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47EC" w14:textId="250FE469" w:rsidR="000F1AD1" w:rsidRPr="005E2A3A" w:rsidRDefault="005E2A3A" w:rsidP="005E2A3A">
      <w:pPr>
        <w:pStyle w:val="Titre"/>
        <w:rPr>
          <w:i/>
          <w:iCs/>
        </w:rPr>
      </w:pPr>
      <w:r w:rsidRPr="005E2A3A">
        <w:rPr>
          <w:i/>
          <w:iCs/>
        </w:rPr>
        <w:t xml:space="preserve">In </w:t>
      </w:r>
      <w:proofErr w:type="spellStart"/>
      <w:r w:rsidRPr="005E2A3A">
        <w:rPr>
          <w:i/>
          <w:iCs/>
        </w:rPr>
        <w:t>toga</w:t>
      </w:r>
      <w:proofErr w:type="spellEnd"/>
      <w:r w:rsidRPr="005E2A3A">
        <w:rPr>
          <w:i/>
          <w:iCs/>
        </w:rPr>
        <w:t xml:space="preserve"> </w:t>
      </w:r>
      <w:proofErr w:type="spellStart"/>
      <w:r w:rsidRPr="005E2A3A">
        <w:rPr>
          <w:i/>
          <w:iCs/>
        </w:rPr>
        <w:t>atra</w:t>
      </w:r>
      <w:proofErr w:type="spellEnd"/>
    </w:p>
    <w:p w14:paraId="4AAB84B2" w14:textId="0F210033" w:rsidR="005E2A3A" w:rsidRPr="005E2A3A" w:rsidRDefault="005E2A3A" w:rsidP="005E2A3A">
      <w:pPr>
        <w:pStyle w:val="Sous-titre"/>
      </w:pPr>
      <w:r w:rsidRPr="005E2A3A">
        <w:t>Manuel cicéronien de retraite à la campagne</w:t>
      </w:r>
    </w:p>
    <w:p w14:paraId="5D6421F1" w14:textId="3F7AAF02" w:rsidR="00D53F38" w:rsidRDefault="00D53F38" w:rsidP="00D53F38">
      <w:pPr>
        <w:pStyle w:val="Titre1"/>
      </w:pPr>
      <w:r>
        <w:t xml:space="preserve">De la vie active à </w:t>
      </w:r>
      <w:r w:rsidR="00B639DB">
        <w:t>la</w:t>
      </w:r>
      <w:r>
        <w:t xml:space="preserve"> vie « de loisir »</w:t>
      </w:r>
    </w:p>
    <w:p w14:paraId="30CE9AFC" w14:textId="35EEA529" w:rsidR="00EC635A" w:rsidRPr="00EC635A" w:rsidRDefault="006526FA" w:rsidP="00F87FA5">
      <w:r>
        <w:t>En 46</w:t>
      </w:r>
      <w:r w:rsidR="00051E4E">
        <w:t xml:space="preserve"> avant notre ère</w:t>
      </w:r>
      <w:r>
        <w:t>, Marcus Tullius Cicero se retir</w:t>
      </w:r>
      <w:r w:rsidR="006A450D">
        <w:t>a</w:t>
      </w:r>
      <w:r>
        <w:t xml:space="preserve"> </w:t>
      </w:r>
      <w:r w:rsidR="00051E4E">
        <w:t xml:space="preserve">brutalement </w:t>
      </w:r>
      <w:r>
        <w:t>de</w:t>
      </w:r>
      <w:r w:rsidR="00051E4E">
        <w:t>s</w:t>
      </w:r>
      <w:r>
        <w:t xml:space="preserve"> </w:t>
      </w:r>
      <w:r w:rsidR="00051E4E">
        <w:t>affaires</w:t>
      </w:r>
      <w:r>
        <w:t>.</w:t>
      </w:r>
      <w:r w:rsidR="008672FF" w:rsidRPr="008672FF">
        <w:t xml:space="preserve"> </w:t>
      </w:r>
      <w:r w:rsidR="008672FF">
        <w:t>Après avoir passé l</w:t>
      </w:r>
      <w:r w:rsidR="00510A2F">
        <w:t>’essentiel</w:t>
      </w:r>
      <w:r w:rsidR="008672FF">
        <w:t xml:space="preserve"> de s</w:t>
      </w:r>
      <w:r w:rsidR="00051E4E">
        <w:t xml:space="preserve">a vie </w:t>
      </w:r>
      <w:r w:rsidR="008672FF">
        <w:t xml:space="preserve">à s’occuper de la </w:t>
      </w:r>
      <w:proofErr w:type="spellStart"/>
      <w:r w:rsidR="008672FF">
        <w:rPr>
          <w:i/>
          <w:iCs/>
        </w:rPr>
        <w:t>res</w:t>
      </w:r>
      <w:proofErr w:type="spellEnd"/>
      <w:r w:rsidR="008672FF">
        <w:rPr>
          <w:i/>
          <w:iCs/>
        </w:rPr>
        <w:t xml:space="preserve"> publica</w:t>
      </w:r>
      <w:r w:rsidR="004A4301">
        <w:t>,</w:t>
      </w:r>
      <w:r w:rsidR="00D61763">
        <w:t xml:space="preserve"> </w:t>
      </w:r>
      <w:r w:rsidR="008F3384">
        <w:t>comm</w:t>
      </w:r>
      <w:r w:rsidR="00051E4E">
        <w:t>e</w:t>
      </w:r>
      <w:r w:rsidR="008672FF">
        <w:t xml:space="preserve"> militaire, avocat</w:t>
      </w:r>
      <w:r w:rsidR="008F3384">
        <w:t>,</w:t>
      </w:r>
      <w:r w:rsidR="00051E4E">
        <w:t xml:space="preserve"> </w:t>
      </w:r>
      <w:r w:rsidR="008F3384">
        <w:t>puis</w:t>
      </w:r>
      <w:r w:rsidR="00051E4E">
        <w:t xml:space="preserve"> </w:t>
      </w:r>
      <w:r w:rsidR="00510A2F">
        <w:t>magistrat</w:t>
      </w:r>
      <w:r w:rsidR="008672FF">
        <w:t xml:space="preserve">, il </w:t>
      </w:r>
      <w:r w:rsidR="008F3384">
        <w:t xml:space="preserve">choisit de renoncer </w:t>
      </w:r>
      <w:r w:rsidR="008672FF">
        <w:t xml:space="preserve">à </w:t>
      </w:r>
      <w:r w:rsidR="00051E4E">
        <w:t>s</w:t>
      </w:r>
      <w:r w:rsidR="008672FF">
        <w:t xml:space="preserve">es </w:t>
      </w:r>
      <w:r w:rsidR="00051E4E">
        <w:t>activités</w:t>
      </w:r>
      <w:r w:rsidR="008672FF">
        <w:t xml:space="preserve">. </w:t>
      </w:r>
      <w:r w:rsidR="007249E6">
        <w:t>Victime de</w:t>
      </w:r>
      <w:r w:rsidR="004A4301">
        <w:t xml:space="preserve"> son </w:t>
      </w:r>
      <w:r w:rsidR="008672FF">
        <w:t xml:space="preserve">âge ou </w:t>
      </w:r>
      <w:r w:rsidR="007249E6">
        <w:t xml:space="preserve">de </w:t>
      </w:r>
      <w:r w:rsidR="004A4301">
        <w:t>sa</w:t>
      </w:r>
      <w:r w:rsidR="008672FF">
        <w:t xml:space="preserve"> santé ? Pas vraiment : il </w:t>
      </w:r>
      <w:r w:rsidR="006A450D">
        <w:t>venait</w:t>
      </w:r>
      <w:r w:rsidR="008672FF">
        <w:t xml:space="preserve"> d’avoir 60 ans et se port</w:t>
      </w:r>
      <w:r w:rsidR="006A450D">
        <w:t>ait</w:t>
      </w:r>
      <w:r w:rsidR="008672FF">
        <w:t xml:space="preserve"> comme un charme. </w:t>
      </w:r>
      <w:r w:rsidR="008F3384">
        <w:t>D</w:t>
      </w:r>
      <w:r w:rsidR="004A4301">
        <w:t>es</w:t>
      </w:r>
      <w:r w:rsidR="00051E4E">
        <w:t xml:space="preserve"> raisons </w:t>
      </w:r>
      <w:r w:rsidR="008F3384">
        <w:t>familiales</w:t>
      </w:r>
      <w:r w:rsidR="007249E6">
        <w:t xml:space="preserve">, </w:t>
      </w:r>
      <w:r w:rsidR="008F3384">
        <w:t>alors</w:t>
      </w:r>
      <w:r w:rsidR="008672FF">
        <w:t xml:space="preserve"> ? </w:t>
      </w:r>
      <w:r w:rsidR="00EA37E5">
        <w:t>Pas davantage</w:t>
      </w:r>
      <w:r w:rsidR="008672FF">
        <w:t>. Il divor</w:t>
      </w:r>
      <w:r w:rsidR="006A450D">
        <w:t>ça</w:t>
      </w:r>
      <w:r w:rsidR="008672FF">
        <w:t xml:space="preserve"> bien quelques mois plus tard, </w:t>
      </w:r>
      <w:r w:rsidR="00D61763">
        <w:t>peu avant</w:t>
      </w:r>
      <w:r w:rsidR="008672FF">
        <w:t xml:space="preserve"> </w:t>
      </w:r>
      <w:r w:rsidR="00D61763">
        <w:t>le décès tragique de sa</w:t>
      </w:r>
      <w:r w:rsidR="008672FF">
        <w:t xml:space="preserve"> fille</w:t>
      </w:r>
      <w:r w:rsidR="00D61763">
        <w:t xml:space="preserve"> </w:t>
      </w:r>
      <w:r w:rsidR="008F3384">
        <w:t>adoré</w:t>
      </w:r>
      <w:r w:rsidR="00D61763">
        <w:t>e</w:t>
      </w:r>
      <w:r w:rsidR="00510A2F">
        <w:t xml:space="preserve">, mais ces événements vinrent plutôt </w:t>
      </w:r>
      <w:r w:rsidR="00947222">
        <w:t>ternir</w:t>
      </w:r>
      <w:r w:rsidR="00510A2F">
        <w:t xml:space="preserve"> la situation qu’ils </w:t>
      </w:r>
      <w:r w:rsidR="00F30977">
        <w:t>ne</w:t>
      </w:r>
      <w:r w:rsidR="00510A2F">
        <w:t xml:space="preserve"> la </w:t>
      </w:r>
      <w:r w:rsidR="00051E4E">
        <w:t>provoqu</w:t>
      </w:r>
      <w:r w:rsidR="00510A2F">
        <w:t xml:space="preserve">èrent. </w:t>
      </w:r>
      <w:r w:rsidR="00EA37E5">
        <w:t>S</w:t>
      </w:r>
      <w:r w:rsidR="00C82DB3">
        <w:t xml:space="preserve">a décision </w:t>
      </w:r>
      <w:r w:rsidR="008F3384">
        <w:t>tenait</w:t>
      </w:r>
      <w:r w:rsidR="00C82DB3">
        <w:t xml:space="preserve"> plutôt </w:t>
      </w:r>
      <w:r w:rsidR="008F3384">
        <w:t xml:space="preserve">à </w:t>
      </w:r>
      <w:r w:rsidR="007249E6">
        <w:t>une</w:t>
      </w:r>
      <w:r w:rsidR="00F87FA5">
        <w:t xml:space="preserve"> </w:t>
      </w:r>
      <w:r w:rsidR="00C82DB3">
        <w:t>contrainte</w:t>
      </w:r>
      <w:r w:rsidR="007249E6">
        <w:t xml:space="preserve"> ext</w:t>
      </w:r>
      <w:r w:rsidR="008F33E2">
        <w:t>érieur</w:t>
      </w:r>
      <w:r w:rsidR="007249E6">
        <w:t>e</w:t>
      </w:r>
      <w:r w:rsidR="00051E4E">
        <w:t> :</w:t>
      </w:r>
      <w:r w:rsidR="00C82DB3">
        <w:t xml:space="preserve"> </w:t>
      </w:r>
      <w:r w:rsidR="00051E4E">
        <w:t>s</w:t>
      </w:r>
      <w:r w:rsidR="00F87FA5">
        <w:t>es prises de position en faveur de Pompée, vaincu à Pharsale</w:t>
      </w:r>
      <w:r w:rsidR="006A450D">
        <w:t xml:space="preserve"> </w:t>
      </w:r>
      <w:r w:rsidR="008F3384">
        <w:t>avant d’être</w:t>
      </w:r>
      <w:r w:rsidR="00F87FA5">
        <w:t xml:space="preserve"> assassiné, </w:t>
      </w:r>
      <w:r w:rsidR="006A450D">
        <w:t>le</w:t>
      </w:r>
      <w:r w:rsidR="00F87FA5">
        <w:t xml:space="preserve"> </w:t>
      </w:r>
      <w:r w:rsidR="00EC635A">
        <w:t>laiss</w:t>
      </w:r>
      <w:r w:rsidR="006A450D">
        <w:t>èrent</w:t>
      </w:r>
      <w:r w:rsidR="00F87FA5">
        <w:t xml:space="preserve"> dans le mauvais camp</w:t>
      </w:r>
      <w:r w:rsidR="00D61763">
        <w:t xml:space="preserve">, </w:t>
      </w:r>
      <w:r w:rsidR="006A450D">
        <w:t>dont</w:t>
      </w:r>
      <w:r w:rsidR="00EC635A">
        <w:t xml:space="preserve"> </w:t>
      </w:r>
      <w:r w:rsidR="00D61763">
        <w:t>s</w:t>
      </w:r>
      <w:r w:rsidR="00EC635A">
        <w:t xml:space="preserve">eule la </w:t>
      </w:r>
      <w:proofErr w:type="spellStart"/>
      <w:r w:rsidR="00EC635A">
        <w:rPr>
          <w:i/>
          <w:iCs/>
        </w:rPr>
        <w:t>clementia</w:t>
      </w:r>
      <w:proofErr w:type="spellEnd"/>
      <w:r w:rsidR="00EC635A">
        <w:t xml:space="preserve"> de César lui perm</w:t>
      </w:r>
      <w:r w:rsidR="006A450D">
        <w:t xml:space="preserve">it de sortir la tête haute </w:t>
      </w:r>
      <w:r w:rsidR="008F33E2">
        <w:t>et</w:t>
      </w:r>
      <w:r w:rsidR="00EC635A">
        <w:t xml:space="preserve"> de </w:t>
      </w:r>
      <w:r w:rsidR="00D61763">
        <w:t>regagner</w:t>
      </w:r>
      <w:r w:rsidR="00EC635A">
        <w:t xml:space="preserve"> Rome</w:t>
      </w:r>
      <w:r w:rsidR="007249E6">
        <w:t xml:space="preserve"> en toute </w:t>
      </w:r>
      <w:r w:rsidR="008F33E2">
        <w:t>sécur</w:t>
      </w:r>
      <w:r w:rsidR="007249E6">
        <w:t>ité</w:t>
      </w:r>
      <w:r w:rsidR="00D61763">
        <w:t xml:space="preserve"> –</w:t>
      </w:r>
      <w:r w:rsidR="00EC635A">
        <w:t xml:space="preserve"> à la condition</w:t>
      </w:r>
      <w:r w:rsidR="008F33E2">
        <w:t>, bien entendu</w:t>
      </w:r>
      <w:r w:rsidR="00B972B5">
        <w:t xml:space="preserve">, </w:t>
      </w:r>
      <w:r w:rsidR="00EC635A">
        <w:t xml:space="preserve">de </w:t>
      </w:r>
      <w:r w:rsidR="000613F9">
        <w:t>se montrer</w:t>
      </w:r>
      <w:r w:rsidR="00D61763">
        <w:t xml:space="preserve"> </w:t>
      </w:r>
      <w:r w:rsidR="00EC635A">
        <w:t>discr</w:t>
      </w:r>
      <w:r w:rsidR="000613F9">
        <w:t>et</w:t>
      </w:r>
      <w:r w:rsidR="00EC635A">
        <w:t>.</w:t>
      </w:r>
    </w:p>
    <w:p w14:paraId="0148DD43" w14:textId="49CFB38B" w:rsidR="00F87FA5" w:rsidRDefault="008F3FD2" w:rsidP="00F87FA5">
      <w:pPr>
        <w:rPr>
          <w:lang w:eastAsia="en-US"/>
        </w:rPr>
      </w:pPr>
      <w:r>
        <w:rPr>
          <w:lang w:eastAsia="en-US"/>
        </w:rPr>
        <w:t xml:space="preserve">À quoi donc </w:t>
      </w:r>
      <w:r w:rsidR="008F33E2">
        <w:rPr>
          <w:lang w:eastAsia="en-US"/>
        </w:rPr>
        <w:t xml:space="preserve">allait </w:t>
      </w:r>
      <w:r>
        <w:rPr>
          <w:lang w:eastAsia="en-US"/>
        </w:rPr>
        <w:t>s’occup</w:t>
      </w:r>
      <w:r w:rsidR="008F33E2">
        <w:rPr>
          <w:lang w:eastAsia="en-US"/>
        </w:rPr>
        <w:t>er</w:t>
      </w:r>
      <w:r>
        <w:rPr>
          <w:lang w:eastAsia="en-US"/>
        </w:rPr>
        <w:t xml:space="preserve"> un homme</w:t>
      </w:r>
      <w:r w:rsidR="007249E6">
        <w:rPr>
          <w:lang w:eastAsia="en-US"/>
        </w:rPr>
        <w:t xml:space="preserve"> </w:t>
      </w:r>
      <w:r w:rsidR="007F3ECA">
        <w:rPr>
          <w:lang w:eastAsia="en-US"/>
        </w:rPr>
        <w:t xml:space="preserve">si peu </w:t>
      </w:r>
      <w:r w:rsidR="00255B51">
        <w:rPr>
          <w:lang w:eastAsia="en-US"/>
        </w:rPr>
        <w:t>habitué</w:t>
      </w:r>
      <w:r w:rsidR="007F3ECA">
        <w:rPr>
          <w:lang w:eastAsia="en-US"/>
        </w:rPr>
        <w:t xml:space="preserve"> au repos </w:t>
      </w:r>
      <w:r>
        <w:rPr>
          <w:lang w:eastAsia="en-US"/>
        </w:rPr>
        <w:t xml:space="preserve">lorsque </w:t>
      </w:r>
      <w:r w:rsidR="006B2A5C">
        <w:rPr>
          <w:lang w:eastAsia="en-US"/>
        </w:rPr>
        <w:t>l</w:t>
      </w:r>
      <w:r w:rsidR="00051E4E">
        <w:rPr>
          <w:lang w:eastAsia="en-US"/>
        </w:rPr>
        <w:t>es circonstances</w:t>
      </w:r>
      <w:r w:rsidR="006B2A5C">
        <w:rPr>
          <w:lang w:eastAsia="en-US"/>
        </w:rPr>
        <w:t xml:space="preserve"> l</w:t>
      </w:r>
      <w:r w:rsidR="00E63E69">
        <w:rPr>
          <w:lang w:eastAsia="en-US"/>
        </w:rPr>
        <w:t>’obligèrent</w:t>
      </w:r>
      <w:r>
        <w:rPr>
          <w:lang w:eastAsia="en-US"/>
        </w:rPr>
        <w:t xml:space="preserve"> </w:t>
      </w:r>
      <w:r w:rsidR="006B2A5C">
        <w:rPr>
          <w:lang w:eastAsia="en-US"/>
        </w:rPr>
        <w:t xml:space="preserve">à </w:t>
      </w:r>
      <w:r w:rsidR="00255B51">
        <w:rPr>
          <w:lang w:eastAsia="en-US"/>
        </w:rPr>
        <w:t>abandonner</w:t>
      </w:r>
      <w:r w:rsidR="006B2A5C">
        <w:rPr>
          <w:lang w:eastAsia="en-US"/>
        </w:rPr>
        <w:t xml:space="preserve"> </w:t>
      </w:r>
      <w:r w:rsidR="00255B51">
        <w:rPr>
          <w:lang w:eastAsia="en-US"/>
        </w:rPr>
        <w:t>les charges auxquelles</w:t>
      </w:r>
      <w:r w:rsidR="006B2A5C">
        <w:rPr>
          <w:lang w:eastAsia="en-US"/>
        </w:rPr>
        <w:t xml:space="preserve"> il </w:t>
      </w:r>
      <w:r w:rsidR="007249E6">
        <w:rPr>
          <w:lang w:eastAsia="en-US"/>
        </w:rPr>
        <w:t>a</w:t>
      </w:r>
      <w:r w:rsidR="00B972B5">
        <w:rPr>
          <w:lang w:eastAsia="en-US"/>
        </w:rPr>
        <w:t>vait</w:t>
      </w:r>
      <w:r w:rsidR="007249E6">
        <w:rPr>
          <w:lang w:eastAsia="en-US"/>
        </w:rPr>
        <w:t xml:space="preserve"> </w:t>
      </w:r>
      <w:r w:rsidR="006B2A5C">
        <w:rPr>
          <w:lang w:eastAsia="en-US"/>
        </w:rPr>
        <w:t>consacr</w:t>
      </w:r>
      <w:r w:rsidR="007249E6">
        <w:rPr>
          <w:lang w:eastAsia="en-US"/>
        </w:rPr>
        <w:t>é</w:t>
      </w:r>
      <w:r w:rsidR="006B2A5C">
        <w:rPr>
          <w:lang w:eastAsia="en-US"/>
        </w:rPr>
        <w:t xml:space="preserve"> </w:t>
      </w:r>
      <w:r w:rsidR="008F33E2">
        <w:rPr>
          <w:lang w:eastAsia="en-US"/>
        </w:rPr>
        <w:t xml:space="preserve">le plus clair de </w:t>
      </w:r>
      <w:r w:rsidR="006B2A5C">
        <w:rPr>
          <w:lang w:eastAsia="en-US"/>
        </w:rPr>
        <w:t xml:space="preserve">son </w:t>
      </w:r>
      <w:r w:rsidR="00E63E69">
        <w:rPr>
          <w:lang w:eastAsia="en-US"/>
        </w:rPr>
        <w:t>temps</w:t>
      </w:r>
      <w:r w:rsidR="006B2A5C">
        <w:rPr>
          <w:lang w:eastAsia="en-US"/>
        </w:rPr>
        <w:t> ? À s</w:t>
      </w:r>
      <w:r w:rsidR="00B972B5">
        <w:rPr>
          <w:lang w:eastAsia="en-US"/>
        </w:rPr>
        <w:t>es proches</w:t>
      </w:r>
      <w:r w:rsidR="006B2A5C">
        <w:rPr>
          <w:lang w:eastAsia="en-US"/>
        </w:rPr>
        <w:t xml:space="preserve"> ? </w:t>
      </w:r>
      <w:r w:rsidR="000613F9">
        <w:rPr>
          <w:lang w:eastAsia="en-US"/>
        </w:rPr>
        <w:t>Pour</w:t>
      </w:r>
      <w:r w:rsidR="006B2A5C">
        <w:rPr>
          <w:lang w:eastAsia="en-US"/>
        </w:rPr>
        <w:t xml:space="preserve"> partie</w:t>
      </w:r>
      <w:r w:rsidR="008F33E2">
        <w:rPr>
          <w:lang w:eastAsia="en-US"/>
        </w:rPr>
        <w:t>, sans doute</w:t>
      </w:r>
      <w:r w:rsidR="00255B51">
        <w:rPr>
          <w:lang w:eastAsia="en-US"/>
        </w:rPr>
        <w:t>,</w:t>
      </w:r>
      <w:r w:rsidR="006B2A5C">
        <w:rPr>
          <w:lang w:eastAsia="en-US"/>
        </w:rPr>
        <w:t xml:space="preserve"> même si Cicéron </w:t>
      </w:r>
      <w:r w:rsidR="00EE61C5">
        <w:rPr>
          <w:lang w:eastAsia="en-US"/>
        </w:rPr>
        <w:t>manqua</w:t>
      </w:r>
      <w:r w:rsidR="006B2A5C">
        <w:rPr>
          <w:lang w:eastAsia="en-US"/>
        </w:rPr>
        <w:t xml:space="preserve"> de chance de ce côté</w:t>
      </w:r>
      <w:r w:rsidR="008F33E2">
        <w:rPr>
          <w:lang w:eastAsia="en-US"/>
        </w:rPr>
        <w:t>, puisque</w:t>
      </w:r>
      <w:r w:rsidR="00466994">
        <w:rPr>
          <w:lang w:eastAsia="en-US"/>
        </w:rPr>
        <w:t xml:space="preserve"> </w:t>
      </w:r>
      <w:r w:rsidR="006B2A5C">
        <w:rPr>
          <w:lang w:eastAsia="en-US"/>
        </w:rPr>
        <w:t>son second mariage</w:t>
      </w:r>
      <w:r w:rsidR="00466994">
        <w:rPr>
          <w:lang w:eastAsia="en-US"/>
        </w:rPr>
        <w:t>, conclu sous de mauvais auspices,</w:t>
      </w:r>
      <w:r w:rsidR="006B2A5C">
        <w:rPr>
          <w:lang w:eastAsia="en-US"/>
        </w:rPr>
        <w:t xml:space="preserve"> se solda par un divorce </w:t>
      </w:r>
      <w:r w:rsidR="00DF20E4">
        <w:rPr>
          <w:lang w:eastAsia="en-US"/>
        </w:rPr>
        <w:t>précipité</w:t>
      </w:r>
      <w:r w:rsidR="006B2A5C">
        <w:rPr>
          <w:lang w:eastAsia="en-US"/>
        </w:rPr>
        <w:t>.</w:t>
      </w:r>
      <w:r w:rsidR="00DF20E4">
        <w:rPr>
          <w:lang w:eastAsia="en-US"/>
        </w:rPr>
        <w:t xml:space="preserve"> À ses amis ? </w:t>
      </w:r>
      <w:r w:rsidR="00B972B5">
        <w:rPr>
          <w:lang w:eastAsia="en-US"/>
        </w:rPr>
        <w:t>Plus</w:t>
      </w:r>
      <w:r w:rsidR="00B35AA3">
        <w:rPr>
          <w:lang w:eastAsia="en-US"/>
        </w:rPr>
        <w:t xml:space="preserve"> </w:t>
      </w:r>
      <w:r w:rsidR="008F33E2">
        <w:rPr>
          <w:lang w:eastAsia="en-US"/>
        </w:rPr>
        <w:t>vraisemblabl</w:t>
      </w:r>
      <w:r w:rsidR="00DF20E4">
        <w:rPr>
          <w:lang w:eastAsia="en-US"/>
        </w:rPr>
        <w:t xml:space="preserve">ement, comme en </w:t>
      </w:r>
      <w:r w:rsidR="00E63E69">
        <w:rPr>
          <w:lang w:eastAsia="en-US"/>
        </w:rPr>
        <w:t>attest</w:t>
      </w:r>
      <w:r w:rsidR="00DF20E4">
        <w:rPr>
          <w:lang w:eastAsia="en-US"/>
        </w:rPr>
        <w:t>e l’intensification de sa correspondance avec son cher Atticus.</w:t>
      </w:r>
      <w:r w:rsidR="0072480E">
        <w:rPr>
          <w:lang w:eastAsia="en-US"/>
        </w:rPr>
        <w:t xml:space="preserve"> À lui-même ?</w:t>
      </w:r>
      <w:r w:rsidR="004324C4">
        <w:rPr>
          <w:lang w:eastAsia="en-US"/>
        </w:rPr>
        <w:t xml:space="preserve"> </w:t>
      </w:r>
      <w:r w:rsidR="00B35AA3">
        <w:rPr>
          <w:lang w:eastAsia="en-US"/>
        </w:rPr>
        <w:t>Inévitablement</w:t>
      </w:r>
      <w:r w:rsidR="000613F9">
        <w:rPr>
          <w:lang w:eastAsia="en-US"/>
        </w:rPr>
        <w:t>, e</w:t>
      </w:r>
      <w:r w:rsidR="004324C4">
        <w:rPr>
          <w:lang w:eastAsia="en-US"/>
        </w:rPr>
        <w:t>ncore faut-il</w:t>
      </w:r>
      <w:r w:rsidR="00B35AA3">
        <w:rPr>
          <w:lang w:eastAsia="en-US"/>
        </w:rPr>
        <w:t xml:space="preserve"> </w:t>
      </w:r>
      <w:r w:rsidR="00B972B5">
        <w:rPr>
          <w:lang w:eastAsia="en-US"/>
        </w:rPr>
        <w:t>préciser</w:t>
      </w:r>
      <w:r w:rsidR="004324C4">
        <w:rPr>
          <w:lang w:eastAsia="en-US"/>
        </w:rPr>
        <w:t xml:space="preserve"> ce que</w:t>
      </w:r>
      <w:r w:rsidR="00B972B5">
        <w:rPr>
          <w:lang w:eastAsia="en-US"/>
        </w:rPr>
        <w:t xml:space="preserve"> </w:t>
      </w:r>
      <w:r w:rsidR="004247DA">
        <w:rPr>
          <w:lang w:eastAsia="en-US"/>
        </w:rPr>
        <w:t xml:space="preserve">pouvait </w:t>
      </w:r>
      <w:r w:rsidR="00B972B5">
        <w:rPr>
          <w:lang w:eastAsia="en-US"/>
        </w:rPr>
        <w:t>signifie</w:t>
      </w:r>
      <w:r w:rsidR="004247DA">
        <w:rPr>
          <w:lang w:eastAsia="en-US"/>
        </w:rPr>
        <w:t>r</w:t>
      </w:r>
      <w:r w:rsidR="004324C4">
        <w:rPr>
          <w:lang w:eastAsia="en-US"/>
        </w:rPr>
        <w:t xml:space="preserve"> </w:t>
      </w:r>
      <w:r w:rsidR="00B35AA3">
        <w:rPr>
          <w:lang w:eastAsia="en-US"/>
        </w:rPr>
        <w:t>ce souci de soi</w:t>
      </w:r>
      <w:r w:rsidR="004324C4">
        <w:rPr>
          <w:lang w:eastAsia="en-US"/>
        </w:rPr>
        <w:t>.</w:t>
      </w:r>
    </w:p>
    <w:p w14:paraId="3B6A61A4" w14:textId="6B491419" w:rsidR="009572C0" w:rsidRDefault="00975249" w:rsidP="009D686A">
      <w:pPr>
        <w:rPr>
          <w:lang w:eastAsia="en-US"/>
        </w:rPr>
      </w:pPr>
      <w:r>
        <w:rPr>
          <w:lang w:eastAsia="en-US"/>
        </w:rPr>
        <w:t>En dehors de Rome, où se déroulèrent la plupart de ses activités publiques, Cicéron possédait plusieurs villas à la campagne</w:t>
      </w:r>
      <w:r w:rsidR="00B35AA3">
        <w:rPr>
          <w:lang w:eastAsia="en-US"/>
        </w:rPr>
        <w:t xml:space="preserve"> qui devinrent </w:t>
      </w:r>
      <w:r w:rsidR="00FE2685">
        <w:rPr>
          <w:lang w:eastAsia="en-US"/>
        </w:rPr>
        <w:t>s</w:t>
      </w:r>
      <w:r w:rsidR="00B35AA3">
        <w:rPr>
          <w:lang w:eastAsia="en-US"/>
        </w:rPr>
        <w:t>es principaux lieux de retraite</w:t>
      </w:r>
      <w:r>
        <w:rPr>
          <w:lang w:eastAsia="en-US"/>
        </w:rPr>
        <w:t xml:space="preserve"> </w:t>
      </w:r>
      <w:r w:rsidR="00B35AA3">
        <w:rPr>
          <w:lang w:eastAsia="en-US"/>
        </w:rPr>
        <w:t>– </w:t>
      </w:r>
      <w:r>
        <w:rPr>
          <w:lang w:eastAsia="en-US"/>
        </w:rPr>
        <w:t xml:space="preserve">à Tusculum </w:t>
      </w:r>
      <w:r w:rsidR="00FE2685">
        <w:rPr>
          <w:lang w:eastAsia="en-US"/>
        </w:rPr>
        <w:t>en particulier</w:t>
      </w:r>
      <w:r w:rsidR="00B35AA3">
        <w:rPr>
          <w:lang w:eastAsia="en-US"/>
        </w:rPr>
        <w:t xml:space="preserve">, une petite bourgade située </w:t>
      </w:r>
      <w:r>
        <w:rPr>
          <w:lang w:eastAsia="en-US"/>
        </w:rPr>
        <w:t xml:space="preserve">à quelques kilomètres au sud-est de </w:t>
      </w:r>
      <w:r w:rsidR="007F3ECA">
        <w:rPr>
          <w:lang w:eastAsia="en-US"/>
        </w:rPr>
        <w:t>la Ville</w:t>
      </w:r>
      <w:r>
        <w:rPr>
          <w:lang w:eastAsia="en-US"/>
        </w:rPr>
        <w:t>.</w:t>
      </w:r>
      <w:r w:rsidR="00600EED">
        <w:rPr>
          <w:lang w:eastAsia="en-US"/>
        </w:rPr>
        <w:t xml:space="preserve"> Il </w:t>
      </w:r>
      <w:r w:rsidR="00B35AA3">
        <w:rPr>
          <w:lang w:eastAsia="en-US"/>
        </w:rPr>
        <w:t>s’</w:t>
      </w:r>
      <w:r w:rsidR="00600EED">
        <w:rPr>
          <w:lang w:eastAsia="en-US"/>
        </w:rPr>
        <w:t xml:space="preserve">y </w:t>
      </w:r>
      <w:r w:rsidR="00B35AA3">
        <w:rPr>
          <w:lang w:eastAsia="en-US"/>
        </w:rPr>
        <w:t>mit à recevoir</w:t>
      </w:r>
      <w:r w:rsidR="00FE2685">
        <w:rPr>
          <w:lang w:eastAsia="en-US"/>
        </w:rPr>
        <w:t xml:space="preserve"> des invités</w:t>
      </w:r>
      <w:r w:rsidR="00600EED">
        <w:rPr>
          <w:lang w:eastAsia="en-US"/>
        </w:rPr>
        <w:t xml:space="preserve">, </w:t>
      </w:r>
      <w:r w:rsidR="00B35AA3">
        <w:rPr>
          <w:lang w:eastAsia="en-US"/>
        </w:rPr>
        <w:t xml:space="preserve">à </w:t>
      </w:r>
      <w:r w:rsidR="007F3ECA">
        <w:rPr>
          <w:lang w:eastAsia="en-US"/>
        </w:rPr>
        <w:t>li</w:t>
      </w:r>
      <w:r w:rsidR="00B35AA3">
        <w:rPr>
          <w:lang w:eastAsia="en-US"/>
        </w:rPr>
        <w:t>re</w:t>
      </w:r>
      <w:r w:rsidR="00FE2685">
        <w:rPr>
          <w:lang w:eastAsia="en-US"/>
        </w:rPr>
        <w:t xml:space="preserve"> et</w:t>
      </w:r>
      <w:r w:rsidR="007F3ECA">
        <w:rPr>
          <w:lang w:eastAsia="en-US"/>
        </w:rPr>
        <w:t xml:space="preserve"> </w:t>
      </w:r>
      <w:r w:rsidR="00B35AA3">
        <w:rPr>
          <w:lang w:eastAsia="en-US"/>
        </w:rPr>
        <w:t xml:space="preserve">à </w:t>
      </w:r>
      <w:r w:rsidR="00600EED">
        <w:rPr>
          <w:lang w:eastAsia="en-US"/>
        </w:rPr>
        <w:t>écri</w:t>
      </w:r>
      <w:r w:rsidR="00B35AA3">
        <w:rPr>
          <w:lang w:eastAsia="en-US"/>
        </w:rPr>
        <w:t>re</w:t>
      </w:r>
      <w:r w:rsidR="00600EED">
        <w:rPr>
          <w:lang w:eastAsia="en-US"/>
        </w:rPr>
        <w:t>,</w:t>
      </w:r>
      <w:r w:rsidR="00B35AA3">
        <w:rPr>
          <w:lang w:eastAsia="en-US"/>
        </w:rPr>
        <w:t xml:space="preserve"> </w:t>
      </w:r>
      <w:r w:rsidR="003B1286">
        <w:rPr>
          <w:lang w:eastAsia="en-US"/>
        </w:rPr>
        <w:t xml:space="preserve">quand </w:t>
      </w:r>
      <w:r w:rsidR="00B972B5">
        <w:rPr>
          <w:lang w:eastAsia="en-US"/>
        </w:rPr>
        <w:t>des discussions entre honnêtes gens</w:t>
      </w:r>
      <w:r w:rsidR="00FE2685">
        <w:rPr>
          <w:lang w:eastAsia="en-US"/>
        </w:rPr>
        <w:t xml:space="preserve"> ne le retenaient pas ailleurs</w:t>
      </w:r>
      <w:r w:rsidR="00600EED">
        <w:rPr>
          <w:lang w:eastAsia="en-US"/>
        </w:rPr>
        <w:t>.</w:t>
      </w:r>
      <w:r w:rsidR="003B1286">
        <w:rPr>
          <w:lang w:eastAsia="en-US"/>
        </w:rPr>
        <w:t xml:space="preserve"> Chaque échange, chaque phrase, chaque pensée lui offraient </w:t>
      </w:r>
      <w:r w:rsidR="00FE2685">
        <w:rPr>
          <w:lang w:eastAsia="en-US"/>
        </w:rPr>
        <w:t xml:space="preserve">une </w:t>
      </w:r>
      <w:r w:rsidR="003B1286">
        <w:rPr>
          <w:lang w:eastAsia="en-US"/>
        </w:rPr>
        <w:t xml:space="preserve">occasion de </w:t>
      </w:r>
      <w:r w:rsidR="00D53F38">
        <w:rPr>
          <w:lang w:eastAsia="en-US"/>
        </w:rPr>
        <w:t>se remémore</w:t>
      </w:r>
      <w:r w:rsidR="003B1286">
        <w:rPr>
          <w:lang w:eastAsia="en-US"/>
        </w:rPr>
        <w:t>r</w:t>
      </w:r>
      <w:r w:rsidR="00D53F38">
        <w:rPr>
          <w:lang w:eastAsia="en-US"/>
        </w:rPr>
        <w:t xml:space="preserve"> le passé</w:t>
      </w:r>
      <w:r w:rsidR="007F3ECA">
        <w:rPr>
          <w:lang w:eastAsia="en-US"/>
        </w:rPr>
        <w:t>,</w:t>
      </w:r>
      <w:r w:rsidR="007F3ECA" w:rsidRPr="007F3ECA">
        <w:rPr>
          <w:lang w:eastAsia="en-US"/>
        </w:rPr>
        <w:t xml:space="preserve"> </w:t>
      </w:r>
      <w:r w:rsidR="007F3ECA">
        <w:rPr>
          <w:lang w:eastAsia="en-US"/>
        </w:rPr>
        <w:t>aussi, beaucoup,</w:t>
      </w:r>
      <w:r w:rsidR="00D53F38">
        <w:rPr>
          <w:lang w:eastAsia="en-US"/>
        </w:rPr>
        <w:t xml:space="preserve"> et </w:t>
      </w:r>
      <w:r w:rsidR="003B1286">
        <w:rPr>
          <w:lang w:eastAsia="en-US"/>
        </w:rPr>
        <w:t xml:space="preserve">de </w:t>
      </w:r>
      <w:r w:rsidR="00D53F38">
        <w:rPr>
          <w:lang w:eastAsia="en-US"/>
        </w:rPr>
        <w:t>rappel</w:t>
      </w:r>
      <w:r w:rsidR="003B1286">
        <w:rPr>
          <w:lang w:eastAsia="en-US"/>
        </w:rPr>
        <w:t>er</w:t>
      </w:r>
      <w:r w:rsidR="00D53F38">
        <w:rPr>
          <w:lang w:eastAsia="en-US"/>
        </w:rPr>
        <w:t xml:space="preserve"> le souvenir de ses hauts faits.</w:t>
      </w:r>
      <w:r w:rsidR="00600EED">
        <w:rPr>
          <w:lang w:eastAsia="en-US"/>
        </w:rPr>
        <w:t xml:space="preserve"> </w:t>
      </w:r>
      <w:r w:rsidR="009D686A">
        <w:rPr>
          <w:lang w:eastAsia="en-US"/>
        </w:rPr>
        <w:t>Mais ce temps retrouvé lui permit surtout de</w:t>
      </w:r>
      <w:r w:rsidR="003B1286">
        <w:rPr>
          <w:lang w:eastAsia="en-US"/>
        </w:rPr>
        <w:t xml:space="preserve"> renouer</w:t>
      </w:r>
      <w:r w:rsidR="00600EED">
        <w:rPr>
          <w:lang w:eastAsia="en-US"/>
        </w:rPr>
        <w:t xml:space="preserve"> avec ses amours de jeunesse.</w:t>
      </w:r>
    </w:p>
    <w:p w14:paraId="5CE60B27" w14:textId="668A6D2C" w:rsidR="00526963" w:rsidRPr="005947A5" w:rsidRDefault="00A921D9" w:rsidP="007B786D">
      <w:pPr>
        <w:rPr>
          <w:lang w:eastAsia="en-US"/>
        </w:rPr>
      </w:pPr>
      <w:r>
        <w:rPr>
          <w:lang w:eastAsia="en-US"/>
        </w:rPr>
        <w:t xml:space="preserve">Avant d’embrasser </w:t>
      </w:r>
      <w:r w:rsidR="00D53F38">
        <w:rPr>
          <w:lang w:eastAsia="en-US"/>
        </w:rPr>
        <w:t>l</w:t>
      </w:r>
      <w:r>
        <w:rPr>
          <w:lang w:eastAsia="en-US"/>
        </w:rPr>
        <w:t xml:space="preserve">a carrière juridique, </w:t>
      </w:r>
      <w:r w:rsidR="00992F44">
        <w:rPr>
          <w:lang w:eastAsia="en-US"/>
        </w:rPr>
        <w:t>Cicéron s’était</w:t>
      </w:r>
      <w:r w:rsidR="00D53F38">
        <w:rPr>
          <w:lang w:eastAsia="en-US"/>
        </w:rPr>
        <w:t xml:space="preserve"> </w:t>
      </w:r>
      <w:r w:rsidR="00992F44">
        <w:rPr>
          <w:lang w:eastAsia="en-US"/>
        </w:rPr>
        <w:t xml:space="preserve">formé à la </w:t>
      </w:r>
      <w:r w:rsidR="00D53F38">
        <w:rPr>
          <w:lang w:eastAsia="en-US"/>
        </w:rPr>
        <w:t>philosophie</w:t>
      </w:r>
      <w:r w:rsidR="00992F44">
        <w:rPr>
          <w:lang w:eastAsia="en-US"/>
        </w:rPr>
        <w:t xml:space="preserve"> </w:t>
      </w:r>
      <w:r w:rsidR="009572C0">
        <w:rPr>
          <w:lang w:eastAsia="en-US"/>
        </w:rPr>
        <w:t>– </w:t>
      </w:r>
      <w:r w:rsidR="00992F44">
        <w:rPr>
          <w:lang w:eastAsia="en-US"/>
        </w:rPr>
        <w:t>grecque</w:t>
      </w:r>
      <w:r w:rsidR="009572C0">
        <w:rPr>
          <w:lang w:eastAsia="en-US"/>
        </w:rPr>
        <w:t>,</w:t>
      </w:r>
      <w:r w:rsidR="00EC41DC">
        <w:rPr>
          <w:lang w:eastAsia="en-US"/>
        </w:rPr>
        <w:t xml:space="preserve"> </w:t>
      </w:r>
      <w:r w:rsidR="00E63E69">
        <w:rPr>
          <w:i/>
          <w:iCs/>
          <w:lang w:eastAsia="en-US"/>
        </w:rPr>
        <w:t>of course</w:t>
      </w:r>
      <w:r w:rsidR="00992F44">
        <w:rPr>
          <w:lang w:eastAsia="en-US"/>
        </w:rPr>
        <w:t xml:space="preserve">. Parfait bilingue, </w:t>
      </w:r>
      <w:r w:rsidR="00204DF9">
        <w:rPr>
          <w:lang w:eastAsia="en-US"/>
        </w:rPr>
        <w:t xml:space="preserve">il avait suivi </w:t>
      </w:r>
      <w:r w:rsidR="00D53F38">
        <w:rPr>
          <w:lang w:eastAsia="en-US"/>
        </w:rPr>
        <w:t xml:space="preserve">à Rome </w:t>
      </w:r>
      <w:r w:rsidR="00204DF9">
        <w:rPr>
          <w:lang w:eastAsia="en-US"/>
        </w:rPr>
        <w:t>les leçons d</w:t>
      </w:r>
      <w:r w:rsidR="00D53F38">
        <w:rPr>
          <w:lang w:eastAsia="en-US"/>
        </w:rPr>
        <w:t xml:space="preserve">e l’épicurien Phèdre, du stoïcien </w:t>
      </w:r>
      <w:proofErr w:type="spellStart"/>
      <w:r w:rsidR="00D53F38">
        <w:rPr>
          <w:lang w:eastAsia="en-US"/>
        </w:rPr>
        <w:t>Diodote</w:t>
      </w:r>
      <w:proofErr w:type="spellEnd"/>
      <w:r w:rsidR="00D53F38">
        <w:rPr>
          <w:lang w:eastAsia="en-US"/>
        </w:rPr>
        <w:t xml:space="preserve"> et de l’académicien</w:t>
      </w:r>
      <w:r w:rsidR="00204DF9">
        <w:rPr>
          <w:lang w:eastAsia="en-US"/>
        </w:rPr>
        <w:t xml:space="preserve"> Philon de </w:t>
      </w:r>
      <w:proofErr w:type="spellStart"/>
      <w:r w:rsidR="00204DF9">
        <w:rPr>
          <w:lang w:eastAsia="en-US"/>
        </w:rPr>
        <w:t>Larisse</w:t>
      </w:r>
      <w:proofErr w:type="spellEnd"/>
      <w:r w:rsidR="00D53F38">
        <w:rPr>
          <w:lang w:eastAsia="en-US"/>
        </w:rPr>
        <w:t xml:space="preserve">. </w:t>
      </w:r>
      <w:r w:rsidR="00F502D4">
        <w:rPr>
          <w:lang w:eastAsia="en-US"/>
        </w:rPr>
        <w:t>Q</w:t>
      </w:r>
      <w:r w:rsidR="00D53F38">
        <w:rPr>
          <w:lang w:eastAsia="en-US"/>
        </w:rPr>
        <w:t xml:space="preserve">uelques années plus tard, il </w:t>
      </w:r>
      <w:r w:rsidR="00F502D4">
        <w:rPr>
          <w:lang w:eastAsia="en-US"/>
        </w:rPr>
        <w:t xml:space="preserve">avait </w:t>
      </w:r>
      <w:r w:rsidR="006A450D">
        <w:rPr>
          <w:lang w:eastAsia="en-US"/>
        </w:rPr>
        <w:t>prolongé</w:t>
      </w:r>
      <w:r w:rsidR="00D53F38">
        <w:rPr>
          <w:lang w:eastAsia="en-US"/>
        </w:rPr>
        <w:t xml:space="preserve"> </w:t>
      </w:r>
      <w:r w:rsidR="00F502D4">
        <w:rPr>
          <w:lang w:eastAsia="en-US"/>
        </w:rPr>
        <w:t>son parcours</w:t>
      </w:r>
      <w:r w:rsidR="00D53F38">
        <w:rPr>
          <w:lang w:eastAsia="en-US"/>
        </w:rPr>
        <w:t xml:space="preserve"> à Athènes</w:t>
      </w:r>
      <w:r w:rsidR="00F502D4">
        <w:rPr>
          <w:lang w:eastAsia="en-US"/>
        </w:rPr>
        <w:t xml:space="preserve">, auprès de </w:t>
      </w:r>
      <w:r w:rsidR="00D53F38">
        <w:rPr>
          <w:lang w:eastAsia="en-US"/>
        </w:rPr>
        <w:t xml:space="preserve">l’épicurien Zénon de Sidon, </w:t>
      </w:r>
      <w:r w:rsidR="00F502D4">
        <w:rPr>
          <w:lang w:eastAsia="en-US"/>
        </w:rPr>
        <w:t>du</w:t>
      </w:r>
      <w:r w:rsidR="00D53F38">
        <w:rPr>
          <w:lang w:eastAsia="en-US"/>
        </w:rPr>
        <w:t xml:space="preserve"> stoïcien Posidonius</w:t>
      </w:r>
      <w:r w:rsidR="005947A5">
        <w:rPr>
          <w:lang w:eastAsia="en-US"/>
        </w:rPr>
        <w:t xml:space="preserve"> d’Apamée</w:t>
      </w:r>
      <w:r w:rsidR="00D53F38">
        <w:rPr>
          <w:lang w:eastAsia="en-US"/>
        </w:rPr>
        <w:t xml:space="preserve"> et </w:t>
      </w:r>
      <w:r w:rsidR="00F502D4">
        <w:rPr>
          <w:lang w:eastAsia="en-US"/>
        </w:rPr>
        <w:t xml:space="preserve">de </w:t>
      </w:r>
      <w:r w:rsidR="00D53F38">
        <w:rPr>
          <w:lang w:eastAsia="en-US"/>
        </w:rPr>
        <w:t xml:space="preserve">l’académicien </w:t>
      </w:r>
      <w:r w:rsidR="00204DF9">
        <w:rPr>
          <w:lang w:eastAsia="en-US"/>
        </w:rPr>
        <w:t>Antioch</w:t>
      </w:r>
      <w:r w:rsidR="00E63E69">
        <w:rPr>
          <w:lang w:eastAsia="en-US"/>
        </w:rPr>
        <w:t>o</w:t>
      </w:r>
      <w:r w:rsidR="00204DF9">
        <w:rPr>
          <w:lang w:eastAsia="en-US"/>
        </w:rPr>
        <w:t>s d’Ascalon</w:t>
      </w:r>
      <w:r w:rsidR="0005586F">
        <w:rPr>
          <w:lang w:eastAsia="en-US"/>
        </w:rPr>
        <w:t xml:space="preserve"> – autant de fréquentations </w:t>
      </w:r>
      <w:r w:rsidR="00F17A6A">
        <w:rPr>
          <w:lang w:eastAsia="en-US"/>
        </w:rPr>
        <w:t>dont il conserva</w:t>
      </w:r>
      <w:r w:rsidR="00F502D4">
        <w:rPr>
          <w:lang w:eastAsia="en-US"/>
        </w:rPr>
        <w:t xml:space="preserve"> </w:t>
      </w:r>
      <w:r w:rsidR="000342BC">
        <w:rPr>
          <w:lang w:eastAsia="en-US"/>
        </w:rPr>
        <w:t xml:space="preserve">une culture philosophique </w:t>
      </w:r>
      <w:r w:rsidR="000A3D15">
        <w:rPr>
          <w:lang w:eastAsia="en-US"/>
        </w:rPr>
        <w:t>remarquable</w:t>
      </w:r>
      <w:r w:rsidR="006A450D">
        <w:rPr>
          <w:lang w:eastAsia="en-US"/>
        </w:rPr>
        <w:t>,</w:t>
      </w:r>
      <w:r w:rsidR="0005586F">
        <w:rPr>
          <w:lang w:eastAsia="en-US"/>
        </w:rPr>
        <w:t xml:space="preserve"> qu’il </w:t>
      </w:r>
      <w:r w:rsidR="00F502D4">
        <w:rPr>
          <w:lang w:eastAsia="en-US"/>
        </w:rPr>
        <w:t>ne</w:t>
      </w:r>
      <w:r w:rsidR="0005586F">
        <w:rPr>
          <w:lang w:eastAsia="en-US"/>
        </w:rPr>
        <w:t xml:space="preserve"> cess</w:t>
      </w:r>
      <w:r w:rsidR="00F502D4">
        <w:rPr>
          <w:lang w:eastAsia="en-US"/>
        </w:rPr>
        <w:t>a</w:t>
      </w:r>
      <w:r w:rsidR="0005586F">
        <w:rPr>
          <w:lang w:eastAsia="en-US"/>
        </w:rPr>
        <w:t xml:space="preserve"> de mobiliser dans des discours </w:t>
      </w:r>
      <w:r w:rsidR="006A450D">
        <w:rPr>
          <w:lang w:eastAsia="en-US"/>
        </w:rPr>
        <w:t>ou</w:t>
      </w:r>
      <w:r w:rsidR="0005586F">
        <w:rPr>
          <w:lang w:eastAsia="en-US"/>
        </w:rPr>
        <w:t xml:space="preserve"> </w:t>
      </w:r>
      <w:r w:rsidR="009D686A">
        <w:rPr>
          <w:lang w:eastAsia="en-US"/>
        </w:rPr>
        <w:t xml:space="preserve">des </w:t>
      </w:r>
      <w:r w:rsidR="0005586F">
        <w:rPr>
          <w:lang w:eastAsia="en-US"/>
        </w:rPr>
        <w:t xml:space="preserve">lettres </w:t>
      </w:r>
      <w:r w:rsidR="009D686A">
        <w:rPr>
          <w:lang w:eastAsia="en-US"/>
        </w:rPr>
        <w:t>truffés</w:t>
      </w:r>
      <w:r w:rsidR="0005586F">
        <w:rPr>
          <w:lang w:eastAsia="en-US"/>
        </w:rPr>
        <w:t xml:space="preserve"> de citations délibérément tronquées</w:t>
      </w:r>
      <w:r w:rsidR="009D686A">
        <w:rPr>
          <w:lang w:eastAsia="en-US"/>
        </w:rPr>
        <w:t xml:space="preserve"> et d’allusions toujours plus subtiles</w:t>
      </w:r>
      <w:r w:rsidR="000A3D15">
        <w:rPr>
          <w:lang w:eastAsia="en-US"/>
        </w:rPr>
        <w:t>.</w:t>
      </w:r>
      <w:r w:rsidR="007B786D">
        <w:rPr>
          <w:lang w:eastAsia="en-US"/>
        </w:rPr>
        <w:t xml:space="preserve"> </w:t>
      </w:r>
      <w:r w:rsidR="00B972B5">
        <w:rPr>
          <w:lang w:eastAsia="en-US"/>
        </w:rPr>
        <w:t>I</w:t>
      </w:r>
      <w:r w:rsidR="009D686A">
        <w:rPr>
          <w:lang w:eastAsia="en-US"/>
        </w:rPr>
        <w:t xml:space="preserve">l </w:t>
      </w:r>
      <w:r w:rsidR="00B972B5">
        <w:rPr>
          <w:lang w:eastAsia="en-US"/>
        </w:rPr>
        <w:t>se</w:t>
      </w:r>
      <w:r w:rsidR="009D686A">
        <w:rPr>
          <w:lang w:eastAsia="en-US"/>
        </w:rPr>
        <w:t xml:space="preserve"> </w:t>
      </w:r>
      <w:r w:rsidR="007B786D">
        <w:rPr>
          <w:lang w:eastAsia="en-US"/>
        </w:rPr>
        <w:t>risqu</w:t>
      </w:r>
      <w:r w:rsidR="00B972B5">
        <w:rPr>
          <w:lang w:eastAsia="en-US"/>
        </w:rPr>
        <w:t>a</w:t>
      </w:r>
      <w:r w:rsidR="007B786D">
        <w:rPr>
          <w:lang w:eastAsia="en-US"/>
        </w:rPr>
        <w:t xml:space="preserve"> </w:t>
      </w:r>
      <w:r w:rsidR="00B972B5">
        <w:rPr>
          <w:lang w:eastAsia="en-US"/>
        </w:rPr>
        <w:t>a</w:t>
      </w:r>
      <w:r w:rsidR="00F17A6A">
        <w:rPr>
          <w:lang w:eastAsia="en-US"/>
        </w:rPr>
        <w:t>us</w:t>
      </w:r>
      <w:r w:rsidR="00B972B5">
        <w:rPr>
          <w:lang w:eastAsia="en-US"/>
        </w:rPr>
        <w:t xml:space="preserve">si </w:t>
      </w:r>
      <w:r w:rsidR="006A450D">
        <w:rPr>
          <w:lang w:eastAsia="en-US"/>
        </w:rPr>
        <w:t>à</w:t>
      </w:r>
      <w:r w:rsidR="007B786D">
        <w:rPr>
          <w:lang w:eastAsia="en-US"/>
        </w:rPr>
        <w:t xml:space="preserve"> </w:t>
      </w:r>
      <w:r w:rsidR="009D686A">
        <w:rPr>
          <w:lang w:eastAsia="en-US"/>
        </w:rPr>
        <w:t>la</w:t>
      </w:r>
      <w:r w:rsidR="007B786D">
        <w:rPr>
          <w:lang w:eastAsia="en-US"/>
        </w:rPr>
        <w:t xml:space="preserve"> traduction, </w:t>
      </w:r>
      <w:r w:rsidR="005947A5">
        <w:rPr>
          <w:lang w:eastAsia="en-US"/>
        </w:rPr>
        <w:t xml:space="preserve">s’attaquant </w:t>
      </w:r>
      <w:r w:rsidR="00A65E1F">
        <w:rPr>
          <w:lang w:eastAsia="en-US"/>
        </w:rPr>
        <w:t xml:space="preserve">à </w:t>
      </w:r>
      <w:r w:rsidR="009D686A">
        <w:rPr>
          <w:lang w:eastAsia="en-US"/>
        </w:rPr>
        <w:t>quelqu</w:t>
      </w:r>
      <w:r w:rsidR="00A65E1F">
        <w:rPr>
          <w:lang w:eastAsia="en-US"/>
        </w:rPr>
        <w:t>es</w:t>
      </w:r>
      <w:r w:rsidR="005947A5">
        <w:rPr>
          <w:lang w:eastAsia="en-US"/>
        </w:rPr>
        <w:t xml:space="preserve"> œuvres majeures de </w:t>
      </w:r>
      <w:r w:rsidR="007B786D">
        <w:rPr>
          <w:lang w:eastAsia="en-US"/>
        </w:rPr>
        <w:t>Platon</w:t>
      </w:r>
      <w:r w:rsidR="005947A5">
        <w:rPr>
          <w:lang w:eastAsia="en-US"/>
        </w:rPr>
        <w:t xml:space="preserve">. </w:t>
      </w:r>
      <w:r w:rsidR="00EC41DC">
        <w:rPr>
          <w:lang w:eastAsia="en-US"/>
        </w:rPr>
        <w:t>Sur</w:t>
      </w:r>
      <w:r w:rsidR="006A450D">
        <w:rPr>
          <w:lang w:eastAsia="en-US"/>
        </w:rPr>
        <w:t xml:space="preserve"> </w:t>
      </w:r>
      <w:r w:rsidR="00B972B5">
        <w:rPr>
          <w:lang w:eastAsia="en-US"/>
        </w:rPr>
        <w:t>le</w:t>
      </w:r>
      <w:r w:rsidR="006A450D">
        <w:rPr>
          <w:lang w:eastAsia="en-US"/>
        </w:rPr>
        <w:t xml:space="preserve"> modèle</w:t>
      </w:r>
      <w:r w:rsidR="00B972B5">
        <w:rPr>
          <w:lang w:eastAsia="en-US"/>
        </w:rPr>
        <w:t xml:space="preserve"> de ce dernier</w:t>
      </w:r>
      <w:r w:rsidR="006A450D">
        <w:rPr>
          <w:lang w:eastAsia="en-US"/>
        </w:rPr>
        <w:t>, i</w:t>
      </w:r>
      <w:r w:rsidR="005947A5">
        <w:rPr>
          <w:lang w:eastAsia="en-US"/>
        </w:rPr>
        <w:t xml:space="preserve">l entreprit </w:t>
      </w:r>
      <w:r w:rsidR="00EC41DC">
        <w:rPr>
          <w:lang w:eastAsia="en-US"/>
        </w:rPr>
        <w:t>même</w:t>
      </w:r>
      <w:r w:rsidR="00F17A6A">
        <w:rPr>
          <w:lang w:eastAsia="en-US"/>
        </w:rPr>
        <w:t xml:space="preserve"> </w:t>
      </w:r>
      <w:r w:rsidR="005947A5">
        <w:rPr>
          <w:lang w:eastAsia="en-US"/>
        </w:rPr>
        <w:t xml:space="preserve">d’écrire une </w:t>
      </w:r>
      <w:r w:rsidR="005947A5">
        <w:rPr>
          <w:i/>
          <w:iCs/>
          <w:lang w:eastAsia="en-US"/>
        </w:rPr>
        <w:t>République</w:t>
      </w:r>
      <w:r w:rsidR="005947A5">
        <w:rPr>
          <w:lang w:eastAsia="en-US"/>
        </w:rPr>
        <w:t xml:space="preserve"> et des </w:t>
      </w:r>
      <w:r w:rsidR="005947A5">
        <w:rPr>
          <w:i/>
          <w:iCs/>
          <w:lang w:eastAsia="en-US"/>
        </w:rPr>
        <w:t>Lois</w:t>
      </w:r>
      <w:r w:rsidR="005947A5">
        <w:rPr>
          <w:lang w:eastAsia="en-US"/>
        </w:rPr>
        <w:t>.</w:t>
      </w:r>
      <w:r w:rsidR="00A65E1F">
        <w:rPr>
          <w:lang w:eastAsia="en-US"/>
        </w:rPr>
        <w:t xml:space="preserve"> Sa retraite forcée allait lui </w:t>
      </w:r>
      <w:r w:rsidR="006A450D">
        <w:rPr>
          <w:lang w:eastAsia="en-US"/>
        </w:rPr>
        <w:t xml:space="preserve">offrir </w:t>
      </w:r>
      <w:r w:rsidR="00F17A6A">
        <w:rPr>
          <w:lang w:eastAsia="en-US"/>
        </w:rPr>
        <w:t>le loisir</w:t>
      </w:r>
      <w:r w:rsidR="00A65E1F">
        <w:rPr>
          <w:lang w:eastAsia="en-US"/>
        </w:rPr>
        <w:t xml:space="preserve"> de </w:t>
      </w:r>
      <w:r w:rsidR="000C6AF8">
        <w:rPr>
          <w:lang w:eastAsia="en-US"/>
        </w:rPr>
        <w:t>développer</w:t>
      </w:r>
      <w:r w:rsidR="00A65E1F">
        <w:rPr>
          <w:lang w:eastAsia="en-US"/>
        </w:rPr>
        <w:t xml:space="preserve"> ses talents d’auteur.</w:t>
      </w:r>
    </w:p>
    <w:p w14:paraId="7BB25C69" w14:textId="0285357D" w:rsidR="00F409F4" w:rsidRDefault="00A65E1F" w:rsidP="00F409F4">
      <w:pPr>
        <w:rPr>
          <w:lang w:eastAsia="en-US"/>
        </w:rPr>
      </w:pPr>
      <w:r>
        <w:rPr>
          <w:lang w:eastAsia="en-US"/>
        </w:rPr>
        <w:t>En deux années à peine, il compos</w:t>
      </w:r>
      <w:r w:rsidR="00F409F4">
        <w:rPr>
          <w:lang w:eastAsia="en-US"/>
        </w:rPr>
        <w:t>a ainsi</w:t>
      </w:r>
      <w:r>
        <w:rPr>
          <w:lang w:eastAsia="en-US"/>
        </w:rPr>
        <w:t xml:space="preserve"> une dizaine de dialogues</w:t>
      </w:r>
      <w:r w:rsidR="00F409F4">
        <w:rPr>
          <w:lang w:eastAsia="en-US"/>
        </w:rPr>
        <w:t>, de longueur variable et, surtout, de sujets variés.</w:t>
      </w:r>
      <w:r>
        <w:rPr>
          <w:lang w:eastAsia="en-US"/>
        </w:rPr>
        <w:t xml:space="preserve"> </w:t>
      </w:r>
      <w:r w:rsidR="00F409F4">
        <w:rPr>
          <w:lang w:eastAsia="en-US"/>
        </w:rPr>
        <w:t xml:space="preserve">Il </w:t>
      </w:r>
      <w:r>
        <w:rPr>
          <w:lang w:eastAsia="en-US"/>
        </w:rPr>
        <w:t>toucha aux différentes parties de la philosophie : le protreptique bien sûr</w:t>
      </w:r>
      <w:r w:rsidR="003D4810">
        <w:rPr>
          <w:lang w:eastAsia="en-US"/>
        </w:rPr>
        <w:t xml:space="preserve">, car il </w:t>
      </w:r>
      <w:r w:rsidR="00F409F4">
        <w:rPr>
          <w:lang w:eastAsia="en-US"/>
        </w:rPr>
        <w:t>fallait</w:t>
      </w:r>
      <w:r w:rsidR="003D4810">
        <w:rPr>
          <w:lang w:eastAsia="en-US"/>
        </w:rPr>
        <w:t xml:space="preserve"> bien convaincre ses </w:t>
      </w:r>
      <w:r w:rsidR="00FB7BC6">
        <w:rPr>
          <w:lang w:eastAsia="en-US"/>
        </w:rPr>
        <w:t>concitoyens</w:t>
      </w:r>
      <w:r w:rsidR="003D4810">
        <w:rPr>
          <w:lang w:eastAsia="en-US"/>
        </w:rPr>
        <w:t xml:space="preserve"> des bienfaits de la</w:t>
      </w:r>
      <w:r w:rsidR="00F409F4">
        <w:rPr>
          <w:lang w:eastAsia="en-US"/>
        </w:rPr>
        <w:t xml:space="preserve"> </w:t>
      </w:r>
      <w:r w:rsidR="00F409F4">
        <w:rPr>
          <w:lang w:val="el-GR" w:eastAsia="en-US"/>
        </w:rPr>
        <w:t>φιλοσοφία</w:t>
      </w:r>
      <w:r>
        <w:rPr>
          <w:lang w:eastAsia="en-US"/>
        </w:rPr>
        <w:t xml:space="preserve">, mais </w:t>
      </w:r>
      <w:r w:rsidR="00F409F4">
        <w:rPr>
          <w:lang w:eastAsia="en-US"/>
        </w:rPr>
        <w:t>aussi</w:t>
      </w:r>
      <w:r>
        <w:rPr>
          <w:lang w:eastAsia="en-US"/>
        </w:rPr>
        <w:t xml:space="preserve"> la logique, la physique et l’éthique</w:t>
      </w:r>
      <w:r w:rsidR="003D4810">
        <w:rPr>
          <w:lang w:eastAsia="en-US"/>
        </w:rPr>
        <w:t xml:space="preserve">, </w:t>
      </w:r>
      <w:r w:rsidR="00F409F4">
        <w:rPr>
          <w:lang w:eastAsia="en-US"/>
        </w:rPr>
        <w:t>suivant</w:t>
      </w:r>
      <w:r w:rsidR="003D4810">
        <w:rPr>
          <w:lang w:eastAsia="en-US"/>
        </w:rPr>
        <w:t xml:space="preserve"> l</w:t>
      </w:r>
      <w:r w:rsidR="00EC41DC">
        <w:rPr>
          <w:lang w:eastAsia="en-US"/>
        </w:rPr>
        <w:t>a division</w:t>
      </w:r>
      <w:r w:rsidR="003D4810">
        <w:rPr>
          <w:lang w:eastAsia="en-US"/>
        </w:rPr>
        <w:t xml:space="preserve"> tripartite qu</w:t>
      </w:r>
      <w:r w:rsidR="00515DC9">
        <w:rPr>
          <w:lang w:eastAsia="en-US"/>
        </w:rPr>
        <w:t xml:space="preserve">e les stoïciens avaient </w:t>
      </w:r>
      <w:r w:rsidR="003D4810">
        <w:rPr>
          <w:lang w:eastAsia="en-US"/>
        </w:rPr>
        <w:t>imposé</w:t>
      </w:r>
      <w:r w:rsidR="00EC41DC">
        <w:rPr>
          <w:lang w:eastAsia="en-US"/>
        </w:rPr>
        <w:t>e</w:t>
      </w:r>
      <w:r w:rsidR="003D4810">
        <w:rPr>
          <w:lang w:eastAsia="en-US"/>
        </w:rPr>
        <w:t xml:space="preserve"> </w:t>
      </w:r>
      <w:r w:rsidR="00E63E69">
        <w:rPr>
          <w:lang w:eastAsia="en-US"/>
        </w:rPr>
        <w:t>au sein d</w:t>
      </w:r>
      <w:r w:rsidR="003D4810">
        <w:rPr>
          <w:lang w:eastAsia="en-US"/>
        </w:rPr>
        <w:t>es écoles hellénistiques</w:t>
      </w:r>
      <w:r>
        <w:rPr>
          <w:lang w:eastAsia="en-US"/>
        </w:rPr>
        <w:t>.</w:t>
      </w:r>
      <w:r w:rsidR="00F409F4">
        <w:rPr>
          <w:lang w:eastAsia="en-US"/>
        </w:rPr>
        <w:t xml:space="preserve"> </w:t>
      </w:r>
      <w:r w:rsidR="0089260E">
        <w:rPr>
          <w:lang w:eastAsia="en-US"/>
        </w:rPr>
        <w:t>Durant cette période féconde, il devint l</w:t>
      </w:r>
      <w:r w:rsidR="00FB7BC6">
        <w:rPr>
          <w:lang w:eastAsia="en-US"/>
        </w:rPr>
        <w:t>’un des</w:t>
      </w:r>
      <w:r w:rsidR="0089260E">
        <w:rPr>
          <w:lang w:eastAsia="en-US"/>
        </w:rPr>
        <w:t xml:space="preserve"> philosophe</w:t>
      </w:r>
      <w:r w:rsidR="00FB7BC6">
        <w:rPr>
          <w:lang w:eastAsia="en-US"/>
        </w:rPr>
        <w:t>s</w:t>
      </w:r>
      <w:r w:rsidR="0089260E">
        <w:rPr>
          <w:lang w:eastAsia="en-US"/>
        </w:rPr>
        <w:t xml:space="preserve"> latin</w:t>
      </w:r>
      <w:r w:rsidR="00FB7BC6">
        <w:rPr>
          <w:lang w:eastAsia="en-US"/>
        </w:rPr>
        <w:t>s</w:t>
      </w:r>
      <w:r w:rsidR="0089260E">
        <w:rPr>
          <w:lang w:eastAsia="en-US"/>
        </w:rPr>
        <w:t xml:space="preserve"> le</w:t>
      </w:r>
      <w:r w:rsidR="00FB7BC6">
        <w:rPr>
          <w:lang w:eastAsia="en-US"/>
        </w:rPr>
        <w:t>s</w:t>
      </w:r>
      <w:r w:rsidR="0089260E">
        <w:rPr>
          <w:lang w:eastAsia="en-US"/>
        </w:rPr>
        <w:t xml:space="preserve"> plus prolifique</w:t>
      </w:r>
      <w:r w:rsidR="00FB7BC6">
        <w:rPr>
          <w:lang w:eastAsia="en-US"/>
        </w:rPr>
        <w:t>s</w:t>
      </w:r>
      <w:r w:rsidR="0089260E">
        <w:rPr>
          <w:lang w:eastAsia="en-US"/>
        </w:rPr>
        <w:t xml:space="preserve"> du monde romain</w:t>
      </w:r>
      <w:r w:rsidR="00E40E5C">
        <w:rPr>
          <w:lang w:eastAsia="en-US"/>
        </w:rPr>
        <w:t xml:space="preserve"> et, pour nous, le principal vecteur d’une période de l’histoire de la philosophie</w:t>
      </w:r>
      <w:r w:rsidR="00FB7BC6">
        <w:rPr>
          <w:lang w:eastAsia="en-US"/>
        </w:rPr>
        <w:t xml:space="preserve"> grecque</w:t>
      </w:r>
      <w:r w:rsidR="00E40E5C">
        <w:rPr>
          <w:lang w:eastAsia="en-US"/>
        </w:rPr>
        <w:t xml:space="preserve"> qui, sans son témoignage, aurait</w:t>
      </w:r>
      <w:r w:rsidR="003905A4">
        <w:rPr>
          <w:lang w:eastAsia="en-US"/>
        </w:rPr>
        <w:t xml:space="preserve"> </w:t>
      </w:r>
      <w:r w:rsidR="00E40E5C">
        <w:rPr>
          <w:lang w:eastAsia="en-US"/>
        </w:rPr>
        <w:t xml:space="preserve">sombré dans l’oubli. </w:t>
      </w:r>
    </w:p>
    <w:p w14:paraId="2B37026F" w14:textId="1C85EC49" w:rsidR="00D80B01" w:rsidRDefault="00B639DB" w:rsidP="00D80B01">
      <w:pPr>
        <w:pStyle w:val="Titre1"/>
        <w:rPr>
          <w:lang w:eastAsia="en-US"/>
        </w:rPr>
      </w:pPr>
      <w:r>
        <w:rPr>
          <w:lang w:eastAsia="en-US"/>
        </w:rPr>
        <w:lastRenderedPageBreak/>
        <w:t>De la</w:t>
      </w:r>
      <w:r w:rsidR="00D80B01">
        <w:rPr>
          <w:lang w:eastAsia="en-US"/>
        </w:rPr>
        <w:t xml:space="preserve"> poursuite de l’activité dans l’inaction</w:t>
      </w:r>
    </w:p>
    <w:p w14:paraId="7ACBCF7B" w14:textId="36227813" w:rsidR="00021383" w:rsidRDefault="003905A4" w:rsidP="00D94F44">
      <w:pPr>
        <w:rPr>
          <w:lang w:eastAsia="en-US"/>
        </w:rPr>
      </w:pPr>
      <w:r>
        <w:rPr>
          <w:lang w:eastAsia="en-US"/>
        </w:rPr>
        <w:t xml:space="preserve">Comment cependant </w:t>
      </w:r>
      <w:r w:rsidR="00CE4BC3">
        <w:rPr>
          <w:lang w:eastAsia="en-US"/>
        </w:rPr>
        <w:t>interpréter</w:t>
      </w:r>
      <w:r w:rsidR="00A95B9E">
        <w:rPr>
          <w:lang w:eastAsia="en-US"/>
        </w:rPr>
        <w:t xml:space="preserve"> ce revirement </w:t>
      </w:r>
      <w:r>
        <w:rPr>
          <w:lang w:eastAsia="en-US"/>
        </w:rPr>
        <w:t>de carrière ? Faut-il y voir</w:t>
      </w:r>
      <w:r w:rsidR="00A95B9E">
        <w:rPr>
          <w:lang w:eastAsia="en-US"/>
        </w:rPr>
        <w:t xml:space="preserve"> un simple pis-aller</w:t>
      </w:r>
      <w:r>
        <w:rPr>
          <w:lang w:eastAsia="en-US"/>
        </w:rPr>
        <w:t xml:space="preserve">, </w:t>
      </w:r>
      <w:r w:rsidR="00D80B01">
        <w:rPr>
          <w:lang w:eastAsia="en-US"/>
        </w:rPr>
        <w:t xml:space="preserve">un passe-temps </w:t>
      </w:r>
      <w:r w:rsidR="00A95B9E">
        <w:rPr>
          <w:lang w:eastAsia="en-US"/>
        </w:rPr>
        <w:t>pour personne désœuvrée</w:t>
      </w:r>
      <w:r w:rsidR="005725A2">
        <w:rPr>
          <w:lang w:eastAsia="en-US"/>
        </w:rPr>
        <w:t>,</w:t>
      </w:r>
      <w:r w:rsidR="00D80B01">
        <w:rPr>
          <w:lang w:eastAsia="en-US"/>
        </w:rPr>
        <w:t xml:space="preserve"> en </w:t>
      </w:r>
      <w:r w:rsidR="005241CC">
        <w:rPr>
          <w:lang w:eastAsia="en-US"/>
        </w:rPr>
        <w:t>somm</w:t>
      </w:r>
      <w:r>
        <w:rPr>
          <w:lang w:eastAsia="en-US"/>
        </w:rPr>
        <w:t>e</w:t>
      </w:r>
      <w:r w:rsidR="00CE4BC3">
        <w:rPr>
          <w:lang w:eastAsia="en-US"/>
        </w:rPr>
        <w:t> ?</w:t>
      </w:r>
      <w:r w:rsidR="00FC1C39">
        <w:rPr>
          <w:lang w:eastAsia="en-US"/>
        </w:rPr>
        <w:t xml:space="preserve"> Cicéron s’en défend à </w:t>
      </w:r>
      <w:r w:rsidR="005241CC">
        <w:rPr>
          <w:lang w:eastAsia="en-US"/>
        </w:rPr>
        <w:t>maintes</w:t>
      </w:r>
      <w:r w:rsidR="00FC1C39">
        <w:rPr>
          <w:lang w:eastAsia="en-US"/>
        </w:rPr>
        <w:t xml:space="preserve"> reprises</w:t>
      </w:r>
      <w:r>
        <w:rPr>
          <w:lang w:eastAsia="en-US"/>
        </w:rPr>
        <w:t xml:space="preserve">. Pour lui, écrire des dialogues philosophiques </w:t>
      </w:r>
      <w:r w:rsidR="008C6131">
        <w:rPr>
          <w:lang w:eastAsia="en-US"/>
        </w:rPr>
        <w:t xml:space="preserve">constitue le moyen de contribuer au bien de la République </w:t>
      </w:r>
      <w:r w:rsidR="00136907">
        <w:rPr>
          <w:lang w:eastAsia="en-US"/>
        </w:rPr>
        <w:t>par l’</w:t>
      </w:r>
      <w:r w:rsidR="008C6131">
        <w:rPr>
          <w:lang w:eastAsia="en-US"/>
        </w:rPr>
        <w:t>édu</w:t>
      </w:r>
      <w:r w:rsidR="00136907">
        <w:rPr>
          <w:lang w:eastAsia="en-US"/>
        </w:rPr>
        <w:t>cation de</w:t>
      </w:r>
      <w:r w:rsidR="008C6131">
        <w:rPr>
          <w:lang w:eastAsia="en-US"/>
        </w:rPr>
        <w:t xml:space="preserve"> ses </w:t>
      </w:r>
      <w:r w:rsidR="00D104D2">
        <w:rPr>
          <w:lang w:eastAsia="en-US"/>
        </w:rPr>
        <w:t>contemporains</w:t>
      </w:r>
      <w:r w:rsidR="00136907">
        <w:rPr>
          <w:lang w:eastAsia="en-US"/>
        </w:rPr>
        <w:t>.</w:t>
      </w:r>
      <w:r w:rsidR="008C6131">
        <w:rPr>
          <w:lang w:eastAsia="en-US"/>
        </w:rPr>
        <w:t xml:space="preserve"> </w:t>
      </w:r>
      <w:r w:rsidR="00136907">
        <w:rPr>
          <w:lang w:eastAsia="en-US"/>
        </w:rPr>
        <w:t>L</w:t>
      </w:r>
      <w:r w:rsidR="008C6131">
        <w:rPr>
          <w:lang w:eastAsia="en-US"/>
        </w:rPr>
        <w:t>es instrui</w:t>
      </w:r>
      <w:r w:rsidR="00136907">
        <w:rPr>
          <w:lang w:eastAsia="en-US"/>
        </w:rPr>
        <w:t>re</w:t>
      </w:r>
      <w:r w:rsidR="008C6131">
        <w:rPr>
          <w:lang w:eastAsia="en-US"/>
        </w:rPr>
        <w:t xml:space="preserve"> sur les opinions qui façonnent la décision</w:t>
      </w:r>
      <w:r w:rsidR="00136907">
        <w:rPr>
          <w:lang w:eastAsia="en-US"/>
        </w:rPr>
        <w:t xml:space="preserve"> ou</w:t>
      </w:r>
      <w:r w:rsidR="008C6131">
        <w:rPr>
          <w:lang w:eastAsia="en-US"/>
        </w:rPr>
        <w:t xml:space="preserve"> leur appren</w:t>
      </w:r>
      <w:r w:rsidR="00136907">
        <w:rPr>
          <w:lang w:eastAsia="en-US"/>
        </w:rPr>
        <w:t>dre</w:t>
      </w:r>
      <w:r w:rsidR="008C6131">
        <w:rPr>
          <w:lang w:eastAsia="en-US"/>
        </w:rPr>
        <w:t xml:space="preserve"> à peser l</w:t>
      </w:r>
      <w:r w:rsidR="00CC7D2C">
        <w:rPr>
          <w:lang w:eastAsia="en-US"/>
        </w:rPr>
        <w:t>a valeur d’un</w:t>
      </w:r>
      <w:r w:rsidR="008C6131">
        <w:rPr>
          <w:lang w:eastAsia="en-US"/>
        </w:rPr>
        <w:t xml:space="preserve"> argument </w:t>
      </w:r>
      <w:r w:rsidR="00CC7D2C">
        <w:rPr>
          <w:lang w:eastAsia="en-US"/>
        </w:rPr>
        <w:t>apparaissent comme</w:t>
      </w:r>
      <w:r w:rsidR="008C6131">
        <w:rPr>
          <w:lang w:eastAsia="en-US"/>
        </w:rPr>
        <w:t xml:space="preserve"> </w:t>
      </w:r>
      <w:r w:rsidR="00136907">
        <w:rPr>
          <w:lang w:eastAsia="en-US"/>
        </w:rPr>
        <w:t>des manières de</w:t>
      </w:r>
      <w:r w:rsidR="008C6131">
        <w:rPr>
          <w:lang w:eastAsia="en-US"/>
        </w:rPr>
        <w:t xml:space="preserve"> les rend</w:t>
      </w:r>
      <w:r w:rsidR="00136907">
        <w:rPr>
          <w:lang w:eastAsia="en-US"/>
        </w:rPr>
        <w:t>re</w:t>
      </w:r>
      <w:r w:rsidR="008C6131">
        <w:rPr>
          <w:lang w:eastAsia="en-US"/>
        </w:rPr>
        <w:t xml:space="preserve"> plus savants</w:t>
      </w:r>
      <w:r w:rsidR="006E7EF6">
        <w:rPr>
          <w:lang w:eastAsia="en-US"/>
        </w:rPr>
        <w:t xml:space="preserve">, dans l’espoir que </w:t>
      </w:r>
      <w:r w:rsidR="00D94F44">
        <w:rPr>
          <w:lang w:eastAsia="en-US"/>
        </w:rPr>
        <w:t>c</w:t>
      </w:r>
      <w:r w:rsidR="006E7EF6">
        <w:rPr>
          <w:lang w:eastAsia="en-US"/>
        </w:rPr>
        <w:t>es règles de conduite ou modèles de raisonnement percolent dans l</w:t>
      </w:r>
      <w:r w:rsidR="00A350AF">
        <w:rPr>
          <w:lang w:eastAsia="en-US"/>
        </w:rPr>
        <w:t>eur</w:t>
      </w:r>
      <w:r w:rsidR="006E7EF6">
        <w:rPr>
          <w:lang w:eastAsia="en-US"/>
        </w:rPr>
        <w:t xml:space="preserve"> gestion de l’État.</w:t>
      </w:r>
      <w:r w:rsidR="00D94F44">
        <w:rPr>
          <w:lang w:eastAsia="en-US"/>
        </w:rPr>
        <w:t xml:space="preserve"> </w:t>
      </w:r>
      <w:r w:rsidR="00D104D2">
        <w:rPr>
          <w:lang w:eastAsia="en-US"/>
        </w:rPr>
        <w:t>À</w:t>
      </w:r>
      <w:r w:rsidR="008C6131">
        <w:rPr>
          <w:lang w:eastAsia="en-US"/>
        </w:rPr>
        <w:t xml:space="preserve"> défaut </w:t>
      </w:r>
      <w:r w:rsidR="00871061">
        <w:rPr>
          <w:lang w:eastAsia="en-US"/>
        </w:rPr>
        <w:t>d’encore</w:t>
      </w:r>
      <w:r w:rsidR="0094546F">
        <w:rPr>
          <w:lang w:eastAsia="en-US"/>
        </w:rPr>
        <w:t xml:space="preserve"> monter à la tribune </w:t>
      </w:r>
      <w:r w:rsidR="00D104D2">
        <w:rPr>
          <w:lang w:eastAsia="en-US"/>
        </w:rPr>
        <w:t>ou</w:t>
      </w:r>
      <w:r w:rsidR="0094546F">
        <w:rPr>
          <w:lang w:eastAsia="en-US"/>
        </w:rPr>
        <w:t xml:space="preserve"> </w:t>
      </w:r>
      <w:r w:rsidR="00871061">
        <w:rPr>
          <w:lang w:eastAsia="en-US"/>
        </w:rPr>
        <w:t xml:space="preserve">de </w:t>
      </w:r>
      <w:r w:rsidR="00D94F44">
        <w:rPr>
          <w:lang w:eastAsia="en-US"/>
        </w:rPr>
        <w:t>pérorer</w:t>
      </w:r>
      <w:r w:rsidR="0094546F">
        <w:rPr>
          <w:lang w:eastAsia="en-US"/>
        </w:rPr>
        <w:t xml:space="preserve"> devant </w:t>
      </w:r>
      <w:r w:rsidR="00D94F44">
        <w:rPr>
          <w:lang w:eastAsia="en-US"/>
        </w:rPr>
        <w:t>la Curie</w:t>
      </w:r>
      <w:r w:rsidR="0094546F">
        <w:rPr>
          <w:lang w:eastAsia="en-US"/>
        </w:rPr>
        <w:t xml:space="preserve">, </w:t>
      </w:r>
      <w:r w:rsidR="00D94F44">
        <w:rPr>
          <w:lang w:eastAsia="en-US"/>
        </w:rPr>
        <w:t xml:space="preserve">Cicéron </w:t>
      </w:r>
      <w:r w:rsidR="00D104D2">
        <w:rPr>
          <w:lang w:eastAsia="en-US"/>
        </w:rPr>
        <w:t>envisage</w:t>
      </w:r>
      <w:r w:rsidR="00D94F44">
        <w:rPr>
          <w:lang w:eastAsia="en-US"/>
        </w:rPr>
        <w:t xml:space="preserve"> </w:t>
      </w:r>
      <w:r w:rsidR="00262267">
        <w:rPr>
          <w:lang w:eastAsia="en-US"/>
        </w:rPr>
        <w:t>sa conversion</w:t>
      </w:r>
      <w:r w:rsidR="00D94F44">
        <w:rPr>
          <w:lang w:eastAsia="en-US"/>
        </w:rPr>
        <w:t xml:space="preserve"> </w:t>
      </w:r>
      <w:r w:rsidR="00262267">
        <w:rPr>
          <w:lang w:eastAsia="en-US"/>
        </w:rPr>
        <w:t>à</w:t>
      </w:r>
      <w:r w:rsidR="004E240D">
        <w:rPr>
          <w:lang w:eastAsia="en-US"/>
        </w:rPr>
        <w:t xml:space="preserve"> </w:t>
      </w:r>
      <w:r w:rsidR="006E7EF6">
        <w:rPr>
          <w:lang w:eastAsia="en-US"/>
        </w:rPr>
        <w:t>l’écriture</w:t>
      </w:r>
      <w:r w:rsidR="004E240D">
        <w:rPr>
          <w:lang w:eastAsia="en-US"/>
        </w:rPr>
        <w:t xml:space="preserve"> philosophi</w:t>
      </w:r>
      <w:r w:rsidR="006E7EF6">
        <w:rPr>
          <w:lang w:eastAsia="en-US"/>
        </w:rPr>
        <w:t>qu</w:t>
      </w:r>
      <w:r w:rsidR="004E240D">
        <w:rPr>
          <w:lang w:eastAsia="en-US"/>
        </w:rPr>
        <w:t xml:space="preserve">e </w:t>
      </w:r>
      <w:r w:rsidR="00D104D2">
        <w:rPr>
          <w:lang w:eastAsia="en-US"/>
        </w:rPr>
        <w:t>comme la</w:t>
      </w:r>
      <w:r w:rsidR="00050B9A">
        <w:rPr>
          <w:lang w:eastAsia="en-US"/>
        </w:rPr>
        <w:t xml:space="preserve"> </w:t>
      </w:r>
      <w:r w:rsidR="008C6131">
        <w:rPr>
          <w:lang w:eastAsia="en-US"/>
        </w:rPr>
        <w:t>poursui</w:t>
      </w:r>
      <w:r w:rsidR="00D104D2">
        <w:rPr>
          <w:lang w:eastAsia="en-US"/>
        </w:rPr>
        <w:t>t</w:t>
      </w:r>
      <w:r w:rsidR="00050B9A">
        <w:rPr>
          <w:lang w:eastAsia="en-US"/>
        </w:rPr>
        <w:t>e</w:t>
      </w:r>
      <w:r w:rsidR="00D104D2">
        <w:rPr>
          <w:lang w:eastAsia="en-US"/>
        </w:rPr>
        <w:t xml:space="preserve"> de</w:t>
      </w:r>
      <w:r w:rsidR="008C6131">
        <w:rPr>
          <w:lang w:eastAsia="en-US"/>
        </w:rPr>
        <w:t xml:space="preserve"> </w:t>
      </w:r>
      <w:r w:rsidR="004E240D">
        <w:rPr>
          <w:lang w:eastAsia="en-US"/>
        </w:rPr>
        <w:t>s</w:t>
      </w:r>
      <w:r w:rsidR="005725A2">
        <w:rPr>
          <w:lang w:eastAsia="en-US"/>
        </w:rPr>
        <w:t>a</w:t>
      </w:r>
      <w:r w:rsidR="004E240D">
        <w:rPr>
          <w:lang w:eastAsia="en-US"/>
        </w:rPr>
        <w:t xml:space="preserve"> </w:t>
      </w:r>
      <w:r w:rsidR="005725A2">
        <w:rPr>
          <w:lang w:eastAsia="en-US"/>
        </w:rPr>
        <w:t>politique</w:t>
      </w:r>
      <w:r w:rsidR="008C6131">
        <w:rPr>
          <w:lang w:eastAsia="en-US"/>
        </w:rPr>
        <w:t xml:space="preserve"> par d’autres moyens</w:t>
      </w:r>
      <w:r w:rsidR="00D104D2">
        <w:rPr>
          <w:lang w:eastAsia="en-US"/>
        </w:rPr>
        <w:t xml:space="preserve"> </w:t>
      </w:r>
      <w:r w:rsidR="00262267">
        <w:rPr>
          <w:lang w:eastAsia="en-US"/>
        </w:rPr>
        <w:t>– </w:t>
      </w:r>
      <w:r w:rsidR="00662ACE">
        <w:rPr>
          <w:lang w:eastAsia="en-US"/>
        </w:rPr>
        <w:t>insinuant</w:t>
      </w:r>
      <w:r w:rsidR="0099773C">
        <w:rPr>
          <w:lang w:eastAsia="en-US"/>
        </w:rPr>
        <w:t xml:space="preserve"> au passage</w:t>
      </w:r>
      <w:r w:rsidR="006E7EF6">
        <w:rPr>
          <w:lang w:eastAsia="en-US"/>
        </w:rPr>
        <w:t xml:space="preserve"> que</w:t>
      </w:r>
      <w:r w:rsidR="009F76E1">
        <w:rPr>
          <w:lang w:eastAsia="en-US"/>
        </w:rPr>
        <w:t>, sa vie</w:t>
      </w:r>
      <w:r w:rsidR="0099773C">
        <w:rPr>
          <w:lang w:eastAsia="en-US"/>
        </w:rPr>
        <w:t xml:space="preserve"> durant</w:t>
      </w:r>
      <w:r w:rsidR="009F76E1">
        <w:rPr>
          <w:lang w:eastAsia="en-US"/>
        </w:rPr>
        <w:t>,</w:t>
      </w:r>
      <w:r w:rsidR="006E7EF6">
        <w:rPr>
          <w:lang w:eastAsia="en-US"/>
        </w:rPr>
        <w:t xml:space="preserve"> ses </w:t>
      </w:r>
      <w:r w:rsidR="009F76E1">
        <w:rPr>
          <w:lang w:eastAsia="en-US"/>
        </w:rPr>
        <w:t>prises de position</w:t>
      </w:r>
      <w:r w:rsidR="006E7EF6">
        <w:rPr>
          <w:lang w:eastAsia="en-US"/>
        </w:rPr>
        <w:t xml:space="preserve"> </w:t>
      </w:r>
      <w:r w:rsidR="009F76E1">
        <w:rPr>
          <w:lang w:eastAsia="en-US"/>
        </w:rPr>
        <w:t>furent</w:t>
      </w:r>
      <w:r w:rsidR="006E7EF6">
        <w:rPr>
          <w:lang w:eastAsia="en-US"/>
        </w:rPr>
        <w:t xml:space="preserve"> traversées par l</w:t>
      </w:r>
      <w:r w:rsidR="00021383">
        <w:rPr>
          <w:lang w:eastAsia="en-US"/>
        </w:rPr>
        <w:t>’ambition de</w:t>
      </w:r>
      <w:r w:rsidR="006E7EF6">
        <w:rPr>
          <w:lang w:eastAsia="en-US"/>
        </w:rPr>
        <w:t xml:space="preserve"> </w:t>
      </w:r>
      <w:r w:rsidR="00054A07">
        <w:rPr>
          <w:lang w:eastAsia="en-US"/>
        </w:rPr>
        <w:t>promouvoir</w:t>
      </w:r>
      <w:r w:rsidR="006E7EF6">
        <w:rPr>
          <w:lang w:eastAsia="en-US"/>
        </w:rPr>
        <w:t xml:space="preserve"> </w:t>
      </w:r>
      <w:r w:rsidR="00054A07">
        <w:rPr>
          <w:lang w:eastAsia="en-US"/>
        </w:rPr>
        <w:t>certains</w:t>
      </w:r>
      <w:r w:rsidR="00021383">
        <w:rPr>
          <w:lang w:eastAsia="en-US"/>
        </w:rPr>
        <w:t xml:space="preserve"> </w:t>
      </w:r>
      <w:r w:rsidR="00054A07">
        <w:rPr>
          <w:lang w:eastAsia="en-US"/>
        </w:rPr>
        <w:t xml:space="preserve">grands </w:t>
      </w:r>
      <w:r w:rsidR="00021383">
        <w:rPr>
          <w:lang w:eastAsia="en-US"/>
        </w:rPr>
        <w:t>principes</w:t>
      </w:r>
      <w:r w:rsidR="008C6131">
        <w:rPr>
          <w:lang w:eastAsia="en-US"/>
        </w:rPr>
        <w:t>.</w:t>
      </w:r>
      <w:r w:rsidR="006E7EF6">
        <w:rPr>
          <w:lang w:eastAsia="en-US"/>
        </w:rPr>
        <w:t xml:space="preserve"> </w:t>
      </w:r>
      <w:r w:rsidR="00A350AF">
        <w:rPr>
          <w:lang w:eastAsia="en-US"/>
        </w:rPr>
        <w:t>De son point de vue</w:t>
      </w:r>
      <w:r w:rsidR="004C4C92">
        <w:rPr>
          <w:lang w:eastAsia="en-US"/>
        </w:rPr>
        <w:t xml:space="preserve">, </w:t>
      </w:r>
      <w:r w:rsidR="00761520">
        <w:rPr>
          <w:lang w:eastAsia="en-US"/>
        </w:rPr>
        <w:t xml:space="preserve">expliciter les </w:t>
      </w:r>
      <w:r w:rsidR="00A350AF">
        <w:rPr>
          <w:lang w:eastAsia="en-US"/>
        </w:rPr>
        <w:t>préceptes</w:t>
      </w:r>
      <w:r w:rsidR="00761520">
        <w:rPr>
          <w:lang w:eastAsia="en-US"/>
        </w:rPr>
        <w:t xml:space="preserve"> qui ont sous-tendu son existence</w:t>
      </w:r>
      <w:r w:rsidR="00054A07">
        <w:rPr>
          <w:lang w:eastAsia="en-US"/>
        </w:rPr>
        <w:t xml:space="preserve"> sert </w:t>
      </w:r>
      <w:r w:rsidR="00054A07">
        <w:rPr>
          <w:lang w:eastAsia="en-US"/>
        </w:rPr>
        <w:t xml:space="preserve">certes </w:t>
      </w:r>
      <w:r w:rsidR="00054A07">
        <w:rPr>
          <w:lang w:eastAsia="en-US"/>
        </w:rPr>
        <w:t>à</w:t>
      </w:r>
      <w:r w:rsidR="00E93F94">
        <w:rPr>
          <w:lang w:eastAsia="en-US"/>
        </w:rPr>
        <w:t xml:space="preserve"> </w:t>
      </w:r>
      <w:r w:rsidR="00054A07">
        <w:rPr>
          <w:lang w:eastAsia="en-US"/>
        </w:rPr>
        <w:t>justifier</w:t>
      </w:r>
      <w:r w:rsidR="00262267">
        <w:rPr>
          <w:lang w:eastAsia="en-US"/>
        </w:rPr>
        <w:t xml:space="preserve"> </w:t>
      </w:r>
      <w:r w:rsidR="00871061">
        <w:rPr>
          <w:i/>
          <w:iCs/>
          <w:lang w:eastAsia="en-US"/>
        </w:rPr>
        <w:t>a posteriori</w:t>
      </w:r>
      <w:r w:rsidR="00E93F94">
        <w:rPr>
          <w:lang w:eastAsia="en-US"/>
        </w:rPr>
        <w:t xml:space="preserve"> son </w:t>
      </w:r>
      <w:r w:rsidR="00871061">
        <w:rPr>
          <w:lang w:eastAsia="en-US"/>
        </w:rPr>
        <w:t>passé</w:t>
      </w:r>
      <w:r w:rsidR="00662ACE">
        <w:rPr>
          <w:lang w:eastAsia="en-US"/>
        </w:rPr>
        <w:t>, dans un contexte où la Rome pour laquelle il a œuvré n’est plus, purement et simplement</w:t>
      </w:r>
      <w:r w:rsidR="00E93F94">
        <w:rPr>
          <w:lang w:eastAsia="en-US"/>
        </w:rPr>
        <w:t xml:space="preserve">, </w:t>
      </w:r>
      <w:r w:rsidR="00B92E3C">
        <w:rPr>
          <w:lang w:eastAsia="en-US"/>
        </w:rPr>
        <w:t>mais</w:t>
      </w:r>
      <w:r w:rsidR="00426774">
        <w:rPr>
          <w:lang w:eastAsia="en-US"/>
        </w:rPr>
        <w:t xml:space="preserve"> </w:t>
      </w:r>
      <w:r w:rsidR="00262267">
        <w:rPr>
          <w:lang w:eastAsia="en-US"/>
        </w:rPr>
        <w:t xml:space="preserve">contribue </w:t>
      </w:r>
      <w:r w:rsidR="00871061">
        <w:rPr>
          <w:lang w:eastAsia="en-US"/>
        </w:rPr>
        <w:t xml:space="preserve">avant </w:t>
      </w:r>
      <w:r w:rsidR="00426774">
        <w:rPr>
          <w:lang w:eastAsia="en-US"/>
        </w:rPr>
        <w:t>tout</w:t>
      </w:r>
      <w:r w:rsidR="00B92E3C">
        <w:rPr>
          <w:lang w:eastAsia="en-US"/>
        </w:rPr>
        <w:t xml:space="preserve"> à diffuser un modèle d’implication dans la </w:t>
      </w:r>
      <w:proofErr w:type="spellStart"/>
      <w:r w:rsidR="00B92E3C">
        <w:rPr>
          <w:i/>
          <w:iCs/>
          <w:lang w:eastAsia="en-US"/>
        </w:rPr>
        <w:t>res</w:t>
      </w:r>
      <w:proofErr w:type="spellEnd"/>
      <w:r w:rsidR="00B92E3C">
        <w:rPr>
          <w:i/>
          <w:iCs/>
          <w:lang w:eastAsia="en-US"/>
        </w:rPr>
        <w:t xml:space="preserve"> publica</w:t>
      </w:r>
      <w:r w:rsidR="00662ACE">
        <w:rPr>
          <w:lang w:eastAsia="en-US"/>
        </w:rPr>
        <w:t xml:space="preserve">, </w:t>
      </w:r>
      <w:r w:rsidR="00054A07">
        <w:rPr>
          <w:lang w:eastAsia="en-US"/>
        </w:rPr>
        <w:t>dans le but</w:t>
      </w:r>
      <w:r w:rsidR="00662ACE">
        <w:rPr>
          <w:lang w:eastAsia="en-US"/>
        </w:rPr>
        <w:t xml:space="preserve"> de lui rendre sa dignité perdue</w:t>
      </w:r>
      <w:r w:rsidR="00761520">
        <w:rPr>
          <w:lang w:eastAsia="en-US"/>
        </w:rPr>
        <w:t>.</w:t>
      </w:r>
    </w:p>
    <w:p w14:paraId="25A2D8B2" w14:textId="4B1F71C1" w:rsidR="00644CDE" w:rsidRDefault="00E14A72" w:rsidP="00BF2390">
      <w:pPr>
        <w:rPr>
          <w:lang w:eastAsia="en-US"/>
        </w:rPr>
      </w:pPr>
      <w:r>
        <w:rPr>
          <w:lang w:eastAsia="en-US"/>
        </w:rPr>
        <w:t>Mais q</w:t>
      </w:r>
      <w:r w:rsidR="00426774">
        <w:rPr>
          <w:lang w:eastAsia="en-US"/>
        </w:rPr>
        <w:t>u</w:t>
      </w:r>
      <w:r>
        <w:rPr>
          <w:lang w:eastAsia="en-US"/>
        </w:rPr>
        <w:t>’a-t-il au juste</w:t>
      </w:r>
      <w:r w:rsidR="00426774">
        <w:rPr>
          <w:lang w:eastAsia="en-US"/>
        </w:rPr>
        <w:t xml:space="preserve"> </w:t>
      </w:r>
      <w:r>
        <w:rPr>
          <w:lang w:eastAsia="en-US"/>
        </w:rPr>
        <w:t>à l’esprit</w:t>
      </w:r>
      <w:r w:rsidR="00B639DB">
        <w:rPr>
          <w:lang w:eastAsia="en-US"/>
        </w:rPr>
        <w:t> ?</w:t>
      </w:r>
      <w:r w:rsidR="00426774">
        <w:rPr>
          <w:lang w:eastAsia="en-US"/>
        </w:rPr>
        <w:t xml:space="preserve"> Au premier plan, un mode de représentation de la société romaine</w:t>
      </w:r>
      <w:r w:rsidR="00967C6A">
        <w:rPr>
          <w:lang w:eastAsia="en-US"/>
        </w:rPr>
        <w:t xml:space="preserve"> qui passe notamment par la mise en valeur de sa puissance culturelle. A</w:t>
      </w:r>
      <w:r w:rsidR="009575F1">
        <w:rPr>
          <w:lang w:eastAsia="en-US"/>
        </w:rPr>
        <w:t xml:space="preserve">u fil des textes, Cicéron déploie </w:t>
      </w:r>
      <w:r w:rsidR="00967C6A">
        <w:rPr>
          <w:lang w:eastAsia="en-US"/>
        </w:rPr>
        <w:t xml:space="preserve">ainsi </w:t>
      </w:r>
      <w:r w:rsidR="009575F1">
        <w:rPr>
          <w:lang w:eastAsia="en-US"/>
        </w:rPr>
        <w:t xml:space="preserve">un </w:t>
      </w:r>
      <w:r w:rsidR="00064AB9">
        <w:rPr>
          <w:lang w:eastAsia="en-US"/>
        </w:rPr>
        <w:t xml:space="preserve">trésor </w:t>
      </w:r>
      <w:r w:rsidR="009575F1">
        <w:rPr>
          <w:lang w:eastAsia="en-US"/>
        </w:rPr>
        <w:t>de traduction</w:t>
      </w:r>
      <w:r w:rsidR="00E96CCA">
        <w:rPr>
          <w:lang w:eastAsia="en-US"/>
        </w:rPr>
        <w:t>s</w:t>
      </w:r>
      <w:r w:rsidR="00967C6A">
        <w:rPr>
          <w:lang w:eastAsia="en-US"/>
        </w:rPr>
        <w:t xml:space="preserve"> </w:t>
      </w:r>
      <w:r w:rsidR="00306C62">
        <w:rPr>
          <w:lang w:eastAsia="en-US"/>
        </w:rPr>
        <w:t>destiné à</w:t>
      </w:r>
      <w:r w:rsidR="00967C6A">
        <w:rPr>
          <w:lang w:eastAsia="en-US"/>
        </w:rPr>
        <w:t xml:space="preserve"> </w:t>
      </w:r>
      <w:r w:rsidR="00E96CCA">
        <w:rPr>
          <w:lang w:eastAsia="en-US"/>
        </w:rPr>
        <w:t>enrichir</w:t>
      </w:r>
      <w:r w:rsidR="00967C6A">
        <w:rPr>
          <w:lang w:eastAsia="en-US"/>
        </w:rPr>
        <w:t xml:space="preserve"> l’expressivité d</w:t>
      </w:r>
      <w:r w:rsidR="003175AF">
        <w:rPr>
          <w:lang w:eastAsia="en-US"/>
        </w:rPr>
        <w:t>u latin</w:t>
      </w:r>
      <w:r w:rsidR="00A1782A">
        <w:rPr>
          <w:lang w:eastAsia="en-US"/>
        </w:rPr>
        <w:t>. Non qu</w:t>
      </w:r>
      <w:r w:rsidR="007346B8">
        <w:rPr>
          <w:lang w:eastAsia="en-US"/>
        </w:rPr>
        <w:t>’à ses yeux</w:t>
      </w:r>
      <w:r w:rsidR="003175AF">
        <w:rPr>
          <w:lang w:eastAsia="en-US"/>
        </w:rPr>
        <w:t xml:space="preserve"> la langue dont il hérite</w:t>
      </w:r>
      <w:r w:rsidR="00A1782A">
        <w:rPr>
          <w:lang w:eastAsia="en-US"/>
        </w:rPr>
        <w:t xml:space="preserve"> </w:t>
      </w:r>
      <w:r w:rsidR="00E96CCA">
        <w:rPr>
          <w:lang w:eastAsia="en-US"/>
        </w:rPr>
        <w:t>possède une nature</w:t>
      </w:r>
      <w:r w:rsidR="008B1549">
        <w:rPr>
          <w:lang w:eastAsia="en-US"/>
        </w:rPr>
        <w:t xml:space="preserve"> </w:t>
      </w:r>
      <w:r w:rsidR="00262267">
        <w:rPr>
          <w:lang w:eastAsia="en-US"/>
        </w:rPr>
        <w:t>moindre</w:t>
      </w:r>
      <w:r w:rsidR="00E96CCA">
        <w:rPr>
          <w:lang w:eastAsia="en-US"/>
        </w:rPr>
        <w:t xml:space="preserve"> et doive envier le grec </w:t>
      </w:r>
      <w:r w:rsidR="00DA1E53">
        <w:rPr>
          <w:lang w:eastAsia="en-US"/>
        </w:rPr>
        <w:t>sur</w:t>
      </w:r>
      <w:r w:rsidR="00E96CCA">
        <w:rPr>
          <w:lang w:eastAsia="en-US"/>
        </w:rPr>
        <w:t xml:space="preserve"> quelque aspect que ce soit. E</w:t>
      </w:r>
      <w:r w:rsidR="003175AF">
        <w:rPr>
          <w:lang w:eastAsia="en-US"/>
        </w:rPr>
        <w:t>lle</w:t>
      </w:r>
      <w:r w:rsidR="00A1782A">
        <w:rPr>
          <w:lang w:eastAsia="en-US"/>
        </w:rPr>
        <w:t xml:space="preserve"> manque </w:t>
      </w:r>
      <w:r w:rsidR="00E96CCA">
        <w:rPr>
          <w:lang w:eastAsia="en-US"/>
        </w:rPr>
        <w:t xml:space="preserve">tout simplement </w:t>
      </w:r>
      <w:r w:rsidR="00BF2390">
        <w:rPr>
          <w:lang w:eastAsia="en-US"/>
        </w:rPr>
        <w:t>encore de l’</w:t>
      </w:r>
      <w:r w:rsidR="00E96CCA">
        <w:rPr>
          <w:lang w:eastAsia="en-US"/>
        </w:rPr>
        <w:t>histoire lexicale</w:t>
      </w:r>
      <w:r w:rsidR="00713DEF">
        <w:rPr>
          <w:lang w:eastAsia="en-US"/>
        </w:rPr>
        <w:t xml:space="preserve"> qu’ont</w:t>
      </w:r>
      <w:r w:rsidR="00A1782A">
        <w:rPr>
          <w:lang w:eastAsia="en-US"/>
        </w:rPr>
        <w:t xml:space="preserve"> </w:t>
      </w:r>
      <w:r w:rsidR="00E96CCA">
        <w:rPr>
          <w:lang w:eastAsia="en-US"/>
        </w:rPr>
        <w:t>alimentée</w:t>
      </w:r>
      <w:r w:rsidR="008B1549">
        <w:rPr>
          <w:lang w:eastAsia="en-US"/>
        </w:rPr>
        <w:t xml:space="preserve"> des générations de philosophes.</w:t>
      </w:r>
      <w:r w:rsidR="00B463D2">
        <w:rPr>
          <w:lang w:eastAsia="en-US"/>
        </w:rPr>
        <w:t xml:space="preserve"> </w:t>
      </w:r>
      <w:r w:rsidR="00CF344D">
        <w:rPr>
          <w:lang w:eastAsia="en-US"/>
        </w:rPr>
        <w:t xml:space="preserve">Pour pallier ces carences, Cicéron </w:t>
      </w:r>
      <w:r w:rsidR="00B463D2">
        <w:rPr>
          <w:lang w:eastAsia="en-US"/>
        </w:rPr>
        <w:t xml:space="preserve">va </w:t>
      </w:r>
      <w:r w:rsidR="00CF344D">
        <w:rPr>
          <w:lang w:eastAsia="en-US"/>
        </w:rPr>
        <w:t>puise</w:t>
      </w:r>
      <w:r w:rsidR="00B463D2">
        <w:rPr>
          <w:lang w:eastAsia="en-US"/>
        </w:rPr>
        <w:t>r</w:t>
      </w:r>
      <w:r w:rsidR="00CF344D">
        <w:rPr>
          <w:lang w:eastAsia="en-US"/>
        </w:rPr>
        <w:t xml:space="preserve"> </w:t>
      </w:r>
      <w:r w:rsidR="00B463D2">
        <w:rPr>
          <w:lang w:eastAsia="en-US"/>
        </w:rPr>
        <w:t>dans les</w:t>
      </w:r>
      <w:r w:rsidR="00CF344D">
        <w:rPr>
          <w:lang w:eastAsia="en-US"/>
        </w:rPr>
        <w:t xml:space="preserve"> racines du latin, plus pragmatique</w:t>
      </w:r>
      <w:r w:rsidR="004F0D32">
        <w:rPr>
          <w:lang w:eastAsia="en-US"/>
        </w:rPr>
        <w:t xml:space="preserve"> et</w:t>
      </w:r>
      <w:r w:rsidR="00CF344D">
        <w:rPr>
          <w:lang w:eastAsia="en-US"/>
        </w:rPr>
        <w:t xml:space="preserve"> </w:t>
      </w:r>
      <w:r w:rsidR="00B463D2">
        <w:rPr>
          <w:lang w:eastAsia="en-US"/>
        </w:rPr>
        <w:t xml:space="preserve">davantage </w:t>
      </w:r>
      <w:r w:rsidR="00CF344D">
        <w:rPr>
          <w:lang w:eastAsia="en-US"/>
        </w:rPr>
        <w:t>ancré</w:t>
      </w:r>
      <w:r w:rsidR="00B463D2">
        <w:rPr>
          <w:lang w:eastAsia="en-US"/>
        </w:rPr>
        <w:t xml:space="preserve"> dans le rapport à la terre</w:t>
      </w:r>
      <w:r w:rsidR="004F0D32">
        <w:rPr>
          <w:lang w:eastAsia="en-US"/>
        </w:rPr>
        <w:t>. I</w:t>
      </w:r>
      <w:r w:rsidR="00713DEF">
        <w:rPr>
          <w:lang w:eastAsia="en-US"/>
        </w:rPr>
        <w:t xml:space="preserve">l </w:t>
      </w:r>
      <w:r w:rsidR="004F0D32">
        <w:rPr>
          <w:lang w:eastAsia="en-US"/>
        </w:rPr>
        <w:t xml:space="preserve">va également </w:t>
      </w:r>
      <w:r w:rsidR="00713DEF">
        <w:rPr>
          <w:lang w:eastAsia="en-US"/>
        </w:rPr>
        <w:t xml:space="preserve">s’inspirer </w:t>
      </w:r>
      <w:r w:rsidR="005A30AF">
        <w:rPr>
          <w:lang w:eastAsia="en-US"/>
        </w:rPr>
        <w:t>de la pratique</w:t>
      </w:r>
      <w:r w:rsidR="00713DEF">
        <w:rPr>
          <w:lang w:eastAsia="en-US"/>
        </w:rPr>
        <w:t xml:space="preserve"> juridique</w:t>
      </w:r>
      <w:r w:rsidR="006D72BF">
        <w:rPr>
          <w:lang w:eastAsia="en-US"/>
        </w:rPr>
        <w:t xml:space="preserve"> dans </w:t>
      </w:r>
      <w:r w:rsidR="005A30AF">
        <w:rPr>
          <w:lang w:eastAsia="en-US"/>
        </w:rPr>
        <w:t>laquelle</w:t>
      </w:r>
      <w:r w:rsidR="006D72BF">
        <w:rPr>
          <w:lang w:eastAsia="en-US"/>
        </w:rPr>
        <w:t xml:space="preserve"> </w:t>
      </w:r>
      <w:r w:rsidR="005A30AF">
        <w:rPr>
          <w:lang w:eastAsia="en-US"/>
        </w:rPr>
        <w:t>il</w:t>
      </w:r>
      <w:r w:rsidR="006D72BF">
        <w:rPr>
          <w:lang w:eastAsia="en-US"/>
        </w:rPr>
        <w:t xml:space="preserve"> a</w:t>
      </w:r>
      <w:r w:rsidR="005A30AF">
        <w:rPr>
          <w:lang w:eastAsia="en-US"/>
        </w:rPr>
        <w:t xml:space="preserve"> </w:t>
      </w:r>
      <w:r w:rsidR="006D72BF">
        <w:rPr>
          <w:lang w:eastAsia="en-US"/>
        </w:rPr>
        <w:t>baigné</w:t>
      </w:r>
      <w:r w:rsidR="00BF2390">
        <w:rPr>
          <w:lang w:eastAsia="en-US"/>
        </w:rPr>
        <w:t>, de façon</w:t>
      </w:r>
      <w:r w:rsidR="005A30AF">
        <w:rPr>
          <w:lang w:eastAsia="en-US"/>
        </w:rPr>
        <w:t xml:space="preserve"> </w:t>
      </w:r>
      <w:r w:rsidR="00BF2390">
        <w:rPr>
          <w:lang w:eastAsia="en-US"/>
        </w:rPr>
        <w:t>à</w:t>
      </w:r>
      <w:r w:rsidR="007B4C32">
        <w:rPr>
          <w:lang w:eastAsia="en-US"/>
        </w:rPr>
        <w:t xml:space="preserve"> cré</w:t>
      </w:r>
      <w:r w:rsidR="00BF2390">
        <w:rPr>
          <w:lang w:eastAsia="en-US"/>
        </w:rPr>
        <w:t>er</w:t>
      </w:r>
      <w:r w:rsidR="007B4C32">
        <w:rPr>
          <w:lang w:eastAsia="en-US"/>
        </w:rPr>
        <w:t xml:space="preserve"> un vocabulaire original</w:t>
      </w:r>
      <w:r w:rsidR="00BF2390">
        <w:rPr>
          <w:lang w:eastAsia="en-US"/>
        </w:rPr>
        <w:t xml:space="preserve"> mais concret</w:t>
      </w:r>
      <w:r w:rsidR="007B4C32">
        <w:rPr>
          <w:lang w:eastAsia="en-US"/>
        </w:rPr>
        <w:t xml:space="preserve">, qui </w:t>
      </w:r>
      <w:r w:rsidR="006D750B">
        <w:rPr>
          <w:lang w:eastAsia="en-US"/>
        </w:rPr>
        <w:t>constitue</w:t>
      </w:r>
      <w:r w:rsidR="00382CFC">
        <w:rPr>
          <w:lang w:eastAsia="en-US"/>
        </w:rPr>
        <w:t xml:space="preserve"> toujours</w:t>
      </w:r>
      <w:r w:rsidR="006D750B">
        <w:rPr>
          <w:lang w:eastAsia="en-US"/>
        </w:rPr>
        <w:t xml:space="preserve"> la base de notre </w:t>
      </w:r>
      <w:r w:rsidR="007B4C32">
        <w:rPr>
          <w:lang w:eastAsia="en-US"/>
        </w:rPr>
        <w:t>lexique philosophique</w:t>
      </w:r>
      <w:r w:rsidR="00336D86">
        <w:rPr>
          <w:lang w:eastAsia="en-US"/>
        </w:rPr>
        <w:t>.</w:t>
      </w:r>
      <w:r w:rsidR="007B4C32">
        <w:rPr>
          <w:lang w:eastAsia="en-US"/>
        </w:rPr>
        <w:t xml:space="preserve"> </w:t>
      </w:r>
      <w:r w:rsidR="00336D86">
        <w:rPr>
          <w:lang w:eastAsia="en-US"/>
        </w:rPr>
        <w:t>N</w:t>
      </w:r>
      <w:r w:rsidR="007B4C32">
        <w:rPr>
          <w:lang w:eastAsia="en-US"/>
        </w:rPr>
        <w:t xml:space="preserve">ous lui devons </w:t>
      </w:r>
      <w:r w:rsidR="00336D86">
        <w:rPr>
          <w:lang w:eastAsia="en-US"/>
        </w:rPr>
        <w:t xml:space="preserve">ainsi </w:t>
      </w:r>
      <w:r w:rsidR="007B4C32">
        <w:rPr>
          <w:lang w:eastAsia="en-US"/>
        </w:rPr>
        <w:t>la formation de</w:t>
      </w:r>
      <w:r w:rsidR="007346B8">
        <w:rPr>
          <w:lang w:eastAsia="en-US"/>
        </w:rPr>
        <w:t xml:space="preserve"> mots </w:t>
      </w:r>
      <w:r w:rsidR="00336D86">
        <w:rPr>
          <w:lang w:eastAsia="en-US"/>
        </w:rPr>
        <w:t xml:space="preserve">comme </w:t>
      </w:r>
      <w:r w:rsidR="007B4C32">
        <w:rPr>
          <w:i/>
          <w:iCs/>
          <w:lang w:eastAsia="en-US"/>
        </w:rPr>
        <w:t>individu</w:t>
      </w:r>
      <w:r w:rsidR="007B4C32">
        <w:rPr>
          <w:lang w:eastAsia="en-US"/>
        </w:rPr>
        <w:t xml:space="preserve"> </w:t>
      </w:r>
      <w:r w:rsidR="00336D86">
        <w:rPr>
          <w:lang w:eastAsia="en-US"/>
        </w:rPr>
        <w:t>ou</w:t>
      </w:r>
      <w:r w:rsidR="007B4C32">
        <w:rPr>
          <w:lang w:eastAsia="en-US"/>
        </w:rPr>
        <w:t xml:space="preserve"> </w:t>
      </w:r>
      <w:r w:rsidR="007B4C32">
        <w:rPr>
          <w:i/>
          <w:iCs/>
          <w:lang w:eastAsia="en-US"/>
        </w:rPr>
        <w:t>probable</w:t>
      </w:r>
      <w:r w:rsidR="007B4C32">
        <w:rPr>
          <w:lang w:eastAsia="en-US"/>
        </w:rPr>
        <w:t xml:space="preserve">, </w:t>
      </w:r>
      <w:r w:rsidR="007346B8">
        <w:rPr>
          <w:lang w:eastAsia="en-US"/>
        </w:rPr>
        <w:t xml:space="preserve">mais aussi l’emploi de termes qui </w:t>
      </w:r>
      <w:r w:rsidR="00382CFC">
        <w:rPr>
          <w:lang w:eastAsia="en-US"/>
        </w:rPr>
        <w:t xml:space="preserve">continuent à </w:t>
      </w:r>
      <w:r w:rsidR="00EB6D71">
        <w:rPr>
          <w:lang w:eastAsia="en-US"/>
        </w:rPr>
        <w:t>détermine</w:t>
      </w:r>
      <w:r w:rsidR="00382CFC">
        <w:rPr>
          <w:lang w:eastAsia="en-US"/>
        </w:rPr>
        <w:t>r</w:t>
      </w:r>
      <w:r w:rsidR="007346B8">
        <w:rPr>
          <w:lang w:eastAsia="en-US"/>
        </w:rPr>
        <w:t xml:space="preserve"> </w:t>
      </w:r>
      <w:r w:rsidR="007B4C32">
        <w:rPr>
          <w:lang w:eastAsia="en-US"/>
        </w:rPr>
        <w:t>nos usages modernes</w:t>
      </w:r>
      <w:r w:rsidR="007346B8">
        <w:rPr>
          <w:lang w:eastAsia="en-US"/>
        </w:rPr>
        <w:t xml:space="preserve"> (</w:t>
      </w:r>
      <w:r w:rsidR="007346B8">
        <w:rPr>
          <w:i/>
          <w:iCs/>
          <w:lang w:eastAsia="en-US"/>
        </w:rPr>
        <w:t>assentiment</w:t>
      </w:r>
      <w:r w:rsidR="007346B8">
        <w:rPr>
          <w:lang w:eastAsia="en-US"/>
        </w:rPr>
        <w:t xml:space="preserve">, </w:t>
      </w:r>
      <w:r w:rsidR="007346B8">
        <w:rPr>
          <w:i/>
          <w:iCs/>
          <w:lang w:eastAsia="en-US"/>
        </w:rPr>
        <w:t>essence</w:t>
      </w:r>
      <w:r w:rsidR="007346B8">
        <w:rPr>
          <w:lang w:eastAsia="en-US"/>
        </w:rPr>
        <w:t>, etc.)</w:t>
      </w:r>
      <w:r w:rsidR="007B4C32">
        <w:rPr>
          <w:lang w:eastAsia="en-US"/>
        </w:rPr>
        <w:t>.</w:t>
      </w:r>
    </w:p>
    <w:p w14:paraId="14397BD6" w14:textId="3F3C84CF" w:rsidR="000302E2" w:rsidRDefault="00356DDA" w:rsidP="006B0182">
      <w:pPr>
        <w:rPr>
          <w:lang w:eastAsia="en-US"/>
        </w:rPr>
      </w:pPr>
      <w:r>
        <w:rPr>
          <w:i/>
          <w:iCs/>
          <w:lang w:eastAsia="en-US"/>
        </w:rPr>
        <w:t xml:space="preserve">Quid </w:t>
      </w:r>
      <w:proofErr w:type="spellStart"/>
      <w:r>
        <w:rPr>
          <w:i/>
          <w:iCs/>
          <w:lang w:eastAsia="en-US"/>
        </w:rPr>
        <w:t>bonum</w:t>
      </w:r>
      <w:proofErr w:type="spellEnd"/>
      <w:r>
        <w:rPr>
          <w:i/>
          <w:iCs/>
          <w:lang w:eastAsia="en-US"/>
        </w:rPr>
        <w:t> ?</w:t>
      </w:r>
      <w:r w:rsidR="00A02830">
        <w:rPr>
          <w:lang w:eastAsia="en-US"/>
        </w:rPr>
        <w:t xml:space="preserve"> La culture </w:t>
      </w:r>
      <w:r w:rsidR="000302E2">
        <w:rPr>
          <w:lang w:eastAsia="en-US"/>
        </w:rPr>
        <w:t>latine</w:t>
      </w:r>
      <w:r w:rsidR="00A02830">
        <w:rPr>
          <w:lang w:eastAsia="en-US"/>
        </w:rPr>
        <w:t xml:space="preserve"> </w:t>
      </w:r>
      <w:r w:rsidR="00A7224F">
        <w:rPr>
          <w:lang w:eastAsia="en-US"/>
        </w:rPr>
        <w:t>souffr</w:t>
      </w:r>
      <w:r w:rsidR="00A02830">
        <w:rPr>
          <w:lang w:eastAsia="en-US"/>
        </w:rPr>
        <w:t xml:space="preserve">ait-elle </w:t>
      </w:r>
      <w:r w:rsidR="00A7224F">
        <w:rPr>
          <w:lang w:eastAsia="en-US"/>
        </w:rPr>
        <w:t>d’</w:t>
      </w:r>
      <w:r w:rsidR="00A02830">
        <w:rPr>
          <w:lang w:eastAsia="en-US"/>
        </w:rPr>
        <w:t xml:space="preserve">un tel </w:t>
      </w:r>
      <w:r w:rsidR="005B13D5">
        <w:rPr>
          <w:lang w:eastAsia="en-US"/>
        </w:rPr>
        <w:t>besoin</w:t>
      </w:r>
      <w:r w:rsidR="00A02830">
        <w:rPr>
          <w:lang w:eastAsia="en-US"/>
        </w:rPr>
        <w:t xml:space="preserve"> </w:t>
      </w:r>
      <w:r w:rsidR="007B35F2">
        <w:rPr>
          <w:lang w:eastAsia="en-US"/>
        </w:rPr>
        <w:t>de</w:t>
      </w:r>
      <w:r w:rsidR="00A02830">
        <w:rPr>
          <w:lang w:eastAsia="en-US"/>
        </w:rPr>
        <w:t xml:space="preserve"> s’acoquiner </w:t>
      </w:r>
      <w:r w:rsidR="000302E2">
        <w:rPr>
          <w:lang w:eastAsia="en-US"/>
        </w:rPr>
        <w:t>à</w:t>
      </w:r>
      <w:r w:rsidR="00A02830">
        <w:rPr>
          <w:lang w:eastAsia="en-US"/>
        </w:rPr>
        <w:t xml:space="preserve"> la </w:t>
      </w:r>
      <w:r w:rsidR="000302E2">
        <w:rPr>
          <w:lang w:eastAsia="en-US"/>
        </w:rPr>
        <w:t>g</w:t>
      </w:r>
      <w:r w:rsidR="00A02830">
        <w:rPr>
          <w:lang w:eastAsia="en-US"/>
        </w:rPr>
        <w:t>r</w:t>
      </w:r>
      <w:r w:rsidR="000302E2">
        <w:rPr>
          <w:lang w:eastAsia="en-US"/>
        </w:rPr>
        <w:t>ecqu</w:t>
      </w:r>
      <w:r w:rsidR="00A02830">
        <w:rPr>
          <w:lang w:eastAsia="en-US"/>
        </w:rPr>
        <w:t>e ?</w:t>
      </w:r>
      <w:r>
        <w:rPr>
          <w:lang w:eastAsia="en-US"/>
        </w:rPr>
        <w:t xml:space="preserve"> Les Romains</w:t>
      </w:r>
      <w:r w:rsidR="000302E2">
        <w:rPr>
          <w:lang w:eastAsia="en-US"/>
        </w:rPr>
        <w:t xml:space="preserve"> capables de lire la lettre de Platon </w:t>
      </w:r>
      <w:r w:rsidR="00571303">
        <w:rPr>
          <w:lang w:eastAsia="en-US"/>
        </w:rPr>
        <w:t>a</w:t>
      </w:r>
      <w:r w:rsidR="005B13D5">
        <w:rPr>
          <w:lang w:eastAsia="en-US"/>
        </w:rPr>
        <w:t>ttend</w:t>
      </w:r>
      <w:r w:rsidR="00571303">
        <w:rPr>
          <w:lang w:eastAsia="en-US"/>
        </w:rPr>
        <w:t>aie</w:t>
      </w:r>
      <w:r>
        <w:rPr>
          <w:lang w:eastAsia="en-US"/>
        </w:rPr>
        <w:t xml:space="preserve">nt-ils </w:t>
      </w:r>
      <w:r w:rsidR="007B35F2">
        <w:rPr>
          <w:lang w:eastAsia="en-US"/>
        </w:rPr>
        <w:t>réelle</w:t>
      </w:r>
      <w:r>
        <w:rPr>
          <w:lang w:eastAsia="en-US"/>
        </w:rPr>
        <w:t>ment qu</w:t>
      </w:r>
      <w:r w:rsidR="000302E2">
        <w:rPr>
          <w:lang w:eastAsia="en-US"/>
        </w:rPr>
        <w:t>’un intermédiaire</w:t>
      </w:r>
      <w:r>
        <w:rPr>
          <w:lang w:eastAsia="en-US"/>
        </w:rPr>
        <w:t xml:space="preserve"> </w:t>
      </w:r>
      <w:r w:rsidR="000302E2">
        <w:rPr>
          <w:lang w:eastAsia="en-US"/>
        </w:rPr>
        <w:t>leur traduise</w:t>
      </w:r>
      <w:r>
        <w:rPr>
          <w:lang w:eastAsia="en-US"/>
        </w:rPr>
        <w:t xml:space="preserve"> </w:t>
      </w:r>
      <w:r w:rsidR="000302E2">
        <w:rPr>
          <w:lang w:eastAsia="en-US"/>
        </w:rPr>
        <w:t>s</w:t>
      </w:r>
      <w:r>
        <w:rPr>
          <w:lang w:eastAsia="en-US"/>
        </w:rPr>
        <w:t xml:space="preserve">es textes </w:t>
      </w:r>
      <w:r w:rsidR="00415461">
        <w:rPr>
          <w:lang w:eastAsia="en-US"/>
        </w:rPr>
        <w:t>et concepts</w:t>
      </w:r>
      <w:r>
        <w:rPr>
          <w:lang w:eastAsia="en-US"/>
        </w:rPr>
        <w:t> ?</w:t>
      </w:r>
      <w:r w:rsidR="000302E2">
        <w:rPr>
          <w:lang w:eastAsia="en-US"/>
        </w:rPr>
        <w:t xml:space="preserve"> Leur intérêt </w:t>
      </w:r>
      <w:r w:rsidR="005B13D5">
        <w:rPr>
          <w:lang w:eastAsia="en-US"/>
        </w:rPr>
        <w:t>ne devait-il pas</w:t>
      </w:r>
      <w:r w:rsidR="000302E2">
        <w:rPr>
          <w:lang w:eastAsia="en-US"/>
        </w:rPr>
        <w:t xml:space="preserve"> </w:t>
      </w:r>
      <w:r w:rsidR="005B13D5">
        <w:rPr>
          <w:lang w:eastAsia="en-US"/>
        </w:rPr>
        <w:t xml:space="preserve">suffire </w:t>
      </w:r>
      <w:r w:rsidR="000302E2">
        <w:rPr>
          <w:lang w:eastAsia="en-US"/>
        </w:rPr>
        <w:t xml:space="preserve">à </w:t>
      </w:r>
      <w:r w:rsidR="005B13D5">
        <w:rPr>
          <w:lang w:eastAsia="en-US"/>
        </w:rPr>
        <w:t>motiver leurs efforts de</w:t>
      </w:r>
      <w:r w:rsidR="000302E2">
        <w:rPr>
          <w:lang w:eastAsia="en-US"/>
        </w:rPr>
        <w:t xml:space="preserve"> compréhension, </w:t>
      </w:r>
      <w:r w:rsidR="007B35F2">
        <w:rPr>
          <w:lang w:eastAsia="en-US"/>
        </w:rPr>
        <w:t>alors</w:t>
      </w:r>
      <w:r w:rsidR="000302E2">
        <w:rPr>
          <w:lang w:eastAsia="en-US"/>
        </w:rPr>
        <w:t xml:space="preserve"> que </w:t>
      </w:r>
      <w:r w:rsidR="006B0B0E">
        <w:rPr>
          <w:lang w:eastAsia="en-US"/>
        </w:rPr>
        <w:t>leur</w:t>
      </w:r>
      <w:r w:rsidR="000302E2">
        <w:rPr>
          <w:lang w:eastAsia="en-US"/>
        </w:rPr>
        <w:t xml:space="preserve"> mépris ne </w:t>
      </w:r>
      <w:r w:rsidR="007B35F2">
        <w:rPr>
          <w:lang w:eastAsia="en-US"/>
        </w:rPr>
        <w:t>s’atténuerait</w:t>
      </w:r>
      <w:r w:rsidR="000302E2">
        <w:rPr>
          <w:lang w:eastAsia="en-US"/>
        </w:rPr>
        <w:t xml:space="preserve"> pas </w:t>
      </w:r>
      <w:r w:rsidR="003E0A2D">
        <w:rPr>
          <w:lang w:eastAsia="en-US"/>
        </w:rPr>
        <w:t>à</w:t>
      </w:r>
      <w:r w:rsidR="000302E2">
        <w:rPr>
          <w:lang w:eastAsia="en-US"/>
        </w:rPr>
        <w:t xml:space="preserve"> les </w:t>
      </w:r>
      <w:r w:rsidR="003E0A2D">
        <w:rPr>
          <w:lang w:eastAsia="en-US"/>
        </w:rPr>
        <w:t>découvrir</w:t>
      </w:r>
      <w:r w:rsidR="000302E2">
        <w:rPr>
          <w:lang w:eastAsia="en-US"/>
        </w:rPr>
        <w:t xml:space="preserve"> en latin</w:t>
      </w:r>
      <w:r w:rsidR="006D2DD6">
        <w:rPr>
          <w:lang w:eastAsia="en-US"/>
        </w:rPr>
        <w:t> ?</w:t>
      </w:r>
      <w:r w:rsidR="00CB733C">
        <w:rPr>
          <w:lang w:eastAsia="en-US"/>
        </w:rPr>
        <w:t xml:space="preserve"> </w:t>
      </w:r>
      <w:r w:rsidR="003E0A2D">
        <w:rPr>
          <w:lang w:eastAsia="en-US"/>
        </w:rPr>
        <w:t xml:space="preserve">Confronté à l’objection, </w:t>
      </w:r>
      <w:r w:rsidR="00CB733C">
        <w:rPr>
          <w:lang w:eastAsia="en-US"/>
        </w:rPr>
        <w:t xml:space="preserve">Cicéron </w:t>
      </w:r>
      <w:r w:rsidR="00AC3328">
        <w:rPr>
          <w:lang w:eastAsia="en-US"/>
        </w:rPr>
        <w:t>la renvers</w:t>
      </w:r>
      <w:r w:rsidR="003E0A2D">
        <w:rPr>
          <w:lang w:eastAsia="en-US"/>
        </w:rPr>
        <w:t>e</w:t>
      </w:r>
      <w:r w:rsidR="00AC3328">
        <w:rPr>
          <w:lang w:eastAsia="en-US"/>
        </w:rPr>
        <w:t xml:space="preserve"> de deux manières. D’un côté, </w:t>
      </w:r>
      <w:r w:rsidR="001E37ED">
        <w:rPr>
          <w:lang w:eastAsia="en-US"/>
        </w:rPr>
        <w:t xml:space="preserve">pourquoi </w:t>
      </w:r>
      <w:r w:rsidR="006D2DD6">
        <w:rPr>
          <w:lang w:eastAsia="en-US"/>
        </w:rPr>
        <w:t>un public</w:t>
      </w:r>
      <w:r w:rsidR="001E37ED">
        <w:rPr>
          <w:lang w:eastAsia="en-US"/>
        </w:rPr>
        <w:t xml:space="preserve"> qui apprécie </w:t>
      </w:r>
      <w:r w:rsidR="00D93575">
        <w:rPr>
          <w:lang w:eastAsia="en-US"/>
        </w:rPr>
        <w:t xml:space="preserve">tant </w:t>
      </w:r>
      <w:r w:rsidR="001E37ED">
        <w:rPr>
          <w:lang w:eastAsia="en-US"/>
        </w:rPr>
        <w:t xml:space="preserve">les adaptations </w:t>
      </w:r>
      <w:r w:rsidR="00D93575">
        <w:rPr>
          <w:lang w:eastAsia="en-US"/>
        </w:rPr>
        <w:t xml:space="preserve">des poètes </w:t>
      </w:r>
      <w:r w:rsidR="001E37ED">
        <w:rPr>
          <w:lang w:eastAsia="en-US"/>
        </w:rPr>
        <w:t xml:space="preserve">dans </w:t>
      </w:r>
      <w:r w:rsidR="006D2DD6">
        <w:rPr>
          <w:lang w:eastAsia="en-US"/>
        </w:rPr>
        <w:t>sa</w:t>
      </w:r>
      <w:r w:rsidR="001E37ED">
        <w:rPr>
          <w:lang w:eastAsia="en-US"/>
        </w:rPr>
        <w:t xml:space="preserve"> langue </w:t>
      </w:r>
      <w:r w:rsidR="00D93575">
        <w:rPr>
          <w:lang w:eastAsia="en-US"/>
        </w:rPr>
        <w:t>n</w:t>
      </w:r>
      <w:r w:rsidR="00A7224F">
        <w:rPr>
          <w:lang w:eastAsia="en-US"/>
        </w:rPr>
        <w:t>’ép</w:t>
      </w:r>
      <w:r w:rsidR="00D93575">
        <w:rPr>
          <w:lang w:eastAsia="en-US"/>
        </w:rPr>
        <w:t>rouverait-il pas l</w:t>
      </w:r>
      <w:r w:rsidR="007B35F2">
        <w:rPr>
          <w:lang w:eastAsia="en-US"/>
        </w:rPr>
        <w:t>e</w:t>
      </w:r>
      <w:r w:rsidR="00D93575">
        <w:rPr>
          <w:lang w:eastAsia="en-US"/>
        </w:rPr>
        <w:t xml:space="preserve"> même </w:t>
      </w:r>
      <w:r w:rsidR="00A7224F">
        <w:rPr>
          <w:lang w:eastAsia="en-US"/>
        </w:rPr>
        <w:t>sentiment</w:t>
      </w:r>
      <w:r w:rsidR="00D93575">
        <w:rPr>
          <w:lang w:eastAsia="en-US"/>
        </w:rPr>
        <w:t xml:space="preserve"> </w:t>
      </w:r>
      <w:r w:rsidR="007B35F2">
        <w:rPr>
          <w:lang w:eastAsia="en-US"/>
        </w:rPr>
        <w:t>vis-à-vis</w:t>
      </w:r>
      <w:r w:rsidR="00D93575">
        <w:rPr>
          <w:lang w:eastAsia="en-US"/>
        </w:rPr>
        <w:t xml:space="preserve"> des philosophes ? S’il aime </w:t>
      </w:r>
      <w:r w:rsidR="004D1B5B">
        <w:rPr>
          <w:lang w:eastAsia="en-US"/>
        </w:rPr>
        <w:t xml:space="preserve">Ennius, Pacuvius </w:t>
      </w:r>
      <w:r w:rsidR="004121B3">
        <w:rPr>
          <w:lang w:eastAsia="en-US"/>
        </w:rPr>
        <w:t>et</w:t>
      </w:r>
      <w:r w:rsidR="004D1B5B">
        <w:rPr>
          <w:lang w:eastAsia="en-US"/>
        </w:rPr>
        <w:t xml:space="preserve"> Accius, dont le génie consista à reproduire la pensée d’Eschyle, Sophocle </w:t>
      </w:r>
      <w:r w:rsidR="00C9156B">
        <w:rPr>
          <w:lang w:eastAsia="en-US"/>
        </w:rPr>
        <w:t>et</w:t>
      </w:r>
      <w:r w:rsidR="004D1B5B">
        <w:rPr>
          <w:lang w:eastAsia="en-US"/>
        </w:rPr>
        <w:t xml:space="preserve"> Euripide, pourquoi bouderait-il </w:t>
      </w:r>
      <w:r w:rsidR="00C9156B">
        <w:rPr>
          <w:lang w:eastAsia="en-US"/>
        </w:rPr>
        <w:t>son plaisir quand la démarche</w:t>
      </w:r>
      <w:r w:rsidR="004D1B5B">
        <w:rPr>
          <w:lang w:eastAsia="en-US"/>
        </w:rPr>
        <w:t xml:space="preserve"> </w:t>
      </w:r>
      <w:r w:rsidR="00C9156B">
        <w:rPr>
          <w:lang w:eastAsia="en-US"/>
        </w:rPr>
        <w:t xml:space="preserve">porte sur </w:t>
      </w:r>
      <w:r w:rsidR="004D1B5B">
        <w:rPr>
          <w:lang w:eastAsia="en-US"/>
        </w:rPr>
        <w:t xml:space="preserve">Platon, Aristote ou Théophraste ? D’un autre côté, </w:t>
      </w:r>
      <w:r w:rsidR="00C9156B">
        <w:rPr>
          <w:lang w:eastAsia="en-US"/>
        </w:rPr>
        <w:t>la</w:t>
      </w:r>
      <w:r w:rsidR="00424551">
        <w:rPr>
          <w:lang w:eastAsia="en-US"/>
        </w:rPr>
        <w:t xml:space="preserve"> traduction, par la comparaison qu’</w:t>
      </w:r>
      <w:r w:rsidR="00C9156B">
        <w:rPr>
          <w:lang w:eastAsia="en-US"/>
        </w:rPr>
        <w:t>elle</w:t>
      </w:r>
      <w:r w:rsidR="00424551">
        <w:rPr>
          <w:lang w:eastAsia="en-US"/>
        </w:rPr>
        <w:t xml:space="preserve"> entraîne inévitablement, </w:t>
      </w:r>
      <w:r w:rsidR="00C9156B">
        <w:rPr>
          <w:lang w:eastAsia="en-US"/>
        </w:rPr>
        <w:t>prouv</w:t>
      </w:r>
      <w:r w:rsidR="00424551">
        <w:rPr>
          <w:lang w:eastAsia="en-US"/>
        </w:rPr>
        <w:t xml:space="preserve">era </w:t>
      </w:r>
      <w:r w:rsidR="00C9156B">
        <w:rPr>
          <w:lang w:eastAsia="en-US"/>
        </w:rPr>
        <w:t>que</w:t>
      </w:r>
      <w:r w:rsidR="00424551">
        <w:rPr>
          <w:lang w:eastAsia="en-US"/>
        </w:rPr>
        <w:t xml:space="preserve"> Rome n’a pas à rougir d’Athènes</w:t>
      </w:r>
      <w:r w:rsidR="00C9156B">
        <w:rPr>
          <w:lang w:eastAsia="en-US"/>
        </w:rPr>
        <w:t>,</w:t>
      </w:r>
      <w:r w:rsidR="00424551">
        <w:rPr>
          <w:lang w:eastAsia="en-US"/>
        </w:rPr>
        <w:t xml:space="preserve"> </w:t>
      </w:r>
      <w:r w:rsidR="00382421">
        <w:rPr>
          <w:lang w:eastAsia="en-US"/>
        </w:rPr>
        <w:t xml:space="preserve">car ces idées qu’elle a reçues en héritage, elle les </w:t>
      </w:r>
      <w:r w:rsidR="00DC61A2">
        <w:rPr>
          <w:lang w:eastAsia="en-US"/>
        </w:rPr>
        <w:t xml:space="preserve">a poursuivies </w:t>
      </w:r>
      <w:r w:rsidR="00207FE5">
        <w:rPr>
          <w:lang w:eastAsia="en-US"/>
        </w:rPr>
        <w:t>d’</w:t>
      </w:r>
      <w:r w:rsidR="00DC61A2">
        <w:rPr>
          <w:lang w:eastAsia="en-US"/>
        </w:rPr>
        <w:t xml:space="preserve">une </w:t>
      </w:r>
      <w:r w:rsidR="00207FE5">
        <w:rPr>
          <w:lang w:eastAsia="en-US"/>
        </w:rPr>
        <w:t xml:space="preserve">façon </w:t>
      </w:r>
      <w:r w:rsidR="00DC61A2">
        <w:rPr>
          <w:lang w:eastAsia="en-US"/>
        </w:rPr>
        <w:t>originale</w:t>
      </w:r>
      <w:r w:rsidR="00037873">
        <w:rPr>
          <w:lang w:eastAsia="en-US"/>
        </w:rPr>
        <w:t xml:space="preserve">, poussant </w:t>
      </w:r>
      <w:r w:rsidR="00207FE5">
        <w:rPr>
          <w:lang w:eastAsia="en-US"/>
        </w:rPr>
        <w:t xml:space="preserve">parfois </w:t>
      </w:r>
      <w:r w:rsidR="00037873">
        <w:rPr>
          <w:lang w:eastAsia="en-US"/>
        </w:rPr>
        <w:t>plus loin que son modèle</w:t>
      </w:r>
      <w:r w:rsidR="00207FE5">
        <w:rPr>
          <w:lang w:eastAsia="en-US"/>
        </w:rPr>
        <w:t>, creusant souvent dans une direction inattendue</w:t>
      </w:r>
      <w:r w:rsidR="00DC61A2">
        <w:rPr>
          <w:lang w:eastAsia="en-US"/>
        </w:rPr>
        <w:t>.</w:t>
      </w:r>
    </w:p>
    <w:p w14:paraId="74B4FFDA" w14:textId="50EAD8C0" w:rsidR="00050FC8" w:rsidRDefault="00991E09" w:rsidP="00EC4468">
      <w:pPr>
        <w:rPr>
          <w:lang w:eastAsia="en-US"/>
        </w:rPr>
      </w:pPr>
      <w:r>
        <w:rPr>
          <w:lang w:eastAsia="en-US"/>
        </w:rPr>
        <w:t xml:space="preserve">Voilà en partie ce qui explique la forme </w:t>
      </w:r>
      <w:r w:rsidR="0017709B">
        <w:rPr>
          <w:lang w:eastAsia="en-US"/>
        </w:rPr>
        <w:t>sing</w:t>
      </w:r>
      <w:r>
        <w:rPr>
          <w:lang w:eastAsia="en-US"/>
        </w:rPr>
        <w:t xml:space="preserve">ulière que </w:t>
      </w:r>
      <w:r w:rsidR="0017709B">
        <w:rPr>
          <w:lang w:eastAsia="en-US"/>
        </w:rPr>
        <w:t>revêt</w:t>
      </w:r>
      <w:r>
        <w:rPr>
          <w:lang w:eastAsia="en-US"/>
        </w:rPr>
        <w:t xml:space="preserve"> la philosophie de Cicéron</w:t>
      </w:r>
      <w:r w:rsidR="007E0DE0">
        <w:rPr>
          <w:lang w:eastAsia="en-US"/>
        </w:rPr>
        <w:t xml:space="preserve">. S’il fut longtemps </w:t>
      </w:r>
      <w:r w:rsidR="00E02A03">
        <w:rPr>
          <w:lang w:eastAsia="en-US"/>
        </w:rPr>
        <w:t>décrié pour son allure d’</w:t>
      </w:r>
      <w:r w:rsidR="007E0DE0">
        <w:rPr>
          <w:lang w:eastAsia="en-US"/>
        </w:rPr>
        <w:t>auteur éclectique</w:t>
      </w:r>
      <w:r w:rsidR="00227F9E">
        <w:rPr>
          <w:lang w:eastAsia="en-US"/>
        </w:rPr>
        <w:t xml:space="preserve"> </w:t>
      </w:r>
      <w:r w:rsidR="00C802A1">
        <w:rPr>
          <w:lang w:eastAsia="en-US"/>
        </w:rPr>
        <w:t>piochant les idées au gré de</w:t>
      </w:r>
      <w:r w:rsidR="00207FE5">
        <w:rPr>
          <w:lang w:eastAsia="en-US"/>
        </w:rPr>
        <w:t xml:space="preserve"> se</w:t>
      </w:r>
      <w:r w:rsidR="00C802A1">
        <w:rPr>
          <w:lang w:eastAsia="en-US"/>
        </w:rPr>
        <w:t>s envies</w:t>
      </w:r>
      <w:r w:rsidR="00207FE5">
        <w:rPr>
          <w:lang w:eastAsia="en-US"/>
        </w:rPr>
        <w:t>,</w:t>
      </w:r>
      <w:r w:rsidR="00F12E9D">
        <w:rPr>
          <w:lang w:eastAsia="en-US"/>
        </w:rPr>
        <w:t xml:space="preserve"> au point d’apparaître </w:t>
      </w:r>
      <w:r w:rsidR="00C56034">
        <w:rPr>
          <w:lang w:eastAsia="en-US"/>
        </w:rPr>
        <w:t>successivement</w:t>
      </w:r>
      <w:r w:rsidR="00F12E9D">
        <w:rPr>
          <w:lang w:eastAsia="en-US"/>
        </w:rPr>
        <w:t xml:space="preserve"> comme un hériter de l’Académie, un stoïcien pur jus</w:t>
      </w:r>
      <w:r w:rsidR="0017709B">
        <w:rPr>
          <w:lang w:eastAsia="en-US"/>
        </w:rPr>
        <w:t xml:space="preserve"> ou</w:t>
      </w:r>
      <w:r w:rsidR="00F12E9D">
        <w:rPr>
          <w:lang w:eastAsia="en-US"/>
        </w:rPr>
        <w:t xml:space="preserve"> un </w:t>
      </w:r>
      <w:r w:rsidR="00207FE5">
        <w:rPr>
          <w:lang w:eastAsia="en-US"/>
        </w:rPr>
        <w:t>péripatéticien</w:t>
      </w:r>
      <w:r w:rsidR="00F12E9D">
        <w:rPr>
          <w:lang w:eastAsia="en-US"/>
        </w:rPr>
        <w:t xml:space="preserve"> </w:t>
      </w:r>
      <w:r w:rsidR="00C56034">
        <w:rPr>
          <w:lang w:eastAsia="en-US"/>
        </w:rPr>
        <w:t>bon teint</w:t>
      </w:r>
      <w:r w:rsidR="00F12E9D">
        <w:rPr>
          <w:lang w:eastAsia="en-US"/>
        </w:rPr>
        <w:t>,</w:t>
      </w:r>
      <w:r w:rsidR="00C802A1">
        <w:rPr>
          <w:lang w:eastAsia="en-US"/>
        </w:rPr>
        <w:t xml:space="preserve"> il convient d’évaluer sa démarche à l’aune </w:t>
      </w:r>
      <w:r w:rsidR="00F12E9D">
        <w:rPr>
          <w:lang w:eastAsia="en-US"/>
        </w:rPr>
        <w:t>de</w:t>
      </w:r>
      <w:r w:rsidR="00C802A1">
        <w:rPr>
          <w:lang w:eastAsia="en-US"/>
        </w:rPr>
        <w:t xml:space="preserve"> </w:t>
      </w:r>
      <w:r w:rsidR="00CF7724">
        <w:rPr>
          <w:lang w:eastAsia="en-US"/>
        </w:rPr>
        <w:t>normes</w:t>
      </w:r>
      <w:r w:rsidR="00F12E9D">
        <w:rPr>
          <w:lang w:eastAsia="en-US"/>
        </w:rPr>
        <w:t xml:space="preserve"> </w:t>
      </w:r>
      <w:r w:rsidR="004359CE">
        <w:rPr>
          <w:lang w:eastAsia="en-US"/>
        </w:rPr>
        <w:t>étrangères</w:t>
      </w:r>
      <w:r w:rsidR="00F12E9D">
        <w:rPr>
          <w:lang w:eastAsia="en-US"/>
        </w:rPr>
        <w:t xml:space="preserve"> à la tradition </w:t>
      </w:r>
      <w:r w:rsidR="009E31F5">
        <w:rPr>
          <w:lang w:eastAsia="en-US"/>
        </w:rPr>
        <w:t xml:space="preserve">hellénistique </w:t>
      </w:r>
      <w:r w:rsidR="006957B7">
        <w:rPr>
          <w:lang w:eastAsia="en-US"/>
        </w:rPr>
        <w:t xml:space="preserve">dont elle </w:t>
      </w:r>
      <w:r w:rsidR="00D768EB">
        <w:rPr>
          <w:lang w:eastAsia="en-US"/>
        </w:rPr>
        <w:t>se réclame</w:t>
      </w:r>
      <w:r w:rsidR="004359CE">
        <w:rPr>
          <w:lang w:eastAsia="en-US"/>
        </w:rPr>
        <w:t>. Loin</w:t>
      </w:r>
      <w:r w:rsidR="009E31F5">
        <w:rPr>
          <w:lang w:eastAsia="en-US"/>
        </w:rPr>
        <w:t xml:space="preserve"> de se sentir lié par les </w:t>
      </w:r>
      <w:r w:rsidR="00D768EB">
        <w:rPr>
          <w:lang w:eastAsia="en-US"/>
        </w:rPr>
        <w:t>princip</w:t>
      </w:r>
      <w:r w:rsidR="009E31F5">
        <w:rPr>
          <w:lang w:eastAsia="en-US"/>
        </w:rPr>
        <w:t>es d’une école</w:t>
      </w:r>
      <w:r w:rsidR="0056205E">
        <w:rPr>
          <w:lang w:eastAsia="en-US"/>
        </w:rPr>
        <w:t xml:space="preserve">, </w:t>
      </w:r>
      <w:r w:rsidR="00775E18">
        <w:rPr>
          <w:lang w:eastAsia="en-US"/>
        </w:rPr>
        <w:t>Cicéron</w:t>
      </w:r>
      <w:r w:rsidR="0056205E">
        <w:rPr>
          <w:lang w:eastAsia="en-US"/>
        </w:rPr>
        <w:t xml:space="preserve"> n’hésite </w:t>
      </w:r>
      <w:r w:rsidR="009E7466">
        <w:rPr>
          <w:lang w:eastAsia="en-US"/>
        </w:rPr>
        <w:t>pas</w:t>
      </w:r>
      <w:r w:rsidR="0056205E">
        <w:rPr>
          <w:lang w:eastAsia="en-US"/>
        </w:rPr>
        <w:t xml:space="preserve"> à les contester</w:t>
      </w:r>
      <w:r w:rsidR="009E7466">
        <w:rPr>
          <w:lang w:eastAsia="en-US"/>
        </w:rPr>
        <w:t xml:space="preserve"> </w:t>
      </w:r>
      <w:r w:rsidR="00D768EB">
        <w:rPr>
          <w:lang w:eastAsia="en-US"/>
        </w:rPr>
        <w:t>et</w:t>
      </w:r>
      <w:r w:rsidR="0056205E">
        <w:rPr>
          <w:lang w:eastAsia="en-US"/>
        </w:rPr>
        <w:t xml:space="preserve"> à </w:t>
      </w:r>
      <w:r w:rsidR="009E7466">
        <w:rPr>
          <w:lang w:eastAsia="en-US"/>
        </w:rPr>
        <w:t xml:space="preserve">en </w:t>
      </w:r>
      <w:r w:rsidR="0056205E">
        <w:rPr>
          <w:lang w:eastAsia="en-US"/>
        </w:rPr>
        <w:t xml:space="preserve">emprunter </w:t>
      </w:r>
      <w:r w:rsidR="009E7466">
        <w:rPr>
          <w:lang w:eastAsia="en-US"/>
        </w:rPr>
        <w:t>d’autres</w:t>
      </w:r>
      <w:r w:rsidR="0056205E">
        <w:rPr>
          <w:lang w:eastAsia="en-US"/>
        </w:rPr>
        <w:t xml:space="preserve"> plus convaincants </w:t>
      </w:r>
      <w:r w:rsidR="00D768EB">
        <w:rPr>
          <w:lang w:eastAsia="en-US"/>
        </w:rPr>
        <w:t>ailleurs</w:t>
      </w:r>
      <w:r w:rsidR="0056205E">
        <w:rPr>
          <w:lang w:eastAsia="en-US"/>
        </w:rPr>
        <w:t>.</w:t>
      </w:r>
      <w:r w:rsidR="009E7466">
        <w:rPr>
          <w:lang w:eastAsia="en-US"/>
        </w:rPr>
        <w:t xml:space="preserve"> </w:t>
      </w:r>
      <w:r w:rsidR="00775E18">
        <w:rPr>
          <w:lang w:eastAsia="en-US"/>
        </w:rPr>
        <w:t xml:space="preserve">Ferait-il </w:t>
      </w:r>
      <w:r w:rsidR="00050FC8">
        <w:rPr>
          <w:lang w:eastAsia="en-US"/>
        </w:rPr>
        <w:t xml:space="preserve">pour autant </w:t>
      </w:r>
      <w:r w:rsidR="00775E18">
        <w:rPr>
          <w:lang w:eastAsia="en-US"/>
        </w:rPr>
        <w:t xml:space="preserve">de la philosophie comme on fait son marché ? Pas tout à fait. Il s’octroie plutôt la liberté de choisir </w:t>
      </w:r>
      <w:r w:rsidR="004359CE">
        <w:rPr>
          <w:lang w:eastAsia="en-US"/>
        </w:rPr>
        <w:t xml:space="preserve">les </w:t>
      </w:r>
      <w:r w:rsidR="00923BE4">
        <w:rPr>
          <w:lang w:eastAsia="en-US"/>
        </w:rPr>
        <w:t>thèses</w:t>
      </w:r>
      <w:r w:rsidR="004359CE">
        <w:rPr>
          <w:lang w:eastAsia="en-US"/>
        </w:rPr>
        <w:t xml:space="preserve"> auxquel</w:t>
      </w:r>
      <w:r w:rsidR="00923BE4">
        <w:rPr>
          <w:lang w:eastAsia="en-US"/>
        </w:rPr>
        <w:t>le</w:t>
      </w:r>
      <w:r w:rsidR="004359CE">
        <w:rPr>
          <w:lang w:eastAsia="en-US"/>
        </w:rPr>
        <w:t>s</w:t>
      </w:r>
      <w:r w:rsidR="00775E18">
        <w:rPr>
          <w:lang w:eastAsia="en-US"/>
        </w:rPr>
        <w:t xml:space="preserve"> il adhère</w:t>
      </w:r>
      <w:r w:rsidR="00CF7724">
        <w:rPr>
          <w:lang w:eastAsia="en-US"/>
        </w:rPr>
        <w:t xml:space="preserve">, en particulier </w:t>
      </w:r>
      <w:r w:rsidR="004359CE">
        <w:rPr>
          <w:lang w:eastAsia="en-US"/>
        </w:rPr>
        <w:t>quand il s’agit de</w:t>
      </w:r>
      <w:r w:rsidR="00CF7724">
        <w:rPr>
          <w:lang w:eastAsia="en-US"/>
        </w:rPr>
        <w:t xml:space="preserve"> se donner des critères </w:t>
      </w:r>
      <w:r w:rsidR="000E479D">
        <w:rPr>
          <w:lang w:eastAsia="en-US"/>
        </w:rPr>
        <w:t>pour l</w:t>
      </w:r>
      <w:r w:rsidR="00CF7724">
        <w:rPr>
          <w:lang w:eastAsia="en-US"/>
        </w:rPr>
        <w:t>’action</w:t>
      </w:r>
      <w:r w:rsidR="00775E18">
        <w:rPr>
          <w:lang w:eastAsia="en-US"/>
        </w:rPr>
        <w:t>, estimant que l</w:t>
      </w:r>
      <w:r w:rsidR="00923BE4">
        <w:rPr>
          <w:lang w:eastAsia="en-US"/>
        </w:rPr>
        <w:t>’effectivi</w:t>
      </w:r>
      <w:r w:rsidR="00775E18">
        <w:rPr>
          <w:lang w:eastAsia="en-US"/>
        </w:rPr>
        <w:t xml:space="preserve">té des problèmes implique </w:t>
      </w:r>
      <w:r w:rsidR="000E479D">
        <w:rPr>
          <w:lang w:eastAsia="en-US"/>
        </w:rPr>
        <w:t xml:space="preserve">de cultiver </w:t>
      </w:r>
      <w:r w:rsidR="00775E18">
        <w:rPr>
          <w:lang w:eastAsia="en-US"/>
        </w:rPr>
        <w:t>un rapport pragmatique</w:t>
      </w:r>
      <w:r w:rsidR="00613EC5">
        <w:rPr>
          <w:lang w:eastAsia="en-US"/>
        </w:rPr>
        <w:t xml:space="preserve"> aux solutions</w:t>
      </w:r>
      <w:r w:rsidR="00050FC8">
        <w:rPr>
          <w:lang w:eastAsia="en-US"/>
        </w:rPr>
        <w:t xml:space="preserve"> et que</w:t>
      </w:r>
      <w:r w:rsidR="00330197">
        <w:rPr>
          <w:lang w:eastAsia="en-US"/>
        </w:rPr>
        <w:t xml:space="preserve"> </w:t>
      </w:r>
      <w:r w:rsidR="00050FC8">
        <w:rPr>
          <w:lang w:eastAsia="en-US"/>
        </w:rPr>
        <w:t>l</w:t>
      </w:r>
      <w:r w:rsidR="00D800BE">
        <w:rPr>
          <w:lang w:eastAsia="en-US"/>
        </w:rPr>
        <w:t xml:space="preserve">es contraintes de la situation l’emportent </w:t>
      </w:r>
      <w:r w:rsidR="00923BE4">
        <w:rPr>
          <w:lang w:eastAsia="en-US"/>
        </w:rPr>
        <w:t xml:space="preserve">bien </w:t>
      </w:r>
      <w:r w:rsidR="000E479D">
        <w:rPr>
          <w:lang w:eastAsia="en-US"/>
        </w:rPr>
        <w:t xml:space="preserve">souvent </w:t>
      </w:r>
      <w:r w:rsidR="00D800BE">
        <w:rPr>
          <w:lang w:eastAsia="en-US"/>
        </w:rPr>
        <w:t>sur</w:t>
      </w:r>
      <w:r w:rsidR="00330197">
        <w:rPr>
          <w:lang w:eastAsia="en-US"/>
        </w:rPr>
        <w:t xml:space="preserve"> </w:t>
      </w:r>
      <w:r w:rsidR="00050FC8">
        <w:rPr>
          <w:lang w:eastAsia="en-US"/>
        </w:rPr>
        <w:t xml:space="preserve">la </w:t>
      </w:r>
      <w:r w:rsidR="00330197">
        <w:rPr>
          <w:lang w:eastAsia="en-US"/>
        </w:rPr>
        <w:t xml:space="preserve">systématicité </w:t>
      </w:r>
      <w:r w:rsidR="00D800BE">
        <w:rPr>
          <w:lang w:eastAsia="en-US"/>
        </w:rPr>
        <w:t>de la</w:t>
      </w:r>
      <w:r w:rsidR="00330197">
        <w:rPr>
          <w:lang w:eastAsia="en-US"/>
        </w:rPr>
        <w:t xml:space="preserve"> </w:t>
      </w:r>
      <w:r w:rsidR="00DB2C1C">
        <w:rPr>
          <w:lang w:eastAsia="en-US"/>
        </w:rPr>
        <w:t>théorie</w:t>
      </w:r>
      <w:r w:rsidR="00D800BE">
        <w:rPr>
          <w:lang w:eastAsia="en-US"/>
        </w:rPr>
        <w:t>.</w:t>
      </w:r>
      <w:r w:rsidR="00FF6D3D">
        <w:rPr>
          <w:lang w:eastAsia="en-US"/>
        </w:rPr>
        <w:t xml:space="preserve"> </w:t>
      </w:r>
      <w:r w:rsidR="000E479D">
        <w:rPr>
          <w:lang w:eastAsia="en-US"/>
        </w:rPr>
        <w:t xml:space="preserve">En définitive, cette </w:t>
      </w:r>
      <w:r w:rsidR="00DB2C1C">
        <w:rPr>
          <w:lang w:eastAsia="en-US"/>
        </w:rPr>
        <w:t>posture</w:t>
      </w:r>
      <w:r w:rsidR="00FF6D3D">
        <w:rPr>
          <w:lang w:eastAsia="en-US"/>
        </w:rPr>
        <w:t xml:space="preserve"> </w:t>
      </w:r>
      <w:r w:rsidR="00050FC8">
        <w:rPr>
          <w:lang w:eastAsia="en-US"/>
        </w:rPr>
        <w:t>l</w:t>
      </w:r>
      <w:r w:rsidR="00FF6D3D">
        <w:rPr>
          <w:lang w:eastAsia="en-US"/>
        </w:rPr>
        <w:t xml:space="preserve">’inscrit dans le sillage de la </w:t>
      </w:r>
      <w:r w:rsidR="00050FC8">
        <w:rPr>
          <w:lang w:eastAsia="en-US"/>
        </w:rPr>
        <w:t>N</w:t>
      </w:r>
      <w:r w:rsidR="00FF6D3D">
        <w:rPr>
          <w:lang w:eastAsia="en-US"/>
        </w:rPr>
        <w:t xml:space="preserve">ouvelle </w:t>
      </w:r>
      <w:r w:rsidR="00FF6D3D">
        <w:rPr>
          <w:lang w:eastAsia="en-US"/>
        </w:rPr>
        <w:lastRenderedPageBreak/>
        <w:t xml:space="preserve">Académie, </w:t>
      </w:r>
      <w:r w:rsidR="000348D5">
        <w:rPr>
          <w:lang w:eastAsia="en-US"/>
        </w:rPr>
        <w:t>issue</w:t>
      </w:r>
      <w:r w:rsidR="00FF6D3D">
        <w:rPr>
          <w:lang w:eastAsia="en-US"/>
        </w:rPr>
        <w:t xml:space="preserve"> d’Arcésilas et </w:t>
      </w:r>
      <w:r w:rsidR="00CF7724">
        <w:rPr>
          <w:lang w:eastAsia="en-US"/>
        </w:rPr>
        <w:t xml:space="preserve">de </w:t>
      </w:r>
      <w:r w:rsidR="00FF6D3D">
        <w:rPr>
          <w:lang w:eastAsia="en-US"/>
        </w:rPr>
        <w:t>Carnéade</w:t>
      </w:r>
      <w:r w:rsidR="00050FC8">
        <w:rPr>
          <w:lang w:eastAsia="en-US"/>
        </w:rPr>
        <w:t>,</w:t>
      </w:r>
      <w:r w:rsidR="00F21F6F">
        <w:rPr>
          <w:lang w:eastAsia="en-US"/>
        </w:rPr>
        <w:t xml:space="preserve"> qui</w:t>
      </w:r>
      <w:r w:rsidR="00050FC8">
        <w:rPr>
          <w:lang w:eastAsia="en-US"/>
        </w:rPr>
        <w:t xml:space="preserve"> </w:t>
      </w:r>
      <w:r w:rsidR="004359CE">
        <w:rPr>
          <w:lang w:eastAsia="en-US"/>
        </w:rPr>
        <w:t xml:space="preserve">préfère </w:t>
      </w:r>
      <w:r w:rsidR="00DB2C1C">
        <w:rPr>
          <w:lang w:eastAsia="en-US"/>
        </w:rPr>
        <w:t>à la cohérence de la doctrine le recours à d</w:t>
      </w:r>
      <w:r w:rsidR="00CF7724">
        <w:rPr>
          <w:lang w:eastAsia="en-US"/>
        </w:rPr>
        <w:t>es arguments probants</w:t>
      </w:r>
      <w:r w:rsidR="004359CE">
        <w:rPr>
          <w:lang w:eastAsia="en-US"/>
        </w:rPr>
        <w:t>. En juriste</w:t>
      </w:r>
      <w:r w:rsidR="006E52B3">
        <w:rPr>
          <w:lang w:eastAsia="en-US"/>
        </w:rPr>
        <w:t xml:space="preserve"> autant qu’en bon romain</w:t>
      </w:r>
      <w:r w:rsidR="004359CE">
        <w:rPr>
          <w:lang w:eastAsia="en-US"/>
        </w:rPr>
        <w:t>,</w:t>
      </w:r>
      <w:r w:rsidR="006E52B3" w:rsidRPr="006E52B3">
        <w:rPr>
          <w:lang w:eastAsia="en-US"/>
        </w:rPr>
        <w:t xml:space="preserve"> </w:t>
      </w:r>
      <w:r w:rsidR="006E52B3">
        <w:rPr>
          <w:lang w:eastAsia="en-US"/>
        </w:rPr>
        <w:t>Cicéron privilégie l’option qui, à défaut d</w:t>
      </w:r>
      <w:r w:rsidR="00923BE4">
        <w:rPr>
          <w:lang w:eastAsia="en-US"/>
        </w:rPr>
        <w:t>’</w:t>
      </w:r>
      <w:r w:rsidR="006E52B3">
        <w:rPr>
          <w:lang w:eastAsia="en-US"/>
        </w:rPr>
        <w:t xml:space="preserve">atteindre </w:t>
      </w:r>
      <w:r w:rsidR="00923BE4">
        <w:rPr>
          <w:lang w:eastAsia="en-US"/>
        </w:rPr>
        <w:t>une</w:t>
      </w:r>
      <w:r w:rsidR="006E52B3">
        <w:rPr>
          <w:lang w:eastAsia="en-US"/>
        </w:rPr>
        <w:t xml:space="preserve"> certitude quant au monde extérieur, s’impose parce qu’elle résist</w:t>
      </w:r>
      <w:r w:rsidR="00923BE4">
        <w:rPr>
          <w:lang w:eastAsia="en-US"/>
        </w:rPr>
        <w:t>e</w:t>
      </w:r>
      <w:r w:rsidR="006E52B3">
        <w:rPr>
          <w:lang w:eastAsia="en-US"/>
        </w:rPr>
        <w:t xml:space="preserve"> aux tentatives de réfutation.</w:t>
      </w:r>
      <w:r w:rsidR="00655954">
        <w:rPr>
          <w:lang w:eastAsia="en-US"/>
        </w:rPr>
        <w:t xml:space="preserve"> Une position de principe qui convient bien à une</w:t>
      </w:r>
      <w:r w:rsidR="00EC4468">
        <w:rPr>
          <w:lang w:eastAsia="en-US"/>
        </w:rPr>
        <w:t xml:space="preserve"> retraite forcée</w:t>
      </w:r>
      <w:r w:rsidR="00655954">
        <w:rPr>
          <w:lang w:eastAsia="en-US"/>
        </w:rPr>
        <w:t>.</w:t>
      </w:r>
    </w:p>
    <w:p w14:paraId="6BBAB1AB" w14:textId="68FD9F43" w:rsidR="00FF5F41" w:rsidRDefault="008E25DB" w:rsidP="0028596F">
      <w:pPr>
        <w:rPr>
          <w:lang w:eastAsia="en-US"/>
        </w:rPr>
      </w:pPr>
      <w:r>
        <w:rPr>
          <w:lang w:eastAsia="en-US"/>
        </w:rPr>
        <w:t>Une dernière raison mena Cicéron vers la philosophie</w:t>
      </w:r>
      <w:r w:rsidR="004961EA">
        <w:rPr>
          <w:lang w:eastAsia="en-US"/>
        </w:rPr>
        <w:t>.</w:t>
      </w:r>
      <w:r>
        <w:rPr>
          <w:lang w:eastAsia="en-US"/>
        </w:rPr>
        <w:t xml:space="preserve"> </w:t>
      </w:r>
      <w:r w:rsidR="004961EA">
        <w:rPr>
          <w:lang w:eastAsia="en-US"/>
        </w:rPr>
        <w:t>A</w:t>
      </w:r>
      <w:r>
        <w:rPr>
          <w:lang w:eastAsia="en-US"/>
        </w:rPr>
        <w:t xml:space="preserve">u </w:t>
      </w:r>
      <w:r w:rsidR="004961EA">
        <w:rPr>
          <w:lang w:eastAsia="en-US"/>
        </w:rPr>
        <w:t>crépuscule</w:t>
      </w:r>
      <w:r>
        <w:rPr>
          <w:lang w:eastAsia="en-US"/>
        </w:rPr>
        <w:t xml:space="preserve"> de sa </w:t>
      </w:r>
      <w:r w:rsidR="004961EA">
        <w:rPr>
          <w:lang w:eastAsia="en-US"/>
        </w:rPr>
        <w:t>carrièr</w:t>
      </w:r>
      <w:r>
        <w:rPr>
          <w:lang w:eastAsia="en-US"/>
        </w:rPr>
        <w:t>e</w:t>
      </w:r>
      <w:r w:rsidR="003138D3">
        <w:rPr>
          <w:lang w:eastAsia="en-US"/>
        </w:rPr>
        <w:t xml:space="preserve">, comme </w:t>
      </w:r>
      <w:r>
        <w:rPr>
          <w:lang w:eastAsia="en-US"/>
        </w:rPr>
        <w:t xml:space="preserve">tout au long de sa </w:t>
      </w:r>
      <w:r w:rsidR="004961EA">
        <w:rPr>
          <w:lang w:eastAsia="en-US"/>
        </w:rPr>
        <w:t>vie</w:t>
      </w:r>
      <w:r>
        <w:rPr>
          <w:lang w:eastAsia="en-US"/>
        </w:rPr>
        <w:t xml:space="preserve">, il </w:t>
      </w:r>
      <w:r w:rsidR="00492AA9">
        <w:rPr>
          <w:lang w:eastAsia="en-US"/>
        </w:rPr>
        <w:t xml:space="preserve">devait </w:t>
      </w:r>
      <w:r w:rsidR="003138D3">
        <w:rPr>
          <w:lang w:eastAsia="en-US"/>
        </w:rPr>
        <w:t>se souv</w:t>
      </w:r>
      <w:r w:rsidR="00492AA9">
        <w:rPr>
          <w:lang w:eastAsia="en-US"/>
        </w:rPr>
        <w:t>enir</w:t>
      </w:r>
      <w:r w:rsidR="003B1286">
        <w:rPr>
          <w:lang w:eastAsia="en-US"/>
        </w:rPr>
        <w:t xml:space="preserve"> qu’il </w:t>
      </w:r>
      <w:r w:rsidR="003634C9">
        <w:rPr>
          <w:lang w:eastAsia="en-US"/>
        </w:rPr>
        <w:t>était</w:t>
      </w:r>
      <w:r w:rsidR="003B1286">
        <w:rPr>
          <w:lang w:eastAsia="en-US"/>
        </w:rPr>
        <w:t xml:space="preserve"> un </w:t>
      </w:r>
      <w:r w:rsidR="003B1286">
        <w:rPr>
          <w:i/>
          <w:iCs/>
          <w:lang w:eastAsia="en-US"/>
        </w:rPr>
        <w:t xml:space="preserve">homo </w:t>
      </w:r>
      <w:proofErr w:type="spellStart"/>
      <w:r w:rsidR="003B1286">
        <w:rPr>
          <w:i/>
          <w:iCs/>
          <w:lang w:eastAsia="en-US"/>
        </w:rPr>
        <w:t>novus</w:t>
      </w:r>
      <w:proofErr w:type="spellEnd"/>
      <w:r w:rsidR="003B1286">
        <w:rPr>
          <w:lang w:eastAsia="en-US"/>
        </w:rPr>
        <w:t>, un « homme nouveau »</w:t>
      </w:r>
      <w:r w:rsidR="00492AA9">
        <w:rPr>
          <w:lang w:eastAsia="en-US"/>
        </w:rPr>
        <w:t>.</w:t>
      </w:r>
      <w:r w:rsidR="003138D3">
        <w:rPr>
          <w:lang w:eastAsia="en-US"/>
        </w:rPr>
        <w:t xml:space="preserve"> </w:t>
      </w:r>
      <w:r w:rsidR="00492AA9">
        <w:rPr>
          <w:lang w:eastAsia="en-US"/>
        </w:rPr>
        <w:t>Il s’éleva en effet à un rang qu’a</w:t>
      </w:r>
      <w:r w:rsidR="003B1286">
        <w:rPr>
          <w:lang w:eastAsia="en-US"/>
        </w:rPr>
        <w:t>ucun de ses ancêtres n’</w:t>
      </w:r>
      <w:r w:rsidR="00492AA9">
        <w:rPr>
          <w:lang w:eastAsia="en-US"/>
        </w:rPr>
        <w:t xml:space="preserve">avait atteint, </w:t>
      </w:r>
      <w:r w:rsidR="003C0A87">
        <w:rPr>
          <w:lang w:eastAsia="en-US"/>
        </w:rPr>
        <w:t>entrant</w:t>
      </w:r>
      <w:r w:rsidR="00355B85">
        <w:rPr>
          <w:lang w:eastAsia="en-US"/>
        </w:rPr>
        <w:t xml:space="preserve"> </w:t>
      </w:r>
      <w:r w:rsidR="003C0A87">
        <w:rPr>
          <w:lang w:eastAsia="en-US"/>
        </w:rPr>
        <w:t xml:space="preserve">au </w:t>
      </w:r>
      <w:proofErr w:type="gramStart"/>
      <w:r w:rsidR="003C0A87">
        <w:rPr>
          <w:lang w:eastAsia="en-US"/>
        </w:rPr>
        <w:t>sénat</w:t>
      </w:r>
      <w:proofErr w:type="gramEnd"/>
      <w:r w:rsidR="003C0A87">
        <w:rPr>
          <w:lang w:eastAsia="en-US"/>
        </w:rPr>
        <w:t xml:space="preserve"> </w:t>
      </w:r>
      <w:r w:rsidR="00355B85">
        <w:rPr>
          <w:lang w:eastAsia="en-US"/>
        </w:rPr>
        <w:t>et accédant</w:t>
      </w:r>
      <w:r w:rsidR="00492AA9">
        <w:rPr>
          <w:lang w:eastAsia="en-US"/>
        </w:rPr>
        <w:t xml:space="preserve"> aux</w:t>
      </w:r>
      <w:r w:rsidR="003B1286">
        <w:rPr>
          <w:lang w:eastAsia="en-US"/>
        </w:rPr>
        <w:t xml:space="preserve"> magistratures supérieures</w:t>
      </w:r>
      <w:r w:rsidR="003C0A87">
        <w:rPr>
          <w:lang w:eastAsia="en-US"/>
        </w:rPr>
        <w:t xml:space="preserve">, </w:t>
      </w:r>
      <w:r w:rsidR="00492AA9">
        <w:rPr>
          <w:lang w:eastAsia="en-US"/>
        </w:rPr>
        <w:t>préture et consulat</w:t>
      </w:r>
      <w:r w:rsidR="003C0A87">
        <w:rPr>
          <w:lang w:eastAsia="en-US"/>
        </w:rPr>
        <w:t xml:space="preserve">, </w:t>
      </w:r>
      <w:r w:rsidR="003C0A87">
        <w:rPr>
          <w:lang w:eastAsia="en-US"/>
        </w:rPr>
        <w:t>pour la première fois</w:t>
      </w:r>
      <w:r w:rsidR="003B1286">
        <w:rPr>
          <w:lang w:eastAsia="en-US"/>
        </w:rPr>
        <w:t xml:space="preserve">. </w:t>
      </w:r>
      <w:r w:rsidR="002E431A">
        <w:rPr>
          <w:lang w:eastAsia="en-US"/>
        </w:rPr>
        <w:t xml:space="preserve">À </w:t>
      </w:r>
      <w:r w:rsidR="00E076E9">
        <w:rPr>
          <w:lang w:eastAsia="en-US"/>
        </w:rPr>
        <w:t>la</w:t>
      </w:r>
      <w:r w:rsidR="00355B85">
        <w:rPr>
          <w:lang w:eastAsia="en-US"/>
        </w:rPr>
        <w:t xml:space="preserve"> crainte de passer pour un parvenu, </w:t>
      </w:r>
      <w:r w:rsidR="002E431A">
        <w:rPr>
          <w:lang w:eastAsia="en-US"/>
        </w:rPr>
        <w:t xml:space="preserve">s’ajoutait </w:t>
      </w:r>
      <w:r w:rsidR="00355B85">
        <w:rPr>
          <w:lang w:eastAsia="en-US"/>
        </w:rPr>
        <w:t>le sentiment</w:t>
      </w:r>
      <w:r w:rsidR="002E431A">
        <w:rPr>
          <w:lang w:eastAsia="en-US"/>
        </w:rPr>
        <w:t xml:space="preserve"> </w:t>
      </w:r>
      <w:r w:rsidR="00355B85">
        <w:rPr>
          <w:lang w:eastAsia="en-US"/>
        </w:rPr>
        <w:t xml:space="preserve">de ne pas être </w:t>
      </w:r>
      <w:r w:rsidR="003C0A87">
        <w:rPr>
          <w:lang w:eastAsia="en-US"/>
        </w:rPr>
        <w:t>considéré</w:t>
      </w:r>
      <w:r w:rsidR="00355B85">
        <w:rPr>
          <w:lang w:eastAsia="en-US"/>
        </w:rPr>
        <w:t xml:space="preserve"> comme</w:t>
      </w:r>
      <w:r w:rsidR="003634C9">
        <w:rPr>
          <w:lang w:eastAsia="en-US"/>
        </w:rPr>
        <w:t xml:space="preserve"> </w:t>
      </w:r>
      <w:r w:rsidR="00FF5F41">
        <w:rPr>
          <w:lang w:eastAsia="en-US"/>
        </w:rPr>
        <w:t xml:space="preserve">un </w:t>
      </w:r>
      <w:r w:rsidR="003B1286">
        <w:rPr>
          <w:lang w:eastAsia="en-US"/>
        </w:rPr>
        <w:t>romain</w:t>
      </w:r>
      <w:r w:rsidR="00E076E9">
        <w:rPr>
          <w:lang w:eastAsia="en-US"/>
        </w:rPr>
        <w:t xml:space="preserve"> authentique</w:t>
      </w:r>
      <w:r w:rsidR="003634C9">
        <w:rPr>
          <w:lang w:eastAsia="en-US"/>
        </w:rPr>
        <w:t>.</w:t>
      </w:r>
      <w:r w:rsidR="003B1286">
        <w:rPr>
          <w:lang w:eastAsia="en-US"/>
        </w:rPr>
        <w:t xml:space="preserve"> </w:t>
      </w:r>
      <w:r w:rsidR="003634C9">
        <w:rPr>
          <w:lang w:eastAsia="en-US"/>
        </w:rPr>
        <w:t>O</w:t>
      </w:r>
      <w:r w:rsidR="003B1286">
        <w:rPr>
          <w:lang w:eastAsia="en-US"/>
        </w:rPr>
        <w:t xml:space="preserve">riginaire d’Arpinum, une petite </w:t>
      </w:r>
      <w:r w:rsidR="00FF5F41">
        <w:rPr>
          <w:lang w:eastAsia="en-US"/>
        </w:rPr>
        <w:t>bourgade</w:t>
      </w:r>
      <w:r w:rsidR="003B1286">
        <w:rPr>
          <w:lang w:eastAsia="en-US"/>
        </w:rPr>
        <w:t xml:space="preserve"> du Latium qui </w:t>
      </w:r>
      <w:r w:rsidR="00E076E9">
        <w:rPr>
          <w:lang w:eastAsia="en-US"/>
        </w:rPr>
        <w:t>avait reçu</w:t>
      </w:r>
      <w:r w:rsidR="002E431A">
        <w:rPr>
          <w:lang w:eastAsia="en-US"/>
        </w:rPr>
        <w:t xml:space="preserve"> </w:t>
      </w:r>
      <w:r w:rsidR="003B1286">
        <w:rPr>
          <w:lang w:eastAsia="en-US"/>
        </w:rPr>
        <w:t xml:space="preserve">la citoyenneté quelques décennies </w:t>
      </w:r>
      <w:r w:rsidR="00FF5F41">
        <w:rPr>
          <w:lang w:eastAsia="en-US"/>
        </w:rPr>
        <w:t>aupar</w:t>
      </w:r>
      <w:r w:rsidR="003B1286">
        <w:rPr>
          <w:lang w:eastAsia="en-US"/>
        </w:rPr>
        <w:t>avant</w:t>
      </w:r>
      <w:r w:rsidR="003634C9">
        <w:rPr>
          <w:lang w:eastAsia="en-US"/>
        </w:rPr>
        <w:t>, il vécut avec l</w:t>
      </w:r>
      <w:r w:rsidR="00355B85">
        <w:rPr>
          <w:lang w:eastAsia="en-US"/>
        </w:rPr>
        <w:t>’impression</w:t>
      </w:r>
      <w:r w:rsidR="003634C9">
        <w:rPr>
          <w:lang w:eastAsia="en-US"/>
        </w:rPr>
        <w:t xml:space="preserve"> qu</w:t>
      </w:r>
      <w:r w:rsidR="00761378">
        <w:rPr>
          <w:lang w:eastAsia="en-US"/>
        </w:rPr>
        <w:t>e, né en dehors de la ville, il devait redoubler d’effort pour prouver qu’il était digne</w:t>
      </w:r>
      <w:r w:rsidR="00355B85">
        <w:rPr>
          <w:lang w:eastAsia="en-US"/>
        </w:rPr>
        <w:t xml:space="preserve"> d’y </w:t>
      </w:r>
      <w:r w:rsidR="003C0A87">
        <w:rPr>
          <w:lang w:eastAsia="en-US"/>
        </w:rPr>
        <w:t>séjourner</w:t>
      </w:r>
      <w:r w:rsidR="003B1286">
        <w:rPr>
          <w:lang w:eastAsia="en-US"/>
        </w:rPr>
        <w:t>.</w:t>
      </w:r>
      <w:r w:rsidR="0028596F">
        <w:rPr>
          <w:lang w:eastAsia="en-US"/>
        </w:rPr>
        <w:t xml:space="preserve"> </w:t>
      </w:r>
      <w:r w:rsidR="00E126A6">
        <w:rPr>
          <w:lang w:eastAsia="en-US"/>
        </w:rPr>
        <w:t xml:space="preserve">Non qu’il fût habité </w:t>
      </w:r>
      <w:r w:rsidR="005E3ACB">
        <w:rPr>
          <w:lang w:eastAsia="en-US"/>
        </w:rPr>
        <w:t>par le</w:t>
      </w:r>
      <w:r w:rsidR="0028596F">
        <w:rPr>
          <w:lang w:eastAsia="en-US"/>
        </w:rPr>
        <w:t xml:space="preserve"> syndrome de l’imposteur,</w:t>
      </w:r>
      <w:r w:rsidR="00E126A6">
        <w:rPr>
          <w:lang w:eastAsia="en-US"/>
        </w:rPr>
        <w:t xml:space="preserve"> mais </w:t>
      </w:r>
      <w:r w:rsidR="0028596F">
        <w:rPr>
          <w:lang w:eastAsia="en-US"/>
        </w:rPr>
        <w:t xml:space="preserve">il </w:t>
      </w:r>
      <w:r w:rsidR="003C0A87">
        <w:rPr>
          <w:lang w:eastAsia="en-US"/>
        </w:rPr>
        <w:t>ressentait</w:t>
      </w:r>
      <w:r w:rsidR="00FF5228">
        <w:rPr>
          <w:lang w:eastAsia="en-US"/>
        </w:rPr>
        <w:t xml:space="preserve"> une dette à l’égard de</w:t>
      </w:r>
      <w:r w:rsidR="008D3615">
        <w:rPr>
          <w:lang w:eastAsia="en-US"/>
        </w:rPr>
        <w:t xml:space="preserve"> </w:t>
      </w:r>
      <w:r w:rsidR="00991E09">
        <w:rPr>
          <w:lang w:eastAsia="en-US"/>
        </w:rPr>
        <w:t>cette</w:t>
      </w:r>
      <w:r w:rsidR="008D3615">
        <w:rPr>
          <w:lang w:eastAsia="en-US"/>
        </w:rPr>
        <w:t xml:space="preserve"> République qui lui avait permis de devenir quelqu’un</w:t>
      </w:r>
      <w:r w:rsidR="00991E09">
        <w:rPr>
          <w:lang w:eastAsia="en-US"/>
        </w:rPr>
        <w:t>…</w:t>
      </w:r>
      <w:r w:rsidR="008D3615">
        <w:rPr>
          <w:lang w:eastAsia="en-US"/>
        </w:rPr>
        <w:t xml:space="preserve"> et </w:t>
      </w:r>
      <w:r w:rsidR="00B53B51">
        <w:rPr>
          <w:lang w:eastAsia="en-US"/>
        </w:rPr>
        <w:t>non le moindre</w:t>
      </w:r>
      <w:r w:rsidR="008D3615">
        <w:rPr>
          <w:lang w:eastAsia="en-US"/>
        </w:rPr>
        <w:t>.</w:t>
      </w:r>
    </w:p>
    <w:p w14:paraId="5CC8CD63" w14:textId="22EF193F" w:rsidR="00342BDB" w:rsidRDefault="00342BDB" w:rsidP="00342BDB">
      <w:pPr>
        <w:pStyle w:val="Titre1"/>
        <w:rPr>
          <w:lang w:eastAsia="en-US"/>
        </w:rPr>
      </w:pPr>
      <w:r>
        <w:rPr>
          <w:lang w:eastAsia="en-US"/>
        </w:rPr>
        <w:t>Vers la mise en œuvre</w:t>
      </w:r>
    </w:p>
    <w:p w14:paraId="6D578E52" w14:textId="290530CA" w:rsidR="00842A72" w:rsidRDefault="00C05D01" w:rsidP="0028596F">
      <w:pPr>
        <w:rPr>
          <w:lang w:eastAsia="en-US"/>
        </w:rPr>
      </w:pPr>
      <w:r>
        <w:rPr>
          <w:lang w:eastAsia="en-US"/>
        </w:rPr>
        <w:t xml:space="preserve">La vie de Cicéron, </w:t>
      </w:r>
      <w:r w:rsidR="00842A72">
        <w:rPr>
          <w:lang w:eastAsia="en-US"/>
        </w:rPr>
        <w:t>s</w:t>
      </w:r>
      <w:r>
        <w:rPr>
          <w:lang w:eastAsia="en-US"/>
        </w:rPr>
        <w:t xml:space="preserve">a fin du moins, se prête-t-elle à </w:t>
      </w:r>
      <w:r w:rsidR="00067592">
        <w:rPr>
          <w:lang w:eastAsia="en-US"/>
        </w:rPr>
        <w:t>la</w:t>
      </w:r>
      <w:r>
        <w:rPr>
          <w:lang w:eastAsia="en-US"/>
        </w:rPr>
        <w:t xml:space="preserve"> mise en scène ?</w:t>
      </w:r>
      <w:r w:rsidR="00842A72">
        <w:rPr>
          <w:lang w:eastAsia="en-US"/>
        </w:rPr>
        <w:t xml:space="preserve"> </w:t>
      </w:r>
      <w:r w:rsidR="00DF41CE">
        <w:rPr>
          <w:lang w:eastAsia="en-US"/>
        </w:rPr>
        <w:t>La question ne vise</w:t>
      </w:r>
      <w:r w:rsidR="00842A72">
        <w:rPr>
          <w:lang w:eastAsia="en-US"/>
        </w:rPr>
        <w:t xml:space="preserve"> pas </w:t>
      </w:r>
      <w:r w:rsidR="00DF41CE">
        <w:rPr>
          <w:lang w:eastAsia="en-US"/>
        </w:rPr>
        <w:t>à</w:t>
      </w:r>
      <w:r w:rsidR="00842A72">
        <w:rPr>
          <w:lang w:eastAsia="en-US"/>
        </w:rPr>
        <w:t xml:space="preserve"> se demander comment l’ériger en modèle</w:t>
      </w:r>
      <w:r w:rsidR="001139BA">
        <w:rPr>
          <w:lang w:eastAsia="en-US"/>
        </w:rPr>
        <w:t xml:space="preserve">, Cicéron étant probablement trop prétentieux pour </w:t>
      </w:r>
      <w:r w:rsidR="00067592">
        <w:rPr>
          <w:lang w:eastAsia="en-US"/>
        </w:rPr>
        <w:t>susciter chez</w:t>
      </w:r>
      <w:r w:rsidR="001139BA">
        <w:rPr>
          <w:lang w:eastAsia="en-US"/>
        </w:rPr>
        <w:t xml:space="preserve"> quiconque l’envie de l’imiter. Elle propose plutôt</w:t>
      </w:r>
      <w:r w:rsidR="00842A72">
        <w:rPr>
          <w:lang w:eastAsia="en-US"/>
        </w:rPr>
        <w:t xml:space="preserve"> </w:t>
      </w:r>
      <w:r w:rsidR="001139BA">
        <w:rPr>
          <w:lang w:eastAsia="en-US"/>
        </w:rPr>
        <w:t>de chercher</w:t>
      </w:r>
      <w:r w:rsidR="00842A72">
        <w:rPr>
          <w:lang w:eastAsia="en-US"/>
        </w:rPr>
        <w:t xml:space="preserve"> quels aspects en </w:t>
      </w:r>
      <w:r w:rsidR="00067592">
        <w:rPr>
          <w:lang w:eastAsia="en-US"/>
        </w:rPr>
        <w:t>retenir</w:t>
      </w:r>
      <w:r w:rsidR="00842A72">
        <w:rPr>
          <w:lang w:eastAsia="en-US"/>
        </w:rPr>
        <w:t xml:space="preserve"> pour structurer </w:t>
      </w:r>
      <w:r w:rsidR="00A81E5B">
        <w:rPr>
          <w:lang w:eastAsia="en-US"/>
        </w:rPr>
        <w:t>sa</w:t>
      </w:r>
      <w:r w:rsidR="00842A72">
        <w:rPr>
          <w:lang w:eastAsia="en-US"/>
        </w:rPr>
        <w:t xml:space="preserve"> retraite</w:t>
      </w:r>
      <w:r w:rsidR="00A37EB4">
        <w:rPr>
          <w:lang w:eastAsia="en-US"/>
        </w:rPr>
        <w:t xml:space="preserve"> </w:t>
      </w:r>
      <w:r w:rsidR="00A81E5B">
        <w:rPr>
          <w:lang w:eastAsia="en-US"/>
        </w:rPr>
        <w:t>et la rendre</w:t>
      </w:r>
      <w:r w:rsidR="00067592">
        <w:rPr>
          <w:lang w:eastAsia="en-US"/>
        </w:rPr>
        <w:t xml:space="preserve"> </w:t>
      </w:r>
      <w:r w:rsidR="00A37EB4">
        <w:rPr>
          <w:lang w:eastAsia="en-US"/>
        </w:rPr>
        <w:t>librement consentie</w:t>
      </w:r>
      <w:r w:rsidR="00842A72">
        <w:rPr>
          <w:lang w:eastAsia="en-US"/>
        </w:rPr>
        <w:t>.</w:t>
      </w:r>
      <w:r w:rsidR="001139BA">
        <w:rPr>
          <w:lang w:eastAsia="en-US"/>
        </w:rPr>
        <w:t xml:space="preserve"> </w:t>
      </w:r>
      <w:r w:rsidR="003D025C">
        <w:rPr>
          <w:lang w:eastAsia="en-US"/>
        </w:rPr>
        <w:t>Pour y parvenir</w:t>
      </w:r>
      <w:r w:rsidR="001139BA">
        <w:rPr>
          <w:lang w:eastAsia="en-US"/>
        </w:rPr>
        <w:t xml:space="preserve">, je </w:t>
      </w:r>
      <w:r w:rsidR="003D025C">
        <w:rPr>
          <w:lang w:eastAsia="en-US"/>
        </w:rPr>
        <w:t>suggère</w:t>
      </w:r>
      <w:r w:rsidR="001139BA">
        <w:rPr>
          <w:lang w:eastAsia="en-US"/>
        </w:rPr>
        <w:t xml:space="preserve"> trois exercices, à réaliser de préférence</w:t>
      </w:r>
      <w:r w:rsidR="003D025C">
        <w:rPr>
          <w:lang w:eastAsia="en-US"/>
        </w:rPr>
        <w:t xml:space="preserve"> </w:t>
      </w:r>
      <w:r w:rsidR="00A81E5B">
        <w:rPr>
          <w:lang w:eastAsia="en-US"/>
        </w:rPr>
        <w:t xml:space="preserve">en </w:t>
      </w:r>
      <w:r w:rsidR="003D025C">
        <w:rPr>
          <w:lang w:eastAsia="en-US"/>
        </w:rPr>
        <w:t>suivant</w:t>
      </w:r>
      <w:r w:rsidR="001139BA">
        <w:rPr>
          <w:lang w:eastAsia="en-US"/>
        </w:rPr>
        <w:t xml:space="preserve"> leur ordre de présentation</w:t>
      </w:r>
      <w:r w:rsidR="003D025C">
        <w:rPr>
          <w:lang w:eastAsia="en-US"/>
        </w:rPr>
        <w:t>.</w:t>
      </w:r>
    </w:p>
    <w:p w14:paraId="7A2453BA" w14:textId="258E0479" w:rsidR="001C3802" w:rsidRDefault="001C3802" w:rsidP="00342BDB">
      <w:pPr>
        <w:pStyle w:val="titre20"/>
      </w:pPr>
      <w:r w:rsidRPr="00342BDB">
        <w:t>Exercice 1 : trier ses principes</w:t>
      </w:r>
    </w:p>
    <w:p w14:paraId="78307DA5" w14:textId="77777777" w:rsidR="00C05D01" w:rsidRDefault="00C05D01" w:rsidP="00C05D01">
      <w:pPr>
        <w:spacing w:after="0"/>
        <w:rPr>
          <w:lang w:eastAsia="en-US"/>
        </w:rPr>
      </w:pPr>
      <w:r>
        <w:rPr>
          <w:lang w:eastAsia="en-US"/>
        </w:rPr>
        <w:t>Type : individuel</w:t>
      </w:r>
    </w:p>
    <w:p w14:paraId="77512D08" w14:textId="6F4287EE" w:rsidR="00C05D01" w:rsidRDefault="00C05D01" w:rsidP="00C05D01">
      <w:pPr>
        <w:spacing w:after="0"/>
        <w:rPr>
          <w:lang w:eastAsia="en-US"/>
        </w:rPr>
      </w:pPr>
      <w:r>
        <w:rPr>
          <w:lang w:eastAsia="en-US"/>
        </w:rPr>
        <w:t>Durée : 1 jour</w:t>
      </w:r>
    </w:p>
    <w:p w14:paraId="74C65825" w14:textId="4EA74F1B" w:rsidR="00C05D01" w:rsidRPr="00C05D01" w:rsidRDefault="00C05D01" w:rsidP="00C05D01">
      <w:pPr>
        <w:rPr>
          <w:lang w:eastAsia="en-US"/>
        </w:rPr>
      </w:pPr>
      <w:r>
        <w:rPr>
          <w:lang w:eastAsia="en-US"/>
        </w:rPr>
        <w:t>Effet : structurant</w:t>
      </w:r>
    </w:p>
    <w:p w14:paraId="7E64380E" w14:textId="60DEBF6F" w:rsidR="001C3802" w:rsidRDefault="00227F9E" w:rsidP="001C3802">
      <w:pPr>
        <w:rPr>
          <w:lang w:eastAsia="en-US"/>
        </w:rPr>
      </w:pPr>
      <w:r>
        <w:rPr>
          <w:lang w:eastAsia="en-US"/>
        </w:rPr>
        <w:t xml:space="preserve">Pour entrer dans la retraite de, ou plutôt </w:t>
      </w:r>
      <w:r w:rsidRPr="00227F9E">
        <w:rPr>
          <w:i/>
          <w:iCs/>
          <w:lang w:eastAsia="en-US"/>
        </w:rPr>
        <w:t>comme</w:t>
      </w:r>
      <w:r>
        <w:rPr>
          <w:lang w:eastAsia="en-US"/>
        </w:rPr>
        <w:t xml:space="preserve"> Cicéron, un premier exercice s’impose. Faire le point. Non pas </w:t>
      </w:r>
      <w:r w:rsidR="004E28BB">
        <w:rPr>
          <w:lang w:eastAsia="en-US"/>
        </w:rPr>
        <w:t>au sens de</w:t>
      </w:r>
      <w:r>
        <w:rPr>
          <w:lang w:eastAsia="en-US"/>
        </w:rPr>
        <w:t xml:space="preserve"> </w:t>
      </w:r>
      <w:r w:rsidR="004E28BB">
        <w:rPr>
          <w:lang w:eastAsia="en-US"/>
        </w:rPr>
        <w:t xml:space="preserve">faire </w:t>
      </w:r>
      <w:r>
        <w:rPr>
          <w:lang w:eastAsia="en-US"/>
        </w:rPr>
        <w:t>le bilan</w:t>
      </w:r>
      <w:r w:rsidR="004E28BB">
        <w:rPr>
          <w:lang w:eastAsia="en-US"/>
        </w:rPr>
        <w:t xml:space="preserve"> et</w:t>
      </w:r>
      <w:r w:rsidR="00BF3F4D">
        <w:rPr>
          <w:lang w:eastAsia="en-US"/>
        </w:rPr>
        <w:t xml:space="preserve"> de</w:t>
      </w:r>
      <w:r>
        <w:rPr>
          <w:lang w:eastAsia="en-US"/>
        </w:rPr>
        <w:t xml:space="preserve"> passer ses souvenirs au crible afin de rappeler à qui v</w:t>
      </w:r>
      <w:r w:rsidR="00BF3F4D">
        <w:rPr>
          <w:lang w:eastAsia="en-US"/>
        </w:rPr>
        <w:t>eut</w:t>
      </w:r>
      <w:r>
        <w:rPr>
          <w:lang w:eastAsia="en-US"/>
        </w:rPr>
        <w:t xml:space="preserve"> l’entendre, </w:t>
      </w:r>
      <w:r w:rsidR="00BF3F4D">
        <w:rPr>
          <w:lang w:eastAsia="en-US"/>
        </w:rPr>
        <w:t>du moins</w:t>
      </w:r>
      <w:r>
        <w:rPr>
          <w:lang w:eastAsia="en-US"/>
        </w:rPr>
        <w:t xml:space="preserve"> le lire, combien on a pu être juste, génial, opportun ou salvateur dans </w:t>
      </w:r>
      <w:r w:rsidR="00A81E5B">
        <w:rPr>
          <w:lang w:eastAsia="en-US"/>
        </w:rPr>
        <w:t>chacune de</w:t>
      </w:r>
      <w:r>
        <w:rPr>
          <w:lang w:eastAsia="en-US"/>
        </w:rPr>
        <w:t xml:space="preserve"> ses actions.</w:t>
      </w:r>
      <w:r w:rsidR="00BF3F4D">
        <w:rPr>
          <w:lang w:eastAsia="en-US"/>
        </w:rPr>
        <w:t xml:space="preserve"> Se regarder le nombril</w:t>
      </w:r>
      <w:r w:rsidR="00CC1C4A">
        <w:rPr>
          <w:lang w:eastAsia="en-US"/>
        </w:rPr>
        <w:t xml:space="preserve"> </w:t>
      </w:r>
      <w:r w:rsidR="00076B94">
        <w:rPr>
          <w:lang w:eastAsia="en-US"/>
        </w:rPr>
        <w:t xml:space="preserve">peut </w:t>
      </w:r>
      <w:r w:rsidR="00CC1C4A">
        <w:rPr>
          <w:lang w:eastAsia="en-US"/>
        </w:rPr>
        <w:t>s’av</w:t>
      </w:r>
      <w:r w:rsidR="00076B94">
        <w:rPr>
          <w:lang w:eastAsia="en-US"/>
        </w:rPr>
        <w:t>érer</w:t>
      </w:r>
      <w:r w:rsidR="00CC1C4A">
        <w:rPr>
          <w:lang w:eastAsia="en-US"/>
        </w:rPr>
        <w:t xml:space="preserve"> réconfortant, surtout à </w:t>
      </w:r>
      <w:r w:rsidR="00A81E5B">
        <w:rPr>
          <w:lang w:eastAsia="en-US"/>
        </w:rPr>
        <w:t>réécrire</w:t>
      </w:r>
      <w:r w:rsidR="00A81E5B">
        <w:rPr>
          <w:lang w:eastAsia="en-US"/>
        </w:rPr>
        <w:t xml:space="preserve"> </w:t>
      </w:r>
      <w:r w:rsidR="00CC1C4A">
        <w:rPr>
          <w:lang w:eastAsia="en-US"/>
        </w:rPr>
        <w:t xml:space="preserve">le passé </w:t>
      </w:r>
      <w:r w:rsidR="00A81E5B">
        <w:rPr>
          <w:lang w:eastAsia="en-US"/>
        </w:rPr>
        <w:t xml:space="preserve">et à le </w:t>
      </w:r>
      <w:r w:rsidR="00A81E5B">
        <w:rPr>
          <w:lang w:eastAsia="en-US"/>
        </w:rPr>
        <w:t>tordre</w:t>
      </w:r>
      <w:r w:rsidR="004E28BB">
        <w:rPr>
          <w:lang w:eastAsia="en-US"/>
        </w:rPr>
        <w:t xml:space="preserve">, </w:t>
      </w:r>
      <w:r w:rsidR="0063626F">
        <w:rPr>
          <w:lang w:eastAsia="en-US"/>
        </w:rPr>
        <w:t xml:space="preserve">mais </w:t>
      </w:r>
      <w:r w:rsidR="004E28BB">
        <w:rPr>
          <w:lang w:eastAsia="en-US"/>
        </w:rPr>
        <w:t>c</w:t>
      </w:r>
      <w:r w:rsidR="00212598">
        <w:rPr>
          <w:lang w:eastAsia="en-US"/>
        </w:rPr>
        <w:t xml:space="preserve">ela ne constitue en </w:t>
      </w:r>
      <w:r w:rsidR="00076B94">
        <w:rPr>
          <w:lang w:eastAsia="en-US"/>
        </w:rPr>
        <w:t>rien</w:t>
      </w:r>
      <w:r w:rsidR="00212598">
        <w:rPr>
          <w:lang w:eastAsia="en-US"/>
        </w:rPr>
        <w:t xml:space="preserve"> </w:t>
      </w:r>
      <w:r w:rsidR="00076B94">
        <w:rPr>
          <w:lang w:eastAsia="en-US"/>
        </w:rPr>
        <w:t xml:space="preserve">un </w:t>
      </w:r>
      <w:r w:rsidR="00212598">
        <w:rPr>
          <w:lang w:eastAsia="en-US"/>
        </w:rPr>
        <w:t>geste philosophique</w:t>
      </w:r>
      <w:r w:rsidR="00504C4A">
        <w:rPr>
          <w:lang w:eastAsia="en-US"/>
        </w:rPr>
        <w:t xml:space="preserve"> </w:t>
      </w:r>
      <w:r w:rsidR="00264DF6">
        <w:rPr>
          <w:lang w:eastAsia="en-US"/>
        </w:rPr>
        <w:t>– ce qui</w:t>
      </w:r>
      <w:r w:rsidR="00504C4A">
        <w:rPr>
          <w:lang w:eastAsia="en-US"/>
        </w:rPr>
        <w:t xml:space="preserve"> </w:t>
      </w:r>
      <w:r w:rsidR="00264DF6">
        <w:rPr>
          <w:lang w:eastAsia="en-US"/>
        </w:rPr>
        <w:t xml:space="preserve">n’empêche pas </w:t>
      </w:r>
      <w:r w:rsidR="00504C4A">
        <w:rPr>
          <w:lang w:eastAsia="en-US"/>
        </w:rPr>
        <w:t xml:space="preserve">de nombreux philosophes </w:t>
      </w:r>
      <w:r w:rsidR="00264DF6">
        <w:rPr>
          <w:lang w:eastAsia="en-US"/>
        </w:rPr>
        <w:t>de l</w:t>
      </w:r>
      <w:r w:rsidR="00A058F5">
        <w:rPr>
          <w:lang w:eastAsia="en-US"/>
        </w:rPr>
        <w:t>e</w:t>
      </w:r>
      <w:r w:rsidR="00264DF6">
        <w:rPr>
          <w:lang w:eastAsia="en-US"/>
        </w:rPr>
        <w:t xml:space="preserve"> pratiquer à un niveau</w:t>
      </w:r>
      <w:r w:rsidR="0063626F">
        <w:rPr>
          <w:lang w:eastAsia="en-US"/>
        </w:rPr>
        <w:t xml:space="preserve"> professionnel</w:t>
      </w:r>
      <w:r w:rsidR="00212598">
        <w:rPr>
          <w:lang w:eastAsia="en-US"/>
        </w:rPr>
        <w:t>.</w:t>
      </w:r>
    </w:p>
    <w:p w14:paraId="7E466419" w14:textId="743ABC0A" w:rsidR="00212598" w:rsidRDefault="00212598" w:rsidP="006D0DE3">
      <w:pPr>
        <w:rPr>
          <w:lang w:eastAsia="en-US"/>
        </w:rPr>
      </w:pPr>
      <w:r>
        <w:rPr>
          <w:lang w:eastAsia="en-US"/>
        </w:rPr>
        <w:t>Commencez donc plutôt par identifier les principes qui ont dirigé votre action.</w:t>
      </w:r>
      <w:r w:rsidR="00A058F5">
        <w:rPr>
          <w:lang w:eastAsia="en-US"/>
        </w:rPr>
        <w:t xml:space="preserve"> Pour ce faire, </w:t>
      </w:r>
      <w:r w:rsidR="0063626F">
        <w:rPr>
          <w:lang w:eastAsia="en-US"/>
        </w:rPr>
        <w:t>parcourez</w:t>
      </w:r>
      <w:r w:rsidR="00A058F5">
        <w:rPr>
          <w:lang w:eastAsia="en-US"/>
        </w:rPr>
        <w:t xml:space="preserve"> les </w:t>
      </w:r>
      <w:r w:rsidR="0063626F">
        <w:rPr>
          <w:lang w:eastAsia="en-US"/>
        </w:rPr>
        <w:t xml:space="preserve">grandes </w:t>
      </w:r>
      <w:r w:rsidR="00A058F5">
        <w:rPr>
          <w:lang w:eastAsia="en-US"/>
        </w:rPr>
        <w:t>étapes de votre vie en partant des choix qui les ont déterminées.</w:t>
      </w:r>
      <w:r w:rsidR="006D0DE3">
        <w:rPr>
          <w:lang w:eastAsia="en-US"/>
        </w:rPr>
        <w:t xml:space="preserve"> Essayez de vous replonger dans les conditions de votre décision et de cerner ce qui a pu guider telle ou telle démarche</w:t>
      </w:r>
      <w:r w:rsidR="00C05D01">
        <w:rPr>
          <w:lang w:eastAsia="en-US"/>
        </w:rPr>
        <w:t>.</w:t>
      </w:r>
      <w:r w:rsidR="007264ED">
        <w:rPr>
          <w:lang w:eastAsia="en-US"/>
        </w:rPr>
        <w:t xml:space="preserve"> </w:t>
      </w:r>
      <w:proofErr w:type="spellStart"/>
      <w:r w:rsidR="007264ED">
        <w:rPr>
          <w:lang w:eastAsia="en-US"/>
        </w:rPr>
        <w:t>Fut-elle</w:t>
      </w:r>
      <w:proofErr w:type="spellEnd"/>
      <w:r w:rsidR="007264ED">
        <w:rPr>
          <w:lang w:eastAsia="en-US"/>
        </w:rPr>
        <w:t xml:space="preserve"> influencée par les événements (un moment particulier de l’histoire), les circonstances (une rencontre), le contexte (une tradition familiale) ? </w:t>
      </w:r>
      <w:r w:rsidR="007264ED">
        <w:rPr>
          <w:i/>
          <w:iCs/>
          <w:lang w:eastAsia="en-US"/>
        </w:rPr>
        <w:t>A posteriori</w:t>
      </w:r>
      <w:r w:rsidR="007264ED">
        <w:rPr>
          <w:lang w:eastAsia="en-US"/>
        </w:rPr>
        <w:t>,</w:t>
      </w:r>
      <w:r w:rsidR="007264ED">
        <w:rPr>
          <w:i/>
          <w:iCs/>
          <w:lang w:eastAsia="en-US"/>
        </w:rPr>
        <w:t xml:space="preserve"> </w:t>
      </w:r>
      <w:r w:rsidR="007264ED">
        <w:rPr>
          <w:lang w:eastAsia="en-US"/>
        </w:rPr>
        <w:t>vous semble-t-il qu’</w:t>
      </w:r>
      <w:r w:rsidR="007264ED" w:rsidRPr="007264ED">
        <w:rPr>
          <w:lang w:eastAsia="en-US"/>
        </w:rPr>
        <w:t>u</w:t>
      </w:r>
      <w:r w:rsidR="007264ED">
        <w:rPr>
          <w:lang w:eastAsia="en-US"/>
        </w:rPr>
        <w:t xml:space="preserve">n facteur se soit avéré plus influent que les autres ? Un choix rationnel ou une émotion ? Une contrainte locale ou une opportunité inespérée ? Passez progressivement de la description à </w:t>
      </w:r>
      <w:r w:rsidR="0063626F">
        <w:rPr>
          <w:lang w:eastAsia="en-US"/>
        </w:rPr>
        <w:t>l’</w:t>
      </w:r>
      <w:r w:rsidR="007264ED">
        <w:rPr>
          <w:lang w:eastAsia="en-US"/>
        </w:rPr>
        <w:t>analyse, mais sans encore entrer dans la généralité des « grands principes ».</w:t>
      </w:r>
    </w:p>
    <w:p w14:paraId="0CC0F92E" w14:textId="52D9C03B" w:rsidR="007264ED" w:rsidRDefault="007264ED" w:rsidP="006D0DE3">
      <w:pPr>
        <w:rPr>
          <w:lang w:eastAsia="en-US"/>
        </w:rPr>
      </w:pPr>
      <w:r>
        <w:rPr>
          <w:lang w:eastAsia="en-US"/>
        </w:rPr>
        <w:t>Avez-vous repéré et décortiqué les grands moments de votre vie ? Attaquez-vous alors aux autres</w:t>
      </w:r>
      <w:r w:rsidR="00240487">
        <w:rPr>
          <w:lang w:eastAsia="en-US"/>
        </w:rPr>
        <w:t xml:space="preserve">, tous ces petits moments </w:t>
      </w:r>
      <w:r w:rsidR="0063626F">
        <w:rPr>
          <w:lang w:eastAsia="en-US"/>
        </w:rPr>
        <w:t>manifestement plus anodins</w:t>
      </w:r>
      <w:r w:rsidR="0042533B">
        <w:rPr>
          <w:lang w:eastAsia="en-US"/>
        </w:rPr>
        <w:t xml:space="preserve"> où vous avez été contraint d’agir</w:t>
      </w:r>
      <w:r w:rsidR="00A43C3F">
        <w:rPr>
          <w:lang w:eastAsia="en-US"/>
        </w:rPr>
        <w:t> : l’achat d’une maison, l’inscription de vos enfants à l’école, le choix entre la voiture ou le train, la cravate ou le col nu, etc.</w:t>
      </w:r>
      <w:r w:rsidR="00206CB7">
        <w:rPr>
          <w:lang w:eastAsia="en-US"/>
        </w:rPr>
        <w:t xml:space="preserve"> </w:t>
      </w:r>
      <w:r w:rsidR="000E3400">
        <w:rPr>
          <w:lang w:eastAsia="en-US"/>
        </w:rPr>
        <w:t>D</w:t>
      </w:r>
      <w:r w:rsidR="00206CB7">
        <w:rPr>
          <w:lang w:eastAsia="en-US"/>
        </w:rPr>
        <w:t>emandez-vous à nouveau quelle</w:t>
      </w:r>
      <w:r w:rsidR="000E3400">
        <w:rPr>
          <w:lang w:eastAsia="en-US"/>
        </w:rPr>
        <w:t>s</w:t>
      </w:r>
      <w:r w:rsidR="00206CB7">
        <w:rPr>
          <w:lang w:eastAsia="en-US"/>
        </w:rPr>
        <w:t xml:space="preserve"> règle</w:t>
      </w:r>
      <w:r w:rsidR="000E3400">
        <w:rPr>
          <w:lang w:eastAsia="en-US"/>
        </w:rPr>
        <w:t>s</w:t>
      </w:r>
      <w:r w:rsidR="00206CB7">
        <w:rPr>
          <w:lang w:eastAsia="en-US"/>
        </w:rPr>
        <w:t xml:space="preserve"> ou du moins quelle</w:t>
      </w:r>
      <w:r w:rsidR="000E3400">
        <w:rPr>
          <w:lang w:eastAsia="en-US"/>
        </w:rPr>
        <w:t>s</w:t>
      </w:r>
      <w:r w:rsidR="00206CB7">
        <w:rPr>
          <w:lang w:eastAsia="en-US"/>
        </w:rPr>
        <w:t xml:space="preserve"> idée</w:t>
      </w:r>
      <w:r w:rsidR="000E3400">
        <w:rPr>
          <w:lang w:eastAsia="en-US"/>
        </w:rPr>
        <w:t>s</w:t>
      </w:r>
      <w:r w:rsidR="00206CB7">
        <w:rPr>
          <w:lang w:eastAsia="en-US"/>
        </w:rPr>
        <w:t xml:space="preserve"> vous </w:t>
      </w:r>
      <w:r w:rsidR="000E3400">
        <w:rPr>
          <w:lang w:eastAsia="en-US"/>
        </w:rPr>
        <w:t>ont</w:t>
      </w:r>
      <w:r w:rsidR="00206CB7">
        <w:rPr>
          <w:lang w:eastAsia="en-US"/>
        </w:rPr>
        <w:t xml:space="preserve"> poussé dan</w:t>
      </w:r>
      <w:r w:rsidR="000E3400">
        <w:rPr>
          <w:lang w:eastAsia="en-US"/>
        </w:rPr>
        <w:t>s</w:t>
      </w:r>
      <w:r w:rsidR="00206CB7">
        <w:rPr>
          <w:lang w:eastAsia="en-US"/>
        </w:rPr>
        <w:t xml:space="preserve"> une direction </w:t>
      </w:r>
      <w:r w:rsidR="000E3400">
        <w:rPr>
          <w:lang w:eastAsia="en-US"/>
        </w:rPr>
        <w:t>au lieu d</w:t>
      </w:r>
      <w:r w:rsidR="00206CB7">
        <w:rPr>
          <w:lang w:eastAsia="en-US"/>
        </w:rPr>
        <w:t>’une autre.</w:t>
      </w:r>
      <w:r w:rsidR="000E3400">
        <w:rPr>
          <w:lang w:eastAsia="en-US"/>
        </w:rPr>
        <w:t xml:space="preserve"> Évitez toute complaisance : vous </w:t>
      </w:r>
      <w:proofErr w:type="gramStart"/>
      <w:r w:rsidR="000E3400">
        <w:rPr>
          <w:lang w:eastAsia="en-US"/>
        </w:rPr>
        <w:t>faites</w:t>
      </w:r>
      <w:proofErr w:type="gramEnd"/>
      <w:r w:rsidR="000E3400">
        <w:rPr>
          <w:lang w:eastAsia="en-US"/>
        </w:rPr>
        <w:t xml:space="preserve"> cet exercice pour vous-même et non pour la postérité.</w:t>
      </w:r>
    </w:p>
    <w:p w14:paraId="4033C592" w14:textId="25809244" w:rsidR="007D5304" w:rsidRPr="001C3802" w:rsidRDefault="007D5304" w:rsidP="006D0DE3">
      <w:pPr>
        <w:rPr>
          <w:lang w:eastAsia="en-US"/>
        </w:rPr>
      </w:pPr>
      <w:r>
        <w:rPr>
          <w:lang w:eastAsia="en-US"/>
        </w:rPr>
        <w:lastRenderedPageBreak/>
        <w:t xml:space="preserve">Voyez-vous une </w:t>
      </w:r>
      <w:r w:rsidR="00ED4BE7">
        <w:rPr>
          <w:lang w:eastAsia="en-US"/>
        </w:rPr>
        <w:t>correspondance entre ces deux tableaux ? Vous êtes-vous comporté de la même façon dans les grandes comme dans les petites décisions ? À choisir, lesquelles de ces règles auriez-vous aimé davantage incarner ? Choisissez-les bien, elles vont nourrir le caractère de vos personnages dans l’exercice suivant.</w:t>
      </w:r>
    </w:p>
    <w:p w14:paraId="6E19327B" w14:textId="7E310826" w:rsidR="006C4B2E" w:rsidRDefault="006C4B2E" w:rsidP="00342BDB">
      <w:pPr>
        <w:pStyle w:val="Titre2"/>
        <w:rPr>
          <w:lang w:eastAsia="en-US"/>
        </w:rPr>
      </w:pPr>
      <w:r>
        <w:rPr>
          <w:lang w:eastAsia="en-US"/>
        </w:rPr>
        <w:t>Exercice</w:t>
      </w:r>
      <w:r w:rsidR="006C0267">
        <w:rPr>
          <w:lang w:eastAsia="en-US"/>
        </w:rPr>
        <w:t xml:space="preserve"> </w:t>
      </w:r>
      <w:r w:rsidR="001C3802">
        <w:rPr>
          <w:lang w:eastAsia="en-US"/>
        </w:rPr>
        <w:t>2</w:t>
      </w:r>
      <w:r>
        <w:rPr>
          <w:lang w:eastAsia="en-US"/>
        </w:rPr>
        <w:t> : écrire son dialogue cicéronien</w:t>
      </w:r>
    </w:p>
    <w:p w14:paraId="7E5DF3B5" w14:textId="72FC1587" w:rsidR="006C0267" w:rsidRDefault="006C0267" w:rsidP="00136907">
      <w:pPr>
        <w:spacing w:after="0"/>
        <w:rPr>
          <w:lang w:eastAsia="en-US"/>
        </w:rPr>
      </w:pPr>
      <w:r>
        <w:rPr>
          <w:lang w:eastAsia="en-US"/>
        </w:rPr>
        <w:t xml:space="preserve">Type : </w:t>
      </w:r>
      <w:r w:rsidR="00064AB9">
        <w:rPr>
          <w:lang w:eastAsia="en-US"/>
        </w:rPr>
        <w:t>individuel</w:t>
      </w:r>
    </w:p>
    <w:p w14:paraId="06986236" w14:textId="025766A0" w:rsidR="006C0267" w:rsidRDefault="006C0267" w:rsidP="00136907">
      <w:pPr>
        <w:spacing w:after="0"/>
        <w:rPr>
          <w:lang w:eastAsia="en-US"/>
        </w:rPr>
      </w:pPr>
      <w:r>
        <w:rPr>
          <w:lang w:eastAsia="en-US"/>
        </w:rPr>
        <w:t xml:space="preserve">Durée : </w:t>
      </w:r>
      <w:r w:rsidR="00703B4A">
        <w:rPr>
          <w:lang w:eastAsia="en-US"/>
        </w:rPr>
        <w:t>2</w:t>
      </w:r>
      <w:r w:rsidR="009575F1">
        <w:rPr>
          <w:lang w:eastAsia="en-US"/>
        </w:rPr>
        <w:t xml:space="preserve"> </w:t>
      </w:r>
      <w:r w:rsidR="00B0257B">
        <w:rPr>
          <w:lang w:eastAsia="en-US"/>
        </w:rPr>
        <w:t>jours</w:t>
      </w:r>
    </w:p>
    <w:p w14:paraId="34C5D181" w14:textId="73BEE435" w:rsidR="006C0267" w:rsidRPr="006C0267" w:rsidRDefault="006C0267" w:rsidP="006C0267">
      <w:pPr>
        <w:rPr>
          <w:lang w:eastAsia="en-US"/>
        </w:rPr>
      </w:pPr>
      <w:r>
        <w:rPr>
          <w:lang w:eastAsia="en-US"/>
        </w:rPr>
        <w:t>Effet :</w:t>
      </w:r>
      <w:r w:rsidR="009575F1">
        <w:rPr>
          <w:lang w:eastAsia="en-US"/>
        </w:rPr>
        <w:t xml:space="preserve"> </w:t>
      </w:r>
      <w:r w:rsidR="00070115">
        <w:rPr>
          <w:lang w:eastAsia="en-US"/>
        </w:rPr>
        <w:t>synoptique</w:t>
      </w:r>
    </w:p>
    <w:p w14:paraId="2ABA4547" w14:textId="06359644" w:rsidR="009E1F33" w:rsidRDefault="00325E57" w:rsidP="006C4B2E">
      <w:pPr>
        <w:rPr>
          <w:lang w:eastAsia="en-US"/>
        </w:rPr>
      </w:pPr>
      <w:r>
        <w:rPr>
          <w:lang w:eastAsia="en-US"/>
        </w:rPr>
        <w:t xml:space="preserve">Comme héros de </w:t>
      </w:r>
      <w:r w:rsidR="00C85C97">
        <w:rPr>
          <w:lang w:eastAsia="en-US"/>
        </w:rPr>
        <w:t xml:space="preserve">ses dialogues, </w:t>
      </w:r>
      <w:r w:rsidR="00327670">
        <w:rPr>
          <w:lang w:eastAsia="en-US"/>
        </w:rPr>
        <w:t xml:space="preserve">Cicéron </w:t>
      </w:r>
      <w:r w:rsidR="00515410">
        <w:rPr>
          <w:lang w:eastAsia="en-US"/>
        </w:rPr>
        <w:t>privilégiait</w:t>
      </w:r>
      <w:r w:rsidR="00C85C97">
        <w:rPr>
          <w:lang w:eastAsia="en-US"/>
        </w:rPr>
        <w:t xml:space="preserve"> des personnalités qu’il admirait</w:t>
      </w:r>
      <w:r w:rsidR="00B0257B">
        <w:rPr>
          <w:lang w:eastAsia="en-US"/>
        </w:rPr>
        <w:t>, prises le plus souvent dans son entourage</w:t>
      </w:r>
      <w:r w:rsidR="00C85C97">
        <w:rPr>
          <w:lang w:eastAsia="en-US"/>
        </w:rPr>
        <w:t>, mortes de préférence</w:t>
      </w:r>
      <w:r w:rsidR="001C264B">
        <w:rPr>
          <w:lang w:eastAsia="en-US"/>
        </w:rPr>
        <w:t xml:space="preserve">, mais pas forcément. L’essentiel </w:t>
      </w:r>
      <w:r w:rsidR="00B0257B">
        <w:rPr>
          <w:lang w:eastAsia="en-US"/>
        </w:rPr>
        <w:t xml:space="preserve">à ses yeux </w:t>
      </w:r>
      <w:r w:rsidR="001C264B">
        <w:rPr>
          <w:lang w:eastAsia="en-US"/>
        </w:rPr>
        <w:t xml:space="preserve">était </w:t>
      </w:r>
      <w:r>
        <w:rPr>
          <w:lang w:eastAsia="en-US"/>
        </w:rPr>
        <w:t>d’</w:t>
      </w:r>
      <w:r w:rsidR="00C85C97">
        <w:rPr>
          <w:lang w:eastAsia="en-US"/>
        </w:rPr>
        <w:t xml:space="preserve">éviter </w:t>
      </w:r>
      <w:r w:rsidR="00B0257B">
        <w:rPr>
          <w:lang w:eastAsia="en-US"/>
        </w:rPr>
        <w:t xml:space="preserve">les </w:t>
      </w:r>
      <w:r w:rsidR="00C85C97">
        <w:rPr>
          <w:lang w:eastAsia="en-US"/>
        </w:rPr>
        <w:t xml:space="preserve">jalousies et </w:t>
      </w:r>
      <w:r w:rsidR="001C264B">
        <w:rPr>
          <w:lang w:eastAsia="en-US"/>
        </w:rPr>
        <w:t>ressen</w:t>
      </w:r>
      <w:r w:rsidR="00C85C97">
        <w:rPr>
          <w:lang w:eastAsia="en-US"/>
        </w:rPr>
        <w:t>t</w:t>
      </w:r>
      <w:r w:rsidR="001C264B">
        <w:rPr>
          <w:lang w:eastAsia="en-US"/>
        </w:rPr>
        <w:t>i</w:t>
      </w:r>
      <w:r w:rsidR="00C85C97">
        <w:rPr>
          <w:lang w:eastAsia="en-US"/>
        </w:rPr>
        <w:t>ments.</w:t>
      </w:r>
      <w:r w:rsidR="00515410">
        <w:rPr>
          <w:lang w:eastAsia="en-US"/>
        </w:rPr>
        <w:t xml:space="preserve"> Une fois ce choix effectué, il leur associait une position philosophique</w:t>
      </w:r>
      <w:r w:rsidR="007A440D">
        <w:rPr>
          <w:lang w:eastAsia="en-US"/>
        </w:rPr>
        <w:t xml:space="preserve">, la plupart du temps en accord avec la réalité historique : </w:t>
      </w:r>
      <w:proofErr w:type="spellStart"/>
      <w:r w:rsidR="007A440D">
        <w:rPr>
          <w:lang w:eastAsia="en-US"/>
        </w:rPr>
        <w:t>Torquatus</w:t>
      </w:r>
      <w:proofErr w:type="spellEnd"/>
      <w:r w:rsidR="007A440D">
        <w:rPr>
          <w:lang w:eastAsia="en-US"/>
        </w:rPr>
        <w:t xml:space="preserve"> l’épicurisme, Brutus le stoïcisme, Lucullus l’Académie</w:t>
      </w:r>
      <w:r w:rsidR="004E3FEA">
        <w:rPr>
          <w:lang w:eastAsia="en-US"/>
        </w:rPr>
        <w:t>…</w:t>
      </w:r>
      <w:r w:rsidR="007A440D">
        <w:rPr>
          <w:lang w:eastAsia="en-US"/>
        </w:rPr>
        <w:t xml:space="preserve"> </w:t>
      </w:r>
      <w:r w:rsidR="00FC7CE3">
        <w:rPr>
          <w:lang w:eastAsia="en-US"/>
        </w:rPr>
        <w:t>Il</w:t>
      </w:r>
      <w:r w:rsidR="004E3FEA">
        <w:rPr>
          <w:lang w:eastAsia="en-US"/>
        </w:rPr>
        <w:t>s</w:t>
      </w:r>
      <w:r w:rsidR="00FC7CE3">
        <w:rPr>
          <w:lang w:eastAsia="en-US"/>
        </w:rPr>
        <w:t xml:space="preserve"> devenai</w:t>
      </w:r>
      <w:r w:rsidR="004E3FEA">
        <w:rPr>
          <w:lang w:eastAsia="en-US"/>
        </w:rPr>
        <w:t>en</w:t>
      </w:r>
      <w:r w:rsidR="00FC7CE3">
        <w:rPr>
          <w:lang w:eastAsia="en-US"/>
        </w:rPr>
        <w:t xml:space="preserve">t ainsi les porte-paroles romains d’une </w:t>
      </w:r>
      <w:r w:rsidR="00B0257B">
        <w:rPr>
          <w:lang w:eastAsia="en-US"/>
        </w:rPr>
        <w:t>philosophie</w:t>
      </w:r>
      <w:r w:rsidR="00FC7CE3">
        <w:rPr>
          <w:lang w:eastAsia="en-US"/>
        </w:rPr>
        <w:t xml:space="preserve"> grecque dont ils incarnaient l’un ou l’autre aspect, </w:t>
      </w:r>
      <w:r w:rsidR="004E3FEA">
        <w:rPr>
          <w:lang w:eastAsia="en-US"/>
        </w:rPr>
        <w:t xml:space="preserve">quand ils ne prononçaient pas </w:t>
      </w:r>
      <w:r w:rsidR="004E3FEA">
        <w:rPr>
          <w:lang w:eastAsia="en-US"/>
        </w:rPr>
        <w:t>à son encontre</w:t>
      </w:r>
      <w:r w:rsidR="004E3FEA">
        <w:rPr>
          <w:lang w:eastAsia="en-US"/>
        </w:rPr>
        <w:t xml:space="preserve"> </w:t>
      </w:r>
      <w:r w:rsidR="00B0257B">
        <w:rPr>
          <w:lang w:eastAsia="en-US"/>
        </w:rPr>
        <w:t>une</w:t>
      </w:r>
      <w:r w:rsidR="00FC7CE3">
        <w:rPr>
          <w:lang w:eastAsia="en-US"/>
        </w:rPr>
        <w:t xml:space="preserve"> désappro</w:t>
      </w:r>
      <w:r w:rsidR="004E3FEA">
        <w:rPr>
          <w:lang w:eastAsia="en-US"/>
        </w:rPr>
        <w:t>bation</w:t>
      </w:r>
      <w:r w:rsidR="00FC7CE3">
        <w:rPr>
          <w:lang w:eastAsia="en-US"/>
        </w:rPr>
        <w:t xml:space="preserve"> radicale.</w:t>
      </w:r>
      <w:r w:rsidR="00B0257B">
        <w:rPr>
          <w:lang w:eastAsia="en-US"/>
        </w:rPr>
        <w:t xml:space="preserve"> Tentez à votre tour de mettre en scène vos propres héros, sur des thèmes qui vous sont chers et dont ils auraient pu s’entretenir.</w:t>
      </w:r>
    </w:p>
    <w:p w14:paraId="2A2991CF" w14:textId="12E67AEB" w:rsidR="005B0CC5" w:rsidRDefault="00021E7F" w:rsidP="006C4B2E">
      <w:pPr>
        <w:rPr>
          <w:lang w:eastAsia="en-US"/>
        </w:rPr>
      </w:pPr>
      <w:r>
        <w:rPr>
          <w:lang w:eastAsia="en-US"/>
        </w:rPr>
        <w:t xml:space="preserve">Choisissez </w:t>
      </w:r>
      <w:r w:rsidR="004E5CF2">
        <w:rPr>
          <w:lang w:eastAsia="en-US"/>
        </w:rPr>
        <w:t>tout d’abord</w:t>
      </w:r>
      <w:r w:rsidR="005B0CC5" w:rsidRPr="005B0CC5">
        <w:rPr>
          <w:lang w:eastAsia="en-US"/>
        </w:rPr>
        <w:t xml:space="preserve"> </w:t>
      </w:r>
      <w:r w:rsidR="005B0CC5">
        <w:rPr>
          <w:lang w:eastAsia="en-US"/>
        </w:rPr>
        <w:t>votre lieu. Cicéron avait opté pour des villas à la campagne, passez donc au jardin. Pensez surtout qu</w:t>
      </w:r>
      <w:r w:rsidR="00B0257B">
        <w:rPr>
          <w:lang w:eastAsia="en-US"/>
        </w:rPr>
        <w:t>’il</w:t>
      </w:r>
      <w:r w:rsidR="005B0CC5">
        <w:rPr>
          <w:lang w:eastAsia="en-US"/>
        </w:rPr>
        <w:t xml:space="preserve"> ne se réduit pas à un décor. Il constitue un cadre qui, par sa configuration et les possibilités qu’il ouvre, offrira des exemples, des portes d’entrée ou, plus largement, des occasions à </w:t>
      </w:r>
      <w:r w:rsidR="00B0257B">
        <w:rPr>
          <w:lang w:eastAsia="en-US"/>
        </w:rPr>
        <w:t>saisir.</w:t>
      </w:r>
    </w:p>
    <w:p w14:paraId="71C7E723" w14:textId="3751B1B9" w:rsidR="006201E6" w:rsidRDefault="006201E6" w:rsidP="005B0CC5">
      <w:pPr>
        <w:rPr>
          <w:lang w:eastAsia="en-US"/>
        </w:rPr>
      </w:pPr>
      <w:r>
        <w:rPr>
          <w:lang w:eastAsia="en-US"/>
        </w:rPr>
        <w:t xml:space="preserve">Choisissez ensuite </w:t>
      </w:r>
      <w:r w:rsidR="005B0CC5">
        <w:rPr>
          <w:lang w:eastAsia="en-US"/>
        </w:rPr>
        <w:t>votre temps. Quel contexte a provoqué la rencontre ? Les événements ? Un événement ? Ce moment fera émerger la question autour de laquelle roulera votre dialogue.</w:t>
      </w:r>
      <w:r w:rsidR="002904CB">
        <w:rPr>
          <w:lang w:eastAsia="en-US"/>
        </w:rPr>
        <w:t xml:space="preserve"> Vous l’avez ? Quelle question fait-il aussitôt surgir (à moins que vous ne procédiez à l’inverse, de la question pour choisir l’époque) ?</w:t>
      </w:r>
    </w:p>
    <w:p w14:paraId="1CC2984C" w14:textId="543D469F" w:rsidR="00E01C2A" w:rsidRDefault="00703B4A" w:rsidP="005B0CC5">
      <w:pPr>
        <w:rPr>
          <w:lang w:eastAsia="en-US"/>
        </w:rPr>
      </w:pPr>
      <w:r>
        <w:rPr>
          <w:lang w:eastAsia="en-US"/>
        </w:rPr>
        <w:t xml:space="preserve">Choisissez enfin </w:t>
      </w:r>
      <w:r w:rsidR="005B0CC5">
        <w:rPr>
          <w:lang w:eastAsia="en-US"/>
        </w:rPr>
        <w:t xml:space="preserve">vos auteurs. Puisez dans vos souvenirs sans vous embarrasser de la fidélité historique. Untel et untel ne se sont jamais rencontrés ? Ils auraient pu. Ils ne sont jamais </w:t>
      </w:r>
      <w:r w:rsidR="002904CB">
        <w:rPr>
          <w:lang w:eastAsia="en-US"/>
        </w:rPr>
        <w:t>rendus</w:t>
      </w:r>
      <w:r w:rsidR="005B0CC5">
        <w:rPr>
          <w:lang w:eastAsia="en-US"/>
        </w:rPr>
        <w:t xml:space="preserve"> à l’endroit où vous les situez ? Imaginez ce qu’ils en auraient dit. L’essentiel consiste à éviter les anachronismes : faites dialoguer des contemporains, sans quoi vous perdrez inévitablement en vraisemblance.</w:t>
      </w:r>
      <w:r w:rsidR="005B0CC5">
        <w:rPr>
          <w:lang w:eastAsia="en-US"/>
        </w:rPr>
        <w:t xml:space="preserve"> Partez du principe que ces personnages, au-delà d’eux-mêmes, incarnent des positions théoriques. L’un se fera l’écho de Storm, l’autre le porte-parole de Schnitzler ; l’un sera un sectateur de Heinrich von Kleist, l’autre un zélateur de Thomas Mann. Amusez-vous à confronter la pensée de ces auteurs. Croyez-vous que l’un d’eux avait raison ? </w:t>
      </w:r>
      <w:r w:rsidR="002904CB">
        <w:rPr>
          <w:lang w:eastAsia="en-US"/>
        </w:rPr>
        <w:t>V</w:t>
      </w:r>
      <w:r w:rsidR="005B0CC5">
        <w:rPr>
          <w:lang w:eastAsia="en-US"/>
        </w:rPr>
        <w:t xml:space="preserve">os personnages, dans leurs objections savamment construites, vous prouveront le contraire. </w:t>
      </w:r>
      <w:r w:rsidR="00E01C2A">
        <w:rPr>
          <w:lang w:eastAsia="en-US"/>
        </w:rPr>
        <w:t xml:space="preserve">Gardez </w:t>
      </w:r>
      <w:r w:rsidR="005B0CC5">
        <w:rPr>
          <w:lang w:eastAsia="en-US"/>
        </w:rPr>
        <w:t xml:space="preserve">simplement </w:t>
      </w:r>
      <w:r w:rsidR="00E01C2A">
        <w:rPr>
          <w:lang w:eastAsia="en-US"/>
        </w:rPr>
        <w:t>à l’esprit que l’enjeu n’est pas l</w:t>
      </w:r>
      <w:r w:rsidR="008217CF">
        <w:rPr>
          <w:lang w:eastAsia="en-US"/>
        </w:rPr>
        <w:t>e</w:t>
      </w:r>
      <w:r w:rsidR="00E01C2A">
        <w:rPr>
          <w:lang w:eastAsia="en-US"/>
        </w:rPr>
        <w:t xml:space="preserve"> badinage artistique</w:t>
      </w:r>
      <w:r w:rsidR="00EB0B0E">
        <w:rPr>
          <w:lang w:eastAsia="en-US"/>
        </w:rPr>
        <w:t>, mais un concours de fond.</w:t>
      </w:r>
    </w:p>
    <w:p w14:paraId="2EEB676E" w14:textId="74D9656C" w:rsidR="006C0267" w:rsidRDefault="006C0267" w:rsidP="00342BDB">
      <w:pPr>
        <w:pStyle w:val="Titre2"/>
        <w:rPr>
          <w:lang w:eastAsia="en-US"/>
        </w:rPr>
      </w:pPr>
      <w:r>
        <w:rPr>
          <w:lang w:eastAsia="en-US"/>
        </w:rPr>
        <w:t xml:space="preserve">Exercice </w:t>
      </w:r>
      <w:r w:rsidR="001C3802">
        <w:rPr>
          <w:lang w:eastAsia="en-US"/>
        </w:rPr>
        <w:t>3</w:t>
      </w:r>
      <w:r>
        <w:rPr>
          <w:lang w:eastAsia="en-US"/>
        </w:rPr>
        <w:t xml:space="preserve"> : </w:t>
      </w:r>
      <w:r w:rsidR="001725F0">
        <w:rPr>
          <w:lang w:eastAsia="en-US"/>
        </w:rPr>
        <w:t>traduire une œuvre</w:t>
      </w:r>
      <w:r w:rsidR="00052D66">
        <w:rPr>
          <w:lang w:eastAsia="en-US"/>
        </w:rPr>
        <w:t xml:space="preserve"> dans une langue </w:t>
      </w:r>
      <w:r w:rsidR="004320DD">
        <w:rPr>
          <w:lang w:eastAsia="en-US"/>
        </w:rPr>
        <w:t>imparfaite</w:t>
      </w:r>
    </w:p>
    <w:p w14:paraId="4D6407F9" w14:textId="4E8CFC25" w:rsidR="006C0267" w:rsidRDefault="006C0267" w:rsidP="00136907">
      <w:pPr>
        <w:spacing w:after="0"/>
        <w:rPr>
          <w:lang w:eastAsia="en-US"/>
        </w:rPr>
      </w:pPr>
      <w:r>
        <w:rPr>
          <w:lang w:eastAsia="en-US"/>
        </w:rPr>
        <w:t xml:space="preserve">Type : </w:t>
      </w:r>
      <w:r w:rsidR="00064AB9">
        <w:rPr>
          <w:lang w:eastAsia="en-US"/>
        </w:rPr>
        <w:t>individuel</w:t>
      </w:r>
    </w:p>
    <w:p w14:paraId="1192C1AA" w14:textId="6884B7F0" w:rsidR="006C0267" w:rsidRDefault="006C0267" w:rsidP="00136907">
      <w:pPr>
        <w:spacing w:after="0"/>
        <w:rPr>
          <w:lang w:eastAsia="en-US"/>
        </w:rPr>
      </w:pPr>
      <w:r>
        <w:rPr>
          <w:lang w:eastAsia="en-US"/>
        </w:rPr>
        <w:t xml:space="preserve">Durée : </w:t>
      </w:r>
      <w:r w:rsidR="001725F0">
        <w:rPr>
          <w:lang w:eastAsia="en-US"/>
        </w:rPr>
        <w:t xml:space="preserve">2 </w:t>
      </w:r>
      <w:r w:rsidR="00B0257B">
        <w:rPr>
          <w:lang w:eastAsia="en-US"/>
        </w:rPr>
        <w:t>jours</w:t>
      </w:r>
      <w:r w:rsidR="001725F0">
        <w:rPr>
          <w:lang w:eastAsia="en-US"/>
        </w:rPr>
        <w:t xml:space="preserve"> (ou davantage, en fonction du texte source)</w:t>
      </w:r>
    </w:p>
    <w:p w14:paraId="461C40F1" w14:textId="076A4FB1" w:rsidR="006C0267" w:rsidRPr="006C0267" w:rsidRDefault="006C0267" w:rsidP="006C0267">
      <w:pPr>
        <w:rPr>
          <w:lang w:eastAsia="en-US"/>
        </w:rPr>
      </w:pPr>
      <w:r>
        <w:rPr>
          <w:lang w:eastAsia="en-US"/>
        </w:rPr>
        <w:t>Effet :</w:t>
      </w:r>
      <w:r w:rsidR="001725F0">
        <w:rPr>
          <w:lang w:eastAsia="en-US"/>
        </w:rPr>
        <w:t xml:space="preserve"> déconcertant</w:t>
      </w:r>
    </w:p>
    <w:p w14:paraId="25086053" w14:textId="7E390B1A" w:rsidR="006C0267" w:rsidRDefault="00CD3ABC" w:rsidP="008C3DF2">
      <w:pPr>
        <w:rPr>
          <w:lang w:eastAsia="en-US"/>
        </w:rPr>
      </w:pPr>
      <w:r>
        <w:rPr>
          <w:lang w:eastAsia="en-US"/>
        </w:rPr>
        <w:t xml:space="preserve">Par leurs origines communes, certaines langues se ressemblent. </w:t>
      </w:r>
      <w:r w:rsidR="00A45686">
        <w:rPr>
          <w:lang w:eastAsia="en-US"/>
        </w:rPr>
        <w:t>D</w:t>
      </w:r>
      <w:r>
        <w:rPr>
          <w:lang w:eastAsia="en-US"/>
        </w:rPr>
        <w:t xml:space="preserve">u fait de leur histoire, elles ont </w:t>
      </w:r>
      <w:r w:rsidR="00A45686">
        <w:rPr>
          <w:lang w:eastAsia="en-US"/>
        </w:rPr>
        <w:t xml:space="preserve">toutefois </w:t>
      </w:r>
      <w:r>
        <w:rPr>
          <w:lang w:eastAsia="en-US"/>
        </w:rPr>
        <w:t xml:space="preserve">emprunté des voies qui empêchent </w:t>
      </w:r>
      <w:r w:rsidR="00A45686">
        <w:rPr>
          <w:lang w:eastAsia="en-US"/>
        </w:rPr>
        <w:t xml:space="preserve">parfois </w:t>
      </w:r>
      <w:r>
        <w:rPr>
          <w:lang w:eastAsia="en-US"/>
        </w:rPr>
        <w:t>de les superposer et de trouver</w:t>
      </w:r>
      <w:r w:rsidR="00A45686">
        <w:rPr>
          <w:lang w:eastAsia="en-US"/>
        </w:rPr>
        <w:t>, de l’une à l’autre,</w:t>
      </w:r>
      <w:r>
        <w:rPr>
          <w:lang w:eastAsia="en-US"/>
        </w:rPr>
        <w:t xml:space="preserve"> des correspondants immédiats. Si toutes appellent un chat un chat, les Grecs appelaient plutôt une figue une figue, là où les Allemands se contentent d’appeler une chose par son nom</w:t>
      </w:r>
      <w:r w:rsidR="00640E09">
        <w:rPr>
          <w:lang w:eastAsia="en-US"/>
        </w:rPr>
        <w:t xml:space="preserve">. La culture, </w:t>
      </w:r>
      <w:r w:rsidR="00100DE3">
        <w:rPr>
          <w:lang w:eastAsia="en-US"/>
        </w:rPr>
        <w:t xml:space="preserve">prise </w:t>
      </w:r>
      <w:r w:rsidR="00100DE3">
        <w:rPr>
          <w:lang w:eastAsia="en-US"/>
        </w:rPr>
        <w:t>un peu lâche</w:t>
      </w:r>
      <w:r w:rsidR="00100DE3">
        <w:rPr>
          <w:lang w:eastAsia="en-US"/>
        </w:rPr>
        <w:t>ment</w:t>
      </w:r>
      <w:r w:rsidR="00100DE3">
        <w:rPr>
          <w:lang w:eastAsia="en-US"/>
        </w:rPr>
        <w:t xml:space="preserve"> </w:t>
      </w:r>
      <w:r w:rsidR="00100DE3">
        <w:rPr>
          <w:lang w:eastAsia="en-US"/>
        </w:rPr>
        <w:t>dans le</w:t>
      </w:r>
      <w:r w:rsidR="00640E09">
        <w:rPr>
          <w:lang w:eastAsia="en-US"/>
        </w:rPr>
        <w:t xml:space="preserve"> sens de </w:t>
      </w:r>
      <w:r w:rsidR="00640E09">
        <w:rPr>
          <w:i/>
          <w:iCs/>
          <w:lang w:eastAsia="en-US"/>
        </w:rPr>
        <w:t>Weltanschauung</w:t>
      </w:r>
      <w:r w:rsidR="00640E09">
        <w:rPr>
          <w:lang w:eastAsia="en-US"/>
        </w:rPr>
        <w:t xml:space="preserve">, se reflète dans le rapport à la langue et </w:t>
      </w:r>
      <w:r w:rsidR="00A45686">
        <w:rPr>
          <w:lang w:eastAsia="en-US"/>
        </w:rPr>
        <w:t xml:space="preserve">dans </w:t>
      </w:r>
      <w:r w:rsidR="00640E09">
        <w:rPr>
          <w:lang w:eastAsia="en-US"/>
        </w:rPr>
        <w:t>la manière de constituer les significations.</w:t>
      </w:r>
    </w:p>
    <w:p w14:paraId="59D9115D" w14:textId="69E83FEC" w:rsidR="00640E09" w:rsidRDefault="00640E09" w:rsidP="008C3DF2">
      <w:pPr>
        <w:rPr>
          <w:lang w:eastAsia="en-US"/>
        </w:rPr>
      </w:pPr>
      <w:r>
        <w:rPr>
          <w:lang w:eastAsia="en-US"/>
        </w:rPr>
        <w:t>Cicéron avait pleinement conscience</w:t>
      </w:r>
      <w:r w:rsidR="00BB79DD">
        <w:rPr>
          <w:lang w:eastAsia="en-US"/>
        </w:rPr>
        <w:t xml:space="preserve"> de ce phénomène.</w:t>
      </w:r>
      <w:r w:rsidR="008217CF">
        <w:rPr>
          <w:lang w:eastAsia="en-US"/>
        </w:rPr>
        <w:t xml:space="preserve"> </w:t>
      </w:r>
      <w:r w:rsidR="00BB79DD">
        <w:rPr>
          <w:lang w:eastAsia="en-US"/>
        </w:rPr>
        <w:t xml:space="preserve">Il savait </w:t>
      </w:r>
      <w:r w:rsidR="008217CF">
        <w:rPr>
          <w:lang w:eastAsia="en-US"/>
        </w:rPr>
        <w:t>que le latin ne dirait jamais exactement la même chose que le grec</w:t>
      </w:r>
      <w:r w:rsidR="006201E6">
        <w:rPr>
          <w:lang w:eastAsia="en-US"/>
        </w:rPr>
        <w:t xml:space="preserve"> et que, de ce fait, ses philosophes de fiction dégageraient </w:t>
      </w:r>
      <w:r w:rsidR="006201E6">
        <w:rPr>
          <w:lang w:eastAsia="en-US"/>
        </w:rPr>
        <w:lastRenderedPageBreak/>
        <w:t>dans une même doctrine des perspectives</w:t>
      </w:r>
      <w:r w:rsidR="008432F3">
        <w:rPr>
          <w:lang w:eastAsia="en-US"/>
        </w:rPr>
        <w:t xml:space="preserve"> bien</w:t>
      </w:r>
      <w:r w:rsidR="006201E6">
        <w:rPr>
          <w:lang w:eastAsia="en-US"/>
        </w:rPr>
        <w:t xml:space="preserve"> différentes</w:t>
      </w:r>
      <w:r w:rsidR="008217CF">
        <w:rPr>
          <w:lang w:eastAsia="en-US"/>
        </w:rPr>
        <w:t xml:space="preserve">. </w:t>
      </w:r>
      <w:r w:rsidR="006201E6">
        <w:rPr>
          <w:lang w:eastAsia="en-US"/>
        </w:rPr>
        <w:t xml:space="preserve">Loin d’y voir un obstacle, il </w:t>
      </w:r>
      <w:r w:rsidR="00BB79DD">
        <w:rPr>
          <w:lang w:eastAsia="en-US"/>
        </w:rPr>
        <w:t>y a vu la possibilité de créer un lexique original, dont les légers décalages étymologiques permettaient d’introduire de la nuance ou de la nouveauté</w:t>
      </w:r>
      <w:r w:rsidR="00A45686">
        <w:rPr>
          <w:lang w:eastAsia="en-US"/>
        </w:rPr>
        <w:t>.</w:t>
      </w:r>
      <w:r w:rsidR="00082AED">
        <w:rPr>
          <w:lang w:eastAsia="en-US"/>
        </w:rPr>
        <w:t xml:space="preserve"> </w:t>
      </w:r>
      <w:r w:rsidR="00BA6E69">
        <w:rPr>
          <w:lang w:eastAsia="en-US"/>
        </w:rPr>
        <w:t>Ainsi, l</w:t>
      </w:r>
      <w:r w:rsidR="00082AED">
        <w:rPr>
          <w:lang w:eastAsia="en-US"/>
        </w:rPr>
        <w:t>’</w:t>
      </w:r>
      <w:proofErr w:type="spellStart"/>
      <w:r w:rsidR="00082AED">
        <w:rPr>
          <w:i/>
          <w:iCs/>
          <w:lang w:eastAsia="en-US"/>
        </w:rPr>
        <w:t>adsensio</w:t>
      </w:r>
      <w:proofErr w:type="spellEnd"/>
      <w:r w:rsidR="00082AED">
        <w:rPr>
          <w:lang w:eastAsia="en-US"/>
        </w:rPr>
        <w:t xml:space="preserve"> et l’</w:t>
      </w:r>
      <w:proofErr w:type="spellStart"/>
      <w:r w:rsidR="00082AED">
        <w:rPr>
          <w:i/>
          <w:iCs/>
          <w:lang w:eastAsia="en-US"/>
        </w:rPr>
        <w:t>approbatio</w:t>
      </w:r>
      <w:proofErr w:type="spellEnd"/>
      <w:r w:rsidR="00082AED">
        <w:rPr>
          <w:lang w:eastAsia="en-US"/>
        </w:rPr>
        <w:t xml:space="preserve"> ne correspondent pas exactement à la </w:t>
      </w:r>
      <w:proofErr w:type="spellStart"/>
      <w:r w:rsidR="00082AED">
        <w:rPr>
          <w:lang w:val="el-GR" w:eastAsia="en-US"/>
        </w:rPr>
        <w:t>συγκατάθεσις</w:t>
      </w:r>
      <w:proofErr w:type="spellEnd"/>
      <w:r w:rsidR="00C074E0">
        <w:rPr>
          <w:lang w:eastAsia="en-US"/>
        </w:rPr>
        <w:t xml:space="preserve">. Non que ces termes ne désignent pas tous le fait de donner son </w:t>
      </w:r>
      <w:r w:rsidR="00C074E0" w:rsidRPr="00C074E0">
        <w:rPr>
          <w:lang w:eastAsia="en-US"/>
        </w:rPr>
        <w:t>assentiment</w:t>
      </w:r>
      <w:r w:rsidR="00C074E0">
        <w:rPr>
          <w:lang w:eastAsia="en-US"/>
        </w:rPr>
        <w:t>, mais ils véhiculent des nuances différentes en fonction des réalités politiques et juridiques auxquelles ils s’appliquaient</w:t>
      </w:r>
      <w:r w:rsidR="006F1700" w:rsidRPr="006F1700">
        <w:rPr>
          <w:lang w:eastAsia="en-US"/>
        </w:rPr>
        <w:t xml:space="preserve"> </w:t>
      </w:r>
      <w:r w:rsidR="006F1700">
        <w:rPr>
          <w:lang w:eastAsia="en-US"/>
        </w:rPr>
        <w:t>à l’origine</w:t>
      </w:r>
      <w:r w:rsidR="00C074E0">
        <w:rPr>
          <w:lang w:eastAsia="en-US"/>
        </w:rPr>
        <w:t>.</w:t>
      </w:r>
      <w:r w:rsidR="00BA6E69">
        <w:rPr>
          <w:lang w:eastAsia="en-US"/>
        </w:rPr>
        <w:t xml:space="preserve"> Là où le grec </w:t>
      </w:r>
      <w:r w:rsidR="006F1700">
        <w:rPr>
          <w:lang w:eastAsia="en-US"/>
        </w:rPr>
        <w:t>comprenait</w:t>
      </w:r>
      <w:r w:rsidR="00BA6E69">
        <w:rPr>
          <w:lang w:eastAsia="en-US"/>
        </w:rPr>
        <w:t xml:space="preserve"> </w:t>
      </w:r>
      <w:r w:rsidR="006F1700">
        <w:rPr>
          <w:lang w:eastAsia="en-US"/>
        </w:rPr>
        <w:t>le</w:t>
      </w:r>
      <w:r w:rsidR="00BA6E69">
        <w:rPr>
          <w:lang w:eastAsia="en-US"/>
        </w:rPr>
        <w:t xml:space="preserve"> fait de donner son vote, l</w:t>
      </w:r>
      <w:r w:rsidR="00A939B1">
        <w:rPr>
          <w:lang w:eastAsia="en-US"/>
        </w:rPr>
        <w:t>a liaison des deux</w:t>
      </w:r>
      <w:r w:rsidR="00BA6E69">
        <w:rPr>
          <w:lang w:eastAsia="en-US"/>
        </w:rPr>
        <w:t xml:space="preserve"> mots latins </w:t>
      </w:r>
      <w:r w:rsidR="00A939B1">
        <w:rPr>
          <w:lang w:eastAsia="en-US"/>
        </w:rPr>
        <w:t>évoque</w:t>
      </w:r>
      <w:r w:rsidR="00BA6E69">
        <w:rPr>
          <w:lang w:eastAsia="en-US"/>
        </w:rPr>
        <w:t xml:space="preserve"> plutôt l’idée de donner son approbation, assortie de la capacité d</w:t>
      </w:r>
      <w:r w:rsidR="006F1700">
        <w:rPr>
          <w:lang w:eastAsia="en-US"/>
        </w:rPr>
        <w:t>’y assortir</w:t>
      </w:r>
      <w:r w:rsidR="00BA6E69">
        <w:rPr>
          <w:lang w:eastAsia="en-US"/>
        </w:rPr>
        <w:t xml:space="preserve"> </w:t>
      </w:r>
      <w:r w:rsidR="006F1700">
        <w:rPr>
          <w:lang w:eastAsia="en-US"/>
        </w:rPr>
        <w:t>une</w:t>
      </w:r>
      <w:r w:rsidR="00BA6E69">
        <w:rPr>
          <w:lang w:eastAsia="en-US"/>
        </w:rPr>
        <w:t xml:space="preserve"> démonstration.</w:t>
      </w:r>
      <w:r w:rsidR="00A939B1">
        <w:rPr>
          <w:lang w:eastAsia="en-US"/>
        </w:rPr>
        <w:t xml:space="preserve"> Dans un cas</w:t>
      </w:r>
      <w:r w:rsidR="00EB43F8">
        <w:rPr>
          <w:lang w:eastAsia="en-US"/>
        </w:rPr>
        <w:t>,</w:t>
      </w:r>
      <w:r w:rsidR="00A939B1">
        <w:rPr>
          <w:lang w:eastAsia="en-US"/>
        </w:rPr>
        <w:t xml:space="preserve"> on se projette à l’assemblée</w:t>
      </w:r>
      <w:r w:rsidR="00C54CDE">
        <w:rPr>
          <w:lang w:eastAsia="en-US"/>
        </w:rPr>
        <w:t> ;</w:t>
      </w:r>
      <w:r w:rsidR="00A939B1">
        <w:rPr>
          <w:lang w:eastAsia="en-US"/>
        </w:rPr>
        <w:t xml:space="preserve"> dans l’autre</w:t>
      </w:r>
      <w:r w:rsidR="00EB43F8">
        <w:rPr>
          <w:lang w:eastAsia="en-US"/>
        </w:rPr>
        <w:t>,</w:t>
      </w:r>
      <w:r w:rsidR="00A939B1">
        <w:rPr>
          <w:lang w:eastAsia="en-US"/>
        </w:rPr>
        <w:t xml:space="preserve"> on se retrouve plongé dans un tribunal.</w:t>
      </w:r>
    </w:p>
    <w:p w14:paraId="4AA9F117" w14:textId="7B149238" w:rsidR="002661F1" w:rsidRDefault="002661F1" w:rsidP="007A621B">
      <w:pPr>
        <w:rPr>
          <w:lang w:eastAsia="en-US"/>
        </w:rPr>
      </w:pPr>
      <w:r>
        <w:rPr>
          <w:lang w:eastAsia="en-US"/>
        </w:rPr>
        <w:t>C</w:t>
      </w:r>
      <w:r w:rsidR="00486F7A">
        <w:rPr>
          <w:lang w:eastAsia="en-US"/>
        </w:rPr>
        <w:t xml:space="preserve">e </w:t>
      </w:r>
      <w:r>
        <w:rPr>
          <w:lang w:eastAsia="en-US"/>
        </w:rPr>
        <w:t>dernier</w:t>
      </w:r>
      <w:r w:rsidR="00486F7A">
        <w:rPr>
          <w:lang w:eastAsia="en-US"/>
        </w:rPr>
        <w:t xml:space="preserve"> </w:t>
      </w:r>
      <w:r w:rsidR="00C54CDE">
        <w:rPr>
          <w:lang w:eastAsia="en-US"/>
        </w:rPr>
        <w:t>exercice</w:t>
      </w:r>
      <w:r w:rsidR="00486F7A">
        <w:rPr>
          <w:lang w:eastAsia="en-US"/>
        </w:rPr>
        <w:t xml:space="preserve"> </w:t>
      </w:r>
      <w:r w:rsidR="00C25CC3">
        <w:rPr>
          <w:lang w:eastAsia="en-US"/>
        </w:rPr>
        <w:t xml:space="preserve">opère sur le plan de la traduction. Il ne </w:t>
      </w:r>
      <w:r>
        <w:rPr>
          <w:lang w:eastAsia="en-US"/>
        </w:rPr>
        <w:t>consiste</w:t>
      </w:r>
      <w:r w:rsidR="00C25CC3">
        <w:rPr>
          <w:lang w:eastAsia="en-US"/>
        </w:rPr>
        <w:t xml:space="preserve"> pas pour autant </w:t>
      </w:r>
      <w:r>
        <w:rPr>
          <w:lang w:eastAsia="en-US"/>
        </w:rPr>
        <w:t>à</w:t>
      </w:r>
      <w:r w:rsidR="00C25CC3">
        <w:rPr>
          <w:lang w:eastAsia="en-US"/>
        </w:rPr>
        <w:t xml:space="preserve"> traduire un texte, au sens d</w:t>
      </w:r>
      <w:r w:rsidR="007A621B">
        <w:rPr>
          <w:lang w:eastAsia="en-US"/>
        </w:rPr>
        <w:t>’en</w:t>
      </w:r>
      <w:r w:rsidR="00C25CC3">
        <w:rPr>
          <w:lang w:eastAsia="en-US"/>
        </w:rPr>
        <w:t xml:space="preserve"> rendre un mot pour un mot, une phrase </w:t>
      </w:r>
      <w:r w:rsidR="007A621B">
        <w:rPr>
          <w:lang w:eastAsia="en-US"/>
        </w:rPr>
        <w:t>dans</w:t>
      </w:r>
      <w:r w:rsidR="00C25CC3">
        <w:rPr>
          <w:lang w:eastAsia="en-US"/>
        </w:rPr>
        <w:t xml:space="preserve"> une autre</w:t>
      </w:r>
      <w:r>
        <w:rPr>
          <w:lang w:eastAsia="en-US"/>
        </w:rPr>
        <w:t xml:space="preserve">. </w:t>
      </w:r>
      <w:r w:rsidR="007A621B">
        <w:rPr>
          <w:lang w:eastAsia="en-US"/>
        </w:rPr>
        <w:t>L</w:t>
      </w:r>
      <w:r>
        <w:rPr>
          <w:lang w:eastAsia="en-US"/>
        </w:rPr>
        <w:t xml:space="preserve">e respect de la lettre importera moins </w:t>
      </w:r>
      <w:r w:rsidR="007A621B">
        <w:rPr>
          <w:lang w:eastAsia="en-US"/>
        </w:rPr>
        <w:t xml:space="preserve">ici </w:t>
      </w:r>
      <w:r>
        <w:rPr>
          <w:lang w:eastAsia="en-US"/>
        </w:rPr>
        <w:t xml:space="preserve">que la </w:t>
      </w:r>
      <w:r w:rsidR="007A621B">
        <w:rPr>
          <w:lang w:eastAsia="en-US"/>
        </w:rPr>
        <w:t>restitution</w:t>
      </w:r>
      <w:r>
        <w:rPr>
          <w:lang w:eastAsia="en-US"/>
        </w:rPr>
        <w:t xml:space="preserve"> du fond</w:t>
      </w:r>
      <w:r w:rsidR="00C25CC3">
        <w:rPr>
          <w:lang w:eastAsia="en-US"/>
        </w:rPr>
        <w:t>.</w:t>
      </w:r>
      <w:r w:rsidR="00AA30EA">
        <w:rPr>
          <w:lang w:eastAsia="en-US"/>
        </w:rPr>
        <w:t xml:space="preserve"> </w:t>
      </w:r>
      <w:r>
        <w:rPr>
          <w:lang w:eastAsia="en-US"/>
        </w:rPr>
        <w:t>En d’autres termes, il</w:t>
      </w:r>
      <w:r w:rsidR="00AA30EA">
        <w:rPr>
          <w:lang w:eastAsia="en-US"/>
        </w:rPr>
        <w:t xml:space="preserve"> s’agira </w:t>
      </w:r>
      <w:r w:rsidR="007A621B">
        <w:rPr>
          <w:lang w:eastAsia="en-US"/>
        </w:rPr>
        <w:t>davantage</w:t>
      </w:r>
      <w:r w:rsidR="00AA30EA">
        <w:rPr>
          <w:lang w:eastAsia="en-US"/>
        </w:rPr>
        <w:t xml:space="preserve"> de réécrire, tout en en gardant les idées, </w:t>
      </w:r>
      <w:r w:rsidR="007A621B">
        <w:rPr>
          <w:lang w:eastAsia="en-US"/>
        </w:rPr>
        <w:t>en</w:t>
      </w:r>
      <w:r w:rsidR="00AA30EA">
        <w:rPr>
          <w:lang w:eastAsia="en-US"/>
        </w:rPr>
        <w:t xml:space="preserve"> les adapt</w:t>
      </w:r>
      <w:r w:rsidR="007A621B">
        <w:rPr>
          <w:lang w:eastAsia="en-US"/>
        </w:rPr>
        <w:t>ant</w:t>
      </w:r>
      <w:r w:rsidR="00AA30EA">
        <w:rPr>
          <w:lang w:eastAsia="en-US"/>
        </w:rPr>
        <w:t xml:space="preserve"> à la langue et au public</w:t>
      </w:r>
      <w:r w:rsidR="007A621B">
        <w:rPr>
          <w:lang w:eastAsia="en-US"/>
        </w:rPr>
        <w:t xml:space="preserve">, </w:t>
      </w:r>
      <w:r w:rsidR="00AA30EA">
        <w:rPr>
          <w:lang w:eastAsia="en-US"/>
        </w:rPr>
        <w:t>en tenant compte de leurs histoires</w:t>
      </w:r>
      <w:r w:rsidR="007A621B">
        <w:rPr>
          <w:lang w:eastAsia="en-US"/>
        </w:rPr>
        <w:t xml:space="preserve"> propres</w:t>
      </w:r>
      <w:r w:rsidR="00AA30EA">
        <w:rPr>
          <w:lang w:eastAsia="en-US"/>
        </w:rPr>
        <w:t>.</w:t>
      </w:r>
    </w:p>
    <w:p w14:paraId="64A4C781" w14:textId="63D158BB" w:rsidR="00A45686" w:rsidRPr="006C4B2E" w:rsidRDefault="007A621B" w:rsidP="0048690B">
      <w:pPr>
        <w:rPr>
          <w:lang w:eastAsia="en-US"/>
        </w:rPr>
      </w:pPr>
      <w:r>
        <w:rPr>
          <w:lang w:eastAsia="en-US"/>
        </w:rPr>
        <w:t xml:space="preserve">Prenez un texte de votre goût, en vous focalisant moins sur la beauté de son style que sur la pertinence de </w:t>
      </w:r>
      <w:r w:rsidR="00D26EC9">
        <w:rPr>
          <w:lang w:eastAsia="en-US"/>
        </w:rPr>
        <w:t>son propos. Sélectionnez-le pour l’écart culturel que vous y pressentez</w:t>
      </w:r>
      <w:r w:rsidR="0048690B">
        <w:rPr>
          <w:lang w:eastAsia="en-US"/>
        </w:rPr>
        <w:t> :</w:t>
      </w:r>
      <w:r w:rsidR="00D26EC9">
        <w:rPr>
          <w:lang w:eastAsia="en-US"/>
        </w:rPr>
        <w:t xml:space="preserve"> c’est lui que vous tenter</w:t>
      </w:r>
      <w:r w:rsidR="0048690B">
        <w:rPr>
          <w:lang w:eastAsia="en-US"/>
        </w:rPr>
        <w:t>ez</w:t>
      </w:r>
      <w:r w:rsidR="00D26EC9">
        <w:rPr>
          <w:lang w:eastAsia="en-US"/>
        </w:rPr>
        <w:t xml:space="preserve"> de rendre </w:t>
      </w:r>
      <w:r w:rsidR="0048690B">
        <w:rPr>
          <w:lang w:eastAsia="en-US"/>
        </w:rPr>
        <w:t>pour</w:t>
      </w:r>
      <w:r w:rsidR="00D26EC9">
        <w:rPr>
          <w:lang w:eastAsia="en-US"/>
        </w:rPr>
        <w:t xml:space="preserve"> un public qui pourrait certes l’apprécier dans l’original, mais qui gagnera</w:t>
      </w:r>
      <w:r w:rsidR="0048690B">
        <w:rPr>
          <w:lang w:eastAsia="en-US"/>
        </w:rPr>
        <w:t xml:space="preserve"> d’un enrichissement de ses ressources linguistiques</w:t>
      </w:r>
      <w:r w:rsidR="00D26EC9">
        <w:rPr>
          <w:lang w:eastAsia="en-US"/>
        </w:rPr>
        <w:t>.</w:t>
      </w:r>
      <w:r w:rsidR="0048690B">
        <w:rPr>
          <w:lang w:eastAsia="en-US"/>
        </w:rPr>
        <w:t xml:space="preserve"> </w:t>
      </w:r>
      <w:r w:rsidR="00A45686">
        <w:rPr>
          <w:lang w:eastAsia="en-US"/>
        </w:rPr>
        <w:t xml:space="preserve">Dans </w:t>
      </w:r>
      <w:r w:rsidR="00AA30EA">
        <w:rPr>
          <w:lang w:eastAsia="en-US"/>
        </w:rPr>
        <w:t>c</w:t>
      </w:r>
      <w:r w:rsidR="00A45686">
        <w:rPr>
          <w:lang w:eastAsia="en-US"/>
        </w:rPr>
        <w:t>e passage d’une langue en l’autre, des mots ou des expressions résister</w:t>
      </w:r>
      <w:r w:rsidR="00AA30EA">
        <w:rPr>
          <w:lang w:eastAsia="en-US"/>
        </w:rPr>
        <w:t>ont</w:t>
      </w:r>
      <w:r w:rsidR="0048690B">
        <w:rPr>
          <w:lang w:eastAsia="en-US"/>
        </w:rPr>
        <w:t xml:space="preserve"> nécessairement</w:t>
      </w:r>
      <w:r w:rsidR="00AA30EA">
        <w:rPr>
          <w:lang w:eastAsia="en-US"/>
        </w:rPr>
        <w:t>.</w:t>
      </w:r>
      <w:r w:rsidR="00A45686">
        <w:rPr>
          <w:lang w:eastAsia="en-US"/>
        </w:rPr>
        <w:t xml:space="preserve"> Puisez </w:t>
      </w:r>
      <w:r w:rsidR="00BF7EEC">
        <w:rPr>
          <w:lang w:eastAsia="en-US"/>
        </w:rPr>
        <w:t xml:space="preserve">alors </w:t>
      </w:r>
      <w:r w:rsidR="00A45686">
        <w:rPr>
          <w:lang w:eastAsia="en-US"/>
        </w:rPr>
        <w:t xml:space="preserve">dans les racines de </w:t>
      </w:r>
      <w:r w:rsidR="00BF7EEC">
        <w:rPr>
          <w:lang w:eastAsia="en-US"/>
        </w:rPr>
        <w:t xml:space="preserve">la </w:t>
      </w:r>
      <w:r w:rsidR="00A45686">
        <w:rPr>
          <w:lang w:eastAsia="en-US"/>
        </w:rPr>
        <w:t xml:space="preserve">langue cible, que vous </w:t>
      </w:r>
      <w:r w:rsidR="00BF7EEC">
        <w:rPr>
          <w:lang w:eastAsia="en-US"/>
        </w:rPr>
        <w:t>compléterez</w:t>
      </w:r>
      <w:r w:rsidR="00A45686">
        <w:rPr>
          <w:lang w:eastAsia="en-US"/>
        </w:rPr>
        <w:t xml:space="preserve"> de votre expérience personnelle. </w:t>
      </w:r>
      <w:r w:rsidR="004221B3">
        <w:rPr>
          <w:lang w:eastAsia="en-US"/>
        </w:rPr>
        <w:t xml:space="preserve">Le but n’est pas tant de restituer le plus fidèlement possible le propos initial </w:t>
      </w:r>
      <w:r w:rsidR="004F5582">
        <w:rPr>
          <w:lang w:eastAsia="en-US"/>
        </w:rPr>
        <w:t>afin</w:t>
      </w:r>
      <w:r w:rsidR="004221B3">
        <w:rPr>
          <w:lang w:eastAsia="en-US"/>
        </w:rPr>
        <w:t xml:space="preserve"> de permettre à un public allophone de le saisir</w:t>
      </w:r>
      <w:r w:rsidR="00C94486">
        <w:rPr>
          <w:lang w:eastAsia="en-US"/>
        </w:rPr>
        <w:t xml:space="preserve"> dans son étrangeté</w:t>
      </w:r>
      <w:r w:rsidR="004221B3">
        <w:rPr>
          <w:lang w:eastAsia="en-US"/>
        </w:rPr>
        <w:t xml:space="preserve">. </w:t>
      </w:r>
      <w:r w:rsidR="00022B06">
        <w:rPr>
          <w:lang w:eastAsia="en-US"/>
        </w:rPr>
        <w:t xml:space="preserve">Il s’agit au contraire de </w:t>
      </w:r>
      <w:r w:rsidR="00492175">
        <w:rPr>
          <w:lang w:eastAsia="en-US"/>
        </w:rPr>
        <w:t xml:space="preserve">lui </w:t>
      </w:r>
      <w:r w:rsidR="00022B06">
        <w:rPr>
          <w:lang w:eastAsia="en-US"/>
        </w:rPr>
        <w:t xml:space="preserve">faire vivre </w:t>
      </w:r>
      <w:r w:rsidR="00EB43F8">
        <w:rPr>
          <w:lang w:eastAsia="en-US"/>
        </w:rPr>
        <w:t>un</w:t>
      </w:r>
      <w:r w:rsidR="00022B06">
        <w:rPr>
          <w:lang w:eastAsia="en-US"/>
        </w:rPr>
        <w:t xml:space="preserve"> problème de l’intérieur, en le transposant dans </w:t>
      </w:r>
      <w:r w:rsidR="00492175">
        <w:rPr>
          <w:lang w:eastAsia="en-US"/>
        </w:rPr>
        <w:t>s</w:t>
      </w:r>
      <w:r w:rsidR="00022B06">
        <w:rPr>
          <w:lang w:eastAsia="en-US"/>
        </w:rPr>
        <w:t xml:space="preserve">a culture et </w:t>
      </w:r>
      <w:r w:rsidR="00492175">
        <w:rPr>
          <w:lang w:eastAsia="en-US"/>
        </w:rPr>
        <w:t xml:space="preserve">son </w:t>
      </w:r>
      <w:r w:rsidR="00022B06">
        <w:rPr>
          <w:lang w:eastAsia="en-US"/>
        </w:rPr>
        <w:t>histoire linguistique</w:t>
      </w:r>
      <w:r w:rsidR="00492175">
        <w:rPr>
          <w:lang w:eastAsia="en-US"/>
        </w:rPr>
        <w:t>.</w:t>
      </w:r>
      <w:r w:rsidR="00A92685">
        <w:rPr>
          <w:lang w:eastAsia="en-US"/>
        </w:rPr>
        <w:t xml:space="preserve"> Il en surgira nécessairement une idée différente, qui correspondra </w:t>
      </w:r>
      <w:r w:rsidR="00F40946">
        <w:rPr>
          <w:lang w:eastAsia="en-US"/>
        </w:rPr>
        <w:t>à la façon dont, face à un même problème, un autre public y aurait répondu.</w:t>
      </w:r>
    </w:p>
    <w:p w14:paraId="55FD6CD9" w14:textId="4817DB3D" w:rsidR="00082612" w:rsidRDefault="00082612" w:rsidP="00082612">
      <w:pPr>
        <w:pStyle w:val="Titre1"/>
        <w:rPr>
          <w:lang w:eastAsia="en-US"/>
        </w:rPr>
      </w:pPr>
      <w:r>
        <w:rPr>
          <w:lang w:eastAsia="en-US"/>
        </w:rPr>
        <w:t>Épilogue</w:t>
      </w:r>
    </w:p>
    <w:p w14:paraId="3479F51B" w14:textId="0EC0DFF9" w:rsidR="007812B9" w:rsidRDefault="008D2324" w:rsidP="0032667F">
      <w:pPr>
        <w:rPr>
          <w:lang w:eastAsia="en-US"/>
        </w:rPr>
      </w:pPr>
      <w:r>
        <w:rPr>
          <w:lang w:eastAsia="en-US"/>
        </w:rPr>
        <w:t xml:space="preserve">Cicéron aurait pu </w:t>
      </w:r>
      <w:r w:rsidR="00526963">
        <w:rPr>
          <w:lang w:eastAsia="en-US"/>
        </w:rPr>
        <w:t>mener</w:t>
      </w:r>
      <w:r>
        <w:rPr>
          <w:lang w:eastAsia="en-US"/>
        </w:rPr>
        <w:t xml:space="preserve"> </w:t>
      </w:r>
      <w:r w:rsidR="00915F72">
        <w:rPr>
          <w:lang w:eastAsia="en-US"/>
        </w:rPr>
        <w:t>sa</w:t>
      </w:r>
      <w:r>
        <w:rPr>
          <w:lang w:eastAsia="en-US"/>
        </w:rPr>
        <w:t xml:space="preserve"> vie </w:t>
      </w:r>
      <w:r w:rsidR="0042640E">
        <w:rPr>
          <w:lang w:eastAsia="en-US"/>
        </w:rPr>
        <w:t>de lettres</w:t>
      </w:r>
      <w:r>
        <w:rPr>
          <w:lang w:eastAsia="en-US"/>
        </w:rPr>
        <w:t xml:space="preserve"> des années durant si ses anciens démons n</w:t>
      </w:r>
      <w:r w:rsidR="0042640E">
        <w:rPr>
          <w:lang w:eastAsia="en-US"/>
        </w:rPr>
        <w:t>’avaient fini par le</w:t>
      </w:r>
      <w:r>
        <w:rPr>
          <w:lang w:eastAsia="en-US"/>
        </w:rPr>
        <w:t xml:space="preserve"> rattrap</w:t>
      </w:r>
      <w:r w:rsidR="0042640E">
        <w:rPr>
          <w:lang w:eastAsia="en-US"/>
        </w:rPr>
        <w:t>er</w:t>
      </w:r>
      <w:r>
        <w:rPr>
          <w:lang w:eastAsia="en-US"/>
        </w:rPr>
        <w:t xml:space="preserve">. </w:t>
      </w:r>
      <w:r w:rsidR="009A568A">
        <w:rPr>
          <w:lang w:eastAsia="en-US"/>
        </w:rPr>
        <w:t>Après l’assassinat</w:t>
      </w:r>
      <w:r>
        <w:rPr>
          <w:lang w:eastAsia="en-US"/>
        </w:rPr>
        <w:t xml:space="preserve"> de César </w:t>
      </w:r>
      <w:r w:rsidR="00526963">
        <w:rPr>
          <w:lang w:eastAsia="en-US"/>
        </w:rPr>
        <w:t>aux Ides de</w:t>
      </w:r>
      <w:r>
        <w:rPr>
          <w:lang w:eastAsia="en-US"/>
        </w:rPr>
        <w:t xml:space="preserve"> mars 44, il </w:t>
      </w:r>
      <w:r w:rsidR="009A568A">
        <w:rPr>
          <w:lang w:eastAsia="en-US"/>
        </w:rPr>
        <w:t>accept</w:t>
      </w:r>
      <w:r w:rsidR="00254DC6">
        <w:rPr>
          <w:lang w:eastAsia="en-US"/>
        </w:rPr>
        <w:t>a</w:t>
      </w:r>
      <w:r>
        <w:rPr>
          <w:lang w:eastAsia="en-US"/>
        </w:rPr>
        <w:t xml:space="preserve"> de reprendre du service, convaincu par Octave</w:t>
      </w:r>
      <w:r w:rsidR="00526963">
        <w:rPr>
          <w:lang w:eastAsia="en-US"/>
        </w:rPr>
        <w:t>, le futur Auguste,</w:t>
      </w:r>
      <w:r>
        <w:rPr>
          <w:lang w:eastAsia="en-US"/>
        </w:rPr>
        <w:t xml:space="preserve"> de rallier la cause républicaine. Sa haine d’Antoine </w:t>
      </w:r>
      <w:r w:rsidR="009A568A">
        <w:rPr>
          <w:lang w:eastAsia="en-US"/>
        </w:rPr>
        <w:t>– </w:t>
      </w:r>
      <w:r w:rsidR="00254DC6">
        <w:rPr>
          <w:lang w:eastAsia="en-US"/>
        </w:rPr>
        <w:t>que</w:t>
      </w:r>
      <w:r>
        <w:rPr>
          <w:lang w:eastAsia="en-US"/>
        </w:rPr>
        <w:t xml:space="preserve"> la postérité </w:t>
      </w:r>
      <w:r w:rsidR="00254DC6">
        <w:rPr>
          <w:lang w:eastAsia="en-US"/>
        </w:rPr>
        <w:t xml:space="preserve">connaît </w:t>
      </w:r>
      <w:r>
        <w:rPr>
          <w:lang w:eastAsia="en-US"/>
        </w:rPr>
        <w:t>sous le nom de Marc Antoine</w:t>
      </w:r>
      <w:r w:rsidR="009A568A">
        <w:rPr>
          <w:lang w:eastAsia="en-US"/>
        </w:rPr>
        <w:t> – ach</w:t>
      </w:r>
      <w:r w:rsidR="00254DC6">
        <w:rPr>
          <w:lang w:eastAsia="en-US"/>
        </w:rPr>
        <w:t>eva</w:t>
      </w:r>
      <w:r w:rsidR="00D61763">
        <w:rPr>
          <w:lang w:eastAsia="en-US"/>
        </w:rPr>
        <w:t xml:space="preserve"> </w:t>
      </w:r>
      <w:r w:rsidR="00254DC6">
        <w:rPr>
          <w:lang w:eastAsia="en-US"/>
        </w:rPr>
        <w:t xml:space="preserve">rapidement </w:t>
      </w:r>
      <w:r w:rsidR="00D61763">
        <w:rPr>
          <w:lang w:eastAsia="en-US"/>
        </w:rPr>
        <w:t>de le convaincre</w:t>
      </w:r>
      <w:r w:rsidR="009A568A">
        <w:rPr>
          <w:lang w:eastAsia="en-US"/>
        </w:rPr>
        <w:t>. Elle</w:t>
      </w:r>
      <w:r w:rsidR="00D61763">
        <w:rPr>
          <w:lang w:eastAsia="en-US"/>
        </w:rPr>
        <w:t xml:space="preserve"> se tradui</w:t>
      </w:r>
      <w:r w:rsidR="00254DC6">
        <w:rPr>
          <w:lang w:eastAsia="en-US"/>
        </w:rPr>
        <w:t>sit</w:t>
      </w:r>
      <w:r w:rsidR="00D61763">
        <w:rPr>
          <w:lang w:eastAsia="en-US"/>
        </w:rPr>
        <w:t xml:space="preserve"> dans ses fameuses </w:t>
      </w:r>
      <w:r w:rsidR="00D61763">
        <w:rPr>
          <w:i/>
          <w:iCs/>
          <w:lang w:eastAsia="en-US"/>
        </w:rPr>
        <w:t>Philippiques</w:t>
      </w:r>
      <w:r w:rsidR="00D61763">
        <w:rPr>
          <w:lang w:eastAsia="en-US"/>
        </w:rPr>
        <w:t xml:space="preserve">, </w:t>
      </w:r>
      <w:r w:rsidR="00714CE3">
        <w:rPr>
          <w:lang w:eastAsia="en-US"/>
        </w:rPr>
        <w:t>un ensemble de quatorze</w:t>
      </w:r>
      <w:r w:rsidR="009A568A">
        <w:rPr>
          <w:lang w:eastAsia="en-US"/>
        </w:rPr>
        <w:t xml:space="preserve"> discours </w:t>
      </w:r>
      <w:r w:rsidR="00526963">
        <w:rPr>
          <w:lang w:eastAsia="en-US"/>
        </w:rPr>
        <w:t>virulents</w:t>
      </w:r>
      <w:r w:rsidR="009A568A">
        <w:rPr>
          <w:lang w:eastAsia="en-US"/>
        </w:rPr>
        <w:t xml:space="preserve"> </w:t>
      </w:r>
      <w:r w:rsidR="0042640E">
        <w:rPr>
          <w:lang w:eastAsia="en-US"/>
        </w:rPr>
        <w:t>visant</w:t>
      </w:r>
      <w:r w:rsidR="009A568A">
        <w:rPr>
          <w:lang w:eastAsia="en-US"/>
        </w:rPr>
        <w:t xml:space="preserve"> à ternir l’image de son adversaire</w:t>
      </w:r>
      <w:r w:rsidR="00714CE3">
        <w:rPr>
          <w:lang w:eastAsia="en-US"/>
        </w:rPr>
        <w:t xml:space="preserve"> </w:t>
      </w:r>
      <w:r w:rsidR="00082612">
        <w:rPr>
          <w:lang w:eastAsia="en-US"/>
        </w:rPr>
        <w:t>auprès des sénateurs</w:t>
      </w:r>
      <w:r w:rsidR="009A568A">
        <w:rPr>
          <w:lang w:eastAsia="en-US"/>
        </w:rPr>
        <w:t>.</w:t>
      </w:r>
      <w:r w:rsidR="00526963">
        <w:rPr>
          <w:lang w:eastAsia="en-US"/>
        </w:rPr>
        <w:t xml:space="preserve"> </w:t>
      </w:r>
      <w:r w:rsidR="00082612">
        <w:rPr>
          <w:lang w:eastAsia="en-US"/>
        </w:rPr>
        <w:t>Malheureusement pour lui, e</w:t>
      </w:r>
      <w:r w:rsidR="00526963">
        <w:rPr>
          <w:lang w:eastAsia="en-US"/>
        </w:rPr>
        <w:t xml:space="preserve">lle lui </w:t>
      </w:r>
      <w:r w:rsidR="00254DC6">
        <w:rPr>
          <w:lang w:eastAsia="en-US"/>
        </w:rPr>
        <w:t>valut</w:t>
      </w:r>
      <w:r w:rsidR="00526963">
        <w:rPr>
          <w:lang w:eastAsia="en-US"/>
        </w:rPr>
        <w:t xml:space="preserve"> surtout </w:t>
      </w:r>
      <w:r w:rsidR="00082612">
        <w:rPr>
          <w:lang w:eastAsia="en-US"/>
        </w:rPr>
        <w:t>la</w:t>
      </w:r>
      <w:r w:rsidR="00D2002A">
        <w:rPr>
          <w:lang w:eastAsia="en-US"/>
        </w:rPr>
        <w:t xml:space="preserve"> </w:t>
      </w:r>
      <w:r w:rsidR="00526963">
        <w:rPr>
          <w:lang w:eastAsia="en-US"/>
        </w:rPr>
        <w:t>colère</w:t>
      </w:r>
      <w:r w:rsidR="00D2002A">
        <w:rPr>
          <w:lang w:eastAsia="en-US"/>
        </w:rPr>
        <w:t xml:space="preserve"> </w:t>
      </w:r>
      <w:r w:rsidR="00526963">
        <w:rPr>
          <w:lang w:eastAsia="en-US"/>
        </w:rPr>
        <w:t xml:space="preserve">insatiable </w:t>
      </w:r>
      <w:r w:rsidR="00D2002A">
        <w:rPr>
          <w:lang w:eastAsia="en-US"/>
        </w:rPr>
        <w:t>de ce dernier</w:t>
      </w:r>
      <w:r w:rsidR="00526963">
        <w:rPr>
          <w:lang w:eastAsia="en-US"/>
        </w:rPr>
        <w:t xml:space="preserve"> qui, contre toute forme de grâce, </w:t>
      </w:r>
      <w:r w:rsidR="00082612">
        <w:rPr>
          <w:lang w:eastAsia="en-US"/>
        </w:rPr>
        <w:t>obtint sa mise à mort</w:t>
      </w:r>
      <w:r w:rsidR="001D4862">
        <w:rPr>
          <w:lang w:eastAsia="en-US"/>
        </w:rPr>
        <w:t xml:space="preserve">. La vie de Cicéron s’acheva ainsi le 7 décembre 43, la tête et les mains coupées, </w:t>
      </w:r>
      <w:r w:rsidR="0042640E">
        <w:rPr>
          <w:lang w:eastAsia="en-US"/>
        </w:rPr>
        <w:t>avant d’être</w:t>
      </w:r>
      <w:r w:rsidR="001D4862">
        <w:rPr>
          <w:lang w:eastAsia="en-US"/>
        </w:rPr>
        <w:t xml:space="preserve"> exposées aux Rostres</w:t>
      </w:r>
      <w:r w:rsidR="0042640E">
        <w:rPr>
          <w:lang w:eastAsia="en-US"/>
        </w:rPr>
        <w:t>.</w:t>
      </w:r>
      <w:r w:rsidR="001D4862">
        <w:rPr>
          <w:lang w:eastAsia="en-US"/>
        </w:rPr>
        <w:t xml:space="preserve"> </w:t>
      </w:r>
      <w:r w:rsidR="0042640E">
        <w:rPr>
          <w:lang w:eastAsia="en-US"/>
        </w:rPr>
        <w:t>A</w:t>
      </w:r>
      <w:r w:rsidR="001D4862">
        <w:rPr>
          <w:lang w:eastAsia="en-US"/>
        </w:rPr>
        <w:t xml:space="preserve">insi périrent </w:t>
      </w:r>
      <w:r w:rsidR="00082612">
        <w:rPr>
          <w:lang w:eastAsia="en-US"/>
        </w:rPr>
        <w:t xml:space="preserve">les </w:t>
      </w:r>
      <w:r w:rsidR="0032667F">
        <w:rPr>
          <w:lang w:eastAsia="en-US"/>
        </w:rPr>
        <w:t>membres</w:t>
      </w:r>
      <w:r w:rsidR="00082612">
        <w:rPr>
          <w:lang w:eastAsia="en-US"/>
        </w:rPr>
        <w:t xml:space="preserve"> par lesquels il avait tant brillé</w:t>
      </w:r>
      <w:r w:rsidR="0032667F">
        <w:rPr>
          <w:lang w:eastAsia="en-US"/>
        </w:rPr>
        <w:t xml:space="preserve"> et </w:t>
      </w:r>
      <w:r w:rsidR="00915F72">
        <w:rPr>
          <w:lang w:eastAsia="en-US"/>
        </w:rPr>
        <w:t xml:space="preserve">grâce auxquels il </w:t>
      </w:r>
      <w:r w:rsidR="00EA7DF2">
        <w:rPr>
          <w:lang w:eastAsia="en-US"/>
        </w:rPr>
        <w:t xml:space="preserve">nous </w:t>
      </w:r>
      <w:r w:rsidR="00915F72">
        <w:rPr>
          <w:lang w:eastAsia="en-US"/>
        </w:rPr>
        <w:t xml:space="preserve">a </w:t>
      </w:r>
      <w:r w:rsidR="0000153C">
        <w:rPr>
          <w:lang w:eastAsia="en-US"/>
        </w:rPr>
        <w:t xml:space="preserve">légué un si </w:t>
      </w:r>
      <w:r w:rsidR="00C052A1">
        <w:rPr>
          <w:lang w:eastAsia="en-US"/>
        </w:rPr>
        <w:t>riche</w:t>
      </w:r>
      <w:r w:rsidR="0032667F">
        <w:rPr>
          <w:lang w:eastAsia="en-US"/>
        </w:rPr>
        <w:t xml:space="preserve"> héritage.</w:t>
      </w:r>
      <w:r w:rsidR="00254DC6">
        <w:rPr>
          <w:lang w:eastAsia="en-US"/>
        </w:rPr>
        <w:t xml:space="preserve"> </w:t>
      </w:r>
      <w:r w:rsidR="0000153C">
        <w:rPr>
          <w:lang w:eastAsia="en-US"/>
        </w:rPr>
        <w:t>E</w:t>
      </w:r>
      <w:r w:rsidR="00EA7DF2">
        <w:rPr>
          <w:lang w:eastAsia="en-US"/>
        </w:rPr>
        <w:t xml:space="preserve">n revanche, </w:t>
      </w:r>
      <w:proofErr w:type="gramStart"/>
      <w:r w:rsidR="0000153C">
        <w:rPr>
          <w:lang w:eastAsia="en-US"/>
        </w:rPr>
        <w:t>s</w:t>
      </w:r>
      <w:r w:rsidR="00254DC6">
        <w:rPr>
          <w:lang w:eastAsia="en-US"/>
        </w:rPr>
        <w:t>’ils furent jamais</w:t>
      </w:r>
      <w:proofErr w:type="gramEnd"/>
      <w:r w:rsidR="00254DC6">
        <w:rPr>
          <w:lang w:eastAsia="en-US"/>
        </w:rPr>
        <w:t xml:space="preserve"> utiles à ses contemporains, aucun de ses dialogues philosophiques ne </w:t>
      </w:r>
      <w:r w:rsidR="0000153C">
        <w:rPr>
          <w:lang w:eastAsia="en-US"/>
        </w:rPr>
        <w:t xml:space="preserve">contribua à </w:t>
      </w:r>
      <w:r w:rsidR="009655DF">
        <w:rPr>
          <w:lang w:eastAsia="en-US"/>
        </w:rPr>
        <w:t>une telle</w:t>
      </w:r>
      <w:r w:rsidR="00254DC6">
        <w:rPr>
          <w:lang w:eastAsia="en-US"/>
        </w:rPr>
        <w:t xml:space="preserve"> </w:t>
      </w:r>
      <w:r w:rsidR="0000153C">
        <w:rPr>
          <w:lang w:eastAsia="en-US"/>
        </w:rPr>
        <w:t>condamn</w:t>
      </w:r>
      <w:r w:rsidR="009655DF">
        <w:rPr>
          <w:lang w:eastAsia="en-US"/>
        </w:rPr>
        <w:t>ation</w:t>
      </w:r>
      <w:r w:rsidR="00254DC6">
        <w:rPr>
          <w:lang w:eastAsia="en-US"/>
        </w:rPr>
        <w:t>.</w:t>
      </w:r>
    </w:p>
    <w:p w14:paraId="7ED640B3" w14:textId="77777777" w:rsidR="00254DC6" w:rsidRDefault="00254DC6" w:rsidP="0032667F">
      <w:pPr>
        <w:rPr>
          <w:lang w:eastAsia="en-US"/>
        </w:rPr>
      </w:pPr>
    </w:p>
    <w:p w14:paraId="7BA3F220" w14:textId="6AE08A19" w:rsidR="003F096A" w:rsidRDefault="005E2A3A" w:rsidP="005E2A3A">
      <w:pPr>
        <w:spacing w:after="0"/>
        <w:jc w:val="right"/>
      </w:pPr>
      <w:r>
        <w:t xml:space="preserve">Marc-Antoine </w:t>
      </w:r>
      <w:r w:rsidRPr="005E2A3A">
        <w:rPr>
          <w:smallCaps/>
        </w:rPr>
        <w:t>Gavray</w:t>
      </w:r>
    </w:p>
    <w:p w14:paraId="0D7CDB55" w14:textId="3E307B22" w:rsidR="005E2A3A" w:rsidRPr="003F096A" w:rsidRDefault="005E2A3A" w:rsidP="005E2A3A">
      <w:pPr>
        <w:spacing w:after="0"/>
        <w:jc w:val="right"/>
      </w:pPr>
      <w:r>
        <w:t xml:space="preserve">FRS-FNRS / </w:t>
      </w:r>
      <w:proofErr w:type="spellStart"/>
      <w:r>
        <w:t>ULiège</w:t>
      </w:r>
      <w:proofErr w:type="spellEnd"/>
    </w:p>
    <w:sectPr w:rsidR="005E2A3A" w:rsidRPr="003F096A" w:rsidSect="00624521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8E9A" w14:textId="77777777" w:rsidR="00224A84" w:rsidRDefault="00224A84" w:rsidP="003A7EA9">
      <w:r>
        <w:separator/>
      </w:r>
    </w:p>
  </w:endnote>
  <w:endnote w:type="continuationSeparator" w:id="0">
    <w:p w14:paraId="427F5D37" w14:textId="77777777" w:rsidR="00224A84" w:rsidRDefault="00224A84" w:rsidP="003A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A1893" w14:textId="77EA0600" w:rsidR="00CA5596" w:rsidRDefault="00CA5596" w:rsidP="00090C40">
    <w:pPr>
      <w:pStyle w:val="Pieddepage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0EA82" w14:textId="77777777" w:rsidR="00224A84" w:rsidRDefault="00224A84" w:rsidP="003A7EA9">
      <w:r>
        <w:separator/>
      </w:r>
    </w:p>
  </w:footnote>
  <w:footnote w:type="continuationSeparator" w:id="0">
    <w:p w14:paraId="6CDFC0FA" w14:textId="77777777" w:rsidR="00224A84" w:rsidRDefault="00224A84" w:rsidP="003A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6C407" w14:textId="78892951" w:rsidR="00CA5596" w:rsidRDefault="006C3B2C" w:rsidP="003A7EA9">
    <w:pPr>
      <w:pStyle w:val="En-tte"/>
    </w:pPr>
    <w:r>
      <w:tab/>
    </w:r>
    <w:r w:rsidR="005E2A3A" w:rsidRPr="005E2A3A">
      <w:rPr>
        <w:i/>
        <w:iCs/>
      </w:rPr>
      <w:t xml:space="preserve">in </w:t>
    </w:r>
    <w:proofErr w:type="spellStart"/>
    <w:r w:rsidR="005E2A3A" w:rsidRPr="005E2A3A">
      <w:rPr>
        <w:i/>
        <w:iCs/>
      </w:rPr>
      <w:t>toga</w:t>
    </w:r>
    <w:proofErr w:type="spellEnd"/>
    <w:r w:rsidR="005E2A3A" w:rsidRPr="005E2A3A">
      <w:rPr>
        <w:i/>
        <w:iCs/>
      </w:rPr>
      <w:t xml:space="preserve"> atra</w:t>
    </w:r>
    <w:r w:rsidR="00CA5596">
      <w:tab/>
    </w:r>
    <w:r w:rsidR="00CA5596">
      <w:rPr>
        <w:rStyle w:val="Numrodepage"/>
      </w:rPr>
      <w:fldChar w:fldCharType="begin"/>
    </w:r>
    <w:r w:rsidR="00CA5596">
      <w:rPr>
        <w:rStyle w:val="Numrodepage"/>
      </w:rPr>
      <w:instrText xml:space="preserve"> PAGE </w:instrText>
    </w:r>
    <w:r w:rsidR="00CA5596">
      <w:rPr>
        <w:rStyle w:val="Numrodepage"/>
      </w:rPr>
      <w:fldChar w:fldCharType="separate"/>
    </w:r>
    <w:r w:rsidR="000B0805">
      <w:rPr>
        <w:rStyle w:val="Numrodepage"/>
        <w:noProof/>
      </w:rPr>
      <w:t>6</w:t>
    </w:r>
    <w:r w:rsidR="00CA5596">
      <w:rPr>
        <w:rStyle w:val="Numrodepag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3559D"/>
    <w:multiLevelType w:val="hybridMultilevel"/>
    <w:tmpl w:val="012C6A7A"/>
    <w:lvl w:ilvl="0" w:tplc="E7FC5558">
      <w:start w:val="1"/>
      <w:numFmt w:val="upperLetter"/>
      <w:pStyle w:val="Titre3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8862634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03"/>
    <w:rsid w:val="00000749"/>
    <w:rsid w:val="0000120F"/>
    <w:rsid w:val="0000153C"/>
    <w:rsid w:val="0000269F"/>
    <w:rsid w:val="00004E80"/>
    <w:rsid w:val="00005815"/>
    <w:rsid w:val="00005B39"/>
    <w:rsid w:val="00007BFF"/>
    <w:rsid w:val="00010B18"/>
    <w:rsid w:val="000205B2"/>
    <w:rsid w:val="00021383"/>
    <w:rsid w:val="00021E44"/>
    <w:rsid w:val="00021E7F"/>
    <w:rsid w:val="0002254A"/>
    <w:rsid w:val="00022B06"/>
    <w:rsid w:val="000244B2"/>
    <w:rsid w:val="00024B13"/>
    <w:rsid w:val="00024E61"/>
    <w:rsid w:val="000269E4"/>
    <w:rsid w:val="000302C6"/>
    <w:rsid w:val="000302E2"/>
    <w:rsid w:val="0003038D"/>
    <w:rsid w:val="00030764"/>
    <w:rsid w:val="00032BEC"/>
    <w:rsid w:val="000342BC"/>
    <w:rsid w:val="000348D5"/>
    <w:rsid w:val="00035543"/>
    <w:rsid w:val="000364D3"/>
    <w:rsid w:val="00037873"/>
    <w:rsid w:val="0004175A"/>
    <w:rsid w:val="0004179C"/>
    <w:rsid w:val="00047081"/>
    <w:rsid w:val="00047585"/>
    <w:rsid w:val="000475F1"/>
    <w:rsid w:val="00050B9A"/>
    <w:rsid w:val="00050FC8"/>
    <w:rsid w:val="00051E4E"/>
    <w:rsid w:val="00052D66"/>
    <w:rsid w:val="0005374F"/>
    <w:rsid w:val="00053DF0"/>
    <w:rsid w:val="000548C6"/>
    <w:rsid w:val="00054A07"/>
    <w:rsid w:val="00054D8C"/>
    <w:rsid w:val="0005586F"/>
    <w:rsid w:val="000562A0"/>
    <w:rsid w:val="000579F8"/>
    <w:rsid w:val="000613F9"/>
    <w:rsid w:val="00063C66"/>
    <w:rsid w:val="00064857"/>
    <w:rsid w:val="00064AB9"/>
    <w:rsid w:val="00067592"/>
    <w:rsid w:val="00070115"/>
    <w:rsid w:val="00072377"/>
    <w:rsid w:val="00075A79"/>
    <w:rsid w:val="00076155"/>
    <w:rsid w:val="00076B94"/>
    <w:rsid w:val="0008156C"/>
    <w:rsid w:val="00082612"/>
    <w:rsid w:val="00082AED"/>
    <w:rsid w:val="00084689"/>
    <w:rsid w:val="00085289"/>
    <w:rsid w:val="00087B5E"/>
    <w:rsid w:val="00087D41"/>
    <w:rsid w:val="00090C40"/>
    <w:rsid w:val="00090CCD"/>
    <w:rsid w:val="0009261B"/>
    <w:rsid w:val="00095B9B"/>
    <w:rsid w:val="000A0483"/>
    <w:rsid w:val="000A14FE"/>
    <w:rsid w:val="000A3ABC"/>
    <w:rsid w:val="000A3D15"/>
    <w:rsid w:val="000A4F51"/>
    <w:rsid w:val="000B0805"/>
    <w:rsid w:val="000B3016"/>
    <w:rsid w:val="000B4BB1"/>
    <w:rsid w:val="000B6372"/>
    <w:rsid w:val="000C0A53"/>
    <w:rsid w:val="000C3461"/>
    <w:rsid w:val="000C6AF8"/>
    <w:rsid w:val="000C726E"/>
    <w:rsid w:val="000C749D"/>
    <w:rsid w:val="000C7CC6"/>
    <w:rsid w:val="000C7F2D"/>
    <w:rsid w:val="000D0A94"/>
    <w:rsid w:val="000D225E"/>
    <w:rsid w:val="000D463B"/>
    <w:rsid w:val="000D5069"/>
    <w:rsid w:val="000E10B9"/>
    <w:rsid w:val="000E1F3B"/>
    <w:rsid w:val="000E3400"/>
    <w:rsid w:val="000E479D"/>
    <w:rsid w:val="000E56AF"/>
    <w:rsid w:val="000E6632"/>
    <w:rsid w:val="000E6911"/>
    <w:rsid w:val="000E6CB2"/>
    <w:rsid w:val="000F1117"/>
    <w:rsid w:val="000F1AD1"/>
    <w:rsid w:val="000F660B"/>
    <w:rsid w:val="00100DE3"/>
    <w:rsid w:val="00101802"/>
    <w:rsid w:val="001028AD"/>
    <w:rsid w:val="001107ED"/>
    <w:rsid w:val="00110C91"/>
    <w:rsid w:val="001112BC"/>
    <w:rsid w:val="00112CDC"/>
    <w:rsid w:val="001139BA"/>
    <w:rsid w:val="00114C31"/>
    <w:rsid w:val="00116364"/>
    <w:rsid w:val="00117D4D"/>
    <w:rsid w:val="00122B03"/>
    <w:rsid w:val="001252AE"/>
    <w:rsid w:val="001260E1"/>
    <w:rsid w:val="00127D2D"/>
    <w:rsid w:val="00127DBE"/>
    <w:rsid w:val="001347DF"/>
    <w:rsid w:val="0013512E"/>
    <w:rsid w:val="00136907"/>
    <w:rsid w:val="00136D76"/>
    <w:rsid w:val="00137981"/>
    <w:rsid w:val="00137C7C"/>
    <w:rsid w:val="00137F4B"/>
    <w:rsid w:val="0014221B"/>
    <w:rsid w:val="001438E6"/>
    <w:rsid w:val="00146220"/>
    <w:rsid w:val="001464CC"/>
    <w:rsid w:val="00150B0C"/>
    <w:rsid w:val="00151736"/>
    <w:rsid w:val="0015189F"/>
    <w:rsid w:val="00154D37"/>
    <w:rsid w:val="001555FD"/>
    <w:rsid w:val="001565B5"/>
    <w:rsid w:val="00157952"/>
    <w:rsid w:val="00161E49"/>
    <w:rsid w:val="00162CFA"/>
    <w:rsid w:val="0016365C"/>
    <w:rsid w:val="00166C28"/>
    <w:rsid w:val="0017006C"/>
    <w:rsid w:val="00171FA2"/>
    <w:rsid w:val="001725F0"/>
    <w:rsid w:val="001757F2"/>
    <w:rsid w:val="0017709B"/>
    <w:rsid w:val="001806D9"/>
    <w:rsid w:val="00180F71"/>
    <w:rsid w:val="001820C5"/>
    <w:rsid w:val="00182AF7"/>
    <w:rsid w:val="001833FA"/>
    <w:rsid w:val="0018340C"/>
    <w:rsid w:val="00183C74"/>
    <w:rsid w:val="001917A4"/>
    <w:rsid w:val="00191963"/>
    <w:rsid w:val="00192494"/>
    <w:rsid w:val="001924A8"/>
    <w:rsid w:val="00194E90"/>
    <w:rsid w:val="001977D6"/>
    <w:rsid w:val="001A0257"/>
    <w:rsid w:val="001A2C09"/>
    <w:rsid w:val="001A346B"/>
    <w:rsid w:val="001A38B1"/>
    <w:rsid w:val="001A5AFB"/>
    <w:rsid w:val="001B0807"/>
    <w:rsid w:val="001B723E"/>
    <w:rsid w:val="001C0266"/>
    <w:rsid w:val="001C0806"/>
    <w:rsid w:val="001C264B"/>
    <w:rsid w:val="001C35F0"/>
    <w:rsid w:val="001C3802"/>
    <w:rsid w:val="001C48E5"/>
    <w:rsid w:val="001C5052"/>
    <w:rsid w:val="001C5BB3"/>
    <w:rsid w:val="001C71AD"/>
    <w:rsid w:val="001C7333"/>
    <w:rsid w:val="001D23A6"/>
    <w:rsid w:val="001D41F5"/>
    <w:rsid w:val="001D42FE"/>
    <w:rsid w:val="001D4862"/>
    <w:rsid w:val="001E0212"/>
    <w:rsid w:val="001E0761"/>
    <w:rsid w:val="001E10C1"/>
    <w:rsid w:val="001E2E6A"/>
    <w:rsid w:val="001E37ED"/>
    <w:rsid w:val="001E7B4C"/>
    <w:rsid w:val="001F0395"/>
    <w:rsid w:val="001F571B"/>
    <w:rsid w:val="001F5D2D"/>
    <w:rsid w:val="001F6021"/>
    <w:rsid w:val="001F6170"/>
    <w:rsid w:val="001F6433"/>
    <w:rsid w:val="001F6ECD"/>
    <w:rsid w:val="001F7498"/>
    <w:rsid w:val="002006DA"/>
    <w:rsid w:val="00204DF9"/>
    <w:rsid w:val="00205E4C"/>
    <w:rsid w:val="00205E8A"/>
    <w:rsid w:val="002065F7"/>
    <w:rsid w:val="00206CB7"/>
    <w:rsid w:val="00207FE5"/>
    <w:rsid w:val="00211D34"/>
    <w:rsid w:val="00212598"/>
    <w:rsid w:val="00214A7D"/>
    <w:rsid w:val="00215418"/>
    <w:rsid w:val="002161A4"/>
    <w:rsid w:val="00217C35"/>
    <w:rsid w:val="00217C4F"/>
    <w:rsid w:val="002241DF"/>
    <w:rsid w:val="00224A84"/>
    <w:rsid w:val="00224C05"/>
    <w:rsid w:val="002254D8"/>
    <w:rsid w:val="00225574"/>
    <w:rsid w:val="00225E33"/>
    <w:rsid w:val="002260FD"/>
    <w:rsid w:val="0022688D"/>
    <w:rsid w:val="00227B05"/>
    <w:rsid w:val="00227F9E"/>
    <w:rsid w:val="002302DB"/>
    <w:rsid w:val="00233162"/>
    <w:rsid w:val="00233595"/>
    <w:rsid w:val="00237202"/>
    <w:rsid w:val="002403A1"/>
    <w:rsid w:val="00240487"/>
    <w:rsid w:val="00240AD5"/>
    <w:rsid w:val="00241ABC"/>
    <w:rsid w:val="0024344A"/>
    <w:rsid w:val="0024524A"/>
    <w:rsid w:val="00246052"/>
    <w:rsid w:val="002470BB"/>
    <w:rsid w:val="00247673"/>
    <w:rsid w:val="002503C5"/>
    <w:rsid w:val="00250735"/>
    <w:rsid w:val="002529EB"/>
    <w:rsid w:val="00254DC6"/>
    <w:rsid w:val="0025541A"/>
    <w:rsid w:val="00255B51"/>
    <w:rsid w:val="00255B55"/>
    <w:rsid w:val="00256343"/>
    <w:rsid w:val="0025766F"/>
    <w:rsid w:val="002576C4"/>
    <w:rsid w:val="00261323"/>
    <w:rsid w:val="00262267"/>
    <w:rsid w:val="002628A6"/>
    <w:rsid w:val="00263CD3"/>
    <w:rsid w:val="00264DF6"/>
    <w:rsid w:val="00265080"/>
    <w:rsid w:val="00265904"/>
    <w:rsid w:val="002661F1"/>
    <w:rsid w:val="00266E52"/>
    <w:rsid w:val="00272279"/>
    <w:rsid w:val="002734B1"/>
    <w:rsid w:val="0027369F"/>
    <w:rsid w:val="00275451"/>
    <w:rsid w:val="0027586F"/>
    <w:rsid w:val="002761AD"/>
    <w:rsid w:val="00276828"/>
    <w:rsid w:val="0027783D"/>
    <w:rsid w:val="0028596F"/>
    <w:rsid w:val="00285AFB"/>
    <w:rsid w:val="002904CB"/>
    <w:rsid w:val="0029157A"/>
    <w:rsid w:val="00291DEB"/>
    <w:rsid w:val="0029378D"/>
    <w:rsid w:val="002938EA"/>
    <w:rsid w:val="00293D2F"/>
    <w:rsid w:val="00296B11"/>
    <w:rsid w:val="00297D56"/>
    <w:rsid w:val="002A02CF"/>
    <w:rsid w:val="002A122B"/>
    <w:rsid w:val="002A1EF4"/>
    <w:rsid w:val="002A2085"/>
    <w:rsid w:val="002A4BBF"/>
    <w:rsid w:val="002A54D7"/>
    <w:rsid w:val="002A6495"/>
    <w:rsid w:val="002A7406"/>
    <w:rsid w:val="002B1CB0"/>
    <w:rsid w:val="002B456C"/>
    <w:rsid w:val="002B7496"/>
    <w:rsid w:val="002B7EC2"/>
    <w:rsid w:val="002C0902"/>
    <w:rsid w:val="002C1B8E"/>
    <w:rsid w:val="002C3B14"/>
    <w:rsid w:val="002C56F6"/>
    <w:rsid w:val="002C7ED3"/>
    <w:rsid w:val="002D0561"/>
    <w:rsid w:val="002D1824"/>
    <w:rsid w:val="002D4C60"/>
    <w:rsid w:val="002D60AE"/>
    <w:rsid w:val="002D710D"/>
    <w:rsid w:val="002E32B7"/>
    <w:rsid w:val="002E431A"/>
    <w:rsid w:val="002E443B"/>
    <w:rsid w:val="002E4560"/>
    <w:rsid w:val="002E4AEB"/>
    <w:rsid w:val="002F0CEF"/>
    <w:rsid w:val="002F15E2"/>
    <w:rsid w:val="002F2D43"/>
    <w:rsid w:val="002F3689"/>
    <w:rsid w:val="002F499E"/>
    <w:rsid w:val="002F73AF"/>
    <w:rsid w:val="00301873"/>
    <w:rsid w:val="00301EDA"/>
    <w:rsid w:val="00303194"/>
    <w:rsid w:val="00306C62"/>
    <w:rsid w:val="003072BF"/>
    <w:rsid w:val="0030756E"/>
    <w:rsid w:val="00310C7C"/>
    <w:rsid w:val="003138D3"/>
    <w:rsid w:val="003175AF"/>
    <w:rsid w:val="003222CC"/>
    <w:rsid w:val="00325E57"/>
    <w:rsid w:val="0032667F"/>
    <w:rsid w:val="00327670"/>
    <w:rsid w:val="00330197"/>
    <w:rsid w:val="0033065B"/>
    <w:rsid w:val="00331FCB"/>
    <w:rsid w:val="00332DB8"/>
    <w:rsid w:val="00332EA5"/>
    <w:rsid w:val="00334258"/>
    <w:rsid w:val="00335962"/>
    <w:rsid w:val="003359E9"/>
    <w:rsid w:val="003364F2"/>
    <w:rsid w:val="00336695"/>
    <w:rsid w:val="00336D86"/>
    <w:rsid w:val="003375B5"/>
    <w:rsid w:val="003414C8"/>
    <w:rsid w:val="00342BDB"/>
    <w:rsid w:val="00343A95"/>
    <w:rsid w:val="00345F18"/>
    <w:rsid w:val="00346DF8"/>
    <w:rsid w:val="003500DC"/>
    <w:rsid w:val="003535C2"/>
    <w:rsid w:val="00353A0D"/>
    <w:rsid w:val="0035412E"/>
    <w:rsid w:val="00355B85"/>
    <w:rsid w:val="00356CF5"/>
    <w:rsid w:val="00356DDA"/>
    <w:rsid w:val="0036003B"/>
    <w:rsid w:val="00360173"/>
    <w:rsid w:val="00360A7F"/>
    <w:rsid w:val="00361E69"/>
    <w:rsid w:val="003634C9"/>
    <w:rsid w:val="003673D6"/>
    <w:rsid w:val="003712D7"/>
    <w:rsid w:val="0037426B"/>
    <w:rsid w:val="00377C71"/>
    <w:rsid w:val="00377F96"/>
    <w:rsid w:val="00381EEB"/>
    <w:rsid w:val="00382421"/>
    <w:rsid w:val="003828FE"/>
    <w:rsid w:val="00382CFC"/>
    <w:rsid w:val="0038390D"/>
    <w:rsid w:val="00387914"/>
    <w:rsid w:val="003905A4"/>
    <w:rsid w:val="0039228A"/>
    <w:rsid w:val="003931BE"/>
    <w:rsid w:val="00393478"/>
    <w:rsid w:val="00396F5B"/>
    <w:rsid w:val="003A0DAE"/>
    <w:rsid w:val="003A0DF1"/>
    <w:rsid w:val="003A113E"/>
    <w:rsid w:val="003A11B7"/>
    <w:rsid w:val="003A137A"/>
    <w:rsid w:val="003A18DC"/>
    <w:rsid w:val="003A4A02"/>
    <w:rsid w:val="003A5851"/>
    <w:rsid w:val="003A7EA9"/>
    <w:rsid w:val="003B09F3"/>
    <w:rsid w:val="003B1286"/>
    <w:rsid w:val="003B35C5"/>
    <w:rsid w:val="003B435D"/>
    <w:rsid w:val="003B4C9C"/>
    <w:rsid w:val="003B5ADF"/>
    <w:rsid w:val="003B5C75"/>
    <w:rsid w:val="003B5F70"/>
    <w:rsid w:val="003C0A87"/>
    <w:rsid w:val="003C19DD"/>
    <w:rsid w:val="003C2EAB"/>
    <w:rsid w:val="003C4A97"/>
    <w:rsid w:val="003D025C"/>
    <w:rsid w:val="003D1B1C"/>
    <w:rsid w:val="003D4810"/>
    <w:rsid w:val="003D5C7A"/>
    <w:rsid w:val="003D6B8E"/>
    <w:rsid w:val="003E0A2D"/>
    <w:rsid w:val="003E18CE"/>
    <w:rsid w:val="003E1953"/>
    <w:rsid w:val="003E3CE0"/>
    <w:rsid w:val="003E5B22"/>
    <w:rsid w:val="003E78CC"/>
    <w:rsid w:val="003F0584"/>
    <w:rsid w:val="003F096A"/>
    <w:rsid w:val="003F14F0"/>
    <w:rsid w:val="003F1633"/>
    <w:rsid w:val="003F1C58"/>
    <w:rsid w:val="003F45C3"/>
    <w:rsid w:val="003F4657"/>
    <w:rsid w:val="003F6586"/>
    <w:rsid w:val="003F700C"/>
    <w:rsid w:val="003F7167"/>
    <w:rsid w:val="00400307"/>
    <w:rsid w:val="00400848"/>
    <w:rsid w:val="00402742"/>
    <w:rsid w:val="004039D4"/>
    <w:rsid w:val="00405B63"/>
    <w:rsid w:val="004113D8"/>
    <w:rsid w:val="0041142F"/>
    <w:rsid w:val="0041199A"/>
    <w:rsid w:val="00411B09"/>
    <w:rsid w:val="00411F22"/>
    <w:rsid w:val="004121B3"/>
    <w:rsid w:val="0041221A"/>
    <w:rsid w:val="00413833"/>
    <w:rsid w:val="004146C4"/>
    <w:rsid w:val="00415461"/>
    <w:rsid w:val="00416B8D"/>
    <w:rsid w:val="0041710D"/>
    <w:rsid w:val="00417CEB"/>
    <w:rsid w:val="004221B3"/>
    <w:rsid w:val="004238D9"/>
    <w:rsid w:val="00424007"/>
    <w:rsid w:val="004244C8"/>
    <w:rsid w:val="00424551"/>
    <w:rsid w:val="004247DA"/>
    <w:rsid w:val="0042533B"/>
    <w:rsid w:val="00425BE2"/>
    <w:rsid w:val="00425C58"/>
    <w:rsid w:val="00425CDB"/>
    <w:rsid w:val="0042640E"/>
    <w:rsid w:val="004266AA"/>
    <w:rsid w:val="00426774"/>
    <w:rsid w:val="004313E4"/>
    <w:rsid w:val="004320DD"/>
    <w:rsid w:val="004324C4"/>
    <w:rsid w:val="00433141"/>
    <w:rsid w:val="00433E02"/>
    <w:rsid w:val="00434F1D"/>
    <w:rsid w:val="004359CE"/>
    <w:rsid w:val="00435A08"/>
    <w:rsid w:val="00437494"/>
    <w:rsid w:val="004426B8"/>
    <w:rsid w:val="0044325A"/>
    <w:rsid w:val="00444D9B"/>
    <w:rsid w:val="00445257"/>
    <w:rsid w:val="00446318"/>
    <w:rsid w:val="004465BD"/>
    <w:rsid w:val="004532E9"/>
    <w:rsid w:val="00455653"/>
    <w:rsid w:val="00456891"/>
    <w:rsid w:val="00460BA1"/>
    <w:rsid w:val="00461880"/>
    <w:rsid w:val="004623D1"/>
    <w:rsid w:val="0046318B"/>
    <w:rsid w:val="00463B38"/>
    <w:rsid w:val="00463B3D"/>
    <w:rsid w:val="00464791"/>
    <w:rsid w:val="00466994"/>
    <w:rsid w:val="0046769C"/>
    <w:rsid w:val="004708DD"/>
    <w:rsid w:val="00470ABB"/>
    <w:rsid w:val="004721E7"/>
    <w:rsid w:val="004748FE"/>
    <w:rsid w:val="004809A2"/>
    <w:rsid w:val="00481931"/>
    <w:rsid w:val="00483F72"/>
    <w:rsid w:val="004854F7"/>
    <w:rsid w:val="00486377"/>
    <w:rsid w:val="00486445"/>
    <w:rsid w:val="00486779"/>
    <w:rsid w:val="0048690B"/>
    <w:rsid w:val="00486AC2"/>
    <w:rsid w:val="00486D5A"/>
    <w:rsid w:val="00486F7A"/>
    <w:rsid w:val="00492175"/>
    <w:rsid w:val="004922D3"/>
    <w:rsid w:val="00492AA9"/>
    <w:rsid w:val="004935F4"/>
    <w:rsid w:val="004961EA"/>
    <w:rsid w:val="004A0544"/>
    <w:rsid w:val="004A14EB"/>
    <w:rsid w:val="004A4301"/>
    <w:rsid w:val="004A72AD"/>
    <w:rsid w:val="004B177F"/>
    <w:rsid w:val="004B2701"/>
    <w:rsid w:val="004B2F69"/>
    <w:rsid w:val="004C06FF"/>
    <w:rsid w:val="004C0766"/>
    <w:rsid w:val="004C1429"/>
    <w:rsid w:val="004C18C5"/>
    <w:rsid w:val="004C3D31"/>
    <w:rsid w:val="004C4C92"/>
    <w:rsid w:val="004C545D"/>
    <w:rsid w:val="004C5477"/>
    <w:rsid w:val="004D07B9"/>
    <w:rsid w:val="004D1A41"/>
    <w:rsid w:val="004D1B5B"/>
    <w:rsid w:val="004D20DF"/>
    <w:rsid w:val="004D28AC"/>
    <w:rsid w:val="004D49D9"/>
    <w:rsid w:val="004D6D88"/>
    <w:rsid w:val="004E131D"/>
    <w:rsid w:val="004E1836"/>
    <w:rsid w:val="004E197B"/>
    <w:rsid w:val="004E1DFA"/>
    <w:rsid w:val="004E219D"/>
    <w:rsid w:val="004E22FA"/>
    <w:rsid w:val="004E240D"/>
    <w:rsid w:val="004E263D"/>
    <w:rsid w:val="004E28BB"/>
    <w:rsid w:val="004E305B"/>
    <w:rsid w:val="004E3DAD"/>
    <w:rsid w:val="004E3FEA"/>
    <w:rsid w:val="004E46F8"/>
    <w:rsid w:val="004E5CF2"/>
    <w:rsid w:val="004E6B25"/>
    <w:rsid w:val="004E6E93"/>
    <w:rsid w:val="004F0276"/>
    <w:rsid w:val="004F0D32"/>
    <w:rsid w:val="004F12D7"/>
    <w:rsid w:val="004F1BEF"/>
    <w:rsid w:val="004F2ADE"/>
    <w:rsid w:val="004F2D9E"/>
    <w:rsid w:val="004F3A9A"/>
    <w:rsid w:val="004F4D6A"/>
    <w:rsid w:val="004F5582"/>
    <w:rsid w:val="004F6A09"/>
    <w:rsid w:val="00500E5A"/>
    <w:rsid w:val="0050116A"/>
    <w:rsid w:val="00501BF1"/>
    <w:rsid w:val="005031B6"/>
    <w:rsid w:val="00503875"/>
    <w:rsid w:val="005046A7"/>
    <w:rsid w:val="0050488A"/>
    <w:rsid w:val="00504C4A"/>
    <w:rsid w:val="00510A2F"/>
    <w:rsid w:val="00511F1C"/>
    <w:rsid w:val="0051427F"/>
    <w:rsid w:val="00514391"/>
    <w:rsid w:val="00515410"/>
    <w:rsid w:val="00515DC9"/>
    <w:rsid w:val="005170FE"/>
    <w:rsid w:val="005241CC"/>
    <w:rsid w:val="00524A52"/>
    <w:rsid w:val="00525651"/>
    <w:rsid w:val="00526963"/>
    <w:rsid w:val="00530D32"/>
    <w:rsid w:val="00531AA2"/>
    <w:rsid w:val="00531DA4"/>
    <w:rsid w:val="005355F4"/>
    <w:rsid w:val="00540D80"/>
    <w:rsid w:val="005410F7"/>
    <w:rsid w:val="00541407"/>
    <w:rsid w:val="00541F91"/>
    <w:rsid w:val="00542181"/>
    <w:rsid w:val="00543445"/>
    <w:rsid w:val="00544657"/>
    <w:rsid w:val="00544DE7"/>
    <w:rsid w:val="00545307"/>
    <w:rsid w:val="00546DE4"/>
    <w:rsid w:val="00547024"/>
    <w:rsid w:val="00547351"/>
    <w:rsid w:val="00547369"/>
    <w:rsid w:val="00554306"/>
    <w:rsid w:val="005555E1"/>
    <w:rsid w:val="00555775"/>
    <w:rsid w:val="00555861"/>
    <w:rsid w:val="00556490"/>
    <w:rsid w:val="00557256"/>
    <w:rsid w:val="005600DF"/>
    <w:rsid w:val="0056205E"/>
    <w:rsid w:val="00562133"/>
    <w:rsid w:val="0056385C"/>
    <w:rsid w:val="00564038"/>
    <w:rsid w:val="0056503B"/>
    <w:rsid w:val="0057021B"/>
    <w:rsid w:val="0057023F"/>
    <w:rsid w:val="00570299"/>
    <w:rsid w:val="00571303"/>
    <w:rsid w:val="00572589"/>
    <w:rsid w:val="005725A2"/>
    <w:rsid w:val="0057274B"/>
    <w:rsid w:val="005727B9"/>
    <w:rsid w:val="005727E3"/>
    <w:rsid w:val="00572A49"/>
    <w:rsid w:val="005730F2"/>
    <w:rsid w:val="00573347"/>
    <w:rsid w:val="005758D5"/>
    <w:rsid w:val="00577A79"/>
    <w:rsid w:val="005804AC"/>
    <w:rsid w:val="00580BC9"/>
    <w:rsid w:val="00581A82"/>
    <w:rsid w:val="00581F3B"/>
    <w:rsid w:val="005820DC"/>
    <w:rsid w:val="0058245E"/>
    <w:rsid w:val="00583E36"/>
    <w:rsid w:val="0058403F"/>
    <w:rsid w:val="00584327"/>
    <w:rsid w:val="00585229"/>
    <w:rsid w:val="00586814"/>
    <w:rsid w:val="005878A6"/>
    <w:rsid w:val="00590D6A"/>
    <w:rsid w:val="00592A23"/>
    <w:rsid w:val="00593233"/>
    <w:rsid w:val="00593DE1"/>
    <w:rsid w:val="00594450"/>
    <w:rsid w:val="005947A5"/>
    <w:rsid w:val="00597A1D"/>
    <w:rsid w:val="00597B24"/>
    <w:rsid w:val="00597F77"/>
    <w:rsid w:val="005A2D12"/>
    <w:rsid w:val="005A30AF"/>
    <w:rsid w:val="005A5A11"/>
    <w:rsid w:val="005B0CC5"/>
    <w:rsid w:val="005B13D5"/>
    <w:rsid w:val="005B1977"/>
    <w:rsid w:val="005B387B"/>
    <w:rsid w:val="005B594D"/>
    <w:rsid w:val="005B5FA3"/>
    <w:rsid w:val="005B7A01"/>
    <w:rsid w:val="005B7A39"/>
    <w:rsid w:val="005B7C2A"/>
    <w:rsid w:val="005B7C72"/>
    <w:rsid w:val="005C0D6B"/>
    <w:rsid w:val="005C2041"/>
    <w:rsid w:val="005C6D1E"/>
    <w:rsid w:val="005C774B"/>
    <w:rsid w:val="005C79C7"/>
    <w:rsid w:val="005C7B15"/>
    <w:rsid w:val="005D00BA"/>
    <w:rsid w:val="005D2045"/>
    <w:rsid w:val="005D2BC6"/>
    <w:rsid w:val="005D6285"/>
    <w:rsid w:val="005D6793"/>
    <w:rsid w:val="005D7440"/>
    <w:rsid w:val="005E1516"/>
    <w:rsid w:val="005E2A3A"/>
    <w:rsid w:val="005E2FB1"/>
    <w:rsid w:val="005E3ACB"/>
    <w:rsid w:val="005E5F3F"/>
    <w:rsid w:val="005E797B"/>
    <w:rsid w:val="005F07EF"/>
    <w:rsid w:val="005F117A"/>
    <w:rsid w:val="005F3018"/>
    <w:rsid w:val="005F47BA"/>
    <w:rsid w:val="005F4816"/>
    <w:rsid w:val="005F48DD"/>
    <w:rsid w:val="00600047"/>
    <w:rsid w:val="006008CC"/>
    <w:rsid w:val="00600EED"/>
    <w:rsid w:val="00602F19"/>
    <w:rsid w:val="0060581D"/>
    <w:rsid w:val="00606831"/>
    <w:rsid w:val="00611676"/>
    <w:rsid w:val="00612C5D"/>
    <w:rsid w:val="00612C96"/>
    <w:rsid w:val="00613EC5"/>
    <w:rsid w:val="00615C25"/>
    <w:rsid w:val="006201E6"/>
    <w:rsid w:val="006214A2"/>
    <w:rsid w:val="00621525"/>
    <w:rsid w:val="00624521"/>
    <w:rsid w:val="0062460F"/>
    <w:rsid w:val="00624B72"/>
    <w:rsid w:val="00633070"/>
    <w:rsid w:val="0063626F"/>
    <w:rsid w:val="006369FE"/>
    <w:rsid w:val="00636CF4"/>
    <w:rsid w:val="00637F84"/>
    <w:rsid w:val="00640943"/>
    <w:rsid w:val="00640B60"/>
    <w:rsid w:val="00640E09"/>
    <w:rsid w:val="00642D4E"/>
    <w:rsid w:val="006436F5"/>
    <w:rsid w:val="0064409A"/>
    <w:rsid w:val="00644C04"/>
    <w:rsid w:val="00644CDE"/>
    <w:rsid w:val="006504FD"/>
    <w:rsid w:val="006526FA"/>
    <w:rsid w:val="00652700"/>
    <w:rsid w:val="00652912"/>
    <w:rsid w:val="006548A0"/>
    <w:rsid w:val="00654B26"/>
    <w:rsid w:val="00655954"/>
    <w:rsid w:val="00656F52"/>
    <w:rsid w:val="00657308"/>
    <w:rsid w:val="00657D52"/>
    <w:rsid w:val="006628DA"/>
    <w:rsid w:val="00662ACE"/>
    <w:rsid w:val="00662B07"/>
    <w:rsid w:val="00663274"/>
    <w:rsid w:val="00663A95"/>
    <w:rsid w:val="00663F40"/>
    <w:rsid w:val="00664473"/>
    <w:rsid w:val="0066633B"/>
    <w:rsid w:val="00667188"/>
    <w:rsid w:val="00667492"/>
    <w:rsid w:val="00671AEB"/>
    <w:rsid w:val="00672C87"/>
    <w:rsid w:val="00674284"/>
    <w:rsid w:val="006749A5"/>
    <w:rsid w:val="0067642C"/>
    <w:rsid w:val="00676711"/>
    <w:rsid w:val="00676D61"/>
    <w:rsid w:val="00677D9A"/>
    <w:rsid w:val="006804E3"/>
    <w:rsid w:val="0068155D"/>
    <w:rsid w:val="00686CB6"/>
    <w:rsid w:val="0068736E"/>
    <w:rsid w:val="0068754A"/>
    <w:rsid w:val="00687A17"/>
    <w:rsid w:val="00690055"/>
    <w:rsid w:val="0069087A"/>
    <w:rsid w:val="006941B9"/>
    <w:rsid w:val="0069506F"/>
    <w:rsid w:val="006957B7"/>
    <w:rsid w:val="00696CF1"/>
    <w:rsid w:val="006A450D"/>
    <w:rsid w:val="006A5107"/>
    <w:rsid w:val="006A5F98"/>
    <w:rsid w:val="006A6DA2"/>
    <w:rsid w:val="006A73A5"/>
    <w:rsid w:val="006B0182"/>
    <w:rsid w:val="006B069D"/>
    <w:rsid w:val="006B0B0E"/>
    <w:rsid w:val="006B2A5C"/>
    <w:rsid w:val="006B3425"/>
    <w:rsid w:val="006B4EF6"/>
    <w:rsid w:val="006B627F"/>
    <w:rsid w:val="006B7070"/>
    <w:rsid w:val="006B7EFA"/>
    <w:rsid w:val="006C0267"/>
    <w:rsid w:val="006C25A8"/>
    <w:rsid w:val="006C377E"/>
    <w:rsid w:val="006C3B2C"/>
    <w:rsid w:val="006C3B48"/>
    <w:rsid w:val="006C4B2E"/>
    <w:rsid w:val="006C5464"/>
    <w:rsid w:val="006C5F77"/>
    <w:rsid w:val="006D0D03"/>
    <w:rsid w:val="006D0DE3"/>
    <w:rsid w:val="006D2DD6"/>
    <w:rsid w:val="006D2DFF"/>
    <w:rsid w:val="006D52CA"/>
    <w:rsid w:val="006D53E9"/>
    <w:rsid w:val="006D584B"/>
    <w:rsid w:val="006D72BF"/>
    <w:rsid w:val="006D74E8"/>
    <w:rsid w:val="006D750B"/>
    <w:rsid w:val="006E1E01"/>
    <w:rsid w:val="006E52B3"/>
    <w:rsid w:val="006E641B"/>
    <w:rsid w:val="006E70DF"/>
    <w:rsid w:val="006E7EF6"/>
    <w:rsid w:val="006E7F63"/>
    <w:rsid w:val="006F1700"/>
    <w:rsid w:val="006F55D8"/>
    <w:rsid w:val="006F67CA"/>
    <w:rsid w:val="006F6F78"/>
    <w:rsid w:val="00703B4A"/>
    <w:rsid w:val="00703CB7"/>
    <w:rsid w:val="00705625"/>
    <w:rsid w:val="00706B5B"/>
    <w:rsid w:val="00706C7A"/>
    <w:rsid w:val="007077B9"/>
    <w:rsid w:val="0071124A"/>
    <w:rsid w:val="00711948"/>
    <w:rsid w:val="0071305E"/>
    <w:rsid w:val="00713DEF"/>
    <w:rsid w:val="0071439E"/>
    <w:rsid w:val="00714CE3"/>
    <w:rsid w:val="00715211"/>
    <w:rsid w:val="00716DD5"/>
    <w:rsid w:val="0072004A"/>
    <w:rsid w:val="00723635"/>
    <w:rsid w:val="0072480E"/>
    <w:rsid w:val="007249E6"/>
    <w:rsid w:val="00724F33"/>
    <w:rsid w:val="00725DAA"/>
    <w:rsid w:val="00726084"/>
    <w:rsid w:val="007264ED"/>
    <w:rsid w:val="00727820"/>
    <w:rsid w:val="007278D3"/>
    <w:rsid w:val="00730EA8"/>
    <w:rsid w:val="007346B8"/>
    <w:rsid w:val="0073739A"/>
    <w:rsid w:val="00737B2F"/>
    <w:rsid w:val="0074000D"/>
    <w:rsid w:val="0074007D"/>
    <w:rsid w:val="00741855"/>
    <w:rsid w:val="0074205E"/>
    <w:rsid w:val="007429CA"/>
    <w:rsid w:val="00743C87"/>
    <w:rsid w:val="00744563"/>
    <w:rsid w:val="00746178"/>
    <w:rsid w:val="00747F2C"/>
    <w:rsid w:val="00750E86"/>
    <w:rsid w:val="007515A1"/>
    <w:rsid w:val="007545B8"/>
    <w:rsid w:val="007545E3"/>
    <w:rsid w:val="00757EBA"/>
    <w:rsid w:val="00761378"/>
    <w:rsid w:val="00761520"/>
    <w:rsid w:val="0076225A"/>
    <w:rsid w:val="007635C0"/>
    <w:rsid w:val="007656F5"/>
    <w:rsid w:val="00767300"/>
    <w:rsid w:val="00770603"/>
    <w:rsid w:val="0077104E"/>
    <w:rsid w:val="00774E73"/>
    <w:rsid w:val="007755D8"/>
    <w:rsid w:val="00775B72"/>
    <w:rsid w:val="00775E18"/>
    <w:rsid w:val="00777A27"/>
    <w:rsid w:val="00780272"/>
    <w:rsid w:val="007812B9"/>
    <w:rsid w:val="007822FE"/>
    <w:rsid w:val="007823C4"/>
    <w:rsid w:val="007834CE"/>
    <w:rsid w:val="00784E25"/>
    <w:rsid w:val="00785CC4"/>
    <w:rsid w:val="00786DF2"/>
    <w:rsid w:val="00786F3D"/>
    <w:rsid w:val="007875CA"/>
    <w:rsid w:val="00792258"/>
    <w:rsid w:val="00795444"/>
    <w:rsid w:val="00796492"/>
    <w:rsid w:val="00796E17"/>
    <w:rsid w:val="00797124"/>
    <w:rsid w:val="00797B76"/>
    <w:rsid w:val="007A440D"/>
    <w:rsid w:val="007A621B"/>
    <w:rsid w:val="007B23E3"/>
    <w:rsid w:val="007B296E"/>
    <w:rsid w:val="007B2CDE"/>
    <w:rsid w:val="007B35F2"/>
    <w:rsid w:val="007B3D6F"/>
    <w:rsid w:val="007B4C32"/>
    <w:rsid w:val="007B4CD8"/>
    <w:rsid w:val="007B5A65"/>
    <w:rsid w:val="007B6B57"/>
    <w:rsid w:val="007B786D"/>
    <w:rsid w:val="007B7966"/>
    <w:rsid w:val="007C2885"/>
    <w:rsid w:val="007D0611"/>
    <w:rsid w:val="007D12BD"/>
    <w:rsid w:val="007D174A"/>
    <w:rsid w:val="007D5304"/>
    <w:rsid w:val="007E0DE0"/>
    <w:rsid w:val="007E45F4"/>
    <w:rsid w:val="007E5407"/>
    <w:rsid w:val="007E7747"/>
    <w:rsid w:val="007F15F6"/>
    <w:rsid w:val="007F2B47"/>
    <w:rsid w:val="007F3222"/>
    <w:rsid w:val="007F3AA6"/>
    <w:rsid w:val="007F3ECA"/>
    <w:rsid w:val="007F510F"/>
    <w:rsid w:val="007F76DD"/>
    <w:rsid w:val="00800B2B"/>
    <w:rsid w:val="00801F0D"/>
    <w:rsid w:val="00803322"/>
    <w:rsid w:val="00807D6D"/>
    <w:rsid w:val="00815360"/>
    <w:rsid w:val="00815CB1"/>
    <w:rsid w:val="00817B42"/>
    <w:rsid w:val="008202B5"/>
    <w:rsid w:val="00820419"/>
    <w:rsid w:val="008217CF"/>
    <w:rsid w:val="008224CB"/>
    <w:rsid w:val="008258E0"/>
    <w:rsid w:val="00827833"/>
    <w:rsid w:val="00832645"/>
    <w:rsid w:val="00833D4B"/>
    <w:rsid w:val="00834095"/>
    <w:rsid w:val="00835337"/>
    <w:rsid w:val="00836E86"/>
    <w:rsid w:val="008416FE"/>
    <w:rsid w:val="00842A72"/>
    <w:rsid w:val="00842BFE"/>
    <w:rsid w:val="00842CB1"/>
    <w:rsid w:val="008432F3"/>
    <w:rsid w:val="008440E4"/>
    <w:rsid w:val="0084547F"/>
    <w:rsid w:val="00845589"/>
    <w:rsid w:val="00851FEC"/>
    <w:rsid w:val="00853235"/>
    <w:rsid w:val="00854844"/>
    <w:rsid w:val="0085496C"/>
    <w:rsid w:val="00856E99"/>
    <w:rsid w:val="00861D87"/>
    <w:rsid w:val="00862B35"/>
    <w:rsid w:val="00863699"/>
    <w:rsid w:val="00865889"/>
    <w:rsid w:val="0086692E"/>
    <w:rsid w:val="00866A78"/>
    <w:rsid w:val="008672FF"/>
    <w:rsid w:val="00871061"/>
    <w:rsid w:val="008741CD"/>
    <w:rsid w:val="00875C12"/>
    <w:rsid w:val="00880BC4"/>
    <w:rsid w:val="00884E6F"/>
    <w:rsid w:val="00886FF7"/>
    <w:rsid w:val="00891628"/>
    <w:rsid w:val="0089260E"/>
    <w:rsid w:val="008968C0"/>
    <w:rsid w:val="00897455"/>
    <w:rsid w:val="00897CFC"/>
    <w:rsid w:val="008A25D9"/>
    <w:rsid w:val="008A389B"/>
    <w:rsid w:val="008A4313"/>
    <w:rsid w:val="008A4BDB"/>
    <w:rsid w:val="008A4FBD"/>
    <w:rsid w:val="008A7681"/>
    <w:rsid w:val="008A7EA1"/>
    <w:rsid w:val="008B1549"/>
    <w:rsid w:val="008B2A9F"/>
    <w:rsid w:val="008B374A"/>
    <w:rsid w:val="008B5588"/>
    <w:rsid w:val="008B56FA"/>
    <w:rsid w:val="008B6393"/>
    <w:rsid w:val="008B7C98"/>
    <w:rsid w:val="008C0F3E"/>
    <w:rsid w:val="008C10FD"/>
    <w:rsid w:val="008C134F"/>
    <w:rsid w:val="008C3DF2"/>
    <w:rsid w:val="008C4606"/>
    <w:rsid w:val="008C6131"/>
    <w:rsid w:val="008C72F9"/>
    <w:rsid w:val="008C7BAF"/>
    <w:rsid w:val="008D01F3"/>
    <w:rsid w:val="008D2324"/>
    <w:rsid w:val="008D35EC"/>
    <w:rsid w:val="008D3615"/>
    <w:rsid w:val="008D469F"/>
    <w:rsid w:val="008D53C9"/>
    <w:rsid w:val="008D54CD"/>
    <w:rsid w:val="008E1376"/>
    <w:rsid w:val="008E13D8"/>
    <w:rsid w:val="008E25DB"/>
    <w:rsid w:val="008E2E07"/>
    <w:rsid w:val="008E4266"/>
    <w:rsid w:val="008E4A47"/>
    <w:rsid w:val="008E4BA5"/>
    <w:rsid w:val="008E53C3"/>
    <w:rsid w:val="008E6F41"/>
    <w:rsid w:val="008F2C6B"/>
    <w:rsid w:val="008F2DDA"/>
    <w:rsid w:val="008F3384"/>
    <w:rsid w:val="008F33E2"/>
    <w:rsid w:val="008F3FD2"/>
    <w:rsid w:val="008F44A4"/>
    <w:rsid w:val="008F53E5"/>
    <w:rsid w:val="008F56F2"/>
    <w:rsid w:val="008F5DAF"/>
    <w:rsid w:val="008F6344"/>
    <w:rsid w:val="008F756B"/>
    <w:rsid w:val="00900859"/>
    <w:rsid w:val="0090128F"/>
    <w:rsid w:val="00901E66"/>
    <w:rsid w:val="00902E7A"/>
    <w:rsid w:val="0090682E"/>
    <w:rsid w:val="00907A6A"/>
    <w:rsid w:val="00907ABE"/>
    <w:rsid w:val="0091052B"/>
    <w:rsid w:val="00912C77"/>
    <w:rsid w:val="0091437F"/>
    <w:rsid w:val="009158E0"/>
    <w:rsid w:val="00915F72"/>
    <w:rsid w:val="00920045"/>
    <w:rsid w:val="009214D4"/>
    <w:rsid w:val="00921F3B"/>
    <w:rsid w:val="00922D3C"/>
    <w:rsid w:val="00923BE4"/>
    <w:rsid w:val="00923CFC"/>
    <w:rsid w:val="00926D0F"/>
    <w:rsid w:val="00933140"/>
    <w:rsid w:val="00935256"/>
    <w:rsid w:val="009361E4"/>
    <w:rsid w:val="00937A17"/>
    <w:rsid w:val="00940841"/>
    <w:rsid w:val="0094546F"/>
    <w:rsid w:val="009465FB"/>
    <w:rsid w:val="00947222"/>
    <w:rsid w:val="00950827"/>
    <w:rsid w:val="00951072"/>
    <w:rsid w:val="00951178"/>
    <w:rsid w:val="0095590F"/>
    <w:rsid w:val="009572C0"/>
    <w:rsid w:val="009575F1"/>
    <w:rsid w:val="009600C0"/>
    <w:rsid w:val="00960B93"/>
    <w:rsid w:val="00964362"/>
    <w:rsid w:val="009655DF"/>
    <w:rsid w:val="00966110"/>
    <w:rsid w:val="00966C85"/>
    <w:rsid w:val="00967C6A"/>
    <w:rsid w:val="00967E8F"/>
    <w:rsid w:val="00970A24"/>
    <w:rsid w:val="0097213B"/>
    <w:rsid w:val="00973F3C"/>
    <w:rsid w:val="00975249"/>
    <w:rsid w:val="0098223C"/>
    <w:rsid w:val="0098267F"/>
    <w:rsid w:val="00984625"/>
    <w:rsid w:val="009847FB"/>
    <w:rsid w:val="00984A3F"/>
    <w:rsid w:val="009851F1"/>
    <w:rsid w:val="009859B9"/>
    <w:rsid w:val="00986835"/>
    <w:rsid w:val="0098711D"/>
    <w:rsid w:val="00991E09"/>
    <w:rsid w:val="00992AB6"/>
    <w:rsid w:val="00992F44"/>
    <w:rsid w:val="00993F67"/>
    <w:rsid w:val="009950A2"/>
    <w:rsid w:val="00995507"/>
    <w:rsid w:val="00995C42"/>
    <w:rsid w:val="009971AD"/>
    <w:rsid w:val="0099773C"/>
    <w:rsid w:val="00997D70"/>
    <w:rsid w:val="009A0E53"/>
    <w:rsid w:val="009A1168"/>
    <w:rsid w:val="009A35C3"/>
    <w:rsid w:val="009A4BF9"/>
    <w:rsid w:val="009A568A"/>
    <w:rsid w:val="009A56FC"/>
    <w:rsid w:val="009A7207"/>
    <w:rsid w:val="009A7DA4"/>
    <w:rsid w:val="009B6A2A"/>
    <w:rsid w:val="009C0BEE"/>
    <w:rsid w:val="009C2D47"/>
    <w:rsid w:val="009D09D9"/>
    <w:rsid w:val="009D0E0C"/>
    <w:rsid w:val="009D1E11"/>
    <w:rsid w:val="009D2BF4"/>
    <w:rsid w:val="009D324D"/>
    <w:rsid w:val="009D4851"/>
    <w:rsid w:val="009D491C"/>
    <w:rsid w:val="009D4B29"/>
    <w:rsid w:val="009D686A"/>
    <w:rsid w:val="009D7FC1"/>
    <w:rsid w:val="009E09D5"/>
    <w:rsid w:val="009E0AE9"/>
    <w:rsid w:val="009E1F33"/>
    <w:rsid w:val="009E2DEA"/>
    <w:rsid w:val="009E31F5"/>
    <w:rsid w:val="009E58E0"/>
    <w:rsid w:val="009E6274"/>
    <w:rsid w:val="009E6C41"/>
    <w:rsid w:val="009E6C9D"/>
    <w:rsid w:val="009E7466"/>
    <w:rsid w:val="009E7BF9"/>
    <w:rsid w:val="009F0E7A"/>
    <w:rsid w:val="009F20DC"/>
    <w:rsid w:val="009F4968"/>
    <w:rsid w:val="009F5427"/>
    <w:rsid w:val="009F5E36"/>
    <w:rsid w:val="009F6F39"/>
    <w:rsid w:val="009F76E1"/>
    <w:rsid w:val="009F778F"/>
    <w:rsid w:val="00A00522"/>
    <w:rsid w:val="00A0213A"/>
    <w:rsid w:val="00A025BE"/>
    <w:rsid w:val="00A02830"/>
    <w:rsid w:val="00A0308B"/>
    <w:rsid w:val="00A042E3"/>
    <w:rsid w:val="00A0552D"/>
    <w:rsid w:val="00A05609"/>
    <w:rsid w:val="00A0576C"/>
    <w:rsid w:val="00A058F5"/>
    <w:rsid w:val="00A11460"/>
    <w:rsid w:val="00A120EE"/>
    <w:rsid w:val="00A1287E"/>
    <w:rsid w:val="00A14659"/>
    <w:rsid w:val="00A17000"/>
    <w:rsid w:val="00A1782A"/>
    <w:rsid w:val="00A1785D"/>
    <w:rsid w:val="00A21727"/>
    <w:rsid w:val="00A23D09"/>
    <w:rsid w:val="00A24595"/>
    <w:rsid w:val="00A30445"/>
    <w:rsid w:val="00A321D9"/>
    <w:rsid w:val="00A32905"/>
    <w:rsid w:val="00A3310A"/>
    <w:rsid w:val="00A350AF"/>
    <w:rsid w:val="00A353CC"/>
    <w:rsid w:val="00A357DE"/>
    <w:rsid w:val="00A35C10"/>
    <w:rsid w:val="00A35E3B"/>
    <w:rsid w:val="00A37EB4"/>
    <w:rsid w:val="00A40503"/>
    <w:rsid w:val="00A41ED1"/>
    <w:rsid w:val="00A428BF"/>
    <w:rsid w:val="00A43C3F"/>
    <w:rsid w:val="00A44B10"/>
    <w:rsid w:val="00A4517B"/>
    <w:rsid w:val="00A45686"/>
    <w:rsid w:val="00A45887"/>
    <w:rsid w:val="00A4695A"/>
    <w:rsid w:val="00A5001C"/>
    <w:rsid w:val="00A50409"/>
    <w:rsid w:val="00A535D4"/>
    <w:rsid w:val="00A53EBB"/>
    <w:rsid w:val="00A54EA8"/>
    <w:rsid w:val="00A612A4"/>
    <w:rsid w:val="00A630E7"/>
    <w:rsid w:val="00A6344C"/>
    <w:rsid w:val="00A63A1B"/>
    <w:rsid w:val="00A63B26"/>
    <w:rsid w:val="00A65162"/>
    <w:rsid w:val="00A656FA"/>
    <w:rsid w:val="00A65E1F"/>
    <w:rsid w:val="00A700DE"/>
    <w:rsid w:val="00A70AA8"/>
    <w:rsid w:val="00A7224F"/>
    <w:rsid w:val="00A81E5B"/>
    <w:rsid w:val="00A84123"/>
    <w:rsid w:val="00A870EE"/>
    <w:rsid w:val="00A90DCF"/>
    <w:rsid w:val="00A90E21"/>
    <w:rsid w:val="00A912BF"/>
    <w:rsid w:val="00A921D9"/>
    <w:rsid w:val="00A92685"/>
    <w:rsid w:val="00A92B12"/>
    <w:rsid w:val="00A936C6"/>
    <w:rsid w:val="00A93749"/>
    <w:rsid w:val="00A939B1"/>
    <w:rsid w:val="00A952EB"/>
    <w:rsid w:val="00A95B9E"/>
    <w:rsid w:val="00A95F98"/>
    <w:rsid w:val="00A975D5"/>
    <w:rsid w:val="00AA0CBE"/>
    <w:rsid w:val="00AA30EA"/>
    <w:rsid w:val="00AA3641"/>
    <w:rsid w:val="00AA545A"/>
    <w:rsid w:val="00AB59DD"/>
    <w:rsid w:val="00AB6D26"/>
    <w:rsid w:val="00AB7BBD"/>
    <w:rsid w:val="00AC01E2"/>
    <w:rsid w:val="00AC028A"/>
    <w:rsid w:val="00AC2008"/>
    <w:rsid w:val="00AC3328"/>
    <w:rsid w:val="00AC34BF"/>
    <w:rsid w:val="00AC37F1"/>
    <w:rsid w:val="00AC4194"/>
    <w:rsid w:val="00AC5436"/>
    <w:rsid w:val="00AC6B4B"/>
    <w:rsid w:val="00AD2BA2"/>
    <w:rsid w:val="00AD4D4C"/>
    <w:rsid w:val="00AD594E"/>
    <w:rsid w:val="00AD5E90"/>
    <w:rsid w:val="00AE069F"/>
    <w:rsid w:val="00AE110A"/>
    <w:rsid w:val="00AE167E"/>
    <w:rsid w:val="00AE1E6C"/>
    <w:rsid w:val="00AE2203"/>
    <w:rsid w:val="00AE32A6"/>
    <w:rsid w:val="00AE3A68"/>
    <w:rsid w:val="00AE6608"/>
    <w:rsid w:val="00AF1658"/>
    <w:rsid w:val="00AF3618"/>
    <w:rsid w:val="00AF783B"/>
    <w:rsid w:val="00B00D71"/>
    <w:rsid w:val="00B0257B"/>
    <w:rsid w:val="00B0522B"/>
    <w:rsid w:val="00B07696"/>
    <w:rsid w:val="00B07CFB"/>
    <w:rsid w:val="00B1416A"/>
    <w:rsid w:val="00B20949"/>
    <w:rsid w:val="00B2131C"/>
    <w:rsid w:val="00B21874"/>
    <w:rsid w:val="00B22DFA"/>
    <w:rsid w:val="00B2349A"/>
    <w:rsid w:val="00B249C2"/>
    <w:rsid w:val="00B24EA9"/>
    <w:rsid w:val="00B2537A"/>
    <w:rsid w:val="00B25E4E"/>
    <w:rsid w:val="00B26F79"/>
    <w:rsid w:val="00B27599"/>
    <w:rsid w:val="00B30759"/>
    <w:rsid w:val="00B31047"/>
    <w:rsid w:val="00B33598"/>
    <w:rsid w:val="00B35AA3"/>
    <w:rsid w:val="00B367DD"/>
    <w:rsid w:val="00B4014E"/>
    <w:rsid w:val="00B426EC"/>
    <w:rsid w:val="00B43072"/>
    <w:rsid w:val="00B430B2"/>
    <w:rsid w:val="00B463D2"/>
    <w:rsid w:val="00B4693E"/>
    <w:rsid w:val="00B5031A"/>
    <w:rsid w:val="00B50DF0"/>
    <w:rsid w:val="00B5182F"/>
    <w:rsid w:val="00B53B51"/>
    <w:rsid w:val="00B54AC1"/>
    <w:rsid w:val="00B55727"/>
    <w:rsid w:val="00B57472"/>
    <w:rsid w:val="00B616C2"/>
    <w:rsid w:val="00B619CF"/>
    <w:rsid w:val="00B62BB6"/>
    <w:rsid w:val="00B639DB"/>
    <w:rsid w:val="00B65244"/>
    <w:rsid w:val="00B70D42"/>
    <w:rsid w:val="00B72002"/>
    <w:rsid w:val="00B77C56"/>
    <w:rsid w:val="00B844C1"/>
    <w:rsid w:val="00B90E11"/>
    <w:rsid w:val="00B913CE"/>
    <w:rsid w:val="00B920EB"/>
    <w:rsid w:val="00B92E3C"/>
    <w:rsid w:val="00B93FBB"/>
    <w:rsid w:val="00B96830"/>
    <w:rsid w:val="00B972B5"/>
    <w:rsid w:val="00BA068A"/>
    <w:rsid w:val="00BA0B42"/>
    <w:rsid w:val="00BA31BF"/>
    <w:rsid w:val="00BA4F27"/>
    <w:rsid w:val="00BA539B"/>
    <w:rsid w:val="00BA5ACD"/>
    <w:rsid w:val="00BA6E69"/>
    <w:rsid w:val="00BB0F8B"/>
    <w:rsid w:val="00BB1358"/>
    <w:rsid w:val="00BB20DE"/>
    <w:rsid w:val="00BB26E7"/>
    <w:rsid w:val="00BB41A3"/>
    <w:rsid w:val="00BB79DD"/>
    <w:rsid w:val="00BC07D4"/>
    <w:rsid w:val="00BC1ED6"/>
    <w:rsid w:val="00BC3A02"/>
    <w:rsid w:val="00BC3B04"/>
    <w:rsid w:val="00BC6BE8"/>
    <w:rsid w:val="00BC705B"/>
    <w:rsid w:val="00BD003B"/>
    <w:rsid w:val="00BD19C8"/>
    <w:rsid w:val="00BD2C19"/>
    <w:rsid w:val="00BD357E"/>
    <w:rsid w:val="00BD6E75"/>
    <w:rsid w:val="00BE0C2C"/>
    <w:rsid w:val="00BE1A50"/>
    <w:rsid w:val="00BE2C39"/>
    <w:rsid w:val="00BE6FBF"/>
    <w:rsid w:val="00BE79C3"/>
    <w:rsid w:val="00BF0024"/>
    <w:rsid w:val="00BF0885"/>
    <w:rsid w:val="00BF127F"/>
    <w:rsid w:val="00BF172B"/>
    <w:rsid w:val="00BF2390"/>
    <w:rsid w:val="00BF2401"/>
    <w:rsid w:val="00BF392D"/>
    <w:rsid w:val="00BF3E83"/>
    <w:rsid w:val="00BF3F4D"/>
    <w:rsid w:val="00BF4D61"/>
    <w:rsid w:val="00BF6A18"/>
    <w:rsid w:val="00BF7EEC"/>
    <w:rsid w:val="00C0075C"/>
    <w:rsid w:val="00C0196E"/>
    <w:rsid w:val="00C02569"/>
    <w:rsid w:val="00C02CEE"/>
    <w:rsid w:val="00C04F5D"/>
    <w:rsid w:val="00C052A1"/>
    <w:rsid w:val="00C056F2"/>
    <w:rsid w:val="00C05D01"/>
    <w:rsid w:val="00C074E0"/>
    <w:rsid w:val="00C107A3"/>
    <w:rsid w:val="00C119E0"/>
    <w:rsid w:val="00C12290"/>
    <w:rsid w:val="00C14A53"/>
    <w:rsid w:val="00C23A36"/>
    <w:rsid w:val="00C24607"/>
    <w:rsid w:val="00C24F02"/>
    <w:rsid w:val="00C24F2B"/>
    <w:rsid w:val="00C25CC3"/>
    <w:rsid w:val="00C274D2"/>
    <w:rsid w:val="00C33D36"/>
    <w:rsid w:val="00C4042A"/>
    <w:rsid w:val="00C427F0"/>
    <w:rsid w:val="00C438E0"/>
    <w:rsid w:val="00C441ED"/>
    <w:rsid w:val="00C44DAA"/>
    <w:rsid w:val="00C45802"/>
    <w:rsid w:val="00C508E0"/>
    <w:rsid w:val="00C54CDE"/>
    <w:rsid w:val="00C56034"/>
    <w:rsid w:val="00C56DA6"/>
    <w:rsid w:val="00C56F40"/>
    <w:rsid w:val="00C600D1"/>
    <w:rsid w:val="00C63C29"/>
    <w:rsid w:val="00C64F8A"/>
    <w:rsid w:val="00C7073D"/>
    <w:rsid w:val="00C71F4B"/>
    <w:rsid w:val="00C75A4C"/>
    <w:rsid w:val="00C75F9D"/>
    <w:rsid w:val="00C802A1"/>
    <w:rsid w:val="00C8238B"/>
    <w:rsid w:val="00C82DB3"/>
    <w:rsid w:val="00C848DE"/>
    <w:rsid w:val="00C85C97"/>
    <w:rsid w:val="00C90F08"/>
    <w:rsid w:val="00C9156B"/>
    <w:rsid w:val="00C93011"/>
    <w:rsid w:val="00C93B85"/>
    <w:rsid w:val="00C94486"/>
    <w:rsid w:val="00C96975"/>
    <w:rsid w:val="00CA2772"/>
    <w:rsid w:val="00CA2E03"/>
    <w:rsid w:val="00CA2FA5"/>
    <w:rsid w:val="00CA5596"/>
    <w:rsid w:val="00CA5646"/>
    <w:rsid w:val="00CA5C76"/>
    <w:rsid w:val="00CA7A7B"/>
    <w:rsid w:val="00CB0A6C"/>
    <w:rsid w:val="00CB11CE"/>
    <w:rsid w:val="00CB1E5A"/>
    <w:rsid w:val="00CB1F0F"/>
    <w:rsid w:val="00CB1F49"/>
    <w:rsid w:val="00CB282E"/>
    <w:rsid w:val="00CB2A7A"/>
    <w:rsid w:val="00CB733C"/>
    <w:rsid w:val="00CC09CF"/>
    <w:rsid w:val="00CC0C10"/>
    <w:rsid w:val="00CC1B15"/>
    <w:rsid w:val="00CC1C4A"/>
    <w:rsid w:val="00CC2D24"/>
    <w:rsid w:val="00CC3BEC"/>
    <w:rsid w:val="00CC74EC"/>
    <w:rsid w:val="00CC7D2C"/>
    <w:rsid w:val="00CD0E52"/>
    <w:rsid w:val="00CD3ABC"/>
    <w:rsid w:val="00CD53D4"/>
    <w:rsid w:val="00CD53EE"/>
    <w:rsid w:val="00CD61B5"/>
    <w:rsid w:val="00CD6E96"/>
    <w:rsid w:val="00CD756A"/>
    <w:rsid w:val="00CD7A1B"/>
    <w:rsid w:val="00CD7ADC"/>
    <w:rsid w:val="00CE12B3"/>
    <w:rsid w:val="00CE1731"/>
    <w:rsid w:val="00CE1CEA"/>
    <w:rsid w:val="00CE1E98"/>
    <w:rsid w:val="00CE2FA2"/>
    <w:rsid w:val="00CE431C"/>
    <w:rsid w:val="00CE4BC3"/>
    <w:rsid w:val="00CE4F2E"/>
    <w:rsid w:val="00CE75B2"/>
    <w:rsid w:val="00CF2EFC"/>
    <w:rsid w:val="00CF344D"/>
    <w:rsid w:val="00CF3681"/>
    <w:rsid w:val="00CF5E35"/>
    <w:rsid w:val="00CF64EA"/>
    <w:rsid w:val="00CF6871"/>
    <w:rsid w:val="00CF7724"/>
    <w:rsid w:val="00D02485"/>
    <w:rsid w:val="00D03759"/>
    <w:rsid w:val="00D038AC"/>
    <w:rsid w:val="00D040D4"/>
    <w:rsid w:val="00D04C09"/>
    <w:rsid w:val="00D06F8C"/>
    <w:rsid w:val="00D104D2"/>
    <w:rsid w:val="00D14F75"/>
    <w:rsid w:val="00D15716"/>
    <w:rsid w:val="00D1572E"/>
    <w:rsid w:val="00D15816"/>
    <w:rsid w:val="00D16913"/>
    <w:rsid w:val="00D2002A"/>
    <w:rsid w:val="00D21094"/>
    <w:rsid w:val="00D214AD"/>
    <w:rsid w:val="00D2462C"/>
    <w:rsid w:val="00D25FF8"/>
    <w:rsid w:val="00D268B2"/>
    <w:rsid w:val="00D26EC9"/>
    <w:rsid w:val="00D27C30"/>
    <w:rsid w:val="00D31FBD"/>
    <w:rsid w:val="00D327C6"/>
    <w:rsid w:val="00D33AA5"/>
    <w:rsid w:val="00D33FFA"/>
    <w:rsid w:val="00D34277"/>
    <w:rsid w:val="00D34310"/>
    <w:rsid w:val="00D356A6"/>
    <w:rsid w:val="00D407E5"/>
    <w:rsid w:val="00D4124B"/>
    <w:rsid w:val="00D46E38"/>
    <w:rsid w:val="00D50C1E"/>
    <w:rsid w:val="00D53F38"/>
    <w:rsid w:val="00D60654"/>
    <w:rsid w:val="00D61763"/>
    <w:rsid w:val="00D62463"/>
    <w:rsid w:val="00D632EF"/>
    <w:rsid w:val="00D637B0"/>
    <w:rsid w:val="00D63CB3"/>
    <w:rsid w:val="00D66612"/>
    <w:rsid w:val="00D668D8"/>
    <w:rsid w:val="00D6716F"/>
    <w:rsid w:val="00D677CA"/>
    <w:rsid w:val="00D67F61"/>
    <w:rsid w:val="00D768EB"/>
    <w:rsid w:val="00D800BE"/>
    <w:rsid w:val="00D80B01"/>
    <w:rsid w:val="00D875B7"/>
    <w:rsid w:val="00D910EA"/>
    <w:rsid w:val="00D91B83"/>
    <w:rsid w:val="00D93434"/>
    <w:rsid w:val="00D93575"/>
    <w:rsid w:val="00D94427"/>
    <w:rsid w:val="00D94F44"/>
    <w:rsid w:val="00D9539B"/>
    <w:rsid w:val="00D95957"/>
    <w:rsid w:val="00D973DE"/>
    <w:rsid w:val="00DA191B"/>
    <w:rsid w:val="00DA1E53"/>
    <w:rsid w:val="00DA3B83"/>
    <w:rsid w:val="00DA5A8E"/>
    <w:rsid w:val="00DA6084"/>
    <w:rsid w:val="00DA7D44"/>
    <w:rsid w:val="00DB0FBF"/>
    <w:rsid w:val="00DB14B5"/>
    <w:rsid w:val="00DB1532"/>
    <w:rsid w:val="00DB217A"/>
    <w:rsid w:val="00DB2C1C"/>
    <w:rsid w:val="00DB384F"/>
    <w:rsid w:val="00DB62A8"/>
    <w:rsid w:val="00DC09A8"/>
    <w:rsid w:val="00DC1FCC"/>
    <w:rsid w:val="00DC324B"/>
    <w:rsid w:val="00DC550F"/>
    <w:rsid w:val="00DC5564"/>
    <w:rsid w:val="00DC61A2"/>
    <w:rsid w:val="00DC7D42"/>
    <w:rsid w:val="00DC7F3C"/>
    <w:rsid w:val="00DD1229"/>
    <w:rsid w:val="00DD36F8"/>
    <w:rsid w:val="00DD75C8"/>
    <w:rsid w:val="00DE0027"/>
    <w:rsid w:val="00DE081B"/>
    <w:rsid w:val="00DE14E6"/>
    <w:rsid w:val="00DE15D4"/>
    <w:rsid w:val="00DE17F4"/>
    <w:rsid w:val="00DE4610"/>
    <w:rsid w:val="00DE4E7D"/>
    <w:rsid w:val="00DE655F"/>
    <w:rsid w:val="00DE7B46"/>
    <w:rsid w:val="00DF0A18"/>
    <w:rsid w:val="00DF20E4"/>
    <w:rsid w:val="00DF23C6"/>
    <w:rsid w:val="00DF312B"/>
    <w:rsid w:val="00DF41BC"/>
    <w:rsid w:val="00DF41CE"/>
    <w:rsid w:val="00DF4C05"/>
    <w:rsid w:val="00DF53FA"/>
    <w:rsid w:val="00DF6668"/>
    <w:rsid w:val="00DF6E57"/>
    <w:rsid w:val="00E0078A"/>
    <w:rsid w:val="00E01C2A"/>
    <w:rsid w:val="00E023BE"/>
    <w:rsid w:val="00E02A03"/>
    <w:rsid w:val="00E0704C"/>
    <w:rsid w:val="00E0727D"/>
    <w:rsid w:val="00E076E9"/>
    <w:rsid w:val="00E077DD"/>
    <w:rsid w:val="00E125B1"/>
    <w:rsid w:val="00E126A6"/>
    <w:rsid w:val="00E13EA6"/>
    <w:rsid w:val="00E14A72"/>
    <w:rsid w:val="00E14BB3"/>
    <w:rsid w:val="00E165BE"/>
    <w:rsid w:val="00E16C58"/>
    <w:rsid w:val="00E201D8"/>
    <w:rsid w:val="00E23993"/>
    <w:rsid w:val="00E24B0C"/>
    <w:rsid w:val="00E273E2"/>
    <w:rsid w:val="00E27667"/>
    <w:rsid w:val="00E31C16"/>
    <w:rsid w:val="00E33A26"/>
    <w:rsid w:val="00E3434B"/>
    <w:rsid w:val="00E3608E"/>
    <w:rsid w:val="00E36A0D"/>
    <w:rsid w:val="00E377F5"/>
    <w:rsid w:val="00E40CC6"/>
    <w:rsid w:val="00E40E5C"/>
    <w:rsid w:val="00E429EA"/>
    <w:rsid w:val="00E45012"/>
    <w:rsid w:val="00E45E35"/>
    <w:rsid w:val="00E46981"/>
    <w:rsid w:val="00E50B51"/>
    <w:rsid w:val="00E51E04"/>
    <w:rsid w:val="00E52E77"/>
    <w:rsid w:val="00E537D3"/>
    <w:rsid w:val="00E53A14"/>
    <w:rsid w:val="00E53CE6"/>
    <w:rsid w:val="00E54AF8"/>
    <w:rsid w:val="00E55C1A"/>
    <w:rsid w:val="00E56A64"/>
    <w:rsid w:val="00E57BCD"/>
    <w:rsid w:val="00E6061E"/>
    <w:rsid w:val="00E62805"/>
    <w:rsid w:val="00E63E69"/>
    <w:rsid w:val="00E66FC1"/>
    <w:rsid w:val="00E70ECE"/>
    <w:rsid w:val="00E73C90"/>
    <w:rsid w:val="00E844AF"/>
    <w:rsid w:val="00E849FA"/>
    <w:rsid w:val="00E85319"/>
    <w:rsid w:val="00E90DC5"/>
    <w:rsid w:val="00E93F94"/>
    <w:rsid w:val="00E96CCA"/>
    <w:rsid w:val="00EA21F3"/>
    <w:rsid w:val="00EA37E5"/>
    <w:rsid w:val="00EA5F30"/>
    <w:rsid w:val="00EA6F23"/>
    <w:rsid w:val="00EA7DF2"/>
    <w:rsid w:val="00EB0B0E"/>
    <w:rsid w:val="00EB2BB7"/>
    <w:rsid w:val="00EB43F8"/>
    <w:rsid w:val="00EB5407"/>
    <w:rsid w:val="00EB64CE"/>
    <w:rsid w:val="00EB6CA7"/>
    <w:rsid w:val="00EB6D71"/>
    <w:rsid w:val="00EC1CA3"/>
    <w:rsid w:val="00EC231C"/>
    <w:rsid w:val="00EC2962"/>
    <w:rsid w:val="00EC3361"/>
    <w:rsid w:val="00EC41DC"/>
    <w:rsid w:val="00EC4468"/>
    <w:rsid w:val="00EC4C26"/>
    <w:rsid w:val="00EC5549"/>
    <w:rsid w:val="00EC635A"/>
    <w:rsid w:val="00ED1A52"/>
    <w:rsid w:val="00ED2904"/>
    <w:rsid w:val="00ED4BE7"/>
    <w:rsid w:val="00ED5A0E"/>
    <w:rsid w:val="00ED7D3A"/>
    <w:rsid w:val="00EE151A"/>
    <w:rsid w:val="00EE1E86"/>
    <w:rsid w:val="00EE339F"/>
    <w:rsid w:val="00EE4504"/>
    <w:rsid w:val="00EE5679"/>
    <w:rsid w:val="00EE61C5"/>
    <w:rsid w:val="00EE6C9F"/>
    <w:rsid w:val="00EF04B3"/>
    <w:rsid w:val="00EF0B53"/>
    <w:rsid w:val="00EF2CF5"/>
    <w:rsid w:val="00EF399A"/>
    <w:rsid w:val="00EF3DEE"/>
    <w:rsid w:val="00EF5404"/>
    <w:rsid w:val="00EF780B"/>
    <w:rsid w:val="00F0144D"/>
    <w:rsid w:val="00F024A2"/>
    <w:rsid w:val="00F02DF1"/>
    <w:rsid w:val="00F02E33"/>
    <w:rsid w:val="00F036F8"/>
    <w:rsid w:val="00F03E22"/>
    <w:rsid w:val="00F05FF3"/>
    <w:rsid w:val="00F107A5"/>
    <w:rsid w:val="00F128B1"/>
    <w:rsid w:val="00F12E9D"/>
    <w:rsid w:val="00F13771"/>
    <w:rsid w:val="00F14A93"/>
    <w:rsid w:val="00F156BD"/>
    <w:rsid w:val="00F16485"/>
    <w:rsid w:val="00F17A6A"/>
    <w:rsid w:val="00F21717"/>
    <w:rsid w:val="00F21F6F"/>
    <w:rsid w:val="00F22152"/>
    <w:rsid w:val="00F22A91"/>
    <w:rsid w:val="00F306E5"/>
    <w:rsid w:val="00F30729"/>
    <w:rsid w:val="00F30977"/>
    <w:rsid w:val="00F31534"/>
    <w:rsid w:val="00F33C4E"/>
    <w:rsid w:val="00F34D5B"/>
    <w:rsid w:val="00F35791"/>
    <w:rsid w:val="00F35D70"/>
    <w:rsid w:val="00F36233"/>
    <w:rsid w:val="00F36E0E"/>
    <w:rsid w:val="00F400BB"/>
    <w:rsid w:val="00F40946"/>
    <w:rsid w:val="00F409F4"/>
    <w:rsid w:val="00F40B91"/>
    <w:rsid w:val="00F40F61"/>
    <w:rsid w:val="00F413D7"/>
    <w:rsid w:val="00F415A4"/>
    <w:rsid w:val="00F44D59"/>
    <w:rsid w:val="00F4677C"/>
    <w:rsid w:val="00F502D4"/>
    <w:rsid w:val="00F511AB"/>
    <w:rsid w:val="00F5176A"/>
    <w:rsid w:val="00F53F3D"/>
    <w:rsid w:val="00F55ACD"/>
    <w:rsid w:val="00F5635A"/>
    <w:rsid w:val="00F56ED9"/>
    <w:rsid w:val="00F56EF0"/>
    <w:rsid w:val="00F61C17"/>
    <w:rsid w:val="00F63373"/>
    <w:rsid w:val="00F63E2F"/>
    <w:rsid w:val="00F646BA"/>
    <w:rsid w:val="00F6753B"/>
    <w:rsid w:val="00F67661"/>
    <w:rsid w:val="00F70A5D"/>
    <w:rsid w:val="00F712E7"/>
    <w:rsid w:val="00F7249C"/>
    <w:rsid w:val="00F738C9"/>
    <w:rsid w:val="00F73D3B"/>
    <w:rsid w:val="00F7481E"/>
    <w:rsid w:val="00F75BE1"/>
    <w:rsid w:val="00F764CB"/>
    <w:rsid w:val="00F81815"/>
    <w:rsid w:val="00F8305A"/>
    <w:rsid w:val="00F850EF"/>
    <w:rsid w:val="00F87272"/>
    <w:rsid w:val="00F87FA5"/>
    <w:rsid w:val="00F903F4"/>
    <w:rsid w:val="00F90C7E"/>
    <w:rsid w:val="00F9124C"/>
    <w:rsid w:val="00F91A7B"/>
    <w:rsid w:val="00F9416D"/>
    <w:rsid w:val="00F975EC"/>
    <w:rsid w:val="00F97DD2"/>
    <w:rsid w:val="00FA04D4"/>
    <w:rsid w:val="00FA3DF8"/>
    <w:rsid w:val="00FA4783"/>
    <w:rsid w:val="00FA7399"/>
    <w:rsid w:val="00FB4892"/>
    <w:rsid w:val="00FB530E"/>
    <w:rsid w:val="00FB7BC6"/>
    <w:rsid w:val="00FC0B55"/>
    <w:rsid w:val="00FC1C39"/>
    <w:rsid w:val="00FC4BB8"/>
    <w:rsid w:val="00FC74D1"/>
    <w:rsid w:val="00FC7CA8"/>
    <w:rsid w:val="00FC7CE3"/>
    <w:rsid w:val="00FC7DB2"/>
    <w:rsid w:val="00FD4729"/>
    <w:rsid w:val="00FD57F5"/>
    <w:rsid w:val="00FD582B"/>
    <w:rsid w:val="00FD67AD"/>
    <w:rsid w:val="00FD7E15"/>
    <w:rsid w:val="00FE231C"/>
    <w:rsid w:val="00FE2685"/>
    <w:rsid w:val="00FE3642"/>
    <w:rsid w:val="00FE46A8"/>
    <w:rsid w:val="00FF5228"/>
    <w:rsid w:val="00FF5BEE"/>
    <w:rsid w:val="00FF5F41"/>
    <w:rsid w:val="00FF6D3D"/>
    <w:rsid w:val="00FF70BA"/>
    <w:rsid w:val="00FF7B7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2DEC0"/>
  <w15:docId w15:val="{6658C0B6-800B-AF44-AE41-482A484F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qFormat="1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uiPriority="2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7EA9"/>
    <w:pPr>
      <w:spacing w:after="120"/>
      <w:ind w:firstLine="284"/>
      <w:jc w:val="both"/>
    </w:pPr>
    <w:rPr>
      <w:rFonts w:ascii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qFormat/>
    <w:rsid w:val="006B7070"/>
    <w:pPr>
      <w:keepNext/>
      <w:keepLines/>
      <w:spacing w:before="360" w:after="0"/>
      <w:outlineLvl w:val="0"/>
    </w:pPr>
    <w:rPr>
      <w:rFonts w:eastAsiaTheme="majorEastAsia" w:cstheme="majorBidi"/>
      <w:b/>
      <w:bCs/>
      <w:color w:val="000000" w:themeColor="text1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335962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Titre30">
    <w:name w:val="heading 3"/>
    <w:basedOn w:val="Normal"/>
    <w:next w:val="Normal"/>
    <w:link w:val="Titre3Car"/>
    <w:unhideWhenUsed/>
    <w:qFormat/>
    <w:rsid w:val="00FE3642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Titre4">
    <w:name w:val="heading 4"/>
    <w:basedOn w:val="Normal"/>
    <w:next w:val="Normal"/>
    <w:link w:val="Titre4Car"/>
    <w:uiPriority w:val="9"/>
    <w:rsid w:val="00E85319"/>
    <w:pPr>
      <w:keepNext/>
      <w:keepLines/>
      <w:spacing w:before="120"/>
      <w:jc w:val="left"/>
      <w:outlineLvl w:val="3"/>
    </w:pPr>
    <w:rPr>
      <w:rFonts w:eastAsiaTheme="majorEastAsia" w:cstheme="majorBidi"/>
      <w:bCs/>
      <w:i/>
      <w:iCs/>
      <w:lang w:eastAsia="en-US"/>
    </w:rPr>
  </w:style>
  <w:style w:type="paragraph" w:styleId="Titre5">
    <w:name w:val="heading 5"/>
    <w:basedOn w:val="Normal"/>
    <w:next w:val="Normal"/>
    <w:link w:val="Titre5Car"/>
    <w:unhideWhenUsed/>
    <w:rsid w:val="00E85319"/>
    <w:pPr>
      <w:keepNext/>
      <w:keepLines/>
      <w:spacing w:before="200"/>
      <w:jc w:val="left"/>
      <w:outlineLvl w:val="4"/>
    </w:pPr>
    <w:rPr>
      <w:rFonts w:asciiTheme="majorHAnsi" w:eastAsiaTheme="majorEastAsia" w:hAnsiTheme="majorHAnsi" w:cstheme="majorBidi"/>
      <w:color w:val="244061" w:themeColor="accent1" w:themeShade="80"/>
      <w:lang w:eastAsia="en-US"/>
    </w:rPr>
  </w:style>
  <w:style w:type="paragraph" w:styleId="Titre6">
    <w:name w:val="heading 6"/>
    <w:basedOn w:val="Normal"/>
    <w:next w:val="Normal"/>
    <w:link w:val="Titre6Car"/>
    <w:rsid w:val="00E8531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  <w:lang w:eastAsia="en-US"/>
    </w:rPr>
  </w:style>
  <w:style w:type="paragraph" w:styleId="Titre7">
    <w:name w:val="heading 7"/>
    <w:basedOn w:val="Normal"/>
    <w:next w:val="Normal"/>
    <w:link w:val="Titre7Car"/>
    <w:rsid w:val="00E8531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re9">
    <w:name w:val="heading 9"/>
    <w:basedOn w:val="Normal"/>
    <w:next w:val="Normal"/>
    <w:link w:val="Titre9Car"/>
    <w:rsid w:val="00E85319"/>
    <w:pPr>
      <w:autoSpaceDE w:val="0"/>
      <w:autoSpaceDN w:val="0"/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A4F27"/>
    <w:pPr>
      <w:tabs>
        <w:tab w:val="center" w:pos="4536"/>
        <w:tab w:val="right" w:pos="9072"/>
      </w:tabs>
      <w:spacing w:after="0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BA4F27"/>
    <w:rPr>
      <w:rFonts w:ascii="Garamond" w:hAnsi="Garamond" w:cs="Times New Roman"/>
      <w:sz w:val="20"/>
      <w:lang w:eastAsia="ar-SA"/>
    </w:rPr>
  </w:style>
  <w:style w:type="paragraph" w:styleId="Normalcentr">
    <w:name w:val="Block Text"/>
    <w:basedOn w:val="Normal"/>
    <w:rsid w:val="00951178"/>
    <w:pPr>
      <w:ind w:left="709"/>
      <w:contextualSpacing/>
    </w:pPr>
    <w:rPr>
      <w:rFonts w:eastAsiaTheme="minorEastAsia"/>
      <w:iCs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5E2A3A"/>
    <w:pPr>
      <w:spacing w:after="0"/>
      <w:ind w:firstLine="0"/>
      <w:contextualSpacing/>
      <w:jc w:val="center"/>
    </w:pPr>
    <w:rPr>
      <w:rFonts w:eastAsiaTheme="majorEastAsia" w:cstheme="majorBidi"/>
      <w:b/>
      <w:bCs/>
      <w:color w:val="000000" w:themeColor="text1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E2A3A"/>
    <w:rPr>
      <w:rFonts w:ascii="Times New Roman" w:eastAsiaTheme="majorEastAsia" w:hAnsi="Times New Roman" w:cstheme="majorBidi"/>
      <w:b/>
      <w:bCs/>
      <w:color w:val="000000" w:themeColor="text1"/>
      <w:spacing w:val="5"/>
      <w:kern w:val="28"/>
      <w:sz w:val="52"/>
      <w:szCs w:val="52"/>
      <w:lang w:eastAsia="fr-FR"/>
    </w:rPr>
  </w:style>
  <w:style w:type="character" w:customStyle="1" w:styleId="Titre2Car">
    <w:name w:val="Titre 2 Car"/>
    <w:basedOn w:val="Policepardfaut"/>
    <w:link w:val="Titre2"/>
    <w:rsid w:val="00335962"/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eastAsia="ar-SA"/>
    </w:rPr>
  </w:style>
  <w:style w:type="character" w:customStyle="1" w:styleId="Titre1Car">
    <w:name w:val="Titre 1 Car"/>
    <w:basedOn w:val="Policepardfaut"/>
    <w:link w:val="Titre1"/>
    <w:rsid w:val="006B7070"/>
    <w:rPr>
      <w:rFonts w:ascii="Times New Roman" w:eastAsiaTheme="majorEastAsia" w:hAnsi="Times New Roman" w:cstheme="majorBidi"/>
      <w:b/>
      <w:bCs/>
      <w:color w:val="000000" w:themeColor="text1"/>
      <w:sz w:val="32"/>
      <w:szCs w:val="32"/>
      <w:lang w:eastAsia="ar-SA"/>
    </w:rPr>
  </w:style>
  <w:style w:type="character" w:customStyle="1" w:styleId="Titre3Car">
    <w:name w:val="Titre 3 Car"/>
    <w:basedOn w:val="Policepardfaut"/>
    <w:link w:val="Titre30"/>
    <w:rsid w:val="00FE3642"/>
    <w:rPr>
      <w:rFonts w:ascii="Times New Roman" w:eastAsiaTheme="majorEastAsia" w:hAnsi="Times New Roman" w:cstheme="majorBidi"/>
      <w:b/>
      <w:bCs/>
      <w:color w:val="000000" w:themeColor="text1"/>
      <w:lang w:eastAsia="ar-SA"/>
    </w:rPr>
  </w:style>
  <w:style w:type="paragraph" w:styleId="Paragraphedeliste">
    <w:name w:val="List Paragraph"/>
    <w:basedOn w:val="Normal"/>
    <w:link w:val="ParagraphedelisteCar"/>
    <w:qFormat/>
    <w:rsid w:val="00EE567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qFormat/>
    <w:rsid w:val="00425CDB"/>
    <w:pPr>
      <w:spacing w:after="0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25CDB"/>
    <w:rPr>
      <w:rFonts w:ascii="Garamond" w:hAnsi="Garamond" w:cs="Times New Roman"/>
      <w:sz w:val="20"/>
      <w:lang w:eastAsia="ar-SA"/>
    </w:rPr>
  </w:style>
  <w:style w:type="character" w:styleId="Appelnotedebasdep">
    <w:name w:val="footnote reference"/>
    <w:aliases w:val="Marque note bas de page Droz"/>
    <w:basedOn w:val="Policepardfaut"/>
    <w:uiPriority w:val="99"/>
    <w:rsid w:val="00425CDB"/>
    <w:rPr>
      <w:vertAlign w:val="superscript"/>
    </w:rPr>
  </w:style>
  <w:style w:type="paragraph" w:styleId="En-tte">
    <w:name w:val="header"/>
    <w:basedOn w:val="Normal"/>
    <w:link w:val="En-tteCar"/>
    <w:uiPriority w:val="99"/>
    <w:rsid w:val="00BA4F27"/>
    <w:pPr>
      <w:tabs>
        <w:tab w:val="center" w:pos="4536"/>
        <w:tab w:val="right" w:pos="9072"/>
      </w:tabs>
      <w:spacing w:after="0"/>
    </w:pPr>
    <w:rPr>
      <w:smallCaps/>
      <w:sz w:val="20"/>
    </w:rPr>
  </w:style>
  <w:style w:type="character" w:customStyle="1" w:styleId="En-tteCar">
    <w:name w:val="En-tête Car"/>
    <w:basedOn w:val="Policepardfaut"/>
    <w:link w:val="En-tte"/>
    <w:uiPriority w:val="99"/>
    <w:rsid w:val="00BA4F27"/>
    <w:rPr>
      <w:rFonts w:ascii="Garamond" w:hAnsi="Garamond" w:cs="Times New Roman"/>
      <w:smallCaps/>
      <w:sz w:val="20"/>
      <w:lang w:eastAsia="ar-SA"/>
    </w:rPr>
  </w:style>
  <w:style w:type="character" w:styleId="Numrodepage">
    <w:name w:val="page number"/>
    <w:basedOn w:val="Policepardfaut"/>
    <w:rsid w:val="00BA4F27"/>
  </w:style>
  <w:style w:type="character" w:customStyle="1" w:styleId="Titre4Car">
    <w:name w:val="Titre 4 Car"/>
    <w:basedOn w:val="Policepardfaut"/>
    <w:link w:val="Titre4"/>
    <w:uiPriority w:val="9"/>
    <w:rsid w:val="00E85319"/>
    <w:rPr>
      <w:rFonts w:ascii="Garamond" w:eastAsiaTheme="majorEastAsia" w:hAnsi="Garamond" w:cstheme="majorBidi"/>
      <w:bCs/>
      <w:i/>
      <w:iCs/>
    </w:rPr>
  </w:style>
  <w:style w:type="character" w:customStyle="1" w:styleId="Titre5Car">
    <w:name w:val="Titre 5 Car"/>
    <w:basedOn w:val="Policepardfaut"/>
    <w:link w:val="Titre5"/>
    <w:rsid w:val="00E85319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re6Car">
    <w:name w:val="Titre 6 Car"/>
    <w:basedOn w:val="Policepardfaut"/>
    <w:link w:val="Titre6"/>
    <w:rsid w:val="00E85319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re7Car">
    <w:name w:val="Titre 7 Car"/>
    <w:basedOn w:val="Policepardfaut"/>
    <w:link w:val="Titre7"/>
    <w:rsid w:val="00E853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9Car">
    <w:name w:val="Titre 9 Car"/>
    <w:basedOn w:val="Policepardfaut"/>
    <w:link w:val="Titre9"/>
    <w:rsid w:val="00E85319"/>
    <w:rPr>
      <w:rFonts w:ascii="Arial" w:hAnsi="Arial" w:cs="Times New Roman"/>
      <w:sz w:val="22"/>
      <w:szCs w:val="22"/>
      <w:lang w:eastAsia="fr-FR"/>
    </w:rPr>
  </w:style>
  <w:style w:type="paragraph" w:styleId="Textedebulles">
    <w:name w:val="Balloon Text"/>
    <w:basedOn w:val="Normal"/>
    <w:link w:val="TextedebullesCar1"/>
    <w:uiPriority w:val="99"/>
    <w:rsid w:val="00E85319"/>
    <w:pPr>
      <w:jc w:val="left"/>
    </w:pPr>
    <w:rPr>
      <w:rFonts w:ascii="Lucida Grande" w:hAnsi="Lucida Grande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uiPriority w:val="99"/>
    <w:rsid w:val="00E85319"/>
    <w:rPr>
      <w:rFonts w:ascii="Lucida Grande" w:hAnsi="Lucida Grande" w:cs="Times New Roman"/>
      <w:sz w:val="18"/>
      <w:szCs w:val="18"/>
      <w:lang w:eastAsia="ar-SA"/>
    </w:rPr>
  </w:style>
  <w:style w:type="table" w:styleId="Grilledutableau">
    <w:name w:val="Table Grid"/>
    <w:basedOn w:val="TableauNormal"/>
    <w:uiPriority w:val="39"/>
    <w:rsid w:val="00E85319"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rpsdetexte21">
    <w:name w:val="Corps de texte 21"/>
    <w:basedOn w:val="Normal"/>
    <w:rsid w:val="00E85319"/>
    <w:pPr>
      <w:spacing w:line="360" w:lineRule="atLeast"/>
      <w:jc w:val="left"/>
    </w:pPr>
    <w:rPr>
      <w:rFonts w:cs="Helvetica"/>
      <w:sz w:val="22"/>
      <w:szCs w:val="20"/>
    </w:rPr>
  </w:style>
  <w:style w:type="paragraph" w:customStyle="1" w:styleId="Retraitcorpsdetexte21">
    <w:name w:val="Retrait corps de texte 21"/>
    <w:basedOn w:val="Normal"/>
    <w:rsid w:val="00E85319"/>
    <w:pPr>
      <w:spacing w:line="360" w:lineRule="atLeast"/>
      <w:ind w:left="567"/>
      <w:jc w:val="left"/>
    </w:pPr>
    <w:rPr>
      <w:rFonts w:cs="Helvetica"/>
      <w:sz w:val="22"/>
      <w:szCs w:val="20"/>
    </w:rPr>
  </w:style>
  <w:style w:type="character" w:styleId="Marquedecommentaire">
    <w:name w:val="annotation reference"/>
    <w:basedOn w:val="Policepardfaut"/>
    <w:uiPriority w:val="99"/>
    <w:rsid w:val="00E85319"/>
    <w:rPr>
      <w:sz w:val="18"/>
    </w:rPr>
  </w:style>
  <w:style w:type="paragraph" w:styleId="Commentaire">
    <w:name w:val="annotation text"/>
    <w:basedOn w:val="Normal"/>
    <w:link w:val="CommentaireCar"/>
    <w:uiPriority w:val="99"/>
    <w:rsid w:val="00E85319"/>
    <w:pPr>
      <w:jc w:val="left"/>
    </w:pPr>
    <w:rPr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E85319"/>
    <w:rPr>
      <w:rFonts w:ascii="Times New Roman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E85319"/>
    <w:rPr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85319"/>
    <w:rPr>
      <w:rFonts w:ascii="Times New Roman" w:hAnsi="Times New Roman" w:cs="Times New Roman"/>
      <w:szCs w:val="20"/>
    </w:rPr>
  </w:style>
  <w:style w:type="character" w:customStyle="1" w:styleId="TextedebullesCar1">
    <w:name w:val="Texte de bulles Car1"/>
    <w:basedOn w:val="Policepardfaut"/>
    <w:link w:val="Textedebulles"/>
    <w:rsid w:val="00E85319"/>
    <w:rPr>
      <w:rFonts w:ascii="Lucida Grande" w:hAnsi="Lucida Grande" w:cs="Times New Roman"/>
      <w:sz w:val="18"/>
      <w:szCs w:val="18"/>
    </w:rPr>
  </w:style>
  <w:style w:type="paragraph" w:styleId="TM1">
    <w:name w:val="toc 1"/>
    <w:basedOn w:val="Normal"/>
    <w:next w:val="Normal"/>
    <w:autoRedefine/>
    <w:uiPriority w:val="39"/>
    <w:rsid w:val="00E85319"/>
    <w:pPr>
      <w:tabs>
        <w:tab w:val="right" w:pos="9056"/>
      </w:tabs>
      <w:spacing w:before="120" w:after="0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TM2">
    <w:name w:val="toc 2"/>
    <w:basedOn w:val="Normal"/>
    <w:next w:val="Normal"/>
    <w:autoRedefine/>
    <w:uiPriority w:val="39"/>
    <w:rsid w:val="00E85319"/>
    <w:pPr>
      <w:spacing w:after="0"/>
      <w:ind w:left="240"/>
      <w:jc w:val="lef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TM3">
    <w:name w:val="toc 3"/>
    <w:basedOn w:val="Normal"/>
    <w:next w:val="Normal"/>
    <w:autoRedefine/>
    <w:uiPriority w:val="39"/>
    <w:rsid w:val="00E85319"/>
    <w:pPr>
      <w:spacing w:after="0"/>
      <w:ind w:left="48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M4">
    <w:name w:val="toc 4"/>
    <w:basedOn w:val="Normal"/>
    <w:next w:val="Normal"/>
    <w:autoRedefine/>
    <w:uiPriority w:val="39"/>
    <w:rsid w:val="00E85319"/>
    <w:pPr>
      <w:spacing w:after="0"/>
      <w:ind w:left="72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M5">
    <w:name w:val="toc 5"/>
    <w:basedOn w:val="Normal"/>
    <w:next w:val="Normal"/>
    <w:autoRedefine/>
    <w:uiPriority w:val="39"/>
    <w:rsid w:val="00E85319"/>
    <w:pPr>
      <w:spacing w:after="0"/>
      <w:ind w:left="96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M6">
    <w:name w:val="toc 6"/>
    <w:basedOn w:val="Normal"/>
    <w:next w:val="Normal"/>
    <w:autoRedefine/>
    <w:uiPriority w:val="39"/>
    <w:rsid w:val="00E85319"/>
    <w:pPr>
      <w:spacing w:after="0"/>
      <w:ind w:left="120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M7">
    <w:name w:val="toc 7"/>
    <w:basedOn w:val="Normal"/>
    <w:next w:val="Normal"/>
    <w:autoRedefine/>
    <w:uiPriority w:val="39"/>
    <w:rsid w:val="00E85319"/>
    <w:pPr>
      <w:spacing w:after="0"/>
      <w:ind w:left="144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M8">
    <w:name w:val="toc 8"/>
    <w:basedOn w:val="Normal"/>
    <w:next w:val="Normal"/>
    <w:autoRedefine/>
    <w:uiPriority w:val="39"/>
    <w:rsid w:val="00E85319"/>
    <w:pPr>
      <w:spacing w:after="0"/>
      <w:ind w:left="168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TM9">
    <w:name w:val="toc 9"/>
    <w:basedOn w:val="Normal"/>
    <w:next w:val="Normal"/>
    <w:autoRedefine/>
    <w:uiPriority w:val="39"/>
    <w:rsid w:val="00E85319"/>
    <w:pPr>
      <w:spacing w:after="0"/>
      <w:ind w:left="192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E85319"/>
    <w:pPr>
      <w:ind w:left="567"/>
    </w:pPr>
    <w:rPr>
      <w:rFonts w:eastAsiaTheme="minorHAnsi" w:cstheme="minorBidi"/>
      <w:sz w:val="22"/>
      <w:lang w:eastAsia="en-US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E85319"/>
    <w:rPr>
      <w:rFonts w:ascii="Garamond" w:eastAsiaTheme="minorHAnsi" w:hAnsi="Garamond"/>
      <w:sz w:val="22"/>
    </w:rPr>
  </w:style>
  <w:style w:type="character" w:styleId="Lienhypertexte">
    <w:name w:val="Hyperlink"/>
    <w:basedOn w:val="Policepardfaut"/>
    <w:rsid w:val="00E85319"/>
    <w:rPr>
      <w:color w:val="0000FF" w:themeColor="hyperlink"/>
      <w:u w:val="single"/>
    </w:rPr>
  </w:style>
  <w:style w:type="paragraph" w:customStyle="1" w:styleId="Corps">
    <w:name w:val="Corps"/>
    <w:rsid w:val="00E85319"/>
    <w:pPr>
      <w:pBdr>
        <w:top w:val="nil"/>
        <w:left w:val="nil"/>
        <w:bottom w:val="nil"/>
        <w:right w:val="nil"/>
        <w:between w:val="nil"/>
        <w:bar w:val="nil"/>
      </w:pBdr>
      <w:spacing w:after="120"/>
      <w:ind w:firstLine="284"/>
      <w:jc w:val="both"/>
    </w:pPr>
    <w:rPr>
      <w:rFonts w:ascii="Garamond" w:eastAsia="Garamond" w:hAnsi="Garamond" w:cs="Garamond"/>
      <w:color w:val="000000"/>
      <w:u w:color="000000"/>
      <w:bdr w:val="nil"/>
      <w:lang w:eastAsia="fr-FR"/>
    </w:rPr>
  </w:style>
  <w:style w:type="paragraph" w:styleId="NormalWeb">
    <w:name w:val="Normal (Web)"/>
    <w:basedOn w:val="Normal"/>
    <w:uiPriority w:val="99"/>
    <w:rsid w:val="00E85319"/>
    <w:pPr>
      <w:spacing w:beforeLines="1" w:afterLines="1"/>
      <w:jc w:val="left"/>
    </w:pPr>
    <w:rPr>
      <w:rFonts w:ascii="Times" w:eastAsiaTheme="minorHAnsi" w:hAnsi="Times"/>
      <w:sz w:val="20"/>
      <w:szCs w:val="20"/>
    </w:rPr>
  </w:style>
  <w:style w:type="paragraph" w:customStyle="1" w:styleId="titre0">
    <w:name w:val="titre"/>
    <w:basedOn w:val="Normal"/>
    <w:rsid w:val="00E85319"/>
    <w:pPr>
      <w:tabs>
        <w:tab w:val="left" w:pos="964"/>
      </w:tabs>
      <w:autoSpaceDE w:val="0"/>
      <w:autoSpaceDN w:val="0"/>
      <w:spacing w:before="160" w:line="320" w:lineRule="atLeast"/>
      <w:ind w:firstLine="567"/>
    </w:pPr>
    <w:rPr>
      <w:sz w:val="28"/>
      <w:szCs w:val="28"/>
      <w:u w:val="single"/>
    </w:rPr>
  </w:style>
  <w:style w:type="paragraph" w:customStyle="1" w:styleId="titre20">
    <w:name w:val="titre 2"/>
    <w:basedOn w:val="Titre1"/>
    <w:next w:val="Normal"/>
    <w:rsid w:val="00342BDB"/>
    <w:rPr>
      <w:sz w:val="24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85319"/>
    <w:pPr>
      <w:spacing w:before="120"/>
      <w:ind w:left="1134" w:right="1134"/>
    </w:pPr>
    <w:rPr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E85319"/>
    <w:rPr>
      <w:rFonts w:ascii="Times New Roman" w:hAnsi="Times New Roman" w:cs="Times New Roman"/>
      <w:szCs w:val="20"/>
      <w:lang w:eastAsia="fr-FR"/>
    </w:rPr>
  </w:style>
  <w:style w:type="paragraph" w:customStyle="1" w:styleId="citation">
    <w:name w:val="citation"/>
    <w:basedOn w:val="Normal"/>
    <w:next w:val="Normal"/>
    <w:qFormat/>
    <w:rsid w:val="008B5588"/>
    <w:pPr>
      <w:autoSpaceDE w:val="0"/>
      <w:autoSpaceDN w:val="0"/>
      <w:ind w:left="567" w:firstLine="0"/>
      <w:contextualSpacing/>
    </w:pPr>
    <w:rPr>
      <w:sz w:val="22"/>
    </w:rPr>
  </w:style>
  <w:style w:type="paragraph" w:customStyle="1" w:styleId="Titre3">
    <w:name w:val="Titre3"/>
    <w:basedOn w:val="Normal"/>
    <w:next w:val="Titre30"/>
    <w:rsid w:val="00E85319"/>
    <w:pPr>
      <w:numPr>
        <w:numId w:val="1"/>
      </w:numPr>
      <w:autoSpaceDE w:val="0"/>
      <w:autoSpaceDN w:val="0"/>
    </w:pPr>
    <w:rPr>
      <w:b/>
    </w:rPr>
  </w:style>
  <w:style w:type="table" w:customStyle="1" w:styleId="Grilledutableau1">
    <w:name w:val="Grille du tableau1"/>
    <w:basedOn w:val="TableauNormal"/>
    <w:next w:val="Grilledutableau"/>
    <w:uiPriority w:val="59"/>
    <w:rsid w:val="009F20DC"/>
    <w:rPr>
      <w:rFonts w:ascii="Calibri" w:hAnsi="Calibri" w:cs="Calibri"/>
      <w:sz w:val="20"/>
      <w:szCs w:val="20"/>
      <w:lang w:val="fr-BE" w:eastAsia="fr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F20DC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F20DC"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rpsdetextepuceligne1">
    <w:name w:val="corps de texte puce ligne 1"/>
    <w:rsid w:val="009F20DC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before="60"/>
      <w:jc w:val="both"/>
    </w:pPr>
    <w:rPr>
      <w:rFonts w:ascii="Garamond" w:hAnsi="Garamond" w:cs="Times New Roman"/>
      <w:color w:val="000000"/>
      <w:sz w:val="22"/>
      <w:szCs w:val="20"/>
      <w:lang w:eastAsia="fr-BE"/>
    </w:rPr>
  </w:style>
  <w:style w:type="paragraph" w:customStyle="1" w:styleId="corpsdetextepucessuivantes">
    <w:name w:val="corps de texte puces suivantes"/>
    <w:rsid w:val="009F20DC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both"/>
    </w:pPr>
    <w:rPr>
      <w:rFonts w:ascii="Garamond" w:hAnsi="Garamond" w:cs="Times New Roman"/>
      <w:color w:val="000000"/>
      <w:sz w:val="22"/>
      <w:szCs w:val="20"/>
      <w:lang w:eastAsia="fr-BE"/>
    </w:rPr>
  </w:style>
  <w:style w:type="paragraph" w:customStyle="1" w:styleId="corpsdetexteparagraphes">
    <w:name w:val="corps de texte paragraphes"/>
    <w:autoRedefine/>
    <w:rsid w:val="009F20DC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before="60"/>
      <w:jc w:val="both"/>
    </w:pPr>
    <w:rPr>
      <w:rFonts w:ascii="Garamond" w:hAnsi="Garamond" w:cs="Times New Roman"/>
      <w:color w:val="000000"/>
      <w:sz w:val="22"/>
      <w:szCs w:val="20"/>
      <w:lang w:eastAsia="fr-BE"/>
    </w:rPr>
  </w:style>
  <w:style w:type="character" w:customStyle="1" w:styleId="ParagraphedelisteCar">
    <w:name w:val="Paragraphe de liste Car"/>
    <w:link w:val="Paragraphedeliste"/>
    <w:locked/>
    <w:rsid w:val="009F20DC"/>
    <w:rPr>
      <w:rFonts w:ascii="Times New Roman" w:hAnsi="Times New Roman" w:cs="Times New Roman"/>
      <w:lang w:eastAsia="ar-SA"/>
    </w:rPr>
  </w:style>
  <w:style w:type="paragraph" w:customStyle="1" w:styleId="footnote">
    <w:name w:val="footnote"/>
    <w:rsid w:val="009F20DC"/>
    <w:pPr>
      <w:jc w:val="both"/>
    </w:pPr>
    <w:rPr>
      <w:rFonts w:ascii="Garamond" w:hAnsi="Garamond" w:cs="Times New Roman"/>
      <w:color w:val="000000"/>
      <w:sz w:val="20"/>
      <w:szCs w:val="20"/>
      <w:lang w:val="en-US" w:eastAsia="fr-BE"/>
    </w:rPr>
  </w:style>
  <w:style w:type="paragraph" w:customStyle="1" w:styleId="Default">
    <w:name w:val="Default"/>
    <w:qFormat/>
    <w:rsid w:val="009F20DC"/>
    <w:rPr>
      <w:rFonts w:ascii="Century Gothic" w:hAnsi="Century Gothic" w:cs="Century Gothic"/>
      <w:color w:val="000000"/>
      <w:lang w:val="fr-BE" w:eastAsia="fr-BE"/>
    </w:rPr>
  </w:style>
  <w:style w:type="character" w:customStyle="1" w:styleId="NotedebasdepageCar1">
    <w:name w:val="Note de bas de page Car1"/>
    <w:basedOn w:val="Policepardfaut"/>
    <w:uiPriority w:val="99"/>
    <w:semiHidden/>
    <w:rsid w:val="009F20DC"/>
    <w:rPr>
      <w:rFonts w:ascii="Arial" w:hAnsi="Arial" w:cs="Times New Roman"/>
      <w:lang w:eastAsia="en-US"/>
    </w:rPr>
  </w:style>
  <w:style w:type="character" w:customStyle="1" w:styleId="apple-converted-space">
    <w:name w:val="apple-converted-space"/>
    <w:basedOn w:val="Policepardfaut"/>
    <w:rsid w:val="009F20DC"/>
  </w:style>
  <w:style w:type="paragraph" w:styleId="Rvision">
    <w:name w:val="Revision"/>
    <w:hidden/>
    <w:uiPriority w:val="99"/>
    <w:semiHidden/>
    <w:rsid w:val="009F20DC"/>
    <w:rPr>
      <w:rFonts w:ascii="Arial" w:hAnsi="Arial" w:cs="Times New Roman"/>
      <w:szCs w:val="22"/>
      <w:lang w:val="fr-BE"/>
    </w:rPr>
  </w:style>
  <w:style w:type="paragraph" w:styleId="Citation0">
    <w:name w:val="Quote"/>
    <w:basedOn w:val="Normal"/>
    <w:next w:val="Normal"/>
    <w:link w:val="CitationCar"/>
    <w:uiPriority w:val="29"/>
    <w:qFormat/>
    <w:rsid w:val="002F73AF"/>
    <w:pPr>
      <w:ind w:left="567"/>
    </w:pPr>
    <w:rPr>
      <w:rFonts w:eastAsiaTheme="minorHAnsi" w:cstheme="minorBidi"/>
      <w:iCs/>
      <w:color w:val="000000" w:themeColor="text1"/>
      <w:kern w:val="2"/>
      <w:sz w:val="22"/>
      <w:lang w:val="fr-BE" w:eastAsia="en-US"/>
      <w14:ligatures w14:val="standardContextual"/>
    </w:rPr>
  </w:style>
  <w:style w:type="character" w:customStyle="1" w:styleId="CitationCar">
    <w:name w:val="Citation Car"/>
    <w:basedOn w:val="Policepardfaut"/>
    <w:link w:val="Citation0"/>
    <w:uiPriority w:val="29"/>
    <w:rsid w:val="002F73AF"/>
    <w:rPr>
      <w:rFonts w:ascii="Times New Roman" w:eastAsiaTheme="minorHAnsi" w:hAnsi="Times New Roman"/>
      <w:iCs/>
      <w:color w:val="000000" w:themeColor="text1"/>
      <w:kern w:val="2"/>
      <w:sz w:val="22"/>
      <w:lang w:val="fr-BE"/>
      <w14:ligatures w14:val="standardContextual"/>
    </w:rPr>
  </w:style>
  <w:style w:type="paragraph" w:styleId="Notedefin">
    <w:name w:val="endnote text"/>
    <w:basedOn w:val="Normal"/>
    <w:link w:val="NotedefinCar"/>
    <w:semiHidden/>
    <w:unhideWhenUsed/>
    <w:rsid w:val="001C0806"/>
    <w:pPr>
      <w:widowControl w:val="0"/>
      <w:suppressAutoHyphens/>
      <w:spacing w:after="0"/>
    </w:pPr>
    <w:rPr>
      <w:sz w:val="20"/>
      <w:szCs w:val="20"/>
      <w:lang w:eastAsia="ar-SA"/>
    </w:rPr>
  </w:style>
  <w:style w:type="character" w:customStyle="1" w:styleId="NotedefinCar">
    <w:name w:val="Note de fin Car"/>
    <w:basedOn w:val="Policepardfaut"/>
    <w:link w:val="Notedefin"/>
    <w:semiHidden/>
    <w:rsid w:val="001C0806"/>
    <w:rPr>
      <w:rFonts w:ascii="Times New Roman" w:hAnsi="Times New Roman" w:cs="Times New Roman"/>
      <w:sz w:val="20"/>
      <w:szCs w:val="20"/>
      <w:lang w:eastAsia="ar-SA"/>
    </w:rPr>
  </w:style>
  <w:style w:type="character" w:styleId="Appeldenotedefin">
    <w:name w:val="endnote reference"/>
    <w:basedOn w:val="Policepardfaut"/>
    <w:semiHidden/>
    <w:unhideWhenUsed/>
    <w:rsid w:val="001C0806"/>
    <w:rPr>
      <w:vertAlign w:val="superscript"/>
    </w:rPr>
  </w:style>
  <w:style w:type="paragraph" w:styleId="Sous-titre">
    <w:name w:val="Subtitle"/>
    <w:basedOn w:val="Normal"/>
    <w:next w:val="Normal"/>
    <w:link w:val="Sous-titreCar"/>
    <w:rsid w:val="005E2A3A"/>
    <w:pPr>
      <w:numPr>
        <w:ilvl w:val="1"/>
      </w:numPr>
      <w:spacing w:after="160"/>
      <w:ind w:firstLine="284"/>
      <w:jc w:val="center"/>
    </w:pPr>
    <w:rPr>
      <w:rFonts w:eastAsiaTheme="minorEastAsia"/>
      <w:b/>
      <w:bCs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5E2A3A"/>
    <w:rPr>
      <w:rFonts w:ascii="Times New Roman" w:eastAsiaTheme="minorEastAsia" w:hAnsi="Times New Roman" w:cs="Times New Roman"/>
      <w:b/>
      <w:bCs/>
      <w:sz w:val="28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4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5</Pages>
  <Words>3066</Words>
  <Characters>15930</Characters>
  <Application>Microsoft Office Word</Application>
  <DocSecurity>0</DocSecurity>
  <Lines>223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Liège</Company>
  <LinksUpToDate>false</LinksUpToDate>
  <CharactersWithSpaces>18961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Gavray Marc-Antoine</dc:creator>
  <cp:keywords/>
  <cp:lastModifiedBy>Gavray Marc-Antoine</cp:lastModifiedBy>
  <cp:revision>338</cp:revision>
  <cp:lastPrinted>2025-04-10T10:15:00Z</cp:lastPrinted>
  <dcterms:created xsi:type="dcterms:W3CDTF">2026-01-09T08:36:00Z</dcterms:created>
  <dcterms:modified xsi:type="dcterms:W3CDTF">2026-01-20T19:21:00Z</dcterms:modified>
</cp:coreProperties>
</file>