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AA894" w14:textId="6296B85F" w:rsidR="00543A68" w:rsidRPr="00F46C2E" w:rsidRDefault="003D718C"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Increasing</w:t>
      </w:r>
      <w:r w:rsidR="005C5582" w:rsidRPr="00F46C2E">
        <w:rPr>
          <w:rFonts w:asciiTheme="minorHAnsi" w:hAnsiTheme="minorHAnsi"/>
          <w:color w:val="000000" w:themeColor="text1"/>
        </w:rPr>
        <w:t xml:space="preserve"> lake primary production and </w:t>
      </w:r>
      <w:r w:rsidR="0075365D" w:rsidRPr="00F46C2E">
        <w:rPr>
          <w:rFonts w:asciiTheme="minorHAnsi" w:hAnsiTheme="minorHAnsi"/>
          <w:color w:val="000000" w:themeColor="text1"/>
        </w:rPr>
        <w:t>organic carbon</w:t>
      </w:r>
      <w:r w:rsidR="005C5582" w:rsidRPr="00F46C2E">
        <w:rPr>
          <w:rFonts w:asciiTheme="minorHAnsi" w:hAnsiTheme="minorHAnsi"/>
          <w:color w:val="000000" w:themeColor="text1"/>
        </w:rPr>
        <w:t xml:space="preserve"> sequestration in </w:t>
      </w:r>
      <w:r w:rsidR="00314845" w:rsidRPr="00F46C2E">
        <w:rPr>
          <w:rFonts w:asciiTheme="minorHAnsi" w:hAnsiTheme="minorHAnsi"/>
          <w:color w:val="000000" w:themeColor="text1"/>
        </w:rPr>
        <w:t>tropical Mexican lakes during the past century</w:t>
      </w:r>
    </w:p>
    <w:p w14:paraId="5D5A7204" w14:textId="77777777" w:rsidR="00182D71" w:rsidRPr="00F46C2E" w:rsidRDefault="00182D71" w:rsidP="00C32B49">
      <w:pPr>
        <w:spacing w:after="0" w:line="480" w:lineRule="auto"/>
        <w:rPr>
          <w:rFonts w:asciiTheme="minorHAnsi" w:hAnsiTheme="minorHAnsi"/>
          <w:color w:val="000000" w:themeColor="text1"/>
        </w:rPr>
      </w:pPr>
    </w:p>
    <w:p w14:paraId="18082B56" w14:textId="0A039D17" w:rsidR="00B10597" w:rsidRPr="00F46C2E" w:rsidRDefault="00B10597" w:rsidP="00C32B49">
      <w:pPr>
        <w:spacing w:after="0" w:line="480" w:lineRule="auto"/>
        <w:rPr>
          <w:rFonts w:asciiTheme="minorHAnsi" w:hAnsiTheme="minorHAnsi"/>
          <w:color w:val="000000" w:themeColor="text1"/>
          <w:sz w:val="20"/>
          <w:szCs w:val="20"/>
        </w:rPr>
      </w:pPr>
      <w:r w:rsidRPr="00F46C2E">
        <w:rPr>
          <w:rFonts w:asciiTheme="minorHAnsi" w:hAnsiTheme="minorHAnsi"/>
          <w:color w:val="000000" w:themeColor="text1"/>
        </w:rPr>
        <w:t xml:space="preserve">Marttiina </w:t>
      </w:r>
      <w:proofErr w:type="spellStart"/>
      <w:proofErr w:type="gramStart"/>
      <w:r w:rsidRPr="00F46C2E">
        <w:rPr>
          <w:rFonts w:asciiTheme="minorHAnsi" w:hAnsiTheme="minorHAnsi"/>
          <w:color w:val="000000" w:themeColor="text1"/>
        </w:rPr>
        <w:t>Rantala</w:t>
      </w:r>
      <w:r w:rsidR="00B565C7" w:rsidRPr="00F46C2E">
        <w:rPr>
          <w:rFonts w:asciiTheme="minorHAnsi" w:hAnsiTheme="minorHAnsi"/>
          <w:color w:val="000000" w:themeColor="text1"/>
          <w:vertAlign w:val="superscript"/>
        </w:rPr>
        <w:t>a</w:t>
      </w:r>
      <w:r w:rsidRPr="00F46C2E">
        <w:rPr>
          <w:rFonts w:asciiTheme="minorHAnsi" w:hAnsiTheme="minorHAnsi"/>
          <w:color w:val="000000" w:themeColor="text1"/>
          <w:vertAlign w:val="superscript"/>
        </w:rPr>
        <w:t>,</w:t>
      </w:r>
      <w:r w:rsidR="00B565C7" w:rsidRPr="00F46C2E">
        <w:rPr>
          <w:rFonts w:asciiTheme="minorHAnsi" w:hAnsiTheme="minorHAnsi"/>
          <w:color w:val="000000" w:themeColor="text1"/>
          <w:vertAlign w:val="superscript"/>
        </w:rPr>
        <w:t>b</w:t>
      </w:r>
      <w:proofErr w:type="spellEnd"/>
      <w:proofErr w:type="gramEnd"/>
      <w:r w:rsidR="00B84525" w:rsidRPr="00F46C2E">
        <w:rPr>
          <w:rFonts w:asciiTheme="minorHAnsi" w:hAnsiTheme="minorHAnsi"/>
          <w:color w:val="000000" w:themeColor="text1"/>
          <w:vertAlign w:val="superscript"/>
        </w:rPr>
        <w:t>,</w:t>
      </w:r>
      <w:r w:rsidR="00F72F0C" w:rsidRPr="00F46C2E">
        <w:rPr>
          <w:rStyle w:val="Appelnotedebasdep"/>
          <w:rFonts w:asciiTheme="minorHAnsi" w:hAnsiTheme="minorHAnsi"/>
          <w:color w:val="000000" w:themeColor="text1"/>
        </w:rPr>
        <w:footnoteReference w:id="1"/>
      </w:r>
      <w:r w:rsidR="00787858" w:rsidRPr="00F46C2E">
        <w:rPr>
          <w:rFonts w:asciiTheme="minorHAnsi" w:hAnsiTheme="minorHAnsi"/>
          <w:color w:val="000000" w:themeColor="text1"/>
          <w:vertAlign w:val="superscript"/>
        </w:rPr>
        <w:t>,</w:t>
      </w:r>
      <w:r w:rsidR="00B84525" w:rsidRPr="00F46C2E">
        <w:rPr>
          <w:rFonts w:asciiTheme="minorHAnsi" w:hAnsiTheme="minorHAnsi"/>
          <w:color w:val="000000" w:themeColor="text1"/>
        </w:rPr>
        <w:t>*</w:t>
      </w:r>
      <w:r w:rsidRPr="00F46C2E">
        <w:rPr>
          <w:rFonts w:asciiTheme="minorHAnsi" w:hAnsiTheme="minorHAnsi"/>
          <w:color w:val="000000" w:themeColor="text1"/>
        </w:rPr>
        <w:t>, Isabel Israde-</w:t>
      </w:r>
      <w:proofErr w:type="spellStart"/>
      <w:r w:rsidRPr="00F46C2E">
        <w:rPr>
          <w:rFonts w:asciiTheme="minorHAnsi" w:hAnsiTheme="minorHAnsi"/>
          <w:color w:val="000000" w:themeColor="text1"/>
        </w:rPr>
        <w:t>Alcántara</w:t>
      </w:r>
      <w:r w:rsidR="00B565C7" w:rsidRPr="00F46C2E">
        <w:rPr>
          <w:rFonts w:asciiTheme="minorHAnsi" w:hAnsiTheme="minorHAnsi"/>
          <w:color w:val="000000" w:themeColor="text1"/>
          <w:vertAlign w:val="superscript"/>
        </w:rPr>
        <w:t>c</w:t>
      </w:r>
      <w:proofErr w:type="spellEnd"/>
      <w:r w:rsidRPr="00F46C2E">
        <w:rPr>
          <w:rFonts w:asciiTheme="minorHAnsi" w:hAnsiTheme="minorHAnsi"/>
          <w:color w:val="000000" w:themeColor="text1"/>
        </w:rPr>
        <w:t xml:space="preserve">, </w:t>
      </w:r>
      <w:r w:rsidR="00C97347" w:rsidRPr="00F46C2E">
        <w:rPr>
          <w:rFonts w:asciiTheme="minorHAnsi" w:hAnsiTheme="minorHAnsi"/>
          <w:color w:val="000000" w:themeColor="text1"/>
        </w:rPr>
        <w:t>Reza Safaierad</w:t>
      </w:r>
      <w:r w:rsidR="00B565C7" w:rsidRPr="00F46C2E">
        <w:rPr>
          <w:rFonts w:asciiTheme="minorHAnsi" w:hAnsiTheme="minorHAnsi"/>
          <w:color w:val="000000" w:themeColor="text1"/>
          <w:vertAlign w:val="superscript"/>
        </w:rPr>
        <w:t>b</w:t>
      </w:r>
      <w:r w:rsidR="00EE65BE" w:rsidRPr="00F46C2E">
        <w:rPr>
          <w:rFonts w:asciiTheme="minorHAnsi" w:hAnsiTheme="minorHAnsi"/>
          <w:color w:val="000000" w:themeColor="text1"/>
          <w:vertAlign w:val="superscript"/>
        </w:rPr>
        <w:t>,</w:t>
      </w:r>
      <w:r w:rsidR="00D92B2E" w:rsidRPr="00F46C2E">
        <w:rPr>
          <w:rStyle w:val="Appelnotedebasdep"/>
          <w:rFonts w:asciiTheme="minorHAnsi" w:hAnsiTheme="minorHAnsi"/>
          <w:color w:val="000000" w:themeColor="text1"/>
        </w:rPr>
        <w:footnoteReference w:id="2"/>
      </w:r>
      <w:r w:rsidR="00C97347" w:rsidRPr="00F46C2E">
        <w:rPr>
          <w:rFonts w:asciiTheme="minorHAnsi" w:hAnsiTheme="minorHAnsi"/>
          <w:color w:val="000000" w:themeColor="text1"/>
        </w:rPr>
        <w:t xml:space="preserve">, </w:t>
      </w:r>
      <w:r w:rsidRPr="00F46C2E">
        <w:rPr>
          <w:rFonts w:asciiTheme="minorHAnsi" w:hAnsiTheme="minorHAnsi"/>
          <w:color w:val="000000" w:themeColor="text1"/>
        </w:rPr>
        <w:t>Nadine Mattielli</w:t>
      </w:r>
      <w:r w:rsidR="00B565C7" w:rsidRPr="00F46C2E">
        <w:rPr>
          <w:rFonts w:asciiTheme="minorHAnsi" w:hAnsiTheme="minorHAnsi"/>
          <w:color w:val="000000" w:themeColor="text1"/>
          <w:vertAlign w:val="superscript"/>
        </w:rPr>
        <w:t>a</w:t>
      </w:r>
      <w:r w:rsidRPr="00F46C2E">
        <w:rPr>
          <w:rFonts w:asciiTheme="minorHAnsi" w:hAnsiTheme="minorHAnsi"/>
          <w:color w:val="000000" w:themeColor="text1"/>
        </w:rPr>
        <w:t xml:space="preserve">, </w:t>
      </w:r>
      <w:r w:rsidR="00C97347" w:rsidRPr="00F46C2E">
        <w:rPr>
          <w:rFonts w:asciiTheme="minorHAnsi" w:hAnsiTheme="minorHAnsi"/>
          <w:color w:val="000000" w:themeColor="text1"/>
        </w:rPr>
        <w:t>Wojciech Tylmann</w:t>
      </w:r>
      <w:r w:rsidR="00722B2F" w:rsidRPr="00F46C2E">
        <w:rPr>
          <w:rFonts w:asciiTheme="minorHAnsi" w:hAnsiTheme="minorHAnsi"/>
          <w:color w:val="000000" w:themeColor="text1"/>
          <w:vertAlign w:val="superscript"/>
        </w:rPr>
        <w:t>d</w:t>
      </w:r>
      <w:r w:rsidR="00C97347" w:rsidRPr="00F46C2E">
        <w:rPr>
          <w:rFonts w:asciiTheme="minorHAnsi" w:hAnsiTheme="minorHAnsi"/>
          <w:color w:val="000000" w:themeColor="text1"/>
        </w:rPr>
        <w:t xml:space="preserve">, </w:t>
      </w:r>
      <w:r w:rsidR="008D78FF" w:rsidRPr="00F46C2E">
        <w:rPr>
          <w:rFonts w:asciiTheme="minorHAnsi" w:hAnsiTheme="minorHAnsi"/>
          <w:color w:val="000000" w:themeColor="text1"/>
        </w:rPr>
        <w:t>John P. Smol</w:t>
      </w:r>
      <w:r w:rsidR="00D92B2E" w:rsidRPr="00F46C2E">
        <w:rPr>
          <w:rFonts w:asciiTheme="minorHAnsi" w:hAnsiTheme="minorHAnsi"/>
          <w:color w:val="000000" w:themeColor="text1"/>
          <w:vertAlign w:val="superscript"/>
        </w:rPr>
        <w:t>e</w:t>
      </w:r>
      <w:r w:rsidR="008D78FF" w:rsidRPr="00F46C2E">
        <w:rPr>
          <w:rFonts w:asciiTheme="minorHAnsi" w:hAnsiTheme="minorHAnsi"/>
          <w:color w:val="000000" w:themeColor="text1"/>
        </w:rPr>
        <w:t>, Christopher Grooms</w:t>
      </w:r>
      <w:r w:rsidR="00D92B2E" w:rsidRPr="00F46C2E">
        <w:rPr>
          <w:rFonts w:asciiTheme="minorHAnsi" w:hAnsiTheme="minorHAnsi"/>
          <w:color w:val="000000" w:themeColor="text1"/>
          <w:vertAlign w:val="superscript"/>
        </w:rPr>
        <w:t>e</w:t>
      </w:r>
      <w:r w:rsidR="008D78FF" w:rsidRPr="00F46C2E">
        <w:rPr>
          <w:rFonts w:asciiTheme="minorHAnsi" w:hAnsiTheme="minorHAnsi"/>
          <w:color w:val="000000" w:themeColor="text1"/>
        </w:rPr>
        <w:t xml:space="preserve">, </w:t>
      </w:r>
      <w:r w:rsidR="00143659" w:rsidRPr="00F46C2E">
        <w:rPr>
          <w:rFonts w:asciiTheme="minorHAnsi" w:hAnsiTheme="minorHAnsi"/>
          <w:color w:val="000000" w:themeColor="text1"/>
        </w:rPr>
        <w:t>Gilles Lepoint</w:t>
      </w:r>
      <w:r w:rsidR="00D92B2E" w:rsidRPr="00F46C2E">
        <w:rPr>
          <w:rFonts w:asciiTheme="minorHAnsi" w:hAnsiTheme="minorHAnsi"/>
          <w:color w:val="000000" w:themeColor="text1"/>
          <w:vertAlign w:val="superscript"/>
        </w:rPr>
        <w:t>f</w:t>
      </w:r>
      <w:r w:rsidR="00143659" w:rsidRPr="00F46C2E">
        <w:rPr>
          <w:rFonts w:asciiTheme="minorHAnsi" w:hAnsiTheme="minorHAnsi"/>
          <w:color w:val="000000" w:themeColor="text1"/>
        </w:rPr>
        <w:t xml:space="preserve">, </w:t>
      </w:r>
      <w:r w:rsidR="008D78FF" w:rsidRPr="00F46C2E">
        <w:rPr>
          <w:rFonts w:asciiTheme="minorHAnsi" w:hAnsiTheme="minorHAnsi"/>
          <w:color w:val="000000" w:themeColor="text1"/>
        </w:rPr>
        <w:t xml:space="preserve">Pierre </w:t>
      </w:r>
      <w:proofErr w:type="spellStart"/>
      <w:proofErr w:type="gramStart"/>
      <w:r w:rsidR="008D78FF" w:rsidRPr="00F46C2E">
        <w:rPr>
          <w:rFonts w:asciiTheme="minorHAnsi" w:hAnsiTheme="minorHAnsi"/>
          <w:color w:val="000000" w:themeColor="text1"/>
        </w:rPr>
        <w:t>Francus</w:t>
      </w:r>
      <w:r w:rsidR="00D92B2E" w:rsidRPr="00F46C2E">
        <w:rPr>
          <w:rFonts w:asciiTheme="minorHAnsi" w:hAnsiTheme="minorHAnsi"/>
          <w:color w:val="000000" w:themeColor="text1"/>
          <w:vertAlign w:val="superscript"/>
        </w:rPr>
        <w:t>g</w:t>
      </w:r>
      <w:r w:rsidR="00EC435A" w:rsidRPr="00F46C2E">
        <w:rPr>
          <w:rFonts w:asciiTheme="minorHAnsi" w:hAnsiTheme="minorHAnsi"/>
          <w:color w:val="000000" w:themeColor="text1"/>
          <w:vertAlign w:val="superscript"/>
        </w:rPr>
        <w:t>,</w:t>
      </w:r>
      <w:r w:rsidR="00D92B2E" w:rsidRPr="00F46C2E">
        <w:rPr>
          <w:rFonts w:asciiTheme="minorHAnsi" w:hAnsiTheme="minorHAnsi"/>
          <w:color w:val="000000" w:themeColor="text1"/>
          <w:vertAlign w:val="superscript"/>
        </w:rPr>
        <w:t>h</w:t>
      </w:r>
      <w:proofErr w:type="spellEnd"/>
      <w:proofErr w:type="gramEnd"/>
      <w:r w:rsidR="008D78FF" w:rsidRPr="00F46C2E">
        <w:rPr>
          <w:rFonts w:asciiTheme="minorHAnsi" w:hAnsiTheme="minorHAnsi"/>
          <w:color w:val="000000" w:themeColor="text1"/>
        </w:rPr>
        <w:t xml:space="preserve">, </w:t>
      </w:r>
      <w:r w:rsidRPr="00F46C2E">
        <w:rPr>
          <w:rFonts w:asciiTheme="minorHAnsi" w:hAnsiTheme="minorHAnsi"/>
          <w:color w:val="000000" w:themeColor="text1"/>
        </w:rPr>
        <w:t>Sarah Metcalfe</w:t>
      </w:r>
      <w:r w:rsidR="00D92B2E" w:rsidRPr="00F46C2E">
        <w:rPr>
          <w:rFonts w:asciiTheme="minorHAnsi" w:hAnsiTheme="minorHAnsi"/>
          <w:color w:val="000000" w:themeColor="text1"/>
          <w:vertAlign w:val="superscript"/>
        </w:rPr>
        <w:t>i</w:t>
      </w:r>
      <w:r w:rsidRPr="00F46C2E">
        <w:rPr>
          <w:rFonts w:asciiTheme="minorHAnsi" w:hAnsiTheme="minorHAnsi"/>
          <w:color w:val="000000" w:themeColor="text1"/>
        </w:rPr>
        <w:t xml:space="preserve">, Paweł </w:t>
      </w:r>
      <w:proofErr w:type="spellStart"/>
      <w:r w:rsidRPr="00F46C2E">
        <w:rPr>
          <w:rFonts w:asciiTheme="minorHAnsi" w:hAnsiTheme="minorHAnsi"/>
          <w:color w:val="000000" w:themeColor="text1"/>
        </w:rPr>
        <w:t>Etmański</w:t>
      </w:r>
      <w:r w:rsidR="00D92B2E" w:rsidRPr="00F46C2E">
        <w:rPr>
          <w:rFonts w:asciiTheme="minorHAnsi" w:hAnsiTheme="minorHAnsi"/>
          <w:color w:val="000000" w:themeColor="text1"/>
          <w:vertAlign w:val="superscript"/>
        </w:rPr>
        <w:t>d</w:t>
      </w:r>
      <w:proofErr w:type="spellEnd"/>
      <w:r w:rsidRPr="00F46C2E">
        <w:rPr>
          <w:rFonts w:asciiTheme="minorHAnsi" w:hAnsiTheme="minorHAnsi"/>
          <w:color w:val="000000" w:themeColor="text1"/>
        </w:rPr>
        <w:t>, Nathalie Fagel</w:t>
      </w:r>
      <w:r w:rsidR="00B565C7" w:rsidRPr="00F46C2E">
        <w:rPr>
          <w:rFonts w:asciiTheme="minorHAnsi" w:hAnsiTheme="minorHAnsi"/>
          <w:color w:val="000000" w:themeColor="text1"/>
          <w:vertAlign w:val="superscript"/>
        </w:rPr>
        <w:t>b</w:t>
      </w:r>
    </w:p>
    <w:p w14:paraId="170D527C" w14:textId="77777777" w:rsidR="001C5BAF" w:rsidRPr="00F46C2E" w:rsidRDefault="001C5BAF" w:rsidP="00C32B49">
      <w:pPr>
        <w:spacing w:after="0" w:line="480" w:lineRule="auto"/>
        <w:rPr>
          <w:rFonts w:asciiTheme="minorHAnsi" w:hAnsiTheme="minorHAnsi"/>
          <w:color w:val="000000" w:themeColor="text1"/>
        </w:rPr>
      </w:pPr>
    </w:p>
    <w:p w14:paraId="6167ADD0" w14:textId="702FD362" w:rsidR="0083012D" w:rsidRPr="00F46C2E" w:rsidRDefault="00B565C7" w:rsidP="00C32B49">
      <w:pPr>
        <w:spacing w:after="0" w:line="480" w:lineRule="auto"/>
        <w:rPr>
          <w:rFonts w:asciiTheme="minorHAnsi" w:hAnsiTheme="minorHAnsi"/>
          <w:color w:val="000000" w:themeColor="text1"/>
          <w:lang w:val="fr-FR"/>
        </w:rPr>
      </w:pPr>
      <w:proofErr w:type="spellStart"/>
      <w:proofErr w:type="gramStart"/>
      <w:r w:rsidRPr="00F46C2E">
        <w:rPr>
          <w:rFonts w:asciiTheme="minorHAnsi" w:hAnsiTheme="minorHAnsi"/>
          <w:color w:val="000000" w:themeColor="text1"/>
          <w:vertAlign w:val="superscript"/>
          <w:lang w:val="fr-FR"/>
        </w:rPr>
        <w:t>a</w:t>
      </w:r>
      <w:r w:rsidR="0083012D" w:rsidRPr="00F46C2E">
        <w:rPr>
          <w:rFonts w:asciiTheme="minorHAnsi" w:hAnsiTheme="minorHAnsi"/>
          <w:color w:val="000000" w:themeColor="text1"/>
          <w:lang w:val="fr-FR"/>
        </w:rPr>
        <w:t>Laboratoire</w:t>
      </w:r>
      <w:proofErr w:type="spellEnd"/>
      <w:proofErr w:type="gramEnd"/>
      <w:r w:rsidR="0083012D" w:rsidRPr="00F46C2E">
        <w:rPr>
          <w:rFonts w:asciiTheme="minorHAnsi" w:hAnsiTheme="minorHAnsi"/>
          <w:color w:val="000000" w:themeColor="text1"/>
          <w:lang w:val="fr-FR"/>
        </w:rPr>
        <w:t xml:space="preserve"> G-Time, Université libre de Bruxelles (ULB), Brussels, </w:t>
      </w:r>
      <w:proofErr w:type="spellStart"/>
      <w:r w:rsidR="0083012D" w:rsidRPr="00F46C2E">
        <w:rPr>
          <w:rFonts w:asciiTheme="minorHAnsi" w:hAnsiTheme="minorHAnsi"/>
          <w:color w:val="000000" w:themeColor="text1"/>
          <w:lang w:val="fr-FR"/>
        </w:rPr>
        <w:t>Belgium</w:t>
      </w:r>
      <w:proofErr w:type="spellEnd"/>
      <w:r w:rsidR="0083012D" w:rsidRPr="00F46C2E">
        <w:rPr>
          <w:rFonts w:asciiTheme="minorHAnsi" w:hAnsiTheme="minorHAnsi"/>
          <w:color w:val="000000" w:themeColor="text1"/>
          <w:lang w:val="fr-FR"/>
        </w:rPr>
        <w:t xml:space="preserve"> </w:t>
      </w:r>
    </w:p>
    <w:p w14:paraId="3F0DF568" w14:textId="08452141" w:rsidR="00B10597" w:rsidRPr="00F46C2E" w:rsidRDefault="00B565C7" w:rsidP="00C32B49">
      <w:pPr>
        <w:spacing w:after="0" w:line="480" w:lineRule="auto"/>
        <w:rPr>
          <w:rFonts w:asciiTheme="minorHAnsi" w:hAnsiTheme="minorHAnsi"/>
          <w:color w:val="000000" w:themeColor="text1"/>
          <w:lang w:val="fr-FR"/>
        </w:rPr>
      </w:pPr>
      <w:proofErr w:type="spellStart"/>
      <w:proofErr w:type="gramStart"/>
      <w:r w:rsidRPr="00F46C2E">
        <w:rPr>
          <w:rFonts w:asciiTheme="minorHAnsi" w:hAnsiTheme="minorHAnsi"/>
          <w:color w:val="000000" w:themeColor="text1"/>
          <w:vertAlign w:val="superscript"/>
          <w:lang w:val="fr-FR"/>
        </w:rPr>
        <w:t>b</w:t>
      </w:r>
      <w:r w:rsidR="00B10597" w:rsidRPr="00F46C2E">
        <w:rPr>
          <w:rFonts w:asciiTheme="minorHAnsi" w:hAnsiTheme="minorHAnsi"/>
          <w:color w:val="000000" w:themeColor="text1"/>
          <w:lang w:val="fr-FR"/>
        </w:rPr>
        <w:t>Argiles</w:t>
      </w:r>
      <w:proofErr w:type="spellEnd"/>
      <w:proofErr w:type="gramEnd"/>
      <w:r w:rsidR="00B10597" w:rsidRPr="00F46C2E">
        <w:rPr>
          <w:rFonts w:asciiTheme="minorHAnsi" w:hAnsiTheme="minorHAnsi"/>
          <w:color w:val="000000" w:themeColor="text1"/>
          <w:lang w:val="fr-FR"/>
        </w:rPr>
        <w:t xml:space="preserve">, Géochimie et Environnement sédimentaires, </w:t>
      </w:r>
      <w:r w:rsidR="00704378" w:rsidRPr="00F46C2E">
        <w:rPr>
          <w:rFonts w:asciiTheme="minorHAnsi" w:hAnsiTheme="minorHAnsi"/>
          <w:color w:val="000000" w:themeColor="text1"/>
          <w:lang w:val="fr-FR"/>
        </w:rPr>
        <w:t xml:space="preserve">Université </w:t>
      </w:r>
      <w:r w:rsidR="00B53988" w:rsidRPr="00F46C2E">
        <w:rPr>
          <w:rFonts w:asciiTheme="minorHAnsi" w:hAnsiTheme="minorHAnsi"/>
          <w:color w:val="000000" w:themeColor="text1"/>
          <w:lang w:val="fr-FR"/>
        </w:rPr>
        <w:t>de Liège</w:t>
      </w:r>
      <w:r w:rsidR="00B10597" w:rsidRPr="00F46C2E">
        <w:rPr>
          <w:rFonts w:asciiTheme="minorHAnsi" w:hAnsiTheme="minorHAnsi"/>
          <w:color w:val="000000" w:themeColor="text1"/>
          <w:lang w:val="fr-FR"/>
        </w:rPr>
        <w:t xml:space="preserve">, Liège, </w:t>
      </w:r>
      <w:proofErr w:type="spellStart"/>
      <w:r w:rsidR="00B10597" w:rsidRPr="00F46C2E">
        <w:rPr>
          <w:rFonts w:asciiTheme="minorHAnsi" w:hAnsiTheme="minorHAnsi"/>
          <w:color w:val="000000" w:themeColor="text1"/>
          <w:lang w:val="fr-FR"/>
        </w:rPr>
        <w:t>Belgium</w:t>
      </w:r>
      <w:proofErr w:type="spellEnd"/>
    </w:p>
    <w:p w14:paraId="158C71AC" w14:textId="3932DC7C" w:rsidR="00B10597" w:rsidRPr="00F46C2E" w:rsidRDefault="00B565C7" w:rsidP="00C32B49">
      <w:pPr>
        <w:spacing w:after="0" w:line="480" w:lineRule="auto"/>
        <w:rPr>
          <w:rFonts w:asciiTheme="minorHAnsi" w:hAnsiTheme="minorHAnsi"/>
          <w:color w:val="000000" w:themeColor="text1"/>
          <w:lang w:val="es-ES"/>
        </w:rPr>
      </w:pPr>
      <w:proofErr w:type="spellStart"/>
      <w:r w:rsidRPr="00F46C2E">
        <w:rPr>
          <w:rFonts w:asciiTheme="minorHAnsi" w:hAnsiTheme="minorHAnsi"/>
          <w:color w:val="000000" w:themeColor="text1"/>
          <w:vertAlign w:val="superscript"/>
          <w:lang w:val="es-ES"/>
        </w:rPr>
        <w:t>c</w:t>
      </w:r>
      <w:r w:rsidR="00B10597" w:rsidRPr="00F46C2E">
        <w:rPr>
          <w:rFonts w:asciiTheme="minorHAnsi" w:hAnsiTheme="minorHAnsi"/>
          <w:color w:val="000000" w:themeColor="text1"/>
          <w:lang w:val="es-ES"/>
        </w:rPr>
        <w:t>Instituto</w:t>
      </w:r>
      <w:proofErr w:type="spellEnd"/>
      <w:r w:rsidR="00B10597" w:rsidRPr="00F46C2E">
        <w:rPr>
          <w:rFonts w:asciiTheme="minorHAnsi" w:hAnsiTheme="minorHAnsi"/>
          <w:color w:val="000000" w:themeColor="text1"/>
          <w:lang w:val="es-ES"/>
        </w:rPr>
        <w:t xml:space="preserve"> de Investigaciones en Ciencias de la Tierra, Universidad Michoacana de San Nicolás de Hidalgo, Morelia, Mexico</w:t>
      </w:r>
    </w:p>
    <w:p w14:paraId="47F1939F" w14:textId="02CBCF55" w:rsidR="00B10597" w:rsidRPr="00F46C2E" w:rsidRDefault="00722B2F" w:rsidP="00C32B49">
      <w:pPr>
        <w:spacing w:after="0" w:line="480" w:lineRule="auto"/>
        <w:rPr>
          <w:rFonts w:asciiTheme="minorHAnsi" w:hAnsiTheme="minorHAnsi"/>
          <w:color w:val="000000" w:themeColor="text1"/>
        </w:rPr>
      </w:pPr>
      <w:proofErr w:type="spellStart"/>
      <w:r w:rsidRPr="00F46C2E">
        <w:rPr>
          <w:rFonts w:asciiTheme="minorHAnsi" w:hAnsiTheme="minorHAnsi"/>
          <w:color w:val="000000" w:themeColor="text1"/>
          <w:vertAlign w:val="superscript"/>
        </w:rPr>
        <w:t>d</w:t>
      </w:r>
      <w:r w:rsidR="00B10597" w:rsidRPr="00F46C2E">
        <w:rPr>
          <w:rFonts w:asciiTheme="minorHAnsi" w:hAnsiTheme="minorHAnsi"/>
          <w:color w:val="000000" w:themeColor="text1"/>
        </w:rPr>
        <w:t>Department</w:t>
      </w:r>
      <w:proofErr w:type="spellEnd"/>
      <w:r w:rsidR="00B10597" w:rsidRPr="00F46C2E">
        <w:rPr>
          <w:rFonts w:asciiTheme="minorHAnsi" w:hAnsiTheme="minorHAnsi"/>
          <w:color w:val="000000" w:themeColor="text1"/>
        </w:rPr>
        <w:t xml:space="preserve"> of Geomorphology and Quaternary Geology, University of </w:t>
      </w:r>
      <w:proofErr w:type="spellStart"/>
      <w:r w:rsidR="00B10597" w:rsidRPr="00F46C2E">
        <w:rPr>
          <w:rFonts w:asciiTheme="minorHAnsi" w:hAnsiTheme="minorHAnsi"/>
          <w:color w:val="000000" w:themeColor="text1"/>
        </w:rPr>
        <w:t>Gdańsk</w:t>
      </w:r>
      <w:proofErr w:type="spellEnd"/>
      <w:r w:rsidR="00B10597" w:rsidRPr="00F46C2E">
        <w:rPr>
          <w:rFonts w:asciiTheme="minorHAnsi" w:hAnsiTheme="minorHAnsi"/>
          <w:color w:val="000000" w:themeColor="text1"/>
        </w:rPr>
        <w:t xml:space="preserve">, </w:t>
      </w:r>
      <w:proofErr w:type="spellStart"/>
      <w:r w:rsidR="00B10597" w:rsidRPr="00F46C2E">
        <w:rPr>
          <w:rFonts w:asciiTheme="minorHAnsi" w:hAnsiTheme="minorHAnsi"/>
          <w:color w:val="000000" w:themeColor="text1"/>
        </w:rPr>
        <w:t>Gdańsk</w:t>
      </w:r>
      <w:proofErr w:type="spellEnd"/>
      <w:r w:rsidR="00B10597" w:rsidRPr="00F46C2E">
        <w:rPr>
          <w:rFonts w:asciiTheme="minorHAnsi" w:hAnsiTheme="minorHAnsi"/>
          <w:color w:val="000000" w:themeColor="text1"/>
        </w:rPr>
        <w:t>, Poland</w:t>
      </w:r>
    </w:p>
    <w:p w14:paraId="6B57E353" w14:textId="54A2ADCD" w:rsidR="00EE65BE" w:rsidRPr="00F46C2E" w:rsidRDefault="00722B2F" w:rsidP="00C32B49">
      <w:pPr>
        <w:spacing w:after="0" w:line="480" w:lineRule="auto"/>
        <w:rPr>
          <w:rFonts w:asciiTheme="minorHAnsi" w:hAnsiTheme="minorHAnsi"/>
          <w:color w:val="000000" w:themeColor="text1"/>
        </w:rPr>
      </w:pPr>
      <w:proofErr w:type="spellStart"/>
      <w:r w:rsidRPr="00F46C2E">
        <w:rPr>
          <w:rFonts w:asciiTheme="minorHAnsi" w:hAnsiTheme="minorHAnsi"/>
          <w:color w:val="000000" w:themeColor="text1"/>
          <w:vertAlign w:val="superscript"/>
        </w:rPr>
        <w:t>e</w:t>
      </w:r>
      <w:r w:rsidR="00EE65BE" w:rsidRPr="00F46C2E">
        <w:rPr>
          <w:rFonts w:asciiTheme="minorHAnsi" w:hAnsiTheme="minorHAnsi"/>
          <w:color w:val="000000" w:themeColor="text1"/>
        </w:rPr>
        <w:t>Paleoecological</w:t>
      </w:r>
      <w:proofErr w:type="spellEnd"/>
      <w:r w:rsidR="00EE65BE" w:rsidRPr="00F46C2E">
        <w:rPr>
          <w:rFonts w:asciiTheme="minorHAnsi" w:hAnsiTheme="minorHAnsi"/>
          <w:color w:val="000000" w:themeColor="text1"/>
        </w:rPr>
        <w:t xml:space="preserve"> Environmental Assessment and Research Laboratory, Queen’s University, Kingston, </w:t>
      </w:r>
      <w:r w:rsidR="005F1B48" w:rsidRPr="00F46C2E">
        <w:rPr>
          <w:rFonts w:asciiTheme="minorHAnsi" w:hAnsiTheme="minorHAnsi"/>
          <w:color w:val="000000" w:themeColor="text1"/>
        </w:rPr>
        <w:t xml:space="preserve">Ontario, </w:t>
      </w:r>
      <w:r w:rsidR="00EE65BE" w:rsidRPr="00F46C2E">
        <w:rPr>
          <w:rFonts w:asciiTheme="minorHAnsi" w:hAnsiTheme="minorHAnsi"/>
          <w:color w:val="000000" w:themeColor="text1"/>
        </w:rPr>
        <w:t>Canada</w:t>
      </w:r>
    </w:p>
    <w:p w14:paraId="19B92730" w14:textId="13CEF96F" w:rsidR="00B10597" w:rsidRPr="00F46C2E" w:rsidRDefault="00722B2F" w:rsidP="00C32B49">
      <w:pPr>
        <w:spacing w:after="0" w:line="480" w:lineRule="auto"/>
        <w:rPr>
          <w:rFonts w:asciiTheme="minorHAnsi" w:hAnsiTheme="minorHAnsi"/>
          <w:color w:val="000000" w:themeColor="text1"/>
          <w:lang w:val="fr-FR"/>
        </w:rPr>
      </w:pPr>
      <w:proofErr w:type="spellStart"/>
      <w:proofErr w:type="gramStart"/>
      <w:r w:rsidRPr="00F46C2E">
        <w:rPr>
          <w:rFonts w:asciiTheme="minorHAnsi" w:hAnsiTheme="minorHAnsi"/>
          <w:color w:val="000000" w:themeColor="text1"/>
          <w:vertAlign w:val="superscript"/>
          <w:lang w:val="fr-FR"/>
        </w:rPr>
        <w:t>f</w:t>
      </w:r>
      <w:r w:rsidR="00B10597" w:rsidRPr="00F46C2E">
        <w:rPr>
          <w:rFonts w:asciiTheme="minorHAnsi" w:hAnsiTheme="minorHAnsi"/>
          <w:color w:val="000000" w:themeColor="text1"/>
          <w:lang w:val="fr-FR"/>
        </w:rPr>
        <w:t>Laboratoire</w:t>
      </w:r>
      <w:proofErr w:type="spellEnd"/>
      <w:proofErr w:type="gramEnd"/>
      <w:r w:rsidR="00B10597" w:rsidRPr="00F46C2E">
        <w:rPr>
          <w:rFonts w:asciiTheme="minorHAnsi" w:hAnsiTheme="minorHAnsi"/>
          <w:color w:val="000000" w:themeColor="text1"/>
          <w:lang w:val="fr-FR"/>
        </w:rPr>
        <w:t xml:space="preserve"> d'Ecologie Trophique et Isotopique, Université de Liège, Liège, </w:t>
      </w:r>
      <w:proofErr w:type="spellStart"/>
      <w:r w:rsidR="00B10597" w:rsidRPr="00F46C2E">
        <w:rPr>
          <w:rFonts w:asciiTheme="minorHAnsi" w:hAnsiTheme="minorHAnsi"/>
          <w:color w:val="000000" w:themeColor="text1"/>
          <w:lang w:val="fr-FR"/>
        </w:rPr>
        <w:t>Belgium</w:t>
      </w:r>
      <w:proofErr w:type="spellEnd"/>
    </w:p>
    <w:p w14:paraId="184EF3F0" w14:textId="727FE3DD" w:rsidR="00EC435A" w:rsidRPr="00F46C2E" w:rsidRDefault="00722B2F" w:rsidP="00C32B49">
      <w:pPr>
        <w:spacing w:after="0" w:line="480" w:lineRule="auto"/>
        <w:rPr>
          <w:rFonts w:asciiTheme="minorHAnsi" w:hAnsiTheme="minorHAnsi"/>
          <w:color w:val="000000" w:themeColor="text1"/>
          <w:lang w:val="fr-FR"/>
        </w:rPr>
      </w:pPr>
      <w:proofErr w:type="spellStart"/>
      <w:proofErr w:type="gramStart"/>
      <w:r w:rsidRPr="00F46C2E">
        <w:rPr>
          <w:rFonts w:asciiTheme="minorHAnsi" w:hAnsiTheme="minorHAnsi"/>
          <w:color w:val="000000" w:themeColor="text1"/>
          <w:vertAlign w:val="superscript"/>
          <w:lang w:val="fr-FR"/>
        </w:rPr>
        <w:t>g</w:t>
      </w:r>
      <w:r w:rsidR="00B10597" w:rsidRPr="00F46C2E">
        <w:rPr>
          <w:rFonts w:asciiTheme="minorHAnsi" w:hAnsiTheme="minorHAnsi"/>
          <w:color w:val="000000" w:themeColor="text1"/>
          <w:lang w:val="fr-FR"/>
        </w:rPr>
        <w:t>Centre</w:t>
      </w:r>
      <w:proofErr w:type="spellEnd"/>
      <w:proofErr w:type="gramEnd"/>
      <w:r w:rsidR="00B10597" w:rsidRPr="00F46C2E">
        <w:rPr>
          <w:rFonts w:asciiTheme="minorHAnsi" w:hAnsiTheme="minorHAnsi"/>
          <w:color w:val="000000" w:themeColor="text1"/>
          <w:lang w:val="fr-FR"/>
        </w:rPr>
        <w:t xml:space="preserve"> Eau Terre Environnement, Institut National de la Recherche Scientifique, Québec City, Canada</w:t>
      </w:r>
    </w:p>
    <w:p w14:paraId="53CB99CE" w14:textId="01FB66A9" w:rsidR="00B10597" w:rsidRPr="00F46C2E" w:rsidRDefault="00722B2F" w:rsidP="00C32B49">
      <w:pPr>
        <w:spacing w:after="0" w:line="480" w:lineRule="auto"/>
        <w:rPr>
          <w:rFonts w:asciiTheme="minorHAnsi" w:hAnsiTheme="minorHAnsi"/>
          <w:color w:val="000000" w:themeColor="text1"/>
        </w:rPr>
      </w:pPr>
      <w:proofErr w:type="spellStart"/>
      <w:r w:rsidRPr="00F46C2E">
        <w:rPr>
          <w:rFonts w:asciiTheme="minorHAnsi" w:hAnsiTheme="minorHAnsi"/>
          <w:color w:val="000000" w:themeColor="text1"/>
          <w:vertAlign w:val="superscript"/>
        </w:rPr>
        <w:t>h</w:t>
      </w:r>
      <w:r w:rsidR="00B10597" w:rsidRPr="00F46C2E">
        <w:rPr>
          <w:rFonts w:asciiTheme="minorHAnsi" w:hAnsiTheme="minorHAnsi"/>
          <w:color w:val="000000" w:themeColor="text1"/>
        </w:rPr>
        <w:t>GEOTOP</w:t>
      </w:r>
      <w:proofErr w:type="spellEnd"/>
      <w:r w:rsidR="00B10597" w:rsidRPr="00F46C2E">
        <w:rPr>
          <w:rFonts w:asciiTheme="minorHAnsi" w:hAnsiTheme="minorHAnsi"/>
          <w:color w:val="000000" w:themeColor="text1"/>
        </w:rPr>
        <w:t xml:space="preserve"> Research </w:t>
      </w:r>
      <w:proofErr w:type="spellStart"/>
      <w:r w:rsidR="00B10597" w:rsidRPr="00F46C2E">
        <w:rPr>
          <w:rFonts w:asciiTheme="minorHAnsi" w:hAnsiTheme="minorHAnsi"/>
          <w:color w:val="000000" w:themeColor="text1"/>
        </w:rPr>
        <w:t>Center</w:t>
      </w:r>
      <w:proofErr w:type="spellEnd"/>
      <w:r w:rsidR="00B10597" w:rsidRPr="00F46C2E">
        <w:rPr>
          <w:rFonts w:asciiTheme="minorHAnsi" w:hAnsiTheme="minorHAnsi"/>
          <w:color w:val="000000" w:themeColor="text1"/>
        </w:rPr>
        <w:t xml:space="preserve">, Montréal, </w:t>
      </w:r>
      <w:r w:rsidR="00C51B8E" w:rsidRPr="00F46C2E">
        <w:rPr>
          <w:rFonts w:asciiTheme="minorHAnsi" w:hAnsiTheme="minorHAnsi"/>
          <w:color w:val="000000" w:themeColor="text1"/>
        </w:rPr>
        <w:t xml:space="preserve">Québec, </w:t>
      </w:r>
      <w:r w:rsidR="00B10597" w:rsidRPr="00F46C2E">
        <w:rPr>
          <w:rFonts w:asciiTheme="minorHAnsi" w:hAnsiTheme="minorHAnsi"/>
          <w:color w:val="000000" w:themeColor="text1"/>
        </w:rPr>
        <w:t>Canada</w:t>
      </w:r>
    </w:p>
    <w:p w14:paraId="6F890878" w14:textId="5F3A64B2" w:rsidR="00B10597" w:rsidRPr="00F46C2E" w:rsidRDefault="00722B2F" w:rsidP="00C32B49">
      <w:pPr>
        <w:spacing w:after="0" w:line="480" w:lineRule="auto"/>
        <w:rPr>
          <w:rFonts w:asciiTheme="minorHAnsi" w:hAnsiTheme="minorHAnsi"/>
          <w:color w:val="000000" w:themeColor="text1"/>
        </w:rPr>
      </w:pPr>
      <w:proofErr w:type="spellStart"/>
      <w:r w:rsidRPr="00F46C2E">
        <w:rPr>
          <w:rFonts w:asciiTheme="minorHAnsi" w:hAnsiTheme="minorHAnsi"/>
          <w:color w:val="000000" w:themeColor="text1"/>
          <w:vertAlign w:val="superscript"/>
        </w:rPr>
        <w:t>i</w:t>
      </w:r>
      <w:r w:rsidR="00B10597" w:rsidRPr="00F46C2E">
        <w:rPr>
          <w:rFonts w:asciiTheme="minorHAnsi" w:hAnsiTheme="minorHAnsi"/>
          <w:color w:val="000000" w:themeColor="text1"/>
        </w:rPr>
        <w:t>School</w:t>
      </w:r>
      <w:proofErr w:type="spellEnd"/>
      <w:r w:rsidR="00B10597" w:rsidRPr="00F46C2E">
        <w:rPr>
          <w:rFonts w:asciiTheme="minorHAnsi" w:hAnsiTheme="minorHAnsi"/>
          <w:color w:val="000000" w:themeColor="text1"/>
        </w:rPr>
        <w:t xml:space="preserve"> of Geography, University of Nottingham, Nottingham, United Kingdom</w:t>
      </w:r>
    </w:p>
    <w:p w14:paraId="541D1A7A" w14:textId="0C6E29E0" w:rsidR="003C2236" w:rsidRPr="00F46C2E" w:rsidRDefault="00B84525"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w:t>
      </w:r>
      <w:proofErr w:type="gramStart"/>
      <w:r w:rsidRPr="00F46C2E">
        <w:rPr>
          <w:rFonts w:asciiTheme="minorHAnsi" w:hAnsiTheme="minorHAnsi"/>
          <w:color w:val="000000" w:themeColor="text1"/>
        </w:rPr>
        <w:t>corresponding</w:t>
      </w:r>
      <w:proofErr w:type="gramEnd"/>
      <w:r w:rsidRPr="00F46C2E">
        <w:rPr>
          <w:rFonts w:asciiTheme="minorHAnsi" w:hAnsiTheme="minorHAnsi"/>
          <w:color w:val="000000" w:themeColor="text1"/>
        </w:rPr>
        <w:t xml:space="preserve"> author</w:t>
      </w:r>
      <w:r w:rsidR="00DB1B36" w:rsidRPr="00F46C2E">
        <w:rPr>
          <w:rFonts w:asciiTheme="minorHAnsi" w:hAnsiTheme="minorHAnsi"/>
          <w:color w:val="000000" w:themeColor="text1"/>
        </w:rPr>
        <w:t>: Marttiina Rantala (</w:t>
      </w:r>
      <w:r w:rsidR="001F4C6D" w:rsidRPr="00F46C2E">
        <w:rPr>
          <w:rFonts w:asciiTheme="minorHAnsi" w:hAnsiTheme="minorHAnsi"/>
          <w:color w:val="000000" w:themeColor="text1"/>
        </w:rPr>
        <w:t>m</w:t>
      </w:r>
      <w:r w:rsidR="00DB1B36" w:rsidRPr="00F46C2E">
        <w:rPr>
          <w:rFonts w:asciiTheme="minorHAnsi" w:hAnsiTheme="minorHAnsi"/>
          <w:color w:val="000000" w:themeColor="text1"/>
        </w:rPr>
        <w:t>arttiina.rantala@</w:t>
      </w:r>
      <w:r w:rsidR="00DE66EA" w:rsidRPr="00F46C2E">
        <w:rPr>
          <w:rFonts w:asciiTheme="minorHAnsi" w:hAnsiTheme="minorHAnsi"/>
          <w:color w:val="000000" w:themeColor="text1"/>
        </w:rPr>
        <w:t>gmail.com</w:t>
      </w:r>
      <w:r w:rsidR="001F4C6D" w:rsidRPr="00F46C2E">
        <w:rPr>
          <w:rFonts w:asciiTheme="minorHAnsi" w:hAnsiTheme="minorHAnsi"/>
          <w:color w:val="000000" w:themeColor="text1"/>
        </w:rPr>
        <w:t>)</w:t>
      </w:r>
      <w:r w:rsidR="003C2236" w:rsidRPr="00F46C2E">
        <w:rPr>
          <w:rFonts w:asciiTheme="minorHAnsi" w:hAnsiTheme="minorHAnsi"/>
          <w:color w:val="000000" w:themeColor="text1"/>
        </w:rPr>
        <w:br w:type="page"/>
      </w:r>
    </w:p>
    <w:p w14:paraId="3A42357B" w14:textId="1FE1443A" w:rsidR="00E85FA5" w:rsidRPr="00F46C2E" w:rsidRDefault="003D2B8C"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lastRenderedPageBreak/>
        <w:t>ABSTRACT</w:t>
      </w:r>
    </w:p>
    <w:p w14:paraId="17ACD295" w14:textId="77777777" w:rsidR="00913F7A" w:rsidRPr="00F46C2E" w:rsidRDefault="00913F7A" w:rsidP="00C32B49">
      <w:pPr>
        <w:spacing w:after="0" w:line="480" w:lineRule="auto"/>
        <w:rPr>
          <w:rFonts w:asciiTheme="minorHAnsi" w:hAnsiTheme="minorHAnsi"/>
          <w:color w:val="000000" w:themeColor="text1"/>
        </w:rPr>
      </w:pPr>
    </w:p>
    <w:p w14:paraId="5AB81F99" w14:textId="019DB31F" w:rsidR="00F262B8" w:rsidRPr="00F46C2E" w:rsidRDefault="006453EF"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Lake primary production and </w:t>
      </w:r>
      <w:r w:rsidR="00EC5A39" w:rsidRPr="00F46C2E">
        <w:rPr>
          <w:rFonts w:asciiTheme="minorHAnsi" w:hAnsiTheme="minorHAnsi"/>
          <w:color w:val="000000" w:themeColor="text1"/>
        </w:rPr>
        <w:t xml:space="preserve">organic </w:t>
      </w:r>
      <w:r w:rsidRPr="00F46C2E">
        <w:rPr>
          <w:rFonts w:asciiTheme="minorHAnsi" w:hAnsiTheme="minorHAnsi"/>
          <w:color w:val="000000" w:themeColor="text1"/>
        </w:rPr>
        <w:t>carbon</w:t>
      </w:r>
      <w:r w:rsidR="00F60313" w:rsidRPr="00F46C2E">
        <w:rPr>
          <w:rFonts w:asciiTheme="minorHAnsi" w:hAnsiTheme="minorHAnsi"/>
          <w:color w:val="000000" w:themeColor="text1"/>
        </w:rPr>
        <w:t xml:space="preserve"> (OC)</w:t>
      </w:r>
      <w:r w:rsidR="001D547D" w:rsidRPr="00F46C2E">
        <w:rPr>
          <w:rFonts w:asciiTheme="minorHAnsi" w:hAnsiTheme="minorHAnsi"/>
          <w:color w:val="000000" w:themeColor="text1"/>
        </w:rPr>
        <w:t xml:space="preserve"> sequestration</w:t>
      </w:r>
      <w:r w:rsidR="00E21E91" w:rsidRPr="00F46C2E">
        <w:rPr>
          <w:rFonts w:asciiTheme="minorHAnsi" w:hAnsiTheme="minorHAnsi"/>
          <w:color w:val="000000" w:themeColor="text1"/>
        </w:rPr>
        <w:t xml:space="preserve"> </w:t>
      </w:r>
      <w:r w:rsidR="00F51FC9" w:rsidRPr="00F46C2E">
        <w:rPr>
          <w:rFonts w:asciiTheme="minorHAnsi" w:hAnsiTheme="minorHAnsi"/>
          <w:color w:val="000000" w:themeColor="text1"/>
        </w:rPr>
        <w:t>represent</w:t>
      </w:r>
      <w:r w:rsidR="00E21E91" w:rsidRPr="00F46C2E">
        <w:rPr>
          <w:rFonts w:asciiTheme="minorHAnsi" w:hAnsiTheme="minorHAnsi"/>
          <w:color w:val="000000" w:themeColor="text1"/>
        </w:rPr>
        <w:t xml:space="preserve"> globally </w:t>
      </w:r>
      <w:r w:rsidR="00956C9E" w:rsidRPr="00F46C2E">
        <w:rPr>
          <w:rFonts w:asciiTheme="minorHAnsi" w:hAnsiTheme="minorHAnsi"/>
          <w:color w:val="000000" w:themeColor="text1"/>
        </w:rPr>
        <w:t>important ecosystem</w:t>
      </w:r>
      <w:r w:rsidR="008D7C3F" w:rsidRPr="00F46C2E">
        <w:rPr>
          <w:rFonts w:asciiTheme="minorHAnsi" w:hAnsiTheme="minorHAnsi"/>
          <w:color w:val="000000" w:themeColor="text1"/>
        </w:rPr>
        <w:t xml:space="preserve"> services</w:t>
      </w:r>
      <w:r w:rsidR="00826250" w:rsidRPr="00F46C2E">
        <w:rPr>
          <w:rFonts w:asciiTheme="minorHAnsi" w:hAnsiTheme="minorHAnsi"/>
          <w:color w:val="000000" w:themeColor="text1"/>
        </w:rPr>
        <w:t>, yet</w:t>
      </w:r>
      <w:r w:rsidR="00C22701" w:rsidRPr="00F46C2E">
        <w:rPr>
          <w:rFonts w:asciiTheme="minorHAnsi" w:hAnsiTheme="minorHAnsi"/>
          <w:color w:val="000000" w:themeColor="text1"/>
        </w:rPr>
        <w:t xml:space="preserve"> their</w:t>
      </w:r>
      <w:r w:rsidR="00DB61C2" w:rsidRPr="00F46C2E">
        <w:rPr>
          <w:rFonts w:asciiTheme="minorHAnsi" w:hAnsiTheme="minorHAnsi"/>
          <w:color w:val="000000" w:themeColor="text1"/>
        </w:rPr>
        <w:t xml:space="preserve"> responses to </w:t>
      </w:r>
      <w:r w:rsidR="000A64A5" w:rsidRPr="00F46C2E">
        <w:rPr>
          <w:rFonts w:asciiTheme="minorHAnsi" w:hAnsiTheme="minorHAnsi"/>
          <w:color w:val="000000" w:themeColor="text1"/>
        </w:rPr>
        <w:t xml:space="preserve">global </w:t>
      </w:r>
      <w:r w:rsidR="001D3E09" w:rsidRPr="00F46C2E">
        <w:rPr>
          <w:rFonts w:asciiTheme="minorHAnsi" w:hAnsiTheme="minorHAnsi"/>
          <w:color w:val="000000" w:themeColor="text1"/>
        </w:rPr>
        <w:t xml:space="preserve">change </w:t>
      </w:r>
      <w:r w:rsidR="00C22701" w:rsidRPr="00F46C2E">
        <w:rPr>
          <w:rFonts w:asciiTheme="minorHAnsi" w:hAnsiTheme="minorHAnsi"/>
          <w:color w:val="000000" w:themeColor="text1"/>
        </w:rPr>
        <w:t>remain obscure</w:t>
      </w:r>
      <w:r w:rsidR="009D24A9" w:rsidRPr="00F46C2E">
        <w:rPr>
          <w:rFonts w:asciiTheme="minorHAnsi" w:hAnsiTheme="minorHAnsi"/>
          <w:color w:val="000000" w:themeColor="text1"/>
        </w:rPr>
        <w:t>.</w:t>
      </w:r>
      <w:r w:rsidR="009437D1" w:rsidRPr="00F46C2E">
        <w:rPr>
          <w:rFonts w:asciiTheme="minorHAnsi" w:hAnsiTheme="minorHAnsi"/>
          <w:color w:val="000000" w:themeColor="text1"/>
        </w:rPr>
        <w:t xml:space="preserve"> </w:t>
      </w:r>
      <w:r w:rsidR="009D24A9" w:rsidRPr="00F46C2E">
        <w:rPr>
          <w:rFonts w:asciiTheme="minorHAnsi" w:hAnsiTheme="minorHAnsi"/>
          <w:color w:val="000000" w:themeColor="text1"/>
        </w:rPr>
        <w:t xml:space="preserve">This is </w:t>
      </w:r>
      <w:r w:rsidR="009437D1" w:rsidRPr="00F46C2E">
        <w:rPr>
          <w:rFonts w:asciiTheme="minorHAnsi" w:hAnsiTheme="minorHAnsi"/>
          <w:color w:val="000000" w:themeColor="text1"/>
        </w:rPr>
        <w:t xml:space="preserve">especially </w:t>
      </w:r>
      <w:r w:rsidR="009D24A9" w:rsidRPr="00F46C2E">
        <w:rPr>
          <w:rFonts w:asciiTheme="minorHAnsi" w:hAnsiTheme="minorHAnsi"/>
          <w:color w:val="000000" w:themeColor="text1"/>
        </w:rPr>
        <w:t xml:space="preserve">true </w:t>
      </w:r>
      <w:r w:rsidR="009437D1" w:rsidRPr="00F46C2E">
        <w:rPr>
          <w:rFonts w:asciiTheme="minorHAnsi" w:hAnsiTheme="minorHAnsi"/>
          <w:color w:val="000000" w:themeColor="text1"/>
        </w:rPr>
        <w:t>in</w:t>
      </w:r>
      <w:r w:rsidR="00094DDE" w:rsidRPr="00F46C2E">
        <w:rPr>
          <w:rFonts w:asciiTheme="minorHAnsi" w:hAnsiTheme="minorHAnsi"/>
          <w:color w:val="000000" w:themeColor="text1"/>
        </w:rPr>
        <w:t xml:space="preserve"> understudied </w:t>
      </w:r>
      <w:r w:rsidR="001867E3" w:rsidRPr="00F46C2E">
        <w:rPr>
          <w:rFonts w:asciiTheme="minorHAnsi" w:hAnsiTheme="minorHAnsi"/>
          <w:color w:val="000000" w:themeColor="text1"/>
        </w:rPr>
        <w:t>regions</w:t>
      </w:r>
      <w:r w:rsidR="00277D88" w:rsidRPr="00F46C2E">
        <w:rPr>
          <w:rFonts w:asciiTheme="minorHAnsi" w:hAnsiTheme="minorHAnsi"/>
          <w:color w:val="000000" w:themeColor="text1"/>
        </w:rPr>
        <w:t>,</w:t>
      </w:r>
      <w:r w:rsidR="001867E3" w:rsidRPr="00F46C2E">
        <w:rPr>
          <w:rFonts w:asciiTheme="minorHAnsi" w:hAnsiTheme="minorHAnsi"/>
          <w:color w:val="000000" w:themeColor="text1"/>
        </w:rPr>
        <w:t xml:space="preserve"> such as </w:t>
      </w:r>
      <w:r w:rsidR="00CD545C" w:rsidRPr="00F46C2E">
        <w:rPr>
          <w:rFonts w:asciiTheme="minorHAnsi" w:hAnsiTheme="minorHAnsi"/>
          <w:color w:val="000000" w:themeColor="text1"/>
        </w:rPr>
        <w:t>the tropics</w:t>
      </w:r>
      <w:r w:rsidR="00094DDE" w:rsidRPr="00F46C2E">
        <w:rPr>
          <w:rFonts w:asciiTheme="minorHAnsi" w:hAnsiTheme="minorHAnsi"/>
          <w:color w:val="000000" w:themeColor="text1"/>
        </w:rPr>
        <w:t>.</w:t>
      </w:r>
      <w:r w:rsidR="009437D1" w:rsidRPr="00F46C2E">
        <w:rPr>
          <w:rFonts w:asciiTheme="minorHAnsi" w:hAnsiTheme="minorHAnsi"/>
          <w:color w:val="000000" w:themeColor="text1"/>
        </w:rPr>
        <w:t xml:space="preserve"> </w:t>
      </w:r>
      <w:r w:rsidR="00405CC8" w:rsidRPr="00F46C2E">
        <w:rPr>
          <w:rFonts w:asciiTheme="minorHAnsi" w:hAnsiTheme="minorHAnsi"/>
          <w:color w:val="000000" w:themeColor="text1"/>
        </w:rPr>
        <w:t>W</w:t>
      </w:r>
      <w:r w:rsidR="00956C9E" w:rsidRPr="00F46C2E">
        <w:rPr>
          <w:rFonts w:asciiTheme="minorHAnsi" w:hAnsiTheme="minorHAnsi"/>
          <w:color w:val="000000" w:themeColor="text1"/>
        </w:rPr>
        <w:t xml:space="preserve">e investigated multidecadal </w:t>
      </w:r>
      <w:r w:rsidR="00DA1DDF" w:rsidRPr="00F46C2E">
        <w:rPr>
          <w:rFonts w:asciiTheme="minorHAnsi" w:hAnsiTheme="minorHAnsi"/>
          <w:color w:val="000000" w:themeColor="text1"/>
        </w:rPr>
        <w:t>patterns</w:t>
      </w:r>
      <w:r w:rsidR="00956C9E" w:rsidRPr="00F46C2E">
        <w:rPr>
          <w:rFonts w:asciiTheme="minorHAnsi" w:hAnsiTheme="minorHAnsi"/>
          <w:color w:val="000000" w:themeColor="text1"/>
        </w:rPr>
        <w:t xml:space="preserve"> </w:t>
      </w:r>
      <w:r w:rsidR="00B86AB2" w:rsidRPr="00F46C2E">
        <w:rPr>
          <w:rFonts w:asciiTheme="minorHAnsi" w:hAnsiTheme="minorHAnsi"/>
          <w:color w:val="000000" w:themeColor="text1"/>
        </w:rPr>
        <w:t>and controls of</w:t>
      </w:r>
      <w:r w:rsidR="00956C9E" w:rsidRPr="00F46C2E">
        <w:rPr>
          <w:rFonts w:asciiTheme="minorHAnsi" w:hAnsiTheme="minorHAnsi"/>
          <w:color w:val="000000" w:themeColor="text1"/>
        </w:rPr>
        <w:t xml:space="preserve"> lake primary production</w:t>
      </w:r>
      <w:r w:rsidR="00FF2B11" w:rsidRPr="00F46C2E">
        <w:rPr>
          <w:rFonts w:asciiTheme="minorHAnsi" w:hAnsiTheme="minorHAnsi"/>
          <w:color w:val="000000" w:themeColor="text1"/>
        </w:rPr>
        <w:t xml:space="preserve"> </w:t>
      </w:r>
      <w:r w:rsidR="00956C9E" w:rsidRPr="00F46C2E">
        <w:rPr>
          <w:rFonts w:asciiTheme="minorHAnsi" w:hAnsiTheme="minorHAnsi"/>
          <w:color w:val="000000" w:themeColor="text1"/>
        </w:rPr>
        <w:t xml:space="preserve">and </w:t>
      </w:r>
      <w:r w:rsidR="00FD047D" w:rsidRPr="00F46C2E">
        <w:rPr>
          <w:rFonts w:asciiTheme="minorHAnsi" w:hAnsiTheme="minorHAnsi"/>
          <w:color w:val="000000" w:themeColor="text1"/>
        </w:rPr>
        <w:t>OC</w:t>
      </w:r>
      <w:r w:rsidR="00956C9E" w:rsidRPr="00F46C2E">
        <w:rPr>
          <w:rFonts w:asciiTheme="minorHAnsi" w:hAnsiTheme="minorHAnsi"/>
          <w:color w:val="000000" w:themeColor="text1"/>
        </w:rPr>
        <w:t xml:space="preserve"> burial rates in five tropical crater lakes spanning Central Mexico</w:t>
      </w:r>
      <w:r w:rsidR="007B7AFD" w:rsidRPr="00F46C2E">
        <w:rPr>
          <w:rFonts w:asciiTheme="minorHAnsi" w:hAnsiTheme="minorHAnsi"/>
          <w:color w:val="000000" w:themeColor="text1"/>
        </w:rPr>
        <w:t>,</w:t>
      </w:r>
      <w:r w:rsidR="00A6585E" w:rsidRPr="00F46C2E">
        <w:rPr>
          <w:rFonts w:asciiTheme="minorHAnsi" w:hAnsiTheme="minorHAnsi"/>
          <w:color w:val="000000" w:themeColor="text1"/>
        </w:rPr>
        <w:t xml:space="preserve"> address</w:t>
      </w:r>
      <w:r w:rsidR="007B7AFD" w:rsidRPr="00F46C2E">
        <w:rPr>
          <w:rFonts w:asciiTheme="minorHAnsi" w:hAnsiTheme="minorHAnsi"/>
          <w:color w:val="000000" w:themeColor="text1"/>
        </w:rPr>
        <w:t>ing</w:t>
      </w:r>
      <w:r w:rsidR="00405CC8" w:rsidRPr="00F46C2E">
        <w:rPr>
          <w:rFonts w:asciiTheme="minorHAnsi" w:hAnsiTheme="minorHAnsi"/>
          <w:color w:val="000000" w:themeColor="text1"/>
        </w:rPr>
        <w:t xml:space="preserve"> prevailing spatial and temporal data biases</w:t>
      </w:r>
      <w:r w:rsidR="001867E3" w:rsidRPr="00F46C2E">
        <w:rPr>
          <w:rFonts w:asciiTheme="minorHAnsi" w:hAnsiTheme="minorHAnsi"/>
          <w:color w:val="000000" w:themeColor="text1"/>
        </w:rPr>
        <w:t>.</w:t>
      </w:r>
      <w:r w:rsidR="0020397C" w:rsidRPr="00F46C2E">
        <w:rPr>
          <w:rFonts w:asciiTheme="minorHAnsi" w:hAnsiTheme="minorHAnsi"/>
          <w:color w:val="000000" w:themeColor="text1"/>
        </w:rPr>
        <w:t xml:space="preserve"> </w:t>
      </w:r>
      <w:r w:rsidR="00200683" w:rsidRPr="00F46C2E">
        <w:rPr>
          <w:rFonts w:asciiTheme="minorHAnsi" w:hAnsiTheme="minorHAnsi"/>
          <w:color w:val="000000" w:themeColor="text1"/>
        </w:rPr>
        <w:t>Sediment</w:t>
      </w:r>
      <w:r w:rsidR="00290957" w:rsidRPr="00F46C2E">
        <w:rPr>
          <w:rFonts w:asciiTheme="minorHAnsi" w:hAnsiTheme="minorHAnsi"/>
          <w:color w:val="000000" w:themeColor="text1"/>
        </w:rPr>
        <w:t xml:space="preserve"> biogeoc</w:t>
      </w:r>
      <w:r w:rsidR="009F451F" w:rsidRPr="00F46C2E">
        <w:rPr>
          <w:rFonts w:asciiTheme="minorHAnsi" w:hAnsiTheme="minorHAnsi"/>
          <w:color w:val="000000" w:themeColor="text1"/>
        </w:rPr>
        <w:t xml:space="preserve">hemical </w:t>
      </w:r>
      <w:r w:rsidR="00A803A9" w:rsidRPr="00F46C2E">
        <w:rPr>
          <w:rFonts w:asciiTheme="minorHAnsi" w:hAnsiTheme="minorHAnsi"/>
          <w:color w:val="000000" w:themeColor="text1"/>
        </w:rPr>
        <w:t>trends</w:t>
      </w:r>
      <w:r w:rsidR="00B034C3" w:rsidRPr="00F46C2E">
        <w:rPr>
          <w:rFonts w:asciiTheme="minorHAnsi" w:hAnsiTheme="minorHAnsi"/>
          <w:color w:val="000000" w:themeColor="text1"/>
        </w:rPr>
        <w:t xml:space="preserve"> </w:t>
      </w:r>
      <w:r w:rsidR="00E263D3" w:rsidRPr="00F46C2E">
        <w:rPr>
          <w:rFonts w:asciiTheme="minorHAnsi" w:hAnsiTheme="minorHAnsi"/>
          <w:color w:val="000000" w:themeColor="text1"/>
        </w:rPr>
        <w:t xml:space="preserve">since </w:t>
      </w:r>
      <w:r w:rsidR="002D626F" w:rsidRPr="00F46C2E">
        <w:rPr>
          <w:rFonts w:asciiTheme="minorHAnsi" w:hAnsiTheme="minorHAnsi"/>
          <w:color w:val="000000" w:themeColor="text1"/>
        </w:rPr>
        <w:t xml:space="preserve">the </w:t>
      </w:r>
      <w:r w:rsidR="001935B6" w:rsidRPr="00F46C2E">
        <w:rPr>
          <w:rFonts w:asciiTheme="minorHAnsi" w:hAnsiTheme="minorHAnsi"/>
          <w:color w:val="000000" w:themeColor="text1"/>
        </w:rPr>
        <w:t>late 1800s</w:t>
      </w:r>
      <w:r w:rsidR="00EF2C3F" w:rsidRPr="00F46C2E">
        <w:rPr>
          <w:rFonts w:asciiTheme="minorHAnsi" w:hAnsiTheme="minorHAnsi"/>
          <w:color w:val="000000" w:themeColor="text1"/>
        </w:rPr>
        <w:t xml:space="preserve"> </w:t>
      </w:r>
      <w:r w:rsidR="00200683" w:rsidRPr="00F46C2E">
        <w:rPr>
          <w:rFonts w:asciiTheme="minorHAnsi" w:hAnsiTheme="minorHAnsi"/>
          <w:color w:val="000000" w:themeColor="text1"/>
        </w:rPr>
        <w:t xml:space="preserve">were assessed </w:t>
      </w:r>
      <w:r w:rsidR="00392603" w:rsidRPr="00F46C2E">
        <w:rPr>
          <w:rFonts w:asciiTheme="minorHAnsi" w:hAnsiTheme="minorHAnsi"/>
          <w:color w:val="000000" w:themeColor="text1"/>
        </w:rPr>
        <w:t>relative</w:t>
      </w:r>
      <w:r w:rsidR="008A3D3A" w:rsidRPr="00F46C2E">
        <w:rPr>
          <w:rFonts w:asciiTheme="minorHAnsi" w:hAnsiTheme="minorHAnsi"/>
          <w:color w:val="000000" w:themeColor="text1"/>
        </w:rPr>
        <w:t xml:space="preserve"> </w:t>
      </w:r>
      <w:r w:rsidR="002E3AF0" w:rsidRPr="00F46C2E">
        <w:rPr>
          <w:rFonts w:asciiTheme="minorHAnsi" w:hAnsiTheme="minorHAnsi"/>
          <w:color w:val="000000" w:themeColor="text1"/>
        </w:rPr>
        <w:t xml:space="preserve">to lake </w:t>
      </w:r>
      <w:r w:rsidR="008549EC" w:rsidRPr="00F46C2E">
        <w:rPr>
          <w:rFonts w:asciiTheme="minorHAnsi" w:hAnsiTheme="minorHAnsi"/>
          <w:color w:val="000000" w:themeColor="text1"/>
        </w:rPr>
        <w:t>morpho</w:t>
      </w:r>
      <w:r w:rsidR="001F1BDD" w:rsidRPr="00F46C2E">
        <w:rPr>
          <w:rFonts w:asciiTheme="minorHAnsi" w:hAnsiTheme="minorHAnsi"/>
          <w:color w:val="000000" w:themeColor="text1"/>
        </w:rPr>
        <w:t>metry</w:t>
      </w:r>
      <w:r w:rsidR="00B83EB7" w:rsidRPr="00F46C2E">
        <w:rPr>
          <w:rFonts w:asciiTheme="minorHAnsi" w:hAnsiTheme="minorHAnsi"/>
          <w:color w:val="000000" w:themeColor="text1"/>
        </w:rPr>
        <w:t xml:space="preserve"> and catchment</w:t>
      </w:r>
      <w:r w:rsidR="00E33ADB" w:rsidRPr="00F46C2E">
        <w:rPr>
          <w:rFonts w:asciiTheme="minorHAnsi" w:hAnsiTheme="minorHAnsi"/>
          <w:color w:val="000000" w:themeColor="text1"/>
        </w:rPr>
        <w:t xml:space="preserve"> </w:t>
      </w:r>
      <w:r w:rsidR="001A2579" w:rsidRPr="00F46C2E">
        <w:rPr>
          <w:rFonts w:asciiTheme="minorHAnsi" w:hAnsiTheme="minorHAnsi"/>
          <w:color w:val="000000" w:themeColor="text1"/>
        </w:rPr>
        <w:t>land</w:t>
      </w:r>
      <w:r w:rsidR="00EA00D6" w:rsidRPr="00F46C2E">
        <w:rPr>
          <w:rFonts w:asciiTheme="minorHAnsi" w:hAnsiTheme="minorHAnsi"/>
          <w:color w:val="000000" w:themeColor="text1"/>
        </w:rPr>
        <w:t xml:space="preserve"> </w:t>
      </w:r>
      <w:r w:rsidR="001A2579" w:rsidRPr="00F46C2E">
        <w:rPr>
          <w:rFonts w:asciiTheme="minorHAnsi" w:hAnsiTheme="minorHAnsi"/>
          <w:color w:val="000000" w:themeColor="text1"/>
        </w:rPr>
        <w:t>use</w:t>
      </w:r>
      <w:r w:rsidR="00B83EB7" w:rsidRPr="00F46C2E">
        <w:rPr>
          <w:rFonts w:asciiTheme="minorHAnsi" w:hAnsiTheme="minorHAnsi"/>
          <w:color w:val="000000" w:themeColor="text1"/>
        </w:rPr>
        <w:t xml:space="preserve">, </w:t>
      </w:r>
      <w:r w:rsidR="00A53827" w:rsidRPr="00F46C2E">
        <w:rPr>
          <w:rFonts w:asciiTheme="minorHAnsi" w:hAnsiTheme="minorHAnsi"/>
          <w:color w:val="000000" w:themeColor="text1"/>
        </w:rPr>
        <w:t>as well as</w:t>
      </w:r>
      <w:r w:rsidR="00394FB2" w:rsidRPr="00F46C2E">
        <w:rPr>
          <w:rFonts w:asciiTheme="minorHAnsi" w:hAnsiTheme="minorHAnsi"/>
          <w:color w:val="000000" w:themeColor="text1"/>
        </w:rPr>
        <w:t xml:space="preserve"> </w:t>
      </w:r>
      <w:r w:rsidR="001A2579" w:rsidRPr="00F46C2E">
        <w:rPr>
          <w:rFonts w:asciiTheme="minorHAnsi" w:hAnsiTheme="minorHAnsi"/>
          <w:color w:val="000000" w:themeColor="text1"/>
        </w:rPr>
        <w:t>population</w:t>
      </w:r>
      <w:r w:rsidR="004B4BFF" w:rsidRPr="00F46C2E">
        <w:rPr>
          <w:rFonts w:asciiTheme="minorHAnsi" w:hAnsiTheme="minorHAnsi"/>
          <w:color w:val="000000" w:themeColor="text1"/>
        </w:rPr>
        <w:t xml:space="preserve"> and </w:t>
      </w:r>
      <w:r w:rsidR="00EF60E4" w:rsidRPr="00F46C2E">
        <w:rPr>
          <w:rFonts w:asciiTheme="minorHAnsi" w:hAnsiTheme="minorHAnsi"/>
          <w:color w:val="000000" w:themeColor="text1"/>
        </w:rPr>
        <w:t xml:space="preserve">climate </w:t>
      </w:r>
      <w:r w:rsidR="00B83EB7" w:rsidRPr="00F46C2E">
        <w:rPr>
          <w:rFonts w:asciiTheme="minorHAnsi" w:hAnsiTheme="minorHAnsi"/>
          <w:color w:val="000000" w:themeColor="text1"/>
        </w:rPr>
        <w:t>trends</w:t>
      </w:r>
      <w:r w:rsidR="001B7686" w:rsidRPr="00F46C2E">
        <w:rPr>
          <w:rFonts w:asciiTheme="minorHAnsi" w:hAnsiTheme="minorHAnsi"/>
          <w:color w:val="000000" w:themeColor="text1"/>
        </w:rPr>
        <w:t xml:space="preserve">. </w:t>
      </w:r>
      <w:r w:rsidR="004B1500" w:rsidRPr="00F46C2E">
        <w:rPr>
          <w:rFonts w:asciiTheme="minorHAnsi" w:hAnsiTheme="minorHAnsi"/>
          <w:color w:val="000000" w:themeColor="text1"/>
        </w:rPr>
        <w:t xml:space="preserve">The lakes </w:t>
      </w:r>
      <w:r w:rsidR="00E60A3B" w:rsidRPr="00F46C2E">
        <w:rPr>
          <w:rFonts w:asciiTheme="minorHAnsi" w:hAnsiTheme="minorHAnsi"/>
          <w:color w:val="000000" w:themeColor="text1"/>
        </w:rPr>
        <w:t>displayed</w:t>
      </w:r>
      <w:r w:rsidR="00A67CE0" w:rsidRPr="00F46C2E">
        <w:rPr>
          <w:rFonts w:asciiTheme="minorHAnsi" w:hAnsiTheme="minorHAnsi"/>
          <w:color w:val="000000" w:themeColor="text1"/>
        </w:rPr>
        <w:t xml:space="preserve"> </w:t>
      </w:r>
      <w:r w:rsidR="004F24EF" w:rsidRPr="00F46C2E">
        <w:rPr>
          <w:rFonts w:asciiTheme="minorHAnsi" w:hAnsiTheme="minorHAnsi"/>
          <w:color w:val="000000" w:themeColor="text1"/>
        </w:rPr>
        <w:t>overall</w:t>
      </w:r>
      <w:r w:rsidR="003A0A74" w:rsidRPr="00F46C2E">
        <w:rPr>
          <w:rFonts w:asciiTheme="minorHAnsi" w:hAnsiTheme="minorHAnsi"/>
          <w:color w:val="000000" w:themeColor="text1"/>
        </w:rPr>
        <w:t xml:space="preserve"> trend</w:t>
      </w:r>
      <w:r w:rsidR="00D81B82" w:rsidRPr="00F46C2E">
        <w:rPr>
          <w:rFonts w:asciiTheme="minorHAnsi" w:hAnsiTheme="minorHAnsi"/>
          <w:color w:val="000000" w:themeColor="text1"/>
        </w:rPr>
        <w:t>s</w:t>
      </w:r>
      <w:r w:rsidR="003A0A74" w:rsidRPr="00F46C2E">
        <w:rPr>
          <w:rFonts w:asciiTheme="minorHAnsi" w:hAnsiTheme="minorHAnsi"/>
          <w:color w:val="000000" w:themeColor="text1"/>
        </w:rPr>
        <w:t xml:space="preserve"> of increasing primary production </w:t>
      </w:r>
      <w:r w:rsidR="00D81B82" w:rsidRPr="00F46C2E">
        <w:rPr>
          <w:rFonts w:asciiTheme="minorHAnsi" w:hAnsiTheme="minorHAnsi"/>
          <w:color w:val="000000" w:themeColor="text1"/>
        </w:rPr>
        <w:t xml:space="preserve">and OC burial rates </w:t>
      </w:r>
      <w:r w:rsidR="00070598" w:rsidRPr="00F46C2E">
        <w:rPr>
          <w:rFonts w:asciiTheme="minorHAnsi" w:hAnsiTheme="minorHAnsi"/>
          <w:color w:val="000000" w:themeColor="text1"/>
        </w:rPr>
        <w:t>during the past century</w:t>
      </w:r>
      <w:r w:rsidR="003E3A97" w:rsidRPr="00F46C2E">
        <w:rPr>
          <w:rFonts w:asciiTheme="minorHAnsi" w:hAnsiTheme="minorHAnsi"/>
          <w:color w:val="000000" w:themeColor="text1"/>
        </w:rPr>
        <w:t xml:space="preserve">, </w:t>
      </w:r>
      <w:r w:rsidR="006455E7" w:rsidRPr="00F46C2E">
        <w:rPr>
          <w:rFonts w:asciiTheme="minorHAnsi" w:hAnsiTheme="minorHAnsi"/>
          <w:color w:val="000000" w:themeColor="text1"/>
        </w:rPr>
        <w:t>shaped by</w:t>
      </w:r>
      <w:r w:rsidR="004B1DF7" w:rsidRPr="00F46C2E">
        <w:rPr>
          <w:rFonts w:asciiTheme="minorHAnsi" w:hAnsiTheme="minorHAnsi"/>
          <w:color w:val="000000" w:themeColor="text1"/>
        </w:rPr>
        <w:t xml:space="preserve"> </w:t>
      </w:r>
      <w:r w:rsidR="004F525C" w:rsidRPr="00F46C2E">
        <w:rPr>
          <w:rFonts w:asciiTheme="minorHAnsi" w:hAnsiTheme="minorHAnsi"/>
          <w:color w:val="000000" w:themeColor="text1"/>
        </w:rPr>
        <w:t xml:space="preserve">heterogeneous </w:t>
      </w:r>
      <w:r w:rsidR="00FF7A7A" w:rsidRPr="00F46C2E">
        <w:rPr>
          <w:rFonts w:asciiTheme="minorHAnsi" w:hAnsiTheme="minorHAnsi"/>
          <w:color w:val="000000" w:themeColor="text1"/>
        </w:rPr>
        <w:t xml:space="preserve">natural and cultural </w:t>
      </w:r>
      <w:r w:rsidR="00512334" w:rsidRPr="00F46C2E">
        <w:rPr>
          <w:rFonts w:asciiTheme="minorHAnsi" w:hAnsiTheme="minorHAnsi"/>
          <w:color w:val="000000" w:themeColor="text1"/>
        </w:rPr>
        <w:t>landscape</w:t>
      </w:r>
      <w:r w:rsidR="004F525C" w:rsidRPr="00F46C2E">
        <w:rPr>
          <w:rFonts w:asciiTheme="minorHAnsi" w:hAnsiTheme="minorHAnsi"/>
          <w:color w:val="000000" w:themeColor="text1"/>
        </w:rPr>
        <w:t>s</w:t>
      </w:r>
      <w:r w:rsidR="003A0A74" w:rsidRPr="00F46C2E">
        <w:rPr>
          <w:rFonts w:asciiTheme="minorHAnsi" w:hAnsiTheme="minorHAnsi"/>
          <w:color w:val="000000" w:themeColor="text1"/>
        </w:rPr>
        <w:t>.</w:t>
      </w:r>
      <w:r w:rsidR="00230A70" w:rsidRPr="00F46C2E">
        <w:rPr>
          <w:rFonts w:asciiTheme="minorHAnsi" w:hAnsiTheme="minorHAnsi"/>
          <w:color w:val="000000" w:themeColor="text1"/>
        </w:rPr>
        <w:t xml:space="preserve"> </w:t>
      </w:r>
      <w:r w:rsidR="007F7C22" w:rsidRPr="00F46C2E">
        <w:rPr>
          <w:rFonts w:asciiTheme="minorHAnsi" w:hAnsiTheme="minorHAnsi"/>
          <w:color w:val="000000" w:themeColor="text1"/>
        </w:rPr>
        <w:t>N</w:t>
      </w:r>
      <w:r w:rsidR="00DF1B84" w:rsidRPr="00F46C2E">
        <w:rPr>
          <w:rFonts w:asciiTheme="minorHAnsi" w:hAnsiTheme="minorHAnsi"/>
          <w:color w:val="000000" w:themeColor="text1"/>
        </w:rPr>
        <w:t>o</w:t>
      </w:r>
      <w:r w:rsidR="002B6F75" w:rsidRPr="00F46C2E">
        <w:rPr>
          <w:rFonts w:asciiTheme="minorHAnsi" w:hAnsiTheme="minorHAnsi"/>
          <w:color w:val="000000" w:themeColor="text1"/>
        </w:rPr>
        <w:t xml:space="preserve"> single</w:t>
      </w:r>
      <w:r w:rsidR="00DF1B84" w:rsidRPr="00F46C2E">
        <w:rPr>
          <w:rFonts w:asciiTheme="minorHAnsi" w:hAnsiTheme="minorHAnsi"/>
          <w:color w:val="000000" w:themeColor="text1"/>
        </w:rPr>
        <w:t xml:space="preserve"> </w:t>
      </w:r>
      <w:r w:rsidR="00775B7A" w:rsidRPr="00F46C2E">
        <w:rPr>
          <w:rFonts w:asciiTheme="minorHAnsi" w:hAnsiTheme="minorHAnsi"/>
          <w:color w:val="000000" w:themeColor="text1"/>
        </w:rPr>
        <w:t xml:space="preserve">anthropogenic </w:t>
      </w:r>
      <w:r w:rsidR="001C3FD8" w:rsidRPr="00F46C2E">
        <w:rPr>
          <w:rFonts w:asciiTheme="minorHAnsi" w:hAnsiTheme="minorHAnsi"/>
          <w:color w:val="000000" w:themeColor="text1"/>
        </w:rPr>
        <w:t>predictor</w:t>
      </w:r>
      <w:r w:rsidR="00EA0A87" w:rsidRPr="00F46C2E">
        <w:rPr>
          <w:rFonts w:asciiTheme="minorHAnsi" w:hAnsiTheme="minorHAnsi"/>
          <w:color w:val="000000" w:themeColor="text1"/>
        </w:rPr>
        <w:t xml:space="preserve"> </w:t>
      </w:r>
      <w:r w:rsidR="00E302D6" w:rsidRPr="00F46C2E">
        <w:rPr>
          <w:rFonts w:asciiTheme="minorHAnsi" w:hAnsiTheme="minorHAnsi"/>
          <w:color w:val="000000" w:themeColor="text1"/>
        </w:rPr>
        <w:t>was</w:t>
      </w:r>
      <w:r w:rsidR="005260A0" w:rsidRPr="00F46C2E">
        <w:rPr>
          <w:rFonts w:asciiTheme="minorHAnsi" w:hAnsiTheme="minorHAnsi"/>
          <w:color w:val="000000" w:themeColor="text1"/>
        </w:rPr>
        <w:t xml:space="preserve"> consistently</w:t>
      </w:r>
      <w:r w:rsidR="00BD45F7" w:rsidRPr="00F46C2E">
        <w:rPr>
          <w:rFonts w:asciiTheme="minorHAnsi" w:hAnsiTheme="minorHAnsi"/>
          <w:color w:val="000000" w:themeColor="text1"/>
        </w:rPr>
        <w:t xml:space="preserve"> related to </w:t>
      </w:r>
      <w:r w:rsidR="002D0BBC" w:rsidRPr="00F46C2E">
        <w:rPr>
          <w:rFonts w:asciiTheme="minorHAnsi" w:hAnsiTheme="minorHAnsi"/>
          <w:color w:val="000000" w:themeColor="text1"/>
        </w:rPr>
        <w:t>the l</w:t>
      </w:r>
      <w:r w:rsidR="006A7A73" w:rsidRPr="00F46C2E">
        <w:rPr>
          <w:rFonts w:asciiTheme="minorHAnsi" w:hAnsiTheme="minorHAnsi"/>
          <w:color w:val="000000" w:themeColor="text1"/>
        </w:rPr>
        <w:t xml:space="preserve">ake productivity </w:t>
      </w:r>
      <w:r w:rsidR="00784004" w:rsidRPr="00F46C2E">
        <w:rPr>
          <w:rFonts w:asciiTheme="minorHAnsi" w:hAnsiTheme="minorHAnsi"/>
          <w:color w:val="000000" w:themeColor="text1"/>
        </w:rPr>
        <w:t>shifts</w:t>
      </w:r>
      <w:r w:rsidR="004F1A1B" w:rsidRPr="00F46C2E">
        <w:rPr>
          <w:rFonts w:asciiTheme="minorHAnsi" w:hAnsiTheme="minorHAnsi"/>
          <w:color w:val="000000" w:themeColor="text1"/>
        </w:rPr>
        <w:t>.</w:t>
      </w:r>
      <w:r w:rsidR="004E6071" w:rsidRPr="00F46C2E">
        <w:rPr>
          <w:rFonts w:asciiTheme="minorHAnsi" w:hAnsiTheme="minorHAnsi"/>
          <w:color w:val="000000" w:themeColor="text1"/>
        </w:rPr>
        <w:t xml:space="preserve"> </w:t>
      </w:r>
      <w:r w:rsidR="004F1A1B" w:rsidRPr="00F46C2E">
        <w:rPr>
          <w:rFonts w:asciiTheme="minorHAnsi" w:hAnsiTheme="minorHAnsi"/>
          <w:color w:val="000000" w:themeColor="text1"/>
        </w:rPr>
        <w:t>R</w:t>
      </w:r>
      <w:r w:rsidR="004E6071" w:rsidRPr="00F46C2E">
        <w:rPr>
          <w:rFonts w:asciiTheme="minorHAnsi" w:hAnsiTheme="minorHAnsi"/>
          <w:color w:val="000000" w:themeColor="text1"/>
        </w:rPr>
        <w:t>ather,</w:t>
      </w:r>
      <w:r w:rsidR="002D0BBC" w:rsidRPr="00F46C2E">
        <w:rPr>
          <w:rFonts w:asciiTheme="minorHAnsi" w:hAnsiTheme="minorHAnsi"/>
          <w:color w:val="000000" w:themeColor="text1"/>
        </w:rPr>
        <w:t xml:space="preserve"> </w:t>
      </w:r>
      <w:r w:rsidR="005153F3" w:rsidRPr="00F46C2E">
        <w:rPr>
          <w:rFonts w:asciiTheme="minorHAnsi" w:hAnsiTheme="minorHAnsi"/>
          <w:color w:val="000000" w:themeColor="text1"/>
        </w:rPr>
        <w:t xml:space="preserve">productivity increases </w:t>
      </w:r>
      <w:r w:rsidR="006A6F13" w:rsidRPr="00F46C2E">
        <w:rPr>
          <w:rFonts w:asciiTheme="minorHAnsi" w:hAnsiTheme="minorHAnsi"/>
          <w:color w:val="000000" w:themeColor="text1"/>
        </w:rPr>
        <w:t xml:space="preserve">likely </w:t>
      </w:r>
      <w:r w:rsidR="00FE4254" w:rsidRPr="00F46C2E">
        <w:rPr>
          <w:rFonts w:asciiTheme="minorHAnsi" w:hAnsiTheme="minorHAnsi"/>
          <w:color w:val="000000" w:themeColor="text1"/>
        </w:rPr>
        <w:t>arose from the interacting</w:t>
      </w:r>
      <w:r w:rsidR="00097239" w:rsidRPr="00F46C2E">
        <w:rPr>
          <w:rFonts w:asciiTheme="minorHAnsi" w:hAnsiTheme="minorHAnsi"/>
          <w:color w:val="000000" w:themeColor="text1"/>
        </w:rPr>
        <w:t xml:space="preserve"> effects</w:t>
      </w:r>
      <w:r w:rsidR="00F42EAA" w:rsidRPr="00F46C2E">
        <w:rPr>
          <w:rFonts w:asciiTheme="minorHAnsi" w:hAnsiTheme="minorHAnsi"/>
          <w:color w:val="000000" w:themeColor="text1"/>
        </w:rPr>
        <w:t xml:space="preserve"> of nutrient enrichment and </w:t>
      </w:r>
      <w:r w:rsidR="00523A2E" w:rsidRPr="00F46C2E">
        <w:rPr>
          <w:rFonts w:asciiTheme="minorHAnsi" w:hAnsiTheme="minorHAnsi"/>
          <w:color w:val="000000" w:themeColor="text1"/>
        </w:rPr>
        <w:t>lake</w:t>
      </w:r>
      <w:r w:rsidR="007A3F98" w:rsidRPr="00F46C2E">
        <w:rPr>
          <w:rFonts w:asciiTheme="minorHAnsi" w:hAnsiTheme="minorHAnsi"/>
          <w:color w:val="000000" w:themeColor="text1"/>
        </w:rPr>
        <w:t>-</w:t>
      </w:r>
      <w:r w:rsidR="00523A2E" w:rsidRPr="00F46C2E">
        <w:rPr>
          <w:rFonts w:asciiTheme="minorHAnsi" w:hAnsiTheme="minorHAnsi"/>
          <w:color w:val="000000" w:themeColor="text1"/>
        </w:rPr>
        <w:t xml:space="preserve">level reductions </w:t>
      </w:r>
      <w:r w:rsidR="0050523D" w:rsidRPr="00F46C2E">
        <w:rPr>
          <w:rFonts w:asciiTheme="minorHAnsi" w:hAnsiTheme="minorHAnsi"/>
          <w:color w:val="000000" w:themeColor="text1"/>
        </w:rPr>
        <w:t>driven by</w:t>
      </w:r>
      <w:r w:rsidR="00F42EAA" w:rsidRPr="00F46C2E">
        <w:rPr>
          <w:rFonts w:asciiTheme="minorHAnsi" w:hAnsiTheme="minorHAnsi"/>
          <w:color w:val="000000" w:themeColor="text1"/>
        </w:rPr>
        <w:t xml:space="preserve"> increasing evaporative demand and </w:t>
      </w:r>
      <w:r w:rsidR="00147116" w:rsidRPr="00F46C2E">
        <w:rPr>
          <w:rFonts w:asciiTheme="minorHAnsi" w:hAnsiTheme="minorHAnsi"/>
          <w:color w:val="000000" w:themeColor="text1"/>
        </w:rPr>
        <w:t>water use.</w:t>
      </w:r>
      <w:r w:rsidR="00097239" w:rsidRPr="00F46C2E">
        <w:rPr>
          <w:rFonts w:asciiTheme="minorHAnsi" w:hAnsiTheme="minorHAnsi"/>
          <w:color w:val="000000" w:themeColor="text1"/>
        </w:rPr>
        <w:t xml:space="preserve"> </w:t>
      </w:r>
      <w:r w:rsidR="00A25184" w:rsidRPr="00F46C2E">
        <w:rPr>
          <w:rFonts w:asciiTheme="minorHAnsi" w:hAnsiTheme="minorHAnsi"/>
          <w:color w:val="000000" w:themeColor="text1"/>
        </w:rPr>
        <w:t xml:space="preserve">The timing and </w:t>
      </w:r>
      <w:r w:rsidR="001F3783" w:rsidRPr="00F46C2E">
        <w:rPr>
          <w:rFonts w:asciiTheme="minorHAnsi" w:hAnsiTheme="minorHAnsi"/>
          <w:color w:val="000000" w:themeColor="text1"/>
        </w:rPr>
        <w:t>extent</w:t>
      </w:r>
      <w:r w:rsidR="00A25184" w:rsidRPr="00F46C2E">
        <w:rPr>
          <w:rFonts w:asciiTheme="minorHAnsi" w:hAnsiTheme="minorHAnsi"/>
          <w:color w:val="000000" w:themeColor="text1"/>
        </w:rPr>
        <w:t xml:space="preserve"> o</w:t>
      </w:r>
      <w:r w:rsidR="006F2408" w:rsidRPr="00F46C2E">
        <w:rPr>
          <w:rFonts w:asciiTheme="minorHAnsi" w:hAnsiTheme="minorHAnsi"/>
          <w:color w:val="000000" w:themeColor="text1"/>
        </w:rPr>
        <w:t>f the</w:t>
      </w:r>
      <w:r w:rsidR="00A25184" w:rsidRPr="00F46C2E">
        <w:rPr>
          <w:rFonts w:asciiTheme="minorHAnsi" w:hAnsiTheme="minorHAnsi"/>
          <w:color w:val="000000" w:themeColor="text1"/>
        </w:rPr>
        <w:t xml:space="preserve"> </w:t>
      </w:r>
      <w:r w:rsidR="005E3733" w:rsidRPr="00F46C2E">
        <w:rPr>
          <w:rFonts w:asciiTheme="minorHAnsi" w:hAnsiTheme="minorHAnsi"/>
          <w:color w:val="000000" w:themeColor="text1"/>
        </w:rPr>
        <w:t xml:space="preserve">OC burial </w:t>
      </w:r>
      <w:r w:rsidR="009E165B" w:rsidRPr="00F46C2E">
        <w:rPr>
          <w:rFonts w:asciiTheme="minorHAnsi" w:hAnsiTheme="minorHAnsi"/>
          <w:color w:val="000000" w:themeColor="text1"/>
        </w:rPr>
        <w:t xml:space="preserve">increases </w:t>
      </w:r>
      <w:r w:rsidR="00FC7CDA" w:rsidRPr="00F46C2E">
        <w:rPr>
          <w:rFonts w:asciiTheme="minorHAnsi" w:hAnsiTheme="minorHAnsi"/>
          <w:color w:val="000000" w:themeColor="text1"/>
        </w:rPr>
        <w:t>did not align with</w:t>
      </w:r>
      <w:r w:rsidR="00373A8C" w:rsidRPr="00F46C2E">
        <w:rPr>
          <w:rFonts w:asciiTheme="minorHAnsi" w:hAnsiTheme="minorHAnsi"/>
          <w:color w:val="000000" w:themeColor="text1"/>
        </w:rPr>
        <w:t xml:space="preserve"> </w:t>
      </w:r>
      <w:r w:rsidR="00B469D3" w:rsidRPr="00F46C2E">
        <w:rPr>
          <w:rFonts w:asciiTheme="minorHAnsi" w:hAnsiTheme="minorHAnsi"/>
          <w:color w:val="000000" w:themeColor="text1"/>
        </w:rPr>
        <w:t xml:space="preserve">spatial and temporal </w:t>
      </w:r>
      <w:r w:rsidR="00373A8C" w:rsidRPr="00F46C2E">
        <w:rPr>
          <w:rFonts w:asciiTheme="minorHAnsi" w:hAnsiTheme="minorHAnsi"/>
          <w:color w:val="000000" w:themeColor="text1"/>
        </w:rPr>
        <w:t>lake</w:t>
      </w:r>
      <w:r w:rsidR="00FC0B07" w:rsidRPr="00F46C2E">
        <w:rPr>
          <w:rFonts w:asciiTheme="minorHAnsi" w:hAnsiTheme="minorHAnsi"/>
          <w:color w:val="000000" w:themeColor="text1"/>
        </w:rPr>
        <w:t xml:space="preserve"> productivity</w:t>
      </w:r>
      <w:r w:rsidR="00727248" w:rsidRPr="00F46C2E">
        <w:rPr>
          <w:rFonts w:asciiTheme="minorHAnsi" w:hAnsiTheme="minorHAnsi"/>
          <w:color w:val="000000" w:themeColor="text1"/>
        </w:rPr>
        <w:t xml:space="preserve"> trends</w:t>
      </w:r>
      <w:r w:rsidR="00FF38F9" w:rsidRPr="00F46C2E">
        <w:rPr>
          <w:rFonts w:asciiTheme="minorHAnsi" w:hAnsiTheme="minorHAnsi"/>
          <w:color w:val="000000" w:themeColor="text1"/>
        </w:rPr>
        <w:t>,</w:t>
      </w:r>
      <w:r w:rsidR="005F1128" w:rsidRPr="00F46C2E">
        <w:rPr>
          <w:rFonts w:asciiTheme="minorHAnsi" w:hAnsiTheme="minorHAnsi"/>
          <w:color w:val="000000" w:themeColor="text1"/>
        </w:rPr>
        <w:t xml:space="preserve"> </w:t>
      </w:r>
      <w:r w:rsidR="008F7099" w:rsidRPr="00F46C2E">
        <w:rPr>
          <w:rFonts w:asciiTheme="minorHAnsi" w:hAnsiTheme="minorHAnsi"/>
          <w:color w:val="000000" w:themeColor="text1"/>
        </w:rPr>
        <w:t>despite the predominan</w:t>
      </w:r>
      <w:r w:rsidR="004C3C2E" w:rsidRPr="00F46C2E">
        <w:rPr>
          <w:rFonts w:asciiTheme="minorHAnsi" w:hAnsiTheme="minorHAnsi"/>
          <w:color w:val="000000" w:themeColor="text1"/>
        </w:rPr>
        <w:t>tly autochthonous origin of the sediment carbon pools</w:t>
      </w:r>
      <w:r w:rsidR="00B469D3" w:rsidRPr="00F46C2E">
        <w:rPr>
          <w:rFonts w:asciiTheme="minorHAnsi" w:hAnsiTheme="minorHAnsi"/>
          <w:color w:val="000000" w:themeColor="text1"/>
        </w:rPr>
        <w:t xml:space="preserve">. </w:t>
      </w:r>
      <w:r w:rsidR="00B136AA" w:rsidRPr="00F46C2E">
        <w:rPr>
          <w:rFonts w:asciiTheme="minorHAnsi" w:hAnsiTheme="minorHAnsi"/>
          <w:color w:val="000000" w:themeColor="text1"/>
        </w:rPr>
        <w:t xml:space="preserve">Rather, </w:t>
      </w:r>
      <w:r w:rsidR="004C3C2E" w:rsidRPr="00F46C2E">
        <w:rPr>
          <w:rFonts w:asciiTheme="minorHAnsi" w:hAnsiTheme="minorHAnsi"/>
          <w:color w:val="000000" w:themeColor="text1"/>
        </w:rPr>
        <w:t>OC burial rates</w:t>
      </w:r>
      <w:r w:rsidR="000C50CD" w:rsidRPr="00F46C2E">
        <w:rPr>
          <w:rFonts w:asciiTheme="minorHAnsi" w:hAnsiTheme="minorHAnsi"/>
          <w:color w:val="000000" w:themeColor="text1"/>
        </w:rPr>
        <w:t xml:space="preserve"> </w:t>
      </w:r>
      <w:r w:rsidR="00167EF3" w:rsidRPr="00F46C2E">
        <w:rPr>
          <w:rFonts w:asciiTheme="minorHAnsi" w:hAnsiTheme="minorHAnsi"/>
          <w:color w:val="000000" w:themeColor="text1"/>
        </w:rPr>
        <w:t>in</w:t>
      </w:r>
      <w:r w:rsidR="00BA2BCC" w:rsidRPr="00F46C2E">
        <w:rPr>
          <w:rFonts w:asciiTheme="minorHAnsi" w:hAnsiTheme="minorHAnsi"/>
          <w:color w:val="000000" w:themeColor="text1"/>
        </w:rPr>
        <w:t xml:space="preserve">creased in tandem with </w:t>
      </w:r>
      <w:r w:rsidR="002B75F2" w:rsidRPr="00F46C2E">
        <w:rPr>
          <w:rFonts w:asciiTheme="minorHAnsi" w:hAnsiTheme="minorHAnsi"/>
          <w:color w:val="000000" w:themeColor="text1"/>
        </w:rPr>
        <w:t xml:space="preserve">detrital erosional inputs during the latter half of the </w:t>
      </w:r>
      <w:r w:rsidR="003A5597" w:rsidRPr="00F46C2E">
        <w:rPr>
          <w:rFonts w:asciiTheme="minorHAnsi" w:hAnsiTheme="minorHAnsi"/>
          <w:color w:val="000000" w:themeColor="text1"/>
        </w:rPr>
        <w:t>l</w:t>
      </w:r>
      <w:r w:rsidR="002B75F2" w:rsidRPr="00F46C2E">
        <w:rPr>
          <w:rFonts w:asciiTheme="minorHAnsi" w:hAnsiTheme="minorHAnsi"/>
          <w:color w:val="000000" w:themeColor="text1"/>
        </w:rPr>
        <w:t>ast century</w:t>
      </w:r>
      <w:r w:rsidR="00597DDC" w:rsidRPr="00F46C2E">
        <w:rPr>
          <w:rFonts w:asciiTheme="minorHAnsi" w:hAnsiTheme="minorHAnsi"/>
          <w:color w:val="000000" w:themeColor="text1"/>
        </w:rPr>
        <w:t xml:space="preserve">, </w:t>
      </w:r>
      <w:r w:rsidR="00F106E2" w:rsidRPr="00F46C2E">
        <w:rPr>
          <w:rFonts w:asciiTheme="minorHAnsi" w:hAnsiTheme="minorHAnsi"/>
          <w:color w:val="000000" w:themeColor="text1"/>
        </w:rPr>
        <w:t>promoting the burial of</w:t>
      </w:r>
      <w:r w:rsidR="0069477E" w:rsidRPr="00F46C2E">
        <w:rPr>
          <w:rFonts w:asciiTheme="minorHAnsi" w:hAnsiTheme="minorHAnsi"/>
          <w:color w:val="000000" w:themeColor="text1"/>
        </w:rPr>
        <w:t xml:space="preserve"> </w:t>
      </w:r>
      <w:r w:rsidR="00DF6854" w:rsidRPr="00F46C2E">
        <w:rPr>
          <w:rFonts w:asciiTheme="minorHAnsi" w:hAnsiTheme="minorHAnsi"/>
          <w:color w:val="000000" w:themeColor="text1"/>
        </w:rPr>
        <w:t xml:space="preserve">the </w:t>
      </w:r>
      <w:r w:rsidR="00C17282" w:rsidRPr="00F46C2E">
        <w:rPr>
          <w:rFonts w:asciiTheme="minorHAnsi" w:hAnsiTheme="minorHAnsi"/>
          <w:color w:val="000000" w:themeColor="text1"/>
        </w:rPr>
        <w:t xml:space="preserve">labile </w:t>
      </w:r>
      <w:r w:rsidR="00B2653F" w:rsidRPr="00F46C2E">
        <w:rPr>
          <w:rFonts w:asciiTheme="minorHAnsi" w:hAnsiTheme="minorHAnsi"/>
          <w:color w:val="000000" w:themeColor="text1"/>
        </w:rPr>
        <w:t xml:space="preserve">autochthonous </w:t>
      </w:r>
      <w:r w:rsidR="00C17282" w:rsidRPr="00F46C2E">
        <w:rPr>
          <w:rFonts w:asciiTheme="minorHAnsi" w:hAnsiTheme="minorHAnsi"/>
          <w:color w:val="000000" w:themeColor="text1"/>
        </w:rPr>
        <w:t>OC</w:t>
      </w:r>
      <w:r w:rsidR="00014B89" w:rsidRPr="00F46C2E">
        <w:rPr>
          <w:rFonts w:asciiTheme="minorHAnsi" w:hAnsiTheme="minorHAnsi"/>
          <w:color w:val="000000" w:themeColor="text1"/>
        </w:rPr>
        <w:t xml:space="preserve">. </w:t>
      </w:r>
      <w:r w:rsidR="0022435D" w:rsidRPr="00F46C2E">
        <w:rPr>
          <w:rFonts w:asciiTheme="minorHAnsi" w:hAnsiTheme="minorHAnsi"/>
          <w:color w:val="000000" w:themeColor="text1"/>
        </w:rPr>
        <w:t>The l</w:t>
      </w:r>
      <w:r w:rsidR="007E3914" w:rsidRPr="00F46C2E">
        <w:rPr>
          <w:rFonts w:asciiTheme="minorHAnsi" w:hAnsiTheme="minorHAnsi"/>
          <w:color w:val="000000" w:themeColor="text1"/>
        </w:rPr>
        <w:t>argest</w:t>
      </w:r>
      <w:r w:rsidR="000F7481" w:rsidRPr="00F46C2E">
        <w:rPr>
          <w:rFonts w:asciiTheme="minorHAnsi" w:hAnsiTheme="minorHAnsi"/>
          <w:color w:val="000000" w:themeColor="text1"/>
        </w:rPr>
        <w:t xml:space="preserve"> productivity increases were </w:t>
      </w:r>
      <w:r w:rsidR="00565026" w:rsidRPr="00F46C2E">
        <w:rPr>
          <w:rFonts w:asciiTheme="minorHAnsi" w:hAnsiTheme="minorHAnsi"/>
          <w:color w:val="000000" w:themeColor="text1"/>
        </w:rPr>
        <w:t>associated with the</w:t>
      </w:r>
      <w:r w:rsidR="000F7481" w:rsidRPr="00F46C2E">
        <w:rPr>
          <w:rFonts w:asciiTheme="minorHAnsi" w:hAnsiTheme="minorHAnsi"/>
          <w:color w:val="000000" w:themeColor="text1"/>
        </w:rPr>
        <w:t xml:space="preserve"> smallest </w:t>
      </w:r>
      <w:r w:rsidR="00D25777" w:rsidRPr="00F46C2E">
        <w:rPr>
          <w:rFonts w:asciiTheme="minorHAnsi" w:hAnsiTheme="minorHAnsi"/>
          <w:color w:val="000000" w:themeColor="text1"/>
        </w:rPr>
        <w:t>lakes</w:t>
      </w:r>
      <w:r w:rsidR="008F0423" w:rsidRPr="00F46C2E">
        <w:rPr>
          <w:rFonts w:asciiTheme="minorHAnsi" w:hAnsiTheme="minorHAnsi"/>
          <w:color w:val="000000" w:themeColor="text1"/>
        </w:rPr>
        <w:t>,</w:t>
      </w:r>
      <w:r w:rsidR="00D25777" w:rsidRPr="00F46C2E">
        <w:rPr>
          <w:rFonts w:asciiTheme="minorHAnsi" w:hAnsiTheme="minorHAnsi"/>
          <w:color w:val="000000" w:themeColor="text1"/>
        </w:rPr>
        <w:t xml:space="preserve"> </w:t>
      </w:r>
      <w:r w:rsidR="004116E1" w:rsidRPr="00F46C2E">
        <w:rPr>
          <w:rFonts w:asciiTheme="minorHAnsi" w:hAnsiTheme="minorHAnsi"/>
          <w:color w:val="000000" w:themeColor="text1"/>
        </w:rPr>
        <w:t xml:space="preserve">whereas </w:t>
      </w:r>
      <w:r w:rsidR="00D25777" w:rsidRPr="00F46C2E">
        <w:rPr>
          <w:rFonts w:asciiTheme="minorHAnsi" w:hAnsiTheme="minorHAnsi"/>
          <w:color w:val="000000" w:themeColor="text1"/>
        </w:rPr>
        <w:t xml:space="preserve">the extent of OC burial increases showed no consistent connection to lake </w:t>
      </w:r>
      <w:r w:rsidR="004F6F0F" w:rsidRPr="00F46C2E">
        <w:rPr>
          <w:rFonts w:asciiTheme="minorHAnsi" w:hAnsiTheme="minorHAnsi"/>
          <w:color w:val="000000" w:themeColor="text1"/>
        </w:rPr>
        <w:t>morphometry</w:t>
      </w:r>
      <w:r w:rsidR="00D25777" w:rsidRPr="00F46C2E">
        <w:rPr>
          <w:rFonts w:asciiTheme="minorHAnsi" w:hAnsiTheme="minorHAnsi"/>
          <w:color w:val="000000" w:themeColor="text1"/>
        </w:rPr>
        <w:t>.</w:t>
      </w:r>
      <w:r w:rsidR="00D43A8F" w:rsidRPr="00F46C2E">
        <w:rPr>
          <w:rFonts w:asciiTheme="minorHAnsi" w:hAnsiTheme="minorHAnsi"/>
          <w:color w:val="000000" w:themeColor="text1"/>
        </w:rPr>
        <w:t xml:space="preserve"> </w:t>
      </w:r>
      <w:r w:rsidR="0053096D" w:rsidRPr="00F46C2E">
        <w:rPr>
          <w:rFonts w:asciiTheme="minorHAnsi" w:hAnsiTheme="minorHAnsi"/>
          <w:color w:val="000000" w:themeColor="text1"/>
        </w:rPr>
        <w:t xml:space="preserve">Our </w:t>
      </w:r>
      <w:r w:rsidR="00A45F8C" w:rsidRPr="00F46C2E">
        <w:rPr>
          <w:rFonts w:asciiTheme="minorHAnsi" w:hAnsiTheme="minorHAnsi"/>
          <w:color w:val="000000" w:themeColor="text1"/>
        </w:rPr>
        <w:t>results</w:t>
      </w:r>
      <w:r w:rsidR="00D623A0" w:rsidRPr="00F46C2E">
        <w:rPr>
          <w:rFonts w:asciiTheme="minorHAnsi" w:hAnsiTheme="minorHAnsi"/>
          <w:color w:val="000000" w:themeColor="text1"/>
        </w:rPr>
        <w:t xml:space="preserve"> </w:t>
      </w:r>
      <w:r w:rsidR="00C1340A" w:rsidRPr="00F46C2E">
        <w:rPr>
          <w:rFonts w:asciiTheme="minorHAnsi" w:hAnsiTheme="minorHAnsi"/>
          <w:color w:val="000000" w:themeColor="text1"/>
        </w:rPr>
        <w:t>show</w:t>
      </w:r>
      <w:r w:rsidR="00725BEF" w:rsidRPr="00F46C2E">
        <w:rPr>
          <w:rFonts w:asciiTheme="minorHAnsi" w:hAnsiTheme="minorHAnsi"/>
          <w:color w:val="000000" w:themeColor="text1"/>
        </w:rPr>
        <w:t xml:space="preserve"> </w:t>
      </w:r>
      <w:r w:rsidR="006C5527" w:rsidRPr="00F46C2E">
        <w:rPr>
          <w:rFonts w:asciiTheme="minorHAnsi" w:hAnsiTheme="minorHAnsi"/>
          <w:color w:val="000000" w:themeColor="text1"/>
        </w:rPr>
        <w:t>how</w:t>
      </w:r>
      <w:r w:rsidR="00782A49" w:rsidRPr="00F46C2E">
        <w:rPr>
          <w:rFonts w:asciiTheme="minorHAnsi" w:hAnsiTheme="minorHAnsi"/>
          <w:color w:val="000000" w:themeColor="text1"/>
        </w:rPr>
        <w:t xml:space="preserve"> </w:t>
      </w:r>
      <w:r w:rsidR="00364528" w:rsidRPr="00F46C2E">
        <w:rPr>
          <w:rFonts w:asciiTheme="minorHAnsi" w:hAnsiTheme="minorHAnsi"/>
          <w:color w:val="000000" w:themeColor="text1"/>
        </w:rPr>
        <w:t>increasing</w:t>
      </w:r>
      <w:r w:rsidR="00EA31EE" w:rsidRPr="00F46C2E">
        <w:rPr>
          <w:rFonts w:asciiTheme="minorHAnsi" w:hAnsiTheme="minorHAnsi"/>
          <w:color w:val="000000" w:themeColor="text1"/>
        </w:rPr>
        <w:t xml:space="preserve"> </w:t>
      </w:r>
      <w:r w:rsidR="006C5527" w:rsidRPr="00F46C2E">
        <w:rPr>
          <w:rFonts w:asciiTheme="minorHAnsi" w:hAnsiTheme="minorHAnsi"/>
          <w:color w:val="000000" w:themeColor="text1"/>
        </w:rPr>
        <w:t xml:space="preserve">regional human pressures and climate change have fundamentally shaped critical lake ecosystem functions in </w:t>
      </w:r>
      <w:r w:rsidR="005B1CC6" w:rsidRPr="00F46C2E">
        <w:rPr>
          <w:rFonts w:asciiTheme="minorHAnsi" w:hAnsiTheme="minorHAnsi"/>
          <w:color w:val="000000" w:themeColor="text1"/>
        </w:rPr>
        <w:t>Central Mexico</w:t>
      </w:r>
      <w:r w:rsidR="006C5527" w:rsidRPr="00F46C2E">
        <w:rPr>
          <w:rFonts w:asciiTheme="minorHAnsi" w:hAnsiTheme="minorHAnsi"/>
          <w:color w:val="000000" w:themeColor="text1"/>
        </w:rPr>
        <w:t>.</w:t>
      </w:r>
    </w:p>
    <w:p w14:paraId="69EC50B4" w14:textId="77777777" w:rsidR="006E4EBA" w:rsidRPr="00F46C2E" w:rsidRDefault="006E4EBA" w:rsidP="00C32B49">
      <w:pPr>
        <w:spacing w:after="0" w:line="480" w:lineRule="auto"/>
        <w:rPr>
          <w:rFonts w:asciiTheme="minorHAnsi" w:hAnsiTheme="minorHAnsi"/>
          <w:color w:val="000000" w:themeColor="text1"/>
        </w:rPr>
      </w:pPr>
    </w:p>
    <w:p w14:paraId="4E875A03" w14:textId="77777777" w:rsidR="00CB7D22" w:rsidRPr="00F46C2E" w:rsidRDefault="00CB7D22"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KEYWORDS</w:t>
      </w:r>
    </w:p>
    <w:p w14:paraId="276B45F6" w14:textId="1775E760" w:rsidR="008E7A32" w:rsidRPr="00F46C2E" w:rsidRDefault="00CB7D22"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carbon burial, chlorophyll a, closed lake, drought, global change, paleolimnology</w:t>
      </w:r>
      <w:r w:rsidR="003C54E8" w:rsidRPr="00F46C2E">
        <w:rPr>
          <w:rFonts w:asciiTheme="minorHAnsi" w:hAnsiTheme="minorHAnsi"/>
          <w:color w:val="000000" w:themeColor="text1"/>
        </w:rPr>
        <w:br w:type="page"/>
      </w:r>
    </w:p>
    <w:p w14:paraId="12087C8F" w14:textId="68184757" w:rsidR="003D2B8C" w:rsidRPr="00F46C2E" w:rsidRDefault="000E3D9B"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lastRenderedPageBreak/>
        <w:t xml:space="preserve">1 </w:t>
      </w:r>
      <w:r w:rsidR="003D2B8C" w:rsidRPr="00F46C2E">
        <w:rPr>
          <w:rFonts w:asciiTheme="minorHAnsi" w:hAnsiTheme="minorHAnsi"/>
          <w:color w:val="000000" w:themeColor="text1"/>
        </w:rPr>
        <w:t>INTRODUCTION</w:t>
      </w:r>
    </w:p>
    <w:p w14:paraId="3314B388" w14:textId="77777777" w:rsidR="00C61C16" w:rsidRPr="00F46C2E" w:rsidRDefault="00C61C16" w:rsidP="00C32B49">
      <w:pPr>
        <w:spacing w:after="0" w:line="480" w:lineRule="auto"/>
        <w:jc w:val="both"/>
        <w:rPr>
          <w:rFonts w:asciiTheme="minorHAnsi" w:hAnsiTheme="minorHAnsi"/>
          <w:color w:val="000000" w:themeColor="text1"/>
        </w:rPr>
      </w:pPr>
    </w:p>
    <w:p w14:paraId="0693152B" w14:textId="49EBB9F0" w:rsidR="004D7296" w:rsidRPr="00F46C2E" w:rsidRDefault="00C45981"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Lake ecosystems provide </w:t>
      </w:r>
      <w:r w:rsidR="00087162" w:rsidRPr="00F46C2E">
        <w:rPr>
          <w:rFonts w:asciiTheme="minorHAnsi" w:hAnsiTheme="minorHAnsi"/>
          <w:color w:val="000000" w:themeColor="text1"/>
        </w:rPr>
        <w:t>numerou</w:t>
      </w:r>
      <w:r w:rsidR="009D30F5" w:rsidRPr="00F46C2E">
        <w:rPr>
          <w:rFonts w:asciiTheme="minorHAnsi" w:hAnsiTheme="minorHAnsi"/>
          <w:color w:val="000000" w:themeColor="text1"/>
        </w:rPr>
        <w:t xml:space="preserve">s </w:t>
      </w:r>
      <w:r w:rsidR="00087162" w:rsidRPr="00F46C2E">
        <w:rPr>
          <w:rFonts w:asciiTheme="minorHAnsi" w:hAnsiTheme="minorHAnsi"/>
          <w:color w:val="000000" w:themeColor="text1"/>
        </w:rPr>
        <w:t>benefits to human society</w:t>
      </w:r>
      <w:r w:rsidR="00DF13B9" w:rsidRPr="00F46C2E">
        <w:rPr>
          <w:rFonts w:asciiTheme="minorHAnsi" w:hAnsiTheme="minorHAnsi"/>
          <w:color w:val="000000" w:themeColor="text1"/>
        </w:rPr>
        <w:t>,</w:t>
      </w:r>
      <w:r w:rsidR="00F96C58" w:rsidRPr="00F46C2E">
        <w:rPr>
          <w:rFonts w:asciiTheme="minorHAnsi" w:hAnsiTheme="minorHAnsi"/>
          <w:color w:val="000000" w:themeColor="text1"/>
        </w:rPr>
        <w:t xml:space="preserve"> ranging from</w:t>
      </w:r>
      <w:r w:rsidR="00C770E1" w:rsidRPr="00F46C2E">
        <w:rPr>
          <w:rFonts w:asciiTheme="minorHAnsi" w:hAnsiTheme="minorHAnsi"/>
          <w:color w:val="000000" w:themeColor="text1"/>
        </w:rPr>
        <w:t xml:space="preserve"> </w:t>
      </w:r>
      <w:r w:rsidR="00B85579" w:rsidRPr="00F46C2E">
        <w:rPr>
          <w:rFonts w:asciiTheme="minorHAnsi" w:hAnsiTheme="minorHAnsi"/>
          <w:color w:val="000000" w:themeColor="text1"/>
        </w:rPr>
        <w:t>regionally important services</w:t>
      </w:r>
      <w:r w:rsidR="0008299E" w:rsidRPr="00F46C2E">
        <w:rPr>
          <w:rFonts w:asciiTheme="minorHAnsi" w:hAnsiTheme="minorHAnsi"/>
          <w:color w:val="000000" w:themeColor="text1"/>
        </w:rPr>
        <w:t>,</w:t>
      </w:r>
      <w:r w:rsidR="00B85579" w:rsidRPr="00F46C2E">
        <w:rPr>
          <w:rFonts w:asciiTheme="minorHAnsi" w:hAnsiTheme="minorHAnsi"/>
          <w:color w:val="000000" w:themeColor="text1"/>
        </w:rPr>
        <w:t xml:space="preserve"> such as </w:t>
      </w:r>
      <w:r w:rsidR="002924DC" w:rsidRPr="00F46C2E">
        <w:rPr>
          <w:rFonts w:asciiTheme="minorHAnsi" w:hAnsiTheme="minorHAnsi"/>
          <w:color w:val="000000" w:themeColor="text1"/>
        </w:rPr>
        <w:t xml:space="preserve">water </w:t>
      </w:r>
      <w:r w:rsidR="007C769F" w:rsidRPr="00F46C2E">
        <w:rPr>
          <w:rFonts w:asciiTheme="minorHAnsi" w:hAnsiTheme="minorHAnsi"/>
          <w:color w:val="000000" w:themeColor="text1"/>
        </w:rPr>
        <w:t>and food supply</w:t>
      </w:r>
      <w:r w:rsidR="00B85579" w:rsidRPr="00F46C2E">
        <w:rPr>
          <w:rFonts w:asciiTheme="minorHAnsi" w:hAnsiTheme="minorHAnsi"/>
          <w:color w:val="000000" w:themeColor="text1"/>
        </w:rPr>
        <w:t>,</w:t>
      </w:r>
      <w:r w:rsidR="00065FFC" w:rsidRPr="00F46C2E">
        <w:rPr>
          <w:rFonts w:asciiTheme="minorHAnsi" w:hAnsiTheme="minorHAnsi"/>
          <w:color w:val="000000" w:themeColor="text1"/>
        </w:rPr>
        <w:t xml:space="preserve"> </w:t>
      </w:r>
      <w:r w:rsidR="00144718" w:rsidRPr="00F46C2E">
        <w:rPr>
          <w:rFonts w:asciiTheme="minorHAnsi" w:hAnsiTheme="minorHAnsi"/>
          <w:color w:val="000000" w:themeColor="text1"/>
        </w:rPr>
        <w:t>to</w:t>
      </w:r>
      <w:r w:rsidR="004B3E0F" w:rsidRPr="00F46C2E">
        <w:rPr>
          <w:rFonts w:asciiTheme="minorHAnsi" w:hAnsiTheme="minorHAnsi"/>
          <w:color w:val="000000" w:themeColor="text1"/>
        </w:rPr>
        <w:t xml:space="preserve"> </w:t>
      </w:r>
      <w:r w:rsidR="00113142" w:rsidRPr="00F46C2E">
        <w:rPr>
          <w:rFonts w:asciiTheme="minorHAnsi" w:hAnsiTheme="minorHAnsi"/>
          <w:color w:val="000000" w:themeColor="text1"/>
        </w:rPr>
        <w:t>globally</w:t>
      </w:r>
      <w:r w:rsidR="0008299E" w:rsidRPr="00F46C2E">
        <w:rPr>
          <w:rFonts w:asciiTheme="minorHAnsi" w:hAnsiTheme="minorHAnsi"/>
          <w:color w:val="000000" w:themeColor="text1"/>
        </w:rPr>
        <w:t xml:space="preserve"> relevant</w:t>
      </w:r>
      <w:r w:rsidR="00630CE9" w:rsidRPr="00F46C2E">
        <w:rPr>
          <w:rFonts w:asciiTheme="minorHAnsi" w:hAnsiTheme="minorHAnsi"/>
          <w:color w:val="000000" w:themeColor="text1"/>
        </w:rPr>
        <w:t xml:space="preserve"> </w:t>
      </w:r>
      <w:r w:rsidR="002B00AF" w:rsidRPr="00F46C2E">
        <w:rPr>
          <w:rFonts w:asciiTheme="minorHAnsi" w:hAnsiTheme="minorHAnsi"/>
          <w:color w:val="000000" w:themeColor="text1"/>
        </w:rPr>
        <w:t>functions</w:t>
      </w:r>
      <w:r w:rsidR="001A2863" w:rsidRPr="00F46C2E">
        <w:rPr>
          <w:rFonts w:asciiTheme="minorHAnsi" w:hAnsiTheme="minorHAnsi"/>
          <w:color w:val="000000" w:themeColor="text1"/>
        </w:rPr>
        <w:t>,</w:t>
      </w:r>
      <w:r w:rsidR="00C630B6" w:rsidRPr="00F46C2E">
        <w:rPr>
          <w:rFonts w:asciiTheme="minorHAnsi" w:hAnsiTheme="minorHAnsi"/>
          <w:color w:val="000000" w:themeColor="text1"/>
        </w:rPr>
        <w:t xml:space="preserve"> such as </w:t>
      </w:r>
      <w:r w:rsidR="007105B7" w:rsidRPr="00F46C2E">
        <w:rPr>
          <w:rFonts w:asciiTheme="minorHAnsi" w:hAnsiTheme="minorHAnsi"/>
          <w:color w:val="000000" w:themeColor="text1"/>
        </w:rPr>
        <w:t>climate regulation</w:t>
      </w:r>
      <w:r w:rsidR="00857D79" w:rsidRPr="00F46C2E">
        <w:rPr>
          <w:rFonts w:asciiTheme="minorHAnsi" w:hAnsiTheme="minorHAnsi"/>
          <w:color w:val="000000" w:themeColor="text1"/>
        </w:rPr>
        <w:t xml:space="preserve"> services</w:t>
      </w:r>
      <w:r w:rsidR="007105B7" w:rsidRPr="00F46C2E">
        <w:rPr>
          <w:rFonts w:asciiTheme="minorHAnsi" w:hAnsiTheme="minorHAnsi"/>
          <w:color w:val="000000" w:themeColor="text1"/>
        </w:rPr>
        <w:t xml:space="preserve"> </w:t>
      </w:r>
      <w:r w:rsidR="00311936" w:rsidRPr="00F46C2E">
        <w:rPr>
          <w:rFonts w:asciiTheme="minorHAnsi" w:hAnsiTheme="minorHAnsi"/>
          <w:color w:val="000000" w:themeColor="text1"/>
        </w:rPr>
        <w:t>(</w:t>
      </w:r>
      <w:r w:rsidR="005526AE" w:rsidRPr="00F46C2E">
        <w:rPr>
          <w:rFonts w:asciiTheme="minorHAnsi" w:hAnsiTheme="minorHAnsi"/>
          <w:color w:val="000000" w:themeColor="text1"/>
        </w:rPr>
        <w:t>Heino</w:t>
      </w:r>
      <w:r w:rsidR="003245F0" w:rsidRPr="00F46C2E">
        <w:rPr>
          <w:rFonts w:asciiTheme="minorHAnsi" w:hAnsiTheme="minorHAnsi"/>
          <w:color w:val="000000" w:themeColor="text1"/>
        </w:rPr>
        <w:t xml:space="preserve"> et al.</w:t>
      </w:r>
      <w:r w:rsidR="0021490B" w:rsidRPr="00F46C2E">
        <w:rPr>
          <w:rFonts w:asciiTheme="minorHAnsi" w:hAnsiTheme="minorHAnsi"/>
          <w:color w:val="000000" w:themeColor="text1"/>
        </w:rPr>
        <w:t>,</w:t>
      </w:r>
      <w:r w:rsidR="003245F0" w:rsidRPr="00F46C2E">
        <w:rPr>
          <w:rFonts w:asciiTheme="minorHAnsi" w:hAnsiTheme="minorHAnsi"/>
          <w:color w:val="000000" w:themeColor="text1"/>
        </w:rPr>
        <w:t xml:space="preserve"> 2021</w:t>
      </w:r>
      <w:r w:rsidR="00311936" w:rsidRPr="00F46C2E">
        <w:rPr>
          <w:rFonts w:asciiTheme="minorHAnsi" w:hAnsiTheme="minorHAnsi"/>
          <w:color w:val="000000" w:themeColor="text1"/>
        </w:rPr>
        <w:t>)</w:t>
      </w:r>
      <w:r w:rsidR="00630CE9" w:rsidRPr="00F46C2E">
        <w:rPr>
          <w:rFonts w:asciiTheme="minorHAnsi" w:hAnsiTheme="minorHAnsi"/>
          <w:color w:val="000000" w:themeColor="text1"/>
        </w:rPr>
        <w:t>.</w:t>
      </w:r>
      <w:r w:rsidR="00CF10A4" w:rsidRPr="00F46C2E">
        <w:rPr>
          <w:rFonts w:asciiTheme="minorHAnsi" w:hAnsiTheme="minorHAnsi"/>
          <w:color w:val="000000" w:themeColor="text1"/>
        </w:rPr>
        <w:t xml:space="preserve"> </w:t>
      </w:r>
      <w:r w:rsidR="00AE292B" w:rsidRPr="00F46C2E">
        <w:rPr>
          <w:rFonts w:asciiTheme="minorHAnsi" w:hAnsiTheme="minorHAnsi"/>
          <w:color w:val="000000" w:themeColor="text1"/>
        </w:rPr>
        <w:t>At the same time</w:t>
      </w:r>
      <w:r w:rsidR="004E3E51" w:rsidRPr="00F46C2E">
        <w:rPr>
          <w:rFonts w:asciiTheme="minorHAnsi" w:hAnsiTheme="minorHAnsi"/>
          <w:color w:val="000000" w:themeColor="text1"/>
        </w:rPr>
        <w:t xml:space="preserve">, </w:t>
      </w:r>
      <w:r w:rsidR="000A00FE" w:rsidRPr="00F46C2E">
        <w:rPr>
          <w:rFonts w:asciiTheme="minorHAnsi" w:hAnsiTheme="minorHAnsi"/>
          <w:color w:val="000000" w:themeColor="text1"/>
        </w:rPr>
        <w:t xml:space="preserve">lakes are under </w:t>
      </w:r>
      <w:r w:rsidR="00E86BAC" w:rsidRPr="00F46C2E">
        <w:rPr>
          <w:rFonts w:asciiTheme="minorHAnsi" w:hAnsiTheme="minorHAnsi"/>
          <w:color w:val="000000" w:themeColor="text1"/>
        </w:rPr>
        <w:t>multiple</w:t>
      </w:r>
      <w:r w:rsidR="000A00FE" w:rsidRPr="00F46C2E">
        <w:rPr>
          <w:rFonts w:asciiTheme="minorHAnsi" w:hAnsiTheme="minorHAnsi"/>
          <w:color w:val="000000" w:themeColor="text1"/>
        </w:rPr>
        <w:t xml:space="preserve"> threat</w:t>
      </w:r>
      <w:r w:rsidR="00E86BAC" w:rsidRPr="00F46C2E">
        <w:rPr>
          <w:rFonts w:asciiTheme="minorHAnsi" w:hAnsiTheme="minorHAnsi"/>
          <w:color w:val="000000" w:themeColor="text1"/>
        </w:rPr>
        <w:t>s</w:t>
      </w:r>
      <w:r w:rsidR="000A00FE" w:rsidRPr="00F46C2E">
        <w:rPr>
          <w:rFonts w:asciiTheme="minorHAnsi" w:hAnsiTheme="minorHAnsi"/>
          <w:color w:val="000000" w:themeColor="text1"/>
        </w:rPr>
        <w:t xml:space="preserve"> </w:t>
      </w:r>
      <w:r w:rsidR="006D0D47" w:rsidRPr="00F46C2E">
        <w:rPr>
          <w:rFonts w:asciiTheme="minorHAnsi" w:hAnsiTheme="minorHAnsi"/>
          <w:color w:val="000000" w:themeColor="text1"/>
        </w:rPr>
        <w:t>from both</w:t>
      </w:r>
      <w:r w:rsidR="00327D83" w:rsidRPr="00F46C2E">
        <w:rPr>
          <w:rFonts w:asciiTheme="minorHAnsi" w:hAnsiTheme="minorHAnsi"/>
          <w:color w:val="000000" w:themeColor="text1"/>
        </w:rPr>
        <w:t xml:space="preserve"> </w:t>
      </w:r>
      <w:r w:rsidR="00B02901" w:rsidRPr="00F46C2E">
        <w:rPr>
          <w:rFonts w:asciiTheme="minorHAnsi" w:hAnsiTheme="minorHAnsi"/>
          <w:color w:val="000000" w:themeColor="text1"/>
        </w:rPr>
        <w:t>regional and global</w:t>
      </w:r>
      <w:r w:rsidR="005F088F" w:rsidRPr="00F46C2E">
        <w:rPr>
          <w:rFonts w:asciiTheme="minorHAnsi" w:hAnsiTheme="minorHAnsi"/>
          <w:color w:val="000000" w:themeColor="text1"/>
        </w:rPr>
        <w:t xml:space="preserve"> </w:t>
      </w:r>
      <w:r w:rsidR="00E10D69" w:rsidRPr="00F46C2E">
        <w:rPr>
          <w:rFonts w:asciiTheme="minorHAnsi" w:hAnsiTheme="minorHAnsi"/>
          <w:color w:val="000000" w:themeColor="text1"/>
        </w:rPr>
        <w:t xml:space="preserve">human </w:t>
      </w:r>
      <w:r w:rsidR="00DF3D2D" w:rsidRPr="00F46C2E">
        <w:rPr>
          <w:rFonts w:asciiTheme="minorHAnsi" w:hAnsiTheme="minorHAnsi"/>
          <w:color w:val="000000" w:themeColor="text1"/>
        </w:rPr>
        <w:t>stressors</w:t>
      </w:r>
      <w:r w:rsidR="007E7ACB" w:rsidRPr="00F46C2E">
        <w:rPr>
          <w:rFonts w:asciiTheme="minorHAnsi" w:hAnsiTheme="minorHAnsi"/>
          <w:color w:val="000000" w:themeColor="text1"/>
        </w:rPr>
        <w:t xml:space="preserve"> (</w:t>
      </w:r>
      <w:r w:rsidR="00CF5D02" w:rsidRPr="00F46C2E">
        <w:rPr>
          <w:rFonts w:asciiTheme="minorHAnsi" w:hAnsiTheme="minorHAnsi"/>
          <w:color w:val="000000" w:themeColor="text1"/>
        </w:rPr>
        <w:t xml:space="preserve">Smith &amp; Schindler, 2009; </w:t>
      </w:r>
      <w:r w:rsidR="00A63112" w:rsidRPr="00F46C2E">
        <w:rPr>
          <w:rFonts w:asciiTheme="minorHAnsi" w:hAnsiTheme="minorHAnsi"/>
          <w:color w:val="000000" w:themeColor="text1"/>
        </w:rPr>
        <w:t>Huang et al., 2024</w:t>
      </w:r>
      <w:r w:rsidR="007E7ACB" w:rsidRPr="00F46C2E">
        <w:rPr>
          <w:rFonts w:asciiTheme="minorHAnsi" w:hAnsiTheme="minorHAnsi"/>
          <w:color w:val="000000" w:themeColor="text1"/>
        </w:rPr>
        <w:t>)</w:t>
      </w:r>
      <w:r w:rsidR="00153E30" w:rsidRPr="00F46C2E">
        <w:rPr>
          <w:rFonts w:asciiTheme="minorHAnsi" w:hAnsiTheme="minorHAnsi"/>
          <w:color w:val="000000" w:themeColor="text1"/>
        </w:rPr>
        <w:t xml:space="preserve">. </w:t>
      </w:r>
      <w:r w:rsidR="0026694B" w:rsidRPr="00F46C2E">
        <w:rPr>
          <w:rFonts w:asciiTheme="minorHAnsi" w:hAnsiTheme="minorHAnsi"/>
          <w:color w:val="000000" w:themeColor="text1"/>
        </w:rPr>
        <w:t>Lake primary production and organic carbon (OC) burial in lake sediments are important</w:t>
      </w:r>
      <w:r w:rsidR="00714FA6" w:rsidRPr="00F46C2E">
        <w:rPr>
          <w:rFonts w:asciiTheme="minorHAnsi" w:hAnsiTheme="minorHAnsi"/>
          <w:color w:val="000000" w:themeColor="text1"/>
        </w:rPr>
        <w:t xml:space="preserve"> </w:t>
      </w:r>
      <w:r w:rsidR="003A4C1A" w:rsidRPr="00F46C2E">
        <w:rPr>
          <w:rFonts w:asciiTheme="minorHAnsi" w:hAnsiTheme="minorHAnsi"/>
          <w:color w:val="000000" w:themeColor="text1"/>
        </w:rPr>
        <w:t xml:space="preserve">and </w:t>
      </w:r>
      <w:r w:rsidR="00714FA6" w:rsidRPr="00F46C2E">
        <w:rPr>
          <w:rFonts w:asciiTheme="minorHAnsi" w:hAnsiTheme="minorHAnsi"/>
          <w:color w:val="000000" w:themeColor="text1"/>
        </w:rPr>
        <w:t xml:space="preserve">interrelated </w:t>
      </w:r>
      <w:r w:rsidR="00E772A7" w:rsidRPr="00F46C2E">
        <w:rPr>
          <w:rFonts w:asciiTheme="minorHAnsi" w:hAnsiTheme="minorHAnsi"/>
          <w:color w:val="000000" w:themeColor="text1"/>
        </w:rPr>
        <w:t>lake ecosystem functions</w:t>
      </w:r>
      <w:r w:rsidR="0026694B" w:rsidRPr="00F46C2E">
        <w:rPr>
          <w:rFonts w:asciiTheme="minorHAnsi" w:hAnsiTheme="minorHAnsi"/>
          <w:color w:val="000000" w:themeColor="text1"/>
        </w:rPr>
        <w:t xml:space="preserve">, </w:t>
      </w:r>
      <w:r w:rsidR="00A2292C" w:rsidRPr="00F46C2E">
        <w:rPr>
          <w:rFonts w:asciiTheme="minorHAnsi" w:hAnsiTheme="minorHAnsi"/>
          <w:color w:val="000000" w:themeColor="text1"/>
        </w:rPr>
        <w:t>with the former</w:t>
      </w:r>
      <w:r w:rsidR="00B97936" w:rsidRPr="00F46C2E">
        <w:rPr>
          <w:rFonts w:asciiTheme="minorHAnsi" w:hAnsiTheme="minorHAnsi"/>
          <w:color w:val="000000" w:themeColor="text1"/>
        </w:rPr>
        <w:t xml:space="preserve"> forming the backbone of aquatic food webs</w:t>
      </w:r>
      <w:r w:rsidR="0026694B" w:rsidRPr="00F46C2E">
        <w:rPr>
          <w:rFonts w:asciiTheme="minorHAnsi" w:hAnsiTheme="minorHAnsi"/>
          <w:color w:val="000000" w:themeColor="text1"/>
        </w:rPr>
        <w:t xml:space="preserve"> and the </w:t>
      </w:r>
      <w:r w:rsidR="00A2292C" w:rsidRPr="00F46C2E">
        <w:rPr>
          <w:rFonts w:asciiTheme="minorHAnsi" w:hAnsiTheme="minorHAnsi"/>
          <w:color w:val="000000" w:themeColor="text1"/>
        </w:rPr>
        <w:t>latter</w:t>
      </w:r>
      <w:r w:rsidR="0026694B" w:rsidRPr="00F46C2E">
        <w:rPr>
          <w:rFonts w:asciiTheme="minorHAnsi" w:hAnsiTheme="minorHAnsi"/>
          <w:color w:val="000000" w:themeColor="text1"/>
        </w:rPr>
        <w:t xml:space="preserve"> </w:t>
      </w:r>
      <w:r w:rsidR="00BC129E" w:rsidRPr="00F46C2E">
        <w:rPr>
          <w:rFonts w:asciiTheme="minorHAnsi" w:hAnsiTheme="minorHAnsi"/>
          <w:color w:val="000000" w:themeColor="text1"/>
        </w:rPr>
        <w:t xml:space="preserve">constituting a globally </w:t>
      </w:r>
      <w:r w:rsidR="0008299E" w:rsidRPr="00F46C2E">
        <w:rPr>
          <w:rFonts w:asciiTheme="minorHAnsi" w:hAnsiTheme="minorHAnsi"/>
          <w:color w:val="000000" w:themeColor="text1"/>
        </w:rPr>
        <w:t>significant</w:t>
      </w:r>
      <w:r w:rsidR="00F556EA" w:rsidRPr="00F46C2E">
        <w:rPr>
          <w:rFonts w:asciiTheme="minorHAnsi" w:hAnsiTheme="minorHAnsi"/>
          <w:color w:val="000000" w:themeColor="text1"/>
        </w:rPr>
        <w:t xml:space="preserve"> </w:t>
      </w:r>
      <w:r w:rsidR="00BC129E" w:rsidRPr="00F46C2E">
        <w:rPr>
          <w:rFonts w:asciiTheme="minorHAnsi" w:hAnsiTheme="minorHAnsi"/>
          <w:color w:val="000000" w:themeColor="text1"/>
        </w:rPr>
        <w:t>carbon sink.</w:t>
      </w:r>
      <w:r w:rsidR="00A369E4" w:rsidRPr="00F46C2E">
        <w:rPr>
          <w:rFonts w:asciiTheme="minorHAnsi" w:hAnsiTheme="minorHAnsi"/>
          <w:color w:val="000000" w:themeColor="text1"/>
        </w:rPr>
        <w:t xml:space="preserve"> </w:t>
      </w:r>
      <w:r w:rsidR="00650D50" w:rsidRPr="00F46C2E">
        <w:rPr>
          <w:rFonts w:asciiTheme="minorHAnsi" w:hAnsiTheme="minorHAnsi"/>
          <w:color w:val="000000" w:themeColor="text1"/>
        </w:rPr>
        <w:t>O</w:t>
      </w:r>
      <w:r w:rsidR="00974E99" w:rsidRPr="00F46C2E">
        <w:rPr>
          <w:rFonts w:asciiTheme="minorHAnsi" w:hAnsiTheme="minorHAnsi"/>
          <w:color w:val="000000" w:themeColor="text1"/>
        </w:rPr>
        <w:t xml:space="preserve">ur </w:t>
      </w:r>
      <w:r w:rsidR="0018346A" w:rsidRPr="00F46C2E">
        <w:rPr>
          <w:rFonts w:asciiTheme="minorHAnsi" w:hAnsiTheme="minorHAnsi"/>
          <w:color w:val="000000" w:themeColor="text1"/>
        </w:rPr>
        <w:t>knowledge of</w:t>
      </w:r>
      <w:r w:rsidR="007C0F35" w:rsidRPr="00F46C2E">
        <w:rPr>
          <w:rFonts w:asciiTheme="minorHAnsi" w:hAnsiTheme="minorHAnsi"/>
          <w:color w:val="000000" w:themeColor="text1"/>
        </w:rPr>
        <w:t xml:space="preserve"> </w:t>
      </w:r>
      <w:r w:rsidR="00DB4043" w:rsidRPr="00F46C2E">
        <w:rPr>
          <w:rFonts w:asciiTheme="minorHAnsi" w:hAnsiTheme="minorHAnsi"/>
          <w:color w:val="000000" w:themeColor="text1"/>
        </w:rPr>
        <w:t>h</w:t>
      </w:r>
      <w:r w:rsidR="00BC657F" w:rsidRPr="00F46C2E">
        <w:rPr>
          <w:rFonts w:asciiTheme="minorHAnsi" w:hAnsiTheme="minorHAnsi"/>
          <w:color w:val="000000" w:themeColor="text1"/>
        </w:rPr>
        <w:t>o</w:t>
      </w:r>
      <w:r w:rsidR="00A369E4" w:rsidRPr="00F46C2E">
        <w:rPr>
          <w:rFonts w:asciiTheme="minorHAnsi" w:hAnsiTheme="minorHAnsi"/>
          <w:color w:val="000000" w:themeColor="text1"/>
        </w:rPr>
        <w:t>w either</w:t>
      </w:r>
      <w:r w:rsidR="00A0793A" w:rsidRPr="00F46C2E">
        <w:rPr>
          <w:rFonts w:asciiTheme="minorHAnsi" w:hAnsiTheme="minorHAnsi"/>
          <w:color w:val="000000" w:themeColor="text1"/>
        </w:rPr>
        <w:t xml:space="preserve"> may respond</w:t>
      </w:r>
      <w:r w:rsidR="00F463C0" w:rsidRPr="00F46C2E">
        <w:rPr>
          <w:rFonts w:asciiTheme="minorHAnsi" w:hAnsiTheme="minorHAnsi"/>
          <w:color w:val="000000" w:themeColor="text1"/>
        </w:rPr>
        <w:t xml:space="preserve"> to </w:t>
      </w:r>
      <w:r w:rsidR="00A0793A" w:rsidRPr="00F46C2E">
        <w:rPr>
          <w:rFonts w:asciiTheme="minorHAnsi" w:hAnsiTheme="minorHAnsi"/>
          <w:color w:val="000000" w:themeColor="text1"/>
        </w:rPr>
        <w:t>growing human pressure</w:t>
      </w:r>
      <w:r w:rsidR="00CB3B06" w:rsidRPr="00F46C2E">
        <w:rPr>
          <w:rFonts w:asciiTheme="minorHAnsi" w:hAnsiTheme="minorHAnsi"/>
          <w:color w:val="000000" w:themeColor="text1"/>
        </w:rPr>
        <w:t>s</w:t>
      </w:r>
      <w:r w:rsidR="00650D50" w:rsidRPr="00F46C2E">
        <w:rPr>
          <w:rFonts w:asciiTheme="minorHAnsi" w:hAnsiTheme="minorHAnsi"/>
          <w:color w:val="000000" w:themeColor="text1"/>
        </w:rPr>
        <w:t xml:space="preserve"> remains</w:t>
      </w:r>
      <w:r w:rsidR="0055748C" w:rsidRPr="00F46C2E">
        <w:rPr>
          <w:rFonts w:asciiTheme="minorHAnsi" w:hAnsiTheme="minorHAnsi"/>
          <w:color w:val="000000" w:themeColor="text1"/>
        </w:rPr>
        <w:t xml:space="preserve"> </w:t>
      </w:r>
      <w:r w:rsidR="00217208" w:rsidRPr="00F46C2E">
        <w:rPr>
          <w:rFonts w:asciiTheme="minorHAnsi" w:hAnsiTheme="minorHAnsi"/>
          <w:color w:val="000000" w:themeColor="text1"/>
        </w:rPr>
        <w:t>limited</w:t>
      </w:r>
      <w:r w:rsidR="00A6753E" w:rsidRPr="00F46C2E">
        <w:rPr>
          <w:rFonts w:asciiTheme="minorHAnsi" w:hAnsiTheme="minorHAnsi"/>
          <w:color w:val="000000" w:themeColor="text1"/>
        </w:rPr>
        <w:t xml:space="preserve"> </w:t>
      </w:r>
      <w:r w:rsidR="009160F8" w:rsidRPr="00F46C2E">
        <w:rPr>
          <w:rFonts w:asciiTheme="minorHAnsi" w:hAnsiTheme="minorHAnsi"/>
          <w:color w:val="000000" w:themeColor="text1"/>
        </w:rPr>
        <w:t>(Zwart et al., 2019)</w:t>
      </w:r>
      <w:r w:rsidR="00CA4E30" w:rsidRPr="00F46C2E">
        <w:rPr>
          <w:rFonts w:asciiTheme="minorHAnsi" w:hAnsiTheme="minorHAnsi"/>
          <w:color w:val="000000" w:themeColor="text1"/>
        </w:rPr>
        <w:t>.</w:t>
      </w:r>
      <w:r w:rsidR="00CB3B06" w:rsidRPr="00F46C2E">
        <w:rPr>
          <w:rFonts w:asciiTheme="minorHAnsi" w:hAnsiTheme="minorHAnsi"/>
          <w:color w:val="000000" w:themeColor="text1"/>
        </w:rPr>
        <w:t xml:space="preserve"> </w:t>
      </w:r>
      <w:r w:rsidR="00FB7146" w:rsidRPr="00F46C2E">
        <w:rPr>
          <w:rFonts w:asciiTheme="minorHAnsi" w:hAnsiTheme="minorHAnsi"/>
          <w:color w:val="000000" w:themeColor="text1"/>
        </w:rPr>
        <w:t xml:space="preserve">Part of the </w:t>
      </w:r>
      <w:r w:rsidR="00304305" w:rsidRPr="00F46C2E">
        <w:rPr>
          <w:rFonts w:asciiTheme="minorHAnsi" w:hAnsiTheme="minorHAnsi"/>
          <w:color w:val="000000" w:themeColor="text1"/>
        </w:rPr>
        <w:t xml:space="preserve">prevailing </w:t>
      </w:r>
      <w:r w:rsidR="00DF69B9" w:rsidRPr="00F46C2E">
        <w:rPr>
          <w:rFonts w:asciiTheme="minorHAnsi" w:hAnsiTheme="minorHAnsi"/>
          <w:color w:val="000000" w:themeColor="text1"/>
        </w:rPr>
        <w:t>uncertaint</w:t>
      </w:r>
      <w:r w:rsidR="00304305" w:rsidRPr="00F46C2E">
        <w:rPr>
          <w:rFonts w:asciiTheme="minorHAnsi" w:hAnsiTheme="minorHAnsi"/>
          <w:color w:val="000000" w:themeColor="text1"/>
        </w:rPr>
        <w:t>ies</w:t>
      </w:r>
      <w:r w:rsidR="00DF69B9" w:rsidRPr="00F46C2E">
        <w:rPr>
          <w:rFonts w:asciiTheme="minorHAnsi" w:hAnsiTheme="minorHAnsi"/>
          <w:color w:val="000000" w:themeColor="text1"/>
        </w:rPr>
        <w:t xml:space="preserve"> arise from </w:t>
      </w:r>
      <w:r w:rsidR="00424221" w:rsidRPr="00F46C2E">
        <w:rPr>
          <w:rFonts w:asciiTheme="minorHAnsi" w:hAnsiTheme="minorHAnsi"/>
          <w:color w:val="000000" w:themeColor="text1"/>
        </w:rPr>
        <w:t xml:space="preserve">the </w:t>
      </w:r>
      <w:r w:rsidR="00B86249" w:rsidRPr="00F46C2E">
        <w:rPr>
          <w:rFonts w:asciiTheme="minorHAnsi" w:hAnsiTheme="minorHAnsi"/>
          <w:color w:val="000000" w:themeColor="text1"/>
        </w:rPr>
        <w:t>scant</w:t>
      </w:r>
      <w:r w:rsidR="00323900" w:rsidRPr="00F46C2E">
        <w:rPr>
          <w:rFonts w:asciiTheme="minorHAnsi" w:hAnsiTheme="minorHAnsi"/>
          <w:color w:val="000000" w:themeColor="text1"/>
        </w:rPr>
        <w:t xml:space="preserve"> availability of</w:t>
      </w:r>
      <w:r w:rsidR="00BB08FF" w:rsidRPr="00F46C2E">
        <w:rPr>
          <w:rFonts w:asciiTheme="minorHAnsi" w:hAnsiTheme="minorHAnsi"/>
          <w:color w:val="000000" w:themeColor="text1"/>
        </w:rPr>
        <w:t xml:space="preserve"> </w:t>
      </w:r>
      <w:r w:rsidR="00DE4665" w:rsidRPr="00F46C2E">
        <w:rPr>
          <w:rFonts w:asciiTheme="minorHAnsi" w:hAnsiTheme="minorHAnsi"/>
          <w:color w:val="000000" w:themeColor="text1"/>
        </w:rPr>
        <w:t xml:space="preserve">continuous </w:t>
      </w:r>
      <w:r w:rsidR="00BB08FF" w:rsidRPr="00F46C2E">
        <w:rPr>
          <w:rFonts w:asciiTheme="minorHAnsi" w:hAnsiTheme="minorHAnsi"/>
          <w:color w:val="000000" w:themeColor="text1"/>
        </w:rPr>
        <w:t>data</w:t>
      </w:r>
      <w:r w:rsidR="00745E7F" w:rsidRPr="00F46C2E">
        <w:rPr>
          <w:rFonts w:asciiTheme="minorHAnsi" w:hAnsiTheme="minorHAnsi"/>
          <w:color w:val="000000" w:themeColor="text1"/>
        </w:rPr>
        <w:t xml:space="preserve"> </w:t>
      </w:r>
      <w:r w:rsidR="00F32505" w:rsidRPr="00F46C2E">
        <w:rPr>
          <w:rFonts w:asciiTheme="minorHAnsi" w:hAnsiTheme="minorHAnsi"/>
          <w:color w:val="000000" w:themeColor="text1"/>
        </w:rPr>
        <w:t xml:space="preserve">series </w:t>
      </w:r>
      <w:r w:rsidR="00424221" w:rsidRPr="00F46C2E">
        <w:rPr>
          <w:rFonts w:asciiTheme="minorHAnsi" w:hAnsiTheme="minorHAnsi"/>
          <w:color w:val="000000" w:themeColor="text1"/>
        </w:rPr>
        <w:t xml:space="preserve">covering </w:t>
      </w:r>
      <w:r w:rsidR="00C813A0" w:rsidRPr="00F46C2E">
        <w:rPr>
          <w:rFonts w:asciiTheme="minorHAnsi" w:hAnsiTheme="minorHAnsi"/>
          <w:color w:val="000000" w:themeColor="text1"/>
        </w:rPr>
        <w:t>adequate</w:t>
      </w:r>
      <w:r w:rsidR="003F0E93" w:rsidRPr="00F46C2E">
        <w:rPr>
          <w:rFonts w:asciiTheme="minorHAnsi" w:hAnsiTheme="minorHAnsi"/>
          <w:color w:val="000000" w:themeColor="text1"/>
        </w:rPr>
        <w:t xml:space="preserve"> timescales</w:t>
      </w:r>
      <w:r w:rsidR="006D3D53" w:rsidRPr="00F46C2E">
        <w:rPr>
          <w:rFonts w:asciiTheme="minorHAnsi" w:hAnsiTheme="minorHAnsi"/>
          <w:color w:val="000000" w:themeColor="text1"/>
        </w:rPr>
        <w:t xml:space="preserve"> to track</w:t>
      </w:r>
      <w:r w:rsidR="00B0571B" w:rsidRPr="00F46C2E">
        <w:rPr>
          <w:rFonts w:asciiTheme="minorHAnsi" w:hAnsiTheme="minorHAnsi"/>
          <w:color w:val="000000" w:themeColor="text1"/>
        </w:rPr>
        <w:t xml:space="preserve"> </w:t>
      </w:r>
      <w:r w:rsidR="001646D5" w:rsidRPr="00F46C2E">
        <w:rPr>
          <w:rFonts w:asciiTheme="minorHAnsi" w:hAnsiTheme="minorHAnsi"/>
          <w:color w:val="000000" w:themeColor="text1"/>
        </w:rPr>
        <w:t xml:space="preserve">ecosystem </w:t>
      </w:r>
      <w:r w:rsidR="002D3A29" w:rsidRPr="00F46C2E">
        <w:rPr>
          <w:rFonts w:asciiTheme="minorHAnsi" w:hAnsiTheme="minorHAnsi"/>
          <w:color w:val="000000" w:themeColor="text1"/>
        </w:rPr>
        <w:t>changes</w:t>
      </w:r>
      <w:r w:rsidR="00BD3763" w:rsidRPr="00F46C2E">
        <w:rPr>
          <w:rFonts w:asciiTheme="minorHAnsi" w:hAnsiTheme="minorHAnsi"/>
          <w:color w:val="000000" w:themeColor="text1"/>
        </w:rPr>
        <w:t xml:space="preserve"> that </w:t>
      </w:r>
      <w:r w:rsidR="006925F6" w:rsidRPr="00F46C2E">
        <w:rPr>
          <w:rFonts w:asciiTheme="minorHAnsi" w:hAnsiTheme="minorHAnsi"/>
          <w:color w:val="000000" w:themeColor="text1"/>
        </w:rPr>
        <w:t xml:space="preserve">often </w:t>
      </w:r>
      <w:r w:rsidR="00A62440" w:rsidRPr="00F46C2E">
        <w:rPr>
          <w:rFonts w:asciiTheme="minorHAnsi" w:hAnsiTheme="minorHAnsi"/>
          <w:color w:val="000000" w:themeColor="text1"/>
        </w:rPr>
        <w:t>develop</w:t>
      </w:r>
      <w:r w:rsidR="006925F6" w:rsidRPr="00F46C2E">
        <w:rPr>
          <w:rFonts w:asciiTheme="minorHAnsi" w:hAnsiTheme="minorHAnsi"/>
          <w:color w:val="000000" w:themeColor="text1"/>
        </w:rPr>
        <w:t xml:space="preserve"> </w:t>
      </w:r>
      <w:r w:rsidR="00234EAD" w:rsidRPr="00F46C2E">
        <w:rPr>
          <w:rFonts w:asciiTheme="minorHAnsi" w:hAnsiTheme="minorHAnsi"/>
          <w:color w:val="000000" w:themeColor="text1"/>
        </w:rPr>
        <w:t>slowly</w:t>
      </w:r>
      <w:r w:rsidR="00F05315" w:rsidRPr="00F46C2E">
        <w:rPr>
          <w:rFonts w:asciiTheme="minorHAnsi" w:hAnsiTheme="minorHAnsi"/>
          <w:color w:val="000000" w:themeColor="text1"/>
        </w:rPr>
        <w:t xml:space="preserve"> </w:t>
      </w:r>
      <w:r w:rsidR="00234EAD" w:rsidRPr="00F46C2E">
        <w:rPr>
          <w:rFonts w:asciiTheme="minorHAnsi" w:hAnsiTheme="minorHAnsi"/>
          <w:color w:val="000000" w:themeColor="text1"/>
        </w:rPr>
        <w:t>in response to</w:t>
      </w:r>
      <w:r w:rsidR="00D71DB2" w:rsidRPr="00F46C2E">
        <w:rPr>
          <w:rFonts w:asciiTheme="minorHAnsi" w:hAnsiTheme="minorHAnsi"/>
          <w:color w:val="000000" w:themeColor="text1"/>
        </w:rPr>
        <w:t xml:space="preserve"> </w:t>
      </w:r>
      <w:r w:rsidR="005432E0" w:rsidRPr="00F46C2E">
        <w:rPr>
          <w:rFonts w:asciiTheme="minorHAnsi" w:hAnsiTheme="minorHAnsi"/>
          <w:color w:val="000000" w:themeColor="text1"/>
        </w:rPr>
        <w:t xml:space="preserve">multiple environmental </w:t>
      </w:r>
      <w:r w:rsidR="004F429E" w:rsidRPr="00F46C2E">
        <w:rPr>
          <w:rFonts w:asciiTheme="minorHAnsi" w:hAnsiTheme="minorHAnsi"/>
          <w:color w:val="000000" w:themeColor="text1"/>
        </w:rPr>
        <w:t>forcings</w:t>
      </w:r>
      <w:r w:rsidR="005432E0" w:rsidRPr="00F46C2E">
        <w:rPr>
          <w:rFonts w:asciiTheme="minorHAnsi" w:hAnsiTheme="minorHAnsi"/>
          <w:color w:val="000000" w:themeColor="text1"/>
        </w:rPr>
        <w:t xml:space="preserve"> (</w:t>
      </w:r>
      <w:r w:rsidR="001E5239" w:rsidRPr="00F46C2E">
        <w:rPr>
          <w:rFonts w:asciiTheme="minorHAnsi" w:hAnsiTheme="minorHAnsi"/>
          <w:color w:val="000000" w:themeColor="text1"/>
        </w:rPr>
        <w:t xml:space="preserve">Mills et al., 2017; </w:t>
      </w:r>
      <w:proofErr w:type="spellStart"/>
      <w:r w:rsidR="005432E0" w:rsidRPr="00F46C2E">
        <w:rPr>
          <w:rFonts w:asciiTheme="minorHAnsi" w:hAnsiTheme="minorHAnsi"/>
          <w:color w:val="000000" w:themeColor="text1"/>
        </w:rPr>
        <w:t>Smol</w:t>
      </w:r>
      <w:proofErr w:type="spellEnd"/>
      <w:r w:rsidR="00B865C1" w:rsidRPr="00F46C2E">
        <w:rPr>
          <w:rFonts w:asciiTheme="minorHAnsi" w:hAnsiTheme="minorHAnsi"/>
          <w:color w:val="000000" w:themeColor="text1"/>
        </w:rPr>
        <w:t>,</w:t>
      </w:r>
      <w:r w:rsidR="005432E0" w:rsidRPr="00F46C2E">
        <w:rPr>
          <w:rFonts w:asciiTheme="minorHAnsi" w:hAnsiTheme="minorHAnsi"/>
          <w:color w:val="000000" w:themeColor="text1"/>
        </w:rPr>
        <w:t xml:space="preserve"> 2019).</w:t>
      </w:r>
      <w:r w:rsidR="00D05E4F" w:rsidRPr="00F46C2E">
        <w:rPr>
          <w:rFonts w:asciiTheme="minorHAnsi" w:hAnsiTheme="minorHAnsi"/>
          <w:color w:val="000000" w:themeColor="text1"/>
        </w:rPr>
        <w:t xml:space="preserve"> </w:t>
      </w:r>
      <w:r w:rsidR="001C3476" w:rsidRPr="00F46C2E">
        <w:rPr>
          <w:rFonts w:asciiTheme="minorHAnsi" w:hAnsiTheme="minorHAnsi"/>
          <w:color w:val="000000" w:themeColor="text1"/>
        </w:rPr>
        <w:t>Further uncertaint</w:t>
      </w:r>
      <w:r w:rsidR="00A0145A" w:rsidRPr="00F46C2E">
        <w:rPr>
          <w:rFonts w:asciiTheme="minorHAnsi" w:hAnsiTheme="minorHAnsi"/>
          <w:color w:val="000000" w:themeColor="text1"/>
        </w:rPr>
        <w:t xml:space="preserve">ies </w:t>
      </w:r>
      <w:r w:rsidR="001C3476" w:rsidRPr="00F46C2E">
        <w:rPr>
          <w:rFonts w:asciiTheme="minorHAnsi" w:hAnsiTheme="minorHAnsi"/>
          <w:color w:val="000000" w:themeColor="text1"/>
        </w:rPr>
        <w:t>arise</w:t>
      </w:r>
      <w:r w:rsidR="00163508" w:rsidRPr="00F46C2E">
        <w:rPr>
          <w:rFonts w:asciiTheme="minorHAnsi" w:hAnsiTheme="minorHAnsi"/>
          <w:color w:val="000000" w:themeColor="text1"/>
        </w:rPr>
        <w:t xml:space="preserve"> from </w:t>
      </w:r>
      <w:r w:rsidR="000819B4" w:rsidRPr="00F46C2E">
        <w:rPr>
          <w:rFonts w:asciiTheme="minorHAnsi" w:hAnsiTheme="minorHAnsi"/>
          <w:color w:val="000000" w:themeColor="text1"/>
        </w:rPr>
        <w:t xml:space="preserve">the </w:t>
      </w:r>
      <w:r w:rsidR="002A6DB2" w:rsidRPr="00F46C2E">
        <w:rPr>
          <w:rFonts w:asciiTheme="minorHAnsi" w:hAnsiTheme="minorHAnsi"/>
          <w:color w:val="000000" w:themeColor="text1"/>
        </w:rPr>
        <w:t>heterogeneity</w:t>
      </w:r>
      <w:r w:rsidR="062C2E7F" w:rsidRPr="00F46C2E">
        <w:rPr>
          <w:rFonts w:asciiTheme="minorHAnsi" w:hAnsiTheme="minorHAnsi"/>
          <w:color w:val="000000" w:themeColor="text1"/>
        </w:rPr>
        <w:t xml:space="preserve"> of</w:t>
      </w:r>
      <w:r w:rsidR="00A1100B" w:rsidRPr="00F46C2E">
        <w:rPr>
          <w:rFonts w:asciiTheme="minorHAnsi" w:hAnsiTheme="minorHAnsi"/>
          <w:color w:val="000000" w:themeColor="text1"/>
        </w:rPr>
        <w:t xml:space="preserve"> </w:t>
      </w:r>
      <w:r w:rsidR="00FA7276" w:rsidRPr="00F46C2E">
        <w:rPr>
          <w:rFonts w:asciiTheme="minorHAnsi" w:hAnsiTheme="minorHAnsi"/>
          <w:color w:val="000000" w:themeColor="text1"/>
        </w:rPr>
        <w:t xml:space="preserve">lake </w:t>
      </w:r>
      <w:r w:rsidR="002A6DB2" w:rsidRPr="00F46C2E">
        <w:rPr>
          <w:rFonts w:asciiTheme="minorHAnsi" w:hAnsiTheme="minorHAnsi"/>
          <w:color w:val="000000" w:themeColor="text1"/>
        </w:rPr>
        <w:t xml:space="preserve">ecosystem </w:t>
      </w:r>
      <w:r w:rsidR="00FA7276" w:rsidRPr="00F46C2E">
        <w:rPr>
          <w:rFonts w:asciiTheme="minorHAnsi" w:hAnsiTheme="minorHAnsi"/>
          <w:color w:val="000000" w:themeColor="text1"/>
        </w:rPr>
        <w:t>responses</w:t>
      </w:r>
      <w:r w:rsidR="00193643" w:rsidRPr="00F46C2E">
        <w:rPr>
          <w:rFonts w:asciiTheme="minorHAnsi" w:hAnsiTheme="minorHAnsi"/>
          <w:color w:val="000000" w:themeColor="text1"/>
        </w:rPr>
        <w:t xml:space="preserve"> </w:t>
      </w:r>
      <w:r w:rsidR="00BF38BE" w:rsidRPr="00F46C2E">
        <w:rPr>
          <w:rFonts w:asciiTheme="minorHAnsi" w:hAnsiTheme="minorHAnsi"/>
          <w:color w:val="000000" w:themeColor="text1"/>
        </w:rPr>
        <w:t>to human pressures</w:t>
      </w:r>
      <w:r w:rsidR="005E5DF9" w:rsidRPr="00F46C2E">
        <w:rPr>
          <w:rFonts w:asciiTheme="minorHAnsi" w:hAnsiTheme="minorHAnsi"/>
          <w:color w:val="000000" w:themeColor="text1"/>
        </w:rPr>
        <w:t>,</w:t>
      </w:r>
      <w:r w:rsidR="00BF38BE" w:rsidRPr="00F46C2E">
        <w:rPr>
          <w:rFonts w:asciiTheme="minorHAnsi" w:hAnsiTheme="minorHAnsi"/>
          <w:color w:val="000000" w:themeColor="text1"/>
        </w:rPr>
        <w:t xml:space="preserve"> </w:t>
      </w:r>
      <w:r w:rsidR="002E63A6" w:rsidRPr="00F46C2E">
        <w:rPr>
          <w:rFonts w:asciiTheme="minorHAnsi" w:hAnsiTheme="minorHAnsi"/>
          <w:color w:val="000000" w:themeColor="text1"/>
        </w:rPr>
        <w:t xml:space="preserve">particularly </w:t>
      </w:r>
      <w:r w:rsidR="004A0B46" w:rsidRPr="00F46C2E">
        <w:rPr>
          <w:rFonts w:asciiTheme="minorHAnsi" w:hAnsiTheme="minorHAnsi"/>
          <w:color w:val="000000" w:themeColor="text1"/>
        </w:rPr>
        <w:t>when</w:t>
      </w:r>
      <w:r w:rsidR="00762A36" w:rsidRPr="00F46C2E">
        <w:rPr>
          <w:rFonts w:asciiTheme="minorHAnsi" w:hAnsiTheme="minorHAnsi"/>
          <w:color w:val="000000" w:themeColor="text1"/>
        </w:rPr>
        <w:t xml:space="preserve"> c</w:t>
      </w:r>
      <w:r w:rsidR="00193643" w:rsidRPr="00F46C2E">
        <w:rPr>
          <w:rFonts w:asciiTheme="minorHAnsi" w:hAnsiTheme="minorHAnsi"/>
          <w:color w:val="000000" w:themeColor="text1"/>
        </w:rPr>
        <w:t xml:space="preserve">oupled with </w:t>
      </w:r>
      <w:r w:rsidR="00097366" w:rsidRPr="00F46C2E">
        <w:rPr>
          <w:rFonts w:asciiTheme="minorHAnsi" w:hAnsiTheme="minorHAnsi"/>
          <w:color w:val="000000" w:themeColor="text1"/>
        </w:rPr>
        <w:t>spatial sa</w:t>
      </w:r>
      <w:r w:rsidR="00174430" w:rsidRPr="00F46C2E">
        <w:rPr>
          <w:rFonts w:asciiTheme="minorHAnsi" w:hAnsiTheme="minorHAnsi"/>
          <w:color w:val="000000" w:themeColor="text1"/>
        </w:rPr>
        <w:t>mpling bias</w:t>
      </w:r>
      <w:r w:rsidR="00193643" w:rsidRPr="00F46C2E">
        <w:rPr>
          <w:rFonts w:asciiTheme="minorHAnsi" w:hAnsiTheme="minorHAnsi"/>
          <w:color w:val="000000" w:themeColor="text1"/>
        </w:rPr>
        <w:t xml:space="preserve"> in research</w:t>
      </w:r>
      <w:r w:rsidR="00FB5D56" w:rsidRPr="00F46C2E">
        <w:rPr>
          <w:rFonts w:asciiTheme="minorHAnsi" w:hAnsiTheme="minorHAnsi"/>
          <w:color w:val="000000" w:themeColor="text1"/>
        </w:rPr>
        <w:t>.</w:t>
      </w:r>
      <w:r w:rsidR="00A62160" w:rsidRPr="00F46C2E">
        <w:rPr>
          <w:rFonts w:asciiTheme="minorHAnsi" w:hAnsiTheme="minorHAnsi"/>
          <w:color w:val="000000" w:themeColor="text1"/>
        </w:rPr>
        <w:t xml:space="preserve"> </w:t>
      </w:r>
      <w:r w:rsidR="00FD1876" w:rsidRPr="00F46C2E">
        <w:rPr>
          <w:rFonts w:asciiTheme="minorHAnsi" w:hAnsiTheme="minorHAnsi"/>
          <w:color w:val="000000" w:themeColor="text1"/>
        </w:rPr>
        <w:t xml:space="preserve">Tropical lake </w:t>
      </w:r>
      <w:r w:rsidR="000A3666" w:rsidRPr="00F46C2E">
        <w:rPr>
          <w:rFonts w:asciiTheme="minorHAnsi" w:hAnsiTheme="minorHAnsi"/>
          <w:color w:val="000000" w:themeColor="text1"/>
        </w:rPr>
        <w:t>ecosystems</w:t>
      </w:r>
      <w:r w:rsidR="00FD1876" w:rsidRPr="00F46C2E">
        <w:rPr>
          <w:rFonts w:asciiTheme="minorHAnsi" w:hAnsiTheme="minorHAnsi"/>
          <w:color w:val="000000" w:themeColor="text1"/>
        </w:rPr>
        <w:t xml:space="preserve"> remain underrepresented in lake </w:t>
      </w:r>
      <w:r w:rsidR="00D9636F" w:rsidRPr="00F46C2E">
        <w:rPr>
          <w:rFonts w:asciiTheme="minorHAnsi" w:hAnsiTheme="minorHAnsi"/>
          <w:color w:val="000000" w:themeColor="text1"/>
        </w:rPr>
        <w:t xml:space="preserve">studies </w:t>
      </w:r>
      <w:r w:rsidR="00FD1876" w:rsidRPr="00F46C2E">
        <w:rPr>
          <w:rFonts w:asciiTheme="minorHAnsi" w:hAnsiTheme="minorHAnsi"/>
          <w:color w:val="000000" w:themeColor="text1"/>
        </w:rPr>
        <w:t xml:space="preserve">despite </w:t>
      </w:r>
      <w:r w:rsidR="00E0732E" w:rsidRPr="00F46C2E">
        <w:rPr>
          <w:rFonts w:asciiTheme="minorHAnsi" w:hAnsiTheme="minorHAnsi"/>
          <w:color w:val="000000" w:themeColor="text1"/>
        </w:rPr>
        <w:t xml:space="preserve">their </w:t>
      </w:r>
      <w:r w:rsidR="003F78FB" w:rsidRPr="00F46C2E">
        <w:rPr>
          <w:rFonts w:asciiTheme="minorHAnsi" w:hAnsiTheme="minorHAnsi"/>
          <w:color w:val="000000" w:themeColor="text1"/>
        </w:rPr>
        <w:t>role</w:t>
      </w:r>
      <w:r w:rsidR="00E0732E" w:rsidRPr="00F46C2E">
        <w:rPr>
          <w:rFonts w:asciiTheme="minorHAnsi" w:hAnsiTheme="minorHAnsi"/>
          <w:color w:val="000000" w:themeColor="text1"/>
        </w:rPr>
        <w:t xml:space="preserve"> as </w:t>
      </w:r>
      <w:r w:rsidR="00FD1876" w:rsidRPr="00F46C2E">
        <w:rPr>
          <w:rFonts w:asciiTheme="minorHAnsi" w:hAnsiTheme="minorHAnsi"/>
          <w:color w:val="000000" w:themeColor="text1"/>
        </w:rPr>
        <w:t>hotspots for biodiversity, biomass production and carbon cycling (Amora-Nogueira et al., 2022; Mendonça et al., 2017)</w:t>
      </w:r>
      <w:r w:rsidR="00D418D3" w:rsidRPr="00F46C2E">
        <w:rPr>
          <w:rFonts w:asciiTheme="minorHAnsi" w:hAnsiTheme="minorHAnsi"/>
          <w:color w:val="000000" w:themeColor="text1"/>
        </w:rPr>
        <w:t xml:space="preserve"> and</w:t>
      </w:r>
      <w:r w:rsidR="00165F75" w:rsidRPr="00F46C2E">
        <w:rPr>
          <w:rFonts w:asciiTheme="minorHAnsi" w:hAnsiTheme="minorHAnsi"/>
          <w:color w:val="000000" w:themeColor="text1"/>
        </w:rPr>
        <w:t xml:space="preserve"> </w:t>
      </w:r>
      <w:r w:rsidR="0033438B" w:rsidRPr="00F46C2E">
        <w:rPr>
          <w:rFonts w:asciiTheme="minorHAnsi" w:hAnsiTheme="minorHAnsi"/>
          <w:color w:val="000000" w:themeColor="text1"/>
        </w:rPr>
        <w:t xml:space="preserve">their </w:t>
      </w:r>
      <w:r w:rsidR="00992DD6" w:rsidRPr="00F46C2E">
        <w:rPr>
          <w:rFonts w:asciiTheme="minorHAnsi" w:hAnsiTheme="minorHAnsi"/>
          <w:color w:val="000000" w:themeColor="text1"/>
        </w:rPr>
        <w:t>societal importance</w:t>
      </w:r>
      <w:r w:rsidR="00C343C2" w:rsidRPr="00F46C2E">
        <w:rPr>
          <w:rFonts w:asciiTheme="minorHAnsi" w:hAnsiTheme="minorHAnsi"/>
          <w:color w:val="000000" w:themeColor="text1"/>
        </w:rPr>
        <w:t xml:space="preserve"> </w:t>
      </w:r>
      <w:r w:rsidR="003F7369" w:rsidRPr="00F46C2E">
        <w:rPr>
          <w:rFonts w:asciiTheme="minorHAnsi" w:hAnsiTheme="minorHAnsi"/>
          <w:color w:val="000000" w:themeColor="text1"/>
        </w:rPr>
        <w:t>(Alcocer &amp; Esco</w:t>
      </w:r>
      <w:r w:rsidR="00AE0430" w:rsidRPr="00F46C2E">
        <w:rPr>
          <w:rFonts w:asciiTheme="minorHAnsi" w:hAnsiTheme="minorHAnsi"/>
          <w:color w:val="000000" w:themeColor="text1"/>
        </w:rPr>
        <w:t>bar, 202</w:t>
      </w:r>
      <w:r w:rsidR="00843263" w:rsidRPr="00F46C2E">
        <w:rPr>
          <w:rFonts w:asciiTheme="minorHAnsi" w:hAnsiTheme="minorHAnsi"/>
          <w:color w:val="000000" w:themeColor="text1"/>
        </w:rPr>
        <w:t>4</w:t>
      </w:r>
      <w:r w:rsidR="00AE0430" w:rsidRPr="00F46C2E">
        <w:rPr>
          <w:rFonts w:asciiTheme="minorHAnsi" w:hAnsiTheme="minorHAnsi"/>
          <w:color w:val="000000" w:themeColor="text1"/>
        </w:rPr>
        <w:t>; Saulnier-Talbot et al., 2014).</w:t>
      </w:r>
      <w:r w:rsidR="0097043D" w:rsidRPr="00F46C2E">
        <w:rPr>
          <w:rFonts w:asciiTheme="minorHAnsi" w:hAnsiTheme="minorHAnsi"/>
          <w:color w:val="000000" w:themeColor="text1"/>
        </w:rPr>
        <w:t xml:space="preserve"> </w:t>
      </w:r>
      <w:r w:rsidR="00F366E2" w:rsidRPr="00F46C2E">
        <w:rPr>
          <w:rFonts w:asciiTheme="minorHAnsi" w:hAnsiTheme="minorHAnsi"/>
          <w:color w:val="000000" w:themeColor="text1"/>
        </w:rPr>
        <w:t>Fortunately, p</w:t>
      </w:r>
      <w:r w:rsidR="004347F9" w:rsidRPr="00F46C2E">
        <w:rPr>
          <w:rFonts w:asciiTheme="minorHAnsi" w:hAnsiTheme="minorHAnsi"/>
          <w:color w:val="000000" w:themeColor="text1"/>
        </w:rPr>
        <w:t>aleolimnological</w:t>
      </w:r>
      <w:r w:rsidR="004B55DB" w:rsidRPr="00F46C2E">
        <w:rPr>
          <w:rFonts w:asciiTheme="minorHAnsi" w:hAnsiTheme="minorHAnsi"/>
          <w:color w:val="000000" w:themeColor="text1"/>
        </w:rPr>
        <w:t xml:space="preserve"> records, leveraging physical, chemical and biological information preserved in lake sediments, provide </w:t>
      </w:r>
      <w:r w:rsidR="008563DD" w:rsidRPr="00F46C2E">
        <w:rPr>
          <w:rFonts w:asciiTheme="minorHAnsi" w:hAnsiTheme="minorHAnsi"/>
          <w:color w:val="000000" w:themeColor="text1"/>
        </w:rPr>
        <w:t xml:space="preserve">a </w:t>
      </w:r>
      <w:r w:rsidR="004B55DB" w:rsidRPr="00F46C2E">
        <w:rPr>
          <w:rFonts w:asciiTheme="minorHAnsi" w:hAnsiTheme="minorHAnsi"/>
        </w:rPr>
        <w:t>means to expand</w:t>
      </w:r>
      <w:r w:rsidR="00541709" w:rsidRPr="00F46C2E">
        <w:rPr>
          <w:rFonts w:asciiTheme="minorHAnsi" w:hAnsiTheme="minorHAnsi"/>
        </w:rPr>
        <w:t xml:space="preserve"> </w:t>
      </w:r>
      <w:r w:rsidR="004B55DB" w:rsidRPr="00F46C2E">
        <w:rPr>
          <w:rFonts w:asciiTheme="minorHAnsi" w:hAnsiTheme="minorHAnsi"/>
        </w:rPr>
        <w:t xml:space="preserve">the window of observation </w:t>
      </w:r>
      <w:r w:rsidR="00DB1E82" w:rsidRPr="00F46C2E">
        <w:rPr>
          <w:rFonts w:asciiTheme="minorHAnsi" w:hAnsiTheme="minorHAnsi"/>
        </w:rPr>
        <w:t xml:space="preserve">in time and space </w:t>
      </w:r>
      <w:r w:rsidR="004B55DB" w:rsidRPr="00F46C2E">
        <w:rPr>
          <w:rFonts w:asciiTheme="minorHAnsi" w:hAnsiTheme="minorHAnsi"/>
          <w:color w:val="000000" w:themeColor="text1"/>
        </w:rPr>
        <w:t xml:space="preserve">(Davidson &amp; Jeppesen, 2013; </w:t>
      </w:r>
      <w:proofErr w:type="spellStart"/>
      <w:r w:rsidR="004B55DB" w:rsidRPr="00F46C2E">
        <w:rPr>
          <w:rFonts w:asciiTheme="minorHAnsi" w:hAnsiTheme="minorHAnsi"/>
          <w:color w:val="000000" w:themeColor="text1"/>
        </w:rPr>
        <w:t>Smol</w:t>
      </w:r>
      <w:proofErr w:type="spellEnd"/>
      <w:r w:rsidR="004B55DB" w:rsidRPr="00F46C2E">
        <w:rPr>
          <w:rFonts w:asciiTheme="minorHAnsi" w:hAnsiTheme="minorHAnsi"/>
          <w:color w:val="000000" w:themeColor="text1"/>
        </w:rPr>
        <w:t>, 2022).</w:t>
      </w:r>
    </w:p>
    <w:p w14:paraId="429360D8" w14:textId="77777777" w:rsidR="004D7296" w:rsidRPr="00F46C2E" w:rsidRDefault="004D7296" w:rsidP="00C32B49">
      <w:pPr>
        <w:spacing w:after="0" w:line="480" w:lineRule="auto"/>
        <w:jc w:val="both"/>
        <w:rPr>
          <w:rFonts w:asciiTheme="minorHAnsi" w:hAnsiTheme="minorHAnsi"/>
          <w:color w:val="000000" w:themeColor="text1"/>
        </w:rPr>
      </w:pPr>
    </w:p>
    <w:p w14:paraId="7AEF7D74" w14:textId="4663FF8A" w:rsidR="00DB656D" w:rsidRPr="00F46C2E" w:rsidRDefault="00DE5407"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Increasing</w:t>
      </w:r>
      <w:r w:rsidR="00275B04" w:rsidRPr="00F46C2E">
        <w:rPr>
          <w:rFonts w:asciiTheme="minorHAnsi" w:hAnsiTheme="minorHAnsi"/>
          <w:color w:val="000000" w:themeColor="text1"/>
        </w:rPr>
        <w:t xml:space="preserve"> lake</w:t>
      </w:r>
      <w:r w:rsidRPr="00F46C2E">
        <w:rPr>
          <w:rFonts w:asciiTheme="minorHAnsi" w:hAnsiTheme="minorHAnsi"/>
          <w:color w:val="000000" w:themeColor="text1"/>
        </w:rPr>
        <w:t xml:space="preserve"> primary production </w:t>
      </w:r>
      <w:r w:rsidR="00AD5FF1" w:rsidRPr="00F46C2E">
        <w:rPr>
          <w:rFonts w:asciiTheme="minorHAnsi" w:hAnsiTheme="minorHAnsi"/>
          <w:color w:val="000000" w:themeColor="text1"/>
        </w:rPr>
        <w:t>is a</w:t>
      </w:r>
      <w:r w:rsidR="00527545" w:rsidRPr="00F46C2E">
        <w:rPr>
          <w:rFonts w:asciiTheme="minorHAnsi" w:hAnsiTheme="minorHAnsi"/>
          <w:color w:val="000000" w:themeColor="text1"/>
        </w:rPr>
        <w:t xml:space="preserve"> widespread</w:t>
      </w:r>
      <w:r w:rsidR="00AD5FF1" w:rsidRPr="00F46C2E">
        <w:rPr>
          <w:rFonts w:asciiTheme="minorHAnsi" w:hAnsiTheme="minorHAnsi"/>
          <w:color w:val="000000" w:themeColor="text1"/>
        </w:rPr>
        <w:t xml:space="preserve"> phenomenon</w:t>
      </w:r>
      <w:r w:rsidR="00C312A0" w:rsidRPr="00F46C2E">
        <w:rPr>
          <w:rFonts w:asciiTheme="minorHAnsi" w:hAnsiTheme="minorHAnsi"/>
          <w:color w:val="000000" w:themeColor="text1"/>
        </w:rPr>
        <w:t xml:space="preserve"> </w:t>
      </w:r>
      <w:r w:rsidR="0090628D" w:rsidRPr="00F46C2E">
        <w:rPr>
          <w:rFonts w:asciiTheme="minorHAnsi" w:hAnsiTheme="minorHAnsi"/>
          <w:color w:val="000000" w:themeColor="text1"/>
        </w:rPr>
        <w:t>associated with</w:t>
      </w:r>
      <w:r w:rsidR="00F17D59" w:rsidRPr="00F46C2E">
        <w:rPr>
          <w:rFonts w:asciiTheme="minorHAnsi" w:hAnsiTheme="minorHAnsi"/>
          <w:color w:val="000000" w:themeColor="text1"/>
        </w:rPr>
        <w:t xml:space="preserve"> </w:t>
      </w:r>
      <w:r w:rsidR="00192BB6" w:rsidRPr="00F46C2E">
        <w:rPr>
          <w:rFonts w:asciiTheme="minorHAnsi" w:hAnsiTheme="minorHAnsi"/>
          <w:color w:val="000000" w:themeColor="text1"/>
        </w:rPr>
        <w:t>a cascade of</w:t>
      </w:r>
      <w:r w:rsidR="00F17D59" w:rsidRPr="00F46C2E">
        <w:rPr>
          <w:rFonts w:asciiTheme="minorHAnsi" w:hAnsiTheme="minorHAnsi"/>
          <w:color w:val="000000" w:themeColor="text1"/>
        </w:rPr>
        <w:t xml:space="preserve"> negative </w:t>
      </w:r>
      <w:r w:rsidR="00E708A7" w:rsidRPr="00F46C2E">
        <w:rPr>
          <w:rFonts w:asciiTheme="minorHAnsi" w:hAnsiTheme="minorHAnsi"/>
          <w:color w:val="000000" w:themeColor="text1"/>
        </w:rPr>
        <w:t>ecosystem and socioeconomic consequences</w:t>
      </w:r>
      <w:r w:rsidR="00096D64" w:rsidRPr="00F46C2E">
        <w:rPr>
          <w:rFonts w:asciiTheme="minorHAnsi" w:hAnsiTheme="minorHAnsi"/>
          <w:color w:val="000000" w:themeColor="text1"/>
        </w:rPr>
        <w:t xml:space="preserve"> </w:t>
      </w:r>
      <w:r w:rsidR="004A4A15" w:rsidRPr="00F46C2E">
        <w:rPr>
          <w:rFonts w:asciiTheme="minorHAnsi" w:hAnsiTheme="minorHAnsi"/>
          <w:color w:val="000000" w:themeColor="text1"/>
        </w:rPr>
        <w:t>(</w:t>
      </w:r>
      <w:r w:rsidR="00686B46" w:rsidRPr="00F46C2E">
        <w:rPr>
          <w:rFonts w:asciiTheme="minorHAnsi" w:hAnsiTheme="minorHAnsi"/>
          <w:color w:val="000000" w:themeColor="text1"/>
        </w:rPr>
        <w:t>Smith &amp; Schindler, 2009</w:t>
      </w:r>
      <w:r w:rsidR="00ED77E5" w:rsidRPr="00F46C2E">
        <w:rPr>
          <w:rFonts w:asciiTheme="minorHAnsi" w:hAnsiTheme="minorHAnsi"/>
          <w:color w:val="000000" w:themeColor="text1"/>
        </w:rPr>
        <w:t>; Quinlan et al., 2021</w:t>
      </w:r>
      <w:r w:rsidR="005E0153" w:rsidRPr="00F46C2E">
        <w:rPr>
          <w:rFonts w:asciiTheme="minorHAnsi" w:hAnsiTheme="minorHAnsi"/>
          <w:color w:val="000000" w:themeColor="text1"/>
        </w:rPr>
        <w:t>; Ghanbari et al., 2025</w:t>
      </w:r>
      <w:r w:rsidR="0006582E" w:rsidRPr="00F46C2E">
        <w:rPr>
          <w:rFonts w:asciiTheme="minorHAnsi" w:hAnsiTheme="minorHAnsi"/>
          <w:color w:val="000000" w:themeColor="text1"/>
        </w:rPr>
        <w:t xml:space="preserve">). </w:t>
      </w:r>
      <w:r w:rsidR="00AF5627" w:rsidRPr="00F46C2E">
        <w:rPr>
          <w:rFonts w:asciiTheme="minorHAnsi" w:hAnsiTheme="minorHAnsi"/>
          <w:color w:val="000000" w:themeColor="text1"/>
        </w:rPr>
        <w:t xml:space="preserve">In </w:t>
      </w:r>
      <w:r w:rsidR="001126C6" w:rsidRPr="00F46C2E">
        <w:rPr>
          <w:rFonts w:asciiTheme="minorHAnsi" w:hAnsiTheme="minorHAnsi"/>
          <w:color w:val="000000" w:themeColor="text1"/>
        </w:rPr>
        <w:t>heavily</w:t>
      </w:r>
      <w:r w:rsidR="00720D8F" w:rsidRPr="00F46C2E">
        <w:rPr>
          <w:rFonts w:asciiTheme="minorHAnsi" w:hAnsiTheme="minorHAnsi"/>
          <w:color w:val="000000" w:themeColor="text1"/>
        </w:rPr>
        <w:t xml:space="preserve"> impacted</w:t>
      </w:r>
      <w:r w:rsidR="00AF5627" w:rsidRPr="00F46C2E">
        <w:rPr>
          <w:rFonts w:asciiTheme="minorHAnsi" w:hAnsiTheme="minorHAnsi"/>
          <w:color w:val="000000" w:themeColor="text1"/>
        </w:rPr>
        <w:t xml:space="preserve"> regions</w:t>
      </w:r>
      <w:r w:rsidR="0067133A" w:rsidRPr="00F46C2E">
        <w:rPr>
          <w:rFonts w:asciiTheme="minorHAnsi" w:hAnsiTheme="minorHAnsi"/>
          <w:color w:val="000000" w:themeColor="text1"/>
        </w:rPr>
        <w:t>,</w:t>
      </w:r>
      <w:r w:rsidR="00C061D3" w:rsidRPr="00F46C2E">
        <w:rPr>
          <w:rFonts w:asciiTheme="minorHAnsi" w:hAnsiTheme="minorHAnsi"/>
          <w:color w:val="000000" w:themeColor="text1"/>
        </w:rPr>
        <w:t xml:space="preserve"> </w:t>
      </w:r>
      <w:r w:rsidR="00472AD5" w:rsidRPr="00F46C2E">
        <w:rPr>
          <w:rFonts w:asciiTheme="minorHAnsi" w:hAnsiTheme="minorHAnsi"/>
          <w:color w:val="000000" w:themeColor="text1"/>
        </w:rPr>
        <w:t>enhanced</w:t>
      </w:r>
      <w:r w:rsidR="005A16FE" w:rsidRPr="00F46C2E">
        <w:rPr>
          <w:rFonts w:asciiTheme="minorHAnsi" w:hAnsiTheme="minorHAnsi"/>
          <w:color w:val="000000" w:themeColor="text1"/>
        </w:rPr>
        <w:t xml:space="preserve"> </w:t>
      </w:r>
      <w:r w:rsidR="00D12C85" w:rsidRPr="00F46C2E">
        <w:rPr>
          <w:rFonts w:asciiTheme="minorHAnsi" w:hAnsiTheme="minorHAnsi"/>
          <w:color w:val="000000" w:themeColor="text1"/>
        </w:rPr>
        <w:t>lake productivity</w:t>
      </w:r>
      <w:r w:rsidR="00C061D3" w:rsidRPr="00F46C2E">
        <w:rPr>
          <w:rFonts w:asciiTheme="minorHAnsi" w:hAnsiTheme="minorHAnsi"/>
          <w:color w:val="000000" w:themeColor="text1"/>
        </w:rPr>
        <w:t xml:space="preserve"> </w:t>
      </w:r>
      <w:r w:rsidR="003E4032" w:rsidRPr="00F46C2E">
        <w:rPr>
          <w:rFonts w:asciiTheme="minorHAnsi" w:hAnsiTheme="minorHAnsi"/>
          <w:color w:val="000000" w:themeColor="text1"/>
        </w:rPr>
        <w:t>can</w:t>
      </w:r>
      <w:r w:rsidR="00FB5A56" w:rsidRPr="00F46C2E">
        <w:rPr>
          <w:rFonts w:asciiTheme="minorHAnsi" w:hAnsiTheme="minorHAnsi"/>
          <w:color w:val="000000" w:themeColor="text1"/>
        </w:rPr>
        <w:t xml:space="preserve"> </w:t>
      </w:r>
      <w:r w:rsidR="00725B84" w:rsidRPr="00F46C2E">
        <w:rPr>
          <w:rFonts w:asciiTheme="minorHAnsi" w:hAnsiTheme="minorHAnsi"/>
          <w:color w:val="000000" w:themeColor="text1"/>
        </w:rPr>
        <w:t xml:space="preserve">usually </w:t>
      </w:r>
      <w:r w:rsidR="00C061D3" w:rsidRPr="00F46C2E">
        <w:rPr>
          <w:rFonts w:asciiTheme="minorHAnsi" w:hAnsiTheme="minorHAnsi"/>
          <w:color w:val="000000" w:themeColor="text1"/>
        </w:rPr>
        <w:t xml:space="preserve">be attributed </w:t>
      </w:r>
      <w:r w:rsidR="006C429C" w:rsidRPr="00F46C2E">
        <w:rPr>
          <w:rFonts w:asciiTheme="minorHAnsi" w:hAnsiTheme="minorHAnsi"/>
          <w:color w:val="000000" w:themeColor="text1"/>
        </w:rPr>
        <w:t xml:space="preserve">to </w:t>
      </w:r>
      <w:r w:rsidR="00845B8F" w:rsidRPr="00F46C2E">
        <w:rPr>
          <w:rFonts w:asciiTheme="minorHAnsi" w:hAnsiTheme="minorHAnsi"/>
          <w:color w:val="000000" w:themeColor="text1"/>
        </w:rPr>
        <w:t xml:space="preserve">an array of human </w:t>
      </w:r>
      <w:r w:rsidR="000E0DC1" w:rsidRPr="00F46C2E">
        <w:rPr>
          <w:rFonts w:asciiTheme="minorHAnsi" w:hAnsiTheme="minorHAnsi"/>
          <w:color w:val="000000" w:themeColor="text1"/>
        </w:rPr>
        <w:t>activities leading to</w:t>
      </w:r>
      <w:r w:rsidR="000C5006" w:rsidRPr="00F46C2E">
        <w:rPr>
          <w:rFonts w:asciiTheme="minorHAnsi" w:hAnsiTheme="minorHAnsi"/>
          <w:color w:val="000000" w:themeColor="text1"/>
        </w:rPr>
        <w:t xml:space="preserve"> </w:t>
      </w:r>
      <w:r w:rsidR="00472AD5" w:rsidRPr="00F46C2E">
        <w:rPr>
          <w:rFonts w:asciiTheme="minorHAnsi" w:hAnsiTheme="minorHAnsi"/>
          <w:color w:val="000000" w:themeColor="text1"/>
        </w:rPr>
        <w:t>increasing</w:t>
      </w:r>
      <w:r w:rsidR="00950DEA" w:rsidRPr="00F46C2E">
        <w:rPr>
          <w:rFonts w:asciiTheme="minorHAnsi" w:hAnsiTheme="minorHAnsi"/>
          <w:color w:val="000000" w:themeColor="text1"/>
        </w:rPr>
        <w:t xml:space="preserve"> nutrient loading into lakes, </w:t>
      </w:r>
      <w:r w:rsidR="009746C7" w:rsidRPr="00F46C2E">
        <w:rPr>
          <w:rFonts w:asciiTheme="minorHAnsi" w:hAnsiTheme="minorHAnsi"/>
          <w:color w:val="000000" w:themeColor="text1"/>
        </w:rPr>
        <w:t xml:space="preserve">such as </w:t>
      </w:r>
      <w:r w:rsidR="00BF3FC8" w:rsidRPr="00F46C2E">
        <w:rPr>
          <w:rFonts w:asciiTheme="minorHAnsi" w:hAnsiTheme="minorHAnsi"/>
          <w:color w:val="000000" w:themeColor="text1"/>
        </w:rPr>
        <w:t>agricultur</w:t>
      </w:r>
      <w:r w:rsidR="00F50692" w:rsidRPr="00F46C2E">
        <w:rPr>
          <w:rFonts w:asciiTheme="minorHAnsi" w:hAnsiTheme="minorHAnsi"/>
          <w:color w:val="000000" w:themeColor="text1"/>
        </w:rPr>
        <w:t>al pollution</w:t>
      </w:r>
      <w:r w:rsidR="00BF3FC8" w:rsidRPr="00F46C2E">
        <w:rPr>
          <w:rFonts w:asciiTheme="minorHAnsi" w:hAnsiTheme="minorHAnsi"/>
          <w:color w:val="000000" w:themeColor="text1"/>
        </w:rPr>
        <w:t xml:space="preserve"> and</w:t>
      </w:r>
      <w:r w:rsidR="0040481E" w:rsidRPr="00F46C2E">
        <w:rPr>
          <w:rFonts w:asciiTheme="minorHAnsi" w:hAnsiTheme="minorHAnsi"/>
          <w:color w:val="000000" w:themeColor="text1"/>
        </w:rPr>
        <w:t xml:space="preserve"> </w:t>
      </w:r>
      <w:r w:rsidR="00B05584" w:rsidRPr="00F46C2E">
        <w:rPr>
          <w:rFonts w:asciiTheme="minorHAnsi" w:hAnsiTheme="minorHAnsi"/>
          <w:color w:val="000000" w:themeColor="text1"/>
        </w:rPr>
        <w:t>sewage</w:t>
      </w:r>
      <w:r w:rsidR="0040481E" w:rsidRPr="00F46C2E">
        <w:rPr>
          <w:rFonts w:asciiTheme="minorHAnsi" w:hAnsiTheme="minorHAnsi"/>
          <w:color w:val="000000" w:themeColor="text1"/>
        </w:rPr>
        <w:t xml:space="preserve"> discharge</w:t>
      </w:r>
      <w:r w:rsidR="00C7142C" w:rsidRPr="00F46C2E">
        <w:rPr>
          <w:rFonts w:asciiTheme="minorHAnsi" w:hAnsiTheme="minorHAnsi"/>
          <w:color w:val="000000" w:themeColor="text1"/>
        </w:rPr>
        <w:t>,</w:t>
      </w:r>
      <w:r w:rsidR="00F5774F" w:rsidRPr="00F46C2E">
        <w:rPr>
          <w:rFonts w:asciiTheme="minorHAnsi" w:hAnsiTheme="minorHAnsi"/>
          <w:color w:val="000000" w:themeColor="text1"/>
        </w:rPr>
        <w:t xml:space="preserve"> </w:t>
      </w:r>
      <w:r w:rsidR="00472AD5" w:rsidRPr="00F46C2E">
        <w:rPr>
          <w:rFonts w:asciiTheme="minorHAnsi" w:hAnsiTheme="minorHAnsi"/>
          <w:color w:val="000000" w:themeColor="text1"/>
        </w:rPr>
        <w:t xml:space="preserve">that </w:t>
      </w:r>
      <w:r w:rsidR="003C218A" w:rsidRPr="00F46C2E">
        <w:rPr>
          <w:rFonts w:asciiTheme="minorHAnsi" w:hAnsiTheme="minorHAnsi"/>
          <w:color w:val="000000" w:themeColor="text1"/>
        </w:rPr>
        <w:t>continue to threaten</w:t>
      </w:r>
      <w:r w:rsidR="00E07B09" w:rsidRPr="00F46C2E">
        <w:rPr>
          <w:rFonts w:asciiTheme="minorHAnsi" w:hAnsiTheme="minorHAnsi"/>
          <w:color w:val="000000" w:themeColor="text1"/>
        </w:rPr>
        <w:t xml:space="preserve"> </w:t>
      </w:r>
      <w:r w:rsidR="00A460BD" w:rsidRPr="00F46C2E">
        <w:rPr>
          <w:rFonts w:asciiTheme="minorHAnsi" w:hAnsiTheme="minorHAnsi"/>
          <w:color w:val="000000" w:themeColor="text1"/>
        </w:rPr>
        <w:t>lake ecosystem health</w:t>
      </w:r>
      <w:r w:rsidR="00E07B09" w:rsidRPr="00F46C2E">
        <w:rPr>
          <w:rFonts w:asciiTheme="minorHAnsi" w:hAnsiTheme="minorHAnsi"/>
          <w:color w:val="000000" w:themeColor="text1"/>
        </w:rPr>
        <w:t xml:space="preserve"> despite</w:t>
      </w:r>
      <w:r w:rsidR="00350C1F" w:rsidRPr="00F46C2E">
        <w:rPr>
          <w:rFonts w:asciiTheme="minorHAnsi" w:hAnsiTheme="minorHAnsi"/>
          <w:color w:val="000000" w:themeColor="text1"/>
        </w:rPr>
        <w:t xml:space="preserve"> </w:t>
      </w:r>
      <w:r w:rsidR="00927040" w:rsidRPr="00F46C2E">
        <w:rPr>
          <w:rFonts w:asciiTheme="minorHAnsi" w:hAnsiTheme="minorHAnsi"/>
          <w:color w:val="000000" w:themeColor="text1"/>
        </w:rPr>
        <w:t>improvement</w:t>
      </w:r>
      <w:r w:rsidR="001F61E4" w:rsidRPr="00F46C2E">
        <w:rPr>
          <w:rFonts w:asciiTheme="minorHAnsi" w:hAnsiTheme="minorHAnsi"/>
          <w:color w:val="000000" w:themeColor="text1"/>
        </w:rPr>
        <w:t>s in nutrient loading control</w:t>
      </w:r>
      <w:r w:rsidR="00350C1F" w:rsidRPr="00F46C2E">
        <w:rPr>
          <w:rFonts w:asciiTheme="minorHAnsi" w:hAnsiTheme="minorHAnsi"/>
          <w:color w:val="000000" w:themeColor="text1"/>
        </w:rPr>
        <w:t xml:space="preserve"> </w:t>
      </w:r>
      <w:r w:rsidR="00E506EB" w:rsidRPr="00F46C2E">
        <w:rPr>
          <w:rFonts w:asciiTheme="minorHAnsi" w:hAnsiTheme="minorHAnsi"/>
          <w:color w:val="000000" w:themeColor="text1"/>
        </w:rPr>
        <w:t>(</w:t>
      </w:r>
      <w:r w:rsidR="007468B1" w:rsidRPr="00F46C2E">
        <w:rPr>
          <w:rFonts w:asciiTheme="minorHAnsi" w:hAnsiTheme="minorHAnsi"/>
          <w:color w:val="000000" w:themeColor="text1"/>
        </w:rPr>
        <w:t xml:space="preserve">Ho et al., 2019; </w:t>
      </w:r>
      <w:r w:rsidR="00E506EB" w:rsidRPr="00F46C2E">
        <w:rPr>
          <w:rFonts w:asciiTheme="minorHAnsi" w:hAnsiTheme="minorHAnsi"/>
          <w:color w:val="000000" w:themeColor="text1"/>
        </w:rPr>
        <w:t>Smith &amp; Schindler, 2009)</w:t>
      </w:r>
      <w:r w:rsidR="00845B8F" w:rsidRPr="00F46C2E">
        <w:rPr>
          <w:rFonts w:asciiTheme="minorHAnsi" w:hAnsiTheme="minorHAnsi"/>
          <w:color w:val="000000" w:themeColor="text1"/>
        </w:rPr>
        <w:t xml:space="preserve">. </w:t>
      </w:r>
      <w:r w:rsidR="00DA353E" w:rsidRPr="00F46C2E">
        <w:rPr>
          <w:rFonts w:asciiTheme="minorHAnsi" w:hAnsiTheme="minorHAnsi"/>
          <w:color w:val="000000" w:themeColor="text1"/>
        </w:rPr>
        <w:t>A</w:t>
      </w:r>
      <w:r w:rsidR="00A11545" w:rsidRPr="00F46C2E">
        <w:rPr>
          <w:rFonts w:asciiTheme="minorHAnsi" w:hAnsiTheme="minorHAnsi"/>
          <w:color w:val="000000" w:themeColor="text1"/>
        </w:rPr>
        <w:t xml:space="preserve">tmospheric </w:t>
      </w:r>
      <w:r w:rsidR="004D6E53" w:rsidRPr="00F46C2E">
        <w:rPr>
          <w:rFonts w:asciiTheme="minorHAnsi" w:hAnsiTheme="minorHAnsi"/>
          <w:color w:val="000000" w:themeColor="text1"/>
        </w:rPr>
        <w:t>deposition of nitrogen</w:t>
      </w:r>
      <w:r w:rsidR="00DA353E" w:rsidRPr="00F46C2E">
        <w:rPr>
          <w:rFonts w:asciiTheme="minorHAnsi" w:hAnsiTheme="minorHAnsi"/>
          <w:color w:val="000000" w:themeColor="text1"/>
        </w:rPr>
        <w:t xml:space="preserve">, </w:t>
      </w:r>
      <w:r w:rsidR="00DA353E" w:rsidRPr="00F46C2E">
        <w:rPr>
          <w:rFonts w:asciiTheme="minorHAnsi" w:hAnsiTheme="minorHAnsi"/>
          <w:color w:val="000000" w:themeColor="text1"/>
        </w:rPr>
        <w:lastRenderedPageBreak/>
        <w:t>accelerated</w:t>
      </w:r>
      <w:r w:rsidR="004E5203" w:rsidRPr="00F46C2E">
        <w:rPr>
          <w:rFonts w:asciiTheme="minorHAnsi" w:hAnsiTheme="minorHAnsi"/>
          <w:color w:val="000000" w:themeColor="text1"/>
        </w:rPr>
        <w:t xml:space="preserve"> by </w:t>
      </w:r>
      <w:r w:rsidR="00FC5FA8" w:rsidRPr="00F46C2E">
        <w:rPr>
          <w:rFonts w:asciiTheme="minorHAnsi" w:hAnsiTheme="minorHAnsi"/>
          <w:color w:val="000000" w:themeColor="text1"/>
        </w:rPr>
        <w:t xml:space="preserve">industrial </w:t>
      </w:r>
      <w:r w:rsidR="002A1A7F" w:rsidRPr="00F46C2E">
        <w:rPr>
          <w:rFonts w:asciiTheme="minorHAnsi" w:hAnsiTheme="minorHAnsi"/>
          <w:color w:val="000000" w:themeColor="text1"/>
        </w:rPr>
        <w:t>activities</w:t>
      </w:r>
      <w:r w:rsidR="00FC5FA8" w:rsidRPr="00F46C2E">
        <w:rPr>
          <w:rFonts w:asciiTheme="minorHAnsi" w:hAnsiTheme="minorHAnsi"/>
          <w:color w:val="000000" w:themeColor="text1"/>
        </w:rPr>
        <w:t xml:space="preserve"> </w:t>
      </w:r>
      <w:r w:rsidR="008763C2" w:rsidRPr="00F46C2E">
        <w:rPr>
          <w:rFonts w:asciiTheme="minorHAnsi" w:hAnsiTheme="minorHAnsi"/>
          <w:color w:val="000000" w:themeColor="text1"/>
        </w:rPr>
        <w:t xml:space="preserve">during the latter half of the </w:t>
      </w:r>
      <w:r w:rsidR="00FF44DD" w:rsidRPr="00F46C2E">
        <w:rPr>
          <w:rFonts w:asciiTheme="minorHAnsi" w:hAnsiTheme="minorHAnsi"/>
          <w:color w:val="000000" w:themeColor="text1"/>
        </w:rPr>
        <w:t>l</w:t>
      </w:r>
      <w:r w:rsidR="008763C2" w:rsidRPr="00F46C2E">
        <w:rPr>
          <w:rFonts w:asciiTheme="minorHAnsi" w:hAnsiTheme="minorHAnsi"/>
          <w:color w:val="000000" w:themeColor="text1"/>
        </w:rPr>
        <w:t>ast century</w:t>
      </w:r>
      <w:r w:rsidR="00142C65" w:rsidRPr="00F46C2E">
        <w:rPr>
          <w:rFonts w:asciiTheme="minorHAnsi" w:hAnsiTheme="minorHAnsi"/>
          <w:color w:val="000000" w:themeColor="text1"/>
        </w:rPr>
        <w:t>,</w:t>
      </w:r>
      <w:r w:rsidR="0078627E" w:rsidRPr="00F46C2E">
        <w:rPr>
          <w:rFonts w:asciiTheme="minorHAnsi" w:hAnsiTheme="minorHAnsi"/>
          <w:color w:val="000000" w:themeColor="text1"/>
        </w:rPr>
        <w:t xml:space="preserve"> is considered another relevant vector for nutrient supply into lakes</w:t>
      </w:r>
      <w:r w:rsidR="007D5771" w:rsidRPr="00F46C2E">
        <w:rPr>
          <w:rFonts w:asciiTheme="minorHAnsi" w:hAnsiTheme="minorHAnsi"/>
          <w:color w:val="000000" w:themeColor="text1"/>
        </w:rPr>
        <w:t xml:space="preserve"> </w:t>
      </w:r>
      <w:r w:rsidR="005853E6" w:rsidRPr="00F46C2E">
        <w:rPr>
          <w:rFonts w:asciiTheme="minorHAnsi" w:hAnsiTheme="minorHAnsi"/>
          <w:color w:val="000000" w:themeColor="text1"/>
        </w:rPr>
        <w:t xml:space="preserve">in some regions </w:t>
      </w:r>
      <w:r w:rsidR="007D5771" w:rsidRPr="00F46C2E">
        <w:rPr>
          <w:rFonts w:asciiTheme="minorHAnsi" w:hAnsiTheme="minorHAnsi"/>
          <w:color w:val="000000" w:themeColor="text1"/>
        </w:rPr>
        <w:t>(Smith et al., 2006)</w:t>
      </w:r>
      <w:r w:rsidR="009F65AA" w:rsidRPr="00F46C2E">
        <w:rPr>
          <w:rFonts w:asciiTheme="minorHAnsi" w:hAnsiTheme="minorHAnsi"/>
          <w:color w:val="000000" w:themeColor="text1"/>
        </w:rPr>
        <w:t>,</w:t>
      </w:r>
      <w:r w:rsidR="008D2E8E" w:rsidRPr="00F46C2E">
        <w:rPr>
          <w:rFonts w:asciiTheme="minorHAnsi" w:hAnsiTheme="minorHAnsi"/>
          <w:color w:val="000000" w:themeColor="text1"/>
        </w:rPr>
        <w:t xml:space="preserve"> </w:t>
      </w:r>
      <w:r w:rsidR="00CA60A8" w:rsidRPr="00F46C2E">
        <w:rPr>
          <w:rFonts w:asciiTheme="minorHAnsi" w:hAnsiTheme="minorHAnsi"/>
          <w:color w:val="000000" w:themeColor="text1"/>
        </w:rPr>
        <w:t xml:space="preserve">influencing </w:t>
      </w:r>
      <w:r w:rsidR="001578F3" w:rsidRPr="00F46C2E">
        <w:rPr>
          <w:rFonts w:asciiTheme="minorHAnsi" w:hAnsiTheme="minorHAnsi"/>
          <w:color w:val="000000" w:themeColor="text1"/>
        </w:rPr>
        <w:t>direct and indirect nutrient input</w:t>
      </w:r>
      <w:r w:rsidR="00082EF3" w:rsidRPr="00F46C2E">
        <w:rPr>
          <w:rFonts w:asciiTheme="minorHAnsi" w:hAnsiTheme="minorHAnsi"/>
          <w:color w:val="000000" w:themeColor="text1"/>
        </w:rPr>
        <w:t>s</w:t>
      </w:r>
      <w:r w:rsidR="001578F3" w:rsidRPr="00F46C2E">
        <w:rPr>
          <w:rFonts w:asciiTheme="minorHAnsi" w:hAnsiTheme="minorHAnsi"/>
          <w:color w:val="000000" w:themeColor="text1"/>
        </w:rPr>
        <w:t xml:space="preserve"> </w:t>
      </w:r>
      <w:r w:rsidR="00082EF3" w:rsidRPr="00F46C2E">
        <w:rPr>
          <w:rFonts w:asciiTheme="minorHAnsi" w:hAnsiTheme="minorHAnsi"/>
          <w:color w:val="000000" w:themeColor="text1"/>
        </w:rPr>
        <w:t>and nutrient balance</w:t>
      </w:r>
      <w:r w:rsidR="00E731FA" w:rsidRPr="00F46C2E">
        <w:rPr>
          <w:rFonts w:asciiTheme="minorHAnsi" w:hAnsiTheme="minorHAnsi"/>
          <w:color w:val="000000" w:themeColor="text1"/>
        </w:rPr>
        <w:t xml:space="preserve"> in lakes</w:t>
      </w:r>
      <w:r w:rsidR="007939DE" w:rsidRPr="00F46C2E">
        <w:rPr>
          <w:rFonts w:asciiTheme="minorHAnsi" w:hAnsiTheme="minorHAnsi"/>
          <w:color w:val="000000" w:themeColor="text1"/>
        </w:rPr>
        <w:t xml:space="preserve"> (</w:t>
      </w:r>
      <w:r w:rsidR="00A636F0" w:rsidRPr="00F46C2E">
        <w:rPr>
          <w:rFonts w:asciiTheme="minorHAnsi" w:hAnsiTheme="minorHAnsi"/>
          <w:color w:val="000000" w:themeColor="text1"/>
        </w:rPr>
        <w:t xml:space="preserve">Bergström &amp; Jansson, 2006; </w:t>
      </w:r>
      <w:r w:rsidR="007939DE" w:rsidRPr="00F46C2E">
        <w:rPr>
          <w:rFonts w:asciiTheme="minorHAnsi" w:hAnsiTheme="minorHAnsi"/>
          <w:color w:val="000000" w:themeColor="text1"/>
        </w:rPr>
        <w:t>H</w:t>
      </w:r>
      <w:r w:rsidR="00F35EA2" w:rsidRPr="00F46C2E">
        <w:rPr>
          <w:rFonts w:asciiTheme="minorHAnsi" w:hAnsiTheme="minorHAnsi"/>
          <w:color w:val="000000" w:themeColor="text1"/>
        </w:rPr>
        <w:t>eathcote</w:t>
      </w:r>
      <w:r w:rsidR="007939DE" w:rsidRPr="00F46C2E">
        <w:rPr>
          <w:rFonts w:asciiTheme="minorHAnsi" w:hAnsiTheme="minorHAnsi"/>
          <w:color w:val="000000" w:themeColor="text1"/>
        </w:rPr>
        <w:t xml:space="preserve"> et al., 201</w:t>
      </w:r>
      <w:r w:rsidR="00F35EA2" w:rsidRPr="00F46C2E">
        <w:rPr>
          <w:rFonts w:asciiTheme="minorHAnsi" w:hAnsiTheme="minorHAnsi"/>
          <w:color w:val="000000" w:themeColor="text1"/>
        </w:rPr>
        <w:t>5</w:t>
      </w:r>
      <w:r w:rsidR="007939DE" w:rsidRPr="00F46C2E">
        <w:rPr>
          <w:rFonts w:asciiTheme="minorHAnsi" w:hAnsiTheme="minorHAnsi"/>
          <w:color w:val="000000" w:themeColor="text1"/>
        </w:rPr>
        <w:t>)</w:t>
      </w:r>
      <w:r w:rsidR="003F28E4" w:rsidRPr="00F46C2E">
        <w:rPr>
          <w:rFonts w:asciiTheme="minorHAnsi" w:hAnsiTheme="minorHAnsi"/>
          <w:color w:val="000000" w:themeColor="text1"/>
        </w:rPr>
        <w:t>.</w:t>
      </w:r>
      <w:r w:rsidR="00062E1F" w:rsidRPr="00F46C2E">
        <w:rPr>
          <w:rFonts w:asciiTheme="minorHAnsi" w:hAnsiTheme="minorHAnsi"/>
          <w:color w:val="000000" w:themeColor="text1"/>
        </w:rPr>
        <w:t xml:space="preserve"> </w:t>
      </w:r>
      <w:r w:rsidR="00640027" w:rsidRPr="00F46C2E">
        <w:rPr>
          <w:rFonts w:asciiTheme="minorHAnsi" w:hAnsiTheme="minorHAnsi"/>
          <w:color w:val="000000" w:themeColor="text1"/>
        </w:rPr>
        <w:t xml:space="preserve">Moreover, </w:t>
      </w:r>
      <w:r w:rsidR="00191DDB" w:rsidRPr="00F46C2E">
        <w:rPr>
          <w:rFonts w:asciiTheme="minorHAnsi" w:hAnsiTheme="minorHAnsi"/>
          <w:color w:val="000000" w:themeColor="text1"/>
        </w:rPr>
        <w:t xml:space="preserve">global </w:t>
      </w:r>
      <w:r w:rsidR="0013191A" w:rsidRPr="00F46C2E">
        <w:rPr>
          <w:rFonts w:asciiTheme="minorHAnsi" w:hAnsiTheme="minorHAnsi"/>
          <w:color w:val="000000" w:themeColor="text1"/>
        </w:rPr>
        <w:t>warming can</w:t>
      </w:r>
      <w:r w:rsidR="00C83EC3" w:rsidRPr="00F46C2E">
        <w:rPr>
          <w:rFonts w:asciiTheme="minorHAnsi" w:hAnsiTheme="minorHAnsi"/>
          <w:color w:val="000000" w:themeColor="text1"/>
        </w:rPr>
        <w:t xml:space="preserve"> </w:t>
      </w:r>
      <w:r w:rsidR="003737FF" w:rsidRPr="00F46C2E">
        <w:rPr>
          <w:rFonts w:asciiTheme="minorHAnsi" w:hAnsiTheme="minorHAnsi"/>
          <w:color w:val="000000" w:themeColor="text1"/>
        </w:rPr>
        <w:t>promote</w:t>
      </w:r>
      <w:r w:rsidR="00C83EC3" w:rsidRPr="00F46C2E">
        <w:rPr>
          <w:rFonts w:asciiTheme="minorHAnsi" w:hAnsiTheme="minorHAnsi"/>
          <w:color w:val="000000" w:themeColor="text1"/>
        </w:rPr>
        <w:t xml:space="preserve"> lake</w:t>
      </w:r>
      <w:r w:rsidR="00BF311B" w:rsidRPr="00F46C2E">
        <w:rPr>
          <w:rFonts w:asciiTheme="minorHAnsi" w:hAnsiTheme="minorHAnsi"/>
          <w:color w:val="000000" w:themeColor="text1"/>
        </w:rPr>
        <w:t xml:space="preserve"> </w:t>
      </w:r>
      <w:r w:rsidR="00074D8A" w:rsidRPr="00F46C2E">
        <w:rPr>
          <w:rFonts w:asciiTheme="minorHAnsi" w:hAnsiTheme="minorHAnsi"/>
          <w:color w:val="000000" w:themeColor="text1"/>
        </w:rPr>
        <w:t>primary production</w:t>
      </w:r>
      <w:r w:rsidR="00640027" w:rsidRPr="00F46C2E">
        <w:rPr>
          <w:rFonts w:asciiTheme="minorHAnsi" w:hAnsiTheme="minorHAnsi"/>
          <w:color w:val="000000" w:themeColor="text1"/>
        </w:rPr>
        <w:t xml:space="preserve"> through </w:t>
      </w:r>
      <w:r w:rsidR="007379F0" w:rsidRPr="00F46C2E">
        <w:rPr>
          <w:rFonts w:asciiTheme="minorHAnsi" w:hAnsiTheme="minorHAnsi"/>
          <w:color w:val="000000" w:themeColor="text1"/>
        </w:rPr>
        <w:t>variable</w:t>
      </w:r>
      <w:r w:rsidR="00640027" w:rsidRPr="00F46C2E">
        <w:rPr>
          <w:rFonts w:asciiTheme="minorHAnsi" w:hAnsiTheme="minorHAnsi"/>
          <w:color w:val="000000" w:themeColor="text1"/>
        </w:rPr>
        <w:t xml:space="preserve"> pathways</w:t>
      </w:r>
      <w:r w:rsidR="000B08E8" w:rsidRPr="00F46C2E">
        <w:rPr>
          <w:rFonts w:asciiTheme="minorHAnsi" w:hAnsiTheme="minorHAnsi"/>
          <w:color w:val="000000" w:themeColor="text1"/>
        </w:rPr>
        <w:t xml:space="preserve">. </w:t>
      </w:r>
      <w:r w:rsidR="004B791B" w:rsidRPr="00F46C2E">
        <w:rPr>
          <w:rFonts w:asciiTheme="minorHAnsi" w:hAnsiTheme="minorHAnsi"/>
          <w:color w:val="000000" w:themeColor="text1"/>
        </w:rPr>
        <w:t xml:space="preserve">For instance, </w:t>
      </w:r>
      <w:r w:rsidR="009A03E7" w:rsidRPr="00F46C2E">
        <w:rPr>
          <w:rFonts w:asciiTheme="minorHAnsi" w:hAnsiTheme="minorHAnsi"/>
          <w:color w:val="000000" w:themeColor="text1"/>
        </w:rPr>
        <w:t xml:space="preserve">many </w:t>
      </w:r>
      <w:r w:rsidR="00184EA2" w:rsidRPr="00F46C2E">
        <w:rPr>
          <w:rFonts w:asciiTheme="minorHAnsi" w:hAnsiTheme="minorHAnsi"/>
          <w:color w:val="000000" w:themeColor="text1"/>
        </w:rPr>
        <w:t xml:space="preserve">Arctic lakes are </w:t>
      </w:r>
      <w:r w:rsidR="00302258" w:rsidRPr="00F46C2E">
        <w:rPr>
          <w:rFonts w:asciiTheme="minorHAnsi" w:hAnsiTheme="minorHAnsi"/>
          <w:color w:val="000000" w:themeColor="text1"/>
        </w:rPr>
        <w:t>becoming greener</w:t>
      </w:r>
      <w:r w:rsidR="00B8554D" w:rsidRPr="00F46C2E">
        <w:rPr>
          <w:rFonts w:asciiTheme="minorHAnsi" w:hAnsiTheme="minorHAnsi"/>
          <w:color w:val="000000" w:themeColor="text1"/>
        </w:rPr>
        <w:t xml:space="preserve"> due to</w:t>
      </w:r>
      <w:r w:rsidR="00391592" w:rsidRPr="00F46C2E">
        <w:rPr>
          <w:rFonts w:asciiTheme="minorHAnsi" w:hAnsiTheme="minorHAnsi"/>
          <w:color w:val="000000" w:themeColor="text1"/>
        </w:rPr>
        <w:t xml:space="preserve"> the</w:t>
      </w:r>
      <w:r w:rsidR="00184EA2" w:rsidRPr="00F46C2E">
        <w:rPr>
          <w:rFonts w:asciiTheme="minorHAnsi" w:hAnsiTheme="minorHAnsi"/>
          <w:color w:val="000000" w:themeColor="text1"/>
        </w:rPr>
        <w:t xml:space="preserve"> </w:t>
      </w:r>
      <w:r w:rsidR="004B791B" w:rsidRPr="00F46C2E">
        <w:rPr>
          <w:rFonts w:asciiTheme="minorHAnsi" w:hAnsiTheme="minorHAnsi"/>
          <w:color w:val="000000" w:themeColor="text1"/>
        </w:rPr>
        <w:t>l</w:t>
      </w:r>
      <w:r w:rsidR="00D95795" w:rsidRPr="00F46C2E">
        <w:rPr>
          <w:rFonts w:asciiTheme="minorHAnsi" w:hAnsiTheme="minorHAnsi"/>
          <w:color w:val="000000" w:themeColor="text1"/>
        </w:rPr>
        <w:t xml:space="preserve">engthening </w:t>
      </w:r>
      <w:r w:rsidR="007476EE" w:rsidRPr="00F46C2E">
        <w:rPr>
          <w:rFonts w:asciiTheme="minorHAnsi" w:hAnsiTheme="minorHAnsi"/>
          <w:color w:val="000000" w:themeColor="text1"/>
        </w:rPr>
        <w:t xml:space="preserve">of </w:t>
      </w:r>
      <w:r w:rsidR="00D95795" w:rsidRPr="00F46C2E">
        <w:rPr>
          <w:rFonts w:asciiTheme="minorHAnsi" w:hAnsiTheme="minorHAnsi"/>
          <w:color w:val="000000" w:themeColor="text1"/>
        </w:rPr>
        <w:t xml:space="preserve">the growing season and </w:t>
      </w:r>
      <w:r w:rsidR="008C1E93" w:rsidRPr="00F46C2E">
        <w:rPr>
          <w:rFonts w:asciiTheme="minorHAnsi" w:hAnsiTheme="minorHAnsi"/>
          <w:color w:val="000000" w:themeColor="text1"/>
        </w:rPr>
        <w:t>improv</w:t>
      </w:r>
      <w:r w:rsidR="000B08E8" w:rsidRPr="00F46C2E">
        <w:rPr>
          <w:rFonts w:asciiTheme="minorHAnsi" w:hAnsiTheme="minorHAnsi"/>
          <w:color w:val="000000" w:themeColor="text1"/>
        </w:rPr>
        <w:t>ed</w:t>
      </w:r>
      <w:r w:rsidR="008C1E93" w:rsidRPr="00F46C2E">
        <w:rPr>
          <w:rFonts w:asciiTheme="minorHAnsi" w:hAnsiTheme="minorHAnsi"/>
          <w:color w:val="000000" w:themeColor="text1"/>
        </w:rPr>
        <w:t xml:space="preserve"> </w:t>
      </w:r>
      <w:r w:rsidR="00D95795" w:rsidRPr="00F46C2E">
        <w:rPr>
          <w:rFonts w:asciiTheme="minorHAnsi" w:hAnsiTheme="minorHAnsi"/>
          <w:color w:val="000000" w:themeColor="text1"/>
        </w:rPr>
        <w:t>resource</w:t>
      </w:r>
      <w:r w:rsidR="008C1E93" w:rsidRPr="00F46C2E">
        <w:rPr>
          <w:rFonts w:asciiTheme="minorHAnsi" w:hAnsiTheme="minorHAnsi"/>
          <w:color w:val="000000" w:themeColor="text1"/>
        </w:rPr>
        <w:t xml:space="preserve"> and habitat</w:t>
      </w:r>
      <w:r w:rsidR="00D95795" w:rsidRPr="00F46C2E">
        <w:rPr>
          <w:rFonts w:asciiTheme="minorHAnsi" w:hAnsiTheme="minorHAnsi"/>
          <w:color w:val="000000" w:themeColor="text1"/>
        </w:rPr>
        <w:t xml:space="preserve"> availability</w:t>
      </w:r>
      <w:r w:rsidR="009F48B0" w:rsidRPr="00F46C2E">
        <w:rPr>
          <w:rFonts w:asciiTheme="minorHAnsi" w:hAnsiTheme="minorHAnsi"/>
          <w:color w:val="000000" w:themeColor="text1"/>
        </w:rPr>
        <w:t xml:space="preserve"> </w:t>
      </w:r>
      <w:r w:rsidR="00743294" w:rsidRPr="00F46C2E">
        <w:rPr>
          <w:rFonts w:asciiTheme="minorHAnsi" w:hAnsiTheme="minorHAnsi"/>
          <w:color w:val="000000" w:themeColor="text1"/>
        </w:rPr>
        <w:t xml:space="preserve">(Griffiths et al., </w:t>
      </w:r>
      <w:r w:rsidR="005F0266" w:rsidRPr="00F46C2E">
        <w:rPr>
          <w:rFonts w:asciiTheme="minorHAnsi" w:hAnsiTheme="minorHAnsi"/>
          <w:color w:val="000000" w:themeColor="text1"/>
        </w:rPr>
        <w:t xml:space="preserve">2017; </w:t>
      </w:r>
      <w:proofErr w:type="spellStart"/>
      <w:r w:rsidR="00743294" w:rsidRPr="00F46C2E">
        <w:rPr>
          <w:rFonts w:asciiTheme="minorHAnsi" w:hAnsiTheme="minorHAnsi"/>
          <w:color w:val="000000" w:themeColor="text1"/>
        </w:rPr>
        <w:t>Michelutti</w:t>
      </w:r>
      <w:proofErr w:type="spellEnd"/>
      <w:r w:rsidR="00743294" w:rsidRPr="00F46C2E">
        <w:rPr>
          <w:rFonts w:asciiTheme="minorHAnsi" w:hAnsiTheme="minorHAnsi"/>
          <w:color w:val="000000" w:themeColor="text1"/>
        </w:rPr>
        <w:t xml:space="preserve"> et al., 2005</w:t>
      </w:r>
      <w:r w:rsidR="007071E2" w:rsidRPr="00F46C2E">
        <w:rPr>
          <w:rFonts w:asciiTheme="minorHAnsi" w:hAnsiTheme="minorHAnsi"/>
          <w:color w:val="000000" w:themeColor="text1"/>
        </w:rPr>
        <w:t xml:space="preserve">; </w:t>
      </w:r>
      <w:proofErr w:type="spellStart"/>
      <w:r w:rsidR="007071E2" w:rsidRPr="00F46C2E">
        <w:rPr>
          <w:rFonts w:asciiTheme="minorHAnsi" w:hAnsiTheme="minorHAnsi"/>
          <w:color w:val="000000" w:themeColor="text1"/>
        </w:rPr>
        <w:t>Smol</w:t>
      </w:r>
      <w:proofErr w:type="spellEnd"/>
      <w:r w:rsidR="007071E2" w:rsidRPr="00F46C2E">
        <w:rPr>
          <w:rFonts w:asciiTheme="minorHAnsi" w:hAnsiTheme="minorHAnsi"/>
          <w:color w:val="000000" w:themeColor="text1"/>
        </w:rPr>
        <w:t>, 2023</w:t>
      </w:r>
      <w:r w:rsidR="00743294" w:rsidRPr="00F46C2E">
        <w:rPr>
          <w:rFonts w:asciiTheme="minorHAnsi" w:hAnsiTheme="minorHAnsi"/>
          <w:color w:val="000000" w:themeColor="text1"/>
        </w:rPr>
        <w:t>)</w:t>
      </w:r>
      <w:r w:rsidR="00EC27C0" w:rsidRPr="00F46C2E">
        <w:rPr>
          <w:rFonts w:asciiTheme="minorHAnsi" w:hAnsiTheme="minorHAnsi"/>
          <w:color w:val="000000" w:themeColor="text1"/>
        </w:rPr>
        <w:t>. Warming temperatures</w:t>
      </w:r>
      <w:r w:rsidR="00494D62" w:rsidRPr="00F46C2E">
        <w:rPr>
          <w:rFonts w:asciiTheme="minorHAnsi" w:hAnsiTheme="minorHAnsi"/>
          <w:color w:val="000000" w:themeColor="text1"/>
        </w:rPr>
        <w:t xml:space="preserve"> and increasing rainfall variability</w:t>
      </w:r>
      <w:r w:rsidR="00EC27C0" w:rsidRPr="00F46C2E">
        <w:rPr>
          <w:rFonts w:asciiTheme="minorHAnsi" w:hAnsiTheme="minorHAnsi"/>
          <w:color w:val="000000" w:themeColor="text1"/>
        </w:rPr>
        <w:t xml:space="preserve"> are </w:t>
      </w:r>
      <w:r w:rsidR="008211FD" w:rsidRPr="00F46C2E">
        <w:rPr>
          <w:rFonts w:asciiTheme="minorHAnsi" w:hAnsiTheme="minorHAnsi"/>
          <w:color w:val="000000" w:themeColor="text1"/>
        </w:rPr>
        <w:t xml:space="preserve">also </w:t>
      </w:r>
      <w:r w:rsidR="00EC27C0" w:rsidRPr="00F46C2E">
        <w:rPr>
          <w:rFonts w:asciiTheme="minorHAnsi" w:hAnsiTheme="minorHAnsi"/>
          <w:color w:val="000000" w:themeColor="text1"/>
        </w:rPr>
        <w:t>expected to</w:t>
      </w:r>
      <w:r w:rsidR="00420DA0" w:rsidRPr="00F46C2E">
        <w:rPr>
          <w:rFonts w:asciiTheme="minorHAnsi" w:hAnsiTheme="minorHAnsi"/>
          <w:color w:val="000000" w:themeColor="text1"/>
        </w:rPr>
        <w:t xml:space="preserve"> </w:t>
      </w:r>
      <w:r w:rsidR="00CD65FB" w:rsidRPr="00F46C2E">
        <w:rPr>
          <w:rFonts w:asciiTheme="minorHAnsi" w:hAnsiTheme="minorHAnsi"/>
          <w:color w:val="000000" w:themeColor="text1"/>
        </w:rPr>
        <w:t xml:space="preserve">aggravate </w:t>
      </w:r>
      <w:r w:rsidR="00D10BFC" w:rsidRPr="00F46C2E">
        <w:rPr>
          <w:rFonts w:asciiTheme="minorHAnsi" w:hAnsiTheme="minorHAnsi"/>
          <w:color w:val="000000" w:themeColor="text1"/>
        </w:rPr>
        <w:t>droughts in</w:t>
      </w:r>
      <w:r w:rsidR="0091108A" w:rsidRPr="00F46C2E">
        <w:rPr>
          <w:rFonts w:asciiTheme="minorHAnsi" w:hAnsiTheme="minorHAnsi"/>
          <w:color w:val="000000" w:themeColor="text1"/>
        </w:rPr>
        <w:t xml:space="preserve"> many regions of the world</w:t>
      </w:r>
      <w:r w:rsidR="005D5AA1" w:rsidRPr="00F46C2E">
        <w:rPr>
          <w:rFonts w:asciiTheme="minorHAnsi" w:hAnsiTheme="minorHAnsi"/>
          <w:color w:val="000000" w:themeColor="text1"/>
        </w:rPr>
        <w:t>,</w:t>
      </w:r>
      <w:r w:rsidR="008211FD" w:rsidRPr="00F46C2E">
        <w:rPr>
          <w:rFonts w:asciiTheme="minorHAnsi" w:hAnsiTheme="minorHAnsi"/>
          <w:color w:val="000000" w:themeColor="text1"/>
        </w:rPr>
        <w:t xml:space="preserve"> which may</w:t>
      </w:r>
      <w:r w:rsidR="001E496F" w:rsidRPr="00F46C2E">
        <w:rPr>
          <w:rFonts w:asciiTheme="minorHAnsi" w:hAnsiTheme="minorHAnsi"/>
          <w:color w:val="000000" w:themeColor="text1"/>
        </w:rPr>
        <w:t xml:space="preserve"> </w:t>
      </w:r>
      <w:r w:rsidR="009C387A" w:rsidRPr="00F46C2E">
        <w:rPr>
          <w:rFonts w:asciiTheme="minorHAnsi" w:hAnsiTheme="minorHAnsi"/>
          <w:color w:val="000000" w:themeColor="text1"/>
        </w:rPr>
        <w:t xml:space="preserve">trigger </w:t>
      </w:r>
      <w:r w:rsidR="00CE202A" w:rsidRPr="00F46C2E">
        <w:rPr>
          <w:rFonts w:asciiTheme="minorHAnsi" w:hAnsiTheme="minorHAnsi"/>
          <w:color w:val="000000" w:themeColor="text1"/>
        </w:rPr>
        <w:t xml:space="preserve">increases in lake primary production </w:t>
      </w:r>
      <w:r w:rsidR="00420BC2" w:rsidRPr="00F46C2E">
        <w:rPr>
          <w:rFonts w:asciiTheme="minorHAnsi" w:hAnsiTheme="minorHAnsi"/>
          <w:color w:val="000000" w:themeColor="text1"/>
        </w:rPr>
        <w:t>(Mosley</w:t>
      </w:r>
      <w:r w:rsidR="009947C5" w:rsidRPr="00F46C2E">
        <w:rPr>
          <w:rFonts w:asciiTheme="minorHAnsi" w:hAnsiTheme="minorHAnsi"/>
          <w:color w:val="000000" w:themeColor="text1"/>
        </w:rPr>
        <w:t xml:space="preserve">, </w:t>
      </w:r>
      <w:r w:rsidR="00420BC2" w:rsidRPr="00F46C2E">
        <w:rPr>
          <w:rFonts w:asciiTheme="minorHAnsi" w:hAnsiTheme="minorHAnsi"/>
          <w:color w:val="000000" w:themeColor="text1"/>
        </w:rPr>
        <w:t>2015)</w:t>
      </w:r>
      <w:r w:rsidR="00403208" w:rsidRPr="00F46C2E">
        <w:rPr>
          <w:rFonts w:asciiTheme="minorHAnsi" w:hAnsiTheme="minorHAnsi"/>
          <w:color w:val="000000" w:themeColor="text1"/>
        </w:rPr>
        <w:t xml:space="preserve">, as </w:t>
      </w:r>
      <w:r w:rsidR="00F3795C" w:rsidRPr="00F46C2E">
        <w:rPr>
          <w:rFonts w:asciiTheme="minorHAnsi" w:hAnsiTheme="minorHAnsi"/>
          <w:color w:val="000000" w:themeColor="text1"/>
        </w:rPr>
        <w:t>observed</w:t>
      </w:r>
      <w:r w:rsidR="00823ECF" w:rsidRPr="00F46C2E">
        <w:rPr>
          <w:rFonts w:asciiTheme="minorHAnsi" w:hAnsiTheme="minorHAnsi"/>
          <w:color w:val="000000" w:themeColor="text1"/>
        </w:rPr>
        <w:t xml:space="preserve"> </w:t>
      </w:r>
      <w:r w:rsidR="00735F49" w:rsidRPr="00F46C2E">
        <w:rPr>
          <w:rFonts w:asciiTheme="minorHAnsi" w:hAnsiTheme="minorHAnsi"/>
          <w:color w:val="000000" w:themeColor="text1"/>
        </w:rPr>
        <w:t>in</w:t>
      </w:r>
      <w:r w:rsidR="00823ECF" w:rsidRPr="00F46C2E">
        <w:rPr>
          <w:rFonts w:asciiTheme="minorHAnsi" w:hAnsiTheme="minorHAnsi"/>
          <w:color w:val="000000" w:themeColor="text1"/>
        </w:rPr>
        <w:t xml:space="preserve"> tropical reservoirs</w:t>
      </w:r>
      <w:r w:rsidR="002C7DC1" w:rsidRPr="00F46C2E">
        <w:rPr>
          <w:rFonts w:asciiTheme="minorHAnsi" w:hAnsiTheme="minorHAnsi"/>
          <w:color w:val="000000" w:themeColor="text1"/>
        </w:rPr>
        <w:t xml:space="preserve"> </w:t>
      </w:r>
      <w:r w:rsidR="00E3451C" w:rsidRPr="00F46C2E">
        <w:rPr>
          <w:rFonts w:asciiTheme="minorHAnsi" w:hAnsiTheme="minorHAnsi"/>
          <w:color w:val="000000" w:themeColor="text1"/>
        </w:rPr>
        <w:t>(</w:t>
      </w:r>
      <w:proofErr w:type="spellStart"/>
      <w:r w:rsidR="00E3451C" w:rsidRPr="00F46C2E">
        <w:rPr>
          <w:rFonts w:asciiTheme="minorHAnsi" w:hAnsiTheme="minorHAnsi"/>
          <w:color w:val="000000" w:themeColor="text1"/>
        </w:rPr>
        <w:t>Brasil</w:t>
      </w:r>
      <w:proofErr w:type="spellEnd"/>
      <w:r w:rsidR="00E3451C" w:rsidRPr="00F46C2E">
        <w:rPr>
          <w:rFonts w:asciiTheme="minorHAnsi" w:hAnsiTheme="minorHAnsi"/>
          <w:color w:val="000000" w:themeColor="text1"/>
        </w:rPr>
        <w:t xml:space="preserve"> et al., </w:t>
      </w:r>
      <w:r w:rsidR="002C7DC1" w:rsidRPr="00F46C2E">
        <w:rPr>
          <w:rFonts w:asciiTheme="minorHAnsi" w:hAnsiTheme="minorHAnsi"/>
          <w:color w:val="000000" w:themeColor="text1"/>
        </w:rPr>
        <w:t>2015)</w:t>
      </w:r>
      <w:r w:rsidR="00420BC2" w:rsidRPr="00F46C2E">
        <w:rPr>
          <w:rFonts w:asciiTheme="minorHAnsi" w:hAnsiTheme="minorHAnsi"/>
          <w:color w:val="000000" w:themeColor="text1"/>
        </w:rPr>
        <w:t xml:space="preserve">. </w:t>
      </w:r>
      <w:r w:rsidR="0080773A" w:rsidRPr="00F46C2E">
        <w:rPr>
          <w:rFonts w:asciiTheme="minorHAnsi" w:hAnsiTheme="minorHAnsi"/>
          <w:color w:val="000000" w:themeColor="text1"/>
        </w:rPr>
        <w:t>C</w:t>
      </w:r>
      <w:r w:rsidR="00E807A1" w:rsidRPr="00F46C2E">
        <w:rPr>
          <w:rFonts w:asciiTheme="minorHAnsi" w:hAnsiTheme="minorHAnsi"/>
          <w:color w:val="000000" w:themeColor="text1"/>
        </w:rPr>
        <w:t>limate change</w:t>
      </w:r>
      <w:r w:rsidR="00EB6B67" w:rsidRPr="00F46C2E">
        <w:rPr>
          <w:rFonts w:asciiTheme="minorHAnsi" w:hAnsiTheme="minorHAnsi"/>
          <w:color w:val="000000" w:themeColor="text1"/>
        </w:rPr>
        <w:t xml:space="preserve"> </w:t>
      </w:r>
      <w:r w:rsidR="002C1D94" w:rsidRPr="00F46C2E">
        <w:rPr>
          <w:rFonts w:asciiTheme="minorHAnsi" w:hAnsiTheme="minorHAnsi"/>
          <w:color w:val="000000" w:themeColor="text1"/>
        </w:rPr>
        <w:t xml:space="preserve">can </w:t>
      </w:r>
      <w:r w:rsidR="00EB6B67" w:rsidRPr="00F46C2E">
        <w:rPr>
          <w:rFonts w:asciiTheme="minorHAnsi" w:hAnsiTheme="minorHAnsi"/>
          <w:color w:val="000000" w:themeColor="text1"/>
        </w:rPr>
        <w:t>further</w:t>
      </w:r>
      <w:r w:rsidR="00E807A1" w:rsidRPr="00F46C2E">
        <w:rPr>
          <w:rFonts w:asciiTheme="minorHAnsi" w:hAnsiTheme="minorHAnsi"/>
          <w:color w:val="000000" w:themeColor="text1"/>
        </w:rPr>
        <w:t xml:space="preserve"> </w:t>
      </w:r>
      <w:r w:rsidR="00A019B6" w:rsidRPr="00F46C2E">
        <w:rPr>
          <w:rFonts w:asciiTheme="minorHAnsi" w:hAnsiTheme="minorHAnsi"/>
          <w:color w:val="000000" w:themeColor="text1"/>
        </w:rPr>
        <w:t>amplify</w:t>
      </w:r>
      <w:r w:rsidR="00EF28D6" w:rsidRPr="00F46C2E">
        <w:rPr>
          <w:rFonts w:asciiTheme="minorHAnsi" w:hAnsiTheme="minorHAnsi"/>
          <w:color w:val="000000" w:themeColor="text1"/>
        </w:rPr>
        <w:t xml:space="preserve"> or repress </w:t>
      </w:r>
      <w:r w:rsidR="00B753F6" w:rsidRPr="00F46C2E">
        <w:rPr>
          <w:rFonts w:asciiTheme="minorHAnsi" w:hAnsiTheme="minorHAnsi"/>
          <w:color w:val="000000" w:themeColor="text1"/>
        </w:rPr>
        <w:t>lake</w:t>
      </w:r>
      <w:r w:rsidR="004650D9" w:rsidRPr="00F46C2E">
        <w:rPr>
          <w:rFonts w:asciiTheme="minorHAnsi" w:hAnsiTheme="minorHAnsi"/>
          <w:color w:val="000000" w:themeColor="text1"/>
        </w:rPr>
        <w:t xml:space="preserve"> productivity</w:t>
      </w:r>
      <w:r w:rsidR="00B753F6" w:rsidRPr="00F46C2E">
        <w:rPr>
          <w:rFonts w:asciiTheme="minorHAnsi" w:hAnsiTheme="minorHAnsi"/>
          <w:color w:val="000000" w:themeColor="text1"/>
        </w:rPr>
        <w:t xml:space="preserve"> </w:t>
      </w:r>
      <w:r w:rsidR="00366052" w:rsidRPr="00F46C2E">
        <w:rPr>
          <w:rFonts w:asciiTheme="minorHAnsi" w:hAnsiTheme="minorHAnsi"/>
          <w:color w:val="000000" w:themeColor="text1"/>
        </w:rPr>
        <w:t xml:space="preserve">responses to </w:t>
      </w:r>
      <w:r w:rsidR="00DD6244" w:rsidRPr="00F46C2E">
        <w:rPr>
          <w:rFonts w:asciiTheme="minorHAnsi" w:hAnsiTheme="minorHAnsi"/>
          <w:color w:val="000000" w:themeColor="text1"/>
        </w:rPr>
        <w:t xml:space="preserve">cultural </w:t>
      </w:r>
      <w:r w:rsidR="00FD52E0" w:rsidRPr="00F46C2E">
        <w:rPr>
          <w:rFonts w:asciiTheme="minorHAnsi" w:hAnsiTheme="minorHAnsi"/>
          <w:color w:val="000000" w:themeColor="text1"/>
        </w:rPr>
        <w:t xml:space="preserve">eutrophication </w:t>
      </w:r>
      <w:r w:rsidR="00D67B23" w:rsidRPr="00F46C2E">
        <w:rPr>
          <w:rFonts w:asciiTheme="minorHAnsi" w:hAnsiTheme="minorHAnsi"/>
          <w:color w:val="000000" w:themeColor="text1"/>
        </w:rPr>
        <w:t xml:space="preserve">by, </w:t>
      </w:r>
      <w:r w:rsidR="00ED0619" w:rsidRPr="00F46C2E">
        <w:rPr>
          <w:rFonts w:asciiTheme="minorHAnsi" w:hAnsiTheme="minorHAnsi"/>
          <w:color w:val="000000" w:themeColor="text1"/>
        </w:rPr>
        <w:t>for instance, diluting or concentrating nutrients</w:t>
      </w:r>
      <w:r w:rsidR="002C29D2" w:rsidRPr="00F46C2E">
        <w:rPr>
          <w:rFonts w:asciiTheme="minorHAnsi" w:hAnsiTheme="minorHAnsi"/>
          <w:color w:val="000000" w:themeColor="text1"/>
        </w:rPr>
        <w:t xml:space="preserve"> in the water column</w:t>
      </w:r>
      <w:r w:rsidR="00ED0619" w:rsidRPr="00F46C2E">
        <w:rPr>
          <w:rFonts w:asciiTheme="minorHAnsi" w:hAnsiTheme="minorHAnsi"/>
          <w:color w:val="000000" w:themeColor="text1"/>
        </w:rPr>
        <w:t xml:space="preserve"> </w:t>
      </w:r>
      <w:r w:rsidR="002B5C56" w:rsidRPr="00F46C2E">
        <w:rPr>
          <w:rFonts w:asciiTheme="minorHAnsi" w:hAnsiTheme="minorHAnsi"/>
          <w:color w:val="000000" w:themeColor="text1"/>
        </w:rPr>
        <w:t>or by</w:t>
      </w:r>
      <w:r w:rsidR="00D60506" w:rsidRPr="00F46C2E">
        <w:rPr>
          <w:rFonts w:asciiTheme="minorHAnsi" w:hAnsiTheme="minorHAnsi"/>
          <w:color w:val="000000" w:themeColor="text1"/>
        </w:rPr>
        <w:t xml:space="preserve"> disrupting</w:t>
      </w:r>
      <w:r w:rsidR="00347CC0" w:rsidRPr="00F46C2E">
        <w:rPr>
          <w:rFonts w:asciiTheme="minorHAnsi" w:hAnsiTheme="minorHAnsi"/>
          <w:color w:val="000000" w:themeColor="text1"/>
        </w:rPr>
        <w:t xml:space="preserve"> </w:t>
      </w:r>
      <w:r w:rsidR="00D60506" w:rsidRPr="00F46C2E">
        <w:rPr>
          <w:rFonts w:asciiTheme="minorHAnsi" w:hAnsiTheme="minorHAnsi"/>
          <w:color w:val="000000" w:themeColor="text1"/>
        </w:rPr>
        <w:t>internal nutrient cycling</w:t>
      </w:r>
      <w:r w:rsidR="00635325" w:rsidRPr="00F46C2E">
        <w:rPr>
          <w:rFonts w:asciiTheme="minorHAnsi" w:hAnsiTheme="minorHAnsi"/>
          <w:color w:val="000000" w:themeColor="text1"/>
        </w:rPr>
        <w:t xml:space="preserve"> </w:t>
      </w:r>
      <w:r w:rsidR="00EF49EA" w:rsidRPr="00F46C2E">
        <w:rPr>
          <w:rFonts w:asciiTheme="minorHAnsi" w:hAnsiTheme="minorHAnsi"/>
          <w:color w:val="000000" w:themeColor="text1"/>
        </w:rPr>
        <w:t xml:space="preserve">in lakes </w:t>
      </w:r>
      <w:r w:rsidR="00182376" w:rsidRPr="00F46C2E">
        <w:rPr>
          <w:rFonts w:asciiTheme="minorHAnsi" w:hAnsiTheme="minorHAnsi"/>
          <w:color w:val="000000" w:themeColor="text1"/>
        </w:rPr>
        <w:t>(</w:t>
      </w:r>
      <w:r w:rsidR="00DB0BD0" w:rsidRPr="00F46C2E">
        <w:rPr>
          <w:rFonts w:asciiTheme="minorHAnsi" w:hAnsiTheme="minorHAnsi"/>
          <w:color w:val="000000" w:themeColor="text1"/>
        </w:rPr>
        <w:t xml:space="preserve">Ho et al., </w:t>
      </w:r>
      <w:r w:rsidR="00A75F15" w:rsidRPr="00F46C2E">
        <w:rPr>
          <w:rFonts w:asciiTheme="minorHAnsi" w:hAnsiTheme="minorHAnsi"/>
          <w:color w:val="000000" w:themeColor="text1"/>
        </w:rPr>
        <w:t xml:space="preserve">2019; </w:t>
      </w:r>
      <w:r w:rsidR="0069751C" w:rsidRPr="00F46C2E">
        <w:rPr>
          <w:rFonts w:asciiTheme="minorHAnsi" w:hAnsiTheme="minorHAnsi"/>
          <w:color w:val="000000" w:themeColor="text1"/>
        </w:rPr>
        <w:t xml:space="preserve">Mosley, 2015; </w:t>
      </w:r>
      <w:r w:rsidR="000F1A80" w:rsidRPr="00F46C2E">
        <w:rPr>
          <w:rFonts w:asciiTheme="minorHAnsi" w:hAnsiTheme="minorHAnsi"/>
          <w:color w:val="000000" w:themeColor="text1"/>
        </w:rPr>
        <w:t>Winder &amp; Sommer, 2012)</w:t>
      </w:r>
      <w:r w:rsidR="00E84DE4" w:rsidRPr="00F46C2E">
        <w:rPr>
          <w:rFonts w:asciiTheme="minorHAnsi" w:hAnsiTheme="minorHAnsi"/>
          <w:color w:val="000000" w:themeColor="text1"/>
        </w:rPr>
        <w:t xml:space="preserve">. </w:t>
      </w:r>
    </w:p>
    <w:p w14:paraId="0F4CA8CB" w14:textId="77777777" w:rsidR="00DB656D" w:rsidRPr="00F46C2E" w:rsidRDefault="00DB656D" w:rsidP="00C32B49">
      <w:pPr>
        <w:spacing w:after="0" w:line="480" w:lineRule="auto"/>
        <w:jc w:val="both"/>
        <w:rPr>
          <w:rFonts w:asciiTheme="minorHAnsi" w:hAnsiTheme="minorHAnsi"/>
          <w:color w:val="000000" w:themeColor="text1"/>
        </w:rPr>
      </w:pPr>
    </w:p>
    <w:p w14:paraId="28AF2CC8" w14:textId="49550BE2" w:rsidR="0024596E" w:rsidRPr="00F46C2E" w:rsidRDefault="00AE6451" w:rsidP="00C32B49">
      <w:pPr>
        <w:spacing w:after="0" w:line="480" w:lineRule="auto"/>
        <w:jc w:val="both"/>
        <w:rPr>
          <w:rFonts w:asciiTheme="minorHAnsi" w:hAnsiTheme="minorHAnsi"/>
          <w:color w:val="000000" w:themeColor="text1"/>
        </w:rPr>
      </w:pPr>
      <w:r w:rsidRPr="00F46C2E">
        <w:rPr>
          <w:rFonts w:asciiTheme="minorHAnsi" w:hAnsiTheme="minorHAnsi"/>
        </w:rPr>
        <w:t xml:space="preserve">The broadscale consequences of global change on lake primary production remain uncertain </w:t>
      </w:r>
      <w:r w:rsidR="00246F0F" w:rsidRPr="00F46C2E">
        <w:rPr>
          <w:rFonts w:asciiTheme="minorHAnsi" w:hAnsiTheme="minorHAnsi"/>
        </w:rPr>
        <w:t>as</w:t>
      </w:r>
      <w:r w:rsidRPr="00F46C2E">
        <w:rPr>
          <w:rFonts w:asciiTheme="minorHAnsi" w:hAnsiTheme="minorHAnsi"/>
        </w:rPr>
        <w:t xml:space="preserve"> lake productivity responses vary considerably in space and time (Cheruvelil et al., 2022; Sun et al., 2025). </w:t>
      </w:r>
      <w:r w:rsidR="00022C41" w:rsidRPr="00F46C2E">
        <w:rPr>
          <w:rFonts w:asciiTheme="minorHAnsi" w:hAnsiTheme="minorHAnsi"/>
          <w:color w:val="000000" w:themeColor="text1"/>
        </w:rPr>
        <w:t>Comparatively</w:t>
      </w:r>
      <w:r w:rsidR="00413377" w:rsidRPr="00F46C2E">
        <w:rPr>
          <w:rFonts w:asciiTheme="minorHAnsi" w:hAnsiTheme="minorHAnsi"/>
          <w:color w:val="000000" w:themeColor="text1"/>
        </w:rPr>
        <w:t xml:space="preserve"> little is known of </w:t>
      </w:r>
      <w:r w:rsidR="006A1C0B" w:rsidRPr="00F46C2E">
        <w:rPr>
          <w:rFonts w:asciiTheme="minorHAnsi" w:hAnsiTheme="minorHAnsi"/>
          <w:color w:val="000000" w:themeColor="text1"/>
        </w:rPr>
        <w:t xml:space="preserve">spatial and </w:t>
      </w:r>
      <w:r w:rsidR="00970ABF" w:rsidRPr="00F46C2E">
        <w:rPr>
          <w:rFonts w:asciiTheme="minorHAnsi" w:hAnsiTheme="minorHAnsi"/>
          <w:color w:val="000000" w:themeColor="text1"/>
        </w:rPr>
        <w:t>temporal lake productivity trends in the tropics</w:t>
      </w:r>
      <w:r w:rsidR="00C273AD" w:rsidRPr="00F46C2E">
        <w:rPr>
          <w:rFonts w:asciiTheme="minorHAnsi" w:hAnsiTheme="minorHAnsi"/>
          <w:color w:val="000000" w:themeColor="text1"/>
        </w:rPr>
        <w:t xml:space="preserve">, although </w:t>
      </w:r>
      <w:r w:rsidR="00EB6E14" w:rsidRPr="00F46C2E">
        <w:rPr>
          <w:rFonts w:asciiTheme="minorHAnsi" w:hAnsiTheme="minorHAnsi"/>
          <w:color w:val="000000" w:themeColor="text1"/>
        </w:rPr>
        <w:t>previous</w:t>
      </w:r>
      <w:r w:rsidR="005B1074" w:rsidRPr="00F46C2E">
        <w:rPr>
          <w:rFonts w:asciiTheme="minorHAnsi" w:hAnsiTheme="minorHAnsi"/>
          <w:color w:val="000000" w:themeColor="text1"/>
        </w:rPr>
        <w:t xml:space="preserve"> research suggests that </w:t>
      </w:r>
      <w:r w:rsidR="00052398" w:rsidRPr="00F46C2E">
        <w:rPr>
          <w:rFonts w:asciiTheme="minorHAnsi" w:hAnsiTheme="minorHAnsi"/>
          <w:color w:val="000000" w:themeColor="text1"/>
        </w:rPr>
        <w:t xml:space="preserve">tropical lakes may be more </w:t>
      </w:r>
      <w:r w:rsidR="002A2C93" w:rsidRPr="00F46C2E">
        <w:rPr>
          <w:rFonts w:asciiTheme="minorHAnsi" w:hAnsiTheme="minorHAnsi"/>
          <w:color w:val="000000" w:themeColor="text1"/>
        </w:rPr>
        <w:t>sensitive</w:t>
      </w:r>
      <w:r w:rsidR="00052398" w:rsidRPr="00F46C2E">
        <w:rPr>
          <w:rFonts w:asciiTheme="minorHAnsi" w:hAnsiTheme="minorHAnsi"/>
          <w:color w:val="000000" w:themeColor="text1"/>
        </w:rPr>
        <w:t xml:space="preserve"> to eutrophication </w:t>
      </w:r>
      <w:r w:rsidR="00DB77A4" w:rsidRPr="00F46C2E">
        <w:rPr>
          <w:rFonts w:asciiTheme="minorHAnsi" w:hAnsiTheme="minorHAnsi"/>
          <w:color w:val="000000" w:themeColor="text1"/>
        </w:rPr>
        <w:t>than</w:t>
      </w:r>
      <w:r w:rsidR="00082228" w:rsidRPr="00F46C2E">
        <w:rPr>
          <w:rFonts w:asciiTheme="minorHAnsi" w:hAnsiTheme="minorHAnsi"/>
          <w:color w:val="000000" w:themeColor="text1"/>
        </w:rPr>
        <w:t xml:space="preserve"> temperate lakes</w:t>
      </w:r>
      <w:r w:rsidR="00052398" w:rsidRPr="00F46C2E">
        <w:rPr>
          <w:rFonts w:asciiTheme="minorHAnsi" w:hAnsiTheme="minorHAnsi"/>
          <w:color w:val="000000" w:themeColor="text1"/>
        </w:rPr>
        <w:t xml:space="preserve"> </w:t>
      </w:r>
      <w:r w:rsidR="00A6102A" w:rsidRPr="00F46C2E">
        <w:rPr>
          <w:rFonts w:asciiTheme="minorHAnsi" w:hAnsiTheme="minorHAnsi"/>
          <w:color w:val="000000" w:themeColor="text1"/>
        </w:rPr>
        <w:t xml:space="preserve">due </w:t>
      </w:r>
      <w:r w:rsidR="00534E6B" w:rsidRPr="00F46C2E">
        <w:rPr>
          <w:rFonts w:asciiTheme="minorHAnsi" w:hAnsiTheme="minorHAnsi"/>
          <w:color w:val="000000" w:themeColor="text1"/>
        </w:rPr>
        <w:t xml:space="preserve">to </w:t>
      </w:r>
      <w:r w:rsidR="006236A7" w:rsidRPr="00F46C2E">
        <w:rPr>
          <w:rFonts w:asciiTheme="minorHAnsi" w:hAnsiTheme="minorHAnsi"/>
          <w:color w:val="000000" w:themeColor="text1"/>
        </w:rPr>
        <w:t>the</w:t>
      </w:r>
      <w:r w:rsidR="004132D5" w:rsidRPr="00F46C2E">
        <w:rPr>
          <w:rFonts w:asciiTheme="minorHAnsi" w:hAnsiTheme="minorHAnsi"/>
          <w:color w:val="000000" w:themeColor="text1"/>
        </w:rPr>
        <w:t>ir</w:t>
      </w:r>
      <w:r w:rsidR="006236A7" w:rsidRPr="00F46C2E">
        <w:rPr>
          <w:rFonts w:asciiTheme="minorHAnsi" w:hAnsiTheme="minorHAnsi"/>
          <w:color w:val="000000" w:themeColor="text1"/>
        </w:rPr>
        <w:t xml:space="preserve"> </w:t>
      </w:r>
      <w:r w:rsidR="00C260CD" w:rsidRPr="00F46C2E">
        <w:rPr>
          <w:rFonts w:asciiTheme="minorHAnsi" w:hAnsiTheme="minorHAnsi"/>
          <w:color w:val="000000" w:themeColor="text1"/>
        </w:rPr>
        <w:t>elevated</w:t>
      </w:r>
      <w:r w:rsidR="006236A7" w:rsidRPr="00F46C2E">
        <w:rPr>
          <w:rFonts w:asciiTheme="minorHAnsi" w:hAnsiTheme="minorHAnsi"/>
          <w:color w:val="000000" w:themeColor="text1"/>
        </w:rPr>
        <w:t xml:space="preserve"> temperatures</w:t>
      </w:r>
      <w:r w:rsidR="00C260CD" w:rsidRPr="00F46C2E">
        <w:rPr>
          <w:rFonts w:asciiTheme="minorHAnsi" w:hAnsiTheme="minorHAnsi"/>
          <w:color w:val="000000" w:themeColor="text1"/>
        </w:rPr>
        <w:t>,</w:t>
      </w:r>
      <w:r w:rsidR="006236A7" w:rsidRPr="00F46C2E">
        <w:rPr>
          <w:rFonts w:asciiTheme="minorHAnsi" w:hAnsiTheme="minorHAnsi"/>
          <w:color w:val="000000" w:themeColor="text1"/>
        </w:rPr>
        <w:t xml:space="preserve"> </w:t>
      </w:r>
      <w:r w:rsidR="00C260CD" w:rsidRPr="00F46C2E">
        <w:rPr>
          <w:rFonts w:asciiTheme="minorHAnsi" w:hAnsiTheme="minorHAnsi"/>
          <w:color w:val="000000" w:themeColor="text1"/>
        </w:rPr>
        <w:t>high</w:t>
      </w:r>
      <w:r w:rsidR="004132D5" w:rsidRPr="00F46C2E">
        <w:rPr>
          <w:rFonts w:asciiTheme="minorHAnsi" w:hAnsiTheme="minorHAnsi"/>
          <w:color w:val="000000" w:themeColor="text1"/>
        </w:rPr>
        <w:t>er</w:t>
      </w:r>
      <w:r w:rsidR="00C260CD" w:rsidRPr="00F46C2E">
        <w:rPr>
          <w:rFonts w:asciiTheme="minorHAnsi" w:hAnsiTheme="minorHAnsi"/>
          <w:color w:val="000000" w:themeColor="text1"/>
        </w:rPr>
        <w:t xml:space="preserve"> </w:t>
      </w:r>
      <w:r w:rsidR="006236A7" w:rsidRPr="00F46C2E">
        <w:rPr>
          <w:rFonts w:asciiTheme="minorHAnsi" w:hAnsiTheme="minorHAnsi"/>
          <w:color w:val="000000" w:themeColor="text1"/>
        </w:rPr>
        <w:t>light availability</w:t>
      </w:r>
      <w:r w:rsidR="0065166C" w:rsidRPr="00F46C2E">
        <w:rPr>
          <w:rFonts w:asciiTheme="minorHAnsi" w:hAnsiTheme="minorHAnsi"/>
          <w:color w:val="000000" w:themeColor="text1"/>
        </w:rPr>
        <w:t>,</w:t>
      </w:r>
      <w:r w:rsidR="006236A7" w:rsidRPr="00F46C2E">
        <w:rPr>
          <w:rFonts w:asciiTheme="minorHAnsi" w:hAnsiTheme="minorHAnsi"/>
          <w:color w:val="000000" w:themeColor="text1"/>
        </w:rPr>
        <w:t xml:space="preserve"> </w:t>
      </w:r>
      <w:r w:rsidR="00D70C24" w:rsidRPr="00F46C2E">
        <w:rPr>
          <w:rFonts w:asciiTheme="minorHAnsi" w:hAnsiTheme="minorHAnsi"/>
          <w:color w:val="000000" w:themeColor="text1"/>
        </w:rPr>
        <w:t xml:space="preserve">as well as enhanced nutrient </w:t>
      </w:r>
      <w:r w:rsidR="00B215B2" w:rsidRPr="00F46C2E">
        <w:rPr>
          <w:rFonts w:asciiTheme="minorHAnsi" w:hAnsiTheme="minorHAnsi"/>
          <w:color w:val="000000" w:themeColor="text1"/>
        </w:rPr>
        <w:t>use efficienc</w:t>
      </w:r>
      <w:r w:rsidR="00841F76" w:rsidRPr="00F46C2E">
        <w:rPr>
          <w:rFonts w:asciiTheme="minorHAnsi" w:hAnsiTheme="minorHAnsi"/>
          <w:color w:val="000000" w:themeColor="text1"/>
        </w:rPr>
        <w:t xml:space="preserve">y </w:t>
      </w:r>
      <w:r w:rsidR="00052398" w:rsidRPr="00F46C2E">
        <w:rPr>
          <w:rFonts w:asciiTheme="minorHAnsi" w:hAnsiTheme="minorHAnsi"/>
          <w:color w:val="000000" w:themeColor="text1"/>
        </w:rPr>
        <w:t>(Lewis, 2000)</w:t>
      </w:r>
      <w:r w:rsidR="002D2BA9" w:rsidRPr="00F46C2E">
        <w:rPr>
          <w:rFonts w:asciiTheme="minorHAnsi" w:hAnsiTheme="minorHAnsi"/>
          <w:color w:val="000000" w:themeColor="text1"/>
        </w:rPr>
        <w:t>.</w:t>
      </w:r>
      <w:r w:rsidR="003920A0" w:rsidRPr="00F46C2E">
        <w:rPr>
          <w:rFonts w:asciiTheme="minorHAnsi" w:hAnsiTheme="minorHAnsi"/>
          <w:color w:val="000000" w:themeColor="text1"/>
        </w:rPr>
        <w:t xml:space="preserve"> </w:t>
      </w:r>
      <w:r w:rsidR="00863319" w:rsidRPr="00F46C2E">
        <w:rPr>
          <w:rFonts w:asciiTheme="minorHAnsi" w:hAnsiTheme="minorHAnsi"/>
          <w:color w:val="000000" w:themeColor="text1"/>
        </w:rPr>
        <w:t xml:space="preserve">A global review </w:t>
      </w:r>
      <w:r w:rsidR="00182C15" w:rsidRPr="00F46C2E">
        <w:rPr>
          <w:rFonts w:asciiTheme="minorHAnsi" w:hAnsiTheme="minorHAnsi"/>
          <w:color w:val="000000" w:themeColor="text1"/>
        </w:rPr>
        <w:t>by Quinlan et al. (2021) suggested that</w:t>
      </w:r>
      <w:r w:rsidR="00806AE9" w:rsidRPr="00F46C2E">
        <w:rPr>
          <w:rFonts w:asciiTheme="minorHAnsi" w:hAnsiTheme="minorHAnsi"/>
          <w:color w:val="000000" w:themeColor="text1"/>
        </w:rPr>
        <w:t xml:space="preserve"> lake productivity </w:t>
      </w:r>
      <w:r w:rsidR="00E94461" w:rsidRPr="00F46C2E">
        <w:rPr>
          <w:rFonts w:asciiTheme="minorHAnsi" w:hAnsiTheme="minorHAnsi"/>
          <w:color w:val="000000" w:themeColor="text1"/>
        </w:rPr>
        <w:t>responses to nutrient impact</w:t>
      </w:r>
      <w:r w:rsidR="00631C4A" w:rsidRPr="00F46C2E">
        <w:rPr>
          <w:rFonts w:asciiTheme="minorHAnsi" w:hAnsiTheme="minorHAnsi"/>
          <w:color w:val="000000" w:themeColor="text1"/>
        </w:rPr>
        <w:t xml:space="preserve"> </w:t>
      </w:r>
      <w:r w:rsidR="00CF65D6" w:rsidRPr="00F46C2E">
        <w:rPr>
          <w:rFonts w:asciiTheme="minorHAnsi" w:hAnsiTheme="minorHAnsi"/>
          <w:color w:val="000000" w:themeColor="text1"/>
        </w:rPr>
        <w:t>may be</w:t>
      </w:r>
      <w:r w:rsidR="0014086B" w:rsidRPr="00F46C2E">
        <w:rPr>
          <w:rFonts w:asciiTheme="minorHAnsi" w:hAnsiTheme="minorHAnsi"/>
          <w:color w:val="000000" w:themeColor="text1"/>
        </w:rPr>
        <w:t>come</w:t>
      </w:r>
      <w:r w:rsidR="00CF65D6" w:rsidRPr="00F46C2E">
        <w:rPr>
          <w:rFonts w:asciiTheme="minorHAnsi" w:hAnsiTheme="minorHAnsi"/>
          <w:color w:val="000000" w:themeColor="text1"/>
        </w:rPr>
        <w:t xml:space="preserve"> fundamentally different</w:t>
      </w:r>
      <w:r w:rsidR="00653134" w:rsidRPr="00F46C2E">
        <w:rPr>
          <w:rFonts w:asciiTheme="minorHAnsi" w:hAnsiTheme="minorHAnsi"/>
          <w:color w:val="000000" w:themeColor="text1"/>
        </w:rPr>
        <w:t xml:space="preserve"> in </w:t>
      </w:r>
      <w:r w:rsidR="002667C6" w:rsidRPr="00F46C2E">
        <w:rPr>
          <w:rFonts w:asciiTheme="minorHAnsi" w:hAnsiTheme="minorHAnsi"/>
          <w:color w:val="000000" w:themeColor="text1"/>
        </w:rPr>
        <w:t>hot climates</w:t>
      </w:r>
      <w:r w:rsidR="00631C4A" w:rsidRPr="00F46C2E">
        <w:rPr>
          <w:rFonts w:asciiTheme="minorHAnsi" w:hAnsiTheme="minorHAnsi"/>
          <w:color w:val="000000" w:themeColor="text1"/>
        </w:rPr>
        <w:t>.</w:t>
      </w:r>
      <w:r w:rsidR="00EE1DE4" w:rsidRPr="00F46C2E">
        <w:rPr>
          <w:rFonts w:asciiTheme="minorHAnsi" w:hAnsiTheme="minorHAnsi"/>
          <w:color w:val="000000" w:themeColor="text1"/>
        </w:rPr>
        <w:t xml:space="preserve"> </w:t>
      </w:r>
      <w:r w:rsidR="00DE1528" w:rsidRPr="00F46C2E">
        <w:rPr>
          <w:rFonts w:asciiTheme="minorHAnsi" w:hAnsiTheme="minorHAnsi"/>
          <w:color w:val="000000" w:themeColor="text1"/>
        </w:rPr>
        <w:t xml:space="preserve">Current evidence </w:t>
      </w:r>
      <w:r w:rsidR="00434806" w:rsidRPr="00F46C2E">
        <w:rPr>
          <w:rFonts w:asciiTheme="minorHAnsi" w:hAnsiTheme="minorHAnsi"/>
          <w:color w:val="000000" w:themeColor="text1"/>
        </w:rPr>
        <w:t>indicates</w:t>
      </w:r>
      <w:r w:rsidR="00DE1528" w:rsidRPr="00F46C2E">
        <w:rPr>
          <w:rFonts w:asciiTheme="minorHAnsi" w:hAnsiTheme="minorHAnsi"/>
          <w:color w:val="000000" w:themeColor="text1"/>
        </w:rPr>
        <w:t xml:space="preserve"> that </w:t>
      </w:r>
      <w:r w:rsidR="003C785C" w:rsidRPr="00F46C2E">
        <w:rPr>
          <w:rFonts w:asciiTheme="minorHAnsi" w:hAnsiTheme="minorHAnsi"/>
          <w:color w:val="000000" w:themeColor="text1"/>
        </w:rPr>
        <w:t xml:space="preserve">many </w:t>
      </w:r>
      <w:r w:rsidR="00DE1528" w:rsidRPr="00F46C2E">
        <w:rPr>
          <w:rFonts w:asciiTheme="minorHAnsi" w:hAnsiTheme="minorHAnsi"/>
          <w:color w:val="000000" w:themeColor="text1"/>
        </w:rPr>
        <w:t>tropical lakes</w:t>
      </w:r>
      <w:r w:rsidR="0018444F" w:rsidRPr="00F46C2E">
        <w:rPr>
          <w:rFonts w:asciiTheme="minorHAnsi" w:hAnsiTheme="minorHAnsi"/>
          <w:color w:val="000000" w:themeColor="text1"/>
        </w:rPr>
        <w:t xml:space="preserve"> </w:t>
      </w:r>
      <w:r w:rsidR="002658C4" w:rsidRPr="00F46C2E">
        <w:rPr>
          <w:rFonts w:asciiTheme="minorHAnsi" w:hAnsiTheme="minorHAnsi"/>
          <w:color w:val="000000" w:themeColor="text1"/>
        </w:rPr>
        <w:t xml:space="preserve">are experiencing increases </w:t>
      </w:r>
      <w:r w:rsidR="0018444F" w:rsidRPr="00F46C2E">
        <w:rPr>
          <w:rFonts w:asciiTheme="minorHAnsi" w:hAnsiTheme="minorHAnsi"/>
          <w:color w:val="000000" w:themeColor="text1"/>
        </w:rPr>
        <w:t>in</w:t>
      </w:r>
      <w:r w:rsidR="00ED628A" w:rsidRPr="00F46C2E">
        <w:rPr>
          <w:rFonts w:asciiTheme="minorHAnsi" w:hAnsiTheme="minorHAnsi"/>
          <w:color w:val="000000" w:themeColor="text1"/>
        </w:rPr>
        <w:t xml:space="preserve"> </w:t>
      </w:r>
      <w:r w:rsidR="002F6F25" w:rsidRPr="00F46C2E">
        <w:rPr>
          <w:rFonts w:asciiTheme="minorHAnsi" w:hAnsiTheme="minorHAnsi"/>
          <w:color w:val="000000" w:themeColor="text1"/>
        </w:rPr>
        <w:t xml:space="preserve">primary production, </w:t>
      </w:r>
      <w:r w:rsidR="0006159A" w:rsidRPr="00F46C2E">
        <w:rPr>
          <w:rFonts w:asciiTheme="minorHAnsi" w:hAnsiTheme="minorHAnsi"/>
          <w:color w:val="000000" w:themeColor="text1"/>
        </w:rPr>
        <w:t xml:space="preserve">attributed </w:t>
      </w:r>
      <w:r w:rsidR="00F21185" w:rsidRPr="00F46C2E">
        <w:rPr>
          <w:rFonts w:asciiTheme="minorHAnsi" w:hAnsiTheme="minorHAnsi"/>
          <w:color w:val="000000" w:themeColor="text1"/>
        </w:rPr>
        <w:t>primari</w:t>
      </w:r>
      <w:r w:rsidR="00DF24DB" w:rsidRPr="00F46C2E">
        <w:rPr>
          <w:rFonts w:asciiTheme="minorHAnsi" w:hAnsiTheme="minorHAnsi"/>
          <w:color w:val="000000" w:themeColor="text1"/>
        </w:rPr>
        <w:t>ly</w:t>
      </w:r>
      <w:r w:rsidR="00F21185" w:rsidRPr="00F46C2E">
        <w:rPr>
          <w:rFonts w:asciiTheme="minorHAnsi" w:hAnsiTheme="minorHAnsi"/>
          <w:color w:val="000000" w:themeColor="text1"/>
        </w:rPr>
        <w:t xml:space="preserve"> to </w:t>
      </w:r>
      <w:r w:rsidR="00ED628A" w:rsidRPr="00F46C2E">
        <w:rPr>
          <w:rFonts w:asciiTheme="minorHAnsi" w:hAnsiTheme="minorHAnsi"/>
          <w:color w:val="000000" w:themeColor="text1"/>
        </w:rPr>
        <w:t xml:space="preserve">cultural eutrophication </w:t>
      </w:r>
      <w:r w:rsidR="00C0018D" w:rsidRPr="00F46C2E">
        <w:rPr>
          <w:rFonts w:asciiTheme="minorHAnsi" w:hAnsiTheme="minorHAnsi"/>
          <w:color w:val="000000" w:themeColor="text1"/>
        </w:rPr>
        <w:t>(Muñoz-López &amp; Rivera-Rondón</w:t>
      </w:r>
      <w:r w:rsidR="00F21185" w:rsidRPr="00F46C2E">
        <w:rPr>
          <w:rFonts w:asciiTheme="minorHAnsi" w:hAnsiTheme="minorHAnsi"/>
          <w:color w:val="000000" w:themeColor="text1"/>
        </w:rPr>
        <w:t>,</w:t>
      </w:r>
      <w:r w:rsidR="00B57024" w:rsidRPr="00F46C2E">
        <w:rPr>
          <w:rFonts w:asciiTheme="minorHAnsi" w:hAnsiTheme="minorHAnsi"/>
          <w:color w:val="000000" w:themeColor="text1"/>
        </w:rPr>
        <w:t xml:space="preserve"> 2025;</w:t>
      </w:r>
      <w:r w:rsidR="00AD20CC" w:rsidRPr="00F46C2E">
        <w:rPr>
          <w:rFonts w:asciiTheme="minorHAnsi" w:hAnsiTheme="minorHAnsi"/>
          <w:color w:val="000000" w:themeColor="text1"/>
        </w:rPr>
        <w:t xml:space="preserve"> Rosenmeier et al., 2004;</w:t>
      </w:r>
      <w:r w:rsidR="00C0018D" w:rsidRPr="00F46C2E">
        <w:rPr>
          <w:rFonts w:asciiTheme="minorHAnsi" w:hAnsiTheme="minorHAnsi"/>
          <w:color w:val="000000" w:themeColor="text1"/>
        </w:rPr>
        <w:t xml:space="preserve"> </w:t>
      </w:r>
      <w:r w:rsidR="00B57024" w:rsidRPr="00F46C2E">
        <w:rPr>
          <w:rFonts w:asciiTheme="minorHAnsi" w:hAnsiTheme="minorHAnsi"/>
          <w:color w:val="000000" w:themeColor="text1"/>
        </w:rPr>
        <w:t>von Gunten et al., 2009</w:t>
      </w:r>
      <w:r w:rsidR="00C0018D" w:rsidRPr="00F46C2E">
        <w:rPr>
          <w:rFonts w:asciiTheme="minorHAnsi" w:hAnsiTheme="minorHAnsi"/>
          <w:color w:val="000000" w:themeColor="text1"/>
        </w:rPr>
        <w:t>)</w:t>
      </w:r>
      <w:r w:rsidR="00BE7374" w:rsidRPr="00F46C2E">
        <w:rPr>
          <w:rFonts w:asciiTheme="minorHAnsi" w:hAnsiTheme="minorHAnsi"/>
          <w:color w:val="000000" w:themeColor="text1"/>
        </w:rPr>
        <w:t xml:space="preserve">, although some tropical </w:t>
      </w:r>
      <w:r w:rsidR="00BB0CFA" w:rsidRPr="00F46C2E">
        <w:rPr>
          <w:rFonts w:asciiTheme="minorHAnsi" w:hAnsiTheme="minorHAnsi"/>
          <w:color w:val="000000" w:themeColor="text1"/>
        </w:rPr>
        <w:t xml:space="preserve">lakes </w:t>
      </w:r>
      <w:r w:rsidR="00FF4B53" w:rsidRPr="00F46C2E">
        <w:rPr>
          <w:rFonts w:asciiTheme="minorHAnsi" w:hAnsiTheme="minorHAnsi"/>
          <w:color w:val="000000" w:themeColor="text1"/>
        </w:rPr>
        <w:t xml:space="preserve">have shown </w:t>
      </w:r>
      <w:r w:rsidR="00434806" w:rsidRPr="00F46C2E">
        <w:rPr>
          <w:rFonts w:asciiTheme="minorHAnsi" w:hAnsiTheme="minorHAnsi"/>
          <w:color w:val="000000" w:themeColor="text1"/>
        </w:rPr>
        <w:t>patterns</w:t>
      </w:r>
      <w:r w:rsidR="0048122F" w:rsidRPr="00F46C2E">
        <w:rPr>
          <w:rFonts w:asciiTheme="minorHAnsi" w:hAnsiTheme="minorHAnsi"/>
          <w:color w:val="000000" w:themeColor="text1"/>
        </w:rPr>
        <w:t xml:space="preserve"> of </w:t>
      </w:r>
      <w:r w:rsidR="00CE0B6C" w:rsidRPr="00F46C2E">
        <w:rPr>
          <w:rFonts w:asciiTheme="minorHAnsi" w:hAnsiTheme="minorHAnsi"/>
          <w:color w:val="000000" w:themeColor="text1"/>
        </w:rPr>
        <w:t xml:space="preserve">diminishing lake productivity </w:t>
      </w:r>
      <w:r w:rsidR="00D14D33" w:rsidRPr="00F46C2E">
        <w:rPr>
          <w:rFonts w:asciiTheme="minorHAnsi" w:hAnsiTheme="minorHAnsi"/>
          <w:color w:val="000000" w:themeColor="text1"/>
        </w:rPr>
        <w:t>during recent decades</w:t>
      </w:r>
      <w:r w:rsidR="005E0E2F" w:rsidRPr="00F46C2E">
        <w:rPr>
          <w:rFonts w:asciiTheme="minorHAnsi" w:hAnsiTheme="minorHAnsi"/>
          <w:color w:val="000000" w:themeColor="text1"/>
        </w:rPr>
        <w:t xml:space="preserve"> </w:t>
      </w:r>
      <w:r w:rsidR="00C45553" w:rsidRPr="00F46C2E">
        <w:rPr>
          <w:rFonts w:asciiTheme="minorHAnsi" w:hAnsiTheme="minorHAnsi"/>
          <w:color w:val="000000" w:themeColor="text1"/>
        </w:rPr>
        <w:t>related to</w:t>
      </w:r>
      <w:r w:rsidR="004B281E" w:rsidRPr="00F46C2E">
        <w:rPr>
          <w:rFonts w:asciiTheme="minorHAnsi" w:hAnsiTheme="minorHAnsi"/>
          <w:color w:val="000000" w:themeColor="text1"/>
        </w:rPr>
        <w:t xml:space="preserve"> changing stratification patterns </w:t>
      </w:r>
      <w:r w:rsidR="00D14D33" w:rsidRPr="00F46C2E">
        <w:rPr>
          <w:rFonts w:asciiTheme="minorHAnsi" w:hAnsiTheme="minorHAnsi"/>
          <w:color w:val="000000" w:themeColor="text1"/>
        </w:rPr>
        <w:t>(</w:t>
      </w:r>
      <w:proofErr w:type="spellStart"/>
      <w:r w:rsidR="00D14D33" w:rsidRPr="00F46C2E">
        <w:rPr>
          <w:rFonts w:asciiTheme="minorHAnsi" w:hAnsiTheme="minorHAnsi"/>
          <w:color w:val="000000" w:themeColor="text1"/>
        </w:rPr>
        <w:t>Michelutti</w:t>
      </w:r>
      <w:proofErr w:type="spellEnd"/>
      <w:r w:rsidR="00D14D33" w:rsidRPr="00F46C2E">
        <w:rPr>
          <w:rFonts w:asciiTheme="minorHAnsi" w:hAnsiTheme="minorHAnsi"/>
          <w:color w:val="000000" w:themeColor="text1"/>
        </w:rPr>
        <w:t xml:space="preserve"> et al. 2015;</w:t>
      </w:r>
      <w:r w:rsidR="00897FD5" w:rsidRPr="00F46C2E">
        <w:rPr>
          <w:rFonts w:asciiTheme="minorHAnsi" w:hAnsiTheme="minorHAnsi"/>
          <w:color w:val="000000" w:themeColor="text1"/>
        </w:rPr>
        <w:t xml:space="preserve"> Tierney et al., 2010</w:t>
      </w:r>
      <w:r w:rsidR="00D14D33" w:rsidRPr="00F46C2E">
        <w:rPr>
          <w:rFonts w:asciiTheme="minorHAnsi" w:hAnsiTheme="minorHAnsi"/>
          <w:color w:val="000000" w:themeColor="text1"/>
        </w:rPr>
        <w:t>).</w:t>
      </w:r>
      <w:r w:rsidR="0074557B" w:rsidRPr="00F46C2E">
        <w:rPr>
          <w:rFonts w:asciiTheme="minorHAnsi" w:hAnsiTheme="minorHAnsi"/>
          <w:color w:val="000000" w:themeColor="text1"/>
        </w:rPr>
        <w:t xml:space="preserve"> </w:t>
      </w:r>
      <w:r w:rsidR="003D2C2C" w:rsidRPr="00F46C2E">
        <w:rPr>
          <w:rFonts w:asciiTheme="minorHAnsi" w:hAnsiTheme="minorHAnsi"/>
          <w:color w:val="000000" w:themeColor="text1"/>
        </w:rPr>
        <w:t>Often t</w:t>
      </w:r>
      <w:r w:rsidR="00972841" w:rsidRPr="00F46C2E">
        <w:rPr>
          <w:rFonts w:asciiTheme="minorHAnsi" w:hAnsiTheme="minorHAnsi"/>
          <w:color w:val="000000" w:themeColor="text1"/>
        </w:rPr>
        <w:t>he</w:t>
      </w:r>
      <w:r w:rsidR="006A1EEF" w:rsidRPr="00F46C2E">
        <w:rPr>
          <w:rFonts w:asciiTheme="minorHAnsi" w:hAnsiTheme="minorHAnsi"/>
          <w:color w:val="000000" w:themeColor="text1"/>
        </w:rPr>
        <w:t>se</w:t>
      </w:r>
      <w:r w:rsidR="00972841" w:rsidRPr="00F46C2E">
        <w:rPr>
          <w:rFonts w:asciiTheme="minorHAnsi" w:hAnsiTheme="minorHAnsi"/>
          <w:color w:val="000000" w:themeColor="text1"/>
        </w:rPr>
        <w:t xml:space="preserve"> </w:t>
      </w:r>
      <w:r w:rsidR="005E12CC" w:rsidRPr="00F46C2E">
        <w:rPr>
          <w:rFonts w:asciiTheme="minorHAnsi" w:hAnsiTheme="minorHAnsi"/>
          <w:color w:val="000000" w:themeColor="text1"/>
        </w:rPr>
        <w:t>deviating</w:t>
      </w:r>
      <w:r w:rsidR="00972841" w:rsidRPr="00F46C2E">
        <w:rPr>
          <w:rFonts w:asciiTheme="minorHAnsi" w:hAnsiTheme="minorHAnsi"/>
          <w:color w:val="000000" w:themeColor="text1"/>
        </w:rPr>
        <w:t xml:space="preserve"> responses </w:t>
      </w:r>
      <w:r w:rsidR="00824F73" w:rsidRPr="00F46C2E">
        <w:rPr>
          <w:rFonts w:asciiTheme="minorHAnsi" w:hAnsiTheme="minorHAnsi"/>
          <w:color w:val="000000" w:themeColor="text1"/>
        </w:rPr>
        <w:t xml:space="preserve">may be </w:t>
      </w:r>
      <w:r w:rsidR="00735C4A" w:rsidRPr="00F46C2E">
        <w:rPr>
          <w:rFonts w:asciiTheme="minorHAnsi" w:hAnsiTheme="minorHAnsi"/>
          <w:color w:val="000000" w:themeColor="text1"/>
        </w:rPr>
        <w:t>traced back to</w:t>
      </w:r>
      <w:r w:rsidR="002211C2" w:rsidRPr="00F46C2E">
        <w:rPr>
          <w:rFonts w:asciiTheme="minorHAnsi" w:hAnsiTheme="minorHAnsi"/>
          <w:color w:val="000000" w:themeColor="text1"/>
        </w:rPr>
        <w:t xml:space="preserve"> </w:t>
      </w:r>
      <w:r w:rsidR="001942E9" w:rsidRPr="00F46C2E">
        <w:rPr>
          <w:rFonts w:asciiTheme="minorHAnsi" w:hAnsiTheme="minorHAnsi"/>
          <w:color w:val="000000" w:themeColor="text1"/>
        </w:rPr>
        <w:t xml:space="preserve">lake basin and catchment </w:t>
      </w:r>
      <w:r w:rsidR="00297DDE" w:rsidRPr="00F46C2E">
        <w:rPr>
          <w:rFonts w:asciiTheme="minorHAnsi" w:hAnsiTheme="minorHAnsi"/>
          <w:color w:val="000000" w:themeColor="text1"/>
        </w:rPr>
        <w:t>attributes</w:t>
      </w:r>
      <w:r w:rsidR="001A0EF4" w:rsidRPr="00F46C2E">
        <w:rPr>
          <w:rFonts w:asciiTheme="minorHAnsi" w:hAnsiTheme="minorHAnsi"/>
          <w:color w:val="000000" w:themeColor="text1"/>
        </w:rPr>
        <w:t>, such as lake shape and size,</w:t>
      </w:r>
      <w:r w:rsidR="001942E9" w:rsidRPr="00F46C2E">
        <w:rPr>
          <w:rFonts w:asciiTheme="minorHAnsi" w:hAnsiTheme="minorHAnsi"/>
          <w:color w:val="000000" w:themeColor="text1"/>
        </w:rPr>
        <w:t xml:space="preserve"> </w:t>
      </w:r>
      <w:r w:rsidR="006C283B" w:rsidRPr="00F46C2E">
        <w:rPr>
          <w:rFonts w:asciiTheme="minorHAnsi" w:hAnsiTheme="minorHAnsi"/>
          <w:color w:val="000000" w:themeColor="text1"/>
        </w:rPr>
        <w:t xml:space="preserve">that </w:t>
      </w:r>
      <w:r w:rsidR="00364528" w:rsidRPr="00F46C2E">
        <w:rPr>
          <w:rFonts w:asciiTheme="minorHAnsi" w:hAnsiTheme="minorHAnsi"/>
          <w:color w:val="000000" w:themeColor="text1"/>
        </w:rPr>
        <w:t>help determine</w:t>
      </w:r>
      <w:r w:rsidR="00B82799" w:rsidRPr="00F46C2E">
        <w:rPr>
          <w:rFonts w:asciiTheme="minorHAnsi" w:hAnsiTheme="minorHAnsi"/>
          <w:color w:val="000000" w:themeColor="text1"/>
        </w:rPr>
        <w:t xml:space="preserve"> lake productivity responses </w:t>
      </w:r>
      <w:r w:rsidR="001D090E" w:rsidRPr="00F46C2E">
        <w:rPr>
          <w:rFonts w:asciiTheme="minorHAnsi" w:hAnsiTheme="minorHAnsi"/>
          <w:color w:val="000000" w:themeColor="text1"/>
        </w:rPr>
        <w:t>to external stressors</w:t>
      </w:r>
      <w:r w:rsidR="00D56A1E" w:rsidRPr="00F46C2E">
        <w:rPr>
          <w:rFonts w:asciiTheme="minorHAnsi" w:hAnsiTheme="minorHAnsi"/>
          <w:color w:val="000000" w:themeColor="text1"/>
        </w:rPr>
        <w:t xml:space="preserve"> (</w:t>
      </w:r>
      <w:proofErr w:type="spellStart"/>
      <w:r w:rsidR="00D56A1E" w:rsidRPr="00F46C2E">
        <w:rPr>
          <w:rFonts w:asciiTheme="minorHAnsi" w:hAnsiTheme="minorHAnsi"/>
          <w:color w:val="000000" w:themeColor="text1"/>
        </w:rPr>
        <w:t>Bremigan</w:t>
      </w:r>
      <w:proofErr w:type="spellEnd"/>
      <w:r w:rsidR="00D56A1E" w:rsidRPr="00F46C2E">
        <w:rPr>
          <w:rFonts w:asciiTheme="minorHAnsi" w:hAnsiTheme="minorHAnsi"/>
          <w:color w:val="000000" w:themeColor="text1"/>
        </w:rPr>
        <w:t xml:space="preserve"> et </w:t>
      </w:r>
      <w:r w:rsidR="00D56A1E" w:rsidRPr="00F46C2E">
        <w:rPr>
          <w:rFonts w:asciiTheme="minorHAnsi" w:hAnsiTheme="minorHAnsi"/>
          <w:color w:val="000000" w:themeColor="text1"/>
        </w:rPr>
        <w:lastRenderedPageBreak/>
        <w:t>al., 2008</w:t>
      </w:r>
      <w:r w:rsidR="006609DF" w:rsidRPr="00F46C2E">
        <w:rPr>
          <w:rFonts w:asciiTheme="minorHAnsi" w:hAnsiTheme="minorHAnsi"/>
          <w:color w:val="000000" w:themeColor="text1"/>
        </w:rPr>
        <w:t>; Politi et al., 2024</w:t>
      </w:r>
      <w:r w:rsidR="00D56A1E" w:rsidRPr="00F46C2E">
        <w:rPr>
          <w:rFonts w:asciiTheme="minorHAnsi" w:hAnsiTheme="minorHAnsi"/>
          <w:color w:val="000000" w:themeColor="text1"/>
        </w:rPr>
        <w:t>)</w:t>
      </w:r>
      <w:r w:rsidR="006609DF" w:rsidRPr="00F46C2E">
        <w:rPr>
          <w:rFonts w:asciiTheme="minorHAnsi" w:hAnsiTheme="minorHAnsi"/>
          <w:color w:val="000000" w:themeColor="text1"/>
        </w:rPr>
        <w:t>.</w:t>
      </w:r>
      <w:r w:rsidR="00AF5FFF" w:rsidRPr="00F46C2E">
        <w:rPr>
          <w:rFonts w:asciiTheme="minorHAnsi" w:hAnsiTheme="minorHAnsi"/>
          <w:color w:val="000000" w:themeColor="text1"/>
        </w:rPr>
        <w:t xml:space="preserve"> </w:t>
      </w:r>
      <w:r w:rsidR="000E05EC" w:rsidRPr="00F46C2E">
        <w:rPr>
          <w:rFonts w:asciiTheme="minorHAnsi" w:hAnsiTheme="minorHAnsi"/>
          <w:color w:val="000000" w:themeColor="text1"/>
        </w:rPr>
        <w:t>Morp</w:t>
      </w:r>
      <w:r w:rsidR="006B723D" w:rsidRPr="00F46C2E">
        <w:rPr>
          <w:rFonts w:asciiTheme="minorHAnsi" w:hAnsiTheme="minorHAnsi"/>
          <w:color w:val="000000" w:themeColor="text1"/>
        </w:rPr>
        <w:t>h</w:t>
      </w:r>
      <w:r w:rsidR="000E05EC" w:rsidRPr="00F46C2E">
        <w:rPr>
          <w:rFonts w:asciiTheme="minorHAnsi" w:hAnsiTheme="minorHAnsi"/>
          <w:color w:val="000000" w:themeColor="text1"/>
        </w:rPr>
        <w:t>o</w:t>
      </w:r>
      <w:r w:rsidR="0031378B" w:rsidRPr="00F46C2E">
        <w:rPr>
          <w:rFonts w:asciiTheme="minorHAnsi" w:hAnsiTheme="minorHAnsi"/>
          <w:color w:val="000000" w:themeColor="text1"/>
        </w:rPr>
        <w:t>metric</w:t>
      </w:r>
      <w:r w:rsidR="000E05EC" w:rsidRPr="00F46C2E">
        <w:rPr>
          <w:rFonts w:asciiTheme="minorHAnsi" w:hAnsiTheme="minorHAnsi"/>
          <w:color w:val="000000" w:themeColor="text1"/>
        </w:rPr>
        <w:t xml:space="preserve"> attributes also</w:t>
      </w:r>
      <w:r w:rsidR="00D65961" w:rsidRPr="00F46C2E">
        <w:rPr>
          <w:rFonts w:asciiTheme="minorHAnsi" w:hAnsiTheme="minorHAnsi"/>
          <w:color w:val="000000" w:themeColor="text1"/>
        </w:rPr>
        <w:t xml:space="preserve"> </w:t>
      </w:r>
      <w:r w:rsidR="00131546" w:rsidRPr="00F46C2E">
        <w:rPr>
          <w:rFonts w:asciiTheme="minorHAnsi" w:hAnsiTheme="minorHAnsi"/>
          <w:color w:val="000000" w:themeColor="text1"/>
        </w:rPr>
        <w:t>regulate</w:t>
      </w:r>
      <w:r w:rsidR="001B455A" w:rsidRPr="00F46C2E">
        <w:rPr>
          <w:rFonts w:asciiTheme="minorHAnsi" w:hAnsiTheme="minorHAnsi"/>
          <w:color w:val="000000" w:themeColor="text1"/>
        </w:rPr>
        <w:t xml:space="preserve"> lake</w:t>
      </w:r>
      <w:r w:rsidR="0094721F" w:rsidRPr="00F46C2E">
        <w:rPr>
          <w:rFonts w:asciiTheme="minorHAnsi" w:hAnsiTheme="minorHAnsi"/>
          <w:color w:val="000000" w:themeColor="text1"/>
        </w:rPr>
        <w:t>s’ sensitivity to increased</w:t>
      </w:r>
      <w:r w:rsidR="00553BE8" w:rsidRPr="00F46C2E">
        <w:rPr>
          <w:rFonts w:asciiTheme="minorHAnsi" w:hAnsiTheme="minorHAnsi"/>
          <w:color w:val="000000" w:themeColor="text1"/>
        </w:rPr>
        <w:t xml:space="preserve"> thermal stability</w:t>
      </w:r>
      <w:r w:rsidR="005E0E2F" w:rsidRPr="00F46C2E">
        <w:rPr>
          <w:rFonts w:asciiTheme="minorHAnsi" w:hAnsiTheme="minorHAnsi"/>
          <w:color w:val="000000" w:themeColor="text1"/>
        </w:rPr>
        <w:t xml:space="preserve"> that can </w:t>
      </w:r>
      <w:r w:rsidR="005A5B5B" w:rsidRPr="00F46C2E">
        <w:rPr>
          <w:rFonts w:asciiTheme="minorHAnsi" w:hAnsiTheme="minorHAnsi"/>
          <w:color w:val="000000" w:themeColor="text1"/>
        </w:rPr>
        <w:t>weaken</w:t>
      </w:r>
      <w:r w:rsidR="005E0E2F" w:rsidRPr="00F46C2E">
        <w:rPr>
          <w:rFonts w:asciiTheme="minorHAnsi" w:hAnsiTheme="minorHAnsi"/>
          <w:color w:val="000000" w:themeColor="text1"/>
        </w:rPr>
        <w:t xml:space="preserve"> nutrient upwelling</w:t>
      </w:r>
      <w:r w:rsidR="0033369F" w:rsidRPr="00F46C2E">
        <w:rPr>
          <w:rFonts w:asciiTheme="minorHAnsi" w:hAnsiTheme="minorHAnsi"/>
          <w:color w:val="000000" w:themeColor="text1"/>
        </w:rPr>
        <w:t xml:space="preserve"> (</w:t>
      </w:r>
      <w:r w:rsidR="004962CD" w:rsidRPr="00F46C2E">
        <w:rPr>
          <w:rFonts w:asciiTheme="minorHAnsi" w:hAnsiTheme="minorHAnsi"/>
          <w:color w:val="000000" w:themeColor="text1"/>
        </w:rPr>
        <w:t>Quinlan et al., 2021</w:t>
      </w:r>
      <w:r w:rsidR="0033369F" w:rsidRPr="00F46C2E">
        <w:rPr>
          <w:rFonts w:asciiTheme="minorHAnsi" w:hAnsiTheme="minorHAnsi"/>
          <w:color w:val="000000" w:themeColor="text1"/>
        </w:rPr>
        <w:t>)</w:t>
      </w:r>
      <w:r w:rsidR="00553BE8" w:rsidRPr="00F46C2E">
        <w:rPr>
          <w:rFonts w:asciiTheme="minorHAnsi" w:hAnsiTheme="minorHAnsi"/>
          <w:color w:val="000000" w:themeColor="text1"/>
        </w:rPr>
        <w:t>.</w:t>
      </w:r>
      <w:r w:rsidR="00817E99" w:rsidRPr="00F46C2E">
        <w:rPr>
          <w:rFonts w:asciiTheme="minorHAnsi" w:hAnsiTheme="minorHAnsi"/>
          <w:color w:val="000000" w:themeColor="text1"/>
        </w:rPr>
        <w:t xml:space="preserve"> </w:t>
      </w:r>
      <w:r w:rsidR="00AB4176" w:rsidRPr="00F46C2E">
        <w:rPr>
          <w:rFonts w:asciiTheme="minorHAnsi" w:hAnsiTheme="minorHAnsi"/>
          <w:color w:val="000000" w:themeColor="text1"/>
        </w:rPr>
        <w:t>B</w:t>
      </w:r>
      <w:r w:rsidR="5E0372BB" w:rsidRPr="00F46C2E">
        <w:rPr>
          <w:rFonts w:asciiTheme="minorHAnsi" w:hAnsiTheme="minorHAnsi"/>
          <w:color w:val="000000" w:themeColor="text1"/>
        </w:rPr>
        <w:t xml:space="preserve">oth rapid increases and decreases in </w:t>
      </w:r>
      <w:r w:rsidR="00B51095" w:rsidRPr="00F46C2E">
        <w:rPr>
          <w:rFonts w:asciiTheme="minorHAnsi" w:hAnsiTheme="minorHAnsi"/>
          <w:color w:val="000000" w:themeColor="text1"/>
        </w:rPr>
        <w:t xml:space="preserve">lake </w:t>
      </w:r>
      <w:r w:rsidR="5E0372BB" w:rsidRPr="00F46C2E">
        <w:rPr>
          <w:rFonts w:asciiTheme="minorHAnsi" w:hAnsiTheme="minorHAnsi"/>
          <w:color w:val="000000" w:themeColor="text1"/>
        </w:rPr>
        <w:t xml:space="preserve">primary production </w:t>
      </w:r>
      <w:r w:rsidR="28181341" w:rsidRPr="00F46C2E">
        <w:rPr>
          <w:rFonts w:asciiTheme="minorHAnsi" w:hAnsiTheme="minorHAnsi"/>
          <w:color w:val="000000" w:themeColor="text1"/>
        </w:rPr>
        <w:t xml:space="preserve">can </w:t>
      </w:r>
      <w:r w:rsidR="003432BF" w:rsidRPr="00F46C2E">
        <w:rPr>
          <w:rFonts w:asciiTheme="minorHAnsi" w:hAnsiTheme="minorHAnsi"/>
          <w:color w:val="000000" w:themeColor="text1"/>
        </w:rPr>
        <w:t>heavily impact lake ecosystem</w:t>
      </w:r>
      <w:r w:rsidR="00D30AAE" w:rsidRPr="00F46C2E">
        <w:rPr>
          <w:rFonts w:asciiTheme="minorHAnsi" w:hAnsiTheme="minorHAnsi"/>
          <w:color w:val="000000" w:themeColor="text1"/>
        </w:rPr>
        <w:t>s</w:t>
      </w:r>
      <w:r w:rsidR="00B7059B" w:rsidRPr="00F46C2E">
        <w:rPr>
          <w:rFonts w:asciiTheme="minorHAnsi" w:hAnsiTheme="minorHAnsi"/>
          <w:color w:val="000000" w:themeColor="text1"/>
        </w:rPr>
        <w:t xml:space="preserve">, and the </w:t>
      </w:r>
      <w:r w:rsidR="00D15A5C" w:rsidRPr="00F46C2E">
        <w:rPr>
          <w:rFonts w:asciiTheme="minorHAnsi" w:hAnsiTheme="minorHAnsi"/>
          <w:color w:val="000000" w:themeColor="text1"/>
        </w:rPr>
        <w:t xml:space="preserve">many </w:t>
      </w:r>
      <w:r w:rsidR="0039722E" w:rsidRPr="00F46C2E">
        <w:rPr>
          <w:rFonts w:asciiTheme="minorHAnsi" w:hAnsiTheme="minorHAnsi"/>
          <w:color w:val="000000" w:themeColor="text1"/>
        </w:rPr>
        <w:t>services</w:t>
      </w:r>
      <w:r w:rsidR="00B7059B" w:rsidRPr="00F46C2E">
        <w:rPr>
          <w:rFonts w:asciiTheme="minorHAnsi" w:hAnsiTheme="minorHAnsi"/>
          <w:color w:val="000000" w:themeColor="text1"/>
        </w:rPr>
        <w:t xml:space="preserve"> they off</w:t>
      </w:r>
      <w:r w:rsidR="007A585B" w:rsidRPr="00F46C2E">
        <w:rPr>
          <w:rFonts w:asciiTheme="minorHAnsi" w:hAnsiTheme="minorHAnsi"/>
          <w:color w:val="000000" w:themeColor="text1"/>
        </w:rPr>
        <w:t>er</w:t>
      </w:r>
      <w:r w:rsidR="0012204F" w:rsidRPr="00F46C2E">
        <w:rPr>
          <w:rFonts w:asciiTheme="minorHAnsi" w:hAnsiTheme="minorHAnsi"/>
          <w:color w:val="000000" w:themeColor="text1"/>
        </w:rPr>
        <w:t>,</w:t>
      </w:r>
      <w:r w:rsidR="28181341" w:rsidRPr="00F46C2E">
        <w:rPr>
          <w:rFonts w:asciiTheme="minorHAnsi" w:hAnsiTheme="minorHAnsi"/>
          <w:color w:val="000000" w:themeColor="text1"/>
        </w:rPr>
        <w:t xml:space="preserve"> </w:t>
      </w:r>
      <w:r w:rsidR="00E9179A" w:rsidRPr="00F46C2E">
        <w:rPr>
          <w:rFonts w:asciiTheme="minorHAnsi" w:hAnsiTheme="minorHAnsi"/>
          <w:color w:val="000000" w:themeColor="text1"/>
        </w:rPr>
        <w:t>under</w:t>
      </w:r>
      <w:r w:rsidR="00833E05" w:rsidRPr="00F46C2E">
        <w:rPr>
          <w:rFonts w:asciiTheme="minorHAnsi" w:hAnsiTheme="minorHAnsi"/>
          <w:color w:val="000000" w:themeColor="text1"/>
        </w:rPr>
        <w:t>scoring</w:t>
      </w:r>
      <w:r w:rsidR="00E9179A" w:rsidRPr="00F46C2E">
        <w:rPr>
          <w:rFonts w:asciiTheme="minorHAnsi" w:hAnsiTheme="minorHAnsi"/>
          <w:color w:val="000000" w:themeColor="text1"/>
        </w:rPr>
        <w:t xml:space="preserve"> the </w:t>
      </w:r>
      <w:r w:rsidR="00B208B7" w:rsidRPr="00F46C2E">
        <w:rPr>
          <w:rFonts w:asciiTheme="minorHAnsi" w:hAnsiTheme="minorHAnsi"/>
          <w:color w:val="000000" w:themeColor="text1"/>
        </w:rPr>
        <w:t>need</w:t>
      </w:r>
      <w:r w:rsidR="00302066" w:rsidRPr="00F46C2E">
        <w:rPr>
          <w:rFonts w:asciiTheme="minorHAnsi" w:hAnsiTheme="minorHAnsi"/>
          <w:color w:val="000000" w:themeColor="text1"/>
        </w:rPr>
        <w:t xml:space="preserve"> </w:t>
      </w:r>
      <w:r w:rsidR="00CE6405" w:rsidRPr="00F46C2E">
        <w:rPr>
          <w:rFonts w:asciiTheme="minorHAnsi" w:hAnsiTheme="minorHAnsi"/>
          <w:color w:val="000000" w:themeColor="text1"/>
        </w:rPr>
        <w:t>for a clearer</w:t>
      </w:r>
      <w:r w:rsidR="00E9179A" w:rsidRPr="00F46C2E">
        <w:rPr>
          <w:rFonts w:asciiTheme="minorHAnsi" w:hAnsiTheme="minorHAnsi"/>
          <w:color w:val="000000" w:themeColor="text1"/>
        </w:rPr>
        <w:t xml:space="preserve"> </w:t>
      </w:r>
      <w:r w:rsidR="0034191A" w:rsidRPr="00F46C2E">
        <w:rPr>
          <w:rFonts w:asciiTheme="minorHAnsi" w:hAnsiTheme="minorHAnsi"/>
          <w:color w:val="000000" w:themeColor="text1"/>
        </w:rPr>
        <w:t>understanding of</w:t>
      </w:r>
      <w:r w:rsidR="00430B08" w:rsidRPr="00F46C2E">
        <w:rPr>
          <w:rFonts w:asciiTheme="minorHAnsi" w:hAnsiTheme="minorHAnsi"/>
          <w:color w:val="000000" w:themeColor="text1"/>
        </w:rPr>
        <w:t xml:space="preserve"> </w:t>
      </w:r>
      <w:r w:rsidR="00A72CC0" w:rsidRPr="00F46C2E">
        <w:rPr>
          <w:rFonts w:asciiTheme="minorHAnsi" w:hAnsiTheme="minorHAnsi"/>
          <w:color w:val="000000" w:themeColor="text1"/>
        </w:rPr>
        <w:t>spatiotemporal trends and drivers of</w:t>
      </w:r>
      <w:r w:rsidR="005978FD" w:rsidRPr="00F46C2E">
        <w:rPr>
          <w:rFonts w:asciiTheme="minorHAnsi" w:hAnsiTheme="minorHAnsi"/>
          <w:color w:val="000000" w:themeColor="text1"/>
        </w:rPr>
        <w:t xml:space="preserve"> primary production.</w:t>
      </w:r>
      <w:r w:rsidR="00FE5536" w:rsidRPr="00F46C2E">
        <w:rPr>
          <w:rFonts w:asciiTheme="minorHAnsi" w:hAnsiTheme="minorHAnsi"/>
          <w:color w:val="000000" w:themeColor="text1"/>
        </w:rPr>
        <w:t xml:space="preserve"> </w:t>
      </w:r>
      <w:r w:rsidR="00B453FA" w:rsidRPr="00F46C2E">
        <w:rPr>
          <w:rFonts w:asciiTheme="minorHAnsi" w:hAnsiTheme="minorHAnsi"/>
          <w:color w:val="000000" w:themeColor="text1"/>
        </w:rPr>
        <w:t>Changes in l</w:t>
      </w:r>
      <w:r w:rsidR="006E343B" w:rsidRPr="00F46C2E">
        <w:rPr>
          <w:rFonts w:asciiTheme="minorHAnsi" w:hAnsiTheme="minorHAnsi"/>
          <w:color w:val="000000" w:themeColor="text1"/>
        </w:rPr>
        <w:t xml:space="preserve">ake productivity </w:t>
      </w:r>
      <w:r w:rsidR="00FE5536" w:rsidRPr="00F46C2E">
        <w:rPr>
          <w:rFonts w:asciiTheme="minorHAnsi" w:hAnsiTheme="minorHAnsi"/>
          <w:color w:val="000000" w:themeColor="text1"/>
        </w:rPr>
        <w:t xml:space="preserve">also </w:t>
      </w:r>
      <w:r w:rsidR="00867BEA" w:rsidRPr="00F46C2E">
        <w:rPr>
          <w:rFonts w:asciiTheme="minorHAnsi" w:hAnsiTheme="minorHAnsi"/>
          <w:color w:val="000000" w:themeColor="text1"/>
        </w:rPr>
        <w:t xml:space="preserve">have </w:t>
      </w:r>
      <w:r w:rsidR="00FE5536" w:rsidRPr="00F46C2E">
        <w:rPr>
          <w:rFonts w:asciiTheme="minorHAnsi" w:hAnsiTheme="minorHAnsi"/>
          <w:color w:val="000000" w:themeColor="text1"/>
        </w:rPr>
        <w:t>global implication</w:t>
      </w:r>
      <w:r w:rsidR="006A447E" w:rsidRPr="00F46C2E">
        <w:rPr>
          <w:rFonts w:asciiTheme="minorHAnsi" w:hAnsiTheme="minorHAnsi"/>
          <w:color w:val="000000" w:themeColor="text1"/>
        </w:rPr>
        <w:t xml:space="preserve">s </w:t>
      </w:r>
      <w:r w:rsidR="0059271D" w:rsidRPr="00F46C2E">
        <w:rPr>
          <w:rFonts w:asciiTheme="minorHAnsi" w:hAnsiTheme="minorHAnsi"/>
          <w:color w:val="000000" w:themeColor="text1"/>
        </w:rPr>
        <w:t>due to</w:t>
      </w:r>
      <w:r w:rsidR="006A447E" w:rsidRPr="00F46C2E">
        <w:rPr>
          <w:rFonts w:asciiTheme="minorHAnsi" w:hAnsiTheme="minorHAnsi"/>
          <w:color w:val="000000" w:themeColor="text1"/>
        </w:rPr>
        <w:t xml:space="preserve"> their in</w:t>
      </w:r>
      <w:r w:rsidR="0079286A" w:rsidRPr="00F46C2E">
        <w:rPr>
          <w:rFonts w:asciiTheme="minorHAnsi" w:hAnsiTheme="minorHAnsi"/>
          <w:color w:val="000000" w:themeColor="text1"/>
        </w:rPr>
        <w:t xml:space="preserve">trinsic connection to </w:t>
      </w:r>
      <w:r w:rsidR="00BB5531" w:rsidRPr="00F46C2E">
        <w:rPr>
          <w:rFonts w:asciiTheme="minorHAnsi" w:hAnsiTheme="minorHAnsi"/>
          <w:color w:val="000000" w:themeColor="text1"/>
        </w:rPr>
        <w:t>the carbon cycle</w:t>
      </w:r>
      <w:r w:rsidR="006E4EBA" w:rsidRPr="00F46C2E">
        <w:rPr>
          <w:rFonts w:asciiTheme="minorHAnsi" w:hAnsiTheme="minorHAnsi"/>
          <w:color w:val="000000" w:themeColor="text1"/>
        </w:rPr>
        <w:t xml:space="preserve"> (</w:t>
      </w:r>
      <w:r w:rsidR="00555561" w:rsidRPr="00F46C2E">
        <w:rPr>
          <w:rFonts w:asciiTheme="minorHAnsi" w:hAnsiTheme="minorHAnsi"/>
          <w:color w:val="000000" w:themeColor="text1"/>
        </w:rPr>
        <w:t>Anderson et al., 2014)</w:t>
      </w:r>
      <w:r w:rsidR="000D7974" w:rsidRPr="00F46C2E">
        <w:rPr>
          <w:rFonts w:asciiTheme="minorHAnsi" w:hAnsiTheme="minorHAnsi"/>
          <w:color w:val="000000" w:themeColor="text1"/>
        </w:rPr>
        <w:t>.</w:t>
      </w:r>
    </w:p>
    <w:p w14:paraId="0A375F7E" w14:textId="77777777" w:rsidR="000D7974" w:rsidRPr="00F46C2E" w:rsidRDefault="000D7974" w:rsidP="00C32B49">
      <w:pPr>
        <w:spacing w:after="0" w:line="480" w:lineRule="auto"/>
        <w:jc w:val="both"/>
        <w:rPr>
          <w:rFonts w:asciiTheme="minorHAnsi" w:hAnsiTheme="minorHAnsi"/>
          <w:color w:val="000000" w:themeColor="text1"/>
        </w:rPr>
      </w:pPr>
    </w:p>
    <w:p w14:paraId="42E6CD19" w14:textId="5A074EB8" w:rsidR="008506AD" w:rsidRPr="00F46C2E" w:rsidRDefault="00952392"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Lakes</w:t>
      </w:r>
      <w:r w:rsidR="00C66785" w:rsidRPr="00F46C2E">
        <w:rPr>
          <w:rFonts w:asciiTheme="minorHAnsi" w:hAnsiTheme="minorHAnsi"/>
          <w:color w:val="000000" w:themeColor="text1"/>
        </w:rPr>
        <w:t xml:space="preserve"> </w:t>
      </w:r>
      <w:r w:rsidR="00862EDF" w:rsidRPr="00F46C2E">
        <w:rPr>
          <w:rFonts w:asciiTheme="minorHAnsi" w:hAnsiTheme="minorHAnsi"/>
          <w:color w:val="000000" w:themeColor="text1"/>
        </w:rPr>
        <w:t>play an important role in the global carbon cycle</w:t>
      </w:r>
      <w:r w:rsidRPr="00F46C2E">
        <w:rPr>
          <w:rFonts w:asciiTheme="minorHAnsi" w:hAnsiTheme="minorHAnsi"/>
          <w:color w:val="000000" w:themeColor="text1"/>
        </w:rPr>
        <w:t xml:space="preserve"> (</w:t>
      </w:r>
      <w:r w:rsidR="00EE6424" w:rsidRPr="00F46C2E">
        <w:rPr>
          <w:rFonts w:asciiTheme="minorHAnsi" w:hAnsiTheme="minorHAnsi"/>
          <w:color w:val="000000" w:themeColor="text1"/>
        </w:rPr>
        <w:t>Cole et al., 2007</w:t>
      </w:r>
      <w:r w:rsidRPr="00F46C2E">
        <w:rPr>
          <w:rFonts w:asciiTheme="minorHAnsi" w:hAnsiTheme="minorHAnsi"/>
          <w:color w:val="000000" w:themeColor="text1"/>
        </w:rPr>
        <w:t xml:space="preserve">) </w:t>
      </w:r>
      <w:r w:rsidR="00C27AC5" w:rsidRPr="00F46C2E">
        <w:rPr>
          <w:rFonts w:asciiTheme="minorHAnsi" w:hAnsiTheme="minorHAnsi"/>
          <w:color w:val="000000" w:themeColor="text1"/>
        </w:rPr>
        <w:t xml:space="preserve">and </w:t>
      </w:r>
      <w:r w:rsidR="00AB7DE2" w:rsidRPr="00F46C2E">
        <w:rPr>
          <w:rFonts w:asciiTheme="minorHAnsi" w:hAnsiTheme="minorHAnsi"/>
          <w:color w:val="000000" w:themeColor="text1"/>
        </w:rPr>
        <w:t>maintain</w:t>
      </w:r>
      <w:r w:rsidR="00AA29E1" w:rsidRPr="00F46C2E">
        <w:rPr>
          <w:rFonts w:asciiTheme="minorHAnsi" w:hAnsiTheme="minorHAnsi"/>
          <w:color w:val="000000" w:themeColor="text1"/>
        </w:rPr>
        <w:t xml:space="preserve"> </w:t>
      </w:r>
      <w:r w:rsidR="00A51B20" w:rsidRPr="00F46C2E">
        <w:rPr>
          <w:rFonts w:asciiTheme="minorHAnsi" w:hAnsiTheme="minorHAnsi"/>
          <w:color w:val="000000" w:themeColor="text1"/>
        </w:rPr>
        <w:t xml:space="preserve">disproportionately </w:t>
      </w:r>
      <w:r w:rsidR="00240E44" w:rsidRPr="00F46C2E">
        <w:rPr>
          <w:rFonts w:asciiTheme="minorHAnsi" w:hAnsiTheme="minorHAnsi"/>
          <w:color w:val="000000" w:themeColor="text1"/>
        </w:rPr>
        <w:t xml:space="preserve">large </w:t>
      </w:r>
      <w:r w:rsidR="00AA29E1" w:rsidRPr="00F46C2E">
        <w:rPr>
          <w:rFonts w:asciiTheme="minorHAnsi" w:hAnsiTheme="minorHAnsi"/>
          <w:color w:val="000000" w:themeColor="text1"/>
        </w:rPr>
        <w:t xml:space="preserve">carbon </w:t>
      </w:r>
      <w:r w:rsidR="006A11BA" w:rsidRPr="00F46C2E">
        <w:rPr>
          <w:rFonts w:asciiTheme="minorHAnsi" w:hAnsiTheme="minorHAnsi"/>
          <w:color w:val="000000" w:themeColor="text1"/>
        </w:rPr>
        <w:t>stocks</w:t>
      </w:r>
      <w:r w:rsidR="00AA29E1" w:rsidRPr="00F46C2E">
        <w:rPr>
          <w:rFonts w:asciiTheme="minorHAnsi" w:hAnsiTheme="minorHAnsi"/>
          <w:color w:val="000000" w:themeColor="text1"/>
        </w:rPr>
        <w:t xml:space="preserve"> </w:t>
      </w:r>
      <w:r w:rsidR="00A51B20" w:rsidRPr="00F46C2E">
        <w:rPr>
          <w:rFonts w:asciiTheme="minorHAnsi" w:hAnsiTheme="minorHAnsi"/>
          <w:color w:val="000000" w:themeColor="text1"/>
        </w:rPr>
        <w:t xml:space="preserve">relative </w:t>
      </w:r>
      <w:r w:rsidR="003B40EA" w:rsidRPr="00F46C2E">
        <w:rPr>
          <w:rFonts w:asciiTheme="minorHAnsi" w:hAnsiTheme="minorHAnsi"/>
          <w:color w:val="000000" w:themeColor="text1"/>
        </w:rPr>
        <w:t>to the</w:t>
      </w:r>
      <w:r w:rsidR="000962E6" w:rsidRPr="00F46C2E">
        <w:rPr>
          <w:rFonts w:asciiTheme="minorHAnsi" w:hAnsiTheme="minorHAnsi"/>
          <w:color w:val="000000" w:themeColor="text1"/>
        </w:rPr>
        <w:t xml:space="preserve"> land</w:t>
      </w:r>
      <w:r w:rsidR="002B1106" w:rsidRPr="00F46C2E">
        <w:rPr>
          <w:rFonts w:asciiTheme="minorHAnsi" w:hAnsiTheme="minorHAnsi"/>
          <w:color w:val="000000" w:themeColor="text1"/>
        </w:rPr>
        <w:t xml:space="preserve"> surface area they cover</w:t>
      </w:r>
      <w:r w:rsidR="00981480" w:rsidRPr="00F46C2E">
        <w:rPr>
          <w:rFonts w:asciiTheme="minorHAnsi" w:hAnsiTheme="minorHAnsi"/>
          <w:color w:val="000000" w:themeColor="text1"/>
        </w:rPr>
        <w:t xml:space="preserve"> (</w:t>
      </w:r>
      <w:r w:rsidR="00CB6109" w:rsidRPr="00F46C2E">
        <w:rPr>
          <w:rFonts w:asciiTheme="minorHAnsi" w:hAnsiTheme="minorHAnsi"/>
          <w:color w:val="000000" w:themeColor="text1"/>
        </w:rPr>
        <w:t>Anderson et al., 202</w:t>
      </w:r>
      <w:r w:rsidR="000272D5" w:rsidRPr="00F46C2E">
        <w:rPr>
          <w:rFonts w:asciiTheme="minorHAnsi" w:hAnsiTheme="minorHAnsi"/>
          <w:color w:val="000000" w:themeColor="text1"/>
        </w:rPr>
        <w:t xml:space="preserve">0; </w:t>
      </w:r>
      <w:r w:rsidR="002A1CB4" w:rsidRPr="00F46C2E">
        <w:rPr>
          <w:rFonts w:asciiTheme="minorHAnsi" w:hAnsiTheme="minorHAnsi"/>
          <w:color w:val="000000" w:themeColor="text1"/>
        </w:rPr>
        <w:t>Mendon</w:t>
      </w:r>
      <w:r w:rsidR="0021793D" w:rsidRPr="00F46C2E">
        <w:rPr>
          <w:rFonts w:asciiTheme="minorHAnsi" w:hAnsiTheme="minorHAnsi"/>
          <w:color w:val="000000" w:themeColor="text1"/>
        </w:rPr>
        <w:t>ça et al., 2017</w:t>
      </w:r>
      <w:r w:rsidR="00981480" w:rsidRPr="00F46C2E">
        <w:rPr>
          <w:rFonts w:asciiTheme="minorHAnsi" w:hAnsiTheme="minorHAnsi"/>
          <w:color w:val="000000" w:themeColor="text1"/>
        </w:rPr>
        <w:t>)</w:t>
      </w:r>
      <w:r w:rsidR="00240E44" w:rsidRPr="00F46C2E">
        <w:rPr>
          <w:rFonts w:asciiTheme="minorHAnsi" w:hAnsiTheme="minorHAnsi"/>
          <w:color w:val="000000" w:themeColor="text1"/>
        </w:rPr>
        <w:t>.</w:t>
      </w:r>
      <w:r w:rsidRPr="00F46C2E">
        <w:rPr>
          <w:rFonts w:asciiTheme="minorHAnsi" w:hAnsiTheme="minorHAnsi"/>
          <w:color w:val="000000" w:themeColor="text1"/>
        </w:rPr>
        <w:t xml:space="preserve"> </w:t>
      </w:r>
      <w:r w:rsidR="00B27946" w:rsidRPr="00F46C2E">
        <w:rPr>
          <w:rFonts w:asciiTheme="minorHAnsi" w:hAnsiTheme="minorHAnsi"/>
          <w:color w:val="000000" w:themeColor="text1"/>
        </w:rPr>
        <w:t>OC</w:t>
      </w:r>
      <w:r w:rsidRPr="00F46C2E">
        <w:rPr>
          <w:rFonts w:asciiTheme="minorHAnsi" w:hAnsiTheme="minorHAnsi"/>
          <w:color w:val="000000" w:themeColor="text1"/>
        </w:rPr>
        <w:t xml:space="preserve"> </w:t>
      </w:r>
      <w:r w:rsidR="008E3B8F" w:rsidRPr="00F46C2E">
        <w:rPr>
          <w:rFonts w:asciiTheme="minorHAnsi" w:hAnsiTheme="minorHAnsi"/>
          <w:color w:val="000000" w:themeColor="text1"/>
        </w:rPr>
        <w:t>burial</w:t>
      </w:r>
      <w:r w:rsidRPr="00F46C2E">
        <w:rPr>
          <w:rFonts w:asciiTheme="minorHAnsi" w:hAnsiTheme="minorHAnsi"/>
          <w:color w:val="000000" w:themeColor="text1"/>
        </w:rPr>
        <w:t xml:space="preserve"> in lakes</w:t>
      </w:r>
      <w:r w:rsidR="00140DA6" w:rsidRPr="00F46C2E">
        <w:rPr>
          <w:rFonts w:asciiTheme="minorHAnsi" w:hAnsiTheme="minorHAnsi"/>
          <w:color w:val="000000" w:themeColor="text1"/>
        </w:rPr>
        <w:t xml:space="preserve"> </w:t>
      </w:r>
      <w:r w:rsidR="008663A4" w:rsidRPr="00F46C2E">
        <w:rPr>
          <w:rFonts w:asciiTheme="minorHAnsi" w:hAnsiTheme="minorHAnsi"/>
          <w:color w:val="000000" w:themeColor="text1"/>
        </w:rPr>
        <w:t xml:space="preserve">responds sensitively to </w:t>
      </w:r>
      <w:r w:rsidR="000B464B" w:rsidRPr="00F46C2E">
        <w:rPr>
          <w:rFonts w:asciiTheme="minorHAnsi" w:hAnsiTheme="minorHAnsi"/>
          <w:color w:val="000000" w:themeColor="text1"/>
        </w:rPr>
        <w:t xml:space="preserve">climate </w:t>
      </w:r>
      <w:r w:rsidR="00F147F9" w:rsidRPr="00F46C2E">
        <w:rPr>
          <w:rFonts w:asciiTheme="minorHAnsi" w:hAnsiTheme="minorHAnsi"/>
          <w:color w:val="000000" w:themeColor="text1"/>
        </w:rPr>
        <w:t xml:space="preserve">variability and catchment disturbances </w:t>
      </w:r>
      <w:r w:rsidR="001F0645" w:rsidRPr="00F46C2E">
        <w:rPr>
          <w:rFonts w:asciiTheme="minorHAnsi" w:hAnsiTheme="minorHAnsi"/>
          <w:color w:val="000000" w:themeColor="text1"/>
        </w:rPr>
        <w:t xml:space="preserve">that modify </w:t>
      </w:r>
      <w:r w:rsidR="00A37D3F" w:rsidRPr="00F46C2E">
        <w:rPr>
          <w:rFonts w:asciiTheme="minorHAnsi" w:hAnsiTheme="minorHAnsi"/>
          <w:color w:val="000000" w:themeColor="text1"/>
        </w:rPr>
        <w:t>lake primary production (</w:t>
      </w:r>
      <w:r w:rsidR="00AE0FFD" w:rsidRPr="00F46C2E">
        <w:rPr>
          <w:rFonts w:asciiTheme="minorHAnsi" w:hAnsiTheme="minorHAnsi"/>
          <w:color w:val="000000" w:themeColor="text1"/>
        </w:rPr>
        <w:t xml:space="preserve">source of </w:t>
      </w:r>
      <w:r w:rsidR="00A37D3F" w:rsidRPr="00F46C2E">
        <w:rPr>
          <w:rFonts w:asciiTheme="minorHAnsi" w:hAnsiTheme="minorHAnsi"/>
          <w:color w:val="000000" w:themeColor="text1"/>
        </w:rPr>
        <w:t xml:space="preserve">autochthonous carbon), </w:t>
      </w:r>
      <w:r w:rsidR="00211BA3" w:rsidRPr="00F46C2E">
        <w:rPr>
          <w:rFonts w:asciiTheme="minorHAnsi" w:hAnsiTheme="minorHAnsi"/>
          <w:color w:val="000000" w:themeColor="text1"/>
        </w:rPr>
        <w:t>the input of carbon from</w:t>
      </w:r>
      <w:r w:rsidR="00FF2AEF" w:rsidRPr="00F46C2E">
        <w:rPr>
          <w:rFonts w:asciiTheme="minorHAnsi" w:hAnsiTheme="minorHAnsi"/>
          <w:color w:val="000000" w:themeColor="text1"/>
        </w:rPr>
        <w:t xml:space="preserve"> surrounding land areas</w:t>
      </w:r>
      <w:r w:rsidR="0094759F" w:rsidRPr="00F46C2E">
        <w:rPr>
          <w:rFonts w:asciiTheme="minorHAnsi" w:hAnsiTheme="minorHAnsi"/>
          <w:color w:val="000000" w:themeColor="text1"/>
        </w:rPr>
        <w:t xml:space="preserve"> (allochthonous carbon)</w:t>
      </w:r>
      <w:r w:rsidR="00B54559" w:rsidRPr="00F46C2E">
        <w:rPr>
          <w:rFonts w:asciiTheme="minorHAnsi" w:hAnsiTheme="minorHAnsi"/>
          <w:color w:val="000000" w:themeColor="text1"/>
        </w:rPr>
        <w:t>,</w:t>
      </w:r>
      <w:r w:rsidR="0094759F" w:rsidRPr="00F46C2E">
        <w:rPr>
          <w:rFonts w:asciiTheme="minorHAnsi" w:hAnsiTheme="minorHAnsi"/>
          <w:color w:val="000000" w:themeColor="text1"/>
        </w:rPr>
        <w:t xml:space="preserve"> </w:t>
      </w:r>
      <w:r w:rsidR="001F0645" w:rsidRPr="00F46C2E">
        <w:rPr>
          <w:rFonts w:asciiTheme="minorHAnsi" w:hAnsiTheme="minorHAnsi"/>
          <w:color w:val="000000" w:themeColor="text1"/>
        </w:rPr>
        <w:t xml:space="preserve">and </w:t>
      </w:r>
      <w:r w:rsidR="00383BF1" w:rsidRPr="00F46C2E">
        <w:rPr>
          <w:rFonts w:asciiTheme="minorHAnsi" w:hAnsiTheme="minorHAnsi"/>
          <w:color w:val="000000" w:themeColor="text1"/>
        </w:rPr>
        <w:t xml:space="preserve">carbon </w:t>
      </w:r>
      <w:r w:rsidR="00BB1674" w:rsidRPr="00F46C2E">
        <w:rPr>
          <w:rFonts w:asciiTheme="minorHAnsi" w:hAnsiTheme="minorHAnsi"/>
          <w:color w:val="000000" w:themeColor="text1"/>
        </w:rPr>
        <w:t>loss processes</w:t>
      </w:r>
      <w:r w:rsidR="005C6AA6" w:rsidRPr="00F46C2E">
        <w:rPr>
          <w:rFonts w:asciiTheme="minorHAnsi" w:hAnsiTheme="minorHAnsi"/>
          <w:color w:val="000000" w:themeColor="text1"/>
        </w:rPr>
        <w:t>,</w:t>
      </w:r>
      <w:r w:rsidR="00BB1674" w:rsidRPr="00F46C2E">
        <w:rPr>
          <w:rFonts w:asciiTheme="minorHAnsi" w:hAnsiTheme="minorHAnsi"/>
          <w:color w:val="000000" w:themeColor="text1"/>
        </w:rPr>
        <w:t xml:space="preserve"> </w:t>
      </w:r>
      <w:r w:rsidR="00EE44F5" w:rsidRPr="00F46C2E">
        <w:rPr>
          <w:rFonts w:asciiTheme="minorHAnsi" w:hAnsiTheme="minorHAnsi"/>
          <w:color w:val="000000" w:themeColor="text1"/>
        </w:rPr>
        <w:t xml:space="preserve">such as </w:t>
      </w:r>
      <w:r w:rsidR="007F3073" w:rsidRPr="00F46C2E">
        <w:rPr>
          <w:rFonts w:asciiTheme="minorHAnsi" w:hAnsiTheme="minorHAnsi"/>
          <w:color w:val="000000" w:themeColor="text1"/>
        </w:rPr>
        <w:t>biotic and abiotic minerali</w:t>
      </w:r>
      <w:r w:rsidR="009C6423" w:rsidRPr="00F46C2E">
        <w:rPr>
          <w:rFonts w:asciiTheme="minorHAnsi" w:hAnsiTheme="minorHAnsi"/>
          <w:color w:val="000000" w:themeColor="text1"/>
        </w:rPr>
        <w:t>s</w:t>
      </w:r>
      <w:r w:rsidR="007F3073" w:rsidRPr="00F46C2E">
        <w:rPr>
          <w:rFonts w:asciiTheme="minorHAnsi" w:hAnsiTheme="minorHAnsi"/>
          <w:color w:val="000000" w:themeColor="text1"/>
        </w:rPr>
        <w:t xml:space="preserve">ation in the </w:t>
      </w:r>
      <w:r w:rsidR="00C1239E" w:rsidRPr="00F46C2E">
        <w:rPr>
          <w:rFonts w:asciiTheme="minorHAnsi" w:hAnsiTheme="minorHAnsi"/>
          <w:color w:val="000000" w:themeColor="text1"/>
        </w:rPr>
        <w:t>water column and sediment</w:t>
      </w:r>
      <w:r w:rsidR="007F3073" w:rsidRPr="00F46C2E">
        <w:rPr>
          <w:rFonts w:asciiTheme="minorHAnsi" w:hAnsiTheme="minorHAnsi"/>
          <w:color w:val="000000" w:themeColor="text1"/>
        </w:rPr>
        <w:t>s</w:t>
      </w:r>
      <w:r w:rsidR="0040706D" w:rsidRPr="00F46C2E">
        <w:rPr>
          <w:rFonts w:asciiTheme="minorHAnsi" w:hAnsiTheme="minorHAnsi"/>
          <w:color w:val="000000" w:themeColor="text1"/>
        </w:rPr>
        <w:t>.</w:t>
      </w:r>
      <w:r w:rsidR="007A7E9E" w:rsidRPr="00F46C2E">
        <w:rPr>
          <w:rFonts w:asciiTheme="minorHAnsi" w:hAnsiTheme="minorHAnsi"/>
          <w:color w:val="000000" w:themeColor="text1"/>
        </w:rPr>
        <w:t xml:space="preserve"> </w:t>
      </w:r>
      <w:r w:rsidR="00D058B3" w:rsidRPr="00F46C2E">
        <w:rPr>
          <w:rFonts w:asciiTheme="minorHAnsi" w:hAnsiTheme="minorHAnsi"/>
          <w:color w:val="000000" w:themeColor="text1"/>
        </w:rPr>
        <w:t>Weight of evidence</w:t>
      </w:r>
      <w:r w:rsidR="00A82885" w:rsidRPr="00F46C2E">
        <w:rPr>
          <w:rFonts w:asciiTheme="minorHAnsi" w:hAnsiTheme="minorHAnsi"/>
          <w:color w:val="000000" w:themeColor="text1"/>
        </w:rPr>
        <w:t xml:space="preserve"> </w:t>
      </w:r>
      <w:r w:rsidR="00856D73" w:rsidRPr="00F46C2E">
        <w:rPr>
          <w:rFonts w:asciiTheme="minorHAnsi" w:hAnsiTheme="minorHAnsi"/>
          <w:color w:val="000000" w:themeColor="text1"/>
        </w:rPr>
        <w:t>indicates that</w:t>
      </w:r>
      <w:r w:rsidR="00DC0F1E" w:rsidRPr="00F46C2E">
        <w:rPr>
          <w:rFonts w:asciiTheme="minorHAnsi" w:hAnsiTheme="minorHAnsi"/>
          <w:color w:val="000000" w:themeColor="text1"/>
        </w:rPr>
        <w:t>, in gen</w:t>
      </w:r>
      <w:r w:rsidR="00782E2C" w:rsidRPr="00F46C2E">
        <w:rPr>
          <w:rFonts w:asciiTheme="minorHAnsi" w:hAnsiTheme="minorHAnsi"/>
          <w:color w:val="000000" w:themeColor="text1"/>
        </w:rPr>
        <w:t>eral,</w:t>
      </w:r>
      <w:r w:rsidR="00856D73" w:rsidRPr="00F46C2E">
        <w:rPr>
          <w:rFonts w:asciiTheme="minorHAnsi" w:hAnsiTheme="minorHAnsi"/>
          <w:color w:val="000000" w:themeColor="text1"/>
        </w:rPr>
        <w:t xml:space="preserve"> OC burial rates in global lakes </w:t>
      </w:r>
      <w:r w:rsidR="003E1394" w:rsidRPr="00F46C2E">
        <w:rPr>
          <w:rFonts w:asciiTheme="minorHAnsi" w:hAnsiTheme="minorHAnsi"/>
          <w:color w:val="000000" w:themeColor="text1"/>
        </w:rPr>
        <w:t xml:space="preserve">have been </w:t>
      </w:r>
      <w:r w:rsidR="00856D73" w:rsidRPr="00F46C2E">
        <w:rPr>
          <w:rFonts w:asciiTheme="minorHAnsi" w:hAnsiTheme="minorHAnsi"/>
          <w:color w:val="000000" w:themeColor="text1"/>
        </w:rPr>
        <w:t>increasing</w:t>
      </w:r>
      <w:r w:rsidR="00C72E89" w:rsidRPr="00F46C2E">
        <w:rPr>
          <w:rFonts w:asciiTheme="minorHAnsi" w:hAnsiTheme="minorHAnsi"/>
          <w:color w:val="000000" w:themeColor="text1"/>
        </w:rPr>
        <w:t xml:space="preserve"> over the past century</w:t>
      </w:r>
      <w:r w:rsidR="00856D73" w:rsidRPr="00F46C2E">
        <w:rPr>
          <w:rFonts w:asciiTheme="minorHAnsi" w:hAnsiTheme="minorHAnsi"/>
          <w:color w:val="000000" w:themeColor="text1"/>
        </w:rPr>
        <w:t xml:space="preserve"> </w:t>
      </w:r>
      <w:r w:rsidR="005B2191" w:rsidRPr="00F46C2E">
        <w:rPr>
          <w:rFonts w:asciiTheme="minorHAnsi" w:hAnsiTheme="minorHAnsi"/>
          <w:color w:val="000000" w:themeColor="text1"/>
        </w:rPr>
        <w:t>in response to g</w:t>
      </w:r>
      <w:r w:rsidR="00A7085A" w:rsidRPr="00F46C2E">
        <w:rPr>
          <w:rFonts w:asciiTheme="minorHAnsi" w:hAnsiTheme="minorHAnsi"/>
          <w:color w:val="000000" w:themeColor="text1"/>
        </w:rPr>
        <w:t>rowing human pressures</w:t>
      </w:r>
      <w:r w:rsidR="00856D73" w:rsidRPr="00F46C2E">
        <w:rPr>
          <w:rFonts w:asciiTheme="minorHAnsi" w:hAnsiTheme="minorHAnsi"/>
          <w:color w:val="000000" w:themeColor="text1"/>
        </w:rPr>
        <w:t xml:space="preserve"> </w:t>
      </w:r>
      <w:r w:rsidR="007007E1" w:rsidRPr="00F46C2E">
        <w:rPr>
          <w:rFonts w:asciiTheme="minorHAnsi" w:hAnsiTheme="minorHAnsi"/>
          <w:color w:val="000000" w:themeColor="text1"/>
        </w:rPr>
        <w:t>(Anderson et al., 2020; Heathcote et al., 2015)</w:t>
      </w:r>
      <w:r w:rsidR="0001693B" w:rsidRPr="00F46C2E">
        <w:rPr>
          <w:rFonts w:asciiTheme="minorHAnsi" w:hAnsiTheme="minorHAnsi"/>
          <w:color w:val="000000" w:themeColor="text1"/>
        </w:rPr>
        <w:t xml:space="preserve">, </w:t>
      </w:r>
      <w:r w:rsidR="00310585" w:rsidRPr="00F46C2E">
        <w:rPr>
          <w:rFonts w:asciiTheme="minorHAnsi" w:hAnsiTheme="minorHAnsi"/>
          <w:color w:val="000000" w:themeColor="text1"/>
        </w:rPr>
        <w:t>a</w:t>
      </w:r>
      <w:r w:rsidR="003C0B80" w:rsidRPr="00F46C2E">
        <w:rPr>
          <w:rFonts w:asciiTheme="minorHAnsi" w:hAnsiTheme="minorHAnsi"/>
          <w:color w:val="000000" w:themeColor="text1"/>
        </w:rPr>
        <w:t>ttributed</w:t>
      </w:r>
      <w:r w:rsidR="006D6981" w:rsidRPr="00F46C2E">
        <w:rPr>
          <w:rFonts w:asciiTheme="minorHAnsi" w:hAnsiTheme="minorHAnsi"/>
          <w:color w:val="000000" w:themeColor="text1"/>
        </w:rPr>
        <w:t xml:space="preserve"> primarily to land</w:t>
      </w:r>
      <w:r w:rsidR="00FE31D7" w:rsidRPr="00F46C2E">
        <w:rPr>
          <w:rFonts w:asciiTheme="minorHAnsi" w:hAnsiTheme="minorHAnsi"/>
          <w:color w:val="000000" w:themeColor="text1"/>
        </w:rPr>
        <w:t>-</w:t>
      </w:r>
      <w:r w:rsidR="004D09D8" w:rsidRPr="00F46C2E">
        <w:rPr>
          <w:rFonts w:asciiTheme="minorHAnsi" w:hAnsiTheme="minorHAnsi"/>
          <w:color w:val="000000" w:themeColor="text1"/>
        </w:rPr>
        <w:t xml:space="preserve">use </w:t>
      </w:r>
      <w:r w:rsidR="00B65923" w:rsidRPr="00F46C2E">
        <w:rPr>
          <w:rFonts w:asciiTheme="minorHAnsi" w:hAnsiTheme="minorHAnsi"/>
          <w:color w:val="000000" w:themeColor="text1"/>
        </w:rPr>
        <w:t xml:space="preserve">changes </w:t>
      </w:r>
      <w:r w:rsidR="004D09D8" w:rsidRPr="00F46C2E">
        <w:rPr>
          <w:rFonts w:asciiTheme="minorHAnsi" w:hAnsiTheme="minorHAnsi"/>
          <w:color w:val="000000" w:themeColor="text1"/>
        </w:rPr>
        <w:t>promoting</w:t>
      </w:r>
      <w:r w:rsidR="00803FD2" w:rsidRPr="00F46C2E">
        <w:rPr>
          <w:rFonts w:asciiTheme="minorHAnsi" w:hAnsiTheme="minorHAnsi"/>
          <w:color w:val="000000" w:themeColor="text1"/>
        </w:rPr>
        <w:t xml:space="preserve"> </w:t>
      </w:r>
      <w:r w:rsidR="00397BC7" w:rsidRPr="00F46C2E">
        <w:rPr>
          <w:rFonts w:asciiTheme="minorHAnsi" w:hAnsiTheme="minorHAnsi"/>
          <w:color w:val="000000" w:themeColor="text1"/>
        </w:rPr>
        <w:t xml:space="preserve">soil erosion and </w:t>
      </w:r>
      <w:r w:rsidR="00803FD2" w:rsidRPr="00F46C2E">
        <w:rPr>
          <w:rFonts w:asciiTheme="minorHAnsi" w:hAnsiTheme="minorHAnsi"/>
          <w:color w:val="000000" w:themeColor="text1"/>
        </w:rPr>
        <w:t xml:space="preserve">nutrient </w:t>
      </w:r>
      <w:r w:rsidR="00397BC7" w:rsidRPr="00F46C2E">
        <w:rPr>
          <w:rFonts w:asciiTheme="minorHAnsi" w:hAnsiTheme="minorHAnsi"/>
          <w:color w:val="000000" w:themeColor="text1"/>
        </w:rPr>
        <w:t xml:space="preserve">input to lakes </w:t>
      </w:r>
      <w:r w:rsidR="003C0B80" w:rsidRPr="00F46C2E">
        <w:rPr>
          <w:rFonts w:asciiTheme="minorHAnsi" w:hAnsiTheme="minorHAnsi"/>
          <w:color w:val="000000" w:themeColor="text1"/>
        </w:rPr>
        <w:t>(</w:t>
      </w:r>
      <w:r w:rsidR="003E34A9" w:rsidRPr="00F46C2E">
        <w:rPr>
          <w:rFonts w:asciiTheme="minorHAnsi" w:hAnsiTheme="minorHAnsi"/>
          <w:color w:val="000000" w:themeColor="text1"/>
        </w:rPr>
        <w:t xml:space="preserve">Dietz et al., 2015; </w:t>
      </w:r>
      <w:r w:rsidR="000D693E" w:rsidRPr="00F46C2E">
        <w:rPr>
          <w:rFonts w:asciiTheme="minorHAnsi" w:hAnsiTheme="minorHAnsi"/>
          <w:color w:val="000000" w:themeColor="text1"/>
        </w:rPr>
        <w:t xml:space="preserve">Meyer-Jacob et al., 2024; </w:t>
      </w:r>
      <w:r w:rsidR="004C5E62" w:rsidRPr="00F46C2E">
        <w:rPr>
          <w:rFonts w:asciiTheme="minorHAnsi" w:hAnsiTheme="minorHAnsi"/>
          <w:color w:val="000000" w:themeColor="text1"/>
        </w:rPr>
        <w:t>Wang et al., 2018</w:t>
      </w:r>
      <w:r w:rsidR="00CB160C" w:rsidRPr="00F46C2E">
        <w:rPr>
          <w:rFonts w:asciiTheme="minorHAnsi" w:hAnsiTheme="minorHAnsi"/>
          <w:color w:val="000000" w:themeColor="text1"/>
        </w:rPr>
        <w:t>)</w:t>
      </w:r>
      <w:r w:rsidR="003E3EEF" w:rsidRPr="00F46C2E">
        <w:rPr>
          <w:rFonts w:asciiTheme="minorHAnsi" w:hAnsiTheme="minorHAnsi"/>
          <w:color w:val="000000" w:themeColor="text1"/>
        </w:rPr>
        <w:t>.</w:t>
      </w:r>
      <w:r w:rsidR="009432AE" w:rsidRPr="00F46C2E">
        <w:rPr>
          <w:rFonts w:asciiTheme="minorHAnsi" w:hAnsiTheme="minorHAnsi"/>
          <w:color w:val="000000" w:themeColor="text1"/>
        </w:rPr>
        <w:t xml:space="preserve"> </w:t>
      </w:r>
      <w:r w:rsidR="008E793D" w:rsidRPr="00F46C2E">
        <w:rPr>
          <w:rFonts w:asciiTheme="minorHAnsi" w:hAnsiTheme="minorHAnsi"/>
          <w:color w:val="000000" w:themeColor="text1"/>
        </w:rPr>
        <w:t xml:space="preserve">Current evidence </w:t>
      </w:r>
      <w:r w:rsidR="00F63F77" w:rsidRPr="00F46C2E">
        <w:rPr>
          <w:rFonts w:asciiTheme="minorHAnsi" w:hAnsiTheme="minorHAnsi"/>
          <w:color w:val="000000" w:themeColor="text1"/>
        </w:rPr>
        <w:t>is</w:t>
      </w:r>
      <w:r w:rsidR="00364528" w:rsidRPr="00F46C2E">
        <w:rPr>
          <w:rFonts w:asciiTheme="minorHAnsi" w:hAnsiTheme="minorHAnsi"/>
          <w:color w:val="000000" w:themeColor="text1"/>
        </w:rPr>
        <w:t>, however,</w:t>
      </w:r>
      <w:r w:rsidR="00F63F77" w:rsidRPr="00F46C2E">
        <w:rPr>
          <w:rFonts w:asciiTheme="minorHAnsi" w:hAnsiTheme="minorHAnsi"/>
          <w:color w:val="000000" w:themeColor="text1"/>
        </w:rPr>
        <w:t xml:space="preserve"> strongly biased toward </w:t>
      </w:r>
      <w:r w:rsidR="000C23EA" w:rsidRPr="00F46C2E">
        <w:rPr>
          <w:rFonts w:asciiTheme="minorHAnsi" w:hAnsiTheme="minorHAnsi"/>
          <w:color w:val="000000" w:themeColor="text1"/>
        </w:rPr>
        <w:t xml:space="preserve">middle </w:t>
      </w:r>
      <w:r w:rsidR="00CA61C8" w:rsidRPr="00F46C2E">
        <w:rPr>
          <w:rFonts w:asciiTheme="minorHAnsi" w:hAnsiTheme="minorHAnsi"/>
          <w:color w:val="000000" w:themeColor="text1"/>
        </w:rPr>
        <w:t xml:space="preserve">and higher </w:t>
      </w:r>
      <w:r w:rsidR="000C23EA" w:rsidRPr="00F46C2E">
        <w:rPr>
          <w:rFonts w:asciiTheme="minorHAnsi" w:hAnsiTheme="minorHAnsi"/>
          <w:color w:val="000000" w:themeColor="text1"/>
        </w:rPr>
        <w:t>latitude</w:t>
      </w:r>
      <w:r w:rsidR="0059697F" w:rsidRPr="00F46C2E">
        <w:rPr>
          <w:rFonts w:asciiTheme="minorHAnsi" w:hAnsiTheme="minorHAnsi"/>
          <w:color w:val="000000" w:themeColor="text1"/>
        </w:rPr>
        <w:t xml:space="preserve"> regions</w:t>
      </w:r>
      <w:r w:rsidR="00C70970" w:rsidRPr="00F46C2E">
        <w:rPr>
          <w:rFonts w:asciiTheme="minorHAnsi" w:hAnsiTheme="minorHAnsi"/>
          <w:color w:val="000000" w:themeColor="text1"/>
        </w:rPr>
        <w:t>,</w:t>
      </w:r>
      <w:r w:rsidR="00B015F1" w:rsidRPr="00F46C2E">
        <w:rPr>
          <w:rFonts w:asciiTheme="minorHAnsi" w:hAnsiTheme="minorHAnsi"/>
          <w:color w:val="000000" w:themeColor="text1"/>
        </w:rPr>
        <w:t xml:space="preserve"> and it </w:t>
      </w:r>
      <w:r w:rsidR="00290A1C" w:rsidRPr="00F46C2E">
        <w:rPr>
          <w:rFonts w:asciiTheme="minorHAnsi" w:hAnsiTheme="minorHAnsi"/>
          <w:color w:val="000000" w:themeColor="text1"/>
        </w:rPr>
        <w:t>remains</w:t>
      </w:r>
      <w:r w:rsidR="00B015F1" w:rsidRPr="00F46C2E">
        <w:rPr>
          <w:rFonts w:asciiTheme="minorHAnsi" w:hAnsiTheme="minorHAnsi"/>
          <w:color w:val="000000" w:themeColor="text1"/>
        </w:rPr>
        <w:t xml:space="preserve"> unclear</w:t>
      </w:r>
      <w:r w:rsidR="002D7675" w:rsidRPr="00F46C2E">
        <w:rPr>
          <w:rFonts w:asciiTheme="minorHAnsi" w:hAnsiTheme="minorHAnsi"/>
          <w:color w:val="000000" w:themeColor="text1"/>
        </w:rPr>
        <w:t xml:space="preserve"> </w:t>
      </w:r>
      <w:r w:rsidR="00290A1C" w:rsidRPr="00F46C2E">
        <w:rPr>
          <w:rFonts w:asciiTheme="minorHAnsi" w:hAnsiTheme="minorHAnsi"/>
          <w:color w:val="000000" w:themeColor="text1"/>
        </w:rPr>
        <w:t xml:space="preserve">whether </w:t>
      </w:r>
      <w:r w:rsidR="002D7675" w:rsidRPr="00F46C2E">
        <w:rPr>
          <w:rFonts w:asciiTheme="minorHAnsi" w:hAnsiTheme="minorHAnsi"/>
          <w:color w:val="000000" w:themeColor="text1"/>
        </w:rPr>
        <w:t xml:space="preserve">OC stocks in </w:t>
      </w:r>
      <w:r w:rsidR="009A60BF" w:rsidRPr="00F46C2E">
        <w:rPr>
          <w:rFonts w:asciiTheme="minorHAnsi" w:hAnsiTheme="minorHAnsi"/>
          <w:color w:val="000000" w:themeColor="text1"/>
        </w:rPr>
        <w:t>tropical lake sediments</w:t>
      </w:r>
      <w:r w:rsidR="002D7675" w:rsidRPr="00F46C2E">
        <w:rPr>
          <w:rFonts w:asciiTheme="minorHAnsi" w:hAnsiTheme="minorHAnsi"/>
          <w:color w:val="000000" w:themeColor="text1"/>
        </w:rPr>
        <w:t xml:space="preserve"> </w:t>
      </w:r>
      <w:r w:rsidR="0008280F" w:rsidRPr="00F46C2E">
        <w:rPr>
          <w:rFonts w:asciiTheme="minorHAnsi" w:hAnsiTheme="minorHAnsi"/>
          <w:color w:val="000000" w:themeColor="text1"/>
        </w:rPr>
        <w:t>follow the same trajectory</w:t>
      </w:r>
      <w:r w:rsidR="007F73C6" w:rsidRPr="00F46C2E">
        <w:rPr>
          <w:rFonts w:asciiTheme="minorHAnsi" w:hAnsiTheme="minorHAnsi"/>
          <w:color w:val="000000" w:themeColor="text1"/>
        </w:rPr>
        <w:t>.</w:t>
      </w:r>
      <w:r w:rsidR="00FE63D2" w:rsidRPr="00F46C2E">
        <w:rPr>
          <w:rFonts w:asciiTheme="minorHAnsi" w:hAnsiTheme="minorHAnsi"/>
          <w:color w:val="000000" w:themeColor="text1"/>
        </w:rPr>
        <w:t xml:space="preserve"> </w:t>
      </w:r>
      <w:r w:rsidR="00DD35F6" w:rsidRPr="00F46C2E">
        <w:rPr>
          <w:rFonts w:asciiTheme="minorHAnsi" w:hAnsiTheme="minorHAnsi"/>
          <w:color w:val="000000" w:themeColor="text1"/>
        </w:rPr>
        <w:t xml:space="preserve">In </w:t>
      </w:r>
      <w:r w:rsidR="00AD52A1" w:rsidRPr="00F46C2E">
        <w:rPr>
          <w:rFonts w:asciiTheme="minorHAnsi" w:hAnsiTheme="minorHAnsi"/>
          <w:color w:val="000000" w:themeColor="text1"/>
        </w:rPr>
        <w:t>fact</w:t>
      </w:r>
      <w:r w:rsidR="00DD35F6" w:rsidRPr="00F46C2E">
        <w:rPr>
          <w:rFonts w:asciiTheme="minorHAnsi" w:hAnsiTheme="minorHAnsi"/>
          <w:color w:val="000000" w:themeColor="text1"/>
        </w:rPr>
        <w:t xml:space="preserve">, </w:t>
      </w:r>
      <w:r w:rsidR="00035508" w:rsidRPr="00F46C2E">
        <w:rPr>
          <w:rFonts w:asciiTheme="minorHAnsi" w:hAnsiTheme="minorHAnsi"/>
          <w:color w:val="000000" w:themeColor="text1"/>
        </w:rPr>
        <w:t xml:space="preserve">many of the </w:t>
      </w:r>
      <w:r w:rsidR="00E47D4E" w:rsidRPr="00F46C2E">
        <w:rPr>
          <w:rFonts w:asciiTheme="minorHAnsi" w:hAnsiTheme="minorHAnsi"/>
          <w:color w:val="000000" w:themeColor="text1"/>
        </w:rPr>
        <w:t>conditio</w:t>
      </w:r>
      <w:r w:rsidR="00A03166" w:rsidRPr="00F46C2E">
        <w:rPr>
          <w:rFonts w:asciiTheme="minorHAnsi" w:hAnsiTheme="minorHAnsi"/>
          <w:color w:val="000000" w:themeColor="text1"/>
        </w:rPr>
        <w:t>ns typical of</w:t>
      </w:r>
      <w:r w:rsidR="00D72A32" w:rsidRPr="00F46C2E">
        <w:rPr>
          <w:rFonts w:asciiTheme="minorHAnsi" w:hAnsiTheme="minorHAnsi"/>
          <w:color w:val="000000" w:themeColor="text1"/>
        </w:rPr>
        <w:t xml:space="preserve"> lower latitude lakes</w:t>
      </w:r>
      <w:r w:rsidR="00E47D4E" w:rsidRPr="00F46C2E">
        <w:rPr>
          <w:rFonts w:asciiTheme="minorHAnsi" w:hAnsiTheme="minorHAnsi"/>
          <w:color w:val="000000" w:themeColor="text1"/>
        </w:rPr>
        <w:t xml:space="preserve">, such as </w:t>
      </w:r>
      <w:r w:rsidR="003C501B" w:rsidRPr="00F46C2E">
        <w:rPr>
          <w:rFonts w:asciiTheme="minorHAnsi" w:hAnsiTheme="minorHAnsi"/>
          <w:color w:val="000000" w:themeColor="text1"/>
        </w:rPr>
        <w:t xml:space="preserve">a </w:t>
      </w:r>
      <w:r w:rsidR="00AE034A" w:rsidRPr="00F46C2E">
        <w:rPr>
          <w:rFonts w:asciiTheme="minorHAnsi" w:hAnsiTheme="minorHAnsi"/>
          <w:color w:val="000000" w:themeColor="text1"/>
        </w:rPr>
        <w:t>higher share of labile OC sources (Alin &amp; Johnson, 2007)</w:t>
      </w:r>
      <w:r w:rsidR="0026663F" w:rsidRPr="00F46C2E">
        <w:rPr>
          <w:rFonts w:asciiTheme="minorHAnsi" w:hAnsiTheme="minorHAnsi"/>
          <w:color w:val="000000" w:themeColor="text1"/>
        </w:rPr>
        <w:t xml:space="preserve"> and</w:t>
      </w:r>
      <w:r w:rsidR="0060259E" w:rsidRPr="00F46C2E">
        <w:rPr>
          <w:rFonts w:asciiTheme="minorHAnsi" w:hAnsiTheme="minorHAnsi"/>
          <w:color w:val="000000" w:themeColor="text1"/>
        </w:rPr>
        <w:t xml:space="preserve"> </w:t>
      </w:r>
      <w:r w:rsidR="005F1537" w:rsidRPr="00F46C2E">
        <w:rPr>
          <w:rFonts w:asciiTheme="minorHAnsi" w:hAnsiTheme="minorHAnsi"/>
          <w:color w:val="000000" w:themeColor="text1"/>
        </w:rPr>
        <w:t>high rates of carbon mineralization</w:t>
      </w:r>
      <w:r w:rsidR="00185B92" w:rsidRPr="00F46C2E">
        <w:rPr>
          <w:rFonts w:asciiTheme="minorHAnsi" w:hAnsiTheme="minorHAnsi"/>
          <w:color w:val="000000" w:themeColor="text1"/>
        </w:rPr>
        <w:t xml:space="preserve"> (Cardoso et al., 2014)</w:t>
      </w:r>
      <w:r w:rsidR="00885DAD" w:rsidRPr="00F46C2E">
        <w:rPr>
          <w:rFonts w:asciiTheme="minorHAnsi" w:hAnsiTheme="minorHAnsi"/>
          <w:color w:val="000000" w:themeColor="text1"/>
        </w:rPr>
        <w:t>,</w:t>
      </w:r>
      <w:r w:rsidR="00DC6F68" w:rsidRPr="00F46C2E">
        <w:rPr>
          <w:rFonts w:asciiTheme="minorHAnsi" w:hAnsiTheme="minorHAnsi"/>
          <w:color w:val="000000" w:themeColor="text1"/>
        </w:rPr>
        <w:t xml:space="preserve"> could potentially weaken their carbon burial potential</w:t>
      </w:r>
      <w:r w:rsidR="00185B92" w:rsidRPr="00F46C2E">
        <w:rPr>
          <w:rFonts w:asciiTheme="minorHAnsi" w:hAnsiTheme="minorHAnsi"/>
          <w:color w:val="000000" w:themeColor="text1"/>
        </w:rPr>
        <w:t xml:space="preserve">. </w:t>
      </w:r>
      <w:r w:rsidR="00863B19" w:rsidRPr="00F46C2E">
        <w:rPr>
          <w:rFonts w:asciiTheme="minorHAnsi" w:hAnsiTheme="minorHAnsi"/>
          <w:color w:val="000000" w:themeColor="text1"/>
        </w:rPr>
        <w:t xml:space="preserve">Nevertheless, </w:t>
      </w:r>
      <w:r w:rsidR="00117804" w:rsidRPr="00F46C2E">
        <w:rPr>
          <w:rFonts w:asciiTheme="minorHAnsi" w:hAnsiTheme="minorHAnsi"/>
          <w:color w:val="000000" w:themeColor="text1"/>
        </w:rPr>
        <w:t>there is strong evidence indicating</w:t>
      </w:r>
      <w:r w:rsidR="00651ADF" w:rsidRPr="00F46C2E">
        <w:rPr>
          <w:rFonts w:asciiTheme="minorHAnsi" w:hAnsiTheme="minorHAnsi"/>
          <w:color w:val="000000" w:themeColor="text1"/>
        </w:rPr>
        <w:t xml:space="preserve"> </w:t>
      </w:r>
      <w:r w:rsidR="009079E5" w:rsidRPr="00F46C2E">
        <w:rPr>
          <w:rFonts w:asciiTheme="minorHAnsi" w:hAnsiTheme="minorHAnsi"/>
          <w:color w:val="000000" w:themeColor="text1"/>
        </w:rPr>
        <w:t xml:space="preserve">that </w:t>
      </w:r>
      <w:r w:rsidR="002125F5" w:rsidRPr="00F46C2E">
        <w:rPr>
          <w:rFonts w:asciiTheme="minorHAnsi" w:hAnsiTheme="minorHAnsi"/>
          <w:color w:val="000000" w:themeColor="text1"/>
        </w:rPr>
        <w:t xml:space="preserve">lake </w:t>
      </w:r>
      <w:r w:rsidR="009079E5" w:rsidRPr="00F46C2E">
        <w:rPr>
          <w:rFonts w:asciiTheme="minorHAnsi" w:hAnsiTheme="minorHAnsi"/>
          <w:color w:val="000000" w:themeColor="text1"/>
        </w:rPr>
        <w:t xml:space="preserve">OC burial rates </w:t>
      </w:r>
      <w:r w:rsidR="00E63EF3" w:rsidRPr="00F46C2E">
        <w:rPr>
          <w:rFonts w:asciiTheme="minorHAnsi" w:hAnsiTheme="minorHAnsi"/>
          <w:color w:val="000000" w:themeColor="text1"/>
        </w:rPr>
        <w:t>have a positive relationship</w:t>
      </w:r>
      <w:r w:rsidR="00F5366B" w:rsidRPr="00F46C2E">
        <w:rPr>
          <w:rFonts w:asciiTheme="minorHAnsi" w:hAnsiTheme="minorHAnsi"/>
          <w:color w:val="000000" w:themeColor="text1"/>
        </w:rPr>
        <w:t xml:space="preserve"> </w:t>
      </w:r>
      <w:r w:rsidR="009079E5" w:rsidRPr="00F46C2E">
        <w:rPr>
          <w:rFonts w:asciiTheme="minorHAnsi" w:hAnsiTheme="minorHAnsi"/>
          <w:color w:val="000000" w:themeColor="text1"/>
        </w:rPr>
        <w:t xml:space="preserve">with </w:t>
      </w:r>
      <w:r w:rsidR="004E1D84" w:rsidRPr="00F46C2E">
        <w:rPr>
          <w:rFonts w:asciiTheme="minorHAnsi" w:hAnsiTheme="minorHAnsi"/>
          <w:color w:val="000000" w:themeColor="text1"/>
        </w:rPr>
        <w:t xml:space="preserve">air </w:t>
      </w:r>
      <w:r w:rsidR="00CE6F64" w:rsidRPr="00F46C2E">
        <w:rPr>
          <w:rFonts w:asciiTheme="minorHAnsi" w:hAnsiTheme="minorHAnsi"/>
          <w:color w:val="000000" w:themeColor="text1"/>
        </w:rPr>
        <w:t>temperature (Clow et al., 2015</w:t>
      </w:r>
      <w:r w:rsidR="00305FEB" w:rsidRPr="00F46C2E">
        <w:rPr>
          <w:rFonts w:asciiTheme="minorHAnsi" w:hAnsiTheme="minorHAnsi"/>
          <w:color w:val="000000" w:themeColor="text1"/>
        </w:rPr>
        <w:t>; Mendonça et al., 2017</w:t>
      </w:r>
      <w:r w:rsidR="00CE6F64" w:rsidRPr="00F46C2E">
        <w:rPr>
          <w:rFonts w:asciiTheme="minorHAnsi" w:hAnsiTheme="minorHAnsi"/>
          <w:color w:val="000000" w:themeColor="text1"/>
        </w:rPr>
        <w:t>)</w:t>
      </w:r>
      <w:r w:rsidR="005531BC" w:rsidRPr="00F46C2E">
        <w:rPr>
          <w:rFonts w:asciiTheme="minorHAnsi" w:hAnsiTheme="minorHAnsi"/>
          <w:color w:val="000000" w:themeColor="text1"/>
        </w:rPr>
        <w:t xml:space="preserve"> </w:t>
      </w:r>
      <w:r w:rsidR="00247085" w:rsidRPr="00F46C2E">
        <w:rPr>
          <w:rFonts w:asciiTheme="minorHAnsi" w:hAnsiTheme="minorHAnsi"/>
          <w:color w:val="000000" w:themeColor="text1"/>
        </w:rPr>
        <w:t>and</w:t>
      </w:r>
      <w:r w:rsidR="0097723D" w:rsidRPr="00F46C2E">
        <w:rPr>
          <w:rFonts w:asciiTheme="minorHAnsi" w:hAnsiTheme="minorHAnsi"/>
          <w:color w:val="000000" w:themeColor="text1"/>
        </w:rPr>
        <w:t xml:space="preserve"> </w:t>
      </w:r>
      <w:r w:rsidR="009079E5" w:rsidRPr="00F46C2E">
        <w:rPr>
          <w:rFonts w:asciiTheme="minorHAnsi" w:hAnsiTheme="minorHAnsi"/>
          <w:color w:val="000000" w:themeColor="text1"/>
        </w:rPr>
        <w:t>a negative relationship</w:t>
      </w:r>
      <w:r w:rsidR="00305FEB" w:rsidRPr="00F46C2E">
        <w:rPr>
          <w:rFonts w:asciiTheme="minorHAnsi" w:hAnsiTheme="minorHAnsi"/>
          <w:color w:val="000000" w:themeColor="text1"/>
        </w:rPr>
        <w:t xml:space="preserve"> </w:t>
      </w:r>
      <w:r w:rsidR="009079E5" w:rsidRPr="00F46C2E">
        <w:rPr>
          <w:rFonts w:asciiTheme="minorHAnsi" w:hAnsiTheme="minorHAnsi"/>
          <w:color w:val="000000" w:themeColor="text1"/>
        </w:rPr>
        <w:t xml:space="preserve">with </w:t>
      </w:r>
      <w:r w:rsidR="00305FEB" w:rsidRPr="00F46C2E">
        <w:rPr>
          <w:rFonts w:asciiTheme="minorHAnsi" w:hAnsiTheme="minorHAnsi"/>
          <w:color w:val="000000" w:themeColor="text1"/>
        </w:rPr>
        <w:t>latitude</w:t>
      </w:r>
      <w:r w:rsidR="00247085" w:rsidRPr="00F46C2E">
        <w:rPr>
          <w:rFonts w:asciiTheme="minorHAnsi" w:hAnsiTheme="minorHAnsi"/>
          <w:color w:val="000000" w:themeColor="text1"/>
        </w:rPr>
        <w:t xml:space="preserve"> (Heathcote et al., 2015</w:t>
      </w:r>
      <w:r w:rsidR="007F1251" w:rsidRPr="00F46C2E">
        <w:rPr>
          <w:rFonts w:asciiTheme="minorHAnsi" w:hAnsiTheme="minorHAnsi"/>
          <w:color w:val="000000" w:themeColor="text1"/>
        </w:rPr>
        <w:t>).</w:t>
      </w:r>
      <w:r w:rsidR="00B7785B" w:rsidRPr="00F46C2E">
        <w:rPr>
          <w:rFonts w:asciiTheme="minorHAnsi" w:hAnsiTheme="minorHAnsi"/>
          <w:color w:val="000000" w:themeColor="text1"/>
        </w:rPr>
        <w:t xml:space="preserve"> </w:t>
      </w:r>
      <w:r w:rsidR="003F7CBC" w:rsidRPr="00F46C2E">
        <w:rPr>
          <w:rFonts w:asciiTheme="minorHAnsi" w:hAnsiTheme="minorHAnsi"/>
          <w:color w:val="000000" w:themeColor="text1"/>
        </w:rPr>
        <w:t>R</w:t>
      </w:r>
      <w:r w:rsidR="007F1251" w:rsidRPr="00F46C2E">
        <w:rPr>
          <w:rFonts w:asciiTheme="minorHAnsi" w:hAnsiTheme="minorHAnsi"/>
          <w:color w:val="000000" w:themeColor="text1"/>
        </w:rPr>
        <w:t xml:space="preserve">ecent </w:t>
      </w:r>
      <w:r w:rsidR="00AB53FC" w:rsidRPr="00F46C2E">
        <w:rPr>
          <w:rFonts w:asciiTheme="minorHAnsi" w:hAnsiTheme="minorHAnsi"/>
          <w:color w:val="000000" w:themeColor="text1"/>
        </w:rPr>
        <w:t xml:space="preserve">research </w:t>
      </w:r>
      <w:r w:rsidR="00364528" w:rsidRPr="00F46C2E">
        <w:rPr>
          <w:rFonts w:asciiTheme="minorHAnsi" w:hAnsiTheme="minorHAnsi"/>
          <w:color w:val="000000" w:themeColor="text1"/>
        </w:rPr>
        <w:t>also indicates</w:t>
      </w:r>
      <w:r w:rsidR="00AB53FC" w:rsidRPr="00F46C2E">
        <w:rPr>
          <w:rFonts w:asciiTheme="minorHAnsi" w:hAnsiTheme="minorHAnsi"/>
          <w:color w:val="000000" w:themeColor="text1"/>
        </w:rPr>
        <w:t xml:space="preserve"> </w:t>
      </w:r>
      <w:r w:rsidR="007F1251" w:rsidRPr="00F46C2E">
        <w:rPr>
          <w:rFonts w:asciiTheme="minorHAnsi" w:hAnsiTheme="minorHAnsi"/>
          <w:color w:val="000000" w:themeColor="text1"/>
        </w:rPr>
        <w:t xml:space="preserve">that </w:t>
      </w:r>
      <w:r w:rsidR="00682AEF" w:rsidRPr="00F46C2E">
        <w:rPr>
          <w:rFonts w:asciiTheme="minorHAnsi" w:hAnsiTheme="minorHAnsi"/>
          <w:color w:val="000000" w:themeColor="text1"/>
        </w:rPr>
        <w:t>subtropical (</w:t>
      </w:r>
      <w:r w:rsidR="00305FEB" w:rsidRPr="00F46C2E">
        <w:rPr>
          <w:rFonts w:asciiTheme="minorHAnsi" w:hAnsiTheme="minorHAnsi"/>
          <w:color w:val="000000" w:themeColor="text1"/>
        </w:rPr>
        <w:t>Wang et al., 2018; Waters et al., 2019</w:t>
      </w:r>
      <w:r w:rsidR="00682AEF" w:rsidRPr="00F46C2E">
        <w:rPr>
          <w:rFonts w:asciiTheme="minorHAnsi" w:hAnsiTheme="minorHAnsi"/>
          <w:color w:val="000000" w:themeColor="text1"/>
        </w:rPr>
        <w:t>) and tropical (</w:t>
      </w:r>
      <w:r w:rsidR="00305FEB" w:rsidRPr="00F46C2E">
        <w:rPr>
          <w:rFonts w:asciiTheme="minorHAnsi" w:hAnsiTheme="minorHAnsi"/>
          <w:color w:val="000000" w:themeColor="text1"/>
        </w:rPr>
        <w:t>Amora-Nogueira et al., 2022; Sanders et al., 2017</w:t>
      </w:r>
      <w:r w:rsidR="00682AEF" w:rsidRPr="00F46C2E">
        <w:rPr>
          <w:rFonts w:asciiTheme="minorHAnsi" w:hAnsiTheme="minorHAnsi"/>
          <w:color w:val="000000" w:themeColor="text1"/>
        </w:rPr>
        <w:t xml:space="preserve">) lake sediments </w:t>
      </w:r>
      <w:r w:rsidR="000E5794" w:rsidRPr="00F46C2E">
        <w:rPr>
          <w:rFonts w:asciiTheme="minorHAnsi" w:hAnsiTheme="minorHAnsi"/>
          <w:color w:val="000000" w:themeColor="text1"/>
        </w:rPr>
        <w:t xml:space="preserve">contain </w:t>
      </w:r>
      <w:r w:rsidR="00045B11" w:rsidRPr="00F46C2E">
        <w:rPr>
          <w:rFonts w:asciiTheme="minorHAnsi" w:hAnsiTheme="minorHAnsi"/>
          <w:color w:val="000000" w:themeColor="text1"/>
        </w:rPr>
        <w:t>substantial</w:t>
      </w:r>
      <w:r w:rsidR="009940AC" w:rsidRPr="00F46C2E">
        <w:rPr>
          <w:rFonts w:asciiTheme="minorHAnsi" w:hAnsiTheme="minorHAnsi"/>
          <w:color w:val="000000" w:themeColor="text1"/>
        </w:rPr>
        <w:t xml:space="preserve"> OC stocks</w:t>
      </w:r>
      <w:r w:rsidR="003F0D49" w:rsidRPr="00F46C2E">
        <w:rPr>
          <w:rFonts w:asciiTheme="minorHAnsi" w:hAnsiTheme="minorHAnsi"/>
          <w:color w:val="000000" w:themeColor="text1"/>
        </w:rPr>
        <w:t xml:space="preserve"> </w:t>
      </w:r>
      <w:r w:rsidR="00305CF3" w:rsidRPr="00F46C2E">
        <w:rPr>
          <w:rFonts w:asciiTheme="minorHAnsi" w:hAnsiTheme="minorHAnsi"/>
          <w:color w:val="000000" w:themeColor="text1"/>
        </w:rPr>
        <w:t>that</w:t>
      </w:r>
      <w:r w:rsidR="003F0D49" w:rsidRPr="00F46C2E">
        <w:rPr>
          <w:rFonts w:asciiTheme="minorHAnsi" w:hAnsiTheme="minorHAnsi"/>
          <w:color w:val="000000" w:themeColor="text1"/>
        </w:rPr>
        <w:t xml:space="preserve"> </w:t>
      </w:r>
      <w:r w:rsidR="009940AC" w:rsidRPr="00F46C2E">
        <w:rPr>
          <w:rFonts w:asciiTheme="minorHAnsi" w:hAnsiTheme="minorHAnsi"/>
          <w:color w:val="000000" w:themeColor="text1"/>
        </w:rPr>
        <w:t xml:space="preserve">appear to be </w:t>
      </w:r>
      <w:r w:rsidR="00AB53FC" w:rsidRPr="00F46C2E">
        <w:rPr>
          <w:rFonts w:asciiTheme="minorHAnsi" w:hAnsiTheme="minorHAnsi"/>
          <w:color w:val="000000" w:themeColor="text1"/>
        </w:rPr>
        <w:t xml:space="preserve">increasing </w:t>
      </w:r>
      <w:r w:rsidR="00AB53FC" w:rsidRPr="00F46C2E">
        <w:rPr>
          <w:rFonts w:asciiTheme="minorHAnsi" w:hAnsiTheme="minorHAnsi"/>
          <w:color w:val="000000" w:themeColor="text1"/>
        </w:rPr>
        <w:lastRenderedPageBreak/>
        <w:t>in size</w:t>
      </w:r>
      <w:r w:rsidR="009940AC" w:rsidRPr="00F46C2E">
        <w:rPr>
          <w:rFonts w:asciiTheme="minorHAnsi" w:hAnsiTheme="minorHAnsi"/>
          <w:color w:val="000000" w:themeColor="text1"/>
        </w:rPr>
        <w:t xml:space="preserve"> </w:t>
      </w:r>
      <w:r w:rsidR="00DB3397" w:rsidRPr="00F46C2E">
        <w:rPr>
          <w:rFonts w:asciiTheme="minorHAnsi" w:hAnsiTheme="minorHAnsi"/>
          <w:color w:val="000000" w:themeColor="text1"/>
        </w:rPr>
        <w:t>(</w:t>
      </w:r>
      <w:r w:rsidR="00A209FF" w:rsidRPr="00F46C2E">
        <w:rPr>
          <w:rFonts w:asciiTheme="minorHAnsi" w:hAnsiTheme="minorHAnsi"/>
          <w:color w:val="000000" w:themeColor="text1"/>
        </w:rPr>
        <w:t>Alcocer et al., 2020, 2014</w:t>
      </w:r>
      <w:r w:rsidR="00667AE2" w:rsidRPr="00F46C2E">
        <w:rPr>
          <w:rFonts w:asciiTheme="minorHAnsi" w:hAnsiTheme="minorHAnsi"/>
          <w:color w:val="000000" w:themeColor="text1"/>
        </w:rPr>
        <w:t xml:space="preserve">; </w:t>
      </w:r>
      <w:r w:rsidR="00060597" w:rsidRPr="00F46C2E">
        <w:rPr>
          <w:rFonts w:asciiTheme="minorHAnsi" w:hAnsiTheme="minorHAnsi"/>
          <w:color w:val="000000" w:themeColor="text1"/>
        </w:rPr>
        <w:t xml:space="preserve">Rantala et al., 2025; </w:t>
      </w:r>
      <w:r w:rsidR="00667AE2" w:rsidRPr="00F46C2E">
        <w:rPr>
          <w:rFonts w:asciiTheme="minorHAnsi" w:hAnsiTheme="minorHAnsi"/>
          <w:color w:val="000000" w:themeColor="text1"/>
        </w:rPr>
        <w:t>Sanders et al., 2018</w:t>
      </w:r>
      <w:r w:rsidR="00DB3397" w:rsidRPr="00F46C2E">
        <w:rPr>
          <w:rFonts w:asciiTheme="minorHAnsi" w:hAnsiTheme="minorHAnsi"/>
          <w:color w:val="000000" w:themeColor="text1"/>
        </w:rPr>
        <w:t>)</w:t>
      </w:r>
      <w:r w:rsidR="00A209FF" w:rsidRPr="00F46C2E">
        <w:rPr>
          <w:rFonts w:asciiTheme="minorHAnsi" w:hAnsiTheme="minorHAnsi"/>
          <w:color w:val="000000" w:themeColor="text1"/>
        </w:rPr>
        <w:t xml:space="preserve"> at a heightened rate </w:t>
      </w:r>
      <w:r w:rsidR="00AB53FC" w:rsidRPr="00F46C2E">
        <w:rPr>
          <w:rFonts w:asciiTheme="minorHAnsi" w:hAnsiTheme="minorHAnsi"/>
          <w:color w:val="000000" w:themeColor="text1"/>
        </w:rPr>
        <w:t xml:space="preserve">compared to </w:t>
      </w:r>
      <w:r w:rsidR="001E3F16" w:rsidRPr="00F46C2E">
        <w:rPr>
          <w:rFonts w:asciiTheme="minorHAnsi" w:hAnsiTheme="minorHAnsi"/>
          <w:color w:val="000000" w:themeColor="text1"/>
        </w:rPr>
        <w:t xml:space="preserve">those at </w:t>
      </w:r>
      <w:r w:rsidR="00AB53FC" w:rsidRPr="00F46C2E">
        <w:rPr>
          <w:rFonts w:asciiTheme="minorHAnsi" w:hAnsiTheme="minorHAnsi"/>
          <w:color w:val="000000" w:themeColor="text1"/>
        </w:rPr>
        <w:t>higher latitudes</w:t>
      </w:r>
      <w:r w:rsidR="003E5E50" w:rsidRPr="00F46C2E">
        <w:rPr>
          <w:rFonts w:asciiTheme="minorHAnsi" w:hAnsiTheme="minorHAnsi"/>
          <w:color w:val="000000" w:themeColor="text1"/>
        </w:rPr>
        <w:t xml:space="preserve"> </w:t>
      </w:r>
      <w:r w:rsidR="0046795C" w:rsidRPr="00F46C2E">
        <w:rPr>
          <w:rFonts w:asciiTheme="minorHAnsi" w:hAnsiTheme="minorHAnsi"/>
          <w:color w:val="000000" w:themeColor="text1"/>
        </w:rPr>
        <w:t>(</w:t>
      </w:r>
      <w:r w:rsidR="00A96CCD" w:rsidRPr="00F46C2E">
        <w:rPr>
          <w:rFonts w:asciiTheme="minorHAnsi" w:hAnsiTheme="minorHAnsi"/>
          <w:color w:val="000000" w:themeColor="text1"/>
        </w:rPr>
        <w:t xml:space="preserve">Anderson et al., 2020; </w:t>
      </w:r>
      <w:r w:rsidR="003E5E50" w:rsidRPr="00F46C2E">
        <w:rPr>
          <w:rFonts w:asciiTheme="minorHAnsi" w:hAnsiTheme="minorHAnsi"/>
          <w:color w:val="000000" w:themeColor="text1"/>
        </w:rPr>
        <w:t xml:space="preserve">Meng et al., </w:t>
      </w:r>
      <w:r w:rsidR="00A96CCD" w:rsidRPr="00F46C2E">
        <w:rPr>
          <w:rFonts w:asciiTheme="minorHAnsi" w:hAnsiTheme="minorHAnsi"/>
          <w:color w:val="000000" w:themeColor="text1"/>
        </w:rPr>
        <w:t>202</w:t>
      </w:r>
      <w:r w:rsidR="000B5312" w:rsidRPr="00F46C2E">
        <w:rPr>
          <w:rFonts w:asciiTheme="minorHAnsi" w:hAnsiTheme="minorHAnsi"/>
          <w:color w:val="000000" w:themeColor="text1"/>
        </w:rPr>
        <w:t>5</w:t>
      </w:r>
      <w:r w:rsidR="00A96CCD" w:rsidRPr="00F46C2E">
        <w:rPr>
          <w:rFonts w:asciiTheme="minorHAnsi" w:hAnsiTheme="minorHAnsi"/>
          <w:color w:val="000000" w:themeColor="text1"/>
        </w:rPr>
        <w:t>).</w:t>
      </w:r>
    </w:p>
    <w:p w14:paraId="05D747B2" w14:textId="77777777" w:rsidR="004A14BD" w:rsidRPr="00F46C2E" w:rsidRDefault="004A14BD" w:rsidP="00C32B49">
      <w:pPr>
        <w:spacing w:line="480" w:lineRule="auto"/>
        <w:rPr>
          <w:rFonts w:asciiTheme="minorHAnsi" w:hAnsiTheme="minorHAnsi"/>
          <w:color w:val="000000" w:themeColor="text1"/>
        </w:rPr>
      </w:pPr>
    </w:p>
    <w:p w14:paraId="4356F795" w14:textId="39B82770" w:rsidR="00456181" w:rsidRPr="00F46C2E" w:rsidRDefault="006A091F" w:rsidP="00C32B49">
      <w:pPr>
        <w:spacing w:after="0" w:line="480" w:lineRule="auto"/>
        <w:jc w:val="both"/>
        <w:rPr>
          <w:rFonts w:asciiTheme="minorHAnsi" w:hAnsiTheme="minorHAnsi"/>
          <w:color w:val="000000" w:themeColor="text1"/>
        </w:rPr>
      </w:pPr>
      <w:proofErr w:type="gramStart"/>
      <w:r w:rsidRPr="00F46C2E">
        <w:rPr>
          <w:rFonts w:asciiTheme="minorHAnsi" w:hAnsiTheme="minorHAnsi"/>
          <w:color w:val="000000" w:themeColor="text1"/>
        </w:rPr>
        <w:t>Similar to</w:t>
      </w:r>
      <w:proofErr w:type="gramEnd"/>
      <w:r w:rsidR="00FE7162" w:rsidRPr="00F46C2E">
        <w:rPr>
          <w:rFonts w:asciiTheme="minorHAnsi" w:hAnsiTheme="minorHAnsi"/>
          <w:color w:val="000000" w:themeColor="text1"/>
        </w:rPr>
        <w:t xml:space="preserve"> lake primary production, </w:t>
      </w:r>
      <w:r w:rsidRPr="00F46C2E">
        <w:rPr>
          <w:rFonts w:asciiTheme="minorHAnsi" w:hAnsiTheme="minorHAnsi"/>
          <w:color w:val="000000" w:themeColor="text1"/>
        </w:rPr>
        <w:t xml:space="preserve">OC burial responses </w:t>
      </w:r>
      <w:r w:rsidR="00741867" w:rsidRPr="00F46C2E">
        <w:rPr>
          <w:rFonts w:asciiTheme="minorHAnsi" w:hAnsiTheme="minorHAnsi"/>
          <w:color w:val="000000" w:themeColor="text1"/>
        </w:rPr>
        <w:t>are influenced by l</w:t>
      </w:r>
      <w:r w:rsidR="008B2118" w:rsidRPr="00F46C2E">
        <w:rPr>
          <w:rFonts w:asciiTheme="minorHAnsi" w:hAnsiTheme="minorHAnsi"/>
          <w:color w:val="000000" w:themeColor="text1"/>
        </w:rPr>
        <w:t xml:space="preserve">ake basin and catchment </w:t>
      </w:r>
      <w:r w:rsidR="00843513" w:rsidRPr="00F46C2E">
        <w:rPr>
          <w:rFonts w:asciiTheme="minorHAnsi" w:hAnsiTheme="minorHAnsi"/>
          <w:color w:val="000000" w:themeColor="text1"/>
        </w:rPr>
        <w:t>attributes</w:t>
      </w:r>
      <w:r w:rsidR="00741867" w:rsidRPr="00F46C2E">
        <w:rPr>
          <w:rFonts w:asciiTheme="minorHAnsi" w:hAnsiTheme="minorHAnsi"/>
          <w:color w:val="000000" w:themeColor="text1"/>
        </w:rPr>
        <w:t xml:space="preserve"> that</w:t>
      </w:r>
      <w:r w:rsidR="009A75A7" w:rsidRPr="00F46C2E">
        <w:rPr>
          <w:rFonts w:asciiTheme="minorHAnsi" w:hAnsiTheme="minorHAnsi"/>
          <w:color w:val="000000" w:themeColor="text1"/>
        </w:rPr>
        <w:t xml:space="preserve"> </w:t>
      </w:r>
      <w:r w:rsidR="00882728" w:rsidRPr="00F46C2E">
        <w:rPr>
          <w:rFonts w:asciiTheme="minorHAnsi" w:hAnsiTheme="minorHAnsi"/>
          <w:color w:val="000000" w:themeColor="text1"/>
        </w:rPr>
        <w:t>shape</w:t>
      </w:r>
      <w:r w:rsidR="00355FDF" w:rsidRPr="00F46C2E">
        <w:rPr>
          <w:rFonts w:asciiTheme="minorHAnsi" w:hAnsiTheme="minorHAnsi"/>
          <w:b/>
          <w:bCs/>
          <w:color w:val="000000" w:themeColor="text1"/>
        </w:rPr>
        <w:t xml:space="preserve"> </w:t>
      </w:r>
      <w:r w:rsidR="005B1E2C" w:rsidRPr="00F46C2E">
        <w:rPr>
          <w:rFonts w:asciiTheme="minorHAnsi" w:hAnsiTheme="minorHAnsi"/>
          <w:color w:val="000000" w:themeColor="text1"/>
        </w:rPr>
        <w:t>OC</w:t>
      </w:r>
      <w:r w:rsidR="00B80A6C" w:rsidRPr="00F46C2E">
        <w:rPr>
          <w:rFonts w:asciiTheme="minorHAnsi" w:hAnsiTheme="minorHAnsi"/>
          <w:color w:val="000000" w:themeColor="text1"/>
        </w:rPr>
        <w:t xml:space="preserve"> loading and processing.</w:t>
      </w:r>
      <w:r w:rsidR="009E1331" w:rsidRPr="00F46C2E">
        <w:rPr>
          <w:rFonts w:asciiTheme="minorHAnsi" w:hAnsiTheme="minorHAnsi"/>
          <w:color w:val="000000" w:themeColor="text1"/>
        </w:rPr>
        <w:t xml:space="preserve"> </w:t>
      </w:r>
      <w:r w:rsidR="00364528" w:rsidRPr="00F46C2E">
        <w:rPr>
          <w:rFonts w:asciiTheme="minorHAnsi" w:hAnsiTheme="minorHAnsi"/>
          <w:color w:val="000000" w:themeColor="text1"/>
        </w:rPr>
        <w:t>T</w:t>
      </w:r>
      <w:r w:rsidR="005A7D02" w:rsidRPr="00F46C2E">
        <w:rPr>
          <w:rFonts w:asciiTheme="minorHAnsi" w:hAnsiTheme="minorHAnsi"/>
          <w:color w:val="000000" w:themeColor="text1"/>
        </w:rPr>
        <w:t>he</w:t>
      </w:r>
      <w:r w:rsidR="00D46428" w:rsidRPr="00F46C2E">
        <w:rPr>
          <w:rFonts w:asciiTheme="minorHAnsi" w:hAnsiTheme="minorHAnsi"/>
          <w:color w:val="000000" w:themeColor="text1"/>
        </w:rPr>
        <w:t xml:space="preserve">y </w:t>
      </w:r>
      <w:r w:rsidR="002945FB" w:rsidRPr="00F46C2E">
        <w:rPr>
          <w:rFonts w:asciiTheme="minorHAnsi" w:hAnsiTheme="minorHAnsi"/>
          <w:color w:val="000000" w:themeColor="text1"/>
        </w:rPr>
        <w:t>modulate</w:t>
      </w:r>
      <w:r w:rsidR="00D46428" w:rsidRPr="00F46C2E">
        <w:rPr>
          <w:rFonts w:asciiTheme="minorHAnsi" w:hAnsiTheme="minorHAnsi"/>
          <w:color w:val="000000" w:themeColor="text1"/>
        </w:rPr>
        <w:t xml:space="preserve"> the</w:t>
      </w:r>
      <w:r w:rsidR="004A4AC1" w:rsidRPr="00F46C2E">
        <w:rPr>
          <w:rFonts w:asciiTheme="minorHAnsi" w:hAnsiTheme="minorHAnsi"/>
          <w:color w:val="000000" w:themeColor="text1"/>
        </w:rPr>
        <w:t xml:space="preserve"> </w:t>
      </w:r>
      <w:r w:rsidR="003618E9" w:rsidRPr="00F46C2E">
        <w:rPr>
          <w:rFonts w:asciiTheme="minorHAnsi" w:hAnsiTheme="minorHAnsi"/>
          <w:color w:val="000000" w:themeColor="text1"/>
        </w:rPr>
        <w:t xml:space="preserve">relative contribution </w:t>
      </w:r>
      <w:r w:rsidR="00A7063E" w:rsidRPr="00F46C2E">
        <w:rPr>
          <w:rFonts w:asciiTheme="minorHAnsi" w:hAnsiTheme="minorHAnsi"/>
          <w:color w:val="000000" w:themeColor="text1"/>
        </w:rPr>
        <w:t>of</w:t>
      </w:r>
      <w:r w:rsidR="00FE08DB" w:rsidRPr="00F46C2E">
        <w:rPr>
          <w:rFonts w:asciiTheme="minorHAnsi" w:hAnsiTheme="minorHAnsi"/>
          <w:color w:val="000000" w:themeColor="text1"/>
        </w:rPr>
        <w:t xml:space="preserve"> </w:t>
      </w:r>
      <w:r w:rsidR="00944FF7" w:rsidRPr="00F46C2E">
        <w:rPr>
          <w:rFonts w:asciiTheme="minorHAnsi" w:hAnsiTheme="minorHAnsi"/>
          <w:color w:val="000000" w:themeColor="text1"/>
        </w:rPr>
        <w:t>OC from</w:t>
      </w:r>
      <w:r w:rsidR="003618E9" w:rsidRPr="00F46C2E">
        <w:rPr>
          <w:rFonts w:asciiTheme="minorHAnsi" w:hAnsiTheme="minorHAnsi"/>
          <w:color w:val="000000" w:themeColor="text1"/>
        </w:rPr>
        <w:t xml:space="preserve"> </w:t>
      </w:r>
      <w:r w:rsidR="00264206" w:rsidRPr="00F46C2E">
        <w:rPr>
          <w:rFonts w:asciiTheme="minorHAnsi" w:hAnsiTheme="minorHAnsi"/>
          <w:color w:val="000000" w:themeColor="text1"/>
        </w:rPr>
        <w:t xml:space="preserve">autochthonous </w:t>
      </w:r>
      <w:r w:rsidR="00A34CE4" w:rsidRPr="00F46C2E">
        <w:rPr>
          <w:rFonts w:asciiTheme="minorHAnsi" w:hAnsiTheme="minorHAnsi"/>
          <w:color w:val="000000" w:themeColor="text1"/>
        </w:rPr>
        <w:t>and</w:t>
      </w:r>
      <w:r w:rsidR="00264206" w:rsidRPr="00F46C2E">
        <w:rPr>
          <w:rFonts w:asciiTheme="minorHAnsi" w:hAnsiTheme="minorHAnsi"/>
          <w:color w:val="000000" w:themeColor="text1"/>
        </w:rPr>
        <w:t xml:space="preserve"> allochthonous</w:t>
      </w:r>
      <w:r w:rsidR="00A7063E" w:rsidRPr="00F46C2E">
        <w:rPr>
          <w:rFonts w:asciiTheme="minorHAnsi" w:hAnsiTheme="minorHAnsi"/>
          <w:color w:val="000000" w:themeColor="text1"/>
        </w:rPr>
        <w:t xml:space="preserve"> </w:t>
      </w:r>
      <w:r w:rsidR="00A34CE4" w:rsidRPr="00F46C2E">
        <w:rPr>
          <w:rFonts w:asciiTheme="minorHAnsi" w:hAnsiTheme="minorHAnsi"/>
          <w:color w:val="000000" w:themeColor="text1"/>
        </w:rPr>
        <w:t xml:space="preserve">sources </w:t>
      </w:r>
      <w:r w:rsidR="0072111C" w:rsidRPr="00F46C2E">
        <w:rPr>
          <w:rFonts w:asciiTheme="minorHAnsi" w:hAnsiTheme="minorHAnsi"/>
          <w:color w:val="000000" w:themeColor="text1"/>
        </w:rPr>
        <w:t xml:space="preserve">which </w:t>
      </w:r>
      <w:r w:rsidR="00D8164B" w:rsidRPr="00F46C2E">
        <w:rPr>
          <w:rFonts w:asciiTheme="minorHAnsi" w:hAnsiTheme="minorHAnsi"/>
          <w:color w:val="000000" w:themeColor="text1"/>
        </w:rPr>
        <w:t>affects</w:t>
      </w:r>
      <w:r w:rsidR="00E665D3" w:rsidRPr="00F46C2E">
        <w:rPr>
          <w:rFonts w:asciiTheme="minorHAnsi" w:hAnsiTheme="minorHAnsi"/>
          <w:color w:val="000000" w:themeColor="text1"/>
        </w:rPr>
        <w:t xml:space="preserve"> </w:t>
      </w:r>
      <w:r w:rsidR="007E0302" w:rsidRPr="00F46C2E">
        <w:rPr>
          <w:rFonts w:asciiTheme="minorHAnsi" w:hAnsiTheme="minorHAnsi"/>
          <w:color w:val="000000" w:themeColor="text1"/>
        </w:rPr>
        <w:t>OC burial efficiency</w:t>
      </w:r>
      <w:r w:rsidR="00D818D4" w:rsidRPr="00F46C2E">
        <w:rPr>
          <w:rFonts w:asciiTheme="minorHAnsi" w:hAnsiTheme="minorHAnsi"/>
          <w:color w:val="000000" w:themeColor="text1"/>
        </w:rPr>
        <w:t>.</w:t>
      </w:r>
      <w:r w:rsidR="004A4AC1" w:rsidRPr="00F46C2E">
        <w:rPr>
          <w:rFonts w:asciiTheme="minorHAnsi" w:hAnsiTheme="minorHAnsi"/>
          <w:color w:val="000000" w:themeColor="text1"/>
        </w:rPr>
        <w:t xml:space="preserve"> </w:t>
      </w:r>
      <w:r w:rsidR="00944FF7" w:rsidRPr="00F46C2E">
        <w:rPr>
          <w:rFonts w:asciiTheme="minorHAnsi" w:hAnsiTheme="minorHAnsi"/>
          <w:color w:val="000000" w:themeColor="text1"/>
        </w:rPr>
        <w:t>Often</w:t>
      </w:r>
      <w:r w:rsidR="00D8164B" w:rsidRPr="00F46C2E">
        <w:rPr>
          <w:rFonts w:asciiTheme="minorHAnsi" w:hAnsiTheme="minorHAnsi"/>
          <w:color w:val="000000" w:themeColor="text1"/>
        </w:rPr>
        <w:t xml:space="preserve"> o</w:t>
      </w:r>
      <w:r w:rsidR="001A2BE8" w:rsidRPr="00F46C2E">
        <w:rPr>
          <w:rFonts w:asciiTheme="minorHAnsi" w:hAnsiTheme="minorHAnsi"/>
          <w:color w:val="000000" w:themeColor="text1"/>
        </w:rPr>
        <w:t>nly</w:t>
      </w:r>
      <w:r w:rsidR="003D358D" w:rsidRPr="00F46C2E">
        <w:rPr>
          <w:rFonts w:asciiTheme="minorHAnsi" w:hAnsiTheme="minorHAnsi"/>
          <w:color w:val="000000" w:themeColor="text1"/>
        </w:rPr>
        <w:t xml:space="preserve"> a </w:t>
      </w:r>
      <w:r w:rsidR="001400E7" w:rsidRPr="00F46C2E">
        <w:rPr>
          <w:rFonts w:asciiTheme="minorHAnsi" w:hAnsiTheme="minorHAnsi"/>
          <w:color w:val="000000" w:themeColor="text1"/>
        </w:rPr>
        <w:t>fraction of biomass</w:t>
      </w:r>
      <w:r w:rsidR="00C5031A" w:rsidRPr="00F46C2E">
        <w:rPr>
          <w:rFonts w:asciiTheme="minorHAnsi" w:hAnsiTheme="minorHAnsi"/>
          <w:color w:val="000000" w:themeColor="text1"/>
        </w:rPr>
        <w:t xml:space="preserve"> </w:t>
      </w:r>
      <w:r w:rsidR="00A61AB8" w:rsidRPr="00F46C2E">
        <w:rPr>
          <w:rFonts w:asciiTheme="minorHAnsi" w:hAnsiTheme="minorHAnsi"/>
          <w:color w:val="000000" w:themeColor="text1"/>
        </w:rPr>
        <w:t xml:space="preserve">produced </w:t>
      </w:r>
      <w:r w:rsidR="00C13A13" w:rsidRPr="00F46C2E">
        <w:rPr>
          <w:rFonts w:asciiTheme="minorHAnsi" w:hAnsiTheme="minorHAnsi"/>
          <w:color w:val="000000" w:themeColor="text1"/>
        </w:rPr>
        <w:t xml:space="preserve">within lakes </w:t>
      </w:r>
      <w:r w:rsidR="00C5031A" w:rsidRPr="00F46C2E">
        <w:rPr>
          <w:rFonts w:asciiTheme="minorHAnsi" w:hAnsiTheme="minorHAnsi"/>
          <w:color w:val="000000" w:themeColor="text1"/>
        </w:rPr>
        <w:t>ends up in lake sediments</w:t>
      </w:r>
      <w:r w:rsidR="0022147D" w:rsidRPr="00F46C2E">
        <w:rPr>
          <w:rFonts w:asciiTheme="minorHAnsi" w:hAnsiTheme="minorHAnsi"/>
          <w:color w:val="000000" w:themeColor="text1"/>
        </w:rPr>
        <w:t xml:space="preserve"> </w:t>
      </w:r>
      <w:r w:rsidR="001A6899" w:rsidRPr="00F46C2E">
        <w:rPr>
          <w:rFonts w:asciiTheme="minorHAnsi" w:hAnsiTheme="minorHAnsi"/>
          <w:color w:val="000000" w:themeColor="text1"/>
        </w:rPr>
        <w:t>due to the labile nature of</w:t>
      </w:r>
      <w:r w:rsidR="002E473C" w:rsidRPr="00F46C2E">
        <w:rPr>
          <w:rFonts w:asciiTheme="minorHAnsi" w:hAnsiTheme="minorHAnsi"/>
          <w:color w:val="000000" w:themeColor="text1"/>
        </w:rPr>
        <w:t xml:space="preserve"> autochthonous</w:t>
      </w:r>
      <w:r w:rsidR="00FF3CE3" w:rsidRPr="00F46C2E">
        <w:rPr>
          <w:rFonts w:asciiTheme="minorHAnsi" w:hAnsiTheme="minorHAnsi"/>
          <w:color w:val="000000" w:themeColor="text1"/>
        </w:rPr>
        <w:t xml:space="preserve"> OC</w:t>
      </w:r>
      <w:r w:rsidR="00B01B4D" w:rsidRPr="00F46C2E">
        <w:rPr>
          <w:rFonts w:asciiTheme="minorHAnsi" w:hAnsiTheme="minorHAnsi"/>
          <w:color w:val="000000" w:themeColor="text1"/>
        </w:rPr>
        <w:t>, whereas a</w:t>
      </w:r>
      <w:r w:rsidR="001620E7" w:rsidRPr="00F46C2E">
        <w:rPr>
          <w:rFonts w:asciiTheme="minorHAnsi" w:hAnsiTheme="minorHAnsi"/>
          <w:color w:val="000000" w:themeColor="text1"/>
        </w:rPr>
        <w:t xml:space="preserve">llochthonous </w:t>
      </w:r>
      <w:r w:rsidR="00FD047D" w:rsidRPr="00F46C2E">
        <w:rPr>
          <w:rFonts w:asciiTheme="minorHAnsi" w:hAnsiTheme="minorHAnsi"/>
          <w:color w:val="000000" w:themeColor="text1"/>
        </w:rPr>
        <w:t>OC</w:t>
      </w:r>
      <w:r w:rsidR="001620E7" w:rsidRPr="00F46C2E">
        <w:rPr>
          <w:rFonts w:asciiTheme="minorHAnsi" w:hAnsiTheme="minorHAnsi"/>
          <w:color w:val="000000" w:themeColor="text1"/>
        </w:rPr>
        <w:t xml:space="preserve"> inputs </w:t>
      </w:r>
      <w:r w:rsidR="000D38EF" w:rsidRPr="00F46C2E">
        <w:rPr>
          <w:rFonts w:asciiTheme="minorHAnsi" w:hAnsiTheme="minorHAnsi"/>
          <w:color w:val="000000" w:themeColor="text1"/>
        </w:rPr>
        <w:t xml:space="preserve">are generally thought to be more </w:t>
      </w:r>
      <w:r w:rsidR="00CD14DD" w:rsidRPr="00F46C2E">
        <w:rPr>
          <w:rFonts w:asciiTheme="minorHAnsi" w:hAnsiTheme="minorHAnsi"/>
          <w:color w:val="000000" w:themeColor="text1"/>
        </w:rPr>
        <w:t>readily</w:t>
      </w:r>
      <w:r w:rsidR="000D38EF" w:rsidRPr="00F46C2E">
        <w:rPr>
          <w:rFonts w:asciiTheme="minorHAnsi" w:hAnsiTheme="minorHAnsi"/>
          <w:color w:val="000000" w:themeColor="text1"/>
        </w:rPr>
        <w:t xml:space="preserve"> deposite</w:t>
      </w:r>
      <w:r w:rsidR="00B47ADE" w:rsidRPr="00F46C2E">
        <w:rPr>
          <w:rFonts w:asciiTheme="minorHAnsi" w:hAnsiTheme="minorHAnsi"/>
          <w:color w:val="000000" w:themeColor="text1"/>
        </w:rPr>
        <w:t>d</w:t>
      </w:r>
      <w:r w:rsidR="00E043DB" w:rsidRPr="00F46C2E">
        <w:rPr>
          <w:rFonts w:asciiTheme="minorHAnsi" w:hAnsiTheme="minorHAnsi"/>
          <w:color w:val="000000" w:themeColor="text1"/>
        </w:rPr>
        <w:t xml:space="preserve"> (Sobek et al., 2009)</w:t>
      </w:r>
      <w:r w:rsidR="00B47ADE" w:rsidRPr="00F46C2E">
        <w:rPr>
          <w:rFonts w:asciiTheme="minorHAnsi" w:hAnsiTheme="minorHAnsi"/>
          <w:color w:val="000000" w:themeColor="text1"/>
        </w:rPr>
        <w:t>.</w:t>
      </w:r>
      <w:r w:rsidR="00FF3CE3" w:rsidRPr="00F46C2E">
        <w:rPr>
          <w:rFonts w:asciiTheme="minorHAnsi" w:hAnsiTheme="minorHAnsi"/>
          <w:color w:val="000000" w:themeColor="text1"/>
        </w:rPr>
        <w:t xml:space="preserve"> </w:t>
      </w:r>
      <w:r w:rsidR="000B1E94" w:rsidRPr="00F46C2E">
        <w:rPr>
          <w:rFonts w:asciiTheme="minorHAnsi" w:hAnsiTheme="minorHAnsi"/>
          <w:color w:val="000000" w:themeColor="text1"/>
        </w:rPr>
        <w:t>N</w:t>
      </w:r>
      <w:r w:rsidR="00CB4916" w:rsidRPr="00F46C2E">
        <w:rPr>
          <w:rFonts w:asciiTheme="minorHAnsi" w:hAnsiTheme="minorHAnsi"/>
          <w:color w:val="000000" w:themeColor="text1"/>
        </w:rPr>
        <w:t>o</w:t>
      </w:r>
      <w:r w:rsidR="00F13A9A" w:rsidRPr="00F46C2E">
        <w:rPr>
          <w:rFonts w:asciiTheme="minorHAnsi" w:hAnsiTheme="minorHAnsi"/>
          <w:color w:val="000000" w:themeColor="text1"/>
        </w:rPr>
        <w:t>n</w:t>
      </w:r>
      <w:r w:rsidR="007123BC" w:rsidRPr="00F46C2E">
        <w:rPr>
          <w:rFonts w:asciiTheme="minorHAnsi" w:hAnsiTheme="minorHAnsi"/>
          <w:color w:val="000000" w:themeColor="text1"/>
        </w:rPr>
        <w:t>e</w:t>
      </w:r>
      <w:r w:rsidR="00F13A9A" w:rsidRPr="00F46C2E">
        <w:rPr>
          <w:rFonts w:asciiTheme="minorHAnsi" w:hAnsiTheme="minorHAnsi"/>
          <w:color w:val="000000" w:themeColor="text1"/>
        </w:rPr>
        <w:t>theless</w:t>
      </w:r>
      <w:r w:rsidR="00CB4916" w:rsidRPr="00F46C2E">
        <w:rPr>
          <w:rFonts w:asciiTheme="minorHAnsi" w:hAnsiTheme="minorHAnsi"/>
          <w:color w:val="000000" w:themeColor="text1"/>
        </w:rPr>
        <w:t xml:space="preserve">, numerous studies </w:t>
      </w:r>
      <w:r w:rsidR="006763AE" w:rsidRPr="00F46C2E">
        <w:rPr>
          <w:rFonts w:asciiTheme="minorHAnsi" w:hAnsiTheme="minorHAnsi"/>
          <w:color w:val="000000" w:themeColor="text1"/>
        </w:rPr>
        <w:t xml:space="preserve">indicate </w:t>
      </w:r>
      <w:r w:rsidR="00880DC4" w:rsidRPr="00F46C2E">
        <w:rPr>
          <w:rFonts w:asciiTheme="minorHAnsi" w:hAnsiTheme="minorHAnsi"/>
          <w:color w:val="000000" w:themeColor="text1"/>
        </w:rPr>
        <w:t>that</w:t>
      </w:r>
      <w:r w:rsidR="000B1E94" w:rsidRPr="00F46C2E">
        <w:rPr>
          <w:rFonts w:asciiTheme="minorHAnsi" w:hAnsiTheme="minorHAnsi"/>
          <w:color w:val="000000" w:themeColor="text1"/>
        </w:rPr>
        <w:t xml:space="preserve"> increased lake primary production is </w:t>
      </w:r>
      <w:r w:rsidR="00260D6E" w:rsidRPr="00F46C2E">
        <w:rPr>
          <w:rFonts w:asciiTheme="minorHAnsi" w:hAnsiTheme="minorHAnsi"/>
          <w:color w:val="000000" w:themeColor="text1"/>
        </w:rPr>
        <w:t>connected to increased OC burial in lakes</w:t>
      </w:r>
      <w:r w:rsidR="000B1E94" w:rsidRPr="00F46C2E">
        <w:rPr>
          <w:rFonts w:asciiTheme="minorHAnsi" w:hAnsiTheme="minorHAnsi"/>
          <w:color w:val="000000" w:themeColor="text1"/>
        </w:rPr>
        <w:t xml:space="preserve"> (</w:t>
      </w:r>
      <w:proofErr w:type="spellStart"/>
      <w:r w:rsidR="000B1E94" w:rsidRPr="00F46C2E">
        <w:rPr>
          <w:rFonts w:asciiTheme="minorHAnsi" w:hAnsiTheme="minorHAnsi"/>
          <w:color w:val="000000" w:themeColor="text1"/>
        </w:rPr>
        <w:t>Fiskal</w:t>
      </w:r>
      <w:proofErr w:type="spellEnd"/>
      <w:r w:rsidR="000B1E94" w:rsidRPr="00F46C2E">
        <w:rPr>
          <w:rFonts w:asciiTheme="minorHAnsi" w:hAnsiTheme="minorHAnsi"/>
          <w:color w:val="000000" w:themeColor="text1"/>
        </w:rPr>
        <w:t xml:space="preserve"> et al., 2019; Jenny et al., 2025; Meng et al. 2025; Waters et al., 2019)</w:t>
      </w:r>
      <w:r w:rsidR="009B0EE6" w:rsidRPr="00F46C2E">
        <w:rPr>
          <w:rFonts w:asciiTheme="minorHAnsi" w:hAnsiTheme="minorHAnsi"/>
          <w:color w:val="000000" w:themeColor="text1"/>
        </w:rPr>
        <w:t>,</w:t>
      </w:r>
      <w:r w:rsidR="009537C6" w:rsidRPr="00F46C2E">
        <w:rPr>
          <w:rFonts w:asciiTheme="minorHAnsi" w:hAnsiTheme="minorHAnsi"/>
          <w:color w:val="000000" w:themeColor="text1"/>
        </w:rPr>
        <w:t xml:space="preserve"> </w:t>
      </w:r>
      <w:r w:rsidR="00403ED3" w:rsidRPr="00F46C2E">
        <w:rPr>
          <w:rFonts w:asciiTheme="minorHAnsi" w:hAnsiTheme="minorHAnsi"/>
          <w:color w:val="000000" w:themeColor="text1"/>
        </w:rPr>
        <w:t>al</w:t>
      </w:r>
      <w:r w:rsidR="009537C6" w:rsidRPr="00F46C2E">
        <w:rPr>
          <w:rFonts w:asciiTheme="minorHAnsi" w:hAnsiTheme="minorHAnsi"/>
          <w:color w:val="000000" w:themeColor="text1"/>
        </w:rPr>
        <w:t xml:space="preserve">though this relationship </w:t>
      </w:r>
      <w:r w:rsidR="00403ED3" w:rsidRPr="00F46C2E">
        <w:rPr>
          <w:rFonts w:asciiTheme="minorHAnsi" w:hAnsiTheme="minorHAnsi"/>
          <w:color w:val="000000" w:themeColor="text1"/>
        </w:rPr>
        <w:t xml:space="preserve">may </w:t>
      </w:r>
      <w:r w:rsidR="00BD7A19" w:rsidRPr="00F46C2E">
        <w:rPr>
          <w:rFonts w:asciiTheme="minorHAnsi" w:hAnsiTheme="minorHAnsi"/>
          <w:color w:val="000000" w:themeColor="text1"/>
        </w:rPr>
        <w:t>also</w:t>
      </w:r>
      <w:r w:rsidR="009537C6" w:rsidRPr="00F46C2E">
        <w:rPr>
          <w:rFonts w:asciiTheme="minorHAnsi" w:hAnsiTheme="minorHAnsi"/>
          <w:color w:val="000000" w:themeColor="text1"/>
        </w:rPr>
        <w:t xml:space="preserve"> </w:t>
      </w:r>
      <w:r w:rsidR="00403ED3" w:rsidRPr="00F46C2E">
        <w:rPr>
          <w:rFonts w:asciiTheme="minorHAnsi" w:hAnsiTheme="minorHAnsi"/>
          <w:color w:val="000000" w:themeColor="text1"/>
        </w:rPr>
        <w:t xml:space="preserve">be </w:t>
      </w:r>
      <w:r w:rsidR="009537C6" w:rsidRPr="00F46C2E">
        <w:rPr>
          <w:rFonts w:asciiTheme="minorHAnsi" w:hAnsiTheme="minorHAnsi"/>
          <w:color w:val="000000" w:themeColor="text1"/>
        </w:rPr>
        <w:t xml:space="preserve">shaped by </w:t>
      </w:r>
      <w:r w:rsidR="00970A0E" w:rsidRPr="00F46C2E">
        <w:rPr>
          <w:rFonts w:asciiTheme="minorHAnsi" w:hAnsiTheme="minorHAnsi"/>
          <w:color w:val="000000" w:themeColor="text1"/>
        </w:rPr>
        <w:t>many</w:t>
      </w:r>
      <w:r w:rsidR="00F13A9A" w:rsidRPr="00F46C2E">
        <w:rPr>
          <w:rFonts w:asciiTheme="minorHAnsi" w:hAnsiTheme="minorHAnsi"/>
          <w:color w:val="000000" w:themeColor="text1"/>
        </w:rPr>
        <w:t xml:space="preserve"> other</w:t>
      </w:r>
      <w:r w:rsidR="00970A0E" w:rsidRPr="00F46C2E">
        <w:rPr>
          <w:rFonts w:asciiTheme="minorHAnsi" w:hAnsiTheme="minorHAnsi"/>
          <w:color w:val="000000" w:themeColor="text1"/>
        </w:rPr>
        <w:t xml:space="preserve"> </w:t>
      </w:r>
      <w:r w:rsidR="009537C6" w:rsidRPr="00F46C2E">
        <w:rPr>
          <w:rFonts w:asciiTheme="minorHAnsi" w:hAnsiTheme="minorHAnsi"/>
          <w:color w:val="000000" w:themeColor="text1"/>
        </w:rPr>
        <w:t>factors</w:t>
      </w:r>
      <w:r w:rsidR="00646F71" w:rsidRPr="00F46C2E">
        <w:rPr>
          <w:rFonts w:asciiTheme="minorHAnsi" w:hAnsiTheme="minorHAnsi"/>
          <w:color w:val="000000" w:themeColor="text1"/>
        </w:rPr>
        <w:t xml:space="preserve">, such as </w:t>
      </w:r>
      <w:r w:rsidR="0031378B" w:rsidRPr="00F46C2E">
        <w:rPr>
          <w:rFonts w:asciiTheme="minorHAnsi" w:hAnsiTheme="minorHAnsi"/>
          <w:color w:val="000000" w:themeColor="text1"/>
        </w:rPr>
        <w:t>lake morphometry</w:t>
      </w:r>
      <w:r w:rsidR="009537C6" w:rsidRPr="00F46C2E">
        <w:rPr>
          <w:rFonts w:asciiTheme="minorHAnsi" w:hAnsiTheme="minorHAnsi"/>
          <w:color w:val="000000" w:themeColor="text1"/>
        </w:rPr>
        <w:t xml:space="preserve"> </w:t>
      </w:r>
      <w:r w:rsidR="000B1E94" w:rsidRPr="00F46C2E">
        <w:rPr>
          <w:rFonts w:asciiTheme="minorHAnsi" w:hAnsiTheme="minorHAnsi"/>
          <w:color w:val="000000" w:themeColor="text1"/>
        </w:rPr>
        <w:t xml:space="preserve">(Ferland et al., 2012). </w:t>
      </w:r>
      <w:r w:rsidR="006C123B" w:rsidRPr="00F46C2E">
        <w:rPr>
          <w:rFonts w:asciiTheme="minorHAnsi" w:hAnsiTheme="minorHAnsi"/>
          <w:color w:val="000000" w:themeColor="text1"/>
        </w:rPr>
        <w:t>B</w:t>
      </w:r>
      <w:r w:rsidR="00920D26" w:rsidRPr="00F46C2E">
        <w:rPr>
          <w:rFonts w:asciiTheme="minorHAnsi" w:hAnsiTheme="minorHAnsi"/>
          <w:color w:val="000000" w:themeColor="text1"/>
        </w:rPr>
        <w:t xml:space="preserve">asin and catchment shape and size </w:t>
      </w:r>
      <w:r w:rsidR="009E1503" w:rsidRPr="00F46C2E">
        <w:rPr>
          <w:rFonts w:asciiTheme="minorHAnsi" w:hAnsiTheme="minorHAnsi"/>
          <w:color w:val="000000" w:themeColor="text1"/>
        </w:rPr>
        <w:t xml:space="preserve">control </w:t>
      </w:r>
      <w:r w:rsidR="00565835" w:rsidRPr="00F46C2E">
        <w:rPr>
          <w:rFonts w:asciiTheme="minorHAnsi" w:hAnsiTheme="minorHAnsi"/>
          <w:color w:val="000000" w:themeColor="text1"/>
        </w:rPr>
        <w:t>the</w:t>
      </w:r>
      <w:r w:rsidR="009E1503" w:rsidRPr="00F46C2E">
        <w:rPr>
          <w:rFonts w:asciiTheme="minorHAnsi" w:hAnsiTheme="minorHAnsi"/>
          <w:color w:val="000000" w:themeColor="text1"/>
        </w:rPr>
        <w:t xml:space="preserve"> </w:t>
      </w:r>
      <w:r w:rsidR="00C76274" w:rsidRPr="00F46C2E">
        <w:rPr>
          <w:rFonts w:asciiTheme="minorHAnsi" w:hAnsiTheme="minorHAnsi"/>
          <w:color w:val="000000" w:themeColor="text1"/>
        </w:rPr>
        <w:t>burial efficiency</w:t>
      </w:r>
      <w:r w:rsidR="00565835" w:rsidRPr="00F46C2E">
        <w:rPr>
          <w:rFonts w:asciiTheme="minorHAnsi" w:hAnsiTheme="minorHAnsi"/>
          <w:color w:val="000000" w:themeColor="text1"/>
        </w:rPr>
        <w:t xml:space="preserve"> of </w:t>
      </w:r>
      <w:r w:rsidR="00A23F41" w:rsidRPr="00F46C2E">
        <w:rPr>
          <w:rFonts w:asciiTheme="minorHAnsi" w:hAnsiTheme="minorHAnsi"/>
          <w:color w:val="000000" w:themeColor="text1"/>
        </w:rPr>
        <w:t xml:space="preserve">both </w:t>
      </w:r>
      <w:r w:rsidR="00565835" w:rsidRPr="00F46C2E">
        <w:rPr>
          <w:rFonts w:asciiTheme="minorHAnsi" w:hAnsiTheme="minorHAnsi"/>
          <w:color w:val="000000" w:themeColor="text1"/>
        </w:rPr>
        <w:t>autochthonous and allochthonous OC</w:t>
      </w:r>
      <w:r w:rsidR="00C76274" w:rsidRPr="00F46C2E">
        <w:rPr>
          <w:rFonts w:asciiTheme="minorHAnsi" w:hAnsiTheme="minorHAnsi"/>
          <w:color w:val="000000" w:themeColor="text1"/>
        </w:rPr>
        <w:t xml:space="preserve"> </w:t>
      </w:r>
      <w:r w:rsidR="00765A7F" w:rsidRPr="00F46C2E">
        <w:rPr>
          <w:rFonts w:asciiTheme="minorHAnsi" w:hAnsiTheme="minorHAnsi"/>
          <w:color w:val="000000" w:themeColor="text1"/>
        </w:rPr>
        <w:t xml:space="preserve">through </w:t>
      </w:r>
      <w:r w:rsidR="00364528" w:rsidRPr="00F46C2E">
        <w:rPr>
          <w:rFonts w:asciiTheme="minorHAnsi" w:hAnsiTheme="minorHAnsi"/>
          <w:color w:val="000000" w:themeColor="text1"/>
        </w:rPr>
        <w:t xml:space="preserve">their </w:t>
      </w:r>
      <w:r w:rsidR="00765A7F" w:rsidRPr="00F46C2E">
        <w:rPr>
          <w:rFonts w:asciiTheme="minorHAnsi" w:hAnsiTheme="minorHAnsi"/>
          <w:color w:val="000000" w:themeColor="text1"/>
        </w:rPr>
        <w:t xml:space="preserve">influence on </w:t>
      </w:r>
      <w:r w:rsidR="008930B5" w:rsidRPr="00F46C2E">
        <w:rPr>
          <w:rFonts w:asciiTheme="minorHAnsi" w:hAnsiTheme="minorHAnsi"/>
          <w:color w:val="000000" w:themeColor="text1"/>
        </w:rPr>
        <w:t>oxygen exposure time</w:t>
      </w:r>
      <w:r w:rsidR="00364528" w:rsidRPr="00F46C2E">
        <w:rPr>
          <w:rFonts w:asciiTheme="minorHAnsi" w:hAnsiTheme="minorHAnsi"/>
          <w:color w:val="000000" w:themeColor="text1"/>
        </w:rPr>
        <w:t>,</w:t>
      </w:r>
      <w:r w:rsidR="00066F7F" w:rsidRPr="00F46C2E">
        <w:rPr>
          <w:rFonts w:asciiTheme="minorHAnsi" w:hAnsiTheme="minorHAnsi"/>
          <w:color w:val="000000" w:themeColor="text1"/>
        </w:rPr>
        <w:t xml:space="preserve"> </w:t>
      </w:r>
      <w:r w:rsidR="008930B5" w:rsidRPr="00F46C2E">
        <w:rPr>
          <w:rFonts w:asciiTheme="minorHAnsi" w:hAnsiTheme="minorHAnsi"/>
          <w:color w:val="000000" w:themeColor="text1"/>
        </w:rPr>
        <w:t>a</w:t>
      </w:r>
      <w:r w:rsidR="00A33A26" w:rsidRPr="00F46C2E">
        <w:rPr>
          <w:rFonts w:asciiTheme="minorHAnsi" w:hAnsiTheme="minorHAnsi"/>
          <w:color w:val="000000" w:themeColor="text1"/>
        </w:rPr>
        <w:t>s well as</w:t>
      </w:r>
      <w:r w:rsidR="008930B5" w:rsidRPr="00F46C2E">
        <w:rPr>
          <w:rFonts w:asciiTheme="minorHAnsi" w:hAnsiTheme="minorHAnsi"/>
          <w:color w:val="000000" w:themeColor="text1"/>
        </w:rPr>
        <w:t xml:space="preserve"> physical protection</w:t>
      </w:r>
      <w:r w:rsidR="00D45990" w:rsidRPr="00F46C2E">
        <w:rPr>
          <w:rFonts w:asciiTheme="minorHAnsi" w:hAnsiTheme="minorHAnsi"/>
          <w:color w:val="000000" w:themeColor="text1"/>
        </w:rPr>
        <w:t xml:space="preserve"> against microbial process</w:t>
      </w:r>
      <w:r w:rsidR="00A77AD2" w:rsidRPr="00F46C2E">
        <w:rPr>
          <w:rFonts w:asciiTheme="minorHAnsi" w:hAnsiTheme="minorHAnsi"/>
          <w:color w:val="000000" w:themeColor="text1"/>
        </w:rPr>
        <w:t>es</w:t>
      </w:r>
      <w:r w:rsidR="008930B5" w:rsidRPr="00F46C2E">
        <w:rPr>
          <w:rFonts w:asciiTheme="minorHAnsi" w:hAnsiTheme="minorHAnsi"/>
          <w:color w:val="000000" w:themeColor="text1"/>
        </w:rPr>
        <w:t xml:space="preserve"> (</w:t>
      </w:r>
      <w:r w:rsidR="004B200A" w:rsidRPr="00F46C2E">
        <w:rPr>
          <w:rFonts w:asciiTheme="minorHAnsi" w:hAnsiTheme="minorHAnsi"/>
          <w:color w:val="000000" w:themeColor="text1"/>
        </w:rPr>
        <w:t xml:space="preserve">Ferland et al., 2014; Sobek et al., 2009). </w:t>
      </w:r>
      <w:r w:rsidR="00177A85" w:rsidRPr="00F46C2E">
        <w:rPr>
          <w:rFonts w:asciiTheme="minorHAnsi" w:hAnsiTheme="minorHAnsi"/>
        </w:rPr>
        <w:t xml:space="preserve">For example, shallower depth has </w:t>
      </w:r>
      <w:r w:rsidR="00A11EAB" w:rsidRPr="00F46C2E">
        <w:rPr>
          <w:rFonts w:asciiTheme="minorHAnsi" w:hAnsiTheme="minorHAnsi"/>
        </w:rPr>
        <w:t xml:space="preserve">often </w:t>
      </w:r>
      <w:r w:rsidR="001A48A5" w:rsidRPr="00F46C2E">
        <w:rPr>
          <w:rFonts w:asciiTheme="minorHAnsi" w:hAnsiTheme="minorHAnsi"/>
        </w:rPr>
        <w:t xml:space="preserve">been </w:t>
      </w:r>
      <w:r w:rsidR="00177A85" w:rsidRPr="00F46C2E">
        <w:rPr>
          <w:rFonts w:asciiTheme="minorHAnsi" w:hAnsiTheme="minorHAnsi"/>
        </w:rPr>
        <w:t xml:space="preserve">associated with increased </w:t>
      </w:r>
      <w:r w:rsidR="00130D85" w:rsidRPr="00F46C2E">
        <w:rPr>
          <w:rFonts w:asciiTheme="minorHAnsi" w:hAnsiTheme="minorHAnsi"/>
        </w:rPr>
        <w:t xml:space="preserve">OC </w:t>
      </w:r>
      <w:r w:rsidR="00177A85" w:rsidRPr="00F46C2E">
        <w:rPr>
          <w:rFonts w:asciiTheme="minorHAnsi" w:hAnsiTheme="minorHAnsi"/>
        </w:rPr>
        <w:t xml:space="preserve">burial efficiency </w:t>
      </w:r>
      <w:r w:rsidR="000C3DE7" w:rsidRPr="00F46C2E">
        <w:rPr>
          <w:rFonts w:asciiTheme="minorHAnsi" w:hAnsiTheme="minorHAnsi"/>
        </w:rPr>
        <w:t>in lakes</w:t>
      </w:r>
      <w:r w:rsidR="00A04142" w:rsidRPr="00F46C2E">
        <w:rPr>
          <w:rFonts w:asciiTheme="minorHAnsi" w:hAnsiTheme="minorHAnsi"/>
        </w:rPr>
        <w:t xml:space="preserve"> (</w:t>
      </w:r>
      <w:r w:rsidR="00321C56" w:rsidRPr="00F46C2E">
        <w:rPr>
          <w:rFonts w:asciiTheme="minorHAnsi" w:hAnsiTheme="minorHAnsi"/>
        </w:rPr>
        <w:t>Downing et al., 2008; Kortelainen et al., 2004</w:t>
      </w:r>
      <w:r w:rsidR="002169D1" w:rsidRPr="00F46C2E">
        <w:rPr>
          <w:rFonts w:asciiTheme="minorHAnsi" w:hAnsiTheme="minorHAnsi"/>
        </w:rPr>
        <w:t>; Meng et al., 2025</w:t>
      </w:r>
      <w:r w:rsidR="00A04142" w:rsidRPr="00F46C2E">
        <w:rPr>
          <w:rFonts w:asciiTheme="minorHAnsi" w:hAnsiTheme="minorHAnsi"/>
        </w:rPr>
        <w:t>)</w:t>
      </w:r>
      <w:r w:rsidR="00A77AD2" w:rsidRPr="00F46C2E">
        <w:rPr>
          <w:rFonts w:asciiTheme="minorHAnsi" w:hAnsiTheme="minorHAnsi"/>
        </w:rPr>
        <w:t>,</w:t>
      </w:r>
      <w:r w:rsidR="00662514" w:rsidRPr="00F46C2E">
        <w:rPr>
          <w:rFonts w:asciiTheme="minorHAnsi" w:hAnsiTheme="minorHAnsi"/>
        </w:rPr>
        <w:t xml:space="preserve"> </w:t>
      </w:r>
      <w:r w:rsidR="00A11EAB" w:rsidRPr="00F46C2E">
        <w:rPr>
          <w:rFonts w:asciiTheme="minorHAnsi" w:hAnsiTheme="minorHAnsi"/>
        </w:rPr>
        <w:t xml:space="preserve">although others have suggested that this relationship </w:t>
      </w:r>
      <w:r w:rsidR="003937FB" w:rsidRPr="00F46C2E">
        <w:rPr>
          <w:rFonts w:asciiTheme="minorHAnsi" w:hAnsiTheme="minorHAnsi"/>
        </w:rPr>
        <w:t>could be rever</w:t>
      </w:r>
      <w:r w:rsidR="00A77AD2" w:rsidRPr="00F46C2E">
        <w:rPr>
          <w:rFonts w:asciiTheme="minorHAnsi" w:hAnsiTheme="minorHAnsi"/>
        </w:rPr>
        <w:t>s</w:t>
      </w:r>
      <w:r w:rsidR="003937FB" w:rsidRPr="00F46C2E">
        <w:rPr>
          <w:rFonts w:asciiTheme="minorHAnsi" w:hAnsiTheme="minorHAnsi"/>
        </w:rPr>
        <w:t xml:space="preserve">ed </w:t>
      </w:r>
      <w:r w:rsidR="00A77AD2" w:rsidRPr="00F46C2E">
        <w:rPr>
          <w:rFonts w:asciiTheme="minorHAnsi" w:hAnsiTheme="minorHAnsi"/>
        </w:rPr>
        <w:t>at lower latitudes</w:t>
      </w:r>
      <w:r w:rsidR="00A04142" w:rsidRPr="00F46C2E">
        <w:rPr>
          <w:rFonts w:asciiTheme="minorHAnsi" w:hAnsiTheme="minorHAnsi"/>
        </w:rPr>
        <w:t xml:space="preserve"> (Alin &amp; Johnson, 2007).</w:t>
      </w:r>
      <w:r w:rsidR="00B12EBB" w:rsidRPr="00F46C2E">
        <w:rPr>
          <w:rFonts w:asciiTheme="minorHAnsi" w:hAnsiTheme="minorHAnsi"/>
          <w:color w:val="000000" w:themeColor="text1"/>
        </w:rPr>
        <w:t xml:space="preserve"> </w:t>
      </w:r>
      <w:proofErr w:type="gramStart"/>
      <w:r w:rsidR="00926BDC" w:rsidRPr="00F46C2E">
        <w:rPr>
          <w:rFonts w:asciiTheme="minorHAnsi" w:hAnsiTheme="minorHAnsi"/>
          <w:color w:val="000000" w:themeColor="text1"/>
        </w:rPr>
        <w:t>In light of</w:t>
      </w:r>
      <w:proofErr w:type="gramEnd"/>
      <w:r w:rsidR="00384B5B" w:rsidRPr="00F46C2E">
        <w:rPr>
          <w:rFonts w:asciiTheme="minorHAnsi" w:hAnsiTheme="minorHAnsi"/>
          <w:color w:val="000000" w:themeColor="text1"/>
        </w:rPr>
        <w:t xml:space="preserve"> </w:t>
      </w:r>
      <w:r w:rsidR="004225F0" w:rsidRPr="00F46C2E">
        <w:rPr>
          <w:rFonts w:asciiTheme="minorHAnsi" w:hAnsiTheme="minorHAnsi"/>
          <w:color w:val="000000" w:themeColor="text1"/>
        </w:rPr>
        <w:t>continued disruption</w:t>
      </w:r>
      <w:r w:rsidR="00D62098" w:rsidRPr="00F46C2E">
        <w:rPr>
          <w:rFonts w:asciiTheme="minorHAnsi" w:hAnsiTheme="minorHAnsi"/>
          <w:color w:val="000000" w:themeColor="text1"/>
        </w:rPr>
        <w:t xml:space="preserve"> of</w:t>
      </w:r>
      <w:r w:rsidR="00C001AC" w:rsidRPr="00F46C2E">
        <w:rPr>
          <w:rFonts w:asciiTheme="minorHAnsi" w:hAnsiTheme="minorHAnsi"/>
          <w:color w:val="000000" w:themeColor="text1"/>
        </w:rPr>
        <w:t xml:space="preserve"> the climate system and </w:t>
      </w:r>
      <w:r w:rsidR="006B3553" w:rsidRPr="00F46C2E">
        <w:rPr>
          <w:rFonts w:asciiTheme="minorHAnsi" w:hAnsiTheme="minorHAnsi"/>
          <w:color w:val="000000" w:themeColor="text1"/>
        </w:rPr>
        <w:t>escalating</w:t>
      </w:r>
      <w:r w:rsidR="00C001AC" w:rsidRPr="00F46C2E">
        <w:rPr>
          <w:rFonts w:asciiTheme="minorHAnsi" w:hAnsiTheme="minorHAnsi"/>
          <w:color w:val="000000" w:themeColor="text1"/>
        </w:rPr>
        <w:t xml:space="preserve"> </w:t>
      </w:r>
      <w:r w:rsidR="007C2F67" w:rsidRPr="00F46C2E">
        <w:rPr>
          <w:rFonts w:asciiTheme="minorHAnsi" w:hAnsiTheme="minorHAnsi"/>
          <w:color w:val="000000" w:themeColor="text1"/>
        </w:rPr>
        <w:t xml:space="preserve">regional </w:t>
      </w:r>
      <w:r w:rsidR="00C001AC" w:rsidRPr="00F46C2E">
        <w:rPr>
          <w:rFonts w:asciiTheme="minorHAnsi" w:hAnsiTheme="minorHAnsi"/>
          <w:color w:val="000000" w:themeColor="text1"/>
        </w:rPr>
        <w:t xml:space="preserve">human disturbances, </w:t>
      </w:r>
      <w:r w:rsidR="0035314D" w:rsidRPr="00F46C2E">
        <w:rPr>
          <w:rFonts w:asciiTheme="minorHAnsi" w:hAnsiTheme="minorHAnsi"/>
          <w:color w:val="000000" w:themeColor="text1"/>
        </w:rPr>
        <w:t>advancing</w:t>
      </w:r>
      <w:r w:rsidR="00D64EF5" w:rsidRPr="00F46C2E">
        <w:rPr>
          <w:rFonts w:asciiTheme="minorHAnsi" w:hAnsiTheme="minorHAnsi"/>
          <w:color w:val="000000" w:themeColor="text1"/>
        </w:rPr>
        <w:t xml:space="preserve"> our</w:t>
      </w:r>
      <w:r w:rsidR="00D9123A" w:rsidRPr="00F46C2E">
        <w:rPr>
          <w:rFonts w:asciiTheme="minorHAnsi" w:hAnsiTheme="minorHAnsi"/>
          <w:color w:val="000000" w:themeColor="text1"/>
        </w:rPr>
        <w:t xml:space="preserve"> understanding of</w:t>
      </w:r>
      <w:r w:rsidR="00943F5F" w:rsidRPr="00F46C2E">
        <w:rPr>
          <w:rFonts w:asciiTheme="minorHAnsi" w:hAnsiTheme="minorHAnsi"/>
          <w:color w:val="000000" w:themeColor="text1"/>
        </w:rPr>
        <w:t xml:space="preserve"> </w:t>
      </w:r>
      <w:r w:rsidR="0035314D" w:rsidRPr="00F46C2E">
        <w:rPr>
          <w:rFonts w:asciiTheme="minorHAnsi" w:hAnsiTheme="minorHAnsi"/>
          <w:color w:val="000000" w:themeColor="text1"/>
        </w:rPr>
        <w:t xml:space="preserve">tropical lake OC stocks and their likely </w:t>
      </w:r>
      <w:r w:rsidR="00943F5F" w:rsidRPr="00F46C2E">
        <w:rPr>
          <w:rFonts w:asciiTheme="minorHAnsi" w:hAnsiTheme="minorHAnsi"/>
          <w:color w:val="000000" w:themeColor="text1"/>
        </w:rPr>
        <w:t>future trajectories</w:t>
      </w:r>
      <w:r w:rsidR="00492FFC" w:rsidRPr="00F46C2E">
        <w:rPr>
          <w:rFonts w:asciiTheme="minorHAnsi" w:hAnsiTheme="minorHAnsi"/>
          <w:color w:val="000000" w:themeColor="text1"/>
        </w:rPr>
        <w:t xml:space="preserve"> is </w:t>
      </w:r>
      <w:r w:rsidR="00F03DC3" w:rsidRPr="00F46C2E">
        <w:rPr>
          <w:rFonts w:asciiTheme="minorHAnsi" w:hAnsiTheme="minorHAnsi"/>
          <w:color w:val="000000" w:themeColor="text1"/>
        </w:rPr>
        <w:t xml:space="preserve">critical for refining global </w:t>
      </w:r>
      <w:r w:rsidR="00265EF0" w:rsidRPr="00F46C2E">
        <w:rPr>
          <w:rFonts w:asciiTheme="minorHAnsi" w:hAnsiTheme="minorHAnsi"/>
          <w:color w:val="000000" w:themeColor="text1"/>
        </w:rPr>
        <w:t>carbon cycle predictions.</w:t>
      </w:r>
    </w:p>
    <w:p w14:paraId="1BD23A48" w14:textId="77777777" w:rsidR="00236C6A" w:rsidRPr="00F46C2E" w:rsidRDefault="00236C6A" w:rsidP="00C32B49">
      <w:pPr>
        <w:spacing w:after="0" w:line="480" w:lineRule="auto"/>
        <w:jc w:val="both"/>
        <w:rPr>
          <w:rFonts w:asciiTheme="minorHAnsi" w:hAnsiTheme="minorHAnsi"/>
          <w:color w:val="000000" w:themeColor="text1"/>
        </w:rPr>
      </w:pPr>
    </w:p>
    <w:p w14:paraId="026108BF" w14:textId="7403E4C3" w:rsidR="00272D5A" w:rsidRPr="00F46C2E" w:rsidRDefault="00EE3191" w:rsidP="006A34AE">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We </w:t>
      </w:r>
      <w:r w:rsidR="00387BE5" w:rsidRPr="00F46C2E">
        <w:rPr>
          <w:rFonts w:asciiTheme="minorHAnsi" w:hAnsiTheme="minorHAnsi"/>
          <w:color w:val="000000" w:themeColor="text1"/>
        </w:rPr>
        <w:t>investigated</w:t>
      </w:r>
      <w:r w:rsidRPr="00F46C2E">
        <w:rPr>
          <w:rFonts w:asciiTheme="minorHAnsi" w:hAnsiTheme="minorHAnsi"/>
          <w:color w:val="000000" w:themeColor="text1"/>
        </w:rPr>
        <w:t xml:space="preserve"> </w:t>
      </w:r>
      <w:r w:rsidR="00387BE5" w:rsidRPr="00F46C2E">
        <w:rPr>
          <w:rFonts w:asciiTheme="minorHAnsi" w:hAnsiTheme="minorHAnsi"/>
          <w:color w:val="000000" w:themeColor="text1"/>
        </w:rPr>
        <w:t xml:space="preserve">multidecadal </w:t>
      </w:r>
      <w:r w:rsidR="00482175" w:rsidRPr="00F46C2E">
        <w:rPr>
          <w:rFonts w:asciiTheme="minorHAnsi" w:hAnsiTheme="minorHAnsi"/>
          <w:color w:val="000000" w:themeColor="text1"/>
        </w:rPr>
        <w:t>changes</w:t>
      </w:r>
      <w:r w:rsidRPr="00F46C2E">
        <w:rPr>
          <w:rFonts w:asciiTheme="minorHAnsi" w:hAnsiTheme="minorHAnsi"/>
          <w:color w:val="000000" w:themeColor="text1"/>
        </w:rPr>
        <w:t xml:space="preserve"> in the sediment biogeochemistry of five </w:t>
      </w:r>
      <w:r w:rsidR="009A20B9" w:rsidRPr="00F46C2E">
        <w:rPr>
          <w:rFonts w:asciiTheme="minorHAnsi" w:hAnsiTheme="minorHAnsi"/>
          <w:color w:val="000000" w:themeColor="text1"/>
        </w:rPr>
        <w:t>crater lakes</w:t>
      </w:r>
      <w:r w:rsidR="00482175" w:rsidRPr="00F46C2E">
        <w:rPr>
          <w:rFonts w:asciiTheme="minorHAnsi" w:hAnsiTheme="minorHAnsi"/>
          <w:color w:val="000000" w:themeColor="text1"/>
        </w:rPr>
        <w:t xml:space="preserve"> </w:t>
      </w:r>
      <w:r w:rsidR="004F6E93" w:rsidRPr="00F46C2E">
        <w:rPr>
          <w:rFonts w:asciiTheme="minorHAnsi" w:hAnsiTheme="minorHAnsi"/>
          <w:color w:val="000000" w:themeColor="text1"/>
        </w:rPr>
        <w:t xml:space="preserve">in Central Mexico </w:t>
      </w:r>
      <w:r w:rsidR="00482175" w:rsidRPr="00F46C2E">
        <w:rPr>
          <w:rFonts w:asciiTheme="minorHAnsi" w:hAnsiTheme="minorHAnsi"/>
          <w:color w:val="000000" w:themeColor="text1"/>
        </w:rPr>
        <w:t xml:space="preserve">to </w:t>
      </w:r>
      <w:r w:rsidR="009C1D8F" w:rsidRPr="00F46C2E">
        <w:rPr>
          <w:rFonts w:asciiTheme="minorHAnsi" w:hAnsiTheme="minorHAnsi"/>
          <w:color w:val="000000" w:themeColor="text1"/>
        </w:rPr>
        <w:t>provide new insights into</w:t>
      </w:r>
      <w:r w:rsidR="005A2611" w:rsidRPr="00F46C2E">
        <w:rPr>
          <w:rFonts w:asciiTheme="minorHAnsi" w:hAnsiTheme="minorHAnsi"/>
          <w:color w:val="000000" w:themeColor="text1"/>
        </w:rPr>
        <w:t xml:space="preserve"> </w:t>
      </w:r>
      <w:r w:rsidR="004F6E93" w:rsidRPr="00F46C2E">
        <w:rPr>
          <w:rFonts w:asciiTheme="minorHAnsi" w:hAnsiTheme="minorHAnsi"/>
          <w:color w:val="000000" w:themeColor="text1"/>
        </w:rPr>
        <w:t xml:space="preserve">lake productivity and </w:t>
      </w:r>
      <w:r w:rsidR="001D4F26" w:rsidRPr="00F46C2E">
        <w:rPr>
          <w:rFonts w:asciiTheme="minorHAnsi" w:hAnsiTheme="minorHAnsi"/>
          <w:color w:val="000000" w:themeColor="text1"/>
        </w:rPr>
        <w:t>carbon</w:t>
      </w:r>
      <w:r w:rsidR="004F6E93" w:rsidRPr="00F46C2E">
        <w:rPr>
          <w:rFonts w:asciiTheme="minorHAnsi" w:hAnsiTheme="minorHAnsi"/>
          <w:color w:val="000000" w:themeColor="text1"/>
        </w:rPr>
        <w:t xml:space="preserve"> cycle responses </w:t>
      </w:r>
      <w:r w:rsidR="003968DA" w:rsidRPr="00F46C2E">
        <w:rPr>
          <w:rFonts w:asciiTheme="minorHAnsi" w:hAnsiTheme="minorHAnsi"/>
          <w:color w:val="000000" w:themeColor="text1"/>
        </w:rPr>
        <w:t xml:space="preserve">to </w:t>
      </w:r>
      <w:r w:rsidR="007D72F4" w:rsidRPr="00F46C2E">
        <w:rPr>
          <w:rFonts w:asciiTheme="minorHAnsi" w:hAnsiTheme="minorHAnsi"/>
          <w:color w:val="000000" w:themeColor="text1"/>
        </w:rPr>
        <w:t>increasing</w:t>
      </w:r>
      <w:r w:rsidR="003968DA" w:rsidRPr="00F46C2E">
        <w:rPr>
          <w:rFonts w:asciiTheme="minorHAnsi" w:hAnsiTheme="minorHAnsi"/>
          <w:color w:val="000000" w:themeColor="text1"/>
        </w:rPr>
        <w:t xml:space="preserve"> </w:t>
      </w:r>
      <w:r w:rsidR="0012633E" w:rsidRPr="00F46C2E">
        <w:rPr>
          <w:rFonts w:asciiTheme="minorHAnsi" w:hAnsiTheme="minorHAnsi"/>
          <w:color w:val="000000" w:themeColor="text1"/>
        </w:rPr>
        <w:t xml:space="preserve">global and local human </w:t>
      </w:r>
      <w:r w:rsidR="00AA615C" w:rsidRPr="00F46C2E">
        <w:rPr>
          <w:rFonts w:asciiTheme="minorHAnsi" w:hAnsiTheme="minorHAnsi"/>
          <w:color w:val="000000" w:themeColor="text1"/>
        </w:rPr>
        <w:t>perturbation</w:t>
      </w:r>
      <w:r w:rsidR="0036033F" w:rsidRPr="00F46C2E">
        <w:rPr>
          <w:rFonts w:asciiTheme="minorHAnsi" w:hAnsiTheme="minorHAnsi"/>
          <w:color w:val="000000" w:themeColor="text1"/>
        </w:rPr>
        <w:t>s</w:t>
      </w:r>
      <w:r w:rsidR="00AA615C" w:rsidRPr="00F46C2E">
        <w:rPr>
          <w:rFonts w:asciiTheme="minorHAnsi" w:hAnsiTheme="minorHAnsi"/>
          <w:color w:val="000000" w:themeColor="text1"/>
        </w:rPr>
        <w:t xml:space="preserve"> </w:t>
      </w:r>
      <w:r w:rsidR="00771A5F" w:rsidRPr="00F46C2E">
        <w:rPr>
          <w:rFonts w:asciiTheme="minorHAnsi" w:hAnsiTheme="minorHAnsi"/>
          <w:color w:val="000000" w:themeColor="text1"/>
        </w:rPr>
        <w:t>in the tropics</w:t>
      </w:r>
      <w:r w:rsidR="7AAD0AB9" w:rsidRPr="00F46C2E">
        <w:rPr>
          <w:rFonts w:asciiTheme="minorHAnsi" w:hAnsiTheme="minorHAnsi"/>
          <w:color w:val="000000" w:themeColor="text1"/>
        </w:rPr>
        <w:t>.</w:t>
      </w:r>
      <w:r w:rsidR="00CE40AD" w:rsidRPr="00F46C2E">
        <w:rPr>
          <w:rFonts w:asciiTheme="minorHAnsi" w:hAnsiTheme="minorHAnsi"/>
          <w:color w:val="000000" w:themeColor="text1"/>
        </w:rPr>
        <w:t xml:space="preserve"> </w:t>
      </w:r>
      <w:r w:rsidR="009B5CEC" w:rsidRPr="00F46C2E">
        <w:rPr>
          <w:rFonts w:asciiTheme="minorHAnsi" w:hAnsiTheme="minorHAnsi"/>
        </w:rPr>
        <w:t>The</w:t>
      </w:r>
      <w:r w:rsidR="003F2684" w:rsidRPr="00F46C2E">
        <w:rPr>
          <w:rFonts w:asciiTheme="minorHAnsi" w:hAnsiTheme="minorHAnsi"/>
        </w:rPr>
        <w:t xml:space="preserve"> sediment</w:t>
      </w:r>
      <w:r w:rsidR="00B244C5" w:rsidRPr="00F46C2E">
        <w:rPr>
          <w:rFonts w:asciiTheme="minorHAnsi" w:hAnsiTheme="minorHAnsi"/>
        </w:rPr>
        <w:t xml:space="preserve"> cores</w:t>
      </w:r>
      <w:r w:rsidR="003F2684" w:rsidRPr="00F46C2E">
        <w:rPr>
          <w:rFonts w:asciiTheme="minorHAnsi" w:hAnsiTheme="minorHAnsi"/>
        </w:rPr>
        <w:t xml:space="preserve"> were analysed for</w:t>
      </w:r>
      <w:r w:rsidR="004B0B66" w:rsidRPr="00F46C2E">
        <w:rPr>
          <w:rFonts w:asciiTheme="minorHAnsi" w:hAnsiTheme="minorHAnsi"/>
        </w:rPr>
        <w:t xml:space="preserve"> </w:t>
      </w:r>
      <w:r w:rsidR="003F2684" w:rsidRPr="00F46C2E">
        <w:rPr>
          <w:rFonts w:asciiTheme="minorHAnsi" w:hAnsiTheme="minorHAnsi"/>
        </w:rPr>
        <w:t>sediment chlorophyll a</w:t>
      </w:r>
      <w:r w:rsidR="00713FFB" w:rsidRPr="00F46C2E">
        <w:rPr>
          <w:rFonts w:asciiTheme="minorHAnsi" w:hAnsiTheme="minorHAnsi"/>
        </w:rPr>
        <w:t xml:space="preserve"> (</w:t>
      </w:r>
      <w:proofErr w:type="spellStart"/>
      <w:r w:rsidR="00713FFB" w:rsidRPr="00F46C2E">
        <w:rPr>
          <w:rFonts w:asciiTheme="minorHAnsi" w:hAnsiTheme="minorHAnsi"/>
        </w:rPr>
        <w:t>CHLa</w:t>
      </w:r>
      <w:proofErr w:type="spellEnd"/>
      <w:r w:rsidR="00713FFB" w:rsidRPr="00F46C2E">
        <w:rPr>
          <w:rFonts w:asciiTheme="minorHAnsi" w:hAnsiTheme="minorHAnsi"/>
        </w:rPr>
        <w:t>)</w:t>
      </w:r>
      <w:r w:rsidR="00AE64A4" w:rsidRPr="00F46C2E">
        <w:rPr>
          <w:rFonts w:asciiTheme="minorHAnsi" w:hAnsiTheme="minorHAnsi"/>
        </w:rPr>
        <w:t xml:space="preserve">, </w:t>
      </w:r>
      <w:r w:rsidR="003F2684" w:rsidRPr="00F46C2E">
        <w:rPr>
          <w:rFonts w:asciiTheme="minorHAnsi" w:hAnsiTheme="minorHAnsi"/>
        </w:rPr>
        <w:t xml:space="preserve">as a proxy for primary production, </w:t>
      </w:r>
      <w:r w:rsidR="00686888" w:rsidRPr="00F46C2E">
        <w:rPr>
          <w:rFonts w:asciiTheme="minorHAnsi" w:hAnsiTheme="minorHAnsi"/>
        </w:rPr>
        <w:t xml:space="preserve">and for OC burial rates, </w:t>
      </w:r>
      <w:r w:rsidR="003F2684" w:rsidRPr="00F46C2E">
        <w:rPr>
          <w:rFonts w:asciiTheme="minorHAnsi" w:hAnsiTheme="minorHAnsi"/>
        </w:rPr>
        <w:t xml:space="preserve">complemented by an array of physical, elemental, and isotopic </w:t>
      </w:r>
      <w:r w:rsidR="006E418A" w:rsidRPr="00F46C2E">
        <w:rPr>
          <w:rFonts w:asciiTheme="minorHAnsi" w:hAnsiTheme="minorHAnsi"/>
        </w:rPr>
        <w:t xml:space="preserve">proxies </w:t>
      </w:r>
      <w:r w:rsidR="00D80A37" w:rsidRPr="00F46C2E">
        <w:rPr>
          <w:rFonts w:asciiTheme="minorHAnsi" w:hAnsiTheme="minorHAnsi"/>
        </w:rPr>
        <w:t>linked to</w:t>
      </w:r>
      <w:r w:rsidR="007D0995" w:rsidRPr="00F46C2E">
        <w:rPr>
          <w:rFonts w:asciiTheme="minorHAnsi" w:hAnsiTheme="minorHAnsi"/>
        </w:rPr>
        <w:t xml:space="preserve"> </w:t>
      </w:r>
      <w:r w:rsidR="003F2684" w:rsidRPr="00F46C2E">
        <w:rPr>
          <w:rFonts w:asciiTheme="minorHAnsi" w:hAnsiTheme="minorHAnsi"/>
        </w:rPr>
        <w:t xml:space="preserve">organic productivity and lake-catchment connectivity. </w:t>
      </w:r>
      <w:r w:rsidR="00BF5456" w:rsidRPr="00F46C2E">
        <w:rPr>
          <w:rFonts w:asciiTheme="minorHAnsi" w:hAnsiTheme="minorHAnsi"/>
          <w:color w:val="000000" w:themeColor="text1"/>
        </w:rPr>
        <w:t>Lakes in the region face</w:t>
      </w:r>
      <w:r w:rsidR="00E87124" w:rsidRPr="00F46C2E">
        <w:rPr>
          <w:rFonts w:asciiTheme="minorHAnsi" w:hAnsiTheme="minorHAnsi"/>
          <w:color w:val="000000" w:themeColor="text1"/>
        </w:rPr>
        <w:t xml:space="preserve"> myriad threats</w:t>
      </w:r>
      <w:r w:rsidR="00AC14AE" w:rsidRPr="00F46C2E">
        <w:rPr>
          <w:rFonts w:asciiTheme="minorHAnsi" w:hAnsiTheme="minorHAnsi"/>
          <w:color w:val="000000" w:themeColor="text1"/>
        </w:rPr>
        <w:t xml:space="preserve"> ranging from</w:t>
      </w:r>
      <w:r w:rsidR="005835D2" w:rsidRPr="00F46C2E">
        <w:rPr>
          <w:rFonts w:asciiTheme="minorHAnsi" w:hAnsiTheme="minorHAnsi"/>
          <w:color w:val="000000" w:themeColor="text1"/>
        </w:rPr>
        <w:t xml:space="preserve"> </w:t>
      </w:r>
      <w:r w:rsidR="00EC5F07" w:rsidRPr="00F46C2E">
        <w:rPr>
          <w:rFonts w:asciiTheme="minorHAnsi" w:hAnsiTheme="minorHAnsi"/>
          <w:color w:val="000000" w:themeColor="text1"/>
        </w:rPr>
        <w:t xml:space="preserve">agricultural pollution </w:t>
      </w:r>
      <w:r w:rsidR="00A454E2" w:rsidRPr="00F46C2E">
        <w:rPr>
          <w:rFonts w:asciiTheme="minorHAnsi" w:hAnsiTheme="minorHAnsi"/>
          <w:color w:val="000000" w:themeColor="text1"/>
        </w:rPr>
        <w:t>to</w:t>
      </w:r>
      <w:r w:rsidR="00EC5F07" w:rsidRPr="00F46C2E">
        <w:rPr>
          <w:rFonts w:asciiTheme="minorHAnsi" w:hAnsiTheme="minorHAnsi"/>
          <w:color w:val="000000" w:themeColor="text1"/>
        </w:rPr>
        <w:t xml:space="preserve"> </w:t>
      </w:r>
      <w:r w:rsidR="00BC4E90" w:rsidRPr="00F46C2E">
        <w:rPr>
          <w:rFonts w:asciiTheme="minorHAnsi" w:hAnsiTheme="minorHAnsi"/>
          <w:color w:val="000000" w:themeColor="text1"/>
        </w:rPr>
        <w:t xml:space="preserve">rapid </w:t>
      </w:r>
      <w:r w:rsidR="00BC4E90" w:rsidRPr="00F46C2E">
        <w:rPr>
          <w:rFonts w:asciiTheme="minorHAnsi" w:hAnsiTheme="minorHAnsi"/>
          <w:color w:val="000000" w:themeColor="text1"/>
        </w:rPr>
        <w:lastRenderedPageBreak/>
        <w:t xml:space="preserve">industrial and urban </w:t>
      </w:r>
      <w:r w:rsidR="000B2E11" w:rsidRPr="00F46C2E">
        <w:rPr>
          <w:rFonts w:asciiTheme="minorHAnsi" w:hAnsiTheme="minorHAnsi"/>
          <w:color w:val="000000" w:themeColor="text1"/>
        </w:rPr>
        <w:t>expansion</w:t>
      </w:r>
      <w:r w:rsidR="00BC4E90" w:rsidRPr="00F46C2E">
        <w:rPr>
          <w:rFonts w:asciiTheme="minorHAnsi" w:hAnsiTheme="minorHAnsi"/>
          <w:color w:val="000000" w:themeColor="text1"/>
        </w:rPr>
        <w:t xml:space="preserve"> </w:t>
      </w:r>
      <w:r w:rsidR="00942293" w:rsidRPr="00F46C2E">
        <w:rPr>
          <w:rFonts w:asciiTheme="minorHAnsi" w:hAnsiTheme="minorHAnsi"/>
          <w:color w:val="000000" w:themeColor="text1"/>
        </w:rPr>
        <w:t>and</w:t>
      </w:r>
      <w:r w:rsidR="00AC14AE" w:rsidRPr="00F46C2E">
        <w:rPr>
          <w:rFonts w:asciiTheme="minorHAnsi" w:hAnsiTheme="minorHAnsi"/>
          <w:color w:val="000000" w:themeColor="text1"/>
        </w:rPr>
        <w:t xml:space="preserve"> </w:t>
      </w:r>
      <w:r w:rsidR="00786AA3" w:rsidRPr="00F46C2E">
        <w:rPr>
          <w:rFonts w:asciiTheme="minorHAnsi" w:hAnsiTheme="minorHAnsi"/>
          <w:color w:val="000000" w:themeColor="text1"/>
        </w:rPr>
        <w:t>p</w:t>
      </w:r>
      <w:r w:rsidR="00DB64C1" w:rsidRPr="00F46C2E">
        <w:rPr>
          <w:rFonts w:asciiTheme="minorHAnsi" w:hAnsiTheme="minorHAnsi"/>
          <w:color w:val="000000" w:themeColor="text1"/>
        </w:rPr>
        <w:t>rogressive aridification</w:t>
      </w:r>
      <w:r w:rsidR="00742C3D" w:rsidRPr="00F46C2E">
        <w:rPr>
          <w:rFonts w:asciiTheme="minorHAnsi" w:hAnsiTheme="minorHAnsi"/>
          <w:color w:val="000000" w:themeColor="text1"/>
        </w:rPr>
        <w:t xml:space="preserve"> </w:t>
      </w:r>
      <w:r w:rsidR="009868D5" w:rsidRPr="00F46C2E">
        <w:rPr>
          <w:rFonts w:asciiTheme="minorHAnsi" w:hAnsiTheme="minorHAnsi"/>
          <w:color w:val="000000" w:themeColor="text1"/>
        </w:rPr>
        <w:t xml:space="preserve">exacerbated </w:t>
      </w:r>
      <w:r w:rsidR="00086AAB" w:rsidRPr="00F46C2E">
        <w:rPr>
          <w:rFonts w:asciiTheme="minorHAnsi" w:hAnsiTheme="minorHAnsi"/>
          <w:color w:val="000000" w:themeColor="text1"/>
        </w:rPr>
        <w:t>by climate warming</w:t>
      </w:r>
      <w:r w:rsidR="00742C3D" w:rsidRPr="00F46C2E">
        <w:rPr>
          <w:rFonts w:asciiTheme="minorHAnsi" w:hAnsiTheme="minorHAnsi"/>
          <w:color w:val="000000" w:themeColor="text1"/>
        </w:rPr>
        <w:t xml:space="preserve"> </w:t>
      </w:r>
      <w:r w:rsidR="00BF5456" w:rsidRPr="00F46C2E">
        <w:rPr>
          <w:rFonts w:asciiTheme="minorHAnsi" w:hAnsiTheme="minorHAnsi"/>
          <w:color w:val="000000" w:themeColor="text1"/>
        </w:rPr>
        <w:t>(Alcocer &amp; Escobar</w:t>
      </w:r>
      <w:r w:rsidR="003B52A9" w:rsidRPr="00F46C2E">
        <w:rPr>
          <w:rFonts w:asciiTheme="minorHAnsi" w:hAnsiTheme="minorHAnsi"/>
          <w:color w:val="000000" w:themeColor="text1"/>
        </w:rPr>
        <w:t>,</w:t>
      </w:r>
      <w:r w:rsidR="00BF5456" w:rsidRPr="00F46C2E">
        <w:rPr>
          <w:rFonts w:asciiTheme="minorHAnsi" w:hAnsiTheme="minorHAnsi"/>
          <w:color w:val="000000" w:themeColor="text1"/>
        </w:rPr>
        <w:t xml:space="preserve"> 202</w:t>
      </w:r>
      <w:r w:rsidR="00843263" w:rsidRPr="00F46C2E">
        <w:rPr>
          <w:rFonts w:asciiTheme="minorHAnsi" w:hAnsiTheme="minorHAnsi"/>
          <w:color w:val="000000" w:themeColor="text1"/>
        </w:rPr>
        <w:t>4</w:t>
      </w:r>
      <w:r w:rsidR="00BF5456" w:rsidRPr="00F46C2E">
        <w:rPr>
          <w:rFonts w:asciiTheme="minorHAnsi" w:hAnsiTheme="minorHAnsi"/>
          <w:color w:val="000000" w:themeColor="text1"/>
        </w:rPr>
        <w:t>).</w:t>
      </w:r>
      <w:r w:rsidR="000274D4" w:rsidRPr="00F46C2E">
        <w:rPr>
          <w:rFonts w:asciiTheme="minorHAnsi" w:hAnsiTheme="minorHAnsi"/>
          <w:color w:val="000000" w:themeColor="text1"/>
        </w:rPr>
        <w:t xml:space="preserve"> </w:t>
      </w:r>
      <w:r w:rsidR="008B4407" w:rsidRPr="00F46C2E">
        <w:rPr>
          <w:rFonts w:asciiTheme="minorHAnsi" w:hAnsiTheme="minorHAnsi"/>
          <w:color w:val="000000" w:themeColor="text1"/>
        </w:rPr>
        <w:t xml:space="preserve">We were especially interested in the </w:t>
      </w:r>
      <w:r w:rsidR="004E6885" w:rsidRPr="00F46C2E">
        <w:rPr>
          <w:rFonts w:asciiTheme="minorHAnsi" w:hAnsiTheme="minorHAnsi"/>
          <w:color w:val="000000" w:themeColor="text1"/>
        </w:rPr>
        <w:t xml:space="preserve">post-1950 </w:t>
      </w:r>
      <w:proofErr w:type="gramStart"/>
      <w:r w:rsidR="004E6885" w:rsidRPr="00F46C2E">
        <w:rPr>
          <w:rFonts w:asciiTheme="minorHAnsi" w:hAnsiTheme="minorHAnsi"/>
          <w:color w:val="000000" w:themeColor="text1"/>
        </w:rPr>
        <w:t>time period</w:t>
      </w:r>
      <w:proofErr w:type="gramEnd"/>
      <w:r w:rsidR="00565DC6" w:rsidRPr="00F46C2E">
        <w:rPr>
          <w:rFonts w:asciiTheme="minorHAnsi" w:hAnsiTheme="minorHAnsi"/>
          <w:color w:val="000000" w:themeColor="text1"/>
        </w:rPr>
        <w:t xml:space="preserve">, coined </w:t>
      </w:r>
      <w:r w:rsidR="00963E92" w:rsidRPr="00F46C2E">
        <w:rPr>
          <w:rFonts w:asciiTheme="minorHAnsi" w:hAnsiTheme="minorHAnsi"/>
          <w:color w:val="000000" w:themeColor="text1"/>
        </w:rPr>
        <w:t xml:space="preserve">as the </w:t>
      </w:r>
      <w:r w:rsidR="005F51AB" w:rsidRPr="00F46C2E">
        <w:rPr>
          <w:rFonts w:asciiTheme="minorHAnsi" w:hAnsiTheme="minorHAnsi"/>
          <w:color w:val="000000" w:themeColor="text1"/>
        </w:rPr>
        <w:t>Great Acceleration</w:t>
      </w:r>
      <w:r w:rsidR="009141B9" w:rsidRPr="00F46C2E">
        <w:rPr>
          <w:rFonts w:asciiTheme="minorHAnsi" w:hAnsiTheme="minorHAnsi"/>
          <w:color w:val="000000" w:themeColor="text1"/>
        </w:rPr>
        <w:t xml:space="preserve"> due to the </w:t>
      </w:r>
      <w:r w:rsidR="00F031D1" w:rsidRPr="00F46C2E">
        <w:rPr>
          <w:rFonts w:asciiTheme="minorHAnsi" w:hAnsiTheme="minorHAnsi"/>
          <w:color w:val="000000" w:themeColor="text1"/>
        </w:rPr>
        <w:t>rapid intensification of human impacts on Earth</w:t>
      </w:r>
      <w:r w:rsidR="00566F32" w:rsidRPr="00F46C2E">
        <w:rPr>
          <w:rFonts w:asciiTheme="minorHAnsi" w:hAnsiTheme="minorHAnsi"/>
          <w:color w:val="000000" w:themeColor="text1"/>
        </w:rPr>
        <w:t xml:space="preserve"> </w:t>
      </w:r>
      <w:r w:rsidR="003A1A78" w:rsidRPr="00F46C2E">
        <w:rPr>
          <w:rFonts w:asciiTheme="minorHAnsi" w:hAnsiTheme="minorHAnsi"/>
          <w:color w:val="000000" w:themeColor="text1"/>
        </w:rPr>
        <w:t>(Steffen</w:t>
      </w:r>
      <w:r w:rsidR="00566F32" w:rsidRPr="00F46C2E">
        <w:rPr>
          <w:rFonts w:asciiTheme="minorHAnsi" w:hAnsiTheme="minorHAnsi"/>
          <w:color w:val="000000" w:themeColor="text1"/>
        </w:rPr>
        <w:t xml:space="preserve"> et al., 2015)</w:t>
      </w:r>
      <w:r w:rsidR="00565DC6" w:rsidRPr="00F46C2E">
        <w:rPr>
          <w:rFonts w:asciiTheme="minorHAnsi" w:hAnsiTheme="minorHAnsi"/>
          <w:color w:val="000000" w:themeColor="text1"/>
        </w:rPr>
        <w:t>, but</w:t>
      </w:r>
      <w:r w:rsidR="00D64EF5" w:rsidRPr="00F46C2E">
        <w:rPr>
          <w:rFonts w:asciiTheme="minorHAnsi" w:hAnsiTheme="minorHAnsi"/>
          <w:color w:val="000000" w:themeColor="text1"/>
        </w:rPr>
        <w:t xml:space="preserve"> </w:t>
      </w:r>
      <w:r w:rsidR="00133359" w:rsidRPr="00F46C2E">
        <w:rPr>
          <w:rFonts w:asciiTheme="minorHAnsi" w:hAnsiTheme="minorHAnsi"/>
          <w:color w:val="000000" w:themeColor="text1"/>
        </w:rPr>
        <w:t>extend</w:t>
      </w:r>
      <w:r w:rsidR="00835671" w:rsidRPr="00F46C2E">
        <w:rPr>
          <w:rFonts w:asciiTheme="minorHAnsi" w:hAnsiTheme="minorHAnsi"/>
          <w:color w:val="000000" w:themeColor="text1"/>
        </w:rPr>
        <w:t>ed</w:t>
      </w:r>
      <w:r w:rsidR="00133359" w:rsidRPr="00F46C2E">
        <w:rPr>
          <w:rFonts w:asciiTheme="minorHAnsi" w:hAnsiTheme="minorHAnsi"/>
          <w:color w:val="000000" w:themeColor="text1"/>
        </w:rPr>
        <w:t xml:space="preserve"> </w:t>
      </w:r>
      <w:r w:rsidR="006139F6" w:rsidRPr="00F46C2E">
        <w:rPr>
          <w:rFonts w:asciiTheme="minorHAnsi" w:hAnsiTheme="minorHAnsi"/>
          <w:color w:val="000000" w:themeColor="text1"/>
        </w:rPr>
        <w:t xml:space="preserve">our </w:t>
      </w:r>
      <w:r w:rsidR="00EF51C4" w:rsidRPr="00F46C2E">
        <w:rPr>
          <w:rFonts w:asciiTheme="minorHAnsi" w:hAnsiTheme="minorHAnsi"/>
          <w:color w:val="000000" w:themeColor="text1"/>
        </w:rPr>
        <w:t>analys</w:t>
      </w:r>
      <w:r w:rsidR="00D64EF5" w:rsidRPr="00F46C2E">
        <w:rPr>
          <w:rFonts w:asciiTheme="minorHAnsi" w:hAnsiTheme="minorHAnsi"/>
          <w:color w:val="000000" w:themeColor="text1"/>
        </w:rPr>
        <w:t>e</w:t>
      </w:r>
      <w:r w:rsidR="00EF51C4" w:rsidRPr="00F46C2E">
        <w:rPr>
          <w:rFonts w:asciiTheme="minorHAnsi" w:hAnsiTheme="minorHAnsi"/>
          <w:color w:val="000000" w:themeColor="text1"/>
        </w:rPr>
        <w:t>s</w:t>
      </w:r>
      <w:r w:rsidR="00501927" w:rsidRPr="00F46C2E">
        <w:rPr>
          <w:rFonts w:asciiTheme="minorHAnsi" w:hAnsiTheme="minorHAnsi"/>
          <w:color w:val="000000" w:themeColor="text1"/>
        </w:rPr>
        <w:t xml:space="preserve"> </w:t>
      </w:r>
      <w:r w:rsidR="00F031D1" w:rsidRPr="00F46C2E">
        <w:rPr>
          <w:rFonts w:asciiTheme="minorHAnsi" w:hAnsiTheme="minorHAnsi"/>
          <w:color w:val="000000" w:themeColor="text1"/>
        </w:rPr>
        <w:t>back</w:t>
      </w:r>
      <w:r w:rsidR="00EE2E19" w:rsidRPr="00F46C2E">
        <w:rPr>
          <w:rFonts w:asciiTheme="minorHAnsi" w:hAnsiTheme="minorHAnsi"/>
          <w:color w:val="000000" w:themeColor="text1"/>
        </w:rPr>
        <w:t xml:space="preserve"> to </w:t>
      </w:r>
      <w:r w:rsidR="006869F7" w:rsidRPr="00F46C2E">
        <w:rPr>
          <w:rFonts w:asciiTheme="minorHAnsi" w:hAnsiTheme="minorHAnsi"/>
          <w:color w:val="000000" w:themeColor="text1"/>
        </w:rPr>
        <w:t>the late 1800s</w:t>
      </w:r>
      <w:r w:rsidR="00E6794D" w:rsidRPr="00F46C2E">
        <w:rPr>
          <w:rFonts w:asciiTheme="minorHAnsi" w:hAnsiTheme="minorHAnsi"/>
          <w:color w:val="000000" w:themeColor="text1"/>
        </w:rPr>
        <w:t xml:space="preserve"> to </w:t>
      </w:r>
      <w:r w:rsidR="00D64EF5" w:rsidRPr="00F46C2E">
        <w:rPr>
          <w:rFonts w:asciiTheme="minorHAnsi" w:hAnsiTheme="minorHAnsi"/>
          <w:color w:val="000000" w:themeColor="text1"/>
        </w:rPr>
        <w:t>provide</w:t>
      </w:r>
      <w:r w:rsidR="00E6794D" w:rsidRPr="00F46C2E">
        <w:rPr>
          <w:rFonts w:asciiTheme="minorHAnsi" w:hAnsiTheme="minorHAnsi"/>
          <w:color w:val="000000" w:themeColor="text1"/>
        </w:rPr>
        <w:t xml:space="preserve"> a reference </w:t>
      </w:r>
      <w:r w:rsidR="00876BA6" w:rsidRPr="00F46C2E">
        <w:rPr>
          <w:rFonts w:asciiTheme="minorHAnsi" w:hAnsiTheme="minorHAnsi"/>
          <w:color w:val="000000" w:themeColor="text1"/>
        </w:rPr>
        <w:t xml:space="preserve">period </w:t>
      </w:r>
      <w:r w:rsidR="00FA3EB0" w:rsidRPr="00F46C2E">
        <w:rPr>
          <w:rFonts w:asciiTheme="minorHAnsi" w:hAnsiTheme="minorHAnsi"/>
          <w:color w:val="000000" w:themeColor="text1"/>
        </w:rPr>
        <w:t>of</w:t>
      </w:r>
      <w:r w:rsidR="00107378" w:rsidRPr="00F46C2E">
        <w:rPr>
          <w:rFonts w:asciiTheme="minorHAnsi" w:hAnsiTheme="minorHAnsi"/>
          <w:color w:val="000000" w:themeColor="text1"/>
        </w:rPr>
        <w:t xml:space="preserve"> relatively less</w:t>
      </w:r>
      <w:r w:rsidR="00950CD8" w:rsidRPr="00F46C2E">
        <w:rPr>
          <w:rFonts w:asciiTheme="minorHAnsi" w:hAnsiTheme="minorHAnsi"/>
          <w:color w:val="000000" w:themeColor="text1"/>
        </w:rPr>
        <w:t>-</w:t>
      </w:r>
      <w:r w:rsidR="00107378" w:rsidRPr="00F46C2E">
        <w:rPr>
          <w:rFonts w:asciiTheme="minorHAnsi" w:hAnsiTheme="minorHAnsi"/>
          <w:color w:val="000000" w:themeColor="text1"/>
        </w:rPr>
        <w:t>impacted conditions</w:t>
      </w:r>
      <w:r w:rsidR="00F73C69" w:rsidRPr="00F46C2E">
        <w:rPr>
          <w:rFonts w:asciiTheme="minorHAnsi" w:hAnsiTheme="minorHAnsi"/>
          <w:color w:val="000000" w:themeColor="text1"/>
        </w:rPr>
        <w:t>.</w:t>
      </w:r>
      <w:r w:rsidR="00CD4AE8" w:rsidRPr="00F46C2E">
        <w:rPr>
          <w:rFonts w:asciiTheme="minorHAnsi" w:hAnsiTheme="minorHAnsi"/>
          <w:color w:val="000000" w:themeColor="text1"/>
        </w:rPr>
        <w:t xml:space="preserve"> </w:t>
      </w:r>
      <w:r w:rsidR="00D11A6A" w:rsidRPr="00F46C2E">
        <w:rPr>
          <w:rFonts w:asciiTheme="minorHAnsi" w:hAnsiTheme="minorHAnsi"/>
          <w:color w:val="000000" w:themeColor="text1"/>
        </w:rPr>
        <w:t>The</w:t>
      </w:r>
      <w:r w:rsidR="0011596B" w:rsidRPr="00F46C2E">
        <w:rPr>
          <w:rFonts w:asciiTheme="minorHAnsi" w:hAnsiTheme="minorHAnsi"/>
          <w:color w:val="000000" w:themeColor="text1"/>
        </w:rPr>
        <w:t xml:space="preserve"> five case study lakes</w:t>
      </w:r>
      <w:r w:rsidR="00D11A6A" w:rsidRPr="00F46C2E">
        <w:rPr>
          <w:rFonts w:asciiTheme="minorHAnsi" w:hAnsiTheme="minorHAnsi"/>
          <w:color w:val="000000" w:themeColor="text1"/>
        </w:rPr>
        <w:t xml:space="preserve"> </w:t>
      </w:r>
      <w:r w:rsidR="00DE7D00" w:rsidRPr="00F46C2E">
        <w:rPr>
          <w:rFonts w:asciiTheme="minorHAnsi" w:hAnsiTheme="minorHAnsi"/>
          <w:color w:val="000000" w:themeColor="text1"/>
        </w:rPr>
        <w:t xml:space="preserve">represent </w:t>
      </w:r>
      <w:r w:rsidR="002A20B8" w:rsidRPr="00F46C2E">
        <w:rPr>
          <w:rFonts w:asciiTheme="minorHAnsi" w:hAnsiTheme="minorHAnsi"/>
          <w:color w:val="000000" w:themeColor="text1"/>
        </w:rPr>
        <w:t xml:space="preserve">broad </w:t>
      </w:r>
      <w:r w:rsidR="00607D9C" w:rsidRPr="00F46C2E">
        <w:rPr>
          <w:rFonts w:asciiTheme="minorHAnsi" w:hAnsiTheme="minorHAnsi"/>
          <w:color w:val="000000" w:themeColor="text1"/>
        </w:rPr>
        <w:t>differences in landscape context</w:t>
      </w:r>
      <w:r w:rsidR="00A6421D" w:rsidRPr="00F46C2E">
        <w:rPr>
          <w:rFonts w:asciiTheme="minorHAnsi" w:hAnsiTheme="minorHAnsi"/>
          <w:color w:val="000000" w:themeColor="text1"/>
        </w:rPr>
        <w:t xml:space="preserve">, </w:t>
      </w:r>
      <w:r w:rsidR="00FA3EB0" w:rsidRPr="00F46C2E">
        <w:rPr>
          <w:rFonts w:asciiTheme="minorHAnsi" w:hAnsiTheme="minorHAnsi"/>
          <w:color w:val="000000" w:themeColor="text1"/>
        </w:rPr>
        <w:t xml:space="preserve">here referring </w:t>
      </w:r>
      <w:r w:rsidR="0030445D" w:rsidRPr="00F46C2E">
        <w:rPr>
          <w:rFonts w:asciiTheme="minorHAnsi" w:hAnsiTheme="minorHAnsi"/>
          <w:color w:val="000000" w:themeColor="text1"/>
        </w:rPr>
        <w:t xml:space="preserve">particularly to </w:t>
      </w:r>
      <w:r w:rsidR="002933EB" w:rsidRPr="00F46C2E">
        <w:rPr>
          <w:rFonts w:asciiTheme="minorHAnsi" w:hAnsiTheme="minorHAnsi"/>
          <w:color w:val="000000" w:themeColor="text1"/>
        </w:rPr>
        <w:t>variability</w:t>
      </w:r>
      <w:r w:rsidR="002211B9" w:rsidRPr="00F46C2E">
        <w:rPr>
          <w:rFonts w:asciiTheme="minorHAnsi" w:hAnsiTheme="minorHAnsi"/>
          <w:color w:val="000000" w:themeColor="text1"/>
        </w:rPr>
        <w:t xml:space="preserve"> in </w:t>
      </w:r>
      <w:r w:rsidR="00297EF9" w:rsidRPr="00F46C2E">
        <w:rPr>
          <w:rFonts w:asciiTheme="minorHAnsi" w:hAnsiTheme="minorHAnsi"/>
          <w:color w:val="000000" w:themeColor="text1"/>
        </w:rPr>
        <w:t>basin</w:t>
      </w:r>
      <w:r w:rsidR="007C17E3" w:rsidRPr="00F46C2E">
        <w:rPr>
          <w:rFonts w:asciiTheme="minorHAnsi" w:hAnsiTheme="minorHAnsi"/>
          <w:color w:val="000000" w:themeColor="text1"/>
        </w:rPr>
        <w:t xml:space="preserve"> </w:t>
      </w:r>
      <w:r w:rsidR="00164D96" w:rsidRPr="00F46C2E">
        <w:rPr>
          <w:rFonts w:asciiTheme="minorHAnsi" w:hAnsiTheme="minorHAnsi"/>
          <w:color w:val="000000" w:themeColor="text1"/>
        </w:rPr>
        <w:t>morphometry and</w:t>
      </w:r>
      <w:r w:rsidR="007C17E3" w:rsidRPr="00F46C2E">
        <w:rPr>
          <w:rFonts w:asciiTheme="minorHAnsi" w:hAnsiTheme="minorHAnsi"/>
          <w:color w:val="000000" w:themeColor="text1"/>
        </w:rPr>
        <w:t xml:space="preserve"> catchment land </w:t>
      </w:r>
      <w:r w:rsidR="00AF43CF" w:rsidRPr="00F46C2E">
        <w:rPr>
          <w:rFonts w:asciiTheme="minorHAnsi" w:hAnsiTheme="minorHAnsi"/>
          <w:color w:val="000000" w:themeColor="text1"/>
        </w:rPr>
        <w:t xml:space="preserve">use and land </w:t>
      </w:r>
      <w:r w:rsidR="007C17E3" w:rsidRPr="00F46C2E">
        <w:rPr>
          <w:rFonts w:asciiTheme="minorHAnsi" w:hAnsiTheme="minorHAnsi"/>
          <w:color w:val="000000" w:themeColor="text1"/>
        </w:rPr>
        <w:t>cover</w:t>
      </w:r>
      <w:r w:rsidR="00C50F9B" w:rsidRPr="00F46C2E">
        <w:rPr>
          <w:rFonts w:asciiTheme="minorHAnsi" w:hAnsiTheme="minorHAnsi"/>
          <w:color w:val="000000" w:themeColor="text1"/>
        </w:rPr>
        <w:t xml:space="preserve">. </w:t>
      </w:r>
      <w:r w:rsidR="00CD4AE8" w:rsidRPr="00F46C2E">
        <w:rPr>
          <w:rFonts w:asciiTheme="minorHAnsi" w:hAnsiTheme="minorHAnsi"/>
          <w:color w:val="000000" w:themeColor="text1"/>
        </w:rPr>
        <w:t xml:space="preserve">The specific research questions </w:t>
      </w:r>
      <w:r w:rsidR="00950CD8" w:rsidRPr="00F46C2E">
        <w:rPr>
          <w:rFonts w:asciiTheme="minorHAnsi" w:hAnsiTheme="minorHAnsi"/>
          <w:color w:val="000000" w:themeColor="text1"/>
        </w:rPr>
        <w:t xml:space="preserve">we </w:t>
      </w:r>
      <w:r w:rsidR="00CD4AE8" w:rsidRPr="00F46C2E">
        <w:rPr>
          <w:rFonts w:asciiTheme="minorHAnsi" w:hAnsiTheme="minorHAnsi"/>
          <w:color w:val="000000" w:themeColor="text1"/>
        </w:rPr>
        <w:t>addressed were:</w:t>
      </w:r>
      <w:r w:rsidR="00C46CDA" w:rsidRPr="00F46C2E">
        <w:rPr>
          <w:rFonts w:asciiTheme="minorHAnsi" w:hAnsiTheme="minorHAnsi"/>
          <w:color w:val="000000" w:themeColor="text1"/>
        </w:rPr>
        <w:t xml:space="preserve"> </w:t>
      </w:r>
      <w:r w:rsidR="00DD33E9" w:rsidRPr="00F46C2E">
        <w:rPr>
          <w:rFonts w:asciiTheme="minorHAnsi" w:hAnsiTheme="minorHAnsi"/>
          <w:color w:val="000000" w:themeColor="text1"/>
        </w:rPr>
        <w:t xml:space="preserve">1) How have whole lake primary production and </w:t>
      </w:r>
      <w:r w:rsidR="00FD047D" w:rsidRPr="00F46C2E">
        <w:rPr>
          <w:rFonts w:asciiTheme="minorHAnsi" w:hAnsiTheme="minorHAnsi"/>
          <w:color w:val="000000" w:themeColor="text1"/>
        </w:rPr>
        <w:t>OC</w:t>
      </w:r>
      <w:r w:rsidR="00D5432D" w:rsidRPr="00F46C2E">
        <w:rPr>
          <w:rFonts w:asciiTheme="minorHAnsi" w:hAnsiTheme="minorHAnsi"/>
          <w:color w:val="000000" w:themeColor="text1"/>
        </w:rPr>
        <w:t xml:space="preserve"> burial rates changed in the lakes</w:t>
      </w:r>
      <w:r w:rsidR="00A507BF" w:rsidRPr="00F46C2E">
        <w:rPr>
          <w:rFonts w:asciiTheme="minorHAnsi" w:hAnsiTheme="minorHAnsi"/>
          <w:color w:val="000000" w:themeColor="text1"/>
        </w:rPr>
        <w:t>?</w:t>
      </w:r>
      <w:r w:rsidR="00C46CDA" w:rsidRPr="00F46C2E">
        <w:rPr>
          <w:rFonts w:asciiTheme="minorHAnsi" w:hAnsiTheme="minorHAnsi"/>
          <w:color w:val="000000" w:themeColor="text1"/>
        </w:rPr>
        <w:t xml:space="preserve"> </w:t>
      </w:r>
      <w:r w:rsidR="00DB5224" w:rsidRPr="00F46C2E">
        <w:rPr>
          <w:rFonts w:asciiTheme="minorHAnsi" w:hAnsiTheme="minorHAnsi"/>
          <w:color w:val="000000" w:themeColor="text1"/>
        </w:rPr>
        <w:t>2) Are the two</w:t>
      </w:r>
      <w:r w:rsidR="00950CD8" w:rsidRPr="00F46C2E">
        <w:rPr>
          <w:rFonts w:asciiTheme="minorHAnsi" w:hAnsiTheme="minorHAnsi"/>
          <w:color w:val="000000" w:themeColor="text1"/>
        </w:rPr>
        <w:t xml:space="preserve"> variables</w:t>
      </w:r>
      <w:r w:rsidR="00DB5224" w:rsidRPr="00F46C2E">
        <w:rPr>
          <w:rFonts w:asciiTheme="minorHAnsi" w:hAnsiTheme="minorHAnsi"/>
          <w:color w:val="000000" w:themeColor="text1"/>
        </w:rPr>
        <w:t xml:space="preserve"> interconnected, that is, </w:t>
      </w:r>
      <w:r w:rsidR="00FC73AF" w:rsidRPr="00F46C2E">
        <w:rPr>
          <w:rFonts w:asciiTheme="minorHAnsi" w:hAnsiTheme="minorHAnsi"/>
          <w:color w:val="000000" w:themeColor="text1"/>
        </w:rPr>
        <w:t xml:space="preserve">are increases </w:t>
      </w:r>
      <w:r w:rsidR="00787577" w:rsidRPr="00F46C2E">
        <w:rPr>
          <w:rFonts w:asciiTheme="minorHAnsi" w:hAnsiTheme="minorHAnsi"/>
          <w:color w:val="000000" w:themeColor="text1"/>
        </w:rPr>
        <w:t>in</w:t>
      </w:r>
      <w:r w:rsidR="00DB5224" w:rsidRPr="00F46C2E">
        <w:rPr>
          <w:rFonts w:asciiTheme="minorHAnsi" w:hAnsiTheme="minorHAnsi"/>
          <w:color w:val="000000" w:themeColor="text1"/>
        </w:rPr>
        <w:t xml:space="preserve"> primary production </w:t>
      </w:r>
      <w:r w:rsidR="00556138" w:rsidRPr="00F46C2E">
        <w:rPr>
          <w:rFonts w:asciiTheme="minorHAnsi" w:hAnsiTheme="minorHAnsi"/>
          <w:color w:val="000000" w:themeColor="text1"/>
        </w:rPr>
        <w:t>associated with</w:t>
      </w:r>
      <w:r w:rsidR="00787577" w:rsidRPr="00F46C2E">
        <w:rPr>
          <w:rFonts w:asciiTheme="minorHAnsi" w:hAnsiTheme="minorHAnsi"/>
          <w:color w:val="000000" w:themeColor="text1"/>
        </w:rPr>
        <w:t xml:space="preserve"> </w:t>
      </w:r>
      <w:r w:rsidR="00DB5224" w:rsidRPr="00F46C2E">
        <w:rPr>
          <w:rFonts w:asciiTheme="minorHAnsi" w:hAnsiTheme="minorHAnsi"/>
          <w:color w:val="000000" w:themeColor="text1"/>
        </w:rPr>
        <w:t xml:space="preserve">enhanced </w:t>
      </w:r>
      <w:r w:rsidR="005243EB" w:rsidRPr="00F46C2E">
        <w:rPr>
          <w:rFonts w:asciiTheme="minorHAnsi" w:hAnsiTheme="minorHAnsi"/>
          <w:color w:val="000000" w:themeColor="text1"/>
        </w:rPr>
        <w:t xml:space="preserve">sequestration </w:t>
      </w:r>
      <w:r w:rsidR="00C92D5A" w:rsidRPr="00F46C2E">
        <w:rPr>
          <w:rFonts w:asciiTheme="minorHAnsi" w:hAnsiTheme="minorHAnsi"/>
          <w:color w:val="000000" w:themeColor="text1"/>
        </w:rPr>
        <w:t>of</w:t>
      </w:r>
      <w:r w:rsidR="00DB5224" w:rsidRPr="00F46C2E">
        <w:rPr>
          <w:rFonts w:asciiTheme="minorHAnsi" w:hAnsiTheme="minorHAnsi"/>
          <w:color w:val="000000" w:themeColor="text1"/>
        </w:rPr>
        <w:t xml:space="preserve"> carbon </w:t>
      </w:r>
      <w:r w:rsidR="00C92D5A" w:rsidRPr="00F46C2E">
        <w:rPr>
          <w:rFonts w:asciiTheme="minorHAnsi" w:hAnsiTheme="minorHAnsi"/>
          <w:color w:val="000000" w:themeColor="text1"/>
        </w:rPr>
        <w:t>in lake sediments</w:t>
      </w:r>
      <w:r w:rsidR="00DB5224" w:rsidRPr="00F46C2E">
        <w:rPr>
          <w:rFonts w:asciiTheme="minorHAnsi" w:hAnsiTheme="minorHAnsi"/>
          <w:color w:val="000000" w:themeColor="text1"/>
        </w:rPr>
        <w:t>? 3</w:t>
      </w:r>
      <w:r w:rsidR="00AE067A" w:rsidRPr="00F46C2E">
        <w:rPr>
          <w:rFonts w:asciiTheme="minorHAnsi" w:hAnsiTheme="minorHAnsi"/>
          <w:color w:val="000000" w:themeColor="text1"/>
        </w:rPr>
        <w:t xml:space="preserve">) How are these </w:t>
      </w:r>
      <w:r w:rsidR="003F207A" w:rsidRPr="00F46C2E">
        <w:rPr>
          <w:rFonts w:asciiTheme="minorHAnsi" w:hAnsiTheme="minorHAnsi"/>
          <w:color w:val="000000" w:themeColor="text1"/>
        </w:rPr>
        <w:t>patterns</w:t>
      </w:r>
      <w:r w:rsidR="00AE067A" w:rsidRPr="00F46C2E">
        <w:rPr>
          <w:rFonts w:asciiTheme="minorHAnsi" w:hAnsiTheme="minorHAnsi"/>
          <w:color w:val="000000" w:themeColor="text1"/>
        </w:rPr>
        <w:t xml:space="preserve"> modulated by the landscape context? </w:t>
      </w:r>
      <w:r w:rsidR="00AB0CAE" w:rsidRPr="00F46C2E">
        <w:rPr>
          <w:rFonts w:asciiTheme="minorHAnsi" w:hAnsiTheme="minorHAnsi"/>
          <w:color w:val="000000" w:themeColor="text1"/>
        </w:rPr>
        <w:t xml:space="preserve">Our </w:t>
      </w:r>
      <w:r w:rsidR="00481415" w:rsidRPr="00F46C2E">
        <w:rPr>
          <w:rFonts w:asciiTheme="minorHAnsi" w:hAnsiTheme="minorHAnsi"/>
          <w:color w:val="000000" w:themeColor="text1"/>
        </w:rPr>
        <w:t>work was informed</w:t>
      </w:r>
      <w:r w:rsidR="00FF0808" w:rsidRPr="00F46C2E">
        <w:rPr>
          <w:rFonts w:asciiTheme="minorHAnsi" w:hAnsiTheme="minorHAnsi"/>
          <w:color w:val="000000" w:themeColor="text1"/>
        </w:rPr>
        <w:t xml:space="preserve"> by </w:t>
      </w:r>
      <w:r w:rsidR="00847B19" w:rsidRPr="00F46C2E">
        <w:rPr>
          <w:rFonts w:asciiTheme="minorHAnsi" w:hAnsiTheme="minorHAnsi"/>
          <w:color w:val="000000" w:themeColor="text1"/>
        </w:rPr>
        <w:t xml:space="preserve">our earlier research </w:t>
      </w:r>
      <w:r w:rsidR="007B5B1A" w:rsidRPr="00F46C2E">
        <w:rPr>
          <w:rFonts w:asciiTheme="minorHAnsi" w:hAnsiTheme="minorHAnsi"/>
          <w:color w:val="000000" w:themeColor="text1"/>
        </w:rPr>
        <w:t>exploring</w:t>
      </w:r>
      <w:r w:rsidR="00847B19" w:rsidRPr="00F46C2E">
        <w:rPr>
          <w:rFonts w:asciiTheme="minorHAnsi" w:hAnsiTheme="minorHAnsi"/>
          <w:color w:val="000000" w:themeColor="text1"/>
        </w:rPr>
        <w:t xml:space="preserve"> multi</w:t>
      </w:r>
      <w:r w:rsidR="005B0171" w:rsidRPr="00F46C2E">
        <w:rPr>
          <w:rFonts w:asciiTheme="minorHAnsi" w:hAnsiTheme="minorHAnsi"/>
          <w:color w:val="000000" w:themeColor="text1"/>
        </w:rPr>
        <w:t>-</w:t>
      </w:r>
      <w:r w:rsidR="00847B19" w:rsidRPr="00F46C2E">
        <w:rPr>
          <w:rFonts w:asciiTheme="minorHAnsi" w:hAnsiTheme="minorHAnsi"/>
          <w:color w:val="000000" w:themeColor="text1"/>
        </w:rPr>
        <w:t xml:space="preserve">centennial </w:t>
      </w:r>
      <w:r w:rsidR="00BE0D21" w:rsidRPr="00F46C2E">
        <w:rPr>
          <w:rFonts w:asciiTheme="minorHAnsi" w:hAnsiTheme="minorHAnsi"/>
          <w:color w:val="000000" w:themeColor="text1"/>
        </w:rPr>
        <w:t>biogeochemical</w:t>
      </w:r>
      <w:r w:rsidR="00815835" w:rsidRPr="00F46C2E">
        <w:rPr>
          <w:rFonts w:asciiTheme="minorHAnsi" w:hAnsiTheme="minorHAnsi"/>
          <w:color w:val="000000" w:themeColor="text1"/>
        </w:rPr>
        <w:t xml:space="preserve"> and ecological</w:t>
      </w:r>
      <w:r w:rsidR="0053027B" w:rsidRPr="00F46C2E">
        <w:rPr>
          <w:rFonts w:asciiTheme="minorHAnsi" w:hAnsiTheme="minorHAnsi"/>
          <w:color w:val="000000" w:themeColor="text1"/>
        </w:rPr>
        <w:t xml:space="preserve"> </w:t>
      </w:r>
      <w:r w:rsidR="001E2B5C" w:rsidRPr="00F46C2E">
        <w:rPr>
          <w:rFonts w:asciiTheme="minorHAnsi" w:hAnsiTheme="minorHAnsi"/>
          <w:color w:val="000000" w:themeColor="text1"/>
        </w:rPr>
        <w:t>change</w:t>
      </w:r>
      <w:r w:rsidR="007B5B1A" w:rsidRPr="00F46C2E">
        <w:rPr>
          <w:rFonts w:asciiTheme="minorHAnsi" w:hAnsiTheme="minorHAnsi"/>
          <w:color w:val="000000" w:themeColor="text1"/>
        </w:rPr>
        <w:t>s</w:t>
      </w:r>
      <w:r w:rsidR="0053027B" w:rsidRPr="00F46C2E">
        <w:rPr>
          <w:rFonts w:asciiTheme="minorHAnsi" w:hAnsiTheme="minorHAnsi"/>
          <w:color w:val="000000" w:themeColor="text1"/>
        </w:rPr>
        <w:t xml:space="preserve"> in </w:t>
      </w:r>
      <w:r w:rsidR="00F7645B" w:rsidRPr="00F46C2E">
        <w:rPr>
          <w:rFonts w:asciiTheme="minorHAnsi" w:hAnsiTheme="minorHAnsi"/>
          <w:color w:val="000000" w:themeColor="text1"/>
        </w:rPr>
        <w:t xml:space="preserve">sediment </w:t>
      </w:r>
      <w:r w:rsidR="00AC73AD" w:rsidRPr="00F46C2E">
        <w:rPr>
          <w:rFonts w:asciiTheme="minorHAnsi" w:hAnsiTheme="minorHAnsi"/>
          <w:color w:val="000000" w:themeColor="text1"/>
        </w:rPr>
        <w:t>cores from two of the basins</w:t>
      </w:r>
      <w:r w:rsidR="00A74FE5" w:rsidRPr="00F46C2E">
        <w:rPr>
          <w:rFonts w:asciiTheme="minorHAnsi" w:hAnsiTheme="minorHAnsi"/>
          <w:color w:val="000000" w:themeColor="text1"/>
        </w:rPr>
        <w:t xml:space="preserve"> </w:t>
      </w:r>
      <w:r w:rsidR="0040204C" w:rsidRPr="00F46C2E">
        <w:rPr>
          <w:rFonts w:asciiTheme="minorHAnsi" w:hAnsiTheme="minorHAnsi"/>
          <w:color w:val="000000" w:themeColor="text1"/>
        </w:rPr>
        <w:t>included</w:t>
      </w:r>
      <w:r w:rsidR="001E2B5C" w:rsidRPr="00F46C2E">
        <w:rPr>
          <w:rFonts w:asciiTheme="minorHAnsi" w:hAnsiTheme="minorHAnsi"/>
          <w:color w:val="000000" w:themeColor="text1"/>
        </w:rPr>
        <w:t xml:space="preserve"> in this study</w:t>
      </w:r>
      <w:r w:rsidR="00A74FE5" w:rsidRPr="00F46C2E">
        <w:rPr>
          <w:rFonts w:asciiTheme="minorHAnsi" w:hAnsiTheme="minorHAnsi"/>
          <w:color w:val="000000" w:themeColor="text1"/>
        </w:rPr>
        <w:t xml:space="preserve"> (Rantala et al., 2025)</w:t>
      </w:r>
      <w:r w:rsidR="00BE0D21" w:rsidRPr="00F46C2E">
        <w:rPr>
          <w:rFonts w:asciiTheme="minorHAnsi" w:hAnsiTheme="minorHAnsi"/>
          <w:color w:val="000000" w:themeColor="text1"/>
        </w:rPr>
        <w:t>.</w:t>
      </w:r>
      <w:r w:rsidR="00A74FE5" w:rsidRPr="00F46C2E">
        <w:rPr>
          <w:rFonts w:asciiTheme="minorHAnsi" w:hAnsiTheme="minorHAnsi"/>
          <w:color w:val="000000" w:themeColor="text1"/>
        </w:rPr>
        <w:t xml:space="preserve"> </w:t>
      </w:r>
      <w:r w:rsidR="00433980" w:rsidRPr="00F46C2E">
        <w:rPr>
          <w:rFonts w:asciiTheme="minorHAnsi" w:hAnsiTheme="minorHAnsi"/>
          <w:color w:val="000000" w:themeColor="text1"/>
        </w:rPr>
        <w:t>W</w:t>
      </w:r>
      <w:r w:rsidR="00337AAB" w:rsidRPr="00F46C2E">
        <w:rPr>
          <w:rFonts w:asciiTheme="minorHAnsi" w:hAnsiTheme="minorHAnsi"/>
          <w:color w:val="000000" w:themeColor="text1"/>
        </w:rPr>
        <w:t xml:space="preserve">e </w:t>
      </w:r>
      <w:r w:rsidR="0006360C" w:rsidRPr="00F46C2E">
        <w:rPr>
          <w:rFonts w:asciiTheme="minorHAnsi" w:hAnsiTheme="minorHAnsi"/>
          <w:color w:val="000000" w:themeColor="text1"/>
        </w:rPr>
        <w:t xml:space="preserve">expected to find </w:t>
      </w:r>
      <w:r w:rsidR="00E376C9" w:rsidRPr="00F46C2E">
        <w:rPr>
          <w:rFonts w:asciiTheme="minorHAnsi" w:hAnsiTheme="minorHAnsi"/>
          <w:color w:val="000000" w:themeColor="text1"/>
        </w:rPr>
        <w:t xml:space="preserve">increases in </w:t>
      </w:r>
      <w:r w:rsidR="00B81BC6" w:rsidRPr="00F46C2E">
        <w:rPr>
          <w:rFonts w:asciiTheme="minorHAnsi" w:hAnsiTheme="minorHAnsi"/>
          <w:color w:val="000000" w:themeColor="text1"/>
        </w:rPr>
        <w:t>both</w:t>
      </w:r>
      <w:r w:rsidR="006B57C2" w:rsidRPr="00F46C2E">
        <w:rPr>
          <w:rFonts w:asciiTheme="minorHAnsi" w:hAnsiTheme="minorHAnsi"/>
          <w:color w:val="000000" w:themeColor="text1"/>
        </w:rPr>
        <w:t xml:space="preserve"> </w:t>
      </w:r>
      <w:r w:rsidR="00B81BC6" w:rsidRPr="00F46C2E">
        <w:rPr>
          <w:rFonts w:asciiTheme="minorHAnsi" w:hAnsiTheme="minorHAnsi"/>
          <w:color w:val="000000" w:themeColor="text1"/>
        </w:rPr>
        <w:t xml:space="preserve">lake primary production and </w:t>
      </w:r>
      <w:r w:rsidR="00961D9C" w:rsidRPr="00F46C2E">
        <w:rPr>
          <w:rFonts w:asciiTheme="minorHAnsi" w:hAnsiTheme="minorHAnsi"/>
          <w:color w:val="000000" w:themeColor="text1"/>
        </w:rPr>
        <w:t xml:space="preserve">sediment </w:t>
      </w:r>
      <w:r w:rsidR="00FD047D" w:rsidRPr="00F46C2E">
        <w:rPr>
          <w:rFonts w:asciiTheme="minorHAnsi" w:hAnsiTheme="minorHAnsi"/>
          <w:color w:val="000000" w:themeColor="text1"/>
        </w:rPr>
        <w:t>OC</w:t>
      </w:r>
      <w:r w:rsidR="00B81BC6" w:rsidRPr="00F46C2E">
        <w:rPr>
          <w:rFonts w:asciiTheme="minorHAnsi" w:hAnsiTheme="minorHAnsi"/>
          <w:color w:val="000000" w:themeColor="text1"/>
        </w:rPr>
        <w:t xml:space="preserve"> sequestration</w:t>
      </w:r>
      <w:r w:rsidR="00A40181" w:rsidRPr="00F46C2E">
        <w:rPr>
          <w:rFonts w:asciiTheme="minorHAnsi" w:hAnsiTheme="minorHAnsi"/>
          <w:color w:val="000000" w:themeColor="text1"/>
        </w:rPr>
        <w:t xml:space="preserve"> </w:t>
      </w:r>
      <w:r w:rsidR="00B67F58" w:rsidRPr="00F46C2E">
        <w:rPr>
          <w:rFonts w:asciiTheme="minorHAnsi" w:hAnsiTheme="minorHAnsi"/>
          <w:color w:val="000000" w:themeColor="text1"/>
        </w:rPr>
        <w:t xml:space="preserve">across the region, </w:t>
      </w:r>
      <w:r w:rsidR="003A481A" w:rsidRPr="00F46C2E">
        <w:rPr>
          <w:rFonts w:asciiTheme="minorHAnsi" w:hAnsiTheme="minorHAnsi"/>
          <w:color w:val="000000" w:themeColor="text1"/>
        </w:rPr>
        <w:t>with variability</w:t>
      </w:r>
      <w:r w:rsidR="008F2912" w:rsidRPr="00F46C2E">
        <w:rPr>
          <w:rFonts w:asciiTheme="minorHAnsi" w:hAnsiTheme="minorHAnsi"/>
          <w:color w:val="000000" w:themeColor="text1"/>
        </w:rPr>
        <w:t xml:space="preserve"> b</w:t>
      </w:r>
      <w:r w:rsidR="00500377" w:rsidRPr="00F46C2E">
        <w:rPr>
          <w:rFonts w:asciiTheme="minorHAnsi" w:hAnsiTheme="minorHAnsi"/>
          <w:color w:val="000000" w:themeColor="text1"/>
        </w:rPr>
        <w:t>etween lakes</w:t>
      </w:r>
      <w:r w:rsidR="00CA774F" w:rsidRPr="00F46C2E">
        <w:rPr>
          <w:rFonts w:asciiTheme="minorHAnsi" w:hAnsiTheme="minorHAnsi"/>
          <w:color w:val="000000" w:themeColor="text1"/>
        </w:rPr>
        <w:t xml:space="preserve"> </w:t>
      </w:r>
      <w:r w:rsidR="00CA774F" w:rsidRPr="00F46C2E">
        <w:rPr>
          <w:rFonts w:asciiTheme="minorHAnsi" w:hAnsiTheme="minorHAnsi"/>
        </w:rPr>
        <w:t>related to</w:t>
      </w:r>
      <w:r w:rsidR="005105CA" w:rsidRPr="00F46C2E">
        <w:rPr>
          <w:rFonts w:asciiTheme="minorHAnsi" w:hAnsiTheme="minorHAnsi"/>
        </w:rPr>
        <w:t xml:space="preserve"> a hierarchy of natural and cultural landscape controls</w:t>
      </w:r>
      <w:r w:rsidR="00980B0A" w:rsidRPr="00F46C2E">
        <w:rPr>
          <w:rFonts w:asciiTheme="minorHAnsi" w:hAnsiTheme="minorHAnsi"/>
        </w:rPr>
        <w:t>, such as basin morphometry and proximal</w:t>
      </w:r>
      <w:r w:rsidR="008A230E" w:rsidRPr="00F46C2E">
        <w:rPr>
          <w:rFonts w:asciiTheme="minorHAnsi" w:hAnsiTheme="minorHAnsi"/>
        </w:rPr>
        <w:t xml:space="preserve"> human activities</w:t>
      </w:r>
      <w:r w:rsidR="00500377" w:rsidRPr="00F46C2E">
        <w:rPr>
          <w:rFonts w:asciiTheme="minorHAnsi" w:hAnsiTheme="minorHAnsi"/>
        </w:rPr>
        <w:t>.</w:t>
      </w:r>
      <w:r w:rsidR="00FA597E" w:rsidRPr="00F46C2E">
        <w:rPr>
          <w:rFonts w:asciiTheme="minorHAnsi" w:hAnsiTheme="minorHAnsi"/>
        </w:rPr>
        <w:t xml:space="preserve"> </w:t>
      </w:r>
      <w:r w:rsidR="0067126D" w:rsidRPr="00F46C2E">
        <w:rPr>
          <w:rFonts w:asciiTheme="minorHAnsi" w:hAnsiTheme="minorHAnsi"/>
        </w:rPr>
        <w:t xml:space="preserve">Due to limited data on </w:t>
      </w:r>
      <w:r w:rsidR="00BD5826" w:rsidRPr="00F46C2E">
        <w:rPr>
          <w:rFonts w:asciiTheme="minorHAnsi" w:hAnsiTheme="minorHAnsi"/>
        </w:rPr>
        <w:t>climate and land</w:t>
      </w:r>
      <w:r w:rsidR="0088584E" w:rsidRPr="00F46C2E">
        <w:rPr>
          <w:rFonts w:asciiTheme="minorHAnsi" w:hAnsiTheme="minorHAnsi"/>
        </w:rPr>
        <w:t>-</w:t>
      </w:r>
      <w:r w:rsidR="00BD5826" w:rsidRPr="00F46C2E">
        <w:rPr>
          <w:rFonts w:asciiTheme="minorHAnsi" w:hAnsiTheme="minorHAnsi"/>
        </w:rPr>
        <w:t>use</w:t>
      </w:r>
      <w:r w:rsidR="0088584E" w:rsidRPr="00F46C2E">
        <w:rPr>
          <w:rFonts w:asciiTheme="minorHAnsi" w:hAnsiTheme="minorHAnsi"/>
        </w:rPr>
        <w:t xml:space="preserve"> change</w:t>
      </w:r>
      <w:r w:rsidR="0067126D" w:rsidRPr="00F46C2E">
        <w:rPr>
          <w:rFonts w:asciiTheme="minorHAnsi" w:hAnsiTheme="minorHAnsi"/>
        </w:rPr>
        <w:t xml:space="preserve">, </w:t>
      </w:r>
      <w:r w:rsidR="009C5374" w:rsidRPr="00F46C2E">
        <w:rPr>
          <w:rFonts w:asciiTheme="minorHAnsi" w:hAnsiTheme="minorHAnsi"/>
        </w:rPr>
        <w:t xml:space="preserve">we did not attempt to </w:t>
      </w:r>
      <w:r w:rsidR="0056494A" w:rsidRPr="00F46C2E">
        <w:rPr>
          <w:rFonts w:asciiTheme="minorHAnsi" w:hAnsiTheme="minorHAnsi"/>
        </w:rPr>
        <w:t xml:space="preserve">partition their </w:t>
      </w:r>
      <w:r w:rsidR="006F3147" w:rsidRPr="00F46C2E">
        <w:rPr>
          <w:rFonts w:asciiTheme="minorHAnsi" w:hAnsiTheme="minorHAnsi"/>
        </w:rPr>
        <w:t>influence</w:t>
      </w:r>
      <w:r w:rsidR="0056494A" w:rsidRPr="00F46C2E">
        <w:rPr>
          <w:rFonts w:asciiTheme="minorHAnsi" w:hAnsiTheme="minorHAnsi"/>
        </w:rPr>
        <w:t xml:space="preserve"> </w:t>
      </w:r>
      <w:r w:rsidR="008518C6" w:rsidRPr="00F46C2E">
        <w:rPr>
          <w:rFonts w:asciiTheme="minorHAnsi" w:hAnsiTheme="minorHAnsi"/>
        </w:rPr>
        <w:t xml:space="preserve">but </w:t>
      </w:r>
      <w:r w:rsidR="00E16C20" w:rsidRPr="00F46C2E">
        <w:rPr>
          <w:rFonts w:asciiTheme="minorHAnsi" w:hAnsiTheme="minorHAnsi"/>
        </w:rPr>
        <w:t xml:space="preserve">instead discuss their potential roles </w:t>
      </w:r>
      <w:proofErr w:type="gramStart"/>
      <w:r w:rsidR="00E16C20" w:rsidRPr="00F46C2E">
        <w:rPr>
          <w:rFonts w:asciiTheme="minorHAnsi" w:hAnsiTheme="minorHAnsi"/>
        </w:rPr>
        <w:t xml:space="preserve">in </w:t>
      </w:r>
      <w:r w:rsidR="001246CD" w:rsidRPr="00F46C2E">
        <w:rPr>
          <w:rFonts w:asciiTheme="minorHAnsi" w:hAnsiTheme="minorHAnsi"/>
        </w:rPr>
        <w:t>light of</w:t>
      </w:r>
      <w:proofErr w:type="gramEnd"/>
      <w:r w:rsidR="000C12E5" w:rsidRPr="00F46C2E">
        <w:rPr>
          <w:rFonts w:asciiTheme="minorHAnsi" w:hAnsiTheme="minorHAnsi"/>
        </w:rPr>
        <w:t xml:space="preserve"> the observed </w:t>
      </w:r>
      <w:r w:rsidR="00A17F54" w:rsidRPr="00F46C2E">
        <w:rPr>
          <w:rFonts w:asciiTheme="minorHAnsi" w:hAnsiTheme="minorHAnsi"/>
        </w:rPr>
        <w:t>biogeochemical t</w:t>
      </w:r>
      <w:r w:rsidR="000C12E5" w:rsidRPr="00F46C2E">
        <w:rPr>
          <w:rFonts w:asciiTheme="minorHAnsi" w:hAnsiTheme="minorHAnsi"/>
        </w:rPr>
        <w:t>rends</w:t>
      </w:r>
      <w:r w:rsidR="0067126D" w:rsidRPr="00F46C2E">
        <w:rPr>
          <w:rFonts w:asciiTheme="minorHAnsi" w:hAnsiTheme="minorHAnsi"/>
        </w:rPr>
        <w:t xml:space="preserve">. </w:t>
      </w:r>
      <w:r w:rsidR="004A14BD" w:rsidRPr="00F46C2E">
        <w:rPr>
          <w:rFonts w:asciiTheme="minorHAnsi" w:hAnsiTheme="minorHAnsi"/>
          <w:color w:val="000000" w:themeColor="text1"/>
        </w:rPr>
        <w:t>Improv</w:t>
      </w:r>
      <w:r w:rsidR="00600D65" w:rsidRPr="00F46C2E">
        <w:rPr>
          <w:rFonts w:asciiTheme="minorHAnsi" w:hAnsiTheme="minorHAnsi"/>
          <w:color w:val="000000" w:themeColor="text1"/>
        </w:rPr>
        <w:t>ed</w:t>
      </w:r>
      <w:r w:rsidR="004A14BD" w:rsidRPr="00F46C2E">
        <w:rPr>
          <w:rFonts w:asciiTheme="minorHAnsi" w:hAnsiTheme="minorHAnsi"/>
          <w:color w:val="000000" w:themeColor="text1"/>
        </w:rPr>
        <w:t xml:space="preserve"> understanding of </w:t>
      </w:r>
      <w:r w:rsidR="001D4F35" w:rsidRPr="00F46C2E">
        <w:rPr>
          <w:rFonts w:asciiTheme="minorHAnsi" w:hAnsiTheme="minorHAnsi"/>
          <w:color w:val="000000" w:themeColor="text1"/>
        </w:rPr>
        <w:t>spatiotemporal patterns and</w:t>
      </w:r>
      <w:r w:rsidR="00261023" w:rsidRPr="00F46C2E">
        <w:rPr>
          <w:rFonts w:asciiTheme="minorHAnsi" w:hAnsiTheme="minorHAnsi"/>
          <w:color w:val="000000" w:themeColor="text1"/>
        </w:rPr>
        <w:t xml:space="preserve"> control</w:t>
      </w:r>
      <w:r w:rsidR="007F5841" w:rsidRPr="00F46C2E">
        <w:rPr>
          <w:rFonts w:asciiTheme="minorHAnsi" w:hAnsiTheme="minorHAnsi"/>
          <w:color w:val="000000" w:themeColor="text1"/>
        </w:rPr>
        <w:t>s</w:t>
      </w:r>
      <w:r w:rsidR="00261023" w:rsidRPr="00F46C2E">
        <w:rPr>
          <w:rFonts w:asciiTheme="minorHAnsi" w:hAnsiTheme="minorHAnsi"/>
          <w:color w:val="000000" w:themeColor="text1"/>
        </w:rPr>
        <w:t xml:space="preserve"> of</w:t>
      </w:r>
      <w:r w:rsidR="004A14BD" w:rsidRPr="00F46C2E">
        <w:rPr>
          <w:rFonts w:asciiTheme="minorHAnsi" w:hAnsiTheme="minorHAnsi"/>
          <w:color w:val="000000" w:themeColor="text1"/>
        </w:rPr>
        <w:t xml:space="preserve"> lake primary production and carbon burial in tropical lakes </w:t>
      </w:r>
      <w:r w:rsidR="00417B04" w:rsidRPr="00F46C2E">
        <w:rPr>
          <w:rFonts w:asciiTheme="minorHAnsi" w:hAnsiTheme="minorHAnsi"/>
          <w:color w:val="000000" w:themeColor="text1"/>
        </w:rPr>
        <w:t xml:space="preserve">contributes </w:t>
      </w:r>
      <w:r w:rsidR="00DB19D5" w:rsidRPr="00F46C2E">
        <w:rPr>
          <w:rFonts w:asciiTheme="minorHAnsi" w:hAnsiTheme="minorHAnsi"/>
          <w:color w:val="000000" w:themeColor="text1"/>
        </w:rPr>
        <w:t>to</w:t>
      </w:r>
      <w:r w:rsidR="006E3FD2" w:rsidRPr="00F46C2E">
        <w:rPr>
          <w:rFonts w:asciiTheme="minorHAnsi" w:hAnsiTheme="minorHAnsi"/>
          <w:color w:val="000000" w:themeColor="text1"/>
        </w:rPr>
        <w:t xml:space="preserve"> more accurate</w:t>
      </w:r>
      <w:r w:rsidR="00DB19D5" w:rsidRPr="00F46C2E">
        <w:rPr>
          <w:rFonts w:asciiTheme="minorHAnsi" w:hAnsiTheme="minorHAnsi"/>
          <w:color w:val="000000" w:themeColor="text1"/>
        </w:rPr>
        <w:t xml:space="preserve"> </w:t>
      </w:r>
      <w:r w:rsidR="004A14BD" w:rsidRPr="00F46C2E">
        <w:rPr>
          <w:rFonts w:asciiTheme="minorHAnsi" w:hAnsiTheme="minorHAnsi"/>
          <w:color w:val="000000" w:themeColor="text1"/>
        </w:rPr>
        <w:t xml:space="preserve">global </w:t>
      </w:r>
      <w:r w:rsidR="006017DD" w:rsidRPr="00F46C2E">
        <w:rPr>
          <w:rFonts w:asciiTheme="minorHAnsi" w:hAnsiTheme="minorHAnsi"/>
          <w:color w:val="000000" w:themeColor="text1"/>
        </w:rPr>
        <w:t>forecasts</w:t>
      </w:r>
      <w:r w:rsidR="004A14BD" w:rsidRPr="00F46C2E">
        <w:rPr>
          <w:rFonts w:asciiTheme="minorHAnsi" w:hAnsiTheme="minorHAnsi"/>
          <w:color w:val="000000" w:themeColor="text1"/>
        </w:rPr>
        <w:t xml:space="preserve"> </w:t>
      </w:r>
      <w:r w:rsidR="007F5841" w:rsidRPr="00F46C2E">
        <w:rPr>
          <w:rFonts w:asciiTheme="minorHAnsi" w:hAnsiTheme="minorHAnsi"/>
          <w:color w:val="000000" w:themeColor="text1"/>
        </w:rPr>
        <w:t xml:space="preserve">of ecosystem change </w:t>
      </w:r>
      <w:r w:rsidR="004A14BD" w:rsidRPr="00F46C2E">
        <w:rPr>
          <w:rFonts w:asciiTheme="minorHAnsi" w:hAnsiTheme="minorHAnsi"/>
          <w:color w:val="000000" w:themeColor="text1"/>
        </w:rPr>
        <w:t xml:space="preserve">and </w:t>
      </w:r>
      <w:r w:rsidR="004D1DA3" w:rsidRPr="00F46C2E">
        <w:rPr>
          <w:rFonts w:asciiTheme="minorHAnsi" w:hAnsiTheme="minorHAnsi"/>
          <w:color w:val="000000" w:themeColor="text1"/>
        </w:rPr>
        <w:t>can help</w:t>
      </w:r>
      <w:r w:rsidR="004A14BD" w:rsidRPr="00F46C2E">
        <w:rPr>
          <w:rFonts w:asciiTheme="minorHAnsi" w:hAnsiTheme="minorHAnsi"/>
          <w:color w:val="000000" w:themeColor="text1"/>
        </w:rPr>
        <w:t xml:space="preserve"> strengthen adaptive</w:t>
      </w:r>
      <w:r w:rsidR="000A438C" w:rsidRPr="00F46C2E">
        <w:rPr>
          <w:rFonts w:asciiTheme="minorHAnsi" w:hAnsiTheme="minorHAnsi"/>
          <w:color w:val="000000" w:themeColor="text1"/>
        </w:rPr>
        <w:t xml:space="preserve"> capacit</w:t>
      </w:r>
      <w:r w:rsidR="007F5841" w:rsidRPr="00F46C2E">
        <w:rPr>
          <w:rFonts w:asciiTheme="minorHAnsi" w:hAnsiTheme="minorHAnsi"/>
          <w:color w:val="000000" w:themeColor="text1"/>
        </w:rPr>
        <w:t>ies</w:t>
      </w:r>
      <w:r w:rsidR="006F4715" w:rsidRPr="00F46C2E">
        <w:rPr>
          <w:rFonts w:asciiTheme="minorHAnsi" w:hAnsiTheme="minorHAnsi"/>
          <w:color w:val="000000" w:themeColor="text1"/>
        </w:rPr>
        <w:t xml:space="preserve"> at the local</w:t>
      </w:r>
      <w:r w:rsidR="00C255CD" w:rsidRPr="00F46C2E">
        <w:rPr>
          <w:rFonts w:asciiTheme="minorHAnsi" w:hAnsiTheme="minorHAnsi"/>
          <w:color w:val="000000" w:themeColor="text1"/>
        </w:rPr>
        <w:t>,</w:t>
      </w:r>
      <w:r w:rsidR="009C3975" w:rsidRPr="00F46C2E">
        <w:rPr>
          <w:rFonts w:asciiTheme="minorHAnsi" w:hAnsiTheme="minorHAnsi"/>
          <w:color w:val="000000" w:themeColor="text1"/>
        </w:rPr>
        <w:t xml:space="preserve"> regional</w:t>
      </w:r>
      <w:r w:rsidR="00C255CD" w:rsidRPr="00F46C2E">
        <w:rPr>
          <w:rFonts w:asciiTheme="minorHAnsi" w:hAnsiTheme="minorHAnsi"/>
          <w:color w:val="000000" w:themeColor="text1"/>
        </w:rPr>
        <w:t xml:space="preserve">, and global </w:t>
      </w:r>
      <w:r w:rsidR="009C3975" w:rsidRPr="00F46C2E">
        <w:rPr>
          <w:rFonts w:asciiTheme="minorHAnsi" w:hAnsiTheme="minorHAnsi"/>
          <w:color w:val="000000" w:themeColor="text1"/>
        </w:rPr>
        <w:t>level</w:t>
      </w:r>
      <w:r w:rsidR="00C255CD" w:rsidRPr="00F46C2E">
        <w:rPr>
          <w:rFonts w:asciiTheme="minorHAnsi" w:hAnsiTheme="minorHAnsi"/>
          <w:color w:val="000000" w:themeColor="text1"/>
        </w:rPr>
        <w:t>s</w:t>
      </w:r>
      <w:r w:rsidR="009C3975" w:rsidRPr="00F46C2E">
        <w:rPr>
          <w:rFonts w:asciiTheme="minorHAnsi" w:hAnsiTheme="minorHAnsi"/>
          <w:color w:val="000000" w:themeColor="text1"/>
        </w:rPr>
        <w:t>.</w:t>
      </w:r>
    </w:p>
    <w:p w14:paraId="6982C92F" w14:textId="77777777" w:rsidR="00600D65" w:rsidRPr="00F46C2E" w:rsidRDefault="00600D65" w:rsidP="00C32B49">
      <w:pPr>
        <w:spacing w:after="0" w:line="480" w:lineRule="auto"/>
        <w:jc w:val="both"/>
        <w:rPr>
          <w:rFonts w:asciiTheme="minorHAnsi" w:hAnsiTheme="minorHAnsi"/>
          <w:color w:val="000000" w:themeColor="text1"/>
        </w:rPr>
      </w:pPr>
    </w:p>
    <w:p w14:paraId="3BEE1C21" w14:textId="6E1F0126" w:rsidR="003D2B8C" w:rsidRPr="00F46C2E" w:rsidRDefault="000E3D9B"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 xml:space="preserve">2 </w:t>
      </w:r>
      <w:r w:rsidR="003D2B8C" w:rsidRPr="00F46C2E">
        <w:rPr>
          <w:rFonts w:asciiTheme="minorHAnsi" w:hAnsiTheme="minorHAnsi"/>
          <w:color w:val="000000" w:themeColor="text1"/>
        </w:rPr>
        <w:t>MATERIAL AND METHODS</w:t>
      </w:r>
    </w:p>
    <w:p w14:paraId="0AA4F54F" w14:textId="77777777" w:rsidR="003D2B8C" w:rsidRPr="00F46C2E" w:rsidRDefault="003D2B8C" w:rsidP="00C32B49">
      <w:pPr>
        <w:spacing w:after="0" w:line="480" w:lineRule="auto"/>
        <w:rPr>
          <w:rFonts w:asciiTheme="minorHAnsi" w:hAnsiTheme="minorHAnsi"/>
          <w:color w:val="000000" w:themeColor="text1"/>
        </w:rPr>
      </w:pPr>
    </w:p>
    <w:p w14:paraId="3BC6B6C4" w14:textId="4C750A3A" w:rsidR="6F6A85FE" w:rsidRPr="00F46C2E" w:rsidRDefault="000E3D9B"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2.1 </w:t>
      </w:r>
      <w:r w:rsidR="6F6A85FE" w:rsidRPr="00F46C2E">
        <w:rPr>
          <w:rFonts w:asciiTheme="minorHAnsi" w:hAnsiTheme="minorHAnsi"/>
          <w:i/>
          <w:iCs/>
          <w:color w:val="000000" w:themeColor="text1"/>
        </w:rPr>
        <w:t>Study area</w:t>
      </w:r>
    </w:p>
    <w:p w14:paraId="4E11233D" w14:textId="77777777" w:rsidR="00454087" w:rsidRPr="00F46C2E" w:rsidRDefault="00454087" w:rsidP="00C32B49">
      <w:pPr>
        <w:spacing w:after="0" w:line="480" w:lineRule="auto"/>
        <w:rPr>
          <w:rFonts w:asciiTheme="minorHAnsi" w:hAnsiTheme="minorHAnsi"/>
          <w:color w:val="000000" w:themeColor="text1"/>
        </w:rPr>
      </w:pPr>
    </w:p>
    <w:p w14:paraId="1FD7F586" w14:textId="708DB9E1" w:rsidR="00370CE3" w:rsidRPr="00F46C2E" w:rsidRDefault="00454087"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Central Mexico is traversed by the Trans-Mexican Volcanic Belt</w:t>
      </w:r>
      <w:r w:rsidR="00B52DF6" w:rsidRPr="00F46C2E">
        <w:rPr>
          <w:rFonts w:asciiTheme="minorHAnsi" w:hAnsiTheme="minorHAnsi"/>
          <w:color w:val="000000" w:themeColor="text1"/>
        </w:rPr>
        <w:t xml:space="preserve"> (TMVB)</w:t>
      </w:r>
      <w:r w:rsidR="009A41E5" w:rsidRPr="00F46C2E">
        <w:rPr>
          <w:rFonts w:asciiTheme="minorHAnsi" w:hAnsiTheme="minorHAnsi"/>
          <w:color w:val="000000" w:themeColor="text1"/>
        </w:rPr>
        <w:t>, which</w:t>
      </w:r>
      <w:r w:rsidR="006B45B5" w:rsidRPr="00F46C2E">
        <w:rPr>
          <w:rFonts w:asciiTheme="minorHAnsi" w:hAnsiTheme="minorHAnsi"/>
          <w:color w:val="000000" w:themeColor="text1"/>
        </w:rPr>
        <w:t xml:space="preserve"> extends</w:t>
      </w:r>
      <w:r w:rsidR="004F5C95" w:rsidRPr="00F46C2E">
        <w:rPr>
          <w:rFonts w:asciiTheme="minorHAnsi" w:hAnsiTheme="minorHAnsi"/>
          <w:color w:val="000000" w:themeColor="text1"/>
        </w:rPr>
        <w:t xml:space="preserve"> from the Pacific Ocean to </w:t>
      </w:r>
      <w:r w:rsidR="00A10277" w:rsidRPr="00F46C2E">
        <w:rPr>
          <w:rFonts w:asciiTheme="minorHAnsi" w:hAnsiTheme="minorHAnsi"/>
          <w:color w:val="000000" w:themeColor="text1"/>
        </w:rPr>
        <w:t>the Gulf of Mexico</w:t>
      </w:r>
      <w:r w:rsidR="006B45B5" w:rsidRPr="00F46C2E">
        <w:rPr>
          <w:rFonts w:asciiTheme="minorHAnsi" w:hAnsiTheme="minorHAnsi"/>
          <w:color w:val="000000" w:themeColor="text1"/>
        </w:rPr>
        <w:t xml:space="preserve"> and is dotted by </w:t>
      </w:r>
      <w:r w:rsidR="009F7ECD" w:rsidRPr="00F46C2E">
        <w:rPr>
          <w:rFonts w:asciiTheme="minorHAnsi" w:hAnsiTheme="minorHAnsi"/>
          <w:color w:val="000000" w:themeColor="text1"/>
        </w:rPr>
        <w:t xml:space="preserve">numerous </w:t>
      </w:r>
      <w:r w:rsidR="0022025F" w:rsidRPr="00F46C2E">
        <w:rPr>
          <w:rFonts w:asciiTheme="minorHAnsi" w:hAnsiTheme="minorHAnsi"/>
          <w:color w:val="000000" w:themeColor="text1"/>
        </w:rPr>
        <w:t>tectonic and volcanic lakes</w:t>
      </w:r>
      <w:r w:rsidR="007D782F" w:rsidRPr="00F46C2E">
        <w:rPr>
          <w:rFonts w:asciiTheme="minorHAnsi" w:hAnsiTheme="minorHAnsi"/>
          <w:color w:val="000000" w:themeColor="text1"/>
        </w:rPr>
        <w:t xml:space="preserve"> (Armienta</w:t>
      </w:r>
      <w:r w:rsidR="00F452F9" w:rsidRPr="00F46C2E">
        <w:rPr>
          <w:rFonts w:asciiTheme="minorHAnsi" w:hAnsiTheme="minorHAnsi"/>
          <w:color w:val="000000" w:themeColor="text1"/>
        </w:rPr>
        <w:t xml:space="preserve"> et al., </w:t>
      </w:r>
      <w:r w:rsidR="00F452F9" w:rsidRPr="00F46C2E">
        <w:rPr>
          <w:rFonts w:asciiTheme="minorHAnsi" w:hAnsiTheme="minorHAnsi"/>
          <w:color w:val="000000" w:themeColor="text1"/>
        </w:rPr>
        <w:lastRenderedPageBreak/>
        <w:t>2008)</w:t>
      </w:r>
      <w:r w:rsidR="00A10277" w:rsidRPr="00F46C2E">
        <w:rPr>
          <w:rFonts w:asciiTheme="minorHAnsi" w:hAnsiTheme="minorHAnsi"/>
          <w:color w:val="000000" w:themeColor="text1"/>
        </w:rPr>
        <w:t xml:space="preserve">. </w:t>
      </w:r>
      <w:r w:rsidRPr="00F46C2E">
        <w:rPr>
          <w:rFonts w:asciiTheme="minorHAnsi" w:hAnsiTheme="minorHAnsi"/>
          <w:color w:val="000000" w:themeColor="text1"/>
        </w:rPr>
        <w:t>This study was c</w:t>
      </w:r>
      <w:r w:rsidR="00687BDF" w:rsidRPr="00F46C2E">
        <w:rPr>
          <w:rFonts w:asciiTheme="minorHAnsi" w:hAnsiTheme="minorHAnsi"/>
          <w:color w:val="000000" w:themeColor="text1"/>
        </w:rPr>
        <w:t>onducted</w:t>
      </w:r>
      <w:r w:rsidRPr="00F46C2E">
        <w:rPr>
          <w:rFonts w:asciiTheme="minorHAnsi" w:hAnsiTheme="minorHAnsi"/>
          <w:color w:val="000000" w:themeColor="text1"/>
        </w:rPr>
        <w:t xml:space="preserve"> on</w:t>
      </w:r>
      <w:r w:rsidR="003604C4" w:rsidRPr="00F46C2E">
        <w:rPr>
          <w:rFonts w:asciiTheme="minorHAnsi" w:hAnsiTheme="minorHAnsi"/>
          <w:color w:val="000000" w:themeColor="text1"/>
        </w:rPr>
        <w:t xml:space="preserve"> </w:t>
      </w:r>
      <w:r w:rsidRPr="00F46C2E">
        <w:rPr>
          <w:rFonts w:asciiTheme="minorHAnsi" w:hAnsiTheme="minorHAnsi"/>
          <w:color w:val="000000" w:themeColor="text1"/>
        </w:rPr>
        <w:t xml:space="preserve">five crater lakes </w:t>
      </w:r>
      <w:r w:rsidR="002D01D1" w:rsidRPr="00F46C2E">
        <w:rPr>
          <w:rFonts w:asciiTheme="minorHAnsi" w:hAnsiTheme="minorHAnsi"/>
          <w:color w:val="000000" w:themeColor="text1"/>
        </w:rPr>
        <w:t>spanning</w:t>
      </w:r>
      <w:r w:rsidR="0051625E" w:rsidRPr="00F46C2E">
        <w:rPr>
          <w:rFonts w:asciiTheme="minorHAnsi" w:hAnsiTheme="minorHAnsi"/>
          <w:color w:val="000000" w:themeColor="text1"/>
        </w:rPr>
        <w:t xml:space="preserve"> </w:t>
      </w:r>
      <w:r w:rsidRPr="00F46C2E">
        <w:rPr>
          <w:rFonts w:asciiTheme="minorHAnsi" w:hAnsiTheme="minorHAnsi"/>
          <w:color w:val="000000" w:themeColor="text1"/>
        </w:rPr>
        <w:t>a longitudinal gradient (</w:t>
      </w:r>
      <w:r w:rsidR="00E90301" w:rsidRPr="00F46C2E">
        <w:rPr>
          <w:rFonts w:asciiTheme="minorHAnsi" w:hAnsiTheme="minorHAnsi"/>
          <w:color w:val="000000" w:themeColor="text1"/>
        </w:rPr>
        <w:t>97</w:t>
      </w:r>
      <w:r w:rsidR="002D01D1" w:rsidRPr="00F46C2E">
        <w:rPr>
          <w:rFonts w:asciiTheme="minorHAnsi" w:hAnsiTheme="minorHAnsi"/>
          <w:color w:val="000000" w:themeColor="text1"/>
        </w:rPr>
        <w:t>–</w:t>
      </w:r>
      <w:r w:rsidR="0096530F" w:rsidRPr="00F46C2E">
        <w:rPr>
          <w:rFonts w:asciiTheme="minorHAnsi" w:hAnsiTheme="minorHAnsi"/>
          <w:color w:val="000000" w:themeColor="text1"/>
        </w:rPr>
        <w:t>105°W</w:t>
      </w:r>
      <w:r w:rsidRPr="00F46C2E">
        <w:rPr>
          <w:rFonts w:asciiTheme="minorHAnsi" w:hAnsiTheme="minorHAnsi"/>
          <w:color w:val="000000" w:themeColor="text1"/>
        </w:rPr>
        <w:t xml:space="preserve">) </w:t>
      </w:r>
      <w:r w:rsidR="00E04415" w:rsidRPr="00F46C2E">
        <w:rPr>
          <w:rFonts w:asciiTheme="minorHAnsi" w:hAnsiTheme="minorHAnsi"/>
          <w:color w:val="000000" w:themeColor="text1"/>
        </w:rPr>
        <w:t>across the</w:t>
      </w:r>
      <w:r w:rsidR="003F6E72" w:rsidRPr="00F46C2E">
        <w:rPr>
          <w:rFonts w:asciiTheme="minorHAnsi" w:hAnsiTheme="minorHAnsi"/>
          <w:color w:val="000000" w:themeColor="text1"/>
        </w:rPr>
        <w:t xml:space="preserve"> TMVB (Figure 1</w:t>
      </w:r>
      <w:r w:rsidR="003B7C29" w:rsidRPr="00F46C2E">
        <w:rPr>
          <w:rFonts w:asciiTheme="minorHAnsi" w:hAnsiTheme="minorHAnsi"/>
          <w:color w:val="000000" w:themeColor="text1"/>
        </w:rPr>
        <w:t>a</w:t>
      </w:r>
      <w:r w:rsidR="003F6E72" w:rsidRPr="00F46C2E">
        <w:rPr>
          <w:rFonts w:asciiTheme="minorHAnsi" w:hAnsiTheme="minorHAnsi"/>
          <w:color w:val="000000" w:themeColor="text1"/>
        </w:rPr>
        <w:t>)</w:t>
      </w:r>
      <w:r w:rsidRPr="00F46C2E">
        <w:rPr>
          <w:rFonts w:asciiTheme="minorHAnsi" w:hAnsiTheme="minorHAnsi"/>
          <w:color w:val="000000" w:themeColor="text1"/>
        </w:rPr>
        <w:t xml:space="preserve">. </w:t>
      </w:r>
      <w:r w:rsidR="00925D65" w:rsidRPr="00F46C2E">
        <w:rPr>
          <w:rFonts w:asciiTheme="minorHAnsi" w:hAnsiTheme="minorHAnsi"/>
          <w:color w:val="000000" w:themeColor="text1"/>
        </w:rPr>
        <w:t>Lakes</w:t>
      </w:r>
      <w:r w:rsidR="006A6A8B" w:rsidRPr="00F46C2E">
        <w:rPr>
          <w:rFonts w:asciiTheme="minorHAnsi" w:hAnsiTheme="minorHAnsi"/>
          <w:color w:val="000000" w:themeColor="text1"/>
        </w:rPr>
        <w:t xml:space="preserve"> </w:t>
      </w:r>
      <w:proofErr w:type="spellStart"/>
      <w:r w:rsidR="009B60FE" w:rsidRPr="00F46C2E">
        <w:rPr>
          <w:rFonts w:asciiTheme="minorHAnsi" w:hAnsiTheme="minorHAnsi"/>
          <w:color w:val="000000" w:themeColor="text1"/>
        </w:rPr>
        <w:t>Tepetiltic</w:t>
      </w:r>
      <w:proofErr w:type="spellEnd"/>
      <w:r w:rsidR="009B60FE" w:rsidRPr="00F46C2E">
        <w:rPr>
          <w:rFonts w:asciiTheme="minorHAnsi" w:hAnsiTheme="minorHAnsi"/>
          <w:color w:val="000000" w:themeColor="text1"/>
        </w:rPr>
        <w:t xml:space="preserve"> (</w:t>
      </w:r>
      <w:r w:rsidR="00276BCD" w:rsidRPr="00F46C2E">
        <w:rPr>
          <w:rFonts w:asciiTheme="minorHAnsi" w:hAnsiTheme="minorHAnsi"/>
          <w:color w:val="000000" w:themeColor="text1"/>
        </w:rPr>
        <w:t>21.</w:t>
      </w:r>
      <w:r w:rsidR="00FF428D" w:rsidRPr="00F46C2E">
        <w:rPr>
          <w:rFonts w:asciiTheme="minorHAnsi" w:hAnsiTheme="minorHAnsi"/>
          <w:color w:val="000000" w:themeColor="text1"/>
        </w:rPr>
        <w:t>2</w:t>
      </w:r>
      <w:r w:rsidR="0090775E" w:rsidRPr="00F46C2E">
        <w:rPr>
          <w:rFonts w:asciiTheme="minorHAnsi" w:hAnsiTheme="minorHAnsi"/>
          <w:color w:val="000000" w:themeColor="text1"/>
        </w:rPr>
        <w:t>8</w:t>
      </w:r>
      <w:r w:rsidR="00134BDA" w:rsidRPr="00F46C2E">
        <w:rPr>
          <w:rFonts w:asciiTheme="minorHAnsi" w:hAnsiTheme="minorHAnsi"/>
          <w:color w:val="000000" w:themeColor="text1"/>
        </w:rPr>
        <w:t>°</w:t>
      </w:r>
      <w:r w:rsidR="00FF428D" w:rsidRPr="00F46C2E">
        <w:rPr>
          <w:rFonts w:asciiTheme="minorHAnsi" w:hAnsiTheme="minorHAnsi"/>
          <w:color w:val="000000" w:themeColor="text1"/>
        </w:rPr>
        <w:t>N</w:t>
      </w:r>
      <w:r w:rsidR="009B60FE" w:rsidRPr="00F46C2E">
        <w:rPr>
          <w:rFonts w:asciiTheme="minorHAnsi" w:hAnsiTheme="minorHAnsi"/>
          <w:color w:val="000000" w:themeColor="text1"/>
        </w:rPr>
        <w:t>,</w:t>
      </w:r>
      <w:r w:rsidR="0090775E" w:rsidRPr="00F46C2E">
        <w:rPr>
          <w:rFonts w:asciiTheme="minorHAnsi" w:hAnsiTheme="minorHAnsi"/>
          <w:color w:val="000000" w:themeColor="text1"/>
        </w:rPr>
        <w:t xml:space="preserve"> 104.69°W,</w:t>
      </w:r>
      <w:r w:rsidR="009B60FE" w:rsidRPr="00F46C2E">
        <w:rPr>
          <w:rFonts w:asciiTheme="minorHAnsi" w:hAnsiTheme="minorHAnsi"/>
          <w:color w:val="000000" w:themeColor="text1"/>
        </w:rPr>
        <w:t xml:space="preserve"> </w:t>
      </w:r>
      <w:r w:rsidR="0090775E" w:rsidRPr="00F46C2E">
        <w:rPr>
          <w:rFonts w:asciiTheme="minorHAnsi" w:hAnsiTheme="minorHAnsi"/>
          <w:color w:val="000000" w:themeColor="text1"/>
        </w:rPr>
        <w:t xml:space="preserve">1430 </w:t>
      </w:r>
      <w:proofErr w:type="spellStart"/>
      <w:r w:rsidR="000D076A" w:rsidRPr="00F46C2E">
        <w:rPr>
          <w:rFonts w:asciiTheme="minorHAnsi" w:hAnsiTheme="minorHAnsi"/>
          <w:color w:val="000000" w:themeColor="text1"/>
        </w:rPr>
        <w:t>m.a.s.l</w:t>
      </w:r>
      <w:proofErr w:type="spellEnd"/>
      <w:r w:rsidR="000D076A" w:rsidRPr="00F46C2E">
        <w:rPr>
          <w:rFonts w:asciiTheme="minorHAnsi" w:hAnsiTheme="minorHAnsi"/>
          <w:color w:val="000000" w:themeColor="text1"/>
        </w:rPr>
        <w:t>.</w:t>
      </w:r>
      <w:r w:rsidR="0090775E" w:rsidRPr="00F46C2E">
        <w:rPr>
          <w:rFonts w:asciiTheme="minorHAnsi" w:hAnsiTheme="minorHAnsi"/>
          <w:color w:val="000000" w:themeColor="text1"/>
        </w:rPr>
        <w:t>)</w:t>
      </w:r>
      <w:r w:rsidR="009B60FE" w:rsidRPr="00F46C2E">
        <w:rPr>
          <w:rFonts w:asciiTheme="minorHAnsi" w:hAnsiTheme="minorHAnsi"/>
          <w:color w:val="000000" w:themeColor="text1"/>
        </w:rPr>
        <w:t xml:space="preserve"> and Santa Maria del Oro</w:t>
      </w:r>
      <w:r w:rsidR="00925D65" w:rsidRPr="00F46C2E">
        <w:rPr>
          <w:rFonts w:asciiTheme="minorHAnsi" w:hAnsiTheme="minorHAnsi"/>
          <w:color w:val="000000" w:themeColor="text1"/>
        </w:rPr>
        <w:t xml:space="preserve"> </w:t>
      </w:r>
      <w:r w:rsidR="00CF0CC5" w:rsidRPr="00F46C2E">
        <w:rPr>
          <w:rFonts w:asciiTheme="minorHAnsi" w:hAnsiTheme="minorHAnsi"/>
          <w:color w:val="000000" w:themeColor="text1"/>
        </w:rPr>
        <w:t>(</w:t>
      </w:r>
      <w:r w:rsidR="00B007FD" w:rsidRPr="00F46C2E">
        <w:rPr>
          <w:rFonts w:asciiTheme="minorHAnsi" w:hAnsiTheme="minorHAnsi"/>
          <w:color w:val="000000" w:themeColor="text1"/>
        </w:rPr>
        <w:t>21.37°N, 104.57°W, 7</w:t>
      </w:r>
      <w:r w:rsidR="009C318B" w:rsidRPr="00F46C2E">
        <w:rPr>
          <w:rFonts w:asciiTheme="minorHAnsi" w:hAnsiTheme="minorHAnsi"/>
          <w:color w:val="000000" w:themeColor="text1"/>
        </w:rPr>
        <w:t>37</w:t>
      </w:r>
      <w:r w:rsidR="00B007FD" w:rsidRPr="00F46C2E">
        <w:rPr>
          <w:rFonts w:asciiTheme="minorHAnsi" w:hAnsiTheme="minorHAnsi"/>
          <w:color w:val="000000" w:themeColor="text1"/>
        </w:rPr>
        <w:t xml:space="preserve"> </w:t>
      </w:r>
      <w:proofErr w:type="spellStart"/>
      <w:r w:rsidR="000D076A" w:rsidRPr="00F46C2E">
        <w:rPr>
          <w:rFonts w:asciiTheme="minorHAnsi" w:hAnsiTheme="minorHAnsi"/>
          <w:color w:val="000000" w:themeColor="text1"/>
        </w:rPr>
        <w:t>m.a.s.l</w:t>
      </w:r>
      <w:proofErr w:type="spellEnd"/>
      <w:r w:rsidR="000D076A" w:rsidRPr="00F46C2E">
        <w:rPr>
          <w:rFonts w:asciiTheme="minorHAnsi" w:hAnsiTheme="minorHAnsi"/>
          <w:color w:val="000000" w:themeColor="text1"/>
        </w:rPr>
        <w:t>.</w:t>
      </w:r>
      <w:r w:rsidR="00CF0CC5" w:rsidRPr="00F46C2E">
        <w:rPr>
          <w:rFonts w:asciiTheme="minorHAnsi" w:hAnsiTheme="minorHAnsi"/>
          <w:color w:val="000000" w:themeColor="text1"/>
        </w:rPr>
        <w:t xml:space="preserve">) </w:t>
      </w:r>
      <w:r w:rsidR="00B04736" w:rsidRPr="00F46C2E">
        <w:rPr>
          <w:rFonts w:asciiTheme="minorHAnsi" w:hAnsiTheme="minorHAnsi"/>
          <w:color w:val="000000" w:themeColor="text1"/>
        </w:rPr>
        <w:t xml:space="preserve">are situated near the western </w:t>
      </w:r>
      <w:r w:rsidRPr="00F46C2E">
        <w:rPr>
          <w:rFonts w:asciiTheme="minorHAnsi" w:hAnsiTheme="minorHAnsi"/>
          <w:color w:val="000000" w:themeColor="text1"/>
        </w:rPr>
        <w:t>Pacific coast</w:t>
      </w:r>
      <w:r w:rsidR="000A227C" w:rsidRPr="00F46C2E">
        <w:rPr>
          <w:rFonts w:asciiTheme="minorHAnsi" w:hAnsiTheme="minorHAnsi"/>
          <w:color w:val="000000" w:themeColor="text1"/>
        </w:rPr>
        <w:t>, in the state of Nayarit,</w:t>
      </w:r>
      <w:r w:rsidRPr="00F46C2E">
        <w:rPr>
          <w:rFonts w:asciiTheme="minorHAnsi" w:hAnsiTheme="minorHAnsi"/>
          <w:color w:val="000000" w:themeColor="text1"/>
        </w:rPr>
        <w:t xml:space="preserve"> </w:t>
      </w:r>
      <w:proofErr w:type="gramStart"/>
      <w:r w:rsidR="008B5C31" w:rsidRPr="00F46C2E">
        <w:rPr>
          <w:rFonts w:asciiTheme="minorHAnsi" w:hAnsiTheme="minorHAnsi"/>
          <w:color w:val="000000" w:themeColor="text1"/>
        </w:rPr>
        <w:t xml:space="preserve">and </w:t>
      </w:r>
      <w:r w:rsidR="00687BDF" w:rsidRPr="00F46C2E">
        <w:rPr>
          <w:rFonts w:asciiTheme="minorHAnsi" w:hAnsiTheme="minorHAnsi"/>
          <w:color w:val="000000" w:themeColor="text1"/>
        </w:rPr>
        <w:t>also</w:t>
      </w:r>
      <w:proofErr w:type="gramEnd"/>
      <w:r w:rsidR="00687BDF" w:rsidRPr="00F46C2E">
        <w:rPr>
          <w:rFonts w:asciiTheme="minorHAnsi" w:hAnsiTheme="minorHAnsi"/>
          <w:color w:val="000000" w:themeColor="text1"/>
        </w:rPr>
        <w:t xml:space="preserve"> represent</w:t>
      </w:r>
      <w:r w:rsidRPr="00F46C2E">
        <w:rPr>
          <w:rFonts w:asciiTheme="minorHAnsi" w:hAnsiTheme="minorHAnsi"/>
          <w:color w:val="000000" w:themeColor="text1"/>
        </w:rPr>
        <w:t xml:space="preserve"> the lowest end of </w:t>
      </w:r>
      <w:r w:rsidR="00E66F91" w:rsidRPr="00F46C2E">
        <w:rPr>
          <w:rFonts w:asciiTheme="minorHAnsi" w:hAnsiTheme="minorHAnsi"/>
          <w:color w:val="000000" w:themeColor="text1"/>
        </w:rPr>
        <w:t>the</w:t>
      </w:r>
      <w:r w:rsidRPr="00F46C2E">
        <w:rPr>
          <w:rFonts w:asciiTheme="minorHAnsi" w:hAnsiTheme="minorHAnsi"/>
          <w:color w:val="000000" w:themeColor="text1"/>
        </w:rPr>
        <w:t xml:space="preserve"> </w:t>
      </w:r>
      <w:r w:rsidR="00272879" w:rsidRPr="00F46C2E">
        <w:rPr>
          <w:rFonts w:asciiTheme="minorHAnsi" w:hAnsiTheme="minorHAnsi"/>
          <w:color w:val="000000" w:themeColor="text1"/>
        </w:rPr>
        <w:t>elevational</w:t>
      </w:r>
      <w:r w:rsidRPr="00F46C2E">
        <w:rPr>
          <w:rFonts w:asciiTheme="minorHAnsi" w:hAnsiTheme="minorHAnsi"/>
          <w:color w:val="000000" w:themeColor="text1"/>
        </w:rPr>
        <w:t xml:space="preserve"> gradient. </w:t>
      </w:r>
      <w:r w:rsidR="000F6991" w:rsidRPr="00F46C2E">
        <w:rPr>
          <w:rFonts w:asciiTheme="minorHAnsi" w:hAnsiTheme="minorHAnsi"/>
          <w:color w:val="000000" w:themeColor="text1"/>
        </w:rPr>
        <w:t>Lakes Los Espinos (</w:t>
      </w:r>
      <w:r w:rsidR="00527BA1" w:rsidRPr="00F46C2E">
        <w:rPr>
          <w:rFonts w:asciiTheme="minorHAnsi" w:hAnsiTheme="minorHAnsi"/>
          <w:color w:val="000000" w:themeColor="text1"/>
        </w:rPr>
        <w:t>19.91</w:t>
      </w:r>
      <w:r w:rsidR="004C1AD8" w:rsidRPr="00F46C2E">
        <w:rPr>
          <w:rFonts w:asciiTheme="minorHAnsi" w:hAnsiTheme="minorHAnsi"/>
          <w:color w:val="000000" w:themeColor="text1"/>
        </w:rPr>
        <w:t>°N, 10</w:t>
      </w:r>
      <w:r w:rsidR="00527BA1" w:rsidRPr="00F46C2E">
        <w:rPr>
          <w:rFonts w:asciiTheme="minorHAnsi" w:hAnsiTheme="minorHAnsi"/>
          <w:color w:val="000000" w:themeColor="text1"/>
        </w:rPr>
        <w:t>1</w:t>
      </w:r>
      <w:r w:rsidR="004C1AD8" w:rsidRPr="00F46C2E">
        <w:rPr>
          <w:rFonts w:asciiTheme="minorHAnsi" w:hAnsiTheme="minorHAnsi"/>
          <w:color w:val="000000" w:themeColor="text1"/>
        </w:rPr>
        <w:t>.</w:t>
      </w:r>
      <w:r w:rsidR="00527BA1" w:rsidRPr="00F46C2E">
        <w:rPr>
          <w:rFonts w:asciiTheme="minorHAnsi" w:hAnsiTheme="minorHAnsi"/>
          <w:color w:val="000000" w:themeColor="text1"/>
        </w:rPr>
        <w:t>77</w:t>
      </w:r>
      <w:r w:rsidR="004C1AD8" w:rsidRPr="00F46C2E">
        <w:rPr>
          <w:rFonts w:asciiTheme="minorHAnsi" w:hAnsiTheme="minorHAnsi"/>
          <w:color w:val="000000" w:themeColor="text1"/>
        </w:rPr>
        <w:t>°W, 1</w:t>
      </w:r>
      <w:r w:rsidR="00527BA1" w:rsidRPr="00F46C2E">
        <w:rPr>
          <w:rFonts w:asciiTheme="minorHAnsi" w:hAnsiTheme="minorHAnsi"/>
          <w:color w:val="000000" w:themeColor="text1"/>
        </w:rPr>
        <w:t>98</w:t>
      </w:r>
      <w:r w:rsidR="00D76581" w:rsidRPr="00F46C2E">
        <w:rPr>
          <w:rFonts w:asciiTheme="minorHAnsi" w:hAnsiTheme="minorHAnsi"/>
          <w:color w:val="000000" w:themeColor="text1"/>
        </w:rPr>
        <w:t>5</w:t>
      </w:r>
      <w:r w:rsidR="004C1AD8" w:rsidRPr="00F46C2E">
        <w:rPr>
          <w:rFonts w:asciiTheme="minorHAnsi" w:hAnsiTheme="minorHAnsi"/>
          <w:color w:val="000000" w:themeColor="text1"/>
        </w:rPr>
        <w:t xml:space="preserve"> </w:t>
      </w:r>
      <w:proofErr w:type="spellStart"/>
      <w:r w:rsidR="000D076A" w:rsidRPr="00F46C2E">
        <w:rPr>
          <w:rFonts w:asciiTheme="minorHAnsi" w:hAnsiTheme="minorHAnsi"/>
          <w:color w:val="000000" w:themeColor="text1"/>
        </w:rPr>
        <w:t>m.a.s.l</w:t>
      </w:r>
      <w:proofErr w:type="spellEnd"/>
      <w:r w:rsidR="000D076A" w:rsidRPr="00F46C2E">
        <w:rPr>
          <w:rFonts w:asciiTheme="minorHAnsi" w:hAnsiTheme="minorHAnsi"/>
          <w:color w:val="000000" w:themeColor="text1"/>
        </w:rPr>
        <w:t>.</w:t>
      </w:r>
      <w:r w:rsidR="000F6991" w:rsidRPr="00F46C2E">
        <w:rPr>
          <w:rFonts w:asciiTheme="minorHAnsi" w:hAnsiTheme="minorHAnsi"/>
          <w:color w:val="000000" w:themeColor="text1"/>
        </w:rPr>
        <w:t>) and Teremendo</w:t>
      </w:r>
      <w:r w:rsidR="00B56E8D" w:rsidRPr="00F46C2E">
        <w:rPr>
          <w:rFonts w:asciiTheme="minorHAnsi" w:hAnsiTheme="minorHAnsi"/>
          <w:color w:val="000000" w:themeColor="text1"/>
        </w:rPr>
        <w:t xml:space="preserve"> (19.81°N, 101.46°W, 2060 </w:t>
      </w:r>
      <w:proofErr w:type="spellStart"/>
      <w:r w:rsidR="000D076A" w:rsidRPr="00F46C2E">
        <w:rPr>
          <w:rFonts w:asciiTheme="minorHAnsi" w:hAnsiTheme="minorHAnsi"/>
          <w:color w:val="000000" w:themeColor="text1"/>
        </w:rPr>
        <w:t>m.a.s.l</w:t>
      </w:r>
      <w:proofErr w:type="spellEnd"/>
      <w:r w:rsidR="000D076A" w:rsidRPr="00F46C2E">
        <w:rPr>
          <w:rFonts w:asciiTheme="minorHAnsi" w:hAnsiTheme="minorHAnsi"/>
          <w:color w:val="000000" w:themeColor="text1"/>
        </w:rPr>
        <w:t>.</w:t>
      </w:r>
      <w:r w:rsidR="00B56E8D" w:rsidRPr="00F46C2E">
        <w:rPr>
          <w:rFonts w:asciiTheme="minorHAnsi" w:hAnsiTheme="minorHAnsi"/>
          <w:color w:val="000000" w:themeColor="text1"/>
        </w:rPr>
        <w:t>)</w:t>
      </w:r>
      <w:r w:rsidR="000F6991" w:rsidRPr="00F46C2E">
        <w:rPr>
          <w:rFonts w:asciiTheme="minorHAnsi" w:hAnsiTheme="minorHAnsi"/>
          <w:color w:val="000000" w:themeColor="text1"/>
        </w:rPr>
        <w:t xml:space="preserve"> </w:t>
      </w:r>
      <w:r w:rsidR="00CF6D62" w:rsidRPr="00F46C2E">
        <w:rPr>
          <w:rFonts w:asciiTheme="minorHAnsi" w:hAnsiTheme="minorHAnsi"/>
          <w:color w:val="000000" w:themeColor="text1"/>
        </w:rPr>
        <w:t xml:space="preserve">lie in the central highlands within </w:t>
      </w:r>
      <w:r w:rsidR="00C73D37" w:rsidRPr="00F46C2E">
        <w:rPr>
          <w:rFonts w:asciiTheme="minorHAnsi" w:hAnsiTheme="minorHAnsi"/>
          <w:color w:val="000000" w:themeColor="text1"/>
        </w:rPr>
        <w:t>the Mic</w:t>
      </w:r>
      <w:r w:rsidR="00B2487D" w:rsidRPr="00F46C2E">
        <w:rPr>
          <w:rFonts w:asciiTheme="minorHAnsi" w:hAnsiTheme="minorHAnsi"/>
          <w:color w:val="000000" w:themeColor="text1"/>
        </w:rPr>
        <w:t>h</w:t>
      </w:r>
      <w:r w:rsidR="00C73D37" w:rsidRPr="00F46C2E">
        <w:rPr>
          <w:rFonts w:asciiTheme="minorHAnsi" w:hAnsiTheme="minorHAnsi"/>
          <w:color w:val="000000" w:themeColor="text1"/>
        </w:rPr>
        <w:t xml:space="preserve">oacán-Guanajuato </w:t>
      </w:r>
      <w:r w:rsidR="00D03738" w:rsidRPr="00F46C2E">
        <w:rPr>
          <w:rFonts w:asciiTheme="minorHAnsi" w:hAnsiTheme="minorHAnsi"/>
          <w:color w:val="000000" w:themeColor="text1"/>
        </w:rPr>
        <w:t>v</w:t>
      </w:r>
      <w:r w:rsidR="00C73D37" w:rsidRPr="00F46C2E">
        <w:rPr>
          <w:rFonts w:asciiTheme="minorHAnsi" w:hAnsiTheme="minorHAnsi"/>
          <w:color w:val="000000" w:themeColor="text1"/>
        </w:rPr>
        <w:t xml:space="preserve">olcanic </w:t>
      </w:r>
      <w:r w:rsidR="00D03738" w:rsidRPr="00F46C2E">
        <w:rPr>
          <w:rFonts w:asciiTheme="minorHAnsi" w:hAnsiTheme="minorHAnsi"/>
          <w:color w:val="000000" w:themeColor="text1"/>
        </w:rPr>
        <w:t>f</w:t>
      </w:r>
      <w:r w:rsidR="00C73D37" w:rsidRPr="00F46C2E">
        <w:rPr>
          <w:rFonts w:asciiTheme="minorHAnsi" w:hAnsiTheme="minorHAnsi"/>
          <w:color w:val="000000" w:themeColor="text1"/>
        </w:rPr>
        <w:t>ield</w:t>
      </w:r>
      <w:r w:rsidR="007511CA" w:rsidRPr="00F46C2E">
        <w:rPr>
          <w:rFonts w:asciiTheme="minorHAnsi" w:hAnsiTheme="minorHAnsi"/>
          <w:color w:val="000000" w:themeColor="text1"/>
        </w:rPr>
        <w:t>, in</w:t>
      </w:r>
      <w:r w:rsidR="002069A1" w:rsidRPr="00F46C2E">
        <w:rPr>
          <w:rFonts w:asciiTheme="minorHAnsi" w:hAnsiTheme="minorHAnsi"/>
          <w:color w:val="000000" w:themeColor="text1"/>
        </w:rPr>
        <w:t xml:space="preserve"> the state of Michoacán</w:t>
      </w:r>
      <w:r w:rsidR="00007EB5" w:rsidRPr="00F46C2E">
        <w:rPr>
          <w:rFonts w:asciiTheme="minorHAnsi" w:hAnsiTheme="minorHAnsi"/>
          <w:color w:val="000000" w:themeColor="text1"/>
        </w:rPr>
        <w:t>.</w:t>
      </w:r>
      <w:r w:rsidR="00FD200E" w:rsidRPr="00F46C2E">
        <w:rPr>
          <w:rFonts w:asciiTheme="minorHAnsi" w:hAnsiTheme="minorHAnsi"/>
          <w:color w:val="000000" w:themeColor="text1"/>
        </w:rPr>
        <w:t xml:space="preserve"> T</w:t>
      </w:r>
      <w:r w:rsidR="00B80A68" w:rsidRPr="00F46C2E">
        <w:rPr>
          <w:rFonts w:asciiTheme="minorHAnsi" w:hAnsiTheme="minorHAnsi"/>
          <w:color w:val="000000" w:themeColor="text1"/>
        </w:rPr>
        <w:t>he</w:t>
      </w:r>
      <w:r w:rsidR="00C539DE" w:rsidRPr="00F46C2E">
        <w:rPr>
          <w:rFonts w:asciiTheme="minorHAnsi" w:hAnsiTheme="minorHAnsi"/>
          <w:color w:val="000000" w:themeColor="text1"/>
        </w:rPr>
        <w:t xml:space="preserve"> </w:t>
      </w:r>
      <w:r w:rsidR="00525B55" w:rsidRPr="00F46C2E">
        <w:rPr>
          <w:rFonts w:asciiTheme="minorHAnsi" w:hAnsiTheme="minorHAnsi"/>
          <w:color w:val="000000" w:themeColor="text1"/>
        </w:rPr>
        <w:t xml:space="preserve">easternmost </w:t>
      </w:r>
      <w:r w:rsidR="005562D9" w:rsidRPr="00F46C2E">
        <w:rPr>
          <w:rFonts w:asciiTheme="minorHAnsi" w:hAnsiTheme="minorHAnsi"/>
          <w:color w:val="000000" w:themeColor="text1"/>
        </w:rPr>
        <w:t>lake</w:t>
      </w:r>
      <w:r w:rsidR="00914E63" w:rsidRPr="00F46C2E">
        <w:rPr>
          <w:rFonts w:asciiTheme="minorHAnsi" w:hAnsiTheme="minorHAnsi"/>
          <w:color w:val="000000" w:themeColor="text1"/>
        </w:rPr>
        <w:t>,</w:t>
      </w:r>
      <w:r w:rsidR="005562D9" w:rsidRPr="00F46C2E">
        <w:rPr>
          <w:rFonts w:asciiTheme="minorHAnsi" w:hAnsiTheme="minorHAnsi"/>
          <w:color w:val="000000" w:themeColor="text1"/>
        </w:rPr>
        <w:t xml:space="preserve"> </w:t>
      </w:r>
      <w:proofErr w:type="spellStart"/>
      <w:r w:rsidR="004F74A1" w:rsidRPr="00F46C2E">
        <w:rPr>
          <w:rFonts w:asciiTheme="minorHAnsi" w:hAnsiTheme="minorHAnsi"/>
          <w:color w:val="000000" w:themeColor="text1"/>
        </w:rPr>
        <w:t>Alchichica</w:t>
      </w:r>
      <w:proofErr w:type="spellEnd"/>
      <w:r w:rsidR="004F74A1" w:rsidRPr="00F46C2E">
        <w:rPr>
          <w:rFonts w:asciiTheme="minorHAnsi" w:hAnsiTheme="minorHAnsi"/>
          <w:color w:val="000000" w:themeColor="text1"/>
        </w:rPr>
        <w:t xml:space="preserve"> (19.41°N, 97.40°W, 232</w:t>
      </w:r>
      <w:r w:rsidR="003830E3" w:rsidRPr="00F46C2E">
        <w:rPr>
          <w:rFonts w:asciiTheme="minorHAnsi" w:hAnsiTheme="minorHAnsi"/>
          <w:color w:val="000000" w:themeColor="text1"/>
        </w:rPr>
        <w:t>0</w:t>
      </w:r>
      <w:r w:rsidR="004F74A1" w:rsidRPr="00F46C2E">
        <w:rPr>
          <w:rFonts w:asciiTheme="minorHAnsi" w:hAnsiTheme="minorHAnsi"/>
          <w:color w:val="000000" w:themeColor="text1"/>
        </w:rPr>
        <w:t xml:space="preserve"> </w:t>
      </w:r>
      <w:proofErr w:type="spellStart"/>
      <w:r w:rsidR="000D076A" w:rsidRPr="00F46C2E">
        <w:rPr>
          <w:rFonts w:asciiTheme="minorHAnsi" w:hAnsiTheme="minorHAnsi"/>
          <w:color w:val="000000" w:themeColor="text1"/>
        </w:rPr>
        <w:t>m.a.s.l</w:t>
      </w:r>
      <w:proofErr w:type="spellEnd"/>
      <w:r w:rsidR="000D076A" w:rsidRPr="00F46C2E">
        <w:rPr>
          <w:rFonts w:asciiTheme="minorHAnsi" w:hAnsiTheme="minorHAnsi"/>
          <w:color w:val="000000" w:themeColor="text1"/>
        </w:rPr>
        <w:t>.</w:t>
      </w:r>
      <w:r w:rsidR="004F74A1" w:rsidRPr="00F46C2E">
        <w:rPr>
          <w:rFonts w:asciiTheme="minorHAnsi" w:hAnsiTheme="minorHAnsi"/>
          <w:color w:val="000000" w:themeColor="text1"/>
        </w:rPr>
        <w:t>)</w:t>
      </w:r>
      <w:r w:rsidR="00914E63" w:rsidRPr="00F46C2E">
        <w:rPr>
          <w:rFonts w:asciiTheme="minorHAnsi" w:hAnsiTheme="minorHAnsi"/>
          <w:color w:val="000000" w:themeColor="text1"/>
        </w:rPr>
        <w:t>,</w:t>
      </w:r>
      <w:r w:rsidR="008B2C3C" w:rsidRPr="00F46C2E">
        <w:rPr>
          <w:rFonts w:asciiTheme="minorHAnsi" w:hAnsiTheme="minorHAnsi"/>
          <w:color w:val="000000" w:themeColor="text1"/>
        </w:rPr>
        <w:t xml:space="preserve"> is situated</w:t>
      </w:r>
      <w:r w:rsidR="00525B55" w:rsidRPr="00F46C2E">
        <w:rPr>
          <w:rFonts w:asciiTheme="minorHAnsi" w:hAnsiTheme="minorHAnsi"/>
          <w:color w:val="000000" w:themeColor="text1"/>
        </w:rPr>
        <w:t xml:space="preserve"> in the </w:t>
      </w:r>
      <w:proofErr w:type="spellStart"/>
      <w:r w:rsidR="00D03738" w:rsidRPr="00F46C2E">
        <w:rPr>
          <w:rFonts w:asciiTheme="minorHAnsi" w:hAnsiTheme="minorHAnsi"/>
          <w:color w:val="000000" w:themeColor="text1"/>
        </w:rPr>
        <w:t>S</w:t>
      </w:r>
      <w:r w:rsidR="00C94F30" w:rsidRPr="00F46C2E">
        <w:rPr>
          <w:rFonts w:asciiTheme="minorHAnsi" w:hAnsiTheme="minorHAnsi"/>
          <w:color w:val="000000" w:themeColor="text1"/>
        </w:rPr>
        <w:t>e</w:t>
      </w:r>
      <w:r w:rsidR="00D03738" w:rsidRPr="00F46C2E">
        <w:rPr>
          <w:rFonts w:asciiTheme="minorHAnsi" w:hAnsiTheme="minorHAnsi"/>
          <w:color w:val="000000" w:themeColor="text1"/>
        </w:rPr>
        <w:t>rd</w:t>
      </w:r>
      <w:r w:rsidR="00C94F30" w:rsidRPr="00F46C2E">
        <w:rPr>
          <w:rFonts w:asciiTheme="minorHAnsi" w:hAnsiTheme="minorHAnsi"/>
          <w:color w:val="000000" w:themeColor="text1"/>
        </w:rPr>
        <w:t>á</w:t>
      </w:r>
      <w:r w:rsidR="00D03738" w:rsidRPr="00F46C2E">
        <w:rPr>
          <w:rFonts w:asciiTheme="minorHAnsi" w:hAnsiTheme="minorHAnsi"/>
          <w:color w:val="000000" w:themeColor="text1"/>
        </w:rPr>
        <w:t>n</w:t>
      </w:r>
      <w:proofErr w:type="spellEnd"/>
      <w:r w:rsidR="00D03738" w:rsidRPr="00F46C2E">
        <w:rPr>
          <w:rFonts w:asciiTheme="minorHAnsi" w:hAnsiTheme="minorHAnsi"/>
          <w:color w:val="000000" w:themeColor="text1"/>
        </w:rPr>
        <w:t>-</w:t>
      </w:r>
      <w:r w:rsidR="00521ACD" w:rsidRPr="00F46C2E">
        <w:rPr>
          <w:rFonts w:asciiTheme="minorHAnsi" w:hAnsiTheme="minorHAnsi"/>
          <w:color w:val="000000" w:themeColor="text1"/>
        </w:rPr>
        <w:t xml:space="preserve">Oriental </w:t>
      </w:r>
      <w:r w:rsidR="009A7C6A" w:rsidRPr="00F46C2E">
        <w:rPr>
          <w:rFonts w:asciiTheme="minorHAnsi" w:hAnsiTheme="minorHAnsi"/>
          <w:color w:val="000000" w:themeColor="text1"/>
        </w:rPr>
        <w:t>volcanic field</w:t>
      </w:r>
      <w:r w:rsidR="00FD200E" w:rsidRPr="00F46C2E">
        <w:rPr>
          <w:rFonts w:asciiTheme="minorHAnsi" w:hAnsiTheme="minorHAnsi"/>
          <w:color w:val="000000" w:themeColor="text1"/>
        </w:rPr>
        <w:t>,</w:t>
      </w:r>
      <w:r w:rsidR="001C168E" w:rsidRPr="00F46C2E">
        <w:rPr>
          <w:rFonts w:asciiTheme="minorHAnsi" w:hAnsiTheme="minorHAnsi"/>
          <w:color w:val="000000" w:themeColor="text1"/>
        </w:rPr>
        <w:t xml:space="preserve"> in the state of Puebla</w:t>
      </w:r>
      <w:r w:rsidR="00DD2B0A" w:rsidRPr="00F46C2E">
        <w:rPr>
          <w:rFonts w:asciiTheme="minorHAnsi" w:hAnsiTheme="minorHAnsi"/>
          <w:color w:val="000000" w:themeColor="text1"/>
        </w:rPr>
        <w:t>, and represents the highest end of the elevational gradient</w:t>
      </w:r>
      <w:r w:rsidR="00521ACD" w:rsidRPr="00F46C2E">
        <w:rPr>
          <w:rFonts w:asciiTheme="minorHAnsi" w:hAnsiTheme="minorHAnsi"/>
          <w:color w:val="000000" w:themeColor="text1"/>
        </w:rPr>
        <w:t>.</w:t>
      </w:r>
      <w:r w:rsidR="00CB1FEC" w:rsidRPr="00F46C2E">
        <w:rPr>
          <w:rFonts w:asciiTheme="minorHAnsi" w:hAnsiTheme="minorHAnsi"/>
          <w:color w:val="000000" w:themeColor="text1"/>
        </w:rPr>
        <w:t xml:space="preserve"> </w:t>
      </w:r>
      <w:r w:rsidR="00EC139E" w:rsidRPr="00F46C2E">
        <w:rPr>
          <w:rFonts w:asciiTheme="minorHAnsi" w:hAnsiTheme="minorHAnsi"/>
          <w:color w:val="000000" w:themeColor="text1"/>
        </w:rPr>
        <w:t>Detail</w:t>
      </w:r>
      <w:r w:rsidR="00364528" w:rsidRPr="00F46C2E">
        <w:rPr>
          <w:rFonts w:asciiTheme="minorHAnsi" w:hAnsiTheme="minorHAnsi"/>
          <w:color w:val="000000" w:themeColor="text1"/>
        </w:rPr>
        <w:t>s of the lakes’ characteristics</w:t>
      </w:r>
      <w:r w:rsidR="00EC139E" w:rsidRPr="00F46C2E">
        <w:rPr>
          <w:rFonts w:asciiTheme="minorHAnsi" w:hAnsiTheme="minorHAnsi"/>
          <w:color w:val="000000" w:themeColor="text1"/>
        </w:rPr>
        <w:t xml:space="preserve"> are presented in Table 1</w:t>
      </w:r>
      <w:r w:rsidR="00EC139E" w:rsidRPr="00F46C2E">
        <w:rPr>
          <w:rFonts w:asciiTheme="minorHAnsi" w:hAnsiTheme="minorHAnsi"/>
        </w:rPr>
        <w:t xml:space="preserve">. </w:t>
      </w:r>
      <w:proofErr w:type="spellStart"/>
      <w:r w:rsidR="005A110A" w:rsidRPr="00F46C2E">
        <w:rPr>
          <w:rFonts w:asciiTheme="minorHAnsi" w:hAnsiTheme="minorHAnsi"/>
        </w:rPr>
        <w:t>Tepetiltic</w:t>
      </w:r>
      <w:proofErr w:type="spellEnd"/>
      <w:r w:rsidR="005A110A" w:rsidRPr="00F46C2E">
        <w:rPr>
          <w:rFonts w:asciiTheme="minorHAnsi" w:hAnsiTheme="minorHAnsi"/>
        </w:rPr>
        <w:t xml:space="preserve"> was formed inside a stratovolcano truncated by a caldera (Waters &amp; Frey, 2018)</w:t>
      </w:r>
      <w:r w:rsidR="00B10DED" w:rsidRPr="00F46C2E">
        <w:rPr>
          <w:rFonts w:asciiTheme="minorHAnsi" w:hAnsiTheme="minorHAnsi"/>
        </w:rPr>
        <w:t>,</w:t>
      </w:r>
      <w:r w:rsidR="005A110A" w:rsidRPr="00F46C2E">
        <w:rPr>
          <w:rFonts w:asciiTheme="minorHAnsi" w:hAnsiTheme="minorHAnsi"/>
        </w:rPr>
        <w:t xml:space="preserve"> while</w:t>
      </w:r>
      <w:r w:rsidR="00B57332" w:rsidRPr="00F46C2E">
        <w:rPr>
          <w:rFonts w:asciiTheme="minorHAnsi" w:hAnsiTheme="minorHAnsi"/>
        </w:rPr>
        <w:t xml:space="preserve"> the other lakes</w:t>
      </w:r>
      <w:r w:rsidR="001D58FF" w:rsidRPr="00F46C2E">
        <w:rPr>
          <w:rFonts w:asciiTheme="minorHAnsi" w:hAnsiTheme="minorHAnsi"/>
        </w:rPr>
        <w:t xml:space="preserve"> (</w:t>
      </w:r>
      <w:r w:rsidR="00985766" w:rsidRPr="00F46C2E">
        <w:rPr>
          <w:rFonts w:asciiTheme="minorHAnsi" w:hAnsiTheme="minorHAnsi"/>
        </w:rPr>
        <w:t xml:space="preserve">Santa Maria del Oro and </w:t>
      </w:r>
      <w:proofErr w:type="spellStart"/>
      <w:r w:rsidR="00985766" w:rsidRPr="00F46C2E">
        <w:rPr>
          <w:rFonts w:asciiTheme="minorHAnsi" w:hAnsiTheme="minorHAnsi"/>
        </w:rPr>
        <w:t>Alchichica</w:t>
      </w:r>
      <w:proofErr w:type="spellEnd"/>
      <w:r w:rsidR="00B30964" w:rsidRPr="00F46C2E">
        <w:rPr>
          <w:rFonts w:asciiTheme="minorHAnsi" w:hAnsiTheme="minorHAnsi"/>
        </w:rPr>
        <w:t xml:space="preserve">; </w:t>
      </w:r>
      <w:r w:rsidR="00985766" w:rsidRPr="00F46C2E">
        <w:rPr>
          <w:rFonts w:asciiTheme="minorHAnsi" w:hAnsiTheme="minorHAnsi"/>
        </w:rPr>
        <w:t xml:space="preserve">Armienta et al., 2008, </w:t>
      </w:r>
      <w:r w:rsidR="00060766" w:rsidRPr="00F46C2E">
        <w:rPr>
          <w:rFonts w:asciiTheme="minorHAnsi" w:hAnsiTheme="minorHAnsi"/>
        </w:rPr>
        <w:t>Los Espinos</w:t>
      </w:r>
      <w:r w:rsidR="00B30964" w:rsidRPr="00F46C2E">
        <w:rPr>
          <w:rFonts w:asciiTheme="minorHAnsi" w:hAnsiTheme="minorHAnsi"/>
        </w:rPr>
        <w:t xml:space="preserve">; </w:t>
      </w:r>
      <w:r w:rsidR="009023FD" w:rsidRPr="00F46C2E">
        <w:rPr>
          <w:rFonts w:asciiTheme="minorHAnsi" w:hAnsiTheme="minorHAnsi"/>
        </w:rPr>
        <w:t>Siebe et al., 2012</w:t>
      </w:r>
      <w:r w:rsidR="000C7201" w:rsidRPr="00F46C2E">
        <w:rPr>
          <w:rFonts w:asciiTheme="minorHAnsi" w:hAnsiTheme="minorHAnsi"/>
        </w:rPr>
        <w:t>,</w:t>
      </w:r>
      <w:r w:rsidR="00060766" w:rsidRPr="00F46C2E">
        <w:rPr>
          <w:rFonts w:asciiTheme="minorHAnsi" w:hAnsiTheme="minorHAnsi"/>
        </w:rPr>
        <w:t xml:space="preserve"> and </w:t>
      </w:r>
      <w:r w:rsidR="00985766" w:rsidRPr="00F46C2E">
        <w:rPr>
          <w:rFonts w:asciiTheme="minorHAnsi" w:hAnsiTheme="minorHAnsi"/>
        </w:rPr>
        <w:t>Teremendo</w:t>
      </w:r>
      <w:r w:rsidR="00B30964" w:rsidRPr="00F46C2E">
        <w:rPr>
          <w:rFonts w:asciiTheme="minorHAnsi" w:hAnsiTheme="minorHAnsi"/>
        </w:rPr>
        <w:t>;</w:t>
      </w:r>
      <w:r w:rsidR="00985766" w:rsidRPr="00F46C2E">
        <w:rPr>
          <w:rFonts w:asciiTheme="minorHAnsi" w:hAnsiTheme="minorHAnsi"/>
        </w:rPr>
        <w:t xml:space="preserve"> Kshirsagar et al., 2015</w:t>
      </w:r>
      <w:r w:rsidR="00060766" w:rsidRPr="00F46C2E">
        <w:rPr>
          <w:rFonts w:asciiTheme="minorHAnsi" w:hAnsiTheme="minorHAnsi"/>
        </w:rPr>
        <w:t>)</w:t>
      </w:r>
      <w:r w:rsidR="00655728" w:rsidRPr="00F46C2E">
        <w:rPr>
          <w:rFonts w:asciiTheme="minorHAnsi" w:hAnsiTheme="minorHAnsi"/>
        </w:rPr>
        <w:t xml:space="preserve"> were formed </w:t>
      </w:r>
      <w:r w:rsidR="00692B37" w:rsidRPr="00F46C2E">
        <w:rPr>
          <w:rFonts w:asciiTheme="minorHAnsi" w:hAnsiTheme="minorHAnsi"/>
        </w:rPr>
        <w:t xml:space="preserve">by </w:t>
      </w:r>
      <w:r w:rsidR="00641B24" w:rsidRPr="00F46C2E">
        <w:rPr>
          <w:rFonts w:asciiTheme="minorHAnsi" w:hAnsiTheme="minorHAnsi"/>
        </w:rPr>
        <w:t xml:space="preserve">phreatic and </w:t>
      </w:r>
      <w:r w:rsidR="00692B37" w:rsidRPr="00F46C2E">
        <w:rPr>
          <w:rFonts w:asciiTheme="minorHAnsi" w:hAnsiTheme="minorHAnsi"/>
        </w:rPr>
        <w:t>phreatomagmatic eruptions</w:t>
      </w:r>
      <w:r w:rsidR="00A770EF" w:rsidRPr="00F46C2E">
        <w:rPr>
          <w:rFonts w:asciiTheme="minorHAnsi" w:hAnsiTheme="minorHAnsi"/>
        </w:rPr>
        <w:t>.</w:t>
      </w:r>
      <w:r w:rsidR="00C47417" w:rsidRPr="00F46C2E">
        <w:rPr>
          <w:rFonts w:asciiTheme="minorHAnsi" w:hAnsiTheme="minorHAnsi"/>
        </w:rPr>
        <w:t xml:space="preserve"> </w:t>
      </w:r>
      <w:r w:rsidR="000F2686" w:rsidRPr="00F46C2E">
        <w:rPr>
          <w:rFonts w:asciiTheme="minorHAnsi" w:hAnsiTheme="minorHAnsi"/>
          <w:color w:val="000000" w:themeColor="text1"/>
        </w:rPr>
        <w:t>All</w:t>
      </w:r>
      <w:r w:rsidR="00CB1FEC" w:rsidRPr="00F46C2E">
        <w:rPr>
          <w:rFonts w:asciiTheme="minorHAnsi" w:hAnsiTheme="minorHAnsi"/>
          <w:color w:val="000000" w:themeColor="text1"/>
        </w:rPr>
        <w:t xml:space="preserve"> five lakes</w:t>
      </w:r>
      <w:r w:rsidR="000F2686" w:rsidRPr="00F46C2E">
        <w:rPr>
          <w:rFonts w:asciiTheme="minorHAnsi" w:hAnsiTheme="minorHAnsi"/>
          <w:color w:val="000000" w:themeColor="text1"/>
        </w:rPr>
        <w:t xml:space="preserve"> are closed systems </w:t>
      </w:r>
      <w:r w:rsidR="005460A4" w:rsidRPr="00F46C2E">
        <w:rPr>
          <w:rFonts w:asciiTheme="minorHAnsi" w:hAnsiTheme="minorHAnsi"/>
          <w:color w:val="000000" w:themeColor="text1"/>
        </w:rPr>
        <w:t xml:space="preserve">fed </w:t>
      </w:r>
      <w:r w:rsidR="00520136" w:rsidRPr="00F46C2E">
        <w:rPr>
          <w:rFonts w:asciiTheme="minorHAnsi" w:hAnsiTheme="minorHAnsi"/>
          <w:color w:val="000000" w:themeColor="text1"/>
        </w:rPr>
        <w:t xml:space="preserve">by </w:t>
      </w:r>
      <w:r w:rsidR="00AE4D83" w:rsidRPr="00F46C2E">
        <w:rPr>
          <w:rFonts w:asciiTheme="minorHAnsi" w:hAnsiTheme="minorHAnsi"/>
          <w:color w:val="000000" w:themeColor="text1"/>
        </w:rPr>
        <w:t>rain</w:t>
      </w:r>
      <w:r w:rsidR="00483067" w:rsidRPr="00F46C2E">
        <w:rPr>
          <w:rFonts w:asciiTheme="minorHAnsi" w:hAnsiTheme="minorHAnsi"/>
          <w:color w:val="000000" w:themeColor="text1"/>
        </w:rPr>
        <w:t>fall</w:t>
      </w:r>
      <w:r w:rsidR="00815BA9" w:rsidRPr="00F46C2E">
        <w:rPr>
          <w:rFonts w:asciiTheme="minorHAnsi" w:hAnsiTheme="minorHAnsi"/>
          <w:color w:val="000000" w:themeColor="text1"/>
        </w:rPr>
        <w:t xml:space="preserve"> and groundwater</w:t>
      </w:r>
      <w:r w:rsidR="00483067" w:rsidRPr="00F46C2E">
        <w:rPr>
          <w:rFonts w:asciiTheme="minorHAnsi" w:hAnsiTheme="minorHAnsi"/>
          <w:color w:val="000000" w:themeColor="text1"/>
        </w:rPr>
        <w:t>,</w:t>
      </w:r>
      <w:r w:rsidR="005D3C6A" w:rsidRPr="00F46C2E">
        <w:rPr>
          <w:rFonts w:asciiTheme="minorHAnsi" w:hAnsiTheme="minorHAnsi"/>
          <w:color w:val="000000" w:themeColor="text1"/>
        </w:rPr>
        <w:t xml:space="preserve"> losing water through evaporation</w:t>
      </w:r>
      <w:r w:rsidR="005E2875" w:rsidRPr="00F46C2E">
        <w:rPr>
          <w:rFonts w:asciiTheme="minorHAnsi" w:hAnsiTheme="minorHAnsi"/>
          <w:color w:val="000000" w:themeColor="text1"/>
        </w:rPr>
        <w:t xml:space="preserve"> and seepage</w:t>
      </w:r>
      <w:r w:rsidR="00866AD6" w:rsidRPr="00F46C2E">
        <w:rPr>
          <w:rFonts w:asciiTheme="minorHAnsi" w:hAnsiTheme="minorHAnsi"/>
          <w:color w:val="000000" w:themeColor="text1"/>
        </w:rPr>
        <w:t>.</w:t>
      </w:r>
      <w:r w:rsidR="00A57D2B" w:rsidRPr="00F46C2E">
        <w:rPr>
          <w:rFonts w:asciiTheme="minorHAnsi" w:hAnsiTheme="minorHAnsi"/>
          <w:color w:val="000000" w:themeColor="text1"/>
        </w:rPr>
        <w:t xml:space="preserve"> The lakes </w:t>
      </w:r>
      <w:r w:rsidR="00B717A1" w:rsidRPr="00F46C2E">
        <w:rPr>
          <w:rFonts w:asciiTheme="minorHAnsi" w:hAnsiTheme="minorHAnsi"/>
          <w:color w:val="000000" w:themeColor="text1"/>
        </w:rPr>
        <w:t>are</w:t>
      </w:r>
      <w:r w:rsidR="00A57D2B" w:rsidRPr="00F46C2E">
        <w:rPr>
          <w:rFonts w:asciiTheme="minorHAnsi" w:hAnsiTheme="minorHAnsi"/>
          <w:color w:val="000000" w:themeColor="text1"/>
        </w:rPr>
        <w:t xml:space="preserve"> warm </w:t>
      </w:r>
      <w:proofErr w:type="spellStart"/>
      <w:r w:rsidR="00A57D2B" w:rsidRPr="00F46C2E">
        <w:rPr>
          <w:rFonts w:asciiTheme="minorHAnsi" w:hAnsiTheme="minorHAnsi"/>
          <w:color w:val="000000" w:themeColor="text1"/>
        </w:rPr>
        <w:t>monomictic</w:t>
      </w:r>
      <w:proofErr w:type="spellEnd"/>
      <w:r w:rsidR="00C8399C" w:rsidRPr="00F46C2E">
        <w:rPr>
          <w:rFonts w:asciiTheme="minorHAnsi" w:hAnsiTheme="minorHAnsi"/>
          <w:color w:val="000000" w:themeColor="text1"/>
        </w:rPr>
        <w:t xml:space="preserve"> except for the shallowest lake</w:t>
      </w:r>
      <w:r w:rsidR="007433D5" w:rsidRPr="00F46C2E">
        <w:rPr>
          <w:rFonts w:asciiTheme="minorHAnsi" w:hAnsiTheme="minorHAnsi"/>
          <w:color w:val="000000" w:themeColor="text1"/>
        </w:rPr>
        <w:t>,</w:t>
      </w:r>
      <w:r w:rsidR="00C8399C" w:rsidRPr="00F46C2E">
        <w:rPr>
          <w:rFonts w:asciiTheme="minorHAnsi" w:hAnsiTheme="minorHAnsi"/>
          <w:color w:val="000000" w:themeColor="text1"/>
        </w:rPr>
        <w:t xml:space="preserve"> </w:t>
      </w:r>
      <w:proofErr w:type="spellStart"/>
      <w:r w:rsidR="00C8399C" w:rsidRPr="00F46C2E">
        <w:rPr>
          <w:rFonts w:asciiTheme="minorHAnsi" w:hAnsiTheme="minorHAnsi"/>
          <w:color w:val="000000" w:themeColor="text1"/>
        </w:rPr>
        <w:t>Tepetiltic</w:t>
      </w:r>
      <w:proofErr w:type="spellEnd"/>
      <w:r w:rsidR="007433D5" w:rsidRPr="00F46C2E">
        <w:rPr>
          <w:rFonts w:asciiTheme="minorHAnsi" w:hAnsiTheme="minorHAnsi"/>
          <w:color w:val="000000" w:themeColor="text1"/>
        </w:rPr>
        <w:t>,</w:t>
      </w:r>
      <w:r w:rsidR="00C8399C" w:rsidRPr="00F46C2E">
        <w:rPr>
          <w:rFonts w:asciiTheme="minorHAnsi" w:hAnsiTheme="minorHAnsi"/>
          <w:color w:val="000000" w:themeColor="text1"/>
        </w:rPr>
        <w:t xml:space="preserve"> that is </w:t>
      </w:r>
      <w:r w:rsidR="00915937" w:rsidRPr="00F46C2E">
        <w:rPr>
          <w:rFonts w:asciiTheme="minorHAnsi" w:hAnsiTheme="minorHAnsi"/>
          <w:color w:val="000000" w:themeColor="text1"/>
        </w:rPr>
        <w:t xml:space="preserve">considered </w:t>
      </w:r>
      <w:r w:rsidR="00C8399C" w:rsidRPr="00F46C2E">
        <w:rPr>
          <w:rFonts w:asciiTheme="minorHAnsi" w:hAnsiTheme="minorHAnsi"/>
          <w:color w:val="000000" w:themeColor="text1"/>
        </w:rPr>
        <w:t>warm polymictic.</w:t>
      </w:r>
      <w:r w:rsidR="00A57D2B" w:rsidRPr="00F46C2E">
        <w:rPr>
          <w:rFonts w:asciiTheme="minorHAnsi" w:hAnsiTheme="minorHAnsi"/>
          <w:color w:val="000000" w:themeColor="text1"/>
        </w:rPr>
        <w:t xml:space="preserve"> </w:t>
      </w:r>
      <w:r w:rsidR="000B3B4E" w:rsidRPr="00F46C2E">
        <w:rPr>
          <w:rFonts w:asciiTheme="minorHAnsi" w:hAnsiTheme="minorHAnsi"/>
          <w:color w:val="000000" w:themeColor="text1"/>
        </w:rPr>
        <w:t xml:space="preserve">The lakes vary </w:t>
      </w:r>
      <w:r w:rsidR="009B2FDC" w:rsidRPr="00F46C2E">
        <w:rPr>
          <w:rFonts w:asciiTheme="minorHAnsi" w:hAnsiTheme="minorHAnsi"/>
          <w:color w:val="000000" w:themeColor="text1"/>
        </w:rPr>
        <w:t>considerably</w:t>
      </w:r>
      <w:r w:rsidR="000B3B4E" w:rsidRPr="00F46C2E">
        <w:rPr>
          <w:rFonts w:asciiTheme="minorHAnsi" w:hAnsiTheme="minorHAnsi"/>
          <w:color w:val="000000" w:themeColor="text1"/>
        </w:rPr>
        <w:t xml:space="preserve"> in size</w:t>
      </w:r>
      <w:r w:rsidR="00F43EA8" w:rsidRPr="00F46C2E">
        <w:rPr>
          <w:rFonts w:asciiTheme="minorHAnsi" w:hAnsiTheme="minorHAnsi"/>
          <w:color w:val="000000" w:themeColor="text1"/>
        </w:rPr>
        <w:t xml:space="preserve"> (</w:t>
      </w:r>
      <w:r w:rsidR="000730A4" w:rsidRPr="00F46C2E">
        <w:rPr>
          <w:rFonts w:asciiTheme="minorHAnsi" w:hAnsiTheme="minorHAnsi"/>
          <w:color w:val="000000" w:themeColor="text1"/>
        </w:rPr>
        <w:t>surface area</w:t>
      </w:r>
      <w:r w:rsidR="00F70897" w:rsidRPr="00F46C2E">
        <w:rPr>
          <w:rFonts w:asciiTheme="minorHAnsi" w:hAnsiTheme="minorHAnsi"/>
          <w:color w:val="000000" w:themeColor="text1"/>
        </w:rPr>
        <w:t>s</w:t>
      </w:r>
      <w:r w:rsidR="000730A4" w:rsidRPr="00F46C2E">
        <w:rPr>
          <w:rFonts w:asciiTheme="minorHAnsi" w:hAnsiTheme="minorHAnsi"/>
          <w:color w:val="000000" w:themeColor="text1"/>
        </w:rPr>
        <w:t xml:space="preserve"> </w:t>
      </w:r>
      <w:r w:rsidR="00AD4189" w:rsidRPr="00F46C2E">
        <w:rPr>
          <w:rFonts w:asciiTheme="minorHAnsi" w:hAnsiTheme="minorHAnsi"/>
          <w:color w:val="000000" w:themeColor="text1"/>
        </w:rPr>
        <w:t xml:space="preserve">from </w:t>
      </w:r>
      <w:r w:rsidR="00CB5128" w:rsidRPr="00F46C2E">
        <w:rPr>
          <w:rFonts w:asciiTheme="minorHAnsi" w:hAnsiTheme="minorHAnsi"/>
          <w:color w:val="000000" w:themeColor="text1"/>
        </w:rPr>
        <w:t>10</w:t>
      </w:r>
      <w:r w:rsidR="00AD4189" w:rsidRPr="00F46C2E">
        <w:rPr>
          <w:rFonts w:asciiTheme="minorHAnsi" w:hAnsiTheme="minorHAnsi"/>
          <w:color w:val="000000" w:themeColor="text1"/>
        </w:rPr>
        <w:t xml:space="preserve"> to </w:t>
      </w:r>
      <w:r w:rsidR="006663BA" w:rsidRPr="00F46C2E">
        <w:rPr>
          <w:rFonts w:asciiTheme="minorHAnsi" w:hAnsiTheme="minorHAnsi"/>
          <w:color w:val="000000" w:themeColor="text1"/>
        </w:rPr>
        <w:t>3</w:t>
      </w:r>
      <w:r w:rsidR="00FF79C5" w:rsidRPr="00F46C2E">
        <w:rPr>
          <w:rFonts w:asciiTheme="minorHAnsi" w:hAnsiTheme="minorHAnsi"/>
          <w:color w:val="000000" w:themeColor="text1"/>
        </w:rPr>
        <w:t>70 ha)</w:t>
      </w:r>
      <w:r w:rsidR="00F43EA8" w:rsidRPr="00F46C2E">
        <w:rPr>
          <w:rFonts w:asciiTheme="minorHAnsi" w:hAnsiTheme="minorHAnsi"/>
          <w:color w:val="000000" w:themeColor="text1"/>
        </w:rPr>
        <w:t xml:space="preserve"> and </w:t>
      </w:r>
      <w:r w:rsidR="001A7CA3" w:rsidRPr="00F46C2E">
        <w:rPr>
          <w:rFonts w:asciiTheme="minorHAnsi" w:hAnsiTheme="minorHAnsi"/>
          <w:color w:val="000000" w:themeColor="text1"/>
        </w:rPr>
        <w:t>depth</w:t>
      </w:r>
      <w:r w:rsidR="00C40679" w:rsidRPr="00F46C2E">
        <w:rPr>
          <w:rFonts w:asciiTheme="minorHAnsi" w:hAnsiTheme="minorHAnsi"/>
          <w:color w:val="000000" w:themeColor="text1"/>
        </w:rPr>
        <w:t xml:space="preserve"> (</w:t>
      </w:r>
      <w:r w:rsidR="000730A4" w:rsidRPr="00F46C2E">
        <w:rPr>
          <w:rFonts w:asciiTheme="minorHAnsi" w:hAnsiTheme="minorHAnsi"/>
          <w:color w:val="000000" w:themeColor="text1"/>
        </w:rPr>
        <w:t>max</w:t>
      </w:r>
      <w:r w:rsidR="00364528" w:rsidRPr="00F46C2E">
        <w:rPr>
          <w:rFonts w:asciiTheme="minorHAnsi" w:hAnsiTheme="minorHAnsi"/>
          <w:color w:val="000000" w:themeColor="text1"/>
        </w:rPr>
        <w:t>imum</w:t>
      </w:r>
      <w:r w:rsidR="000730A4" w:rsidRPr="00F46C2E">
        <w:rPr>
          <w:rFonts w:asciiTheme="minorHAnsi" w:hAnsiTheme="minorHAnsi"/>
          <w:color w:val="000000" w:themeColor="text1"/>
        </w:rPr>
        <w:t xml:space="preserve"> depth</w:t>
      </w:r>
      <w:r w:rsidR="00F70897" w:rsidRPr="00F46C2E">
        <w:rPr>
          <w:rFonts w:asciiTheme="minorHAnsi" w:hAnsiTheme="minorHAnsi"/>
          <w:color w:val="000000" w:themeColor="text1"/>
        </w:rPr>
        <w:t>s</w:t>
      </w:r>
      <w:r w:rsidR="000730A4" w:rsidRPr="00F46C2E">
        <w:rPr>
          <w:rFonts w:asciiTheme="minorHAnsi" w:hAnsiTheme="minorHAnsi"/>
          <w:color w:val="000000" w:themeColor="text1"/>
        </w:rPr>
        <w:t xml:space="preserve"> from 2.5 to </w:t>
      </w:r>
      <w:r w:rsidR="00711841" w:rsidRPr="00F46C2E">
        <w:rPr>
          <w:rFonts w:asciiTheme="minorHAnsi" w:hAnsiTheme="minorHAnsi"/>
          <w:color w:val="000000" w:themeColor="text1"/>
        </w:rPr>
        <w:t>66</w:t>
      </w:r>
      <w:r w:rsidR="000730A4" w:rsidRPr="00F46C2E">
        <w:rPr>
          <w:rFonts w:asciiTheme="minorHAnsi" w:hAnsiTheme="minorHAnsi"/>
          <w:color w:val="000000" w:themeColor="text1"/>
        </w:rPr>
        <w:t xml:space="preserve"> m</w:t>
      </w:r>
      <w:r w:rsidR="00C40679" w:rsidRPr="00F46C2E">
        <w:rPr>
          <w:rFonts w:asciiTheme="minorHAnsi" w:hAnsiTheme="minorHAnsi"/>
          <w:color w:val="000000" w:themeColor="text1"/>
        </w:rPr>
        <w:t>)</w:t>
      </w:r>
      <w:r w:rsidR="00B30964" w:rsidRPr="00F46C2E">
        <w:rPr>
          <w:rFonts w:asciiTheme="minorHAnsi" w:hAnsiTheme="minorHAnsi"/>
          <w:color w:val="000000" w:themeColor="text1"/>
        </w:rPr>
        <w:t>,</w:t>
      </w:r>
      <w:r w:rsidR="00E469A1" w:rsidRPr="00F46C2E">
        <w:rPr>
          <w:rFonts w:asciiTheme="minorHAnsi" w:hAnsiTheme="minorHAnsi"/>
          <w:color w:val="000000" w:themeColor="text1"/>
        </w:rPr>
        <w:t xml:space="preserve"> a</w:t>
      </w:r>
      <w:r w:rsidR="00742A0F" w:rsidRPr="00F46C2E">
        <w:rPr>
          <w:rFonts w:asciiTheme="minorHAnsi" w:hAnsiTheme="minorHAnsi"/>
          <w:color w:val="000000" w:themeColor="text1"/>
        </w:rPr>
        <w:t>s well as</w:t>
      </w:r>
      <w:r w:rsidR="00DD65DC" w:rsidRPr="00F46C2E">
        <w:rPr>
          <w:rFonts w:asciiTheme="minorHAnsi" w:hAnsiTheme="minorHAnsi"/>
          <w:color w:val="000000" w:themeColor="text1"/>
        </w:rPr>
        <w:t xml:space="preserve"> </w:t>
      </w:r>
      <w:r w:rsidR="00C8058D" w:rsidRPr="00F46C2E">
        <w:rPr>
          <w:rFonts w:asciiTheme="minorHAnsi" w:hAnsiTheme="minorHAnsi"/>
          <w:color w:val="000000" w:themeColor="text1"/>
        </w:rPr>
        <w:t xml:space="preserve">in catchment land cover </w:t>
      </w:r>
      <w:r w:rsidR="001A5957" w:rsidRPr="00F46C2E">
        <w:rPr>
          <w:rFonts w:asciiTheme="minorHAnsi" w:hAnsiTheme="minorHAnsi"/>
          <w:color w:val="000000" w:themeColor="text1"/>
        </w:rPr>
        <w:t>related to both climat</w:t>
      </w:r>
      <w:r w:rsidR="00364528" w:rsidRPr="00F46C2E">
        <w:rPr>
          <w:rFonts w:asciiTheme="minorHAnsi" w:hAnsiTheme="minorHAnsi"/>
          <w:color w:val="000000" w:themeColor="text1"/>
        </w:rPr>
        <w:t>ic</w:t>
      </w:r>
      <w:r w:rsidR="001A5957" w:rsidRPr="00F46C2E">
        <w:rPr>
          <w:rFonts w:asciiTheme="minorHAnsi" w:hAnsiTheme="minorHAnsi"/>
          <w:color w:val="000000" w:themeColor="text1"/>
        </w:rPr>
        <w:t xml:space="preserve"> and cultural influences</w:t>
      </w:r>
      <w:r w:rsidR="002216C8" w:rsidRPr="00F46C2E">
        <w:rPr>
          <w:rFonts w:asciiTheme="minorHAnsi" w:hAnsiTheme="minorHAnsi"/>
          <w:color w:val="000000" w:themeColor="text1"/>
        </w:rPr>
        <w:t xml:space="preserve"> (Figure </w:t>
      </w:r>
      <w:r w:rsidR="001F72E2" w:rsidRPr="00F46C2E">
        <w:rPr>
          <w:rFonts w:asciiTheme="minorHAnsi" w:hAnsiTheme="minorHAnsi"/>
          <w:color w:val="000000" w:themeColor="text1"/>
        </w:rPr>
        <w:t>3</w:t>
      </w:r>
      <w:r w:rsidR="002216C8" w:rsidRPr="00F46C2E">
        <w:rPr>
          <w:rFonts w:asciiTheme="minorHAnsi" w:hAnsiTheme="minorHAnsi"/>
          <w:color w:val="000000" w:themeColor="text1"/>
        </w:rPr>
        <w:t>)</w:t>
      </w:r>
      <w:r w:rsidR="001A5957" w:rsidRPr="00F46C2E">
        <w:rPr>
          <w:rFonts w:asciiTheme="minorHAnsi" w:hAnsiTheme="minorHAnsi"/>
          <w:color w:val="000000" w:themeColor="text1"/>
        </w:rPr>
        <w:t>.</w:t>
      </w:r>
      <w:r w:rsidR="00742A0F" w:rsidRPr="00F46C2E">
        <w:rPr>
          <w:rFonts w:asciiTheme="minorHAnsi" w:hAnsiTheme="minorHAnsi"/>
          <w:color w:val="000000" w:themeColor="text1"/>
        </w:rPr>
        <w:t xml:space="preserve"> </w:t>
      </w:r>
      <w:r w:rsidR="006C3F89" w:rsidRPr="00F46C2E">
        <w:rPr>
          <w:rFonts w:asciiTheme="minorHAnsi" w:hAnsiTheme="minorHAnsi"/>
          <w:color w:val="000000" w:themeColor="text1"/>
        </w:rPr>
        <w:t>The</w:t>
      </w:r>
      <w:r w:rsidR="008857B5" w:rsidRPr="00F46C2E">
        <w:rPr>
          <w:rFonts w:asciiTheme="minorHAnsi" w:hAnsiTheme="minorHAnsi"/>
          <w:color w:val="000000" w:themeColor="text1"/>
        </w:rPr>
        <w:t xml:space="preserve"> lakes have</w:t>
      </w:r>
      <w:r w:rsidR="00C87D72" w:rsidRPr="00F46C2E">
        <w:rPr>
          <w:rFonts w:asciiTheme="minorHAnsi" w:hAnsiTheme="minorHAnsi"/>
          <w:color w:val="000000" w:themeColor="text1"/>
        </w:rPr>
        <w:t xml:space="preserve"> alkaline </w:t>
      </w:r>
      <w:r w:rsidR="00CE3950" w:rsidRPr="00F46C2E">
        <w:rPr>
          <w:rFonts w:asciiTheme="minorHAnsi" w:hAnsiTheme="minorHAnsi"/>
          <w:color w:val="000000" w:themeColor="text1"/>
        </w:rPr>
        <w:t>water</w:t>
      </w:r>
      <w:r w:rsidR="00D8794D" w:rsidRPr="00F46C2E">
        <w:rPr>
          <w:rFonts w:asciiTheme="minorHAnsi" w:hAnsiTheme="minorHAnsi"/>
          <w:color w:val="000000" w:themeColor="text1"/>
        </w:rPr>
        <w:t xml:space="preserve">s </w:t>
      </w:r>
      <w:r w:rsidR="009E1BB3" w:rsidRPr="00F46C2E">
        <w:rPr>
          <w:rFonts w:asciiTheme="minorHAnsi" w:hAnsiTheme="minorHAnsi"/>
          <w:color w:val="000000" w:themeColor="text1"/>
        </w:rPr>
        <w:t>and represent a range of</w:t>
      </w:r>
      <w:r w:rsidR="00D73CBE" w:rsidRPr="00F46C2E">
        <w:rPr>
          <w:rFonts w:asciiTheme="minorHAnsi" w:hAnsiTheme="minorHAnsi"/>
          <w:color w:val="000000" w:themeColor="text1"/>
        </w:rPr>
        <w:t xml:space="preserve"> trophic states </w:t>
      </w:r>
      <w:r w:rsidR="00312667" w:rsidRPr="00F46C2E">
        <w:rPr>
          <w:rFonts w:asciiTheme="minorHAnsi" w:hAnsiTheme="minorHAnsi"/>
          <w:color w:val="000000" w:themeColor="text1"/>
        </w:rPr>
        <w:t>(</w:t>
      </w:r>
      <w:r w:rsidR="006470AB" w:rsidRPr="00F46C2E">
        <w:rPr>
          <w:rFonts w:asciiTheme="minorHAnsi" w:hAnsiTheme="minorHAnsi"/>
          <w:color w:val="000000" w:themeColor="text1"/>
        </w:rPr>
        <w:t>oligotrophic to hypereutrophic</w:t>
      </w:r>
      <w:r w:rsidR="00312667" w:rsidRPr="00F46C2E">
        <w:rPr>
          <w:rFonts w:asciiTheme="minorHAnsi" w:hAnsiTheme="minorHAnsi"/>
          <w:color w:val="000000" w:themeColor="text1"/>
        </w:rPr>
        <w:t xml:space="preserve">) </w:t>
      </w:r>
      <w:r w:rsidR="00D73CBE" w:rsidRPr="00F46C2E">
        <w:rPr>
          <w:rFonts w:asciiTheme="minorHAnsi" w:hAnsiTheme="minorHAnsi"/>
          <w:color w:val="000000" w:themeColor="text1"/>
        </w:rPr>
        <w:t>based on limnological information</w:t>
      </w:r>
      <w:r w:rsidR="009E1BB3" w:rsidRPr="00F46C2E">
        <w:rPr>
          <w:rFonts w:asciiTheme="minorHAnsi" w:hAnsiTheme="minorHAnsi"/>
          <w:color w:val="000000" w:themeColor="text1"/>
        </w:rPr>
        <w:t xml:space="preserve"> from earlier </w:t>
      </w:r>
      <w:r w:rsidR="00312667" w:rsidRPr="00F46C2E">
        <w:rPr>
          <w:rFonts w:asciiTheme="minorHAnsi" w:hAnsiTheme="minorHAnsi"/>
          <w:color w:val="000000" w:themeColor="text1"/>
        </w:rPr>
        <w:t>research on</w:t>
      </w:r>
      <w:r w:rsidR="00037CEE" w:rsidRPr="00F46C2E">
        <w:rPr>
          <w:rFonts w:asciiTheme="minorHAnsi" w:hAnsiTheme="minorHAnsi"/>
          <w:color w:val="000000" w:themeColor="text1"/>
        </w:rPr>
        <w:t xml:space="preserve"> </w:t>
      </w:r>
      <w:proofErr w:type="spellStart"/>
      <w:r w:rsidR="00037CEE" w:rsidRPr="00F46C2E">
        <w:rPr>
          <w:rFonts w:asciiTheme="minorHAnsi" w:hAnsiTheme="minorHAnsi"/>
          <w:color w:val="000000" w:themeColor="text1"/>
        </w:rPr>
        <w:t>Tepetiltic</w:t>
      </w:r>
      <w:proofErr w:type="spellEnd"/>
      <w:r w:rsidR="00037CEE" w:rsidRPr="00F46C2E">
        <w:rPr>
          <w:rFonts w:asciiTheme="minorHAnsi" w:hAnsiTheme="minorHAnsi"/>
          <w:color w:val="000000" w:themeColor="text1"/>
        </w:rPr>
        <w:t xml:space="preserve"> (Sigala et al., </w:t>
      </w:r>
      <w:r w:rsidR="00F83283" w:rsidRPr="00F46C2E">
        <w:rPr>
          <w:rFonts w:asciiTheme="minorHAnsi" w:hAnsiTheme="minorHAnsi"/>
          <w:color w:val="000000" w:themeColor="text1"/>
        </w:rPr>
        <w:t xml:space="preserve">2017), Santa Maria del Oro (Sigala et al., 2017; Serrano et al., 2002), </w:t>
      </w:r>
      <w:r w:rsidR="003D12B5" w:rsidRPr="00F46C2E">
        <w:rPr>
          <w:rFonts w:asciiTheme="minorHAnsi" w:hAnsiTheme="minorHAnsi"/>
          <w:color w:val="000000" w:themeColor="text1"/>
        </w:rPr>
        <w:t>Los Espinos (Havas et al., 2023</w:t>
      </w:r>
      <w:r w:rsidR="00186980" w:rsidRPr="00F46C2E">
        <w:rPr>
          <w:rFonts w:asciiTheme="minorHAnsi" w:hAnsiTheme="minorHAnsi"/>
          <w:color w:val="000000" w:themeColor="text1"/>
        </w:rPr>
        <w:t>a</w:t>
      </w:r>
      <w:r w:rsidR="003D12B5" w:rsidRPr="00F46C2E">
        <w:rPr>
          <w:rFonts w:asciiTheme="minorHAnsi" w:hAnsiTheme="minorHAnsi"/>
          <w:color w:val="000000" w:themeColor="text1"/>
        </w:rPr>
        <w:t>), Teremendo (Sigala et al., 2017</w:t>
      </w:r>
      <w:r w:rsidR="007B572B" w:rsidRPr="00F46C2E">
        <w:rPr>
          <w:rFonts w:asciiTheme="minorHAnsi" w:hAnsiTheme="minorHAnsi"/>
          <w:color w:val="000000" w:themeColor="text1"/>
        </w:rPr>
        <w:t>)</w:t>
      </w:r>
      <w:r w:rsidR="006470AB" w:rsidRPr="00F46C2E">
        <w:rPr>
          <w:rFonts w:asciiTheme="minorHAnsi" w:hAnsiTheme="minorHAnsi"/>
          <w:color w:val="000000" w:themeColor="text1"/>
        </w:rPr>
        <w:t>,</w:t>
      </w:r>
      <w:r w:rsidR="007B572B" w:rsidRPr="00F46C2E">
        <w:rPr>
          <w:rFonts w:asciiTheme="minorHAnsi" w:hAnsiTheme="minorHAnsi"/>
          <w:color w:val="000000" w:themeColor="text1"/>
        </w:rPr>
        <w:t xml:space="preserve"> and </w:t>
      </w:r>
      <w:proofErr w:type="spellStart"/>
      <w:r w:rsidR="007B572B" w:rsidRPr="00F46C2E">
        <w:rPr>
          <w:rFonts w:asciiTheme="minorHAnsi" w:hAnsiTheme="minorHAnsi"/>
          <w:color w:val="000000" w:themeColor="text1"/>
        </w:rPr>
        <w:t>Alchichica</w:t>
      </w:r>
      <w:proofErr w:type="spellEnd"/>
      <w:r w:rsidR="007B572B" w:rsidRPr="00F46C2E">
        <w:rPr>
          <w:rFonts w:asciiTheme="minorHAnsi" w:hAnsiTheme="minorHAnsi"/>
          <w:color w:val="000000" w:themeColor="text1"/>
        </w:rPr>
        <w:t xml:space="preserve"> (</w:t>
      </w:r>
      <w:proofErr w:type="spellStart"/>
      <w:r w:rsidR="00332C16" w:rsidRPr="00F46C2E">
        <w:rPr>
          <w:rFonts w:asciiTheme="minorHAnsi" w:hAnsiTheme="minorHAnsi"/>
          <w:color w:val="000000" w:themeColor="text1"/>
        </w:rPr>
        <w:t>Filonov</w:t>
      </w:r>
      <w:proofErr w:type="spellEnd"/>
      <w:r w:rsidR="00367B25" w:rsidRPr="00F46C2E">
        <w:rPr>
          <w:rFonts w:asciiTheme="minorHAnsi" w:hAnsiTheme="minorHAnsi"/>
          <w:color w:val="000000" w:themeColor="text1"/>
        </w:rPr>
        <w:t xml:space="preserve"> et al</w:t>
      </w:r>
      <w:r w:rsidR="00487842" w:rsidRPr="00F46C2E">
        <w:rPr>
          <w:rFonts w:asciiTheme="minorHAnsi" w:hAnsiTheme="minorHAnsi"/>
          <w:color w:val="000000" w:themeColor="text1"/>
        </w:rPr>
        <w:t xml:space="preserve">., </w:t>
      </w:r>
      <w:r w:rsidR="000C50CD" w:rsidRPr="00F46C2E">
        <w:rPr>
          <w:rFonts w:asciiTheme="minorHAnsi" w:hAnsiTheme="minorHAnsi"/>
          <w:color w:val="000000" w:themeColor="text1"/>
        </w:rPr>
        <w:t>20</w:t>
      </w:r>
      <w:r w:rsidR="00332C16" w:rsidRPr="00F46C2E">
        <w:rPr>
          <w:rFonts w:asciiTheme="minorHAnsi" w:hAnsiTheme="minorHAnsi"/>
          <w:color w:val="000000" w:themeColor="text1"/>
        </w:rPr>
        <w:t>21</w:t>
      </w:r>
      <w:r w:rsidR="003436D5" w:rsidRPr="00F46C2E">
        <w:rPr>
          <w:rFonts w:asciiTheme="minorHAnsi" w:hAnsiTheme="minorHAnsi"/>
          <w:color w:val="000000" w:themeColor="text1"/>
        </w:rPr>
        <w:t xml:space="preserve">; </w:t>
      </w:r>
      <w:r w:rsidR="004E54B3" w:rsidRPr="00F46C2E">
        <w:rPr>
          <w:rFonts w:asciiTheme="minorHAnsi" w:hAnsiTheme="minorHAnsi"/>
          <w:color w:val="000000" w:themeColor="text1"/>
        </w:rPr>
        <w:t>Ka</w:t>
      </w:r>
      <w:r w:rsidR="008728C7" w:rsidRPr="00F46C2E">
        <w:rPr>
          <w:rFonts w:asciiTheme="minorHAnsi" w:hAnsiTheme="minorHAnsi"/>
          <w:color w:val="000000" w:themeColor="text1"/>
        </w:rPr>
        <w:t>ź</w:t>
      </w:r>
      <w:r w:rsidR="004E54B3" w:rsidRPr="00F46C2E">
        <w:rPr>
          <w:rFonts w:asciiTheme="minorHAnsi" w:hAnsiTheme="minorHAnsi"/>
          <w:color w:val="000000" w:themeColor="text1"/>
        </w:rPr>
        <w:t>mierczak</w:t>
      </w:r>
      <w:r w:rsidR="008728C7" w:rsidRPr="00F46C2E">
        <w:rPr>
          <w:rFonts w:asciiTheme="minorHAnsi" w:hAnsiTheme="minorHAnsi"/>
          <w:color w:val="000000" w:themeColor="text1"/>
        </w:rPr>
        <w:t xml:space="preserve"> et al., 2025</w:t>
      </w:r>
      <w:r w:rsidR="009E1BB3" w:rsidRPr="00F46C2E">
        <w:rPr>
          <w:rFonts w:asciiTheme="minorHAnsi" w:hAnsiTheme="minorHAnsi"/>
          <w:color w:val="000000" w:themeColor="text1"/>
        </w:rPr>
        <w:t>)</w:t>
      </w:r>
      <w:r w:rsidR="005513E4" w:rsidRPr="00F46C2E">
        <w:rPr>
          <w:rFonts w:asciiTheme="minorHAnsi" w:hAnsiTheme="minorHAnsi"/>
          <w:color w:val="000000" w:themeColor="text1"/>
        </w:rPr>
        <w:t>.</w:t>
      </w:r>
      <w:r w:rsidR="00C36442" w:rsidRPr="00F46C2E">
        <w:rPr>
          <w:rFonts w:asciiTheme="minorHAnsi" w:hAnsiTheme="minorHAnsi"/>
          <w:color w:val="000000" w:themeColor="text1"/>
        </w:rPr>
        <w:t xml:space="preserve"> </w:t>
      </w:r>
    </w:p>
    <w:p w14:paraId="5FBB3DEA" w14:textId="17E97D72" w:rsidR="00042020" w:rsidRPr="00F46C2E" w:rsidRDefault="00454087"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br/>
        <w:t xml:space="preserve">Climate in Central Mexico is characterized by a strongly seasonal precipitation regime </w:t>
      </w:r>
      <w:r w:rsidR="002C425F" w:rsidRPr="00F46C2E">
        <w:rPr>
          <w:rFonts w:asciiTheme="minorHAnsi" w:hAnsiTheme="minorHAnsi"/>
          <w:color w:val="000000" w:themeColor="text1"/>
        </w:rPr>
        <w:t>with</w:t>
      </w:r>
      <w:r w:rsidRPr="00F46C2E">
        <w:rPr>
          <w:rFonts w:asciiTheme="minorHAnsi" w:hAnsiTheme="minorHAnsi"/>
          <w:color w:val="000000" w:themeColor="text1"/>
        </w:rPr>
        <w:t xml:space="preserve"> most precipitation </w:t>
      </w:r>
      <w:r w:rsidR="002C425F" w:rsidRPr="00F46C2E">
        <w:rPr>
          <w:rFonts w:asciiTheme="minorHAnsi" w:hAnsiTheme="minorHAnsi"/>
          <w:color w:val="000000" w:themeColor="text1"/>
        </w:rPr>
        <w:t>falling</w:t>
      </w:r>
      <w:r w:rsidRPr="00F46C2E">
        <w:rPr>
          <w:rFonts w:asciiTheme="minorHAnsi" w:hAnsiTheme="minorHAnsi"/>
          <w:color w:val="000000" w:themeColor="text1"/>
        </w:rPr>
        <w:t xml:space="preserve"> during the summer months </w:t>
      </w:r>
      <w:r w:rsidR="002A08CC" w:rsidRPr="00F46C2E">
        <w:rPr>
          <w:rFonts w:asciiTheme="minorHAnsi" w:hAnsiTheme="minorHAnsi"/>
          <w:color w:val="000000" w:themeColor="text1"/>
        </w:rPr>
        <w:t>from June to Septembe</w:t>
      </w:r>
      <w:r w:rsidR="009368C0" w:rsidRPr="00F46C2E">
        <w:rPr>
          <w:rFonts w:asciiTheme="minorHAnsi" w:hAnsiTheme="minorHAnsi"/>
          <w:color w:val="000000" w:themeColor="text1"/>
        </w:rPr>
        <w:t>r</w:t>
      </w:r>
      <w:r w:rsidR="00720834" w:rsidRPr="00F46C2E">
        <w:rPr>
          <w:rFonts w:asciiTheme="minorHAnsi" w:hAnsiTheme="minorHAnsi"/>
          <w:color w:val="000000" w:themeColor="text1"/>
        </w:rPr>
        <w:t xml:space="preserve"> (Figure </w:t>
      </w:r>
      <w:r w:rsidR="00C80500" w:rsidRPr="00F46C2E">
        <w:rPr>
          <w:rFonts w:asciiTheme="minorHAnsi" w:hAnsiTheme="minorHAnsi"/>
          <w:color w:val="000000" w:themeColor="text1"/>
        </w:rPr>
        <w:t>1</w:t>
      </w:r>
      <w:r w:rsidR="00577506" w:rsidRPr="00F46C2E">
        <w:rPr>
          <w:rFonts w:asciiTheme="minorHAnsi" w:hAnsiTheme="minorHAnsi"/>
          <w:color w:val="000000" w:themeColor="text1"/>
        </w:rPr>
        <w:t>b</w:t>
      </w:r>
      <w:r w:rsidR="00720834" w:rsidRPr="00F46C2E">
        <w:rPr>
          <w:rFonts w:asciiTheme="minorHAnsi" w:hAnsiTheme="minorHAnsi"/>
          <w:color w:val="000000" w:themeColor="text1"/>
        </w:rPr>
        <w:t>)</w:t>
      </w:r>
      <w:r w:rsidR="009368C0" w:rsidRPr="00F46C2E">
        <w:rPr>
          <w:rFonts w:asciiTheme="minorHAnsi" w:hAnsiTheme="minorHAnsi"/>
          <w:color w:val="000000" w:themeColor="text1"/>
        </w:rPr>
        <w:t xml:space="preserve">. </w:t>
      </w:r>
      <w:r w:rsidR="001C2946" w:rsidRPr="00F46C2E">
        <w:rPr>
          <w:rFonts w:asciiTheme="minorHAnsi" w:hAnsiTheme="minorHAnsi"/>
          <w:color w:val="000000" w:themeColor="text1"/>
        </w:rPr>
        <w:t>Along the studied lake transect, temperature and rainfall decrease from west to east (Figure 1</w:t>
      </w:r>
      <w:r w:rsidR="00BB056B" w:rsidRPr="00F46C2E">
        <w:rPr>
          <w:rFonts w:asciiTheme="minorHAnsi" w:hAnsiTheme="minorHAnsi"/>
          <w:color w:val="000000" w:themeColor="text1"/>
        </w:rPr>
        <w:t>b</w:t>
      </w:r>
      <w:r w:rsidR="001C2946" w:rsidRPr="00F46C2E">
        <w:rPr>
          <w:rFonts w:asciiTheme="minorHAnsi" w:hAnsiTheme="minorHAnsi"/>
          <w:color w:val="000000" w:themeColor="text1"/>
        </w:rPr>
        <w:t>)</w:t>
      </w:r>
      <w:r w:rsidR="00CB75E4" w:rsidRPr="00F46C2E">
        <w:rPr>
          <w:rFonts w:asciiTheme="minorHAnsi" w:hAnsiTheme="minorHAnsi"/>
          <w:color w:val="000000" w:themeColor="text1"/>
        </w:rPr>
        <w:t xml:space="preserve">, </w:t>
      </w:r>
      <w:r w:rsidR="00042020" w:rsidRPr="00F46C2E">
        <w:rPr>
          <w:rFonts w:asciiTheme="minorHAnsi" w:hAnsiTheme="minorHAnsi"/>
          <w:color w:val="000000" w:themeColor="text1"/>
        </w:rPr>
        <w:t xml:space="preserve">which is </w:t>
      </w:r>
      <w:r w:rsidR="004D0ABA" w:rsidRPr="00F46C2E">
        <w:rPr>
          <w:rFonts w:asciiTheme="minorHAnsi" w:hAnsiTheme="minorHAnsi"/>
          <w:color w:val="000000" w:themeColor="text1"/>
        </w:rPr>
        <w:t>connected to</w:t>
      </w:r>
      <w:r w:rsidR="00CB75E4" w:rsidRPr="00F46C2E">
        <w:rPr>
          <w:rFonts w:asciiTheme="minorHAnsi" w:hAnsiTheme="minorHAnsi"/>
          <w:color w:val="000000" w:themeColor="text1"/>
        </w:rPr>
        <w:t xml:space="preserve"> </w:t>
      </w:r>
      <w:r w:rsidR="00594847" w:rsidRPr="00F46C2E">
        <w:rPr>
          <w:rFonts w:asciiTheme="minorHAnsi" w:hAnsiTheme="minorHAnsi"/>
          <w:color w:val="000000" w:themeColor="text1"/>
        </w:rPr>
        <w:t>the elevational gradient</w:t>
      </w:r>
      <w:r w:rsidR="001C2946" w:rsidRPr="00F46C2E">
        <w:rPr>
          <w:rFonts w:asciiTheme="minorHAnsi" w:hAnsiTheme="minorHAnsi"/>
          <w:color w:val="000000" w:themeColor="text1"/>
        </w:rPr>
        <w:t xml:space="preserve">. </w:t>
      </w:r>
      <w:r w:rsidR="00681524" w:rsidRPr="00F46C2E">
        <w:rPr>
          <w:rFonts w:asciiTheme="minorHAnsi" w:hAnsiTheme="minorHAnsi"/>
          <w:color w:val="000000" w:themeColor="text1"/>
        </w:rPr>
        <w:t xml:space="preserve">The regional climate is </w:t>
      </w:r>
      <w:r w:rsidR="004F502D" w:rsidRPr="00F46C2E">
        <w:rPr>
          <w:rFonts w:asciiTheme="minorHAnsi" w:hAnsiTheme="minorHAnsi"/>
          <w:color w:val="000000" w:themeColor="text1"/>
        </w:rPr>
        <w:t>strongly</w:t>
      </w:r>
      <w:r w:rsidR="00681524" w:rsidRPr="00F46C2E">
        <w:rPr>
          <w:rFonts w:asciiTheme="minorHAnsi" w:hAnsiTheme="minorHAnsi"/>
          <w:color w:val="000000" w:themeColor="text1"/>
        </w:rPr>
        <w:t xml:space="preserve"> influenced by </w:t>
      </w:r>
      <w:r w:rsidR="003452DF" w:rsidRPr="00F46C2E">
        <w:rPr>
          <w:rFonts w:asciiTheme="minorHAnsi" w:hAnsiTheme="minorHAnsi"/>
          <w:color w:val="000000" w:themeColor="text1"/>
        </w:rPr>
        <w:t>the North American Monsoon (NAM)</w:t>
      </w:r>
      <w:r w:rsidR="000D24D9" w:rsidRPr="00F46C2E">
        <w:rPr>
          <w:rFonts w:asciiTheme="minorHAnsi" w:hAnsiTheme="minorHAnsi"/>
          <w:color w:val="000000" w:themeColor="text1"/>
        </w:rPr>
        <w:t xml:space="preserve"> that</w:t>
      </w:r>
      <w:r w:rsidR="00080F4B" w:rsidRPr="00F46C2E">
        <w:rPr>
          <w:rFonts w:asciiTheme="minorHAnsi" w:hAnsiTheme="minorHAnsi"/>
          <w:color w:val="000000" w:themeColor="text1"/>
        </w:rPr>
        <w:t xml:space="preserve"> is modulated </w:t>
      </w:r>
      <w:r w:rsidR="00DB2EEB" w:rsidRPr="00F46C2E">
        <w:rPr>
          <w:rFonts w:asciiTheme="minorHAnsi" w:hAnsiTheme="minorHAnsi"/>
          <w:color w:val="000000" w:themeColor="text1"/>
        </w:rPr>
        <w:t xml:space="preserve">by </w:t>
      </w:r>
      <w:r w:rsidR="00C15DD5" w:rsidRPr="00F46C2E">
        <w:rPr>
          <w:rFonts w:asciiTheme="minorHAnsi" w:hAnsiTheme="minorHAnsi"/>
          <w:color w:val="000000" w:themeColor="text1"/>
        </w:rPr>
        <w:t xml:space="preserve">conditions in the eastern tropical Pacific </w:t>
      </w:r>
      <w:r w:rsidR="008923E7" w:rsidRPr="00F46C2E">
        <w:rPr>
          <w:rFonts w:asciiTheme="minorHAnsi" w:hAnsiTheme="minorHAnsi"/>
          <w:color w:val="000000" w:themeColor="text1"/>
        </w:rPr>
        <w:t>and the North Atlantic</w:t>
      </w:r>
      <w:r w:rsidR="008C7A74" w:rsidRPr="00F46C2E">
        <w:rPr>
          <w:rFonts w:asciiTheme="minorHAnsi" w:hAnsiTheme="minorHAnsi"/>
          <w:color w:val="000000" w:themeColor="text1"/>
        </w:rPr>
        <w:t>, which are</w:t>
      </w:r>
      <w:r w:rsidR="000D24D9" w:rsidRPr="00F46C2E">
        <w:rPr>
          <w:rFonts w:asciiTheme="minorHAnsi" w:hAnsiTheme="minorHAnsi"/>
          <w:color w:val="000000" w:themeColor="text1"/>
        </w:rPr>
        <w:t xml:space="preserve"> </w:t>
      </w:r>
      <w:r w:rsidR="00E30752" w:rsidRPr="00F46C2E">
        <w:rPr>
          <w:rFonts w:asciiTheme="minorHAnsi" w:hAnsiTheme="minorHAnsi"/>
          <w:color w:val="000000" w:themeColor="text1"/>
        </w:rPr>
        <w:lastRenderedPageBreak/>
        <w:t xml:space="preserve">tightly </w:t>
      </w:r>
      <w:r w:rsidR="00164F92" w:rsidRPr="00F46C2E">
        <w:rPr>
          <w:rFonts w:asciiTheme="minorHAnsi" w:hAnsiTheme="minorHAnsi"/>
          <w:color w:val="000000" w:themeColor="text1"/>
        </w:rPr>
        <w:t>co</w:t>
      </w:r>
      <w:r w:rsidR="00FD3F6A" w:rsidRPr="00F46C2E">
        <w:rPr>
          <w:rFonts w:asciiTheme="minorHAnsi" w:hAnsiTheme="minorHAnsi"/>
          <w:color w:val="000000" w:themeColor="text1"/>
        </w:rPr>
        <w:t>nnected</w:t>
      </w:r>
      <w:r w:rsidR="00400084" w:rsidRPr="00F46C2E">
        <w:rPr>
          <w:rFonts w:asciiTheme="minorHAnsi" w:hAnsiTheme="minorHAnsi"/>
          <w:color w:val="000000" w:themeColor="text1"/>
        </w:rPr>
        <w:t xml:space="preserve"> to the seasonal movement</w:t>
      </w:r>
      <w:r w:rsidR="00892EE1" w:rsidRPr="00F46C2E">
        <w:rPr>
          <w:rFonts w:asciiTheme="minorHAnsi" w:hAnsiTheme="minorHAnsi"/>
          <w:color w:val="000000" w:themeColor="text1"/>
        </w:rPr>
        <w:t xml:space="preserve"> of the</w:t>
      </w:r>
      <w:r w:rsidR="000D24D9" w:rsidRPr="00F46C2E">
        <w:rPr>
          <w:rFonts w:asciiTheme="minorHAnsi" w:hAnsiTheme="minorHAnsi"/>
          <w:color w:val="000000" w:themeColor="text1"/>
        </w:rPr>
        <w:t xml:space="preserve"> Intertropical Convergence Zone (ITCZ)</w:t>
      </w:r>
      <w:r w:rsidR="00892EE1" w:rsidRPr="00F46C2E">
        <w:rPr>
          <w:rFonts w:asciiTheme="minorHAnsi" w:hAnsiTheme="minorHAnsi"/>
          <w:color w:val="000000" w:themeColor="text1"/>
        </w:rPr>
        <w:t>.</w:t>
      </w:r>
      <w:r w:rsidR="00E2592E" w:rsidRPr="00F46C2E">
        <w:rPr>
          <w:rFonts w:asciiTheme="minorHAnsi" w:hAnsiTheme="minorHAnsi"/>
          <w:color w:val="000000" w:themeColor="text1"/>
        </w:rPr>
        <w:t xml:space="preserve"> </w:t>
      </w:r>
      <w:r w:rsidR="001C6DF9" w:rsidRPr="00F46C2E">
        <w:rPr>
          <w:rFonts w:asciiTheme="minorHAnsi" w:hAnsiTheme="minorHAnsi"/>
          <w:color w:val="000000" w:themeColor="text1"/>
        </w:rPr>
        <w:t>Interannual climate variability</w:t>
      </w:r>
      <w:r w:rsidR="000E287E" w:rsidRPr="00F46C2E">
        <w:rPr>
          <w:rFonts w:asciiTheme="minorHAnsi" w:hAnsiTheme="minorHAnsi"/>
          <w:color w:val="000000" w:themeColor="text1"/>
        </w:rPr>
        <w:t xml:space="preserve"> is </w:t>
      </w:r>
      <w:r w:rsidR="00496FC6" w:rsidRPr="00F46C2E">
        <w:rPr>
          <w:rFonts w:asciiTheme="minorHAnsi" w:hAnsiTheme="minorHAnsi"/>
          <w:color w:val="000000" w:themeColor="text1"/>
        </w:rPr>
        <w:t xml:space="preserve">further </w:t>
      </w:r>
      <w:r w:rsidR="004571F0" w:rsidRPr="00F46C2E">
        <w:rPr>
          <w:rFonts w:asciiTheme="minorHAnsi" w:hAnsiTheme="minorHAnsi"/>
          <w:color w:val="000000" w:themeColor="text1"/>
        </w:rPr>
        <w:t xml:space="preserve">influenced </w:t>
      </w:r>
      <w:r w:rsidR="003213B9" w:rsidRPr="00F46C2E">
        <w:rPr>
          <w:rFonts w:asciiTheme="minorHAnsi" w:hAnsiTheme="minorHAnsi"/>
          <w:color w:val="000000" w:themeColor="text1"/>
        </w:rPr>
        <w:t xml:space="preserve">by </w:t>
      </w:r>
      <w:r w:rsidR="00691692" w:rsidRPr="00F46C2E">
        <w:rPr>
          <w:rFonts w:asciiTheme="minorHAnsi" w:hAnsiTheme="minorHAnsi"/>
          <w:color w:val="000000" w:themeColor="text1"/>
        </w:rPr>
        <w:t xml:space="preserve">recurring </w:t>
      </w:r>
      <w:r w:rsidR="00F850E7" w:rsidRPr="00F46C2E">
        <w:rPr>
          <w:rFonts w:asciiTheme="minorHAnsi" w:hAnsiTheme="minorHAnsi"/>
          <w:color w:val="000000" w:themeColor="text1"/>
        </w:rPr>
        <w:t>ocean-atmospher</w:t>
      </w:r>
      <w:r w:rsidR="003F4C26" w:rsidRPr="00F46C2E">
        <w:rPr>
          <w:rFonts w:asciiTheme="minorHAnsi" w:hAnsiTheme="minorHAnsi"/>
          <w:color w:val="000000" w:themeColor="text1"/>
        </w:rPr>
        <w:t>e</w:t>
      </w:r>
      <w:r w:rsidR="00F850E7" w:rsidRPr="00F46C2E">
        <w:rPr>
          <w:rFonts w:asciiTheme="minorHAnsi" w:hAnsiTheme="minorHAnsi"/>
          <w:color w:val="000000" w:themeColor="text1"/>
        </w:rPr>
        <w:t xml:space="preserve"> </w:t>
      </w:r>
      <w:r w:rsidR="00B04F93" w:rsidRPr="00F46C2E">
        <w:rPr>
          <w:rFonts w:asciiTheme="minorHAnsi" w:hAnsiTheme="minorHAnsi"/>
          <w:color w:val="000000" w:themeColor="text1"/>
        </w:rPr>
        <w:t>phenomena</w:t>
      </w:r>
      <w:r w:rsidR="00870FA0" w:rsidRPr="00F46C2E">
        <w:rPr>
          <w:rFonts w:asciiTheme="minorHAnsi" w:hAnsiTheme="minorHAnsi"/>
          <w:color w:val="000000" w:themeColor="text1"/>
        </w:rPr>
        <w:t xml:space="preserve">, </w:t>
      </w:r>
      <w:r w:rsidR="00D516E7" w:rsidRPr="00F46C2E">
        <w:rPr>
          <w:rFonts w:asciiTheme="minorHAnsi" w:hAnsiTheme="minorHAnsi"/>
          <w:color w:val="000000" w:themeColor="text1"/>
        </w:rPr>
        <w:t xml:space="preserve">most </w:t>
      </w:r>
      <w:r w:rsidR="00870FA0" w:rsidRPr="00F46C2E">
        <w:rPr>
          <w:rFonts w:asciiTheme="minorHAnsi" w:hAnsiTheme="minorHAnsi"/>
          <w:color w:val="000000" w:themeColor="text1"/>
        </w:rPr>
        <w:t xml:space="preserve">notably </w:t>
      </w:r>
      <w:r w:rsidR="008C7A74" w:rsidRPr="00F46C2E">
        <w:rPr>
          <w:rFonts w:asciiTheme="minorHAnsi" w:hAnsiTheme="minorHAnsi"/>
          <w:color w:val="000000" w:themeColor="text1"/>
        </w:rPr>
        <w:t xml:space="preserve">the </w:t>
      </w:r>
      <w:r w:rsidR="00EE50D8" w:rsidRPr="00F46C2E">
        <w:rPr>
          <w:rFonts w:asciiTheme="minorHAnsi" w:hAnsiTheme="minorHAnsi"/>
          <w:color w:val="000000" w:themeColor="text1"/>
        </w:rPr>
        <w:t xml:space="preserve">El Niño Southern Oscillation (ENSO), </w:t>
      </w:r>
      <w:r w:rsidR="008C7A74" w:rsidRPr="00F46C2E">
        <w:rPr>
          <w:rFonts w:asciiTheme="minorHAnsi" w:hAnsiTheme="minorHAnsi"/>
          <w:color w:val="000000" w:themeColor="text1"/>
        </w:rPr>
        <w:t xml:space="preserve">the </w:t>
      </w:r>
      <w:r w:rsidR="00EE50D8" w:rsidRPr="00F46C2E">
        <w:rPr>
          <w:rFonts w:asciiTheme="minorHAnsi" w:hAnsiTheme="minorHAnsi"/>
          <w:color w:val="000000" w:themeColor="text1"/>
        </w:rPr>
        <w:t>Pacific Decadal Oscillation (PDO)</w:t>
      </w:r>
      <w:r w:rsidR="004A15C8" w:rsidRPr="00F46C2E">
        <w:rPr>
          <w:rFonts w:asciiTheme="minorHAnsi" w:hAnsiTheme="minorHAnsi"/>
          <w:color w:val="000000" w:themeColor="text1"/>
        </w:rPr>
        <w:t xml:space="preserve">, </w:t>
      </w:r>
      <w:r w:rsidR="00EC77D3" w:rsidRPr="00F46C2E">
        <w:rPr>
          <w:rFonts w:asciiTheme="minorHAnsi" w:hAnsiTheme="minorHAnsi"/>
          <w:color w:val="000000" w:themeColor="text1"/>
        </w:rPr>
        <w:t>and the Atlantic Multidecadal Oscillation (AMO)</w:t>
      </w:r>
      <w:r w:rsidR="00272B9D" w:rsidRPr="00F46C2E">
        <w:rPr>
          <w:rFonts w:asciiTheme="minorHAnsi" w:hAnsiTheme="minorHAnsi"/>
          <w:color w:val="000000" w:themeColor="text1"/>
        </w:rPr>
        <w:t xml:space="preserve"> (Méndez &amp; Magaña</w:t>
      </w:r>
      <w:r w:rsidR="00BD2765" w:rsidRPr="00F46C2E">
        <w:rPr>
          <w:rFonts w:asciiTheme="minorHAnsi" w:hAnsiTheme="minorHAnsi"/>
          <w:color w:val="000000" w:themeColor="text1"/>
        </w:rPr>
        <w:t>, 20</w:t>
      </w:r>
      <w:r w:rsidR="00D460F9" w:rsidRPr="00F46C2E">
        <w:rPr>
          <w:rFonts w:asciiTheme="minorHAnsi" w:hAnsiTheme="minorHAnsi"/>
          <w:color w:val="000000" w:themeColor="text1"/>
        </w:rPr>
        <w:t>10</w:t>
      </w:r>
      <w:r w:rsidR="00BD2765" w:rsidRPr="00F46C2E">
        <w:rPr>
          <w:rFonts w:asciiTheme="minorHAnsi" w:hAnsiTheme="minorHAnsi"/>
          <w:color w:val="000000" w:themeColor="text1"/>
        </w:rPr>
        <w:t>).</w:t>
      </w:r>
      <w:r w:rsidR="004C4D63" w:rsidRPr="00F46C2E">
        <w:rPr>
          <w:rFonts w:asciiTheme="minorHAnsi" w:hAnsiTheme="minorHAnsi"/>
          <w:color w:val="000000" w:themeColor="text1"/>
        </w:rPr>
        <w:t xml:space="preserve"> </w:t>
      </w:r>
    </w:p>
    <w:p w14:paraId="002E8C82" w14:textId="77777777" w:rsidR="00042020" w:rsidRPr="00F46C2E" w:rsidRDefault="00042020" w:rsidP="00C32B49">
      <w:pPr>
        <w:spacing w:after="0" w:line="480" w:lineRule="auto"/>
        <w:jc w:val="both"/>
        <w:rPr>
          <w:rFonts w:asciiTheme="minorHAnsi" w:hAnsiTheme="minorHAnsi"/>
          <w:color w:val="000000" w:themeColor="text1"/>
        </w:rPr>
      </w:pPr>
    </w:p>
    <w:p w14:paraId="769C2AFE" w14:textId="679A607C" w:rsidR="004E21FC" w:rsidRPr="00F46C2E" w:rsidRDefault="0055216F"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Mexico</w:t>
      </w:r>
      <w:r w:rsidR="00BB5267" w:rsidRPr="00F46C2E">
        <w:rPr>
          <w:rFonts w:asciiTheme="minorHAnsi" w:hAnsiTheme="minorHAnsi"/>
          <w:color w:val="000000" w:themeColor="text1"/>
        </w:rPr>
        <w:t xml:space="preserve"> has a</w:t>
      </w:r>
      <w:r w:rsidR="00D34A3F" w:rsidRPr="00F46C2E">
        <w:rPr>
          <w:rFonts w:asciiTheme="minorHAnsi" w:hAnsiTheme="minorHAnsi"/>
          <w:color w:val="000000" w:themeColor="text1"/>
        </w:rPr>
        <w:t xml:space="preserve"> long </w:t>
      </w:r>
      <w:r w:rsidR="008C7A74" w:rsidRPr="00F46C2E">
        <w:rPr>
          <w:rFonts w:asciiTheme="minorHAnsi" w:hAnsiTheme="minorHAnsi"/>
          <w:color w:val="000000" w:themeColor="text1"/>
        </w:rPr>
        <w:t>cultural</w:t>
      </w:r>
      <w:r w:rsidR="00D34A3F" w:rsidRPr="00F46C2E">
        <w:rPr>
          <w:rFonts w:asciiTheme="minorHAnsi" w:hAnsiTheme="minorHAnsi"/>
          <w:color w:val="000000" w:themeColor="text1"/>
        </w:rPr>
        <w:t xml:space="preserve"> history </w:t>
      </w:r>
      <w:r w:rsidR="00FF3544" w:rsidRPr="00F46C2E">
        <w:rPr>
          <w:rFonts w:asciiTheme="minorHAnsi" w:hAnsiTheme="minorHAnsi"/>
          <w:color w:val="000000" w:themeColor="text1"/>
        </w:rPr>
        <w:t xml:space="preserve">and </w:t>
      </w:r>
      <w:r w:rsidR="006665D6" w:rsidRPr="00F46C2E">
        <w:rPr>
          <w:rFonts w:asciiTheme="minorHAnsi" w:hAnsiTheme="minorHAnsi"/>
          <w:color w:val="000000" w:themeColor="text1"/>
        </w:rPr>
        <w:t xml:space="preserve">the </w:t>
      </w:r>
      <w:r w:rsidR="00FF3544" w:rsidRPr="00F46C2E">
        <w:rPr>
          <w:rFonts w:asciiTheme="minorHAnsi" w:hAnsiTheme="minorHAnsi"/>
          <w:color w:val="000000" w:themeColor="text1"/>
        </w:rPr>
        <w:t>l</w:t>
      </w:r>
      <w:r w:rsidR="00D1547A" w:rsidRPr="00F46C2E">
        <w:rPr>
          <w:rFonts w:asciiTheme="minorHAnsi" w:hAnsiTheme="minorHAnsi"/>
          <w:color w:val="000000" w:themeColor="text1"/>
        </w:rPr>
        <w:t xml:space="preserve">akes </w:t>
      </w:r>
      <w:r w:rsidR="0095568D" w:rsidRPr="00F46C2E">
        <w:rPr>
          <w:rFonts w:asciiTheme="minorHAnsi" w:hAnsiTheme="minorHAnsi"/>
          <w:color w:val="000000" w:themeColor="text1"/>
        </w:rPr>
        <w:t xml:space="preserve">across the TMVB have </w:t>
      </w:r>
      <w:r w:rsidR="007A1DAF" w:rsidRPr="00F46C2E">
        <w:rPr>
          <w:rFonts w:asciiTheme="minorHAnsi" w:hAnsiTheme="minorHAnsi"/>
          <w:color w:val="000000" w:themeColor="text1"/>
        </w:rPr>
        <w:t>held</w:t>
      </w:r>
      <w:r w:rsidR="001D7B32" w:rsidRPr="00F46C2E">
        <w:rPr>
          <w:rFonts w:asciiTheme="minorHAnsi" w:hAnsiTheme="minorHAnsi"/>
          <w:color w:val="000000" w:themeColor="text1"/>
        </w:rPr>
        <w:t xml:space="preserve"> an important role for local </w:t>
      </w:r>
      <w:r w:rsidR="005B5AD8" w:rsidRPr="00F46C2E">
        <w:rPr>
          <w:rFonts w:asciiTheme="minorHAnsi" w:hAnsiTheme="minorHAnsi"/>
          <w:color w:val="000000" w:themeColor="text1"/>
        </w:rPr>
        <w:t xml:space="preserve">human </w:t>
      </w:r>
      <w:r w:rsidR="001D7B32" w:rsidRPr="00F46C2E">
        <w:rPr>
          <w:rFonts w:asciiTheme="minorHAnsi" w:hAnsiTheme="minorHAnsi"/>
          <w:color w:val="000000" w:themeColor="text1"/>
        </w:rPr>
        <w:t xml:space="preserve">populations </w:t>
      </w:r>
      <w:r w:rsidR="00BE1AA4" w:rsidRPr="00F46C2E">
        <w:rPr>
          <w:rFonts w:asciiTheme="minorHAnsi" w:hAnsiTheme="minorHAnsi"/>
          <w:color w:val="000000" w:themeColor="text1"/>
        </w:rPr>
        <w:t>since pre-Hispanic times</w:t>
      </w:r>
      <w:r w:rsidR="00F725CD" w:rsidRPr="00F46C2E">
        <w:rPr>
          <w:rFonts w:asciiTheme="minorHAnsi" w:hAnsiTheme="minorHAnsi"/>
          <w:color w:val="000000" w:themeColor="text1"/>
        </w:rPr>
        <w:t xml:space="preserve"> </w:t>
      </w:r>
      <w:r w:rsidR="0083137B" w:rsidRPr="00F46C2E">
        <w:rPr>
          <w:rFonts w:asciiTheme="minorHAnsi" w:hAnsiTheme="minorHAnsi"/>
          <w:color w:val="000000" w:themeColor="text1"/>
        </w:rPr>
        <w:t>(Alcocer &amp; Escobar, 202</w:t>
      </w:r>
      <w:r w:rsidR="00FA31B0" w:rsidRPr="00F46C2E">
        <w:rPr>
          <w:rFonts w:asciiTheme="minorHAnsi" w:hAnsiTheme="minorHAnsi"/>
          <w:color w:val="000000" w:themeColor="text1"/>
        </w:rPr>
        <w:t>4</w:t>
      </w:r>
      <w:r w:rsidR="0083137B" w:rsidRPr="00F46C2E">
        <w:rPr>
          <w:rFonts w:asciiTheme="minorHAnsi" w:hAnsiTheme="minorHAnsi"/>
          <w:color w:val="000000" w:themeColor="text1"/>
        </w:rPr>
        <w:t>; Metcalfe &amp; Davies, 2007).</w:t>
      </w:r>
      <w:r w:rsidR="006230D9" w:rsidRPr="00F46C2E">
        <w:rPr>
          <w:rFonts w:asciiTheme="minorHAnsi" w:hAnsiTheme="minorHAnsi"/>
          <w:color w:val="000000" w:themeColor="text1"/>
        </w:rPr>
        <w:t xml:space="preserve"> </w:t>
      </w:r>
      <w:r w:rsidR="00560F34" w:rsidRPr="00F46C2E">
        <w:rPr>
          <w:rFonts w:asciiTheme="minorHAnsi" w:hAnsiTheme="minorHAnsi"/>
          <w:color w:val="000000" w:themeColor="text1"/>
        </w:rPr>
        <w:t>Over</w:t>
      </w:r>
      <w:r w:rsidR="004E21FC" w:rsidRPr="00F46C2E">
        <w:rPr>
          <w:rFonts w:asciiTheme="minorHAnsi" w:hAnsiTheme="minorHAnsi"/>
          <w:color w:val="000000" w:themeColor="text1"/>
        </w:rPr>
        <w:t xml:space="preserve"> the </w:t>
      </w:r>
      <w:r w:rsidR="00DE79BB" w:rsidRPr="00F46C2E">
        <w:rPr>
          <w:rFonts w:asciiTheme="minorHAnsi" w:hAnsiTheme="minorHAnsi"/>
          <w:color w:val="000000" w:themeColor="text1"/>
        </w:rPr>
        <w:t>past century</w:t>
      </w:r>
      <w:r w:rsidR="00F14A3C" w:rsidRPr="00F46C2E">
        <w:rPr>
          <w:rFonts w:asciiTheme="minorHAnsi" w:hAnsiTheme="minorHAnsi"/>
          <w:color w:val="000000" w:themeColor="text1"/>
        </w:rPr>
        <w:t>,</w:t>
      </w:r>
      <w:r w:rsidR="009B5447" w:rsidRPr="00F46C2E">
        <w:rPr>
          <w:rFonts w:asciiTheme="minorHAnsi" w:hAnsiTheme="minorHAnsi"/>
          <w:color w:val="000000" w:themeColor="text1"/>
        </w:rPr>
        <w:t xml:space="preserve"> </w:t>
      </w:r>
      <w:r w:rsidR="009C0097" w:rsidRPr="00F46C2E">
        <w:rPr>
          <w:rFonts w:asciiTheme="minorHAnsi" w:hAnsiTheme="minorHAnsi"/>
          <w:color w:val="000000" w:themeColor="text1"/>
        </w:rPr>
        <w:t xml:space="preserve">the population of Mexico </w:t>
      </w:r>
      <w:r w:rsidR="00177824" w:rsidRPr="00F46C2E">
        <w:rPr>
          <w:rFonts w:asciiTheme="minorHAnsi" w:hAnsiTheme="minorHAnsi"/>
          <w:color w:val="000000" w:themeColor="text1"/>
        </w:rPr>
        <w:t xml:space="preserve">has </w:t>
      </w:r>
      <w:r w:rsidR="009B0FB6" w:rsidRPr="00F46C2E">
        <w:rPr>
          <w:rFonts w:asciiTheme="minorHAnsi" w:hAnsiTheme="minorHAnsi"/>
          <w:color w:val="000000" w:themeColor="text1"/>
        </w:rPr>
        <w:t>increased</w:t>
      </w:r>
      <w:r w:rsidR="00177824" w:rsidRPr="00F46C2E">
        <w:rPr>
          <w:rFonts w:asciiTheme="minorHAnsi" w:hAnsiTheme="minorHAnsi"/>
          <w:color w:val="000000" w:themeColor="text1"/>
        </w:rPr>
        <w:t xml:space="preserve"> dramatically,</w:t>
      </w:r>
      <w:r w:rsidR="00F00AEA" w:rsidRPr="00F46C2E">
        <w:rPr>
          <w:rFonts w:asciiTheme="minorHAnsi" w:hAnsiTheme="minorHAnsi"/>
          <w:color w:val="000000" w:themeColor="text1"/>
        </w:rPr>
        <w:t xml:space="preserve"> growing</w:t>
      </w:r>
      <w:r w:rsidR="008B6880" w:rsidRPr="00F46C2E">
        <w:rPr>
          <w:rFonts w:asciiTheme="minorHAnsi" w:hAnsiTheme="minorHAnsi"/>
          <w:color w:val="000000" w:themeColor="text1"/>
        </w:rPr>
        <w:t xml:space="preserve"> </w:t>
      </w:r>
      <w:r w:rsidR="00560F34" w:rsidRPr="00F46C2E">
        <w:rPr>
          <w:rFonts w:asciiTheme="minorHAnsi" w:hAnsiTheme="minorHAnsi"/>
          <w:color w:val="000000" w:themeColor="text1"/>
        </w:rPr>
        <w:t xml:space="preserve">from </w:t>
      </w:r>
      <w:r w:rsidR="00560F34" w:rsidRPr="00F46C2E">
        <w:rPr>
          <w:rFonts w:asciiTheme="minorHAnsi" w:hAnsiTheme="minorHAnsi" w:cs="Calibri"/>
          <w:color w:val="000000" w:themeColor="text1"/>
        </w:rPr>
        <w:t>~</w:t>
      </w:r>
      <w:r w:rsidR="00CA4715" w:rsidRPr="00F46C2E">
        <w:rPr>
          <w:rFonts w:asciiTheme="minorHAnsi" w:hAnsiTheme="minorHAnsi"/>
          <w:color w:val="000000" w:themeColor="text1"/>
        </w:rPr>
        <w:t>15 to</w:t>
      </w:r>
      <w:r w:rsidR="001B204A" w:rsidRPr="00F46C2E">
        <w:rPr>
          <w:rFonts w:asciiTheme="minorHAnsi" w:hAnsiTheme="minorHAnsi"/>
          <w:color w:val="000000" w:themeColor="text1"/>
        </w:rPr>
        <w:t xml:space="preserve"> </w:t>
      </w:r>
      <w:r w:rsidR="00560F34" w:rsidRPr="00F46C2E">
        <w:rPr>
          <w:rFonts w:asciiTheme="minorHAnsi" w:hAnsiTheme="minorHAnsi" w:cs="Calibri"/>
          <w:color w:val="000000" w:themeColor="text1"/>
        </w:rPr>
        <w:t>~</w:t>
      </w:r>
      <w:r w:rsidR="001B204A" w:rsidRPr="00F46C2E">
        <w:rPr>
          <w:rFonts w:asciiTheme="minorHAnsi" w:hAnsiTheme="minorHAnsi"/>
          <w:color w:val="000000" w:themeColor="text1"/>
        </w:rPr>
        <w:t xml:space="preserve">26 million </w:t>
      </w:r>
      <w:r w:rsidR="00F00BA0" w:rsidRPr="00F46C2E">
        <w:rPr>
          <w:rFonts w:asciiTheme="minorHAnsi" w:hAnsiTheme="minorHAnsi"/>
          <w:color w:val="000000" w:themeColor="text1"/>
        </w:rPr>
        <w:t>between 1910 and 1950</w:t>
      </w:r>
      <w:r w:rsidR="00892423" w:rsidRPr="00F46C2E">
        <w:rPr>
          <w:rFonts w:asciiTheme="minorHAnsi" w:hAnsiTheme="minorHAnsi"/>
          <w:color w:val="000000" w:themeColor="text1"/>
        </w:rPr>
        <w:t xml:space="preserve">, </w:t>
      </w:r>
      <w:r w:rsidR="008C7A74" w:rsidRPr="00F46C2E">
        <w:rPr>
          <w:rFonts w:asciiTheme="minorHAnsi" w:hAnsiTheme="minorHAnsi"/>
          <w:color w:val="000000" w:themeColor="text1"/>
        </w:rPr>
        <w:t>and then</w:t>
      </w:r>
      <w:r w:rsidR="006E4CFB" w:rsidRPr="00F46C2E">
        <w:rPr>
          <w:rFonts w:asciiTheme="minorHAnsi" w:hAnsiTheme="minorHAnsi"/>
          <w:color w:val="000000" w:themeColor="text1"/>
        </w:rPr>
        <w:t xml:space="preserve"> reaching</w:t>
      </w:r>
      <w:r w:rsidR="00CA4715" w:rsidRPr="00F46C2E">
        <w:rPr>
          <w:rFonts w:asciiTheme="minorHAnsi" w:hAnsiTheme="minorHAnsi"/>
          <w:color w:val="000000" w:themeColor="text1"/>
        </w:rPr>
        <w:t xml:space="preserve"> </w:t>
      </w:r>
      <w:r w:rsidR="007F2B2A" w:rsidRPr="00F46C2E">
        <w:rPr>
          <w:rFonts w:asciiTheme="minorHAnsi" w:hAnsiTheme="minorHAnsi" w:cs="Calibri"/>
          <w:color w:val="000000" w:themeColor="text1"/>
        </w:rPr>
        <w:t>~</w:t>
      </w:r>
      <w:r w:rsidR="00CA4715" w:rsidRPr="00F46C2E">
        <w:rPr>
          <w:rFonts w:asciiTheme="minorHAnsi" w:hAnsiTheme="minorHAnsi"/>
          <w:color w:val="000000" w:themeColor="text1"/>
        </w:rPr>
        <w:t>126 million</w:t>
      </w:r>
      <w:r w:rsidR="00F00BA0" w:rsidRPr="00F46C2E">
        <w:rPr>
          <w:rFonts w:asciiTheme="minorHAnsi" w:hAnsiTheme="minorHAnsi"/>
          <w:color w:val="000000" w:themeColor="text1"/>
        </w:rPr>
        <w:t xml:space="preserve"> in 2020</w:t>
      </w:r>
      <w:r w:rsidR="00817277" w:rsidRPr="00F46C2E">
        <w:rPr>
          <w:rFonts w:asciiTheme="minorHAnsi" w:hAnsiTheme="minorHAnsi"/>
          <w:color w:val="000000" w:themeColor="text1"/>
        </w:rPr>
        <w:t xml:space="preserve"> </w:t>
      </w:r>
      <w:r w:rsidR="00D41DB8" w:rsidRPr="00F46C2E">
        <w:rPr>
          <w:rFonts w:asciiTheme="minorHAnsi" w:hAnsiTheme="minorHAnsi"/>
          <w:color w:val="000000" w:themeColor="text1"/>
        </w:rPr>
        <w:t>(INEGI,</w:t>
      </w:r>
      <w:r w:rsidR="00EE4B4B" w:rsidRPr="00F46C2E">
        <w:rPr>
          <w:rFonts w:asciiTheme="minorHAnsi" w:hAnsiTheme="minorHAnsi"/>
          <w:color w:val="000000" w:themeColor="text1"/>
        </w:rPr>
        <w:t xml:space="preserve"> 2020</w:t>
      </w:r>
      <w:r w:rsidR="00D41DB8" w:rsidRPr="00F46C2E">
        <w:rPr>
          <w:rFonts w:asciiTheme="minorHAnsi" w:hAnsiTheme="minorHAnsi"/>
          <w:color w:val="000000" w:themeColor="text1"/>
        </w:rPr>
        <w:t>)</w:t>
      </w:r>
      <w:r w:rsidR="00EE4B4B" w:rsidRPr="00F46C2E">
        <w:rPr>
          <w:rFonts w:asciiTheme="minorHAnsi" w:hAnsiTheme="minorHAnsi"/>
          <w:color w:val="000000" w:themeColor="text1"/>
        </w:rPr>
        <w:t>.</w:t>
      </w:r>
      <w:r w:rsidR="00F24F0F" w:rsidRPr="00F46C2E">
        <w:rPr>
          <w:rFonts w:asciiTheme="minorHAnsi" w:hAnsiTheme="minorHAnsi"/>
          <w:color w:val="000000" w:themeColor="text1"/>
        </w:rPr>
        <w:t xml:space="preserve"> </w:t>
      </w:r>
      <w:r w:rsidR="00F17421" w:rsidRPr="00F46C2E">
        <w:rPr>
          <w:rFonts w:asciiTheme="minorHAnsi" w:hAnsiTheme="minorHAnsi"/>
          <w:color w:val="000000" w:themeColor="text1"/>
        </w:rPr>
        <w:t xml:space="preserve">Unsustainable </w:t>
      </w:r>
      <w:r w:rsidR="005579FB" w:rsidRPr="00F46C2E">
        <w:rPr>
          <w:rFonts w:asciiTheme="minorHAnsi" w:hAnsiTheme="minorHAnsi"/>
          <w:color w:val="000000" w:themeColor="text1"/>
        </w:rPr>
        <w:t>land</w:t>
      </w:r>
      <w:r w:rsidR="008C7A74" w:rsidRPr="00F46C2E">
        <w:rPr>
          <w:rFonts w:asciiTheme="minorHAnsi" w:hAnsiTheme="minorHAnsi"/>
          <w:color w:val="000000" w:themeColor="text1"/>
        </w:rPr>
        <w:t>-</w:t>
      </w:r>
      <w:r w:rsidR="005579FB" w:rsidRPr="00F46C2E">
        <w:rPr>
          <w:rFonts w:asciiTheme="minorHAnsi" w:hAnsiTheme="minorHAnsi"/>
          <w:color w:val="000000" w:themeColor="text1"/>
        </w:rPr>
        <w:t xml:space="preserve"> and water</w:t>
      </w:r>
      <w:r w:rsidR="008C7A74" w:rsidRPr="00F46C2E">
        <w:rPr>
          <w:rFonts w:asciiTheme="minorHAnsi" w:hAnsiTheme="minorHAnsi"/>
          <w:color w:val="000000" w:themeColor="text1"/>
        </w:rPr>
        <w:t>-</w:t>
      </w:r>
      <w:r w:rsidR="005579FB" w:rsidRPr="00F46C2E">
        <w:rPr>
          <w:rFonts w:asciiTheme="minorHAnsi" w:hAnsiTheme="minorHAnsi"/>
          <w:color w:val="000000" w:themeColor="text1"/>
        </w:rPr>
        <w:t>use</w:t>
      </w:r>
      <w:r w:rsidR="00EB1733" w:rsidRPr="00F46C2E">
        <w:rPr>
          <w:rFonts w:asciiTheme="minorHAnsi" w:hAnsiTheme="minorHAnsi"/>
          <w:color w:val="000000" w:themeColor="text1"/>
        </w:rPr>
        <w:t xml:space="preserve"> practices</w:t>
      </w:r>
      <w:r w:rsidR="00010F10" w:rsidRPr="00F46C2E">
        <w:rPr>
          <w:rFonts w:asciiTheme="minorHAnsi" w:hAnsiTheme="minorHAnsi"/>
          <w:color w:val="000000" w:themeColor="text1"/>
        </w:rPr>
        <w:t>,</w:t>
      </w:r>
      <w:r w:rsidR="005579FB" w:rsidRPr="00F46C2E">
        <w:rPr>
          <w:rFonts w:asciiTheme="minorHAnsi" w:hAnsiTheme="minorHAnsi"/>
          <w:color w:val="000000" w:themeColor="text1"/>
        </w:rPr>
        <w:t xml:space="preserve"> </w:t>
      </w:r>
      <w:r w:rsidR="00AF7A84" w:rsidRPr="00F46C2E">
        <w:rPr>
          <w:rFonts w:asciiTheme="minorHAnsi" w:hAnsiTheme="minorHAnsi"/>
          <w:color w:val="000000" w:themeColor="text1"/>
        </w:rPr>
        <w:t>compounded by</w:t>
      </w:r>
      <w:r w:rsidR="00FD35D0" w:rsidRPr="00F46C2E">
        <w:rPr>
          <w:rFonts w:asciiTheme="minorHAnsi" w:hAnsiTheme="minorHAnsi"/>
          <w:color w:val="000000" w:themeColor="text1"/>
        </w:rPr>
        <w:t xml:space="preserve"> </w:t>
      </w:r>
      <w:r w:rsidR="003F0B02" w:rsidRPr="00F46C2E">
        <w:rPr>
          <w:rFonts w:asciiTheme="minorHAnsi" w:hAnsiTheme="minorHAnsi"/>
          <w:color w:val="000000" w:themeColor="text1"/>
        </w:rPr>
        <w:t>intensifying</w:t>
      </w:r>
      <w:r w:rsidR="00FD35D0" w:rsidRPr="00F46C2E">
        <w:rPr>
          <w:rFonts w:asciiTheme="minorHAnsi" w:hAnsiTheme="minorHAnsi"/>
          <w:color w:val="000000" w:themeColor="text1"/>
        </w:rPr>
        <w:t xml:space="preserve"> climate pressure</w:t>
      </w:r>
      <w:r w:rsidR="0051302C" w:rsidRPr="00F46C2E">
        <w:rPr>
          <w:rFonts w:asciiTheme="minorHAnsi" w:hAnsiTheme="minorHAnsi"/>
          <w:color w:val="000000" w:themeColor="text1"/>
        </w:rPr>
        <w:t xml:space="preserve">, </w:t>
      </w:r>
      <w:r w:rsidR="002529A9" w:rsidRPr="00F46C2E">
        <w:rPr>
          <w:rFonts w:asciiTheme="minorHAnsi" w:hAnsiTheme="minorHAnsi"/>
          <w:color w:val="000000" w:themeColor="text1"/>
        </w:rPr>
        <w:t xml:space="preserve">form a growing threat </w:t>
      </w:r>
      <w:r w:rsidR="00E02F39" w:rsidRPr="00F46C2E">
        <w:rPr>
          <w:rFonts w:asciiTheme="minorHAnsi" w:hAnsiTheme="minorHAnsi"/>
          <w:color w:val="000000" w:themeColor="text1"/>
        </w:rPr>
        <w:t>to</w:t>
      </w:r>
      <w:r w:rsidR="000C6A57" w:rsidRPr="00F46C2E">
        <w:rPr>
          <w:rFonts w:asciiTheme="minorHAnsi" w:hAnsiTheme="minorHAnsi"/>
          <w:color w:val="000000" w:themeColor="text1"/>
        </w:rPr>
        <w:t xml:space="preserve"> lakes in t</w:t>
      </w:r>
      <w:r w:rsidR="009F531C" w:rsidRPr="00F46C2E">
        <w:rPr>
          <w:rFonts w:asciiTheme="minorHAnsi" w:hAnsiTheme="minorHAnsi"/>
          <w:color w:val="000000" w:themeColor="text1"/>
        </w:rPr>
        <w:t>he region</w:t>
      </w:r>
      <w:r w:rsidR="00C23314" w:rsidRPr="00F46C2E">
        <w:rPr>
          <w:rFonts w:asciiTheme="minorHAnsi" w:hAnsiTheme="minorHAnsi"/>
          <w:color w:val="000000" w:themeColor="text1"/>
        </w:rPr>
        <w:t xml:space="preserve"> </w:t>
      </w:r>
      <w:r w:rsidR="00780FF9" w:rsidRPr="00F46C2E">
        <w:rPr>
          <w:rFonts w:asciiTheme="minorHAnsi" w:hAnsiTheme="minorHAnsi"/>
          <w:color w:val="000000" w:themeColor="text1"/>
        </w:rPr>
        <w:t>(Alcocer &amp; Escobar, 202</w:t>
      </w:r>
      <w:r w:rsidR="00FA31B0" w:rsidRPr="00F46C2E">
        <w:rPr>
          <w:rFonts w:asciiTheme="minorHAnsi" w:hAnsiTheme="minorHAnsi"/>
          <w:color w:val="000000" w:themeColor="text1"/>
        </w:rPr>
        <w:t>4</w:t>
      </w:r>
      <w:r w:rsidR="00780FF9" w:rsidRPr="00F46C2E">
        <w:rPr>
          <w:rFonts w:asciiTheme="minorHAnsi" w:hAnsiTheme="minorHAnsi"/>
          <w:color w:val="000000" w:themeColor="text1"/>
        </w:rPr>
        <w:t>).</w:t>
      </w:r>
    </w:p>
    <w:p w14:paraId="0636BC51" w14:textId="77777777" w:rsidR="00101212" w:rsidRPr="00F46C2E" w:rsidRDefault="00101212" w:rsidP="00C32B49">
      <w:pPr>
        <w:spacing w:after="0" w:line="480" w:lineRule="auto"/>
        <w:rPr>
          <w:rFonts w:asciiTheme="minorHAnsi" w:hAnsiTheme="minorHAnsi"/>
          <w:color w:val="000000" w:themeColor="text1"/>
        </w:rPr>
      </w:pPr>
    </w:p>
    <w:p w14:paraId="08CCF890" w14:textId="7688E32D" w:rsidR="00244E6F" w:rsidRPr="00F46C2E" w:rsidRDefault="00244E6F" w:rsidP="00C32B49">
      <w:pPr>
        <w:spacing w:after="0" w:line="480" w:lineRule="auto"/>
        <w:jc w:val="both"/>
        <w:rPr>
          <w:rFonts w:asciiTheme="minorHAnsi" w:hAnsiTheme="minorHAnsi"/>
          <w:color w:val="000000" w:themeColor="text1"/>
        </w:rPr>
      </w:pPr>
      <w:r w:rsidRPr="00F46C2E">
        <w:rPr>
          <w:rFonts w:asciiTheme="minorHAnsi" w:hAnsiTheme="minorHAnsi"/>
          <w:b/>
          <w:bCs/>
          <w:color w:val="000000" w:themeColor="text1"/>
        </w:rPr>
        <w:t>Table 1</w:t>
      </w:r>
      <w:r w:rsidRPr="00F46C2E">
        <w:rPr>
          <w:rFonts w:asciiTheme="minorHAnsi" w:hAnsiTheme="minorHAnsi"/>
          <w:color w:val="000000" w:themeColor="text1"/>
        </w:rPr>
        <w:t xml:space="preserve"> </w:t>
      </w:r>
      <w:r w:rsidR="00DE4387" w:rsidRPr="00F46C2E">
        <w:rPr>
          <w:rFonts w:asciiTheme="minorHAnsi" w:hAnsiTheme="minorHAnsi"/>
          <w:color w:val="000000" w:themeColor="text1"/>
        </w:rPr>
        <w:t>M</w:t>
      </w:r>
      <w:r w:rsidR="00F04800" w:rsidRPr="00F46C2E">
        <w:rPr>
          <w:rFonts w:asciiTheme="minorHAnsi" w:hAnsiTheme="minorHAnsi"/>
          <w:color w:val="000000" w:themeColor="text1"/>
        </w:rPr>
        <w:t>orphometry and m</w:t>
      </w:r>
      <w:r w:rsidR="00DE4387" w:rsidRPr="00F46C2E">
        <w:rPr>
          <w:rFonts w:asciiTheme="minorHAnsi" w:hAnsiTheme="minorHAnsi"/>
          <w:color w:val="000000" w:themeColor="text1"/>
        </w:rPr>
        <w:t>odern l</w:t>
      </w:r>
      <w:r w:rsidR="00D47736" w:rsidRPr="00F46C2E">
        <w:rPr>
          <w:rFonts w:asciiTheme="minorHAnsi" w:hAnsiTheme="minorHAnsi"/>
          <w:color w:val="000000" w:themeColor="text1"/>
        </w:rPr>
        <w:t>imnological</w:t>
      </w:r>
      <w:r w:rsidR="009437B9" w:rsidRPr="00F46C2E">
        <w:rPr>
          <w:rFonts w:asciiTheme="minorHAnsi" w:hAnsiTheme="minorHAnsi"/>
          <w:color w:val="000000" w:themeColor="text1"/>
        </w:rPr>
        <w:t xml:space="preserve"> </w:t>
      </w:r>
      <w:r w:rsidR="00DE4387" w:rsidRPr="00F46C2E">
        <w:rPr>
          <w:rFonts w:asciiTheme="minorHAnsi" w:hAnsiTheme="minorHAnsi"/>
          <w:color w:val="000000" w:themeColor="text1"/>
        </w:rPr>
        <w:t xml:space="preserve">characteristics </w:t>
      </w:r>
      <w:r w:rsidR="00834911" w:rsidRPr="00F46C2E">
        <w:rPr>
          <w:rFonts w:asciiTheme="minorHAnsi" w:hAnsiTheme="minorHAnsi"/>
          <w:color w:val="000000" w:themeColor="text1"/>
        </w:rPr>
        <w:t>of the study lakes</w:t>
      </w:r>
      <w:r w:rsidR="009C7C3A" w:rsidRPr="00F46C2E">
        <w:rPr>
          <w:rFonts w:asciiTheme="minorHAnsi" w:hAnsiTheme="minorHAnsi"/>
          <w:color w:val="000000" w:themeColor="text1"/>
        </w:rPr>
        <w:t>.</w:t>
      </w:r>
      <w:r w:rsidR="009A6435" w:rsidRPr="00F46C2E">
        <w:rPr>
          <w:rFonts w:asciiTheme="minorHAnsi" w:hAnsiTheme="minorHAnsi"/>
          <w:color w:val="000000" w:themeColor="text1"/>
        </w:rPr>
        <w:t xml:space="preserve"> </w:t>
      </w:r>
      <w:r w:rsidR="00705A18" w:rsidRPr="00F46C2E">
        <w:rPr>
          <w:rFonts w:asciiTheme="minorHAnsi" w:hAnsiTheme="minorHAnsi"/>
          <w:color w:val="000000" w:themeColor="text1"/>
        </w:rPr>
        <w:t>Trophic stat</w:t>
      </w:r>
      <w:r w:rsidR="009C53C7" w:rsidRPr="00F46C2E">
        <w:rPr>
          <w:rFonts w:asciiTheme="minorHAnsi" w:hAnsiTheme="minorHAnsi"/>
          <w:color w:val="000000" w:themeColor="text1"/>
        </w:rPr>
        <w:t>e</w:t>
      </w:r>
      <w:r w:rsidR="00705A18" w:rsidRPr="00F46C2E">
        <w:rPr>
          <w:rFonts w:asciiTheme="minorHAnsi" w:hAnsiTheme="minorHAnsi"/>
          <w:color w:val="000000" w:themeColor="text1"/>
        </w:rPr>
        <w:t xml:space="preserve"> and salinity </w:t>
      </w:r>
      <w:r w:rsidR="00175DBB" w:rsidRPr="00F46C2E">
        <w:rPr>
          <w:rFonts w:asciiTheme="minorHAnsi" w:hAnsiTheme="minorHAnsi"/>
          <w:color w:val="000000" w:themeColor="text1"/>
        </w:rPr>
        <w:t>may not be directly comparable</w:t>
      </w:r>
      <w:r w:rsidR="00131CFF" w:rsidRPr="00F46C2E">
        <w:rPr>
          <w:rFonts w:asciiTheme="minorHAnsi" w:hAnsiTheme="minorHAnsi"/>
          <w:color w:val="000000" w:themeColor="text1"/>
        </w:rPr>
        <w:t xml:space="preserve"> across lakes</w:t>
      </w:r>
      <w:r w:rsidR="00A97530" w:rsidRPr="00F46C2E">
        <w:rPr>
          <w:rFonts w:asciiTheme="minorHAnsi" w:hAnsiTheme="minorHAnsi"/>
          <w:color w:val="000000" w:themeColor="text1"/>
        </w:rPr>
        <w:t>.</w:t>
      </w:r>
      <w:r w:rsidR="00705A18" w:rsidRPr="00F46C2E">
        <w:rPr>
          <w:rFonts w:asciiTheme="minorHAnsi" w:hAnsiTheme="minorHAnsi"/>
          <w:color w:val="000000" w:themeColor="text1"/>
        </w:rPr>
        <w:t xml:space="preserve"> </w:t>
      </w:r>
      <w:r w:rsidR="00140ED4" w:rsidRPr="00F46C2E">
        <w:rPr>
          <w:rFonts w:asciiTheme="minorHAnsi" w:hAnsiTheme="minorHAnsi"/>
          <w:color w:val="000000" w:themeColor="text1"/>
        </w:rPr>
        <w:t xml:space="preserve">The </w:t>
      </w:r>
      <w:r w:rsidR="00F507B1" w:rsidRPr="00F46C2E">
        <w:rPr>
          <w:rFonts w:asciiTheme="minorHAnsi" w:hAnsiTheme="minorHAnsi"/>
          <w:color w:val="000000" w:themeColor="text1"/>
        </w:rPr>
        <w:t>d</w:t>
      </w:r>
      <w:r w:rsidR="009A6435" w:rsidRPr="00F46C2E">
        <w:rPr>
          <w:rFonts w:asciiTheme="minorHAnsi" w:hAnsiTheme="minorHAnsi"/>
          <w:color w:val="000000" w:themeColor="text1"/>
        </w:rPr>
        <w:t>ynamic ratio</w:t>
      </w:r>
      <w:r w:rsidR="00514FA6" w:rsidRPr="00F46C2E">
        <w:rPr>
          <w:rFonts w:asciiTheme="minorHAnsi" w:hAnsiTheme="minorHAnsi"/>
          <w:color w:val="000000" w:themeColor="text1"/>
        </w:rPr>
        <w:t xml:space="preserve"> (</w:t>
      </w:r>
      <w:r w:rsidR="0015620A" w:rsidRPr="00F46C2E">
        <w:rPr>
          <w:rFonts w:asciiTheme="minorHAnsi" w:hAnsiTheme="minorHAnsi"/>
          <w:color w:val="000000" w:themeColor="text1"/>
        </w:rPr>
        <w:t xml:space="preserve">i.e., </w:t>
      </w:r>
      <w:r w:rsidR="00F507B1" w:rsidRPr="00F46C2E">
        <w:rPr>
          <w:rFonts w:asciiTheme="minorHAnsi" w:hAnsiTheme="minorHAnsi"/>
          <w:color w:val="000000" w:themeColor="text1"/>
        </w:rPr>
        <w:t xml:space="preserve">the </w:t>
      </w:r>
      <w:r w:rsidR="00514FA6" w:rsidRPr="00F46C2E">
        <w:rPr>
          <w:rFonts w:asciiTheme="minorHAnsi" w:hAnsiTheme="minorHAnsi"/>
          <w:color w:val="000000" w:themeColor="text1"/>
        </w:rPr>
        <w:t xml:space="preserve">ratio </w:t>
      </w:r>
      <w:r w:rsidR="0031288D" w:rsidRPr="00F46C2E">
        <w:rPr>
          <w:rFonts w:asciiTheme="minorHAnsi" w:hAnsiTheme="minorHAnsi"/>
          <w:color w:val="000000" w:themeColor="text1"/>
        </w:rPr>
        <w:t xml:space="preserve">between the </w:t>
      </w:r>
      <w:r w:rsidR="00637DE6" w:rsidRPr="00F46C2E">
        <w:rPr>
          <w:rFonts w:asciiTheme="minorHAnsi" w:hAnsiTheme="minorHAnsi"/>
          <w:color w:val="000000" w:themeColor="text1"/>
        </w:rPr>
        <w:t xml:space="preserve">square root of </w:t>
      </w:r>
      <w:r w:rsidR="00FE53F5" w:rsidRPr="00F46C2E">
        <w:rPr>
          <w:rFonts w:asciiTheme="minorHAnsi" w:hAnsiTheme="minorHAnsi"/>
          <w:color w:val="000000" w:themeColor="text1"/>
        </w:rPr>
        <w:t>lake</w:t>
      </w:r>
      <w:r w:rsidR="00637DE6" w:rsidRPr="00F46C2E">
        <w:rPr>
          <w:rFonts w:asciiTheme="minorHAnsi" w:hAnsiTheme="minorHAnsi"/>
          <w:color w:val="000000" w:themeColor="text1"/>
        </w:rPr>
        <w:t xml:space="preserve"> area </w:t>
      </w:r>
      <w:r w:rsidR="00CA2819" w:rsidRPr="00F46C2E">
        <w:rPr>
          <w:rFonts w:asciiTheme="minorHAnsi" w:hAnsiTheme="minorHAnsi"/>
          <w:color w:val="000000" w:themeColor="text1"/>
        </w:rPr>
        <w:t>and</w:t>
      </w:r>
      <w:r w:rsidR="00FE53F5" w:rsidRPr="00F46C2E">
        <w:rPr>
          <w:rFonts w:asciiTheme="minorHAnsi" w:hAnsiTheme="minorHAnsi"/>
          <w:color w:val="000000" w:themeColor="text1"/>
        </w:rPr>
        <w:t xml:space="preserve"> </w:t>
      </w:r>
      <w:r w:rsidR="00637DE6" w:rsidRPr="00F46C2E">
        <w:rPr>
          <w:rFonts w:asciiTheme="minorHAnsi" w:hAnsiTheme="minorHAnsi"/>
          <w:color w:val="000000" w:themeColor="text1"/>
        </w:rPr>
        <w:t>mean depth</w:t>
      </w:r>
      <w:r w:rsidR="00CA2819" w:rsidRPr="00F46C2E">
        <w:rPr>
          <w:rFonts w:asciiTheme="minorHAnsi" w:hAnsiTheme="minorHAnsi"/>
          <w:color w:val="000000" w:themeColor="text1"/>
        </w:rPr>
        <w:t>)</w:t>
      </w:r>
      <w:r w:rsidR="009A6435" w:rsidRPr="00F46C2E">
        <w:rPr>
          <w:rFonts w:asciiTheme="minorHAnsi" w:hAnsiTheme="minorHAnsi"/>
          <w:color w:val="000000" w:themeColor="text1"/>
        </w:rPr>
        <w:t xml:space="preserve"> </w:t>
      </w:r>
      <w:r w:rsidR="000C45F2" w:rsidRPr="00F46C2E">
        <w:rPr>
          <w:rFonts w:asciiTheme="minorHAnsi" w:hAnsiTheme="minorHAnsi"/>
          <w:color w:val="000000" w:themeColor="text1"/>
        </w:rPr>
        <w:t>ref</w:t>
      </w:r>
      <w:r w:rsidR="00042EBC" w:rsidRPr="00F46C2E">
        <w:rPr>
          <w:rFonts w:asciiTheme="minorHAnsi" w:hAnsiTheme="minorHAnsi"/>
          <w:color w:val="000000" w:themeColor="text1"/>
        </w:rPr>
        <w:t xml:space="preserve">lects potential for </w:t>
      </w:r>
      <w:r w:rsidR="000C45F2" w:rsidRPr="00F46C2E">
        <w:rPr>
          <w:rFonts w:asciiTheme="minorHAnsi" w:hAnsiTheme="minorHAnsi"/>
          <w:color w:val="000000" w:themeColor="text1"/>
        </w:rPr>
        <w:t>wind-induced mixing and sediment resuspension.</w:t>
      </w:r>
      <w:r w:rsidR="002A11CB" w:rsidRPr="00F46C2E">
        <w:rPr>
          <w:rFonts w:asciiTheme="minorHAnsi" w:hAnsiTheme="minorHAnsi"/>
          <w:color w:val="000000" w:themeColor="text1"/>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1136"/>
        <w:gridCol w:w="1983"/>
        <w:gridCol w:w="1574"/>
        <w:gridCol w:w="1332"/>
        <w:gridCol w:w="1269"/>
      </w:tblGrid>
      <w:tr w:rsidR="00CB3D64" w:rsidRPr="00F46C2E" w14:paraId="4D6581B4" w14:textId="77777777" w:rsidTr="00D82EB3">
        <w:trPr>
          <w:trHeight w:val="288"/>
        </w:trPr>
        <w:tc>
          <w:tcPr>
            <w:tcW w:w="1985" w:type="dxa"/>
            <w:tcBorders>
              <w:top w:val="single" w:sz="4" w:space="0" w:color="auto"/>
              <w:bottom w:val="single" w:sz="4" w:space="0" w:color="auto"/>
            </w:tcBorders>
            <w:noWrap/>
            <w:vAlign w:val="center"/>
            <w:hideMark/>
          </w:tcPr>
          <w:p w14:paraId="550DA0CF" w14:textId="77777777" w:rsidR="00AE5F90" w:rsidRPr="00F46C2E" w:rsidRDefault="00AE5F90" w:rsidP="00C32B49">
            <w:pPr>
              <w:spacing w:line="480" w:lineRule="auto"/>
              <w:jc w:val="center"/>
              <w:rPr>
                <w:rFonts w:asciiTheme="minorHAnsi" w:hAnsiTheme="minorHAnsi"/>
                <w:color w:val="000000" w:themeColor="text1"/>
                <w:sz w:val="20"/>
                <w:szCs w:val="20"/>
              </w:rPr>
            </w:pPr>
          </w:p>
        </w:tc>
        <w:tc>
          <w:tcPr>
            <w:tcW w:w="1136" w:type="dxa"/>
            <w:tcBorders>
              <w:top w:val="single" w:sz="4" w:space="0" w:color="auto"/>
              <w:bottom w:val="single" w:sz="4" w:space="0" w:color="auto"/>
            </w:tcBorders>
            <w:noWrap/>
            <w:vAlign w:val="center"/>
            <w:hideMark/>
          </w:tcPr>
          <w:p w14:paraId="32DCC076" w14:textId="77777777" w:rsidR="00AE5F90" w:rsidRPr="00F46C2E" w:rsidRDefault="00AE5F90" w:rsidP="00C32B49">
            <w:pPr>
              <w:spacing w:line="480" w:lineRule="auto"/>
              <w:jc w:val="center"/>
              <w:rPr>
                <w:rFonts w:asciiTheme="minorHAnsi" w:hAnsiTheme="minorHAnsi"/>
                <w:color w:val="000000" w:themeColor="text1"/>
                <w:sz w:val="20"/>
                <w:szCs w:val="20"/>
              </w:rPr>
            </w:pPr>
            <w:proofErr w:type="spellStart"/>
            <w:r w:rsidRPr="00F46C2E">
              <w:rPr>
                <w:rFonts w:asciiTheme="minorHAnsi" w:hAnsiTheme="minorHAnsi"/>
                <w:color w:val="000000" w:themeColor="text1"/>
                <w:sz w:val="20"/>
                <w:szCs w:val="20"/>
              </w:rPr>
              <w:t>Tepetiltic</w:t>
            </w:r>
            <w:proofErr w:type="spellEnd"/>
          </w:p>
        </w:tc>
        <w:tc>
          <w:tcPr>
            <w:tcW w:w="1983" w:type="dxa"/>
            <w:tcBorders>
              <w:top w:val="single" w:sz="4" w:space="0" w:color="auto"/>
              <w:bottom w:val="single" w:sz="4" w:space="0" w:color="auto"/>
            </w:tcBorders>
            <w:noWrap/>
            <w:vAlign w:val="center"/>
            <w:hideMark/>
          </w:tcPr>
          <w:p w14:paraId="59D04C00"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Santa Maria del Oro</w:t>
            </w:r>
          </w:p>
        </w:tc>
        <w:tc>
          <w:tcPr>
            <w:tcW w:w="1574" w:type="dxa"/>
            <w:tcBorders>
              <w:top w:val="single" w:sz="4" w:space="0" w:color="auto"/>
              <w:bottom w:val="single" w:sz="4" w:space="0" w:color="auto"/>
            </w:tcBorders>
            <w:noWrap/>
            <w:vAlign w:val="center"/>
            <w:hideMark/>
          </w:tcPr>
          <w:p w14:paraId="270093BD"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Los Espinos</w:t>
            </w:r>
          </w:p>
        </w:tc>
        <w:tc>
          <w:tcPr>
            <w:tcW w:w="1332" w:type="dxa"/>
            <w:tcBorders>
              <w:top w:val="single" w:sz="4" w:space="0" w:color="auto"/>
              <w:bottom w:val="single" w:sz="4" w:space="0" w:color="auto"/>
            </w:tcBorders>
            <w:noWrap/>
            <w:vAlign w:val="center"/>
            <w:hideMark/>
          </w:tcPr>
          <w:p w14:paraId="5C30772D"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Teremendo</w:t>
            </w:r>
          </w:p>
        </w:tc>
        <w:tc>
          <w:tcPr>
            <w:tcW w:w="1269" w:type="dxa"/>
            <w:tcBorders>
              <w:top w:val="single" w:sz="4" w:space="0" w:color="auto"/>
              <w:bottom w:val="single" w:sz="4" w:space="0" w:color="auto"/>
            </w:tcBorders>
            <w:noWrap/>
            <w:vAlign w:val="center"/>
            <w:hideMark/>
          </w:tcPr>
          <w:p w14:paraId="4A58D80F" w14:textId="77777777" w:rsidR="00AE5F90" w:rsidRPr="00F46C2E" w:rsidRDefault="00AE5F90" w:rsidP="00C32B49">
            <w:pPr>
              <w:spacing w:line="480" w:lineRule="auto"/>
              <w:jc w:val="center"/>
              <w:rPr>
                <w:rFonts w:asciiTheme="minorHAnsi" w:hAnsiTheme="minorHAnsi"/>
                <w:color w:val="000000" w:themeColor="text1"/>
                <w:sz w:val="20"/>
                <w:szCs w:val="20"/>
              </w:rPr>
            </w:pPr>
            <w:proofErr w:type="spellStart"/>
            <w:r w:rsidRPr="00F46C2E">
              <w:rPr>
                <w:rFonts w:asciiTheme="minorHAnsi" w:hAnsiTheme="minorHAnsi"/>
                <w:color w:val="000000" w:themeColor="text1"/>
                <w:sz w:val="20"/>
                <w:szCs w:val="20"/>
              </w:rPr>
              <w:t>Alchichica</w:t>
            </w:r>
            <w:proofErr w:type="spellEnd"/>
          </w:p>
        </w:tc>
      </w:tr>
      <w:tr w:rsidR="00CB3D64" w:rsidRPr="00F46C2E" w14:paraId="7AC0DE03" w14:textId="77777777" w:rsidTr="00645533">
        <w:trPr>
          <w:trHeight w:val="288"/>
        </w:trPr>
        <w:tc>
          <w:tcPr>
            <w:tcW w:w="1985" w:type="dxa"/>
            <w:tcBorders>
              <w:top w:val="single" w:sz="4" w:space="0" w:color="auto"/>
            </w:tcBorders>
            <w:noWrap/>
            <w:vAlign w:val="center"/>
            <w:hideMark/>
          </w:tcPr>
          <w:p w14:paraId="4A2DB074" w14:textId="300DBCF2" w:rsidR="00AE5F90" w:rsidRPr="00F46C2E" w:rsidRDefault="00AE5F90" w:rsidP="00C32B49">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Elevation (</w:t>
            </w:r>
            <w:proofErr w:type="spellStart"/>
            <w:r w:rsidR="000D076A" w:rsidRPr="00F46C2E">
              <w:rPr>
                <w:rFonts w:asciiTheme="minorHAnsi" w:hAnsiTheme="minorHAnsi"/>
                <w:color w:val="000000" w:themeColor="text1"/>
                <w:sz w:val="20"/>
                <w:szCs w:val="20"/>
              </w:rPr>
              <w:t>m.a.s.l</w:t>
            </w:r>
            <w:proofErr w:type="spellEnd"/>
            <w:r w:rsidR="000D076A" w:rsidRPr="00F46C2E">
              <w:rPr>
                <w:rFonts w:asciiTheme="minorHAnsi" w:hAnsiTheme="minorHAnsi"/>
                <w:color w:val="000000" w:themeColor="text1"/>
                <w:sz w:val="20"/>
                <w:szCs w:val="20"/>
              </w:rPr>
              <w:t>.</w:t>
            </w:r>
            <w:r w:rsidRPr="00F46C2E">
              <w:rPr>
                <w:rFonts w:asciiTheme="minorHAnsi" w:hAnsiTheme="minorHAnsi"/>
                <w:color w:val="000000" w:themeColor="text1"/>
                <w:sz w:val="20"/>
                <w:szCs w:val="20"/>
              </w:rPr>
              <w:t>)</w:t>
            </w:r>
          </w:p>
        </w:tc>
        <w:tc>
          <w:tcPr>
            <w:tcW w:w="1136" w:type="dxa"/>
            <w:tcBorders>
              <w:top w:val="single" w:sz="4" w:space="0" w:color="auto"/>
            </w:tcBorders>
            <w:noWrap/>
            <w:vAlign w:val="center"/>
            <w:hideMark/>
          </w:tcPr>
          <w:p w14:paraId="3CA7B7DF"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1430</w:t>
            </w:r>
          </w:p>
        </w:tc>
        <w:tc>
          <w:tcPr>
            <w:tcW w:w="1983" w:type="dxa"/>
            <w:tcBorders>
              <w:top w:val="single" w:sz="4" w:space="0" w:color="auto"/>
            </w:tcBorders>
            <w:noWrap/>
            <w:vAlign w:val="center"/>
            <w:hideMark/>
          </w:tcPr>
          <w:p w14:paraId="0945B55D"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737</w:t>
            </w:r>
          </w:p>
        </w:tc>
        <w:tc>
          <w:tcPr>
            <w:tcW w:w="1574" w:type="dxa"/>
            <w:tcBorders>
              <w:top w:val="single" w:sz="4" w:space="0" w:color="auto"/>
            </w:tcBorders>
            <w:noWrap/>
            <w:vAlign w:val="center"/>
            <w:hideMark/>
          </w:tcPr>
          <w:p w14:paraId="524B71F9"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1985</w:t>
            </w:r>
          </w:p>
        </w:tc>
        <w:tc>
          <w:tcPr>
            <w:tcW w:w="1332" w:type="dxa"/>
            <w:tcBorders>
              <w:top w:val="single" w:sz="4" w:space="0" w:color="auto"/>
            </w:tcBorders>
            <w:noWrap/>
            <w:vAlign w:val="center"/>
            <w:hideMark/>
          </w:tcPr>
          <w:p w14:paraId="33603859"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2060</w:t>
            </w:r>
          </w:p>
        </w:tc>
        <w:tc>
          <w:tcPr>
            <w:tcW w:w="1269" w:type="dxa"/>
            <w:tcBorders>
              <w:top w:val="single" w:sz="4" w:space="0" w:color="auto"/>
            </w:tcBorders>
            <w:noWrap/>
            <w:vAlign w:val="center"/>
            <w:hideMark/>
          </w:tcPr>
          <w:p w14:paraId="0D5E6E79"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2320</w:t>
            </w:r>
          </w:p>
        </w:tc>
      </w:tr>
      <w:tr w:rsidR="00CB3D64" w:rsidRPr="00F46C2E" w14:paraId="0AFBCB9C" w14:textId="77777777" w:rsidTr="00645533">
        <w:trPr>
          <w:trHeight w:val="288"/>
        </w:trPr>
        <w:tc>
          <w:tcPr>
            <w:tcW w:w="1985" w:type="dxa"/>
            <w:noWrap/>
            <w:vAlign w:val="center"/>
            <w:hideMark/>
          </w:tcPr>
          <w:p w14:paraId="541212EC" w14:textId="307D5103" w:rsidR="00AE5F90" w:rsidRPr="00F46C2E" w:rsidRDefault="00AE5F90" w:rsidP="00C32B49">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Lake area (ha)</w:t>
            </w:r>
          </w:p>
        </w:tc>
        <w:tc>
          <w:tcPr>
            <w:tcW w:w="1136" w:type="dxa"/>
            <w:noWrap/>
            <w:vAlign w:val="center"/>
            <w:hideMark/>
          </w:tcPr>
          <w:p w14:paraId="6D505ECB"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109</w:t>
            </w:r>
          </w:p>
        </w:tc>
        <w:tc>
          <w:tcPr>
            <w:tcW w:w="1983" w:type="dxa"/>
            <w:noWrap/>
            <w:vAlign w:val="center"/>
            <w:hideMark/>
          </w:tcPr>
          <w:p w14:paraId="3F51849D"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370</w:t>
            </w:r>
          </w:p>
        </w:tc>
        <w:tc>
          <w:tcPr>
            <w:tcW w:w="1574" w:type="dxa"/>
            <w:noWrap/>
            <w:vAlign w:val="center"/>
            <w:hideMark/>
          </w:tcPr>
          <w:p w14:paraId="3559400C"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10</w:t>
            </w:r>
          </w:p>
        </w:tc>
        <w:tc>
          <w:tcPr>
            <w:tcW w:w="1332" w:type="dxa"/>
            <w:noWrap/>
            <w:vAlign w:val="center"/>
            <w:hideMark/>
          </w:tcPr>
          <w:p w14:paraId="3BFACB00"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15</w:t>
            </w:r>
          </w:p>
        </w:tc>
        <w:tc>
          <w:tcPr>
            <w:tcW w:w="1269" w:type="dxa"/>
            <w:noWrap/>
            <w:vAlign w:val="center"/>
            <w:hideMark/>
          </w:tcPr>
          <w:p w14:paraId="1F4A9326"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237</w:t>
            </w:r>
          </w:p>
        </w:tc>
      </w:tr>
      <w:tr w:rsidR="00CB3D64" w:rsidRPr="00F46C2E" w14:paraId="2C86E987" w14:textId="77777777" w:rsidTr="00645533">
        <w:trPr>
          <w:trHeight w:val="288"/>
        </w:trPr>
        <w:tc>
          <w:tcPr>
            <w:tcW w:w="1985" w:type="dxa"/>
            <w:noWrap/>
            <w:vAlign w:val="center"/>
            <w:hideMark/>
          </w:tcPr>
          <w:p w14:paraId="78BED8FD" w14:textId="33AF6995" w:rsidR="00AE5F90" w:rsidRPr="00F46C2E" w:rsidRDefault="00AE5F90" w:rsidP="00C32B49">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Maximum depth (m)</w:t>
            </w:r>
          </w:p>
        </w:tc>
        <w:tc>
          <w:tcPr>
            <w:tcW w:w="1136" w:type="dxa"/>
            <w:noWrap/>
            <w:vAlign w:val="center"/>
            <w:hideMark/>
          </w:tcPr>
          <w:p w14:paraId="6659A72E"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2.5</w:t>
            </w:r>
          </w:p>
        </w:tc>
        <w:tc>
          <w:tcPr>
            <w:tcW w:w="1983" w:type="dxa"/>
            <w:noWrap/>
            <w:vAlign w:val="center"/>
            <w:hideMark/>
          </w:tcPr>
          <w:p w14:paraId="186F7B29"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65.5</w:t>
            </w:r>
          </w:p>
        </w:tc>
        <w:tc>
          <w:tcPr>
            <w:tcW w:w="1574" w:type="dxa"/>
            <w:noWrap/>
            <w:vAlign w:val="center"/>
            <w:hideMark/>
          </w:tcPr>
          <w:p w14:paraId="07D49982"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30.0</w:t>
            </w:r>
          </w:p>
        </w:tc>
        <w:tc>
          <w:tcPr>
            <w:tcW w:w="1332" w:type="dxa"/>
            <w:noWrap/>
            <w:vAlign w:val="center"/>
            <w:hideMark/>
          </w:tcPr>
          <w:p w14:paraId="0211B9E4"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9.0</w:t>
            </w:r>
          </w:p>
        </w:tc>
        <w:tc>
          <w:tcPr>
            <w:tcW w:w="1269" w:type="dxa"/>
            <w:noWrap/>
            <w:vAlign w:val="center"/>
            <w:hideMark/>
          </w:tcPr>
          <w:p w14:paraId="7D151300" w14:textId="7341799B"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6</w:t>
            </w:r>
            <w:r w:rsidR="00B9446D" w:rsidRPr="00F46C2E">
              <w:rPr>
                <w:rFonts w:asciiTheme="minorHAnsi" w:hAnsiTheme="minorHAnsi"/>
                <w:color w:val="000000" w:themeColor="text1"/>
                <w:sz w:val="20"/>
                <w:szCs w:val="20"/>
              </w:rPr>
              <w:t>6</w:t>
            </w:r>
            <w:r w:rsidRPr="00F46C2E">
              <w:rPr>
                <w:rFonts w:asciiTheme="minorHAnsi" w:hAnsiTheme="minorHAnsi"/>
                <w:color w:val="000000" w:themeColor="text1"/>
                <w:sz w:val="20"/>
                <w:szCs w:val="20"/>
              </w:rPr>
              <w:t>.0</w:t>
            </w:r>
          </w:p>
        </w:tc>
      </w:tr>
      <w:tr w:rsidR="00CB3D64" w:rsidRPr="00F46C2E" w14:paraId="3125EC2D" w14:textId="77777777" w:rsidTr="00645533">
        <w:trPr>
          <w:trHeight w:val="288"/>
        </w:trPr>
        <w:tc>
          <w:tcPr>
            <w:tcW w:w="1985" w:type="dxa"/>
            <w:noWrap/>
            <w:vAlign w:val="center"/>
            <w:hideMark/>
          </w:tcPr>
          <w:p w14:paraId="4EB9BAA1" w14:textId="34FF3A43" w:rsidR="00AE5F90" w:rsidRPr="00F46C2E" w:rsidRDefault="00AE5F90" w:rsidP="00C32B49">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Mean depth (m)</w:t>
            </w:r>
          </w:p>
        </w:tc>
        <w:tc>
          <w:tcPr>
            <w:tcW w:w="1136" w:type="dxa"/>
            <w:noWrap/>
            <w:vAlign w:val="center"/>
            <w:hideMark/>
          </w:tcPr>
          <w:p w14:paraId="2C417C3A"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1.5</w:t>
            </w:r>
          </w:p>
        </w:tc>
        <w:tc>
          <w:tcPr>
            <w:tcW w:w="1983" w:type="dxa"/>
            <w:noWrap/>
            <w:vAlign w:val="center"/>
            <w:hideMark/>
          </w:tcPr>
          <w:p w14:paraId="67478F0A"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46.0</w:t>
            </w:r>
          </w:p>
        </w:tc>
        <w:tc>
          <w:tcPr>
            <w:tcW w:w="1574" w:type="dxa"/>
            <w:noWrap/>
            <w:vAlign w:val="center"/>
            <w:hideMark/>
          </w:tcPr>
          <w:p w14:paraId="3F4767E5"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12.3</w:t>
            </w:r>
          </w:p>
        </w:tc>
        <w:tc>
          <w:tcPr>
            <w:tcW w:w="1332" w:type="dxa"/>
            <w:noWrap/>
            <w:vAlign w:val="center"/>
            <w:hideMark/>
          </w:tcPr>
          <w:p w14:paraId="3169A04C"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4.8</w:t>
            </w:r>
          </w:p>
        </w:tc>
        <w:tc>
          <w:tcPr>
            <w:tcW w:w="1269" w:type="dxa"/>
            <w:noWrap/>
            <w:vAlign w:val="center"/>
            <w:hideMark/>
          </w:tcPr>
          <w:p w14:paraId="3C3750DC"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48.4</w:t>
            </w:r>
          </w:p>
        </w:tc>
      </w:tr>
      <w:tr w:rsidR="00CB3D64" w:rsidRPr="00F46C2E" w14:paraId="0FDF57B9" w14:textId="77777777" w:rsidTr="00645533">
        <w:trPr>
          <w:trHeight w:val="288"/>
        </w:trPr>
        <w:tc>
          <w:tcPr>
            <w:tcW w:w="1985" w:type="dxa"/>
            <w:noWrap/>
            <w:vAlign w:val="center"/>
            <w:hideMark/>
          </w:tcPr>
          <w:p w14:paraId="16E2558A" w14:textId="77777777" w:rsidR="00AE5F90" w:rsidRPr="00F46C2E" w:rsidRDefault="00AE5F90" w:rsidP="00C32B49">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Dynamic ratio</w:t>
            </w:r>
          </w:p>
        </w:tc>
        <w:tc>
          <w:tcPr>
            <w:tcW w:w="1136" w:type="dxa"/>
            <w:noWrap/>
            <w:vAlign w:val="center"/>
            <w:hideMark/>
          </w:tcPr>
          <w:p w14:paraId="66738897"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0.70</w:t>
            </w:r>
          </w:p>
        </w:tc>
        <w:tc>
          <w:tcPr>
            <w:tcW w:w="1983" w:type="dxa"/>
            <w:noWrap/>
            <w:vAlign w:val="center"/>
            <w:hideMark/>
          </w:tcPr>
          <w:p w14:paraId="794C042F"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0.04</w:t>
            </w:r>
          </w:p>
        </w:tc>
        <w:tc>
          <w:tcPr>
            <w:tcW w:w="1574" w:type="dxa"/>
            <w:noWrap/>
            <w:vAlign w:val="center"/>
            <w:hideMark/>
          </w:tcPr>
          <w:p w14:paraId="74497E86"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0.03</w:t>
            </w:r>
          </w:p>
        </w:tc>
        <w:tc>
          <w:tcPr>
            <w:tcW w:w="1332" w:type="dxa"/>
            <w:noWrap/>
            <w:vAlign w:val="center"/>
            <w:hideMark/>
          </w:tcPr>
          <w:p w14:paraId="4287D9D5"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0.08</w:t>
            </w:r>
          </w:p>
        </w:tc>
        <w:tc>
          <w:tcPr>
            <w:tcW w:w="1269" w:type="dxa"/>
            <w:noWrap/>
            <w:vAlign w:val="center"/>
            <w:hideMark/>
          </w:tcPr>
          <w:p w14:paraId="70BCA3A8"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0.03</w:t>
            </w:r>
          </w:p>
        </w:tc>
      </w:tr>
      <w:tr w:rsidR="00CB3D64" w:rsidRPr="00F46C2E" w14:paraId="1E5D85EC" w14:textId="77777777" w:rsidTr="00645533">
        <w:trPr>
          <w:trHeight w:val="288"/>
        </w:trPr>
        <w:tc>
          <w:tcPr>
            <w:tcW w:w="1985" w:type="dxa"/>
            <w:noWrap/>
            <w:vAlign w:val="center"/>
            <w:hideMark/>
          </w:tcPr>
          <w:p w14:paraId="06351912" w14:textId="77777777" w:rsidR="00AE5F90" w:rsidRPr="00F46C2E" w:rsidRDefault="00AE5F90" w:rsidP="00850B90">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Trophic state</w:t>
            </w:r>
          </w:p>
        </w:tc>
        <w:tc>
          <w:tcPr>
            <w:tcW w:w="1136" w:type="dxa"/>
            <w:noWrap/>
            <w:vAlign w:val="center"/>
            <w:hideMark/>
          </w:tcPr>
          <w:p w14:paraId="7284BEE8" w14:textId="5891C1B2" w:rsidR="00AE5F90" w:rsidRPr="00F46C2E" w:rsidRDefault="00AE5F90" w:rsidP="00850B90">
            <w:pPr>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hyper-eutrophic</w:t>
            </w:r>
          </w:p>
        </w:tc>
        <w:tc>
          <w:tcPr>
            <w:tcW w:w="1983" w:type="dxa"/>
            <w:noWrap/>
            <w:vAlign w:val="center"/>
            <w:hideMark/>
          </w:tcPr>
          <w:p w14:paraId="699CC90F"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mesotrophic</w:t>
            </w:r>
          </w:p>
        </w:tc>
        <w:tc>
          <w:tcPr>
            <w:tcW w:w="1574" w:type="dxa"/>
            <w:noWrap/>
            <w:vAlign w:val="center"/>
            <w:hideMark/>
          </w:tcPr>
          <w:p w14:paraId="3EDA2B2D" w14:textId="77777777" w:rsidR="00AE5F90" w:rsidRPr="00F46C2E" w:rsidRDefault="00AE5F90" w:rsidP="00850B90">
            <w:pPr>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oligo-mesotrophic</w:t>
            </w:r>
          </w:p>
        </w:tc>
        <w:tc>
          <w:tcPr>
            <w:tcW w:w="1332" w:type="dxa"/>
            <w:noWrap/>
            <w:vAlign w:val="center"/>
            <w:hideMark/>
          </w:tcPr>
          <w:p w14:paraId="52B7384F" w14:textId="6AC0B2DC" w:rsidR="00AE5F90" w:rsidRPr="00F46C2E" w:rsidRDefault="00AE5F90" w:rsidP="00850B90">
            <w:pPr>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hyper-eutrophic</w:t>
            </w:r>
          </w:p>
        </w:tc>
        <w:tc>
          <w:tcPr>
            <w:tcW w:w="1269" w:type="dxa"/>
            <w:noWrap/>
            <w:vAlign w:val="center"/>
            <w:hideMark/>
          </w:tcPr>
          <w:p w14:paraId="59F81C2B" w14:textId="77777777" w:rsidR="00AE5F90" w:rsidRPr="00F46C2E" w:rsidRDefault="00AE5F90" w:rsidP="00C32B49">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oligotrophic</w:t>
            </w:r>
          </w:p>
        </w:tc>
      </w:tr>
      <w:tr w:rsidR="00CB3D64" w:rsidRPr="00F46C2E" w14:paraId="13ADB4B2" w14:textId="77777777" w:rsidTr="00645533">
        <w:trPr>
          <w:trHeight w:val="288"/>
        </w:trPr>
        <w:tc>
          <w:tcPr>
            <w:tcW w:w="1985" w:type="dxa"/>
            <w:tcBorders>
              <w:bottom w:val="single" w:sz="4" w:space="0" w:color="auto"/>
            </w:tcBorders>
            <w:noWrap/>
            <w:vAlign w:val="center"/>
            <w:hideMark/>
          </w:tcPr>
          <w:p w14:paraId="04E78295" w14:textId="77777777" w:rsidR="00AE5F90" w:rsidRPr="00F46C2E" w:rsidRDefault="00AE5F90" w:rsidP="00850B90">
            <w:pPr>
              <w:spacing w:line="480" w:lineRule="auto"/>
              <w:rPr>
                <w:rFonts w:asciiTheme="minorHAnsi" w:hAnsiTheme="minorHAnsi"/>
                <w:color w:val="000000" w:themeColor="text1"/>
                <w:sz w:val="20"/>
                <w:szCs w:val="20"/>
              </w:rPr>
            </w:pPr>
            <w:r w:rsidRPr="00F46C2E">
              <w:rPr>
                <w:rFonts w:asciiTheme="minorHAnsi" w:hAnsiTheme="minorHAnsi"/>
                <w:color w:val="000000" w:themeColor="text1"/>
                <w:sz w:val="20"/>
                <w:szCs w:val="20"/>
              </w:rPr>
              <w:t>Salinity</w:t>
            </w:r>
          </w:p>
        </w:tc>
        <w:tc>
          <w:tcPr>
            <w:tcW w:w="1136" w:type="dxa"/>
            <w:tcBorders>
              <w:bottom w:val="single" w:sz="4" w:space="0" w:color="auto"/>
            </w:tcBorders>
            <w:noWrap/>
            <w:vAlign w:val="center"/>
            <w:hideMark/>
          </w:tcPr>
          <w:p w14:paraId="6E1F3809" w14:textId="77777777" w:rsidR="00AE5F90" w:rsidRPr="00F46C2E" w:rsidRDefault="00AE5F90" w:rsidP="00850B90">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freshwater</w:t>
            </w:r>
          </w:p>
        </w:tc>
        <w:tc>
          <w:tcPr>
            <w:tcW w:w="1983" w:type="dxa"/>
            <w:tcBorders>
              <w:bottom w:val="single" w:sz="4" w:space="0" w:color="auto"/>
            </w:tcBorders>
            <w:noWrap/>
            <w:vAlign w:val="center"/>
            <w:hideMark/>
          </w:tcPr>
          <w:p w14:paraId="3EB5AE40" w14:textId="77777777" w:rsidR="00AE5F90" w:rsidRPr="00F46C2E" w:rsidRDefault="00AE5F90" w:rsidP="00850B90">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subsaline</w:t>
            </w:r>
          </w:p>
        </w:tc>
        <w:tc>
          <w:tcPr>
            <w:tcW w:w="1574" w:type="dxa"/>
            <w:tcBorders>
              <w:bottom w:val="single" w:sz="4" w:space="0" w:color="auto"/>
            </w:tcBorders>
            <w:noWrap/>
            <w:vAlign w:val="center"/>
            <w:hideMark/>
          </w:tcPr>
          <w:p w14:paraId="5AEAA630" w14:textId="77777777" w:rsidR="00AE5F90" w:rsidRPr="00F46C2E" w:rsidRDefault="00AE5F90" w:rsidP="00850B90">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freshwater</w:t>
            </w:r>
          </w:p>
        </w:tc>
        <w:tc>
          <w:tcPr>
            <w:tcW w:w="1332" w:type="dxa"/>
            <w:tcBorders>
              <w:bottom w:val="single" w:sz="4" w:space="0" w:color="auto"/>
            </w:tcBorders>
            <w:noWrap/>
            <w:vAlign w:val="center"/>
            <w:hideMark/>
          </w:tcPr>
          <w:p w14:paraId="76F67094" w14:textId="77777777" w:rsidR="00AE5F90" w:rsidRPr="00F46C2E" w:rsidRDefault="00AE5F90" w:rsidP="00850B90">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freshwater</w:t>
            </w:r>
          </w:p>
        </w:tc>
        <w:tc>
          <w:tcPr>
            <w:tcW w:w="1269" w:type="dxa"/>
            <w:tcBorders>
              <w:bottom w:val="single" w:sz="4" w:space="0" w:color="auto"/>
            </w:tcBorders>
            <w:noWrap/>
            <w:vAlign w:val="center"/>
            <w:hideMark/>
          </w:tcPr>
          <w:p w14:paraId="6749C23E" w14:textId="77777777" w:rsidR="00AE5F90" w:rsidRPr="00F46C2E" w:rsidRDefault="00AE5F90" w:rsidP="00850B90">
            <w:pPr>
              <w:spacing w:line="480" w:lineRule="auto"/>
              <w:jc w:val="center"/>
              <w:rPr>
                <w:rFonts w:asciiTheme="minorHAnsi" w:hAnsiTheme="minorHAnsi"/>
                <w:color w:val="000000" w:themeColor="text1"/>
                <w:sz w:val="20"/>
                <w:szCs w:val="20"/>
              </w:rPr>
            </w:pPr>
            <w:r w:rsidRPr="00F46C2E">
              <w:rPr>
                <w:rFonts w:asciiTheme="minorHAnsi" w:hAnsiTheme="minorHAnsi"/>
                <w:color w:val="000000" w:themeColor="text1"/>
                <w:sz w:val="20"/>
                <w:szCs w:val="20"/>
              </w:rPr>
              <w:t>hyposaline</w:t>
            </w:r>
          </w:p>
        </w:tc>
      </w:tr>
    </w:tbl>
    <w:p w14:paraId="5DAB324D" w14:textId="77777777" w:rsidR="00C04348" w:rsidRPr="00F46C2E" w:rsidRDefault="00C04348" w:rsidP="00C32B49">
      <w:pPr>
        <w:spacing w:after="0" w:line="480" w:lineRule="auto"/>
        <w:jc w:val="both"/>
        <w:rPr>
          <w:rFonts w:asciiTheme="minorHAnsi" w:hAnsiTheme="minorHAnsi"/>
          <w:color w:val="000000" w:themeColor="text1"/>
        </w:rPr>
      </w:pPr>
    </w:p>
    <w:p w14:paraId="18BA574C" w14:textId="2817792F" w:rsidR="000314FB" w:rsidRPr="00F46C2E" w:rsidRDefault="000E3D9B"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2.2 </w:t>
      </w:r>
      <w:r w:rsidR="000314FB" w:rsidRPr="00F46C2E">
        <w:rPr>
          <w:rFonts w:asciiTheme="minorHAnsi" w:hAnsiTheme="minorHAnsi"/>
          <w:i/>
          <w:iCs/>
          <w:color w:val="000000" w:themeColor="text1"/>
        </w:rPr>
        <w:t>Sediment collection and dating</w:t>
      </w:r>
    </w:p>
    <w:p w14:paraId="5D07BC9E" w14:textId="77777777" w:rsidR="00086FAA" w:rsidRPr="00F46C2E" w:rsidRDefault="00086FAA" w:rsidP="00C32B49">
      <w:pPr>
        <w:spacing w:after="0" w:line="480" w:lineRule="auto"/>
        <w:rPr>
          <w:rFonts w:asciiTheme="minorHAnsi" w:hAnsiTheme="minorHAnsi"/>
          <w:color w:val="000000" w:themeColor="text1"/>
        </w:rPr>
      </w:pPr>
    </w:p>
    <w:p w14:paraId="45DF06FF" w14:textId="17929786" w:rsidR="007743EE" w:rsidRPr="00F46C2E" w:rsidRDefault="00172ABF"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lastRenderedPageBreak/>
        <w:t xml:space="preserve">The </w:t>
      </w:r>
      <w:r w:rsidR="006A6C41" w:rsidRPr="00F46C2E">
        <w:rPr>
          <w:rFonts w:asciiTheme="minorHAnsi" w:hAnsiTheme="minorHAnsi"/>
          <w:color w:val="000000" w:themeColor="text1"/>
        </w:rPr>
        <w:t>five</w:t>
      </w:r>
      <w:r w:rsidRPr="00F46C2E">
        <w:rPr>
          <w:rFonts w:asciiTheme="minorHAnsi" w:hAnsiTheme="minorHAnsi"/>
          <w:color w:val="000000" w:themeColor="text1"/>
        </w:rPr>
        <w:t xml:space="preserve"> sediment cores were retrieved in April 2022</w:t>
      </w:r>
      <w:r w:rsidR="00FF26FC" w:rsidRPr="00F46C2E">
        <w:rPr>
          <w:rFonts w:asciiTheme="minorHAnsi" w:hAnsiTheme="minorHAnsi"/>
          <w:color w:val="000000" w:themeColor="text1"/>
        </w:rPr>
        <w:t xml:space="preserve"> from the deep basin </w:t>
      </w:r>
      <w:r w:rsidR="002D711E" w:rsidRPr="00F46C2E">
        <w:rPr>
          <w:rFonts w:asciiTheme="minorHAnsi" w:hAnsiTheme="minorHAnsi"/>
          <w:color w:val="000000" w:themeColor="text1"/>
        </w:rPr>
        <w:t>in</w:t>
      </w:r>
      <w:r w:rsidR="00FF26FC" w:rsidRPr="00F46C2E">
        <w:rPr>
          <w:rFonts w:asciiTheme="minorHAnsi" w:hAnsiTheme="minorHAnsi"/>
          <w:color w:val="000000" w:themeColor="text1"/>
        </w:rPr>
        <w:t xml:space="preserve"> each lake </w:t>
      </w:r>
      <w:r w:rsidR="00FC38B8" w:rsidRPr="00F46C2E">
        <w:rPr>
          <w:rFonts w:asciiTheme="minorHAnsi" w:hAnsiTheme="minorHAnsi"/>
          <w:color w:val="000000" w:themeColor="text1"/>
        </w:rPr>
        <w:t xml:space="preserve">(Figure </w:t>
      </w:r>
      <w:r w:rsidR="008948F6" w:rsidRPr="00F46C2E">
        <w:rPr>
          <w:rFonts w:asciiTheme="minorHAnsi" w:hAnsiTheme="minorHAnsi"/>
          <w:color w:val="000000" w:themeColor="text1"/>
        </w:rPr>
        <w:t>3</w:t>
      </w:r>
      <w:r w:rsidR="00FC38B8" w:rsidRPr="00F46C2E">
        <w:rPr>
          <w:rFonts w:asciiTheme="minorHAnsi" w:hAnsiTheme="minorHAnsi"/>
          <w:color w:val="000000" w:themeColor="text1"/>
        </w:rPr>
        <w:t>)</w:t>
      </w:r>
      <w:r w:rsidR="00560A1E" w:rsidRPr="00F46C2E">
        <w:rPr>
          <w:rFonts w:asciiTheme="minorHAnsi" w:hAnsiTheme="minorHAnsi"/>
          <w:color w:val="000000" w:themeColor="text1"/>
        </w:rPr>
        <w:t xml:space="preserve"> using a </w:t>
      </w:r>
      <w:proofErr w:type="spellStart"/>
      <w:r w:rsidR="00560A1E" w:rsidRPr="00F46C2E">
        <w:rPr>
          <w:rFonts w:asciiTheme="minorHAnsi" w:hAnsiTheme="minorHAnsi"/>
          <w:color w:val="000000" w:themeColor="text1"/>
        </w:rPr>
        <w:t>Uwitec</w:t>
      </w:r>
      <w:proofErr w:type="spellEnd"/>
      <w:r w:rsidR="00560A1E" w:rsidRPr="00F46C2E">
        <w:rPr>
          <w:rFonts w:asciiTheme="minorHAnsi" w:hAnsiTheme="minorHAnsi"/>
          <w:color w:val="000000" w:themeColor="text1"/>
        </w:rPr>
        <w:t xml:space="preserve">® </w:t>
      </w:r>
      <w:r w:rsidR="00500986" w:rsidRPr="00F46C2E">
        <w:rPr>
          <w:rFonts w:asciiTheme="minorHAnsi" w:hAnsiTheme="minorHAnsi"/>
          <w:color w:val="000000" w:themeColor="text1"/>
        </w:rPr>
        <w:t xml:space="preserve">gravity corer with a 9-cm </w:t>
      </w:r>
      <w:r w:rsidR="00364528" w:rsidRPr="00F46C2E">
        <w:rPr>
          <w:rFonts w:asciiTheme="minorHAnsi" w:hAnsiTheme="minorHAnsi"/>
          <w:color w:val="000000" w:themeColor="text1"/>
        </w:rPr>
        <w:t xml:space="preserve">diameter </w:t>
      </w:r>
      <w:r w:rsidR="002A062A" w:rsidRPr="00F46C2E">
        <w:rPr>
          <w:rFonts w:asciiTheme="minorHAnsi" w:hAnsiTheme="minorHAnsi"/>
          <w:color w:val="000000" w:themeColor="text1"/>
        </w:rPr>
        <w:t>coring tube</w:t>
      </w:r>
      <w:r w:rsidR="00F52D33" w:rsidRPr="00F46C2E">
        <w:rPr>
          <w:rFonts w:asciiTheme="minorHAnsi" w:hAnsiTheme="minorHAnsi"/>
          <w:color w:val="000000" w:themeColor="text1"/>
        </w:rPr>
        <w:t xml:space="preserve">. </w:t>
      </w:r>
      <w:r w:rsidR="00430785" w:rsidRPr="00F46C2E">
        <w:rPr>
          <w:rFonts w:asciiTheme="minorHAnsi" w:hAnsiTheme="minorHAnsi"/>
          <w:color w:val="000000" w:themeColor="text1"/>
        </w:rPr>
        <w:t>T</w:t>
      </w:r>
      <w:r w:rsidR="006327AB" w:rsidRPr="00F46C2E">
        <w:rPr>
          <w:rFonts w:asciiTheme="minorHAnsi" w:hAnsiTheme="minorHAnsi"/>
          <w:color w:val="000000" w:themeColor="text1"/>
        </w:rPr>
        <w:t>he sediment cores were sectioned at 0.5</w:t>
      </w:r>
      <w:r w:rsidR="00C73A6F" w:rsidRPr="00F46C2E">
        <w:rPr>
          <w:rFonts w:asciiTheme="minorHAnsi" w:hAnsiTheme="minorHAnsi"/>
          <w:color w:val="000000" w:themeColor="text1"/>
        </w:rPr>
        <w:t xml:space="preserve"> to 1-cm intervals</w:t>
      </w:r>
      <w:r w:rsidR="00A77074" w:rsidRPr="00F46C2E">
        <w:rPr>
          <w:rFonts w:asciiTheme="minorHAnsi" w:hAnsiTheme="minorHAnsi"/>
          <w:color w:val="000000" w:themeColor="text1"/>
        </w:rPr>
        <w:t xml:space="preserve"> and </w:t>
      </w:r>
      <w:r w:rsidR="00550F95" w:rsidRPr="00F46C2E">
        <w:rPr>
          <w:rFonts w:asciiTheme="minorHAnsi" w:hAnsiTheme="minorHAnsi"/>
          <w:color w:val="000000" w:themeColor="text1"/>
        </w:rPr>
        <w:t xml:space="preserve">the samples were </w:t>
      </w:r>
      <w:r w:rsidR="00A77074" w:rsidRPr="00F46C2E">
        <w:rPr>
          <w:rFonts w:asciiTheme="minorHAnsi" w:hAnsiTheme="minorHAnsi"/>
          <w:color w:val="000000" w:themeColor="text1"/>
        </w:rPr>
        <w:t xml:space="preserve">freeze </w:t>
      </w:r>
      <w:r w:rsidR="00116861" w:rsidRPr="00F46C2E">
        <w:rPr>
          <w:rFonts w:asciiTheme="minorHAnsi" w:hAnsiTheme="minorHAnsi"/>
          <w:color w:val="000000" w:themeColor="text1"/>
        </w:rPr>
        <w:t xml:space="preserve">dried for sediment dating and biogeochemical analyses. </w:t>
      </w:r>
      <w:r w:rsidR="00323CE6" w:rsidRPr="00F46C2E">
        <w:rPr>
          <w:rFonts w:asciiTheme="minorHAnsi" w:hAnsiTheme="minorHAnsi"/>
          <w:color w:val="000000" w:themeColor="text1"/>
        </w:rPr>
        <w:t>Sediment ages were estimated</w:t>
      </w:r>
      <w:r w:rsidR="0055481A" w:rsidRPr="00F46C2E">
        <w:rPr>
          <w:rFonts w:asciiTheme="minorHAnsi" w:hAnsiTheme="minorHAnsi"/>
          <w:color w:val="000000" w:themeColor="text1"/>
        </w:rPr>
        <w:t xml:space="preserve"> </w:t>
      </w:r>
      <w:r w:rsidR="00974D53" w:rsidRPr="00F46C2E">
        <w:rPr>
          <w:rFonts w:asciiTheme="minorHAnsi" w:hAnsiTheme="minorHAnsi"/>
          <w:color w:val="000000" w:themeColor="text1"/>
        </w:rPr>
        <w:t>based on</w:t>
      </w:r>
      <w:r w:rsidR="00E56625" w:rsidRPr="00F46C2E">
        <w:rPr>
          <w:rFonts w:asciiTheme="minorHAnsi" w:hAnsiTheme="minorHAnsi"/>
          <w:color w:val="000000" w:themeColor="text1"/>
        </w:rPr>
        <w:t xml:space="preserve"> </w:t>
      </w:r>
      <w:r w:rsidR="00E56625" w:rsidRPr="00F46C2E">
        <w:rPr>
          <w:rFonts w:asciiTheme="minorHAnsi" w:hAnsiTheme="minorHAnsi"/>
          <w:color w:val="000000" w:themeColor="text1"/>
          <w:vertAlign w:val="superscript"/>
        </w:rPr>
        <w:t>210</w:t>
      </w:r>
      <w:r w:rsidR="00E56625" w:rsidRPr="00F46C2E">
        <w:rPr>
          <w:rFonts w:asciiTheme="minorHAnsi" w:hAnsiTheme="minorHAnsi"/>
          <w:color w:val="000000" w:themeColor="text1"/>
        </w:rPr>
        <w:t xml:space="preserve">Pb </w:t>
      </w:r>
      <w:r w:rsidR="001B130A" w:rsidRPr="00F46C2E">
        <w:rPr>
          <w:rFonts w:asciiTheme="minorHAnsi" w:hAnsiTheme="minorHAnsi"/>
          <w:color w:val="000000" w:themeColor="text1"/>
        </w:rPr>
        <w:t xml:space="preserve">and </w:t>
      </w:r>
      <w:r w:rsidR="001B130A" w:rsidRPr="00F46C2E">
        <w:rPr>
          <w:rFonts w:asciiTheme="minorHAnsi" w:hAnsiTheme="minorHAnsi"/>
          <w:color w:val="000000" w:themeColor="text1"/>
          <w:vertAlign w:val="superscript"/>
        </w:rPr>
        <w:t>137</w:t>
      </w:r>
      <w:r w:rsidR="001B130A" w:rsidRPr="00F46C2E">
        <w:rPr>
          <w:rFonts w:asciiTheme="minorHAnsi" w:hAnsiTheme="minorHAnsi"/>
          <w:color w:val="000000" w:themeColor="text1"/>
        </w:rPr>
        <w:t>Cs</w:t>
      </w:r>
      <w:r w:rsidR="008302F9" w:rsidRPr="00F46C2E">
        <w:rPr>
          <w:rFonts w:asciiTheme="minorHAnsi" w:hAnsiTheme="minorHAnsi"/>
          <w:color w:val="000000" w:themeColor="text1"/>
        </w:rPr>
        <w:t xml:space="preserve"> </w:t>
      </w:r>
      <w:r w:rsidR="001602D3" w:rsidRPr="00F46C2E">
        <w:rPr>
          <w:rFonts w:asciiTheme="minorHAnsi" w:hAnsiTheme="minorHAnsi"/>
          <w:color w:val="000000" w:themeColor="text1"/>
        </w:rPr>
        <w:t xml:space="preserve">activities </w:t>
      </w:r>
      <w:r w:rsidR="008302F9" w:rsidRPr="00F46C2E">
        <w:rPr>
          <w:rFonts w:asciiTheme="minorHAnsi" w:hAnsiTheme="minorHAnsi"/>
          <w:color w:val="000000" w:themeColor="text1"/>
        </w:rPr>
        <w:t xml:space="preserve">measured </w:t>
      </w:r>
      <w:r w:rsidR="009B68A4" w:rsidRPr="00F46C2E">
        <w:rPr>
          <w:rFonts w:asciiTheme="minorHAnsi" w:hAnsiTheme="minorHAnsi"/>
          <w:color w:val="000000" w:themeColor="text1"/>
        </w:rPr>
        <w:t>using</w:t>
      </w:r>
      <w:r w:rsidR="008302F9" w:rsidRPr="00F46C2E">
        <w:rPr>
          <w:rFonts w:asciiTheme="minorHAnsi" w:hAnsiTheme="minorHAnsi"/>
          <w:color w:val="000000" w:themeColor="text1"/>
        </w:rPr>
        <w:t xml:space="preserve"> alpha </w:t>
      </w:r>
      <w:r w:rsidR="00F7027A" w:rsidRPr="00F46C2E">
        <w:rPr>
          <w:rFonts w:asciiTheme="minorHAnsi" w:hAnsiTheme="minorHAnsi"/>
          <w:color w:val="000000" w:themeColor="text1"/>
        </w:rPr>
        <w:t xml:space="preserve">and gamma </w:t>
      </w:r>
      <w:r w:rsidR="008302F9" w:rsidRPr="00F46C2E">
        <w:rPr>
          <w:rFonts w:asciiTheme="minorHAnsi" w:hAnsiTheme="minorHAnsi"/>
          <w:color w:val="000000" w:themeColor="text1"/>
        </w:rPr>
        <w:t>spectrometry</w:t>
      </w:r>
      <w:r w:rsidR="001A514F" w:rsidRPr="00F46C2E">
        <w:rPr>
          <w:rFonts w:asciiTheme="minorHAnsi" w:hAnsiTheme="minorHAnsi"/>
          <w:color w:val="000000" w:themeColor="text1"/>
        </w:rPr>
        <w:t>, respectively</w:t>
      </w:r>
      <w:r w:rsidR="00D010B2" w:rsidRPr="00F46C2E">
        <w:rPr>
          <w:rFonts w:asciiTheme="minorHAnsi" w:hAnsiTheme="minorHAnsi"/>
          <w:color w:val="000000" w:themeColor="text1"/>
        </w:rPr>
        <w:t xml:space="preserve">, at the </w:t>
      </w:r>
      <w:r w:rsidR="00B1116C" w:rsidRPr="00F46C2E">
        <w:rPr>
          <w:rFonts w:asciiTheme="minorHAnsi" w:hAnsiTheme="minorHAnsi"/>
          <w:color w:val="000000" w:themeColor="text1"/>
        </w:rPr>
        <w:t xml:space="preserve">University of </w:t>
      </w:r>
      <w:proofErr w:type="spellStart"/>
      <w:r w:rsidR="00E86415" w:rsidRPr="00F46C2E">
        <w:rPr>
          <w:rFonts w:asciiTheme="minorHAnsi" w:hAnsiTheme="minorHAnsi"/>
          <w:color w:val="000000" w:themeColor="text1"/>
        </w:rPr>
        <w:t>Gdańsk</w:t>
      </w:r>
      <w:proofErr w:type="spellEnd"/>
      <w:r w:rsidR="00B1116C" w:rsidRPr="00F46C2E">
        <w:rPr>
          <w:rFonts w:asciiTheme="minorHAnsi" w:hAnsiTheme="minorHAnsi"/>
          <w:color w:val="000000" w:themeColor="text1"/>
        </w:rPr>
        <w:t>, Poland</w:t>
      </w:r>
      <w:r w:rsidR="00D278B2" w:rsidRPr="00F46C2E">
        <w:rPr>
          <w:rFonts w:asciiTheme="minorHAnsi" w:hAnsiTheme="minorHAnsi"/>
          <w:color w:val="000000" w:themeColor="text1"/>
        </w:rPr>
        <w:t>.</w:t>
      </w:r>
      <w:r w:rsidR="007637A3" w:rsidRPr="00F46C2E">
        <w:rPr>
          <w:rFonts w:asciiTheme="minorHAnsi" w:hAnsiTheme="minorHAnsi"/>
          <w:color w:val="000000" w:themeColor="text1"/>
        </w:rPr>
        <w:t xml:space="preserve"> </w:t>
      </w:r>
      <w:r w:rsidR="00F17611" w:rsidRPr="00F46C2E">
        <w:rPr>
          <w:rFonts w:asciiTheme="minorHAnsi" w:hAnsiTheme="minorHAnsi"/>
          <w:color w:val="000000" w:themeColor="text1"/>
        </w:rPr>
        <w:t xml:space="preserve">Supported </w:t>
      </w:r>
      <w:r w:rsidR="00F17611" w:rsidRPr="00F46C2E">
        <w:rPr>
          <w:rFonts w:asciiTheme="minorHAnsi" w:hAnsiTheme="minorHAnsi"/>
          <w:color w:val="000000" w:themeColor="text1"/>
          <w:vertAlign w:val="superscript"/>
        </w:rPr>
        <w:t>210</w:t>
      </w:r>
      <w:r w:rsidR="00F17611" w:rsidRPr="00F46C2E">
        <w:rPr>
          <w:rFonts w:asciiTheme="minorHAnsi" w:hAnsiTheme="minorHAnsi"/>
          <w:color w:val="000000" w:themeColor="text1"/>
        </w:rPr>
        <w:t xml:space="preserve">Pb activities were estimated based on the lowermost sections of the </w:t>
      </w:r>
      <w:r w:rsidR="00F17611" w:rsidRPr="00F46C2E">
        <w:rPr>
          <w:rFonts w:asciiTheme="minorHAnsi" w:hAnsiTheme="minorHAnsi"/>
          <w:color w:val="000000" w:themeColor="text1"/>
          <w:vertAlign w:val="superscript"/>
        </w:rPr>
        <w:t>210</w:t>
      </w:r>
      <w:r w:rsidR="00F17611" w:rsidRPr="00F46C2E">
        <w:rPr>
          <w:rFonts w:asciiTheme="minorHAnsi" w:hAnsiTheme="minorHAnsi"/>
          <w:color w:val="000000" w:themeColor="text1"/>
        </w:rPr>
        <w:t xml:space="preserve">Pb profiles, assuming constant supported </w:t>
      </w:r>
      <w:r w:rsidR="00F17611" w:rsidRPr="00F46C2E">
        <w:rPr>
          <w:rFonts w:asciiTheme="minorHAnsi" w:hAnsiTheme="minorHAnsi"/>
          <w:color w:val="000000" w:themeColor="text1"/>
          <w:vertAlign w:val="superscript"/>
        </w:rPr>
        <w:t>210</w:t>
      </w:r>
      <w:r w:rsidR="00F17611" w:rsidRPr="00F46C2E">
        <w:rPr>
          <w:rFonts w:asciiTheme="minorHAnsi" w:hAnsiTheme="minorHAnsi"/>
          <w:color w:val="000000" w:themeColor="text1"/>
        </w:rPr>
        <w:t xml:space="preserve">Pb levels. </w:t>
      </w:r>
      <w:r w:rsidR="007637A3" w:rsidRPr="00F46C2E">
        <w:rPr>
          <w:rFonts w:asciiTheme="minorHAnsi" w:hAnsiTheme="minorHAnsi"/>
          <w:color w:val="000000" w:themeColor="text1"/>
        </w:rPr>
        <w:t xml:space="preserve">Age-depth models were </w:t>
      </w:r>
      <w:r w:rsidR="00F41E6D" w:rsidRPr="00F46C2E">
        <w:rPr>
          <w:rFonts w:asciiTheme="minorHAnsi" w:hAnsiTheme="minorHAnsi"/>
          <w:color w:val="000000" w:themeColor="text1"/>
        </w:rPr>
        <w:t>established</w:t>
      </w:r>
      <w:r w:rsidR="00B07194" w:rsidRPr="00F46C2E">
        <w:rPr>
          <w:rFonts w:asciiTheme="minorHAnsi" w:hAnsiTheme="minorHAnsi"/>
          <w:color w:val="000000" w:themeColor="text1"/>
        </w:rPr>
        <w:t xml:space="preserve"> </w:t>
      </w:r>
      <w:r w:rsidR="00F41E6D" w:rsidRPr="00F46C2E">
        <w:rPr>
          <w:rFonts w:asciiTheme="minorHAnsi" w:hAnsiTheme="minorHAnsi"/>
          <w:color w:val="000000" w:themeColor="text1"/>
        </w:rPr>
        <w:t xml:space="preserve">using </w:t>
      </w:r>
      <w:proofErr w:type="spellStart"/>
      <w:r w:rsidR="00BC11C8" w:rsidRPr="00F46C2E">
        <w:rPr>
          <w:rFonts w:asciiTheme="minorHAnsi" w:hAnsiTheme="minorHAnsi"/>
          <w:color w:val="000000" w:themeColor="text1"/>
        </w:rPr>
        <w:t>rplum</w:t>
      </w:r>
      <w:proofErr w:type="spellEnd"/>
      <w:r w:rsidR="00BC11C8" w:rsidRPr="00F46C2E">
        <w:rPr>
          <w:rFonts w:asciiTheme="minorHAnsi" w:hAnsiTheme="minorHAnsi"/>
          <w:color w:val="000000" w:themeColor="text1"/>
        </w:rPr>
        <w:t xml:space="preserve"> v0.5.1 package (Aquino-L</w:t>
      </w:r>
      <w:r w:rsidR="00FD7FD3" w:rsidRPr="00F46C2E">
        <w:rPr>
          <w:rFonts w:asciiTheme="minorHAnsi" w:hAnsiTheme="minorHAnsi"/>
          <w:color w:val="000000" w:themeColor="text1"/>
        </w:rPr>
        <w:t>ó</w:t>
      </w:r>
      <w:r w:rsidR="00BC11C8" w:rsidRPr="00F46C2E">
        <w:rPr>
          <w:rFonts w:asciiTheme="minorHAnsi" w:hAnsiTheme="minorHAnsi"/>
          <w:color w:val="000000" w:themeColor="text1"/>
        </w:rPr>
        <w:t>pez et al., 2018) in R (version 4.4.1; R Core Team, 2024)</w:t>
      </w:r>
      <w:r w:rsidR="0016610A" w:rsidRPr="00F46C2E">
        <w:rPr>
          <w:rFonts w:asciiTheme="minorHAnsi" w:hAnsiTheme="minorHAnsi"/>
          <w:color w:val="000000" w:themeColor="text1"/>
        </w:rPr>
        <w:t>.</w:t>
      </w:r>
      <w:r w:rsidR="004D68A7" w:rsidRPr="00F46C2E">
        <w:rPr>
          <w:rFonts w:asciiTheme="minorHAnsi" w:hAnsiTheme="minorHAnsi"/>
          <w:color w:val="00B0F0"/>
        </w:rPr>
        <w:t xml:space="preserve"> </w:t>
      </w:r>
      <w:r w:rsidR="00C85D4F" w:rsidRPr="00F46C2E">
        <w:rPr>
          <w:rFonts w:asciiTheme="minorHAnsi" w:hAnsiTheme="minorHAnsi"/>
          <w:color w:val="000000" w:themeColor="text1"/>
        </w:rPr>
        <w:t>The Bayesian approach was preferred over traditional methods, such as the Constant Rate of Supply (CRS) model, because it does not rely on</w:t>
      </w:r>
      <w:r w:rsidR="00AD2B72" w:rsidRPr="00F46C2E">
        <w:rPr>
          <w:rFonts w:asciiTheme="minorHAnsi" w:hAnsiTheme="minorHAnsi"/>
          <w:color w:val="000000" w:themeColor="text1"/>
        </w:rPr>
        <w:t xml:space="preserve"> strict</w:t>
      </w:r>
      <w:r w:rsidR="00C85D4F" w:rsidRPr="00F46C2E">
        <w:rPr>
          <w:rFonts w:asciiTheme="minorHAnsi" w:hAnsiTheme="minorHAnsi"/>
          <w:color w:val="000000" w:themeColor="text1"/>
        </w:rPr>
        <w:t xml:space="preserve"> </w:t>
      </w:r>
      <w:r w:rsidR="00C85D4F" w:rsidRPr="00F46C2E">
        <w:rPr>
          <w:rFonts w:asciiTheme="minorHAnsi" w:hAnsiTheme="minorHAnsi"/>
          <w:i/>
          <w:iCs/>
          <w:color w:val="000000" w:themeColor="text1"/>
        </w:rPr>
        <w:t>a priori</w:t>
      </w:r>
      <w:r w:rsidR="00C85D4F" w:rsidRPr="00F46C2E">
        <w:rPr>
          <w:rFonts w:asciiTheme="minorHAnsi" w:hAnsiTheme="minorHAnsi"/>
          <w:color w:val="000000" w:themeColor="text1"/>
        </w:rPr>
        <w:t xml:space="preserve"> assumptions (e.g., constant unsupported </w:t>
      </w:r>
      <w:r w:rsidR="00C85D4F" w:rsidRPr="00F46C2E">
        <w:rPr>
          <w:rFonts w:asciiTheme="minorHAnsi" w:hAnsiTheme="minorHAnsi"/>
          <w:color w:val="000000" w:themeColor="text1"/>
          <w:vertAlign w:val="superscript"/>
        </w:rPr>
        <w:t>210</w:t>
      </w:r>
      <w:r w:rsidR="00C85D4F" w:rsidRPr="00F46C2E">
        <w:rPr>
          <w:rFonts w:asciiTheme="minorHAnsi" w:hAnsiTheme="minorHAnsi"/>
          <w:color w:val="000000" w:themeColor="text1"/>
        </w:rPr>
        <w:t xml:space="preserve">Pb </w:t>
      </w:r>
      <w:r w:rsidR="00341ED8" w:rsidRPr="00F46C2E">
        <w:rPr>
          <w:rFonts w:asciiTheme="minorHAnsi" w:hAnsiTheme="minorHAnsi"/>
          <w:color w:val="000000" w:themeColor="text1"/>
        </w:rPr>
        <w:t>supply</w:t>
      </w:r>
      <w:r w:rsidR="00C85D4F" w:rsidRPr="00F46C2E">
        <w:rPr>
          <w:rFonts w:asciiTheme="minorHAnsi" w:hAnsiTheme="minorHAnsi"/>
          <w:color w:val="000000" w:themeColor="text1"/>
        </w:rPr>
        <w:t xml:space="preserve">) and provides more robust uncertainty estimates </w:t>
      </w:r>
      <w:proofErr w:type="gramStart"/>
      <w:r w:rsidR="00C85D4F" w:rsidRPr="00F46C2E">
        <w:rPr>
          <w:rFonts w:asciiTheme="minorHAnsi" w:hAnsiTheme="minorHAnsi"/>
          <w:color w:val="000000" w:themeColor="text1"/>
        </w:rPr>
        <w:t>through the use of</w:t>
      </w:r>
      <w:proofErr w:type="gramEnd"/>
      <w:r w:rsidR="00C85D4F" w:rsidRPr="00F46C2E">
        <w:rPr>
          <w:rFonts w:asciiTheme="minorHAnsi" w:hAnsiTheme="minorHAnsi"/>
          <w:color w:val="000000" w:themeColor="text1"/>
        </w:rPr>
        <w:t xml:space="preserve"> probability distributions for age determinations.</w:t>
      </w:r>
      <w:r w:rsidR="000F1390" w:rsidRPr="00F46C2E">
        <w:rPr>
          <w:rFonts w:asciiTheme="minorHAnsi" w:hAnsiTheme="minorHAnsi"/>
          <w:color w:val="000000" w:themeColor="text1"/>
        </w:rPr>
        <w:t xml:space="preserve"> </w:t>
      </w:r>
      <w:r w:rsidR="007C58AB" w:rsidRPr="00F46C2E">
        <w:rPr>
          <w:rFonts w:asciiTheme="minorHAnsi" w:hAnsiTheme="minorHAnsi"/>
          <w:color w:val="000000" w:themeColor="text1"/>
        </w:rPr>
        <w:t xml:space="preserve">Linear extrapolation of the chronologies was used to estimate sediment </w:t>
      </w:r>
      <w:r w:rsidR="00325815" w:rsidRPr="00F46C2E">
        <w:rPr>
          <w:rFonts w:asciiTheme="minorHAnsi" w:hAnsiTheme="minorHAnsi"/>
          <w:color w:val="000000" w:themeColor="text1"/>
        </w:rPr>
        <w:t xml:space="preserve">ages beyond the </w:t>
      </w:r>
      <w:r w:rsidR="004A2267" w:rsidRPr="00F46C2E">
        <w:rPr>
          <w:rFonts w:asciiTheme="minorHAnsi" w:hAnsiTheme="minorHAnsi"/>
          <w:color w:val="000000" w:themeColor="text1"/>
          <w:vertAlign w:val="superscript"/>
        </w:rPr>
        <w:t>210</w:t>
      </w:r>
      <w:r w:rsidR="004A2267" w:rsidRPr="00F46C2E">
        <w:rPr>
          <w:rFonts w:asciiTheme="minorHAnsi" w:hAnsiTheme="minorHAnsi"/>
          <w:color w:val="000000" w:themeColor="text1"/>
        </w:rPr>
        <w:t xml:space="preserve">Pb </w:t>
      </w:r>
      <w:r w:rsidR="00957060" w:rsidRPr="00F46C2E">
        <w:rPr>
          <w:rFonts w:asciiTheme="minorHAnsi" w:hAnsiTheme="minorHAnsi"/>
          <w:color w:val="000000" w:themeColor="text1"/>
        </w:rPr>
        <w:t xml:space="preserve">range </w:t>
      </w:r>
      <w:r w:rsidR="00441F67" w:rsidRPr="00F46C2E">
        <w:rPr>
          <w:rFonts w:asciiTheme="minorHAnsi" w:hAnsiTheme="minorHAnsi"/>
          <w:color w:val="000000" w:themeColor="text1"/>
        </w:rPr>
        <w:t>to reach down to</w:t>
      </w:r>
      <w:r w:rsidR="005874AE" w:rsidRPr="00F46C2E">
        <w:rPr>
          <w:rFonts w:asciiTheme="minorHAnsi" w:hAnsiTheme="minorHAnsi"/>
          <w:color w:val="000000" w:themeColor="text1"/>
        </w:rPr>
        <w:t xml:space="preserve"> </w:t>
      </w:r>
      <w:r w:rsidR="00F96B89" w:rsidRPr="00F46C2E">
        <w:rPr>
          <w:rFonts w:asciiTheme="minorHAnsi" w:hAnsiTheme="minorHAnsi" w:cs="Calibri"/>
          <w:color w:val="000000" w:themeColor="text1"/>
        </w:rPr>
        <w:t xml:space="preserve">ca. </w:t>
      </w:r>
      <w:r w:rsidR="005874AE" w:rsidRPr="00F46C2E">
        <w:rPr>
          <w:rFonts w:asciiTheme="minorHAnsi" w:hAnsiTheme="minorHAnsi"/>
          <w:color w:val="000000" w:themeColor="text1"/>
        </w:rPr>
        <w:t>1870</w:t>
      </w:r>
      <w:r w:rsidR="005D0F92" w:rsidRPr="00F46C2E">
        <w:rPr>
          <w:rFonts w:asciiTheme="minorHAnsi" w:hAnsiTheme="minorHAnsi"/>
          <w:color w:val="000000" w:themeColor="text1"/>
        </w:rPr>
        <w:t xml:space="preserve">. </w:t>
      </w:r>
      <w:r w:rsidR="00341230" w:rsidRPr="00F46C2E">
        <w:rPr>
          <w:rFonts w:asciiTheme="minorHAnsi" w:hAnsiTheme="minorHAnsi"/>
          <w:color w:val="000000" w:themeColor="text1"/>
        </w:rPr>
        <w:t>The sediment cores</w:t>
      </w:r>
      <w:r w:rsidR="00AE1E51" w:rsidRPr="00F46C2E">
        <w:rPr>
          <w:rFonts w:asciiTheme="minorHAnsi" w:hAnsiTheme="minorHAnsi"/>
          <w:color w:val="000000" w:themeColor="text1"/>
        </w:rPr>
        <w:t xml:space="preserve"> from </w:t>
      </w:r>
      <w:r w:rsidR="00341230" w:rsidRPr="00F46C2E">
        <w:rPr>
          <w:rFonts w:asciiTheme="minorHAnsi" w:hAnsiTheme="minorHAnsi"/>
          <w:color w:val="000000" w:themeColor="text1"/>
        </w:rPr>
        <w:t>Santa Maria del Oro and Teremendo</w:t>
      </w:r>
      <w:r w:rsidR="00AE1E51" w:rsidRPr="00F46C2E">
        <w:rPr>
          <w:rFonts w:asciiTheme="minorHAnsi" w:hAnsiTheme="minorHAnsi"/>
          <w:color w:val="000000" w:themeColor="text1"/>
        </w:rPr>
        <w:t xml:space="preserve"> </w:t>
      </w:r>
      <w:r w:rsidR="00441F67" w:rsidRPr="00F46C2E">
        <w:rPr>
          <w:rFonts w:asciiTheme="minorHAnsi" w:hAnsiTheme="minorHAnsi"/>
          <w:color w:val="000000" w:themeColor="text1"/>
        </w:rPr>
        <w:t xml:space="preserve">(Rantala et al. 2025) and </w:t>
      </w:r>
      <w:proofErr w:type="spellStart"/>
      <w:r w:rsidR="00441F67" w:rsidRPr="00F46C2E">
        <w:rPr>
          <w:rFonts w:asciiTheme="minorHAnsi" w:hAnsiTheme="minorHAnsi"/>
          <w:color w:val="000000" w:themeColor="text1"/>
        </w:rPr>
        <w:t>Alchichica</w:t>
      </w:r>
      <w:proofErr w:type="spellEnd"/>
      <w:r w:rsidR="00441F67" w:rsidRPr="00F46C2E">
        <w:rPr>
          <w:rFonts w:asciiTheme="minorHAnsi" w:hAnsiTheme="minorHAnsi"/>
          <w:color w:val="000000" w:themeColor="text1"/>
        </w:rPr>
        <w:t xml:space="preserve"> (Safaierad et al</w:t>
      </w:r>
      <w:r w:rsidR="002259B8" w:rsidRPr="00F46C2E">
        <w:rPr>
          <w:rFonts w:asciiTheme="minorHAnsi" w:hAnsiTheme="minorHAnsi"/>
          <w:color w:val="000000" w:themeColor="text1"/>
        </w:rPr>
        <w:t xml:space="preserve">., </w:t>
      </w:r>
      <w:r w:rsidR="005147FA" w:rsidRPr="00F46C2E">
        <w:rPr>
          <w:rFonts w:asciiTheme="minorHAnsi" w:hAnsiTheme="minorHAnsi"/>
          <w:color w:val="000000" w:themeColor="text1"/>
        </w:rPr>
        <w:t>2025</w:t>
      </w:r>
      <w:r w:rsidR="008E0096" w:rsidRPr="00F46C2E">
        <w:rPr>
          <w:rFonts w:asciiTheme="minorHAnsi" w:hAnsiTheme="minorHAnsi"/>
          <w:color w:val="000000" w:themeColor="text1"/>
        </w:rPr>
        <w:t xml:space="preserve">) </w:t>
      </w:r>
      <w:r w:rsidR="00AE1E51" w:rsidRPr="00F46C2E">
        <w:rPr>
          <w:rFonts w:asciiTheme="minorHAnsi" w:hAnsiTheme="minorHAnsi"/>
          <w:color w:val="000000" w:themeColor="text1"/>
        </w:rPr>
        <w:t xml:space="preserve">have previously established chronologies </w:t>
      </w:r>
      <w:r w:rsidR="00B10B38" w:rsidRPr="00F46C2E">
        <w:rPr>
          <w:rFonts w:asciiTheme="minorHAnsi" w:hAnsiTheme="minorHAnsi"/>
          <w:color w:val="000000" w:themeColor="text1"/>
        </w:rPr>
        <w:t xml:space="preserve">combining </w:t>
      </w:r>
      <w:r w:rsidR="00B10B38" w:rsidRPr="00F46C2E">
        <w:rPr>
          <w:rFonts w:asciiTheme="minorHAnsi" w:hAnsiTheme="minorHAnsi"/>
          <w:color w:val="000000" w:themeColor="text1"/>
          <w:vertAlign w:val="superscript"/>
        </w:rPr>
        <w:t>210</w:t>
      </w:r>
      <w:r w:rsidR="00B10B38" w:rsidRPr="00F46C2E">
        <w:rPr>
          <w:rFonts w:asciiTheme="minorHAnsi" w:hAnsiTheme="minorHAnsi"/>
          <w:color w:val="000000" w:themeColor="text1"/>
        </w:rPr>
        <w:t xml:space="preserve">Pb </w:t>
      </w:r>
      <w:r w:rsidR="00AE1E51" w:rsidRPr="00F46C2E">
        <w:rPr>
          <w:rFonts w:asciiTheme="minorHAnsi" w:hAnsiTheme="minorHAnsi"/>
          <w:color w:val="000000" w:themeColor="text1"/>
        </w:rPr>
        <w:t>and</w:t>
      </w:r>
      <w:r w:rsidR="00B10B38" w:rsidRPr="00F46C2E">
        <w:rPr>
          <w:rFonts w:asciiTheme="minorHAnsi" w:hAnsiTheme="minorHAnsi"/>
          <w:color w:val="000000" w:themeColor="text1"/>
        </w:rPr>
        <w:t xml:space="preserve"> </w:t>
      </w:r>
      <w:r w:rsidR="00B10B38" w:rsidRPr="00F46C2E">
        <w:rPr>
          <w:rFonts w:asciiTheme="minorHAnsi" w:hAnsiTheme="minorHAnsi"/>
          <w:color w:val="000000" w:themeColor="text1"/>
          <w:vertAlign w:val="superscript"/>
        </w:rPr>
        <w:t>14</w:t>
      </w:r>
      <w:r w:rsidR="00B10B38" w:rsidRPr="00F46C2E">
        <w:rPr>
          <w:rFonts w:asciiTheme="minorHAnsi" w:hAnsiTheme="minorHAnsi"/>
          <w:color w:val="000000" w:themeColor="text1"/>
        </w:rPr>
        <w:t>C dates</w:t>
      </w:r>
      <w:r w:rsidR="008E0096" w:rsidRPr="00F46C2E">
        <w:rPr>
          <w:rFonts w:asciiTheme="minorHAnsi" w:hAnsiTheme="minorHAnsi"/>
          <w:color w:val="000000" w:themeColor="text1"/>
        </w:rPr>
        <w:t>; however,</w:t>
      </w:r>
      <w:r w:rsidR="00725B67" w:rsidRPr="00F46C2E">
        <w:rPr>
          <w:rFonts w:asciiTheme="minorHAnsi" w:hAnsiTheme="minorHAnsi"/>
          <w:color w:val="000000" w:themeColor="text1"/>
        </w:rPr>
        <w:t xml:space="preserve"> </w:t>
      </w:r>
      <w:r w:rsidR="00A270DD" w:rsidRPr="00F46C2E">
        <w:rPr>
          <w:rFonts w:asciiTheme="minorHAnsi" w:hAnsiTheme="minorHAnsi"/>
          <w:color w:val="000000" w:themeColor="text1"/>
        </w:rPr>
        <w:t xml:space="preserve">here </w:t>
      </w:r>
      <w:r w:rsidR="00725B67" w:rsidRPr="00F46C2E">
        <w:rPr>
          <w:rFonts w:asciiTheme="minorHAnsi" w:hAnsiTheme="minorHAnsi"/>
          <w:color w:val="000000" w:themeColor="text1"/>
        </w:rPr>
        <w:t xml:space="preserve">we </w:t>
      </w:r>
      <w:r w:rsidR="00470FB1" w:rsidRPr="00F46C2E">
        <w:rPr>
          <w:rFonts w:asciiTheme="minorHAnsi" w:hAnsiTheme="minorHAnsi"/>
          <w:color w:val="000000" w:themeColor="text1"/>
        </w:rPr>
        <w:t>exclude</w:t>
      </w:r>
      <w:r w:rsidR="00A270DD" w:rsidRPr="00F46C2E">
        <w:rPr>
          <w:rFonts w:asciiTheme="minorHAnsi" w:hAnsiTheme="minorHAnsi"/>
          <w:color w:val="000000" w:themeColor="text1"/>
        </w:rPr>
        <w:t>d</w:t>
      </w:r>
      <w:r w:rsidR="00470FB1" w:rsidRPr="00F46C2E">
        <w:rPr>
          <w:rFonts w:asciiTheme="minorHAnsi" w:hAnsiTheme="minorHAnsi"/>
          <w:color w:val="000000" w:themeColor="text1"/>
        </w:rPr>
        <w:t xml:space="preserve"> </w:t>
      </w:r>
      <w:r w:rsidR="008E0096" w:rsidRPr="00F46C2E">
        <w:rPr>
          <w:rFonts w:asciiTheme="minorHAnsi" w:hAnsiTheme="minorHAnsi"/>
          <w:color w:val="000000" w:themeColor="text1"/>
          <w:vertAlign w:val="superscript"/>
        </w:rPr>
        <w:t>14</w:t>
      </w:r>
      <w:r w:rsidR="008E0096" w:rsidRPr="00F46C2E">
        <w:rPr>
          <w:rFonts w:asciiTheme="minorHAnsi" w:hAnsiTheme="minorHAnsi"/>
          <w:color w:val="000000" w:themeColor="text1"/>
        </w:rPr>
        <w:t xml:space="preserve">C </w:t>
      </w:r>
      <w:r w:rsidR="00E453FC" w:rsidRPr="00F46C2E">
        <w:rPr>
          <w:rFonts w:asciiTheme="minorHAnsi" w:hAnsiTheme="minorHAnsi"/>
          <w:color w:val="000000" w:themeColor="text1"/>
        </w:rPr>
        <w:t>from the models</w:t>
      </w:r>
      <w:r w:rsidR="00F10198" w:rsidRPr="00F46C2E">
        <w:rPr>
          <w:rFonts w:asciiTheme="minorHAnsi" w:hAnsiTheme="minorHAnsi"/>
          <w:color w:val="000000" w:themeColor="text1"/>
        </w:rPr>
        <w:t xml:space="preserve"> </w:t>
      </w:r>
      <w:r w:rsidR="00470FB1" w:rsidRPr="00F46C2E">
        <w:rPr>
          <w:rFonts w:asciiTheme="minorHAnsi" w:hAnsiTheme="minorHAnsi"/>
          <w:color w:val="000000" w:themeColor="text1"/>
        </w:rPr>
        <w:t>due to the temporal focus</w:t>
      </w:r>
      <w:r w:rsidR="00A270DD" w:rsidRPr="00F46C2E">
        <w:rPr>
          <w:rFonts w:asciiTheme="minorHAnsi" w:hAnsiTheme="minorHAnsi"/>
          <w:color w:val="000000" w:themeColor="text1"/>
        </w:rPr>
        <w:t xml:space="preserve"> of this study.</w:t>
      </w:r>
      <w:r w:rsidR="00B41535" w:rsidRPr="00F46C2E">
        <w:rPr>
          <w:rFonts w:asciiTheme="minorHAnsi" w:hAnsiTheme="minorHAnsi"/>
          <w:color w:val="000000" w:themeColor="text1"/>
        </w:rPr>
        <w:t xml:space="preserve"> </w:t>
      </w:r>
      <w:r w:rsidR="001A20F2" w:rsidRPr="00F46C2E">
        <w:rPr>
          <w:rFonts w:asciiTheme="minorHAnsi" w:hAnsiTheme="minorHAnsi"/>
          <w:color w:val="000000" w:themeColor="text1"/>
        </w:rPr>
        <w:t xml:space="preserve">The age-depth models were used to </w:t>
      </w:r>
      <w:r w:rsidR="00B2395C" w:rsidRPr="00F46C2E">
        <w:rPr>
          <w:rFonts w:asciiTheme="minorHAnsi" w:hAnsiTheme="minorHAnsi"/>
          <w:color w:val="000000" w:themeColor="text1"/>
        </w:rPr>
        <w:t>determine</w:t>
      </w:r>
      <w:r w:rsidR="001A20F2" w:rsidRPr="00F46C2E">
        <w:rPr>
          <w:rFonts w:asciiTheme="minorHAnsi" w:hAnsiTheme="minorHAnsi"/>
          <w:color w:val="000000" w:themeColor="text1"/>
        </w:rPr>
        <w:t xml:space="preserve"> sediment accumulation rates (SAR)</w:t>
      </w:r>
      <w:r w:rsidR="00A97925" w:rsidRPr="00F46C2E">
        <w:rPr>
          <w:rFonts w:asciiTheme="minorHAnsi" w:hAnsiTheme="minorHAnsi"/>
          <w:color w:val="000000" w:themeColor="text1"/>
        </w:rPr>
        <w:t>,</w:t>
      </w:r>
      <w:r w:rsidR="00547D16" w:rsidRPr="00F46C2E">
        <w:rPr>
          <w:rFonts w:asciiTheme="minorHAnsi" w:hAnsiTheme="minorHAnsi"/>
          <w:color w:val="000000" w:themeColor="text1"/>
        </w:rPr>
        <w:t xml:space="preserve"> </w:t>
      </w:r>
      <w:r w:rsidR="00B2395C" w:rsidRPr="00F46C2E">
        <w:rPr>
          <w:rFonts w:asciiTheme="minorHAnsi" w:hAnsiTheme="minorHAnsi"/>
          <w:color w:val="000000" w:themeColor="text1"/>
        </w:rPr>
        <w:t xml:space="preserve">calculated by </w:t>
      </w:r>
      <w:r w:rsidR="0099698A" w:rsidRPr="00F46C2E">
        <w:rPr>
          <w:rFonts w:asciiTheme="minorHAnsi" w:hAnsiTheme="minorHAnsi"/>
          <w:color w:val="000000" w:themeColor="text1"/>
        </w:rPr>
        <w:t xml:space="preserve">dividing </w:t>
      </w:r>
      <w:r w:rsidR="001B1C14" w:rsidRPr="00F46C2E">
        <w:rPr>
          <w:rFonts w:asciiTheme="minorHAnsi" w:hAnsiTheme="minorHAnsi"/>
          <w:color w:val="000000" w:themeColor="text1"/>
        </w:rPr>
        <w:t xml:space="preserve">sample thickness </w:t>
      </w:r>
      <w:r w:rsidR="00E62A35" w:rsidRPr="00F46C2E">
        <w:rPr>
          <w:rFonts w:asciiTheme="minorHAnsi" w:hAnsiTheme="minorHAnsi"/>
          <w:color w:val="000000" w:themeColor="text1"/>
        </w:rPr>
        <w:t xml:space="preserve">by </w:t>
      </w:r>
      <w:r w:rsidR="00547D16" w:rsidRPr="00F46C2E">
        <w:rPr>
          <w:rFonts w:asciiTheme="minorHAnsi" w:hAnsiTheme="minorHAnsi"/>
          <w:color w:val="000000" w:themeColor="text1"/>
        </w:rPr>
        <w:t xml:space="preserve">the </w:t>
      </w:r>
      <w:r w:rsidR="007246DA" w:rsidRPr="00F46C2E">
        <w:rPr>
          <w:rFonts w:asciiTheme="minorHAnsi" w:hAnsiTheme="minorHAnsi"/>
          <w:color w:val="000000" w:themeColor="text1"/>
        </w:rPr>
        <w:t xml:space="preserve">time span </w:t>
      </w:r>
      <w:r w:rsidR="001A09F0" w:rsidRPr="00F46C2E">
        <w:rPr>
          <w:rFonts w:asciiTheme="minorHAnsi" w:hAnsiTheme="minorHAnsi"/>
          <w:color w:val="000000" w:themeColor="text1"/>
        </w:rPr>
        <w:t>represented by each sediment layer</w:t>
      </w:r>
      <w:r w:rsidR="00602FCF" w:rsidRPr="00F46C2E">
        <w:rPr>
          <w:rFonts w:asciiTheme="minorHAnsi" w:hAnsiTheme="minorHAnsi"/>
          <w:color w:val="000000" w:themeColor="text1"/>
        </w:rPr>
        <w:t>.</w:t>
      </w:r>
    </w:p>
    <w:p w14:paraId="6B988FF0" w14:textId="77777777" w:rsidR="00F75DD4" w:rsidRPr="00F46C2E" w:rsidRDefault="00F75DD4" w:rsidP="00C32B49">
      <w:pPr>
        <w:spacing w:after="0" w:line="480" w:lineRule="auto"/>
        <w:rPr>
          <w:rFonts w:asciiTheme="minorHAnsi" w:hAnsiTheme="minorHAnsi"/>
          <w:color w:val="000000" w:themeColor="text1"/>
        </w:rPr>
      </w:pPr>
    </w:p>
    <w:p w14:paraId="17110408" w14:textId="4EF8ECBF" w:rsidR="00F75DD4" w:rsidRPr="00F46C2E" w:rsidRDefault="000E3D9B"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2.3 </w:t>
      </w:r>
      <w:r w:rsidR="00F75DD4" w:rsidRPr="00F46C2E">
        <w:rPr>
          <w:rFonts w:asciiTheme="minorHAnsi" w:hAnsiTheme="minorHAnsi"/>
          <w:i/>
          <w:iCs/>
          <w:color w:val="000000" w:themeColor="text1"/>
        </w:rPr>
        <w:t>X-ray fluorescence core scanning</w:t>
      </w:r>
    </w:p>
    <w:p w14:paraId="02D45870" w14:textId="77777777" w:rsidR="00F75DD4" w:rsidRPr="00F46C2E" w:rsidRDefault="00F75DD4" w:rsidP="00C32B49">
      <w:pPr>
        <w:spacing w:after="0" w:line="480" w:lineRule="auto"/>
        <w:rPr>
          <w:rFonts w:asciiTheme="minorHAnsi" w:hAnsiTheme="minorHAnsi"/>
          <w:color w:val="000000" w:themeColor="text1"/>
        </w:rPr>
      </w:pPr>
    </w:p>
    <w:p w14:paraId="275176A3" w14:textId="12954B52" w:rsidR="00F75DD4" w:rsidRPr="00F46C2E" w:rsidRDefault="00F75DD4"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Prior to </w:t>
      </w:r>
      <w:r w:rsidR="00D27989" w:rsidRPr="00F46C2E">
        <w:rPr>
          <w:rFonts w:asciiTheme="minorHAnsi" w:hAnsiTheme="minorHAnsi"/>
          <w:color w:val="000000" w:themeColor="text1"/>
        </w:rPr>
        <w:t>sediment</w:t>
      </w:r>
      <w:r w:rsidRPr="00F46C2E">
        <w:rPr>
          <w:rFonts w:asciiTheme="minorHAnsi" w:hAnsiTheme="minorHAnsi"/>
          <w:color w:val="000000" w:themeColor="text1"/>
        </w:rPr>
        <w:t xml:space="preserve"> sectioning</w:t>
      </w:r>
      <w:r w:rsidR="00D27989" w:rsidRPr="00F46C2E">
        <w:rPr>
          <w:rFonts w:asciiTheme="minorHAnsi" w:hAnsiTheme="minorHAnsi"/>
          <w:color w:val="000000" w:themeColor="text1"/>
        </w:rPr>
        <w:t xml:space="preserve">, </w:t>
      </w:r>
      <w:r w:rsidR="00680355" w:rsidRPr="00F46C2E">
        <w:rPr>
          <w:rFonts w:asciiTheme="minorHAnsi" w:hAnsiTheme="minorHAnsi"/>
          <w:color w:val="000000" w:themeColor="text1"/>
        </w:rPr>
        <w:t xml:space="preserve">ITRAX </w:t>
      </w:r>
      <w:r w:rsidR="00D66303" w:rsidRPr="00F46C2E">
        <w:rPr>
          <w:rFonts w:asciiTheme="minorHAnsi" w:hAnsiTheme="minorHAnsi"/>
          <w:color w:val="000000" w:themeColor="text1"/>
        </w:rPr>
        <w:t>X-</w:t>
      </w:r>
      <w:r w:rsidR="00680355" w:rsidRPr="00F46C2E">
        <w:rPr>
          <w:rFonts w:asciiTheme="minorHAnsi" w:hAnsiTheme="minorHAnsi"/>
          <w:color w:val="000000" w:themeColor="text1"/>
        </w:rPr>
        <w:t>r</w:t>
      </w:r>
      <w:r w:rsidR="00D66303" w:rsidRPr="00F46C2E">
        <w:rPr>
          <w:rFonts w:asciiTheme="minorHAnsi" w:hAnsiTheme="minorHAnsi"/>
          <w:color w:val="000000" w:themeColor="text1"/>
        </w:rPr>
        <w:t xml:space="preserve">ay </w:t>
      </w:r>
      <w:r w:rsidR="00680355" w:rsidRPr="00F46C2E">
        <w:rPr>
          <w:rFonts w:asciiTheme="minorHAnsi" w:hAnsiTheme="minorHAnsi"/>
          <w:color w:val="000000" w:themeColor="text1"/>
        </w:rPr>
        <w:t>f</w:t>
      </w:r>
      <w:r w:rsidR="00D66303" w:rsidRPr="00F46C2E">
        <w:rPr>
          <w:rFonts w:asciiTheme="minorHAnsi" w:hAnsiTheme="minorHAnsi"/>
          <w:color w:val="000000" w:themeColor="text1"/>
        </w:rPr>
        <w:t>luorescence core scanning (XRF-CS)</w:t>
      </w:r>
      <w:r w:rsidR="008554BF" w:rsidRPr="00F46C2E">
        <w:rPr>
          <w:rFonts w:asciiTheme="minorHAnsi" w:hAnsiTheme="minorHAnsi"/>
          <w:color w:val="000000" w:themeColor="text1"/>
        </w:rPr>
        <w:t xml:space="preserve"> was used to study </w:t>
      </w:r>
      <w:r w:rsidR="00F032E8" w:rsidRPr="00F46C2E">
        <w:rPr>
          <w:rFonts w:asciiTheme="minorHAnsi" w:hAnsiTheme="minorHAnsi"/>
          <w:color w:val="000000" w:themeColor="text1"/>
        </w:rPr>
        <w:t xml:space="preserve">elemental composition of the sediment cores </w:t>
      </w:r>
      <w:r w:rsidR="00895605" w:rsidRPr="00F46C2E">
        <w:rPr>
          <w:rFonts w:asciiTheme="minorHAnsi" w:hAnsiTheme="minorHAnsi"/>
          <w:color w:val="000000" w:themeColor="text1"/>
        </w:rPr>
        <w:t>at</w:t>
      </w:r>
      <w:r w:rsidR="00F032E8" w:rsidRPr="00F46C2E">
        <w:rPr>
          <w:rFonts w:asciiTheme="minorHAnsi" w:hAnsiTheme="minorHAnsi"/>
          <w:color w:val="000000" w:themeColor="text1"/>
        </w:rPr>
        <w:t xml:space="preserve"> high resolution</w:t>
      </w:r>
      <w:r w:rsidR="002503D5" w:rsidRPr="00F46C2E">
        <w:rPr>
          <w:rFonts w:asciiTheme="minorHAnsi" w:hAnsiTheme="minorHAnsi"/>
          <w:color w:val="000000" w:themeColor="text1"/>
        </w:rPr>
        <w:t xml:space="preserve"> at</w:t>
      </w:r>
      <w:r w:rsidR="008D2618" w:rsidRPr="00F46C2E">
        <w:rPr>
          <w:rFonts w:asciiTheme="minorHAnsi" w:hAnsiTheme="minorHAnsi"/>
          <w:color w:val="000000" w:themeColor="text1"/>
        </w:rPr>
        <w:t xml:space="preserve"> the INRS Centre Eau Terre Environnement, Canada</w:t>
      </w:r>
      <w:r w:rsidR="00097AF0" w:rsidRPr="00F46C2E">
        <w:rPr>
          <w:rFonts w:asciiTheme="minorHAnsi" w:hAnsiTheme="minorHAnsi"/>
          <w:color w:val="000000" w:themeColor="text1"/>
        </w:rPr>
        <w:t xml:space="preserve">. </w:t>
      </w:r>
      <w:r w:rsidR="00DA5B43" w:rsidRPr="00F46C2E">
        <w:rPr>
          <w:rFonts w:asciiTheme="minorHAnsi" w:hAnsiTheme="minorHAnsi"/>
          <w:color w:val="000000" w:themeColor="text1"/>
        </w:rPr>
        <w:t>P</w:t>
      </w:r>
      <w:r w:rsidR="00E7752E" w:rsidRPr="00F46C2E">
        <w:rPr>
          <w:rFonts w:asciiTheme="minorHAnsi" w:hAnsiTheme="minorHAnsi"/>
          <w:color w:val="000000" w:themeColor="text1"/>
        </w:rPr>
        <w:t>atterns in detrital elements</w:t>
      </w:r>
      <w:r w:rsidR="00FC7560" w:rsidRPr="00F46C2E">
        <w:rPr>
          <w:rFonts w:asciiTheme="minorHAnsi" w:hAnsiTheme="minorHAnsi"/>
          <w:color w:val="000000" w:themeColor="text1"/>
        </w:rPr>
        <w:t xml:space="preserve"> were used to evaluate</w:t>
      </w:r>
      <w:r w:rsidR="00AA03AA" w:rsidRPr="00F46C2E">
        <w:rPr>
          <w:rFonts w:asciiTheme="minorHAnsi" w:hAnsiTheme="minorHAnsi"/>
          <w:color w:val="000000" w:themeColor="text1"/>
        </w:rPr>
        <w:t xml:space="preserve"> variability in </w:t>
      </w:r>
      <w:r w:rsidR="004A7FC6" w:rsidRPr="00F46C2E">
        <w:rPr>
          <w:rFonts w:asciiTheme="minorHAnsi" w:hAnsiTheme="minorHAnsi"/>
          <w:color w:val="000000" w:themeColor="text1"/>
        </w:rPr>
        <w:t xml:space="preserve">minerogenic </w:t>
      </w:r>
      <w:r w:rsidR="00FF2FC4" w:rsidRPr="00F46C2E">
        <w:rPr>
          <w:rFonts w:asciiTheme="minorHAnsi" w:hAnsiTheme="minorHAnsi"/>
          <w:color w:val="000000" w:themeColor="text1"/>
        </w:rPr>
        <w:t xml:space="preserve">detrital </w:t>
      </w:r>
      <w:r w:rsidR="004A7FC6" w:rsidRPr="00F46C2E">
        <w:rPr>
          <w:rFonts w:asciiTheme="minorHAnsi" w:hAnsiTheme="minorHAnsi"/>
          <w:color w:val="000000" w:themeColor="text1"/>
        </w:rPr>
        <w:t xml:space="preserve">inputs </w:t>
      </w:r>
      <w:r w:rsidR="0020068E" w:rsidRPr="00F46C2E">
        <w:rPr>
          <w:rFonts w:asciiTheme="minorHAnsi" w:hAnsiTheme="minorHAnsi"/>
          <w:color w:val="000000" w:themeColor="text1"/>
        </w:rPr>
        <w:t xml:space="preserve">and catchment-lake </w:t>
      </w:r>
      <w:r w:rsidR="000F17CC" w:rsidRPr="00F46C2E">
        <w:rPr>
          <w:rFonts w:asciiTheme="minorHAnsi" w:hAnsiTheme="minorHAnsi"/>
          <w:color w:val="000000" w:themeColor="text1"/>
        </w:rPr>
        <w:t>interaction</w:t>
      </w:r>
      <w:r w:rsidR="00C30290" w:rsidRPr="00F46C2E">
        <w:rPr>
          <w:rFonts w:asciiTheme="minorHAnsi" w:hAnsiTheme="minorHAnsi"/>
          <w:color w:val="000000" w:themeColor="text1"/>
        </w:rPr>
        <w:t xml:space="preserve">. </w:t>
      </w:r>
      <w:r w:rsidR="00B04C88" w:rsidRPr="00F46C2E">
        <w:rPr>
          <w:rFonts w:asciiTheme="minorHAnsi" w:hAnsiTheme="minorHAnsi"/>
          <w:color w:val="000000" w:themeColor="text1"/>
        </w:rPr>
        <w:t>Aside from element intensities, the Compton (incoherent) to Rayleigh (coherent) scattering ratio (</w:t>
      </w:r>
      <w:proofErr w:type="spellStart"/>
      <w:r w:rsidR="00B04C88" w:rsidRPr="00F46C2E">
        <w:rPr>
          <w:rFonts w:asciiTheme="minorHAnsi" w:hAnsiTheme="minorHAnsi"/>
          <w:color w:val="000000" w:themeColor="text1"/>
        </w:rPr>
        <w:t>inc</w:t>
      </w:r>
      <w:proofErr w:type="spellEnd"/>
      <w:r w:rsidR="00B04C88" w:rsidRPr="00F46C2E">
        <w:rPr>
          <w:rFonts w:asciiTheme="minorHAnsi" w:hAnsiTheme="minorHAnsi"/>
          <w:color w:val="000000" w:themeColor="text1"/>
        </w:rPr>
        <w:t>/</w:t>
      </w:r>
      <w:proofErr w:type="spellStart"/>
      <w:r w:rsidR="00B04C88" w:rsidRPr="00F46C2E">
        <w:rPr>
          <w:rFonts w:asciiTheme="minorHAnsi" w:hAnsiTheme="minorHAnsi"/>
          <w:color w:val="000000" w:themeColor="text1"/>
        </w:rPr>
        <w:t>coh</w:t>
      </w:r>
      <w:proofErr w:type="spellEnd"/>
      <w:r w:rsidR="00B04C88" w:rsidRPr="00F46C2E">
        <w:rPr>
          <w:rFonts w:asciiTheme="minorHAnsi" w:hAnsiTheme="minorHAnsi"/>
          <w:color w:val="000000" w:themeColor="text1"/>
        </w:rPr>
        <w:t>) was obtained as a potential high-resolution indicator of sediment organic matter content (Woodward &amp; Gadd, 2019).</w:t>
      </w:r>
      <w:r w:rsidR="00814892" w:rsidRPr="00F46C2E">
        <w:rPr>
          <w:rFonts w:asciiTheme="minorHAnsi" w:hAnsiTheme="minorHAnsi"/>
          <w:color w:val="000000" w:themeColor="text1"/>
        </w:rPr>
        <w:t xml:space="preserve"> The s</w:t>
      </w:r>
      <w:r w:rsidR="00097AF0" w:rsidRPr="00F46C2E">
        <w:rPr>
          <w:rFonts w:asciiTheme="minorHAnsi" w:hAnsiTheme="minorHAnsi"/>
          <w:color w:val="000000" w:themeColor="text1"/>
        </w:rPr>
        <w:t>cans were performed</w:t>
      </w:r>
      <w:r w:rsidR="00705971" w:rsidRPr="00F46C2E">
        <w:rPr>
          <w:rFonts w:asciiTheme="minorHAnsi" w:hAnsiTheme="minorHAnsi"/>
          <w:color w:val="000000" w:themeColor="text1"/>
        </w:rPr>
        <w:t xml:space="preserve"> </w:t>
      </w:r>
      <w:r w:rsidR="00B54A25" w:rsidRPr="00F46C2E">
        <w:rPr>
          <w:rFonts w:asciiTheme="minorHAnsi" w:hAnsiTheme="minorHAnsi"/>
          <w:color w:val="000000" w:themeColor="text1"/>
        </w:rPr>
        <w:lastRenderedPageBreak/>
        <w:t>with a</w:t>
      </w:r>
      <w:r w:rsidR="00705971" w:rsidRPr="00F46C2E">
        <w:rPr>
          <w:rFonts w:asciiTheme="minorHAnsi" w:hAnsiTheme="minorHAnsi"/>
          <w:color w:val="000000" w:themeColor="text1"/>
        </w:rPr>
        <w:t xml:space="preserve"> 500</w:t>
      </w:r>
      <w:r w:rsidR="0075746B" w:rsidRPr="00F46C2E">
        <w:rPr>
          <w:rFonts w:asciiTheme="minorHAnsi" w:hAnsiTheme="minorHAnsi"/>
          <w:color w:val="000000" w:themeColor="text1"/>
        </w:rPr>
        <w:t xml:space="preserve"> </w:t>
      </w:r>
      <w:proofErr w:type="spellStart"/>
      <w:r w:rsidR="0075746B" w:rsidRPr="00F46C2E">
        <w:rPr>
          <w:rFonts w:asciiTheme="minorHAnsi" w:hAnsiTheme="minorHAnsi"/>
          <w:color w:val="000000" w:themeColor="text1"/>
        </w:rPr>
        <w:t>μm</w:t>
      </w:r>
      <w:proofErr w:type="spellEnd"/>
      <w:r w:rsidR="0075746B" w:rsidRPr="00F46C2E">
        <w:rPr>
          <w:rFonts w:asciiTheme="minorHAnsi" w:hAnsiTheme="minorHAnsi"/>
          <w:color w:val="000000" w:themeColor="text1"/>
        </w:rPr>
        <w:t xml:space="preserve"> to 2 </w:t>
      </w:r>
      <w:r w:rsidR="006B36E8" w:rsidRPr="00F46C2E">
        <w:rPr>
          <w:rFonts w:asciiTheme="minorHAnsi" w:hAnsiTheme="minorHAnsi"/>
          <w:color w:val="000000" w:themeColor="text1"/>
        </w:rPr>
        <w:t>mm</w:t>
      </w:r>
      <w:r w:rsidR="00EE783C" w:rsidRPr="00F46C2E">
        <w:rPr>
          <w:rFonts w:asciiTheme="minorHAnsi" w:hAnsiTheme="minorHAnsi"/>
          <w:color w:val="000000" w:themeColor="text1"/>
        </w:rPr>
        <w:t xml:space="preserve"> step size</w:t>
      </w:r>
      <w:r w:rsidR="008A5424" w:rsidRPr="00F46C2E">
        <w:rPr>
          <w:rFonts w:asciiTheme="minorHAnsi" w:hAnsiTheme="minorHAnsi"/>
          <w:color w:val="000000" w:themeColor="text1"/>
        </w:rPr>
        <w:t xml:space="preserve"> </w:t>
      </w:r>
      <w:r w:rsidR="006117BC" w:rsidRPr="00F46C2E">
        <w:rPr>
          <w:rFonts w:asciiTheme="minorHAnsi" w:hAnsiTheme="minorHAnsi"/>
          <w:color w:val="000000" w:themeColor="text1"/>
        </w:rPr>
        <w:t>and 10 to 30 second</w:t>
      </w:r>
      <w:r w:rsidR="00B3606B" w:rsidRPr="00F46C2E">
        <w:rPr>
          <w:rFonts w:asciiTheme="minorHAnsi" w:hAnsiTheme="minorHAnsi"/>
          <w:color w:val="000000" w:themeColor="text1"/>
        </w:rPr>
        <w:t>s</w:t>
      </w:r>
      <w:r w:rsidR="006117BC" w:rsidRPr="00F46C2E">
        <w:rPr>
          <w:rFonts w:asciiTheme="minorHAnsi" w:hAnsiTheme="minorHAnsi"/>
          <w:color w:val="000000" w:themeColor="text1"/>
        </w:rPr>
        <w:t xml:space="preserve"> dwell time</w:t>
      </w:r>
      <w:r w:rsidR="00D66303" w:rsidRPr="00F46C2E">
        <w:rPr>
          <w:rFonts w:asciiTheme="minorHAnsi" w:hAnsiTheme="minorHAnsi"/>
          <w:color w:val="000000" w:themeColor="text1"/>
        </w:rPr>
        <w:t>.</w:t>
      </w:r>
      <w:r w:rsidR="00201815" w:rsidRPr="00F46C2E">
        <w:rPr>
          <w:rFonts w:asciiTheme="minorHAnsi" w:hAnsiTheme="minorHAnsi"/>
          <w:color w:val="000000" w:themeColor="text1"/>
        </w:rPr>
        <w:t xml:space="preserve"> </w:t>
      </w:r>
      <w:r w:rsidR="00E24B50" w:rsidRPr="00F46C2E">
        <w:rPr>
          <w:rFonts w:asciiTheme="minorHAnsi" w:hAnsiTheme="minorHAnsi"/>
          <w:color w:val="000000" w:themeColor="text1"/>
        </w:rPr>
        <w:t>Elements with multiple zero values were excluded from further anal</w:t>
      </w:r>
      <w:r w:rsidR="002E6A4A" w:rsidRPr="00F46C2E">
        <w:rPr>
          <w:rFonts w:asciiTheme="minorHAnsi" w:hAnsiTheme="minorHAnsi"/>
          <w:color w:val="000000" w:themeColor="text1"/>
        </w:rPr>
        <w:t>yses</w:t>
      </w:r>
      <w:r w:rsidR="00214C4A" w:rsidRPr="00F46C2E">
        <w:rPr>
          <w:rFonts w:asciiTheme="minorHAnsi" w:hAnsiTheme="minorHAnsi"/>
          <w:color w:val="000000" w:themeColor="text1"/>
        </w:rPr>
        <w:t xml:space="preserve"> and, for </w:t>
      </w:r>
      <w:r w:rsidR="00B66DAB" w:rsidRPr="00F46C2E">
        <w:rPr>
          <w:rFonts w:asciiTheme="minorHAnsi" w:hAnsiTheme="minorHAnsi"/>
          <w:color w:val="000000" w:themeColor="text1"/>
        </w:rPr>
        <w:t xml:space="preserve">the elements that were included, </w:t>
      </w:r>
      <w:r w:rsidR="00685E6D" w:rsidRPr="00F46C2E">
        <w:rPr>
          <w:rFonts w:asciiTheme="minorHAnsi" w:hAnsiTheme="minorHAnsi"/>
          <w:color w:val="000000" w:themeColor="text1"/>
        </w:rPr>
        <w:t xml:space="preserve">any </w:t>
      </w:r>
      <w:r w:rsidR="00B66DAB" w:rsidRPr="00F46C2E">
        <w:rPr>
          <w:rFonts w:asciiTheme="minorHAnsi" w:hAnsiTheme="minorHAnsi"/>
          <w:color w:val="000000" w:themeColor="text1"/>
        </w:rPr>
        <w:t xml:space="preserve">zero </w:t>
      </w:r>
      <w:r w:rsidR="00685E6D" w:rsidRPr="00F46C2E">
        <w:rPr>
          <w:rFonts w:asciiTheme="minorHAnsi" w:hAnsiTheme="minorHAnsi"/>
          <w:color w:val="000000" w:themeColor="text1"/>
        </w:rPr>
        <w:t>values were</w:t>
      </w:r>
      <w:r w:rsidR="00484345" w:rsidRPr="00F46C2E">
        <w:rPr>
          <w:rFonts w:asciiTheme="minorHAnsi" w:hAnsiTheme="minorHAnsi"/>
          <w:color w:val="000000" w:themeColor="text1"/>
        </w:rPr>
        <w:t xml:space="preserve"> replaced with</w:t>
      </w:r>
      <w:r w:rsidR="00E50E69" w:rsidRPr="00F46C2E">
        <w:rPr>
          <w:rFonts w:asciiTheme="minorHAnsi" w:hAnsiTheme="minorHAnsi"/>
          <w:color w:val="000000" w:themeColor="text1"/>
        </w:rPr>
        <w:t xml:space="preserve"> </w:t>
      </w:r>
      <w:r w:rsidR="00BB37F6" w:rsidRPr="00F46C2E">
        <w:rPr>
          <w:rFonts w:asciiTheme="minorHAnsi" w:hAnsiTheme="minorHAnsi"/>
          <w:color w:val="000000" w:themeColor="text1"/>
        </w:rPr>
        <w:t xml:space="preserve">half of the smallest value </w:t>
      </w:r>
      <w:r w:rsidR="00946DF6" w:rsidRPr="00F46C2E">
        <w:rPr>
          <w:rFonts w:asciiTheme="minorHAnsi" w:hAnsiTheme="minorHAnsi"/>
          <w:color w:val="000000" w:themeColor="text1"/>
        </w:rPr>
        <w:t>greater than</w:t>
      </w:r>
      <w:r w:rsidR="00BB37F6" w:rsidRPr="00F46C2E">
        <w:rPr>
          <w:rFonts w:asciiTheme="minorHAnsi" w:hAnsiTheme="minorHAnsi"/>
          <w:color w:val="000000" w:themeColor="text1"/>
        </w:rPr>
        <w:t xml:space="preserve"> zero.</w:t>
      </w:r>
      <w:r w:rsidR="00685E6D" w:rsidRPr="00F46C2E">
        <w:rPr>
          <w:rFonts w:asciiTheme="minorHAnsi" w:hAnsiTheme="minorHAnsi"/>
          <w:color w:val="000000" w:themeColor="text1"/>
        </w:rPr>
        <w:t xml:space="preserve"> </w:t>
      </w:r>
      <w:r w:rsidR="00A15404" w:rsidRPr="00F46C2E">
        <w:rPr>
          <w:rFonts w:asciiTheme="minorHAnsi" w:hAnsiTheme="minorHAnsi"/>
          <w:color w:val="000000" w:themeColor="text1"/>
        </w:rPr>
        <w:t>We used t</w:t>
      </w:r>
      <w:r w:rsidR="00657536" w:rsidRPr="00F46C2E">
        <w:rPr>
          <w:rFonts w:asciiTheme="minorHAnsi" w:hAnsiTheme="minorHAnsi"/>
          <w:color w:val="000000" w:themeColor="text1"/>
        </w:rPr>
        <w:t>he centred log-ratio (</w:t>
      </w:r>
      <w:proofErr w:type="spellStart"/>
      <w:r w:rsidR="00657536" w:rsidRPr="00F46C2E">
        <w:rPr>
          <w:rFonts w:asciiTheme="minorHAnsi" w:hAnsiTheme="minorHAnsi"/>
          <w:color w:val="000000" w:themeColor="text1"/>
        </w:rPr>
        <w:t>clr</w:t>
      </w:r>
      <w:proofErr w:type="spellEnd"/>
      <w:r w:rsidR="00657536" w:rsidRPr="00F46C2E">
        <w:rPr>
          <w:rFonts w:asciiTheme="minorHAnsi" w:hAnsiTheme="minorHAnsi"/>
          <w:color w:val="000000" w:themeColor="text1"/>
        </w:rPr>
        <w:t xml:space="preserve">) approach to transform </w:t>
      </w:r>
      <w:r w:rsidR="003840EC" w:rsidRPr="00F46C2E">
        <w:rPr>
          <w:rFonts w:asciiTheme="minorHAnsi" w:hAnsiTheme="minorHAnsi"/>
          <w:color w:val="000000" w:themeColor="text1"/>
        </w:rPr>
        <w:t xml:space="preserve">element intensities (measured in counts per second) </w:t>
      </w:r>
      <w:r w:rsidR="0064670C" w:rsidRPr="00F46C2E">
        <w:rPr>
          <w:rFonts w:asciiTheme="minorHAnsi" w:hAnsiTheme="minorHAnsi"/>
          <w:color w:val="000000" w:themeColor="text1"/>
        </w:rPr>
        <w:t xml:space="preserve">to </w:t>
      </w:r>
      <w:r w:rsidR="001C488A" w:rsidRPr="00F46C2E">
        <w:rPr>
          <w:rFonts w:asciiTheme="minorHAnsi" w:hAnsiTheme="minorHAnsi"/>
          <w:color w:val="000000" w:themeColor="text1"/>
        </w:rPr>
        <w:t>reduce matrix effects and</w:t>
      </w:r>
      <w:r w:rsidR="00A15404" w:rsidRPr="00F46C2E">
        <w:rPr>
          <w:rFonts w:asciiTheme="minorHAnsi" w:hAnsiTheme="minorHAnsi"/>
          <w:color w:val="000000" w:themeColor="text1"/>
        </w:rPr>
        <w:t xml:space="preserve"> to</w:t>
      </w:r>
      <w:r w:rsidR="001C488A" w:rsidRPr="00F46C2E">
        <w:rPr>
          <w:rFonts w:asciiTheme="minorHAnsi" w:hAnsiTheme="minorHAnsi"/>
          <w:color w:val="000000" w:themeColor="text1"/>
        </w:rPr>
        <w:t xml:space="preserve"> </w:t>
      </w:r>
      <w:r w:rsidR="0064670C" w:rsidRPr="00F46C2E">
        <w:rPr>
          <w:rFonts w:asciiTheme="minorHAnsi" w:hAnsiTheme="minorHAnsi"/>
          <w:color w:val="000000" w:themeColor="text1"/>
        </w:rPr>
        <w:t xml:space="preserve">avoid closed-sum </w:t>
      </w:r>
      <w:r w:rsidR="0003664B" w:rsidRPr="00F46C2E">
        <w:rPr>
          <w:rFonts w:asciiTheme="minorHAnsi" w:hAnsiTheme="minorHAnsi"/>
          <w:color w:val="000000" w:themeColor="text1"/>
        </w:rPr>
        <w:t>constraints</w:t>
      </w:r>
      <w:r w:rsidR="00F22888" w:rsidRPr="00F46C2E">
        <w:rPr>
          <w:rFonts w:asciiTheme="minorHAnsi" w:hAnsiTheme="minorHAnsi"/>
          <w:color w:val="000000" w:themeColor="text1"/>
        </w:rPr>
        <w:t xml:space="preserve"> (Bertrand et al. 202</w:t>
      </w:r>
      <w:r w:rsidR="001C488A" w:rsidRPr="00F46C2E">
        <w:rPr>
          <w:rFonts w:asciiTheme="minorHAnsi" w:hAnsiTheme="minorHAnsi"/>
          <w:color w:val="000000" w:themeColor="text1"/>
        </w:rPr>
        <w:t>4</w:t>
      </w:r>
      <w:r w:rsidR="00F22888" w:rsidRPr="00F46C2E">
        <w:rPr>
          <w:rFonts w:asciiTheme="minorHAnsi" w:hAnsiTheme="minorHAnsi"/>
          <w:color w:val="000000" w:themeColor="text1"/>
        </w:rPr>
        <w:t>)</w:t>
      </w:r>
      <w:r w:rsidR="001C488A" w:rsidRPr="00F46C2E">
        <w:rPr>
          <w:rFonts w:asciiTheme="minorHAnsi" w:hAnsiTheme="minorHAnsi"/>
          <w:color w:val="000000" w:themeColor="text1"/>
        </w:rPr>
        <w:t>.</w:t>
      </w:r>
      <w:r w:rsidR="005458F9" w:rsidRPr="00F46C2E">
        <w:rPr>
          <w:rFonts w:asciiTheme="minorHAnsi" w:hAnsiTheme="minorHAnsi"/>
          <w:color w:val="000000" w:themeColor="text1"/>
        </w:rPr>
        <w:t xml:space="preserve"> Element ratios</w:t>
      </w:r>
      <w:r w:rsidR="003C7005" w:rsidRPr="00F46C2E">
        <w:rPr>
          <w:rFonts w:asciiTheme="minorHAnsi" w:hAnsiTheme="minorHAnsi"/>
          <w:color w:val="000000" w:themeColor="text1"/>
        </w:rPr>
        <w:t xml:space="preserve"> were calculated as log-ratios using the initial element intensities (Bertrand et al. 2024).</w:t>
      </w:r>
      <w:r w:rsidR="003473DC" w:rsidRPr="00F46C2E">
        <w:rPr>
          <w:rFonts w:asciiTheme="minorHAnsi" w:hAnsiTheme="minorHAnsi"/>
          <w:color w:val="000000" w:themeColor="text1"/>
        </w:rPr>
        <w:t xml:space="preserve"> The transformed element intensities and element log-ratios were </w:t>
      </w:r>
      <w:r w:rsidR="00EC1604" w:rsidRPr="00F46C2E">
        <w:rPr>
          <w:rFonts w:asciiTheme="minorHAnsi" w:hAnsiTheme="minorHAnsi"/>
          <w:color w:val="000000" w:themeColor="text1"/>
        </w:rPr>
        <w:t xml:space="preserve">then </w:t>
      </w:r>
      <w:r w:rsidR="003473DC" w:rsidRPr="00F46C2E">
        <w:rPr>
          <w:rFonts w:asciiTheme="minorHAnsi" w:hAnsiTheme="minorHAnsi"/>
          <w:color w:val="000000" w:themeColor="text1"/>
        </w:rPr>
        <w:t>min-max normali</w:t>
      </w:r>
      <w:r w:rsidR="007474BA" w:rsidRPr="00F46C2E">
        <w:rPr>
          <w:rFonts w:asciiTheme="minorHAnsi" w:hAnsiTheme="minorHAnsi"/>
          <w:color w:val="000000" w:themeColor="text1"/>
        </w:rPr>
        <w:t>zed</w:t>
      </w:r>
      <w:r w:rsidR="006C0F82" w:rsidRPr="00F46C2E">
        <w:rPr>
          <w:rFonts w:asciiTheme="minorHAnsi" w:hAnsiTheme="minorHAnsi"/>
          <w:color w:val="000000" w:themeColor="text1"/>
        </w:rPr>
        <w:t xml:space="preserve">. </w:t>
      </w:r>
    </w:p>
    <w:p w14:paraId="3A5AE446" w14:textId="77777777" w:rsidR="00A04350" w:rsidRPr="00F46C2E" w:rsidRDefault="00A04350" w:rsidP="00C32B49">
      <w:pPr>
        <w:spacing w:after="0" w:line="480" w:lineRule="auto"/>
        <w:rPr>
          <w:rFonts w:asciiTheme="minorHAnsi" w:hAnsiTheme="minorHAnsi"/>
          <w:color w:val="000000" w:themeColor="text1"/>
        </w:rPr>
      </w:pPr>
    </w:p>
    <w:p w14:paraId="50E0ED38" w14:textId="307765B8" w:rsidR="002304B1" w:rsidRPr="00F46C2E" w:rsidRDefault="00267924"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2.4 </w:t>
      </w:r>
      <w:r w:rsidR="00FE6FD5" w:rsidRPr="00F46C2E">
        <w:rPr>
          <w:rFonts w:asciiTheme="minorHAnsi" w:hAnsiTheme="minorHAnsi"/>
          <w:i/>
          <w:iCs/>
          <w:color w:val="000000" w:themeColor="text1"/>
        </w:rPr>
        <w:t>Sediment chlorophyll</w:t>
      </w:r>
      <w:r w:rsidR="004F6DB3" w:rsidRPr="00F46C2E">
        <w:rPr>
          <w:rFonts w:asciiTheme="minorHAnsi" w:hAnsiTheme="minorHAnsi"/>
          <w:i/>
          <w:iCs/>
          <w:color w:val="000000" w:themeColor="text1"/>
        </w:rPr>
        <w:t xml:space="preserve"> a</w:t>
      </w:r>
    </w:p>
    <w:p w14:paraId="5B44D898" w14:textId="77777777" w:rsidR="000E3D9B" w:rsidRPr="00F46C2E" w:rsidRDefault="000E3D9B" w:rsidP="00C32B49">
      <w:pPr>
        <w:spacing w:after="0" w:line="480" w:lineRule="auto"/>
        <w:rPr>
          <w:rFonts w:asciiTheme="minorHAnsi" w:hAnsiTheme="minorHAnsi"/>
          <w:color w:val="000000" w:themeColor="text1"/>
        </w:rPr>
      </w:pPr>
    </w:p>
    <w:p w14:paraId="44392352" w14:textId="1089FA78" w:rsidR="000F5C6B" w:rsidRPr="00F46C2E" w:rsidRDefault="00AA5675" w:rsidP="00C32B49">
      <w:pPr>
        <w:spacing w:after="0" w:line="480" w:lineRule="auto"/>
        <w:jc w:val="both"/>
        <w:rPr>
          <w:rFonts w:asciiTheme="minorHAnsi" w:hAnsiTheme="minorHAnsi"/>
        </w:rPr>
      </w:pPr>
      <w:r w:rsidRPr="00F46C2E">
        <w:rPr>
          <w:rFonts w:asciiTheme="minorHAnsi" w:hAnsiTheme="minorHAnsi"/>
          <w:color w:val="000000" w:themeColor="text1"/>
        </w:rPr>
        <w:t xml:space="preserve">We used </w:t>
      </w:r>
      <w:r w:rsidR="00763907" w:rsidRPr="00F46C2E">
        <w:rPr>
          <w:rFonts w:asciiTheme="minorHAnsi" w:hAnsiTheme="minorHAnsi"/>
          <w:color w:val="000000" w:themeColor="text1"/>
        </w:rPr>
        <w:t xml:space="preserve">visible </w:t>
      </w:r>
      <w:r w:rsidR="00751F9D" w:rsidRPr="00F46C2E">
        <w:rPr>
          <w:rFonts w:asciiTheme="minorHAnsi" w:hAnsiTheme="minorHAnsi"/>
          <w:color w:val="000000" w:themeColor="text1"/>
        </w:rPr>
        <w:t>r</w:t>
      </w:r>
      <w:r w:rsidR="00F15279" w:rsidRPr="00F46C2E">
        <w:rPr>
          <w:rFonts w:asciiTheme="minorHAnsi" w:hAnsiTheme="minorHAnsi"/>
          <w:color w:val="000000" w:themeColor="text1"/>
        </w:rPr>
        <w:t>ange</w:t>
      </w:r>
      <w:r w:rsidR="00751F9D" w:rsidRPr="00F46C2E">
        <w:rPr>
          <w:rFonts w:asciiTheme="minorHAnsi" w:hAnsiTheme="minorHAnsi"/>
          <w:color w:val="000000" w:themeColor="text1"/>
        </w:rPr>
        <w:t xml:space="preserve"> spectroscopy</w:t>
      </w:r>
      <w:r w:rsidRPr="00F46C2E">
        <w:rPr>
          <w:rFonts w:asciiTheme="minorHAnsi" w:hAnsiTheme="minorHAnsi"/>
          <w:color w:val="000000" w:themeColor="text1"/>
        </w:rPr>
        <w:t xml:space="preserve"> (V</w:t>
      </w:r>
      <w:r w:rsidR="00751F9D" w:rsidRPr="00F46C2E">
        <w:rPr>
          <w:rFonts w:asciiTheme="minorHAnsi" w:hAnsiTheme="minorHAnsi"/>
          <w:color w:val="000000" w:themeColor="text1"/>
        </w:rPr>
        <w:t>RS</w:t>
      </w:r>
      <w:r w:rsidRPr="00F46C2E">
        <w:rPr>
          <w:rFonts w:asciiTheme="minorHAnsi" w:hAnsiTheme="minorHAnsi"/>
          <w:color w:val="000000" w:themeColor="text1"/>
        </w:rPr>
        <w:t xml:space="preserve">) to </w:t>
      </w:r>
      <w:r w:rsidR="000A4974" w:rsidRPr="00F46C2E">
        <w:rPr>
          <w:rFonts w:asciiTheme="minorHAnsi" w:hAnsiTheme="minorHAnsi"/>
          <w:color w:val="000000" w:themeColor="text1"/>
        </w:rPr>
        <w:t xml:space="preserve">estimate sediment </w:t>
      </w:r>
      <w:proofErr w:type="spellStart"/>
      <w:r w:rsidR="000A4974" w:rsidRPr="00F46C2E">
        <w:rPr>
          <w:rFonts w:asciiTheme="minorHAnsi" w:hAnsiTheme="minorHAnsi"/>
          <w:color w:val="000000" w:themeColor="text1"/>
        </w:rPr>
        <w:t>CHLa</w:t>
      </w:r>
      <w:proofErr w:type="spellEnd"/>
      <w:r w:rsidR="000A4974" w:rsidRPr="00F46C2E">
        <w:rPr>
          <w:rFonts w:asciiTheme="minorHAnsi" w:hAnsiTheme="minorHAnsi"/>
          <w:color w:val="000000" w:themeColor="text1"/>
        </w:rPr>
        <w:t xml:space="preserve"> concentrations</w:t>
      </w:r>
      <w:r w:rsidR="00D02599" w:rsidRPr="00F46C2E">
        <w:rPr>
          <w:rFonts w:asciiTheme="minorHAnsi" w:hAnsiTheme="minorHAnsi"/>
          <w:color w:val="000000" w:themeColor="text1"/>
        </w:rPr>
        <w:t xml:space="preserve"> as </w:t>
      </w:r>
      <w:r w:rsidR="008F657B" w:rsidRPr="00F46C2E">
        <w:rPr>
          <w:rFonts w:asciiTheme="minorHAnsi" w:hAnsiTheme="minorHAnsi"/>
          <w:color w:val="000000" w:themeColor="text1"/>
        </w:rPr>
        <w:t>an indicator of</w:t>
      </w:r>
      <w:r w:rsidR="000B4DCF" w:rsidRPr="00F46C2E">
        <w:rPr>
          <w:rFonts w:asciiTheme="minorHAnsi" w:hAnsiTheme="minorHAnsi"/>
          <w:color w:val="000000" w:themeColor="text1"/>
        </w:rPr>
        <w:t xml:space="preserve"> </w:t>
      </w:r>
      <w:r w:rsidR="00D33277" w:rsidRPr="00F46C2E">
        <w:rPr>
          <w:rFonts w:asciiTheme="minorHAnsi" w:hAnsiTheme="minorHAnsi"/>
          <w:color w:val="000000" w:themeColor="text1"/>
        </w:rPr>
        <w:t>overall</w:t>
      </w:r>
      <w:r w:rsidR="00D02599" w:rsidRPr="00F46C2E">
        <w:rPr>
          <w:rFonts w:asciiTheme="minorHAnsi" w:hAnsiTheme="minorHAnsi"/>
          <w:color w:val="000000" w:themeColor="text1"/>
        </w:rPr>
        <w:t xml:space="preserve"> lake primary production (</w:t>
      </w:r>
      <w:proofErr w:type="spellStart"/>
      <w:r w:rsidR="006740EB" w:rsidRPr="00F46C2E">
        <w:rPr>
          <w:rFonts w:asciiTheme="minorHAnsi" w:hAnsiTheme="minorHAnsi"/>
          <w:color w:val="000000" w:themeColor="text1"/>
        </w:rPr>
        <w:t>Michelutti</w:t>
      </w:r>
      <w:proofErr w:type="spellEnd"/>
      <w:r w:rsidR="006740EB" w:rsidRPr="00F46C2E">
        <w:rPr>
          <w:rFonts w:asciiTheme="minorHAnsi" w:hAnsiTheme="minorHAnsi"/>
          <w:color w:val="000000" w:themeColor="text1"/>
        </w:rPr>
        <w:t xml:space="preserve"> et al., 2010; </w:t>
      </w:r>
      <w:proofErr w:type="spellStart"/>
      <w:r w:rsidR="006740EB" w:rsidRPr="00F46C2E">
        <w:rPr>
          <w:rFonts w:asciiTheme="minorHAnsi" w:hAnsiTheme="minorHAnsi"/>
          <w:color w:val="000000" w:themeColor="text1"/>
        </w:rPr>
        <w:t>Michelutti</w:t>
      </w:r>
      <w:proofErr w:type="spellEnd"/>
      <w:r w:rsidR="006740EB" w:rsidRPr="00F46C2E">
        <w:rPr>
          <w:rFonts w:asciiTheme="minorHAnsi" w:hAnsiTheme="minorHAnsi"/>
          <w:color w:val="000000" w:themeColor="text1"/>
        </w:rPr>
        <w:t xml:space="preserve"> &amp; </w:t>
      </w:r>
      <w:proofErr w:type="spellStart"/>
      <w:r w:rsidR="006740EB" w:rsidRPr="00F46C2E">
        <w:rPr>
          <w:rFonts w:asciiTheme="minorHAnsi" w:hAnsiTheme="minorHAnsi"/>
          <w:color w:val="000000" w:themeColor="text1"/>
        </w:rPr>
        <w:t>Smol</w:t>
      </w:r>
      <w:proofErr w:type="spellEnd"/>
      <w:r w:rsidR="006740EB" w:rsidRPr="00F46C2E">
        <w:rPr>
          <w:rFonts w:asciiTheme="minorHAnsi" w:hAnsiTheme="minorHAnsi"/>
          <w:color w:val="000000" w:themeColor="text1"/>
        </w:rPr>
        <w:t>, 2016</w:t>
      </w:r>
      <w:r w:rsidR="00D02599" w:rsidRPr="00F46C2E">
        <w:rPr>
          <w:rFonts w:asciiTheme="minorHAnsi" w:hAnsiTheme="minorHAnsi"/>
          <w:color w:val="000000" w:themeColor="text1"/>
        </w:rPr>
        <w:t>).</w:t>
      </w:r>
      <w:r w:rsidR="00F86C93" w:rsidRPr="00F46C2E">
        <w:rPr>
          <w:rFonts w:asciiTheme="minorHAnsi" w:hAnsiTheme="minorHAnsi"/>
          <w:color w:val="000000" w:themeColor="text1"/>
        </w:rPr>
        <w:t xml:space="preserve"> The analysis was performed </w:t>
      </w:r>
      <w:r w:rsidR="00D250A9" w:rsidRPr="00F46C2E">
        <w:rPr>
          <w:rFonts w:asciiTheme="minorHAnsi" w:hAnsiTheme="minorHAnsi"/>
          <w:color w:val="000000" w:themeColor="text1"/>
        </w:rPr>
        <w:t xml:space="preserve">at </w:t>
      </w:r>
      <w:r w:rsidR="009B2A03" w:rsidRPr="00F46C2E">
        <w:rPr>
          <w:rFonts w:asciiTheme="minorHAnsi" w:hAnsiTheme="minorHAnsi"/>
          <w:color w:val="000000" w:themeColor="text1"/>
        </w:rPr>
        <w:t xml:space="preserve">the </w:t>
      </w:r>
      <w:proofErr w:type="spellStart"/>
      <w:r w:rsidR="009B2A03" w:rsidRPr="00F46C2E">
        <w:rPr>
          <w:rFonts w:asciiTheme="minorHAnsi" w:hAnsiTheme="minorHAnsi"/>
          <w:color w:val="000000" w:themeColor="text1"/>
        </w:rPr>
        <w:t>Paleoecological</w:t>
      </w:r>
      <w:proofErr w:type="spellEnd"/>
      <w:r w:rsidR="009B2A03" w:rsidRPr="00F46C2E">
        <w:rPr>
          <w:rFonts w:asciiTheme="minorHAnsi" w:hAnsiTheme="minorHAnsi"/>
          <w:color w:val="000000" w:themeColor="text1"/>
        </w:rPr>
        <w:t xml:space="preserve"> Environmental Assessment and Research Laboratory, Queen’s University, Canada, </w:t>
      </w:r>
      <w:r w:rsidR="00EB73FB" w:rsidRPr="00F46C2E">
        <w:rPr>
          <w:rFonts w:asciiTheme="minorHAnsi" w:hAnsiTheme="minorHAnsi"/>
          <w:color w:val="000000" w:themeColor="text1"/>
        </w:rPr>
        <w:t>using</w:t>
      </w:r>
      <w:r w:rsidR="00F86C93" w:rsidRPr="00F46C2E">
        <w:rPr>
          <w:rFonts w:asciiTheme="minorHAnsi" w:hAnsiTheme="minorHAnsi"/>
          <w:color w:val="000000" w:themeColor="text1"/>
        </w:rPr>
        <w:t xml:space="preserve"> </w:t>
      </w:r>
      <w:r w:rsidR="00AA01A8" w:rsidRPr="00F46C2E">
        <w:rPr>
          <w:rFonts w:asciiTheme="minorHAnsi" w:hAnsiTheme="minorHAnsi"/>
          <w:color w:val="000000" w:themeColor="text1"/>
        </w:rPr>
        <w:t xml:space="preserve">a Model 6500 series Rapid Content Analyzer (FOSS </w:t>
      </w:r>
      <w:proofErr w:type="spellStart"/>
      <w:r w:rsidR="00AA01A8" w:rsidRPr="00F46C2E">
        <w:rPr>
          <w:rFonts w:asciiTheme="minorHAnsi" w:hAnsiTheme="minorHAnsi"/>
          <w:color w:val="000000" w:themeColor="text1"/>
        </w:rPr>
        <w:t>NIRSystem</w:t>
      </w:r>
      <w:proofErr w:type="spellEnd"/>
      <w:r w:rsidR="00AA01A8" w:rsidRPr="00F46C2E">
        <w:rPr>
          <w:rFonts w:asciiTheme="minorHAnsi" w:hAnsiTheme="minorHAnsi"/>
          <w:color w:val="000000" w:themeColor="text1"/>
        </w:rPr>
        <w:t xml:space="preserve"> Inc.)</w:t>
      </w:r>
      <w:r w:rsidR="00CA2849" w:rsidRPr="00F46C2E">
        <w:rPr>
          <w:rFonts w:asciiTheme="minorHAnsi" w:hAnsiTheme="minorHAnsi"/>
          <w:color w:val="000000" w:themeColor="text1"/>
        </w:rPr>
        <w:t>.</w:t>
      </w:r>
      <w:r w:rsidR="00333B90" w:rsidRPr="00F46C2E">
        <w:rPr>
          <w:rFonts w:asciiTheme="minorHAnsi" w:hAnsiTheme="minorHAnsi"/>
          <w:color w:val="000000" w:themeColor="text1"/>
        </w:rPr>
        <w:t xml:space="preserve"> </w:t>
      </w:r>
      <w:r w:rsidR="00CA2849" w:rsidRPr="00F46C2E">
        <w:rPr>
          <w:rFonts w:asciiTheme="minorHAnsi" w:hAnsiTheme="minorHAnsi"/>
          <w:color w:val="000000" w:themeColor="text1"/>
        </w:rPr>
        <w:t>The</w:t>
      </w:r>
      <w:r w:rsidR="00333B90" w:rsidRPr="00F46C2E">
        <w:rPr>
          <w:rFonts w:asciiTheme="minorHAnsi" w:hAnsiTheme="minorHAnsi"/>
          <w:color w:val="000000" w:themeColor="text1"/>
        </w:rPr>
        <w:t xml:space="preserve"> s</w:t>
      </w:r>
      <w:r w:rsidR="008461EC" w:rsidRPr="00F46C2E">
        <w:rPr>
          <w:rFonts w:asciiTheme="minorHAnsi" w:hAnsiTheme="minorHAnsi"/>
          <w:color w:val="000000" w:themeColor="text1"/>
        </w:rPr>
        <w:t>ediment samples were</w:t>
      </w:r>
      <w:r w:rsidR="006079D3" w:rsidRPr="00F46C2E">
        <w:rPr>
          <w:rFonts w:asciiTheme="minorHAnsi" w:hAnsiTheme="minorHAnsi"/>
          <w:color w:val="000000" w:themeColor="text1"/>
        </w:rPr>
        <w:t xml:space="preserve"> freeze-dried </w:t>
      </w:r>
      <w:r w:rsidR="001D3FD5" w:rsidRPr="00F46C2E">
        <w:rPr>
          <w:rFonts w:asciiTheme="minorHAnsi" w:hAnsiTheme="minorHAnsi"/>
          <w:color w:val="000000" w:themeColor="text1"/>
        </w:rPr>
        <w:t>and sieved (125 µm)</w:t>
      </w:r>
      <w:r w:rsidR="00C25607" w:rsidRPr="00F46C2E">
        <w:rPr>
          <w:rFonts w:asciiTheme="minorHAnsi" w:hAnsiTheme="minorHAnsi"/>
          <w:color w:val="000000" w:themeColor="text1"/>
        </w:rPr>
        <w:t xml:space="preserve"> </w:t>
      </w:r>
      <w:r w:rsidR="00322800" w:rsidRPr="00F46C2E">
        <w:rPr>
          <w:rFonts w:asciiTheme="minorHAnsi" w:hAnsiTheme="minorHAnsi"/>
          <w:color w:val="000000" w:themeColor="text1"/>
        </w:rPr>
        <w:t xml:space="preserve">prior to the analysis </w:t>
      </w:r>
      <w:r w:rsidR="008461EC" w:rsidRPr="00F46C2E">
        <w:rPr>
          <w:rFonts w:asciiTheme="minorHAnsi" w:hAnsiTheme="minorHAnsi"/>
          <w:color w:val="000000" w:themeColor="text1"/>
        </w:rPr>
        <w:t>to</w:t>
      </w:r>
      <w:r w:rsidR="002B2B48" w:rsidRPr="00F46C2E">
        <w:rPr>
          <w:rFonts w:asciiTheme="minorHAnsi" w:hAnsiTheme="minorHAnsi"/>
          <w:color w:val="000000" w:themeColor="text1"/>
        </w:rPr>
        <w:t xml:space="preserve"> remove the influence </w:t>
      </w:r>
      <w:r w:rsidR="00694BD6" w:rsidRPr="00F46C2E">
        <w:rPr>
          <w:rFonts w:asciiTheme="minorHAnsi" w:hAnsiTheme="minorHAnsi"/>
          <w:color w:val="000000" w:themeColor="text1"/>
        </w:rPr>
        <w:t xml:space="preserve">of </w:t>
      </w:r>
      <w:r w:rsidR="007F205E" w:rsidRPr="00F46C2E">
        <w:rPr>
          <w:rFonts w:asciiTheme="minorHAnsi" w:hAnsiTheme="minorHAnsi"/>
          <w:color w:val="000000" w:themeColor="text1"/>
        </w:rPr>
        <w:t>water and particle size</w:t>
      </w:r>
      <w:r w:rsidR="00007B34" w:rsidRPr="00F46C2E">
        <w:rPr>
          <w:rFonts w:asciiTheme="minorHAnsi" w:hAnsiTheme="minorHAnsi"/>
          <w:color w:val="000000" w:themeColor="text1"/>
        </w:rPr>
        <w:t>.</w:t>
      </w:r>
      <w:r w:rsidR="0068097F" w:rsidRPr="00F46C2E">
        <w:rPr>
          <w:rFonts w:asciiTheme="minorHAnsi" w:hAnsiTheme="minorHAnsi"/>
          <w:color w:val="000000" w:themeColor="text1"/>
        </w:rPr>
        <w:t xml:space="preserve"> </w:t>
      </w:r>
      <w:r w:rsidR="00005891" w:rsidRPr="00F46C2E">
        <w:rPr>
          <w:rFonts w:asciiTheme="minorHAnsi" w:hAnsiTheme="minorHAnsi"/>
          <w:color w:val="000000" w:themeColor="text1"/>
        </w:rPr>
        <w:t xml:space="preserve">Sediment </w:t>
      </w:r>
      <w:proofErr w:type="spellStart"/>
      <w:r w:rsidR="000F5C6B" w:rsidRPr="00F46C2E">
        <w:rPr>
          <w:rFonts w:asciiTheme="minorHAnsi" w:hAnsiTheme="minorHAnsi"/>
          <w:color w:val="000000" w:themeColor="text1"/>
        </w:rPr>
        <w:t>CHLa</w:t>
      </w:r>
      <w:proofErr w:type="spellEnd"/>
      <w:r w:rsidR="005D2B83" w:rsidRPr="00F46C2E">
        <w:rPr>
          <w:rFonts w:asciiTheme="minorHAnsi" w:hAnsiTheme="minorHAnsi"/>
          <w:color w:val="000000" w:themeColor="text1"/>
        </w:rPr>
        <w:t xml:space="preserve"> </w:t>
      </w:r>
      <w:r w:rsidR="00CF5EE6" w:rsidRPr="00F46C2E">
        <w:rPr>
          <w:rFonts w:asciiTheme="minorHAnsi" w:hAnsiTheme="minorHAnsi"/>
          <w:color w:val="000000" w:themeColor="text1"/>
        </w:rPr>
        <w:t>concentrations</w:t>
      </w:r>
      <w:r w:rsidR="00DB2D57" w:rsidRPr="00F46C2E">
        <w:rPr>
          <w:rFonts w:asciiTheme="minorHAnsi" w:hAnsiTheme="minorHAnsi"/>
          <w:color w:val="000000" w:themeColor="text1"/>
        </w:rPr>
        <w:t xml:space="preserve"> </w:t>
      </w:r>
      <w:r w:rsidR="000F5C6B" w:rsidRPr="00F46C2E">
        <w:rPr>
          <w:rFonts w:asciiTheme="minorHAnsi" w:hAnsiTheme="minorHAnsi"/>
          <w:color w:val="000000" w:themeColor="text1"/>
        </w:rPr>
        <w:t xml:space="preserve">were inferred </w:t>
      </w:r>
      <w:r w:rsidR="00E513AF" w:rsidRPr="00F46C2E">
        <w:rPr>
          <w:rFonts w:asciiTheme="minorHAnsi" w:hAnsiTheme="minorHAnsi"/>
          <w:color w:val="000000" w:themeColor="text1"/>
        </w:rPr>
        <w:t>using log</w:t>
      </w:r>
      <w:r w:rsidR="002F02B2" w:rsidRPr="00F46C2E">
        <w:rPr>
          <w:rFonts w:asciiTheme="minorHAnsi" w:hAnsiTheme="minorHAnsi"/>
          <w:color w:val="000000" w:themeColor="text1"/>
        </w:rPr>
        <w:t>-</w:t>
      </w:r>
      <w:r w:rsidR="00E513AF" w:rsidRPr="00F46C2E">
        <w:rPr>
          <w:rFonts w:asciiTheme="minorHAnsi" w:hAnsiTheme="minorHAnsi"/>
          <w:color w:val="000000" w:themeColor="text1"/>
        </w:rPr>
        <w:t xml:space="preserve">transformed data from </w:t>
      </w:r>
      <w:proofErr w:type="spellStart"/>
      <w:r w:rsidR="00E513AF" w:rsidRPr="00F46C2E">
        <w:rPr>
          <w:rFonts w:asciiTheme="minorHAnsi" w:hAnsiTheme="minorHAnsi"/>
          <w:color w:val="000000" w:themeColor="text1"/>
        </w:rPr>
        <w:t>Michelutti</w:t>
      </w:r>
      <w:proofErr w:type="spellEnd"/>
      <w:r w:rsidR="00E513AF" w:rsidRPr="00F46C2E">
        <w:rPr>
          <w:rFonts w:asciiTheme="minorHAnsi" w:hAnsiTheme="minorHAnsi"/>
          <w:color w:val="000000" w:themeColor="text1"/>
        </w:rPr>
        <w:t xml:space="preserve"> et al. (2010) </w:t>
      </w:r>
      <w:r w:rsidR="000F5C6B" w:rsidRPr="00F46C2E">
        <w:rPr>
          <w:rFonts w:asciiTheme="minorHAnsi" w:hAnsiTheme="minorHAnsi"/>
          <w:color w:val="000000" w:themeColor="text1"/>
        </w:rPr>
        <w:t xml:space="preserve">with the </w:t>
      </w:r>
      <w:r w:rsidR="00E513AF" w:rsidRPr="00F46C2E">
        <w:rPr>
          <w:rFonts w:asciiTheme="minorHAnsi" w:hAnsiTheme="minorHAnsi"/>
          <w:color w:val="000000" w:themeColor="text1"/>
        </w:rPr>
        <w:t xml:space="preserve">following </w:t>
      </w:r>
      <w:r w:rsidR="000F5C6B" w:rsidRPr="00F46C2E">
        <w:rPr>
          <w:rFonts w:asciiTheme="minorHAnsi" w:hAnsiTheme="minorHAnsi"/>
          <w:color w:val="000000" w:themeColor="text1"/>
        </w:rPr>
        <w:t>equation: chlorophyll</w:t>
      </w:r>
      <w:r w:rsidR="00BE3D57" w:rsidRPr="00F46C2E">
        <w:rPr>
          <w:rFonts w:asciiTheme="minorHAnsi" w:hAnsiTheme="minorHAnsi"/>
          <w:color w:val="000000" w:themeColor="text1"/>
        </w:rPr>
        <w:t xml:space="preserve"> </w:t>
      </w:r>
      <w:r w:rsidR="000F5C6B" w:rsidRPr="00F46C2E">
        <w:rPr>
          <w:rFonts w:asciiTheme="minorHAnsi" w:hAnsiTheme="minorHAnsi"/>
          <w:color w:val="000000" w:themeColor="text1"/>
        </w:rPr>
        <w:t>a + derivatives</w:t>
      </w:r>
      <w:r w:rsidR="00DE607C" w:rsidRPr="00F46C2E">
        <w:rPr>
          <w:rFonts w:asciiTheme="minorHAnsi" w:hAnsiTheme="minorHAnsi"/>
          <w:color w:val="000000" w:themeColor="text1"/>
        </w:rPr>
        <w:t xml:space="preserve"> </w:t>
      </w:r>
      <w:r w:rsidR="000F5C6B" w:rsidRPr="00F46C2E">
        <w:rPr>
          <w:rFonts w:asciiTheme="minorHAnsi" w:hAnsiTheme="minorHAnsi"/>
          <w:color w:val="000000" w:themeColor="text1"/>
        </w:rPr>
        <w:t xml:space="preserve">= </w:t>
      </w:r>
      <w:proofErr w:type="gramStart"/>
      <w:r w:rsidR="000F5C6B" w:rsidRPr="00F46C2E">
        <w:rPr>
          <w:rFonts w:asciiTheme="minorHAnsi" w:hAnsiTheme="minorHAnsi"/>
          <w:color w:val="000000" w:themeColor="text1"/>
        </w:rPr>
        <w:t>EXP(</w:t>
      </w:r>
      <w:proofErr w:type="gramEnd"/>
      <w:r w:rsidR="000F5C6B" w:rsidRPr="00F46C2E">
        <w:rPr>
          <w:rFonts w:asciiTheme="minorHAnsi" w:hAnsiTheme="minorHAnsi"/>
          <w:color w:val="000000" w:themeColor="text1"/>
        </w:rPr>
        <w:t>0.83784</w:t>
      </w:r>
      <w:r w:rsidR="004A7484" w:rsidRPr="00F46C2E">
        <w:rPr>
          <w:rFonts w:asciiTheme="minorHAnsi" w:hAnsiTheme="minorHAnsi"/>
          <w:color w:val="000000" w:themeColor="text1"/>
        </w:rPr>
        <w:t xml:space="preserve"> x </w:t>
      </w:r>
      <w:proofErr w:type="gramStart"/>
      <w:r w:rsidR="000F5C6B" w:rsidRPr="00F46C2E">
        <w:rPr>
          <w:rFonts w:asciiTheme="minorHAnsi" w:hAnsiTheme="minorHAnsi"/>
          <w:color w:val="000000" w:themeColor="text1"/>
        </w:rPr>
        <w:t>LN(</w:t>
      </w:r>
      <w:proofErr w:type="gramEnd"/>
      <w:r w:rsidR="000F5C6B" w:rsidRPr="00F46C2E">
        <w:rPr>
          <w:rFonts w:asciiTheme="minorHAnsi" w:hAnsiTheme="minorHAnsi"/>
          <w:color w:val="000000" w:themeColor="text1"/>
        </w:rPr>
        <w:t>peak area</w:t>
      </w:r>
      <w:r w:rsidR="000F5C6B" w:rsidRPr="00F46C2E">
        <w:rPr>
          <w:rFonts w:asciiTheme="minorHAnsi" w:hAnsiTheme="minorHAnsi"/>
          <w:color w:val="000000" w:themeColor="text1"/>
          <w:vertAlign w:val="subscript"/>
        </w:rPr>
        <w:t>650–700 nm</w:t>
      </w:r>
      <w:r w:rsidR="000F5C6B" w:rsidRPr="00F46C2E">
        <w:rPr>
          <w:rFonts w:asciiTheme="minorHAnsi" w:hAnsiTheme="minorHAnsi"/>
          <w:color w:val="000000" w:themeColor="text1"/>
        </w:rPr>
        <w:t>) + (</w:t>
      </w:r>
      <w:r w:rsidR="000F5C6B" w:rsidRPr="00F46C2E">
        <w:rPr>
          <w:rFonts w:asciiTheme="minorHAnsi" w:eastAsia="Aptos" w:hAnsiTheme="minorHAnsi" w:cs="Aptos"/>
          <w:color w:val="000000" w:themeColor="text1"/>
        </w:rPr>
        <w:t>−</w:t>
      </w:r>
      <w:r w:rsidR="000F5C6B" w:rsidRPr="00F46C2E">
        <w:rPr>
          <w:rFonts w:asciiTheme="minorHAnsi" w:hAnsiTheme="minorHAnsi"/>
          <w:color w:val="000000" w:themeColor="text1"/>
        </w:rPr>
        <w:t>2.48861)</w:t>
      </w:r>
      <w:r w:rsidR="001F33E2" w:rsidRPr="00F46C2E">
        <w:rPr>
          <w:rFonts w:asciiTheme="minorHAnsi" w:hAnsiTheme="minorHAnsi"/>
          <w:color w:val="000000" w:themeColor="text1"/>
        </w:rPr>
        <w:t>)</w:t>
      </w:r>
      <w:r w:rsidR="00EB3F19" w:rsidRPr="00F46C2E">
        <w:rPr>
          <w:rFonts w:asciiTheme="minorHAnsi" w:hAnsiTheme="minorHAnsi"/>
          <w:color w:val="000000" w:themeColor="text1"/>
        </w:rPr>
        <w:t>.</w:t>
      </w:r>
      <w:r w:rsidR="001B2BEE" w:rsidRPr="00F46C2E">
        <w:rPr>
          <w:rFonts w:asciiTheme="minorHAnsi" w:hAnsiTheme="minorHAnsi"/>
          <w:color w:val="000000" w:themeColor="text1"/>
        </w:rPr>
        <w:t xml:space="preserve"> </w:t>
      </w:r>
      <w:r w:rsidR="00EB3F19" w:rsidRPr="00F46C2E">
        <w:rPr>
          <w:rFonts w:asciiTheme="minorHAnsi" w:hAnsiTheme="minorHAnsi"/>
          <w:color w:val="000000" w:themeColor="text1"/>
        </w:rPr>
        <w:t>No</w:t>
      </w:r>
      <w:r w:rsidR="008A4EAE" w:rsidRPr="00F46C2E">
        <w:rPr>
          <w:rFonts w:asciiTheme="minorHAnsi" w:hAnsiTheme="minorHAnsi"/>
          <w:color w:val="000000" w:themeColor="text1"/>
        </w:rPr>
        <w:t xml:space="preserve"> regional calibration</w:t>
      </w:r>
      <w:r w:rsidR="00EB3F19" w:rsidRPr="00F46C2E">
        <w:rPr>
          <w:rFonts w:asciiTheme="minorHAnsi" w:hAnsiTheme="minorHAnsi"/>
          <w:color w:val="000000" w:themeColor="text1"/>
        </w:rPr>
        <w:t xml:space="preserve"> was applied</w:t>
      </w:r>
      <w:r w:rsidR="00E513AF" w:rsidRPr="00F46C2E">
        <w:rPr>
          <w:rFonts w:asciiTheme="minorHAnsi" w:hAnsiTheme="minorHAnsi"/>
          <w:color w:val="000000" w:themeColor="text1"/>
        </w:rPr>
        <w:t>.</w:t>
      </w:r>
      <w:r w:rsidR="00A100F9" w:rsidRPr="00F46C2E">
        <w:rPr>
          <w:rFonts w:asciiTheme="minorHAnsi" w:hAnsiTheme="minorHAnsi"/>
          <w:color w:val="000000" w:themeColor="text1"/>
        </w:rPr>
        <w:t xml:space="preserve"> </w:t>
      </w:r>
      <w:r w:rsidR="00DB2D57" w:rsidRPr="00F46C2E">
        <w:rPr>
          <w:rFonts w:asciiTheme="minorHAnsi" w:hAnsiTheme="minorHAnsi"/>
          <w:color w:val="000000" w:themeColor="text1"/>
        </w:rPr>
        <w:t>Importantly, the method</w:t>
      </w:r>
      <w:r w:rsidR="009218C8" w:rsidRPr="00F46C2E">
        <w:rPr>
          <w:rFonts w:asciiTheme="minorHAnsi" w:hAnsiTheme="minorHAnsi"/>
          <w:color w:val="000000" w:themeColor="text1"/>
        </w:rPr>
        <w:t xml:space="preserve"> </w:t>
      </w:r>
      <w:r w:rsidR="002C1C54" w:rsidRPr="00F46C2E">
        <w:rPr>
          <w:rFonts w:asciiTheme="minorHAnsi" w:hAnsiTheme="minorHAnsi"/>
          <w:color w:val="000000" w:themeColor="text1"/>
        </w:rPr>
        <w:t>captur</w:t>
      </w:r>
      <w:r w:rsidR="0068487C" w:rsidRPr="00F46C2E">
        <w:rPr>
          <w:rFonts w:asciiTheme="minorHAnsi" w:hAnsiTheme="minorHAnsi"/>
          <w:color w:val="000000" w:themeColor="text1"/>
        </w:rPr>
        <w:t xml:space="preserve">es </w:t>
      </w:r>
      <w:r w:rsidR="009F4839" w:rsidRPr="00F46C2E">
        <w:rPr>
          <w:rFonts w:asciiTheme="minorHAnsi" w:hAnsiTheme="minorHAnsi"/>
          <w:color w:val="000000" w:themeColor="text1"/>
        </w:rPr>
        <w:t>changes</w:t>
      </w:r>
      <w:r w:rsidR="0068487C" w:rsidRPr="00F46C2E">
        <w:rPr>
          <w:rFonts w:asciiTheme="minorHAnsi" w:hAnsiTheme="minorHAnsi"/>
          <w:color w:val="000000" w:themeColor="text1"/>
        </w:rPr>
        <w:t xml:space="preserve"> in </w:t>
      </w:r>
      <w:proofErr w:type="spellStart"/>
      <w:r w:rsidR="0068487C" w:rsidRPr="00F46C2E">
        <w:rPr>
          <w:rFonts w:asciiTheme="minorHAnsi" w:hAnsiTheme="minorHAnsi"/>
          <w:color w:val="000000" w:themeColor="text1"/>
        </w:rPr>
        <w:t>CHLa</w:t>
      </w:r>
      <w:proofErr w:type="spellEnd"/>
      <w:r w:rsidR="0068487C" w:rsidRPr="00F46C2E">
        <w:rPr>
          <w:rFonts w:asciiTheme="minorHAnsi" w:hAnsiTheme="minorHAnsi"/>
          <w:color w:val="000000" w:themeColor="text1"/>
        </w:rPr>
        <w:t xml:space="preserve"> as well as</w:t>
      </w:r>
      <w:r w:rsidR="009218C8" w:rsidRPr="00F46C2E">
        <w:rPr>
          <w:rFonts w:asciiTheme="minorHAnsi" w:hAnsiTheme="minorHAnsi"/>
          <w:color w:val="000000" w:themeColor="text1"/>
        </w:rPr>
        <w:t xml:space="preserve"> </w:t>
      </w:r>
      <w:r w:rsidR="00713C69" w:rsidRPr="00F46C2E">
        <w:rPr>
          <w:rFonts w:asciiTheme="minorHAnsi" w:hAnsiTheme="minorHAnsi"/>
          <w:color w:val="000000" w:themeColor="text1"/>
        </w:rPr>
        <w:t>its isomers and main diagenetic products</w:t>
      </w:r>
      <w:r w:rsidR="00601E13" w:rsidRPr="00F46C2E">
        <w:rPr>
          <w:rFonts w:asciiTheme="minorHAnsi" w:hAnsiTheme="minorHAnsi"/>
          <w:color w:val="000000" w:themeColor="text1"/>
        </w:rPr>
        <w:t>,</w:t>
      </w:r>
      <w:r w:rsidR="00C95601" w:rsidRPr="00F46C2E">
        <w:rPr>
          <w:rFonts w:asciiTheme="minorHAnsi" w:hAnsiTheme="minorHAnsi"/>
          <w:color w:val="000000" w:themeColor="text1"/>
        </w:rPr>
        <w:t xml:space="preserve"> providing a r</w:t>
      </w:r>
      <w:r w:rsidR="00E00D20" w:rsidRPr="00F46C2E">
        <w:rPr>
          <w:rFonts w:asciiTheme="minorHAnsi" w:hAnsiTheme="minorHAnsi"/>
          <w:color w:val="000000" w:themeColor="text1"/>
        </w:rPr>
        <w:t>eliable</w:t>
      </w:r>
      <w:r w:rsidR="00C95601" w:rsidRPr="00F46C2E">
        <w:rPr>
          <w:rFonts w:asciiTheme="minorHAnsi" w:hAnsiTheme="minorHAnsi"/>
          <w:color w:val="000000" w:themeColor="text1"/>
        </w:rPr>
        <w:t xml:space="preserve"> means to track past trends in whole-lake </w:t>
      </w:r>
      <w:r w:rsidR="00601E13" w:rsidRPr="00F46C2E">
        <w:rPr>
          <w:rFonts w:asciiTheme="minorHAnsi" w:hAnsiTheme="minorHAnsi"/>
          <w:color w:val="000000" w:themeColor="text1"/>
        </w:rPr>
        <w:t xml:space="preserve">primary </w:t>
      </w:r>
      <w:r w:rsidR="00601E13" w:rsidRPr="00F46C2E">
        <w:rPr>
          <w:rFonts w:asciiTheme="minorHAnsi" w:hAnsiTheme="minorHAnsi"/>
        </w:rPr>
        <w:t>production</w:t>
      </w:r>
      <w:r w:rsidR="00945347" w:rsidRPr="00F46C2E">
        <w:rPr>
          <w:rFonts w:asciiTheme="minorHAnsi" w:hAnsiTheme="minorHAnsi"/>
        </w:rPr>
        <w:t xml:space="preserve"> (</w:t>
      </w:r>
      <w:proofErr w:type="spellStart"/>
      <w:r w:rsidR="00945347" w:rsidRPr="00F46C2E">
        <w:rPr>
          <w:rFonts w:asciiTheme="minorHAnsi" w:hAnsiTheme="minorHAnsi"/>
        </w:rPr>
        <w:t>Michelutti</w:t>
      </w:r>
      <w:proofErr w:type="spellEnd"/>
      <w:r w:rsidR="00945347" w:rsidRPr="00F46C2E">
        <w:rPr>
          <w:rFonts w:asciiTheme="minorHAnsi" w:hAnsiTheme="minorHAnsi"/>
        </w:rPr>
        <w:t xml:space="preserve"> &amp; </w:t>
      </w:r>
      <w:proofErr w:type="spellStart"/>
      <w:r w:rsidR="00945347" w:rsidRPr="00F46C2E">
        <w:rPr>
          <w:rFonts w:asciiTheme="minorHAnsi" w:hAnsiTheme="minorHAnsi"/>
        </w:rPr>
        <w:t>Smol</w:t>
      </w:r>
      <w:proofErr w:type="spellEnd"/>
      <w:r w:rsidR="00945347" w:rsidRPr="00F46C2E">
        <w:rPr>
          <w:rFonts w:asciiTheme="minorHAnsi" w:hAnsiTheme="minorHAnsi"/>
        </w:rPr>
        <w:t>, 2016)</w:t>
      </w:r>
      <w:r w:rsidR="00713C69" w:rsidRPr="00F46C2E">
        <w:rPr>
          <w:rFonts w:asciiTheme="minorHAnsi" w:hAnsiTheme="minorHAnsi"/>
        </w:rPr>
        <w:t>.</w:t>
      </w:r>
      <w:r w:rsidR="007543F3" w:rsidRPr="00F46C2E">
        <w:rPr>
          <w:rFonts w:asciiTheme="minorHAnsi" w:hAnsiTheme="minorHAnsi"/>
        </w:rPr>
        <w:t xml:space="preserve"> </w:t>
      </w:r>
      <w:r w:rsidR="00AC4FD0" w:rsidRPr="00F46C2E">
        <w:rPr>
          <w:rFonts w:asciiTheme="minorHAnsi" w:hAnsiTheme="minorHAnsi"/>
        </w:rPr>
        <w:t>C</w:t>
      </w:r>
      <w:r w:rsidR="003551BB" w:rsidRPr="00F46C2E">
        <w:rPr>
          <w:rFonts w:asciiTheme="minorHAnsi" w:hAnsiTheme="minorHAnsi"/>
        </w:rPr>
        <w:t>omparing absolute concentrations between lakes is</w:t>
      </w:r>
      <w:r w:rsidR="004F0E63" w:rsidRPr="00F46C2E">
        <w:rPr>
          <w:rFonts w:asciiTheme="minorHAnsi" w:hAnsiTheme="minorHAnsi"/>
        </w:rPr>
        <w:t xml:space="preserve">, however, </w:t>
      </w:r>
      <w:r w:rsidR="003551BB" w:rsidRPr="00F46C2E">
        <w:rPr>
          <w:rFonts w:asciiTheme="minorHAnsi" w:hAnsiTheme="minorHAnsi"/>
        </w:rPr>
        <w:t>not</w:t>
      </w:r>
      <w:r w:rsidR="004F0E63" w:rsidRPr="00F46C2E">
        <w:rPr>
          <w:rFonts w:asciiTheme="minorHAnsi" w:hAnsiTheme="minorHAnsi"/>
        </w:rPr>
        <w:t xml:space="preserve"> </w:t>
      </w:r>
      <w:r w:rsidR="003551BB" w:rsidRPr="00F46C2E">
        <w:rPr>
          <w:rFonts w:asciiTheme="minorHAnsi" w:hAnsiTheme="minorHAnsi"/>
        </w:rPr>
        <w:t>recommended</w:t>
      </w:r>
      <w:r w:rsidR="000D1501" w:rsidRPr="00F46C2E">
        <w:rPr>
          <w:rFonts w:asciiTheme="minorHAnsi" w:hAnsiTheme="minorHAnsi"/>
        </w:rPr>
        <w:t xml:space="preserve"> (</w:t>
      </w:r>
      <w:proofErr w:type="spellStart"/>
      <w:r w:rsidR="000D1501" w:rsidRPr="00F46C2E">
        <w:rPr>
          <w:rFonts w:asciiTheme="minorHAnsi" w:hAnsiTheme="minorHAnsi"/>
        </w:rPr>
        <w:t>Michelutti</w:t>
      </w:r>
      <w:proofErr w:type="spellEnd"/>
      <w:r w:rsidR="000D1501" w:rsidRPr="00F46C2E">
        <w:rPr>
          <w:rFonts w:asciiTheme="minorHAnsi" w:hAnsiTheme="minorHAnsi"/>
        </w:rPr>
        <w:t xml:space="preserve"> &amp; </w:t>
      </w:r>
      <w:proofErr w:type="spellStart"/>
      <w:r w:rsidR="000D1501" w:rsidRPr="00F46C2E">
        <w:rPr>
          <w:rFonts w:asciiTheme="minorHAnsi" w:hAnsiTheme="minorHAnsi"/>
        </w:rPr>
        <w:t>Smol</w:t>
      </w:r>
      <w:proofErr w:type="spellEnd"/>
      <w:r w:rsidR="000D1501" w:rsidRPr="00F46C2E">
        <w:rPr>
          <w:rFonts w:asciiTheme="minorHAnsi" w:hAnsiTheme="minorHAnsi"/>
        </w:rPr>
        <w:t>, 2016)</w:t>
      </w:r>
      <w:r w:rsidR="00FA6C6D" w:rsidRPr="00F46C2E">
        <w:rPr>
          <w:rFonts w:asciiTheme="minorHAnsi" w:hAnsiTheme="minorHAnsi"/>
        </w:rPr>
        <w:t>. W</w:t>
      </w:r>
      <w:r w:rsidR="003551BB" w:rsidRPr="00F46C2E">
        <w:rPr>
          <w:rFonts w:asciiTheme="minorHAnsi" w:hAnsiTheme="minorHAnsi"/>
        </w:rPr>
        <w:t>e therefore</w:t>
      </w:r>
      <w:r w:rsidR="00FA6C6D" w:rsidRPr="00F46C2E">
        <w:rPr>
          <w:rFonts w:asciiTheme="minorHAnsi" w:hAnsiTheme="minorHAnsi"/>
        </w:rPr>
        <w:t xml:space="preserve"> </w:t>
      </w:r>
      <w:r w:rsidR="00CF0C00" w:rsidRPr="00F46C2E">
        <w:rPr>
          <w:rFonts w:asciiTheme="minorHAnsi" w:hAnsiTheme="minorHAnsi"/>
        </w:rPr>
        <w:t>display</w:t>
      </w:r>
      <w:r w:rsidR="00D82C43" w:rsidRPr="00F46C2E">
        <w:rPr>
          <w:rFonts w:asciiTheme="minorHAnsi" w:hAnsiTheme="minorHAnsi"/>
        </w:rPr>
        <w:t>ed</w:t>
      </w:r>
      <w:r w:rsidR="00F71BA2" w:rsidRPr="00F46C2E">
        <w:rPr>
          <w:rFonts w:asciiTheme="minorHAnsi" w:hAnsiTheme="minorHAnsi"/>
        </w:rPr>
        <w:t xml:space="preserve"> </w:t>
      </w:r>
      <w:r w:rsidR="006C5D38" w:rsidRPr="00F46C2E">
        <w:rPr>
          <w:rFonts w:asciiTheme="minorHAnsi" w:hAnsiTheme="minorHAnsi"/>
        </w:rPr>
        <w:t xml:space="preserve">temporal </w:t>
      </w:r>
      <w:r w:rsidR="00F71BA2" w:rsidRPr="00F46C2E">
        <w:rPr>
          <w:rFonts w:asciiTheme="minorHAnsi" w:hAnsiTheme="minorHAnsi"/>
        </w:rPr>
        <w:t xml:space="preserve">trends in </w:t>
      </w:r>
      <w:proofErr w:type="spellStart"/>
      <w:r w:rsidR="00F71BA2" w:rsidRPr="00F46C2E">
        <w:rPr>
          <w:rFonts w:asciiTheme="minorHAnsi" w:hAnsiTheme="minorHAnsi"/>
        </w:rPr>
        <w:t>CHLa</w:t>
      </w:r>
      <w:proofErr w:type="spellEnd"/>
      <w:r w:rsidR="00F71BA2" w:rsidRPr="00F46C2E">
        <w:rPr>
          <w:rFonts w:asciiTheme="minorHAnsi" w:hAnsiTheme="minorHAnsi"/>
        </w:rPr>
        <w:t xml:space="preserve"> </w:t>
      </w:r>
      <w:r w:rsidR="00CF0C00" w:rsidRPr="00F46C2E">
        <w:rPr>
          <w:rFonts w:asciiTheme="minorHAnsi" w:hAnsiTheme="minorHAnsi"/>
        </w:rPr>
        <w:t xml:space="preserve">using z-scores </w:t>
      </w:r>
      <w:r w:rsidR="00CA2CB4" w:rsidRPr="00F46C2E">
        <w:rPr>
          <w:rFonts w:asciiTheme="minorHAnsi" w:hAnsiTheme="minorHAnsi"/>
        </w:rPr>
        <w:t xml:space="preserve">and </w:t>
      </w:r>
      <w:r w:rsidR="005D7369" w:rsidRPr="00F46C2E">
        <w:rPr>
          <w:rFonts w:asciiTheme="minorHAnsi" w:hAnsiTheme="minorHAnsi"/>
        </w:rPr>
        <w:t>evaluate</w:t>
      </w:r>
      <w:r w:rsidR="00D82C43" w:rsidRPr="00F46C2E">
        <w:rPr>
          <w:rFonts w:asciiTheme="minorHAnsi" w:hAnsiTheme="minorHAnsi"/>
        </w:rPr>
        <w:t>d</w:t>
      </w:r>
      <w:r w:rsidR="00CF0C00" w:rsidRPr="00F46C2E">
        <w:rPr>
          <w:rFonts w:asciiTheme="minorHAnsi" w:hAnsiTheme="minorHAnsi"/>
        </w:rPr>
        <w:t xml:space="preserve"> t</w:t>
      </w:r>
      <w:r w:rsidR="004A3798" w:rsidRPr="00F46C2E">
        <w:rPr>
          <w:rFonts w:asciiTheme="minorHAnsi" w:hAnsiTheme="minorHAnsi"/>
        </w:rPr>
        <w:t>hese</w:t>
      </w:r>
      <w:r w:rsidR="00CF0C00" w:rsidRPr="00F46C2E">
        <w:rPr>
          <w:rFonts w:asciiTheme="minorHAnsi" w:hAnsiTheme="minorHAnsi"/>
        </w:rPr>
        <w:t xml:space="preserve"> between </w:t>
      </w:r>
      <w:r w:rsidR="00B02B25" w:rsidRPr="00F46C2E">
        <w:rPr>
          <w:rFonts w:asciiTheme="minorHAnsi" w:hAnsiTheme="minorHAnsi"/>
        </w:rPr>
        <w:t xml:space="preserve">the study </w:t>
      </w:r>
      <w:r w:rsidR="00CF0C00" w:rsidRPr="00F46C2E">
        <w:rPr>
          <w:rFonts w:asciiTheme="minorHAnsi" w:hAnsiTheme="minorHAnsi"/>
        </w:rPr>
        <w:t xml:space="preserve">lakes </w:t>
      </w:r>
      <w:r w:rsidR="00A66223" w:rsidRPr="00F46C2E">
        <w:rPr>
          <w:rFonts w:asciiTheme="minorHAnsi" w:hAnsiTheme="minorHAnsi"/>
        </w:rPr>
        <w:t xml:space="preserve">using </w:t>
      </w:r>
      <w:r w:rsidR="009950FB" w:rsidRPr="00F46C2E">
        <w:rPr>
          <w:rFonts w:asciiTheme="minorHAnsi" w:hAnsiTheme="minorHAnsi"/>
        </w:rPr>
        <w:t>simple i</w:t>
      </w:r>
      <w:r w:rsidR="006C5D38" w:rsidRPr="00F46C2E">
        <w:rPr>
          <w:rFonts w:asciiTheme="minorHAnsi" w:hAnsiTheme="minorHAnsi"/>
        </w:rPr>
        <w:t>ncrease ratios</w:t>
      </w:r>
      <w:r w:rsidR="009950FB" w:rsidRPr="00F46C2E">
        <w:rPr>
          <w:rFonts w:asciiTheme="minorHAnsi" w:hAnsiTheme="minorHAnsi"/>
        </w:rPr>
        <w:t>,</w:t>
      </w:r>
      <w:r w:rsidR="00170619" w:rsidRPr="00F46C2E">
        <w:rPr>
          <w:rFonts w:asciiTheme="minorHAnsi" w:hAnsiTheme="minorHAnsi"/>
        </w:rPr>
        <w:t xml:space="preserve"> calculated </w:t>
      </w:r>
      <w:r w:rsidR="0063145B" w:rsidRPr="00F46C2E">
        <w:rPr>
          <w:rFonts w:asciiTheme="minorHAnsi" w:hAnsiTheme="minorHAnsi"/>
        </w:rPr>
        <w:t xml:space="preserve">as the ratio of mean </w:t>
      </w:r>
      <w:proofErr w:type="spellStart"/>
      <w:r w:rsidR="0063145B" w:rsidRPr="00F46C2E">
        <w:rPr>
          <w:rFonts w:asciiTheme="minorHAnsi" w:hAnsiTheme="minorHAnsi"/>
        </w:rPr>
        <w:t>CHLa</w:t>
      </w:r>
      <w:proofErr w:type="spellEnd"/>
      <w:r w:rsidR="0063145B" w:rsidRPr="00F46C2E">
        <w:rPr>
          <w:rFonts w:asciiTheme="minorHAnsi" w:hAnsiTheme="minorHAnsi"/>
        </w:rPr>
        <w:t xml:space="preserve"> concentration</w:t>
      </w:r>
      <w:r w:rsidR="009950FB" w:rsidRPr="00F46C2E">
        <w:rPr>
          <w:rFonts w:asciiTheme="minorHAnsi" w:hAnsiTheme="minorHAnsi"/>
        </w:rPr>
        <w:t xml:space="preserve"> in </w:t>
      </w:r>
      <w:r w:rsidR="00996EB1" w:rsidRPr="00F46C2E">
        <w:rPr>
          <w:rFonts w:asciiTheme="minorHAnsi" w:hAnsiTheme="minorHAnsi"/>
        </w:rPr>
        <w:t>post-1950 (</w:t>
      </w:r>
      <w:r w:rsidR="00F96B89" w:rsidRPr="00F46C2E">
        <w:rPr>
          <w:rFonts w:asciiTheme="minorHAnsi" w:hAnsiTheme="minorHAnsi"/>
        </w:rPr>
        <w:t xml:space="preserve">ca. </w:t>
      </w:r>
      <w:r w:rsidR="0058403D" w:rsidRPr="00F46C2E">
        <w:rPr>
          <w:rFonts w:asciiTheme="minorHAnsi" w:hAnsiTheme="minorHAnsi"/>
        </w:rPr>
        <w:t>1950–2012) and pre-1950 (</w:t>
      </w:r>
      <w:r w:rsidR="00F96B89" w:rsidRPr="00F46C2E">
        <w:rPr>
          <w:rFonts w:asciiTheme="minorHAnsi" w:hAnsiTheme="minorHAnsi"/>
        </w:rPr>
        <w:t xml:space="preserve">ca. </w:t>
      </w:r>
      <w:r w:rsidR="0058403D" w:rsidRPr="00F46C2E">
        <w:rPr>
          <w:rFonts w:asciiTheme="minorHAnsi" w:hAnsiTheme="minorHAnsi"/>
        </w:rPr>
        <w:t>1870–1950)</w:t>
      </w:r>
      <w:r w:rsidR="00F24AB2" w:rsidRPr="00F46C2E">
        <w:rPr>
          <w:rFonts w:asciiTheme="minorHAnsi" w:hAnsiTheme="minorHAnsi"/>
        </w:rPr>
        <w:t xml:space="preserve"> sediment sections</w:t>
      </w:r>
      <w:r w:rsidR="00CB6162" w:rsidRPr="00F46C2E">
        <w:rPr>
          <w:rFonts w:asciiTheme="minorHAnsi" w:hAnsiTheme="minorHAnsi"/>
        </w:rPr>
        <w:t xml:space="preserve"> (Table 2).</w:t>
      </w:r>
    </w:p>
    <w:p w14:paraId="2C06D1C0" w14:textId="77777777" w:rsidR="00E90489" w:rsidRPr="00F46C2E" w:rsidRDefault="00E90489" w:rsidP="00C32B49">
      <w:pPr>
        <w:spacing w:after="0" w:line="480" w:lineRule="auto"/>
        <w:rPr>
          <w:rFonts w:asciiTheme="minorHAnsi" w:hAnsiTheme="minorHAnsi"/>
          <w:color w:val="000000" w:themeColor="text1"/>
        </w:rPr>
      </w:pPr>
    </w:p>
    <w:p w14:paraId="7A8443E6" w14:textId="45044CCF" w:rsidR="002304B1" w:rsidRPr="00F46C2E" w:rsidRDefault="00267924"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2.5 </w:t>
      </w:r>
      <w:r w:rsidR="00E77E16" w:rsidRPr="00F46C2E">
        <w:rPr>
          <w:rFonts w:asciiTheme="minorHAnsi" w:hAnsiTheme="minorHAnsi"/>
          <w:i/>
          <w:iCs/>
          <w:color w:val="000000" w:themeColor="text1"/>
        </w:rPr>
        <w:t>L</w:t>
      </w:r>
      <w:r w:rsidR="00802406" w:rsidRPr="00F46C2E">
        <w:rPr>
          <w:rFonts w:asciiTheme="minorHAnsi" w:hAnsiTheme="minorHAnsi"/>
          <w:i/>
          <w:iCs/>
          <w:color w:val="000000" w:themeColor="text1"/>
        </w:rPr>
        <w:t>oss on ignition and o</w:t>
      </w:r>
      <w:r w:rsidR="002304B1" w:rsidRPr="00F46C2E">
        <w:rPr>
          <w:rFonts w:asciiTheme="minorHAnsi" w:hAnsiTheme="minorHAnsi"/>
          <w:i/>
          <w:iCs/>
          <w:color w:val="000000" w:themeColor="text1"/>
        </w:rPr>
        <w:t xml:space="preserve">rganic matter </w:t>
      </w:r>
      <w:r w:rsidR="000E3D9B" w:rsidRPr="00F46C2E">
        <w:rPr>
          <w:rFonts w:asciiTheme="minorHAnsi" w:hAnsiTheme="minorHAnsi"/>
          <w:i/>
          <w:iCs/>
          <w:color w:val="000000" w:themeColor="text1"/>
        </w:rPr>
        <w:t>bio</w:t>
      </w:r>
      <w:r w:rsidR="00C456A3" w:rsidRPr="00F46C2E">
        <w:rPr>
          <w:rFonts w:asciiTheme="minorHAnsi" w:hAnsiTheme="minorHAnsi"/>
          <w:i/>
          <w:iCs/>
          <w:color w:val="000000" w:themeColor="text1"/>
        </w:rPr>
        <w:t>geochemi</w:t>
      </w:r>
      <w:r w:rsidR="000E3D9B" w:rsidRPr="00F46C2E">
        <w:rPr>
          <w:rFonts w:asciiTheme="minorHAnsi" w:hAnsiTheme="minorHAnsi"/>
          <w:i/>
          <w:iCs/>
          <w:color w:val="000000" w:themeColor="text1"/>
        </w:rPr>
        <w:t>stry</w:t>
      </w:r>
    </w:p>
    <w:p w14:paraId="184AF601" w14:textId="77777777" w:rsidR="00802406" w:rsidRPr="00F46C2E" w:rsidRDefault="00802406" w:rsidP="00C32B49">
      <w:pPr>
        <w:spacing w:after="0" w:line="480" w:lineRule="auto"/>
        <w:rPr>
          <w:rFonts w:asciiTheme="minorHAnsi" w:hAnsiTheme="minorHAnsi"/>
          <w:color w:val="000000" w:themeColor="text1"/>
        </w:rPr>
      </w:pPr>
    </w:p>
    <w:p w14:paraId="7D28CC57" w14:textId="6B70F64C" w:rsidR="009F1576" w:rsidRPr="00F46C2E" w:rsidRDefault="00E20CF4"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Sediment dry bulk density</w:t>
      </w:r>
      <w:r w:rsidR="00A5599F" w:rsidRPr="00F46C2E">
        <w:rPr>
          <w:rFonts w:asciiTheme="minorHAnsi" w:hAnsiTheme="minorHAnsi"/>
          <w:color w:val="000000" w:themeColor="text1"/>
        </w:rPr>
        <w:t xml:space="preserve"> </w:t>
      </w:r>
      <w:r w:rsidR="00992F4D" w:rsidRPr="00F46C2E">
        <w:rPr>
          <w:rFonts w:asciiTheme="minorHAnsi" w:hAnsiTheme="minorHAnsi"/>
          <w:color w:val="000000" w:themeColor="text1"/>
        </w:rPr>
        <w:t xml:space="preserve">(DBD) </w:t>
      </w:r>
      <w:r w:rsidR="007169DA" w:rsidRPr="00F46C2E">
        <w:rPr>
          <w:rFonts w:asciiTheme="minorHAnsi" w:hAnsiTheme="minorHAnsi"/>
          <w:color w:val="000000" w:themeColor="text1"/>
        </w:rPr>
        <w:t xml:space="preserve">was determined </w:t>
      </w:r>
      <w:r w:rsidR="00B3526D" w:rsidRPr="00F46C2E">
        <w:rPr>
          <w:rFonts w:asciiTheme="minorHAnsi" w:hAnsiTheme="minorHAnsi"/>
          <w:color w:val="000000" w:themeColor="text1"/>
        </w:rPr>
        <w:t xml:space="preserve">at the University of Liège, Belgium, </w:t>
      </w:r>
      <w:r w:rsidR="007169DA" w:rsidRPr="00F46C2E">
        <w:rPr>
          <w:rFonts w:asciiTheme="minorHAnsi" w:hAnsiTheme="minorHAnsi"/>
          <w:color w:val="000000" w:themeColor="text1"/>
        </w:rPr>
        <w:t>by drying</w:t>
      </w:r>
      <w:r w:rsidR="00947E7F" w:rsidRPr="00F46C2E">
        <w:rPr>
          <w:rFonts w:asciiTheme="minorHAnsi" w:hAnsiTheme="minorHAnsi"/>
          <w:color w:val="000000" w:themeColor="text1"/>
        </w:rPr>
        <w:t xml:space="preserve"> </w:t>
      </w:r>
      <w:r w:rsidR="0050603E" w:rsidRPr="00F46C2E">
        <w:rPr>
          <w:rFonts w:asciiTheme="minorHAnsi" w:hAnsiTheme="minorHAnsi"/>
          <w:color w:val="000000" w:themeColor="text1"/>
        </w:rPr>
        <w:t>sediment samples</w:t>
      </w:r>
      <w:r w:rsidR="004601E2" w:rsidRPr="00F46C2E">
        <w:rPr>
          <w:rFonts w:asciiTheme="minorHAnsi" w:hAnsiTheme="minorHAnsi"/>
          <w:color w:val="000000" w:themeColor="text1"/>
        </w:rPr>
        <w:t xml:space="preserve"> </w:t>
      </w:r>
      <w:r w:rsidR="00005AE1" w:rsidRPr="00F46C2E">
        <w:rPr>
          <w:rFonts w:asciiTheme="minorHAnsi" w:hAnsiTheme="minorHAnsi"/>
          <w:color w:val="000000" w:themeColor="text1"/>
        </w:rPr>
        <w:t>(1 cm</w:t>
      </w:r>
      <w:r w:rsidR="00005AE1" w:rsidRPr="00F46C2E">
        <w:rPr>
          <w:rFonts w:asciiTheme="minorHAnsi" w:hAnsiTheme="minorHAnsi"/>
          <w:color w:val="000000" w:themeColor="text1"/>
          <w:vertAlign w:val="superscript"/>
        </w:rPr>
        <w:t>3</w:t>
      </w:r>
      <w:r w:rsidR="00005AE1" w:rsidRPr="00F46C2E">
        <w:rPr>
          <w:rFonts w:asciiTheme="minorHAnsi" w:hAnsiTheme="minorHAnsi"/>
          <w:color w:val="000000" w:themeColor="text1"/>
        </w:rPr>
        <w:t xml:space="preserve">) </w:t>
      </w:r>
      <w:r w:rsidR="004601E2" w:rsidRPr="00F46C2E">
        <w:rPr>
          <w:rFonts w:asciiTheme="minorHAnsi" w:hAnsiTheme="minorHAnsi"/>
          <w:color w:val="000000" w:themeColor="text1"/>
        </w:rPr>
        <w:t>at</w:t>
      </w:r>
      <w:r w:rsidRPr="00F46C2E">
        <w:rPr>
          <w:rFonts w:asciiTheme="minorHAnsi" w:hAnsiTheme="minorHAnsi"/>
          <w:color w:val="000000" w:themeColor="text1"/>
        </w:rPr>
        <w:t xml:space="preserve"> </w:t>
      </w:r>
      <w:r w:rsidR="007169DA" w:rsidRPr="00F46C2E">
        <w:rPr>
          <w:rFonts w:asciiTheme="minorHAnsi" w:hAnsiTheme="minorHAnsi"/>
          <w:color w:val="000000" w:themeColor="text1"/>
        </w:rPr>
        <w:t>105 °C</w:t>
      </w:r>
      <w:r w:rsidR="00A51DD5" w:rsidRPr="00F46C2E">
        <w:rPr>
          <w:rFonts w:asciiTheme="minorHAnsi" w:hAnsiTheme="minorHAnsi"/>
          <w:color w:val="000000" w:themeColor="text1"/>
        </w:rPr>
        <w:t xml:space="preserve"> to constant weight</w:t>
      </w:r>
      <w:r w:rsidR="00947E7F" w:rsidRPr="00F46C2E">
        <w:rPr>
          <w:rFonts w:asciiTheme="minorHAnsi" w:hAnsiTheme="minorHAnsi"/>
          <w:color w:val="000000" w:themeColor="text1"/>
        </w:rPr>
        <w:t xml:space="preserve"> and </w:t>
      </w:r>
      <w:r w:rsidR="00B648DB" w:rsidRPr="00F46C2E">
        <w:rPr>
          <w:rFonts w:asciiTheme="minorHAnsi" w:hAnsiTheme="minorHAnsi"/>
          <w:color w:val="000000" w:themeColor="text1"/>
        </w:rPr>
        <w:t xml:space="preserve">then </w:t>
      </w:r>
      <w:r w:rsidR="00947E7F" w:rsidRPr="00F46C2E">
        <w:rPr>
          <w:rFonts w:asciiTheme="minorHAnsi" w:hAnsiTheme="minorHAnsi"/>
          <w:color w:val="000000" w:themeColor="text1"/>
        </w:rPr>
        <w:t>dividing dry mass by sample volume</w:t>
      </w:r>
      <w:r w:rsidR="00A5599F" w:rsidRPr="00F46C2E">
        <w:rPr>
          <w:rFonts w:asciiTheme="minorHAnsi" w:hAnsiTheme="minorHAnsi"/>
          <w:color w:val="000000" w:themeColor="text1"/>
        </w:rPr>
        <w:t xml:space="preserve">. </w:t>
      </w:r>
      <w:r w:rsidR="00955425" w:rsidRPr="00F46C2E">
        <w:rPr>
          <w:rFonts w:asciiTheme="minorHAnsi" w:hAnsiTheme="minorHAnsi"/>
          <w:color w:val="000000" w:themeColor="text1"/>
        </w:rPr>
        <w:t>S</w:t>
      </w:r>
      <w:r w:rsidR="00563D1B" w:rsidRPr="00F46C2E">
        <w:rPr>
          <w:rFonts w:asciiTheme="minorHAnsi" w:hAnsiTheme="minorHAnsi"/>
          <w:color w:val="000000" w:themeColor="text1"/>
        </w:rPr>
        <w:t xml:space="preserve">ediment organic matter and carbonate contents </w:t>
      </w:r>
      <w:r w:rsidR="00955425" w:rsidRPr="00F46C2E">
        <w:rPr>
          <w:rFonts w:asciiTheme="minorHAnsi" w:hAnsiTheme="minorHAnsi"/>
          <w:color w:val="000000" w:themeColor="text1"/>
        </w:rPr>
        <w:t xml:space="preserve">were </w:t>
      </w:r>
      <w:r w:rsidR="00A5599F" w:rsidRPr="00F46C2E">
        <w:rPr>
          <w:rFonts w:asciiTheme="minorHAnsi" w:hAnsiTheme="minorHAnsi"/>
          <w:color w:val="000000" w:themeColor="text1"/>
        </w:rPr>
        <w:t>the</w:t>
      </w:r>
      <w:r w:rsidR="0074547C" w:rsidRPr="00F46C2E">
        <w:rPr>
          <w:rFonts w:asciiTheme="minorHAnsi" w:hAnsiTheme="minorHAnsi"/>
          <w:color w:val="000000" w:themeColor="text1"/>
        </w:rPr>
        <w:t>n</w:t>
      </w:r>
      <w:r w:rsidR="00A5599F" w:rsidRPr="00F46C2E">
        <w:rPr>
          <w:rFonts w:asciiTheme="minorHAnsi" w:hAnsiTheme="minorHAnsi"/>
          <w:color w:val="000000" w:themeColor="text1"/>
        </w:rPr>
        <w:t xml:space="preserve"> </w:t>
      </w:r>
      <w:r w:rsidR="00955425" w:rsidRPr="00F46C2E">
        <w:rPr>
          <w:rFonts w:asciiTheme="minorHAnsi" w:hAnsiTheme="minorHAnsi"/>
          <w:color w:val="000000" w:themeColor="text1"/>
        </w:rPr>
        <w:t>estimated</w:t>
      </w:r>
      <w:r w:rsidR="00AF0A99" w:rsidRPr="00F46C2E">
        <w:rPr>
          <w:rFonts w:asciiTheme="minorHAnsi" w:hAnsiTheme="minorHAnsi"/>
          <w:color w:val="000000" w:themeColor="text1"/>
        </w:rPr>
        <w:t xml:space="preserve"> </w:t>
      </w:r>
      <w:r w:rsidR="00395795" w:rsidRPr="00F46C2E">
        <w:rPr>
          <w:rFonts w:asciiTheme="minorHAnsi" w:hAnsiTheme="minorHAnsi"/>
          <w:color w:val="000000" w:themeColor="text1"/>
        </w:rPr>
        <w:t xml:space="preserve">using the loss on ignition (LOI) </w:t>
      </w:r>
      <w:r w:rsidR="00510C68" w:rsidRPr="00F46C2E">
        <w:rPr>
          <w:rFonts w:asciiTheme="minorHAnsi" w:hAnsiTheme="minorHAnsi"/>
          <w:color w:val="000000" w:themeColor="text1"/>
        </w:rPr>
        <w:t xml:space="preserve">method </w:t>
      </w:r>
      <w:r w:rsidR="00955425" w:rsidRPr="00F46C2E">
        <w:rPr>
          <w:rFonts w:asciiTheme="minorHAnsi" w:hAnsiTheme="minorHAnsi"/>
          <w:color w:val="000000" w:themeColor="text1"/>
        </w:rPr>
        <w:t>as outlined</w:t>
      </w:r>
      <w:r w:rsidR="0026640D" w:rsidRPr="00F46C2E">
        <w:rPr>
          <w:rFonts w:asciiTheme="minorHAnsi" w:hAnsiTheme="minorHAnsi"/>
          <w:color w:val="000000" w:themeColor="text1"/>
        </w:rPr>
        <w:t xml:space="preserve"> in </w:t>
      </w:r>
      <w:proofErr w:type="spellStart"/>
      <w:r w:rsidR="0026640D" w:rsidRPr="00F46C2E">
        <w:rPr>
          <w:rFonts w:asciiTheme="minorHAnsi" w:hAnsiTheme="minorHAnsi"/>
          <w:color w:val="000000" w:themeColor="text1"/>
        </w:rPr>
        <w:t>Heiri</w:t>
      </w:r>
      <w:proofErr w:type="spellEnd"/>
      <w:r w:rsidR="0026640D" w:rsidRPr="00F46C2E">
        <w:rPr>
          <w:rFonts w:asciiTheme="minorHAnsi" w:hAnsiTheme="minorHAnsi"/>
          <w:color w:val="000000" w:themeColor="text1"/>
        </w:rPr>
        <w:t xml:space="preserve"> et al. (200</w:t>
      </w:r>
      <w:r w:rsidR="001454FD" w:rsidRPr="00F46C2E">
        <w:rPr>
          <w:rFonts w:asciiTheme="minorHAnsi" w:hAnsiTheme="minorHAnsi"/>
          <w:color w:val="000000" w:themeColor="text1"/>
        </w:rPr>
        <w:t>1)</w:t>
      </w:r>
      <w:r w:rsidR="00883EB5" w:rsidRPr="00F46C2E">
        <w:rPr>
          <w:rFonts w:asciiTheme="minorHAnsi" w:hAnsiTheme="minorHAnsi"/>
          <w:color w:val="000000" w:themeColor="text1"/>
        </w:rPr>
        <w:t xml:space="preserve">, </w:t>
      </w:r>
      <w:r w:rsidR="00C74E15" w:rsidRPr="00F46C2E">
        <w:rPr>
          <w:rFonts w:asciiTheme="minorHAnsi" w:hAnsiTheme="minorHAnsi"/>
          <w:color w:val="000000" w:themeColor="text1"/>
        </w:rPr>
        <w:t xml:space="preserve">to support </w:t>
      </w:r>
      <w:r w:rsidR="00C17D75" w:rsidRPr="00F46C2E">
        <w:rPr>
          <w:rFonts w:asciiTheme="minorHAnsi" w:hAnsiTheme="minorHAnsi"/>
          <w:color w:val="000000" w:themeColor="text1"/>
        </w:rPr>
        <w:t xml:space="preserve">the </w:t>
      </w:r>
      <w:r w:rsidR="00C74E15" w:rsidRPr="00F46C2E">
        <w:rPr>
          <w:rFonts w:asciiTheme="minorHAnsi" w:hAnsiTheme="minorHAnsi"/>
          <w:color w:val="000000" w:themeColor="text1"/>
        </w:rPr>
        <w:t>interpretation</w:t>
      </w:r>
      <w:r w:rsidR="0025414E" w:rsidRPr="00F46C2E">
        <w:rPr>
          <w:rFonts w:asciiTheme="minorHAnsi" w:hAnsiTheme="minorHAnsi"/>
          <w:color w:val="000000" w:themeColor="text1"/>
        </w:rPr>
        <w:t xml:space="preserve"> of organic productivity</w:t>
      </w:r>
      <w:r w:rsidR="004D2536" w:rsidRPr="00F46C2E">
        <w:rPr>
          <w:rFonts w:asciiTheme="minorHAnsi" w:hAnsiTheme="minorHAnsi"/>
          <w:color w:val="000000" w:themeColor="text1"/>
        </w:rPr>
        <w:t xml:space="preserve"> trends</w:t>
      </w:r>
      <w:r w:rsidR="0026640D" w:rsidRPr="00F46C2E">
        <w:rPr>
          <w:rFonts w:asciiTheme="minorHAnsi" w:hAnsiTheme="minorHAnsi"/>
          <w:color w:val="000000" w:themeColor="text1"/>
        </w:rPr>
        <w:t>.</w:t>
      </w:r>
      <w:r w:rsidR="00F020EA" w:rsidRPr="00F46C2E">
        <w:rPr>
          <w:rFonts w:asciiTheme="minorHAnsi" w:hAnsiTheme="minorHAnsi"/>
          <w:color w:val="000000" w:themeColor="text1"/>
        </w:rPr>
        <w:t xml:space="preserve"> </w:t>
      </w:r>
      <w:r w:rsidR="00510C68" w:rsidRPr="00F46C2E">
        <w:rPr>
          <w:rFonts w:asciiTheme="minorHAnsi" w:hAnsiTheme="minorHAnsi"/>
          <w:color w:val="000000" w:themeColor="text1"/>
        </w:rPr>
        <w:t xml:space="preserve">In brief, </w:t>
      </w:r>
      <w:r w:rsidR="004249CE" w:rsidRPr="00F46C2E">
        <w:rPr>
          <w:rFonts w:asciiTheme="minorHAnsi" w:hAnsiTheme="minorHAnsi"/>
          <w:color w:val="000000" w:themeColor="text1"/>
        </w:rPr>
        <w:t xml:space="preserve">organic matter content was </w:t>
      </w:r>
      <w:r w:rsidR="007B488B" w:rsidRPr="00F46C2E">
        <w:rPr>
          <w:rFonts w:asciiTheme="minorHAnsi" w:hAnsiTheme="minorHAnsi"/>
          <w:color w:val="000000" w:themeColor="text1"/>
        </w:rPr>
        <w:t>measured as</w:t>
      </w:r>
      <w:r w:rsidR="00A11BC2" w:rsidRPr="00F46C2E">
        <w:rPr>
          <w:rFonts w:asciiTheme="minorHAnsi" w:hAnsiTheme="minorHAnsi"/>
          <w:color w:val="000000" w:themeColor="text1"/>
        </w:rPr>
        <w:t xml:space="preserve"> weight loss after </w:t>
      </w:r>
      <w:r w:rsidR="008368B3" w:rsidRPr="00F46C2E">
        <w:rPr>
          <w:rFonts w:asciiTheme="minorHAnsi" w:hAnsiTheme="minorHAnsi"/>
          <w:color w:val="000000" w:themeColor="text1"/>
        </w:rPr>
        <w:t xml:space="preserve">combustion </w:t>
      </w:r>
      <w:r w:rsidR="00AA521C" w:rsidRPr="00F46C2E">
        <w:rPr>
          <w:rFonts w:asciiTheme="minorHAnsi" w:hAnsiTheme="minorHAnsi"/>
          <w:color w:val="000000" w:themeColor="text1"/>
        </w:rPr>
        <w:t xml:space="preserve">at 550 </w:t>
      </w:r>
      <w:r w:rsidR="009032B0" w:rsidRPr="00F46C2E">
        <w:rPr>
          <w:rFonts w:asciiTheme="minorHAnsi" w:hAnsiTheme="minorHAnsi"/>
          <w:color w:val="000000" w:themeColor="text1"/>
        </w:rPr>
        <w:t>°</w:t>
      </w:r>
      <w:r w:rsidR="00A1329A" w:rsidRPr="00F46C2E">
        <w:rPr>
          <w:rFonts w:asciiTheme="minorHAnsi" w:hAnsiTheme="minorHAnsi"/>
          <w:color w:val="000000" w:themeColor="text1"/>
        </w:rPr>
        <w:t>C</w:t>
      </w:r>
      <w:r w:rsidR="00D034CC" w:rsidRPr="00F46C2E">
        <w:rPr>
          <w:rFonts w:asciiTheme="minorHAnsi" w:hAnsiTheme="minorHAnsi"/>
          <w:color w:val="000000" w:themeColor="text1"/>
        </w:rPr>
        <w:t xml:space="preserve"> for 4 h</w:t>
      </w:r>
      <w:r w:rsidR="001562B0" w:rsidRPr="00F46C2E">
        <w:rPr>
          <w:rFonts w:asciiTheme="minorHAnsi" w:hAnsiTheme="minorHAnsi"/>
          <w:color w:val="000000" w:themeColor="text1"/>
        </w:rPr>
        <w:t xml:space="preserve"> and </w:t>
      </w:r>
      <w:r w:rsidR="00A1329A" w:rsidRPr="00F46C2E">
        <w:rPr>
          <w:rFonts w:asciiTheme="minorHAnsi" w:hAnsiTheme="minorHAnsi"/>
          <w:color w:val="000000" w:themeColor="text1"/>
        </w:rPr>
        <w:t xml:space="preserve">carbonate content was calculated from the additional weight loss following </w:t>
      </w:r>
      <w:r w:rsidR="008368B3" w:rsidRPr="00F46C2E">
        <w:rPr>
          <w:rFonts w:asciiTheme="minorHAnsi" w:hAnsiTheme="minorHAnsi"/>
          <w:color w:val="000000" w:themeColor="text1"/>
        </w:rPr>
        <w:t xml:space="preserve">combustion </w:t>
      </w:r>
      <w:r w:rsidR="00A1329A" w:rsidRPr="00F46C2E">
        <w:rPr>
          <w:rFonts w:asciiTheme="minorHAnsi" w:hAnsiTheme="minorHAnsi"/>
          <w:color w:val="000000" w:themeColor="text1"/>
        </w:rPr>
        <w:t>at 950</w:t>
      </w:r>
      <w:r w:rsidR="006177F3" w:rsidRPr="00F46C2E">
        <w:rPr>
          <w:rFonts w:asciiTheme="minorHAnsi" w:hAnsiTheme="minorHAnsi"/>
          <w:color w:val="000000" w:themeColor="text1"/>
        </w:rPr>
        <w:t xml:space="preserve"> </w:t>
      </w:r>
      <w:r w:rsidR="009032B0" w:rsidRPr="00F46C2E">
        <w:rPr>
          <w:rFonts w:asciiTheme="minorHAnsi" w:hAnsiTheme="minorHAnsi"/>
          <w:color w:val="000000" w:themeColor="text1"/>
        </w:rPr>
        <w:t>°</w:t>
      </w:r>
      <w:r w:rsidR="00A1329A" w:rsidRPr="00F46C2E">
        <w:rPr>
          <w:rFonts w:asciiTheme="minorHAnsi" w:hAnsiTheme="minorHAnsi"/>
          <w:color w:val="000000" w:themeColor="text1"/>
        </w:rPr>
        <w:t>C</w:t>
      </w:r>
      <w:r w:rsidR="00013635" w:rsidRPr="00F46C2E">
        <w:rPr>
          <w:rFonts w:asciiTheme="minorHAnsi" w:hAnsiTheme="minorHAnsi"/>
          <w:color w:val="000000" w:themeColor="text1"/>
        </w:rPr>
        <w:t xml:space="preserve"> </w:t>
      </w:r>
      <w:r w:rsidR="00D034CC" w:rsidRPr="00F46C2E">
        <w:rPr>
          <w:rFonts w:asciiTheme="minorHAnsi" w:hAnsiTheme="minorHAnsi"/>
          <w:color w:val="000000" w:themeColor="text1"/>
        </w:rPr>
        <w:t>for 2 h</w:t>
      </w:r>
      <w:r w:rsidR="00B25FD8" w:rsidRPr="00F46C2E">
        <w:rPr>
          <w:rFonts w:asciiTheme="minorHAnsi" w:hAnsiTheme="minorHAnsi"/>
          <w:color w:val="000000" w:themeColor="text1"/>
        </w:rPr>
        <w:t>, multiplying the values</w:t>
      </w:r>
      <w:r w:rsidR="00FE49D0" w:rsidRPr="00F46C2E">
        <w:rPr>
          <w:rFonts w:asciiTheme="minorHAnsi" w:hAnsiTheme="minorHAnsi"/>
          <w:color w:val="000000" w:themeColor="text1"/>
        </w:rPr>
        <w:t xml:space="preserve"> by 1.36 </w:t>
      </w:r>
      <w:r w:rsidR="00183C6C" w:rsidRPr="00F46C2E">
        <w:rPr>
          <w:rFonts w:asciiTheme="minorHAnsi" w:hAnsiTheme="minorHAnsi"/>
          <w:color w:val="000000" w:themeColor="text1"/>
        </w:rPr>
        <w:t>to appro</w:t>
      </w:r>
      <w:r w:rsidR="00BE6ED9" w:rsidRPr="00F46C2E">
        <w:rPr>
          <w:rFonts w:asciiTheme="minorHAnsi" w:hAnsiTheme="minorHAnsi"/>
          <w:color w:val="000000" w:themeColor="text1"/>
        </w:rPr>
        <w:t>x</w:t>
      </w:r>
      <w:r w:rsidR="00183C6C" w:rsidRPr="00F46C2E">
        <w:rPr>
          <w:rFonts w:asciiTheme="minorHAnsi" w:hAnsiTheme="minorHAnsi"/>
          <w:color w:val="000000" w:themeColor="text1"/>
        </w:rPr>
        <w:t xml:space="preserve">imate </w:t>
      </w:r>
      <w:r w:rsidR="006B7406" w:rsidRPr="00F46C2E">
        <w:rPr>
          <w:rFonts w:asciiTheme="minorHAnsi" w:hAnsiTheme="minorHAnsi"/>
          <w:color w:val="000000" w:themeColor="text1"/>
        </w:rPr>
        <w:t>sediment carbonate content.</w:t>
      </w:r>
      <w:r w:rsidR="001638BC" w:rsidRPr="00F46C2E">
        <w:rPr>
          <w:rFonts w:asciiTheme="minorHAnsi" w:hAnsiTheme="minorHAnsi"/>
          <w:color w:val="000000" w:themeColor="text1"/>
        </w:rPr>
        <w:t xml:space="preserve"> </w:t>
      </w:r>
      <w:r w:rsidR="005B60B6" w:rsidRPr="00F46C2E">
        <w:rPr>
          <w:rFonts w:asciiTheme="minorHAnsi" w:hAnsiTheme="minorHAnsi"/>
          <w:color w:val="000000" w:themeColor="text1"/>
        </w:rPr>
        <w:t xml:space="preserve">Sediment </w:t>
      </w:r>
      <w:r w:rsidR="00FD047D" w:rsidRPr="00F46C2E">
        <w:rPr>
          <w:rFonts w:asciiTheme="minorHAnsi" w:hAnsiTheme="minorHAnsi"/>
          <w:color w:val="000000" w:themeColor="text1"/>
        </w:rPr>
        <w:t>OC</w:t>
      </w:r>
      <w:r w:rsidR="000828EE" w:rsidRPr="00F46C2E">
        <w:rPr>
          <w:rFonts w:asciiTheme="minorHAnsi" w:hAnsiTheme="minorHAnsi"/>
          <w:color w:val="000000" w:themeColor="text1"/>
        </w:rPr>
        <w:t xml:space="preserve"> and nitrogen contents</w:t>
      </w:r>
      <w:r w:rsidR="00A76DD0" w:rsidRPr="00F46C2E">
        <w:rPr>
          <w:rFonts w:asciiTheme="minorHAnsi" w:hAnsiTheme="minorHAnsi"/>
          <w:color w:val="000000" w:themeColor="text1"/>
        </w:rPr>
        <w:t>, their ele</w:t>
      </w:r>
      <w:r w:rsidR="00715E63" w:rsidRPr="00F46C2E">
        <w:rPr>
          <w:rFonts w:asciiTheme="minorHAnsi" w:hAnsiTheme="minorHAnsi"/>
          <w:color w:val="000000" w:themeColor="text1"/>
        </w:rPr>
        <w:t xml:space="preserve">mental ratio (C/N), and </w:t>
      </w:r>
      <w:r w:rsidR="00FD047D" w:rsidRPr="00F46C2E">
        <w:rPr>
          <w:rFonts w:asciiTheme="minorHAnsi" w:hAnsiTheme="minorHAnsi"/>
          <w:color w:val="000000" w:themeColor="text1"/>
        </w:rPr>
        <w:t>OC</w:t>
      </w:r>
      <w:r w:rsidR="000828EE" w:rsidRPr="00F46C2E">
        <w:rPr>
          <w:rFonts w:asciiTheme="minorHAnsi" w:hAnsiTheme="minorHAnsi"/>
          <w:color w:val="000000" w:themeColor="text1"/>
        </w:rPr>
        <w:t xml:space="preserve"> (δ</w:t>
      </w:r>
      <w:r w:rsidR="000828EE" w:rsidRPr="00F46C2E">
        <w:rPr>
          <w:rFonts w:asciiTheme="minorHAnsi" w:hAnsiTheme="minorHAnsi"/>
          <w:color w:val="000000" w:themeColor="text1"/>
          <w:vertAlign w:val="superscript"/>
        </w:rPr>
        <w:t>13</w:t>
      </w:r>
      <w:r w:rsidR="000828EE" w:rsidRPr="00F46C2E">
        <w:rPr>
          <w:rFonts w:asciiTheme="minorHAnsi" w:hAnsiTheme="minorHAnsi"/>
          <w:color w:val="000000" w:themeColor="text1"/>
        </w:rPr>
        <w:t>C) and nitrogen (δ</w:t>
      </w:r>
      <w:r w:rsidR="000828EE" w:rsidRPr="00F46C2E">
        <w:rPr>
          <w:rFonts w:asciiTheme="minorHAnsi" w:hAnsiTheme="minorHAnsi"/>
          <w:color w:val="000000" w:themeColor="text1"/>
          <w:vertAlign w:val="superscript"/>
        </w:rPr>
        <w:t>15</w:t>
      </w:r>
      <w:r w:rsidR="000828EE" w:rsidRPr="00F46C2E">
        <w:rPr>
          <w:rFonts w:asciiTheme="minorHAnsi" w:hAnsiTheme="minorHAnsi"/>
          <w:color w:val="000000" w:themeColor="text1"/>
        </w:rPr>
        <w:t>N) stable isotope ratios</w:t>
      </w:r>
      <w:r w:rsidR="00F31F89" w:rsidRPr="00F46C2E">
        <w:rPr>
          <w:rFonts w:asciiTheme="minorHAnsi" w:hAnsiTheme="minorHAnsi"/>
          <w:color w:val="000000" w:themeColor="text1"/>
        </w:rPr>
        <w:t xml:space="preserve"> were</w:t>
      </w:r>
      <w:r w:rsidR="00490FEE" w:rsidRPr="00F46C2E">
        <w:rPr>
          <w:rFonts w:asciiTheme="minorHAnsi" w:hAnsiTheme="minorHAnsi"/>
          <w:color w:val="000000" w:themeColor="text1"/>
        </w:rPr>
        <w:t xml:space="preserve"> measured</w:t>
      </w:r>
      <w:r w:rsidR="00174181" w:rsidRPr="00F46C2E">
        <w:rPr>
          <w:rFonts w:asciiTheme="minorHAnsi" w:hAnsiTheme="minorHAnsi"/>
          <w:color w:val="000000" w:themeColor="text1"/>
        </w:rPr>
        <w:t xml:space="preserve"> </w:t>
      </w:r>
      <w:r w:rsidR="00485A0A" w:rsidRPr="00F46C2E">
        <w:rPr>
          <w:rFonts w:asciiTheme="minorHAnsi" w:hAnsiTheme="minorHAnsi"/>
          <w:color w:val="000000" w:themeColor="text1"/>
        </w:rPr>
        <w:t>at the University of Liège, Belgium,</w:t>
      </w:r>
      <w:r w:rsidR="00F31F89" w:rsidRPr="00F46C2E">
        <w:rPr>
          <w:rFonts w:asciiTheme="minorHAnsi" w:hAnsiTheme="minorHAnsi"/>
          <w:color w:val="000000" w:themeColor="text1"/>
        </w:rPr>
        <w:t xml:space="preserve"> </w:t>
      </w:r>
      <w:r w:rsidR="00F216FE" w:rsidRPr="00F46C2E">
        <w:rPr>
          <w:rFonts w:asciiTheme="minorHAnsi" w:hAnsiTheme="minorHAnsi"/>
          <w:color w:val="000000" w:themeColor="text1"/>
        </w:rPr>
        <w:t>using</w:t>
      </w:r>
      <w:r w:rsidR="002950FF" w:rsidRPr="00F46C2E">
        <w:rPr>
          <w:rFonts w:asciiTheme="minorHAnsi" w:hAnsiTheme="minorHAnsi"/>
          <w:color w:val="000000" w:themeColor="text1"/>
        </w:rPr>
        <w:t xml:space="preserve"> Vario MICRO cube</w:t>
      </w:r>
      <w:r w:rsidR="00F216FE" w:rsidRPr="00F46C2E">
        <w:rPr>
          <w:rFonts w:asciiTheme="minorHAnsi" w:hAnsiTheme="minorHAnsi"/>
          <w:color w:val="000000" w:themeColor="text1"/>
        </w:rPr>
        <w:t xml:space="preserve"> elemental analyser</w:t>
      </w:r>
      <w:r w:rsidR="001E4C76" w:rsidRPr="00F46C2E">
        <w:rPr>
          <w:rFonts w:asciiTheme="minorHAnsi" w:hAnsiTheme="minorHAnsi"/>
          <w:color w:val="000000" w:themeColor="text1"/>
        </w:rPr>
        <w:t xml:space="preserve"> </w:t>
      </w:r>
      <w:r w:rsidR="00631EB0" w:rsidRPr="00F46C2E">
        <w:rPr>
          <w:rFonts w:asciiTheme="minorHAnsi" w:hAnsiTheme="minorHAnsi"/>
          <w:color w:val="000000" w:themeColor="text1"/>
        </w:rPr>
        <w:t>and</w:t>
      </w:r>
      <w:r w:rsidR="00A81827" w:rsidRPr="00F46C2E">
        <w:rPr>
          <w:rFonts w:asciiTheme="minorHAnsi" w:hAnsiTheme="minorHAnsi"/>
          <w:color w:val="000000" w:themeColor="text1"/>
        </w:rPr>
        <w:t xml:space="preserve"> </w:t>
      </w:r>
      <w:proofErr w:type="spellStart"/>
      <w:r w:rsidR="00F84A19" w:rsidRPr="00F46C2E">
        <w:rPr>
          <w:rFonts w:asciiTheme="minorHAnsi" w:hAnsiTheme="minorHAnsi"/>
          <w:color w:val="000000" w:themeColor="text1"/>
        </w:rPr>
        <w:t>isoprime</w:t>
      </w:r>
      <w:proofErr w:type="spellEnd"/>
      <w:r w:rsidR="00F84A19" w:rsidRPr="00F46C2E">
        <w:rPr>
          <w:rFonts w:asciiTheme="minorHAnsi" w:hAnsiTheme="minorHAnsi"/>
          <w:color w:val="000000" w:themeColor="text1"/>
        </w:rPr>
        <w:t xml:space="preserve"> </w:t>
      </w:r>
      <w:r w:rsidR="00477947" w:rsidRPr="00F46C2E">
        <w:rPr>
          <w:rFonts w:asciiTheme="minorHAnsi" w:hAnsiTheme="minorHAnsi"/>
          <w:color w:val="000000" w:themeColor="text1"/>
        </w:rPr>
        <w:t>precision stable isotope ratio mass spectrometer</w:t>
      </w:r>
      <w:r w:rsidR="00717DD9" w:rsidRPr="00F46C2E">
        <w:rPr>
          <w:rFonts w:asciiTheme="minorHAnsi" w:hAnsiTheme="minorHAnsi"/>
          <w:color w:val="000000" w:themeColor="text1"/>
        </w:rPr>
        <w:t>.</w:t>
      </w:r>
      <w:r w:rsidR="00AB4543" w:rsidRPr="00F46C2E">
        <w:rPr>
          <w:rFonts w:asciiTheme="minorHAnsi" w:hAnsiTheme="minorHAnsi"/>
          <w:color w:val="000000" w:themeColor="text1"/>
        </w:rPr>
        <w:t xml:space="preserve"> δ</w:t>
      </w:r>
      <w:r w:rsidR="00AB4543" w:rsidRPr="00F46C2E">
        <w:rPr>
          <w:rFonts w:asciiTheme="minorHAnsi" w:hAnsiTheme="minorHAnsi"/>
          <w:color w:val="000000" w:themeColor="text1"/>
          <w:vertAlign w:val="superscript"/>
        </w:rPr>
        <w:t>13</w:t>
      </w:r>
      <w:r w:rsidR="00AB4543" w:rsidRPr="00F46C2E">
        <w:rPr>
          <w:rFonts w:asciiTheme="minorHAnsi" w:hAnsiTheme="minorHAnsi"/>
          <w:color w:val="000000" w:themeColor="text1"/>
        </w:rPr>
        <w:t>C, C/N</w:t>
      </w:r>
      <w:r w:rsidR="0069692E" w:rsidRPr="00F46C2E">
        <w:rPr>
          <w:rFonts w:asciiTheme="minorHAnsi" w:hAnsiTheme="minorHAnsi"/>
          <w:color w:val="000000" w:themeColor="text1"/>
        </w:rPr>
        <w:t>, and δ</w:t>
      </w:r>
      <w:r w:rsidR="0069692E" w:rsidRPr="00F46C2E">
        <w:rPr>
          <w:rFonts w:asciiTheme="minorHAnsi" w:hAnsiTheme="minorHAnsi"/>
          <w:color w:val="000000" w:themeColor="text1"/>
          <w:vertAlign w:val="superscript"/>
        </w:rPr>
        <w:t>15</w:t>
      </w:r>
      <w:r w:rsidR="0069692E" w:rsidRPr="00F46C2E">
        <w:rPr>
          <w:rFonts w:asciiTheme="minorHAnsi" w:hAnsiTheme="minorHAnsi"/>
          <w:color w:val="000000" w:themeColor="text1"/>
        </w:rPr>
        <w:t xml:space="preserve">N were used to </w:t>
      </w:r>
      <w:r w:rsidR="00990A3D" w:rsidRPr="00F46C2E">
        <w:rPr>
          <w:rFonts w:asciiTheme="minorHAnsi" w:hAnsiTheme="minorHAnsi"/>
          <w:color w:val="000000" w:themeColor="text1"/>
        </w:rPr>
        <w:t xml:space="preserve">study changes in </w:t>
      </w:r>
      <w:r w:rsidR="00306444" w:rsidRPr="00F46C2E">
        <w:rPr>
          <w:rFonts w:asciiTheme="minorHAnsi" w:hAnsiTheme="minorHAnsi"/>
          <w:color w:val="000000" w:themeColor="text1"/>
        </w:rPr>
        <w:t>sediment organic matter origins</w:t>
      </w:r>
      <w:r w:rsidR="002E6C6C" w:rsidRPr="00F46C2E">
        <w:rPr>
          <w:rFonts w:asciiTheme="minorHAnsi" w:hAnsiTheme="minorHAnsi"/>
          <w:color w:val="000000" w:themeColor="text1"/>
        </w:rPr>
        <w:t xml:space="preserve">, </w:t>
      </w:r>
      <w:r w:rsidR="00ED616B" w:rsidRPr="00F46C2E">
        <w:rPr>
          <w:rFonts w:asciiTheme="minorHAnsi" w:hAnsiTheme="minorHAnsi"/>
          <w:color w:val="000000" w:themeColor="text1"/>
        </w:rPr>
        <w:t xml:space="preserve">specifically, in the relative </w:t>
      </w:r>
      <w:r w:rsidR="001B39F5" w:rsidRPr="00F46C2E">
        <w:rPr>
          <w:rFonts w:asciiTheme="minorHAnsi" w:hAnsiTheme="minorHAnsi"/>
          <w:color w:val="000000" w:themeColor="text1"/>
        </w:rPr>
        <w:t>contribution</w:t>
      </w:r>
      <w:r w:rsidR="00ED616B" w:rsidRPr="00F46C2E">
        <w:rPr>
          <w:rFonts w:asciiTheme="minorHAnsi" w:hAnsiTheme="minorHAnsi"/>
          <w:color w:val="000000" w:themeColor="text1"/>
        </w:rPr>
        <w:t xml:space="preserve"> of </w:t>
      </w:r>
      <w:r w:rsidR="00A85913" w:rsidRPr="00F46C2E">
        <w:rPr>
          <w:rFonts w:asciiTheme="minorHAnsi" w:hAnsiTheme="minorHAnsi"/>
          <w:color w:val="000000" w:themeColor="text1"/>
        </w:rPr>
        <w:t xml:space="preserve">autochthonous and allochthonous organic matter </w:t>
      </w:r>
      <w:r w:rsidR="009E6F1E" w:rsidRPr="00F46C2E">
        <w:rPr>
          <w:rFonts w:asciiTheme="minorHAnsi" w:hAnsiTheme="minorHAnsi"/>
          <w:color w:val="000000" w:themeColor="text1"/>
        </w:rPr>
        <w:t>(</w:t>
      </w:r>
      <w:r w:rsidR="00BE546E" w:rsidRPr="00F46C2E">
        <w:rPr>
          <w:rFonts w:asciiTheme="minorHAnsi" w:hAnsiTheme="minorHAnsi"/>
          <w:color w:val="000000" w:themeColor="text1"/>
        </w:rPr>
        <w:t xml:space="preserve">Meyers &amp; </w:t>
      </w:r>
      <w:proofErr w:type="spellStart"/>
      <w:r w:rsidR="00BE546E" w:rsidRPr="00F46C2E">
        <w:rPr>
          <w:rFonts w:asciiTheme="minorHAnsi" w:hAnsiTheme="minorHAnsi"/>
          <w:color w:val="000000" w:themeColor="text1"/>
        </w:rPr>
        <w:t>Teranes</w:t>
      </w:r>
      <w:proofErr w:type="spellEnd"/>
      <w:r w:rsidR="00BE546E" w:rsidRPr="00F46C2E">
        <w:rPr>
          <w:rFonts w:asciiTheme="minorHAnsi" w:hAnsiTheme="minorHAnsi"/>
          <w:color w:val="000000" w:themeColor="text1"/>
        </w:rPr>
        <w:t>, 2001</w:t>
      </w:r>
      <w:r w:rsidR="009E6F1E" w:rsidRPr="00F46C2E">
        <w:rPr>
          <w:rFonts w:asciiTheme="minorHAnsi" w:hAnsiTheme="minorHAnsi"/>
          <w:color w:val="000000" w:themeColor="text1"/>
        </w:rPr>
        <w:t>)</w:t>
      </w:r>
      <w:r w:rsidR="00572A20" w:rsidRPr="00F46C2E">
        <w:rPr>
          <w:rFonts w:asciiTheme="minorHAnsi" w:hAnsiTheme="minorHAnsi"/>
          <w:color w:val="000000" w:themeColor="text1"/>
        </w:rPr>
        <w:t>.</w:t>
      </w:r>
      <w:r w:rsidR="00EE700C" w:rsidRPr="00F46C2E">
        <w:rPr>
          <w:rFonts w:asciiTheme="minorHAnsi" w:hAnsiTheme="minorHAnsi"/>
          <w:color w:val="000000" w:themeColor="text1"/>
        </w:rPr>
        <w:t xml:space="preserve"> </w:t>
      </w:r>
      <w:r w:rsidR="00F4601F" w:rsidRPr="00F46C2E">
        <w:rPr>
          <w:rFonts w:asciiTheme="minorHAnsi" w:hAnsiTheme="minorHAnsi"/>
          <w:color w:val="000000" w:themeColor="text1"/>
        </w:rPr>
        <w:t>To determine sediment OC content, organic matter δ</w:t>
      </w:r>
      <w:r w:rsidR="00F4601F" w:rsidRPr="00F46C2E">
        <w:rPr>
          <w:rFonts w:asciiTheme="minorHAnsi" w:hAnsiTheme="minorHAnsi"/>
          <w:color w:val="000000" w:themeColor="text1"/>
          <w:vertAlign w:val="superscript"/>
        </w:rPr>
        <w:t>13</w:t>
      </w:r>
      <w:r w:rsidR="00F4601F" w:rsidRPr="00F46C2E">
        <w:rPr>
          <w:rFonts w:asciiTheme="minorHAnsi" w:hAnsiTheme="minorHAnsi"/>
          <w:color w:val="000000" w:themeColor="text1"/>
        </w:rPr>
        <w:t>C values and C/N ratios, f</w:t>
      </w:r>
      <w:r w:rsidR="00EA6B19" w:rsidRPr="00F46C2E">
        <w:rPr>
          <w:rFonts w:asciiTheme="minorHAnsi" w:hAnsiTheme="minorHAnsi"/>
          <w:color w:val="000000" w:themeColor="text1"/>
        </w:rPr>
        <w:t>reeze dried and homogeni</w:t>
      </w:r>
      <w:r w:rsidR="008A6B8A" w:rsidRPr="00F46C2E">
        <w:rPr>
          <w:rFonts w:asciiTheme="minorHAnsi" w:hAnsiTheme="minorHAnsi"/>
          <w:color w:val="000000" w:themeColor="text1"/>
        </w:rPr>
        <w:t>s</w:t>
      </w:r>
      <w:r w:rsidR="00EA6B19" w:rsidRPr="00F46C2E">
        <w:rPr>
          <w:rFonts w:asciiTheme="minorHAnsi" w:hAnsiTheme="minorHAnsi"/>
          <w:color w:val="000000" w:themeColor="text1"/>
        </w:rPr>
        <w:t xml:space="preserve">ed sediment samples were </w:t>
      </w:r>
      <w:r w:rsidR="00546311" w:rsidRPr="00F46C2E">
        <w:rPr>
          <w:rFonts w:asciiTheme="minorHAnsi" w:hAnsiTheme="minorHAnsi"/>
          <w:color w:val="000000" w:themeColor="text1"/>
        </w:rPr>
        <w:t>acidified prior to the analysis to remove</w:t>
      </w:r>
      <w:r w:rsidR="002D55FE" w:rsidRPr="00F46C2E">
        <w:rPr>
          <w:rFonts w:asciiTheme="minorHAnsi" w:hAnsiTheme="minorHAnsi"/>
          <w:color w:val="000000" w:themeColor="text1"/>
        </w:rPr>
        <w:t xml:space="preserve"> the effect of</w:t>
      </w:r>
      <w:r w:rsidR="00546311" w:rsidRPr="00F46C2E">
        <w:rPr>
          <w:rFonts w:asciiTheme="minorHAnsi" w:hAnsiTheme="minorHAnsi"/>
          <w:color w:val="000000" w:themeColor="text1"/>
        </w:rPr>
        <w:t xml:space="preserve"> carbonates.</w:t>
      </w:r>
      <w:r w:rsidR="00257FD7" w:rsidRPr="00F46C2E">
        <w:rPr>
          <w:rFonts w:asciiTheme="minorHAnsi" w:hAnsiTheme="minorHAnsi"/>
          <w:color w:val="000000" w:themeColor="text1"/>
        </w:rPr>
        <w:t xml:space="preserve"> Carbonates were removed </w:t>
      </w:r>
      <w:r w:rsidR="00A60272" w:rsidRPr="00F46C2E">
        <w:rPr>
          <w:rFonts w:asciiTheme="minorHAnsi" w:hAnsiTheme="minorHAnsi"/>
          <w:color w:val="000000" w:themeColor="text1"/>
        </w:rPr>
        <w:t>using the</w:t>
      </w:r>
      <w:r w:rsidR="00257FD7" w:rsidRPr="00F46C2E">
        <w:rPr>
          <w:rFonts w:asciiTheme="minorHAnsi" w:hAnsiTheme="minorHAnsi"/>
          <w:color w:val="000000" w:themeColor="text1"/>
        </w:rPr>
        <w:t xml:space="preserve"> acid rins</w:t>
      </w:r>
      <w:r w:rsidR="00A60272" w:rsidRPr="00F46C2E">
        <w:rPr>
          <w:rFonts w:asciiTheme="minorHAnsi" w:hAnsiTheme="minorHAnsi"/>
          <w:color w:val="000000" w:themeColor="text1"/>
        </w:rPr>
        <w:t>e method</w:t>
      </w:r>
      <w:r w:rsidR="00C9263D" w:rsidRPr="00F46C2E">
        <w:rPr>
          <w:rFonts w:asciiTheme="minorHAnsi" w:hAnsiTheme="minorHAnsi"/>
          <w:color w:val="000000" w:themeColor="text1"/>
        </w:rPr>
        <w:t xml:space="preserve"> (adapted from Brodie et al., 2011)</w:t>
      </w:r>
      <w:r w:rsidR="00257FD7" w:rsidRPr="00F46C2E">
        <w:rPr>
          <w:rFonts w:asciiTheme="minorHAnsi" w:hAnsiTheme="minorHAnsi"/>
          <w:color w:val="000000" w:themeColor="text1"/>
        </w:rPr>
        <w:t xml:space="preserve"> for </w:t>
      </w:r>
      <w:r w:rsidR="005276FF" w:rsidRPr="00F46C2E">
        <w:rPr>
          <w:rFonts w:asciiTheme="minorHAnsi" w:hAnsiTheme="minorHAnsi"/>
          <w:color w:val="000000" w:themeColor="text1"/>
        </w:rPr>
        <w:t>l</w:t>
      </w:r>
      <w:r w:rsidR="00AF2AC0" w:rsidRPr="00F46C2E">
        <w:rPr>
          <w:rFonts w:asciiTheme="minorHAnsi" w:hAnsiTheme="minorHAnsi"/>
          <w:color w:val="000000" w:themeColor="text1"/>
        </w:rPr>
        <w:t xml:space="preserve">akes </w:t>
      </w:r>
      <w:proofErr w:type="spellStart"/>
      <w:r w:rsidR="00AF2AC0" w:rsidRPr="00F46C2E">
        <w:rPr>
          <w:rFonts w:asciiTheme="minorHAnsi" w:hAnsiTheme="minorHAnsi"/>
          <w:color w:val="000000" w:themeColor="text1"/>
        </w:rPr>
        <w:t>Alchichica</w:t>
      </w:r>
      <w:proofErr w:type="spellEnd"/>
      <w:r w:rsidR="00AF2AC0" w:rsidRPr="00F46C2E">
        <w:rPr>
          <w:rFonts w:asciiTheme="minorHAnsi" w:hAnsiTheme="minorHAnsi"/>
          <w:color w:val="000000" w:themeColor="text1"/>
        </w:rPr>
        <w:t>, Santa Maria del Oro and</w:t>
      </w:r>
      <w:r w:rsidR="00045C23" w:rsidRPr="00F46C2E">
        <w:rPr>
          <w:rFonts w:asciiTheme="minorHAnsi" w:hAnsiTheme="minorHAnsi"/>
          <w:color w:val="000000" w:themeColor="text1"/>
        </w:rPr>
        <w:t>,</w:t>
      </w:r>
      <w:r w:rsidR="00AF2AC0" w:rsidRPr="00F46C2E">
        <w:rPr>
          <w:rFonts w:asciiTheme="minorHAnsi" w:hAnsiTheme="minorHAnsi"/>
          <w:color w:val="000000" w:themeColor="text1"/>
        </w:rPr>
        <w:t xml:space="preserve"> Los Espinos </w:t>
      </w:r>
      <w:r w:rsidR="00CF0D01" w:rsidRPr="00F46C2E">
        <w:rPr>
          <w:rFonts w:asciiTheme="minorHAnsi" w:hAnsiTheme="minorHAnsi"/>
          <w:color w:val="000000" w:themeColor="text1"/>
        </w:rPr>
        <w:t xml:space="preserve">that </w:t>
      </w:r>
      <w:r w:rsidR="00AF2AC0" w:rsidRPr="00F46C2E">
        <w:rPr>
          <w:rFonts w:asciiTheme="minorHAnsi" w:hAnsiTheme="minorHAnsi"/>
          <w:color w:val="000000" w:themeColor="text1"/>
        </w:rPr>
        <w:t xml:space="preserve">had high </w:t>
      </w:r>
      <w:r w:rsidR="00B50EB1" w:rsidRPr="00F46C2E">
        <w:rPr>
          <w:rFonts w:asciiTheme="minorHAnsi" w:hAnsiTheme="minorHAnsi"/>
          <w:color w:val="000000" w:themeColor="text1"/>
        </w:rPr>
        <w:t xml:space="preserve">sediment </w:t>
      </w:r>
      <w:r w:rsidR="00AF2AC0" w:rsidRPr="00F46C2E">
        <w:rPr>
          <w:rFonts w:asciiTheme="minorHAnsi" w:hAnsiTheme="minorHAnsi"/>
          <w:color w:val="000000" w:themeColor="text1"/>
        </w:rPr>
        <w:t xml:space="preserve">carbonate contents </w:t>
      </w:r>
      <w:r w:rsidR="00EE2BB1" w:rsidRPr="00F46C2E">
        <w:rPr>
          <w:rFonts w:asciiTheme="minorHAnsi" w:hAnsiTheme="minorHAnsi"/>
          <w:color w:val="000000" w:themeColor="text1"/>
        </w:rPr>
        <w:t>based on LOI</w:t>
      </w:r>
      <w:r w:rsidR="00895A9E" w:rsidRPr="00F46C2E">
        <w:rPr>
          <w:rFonts w:asciiTheme="minorHAnsi" w:hAnsiTheme="minorHAnsi"/>
          <w:color w:val="000000" w:themeColor="text1"/>
        </w:rPr>
        <w:t xml:space="preserve"> </w:t>
      </w:r>
      <w:r w:rsidR="004F570E" w:rsidRPr="00F46C2E">
        <w:rPr>
          <w:rFonts w:asciiTheme="minorHAnsi" w:hAnsiTheme="minorHAnsi"/>
          <w:color w:val="000000" w:themeColor="text1"/>
        </w:rPr>
        <w:t>analysis</w:t>
      </w:r>
      <w:r w:rsidR="00EE2BB1" w:rsidRPr="00F46C2E">
        <w:rPr>
          <w:rFonts w:asciiTheme="minorHAnsi" w:hAnsiTheme="minorHAnsi"/>
          <w:color w:val="000000" w:themeColor="text1"/>
        </w:rPr>
        <w:t>.</w:t>
      </w:r>
      <w:r w:rsidR="004A7300" w:rsidRPr="00F46C2E">
        <w:rPr>
          <w:rFonts w:asciiTheme="minorHAnsi" w:hAnsiTheme="minorHAnsi"/>
          <w:color w:val="000000" w:themeColor="text1"/>
        </w:rPr>
        <w:t xml:space="preserve"> Briefly,</w:t>
      </w:r>
      <w:r w:rsidR="000A736F" w:rsidRPr="00F46C2E">
        <w:rPr>
          <w:rFonts w:asciiTheme="minorHAnsi" w:hAnsiTheme="minorHAnsi"/>
          <w:color w:val="000000" w:themeColor="text1"/>
        </w:rPr>
        <w:t xml:space="preserve"> </w:t>
      </w:r>
      <w:r w:rsidR="007A6CB4" w:rsidRPr="00F46C2E">
        <w:rPr>
          <w:rFonts w:asciiTheme="minorHAnsi" w:hAnsiTheme="minorHAnsi"/>
          <w:color w:val="000000" w:themeColor="text1"/>
        </w:rPr>
        <w:t xml:space="preserve">dry </w:t>
      </w:r>
      <w:r w:rsidR="00FB5627" w:rsidRPr="00F46C2E">
        <w:rPr>
          <w:rFonts w:asciiTheme="minorHAnsi" w:hAnsiTheme="minorHAnsi"/>
          <w:color w:val="000000" w:themeColor="text1"/>
        </w:rPr>
        <w:t xml:space="preserve">sediment </w:t>
      </w:r>
      <w:r w:rsidR="000A736F" w:rsidRPr="00F46C2E">
        <w:rPr>
          <w:rFonts w:asciiTheme="minorHAnsi" w:hAnsiTheme="minorHAnsi"/>
          <w:color w:val="000000" w:themeColor="text1"/>
        </w:rPr>
        <w:t>samples</w:t>
      </w:r>
      <w:r w:rsidR="004A7300" w:rsidRPr="00F46C2E">
        <w:rPr>
          <w:rFonts w:asciiTheme="minorHAnsi" w:hAnsiTheme="minorHAnsi"/>
          <w:color w:val="000000" w:themeColor="text1"/>
        </w:rPr>
        <w:t xml:space="preserve"> </w:t>
      </w:r>
      <w:r w:rsidR="007A6CB4" w:rsidRPr="00F46C2E">
        <w:rPr>
          <w:rFonts w:asciiTheme="minorHAnsi" w:hAnsiTheme="minorHAnsi"/>
          <w:color w:val="000000" w:themeColor="text1"/>
        </w:rPr>
        <w:t>(</w:t>
      </w:r>
      <w:r w:rsidR="00EE1735" w:rsidRPr="00F46C2E">
        <w:rPr>
          <w:rFonts w:asciiTheme="minorHAnsi" w:hAnsiTheme="minorHAnsi"/>
          <w:color w:val="000000" w:themeColor="text1"/>
        </w:rPr>
        <w:t>~</w:t>
      </w:r>
      <w:r w:rsidR="004A7300" w:rsidRPr="00F46C2E">
        <w:rPr>
          <w:rFonts w:asciiTheme="minorHAnsi" w:hAnsiTheme="minorHAnsi"/>
          <w:color w:val="000000" w:themeColor="text1"/>
        </w:rPr>
        <w:t>300 mg</w:t>
      </w:r>
      <w:r w:rsidR="007A6CB4" w:rsidRPr="00F46C2E">
        <w:rPr>
          <w:rFonts w:asciiTheme="minorHAnsi" w:hAnsiTheme="minorHAnsi"/>
          <w:color w:val="000000" w:themeColor="text1"/>
        </w:rPr>
        <w:t>)</w:t>
      </w:r>
      <w:r w:rsidR="004A7300" w:rsidRPr="00F46C2E">
        <w:rPr>
          <w:rFonts w:asciiTheme="minorHAnsi" w:hAnsiTheme="minorHAnsi"/>
          <w:color w:val="000000" w:themeColor="text1"/>
        </w:rPr>
        <w:t xml:space="preserve"> </w:t>
      </w:r>
      <w:r w:rsidR="008375E4" w:rsidRPr="00F46C2E">
        <w:rPr>
          <w:rFonts w:asciiTheme="minorHAnsi" w:hAnsiTheme="minorHAnsi"/>
          <w:color w:val="000000" w:themeColor="text1"/>
        </w:rPr>
        <w:t xml:space="preserve">were treated with </w:t>
      </w:r>
      <w:r w:rsidR="004A7300" w:rsidRPr="00F46C2E">
        <w:rPr>
          <w:rFonts w:asciiTheme="minorHAnsi" w:hAnsiTheme="minorHAnsi"/>
          <w:color w:val="000000" w:themeColor="text1"/>
        </w:rPr>
        <w:t xml:space="preserve">5 % HCl for 24 h </w:t>
      </w:r>
      <w:r w:rsidR="00132C17" w:rsidRPr="00F46C2E">
        <w:rPr>
          <w:rFonts w:asciiTheme="minorHAnsi" w:hAnsiTheme="minorHAnsi"/>
          <w:color w:val="000000" w:themeColor="text1"/>
        </w:rPr>
        <w:t>and then repeatedly rinsed, dried in oven, and homogenised</w:t>
      </w:r>
      <w:r w:rsidR="004A7300" w:rsidRPr="00F46C2E">
        <w:rPr>
          <w:rFonts w:asciiTheme="minorHAnsi" w:hAnsiTheme="minorHAnsi"/>
          <w:color w:val="000000" w:themeColor="text1"/>
        </w:rPr>
        <w:t>.</w:t>
      </w:r>
      <w:r w:rsidR="00C8448B" w:rsidRPr="00F46C2E">
        <w:rPr>
          <w:rFonts w:asciiTheme="minorHAnsi" w:hAnsiTheme="minorHAnsi"/>
          <w:color w:val="000000" w:themeColor="text1"/>
        </w:rPr>
        <w:t xml:space="preserve"> Centrif</w:t>
      </w:r>
      <w:r w:rsidR="00364528" w:rsidRPr="00F46C2E">
        <w:rPr>
          <w:rFonts w:asciiTheme="minorHAnsi" w:hAnsiTheme="minorHAnsi"/>
          <w:color w:val="000000" w:themeColor="text1"/>
        </w:rPr>
        <w:t>uging</w:t>
      </w:r>
      <w:r w:rsidR="00C8448B" w:rsidRPr="00F46C2E">
        <w:rPr>
          <w:rFonts w:asciiTheme="minorHAnsi" w:hAnsiTheme="minorHAnsi"/>
          <w:color w:val="000000" w:themeColor="text1"/>
        </w:rPr>
        <w:t xml:space="preserve"> and filtering (36 </w:t>
      </w:r>
      <w:proofErr w:type="spellStart"/>
      <w:r w:rsidR="00C8448B" w:rsidRPr="00F46C2E">
        <w:rPr>
          <w:rFonts w:asciiTheme="minorHAnsi" w:hAnsiTheme="minorHAnsi"/>
          <w:color w:val="000000" w:themeColor="text1"/>
        </w:rPr>
        <w:t>μm</w:t>
      </w:r>
      <w:proofErr w:type="spellEnd"/>
      <w:r w:rsidR="00C8448B" w:rsidRPr="00F46C2E">
        <w:rPr>
          <w:rFonts w:asciiTheme="minorHAnsi" w:hAnsiTheme="minorHAnsi"/>
          <w:color w:val="000000" w:themeColor="text1"/>
        </w:rPr>
        <w:t xml:space="preserve">) were </w:t>
      </w:r>
      <w:r w:rsidR="00CE3FF0" w:rsidRPr="00F46C2E">
        <w:rPr>
          <w:rFonts w:asciiTheme="minorHAnsi" w:hAnsiTheme="minorHAnsi"/>
          <w:color w:val="000000" w:themeColor="text1"/>
        </w:rPr>
        <w:t>used</w:t>
      </w:r>
      <w:r w:rsidR="00C30D3B" w:rsidRPr="00F46C2E">
        <w:rPr>
          <w:rFonts w:asciiTheme="minorHAnsi" w:hAnsiTheme="minorHAnsi"/>
          <w:color w:val="000000" w:themeColor="text1"/>
        </w:rPr>
        <w:t xml:space="preserve"> to minimise loss of colloidal components during decanting</w:t>
      </w:r>
      <w:r w:rsidR="00CE3FF0" w:rsidRPr="00F46C2E">
        <w:rPr>
          <w:rFonts w:asciiTheme="minorHAnsi" w:hAnsiTheme="minorHAnsi"/>
          <w:color w:val="000000" w:themeColor="text1"/>
        </w:rPr>
        <w:t xml:space="preserve"> (Brodie et al., 2011)</w:t>
      </w:r>
      <w:r w:rsidR="009512CC" w:rsidRPr="00F46C2E">
        <w:rPr>
          <w:rFonts w:asciiTheme="minorHAnsi" w:hAnsiTheme="minorHAnsi"/>
          <w:color w:val="000000" w:themeColor="text1"/>
        </w:rPr>
        <w:t xml:space="preserve">. </w:t>
      </w:r>
      <w:r w:rsidR="009C7006" w:rsidRPr="00F46C2E">
        <w:rPr>
          <w:rFonts w:asciiTheme="minorHAnsi" w:hAnsiTheme="minorHAnsi"/>
          <w:color w:val="000000" w:themeColor="text1"/>
        </w:rPr>
        <w:t xml:space="preserve">Acid fumigation was used to remove carbonates from </w:t>
      </w:r>
      <w:r w:rsidR="006D0EC7" w:rsidRPr="00F46C2E">
        <w:rPr>
          <w:rFonts w:asciiTheme="minorHAnsi" w:hAnsiTheme="minorHAnsi"/>
          <w:color w:val="000000" w:themeColor="text1"/>
        </w:rPr>
        <w:t xml:space="preserve">lakes </w:t>
      </w:r>
      <w:proofErr w:type="spellStart"/>
      <w:r w:rsidR="006D0EC7" w:rsidRPr="00F46C2E">
        <w:rPr>
          <w:rFonts w:asciiTheme="minorHAnsi" w:hAnsiTheme="minorHAnsi"/>
          <w:color w:val="000000" w:themeColor="text1"/>
        </w:rPr>
        <w:t>Tepetiltic</w:t>
      </w:r>
      <w:proofErr w:type="spellEnd"/>
      <w:r w:rsidR="006D0EC7" w:rsidRPr="00F46C2E">
        <w:rPr>
          <w:rFonts w:asciiTheme="minorHAnsi" w:hAnsiTheme="minorHAnsi"/>
          <w:color w:val="000000" w:themeColor="text1"/>
        </w:rPr>
        <w:t xml:space="preserve"> and Teremendo </w:t>
      </w:r>
      <w:r w:rsidR="00FA7703" w:rsidRPr="00F46C2E">
        <w:rPr>
          <w:rFonts w:asciiTheme="minorHAnsi" w:hAnsiTheme="minorHAnsi"/>
          <w:color w:val="000000" w:themeColor="text1"/>
        </w:rPr>
        <w:t xml:space="preserve">that had lower carbonate contents. </w:t>
      </w:r>
      <w:r w:rsidR="00EE1735" w:rsidRPr="00F46C2E">
        <w:rPr>
          <w:rFonts w:asciiTheme="minorHAnsi" w:hAnsiTheme="minorHAnsi"/>
          <w:color w:val="000000" w:themeColor="text1"/>
        </w:rPr>
        <w:t xml:space="preserve">Adapting the method from Ramnarine et al. (2011), </w:t>
      </w:r>
      <w:r w:rsidR="00075546" w:rsidRPr="00F46C2E">
        <w:rPr>
          <w:rFonts w:asciiTheme="minorHAnsi" w:hAnsiTheme="minorHAnsi"/>
          <w:color w:val="000000" w:themeColor="text1"/>
        </w:rPr>
        <w:t xml:space="preserve">the </w:t>
      </w:r>
      <w:r w:rsidR="00EE1735" w:rsidRPr="00F46C2E">
        <w:rPr>
          <w:rFonts w:asciiTheme="minorHAnsi" w:hAnsiTheme="minorHAnsi"/>
          <w:color w:val="000000" w:themeColor="text1"/>
        </w:rPr>
        <w:t xml:space="preserve">sediment samples (~25 mg) were </w:t>
      </w:r>
      <w:r w:rsidR="00075546" w:rsidRPr="00F46C2E">
        <w:rPr>
          <w:rFonts w:asciiTheme="minorHAnsi" w:hAnsiTheme="minorHAnsi"/>
          <w:color w:val="000000" w:themeColor="text1"/>
        </w:rPr>
        <w:t>fumigated in glass vials for 10 h using 37 % HCl</w:t>
      </w:r>
      <w:r w:rsidR="003739D3" w:rsidRPr="00F46C2E">
        <w:rPr>
          <w:rFonts w:asciiTheme="minorHAnsi" w:hAnsiTheme="minorHAnsi"/>
          <w:color w:val="000000" w:themeColor="text1"/>
        </w:rPr>
        <w:t>, followed by</w:t>
      </w:r>
      <w:r w:rsidR="00FF44CA" w:rsidRPr="00F46C2E">
        <w:rPr>
          <w:rFonts w:asciiTheme="minorHAnsi" w:hAnsiTheme="minorHAnsi"/>
          <w:color w:val="000000" w:themeColor="text1"/>
        </w:rPr>
        <w:t xml:space="preserve"> oven</w:t>
      </w:r>
      <w:r w:rsidR="003739D3" w:rsidRPr="00F46C2E">
        <w:rPr>
          <w:rFonts w:asciiTheme="minorHAnsi" w:hAnsiTheme="minorHAnsi"/>
          <w:color w:val="000000" w:themeColor="text1"/>
        </w:rPr>
        <w:t xml:space="preserve"> drying and homogenisation</w:t>
      </w:r>
      <w:r w:rsidR="00005CAF" w:rsidRPr="00F46C2E">
        <w:rPr>
          <w:rFonts w:asciiTheme="minorHAnsi" w:hAnsiTheme="minorHAnsi"/>
          <w:color w:val="000000" w:themeColor="text1"/>
        </w:rPr>
        <w:t>.</w:t>
      </w:r>
      <w:r w:rsidR="006F64D0" w:rsidRPr="00F46C2E">
        <w:rPr>
          <w:rFonts w:asciiTheme="minorHAnsi" w:hAnsiTheme="minorHAnsi"/>
          <w:color w:val="000000" w:themeColor="text1"/>
        </w:rPr>
        <w:t xml:space="preserve"> </w:t>
      </w:r>
      <w:r w:rsidR="007C621F" w:rsidRPr="00F46C2E">
        <w:rPr>
          <w:rFonts w:asciiTheme="minorHAnsi" w:hAnsiTheme="minorHAnsi"/>
          <w:color w:val="000000" w:themeColor="text1"/>
        </w:rPr>
        <w:t xml:space="preserve">The analysis was </w:t>
      </w:r>
      <w:r w:rsidR="00DF35D0" w:rsidRPr="00F46C2E">
        <w:rPr>
          <w:rFonts w:asciiTheme="minorHAnsi" w:hAnsiTheme="minorHAnsi"/>
          <w:color w:val="000000" w:themeColor="text1"/>
        </w:rPr>
        <w:t xml:space="preserve">repeated on nonacidified samples </w:t>
      </w:r>
      <w:r w:rsidR="00CC4242" w:rsidRPr="00F46C2E">
        <w:rPr>
          <w:rFonts w:asciiTheme="minorHAnsi" w:hAnsiTheme="minorHAnsi"/>
          <w:color w:val="000000" w:themeColor="text1"/>
        </w:rPr>
        <w:t xml:space="preserve">for comparison </w:t>
      </w:r>
      <w:r w:rsidR="007813C5" w:rsidRPr="00F46C2E">
        <w:rPr>
          <w:rFonts w:asciiTheme="minorHAnsi" w:hAnsiTheme="minorHAnsi"/>
          <w:color w:val="000000" w:themeColor="text1"/>
        </w:rPr>
        <w:t xml:space="preserve">and to </w:t>
      </w:r>
      <w:r w:rsidR="00DC610F" w:rsidRPr="00F46C2E">
        <w:rPr>
          <w:rFonts w:asciiTheme="minorHAnsi" w:hAnsiTheme="minorHAnsi"/>
          <w:color w:val="000000" w:themeColor="text1"/>
        </w:rPr>
        <w:t xml:space="preserve">determine organic matter </w:t>
      </w:r>
      <w:r w:rsidR="007813C5" w:rsidRPr="00F46C2E">
        <w:rPr>
          <w:rFonts w:asciiTheme="minorHAnsi" w:hAnsiTheme="minorHAnsi"/>
          <w:color w:val="000000" w:themeColor="text1"/>
        </w:rPr>
        <w:t>δ</w:t>
      </w:r>
      <w:r w:rsidR="007813C5" w:rsidRPr="00F46C2E">
        <w:rPr>
          <w:rFonts w:asciiTheme="minorHAnsi" w:hAnsiTheme="minorHAnsi"/>
          <w:color w:val="000000" w:themeColor="text1"/>
          <w:vertAlign w:val="superscript"/>
        </w:rPr>
        <w:t>15</w:t>
      </w:r>
      <w:r w:rsidR="007813C5" w:rsidRPr="00F46C2E">
        <w:rPr>
          <w:rFonts w:asciiTheme="minorHAnsi" w:hAnsiTheme="minorHAnsi"/>
          <w:color w:val="000000" w:themeColor="text1"/>
        </w:rPr>
        <w:t>N values</w:t>
      </w:r>
      <w:r w:rsidR="00332CC1" w:rsidRPr="00F46C2E">
        <w:rPr>
          <w:rFonts w:asciiTheme="minorHAnsi" w:hAnsiTheme="minorHAnsi"/>
          <w:color w:val="000000" w:themeColor="text1"/>
        </w:rPr>
        <w:t xml:space="preserve">. </w:t>
      </w:r>
      <w:r w:rsidR="001512E8" w:rsidRPr="00F46C2E">
        <w:rPr>
          <w:rFonts w:asciiTheme="minorHAnsi" w:hAnsiTheme="minorHAnsi"/>
          <w:color w:val="000000" w:themeColor="text1"/>
        </w:rPr>
        <w:t xml:space="preserve">The </w:t>
      </w:r>
      <w:r w:rsidR="00217AFD" w:rsidRPr="00F46C2E">
        <w:rPr>
          <w:rFonts w:asciiTheme="minorHAnsi" w:hAnsiTheme="minorHAnsi"/>
          <w:color w:val="000000" w:themeColor="text1"/>
        </w:rPr>
        <w:t>isotop</w:t>
      </w:r>
      <w:r w:rsidR="008E4048" w:rsidRPr="00F46C2E">
        <w:rPr>
          <w:rFonts w:asciiTheme="minorHAnsi" w:hAnsiTheme="minorHAnsi"/>
          <w:color w:val="000000" w:themeColor="text1"/>
        </w:rPr>
        <w:t xml:space="preserve">ic </w:t>
      </w:r>
      <w:r w:rsidR="001512E8" w:rsidRPr="00F46C2E">
        <w:rPr>
          <w:rFonts w:asciiTheme="minorHAnsi" w:hAnsiTheme="minorHAnsi"/>
          <w:color w:val="000000" w:themeColor="text1"/>
        </w:rPr>
        <w:t>results are repo</w:t>
      </w:r>
      <w:r w:rsidR="001C5112" w:rsidRPr="00F46C2E">
        <w:rPr>
          <w:rFonts w:asciiTheme="minorHAnsi" w:hAnsiTheme="minorHAnsi"/>
          <w:color w:val="000000" w:themeColor="text1"/>
        </w:rPr>
        <w:t>rted using the delta notation</w:t>
      </w:r>
      <w:r w:rsidR="006D104A" w:rsidRPr="00F46C2E">
        <w:rPr>
          <w:rFonts w:asciiTheme="minorHAnsi" w:hAnsiTheme="minorHAnsi"/>
          <w:color w:val="000000" w:themeColor="text1"/>
        </w:rPr>
        <w:t xml:space="preserve"> (δ)</w:t>
      </w:r>
      <w:r w:rsidR="00A46F35" w:rsidRPr="00F46C2E">
        <w:rPr>
          <w:rFonts w:asciiTheme="minorHAnsi" w:hAnsiTheme="minorHAnsi"/>
          <w:color w:val="000000" w:themeColor="text1"/>
        </w:rPr>
        <w:t xml:space="preserve"> </w:t>
      </w:r>
      <w:r w:rsidR="008113CF" w:rsidRPr="00F46C2E">
        <w:rPr>
          <w:rFonts w:asciiTheme="minorHAnsi" w:hAnsiTheme="minorHAnsi"/>
          <w:color w:val="000000" w:themeColor="text1"/>
        </w:rPr>
        <w:t xml:space="preserve">depicting </w:t>
      </w:r>
      <w:r w:rsidR="002B67A6" w:rsidRPr="00F46C2E">
        <w:rPr>
          <w:rFonts w:asciiTheme="minorHAnsi" w:hAnsiTheme="minorHAnsi"/>
          <w:color w:val="000000" w:themeColor="text1"/>
        </w:rPr>
        <w:t>changes in the ratio</w:t>
      </w:r>
      <w:r w:rsidR="00D06EDB" w:rsidRPr="00F46C2E">
        <w:rPr>
          <w:rFonts w:asciiTheme="minorHAnsi" w:hAnsiTheme="minorHAnsi"/>
          <w:color w:val="000000" w:themeColor="text1"/>
        </w:rPr>
        <w:t xml:space="preserve"> of </w:t>
      </w:r>
      <w:r w:rsidR="00D06EDB" w:rsidRPr="00F46C2E">
        <w:rPr>
          <w:rFonts w:asciiTheme="minorHAnsi" w:hAnsiTheme="minorHAnsi"/>
          <w:color w:val="000000" w:themeColor="text1"/>
          <w:vertAlign w:val="superscript"/>
        </w:rPr>
        <w:t>13</w:t>
      </w:r>
      <w:r w:rsidR="00D06EDB" w:rsidRPr="00F46C2E">
        <w:rPr>
          <w:rFonts w:asciiTheme="minorHAnsi" w:hAnsiTheme="minorHAnsi"/>
          <w:color w:val="000000" w:themeColor="text1"/>
        </w:rPr>
        <w:t xml:space="preserve">C and </w:t>
      </w:r>
      <w:r w:rsidR="00D06EDB" w:rsidRPr="00F46C2E">
        <w:rPr>
          <w:rFonts w:asciiTheme="minorHAnsi" w:hAnsiTheme="minorHAnsi"/>
          <w:color w:val="000000" w:themeColor="text1"/>
          <w:vertAlign w:val="superscript"/>
        </w:rPr>
        <w:t>12</w:t>
      </w:r>
      <w:r w:rsidR="00D06EDB" w:rsidRPr="00F46C2E">
        <w:rPr>
          <w:rFonts w:asciiTheme="minorHAnsi" w:hAnsiTheme="minorHAnsi"/>
          <w:color w:val="000000" w:themeColor="text1"/>
        </w:rPr>
        <w:t>C</w:t>
      </w:r>
      <w:r w:rsidR="005909E3" w:rsidRPr="00F46C2E">
        <w:rPr>
          <w:rFonts w:asciiTheme="minorHAnsi" w:hAnsiTheme="minorHAnsi"/>
          <w:color w:val="000000" w:themeColor="text1"/>
        </w:rPr>
        <w:t xml:space="preserve"> (</w:t>
      </w:r>
      <w:r w:rsidR="005909E3" w:rsidRPr="00F46C2E">
        <w:rPr>
          <w:rFonts w:asciiTheme="minorHAnsi" w:hAnsiTheme="minorHAnsi"/>
          <w:color w:val="000000" w:themeColor="text1"/>
          <w:vertAlign w:val="superscript"/>
        </w:rPr>
        <w:t>1</w:t>
      </w:r>
      <w:r w:rsidR="00BA2E39" w:rsidRPr="00F46C2E">
        <w:rPr>
          <w:rFonts w:asciiTheme="minorHAnsi" w:hAnsiTheme="minorHAnsi"/>
          <w:color w:val="000000" w:themeColor="text1"/>
          <w:vertAlign w:val="superscript"/>
        </w:rPr>
        <w:t>5</w:t>
      </w:r>
      <w:r w:rsidR="005909E3" w:rsidRPr="00F46C2E">
        <w:rPr>
          <w:rFonts w:asciiTheme="minorHAnsi" w:hAnsiTheme="minorHAnsi"/>
          <w:color w:val="000000" w:themeColor="text1"/>
        </w:rPr>
        <w:t xml:space="preserve">N and </w:t>
      </w:r>
      <w:r w:rsidR="005909E3" w:rsidRPr="00F46C2E">
        <w:rPr>
          <w:rFonts w:asciiTheme="minorHAnsi" w:hAnsiTheme="minorHAnsi"/>
          <w:color w:val="000000" w:themeColor="text1"/>
          <w:vertAlign w:val="superscript"/>
        </w:rPr>
        <w:t>1</w:t>
      </w:r>
      <w:r w:rsidR="00BA2E39" w:rsidRPr="00F46C2E">
        <w:rPr>
          <w:rFonts w:asciiTheme="minorHAnsi" w:hAnsiTheme="minorHAnsi"/>
          <w:color w:val="000000" w:themeColor="text1"/>
          <w:vertAlign w:val="superscript"/>
        </w:rPr>
        <w:t>4</w:t>
      </w:r>
      <w:r w:rsidR="005909E3" w:rsidRPr="00F46C2E">
        <w:rPr>
          <w:rFonts w:asciiTheme="minorHAnsi" w:hAnsiTheme="minorHAnsi"/>
          <w:color w:val="000000" w:themeColor="text1"/>
        </w:rPr>
        <w:t>N)</w:t>
      </w:r>
      <w:r w:rsidR="00D06EDB" w:rsidRPr="00F46C2E">
        <w:rPr>
          <w:rFonts w:asciiTheme="minorHAnsi" w:hAnsiTheme="minorHAnsi"/>
          <w:color w:val="000000" w:themeColor="text1"/>
        </w:rPr>
        <w:t xml:space="preserve"> isotopes relative to</w:t>
      </w:r>
      <w:r w:rsidR="00A46F35" w:rsidRPr="00F46C2E">
        <w:rPr>
          <w:rFonts w:asciiTheme="minorHAnsi" w:hAnsiTheme="minorHAnsi"/>
          <w:color w:val="000000" w:themeColor="text1"/>
        </w:rPr>
        <w:t xml:space="preserve"> </w:t>
      </w:r>
      <w:r w:rsidR="0016453D" w:rsidRPr="00F46C2E">
        <w:rPr>
          <w:rFonts w:asciiTheme="minorHAnsi" w:hAnsiTheme="minorHAnsi"/>
          <w:color w:val="000000" w:themeColor="text1"/>
        </w:rPr>
        <w:t xml:space="preserve">common </w:t>
      </w:r>
      <w:r w:rsidR="00A46F35" w:rsidRPr="00F46C2E">
        <w:rPr>
          <w:rFonts w:asciiTheme="minorHAnsi" w:hAnsiTheme="minorHAnsi"/>
          <w:color w:val="000000" w:themeColor="text1"/>
        </w:rPr>
        <w:t>standard</w:t>
      </w:r>
      <w:r w:rsidR="0016453D" w:rsidRPr="00F46C2E">
        <w:rPr>
          <w:rFonts w:asciiTheme="minorHAnsi" w:hAnsiTheme="minorHAnsi"/>
          <w:color w:val="000000" w:themeColor="text1"/>
        </w:rPr>
        <w:t>s, including</w:t>
      </w:r>
      <w:r w:rsidR="00BB3570" w:rsidRPr="00F46C2E">
        <w:rPr>
          <w:rFonts w:asciiTheme="minorHAnsi" w:hAnsiTheme="minorHAnsi"/>
          <w:color w:val="000000" w:themeColor="text1"/>
        </w:rPr>
        <w:t xml:space="preserve"> </w:t>
      </w:r>
      <w:r w:rsidR="00AF3636" w:rsidRPr="00F46C2E">
        <w:rPr>
          <w:rFonts w:asciiTheme="minorHAnsi" w:hAnsiTheme="minorHAnsi"/>
          <w:color w:val="000000" w:themeColor="text1"/>
        </w:rPr>
        <w:t>Vienna Pee Dee Belemnite</w:t>
      </w:r>
      <w:r w:rsidR="00BB3570" w:rsidRPr="00F46C2E">
        <w:rPr>
          <w:rFonts w:asciiTheme="minorHAnsi" w:hAnsiTheme="minorHAnsi"/>
          <w:color w:val="000000" w:themeColor="text1"/>
        </w:rPr>
        <w:t xml:space="preserve"> for </w:t>
      </w:r>
      <w:r w:rsidR="00DB07C2" w:rsidRPr="00F46C2E">
        <w:rPr>
          <w:rFonts w:asciiTheme="minorHAnsi" w:hAnsiTheme="minorHAnsi"/>
          <w:color w:val="000000" w:themeColor="text1"/>
        </w:rPr>
        <w:t>C and atmospheric nitrogen for N</w:t>
      </w:r>
      <w:r w:rsidR="00A46F35" w:rsidRPr="00F46C2E">
        <w:rPr>
          <w:rFonts w:asciiTheme="minorHAnsi" w:hAnsiTheme="minorHAnsi"/>
          <w:color w:val="000000" w:themeColor="text1"/>
        </w:rPr>
        <w:t>.</w:t>
      </w:r>
      <w:r w:rsidR="009B141E" w:rsidRPr="00F46C2E">
        <w:rPr>
          <w:rFonts w:asciiTheme="minorHAnsi" w:hAnsiTheme="minorHAnsi"/>
          <w:color w:val="000000" w:themeColor="text1"/>
        </w:rPr>
        <w:t xml:space="preserve"> </w:t>
      </w:r>
      <w:r w:rsidR="00EB4B35" w:rsidRPr="00F46C2E">
        <w:rPr>
          <w:rFonts w:asciiTheme="minorHAnsi" w:hAnsiTheme="minorHAnsi"/>
          <w:color w:val="000000" w:themeColor="text1"/>
        </w:rPr>
        <w:t xml:space="preserve">C/N ratios are </w:t>
      </w:r>
      <w:r w:rsidR="00083455" w:rsidRPr="00F46C2E">
        <w:rPr>
          <w:rFonts w:asciiTheme="minorHAnsi" w:hAnsiTheme="minorHAnsi"/>
          <w:color w:val="000000" w:themeColor="text1"/>
        </w:rPr>
        <w:t>expressed</w:t>
      </w:r>
      <w:r w:rsidR="00EB4B35" w:rsidRPr="00F46C2E">
        <w:rPr>
          <w:rFonts w:asciiTheme="minorHAnsi" w:hAnsiTheme="minorHAnsi"/>
          <w:color w:val="000000" w:themeColor="text1"/>
        </w:rPr>
        <w:t xml:space="preserve"> as atomic ratios </w:t>
      </w:r>
      <w:r w:rsidR="00A255BE" w:rsidRPr="00F46C2E">
        <w:rPr>
          <w:rFonts w:asciiTheme="minorHAnsi" w:hAnsiTheme="minorHAnsi"/>
          <w:color w:val="000000" w:themeColor="text1"/>
        </w:rPr>
        <w:t>calculated</w:t>
      </w:r>
      <w:r w:rsidR="00EB4B35" w:rsidRPr="00F46C2E">
        <w:rPr>
          <w:rFonts w:asciiTheme="minorHAnsi" w:hAnsiTheme="minorHAnsi"/>
          <w:color w:val="000000" w:themeColor="text1"/>
        </w:rPr>
        <w:t xml:space="preserve"> by multiplying </w:t>
      </w:r>
      <w:r w:rsidR="00905E63" w:rsidRPr="00F46C2E">
        <w:rPr>
          <w:rFonts w:asciiTheme="minorHAnsi" w:hAnsiTheme="minorHAnsi"/>
          <w:color w:val="000000" w:themeColor="text1"/>
        </w:rPr>
        <w:t xml:space="preserve">the </w:t>
      </w:r>
      <w:r w:rsidR="00905E63" w:rsidRPr="00F46C2E">
        <w:rPr>
          <w:rFonts w:asciiTheme="minorHAnsi" w:hAnsiTheme="minorHAnsi"/>
          <w:color w:val="000000" w:themeColor="text1"/>
        </w:rPr>
        <w:lastRenderedPageBreak/>
        <w:t xml:space="preserve">initial mass ratios by 1.167 (Meyers &amp; </w:t>
      </w:r>
      <w:proofErr w:type="spellStart"/>
      <w:r w:rsidR="00905E63" w:rsidRPr="00F46C2E">
        <w:rPr>
          <w:rFonts w:asciiTheme="minorHAnsi" w:hAnsiTheme="minorHAnsi"/>
          <w:color w:val="000000" w:themeColor="text1"/>
        </w:rPr>
        <w:t>Teranes</w:t>
      </w:r>
      <w:proofErr w:type="spellEnd"/>
      <w:r w:rsidR="0004177A" w:rsidRPr="00F46C2E">
        <w:rPr>
          <w:rFonts w:asciiTheme="minorHAnsi" w:hAnsiTheme="minorHAnsi"/>
          <w:color w:val="000000" w:themeColor="text1"/>
        </w:rPr>
        <w:t>,</w:t>
      </w:r>
      <w:r w:rsidR="00905E63" w:rsidRPr="00F46C2E">
        <w:rPr>
          <w:rFonts w:asciiTheme="minorHAnsi" w:hAnsiTheme="minorHAnsi"/>
          <w:color w:val="000000" w:themeColor="text1"/>
        </w:rPr>
        <w:t xml:space="preserve"> 2001)</w:t>
      </w:r>
      <w:r w:rsidR="00A44DFC" w:rsidRPr="00F46C2E">
        <w:rPr>
          <w:rFonts w:asciiTheme="minorHAnsi" w:hAnsiTheme="minorHAnsi"/>
          <w:color w:val="000000" w:themeColor="text1"/>
        </w:rPr>
        <w:t>.</w:t>
      </w:r>
      <w:r w:rsidR="00A66511" w:rsidRPr="00F46C2E">
        <w:rPr>
          <w:rFonts w:asciiTheme="minorHAnsi" w:hAnsiTheme="minorHAnsi"/>
          <w:color w:val="000000" w:themeColor="text1"/>
        </w:rPr>
        <w:t xml:space="preserve"> </w:t>
      </w:r>
      <w:r w:rsidR="00125050" w:rsidRPr="00F46C2E">
        <w:rPr>
          <w:rFonts w:asciiTheme="minorHAnsi" w:hAnsiTheme="minorHAnsi"/>
          <w:color w:val="000000" w:themeColor="text1"/>
        </w:rPr>
        <w:t>Mean standard deviation</w:t>
      </w:r>
      <w:r w:rsidR="00D24CF8" w:rsidRPr="00F46C2E">
        <w:rPr>
          <w:rFonts w:asciiTheme="minorHAnsi" w:hAnsiTheme="minorHAnsi"/>
          <w:color w:val="000000" w:themeColor="text1"/>
        </w:rPr>
        <w:t>s</w:t>
      </w:r>
      <w:r w:rsidR="00125050" w:rsidRPr="00F46C2E">
        <w:rPr>
          <w:rFonts w:asciiTheme="minorHAnsi" w:hAnsiTheme="minorHAnsi"/>
          <w:color w:val="000000" w:themeColor="text1"/>
        </w:rPr>
        <w:t xml:space="preserve"> for sample duplicates</w:t>
      </w:r>
      <w:r w:rsidR="009F1576" w:rsidRPr="00F46C2E">
        <w:rPr>
          <w:rFonts w:asciiTheme="minorHAnsi" w:hAnsiTheme="minorHAnsi"/>
          <w:color w:val="000000" w:themeColor="text1"/>
        </w:rPr>
        <w:t xml:space="preserve"> </w:t>
      </w:r>
      <w:r w:rsidR="00020B00" w:rsidRPr="00F46C2E">
        <w:rPr>
          <w:rFonts w:asciiTheme="minorHAnsi" w:hAnsiTheme="minorHAnsi"/>
          <w:color w:val="000000" w:themeColor="text1"/>
        </w:rPr>
        <w:t>w</w:t>
      </w:r>
      <w:r w:rsidR="00D24CF8" w:rsidRPr="00F46C2E">
        <w:rPr>
          <w:rFonts w:asciiTheme="minorHAnsi" w:hAnsiTheme="minorHAnsi"/>
          <w:color w:val="000000" w:themeColor="text1"/>
        </w:rPr>
        <w:t>ere</w:t>
      </w:r>
      <w:r w:rsidR="00020B00" w:rsidRPr="00F46C2E">
        <w:rPr>
          <w:rFonts w:asciiTheme="minorHAnsi" w:hAnsiTheme="minorHAnsi"/>
          <w:color w:val="000000" w:themeColor="text1"/>
        </w:rPr>
        <w:t xml:space="preserve"> 0.</w:t>
      </w:r>
      <w:r w:rsidR="00E76974" w:rsidRPr="00F46C2E">
        <w:rPr>
          <w:rFonts w:asciiTheme="minorHAnsi" w:hAnsiTheme="minorHAnsi"/>
          <w:color w:val="000000" w:themeColor="text1"/>
        </w:rPr>
        <w:t>2</w:t>
      </w:r>
      <w:r w:rsidR="006D450A" w:rsidRPr="00F46C2E">
        <w:rPr>
          <w:rFonts w:asciiTheme="minorHAnsi" w:hAnsiTheme="minorHAnsi"/>
          <w:color w:val="000000" w:themeColor="text1"/>
        </w:rPr>
        <w:t xml:space="preserve"> ‰</w:t>
      </w:r>
      <w:r w:rsidR="00D07453" w:rsidRPr="00F46C2E">
        <w:rPr>
          <w:rFonts w:asciiTheme="minorHAnsi" w:hAnsiTheme="minorHAnsi"/>
          <w:color w:val="000000" w:themeColor="text1"/>
        </w:rPr>
        <w:t>, 0.2 ‰ and 0.3</w:t>
      </w:r>
      <w:r w:rsidR="0030674A" w:rsidRPr="00F46C2E">
        <w:rPr>
          <w:rFonts w:asciiTheme="minorHAnsi" w:hAnsiTheme="minorHAnsi"/>
          <w:color w:val="000000" w:themeColor="text1"/>
        </w:rPr>
        <w:t xml:space="preserve"> for δ</w:t>
      </w:r>
      <w:r w:rsidR="0030674A" w:rsidRPr="00F46C2E">
        <w:rPr>
          <w:rFonts w:asciiTheme="minorHAnsi" w:hAnsiTheme="minorHAnsi"/>
          <w:color w:val="000000" w:themeColor="text1"/>
          <w:vertAlign w:val="superscript"/>
        </w:rPr>
        <w:t>13</w:t>
      </w:r>
      <w:r w:rsidR="0030674A" w:rsidRPr="00F46C2E">
        <w:rPr>
          <w:rFonts w:asciiTheme="minorHAnsi" w:hAnsiTheme="minorHAnsi"/>
          <w:color w:val="000000" w:themeColor="text1"/>
        </w:rPr>
        <w:t>C, δ</w:t>
      </w:r>
      <w:r w:rsidR="0030674A" w:rsidRPr="00F46C2E">
        <w:rPr>
          <w:rFonts w:asciiTheme="minorHAnsi" w:hAnsiTheme="minorHAnsi"/>
          <w:color w:val="000000" w:themeColor="text1"/>
          <w:vertAlign w:val="superscript"/>
        </w:rPr>
        <w:t>15</w:t>
      </w:r>
      <w:r w:rsidR="0030674A" w:rsidRPr="00F46C2E">
        <w:rPr>
          <w:rFonts w:asciiTheme="minorHAnsi" w:hAnsiTheme="minorHAnsi"/>
          <w:color w:val="000000" w:themeColor="text1"/>
        </w:rPr>
        <w:t>N, and C/N</w:t>
      </w:r>
      <w:r w:rsidR="00D07453" w:rsidRPr="00F46C2E">
        <w:rPr>
          <w:rFonts w:asciiTheme="minorHAnsi" w:hAnsiTheme="minorHAnsi"/>
          <w:color w:val="000000" w:themeColor="text1"/>
        </w:rPr>
        <w:t>, respectively</w:t>
      </w:r>
      <w:r w:rsidR="00F04907" w:rsidRPr="00F46C2E">
        <w:rPr>
          <w:rFonts w:asciiTheme="minorHAnsi" w:hAnsiTheme="minorHAnsi"/>
          <w:color w:val="000000" w:themeColor="text1"/>
        </w:rPr>
        <w:t>.</w:t>
      </w:r>
    </w:p>
    <w:p w14:paraId="36E67C7A" w14:textId="77777777" w:rsidR="002D0CB9" w:rsidRPr="00F46C2E" w:rsidRDefault="002D0CB9" w:rsidP="00C32B49">
      <w:pPr>
        <w:spacing w:after="0" w:line="480" w:lineRule="auto"/>
        <w:rPr>
          <w:rFonts w:asciiTheme="minorHAnsi" w:hAnsiTheme="minorHAnsi"/>
          <w:i/>
          <w:iCs/>
          <w:color w:val="000000" w:themeColor="text1"/>
        </w:rPr>
      </w:pPr>
    </w:p>
    <w:p w14:paraId="4E327BF2" w14:textId="52D93BFB" w:rsidR="005F46E1" w:rsidRPr="00F46C2E" w:rsidRDefault="00744711"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2.6 </w:t>
      </w:r>
      <w:r w:rsidR="00FD047D" w:rsidRPr="00F46C2E">
        <w:rPr>
          <w:rFonts w:asciiTheme="minorHAnsi" w:hAnsiTheme="minorHAnsi"/>
          <w:i/>
          <w:iCs/>
          <w:color w:val="000000" w:themeColor="text1"/>
        </w:rPr>
        <w:t>OC</w:t>
      </w:r>
      <w:r w:rsidR="005F46E1" w:rsidRPr="00F46C2E">
        <w:rPr>
          <w:rFonts w:asciiTheme="minorHAnsi" w:hAnsiTheme="minorHAnsi"/>
          <w:i/>
          <w:iCs/>
          <w:color w:val="000000" w:themeColor="text1"/>
        </w:rPr>
        <w:t xml:space="preserve"> burial</w:t>
      </w:r>
      <w:r w:rsidR="004F6DB3" w:rsidRPr="00F46C2E">
        <w:rPr>
          <w:rFonts w:asciiTheme="minorHAnsi" w:hAnsiTheme="minorHAnsi"/>
          <w:i/>
          <w:iCs/>
          <w:color w:val="000000" w:themeColor="text1"/>
        </w:rPr>
        <w:t xml:space="preserve"> rates</w:t>
      </w:r>
    </w:p>
    <w:p w14:paraId="02BBA198" w14:textId="77777777" w:rsidR="00D30EC9" w:rsidRPr="00F46C2E" w:rsidRDefault="00D30EC9" w:rsidP="00C32B49">
      <w:pPr>
        <w:spacing w:after="0" w:line="480" w:lineRule="auto"/>
        <w:rPr>
          <w:rFonts w:asciiTheme="minorHAnsi" w:hAnsiTheme="minorHAnsi"/>
          <w:color w:val="000000" w:themeColor="text1"/>
        </w:rPr>
      </w:pPr>
    </w:p>
    <w:p w14:paraId="4DB9ED4A" w14:textId="7E90D6CB" w:rsidR="00EE1C97" w:rsidRPr="00F46C2E" w:rsidRDefault="00F450A9" w:rsidP="00C32B49">
      <w:pPr>
        <w:spacing w:after="0" w:line="480" w:lineRule="auto"/>
        <w:jc w:val="both"/>
        <w:rPr>
          <w:rFonts w:asciiTheme="minorHAnsi" w:hAnsiTheme="minorHAnsi"/>
        </w:rPr>
      </w:pPr>
      <w:r w:rsidRPr="00F46C2E">
        <w:rPr>
          <w:rFonts w:asciiTheme="minorHAnsi" w:hAnsiTheme="minorHAnsi"/>
          <w:color w:val="000000" w:themeColor="text1"/>
        </w:rPr>
        <w:t>We</w:t>
      </w:r>
      <w:r w:rsidR="00B65079" w:rsidRPr="00F46C2E">
        <w:rPr>
          <w:rFonts w:asciiTheme="minorHAnsi" w:hAnsiTheme="minorHAnsi"/>
          <w:color w:val="000000" w:themeColor="text1"/>
        </w:rPr>
        <w:t xml:space="preserve"> calculated sediment OC burial rates</w:t>
      </w:r>
      <w:r w:rsidR="00F17355" w:rsidRPr="00F46C2E">
        <w:rPr>
          <w:rFonts w:asciiTheme="minorHAnsi" w:hAnsiTheme="minorHAnsi"/>
          <w:color w:val="000000" w:themeColor="text1"/>
        </w:rPr>
        <w:t xml:space="preserve"> in the sediment cores</w:t>
      </w:r>
      <w:r w:rsidR="00B65079" w:rsidRPr="00F46C2E">
        <w:rPr>
          <w:rFonts w:asciiTheme="minorHAnsi" w:hAnsiTheme="minorHAnsi"/>
          <w:color w:val="000000" w:themeColor="text1"/>
        </w:rPr>
        <w:t xml:space="preserve"> </w:t>
      </w:r>
      <w:r w:rsidR="003F2A64" w:rsidRPr="00F46C2E">
        <w:rPr>
          <w:rFonts w:asciiTheme="minorHAnsi" w:hAnsiTheme="minorHAnsi"/>
          <w:color w:val="000000" w:themeColor="text1"/>
        </w:rPr>
        <w:t xml:space="preserve">to </w:t>
      </w:r>
      <w:r w:rsidR="0097598C" w:rsidRPr="00F46C2E">
        <w:rPr>
          <w:rFonts w:asciiTheme="minorHAnsi" w:hAnsiTheme="minorHAnsi"/>
          <w:color w:val="000000" w:themeColor="text1"/>
        </w:rPr>
        <w:t>evaluate</w:t>
      </w:r>
      <w:r w:rsidR="00F10767" w:rsidRPr="00F46C2E">
        <w:rPr>
          <w:rFonts w:asciiTheme="minorHAnsi" w:hAnsiTheme="minorHAnsi"/>
          <w:color w:val="000000" w:themeColor="text1"/>
        </w:rPr>
        <w:t xml:space="preserve"> temporal changes in the </w:t>
      </w:r>
      <w:r w:rsidR="00CF6CEF" w:rsidRPr="00F46C2E">
        <w:rPr>
          <w:rFonts w:asciiTheme="minorHAnsi" w:hAnsiTheme="minorHAnsi"/>
          <w:color w:val="000000" w:themeColor="text1"/>
        </w:rPr>
        <w:t xml:space="preserve">carbon </w:t>
      </w:r>
      <w:r w:rsidR="00DF0C33" w:rsidRPr="00F46C2E">
        <w:rPr>
          <w:rFonts w:asciiTheme="minorHAnsi" w:hAnsiTheme="minorHAnsi"/>
          <w:color w:val="000000" w:themeColor="text1"/>
        </w:rPr>
        <w:t>sequestration</w:t>
      </w:r>
      <w:r w:rsidR="00CF6CEF" w:rsidRPr="00F46C2E">
        <w:rPr>
          <w:rFonts w:asciiTheme="minorHAnsi" w:hAnsiTheme="minorHAnsi"/>
          <w:color w:val="000000" w:themeColor="text1"/>
        </w:rPr>
        <w:t xml:space="preserve"> capacity of the lake</w:t>
      </w:r>
      <w:r w:rsidR="0058416E" w:rsidRPr="00F46C2E">
        <w:rPr>
          <w:rFonts w:asciiTheme="minorHAnsi" w:hAnsiTheme="minorHAnsi"/>
          <w:color w:val="000000" w:themeColor="text1"/>
        </w:rPr>
        <w:t>s.</w:t>
      </w:r>
      <w:r w:rsidR="003F2A64" w:rsidRPr="00F46C2E">
        <w:rPr>
          <w:rFonts w:asciiTheme="minorHAnsi" w:hAnsiTheme="minorHAnsi"/>
          <w:color w:val="000000" w:themeColor="text1"/>
        </w:rPr>
        <w:t xml:space="preserve"> </w:t>
      </w:r>
      <w:r w:rsidR="008528C9" w:rsidRPr="00F46C2E">
        <w:rPr>
          <w:rFonts w:asciiTheme="minorHAnsi" w:hAnsiTheme="minorHAnsi"/>
          <w:color w:val="000000" w:themeColor="text1"/>
        </w:rPr>
        <w:t>S</w:t>
      </w:r>
      <w:r w:rsidR="007D1470" w:rsidRPr="00F46C2E">
        <w:rPr>
          <w:rFonts w:asciiTheme="minorHAnsi" w:hAnsiTheme="minorHAnsi"/>
          <w:color w:val="000000" w:themeColor="text1"/>
        </w:rPr>
        <w:t>ediment OC content</w:t>
      </w:r>
      <w:r w:rsidR="00B00BB8" w:rsidRPr="00F46C2E">
        <w:rPr>
          <w:rFonts w:asciiTheme="minorHAnsi" w:hAnsiTheme="minorHAnsi"/>
          <w:color w:val="000000" w:themeColor="text1"/>
        </w:rPr>
        <w:t>, obtained from elemental analysis,</w:t>
      </w:r>
      <w:r w:rsidR="007D1470" w:rsidRPr="00F46C2E">
        <w:rPr>
          <w:rFonts w:asciiTheme="minorHAnsi" w:hAnsiTheme="minorHAnsi"/>
          <w:color w:val="000000" w:themeColor="text1"/>
        </w:rPr>
        <w:t xml:space="preserve"> </w:t>
      </w:r>
      <w:r w:rsidR="008528C9" w:rsidRPr="00F46C2E">
        <w:rPr>
          <w:rFonts w:asciiTheme="minorHAnsi" w:hAnsiTheme="minorHAnsi"/>
          <w:color w:val="000000" w:themeColor="text1"/>
        </w:rPr>
        <w:t xml:space="preserve">was multiplied </w:t>
      </w:r>
      <w:r w:rsidR="00A61AE3" w:rsidRPr="00F46C2E">
        <w:rPr>
          <w:rFonts w:asciiTheme="minorHAnsi" w:hAnsiTheme="minorHAnsi"/>
          <w:color w:val="000000" w:themeColor="text1"/>
        </w:rPr>
        <w:t>by</w:t>
      </w:r>
      <w:r w:rsidR="007D1470" w:rsidRPr="00F46C2E">
        <w:rPr>
          <w:rFonts w:asciiTheme="minorHAnsi" w:hAnsiTheme="minorHAnsi"/>
          <w:color w:val="000000" w:themeColor="text1"/>
        </w:rPr>
        <w:t xml:space="preserve"> </w:t>
      </w:r>
      <w:r w:rsidR="00A548DA" w:rsidRPr="00F46C2E">
        <w:rPr>
          <w:rFonts w:asciiTheme="minorHAnsi" w:hAnsiTheme="minorHAnsi"/>
          <w:color w:val="000000" w:themeColor="text1"/>
        </w:rPr>
        <w:t>sediment mass accumulation rates</w:t>
      </w:r>
      <w:r w:rsidR="00B93508" w:rsidRPr="00F46C2E">
        <w:rPr>
          <w:rFonts w:asciiTheme="minorHAnsi" w:hAnsiTheme="minorHAnsi"/>
          <w:color w:val="000000" w:themeColor="text1"/>
        </w:rPr>
        <w:t xml:space="preserve"> (MAR)</w:t>
      </w:r>
      <w:r w:rsidR="00306200" w:rsidRPr="00F46C2E">
        <w:rPr>
          <w:rFonts w:asciiTheme="minorHAnsi" w:hAnsiTheme="minorHAnsi"/>
          <w:color w:val="000000" w:themeColor="text1"/>
        </w:rPr>
        <w:t xml:space="preserve">. </w:t>
      </w:r>
      <w:r w:rsidR="00992F4D" w:rsidRPr="00F46C2E">
        <w:rPr>
          <w:rFonts w:asciiTheme="minorHAnsi" w:hAnsiTheme="minorHAnsi"/>
          <w:color w:val="000000" w:themeColor="text1"/>
        </w:rPr>
        <w:t xml:space="preserve">MAR was calculated by multiplying </w:t>
      </w:r>
      <w:r w:rsidR="005D31DD" w:rsidRPr="00F46C2E">
        <w:rPr>
          <w:rFonts w:asciiTheme="minorHAnsi" w:hAnsiTheme="minorHAnsi"/>
          <w:color w:val="000000" w:themeColor="text1"/>
        </w:rPr>
        <w:t xml:space="preserve">sediment </w:t>
      </w:r>
      <w:r w:rsidR="000B5620" w:rsidRPr="00F46C2E">
        <w:rPr>
          <w:rFonts w:asciiTheme="minorHAnsi" w:hAnsiTheme="minorHAnsi"/>
          <w:color w:val="000000" w:themeColor="text1"/>
        </w:rPr>
        <w:t>DBD with SAR.</w:t>
      </w:r>
      <w:r w:rsidR="00992F4D" w:rsidRPr="00F46C2E">
        <w:rPr>
          <w:rFonts w:asciiTheme="minorHAnsi" w:hAnsiTheme="minorHAnsi"/>
          <w:color w:val="000000" w:themeColor="text1"/>
        </w:rPr>
        <w:t xml:space="preserve"> </w:t>
      </w:r>
      <w:r w:rsidR="00E601B3" w:rsidRPr="00F46C2E">
        <w:rPr>
          <w:rFonts w:asciiTheme="minorHAnsi" w:hAnsiTheme="minorHAnsi"/>
          <w:color w:val="000000" w:themeColor="text1"/>
        </w:rPr>
        <w:t>The</w:t>
      </w:r>
      <w:r w:rsidR="007C366F" w:rsidRPr="00F46C2E">
        <w:rPr>
          <w:rFonts w:asciiTheme="minorHAnsi" w:hAnsiTheme="minorHAnsi"/>
          <w:color w:val="000000" w:themeColor="text1"/>
        </w:rPr>
        <w:t>se</w:t>
      </w:r>
      <w:r w:rsidR="00E601B3" w:rsidRPr="00F46C2E">
        <w:rPr>
          <w:rFonts w:asciiTheme="minorHAnsi" w:hAnsiTheme="minorHAnsi"/>
          <w:color w:val="000000" w:themeColor="text1"/>
        </w:rPr>
        <w:t xml:space="preserve"> values were corrected for </w:t>
      </w:r>
      <w:r w:rsidR="00152F79" w:rsidRPr="00F46C2E">
        <w:rPr>
          <w:rFonts w:asciiTheme="minorHAnsi" w:hAnsiTheme="minorHAnsi"/>
          <w:color w:val="000000" w:themeColor="text1"/>
        </w:rPr>
        <w:t>differences in</w:t>
      </w:r>
      <w:r w:rsidR="00806723" w:rsidRPr="00F46C2E">
        <w:rPr>
          <w:rFonts w:asciiTheme="minorHAnsi" w:hAnsiTheme="minorHAnsi"/>
          <w:color w:val="000000" w:themeColor="text1"/>
        </w:rPr>
        <w:t xml:space="preserve"> sediment focusing within the </w:t>
      </w:r>
      <w:r w:rsidR="003C1A75" w:rsidRPr="00F46C2E">
        <w:rPr>
          <w:rFonts w:asciiTheme="minorHAnsi" w:hAnsiTheme="minorHAnsi"/>
          <w:color w:val="000000" w:themeColor="text1"/>
        </w:rPr>
        <w:t>lake basins</w:t>
      </w:r>
      <w:r w:rsidR="00FB6D01" w:rsidRPr="00F46C2E">
        <w:rPr>
          <w:rFonts w:asciiTheme="minorHAnsi" w:hAnsiTheme="minorHAnsi"/>
          <w:color w:val="000000" w:themeColor="text1"/>
        </w:rPr>
        <w:t xml:space="preserve"> based on </w:t>
      </w:r>
      <w:r w:rsidR="00356571" w:rsidRPr="00F46C2E">
        <w:rPr>
          <w:rFonts w:asciiTheme="minorHAnsi" w:hAnsiTheme="minorHAnsi"/>
          <w:color w:val="000000" w:themeColor="text1"/>
        </w:rPr>
        <w:t>ratios of</w:t>
      </w:r>
      <w:r w:rsidR="00CA50D5" w:rsidRPr="00F46C2E">
        <w:rPr>
          <w:rFonts w:asciiTheme="minorHAnsi" w:hAnsiTheme="minorHAnsi"/>
          <w:color w:val="000000" w:themeColor="text1"/>
        </w:rPr>
        <w:t xml:space="preserve"> </w:t>
      </w:r>
      <w:r w:rsidR="00FB6D01" w:rsidRPr="00F46C2E">
        <w:rPr>
          <w:rFonts w:asciiTheme="minorHAnsi" w:hAnsiTheme="minorHAnsi"/>
          <w:color w:val="000000" w:themeColor="text1"/>
        </w:rPr>
        <w:t xml:space="preserve">estimated atmospheric </w:t>
      </w:r>
      <w:r w:rsidR="00FB6D01" w:rsidRPr="00F46C2E">
        <w:rPr>
          <w:rFonts w:asciiTheme="minorHAnsi" w:hAnsiTheme="minorHAnsi"/>
          <w:color w:val="000000" w:themeColor="text1"/>
          <w:vertAlign w:val="superscript"/>
        </w:rPr>
        <w:t>210</w:t>
      </w:r>
      <w:r w:rsidR="00FB6D01" w:rsidRPr="00F46C2E">
        <w:rPr>
          <w:rFonts w:asciiTheme="minorHAnsi" w:hAnsiTheme="minorHAnsi"/>
          <w:color w:val="000000" w:themeColor="text1"/>
        </w:rPr>
        <w:t xml:space="preserve">Pb </w:t>
      </w:r>
      <w:r w:rsidR="00DA0C7B" w:rsidRPr="00F46C2E">
        <w:rPr>
          <w:rFonts w:asciiTheme="minorHAnsi" w:hAnsiTheme="minorHAnsi"/>
          <w:color w:val="000000" w:themeColor="text1"/>
        </w:rPr>
        <w:t>inventor</w:t>
      </w:r>
      <w:r w:rsidR="00C56650" w:rsidRPr="00F46C2E">
        <w:rPr>
          <w:rFonts w:asciiTheme="minorHAnsi" w:hAnsiTheme="minorHAnsi"/>
          <w:color w:val="000000" w:themeColor="text1"/>
        </w:rPr>
        <w:t>ies</w:t>
      </w:r>
      <w:r w:rsidR="00E54F9C" w:rsidRPr="00F46C2E">
        <w:rPr>
          <w:rFonts w:asciiTheme="minorHAnsi" w:hAnsiTheme="minorHAnsi"/>
          <w:color w:val="000000" w:themeColor="text1"/>
        </w:rPr>
        <w:t xml:space="preserve"> and measured</w:t>
      </w:r>
      <w:r w:rsidR="00B34B37" w:rsidRPr="00F46C2E">
        <w:rPr>
          <w:rFonts w:asciiTheme="minorHAnsi" w:hAnsiTheme="minorHAnsi"/>
          <w:color w:val="000000" w:themeColor="text1"/>
        </w:rPr>
        <w:t xml:space="preserve"> unsupported</w:t>
      </w:r>
      <w:r w:rsidR="00E54F9C" w:rsidRPr="00F46C2E">
        <w:rPr>
          <w:rFonts w:asciiTheme="minorHAnsi" w:hAnsiTheme="minorHAnsi"/>
          <w:color w:val="000000" w:themeColor="text1"/>
        </w:rPr>
        <w:t xml:space="preserve"> </w:t>
      </w:r>
      <w:r w:rsidR="00E54F9C" w:rsidRPr="00F46C2E">
        <w:rPr>
          <w:rFonts w:asciiTheme="minorHAnsi" w:hAnsiTheme="minorHAnsi"/>
          <w:color w:val="000000" w:themeColor="text1"/>
          <w:vertAlign w:val="superscript"/>
        </w:rPr>
        <w:t>210</w:t>
      </w:r>
      <w:r w:rsidR="00E54F9C" w:rsidRPr="00F46C2E">
        <w:rPr>
          <w:rFonts w:asciiTheme="minorHAnsi" w:hAnsiTheme="minorHAnsi"/>
          <w:color w:val="000000" w:themeColor="text1"/>
        </w:rPr>
        <w:t>Pb inventor</w:t>
      </w:r>
      <w:r w:rsidR="00C56650" w:rsidRPr="00F46C2E">
        <w:rPr>
          <w:rFonts w:asciiTheme="minorHAnsi" w:hAnsiTheme="minorHAnsi"/>
          <w:color w:val="000000" w:themeColor="text1"/>
        </w:rPr>
        <w:t>ies</w:t>
      </w:r>
      <w:r w:rsidR="00E54F9C" w:rsidRPr="00F46C2E">
        <w:rPr>
          <w:rFonts w:asciiTheme="minorHAnsi" w:hAnsiTheme="minorHAnsi"/>
          <w:color w:val="000000" w:themeColor="text1"/>
        </w:rPr>
        <w:t xml:space="preserve"> in the sediment cores</w:t>
      </w:r>
      <w:r w:rsidR="006A6572" w:rsidRPr="00F46C2E">
        <w:rPr>
          <w:rFonts w:asciiTheme="minorHAnsi" w:hAnsiTheme="minorHAnsi"/>
          <w:color w:val="000000" w:themeColor="text1"/>
        </w:rPr>
        <w:t xml:space="preserve"> (Engstrom &amp; Rose, 2013)</w:t>
      </w:r>
      <w:r w:rsidR="00E54F9C" w:rsidRPr="00F46C2E">
        <w:rPr>
          <w:rFonts w:asciiTheme="minorHAnsi" w:hAnsiTheme="minorHAnsi"/>
          <w:color w:val="000000" w:themeColor="text1"/>
        </w:rPr>
        <w:t xml:space="preserve">. </w:t>
      </w:r>
      <w:r w:rsidR="003303D6" w:rsidRPr="00F46C2E">
        <w:rPr>
          <w:rFonts w:asciiTheme="minorHAnsi" w:hAnsiTheme="minorHAnsi"/>
          <w:color w:val="000000" w:themeColor="text1"/>
        </w:rPr>
        <w:t xml:space="preserve">Sediment focusing was expected to have occurred where the </w:t>
      </w:r>
      <w:r w:rsidR="0031618F" w:rsidRPr="00F46C2E">
        <w:rPr>
          <w:rFonts w:asciiTheme="minorHAnsi" w:hAnsiTheme="minorHAnsi"/>
          <w:color w:val="000000" w:themeColor="text1"/>
        </w:rPr>
        <w:t>core</w:t>
      </w:r>
      <w:r w:rsidR="00660D38" w:rsidRPr="00F46C2E">
        <w:rPr>
          <w:rFonts w:asciiTheme="minorHAnsi" w:hAnsiTheme="minorHAnsi"/>
          <w:color w:val="000000" w:themeColor="text1"/>
          <w:vertAlign w:val="superscript"/>
        </w:rPr>
        <w:t xml:space="preserve"> </w:t>
      </w:r>
      <w:r w:rsidR="003303D6" w:rsidRPr="00F46C2E">
        <w:rPr>
          <w:rFonts w:asciiTheme="minorHAnsi" w:hAnsiTheme="minorHAnsi"/>
          <w:color w:val="000000" w:themeColor="text1"/>
        </w:rPr>
        <w:t xml:space="preserve">inventory exceeded </w:t>
      </w:r>
      <w:r w:rsidR="002E16FA" w:rsidRPr="00F46C2E">
        <w:rPr>
          <w:rFonts w:asciiTheme="minorHAnsi" w:hAnsiTheme="minorHAnsi"/>
          <w:color w:val="000000" w:themeColor="text1"/>
        </w:rPr>
        <w:t>that</w:t>
      </w:r>
      <w:r w:rsidR="00CB1F75" w:rsidRPr="00F46C2E">
        <w:rPr>
          <w:rFonts w:asciiTheme="minorHAnsi" w:hAnsiTheme="minorHAnsi"/>
          <w:color w:val="000000" w:themeColor="text1"/>
        </w:rPr>
        <w:t xml:space="preserve"> predicted from atmospheric deposition</w:t>
      </w:r>
      <w:r w:rsidR="00F827F2" w:rsidRPr="00F46C2E">
        <w:rPr>
          <w:rFonts w:asciiTheme="minorHAnsi" w:hAnsiTheme="minorHAnsi"/>
          <w:color w:val="000000" w:themeColor="text1"/>
        </w:rPr>
        <w:t>.</w:t>
      </w:r>
      <w:r w:rsidR="00552B71" w:rsidRPr="00F46C2E">
        <w:rPr>
          <w:rFonts w:asciiTheme="minorHAnsi" w:hAnsiTheme="minorHAnsi"/>
          <w:color w:val="000000" w:themeColor="text1"/>
        </w:rPr>
        <w:t xml:space="preserve"> As no direct measurements were available to </w:t>
      </w:r>
      <w:r w:rsidR="006F550C" w:rsidRPr="00F46C2E">
        <w:rPr>
          <w:rFonts w:asciiTheme="minorHAnsi" w:hAnsiTheme="minorHAnsi"/>
          <w:color w:val="000000" w:themeColor="text1"/>
        </w:rPr>
        <w:t>determine</w:t>
      </w:r>
      <w:r w:rsidR="002C79D8" w:rsidRPr="00F46C2E">
        <w:rPr>
          <w:rFonts w:asciiTheme="minorHAnsi" w:hAnsiTheme="minorHAnsi"/>
          <w:color w:val="000000" w:themeColor="text1"/>
        </w:rPr>
        <w:t xml:space="preserve"> atmospheric </w:t>
      </w:r>
      <w:r w:rsidR="002C79D8" w:rsidRPr="00F46C2E">
        <w:rPr>
          <w:rFonts w:asciiTheme="minorHAnsi" w:hAnsiTheme="minorHAnsi"/>
          <w:color w:val="000000" w:themeColor="text1"/>
          <w:vertAlign w:val="superscript"/>
        </w:rPr>
        <w:t>210</w:t>
      </w:r>
      <w:r w:rsidR="002C79D8" w:rsidRPr="00F46C2E">
        <w:rPr>
          <w:rFonts w:asciiTheme="minorHAnsi" w:hAnsiTheme="minorHAnsi"/>
          <w:color w:val="000000" w:themeColor="text1"/>
        </w:rPr>
        <w:t xml:space="preserve">Pb fluxes near the study lakes, we calculated rough estimates based on </w:t>
      </w:r>
      <w:r w:rsidR="00851AF9" w:rsidRPr="00F46C2E">
        <w:rPr>
          <w:rFonts w:asciiTheme="minorHAnsi" w:hAnsiTheme="minorHAnsi"/>
          <w:color w:val="000000" w:themeColor="text1"/>
        </w:rPr>
        <w:t xml:space="preserve">mean annual </w:t>
      </w:r>
      <w:r w:rsidR="003B6355" w:rsidRPr="00F46C2E">
        <w:rPr>
          <w:rFonts w:asciiTheme="minorHAnsi" w:hAnsiTheme="minorHAnsi"/>
          <w:color w:val="000000" w:themeColor="text1"/>
        </w:rPr>
        <w:t>precipitation</w:t>
      </w:r>
      <w:r w:rsidR="00FC041C" w:rsidRPr="00F46C2E">
        <w:rPr>
          <w:rFonts w:asciiTheme="minorHAnsi" w:hAnsiTheme="minorHAnsi"/>
          <w:color w:val="000000" w:themeColor="text1"/>
        </w:rPr>
        <w:t xml:space="preserve"> </w:t>
      </w:r>
      <w:r w:rsidR="004A7AD6" w:rsidRPr="00F46C2E">
        <w:rPr>
          <w:rFonts w:asciiTheme="minorHAnsi" w:hAnsiTheme="minorHAnsi"/>
          <w:color w:val="000000" w:themeColor="text1"/>
        </w:rPr>
        <w:t xml:space="preserve">recorded </w:t>
      </w:r>
      <w:r w:rsidR="00FC041C" w:rsidRPr="00F46C2E">
        <w:rPr>
          <w:rFonts w:asciiTheme="minorHAnsi" w:hAnsiTheme="minorHAnsi"/>
          <w:color w:val="000000" w:themeColor="text1"/>
        </w:rPr>
        <w:t xml:space="preserve">at </w:t>
      </w:r>
      <w:r w:rsidR="00851AF9" w:rsidRPr="00F46C2E">
        <w:rPr>
          <w:rFonts w:asciiTheme="minorHAnsi" w:hAnsiTheme="minorHAnsi"/>
          <w:color w:val="000000" w:themeColor="text1"/>
        </w:rPr>
        <w:t>nearby weather stations</w:t>
      </w:r>
      <w:r w:rsidR="006842B5" w:rsidRPr="00F46C2E">
        <w:rPr>
          <w:rFonts w:asciiTheme="minorHAnsi" w:hAnsiTheme="minorHAnsi"/>
          <w:color w:val="000000" w:themeColor="text1"/>
        </w:rPr>
        <w:t>,</w:t>
      </w:r>
      <w:r w:rsidR="00645F5E" w:rsidRPr="00F46C2E">
        <w:rPr>
          <w:rFonts w:asciiTheme="minorHAnsi" w:hAnsiTheme="minorHAnsi"/>
          <w:color w:val="000000" w:themeColor="text1"/>
        </w:rPr>
        <w:t xml:space="preserve"> </w:t>
      </w:r>
      <w:r w:rsidR="0043400E" w:rsidRPr="00F46C2E">
        <w:rPr>
          <w:rFonts w:asciiTheme="minorHAnsi" w:hAnsiTheme="minorHAnsi"/>
          <w:color w:val="000000" w:themeColor="text1"/>
        </w:rPr>
        <w:t>including</w:t>
      </w:r>
      <w:r w:rsidR="003B6355" w:rsidRPr="00F46C2E">
        <w:rPr>
          <w:rFonts w:asciiTheme="minorHAnsi" w:hAnsiTheme="minorHAnsi"/>
          <w:color w:val="000000" w:themeColor="text1"/>
        </w:rPr>
        <w:t xml:space="preserve"> records from Cerro Blanco (</w:t>
      </w:r>
      <w:r w:rsidR="00C35398" w:rsidRPr="00F46C2E">
        <w:rPr>
          <w:rFonts w:asciiTheme="minorHAnsi" w:hAnsiTheme="minorHAnsi"/>
          <w:color w:val="000000" w:themeColor="text1"/>
        </w:rPr>
        <w:t xml:space="preserve">data for years </w:t>
      </w:r>
      <w:r w:rsidR="00913E8A" w:rsidRPr="00F46C2E">
        <w:rPr>
          <w:rFonts w:asciiTheme="minorHAnsi" w:hAnsiTheme="minorHAnsi"/>
          <w:color w:val="000000" w:themeColor="text1"/>
        </w:rPr>
        <w:t>1964</w:t>
      </w:r>
      <w:r w:rsidR="00C35398" w:rsidRPr="00F46C2E">
        <w:rPr>
          <w:rFonts w:asciiTheme="minorHAnsi" w:hAnsiTheme="minorHAnsi"/>
          <w:color w:val="000000" w:themeColor="text1"/>
        </w:rPr>
        <w:t>–</w:t>
      </w:r>
      <w:r w:rsidR="0021521B" w:rsidRPr="00F46C2E">
        <w:rPr>
          <w:rFonts w:asciiTheme="minorHAnsi" w:hAnsiTheme="minorHAnsi"/>
          <w:color w:val="000000" w:themeColor="text1"/>
        </w:rPr>
        <w:t>2018</w:t>
      </w:r>
      <w:r w:rsidR="00C35398" w:rsidRPr="00F46C2E">
        <w:rPr>
          <w:rFonts w:asciiTheme="minorHAnsi" w:hAnsiTheme="minorHAnsi"/>
          <w:color w:val="000000" w:themeColor="text1"/>
        </w:rPr>
        <w:t xml:space="preserve">, mean </w:t>
      </w:r>
      <w:r w:rsidR="0021521B" w:rsidRPr="00F46C2E">
        <w:rPr>
          <w:rFonts w:asciiTheme="minorHAnsi" w:hAnsiTheme="minorHAnsi"/>
          <w:color w:val="000000" w:themeColor="text1"/>
        </w:rPr>
        <w:t xml:space="preserve">annual </w:t>
      </w:r>
      <w:r w:rsidR="00C35398" w:rsidRPr="00F46C2E">
        <w:rPr>
          <w:rFonts w:asciiTheme="minorHAnsi" w:hAnsiTheme="minorHAnsi"/>
          <w:color w:val="000000" w:themeColor="text1"/>
        </w:rPr>
        <w:t xml:space="preserve">precipitation </w:t>
      </w:r>
      <w:r w:rsidR="0021521B" w:rsidRPr="00F46C2E">
        <w:rPr>
          <w:rFonts w:asciiTheme="minorHAnsi" w:hAnsiTheme="minorHAnsi"/>
          <w:color w:val="000000" w:themeColor="text1"/>
        </w:rPr>
        <w:t>1252</w:t>
      </w:r>
      <w:r w:rsidR="00C35398" w:rsidRPr="00F46C2E">
        <w:rPr>
          <w:rFonts w:asciiTheme="minorHAnsi" w:hAnsiTheme="minorHAnsi"/>
          <w:color w:val="000000" w:themeColor="text1"/>
        </w:rPr>
        <w:t xml:space="preserve"> mm yr</w:t>
      </w:r>
      <w:r w:rsidR="00C35398" w:rsidRPr="00F46C2E">
        <w:rPr>
          <w:rFonts w:asciiTheme="minorHAnsi" w:hAnsiTheme="minorHAnsi"/>
          <w:color w:val="000000" w:themeColor="text1"/>
          <w:vertAlign w:val="superscript"/>
        </w:rPr>
        <w:t>-1</w:t>
      </w:r>
      <w:r w:rsidR="00C35398" w:rsidRPr="00F46C2E">
        <w:rPr>
          <w:rFonts w:asciiTheme="minorHAnsi" w:hAnsiTheme="minorHAnsi"/>
          <w:color w:val="000000" w:themeColor="text1"/>
        </w:rPr>
        <w:t xml:space="preserve">, estimated inventory </w:t>
      </w:r>
      <w:r w:rsidR="001014B7" w:rsidRPr="00F46C2E">
        <w:rPr>
          <w:rFonts w:asciiTheme="minorHAnsi" w:hAnsiTheme="minorHAnsi"/>
          <w:color w:val="000000" w:themeColor="text1"/>
        </w:rPr>
        <w:t>4738 Bq m</w:t>
      </w:r>
      <w:r w:rsidR="001014B7" w:rsidRPr="00F46C2E">
        <w:rPr>
          <w:rFonts w:asciiTheme="minorHAnsi" w:hAnsiTheme="minorHAnsi"/>
          <w:color w:val="000000" w:themeColor="text1"/>
          <w:vertAlign w:val="superscript"/>
        </w:rPr>
        <w:t>-2</w:t>
      </w:r>
      <w:r w:rsidR="003B6355" w:rsidRPr="00F46C2E">
        <w:rPr>
          <w:rFonts w:asciiTheme="minorHAnsi" w:hAnsiTheme="minorHAnsi"/>
          <w:color w:val="000000" w:themeColor="text1"/>
        </w:rPr>
        <w:t xml:space="preserve">) for lakes </w:t>
      </w:r>
      <w:proofErr w:type="spellStart"/>
      <w:r w:rsidR="003B6355" w:rsidRPr="00F46C2E">
        <w:rPr>
          <w:rFonts w:asciiTheme="minorHAnsi" w:hAnsiTheme="minorHAnsi"/>
          <w:color w:val="000000" w:themeColor="text1"/>
        </w:rPr>
        <w:t>Tepetiltic</w:t>
      </w:r>
      <w:proofErr w:type="spellEnd"/>
      <w:r w:rsidR="003B6355" w:rsidRPr="00F46C2E">
        <w:rPr>
          <w:rFonts w:asciiTheme="minorHAnsi" w:hAnsiTheme="minorHAnsi"/>
          <w:color w:val="000000" w:themeColor="text1"/>
        </w:rPr>
        <w:t xml:space="preserve"> and Santa Maria del Oro,</w:t>
      </w:r>
      <w:r w:rsidR="00C53D52" w:rsidRPr="00F46C2E">
        <w:rPr>
          <w:rFonts w:asciiTheme="minorHAnsi" w:hAnsiTheme="minorHAnsi"/>
          <w:color w:val="000000" w:themeColor="text1"/>
        </w:rPr>
        <w:t xml:space="preserve"> Villa </w:t>
      </w:r>
      <w:r w:rsidR="00C53D52" w:rsidRPr="00F46C2E">
        <w:rPr>
          <w:rFonts w:asciiTheme="minorHAnsi" w:hAnsiTheme="minorHAnsi"/>
        </w:rPr>
        <w:t>Jimenez II (19</w:t>
      </w:r>
      <w:r w:rsidR="001601A5" w:rsidRPr="00F46C2E">
        <w:rPr>
          <w:rFonts w:asciiTheme="minorHAnsi" w:hAnsiTheme="minorHAnsi"/>
        </w:rPr>
        <w:t>81</w:t>
      </w:r>
      <w:r w:rsidR="00C53D52" w:rsidRPr="00F46C2E">
        <w:rPr>
          <w:rFonts w:asciiTheme="minorHAnsi" w:hAnsiTheme="minorHAnsi"/>
        </w:rPr>
        <w:t>–201</w:t>
      </w:r>
      <w:r w:rsidR="001601A5" w:rsidRPr="00F46C2E">
        <w:rPr>
          <w:rFonts w:asciiTheme="minorHAnsi" w:hAnsiTheme="minorHAnsi"/>
        </w:rPr>
        <w:t>5</w:t>
      </w:r>
      <w:r w:rsidR="00C53D52" w:rsidRPr="00F46C2E">
        <w:rPr>
          <w:rFonts w:asciiTheme="minorHAnsi" w:hAnsiTheme="minorHAnsi"/>
        </w:rPr>
        <w:t xml:space="preserve">, </w:t>
      </w:r>
      <w:r w:rsidR="004454A0" w:rsidRPr="00F46C2E">
        <w:rPr>
          <w:rFonts w:asciiTheme="minorHAnsi" w:hAnsiTheme="minorHAnsi"/>
        </w:rPr>
        <w:t>891</w:t>
      </w:r>
      <w:r w:rsidR="00C53D52" w:rsidRPr="00F46C2E">
        <w:rPr>
          <w:rFonts w:asciiTheme="minorHAnsi" w:hAnsiTheme="minorHAnsi"/>
        </w:rPr>
        <w:t xml:space="preserve"> mm yr</w:t>
      </w:r>
      <w:r w:rsidR="00C53D52" w:rsidRPr="00F46C2E">
        <w:rPr>
          <w:rFonts w:asciiTheme="minorHAnsi" w:hAnsiTheme="minorHAnsi"/>
          <w:vertAlign w:val="superscript"/>
        </w:rPr>
        <w:t>-1</w:t>
      </w:r>
      <w:r w:rsidR="00C53D52" w:rsidRPr="00F46C2E">
        <w:rPr>
          <w:rFonts w:asciiTheme="minorHAnsi" w:hAnsiTheme="minorHAnsi"/>
        </w:rPr>
        <w:t>, 2</w:t>
      </w:r>
      <w:r w:rsidR="002C2ABA" w:rsidRPr="00F46C2E">
        <w:rPr>
          <w:rFonts w:asciiTheme="minorHAnsi" w:hAnsiTheme="minorHAnsi"/>
        </w:rPr>
        <w:t>764</w:t>
      </w:r>
      <w:r w:rsidR="00C53D52" w:rsidRPr="00F46C2E">
        <w:rPr>
          <w:rFonts w:asciiTheme="minorHAnsi" w:hAnsiTheme="minorHAnsi"/>
        </w:rPr>
        <w:t xml:space="preserve"> Bq m</w:t>
      </w:r>
      <w:r w:rsidR="00C53D52" w:rsidRPr="00F46C2E">
        <w:rPr>
          <w:rFonts w:asciiTheme="minorHAnsi" w:hAnsiTheme="minorHAnsi"/>
          <w:vertAlign w:val="superscript"/>
        </w:rPr>
        <w:t>-2</w:t>
      </w:r>
      <w:r w:rsidR="00C53D52" w:rsidRPr="00F46C2E">
        <w:rPr>
          <w:rFonts w:asciiTheme="minorHAnsi" w:hAnsiTheme="minorHAnsi"/>
        </w:rPr>
        <w:t>)</w:t>
      </w:r>
      <w:r w:rsidR="003B6355" w:rsidRPr="00F46C2E">
        <w:rPr>
          <w:rFonts w:asciiTheme="minorHAnsi" w:hAnsiTheme="minorHAnsi"/>
        </w:rPr>
        <w:t xml:space="preserve"> </w:t>
      </w:r>
      <w:r w:rsidR="00444792" w:rsidRPr="00F46C2E">
        <w:rPr>
          <w:rFonts w:asciiTheme="minorHAnsi" w:hAnsiTheme="minorHAnsi"/>
          <w:color w:val="000000" w:themeColor="text1"/>
        </w:rPr>
        <w:t>for Los Espinos, Teremendo (</w:t>
      </w:r>
      <w:r w:rsidR="00D30F26" w:rsidRPr="00F46C2E">
        <w:rPr>
          <w:rFonts w:asciiTheme="minorHAnsi" w:hAnsiTheme="minorHAnsi"/>
          <w:color w:val="000000" w:themeColor="text1"/>
        </w:rPr>
        <w:t>1982</w:t>
      </w:r>
      <w:r w:rsidR="00D7448A" w:rsidRPr="00F46C2E">
        <w:rPr>
          <w:rFonts w:asciiTheme="minorHAnsi" w:hAnsiTheme="minorHAnsi"/>
          <w:color w:val="000000" w:themeColor="text1"/>
        </w:rPr>
        <w:t>–</w:t>
      </w:r>
      <w:r w:rsidR="00D30F26" w:rsidRPr="00F46C2E">
        <w:rPr>
          <w:rFonts w:asciiTheme="minorHAnsi" w:hAnsiTheme="minorHAnsi"/>
          <w:color w:val="000000" w:themeColor="text1"/>
        </w:rPr>
        <w:t>2018</w:t>
      </w:r>
      <w:r w:rsidR="00D7448A" w:rsidRPr="00F46C2E">
        <w:rPr>
          <w:rFonts w:asciiTheme="minorHAnsi" w:hAnsiTheme="minorHAnsi"/>
          <w:color w:val="000000" w:themeColor="text1"/>
        </w:rPr>
        <w:t xml:space="preserve">, </w:t>
      </w:r>
      <w:r w:rsidR="00C3682E" w:rsidRPr="00F46C2E">
        <w:rPr>
          <w:rFonts w:asciiTheme="minorHAnsi" w:hAnsiTheme="minorHAnsi"/>
          <w:color w:val="000000" w:themeColor="text1"/>
        </w:rPr>
        <w:t>711</w:t>
      </w:r>
      <w:r w:rsidR="00D7448A" w:rsidRPr="00F46C2E">
        <w:rPr>
          <w:rFonts w:asciiTheme="minorHAnsi" w:hAnsiTheme="minorHAnsi"/>
          <w:color w:val="000000" w:themeColor="text1"/>
        </w:rPr>
        <w:t xml:space="preserve"> mm yr</w:t>
      </w:r>
      <w:r w:rsidR="00D7448A" w:rsidRPr="00F46C2E">
        <w:rPr>
          <w:rFonts w:asciiTheme="minorHAnsi" w:hAnsiTheme="minorHAnsi"/>
          <w:color w:val="000000" w:themeColor="text1"/>
          <w:vertAlign w:val="superscript"/>
        </w:rPr>
        <w:t>-1</w:t>
      </w:r>
      <w:r w:rsidR="00D7448A" w:rsidRPr="00F46C2E">
        <w:rPr>
          <w:rFonts w:asciiTheme="minorHAnsi" w:hAnsiTheme="minorHAnsi"/>
          <w:color w:val="000000" w:themeColor="text1"/>
        </w:rPr>
        <w:t xml:space="preserve">, </w:t>
      </w:r>
      <w:r w:rsidR="009226CA" w:rsidRPr="00F46C2E">
        <w:rPr>
          <w:rFonts w:asciiTheme="minorHAnsi" w:hAnsiTheme="minorHAnsi"/>
          <w:color w:val="000000" w:themeColor="text1"/>
        </w:rPr>
        <w:t>1780</w:t>
      </w:r>
      <w:r w:rsidR="00D7448A" w:rsidRPr="00F46C2E">
        <w:rPr>
          <w:rFonts w:asciiTheme="minorHAnsi" w:hAnsiTheme="minorHAnsi"/>
          <w:color w:val="000000" w:themeColor="text1"/>
        </w:rPr>
        <w:t xml:space="preserve"> Bq m</w:t>
      </w:r>
      <w:r w:rsidR="00D7448A" w:rsidRPr="00F46C2E">
        <w:rPr>
          <w:rFonts w:asciiTheme="minorHAnsi" w:hAnsiTheme="minorHAnsi"/>
          <w:color w:val="000000" w:themeColor="text1"/>
          <w:vertAlign w:val="superscript"/>
        </w:rPr>
        <w:t>-2</w:t>
      </w:r>
      <w:r w:rsidR="00444792" w:rsidRPr="00F46C2E">
        <w:rPr>
          <w:rFonts w:asciiTheme="minorHAnsi" w:hAnsiTheme="minorHAnsi"/>
          <w:color w:val="000000" w:themeColor="text1"/>
        </w:rPr>
        <w:t xml:space="preserve">) for Teremendo, and </w:t>
      </w:r>
      <w:proofErr w:type="spellStart"/>
      <w:r w:rsidR="00D7448A" w:rsidRPr="00F46C2E">
        <w:rPr>
          <w:rFonts w:asciiTheme="minorHAnsi" w:hAnsiTheme="minorHAnsi"/>
          <w:color w:val="000000" w:themeColor="text1"/>
        </w:rPr>
        <w:t>Alchichica</w:t>
      </w:r>
      <w:proofErr w:type="spellEnd"/>
      <w:r w:rsidR="00444792" w:rsidRPr="00F46C2E">
        <w:rPr>
          <w:rFonts w:asciiTheme="minorHAnsi" w:hAnsiTheme="minorHAnsi"/>
          <w:color w:val="000000" w:themeColor="text1"/>
        </w:rPr>
        <w:t xml:space="preserve"> (</w:t>
      </w:r>
      <w:r w:rsidR="00D30F26" w:rsidRPr="00F46C2E">
        <w:rPr>
          <w:rFonts w:asciiTheme="minorHAnsi" w:hAnsiTheme="minorHAnsi"/>
          <w:color w:val="000000" w:themeColor="text1"/>
        </w:rPr>
        <w:t>1966</w:t>
      </w:r>
      <w:r w:rsidR="00D7448A" w:rsidRPr="00F46C2E">
        <w:rPr>
          <w:rFonts w:asciiTheme="minorHAnsi" w:hAnsiTheme="minorHAnsi"/>
          <w:color w:val="000000" w:themeColor="text1"/>
        </w:rPr>
        <w:t>–</w:t>
      </w:r>
      <w:r w:rsidR="00D30F26" w:rsidRPr="00F46C2E">
        <w:rPr>
          <w:rFonts w:asciiTheme="minorHAnsi" w:hAnsiTheme="minorHAnsi"/>
          <w:color w:val="000000" w:themeColor="text1"/>
        </w:rPr>
        <w:t>2018</w:t>
      </w:r>
      <w:r w:rsidR="00D7448A" w:rsidRPr="00F46C2E">
        <w:rPr>
          <w:rFonts w:asciiTheme="minorHAnsi" w:hAnsiTheme="minorHAnsi"/>
          <w:color w:val="000000" w:themeColor="text1"/>
        </w:rPr>
        <w:t xml:space="preserve">, </w:t>
      </w:r>
      <w:r w:rsidR="00C3682E" w:rsidRPr="00F46C2E">
        <w:rPr>
          <w:rFonts w:asciiTheme="minorHAnsi" w:hAnsiTheme="minorHAnsi"/>
          <w:color w:val="000000" w:themeColor="text1"/>
        </w:rPr>
        <w:t>406</w:t>
      </w:r>
      <w:r w:rsidR="00D7448A" w:rsidRPr="00F46C2E">
        <w:rPr>
          <w:rFonts w:asciiTheme="minorHAnsi" w:hAnsiTheme="minorHAnsi"/>
          <w:color w:val="000000" w:themeColor="text1"/>
        </w:rPr>
        <w:t xml:space="preserve"> mm yr</w:t>
      </w:r>
      <w:r w:rsidR="00D7448A" w:rsidRPr="00F46C2E">
        <w:rPr>
          <w:rFonts w:asciiTheme="minorHAnsi" w:hAnsiTheme="minorHAnsi"/>
          <w:color w:val="000000" w:themeColor="text1"/>
          <w:vertAlign w:val="superscript"/>
        </w:rPr>
        <w:t>-1</w:t>
      </w:r>
      <w:r w:rsidR="00D7448A" w:rsidRPr="00F46C2E">
        <w:rPr>
          <w:rFonts w:asciiTheme="minorHAnsi" w:hAnsiTheme="minorHAnsi"/>
          <w:color w:val="000000" w:themeColor="text1"/>
        </w:rPr>
        <w:t xml:space="preserve">, </w:t>
      </w:r>
      <w:r w:rsidR="009226CA" w:rsidRPr="00F46C2E">
        <w:rPr>
          <w:rFonts w:asciiTheme="minorHAnsi" w:hAnsiTheme="minorHAnsi"/>
          <w:color w:val="000000" w:themeColor="text1"/>
        </w:rPr>
        <w:t>485</w:t>
      </w:r>
      <w:r w:rsidR="00D7448A" w:rsidRPr="00F46C2E">
        <w:rPr>
          <w:rFonts w:asciiTheme="minorHAnsi" w:hAnsiTheme="minorHAnsi"/>
          <w:color w:val="000000" w:themeColor="text1"/>
        </w:rPr>
        <w:t xml:space="preserve"> Bq m</w:t>
      </w:r>
      <w:r w:rsidR="00D7448A" w:rsidRPr="00F46C2E">
        <w:rPr>
          <w:rFonts w:asciiTheme="minorHAnsi" w:hAnsiTheme="minorHAnsi"/>
          <w:color w:val="000000" w:themeColor="text1"/>
          <w:vertAlign w:val="superscript"/>
        </w:rPr>
        <w:t>-2</w:t>
      </w:r>
      <w:r w:rsidR="00444792" w:rsidRPr="00F46C2E">
        <w:rPr>
          <w:rFonts w:asciiTheme="minorHAnsi" w:hAnsiTheme="minorHAnsi"/>
          <w:color w:val="000000" w:themeColor="text1"/>
        </w:rPr>
        <w:t xml:space="preserve">) for </w:t>
      </w:r>
      <w:proofErr w:type="spellStart"/>
      <w:r w:rsidR="00444792" w:rsidRPr="00F46C2E">
        <w:rPr>
          <w:rFonts w:asciiTheme="minorHAnsi" w:hAnsiTheme="minorHAnsi"/>
          <w:color w:val="000000" w:themeColor="text1"/>
        </w:rPr>
        <w:t>Alchichica</w:t>
      </w:r>
      <w:proofErr w:type="spellEnd"/>
      <w:r w:rsidR="003B664C" w:rsidRPr="00F46C2E">
        <w:rPr>
          <w:rFonts w:asciiTheme="minorHAnsi" w:hAnsiTheme="minorHAnsi"/>
          <w:color w:val="000000" w:themeColor="text1"/>
        </w:rPr>
        <w:t>.</w:t>
      </w:r>
      <w:r w:rsidR="00AC1292" w:rsidRPr="00F46C2E">
        <w:rPr>
          <w:rFonts w:asciiTheme="minorHAnsi" w:hAnsiTheme="minorHAnsi"/>
          <w:color w:val="000000" w:themeColor="text1"/>
        </w:rPr>
        <w:t xml:space="preserve"> The atmospheric </w:t>
      </w:r>
      <w:r w:rsidR="00AC1292" w:rsidRPr="00F46C2E">
        <w:rPr>
          <w:rFonts w:asciiTheme="minorHAnsi" w:hAnsiTheme="minorHAnsi"/>
          <w:color w:val="000000" w:themeColor="text1"/>
          <w:vertAlign w:val="superscript"/>
        </w:rPr>
        <w:t>210</w:t>
      </w:r>
      <w:r w:rsidR="00AC1292" w:rsidRPr="00F46C2E">
        <w:rPr>
          <w:rFonts w:asciiTheme="minorHAnsi" w:hAnsiTheme="minorHAnsi"/>
          <w:color w:val="000000" w:themeColor="text1"/>
        </w:rPr>
        <w:t xml:space="preserve">Pb inventories were </w:t>
      </w:r>
      <w:r w:rsidR="00645F5E" w:rsidRPr="00F46C2E">
        <w:rPr>
          <w:rFonts w:asciiTheme="minorHAnsi" w:hAnsiTheme="minorHAnsi"/>
          <w:color w:val="000000" w:themeColor="text1"/>
        </w:rPr>
        <w:t xml:space="preserve">then </w:t>
      </w:r>
      <w:r w:rsidR="00AC1292" w:rsidRPr="00F46C2E">
        <w:rPr>
          <w:rFonts w:asciiTheme="minorHAnsi" w:hAnsiTheme="minorHAnsi"/>
          <w:color w:val="000000" w:themeColor="text1"/>
        </w:rPr>
        <w:t xml:space="preserve">estimated </w:t>
      </w:r>
      <w:r w:rsidR="006B46B0" w:rsidRPr="00F46C2E">
        <w:rPr>
          <w:rFonts w:asciiTheme="minorHAnsi" w:hAnsiTheme="minorHAnsi"/>
          <w:color w:val="000000" w:themeColor="text1"/>
        </w:rPr>
        <w:t xml:space="preserve">based on equations </w:t>
      </w:r>
      <w:r w:rsidR="00273E69" w:rsidRPr="00F46C2E">
        <w:rPr>
          <w:rFonts w:asciiTheme="minorHAnsi" w:hAnsiTheme="minorHAnsi"/>
          <w:color w:val="000000" w:themeColor="text1"/>
        </w:rPr>
        <w:t xml:space="preserve">provided by Zhang et al. (2021) </w:t>
      </w:r>
      <w:r w:rsidR="006B46B0" w:rsidRPr="00F46C2E">
        <w:rPr>
          <w:rFonts w:asciiTheme="minorHAnsi" w:hAnsiTheme="minorHAnsi"/>
          <w:color w:val="000000" w:themeColor="text1"/>
        </w:rPr>
        <w:t xml:space="preserve">for latitudinal bands </w:t>
      </w:r>
      <w:r w:rsidR="005964D7" w:rsidRPr="00F46C2E">
        <w:rPr>
          <w:rFonts w:asciiTheme="minorHAnsi" w:hAnsiTheme="minorHAnsi"/>
          <w:color w:val="000000" w:themeColor="text1"/>
        </w:rPr>
        <w:t>10</w:t>
      </w:r>
      <w:r w:rsidR="00454D4B" w:rsidRPr="00F46C2E">
        <w:rPr>
          <w:rFonts w:asciiTheme="minorHAnsi" w:hAnsiTheme="minorHAnsi"/>
          <w:color w:val="000000" w:themeColor="text1"/>
        </w:rPr>
        <w:t>–</w:t>
      </w:r>
      <w:r w:rsidR="005964D7" w:rsidRPr="00F46C2E">
        <w:rPr>
          <w:rFonts w:asciiTheme="minorHAnsi" w:hAnsiTheme="minorHAnsi"/>
          <w:color w:val="000000" w:themeColor="text1"/>
        </w:rPr>
        <w:t>20°N and 20–30°N</w:t>
      </w:r>
      <w:r w:rsidR="006E1979" w:rsidRPr="00F46C2E">
        <w:rPr>
          <w:rFonts w:asciiTheme="minorHAnsi" w:hAnsiTheme="minorHAnsi"/>
          <w:color w:val="000000" w:themeColor="text1"/>
        </w:rPr>
        <w:t>,</w:t>
      </w:r>
      <w:r w:rsidR="00454D4B" w:rsidRPr="00F46C2E">
        <w:rPr>
          <w:rFonts w:asciiTheme="minorHAnsi" w:hAnsiTheme="minorHAnsi"/>
          <w:color w:val="000000" w:themeColor="text1"/>
        </w:rPr>
        <w:t xml:space="preserve"> </w:t>
      </w:r>
      <w:r w:rsidR="00CB51B3" w:rsidRPr="00F46C2E">
        <w:rPr>
          <w:rFonts w:asciiTheme="minorHAnsi" w:hAnsiTheme="minorHAnsi"/>
          <w:color w:val="000000" w:themeColor="text1"/>
        </w:rPr>
        <w:t xml:space="preserve">using the </w:t>
      </w:r>
      <w:r w:rsidR="00F75C2A" w:rsidRPr="00F46C2E">
        <w:rPr>
          <w:rFonts w:asciiTheme="minorHAnsi" w:hAnsiTheme="minorHAnsi"/>
          <w:color w:val="000000" w:themeColor="text1"/>
        </w:rPr>
        <w:t>mean</w:t>
      </w:r>
      <w:r w:rsidR="002259ED" w:rsidRPr="00F46C2E">
        <w:rPr>
          <w:rFonts w:asciiTheme="minorHAnsi" w:hAnsiTheme="minorHAnsi"/>
          <w:color w:val="000000" w:themeColor="text1"/>
        </w:rPr>
        <w:t xml:space="preserve"> value from these two equations</w:t>
      </w:r>
      <w:r w:rsidR="00F75C2A" w:rsidRPr="00F46C2E">
        <w:rPr>
          <w:rFonts w:asciiTheme="minorHAnsi" w:hAnsiTheme="minorHAnsi"/>
          <w:color w:val="000000" w:themeColor="text1"/>
        </w:rPr>
        <w:t>.</w:t>
      </w:r>
      <w:r w:rsidR="00882B42" w:rsidRPr="00F46C2E">
        <w:rPr>
          <w:rFonts w:asciiTheme="minorHAnsi" w:hAnsiTheme="minorHAnsi"/>
          <w:color w:val="000000" w:themeColor="text1"/>
        </w:rPr>
        <w:t xml:space="preserve"> </w:t>
      </w:r>
      <w:r w:rsidR="006F41E4" w:rsidRPr="00F46C2E">
        <w:rPr>
          <w:rFonts w:asciiTheme="minorHAnsi" w:hAnsiTheme="minorHAnsi"/>
        </w:rPr>
        <w:t>These estimates introduce uncertainty</w:t>
      </w:r>
      <w:r w:rsidR="00762804" w:rsidRPr="00F46C2E">
        <w:rPr>
          <w:rFonts w:asciiTheme="minorHAnsi" w:hAnsiTheme="minorHAnsi"/>
        </w:rPr>
        <w:t xml:space="preserve"> and</w:t>
      </w:r>
      <w:r w:rsidR="006F41E4" w:rsidRPr="00F46C2E">
        <w:rPr>
          <w:rFonts w:asciiTheme="minorHAnsi" w:hAnsiTheme="minorHAnsi"/>
        </w:rPr>
        <w:t xml:space="preserve"> the </w:t>
      </w:r>
      <w:r w:rsidR="00FF07A8" w:rsidRPr="00F46C2E">
        <w:rPr>
          <w:rFonts w:asciiTheme="minorHAnsi" w:hAnsiTheme="minorHAnsi"/>
        </w:rPr>
        <w:t>reported</w:t>
      </w:r>
      <w:r w:rsidR="006F41E4" w:rsidRPr="00F46C2E">
        <w:rPr>
          <w:rFonts w:asciiTheme="minorHAnsi" w:hAnsiTheme="minorHAnsi"/>
        </w:rPr>
        <w:t xml:space="preserve"> OC burial rates should </w:t>
      </w:r>
      <w:r w:rsidR="00762804" w:rsidRPr="00F46C2E">
        <w:rPr>
          <w:rFonts w:asciiTheme="minorHAnsi" w:hAnsiTheme="minorHAnsi"/>
        </w:rPr>
        <w:t xml:space="preserve">thus </w:t>
      </w:r>
      <w:r w:rsidR="006F41E4" w:rsidRPr="00F46C2E">
        <w:rPr>
          <w:rFonts w:asciiTheme="minorHAnsi" w:hAnsiTheme="minorHAnsi"/>
        </w:rPr>
        <w:t xml:space="preserve">be considered best estimates. </w:t>
      </w:r>
      <w:r w:rsidR="00D0278A" w:rsidRPr="00F46C2E">
        <w:rPr>
          <w:rFonts w:asciiTheme="minorHAnsi" w:hAnsiTheme="minorHAnsi"/>
          <w:color w:val="000000" w:themeColor="text1"/>
        </w:rPr>
        <w:t>The</w:t>
      </w:r>
      <w:r w:rsidR="00060625" w:rsidRPr="00F46C2E">
        <w:rPr>
          <w:rFonts w:asciiTheme="minorHAnsi" w:hAnsiTheme="minorHAnsi"/>
          <w:color w:val="000000" w:themeColor="text1"/>
        </w:rPr>
        <w:t xml:space="preserve"> </w:t>
      </w:r>
      <w:r w:rsidR="00D0278A" w:rsidRPr="00F46C2E">
        <w:rPr>
          <w:rFonts w:asciiTheme="minorHAnsi" w:hAnsiTheme="minorHAnsi"/>
          <w:color w:val="000000" w:themeColor="text1"/>
        </w:rPr>
        <w:t xml:space="preserve">focusing </w:t>
      </w:r>
      <w:r w:rsidR="00D0278A" w:rsidRPr="00F46C2E">
        <w:rPr>
          <w:rFonts w:asciiTheme="minorHAnsi" w:hAnsiTheme="minorHAnsi"/>
        </w:rPr>
        <w:t xml:space="preserve">factors </w:t>
      </w:r>
      <w:r w:rsidR="00F30E03" w:rsidRPr="00F46C2E">
        <w:rPr>
          <w:rFonts w:asciiTheme="minorHAnsi" w:hAnsiTheme="minorHAnsi"/>
        </w:rPr>
        <w:t xml:space="preserve">used to correct OC burial rates in the lakes </w:t>
      </w:r>
      <w:r w:rsidR="00D0278A" w:rsidRPr="00F46C2E">
        <w:rPr>
          <w:rFonts w:asciiTheme="minorHAnsi" w:hAnsiTheme="minorHAnsi"/>
        </w:rPr>
        <w:t xml:space="preserve">are displayed in Table </w:t>
      </w:r>
      <w:r w:rsidR="001D24F4" w:rsidRPr="00F46C2E">
        <w:rPr>
          <w:rFonts w:asciiTheme="minorHAnsi" w:hAnsiTheme="minorHAnsi"/>
        </w:rPr>
        <w:t>2</w:t>
      </w:r>
      <w:r w:rsidR="00D0278A" w:rsidRPr="00F46C2E">
        <w:rPr>
          <w:rFonts w:asciiTheme="minorHAnsi" w:hAnsiTheme="minorHAnsi"/>
        </w:rPr>
        <w:t>.</w:t>
      </w:r>
      <w:r w:rsidR="00DF0279" w:rsidRPr="00F46C2E">
        <w:rPr>
          <w:rFonts w:asciiTheme="minorHAnsi" w:hAnsiTheme="minorHAnsi"/>
        </w:rPr>
        <w:t xml:space="preserve"> </w:t>
      </w:r>
      <w:r w:rsidR="006C7D21" w:rsidRPr="00F46C2E">
        <w:rPr>
          <w:rFonts w:asciiTheme="minorHAnsi" w:hAnsiTheme="minorHAnsi"/>
        </w:rPr>
        <w:t>As with</w:t>
      </w:r>
      <w:r w:rsidR="00EE1C97" w:rsidRPr="00F46C2E">
        <w:rPr>
          <w:rFonts w:asciiTheme="minorHAnsi" w:hAnsiTheme="minorHAnsi"/>
        </w:rPr>
        <w:t xml:space="preserve"> sediment </w:t>
      </w:r>
      <w:proofErr w:type="spellStart"/>
      <w:r w:rsidR="00EE1C97" w:rsidRPr="00F46C2E">
        <w:rPr>
          <w:rFonts w:asciiTheme="minorHAnsi" w:hAnsiTheme="minorHAnsi"/>
        </w:rPr>
        <w:t>CHLa</w:t>
      </w:r>
      <w:proofErr w:type="spellEnd"/>
      <w:r w:rsidR="00EE1C97" w:rsidRPr="00F46C2E">
        <w:rPr>
          <w:rFonts w:asciiTheme="minorHAnsi" w:hAnsiTheme="minorHAnsi"/>
        </w:rPr>
        <w:t xml:space="preserve">, </w:t>
      </w:r>
      <w:r w:rsidR="006C7D21" w:rsidRPr="00F46C2E">
        <w:rPr>
          <w:rFonts w:asciiTheme="minorHAnsi" w:hAnsiTheme="minorHAnsi"/>
        </w:rPr>
        <w:t xml:space="preserve">we used the </w:t>
      </w:r>
      <w:r w:rsidR="00EE1C97" w:rsidRPr="00F46C2E">
        <w:rPr>
          <w:rFonts w:asciiTheme="minorHAnsi" w:hAnsiTheme="minorHAnsi"/>
        </w:rPr>
        <w:t xml:space="preserve">ratio of mean </w:t>
      </w:r>
      <w:r w:rsidR="006C7D21" w:rsidRPr="00F46C2E">
        <w:rPr>
          <w:rFonts w:asciiTheme="minorHAnsi" w:hAnsiTheme="minorHAnsi"/>
        </w:rPr>
        <w:t>OC burial rates</w:t>
      </w:r>
      <w:r w:rsidR="00EE1C97" w:rsidRPr="00F46C2E">
        <w:rPr>
          <w:rFonts w:asciiTheme="minorHAnsi" w:hAnsiTheme="minorHAnsi"/>
        </w:rPr>
        <w:t xml:space="preserve"> in post-1950 (ca. 1950–2012) and pre-1950 (ca. 1870–1950) sediment sections</w:t>
      </w:r>
      <w:r w:rsidR="00883DBD" w:rsidRPr="00F46C2E">
        <w:rPr>
          <w:rFonts w:asciiTheme="minorHAnsi" w:hAnsiTheme="minorHAnsi"/>
        </w:rPr>
        <w:t xml:space="preserve"> to compare the extent of the </w:t>
      </w:r>
      <w:r w:rsidR="0031527D" w:rsidRPr="00F46C2E">
        <w:rPr>
          <w:rFonts w:asciiTheme="minorHAnsi" w:hAnsiTheme="minorHAnsi"/>
        </w:rPr>
        <w:t>change between the lakes</w:t>
      </w:r>
      <w:r w:rsidR="00357133" w:rsidRPr="00F46C2E">
        <w:rPr>
          <w:rFonts w:asciiTheme="minorHAnsi" w:hAnsiTheme="minorHAnsi"/>
        </w:rPr>
        <w:t xml:space="preserve"> (Table 2)</w:t>
      </w:r>
      <w:r w:rsidR="00EE1C97" w:rsidRPr="00F46C2E">
        <w:rPr>
          <w:rFonts w:asciiTheme="minorHAnsi" w:hAnsiTheme="minorHAnsi"/>
        </w:rPr>
        <w:t>.</w:t>
      </w:r>
      <w:r w:rsidR="004845A3" w:rsidRPr="00F46C2E">
        <w:rPr>
          <w:rFonts w:asciiTheme="minorHAnsi" w:hAnsiTheme="minorHAnsi"/>
        </w:rPr>
        <w:t xml:space="preserve"> The increase ratios were further used to </w:t>
      </w:r>
      <w:r w:rsidR="00004B30" w:rsidRPr="00F46C2E">
        <w:rPr>
          <w:rFonts w:asciiTheme="minorHAnsi" w:hAnsiTheme="minorHAnsi"/>
        </w:rPr>
        <w:t xml:space="preserve">assess </w:t>
      </w:r>
      <w:r w:rsidR="00407A03" w:rsidRPr="00F46C2E">
        <w:rPr>
          <w:rFonts w:asciiTheme="minorHAnsi" w:hAnsiTheme="minorHAnsi"/>
        </w:rPr>
        <w:t xml:space="preserve">whether </w:t>
      </w:r>
      <w:r w:rsidR="00B600C9" w:rsidRPr="00F46C2E">
        <w:rPr>
          <w:rFonts w:asciiTheme="minorHAnsi" w:hAnsiTheme="minorHAnsi"/>
        </w:rPr>
        <w:t xml:space="preserve">the extent of </w:t>
      </w:r>
      <w:r w:rsidR="00AC41F1" w:rsidRPr="00F46C2E">
        <w:rPr>
          <w:rFonts w:asciiTheme="minorHAnsi" w:hAnsiTheme="minorHAnsi"/>
        </w:rPr>
        <w:t>OC burial</w:t>
      </w:r>
      <w:r w:rsidR="00407A03" w:rsidRPr="00F46C2E">
        <w:rPr>
          <w:rFonts w:asciiTheme="minorHAnsi" w:hAnsiTheme="minorHAnsi"/>
        </w:rPr>
        <w:t xml:space="preserve"> </w:t>
      </w:r>
      <w:r w:rsidR="00823874" w:rsidRPr="00F46C2E">
        <w:rPr>
          <w:rFonts w:asciiTheme="minorHAnsi" w:hAnsiTheme="minorHAnsi"/>
        </w:rPr>
        <w:t>increase is</w:t>
      </w:r>
      <w:r w:rsidR="00E7466A" w:rsidRPr="00F46C2E">
        <w:rPr>
          <w:rFonts w:asciiTheme="minorHAnsi" w:hAnsiTheme="minorHAnsi"/>
        </w:rPr>
        <w:t xml:space="preserve"> </w:t>
      </w:r>
      <w:r w:rsidR="00AC41F1" w:rsidRPr="00F46C2E">
        <w:rPr>
          <w:rFonts w:asciiTheme="minorHAnsi" w:hAnsiTheme="minorHAnsi"/>
        </w:rPr>
        <w:t xml:space="preserve">proportional to </w:t>
      </w:r>
      <w:r w:rsidR="00990ACB" w:rsidRPr="00F46C2E">
        <w:rPr>
          <w:rFonts w:asciiTheme="minorHAnsi" w:hAnsiTheme="minorHAnsi"/>
        </w:rPr>
        <w:t>that</w:t>
      </w:r>
      <w:r w:rsidR="00A17F54" w:rsidRPr="00F46C2E">
        <w:rPr>
          <w:rFonts w:asciiTheme="minorHAnsi" w:hAnsiTheme="minorHAnsi"/>
        </w:rPr>
        <w:t xml:space="preserve"> </w:t>
      </w:r>
      <w:r w:rsidR="00823874" w:rsidRPr="00F46C2E">
        <w:rPr>
          <w:rFonts w:asciiTheme="minorHAnsi" w:hAnsiTheme="minorHAnsi"/>
        </w:rPr>
        <w:t>in</w:t>
      </w:r>
      <w:r w:rsidR="00AC41F1" w:rsidRPr="00F46C2E">
        <w:rPr>
          <w:rFonts w:asciiTheme="minorHAnsi" w:hAnsiTheme="minorHAnsi"/>
        </w:rPr>
        <w:t xml:space="preserve"> sediment </w:t>
      </w:r>
      <w:proofErr w:type="spellStart"/>
      <w:r w:rsidR="00AC41F1" w:rsidRPr="00F46C2E">
        <w:rPr>
          <w:rFonts w:asciiTheme="minorHAnsi" w:hAnsiTheme="minorHAnsi"/>
        </w:rPr>
        <w:t>CHLa</w:t>
      </w:r>
      <w:proofErr w:type="spellEnd"/>
      <w:r w:rsidR="00AC41F1" w:rsidRPr="00F46C2E">
        <w:rPr>
          <w:rFonts w:asciiTheme="minorHAnsi" w:hAnsiTheme="minorHAnsi"/>
        </w:rPr>
        <w:t>.</w:t>
      </w:r>
      <w:r w:rsidR="004845A3" w:rsidRPr="00F46C2E">
        <w:rPr>
          <w:rFonts w:asciiTheme="minorHAnsi" w:hAnsiTheme="minorHAnsi"/>
        </w:rPr>
        <w:t xml:space="preserve"> </w:t>
      </w:r>
    </w:p>
    <w:p w14:paraId="6F5B32D7" w14:textId="77777777" w:rsidR="000314FB" w:rsidRPr="00F46C2E" w:rsidRDefault="000314FB" w:rsidP="00C32B49">
      <w:pPr>
        <w:spacing w:after="0" w:line="480" w:lineRule="auto"/>
        <w:rPr>
          <w:rFonts w:asciiTheme="minorHAnsi" w:hAnsiTheme="minorHAnsi"/>
        </w:rPr>
      </w:pPr>
    </w:p>
    <w:p w14:paraId="21E9CB0E" w14:textId="10585279" w:rsidR="002C6E2A" w:rsidRPr="00F46C2E" w:rsidRDefault="006C0F82"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2.7 </w:t>
      </w:r>
      <w:r w:rsidR="002C6E2A" w:rsidRPr="00F46C2E">
        <w:rPr>
          <w:rFonts w:asciiTheme="minorHAnsi" w:hAnsiTheme="minorHAnsi"/>
          <w:i/>
          <w:iCs/>
          <w:color w:val="000000" w:themeColor="text1"/>
        </w:rPr>
        <w:t xml:space="preserve">Climate and </w:t>
      </w:r>
      <w:r w:rsidR="007079D5" w:rsidRPr="00F46C2E">
        <w:rPr>
          <w:rFonts w:asciiTheme="minorHAnsi" w:hAnsiTheme="minorHAnsi"/>
          <w:i/>
          <w:iCs/>
          <w:color w:val="000000" w:themeColor="text1"/>
        </w:rPr>
        <w:t xml:space="preserve">population </w:t>
      </w:r>
      <w:r w:rsidR="0085213C" w:rsidRPr="00F46C2E">
        <w:rPr>
          <w:rFonts w:asciiTheme="minorHAnsi" w:hAnsiTheme="minorHAnsi"/>
          <w:i/>
          <w:iCs/>
          <w:color w:val="000000" w:themeColor="text1"/>
        </w:rPr>
        <w:t>trends</w:t>
      </w:r>
      <w:r w:rsidR="00934053" w:rsidRPr="00F46C2E">
        <w:rPr>
          <w:rFonts w:asciiTheme="minorHAnsi" w:hAnsiTheme="minorHAnsi"/>
          <w:i/>
          <w:iCs/>
          <w:color w:val="000000" w:themeColor="text1"/>
        </w:rPr>
        <w:t xml:space="preserve"> and land use</w:t>
      </w:r>
    </w:p>
    <w:p w14:paraId="33CD8A28" w14:textId="77777777" w:rsidR="0019198C" w:rsidRPr="00F46C2E" w:rsidRDefault="0019198C" w:rsidP="00C32B49">
      <w:pPr>
        <w:spacing w:after="0" w:line="480" w:lineRule="auto"/>
        <w:rPr>
          <w:rFonts w:asciiTheme="minorHAnsi" w:hAnsiTheme="minorHAnsi"/>
          <w:color w:val="000000" w:themeColor="text1"/>
        </w:rPr>
      </w:pPr>
    </w:p>
    <w:p w14:paraId="286D42DC" w14:textId="14AD2983" w:rsidR="00361EE6" w:rsidRPr="00F46C2E" w:rsidRDefault="006C325C"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Sediment biogeochemical </w:t>
      </w:r>
      <w:r w:rsidR="002563FC" w:rsidRPr="00F46C2E">
        <w:rPr>
          <w:rFonts w:asciiTheme="minorHAnsi" w:hAnsiTheme="minorHAnsi"/>
          <w:color w:val="000000" w:themeColor="text1"/>
        </w:rPr>
        <w:t>changes</w:t>
      </w:r>
      <w:r w:rsidR="007C5F09" w:rsidRPr="00F46C2E">
        <w:rPr>
          <w:rFonts w:asciiTheme="minorHAnsi" w:hAnsiTheme="minorHAnsi"/>
          <w:color w:val="000000" w:themeColor="text1"/>
        </w:rPr>
        <w:t xml:space="preserve"> were </w:t>
      </w:r>
      <w:r w:rsidR="00361EE6" w:rsidRPr="00F46C2E">
        <w:rPr>
          <w:rFonts w:asciiTheme="minorHAnsi" w:hAnsiTheme="minorHAnsi"/>
          <w:color w:val="000000" w:themeColor="text1"/>
        </w:rPr>
        <w:t xml:space="preserve">compared with available information </w:t>
      </w:r>
      <w:r w:rsidR="004D014B" w:rsidRPr="00F46C2E">
        <w:rPr>
          <w:rFonts w:asciiTheme="minorHAnsi" w:hAnsiTheme="minorHAnsi"/>
          <w:color w:val="000000" w:themeColor="text1"/>
        </w:rPr>
        <w:t xml:space="preserve">on </w:t>
      </w:r>
      <w:r w:rsidR="00FE2CFD" w:rsidRPr="00F46C2E">
        <w:rPr>
          <w:rFonts w:asciiTheme="minorHAnsi" w:hAnsiTheme="minorHAnsi"/>
          <w:color w:val="000000" w:themeColor="text1"/>
        </w:rPr>
        <w:t xml:space="preserve">climate </w:t>
      </w:r>
      <w:r w:rsidR="00A72384" w:rsidRPr="00F46C2E">
        <w:rPr>
          <w:rFonts w:asciiTheme="minorHAnsi" w:hAnsiTheme="minorHAnsi"/>
          <w:color w:val="000000" w:themeColor="text1"/>
        </w:rPr>
        <w:t xml:space="preserve">trends </w:t>
      </w:r>
      <w:r w:rsidR="00FE2CFD" w:rsidRPr="00F46C2E">
        <w:rPr>
          <w:rFonts w:asciiTheme="minorHAnsi" w:hAnsiTheme="minorHAnsi"/>
          <w:color w:val="000000" w:themeColor="text1"/>
        </w:rPr>
        <w:t xml:space="preserve">and </w:t>
      </w:r>
      <w:r w:rsidR="00505F05" w:rsidRPr="00F46C2E">
        <w:rPr>
          <w:rFonts w:asciiTheme="minorHAnsi" w:hAnsiTheme="minorHAnsi"/>
          <w:color w:val="000000" w:themeColor="text1"/>
        </w:rPr>
        <w:t xml:space="preserve">known </w:t>
      </w:r>
      <w:r w:rsidR="00235CD9" w:rsidRPr="00F46C2E">
        <w:rPr>
          <w:rFonts w:asciiTheme="minorHAnsi" w:hAnsiTheme="minorHAnsi"/>
          <w:color w:val="000000" w:themeColor="text1"/>
        </w:rPr>
        <w:t>human activit</w:t>
      </w:r>
      <w:r w:rsidR="00505F05" w:rsidRPr="00F46C2E">
        <w:rPr>
          <w:rFonts w:asciiTheme="minorHAnsi" w:hAnsiTheme="minorHAnsi"/>
          <w:color w:val="000000" w:themeColor="text1"/>
        </w:rPr>
        <w:t>ies</w:t>
      </w:r>
      <w:r w:rsidR="009717E8" w:rsidRPr="00F46C2E">
        <w:rPr>
          <w:rFonts w:asciiTheme="minorHAnsi" w:hAnsiTheme="minorHAnsi"/>
          <w:color w:val="000000" w:themeColor="text1"/>
        </w:rPr>
        <w:t xml:space="preserve"> around the study lakes.</w:t>
      </w:r>
      <w:r w:rsidR="006A46BA" w:rsidRPr="00F46C2E">
        <w:rPr>
          <w:rFonts w:asciiTheme="minorHAnsi" w:hAnsiTheme="minorHAnsi"/>
          <w:color w:val="000000" w:themeColor="text1"/>
        </w:rPr>
        <w:t xml:space="preserve"> </w:t>
      </w:r>
      <w:r w:rsidR="00BD4167" w:rsidRPr="00F46C2E">
        <w:rPr>
          <w:rFonts w:asciiTheme="minorHAnsi" w:hAnsiTheme="minorHAnsi"/>
          <w:color w:val="000000" w:themeColor="text1"/>
        </w:rPr>
        <w:t>T</w:t>
      </w:r>
      <w:r w:rsidR="006A46BA" w:rsidRPr="00F46C2E">
        <w:rPr>
          <w:rFonts w:asciiTheme="minorHAnsi" w:hAnsiTheme="minorHAnsi"/>
          <w:color w:val="000000" w:themeColor="text1"/>
        </w:rPr>
        <w:t xml:space="preserve">emperature and precipitation </w:t>
      </w:r>
      <w:r w:rsidR="00AA4A3C" w:rsidRPr="00F46C2E">
        <w:rPr>
          <w:rFonts w:asciiTheme="minorHAnsi" w:hAnsiTheme="minorHAnsi"/>
          <w:color w:val="000000" w:themeColor="text1"/>
        </w:rPr>
        <w:t xml:space="preserve">data were </w:t>
      </w:r>
      <w:r w:rsidR="00913C08" w:rsidRPr="00F46C2E">
        <w:rPr>
          <w:rFonts w:asciiTheme="minorHAnsi" w:hAnsiTheme="minorHAnsi"/>
          <w:color w:val="000000" w:themeColor="text1"/>
        </w:rPr>
        <w:t>obtained from the National Water Commission (CONAGUA)</w:t>
      </w:r>
      <w:r w:rsidR="00A621EE" w:rsidRPr="00F46C2E">
        <w:rPr>
          <w:rFonts w:asciiTheme="minorHAnsi" w:hAnsiTheme="minorHAnsi"/>
          <w:color w:val="000000" w:themeColor="text1"/>
        </w:rPr>
        <w:t xml:space="preserve"> database (</w:t>
      </w:r>
      <w:r w:rsidR="00495FB3" w:rsidRPr="00F46C2E">
        <w:rPr>
          <w:rFonts w:asciiTheme="minorHAnsi" w:hAnsiTheme="minorHAnsi"/>
          <w:color w:val="000000" w:themeColor="text1"/>
        </w:rPr>
        <w:t>https://cucapa-clicom.cicese.mx/</w:t>
      </w:r>
      <w:r w:rsidR="00A621EE" w:rsidRPr="00F46C2E">
        <w:rPr>
          <w:rFonts w:asciiTheme="minorHAnsi" w:hAnsiTheme="minorHAnsi"/>
          <w:color w:val="000000" w:themeColor="text1"/>
        </w:rPr>
        <w:t>)</w:t>
      </w:r>
      <w:r w:rsidR="00AA4A3C" w:rsidRPr="00F46C2E">
        <w:rPr>
          <w:rFonts w:asciiTheme="minorHAnsi" w:hAnsiTheme="minorHAnsi"/>
          <w:color w:val="000000" w:themeColor="text1"/>
        </w:rPr>
        <w:t xml:space="preserve"> </w:t>
      </w:r>
      <w:r w:rsidR="001568C0" w:rsidRPr="00F46C2E">
        <w:rPr>
          <w:rFonts w:asciiTheme="minorHAnsi" w:hAnsiTheme="minorHAnsi"/>
          <w:color w:val="000000" w:themeColor="text1"/>
        </w:rPr>
        <w:t xml:space="preserve">for </w:t>
      </w:r>
      <w:r w:rsidR="00985169" w:rsidRPr="00F46C2E">
        <w:rPr>
          <w:rFonts w:asciiTheme="minorHAnsi" w:hAnsiTheme="minorHAnsi"/>
          <w:color w:val="000000" w:themeColor="text1"/>
        </w:rPr>
        <w:t xml:space="preserve">three </w:t>
      </w:r>
      <w:r w:rsidR="00136A7A" w:rsidRPr="00F46C2E">
        <w:rPr>
          <w:rFonts w:asciiTheme="minorHAnsi" w:hAnsiTheme="minorHAnsi"/>
          <w:color w:val="000000" w:themeColor="text1"/>
        </w:rPr>
        <w:t xml:space="preserve">weather </w:t>
      </w:r>
      <w:r w:rsidR="00985169" w:rsidRPr="00F46C2E">
        <w:rPr>
          <w:rFonts w:asciiTheme="minorHAnsi" w:hAnsiTheme="minorHAnsi"/>
          <w:color w:val="000000" w:themeColor="text1"/>
        </w:rPr>
        <w:t>stations</w:t>
      </w:r>
      <w:r w:rsidR="00B42D4D" w:rsidRPr="00F46C2E">
        <w:rPr>
          <w:rFonts w:asciiTheme="minorHAnsi" w:hAnsiTheme="minorHAnsi"/>
          <w:color w:val="000000" w:themeColor="text1"/>
        </w:rPr>
        <w:t xml:space="preserve"> situated</w:t>
      </w:r>
      <w:r w:rsidR="00985169" w:rsidRPr="00F46C2E">
        <w:rPr>
          <w:rFonts w:asciiTheme="minorHAnsi" w:hAnsiTheme="minorHAnsi"/>
          <w:color w:val="000000" w:themeColor="text1"/>
        </w:rPr>
        <w:t xml:space="preserve"> near the study lakes </w:t>
      </w:r>
      <w:r w:rsidR="00D72BA6" w:rsidRPr="00F46C2E">
        <w:rPr>
          <w:rFonts w:asciiTheme="minorHAnsi" w:hAnsiTheme="minorHAnsi"/>
          <w:color w:val="000000" w:themeColor="text1"/>
        </w:rPr>
        <w:t xml:space="preserve">with </w:t>
      </w:r>
      <w:r w:rsidR="00B42D4D" w:rsidRPr="00F46C2E">
        <w:rPr>
          <w:rFonts w:asciiTheme="minorHAnsi" w:hAnsiTheme="minorHAnsi"/>
          <w:color w:val="000000" w:themeColor="text1"/>
        </w:rPr>
        <w:t xml:space="preserve">comparatively </w:t>
      </w:r>
      <w:r w:rsidR="00985169" w:rsidRPr="00F46C2E">
        <w:rPr>
          <w:rFonts w:asciiTheme="minorHAnsi" w:hAnsiTheme="minorHAnsi"/>
          <w:color w:val="000000" w:themeColor="text1"/>
        </w:rPr>
        <w:t>long</w:t>
      </w:r>
      <w:r w:rsidR="00CA2FB4" w:rsidRPr="00F46C2E">
        <w:rPr>
          <w:rFonts w:asciiTheme="minorHAnsi" w:hAnsiTheme="minorHAnsi"/>
          <w:color w:val="000000" w:themeColor="text1"/>
        </w:rPr>
        <w:t>-term</w:t>
      </w:r>
      <w:r w:rsidR="007B4304" w:rsidRPr="00F46C2E">
        <w:rPr>
          <w:rFonts w:asciiTheme="minorHAnsi" w:hAnsiTheme="minorHAnsi"/>
          <w:color w:val="000000" w:themeColor="text1"/>
        </w:rPr>
        <w:t xml:space="preserve"> data coverage, including Cerro Blanco</w:t>
      </w:r>
      <w:r w:rsidR="00991249" w:rsidRPr="00F46C2E">
        <w:rPr>
          <w:rFonts w:asciiTheme="minorHAnsi" w:hAnsiTheme="minorHAnsi"/>
          <w:color w:val="000000" w:themeColor="text1"/>
        </w:rPr>
        <w:t xml:space="preserve"> </w:t>
      </w:r>
      <w:r w:rsidR="00C84F72" w:rsidRPr="00F46C2E">
        <w:rPr>
          <w:rFonts w:asciiTheme="minorHAnsi" w:hAnsiTheme="minorHAnsi"/>
          <w:color w:val="000000" w:themeColor="text1"/>
        </w:rPr>
        <w:t>in the west</w:t>
      </w:r>
      <w:r w:rsidR="00B42D4D" w:rsidRPr="00F46C2E">
        <w:rPr>
          <w:rFonts w:asciiTheme="minorHAnsi" w:hAnsiTheme="minorHAnsi"/>
          <w:color w:val="000000" w:themeColor="text1"/>
        </w:rPr>
        <w:t xml:space="preserve"> (data</w:t>
      </w:r>
      <w:r w:rsidR="00D72BA6" w:rsidRPr="00F46C2E">
        <w:rPr>
          <w:rFonts w:asciiTheme="minorHAnsi" w:hAnsiTheme="minorHAnsi"/>
          <w:color w:val="000000" w:themeColor="text1"/>
        </w:rPr>
        <w:t xml:space="preserve"> available</w:t>
      </w:r>
      <w:r w:rsidR="00B42D4D" w:rsidRPr="00F46C2E">
        <w:rPr>
          <w:rFonts w:asciiTheme="minorHAnsi" w:hAnsiTheme="minorHAnsi"/>
          <w:color w:val="000000" w:themeColor="text1"/>
        </w:rPr>
        <w:t xml:space="preserve"> for years 1964–2018)</w:t>
      </w:r>
      <w:r w:rsidR="00C84F72" w:rsidRPr="00F46C2E">
        <w:rPr>
          <w:rFonts w:asciiTheme="minorHAnsi" w:hAnsiTheme="minorHAnsi"/>
          <w:color w:val="000000" w:themeColor="text1"/>
        </w:rPr>
        <w:t>, Corrales</w:t>
      </w:r>
      <w:r w:rsidR="009B0644" w:rsidRPr="00F46C2E">
        <w:rPr>
          <w:rFonts w:asciiTheme="minorHAnsi" w:hAnsiTheme="minorHAnsi"/>
          <w:color w:val="000000" w:themeColor="text1"/>
        </w:rPr>
        <w:t xml:space="preserve"> in the central highlands</w:t>
      </w:r>
      <w:r w:rsidR="00B42D4D" w:rsidRPr="00F46C2E">
        <w:rPr>
          <w:rFonts w:asciiTheme="minorHAnsi" w:hAnsiTheme="minorHAnsi"/>
          <w:color w:val="000000" w:themeColor="text1"/>
        </w:rPr>
        <w:t xml:space="preserve"> (1935–2019)</w:t>
      </w:r>
      <w:r w:rsidR="009B0644" w:rsidRPr="00F46C2E">
        <w:rPr>
          <w:rFonts w:asciiTheme="minorHAnsi" w:hAnsiTheme="minorHAnsi"/>
          <w:color w:val="000000" w:themeColor="text1"/>
        </w:rPr>
        <w:t xml:space="preserve">, and </w:t>
      </w:r>
      <w:proofErr w:type="spellStart"/>
      <w:r w:rsidR="009B0644" w:rsidRPr="00F46C2E">
        <w:rPr>
          <w:rFonts w:asciiTheme="minorHAnsi" w:hAnsiTheme="minorHAnsi"/>
          <w:color w:val="000000" w:themeColor="text1"/>
        </w:rPr>
        <w:t>Alchichica</w:t>
      </w:r>
      <w:proofErr w:type="spellEnd"/>
      <w:r w:rsidR="009B0644" w:rsidRPr="00F46C2E">
        <w:rPr>
          <w:rFonts w:asciiTheme="minorHAnsi" w:hAnsiTheme="minorHAnsi"/>
          <w:color w:val="000000" w:themeColor="text1"/>
        </w:rPr>
        <w:t xml:space="preserve"> in the east (</w:t>
      </w:r>
      <w:r w:rsidR="00EC3D08" w:rsidRPr="00F46C2E">
        <w:rPr>
          <w:rFonts w:asciiTheme="minorHAnsi" w:hAnsiTheme="minorHAnsi"/>
          <w:color w:val="000000" w:themeColor="text1"/>
        </w:rPr>
        <w:t>1965–2019</w:t>
      </w:r>
      <w:r w:rsidR="009B0644" w:rsidRPr="00F46C2E">
        <w:rPr>
          <w:rFonts w:asciiTheme="minorHAnsi" w:hAnsiTheme="minorHAnsi"/>
          <w:color w:val="000000" w:themeColor="text1"/>
        </w:rPr>
        <w:t>).</w:t>
      </w:r>
      <w:r w:rsidR="00381D61" w:rsidRPr="00F46C2E">
        <w:rPr>
          <w:rFonts w:asciiTheme="minorHAnsi" w:hAnsiTheme="minorHAnsi"/>
          <w:color w:val="000000" w:themeColor="text1"/>
        </w:rPr>
        <w:t xml:space="preserve"> To </w:t>
      </w:r>
      <w:r w:rsidR="00037469" w:rsidRPr="00F46C2E">
        <w:rPr>
          <w:rFonts w:asciiTheme="minorHAnsi" w:hAnsiTheme="minorHAnsi"/>
          <w:color w:val="000000" w:themeColor="text1"/>
        </w:rPr>
        <w:t xml:space="preserve">extend the time </w:t>
      </w:r>
      <w:r w:rsidR="008B3639" w:rsidRPr="00F46C2E">
        <w:rPr>
          <w:rFonts w:asciiTheme="minorHAnsi" w:hAnsiTheme="minorHAnsi"/>
          <w:color w:val="000000" w:themeColor="text1"/>
        </w:rPr>
        <w:t>window</w:t>
      </w:r>
      <w:r w:rsidR="005537E8" w:rsidRPr="00F46C2E">
        <w:rPr>
          <w:rFonts w:asciiTheme="minorHAnsi" w:hAnsiTheme="minorHAnsi"/>
          <w:color w:val="000000" w:themeColor="text1"/>
        </w:rPr>
        <w:t xml:space="preserve"> to the early 1900s</w:t>
      </w:r>
      <w:r w:rsidR="00381D61" w:rsidRPr="00F46C2E">
        <w:rPr>
          <w:rFonts w:asciiTheme="minorHAnsi" w:hAnsiTheme="minorHAnsi"/>
          <w:color w:val="000000" w:themeColor="text1"/>
        </w:rPr>
        <w:t xml:space="preserve">, we used </w:t>
      </w:r>
      <w:r w:rsidR="00162A12" w:rsidRPr="00F46C2E">
        <w:rPr>
          <w:rFonts w:asciiTheme="minorHAnsi" w:hAnsiTheme="minorHAnsi"/>
          <w:color w:val="000000" w:themeColor="text1"/>
        </w:rPr>
        <w:t>interpolated Climatic Research Unit Timeseries (CRU TS 4.07) gridded (half-degree) climate data (Harris et al., 2020) obtained for three half-degree g</w:t>
      </w:r>
      <w:r w:rsidR="00181B38" w:rsidRPr="00F46C2E">
        <w:rPr>
          <w:rFonts w:asciiTheme="minorHAnsi" w:hAnsiTheme="minorHAnsi"/>
          <w:color w:val="000000" w:themeColor="text1"/>
        </w:rPr>
        <w:t>rids</w:t>
      </w:r>
      <w:r w:rsidR="00753F53" w:rsidRPr="00F46C2E">
        <w:rPr>
          <w:rFonts w:asciiTheme="minorHAnsi" w:hAnsiTheme="minorHAnsi"/>
          <w:color w:val="000000" w:themeColor="text1"/>
        </w:rPr>
        <w:t xml:space="preserve"> </w:t>
      </w:r>
      <w:r w:rsidR="008A4735" w:rsidRPr="00F46C2E">
        <w:rPr>
          <w:rFonts w:asciiTheme="minorHAnsi" w:hAnsiTheme="minorHAnsi"/>
          <w:color w:val="000000" w:themeColor="text1"/>
        </w:rPr>
        <w:t>along the longitudinal</w:t>
      </w:r>
      <w:r w:rsidR="00E4617A" w:rsidRPr="00F46C2E">
        <w:rPr>
          <w:rFonts w:asciiTheme="minorHAnsi" w:hAnsiTheme="minorHAnsi"/>
          <w:color w:val="000000" w:themeColor="text1"/>
        </w:rPr>
        <w:t xml:space="preserve"> transect </w:t>
      </w:r>
      <w:r w:rsidR="001D142D" w:rsidRPr="00F46C2E">
        <w:rPr>
          <w:rFonts w:asciiTheme="minorHAnsi" w:hAnsiTheme="minorHAnsi"/>
          <w:color w:val="000000" w:themeColor="text1"/>
        </w:rPr>
        <w:t>(</w:t>
      </w:r>
      <w:r w:rsidR="00AB0483" w:rsidRPr="00F46C2E">
        <w:rPr>
          <w:rFonts w:asciiTheme="minorHAnsi" w:hAnsiTheme="minorHAnsi"/>
          <w:color w:val="000000" w:themeColor="text1"/>
        </w:rPr>
        <w:t>21.25</w:t>
      </w:r>
      <w:r w:rsidR="00E4617A" w:rsidRPr="00F46C2E">
        <w:rPr>
          <w:rFonts w:asciiTheme="minorHAnsi" w:hAnsiTheme="minorHAnsi"/>
          <w:color w:val="000000" w:themeColor="text1"/>
        </w:rPr>
        <w:t>°N, 104.</w:t>
      </w:r>
      <w:r w:rsidR="0022609B" w:rsidRPr="00F46C2E">
        <w:rPr>
          <w:rFonts w:asciiTheme="minorHAnsi" w:hAnsiTheme="minorHAnsi"/>
          <w:color w:val="000000" w:themeColor="text1"/>
        </w:rPr>
        <w:t>75</w:t>
      </w:r>
      <w:r w:rsidR="00E4617A" w:rsidRPr="00F46C2E">
        <w:rPr>
          <w:rFonts w:asciiTheme="minorHAnsi" w:hAnsiTheme="minorHAnsi"/>
          <w:color w:val="000000" w:themeColor="text1"/>
        </w:rPr>
        <w:t>°W</w:t>
      </w:r>
      <w:r w:rsidR="0022609B" w:rsidRPr="00F46C2E">
        <w:rPr>
          <w:rFonts w:asciiTheme="minorHAnsi" w:hAnsiTheme="minorHAnsi"/>
          <w:color w:val="000000" w:themeColor="text1"/>
        </w:rPr>
        <w:t xml:space="preserve">; </w:t>
      </w:r>
      <w:r w:rsidR="00240AA0" w:rsidRPr="00F46C2E">
        <w:rPr>
          <w:rFonts w:asciiTheme="minorHAnsi" w:hAnsiTheme="minorHAnsi"/>
          <w:color w:val="000000" w:themeColor="text1"/>
        </w:rPr>
        <w:t>19.75</w:t>
      </w:r>
      <w:r w:rsidR="0022609B" w:rsidRPr="00F46C2E">
        <w:rPr>
          <w:rFonts w:asciiTheme="minorHAnsi" w:hAnsiTheme="minorHAnsi"/>
          <w:color w:val="000000" w:themeColor="text1"/>
        </w:rPr>
        <w:t xml:space="preserve">°N, </w:t>
      </w:r>
      <w:r w:rsidR="00240AA0" w:rsidRPr="00F46C2E">
        <w:rPr>
          <w:rFonts w:asciiTheme="minorHAnsi" w:hAnsiTheme="minorHAnsi"/>
          <w:color w:val="000000" w:themeColor="text1"/>
        </w:rPr>
        <w:t>101.75</w:t>
      </w:r>
      <w:r w:rsidR="0022609B" w:rsidRPr="00F46C2E">
        <w:rPr>
          <w:rFonts w:asciiTheme="minorHAnsi" w:hAnsiTheme="minorHAnsi"/>
          <w:color w:val="000000" w:themeColor="text1"/>
        </w:rPr>
        <w:t xml:space="preserve">°W; </w:t>
      </w:r>
      <w:r w:rsidR="004F1DA9" w:rsidRPr="00F46C2E">
        <w:rPr>
          <w:rFonts w:asciiTheme="minorHAnsi" w:hAnsiTheme="minorHAnsi"/>
          <w:color w:val="000000" w:themeColor="text1"/>
        </w:rPr>
        <w:t>19.25</w:t>
      </w:r>
      <w:r w:rsidR="0022609B" w:rsidRPr="00F46C2E">
        <w:rPr>
          <w:rFonts w:asciiTheme="minorHAnsi" w:hAnsiTheme="minorHAnsi"/>
          <w:color w:val="000000" w:themeColor="text1"/>
        </w:rPr>
        <w:t xml:space="preserve">°N, </w:t>
      </w:r>
      <w:r w:rsidR="002D1446" w:rsidRPr="00F46C2E">
        <w:rPr>
          <w:rFonts w:asciiTheme="minorHAnsi" w:hAnsiTheme="minorHAnsi"/>
          <w:color w:val="000000" w:themeColor="text1"/>
        </w:rPr>
        <w:t>97</w:t>
      </w:r>
      <w:r w:rsidR="004F1DA9" w:rsidRPr="00F46C2E">
        <w:rPr>
          <w:rFonts w:asciiTheme="minorHAnsi" w:hAnsiTheme="minorHAnsi"/>
          <w:color w:val="000000" w:themeColor="text1"/>
        </w:rPr>
        <w:t>.25</w:t>
      </w:r>
      <w:r w:rsidR="0022609B" w:rsidRPr="00F46C2E">
        <w:rPr>
          <w:rFonts w:asciiTheme="minorHAnsi" w:hAnsiTheme="minorHAnsi"/>
          <w:color w:val="000000" w:themeColor="text1"/>
        </w:rPr>
        <w:t>°W).</w:t>
      </w:r>
    </w:p>
    <w:p w14:paraId="6B861E76" w14:textId="77777777" w:rsidR="00361EE6" w:rsidRPr="00F46C2E" w:rsidRDefault="00361EE6" w:rsidP="00C32B49">
      <w:pPr>
        <w:spacing w:after="0" w:line="480" w:lineRule="auto"/>
        <w:rPr>
          <w:rFonts w:asciiTheme="minorHAnsi" w:hAnsiTheme="minorHAnsi"/>
          <w:color w:val="000000" w:themeColor="text1"/>
        </w:rPr>
      </w:pPr>
    </w:p>
    <w:p w14:paraId="22B27F6C" w14:textId="0150E730" w:rsidR="00C56399" w:rsidRPr="00F46C2E" w:rsidRDefault="00033BFA"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Information about specific human pressures on the study lakes </w:t>
      </w:r>
      <w:r w:rsidR="00CB19F0" w:rsidRPr="00F46C2E">
        <w:rPr>
          <w:rFonts w:asciiTheme="minorHAnsi" w:hAnsiTheme="minorHAnsi"/>
          <w:color w:val="000000" w:themeColor="text1"/>
        </w:rPr>
        <w:t xml:space="preserve">over </w:t>
      </w:r>
      <w:r w:rsidR="00C41A5E" w:rsidRPr="00F46C2E">
        <w:rPr>
          <w:rFonts w:asciiTheme="minorHAnsi" w:hAnsiTheme="minorHAnsi"/>
          <w:color w:val="000000" w:themeColor="text1"/>
        </w:rPr>
        <w:t>multidecadal time scales</w:t>
      </w:r>
      <w:r w:rsidR="00CB19F0" w:rsidRPr="00F46C2E">
        <w:rPr>
          <w:rFonts w:asciiTheme="minorHAnsi" w:hAnsiTheme="minorHAnsi"/>
          <w:color w:val="000000" w:themeColor="text1"/>
        </w:rPr>
        <w:t xml:space="preserve"> </w:t>
      </w:r>
      <w:r w:rsidR="0062788B" w:rsidRPr="00F46C2E">
        <w:rPr>
          <w:rFonts w:asciiTheme="minorHAnsi" w:hAnsiTheme="minorHAnsi"/>
          <w:color w:val="000000" w:themeColor="text1"/>
        </w:rPr>
        <w:t>is</w:t>
      </w:r>
      <w:r w:rsidR="002D4F8B" w:rsidRPr="00F46C2E">
        <w:rPr>
          <w:rFonts w:asciiTheme="minorHAnsi" w:hAnsiTheme="minorHAnsi"/>
          <w:color w:val="000000" w:themeColor="text1"/>
        </w:rPr>
        <w:t xml:space="preserve"> </w:t>
      </w:r>
      <w:r w:rsidR="000E5131" w:rsidRPr="00F46C2E">
        <w:rPr>
          <w:rFonts w:asciiTheme="minorHAnsi" w:hAnsiTheme="minorHAnsi"/>
          <w:color w:val="000000" w:themeColor="text1"/>
        </w:rPr>
        <w:t>limited</w:t>
      </w:r>
      <w:r w:rsidR="0062788B" w:rsidRPr="00F46C2E">
        <w:rPr>
          <w:rFonts w:asciiTheme="minorHAnsi" w:hAnsiTheme="minorHAnsi"/>
          <w:color w:val="000000" w:themeColor="text1"/>
        </w:rPr>
        <w:t xml:space="preserve"> and we </w:t>
      </w:r>
      <w:r w:rsidR="005A0002" w:rsidRPr="00F46C2E">
        <w:rPr>
          <w:rFonts w:asciiTheme="minorHAnsi" w:hAnsiTheme="minorHAnsi"/>
          <w:color w:val="000000" w:themeColor="text1"/>
        </w:rPr>
        <w:t xml:space="preserve">therefore </w:t>
      </w:r>
      <w:r w:rsidR="007B7871" w:rsidRPr="00F46C2E">
        <w:rPr>
          <w:rFonts w:asciiTheme="minorHAnsi" w:hAnsiTheme="minorHAnsi"/>
          <w:color w:val="000000" w:themeColor="text1"/>
        </w:rPr>
        <w:t>evaluated the level</w:t>
      </w:r>
      <w:r w:rsidR="009908BD" w:rsidRPr="00F46C2E">
        <w:rPr>
          <w:rFonts w:asciiTheme="minorHAnsi" w:hAnsiTheme="minorHAnsi"/>
          <w:color w:val="000000" w:themeColor="text1"/>
        </w:rPr>
        <w:t>s</w:t>
      </w:r>
      <w:r w:rsidR="007B7871" w:rsidRPr="00F46C2E">
        <w:rPr>
          <w:rFonts w:asciiTheme="minorHAnsi" w:hAnsiTheme="minorHAnsi"/>
          <w:color w:val="000000" w:themeColor="text1"/>
        </w:rPr>
        <w:t xml:space="preserve"> of human impact</w:t>
      </w:r>
      <w:r w:rsidR="009908BD" w:rsidRPr="00F46C2E">
        <w:rPr>
          <w:rFonts w:asciiTheme="minorHAnsi" w:hAnsiTheme="minorHAnsi"/>
          <w:color w:val="000000" w:themeColor="text1"/>
        </w:rPr>
        <w:t>s</w:t>
      </w:r>
      <w:r w:rsidR="007B7871" w:rsidRPr="00F46C2E">
        <w:rPr>
          <w:rFonts w:asciiTheme="minorHAnsi" w:hAnsiTheme="minorHAnsi"/>
          <w:color w:val="000000" w:themeColor="text1"/>
        </w:rPr>
        <w:t xml:space="preserve"> </w:t>
      </w:r>
      <w:r w:rsidR="008617CB" w:rsidRPr="00F46C2E">
        <w:rPr>
          <w:rFonts w:asciiTheme="minorHAnsi" w:hAnsiTheme="minorHAnsi"/>
          <w:color w:val="000000" w:themeColor="text1"/>
        </w:rPr>
        <w:t>based on</w:t>
      </w:r>
      <w:r w:rsidR="00E10932" w:rsidRPr="00F46C2E">
        <w:rPr>
          <w:rFonts w:asciiTheme="minorHAnsi" w:hAnsiTheme="minorHAnsi"/>
          <w:color w:val="000000" w:themeColor="text1"/>
        </w:rPr>
        <w:t xml:space="preserve"> </w:t>
      </w:r>
      <w:r w:rsidR="00D20BE0" w:rsidRPr="00F46C2E">
        <w:rPr>
          <w:rFonts w:asciiTheme="minorHAnsi" w:hAnsiTheme="minorHAnsi"/>
          <w:color w:val="000000" w:themeColor="text1"/>
        </w:rPr>
        <w:t xml:space="preserve">available </w:t>
      </w:r>
      <w:r w:rsidR="00E049DA" w:rsidRPr="00F46C2E">
        <w:rPr>
          <w:rFonts w:asciiTheme="minorHAnsi" w:hAnsiTheme="minorHAnsi"/>
          <w:color w:val="000000" w:themeColor="text1"/>
        </w:rPr>
        <w:t xml:space="preserve">population </w:t>
      </w:r>
      <w:r w:rsidR="00D20BE0" w:rsidRPr="00F46C2E">
        <w:rPr>
          <w:rFonts w:asciiTheme="minorHAnsi" w:hAnsiTheme="minorHAnsi"/>
          <w:color w:val="000000" w:themeColor="text1"/>
        </w:rPr>
        <w:t>and land</w:t>
      </w:r>
      <w:r w:rsidR="00475DC3" w:rsidRPr="00F46C2E">
        <w:rPr>
          <w:rFonts w:asciiTheme="minorHAnsi" w:hAnsiTheme="minorHAnsi"/>
          <w:color w:val="000000" w:themeColor="text1"/>
        </w:rPr>
        <w:t>-</w:t>
      </w:r>
      <w:r w:rsidR="00D20BE0" w:rsidRPr="00F46C2E">
        <w:rPr>
          <w:rFonts w:asciiTheme="minorHAnsi" w:hAnsiTheme="minorHAnsi"/>
          <w:color w:val="000000" w:themeColor="text1"/>
        </w:rPr>
        <w:t xml:space="preserve">use </w:t>
      </w:r>
      <w:r w:rsidR="00501AE3" w:rsidRPr="00F46C2E">
        <w:rPr>
          <w:rFonts w:asciiTheme="minorHAnsi" w:hAnsiTheme="minorHAnsi"/>
          <w:color w:val="000000" w:themeColor="text1"/>
        </w:rPr>
        <w:t xml:space="preserve">data </w:t>
      </w:r>
      <w:r w:rsidR="0004130D" w:rsidRPr="00F46C2E">
        <w:rPr>
          <w:rFonts w:asciiTheme="minorHAnsi" w:hAnsiTheme="minorHAnsi"/>
          <w:noProof/>
          <w:color w:val="000000" w:themeColor="text1"/>
        </w:rPr>
        <w:t>accessed via</w:t>
      </w:r>
      <w:r w:rsidR="00681E88" w:rsidRPr="00F46C2E">
        <w:rPr>
          <w:rFonts w:asciiTheme="minorHAnsi" w:hAnsiTheme="minorHAnsi"/>
          <w:color w:val="000000" w:themeColor="text1"/>
        </w:rPr>
        <w:t xml:space="preserve"> </w:t>
      </w:r>
      <w:r w:rsidR="002C4142" w:rsidRPr="00F46C2E">
        <w:rPr>
          <w:rFonts w:asciiTheme="minorHAnsi" w:hAnsiTheme="minorHAnsi"/>
          <w:color w:val="000000" w:themeColor="text1"/>
        </w:rPr>
        <w:t xml:space="preserve">the </w:t>
      </w:r>
      <w:r w:rsidR="008B6880" w:rsidRPr="00F46C2E">
        <w:rPr>
          <w:rFonts w:asciiTheme="minorHAnsi" w:hAnsiTheme="minorHAnsi"/>
          <w:color w:val="000000" w:themeColor="text1"/>
        </w:rPr>
        <w:t xml:space="preserve">National Institute of Statistics and Geography (INEGI) </w:t>
      </w:r>
      <w:r w:rsidR="0004130D" w:rsidRPr="00F46C2E">
        <w:rPr>
          <w:rFonts w:asciiTheme="minorHAnsi" w:hAnsiTheme="minorHAnsi"/>
          <w:color w:val="000000" w:themeColor="text1"/>
        </w:rPr>
        <w:t xml:space="preserve">database </w:t>
      </w:r>
      <w:r w:rsidR="00333384" w:rsidRPr="00F46C2E">
        <w:rPr>
          <w:rFonts w:asciiTheme="minorHAnsi" w:hAnsiTheme="minorHAnsi"/>
          <w:color w:val="000000" w:themeColor="text1"/>
        </w:rPr>
        <w:t>(</w:t>
      </w:r>
      <w:r w:rsidR="00F0153B" w:rsidRPr="00F46C2E">
        <w:rPr>
          <w:rFonts w:asciiTheme="minorHAnsi" w:hAnsiTheme="minorHAnsi"/>
          <w:noProof/>
          <w:color w:val="000000" w:themeColor="text1"/>
        </w:rPr>
        <w:t>https://www.inegi.org.mx/</w:t>
      </w:r>
      <w:r w:rsidR="00333384" w:rsidRPr="00F46C2E">
        <w:rPr>
          <w:rFonts w:asciiTheme="minorHAnsi" w:hAnsiTheme="minorHAnsi"/>
          <w:noProof/>
          <w:color w:val="000000" w:themeColor="text1"/>
        </w:rPr>
        <w:t>)</w:t>
      </w:r>
      <w:r w:rsidR="00D20BE0" w:rsidRPr="00F46C2E">
        <w:rPr>
          <w:rFonts w:asciiTheme="minorHAnsi" w:hAnsiTheme="minorHAnsi"/>
          <w:noProof/>
          <w:color w:val="000000" w:themeColor="text1"/>
        </w:rPr>
        <w:t>.</w:t>
      </w:r>
      <w:r w:rsidR="00F0153B" w:rsidRPr="00F46C2E">
        <w:rPr>
          <w:rFonts w:asciiTheme="minorHAnsi" w:hAnsiTheme="minorHAnsi"/>
          <w:noProof/>
          <w:color w:val="000000" w:themeColor="text1"/>
        </w:rPr>
        <w:t xml:space="preserve"> </w:t>
      </w:r>
      <w:r w:rsidR="002C7738" w:rsidRPr="00F46C2E">
        <w:rPr>
          <w:rFonts w:asciiTheme="minorHAnsi" w:hAnsiTheme="minorHAnsi"/>
          <w:color w:val="000000" w:themeColor="text1"/>
        </w:rPr>
        <w:t>Contemporary</w:t>
      </w:r>
      <w:r w:rsidR="006539CA" w:rsidRPr="00F46C2E">
        <w:rPr>
          <w:rFonts w:asciiTheme="minorHAnsi" w:hAnsiTheme="minorHAnsi"/>
          <w:color w:val="000000" w:themeColor="text1"/>
        </w:rPr>
        <w:t xml:space="preserve"> </w:t>
      </w:r>
      <w:r w:rsidR="002C7738" w:rsidRPr="00F46C2E">
        <w:rPr>
          <w:rFonts w:asciiTheme="minorHAnsi" w:hAnsiTheme="minorHAnsi"/>
          <w:color w:val="000000" w:themeColor="text1"/>
        </w:rPr>
        <w:t>l</w:t>
      </w:r>
      <w:r w:rsidR="00DB0B9B" w:rsidRPr="00F46C2E">
        <w:rPr>
          <w:rFonts w:asciiTheme="minorHAnsi" w:hAnsiTheme="minorHAnsi"/>
          <w:color w:val="000000" w:themeColor="text1"/>
        </w:rPr>
        <w:t>and</w:t>
      </w:r>
      <w:r w:rsidR="00475DC3" w:rsidRPr="00F46C2E">
        <w:rPr>
          <w:rFonts w:asciiTheme="minorHAnsi" w:hAnsiTheme="minorHAnsi"/>
          <w:color w:val="000000" w:themeColor="text1"/>
        </w:rPr>
        <w:t>-</w:t>
      </w:r>
      <w:r w:rsidR="00DB0B9B" w:rsidRPr="00F46C2E">
        <w:rPr>
          <w:rFonts w:asciiTheme="minorHAnsi" w:hAnsiTheme="minorHAnsi"/>
          <w:color w:val="000000" w:themeColor="text1"/>
        </w:rPr>
        <w:t xml:space="preserve">use and vegetation patterns </w:t>
      </w:r>
      <w:r w:rsidR="005B6F57" w:rsidRPr="00F46C2E">
        <w:rPr>
          <w:rFonts w:asciiTheme="minorHAnsi" w:hAnsiTheme="minorHAnsi"/>
          <w:color w:val="000000" w:themeColor="text1"/>
        </w:rPr>
        <w:t>(</w:t>
      </w:r>
      <w:r w:rsidR="00D22DF6" w:rsidRPr="00F46C2E">
        <w:rPr>
          <w:rFonts w:asciiTheme="minorHAnsi" w:hAnsiTheme="minorHAnsi"/>
          <w:color w:val="000000" w:themeColor="text1"/>
        </w:rPr>
        <w:t>INEGI</w:t>
      </w:r>
      <w:r w:rsidR="005B6F57" w:rsidRPr="00F46C2E">
        <w:rPr>
          <w:rFonts w:asciiTheme="minorHAnsi" w:hAnsiTheme="minorHAnsi"/>
          <w:color w:val="000000" w:themeColor="text1"/>
        </w:rPr>
        <w:t xml:space="preserve"> Series VII) </w:t>
      </w:r>
      <w:r w:rsidR="008327C9" w:rsidRPr="00F46C2E">
        <w:rPr>
          <w:rFonts w:asciiTheme="minorHAnsi" w:hAnsiTheme="minorHAnsi"/>
          <w:color w:val="000000" w:themeColor="text1"/>
        </w:rPr>
        <w:t xml:space="preserve">around the study lakes </w:t>
      </w:r>
      <w:r w:rsidR="0000181D" w:rsidRPr="00F46C2E">
        <w:rPr>
          <w:rFonts w:asciiTheme="minorHAnsi" w:hAnsiTheme="minorHAnsi"/>
          <w:color w:val="000000" w:themeColor="text1"/>
        </w:rPr>
        <w:t xml:space="preserve">(Figure </w:t>
      </w:r>
      <w:r w:rsidR="00D82375" w:rsidRPr="00F46C2E">
        <w:rPr>
          <w:rFonts w:asciiTheme="minorHAnsi" w:hAnsiTheme="minorHAnsi"/>
          <w:color w:val="000000" w:themeColor="text1"/>
        </w:rPr>
        <w:t>3</w:t>
      </w:r>
      <w:r w:rsidR="0000181D" w:rsidRPr="00F46C2E">
        <w:rPr>
          <w:rFonts w:asciiTheme="minorHAnsi" w:hAnsiTheme="minorHAnsi"/>
          <w:color w:val="000000" w:themeColor="text1"/>
        </w:rPr>
        <w:t xml:space="preserve">) </w:t>
      </w:r>
      <w:r w:rsidR="00DB0B9B" w:rsidRPr="00F46C2E">
        <w:rPr>
          <w:rFonts w:asciiTheme="minorHAnsi" w:hAnsiTheme="minorHAnsi"/>
          <w:color w:val="000000" w:themeColor="text1"/>
        </w:rPr>
        <w:t xml:space="preserve">were </w:t>
      </w:r>
      <w:r w:rsidR="00B77FCB" w:rsidRPr="00F46C2E">
        <w:rPr>
          <w:rFonts w:asciiTheme="minorHAnsi" w:hAnsiTheme="minorHAnsi"/>
          <w:color w:val="000000" w:themeColor="text1"/>
        </w:rPr>
        <w:t xml:space="preserve">considered a </w:t>
      </w:r>
      <w:r w:rsidR="00E42B7F" w:rsidRPr="00F46C2E">
        <w:rPr>
          <w:rFonts w:asciiTheme="minorHAnsi" w:hAnsiTheme="minorHAnsi"/>
          <w:color w:val="000000" w:themeColor="text1"/>
        </w:rPr>
        <w:t>coarse</w:t>
      </w:r>
      <w:r w:rsidR="00B77FCB" w:rsidRPr="00F46C2E">
        <w:rPr>
          <w:rFonts w:asciiTheme="minorHAnsi" w:hAnsiTheme="minorHAnsi"/>
          <w:color w:val="000000" w:themeColor="text1"/>
        </w:rPr>
        <w:t xml:space="preserve"> measure </w:t>
      </w:r>
      <w:r w:rsidR="00E2091C" w:rsidRPr="00F46C2E">
        <w:rPr>
          <w:rFonts w:asciiTheme="minorHAnsi" w:hAnsiTheme="minorHAnsi"/>
          <w:color w:val="000000" w:themeColor="text1"/>
        </w:rPr>
        <w:t xml:space="preserve">of </w:t>
      </w:r>
      <w:r w:rsidR="009721FF" w:rsidRPr="00F46C2E">
        <w:rPr>
          <w:rFonts w:asciiTheme="minorHAnsi" w:hAnsiTheme="minorHAnsi"/>
          <w:color w:val="000000" w:themeColor="text1"/>
        </w:rPr>
        <w:t xml:space="preserve">proximal human </w:t>
      </w:r>
      <w:r w:rsidR="00555FB3" w:rsidRPr="00F46C2E">
        <w:rPr>
          <w:rFonts w:asciiTheme="minorHAnsi" w:hAnsiTheme="minorHAnsi"/>
          <w:color w:val="000000" w:themeColor="text1"/>
        </w:rPr>
        <w:t xml:space="preserve">stressors </w:t>
      </w:r>
      <w:r w:rsidR="00E2091C" w:rsidRPr="00F46C2E">
        <w:rPr>
          <w:rFonts w:asciiTheme="minorHAnsi" w:hAnsiTheme="minorHAnsi"/>
          <w:color w:val="000000" w:themeColor="text1"/>
        </w:rPr>
        <w:t>on the lakes.</w:t>
      </w:r>
      <w:r w:rsidR="008C7881" w:rsidRPr="00F46C2E">
        <w:rPr>
          <w:rFonts w:asciiTheme="minorHAnsi" w:hAnsiTheme="minorHAnsi"/>
          <w:color w:val="000000" w:themeColor="text1"/>
        </w:rPr>
        <w:t xml:space="preserve"> </w:t>
      </w:r>
      <w:r w:rsidR="0000181D" w:rsidRPr="00F46C2E">
        <w:rPr>
          <w:rFonts w:asciiTheme="minorHAnsi" w:hAnsiTheme="minorHAnsi"/>
          <w:color w:val="000000" w:themeColor="text1"/>
        </w:rPr>
        <w:t>H</w:t>
      </w:r>
      <w:r w:rsidR="008C7881" w:rsidRPr="00F46C2E">
        <w:rPr>
          <w:rFonts w:asciiTheme="minorHAnsi" w:hAnsiTheme="minorHAnsi"/>
          <w:color w:val="000000" w:themeColor="text1"/>
        </w:rPr>
        <w:t xml:space="preserve">uman settlements </w:t>
      </w:r>
      <w:r w:rsidR="009E2BD5" w:rsidRPr="00F46C2E">
        <w:rPr>
          <w:rFonts w:asciiTheme="minorHAnsi" w:hAnsiTheme="minorHAnsi"/>
          <w:color w:val="000000" w:themeColor="text1"/>
        </w:rPr>
        <w:t>and</w:t>
      </w:r>
      <w:r w:rsidR="008C7881" w:rsidRPr="00F46C2E">
        <w:rPr>
          <w:rFonts w:asciiTheme="minorHAnsi" w:hAnsiTheme="minorHAnsi"/>
          <w:color w:val="000000" w:themeColor="text1"/>
        </w:rPr>
        <w:t xml:space="preserve"> </w:t>
      </w:r>
      <w:r w:rsidR="00F602B4" w:rsidRPr="00F46C2E">
        <w:rPr>
          <w:rFonts w:asciiTheme="minorHAnsi" w:hAnsiTheme="minorHAnsi"/>
          <w:color w:val="000000" w:themeColor="text1"/>
        </w:rPr>
        <w:t xml:space="preserve">land use (cultivated land, pasture, </w:t>
      </w:r>
      <w:r w:rsidR="00AB0A65" w:rsidRPr="00F46C2E">
        <w:rPr>
          <w:rFonts w:asciiTheme="minorHAnsi" w:hAnsiTheme="minorHAnsi"/>
          <w:color w:val="000000" w:themeColor="text1"/>
        </w:rPr>
        <w:t>secondary vegetation indicating earlier disturbances</w:t>
      </w:r>
      <w:r w:rsidR="00623004" w:rsidRPr="00F46C2E">
        <w:rPr>
          <w:rFonts w:asciiTheme="minorHAnsi" w:hAnsiTheme="minorHAnsi"/>
          <w:color w:val="000000" w:themeColor="text1"/>
        </w:rPr>
        <w:t>) within or near the crater</w:t>
      </w:r>
      <w:r w:rsidR="00A00D53" w:rsidRPr="00F46C2E">
        <w:rPr>
          <w:rFonts w:asciiTheme="minorHAnsi" w:hAnsiTheme="minorHAnsi"/>
          <w:color w:val="000000" w:themeColor="text1"/>
        </w:rPr>
        <w:t>s</w:t>
      </w:r>
      <w:r w:rsidR="00623004" w:rsidRPr="00F46C2E">
        <w:rPr>
          <w:rFonts w:asciiTheme="minorHAnsi" w:hAnsiTheme="minorHAnsi"/>
          <w:color w:val="000000" w:themeColor="text1"/>
        </w:rPr>
        <w:t xml:space="preserve"> were expected to </w:t>
      </w:r>
      <w:r w:rsidR="00AB0A65" w:rsidRPr="00F46C2E">
        <w:rPr>
          <w:rFonts w:asciiTheme="minorHAnsi" w:hAnsiTheme="minorHAnsi"/>
          <w:color w:val="000000" w:themeColor="text1"/>
        </w:rPr>
        <w:t xml:space="preserve">be associated with increased </w:t>
      </w:r>
      <w:r w:rsidR="00A22FC3" w:rsidRPr="00F46C2E">
        <w:rPr>
          <w:rFonts w:asciiTheme="minorHAnsi" w:hAnsiTheme="minorHAnsi"/>
          <w:color w:val="000000" w:themeColor="text1"/>
        </w:rPr>
        <w:t>nutrient and erosional inputs into the lakes.</w:t>
      </w:r>
      <w:r w:rsidR="00DB0B9B" w:rsidRPr="00F46C2E">
        <w:rPr>
          <w:rFonts w:asciiTheme="minorHAnsi" w:hAnsiTheme="minorHAnsi"/>
          <w:color w:val="000000" w:themeColor="text1"/>
        </w:rPr>
        <w:t xml:space="preserve"> </w:t>
      </w:r>
      <w:r w:rsidR="000C7FA7" w:rsidRPr="00F46C2E">
        <w:rPr>
          <w:rFonts w:asciiTheme="minorHAnsi" w:hAnsiTheme="minorHAnsi"/>
          <w:color w:val="000000" w:themeColor="text1"/>
        </w:rPr>
        <w:t xml:space="preserve">Population trends in nearby settlements </w:t>
      </w:r>
      <w:r w:rsidR="00E41445" w:rsidRPr="00F46C2E">
        <w:rPr>
          <w:rFonts w:asciiTheme="minorHAnsi" w:hAnsiTheme="minorHAnsi"/>
          <w:color w:val="000000" w:themeColor="text1"/>
        </w:rPr>
        <w:t xml:space="preserve">were </w:t>
      </w:r>
      <w:r w:rsidR="001412BB" w:rsidRPr="00F46C2E">
        <w:rPr>
          <w:rFonts w:asciiTheme="minorHAnsi" w:hAnsiTheme="minorHAnsi"/>
          <w:color w:val="000000" w:themeColor="text1"/>
        </w:rPr>
        <w:t>used</w:t>
      </w:r>
      <w:r w:rsidR="00E41445" w:rsidRPr="00F46C2E">
        <w:rPr>
          <w:rFonts w:asciiTheme="minorHAnsi" w:hAnsiTheme="minorHAnsi"/>
          <w:color w:val="000000" w:themeColor="text1"/>
        </w:rPr>
        <w:t xml:space="preserve"> </w:t>
      </w:r>
      <w:r w:rsidR="000C7FA7" w:rsidRPr="00F46C2E">
        <w:rPr>
          <w:rFonts w:asciiTheme="minorHAnsi" w:hAnsiTheme="minorHAnsi"/>
          <w:color w:val="000000" w:themeColor="text1"/>
        </w:rPr>
        <w:t xml:space="preserve">to </w:t>
      </w:r>
      <w:r w:rsidR="000275F0" w:rsidRPr="00F46C2E">
        <w:rPr>
          <w:rFonts w:asciiTheme="minorHAnsi" w:hAnsiTheme="minorHAnsi"/>
          <w:color w:val="000000" w:themeColor="text1"/>
        </w:rPr>
        <w:t>estimate</w:t>
      </w:r>
      <w:r w:rsidR="000C7FA7" w:rsidRPr="00F46C2E">
        <w:rPr>
          <w:rFonts w:asciiTheme="minorHAnsi" w:hAnsiTheme="minorHAnsi"/>
          <w:color w:val="000000" w:themeColor="text1"/>
        </w:rPr>
        <w:t xml:space="preserve"> temporal </w:t>
      </w:r>
      <w:r w:rsidR="001412BB" w:rsidRPr="00F46C2E">
        <w:rPr>
          <w:rFonts w:asciiTheme="minorHAnsi" w:hAnsiTheme="minorHAnsi"/>
          <w:color w:val="000000" w:themeColor="text1"/>
        </w:rPr>
        <w:t>changes in</w:t>
      </w:r>
      <w:r w:rsidR="000C7FA7" w:rsidRPr="00F46C2E">
        <w:rPr>
          <w:rFonts w:asciiTheme="minorHAnsi" w:hAnsiTheme="minorHAnsi"/>
          <w:color w:val="000000" w:themeColor="text1"/>
        </w:rPr>
        <w:t xml:space="preserve"> human impact</w:t>
      </w:r>
      <w:r w:rsidR="00E41445" w:rsidRPr="00F46C2E">
        <w:rPr>
          <w:rFonts w:asciiTheme="minorHAnsi" w:hAnsiTheme="minorHAnsi"/>
          <w:color w:val="000000" w:themeColor="text1"/>
        </w:rPr>
        <w:t xml:space="preserve"> around the lakes</w:t>
      </w:r>
      <w:r w:rsidR="001532F9" w:rsidRPr="00F46C2E">
        <w:rPr>
          <w:rFonts w:asciiTheme="minorHAnsi" w:hAnsiTheme="minorHAnsi"/>
          <w:color w:val="000000" w:themeColor="text1"/>
        </w:rPr>
        <w:t xml:space="preserve"> (Figure </w:t>
      </w:r>
      <w:r w:rsidR="00A01988" w:rsidRPr="00F46C2E">
        <w:rPr>
          <w:rFonts w:asciiTheme="minorHAnsi" w:hAnsiTheme="minorHAnsi"/>
          <w:color w:val="000000" w:themeColor="text1"/>
        </w:rPr>
        <w:t>2</w:t>
      </w:r>
      <w:r w:rsidR="001532F9" w:rsidRPr="00F46C2E">
        <w:rPr>
          <w:rFonts w:asciiTheme="minorHAnsi" w:hAnsiTheme="minorHAnsi"/>
          <w:color w:val="000000" w:themeColor="text1"/>
        </w:rPr>
        <w:t>)</w:t>
      </w:r>
      <w:r w:rsidR="000C7FA7" w:rsidRPr="00F46C2E">
        <w:rPr>
          <w:rFonts w:asciiTheme="minorHAnsi" w:hAnsiTheme="minorHAnsi"/>
          <w:color w:val="000000" w:themeColor="text1"/>
        </w:rPr>
        <w:t>.</w:t>
      </w:r>
      <w:r w:rsidR="000C7FA7" w:rsidRPr="00F46C2E">
        <w:rPr>
          <w:rFonts w:asciiTheme="minorHAnsi" w:hAnsiTheme="minorHAnsi"/>
          <w:noProof/>
          <w:color w:val="000000" w:themeColor="text1"/>
        </w:rPr>
        <w:t xml:space="preserve"> </w:t>
      </w:r>
      <w:r w:rsidR="00491B45" w:rsidRPr="00F46C2E">
        <w:rPr>
          <w:rFonts w:asciiTheme="minorHAnsi" w:hAnsiTheme="minorHAnsi"/>
          <w:color w:val="000000" w:themeColor="text1"/>
        </w:rPr>
        <w:t xml:space="preserve">Decadal </w:t>
      </w:r>
      <w:r w:rsidR="00383673" w:rsidRPr="00F46C2E">
        <w:rPr>
          <w:rFonts w:asciiTheme="minorHAnsi" w:hAnsiTheme="minorHAnsi"/>
          <w:color w:val="000000" w:themeColor="text1"/>
        </w:rPr>
        <w:t>population counts were</w:t>
      </w:r>
      <w:r w:rsidR="00070A1F" w:rsidRPr="00F46C2E">
        <w:rPr>
          <w:rFonts w:asciiTheme="minorHAnsi" w:hAnsiTheme="minorHAnsi"/>
          <w:color w:val="000000" w:themeColor="text1"/>
        </w:rPr>
        <w:t xml:space="preserve"> </w:t>
      </w:r>
      <w:r w:rsidR="00364528" w:rsidRPr="00F46C2E">
        <w:rPr>
          <w:rFonts w:asciiTheme="minorHAnsi" w:hAnsiTheme="minorHAnsi"/>
          <w:color w:val="000000" w:themeColor="text1"/>
        </w:rPr>
        <w:t>obtained for</w:t>
      </w:r>
      <w:r w:rsidR="00CD0FD7" w:rsidRPr="00F46C2E">
        <w:rPr>
          <w:rFonts w:asciiTheme="minorHAnsi" w:hAnsiTheme="minorHAnsi"/>
          <w:color w:val="000000" w:themeColor="text1"/>
        </w:rPr>
        <w:t xml:space="preserve"> small</w:t>
      </w:r>
      <w:r w:rsidR="00A02029" w:rsidRPr="00F46C2E">
        <w:rPr>
          <w:rFonts w:asciiTheme="minorHAnsi" w:hAnsiTheme="minorHAnsi"/>
          <w:color w:val="000000" w:themeColor="text1"/>
        </w:rPr>
        <w:t xml:space="preserve"> rural</w:t>
      </w:r>
      <w:r w:rsidR="00383673" w:rsidRPr="00F46C2E">
        <w:rPr>
          <w:rFonts w:asciiTheme="minorHAnsi" w:hAnsiTheme="minorHAnsi"/>
          <w:color w:val="000000" w:themeColor="text1"/>
        </w:rPr>
        <w:t xml:space="preserve"> settlements</w:t>
      </w:r>
      <w:r w:rsidR="00BF6079" w:rsidRPr="00F46C2E">
        <w:rPr>
          <w:rFonts w:asciiTheme="minorHAnsi" w:hAnsiTheme="minorHAnsi"/>
          <w:color w:val="000000" w:themeColor="text1"/>
        </w:rPr>
        <w:t xml:space="preserve"> located within or near the</w:t>
      </w:r>
      <w:r w:rsidR="009B6B0C" w:rsidRPr="00F46C2E">
        <w:rPr>
          <w:rFonts w:asciiTheme="minorHAnsi" w:hAnsiTheme="minorHAnsi"/>
          <w:color w:val="000000" w:themeColor="text1"/>
        </w:rPr>
        <w:t xml:space="preserve"> </w:t>
      </w:r>
      <w:r w:rsidR="005837FA" w:rsidRPr="00F46C2E">
        <w:rPr>
          <w:rFonts w:asciiTheme="minorHAnsi" w:hAnsiTheme="minorHAnsi"/>
          <w:color w:val="000000" w:themeColor="text1"/>
        </w:rPr>
        <w:t>stud</w:t>
      </w:r>
      <w:r w:rsidR="00F05E44" w:rsidRPr="00F46C2E">
        <w:rPr>
          <w:rFonts w:asciiTheme="minorHAnsi" w:hAnsiTheme="minorHAnsi"/>
          <w:color w:val="000000" w:themeColor="text1"/>
        </w:rPr>
        <w:t>y</w:t>
      </w:r>
      <w:r w:rsidR="005837FA" w:rsidRPr="00F46C2E">
        <w:rPr>
          <w:rFonts w:asciiTheme="minorHAnsi" w:hAnsiTheme="minorHAnsi"/>
          <w:color w:val="000000" w:themeColor="text1"/>
        </w:rPr>
        <w:t xml:space="preserve"> </w:t>
      </w:r>
      <w:r w:rsidR="009B6B0C" w:rsidRPr="00F46C2E">
        <w:rPr>
          <w:rFonts w:asciiTheme="minorHAnsi" w:hAnsiTheme="minorHAnsi"/>
          <w:color w:val="000000" w:themeColor="text1"/>
        </w:rPr>
        <w:t>craters</w:t>
      </w:r>
      <w:r w:rsidR="009D29A6" w:rsidRPr="00F46C2E">
        <w:rPr>
          <w:rFonts w:asciiTheme="minorHAnsi" w:hAnsiTheme="minorHAnsi"/>
          <w:color w:val="000000" w:themeColor="text1"/>
        </w:rPr>
        <w:t xml:space="preserve"> (Figure </w:t>
      </w:r>
      <w:r w:rsidR="00D82375" w:rsidRPr="00F46C2E">
        <w:rPr>
          <w:rFonts w:asciiTheme="minorHAnsi" w:hAnsiTheme="minorHAnsi"/>
          <w:color w:val="000000" w:themeColor="text1"/>
        </w:rPr>
        <w:t>3</w:t>
      </w:r>
      <w:r w:rsidR="009D29A6" w:rsidRPr="00F46C2E">
        <w:rPr>
          <w:rFonts w:asciiTheme="minorHAnsi" w:hAnsiTheme="minorHAnsi"/>
          <w:color w:val="000000" w:themeColor="text1"/>
        </w:rPr>
        <w:t>)</w:t>
      </w:r>
      <w:r w:rsidR="009B6B0C" w:rsidRPr="00F46C2E">
        <w:rPr>
          <w:rFonts w:asciiTheme="minorHAnsi" w:hAnsiTheme="minorHAnsi"/>
          <w:color w:val="000000" w:themeColor="text1"/>
        </w:rPr>
        <w:t xml:space="preserve">, from </w:t>
      </w:r>
      <w:r w:rsidR="00FF704C" w:rsidRPr="00F46C2E">
        <w:rPr>
          <w:rFonts w:asciiTheme="minorHAnsi" w:hAnsiTheme="minorHAnsi"/>
          <w:color w:val="000000" w:themeColor="text1"/>
        </w:rPr>
        <w:t>all population centres</w:t>
      </w:r>
      <w:r w:rsidR="005837FA" w:rsidRPr="00F46C2E">
        <w:rPr>
          <w:rFonts w:asciiTheme="minorHAnsi" w:hAnsiTheme="minorHAnsi"/>
          <w:color w:val="000000" w:themeColor="text1"/>
        </w:rPr>
        <w:t xml:space="preserve"> </w:t>
      </w:r>
      <w:r w:rsidR="009B6B0C" w:rsidRPr="00F46C2E">
        <w:rPr>
          <w:rFonts w:asciiTheme="minorHAnsi" w:hAnsiTheme="minorHAnsi"/>
          <w:color w:val="000000" w:themeColor="text1"/>
        </w:rPr>
        <w:t xml:space="preserve">within 5 km radius of each lake, and from </w:t>
      </w:r>
      <w:r w:rsidR="00BD3C74" w:rsidRPr="00F46C2E">
        <w:rPr>
          <w:rFonts w:asciiTheme="minorHAnsi" w:hAnsiTheme="minorHAnsi"/>
          <w:color w:val="000000" w:themeColor="text1"/>
        </w:rPr>
        <w:t>the largest municipalities in</w:t>
      </w:r>
      <w:r w:rsidR="009071EB" w:rsidRPr="00F46C2E">
        <w:rPr>
          <w:rFonts w:asciiTheme="minorHAnsi" w:hAnsiTheme="minorHAnsi"/>
          <w:color w:val="000000" w:themeColor="text1"/>
        </w:rPr>
        <w:t xml:space="preserve"> </w:t>
      </w:r>
      <w:r w:rsidR="00F87A34" w:rsidRPr="00F46C2E">
        <w:rPr>
          <w:rFonts w:asciiTheme="minorHAnsi" w:hAnsiTheme="minorHAnsi"/>
          <w:color w:val="000000" w:themeColor="text1"/>
        </w:rPr>
        <w:t>the states of Nayarit, Michoac</w:t>
      </w:r>
      <w:r w:rsidR="005B031A" w:rsidRPr="00F46C2E">
        <w:rPr>
          <w:rFonts w:asciiTheme="minorHAnsi" w:hAnsiTheme="minorHAnsi"/>
          <w:color w:val="000000" w:themeColor="text1"/>
        </w:rPr>
        <w:t>á</w:t>
      </w:r>
      <w:r w:rsidR="00F87A34" w:rsidRPr="00F46C2E">
        <w:rPr>
          <w:rFonts w:asciiTheme="minorHAnsi" w:hAnsiTheme="minorHAnsi"/>
          <w:color w:val="000000" w:themeColor="text1"/>
        </w:rPr>
        <w:t xml:space="preserve">n, and </w:t>
      </w:r>
      <w:r w:rsidR="00414953" w:rsidRPr="00F46C2E">
        <w:rPr>
          <w:rFonts w:asciiTheme="minorHAnsi" w:hAnsiTheme="minorHAnsi"/>
          <w:color w:val="000000" w:themeColor="text1"/>
        </w:rPr>
        <w:t>Puebla.</w:t>
      </w:r>
      <w:r w:rsidR="00881809" w:rsidRPr="00F46C2E">
        <w:rPr>
          <w:rFonts w:asciiTheme="minorHAnsi" w:hAnsiTheme="minorHAnsi"/>
          <w:color w:val="000000" w:themeColor="text1"/>
        </w:rPr>
        <w:t xml:space="preserve"> </w:t>
      </w:r>
      <w:r w:rsidR="006A39F4" w:rsidRPr="00F46C2E">
        <w:rPr>
          <w:rFonts w:asciiTheme="minorHAnsi" w:hAnsiTheme="minorHAnsi"/>
          <w:color w:val="000000" w:themeColor="text1"/>
        </w:rPr>
        <w:t>W</w:t>
      </w:r>
      <w:r w:rsidR="00B744C0" w:rsidRPr="00F46C2E">
        <w:rPr>
          <w:rFonts w:asciiTheme="minorHAnsi" w:hAnsiTheme="minorHAnsi"/>
          <w:color w:val="000000" w:themeColor="text1"/>
        </w:rPr>
        <w:t>e</w:t>
      </w:r>
      <w:r w:rsidR="00E2267A" w:rsidRPr="00F46C2E">
        <w:rPr>
          <w:rFonts w:asciiTheme="minorHAnsi" w:hAnsiTheme="minorHAnsi"/>
          <w:color w:val="000000" w:themeColor="text1"/>
        </w:rPr>
        <w:t xml:space="preserve"> also collected information on </w:t>
      </w:r>
      <w:r w:rsidR="00650B35" w:rsidRPr="00F46C2E">
        <w:rPr>
          <w:rFonts w:asciiTheme="minorHAnsi" w:hAnsiTheme="minorHAnsi"/>
          <w:color w:val="000000" w:themeColor="text1"/>
        </w:rPr>
        <w:t xml:space="preserve">annual </w:t>
      </w:r>
      <w:r w:rsidR="00537919" w:rsidRPr="00F46C2E">
        <w:rPr>
          <w:rFonts w:asciiTheme="minorHAnsi" w:hAnsiTheme="minorHAnsi"/>
          <w:color w:val="000000" w:themeColor="text1"/>
        </w:rPr>
        <w:t>agricultur</w:t>
      </w:r>
      <w:r w:rsidR="00C96F3C" w:rsidRPr="00F46C2E">
        <w:rPr>
          <w:rFonts w:asciiTheme="minorHAnsi" w:hAnsiTheme="minorHAnsi"/>
          <w:color w:val="000000" w:themeColor="text1"/>
        </w:rPr>
        <w:t>al production</w:t>
      </w:r>
      <w:r w:rsidR="002F3F54" w:rsidRPr="00F46C2E">
        <w:rPr>
          <w:rFonts w:asciiTheme="minorHAnsi" w:hAnsiTheme="minorHAnsi"/>
          <w:color w:val="000000" w:themeColor="text1"/>
        </w:rPr>
        <w:t xml:space="preserve"> in </w:t>
      </w:r>
      <w:r w:rsidR="00C96F3C" w:rsidRPr="00F46C2E">
        <w:rPr>
          <w:rFonts w:asciiTheme="minorHAnsi" w:hAnsiTheme="minorHAnsi"/>
          <w:color w:val="000000" w:themeColor="text1"/>
        </w:rPr>
        <w:t xml:space="preserve">the municipalities </w:t>
      </w:r>
      <w:r w:rsidR="009908BD" w:rsidRPr="00F46C2E">
        <w:rPr>
          <w:rFonts w:asciiTheme="minorHAnsi" w:hAnsiTheme="minorHAnsi"/>
          <w:color w:val="000000" w:themeColor="text1"/>
        </w:rPr>
        <w:t xml:space="preserve">where </w:t>
      </w:r>
      <w:r w:rsidR="00215061" w:rsidRPr="00F46C2E">
        <w:rPr>
          <w:rFonts w:asciiTheme="minorHAnsi" w:hAnsiTheme="minorHAnsi"/>
          <w:color w:val="000000" w:themeColor="text1"/>
        </w:rPr>
        <w:t>the lakes are</w:t>
      </w:r>
      <w:r w:rsidR="00236B63" w:rsidRPr="00F46C2E">
        <w:rPr>
          <w:rFonts w:asciiTheme="minorHAnsi" w:hAnsiTheme="minorHAnsi"/>
          <w:color w:val="000000" w:themeColor="text1"/>
        </w:rPr>
        <w:t xml:space="preserve"> situated</w:t>
      </w:r>
      <w:r w:rsidR="00304E95" w:rsidRPr="00F46C2E">
        <w:rPr>
          <w:rFonts w:asciiTheme="minorHAnsi" w:hAnsiTheme="minorHAnsi"/>
          <w:color w:val="000000" w:themeColor="text1"/>
        </w:rPr>
        <w:t xml:space="preserve"> (</w:t>
      </w:r>
      <w:r w:rsidR="009D6346" w:rsidRPr="00F46C2E">
        <w:rPr>
          <w:rFonts w:asciiTheme="minorHAnsi" w:hAnsiTheme="minorHAnsi"/>
          <w:color w:val="000000" w:themeColor="text1"/>
        </w:rPr>
        <w:t xml:space="preserve">accessed via </w:t>
      </w:r>
      <w:r w:rsidR="00304E95" w:rsidRPr="00F46C2E">
        <w:rPr>
          <w:rFonts w:asciiTheme="minorHAnsi" w:hAnsiTheme="minorHAnsi"/>
          <w:color w:val="000000" w:themeColor="text1"/>
        </w:rPr>
        <w:t xml:space="preserve">https://nube.siap.gob.mx/cierreagricola/) </w:t>
      </w:r>
      <w:r w:rsidR="008B6CB3" w:rsidRPr="00F46C2E">
        <w:rPr>
          <w:rFonts w:asciiTheme="minorHAnsi" w:hAnsiTheme="minorHAnsi"/>
          <w:color w:val="000000" w:themeColor="text1"/>
        </w:rPr>
        <w:t>(Table 2).</w:t>
      </w:r>
      <w:r w:rsidR="005C2A34" w:rsidRPr="00F46C2E">
        <w:rPr>
          <w:rFonts w:asciiTheme="minorHAnsi" w:hAnsiTheme="minorHAnsi"/>
          <w:color w:val="000000" w:themeColor="text1"/>
        </w:rPr>
        <w:t xml:space="preserve"> The data </w:t>
      </w:r>
      <w:r w:rsidR="005C2A34" w:rsidRPr="00F46C2E">
        <w:rPr>
          <w:rFonts w:asciiTheme="minorHAnsi" w:hAnsiTheme="minorHAnsi"/>
          <w:color w:val="000000" w:themeColor="text1"/>
        </w:rPr>
        <w:lastRenderedPageBreak/>
        <w:t>are available only</w:t>
      </w:r>
      <w:r w:rsidR="00BD2032" w:rsidRPr="00F46C2E">
        <w:rPr>
          <w:rFonts w:asciiTheme="minorHAnsi" w:hAnsiTheme="minorHAnsi"/>
          <w:color w:val="000000" w:themeColor="text1"/>
        </w:rPr>
        <w:t xml:space="preserve"> for </w:t>
      </w:r>
      <w:r w:rsidR="00962750" w:rsidRPr="00F46C2E">
        <w:rPr>
          <w:rFonts w:asciiTheme="minorHAnsi" w:hAnsiTheme="minorHAnsi"/>
          <w:color w:val="000000" w:themeColor="text1"/>
        </w:rPr>
        <w:t xml:space="preserve">years </w:t>
      </w:r>
      <w:r w:rsidR="005C2A34" w:rsidRPr="00F46C2E">
        <w:rPr>
          <w:rFonts w:asciiTheme="minorHAnsi" w:hAnsiTheme="minorHAnsi"/>
          <w:color w:val="000000" w:themeColor="text1"/>
        </w:rPr>
        <w:t>between 2003 and 2023</w:t>
      </w:r>
      <w:r w:rsidR="004C27B7" w:rsidRPr="00F46C2E">
        <w:rPr>
          <w:rFonts w:asciiTheme="minorHAnsi" w:hAnsiTheme="minorHAnsi"/>
          <w:color w:val="000000" w:themeColor="text1"/>
        </w:rPr>
        <w:t xml:space="preserve"> </w:t>
      </w:r>
      <w:r w:rsidR="00A80169" w:rsidRPr="00F46C2E">
        <w:rPr>
          <w:rFonts w:asciiTheme="minorHAnsi" w:hAnsiTheme="minorHAnsi"/>
          <w:color w:val="000000" w:themeColor="text1"/>
        </w:rPr>
        <w:t xml:space="preserve">but </w:t>
      </w:r>
      <w:r w:rsidR="00FF6F40" w:rsidRPr="00F46C2E">
        <w:rPr>
          <w:rFonts w:asciiTheme="minorHAnsi" w:hAnsiTheme="minorHAnsi"/>
          <w:color w:val="000000" w:themeColor="text1"/>
        </w:rPr>
        <w:t xml:space="preserve">provide an additional measure </w:t>
      </w:r>
      <w:r w:rsidR="008A4908" w:rsidRPr="00F46C2E">
        <w:rPr>
          <w:rFonts w:asciiTheme="minorHAnsi" w:hAnsiTheme="minorHAnsi"/>
          <w:color w:val="000000" w:themeColor="text1"/>
        </w:rPr>
        <w:t xml:space="preserve">of </w:t>
      </w:r>
      <w:r w:rsidR="00E45763" w:rsidRPr="00F46C2E">
        <w:rPr>
          <w:rFonts w:asciiTheme="minorHAnsi" w:hAnsiTheme="minorHAnsi"/>
          <w:color w:val="000000" w:themeColor="text1"/>
        </w:rPr>
        <w:t>the intensity of human</w:t>
      </w:r>
      <w:r w:rsidR="00257EBD" w:rsidRPr="00F46C2E">
        <w:rPr>
          <w:rFonts w:asciiTheme="minorHAnsi" w:hAnsiTheme="minorHAnsi"/>
          <w:color w:val="000000" w:themeColor="text1"/>
        </w:rPr>
        <w:t xml:space="preserve"> activities</w:t>
      </w:r>
      <w:r w:rsidR="00E45763" w:rsidRPr="00F46C2E">
        <w:rPr>
          <w:rFonts w:asciiTheme="minorHAnsi" w:hAnsiTheme="minorHAnsi"/>
          <w:color w:val="000000" w:themeColor="text1"/>
        </w:rPr>
        <w:t xml:space="preserve"> around the lakes.</w:t>
      </w:r>
    </w:p>
    <w:p w14:paraId="1ABC2F14" w14:textId="77777777" w:rsidR="00357133" w:rsidRPr="00F46C2E" w:rsidRDefault="00357133" w:rsidP="00C32B49">
      <w:pPr>
        <w:spacing w:after="0" w:line="480" w:lineRule="auto"/>
        <w:jc w:val="both"/>
        <w:rPr>
          <w:rFonts w:asciiTheme="minorHAnsi" w:hAnsiTheme="minorHAnsi"/>
          <w:color w:val="000000" w:themeColor="text1"/>
        </w:rPr>
      </w:pPr>
    </w:p>
    <w:p w14:paraId="184844FE" w14:textId="0E56D4CB" w:rsidR="00CF26A7" w:rsidRPr="00F46C2E" w:rsidRDefault="00CF26A7" w:rsidP="00C32B49">
      <w:pPr>
        <w:spacing w:after="0" w:line="480" w:lineRule="auto"/>
        <w:jc w:val="both"/>
        <w:rPr>
          <w:rFonts w:asciiTheme="minorHAnsi" w:hAnsiTheme="minorHAnsi"/>
          <w:color w:val="000000" w:themeColor="text1"/>
        </w:rPr>
      </w:pPr>
      <w:r w:rsidRPr="00F46C2E">
        <w:rPr>
          <w:rFonts w:asciiTheme="minorHAnsi" w:hAnsiTheme="minorHAnsi"/>
          <w:b/>
          <w:bCs/>
          <w:color w:val="000000" w:themeColor="text1"/>
        </w:rPr>
        <w:t>Table 2</w:t>
      </w:r>
      <w:r w:rsidRPr="00F46C2E">
        <w:rPr>
          <w:rFonts w:asciiTheme="minorHAnsi" w:hAnsiTheme="minorHAnsi"/>
          <w:color w:val="000000" w:themeColor="text1"/>
        </w:rPr>
        <w:t xml:space="preserve"> </w:t>
      </w:r>
      <w:r w:rsidR="00AF52A5" w:rsidRPr="00F46C2E">
        <w:rPr>
          <w:rFonts w:asciiTheme="minorHAnsi" w:hAnsiTheme="minorHAnsi"/>
          <w:color w:val="000000" w:themeColor="text1"/>
        </w:rPr>
        <w:t xml:space="preserve">Agricultural land use </w:t>
      </w:r>
      <w:r w:rsidR="00B3181F" w:rsidRPr="00F46C2E">
        <w:rPr>
          <w:rFonts w:asciiTheme="minorHAnsi" w:hAnsiTheme="minorHAnsi"/>
          <w:color w:val="000000" w:themeColor="text1"/>
        </w:rPr>
        <w:t>(</w:t>
      </w:r>
      <w:r w:rsidR="004C7872" w:rsidRPr="00F46C2E">
        <w:rPr>
          <w:rFonts w:asciiTheme="minorHAnsi" w:hAnsiTheme="minorHAnsi"/>
          <w:color w:val="000000" w:themeColor="text1"/>
        </w:rPr>
        <w:t xml:space="preserve">mean values </w:t>
      </w:r>
      <w:r w:rsidR="001C3C21" w:rsidRPr="00F46C2E">
        <w:rPr>
          <w:rFonts w:asciiTheme="minorHAnsi" w:hAnsiTheme="minorHAnsi"/>
          <w:color w:val="000000" w:themeColor="text1"/>
        </w:rPr>
        <w:t xml:space="preserve">for years </w:t>
      </w:r>
      <w:r w:rsidR="00B3181F" w:rsidRPr="00F46C2E">
        <w:rPr>
          <w:rFonts w:asciiTheme="minorHAnsi" w:hAnsiTheme="minorHAnsi"/>
          <w:color w:val="000000" w:themeColor="text1"/>
        </w:rPr>
        <w:t>2003</w:t>
      </w:r>
      <w:r w:rsidR="004C7872" w:rsidRPr="00F46C2E">
        <w:rPr>
          <w:rFonts w:asciiTheme="minorHAnsi" w:hAnsiTheme="minorHAnsi"/>
          <w:color w:val="000000" w:themeColor="text1"/>
        </w:rPr>
        <w:t>–</w:t>
      </w:r>
      <w:r w:rsidR="00B3181F" w:rsidRPr="00F46C2E">
        <w:rPr>
          <w:rFonts w:asciiTheme="minorHAnsi" w:hAnsiTheme="minorHAnsi"/>
          <w:color w:val="000000" w:themeColor="text1"/>
        </w:rPr>
        <w:t xml:space="preserve">2023) </w:t>
      </w:r>
      <w:r w:rsidR="00AF52A5" w:rsidRPr="00F46C2E">
        <w:rPr>
          <w:rFonts w:asciiTheme="minorHAnsi" w:hAnsiTheme="minorHAnsi"/>
          <w:color w:val="000000" w:themeColor="text1"/>
        </w:rPr>
        <w:t>around the study lakes</w:t>
      </w:r>
      <w:r w:rsidR="009A7071" w:rsidRPr="00F46C2E">
        <w:rPr>
          <w:rFonts w:asciiTheme="minorHAnsi" w:hAnsiTheme="minorHAnsi"/>
          <w:color w:val="000000" w:themeColor="text1"/>
        </w:rPr>
        <w:t>,</w:t>
      </w:r>
      <w:r w:rsidR="00DC2E9E" w:rsidRPr="00F46C2E">
        <w:rPr>
          <w:rFonts w:asciiTheme="minorHAnsi" w:hAnsiTheme="minorHAnsi"/>
          <w:color w:val="000000" w:themeColor="text1"/>
        </w:rPr>
        <w:t xml:space="preserve"> </w:t>
      </w:r>
      <w:r w:rsidR="00B817C2" w:rsidRPr="00F46C2E">
        <w:rPr>
          <w:rFonts w:asciiTheme="minorHAnsi" w:hAnsiTheme="minorHAnsi"/>
          <w:color w:val="000000" w:themeColor="text1"/>
        </w:rPr>
        <w:t>sediment chlorophyll a (</w:t>
      </w:r>
      <w:proofErr w:type="spellStart"/>
      <w:r w:rsidR="00DC2E9E" w:rsidRPr="00F46C2E">
        <w:rPr>
          <w:rFonts w:asciiTheme="minorHAnsi" w:hAnsiTheme="minorHAnsi"/>
          <w:color w:val="000000" w:themeColor="text1"/>
        </w:rPr>
        <w:t>CHLa</w:t>
      </w:r>
      <w:proofErr w:type="spellEnd"/>
      <w:r w:rsidR="00B817C2" w:rsidRPr="00F46C2E">
        <w:rPr>
          <w:rFonts w:asciiTheme="minorHAnsi" w:hAnsiTheme="minorHAnsi"/>
          <w:color w:val="000000" w:themeColor="text1"/>
        </w:rPr>
        <w:t>)</w:t>
      </w:r>
      <w:r w:rsidR="00DC2E9E" w:rsidRPr="00F46C2E">
        <w:rPr>
          <w:rFonts w:asciiTheme="minorHAnsi" w:hAnsiTheme="minorHAnsi"/>
          <w:color w:val="000000" w:themeColor="text1"/>
        </w:rPr>
        <w:t xml:space="preserve"> and </w:t>
      </w:r>
      <w:r w:rsidR="00B817C2" w:rsidRPr="00F46C2E">
        <w:rPr>
          <w:rFonts w:asciiTheme="minorHAnsi" w:hAnsiTheme="minorHAnsi"/>
          <w:color w:val="000000" w:themeColor="text1"/>
        </w:rPr>
        <w:t>organic carbon (</w:t>
      </w:r>
      <w:r w:rsidR="00DC2E9E" w:rsidRPr="00F46C2E">
        <w:rPr>
          <w:rFonts w:asciiTheme="minorHAnsi" w:hAnsiTheme="minorHAnsi"/>
          <w:color w:val="000000" w:themeColor="text1"/>
        </w:rPr>
        <w:t>OC</w:t>
      </w:r>
      <w:r w:rsidR="00B817C2" w:rsidRPr="00F46C2E">
        <w:rPr>
          <w:rFonts w:asciiTheme="minorHAnsi" w:hAnsiTheme="minorHAnsi"/>
          <w:color w:val="000000" w:themeColor="text1"/>
        </w:rPr>
        <w:t>)</w:t>
      </w:r>
      <w:r w:rsidR="00DC2E9E" w:rsidRPr="00F46C2E">
        <w:rPr>
          <w:rFonts w:asciiTheme="minorHAnsi" w:hAnsiTheme="minorHAnsi"/>
          <w:color w:val="000000" w:themeColor="text1"/>
        </w:rPr>
        <w:t xml:space="preserve"> burial increase ratios</w:t>
      </w:r>
      <w:r w:rsidR="009A7071" w:rsidRPr="00F46C2E">
        <w:rPr>
          <w:rFonts w:asciiTheme="minorHAnsi" w:hAnsiTheme="minorHAnsi"/>
          <w:color w:val="000000" w:themeColor="text1"/>
        </w:rPr>
        <w:t>, and sediment focusing factors.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559"/>
        <w:gridCol w:w="1980"/>
        <w:gridCol w:w="1276"/>
        <w:gridCol w:w="1275"/>
        <w:gridCol w:w="1128"/>
      </w:tblGrid>
      <w:tr w:rsidR="00CB3D64" w:rsidRPr="00F46C2E" w14:paraId="583D74D6" w14:textId="77777777" w:rsidTr="00B40382">
        <w:trPr>
          <w:trHeight w:val="288"/>
        </w:trPr>
        <w:tc>
          <w:tcPr>
            <w:tcW w:w="2410" w:type="dxa"/>
            <w:tcBorders>
              <w:top w:val="single" w:sz="4" w:space="0" w:color="auto"/>
              <w:bottom w:val="single" w:sz="4" w:space="0" w:color="auto"/>
            </w:tcBorders>
            <w:noWrap/>
            <w:hideMark/>
          </w:tcPr>
          <w:p w14:paraId="1732F900" w14:textId="6A754600" w:rsidR="00454DF2" w:rsidRPr="00F46C2E" w:rsidRDefault="00454DF2" w:rsidP="00C32B49">
            <w:pPr>
              <w:spacing w:line="480" w:lineRule="auto"/>
              <w:rPr>
                <w:rFonts w:asciiTheme="minorHAnsi" w:hAnsiTheme="minorHAnsi"/>
                <w:noProof/>
                <w:color w:val="000000" w:themeColor="text1"/>
                <w:sz w:val="20"/>
                <w:szCs w:val="20"/>
              </w:rPr>
            </w:pPr>
          </w:p>
        </w:tc>
        <w:tc>
          <w:tcPr>
            <w:tcW w:w="1559" w:type="dxa"/>
            <w:tcBorders>
              <w:top w:val="single" w:sz="4" w:space="0" w:color="auto"/>
              <w:bottom w:val="single" w:sz="4" w:space="0" w:color="auto"/>
            </w:tcBorders>
            <w:noWrap/>
            <w:hideMark/>
          </w:tcPr>
          <w:p w14:paraId="19873FB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Tepetiltic</w:t>
            </w:r>
          </w:p>
        </w:tc>
        <w:tc>
          <w:tcPr>
            <w:tcW w:w="1980" w:type="dxa"/>
            <w:tcBorders>
              <w:top w:val="single" w:sz="4" w:space="0" w:color="auto"/>
              <w:bottom w:val="single" w:sz="4" w:space="0" w:color="auto"/>
            </w:tcBorders>
            <w:noWrap/>
            <w:hideMark/>
          </w:tcPr>
          <w:p w14:paraId="74A3B9E6"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Santa Maria del Oro</w:t>
            </w:r>
          </w:p>
        </w:tc>
        <w:tc>
          <w:tcPr>
            <w:tcW w:w="1276" w:type="dxa"/>
            <w:tcBorders>
              <w:top w:val="single" w:sz="4" w:space="0" w:color="auto"/>
              <w:bottom w:val="single" w:sz="4" w:space="0" w:color="auto"/>
            </w:tcBorders>
            <w:noWrap/>
            <w:hideMark/>
          </w:tcPr>
          <w:p w14:paraId="481FA0C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Los Espinos</w:t>
            </w:r>
          </w:p>
        </w:tc>
        <w:tc>
          <w:tcPr>
            <w:tcW w:w="1275" w:type="dxa"/>
            <w:tcBorders>
              <w:top w:val="single" w:sz="4" w:space="0" w:color="auto"/>
              <w:bottom w:val="single" w:sz="4" w:space="0" w:color="auto"/>
            </w:tcBorders>
            <w:noWrap/>
            <w:hideMark/>
          </w:tcPr>
          <w:p w14:paraId="006774EB"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Teremendo</w:t>
            </w:r>
          </w:p>
        </w:tc>
        <w:tc>
          <w:tcPr>
            <w:tcW w:w="1128" w:type="dxa"/>
            <w:tcBorders>
              <w:top w:val="single" w:sz="4" w:space="0" w:color="auto"/>
              <w:bottom w:val="single" w:sz="4" w:space="0" w:color="auto"/>
            </w:tcBorders>
            <w:noWrap/>
            <w:hideMark/>
          </w:tcPr>
          <w:p w14:paraId="1BFD1C90"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Alchichica</w:t>
            </w:r>
          </w:p>
        </w:tc>
      </w:tr>
      <w:tr w:rsidR="00CB3D64" w:rsidRPr="00F46C2E" w14:paraId="3721958E" w14:textId="77777777" w:rsidTr="00B40382">
        <w:trPr>
          <w:trHeight w:val="288"/>
        </w:trPr>
        <w:tc>
          <w:tcPr>
            <w:tcW w:w="2410" w:type="dxa"/>
            <w:tcBorders>
              <w:top w:val="single" w:sz="4" w:space="0" w:color="auto"/>
            </w:tcBorders>
            <w:noWrap/>
            <w:hideMark/>
          </w:tcPr>
          <w:p w14:paraId="48B82AA1" w14:textId="77777777" w:rsidR="00454DF2" w:rsidRPr="00F46C2E" w:rsidRDefault="00454DF2" w:rsidP="00C32B49">
            <w:pPr>
              <w:spacing w:line="480" w:lineRule="auto"/>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Municipality</w:t>
            </w:r>
          </w:p>
        </w:tc>
        <w:tc>
          <w:tcPr>
            <w:tcW w:w="1559" w:type="dxa"/>
            <w:tcBorders>
              <w:top w:val="single" w:sz="4" w:space="0" w:color="auto"/>
            </w:tcBorders>
            <w:noWrap/>
            <w:hideMark/>
          </w:tcPr>
          <w:p w14:paraId="5C484A1D" w14:textId="0993AAF7" w:rsidR="00454DF2" w:rsidRPr="00F46C2E" w:rsidRDefault="00454DF2" w:rsidP="00961A2E">
            <w:pPr>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San Pedro Lagunillas</w:t>
            </w:r>
          </w:p>
        </w:tc>
        <w:tc>
          <w:tcPr>
            <w:tcW w:w="1980" w:type="dxa"/>
            <w:tcBorders>
              <w:top w:val="single" w:sz="4" w:space="0" w:color="auto"/>
            </w:tcBorders>
            <w:noWrap/>
            <w:hideMark/>
          </w:tcPr>
          <w:p w14:paraId="5C501C64"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Santa Maria del Oro</w:t>
            </w:r>
          </w:p>
        </w:tc>
        <w:tc>
          <w:tcPr>
            <w:tcW w:w="1276" w:type="dxa"/>
            <w:tcBorders>
              <w:top w:val="single" w:sz="4" w:space="0" w:color="auto"/>
            </w:tcBorders>
            <w:noWrap/>
            <w:hideMark/>
          </w:tcPr>
          <w:p w14:paraId="085E0AB6"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Jiménez</w:t>
            </w:r>
          </w:p>
        </w:tc>
        <w:tc>
          <w:tcPr>
            <w:tcW w:w="1275" w:type="dxa"/>
            <w:tcBorders>
              <w:top w:val="single" w:sz="4" w:space="0" w:color="auto"/>
            </w:tcBorders>
            <w:noWrap/>
            <w:hideMark/>
          </w:tcPr>
          <w:p w14:paraId="1ACDAE8D"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Morelia</w:t>
            </w:r>
          </w:p>
        </w:tc>
        <w:tc>
          <w:tcPr>
            <w:tcW w:w="1128" w:type="dxa"/>
            <w:tcBorders>
              <w:top w:val="single" w:sz="4" w:space="0" w:color="auto"/>
            </w:tcBorders>
            <w:noWrap/>
            <w:hideMark/>
          </w:tcPr>
          <w:p w14:paraId="5FAE272B"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Perote</w:t>
            </w:r>
          </w:p>
        </w:tc>
      </w:tr>
      <w:tr w:rsidR="00CB3D64" w:rsidRPr="00F46C2E" w14:paraId="02A9820C" w14:textId="77777777" w:rsidTr="00B40382">
        <w:trPr>
          <w:trHeight w:val="288"/>
        </w:trPr>
        <w:tc>
          <w:tcPr>
            <w:tcW w:w="2410" w:type="dxa"/>
            <w:noWrap/>
            <w:hideMark/>
          </w:tcPr>
          <w:p w14:paraId="1E7348DF" w14:textId="77777777" w:rsidR="00454DF2" w:rsidRPr="00F46C2E" w:rsidRDefault="00454DF2" w:rsidP="00C32B49">
            <w:pPr>
              <w:spacing w:line="480" w:lineRule="auto"/>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Municipality area (ha)</w:t>
            </w:r>
          </w:p>
        </w:tc>
        <w:tc>
          <w:tcPr>
            <w:tcW w:w="1559" w:type="dxa"/>
            <w:noWrap/>
            <w:hideMark/>
          </w:tcPr>
          <w:p w14:paraId="47BF5626"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51570</w:t>
            </w:r>
          </w:p>
        </w:tc>
        <w:tc>
          <w:tcPr>
            <w:tcW w:w="1980" w:type="dxa"/>
            <w:noWrap/>
            <w:hideMark/>
          </w:tcPr>
          <w:p w14:paraId="1258C00E"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109140</w:t>
            </w:r>
          </w:p>
        </w:tc>
        <w:tc>
          <w:tcPr>
            <w:tcW w:w="1276" w:type="dxa"/>
            <w:noWrap/>
            <w:hideMark/>
          </w:tcPr>
          <w:p w14:paraId="71CCA12A"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19450</w:t>
            </w:r>
          </w:p>
        </w:tc>
        <w:tc>
          <w:tcPr>
            <w:tcW w:w="1275" w:type="dxa"/>
            <w:noWrap/>
            <w:hideMark/>
          </w:tcPr>
          <w:p w14:paraId="524FBE6B"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119240</w:t>
            </w:r>
          </w:p>
        </w:tc>
        <w:tc>
          <w:tcPr>
            <w:tcW w:w="1128" w:type="dxa"/>
            <w:noWrap/>
            <w:hideMark/>
          </w:tcPr>
          <w:p w14:paraId="5848F9F1"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60910</w:t>
            </w:r>
          </w:p>
        </w:tc>
      </w:tr>
      <w:tr w:rsidR="00CB3D64" w:rsidRPr="00F46C2E" w14:paraId="2E23D48F" w14:textId="77777777" w:rsidTr="00B40382">
        <w:trPr>
          <w:trHeight w:val="288"/>
        </w:trPr>
        <w:tc>
          <w:tcPr>
            <w:tcW w:w="2410" w:type="dxa"/>
            <w:noWrap/>
            <w:hideMark/>
          </w:tcPr>
          <w:p w14:paraId="3BEEC4A0" w14:textId="77777777" w:rsidR="00454DF2" w:rsidRPr="00F46C2E" w:rsidRDefault="00454DF2" w:rsidP="00C32B49">
            <w:pPr>
              <w:spacing w:line="480" w:lineRule="auto"/>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Agricultural lands (%)</w:t>
            </w:r>
          </w:p>
        </w:tc>
        <w:tc>
          <w:tcPr>
            <w:tcW w:w="1559" w:type="dxa"/>
            <w:noWrap/>
            <w:hideMark/>
          </w:tcPr>
          <w:p w14:paraId="51FA05CB"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9</w:t>
            </w:r>
          </w:p>
        </w:tc>
        <w:tc>
          <w:tcPr>
            <w:tcW w:w="1980" w:type="dxa"/>
            <w:noWrap/>
            <w:hideMark/>
          </w:tcPr>
          <w:p w14:paraId="7FBD1B27"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4</w:t>
            </w:r>
          </w:p>
        </w:tc>
        <w:tc>
          <w:tcPr>
            <w:tcW w:w="1276" w:type="dxa"/>
            <w:noWrap/>
            <w:hideMark/>
          </w:tcPr>
          <w:p w14:paraId="14C7A247"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47</w:t>
            </w:r>
          </w:p>
        </w:tc>
        <w:tc>
          <w:tcPr>
            <w:tcW w:w="1275" w:type="dxa"/>
            <w:noWrap/>
            <w:hideMark/>
          </w:tcPr>
          <w:p w14:paraId="49A9420D"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15</w:t>
            </w:r>
          </w:p>
        </w:tc>
        <w:tc>
          <w:tcPr>
            <w:tcW w:w="1128" w:type="dxa"/>
            <w:noWrap/>
            <w:hideMark/>
          </w:tcPr>
          <w:p w14:paraId="7D57D8C4"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30</w:t>
            </w:r>
          </w:p>
        </w:tc>
      </w:tr>
      <w:tr w:rsidR="00CB3D64" w:rsidRPr="00F46C2E" w14:paraId="651B0603" w14:textId="77777777" w:rsidTr="00B40382">
        <w:trPr>
          <w:trHeight w:val="288"/>
        </w:trPr>
        <w:tc>
          <w:tcPr>
            <w:tcW w:w="2410" w:type="dxa"/>
            <w:noWrap/>
            <w:hideMark/>
          </w:tcPr>
          <w:p w14:paraId="2F9E4772" w14:textId="78EC37BA" w:rsidR="00454DF2" w:rsidRPr="00F46C2E" w:rsidRDefault="00454DF2" w:rsidP="00C32B49">
            <w:pPr>
              <w:spacing w:line="480" w:lineRule="auto"/>
              <w:jc w:val="right"/>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 xml:space="preserve">of which </w:t>
            </w:r>
            <w:r w:rsidR="00826FF5" w:rsidRPr="00F46C2E">
              <w:rPr>
                <w:rFonts w:asciiTheme="minorHAnsi" w:hAnsiTheme="minorHAnsi"/>
                <w:noProof/>
                <w:color w:val="000000" w:themeColor="text1"/>
                <w:sz w:val="20"/>
                <w:szCs w:val="20"/>
              </w:rPr>
              <w:t xml:space="preserve">are </w:t>
            </w:r>
            <w:r w:rsidRPr="00F46C2E">
              <w:rPr>
                <w:rFonts w:asciiTheme="minorHAnsi" w:hAnsiTheme="minorHAnsi"/>
                <w:noProof/>
                <w:color w:val="000000" w:themeColor="text1"/>
                <w:sz w:val="20"/>
                <w:szCs w:val="20"/>
              </w:rPr>
              <w:t>rainfed (%)</w:t>
            </w:r>
          </w:p>
        </w:tc>
        <w:tc>
          <w:tcPr>
            <w:tcW w:w="1559" w:type="dxa"/>
            <w:noWrap/>
            <w:hideMark/>
          </w:tcPr>
          <w:p w14:paraId="66279D8E"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97</w:t>
            </w:r>
          </w:p>
        </w:tc>
        <w:tc>
          <w:tcPr>
            <w:tcW w:w="1980" w:type="dxa"/>
            <w:noWrap/>
            <w:hideMark/>
          </w:tcPr>
          <w:p w14:paraId="18D432D2"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98</w:t>
            </w:r>
          </w:p>
        </w:tc>
        <w:tc>
          <w:tcPr>
            <w:tcW w:w="1276" w:type="dxa"/>
            <w:noWrap/>
            <w:hideMark/>
          </w:tcPr>
          <w:p w14:paraId="1FAE5ACA"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43</w:t>
            </w:r>
          </w:p>
        </w:tc>
        <w:tc>
          <w:tcPr>
            <w:tcW w:w="1275" w:type="dxa"/>
            <w:noWrap/>
            <w:hideMark/>
          </w:tcPr>
          <w:p w14:paraId="7EDDA93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92</w:t>
            </w:r>
          </w:p>
        </w:tc>
        <w:tc>
          <w:tcPr>
            <w:tcW w:w="1128" w:type="dxa"/>
            <w:noWrap/>
            <w:hideMark/>
          </w:tcPr>
          <w:p w14:paraId="18B14E71"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92</w:t>
            </w:r>
          </w:p>
        </w:tc>
      </w:tr>
      <w:tr w:rsidR="00CB3D64" w:rsidRPr="00F46C2E" w14:paraId="215DCFA4" w14:textId="77777777" w:rsidTr="00B40382">
        <w:trPr>
          <w:trHeight w:val="288"/>
        </w:trPr>
        <w:tc>
          <w:tcPr>
            <w:tcW w:w="2410" w:type="dxa"/>
            <w:noWrap/>
            <w:hideMark/>
          </w:tcPr>
          <w:p w14:paraId="58C28D6F" w14:textId="38968982" w:rsidR="00454DF2" w:rsidRPr="00F46C2E" w:rsidRDefault="00454DF2" w:rsidP="00C32B49">
            <w:pPr>
              <w:spacing w:line="480" w:lineRule="auto"/>
              <w:jc w:val="right"/>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 xml:space="preserve">of which </w:t>
            </w:r>
            <w:r w:rsidR="00826FF5" w:rsidRPr="00F46C2E">
              <w:rPr>
                <w:rFonts w:asciiTheme="minorHAnsi" w:hAnsiTheme="minorHAnsi"/>
                <w:noProof/>
                <w:color w:val="000000" w:themeColor="text1"/>
                <w:sz w:val="20"/>
                <w:szCs w:val="20"/>
              </w:rPr>
              <w:t xml:space="preserve">are </w:t>
            </w:r>
            <w:r w:rsidRPr="00F46C2E">
              <w:rPr>
                <w:rFonts w:asciiTheme="minorHAnsi" w:hAnsiTheme="minorHAnsi"/>
                <w:noProof/>
                <w:color w:val="000000" w:themeColor="text1"/>
                <w:sz w:val="20"/>
                <w:szCs w:val="20"/>
              </w:rPr>
              <w:t>irrigated (%)</w:t>
            </w:r>
          </w:p>
        </w:tc>
        <w:tc>
          <w:tcPr>
            <w:tcW w:w="1559" w:type="dxa"/>
            <w:noWrap/>
            <w:hideMark/>
          </w:tcPr>
          <w:p w14:paraId="3AB8CE31"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3</w:t>
            </w:r>
          </w:p>
        </w:tc>
        <w:tc>
          <w:tcPr>
            <w:tcW w:w="1980" w:type="dxa"/>
            <w:noWrap/>
            <w:hideMark/>
          </w:tcPr>
          <w:p w14:paraId="5ECAF2BC"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2</w:t>
            </w:r>
          </w:p>
        </w:tc>
        <w:tc>
          <w:tcPr>
            <w:tcW w:w="1276" w:type="dxa"/>
            <w:noWrap/>
            <w:hideMark/>
          </w:tcPr>
          <w:p w14:paraId="2ACEF45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57</w:t>
            </w:r>
          </w:p>
        </w:tc>
        <w:tc>
          <w:tcPr>
            <w:tcW w:w="1275" w:type="dxa"/>
            <w:noWrap/>
            <w:hideMark/>
          </w:tcPr>
          <w:p w14:paraId="6080392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8</w:t>
            </w:r>
          </w:p>
        </w:tc>
        <w:tc>
          <w:tcPr>
            <w:tcW w:w="1128" w:type="dxa"/>
            <w:noWrap/>
            <w:hideMark/>
          </w:tcPr>
          <w:p w14:paraId="321D193C"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8</w:t>
            </w:r>
          </w:p>
        </w:tc>
      </w:tr>
      <w:tr w:rsidR="00CB3D64" w:rsidRPr="00F46C2E" w14:paraId="06787A8B" w14:textId="77777777" w:rsidTr="00B40382">
        <w:trPr>
          <w:trHeight w:val="288"/>
        </w:trPr>
        <w:tc>
          <w:tcPr>
            <w:tcW w:w="2410" w:type="dxa"/>
            <w:noWrap/>
            <w:hideMark/>
          </w:tcPr>
          <w:p w14:paraId="26F38CF0" w14:textId="77777777" w:rsidR="00454DF2" w:rsidRPr="00F46C2E" w:rsidRDefault="00454DF2" w:rsidP="00C32B49">
            <w:pPr>
              <w:spacing w:line="480" w:lineRule="auto"/>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CHLa increase ratio</w:t>
            </w:r>
          </w:p>
        </w:tc>
        <w:tc>
          <w:tcPr>
            <w:tcW w:w="1559" w:type="dxa"/>
            <w:noWrap/>
            <w:hideMark/>
          </w:tcPr>
          <w:p w14:paraId="68729C2A"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1.5</w:t>
            </w:r>
          </w:p>
        </w:tc>
        <w:tc>
          <w:tcPr>
            <w:tcW w:w="1980" w:type="dxa"/>
            <w:noWrap/>
            <w:hideMark/>
          </w:tcPr>
          <w:p w14:paraId="0FDDF451"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1.4</w:t>
            </w:r>
          </w:p>
        </w:tc>
        <w:tc>
          <w:tcPr>
            <w:tcW w:w="1276" w:type="dxa"/>
            <w:noWrap/>
            <w:hideMark/>
          </w:tcPr>
          <w:p w14:paraId="50F280F8"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5.8</w:t>
            </w:r>
          </w:p>
        </w:tc>
        <w:tc>
          <w:tcPr>
            <w:tcW w:w="1275" w:type="dxa"/>
            <w:noWrap/>
            <w:hideMark/>
          </w:tcPr>
          <w:p w14:paraId="024A971E"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2.8</w:t>
            </w:r>
          </w:p>
        </w:tc>
        <w:tc>
          <w:tcPr>
            <w:tcW w:w="1128" w:type="dxa"/>
            <w:noWrap/>
            <w:hideMark/>
          </w:tcPr>
          <w:p w14:paraId="0294186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1.3</w:t>
            </w:r>
          </w:p>
        </w:tc>
      </w:tr>
      <w:tr w:rsidR="00454DF2" w:rsidRPr="00F46C2E" w14:paraId="5B72E743" w14:textId="77777777" w:rsidTr="00B40382">
        <w:trPr>
          <w:trHeight w:val="288"/>
        </w:trPr>
        <w:tc>
          <w:tcPr>
            <w:tcW w:w="2410" w:type="dxa"/>
            <w:noWrap/>
            <w:hideMark/>
          </w:tcPr>
          <w:p w14:paraId="5701D22C" w14:textId="77777777" w:rsidR="00454DF2" w:rsidRPr="00F46C2E" w:rsidRDefault="00454DF2" w:rsidP="00C32B49">
            <w:pPr>
              <w:spacing w:line="480" w:lineRule="auto"/>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OC burial increase ratio</w:t>
            </w:r>
          </w:p>
        </w:tc>
        <w:tc>
          <w:tcPr>
            <w:tcW w:w="1559" w:type="dxa"/>
            <w:noWrap/>
            <w:hideMark/>
          </w:tcPr>
          <w:p w14:paraId="7BE8D695"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2.4</w:t>
            </w:r>
          </w:p>
        </w:tc>
        <w:tc>
          <w:tcPr>
            <w:tcW w:w="1980" w:type="dxa"/>
            <w:noWrap/>
            <w:hideMark/>
          </w:tcPr>
          <w:p w14:paraId="2E7D1B19"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2.7</w:t>
            </w:r>
          </w:p>
        </w:tc>
        <w:tc>
          <w:tcPr>
            <w:tcW w:w="1276" w:type="dxa"/>
            <w:noWrap/>
            <w:hideMark/>
          </w:tcPr>
          <w:p w14:paraId="1085696C"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1.3</w:t>
            </w:r>
          </w:p>
        </w:tc>
        <w:tc>
          <w:tcPr>
            <w:tcW w:w="1275" w:type="dxa"/>
            <w:noWrap/>
            <w:hideMark/>
          </w:tcPr>
          <w:p w14:paraId="692A17D1"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1.3</w:t>
            </w:r>
          </w:p>
        </w:tc>
        <w:tc>
          <w:tcPr>
            <w:tcW w:w="1128" w:type="dxa"/>
            <w:noWrap/>
            <w:hideMark/>
          </w:tcPr>
          <w:p w14:paraId="0EE0A6FD" w14:textId="77777777" w:rsidR="00454DF2" w:rsidRPr="00F46C2E" w:rsidRDefault="00454DF2"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noProof/>
                <w:color w:val="000000" w:themeColor="text1"/>
                <w:sz w:val="20"/>
                <w:szCs w:val="20"/>
              </w:rPr>
              <w:t>1.7</w:t>
            </w:r>
          </w:p>
        </w:tc>
      </w:tr>
      <w:tr w:rsidR="009A7071" w:rsidRPr="00F46C2E" w14:paraId="4AB4AAE3" w14:textId="77777777" w:rsidTr="00B40382">
        <w:trPr>
          <w:trHeight w:val="288"/>
        </w:trPr>
        <w:tc>
          <w:tcPr>
            <w:tcW w:w="2410" w:type="dxa"/>
            <w:tcBorders>
              <w:bottom w:val="single" w:sz="4" w:space="0" w:color="auto"/>
            </w:tcBorders>
            <w:noWrap/>
            <w:vAlign w:val="center"/>
          </w:tcPr>
          <w:p w14:paraId="20FCAAB4" w14:textId="1945CC90" w:rsidR="009A7071" w:rsidRPr="00F46C2E" w:rsidRDefault="009A7071" w:rsidP="00C32B49">
            <w:pPr>
              <w:spacing w:line="480" w:lineRule="auto"/>
              <w:rPr>
                <w:rFonts w:asciiTheme="minorHAnsi" w:hAnsiTheme="minorHAnsi"/>
                <w:noProof/>
                <w:color w:val="000000" w:themeColor="text1"/>
                <w:sz w:val="20"/>
                <w:szCs w:val="20"/>
              </w:rPr>
            </w:pPr>
            <w:r w:rsidRPr="00F46C2E">
              <w:rPr>
                <w:rFonts w:asciiTheme="minorHAnsi" w:hAnsiTheme="minorHAnsi"/>
                <w:color w:val="000000" w:themeColor="text1"/>
                <w:sz w:val="20"/>
                <w:szCs w:val="20"/>
              </w:rPr>
              <w:t>Focusing factor</w:t>
            </w:r>
          </w:p>
        </w:tc>
        <w:tc>
          <w:tcPr>
            <w:tcW w:w="1559" w:type="dxa"/>
            <w:tcBorders>
              <w:bottom w:val="single" w:sz="4" w:space="0" w:color="auto"/>
            </w:tcBorders>
            <w:noWrap/>
            <w:vAlign w:val="center"/>
          </w:tcPr>
          <w:p w14:paraId="182D8F50" w14:textId="1601A2B7" w:rsidR="009A7071" w:rsidRPr="00F46C2E" w:rsidRDefault="009A7071"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color w:val="000000" w:themeColor="text1"/>
                <w:sz w:val="20"/>
                <w:szCs w:val="20"/>
              </w:rPr>
              <w:t>1.5</w:t>
            </w:r>
          </w:p>
        </w:tc>
        <w:tc>
          <w:tcPr>
            <w:tcW w:w="1980" w:type="dxa"/>
            <w:tcBorders>
              <w:bottom w:val="single" w:sz="4" w:space="0" w:color="auto"/>
            </w:tcBorders>
            <w:noWrap/>
            <w:vAlign w:val="center"/>
          </w:tcPr>
          <w:p w14:paraId="26DFB453" w14:textId="2E76E0FB" w:rsidR="009A7071" w:rsidRPr="00F46C2E" w:rsidRDefault="009A7071"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color w:val="000000" w:themeColor="text1"/>
                <w:sz w:val="20"/>
                <w:szCs w:val="20"/>
              </w:rPr>
              <w:t>2.</w:t>
            </w:r>
            <w:r w:rsidR="00BA57BF" w:rsidRPr="00F46C2E">
              <w:rPr>
                <w:rFonts w:asciiTheme="minorHAnsi" w:hAnsiTheme="minorHAnsi"/>
                <w:color w:val="000000" w:themeColor="text1"/>
                <w:sz w:val="20"/>
                <w:szCs w:val="20"/>
              </w:rPr>
              <w:t>3</w:t>
            </w:r>
          </w:p>
        </w:tc>
        <w:tc>
          <w:tcPr>
            <w:tcW w:w="1276" w:type="dxa"/>
            <w:tcBorders>
              <w:bottom w:val="single" w:sz="4" w:space="0" w:color="auto"/>
            </w:tcBorders>
            <w:noWrap/>
            <w:vAlign w:val="center"/>
          </w:tcPr>
          <w:p w14:paraId="6F1599D5" w14:textId="417883F9" w:rsidR="009A7071" w:rsidRPr="00F46C2E" w:rsidRDefault="009A7071"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color w:val="000000" w:themeColor="text1"/>
                <w:sz w:val="20"/>
                <w:szCs w:val="20"/>
              </w:rPr>
              <w:t>1.</w:t>
            </w:r>
            <w:r w:rsidR="00BA57BF" w:rsidRPr="00F46C2E">
              <w:rPr>
                <w:rFonts w:asciiTheme="minorHAnsi" w:hAnsiTheme="minorHAnsi"/>
                <w:color w:val="000000" w:themeColor="text1"/>
                <w:sz w:val="20"/>
                <w:szCs w:val="20"/>
              </w:rPr>
              <w:t>1</w:t>
            </w:r>
          </w:p>
        </w:tc>
        <w:tc>
          <w:tcPr>
            <w:tcW w:w="1275" w:type="dxa"/>
            <w:tcBorders>
              <w:bottom w:val="single" w:sz="4" w:space="0" w:color="auto"/>
            </w:tcBorders>
            <w:noWrap/>
            <w:vAlign w:val="center"/>
          </w:tcPr>
          <w:p w14:paraId="2ABB7DBC" w14:textId="09037364" w:rsidR="009A7071" w:rsidRPr="00F46C2E" w:rsidRDefault="009A7071"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color w:val="000000" w:themeColor="text1"/>
                <w:sz w:val="20"/>
                <w:szCs w:val="20"/>
              </w:rPr>
              <w:t>0.4</w:t>
            </w:r>
          </w:p>
        </w:tc>
        <w:tc>
          <w:tcPr>
            <w:tcW w:w="1128" w:type="dxa"/>
            <w:tcBorders>
              <w:bottom w:val="single" w:sz="4" w:space="0" w:color="auto"/>
            </w:tcBorders>
            <w:noWrap/>
            <w:vAlign w:val="center"/>
          </w:tcPr>
          <w:p w14:paraId="75D36AC9" w14:textId="6576D063" w:rsidR="009A7071" w:rsidRPr="00F46C2E" w:rsidRDefault="009A7071" w:rsidP="00C32B49">
            <w:pPr>
              <w:spacing w:line="480" w:lineRule="auto"/>
              <w:jc w:val="center"/>
              <w:rPr>
                <w:rFonts w:asciiTheme="minorHAnsi" w:hAnsiTheme="minorHAnsi"/>
                <w:noProof/>
                <w:color w:val="000000" w:themeColor="text1"/>
                <w:sz w:val="20"/>
                <w:szCs w:val="20"/>
              </w:rPr>
            </w:pPr>
            <w:r w:rsidRPr="00F46C2E">
              <w:rPr>
                <w:rFonts w:asciiTheme="minorHAnsi" w:hAnsiTheme="minorHAnsi"/>
                <w:color w:val="000000" w:themeColor="text1"/>
                <w:sz w:val="20"/>
                <w:szCs w:val="20"/>
              </w:rPr>
              <w:t>0.</w:t>
            </w:r>
            <w:r w:rsidR="00BA57BF" w:rsidRPr="00F46C2E">
              <w:rPr>
                <w:rFonts w:asciiTheme="minorHAnsi" w:hAnsiTheme="minorHAnsi"/>
                <w:color w:val="000000" w:themeColor="text1"/>
                <w:sz w:val="20"/>
                <w:szCs w:val="20"/>
              </w:rPr>
              <w:t>4</w:t>
            </w:r>
          </w:p>
        </w:tc>
      </w:tr>
    </w:tbl>
    <w:p w14:paraId="6CDFC509" w14:textId="77777777" w:rsidR="0004624F" w:rsidRPr="00F46C2E" w:rsidRDefault="0004624F" w:rsidP="00C32B49">
      <w:pPr>
        <w:spacing w:after="0" w:line="480" w:lineRule="auto"/>
        <w:jc w:val="both"/>
        <w:rPr>
          <w:rFonts w:asciiTheme="minorHAnsi" w:hAnsiTheme="minorHAnsi"/>
          <w:noProof/>
          <w:color w:val="000000" w:themeColor="text1"/>
        </w:rPr>
      </w:pPr>
    </w:p>
    <w:p w14:paraId="588D0621" w14:textId="4876CCAA" w:rsidR="002C6E2A" w:rsidRPr="00F46C2E" w:rsidRDefault="006C0F82" w:rsidP="00C32B49">
      <w:pPr>
        <w:spacing w:after="0" w:line="480" w:lineRule="auto"/>
        <w:rPr>
          <w:rFonts w:asciiTheme="minorHAnsi" w:hAnsiTheme="minorHAnsi"/>
          <w:i/>
          <w:iCs/>
          <w:color w:val="000000" w:themeColor="text1"/>
        </w:rPr>
      </w:pPr>
      <w:r w:rsidRPr="00F46C2E">
        <w:rPr>
          <w:rFonts w:asciiTheme="minorHAnsi" w:hAnsiTheme="minorHAnsi"/>
          <w:i/>
          <w:iCs/>
          <w:color w:val="000000" w:themeColor="text1"/>
        </w:rPr>
        <w:t xml:space="preserve">2.8 </w:t>
      </w:r>
      <w:r w:rsidR="002C6E2A" w:rsidRPr="00F46C2E">
        <w:rPr>
          <w:rFonts w:asciiTheme="minorHAnsi" w:hAnsiTheme="minorHAnsi"/>
          <w:i/>
          <w:iCs/>
          <w:color w:val="000000" w:themeColor="text1"/>
        </w:rPr>
        <w:t>Numerical analyses</w:t>
      </w:r>
    </w:p>
    <w:p w14:paraId="5F6D6F21" w14:textId="77777777" w:rsidR="002C6E2A" w:rsidRPr="00F46C2E" w:rsidRDefault="002C6E2A" w:rsidP="00C32B49">
      <w:pPr>
        <w:spacing w:after="0" w:line="480" w:lineRule="auto"/>
        <w:rPr>
          <w:rFonts w:asciiTheme="minorHAnsi" w:hAnsiTheme="minorHAnsi"/>
          <w:color w:val="000000" w:themeColor="text1"/>
        </w:rPr>
      </w:pPr>
    </w:p>
    <w:p w14:paraId="00080A20" w14:textId="008525C1" w:rsidR="00B10B31" w:rsidRPr="00F46C2E" w:rsidRDefault="0085213C" w:rsidP="00C32B49">
      <w:pPr>
        <w:spacing w:after="0" w:line="480" w:lineRule="auto"/>
        <w:jc w:val="both"/>
        <w:rPr>
          <w:rFonts w:asciiTheme="minorHAnsi" w:hAnsiTheme="minorHAnsi"/>
          <w:color w:val="000000" w:themeColor="text1"/>
          <w:sz w:val="18"/>
          <w:szCs w:val="18"/>
        </w:rPr>
      </w:pPr>
      <w:r w:rsidRPr="00F46C2E">
        <w:rPr>
          <w:rFonts w:asciiTheme="minorHAnsi" w:hAnsiTheme="minorHAnsi"/>
        </w:rPr>
        <w:t>We use</w:t>
      </w:r>
      <w:r w:rsidR="00CF77D7" w:rsidRPr="00F46C2E">
        <w:rPr>
          <w:rFonts w:asciiTheme="minorHAnsi" w:hAnsiTheme="minorHAnsi"/>
        </w:rPr>
        <w:t>d multivariate ordination analyses to</w:t>
      </w:r>
      <w:r w:rsidR="00EB1C79" w:rsidRPr="00F46C2E">
        <w:rPr>
          <w:rFonts w:asciiTheme="minorHAnsi" w:hAnsiTheme="minorHAnsi"/>
        </w:rPr>
        <w:t xml:space="preserve"> </w:t>
      </w:r>
      <w:r w:rsidR="00FC0265" w:rsidRPr="00F46C2E">
        <w:rPr>
          <w:rFonts w:asciiTheme="minorHAnsi" w:hAnsiTheme="minorHAnsi"/>
        </w:rPr>
        <w:t xml:space="preserve">explore </w:t>
      </w:r>
      <w:r w:rsidR="00277083" w:rsidRPr="00F46C2E">
        <w:rPr>
          <w:rFonts w:asciiTheme="minorHAnsi" w:hAnsiTheme="minorHAnsi"/>
        </w:rPr>
        <w:t>trends</w:t>
      </w:r>
      <w:r w:rsidR="00FC0265" w:rsidRPr="00F46C2E">
        <w:rPr>
          <w:rFonts w:asciiTheme="minorHAnsi" w:hAnsiTheme="minorHAnsi"/>
        </w:rPr>
        <w:t xml:space="preserve"> and associations</w:t>
      </w:r>
      <w:r w:rsidR="00277083" w:rsidRPr="00F46C2E">
        <w:rPr>
          <w:rFonts w:asciiTheme="minorHAnsi" w:hAnsiTheme="minorHAnsi"/>
        </w:rPr>
        <w:t xml:space="preserve"> in the high-resolution </w:t>
      </w:r>
      <w:r w:rsidR="00361517" w:rsidRPr="00F46C2E">
        <w:rPr>
          <w:rFonts w:asciiTheme="minorHAnsi" w:hAnsiTheme="minorHAnsi"/>
        </w:rPr>
        <w:t xml:space="preserve">XRF-CS data, </w:t>
      </w:r>
      <w:r w:rsidR="003344C1" w:rsidRPr="00F46C2E">
        <w:rPr>
          <w:rFonts w:asciiTheme="minorHAnsi" w:hAnsiTheme="minorHAnsi"/>
        </w:rPr>
        <w:t>focusing particularly</w:t>
      </w:r>
      <w:r w:rsidR="00E74B0B" w:rsidRPr="00F46C2E">
        <w:rPr>
          <w:rFonts w:asciiTheme="minorHAnsi" w:hAnsiTheme="minorHAnsi"/>
        </w:rPr>
        <w:t xml:space="preserve"> on </w:t>
      </w:r>
      <w:r w:rsidR="00D63431" w:rsidRPr="00F46C2E">
        <w:rPr>
          <w:rFonts w:asciiTheme="minorHAnsi" w:hAnsiTheme="minorHAnsi"/>
        </w:rPr>
        <w:t xml:space="preserve">patterns in </w:t>
      </w:r>
      <w:r w:rsidR="00E74B0B" w:rsidRPr="00F46C2E">
        <w:rPr>
          <w:rFonts w:asciiTheme="minorHAnsi" w:hAnsiTheme="minorHAnsi"/>
        </w:rPr>
        <w:t>detrital elements and</w:t>
      </w:r>
      <w:r w:rsidR="003D5954" w:rsidRPr="00F46C2E">
        <w:rPr>
          <w:rFonts w:asciiTheme="minorHAnsi" w:hAnsiTheme="minorHAnsi"/>
        </w:rPr>
        <w:t xml:space="preserve"> </w:t>
      </w:r>
      <w:proofErr w:type="spellStart"/>
      <w:r w:rsidR="003D5954" w:rsidRPr="00F46C2E">
        <w:rPr>
          <w:rFonts w:asciiTheme="minorHAnsi" w:hAnsiTheme="minorHAnsi"/>
        </w:rPr>
        <w:t>inc</w:t>
      </w:r>
      <w:proofErr w:type="spellEnd"/>
      <w:r w:rsidR="003D5954" w:rsidRPr="00F46C2E">
        <w:rPr>
          <w:rFonts w:asciiTheme="minorHAnsi" w:hAnsiTheme="minorHAnsi"/>
        </w:rPr>
        <w:t>/</w:t>
      </w:r>
      <w:proofErr w:type="spellStart"/>
      <w:r w:rsidR="003D5954" w:rsidRPr="00F46C2E">
        <w:rPr>
          <w:rFonts w:asciiTheme="minorHAnsi" w:hAnsiTheme="minorHAnsi"/>
        </w:rPr>
        <w:t>coh</w:t>
      </w:r>
      <w:proofErr w:type="spellEnd"/>
      <w:r w:rsidR="00E74B0B" w:rsidRPr="00F46C2E">
        <w:rPr>
          <w:rFonts w:asciiTheme="minorHAnsi" w:hAnsiTheme="minorHAnsi"/>
        </w:rPr>
        <w:t>.</w:t>
      </w:r>
      <w:r w:rsidR="00361517" w:rsidRPr="00F46C2E">
        <w:rPr>
          <w:rFonts w:asciiTheme="minorHAnsi" w:hAnsiTheme="minorHAnsi"/>
        </w:rPr>
        <w:t xml:space="preserve"> </w:t>
      </w:r>
      <w:r w:rsidR="008D62D4" w:rsidRPr="00F46C2E">
        <w:rPr>
          <w:rFonts w:asciiTheme="minorHAnsi" w:hAnsiTheme="minorHAnsi"/>
        </w:rPr>
        <w:t>D</w:t>
      </w:r>
      <w:r w:rsidR="00361517" w:rsidRPr="00F46C2E">
        <w:rPr>
          <w:rFonts w:asciiTheme="minorHAnsi" w:hAnsiTheme="minorHAnsi"/>
        </w:rPr>
        <w:t>etrended correspondence anal</w:t>
      </w:r>
      <w:r w:rsidR="00A06496" w:rsidRPr="00F46C2E">
        <w:rPr>
          <w:rFonts w:asciiTheme="minorHAnsi" w:hAnsiTheme="minorHAnsi"/>
        </w:rPr>
        <w:t xml:space="preserve">ysis (DCA) </w:t>
      </w:r>
      <w:r w:rsidR="008D62D4" w:rsidRPr="00F46C2E">
        <w:rPr>
          <w:rFonts w:asciiTheme="minorHAnsi" w:hAnsiTheme="minorHAnsi"/>
        </w:rPr>
        <w:t xml:space="preserve">was first </w:t>
      </w:r>
      <w:r w:rsidR="0043021C" w:rsidRPr="00F46C2E">
        <w:rPr>
          <w:rFonts w:asciiTheme="minorHAnsi" w:hAnsiTheme="minorHAnsi"/>
        </w:rPr>
        <w:t xml:space="preserve">applied to assess gradient lengths, followed by </w:t>
      </w:r>
      <w:r w:rsidR="0099741B" w:rsidRPr="00F46C2E">
        <w:rPr>
          <w:rFonts w:asciiTheme="minorHAnsi" w:hAnsiTheme="minorHAnsi"/>
        </w:rPr>
        <w:t>principal component analysis (PCA)</w:t>
      </w:r>
      <w:r w:rsidR="00DF3916" w:rsidRPr="00F46C2E">
        <w:rPr>
          <w:rFonts w:asciiTheme="minorHAnsi" w:hAnsiTheme="minorHAnsi"/>
        </w:rPr>
        <w:t>, which was</w:t>
      </w:r>
      <w:r w:rsidR="0099741B" w:rsidRPr="00F46C2E">
        <w:rPr>
          <w:rFonts w:asciiTheme="minorHAnsi" w:hAnsiTheme="minorHAnsi"/>
        </w:rPr>
        <w:t xml:space="preserve"> </w:t>
      </w:r>
      <w:r w:rsidR="00D1670A" w:rsidRPr="00F46C2E">
        <w:rPr>
          <w:rFonts w:asciiTheme="minorHAnsi" w:hAnsiTheme="minorHAnsi"/>
        </w:rPr>
        <w:t xml:space="preserve">selected due to </w:t>
      </w:r>
      <w:r w:rsidR="007C607D" w:rsidRPr="00F46C2E">
        <w:rPr>
          <w:rFonts w:asciiTheme="minorHAnsi" w:hAnsiTheme="minorHAnsi"/>
        </w:rPr>
        <w:t xml:space="preserve">the </w:t>
      </w:r>
      <w:r w:rsidR="00860BC2" w:rsidRPr="00F46C2E">
        <w:rPr>
          <w:rFonts w:asciiTheme="minorHAnsi" w:hAnsiTheme="minorHAnsi"/>
        </w:rPr>
        <w:t>short</w:t>
      </w:r>
      <w:r w:rsidR="00D1670A" w:rsidRPr="00F46C2E">
        <w:rPr>
          <w:rFonts w:asciiTheme="minorHAnsi" w:hAnsiTheme="minorHAnsi"/>
        </w:rPr>
        <w:t xml:space="preserve"> DCA</w:t>
      </w:r>
      <w:r w:rsidR="00860BC2" w:rsidRPr="00F46C2E">
        <w:rPr>
          <w:rFonts w:asciiTheme="minorHAnsi" w:hAnsiTheme="minorHAnsi"/>
        </w:rPr>
        <w:t xml:space="preserve"> </w:t>
      </w:r>
      <w:r w:rsidR="00BE0E88" w:rsidRPr="00F46C2E">
        <w:rPr>
          <w:rFonts w:asciiTheme="minorHAnsi" w:hAnsiTheme="minorHAnsi"/>
        </w:rPr>
        <w:t xml:space="preserve">gradient lengths </w:t>
      </w:r>
      <w:r w:rsidR="00E060AA" w:rsidRPr="00F46C2E">
        <w:rPr>
          <w:rFonts w:asciiTheme="minorHAnsi" w:hAnsiTheme="minorHAnsi"/>
        </w:rPr>
        <w:t>(&lt;</w:t>
      </w:r>
      <w:r w:rsidR="00006892" w:rsidRPr="00F46C2E">
        <w:rPr>
          <w:rFonts w:asciiTheme="minorHAnsi" w:hAnsiTheme="minorHAnsi"/>
        </w:rPr>
        <w:t>1</w:t>
      </w:r>
      <w:r w:rsidR="00E060AA" w:rsidRPr="00F46C2E">
        <w:rPr>
          <w:rFonts w:asciiTheme="minorHAnsi" w:hAnsiTheme="minorHAnsi"/>
        </w:rPr>
        <w:t xml:space="preserve"> standard deviations)</w:t>
      </w:r>
      <w:r w:rsidR="00D1670A" w:rsidRPr="00F46C2E">
        <w:rPr>
          <w:rFonts w:asciiTheme="minorHAnsi" w:hAnsiTheme="minorHAnsi"/>
        </w:rPr>
        <w:t xml:space="preserve"> in all five lakes</w:t>
      </w:r>
      <w:r w:rsidR="00E12523" w:rsidRPr="00F46C2E">
        <w:rPr>
          <w:rFonts w:asciiTheme="minorHAnsi" w:hAnsiTheme="minorHAnsi"/>
        </w:rPr>
        <w:t>.</w:t>
      </w:r>
      <w:r w:rsidR="00CB668F" w:rsidRPr="00F46C2E">
        <w:rPr>
          <w:rFonts w:asciiTheme="minorHAnsi" w:hAnsiTheme="minorHAnsi"/>
        </w:rPr>
        <w:t xml:space="preserve"> </w:t>
      </w:r>
      <w:r w:rsidR="007B42F2" w:rsidRPr="00F46C2E">
        <w:rPr>
          <w:rFonts w:asciiTheme="minorHAnsi" w:hAnsiTheme="minorHAnsi"/>
        </w:rPr>
        <w:t xml:space="preserve">The ordination analyses were carried out in R using vegan v2.6–8 (Oksanen et al., 2022) and </w:t>
      </w:r>
      <w:proofErr w:type="spellStart"/>
      <w:r w:rsidR="007B42F2" w:rsidRPr="00F46C2E">
        <w:rPr>
          <w:rFonts w:asciiTheme="minorHAnsi" w:hAnsiTheme="minorHAnsi"/>
        </w:rPr>
        <w:t>factoextra</w:t>
      </w:r>
      <w:proofErr w:type="spellEnd"/>
      <w:r w:rsidR="007B42F2" w:rsidRPr="00F46C2E">
        <w:rPr>
          <w:rFonts w:asciiTheme="minorHAnsi" w:hAnsiTheme="minorHAnsi"/>
        </w:rPr>
        <w:t xml:space="preserve"> v1.0.7 (</w:t>
      </w:r>
      <w:proofErr w:type="spellStart"/>
      <w:r w:rsidR="007B42F2" w:rsidRPr="00F46C2E">
        <w:rPr>
          <w:rFonts w:asciiTheme="minorHAnsi" w:hAnsiTheme="minorHAnsi"/>
        </w:rPr>
        <w:t>Kassambara</w:t>
      </w:r>
      <w:proofErr w:type="spellEnd"/>
      <w:r w:rsidR="007B42F2" w:rsidRPr="00F46C2E">
        <w:rPr>
          <w:rFonts w:asciiTheme="minorHAnsi" w:hAnsiTheme="minorHAnsi"/>
        </w:rPr>
        <w:t xml:space="preserve"> &amp; Mundt, 2020)</w:t>
      </w:r>
      <w:r w:rsidR="00445AB3" w:rsidRPr="00F46C2E">
        <w:rPr>
          <w:rFonts w:asciiTheme="minorHAnsi" w:hAnsiTheme="minorHAnsi"/>
        </w:rPr>
        <w:t xml:space="preserve"> packages</w:t>
      </w:r>
      <w:r w:rsidR="007B42F2" w:rsidRPr="00F46C2E">
        <w:rPr>
          <w:rFonts w:asciiTheme="minorHAnsi" w:hAnsiTheme="minorHAnsi"/>
        </w:rPr>
        <w:t>.</w:t>
      </w:r>
      <w:r w:rsidR="0037437D" w:rsidRPr="00F46C2E">
        <w:rPr>
          <w:rFonts w:asciiTheme="minorHAnsi" w:hAnsiTheme="minorHAnsi"/>
        </w:rPr>
        <w:t xml:space="preserve"> </w:t>
      </w:r>
      <w:r w:rsidR="00AA237B" w:rsidRPr="00F46C2E">
        <w:rPr>
          <w:rFonts w:asciiTheme="minorHAnsi" w:hAnsiTheme="minorHAnsi"/>
        </w:rPr>
        <w:t>Generali</w:t>
      </w:r>
      <w:r w:rsidR="00766C73" w:rsidRPr="00F46C2E">
        <w:rPr>
          <w:rFonts w:asciiTheme="minorHAnsi" w:hAnsiTheme="minorHAnsi"/>
        </w:rPr>
        <w:t>s</w:t>
      </w:r>
      <w:r w:rsidR="00AA237B" w:rsidRPr="00F46C2E">
        <w:rPr>
          <w:rFonts w:asciiTheme="minorHAnsi" w:hAnsiTheme="minorHAnsi"/>
        </w:rPr>
        <w:t xml:space="preserve">ed </w:t>
      </w:r>
      <w:r w:rsidR="00364528" w:rsidRPr="00F46C2E">
        <w:rPr>
          <w:rFonts w:asciiTheme="minorHAnsi" w:hAnsiTheme="minorHAnsi"/>
          <w:color w:val="000000" w:themeColor="text1"/>
        </w:rPr>
        <w:t>A</w:t>
      </w:r>
      <w:r w:rsidR="00AA237B" w:rsidRPr="00F46C2E">
        <w:rPr>
          <w:rFonts w:asciiTheme="minorHAnsi" w:hAnsiTheme="minorHAnsi"/>
          <w:color w:val="000000" w:themeColor="text1"/>
        </w:rPr>
        <w:t xml:space="preserve">dditive </w:t>
      </w:r>
      <w:r w:rsidR="00364528" w:rsidRPr="00F46C2E">
        <w:rPr>
          <w:rFonts w:asciiTheme="minorHAnsi" w:hAnsiTheme="minorHAnsi"/>
          <w:color w:val="000000" w:themeColor="text1"/>
        </w:rPr>
        <w:t>M</w:t>
      </w:r>
      <w:r w:rsidR="00AA237B" w:rsidRPr="00F46C2E">
        <w:rPr>
          <w:rFonts w:asciiTheme="minorHAnsi" w:hAnsiTheme="minorHAnsi"/>
          <w:color w:val="000000" w:themeColor="text1"/>
        </w:rPr>
        <w:t xml:space="preserve">odels (GAMs) were used to </w:t>
      </w:r>
      <w:r w:rsidR="00DB5FB9" w:rsidRPr="00F46C2E">
        <w:rPr>
          <w:rFonts w:asciiTheme="minorHAnsi" w:hAnsiTheme="minorHAnsi"/>
          <w:color w:val="000000" w:themeColor="text1"/>
        </w:rPr>
        <w:t>outline</w:t>
      </w:r>
      <w:r w:rsidR="0029424A" w:rsidRPr="00F46C2E">
        <w:rPr>
          <w:rFonts w:asciiTheme="minorHAnsi" w:hAnsiTheme="minorHAnsi"/>
          <w:color w:val="000000" w:themeColor="text1"/>
        </w:rPr>
        <w:t xml:space="preserve"> </w:t>
      </w:r>
      <w:r w:rsidR="00DB5FB9" w:rsidRPr="00F46C2E">
        <w:rPr>
          <w:rFonts w:asciiTheme="minorHAnsi" w:hAnsiTheme="minorHAnsi"/>
          <w:color w:val="000000" w:themeColor="text1"/>
        </w:rPr>
        <w:t>trends</w:t>
      </w:r>
      <w:r w:rsidR="00D434A1" w:rsidRPr="00F46C2E">
        <w:rPr>
          <w:rFonts w:asciiTheme="minorHAnsi" w:hAnsiTheme="minorHAnsi"/>
          <w:color w:val="000000" w:themeColor="text1"/>
        </w:rPr>
        <w:t xml:space="preserve"> (Simpson, 2018)</w:t>
      </w:r>
      <w:r w:rsidR="00140AFC" w:rsidRPr="00F46C2E">
        <w:rPr>
          <w:rFonts w:asciiTheme="minorHAnsi" w:hAnsiTheme="minorHAnsi"/>
          <w:color w:val="000000" w:themeColor="text1"/>
        </w:rPr>
        <w:t xml:space="preserve"> in </w:t>
      </w:r>
      <w:r w:rsidR="001B420D" w:rsidRPr="00F46C2E">
        <w:rPr>
          <w:rFonts w:asciiTheme="minorHAnsi" w:hAnsiTheme="minorHAnsi"/>
          <w:color w:val="000000" w:themeColor="text1"/>
        </w:rPr>
        <w:t>lake primary production</w:t>
      </w:r>
      <w:r w:rsidR="00E03ABE" w:rsidRPr="00F46C2E">
        <w:rPr>
          <w:rFonts w:asciiTheme="minorHAnsi" w:hAnsiTheme="minorHAnsi"/>
          <w:color w:val="000000" w:themeColor="text1"/>
        </w:rPr>
        <w:t xml:space="preserve"> and</w:t>
      </w:r>
      <w:r w:rsidR="001B420D" w:rsidRPr="00F46C2E">
        <w:rPr>
          <w:rFonts w:asciiTheme="minorHAnsi" w:hAnsiTheme="minorHAnsi"/>
          <w:color w:val="000000" w:themeColor="text1"/>
        </w:rPr>
        <w:t xml:space="preserve"> OC burial </w:t>
      </w:r>
      <w:r w:rsidR="0029424A" w:rsidRPr="00F46C2E">
        <w:rPr>
          <w:rFonts w:asciiTheme="minorHAnsi" w:hAnsiTheme="minorHAnsi"/>
          <w:color w:val="000000" w:themeColor="text1"/>
        </w:rPr>
        <w:t>rates</w:t>
      </w:r>
      <w:r w:rsidR="00C22C2E" w:rsidRPr="00F46C2E">
        <w:rPr>
          <w:rFonts w:asciiTheme="minorHAnsi" w:hAnsiTheme="minorHAnsi"/>
          <w:color w:val="000000" w:themeColor="text1"/>
        </w:rPr>
        <w:t>.</w:t>
      </w:r>
      <w:r w:rsidR="00DB5F20" w:rsidRPr="00F46C2E">
        <w:rPr>
          <w:rFonts w:asciiTheme="minorHAnsi" w:hAnsiTheme="minorHAnsi"/>
          <w:color w:val="000000" w:themeColor="text1"/>
        </w:rPr>
        <w:t xml:space="preserve"> </w:t>
      </w:r>
      <w:r w:rsidR="00272F1E" w:rsidRPr="00F46C2E">
        <w:rPr>
          <w:rFonts w:asciiTheme="minorHAnsi" w:hAnsiTheme="minorHAnsi"/>
          <w:color w:val="000000" w:themeColor="text1"/>
        </w:rPr>
        <w:t xml:space="preserve">To account for </w:t>
      </w:r>
      <w:r w:rsidR="00DB0F45" w:rsidRPr="00F46C2E">
        <w:rPr>
          <w:rFonts w:asciiTheme="minorHAnsi" w:hAnsiTheme="minorHAnsi"/>
          <w:color w:val="000000" w:themeColor="text1"/>
        </w:rPr>
        <w:t xml:space="preserve">uneven spacing </w:t>
      </w:r>
      <w:r w:rsidR="00D02FA0" w:rsidRPr="00F46C2E">
        <w:rPr>
          <w:rFonts w:asciiTheme="minorHAnsi" w:hAnsiTheme="minorHAnsi"/>
          <w:color w:val="000000" w:themeColor="text1"/>
        </w:rPr>
        <w:t>of</w:t>
      </w:r>
      <w:r w:rsidR="00E5776A" w:rsidRPr="00F46C2E">
        <w:rPr>
          <w:rFonts w:asciiTheme="minorHAnsi" w:hAnsiTheme="minorHAnsi"/>
          <w:color w:val="000000" w:themeColor="text1"/>
        </w:rPr>
        <w:t xml:space="preserve"> the biogeochemical data</w:t>
      </w:r>
      <w:r w:rsidR="002F48E6" w:rsidRPr="00F46C2E">
        <w:rPr>
          <w:rFonts w:asciiTheme="minorHAnsi" w:hAnsiTheme="minorHAnsi"/>
          <w:color w:val="000000" w:themeColor="text1"/>
        </w:rPr>
        <w:t xml:space="preserve">, we </w:t>
      </w:r>
      <w:r w:rsidR="00F21301" w:rsidRPr="00F46C2E">
        <w:rPr>
          <w:rFonts w:asciiTheme="minorHAnsi" w:hAnsiTheme="minorHAnsi"/>
          <w:color w:val="000000" w:themeColor="text1"/>
        </w:rPr>
        <w:t xml:space="preserve">assigned </w:t>
      </w:r>
      <w:r w:rsidR="008F0D7A" w:rsidRPr="00F46C2E">
        <w:rPr>
          <w:rFonts w:asciiTheme="minorHAnsi" w:hAnsiTheme="minorHAnsi"/>
          <w:color w:val="000000" w:themeColor="text1"/>
        </w:rPr>
        <w:t>weights to the data</w:t>
      </w:r>
      <w:r w:rsidR="00F21301" w:rsidRPr="00F46C2E">
        <w:rPr>
          <w:rFonts w:asciiTheme="minorHAnsi" w:hAnsiTheme="minorHAnsi"/>
          <w:color w:val="000000" w:themeColor="text1"/>
        </w:rPr>
        <w:t xml:space="preserve"> </w:t>
      </w:r>
      <w:r w:rsidR="004545E9" w:rsidRPr="00F46C2E">
        <w:rPr>
          <w:rFonts w:asciiTheme="minorHAnsi" w:hAnsiTheme="minorHAnsi"/>
          <w:color w:val="000000" w:themeColor="text1"/>
        </w:rPr>
        <w:t>based on the</w:t>
      </w:r>
      <w:r w:rsidR="002F48E6" w:rsidRPr="00F46C2E">
        <w:rPr>
          <w:rFonts w:asciiTheme="minorHAnsi" w:hAnsiTheme="minorHAnsi"/>
          <w:color w:val="000000" w:themeColor="text1"/>
        </w:rPr>
        <w:t xml:space="preserve"> elapsed time</w:t>
      </w:r>
      <w:r w:rsidR="00D1085C" w:rsidRPr="00F46C2E">
        <w:rPr>
          <w:rFonts w:asciiTheme="minorHAnsi" w:hAnsiTheme="minorHAnsi"/>
          <w:color w:val="000000" w:themeColor="text1"/>
        </w:rPr>
        <w:t xml:space="preserve"> (i.e., </w:t>
      </w:r>
      <w:r w:rsidR="007A7F7D" w:rsidRPr="00F46C2E">
        <w:rPr>
          <w:rFonts w:asciiTheme="minorHAnsi" w:hAnsiTheme="minorHAnsi"/>
          <w:color w:val="000000" w:themeColor="text1"/>
        </w:rPr>
        <w:t xml:space="preserve">years </w:t>
      </w:r>
      <w:r w:rsidR="00480692" w:rsidRPr="00F46C2E">
        <w:rPr>
          <w:rFonts w:asciiTheme="minorHAnsi" w:hAnsiTheme="minorHAnsi"/>
          <w:color w:val="000000" w:themeColor="text1"/>
        </w:rPr>
        <w:t xml:space="preserve">contained in each </w:t>
      </w:r>
      <w:r w:rsidR="00D02FA0" w:rsidRPr="00F46C2E">
        <w:rPr>
          <w:rFonts w:asciiTheme="minorHAnsi" w:hAnsiTheme="minorHAnsi"/>
          <w:color w:val="000000" w:themeColor="text1"/>
        </w:rPr>
        <w:t>time slice</w:t>
      </w:r>
      <w:r w:rsidR="007A7F7D" w:rsidRPr="00F46C2E">
        <w:rPr>
          <w:rFonts w:asciiTheme="minorHAnsi" w:hAnsiTheme="minorHAnsi"/>
          <w:color w:val="000000" w:themeColor="text1"/>
        </w:rPr>
        <w:t>)</w:t>
      </w:r>
      <w:r w:rsidR="00A16100" w:rsidRPr="00F46C2E">
        <w:rPr>
          <w:rFonts w:asciiTheme="minorHAnsi" w:hAnsiTheme="minorHAnsi"/>
          <w:color w:val="000000" w:themeColor="text1"/>
        </w:rPr>
        <w:t>,</w:t>
      </w:r>
      <w:r w:rsidR="003F1A91" w:rsidRPr="00F46C2E">
        <w:rPr>
          <w:rFonts w:asciiTheme="minorHAnsi" w:hAnsiTheme="minorHAnsi"/>
          <w:color w:val="000000" w:themeColor="text1"/>
        </w:rPr>
        <w:t xml:space="preserve"> giving more weight to samples</w:t>
      </w:r>
      <w:r w:rsidR="00C621E4" w:rsidRPr="00F46C2E">
        <w:rPr>
          <w:rFonts w:asciiTheme="minorHAnsi" w:hAnsiTheme="minorHAnsi"/>
          <w:color w:val="000000" w:themeColor="text1"/>
        </w:rPr>
        <w:t xml:space="preserve"> that cover more years and </w:t>
      </w:r>
      <w:r w:rsidR="00A94D0E" w:rsidRPr="00F46C2E">
        <w:rPr>
          <w:rFonts w:asciiTheme="minorHAnsi" w:hAnsiTheme="minorHAnsi"/>
          <w:color w:val="000000" w:themeColor="text1"/>
        </w:rPr>
        <w:t>can</w:t>
      </w:r>
      <w:r w:rsidR="00985780" w:rsidRPr="00F46C2E">
        <w:rPr>
          <w:rFonts w:asciiTheme="minorHAnsi" w:hAnsiTheme="minorHAnsi"/>
          <w:color w:val="000000" w:themeColor="text1"/>
        </w:rPr>
        <w:t xml:space="preserve"> therefore be considered more precise</w:t>
      </w:r>
      <w:r w:rsidR="00FA64C7" w:rsidRPr="00F46C2E">
        <w:rPr>
          <w:rFonts w:asciiTheme="minorHAnsi" w:hAnsiTheme="minorHAnsi"/>
          <w:color w:val="000000" w:themeColor="text1"/>
        </w:rPr>
        <w:t xml:space="preserve"> (Simpson, 2018).</w:t>
      </w:r>
      <w:r w:rsidR="00DB1470" w:rsidRPr="00F46C2E">
        <w:rPr>
          <w:rFonts w:asciiTheme="minorHAnsi" w:hAnsiTheme="minorHAnsi"/>
          <w:color w:val="000000" w:themeColor="text1"/>
        </w:rPr>
        <w:t xml:space="preserve"> </w:t>
      </w:r>
      <w:r w:rsidR="0023384B" w:rsidRPr="00F46C2E">
        <w:rPr>
          <w:rFonts w:asciiTheme="minorHAnsi" w:hAnsiTheme="minorHAnsi"/>
          <w:color w:val="000000" w:themeColor="text1"/>
        </w:rPr>
        <w:t xml:space="preserve">Temporal trends in population growth and </w:t>
      </w:r>
      <w:r w:rsidR="0023384B" w:rsidRPr="00F46C2E">
        <w:rPr>
          <w:rFonts w:asciiTheme="minorHAnsi" w:hAnsiTheme="minorHAnsi"/>
          <w:color w:val="000000" w:themeColor="text1"/>
        </w:rPr>
        <w:lastRenderedPageBreak/>
        <w:t xml:space="preserve">climate variables </w:t>
      </w:r>
      <w:r w:rsidR="00DC0BD3" w:rsidRPr="00F46C2E">
        <w:rPr>
          <w:rFonts w:asciiTheme="minorHAnsi" w:hAnsiTheme="minorHAnsi"/>
          <w:color w:val="000000" w:themeColor="text1"/>
        </w:rPr>
        <w:t>(temperature</w:t>
      </w:r>
      <w:r w:rsidR="00AF0B5B" w:rsidRPr="00F46C2E">
        <w:rPr>
          <w:rFonts w:asciiTheme="minorHAnsi" w:hAnsiTheme="minorHAnsi"/>
          <w:color w:val="000000" w:themeColor="text1"/>
        </w:rPr>
        <w:t xml:space="preserve"> and precipitation</w:t>
      </w:r>
      <w:r w:rsidR="00DC0BD3" w:rsidRPr="00F46C2E">
        <w:rPr>
          <w:rFonts w:asciiTheme="minorHAnsi" w:hAnsiTheme="minorHAnsi"/>
          <w:color w:val="000000" w:themeColor="text1"/>
        </w:rPr>
        <w:t xml:space="preserve">) </w:t>
      </w:r>
      <w:r w:rsidR="0023384B" w:rsidRPr="00F46C2E">
        <w:rPr>
          <w:rFonts w:asciiTheme="minorHAnsi" w:hAnsiTheme="minorHAnsi"/>
          <w:color w:val="000000" w:themeColor="text1"/>
        </w:rPr>
        <w:t xml:space="preserve">were also modelled using GAMs. </w:t>
      </w:r>
      <w:r w:rsidR="00DC3B12" w:rsidRPr="00F46C2E">
        <w:rPr>
          <w:rFonts w:asciiTheme="minorHAnsi" w:hAnsiTheme="minorHAnsi"/>
          <w:color w:val="000000" w:themeColor="text1"/>
        </w:rPr>
        <w:t xml:space="preserve">We used thin plate regression spline (TPRS) as the smoothing basis and restricted marginal likelihood (REML) for smoothness selection in all </w:t>
      </w:r>
      <w:r w:rsidR="00525250" w:rsidRPr="00F46C2E">
        <w:rPr>
          <w:rFonts w:asciiTheme="minorHAnsi" w:hAnsiTheme="minorHAnsi"/>
          <w:color w:val="000000" w:themeColor="text1"/>
        </w:rPr>
        <w:t xml:space="preserve">the </w:t>
      </w:r>
      <w:r w:rsidR="00DC3B12" w:rsidRPr="00F46C2E">
        <w:rPr>
          <w:rFonts w:asciiTheme="minorHAnsi" w:hAnsiTheme="minorHAnsi"/>
          <w:color w:val="000000" w:themeColor="text1"/>
        </w:rPr>
        <w:t xml:space="preserve">models. </w:t>
      </w:r>
      <w:r w:rsidR="00BD54B9" w:rsidRPr="00F46C2E">
        <w:rPr>
          <w:rFonts w:asciiTheme="minorHAnsi" w:hAnsiTheme="minorHAnsi"/>
          <w:color w:val="000000" w:themeColor="text1"/>
        </w:rPr>
        <w:t xml:space="preserve">Periods of </w:t>
      </w:r>
      <w:r w:rsidR="00F621E8" w:rsidRPr="00F46C2E">
        <w:rPr>
          <w:rFonts w:asciiTheme="minorHAnsi" w:hAnsiTheme="minorHAnsi"/>
          <w:color w:val="000000" w:themeColor="text1"/>
        </w:rPr>
        <w:t xml:space="preserve">statistically </w:t>
      </w:r>
      <w:r w:rsidR="00954683" w:rsidRPr="00F46C2E">
        <w:rPr>
          <w:rFonts w:asciiTheme="minorHAnsi" w:hAnsiTheme="minorHAnsi"/>
          <w:color w:val="000000" w:themeColor="text1"/>
        </w:rPr>
        <w:t xml:space="preserve">significant change were </w:t>
      </w:r>
      <w:r w:rsidR="00DB1470" w:rsidRPr="00F46C2E">
        <w:rPr>
          <w:rFonts w:asciiTheme="minorHAnsi" w:hAnsiTheme="minorHAnsi"/>
          <w:color w:val="000000" w:themeColor="text1"/>
        </w:rPr>
        <w:t>assessed</w:t>
      </w:r>
      <w:r w:rsidR="00F621E8" w:rsidRPr="00F46C2E">
        <w:rPr>
          <w:rFonts w:asciiTheme="minorHAnsi" w:hAnsiTheme="minorHAnsi"/>
          <w:color w:val="000000" w:themeColor="text1"/>
        </w:rPr>
        <w:t xml:space="preserve"> </w:t>
      </w:r>
      <w:r w:rsidR="00954683" w:rsidRPr="00F46C2E">
        <w:rPr>
          <w:rFonts w:asciiTheme="minorHAnsi" w:hAnsiTheme="minorHAnsi"/>
          <w:color w:val="000000" w:themeColor="text1"/>
        </w:rPr>
        <w:t>based on the first derivative of the fitted trend following Simpson (2018)</w:t>
      </w:r>
      <w:r w:rsidR="00794C76" w:rsidRPr="00F46C2E">
        <w:rPr>
          <w:rFonts w:asciiTheme="minorHAnsi" w:hAnsiTheme="minorHAnsi"/>
          <w:color w:val="000000" w:themeColor="text1"/>
        </w:rPr>
        <w:t>. This approach was used to</w:t>
      </w:r>
      <w:r w:rsidR="001D057F" w:rsidRPr="00F46C2E">
        <w:rPr>
          <w:rFonts w:asciiTheme="minorHAnsi" w:hAnsiTheme="minorHAnsi"/>
          <w:color w:val="000000" w:themeColor="text1"/>
        </w:rPr>
        <w:t xml:space="preserve"> </w:t>
      </w:r>
      <w:r w:rsidR="00D77A54" w:rsidRPr="00F46C2E">
        <w:rPr>
          <w:rFonts w:asciiTheme="minorHAnsi" w:hAnsiTheme="minorHAnsi"/>
          <w:color w:val="000000" w:themeColor="text1"/>
        </w:rPr>
        <w:t>compare</w:t>
      </w:r>
      <w:r w:rsidR="00851146" w:rsidRPr="00F46C2E">
        <w:rPr>
          <w:rFonts w:asciiTheme="minorHAnsi" w:hAnsiTheme="minorHAnsi"/>
          <w:color w:val="000000" w:themeColor="text1"/>
        </w:rPr>
        <w:t xml:space="preserve"> the timing </w:t>
      </w:r>
      <w:r w:rsidR="004A20C8" w:rsidRPr="00F46C2E">
        <w:rPr>
          <w:rFonts w:asciiTheme="minorHAnsi" w:hAnsiTheme="minorHAnsi"/>
          <w:color w:val="000000" w:themeColor="text1"/>
        </w:rPr>
        <w:t>of</w:t>
      </w:r>
      <w:r w:rsidR="00375B15" w:rsidRPr="00F46C2E">
        <w:rPr>
          <w:rFonts w:asciiTheme="minorHAnsi" w:hAnsiTheme="minorHAnsi"/>
          <w:color w:val="000000" w:themeColor="text1"/>
        </w:rPr>
        <w:t xml:space="preserve"> the</w:t>
      </w:r>
      <w:r w:rsidR="004A20C8" w:rsidRPr="00F46C2E">
        <w:rPr>
          <w:rFonts w:asciiTheme="minorHAnsi" w:hAnsiTheme="minorHAnsi"/>
          <w:color w:val="000000" w:themeColor="text1"/>
        </w:rPr>
        <w:t xml:space="preserve"> changes in lake productivity and </w:t>
      </w:r>
      <w:r w:rsidR="00C927E0" w:rsidRPr="00F46C2E">
        <w:rPr>
          <w:rFonts w:asciiTheme="minorHAnsi" w:hAnsiTheme="minorHAnsi"/>
          <w:color w:val="000000" w:themeColor="text1"/>
        </w:rPr>
        <w:t>OC burial</w:t>
      </w:r>
      <w:r w:rsidR="00042F29" w:rsidRPr="00F46C2E">
        <w:rPr>
          <w:rFonts w:asciiTheme="minorHAnsi" w:hAnsiTheme="minorHAnsi"/>
          <w:color w:val="000000" w:themeColor="text1"/>
        </w:rPr>
        <w:t>,</w:t>
      </w:r>
      <w:r w:rsidR="00C927E0" w:rsidRPr="00F46C2E">
        <w:rPr>
          <w:rFonts w:asciiTheme="minorHAnsi" w:hAnsiTheme="minorHAnsi"/>
          <w:color w:val="000000" w:themeColor="text1"/>
        </w:rPr>
        <w:t xml:space="preserve"> as well as in </w:t>
      </w:r>
      <w:r w:rsidR="00E0463E" w:rsidRPr="00F46C2E">
        <w:rPr>
          <w:rFonts w:asciiTheme="minorHAnsi" w:hAnsiTheme="minorHAnsi"/>
          <w:color w:val="000000" w:themeColor="text1"/>
        </w:rPr>
        <w:t xml:space="preserve">climate and </w:t>
      </w:r>
      <w:r w:rsidR="00A17F54" w:rsidRPr="00F46C2E">
        <w:rPr>
          <w:rFonts w:asciiTheme="minorHAnsi" w:hAnsiTheme="minorHAnsi"/>
          <w:color w:val="000000" w:themeColor="text1"/>
        </w:rPr>
        <w:t>population</w:t>
      </w:r>
      <w:r w:rsidR="00954683" w:rsidRPr="00F46C2E">
        <w:rPr>
          <w:rFonts w:asciiTheme="minorHAnsi" w:hAnsiTheme="minorHAnsi"/>
          <w:color w:val="000000" w:themeColor="text1"/>
        </w:rPr>
        <w:t>.</w:t>
      </w:r>
      <w:r w:rsidR="0023384B" w:rsidRPr="00F46C2E">
        <w:rPr>
          <w:rFonts w:asciiTheme="minorHAnsi" w:hAnsiTheme="minorHAnsi"/>
          <w:color w:val="000000" w:themeColor="text1"/>
        </w:rPr>
        <w:t xml:space="preserve"> The </w:t>
      </w:r>
      <w:r w:rsidR="00CA4B23" w:rsidRPr="00F46C2E">
        <w:rPr>
          <w:rFonts w:asciiTheme="minorHAnsi" w:hAnsiTheme="minorHAnsi"/>
          <w:color w:val="000000" w:themeColor="text1"/>
        </w:rPr>
        <w:t xml:space="preserve">GAMs </w:t>
      </w:r>
      <w:r w:rsidR="0023384B" w:rsidRPr="00F46C2E">
        <w:rPr>
          <w:rFonts w:asciiTheme="minorHAnsi" w:hAnsiTheme="minorHAnsi"/>
          <w:color w:val="000000" w:themeColor="text1"/>
        </w:rPr>
        <w:t xml:space="preserve">were </w:t>
      </w:r>
      <w:r w:rsidR="00445AB3" w:rsidRPr="00F46C2E">
        <w:rPr>
          <w:rFonts w:asciiTheme="minorHAnsi" w:hAnsiTheme="minorHAnsi"/>
          <w:color w:val="000000" w:themeColor="text1"/>
        </w:rPr>
        <w:t>performed</w:t>
      </w:r>
      <w:r w:rsidR="0023384B" w:rsidRPr="00F46C2E">
        <w:rPr>
          <w:rFonts w:asciiTheme="minorHAnsi" w:hAnsiTheme="minorHAnsi"/>
          <w:color w:val="000000" w:themeColor="text1"/>
        </w:rPr>
        <w:t xml:space="preserve"> </w:t>
      </w:r>
      <w:r w:rsidR="00D048A0" w:rsidRPr="00F46C2E">
        <w:rPr>
          <w:rFonts w:asciiTheme="minorHAnsi" w:hAnsiTheme="minorHAnsi"/>
          <w:color w:val="000000" w:themeColor="text1"/>
        </w:rPr>
        <w:t xml:space="preserve">using </w:t>
      </w:r>
      <w:proofErr w:type="spellStart"/>
      <w:r w:rsidR="00D048A0" w:rsidRPr="00F46C2E">
        <w:rPr>
          <w:rFonts w:asciiTheme="minorHAnsi" w:hAnsiTheme="minorHAnsi"/>
          <w:color w:val="000000" w:themeColor="text1"/>
        </w:rPr>
        <w:t>mgcv</w:t>
      </w:r>
      <w:proofErr w:type="spellEnd"/>
      <w:r w:rsidR="00D048A0" w:rsidRPr="00F46C2E">
        <w:rPr>
          <w:rFonts w:asciiTheme="minorHAnsi" w:hAnsiTheme="minorHAnsi"/>
          <w:color w:val="000000" w:themeColor="text1"/>
        </w:rPr>
        <w:t xml:space="preserve"> v1.9–1 (Wood, 2017) and gratia v0.9.2 (Simpson, 2024)</w:t>
      </w:r>
      <w:r w:rsidR="000F3B9B" w:rsidRPr="00F46C2E">
        <w:rPr>
          <w:rFonts w:asciiTheme="minorHAnsi" w:hAnsiTheme="minorHAnsi"/>
          <w:color w:val="000000" w:themeColor="text1"/>
        </w:rPr>
        <w:t xml:space="preserve"> </w:t>
      </w:r>
      <w:r w:rsidR="00B5514F" w:rsidRPr="00F46C2E">
        <w:rPr>
          <w:rFonts w:asciiTheme="minorHAnsi" w:hAnsiTheme="minorHAnsi"/>
          <w:color w:val="000000" w:themeColor="text1"/>
        </w:rPr>
        <w:t xml:space="preserve">packages </w:t>
      </w:r>
      <w:r w:rsidR="00D048A0" w:rsidRPr="00F46C2E">
        <w:rPr>
          <w:rFonts w:asciiTheme="minorHAnsi" w:hAnsiTheme="minorHAnsi"/>
          <w:color w:val="000000" w:themeColor="text1"/>
        </w:rPr>
        <w:t>and</w:t>
      </w:r>
      <w:r w:rsidR="00445AB3" w:rsidRPr="00F46C2E">
        <w:rPr>
          <w:rFonts w:asciiTheme="minorHAnsi" w:hAnsiTheme="minorHAnsi"/>
          <w:color w:val="000000" w:themeColor="text1"/>
        </w:rPr>
        <w:t xml:space="preserve"> </w:t>
      </w:r>
      <w:r w:rsidR="00525250" w:rsidRPr="00F46C2E">
        <w:rPr>
          <w:rFonts w:asciiTheme="minorHAnsi" w:hAnsiTheme="minorHAnsi"/>
          <w:color w:val="000000" w:themeColor="text1"/>
        </w:rPr>
        <w:t xml:space="preserve">the </w:t>
      </w:r>
      <w:r w:rsidR="00445AB3" w:rsidRPr="00F46C2E">
        <w:rPr>
          <w:rFonts w:asciiTheme="minorHAnsi" w:hAnsiTheme="minorHAnsi"/>
          <w:color w:val="000000" w:themeColor="text1"/>
        </w:rPr>
        <w:t>model</w:t>
      </w:r>
      <w:r w:rsidR="00525250" w:rsidRPr="00F46C2E">
        <w:rPr>
          <w:rFonts w:asciiTheme="minorHAnsi" w:hAnsiTheme="minorHAnsi"/>
          <w:color w:val="000000" w:themeColor="text1"/>
        </w:rPr>
        <w:t>s’</w:t>
      </w:r>
      <w:r w:rsidR="00445AB3" w:rsidRPr="00F46C2E">
        <w:rPr>
          <w:rFonts w:asciiTheme="minorHAnsi" w:hAnsiTheme="minorHAnsi"/>
          <w:color w:val="000000" w:themeColor="text1"/>
        </w:rPr>
        <w:t xml:space="preserve"> </w:t>
      </w:r>
      <w:r w:rsidR="00B33165" w:rsidRPr="00F46C2E">
        <w:rPr>
          <w:rFonts w:asciiTheme="minorHAnsi" w:hAnsiTheme="minorHAnsi"/>
          <w:color w:val="000000" w:themeColor="text1"/>
        </w:rPr>
        <w:t>performance</w:t>
      </w:r>
      <w:r w:rsidR="00445AB3" w:rsidRPr="00F46C2E">
        <w:rPr>
          <w:rFonts w:asciiTheme="minorHAnsi" w:hAnsiTheme="minorHAnsi"/>
          <w:color w:val="000000" w:themeColor="text1"/>
        </w:rPr>
        <w:t xml:space="preserve"> was evaluated using</w:t>
      </w:r>
      <w:r w:rsidR="007379AB" w:rsidRPr="00F46C2E">
        <w:rPr>
          <w:rFonts w:asciiTheme="minorHAnsi" w:hAnsiTheme="minorHAnsi"/>
          <w:color w:val="000000" w:themeColor="text1"/>
        </w:rPr>
        <w:t xml:space="preserve"> </w:t>
      </w:r>
      <w:r w:rsidR="00D048A0" w:rsidRPr="00F46C2E">
        <w:rPr>
          <w:rFonts w:asciiTheme="minorHAnsi" w:hAnsiTheme="minorHAnsi"/>
          <w:color w:val="000000" w:themeColor="text1"/>
        </w:rPr>
        <w:t xml:space="preserve">gratia v0.9.2 (Simpson, 2024) and </w:t>
      </w:r>
      <w:proofErr w:type="spellStart"/>
      <w:r w:rsidR="00D048A0" w:rsidRPr="00F46C2E">
        <w:rPr>
          <w:rFonts w:asciiTheme="minorHAnsi" w:hAnsiTheme="minorHAnsi"/>
          <w:color w:val="000000" w:themeColor="text1"/>
        </w:rPr>
        <w:t>DHARMa</w:t>
      </w:r>
      <w:proofErr w:type="spellEnd"/>
      <w:r w:rsidR="00D048A0" w:rsidRPr="00F46C2E">
        <w:rPr>
          <w:rFonts w:asciiTheme="minorHAnsi" w:hAnsiTheme="minorHAnsi"/>
          <w:color w:val="000000" w:themeColor="text1"/>
        </w:rPr>
        <w:t xml:space="preserve"> v0.4.7 (Hartig, 2024) packages</w:t>
      </w:r>
      <w:r w:rsidR="006844F3" w:rsidRPr="00F46C2E">
        <w:rPr>
          <w:rFonts w:asciiTheme="minorHAnsi" w:hAnsiTheme="minorHAnsi"/>
          <w:color w:val="000000" w:themeColor="text1"/>
        </w:rPr>
        <w:t xml:space="preserve">. Model diagnostics are presented in Figure S1 and Table </w:t>
      </w:r>
      <w:r w:rsidR="005C0CF3" w:rsidRPr="00F46C2E">
        <w:rPr>
          <w:rFonts w:asciiTheme="minorHAnsi" w:hAnsiTheme="minorHAnsi"/>
          <w:color w:val="000000" w:themeColor="text1"/>
        </w:rPr>
        <w:t>S</w:t>
      </w:r>
      <w:r w:rsidR="006844F3" w:rsidRPr="00F46C2E">
        <w:rPr>
          <w:rFonts w:asciiTheme="minorHAnsi" w:hAnsiTheme="minorHAnsi"/>
          <w:color w:val="000000" w:themeColor="text1"/>
        </w:rPr>
        <w:t xml:space="preserve">1. </w:t>
      </w:r>
      <w:r w:rsidR="00326AB4" w:rsidRPr="00F46C2E">
        <w:rPr>
          <w:rFonts w:asciiTheme="minorHAnsi" w:hAnsiTheme="minorHAnsi"/>
          <w:color w:val="000000" w:themeColor="text1"/>
        </w:rPr>
        <w:t>The available climate and census</w:t>
      </w:r>
      <w:r w:rsidR="005239AF" w:rsidRPr="00F46C2E">
        <w:rPr>
          <w:rFonts w:asciiTheme="minorHAnsi" w:hAnsiTheme="minorHAnsi"/>
          <w:color w:val="000000" w:themeColor="text1"/>
        </w:rPr>
        <w:t xml:space="preserve"> data</w:t>
      </w:r>
      <w:r w:rsidR="00326AB4" w:rsidRPr="00F46C2E">
        <w:rPr>
          <w:rFonts w:asciiTheme="minorHAnsi" w:hAnsiTheme="minorHAnsi"/>
          <w:color w:val="000000" w:themeColor="text1"/>
        </w:rPr>
        <w:t xml:space="preserve"> provide an outline of climat</w:t>
      </w:r>
      <w:r w:rsidR="00153A39" w:rsidRPr="00F46C2E">
        <w:rPr>
          <w:rFonts w:asciiTheme="minorHAnsi" w:hAnsiTheme="minorHAnsi"/>
          <w:color w:val="000000" w:themeColor="text1"/>
        </w:rPr>
        <w:t>ic</w:t>
      </w:r>
      <w:r w:rsidR="00326AB4" w:rsidRPr="00F46C2E">
        <w:rPr>
          <w:rFonts w:asciiTheme="minorHAnsi" w:hAnsiTheme="minorHAnsi"/>
          <w:color w:val="000000" w:themeColor="text1"/>
        </w:rPr>
        <w:t xml:space="preserve"> and cultural pressures on the study lakes over the past century but do not necessarily wholly capture local environmental stressors</w:t>
      </w:r>
      <w:r w:rsidR="0084572B" w:rsidRPr="00F46C2E">
        <w:rPr>
          <w:rFonts w:asciiTheme="minorHAnsi" w:hAnsiTheme="minorHAnsi"/>
          <w:color w:val="000000" w:themeColor="text1"/>
        </w:rPr>
        <w:t>; we</w:t>
      </w:r>
      <w:r w:rsidR="00326AB4" w:rsidRPr="00F46C2E">
        <w:rPr>
          <w:rFonts w:asciiTheme="minorHAnsi" w:hAnsiTheme="minorHAnsi"/>
          <w:color w:val="000000" w:themeColor="text1"/>
        </w:rPr>
        <w:t xml:space="preserve"> did not</w:t>
      </w:r>
      <w:r w:rsidR="00364528" w:rsidRPr="00F46C2E">
        <w:rPr>
          <w:rFonts w:asciiTheme="minorHAnsi" w:hAnsiTheme="minorHAnsi"/>
          <w:color w:val="000000" w:themeColor="text1"/>
        </w:rPr>
        <w:t xml:space="preserve">, </w:t>
      </w:r>
      <w:r w:rsidR="00213F9B" w:rsidRPr="00F46C2E">
        <w:rPr>
          <w:rFonts w:asciiTheme="minorHAnsi" w:hAnsiTheme="minorHAnsi"/>
          <w:color w:val="000000" w:themeColor="text1"/>
        </w:rPr>
        <w:t>therefore, attempt</w:t>
      </w:r>
      <w:r w:rsidR="00326AB4" w:rsidRPr="00F46C2E">
        <w:rPr>
          <w:rFonts w:asciiTheme="minorHAnsi" w:hAnsiTheme="minorHAnsi"/>
          <w:color w:val="000000" w:themeColor="text1"/>
        </w:rPr>
        <w:t xml:space="preserve"> to model their relationship with the biogeochemical </w:t>
      </w:r>
      <w:r w:rsidR="005239AF" w:rsidRPr="00F46C2E">
        <w:rPr>
          <w:rFonts w:asciiTheme="minorHAnsi" w:hAnsiTheme="minorHAnsi"/>
          <w:color w:val="000000" w:themeColor="text1"/>
        </w:rPr>
        <w:t xml:space="preserve">sediment </w:t>
      </w:r>
      <w:r w:rsidR="000D4BA7" w:rsidRPr="00F46C2E">
        <w:rPr>
          <w:rFonts w:asciiTheme="minorHAnsi" w:hAnsiTheme="minorHAnsi"/>
          <w:color w:val="000000" w:themeColor="text1"/>
        </w:rPr>
        <w:t>variables</w:t>
      </w:r>
      <w:r w:rsidR="000E2589" w:rsidRPr="00F46C2E">
        <w:rPr>
          <w:rFonts w:asciiTheme="minorHAnsi" w:hAnsiTheme="minorHAnsi"/>
          <w:color w:val="000000" w:themeColor="text1"/>
        </w:rPr>
        <w:t xml:space="preserve"> directly</w:t>
      </w:r>
      <w:r w:rsidR="005239AF" w:rsidRPr="00F46C2E">
        <w:rPr>
          <w:rFonts w:asciiTheme="minorHAnsi" w:hAnsiTheme="minorHAnsi"/>
          <w:color w:val="000000" w:themeColor="text1"/>
        </w:rPr>
        <w:t>.</w:t>
      </w:r>
    </w:p>
    <w:p w14:paraId="767619E9" w14:textId="77777777" w:rsidR="00B10B31" w:rsidRPr="00F46C2E" w:rsidRDefault="00B10B31" w:rsidP="00C32B49">
      <w:pPr>
        <w:spacing w:after="0" w:line="480" w:lineRule="auto"/>
        <w:rPr>
          <w:rFonts w:asciiTheme="minorHAnsi" w:hAnsiTheme="minorHAnsi"/>
          <w:color w:val="000000" w:themeColor="text1"/>
        </w:rPr>
      </w:pPr>
    </w:p>
    <w:p w14:paraId="4E18DCE7" w14:textId="1DA82306" w:rsidR="003D2B8C" w:rsidRPr="00F46C2E" w:rsidRDefault="003136C9"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 xml:space="preserve">3 </w:t>
      </w:r>
      <w:r w:rsidR="00BB4212" w:rsidRPr="00F46C2E">
        <w:rPr>
          <w:rFonts w:asciiTheme="minorHAnsi" w:hAnsiTheme="minorHAnsi"/>
          <w:color w:val="000000" w:themeColor="text1"/>
        </w:rPr>
        <w:t xml:space="preserve">RESULTS AND </w:t>
      </w:r>
      <w:r w:rsidR="003D2B8C" w:rsidRPr="00F46C2E">
        <w:rPr>
          <w:rFonts w:asciiTheme="minorHAnsi" w:hAnsiTheme="minorHAnsi"/>
          <w:color w:val="000000" w:themeColor="text1"/>
        </w:rPr>
        <w:t>DISCUSSION</w:t>
      </w:r>
    </w:p>
    <w:p w14:paraId="15836740" w14:textId="77777777" w:rsidR="001F02DE" w:rsidRPr="00F46C2E" w:rsidRDefault="001F02DE" w:rsidP="00C32B49">
      <w:pPr>
        <w:spacing w:after="0" w:line="480" w:lineRule="auto"/>
        <w:rPr>
          <w:rFonts w:asciiTheme="minorHAnsi" w:hAnsiTheme="minorHAnsi"/>
          <w:color w:val="000000" w:themeColor="text1"/>
        </w:rPr>
      </w:pPr>
    </w:p>
    <w:p w14:paraId="7C75DF18" w14:textId="37D89BF8" w:rsidR="002D19C1" w:rsidRPr="00F46C2E" w:rsidRDefault="003136C9"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3.</w:t>
      </w:r>
      <w:r w:rsidR="001F02DE" w:rsidRPr="00F46C2E">
        <w:rPr>
          <w:rFonts w:asciiTheme="minorHAnsi" w:hAnsiTheme="minorHAnsi"/>
          <w:color w:val="000000" w:themeColor="text1"/>
        </w:rPr>
        <w:t xml:space="preserve">1 </w:t>
      </w:r>
      <w:r w:rsidR="00BA75CA" w:rsidRPr="00F46C2E">
        <w:rPr>
          <w:rFonts w:asciiTheme="minorHAnsi" w:hAnsiTheme="minorHAnsi"/>
          <w:color w:val="000000" w:themeColor="text1"/>
        </w:rPr>
        <w:t>Sediment dating</w:t>
      </w:r>
      <w:r w:rsidR="00163DD7" w:rsidRPr="00F46C2E">
        <w:rPr>
          <w:rFonts w:asciiTheme="minorHAnsi" w:hAnsiTheme="minorHAnsi"/>
          <w:color w:val="000000" w:themeColor="text1"/>
        </w:rPr>
        <w:t xml:space="preserve"> and post</w:t>
      </w:r>
      <w:r w:rsidR="00286ADE" w:rsidRPr="00F46C2E">
        <w:rPr>
          <w:rFonts w:asciiTheme="minorHAnsi" w:hAnsiTheme="minorHAnsi"/>
          <w:color w:val="000000" w:themeColor="text1"/>
        </w:rPr>
        <w:t>-</w:t>
      </w:r>
      <w:r w:rsidR="00163DD7" w:rsidRPr="00F46C2E">
        <w:rPr>
          <w:rFonts w:asciiTheme="minorHAnsi" w:hAnsiTheme="minorHAnsi"/>
          <w:color w:val="000000" w:themeColor="text1"/>
        </w:rPr>
        <w:t>depositional processes</w:t>
      </w:r>
    </w:p>
    <w:p w14:paraId="1441A33E" w14:textId="77777777" w:rsidR="00235A09" w:rsidRPr="00F46C2E" w:rsidRDefault="00235A09" w:rsidP="00C32B49">
      <w:pPr>
        <w:spacing w:after="0" w:line="480" w:lineRule="auto"/>
        <w:rPr>
          <w:rFonts w:asciiTheme="minorHAnsi" w:hAnsiTheme="minorHAnsi"/>
          <w:color w:val="000000" w:themeColor="text1"/>
        </w:rPr>
      </w:pPr>
    </w:p>
    <w:p w14:paraId="04DA6021" w14:textId="21A0472E" w:rsidR="001D7A54" w:rsidRPr="00F46C2E" w:rsidRDefault="00C65D9C" w:rsidP="00C32B49">
      <w:pPr>
        <w:spacing w:after="0" w:line="480" w:lineRule="auto"/>
        <w:jc w:val="both"/>
        <w:rPr>
          <w:rFonts w:asciiTheme="minorHAnsi" w:hAnsiTheme="minorHAnsi"/>
        </w:rPr>
      </w:pPr>
      <w:r w:rsidRPr="00F46C2E">
        <w:rPr>
          <w:rFonts w:asciiTheme="minorHAnsi" w:hAnsiTheme="minorHAnsi"/>
          <w:color w:val="000000" w:themeColor="text1"/>
        </w:rPr>
        <w:t>T</w:t>
      </w:r>
      <w:r w:rsidR="00747BB9" w:rsidRPr="00F46C2E">
        <w:rPr>
          <w:rFonts w:asciiTheme="minorHAnsi" w:hAnsiTheme="minorHAnsi"/>
          <w:color w:val="000000" w:themeColor="text1"/>
        </w:rPr>
        <w:t>otal</w:t>
      </w:r>
      <w:r w:rsidR="008209B0" w:rsidRPr="00F46C2E">
        <w:rPr>
          <w:rFonts w:asciiTheme="minorHAnsi" w:hAnsiTheme="minorHAnsi"/>
          <w:color w:val="000000" w:themeColor="text1"/>
        </w:rPr>
        <w:t xml:space="preserve"> </w:t>
      </w:r>
      <w:r w:rsidR="008209B0" w:rsidRPr="00F46C2E">
        <w:rPr>
          <w:rFonts w:asciiTheme="minorHAnsi" w:hAnsiTheme="minorHAnsi"/>
          <w:color w:val="000000" w:themeColor="text1"/>
          <w:vertAlign w:val="superscript"/>
        </w:rPr>
        <w:t>210</w:t>
      </w:r>
      <w:r w:rsidR="008209B0" w:rsidRPr="00F46C2E">
        <w:rPr>
          <w:rFonts w:asciiTheme="minorHAnsi" w:hAnsiTheme="minorHAnsi"/>
          <w:color w:val="000000" w:themeColor="text1"/>
        </w:rPr>
        <w:t xml:space="preserve">Pb activities decreased with </w:t>
      </w:r>
      <w:r w:rsidR="00D62B56" w:rsidRPr="00F46C2E">
        <w:rPr>
          <w:rFonts w:asciiTheme="minorHAnsi" w:hAnsiTheme="minorHAnsi"/>
          <w:color w:val="000000" w:themeColor="text1"/>
        </w:rPr>
        <w:t xml:space="preserve">sediment </w:t>
      </w:r>
      <w:r w:rsidR="008209B0" w:rsidRPr="00F46C2E">
        <w:rPr>
          <w:rFonts w:asciiTheme="minorHAnsi" w:hAnsiTheme="minorHAnsi"/>
          <w:color w:val="000000" w:themeColor="text1"/>
        </w:rPr>
        <w:t>depth</w:t>
      </w:r>
      <w:r w:rsidRPr="00F46C2E">
        <w:rPr>
          <w:rFonts w:asciiTheme="minorHAnsi" w:hAnsiTheme="minorHAnsi"/>
          <w:color w:val="000000" w:themeColor="text1"/>
        </w:rPr>
        <w:t xml:space="preserve"> in all five study lakes</w:t>
      </w:r>
      <w:r w:rsidR="00747BB9" w:rsidRPr="00F46C2E">
        <w:rPr>
          <w:rFonts w:asciiTheme="minorHAnsi" w:hAnsiTheme="minorHAnsi"/>
          <w:color w:val="000000" w:themeColor="text1"/>
        </w:rPr>
        <w:t>,</w:t>
      </w:r>
      <w:r w:rsidR="008209B0" w:rsidRPr="00F46C2E">
        <w:rPr>
          <w:rFonts w:asciiTheme="minorHAnsi" w:hAnsiTheme="minorHAnsi"/>
          <w:color w:val="000000" w:themeColor="text1"/>
        </w:rPr>
        <w:t xml:space="preserve"> </w:t>
      </w:r>
      <w:r w:rsidR="00DA5C0F" w:rsidRPr="00F46C2E">
        <w:rPr>
          <w:rFonts w:asciiTheme="minorHAnsi" w:hAnsiTheme="minorHAnsi"/>
          <w:color w:val="000000" w:themeColor="text1"/>
        </w:rPr>
        <w:t>with</w:t>
      </w:r>
      <w:r w:rsidR="00535E1E" w:rsidRPr="00F46C2E">
        <w:rPr>
          <w:rFonts w:asciiTheme="minorHAnsi" w:hAnsiTheme="minorHAnsi"/>
          <w:color w:val="000000" w:themeColor="text1"/>
        </w:rPr>
        <w:t xml:space="preserve"> deviations</w:t>
      </w:r>
      <w:r w:rsidR="00F63B31" w:rsidRPr="00F46C2E">
        <w:rPr>
          <w:rFonts w:asciiTheme="minorHAnsi" w:hAnsiTheme="minorHAnsi"/>
          <w:color w:val="000000" w:themeColor="text1"/>
        </w:rPr>
        <w:t xml:space="preserve"> from the </w:t>
      </w:r>
      <w:r w:rsidR="00623DCD" w:rsidRPr="00F46C2E">
        <w:rPr>
          <w:rFonts w:asciiTheme="minorHAnsi" w:hAnsiTheme="minorHAnsi"/>
          <w:color w:val="000000" w:themeColor="text1"/>
        </w:rPr>
        <w:t xml:space="preserve">exponential </w:t>
      </w:r>
      <w:r w:rsidR="00A05C6F" w:rsidRPr="00F46C2E">
        <w:rPr>
          <w:rFonts w:asciiTheme="minorHAnsi" w:hAnsiTheme="minorHAnsi"/>
          <w:color w:val="000000" w:themeColor="text1"/>
        </w:rPr>
        <w:t xml:space="preserve">trend of radioactive </w:t>
      </w:r>
      <w:r w:rsidR="00623DCD" w:rsidRPr="00F46C2E">
        <w:rPr>
          <w:rFonts w:asciiTheme="minorHAnsi" w:hAnsiTheme="minorHAnsi"/>
          <w:color w:val="000000" w:themeColor="text1"/>
        </w:rPr>
        <w:t xml:space="preserve">decay </w:t>
      </w:r>
      <w:r w:rsidR="00025593" w:rsidRPr="00F46C2E">
        <w:rPr>
          <w:rFonts w:asciiTheme="minorHAnsi" w:hAnsiTheme="minorHAnsi"/>
          <w:color w:val="000000" w:themeColor="text1"/>
        </w:rPr>
        <w:t>in</w:t>
      </w:r>
      <w:r w:rsidR="00535E1E" w:rsidRPr="00F46C2E">
        <w:rPr>
          <w:rFonts w:asciiTheme="minorHAnsi" w:hAnsiTheme="minorHAnsi"/>
          <w:color w:val="000000" w:themeColor="text1"/>
        </w:rPr>
        <w:t xml:space="preserve"> the surface sediment sections</w:t>
      </w:r>
      <w:r w:rsidR="00332597" w:rsidRPr="00F46C2E">
        <w:rPr>
          <w:rFonts w:asciiTheme="minorHAnsi" w:hAnsiTheme="minorHAnsi"/>
          <w:color w:val="000000" w:themeColor="text1"/>
        </w:rPr>
        <w:t xml:space="preserve"> (Figure </w:t>
      </w:r>
      <w:r w:rsidR="00D87852" w:rsidRPr="00F46C2E">
        <w:rPr>
          <w:rFonts w:asciiTheme="minorHAnsi" w:hAnsiTheme="minorHAnsi"/>
          <w:color w:val="000000" w:themeColor="text1"/>
        </w:rPr>
        <w:t>4</w:t>
      </w:r>
      <w:r w:rsidR="00D62B56" w:rsidRPr="00F46C2E">
        <w:rPr>
          <w:rFonts w:asciiTheme="minorHAnsi" w:hAnsiTheme="minorHAnsi"/>
          <w:color w:val="000000" w:themeColor="text1"/>
        </w:rPr>
        <w:t>)</w:t>
      </w:r>
      <w:r w:rsidR="00DE1A5F" w:rsidRPr="00F46C2E">
        <w:rPr>
          <w:rFonts w:asciiTheme="minorHAnsi" w:hAnsiTheme="minorHAnsi"/>
          <w:color w:val="000000" w:themeColor="text1"/>
        </w:rPr>
        <w:t>,</w:t>
      </w:r>
      <w:r w:rsidR="000C0BC9" w:rsidRPr="00F46C2E">
        <w:rPr>
          <w:rFonts w:asciiTheme="minorHAnsi" w:hAnsiTheme="minorHAnsi"/>
          <w:color w:val="000000" w:themeColor="text1"/>
        </w:rPr>
        <w:t xml:space="preserve"> indicative of </w:t>
      </w:r>
      <w:r w:rsidR="00F3749D" w:rsidRPr="00F46C2E">
        <w:rPr>
          <w:rFonts w:asciiTheme="minorHAnsi" w:hAnsiTheme="minorHAnsi"/>
          <w:color w:val="000000" w:themeColor="text1"/>
        </w:rPr>
        <w:t xml:space="preserve">recent </w:t>
      </w:r>
      <w:r w:rsidR="00E650FF" w:rsidRPr="00F46C2E">
        <w:rPr>
          <w:rFonts w:asciiTheme="minorHAnsi" w:hAnsiTheme="minorHAnsi"/>
          <w:color w:val="000000" w:themeColor="text1"/>
        </w:rPr>
        <w:t xml:space="preserve">changes in sedimentation rates. </w:t>
      </w:r>
      <w:r w:rsidR="00E650FF" w:rsidRPr="00F46C2E">
        <w:rPr>
          <w:rFonts w:asciiTheme="minorHAnsi" w:hAnsiTheme="minorHAnsi"/>
          <w:color w:val="000000" w:themeColor="text1"/>
          <w:vertAlign w:val="superscript"/>
        </w:rPr>
        <w:t>137</w:t>
      </w:r>
      <w:r w:rsidR="00E650FF" w:rsidRPr="00F46C2E">
        <w:rPr>
          <w:rFonts w:asciiTheme="minorHAnsi" w:hAnsiTheme="minorHAnsi"/>
          <w:color w:val="000000" w:themeColor="text1"/>
        </w:rPr>
        <w:t xml:space="preserve">Cs analysis yielded useful supporting information </w:t>
      </w:r>
      <w:r w:rsidR="00517308" w:rsidRPr="00F46C2E">
        <w:rPr>
          <w:rFonts w:asciiTheme="minorHAnsi" w:hAnsiTheme="minorHAnsi"/>
          <w:color w:val="000000" w:themeColor="text1"/>
        </w:rPr>
        <w:t xml:space="preserve">for </w:t>
      </w:r>
      <w:r w:rsidR="00286ADE" w:rsidRPr="00F46C2E">
        <w:rPr>
          <w:rFonts w:asciiTheme="minorHAnsi" w:hAnsiTheme="minorHAnsi"/>
          <w:color w:val="000000" w:themeColor="text1"/>
        </w:rPr>
        <w:t xml:space="preserve">only </w:t>
      </w:r>
      <w:r w:rsidR="00C33D16" w:rsidRPr="00F46C2E">
        <w:rPr>
          <w:rFonts w:asciiTheme="minorHAnsi" w:hAnsiTheme="minorHAnsi"/>
          <w:color w:val="000000" w:themeColor="text1"/>
        </w:rPr>
        <w:t xml:space="preserve">two </w:t>
      </w:r>
      <w:r w:rsidR="0020126A" w:rsidRPr="00F46C2E">
        <w:rPr>
          <w:rFonts w:asciiTheme="minorHAnsi" w:hAnsiTheme="minorHAnsi"/>
          <w:color w:val="000000" w:themeColor="text1"/>
        </w:rPr>
        <w:t xml:space="preserve">of the </w:t>
      </w:r>
      <w:r w:rsidR="00C33D16" w:rsidRPr="00F46C2E">
        <w:rPr>
          <w:rFonts w:asciiTheme="minorHAnsi" w:hAnsiTheme="minorHAnsi"/>
          <w:color w:val="000000" w:themeColor="text1"/>
        </w:rPr>
        <w:t xml:space="preserve">lakes, </w:t>
      </w:r>
      <w:r w:rsidR="00517308" w:rsidRPr="00F46C2E">
        <w:rPr>
          <w:rFonts w:asciiTheme="minorHAnsi" w:hAnsiTheme="minorHAnsi"/>
          <w:color w:val="000000" w:themeColor="text1"/>
        </w:rPr>
        <w:t>Santa Maria del Oro and Teremendo</w:t>
      </w:r>
      <w:r w:rsidR="00FE4A32" w:rsidRPr="00F46C2E">
        <w:rPr>
          <w:rFonts w:asciiTheme="minorHAnsi" w:hAnsiTheme="minorHAnsi"/>
          <w:color w:val="000000" w:themeColor="text1"/>
        </w:rPr>
        <w:t xml:space="preserve"> (Figure S</w:t>
      </w:r>
      <w:r w:rsidR="00B97108" w:rsidRPr="00F46C2E">
        <w:rPr>
          <w:rFonts w:asciiTheme="minorHAnsi" w:hAnsiTheme="minorHAnsi"/>
          <w:color w:val="000000" w:themeColor="text1"/>
        </w:rPr>
        <w:t>2</w:t>
      </w:r>
      <w:r w:rsidR="00FE4A32" w:rsidRPr="00F46C2E">
        <w:rPr>
          <w:rFonts w:asciiTheme="minorHAnsi" w:hAnsiTheme="minorHAnsi"/>
          <w:color w:val="000000" w:themeColor="text1"/>
        </w:rPr>
        <w:t>)</w:t>
      </w:r>
      <w:r w:rsidR="00517308" w:rsidRPr="00F46C2E">
        <w:rPr>
          <w:rFonts w:asciiTheme="minorHAnsi" w:hAnsiTheme="minorHAnsi"/>
          <w:color w:val="000000" w:themeColor="text1"/>
        </w:rPr>
        <w:t xml:space="preserve">, </w:t>
      </w:r>
      <w:r w:rsidR="00BE53C4" w:rsidRPr="00F46C2E">
        <w:rPr>
          <w:rFonts w:asciiTheme="minorHAnsi" w:hAnsiTheme="minorHAnsi"/>
          <w:color w:val="000000" w:themeColor="text1"/>
        </w:rPr>
        <w:t>showing</w:t>
      </w:r>
      <w:r w:rsidR="007E1A21" w:rsidRPr="00F46C2E">
        <w:rPr>
          <w:rFonts w:asciiTheme="minorHAnsi" w:hAnsiTheme="minorHAnsi"/>
          <w:color w:val="000000" w:themeColor="text1"/>
        </w:rPr>
        <w:t xml:space="preserve"> low activities </w:t>
      </w:r>
      <w:r w:rsidR="006252F8" w:rsidRPr="00F46C2E">
        <w:rPr>
          <w:rFonts w:asciiTheme="minorHAnsi" w:hAnsiTheme="minorHAnsi"/>
          <w:color w:val="000000" w:themeColor="text1"/>
        </w:rPr>
        <w:t xml:space="preserve">or </w:t>
      </w:r>
      <w:r w:rsidR="00585821" w:rsidRPr="00F46C2E">
        <w:rPr>
          <w:rFonts w:asciiTheme="minorHAnsi" w:hAnsiTheme="minorHAnsi"/>
          <w:color w:val="000000" w:themeColor="text1"/>
        </w:rPr>
        <w:t>broad</w:t>
      </w:r>
      <w:r w:rsidR="007F0F7C" w:rsidRPr="00F46C2E">
        <w:rPr>
          <w:rFonts w:asciiTheme="minorHAnsi" w:hAnsiTheme="minorHAnsi"/>
          <w:color w:val="000000" w:themeColor="text1"/>
        </w:rPr>
        <w:t xml:space="preserve"> and indistinct</w:t>
      </w:r>
      <w:r w:rsidR="00585821" w:rsidRPr="00F46C2E">
        <w:rPr>
          <w:rFonts w:asciiTheme="minorHAnsi" w:hAnsiTheme="minorHAnsi"/>
          <w:color w:val="000000" w:themeColor="text1"/>
        </w:rPr>
        <w:t xml:space="preserve"> </w:t>
      </w:r>
      <w:r w:rsidR="00FE4F7F" w:rsidRPr="00F46C2E">
        <w:rPr>
          <w:rFonts w:asciiTheme="minorHAnsi" w:hAnsiTheme="minorHAnsi"/>
          <w:color w:val="000000" w:themeColor="text1"/>
        </w:rPr>
        <w:t>peaks</w:t>
      </w:r>
      <w:r w:rsidR="00FF4386" w:rsidRPr="00F46C2E">
        <w:rPr>
          <w:rFonts w:asciiTheme="minorHAnsi" w:hAnsiTheme="minorHAnsi"/>
          <w:color w:val="000000" w:themeColor="text1"/>
        </w:rPr>
        <w:t xml:space="preserve"> in the other three.</w:t>
      </w:r>
      <w:r w:rsidR="00235A09" w:rsidRPr="00F46C2E">
        <w:rPr>
          <w:rFonts w:asciiTheme="minorHAnsi" w:hAnsiTheme="minorHAnsi"/>
          <w:color w:val="000000" w:themeColor="text1"/>
        </w:rPr>
        <w:t xml:space="preserve"> </w:t>
      </w:r>
      <w:r w:rsidR="003F3442" w:rsidRPr="00F46C2E">
        <w:rPr>
          <w:rFonts w:asciiTheme="minorHAnsi" w:hAnsiTheme="minorHAnsi"/>
          <w:color w:val="000000" w:themeColor="text1"/>
        </w:rPr>
        <w:t xml:space="preserve">In Santa Maria del Oro, </w:t>
      </w:r>
      <w:r w:rsidR="00577FAD" w:rsidRPr="00F46C2E">
        <w:rPr>
          <w:rFonts w:asciiTheme="minorHAnsi" w:hAnsiTheme="minorHAnsi"/>
          <w:color w:val="000000" w:themeColor="text1"/>
          <w:vertAlign w:val="superscript"/>
        </w:rPr>
        <w:t>210</w:t>
      </w:r>
      <w:r w:rsidR="00577FAD" w:rsidRPr="00F46C2E">
        <w:rPr>
          <w:rFonts w:asciiTheme="minorHAnsi" w:hAnsiTheme="minorHAnsi"/>
          <w:color w:val="000000" w:themeColor="text1"/>
        </w:rPr>
        <w:t xml:space="preserve">Pb activities </w:t>
      </w:r>
      <w:r w:rsidR="00B01DBA" w:rsidRPr="00F46C2E">
        <w:rPr>
          <w:rFonts w:asciiTheme="minorHAnsi" w:hAnsiTheme="minorHAnsi"/>
          <w:color w:val="000000" w:themeColor="text1"/>
        </w:rPr>
        <w:t xml:space="preserve">reached equilibrium </w:t>
      </w:r>
      <w:r w:rsidR="00CC4D4E" w:rsidRPr="00F46C2E">
        <w:rPr>
          <w:rFonts w:asciiTheme="minorHAnsi" w:hAnsiTheme="minorHAnsi"/>
          <w:color w:val="000000" w:themeColor="text1"/>
        </w:rPr>
        <w:t xml:space="preserve">with supported </w:t>
      </w:r>
      <w:r w:rsidR="00CC4D4E" w:rsidRPr="00F46C2E">
        <w:rPr>
          <w:rFonts w:asciiTheme="minorHAnsi" w:hAnsiTheme="minorHAnsi"/>
          <w:color w:val="000000" w:themeColor="text1"/>
          <w:vertAlign w:val="superscript"/>
        </w:rPr>
        <w:t>210</w:t>
      </w:r>
      <w:r w:rsidR="00CC4D4E" w:rsidRPr="00F46C2E">
        <w:rPr>
          <w:rFonts w:asciiTheme="minorHAnsi" w:hAnsiTheme="minorHAnsi"/>
          <w:color w:val="000000" w:themeColor="text1"/>
        </w:rPr>
        <w:t xml:space="preserve">Pb </w:t>
      </w:r>
      <w:r w:rsidR="004468EA" w:rsidRPr="00F46C2E">
        <w:rPr>
          <w:rFonts w:asciiTheme="minorHAnsi" w:hAnsiTheme="minorHAnsi"/>
          <w:color w:val="000000" w:themeColor="text1"/>
        </w:rPr>
        <w:t xml:space="preserve">below the sample at </w:t>
      </w:r>
      <w:r w:rsidR="00E1290F" w:rsidRPr="00F46C2E">
        <w:rPr>
          <w:rFonts w:asciiTheme="minorHAnsi" w:hAnsiTheme="minorHAnsi"/>
          <w:color w:val="000000" w:themeColor="text1"/>
        </w:rPr>
        <w:t>16–</w:t>
      </w:r>
      <w:r w:rsidR="00956496" w:rsidRPr="00F46C2E">
        <w:rPr>
          <w:rFonts w:asciiTheme="minorHAnsi" w:hAnsiTheme="minorHAnsi"/>
          <w:color w:val="000000" w:themeColor="text1"/>
        </w:rPr>
        <w:t>16.5 cm</w:t>
      </w:r>
      <w:r w:rsidR="00546522" w:rsidRPr="00F46C2E">
        <w:rPr>
          <w:rFonts w:asciiTheme="minorHAnsi" w:hAnsiTheme="minorHAnsi"/>
          <w:color w:val="000000" w:themeColor="text1"/>
        </w:rPr>
        <w:t xml:space="preserve"> (</w:t>
      </w:r>
      <w:r w:rsidR="001A5C24" w:rsidRPr="00F46C2E">
        <w:rPr>
          <w:rFonts w:asciiTheme="minorHAnsi" w:hAnsiTheme="minorHAnsi"/>
          <w:color w:val="000000" w:themeColor="text1"/>
        </w:rPr>
        <w:t xml:space="preserve">modelled </w:t>
      </w:r>
      <w:r w:rsidR="004468EA" w:rsidRPr="00F46C2E">
        <w:rPr>
          <w:rFonts w:asciiTheme="minorHAnsi" w:hAnsiTheme="minorHAnsi"/>
          <w:color w:val="000000" w:themeColor="text1"/>
        </w:rPr>
        <w:t xml:space="preserve">mean </w:t>
      </w:r>
      <w:r w:rsidR="00546522" w:rsidRPr="00F46C2E">
        <w:rPr>
          <w:rFonts w:asciiTheme="minorHAnsi" w:hAnsiTheme="minorHAnsi"/>
          <w:color w:val="000000" w:themeColor="text1"/>
        </w:rPr>
        <w:t>age</w:t>
      </w:r>
      <w:r w:rsidR="009F6E3C" w:rsidRPr="00F46C2E">
        <w:rPr>
          <w:rFonts w:asciiTheme="minorHAnsi" w:hAnsiTheme="minorHAnsi"/>
          <w:color w:val="000000" w:themeColor="text1"/>
        </w:rPr>
        <w:t xml:space="preserve"> </w:t>
      </w:r>
      <w:r w:rsidR="00377D02" w:rsidRPr="00F46C2E">
        <w:rPr>
          <w:rFonts w:asciiTheme="minorHAnsi" w:hAnsiTheme="minorHAnsi"/>
          <w:color w:val="000000" w:themeColor="text1"/>
        </w:rPr>
        <w:t>190</w:t>
      </w:r>
      <w:r w:rsidR="00725B7D" w:rsidRPr="00F46C2E">
        <w:rPr>
          <w:rFonts w:asciiTheme="minorHAnsi" w:hAnsiTheme="minorHAnsi"/>
          <w:color w:val="000000" w:themeColor="text1"/>
        </w:rPr>
        <w:t>3</w:t>
      </w:r>
      <w:r w:rsidR="002A6579" w:rsidRPr="00F46C2E">
        <w:rPr>
          <w:rFonts w:asciiTheme="minorHAnsi" w:hAnsiTheme="minorHAnsi"/>
          <w:color w:val="000000" w:themeColor="text1"/>
        </w:rPr>
        <w:t>,</w:t>
      </w:r>
      <w:r w:rsidR="004468EA" w:rsidRPr="00F46C2E">
        <w:rPr>
          <w:rFonts w:asciiTheme="minorHAnsi" w:hAnsiTheme="minorHAnsi"/>
          <w:color w:val="000000" w:themeColor="text1"/>
        </w:rPr>
        <w:t xml:space="preserve"> </w:t>
      </w:r>
      <w:r w:rsidR="00CF5D18" w:rsidRPr="00F46C2E">
        <w:rPr>
          <w:rFonts w:asciiTheme="minorHAnsi" w:hAnsiTheme="minorHAnsi"/>
          <w:color w:val="000000" w:themeColor="text1"/>
        </w:rPr>
        <w:t>min-max</w:t>
      </w:r>
      <w:r w:rsidR="004468EA" w:rsidRPr="00F46C2E">
        <w:rPr>
          <w:rFonts w:asciiTheme="minorHAnsi" w:hAnsiTheme="minorHAnsi"/>
          <w:color w:val="000000" w:themeColor="text1"/>
        </w:rPr>
        <w:t xml:space="preserve"> range </w:t>
      </w:r>
      <w:r w:rsidR="00AA45B5" w:rsidRPr="00F46C2E">
        <w:rPr>
          <w:rFonts w:asciiTheme="minorHAnsi" w:hAnsiTheme="minorHAnsi"/>
          <w:color w:val="000000" w:themeColor="text1"/>
        </w:rPr>
        <w:t>187</w:t>
      </w:r>
      <w:r w:rsidR="004F4227" w:rsidRPr="00F46C2E">
        <w:rPr>
          <w:rFonts w:asciiTheme="minorHAnsi" w:hAnsiTheme="minorHAnsi"/>
          <w:color w:val="000000" w:themeColor="text1"/>
        </w:rPr>
        <w:t>3</w:t>
      </w:r>
      <w:r w:rsidR="00AA45B5" w:rsidRPr="00F46C2E">
        <w:rPr>
          <w:rFonts w:asciiTheme="minorHAnsi" w:hAnsiTheme="minorHAnsi"/>
          <w:color w:val="000000" w:themeColor="text1"/>
        </w:rPr>
        <w:t>–192</w:t>
      </w:r>
      <w:r w:rsidR="004F4227" w:rsidRPr="00F46C2E">
        <w:rPr>
          <w:rFonts w:asciiTheme="minorHAnsi" w:hAnsiTheme="minorHAnsi"/>
          <w:color w:val="000000" w:themeColor="text1"/>
        </w:rPr>
        <w:t>9</w:t>
      </w:r>
      <w:r w:rsidR="003A3E51" w:rsidRPr="00F46C2E">
        <w:rPr>
          <w:rFonts w:asciiTheme="minorHAnsi" w:hAnsiTheme="minorHAnsi"/>
          <w:color w:val="000000" w:themeColor="text1"/>
        </w:rPr>
        <w:t xml:space="preserve">) </w:t>
      </w:r>
      <w:r w:rsidR="00152195" w:rsidRPr="00F46C2E">
        <w:rPr>
          <w:rFonts w:asciiTheme="minorHAnsi" w:hAnsiTheme="minorHAnsi"/>
          <w:color w:val="000000" w:themeColor="text1"/>
        </w:rPr>
        <w:t>and age</w:t>
      </w:r>
      <w:r w:rsidR="00535593" w:rsidRPr="00F46C2E">
        <w:rPr>
          <w:rFonts w:asciiTheme="minorHAnsi" w:hAnsiTheme="minorHAnsi"/>
          <w:color w:val="000000" w:themeColor="text1"/>
        </w:rPr>
        <w:t xml:space="preserve"> estimates were extrapolated down to </w:t>
      </w:r>
      <w:r w:rsidR="00BA16A8" w:rsidRPr="00F46C2E">
        <w:rPr>
          <w:rFonts w:asciiTheme="minorHAnsi" w:hAnsiTheme="minorHAnsi"/>
          <w:color w:val="000000" w:themeColor="text1"/>
        </w:rPr>
        <w:t>19.5 cm based on</w:t>
      </w:r>
      <w:r w:rsidR="002E117A" w:rsidRPr="00F46C2E">
        <w:rPr>
          <w:rFonts w:asciiTheme="minorHAnsi" w:hAnsiTheme="minorHAnsi"/>
          <w:color w:val="000000" w:themeColor="text1"/>
        </w:rPr>
        <w:t xml:space="preserve"> mean</w:t>
      </w:r>
      <w:r w:rsidR="00BA16A8" w:rsidRPr="00F46C2E">
        <w:rPr>
          <w:rFonts w:asciiTheme="minorHAnsi" w:hAnsiTheme="minorHAnsi"/>
          <w:color w:val="000000" w:themeColor="text1"/>
        </w:rPr>
        <w:t xml:space="preserve"> </w:t>
      </w:r>
      <w:r w:rsidR="008C3AAD" w:rsidRPr="00F46C2E">
        <w:rPr>
          <w:rFonts w:asciiTheme="minorHAnsi" w:hAnsiTheme="minorHAnsi"/>
          <w:color w:val="000000" w:themeColor="text1"/>
        </w:rPr>
        <w:t xml:space="preserve">SAR </w:t>
      </w:r>
      <w:r w:rsidR="00BA12DF" w:rsidRPr="00F46C2E">
        <w:rPr>
          <w:rFonts w:asciiTheme="minorHAnsi" w:hAnsiTheme="minorHAnsi"/>
          <w:color w:val="000000" w:themeColor="text1"/>
        </w:rPr>
        <w:t xml:space="preserve">in the lowermost </w:t>
      </w:r>
      <w:r w:rsidR="00F157CD" w:rsidRPr="00F46C2E">
        <w:rPr>
          <w:rFonts w:asciiTheme="minorHAnsi" w:hAnsiTheme="minorHAnsi"/>
          <w:color w:val="000000" w:themeColor="text1"/>
        </w:rPr>
        <w:t>three dated sediment sections (15</w:t>
      </w:r>
      <w:r w:rsidR="00361F23" w:rsidRPr="00F46C2E">
        <w:rPr>
          <w:rFonts w:asciiTheme="minorHAnsi" w:hAnsiTheme="minorHAnsi"/>
          <w:color w:val="000000" w:themeColor="text1"/>
        </w:rPr>
        <w:t>–16.5 cm</w:t>
      </w:r>
      <w:r w:rsidR="004B3246" w:rsidRPr="00F46C2E">
        <w:rPr>
          <w:rFonts w:asciiTheme="minorHAnsi" w:hAnsiTheme="minorHAnsi"/>
          <w:color w:val="000000" w:themeColor="text1"/>
        </w:rPr>
        <w:t>,</w:t>
      </w:r>
      <w:r w:rsidR="00361F23" w:rsidRPr="00F46C2E">
        <w:rPr>
          <w:rFonts w:asciiTheme="minorHAnsi" w:hAnsiTheme="minorHAnsi"/>
          <w:color w:val="000000" w:themeColor="text1"/>
        </w:rPr>
        <w:t xml:space="preserve"> </w:t>
      </w:r>
      <w:r w:rsidR="00267C74" w:rsidRPr="00F46C2E">
        <w:rPr>
          <w:rFonts w:asciiTheme="minorHAnsi" w:hAnsiTheme="minorHAnsi"/>
          <w:color w:val="000000" w:themeColor="text1"/>
        </w:rPr>
        <w:t>0.0</w:t>
      </w:r>
      <w:r w:rsidR="003E087E" w:rsidRPr="00F46C2E">
        <w:rPr>
          <w:rFonts w:asciiTheme="minorHAnsi" w:hAnsiTheme="minorHAnsi"/>
          <w:color w:val="000000" w:themeColor="text1"/>
        </w:rPr>
        <w:t>9</w:t>
      </w:r>
      <w:r w:rsidR="00267C74" w:rsidRPr="00F46C2E">
        <w:rPr>
          <w:rFonts w:asciiTheme="minorHAnsi" w:hAnsiTheme="minorHAnsi"/>
          <w:color w:val="000000" w:themeColor="text1"/>
        </w:rPr>
        <w:t xml:space="preserve"> ±</w:t>
      </w:r>
      <w:r w:rsidR="0048085A" w:rsidRPr="00F46C2E">
        <w:rPr>
          <w:rFonts w:asciiTheme="minorHAnsi" w:hAnsiTheme="minorHAnsi"/>
          <w:color w:val="000000" w:themeColor="text1"/>
        </w:rPr>
        <w:t xml:space="preserve"> 0.007 cm yr</w:t>
      </w:r>
      <w:r w:rsidR="0048085A" w:rsidRPr="00F46C2E">
        <w:rPr>
          <w:rFonts w:asciiTheme="minorHAnsi" w:hAnsiTheme="minorHAnsi"/>
          <w:color w:val="000000" w:themeColor="text1"/>
          <w:vertAlign w:val="superscript"/>
        </w:rPr>
        <w:t>-1</w:t>
      </w:r>
      <w:r w:rsidR="00F157CD" w:rsidRPr="00F46C2E">
        <w:rPr>
          <w:rFonts w:asciiTheme="minorHAnsi" w:hAnsiTheme="minorHAnsi"/>
          <w:color w:val="000000" w:themeColor="text1"/>
        </w:rPr>
        <w:t>)</w:t>
      </w:r>
      <w:r w:rsidR="00AB6CBD" w:rsidRPr="00F46C2E">
        <w:rPr>
          <w:rFonts w:asciiTheme="minorHAnsi" w:hAnsiTheme="minorHAnsi"/>
          <w:color w:val="000000" w:themeColor="text1"/>
        </w:rPr>
        <w:t xml:space="preserve">. </w:t>
      </w:r>
      <w:r w:rsidR="007B4E67" w:rsidRPr="00F46C2E">
        <w:rPr>
          <w:rFonts w:asciiTheme="minorHAnsi" w:hAnsiTheme="minorHAnsi"/>
          <w:color w:val="000000" w:themeColor="text1"/>
        </w:rPr>
        <w:t xml:space="preserve">The lowermost </w:t>
      </w:r>
      <w:r w:rsidR="00344491" w:rsidRPr="00F46C2E">
        <w:rPr>
          <w:rFonts w:asciiTheme="minorHAnsi" w:hAnsiTheme="minorHAnsi"/>
          <w:color w:val="000000" w:themeColor="text1"/>
        </w:rPr>
        <w:t>age from the</w:t>
      </w:r>
      <w:r w:rsidR="007B4E67" w:rsidRPr="00F46C2E">
        <w:rPr>
          <w:rFonts w:asciiTheme="minorHAnsi" w:hAnsiTheme="minorHAnsi"/>
          <w:color w:val="000000" w:themeColor="text1"/>
        </w:rPr>
        <w:t xml:space="preserve"> Plum model </w:t>
      </w:r>
      <w:r w:rsidR="00344491" w:rsidRPr="00F46C2E">
        <w:rPr>
          <w:rFonts w:asciiTheme="minorHAnsi" w:hAnsiTheme="minorHAnsi"/>
          <w:color w:val="000000" w:themeColor="text1"/>
        </w:rPr>
        <w:t xml:space="preserve">based on </w:t>
      </w:r>
      <w:r w:rsidR="007B4E67" w:rsidRPr="00F46C2E">
        <w:rPr>
          <w:rFonts w:asciiTheme="minorHAnsi" w:hAnsiTheme="minorHAnsi"/>
          <w:color w:val="000000" w:themeColor="text1"/>
          <w:vertAlign w:val="superscript"/>
        </w:rPr>
        <w:t>210</w:t>
      </w:r>
      <w:r w:rsidR="007B4E67" w:rsidRPr="00F46C2E">
        <w:rPr>
          <w:rFonts w:asciiTheme="minorHAnsi" w:hAnsiTheme="minorHAnsi"/>
          <w:color w:val="000000" w:themeColor="text1"/>
        </w:rPr>
        <w:t xml:space="preserve">Pb </w:t>
      </w:r>
      <w:r w:rsidR="009D6DBB" w:rsidRPr="00F46C2E">
        <w:rPr>
          <w:rFonts w:asciiTheme="minorHAnsi" w:hAnsiTheme="minorHAnsi"/>
          <w:color w:val="000000" w:themeColor="text1"/>
        </w:rPr>
        <w:t>activities</w:t>
      </w:r>
      <w:r w:rsidR="003721CD" w:rsidRPr="00F46C2E">
        <w:rPr>
          <w:rFonts w:asciiTheme="minorHAnsi" w:hAnsiTheme="minorHAnsi"/>
          <w:color w:val="000000" w:themeColor="text1"/>
        </w:rPr>
        <w:t xml:space="preserve"> </w:t>
      </w:r>
      <w:r w:rsidR="007B4E67" w:rsidRPr="00F46C2E">
        <w:rPr>
          <w:rFonts w:asciiTheme="minorHAnsi" w:hAnsiTheme="minorHAnsi"/>
          <w:color w:val="000000" w:themeColor="text1"/>
        </w:rPr>
        <w:t xml:space="preserve">deviated by approximately a decade from an earlier </w:t>
      </w:r>
      <w:r w:rsidR="008802F9" w:rsidRPr="00F46C2E">
        <w:rPr>
          <w:rFonts w:asciiTheme="minorHAnsi" w:hAnsiTheme="minorHAnsi"/>
          <w:color w:val="000000" w:themeColor="text1"/>
        </w:rPr>
        <w:t xml:space="preserve">age estimate </w:t>
      </w:r>
      <w:r w:rsidR="009359E9" w:rsidRPr="00F46C2E">
        <w:rPr>
          <w:rFonts w:asciiTheme="minorHAnsi" w:hAnsiTheme="minorHAnsi"/>
          <w:color w:val="000000" w:themeColor="text1"/>
        </w:rPr>
        <w:t xml:space="preserve">(1894, 1864–1917) </w:t>
      </w:r>
      <w:r w:rsidR="005E508D" w:rsidRPr="00F46C2E">
        <w:rPr>
          <w:rFonts w:asciiTheme="minorHAnsi" w:hAnsiTheme="minorHAnsi"/>
          <w:color w:val="000000" w:themeColor="text1"/>
        </w:rPr>
        <w:t xml:space="preserve">at </w:t>
      </w:r>
      <w:r w:rsidR="00686398" w:rsidRPr="00F46C2E">
        <w:rPr>
          <w:rFonts w:asciiTheme="minorHAnsi" w:hAnsiTheme="minorHAnsi"/>
          <w:color w:val="000000" w:themeColor="text1"/>
        </w:rPr>
        <w:t xml:space="preserve">the </w:t>
      </w:r>
      <w:r w:rsidR="005E508D" w:rsidRPr="00F46C2E">
        <w:rPr>
          <w:rFonts w:asciiTheme="minorHAnsi" w:hAnsiTheme="minorHAnsi"/>
          <w:color w:val="000000" w:themeColor="text1"/>
        </w:rPr>
        <w:t xml:space="preserve">corresponding depth </w:t>
      </w:r>
      <w:r w:rsidR="007B4E67" w:rsidRPr="00F46C2E">
        <w:rPr>
          <w:rFonts w:asciiTheme="minorHAnsi" w:hAnsiTheme="minorHAnsi"/>
          <w:color w:val="000000" w:themeColor="text1"/>
        </w:rPr>
        <w:t xml:space="preserve">based on </w:t>
      </w:r>
      <w:r w:rsidR="007B4E67" w:rsidRPr="00F46C2E">
        <w:rPr>
          <w:rFonts w:asciiTheme="minorHAnsi" w:hAnsiTheme="minorHAnsi"/>
          <w:color w:val="000000" w:themeColor="text1"/>
          <w:vertAlign w:val="superscript"/>
        </w:rPr>
        <w:t>210</w:t>
      </w:r>
      <w:r w:rsidR="007B4E67" w:rsidRPr="00F46C2E">
        <w:rPr>
          <w:rFonts w:asciiTheme="minorHAnsi" w:hAnsiTheme="minorHAnsi"/>
          <w:color w:val="000000" w:themeColor="text1"/>
        </w:rPr>
        <w:t xml:space="preserve">Pb and </w:t>
      </w:r>
      <w:r w:rsidR="007B4E67" w:rsidRPr="00F46C2E">
        <w:rPr>
          <w:rFonts w:asciiTheme="minorHAnsi" w:hAnsiTheme="minorHAnsi"/>
          <w:color w:val="000000" w:themeColor="text1"/>
          <w:vertAlign w:val="superscript"/>
        </w:rPr>
        <w:t>14</w:t>
      </w:r>
      <w:r w:rsidR="007B4E67" w:rsidRPr="00F46C2E">
        <w:rPr>
          <w:rFonts w:asciiTheme="minorHAnsi" w:hAnsiTheme="minorHAnsi"/>
          <w:color w:val="000000" w:themeColor="text1"/>
        </w:rPr>
        <w:t>C</w:t>
      </w:r>
      <w:r w:rsidR="00C443C1" w:rsidRPr="00F46C2E">
        <w:rPr>
          <w:rFonts w:asciiTheme="minorHAnsi" w:hAnsiTheme="minorHAnsi"/>
          <w:color w:val="000000" w:themeColor="text1"/>
        </w:rPr>
        <w:t xml:space="preserve"> dates</w:t>
      </w:r>
      <w:r w:rsidR="007B4E67" w:rsidRPr="00F46C2E">
        <w:rPr>
          <w:rFonts w:asciiTheme="minorHAnsi" w:hAnsiTheme="minorHAnsi"/>
          <w:color w:val="000000" w:themeColor="text1"/>
        </w:rPr>
        <w:t xml:space="preserve"> (Rantala et al., 2025).</w:t>
      </w:r>
      <w:r w:rsidR="008D32D0" w:rsidRPr="00F46C2E">
        <w:rPr>
          <w:rFonts w:asciiTheme="minorHAnsi" w:hAnsiTheme="minorHAnsi"/>
          <w:color w:val="000000" w:themeColor="text1"/>
        </w:rPr>
        <w:t xml:space="preserve"> </w:t>
      </w:r>
      <w:r w:rsidR="00AB6CBD" w:rsidRPr="00F46C2E">
        <w:rPr>
          <w:rFonts w:asciiTheme="minorHAnsi" w:hAnsiTheme="minorHAnsi"/>
          <w:color w:val="000000" w:themeColor="text1"/>
          <w:vertAlign w:val="superscript"/>
        </w:rPr>
        <w:t>137</w:t>
      </w:r>
      <w:r w:rsidR="00AB6CBD" w:rsidRPr="00F46C2E">
        <w:rPr>
          <w:rFonts w:asciiTheme="minorHAnsi" w:hAnsiTheme="minorHAnsi"/>
          <w:color w:val="000000" w:themeColor="text1"/>
        </w:rPr>
        <w:t xml:space="preserve">Cs </w:t>
      </w:r>
      <w:r w:rsidR="00FE5715" w:rsidRPr="00F46C2E">
        <w:rPr>
          <w:rFonts w:asciiTheme="minorHAnsi" w:hAnsiTheme="minorHAnsi"/>
          <w:color w:val="000000" w:themeColor="text1"/>
        </w:rPr>
        <w:t>activities</w:t>
      </w:r>
      <w:r w:rsidR="006C4EAF" w:rsidRPr="00F46C2E">
        <w:rPr>
          <w:rFonts w:asciiTheme="minorHAnsi" w:hAnsiTheme="minorHAnsi"/>
          <w:color w:val="000000" w:themeColor="text1"/>
        </w:rPr>
        <w:t xml:space="preserve"> </w:t>
      </w:r>
      <w:r w:rsidR="00AB6CBD" w:rsidRPr="00F46C2E">
        <w:rPr>
          <w:rFonts w:asciiTheme="minorHAnsi" w:hAnsiTheme="minorHAnsi"/>
          <w:color w:val="000000" w:themeColor="text1"/>
        </w:rPr>
        <w:t>peak</w:t>
      </w:r>
      <w:r w:rsidR="006C4EAF" w:rsidRPr="00F46C2E">
        <w:rPr>
          <w:rFonts w:asciiTheme="minorHAnsi" w:hAnsiTheme="minorHAnsi"/>
          <w:color w:val="000000" w:themeColor="text1"/>
        </w:rPr>
        <w:t>ed</w:t>
      </w:r>
      <w:r w:rsidR="00AB6CBD" w:rsidRPr="00F46C2E">
        <w:rPr>
          <w:rFonts w:asciiTheme="minorHAnsi" w:hAnsiTheme="minorHAnsi"/>
          <w:color w:val="000000" w:themeColor="text1"/>
        </w:rPr>
        <w:t xml:space="preserve"> </w:t>
      </w:r>
      <w:r w:rsidR="00BB0276" w:rsidRPr="00F46C2E">
        <w:rPr>
          <w:rFonts w:asciiTheme="minorHAnsi" w:hAnsiTheme="minorHAnsi"/>
          <w:color w:val="000000" w:themeColor="text1"/>
        </w:rPr>
        <w:lastRenderedPageBreak/>
        <w:t xml:space="preserve">at </w:t>
      </w:r>
      <w:r w:rsidR="007A242A" w:rsidRPr="00F46C2E">
        <w:rPr>
          <w:rFonts w:asciiTheme="minorHAnsi" w:hAnsiTheme="minorHAnsi"/>
          <w:color w:val="000000" w:themeColor="text1"/>
        </w:rPr>
        <w:t>11</w:t>
      </w:r>
      <w:r w:rsidR="00BB0276" w:rsidRPr="00F46C2E">
        <w:rPr>
          <w:rFonts w:asciiTheme="minorHAnsi" w:hAnsiTheme="minorHAnsi"/>
          <w:color w:val="000000" w:themeColor="text1"/>
        </w:rPr>
        <w:t>–</w:t>
      </w:r>
      <w:r w:rsidR="007A242A" w:rsidRPr="00F46C2E">
        <w:rPr>
          <w:rFonts w:asciiTheme="minorHAnsi" w:hAnsiTheme="minorHAnsi"/>
          <w:color w:val="000000" w:themeColor="text1"/>
        </w:rPr>
        <w:t>11.5</w:t>
      </w:r>
      <w:r w:rsidR="00BB0276" w:rsidRPr="00F46C2E">
        <w:rPr>
          <w:rFonts w:asciiTheme="minorHAnsi" w:hAnsiTheme="minorHAnsi"/>
          <w:color w:val="000000" w:themeColor="text1"/>
        </w:rPr>
        <w:t xml:space="preserve"> cm</w:t>
      </w:r>
      <w:r w:rsidR="004B30F6" w:rsidRPr="00F46C2E">
        <w:rPr>
          <w:rFonts w:asciiTheme="minorHAnsi" w:hAnsiTheme="minorHAnsi"/>
          <w:color w:val="000000" w:themeColor="text1"/>
        </w:rPr>
        <w:t xml:space="preserve"> (</w:t>
      </w:r>
      <w:r w:rsidR="006964BA" w:rsidRPr="00F46C2E">
        <w:rPr>
          <w:rFonts w:asciiTheme="minorHAnsi" w:hAnsiTheme="minorHAnsi"/>
          <w:color w:val="000000" w:themeColor="text1"/>
        </w:rPr>
        <w:t>1958, 1950–1966</w:t>
      </w:r>
      <w:r w:rsidR="004B30F6" w:rsidRPr="00F46C2E">
        <w:rPr>
          <w:rFonts w:asciiTheme="minorHAnsi" w:hAnsiTheme="minorHAnsi"/>
          <w:color w:val="000000" w:themeColor="text1"/>
        </w:rPr>
        <w:t>), roughly co</w:t>
      </w:r>
      <w:r w:rsidR="00296F45" w:rsidRPr="00F46C2E">
        <w:rPr>
          <w:rFonts w:asciiTheme="minorHAnsi" w:hAnsiTheme="minorHAnsi"/>
          <w:color w:val="000000" w:themeColor="text1"/>
        </w:rPr>
        <w:t>nsistent with the nuclear weapons testing</w:t>
      </w:r>
      <w:r w:rsidR="003F7F2B" w:rsidRPr="00F46C2E">
        <w:rPr>
          <w:rFonts w:asciiTheme="minorHAnsi" w:hAnsiTheme="minorHAnsi"/>
          <w:color w:val="000000" w:themeColor="text1"/>
        </w:rPr>
        <w:t xml:space="preserve"> </w:t>
      </w:r>
      <w:r w:rsidR="00402B3D" w:rsidRPr="00F46C2E">
        <w:rPr>
          <w:rFonts w:asciiTheme="minorHAnsi" w:hAnsiTheme="minorHAnsi"/>
          <w:color w:val="000000" w:themeColor="text1"/>
        </w:rPr>
        <w:t>peaking around</w:t>
      </w:r>
      <w:r w:rsidR="00FD53C3" w:rsidRPr="00F46C2E">
        <w:rPr>
          <w:rFonts w:asciiTheme="minorHAnsi" w:hAnsiTheme="minorHAnsi"/>
          <w:color w:val="000000" w:themeColor="text1"/>
        </w:rPr>
        <w:t xml:space="preserve"> the early 1960s</w:t>
      </w:r>
      <w:r w:rsidR="00296F45" w:rsidRPr="00F46C2E">
        <w:rPr>
          <w:rFonts w:asciiTheme="minorHAnsi" w:hAnsiTheme="minorHAnsi"/>
          <w:color w:val="000000" w:themeColor="text1"/>
        </w:rPr>
        <w:t xml:space="preserve">, </w:t>
      </w:r>
      <w:r w:rsidR="00E40E20" w:rsidRPr="00F46C2E">
        <w:rPr>
          <w:rFonts w:asciiTheme="minorHAnsi" w:hAnsiTheme="minorHAnsi"/>
          <w:color w:val="000000" w:themeColor="text1"/>
        </w:rPr>
        <w:t>al</w:t>
      </w:r>
      <w:r w:rsidR="007F2E6E" w:rsidRPr="00F46C2E">
        <w:rPr>
          <w:rFonts w:asciiTheme="minorHAnsi" w:hAnsiTheme="minorHAnsi"/>
          <w:color w:val="000000" w:themeColor="text1"/>
        </w:rPr>
        <w:t xml:space="preserve">though elevated </w:t>
      </w:r>
      <w:r w:rsidR="003C2163" w:rsidRPr="00F46C2E">
        <w:rPr>
          <w:rFonts w:asciiTheme="minorHAnsi" w:hAnsiTheme="minorHAnsi"/>
          <w:color w:val="000000" w:themeColor="text1"/>
          <w:vertAlign w:val="superscript"/>
        </w:rPr>
        <w:t>137</w:t>
      </w:r>
      <w:r w:rsidR="003C2163" w:rsidRPr="00F46C2E">
        <w:rPr>
          <w:rFonts w:asciiTheme="minorHAnsi" w:hAnsiTheme="minorHAnsi"/>
          <w:color w:val="000000" w:themeColor="text1"/>
        </w:rPr>
        <w:t>Cs activities were found</w:t>
      </w:r>
      <w:r w:rsidR="00380378" w:rsidRPr="00F46C2E">
        <w:rPr>
          <w:rFonts w:asciiTheme="minorHAnsi" w:hAnsiTheme="minorHAnsi"/>
          <w:color w:val="000000" w:themeColor="text1"/>
        </w:rPr>
        <w:t xml:space="preserve"> down to 12–12.5 cm (</w:t>
      </w:r>
      <w:r w:rsidR="00AD32D0" w:rsidRPr="00F46C2E">
        <w:rPr>
          <w:rFonts w:asciiTheme="minorHAnsi" w:hAnsiTheme="minorHAnsi"/>
          <w:color w:val="000000" w:themeColor="text1"/>
        </w:rPr>
        <w:t xml:space="preserve">1949, </w:t>
      </w:r>
      <w:r w:rsidR="007C518C" w:rsidRPr="00F46C2E">
        <w:rPr>
          <w:rFonts w:asciiTheme="minorHAnsi" w:hAnsiTheme="minorHAnsi"/>
          <w:color w:val="000000" w:themeColor="text1"/>
        </w:rPr>
        <w:t>1938–1959</w:t>
      </w:r>
      <w:r w:rsidR="00AD32D0" w:rsidRPr="00F46C2E">
        <w:rPr>
          <w:rFonts w:asciiTheme="minorHAnsi" w:hAnsiTheme="minorHAnsi"/>
          <w:color w:val="000000" w:themeColor="text1"/>
        </w:rPr>
        <w:t>)</w:t>
      </w:r>
      <w:r w:rsidR="005F6AAA" w:rsidRPr="00F46C2E">
        <w:rPr>
          <w:rFonts w:asciiTheme="minorHAnsi" w:hAnsiTheme="minorHAnsi"/>
          <w:color w:val="000000" w:themeColor="text1"/>
        </w:rPr>
        <w:t xml:space="preserve"> (Figure </w:t>
      </w:r>
      <w:r w:rsidR="00D87852" w:rsidRPr="00F46C2E">
        <w:rPr>
          <w:rFonts w:asciiTheme="minorHAnsi" w:hAnsiTheme="minorHAnsi"/>
          <w:color w:val="000000" w:themeColor="text1"/>
        </w:rPr>
        <w:t>4</w:t>
      </w:r>
      <w:r w:rsidR="005F6AAA" w:rsidRPr="00F46C2E">
        <w:rPr>
          <w:rFonts w:asciiTheme="minorHAnsi" w:hAnsiTheme="minorHAnsi"/>
          <w:color w:val="000000" w:themeColor="text1"/>
        </w:rPr>
        <w:t>)</w:t>
      </w:r>
      <w:r w:rsidR="003C2163" w:rsidRPr="00F46C2E">
        <w:rPr>
          <w:rFonts w:asciiTheme="minorHAnsi" w:hAnsiTheme="minorHAnsi"/>
          <w:color w:val="000000" w:themeColor="text1"/>
        </w:rPr>
        <w:t xml:space="preserve">. </w:t>
      </w:r>
      <w:r w:rsidR="00CC4D4E" w:rsidRPr="00F46C2E">
        <w:rPr>
          <w:rFonts w:asciiTheme="minorHAnsi" w:hAnsiTheme="minorHAnsi"/>
          <w:color w:val="000000" w:themeColor="text1"/>
        </w:rPr>
        <w:t xml:space="preserve">In Teremendo, </w:t>
      </w:r>
      <w:r w:rsidR="002516F5" w:rsidRPr="00F46C2E">
        <w:rPr>
          <w:rFonts w:asciiTheme="minorHAnsi" w:hAnsiTheme="minorHAnsi"/>
          <w:color w:val="000000" w:themeColor="text1"/>
          <w:vertAlign w:val="superscript"/>
        </w:rPr>
        <w:t>210</w:t>
      </w:r>
      <w:r w:rsidR="002516F5" w:rsidRPr="00F46C2E">
        <w:rPr>
          <w:rFonts w:asciiTheme="minorHAnsi" w:hAnsiTheme="minorHAnsi"/>
          <w:color w:val="000000" w:themeColor="text1"/>
        </w:rPr>
        <w:t xml:space="preserve">Pb equilibrium depth was reached </w:t>
      </w:r>
      <w:r w:rsidR="00234DF8" w:rsidRPr="00F46C2E">
        <w:rPr>
          <w:rFonts w:asciiTheme="minorHAnsi" w:hAnsiTheme="minorHAnsi"/>
          <w:color w:val="000000" w:themeColor="text1"/>
        </w:rPr>
        <w:t>below</w:t>
      </w:r>
      <w:r w:rsidR="006C4EAF" w:rsidRPr="00F46C2E">
        <w:rPr>
          <w:rFonts w:asciiTheme="minorHAnsi" w:hAnsiTheme="minorHAnsi"/>
          <w:color w:val="000000" w:themeColor="text1"/>
        </w:rPr>
        <w:t xml:space="preserve"> </w:t>
      </w:r>
      <w:r w:rsidR="005848D0" w:rsidRPr="00F46C2E">
        <w:rPr>
          <w:rFonts w:asciiTheme="minorHAnsi" w:hAnsiTheme="minorHAnsi"/>
          <w:color w:val="000000" w:themeColor="text1"/>
        </w:rPr>
        <w:t xml:space="preserve">the sample at </w:t>
      </w:r>
      <w:r w:rsidR="00435B4A" w:rsidRPr="00F46C2E">
        <w:rPr>
          <w:rFonts w:asciiTheme="minorHAnsi" w:hAnsiTheme="minorHAnsi"/>
          <w:color w:val="000000" w:themeColor="text1"/>
        </w:rPr>
        <w:t>25–25.5</w:t>
      </w:r>
      <w:r w:rsidR="002516F5" w:rsidRPr="00F46C2E">
        <w:rPr>
          <w:rFonts w:asciiTheme="minorHAnsi" w:hAnsiTheme="minorHAnsi"/>
          <w:color w:val="000000" w:themeColor="text1"/>
        </w:rPr>
        <w:t xml:space="preserve"> cm</w:t>
      </w:r>
      <w:r w:rsidR="00435B4A" w:rsidRPr="00F46C2E">
        <w:rPr>
          <w:rFonts w:asciiTheme="minorHAnsi" w:hAnsiTheme="minorHAnsi"/>
          <w:color w:val="000000" w:themeColor="text1"/>
        </w:rPr>
        <w:t xml:space="preserve"> (</w:t>
      </w:r>
      <w:r w:rsidR="003B341F" w:rsidRPr="00F46C2E">
        <w:rPr>
          <w:rFonts w:asciiTheme="minorHAnsi" w:hAnsiTheme="minorHAnsi"/>
          <w:color w:val="000000" w:themeColor="text1"/>
        </w:rPr>
        <w:t xml:space="preserve">1873, </w:t>
      </w:r>
      <w:r w:rsidR="00BD1741" w:rsidRPr="00F46C2E">
        <w:rPr>
          <w:rFonts w:asciiTheme="minorHAnsi" w:hAnsiTheme="minorHAnsi"/>
          <w:color w:val="000000" w:themeColor="text1"/>
        </w:rPr>
        <w:t>1832–1903</w:t>
      </w:r>
      <w:r w:rsidR="00435B4A" w:rsidRPr="00F46C2E">
        <w:rPr>
          <w:rFonts w:asciiTheme="minorHAnsi" w:hAnsiTheme="minorHAnsi"/>
          <w:color w:val="000000" w:themeColor="text1"/>
        </w:rPr>
        <w:t>)</w:t>
      </w:r>
      <w:r w:rsidR="00367DFA" w:rsidRPr="00F46C2E">
        <w:rPr>
          <w:rFonts w:asciiTheme="minorHAnsi" w:hAnsiTheme="minorHAnsi"/>
          <w:color w:val="000000" w:themeColor="text1"/>
        </w:rPr>
        <w:t xml:space="preserve"> </w:t>
      </w:r>
      <w:r w:rsidR="0041779D" w:rsidRPr="00F46C2E">
        <w:rPr>
          <w:rFonts w:asciiTheme="minorHAnsi" w:hAnsiTheme="minorHAnsi"/>
          <w:color w:val="000000" w:themeColor="text1"/>
        </w:rPr>
        <w:t>and th</w:t>
      </w:r>
      <w:r w:rsidR="000E08C5" w:rsidRPr="00F46C2E">
        <w:rPr>
          <w:rFonts w:asciiTheme="minorHAnsi" w:hAnsiTheme="minorHAnsi"/>
          <w:color w:val="000000" w:themeColor="text1"/>
        </w:rPr>
        <w:t xml:space="preserve">is age estimate </w:t>
      </w:r>
      <w:r w:rsidR="00B14620" w:rsidRPr="00F46C2E">
        <w:rPr>
          <w:rFonts w:asciiTheme="minorHAnsi" w:hAnsiTheme="minorHAnsi"/>
          <w:color w:val="000000" w:themeColor="text1"/>
        </w:rPr>
        <w:t xml:space="preserve">deviated </w:t>
      </w:r>
      <w:r w:rsidR="00657CAC" w:rsidRPr="00F46C2E">
        <w:rPr>
          <w:rFonts w:asciiTheme="minorHAnsi" w:hAnsiTheme="minorHAnsi"/>
          <w:color w:val="000000" w:themeColor="text1"/>
        </w:rPr>
        <w:t xml:space="preserve">by </w:t>
      </w:r>
      <w:r w:rsidR="001C0A8E" w:rsidRPr="00F46C2E">
        <w:rPr>
          <w:rFonts w:asciiTheme="minorHAnsi" w:hAnsiTheme="minorHAnsi"/>
          <w:color w:val="000000" w:themeColor="text1"/>
        </w:rPr>
        <w:t xml:space="preserve">less than a decade </w:t>
      </w:r>
      <w:r w:rsidR="00B14620" w:rsidRPr="00F46C2E">
        <w:rPr>
          <w:rFonts w:asciiTheme="minorHAnsi" w:hAnsiTheme="minorHAnsi"/>
          <w:color w:val="000000" w:themeColor="text1"/>
        </w:rPr>
        <w:t xml:space="preserve">from </w:t>
      </w:r>
      <w:r w:rsidR="00811D34" w:rsidRPr="00F46C2E">
        <w:rPr>
          <w:rFonts w:asciiTheme="minorHAnsi" w:hAnsiTheme="minorHAnsi"/>
          <w:color w:val="000000" w:themeColor="text1"/>
        </w:rPr>
        <w:t>a previous estimate</w:t>
      </w:r>
      <w:r w:rsidR="0041779D" w:rsidRPr="00F46C2E">
        <w:rPr>
          <w:rFonts w:asciiTheme="minorHAnsi" w:hAnsiTheme="minorHAnsi"/>
          <w:color w:val="000000" w:themeColor="text1"/>
        </w:rPr>
        <w:t xml:space="preserve"> </w:t>
      </w:r>
      <w:r w:rsidR="008C31A1" w:rsidRPr="00F46C2E">
        <w:rPr>
          <w:rFonts w:asciiTheme="minorHAnsi" w:hAnsiTheme="minorHAnsi"/>
          <w:color w:val="000000" w:themeColor="text1"/>
        </w:rPr>
        <w:t>(1865, 1828–1895) a</w:t>
      </w:r>
      <w:r w:rsidR="0075608E" w:rsidRPr="00F46C2E">
        <w:rPr>
          <w:rFonts w:asciiTheme="minorHAnsi" w:hAnsiTheme="minorHAnsi"/>
          <w:color w:val="000000" w:themeColor="text1"/>
        </w:rPr>
        <w:t>t</w:t>
      </w:r>
      <w:r w:rsidR="009A10BF" w:rsidRPr="00F46C2E">
        <w:rPr>
          <w:rFonts w:asciiTheme="minorHAnsi" w:hAnsiTheme="minorHAnsi"/>
          <w:color w:val="000000" w:themeColor="text1"/>
        </w:rPr>
        <w:t xml:space="preserve"> the</w:t>
      </w:r>
      <w:r w:rsidR="0075608E" w:rsidRPr="00F46C2E">
        <w:rPr>
          <w:rFonts w:asciiTheme="minorHAnsi" w:hAnsiTheme="minorHAnsi"/>
          <w:color w:val="000000" w:themeColor="text1"/>
        </w:rPr>
        <w:t xml:space="preserve"> corresponding depth </w:t>
      </w:r>
      <w:r w:rsidR="00657CAC" w:rsidRPr="00F46C2E">
        <w:rPr>
          <w:rFonts w:asciiTheme="minorHAnsi" w:hAnsiTheme="minorHAnsi"/>
          <w:color w:val="000000" w:themeColor="text1"/>
        </w:rPr>
        <w:t>based on</w:t>
      </w:r>
      <w:r w:rsidR="00811D34" w:rsidRPr="00F46C2E">
        <w:rPr>
          <w:rFonts w:asciiTheme="minorHAnsi" w:hAnsiTheme="minorHAnsi"/>
          <w:color w:val="000000" w:themeColor="text1"/>
        </w:rPr>
        <w:t xml:space="preserve"> both</w:t>
      </w:r>
      <w:r w:rsidR="00657CAC" w:rsidRPr="00F46C2E">
        <w:rPr>
          <w:rFonts w:asciiTheme="minorHAnsi" w:hAnsiTheme="minorHAnsi"/>
          <w:color w:val="000000" w:themeColor="text1"/>
        </w:rPr>
        <w:t xml:space="preserve"> </w:t>
      </w:r>
      <w:r w:rsidR="00657CAC" w:rsidRPr="00F46C2E">
        <w:rPr>
          <w:rFonts w:asciiTheme="minorHAnsi" w:hAnsiTheme="minorHAnsi"/>
          <w:color w:val="000000" w:themeColor="text1"/>
          <w:vertAlign w:val="superscript"/>
        </w:rPr>
        <w:t>210</w:t>
      </w:r>
      <w:r w:rsidR="00657CAC" w:rsidRPr="00F46C2E">
        <w:rPr>
          <w:rFonts w:asciiTheme="minorHAnsi" w:hAnsiTheme="minorHAnsi"/>
          <w:color w:val="000000" w:themeColor="text1"/>
        </w:rPr>
        <w:t xml:space="preserve">Pb and </w:t>
      </w:r>
      <w:r w:rsidR="00657CAC" w:rsidRPr="00F46C2E">
        <w:rPr>
          <w:rFonts w:asciiTheme="minorHAnsi" w:hAnsiTheme="minorHAnsi"/>
          <w:color w:val="000000" w:themeColor="text1"/>
          <w:vertAlign w:val="superscript"/>
        </w:rPr>
        <w:t>14</w:t>
      </w:r>
      <w:r w:rsidR="00657CAC" w:rsidRPr="00F46C2E">
        <w:rPr>
          <w:rFonts w:asciiTheme="minorHAnsi" w:hAnsiTheme="minorHAnsi"/>
          <w:color w:val="000000" w:themeColor="text1"/>
        </w:rPr>
        <w:t>C dates (Rantala et al., 2025).</w:t>
      </w:r>
      <w:r w:rsidR="00E0714F" w:rsidRPr="00F46C2E">
        <w:rPr>
          <w:rFonts w:asciiTheme="minorHAnsi" w:hAnsiTheme="minorHAnsi"/>
          <w:color w:val="000000" w:themeColor="text1"/>
        </w:rPr>
        <w:t xml:space="preserve"> The core from Teremendo showed </w:t>
      </w:r>
      <w:r w:rsidR="0027296A" w:rsidRPr="00F46C2E">
        <w:rPr>
          <w:rFonts w:asciiTheme="minorHAnsi" w:hAnsiTheme="minorHAnsi"/>
          <w:color w:val="000000" w:themeColor="text1"/>
        </w:rPr>
        <w:t>a distinct</w:t>
      </w:r>
      <w:r w:rsidR="00AE105A" w:rsidRPr="00F46C2E">
        <w:rPr>
          <w:rFonts w:asciiTheme="minorHAnsi" w:hAnsiTheme="minorHAnsi"/>
          <w:color w:val="000000" w:themeColor="text1"/>
        </w:rPr>
        <w:t xml:space="preserve"> </w:t>
      </w:r>
      <w:r w:rsidR="00AE105A" w:rsidRPr="00F46C2E">
        <w:rPr>
          <w:rFonts w:asciiTheme="minorHAnsi" w:hAnsiTheme="minorHAnsi"/>
          <w:color w:val="000000" w:themeColor="text1"/>
          <w:vertAlign w:val="superscript"/>
        </w:rPr>
        <w:t>137</w:t>
      </w:r>
      <w:r w:rsidR="00AE105A" w:rsidRPr="00F46C2E">
        <w:rPr>
          <w:rFonts w:asciiTheme="minorHAnsi" w:hAnsiTheme="minorHAnsi"/>
          <w:color w:val="000000" w:themeColor="text1"/>
        </w:rPr>
        <w:t xml:space="preserve">Cs </w:t>
      </w:r>
      <w:r w:rsidR="004530D2" w:rsidRPr="00F46C2E">
        <w:rPr>
          <w:rFonts w:asciiTheme="minorHAnsi" w:hAnsiTheme="minorHAnsi"/>
          <w:color w:val="000000" w:themeColor="text1"/>
        </w:rPr>
        <w:t>peak at</w:t>
      </w:r>
      <w:r w:rsidR="009C1A88" w:rsidRPr="00F46C2E">
        <w:rPr>
          <w:rFonts w:asciiTheme="minorHAnsi" w:hAnsiTheme="minorHAnsi"/>
          <w:color w:val="000000" w:themeColor="text1"/>
        </w:rPr>
        <w:t xml:space="preserve"> 13–13.5 cm</w:t>
      </w:r>
      <w:r w:rsidR="00CE4EA4" w:rsidRPr="00F46C2E">
        <w:rPr>
          <w:rFonts w:asciiTheme="minorHAnsi" w:hAnsiTheme="minorHAnsi"/>
          <w:color w:val="000000" w:themeColor="text1"/>
        </w:rPr>
        <w:t xml:space="preserve"> (1958, </w:t>
      </w:r>
      <w:r w:rsidR="00455C0C" w:rsidRPr="00F46C2E">
        <w:rPr>
          <w:rFonts w:asciiTheme="minorHAnsi" w:hAnsiTheme="minorHAnsi"/>
          <w:color w:val="000000" w:themeColor="text1"/>
        </w:rPr>
        <w:t xml:space="preserve">1949–1965), also </w:t>
      </w:r>
      <w:r w:rsidR="00D94F3B" w:rsidRPr="00F46C2E">
        <w:rPr>
          <w:rFonts w:asciiTheme="minorHAnsi" w:hAnsiTheme="minorHAnsi"/>
          <w:color w:val="000000" w:themeColor="text1"/>
        </w:rPr>
        <w:t xml:space="preserve">generally consistent with the </w:t>
      </w:r>
      <w:r w:rsidR="00B83B3E" w:rsidRPr="00F46C2E">
        <w:rPr>
          <w:rFonts w:asciiTheme="minorHAnsi" w:hAnsiTheme="minorHAnsi"/>
          <w:color w:val="000000" w:themeColor="text1"/>
          <w:vertAlign w:val="superscript"/>
        </w:rPr>
        <w:t>137</w:t>
      </w:r>
      <w:r w:rsidR="00B83B3E" w:rsidRPr="00F46C2E">
        <w:rPr>
          <w:rFonts w:asciiTheme="minorHAnsi" w:hAnsiTheme="minorHAnsi"/>
          <w:color w:val="000000" w:themeColor="text1"/>
        </w:rPr>
        <w:t xml:space="preserve">Cs </w:t>
      </w:r>
      <w:r w:rsidR="00D94F3B" w:rsidRPr="00F46C2E">
        <w:rPr>
          <w:rFonts w:asciiTheme="minorHAnsi" w:hAnsiTheme="minorHAnsi"/>
          <w:color w:val="000000" w:themeColor="text1"/>
        </w:rPr>
        <w:t xml:space="preserve">signal </w:t>
      </w:r>
      <w:r w:rsidR="00B83B3E" w:rsidRPr="00F46C2E">
        <w:rPr>
          <w:rFonts w:asciiTheme="minorHAnsi" w:hAnsiTheme="minorHAnsi"/>
          <w:color w:val="000000" w:themeColor="text1"/>
        </w:rPr>
        <w:t xml:space="preserve">from </w:t>
      </w:r>
      <w:r w:rsidR="00D94F3B" w:rsidRPr="00F46C2E">
        <w:rPr>
          <w:rFonts w:asciiTheme="minorHAnsi" w:hAnsiTheme="minorHAnsi"/>
          <w:color w:val="000000" w:themeColor="text1"/>
        </w:rPr>
        <w:t xml:space="preserve">weapons testing. </w:t>
      </w:r>
      <w:r w:rsidR="009018A4" w:rsidRPr="00F46C2E">
        <w:rPr>
          <w:rFonts w:asciiTheme="minorHAnsi" w:hAnsiTheme="minorHAnsi"/>
          <w:color w:val="000000" w:themeColor="text1"/>
        </w:rPr>
        <w:t xml:space="preserve">In Los Espinos, </w:t>
      </w:r>
      <w:r w:rsidR="001773C4" w:rsidRPr="00F46C2E">
        <w:rPr>
          <w:rFonts w:asciiTheme="minorHAnsi" w:hAnsiTheme="minorHAnsi"/>
          <w:color w:val="000000" w:themeColor="text1"/>
        </w:rPr>
        <w:t xml:space="preserve">equilibrium with supported </w:t>
      </w:r>
      <w:r w:rsidR="001773C4" w:rsidRPr="00F46C2E">
        <w:rPr>
          <w:rFonts w:asciiTheme="minorHAnsi" w:hAnsiTheme="minorHAnsi"/>
          <w:color w:val="000000" w:themeColor="text1"/>
          <w:vertAlign w:val="superscript"/>
        </w:rPr>
        <w:t>210</w:t>
      </w:r>
      <w:r w:rsidR="001773C4" w:rsidRPr="00F46C2E">
        <w:rPr>
          <w:rFonts w:asciiTheme="minorHAnsi" w:hAnsiTheme="minorHAnsi"/>
          <w:color w:val="000000" w:themeColor="text1"/>
        </w:rPr>
        <w:t>Pb was reached</w:t>
      </w:r>
      <w:r w:rsidR="009018A4" w:rsidRPr="00F46C2E">
        <w:rPr>
          <w:rFonts w:asciiTheme="minorHAnsi" w:hAnsiTheme="minorHAnsi"/>
          <w:color w:val="000000" w:themeColor="text1"/>
        </w:rPr>
        <w:t xml:space="preserve"> </w:t>
      </w:r>
      <w:r w:rsidR="00CA3A80" w:rsidRPr="00F46C2E">
        <w:rPr>
          <w:rFonts w:asciiTheme="minorHAnsi" w:hAnsiTheme="minorHAnsi"/>
          <w:color w:val="000000" w:themeColor="text1"/>
        </w:rPr>
        <w:t>below</w:t>
      </w:r>
      <w:r w:rsidR="009018A4" w:rsidRPr="00F46C2E">
        <w:rPr>
          <w:rFonts w:asciiTheme="minorHAnsi" w:hAnsiTheme="minorHAnsi"/>
          <w:color w:val="000000" w:themeColor="text1"/>
        </w:rPr>
        <w:t xml:space="preserve"> </w:t>
      </w:r>
      <w:r w:rsidR="00916576" w:rsidRPr="00F46C2E">
        <w:rPr>
          <w:rFonts w:asciiTheme="minorHAnsi" w:hAnsiTheme="minorHAnsi"/>
          <w:color w:val="000000" w:themeColor="text1"/>
        </w:rPr>
        <w:t>9–10 cm (</w:t>
      </w:r>
      <w:r w:rsidR="00D0486D" w:rsidRPr="00F46C2E">
        <w:rPr>
          <w:rFonts w:asciiTheme="minorHAnsi" w:hAnsiTheme="minorHAnsi"/>
          <w:color w:val="000000" w:themeColor="text1"/>
        </w:rPr>
        <w:t xml:space="preserve">1921, </w:t>
      </w:r>
      <w:r w:rsidR="00B73A38" w:rsidRPr="00F46C2E">
        <w:rPr>
          <w:rFonts w:asciiTheme="minorHAnsi" w:hAnsiTheme="minorHAnsi"/>
          <w:color w:val="000000" w:themeColor="text1"/>
        </w:rPr>
        <w:t>1896–1943</w:t>
      </w:r>
      <w:r w:rsidR="00916576" w:rsidRPr="00F46C2E">
        <w:rPr>
          <w:rFonts w:asciiTheme="minorHAnsi" w:hAnsiTheme="minorHAnsi"/>
          <w:color w:val="000000" w:themeColor="text1"/>
        </w:rPr>
        <w:t>)</w:t>
      </w:r>
      <w:r w:rsidR="00551E7D" w:rsidRPr="00F46C2E">
        <w:rPr>
          <w:rFonts w:asciiTheme="minorHAnsi" w:hAnsiTheme="minorHAnsi"/>
          <w:color w:val="000000" w:themeColor="text1"/>
        </w:rPr>
        <w:t xml:space="preserve"> and </w:t>
      </w:r>
      <w:r w:rsidR="00B67CED" w:rsidRPr="00F46C2E">
        <w:rPr>
          <w:rFonts w:asciiTheme="minorHAnsi" w:hAnsiTheme="minorHAnsi"/>
          <w:color w:val="000000" w:themeColor="text1"/>
        </w:rPr>
        <w:t>ages were extrapolated down to 1</w:t>
      </w:r>
      <w:r w:rsidR="00604408" w:rsidRPr="00F46C2E">
        <w:rPr>
          <w:rFonts w:asciiTheme="minorHAnsi" w:hAnsiTheme="minorHAnsi"/>
          <w:color w:val="000000" w:themeColor="text1"/>
        </w:rPr>
        <w:t>3 cm</w:t>
      </w:r>
      <w:r w:rsidR="00C83295" w:rsidRPr="00F46C2E">
        <w:rPr>
          <w:rFonts w:asciiTheme="minorHAnsi" w:hAnsiTheme="minorHAnsi"/>
          <w:color w:val="000000" w:themeColor="text1"/>
        </w:rPr>
        <w:t xml:space="preserve"> based on mean </w:t>
      </w:r>
      <w:r w:rsidR="008C3AAD" w:rsidRPr="00F46C2E">
        <w:rPr>
          <w:rFonts w:asciiTheme="minorHAnsi" w:hAnsiTheme="minorHAnsi"/>
          <w:color w:val="000000" w:themeColor="text1"/>
        </w:rPr>
        <w:t>SAR</w:t>
      </w:r>
      <w:r w:rsidR="00C83295" w:rsidRPr="00F46C2E">
        <w:rPr>
          <w:rFonts w:asciiTheme="minorHAnsi" w:hAnsiTheme="minorHAnsi"/>
          <w:color w:val="000000" w:themeColor="text1"/>
        </w:rPr>
        <w:t xml:space="preserve"> in the lowermost two dated sediment sections (</w:t>
      </w:r>
      <w:r w:rsidR="003E30B1" w:rsidRPr="00F46C2E">
        <w:rPr>
          <w:rFonts w:asciiTheme="minorHAnsi" w:hAnsiTheme="minorHAnsi"/>
          <w:color w:val="000000" w:themeColor="text1"/>
        </w:rPr>
        <w:t>8–10 cm, 0.0</w:t>
      </w:r>
      <w:r w:rsidR="003E087E" w:rsidRPr="00F46C2E">
        <w:rPr>
          <w:rFonts w:asciiTheme="minorHAnsi" w:hAnsiTheme="minorHAnsi"/>
          <w:color w:val="000000" w:themeColor="text1"/>
        </w:rPr>
        <w:t>8</w:t>
      </w:r>
      <w:r w:rsidR="007202B7" w:rsidRPr="00F46C2E">
        <w:rPr>
          <w:rFonts w:asciiTheme="minorHAnsi" w:hAnsiTheme="minorHAnsi"/>
          <w:color w:val="000000" w:themeColor="text1"/>
        </w:rPr>
        <w:t xml:space="preserve"> </w:t>
      </w:r>
      <w:r w:rsidR="00DD35EB" w:rsidRPr="00F46C2E">
        <w:rPr>
          <w:rFonts w:asciiTheme="minorHAnsi" w:hAnsiTheme="minorHAnsi"/>
          <w:color w:val="000000" w:themeColor="text1"/>
        </w:rPr>
        <w:t xml:space="preserve">± </w:t>
      </w:r>
      <w:r w:rsidR="007202B7" w:rsidRPr="00F46C2E">
        <w:rPr>
          <w:rFonts w:asciiTheme="minorHAnsi" w:hAnsiTheme="minorHAnsi"/>
          <w:color w:val="000000" w:themeColor="text1"/>
        </w:rPr>
        <w:t>0.001 cm yr</w:t>
      </w:r>
      <w:r w:rsidR="007202B7" w:rsidRPr="00F46C2E">
        <w:rPr>
          <w:rFonts w:asciiTheme="minorHAnsi" w:hAnsiTheme="minorHAnsi"/>
          <w:color w:val="000000" w:themeColor="text1"/>
          <w:vertAlign w:val="superscript"/>
        </w:rPr>
        <w:t>-1</w:t>
      </w:r>
      <w:r w:rsidR="00C83295" w:rsidRPr="00F46C2E">
        <w:rPr>
          <w:rFonts w:asciiTheme="minorHAnsi" w:hAnsiTheme="minorHAnsi"/>
          <w:color w:val="000000" w:themeColor="text1"/>
        </w:rPr>
        <w:t>).</w:t>
      </w:r>
      <w:r w:rsidR="00F83375" w:rsidRPr="00F46C2E">
        <w:rPr>
          <w:rFonts w:asciiTheme="minorHAnsi" w:hAnsiTheme="minorHAnsi"/>
          <w:color w:val="000000" w:themeColor="text1"/>
        </w:rPr>
        <w:t xml:space="preserve"> </w:t>
      </w:r>
      <w:r w:rsidR="00AE105A" w:rsidRPr="00F46C2E">
        <w:rPr>
          <w:rFonts w:asciiTheme="minorHAnsi" w:hAnsiTheme="minorHAnsi"/>
          <w:color w:val="000000" w:themeColor="text1"/>
        </w:rPr>
        <w:t xml:space="preserve">In </w:t>
      </w:r>
      <w:proofErr w:type="spellStart"/>
      <w:r w:rsidR="00AE105A" w:rsidRPr="00F46C2E">
        <w:rPr>
          <w:rFonts w:asciiTheme="minorHAnsi" w:hAnsiTheme="minorHAnsi"/>
          <w:color w:val="000000" w:themeColor="text1"/>
        </w:rPr>
        <w:t>Tepetiltic</w:t>
      </w:r>
      <w:proofErr w:type="spellEnd"/>
      <w:r w:rsidR="00AE105A" w:rsidRPr="00F46C2E">
        <w:rPr>
          <w:rFonts w:asciiTheme="minorHAnsi" w:hAnsiTheme="minorHAnsi"/>
          <w:color w:val="000000" w:themeColor="text1"/>
        </w:rPr>
        <w:t>,</w:t>
      </w:r>
      <w:r w:rsidR="00150A81" w:rsidRPr="00F46C2E">
        <w:rPr>
          <w:rFonts w:asciiTheme="minorHAnsi" w:hAnsiTheme="minorHAnsi"/>
          <w:color w:val="000000" w:themeColor="text1"/>
        </w:rPr>
        <w:t xml:space="preserve"> the</w:t>
      </w:r>
      <w:r w:rsidR="00AE105A" w:rsidRPr="00F46C2E">
        <w:rPr>
          <w:rFonts w:asciiTheme="minorHAnsi" w:hAnsiTheme="minorHAnsi"/>
          <w:color w:val="000000" w:themeColor="text1"/>
        </w:rPr>
        <w:t xml:space="preserve"> </w:t>
      </w:r>
      <w:r w:rsidR="00E2548B" w:rsidRPr="00F46C2E">
        <w:rPr>
          <w:rFonts w:asciiTheme="minorHAnsi" w:hAnsiTheme="minorHAnsi"/>
          <w:color w:val="000000" w:themeColor="text1"/>
          <w:vertAlign w:val="superscript"/>
        </w:rPr>
        <w:t>210</w:t>
      </w:r>
      <w:r w:rsidR="00E2548B" w:rsidRPr="00F46C2E">
        <w:rPr>
          <w:rFonts w:asciiTheme="minorHAnsi" w:hAnsiTheme="minorHAnsi"/>
          <w:color w:val="000000" w:themeColor="text1"/>
        </w:rPr>
        <w:t xml:space="preserve">Pb equilibrium depth was reached below the sample at </w:t>
      </w:r>
      <w:r w:rsidR="00CB3A3F" w:rsidRPr="00F46C2E">
        <w:rPr>
          <w:rFonts w:asciiTheme="minorHAnsi" w:hAnsiTheme="minorHAnsi"/>
          <w:color w:val="000000" w:themeColor="text1"/>
        </w:rPr>
        <w:t>17</w:t>
      </w:r>
      <w:r w:rsidR="00E2548B" w:rsidRPr="00F46C2E">
        <w:rPr>
          <w:rFonts w:asciiTheme="minorHAnsi" w:hAnsiTheme="minorHAnsi"/>
          <w:color w:val="000000" w:themeColor="text1"/>
        </w:rPr>
        <w:t>–</w:t>
      </w:r>
      <w:r w:rsidR="00CB3A3F" w:rsidRPr="00F46C2E">
        <w:rPr>
          <w:rFonts w:asciiTheme="minorHAnsi" w:hAnsiTheme="minorHAnsi"/>
          <w:color w:val="000000" w:themeColor="text1"/>
        </w:rPr>
        <w:t>1</w:t>
      </w:r>
      <w:r w:rsidR="00845253" w:rsidRPr="00F46C2E">
        <w:rPr>
          <w:rFonts w:asciiTheme="minorHAnsi" w:hAnsiTheme="minorHAnsi"/>
          <w:color w:val="000000" w:themeColor="text1"/>
        </w:rPr>
        <w:t>8</w:t>
      </w:r>
      <w:r w:rsidR="00E2548B" w:rsidRPr="00F46C2E">
        <w:rPr>
          <w:rFonts w:asciiTheme="minorHAnsi" w:hAnsiTheme="minorHAnsi"/>
          <w:color w:val="000000" w:themeColor="text1"/>
        </w:rPr>
        <w:t xml:space="preserve"> cm (18</w:t>
      </w:r>
      <w:r w:rsidR="00845253" w:rsidRPr="00F46C2E">
        <w:rPr>
          <w:rFonts w:asciiTheme="minorHAnsi" w:hAnsiTheme="minorHAnsi"/>
          <w:color w:val="000000" w:themeColor="text1"/>
        </w:rPr>
        <w:t>98</w:t>
      </w:r>
      <w:r w:rsidR="00E2548B" w:rsidRPr="00F46C2E">
        <w:rPr>
          <w:rFonts w:asciiTheme="minorHAnsi" w:hAnsiTheme="minorHAnsi"/>
          <w:color w:val="000000" w:themeColor="text1"/>
        </w:rPr>
        <w:t>, 18</w:t>
      </w:r>
      <w:r w:rsidR="002C37C6" w:rsidRPr="00F46C2E">
        <w:rPr>
          <w:rFonts w:asciiTheme="minorHAnsi" w:hAnsiTheme="minorHAnsi"/>
          <w:color w:val="000000" w:themeColor="text1"/>
        </w:rPr>
        <w:t>63</w:t>
      </w:r>
      <w:r w:rsidR="00E2548B" w:rsidRPr="00F46C2E">
        <w:rPr>
          <w:rFonts w:asciiTheme="minorHAnsi" w:hAnsiTheme="minorHAnsi"/>
          <w:color w:val="000000" w:themeColor="text1"/>
        </w:rPr>
        <w:t>–19</w:t>
      </w:r>
      <w:r w:rsidR="00F32010" w:rsidRPr="00F46C2E">
        <w:rPr>
          <w:rFonts w:asciiTheme="minorHAnsi" w:hAnsiTheme="minorHAnsi"/>
          <w:color w:val="000000" w:themeColor="text1"/>
        </w:rPr>
        <w:t>27</w:t>
      </w:r>
      <w:r w:rsidR="00E2548B" w:rsidRPr="00F46C2E">
        <w:rPr>
          <w:rFonts w:asciiTheme="minorHAnsi" w:hAnsiTheme="minorHAnsi"/>
          <w:color w:val="000000" w:themeColor="text1"/>
        </w:rPr>
        <w:t>)</w:t>
      </w:r>
      <w:r w:rsidR="00C44619" w:rsidRPr="00F46C2E">
        <w:rPr>
          <w:rFonts w:asciiTheme="minorHAnsi" w:hAnsiTheme="minorHAnsi"/>
          <w:color w:val="000000" w:themeColor="text1"/>
        </w:rPr>
        <w:t xml:space="preserve"> and </w:t>
      </w:r>
      <w:r w:rsidR="00150A81" w:rsidRPr="00F46C2E">
        <w:rPr>
          <w:rFonts w:asciiTheme="minorHAnsi" w:hAnsiTheme="minorHAnsi"/>
          <w:color w:val="000000" w:themeColor="text1"/>
        </w:rPr>
        <w:t xml:space="preserve">the </w:t>
      </w:r>
      <w:r w:rsidR="009949C4" w:rsidRPr="00F46C2E">
        <w:rPr>
          <w:rFonts w:asciiTheme="minorHAnsi" w:hAnsiTheme="minorHAnsi"/>
          <w:color w:val="000000" w:themeColor="text1"/>
        </w:rPr>
        <w:t xml:space="preserve">mean </w:t>
      </w:r>
      <w:r w:rsidR="008C3AAD" w:rsidRPr="00F46C2E">
        <w:rPr>
          <w:rFonts w:asciiTheme="minorHAnsi" w:hAnsiTheme="minorHAnsi"/>
          <w:color w:val="000000" w:themeColor="text1"/>
        </w:rPr>
        <w:t>SAR</w:t>
      </w:r>
      <w:r w:rsidR="009949C4" w:rsidRPr="00F46C2E">
        <w:rPr>
          <w:rFonts w:asciiTheme="minorHAnsi" w:hAnsiTheme="minorHAnsi"/>
          <w:color w:val="000000" w:themeColor="text1"/>
        </w:rPr>
        <w:t xml:space="preserve"> in the lowermost three dated sediment sections (15–18 cm, 0.08 ± 0.005 cm yr</w:t>
      </w:r>
      <w:r w:rsidR="009949C4" w:rsidRPr="00F46C2E">
        <w:rPr>
          <w:rFonts w:asciiTheme="minorHAnsi" w:hAnsiTheme="minorHAnsi"/>
          <w:color w:val="000000" w:themeColor="text1"/>
          <w:vertAlign w:val="superscript"/>
        </w:rPr>
        <w:t>–1</w:t>
      </w:r>
      <w:r w:rsidR="009949C4" w:rsidRPr="00F46C2E">
        <w:rPr>
          <w:rFonts w:asciiTheme="minorHAnsi" w:hAnsiTheme="minorHAnsi"/>
          <w:color w:val="000000" w:themeColor="text1"/>
        </w:rPr>
        <w:t xml:space="preserve">) was used to </w:t>
      </w:r>
      <w:r w:rsidR="00C44619" w:rsidRPr="00F46C2E">
        <w:rPr>
          <w:rFonts w:asciiTheme="minorHAnsi" w:hAnsiTheme="minorHAnsi"/>
          <w:color w:val="000000" w:themeColor="text1"/>
        </w:rPr>
        <w:t xml:space="preserve">extrapolate </w:t>
      </w:r>
      <w:r w:rsidR="00211462" w:rsidRPr="00F46C2E">
        <w:rPr>
          <w:rFonts w:asciiTheme="minorHAnsi" w:hAnsiTheme="minorHAnsi"/>
          <w:color w:val="000000" w:themeColor="text1"/>
        </w:rPr>
        <w:t xml:space="preserve">ages </w:t>
      </w:r>
      <w:r w:rsidR="00C44619" w:rsidRPr="00F46C2E">
        <w:rPr>
          <w:rFonts w:asciiTheme="minorHAnsi" w:hAnsiTheme="minorHAnsi"/>
          <w:color w:val="000000" w:themeColor="text1"/>
        </w:rPr>
        <w:t>down to 20 cm</w:t>
      </w:r>
      <w:r w:rsidR="00405B61" w:rsidRPr="00F46C2E">
        <w:rPr>
          <w:rFonts w:asciiTheme="minorHAnsi" w:hAnsiTheme="minorHAnsi"/>
          <w:color w:val="000000" w:themeColor="text1"/>
        </w:rPr>
        <w:t xml:space="preserve">. </w:t>
      </w:r>
      <w:r w:rsidR="00B7345C" w:rsidRPr="00F46C2E">
        <w:rPr>
          <w:rFonts w:asciiTheme="minorHAnsi" w:hAnsiTheme="minorHAnsi"/>
          <w:color w:val="000000" w:themeColor="text1"/>
        </w:rPr>
        <w:t xml:space="preserve">Total </w:t>
      </w:r>
      <w:r w:rsidR="00F06E45" w:rsidRPr="00F46C2E">
        <w:rPr>
          <w:rFonts w:asciiTheme="minorHAnsi" w:hAnsiTheme="minorHAnsi"/>
          <w:color w:val="000000" w:themeColor="text1"/>
          <w:vertAlign w:val="superscript"/>
        </w:rPr>
        <w:t>210</w:t>
      </w:r>
      <w:r w:rsidR="00F06E45" w:rsidRPr="00F46C2E">
        <w:rPr>
          <w:rFonts w:asciiTheme="minorHAnsi" w:hAnsiTheme="minorHAnsi"/>
          <w:color w:val="000000" w:themeColor="text1"/>
        </w:rPr>
        <w:t>Pb activities i</w:t>
      </w:r>
      <w:r w:rsidR="006A32C0" w:rsidRPr="00F46C2E">
        <w:rPr>
          <w:rFonts w:asciiTheme="minorHAnsi" w:hAnsiTheme="minorHAnsi"/>
          <w:color w:val="000000" w:themeColor="text1"/>
        </w:rPr>
        <w:t xml:space="preserve">n </w:t>
      </w:r>
      <w:proofErr w:type="spellStart"/>
      <w:r w:rsidR="006A32C0" w:rsidRPr="00F46C2E">
        <w:rPr>
          <w:rFonts w:asciiTheme="minorHAnsi" w:hAnsiTheme="minorHAnsi"/>
          <w:color w:val="000000" w:themeColor="text1"/>
        </w:rPr>
        <w:t>Alchichica</w:t>
      </w:r>
      <w:proofErr w:type="spellEnd"/>
      <w:r w:rsidR="00F06E45" w:rsidRPr="00F46C2E">
        <w:rPr>
          <w:rFonts w:asciiTheme="minorHAnsi" w:hAnsiTheme="minorHAnsi"/>
          <w:color w:val="000000" w:themeColor="text1"/>
        </w:rPr>
        <w:t xml:space="preserve"> reached equilibrium with supported </w:t>
      </w:r>
      <w:r w:rsidR="00B7345C" w:rsidRPr="00F46C2E">
        <w:rPr>
          <w:rFonts w:asciiTheme="minorHAnsi" w:hAnsiTheme="minorHAnsi"/>
          <w:color w:val="000000" w:themeColor="text1"/>
          <w:vertAlign w:val="superscript"/>
        </w:rPr>
        <w:t>210</w:t>
      </w:r>
      <w:r w:rsidR="00B7345C" w:rsidRPr="00F46C2E">
        <w:rPr>
          <w:rFonts w:asciiTheme="minorHAnsi" w:hAnsiTheme="minorHAnsi"/>
          <w:color w:val="000000" w:themeColor="text1"/>
        </w:rPr>
        <w:t>Pb below</w:t>
      </w:r>
      <w:r w:rsidR="00A04149" w:rsidRPr="00F46C2E">
        <w:rPr>
          <w:rFonts w:asciiTheme="minorHAnsi" w:hAnsiTheme="minorHAnsi"/>
          <w:color w:val="000000" w:themeColor="text1"/>
        </w:rPr>
        <w:t xml:space="preserve"> 13–13.5 cm (1895, </w:t>
      </w:r>
      <w:r w:rsidR="00CA5FCA" w:rsidRPr="00F46C2E">
        <w:rPr>
          <w:rFonts w:asciiTheme="minorHAnsi" w:hAnsiTheme="minorHAnsi"/>
          <w:color w:val="000000" w:themeColor="text1"/>
        </w:rPr>
        <w:t>1853</w:t>
      </w:r>
      <w:r w:rsidR="000132E2" w:rsidRPr="00F46C2E">
        <w:rPr>
          <w:rFonts w:asciiTheme="minorHAnsi" w:hAnsiTheme="minorHAnsi"/>
          <w:color w:val="000000" w:themeColor="text1"/>
        </w:rPr>
        <w:t>–1926</w:t>
      </w:r>
      <w:r w:rsidR="00A04149" w:rsidRPr="00F46C2E">
        <w:rPr>
          <w:rFonts w:asciiTheme="minorHAnsi" w:hAnsiTheme="minorHAnsi"/>
          <w:color w:val="000000" w:themeColor="text1"/>
        </w:rPr>
        <w:t>)</w:t>
      </w:r>
      <w:r w:rsidR="00D3211F" w:rsidRPr="00F46C2E">
        <w:rPr>
          <w:rFonts w:asciiTheme="minorHAnsi" w:hAnsiTheme="minorHAnsi"/>
          <w:color w:val="000000" w:themeColor="text1"/>
        </w:rPr>
        <w:t xml:space="preserve"> </w:t>
      </w:r>
      <w:r w:rsidR="00B07C5D" w:rsidRPr="00F46C2E">
        <w:rPr>
          <w:rFonts w:asciiTheme="minorHAnsi" w:hAnsiTheme="minorHAnsi"/>
          <w:color w:val="000000" w:themeColor="text1"/>
        </w:rPr>
        <w:t>and ages were extrapolated</w:t>
      </w:r>
      <w:r w:rsidR="00D3211F" w:rsidRPr="00F46C2E">
        <w:rPr>
          <w:rFonts w:asciiTheme="minorHAnsi" w:hAnsiTheme="minorHAnsi"/>
          <w:color w:val="000000" w:themeColor="text1"/>
        </w:rPr>
        <w:t xml:space="preserve"> down to 15 cm using</w:t>
      </w:r>
      <w:r w:rsidR="00150A81" w:rsidRPr="00F46C2E">
        <w:rPr>
          <w:rFonts w:asciiTheme="minorHAnsi" w:hAnsiTheme="minorHAnsi"/>
          <w:color w:val="000000" w:themeColor="text1"/>
        </w:rPr>
        <w:t xml:space="preserve"> the</w:t>
      </w:r>
      <w:r w:rsidR="00B07C5D" w:rsidRPr="00F46C2E">
        <w:rPr>
          <w:rFonts w:asciiTheme="minorHAnsi" w:hAnsiTheme="minorHAnsi"/>
          <w:color w:val="000000" w:themeColor="text1"/>
        </w:rPr>
        <w:t xml:space="preserve"> </w:t>
      </w:r>
      <w:r w:rsidR="008C3AAD" w:rsidRPr="00F46C2E">
        <w:rPr>
          <w:rFonts w:asciiTheme="minorHAnsi" w:hAnsiTheme="minorHAnsi"/>
          <w:color w:val="000000" w:themeColor="text1"/>
        </w:rPr>
        <w:t>SAR</w:t>
      </w:r>
      <w:r w:rsidR="00B07C5D" w:rsidRPr="00F46C2E">
        <w:rPr>
          <w:rFonts w:asciiTheme="minorHAnsi" w:hAnsiTheme="minorHAnsi"/>
          <w:color w:val="000000" w:themeColor="text1"/>
        </w:rPr>
        <w:t xml:space="preserve"> i</w:t>
      </w:r>
      <w:r w:rsidR="00D3211F" w:rsidRPr="00F46C2E">
        <w:rPr>
          <w:rFonts w:asciiTheme="minorHAnsi" w:hAnsiTheme="minorHAnsi"/>
          <w:color w:val="000000" w:themeColor="text1"/>
        </w:rPr>
        <w:t xml:space="preserve">n the lowermost </w:t>
      </w:r>
      <w:r w:rsidR="00DD07A6" w:rsidRPr="00F46C2E">
        <w:rPr>
          <w:rFonts w:asciiTheme="minorHAnsi" w:hAnsiTheme="minorHAnsi"/>
          <w:color w:val="000000" w:themeColor="text1"/>
        </w:rPr>
        <w:t>three sediment sections (</w:t>
      </w:r>
      <w:r w:rsidR="00CD47B4" w:rsidRPr="00F46C2E">
        <w:rPr>
          <w:rFonts w:asciiTheme="minorHAnsi" w:hAnsiTheme="minorHAnsi"/>
          <w:color w:val="000000" w:themeColor="text1"/>
        </w:rPr>
        <w:t xml:space="preserve">12–13.5 cm, </w:t>
      </w:r>
      <w:r w:rsidR="00DD07A6" w:rsidRPr="00F46C2E">
        <w:rPr>
          <w:rFonts w:asciiTheme="minorHAnsi" w:hAnsiTheme="minorHAnsi"/>
          <w:color w:val="000000" w:themeColor="text1"/>
        </w:rPr>
        <w:t>0.0</w:t>
      </w:r>
      <w:r w:rsidR="003E087E" w:rsidRPr="00F46C2E">
        <w:rPr>
          <w:rFonts w:asciiTheme="minorHAnsi" w:hAnsiTheme="minorHAnsi"/>
          <w:color w:val="000000" w:themeColor="text1"/>
        </w:rPr>
        <w:t xml:space="preserve">8 </w:t>
      </w:r>
      <w:r w:rsidR="008F2C90" w:rsidRPr="00F46C2E">
        <w:rPr>
          <w:rFonts w:asciiTheme="minorHAnsi" w:hAnsiTheme="minorHAnsi"/>
          <w:color w:val="000000" w:themeColor="text1"/>
        </w:rPr>
        <w:t>±</w:t>
      </w:r>
      <w:r w:rsidR="00DD07A6" w:rsidRPr="00F46C2E">
        <w:rPr>
          <w:rFonts w:asciiTheme="minorHAnsi" w:hAnsiTheme="minorHAnsi"/>
          <w:color w:val="000000" w:themeColor="text1"/>
        </w:rPr>
        <w:t xml:space="preserve"> </w:t>
      </w:r>
      <w:r w:rsidR="008F2C90" w:rsidRPr="00F46C2E">
        <w:rPr>
          <w:rFonts w:asciiTheme="minorHAnsi" w:hAnsiTheme="minorHAnsi"/>
          <w:color w:val="000000" w:themeColor="text1"/>
        </w:rPr>
        <w:t>0.001 cm yr</w:t>
      </w:r>
      <w:r w:rsidR="008F2C90" w:rsidRPr="00F46C2E">
        <w:rPr>
          <w:rFonts w:asciiTheme="minorHAnsi" w:hAnsiTheme="minorHAnsi"/>
          <w:color w:val="000000" w:themeColor="text1"/>
          <w:vertAlign w:val="superscript"/>
        </w:rPr>
        <w:t>–1</w:t>
      </w:r>
      <w:r w:rsidR="008F2C90" w:rsidRPr="00F46C2E">
        <w:rPr>
          <w:rFonts w:asciiTheme="minorHAnsi" w:hAnsiTheme="minorHAnsi"/>
          <w:color w:val="000000" w:themeColor="text1"/>
        </w:rPr>
        <w:t>).</w:t>
      </w:r>
      <w:r w:rsidR="00E0172C" w:rsidRPr="00F46C2E">
        <w:rPr>
          <w:rFonts w:asciiTheme="minorHAnsi" w:hAnsiTheme="minorHAnsi"/>
          <w:color w:val="000000" w:themeColor="text1"/>
        </w:rPr>
        <w:t xml:space="preserve"> </w:t>
      </w:r>
      <w:r w:rsidR="007B0B9E" w:rsidRPr="00F46C2E">
        <w:rPr>
          <w:rFonts w:asciiTheme="minorHAnsi" w:hAnsiTheme="minorHAnsi"/>
          <w:color w:val="000000" w:themeColor="text1"/>
        </w:rPr>
        <w:t xml:space="preserve">Three </w:t>
      </w:r>
      <w:r w:rsidR="00E0172C" w:rsidRPr="00F46C2E">
        <w:rPr>
          <w:rFonts w:asciiTheme="minorHAnsi" w:hAnsiTheme="minorHAnsi"/>
          <w:color w:val="000000" w:themeColor="text1"/>
        </w:rPr>
        <w:t xml:space="preserve">mutually </w:t>
      </w:r>
      <w:r w:rsidR="007B0B9E" w:rsidRPr="00F46C2E">
        <w:rPr>
          <w:rFonts w:asciiTheme="minorHAnsi" w:hAnsiTheme="minorHAnsi"/>
          <w:color w:val="000000" w:themeColor="text1"/>
        </w:rPr>
        <w:t xml:space="preserve">consistent </w:t>
      </w:r>
      <w:r w:rsidR="009B1063" w:rsidRPr="00F46C2E">
        <w:rPr>
          <w:rFonts w:asciiTheme="minorHAnsi" w:hAnsiTheme="minorHAnsi"/>
          <w:color w:val="000000" w:themeColor="text1"/>
          <w:vertAlign w:val="superscript"/>
        </w:rPr>
        <w:t>14</w:t>
      </w:r>
      <w:r w:rsidR="009B1063" w:rsidRPr="00F46C2E">
        <w:rPr>
          <w:rFonts w:asciiTheme="minorHAnsi" w:hAnsiTheme="minorHAnsi"/>
          <w:color w:val="000000" w:themeColor="text1"/>
        </w:rPr>
        <w:t>C dates indicate</w:t>
      </w:r>
      <w:r w:rsidR="007B0B9E" w:rsidRPr="00F46C2E">
        <w:rPr>
          <w:rFonts w:asciiTheme="minorHAnsi" w:hAnsiTheme="minorHAnsi"/>
          <w:color w:val="000000" w:themeColor="text1"/>
        </w:rPr>
        <w:t>d</w:t>
      </w:r>
      <w:r w:rsidR="009B1063" w:rsidRPr="00F46C2E">
        <w:rPr>
          <w:rFonts w:asciiTheme="minorHAnsi" w:hAnsiTheme="minorHAnsi"/>
          <w:color w:val="000000" w:themeColor="text1"/>
        </w:rPr>
        <w:t xml:space="preserve"> </w:t>
      </w:r>
      <w:r w:rsidR="00441929" w:rsidRPr="00F46C2E">
        <w:rPr>
          <w:rFonts w:asciiTheme="minorHAnsi" w:hAnsiTheme="minorHAnsi"/>
          <w:color w:val="000000" w:themeColor="text1"/>
        </w:rPr>
        <w:t xml:space="preserve">a </w:t>
      </w:r>
      <w:r w:rsidR="00C56C06" w:rsidRPr="00F46C2E">
        <w:rPr>
          <w:rFonts w:asciiTheme="minorHAnsi" w:hAnsiTheme="minorHAnsi"/>
          <w:color w:val="000000" w:themeColor="text1"/>
        </w:rPr>
        <w:t>notabl</w:t>
      </w:r>
      <w:r w:rsidR="00441929" w:rsidRPr="00F46C2E">
        <w:rPr>
          <w:rFonts w:asciiTheme="minorHAnsi" w:hAnsiTheme="minorHAnsi"/>
          <w:color w:val="000000" w:themeColor="text1"/>
        </w:rPr>
        <w:t>e decline in sedimentation rates</w:t>
      </w:r>
      <w:r w:rsidR="00CC6A2B" w:rsidRPr="00F46C2E">
        <w:rPr>
          <w:rFonts w:asciiTheme="minorHAnsi" w:hAnsiTheme="minorHAnsi"/>
          <w:color w:val="000000" w:themeColor="text1"/>
        </w:rPr>
        <w:t xml:space="preserve"> </w:t>
      </w:r>
      <w:r w:rsidR="00293B84" w:rsidRPr="00F46C2E">
        <w:rPr>
          <w:rFonts w:asciiTheme="minorHAnsi" w:hAnsiTheme="minorHAnsi"/>
          <w:color w:val="000000" w:themeColor="text1"/>
        </w:rPr>
        <w:t xml:space="preserve">deeper in the </w:t>
      </w:r>
      <w:proofErr w:type="spellStart"/>
      <w:r w:rsidR="00BF0751" w:rsidRPr="00F46C2E">
        <w:rPr>
          <w:rFonts w:asciiTheme="minorHAnsi" w:hAnsiTheme="minorHAnsi"/>
          <w:color w:val="000000" w:themeColor="text1"/>
        </w:rPr>
        <w:t>Alchichica</w:t>
      </w:r>
      <w:proofErr w:type="spellEnd"/>
      <w:r w:rsidR="00BF0751" w:rsidRPr="00F46C2E">
        <w:rPr>
          <w:rFonts w:asciiTheme="minorHAnsi" w:hAnsiTheme="minorHAnsi"/>
          <w:color w:val="000000" w:themeColor="text1"/>
        </w:rPr>
        <w:t xml:space="preserve"> </w:t>
      </w:r>
      <w:r w:rsidR="00293B84" w:rsidRPr="00F46C2E">
        <w:rPr>
          <w:rFonts w:asciiTheme="minorHAnsi" w:hAnsiTheme="minorHAnsi"/>
          <w:color w:val="000000" w:themeColor="text1"/>
        </w:rPr>
        <w:t xml:space="preserve">sediment core </w:t>
      </w:r>
      <w:r w:rsidR="00C56C06" w:rsidRPr="00F46C2E">
        <w:rPr>
          <w:rFonts w:asciiTheme="minorHAnsi" w:hAnsiTheme="minorHAnsi"/>
          <w:color w:val="000000" w:themeColor="text1"/>
        </w:rPr>
        <w:t>(Safaierad et al.,</w:t>
      </w:r>
      <w:r w:rsidR="002259B8" w:rsidRPr="00F46C2E">
        <w:rPr>
          <w:rFonts w:asciiTheme="minorHAnsi" w:hAnsiTheme="minorHAnsi"/>
          <w:color w:val="000000" w:themeColor="text1"/>
        </w:rPr>
        <w:t xml:space="preserve"> </w:t>
      </w:r>
      <w:r w:rsidR="005147FA" w:rsidRPr="00F46C2E">
        <w:rPr>
          <w:rFonts w:asciiTheme="minorHAnsi" w:hAnsiTheme="minorHAnsi"/>
          <w:color w:val="000000" w:themeColor="text1"/>
        </w:rPr>
        <w:t>2025</w:t>
      </w:r>
      <w:r w:rsidR="00DE1A5F" w:rsidRPr="00F46C2E">
        <w:rPr>
          <w:rFonts w:asciiTheme="minorHAnsi" w:hAnsiTheme="minorHAnsi"/>
          <w:color w:val="000000" w:themeColor="text1"/>
        </w:rPr>
        <w:t>)</w:t>
      </w:r>
      <w:r w:rsidR="00150A81" w:rsidRPr="00F46C2E">
        <w:rPr>
          <w:rFonts w:asciiTheme="minorHAnsi" w:hAnsiTheme="minorHAnsi"/>
          <w:color w:val="000000" w:themeColor="text1"/>
        </w:rPr>
        <w:t>;</w:t>
      </w:r>
      <w:r w:rsidR="00F1031A" w:rsidRPr="00F46C2E">
        <w:rPr>
          <w:rFonts w:asciiTheme="minorHAnsi" w:hAnsiTheme="minorHAnsi"/>
          <w:color w:val="000000" w:themeColor="text1"/>
        </w:rPr>
        <w:t xml:space="preserve"> however, </w:t>
      </w:r>
      <w:r w:rsidR="00B91343" w:rsidRPr="00F46C2E">
        <w:rPr>
          <w:rFonts w:asciiTheme="minorHAnsi" w:hAnsiTheme="minorHAnsi"/>
          <w:color w:val="000000" w:themeColor="text1"/>
        </w:rPr>
        <w:t xml:space="preserve">the timing </w:t>
      </w:r>
      <w:r w:rsidR="007C36A3" w:rsidRPr="00F46C2E">
        <w:rPr>
          <w:rFonts w:asciiTheme="minorHAnsi" w:hAnsiTheme="minorHAnsi"/>
          <w:color w:val="000000" w:themeColor="text1"/>
        </w:rPr>
        <w:t>of this shift</w:t>
      </w:r>
      <w:r w:rsidR="00A80B77" w:rsidRPr="00F46C2E">
        <w:rPr>
          <w:rFonts w:asciiTheme="minorHAnsi" w:hAnsiTheme="minorHAnsi"/>
          <w:color w:val="000000" w:themeColor="text1"/>
        </w:rPr>
        <w:t>,</w:t>
      </w:r>
      <w:r w:rsidR="007F2E01" w:rsidRPr="00F46C2E">
        <w:rPr>
          <w:rFonts w:asciiTheme="minorHAnsi" w:hAnsiTheme="minorHAnsi"/>
          <w:color w:val="000000" w:themeColor="text1"/>
        </w:rPr>
        <w:t xml:space="preserve"> between the</w:t>
      </w:r>
      <w:r w:rsidR="00D91FD9" w:rsidRPr="00F46C2E">
        <w:rPr>
          <w:rFonts w:asciiTheme="minorHAnsi" w:hAnsiTheme="minorHAnsi"/>
          <w:color w:val="000000" w:themeColor="text1"/>
        </w:rPr>
        <w:t xml:space="preserve"> surface </w:t>
      </w:r>
      <w:r w:rsidR="00971922" w:rsidRPr="00F46C2E">
        <w:rPr>
          <w:rFonts w:asciiTheme="minorHAnsi" w:hAnsiTheme="minorHAnsi"/>
          <w:color w:val="000000" w:themeColor="text1"/>
        </w:rPr>
        <w:t>section dated with</w:t>
      </w:r>
      <w:r w:rsidR="007F2E01" w:rsidRPr="00F46C2E">
        <w:rPr>
          <w:rFonts w:asciiTheme="minorHAnsi" w:hAnsiTheme="minorHAnsi"/>
          <w:color w:val="000000" w:themeColor="text1"/>
        </w:rPr>
        <w:t xml:space="preserve"> </w:t>
      </w:r>
      <w:r w:rsidR="007F2E01" w:rsidRPr="00F46C2E">
        <w:rPr>
          <w:rFonts w:asciiTheme="minorHAnsi" w:hAnsiTheme="minorHAnsi"/>
          <w:color w:val="000000" w:themeColor="text1"/>
          <w:vertAlign w:val="superscript"/>
        </w:rPr>
        <w:t>210</w:t>
      </w:r>
      <w:r w:rsidR="007F2E01" w:rsidRPr="00F46C2E">
        <w:rPr>
          <w:rFonts w:asciiTheme="minorHAnsi" w:hAnsiTheme="minorHAnsi"/>
          <w:color w:val="000000" w:themeColor="text1"/>
        </w:rPr>
        <w:t>Pb (</w:t>
      </w:r>
      <w:r w:rsidR="00971922" w:rsidRPr="00F46C2E">
        <w:rPr>
          <w:rFonts w:asciiTheme="minorHAnsi" w:hAnsiTheme="minorHAnsi"/>
          <w:color w:val="000000" w:themeColor="text1"/>
        </w:rPr>
        <w:t xml:space="preserve">down to </w:t>
      </w:r>
      <w:r w:rsidR="00477EA4" w:rsidRPr="00F46C2E">
        <w:rPr>
          <w:rFonts w:asciiTheme="minorHAnsi" w:hAnsiTheme="minorHAnsi"/>
          <w:color w:val="000000" w:themeColor="text1"/>
        </w:rPr>
        <w:t xml:space="preserve">13–13.5 cm) and the youngest </w:t>
      </w:r>
      <w:r w:rsidR="00417EE0" w:rsidRPr="00F46C2E">
        <w:rPr>
          <w:rFonts w:asciiTheme="minorHAnsi" w:hAnsiTheme="minorHAnsi"/>
          <w:color w:val="000000" w:themeColor="text1"/>
          <w:vertAlign w:val="superscript"/>
        </w:rPr>
        <w:t>14</w:t>
      </w:r>
      <w:r w:rsidR="00417EE0" w:rsidRPr="00F46C2E">
        <w:rPr>
          <w:rFonts w:asciiTheme="minorHAnsi" w:hAnsiTheme="minorHAnsi"/>
          <w:color w:val="000000" w:themeColor="text1"/>
        </w:rPr>
        <w:t xml:space="preserve">C date </w:t>
      </w:r>
      <w:r w:rsidR="00E422D7" w:rsidRPr="00F46C2E">
        <w:rPr>
          <w:rFonts w:asciiTheme="minorHAnsi" w:hAnsiTheme="minorHAnsi"/>
          <w:color w:val="000000" w:themeColor="text1"/>
        </w:rPr>
        <w:t xml:space="preserve">at </w:t>
      </w:r>
      <w:r w:rsidR="00417EE0" w:rsidRPr="00F46C2E">
        <w:rPr>
          <w:rFonts w:asciiTheme="minorHAnsi" w:hAnsiTheme="minorHAnsi"/>
          <w:color w:val="000000" w:themeColor="text1"/>
        </w:rPr>
        <w:t>23–25 cm</w:t>
      </w:r>
      <w:r w:rsidR="00AF5A84" w:rsidRPr="00F46C2E">
        <w:rPr>
          <w:rFonts w:asciiTheme="minorHAnsi" w:hAnsiTheme="minorHAnsi"/>
          <w:color w:val="000000" w:themeColor="text1"/>
        </w:rPr>
        <w:t xml:space="preserve"> (</w:t>
      </w:r>
      <w:proofErr w:type="spellStart"/>
      <w:r w:rsidR="00AF5A84" w:rsidRPr="00F46C2E">
        <w:rPr>
          <w:rFonts w:asciiTheme="minorHAnsi" w:hAnsiTheme="minorHAnsi"/>
          <w:color w:val="000000" w:themeColor="text1"/>
        </w:rPr>
        <w:t>cal</w:t>
      </w:r>
      <w:proofErr w:type="spellEnd"/>
      <w:r w:rsidR="00AF5A84" w:rsidRPr="00F46C2E">
        <w:rPr>
          <w:rFonts w:asciiTheme="minorHAnsi" w:hAnsiTheme="minorHAnsi"/>
          <w:color w:val="000000" w:themeColor="text1"/>
        </w:rPr>
        <w:t xml:space="preserve"> age range 1303–1410)</w:t>
      </w:r>
      <w:r w:rsidR="009E1D51" w:rsidRPr="00F46C2E">
        <w:rPr>
          <w:rFonts w:asciiTheme="minorHAnsi" w:hAnsiTheme="minorHAnsi"/>
          <w:color w:val="000000" w:themeColor="text1"/>
        </w:rPr>
        <w:t>,</w:t>
      </w:r>
      <w:r w:rsidR="00417EE0" w:rsidRPr="00F46C2E">
        <w:rPr>
          <w:rFonts w:asciiTheme="minorHAnsi" w:hAnsiTheme="minorHAnsi"/>
          <w:color w:val="000000" w:themeColor="text1"/>
        </w:rPr>
        <w:t xml:space="preserve"> </w:t>
      </w:r>
      <w:r w:rsidR="00D3796D" w:rsidRPr="00F46C2E">
        <w:rPr>
          <w:rFonts w:asciiTheme="minorHAnsi" w:hAnsiTheme="minorHAnsi"/>
          <w:color w:val="000000" w:themeColor="text1"/>
        </w:rPr>
        <w:t xml:space="preserve">is </w:t>
      </w:r>
      <w:r w:rsidR="00F513D4" w:rsidRPr="00F46C2E">
        <w:rPr>
          <w:rFonts w:asciiTheme="minorHAnsi" w:hAnsiTheme="minorHAnsi"/>
          <w:color w:val="000000" w:themeColor="text1"/>
        </w:rPr>
        <w:t>not known</w:t>
      </w:r>
      <w:r w:rsidR="00D3796D" w:rsidRPr="00F46C2E">
        <w:rPr>
          <w:rFonts w:asciiTheme="minorHAnsi" w:hAnsiTheme="minorHAnsi"/>
          <w:color w:val="000000" w:themeColor="text1"/>
        </w:rPr>
        <w:t>.</w:t>
      </w:r>
      <w:r w:rsidR="00F97805" w:rsidRPr="00F46C2E">
        <w:rPr>
          <w:rFonts w:asciiTheme="minorHAnsi" w:hAnsiTheme="minorHAnsi"/>
          <w:color w:val="000000" w:themeColor="text1"/>
        </w:rPr>
        <w:t xml:space="preserve"> </w:t>
      </w:r>
      <w:r w:rsidR="00EC536D" w:rsidRPr="00F46C2E">
        <w:rPr>
          <w:rFonts w:asciiTheme="minorHAnsi" w:hAnsiTheme="minorHAnsi"/>
          <w:color w:val="000000" w:themeColor="text1"/>
        </w:rPr>
        <w:t xml:space="preserve">The </w:t>
      </w:r>
      <w:r w:rsidR="00173BF6" w:rsidRPr="00F46C2E">
        <w:rPr>
          <w:rFonts w:asciiTheme="minorHAnsi" w:hAnsiTheme="minorHAnsi"/>
          <w:color w:val="000000" w:themeColor="text1"/>
        </w:rPr>
        <w:t>model incorporating</w:t>
      </w:r>
      <w:r w:rsidR="00697E4D" w:rsidRPr="00F46C2E">
        <w:rPr>
          <w:rFonts w:asciiTheme="minorHAnsi" w:hAnsiTheme="minorHAnsi"/>
          <w:color w:val="000000" w:themeColor="text1"/>
        </w:rPr>
        <w:t xml:space="preserve"> </w:t>
      </w:r>
      <w:r w:rsidR="00697E4D" w:rsidRPr="00F46C2E">
        <w:rPr>
          <w:rFonts w:asciiTheme="minorHAnsi" w:hAnsiTheme="minorHAnsi"/>
          <w:color w:val="000000" w:themeColor="text1"/>
          <w:vertAlign w:val="superscript"/>
        </w:rPr>
        <w:t>14</w:t>
      </w:r>
      <w:r w:rsidR="00697E4D" w:rsidRPr="00F46C2E">
        <w:rPr>
          <w:rFonts w:asciiTheme="minorHAnsi" w:hAnsiTheme="minorHAnsi"/>
          <w:color w:val="000000" w:themeColor="text1"/>
        </w:rPr>
        <w:t xml:space="preserve">C </w:t>
      </w:r>
      <w:r w:rsidR="00173BF6" w:rsidRPr="00F46C2E">
        <w:rPr>
          <w:rFonts w:asciiTheme="minorHAnsi" w:hAnsiTheme="minorHAnsi"/>
          <w:color w:val="000000" w:themeColor="text1"/>
        </w:rPr>
        <w:t xml:space="preserve">dates </w:t>
      </w:r>
      <w:r w:rsidR="009103B7" w:rsidRPr="00F46C2E">
        <w:rPr>
          <w:rFonts w:asciiTheme="minorHAnsi" w:hAnsiTheme="minorHAnsi"/>
          <w:color w:val="000000" w:themeColor="text1"/>
        </w:rPr>
        <w:t>deviated by</w:t>
      </w:r>
      <w:r w:rsidR="000C041D" w:rsidRPr="00F46C2E">
        <w:rPr>
          <w:rFonts w:asciiTheme="minorHAnsi" w:hAnsiTheme="minorHAnsi"/>
          <w:color w:val="000000" w:themeColor="text1"/>
        </w:rPr>
        <w:t xml:space="preserve"> </w:t>
      </w:r>
      <w:r w:rsidR="00744301" w:rsidRPr="00F46C2E">
        <w:rPr>
          <w:rFonts w:asciiTheme="minorHAnsi" w:hAnsiTheme="minorHAnsi"/>
          <w:color w:val="000000" w:themeColor="text1"/>
        </w:rPr>
        <w:t>19</w:t>
      </w:r>
      <w:r w:rsidR="00547B4B" w:rsidRPr="00F46C2E">
        <w:rPr>
          <w:rFonts w:asciiTheme="minorHAnsi" w:hAnsiTheme="minorHAnsi"/>
          <w:color w:val="000000" w:themeColor="text1"/>
        </w:rPr>
        <w:t xml:space="preserve"> </w:t>
      </w:r>
      <w:r w:rsidR="000C041D" w:rsidRPr="00F46C2E">
        <w:rPr>
          <w:rFonts w:asciiTheme="minorHAnsi" w:hAnsiTheme="minorHAnsi"/>
          <w:color w:val="000000" w:themeColor="text1"/>
        </w:rPr>
        <w:t>years (</w:t>
      </w:r>
      <w:r w:rsidR="00865A7E" w:rsidRPr="00F46C2E">
        <w:rPr>
          <w:rFonts w:asciiTheme="minorHAnsi" w:hAnsiTheme="minorHAnsi"/>
          <w:color w:val="000000" w:themeColor="text1"/>
        </w:rPr>
        <w:t xml:space="preserve">1931, </w:t>
      </w:r>
      <w:r w:rsidR="00547B4B" w:rsidRPr="00F46C2E">
        <w:rPr>
          <w:rFonts w:asciiTheme="minorHAnsi" w:hAnsiTheme="minorHAnsi"/>
          <w:color w:val="000000" w:themeColor="text1"/>
        </w:rPr>
        <w:t>1883</w:t>
      </w:r>
      <w:r w:rsidR="00865A7E" w:rsidRPr="00F46C2E">
        <w:rPr>
          <w:rFonts w:asciiTheme="minorHAnsi" w:hAnsiTheme="minorHAnsi"/>
          <w:color w:val="000000" w:themeColor="text1"/>
        </w:rPr>
        <w:t>–</w:t>
      </w:r>
      <w:r w:rsidR="00547B4B" w:rsidRPr="00F46C2E">
        <w:rPr>
          <w:rFonts w:asciiTheme="minorHAnsi" w:hAnsiTheme="minorHAnsi"/>
          <w:color w:val="000000" w:themeColor="text1"/>
        </w:rPr>
        <w:t>1952</w:t>
      </w:r>
      <w:r w:rsidR="000C041D" w:rsidRPr="00F46C2E">
        <w:rPr>
          <w:rFonts w:asciiTheme="minorHAnsi" w:hAnsiTheme="minorHAnsi"/>
          <w:color w:val="000000" w:themeColor="text1"/>
        </w:rPr>
        <w:t>)</w:t>
      </w:r>
      <w:r w:rsidR="00676834" w:rsidRPr="00F46C2E">
        <w:rPr>
          <w:rFonts w:asciiTheme="minorHAnsi" w:hAnsiTheme="minorHAnsi"/>
          <w:color w:val="000000" w:themeColor="text1"/>
        </w:rPr>
        <w:t xml:space="preserve"> at </w:t>
      </w:r>
      <w:r w:rsidR="00865A7E" w:rsidRPr="00F46C2E">
        <w:rPr>
          <w:rFonts w:asciiTheme="minorHAnsi" w:hAnsiTheme="minorHAnsi"/>
          <w:color w:val="000000" w:themeColor="text1"/>
        </w:rPr>
        <w:t>8.6</w:t>
      </w:r>
      <w:r w:rsidR="00744301" w:rsidRPr="00F46C2E">
        <w:rPr>
          <w:rFonts w:asciiTheme="minorHAnsi" w:hAnsiTheme="minorHAnsi"/>
          <w:color w:val="000000" w:themeColor="text1"/>
        </w:rPr>
        <w:t xml:space="preserve"> cm correspo</w:t>
      </w:r>
      <w:r w:rsidR="00865A7E" w:rsidRPr="00F46C2E">
        <w:rPr>
          <w:rFonts w:asciiTheme="minorHAnsi" w:hAnsiTheme="minorHAnsi"/>
          <w:color w:val="000000" w:themeColor="text1"/>
        </w:rPr>
        <w:t>nding to</w:t>
      </w:r>
      <w:r w:rsidR="003A4524" w:rsidRPr="00F46C2E">
        <w:rPr>
          <w:rFonts w:asciiTheme="minorHAnsi" w:hAnsiTheme="minorHAnsi"/>
          <w:color w:val="000000" w:themeColor="text1"/>
        </w:rPr>
        <w:t xml:space="preserve"> 1950 in the Plum model, and by</w:t>
      </w:r>
      <w:r w:rsidR="009103B7" w:rsidRPr="00F46C2E">
        <w:rPr>
          <w:rFonts w:asciiTheme="minorHAnsi" w:hAnsiTheme="minorHAnsi"/>
          <w:color w:val="000000" w:themeColor="text1"/>
        </w:rPr>
        <w:t xml:space="preserve"> </w:t>
      </w:r>
      <w:r w:rsidR="00786E5A" w:rsidRPr="00F46C2E">
        <w:rPr>
          <w:rFonts w:asciiTheme="minorHAnsi" w:hAnsiTheme="minorHAnsi"/>
          <w:color w:val="000000" w:themeColor="text1"/>
        </w:rPr>
        <w:t>106</w:t>
      </w:r>
      <w:r w:rsidR="009103B7" w:rsidRPr="00F46C2E">
        <w:rPr>
          <w:rFonts w:asciiTheme="minorHAnsi" w:hAnsiTheme="minorHAnsi"/>
          <w:color w:val="000000" w:themeColor="text1"/>
        </w:rPr>
        <w:t xml:space="preserve"> years (</w:t>
      </w:r>
      <w:r w:rsidR="002C51DE" w:rsidRPr="00F46C2E">
        <w:rPr>
          <w:rFonts w:asciiTheme="minorHAnsi" w:hAnsiTheme="minorHAnsi"/>
          <w:color w:val="000000" w:themeColor="text1"/>
        </w:rPr>
        <w:t xml:space="preserve">1789, </w:t>
      </w:r>
      <w:r w:rsidR="00BB1C03" w:rsidRPr="00F46C2E">
        <w:rPr>
          <w:rFonts w:asciiTheme="minorHAnsi" w:hAnsiTheme="minorHAnsi"/>
          <w:color w:val="000000" w:themeColor="text1"/>
        </w:rPr>
        <w:t>1675</w:t>
      </w:r>
      <w:r w:rsidR="002C51DE" w:rsidRPr="00F46C2E">
        <w:rPr>
          <w:rFonts w:asciiTheme="minorHAnsi" w:hAnsiTheme="minorHAnsi"/>
          <w:color w:val="000000" w:themeColor="text1"/>
        </w:rPr>
        <w:t>–</w:t>
      </w:r>
      <w:r w:rsidR="00AE0F39" w:rsidRPr="00F46C2E">
        <w:rPr>
          <w:rFonts w:asciiTheme="minorHAnsi" w:hAnsiTheme="minorHAnsi"/>
          <w:color w:val="000000" w:themeColor="text1"/>
        </w:rPr>
        <w:t>1867</w:t>
      </w:r>
      <w:r w:rsidR="009103B7" w:rsidRPr="00F46C2E">
        <w:rPr>
          <w:rFonts w:asciiTheme="minorHAnsi" w:hAnsiTheme="minorHAnsi"/>
          <w:color w:val="000000" w:themeColor="text1"/>
        </w:rPr>
        <w:t xml:space="preserve">) at the end range of </w:t>
      </w:r>
      <w:r w:rsidR="009103B7" w:rsidRPr="00F46C2E">
        <w:rPr>
          <w:rFonts w:asciiTheme="minorHAnsi" w:hAnsiTheme="minorHAnsi"/>
          <w:color w:val="000000" w:themeColor="text1"/>
          <w:vertAlign w:val="superscript"/>
        </w:rPr>
        <w:t>210</w:t>
      </w:r>
      <w:r w:rsidR="009103B7" w:rsidRPr="00F46C2E">
        <w:rPr>
          <w:rFonts w:asciiTheme="minorHAnsi" w:hAnsiTheme="minorHAnsi"/>
          <w:color w:val="000000" w:themeColor="text1"/>
        </w:rPr>
        <w:t>Pb activities</w:t>
      </w:r>
      <w:r w:rsidR="003D1F40" w:rsidRPr="00F46C2E">
        <w:rPr>
          <w:rFonts w:asciiTheme="minorHAnsi" w:hAnsiTheme="minorHAnsi"/>
          <w:color w:val="000000" w:themeColor="text1"/>
        </w:rPr>
        <w:t xml:space="preserve">. The </w:t>
      </w:r>
      <w:r w:rsidR="003D1F40" w:rsidRPr="00F46C2E">
        <w:rPr>
          <w:rFonts w:asciiTheme="minorHAnsi" w:hAnsiTheme="minorHAnsi"/>
          <w:color w:val="000000" w:themeColor="text1"/>
          <w:vertAlign w:val="superscript"/>
        </w:rPr>
        <w:t>210</w:t>
      </w:r>
      <w:r w:rsidR="003D1F40" w:rsidRPr="00F46C2E">
        <w:rPr>
          <w:rFonts w:asciiTheme="minorHAnsi" w:hAnsiTheme="minorHAnsi"/>
          <w:color w:val="000000" w:themeColor="text1"/>
        </w:rPr>
        <w:t xml:space="preserve">Pb model was </w:t>
      </w:r>
      <w:r w:rsidR="00941716" w:rsidRPr="00F46C2E">
        <w:rPr>
          <w:rFonts w:asciiTheme="minorHAnsi" w:hAnsiTheme="minorHAnsi"/>
          <w:color w:val="000000" w:themeColor="text1"/>
        </w:rPr>
        <w:t>considered more reliable for th</w:t>
      </w:r>
      <w:r w:rsidR="00100EDF" w:rsidRPr="00F46C2E">
        <w:rPr>
          <w:rFonts w:asciiTheme="minorHAnsi" w:hAnsiTheme="minorHAnsi"/>
          <w:color w:val="000000" w:themeColor="text1"/>
        </w:rPr>
        <w:t xml:space="preserve">e </w:t>
      </w:r>
      <w:r w:rsidR="004C79A7" w:rsidRPr="00F46C2E">
        <w:rPr>
          <w:rFonts w:asciiTheme="minorHAnsi" w:hAnsiTheme="minorHAnsi"/>
          <w:color w:val="000000" w:themeColor="text1"/>
        </w:rPr>
        <w:t>surface sediment section</w:t>
      </w:r>
      <w:r w:rsidR="00941716" w:rsidRPr="00F46C2E">
        <w:rPr>
          <w:rFonts w:asciiTheme="minorHAnsi" w:hAnsiTheme="minorHAnsi"/>
          <w:color w:val="000000" w:themeColor="text1"/>
        </w:rPr>
        <w:t xml:space="preserve">; however, given the </w:t>
      </w:r>
      <w:r w:rsidR="00324E31" w:rsidRPr="00F46C2E">
        <w:rPr>
          <w:rFonts w:asciiTheme="minorHAnsi" w:hAnsiTheme="minorHAnsi"/>
          <w:color w:val="000000" w:themeColor="text1"/>
        </w:rPr>
        <w:t>known increase in sedimentation rate,</w:t>
      </w:r>
      <w:r w:rsidR="009103B7" w:rsidRPr="00F46C2E">
        <w:rPr>
          <w:rFonts w:asciiTheme="minorHAnsi" w:hAnsiTheme="minorHAnsi"/>
          <w:color w:val="000000" w:themeColor="text1"/>
        </w:rPr>
        <w:t xml:space="preserve"> </w:t>
      </w:r>
      <w:r w:rsidR="00324E31" w:rsidRPr="00F46C2E">
        <w:rPr>
          <w:rFonts w:asciiTheme="minorHAnsi" w:hAnsiTheme="minorHAnsi"/>
          <w:color w:val="000000" w:themeColor="text1"/>
        </w:rPr>
        <w:t>a</w:t>
      </w:r>
      <w:r w:rsidR="00477F46" w:rsidRPr="00F46C2E">
        <w:rPr>
          <w:rFonts w:asciiTheme="minorHAnsi" w:hAnsiTheme="minorHAnsi"/>
          <w:color w:val="000000" w:themeColor="text1"/>
        </w:rPr>
        <w:t xml:space="preserve">ge estimates </w:t>
      </w:r>
      <w:r w:rsidR="008B68CF" w:rsidRPr="00F46C2E">
        <w:rPr>
          <w:rFonts w:asciiTheme="minorHAnsi" w:hAnsiTheme="minorHAnsi"/>
          <w:color w:val="000000" w:themeColor="text1"/>
        </w:rPr>
        <w:t>near</w:t>
      </w:r>
      <w:r w:rsidR="00477F46" w:rsidRPr="00F46C2E">
        <w:rPr>
          <w:rFonts w:asciiTheme="minorHAnsi" w:hAnsiTheme="minorHAnsi"/>
          <w:color w:val="000000" w:themeColor="text1"/>
        </w:rPr>
        <w:t xml:space="preserve"> the </w:t>
      </w:r>
      <w:r w:rsidR="001E29F8" w:rsidRPr="00F46C2E">
        <w:rPr>
          <w:rFonts w:asciiTheme="minorHAnsi" w:hAnsiTheme="minorHAnsi"/>
          <w:color w:val="000000" w:themeColor="text1"/>
        </w:rPr>
        <w:t>dating limit of</w:t>
      </w:r>
      <w:r w:rsidR="00477F46" w:rsidRPr="00F46C2E">
        <w:rPr>
          <w:rFonts w:asciiTheme="minorHAnsi" w:hAnsiTheme="minorHAnsi"/>
          <w:color w:val="000000" w:themeColor="text1"/>
        </w:rPr>
        <w:t xml:space="preserve"> </w:t>
      </w:r>
      <w:r w:rsidR="000C2032" w:rsidRPr="00F46C2E">
        <w:rPr>
          <w:rFonts w:asciiTheme="minorHAnsi" w:hAnsiTheme="minorHAnsi"/>
          <w:color w:val="000000" w:themeColor="text1"/>
          <w:vertAlign w:val="superscript"/>
        </w:rPr>
        <w:t>210</w:t>
      </w:r>
      <w:r w:rsidR="000C2032" w:rsidRPr="00F46C2E">
        <w:rPr>
          <w:rFonts w:asciiTheme="minorHAnsi" w:hAnsiTheme="minorHAnsi"/>
          <w:color w:val="000000" w:themeColor="text1"/>
        </w:rPr>
        <w:t xml:space="preserve">Pb </w:t>
      </w:r>
      <w:r w:rsidR="009A4737" w:rsidRPr="00F46C2E">
        <w:rPr>
          <w:rFonts w:asciiTheme="minorHAnsi" w:hAnsiTheme="minorHAnsi"/>
          <w:color w:val="000000" w:themeColor="text1"/>
        </w:rPr>
        <w:t>should</w:t>
      </w:r>
      <w:r w:rsidR="000C2032" w:rsidRPr="00F46C2E">
        <w:rPr>
          <w:rFonts w:asciiTheme="minorHAnsi" w:hAnsiTheme="minorHAnsi"/>
          <w:color w:val="000000" w:themeColor="text1"/>
        </w:rPr>
        <w:t xml:space="preserve"> be considered with additional caution</w:t>
      </w:r>
      <w:r w:rsidR="00E73507" w:rsidRPr="00F46C2E">
        <w:rPr>
          <w:rFonts w:asciiTheme="minorHAnsi" w:hAnsiTheme="minorHAnsi"/>
          <w:color w:val="000000" w:themeColor="text1"/>
        </w:rPr>
        <w:t xml:space="preserve"> in this core</w:t>
      </w:r>
      <w:r w:rsidR="000C2032" w:rsidRPr="00F46C2E">
        <w:rPr>
          <w:rFonts w:asciiTheme="minorHAnsi" w:hAnsiTheme="minorHAnsi"/>
          <w:color w:val="000000" w:themeColor="text1"/>
        </w:rPr>
        <w:t xml:space="preserve">. </w:t>
      </w:r>
      <w:r w:rsidR="001C73DC" w:rsidRPr="00F46C2E">
        <w:rPr>
          <w:rFonts w:asciiTheme="minorHAnsi" w:hAnsiTheme="minorHAnsi"/>
        </w:rPr>
        <w:t xml:space="preserve">Comparison between the two age models nevertheless showed that the main geochemical patterns remained consistent despite the notable difference in age estimates (Figure </w:t>
      </w:r>
      <w:r w:rsidR="00E94A62" w:rsidRPr="00F46C2E">
        <w:rPr>
          <w:rFonts w:asciiTheme="minorHAnsi" w:hAnsiTheme="minorHAnsi"/>
        </w:rPr>
        <w:t>S</w:t>
      </w:r>
      <w:r w:rsidR="00B97108" w:rsidRPr="00F46C2E">
        <w:rPr>
          <w:rFonts w:asciiTheme="minorHAnsi" w:hAnsiTheme="minorHAnsi"/>
        </w:rPr>
        <w:t>3</w:t>
      </w:r>
      <w:r w:rsidR="001C73DC" w:rsidRPr="00F46C2E">
        <w:rPr>
          <w:rFonts w:asciiTheme="minorHAnsi" w:hAnsiTheme="minorHAnsi"/>
        </w:rPr>
        <w:t>)</w:t>
      </w:r>
      <w:r w:rsidR="005130DC" w:rsidRPr="00F46C2E">
        <w:rPr>
          <w:rFonts w:asciiTheme="minorHAnsi" w:hAnsiTheme="minorHAnsi"/>
        </w:rPr>
        <w:t xml:space="preserve">. </w:t>
      </w:r>
      <w:r w:rsidR="00B53A0A" w:rsidRPr="00F46C2E">
        <w:rPr>
          <w:rFonts w:asciiTheme="minorHAnsi" w:hAnsiTheme="minorHAnsi"/>
          <w:color w:val="000000" w:themeColor="text1"/>
        </w:rPr>
        <w:t xml:space="preserve">All five lakes showed </w:t>
      </w:r>
      <w:r w:rsidR="00D12649" w:rsidRPr="00F46C2E">
        <w:rPr>
          <w:rFonts w:asciiTheme="minorHAnsi" w:hAnsiTheme="minorHAnsi"/>
          <w:color w:val="000000" w:themeColor="text1"/>
        </w:rPr>
        <w:t>cons</w:t>
      </w:r>
      <w:r w:rsidR="0027693A" w:rsidRPr="00F46C2E">
        <w:rPr>
          <w:rFonts w:asciiTheme="minorHAnsi" w:hAnsiTheme="minorHAnsi"/>
          <w:color w:val="000000" w:themeColor="text1"/>
        </w:rPr>
        <w:t>ervative</w:t>
      </w:r>
      <w:r w:rsidR="00F97805" w:rsidRPr="00F46C2E">
        <w:rPr>
          <w:rFonts w:asciiTheme="minorHAnsi" w:hAnsiTheme="minorHAnsi"/>
          <w:color w:val="000000" w:themeColor="text1"/>
        </w:rPr>
        <w:t xml:space="preserve"> </w:t>
      </w:r>
      <w:r w:rsidR="00A779B6" w:rsidRPr="00F46C2E">
        <w:rPr>
          <w:rFonts w:asciiTheme="minorHAnsi" w:hAnsiTheme="minorHAnsi"/>
          <w:color w:val="000000" w:themeColor="text1"/>
        </w:rPr>
        <w:t>model uncertainty</w:t>
      </w:r>
      <w:r w:rsidR="0027693A" w:rsidRPr="00F46C2E">
        <w:rPr>
          <w:rFonts w:asciiTheme="minorHAnsi" w:hAnsiTheme="minorHAnsi"/>
          <w:color w:val="000000" w:themeColor="text1"/>
        </w:rPr>
        <w:t xml:space="preserve"> estimates</w:t>
      </w:r>
      <w:r w:rsidR="00A779B6" w:rsidRPr="00F46C2E">
        <w:rPr>
          <w:rFonts w:asciiTheme="minorHAnsi" w:hAnsiTheme="minorHAnsi"/>
          <w:color w:val="000000" w:themeColor="text1"/>
        </w:rPr>
        <w:t xml:space="preserve"> </w:t>
      </w:r>
      <w:r w:rsidR="00D12649" w:rsidRPr="00F46C2E">
        <w:rPr>
          <w:rFonts w:asciiTheme="minorHAnsi" w:hAnsiTheme="minorHAnsi"/>
          <w:color w:val="000000" w:themeColor="text1"/>
        </w:rPr>
        <w:t xml:space="preserve">in the deeper (generally </w:t>
      </w:r>
      <w:r w:rsidR="00152C5C" w:rsidRPr="00F46C2E">
        <w:rPr>
          <w:rFonts w:asciiTheme="minorHAnsi" w:hAnsiTheme="minorHAnsi"/>
          <w:color w:val="000000" w:themeColor="text1"/>
        </w:rPr>
        <w:t>pre-195</w:t>
      </w:r>
      <w:r w:rsidR="00F15741" w:rsidRPr="00F46C2E">
        <w:rPr>
          <w:rFonts w:asciiTheme="minorHAnsi" w:hAnsiTheme="minorHAnsi"/>
          <w:color w:val="000000" w:themeColor="text1"/>
        </w:rPr>
        <w:t>0</w:t>
      </w:r>
      <w:r w:rsidR="00152C5C" w:rsidRPr="00F46C2E">
        <w:rPr>
          <w:rFonts w:asciiTheme="minorHAnsi" w:hAnsiTheme="minorHAnsi"/>
          <w:color w:val="000000" w:themeColor="text1"/>
        </w:rPr>
        <w:t xml:space="preserve">) </w:t>
      </w:r>
      <w:r w:rsidR="00F15741" w:rsidRPr="00F46C2E">
        <w:rPr>
          <w:rFonts w:asciiTheme="minorHAnsi" w:hAnsiTheme="minorHAnsi"/>
          <w:color w:val="000000" w:themeColor="text1"/>
        </w:rPr>
        <w:t>sediment sections</w:t>
      </w:r>
      <w:r w:rsidR="00EB4BA2" w:rsidRPr="00F46C2E">
        <w:rPr>
          <w:rFonts w:asciiTheme="minorHAnsi" w:hAnsiTheme="minorHAnsi"/>
          <w:color w:val="000000" w:themeColor="text1"/>
        </w:rPr>
        <w:t>,</w:t>
      </w:r>
      <w:r w:rsidR="009D38E9" w:rsidRPr="00F46C2E">
        <w:rPr>
          <w:rFonts w:asciiTheme="minorHAnsi" w:hAnsiTheme="minorHAnsi"/>
          <w:color w:val="000000" w:themeColor="text1"/>
        </w:rPr>
        <w:t xml:space="preserve"> typical </w:t>
      </w:r>
      <w:r w:rsidR="00B61A6C" w:rsidRPr="00F46C2E">
        <w:rPr>
          <w:rFonts w:asciiTheme="minorHAnsi" w:hAnsiTheme="minorHAnsi"/>
          <w:color w:val="000000" w:themeColor="text1"/>
        </w:rPr>
        <w:t>of Plum</w:t>
      </w:r>
      <w:r w:rsidR="001357FE" w:rsidRPr="00F46C2E">
        <w:rPr>
          <w:rFonts w:asciiTheme="minorHAnsi" w:hAnsiTheme="minorHAnsi"/>
          <w:color w:val="000000" w:themeColor="text1"/>
        </w:rPr>
        <w:t xml:space="preserve"> models</w:t>
      </w:r>
      <w:r w:rsidR="00A779B6" w:rsidRPr="00F46C2E">
        <w:rPr>
          <w:rFonts w:asciiTheme="minorHAnsi" w:hAnsiTheme="minorHAnsi"/>
          <w:color w:val="000000" w:themeColor="text1"/>
        </w:rPr>
        <w:t xml:space="preserve"> </w:t>
      </w:r>
      <w:r w:rsidR="000B59F2" w:rsidRPr="00F46C2E">
        <w:rPr>
          <w:rFonts w:asciiTheme="minorHAnsi" w:hAnsiTheme="minorHAnsi"/>
          <w:color w:val="000000" w:themeColor="text1"/>
        </w:rPr>
        <w:t>(</w:t>
      </w:r>
      <w:r w:rsidR="00382F82" w:rsidRPr="00F46C2E">
        <w:rPr>
          <w:rFonts w:asciiTheme="minorHAnsi" w:hAnsiTheme="minorHAnsi"/>
          <w:color w:val="000000" w:themeColor="text1"/>
        </w:rPr>
        <w:t>Aquino-Lopez et al., 2020)</w:t>
      </w:r>
      <w:r w:rsidR="00B53A0A" w:rsidRPr="00F46C2E">
        <w:rPr>
          <w:rFonts w:asciiTheme="minorHAnsi" w:hAnsiTheme="minorHAnsi"/>
          <w:color w:val="000000" w:themeColor="text1"/>
        </w:rPr>
        <w:t>.</w:t>
      </w:r>
      <w:r w:rsidR="0064517E" w:rsidRPr="00F46C2E">
        <w:rPr>
          <w:rFonts w:asciiTheme="minorHAnsi" w:hAnsiTheme="minorHAnsi"/>
          <w:color w:val="000000" w:themeColor="text1"/>
        </w:rPr>
        <w:t xml:space="preserve"> </w:t>
      </w:r>
      <w:r w:rsidR="008C13CC" w:rsidRPr="00F46C2E">
        <w:rPr>
          <w:rFonts w:asciiTheme="minorHAnsi" w:hAnsiTheme="minorHAnsi"/>
          <w:color w:val="000000" w:themeColor="text1"/>
        </w:rPr>
        <w:t>The</w:t>
      </w:r>
      <w:r w:rsidR="0064517E" w:rsidRPr="00F46C2E">
        <w:rPr>
          <w:rFonts w:asciiTheme="minorHAnsi" w:hAnsiTheme="minorHAnsi"/>
          <w:color w:val="000000" w:themeColor="text1"/>
        </w:rPr>
        <w:t xml:space="preserve"> extrapolated ages </w:t>
      </w:r>
      <w:r w:rsidR="006D1D8E" w:rsidRPr="00F46C2E">
        <w:rPr>
          <w:rFonts w:asciiTheme="minorHAnsi" w:hAnsiTheme="minorHAnsi"/>
          <w:color w:val="000000" w:themeColor="text1"/>
        </w:rPr>
        <w:t xml:space="preserve">for the late 1800s period </w:t>
      </w:r>
      <w:r w:rsidR="007C69E8" w:rsidRPr="00F46C2E">
        <w:rPr>
          <w:rFonts w:asciiTheme="minorHAnsi" w:hAnsiTheme="minorHAnsi"/>
          <w:color w:val="000000" w:themeColor="text1"/>
        </w:rPr>
        <w:t>are</w:t>
      </w:r>
      <w:r w:rsidR="006D1D8E" w:rsidRPr="00F46C2E">
        <w:rPr>
          <w:rFonts w:asciiTheme="minorHAnsi" w:hAnsiTheme="minorHAnsi"/>
          <w:color w:val="000000" w:themeColor="text1"/>
        </w:rPr>
        <w:t xml:space="preserve"> </w:t>
      </w:r>
      <w:r w:rsidR="00B1134F" w:rsidRPr="00F46C2E">
        <w:rPr>
          <w:rFonts w:asciiTheme="minorHAnsi" w:hAnsiTheme="minorHAnsi"/>
          <w:color w:val="000000" w:themeColor="text1"/>
        </w:rPr>
        <w:t>tentative</w:t>
      </w:r>
      <w:r w:rsidR="006D1D8E" w:rsidRPr="00F46C2E">
        <w:rPr>
          <w:rFonts w:asciiTheme="minorHAnsi" w:hAnsiTheme="minorHAnsi"/>
          <w:color w:val="000000" w:themeColor="text1"/>
        </w:rPr>
        <w:t xml:space="preserve">. </w:t>
      </w:r>
      <w:r w:rsidR="0077412D" w:rsidRPr="00F46C2E">
        <w:rPr>
          <w:rFonts w:asciiTheme="minorHAnsi" w:hAnsiTheme="minorHAnsi"/>
          <w:color w:val="000000" w:themeColor="text1"/>
        </w:rPr>
        <w:t>M</w:t>
      </w:r>
      <w:r w:rsidR="003F3198" w:rsidRPr="00F46C2E">
        <w:rPr>
          <w:rFonts w:asciiTheme="minorHAnsi" w:hAnsiTheme="minorHAnsi"/>
          <w:color w:val="000000" w:themeColor="text1"/>
        </w:rPr>
        <w:t xml:space="preserve">ean </w:t>
      </w:r>
      <w:r w:rsidR="008C3AAD" w:rsidRPr="00F46C2E">
        <w:rPr>
          <w:rFonts w:asciiTheme="minorHAnsi" w:hAnsiTheme="minorHAnsi"/>
          <w:color w:val="000000" w:themeColor="text1"/>
        </w:rPr>
        <w:t>SAR</w:t>
      </w:r>
      <w:r w:rsidR="003F3198" w:rsidRPr="00F46C2E">
        <w:rPr>
          <w:rFonts w:asciiTheme="minorHAnsi" w:hAnsiTheme="minorHAnsi"/>
          <w:color w:val="000000" w:themeColor="text1"/>
        </w:rPr>
        <w:t xml:space="preserve"> in </w:t>
      </w:r>
      <w:r w:rsidR="00AE617C" w:rsidRPr="00F46C2E">
        <w:rPr>
          <w:rFonts w:asciiTheme="minorHAnsi" w:hAnsiTheme="minorHAnsi"/>
          <w:color w:val="000000" w:themeColor="text1"/>
        </w:rPr>
        <w:t>all five</w:t>
      </w:r>
      <w:r w:rsidR="003F3198" w:rsidRPr="00F46C2E">
        <w:rPr>
          <w:rFonts w:asciiTheme="minorHAnsi" w:hAnsiTheme="minorHAnsi"/>
          <w:color w:val="000000" w:themeColor="text1"/>
        </w:rPr>
        <w:t xml:space="preserve"> </w:t>
      </w:r>
      <w:r w:rsidR="00147C60" w:rsidRPr="00F46C2E">
        <w:rPr>
          <w:rFonts w:asciiTheme="minorHAnsi" w:hAnsiTheme="minorHAnsi"/>
          <w:color w:val="000000" w:themeColor="text1"/>
        </w:rPr>
        <w:t>study</w:t>
      </w:r>
      <w:r w:rsidR="00414505" w:rsidRPr="00F46C2E">
        <w:rPr>
          <w:rFonts w:asciiTheme="minorHAnsi" w:hAnsiTheme="minorHAnsi"/>
          <w:color w:val="000000" w:themeColor="text1"/>
        </w:rPr>
        <w:t xml:space="preserve"> </w:t>
      </w:r>
      <w:r w:rsidR="003F3198" w:rsidRPr="00F46C2E">
        <w:rPr>
          <w:rFonts w:asciiTheme="minorHAnsi" w:hAnsiTheme="minorHAnsi"/>
          <w:color w:val="000000" w:themeColor="text1"/>
        </w:rPr>
        <w:t>lakes was</w:t>
      </w:r>
      <w:r w:rsidR="00D14D0E" w:rsidRPr="00F46C2E">
        <w:rPr>
          <w:rFonts w:asciiTheme="minorHAnsi" w:hAnsiTheme="minorHAnsi"/>
          <w:color w:val="000000" w:themeColor="text1"/>
        </w:rPr>
        <w:t xml:space="preserve"> </w:t>
      </w:r>
      <w:r w:rsidR="007B5BF8" w:rsidRPr="00F46C2E">
        <w:rPr>
          <w:rFonts w:asciiTheme="minorHAnsi" w:hAnsiTheme="minorHAnsi"/>
          <w:color w:val="000000" w:themeColor="text1"/>
        </w:rPr>
        <w:t>0.1</w:t>
      </w:r>
      <w:r w:rsidR="00A90AE5" w:rsidRPr="00F46C2E">
        <w:rPr>
          <w:rFonts w:asciiTheme="minorHAnsi" w:hAnsiTheme="minorHAnsi"/>
          <w:color w:val="000000" w:themeColor="text1"/>
        </w:rPr>
        <w:t>6</w:t>
      </w:r>
      <w:r w:rsidR="00D14D0E" w:rsidRPr="00F46C2E">
        <w:rPr>
          <w:rFonts w:asciiTheme="minorHAnsi" w:hAnsiTheme="minorHAnsi"/>
          <w:color w:val="000000" w:themeColor="text1"/>
        </w:rPr>
        <w:t xml:space="preserve"> cm yr</w:t>
      </w:r>
      <w:r w:rsidR="00D14D0E" w:rsidRPr="00F46C2E">
        <w:rPr>
          <w:rFonts w:asciiTheme="minorHAnsi" w:hAnsiTheme="minorHAnsi"/>
          <w:color w:val="000000" w:themeColor="text1"/>
          <w:vertAlign w:val="superscript"/>
        </w:rPr>
        <w:t>-1</w:t>
      </w:r>
      <w:r w:rsidR="00D14D0E" w:rsidRPr="00F46C2E">
        <w:rPr>
          <w:rFonts w:asciiTheme="minorHAnsi" w:hAnsiTheme="minorHAnsi"/>
          <w:color w:val="000000" w:themeColor="text1"/>
        </w:rPr>
        <w:t xml:space="preserve">, with </w:t>
      </w:r>
      <w:r w:rsidR="0077412D" w:rsidRPr="00F46C2E">
        <w:rPr>
          <w:rFonts w:asciiTheme="minorHAnsi" w:hAnsiTheme="minorHAnsi"/>
          <w:color w:val="000000" w:themeColor="text1"/>
        </w:rPr>
        <w:t xml:space="preserve">lowest </w:t>
      </w:r>
      <w:r w:rsidR="00D14D0E" w:rsidRPr="00F46C2E">
        <w:rPr>
          <w:rFonts w:asciiTheme="minorHAnsi" w:hAnsiTheme="minorHAnsi"/>
          <w:color w:val="000000" w:themeColor="text1"/>
        </w:rPr>
        <w:t>values</w:t>
      </w:r>
      <w:r w:rsidR="004668AE" w:rsidRPr="00F46C2E">
        <w:rPr>
          <w:rFonts w:asciiTheme="minorHAnsi" w:hAnsiTheme="minorHAnsi"/>
          <w:color w:val="000000" w:themeColor="text1"/>
        </w:rPr>
        <w:t xml:space="preserve"> </w:t>
      </w:r>
      <w:r w:rsidR="004668AE" w:rsidRPr="00F46C2E">
        <w:rPr>
          <w:rFonts w:asciiTheme="minorHAnsi" w:hAnsiTheme="minorHAnsi"/>
          <w:color w:val="000000" w:themeColor="text1"/>
        </w:rPr>
        <w:lastRenderedPageBreak/>
        <w:t>recorded</w:t>
      </w:r>
      <w:r w:rsidR="00A46AFF" w:rsidRPr="00F46C2E">
        <w:rPr>
          <w:rFonts w:asciiTheme="minorHAnsi" w:hAnsiTheme="minorHAnsi"/>
          <w:color w:val="000000" w:themeColor="text1"/>
        </w:rPr>
        <w:t xml:space="preserve"> in Los Espinos (mean 0.09</w:t>
      </w:r>
      <w:r w:rsidR="006A3DB1" w:rsidRPr="00F46C2E">
        <w:rPr>
          <w:rFonts w:asciiTheme="minorHAnsi" w:hAnsiTheme="minorHAnsi"/>
          <w:color w:val="000000" w:themeColor="text1"/>
        </w:rPr>
        <w:t xml:space="preserve"> ±</w:t>
      </w:r>
      <w:r w:rsidR="0089285B" w:rsidRPr="00F46C2E">
        <w:rPr>
          <w:rFonts w:asciiTheme="minorHAnsi" w:hAnsiTheme="minorHAnsi"/>
          <w:color w:val="000000" w:themeColor="text1"/>
        </w:rPr>
        <w:t xml:space="preserve"> 0.0</w:t>
      </w:r>
      <w:r w:rsidR="00CA01CA" w:rsidRPr="00F46C2E">
        <w:rPr>
          <w:rFonts w:asciiTheme="minorHAnsi" w:hAnsiTheme="minorHAnsi"/>
          <w:color w:val="000000" w:themeColor="text1"/>
        </w:rPr>
        <w:t>3</w:t>
      </w:r>
      <w:r w:rsidR="0089285B" w:rsidRPr="00F46C2E">
        <w:rPr>
          <w:rFonts w:asciiTheme="minorHAnsi" w:hAnsiTheme="minorHAnsi"/>
          <w:color w:val="000000" w:themeColor="text1"/>
        </w:rPr>
        <w:t xml:space="preserve"> </w:t>
      </w:r>
      <w:r w:rsidR="006A3DB1" w:rsidRPr="00F46C2E">
        <w:rPr>
          <w:rFonts w:asciiTheme="minorHAnsi" w:hAnsiTheme="minorHAnsi"/>
          <w:color w:val="000000" w:themeColor="text1"/>
        </w:rPr>
        <w:t>cm yr</w:t>
      </w:r>
      <w:r w:rsidR="006A3DB1" w:rsidRPr="00F46C2E">
        <w:rPr>
          <w:rFonts w:asciiTheme="minorHAnsi" w:hAnsiTheme="minorHAnsi"/>
          <w:color w:val="000000" w:themeColor="text1"/>
          <w:vertAlign w:val="superscript"/>
        </w:rPr>
        <w:t>-1</w:t>
      </w:r>
      <w:r w:rsidR="006A3DB1" w:rsidRPr="00F46C2E">
        <w:rPr>
          <w:rFonts w:asciiTheme="minorHAnsi" w:hAnsiTheme="minorHAnsi"/>
          <w:color w:val="000000" w:themeColor="text1"/>
        </w:rPr>
        <w:t>)</w:t>
      </w:r>
      <w:r w:rsidR="00DD1995" w:rsidRPr="00F46C2E">
        <w:rPr>
          <w:rFonts w:asciiTheme="minorHAnsi" w:hAnsiTheme="minorHAnsi"/>
          <w:color w:val="000000" w:themeColor="text1"/>
        </w:rPr>
        <w:t xml:space="preserve"> and highest values found in </w:t>
      </w:r>
      <w:proofErr w:type="spellStart"/>
      <w:r w:rsidR="00DD1995" w:rsidRPr="00F46C2E">
        <w:rPr>
          <w:rFonts w:asciiTheme="minorHAnsi" w:hAnsiTheme="minorHAnsi"/>
          <w:color w:val="000000" w:themeColor="text1"/>
        </w:rPr>
        <w:t>Tepetiltic</w:t>
      </w:r>
      <w:proofErr w:type="spellEnd"/>
      <w:r w:rsidR="00DD1995" w:rsidRPr="00F46C2E">
        <w:rPr>
          <w:rFonts w:asciiTheme="minorHAnsi" w:hAnsiTheme="minorHAnsi"/>
          <w:color w:val="000000" w:themeColor="text1"/>
        </w:rPr>
        <w:t xml:space="preserve"> (0.</w:t>
      </w:r>
      <w:r w:rsidR="009E52C7" w:rsidRPr="00F46C2E">
        <w:rPr>
          <w:rFonts w:asciiTheme="minorHAnsi" w:hAnsiTheme="minorHAnsi"/>
          <w:color w:val="000000" w:themeColor="text1"/>
        </w:rPr>
        <w:t>20</w:t>
      </w:r>
      <w:r w:rsidR="00DD1995" w:rsidRPr="00F46C2E">
        <w:rPr>
          <w:rFonts w:asciiTheme="minorHAnsi" w:hAnsiTheme="minorHAnsi"/>
          <w:color w:val="000000" w:themeColor="text1"/>
        </w:rPr>
        <w:t xml:space="preserve"> ± 0.0</w:t>
      </w:r>
      <w:r w:rsidR="00AB01F1" w:rsidRPr="00F46C2E">
        <w:rPr>
          <w:rFonts w:asciiTheme="minorHAnsi" w:hAnsiTheme="minorHAnsi"/>
          <w:color w:val="000000" w:themeColor="text1"/>
        </w:rPr>
        <w:t>9</w:t>
      </w:r>
      <w:r w:rsidR="00DD1995" w:rsidRPr="00F46C2E">
        <w:rPr>
          <w:rFonts w:asciiTheme="minorHAnsi" w:hAnsiTheme="minorHAnsi"/>
          <w:color w:val="000000" w:themeColor="text1"/>
        </w:rPr>
        <w:t xml:space="preserve"> cm yr</w:t>
      </w:r>
      <w:r w:rsidR="00DD1995" w:rsidRPr="00F46C2E">
        <w:rPr>
          <w:rFonts w:asciiTheme="minorHAnsi" w:hAnsiTheme="minorHAnsi"/>
          <w:color w:val="000000" w:themeColor="text1"/>
          <w:vertAlign w:val="superscript"/>
        </w:rPr>
        <w:t>-1</w:t>
      </w:r>
      <w:r w:rsidR="00DD1995" w:rsidRPr="00F46C2E">
        <w:rPr>
          <w:rFonts w:asciiTheme="minorHAnsi" w:hAnsiTheme="minorHAnsi"/>
          <w:color w:val="000000" w:themeColor="text1"/>
        </w:rPr>
        <w:t>)</w:t>
      </w:r>
      <w:r w:rsidR="00AE617C" w:rsidRPr="00F46C2E">
        <w:rPr>
          <w:rFonts w:asciiTheme="minorHAnsi" w:hAnsiTheme="minorHAnsi"/>
          <w:color w:val="000000" w:themeColor="text1"/>
        </w:rPr>
        <w:t xml:space="preserve"> </w:t>
      </w:r>
      <w:r w:rsidR="00904FC2" w:rsidRPr="00F46C2E">
        <w:rPr>
          <w:rFonts w:asciiTheme="minorHAnsi" w:hAnsiTheme="minorHAnsi"/>
          <w:color w:val="000000" w:themeColor="text1"/>
        </w:rPr>
        <w:t>(</w:t>
      </w:r>
      <w:r w:rsidR="00E04503" w:rsidRPr="00F46C2E">
        <w:rPr>
          <w:rFonts w:asciiTheme="minorHAnsi" w:hAnsiTheme="minorHAnsi"/>
          <w:color w:val="000000" w:themeColor="text1"/>
        </w:rPr>
        <w:t>Figure 5</w:t>
      </w:r>
      <w:r w:rsidR="00904FC2" w:rsidRPr="00F46C2E">
        <w:rPr>
          <w:rFonts w:asciiTheme="minorHAnsi" w:hAnsiTheme="minorHAnsi"/>
          <w:color w:val="000000" w:themeColor="text1"/>
        </w:rPr>
        <w:t>)</w:t>
      </w:r>
      <w:r w:rsidR="00DD1995" w:rsidRPr="00F46C2E">
        <w:rPr>
          <w:rFonts w:asciiTheme="minorHAnsi" w:hAnsiTheme="minorHAnsi"/>
          <w:color w:val="000000" w:themeColor="text1"/>
        </w:rPr>
        <w:t>.</w:t>
      </w:r>
      <w:r w:rsidR="00904FC2" w:rsidRPr="00F46C2E">
        <w:rPr>
          <w:rFonts w:asciiTheme="minorHAnsi" w:hAnsiTheme="minorHAnsi"/>
          <w:color w:val="000000" w:themeColor="text1"/>
        </w:rPr>
        <w:t xml:space="preserve"> </w:t>
      </w:r>
      <w:r w:rsidR="00867C09" w:rsidRPr="00F46C2E">
        <w:rPr>
          <w:rFonts w:asciiTheme="minorHAnsi" w:hAnsiTheme="minorHAnsi"/>
          <w:color w:val="000000" w:themeColor="text1"/>
        </w:rPr>
        <w:t>SAR values</w:t>
      </w:r>
      <w:r w:rsidR="00091553" w:rsidRPr="00F46C2E">
        <w:rPr>
          <w:rFonts w:asciiTheme="minorHAnsi" w:hAnsiTheme="minorHAnsi"/>
          <w:color w:val="000000" w:themeColor="text1"/>
        </w:rPr>
        <w:t xml:space="preserve"> were </w:t>
      </w:r>
      <w:r w:rsidR="00930B40" w:rsidRPr="00F46C2E">
        <w:rPr>
          <w:rFonts w:asciiTheme="minorHAnsi" w:hAnsiTheme="minorHAnsi"/>
          <w:color w:val="000000" w:themeColor="text1"/>
        </w:rPr>
        <w:t xml:space="preserve">considerably </w:t>
      </w:r>
      <w:r w:rsidR="00091553" w:rsidRPr="00F46C2E">
        <w:rPr>
          <w:rFonts w:asciiTheme="minorHAnsi" w:hAnsiTheme="minorHAnsi"/>
          <w:color w:val="000000" w:themeColor="text1"/>
        </w:rPr>
        <w:t>lower in the pre-1950 sediment</w:t>
      </w:r>
      <w:r w:rsidR="00D44DCE" w:rsidRPr="00F46C2E">
        <w:rPr>
          <w:rFonts w:asciiTheme="minorHAnsi" w:hAnsiTheme="minorHAnsi"/>
          <w:color w:val="000000" w:themeColor="text1"/>
        </w:rPr>
        <w:t xml:space="preserve"> sections</w:t>
      </w:r>
      <w:r w:rsidR="00091553" w:rsidRPr="00F46C2E">
        <w:rPr>
          <w:rFonts w:asciiTheme="minorHAnsi" w:hAnsiTheme="minorHAnsi"/>
          <w:color w:val="000000" w:themeColor="text1"/>
        </w:rPr>
        <w:t xml:space="preserve"> (</w:t>
      </w:r>
      <w:r w:rsidR="00F15A05" w:rsidRPr="00F46C2E">
        <w:rPr>
          <w:rFonts w:asciiTheme="minorHAnsi" w:hAnsiTheme="minorHAnsi"/>
          <w:color w:val="000000" w:themeColor="text1"/>
        </w:rPr>
        <w:t xml:space="preserve">mean of all five lakes </w:t>
      </w:r>
      <w:r w:rsidR="00855B32" w:rsidRPr="00F46C2E">
        <w:rPr>
          <w:rFonts w:asciiTheme="minorHAnsi" w:hAnsiTheme="minorHAnsi"/>
          <w:color w:val="000000" w:themeColor="text1"/>
        </w:rPr>
        <w:t>0.10 cm yr</w:t>
      </w:r>
      <w:r w:rsidR="00855B32" w:rsidRPr="00F46C2E">
        <w:rPr>
          <w:rFonts w:asciiTheme="minorHAnsi" w:hAnsiTheme="minorHAnsi"/>
          <w:color w:val="000000" w:themeColor="text1"/>
          <w:vertAlign w:val="superscript"/>
        </w:rPr>
        <w:t>-1</w:t>
      </w:r>
      <w:r w:rsidR="009069DA" w:rsidRPr="00F46C2E">
        <w:rPr>
          <w:rFonts w:asciiTheme="minorHAnsi" w:hAnsiTheme="minorHAnsi"/>
          <w:color w:val="000000" w:themeColor="text1"/>
        </w:rPr>
        <w:t>± 0.03 cm yr</w:t>
      </w:r>
      <w:r w:rsidR="009069DA" w:rsidRPr="00F46C2E">
        <w:rPr>
          <w:rFonts w:asciiTheme="minorHAnsi" w:hAnsiTheme="minorHAnsi"/>
          <w:color w:val="000000" w:themeColor="text1"/>
          <w:vertAlign w:val="superscript"/>
        </w:rPr>
        <w:t>-1</w:t>
      </w:r>
      <w:r w:rsidR="00091553" w:rsidRPr="00F46C2E">
        <w:rPr>
          <w:rFonts w:asciiTheme="minorHAnsi" w:hAnsiTheme="minorHAnsi"/>
          <w:color w:val="000000" w:themeColor="text1"/>
        </w:rPr>
        <w:t xml:space="preserve">) </w:t>
      </w:r>
      <w:r w:rsidR="00855B32" w:rsidRPr="00F46C2E">
        <w:rPr>
          <w:rFonts w:asciiTheme="minorHAnsi" w:hAnsiTheme="minorHAnsi"/>
          <w:color w:val="000000" w:themeColor="text1"/>
        </w:rPr>
        <w:t xml:space="preserve">relative to </w:t>
      </w:r>
      <w:r w:rsidR="00B3042D" w:rsidRPr="00F46C2E">
        <w:rPr>
          <w:rFonts w:asciiTheme="minorHAnsi" w:hAnsiTheme="minorHAnsi"/>
          <w:color w:val="000000" w:themeColor="text1"/>
        </w:rPr>
        <w:t xml:space="preserve">the </w:t>
      </w:r>
      <w:r w:rsidR="00855B32" w:rsidRPr="00F46C2E">
        <w:rPr>
          <w:rFonts w:asciiTheme="minorHAnsi" w:hAnsiTheme="minorHAnsi"/>
          <w:color w:val="000000" w:themeColor="text1"/>
        </w:rPr>
        <w:t>post-1950</w:t>
      </w:r>
      <w:r w:rsidR="00B3042D" w:rsidRPr="00F46C2E">
        <w:rPr>
          <w:rFonts w:asciiTheme="minorHAnsi" w:hAnsiTheme="minorHAnsi"/>
          <w:color w:val="000000" w:themeColor="text1"/>
        </w:rPr>
        <w:t xml:space="preserve"> period (</w:t>
      </w:r>
      <w:r w:rsidR="0028431D" w:rsidRPr="00F46C2E">
        <w:rPr>
          <w:rFonts w:asciiTheme="minorHAnsi" w:hAnsiTheme="minorHAnsi"/>
          <w:color w:val="000000" w:themeColor="text1"/>
        </w:rPr>
        <w:t>0.1</w:t>
      </w:r>
      <w:r w:rsidR="000C6D77" w:rsidRPr="00F46C2E">
        <w:rPr>
          <w:rFonts w:asciiTheme="minorHAnsi" w:hAnsiTheme="minorHAnsi"/>
          <w:color w:val="000000" w:themeColor="text1"/>
        </w:rPr>
        <w:t>8</w:t>
      </w:r>
      <w:r w:rsidR="0028431D" w:rsidRPr="00F46C2E">
        <w:rPr>
          <w:rFonts w:asciiTheme="minorHAnsi" w:hAnsiTheme="minorHAnsi"/>
          <w:color w:val="000000" w:themeColor="text1"/>
        </w:rPr>
        <w:t xml:space="preserve"> cm yr</w:t>
      </w:r>
      <w:r w:rsidR="0028431D" w:rsidRPr="00F46C2E">
        <w:rPr>
          <w:rFonts w:asciiTheme="minorHAnsi" w:hAnsiTheme="minorHAnsi"/>
          <w:color w:val="000000" w:themeColor="text1"/>
          <w:vertAlign w:val="superscript"/>
        </w:rPr>
        <w:t>-1</w:t>
      </w:r>
      <w:r w:rsidR="007B6077" w:rsidRPr="00F46C2E">
        <w:rPr>
          <w:rFonts w:asciiTheme="minorHAnsi" w:hAnsiTheme="minorHAnsi"/>
          <w:color w:val="000000" w:themeColor="text1"/>
        </w:rPr>
        <w:t xml:space="preserve"> ± 0.09 cm yr</w:t>
      </w:r>
      <w:r w:rsidR="007B6077" w:rsidRPr="00F46C2E">
        <w:rPr>
          <w:rFonts w:asciiTheme="minorHAnsi" w:hAnsiTheme="minorHAnsi"/>
          <w:color w:val="000000" w:themeColor="text1"/>
          <w:vertAlign w:val="superscript"/>
        </w:rPr>
        <w:t>-1</w:t>
      </w:r>
      <w:r w:rsidR="00B3042D" w:rsidRPr="00F46C2E">
        <w:rPr>
          <w:rFonts w:asciiTheme="minorHAnsi" w:hAnsiTheme="minorHAnsi"/>
          <w:color w:val="000000" w:themeColor="text1"/>
        </w:rPr>
        <w:t>)</w:t>
      </w:r>
      <w:r w:rsidR="00227DCE" w:rsidRPr="00F46C2E">
        <w:rPr>
          <w:rFonts w:asciiTheme="minorHAnsi" w:hAnsiTheme="minorHAnsi"/>
        </w:rPr>
        <w:t>.</w:t>
      </w:r>
      <w:r w:rsidR="00694A43" w:rsidRPr="00F46C2E">
        <w:rPr>
          <w:rFonts w:asciiTheme="minorHAnsi" w:hAnsiTheme="minorHAnsi"/>
        </w:rPr>
        <w:t xml:space="preserve"> </w:t>
      </w:r>
      <w:r w:rsidR="00D044B7" w:rsidRPr="00F46C2E">
        <w:rPr>
          <w:rFonts w:asciiTheme="minorHAnsi" w:hAnsiTheme="minorHAnsi"/>
        </w:rPr>
        <w:t xml:space="preserve">Mean </w:t>
      </w:r>
      <w:r w:rsidR="00657005" w:rsidRPr="00F46C2E">
        <w:rPr>
          <w:rFonts w:asciiTheme="minorHAnsi" w:hAnsiTheme="minorHAnsi"/>
        </w:rPr>
        <w:t xml:space="preserve">MAR </w:t>
      </w:r>
      <w:r w:rsidR="004435A5" w:rsidRPr="00F46C2E">
        <w:rPr>
          <w:rFonts w:asciiTheme="minorHAnsi" w:hAnsiTheme="minorHAnsi"/>
        </w:rPr>
        <w:t xml:space="preserve">in the lakes </w:t>
      </w:r>
      <w:r w:rsidR="00D044B7" w:rsidRPr="00F46C2E">
        <w:rPr>
          <w:rFonts w:asciiTheme="minorHAnsi" w:hAnsiTheme="minorHAnsi"/>
        </w:rPr>
        <w:t>was</w:t>
      </w:r>
      <w:r w:rsidR="004435A5" w:rsidRPr="00F46C2E">
        <w:rPr>
          <w:rFonts w:asciiTheme="minorHAnsi" w:hAnsiTheme="minorHAnsi"/>
        </w:rPr>
        <w:t xml:space="preserve"> </w:t>
      </w:r>
      <w:r w:rsidR="001651DE" w:rsidRPr="00F46C2E">
        <w:rPr>
          <w:rFonts w:asciiTheme="minorHAnsi" w:hAnsiTheme="minorHAnsi"/>
        </w:rPr>
        <w:t>0.0</w:t>
      </w:r>
      <w:r w:rsidR="00EF28DA" w:rsidRPr="00F46C2E">
        <w:rPr>
          <w:rFonts w:asciiTheme="minorHAnsi" w:hAnsiTheme="minorHAnsi"/>
        </w:rPr>
        <w:t>5</w:t>
      </w:r>
      <w:r w:rsidR="001651DE" w:rsidRPr="00F46C2E">
        <w:rPr>
          <w:rFonts w:asciiTheme="minorHAnsi" w:hAnsiTheme="minorHAnsi"/>
        </w:rPr>
        <w:t xml:space="preserve"> g cm</w:t>
      </w:r>
      <w:r w:rsidR="001651DE" w:rsidRPr="00F46C2E">
        <w:rPr>
          <w:rFonts w:asciiTheme="minorHAnsi" w:hAnsiTheme="minorHAnsi"/>
          <w:vertAlign w:val="superscript"/>
        </w:rPr>
        <w:t>-2</w:t>
      </w:r>
      <w:r w:rsidR="001651DE" w:rsidRPr="00F46C2E">
        <w:rPr>
          <w:rFonts w:asciiTheme="minorHAnsi" w:hAnsiTheme="minorHAnsi"/>
        </w:rPr>
        <w:t xml:space="preserve"> yr</w:t>
      </w:r>
      <w:r w:rsidR="001651DE" w:rsidRPr="00F46C2E">
        <w:rPr>
          <w:rFonts w:asciiTheme="minorHAnsi" w:hAnsiTheme="minorHAnsi"/>
          <w:vertAlign w:val="superscript"/>
        </w:rPr>
        <w:t>-1</w:t>
      </w:r>
      <w:r w:rsidR="004435A5" w:rsidRPr="00F46C2E">
        <w:rPr>
          <w:rFonts w:asciiTheme="minorHAnsi" w:hAnsiTheme="minorHAnsi"/>
        </w:rPr>
        <w:t xml:space="preserve">, with </w:t>
      </w:r>
      <w:r w:rsidR="008C7D5E" w:rsidRPr="00F46C2E">
        <w:rPr>
          <w:rFonts w:asciiTheme="minorHAnsi" w:hAnsiTheme="minorHAnsi"/>
        </w:rPr>
        <w:t xml:space="preserve">lowest values associated with Los Espinos (mean </w:t>
      </w:r>
      <w:r w:rsidR="00B36DE7" w:rsidRPr="00F46C2E">
        <w:rPr>
          <w:rFonts w:asciiTheme="minorHAnsi" w:hAnsiTheme="minorHAnsi"/>
        </w:rPr>
        <w:t>0.0</w:t>
      </w:r>
      <w:r w:rsidR="007F2E05" w:rsidRPr="00F46C2E">
        <w:rPr>
          <w:rFonts w:asciiTheme="minorHAnsi" w:hAnsiTheme="minorHAnsi"/>
        </w:rPr>
        <w:t>3</w:t>
      </w:r>
      <w:r w:rsidR="002E5AEC" w:rsidRPr="00F46C2E">
        <w:rPr>
          <w:rFonts w:asciiTheme="minorHAnsi" w:hAnsiTheme="minorHAnsi"/>
        </w:rPr>
        <w:t xml:space="preserve"> ±</w:t>
      </w:r>
      <w:r w:rsidR="006F63A4" w:rsidRPr="00F46C2E">
        <w:rPr>
          <w:rFonts w:asciiTheme="minorHAnsi" w:hAnsiTheme="minorHAnsi"/>
        </w:rPr>
        <w:t xml:space="preserve"> 0.02</w:t>
      </w:r>
      <w:r w:rsidR="002E5AEC" w:rsidRPr="00F46C2E">
        <w:rPr>
          <w:rFonts w:asciiTheme="minorHAnsi" w:hAnsiTheme="minorHAnsi"/>
        </w:rPr>
        <w:t xml:space="preserve"> g cm</w:t>
      </w:r>
      <w:r w:rsidR="002E5AEC" w:rsidRPr="00F46C2E">
        <w:rPr>
          <w:rFonts w:asciiTheme="minorHAnsi" w:hAnsiTheme="minorHAnsi"/>
          <w:vertAlign w:val="superscript"/>
        </w:rPr>
        <w:t>-2</w:t>
      </w:r>
      <w:r w:rsidR="002E5AEC" w:rsidRPr="00F46C2E">
        <w:rPr>
          <w:rFonts w:asciiTheme="minorHAnsi" w:hAnsiTheme="minorHAnsi"/>
        </w:rPr>
        <w:t xml:space="preserve"> yr</w:t>
      </w:r>
      <w:r w:rsidR="002E5AEC" w:rsidRPr="00F46C2E">
        <w:rPr>
          <w:rFonts w:asciiTheme="minorHAnsi" w:hAnsiTheme="minorHAnsi"/>
          <w:vertAlign w:val="superscript"/>
        </w:rPr>
        <w:t>-1</w:t>
      </w:r>
      <w:r w:rsidR="002E5AEC" w:rsidRPr="00F46C2E">
        <w:rPr>
          <w:rFonts w:asciiTheme="minorHAnsi" w:hAnsiTheme="minorHAnsi"/>
        </w:rPr>
        <w:t xml:space="preserve">) and highest values found in </w:t>
      </w:r>
      <w:r w:rsidR="009C04DB" w:rsidRPr="00F46C2E">
        <w:rPr>
          <w:rFonts w:asciiTheme="minorHAnsi" w:hAnsiTheme="minorHAnsi"/>
        </w:rPr>
        <w:t xml:space="preserve">Santa Maria del Oro and </w:t>
      </w:r>
      <w:r w:rsidR="002E5AEC" w:rsidRPr="00F46C2E">
        <w:rPr>
          <w:rFonts w:asciiTheme="minorHAnsi" w:hAnsiTheme="minorHAnsi"/>
        </w:rPr>
        <w:t>Teremendo (</w:t>
      </w:r>
      <w:r w:rsidR="007F2E05" w:rsidRPr="00F46C2E">
        <w:rPr>
          <w:rFonts w:asciiTheme="minorHAnsi" w:hAnsiTheme="minorHAnsi"/>
        </w:rPr>
        <w:t>0.06 ± 0.02 g cm</w:t>
      </w:r>
      <w:r w:rsidR="007F2E05" w:rsidRPr="00F46C2E">
        <w:rPr>
          <w:rFonts w:asciiTheme="minorHAnsi" w:hAnsiTheme="minorHAnsi"/>
          <w:vertAlign w:val="superscript"/>
        </w:rPr>
        <w:t>-2</w:t>
      </w:r>
      <w:r w:rsidR="007F2E05" w:rsidRPr="00F46C2E">
        <w:rPr>
          <w:rFonts w:asciiTheme="minorHAnsi" w:hAnsiTheme="minorHAnsi"/>
        </w:rPr>
        <w:t xml:space="preserve"> yr</w:t>
      </w:r>
      <w:r w:rsidR="007F2E05" w:rsidRPr="00F46C2E">
        <w:rPr>
          <w:rFonts w:asciiTheme="minorHAnsi" w:hAnsiTheme="minorHAnsi"/>
          <w:vertAlign w:val="superscript"/>
        </w:rPr>
        <w:t>-1</w:t>
      </w:r>
      <w:r w:rsidR="002E5AEC" w:rsidRPr="00F46C2E">
        <w:rPr>
          <w:rFonts w:asciiTheme="minorHAnsi" w:hAnsiTheme="minorHAnsi"/>
        </w:rPr>
        <w:t>).</w:t>
      </w:r>
      <w:r w:rsidR="00185687" w:rsidRPr="00F46C2E">
        <w:rPr>
          <w:rFonts w:asciiTheme="minorHAnsi" w:hAnsiTheme="minorHAnsi"/>
        </w:rPr>
        <w:t xml:space="preserve"> MAR </w:t>
      </w:r>
      <w:r w:rsidR="00356376" w:rsidRPr="00F46C2E">
        <w:rPr>
          <w:rFonts w:asciiTheme="minorHAnsi" w:hAnsiTheme="minorHAnsi"/>
        </w:rPr>
        <w:t>followed a</w:t>
      </w:r>
      <w:r w:rsidR="00270010" w:rsidRPr="00F46C2E">
        <w:rPr>
          <w:rFonts w:asciiTheme="minorHAnsi" w:hAnsiTheme="minorHAnsi"/>
        </w:rPr>
        <w:t xml:space="preserve"> </w:t>
      </w:r>
      <w:r w:rsidR="00356376" w:rsidRPr="00F46C2E">
        <w:rPr>
          <w:rFonts w:asciiTheme="minorHAnsi" w:hAnsiTheme="minorHAnsi"/>
        </w:rPr>
        <w:t>similar increasing trend as</w:t>
      </w:r>
      <w:r w:rsidR="00876382" w:rsidRPr="00F46C2E">
        <w:rPr>
          <w:rFonts w:asciiTheme="minorHAnsi" w:hAnsiTheme="minorHAnsi"/>
        </w:rPr>
        <w:t xml:space="preserve"> SAR</w:t>
      </w:r>
      <w:r w:rsidR="00764182" w:rsidRPr="00F46C2E">
        <w:rPr>
          <w:rFonts w:asciiTheme="minorHAnsi" w:hAnsiTheme="minorHAnsi"/>
        </w:rPr>
        <w:t xml:space="preserve"> in </w:t>
      </w:r>
      <w:proofErr w:type="spellStart"/>
      <w:r w:rsidR="00764182" w:rsidRPr="00F46C2E">
        <w:rPr>
          <w:rFonts w:asciiTheme="minorHAnsi" w:hAnsiTheme="minorHAnsi"/>
        </w:rPr>
        <w:t>Tepetiltic</w:t>
      </w:r>
      <w:proofErr w:type="spellEnd"/>
      <w:r w:rsidR="00764182" w:rsidRPr="00F46C2E">
        <w:rPr>
          <w:rFonts w:asciiTheme="minorHAnsi" w:hAnsiTheme="minorHAnsi"/>
        </w:rPr>
        <w:t xml:space="preserve">, Santa Maria del Oro, and </w:t>
      </w:r>
      <w:proofErr w:type="spellStart"/>
      <w:r w:rsidR="00764182" w:rsidRPr="00F46C2E">
        <w:rPr>
          <w:rFonts w:asciiTheme="minorHAnsi" w:hAnsiTheme="minorHAnsi"/>
        </w:rPr>
        <w:t>Alchichica</w:t>
      </w:r>
      <w:proofErr w:type="spellEnd"/>
      <w:r w:rsidR="003502EA" w:rsidRPr="00F46C2E">
        <w:rPr>
          <w:rFonts w:asciiTheme="minorHAnsi" w:hAnsiTheme="minorHAnsi"/>
        </w:rPr>
        <w:t xml:space="preserve"> (Figure </w:t>
      </w:r>
      <w:r w:rsidR="00830DE6" w:rsidRPr="00F46C2E">
        <w:rPr>
          <w:rFonts w:asciiTheme="minorHAnsi" w:hAnsiTheme="minorHAnsi"/>
        </w:rPr>
        <w:t>5)</w:t>
      </w:r>
      <w:r w:rsidR="00764182" w:rsidRPr="00F46C2E">
        <w:rPr>
          <w:rFonts w:asciiTheme="minorHAnsi" w:hAnsiTheme="minorHAnsi"/>
        </w:rPr>
        <w:t>,</w:t>
      </w:r>
      <w:r w:rsidR="00215AF9" w:rsidRPr="00F46C2E">
        <w:rPr>
          <w:rFonts w:asciiTheme="minorHAnsi" w:hAnsiTheme="minorHAnsi"/>
        </w:rPr>
        <w:t xml:space="preserve"> likely reflecting increases in erosion</w:t>
      </w:r>
      <w:r w:rsidR="008B1461" w:rsidRPr="00F46C2E">
        <w:rPr>
          <w:rFonts w:asciiTheme="minorHAnsi" w:hAnsiTheme="minorHAnsi"/>
        </w:rPr>
        <w:t xml:space="preserve"> over recent decades. In</w:t>
      </w:r>
      <w:r w:rsidR="000B3C18" w:rsidRPr="00F46C2E">
        <w:rPr>
          <w:rFonts w:asciiTheme="minorHAnsi" w:hAnsiTheme="minorHAnsi"/>
        </w:rPr>
        <w:t xml:space="preserve"> the two smaller lakes,</w:t>
      </w:r>
      <w:r w:rsidR="00876382" w:rsidRPr="00F46C2E">
        <w:rPr>
          <w:rFonts w:asciiTheme="minorHAnsi" w:hAnsiTheme="minorHAnsi"/>
        </w:rPr>
        <w:t xml:space="preserve"> Los Espinos and Teremendo</w:t>
      </w:r>
      <w:r w:rsidR="000B3C18" w:rsidRPr="00F46C2E">
        <w:rPr>
          <w:rFonts w:asciiTheme="minorHAnsi" w:hAnsiTheme="minorHAnsi"/>
        </w:rPr>
        <w:t>,</w:t>
      </w:r>
      <w:r w:rsidR="00F90C4C" w:rsidRPr="00F46C2E">
        <w:rPr>
          <w:rFonts w:asciiTheme="minorHAnsi" w:hAnsiTheme="minorHAnsi"/>
        </w:rPr>
        <w:t xml:space="preserve"> </w:t>
      </w:r>
      <w:r w:rsidR="00F24686" w:rsidRPr="00F46C2E">
        <w:rPr>
          <w:rFonts w:asciiTheme="minorHAnsi" w:hAnsiTheme="minorHAnsi"/>
        </w:rPr>
        <w:t xml:space="preserve">large changes in </w:t>
      </w:r>
      <w:r w:rsidR="007B3E65" w:rsidRPr="00F46C2E">
        <w:rPr>
          <w:rFonts w:asciiTheme="minorHAnsi" w:hAnsiTheme="minorHAnsi"/>
        </w:rPr>
        <w:t xml:space="preserve">sediment organic content and </w:t>
      </w:r>
      <w:r w:rsidR="00314A85" w:rsidRPr="00F46C2E">
        <w:rPr>
          <w:rFonts w:asciiTheme="minorHAnsi" w:hAnsiTheme="minorHAnsi"/>
        </w:rPr>
        <w:t>density</w:t>
      </w:r>
      <w:r w:rsidR="00D93190" w:rsidRPr="00F46C2E">
        <w:rPr>
          <w:rFonts w:asciiTheme="minorHAnsi" w:hAnsiTheme="minorHAnsi"/>
        </w:rPr>
        <w:t xml:space="preserve"> </w:t>
      </w:r>
      <w:r w:rsidR="00C54A82" w:rsidRPr="00F46C2E">
        <w:rPr>
          <w:rFonts w:asciiTheme="minorHAnsi" w:hAnsiTheme="minorHAnsi"/>
        </w:rPr>
        <w:t xml:space="preserve">resulted in more variable </w:t>
      </w:r>
      <w:r w:rsidR="004C14F7" w:rsidRPr="00F46C2E">
        <w:rPr>
          <w:rFonts w:asciiTheme="minorHAnsi" w:hAnsiTheme="minorHAnsi"/>
        </w:rPr>
        <w:t>MAR trends</w:t>
      </w:r>
      <w:r w:rsidR="00C54A82" w:rsidRPr="00F46C2E">
        <w:rPr>
          <w:rFonts w:asciiTheme="minorHAnsi" w:hAnsiTheme="minorHAnsi"/>
        </w:rPr>
        <w:t xml:space="preserve"> </w:t>
      </w:r>
      <w:r w:rsidR="00D15F91" w:rsidRPr="00F46C2E">
        <w:rPr>
          <w:rFonts w:asciiTheme="minorHAnsi" w:hAnsiTheme="minorHAnsi"/>
        </w:rPr>
        <w:t xml:space="preserve">(Figure </w:t>
      </w:r>
      <w:r w:rsidR="00830DE6" w:rsidRPr="00F46C2E">
        <w:rPr>
          <w:rFonts w:asciiTheme="minorHAnsi" w:hAnsiTheme="minorHAnsi"/>
        </w:rPr>
        <w:t>5</w:t>
      </w:r>
      <w:r w:rsidR="00D15F91" w:rsidRPr="00F46C2E">
        <w:rPr>
          <w:rFonts w:asciiTheme="minorHAnsi" w:hAnsiTheme="minorHAnsi"/>
        </w:rPr>
        <w:t>)</w:t>
      </w:r>
      <w:r w:rsidR="00D60394" w:rsidRPr="00F46C2E">
        <w:rPr>
          <w:rFonts w:asciiTheme="minorHAnsi" w:hAnsiTheme="minorHAnsi"/>
        </w:rPr>
        <w:t>.</w:t>
      </w:r>
    </w:p>
    <w:p w14:paraId="04CF5C1E" w14:textId="77777777" w:rsidR="00EC2CBE" w:rsidRPr="00F46C2E" w:rsidRDefault="00EC2CBE" w:rsidP="00C32B49">
      <w:pPr>
        <w:spacing w:after="0" w:line="480" w:lineRule="auto"/>
        <w:rPr>
          <w:rFonts w:asciiTheme="minorHAnsi" w:hAnsiTheme="minorHAnsi"/>
          <w:color w:val="000000" w:themeColor="text1"/>
        </w:rPr>
      </w:pPr>
    </w:p>
    <w:p w14:paraId="77F4E9F5" w14:textId="35EE649E" w:rsidR="00376DE1" w:rsidRPr="00F46C2E" w:rsidRDefault="00EC2CBE"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Biogeochemical patterns near the sediment surface may be </w:t>
      </w:r>
      <w:r w:rsidR="00F54933" w:rsidRPr="00F46C2E">
        <w:rPr>
          <w:rFonts w:asciiTheme="minorHAnsi" w:hAnsiTheme="minorHAnsi"/>
          <w:color w:val="000000" w:themeColor="text1"/>
        </w:rPr>
        <w:t xml:space="preserve">affected by </w:t>
      </w:r>
      <w:r w:rsidR="00D96DDF" w:rsidRPr="00F46C2E">
        <w:rPr>
          <w:rFonts w:asciiTheme="minorHAnsi" w:hAnsiTheme="minorHAnsi"/>
          <w:color w:val="000000" w:themeColor="text1"/>
        </w:rPr>
        <w:t>postdepositional processes</w:t>
      </w:r>
      <w:r w:rsidRPr="00F46C2E">
        <w:rPr>
          <w:rFonts w:asciiTheme="minorHAnsi" w:hAnsiTheme="minorHAnsi"/>
          <w:color w:val="000000" w:themeColor="text1"/>
        </w:rPr>
        <w:t xml:space="preserve"> </w:t>
      </w:r>
      <w:r w:rsidR="00815645" w:rsidRPr="00F46C2E">
        <w:rPr>
          <w:rFonts w:asciiTheme="minorHAnsi" w:hAnsiTheme="minorHAnsi"/>
          <w:color w:val="000000" w:themeColor="text1"/>
        </w:rPr>
        <w:t xml:space="preserve">and should be considered </w:t>
      </w:r>
      <w:r w:rsidR="00413C14" w:rsidRPr="00F46C2E">
        <w:rPr>
          <w:rFonts w:asciiTheme="minorHAnsi" w:hAnsiTheme="minorHAnsi"/>
          <w:color w:val="000000" w:themeColor="text1"/>
        </w:rPr>
        <w:t>cautiously</w:t>
      </w:r>
      <w:r w:rsidR="00DC71C2" w:rsidRPr="00F46C2E">
        <w:rPr>
          <w:rFonts w:asciiTheme="minorHAnsi" w:hAnsiTheme="minorHAnsi"/>
          <w:color w:val="000000" w:themeColor="text1"/>
        </w:rPr>
        <w:t xml:space="preserve">. </w:t>
      </w:r>
      <w:r w:rsidR="00AC3E55" w:rsidRPr="00F46C2E">
        <w:rPr>
          <w:rFonts w:asciiTheme="minorHAnsi" w:hAnsiTheme="minorHAnsi"/>
          <w:color w:val="000000" w:themeColor="text1"/>
        </w:rPr>
        <w:t xml:space="preserve">In a study by </w:t>
      </w:r>
      <w:proofErr w:type="spellStart"/>
      <w:r w:rsidR="00377F55" w:rsidRPr="00F46C2E">
        <w:rPr>
          <w:rFonts w:asciiTheme="minorHAnsi" w:hAnsiTheme="minorHAnsi"/>
          <w:color w:val="000000" w:themeColor="text1"/>
        </w:rPr>
        <w:t>Gälman</w:t>
      </w:r>
      <w:proofErr w:type="spellEnd"/>
      <w:r w:rsidR="00377F55" w:rsidRPr="00F46C2E">
        <w:rPr>
          <w:rFonts w:asciiTheme="minorHAnsi" w:hAnsiTheme="minorHAnsi"/>
          <w:color w:val="000000" w:themeColor="text1"/>
        </w:rPr>
        <w:t xml:space="preserve"> et al. (2008)</w:t>
      </w:r>
      <w:r w:rsidR="00AC3E55" w:rsidRPr="00F46C2E">
        <w:rPr>
          <w:rFonts w:asciiTheme="minorHAnsi" w:hAnsiTheme="minorHAnsi"/>
          <w:color w:val="000000" w:themeColor="text1"/>
        </w:rPr>
        <w:t>,</w:t>
      </w:r>
      <w:r w:rsidR="00377F55" w:rsidRPr="00F46C2E">
        <w:rPr>
          <w:rFonts w:asciiTheme="minorHAnsi" w:hAnsiTheme="minorHAnsi"/>
          <w:color w:val="000000" w:themeColor="text1"/>
        </w:rPr>
        <w:t xml:space="preserve"> m</w:t>
      </w:r>
      <w:r w:rsidR="0076530F" w:rsidRPr="00F46C2E">
        <w:rPr>
          <w:rFonts w:asciiTheme="minorHAnsi" w:hAnsiTheme="minorHAnsi"/>
          <w:color w:val="000000" w:themeColor="text1"/>
        </w:rPr>
        <w:t xml:space="preserve">ajor losses in sediment </w:t>
      </w:r>
      <w:r w:rsidR="00FB73E6" w:rsidRPr="00F46C2E">
        <w:rPr>
          <w:rFonts w:asciiTheme="minorHAnsi" w:hAnsiTheme="minorHAnsi"/>
          <w:color w:val="000000" w:themeColor="text1"/>
        </w:rPr>
        <w:t>carbon</w:t>
      </w:r>
      <w:r w:rsidR="0076530F" w:rsidRPr="00F46C2E">
        <w:rPr>
          <w:rFonts w:asciiTheme="minorHAnsi" w:hAnsiTheme="minorHAnsi"/>
          <w:color w:val="000000" w:themeColor="text1"/>
        </w:rPr>
        <w:t xml:space="preserve"> and nitrogen </w:t>
      </w:r>
      <w:r w:rsidR="00EF10EB" w:rsidRPr="00F46C2E">
        <w:rPr>
          <w:rFonts w:asciiTheme="minorHAnsi" w:hAnsiTheme="minorHAnsi"/>
          <w:color w:val="000000" w:themeColor="text1"/>
        </w:rPr>
        <w:t>content</w:t>
      </w:r>
      <w:r w:rsidR="006E6D7D" w:rsidRPr="00F46C2E">
        <w:rPr>
          <w:rFonts w:asciiTheme="minorHAnsi" w:hAnsiTheme="minorHAnsi"/>
          <w:color w:val="000000" w:themeColor="text1"/>
        </w:rPr>
        <w:t>s</w:t>
      </w:r>
      <w:r w:rsidR="00EF10EB" w:rsidRPr="00F46C2E">
        <w:rPr>
          <w:rFonts w:asciiTheme="minorHAnsi" w:hAnsiTheme="minorHAnsi"/>
          <w:color w:val="000000" w:themeColor="text1"/>
        </w:rPr>
        <w:t xml:space="preserve"> </w:t>
      </w:r>
      <w:r w:rsidR="000C4440" w:rsidRPr="00F46C2E">
        <w:rPr>
          <w:rFonts w:asciiTheme="minorHAnsi" w:hAnsiTheme="minorHAnsi"/>
          <w:color w:val="000000" w:themeColor="text1"/>
        </w:rPr>
        <w:t>t</w:t>
      </w:r>
      <w:r w:rsidR="00110B09" w:rsidRPr="00F46C2E">
        <w:rPr>
          <w:rFonts w:asciiTheme="minorHAnsi" w:hAnsiTheme="minorHAnsi"/>
          <w:color w:val="000000" w:themeColor="text1"/>
        </w:rPr>
        <w:t>ook</w:t>
      </w:r>
      <w:r w:rsidR="000C4440" w:rsidRPr="00F46C2E">
        <w:rPr>
          <w:rFonts w:asciiTheme="minorHAnsi" w:hAnsiTheme="minorHAnsi"/>
          <w:color w:val="000000" w:themeColor="text1"/>
        </w:rPr>
        <w:t xml:space="preserve"> place during the first few years after deposition </w:t>
      </w:r>
      <w:r w:rsidR="00C12BDB" w:rsidRPr="00F46C2E">
        <w:rPr>
          <w:rFonts w:asciiTheme="minorHAnsi" w:hAnsiTheme="minorHAnsi"/>
          <w:color w:val="000000" w:themeColor="text1"/>
        </w:rPr>
        <w:t xml:space="preserve">followed by minor </w:t>
      </w:r>
      <w:r w:rsidR="005C3222" w:rsidRPr="00F46C2E">
        <w:rPr>
          <w:rFonts w:asciiTheme="minorHAnsi" w:hAnsiTheme="minorHAnsi"/>
          <w:color w:val="000000" w:themeColor="text1"/>
        </w:rPr>
        <w:t xml:space="preserve">further </w:t>
      </w:r>
      <w:r w:rsidR="00C12BDB" w:rsidRPr="00F46C2E">
        <w:rPr>
          <w:rFonts w:asciiTheme="minorHAnsi" w:hAnsiTheme="minorHAnsi"/>
          <w:color w:val="000000" w:themeColor="text1"/>
        </w:rPr>
        <w:t>losses</w:t>
      </w:r>
      <w:r w:rsidR="00791D5D" w:rsidRPr="00F46C2E">
        <w:rPr>
          <w:rFonts w:asciiTheme="minorHAnsi" w:hAnsiTheme="minorHAnsi"/>
          <w:color w:val="000000" w:themeColor="text1"/>
        </w:rPr>
        <w:t>.</w:t>
      </w:r>
      <w:r w:rsidR="00951F89" w:rsidRPr="00F46C2E">
        <w:rPr>
          <w:rFonts w:asciiTheme="minorHAnsi" w:hAnsiTheme="minorHAnsi"/>
          <w:color w:val="000000" w:themeColor="text1"/>
        </w:rPr>
        <w:t xml:space="preserve"> </w:t>
      </w:r>
      <w:r w:rsidR="00A85329" w:rsidRPr="00F46C2E">
        <w:rPr>
          <w:rFonts w:asciiTheme="minorHAnsi" w:hAnsiTheme="minorHAnsi"/>
          <w:color w:val="000000" w:themeColor="text1"/>
        </w:rPr>
        <w:t>Ma</w:t>
      </w:r>
      <w:r w:rsidR="0039441F" w:rsidRPr="00F46C2E">
        <w:rPr>
          <w:rFonts w:asciiTheme="minorHAnsi" w:hAnsiTheme="minorHAnsi"/>
          <w:color w:val="000000" w:themeColor="text1"/>
        </w:rPr>
        <w:t>jor</w:t>
      </w:r>
      <w:r w:rsidR="00A85329" w:rsidRPr="00F46C2E">
        <w:rPr>
          <w:rFonts w:asciiTheme="minorHAnsi" w:hAnsiTheme="minorHAnsi"/>
          <w:color w:val="000000" w:themeColor="text1"/>
        </w:rPr>
        <w:t xml:space="preserve"> d</w:t>
      </w:r>
      <w:r w:rsidR="009B409E" w:rsidRPr="00F46C2E">
        <w:rPr>
          <w:rFonts w:asciiTheme="minorHAnsi" w:hAnsiTheme="minorHAnsi"/>
          <w:color w:val="000000" w:themeColor="text1"/>
        </w:rPr>
        <w:t xml:space="preserve">iagenetic effects on </w:t>
      </w:r>
      <w:r w:rsidR="00346409" w:rsidRPr="00F46C2E">
        <w:rPr>
          <w:rFonts w:asciiTheme="minorHAnsi" w:hAnsiTheme="minorHAnsi"/>
          <w:color w:val="000000" w:themeColor="text1"/>
        </w:rPr>
        <w:t xml:space="preserve">sediment </w:t>
      </w:r>
      <w:r w:rsidR="00212DFD" w:rsidRPr="00F46C2E">
        <w:rPr>
          <w:rFonts w:asciiTheme="minorHAnsi" w:hAnsiTheme="minorHAnsi"/>
          <w:color w:val="000000" w:themeColor="text1"/>
        </w:rPr>
        <w:t>δ</w:t>
      </w:r>
      <w:r w:rsidR="009B409E" w:rsidRPr="00F46C2E">
        <w:rPr>
          <w:rFonts w:asciiTheme="minorHAnsi" w:hAnsiTheme="minorHAnsi"/>
          <w:color w:val="000000" w:themeColor="text1"/>
          <w:vertAlign w:val="superscript"/>
        </w:rPr>
        <w:t>13</w:t>
      </w:r>
      <w:r w:rsidR="009B409E" w:rsidRPr="00F46C2E">
        <w:rPr>
          <w:rFonts w:asciiTheme="minorHAnsi" w:hAnsiTheme="minorHAnsi"/>
          <w:color w:val="000000" w:themeColor="text1"/>
        </w:rPr>
        <w:t xml:space="preserve">C </w:t>
      </w:r>
      <w:r w:rsidR="00B57CFB" w:rsidRPr="00F46C2E">
        <w:rPr>
          <w:rFonts w:asciiTheme="minorHAnsi" w:hAnsiTheme="minorHAnsi"/>
          <w:color w:val="000000" w:themeColor="text1"/>
        </w:rPr>
        <w:t xml:space="preserve">values </w:t>
      </w:r>
      <w:r w:rsidR="00EA5A01" w:rsidRPr="00F46C2E">
        <w:rPr>
          <w:rFonts w:asciiTheme="minorHAnsi" w:hAnsiTheme="minorHAnsi"/>
          <w:color w:val="000000" w:themeColor="text1"/>
        </w:rPr>
        <w:t xml:space="preserve">were </w:t>
      </w:r>
      <w:r w:rsidR="00346409" w:rsidRPr="00F46C2E">
        <w:rPr>
          <w:rFonts w:asciiTheme="minorHAnsi" w:hAnsiTheme="minorHAnsi"/>
          <w:color w:val="000000" w:themeColor="text1"/>
        </w:rPr>
        <w:t xml:space="preserve">similarly </w:t>
      </w:r>
      <w:r w:rsidR="00EA5A01" w:rsidRPr="00F46C2E">
        <w:rPr>
          <w:rFonts w:asciiTheme="minorHAnsi" w:hAnsiTheme="minorHAnsi"/>
          <w:color w:val="000000" w:themeColor="text1"/>
        </w:rPr>
        <w:t>found</w:t>
      </w:r>
      <w:r w:rsidR="00346409" w:rsidRPr="00F46C2E">
        <w:rPr>
          <w:rFonts w:asciiTheme="minorHAnsi" w:hAnsiTheme="minorHAnsi"/>
          <w:color w:val="000000" w:themeColor="text1"/>
        </w:rPr>
        <w:t xml:space="preserve"> </w:t>
      </w:r>
      <w:r w:rsidR="00364528" w:rsidRPr="00F46C2E">
        <w:rPr>
          <w:rFonts w:asciiTheme="minorHAnsi" w:hAnsiTheme="minorHAnsi"/>
          <w:color w:val="000000" w:themeColor="text1"/>
        </w:rPr>
        <w:t xml:space="preserve">to be </w:t>
      </w:r>
      <w:r w:rsidR="009B409E" w:rsidRPr="00F46C2E">
        <w:rPr>
          <w:rFonts w:asciiTheme="minorHAnsi" w:hAnsiTheme="minorHAnsi"/>
          <w:color w:val="000000" w:themeColor="text1"/>
        </w:rPr>
        <w:t xml:space="preserve">restricted to </w:t>
      </w:r>
      <w:r w:rsidR="00EF10EB" w:rsidRPr="00F46C2E">
        <w:rPr>
          <w:rFonts w:asciiTheme="minorHAnsi" w:hAnsiTheme="minorHAnsi"/>
          <w:color w:val="000000" w:themeColor="text1"/>
        </w:rPr>
        <w:t>the first few years</w:t>
      </w:r>
      <w:r w:rsidR="00346409" w:rsidRPr="00F46C2E">
        <w:rPr>
          <w:rFonts w:asciiTheme="minorHAnsi" w:hAnsiTheme="minorHAnsi"/>
          <w:color w:val="000000" w:themeColor="text1"/>
        </w:rPr>
        <w:t xml:space="preserve"> </w:t>
      </w:r>
      <w:r w:rsidR="00BD7856" w:rsidRPr="00F46C2E">
        <w:rPr>
          <w:rFonts w:asciiTheme="minorHAnsi" w:hAnsiTheme="minorHAnsi"/>
          <w:color w:val="000000" w:themeColor="text1"/>
        </w:rPr>
        <w:t>following</w:t>
      </w:r>
      <w:r w:rsidR="00346409" w:rsidRPr="00F46C2E">
        <w:rPr>
          <w:rFonts w:asciiTheme="minorHAnsi" w:hAnsiTheme="minorHAnsi"/>
          <w:color w:val="000000" w:themeColor="text1"/>
        </w:rPr>
        <w:t xml:space="preserve"> deposition, wh</w:t>
      </w:r>
      <w:r w:rsidR="00FE4963" w:rsidRPr="00F46C2E">
        <w:rPr>
          <w:rFonts w:asciiTheme="minorHAnsi" w:hAnsiTheme="minorHAnsi"/>
          <w:color w:val="000000" w:themeColor="text1"/>
        </w:rPr>
        <w:t>ile</w:t>
      </w:r>
      <w:r w:rsidR="00212DFD" w:rsidRPr="00F46C2E">
        <w:rPr>
          <w:rFonts w:asciiTheme="minorHAnsi" w:hAnsiTheme="minorHAnsi"/>
          <w:color w:val="000000" w:themeColor="text1"/>
        </w:rPr>
        <w:t xml:space="preserve"> δ</w:t>
      </w:r>
      <w:r w:rsidR="00EF10EB" w:rsidRPr="00F46C2E">
        <w:rPr>
          <w:rFonts w:asciiTheme="minorHAnsi" w:hAnsiTheme="minorHAnsi"/>
          <w:color w:val="000000" w:themeColor="text1"/>
          <w:vertAlign w:val="superscript"/>
        </w:rPr>
        <w:t>15</w:t>
      </w:r>
      <w:r w:rsidR="00EF10EB" w:rsidRPr="00F46C2E">
        <w:rPr>
          <w:rFonts w:asciiTheme="minorHAnsi" w:hAnsiTheme="minorHAnsi"/>
          <w:color w:val="000000" w:themeColor="text1"/>
        </w:rPr>
        <w:t xml:space="preserve">N </w:t>
      </w:r>
      <w:r w:rsidR="00CA44F2" w:rsidRPr="00F46C2E">
        <w:rPr>
          <w:rFonts w:asciiTheme="minorHAnsi" w:hAnsiTheme="minorHAnsi"/>
          <w:color w:val="000000" w:themeColor="text1"/>
        </w:rPr>
        <w:t xml:space="preserve">measurements </w:t>
      </w:r>
      <w:r w:rsidR="00993F03" w:rsidRPr="00F46C2E">
        <w:rPr>
          <w:rFonts w:asciiTheme="minorHAnsi" w:hAnsiTheme="minorHAnsi"/>
          <w:color w:val="000000" w:themeColor="text1"/>
        </w:rPr>
        <w:t>appeared</w:t>
      </w:r>
      <w:r w:rsidR="00FE4963" w:rsidRPr="00F46C2E">
        <w:rPr>
          <w:rFonts w:asciiTheme="minorHAnsi" w:hAnsiTheme="minorHAnsi"/>
          <w:color w:val="000000" w:themeColor="text1"/>
        </w:rPr>
        <w:t xml:space="preserve"> sensitive to microbial processing</w:t>
      </w:r>
      <w:r w:rsidR="00425A14" w:rsidRPr="00F46C2E">
        <w:rPr>
          <w:rFonts w:asciiTheme="minorHAnsi" w:hAnsiTheme="minorHAnsi"/>
          <w:color w:val="000000" w:themeColor="text1"/>
        </w:rPr>
        <w:t xml:space="preserve"> for longer</w:t>
      </w:r>
      <w:r w:rsidR="008C68E1" w:rsidRPr="00F46C2E">
        <w:rPr>
          <w:rFonts w:asciiTheme="minorHAnsi" w:hAnsiTheme="minorHAnsi"/>
          <w:color w:val="000000" w:themeColor="text1"/>
        </w:rPr>
        <w:t xml:space="preserve"> periods of time</w:t>
      </w:r>
      <w:r w:rsidR="00425A14" w:rsidRPr="00F46C2E">
        <w:rPr>
          <w:rFonts w:asciiTheme="minorHAnsi" w:hAnsiTheme="minorHAnsi"/>
          <w:color w:val="000000" w:themeColor="text1"/>
        </w:rPr>
        <w:t xml:space="preserve"> </w:t>
      </w:r>
      <w:r w:rsidR="00EF10EB" w:rsidRPr="00F46C2E">
        <w:rPr>
          <w:rFonts w:asciiTheme="minorHAnsi" w:hAnsiTheme="minorHAnsi"/>
          <w:color w:val="000000" w:themeColor="text1"/>
        </w:rPr>
        <w:t>(</w:t>
      </w:r>
      <w:proofErr w:type="spellStart"/>
      <w:r w:rsidR="00EF10EB" w:rsidRPr="00F46C2E">
        <w:rPr>
          <w:rFonts w:asciiTheme="minorHAnsi" w:hAnsiTheme="minorHAnsi"/>
          <w:color w:val="000000" w:themeColor="text1"/>
        </w:rPr>
        <w:t>Gälman</w:t>
      </w:r>
      <w:proofErr w:type="spellEnd"/>
      <w:r w:rsidR="00EF10EB" w:rsidRPr="00F46C2E">
        <w:rPr>
          <w:rFonts w:asciiTheme="minorHAnsi" w:hAnsiTheme="minorHAnsi"/>
          <w:color w:val="000000" w:themeColor="text1"/>
        </w:rPr>
        <w:t xml:space="preserve"> et al., 2009). </w:t>
      </w:r>
      <w:r w:rsidR="005D0CA5" w:rsidRPr="00F46C2E">
        <w:rPr>
          <w:rFonts w:asciiTheme="minorHAnsi" w:hAnsiTheme="minorHAnsi"/>
          <w:color w:val="000000" w:themeColor="text1"/>
        </w:rPr>
        <w:t xml:space="preserve">VRS </w:t>
      </w:r>
      <w:proofErr w:type="spellStart"/>
      <w:r w:rsidR="00791D5D" w:rsidRPr="00F46C2E">
        <w:rPr>
          <w:rFonts w:asciiTheme="minorHAnsi" w:hAnsiTheme="minorHAnsi"/>
          <w:color w:val="000000" w:themeColor="text1"/>
        </w:rPr>
        <w:t>CHLa</w:t>
      </w:r>
      <w:proofErr w:type="spellEnd"/>
      <w:r w:rsidR="00791D5D" w:rsidRPr="00F46C2E">
        <w:rPr>
          <w:rFonts w:asciiTheme="minorHAnsi" w:hAnsiTheme="minorHAnsi"/>
          <w:color w:val="000000" w:themeColor="text1"/>
        </w:rPr>
        <w:t xml:space="preserve"> </w:t>
      </w:r>
      <w:r w:rsidR="00FD056E" w:rsidRPr="00F46C2E">
        <w:rPr>
          <w:rFonts w:asciiTheme="minorHAnsi" w:hAnsiTheme="minorHAnsi"/>
          <w:color w:val="000000" w:themeColor="text1"/>
        </w:rPr>
        <w:t>values</w:t>
      </w:r>
      <w:r w:rsidR="00075BAB" w:rsidRPr="00F46C2E">
        <w:rPr>
          <w:rFonts w:asciiTheme="minorHAnsi" w:hAnsiTheme="minorHAnsi"/>
          <w:color w:val="000000" w:themeColor="text1"/>
        </w:rPr>
        <w:t xml:space="preserve"> </w:t>
      </w:r>
      <w:r w:rsidR="009E3B56" w:rsidRPr="00F46C2E">
        <w:rPr>
          <w:rFonts w:asciiTheme="minorHAnsi" w:hAnsiTheme="minorHAnsi"/>
          <w:color w:val="000000" w:themeColor="text1"/>
        </w:rPr>
        <w:t xml:space="preserve">capture </w:t>
      </w:r>
      <w:r w:rsidR="00AD24A9" w:rsidRPr="00F46C2E">
        <w:rPr>
          <w:rFonts w:asciiTheme="minorHAnsi" w:hAnsiTheme="minorHAnsi"/>
          <w:color w:val="000000" w:themeColor="text1"/>
        </w:rPr>
        <w:t xml:space="preserve">both primary and degraded chlorophyll a </w:t>
      </w:r>
      <w:proofErr w:type="gramStart"/>
      <w:r w:rsidR="00AD24A9" w:rsidRPr="00F46C2E">
        <w:rPr>
          <w:rFonts w:asciiTheme="minorHAnsi" w:hAnsiTheme="minorHAnsi"/>
          <w:color w:val="000000" w:themeColor="text1"/>
        </w:rPr>
        <w:t>compound</w:t>
      </w:r>
      <w:r w:rsidR="004444D8" w:rsidRPr="00F46C2E">
        <w:rPr>
          <w:rFonts w:asciiTheme="minorHAnsi" w:hAnsiTheme="minorHAnsi"/>
          <w:color w:val="000000" w:themeColor="text1"/>
        </w:rPr>
        <w:t>s</w:t>
      </w:r>
      <w:proofErr w:type="gramEnd"/>
      <w:r w:rsidR="00051761" w:rsidRPr="00F46C2E">
        <w:rPr>
          <w:rFonts w:asciiTheme="minorHAnsi" w:hAnsiTheme="minorHAnsi"/>
          <w:color w:val="000000" w:themeColor="text1"/>
        </w:rPr>
        <w:t>,</w:t>
      </w:r>
      <w:r w:rsidR="004444D8" w:rsidRPr="00F46C2E">
        <w:rPr>
          <w:rFonts w:asciiTheme="minorHAnsi" w:hAnsiTheme="minorHAnsi"/>
          <w:color w:val="000000" w:themeColor="text1"/>
        </w:rPr>
        <w:t xml:space="preserve"> </w:t>
      </w:r>
      <w:r w:rsidR="00936326" w:rsidRPr="00F46C2E">
        <w:rPr>
          <w:rFonts w:asciiTheme="minorHAnsi" w:hAnsiTheme="minorHAnsi"/>
          <w:color w:val="000000" w:themeColor="text1"/>
        </w:rPr>
        <w:t>making them less sensitive to the</w:t>
      </w:r>
      <w:r w:rsidR="00BF1F17" w:rsidRPr="00F46C2E">
        <w:rPr>
          <w:rFonts w:asciiTheme="minorHAnsi" w:hAnsiTheme="minorHAnsi"/>
          <w:color w:val="000000" w:themeColor="text1"/>
        </w:rPr>
        <w:t xml:space="preserve"> effects of</w:t>
      </w:r>
      <w:r w:rsidR="00B5030F" w:rsidRPr="00F46C2E">
        <w:rPr>
          <w:rFonts w:asciiTheme="minorHAnsi" w:hAnsiTheme="minorHAnsi"/>
          <w:color w:val="000000" w:themeColor="text1"/>
        </w:rPr>
        <w:t xml:space="preserve"> </w:t>
      </w:r>
      <w:r w:rsidR="007B4755" w:rsidRPr="00F46C2E">
        <w:rPr>
          <w:rFonts w:asciiTheme="minorHAnsi" w:hAnsiTheme="minorHAnsi"/>
          <w:color w:val="000000" w:themeColor="text1"/>
        </w:rPr>
        <w:t xml:space="preserve">postdepositional </w:t>
      </w:r>
      <w:r w:rsidR="00BF1F17" w:rsidRPr="00F46C2E">
        <w:rPr>
          <w:rFonts w:asciiTheme="minorHAnsi" w:hAnsiTheme="minorHAnsi"/>
          <w:color w:val="000000" w:themeColor="text1"/>
        </w:rPr>
        <w:t>degradation</w:t>
      </w:r>
      <w:r w:rsidR="00791D5D" w:rsidRPr="00F46C2E">
        <w:rPr>
          <w:rFonts w:asciiTheme="minorHAnsi" w:hAnsiTheme="minorHAnsi"/>
          <w:color w:val="000000" w:themeColor="text1"/>
        </w:rPr>
        <w:t xml:space="preserve"> </w:t>
      </w:r>
      <w:r w:rsidR="00E97B42" w:rsidRPr="00F46C2E">
        <w:rPr>
          <w:rFonts w:asciiTheme="minorHAnsi" w:hAnsiTheme="minorHAnsi"/>
          <w:color w:val="000000" w:themeColor="text1"/>
        </w:rPr>
        <w:t>(</w:t>
      </w:r>
      <w:proofErr w:type="spellStart"/>
      <w:r w:rsidR="00791D5D" w:rsidRPr="00F46C2E">
        <w:rPr>
          <w:rFonts w:asciiTheme="minorHAnsi" w:hAnsiTheme="minorHAnsi"/>
          <w:color w:val="000000" w:themeColor="text1"/>
        </w:rPr>
        <w:t>Michelutti</w:t>
      </w:r>
      <w:proofErr w:type="spellEnd"/>
      <w:r w:rsidR="00791D5D" w:rsidRPr="00F46C2E">
        <w:rPr>
          <w:rFonts w:asciiTheme="minorHAnsi" w:hAnsiTheme="minorHAnsi"/>
          <w:color w:val="000000" w:themeColor="text1"/>
        </w:rPr>
        <w:t xml:space="preserve"> &amp; </w:t>
      </w:r>
      <w:proofErr w:type="spellStart"/>
      <w:r w:rsidR="00791D5D" w:rsidRPr="00F46C2E">
        <w:rPr>
          <w:rFonts w:asciiTheme="minorHAnsi" w:hAnsiTheme="minorHAnsi"/>
          <w:color w:val="000000" w:themeColor="text1"/>
        </w:rPr>
        <w:t>Smol</w:t>
      </w:r>
      <w:proofErr w:type="spellEnd"/>
      <w:r w:rsidR="00791D5D" w:rsidRPr="00F46C2E">
        <w:rPr>
          <w:rFonts w:asciiTheme="minorHAnsi" w:hAnsiTheme="minorHAnsi"/>
          <w:color w:val="000000" w:themeColor="text1"/>
        </w:rPr>
        <w:t>, 2016)</w:t>
      </w:r>
      <w:r w:rsidR="00CA44F2" w:rsidRPr="00F46C2E">
        <w:rPr>
          <w:rFonts w:asciiTheme="minorHAnsi" w:hAnsiTheme="minorHAnsi"/>
          <w:color w:val="000000" w:themeColor="text1"/>
        </w:rPr>
        <w:t>,</w:t>
      </w:r>
      <w:r w:rsidR="008C68E1" w:rsidRPr="00F46C2E">
        <w:rPr>
          <w:rFonts w:asciiTheme="minorHAnsi" w:hAnsiTheme="minorHAnsi"/>
          <w:color w:val="000000" w:themeColor="text1"/>
        </w:rPr>
        <w:t xml:space="preserve"> although</w:t>
      </w:r>
      <w:r w:rsidR="0069732E" w:rsidRPr="00F46C2E">
        <w:rPr>
          <w:rFonts w:asciiTheme="minorHAnsi" w:hAnsiTheme="minorHAnsi"/>
          <w:color w:val="000000" w:themeColor="text1"/>
        </w:rPr>
        <w:t xml:space="preserve"> </w:t>
      </w:r>
      <w:r w:rsidR="00CA44F2" w:rsidRPr="00F46C2E">
        <w:rPr>
          <w:rFonts w:asciiTheme="minorHAnsi" w:hAnsiTheme="minorHAnsi"/>
          <w:color w:val="000000" w:themeColor="text1"/>
        </w:rPr>
        <w:t xml:space="preserve">some </w:t>
      </w:r>
      <w:r w:rsidR="007F6AC7" w:rsidRPr="00F46C2E">
        <w:rPr>
          <w:rFonts w:asciiTheme="minorHAnsi" w:hAnsiTheme="minorHAnsi"/>
          <w:color w:val="000000" w:themeColor="text1"/>
        </w:rPr>
        <w:t xml:space="preserve">diagenetic </w:t>
      </w:r>
      <w:r w:rsidR="003F3CA8" w:rsidRPr="00F46C2E">
        <w:rPr>
          <w:rFonts w:asciiTheme="minorHAnsi" w:hAnsiTheme="minorHAnsi"/>
          <w:color w:val="000000" w:themeColor="text1"/>
        </w:rPr>
        <w:t xml:space="preserve">effects </w:t>
      </w:r>
      <w:r w:rsidR="0059357B" w:rsidRPr="00F46C2E">
        <w:rPr>
          <w:rFonts w:asciiTheme="minorHAnsi" w:hAnsiTheme="minorHAnsi"/>
          <w:color w:val="000000" w:themeColor="text1"/>
        </w:rPr>
        <w:t xml:space="preserve">may </w:t>
      </w:r>
      <w:r w:rsidR="00677912" w:rsidRPr="00F46C2E">
        <w:rPr>
          <w:rFonts w:asciiTheme="minorHAnsi" w:hAnsiTheme="minorHAnsi"/>
          <w:color w:val="000000" w:themeColor="text1"/>
        </w:rPr>
        <w:t xml:space="preserve">still </w:t>
      </w:r>
      <w:r w:rsidR="0059357B" w:rsidRPr="00F46C2E">
        <w:rPr>
          <w:rFonts w:asciiTheme="minorHAnsi" w:hAnsiTheme="minorHAnsi"/>
          <w:color w:val="000000" w:themeColor="text1"/>
        </w:rPr>
        <w:t>be expected</w:t>
      </w:r>
      <w:r w:rsidR="004F56C5" w:rsidRPr="00F46C2E">
        <w:rPr>
          <w:rFonts w:asciiTheme="minorHAnsi" w:hAnsiTheme="minorHAnsi"/>
          <w:color w:val="000000" w:themeColor="text1"/>
        </w:rPr>
        <w:t>,</w:t>
      </w:r>
      <w:r w:rsidR="0059357B" w:rsidRPr="00F46C2E">
        <w:rPr>
          <w:rFonts w:asciiTheme="minorHAnsi" w:hAnsiTheme="minorHAnsi"/>
          <w:color w:val="000000" w:themeColor="text1"/>
        </w:rPr>
        <w:t xml:space="preserve"> </w:t>
      </w:r>
      <w:r w:rsidR="00A6386A" w:rsidRPr="00F46C2E">
        <w:rPr>
          <w:rFonts w:asciiTheme="minorHAnsi" w:hAnsiTheme="minorHAnsi"/>
          <w:color w:val="000000" w:themeColor="text1"/>
        </w:rPr>
        <w:t>particularly</w:t>
      </w:r>
      <w:r w:rsidR="00EE319B" w:rsidRPr="00F46C2E">
        <w:rPr>
          <w:rFonts w:asciiTheme="minorHAnsi" w:hAnsiTheme="minorHAnsi"/>
          <w:color w:val="000000" w:themeColor="text1"/>
        </w:rPr>
        <w:t xml:space="preserve"> during the first decade after deposition</w:t>
      </w:r>
      <w:r w:rsidR="007A006D" w:rsidRPr="00F46C2E">
        <w:rPr>
          <w:rFonts w:asciiTheme="minorHAnsi" w:hAnsiTheme="minorHAnsi"/>
          <w:color w:val="000000" w:themeColor="text1"/>
        </w:rPr>
        <w:t xml:space="preserve">, </w:t>
      </w:r>
      <w:r w:rsidR="004F56C5" w:rsidRPr="00F46C2E">
        <w:rPr>
          <w:rFonts w:asciiTheme="minorHAnsi" w:hAnsiTheme="minorHAnsi"/>
          <w:color w:val="000000" w:themeColor="text1"/>
        </w:rPr>
        <w:t xml:space="preserve">after which the </w:t>
      </w:r>
      <w:r w:rsidR="00301D8F" w:rsidRPr="00F46C2E">
        <w:rPr>
          <w:rFonts w:asciiTheme="minorHAnsi" w:hAnsiTheme="minorHAnsi"/>
          <w:color w:val="000000" w:themeColor="text1"/>
        </w:rPr>
        <w:t>effects</w:t>
      </w:r>
      <w:r w:rsidR="00DF1865" w:rsidRPr="00F46C2E">
        <w:rPr>
          <w:rFonts w:asciiTheme="minorHAnsi" w:hAnsiTheme="minorHAnsi"/>
          <w:color w:val="000000" w:themeColor="text1"/>
        </w:rPr>
        <w:t xml:space="preserve"> </w:t>
      </w:r>
      <w:r w:rsidR="00F26DBD" w:rsidRPr="00F46C2E">
        <w:rPr>
          <w:rFonts w:asciiTheme="minorHAnsi" w:hAnsiTheme="minorHAnsi"/>
          <w:color w:val="000000" w:themeColor="text1"/>
        </w:rPr>
        <w:t>should level off</w:t>
      </w:r>
      <w:r w:rsidR="00814D9D" w:rsidRPr="00F46C2E">
        <w:rPr>
          <w:rFonts w:asciiTheme="minorHAnsi" w:hAnsiTheme="minorHAnsi"/>
          <w:color w:val="000000" w:themeColor="text1"/>
        </w:rPr>
        <w:t xml:space="preserve"> (Rydberg et al., 2020)</w:t>
      </w:r>
      <w:r w:rsidR="006475EB" w:rsidRPr="00F46C2E">
        <w:rPr>
          <w:rFonts w:asciiTheme="minorHAnsi" w:hAnsiTheme="minorHAnsi"/>
          <w:color w:val="000000" w:themeColor="text1"/>
        </w:rPr>
        <w:t xml:space="preserve">. </w:t>
      </w:r>
      <w:r w:rsidR="0080683B" w:rsidRPr="00F46C2E">
        <w:rPr>
          <w:rFonts w:asciiTheme="minorHAnsi" w:hAnsiTheme="minorHAnsi"/>
          <w:color w:val="000000" w:themeColor="text1"/>
        </w:rPr>
        <w:t xml:space="preserve">To account for </w:t>
      </w:r>
      <w:r w:rsidR="00F32A0D" w:rsidRPr="00F46C2E">
        <w:rPr>
          <w:rFonts w:asciiTheme="minorHAnsi" w:hAnsiTheme="minorHAnsi"/>
          <w:color w:val="000000" w:themeColor="text1"/>
        </w:rPr>
        <w:t>diagenetic effects, w</w:t>
      </w:r>
      <w:r w:rsidR="00791D5D" w:rsidRPr="00F46C2E">
        <w:rPr>
          <w:rFonts w:asciiTheme="minorHAnsi" w:hAnsiTheme="minorHAnsi"/>
          <w:color w:val="000000" w:themeColor="text1"/>
        </w:rPr>
        <w:t xml:space="preserve">e </w:t>
      </w:r>
      <w:r w:rsidR="006E4CE3" w:rsidRPr="00F46C2E">
        <w:rPr>
          <w:rFonts w:asciiTheme="minorHAnsi" w:hAnsiTheme="minorHAnsi"/>
          <w:color w:val="000000" w:themeColor="text1"/>
        </w:rPr>
        <w:t xml:space="preserve">excluded surface sediment sections </w:t>
      </w:r>
      <w:r w:rsidR="00951F89" w:rsidRPr="00F46C2E">
        <w:rPr>
          <w:rFonts w:asciiTheme="minorHAnsi" w:hAnsiTheme="minorHAnsi"/>
        </w:rPr>
        <w:t xml:space="preserve">younger than </w:t>
      </w:r>
      <w:r w:rsidR="00B9060E" w:rsidRPr="00F46C2E">
        <w:rPr>
          <w:rFonts w:asciiTheme="minorHAnsi" w:hAnsiTheme="minorHAnsi"/>
        </w:rPr>
        <w:t>a decade</w:t>
      </w:r>
      <w:r w:rsidR="00951F89" w:rsidRPr="00F46C2E">
        <w:rPr>
          <w:rFonts w:asciiTheme="minorHAnsi" w:hAnsiTheme="minorHAnsi"/>
        </w:rPr>
        <w:t xml:space="preserve"> </w:t>
      </w:r>
      <w:r w:rsidR="0059420E" w:rsidRPr="00F46C2E">
        <w:rPr>
          <w:rFonts w:asciiTheme="minorHAnsi" w:hAnsiTheme="minorHAnsi"/>
        </w:rPr>
        <w:t xml:space="preserve">when </w:t>
      </w:r>
      <w:r w:rsidR="004B3F9D" w:rsidRPr="00F46C2E">
        <w:rPr>
          <w:rFonts w:asciiTheme="minorHAnsi" w:hAnsiTheme="minorHAnsi"/>
        </w:rPr>
        <w:t>comparing the extent of change</w:t>
      </w:r>
      <w:r w:rsidR="00AD7CD8" w:rsidRPr="00F46C2E">
        <w:rPr>
          <w:rFonts w:asciiTheme="minorHAnsi" w:hAnsiTheme="minorHAnsi"/>
        </w:rPr>
        <w:t xml:space="preserve"> </w:t>
      </w:r>
      <w:r w:rsidR="00B24301" w:rsidRPr="00F46C2E">
        <w:rPr>
          <w:rFonts w:asciiTheme="minorHAnsi" w:hAnsiTheme="minorHAnsi"/>
        </w:rPr>
        <w:t xml:space="preserve">in primary production and OC burial </w:t>
      </w:r>
      <w:r w:rsidR="00AD7CD8" w:rsidRPr="00F46C2E">
        <w:rPr>
          <w:rFonts w:asciiTheme="minorHAnsi" w:hAnsiTheme="minorHAnsi"/>
        </w:rPr>
        <w:t xml:space="preserve">between the </w:t>
      </w:r>
      <w:r w:rsidR="00BD77C2" w:rsidRPr="00F46C2E">
        <w:rPr>
          <w:rFonts w:asciiTheme="minorHAnsi" w:hAnsiTheme="minorHAnsi"/>
        </w:rPr>
        <w:t>lakes using</w:t>
      </w:r>
      <w:r w:rsidR="0024769F" w:rsidRPr="00F46C2E">
        <w:rPr>
          <w:rFonts w:asciiTheme="minorHAnsi" w:hAnsiTheme="minorHAnsi"/>
        </w:rPr>
        <w:t xml:space="preserve"> </w:t>
      </w:r>
      <w:r w:rsidR="00AA1D8C" w:rsidRPr="00F46C2E">
        <w:rPr>
          <w:rFonts w:asciiTheme="minorHAnsi" w:hAnsiTheme="minorHAnsi"/>
        </w:rPr>
        <w:t>increase ratios</w:t>
      </w:r>
      <w:r w:rsidR="00F958D6" w:rsidRPr="00F46C2E">
        <w:rPr>
          <w:rFonts w:asciiTheme="minorHAnsi" w:hAnsiTheme="minorHAnsi"/>
        </w:rPr>
        <w:t>.</w:t>
      </w:r>
    </w:p>
    <w:p w14:paraId="11D58AC0" w14:textId="77777777" w:rsidR="001D7A54" w:rsidRPr="00F46C2E" w:rsidRDefault="001D7A54" w:rsidP="00C32B49">
      <w:pPr>
        <w:spacing w:after="0" w:line="480" w:lineRule="auto"/>
        <w:rPr>
          <w:rFonts w:asciiTheme="minorHAnsi" w:hAnsiTheme="minorHAnsi"/>
          <w:color w:val="000000" w:themeColor="text1"/>
        </w:rPr>
      </w:pPr>
    </w:p>
    <w:p w14:paraId="17523C60" w14:textId="3ABC5588" w:rsidR="007C1696" w:rsidRPr="00F46C2E" w:rsidRDefault="008D3833"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3.2</w:t>
      </w:r>
      <w:r w:rsidR="002D19C1" w:rsidRPr="00F46C2E">
        <w:rPr>
          <w:rFonts w:asciiTheme="minorHAnsi" w:hAnsiTheme="minorHAnsi"/>
          <w:color w:val="000000" w:themeColor="text1"/>
        </w:rPr>
        <w:t xml:space="preserve"> </w:t>
      </w:r>
      <w:r w:rsidR="006B651A" w:rsidRPr="00F46C2E">
        <w:rPr>
          <w:rFonts w:asciiTheme="minorHAnsi" w:hAnsiTheme="minorHAnsi"/>
          <w:color w:val="000000" w:themeColor="text1"/>
        </w:rPr>
        <w:t>Multidecadal trends in</w:t>
      </w:r>
      <w:r w:rsidR="00C00724" w:rsidRPr="00F46C2E">
        <w:rPr>
          <w:rFonts w:asciiTheme="minorHAnsi" w:hAnsiTheme="minorHAnsi"/>
          <w:color w:val="000000" w:themeColor="text1"/>
        </w:rPr>
        <w:t xml:space="preserve"> lake primary production</w:t>
      </w:r>
    </w:p>
    <w:p w14:paraId="6445F735" w14:textId="77777777" w:rsidR="001C4B47" w:rsidRPr="00F46C2E" w:rsidRDefault="001C4B47" w:rsidP="00C32B49">
      <w:pPr>
        <w:spacing w:after="0" w:line="480" w:lineRule="auto"/>
        <w:rPr>
          <w:rFonts w:asciiTheme="minorHAnsi" w:hAnsiTheme="minorHAnsi"/>
          <w:color w:val="000000" w:themeColor="text1"/>
        </w:rPr>
      </w:pPr>
    </w:p>
    <w:p w14:paraId="3634B3EC" w14:textId="62D034BA" w:rsidR="001C4B47" w:rsidRPr="00F46C2E" w:rsidRDefault="00955D0A"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3.</w:t>
      </w:r>
      <w:r w:rsidR="00097228" w:rsidRPr="00F46C2E">
        <w:rPr>
          <w:rFonts w:asciiTheme="minorHAnsi" w:hAnsiTheme="minorHAnsi"/>
          <w:color w:val="000000" w:themeColor="text1"/>
        </w:rPr>
        <w:t xml:space="preserve">2.1 </w:t>
      </w:r>
      <w:r w:rsidR="00637845" w:rsidRPr="00F46C2E">
        <w:rPr>
          <w:rFonts w:asciiTheme="minorHAnsi" w:hAnsiTheme="minorHAnsi"/>
          <w:color w:val="000000" w:themeColor="text1"/>
        </w:rPr>
        <w:t>Increas</w:t>
      </w:r>
      <w:r w:rsidR="00150713" w:rsidRPr="00F46C2E">
        <w:rPr>
          <w:rFonts w:asciiTheme="minorHAnsi" w:hAnsiTheme="minorHAnsi"/>
          <w:color w:val="000000" w:themeColor="text1"/>
        </w:rPr>
        <w:t>ing</w:t>
      </w:r>
      <w:r w:rsidR="00637845" w:rsidRPr="00F46C2E">
        <w:rPr>
          <w:rFonts w:asciiTheme="minorHAnsi" w:hAnsiTheme="minorHAnsi"/>
          <w:color w:val="000000" w:themeColor="text1"/>
        </w:rPr>
        <w:t xml:space="preserve"> lake productivity </w:t>
      </w:r>
      <w:r w:rsidR="006A298C" w:rsidRPr="00F46C2E">
        <w:rPr>
          <w:rFonts w:asciiTheme="minorHAnsi" w:hAnsiTheme="minorHAnsi"/>
          <w:color w:val="000000" w:themeColor="text1"/>
        </w:rPr>
        <w:t>under</w:t>
      </w:r>
      <w:r w:rsidR="00292FC3" w:rsidRPr="00F46C2E">
        <w:rPr>
          <w:rFonts w:asciiTheme="minorHAnsi" w:hAnsiTheme="minorHAnsi"/>
          <w:color w:val="000000" w:themeColor="text1"/>
        </w:rPr>
        <w:t xml:space="preserve"> regional and global human pressures</w:t>
      </w:r>
    </w:p>
    <w:p w14:paraId="1C9FD67F" w14:textId="77777777" w:rsidR="00B24853" w:rsidRPr="00F46C2E" w:rsidRDefault="00B24853" w:rsidP="00C32B49">
      <w:pPr>
        <w:spacing w:after="0" w:line="480" w:lineRule="auto"/>
        <w:jc w:val="both"/>
        <w:rPr>
          <w:rFonts w:asciiTheme="minorHAnsi" w:hAnsiTheme="minorHAnsi"/>
          <w:color w:val="000000" w:themeColor="text1"/>
        </w:rPr>
      </w:pPr>
    </w:p>
    <w:p w14:paraId="020B7732" w14:textId="504F260A" w:rsidR="00DC3F3E" w:rsidRPr="00F46C2E" w:rsidRDefault="00740F6B"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Irrespective of</w:t>
      </w:r>
      <w:r w:rsidR="003E7323" w:rsidRPr="00F46C2E">
        <w:rPr>
          <w:rFonts w:asciiTheme="minorHAnsi" w:hAnsiTheme="minorHAnsi"/>
          <w:color w:val="000000" w:themeColor="text1"/>
        </w:rPr>
        <w:t xml:space="preserve"> </w:t>
      </w:r>
      <w:r w:rsidR="002D0983" w:rsidRPr="00F46C2E">
        <w:rPr>
          <w:rFonts w:asciiTheme="minorHAnsi" w:hAnsiTheme="minorHAnsi"/>
          <w:color w:val="000000" w:themeColor="text1"/>
        </w:rPr>
        <w:t>notable</w:t>
      </w:r>
      <w:r w:rsidR="003E7323" w:rsidRPr="00F46C2E">
        <w:rPr>
          <w:rFonts w:asciiTheme="minorHAnsi" w:hAnsiTheme="minorHAnsi"/>
          <w:color w:val="000000" w:themeColor="text1"/>
        </w:rPr>
        <w:t xml:space="preserve"> </w:t>
      </w:r>
      <w:r w:rsidRPr="00F46C2E">
        <w:rPr>
          <w:rFonts w:asciiTheme="minorHAnsi" w:hAnsiTheme="minorHAnsi"/>
          <w:color w:val="000000" w:themeColor="text1"/>
        </w:rPr>
        <w:t>differences in landscape</w:t>
      </w:r>
      <w:r w:rsidR="008F7FBC" w:rsidRPr="00F46C2E">
        <w:rPr>
          <w:rFonts w:asciiTheme="minorHAnsi" w:hAnsiTheme="minorHAnsi"/>
          <w:color w:val="000000" w:themeColor="text1"/>
        </w:rPr>
        <w:t xml:space="preserve"> context</w:t>
      </w:r>
      <w:r w:rsidR="003952E5" w:rsidRPr="00F46C2E">
        <w:rPr>
          <w:rFonts w:asciiTheme="minorHAnsi" w:hAnsiTheme="minorHAnsi"/>
          <w:color w:val="000000" w:themeColor="text1"/>
        </w:rPr>
        <w:t xml:space="preserve"> </w:t>
      </w:r>
      <w:r w:rsidR="006C4F4D" w:rsidRPr="00F46C2E">
        <w:rPr>
          <w:rFonts w:asciiTheme="minorHAnsi" w:hAnsiTheme="minorHAnsi"/>
          <w:color w:val="000000" w:themeColor="text1"/>
        </w:rPr>
        <w:t>between</w:t>
      </w:r>
      <w:r w:rsidR="003952E5" w:rsidRPr="00F46C2E">
        <w:rPr>
          <w:rFonts w:asciiTheme="minorHAnsi" w:hAnsiTheme="minorHAnsi"/>
          <w:color w:val="000000" w:themeColor="text1"/>
        </w:rPr>
        <w:t xml:space="preserve"> the study lakes</w:t>
      </w:r>
      <w:r w:rsidRPr="00F46C2E">
        <w:rPr>
          <w:rFonts w:asciiTheme="minorHAnsi" w:hAnsiTheme="minorHAnsi"/>
          <w:color w:val="000000" w:themeColor="text1"/>
        </w:rPr>
        <w:t xml:space="preserve">, </w:t>
      </w:r>
      <w:r w:rsidR="00AD0BD1" w:rsidRPr="00F46C2E">
        <w:rPr>
          <w:rFonts w:asciiTheme="minorHAnsi" w:hAnsiTheme="minorHAnsi"/>
          <w:color w:val="000000" w:themeColor="text1"/>
        </w:rPr>
        <w:t>we observed</w:t>
      </w:r>
      <w:r w:rsidR="00AC310E" w:rsidRPr="00F46C2E">
        <w:rPr>
          <w:rFonts w:asciiTheme="minorHAnsi" w:hAnsiTheme="minorHAnsi"/>
          <w:color w:val="000000" w:themeColor="text1"/>
        </w:rPr>
        <w:t xml:space="preserve"> </w:t>
      </w:r>
      <w:r w:rsidRPr="00F46C2E">
        <w:rPr>
          <w:rFonts w:asciiTheme="minorHAnsi" w:hAnsiTheme="minorHAnsi"/>
          <w:color w:val="000000" w:themeColor="text1"/>
        </w:rPr>
        <w:t xml:space="preserve">a </w:t>
      </w:r>
      <w:r w:rsidR="00395EA4" w:rsidRPr="00F46C2E">
        <w:rPr>
          <w:rFonts w:asciiTheme="minorHAnsi" w:hAnsiTheme="minorHAnsi"/>
          <w:color w:val="000000" w:themeColor="text1"/>
        </w:rPr>
        <w:t>consistent trend</w:t>
      </w:r>
      <w:r w:rsidRPr="00F46C2E">
        <w:rPr>
          <w:rFonts w:asciiTheme="minorHAnsi" w:hAnsiTheme="minorHAnsi"/>
          <w:color w:val="000000" w:themeColor="text1"/>
        </w:rPr>
        <w:t xml:space="preserve"> of </w:t>
      </w:r>
      <w:r w:rsidR="00711233" w:rsidRPr="00F46C2E">
        <w:rPr>
          <w:rFonts w:asciiTheme="minorHAnsi" w:hAnsiTheme="minorHAnsi"/>
          <w:color w:val="000000" w:themeColor="text1"/>
        </w:rPr>
        <w:t>increasing</w:t>
      </w:r>
      <w:r w:rsidR="00557A5A" w:rsidRPr="00F46C2E">
        <w:rPr>
          <w:rFonts w:asciiTheme="minorHAnsi" w:hAnsiTheme="minorHAnsi"/>
          <w:color w:val="000000" w:themeColor="text1"/>
        </w:rPr>
        <w:t xml:space="preserve"> lake</w:t>
      </w:r>
      <w:r w:rsidRPr="00F46C2E">
        <w:rPr>
          <w:rFonts w:asciiTheme="minorHAnsi" w:hAnsiTheme="minorHAnsi"/>
          <w:color w:val="000000" w:themeColor="text1"/>
        </w:rPr>
        <w:t xml:space="preserve"> primary production</w:t>
      </w:r>
      <w:r w:rsidR="006E22CB" w:rsidRPr="00F46C2E">
        <w:rPr>
          <w:rFonts w:asciiTheme="minorHAnsi" w:hAnsiTheme="minorHAnsi"/>
          <w:color w:val="000000" w:themeColor="text1"/>
        </w:rPr>
        <w:t xml:space="preserve"> in all </w:t>
      </w:r>
      <w:r w:rsidR="00584FB7" w:rsidRPr="00F46C2E">
        <w:rPr>
          <w:rFonts w:asciiTheme="minorHAnsi" w:hAnsiTheme="minorHAnsi"/>
          <w:color w:val="000000" w:themeColor="text1"/>
        </w:rPr>
        <w:t xml:space="preserve">five </w:t>
      </w:r>
      <w:r w:rsidR="00CD2DDD" w:rsidRPr="00F46C2E">
        <w:rPr>
          <w:rFonts w:asciiTheme="minorHAnsi" w:hAnsiTheme="minorHAnsi"/>
          <w:color w:val="000000" w:themeColor="text1"/>
        </w:rPr>
        <w:t xml:space="preserve">sites </w:t>
      </w:r>
      <w:r w:rsidR="00AC310E" w:rsidRPr="00F46C2E">
        <w:rPr>
          <w:rFonts w:asciiTheme="minorHAnsi" w:hAnsiTheme="minorHAnsi"/>
          <w:color w:val="000000" w:themeColor="text1"/>
        </w:rPr>
        <w:t xml:space="preserve">across the </w:t>
      </w:r>
      <w:r w:rsidR="009403E2" w:rsidRPr="00F46C2E">
        <w:rPr>
          <w:rFonts w:asciiTheme="minorHAnsi" w:hAnsiTheme="minorHAnsi"/>
          <w:color w:val="000000" w:themeColor="text1"/>
        </w:rPr>
        <w:t>west-east</w:t>
      </w:r>
      <w:r w:rsidR="00AC310E" w:rsidRPr="00F46C2E">
        <w:rPr>
          <w:rFonts w:asciiTheme="minorHAnsi" w:hAnsiTheme="minorHAnsi"/>
          <w:color w:val="000000" w:themeColor="text1"/>
        </w:rPr>
        <w:t xml:space="preserve"> transect</w:t>
      </w:r>
      <w:r w:rsidR="00BA19A1" w:rsidRPr="00F46C2E">
        <w:rPr>
          <w:rFonts w:asciiTheme="minorHAnsi" w:hAnsiTheme="minorHAnsi"/>
          <w:color w:val="000000" w:themeColor="text1"/>
        </w:rPr>
        <w:t>, indicated by</w:t>
      </w:r>
      <w:r w:rsidR="00141777" w:rsidRPr="00F46C2E">
        <w:rPr>
          <w:rFonts w:asciiTheme="minorHAnsi" w:hAnsiTheme="minorHAnsi"/>
          <w:color w:val="000000" w:themeColor="text1"/>
        </w:rPr>
        <w:t xml:space="preserve"> </w:t>
      </w:r>
      <w:r w:rsidR="00260078" w:rsidRPr="00F46C2E">
        <w:rPr>
          <w:rFonts w:asciiTheme="minorHAnsi" w:hAnsiTheme="minorHAnsi"/>
          <w:color w:val="000000" w:themeColor="text1"/>
        </w:rPr>
        <w:t xml:space="preserve">increasing </w:t>
      </w:r>
      <w:r w:rsidR="00A73CFE" w:rsidRPr="00F46C2E">
        <w:rPr>
          <w:rFonts w:asciiTheme="minorHAnsi" w:hAnsiTheme="minorHAnsi"/>
          <w:color w:val="000000" w:themeColor="text1"/>
        </w:rPr>
        <w:t xml:space="preserve">sediment </w:t>
      </w:r>
      <w:proofErr w:type="spellStart"/>
      <w:r w:rsidR="005403CC" w:rsidRPr="00F46C2E">
        <w:rPr>
          <w:rFonts w:asciiTheme="minorHAnsi" w:hAnsiTheme="minorHAnsi"/>
          <w:color w:val="000000" w:themeColor="text1"/>
        </w:rPr>
        <w:t>CHLa</w:t>
      </w:r>
      <w:proofErr w:type="spellEnd"/>
      <w:r w:rsidR="00141777" w:rsidRPr="00F46C2E">
        <w:rPr>
          <w:rFonts w:asciiTheme="minorHAnsi" w:hAnsiTheme="minorHAnsi"/>
          <w:color w:val="000000" w:themeColor="text1"/>
        </w:rPr>
        <w:t xml:space="preserve"> trend</w:t>
      </w:r>
      <w:r w:rsidR="004D0C6D" w:rsidRPr="00F46C2E">
        <w:rPr>
          <w:rFonts w:asciiTheme="minorHAnsi" w:hAnsiTheme="minorHAnsi"/>
          <w:color w:val="000000" w:themeColor="text1"/>
        </w:rPr>
        <w:t>s</w:t>
      </w:r>
      <w:r w:rsidR="00096BE5" w:rsidRPr="00F46C2E">
        <w:rPr>
          <w:rFonts w:asciiTheme="minorHAnsi" w:hAnsiTheme="minorHAnsi"/>
          <w:color w:val="000000" w:themeColor="text1"/>
        </w:rPr>
        <w:t xml:space="preserve"> </w:t>
      </w:r>
      <w:r w:rsidR="00FC163A" w:rsidRPr="00F46C2E">
        <w:rPr>
          <w:rFonts w:asciiTheme="minorHAnsi" w:hAnsiTheme="minorHAnsi"/>
          <w:color w:val="000000" w:themeColor="text1"/>
        </w:rPr>
        <w:t>(</w:t>
      </w:r>
      <w:r w:rsidR="00E04503" w:rsidRPr="00F46C2E">
        <w:rPr>
          <w:rFonts w:asciiTheme="minorHAnsi" w:hAnsiTheme="minorHAnsi"/>
          <w:color w:val="000000" w:themeColor="text1"/>
        </w:rPr>
        <w:t>Figure 5</w:t>
      </w:r>
      <w:r w:rsidR="00FC163A" w:rsidRPr="00F46C2E">
        <w:rPr>
          <w:rFonts w:asciiTheme="minorHAnsi" w:hAnsiTheme="minorHAnsi"/>
          <w:color w:val="000000" w:themeColor="text1"/>
        </w:rPr>
        <w:t>)</w:t>
      </w:r>
      <w:r w:rsidR="00AC310E" w:rsidRPr="00F46C2E">
        <w:rPr>
          <w:rFonts w:asciiTheme="minorHAnsi" w:hAnsiTheme="minorHAnsi"/>
        </w:rPr>
        <w:t>.</w:t>
      </w:r>
      <w:r w:rsidR="00113EAE" w:rsidRPr="00F46C2E">
        <w:rPr>
          <w:rFonts w:asciiTheme="minorHAnsi" w:hAnsiTheme="minorHAnsi"/>
        </w:rPr>
        <w:t xml:space="preserve"> </w:t>
      </w:r>
      <w:r w:rsidR="000B618F" w:rsidRPr="00F46C2E">
        <w:rPr>
          <w:rFonts w:asciiTheme="minorHAnsi" w:hAnsiTheme="minorHAnsi"/>
        </w:rPr>
        <w:t xml:space="preserve">Increased </w:t>
      </w:r>
      <w:r w:rsidR="00C43494" w:rsidRPr="00F46C2E">
        <w:rPr>
          <w:rFonts w:asciiTheme="minorHAnsi" w:hAnsiTheme="minorHAnsi"/>
        </w:rPr>
        <w:t>productivity</w:t>
      </w:r>
      <w:r w:rsidR="000B618F" w:rsidRPr="00F46C2E">
        <w:rPr>
          <w:rFonts w:asciiTheme="minorHAnsi" w:hAnsiTheme="minorHAnsi"/>
        </w:rPr>
        <w:t xml:space="preserve"> was strongly coupled with overall sediment organic enrichment in the study lakes, indicated by coeval trends in sediment </w:t>
      </w:r>
      <w:proofErr w:type="spellStart"/>
      <w:r w:rsidR="000B618F" w:rsidRPr="00F46C2E">
        <w:rPr>
          <w:rFonts w:asciiTheme="minorHAnsi" w:hAnsiTheme="minorHAnsi"/>
        </w:rPr>
        <w:t>CHLa</w:t>
      </w:r>
      <w:proofErr w:type="spellEnd"/>
      <w:r w:rsidR="000B618F" w:rsidRPr="00F46C2E">
        <w:rPr>
          <w:rFonts w:asciiTheme="minorHAnsi" w:hAnsiTheme="minorHAnsi"/>
        </w:rPr>
        <w:t xml:space="preserve"> and OC content (</w:t>
      </w:r>
      <w:r w:rsidR="00E04503" w:rsidRPr="00F46C2E">
        <w:rPr>
          <w:rFonts w:asciiTheme="minorHAnsi" w:hAnsiTheme="minorHAnsi"/>
        </w:rPr>
        <w:t>Figure 5</w:t>
      </w:r>
      <w:r w:rsidR="00C834D2" w:rsidRPr="00F46C2E">
        <w:rPr>
          <w:rFonts w:asciiTheme="minorHAnsi" w:hAnsiTheme="minorHAnsi"/>
        </w:rPr>
        <w:t xml:space="preserve">, </w:t>
      </w:r>
      <w:r w:rsidR="00B97108" w:rsidRPr="00F46C2E">
        <w:rPr>
          <w:rFonts w:asciiTheme="minorHAnsi" w:hAnsiTheme="minorHAnsi"/>
        </w:rPr>
        <w:t>Figure S4</w:t>
      </w:r>
      <w:r w:rsidR="000B618F" w:rsidRPr="00F46C2E">
        <w:rPr>
          <w:rFonts w:asciiTheme="minorHAnsi" w:hAnsiTheme="minorHAnsi"/>
        </w:rPr>
        <w:t xml:space="preserve">). This signal was also imprinted in the </w:t>
      </w:r>
      <w:r w:rsidR="00B05EB0" w:rsidRPr="00F46C2E">
        <w:rPr>
          <w:rFonts w:asciiTheme="minorHAnsi" w:hAnsiTheme="minorHAnsi"/>
        </w:rPr>
        <w:t xml:space="preserve">high-resolution </w:t>
      </w:r>
      <w:r w:rsidR="000B618F" w:rsidRPr="00F46C2E">
        <w:rPr>
          <w:rFonts w:asciiTheme="minorHAnsi" w:hAnsiTheme="minorHAnsi"/>
        </w:rPr>
        <w:t>geochemical profiles (</w:t>
      </w:r>
      <w:r w:rsidR="00E04503" w:rsidRPr="00F46C2E">
        <w:rPr>
          <w:rFonts w:asciiTheme="minorHAnsi" w:hAnsiTheme="minorHAnsi"/>
        </w:rPr>
        <w:t>Figure 5</w:t>
      </w:r>
      <w:r w:rsidR="000B618F" w:rsidRPr="00F46C2E">
        <w:rPr>
          <w:rFonts w:asciiTheme="minorHAnsi" w:hAnsiTheme="minorHAnsi"/>
        </w:rPr>
        <w:t>), as illustrated by the PCA ordination plots (</w:t>
      </w:r>
      <w:r w:rsidR="00B97108" w:rsidRPr="00F46C2E">
        <w:rPr>
          <w:rFonts w:asciiTheme="minorHAnsi" w:hAnsiTheme="minorHAnsi"/>
        </w:rPr>
        <w:t>Figure S5</w:t>
      </w:r>
      <w:r w:rsidR="000B618F" w:rsidRPr="00F46C2E">
        <w:rPr>
          <w:rFonts w:asciiTheme="minorHAnsi" w:hAnsiTheme="minorHAnsi"/>
        </w:rPr>
        <w:t>)</w:t>
      </w:r>
      <w:r w:rsidR="00647A4C" w:rsidRPr="00F46C2E">
        <w:rPr>
          <w:rFonts w:asciiTheme="minorHAnsi" w:hAnsiTheme="minorHAnsi"/>
        </w:rPr>
        <w:t xml:space="preserve"> </w:t>
      </w:r>
      <w:r w:rsidR="00B872D0" w:rsidRPr="00F46C2E">
        <w:rPr>
          <w:rFonts w:asciiTheme="minorHAnsi" w:hAnsiTheme="minorHAnsi"/>
        </w:rPr>
        <w:t>showing</w:t>
      </w:r>
      <w:r w:rsidR="00B329EB" w:rsidRPr="00F46C2E">
        <w:rPr>
          <w:rFonts w:asciiTheme="minorHAnsi" w:hAnsiTheme="minorHAnsi"/>
        </w:rPr>
        <w:t xml:space="preserve"> </w:t>
      </w:r>
      <w:proofErr w:type="spellStart"/>
      <w:r w:rsidR="00B329EB" w:rsidRPr="00F46C2E">
        <w:rPr>
          <w:rFonts w:asciiTheme="minorHAnsi" w:hAnsiTheme="minorHAnsi"/>
        </w:rPr>
        <w:t>inc</w:t>
      </w:r>
      <w:proofErr w:type="spellEnd"/>
      <w:r w:rsidR="00B329EB" w:rsidRPr="00F46C2E">
        <w:rPr>
          <w:rFonts w:asciiTheme="minorHAnsi" w:hAnsiTheme="minorHAnsi"/>
        </w:rPr>
        <w:t>/</w:t>
      </w:r>
      <w:proofErr w:type="spellStart"/>
      <w:r w:rsidR="00B329EB" w:rsidRPr="00F46C2E">
        <w:rPr>
          <w:rFonts w:asciiTheme="minorHAnsi" w:hAnsiTheme="minorHAnsi"/>
        </w:rPr>
        <w:t>coh</w:t>
      </w:r>
      <w:proofErr w:type="spellEnd"/>
      <w:r w:rsidR="00B329EB" w:rsidRPr="00F46C2E">
        <w:rPr>
          <w:rFonts w:asciiTheme="minorHAnsi" w:hAnsiTheme="minorHAnsi"/>
        </w:rPr>
        <w:t xml:space="preserve"> </w:t>
      </w:r>
      <w:r w:rsidR="00375F89" w:rsidRPr="00F46C2E">
        <w:rPr>
          <w:rFonts w:asciiTheme="minorHAnsi" w:hAnsiTheme="minorHAnsi"/>
        </w:rPr>
        <w:t>and detrital elements aligned at opposite end</w:t>
      </w:r>
      <w:r w:rsidR="009C497F" w:rsidRPr="00F46C2E">
        <w:rPr>
          <w:rFonts w:asciiTheme="minorHAnsi" w:hAnsiTheme="minorHAnsi"/>
        </w:rPr>
        <w:t>s of the PC1 ax</w:t>
      </w:r>
      <w:r w:rsidR="00E951CA" w:rsidRPr="00F46C2E">
        <w:rPr>
          <w:rFonts w:asciiTheme="minorHAnsi" w:hAnsiTheme="minorHAnsi"/>
        </w:rPr>
        <w:t>i</w:t>
      </w:r>
      <w:r w:rsidR="009C497F" w:rsidRPr="00F46C2E">
        <w:rPr>
          <w:rFonts w:asciiTheme="minorHAnsi" w:hAnsiTheme="minorHAnsi"/>
        </w:rPr>
        <w:t>s</w:t>
      </w:r>
      <w:r w:rsidR="000B618F" w:rsidRPr="00F46C2E">
        <w:rPr>
          <w:rFonts w:asciiTheme="minorHAnsi" w:hAnsiTheme="minorHAnsi"/>
        </w:rPr>
        <w:t xml:space="preserve">. </w:t>
      </w:r>
      <w:r w:rsidR="00E8442B" w:rsidRPr="00F46C2E">
        <w:rPr>
          <w:rFonts w:asciiTheme="minorHAnsi" w:hAnsiTheme="minorHAnsi"/>
          <w:color w:val="000000" w:themeColor="text1"/>
        </w:rPr>
        <w:t>Th</w:t>
      </w:r>
      <w:r w:rsidR="00D12B2B" w:rsidRPr="00F46C2E">
        <w:rPr>
          <w:rFonts w:asciiTheme="minorHAnsi" w:hAnsiTheme="minorHAnsi"/>
          <w:color w:val="000000" w:themeColor="text1"/>
        </w:rPr>
        <w:t xml:space="preserve">is transition echoes </w:t>
      </w:r>
      <w:r w:rsidR="00ED5F53" w:rsidRPr="00F46C2E">
        <w:rPr>
          <w:rFonts w:asciiTheme="minorHAnsi" w:hAnsiTheme="minorHAnsi"/>
          <w:color w:val="000000" w:themeColor="text1"/>
        </w:rPr>
        <w:t>the</w:t>
      </w:r>
      <w:r w:rsidR="00E43424" w:rsidRPr="00F46C2E">
        <w:rPr>
          <w:rFonts w:asciiTheme="minorHAnsi" w:hAnsiTheme="minorHAnsi"/>
          <w:color w:val="000000" w:themeColor="text1"/>
        </w:rPr>
        <w:t xml:space="preserve"> </w:t>
      </w:r>
      <w:r w:rsidR="00D35266" w:rsidRPr="00F46C2E">
        <w:rPr>
          <w:rFonts w:asciiTheme="minorHAnsi" w:hAnsiTheme="minorHAnsi"/>
          <w:color w:val="000000" w:themeColor="text1"/>
        </w:rPr>
        <w:t xml:space="preserve">widespread </w:t>
      </w:r>
      <w:r w:rsidR="00DB1200" w:rsidRPr="00F46C2E">
        <w:rPr>
          <w:rFonts w:asciiTheme="minorHAnsi" w:hAnsiTheme="minorHAnsi"/>
          <w:color w:val="000000" w:themeColor="text1"/>
        </w:rPr>
        <w:t>trend</w:t>
      </w:r>
      <w:r w:rsidR="004F4879" w:rsidRPr="00F46C2E">
        <w:rPr>
          <w:rFonts w:asciiTheme="minorHAnsi" w:hAnsiTheme="minorHAnsi"/>
          <w:color w:val="000000" w:themeColor="text1"/>
        </w:rPr>
        <w:t xml:space="preserve"> </w:t>
      </w:r>
      <w:r w:rsidR="002D3FD6" w:rsidRPr="00F46C2E">
        <w:rPr>
          <w:rFonts w:asciiTheme="minorHAnsi" w:hAnsiTheme="minorHAnsi"/>
          <w:color w:val="000000" w:themeColor="text1"/>
        </w:rPr>
        <w:t xml:space="preserve">of increasing lake productivity </w:t>
      </w:r>
      <w:r w:rsidR="00DB1200" w:rsidRPr="00F46C2E">
        <w:rPr>
          <w:rFonts w:asciiTheme="minorHAnsi" w:hAnsiTheme="minorHAnsi"/>
          <w:color w:val="000000" w:themeColor="text1"/>
        </w:rPr>
        <w:t>documented in lakes</w:t>
      </w:r>
      <w:r w:rsidR="00317437" w:rsidRPr="00F46C2E">
        <w:rPr>
          <w:rFonts w:asciiTheme="minorHAnsi" w:hAnsiTheme="minorHAnsi"/>
          <w:color w:val="000000" w:themeColor="text1"/>
        </w:rPr>
        <w:t xml:space="preserve"> </w:t>
      </w:r>
      <w:r w:rsidR="00A33BEE" w:rsidRPr="00F46C2E">
        <w:rPr>
          <w:rFonts w:asciiTheme="minorHAnsi" w:hAnsiTheme="minorHAnsi"/>
          <w:color w:val="000000" w:themeColor="text1"/>
        </w:rPr>
        <w:t xml:space="preserve">across </w:t>
      </w:r>
      <w:r w:rsidR="00317437" w:rsidRPr="00F46C2E">
        <w:rPr>
          <w:rFonts w:asciiTheme="minorHAnsi" w:hAnsiTheme="minorHAnsi"/>
          <w:color w:val="000000" w:themeColor="text1"/>
        </w:rPr>
        <w:t>tropic</w:t>
      </w:r>
      <w:r w:rsidR="00692124" w:rsidRPr="00F46C2E">
        <w:rPr>
          <w:rFonts w:asciiTheme="minorHAnsi" w:hAnsiTheme="minorHAnsi"/>
          <w:color w:val="000000" w:themeColor="text1"/>
        </w:rPr>
        <w:t>al</w:t>
      </w:r>
      <w:r w:rsidR="00317437" w:rsidRPr="00F46C2E">
        <w:rPr>
          <w:rFonts w:asciiTheme="minorHAnsi" w:hAnsiTheme="minorHAnsi"/>
          <w:color w:val="000000" w:themeColor="text1"/>
        </w:rPr>
        <w:t xml:space="preserve"> </w:t>
      </w:r>
      <w:r w:rsidR="0033400E" w:rsidRPr="00F46C2E">
        <w:rPr>
          <w:rFonts w:asciiTheme="minorHAnsi" w:hAnsiTheme="minorHAnsi"/>
          <w:color w:val="000000" w:themeColor="text1"/>
        </w:rPr>
        <w:t>(</w:t>
      </w:r>
      <w:r w:rsidR="00537F89" w:rsidRPr="00F46C2E">
        <w:rPr>
          <w:rFonts w:asciiTheme="minorHAnsi" w:hAnsiTheme="minorHAnsi"/>
          <w:color w:val="000000" w:themeColor="text1"/>
        </w:rPr>
        <w:t>Mu</w:t>
      </w:r>
      <w:r w:rsidR="00216E4F" w:rsidRPr="00F46C2E">
        <w:rPr>
          <w:rFonts w:asciiTheme="minorHAnsi" w:hAnsiTheme="minorHAnsi"/>
          <w:color w:val="000000" w:themeColor="text1"/>
        </w:rPr>
        <w:t>ñ</w:t>
      </w:r>
      <w:r w:rsidR="00537F89" w:rsidRPr="00F46C2E">
        <w:rPr>
          <w:rFonts w:asciiTheme="minorHAnsi" w:hAnsiTheme="minorHAnsi"/>
          <w:color w:val="000000" w:themeColor="text1"/>
        </w:rPr>
        <w:t>oz-L</w:t>
      </w:r>
      <w:r w:rsidR="00216E4F" w:rsidRPr="00F46C2E">
        <w:rPr>
          <w:rFonts w:asciiTheme="minorHAnsi" w:hAnsiTheme="minorHAnsi"/>
          <w:color w:val="000000" w:themeColor="text1"/>
        </w:rPr>
        <w:t>ó</w:t>
      </w:r>
      <w:r w:rsidR="00537F89" w:rsidRPr="00F46C2E">
        <w:rPr>
          <w:rFonts w:asciiTheme="minorHAnsi" w:hAnsiTheme="minorHAnsi"/>
          <w:color w:val="000000" w:themeColor="text1"/>
        </w:rPr>
        <w:t>pez</w:t>
      </w:r>
      <w:r w:rsidR="00216E4F" w:rsidRPr="00F46C2E">
        <w:rPr>
          <w:rFonts w:asciiTheme="minorHAnsi" w:hAnsiTheme="minorHAnsi"/>
          <w:color w:val="000000" w:themeColor="text1"/>
        </w:rPr>
        <w:t xml:space="preserve"> &amp; Rivera-Rondón 2024; </w:t>
      </w:r>
      <w:r w:rsidR="005E154C" w:rsidRPr="00F46C2E">
        <w:rPr>
          <w:rFonts w:asciiTheme="minorHAnsi" w:hAnsiTheme="minorHAnsi"/>
          <w:color w:val="000000" w:themeColor="text1"/>
        </w:rPr>
        <w:t>von Gunten et al., 2009</w:t>
      </w:r>
      <w:r w:rsidR="0033400E" w:rsidRPr="00F46C2E">
        <w:rPr>
          <w:rFonts w:asciiTheme="minorHAnsi" w:hAnsiTheme="minorHAnsi"/>
          <w:color w:val="000000" w:themeColor="text1"/>
        </w:rPr>
        <w:t>)</w:t>
      </w:r>
      <w:r w:rsidR="00317437" w:rsidRPr="00F46C2E">
        <w:rPr>
          <w:rFonts w:asciiTheme="minorHAnsi" w:hAnsiTheme="minorHAnsi"/>
          <w:color w:val="000000" w:themeColor="text1"/>
        </w:rPr>
        <w:t xml:space="preserve">, </w:t>
      </w:r>
      <w:r w:rsidR="00A21C4B" w:rsidRPr="00F46C2E">
        <w:rPr>
          <w:rFonts w:asciiTheme="minorHAnsi" w:hAnsiTheme="minorHAnsi"/>
          <w:color w:val="000000" w:themeColor="text1"/>
        </w:rPr>
        <w:t>mid</w:t>
      </w:r>
      <w:r w:rsidR="003D27AB" w:rsidRPr="00F46C2E">
        <w:rPr>
          <w:rFonts w:asciiTheme="minorHAnsi" w:hAnsiTheme="minorHAnsi"/>
          <w:color w:val="000000" w:themeColor="text1"/>
        </w:rPr>
        <w:t xml:space="preserve">dle </w:t>
      </w:r>
      <w:r w:rsidR="00A21C4B" w:rsidRPr="00F46C2E">
        <w:rPr>
          <w:rFonts w:asciiTheme="minorHAnsi" w:hAnsiTheme="minorHAnsi"/>
          <w:color w:val="000000" w:themeColor="text1"/>
        </w:rPr>
        <w:t>latitude</w:t>
      </w:r>
      <w:r w:rsidR="0080074C" w:rsidRPr="00F46C2E">
        <w:rPr>
          <w:rFonts w:asciiTheme="minorHAnsi" w:hAnsiTheme="minorHAnsi"/>
          <w:color w:val="000000" w:themeColor="text1"/>
        </w:rPr>
        <w:t xml:space="preserve"> </w:t>
      </w:r>
      <w:r w:rsidR="00A21C4B" w:rsidRPr="00F46C2E">
        <w:rPr>
          <w:rFonts w:asciiTheme="minorHAnsi" w:hAnsiTheme="minorHAnsi"/>
          <w:color w:val="000000" w:themeColor="text1"/>
        </w:rPr>
        <w:t>(</w:t>
      </w:r>
      <w:r w:rsidR="003D27AB" w:rsidRPr="00F46C2E">
        <w:rPr>
          <w:rFonts w:asciiTheme="minorHAnsi" w:hAnsiTheme="minorHAnsi"/>
          <w:color w:val="000000" w:themeColor="text1"/>
        </w:rPr>
        <w:t>Griffiths et al., 2022</w:t>
      </w:r>
      <w:r w:rsidR="00A21C4B" w:rsidRPr="00F46C2E">
        <w:rPr>
          <w:rFonts w:asciiTheme="minorHAnsi" w:hAnsiTheme="minorHAnsi"/>
          <w:color w:val="000000" w:themeColor="text1"/>
        </w:rPr>
        <w:t xml:space="preserve">) </w:t>
      </w:r>
      <w:r w:rsidR="00DB1200" w:rsidRPr="00F46C2E">
        <w:rPr>
          <w:rFonts w:asciiTheme="minorHAnsi" w:hAnsiTheme="minorHAnsi"/>
          <w:color w:val="000000" w:themeColor="text1"/>
        </w:rPr>
        <w:t>and</w:t>
      </w:r>
      <w:r w:rsidR="0080074C" w:rsidRPr="00F46C2E">
        <w:rPr>
          <w:rFonts w:asciiTheme="minorHAnsi" w:hAnsiTheme="minorHAnsi"/>
          <w:color w:val="000000" w:themeColor="text1"/>
        </w:rPr>
        <w:t xml:space="preserve"> </w:t>
      </w:r>
      <w:r w:rsidR="00E96504" w:rsidRPr="00F46C2E">
        <w:rPr>
          <w:rFonts w:asciiTheme="minorHAnsi" w:hAnsiTheme="minorHAnsi"/>
          <w:color w:val="000000" w:themeColor="text1"/>
        </w:rPr>
        <w:t>northern</w:t>
      </w:r>
      <w:r w:rsidR="00106E0C" w:rsidRPr="00F46C2E">
        <w:rPr>
          <w:rFonts w:asciiTheme="minorHAnsi" w:hAnsiTheme="minorHAnsi"/>
          <w:color w:val="000000" w:themeColor="text1"/>
        </w:rPr>
        <w:t xml:space="preserve"> </w:t>
      </w:r>
      <w:r w:rsidR="002C5D0E" w:rsidRPr="00F46C2E">
        <w:rPr>
          <w:rFonts w:asciiTheme="minorHAnsi" w:hAnsiTheme="minorHAnsi"/>
          <w:color w:val="000000" w:themeColor="text1"/>
        </w:rPr>
        <w:t>(</w:t>
      </w:r>
      <w:proofErr w:type="spellStart"/>
      <w:r w:rsidR="009E5C9C" w:rsidRPr="00F46C2E">
        <w:rPr>
          <w:rFonts w:asciiTheme="minorHAnsi" w:hAnsiTheme="minorHAnsi"/>
          <w:color w:val="000000" w:themeColor="text1"/>
        </w:rPr>
        <w:t>Smol</w:t>
      </w:r>
      <w:proofErr w:type="spellEnd"/>
      <w:r w:rsidR="009E5C9C" w:rsidRPr="00F46C2E">
        <w:rPr>
          <w:rFonts w:asciiTheme="minorHAnsi" w:hAnsiTheme="minorHAnsi"/>
          <w:color w:val="000000" w:themeColor="text1"/>
        </w:rPr>
        <w:t xml:space="preserve">, 2023; </w:t>
      </w:r>
      <w:proofErr w:type="spellStart"/>
      <w:r w:rsidR="002C5D0E" w:rsidRPr="00F46C2E">
        <w:rPr>
          <w:rFonts w:asciiTheme="minorHAnsi" w:hAnsiTheme="minorHAnsi"/>
          <w:color w:val="000000" w:themeColor="text1"/>
        </w:rPr>
        <w:t>Michelutti</w:t>
      </w:r>
      <w:proofErr w:type="spellEnd"/>
      <w:r w:rsidR="002C5D0E" w:rsidRPr="00F46C2E">
        <w:rPr>
          <w:rFonts w:asciiTheme="minorHAnsi" w:hAnsiTheme="minorHAnsi"/>
          <w:color w:val="000000" w:themeColor="text1"/>
        </w:rPr>
        <w:t xml:space="preserve"> et al., 2005</w:t>
      </w:r>
      <w:r w:rsidR="00317437" w:rsidRPr="00F46C2E">
        <w:rPr>
          <w:rFonts w:asciiTheme="minorHAnsi" w:hAnsiTheme="minorHAnsi"/>
          <w:color w:val="000000" w:themeColor="text1"/>
        </w:rPr>
        <w:t xml:space="preserve">) </w:t>
      </w:r>
      <w:r w:rsidR="00106E0C" w:rsidRPr="00F46C2E">
        <w:rPr>
          <w:rFonts w:asciiTheme="minorHAnsi" w:hAnsiTheme="minorHAnsi"/>
          <w:color w:val="000000" w:themeColor="text1"/>
        </w:rPr>
        <w:t>regions</w:t>
      </w:r>
      <w:r w:rsidR="00EF4C7F" w:rsidRPr="00F46C2E">
        <w:rPr>
          <w:rFonts w:asciiTheme="minorHAnsi" w:hAnsiTheme="minorHAnsi"/>
          <w:color w:val="000000" w:themeColor="text1"/>
        </w:rPr>
        <w:t xml:space="preserve"> and, as elsewhere,</w:t>
      </w:r>
      <w:r w:rsidR="0041369B" w:rsidRPr="00F46C2E">
        <w:rPr>
          <w:rFonts w:asciiTheme="minorHAnsi" w:hAnsiTheme="minorHAnsi"/>
          <w:color w:val="000000" w:themeColor="text1"/>
        </w:rPr>
        <w:t xml:space="preserve"> </w:t>
      </w:r>
      <w:r w:rsidR="009C33B4" w:rsidRPr="00F46C2E">
        <w:rPr>
          <w:rFonts w:asciiTheme="minorHAnsi" w:hAnsiTheme="minorHAnsi"/>
          <w:color w:val="000000" w:themeColor="text1"/>
        </w:rPr>
        <w:t xml:space="preserve">may </w:t>
      </w:r>
      <w:r w:rsidR="00F76164" w:rsidRPr="00F46C2E">
        <w:rPr>
          <w:rFonts w:asciiTheme="minorHAnsi" w:hAnsiTheme="minorHAnsi"/>
          <w:color w:val="000000" w:themeColor="text1"/>
        </w:rPr>
        <w:t>result from</w:t>
      </w:r>
      <w:r w:rsidR="003D0317" w:rsidRPr="00F46C2E">
        <w:rPr>
          <w:rFonts w:asciiTheme="minorHAnsi" w:hAnsiTheme="minorHAnsi"/>
          <w:color w:val="000000" w:themeColor="text1"/>
        </w:rPr>
        <w:t xml:space="preserve"> multiple </w:t>
      </w:r>
      <w:r w:rsidR="007423B8" w:rsidRPr="00F46C2E">
        <w:rPr>
          <w:rFonts w:asciiTheme="minorHAnsi" w:hAnsiTheme="minorHAnsi"/>
          <w:color w:val="000000" w:themeColor="text1"/>
        </w:rPr>
        <w:t>anthropogenic environmental</w:t>
      </w:r>
      <w:r w:rsidR="001F5ADE" w:rsidRPr="00F46C2E">
        <w:rPr>
          <w:rFonts w:asciiTheme="minorHAnsi" w:hAnsiTheme="minorHAnsi"/>
          <w:color w:val="000000" w:themeColor="text1"/>
        </w:rPr>
        <w:t xml:space="preserve"> </w:t>
      </w:r>
      <w:r w:rsidR="00E606E1" w:rsidRPr="00F46C2E">
        <w:rPr>
          <w:rFonts w:asciiTheme="minorHAnsi" w:hAnsiTheme="minorHAnsi"/>
          <w:color w:val="000000" w:themeColor="text1"/>
        </w:rPr>
        <w:t>pressures</w:t>
      </w:r>
      <w:r w:rsidR="004F2294" w:rsidRPr="00F46C2E">
        <w:rPr>
          <w:rFonts w:asciiTheme="minorHAnsi" w:hAnsiTheme="minorHAnsi"/>
          <w:color w:val="000000" w:themeColor="text1"/>
        </w:rPr>
        <w:t>.</w:t>
      </w:r>
      <w:r w:rsidR="0080074C" w:rsidRPr="00F46C2E">
        <w:rPr>
          <w:rFonts w:asciiTheme="minorHAnsi" w:hAnsiTheme="minorHAnsi"/>
          <w:color w:val="000000" w:themeColor="text1"/>
        </w:rPr>
        <w:t xml:space="preserve"> </w:t>
      </w:r>
      <w:r w:rsidR="00E75885" w:rsidRPr="00F46C2E">
        <w:rPr>
          <w:rFonts w:asciiTheme="minorHAnsi" w:hAnsiTheme="minorHAnsi"/>
          <w:color w:val="000000" w:themeColor="text1"/>
        </w:rPr>
        <w:t>Not</w:t>
      </w:r>
      <w:r w:rsidR="00364528" w:rsidRPr="00F46C2E">
        <w:rPr>
          <w:rFonts w:asciiTheme="minorHAnsi" w:hAnsiTheme="minorHAnsi"/>
          <w:color w:val="000000" w:themeColor="text1"/>
        </w:rPr>
        <w:t>ably</w:t>
      </w:r>
      <w:r w:rsidR="00E75885" w:rsidRPr="00F46C2E">
        <w:rPr>
          <w:rFonts w:asciiTheme="minorHAnsi" w:hAnsiTheme="minorHAnsi"/>
          <w:color w:val="000000" w:themeColor="text1"/>
        </w:rPr>
        <w:t xml:space="preserve">, </w:t>
      </w:r>
      <w:r w:rsidR="00D639DC" w:rsidRPr="00F46C2E">
        <w:rPr>
          <w:rFonts w:asciiTheme="minorHAnsi" w:hAnsiTheme="minorHAnsi"/>
          <w:color w:val="000000" w:themeColor="text1"/>
        </w:rPr>
        <w:t xml:space="preserve">the </w:t>
      </w:r>
      <w:r w:rsidR="00D13F61" w:rsidRPr="00F46C2E">
        <w:rPr>
          <w:rFonts w:asciiTheme="minorHAnsi" w:hAnsiTheme="minorHAnsi"/>
          <w:color w:val="000000" w:themeColor="text1"/>
        </w:rPr>
        <w:t>start of the increasing trend</w:t>
      </w:r>
      <w:r w:rsidR="00E75885" w:rsidRPr="00F46C2E">
        <w:rPr>
          <w:rFonts w:asciiTheme="minorHAnsi" w:hAnsiTheme="minorHAnsi"/>
          <w:color w:val="000000" w:themeColor="text1"/>
        </w:rPr>
        <w:t xml:space="preserve"> </w:t>
      </w:r>
      <w:r w:rsidR="001F3B3E" w:rsidRPr="00F46C2E">
        <w:rPr>
          <w:rFonts w:asciiTheme="minorHAnsi" w:hAnsiTheme="minorHAnsi"/>
          <w:color w:val="000000" w:themeColor="text1"/>
        </w:rPr>
        <w:t xml:space="preserve">in </w:t>
      </w:r>
      <w:r w:rsidR="00D639DC" w:rsidRPr="00F46C2E">
        <w:rPr>
          <w:rFonts w:asciiTheme="minorHAnsi" w:hAnsiTheme="minorHAnsi"/>
          <w:color w:val="000000" w:themeColor="text1"/>
        </w:rPr>
        <w:t xml:space="preserve">sediment </w:t>
      </w:r>
      <w:proofErr w:type="spellStart"/>
      <w:r w:rsidR="005403CC" w:rsidRPr="00F46C2E">
        <w:rPr>
          <w:rFonts w:asciiTheme="minorHAnsi" w:hAnsiTheme="minorHAnsi"/>
          <w:color w:val="000000" w:themeColor="text1"/>
        </w:rPr>
        <w:t>CHLa</w:t>
      </w:r>
      <w:proofErr w:type="spellEnd"/>
      <w:r w:rsidR="00113A93" w:rsidRPr="00F46C2E">
        <w:rPr>
          <w:rFonts w:asciiTheme="minorHAnsi" w:hAnsiTheme="minorHAnsi"/>
          <w:color w:val="000000" w:themeColor="text1"/>
        </w:rPr>
        <w:t xml:space="preserve"> </w:t>
      </w:r>
      <w:r w:rsidR="00E75885" w:rsidRPr="00F46C2E">
        <w:rPr>
          <w:rFonts w:asciiTheme="minorHAnsi" w:hAnsiTheme="minorHAnsi"/>
          <w:color w:val="000000" w:themeColor="text1"/>
        </w:rPr>
        <w:t>predate</w:t>
      </w:r>
      <w:r w:rsidR="00AF47FB" w:rsidRPr="00F46C2E">
        <w:rPr>
          <w:rFonts w:asciiTheme="minorHAnsi" w:hAnsiTheme="minorHAnsi"/>
          <w:color w:val="000000" w:themeColor="text1"/>
        </w:rPr>
        <w:t>d</w:t>
      </w:r>
      <w:r w:rsidR="00E75885" w:rsidRPr="00F46C2E">
        <w:rPr>
          <w:rFonts w:asciiTheme="minorHAnsi" w:hAnsiTheme="minorHAnsi"/>
          <w:color w:val="000000" w:themeColor="text1"/>
        </w:rPr>
        <w:t xml:space="preserve"> the Great Acceleration in </w:t>
      </w:r>
      <w:proofErr w:type="gramStart"/>
      <w:r w:rsidR="00E75885" w:rsidRPr="00F46C2E">
        <w:rPr>
          <w:rFonts w:asciiTheme="minorHAnsi" w:hAnsiTheme="minorHAnsi"/>
          <w:color w:val="000000" w:themeColor="text1"/>
        </w:rPr>
        <w:t xml:space="preserve">all </w:t>
      </w:r>
      <w:r w:rsidR="001A2E3C" w:rsidRPr="00F46C2E">
        <w:rPr>
          <w:rFonts w:asciiTheme="minorHAnsi" w:hAnsiTheme="minorHAnsi"/>
          <w:color w:val="000000" w:themeColor="text1"/>
        </w:rPr>
        <w:t>of</w:t>
      </w:r>
      <w:proofErr w:type="gramEnd"/>
      <w:r w:rsidR="001A2E3C" w:rsidRPr="00F46C2E">
        <w:rPr>
          <w:rFonts w:asciiTheme="minorHAnsi" w:hAnsiTheme="minorHAnsi"/>
          <w:color w:val="000000" w:themeColor="text1"/>
        </w:rPr>
        <w:t xml:space="preserve"> the</w:t>
      </w:r>
      <w:r w:rsidR="005916D6" w:rsidRPr="00F46C2E">
        <w:rPr>
          <w:rFonts w:asciiTheme="minorHAnsi" w:hAnsiTheme="minorHAnsi"/>
          <w:color w:val="000000" w:themeColor="text1"/>
        </w:rPr>
        <w:t xml:space="preserve"> lakes except for</w:t>
      </w:r>
      <w:r w:rsidR="001B4AA5" w:rsidRPr="00F46C2E">
        <w:rPr>
          <w:rFonts w:asciiTheme="minorHAnsi" w:hAnsiTheme="minorHAnsi"/>
          <w:color w:val="000000" w:themeColor="text1"/>
        </w:rPr>
        <w:t xml:space="preserve"> </w:t>
      </w:r>
      <w:proofErr w:type="spellStart"/>
      <w:r w:rsidR="00E75885" w:rsidRPr="00F46C2E">
        <w:rPr>
          <w:rFonts w:asciiTheme="minorHAnsi" w:hAnsiTheme="minorHAnsi"/>
          <w:color w:val="000000" w:themeColor="text1"/>
        </w:rPr>
        <w:t>Alchichica</w:t>
      </w:r>
      <w:proofErr w:type="spellEnd"/>
      <w:r w:rsidR="003008F5" w:rsidRPr="00F46C2E">
        <w:rPr>
          <w:rFonts w:asciiTheme="minorHAnsi" w:hAnsiTheme="minorHAnsi"/>
          <w:color w:val="000000" w:themeColor="text1"/>
        </w:rPr>
        <w:t xml:space="preserve">, with </w:t>
      </w:r>
      <w:r w:rsidR="00504444" w:rsidRPr="00F46C2E">
        <w:rPr>
          <w:rFonts w:asciiTheme="minorHAnsi" w:hAnsiTheme="minorHAnsi"/>
          <w:color w:val="000000" w:themeColor="text1"/>
        </w:rPr>
        <w:t xml:space="preserve">the </w:t>
      </w:r>
      <w:r w:rsidR="003008F5" w:rsidRPr="00F46C2E">
        <w:rPr>
          <w:rFonts w:asciiTheme="minorHAnsi" w:hAnsiTheme="minorHAnsi"/>
          <w:color w:val="000000" w:themeColor="text1"/>
        </w:rPr>
        <w:t xml:space="preserve">earliest increases visible </w:t>
      </w:r>
      <w:r w:rsidR="00923841" w:rsidRPr="00F46C2E">
        <w:rPr>
          <w:rFonts w:asciiTheme="minorHAnsi" w:hAnsiTheme="minorHAnsi"/>
          <w:color w:val="000000" w:themeColor="text1"/>
        </w:rPr>
        <w:t>around</w:t>
      </w:r>
      <w:r w:rsidR="003008F5" w:rsidRPr="00F46C2E">
        <w:rPr>
          <w:rFonts w:asciiTheme="minorHAnsi" w:hAnsiTheme="minorHAnsi"/>
          <w:color w:val="000000" w:themeColor="text1"/>
        </w:rPr>
        <w:t xml:space="preserve"> the </w:t>
      </w:r>
      <w:r w:rsidR="00504444" w:rsidRPr="00F46C2E">
        <w:rPr>
          <w:rFonts w:asciiTheme="minorHAnsi" w:hAnsiTheme="minorHAnsi"/>
          <w:color w:val="000000" w:themeColor="text1"/>
        </w:rPr>
        <w:t>start</w:t>
      </w:r>
      <w:r w:rsidR="003008F5" w:rsidRPr="00F46C2E">
        <w:rPr>
          <w:rFonts w:asciiTheme="minorHAnsi" w:hAnsiTheme="minorHAnsi"/>
          <w:color w:val="000000" w:themeColor="text1"/>
        </w:rPr>
        <w:t xml:space="preserve"> of the </w:t>
      </w:r>
      <w:r w:rsidR="00F56F3C" w:rsidRPr="00F46C2E">
        <w:rPr>
          <w:rFonts w:asciiTheme="minorHAnsi" w:hAnsiTheme="minorHAnsi"/>
          <w:color w:val="000000" w:themeColor="text1"/>
        </w:rPr>
        <w:t>1900s</w:t>
      </w:r>
      <w:r w:rsidR="00E75885" w:rsidRPr="00F46C2E">
        <w:rPr>
          <w:rFonts w:asciiTheme="minorHAnsi" w:hAnsiTheme="minorHAnsi"/>
          <w:color w:val="000000" w:themeColor="text1"/>
        </w:rPr>
        <w:t xml:space="preserve"> (Figure </w:t>
      </w:r>
      <w:r w:rsidR="00D64087" w:rsidRPr="00F46C2E">
        <w:rPr>
          <w:rFonts w:asciiTheme="minorHAnsi" w:hAnsiTheme="minorHAnsi"/>
          <w:color w:val="000000" w:themeColor="text1"/>
        </w:rPr>
        <w:t>6</w:t>
      </w:r>
      <w:r w:rsidR="00E75885" w:rsidRPr="00F46C2E">
        <w:rPr>
          <w:rFonts w:asciiTheme="minorHAnsi" w:hAnsiTheme="minorHAnsi"/>
          <w:color w:val="000000" w:themeColor="text1"/>
        </w:rPr>
        <w:t>a)</w:t>
      </w:r>
      <w:r w:rsidR="002E7054" w:rsidRPr="00F46C2E">
        <w:rPr>
          <w:rFonts w:asciiTheme="minorHAnsi" w:hAnsiTheme="minorHAnsi"/>
          <w:color w:val="000000" w:themeColor="text1"/>
        </w:rPr>
        <w:t>.</w:t>
      </w:r>
      <w:r w:rsidR="00E75885" w:rsidRPr="00F46C2E">
        <w:rPr>
          <w:rFonts w:asciiTheme="minorHAnsi" w:hAnsiTheme="minorHAnsi"/>
          <w:color w:val="000000" w:themeColor="text1"/>
        </w:rPr>
        <w:t xml:space="preserve"> </w:t>
      </w:r>
      <w:r w:rsidR="006D5250" w:rsidRPr="00F46C2E">
        <w:rPr>
          <w:rFonts w:asciiTheme="minorHAnsi" w:hAnsiTheme="minorHAnsi"/>
          <w:color w:val="000000" w:themeColor="text1"/>
        </w:rPr>
        <w:t>Th</w:t>
      </w:r>
      <w:r w:rsidR="004644A1" w:rsidRPr="00F46C2E">
        <w:rPr>
          <w:rFonts w:asciiTheme="minorHAnsi" w:hAnsiTheme="minorHAnsi"/>
          <w:color w:val="000000" w:themeColor="text1"/>
        </w:rPr>
        <w:t xml:space="preserve">e </w:t>
      </w:r>
      <w:r w:rsidR="00674577" w:rsidRPr="00F46C2E">
        <w:rPr>
          <w:rFonts w:asciiTheme="minorHAnsi" w:hAnsiTheme="minorHAnsi"/>
          <w:color w:val="000000" w:themeColor="text1"/>
        </w:rPr>
        <w:t xml:space="preserve">early </w:t>
      </w:r>
      <w:r w:rsidR="00AD520A" w:rsidRPr="00F46C2E">
        <w:rPr>
          <w:rFonts w:asciiTheme="minorHAnsi" w:hAnsiTheme="minorHAnsi"/>
          <w:color w:val="000000" w:themeColor="text1"/>
        </w:rPr>
        <w:t xml:space="preserve">decades of the </w:t>
      </w:r>
      <w:r w:rsidR="00A13B27" w:rsidRPr="00F46C2E">
        <w:rPr>
          <w:rFonts w:asciiTheme="minorHAnsi" w:hAnsiTheme="minorHAnsi"/>
          <w:color w:val="000000" w:themeColor="text1"/>
        </w:rPr>
        <w:t xml:space="preserve">past century </w:t>
      </w:r>
      <w:r w:rsidR="00AD520A" w:rsidRPr="00F46C2E">
        <w:rPr>
          <w:rFonts w:asciiTheme="minorHAnsi" w:hAnsiTheme="minorHAnsi"/>
          <w:color w:val="000000" w:themeColor="text1"/>
        </w:rPr>
        <w:t xml:space="preserve">were marked by </w:t>
      </w:r>
      <w:r w:rsidR="00EC6AA3" w:rsidRPr="00F46C2E">
        <w:rPr>
          <w:rFonts w:asciiTheme="minorHAnsi" w:hAnsiTheme="minorHAnsi"/>
          <w:color w:val="000000" w:themeColor="text1"/>
        </w:rPr>
        <w:t>warming temperatures</w:t>
      </w:r>
      <w:r w:rsidR="006E3114" w:rsidRPr="00F46C2E">
        <w:rPr>
          <w:rFonts w:asciiTheme="minorHAnsi" w:hAnsiTheme="minorHAnsi"/>
          <w:color w:val="000000" w:themeColor="text1"/>
        </w:rPr>
        <w:t xml:space="preserve"> (</w:t>
      </w:r>
      <w:r w:rsidR="0066292A" w:rsidRPr="00F46C2E">
        <w:rPr>
          <w:rFonts w:asciiTheme="minorHAnsi" w:hAnsiTheme="minorHAnsi"/>
          <w:color w:val="000000" w:themeColor="text1"/>
        </w:rPr>
        <w:t>Figure 1</w:t>
      </w:r>
      <w:r w:rsidR="00D10C52" w:rsidRPr="00F46C2E">
        <w:rPr>
          <w:rFonts w:asciiTheme="minorHAnsi" w:hAnsiTheme="minorHAnsi"/>
          <w:color w:val="000000" w:themeColor="text1"/>
        </w:rPr>
        <w:t>c</w:t>
      </w:r>
      <w:r w:rsidR="00EB58C5" w:rsidRPr="00F46C2E">
        <w:rPr>
          <w:rFonts w:asciiTheme="minorHAnsi" w:hAnsiTheme="minorHAnsi"/>
          <w:color w:val="000000" w:themeColor="text1"/>
        </w:rPr>
        <w:t>)</w:t>
      </w:r>
      <w:r w:rsidR="00C85C57" w:rsidRPr="00F46C2E">
        <w:rPr>
          <w:rFonts w:asciiTheme="minorHAnsi" w:hAnsiTheme="minorHAnsi"/>
          <w:color w:val="000000" w:themeColor="text1"/>
        </w:rPr>
        <w:t xml:space="preserve">, </w:t>
      </w:r>
      <w:r w:rsidR="00DC449D" w:rsidRPr="00F46C2E">
        <w:rPr>
          <w:rFonts w:asciiTheme="minorHAnsi" w:hAnsiTheme="minorHAnsi"/>
          <w:color w:val="000000" w:themeColor="text1"/>
        </w:rPr>
        <w:t>disruptions</w:t>
      </w:r>
      <w:r w:rsidR="00C85C57" w:rsidRPr="00F46C2E">
        <w:rPr>
          <w:rFonts w:asciiTheme="minorHAnsi" w:hAnsiTheme="minorHAnsi"/>
          <w:color w:val="000000" w:themeColor="text1"/>
        </w:rPr>
        <w:t xml:space="preserve"> to </w:t>
      </w:r>
      <w:r w:rsidR="001E0241" w:rsidRPr="00F46C2E">
        <w:rPr>
          <w:rFonts w:asciiTheme="minorHAnsi" w:hAnsiTheme="minorHAnsi"/>
          <w:color w:val="000000" w:themeColor="text1"/>
        </w:rPr>
        <w:t>global nutrient cycl</w:t>
      </w:r>
      <w:r w:rsidR="00E36005" w:rsidRPr="00F46C2E">
        <w:rPr>
          <w:rFonts w:asciiTheme="minorHAnsi" w:hAnsiTheme="minorHAnsi"/>
          <w:color w:val="000000" w:themeColor="text1"/>
        </w:rPr>
        <w:t>e</w:t>
      </w:r>
      <w:r w:rsidR="00F55FC3" w:rsidRPr="00F46C2E">
        <w:rPr>
          <w:rFonts w:asciiTheme="minorHAnsi" w:hAnsiTheme="minorHAnsi"/>
          <w:color w:val="000000" w:themeColor="text1"/>
        </w:rPr>
        <w:t>s</w:t>
      </w:r>
      <w:r w:rsidR="00C85C57" w:rsidRPr="00F46C2E">
        <w:rPr>
          <w:rFonts w:asciiTheme="minorHAnsi" w:hAnsiTheme="minorHAnsi"/>
          <w:color w:val="000000" w:themeColor="text1"/>
        </w:rPr>
        <w:t xml:space="preserve"> (</w:t>
      </w:r>
      <w:r w:rsidR="007137D5" w:rsidRPr="00F46C2E">
        <w:rPr>
          <w:rFonts w:asciiTheme="minorHAnsi" w:hAnsiTheme="minorHAnsi"/>
          <w:color w:val="000000" w:themeColor="text1"/>
        </w:rPr>
        <w:t>Holtgrieve et al</w:t>
      </w:r>
      <w:r w:rsidR="00F973B8" w:rsidRPr="00F46C2E">
        <w:rPr>
          <w:rFonts w:asciiTheme="minorHAnsi" w:hAnsiTheme="minorHAnsi"/>
          <w:color w:val="000000" w:themeColor="text1"/>
        </w:rPr>
        <w:t>.</w:t>
      </w:r>
      <w:r w:rsidR="007137D5" w:rsidRPr="00F46C2E">
        <w:rPr>
          <w:rFonts w:asciiTheme="minorHAnsi" w:hAnsiTheme="minorHAnsi"/>
          <w:color w:val="000000" w:themeColor="text1"/>
        </w:rPr>
        <w:t>, 2011</w:t>
      </w:r>
      <w:r w:rsidR="00952891" w:rsidRPr="00F46C2E">
        <w:rPr>
          <w:rFonts w:asciiTheme="minorHAnsi" w:hAnsiTheme="minorHAnsi"/>
          <w:color w:val="000000" w:themeColor="text1"/>
        </w:rPr>
        <w:t>; Tian et al., 2022</w:t>
      </w:r>
      <w:r w:rsidR="00C85C57" w:rsidRPr="00F46C2E">
        <w:rPr>
          <w:rFonts w:asciiTheme="minorHAnsi" w:hAnsiTheme="minorHAnsi"/>
          <w:color w:val="000000" w:themeColor="text1"/>
        </w:rPr>
        <w:t>)</w:t>
      </w:r>
      <w:r w:rsidR="00ED4426" w:rsidRPr="00F46C2E">
        <w:rPr>
          <w:rFonts w:asciiTheme="minorHAnsi" w:hAnsiTheme="minorHAnsi"/>
          <w:color w:val="000000" w:themeColor="text1"/>
        </w:rPr>
        <w:t>,</w:t>
      </w:r>
      <w:r w:rsidR="001B12E1" w:rsidRPr="00F46C2E">
        <w:rPr>
          <w:rFonts w:asciiTheme="minorHAnsi" w:hAnsiTheme="minorHAnsi"/>
          <w:color w:val="000000" w:themeColor="text1"/>
        </w:rPr>
        <w:t xml:space="preserve"> as well as</w:t>
      </w:r>
      <w:r w:rsidR="00844BD9" w:rsidRPr="00F46C2E">
        <w:rPr>
          <w:rFonts w:asciiTheme="minorHAnsi" w:hAnsiTheme="minorHAnsi"/>
          <w:color w:val="000000" w:themeColor="text1"/>
        </w:rPr>
        <w:t xml:space="preserve"> a</w:t>
      </w:r>
      <w:r w:rsidR="00A65661" w:rsidRPr="00F46C2E">
        <w:rPr>
          <w:rFonts w:asciiTheme="minorHAnsi" w:hAnsiTheme="minorHAnsi"/>
          <w:color w:val="000000" w:themeColor="text1"/>
        </w:rPr>
        <w:t>n</w:t>
      </w:r>
      <w:r w:rsidR="00844BD9" w:rsidRPr="00F46C2E">
        <w:rPr>
          <w:rFonts w:asciiTheme="minorHAnsi" w:hAnsiTheme="minorHAnsi"/>
          <w:color w:val="000000" w:themeColor="text1"/>
        </w:rPr>
        <w:t xml:space="preserve"> </w:t>
      </w:r>
      <w:r w:rsidR="00D15103" w:rsidRPr="00F46C2E">
        <w:rPr>
          <w:rFonts w:asciiTheme="minorHAnsi" w:hAnsiTheme="minorHAnsi"/>
          <w:color w:val="000000" w:themeColor="text1"/>
        </w:rPr>
        <w:t>increasing</w:t>
      </w:r>
      <w:r w:rsidR="00844BD9" w:rsidRPr="00F46C2E">
        <w:rPr>
          <w:rFonts w:asciiTheme="minorHAnsi" w:hAnsiTheme="minorHAnsi"/>
          <w:color w:val="000000" w:themeColor="text1"/>
        </w:rPr>
        <w:t xml:space="preserve"> human population</w:t>
      </w:r>
      <w:r w:rsidR="00840B7B" w:rsidRPr="00F46C2E">
        <w:rPr>
          <w:rFonts w:asciiTheme="minorHAnsi" w:hAnsiTheme="minorHAnsi"/>
          <w:color w:val="000000" w:themeColor="text1"/>
        </w:rPr>
        <w:t xml:space="preserve"> </w:t>
      </w:r>
      <w:r w:rsidR="004E0B0C" w:rsidRPr="00F46C2E">
        <w:rPr>
          <w:rFonts w:asciiTheme="minorHAnsi" w:hAnsiTheme="minorHAnsi"/>
          <w:color w:val="000000" w:themeColor="text1"/>
        </w:rPr>
        <w:t xml:space="preserve">across Mexico </w:t>
      </w:r>
      <w:r w:rsidR="001B12E1" w:rsidRPr="00F46C2E">
        <w:rPr>
          <w:rFonts w:asciiTheme="minorHAnsi" w:hAnsiTheme="minorHAnsi"/>
          <w:color w:val="000000" w:themeColor="text1"/>
        </w:rPr>
        <w:t>(Figure 1</w:t>
      </w:r>
      <w:r w:rsidR="009809A6" w:rsidRPr="00F46C2E">
        <w:rPr>
          <w:rFonts w:asciiTheme="minorHAnsi" w:hAnsiTheme="minorHAnsi"/>
          <w:color w:val="000000" w:themeColor="text1"/>
        </w:rPr>
        <w:t>)</w:t>
      </w:r>
      <w:r w:rsidR="00ED4426" w:rsidRPr="00F46C2E">
        <w:rPr>
          <w:rFonts w:asciiTheme="minorHAnsi" w:hAnsiTheme="minorHAnsi"/>
          <w:color w:val="000000" w:themeColor="text1"/>
        </w:rPr>
        <w:t xml:space="preserve">, all of which may have </w:t>
      </w:r>
      <w:r w:rsidR="00840B7B" w:rsidRPr="00F46C2E">
        <w:rPr>
          <w:rFonts w:asciiTheme="minorHAnsi" w:hAnsiTheme="minorHAnsi"/>
          <w:color w:val="000000" w:themeColor="text1"/>
        </w:rPr>
        <w:t xml:space="preserve">contributed to </w:t>
      </w:r>
      <w:r w:rsidR="00CB2F01" w:rsidRPr="00F46C2E">
        <w:rPr>
          <w:rFonts w:asciiTheme="minorHAnsi" w:hAnsiTheme="minorHAnsi"/>
          <w:color w:val="000000" w:themeColor="text1"/>
        </w:rPr>
        <w:t>enhancing</w:t>
      </w:r>
      <w:r w:rsidR="00840B7B" w:rsidRPr="00F46C2E">
        <w:rPr>
          <w:rFonts w:asciiTheme="minorHAnsi" w:hAnsiTheme="minorHAnsi"/>
          <w:color w:val="000000" w:themeColor="text1"/>
        </w:rPr>
        <w:t xml:space="preserve"> </w:t>
      </w:r>
      <w:r w:rsidR="00E80DDC" w:rsidRPr="00F46C2E">
        <w:rPr>
          <w:rFonts w:asciiTheme="minorHAnsi" w:hAnsiTheme="minorHAnsi"/>
          <w:color w:val="000000" w:themeColor="text1"/>
        </w:rPr>
        <w:t xml:space="preserve">lake </w:t>
      </w:r>
      <w:r w:rsidR="00840B7B" w:rsidRPr="00F46C2E">
        <w:rPr>
          <w:rFonts w:asciiTheme="minorHAnsi" w:hAnsiTheme="minorHAnsi"/>
          <w:color w:val="000000" w:themeColor="text1"/>
        </w:rPr>
        <w:t>primary production</w:t>
      </w:r>
      <w:r w:rsidR="000C2B25" w:rsidRPr="00F46C2E">
        <w:rPr>
          <w:rFonts w:asciiTheme="minorHAnsi" w:hAnsiTheme="minorHAnsi"/>
          <w:color w:val="000000" w:themeColor="text1"/>
        </w:rPr>
        <w:t>.</w:t>
      </w:r>
      <w:r w:rsidR="00A96A1E" w:rsidRPr="00F46C2E">
        <w:rPr>
          <w:rFonts w:asciiTheme="minorHAnsi" w:hAnsiTheme="minorHAnsi"/>
          <w:color w:val="000000" w:themeColor="text1"/>
        </w:rPr>
        <w:t xml:space="preserve"> </w:t>
      </w:r>
      <w:r w:rsidR="001D5098" w:rsidRPr="00F46C2E">
        <w:rPr>
          <w:rFonts w:asciiTheme="minorHAnsi" w:hAnsiTheme="minorHAnsi"/>
          <w:color w:val="000000" w:themeColor="text1"/>
        </w:rPr>
        <w:t>Paucity</w:t>
      </w:r>
      <w:r w:rsidR="00C107C6" w:rsidRPr="00F46C2E">
        <w:rPr>
          <w:rFonts w:asciiTheme="minorHAnsi" w:hAnsiTheme="minorHAnsi"/>
          <w:color w:val="000000" w:themeColor="text1"/>
        </w:rPr>
        <w:t xml:space="preserve"> of </w:t>
      </w:r>
      <w:r w:rsidR="00F214D9" w:rsidRPr="00F46C2E">
        <w:rPr>
          <w:rFonts w:asciiTheme="minorHAnsi" w:hAnsiTheme="minorHAnsi"/>
          <w:color w:val="000000" w:themeColor="text1"/>
        </w:rPr>
        <w:t xml:space="preserve">instrumental </w:t>
      </w:r>
      <w:r w:rsidR="00EA0FAB" w:rsidRPr="00F46C2E">
        <w:rPr>
          <w:rFonts w:asciiTheme="minorHAnsi" w:hAnsiTheme="minorHAnsi"/>
          <w:color w:val="000000" w:themeColor="text1"/>
        </w:rPr>
        <w:t>data on the stressors</w:t>
      </w:r>
      <w:r w:rsidR="00716A4F" w:rsidRPr="00F46C2E">
        <w:rPr>
          <w:rFonts w:asciiTheme="minorHAnsi" w:hAnsiTheme="minorHAnsi"/>
          <w:color w:val="000000" w:themeColor="text1"/>
        </w:rPr>
        <w:t xml:space="preserve"> and overlaps in their timing</w:t>
      </w:r>
      <w:r w:rsidR="005426F5" w:rsidRPr="00F46C2E">
        <w:rPr>
          <w:rFonts w:asciiTheme="minorHAnsi" w:hAnsiTheme="minorHAnsi"/>
          <w:color w:val="000000" w:themeColor="text1"/>
        </w:rPr>
        <w:t>,</w:t>
      </w:r>
      <w:r w:rsidR="00A96A1E" w:rsidRPr="00F46C2E">
        <w:rPr>
          <w:rFonts w:asciiTheme="minorHAnsi" w:hAnsiTheme="minorHAnsi"/>
          <w:color w:val="000000" w:themeColor="text1"/>
        </w:rPr>
        <w:t xml:space="preserve"> </w:t>
      </w:r>
      <w:r w:rsidR="00913795" w:rsidRPr="00F46C2E">
        <w:rPr>
          <w:rFonts w:asciiTheme="minorHAnsi" w:hAnsiTheme="minorHAnsi"/>
          <w:color w:val="000000" w:themeColor="text1"/>
        </w:rPr>
        <w:t>combined</w:t>
      </w:r>
      <w:r w:rsidR="00EA0FAB" w:rsidRPr="00F46C2E">
        <w:rPr>
          <w:rFonts w:asciiTheme="minorHAnsi" w:hAnsiTheme="minorHAnsi"/>
          <w:color w:val="000000" w:themeColor="text1"/>
        </w:rPr>
        <w:t xml:space="preserve"> with</w:t>
      </w:r>
      <w:r w:rsidR="00A96A1E" w:rsidRPr="00F46C2E">
        <w:rPr>
          <w:rFonts w:asciiTheme="minorHAnsi" w:hAnsiTheme="minorHAnsi"/>
          <w:color w:val="000000" w:themeColor="text1"/>
        </w:rPr>
        <w:t xml:space="preserve"> </w:t>
      </w:r>
      <w:r w:rsidR="00913795" w:rsidRPr="00F46C2E">
        <w:rPr>
          <w:rFonts w:asciiTheme="minorHAnsi" w:hAnsiTheme="minorHAnsi"/>
          <w:color w:val="000000" w:themeColor="text1"/>
        </w:rPr>
        <w:t xml:space="preserve">increasing </w:t>
      </w:r>
      <w:r w:rsidR="00A96A1E" w:rsidRPr="00F46C2E">
        <w:rPr>
          <w:rFonts w:asciiTheme="minorHAnsi" w:hAnsiTheme="minorHAnsi"/>
          <w:color w:val="000000" w:themeColor="text1"/>
        </w:rPr>
        <w:t>chronological uncertaint</w:t>
      </w:r>
      <w:r w:rsidR="00913795" w:rsidRPr="00F46C2E">
        <w:rPr>
          <w:rFonts w:asciiTheme="minorHAnsi" w:hAnsiTheme="minorHAnsi"/>
          <w:color w:val="000000" w:themeColor="text1"/>
        </w:rPr>
        <w:t>y</w:t>
      </w:r>
      <w:r w:rsidR="00FF0F71" w:rsidRPr="00F46C2E">
        <w:rPr>
          <w:rFonts w:asciiTheme="minorHAnsi" w:hAnsiTheme="minorHAnsi"/>
          <w:color w:val="000000" w:themeColor="text1"/>
        </w:rPr>
        <w:t xml:space="preserve"> in the deeper sediment sections</w:t>
      </w:r>
      <w:r w:rsidR="005426F5" w:rsidRPr="00F46C2E">
        <w:rPr>
          <w:rFonts w:asciiTheme="minorHAnsi" w:hAnsiTheme="minorHAnsi"/>
          <w:color w:val="000000" w:themeColor="text1"/>
        </w:rPr>
        <w:t>,</w:t>
      </w:r>
      <w:r w:rsidR="00A96A1E" w:rsidRPr="00F46C2E">
        <w:rPr>
          <w:rFonts w:asciiTheme="minorHAnsi" w:hAnsiTheme="minorHAnsi"/>
          <w:color w:val="000000" w:themeColor="text1"/>
        </w:rPr>
        <w:t xml:space="preserve"> </w:t>
      </w:r>
      <w:r w:rsidR="00040D65" w:rsidRPr="00F46C2E">
        <w:rPr>
          <w:rFonts w:asciiTheme="minorHAnsi" w:hAnsiTheme="minorHAnsi"/>
          <w:color w:val="000000" w:themeColor="text1"/>
        </w:rPr>
        <w:t>challenge</w:t>
      </w:r>
      <w:r w:rsidR="00230662" w:rsidRPr="00F46C2E">
        <w:rPr>
          <w:rFonts w:asciiTheme="minorHAnsi" w:hAnsiTheme="minorHAnsi"/>
          <w:color w:val="000000" w:themeColor="text1"/>
        </w:rPr>
        <w:t>d</w:t>
      </w:r>
      <w:r w:rsidR="00040D65" w:rsidRPr="00F46C2E">
        <w:rPr>
          <w:rFonts w:asciiTheme="minorHAnsi" w:hAnsiTheme="minorHAnsi"/>
          <w:color w:val="000000" w:themeColor="text1"/>
        </w:rPr>
        <w:t xml:space="preserve"> attempts to </w:t>
      </w:r>
      <w:r w:rsidR="00D27B6C" w:rsidRPr="00F46C2E">
        <w:rPr>
          <w:rFonts w:asciiTheme="minorHAnsi" w:hAnsiTheme="minorHAnsi"/>
          <w:color w:val="000000" w:themeColor="text1"/>
        </w:rPr>
        <w:t>discern</w:t>
      </w:r>
      <w:r w:rsidR="00040D65" w:rsidRPr="00F46C2E">
        <w:rPr>
          <w:rFonts w:asciiTheme="minorHAnsi" w:hAnsiTheme="minorHAnsi"/>
          <w:color w:val="000000" w:themeColor="text1"/>
        </w:rPr>
        <w:t xml:space="preserve"> </w:t>
      </w:r>
      <w:r w:rsidR="00A96A1E" w:rsidRPr="00F46C2E">
        <w:rPr>
          <w:rFonts w:asciiTheme="minorHAnsi" w:hAnsiTheme="minorHAnsi"/>
          <w:color w:val="000000" w:themeColor="text1"/>
        </w:rPr>
        <w:t>the</w:t>
      </w:r>
      <w:r w:rsidR="002943D7" w:rsidRPr="00F46C2E">
        <w:rPr>
          <w:rFonts w:asciiTheme="minorHAnsi" w:hAnsiTheme="minorHAnsi"/>
          <w:color w:val="000000" w:themeColor="text1"/>
        </w:rPr>
        <w:t>ir</w:t>
      </w:r>
      <w:r w:rsidR="00A96A1E" w:rsidRPr="00F46C2E">
        <w:rPr>
          <w:rFonts w:asciiTheme="minorHAnsi" w:hAnsiTheme="minorHAnsi"/>
          <w:color w:val="000000" w:themeColor="text1"/>
        </w:rPr>
        <w:t xml:space="preserve"> individual and interactive effects </w:t>
      </w:r>
      <w:r w:rsidR="002943D7" w:rsidRPr="00F46C2E">
        <w:rPr>
          <w:rFonts w:asciiTheme="minorHAnsi" w:hAnsiTheme="minorHAnsi"/>
          <w:color w:val="000000" w:themeColor="text1"/>
        </w:rPr>
        <w:t>on lake productivity</w:t>
      </w:r>
      <w:r w:rsidR="008F5E7C" w:rsidRPr="00F46C2E">
        <w:rPr>
          <w:rFonts w:asciiTheme="minorHAnsi" w:hAnsiTheme="minorHAnsi"/>
          <w:color w:val="000000" w:themeColor="text1"/>
        </w:rPr>
        <w:t>.</w:t>
      </w:r>
      <w:r w:rsidR="00163817" w:rsidRPr="00F46C2E">
        <w:rPr>
          <w:rFonts w:asciiTheme="minorHAnsi" w:hAnsiTheme="minorHAnsi"/>
          <w:color w:val="000000" w:themeColor="text1"/>
        </w:rPr>
        <w:t xml:space="preserve"> T</w:t>
      </w:r>
      <w:r w:rsidR="00BB3B60" w:rsidRPr="00F46C2E">
        <w:rPr>
          <w:rFonts w:asciiTheme="minorHAnsi" w:hAnsiTheme="minorHAnsi"/>
          <w:color w:val="000000" w:themeColor="text1"/>
        </w:rPr>
        <w:t>he available information</w:t>
      </w:r>
      <w:r w:rsidR="00D5321E" w:rsidRPr="00F46C2E">
        <w:rPr>
          <w:rFonts w:asciiTheme="minorHAnsi" w:hAnsiTheme="minorHAnsi"/>
          <w:color w:val="000000" w:themeColor="text1"/>
        </w:rPr>
        <w:t xml:space="preserve"> </w:t>
      </w:r>
      <w:r w:rsidR="00820737" w:rsidRPr="00F46C2E">
        <w:rPr>
          <w:rFonts w:asciiTheme="minorHAnsi" w:hAnsiTheme="minorHAnsi"/>
          <w:color w:val="000000" w:themeColor="text1"/>
        </w:rPr>
        <w:t>on regional</w:t>
      </w:r>
      <w:r w:rsidR="00D5321E" w:rsidRPr="00F46C2E">
        <w:rPr>
          <w:rFonts w:asciiTheme="minorHAnsi" w:hAnsiTheme="minorHAnsi"/>
          <w:color w:val="000000" w:themeColor="text1"/>
        </w:rPr>
        <w:t xml:space="preserve"> climate and </w:t>
      </w:r>
      <w:r w:rsidR="00356227" w:rsidRPr="00F46C2E">
        <w:rPr>
          <w:rFonts w:asciiTheme="minorHAnsi" w:hAnsiTheme="minorHAnsi"/>
          <w:color w:val="000000" w:themeColor="text1"/>
        </w:rPr>
        <w:t>population trends</w:t>
      </w:r>
      <w:r w:rsidR="00DE3E6E" w:rsidRPr="00F46C2E">
        <w:rPr>
          <w:rFonts w:asciiTheme="minorHAnsi" w:hAnsiTheme="minorHAnsi"/>
          <w:color w:val="000000" w:themeColor="text1"/>
        </w:rPr>
        <w:t>,</w:t>
      </w:r>
      <w:r w:rsidR="00BB3B60" w:rsidRPr="00F46C2E">
        <w:rPr>
          <w:rFonts w:asciiTheme="minorHAnsi" w:hAnsiTheme="minorHAnsi"/>
          <w:color w:val="000000" w:themeColor="text1"/>
        </w:rPr>
        <w:t xml:space="preserve"> nevertheless</w:t>
      </w:r>
      <w:r w:rsidR="00DE3E6E" w:rsidRPr="00F46C2E">
        <w:rPr>
          <w:rFonts w:asciiTheme="minorHAnsi" w:hAnsiTheme="minorHAnsi"/>
          <w:color w:val="000000" w:themeColor="text1"/>
        </w:rPr>
        <w:t>,</w:t>
      </w:r>
      <w:r w:rsidR="00BB3B60" w:rsidRPr="00F46C2E">
        <w:rPr>
          <w:rFonts w:asciiTheme="minorHAnsi" w:hAnsiTheme="minorHAnsi"/>
          <w:color w:val="000000" w:themeColor="text1"/>
        </w:rPr>
        <w:t xml:space="preserve"> provide</w:t>
      </w:r>
      <w:r w:rsidR="00230662" w:rsidRPr="00F46C2E">
        <w:rPr>
          <w:rFonts w:asciiTheme="minorHAnsi" w:hAnsiTheme="minorHAnsi"/>
          <w:color w:val="000000" w:themeColor="text1"/>
        </w:rPr>
        <w:t>d</w:t>
      </w:r>
      <w:r w:rsidR="00BB3B60" w:rsidRPr="00F46C2E">
        <w:rPr>
          <w:rFonts w:asciiTheme="minorHAnsi" w:hAnsiTheme="minorHAnsi"/>
          <w:color w:val="000000" w:themeColor="text1"/>
        </w:rPr>
        <w:t xml:space="preserve"> a</w:t>
      </w:r>
      <w:r w:rsidR="004157FD" w:rsidRPr="00F46C2E">
        <w:rPr>
          <w:rFonts w:asciiTheme="minorHAnsi" w:hAnsiTheme="minorHAnsi"/>
          <w:color w:val="000000" w:themeColor="text1"/>
        </w:rPr>
        <w:t>n o</w:t>
      </w:r>
      <w:r w:rsidR="00DF446A" w:rsidRPr="00F46C2E">
        <w:rPr>
          <w:rFonts w:asciiTheme="minorHAnsi" w:hAnsiTheme="minorHAnsi"/>
          <w:color w:val="000000" w:themeColor="text1"/>
        </w:rPr>
        <w:t>utline</w:t>
      </w:r>
      <w:r w:rsidR="004157FD" w:rsidRPr="00F46C2E">
        <w:rPr>
          <w:rFonts w:asciiTheme="minorHAnsi" w:hAnsiTheme="minorHAnsi"/>
          <w:color w:val="000000" w:themeColor="text1"/>
        </w:rPr>
        <w:t xml:space="preserve"> </w:t>
      </w:r>
      <w:r w:rsidR="00DF446A" w:rsidRPr="00F46C2E">
        <w:rPr>
          <w:rFonts w:asciiTheme="minorHAnsi" w:hAnsiTheme="minorHAnsi"/>
          <w:color w:val="000000" w:themeColor="text1"/>
        </w:rPr>
        <w:t>of the growing human footprint</w:t>
      </w:r>
      <w:r w:rsidR="00CB70B9" w:rsidRPr="00F46C2E">
        <w:rPr>
          <w:rFonts w:asciiTheme="minorHAnsi" w:hAnsiTheme="minorHAnsi"/>
          <w:color w:val="000000" w:themeColor="text1"/>
        </w:rPr>
        <w:t xml:space="preserve"> </w:t>
      </w:r>
      <w:r w:rsidR="006C05F6" w:rsidRPr="00F46C2E">
        <w:rPr>
          <w:rFonts w:asciiTheme="minorHAnsi" w:hAnsiTheme="minorHAnsi"/>
          <w:color w:val="000000" w:themeColor="text1"/>
        </w:rPr>
        <w:t>across the TMVB</w:t>
      </w:r>
      <w:r w:rsidR="009B4107" w:rsidRPr="00F46C2E">
        <w:rPr>
          <w:rFonts w:asciiTheme="minorHAnsi" w:hAnsiTheme="minorHAnsi"/>
          <w:color w:val="000000" w:themeColor="text1"/>
        </w:rPr>
        <w:t xml:space="preserve"> during the past century</w:t>
      </w:r>
      <w:r w:rsidR="00771BB5" w:rsidRPr="00F46C2E">
        <w:rPr>
          <w:rFonts w:asciiTheme="minorHAnsi" w:hAnsiTheme="minorHAnsi"/>
          <w:color w:val="000000" w:themeColor="text1"/>
        </w:rPr>
        <w:t xml:space="preserve"> and </w:t>
      </w:r>
      <w:r w:rsidR="007A76E1" w:rsidRPr="00F46C2E">
        <w:rPr>
          <w:rFonts w:asciiTheme="minorHAnsi" w:hAnsiTheme="minorHAnsi"/>
          <w:color w:val="000000" w:themeColor="text1"/>
        </w:rPr>
        <w:t xml:space="preserve">a </w:t>
      </w:r>
      <w:r w:rsidR="00AA6037" w:rsidRPr="00F46C2E">
        <w:rPr>
          <w:rFonts w:asciiTheme="minorHAnsi" w:hAnsiTheme="minorHAnsi"/>
          <w:color w:val="000000" w:themeColor="text1"/>
        </w:rPr>
        <w:t xml:space="preserve">working </w:t>
      </w:r>
      <w:r w:rsidR="007A76E1" w:rsidRPr="00F46C2E">
        <w:rPr>
          <w:rFonts w:asciiTheme="minorHAnsi" w:hAnsiTheme="minorHAnsi"/>
          <w:color w:val="000000" w:themeColor="text1"/>
        </w:rPr>
        <w:t xml:space="preserve">backdrop </w:t>
      </w:r>
      <w:r w:rsidR="00E848BA" w:rsidRPr="00F46C2E">
        <w:rPr>
          <w:rFonts w:asciiTheme="minorHAnsi" w:hAnsiTheme="minorHAnsi"/>
          <w:color w:val="000000" w:themeColor="text1"/>
        </w:rPr>
        <w:t xml:space="preserve">for </w:t>
      </w:r>
      <w:r w:rsidR="00DE3E6E" w:rsidRPr="00F46C2E">
        <w:rPr>
          <w:rFonts w:asciiTheme="minorHAnsi" w:hAnsiTheme="minorHAnsi"/>
          <w:color w:val="000000" w:themeColor="text1"/>
        </w:rPr>
        <w:t xml:space="preserve">interpreting </w:t>
      </w:r>
      <w:r w:rsidR="006568F6" w:rsidRPr="00F46C2E">
        <w:rPr>
          <w:rFonts w:asciiTheme="minorHAnsi" w:hAnsiTheme="minorHAnsi"/>
          <w:color w:val="000000" w:themeColor="text1"/>
        </w:rPr>
        <w:t>the</w:t>
      </w:r>
      <w:r w:rsidR="00DC4545" w:rsidRPr="00F46C2E">
        <w:rPr>
          <w:rFonts w:asciiTheme="minorHAnsi" w:hAnsiTheme="minorHAnsi"/>
          <w:color w:val="000000" w:themeColor="text1"/>
        </w:rPr>
        <w:t xml:space="preserve"> </w:t>
      </w:r>
      <w:r w:rsidR="007A76E1" w:rsidRPr="00F46C2E">
        <w:rPr>
          <w:rFonts w:asciiTheme="minorHAnsi" w:hAnsiTheme="minorHAnsi"/>
          <w:color w:val="000000" w:themeColor="text1"/>
        </w:rPr>
        <w:t>biogeochemical trends.</w:t>
      </w:r>
    </w:p>
    <w:p w14:paraId="4D70D5C9" w14:textId="77777777" w:rsidR="007366F0" w:rsidRPr="00F46C2E" w:rsidRDefault="007366F0" w:rsidP="00C32B49">
      <w:pPr>
        <w:spacing w:after="0" w:line="480" w:lineRule="auto"/>
        <w:jc w:val="both"/>
        <w:rPr>
          <w:rFonts w:asciiTheme="minorHAnsi" w:hAnsiTheme="minorHAnsi"/>
          <w:color w:val="000000" w:themeColor="text1"/>
        </w:rPr>
      </w:pPr>
    </w:p>
    <w:p w14:paraId="6647CDC1" w14:textId="7064FB92" w:rsidR="00E46D30" w:rsidRPr="00F46C2E" w:rsidRDefault="00D12565"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D</w:t>
      </w:r>
      <w:r w:rsidR="00CF6965" w:rsidRPr="00F46C2E">
        <w:rPr>
          <w:rFonts w:asciiTheme="minorHAnsi" w:hAnsiTheme="minorHAnsi"/>
          <w:color w:val="000000" w:themeColor="text1"/>
        </w:rPr>
        <w:t xml:space="preserve">ecadal </w:t>
      </w:r>
      <w:r w:rsidR="00E352FC" w:rsidRPr="00F46C2E">
        <w:rPr>
          <w:rFonts w:asciiTheme="minorHAnsi" w:hAnsiTheme="minorHAnsi"/>
          <w:color w:val="000000" w:themeColor="text1"/>
        </w:rPr>
        <w:t xml:space="preserve">census </w:t>
      </w:r>
      <w:r w:rsidR="0042405C" w:rsidRPr="00F46C2E">
        <w:rPr>
          <w:rFonts w:asciiTheme="minorHAnsi" w:hAnsiTheme="minorHAnsi"/>
          <w:color w:val="000000" w:themeColor="text1"/>
        </w:rPr>
        <w:t>records</w:t>
      </w:r>
      <w:r w:rsidR="00594CBB" w:rsidRPr="00F46C2E">
        <w:rPr>
          <w:rFonts w:asciiTheme="minorHAnsi" w:hAnsiTheme="minorHAnsi"/>
          <w:color w:val="000000" w:themeColor="text1"/>
        </w:rPr>
        <w:t xml:space="preserve"> </w:t>
      </w:r>
      <w:r w:rsidR="00E82081" w:rsidRPr="00F46C2E">
        <w:rPr>
          <w:rFonts w:asciiTheme="minorHAnsi" w:hAnsiTheme="minorHAnsi"/>
          <w:color w:val="000000" w:themeColor="text1"/>
        </w:rPr>
        <w:t>from</w:t>
      </w:r>
      <w:r w:rsidR="00990ABB" w:rsidRPr="00F46C2E">
        <w:rPr>
          <w:rFonts w:asciiTheme="minorHAnsi" w:hAnsiTheme="minorHAnsi"/>
          <w:color w:val="000000" w:themeColor="text1"/>
        </w:rPr>
        <w:t xml:space="preserve"> the largest cities </w:t>
      </w:r>
      <w:r w:rsidR="004F1E7E" w:rsidRPr="00F46C2E">
        <w:rPr>
          <w:rFonts w:asciiTheme="minorHAnsi" w:hAnsiTheme="minorHAnsi"/>
          <w:color w:val="000000" w:themeColor="text1"/>
        </w:rPr>
        <w:t xml:space="preserve">in the studied Mexican states </w:t>
      </w:r>
      <w:r w:rsidR="006A7EDB" w:rsidRPr="00F46C2E">
        <w:rPr>
          <w:rFonts w:asciiTheme="minorHAnsi" w:hAnsiTheme="minorHAnsi"/>
          <w:color w:val="000000" w:themeColor="text1"/>
        </w:rPr>
        <w:t>show</w:t>
      </w:r>
      <w:r w:rsidR="00A33309" w:rsidRPr="00F46C2E">
        <w:rPr>
          <w:rFonts w:asciiTheme="minorHAnsi" w:hAnsiTheme="minorHAnsi"/>
          <w:color w:val="000000" w:themeColor="text1"/>
        </w:rPr>
        <w:t>ed</w:t>
      </w:r>
      <w:r w:rsidR="005136FD" w:rsidRPr="00F46C2E">
        <w:rPr>
          <w:rFonts w:asciiTheme="minorHAnsi" w:hAnsiTheme="minorHAnsi"/>
          <w:color w:val="000000" w:themeColor="text1"/>
        </w:rPr>
        <w:t xml:space="preserve"> </w:t>
      </w:r>
      <w:r w:rsidR="00061DFF" w:rsidRPr="00F46C2E">
        <w:rPr>
          <w:rFonts w:asciiTheme="minorHAnsi" w:hAnsiTheme="minorHAnsi"/>
          <w:color w:val="000000" w:themeColor="text1"/>
        </w:rPr>
        <w:t xml:space="preserve">that the main wave of </w:t>
      </w:r>
      <w:r w:rsidR="00FD42E5" w:rsidRPr="00F46C2E">
        <w:rPr>
          <w:rFonts w:asciiTheme="minorHAnsi" w:hAnsiTheme="minorHAnsi"/>
          <w:color w:val="000000" w:themeColor="text1"/>
        </w:rPr>
        <w:t xml:space="preserve">population </w:t>
      </w:r>
      <w:r w:rsidR="00E352FC" w:rsidRPr="00F46C2E">
        <w:rPr>
          <w:rFonts w:asciiTheme="minorHAnsi" w:hAnsiTheme="minorHAnsi"/>
          <w:color w:val="000000" w:themeColor="text1"/>
        </w:rPr>
        <w:t xml:space="preserve">expansion </w:t>
      </w:r>
      <w:r w:rsidR="00C92EA9" w:rsidRPr="00F46C2E">
        <w:rPr>
          <w:rFonts w:asciiTheme="minorHAnsi" w:hAnsiTheme="minorHAnsi"/>
          <w:color w:val="000000" w:themeColor="text1"/>
        </w:rPr>
        <w:t xml:space="preserve">began around </w:t>
      </w:r>
      <w:r w:rsidR="004A7FA7" w:rsidRPr="00F46C2E">
        <w:rPr>
          <w:rFonts w:asciiTheme="minorHAnsi" w:hAnsiTheme="minorHAnsi"/>
          <w:color w:val="000000" w:themeColor="text1"/>
        </w:rPr>
        <w:t xml:space="preserve">the </w:t>
      </w:r>
      <w:r w:rsidR="00C92EA9" w:rsidRPr="00F46C2E">
        <w:rPr>
          <w:rFonts w:asciiTheme="minorHAnsi" w:hAnsiTheme="minorHAnsi"/>
          <w:color w:val="000000" w:themeColor="text1"/>
        </w:rPr>
        <w:t>1950</w:t>
      </w:r>
      <w:r w:rsidR="004A7FA7" w:rsidRPr="00F46C2E">
        <w:rPr>
          <w:rFonts w:asciiTheme="minorHAnsi" w:hAnsiTheme="minorHAnsi"/>
          <w:color w:val="000000" w:themeColor="text1"/>
        </w:rPr>
        <w:t>s</w:t>
      </w:r>
      <w:r w:rsidR="00C41EB6" w:rsidRPr="00F46C2E">
        <w:rPr>
          <w:rFonts w:asciiTheme="minorHAnsi" w:hAnsiTheme="minorHAnsi"/>
          <w:color w:val="000000" w:themeColor="text1"/>
        </w:rPr>
        <w:t xml:space="preserve"> (Figure 1)</w:t>
      </w:r>
      <w:r w:rsidR="009A2071" w:rsidRPr="00F46C2E">
        <w:rPr>
          <w:rFonts w:asciiTheme="minorHAnsi" w:hAnsiTheme="minorHAnsi"/>
          <w:color w:val="000000" w:themeColor="text1"/>
        </w:rPr>
        <w:t>,</w:t>
      </w:r>
      <w:r w:rsidR="00A42B87" w:rsidRPr="00F46C2E">
        <w:rPr>
          <w:rFonts w:asciiTheme="minorHAnsi" w:hAnsiTheme="minorHAnsi"/>
          <w:color w:val="000000" w:themeColor="text1"/>
        </w:rPr>
        <w:t xml:space="preserve"> consistent with the</w:t>
      </w:r>
      <w:r w:rsidR="00A23D64" w:rsidRPr="00F46C2E">
        <w:rPr>
          <w:rFonts w:asciiTheme="minorHAnsi" w:hAnsiTheme="minorHAnsi"/>
          <w:color w:val="000000" w:themeColor="text1"/>
        </w:rPr>
        <w:t xml:space="preserve"> timing of the</w:t>
      </w:r>
      <w:r w:rsidR="00E21345" w:rsidRPr="00F46C2E">
        <w:rPr>
          <w:rFonts w:asciiTheme="minorHAnsi" w:hAnsiTheme="minorHAnsi"/>
          <w:color w:val="000000" w:themeColor="text1"/>
        </w:rPr>
        <w:t xml:space="preserve"> Great Acceleration</w:t>
      </w:r>
      <w:r w:rsidR="00267317" w:rsidRPr="00F46C2E">
        <w:rPr>
          <w:rFonts w:asciiTheme="minorHAnsi" w:hAnsiTheme="minorHAnsi"/>
          <w:color w:val="000000" w:themeColor="text1"/>
        </w:rPr>
        <w:t>. P</w:t>
      </w:r>
      <w:r w:rsidR="0044458B" w:rsidRPr="00F46C2E">
        <w:rPr>
          <w:rFonts w:asciiTheme="minorHAnsi" w:hAnsiTheme="minorHAnsi"/>
          <w:color w:val="000000" w:themeColor="text1"/>
        </w:rPr>
        <w:t>opulation</w:t>
      </w:r>
      <w:r w:rsidR="006A7EDB" w:rsidRPr="00F46C2E">
        <w:rPr>
          <w:rFonts w:asciiTheme="minorHAnsi" w:hAnsiTheme="minorHAnsi"/>
          <w:color w:val="000000" w:themeColor="text1"/>
        </w:rPr>
        <w:t xml:space="preserve"> trends in smaller</w:t>
      </w:r>
      <w:r w:rsidR="00CA4019" w:rsidRPr="00F46C2E">
        <w:rPr>
          <w:rFonts w:asciiTheme="minorHAnsi" w:hAnsiTheme="minorHAnsi"/>
          <w:color w:val="000000" w:themeColor="text1"/>
        </w:rPr>
        <w:t>, mainly rural,</w:t>
      </w:r>
      <w:r w:rsidR="006A7EDB" w:rsidRPr="00F46C2E">
        <w:rPr>
          <w:rFonts w:asciiTheme="minorHAnsi" w:hAnsiTheme="minorHAnsi"/>
          <w:color w:val="000000" w:themeColor="text1"/>
        </w:rPr>
        <w:t xml:space="preserve"> </w:t>
      </w:r>
      <w:r w:rsidR="00C227B6" w:rsidRPr="00F46C2E">
        <w:rPr>
          <w:rFonts w:asciiTheme="minorHAnsi" w:hAnsiTheme="minorHAnsi"/>
          <w:color w:val="000000" w:themeColor="text1"/>
        </w:rPr>
        <w:t>settlements</w:t>
      </w:r>
      <w:r w:rsidR="006A7EDB" w:rsidRPr="00F46C2E">
        <w:rPr>
          <w:rFonts w:asciiTheme="minorHAnsi" w:hAnsiTheme="minorHAnsi"/>
          <w:color w:val="000000" w:themeColor="text1"/>
        </w:rPr>
        <w:t xml:space="preserve"> around the study lakes </w:t>
      </w:r>
      <w:r w:rsidR="00615CE1" w:rsidRPr="00F46C2E">
        <w:rPr>
          <w:rFonts w:asciiTheme="minorHAnsi" w:hAnsiTheme="minorHAnsi"/>
          <w:color w:val="000000" w:themeColor="text1"/>
        </w:rPr>
        <w:t>are</w:t>
      </w:r>
      <w:r w:rsidR="00A23D64" w:rsidRPr="00F46C2E">
        <w:rPr>
          <w:rFonts w:asciiTheme="minorHAnsi" w:hAnsiTheme="minorHAnsi"/>
          <w:color w:val="000000" w:themeColor="text1"/>
        </w:rPr>
        <w:t xml:space="preserve"> </w:t>
      </w:r>
      <w:r w:rsidR="00FB1573" w:rsidRPr="00F46C2E">
        <w:rPr>
          <w:rFonts w:asciiTheme="minorHAnsi" w:hAnsiTheme="minorHAnsi"/>
          <w:color w:val="000000" w:themeColor="text1"/>
        </w:rPr>
        <w:t xml:space="preserve">more </w:t>
      </w:r>
      <w:r w:rsidR="00FB1573" w:rsidRPr="00F46C2E">
        <w:rPr>
          <w:rFonts w:asciiTheme="minorHAnsi" w:hAnsiTheme="minorHAnsi"/>
          <w:color w:val="000000" w:themeColor="text1"/>
        </w:rPr>
        <w:lastRenderedPageBreak/>
        <w:t>variable</w:t>
      </w:r>
      <w:r w:rsidR="00615CE1" w:rsidRPr="00F46C2E">
        <w:rPr>
          <w:rFonts w:asciiTheme="minorHAnsi" w:hAnsiTheme="minorHAnsi"/>
          <w:color w:val="000000" w:themeColor="text1"/>
        </w:rPr>
        <w:t xml:space="preserve"> </w:t>
      </w:r>
      <w:r w:rsidR="006A7EDB" w:rsidRPr="00F46C2E">
        <w:rPr>
          <w:rFonts w:asciiTheme="minorHAnsi" w:hAnsiTheme="minorHAnsi"/>
          <w:color w:val="000000" w:themeColor="text1"/>
        </w:rPr>
        <w:t xml:space="preserve">(Figure </w:t>
      </w:r>
      <w:r w:rsidR="00D10C52" w:rsidRPr="00F46C2E">
        <w:rPr>
          <w:rFonts w:asciiTheme="minorHAnsi" w:hAnsiTheme="minorHAnsi"/>
          <w:color w:val="000000" w:themeColor="text1"/>
        </w:rPr>
        <w:t>2</w:t>
      </w:r>
      <w:r w:rsidR="006A7EDB" w:rsidRPr="00F46C2E">
        <w:rPr>
          <w:rFonts w:asciiTheme="minorHAnsi" w:hAnsiTheme="minorHAnsi"/>
          <w:color w:val="000000" w:themeColor="text1"/>
        </w:rPr>
        <w:t>)</w:t>
      </w:r>
      <w:r w:rsidR="008A1355" w:rsidRPr="00F46C2E">
        <w:rPr>
          <w:rFonts w:asciiTheme="minorHAnsi" w:hAnsiTheme="minorHAnsi"/>
          <w:color w:val="000000" w:themeColor="text1"/>
        </w:rPr>
        <w:t xml:space="preserve"> and </w:t>
      </w:r>
      <w:r w:rsidR="00B456EC" w:rsidRPr="00F46C2E">
        <w:rPr>
          <w:rFonts w:asciiTheme="minorHAnsi" w:hAnsiTheme="minorHAnsi"/>
          <w:color w:val="000000" w:themeColor="text1"/>
        </w:rPr>
        <w:t xml:space="preserve">likely </w:t>
      </w:r>
      <w:r w:rsidR="001D6C42" w:rsidRPr="00F46C2E">
        <w:rPr>
          <w:rFonts w:asciiTheme="minorHAnsi" w:hAnsiTheme="minorHAnsi"/>
          <w:color w:val="000000" w:themeColor="text1"/>
        </w:rPr>
        <w:t>provide a better view of</w:t>
      </w:r>
      <w:r w:rsidR="00B72E0E" w:rsidRPr="00F46C2E">
        <w:rPr>
          <w:rFonts w:asciiTheme="minorHAnsi" w:hAnsiTheme="minorHAnsi"/>
          <w:color w:val="000000" w:themeColor="text1"/>
        </w:rPr>
        <w:t xml:space="preserve"> local human impacts</w:t>
      </w:r>
      <w:r w:rsidR="00692E92" w:rsidRPr="00F46C2E">
        <w:rPr>
          <w:rFonts w:asciiTheme="minorHAnsi" w:hAnsiTheme="minorHAnsi"/>
          <w:color w:val="000000" w:themeColor="text1"/>
        </w:rPr>
        <w:t xml:space="preserve"> on lake productivity</w:t>
      </w:r>
      <w:r w:rsidR="00CC43E7" w:rsidRPr="00F46C2E">
        <w:rPr>
          <w:rFonts w:asciiTheme="minorHAnsi" w:hAnsiTheme="minorHAnsi"/>
          <w:color w:val="000000" w:themeColor="text1"/>
        </w:rPr>
        <w:t xml:space="preserve">, particularly </w:t>
      </w:r>
      <w:r w:rsidR="00AF788D" w:rsidRPr="00F46C2E">
        <w:rPr>
          <w:rFonts w:asciiTheme="minorHAnsi" w:hAnsiTheme="minorHAnsi"/>
          <w:color w:val="000000" w:themeColor="text1"/>
        </w:rPr>
        <w:t>regarding</w:t>
      </w:r>
      <w:r w:rsidR="009A0F87" w:rsidRPr="00F46C2E">
        <w:rPr>
          <w:rFonts w:asciiTheme="minorHAnsi" w:hAnsiTheme="minorHAnsi"/>
          <w:color w:val="000000" w:themeColor="text1"/>
        </w:rPr>
        <w:t xml:space="preserve"> </w:t>
      </w:r>
      <w:r w:rsidR="00CC43E7" w:rsidRPr="00F46C2E">
        <w:rPr>
          <w:rFonts w:asciiTheme="minorHAnsi" w:hAnsiTheme="minorHAnsi"/>
          <w:color w:val="000000" w:themeColor="text1"/>
        </w:rPr>
        <w:t>nutrient inputs</w:t>
      </w:r>
      <w:r w:rsidR="00692E92" w:rsidRPr="00F46C2E">
        <w:rPr>
          <w:rFonts w:asciiTheme="minorHAnsi" w:hAnsiTheme="minorHAnsi"/>
          <w:color w:val="000000" w:themeColor="text1"/>
        </w:rPr>
        <w:t>.</w:t>
      </w:r>
      <w:r w:rsidR="00226D32" w:rsidRPr="00F46C2E">
        <w:rPr>
          <w:rFonts w:asciiTheme="minorHAnsi" w:hAnsiTheme="minorHAnsi"/>
          <w:color w:val="000000" w:themeColor="text1"/>
        </w:rPr>
        <w:t xml:space="preserve"> </w:t>
      </w:r>
      <w:r w:rsidR="00A82846" w:rsidRPr="00F46C2E">
        <w:rPr>
          <w:rFonts w:asciiTheme="minorHAnsi" w:hAnsiTheme="minorHAnsi"/>
          <w:color w:val="000000" w:themeColor="text1"/>
        </w:rPr>
        <w:t>Of the five lakes,</w:t>
      </w:r>
      <w:r w:rsidR="00C46149" w:rsidRPr="00F46C2E">
        <w:rPr>
          <w:rFonts w:asciiTheme="minorHAnsi" w:hAnsiTheme="minorHAnsi"/>
          <w:color w:val="000000" w:themeColor="text1"/>
        </w:rPr>
        <w:t xml:space="preserve"> </w:t>
      </w:r>
      <w:proofErr w:type="spellStart"/>
      <w:r w:rsidR="00853E1E" w:rsidRPr="00F46C2E">
        <w:rPr>
          <w:rFonts w:asciiTheme="minorHAnsi" w:hAnsiTheme="minorHAnsi"/>
          <w:color w:val="000000" w:themeColor="text1"/>
        </w:rPr>
        <w:t>Tepetiltic</w:t>
      </w:r>
      <w:proofErr w:type="spellEnd"/>
      <w:r w:rsidR="00AB2BF2" w:rsidRPr="00F46C2E">
        <w:rPr>
          <w:rFonts w:asciiTheme="minorHAnsi" w:hAnsiTheme="minorHAnsi"/>
          <w:color w:val="000000" w:themeColor="text1"/>
        </w:rPr>
        <w:t xml:space="preserve"> </w:t>
      </w:r>
      <w:r w:rsidR="003F705B" w:rsidRPr="00F46C2E">
        <w:rPr>
          <w:rFonts w:asciiTheme="minorHAnsi" w:hAnsiTheme="minorHAnsi"/>
          <w:color w:val="000000" w:themeColor="text1"/>
        </w:rPr>
        <w:t>was</w:t>
      </w:r>
      <w:r w:rsidR="009F72E8" w:rsidRPr="00F46C2E">
        <w:rPr>
          <w:rFonts w:asciiTheme="minorHAnsi" w:hAnsiTheme="minorHAnsi"/>
          <w:color w:val="000000" w:themeColor="text1"/>
        </w:rPr>
        <w:t xml:space="preserve"> the first to </w:t>
      </w:r>
      <w:r w:rsidR="00A8094C" w:rsidRPr="00F46C2E">
        <w:rPr>
          <w:rFonts w:asciiTheme="minorHAnsi" w:hAnsiTheme="minorHAnsi"/>
          <w:color w:val="000000" w:themeColor="text1"/>
        </w:rPr>
        <w:t xml:space="preserve">show signs of </w:t>
      </w:r>
      <w:r w:rsidR="004C3ABA" w:rsidRPr="00F46C2E">
        <w:rPr>
          <w:rFonts w:asciiTheme="minorHAnsi" w:hAnsiTheme="minorHAnsi"/>
          <w:color w:val="000000" w:themeColor="text1"/>
        </w:rPr>
        <w:t>increased productivity</w:t>
      </w:r>
      <w:r w:rsidR="00E7384C" w:rsidRPr="00F46C2E">
        <w:rPr>
          <w:rFonts w:asciiTheme="minorHAnsi" w:hAnsiTheme="minorHAnsi"/>
          <w:color w:val="000000" w:themeColor="text1"/>
        </w:rPr>
        <w:t xml:space="preserve"> </w:t>
      </w:r>
      <w:r w:rsidR="008B61B2" w:rsidRPr="00F46C2E">
        <w:rPr>
          <w:rFonts w:asciiTheme="minorHAnsi" w:hAnsiTheme="minorHAnsi"/>
          <w:color w:val="000000" w:themeColor="text1"/>
        </w:rPr>
        <w:t xml:space="preserve">concurrent with a </w:t>
      </w:r>
      <w:r w:rsidR="00E7384C" w:rsidRPr="00F46C2E">
        <w:rPr>
          <w:rFonts w:asciiTheme="minorHAnsi" w:hAnsiTheme="minorHAnsi"/>
          <w:color w:val="000000" w:themeColor="text1"/>
        </w:rPr>
        <w:t>steadily growing population</w:t>
      </w:r>
      <w:r w:rsidR="004E3484" w:rsidRPr="00F46C2E">
        <w:rPr>
          <w:rFonts w:asciiTheme="minorHAnsi" w:hAnsiTheme="minorHAnsi"/>
          <w:color w:val="000000" w:themeColor="text1"/>
        </w:rPr>
        <w:t xml:space="preserve"> in the </w:t>
      </w:r>
      <w:r w:rsidR="00055D4A" w:rsidRPr="00F46C2E">
        <w:rPr>
          <w:rFonts w:asciiTheme="minorHAnsi" w:hAnsiTheme="minorHAnsi"/>
          <w:color w:val="000000" w:themeColor="text1"/>
        </w:rPr>
        <w:t xml:space="preserve">namesake </w:t>
      </w:r>
      <w:r w:rsidR="008503C7" w:rsidRPr="00F46C2E">
        <w:rPr>
          <w:rFonts w:asciiTheme="minorHAnsi" w:hAnsiTheme="minorHAnsi"/>
          <w:color w:val="000000" w:themeColor="text1"/>
        </w:rPr>
        <w:t xml:space="preserve">lakeshore </w:t>
      </w:r>
      <w:r w:rsidR="0005717C" w:rsidRPr="00F46C2E">
        <w:rPr>
          <w:rFonts w:asciiTheme="minorHAnsi" w:hAnsiTheme="minorHAnsi"/>
          <w:color w:val="000000" w:themeColor="text1"/>
        </w:rPr>
        <w:t>settlement</w:t>
      </w:r>
      <w:r w:rsidR="00EF0116" w:rsidRPr="00F46C2E">
        <w:rPr>
          <w:rFonts w:asciiTheme="minorHAnsi" w:hAnsiTheme="minorHAnsi"/>
          <w:color w:val="000000" w:themeColor="text1"/>
        </w:rPr>
        <w:t xml:space="preserve"> since </w:t>
      </w:r>
      <w:r w:rsidR="001E50FA" w:rsidRPr="00F46C2E">
        <w:rPr>
          <w:rFonts w:asciiTheme="minorHAnsi" w:hAnsiTheme="minorHAnsi"/>
          <w:color w:val="000000" w:themeColor="text1"/>
        </w:rPr>
        <w:t>around</w:t>
      </w:r>
      <w:r w:rsidR="00463EF0" w:rsidRPr="00F46C2E">
        <w:rPr>
          <w:rFonts w:asciiTheme="minorHAnsi" w:hAnsiTheme="minorHAnsi"/>
          <w:color w:val="000000" w:themeColor="text1"/>
        </w:rPr>
        <w:t xml:space="preserve"> </w:t>
      </w:r>
      <w:r w:rsidR="00EF0116" w:rsidRPr="00F46C2E">
        <w:rPr>
          <w:rFonts w:asciiTheme="minorHAnsi" w:hAnsiTheme="minorHAnsi"/>
          <w:color w:val="000000" w:themeColor="text1"/>
        </w:rPr>
        <w:t xml:space="preserve">the </w:t>
      </w:r>
      <w:r w:rsidR="0013772B" w:rsidRPr="00F46C2E">
        <w:rPr>
          <w:rFonts w:asciiTheme="minorHAnsi" w:hAnsiTheme="minorHAnsi"/>
          <w:color w:val="000000" w:themeColor="text1"/>
        </w:rPr>
        <w:t>beginning</w:t>
      </w:r>
      <w:r w:rsidR="00EF0116" w:rsidRPr="00F46C2E">
        <w:rPr>
          <w:rFonts w:asciiTheme="minorHAnsi" w:hAnsiTheme="minorHAnsi"/>
          <w:color w:val="000000" w:themeColor="text1"/>
        </w:rPr>
        <w:t xml:space="preserve"> of the </w:t>
      </w:r>
      <w:r w:rsidR="00D938B1" w:rsidRPr="00F46C2E">
        <w:rPr>
          <w:rFonts w:asciiTheme="minorHAnsi" w:hAnsiTheme="minorHAnsi"/>
          <w:color w:val="000000" w:themeColor="text1"/>
        </w:rPr>
        <w:t xml:space="preserve">data series in </w:t>
      </w:r>
      <w:r w:rsidR="00EF0116" w:rsidRPr="00F46C2E">
        <w:rPr>
          <w:rFonts w:asciiTheme="minorHAnsi" w:hAnsiTheme="minorHAnsi"/>
          <w:color w:val="000000" w:themeColor="text1"/>
        </w:rPr>
        <w:t>1900</w:t>
      </w:r>
      <w:r w:rsidR="00B21E3E" w:rsidRPr="00F46C2E">
        <w:rPr>
          <w:rFonts w:asciiTheme="minorHAnsi" w:hAnsiTheme="minorHAnsi"/>
          <w:color w:val="000000" w:themeColor="text1"/>
        </w:rPr>
        <w:t xml:space="preserve"> (Figure </w:t>
      </w:r>
      <w:r w:rsidR="003945FC" w:rsidRPr="00F46C2E">
        <w:rPr>
          <w:rFonts w:asciiTheme="minorHAnsi" w:hAnsiTheme="minorHAnsi"/>
          <w:color w:val="000000" w:themeColor="text1"/>
        </w:rPr>
        <w:t>6</w:t>
      </w:r>
      <w:r w:rsidR="00B21E3E" w:rsidRPr="00F46C2E">
        <w:rPr>
          <w:rFonts w:asciiTheme="minorHAnsi" w:hAnsiTheme="minorHAnsi"/>
          <w:color w:val="000000" w:themeColor="text1"/>
        </w:rPr>
        <w:t>a)</w:t>
      </w:r>
      <w:r w:rsidR="00273EAB" w:rsidRPr="00F46C2E">
        <w:rPr>
          <w:rFonts w:asciiTheme="minorHAnsi" w:hAnsiTheme="minorHAnsi"/>
          <w:color w:val="000000" w:themeColor="text1"/>
        </w:rPr>
        <w:t xml:space="preserve">. </w:t>
      </w:r>
      <w:r w:rsidR="00087D39" w:rsidRPr="00F46C2E">
        <w:rPr>
          <w:rFonts w:asciiTheme="minorHAnsi" w:hAnsiTheme="minorHAnsi"/>
          <w:color w:val="000000" w:themeColor="text1"/>
        </w:rPr>
        <w:t>Al</w:t>
      </w:r>
      <w:r w:rsidR="00273EAB" w:rsidRPr="00F46C2E">
        <w:rPr>
          <w:rFonts w:asciiTheme="minorHAnsi" w:hAnsiTheme="minorHAnsi"/>
          <w:color w:val="000000" w:themeColor="text1"/>
        </w:rPr>
        <w:t>though</w:t>
      </w:r>
      <w:r w:rsidR="000878C0" w:rsidRPr="00F46C2E">
        <w:rPr>
          <w:rFonts w:asciiTheme="minorHAnsi" w:hAnsiTheme="minorHAnsi"/>
          <w:color w:val="000000" w:themeColor="text1"/>
        </w:rPr>
        <w:t xml:space="preserve"> </w:t>
      </w:r>
      <w:r w:rsidR="004969DF" w:rsidRPr="00F46C2E">
        <w:rPr>
          <w:rFonts w:asciiTheme="minorHAnsi" w:hAnsiTheme="minorHAnsi"/>
          <w:color w:val="000000" w:themeColor="text1"/>
        </w:rPr>
        <w:t xml:space="preserve">peak </w:t>
      </w:r>
      <w:proofErr w:type="spellStart"/>
      <w:r w:rsidR="004969DF" w:rsidRPr="00F46C2E">
        <w:rPr>
          <w:rFonts w:asciiTheme="minorHAnsi" w:hAnsiTheme="minorHAnsi"/>
          <w:color w:val="000000" w:themeColor="text1"/>
        </w:rPr>
        <w:t>CHLa</w:t>
      </w:r>
      <w:proofErr w:type="spellEnd"/>
      <w:r w:rsidR="00087D39" w:rsidRPr="00F46C2E">
        <w:rPr>
          <w:rFonts w:asciiTheme="minorHAnsi" w:hAnsiTheme="minorHAnsi"/>
          <w:color w:val="000000" w:themeColor="text1"/>
        </w:rPr>
        <w:t xml:space="preserve"> values </w:t>
      </w:r>
      <w:r w:rsidR="00B06705" w:rsidRPr="00F46C2E">
        <w:rPr>
          <w:rFonts w:asciiTheme="minorHAnsi" w:hAnsiTheme="minorHAnsi"/>
          <w:color w:val="000000" w:themeColor="text1"/>
        </w:rPr>
        <w:t xml:space="preserve">were </w:t>
      </w:r>
      <w:r w:rsidR="00087D39" w:rsidRPr="00F46C2E">
        <w:rPr>
          <w:rFonts w:asciiTheme="minorHAnsi" w:hAnsiTheme="minorHAnsi"/>
          <w:color w:val="000000" w:themeColor="text1"/>
        </w:rPr>
        <w:t>reached a</w:t>
      </w:r>
      <w:r w:rsidR="0052638D" w:rsidRPr="00F46C2E">
        <w:rPr>
          <w:rFonts w:asciiTheme="minorHAnsi" w:hAnsiTheme="minorHAnsi"/>
          <w:color w:val="000000" w:themeColor="text1"/>
        </w:rPr>
        <w:t xml:space="preserve"> century later</w:t>
      </w:r>
      <w:r w:rsidR="00B06705" w:rsidRPr="00F46C2E">
        <w:rPr>
          <w:rFonts w:asciiTheme="minorHAnsi" w:hAnsiTheme="minorHAnsi"/>
          <w:color w:val="000000" w:themeColor="text1"/>
        </w:rPr>
        <w:t>, coinciding with</w:t>
      </w:r>
      <w:r w:rsidR="00B715FB" w:rsidRPr="00F46C2E">
        <w:rPr>
          <w:rFonts w:asciiTheme="minorHAnsi" w:hAnsiTheme="minorHAnsi"/>
          <w:color w:val="000000" w:themeColor="text1"/>
        </w:rPr>
        <w:t xml:space="preserve"> a declining population trend</w:t>
      </w:r>
      <w:r w:rsidR="00D346BF" w:rsidRPr="00F46C2E">
        <w:rPr>
          <w:rFonts w:asciiTheme="minorHAnsi" w:hAnsiTheme="minorHAnsi"/>
          <w:color w:val="000000" w:themeColor="text1"/>
        </w:rPr>
        <w:t xml:space="preserve"> (Figure </w:t>
      </w:r>
      <w:r w:rsidR="008C5837" w:rsidRPr="00F46C2E">
        <w:rPr>
          <w:rFonts w:asciiTheme="minorHAnsi" w:hAnsiTheme="minorHAnsi"/>
          <w:color w:val="000000" w:themeColor="text1"/>
        </w:rPr>
        <w:t>2</w:t>
      </w:r>
      <w:r w:rsidR="00D346BF" w:rsidRPr="00F46C2E">
        <w:rPr>
          <w:rFonts w:asciiTheme="minorHAnsi" w:hAnsiTheme="minorHAnsi"/>
          <w:color w:val="000000" w:themeColor="text1"/>
        </w:rPr>
        <w:t>)</w:t>
      </w:r>
      <w:r w:rsidR="005475E1" w:rsidRPr="00F46C2E">
        <w:rPr>
          <w:rFonts w:asciiTheme="minorHAnsi" w:hAnsiTheme="minorHAnsi"/>
          <w:color w:val="000000" w:themeColor="text1"/>
        </w:rPr>
        <w:t>,</w:t>
      </w:r>
      <w:r w:rsidR="00701E80" w:rsidRPr="00F46C2E">
        <w:rPr>
          <w:rFonts w:asciiTheme="minorHAnsi" w:hAnsiTheme="minorHAnsi"/>
          <w:color w:val="000000" w:themeColor="text1"/>
        </w:rPr>
        <w:t xml:space="preserve"> it </w:t>
      </w:r>
      <w:r w:rsidR="00427D4E" w:rsidRPr="00F46C2E">
        <w:rPr>
          <w:rFonts w:asciiTheme="minorHAnsi" w:hAnsiTheme="minorHAnsi"/>
          <w:color w:val="000000" w:themeColor="text1"/>
        </w:rPr>
        <w:t>is</w:t>
      </w:r>
      <w:r w:rsidR="00701E80" w:rsidRPr="00F46C2E">
        <w:rPr>
          <w:rFonts w:asciiTheme="minorHAnsi" w:hAnsiTheme="minorHAnsi"/>
          <w:color w:val="000000" w:themeColor="text1"/>
        </w:rPr>
        <w:t xml:space="preserve"> likely that</w:t>
      </w:r>
      <w:r w:rsidR="005475E1" w:rsidRPr="00F46C2E">
        <w:rPr>
          <w:rFonts w:asciiTheme="minorHAnsi" w:hAnsiTheme="minorHAnsi"/>
          <w:color w:val="000000" w:themeColor="text1"/>
        </w:rPr>
        <w:t xml:space="preserve"> </w:t>
      </w:r>
      <w:r w:rsidR="00626F52" w:rsidRPr="00F46C2E">
        <w:rPr>
          <w:rFonts w:asciiTheme="minorHAnsi" w:hAnsiTheme="minorHAnsi"/>
          <w:color w:val="000000" w:themeColor="text1"/>
        </w:rPr>
        <w:t xml:space="preserve">the early </w:t>
      </w:r>
      <w:r w:rsidR="002E46F5" w:rsidRPr="00F46C2E">
        <w:rPr>
          <w:rFonts w:asciiTheme="minorHAnsi" w:hAnsiTheme="minorHAnsi"/>
          <w:color w:val="000000" w:themeColor="text1"/>
        </w:rPr>
        <w:t>productivity</w:t>
      </w:r>
      <w:r w:rsidR="00626F52" w:rsidRPr="00F46C2E">
        <w:rPr>
          <w:rFonts w:asciiTheme="minorHAnsi" w:hAnsiTheme="minorHAnsi"/>
          <w:color w:val="000000" w:themeColor="text1"/>
        </w:rPr>
        <w:t xml:space="preserve"> increase </w:t>
      </w:r>
      <w:r w:rsidR="00E07688" w:rsidRPr="00F46C2E">
        <w:rPr>
          <w:rFonts w:asciiTheme="minorHAnsi" w:hAnsiTheme="minorHAnsi"/>
          <w:color w:val="000000" w:themeColor="text1"/>
        </w:rPr>
        <w:t>was</w:t>
      </w:r>
      <w:r w:rsidR="009954B1" w:rsidRPr="00F46C2E">
        <w:rPr>
          <w:rFonts w:asciiTheme="minorHAnsi" w:hAnsiTheme="minorHAnsi"/>
          <w:color w:val="000000" w:themeColor="text1"/>
        </w:rPr>
        <w:t xml:space="preserve"> </w:t>
      </w:r>
      <w:r w:rsidR="00C5677D" w:rsidRPr="00F46C2E">
        <w:rPr>
          <w:rFonts w:asciiTheme="minorHAnsi" w:hAnsiTheme="minorHAnsi"/>
          <w:color w:val="000000" w:themeColor="text1"/>
        </w:rPr>
        <w:t xml:space="preserve">at least </w:t>
      </w:r>
      <w:r w:rsidR="00047462" w:rsidRPr="00F46C2E">
        <w:rPr>
          <w:rFonts w:asciiTheme="minorHAnsi" w:hAnsiTheme="minorHAnsi"/>
          <w:color w:val="000000" w:themeColor="text1"/>
        </w:rPr>
        <w:t>partly</w:t>
      </w:r>
      <w:r w:rsidR="002E46F5" w:rsidRPr="00F46C2E">
        <w:rPr>
          <w:rFonts w:asciiTheme="minorHAnsi" w:hAnsiTheme="minorHAnsi"/>
          <w:color w:val="000000" w:themeColor="text1"/>
        </w:rPr>
        <w:t xml:space="preserve"> a result of</w:t>
      </w:r>
      <w:r w:rsidR="00B84077" w:rsidRPr="00F46C2E">
        <w:rPr>
          <w:rFonts w:asciiTheme="minorHAnsi" w:hAnsiTheme="minorHAnsi"/>
          <w:color w:val="000000" w:themeColor="text1"/>
        </w:rPr>
        <w:t xml:space="preserve"> </w:t>
      </w:r>
      <w:r w:rsidR="000C60B3" w:rsidRPr="00F46C2E">
        <w:rPr>
          <w:rFonts w:asciiTheme="minorHAnsi" w:hAnsiTheme="minorHAnsi"/>
          <w:color w:val="000000" w:themeColor="text1"/>
        </w:rPr>
        <w:t>eutrophication</w:t>
      </w:r>
      <w:r w:rsidR="00E50577" w:rsidRPr="00F46C2E">
        <w:rPr>
          <w:rFonts w:asciiTheme="minorHAnsi" w:hAnsiTheme="minorHAnsi"/>
          <w:color w:val="000000" w:themeColor="text1"/>
        </w:rPr>
        <w:t xml:space="preserve"> driven by</w:t>
      </w:r>
      <w:r w:rsidR="00C5677D" w:rsidRPr="00F46C2E">
        <w:rPr>
          <w:rFonts w:asciiTheme="minorHAnsi" w:hAnsiTheme="minorHAnsi"/>
          <w:color w:val="000000" w:themeColor="text1"/>
        </w:rPr>
        <w:t xml:space="preserve"> agricultural</w:t>
      </w:r>
      <w:r w:rsidR="00106965" w:rsidRPr="00F46C2E">
        <w:rPr>
          <w:rFonts w:asciiTheme="minorHAnsi" w:hAnsiTheme="minorHAnsi"/>
          <w:color w:val="000000" w:themeColor="text1"/>
        </w:rPr>
        <w:t xml:space="preserve"> development </w:t>
      </w:r>
      <w:r w:rsidR="00432725" w:rsidRPr="00F46C2E">
        <w:rPr>
          <w:rFonts w:asciiTheme="minorHAnsi" w:hAnsiTheme="minorHAnsi"/>
          <w:color w:val="000000" w:themeColor="text1"/>
        </w:rPr>
        <w:t>within</w:t>
      </w:r>
      <w:r w:rsidR="00B76E95" w:rsidRPr="00F46C2E">
        <w:rPr>
          <w:rFonts w:asciiTheme="minorHAnsi" w:hAnsiTheme="minorHAnsi"/>
          <w:color w:val="000000" w:themeColor="text1"/>
        </w:rPr>
        <w:t xml:space="preserve"> </w:t>
      </w:r>
      <w:r w:rsidR="00735967" w:rsidRPr="00F46C2E">
        <w:rPr>
          <w:rFonts w:asciiTheme="minorHAnsi" w:hAnsiTheme="minorHAnsi"/>
          <w:color w:val="000000" w:themeColor="text1"/>
        </w:rPr>
        <w:t xml:space="preserve">the </w:t>
      </w:r>
      <w:r w:rsidR="00DD0E6F" w:rsidRPr="00F46C2E">
        <w:rPr>
          <w:rFonts w:asciiTheme="minorHAnsi" w:hAnsiTheme="minorHAnsi"/>
          <w:color w:val="000000" w:themeColor="text1"/>
        </w:rPr>
        <w:t xml:space="preserve">heavily cultivated </w:t>
      </w:r>
      <w:r w:rsidR="00652F0B" w:rsidRPr="00F46C2E">
        <w:rPr>
          <w:rFonts w:asciiTheme="minorHAnsi" w:hAnsiTheme="minorHAnsi"/>
          <w:color w:val="000000" w:themeColor="text1"/>
        </w:rPr>
        <w:t>c</w:t>
      </w:r>
      <w:r w:rsidR="00B76E95" w:rsidRPr="00F46C2E">
        <w:rPr>
          <w:rFonts w:asciiTheme="minorHAnsi" w:hAnsiTheme="minorHAnsi"/>
          <w:color w:val="000000" w:themeColor="text1"/>
        </w:rPr>
        <w:t>aldera</w:t>
      </w:r>
      <w:r w:rsidR="00C46432" w:rsidRPr="00F46C2E">
        <w:rPr>
          <w:rFonts w:asciiTheme="minorHAnsi" w:hAnsiTheme="minorHAnsi"/>
          <w:color w:val="000000" w:themeColor="text1"/>
        </w:rPr>
        <w:t xml:space="preserve"> floor</w:t>
      </w:r>
      <w:r w:rsidR="008B5B52" w:rsidRPr="00F46C2E">
        <w:rPr>
          <w:rFonts w:asciiTheme="minorHAnsi" w:hAnsiTheme="minorHAnsi"/>
          <w:color w:val="000000" w:themeColor="text1"/>
        </w:rPr>
        <w:t xml:space="preserve"> (Figure </w:t>
      </w:r>
      <w:r w:rsidR="001A4B4E" w:rsidRPr="00F46C2E">
        <w:rPr>
          <w:rFonts w:asciiTheme="minorHAnsi" w:hAnsiTheme="minorHAnsi"/>
          <w:color w:val="000000" w:themeColor="text1"/>
        </w:rPr>
        <w:t>3</w:t>
      </w:r>
      <w:r w:rsidR="008B5B52" w:rsidRPr="00F46C2E">
        <w:rPr>
          <w:rFonts w:asciiTheme="minorHAnsi" w:hAnsiTheme="minorHAnsi"/>
          <w:color w:val="000000" w:themeColor="text1"/>
        </w:rPr>
        <w:t>)</w:t>
      </w:r>
      <w:r w:rsidR="00B45111" w:rsidRPr="00F46C2E">
        <w:rPr>
          <w:rFonts w:asciiTheme="minorHAnsi" w:hAnsiTheme="minorHAnsi"/>
          <w:color w:val="000000" w:themeColor="text1"/>
        </w:rPr>
        <w:t>.</w:t>
      </w:r>
      <w:r w:rsidR="009209A2" w:rsidRPr="00F46C2E">
        <w:rPr>
          <w:rFonts w:asciiTheme="minorHAnsi" w:hAnsiTheme="minorHAnsi"/>
          <w:color w:val="000000" w:themeColor="text1"/>
        </w:rPr>
        <w:t xml:space="preserve"> </w:t>
      </w:r>
      <w:r w:rsidR="007E6DD5" w:rsidRPr="00F46C2E">
        <w:rPr>
          <w:rFonts w:asciiTheme="minorHAnsi" w:hAnsiTheme="minorHAnsi"/>
          <w:color w:val="000000" w:themeColor="text1"/>
        </w:rPr>
        <w:t xml:space="preserve">A similar pattern of </w:t>
      </w:r>
      <w:r w:rsidR="009F7181" w:rsidRPr="00F46C2E">
        <w:rPr>
          <w:rFonts w:asciiTheme="minorHAnsi" w:hAnsiTheme="minorHAnsi"/>
          <w:color w:val="000000" w:themeColor="text1"/>
        </w:rPr>
        <w:t>synchrono</w:t>
      </w:r>
      <w:r w:rsidR="00EE3805" w:rsidRPr="00F46C2E">
        <w:rPr>
          <w:rFonts w:asciiTheme="minorHAnsi" w:hAnsiTheme="minorHAnsi"/>
          <w:color w:val="000000" w:themeColor="text1"/>
        </w:rPr>
        <w:t xml:space="preserve">usly increasing </w:t>
      </w:r>
      <w:r w:rsidR="00C47DF4" w:rsidRPr="00F46C2E">
        <w:rPr>
          <w:rFonts w:asciiTheme="minorHAnsi" w:hAnsiTheme="minorHAnsi"/>
          <w:color w:val="000000" w:themeColor="text1"/>
        </w:rPr>
        <w:t xml:space="preserve">population and </w:t>
      </w:r>
      <w:r w:rsidR="00DD2217" w:rsidRPr="00F46C2E">
        <w:rPr>
          <w:rFonts w:asciiTheme="minorHAnsi" w:hAnsiTheme="minorHAnsi"/>
          <w:color w:val="000000" w:themeColor="text1"/>
        </w:rPr>
        <w:t xml:space="preserve">sediment </w:t>
      </w:r>
      <w:proofErr w:type="spellStart"/>
      <w:r w:rsidR="00C47DF4" w:rsidRPr="00F46C2E">
        <w:rPr>
          <w:rFonts w:asciiTheme="minorHAnsi" w:hAnsiTheme="minorHAnsi"/>
          <w:color w:val="000000" w:themeColor="text1"/>
        </w:rPr>
        <w:t>CHLa</w:t>
      </w:r>
      <w:proofErr w:type="spellEnd"/>
      <w:r w:rsidR="00364071" w:rsidRPr="00F46C2E">
        <w:rPr>
          <w:rFonts w:asciiTheme="minorHAnsi" w:hAnsiTheme="minorHAnsi"/>
          <w:color w:val="000000" w:themeColor="text1"/>
        </w:rPr>
        <w:t xml:space="preserve"> (ca. </w:t>
      </w:r>
      <w:r w:rsidR="00B26C92" w:rsidRPr="00F46C2E">
        <w:rPr>
          <w:rFonts w:asciiTheme="minorHAnsi" w:hAnsiTheme="minorHAnsi"/>
          <w:color w:val="000000" w:themeColor="text1"/>
        </w:rPr>
        <w:t>1920s</w:t>
      </w:r>
      <w:r w:rsidR="00364071" w:rsidRPr="00F46C2E">
        <w:rPr>
          <w:rFonts w:asciiTheme="minorHAnsi" w:hAnsiTheme="minorHAnsi"/>
          <w:color w:val="000000" w:themeColor="text1"/>
        </w:rPr>
        <w:t xml:space="preserve"> onward)</w:t>
      </w:r>
      <w:r w:rsidR="00BB1111" w:rsidRPr="00F46C2E">
        <w:rPr>
          <w:rFonts w:asciiTheme="minorHAnsi" w:hAnsiTheme="minorHAnsi"/>
          <w:color w:val="000000" w:themeColor="text1"/>
        </w:rPr>
        <w:t xml:space="preserve"> </w:t>
      </w:r>
      <w:r w:rsidR="00911F6D" w:rsidRPr="00F46C2E">
        <w:rPr>
          <w:rFonts w:asciiTheme="minorHAnsi" w:hAnsiTheme="minorHAnsi"/>
          <w:color w:val="000000" w:themeColor="text1"/>
        </w:rPr>
        <w:t>and</w:t>
      </w:r>
      <w:r w:rsidR="00A12198" w:rsidRPr="00F46C2E">
        <w:rPr>
          <w:rFonts w:asciiTheme="minorHAnsi" w:hAnsiTheme="minorHAnsi"/>
          <w:color w:val="000000" w:themeColor="text1"/>
        </w:rPr>
        <w:t xml:space="preserve"> a</w:t>
      </w:r>
      <w:r w:rsidR="00911F6D" w:rsidRPr="00F46C2E">
        <w:rPr>
          <w:rFonts w:asciiTheme="minorHAnsi" w:hAnsiTheme="minorHAnsi"/>
          <w:color w:val="000000" w:themeColor="text1"/>
        </w:rPr>
        <w:t xml:space="preserve"> later decoupling of trends was observed </w:t>
      </w:r>
      <w:r w:rsidR="001D40FD" w:rsidRPr="00F46C2E">
        <w:rPr>
          <w:rFonts w:asciiTheme="minorHAnsi" w:hAnsiTheme="minorHAnsi"/>
          <w:color w:val="000000" w:themeColor="text1"/>
        </w:rPr>
        <w:t>between</w:t>
      </w:r>
      <w:r w:rsidR="00911F6D" w:rsidRPr="00F46C2E">
        <w:rPr>
          <w:rFonts w:asciiTheme="minorHAnsi" w:hAnsiTheme="minorHAnsi"/>
          <w:color w:val="000000" w:themeColor="text1"/>
        </w:rPr>
        <w:t xml:space="preserve"> Teremendo</w:t>
      </w:r>
      <w:r w:rsidR="00D279BD" w:rsidRPr="00F46C2E">
        <w:rPr>
          <w:rFonts w:asciiTheme="minorHAnsi" w:hAnsiTheme="minorHAnsi"/>
          <w:color w:val="000000" w:themeColor="text1"/>
        </w:rPr>
        <w:t xml:space="preserve"> and </w:t>
      </w:r>
      <w:r w:rsidR="00D6487F" w:rsidRPr="00F46C2E">
        <w:rPr>
          <w:rFonts w:asciiTheme="minorHAnsi" w:hAnsiTheme="minorHAnsi"/>
          <w:color w:val="000000" w:themeColor="text1"/>
        </w:rPr>
        <w:t xml:space="preserve">the </w:t>
      </w:r>
      <w:r w:rsidR="001D40FD" w:rsidRPr="00F46C2E">
        <w:rPr>
          <w:rFonts w:asciiTheme="minorHAnsi" w:hAnsiTheme="minorHAnsi"/>
          <w:color w:val="000000" w:themeColor="text1"/>
        </w:rPr>
        <w:t xml:space="preserve">small </w:t>
      </w:r>
      <w:r w:rsidR="00D6487F" w:rsidRPr="00F46C2E">
        <w:rPr>
          <w:rFonts w:asciiTheme="minorHAnsi" w:hAnsiTheme="minorHAnsi"/>
          <w:color w:val="000000" w:themeColor="text1"/>
        </w:rPr>
        <w:t>settlement</w:t>
      </w:r>
      <w:r w:rsidR="001D40FD" w:rsidRPr="00F46C2E">
        <w:rPr>
          <w:rFonts w:asciiTheme="minorHAnsi" w:hAnsiTheme="minorHAnsi"/>
          <w:color w:val="000000" w:themeColor="text1"/>
        </w:rPr>
        <w:t xml:space="preserve">, </w:t>
      </w:r>
      <w:r w:rsidR="00BF2972" w:rsidRPr="00F46C2E">
        <w:rPr>
          <w:rFonts w:asciiTheme="minorHAnsi" w:hAnsiTheme="minorHAnsi"/>
          <w:color w:val="000000" w:themeColor="text1"/>
        </w:rPr>
        <w:t xml:space="preserve">La </w:t>
      </w:r>
      <w:proofErr w:type="spellStart"/>
      <w:r w:rsidR="00BF2972" w:rsidRPr="00F46C2E">
        <w:rPr>
          <w:rFonts w:asciiTheme="minorHAnsi" w:hAnsiTheme="minorHAnsi"/>
          <w:color w:val="000000" w:themeColor="text1"/>
        </w:rPr>
        <w:t>Alberca</w:t>
      </w:r>
      <w:proofErr w:type="spellEnd"/>
      <w:r w:rsidR="001D40FD" w:rsidRPr="00F46C2E">
        <w:rPr>
          <w:rFonts w:asciiTheme="minorHAnsi" w:hAnsiTheme="minorHAnsi"/>
          <w:color w:val="000000" w:themeColor="text1"/>
        </w:rPr>
        <w:t>,</w:t>
      </w:r>
      <w:r w:rsidR="00290E86" w:rsidRPr="00F46C2E">
        <w:rPr>
          <w:rFonts w:asciiTheme="minorHAnsi" w:hAnsiTheme="minorHAnsi"/>
          <w:color w:val="000000" w:themeColor="text1"/>
        </w:rPr>
        <w:t xml:space="preserve"> situated </w:t>
      </w:r>
      <w:r w:rsidR="00D6487F" w:rsidRPr="00F46C2E">
        <w:rPr>
          <w:rFonts w:asciiTheme="minorHAnsi" w:hAnsiTheme="minorHAnsi"/>
          <w:color w:val="000000" w:themeColor="text1"/>
        </w:rPr>
        <w:t>near</w:t>
      </w:r>
      <w:r w:rsidR="00290E86" w:rsidRPr="00F46C2E">
        <w:rPr>
          <w:rFonts w:asciiTheme="minorHAnsi" w:hAnsiTheme="minorHAnsi"/>
          <w:color w:val="000000" w:themeColor="text1"/>
        </w:rPr>
        <w:t xml:space="preserve"> the crater rim</w:t>
      </w:r>
      <w:r w:rsidR="00911F6D" w:rsidRPr="00F46C2E">
        <w:rPr>
          <w:rFonts w:asciiTheme="minorHAnsi" w:hAnsiTheme="minorHAnsi"/>
          <w:color w:val="000000" w:themeColor="text1"/>
        </w:rPr>
        <w:t>.</w:t>
      </w:r>
      <w:r w:rsidR="00C47DF4" w:rsidRPr="00F46C2E">
        <w:rPr>
          <w:rFonts w:asciiTheme="minorHAnsi" w:hAnsiTheme="minorHAnsi"/>
          <w:color w:val="000000" w:themeColor="text1"/>
        </w:rPr>
        <w:t xml:space="preserve"> </w:t>
      </w:r>
    </w:p>
    <w:p w14:paraId="279CAD3E" w14:textId="77777777" w:rsidR="00E46D30" w:rsidRPr="00F46C2E" w:rsidRDefault="00E46D30" w:rsidP="00C32B49">
      <w:pPr>
        <w:spacing w:after="0" w:line="480" w:lineRule="auto"/>
        <w:jc w:val="both"/>
        <w:rPr>
          <w:rFonts w:asciiTheme="minorHAnsi" w:hAnsiTheme="minorHAnsi"/>
          <w:color w:val="000000" w:themeColor="text1"/>
        </w:rPr>
      </w:pPr>
    </w:p>
    <w:p w14:paraId="245E3AAD" w14:textId="15A9B158" w:rsidR="008C27C4" w:rsidRPr="00F46C2E" w:rsidRDefault="00823606"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The most tenuous connection between lake productivity and population </w:t>
      </w:r>
      <w:r w:rsidR="00855A5F" w:rsidRPr="00F46C2E">
        <w:rPr>
          <w:rFonts w:asciiTheme="minorHAnsi" w:hAnsiTheme="minorHAnsi"/>
          <w:color w:val="000000" w:themeColor="text1"/>
        </w:rPr>
        <w:t>trends</w:t>
      </w:r>
      <w:r w:rsidRPr="00F46C2E">
        <w:rPr>
          <w:rFonts w:asciiTheme="minorHAnsi" w:hAnsiTheme="minorHAnsi"/>
          <w:color w:val="000000" w:themeColor="text1"/>
        </w:rPr>
        <w:t xml:space="preserve"> was </w:t>
      </w:r>
      <w:r w:rsidR="00FF7E0C" w:rsidRPr="00F46C2E">
        <w:rPr>
          <w:rFonts w:asciiTheme="minorHAnsi" w:hAnsiTheme="minorHAnsi"/>
          <w:color w:val="000000" w:themeColor="text1"/>
        </w:rPr>
        <w:t>associated with</w:t>
      </w:r>
      <w:r w:rsidRPr="00F46C2E">
        <w:rPr>
          <w:rFonts w:asciiTheme="minorHAnsi" w:hAnsiTheme="minorHAnsi"/>
          <w:color w:val="000000" w:themeColor="text1"/>
        </w:rPr>
        <w:t xml:space="preserve"> </w:t>
      </w:r>
      <w:r w:rsidR="001D022A" w:rsidRPr="00F46C2E">
        <w:rPr>
          <w:rFonts w:asciiTheme="minorHAnsi" w:hAnsiTheme="minorHAnsi"/>
          <w:color w:val="000000" w:themeColor="text1"/>
        </w:rPr>
        <w:t>Santa Maria del Oro</w:t>
      </w:r>
      <w:r w:rsidR="00C47F37" w:rsidRPr="00F46C2E">
        <w:rPr>
          <w:rFonts w:asciiTheme="minorHAnsi" w:hAnsiTheme="minorHAnsi"/>
          <w:color w:val="000000" w:themeColor="text1"/>
        </w:rPr>
        <w:t>,</w:t>
      </w:r>
      <w:r w:rsidR="001D022A" w:rsidRPr="00F46C2E">
        <w:rPr>
          <w:rFonts w:asciiTheme="minorHAnsi" w:hAnsiTheme="minorHAnsi"/>
          <w:color w:val="000000" w:themeColor="text1"/>
        </w:rPr>
        <w:t xml:space="preserve"> </w:t>
      </w:r>
      <w:r w:rsidR="00764492" w:rsidRPr="00F46C2E">
        <w:rPr>
          <w:rFonts w:asciiTheme="minorHAnsi" w:hAnsiTheme="minorHAnsi"/>
          <w:color w:val="000000" w:themeColor="text1"/>
        </w:rPr>
        <w:t>where an</w:t>
      </w:r>
      <w:r w:rsidR="00B9053E" w:rsidRPr="00F46C2E">
        <w:rPr>
          <w:rFonts w:asciiTheme="minorHAnsi" w:hAnsiTheme="minorHAnsi"/>
          <w:color w:val="000000" w:themeColor="text1"/>
        </w:rPr>
        <w:t xml:space="preserve"> </w:t>
      </w:r>
      <w:r w:rsidR="005315F2" w:rsidRPr="00F46C2E">
        <w:rPr>
          <w:rFonts w:asciiTheme="minorHAnsi" w:hAnsiTheme="minorHAnsi"/>
          <w:color w:val="000000" w:themeColor="text1"/>
        </w:rPr>
        <w:t xml:space="preserve">early </w:t>
      </w:r>
      <w:proofErr w:type="spellStart"/>
      <w:r w:rsidR="009907C8" w:rsidRPr="00F46C2E">
        <w:rPr>
          <w:rFonts w:asciiTheme="minorHAnsi" w:hAnsiTheme="minorHAnsi"/>
          <w:color w:val="000000" w:themeColor="text1"/>
        </w:rPr>
        <w:t>CHLa</w:t>
      </w:r>
      <w:proofErr w:type="spellEnd"/>
      <w:r w:rsidR="009907C8" w:rsidRPr="00F46C2E">
        <w:rPr>
          <w:rFonts w:asciiTheme="minorHAnsi" w:hAnsiTheme="minorHAnsi"/>
          <w:color w:val="000000" w:themeColor="text1"/>
        </w:rPr>
        <w:t xml:space="preserve"> increase</w:t>
      </w:r>
      <w:r w:rsidR="00897C8F" w:rsidRPr="00F46C2E">
        <w:rPr>
          <w:rFonts w:asciiTheme="minorHAnsi" w:hAnsiTheme="minorHAnsi"/>
          <w:color w:val="000000" w:themeColor="text1"/>
        </w:rPr>
        <w:t xml:space="preserve">, beginning </w:t>
      </w:r>
      <w:r w:rsidR="00697096" w:rsidRPr="00F46C2E">
        <w:rPr>
          <w:rFonts w:asciiTheme="minorHAnsi" w:hAnsiTheme="minorHAnsi"/>
          <w:color w:val="000000" w:themeColor="text1"/>
        </w:rPr>
        <w:t>around the first decade of the</w:t>
      </w:r>
      <w:r w:rsidR="00484984" w:rsidRPr="00F46C2E">
        <w:rPr>
          <w:rFonts w:asciiTheme="minorHAnsi" w:hAnsiTheme="minorHAnsi"/>
          <w:color w:val="000000" w:themeColor="text1"/>
        </w:rPr>
        <w:t xml:space="preserve"> 1900s,</w:t>
      </w:r>
      <w:r w:rsidR="005315F2" w:rsidRPr="00F46C2E">
        <w:rPr>
          <w:rFonts w:asciiTheme="minorHAnsi" w:hAnsiTheme="minorHAnsi"/>
          <w:color w:val="000000" w:themeColor="text1"/>
        </w:rPr>
        <w:t xml:space="preserve"> predate</w:t>
      </w:r>
      <w:r w:rsidR="00D4734B" w:rsidRPr="00F46C2E">
        <w:rPr>
          <w:rFonts w:asciiTheme="minorHAnsi" w:hAnsiTheme="minorHAnsi"/>
          <w:color w:val="000000" w:themeColor="text1"/>
        </w:rPr>
        <w:t>d</w:t>
      </w:r>
      <w:r w:rsidR="005315F2" w:rsidRPr="00F46C2E">
        <w:rPr>
          <w:rFonts w:asciiTheme="minorHAnsi" w:hAnsiTheme="minorHAnsi"/>
          <w:color w:val="000000" w:themeColor="text1"/>
        </w:rPr>
        <w:t xml:space="preserve"> </w:t>
      </w:r>
      <w:r w:rsidR="00BC34CA" w:rsidRPr="00F46C2E">
        <w:rPr>
          <w:rFonts w:asciiTheme="minorHAnsi" w:hAnsiTheme="minorHAnsi"/>
          <w:color w:val="000000" w:themeColor="text1"/>
        </w:rPr>
        <w:t>population</w:t>
      </w:r>
      <w:r w:rsidR="00A955C6" w:rsidRPr="00F46C2E">
        <w:rPr>
          <w:rFonts w:asciiTheme="minorHAnsi" w:hAnsiTheme="minorHAnsi"/>
          <w:color w:val="000000" w:themeColor="text1"/>
        </w:rPr>
        <w:t xml:space="preserve"> growth </w:t>
      </w:r>
      <w:r w:rsidR="00B06705" w:rsidRPr="00F46C2E">
        <w:rPr>
          <w:rFonts w:asciiTheme="minorHAnsi" w:hAnsiTheme="minorHAnsi"/>
          <w:color w:val="000000" w:themeColor="text1"/>
        </w:rPr>
        <w:t>near</w:t>
      </w:r>
      <w:r w:rsidR="00A955C6" w:rsidRPr="00F46C2E">
        <w:rPr>
          <w:rFonts w:asciiTheme="minorHAnsi" w:hAnsiTheme="minorHAnsi"/>
          <w:color w:val="000000" w:themeColor="text1"/>
        </w:rPr>
        <w:t xml:space="preserve"> </w:t>
      </w:r>
      <w:r w:rsidR="00A0572F" w:rsidRPr="00F46C2E">
        <w:rPr>
          <w:rFonts w:asciiTheme="minorHAnsi" w:hAnsiTheme="minorHAnsi"/>
          <w:color w:val="000000" w:themeColor="text1"/>
        </w:rPr>
        <w:t xml:space="preserve">the lakeshore </w:t>
      </w:r>
      <w:r w:rsidR="00EC0813" w:rsidRPr="00F46C2E">
        <w:rPr>
          <w:rFonts w:asciiTheme="minorHAnsi" w:hAnsiTheme="minorHAnsi"/>
          <w:color w:val="000000" w:themeColor="text1"/>
        </w:rPr>
        <w:t>(</w:t>
      </w:r>
      <w:r w:rsidR="00A0572F" w:rsidRPr="00F46C2E">
        <w:rPr>
          <w:rFonts w:asciiTheme="minorHAnsi" w:hAnsiTheme="minorHAnsi"/>
          <w:color w:val="000000" w:themeColor="text1"/>
        </w:rPr>
        <w:t xml:space="preserve">and other </w:t>
      </w:r>
      <w:r w:rsidR="00A955C6" w:rsidRPr="00F46C2E">
        <w:rPr>
          <w:rFonts w:asciiTheme="minorHAnsi" w:hAnsiTheme="minorHAnsi"/>
          <w:color w:val="000000" w:themeColor="text1"/>
        </w:rPr>
        <w:t>nearby</w:t>
      </w:r>
      <w:r w:rsidR="00EC0813" w:rsidRPr="00F46C2E">
        <w:rPr>
          <w:rFonts w:asciiTheme="minorHAnsi" w:hAnsiTheme="minorHAnsi"/>
          <w:color w:val="000000" w:themeColor="text1"/>
        </w:rPr>
        <w:t>)</w:t>
      </w:r>
      <w:r w:rsidR="00A955C6" w:rsidRPr="00F46C2E">
        <w:rPr>
          <w:rFonts w:asciiTheme="minorHAnsi" w:hAnsiTheme="minorHAnsi"/>
          <w:color w:val="000000" w:themeColor="text1"/>
        </w:rPr>
        <w:t xml:space="preserve"> settlements </w:t>
      </w:r>
      <w:r w:rsidR="00BC34CA" w:rsidRPr="00F46C2E">
        <w:rPr>
          <w:rFonts w:asciiTheme="minorHAnsi" w:hAnsiTheme="minorHAnsi"/>
          <w:color w:val="000000" w:themeColor="text1"/>
        </w:rPr>
        <w:t>by several decades</w:t>
      </w:r>
      <w:r w:rsidR="007C7D55" w:rsidRPr="00F46C2E">
        <w:rPr>
          <w:rFonts w:asciiTheme="minorHAnsi" w:hAnsiTheme="minorHAnsi"/>
          <w:color w:val="000000" w:themeColor="text1"/>
        </w:rPr>
        <w:t>,</w:t>
      </w:r>
      <w:r w:rsidR="009907C8" w:rsidRPr="00F46C2E">
        <w:rPr>
          <w:rFonts w:asciiTheme="minorHAnsi" w:hAnsiTheme="minorHAnsi"/>
          <w:color w:val="000000" w:themeColor="text1"/>
        </w:rPr>
        <w:t xml:space="preserve"> </w:t>
      </w:r>
      <w:r w:rsidR="00BB7918" w:rsidRPr="00F46C2E">
        <w:rPr>
          <w:rFonts w:asciiTheme="minorHAnsi" w:hAnsiTheme="minorHAnsi"/>
          <w:color w:val="000000" w:themeColor="text1"/>
        </w:rPr>
        <w:t xml:space="preserve">while </w:t>
      </w:r>
      <w:r w:rsidR="00911C4C" w:rsidRPr="00F46C2E">
        <w:rPr>
          <w:rFonts w:asciiTheme="minorHAnsi" w:hAnsiTheme="minorHAnsi"/>
          <w:color w:val="000000" w:themeColor="text1"/>
        </w:rPr>
        <w:t xml:space="preserve">a decline in sediment </w:t>
      </w:r>
      <w:proofErr w:type="spellStart"/>
      <w:r w:rsidR="00911C4C" w:rsidRPr="00F46C2E">
        <w:rPr>
          <w:rFonts w:asciiTheme="minorHAnsi" w:hAnsiTheme="minorHAnsi"/>
          <w:color w:val="000000" w:themeColor="text1"/>
        </w:rPr>
        <w:t>CHLa</w:t>
      </w:r>
      <w:proofErr w:type="spellEnd"/>
      <w:r w:rsidR="00911C4C" w:rsidRPr="00F46C2E">
        <w:rPr>
          <w:rFonts w:asciiTheme="minorHAnsi" w:hAnsiTheme="minorHAnsi"/>
          <w:color w:val="000000" w:themeColor="text1"/>
        </w:rPr>
        <w:t xml:space="preserve"> </w:t>
      </w:r>
      <w:r w:rsidR="00EC0813" w:rsidRPr="00F46C2E">
        <w:rPr>
          <w:rFonts w:asciiTheme="minorHAnsi" w:hAnsiTheme="minorHAnsi"/>
          <w:color w:val="000000" w:themeColor="text1"/>
        </w:rPr>
        <w:t>since ca. 1980s</w:t>
      </w:r>
      <w:r w:rsidR="00D03FB7" w:rsidRPr="00F46C2E">
        <w:rPr>
          <w:rFonts w:asciiTheme="minorHAnsi" w:hAnsiTheme="minorHAnsi"/>
          <w:color w:val="000000" w:themeColor="text1"/>
        </w:rPr>
        <w:t xml:space="preserve"> </w:t>
      </w:r>
      <w:r w:rsidR="0061151E" w:rsidRPr="00F46C2E">
        <w:rPr>
          <w:rFonts w:asciiTheme="minorHAnsi" w:hAnsiTheme="minorHAnsi"/>
          <w:color w:val="000000" w:themeColor="text1"/>
        </w:rPr>
        <w:t>coincided with</w:t>
      </w:r>
      <w:r w:rsidR="00EC0813" w:rsidRPr="00F46C2E">
        <w:rPr>
          <w:rFonts w:asciiTheme="minorHAnsi" w:hAnsiTheme="minorHAnsi"/>
          <w:color w:val="000000" w:themeColor="text1"/>
        </w:rPr>
        <w:t xml:space="preserve"> </w:t>
      </w:r>
      <w:r w:rsidR="0087584C" w:rsidRPr="00F46C2E">
        <w:rPr>
          <w:rFonts w:asciiTheme="minorHAnsi" w:hAnsiTheme="minorHAnsi"/>
          <w:color w:val="000000" w:themeColor="text1"/>
        </w:rPr>
        <w:t>a steadily increasing population</w:t>
      </w:r>
      <w:r w:rsidR="00DD3C91" w:rsidRPr="00F46C2E">
        <w:rPr>
          <w:rFonts w:asciiTheme="minorHAnsi" w:hAnsiTheme="minorHAnsi"/>
          <w:color w:val="000000" w:themeColor="text1"/>
        </w:rPr>
        <w:t>.</w:t>
      </w:r>
      <w:r w:rsidR="00B76E95" w:rsidRPr="00F46C2E">
        <w:rPr>
          <w:rFonts w:asciiTheme="minorHAnsi" w:hAnsiTheme="minorHAnsi"/>
          <w:color w:val="000000" w:themeColor="text1"/>
        </w:rPr>
        <w:t xml:space="preserve"> </w:t>
      </w:r>
      <w:r w:rsidR="00FB16B2" w:rsidRPr="00F46C2E">
        <w:rPr>
          <w:rFonts w:asciiTheme="minorHAnsi" w:hAnsiTheme="minorHAnsi"/>
          <w:color w:val="000000" w:themeColor="text1"/>
        </w:rPr>
        <w:t xml:space="preserve">Overall, </w:t>
      </w:r>
      <w:r w:rsidR="00891A16" w:rsidRPr="00F46C2E">
        <w:rPr>
          <w:rFonts w:asciiTheme="minorHAnsi" w:hAnsiTheme="minorHAnsi"/>
          <w:color w:val="000000" w:themeColor="text1"/>
        </w:rPr>
        <w:t xml:space="preserve">the </w:t>
      </w:r>
      <w:r w:rsidR="00FB16B2" w:rsidRPr="00F46C2E">
        <w:rPr>
          <w:rFonts w:asciiTheme="minorHAnsi" w:hAnsiTheme="minorHAnsi"/>
          <w:color w:val="000000" w:themeColor="text1"/>
        </w:rPr>
        <w:t>p</w:t>
      </w:r>
      <w:r w:rsidR="00C90EDC" w:rsidRPr="00F46C2E">
        <w:rPr>
          <w:rFonts w:asciiTheme="minorHAnsi" w:hAnsiTheme="minorHAnsi"/>
          <w:color w:val="000000" w:themeColor="text1"/>
        </w:rPr>
        <w:t xml:space="preserve">opulation </w:t>
      </w:r>
      <w:r w:rsidR="00FB16B2" w:rsidRPr="00F46C2E">
        <w:rPr>
          <w:rFonts w:asciiTheme="minorHAnsi" w:hAnsiTheme="minorHAnsi"/>
          <w:color w:val="000000" w:themeColor="text1"/>
        </w:rPr>
        <w:t xml:space="preserve">trends </w:t>
      </w:r>
      <w:r w:rsidR="004F6788" w:rsidRPr="00F46C2E">
        <w:rPr>
          <w:rFonts w:asciiTheme="minorHAnsi" w:hAnsiTheme="minorHAnsi"/>
          <w:color w:val="000000" w:themeColor="text1"/>
        </w:rPr>
        <w:t xml:space="preserve">in nearby settlements </w:t>
      </w:r>
      <w:r w:rsidR="00A212BF" w:rsidRPr="00F46C2E">
        <w:rPr>
          <w:rFonts w:asciiTheme="minorHAnsi" w:hAnsiTheme="minorHAnsi"/>
          <w:color w:val="000000" w:themeColor="text1"/>
        </w:rPr>
        <w:t xml:space="preserve">appear to </w:t>
      </w:r>
      <w:r w:rsidR="00C049D2" w:rsidRPr="00F46C2E">
        <w:rPr>
          <w:rFonts w:asciiTheme="minorHAnsi" w:hAnsiTheme="minorHAnsi"/>
          <w:color w:val="000000" w:themeColor="text1"/>
        </w:rPr>
        <w:t xml:space="preserve">show some relationship </w:t>
      </w:r>
      <w:proofErr w:type="gramStart"/>
      <w:r w:rsidR="00C049D2" w:rsidRPr="00F46C2E">
        <w:rPr>
          <w:rFonts w:asciiTheme="minorHAnsi" w:hAnsiTheme="minorHAnsi"/>
          <w:color w:val="000000" w:themeColor="text1"/>
        </w:rPr>
        <w:t xml:space="preserve">to </w:t>
      </w:r>
      <w:r w:rsidR="00901DC3" w:rsidRPr="00F46C2E">
        <w:rPr>
          <w:rFonts w:asciiTheme="minorHAnsi" w:hAnsiTheme="minorHAnsi"/>
          <w:color w:val="000000" w:themeColor="text1"/>
        </w:rPr>
        <w:t xml:space="preserve"> local</w:t>
      </w:r>
      <w:proofErr w:type="gramEnd"/>
      <w:r w:rsidR="00901DC3" w:rsidRPr="00F46C2E">
        <w:rPr>
          <w:rFonts w:asciiTheme="minorHAnsi" w:hAnsiTheme="minorHAnsi"/>
          <w:color w:val="000000" w:themeColor="text1"/>
        </w:rPr>
        <w:t xml:space="preserve"> </w:t>
      </w:r>
      <w:r w:rsidR="00E20652" w:rsidRPr="00F46C2E">
        <w:rPr>
          <w:rFonts w:asciiTheme="minorHAnsi" w:hAnsiTheme="minorHAnsi"/>
          <w:color w:val="000000" w:themeColor="text1"/>
        </w:rPr>
        <w:t>nutrient impact</w:t>
      </w:r>
      <w:r w:rsidR="0061151E" w:rsidRPr="00F46C2E">
        <w:rPr>
          <w:rFonts w:asciiTheme="minorHAnsi" w:hAnsiTheme="minorHAnsi"/>
          <w:color w:val="000000" w:themeColor="text1"/>
        </w:rPr>
        <w:t>s</w:t>
      </w:r>
      <w:r w:rsidR="00E20652" w:rsidRPr="00F46C2E">
        <w:rPr>
          <w:rFonts w:asciiTheme="minorHAnsi" w:hAnsiTheme="minorHAnsi"/>
          <w:color w:val="000000" w:themeColor="text1"/>
        </w:rPr>
        <w:t xml:space="preserve"> on</w:t>
      </w:r>
      <w:r w:rsidR="004640C0" w:rsidRPr="00F46C2E">
        <w:rPr>
          <w:rFonts w:asciiTheme="minorHAnsi" w:hAnsiTheme="minorHAnsi"/>
          <w:color w:val="000000" w:themeColor="text1"/>
        </w:rPr>
        <w:t xml:space="preserve"> the study lakes</w:t>
      </w:r>
      <w:r w:rsidR="0094350D" w:rsidRPr="00F46C2E">
        <w:rPr>
          <w:rFonts w:asciiTheme="minorHAnsi" w:hAnsiTheme="minorHAnsi"/>
          <w:color w:val="000000" w:themeColor="text1"/>
        </w:rPr>
        <w:t>,</w:t>
      </w:r>
      <w:r w:rsidR="006846A0" w:rsidRPr="00F46C2E">
        <w:rPr>
          <w:rFonts w:asciiTheme="minorHAnsi" w:hAnsiTheme="minorHAnsi"/>
          <w:color w:val="000000" w:themeColor="text1"/>
        </w:rPr>
        <w:t xml:space="preserve"> </w:t>
      </w:r>
      <w:r w:rsidR="00F1259C" w:rsidRPr="00F46C2E">
        <w:rPr>
          <w:rFonts w:asciiTheme="minorHAnsi" w:hAnsiTheme="minorHAnsi"/>
          <w:color w:val="000000" w:themeColor="text1"/>
        </w:rPr>
        <w:t>but</w:t>
      </w:r>
      <w:r w:rsidR="007340DA" w:rsidRPr="00F46C2E">
        <w:rPr>
          <w:rFonts w:asciiTheme="minorHAnsi" w:hAnsiTheme="minorHAnsi"/>
          <w:color w:val="000000" w:themeColor="text1"/>
        </w:rPr>
        <w:t xml:space="preserve"> </w:t>
      </w:r>
      <w:r w:rsidR="006846A0" w:rsidRPr="00F46C2E">
        <w:rPr>
          <w:rFonts w:asciiTheme="minorHAnsi" w:hAnsiTheme="minorHAnsi"/>
          <w:color w:val="000000" w:themeColor="text1"/>
        </w:rPr>
        <w:t>do not</w:t>
      </w:r>
      <w:r w:rsidR="00CC09A6" w:rsidRPr="00F46C2E">
        <w:rPr>
          <w:rFonts w:asciiTheme="minorHAnsi" w:hAnsiTheme="minorHAnsi"/>
          <w:color w:val="000000" w:themeColor="text1"/>
        </w:rPr>
        <w:t xml:space="preserve"> </w:t>
      </w:r>
      <w:r w:rsidR="00997527" w:rsidRPr="00F46C2E">
        <w:rPr>
          <w:rFonts w:asciiTheme="minorHAnsi" w:hAnsiTheme="minorHAnsi"/>
          <w:color w:val="000000" w:themeColor="text1"/>
        </w:rPr>
        <w:t>wholly</w:t>
      </w:r>
      <w:r w:rsidR="00CC09A6" w:rsidRPr="00F46C2E">
        <w:rPr>
          <w:rFonts w:asciiTheme="minorHAnsi" w:hAnsiTheme="minorHAnsi"/>
          <w:color w:val="000000" w:themeColor="text1"/>
        </w:rPr>
        <w:t xml:space="preserve"> </w:t>
      </w:r>
      <w:r w:rsidR="00C049D2" w:rsidRPr="00F46C2E">
        <w:rPr>
          <w:rFonts w:asciiTheme="minorHAnsi" w:hAnsiTheme="minorHAnsi"/>
          <w:color w:val="000000" w:themeColor="text1"/>
        </w:rPr>
        <w:t xml:space="preserve">explain </w:t>
      </w:r>
      <w:proofErr w:type="gramStart"/>
      <w:r w:rsidR="00C049D2" w:rsidRPr="00F46C2E">
        <w:rPr>
          <w:rFonts w:asciiTheme="minorHAnsi" w:hAnsiTheme="minorHAnsi"/>
          <w:color w:val="000000" w:themeColor="text1"/>
        </w:rPr>
        <w:t xml:space="preserve">the </w:t>
      </w:r>
      <w:r w:rsidR="0060133B" w:rsidRPr="00F46C2E">
        <w:rPr>
          <w:rFonts w:asciiTheme="minorHAnsi" w:hAnsiTheme="minorHAnsi"/>
          <w:color w:val="000000" w:themeColor="text1"/>
        </w:rPr>
        <w:t xml:space="preserve"> environmental</w:t>
      </w:r>
      <w:proofErr w:type="gramEnd"/>
      <w:r w:rsidR="0060133B" w:rsidRPr="00F46C2E">
        <w:rPr>
          <w:rFonts w:asciiTheme="minorHAnsi" w:hAnsiTheme="minorHAnsi"/>
          <w:color w:val="000000" w:themeColor="text1"/>
        </w:rPr>
        <w:t xml:space="preserve"> stresses experienced by the lakes</w:t>
      </w:r>
      <w:r w:rsidR="0098424F" w:rsidRPr="00F46C2E">
        <w:rPr>
          <w:rFonts w:asciiTheme="minorHAnsi" w:hAnsiTheme="minorHAnsi"/>
          <w:color w:val="000000" w:themeColor="text1"/>
        </w:rPr>
        <w:t>.</w:t>
      </w:r>
      <w:r w:rsidR="0078467D" w:rsidRPr="00F46C2E">
        <w:rPr>
          <w:rFonts w:asciiTheme="minorHAnsi" w:hAnsiTheme="minorHAnsi"/>
          <w:color w:val="000000" w:themeColor="text1"/>
        </w:rPr>
        <w:t xml:space="preserve"> </w:t>
      </w:r>
      <w:r w:rsidR="008E528E" w:rsidRPr="00F46C2E">
        <w:rPr>
          <w:rFonts w:asciiTheme="minorHAnsi" w:hAnsiTheme="minorHAnsi"/>
          <w:color w:val="000000" w:themeColor="text1"/>
        </w:rPr>
        <w:t xml:space="preserve">The mismatches </w:t>
      </w:r>
      <w:r w:rsidR="00724ABB" w:rsidRPr="00F46C2E">
        <w:rPr>
          <w:rFonts w:asciiTheme="minorHAnsi" w:hAnsiTheme="minorHAnsi"/>
          <w:color w:val="000000" w:themeColor="text1"/>
        </w:rPr>
        <w:t xml:space="preserve">between local habitation and </w:t>
      </w:r>
      <w:r w:rsidR="0077512A" w:rsidRPr="00F46C2E">
        <w:rPr>
          <w:rFonts w:asciiTheme="minorHAnsi" w:hAnsiTheme="minorHAnsi"/>
          <w:color w:val="000000" w:themeColor="text1"/>
        </w:rPr>
        <w:t xml:space="preserve">lake productivity </w:t>
      </w:r>
      <w:r w:rsidR="003078BC" w:rsidRPr="00F46C2E">
        <w:rPr>
          <w:rFonts w:asciiTheme="minorHAnsi" w:hAnsiTheme="minorHAnsi"/>
          <w:color w:val="000000" w:themeColor="text1"/>
        </w:rPr>
        <w:t xml:space="preserve">could </w:t>
      </w:r>
      <w:r w:rsidR="008E528E" w:rsidRPr="00F46C2E">
        <w:rPr>
          <w:rFonts w:asciiTheme="minorHAnsi" w:hAnsiTheme="minorHAnsi"/>
          <w:color w:val="000000" w:themeColor="text1"/>
        </w:rPr>
        <w:t xml:space="preserve">be </w:t>
      </w:r>
      <w:r w:rsidR="0078467D" w:rsidRPr="00F46C2E">
        <w:rPr>
          <w:rFonts w:asciiTheme="minorHAnsi" w:hAnsiTheme="minorHAnsi"/>
          <w:color w:val="000000" w:themeColor="text1"/>
        </w:rPr>
        <w:t xml:space="preserve">related to </w:t>
      </w:r>
      <w:r w:rsidR="007E6E3D" w:rsidRPr="00F46C2E">
        <w:rPr>
          <w:rFonts w:asciiTheme="minorHAnsi" w:hAnsiTheme="minorHAnsi"/>
          <w:color w:val="000000" w:themeColor="text1"/>
        </w:rPr>
        <w:t xml:space="preserve">the influence of </w:t>
      </w:r>
      <w:r w:rsidR="00982412" w:rsidRPr="00F46C2E">
        <w:rPr>
          <w:rFonts w:asciiTheme="minorHAnsi" w:hAnsiTheme="minorHAnsi"/>
          <w:color w:val="000000" w:themeColor="text1"/>
        </w:rPr>
        <w:t>(</w:t>
      </w:r>
      <w:r w:rsidR="007E6E3D" w:rsidRPr="00F46C2E">
        <w:rPr>
          <w:rFonts w:asciiTheme="minorHAnsi" w:hAnsiTheme="minorHAnsi"/>
          <w:color w:val="000000" w:themeColor="text1"/>
        </w:rPr>
        <w:t>or interaction with</w:t>
      </w:r>
      <w:r w:rsidR="00982412" w:rsidRPr="00F46C2E">
        <w:rPr>
          <w:rFonts w:asciiTheme="minorHAnsi" w:hAnsiTheme="minorHAnsi"/>
          <w:color w:val="000000" w:themeColor="text1"/>
        </w:rPr>
        <w:t>)</w:t>
      </w:r>
      <w:r w:rsidR="007E6E3D" w:rsidRPr="00F46C2E">
        <w:rPr>
          <w:rFonts w:asciiTheme="minorHAnsi" w:hAnsiTheme="minorHAnsi"/>
          <w:color w:val="000000" w:themeColor="text1"/>
        </w:rPr>
        <w:t xml:space="preserve"> other </w:t>
      </w:r>
      <w:r w:rsidR="007E6E3D" w:rsidRPr="00F46C2E">
        <w:rPr>
          <w:rFonts w:asciiTheme="minorHAnsi" w:hAnsiTheme="minorHAnsi"/>
        </w:rPr>
        <w:t>environmental drivers</w:t>
      </w:r>
      <w:r w:rsidR="006C0211" w:rsidRPr="00F46C2E">
        <w:rPr>
          <w:rFonts w:asciiTheme="minorHAnsi" w:hAnsiTheme="minorHAnsi"/>
        </w:rPr>
        <w:t>,</w:t>
      </w:r>
      <w:r w:rsidR="00C8002F" w:rsidRPr="00F46C2E">
        <w:rPr>
          <w:rFonts w:asciiTheme="minorHAnsi" w:hAnsiTheme="minorHAnsi"/>
        </w:rPr>
        <w:t xml:space="preserve"> </w:t>
      </w:r>
      <w:r w:rsidR="003629DE" w:rsidRPr="00F46C2E">
        <w:rPr>
          <w:rFonts w:asciiTheme="minorHAnsi" w:hAnsiTheme="minorHAnsi"/>
        </w:rPr>
        <w:t>or</w:t>
      </w:r>
      <w:r w:rsidR="006018E3" w:rsidRPr="00F46C2E">
        <w:rPr>
          <w:rFonts w:asciiTheme="minorHAnsi" w:hAnsiTheme="minorHAnsi"/>
        </w:rPr>
        <w:t xml:space="preserve"> to </w:t>
      </w:r>
      <w:r w:rsidR="000B5509" w:rsidRPr="00F46C2E">
        <w:rPr>
          <w:rFonts w:asciiTheme="minorHAnsi" w:hAnsiTheme="minorHAnsi"/>
        </w:rPr>
        <w:t xml:space="preserve">differences in </w:t>
      </w:r>
      <w:r w:rsidR="001C0EF7" w:rsidRPr="00F46C2E">
        <w:rPr>
          <w:rFonts w:asciiTheme="minorHAnsi" w:hAnsiTheme="minorHAnsi"/>
        </w:rPr>
        <w:t xml:space="preserve">the lakes’ </w:t>
      </w:r>
      <w:r w:rsidR="00BD0B05" w:rsidRPr="00F46C2E">
        <w:rPr>
          <w:rFonts w:asciiTheme="minorHAnsi" w:hAnsiTheme="minorHAnsi"/>
        </w:rPr>
        <w:t>response sensitivity</w:t>
      </w:r>
      <w:r w:rsidR="002657C9" w:rsidRPr="00F46C2E">
        <w:rPr>
          <w:rFonts w:asciiTheme="minorHAnsi" w:hAnsiTheme="minorHAnsi"/>
        </w:rPr>
        <w:t>,</w:t>
      </w:r>
      <w:r w:rsidR="00C35D0B" w:rsidRPr="00F46C2E">
        <w:rPr>
          <w:rFonts w:asciiTheme="minorHAnsi" w:hAnsiTheme="minorHAnsi"/>
        </w:rPr>
        <w:t xml:space="preserve"> as discussed below</w:t>
      </w:r>
      <w:r w:rsidR="000F534A" w:rsidRPr="00F46C2E">
        <w:rPr>
          <w:rFonts w:asciiTheme="minorHAnsi" w:hAnsiTheme="minorHAnsi"/>
        </w:rPr>
        <w:t>.</w:t>
      </w:r>
      <w:r w:rsidR="006C0211" w:rsidRPr="00F46C2E">
        <w:rPr>
          <w:rFonts w:asciiTheme="minorHAnsi" w:hAnsiTheme="minorHAnsi"/>
        </w:rPr>
        <w:t xml:space="preserve"> </w:t>
      </w:r>
      <w:r w:rsidR="00184A5D" w:rsidRPr="00F46C2E">
        <w:rPr>
          <w:rFonts w:asciiTheme="minorHAnsi" w:hAnsiTheme="minorHAnsi"/>
        </w:rPr>
        <w:t>A</w:t>
      </w:r>
      <w:r w:rsidR="00175554" w:rsidRPr="00F46C2E">
        <w:rPr>
          <w:rFonts w:asciiTheme="minorHAnsi" w:hAnsiTheme="minorHAnsi"/>
        </w:rPr>
        <w:t>tmospheric depositio</w:t>
      </w:r>
      <w:r w:rsidR="00175554" w:rsidRPr="00F46C2E">
        <w:rPr>
          <w:rFonts w:asciiTheme="minorHAnsi" w:hAnsiTheme="minorHAnsi"/>
          <w:color w:val="000000" w:themeColor="text1"/>
        </w:rPr>
        <w:t xml:space="preserve">n of reactive nitrogen </w:t>
      </w:r>
      <w:r w:rsidR="00ED60B3" w:rsidRPr="00F46C2E">
        <w:rPr>
          <w:rFonts w:asciiTheme="minorHAnsi" w:hAnsiTheme="minorHAnsi"/>
          <w:color w:val="000000" w:themeColor="text1"/>
        </w:rPr>
        <w:t>is unlikely to</w:t>
      </w:r>
      <w:r w:rsidR="00C4792C" w:rsidRPr="00F46C2E">
        <w:rPr>
          <w:rFonts w:asciiTheme="minorHAnsi" w:hAnsiTheme="minorHAnsi"/>
          <w:color w:val="000000" w:themeColor="text1"/>
        </w:rPr>
        <w:t xml:space="preserve"> </w:t>
      </w:r>
      <w:r w:rsidR="00EA102B" w:rsidRPr="00F46C2E">
        <w:rPr>
          <w:rFonts w:asciiTheme="minorHAnsi" w:hAnsiTheme="minorHAnsi"/>
          <w:color w:val="000000" w:themeColor="text1"/>
        </w:rPr>
        <w:t xml:space="preserve">explain the </w:t>
      </w:r>
      <w:r w:rsidR="00957F79" w:rsidRPr="00F46C2E">
        <w:rPr>
          <w:rFonts w:asciiTheme="minorHAnsi" w:hAnsiTheme="minorHAnsi"/>
          <w:color w:val="000000" w:themeColor="text1"/>
        </w:rPr>
        <w:t xml:space="preserve">early </w:t>
      </w:r>
      <w:r w:rsidR="00DA260F" w:rsidRPr="00F46C2E">
        <w:rPr>
          <w:rFonts w:asciiTheme="minorHAnsi" w:hAnsiTheme="minorHAnsi"/>
          <w:color w:val="000000" w:themeColor="text1"/>
        </w:rPr>
        <w:t>productivity increases</w:t>
      </w:r>
      <w:r w:rsidR="00CC1E81" w:rsidRPr="00F46C2E">
        <w:rPr>
          <w:rFonts w:asciiTheme="minorHAnsi" w:hAnsiTheme="minorHAnsi"/>
          <w:color w:val="000000" w:themeColor="text1"/>
        </w:rPr>
        <w:t xml:space="preserve"> </w:t>
      </w:r>
      <w:r w:rsidR="00EC10FC" w:rsidRPr="00F46C2E">
        <w:rPr>
          <w:rFonts w:asciiTheme="minorHAnsi" w:hAnsiTheme="minorHAnsi"/>
          <w:color w:val="000000" w:themeColor="text1"/>
        </w:rPr>
        <w:t>that</w:t>
      </w:r>
      <w:r w:rsidR="00CC1E81" w:rsidRPr="00F46C2E">
        <w:rPr>
          <w:rFonts w:asciiTheme="minorHAnsi" w:hAnsiTheme="minorHAnsi"/>
          <w:color w:val="000000" w:themeColor="text1"/>
        </w:rPr>
        <w:t xml:space="preserve"> predate</w:t>
      </w:r>
      <w:r w:rsidR="00B8525B" w:rsidRPr="00F46C2E">
        <w:rPr>
          <w:rFonts w:asciiTheme="minorHAnsi" w:hAnsiTheme="minorHAnsi"/>
          <w:color w:val="000000" w:themeColor="text1"/>
        </w:rPr>
        <w:t>d</w:t>
      </w:r>
      <w:r w:rsidR="001335C9" w:rsidRPr="00F46C2E">
        <w:rPr>
          <w:rFonts w:asciiTheme="minorHAnsi" w:hAnsiTheme="minorHAnsi"/>
          <w:color w:val="000000" w:themeColor="text1"/>
        </w:rPr>
        <w:t xml:space="preserve"> the </w:t>
      </w:r>
      <w:r w:rsidR="001618CD" w:rsidRPr="00F46C2E">
        <w:rPr>
          <w:rFonts w:asciiTheme="minorHAnsi" w:hAnsiTheme="minorHAnsi"/>
          <w:color w:val="000000" w:themeColor="text1"/>
        </w:rPr>
        <w:t>pronounced increases</w:t>
      </w:r>
      <w:r w:rsidR="001B32D1" w:rsidRPr="00F46C2E">
        <w:rPr>
          <w:rFonts w:asciiTheme="minorHAnsi" w:hAnsiTheme="minorHAnsi"/>
          <w:color w:val="000000" w:themeColor="text1"/>
        </w:rPr>
        <w:t xml:space="preserve"> in nitrogen deposition </w:t>
      </w:r>
      <w:r w:rsidR="003C2B45" w:rsidRPr="00F46C2E">
        <w:rPr>
          <w:rFonts w:asciiTheme="minorHAnsi" w:hAnsiTheme="minorHAnsi"/>
          <w:color w:val="000000" w:themeColor="text1"/>
        </w:rPr>
        <w:t xml:space="preserve">occurring </w:t>
      </w:r>
      <w:r w:rsidR="001B32D1" w:rsidRPr="00F46C2E">
        <w:rPr>
          <w:rFonts w:asciiTheme="minorHAnsi" w:hAnsiTheme="minorHAnsi"/>
          <w:color w:val="000000" w:themeColor="text1"/>
        </w:rPr>
        <w:t>during the latter half of the 1900s (</w:t>
      </w:r>
      <w:r w:rsidR="00CE2D31" w:rsidRPr="00F46C2E">
        <w:rPr>
          <w:rFonts w:asciiTheme="minorHAnsi" w:hAnsiTheme="minorHAnsi"/>
          <w:color w:val="000000" w:themeColor="text1"/>
        </w:rPr>
        <w:t>Tian et al., 2022)</w:t>
      </w:r>
      <w:r w:rsidR="00420F5F" w:rsidRPr="00F46C2E">
        <w:rPr>
          <w:rFonts w:asciiTheme="minorHAnsi" w:hAnsiTheme="minorHAnsi"/>
          <w:color w:val="000000" w:themeColor="text1"/>
        </w:rPr>
        <w:t>.</w:t>
      </w:r>
      <w:r w:rsidR="00DA260F" w:rsidRPr="00F46C2E">
        <w:rPr>
          <w:rFonts w:asciiTheme="minorHAnsi" w:hAnsiTheme="minorHAnsi"/>
          <w:color w:val="000000" w:themeColor="text1"/>
        </w:rPr>
        <w:t xml:space="preserve"> </w:t>
      </w:r>
      <w:r w:rsidR="00992AA8" w:rsidRPr="00F46C2E">
        <w:rPr>
          <w:rFonts w:asciiTheme="minorHAnsi" w:hAnsiTheme="minorHAnsi"/>
          <w:color w:val="000000" w:themeColor="text1"/>
        </w:rPr>
        <w:t>Thus, while o</w:t>
      </w:r>
      <w:r w:rsidR="00192139" w:rsidRPr="00F46C2E">
        <w:rPr>
          <w:rFonts w:asciiTheme="minorHAnsi" w:hAnsiTheme="minorHAnsi"/>
          <w:color w:val="000000" w:themeColor="text1"/>
        </w:rPr>
        <w:t xml:space="preserve">rganic matter </w:t>
      </w:r>
      <w:r w:rsidR="00BE0097" w:rsidRPr="00F46C2E">
        <w:rPr>
          <w:rFonts w:asciiTheme="minorHAnsi" w:hAnsiTheme="minorHAnsi"/>
          <w:color w:val="000000" w:themeColor="text1"/>
        </w:rPr>
        <w:t>δ</w:t>
      </w:r>
      <w:r w:rsidR="008C27C4" w:rsidRPr="00F46C2E">
        <w:rPr>
          <w:rFonts w:asciiTheme="minorHAnsi" w:hAnsiTheme="minorHAnsi"/>
          <w:color w:val="000000" w:themeColor="text1"/>
          <w:vertAlign w:val="superscript"/>
        </w:rPr>
        <w:t>15</w:t>
      </w:r>
      <w:r w:rsidR="008C27C4" w:rsidRPr="00F46C2E">
        <w:rPr>
          <w:rFonts w:asciiTheme="minorHAnsi" w:hAnsiTheme="minorHAnsi"/>
          <w:color w:val="000000" w:themeColor="text1"/>
        </w:rPr>
        <w:t>N values showed some declines</w:t>
      </w:r>
      <w:r w:rsidR="00B50B1D" w:rsidRPr="00F46C2E">
        <w:rPr>
          <w:rFonts w:asciiTheme="minorHAnsi" w:hAnsiTheme="minorHAnsi"/>
          <w:color w:val="000000" w:themeColor="text1"/>
        </w:rPr>
        <w:t xml:space="preserve"> </w:t>
      </w:r>
      <w:r w:rsidR="00927E67" w:rsidRPr="00F46C2E">
        <w:rPr>
          <w:rFonts w:asciiTheme="minorHAnsi" w:hAnsiTheme="minorHAnsi"/>
          <w:color w:val="000000" w:themeColor="text1"/>
        </w:rPr>
        <w:t xml:space="preserve">coincident with increasing </w:t>
      </w:r>
      <w:r w:rsidR="00A177F3" w:rsidRPr="00F46C2E">
        <w:rPr>
          <w:rFonts w:asciiTheme="minorHAnsi" w:hAnsiTheme="minorHAnsi"/>
          <w:color w:val="000000" w:themeColor="text1"/>
        </w:rPr>
        <w:t>lake productivity (</w:t>
      </w:r>
      <w:r w:rsidR="00E04503" w:rsidRPr="00F46C2E">
        <w:rPr>
          <w:rFonts w:asciiTheme="minorHAnsi" w:hAnsiTheme="minorHAnsi"/>
          <w:color w:val="000000" w:themeColor="text1"/>
        </w:rPr>
        <w:t>Figure 5</w:t>
      </w:r>
      <w:r w:rsidR="00992AA8" w:rsidRPr="00F46C2E">
        <w:rPr>
          <w:rFonts w:asciiTheme="minorHAnsi" w:hAnsiTheme="minorHAnsi"/>
          <w:color w:val="000000" w:themeColor="text1"/>
        </w:rPr>
        <w:t>) that</w:t>
      </w:r>
      <w:r w:rsidR="00E70879" w:rsidRPr="00F46C2E">
        <w:rPr>
          <w:rFonts w:asciiTheme="minorHAnsi" w:hAnsiTheme="minorHAnsi"/>
          <w:color w:val="000000" w:themeColor="text1"/>
        </w:rPr>
        <w:t xml:space="preserve"> </w:t>
      </w:r>
      <w:r w:rsidR="00E677BF" w:rsidRPr="00F46C2E">
        <w:rPr>
          <w:rFonts w:asciiTheme="minorHAnsi" w:hAnsiTheme="minorHAnsi"/>
          <w:color w:val="000000" w:themeColor="text1"/>
        </w:rPr>
        <w:t>could</w:t>
      </w:r>
      <w:r w:rsidR="00E23CC7" w:rsidRPr="00F46C2E">
        <w:rPr>
          <w:rFonts w:asciiTheme="minorHAnsi" w:hAnsiTheme="minorHAnsi"/>
          <w:color w:val="000000" w:themeColor="text1"/>
        </w:rPr>
        <w:t xml:space="preserve"> </w:t>
      </w:r>
      <w:r w:rsidR="007E3BB0" w:rsidRPr="00F46C2E">
        <w:rPr>
          <w:rFonts w:asciiTheme="minorHAnsi" w:hAnsiTheme="minorHAnsi"/>
          <w:color w:val="000000" w:themeColor="text1"/>
        </w:rPr>
        <w:t>be associated with</w:t>
      </w:r>
      <w:r w:rsidR="00E23CC7" w:rsidRPr="00F46C2E">
        <w:rPr>
          <w:rFonts w:asciiTheme="minorHAnsi" w:hAnsiTheme="minorHAnsi"/>
          <w:color w:val="000000" w:themeColor="text1"/>
        </w:rPr>
        <w:t xml:space="preserve"> inputs of iso</w:t>
      </w:r>
      <w:r w:rsidR="009D7E9D" w:rsidRPr="00F46C2E">
        <w:rPr>
          <w:rFonts w:asciiTheme="minorHAnsi" w:hAnsiTheme="minorHAnsi"/>
          <w:color w:val="000000" w:themeColor="text1"/>
        </w:rPr>
        <w:t>topically depleted atmospheric nitrogen</w:t>
      </w:r>
      <w:r w:rsidR="008C27C4" w:rsidRPr="00F46C2E">
        <w:rPr>
          <w:rFonts w:asciiTheme="minorHAnsi" w:hAnsiTheme="minorHAnsi"/>
          <w:color w:val="000000" w:themeColor="text1"/>
        </w:rPr>
        <w:t xml:space="preserve"> (Holtgrieve et al., 2011)</w:t>
      </w:r>
      <w:r w:rsidR="00992AA8" w:rsidRPr="00F46C2E">
        <w:rPr>
          <w:rFonts w:asciiTheme="minorHAnsi" w:hAnsiTheme="minorHAnsi"/>
          <w:color w:val="000000" w:themeColor="text1"/>
        </w:rPr>
        <w:t>,</w:t>
      </w:r>
      <w:r w:rsidR="005A3211" w:rsidRPr="00F46C2E">
        <w:rPr>
          <w:rFonts w:asciiTheme="minorHAnsi" w:hAnsiTheme="minorHAnsi"/>
          <w:color w:val="000000" w:themeColor="text1"/>
        </w:rPr>
        <w:t xml:space="preserve"> </w:t>
      </w:r>
      <w:r w:rsidR="006A2F03" w:rsidRPr="00F46C2E">
        <w:rPr>
          <w:rFonts w:asciiTheme="minorHAnsi" w:hAnsiTheme="minorHAnsi"/>
          <w:color w:val="000000" w:themeColor="text1"/>
        </w:rPr>
        <w:t xml:space="preserve">they </w:t>
      </w:r>
      <w:r w:rsidR="000E3952" w:rsidRPr="00F46C2E">
        <w:rPr>
          <w:rFonts w:asciiTheme="minorHAnsi" w:hAnsiTheme="minorHAnsi"/>
          <w:color w:val="000000" w:themeColor="text1"/>
        </w:rPr>
        <w:t>probably</w:t>
      </w:r>
      <w:r w:rsidR="006A2F03" w:rsidRPr="00F46C2E">
        <w:rPr>
          <w:rFonts w:asciiTheme="minorHAnsi" w:hAnsiTheme="minorHAnsi"/>
          <w:color w:val="000000" w:themeColor="text1"/>
        </w:rPr>
        <w:t xml:space="preserve"> reflect other processes such as increased</w:t>
      </w:r>
      <w:r w:rsidR="00DE417F" w:rsidRPr="00F46C2E">
        <w:rPr>
          <w:rFonts w:asciiTheme="minorHAnsi" w:hAnsiTheme="minorHAnsi"/>
          <w:color w:val="000000" w:themeColor="text1"/>
        </w:rPr>
        <w:t xml:space="preserve"> nitrogen fixation from cyanobacteria with increased production</w:t>
      </w:r>
      <w:r w:rsidR="00C0401F" w:rsidRPr="00F46C2E">
        <w:rPr>
          <w:rFonts w:asciiTheme="minorHAnsi" w:hAnsiTheme="minorHAnsi"/>
          <w:color w:val="000000" w:themeColor="text1"/>
        </w:rPr>
        <w:t xml:space="preserve">. </w:t>
      </w:r>
      <w:r w:rsidR="005664BD" w:rsidRPr="00F46C2E">
        <w:rPr>
          <w:rFonts w:asciiTheme="minorHAnsi" w:hAnsiTheme="minorHAnsi"/>
          <w:color w:val="000000" w:themeColor="text1"/>
        </w:rPr>
        <w:t>Overall,</w:t>
      </w:r>
      <w:r w:rsidR="00C0401F" w:rsidRPr="00F46C2E">
        <w:rPr>
          <w:rFonts w:asciiTheme="minorHAnsi" w:hAnsiTheme="minorHAnsi"/>
          <w:color w:val="000000" w:themeColor="text1"/>
        </w:rPr>
        <w:t xml:space="preserve"> the </w:t>
      </w:r>
      <w:r w:rsidR="000E3952" w:rsidRPr="00F46C2E">
        <w:rPr>
          <w:rFonts w:asciiTheme="minorHAnsi" w:hAnsiTheme="minorHAnsi"/>
          <w:color w:val="000000" w:themeColor="text1"/>
        </w:rPr>
        <w:t>varying</w:t>
      </w:r>
      <w:r w:rsidR="003C4420" w:rsidRPr="00F46C2E">
        <w:rPr>
          <w:rFonts w:asciiTheme="minorHAnsi" w:hAnsiTheme="minorHAnsi"/>
          <w:color w:val="000000" w:themeColor="text1"/>
        </w:rPr>
        <w:t xml:space="preserve"> δ</w:t>
      </w:r>
      <w:r w:rsidR="003C4420" w:rsidRPr="00F46C2E">
        <w:rPr>
          <w:rFonts w:asciiTheme="minorHAnsi" w:hAnsiTheme="minorHAnsi"/>
          <w:color w:val="000000" w:themeColor="text1"/>
          <w:vertAlign w:val="superscript"/>
        </w:rPr>
        <w:t>15</w:t>
      </w:r>
      <w:r w:rsidR="003C4420" w:rsidRPr="00F46C2E">
        <w:rPr>
          <w:rFonts w:asciiTheme="minorHAnsi" w:hAnsiTheme="minorHAnsi"/>
          <w:color w:val="000000" w:themeColor="text1"/>
        </w:rPr>
        <w:t xml:space="preserve">N </w:t>
      </w:r>
      <w:r w:rsidR="00912B22" w:rsidRPr="00F46C2E">
        <w:rPr>
          <w:rFonts w:asciiTheme="minorHAnsi" w:hAnsiTheme="minorHAnsi"/>
          <w:color w:val="000000" w:themeColor="text1"/>
        </w:rPr>
        <w:t xml:space="preserve">patterns within and between the </w:t>
      </w:r>
      <w:r w:rsidR="00A778F1" w:rsidRPr="00F46C2E">
        <w:rPr>
          <w:rFonts w:asciiTheme="minorHAnsi" w:hAnsiTheme="minorHAnsi"/>
          <w:color w:val="000000" w:themeColor="text1"/>
        </w:rPr>
        <w:t xml:space="preserve">lakes </w:t>
      </w:r>
      <w:r w:rsidR="002D0531" w:rsidRPr="00F46C2E">
        <w:rPr>
          <w:rFonts w:asciiTheme="minorHAnsi" w:hAnsiTheme="minorHAnsi"/>
          <w:color w:val="000000" w:themeColor="text1"/>
        </w:rPr>
        <w:t xml:space="preserve">point to </w:t>
      </w:r>
      <w:r w:rsidR="001970FC" w:rsidRPr="00F46C2E">
        <w:rPr>
          <w:rFonts w:asciiTheme="minorHAnsi" w:hAnsiTheme="minorHAnsi"/>
          <w:color w:val="000000" w:themeColor="text1"/>
        </w:rPr>
        <w:t>a</w:t>
      </w:r>
      <w:r w:rsidR="001B208D" w:rsidRPr="00F46C2E">
        <w:rPr>
          <w:rFonts w:asciiTheme="minorHAnsi" w:hAnsiTheme="minorHAnsi"/>
          <w:color w:val="000000" w:themeColor="text1"/>
        </w:rPr>
        <w:t xml:space="preserve"> </w:t>
      </w:r>
      <w:r w:rsidR="00EF292A" w:rsidRPr="00F46C2E">
        <w:rPr>
          <w:rFonts w:asciiTheme="minorHAnsi" w:hAnsiTheme="minorHAnsi"/>
          <w:color w:val="000000" w:themeColor="text1"/>
        </w:rPr>
        <w:t>complexity of</w:t>
      </w:r>
      <w:r w:rsidR="00C13D6B" w:rsidRPr="00F46C2E">
        <w:rPr>
          <w:rFonts w:asciiTheme="minorHAnsi" w:hAnsiTheme="minorHAnsi"/>
          <w:color w:val="000000" w:themeColor="text1"/>
        </w:rPr>
        <w:t xml:space="preserve"> controls on </w:t>
      </w:r>
      <w:r w:rsidR="002A0F7A" w:rsidRPr="00F46C2E">
        <w:rPr>
          <w:rFonts w:asciiTheme="minorHAnsi" w:hAnsiTheme="minorHAnsi"/>
          <w:color w:val="000000" w:themeColor="text1"/>
        </w:rPr>
        <w:t xml:space="preserve">the lakes’ </w:t>
      </w:r>
      <w:r w:rsidR="00C13D6B" w:rsidRPr="00F46C2E">
        <w:rPr>
          <w:rFonts w:asciiTheme="minorHAnsi" w:hAnsiTheme="minorHAnsi"/>
          <w:color w:val="000000" w:themeColor="text1"/>
        </w:rPr>
        <w:lastRenderedPageBreak/>
        <w:t xml:space="preserve">nitrogen </w:t>
      </w:r>
      <w:r w:rsidR="0079766B" w:rsidRPr="00F46C2E">
        <w:rPr>
          <w:rFonts w:asciiTheme="minorHAnsi" w:hAnsiTheme="minorHAnsi"/>
          <w:color w:val="000000" w:themeColor="text1"/>
        </w:rPr>
        <w:t>cycle</w:t>
      </w:r>
      <w:r w:rsidR="00C13D6B" w:rsidRPr="00F46C2E">
        <w:rPr>
          <w:rFonts w:asciiTheme="minorHAnsi" w:hAnsiTheme="minorHAnsi"/>
          <w:color w:val="000000" w:themeColor="text1"/>
        </w:rPr>
        <w:t xml:space="preserve">, </w:t>
      </w:r>
      <w:r w:rsidR="003C75F2" w:rsidRPr="00F46C2E">
        <w:rPr>
          <w:rFonts w:asciiTheme="minorHAnsi" w:hAnsiTheme="minorHAnsi"/>
          <w:color w:val="000000" w:themeColor="text1"/>
        </w:rPr>
        <w:t>likely involving</w:t>
      </w:r>
      <w:r w:rsidR="005E07A8" w:rsidRPr="00F46C2E">
        <w:rPr>
          <w:rFonts w:asciiTheme="minorHAnsi" w:hAnsiTheme="minorHAnsi"/>
          <w:color w:val="000000" w:themeColor="text1"/>
        </w:rPr>
        <w:t xml:space="preserve"> changes in</w:t>
      </w:r>
      <w:r w:rsidR="00984431" w:rsidRPr="00F46C2E">
        <w:rPr>
          <w:rFonts w:asciiTheme="minorHAnsi" w:hAnsiTheme="minorHAnsi"/>
          <w:color w:val="000000" w:themeColor="text1"/>
        </w:rPr>
        <w:t xml:space="preserve"> nitrogen </w:t>
      </w:r>
      <w:r w:rsidR="00990762" w:rsidRPr="00F46C2E">
        <w:rPr>
          <w:rFonts w:asciiTheme="minorHAnsi" w:hAnsiTheme="minorHAnsi"/>
          <w:color w:val="000000" w:themeColor="text1"/>
        </w:rPr>
        <w:t xml:space="preserve">inputs from </w:t>
      </w:r>
      <w:r w:rsidR="00E32069" w:rsidRPr="00F46C2E">
        <w:rPr>
          <w:rFonts w:asciiTheme="minorHAnsi" w:hAnsiTheme="minorHAnsi"/>
          <w:color w:val="000000" w:themeColor="text1"/>
        </w:rPr>
        <w:t>multiple</w:t>
      </w:r>
      <w:r w:rsidR="00990762" w:rsidRPr="00F46C2E">
        <w:rPr>
          <w:rFonts w:asciiTheme="minorHAnsi" w:hAnsiTheme="minorHAnsi"/>
          <w:color w:val="000000" w:themeColor="text1"/>
        </w:rPr>
        <w:t xml:space="preserve"> sources </w:t>
      </w:r>
      <w:r w:rsidR="00405DB1" w:rsidRPr="00F46C2E">
        <w:rPr>
          <w:rFonts w:asciiTheme="minorHAnsi" w:hAnsiTheme="minorHAnsi"/>
          <w:color w:val="000000" w:themeColor="text1"/>
        </w:rPr>
        <w:t xml:space="preserve">and biological processing </w:t>
      </w:r>
      <w:r w:rsidR="00094872" w:rsidRPr="00F46C2E">
        <w:rPr>
          <w:rFonts w:asciiTheme="minorHAnsi" w:hAnsiTheme="minorHAnsi"/>
          <w:color w:val="000000" w:themeColor="text1"/>
        </w:rPr>
        <w:t>(Talbot, 2001).</w:t>
      </w:r>
    </w:p>
    <w:p w14:paraId="12797A10" w14:textId="77777777" w:rsidR="00D12565" w:rsidRPr="00F46C2E" w:rsidRDefault="00D12565" w:rsidP="00C32B49">
      <w:pPr>
        <w:spacing w:after="0" w:line="480" w:lineRule="auto"/>
        <w:jc w:val="both"/>
        <w:rPr>
          <w:rFonts w:asciiTheme="minorHAnsi" w:hAnsiTheme="minorHAnsi"/>
          <w:color w:val="000000" w:themeColor="text1"/>
        </w:rPr>
      </w:pPr>
    </w:p>
    <w:p w14:paraId="16876228" w14:textId="31F389EB" w:rsidR="00A3272F" w:rsidRPr="00F46C2E" w:rsidRDefault="001C28B2"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Warming temperatures</w:t>
      </w:r>
      <w:r w:rsidR="00A02089" w:rsidRPr="00F46C2E">
        <w:rPr>
          <w:rFonts w:asciiTheme="minorHAnsi" w:hAnsiTheme="minorHAnsi"/>
          <w:color w:val="000000" w:themeColor="text1"/>
        </w:rPr>
        <w:t xml:space="preserve"> </w:t>
      </w:r>
      <w:r w:rsidR="00686D9A" w:rsidRPr="00F46C2E">
        <w:rPr>
          <w:rFonts w:asciiTheme="minorHAnsi" w:hAnsiTheme="minorHAnsi"/>
          <w:color w:val="000000" w:themeColor="text1"/>
        </w:rPr>
        <w:t>since the early 1900s</w:t>
      </w:r>
      <w:r w:rsidR="004B2C1D" w:rsidRPr="00F46C2E">
        <w:rPr>
          <w:rFonts w:asciiTheme="minorHAnsi" w:hAnsiTheme="minorHAnsi"/>
          <w:color w:val="000000" w:themeColor="text1"/>
        </w:rPr>
        <w:t xml:space="preserve"> </w:t>
      </w:r>
      <w:r w:rsidR="00C30AB9" w:rsidRPr="00F46C2E">
        <w:rPr>
          <w:rFonts w:asciiTheme="minorHAnsi" w:hAnsiTheme="minorHAnsi"/>
          <w:color w:val="000000" w:themeColor="text1"/>
        </w:rPr>
        <w:t>across Mexico</w:t>
      </w:r>
      <w:r w:rsidR="00686D9A" w:rsidRPr="00F46C2E">
        <w:rPr>
          <w:rFonts w:asciiTheme="minorHAnsi" w:hAnsiTheme="minorHAnsi"/>
          <w:color w:val="000000" w:themeColor="text1"/>
        </w:rPr>
        <w:t xml:space="preserve"> </w:t>
      </w:r>
      <w:r w:rsidR="00222168" w:rsidRPr="00F46C2E">
        <w:rPr>
          <w:rFonts w:asciiTheme="minorHAnsi" w:hAnsiTheme="minorHAnsi"/>
          <w:color w:val="000000" w:themeColor="text1"/>
        </w:rPr>
        <w:t>(Estrada et al., 2023</w:t>
      </w:r>
      <w:r w:rsidR="00686D9A" w:rsidRPr="00F46C2E">
        <w:rPr>
          <w:rFonts w:asciiTheme="minorHAnsi" w:hAnsiTheme="minorHAnsi"/>
          <w:color w:val="000000" w:themeColor="text1"/>
        </w:rPr>
        <w:t>)</w:t>
      </w:r>
      <w:r w:rsidR="00174D17" w:rsidRPr="00F46C2E">
        <w:rPr>
          <w:rFonts w:asciiTheme="minorHAnsi" w:hAnsiTheme="minorHAnsi"/>
          <w:color w:val="000000" w:themeColor="text1"/>
        </w:rPr>
        <w:t xml:space="preserve"> </w:t>
      </w:r>
      <w:r w:rsidR="00DE417F" w:rsidRPr="00F46C2E">
        <w:rPr>
          <w:rFonts w:asciiTheme="minorHAnsi" w:hAnsiTheme="minorHAnsi"/>
          <w:color w:val="000000" w:themeColor="text1"/>
        </w:rPr>
        <w:t>likely</w:t>
      </w:r>
      <w:r w:rsidR="000B50A2" w:rsidRPr="00F46C2E">
        <w:rPr>
          <w:rFonts w:asciiTheme="minorHAnsi" w:hAnsiTheme="minorHAnsi"/>
          <w:color w:val="000000" w:themeColor="text1"/>
        </w:rPr>
        <w:t xml:space="preserve"> contribute</w:t>
      </w:r>
      <w:r w:rsidR="00C92AF1" w:rsidRPr="00F46C2E">
        <w:rPr>
          <w:rFonts w:asciiTheme="minorHAnsi" w:hAnsiTheme="minorHAnsi"/>
          <w:color w:val="000000" w:themeColor="text1"/>
        </w:rPr>
        <w:t xml:space="preserve"> </w:t>
      </w:r>
      <w:r w:rsidR="006819CC" w:rsidRPr="00F46C2E">
        <w:rPr>
          <w:rFonts w:asciiTheme="minorHAnsi" w:hAnsiTheme="minorHAnsi"/>
          <w:color w:val="000000" w:themeColor="text1"/>
        </w:rPr>
        <w:t xml:space="preserve">to </w:t>
      </w:r>
      <w:r w:rsidR="008056F1" w:rsidRPr="00F46C2E">
        <w:rPr>
          <w:rFonts w:asciiTheme="minorHAnsi" w:hAnsiTheme="minorHAnsi"/>
          <w:color w:val="000000" w:themeColor="text1"/>
        </w:rPr>
        <w:t>the early increase in</w:t>
      </w:r>
      <w:r w:rsidR="00D525E5" w:rsidRPr="00F46C2E">
        <w:rPr>
          <w:rFonts w:asciiTheme="minorHAnsi" w:hAnsiTheme="minorHAnsi"/>
          <w:color w:val="000000" w:themeColor="text1"/>
        </w:rPr>
        <w:t xml:space="preserve"> </w:t>
      </w:r>
      <w:r w:rsidR="00B700B4" w:rsidRPr="00F46C2E">
        <w:rPr>
          <w:rFonts w:asciiTheme="minorHAnsi" w:hAnsiTheme="minorHAnsi"/>
          <w:color w:val="000000" w:themeColor="text1"/>
        </w:rPr>
        <w:t>primary production</w:t>
      </w:r>
      <w:r w:rsidR="006819CC" w:rsidRPr="00F46C2E">
        <w:rPr>
          <w:rFonts w:asciiTheme="minorHAnsi" w:hAnsiTheme="minorHAnsi"/>
          <w:color w:val="000000" w:themeColor="text1"/>
        </w:rPr>
        <w:t xml:space="preserve"> in the lakes</w:t>
      </w:r>
      <w:r w:rsidR="00912710" w:rsidRPr="00F46C2E">
        <w:rPr>
          <w:rFonts w:asciiTheme="minorHAnsi" w:hAnsiTheme="minorHAnsi"/>
          <w:color w:val="000000" w:themeColor="text1"/>
        </w:rPr>
        <w:t>.</w:t>
      </w:r>
      <w:r w:rsidR="006819CC" w:rsidRPr="00F46C2E">
        <w:rPr>
          <w:rFonts w:asciiTheme="minorHAnsi" w:hAnsiTheme="minorHAnsi"/>
          <w:color w:val="000000" w:themeColor="text1"/>
        </w:rPr>
        <w:t xml:space="preserve"> </w:t>
      </w:r>
      <w:r w:rsidR="009A5FBA" w:rsidRPr="00F46C2E">
        <w:rPr>
          <w:rFonts w:asciiTheme="minorHAnsi" w:hAnsiTheme="minorHAnsi"/>
          <w:color w:val="000000" w:themeColor="text1"/>
        </w:rPr>
        <w:t>The early warming</w:t>
      </w:r>
      <w:r w:rsidR="008A792B" w:rsidRPr="00F46C2E">
        <w:rPr>
          <w:rFonts w:asciiTheme="minorHAnsi" w:hAnsiTheme="minorHAnsi"/>
          <w:color w:val="000000" w:themeColor="text1"/>
        </w:rPr>
        <w:t xml:space="preserve"> trend</w:t>
      </w:r>
      <w:r w:rsidR="00C60F51" w:rsidRPr="00F46C2E">
        <w:rPr>
          <w:rFonts w:asciiTheme="minorHAnsi" w:hAnsiTheme="minorHAnsi"/>
          <w:color w:val="000000" w:themeColor="text1"/>
        </w:rPr>
        <w:t xml:space="preserve">, peaking </w:t>
      </w:r>
      <w:r w:rsidR="00D97B6A" w:rsidRPr="00F46C2E">
        <w:rPr>
          <w:rFonts w:asciiTheme="minorHAnsi" w:hAnsiTheme="minorHAnsi"/>
          <w:color w:val="000000" w:themeColor="text1"/>
        </w:rPr>
        <w:t>around</w:t>
      </w:r>
      <w:r w:rsidR="00C60F51" w:rsidRPr="00F46C2E">
        <w:rPr>
          <w:rFonts w:asciiTheme="minorHAnsi" w:hAnsiTheme="minorHAnsi"/>
          <w:color w:val="000000" w:themeColor="text1"/>
        </w:rPr>
        <w:t xml:space="preserve"> the 1940s, </w:t>
      </w:r>
      <w:r w:rsidR="00516F0A" w:rsidRPr="00F46C2E">
        <w:rPr>
          <w:rFonts w:asciiTheme="minorHAnsi" w:hAnsiTheme="minorHAnsi"/>
          <w:color w:val="000000" w:themeColor="text1"/>
        </w:rPr>
        <w:t>was</w:t>
      </w:r>
      <w:r w:rsidR="00D36DFC" w:rsidRPr="00F46C2E">
        <w:rPr>
          <w:rFonts w:asciiTheme="minorHAnsi" w:hAnsiTheme="minorHAnsi"/>
          <w:color w:val="000000" w:themeColor="text1"/>
        </w:rPr>
        <w:t xml:space="preserve"> evident in the CRU </w:t>
      </w:r>
      <w:r w:rsidR="00400744" w:rsidRPr="00F46C2E">
        <w:rPr>
          <w:rFonts w:asciiTheme="minorHAnsi" w:hAnsiTheme="minorHAnsi"/>
          <w:color w:val="000000" w:themeColor="text1"/>
        </w:rPr>
        <w:t>TS data</w:t>
      </w:r>
      <w:r w:rsidR="00B747C8" w:rsidRPr="00F46C2E">
        <w:rPr>
          <w:rFonts w:asciiTheme="minorHAnsi" w:hAnsiTheme="minorHAnsi"/>
          <w:color w:val="000000" w:themeColor="text1"/>
        </w:rPr>
        <w:t>set</w:t>
      </w:r>
      <w:r w:rsidR="00B123DA" w:rsidRPr="00F46C2E">
        <w:rPr>
          <w:rFonts w:asciiTheme="minorHAnsi" w:hAnsiTheme="minorHAnsi"/>
          <w:color w:val="000000" w:themeColor="text1"/>
        </w:rPr>
        <w:t>s</w:t>
      </w:r>
      <w:r w:rsidR="00E61F05" w:rsidRPr="00F46C2E">
        <w:rPr>
          <w:rFonts w:asciiTheme="minorHAnsi" w:hAnsiTheme="minorHAnsi"/>
          <w:color w:val="000000" w:themeColor="text1"/>
        </w:rPr>
        <w:t>; however,</w:t>
      </w:r>
      <w:r w:rsidR="009D16BE" w:rsidRPr="00F46C2E">
        <w:rPr>
          <w:rFonts w:asciiTheme="minorHAnsi" w:hAnsiTheme="minorHAnsi"/>
          <w:color w:val="000000" w:themeColor="text1"/>
        </w:rPr>
        <w:t xml:space="preserve"> </w:t>
      </w:r>
      <w:r w:rsidR="00FB0FA4" w:rsidRPr="00F46C2E">
        <w:rPr>
          <w:rFonts w:asciiTheme="minorHAnsi" w:hAnsiTheme="minorHAnsi"/>
          <w:color w:val="000000" w:themeColor="text1"/>
        </w:rPr>
        <w:t xml:space="preserve">the time window of </w:t>
      </w:r>
      <w:r w:rsidR="00FA5B9D" w:rsidRPr="00F46C2E">
        <w:rPr>
          <w:rFonts w:asciiTheme="minorHAnsi" w:hAnsiTheme="minorHAnsi"/>
          <w:color w:val="000000" w:themeColor="text1"/>
        </w:rPr>
        <w:t xml:space="preserve">measurements </w:t>
      </w:r>
      <w:r w:rsidR="00362FD9" w:rsidRPr="00F46C2E">
        <w:rPr>
          <w:rFonts w:asciiTheme="minorHAnsi" w:hAnsiTheme="minorHAnsi"/>
          <w:color w:val="000000" w:themeColor="text1"/>
        </w:rPr>
        <w:t>from</w:t>
      </w:r>
      <w:r w:rsidR="00A32D3E" w:rsidRPr="00F46C2E">
        <w:rPr>
          <w:rFonts w:asciiTheme="minorHAnsi" w:hAnsiTheme="minorHAnsi"/>
          <w:color w:val="000000" w:themeColor="text1"/>
        </w:rPr>
        <w:t xml:space="preserve"> </w:t>
      </w:r>
      <w:r w:rsidR="004A1B9A" w:rsidRPr="00F46C2E">
        <w:rPr>
          <w:rFonts w:asciiTheme="minorHAnsi" w:hAnsiTheme="minorHAnsi"/>
          <w:color w:val="000000" w:themeColor="text1"/>
        </w:rPr>
        <w:t xml:space="preserve">nearby </w:t>
      </w:r>
      <w:r w:rsidR="00A32D3E" w:rsidRPr="00F46C2E">
        <w:rPr>
          <w:rFonts w:asciiTheme="minorHAnsi" w:hAnsiTheme="minorHAnsi"/>
          <w:color w:val="000000" w:themeColor="text1"/>
        </w:rPr>
        <w:t xml:space="preserve">weather stations </w:t>
      </w:r>
      <w:r w:rsidR="00FB0FA4" w:rsidRPr="00F46C2E">
        <w:rPr>
          <w:rFonts w:asciiTheme="minorHAnsi" w:hAnsiTheme="minorHAnsi"/>
          <w:color w:val="000000" w:themeColor="text1"/>
        </w:rPr>
        <w:t>is too short</w:t>
      </w:r>
      <w:r w:rsidR="002E35D8" w:rsidRPr="00F46C2E">
        <w:rPr>
          <w:rFonts w:asciiTheme="minorHAnsi" w:hAnsiTheme="minorHAnsi"/>
          <w:color w:val="000000" w:themeColor="text1"/>
        </w:rPr>
        <w:t xml:space="preserve"> </w:t>
      </w:r>
      <w:r w:rsidR="00764EBD" w:rsidRPr="00F46C2E">
        <w:rPr>
          <w:rFonts w:asciiTheme="minorHAnsi" w:hAnsiTheme="minorHAnsi"/>
          <w:color w:val="000000" w:themeColor="text1"/>
        </w:rPr>
        <w:t xml:space="preserve">to </w:t>
      </w:r>
      <w:r w:rsidR="009D16BE" w:rsidRPr="00F46C2E">
        <w:rPr>
          <w:rFonts w:asciiTheme="minorHAnsi" w:hAnsiTheme="minorHAnsi"/>
          <w:color w:val="000000" w:themeColor="text1"/>
        </w:rPr>
        <w:t>verify</w:t>
      </w:r>
      <w:r w:rsidR="00764EBD" w:rsidRPr="00F46C2E">
        <w:rPr>
          <w:rFonts w:asciiTheme="minorHAnsi" w:hAnsiTheme="minorHAnsi"/>
          <w:color w:val="000000" w:themeColor="text1"/>
        </w:rPr>
        <w:t xml:space="preserve"> the </w:t>
      </w:r>
      <w:r w:rsidR="00174470" w:rsidRPr="00F46C2E">
        <w:rPr>
          <w:rFonts w:asciiTheme="minorHAnsi" w:hAnsiTheme="minorHAnsi"/>
          <w:color w:val="000000" w:themeColor="text1"/>
        </w:rPr>
        <w:t>trend at</w:t>
      </w:r>
      <w:r w:rsidR="000869F7" w:rsidRPr="00F46C2E">
        <w:rPr>
          <w:rFonts w:asciiTheme="minorHAnsi" w:hAnsiTheme="minorHAnsi"/>
          <w:color w:val="000000" w:themeColor="text1"/>
        </w:rPr>
        <w:t xml:space="preserve"> a</w:t>
      </w:r>
      <w:r w:rsidR="00174470" w:rsidRPr="00F46C2E">
        <w:rPr>
          <w:rFonts w:asciiTheme="minorHAnsi" w:hAnsiTheme="minorHAnsi"/>
          <w:color w:val="000000" w:themeColor="text1"/>
        </w:rPr>
        <w:t xml:space="preserve"> local scale</w:t>
      </w:r>
      <w:r w:rsidR="000E1025" w:rsidRPr="00F46C2E">
        <w:rPr>
          <w:rFonts w:asciiTheme="minorHAnsi" w:hAnsiTheme="minorHAnsi"/>
          <w:color w:val="000000" w:themeColor="text1"/>
        </w:rPr>
        <w:t xml:space="preserve"> (Figure 1</w:t>
      </w:r>
      <w:r w:rsidR="008C5837" w:rsidRPr="00F46C2E">
        <w:rPr>
          <w:rFonts w:asciiTheme="minorHAnsi" w:hAnsiTheme="minorHAnsi"/>
          <w:color w:val="000000" w:themeColor="text1"/>
        </w:rPr>
        <w:t>c</w:t>
      </w:r>
      <w:r w:rsidR="000E1025" w:rsidRPr="00F46C2E">
        <w:rPr>
          <w:rFonts w:asciiTheme="minorHAnsi" w:hAnsiTheme="minorHAnsi"/>
          <w:color w:val="000000" w:themeColor="text1"/>
        </w:rPr>
        <w:t>)</w:t>
      </w:r>
      <w:r w:rsidR="00764EBD" w:rsidRPr="00F46C2E">
        <w:rPr>
          <w:rFonts w:asciiTheme="minorHAnsi" w:hAnsiTheme="minorHAnsi"/>
          <w:color w:val="000000" w:themeColor="text1"/>
        </w:rPr>
        <w:t xml:space="preserve">. </w:t>
      </w:r>
      <w:r w:rsidR="00FA2A36" w:rsidRPr="00F46C2E">
        <w:rPr>
          <w:rFonts w:asciiTheme="minorHAnsi" w:hAnsiTheme="minorHAnsi"/>
          <w:color w:val="000000" w:themeColor="text1"/>
        </w:rPr>
        <w:t>Precipitation patterns</w:t>
      </w:r>
      <w:r w:rsidR="008F73A1" w:rsidRPr="00F46C2E">
        <w:rPr>
          <w:rFonts w:asciiTheme="minorHAnsi" w:hAnsiTheme="minorHAnsi"/>
          <w:color w:val="000000" w:themeColor="text1"/>
        </w:rPr>
        <w:t xml:space="preserve"> </w:t>
      </w:r>
      <w:r w:rsidR="00CE3EBF" w:rsidRPr="00F46C2E">
        <w:rPr>
          <w:rFonts w:asciiTheme="minorHAnsi" w:hAnsiTheme="minorHAnsi"/>
          <w:color w:val="000000" w:themeColor="text1"/>
        </w:rPr>
        <w:t>during the past century</w:t>
      </w:r>
      <w:r w:rsidR="00373C57" w:rsidRPr="00F46C2E">
        <w:rPr>
          <w:rFonts w:asciiTheme="minorHAnsi" w:hAnsiTheme="minorHAnsi"/>
          <w:color w:val="000000" w:themeColor="text1"/>
        </w:rPr>
        <w:t xml:space="preserve"> </w:t>
      </w:r>
      <w:r w:rsidR="007236F1" w:rsidRPr="00F46C2E">
        <w:rPr>
          <w:rFonts w:asciiTheme="minorHAnsi" w:hAnsiTheme="minorHAnsi"/>
          <w:color w:val="000000" w:themeColor="text1"/>
        </w:rPr>
        <w:t>show considerable spatial and seasonal variability in Mexico</w:t>
      </w:r>
      <w:r w:rsidR="009156C3" w:rsidRPr="00F46C2E">
        <w:rPr>
          <w:rFonts w:asciiTheme="minorHAnsi" w:hAnsiTheme="minorHAnsi"/>
          <w:color w:val="000000" w:themeColor="text1"/>
        </w:rPr>
        <w:t>.</w:t>
      </w:r>
      <w:r w:rsidR="00377F74" w:rsidRPr="00F46C2E">
        <w:rPr>
          <w:rFonts w:asciiTheme="minorHAnsi" w:hAnsiTheme="minorHAnsi"/>
          <w:color w:val="000000" w:themeColor="text1"/>
        </w:rPr>
        <w:t xml:space="preserve"> </w:t>
      </w:r>
      <w:r w:rsidR="009156C3" w:rsidRPr="00F46C2E">
        <w:rPr>
          <w:rFonts w:asciiTheme="minorHAnsi" w:hAnsiTheme="minorHAnsi"/>
          <w:color w:val="000000" w:themeColor="text1"/>
        </w:rPr>
        <w:t>W</w:t>
      </w:r>
      <w:r w:rsidR="00377F74" w:rsidRPr="00F46C2E">
        <w:rPr>
          <w:rFonts w:asciiTheme="minorHAnsi" w:hAnsiTheme="minorHAnsi"/>
          <w:color w:val="000000" w:themeColor="text1"/>
        </w:rPr>
        <w:t xml:space="preserve">hile slight increases in </w:t>
      </w:r>
      <w:r w:rsidR="00C049D2" w:rsidRPr="00F46C2E">
        <w:rPr>
          <w:rFonts w:asciiTheme="minorHAnsi" w:hAnsiTheme="minorHAnsi"/>
          <w:color w:val="000000" w:themeColor="text1"/>
        </w:rPr>
        <w:t xml:space="preserve">regional </w:t>
      </w:r>
      <w:r w:rsidR="00377F74" w:rsidRPr="00F46C2E">
        <w:rPr>
          <w:rFonts w:asciiTheme="minorHAnsi" w:hAnsiTheme="minorHAnsi"/>
          <w:color w:val="000000" w:themeColor="text1"/>
        </w:rPr>
        <w:t xml:space="preserve">wetness </w:t>
      </w:r>
      <w:r w:rsidR="00C30E75" w:rsidRPr="00F46C2E">
        <w:rPr>
          <w:rFonts w:asciiTheme="minorHAnsi" w:hAnsiTheme="minorHAnsi"/>
          <w:color w:val="000000" w:themeColor="text1"/>
        </w:rPr>
        <w:t xml:space="preserve">since </w:t>
      </w:r>
      <w:r w:rsidR="00377F74" w:rsidRPr="00F46C2E">
        <w:rPr>
          <w:rFonts w:asciiTheme="minorHAnsi" w:hAnsiTheme="minorHAnsi"/>
          <w:color w:val="000000" w:themeColor="text1"/>
        </w:rPr>
        <w:t xml:space="preserve">the </w:t>
      </w:r>
      <w:r w:rsidR="00AD19FF" w:rsidRPr="00F46C2E">
        <w:rPr>
          <w:rFonts w:asciiTheme="minorHAnsi" w:hAnsiTheme="minorHAnsi"/>
          <w:color w:val="000000" w:themeColor="text1"/>
        </w:rPr>
        <w:t>early</w:t>
      </w:r>
      <w:r w:rsidR="007C15D5" w:rsidRPr="00F46C2E">
        <w:rPr>
          <w:rFonts w:asciiTheme="minorHAnsi" w:hAnsiTheme="minorHAnsi"/>
          <w:color w:val="000000" w:themeColor="text1"/>
        </w:rPr>
        <w:t xml:space="preserve"> </w:t>
      </w:r>
      <w:r w:rsidR="00377F74" w:rsidRPr="00F46C2E">
        <w:rPr>
          <w:rFonts w:asciiTheme="minorHAnsi" w:hAnsiTheme="minorHAnsi"/>
          <w:color w:val="000000" w:themeColor="text1"/>
        </w:rPr>
        <w:t>1900s</w:t>
      </w:r>
      <w:r w:rsidR="00A156E6" w:rsidRPr="00F46C2E">
        <w:rPr>
          <w:rFonts w:asciiTheme="minorHAnsi" w:hAnsiTheme="minorHAnsi"/>
          <w:color w:val="000000" w:themeColor="text1"/>
        </w:rPr>
        <w:t>, as</w:t>
      </w:r>
      <w:r w:rsidR="008F5FB3" w:rsidRPr="00F46C2E">
        <w:rPr>
          <w:rFonts w:asciiTheme="minorHAnsi" w:hAnsiTheme="minorHAnsi"/>
          <w:color w:val="000000" w:themeColor="text1"/>
        </w:rPr>
        <w:t xml:space="preserve"> </w:t>
      </w:r>
      <w:r w:rsidR="00410582" w:rsidRPr="00F46C2E">
        <w:rPr>
          <w:rFonts w:asciiTheme="minorHAnsi" w:hAnsiTheme="minorHAnsi"/>
          <w:color w:val="000000" w:themeColor="text1"/>
        </w:rPr>
        <w:t xml:space="preserve">suggested by </w:t>
      </w:r>
      <w:r w:rsidR="00690B8C" w:rsidRPr="00F46C2E">
        <w:rPr>
          <w:rFonts w:asciiTheme="minorHAnsi" w:hAnsiTheme="minorHAnsi"/>
          <w:color w:val="000000" w:themeColor="text1"/>
        </w:rPr>
        <w:t>Estrada et al</w:t>
      </w:r>
      <w:r w:rsidR="00C31FF3" w:rsidRPr="00F46C2E">
        <w:rPr>
          <w:rFonts w:asciiTheme="minorHAnsi" w:hAnsiTheme="minorHAnsi"/>
          <w:color w:val="000000" w:themeColor="text1"/>
        </w:rPr>
        <w:t>.</w:t>
      </w:r>
      <w:r w:rsidR="00410582" w:rsidRPr="00F46C2E">
        <w:rPr>
          <w:rFonts w:asciiTheme="minorHAnsi" w:hAnsiTheme="minorHAnsi"/>
          <w:color w:val="000000" w:themeColor="text1"/>
        </w:rPr>
        <w:t xml:space="preserve"> (</w:t>
      </w:r>
      <w:r w:rsidR="00C31FF3" w:rsidRPr="00F46C2E">
        <w:rPr>
          <w:rFonts w:asciiTheme="minorHAnsi" w:hAnsiTheme="minorHAnsi"/>
          <w:color w:val="000000" w:themeColor="text1"/>
        </w:rPr>
        <w:t>2023</w:t>
      </w:r>
      <w:r w:rsidR="00DB0E9A" w:rsidRPr="00F46C2E">
        <w:rPr>
          <w:rFonts w:asciiTheme="minorHAnsi" w:hAnsiTheme="minorHAnsi"/>
          <w:color w:val="000000" w:themeColor="text1"/>
        </w:rPr>
        <w:t>)</w:t>
      </w:r>
      <w:r w:rsidR="00A156E6" w:rsidRPr="00F46C2E">
        <w:rPr>
          <w:rFonts w:asciiTheme="minorHAnsi" w:hAnsiTheme="minorHAnsi"/>
          <w:color w:val="000000" w:themeColor="text1"/>
        </w:rPr>
        <w:t>,</w:t>
      </w:r>
      <w:r w:rsidR="0013493F" w:rsidRPr="00F46C2E">
        <w:rPr>
          <w:rFonts w:asciiTheme="minorHAnsi" w:hAnsiTheme="minorHAnsi"/>
          <w:color w:val="000000" w:themeColor="text1"/>
        </w:rPr>
        <w:t xml:space="preserve"> could have increased allochthonous nutrient inputs into the lakes</w:t>
      </w:r>
      <w:r w:rsidR="00F20D66" w:rsidRPr="00F46C2E">
        <w:rPr>
          <w:rFonts w:asciiTheme="minorHAnsi" w:hAnsiTheme="minorHAnsi"/>
          <w:color w:val="000000" w:themeColor="text1"/>
        </w:rPr>
        <w:t>,</w:t>
      </w:r>
      <w:r w:rsidR="00C3723D" w:rsidRPr="00F46C2E">
        <w:rPr>
          <w:rFonts w:asciiTheme="minorHAnsi" w:hAnsiTheme="minorHAnsi"/>
          <w:color w:val="000000" w:themeColor="text1"/>
        </w:rPr>
        <w:t xml:space="preserve"> we found no </w:t>
      </w:r>
      <w:r w:rsidR="00754915" w:rsidRPr="00F46C2E">
        <w:rPr>
          <w:rFonts w:asciiTheme="minorHAnsi" w:hAnsiTheme="minorHAnsi"/>
          <w:color w:val="000000" w:themeColor="text1"/>
        </w:rPr>
        <w:t xml:space="preserve">evidence of </w:t>
      </w:r>
      <w:r w:rsidR="002636BF" w:rsidRPr="00F46C2E">
        <w:rPr>
          <w:rFonts w:asciiTheme="minorHAnsi" w:hAnsiTheme="minorHAnsi"/>
          <w:color w:val="000000" w:themeColor="text1"/>
        </w:rPr>
        <w:t>consistent</w:t>
      </w:r>
      <w:r w:rsidR="002471E5" w:rsidRPr="00F46C2E">
        <w:rPr>
          <w:rFonts w:asciiTheme="minorHAnsi" w:hAnsiTheme="minorHAnsi"/>
          <w:color w:val="000000" w:themeColor="text1"/>
        </w:rPr>
        <w:t xml:space="preserve"> </w:t>
      </w:r>
      <w:r w:rsidR="00F20D66" w:rsidRPr="00F46C2E">
        <w:rPr>
          <w:rFonts w:asciiTheme="minorHAnsi" w:hAnsiTheme="minorHAnsi"/>
          <w:color w:val="000000" w:themeColor="text1"/>
        </w:rPr>
        <w:t>increases in</w:t>
      </w:r>
      <w:r w:rsidR="00A731B0" w:rsidRPr="00F46C2E">
        <w:rPr>
          <w:rFonts w:asciiTheme="minorHAnsi" w:hAnsiTheme="minorHAnsi"/>
          <w:color w:val="000000" w:themeColor="text1"/>
        </w:rPr>
        <w:t xml:space="preserve"> </w:t>
      </w:r>
      <w:r w:rsidR="008313A9" w:rsidRPr="00F46C2E">
        <w:rPr>
          <w:rFonts w:asciiTheme="minorHAnsi" w:hAnsiTheme="minorHAnsi"/>
          <w:color w:val="000000" w:themeColor="text1"/>
        </w:rPr>
        <w:t xml:space="preserve">detrital sedimentation or allochthonous </w:t>
      </w:r>
      <w:r w:rsidR="00DD0A2D" w:rsidRPr="00F46C2E">
        <w:rPr>
          <w:rFonts w:asciiTheme="minorHAnsi" w:hAnsiTheme="minorHAnsi"/>
          <w:color w:val="000000" w:themeColor="text1"/>
        </w:rPr>
        <w:t xml:space="preserve">OC </w:t>
      </w:r>
      <w:r w:rsidR="008313A9" w:rsidRPr="00F46C2E">
        <w:rPr>
          <w:rFonts w:asciiTheme="minorHAnsi" w:hAnsiTheme="minorHAnsi"/>
          <w:color w:val="000000" w:themeColor="text1"/>
        </w:rPr>
        <w:t xml:space="preserve">inputs </w:t>
      </w:r>
      <w:r w:rsidR="00F20D66" w:rsidRPr="00F46C2E">
        <w:rPr>
          <w:rFonts w:asciiTheme="minorHAnsi" w:hAnsiTheme="minorHAnsi"/>
          <w:color w:val="000000" w:themeColor="text1"/>
        </w:rPr>
        <w:t xml:space="preserve">during the early </w:t>
      </w:r>
      <w:r w:rsidR="00411EE8" w:rsidRPr="00F46C2E">
        <w:rPr>
          <w:rFonts w:asciiTheme="minorHAnsi" w:hAnsiTheme="minorHAnsi"/>
          <w:color w:val="000000" w:themeColor="text1"/>
        </w:rPr>
        <w:t>1900s</w:t>
      </w:r>
      <w:r w:rsidR="00983C1E" w:rsidRPr="00F46C2E">
        <w:rPr>
          <w:rFonts w:asciiTheme="minorHAnsi" w:hAnsiTheme="minorHAnsi"/>
          <w:color w:val="000000" w:themeColor="text1"/>
        </w:rPr>
        <w:t xml:space="preserve"> </w:t>
      </w:r>
      <w:r w:rsidR="008313A9" w:rsidRPr="00F46C2E">
        <w:rPr>
          <w:rFonts w:asciiTheme="minorHAnsi" w:hAnsiTheme="minorHAnsi"/>
          <w:color w:val="000000" w:themeColor="text1"/>
        </w:rPr>
        <w:t>(see below).</w:t>
      </w:r>
      <w:r w:rsidR="006B7F18" w:rsidRPr="00F46C2E">
        <w:rPr>
          <w:rFonts w:asciiTheme="minorHAnsi" w:hAnsiTheme="minorHAnsi"/>
          <w:color w:val="000000" w:themeColor="text1"/>
        </w:rPr>
        <w:t xml:space="preserve"> </w:t>
      </w:r>
      <w:r w:rsidR="007B6588" w:rsidRPr="00F46C2E">
        <w:rPr>
          <w:rFonts w:asciiTheme="minorHAnsi" w:hAnsiTheme="minorHAnsi"/>
          <w:color w:val="000000" w:themeColor="text1"/>
        </w:rPr>
        <w:t>Based on sedimentary evidence, w</w:t>
      </w:r>
      <w:r w:rsidR="006819CC" w:rsidRPr="00F46C2E">
        <w:rPr>
          <w:rFonts w:asciiTheme="minorHAnsi" w:hAnsiTheme="minorHAnsi"/>
          <w:color w:val="000000" w:themeColor="text1"/>
        </w:rPr>
        <w:t xml:space="preserve">e </w:t>
      </w:r>
      <w:r w:rsidR="00360470" w:rsidRPr="00F46C2E">
        <w:rPr>
          <w:rFonts w:asciiTheme="minorHAnsi" w:hAnsiTheme="minorHAnsi"/>
          <w:color w:val="000000" w:themeColor="text1"/>
        </w:rPr>
        <w:t xml:space="preserve">previously </w:t>
      </w:r>
      <w:r w:rsidR="0086209C" w:rsidRPr="00F46C2E">
        <w:rPr>
          <w:rFonts w:asciiTheme="minorHAnsi" w:hAnsiTheme="minorHAnsi"/>
          <w:color w:val="000000" w:themeColor="text1"/>
        </w:rPr>
        <w:t>postulated</w:t>
      </w:r>
      <w:r w:rsidR="001342B9" w:rsidRPr="00F46C2E">
        <w:rPr>
          <w:rFonts w:asciiTheme="minorHAnsi" w:hAnsiTheme="minorHAnsi"/>
          <w:color w:val="000000" w:themeColor="text1"/>
        </w:rPr>
        <w:t xml:space="preserve"> </w:t>
      </w:r>
      <w:r w:rsidR="00347F00" w:rsidRPr="00F46C2E">
        <w:rPr>
          <w:rFonts w:asciiTheme="minorHAnsi" w:hAnsiTheme="minorHAnsi"/>
          <w:color w:val="000000" w:themeColor="text1"/>
        </w:rPr>
        <w:t>that</w:t>
      </w:r>
      <w:r w:rsidR="005476A3" w:rsidRPr="00F46C2E">
        <w:rPr>
          <w:rFonts w:asciiTheme="minorHAnsi" w:hAnsiTheme="minorHAnsi"/>
          <w:color w:val="000000" w:themeColor="text1"/>
        </w:rPr>
        <w:t xml:space="preserve"> </w:t>
      </w:r>
      <w:r w:rsidR="00054DEF" w:rsidRPr="00F46C2E">
        <w:rPr>
          <w:rFonts w:asciiTheme="minorHAnsi" w:hAnsiTheme="minorHAnsi"/>
          <w:color w:val="000000" w:themeColor="text1"/>
        </w:rPr>
        <w:t xml:space="preserve">rising </w:t>
      </w:r>
      <w:r w:rsidR="005476A3" w:rsidRPr="00F46C2E">
        <w:rPr>
          <w:rFonts w:asciiTheme="minorHAnsi" w:hAnsiTheme="minorHAnsi"/>
          <w:color w:val="000000" w:themeColor="text1"/>
        </w:rPr>
        <w:t>temperatures</w:t>
      </w:r>
      <w:r w:rsidR="00E819DE" w:rsidRPr="00F46C2E">
        <w:rPr>
          <w:rFonts w:asciiTheme="minorHAnsi" w:hAnsiTheme="minorHAnsi"/>
          <w:color w:val="000000" w:themeColor="text1"/>
        </w:rPr>
        <w:t xml:space="preserve"> may have increased</w:t>
      </w:r>
      <w:r w:rsidR="002A618F" w:rsidRPr="00F46C2E">
        <w:rPr>
          <w:rFonts w:asciiTheme="minorHAnsi" w:hAnsiTheme="minorHAnsi"/>
          <w:color w:val="000000" w:themeColor="text1"/>
        </w:rPr>
        <w:t xml:space="preserve"> evaporative forcing </w:t>
      </w:r>
      <w:r w:rsidR="008A07CE" w:rsidRPr="00F46C2E">
        <w:rPr>
          <w:rFonts w:asciiTheme="minorHAnsi" w:hAnsiTheme="minorHAnsi"/>
          <w:color w:val="000000" w:themeColor="text1"/>
        </w:rPr>
        <w:t xml:space="preserve">on lake levels </w:t>
      </w:r>
      <w:r w:rsidR="00C3177B" w:rsidRPr="00F46C2E">
        <w:rPr>
          <w:rFonts w:asciiTheme="minorHAnsi" w:hAnsiTheme="minorHAnsi"/>
          <w:color w:val="000000" w:themeColor="text1"/>
        </w:rPr>
        <w:t>in the regio</w:t>
      </w:r>
      <w:r w:rsidR="002E35D8" w:rsidRPr="00F46C2E">
        <w:rPr>
          <w:rFonts w:asciiTheme="minorHAnsi" w:hAnsiTheme="minorHAnsi"/>
          <w:color w:val="000000" w:themeColor="text1"/>
        </w:rPr>
        <w:t>n</w:t>
      </w:r>
      <w:r w:rsidR="00FF40EC" w:rsidRPr="00F46C2E">
        <w:rPr>
          <w:rFonts w:asciiTheme="minorHAnsi" w:hAnsiTheme="minorHAnsi"/>
          <w:color w:val="000000" w:themeColor="text1"/>
        </w:rPr>
        <w:t xml:space="preserve"> that</w:t>
      </w:r>
      <w:r w:rsidR="00524FE8" w:rsidRPr="00F46C2E">
        <w:rPr>
          <w:rFonts w:asciiTheme="minorHAnsi" w:hAnsiTheme="minorHAnsi"/>
          <w:color w:val="000000" w:themeColor="text1"/>
        </w:rPr>
        <w:t xml:space="preserve"> </w:t>
      </w:r>
      <w:r w:rsidR="00ED133E" w:rsidRPr="00F46C2E">
        <w:rPr>
          <w:rFonts w:asciiTheme="minorHAnsi" w:hAnsiTheme="minorHAnsi"/>
          <w:color w:val="000000" w:themeColor="text1"/>
        </w:rPr>
        <w:t>may have</w:t>
      </w:r>
      <w:r w:rsidR="00B16168" w:rsidRPr="00F46C2E">
        <w:rPr>
          <w:rFonts w:asciiTheme="minorHAnsi" w:hAnsiTheme="minorHAnsi"/>
          <w:color w:val="000000" w:themeColor="text1"/>
        </w:rPr>
        <w:t xml:space="preserve"> contribute</w:t>
      </w:r>
      <w:r w:rsidR="00ED133E" w:rsidRPr="00F46C2E">
        <w:rPr>
          <w:rFonts w:asciiTheme="minorHAnsi" w:hAnsiTheme="minorHAnsi"/>
          <w:color w:val="000000" w:themeColor="text1"/>
        </w:rPr>
        <w:t>d</w:t>
      </w:r>
      <w:r w:rsidR="00EF7414" w:rsidRPr="00F46C2E">
        <w:rPr>
          <w:rFonts w:asciiTheme="minorHAnsi" w:hAnsiTheme="minorHAnsi"/>
          <w:color w:val="000000" w:themeColor="text1"/>
        </w:rPr>
        <w:t xml:space="preserve"> to increasing lake primary production</w:t>
      </w:r>
      <w:r w:rsidR="00B16168" w:rsidRPr="00F46C2E">
        <w:rPr>
          <w:rFonts w:asciiTheme="minorHAnsi" w:hAnsiTheme="minorHAnsi"/>
          <w:color w:val="000000" w:themeColor="text1"/>
        </w:rPr>
        <w:t xml:space="preserve"> </w:t>
      </w:r>
      <w:r w:rsidR="00ED133E" w:rsidRPr="00F46C2E">
        <w:rPr>
          <w:rFonts w:asciiTheme="minorHAnsi" w:hAnsiTheme="minorHAnsi"/>
          <w:color w:val="000000" w:themeColor="text1"/>
        </w:rPr>
        <w:t>(Rantala et al., 2025)</w:t>
      </w:r>
      <w:r w:rsidR="00777E9A" w:rsidRPr="00F46C2E">
        <w:rPr>
          <w:rFonts w:asciiTheme="minorHAnsi" w:hAnsiTheme="minorHAnsi"/>
          <w:color w:val="000000" w:themeColor="text1"/>
        </w:rPr>
        <w:t xml:space="preserve">, in line with </w:t>
      </w:r>
      <w:r w:rsidR="00CF3A71" w:rsidRPr="00F46C2E">
        <w:rPr>
          <w:rFonts w:asciiTheme="minorHAnsi" w:hAnsiTheme="minorHAnsi"/>
          <w:color w:val="000000" w:themeColor="text1"/>
        </w:rPr>
        <w:t>the sensitivity of closed</w:t>
      </w:r>
      <w:r w:rsidR="00942574" w:rsidRPr="00F46C2E">
        <w:rPr>
          <w:rFonts w:asciiTheme="minorHAnsi" w:hAnsiTheme="minorHAnsi"/>
          <w:color w:val="000000" w:themeColor="text1"/>
        </w:rPr>
        <w:t>-basin lakes</w:t>
      </w:r>
      <w:r w:rsidR="00CF3A71" w:rsidRPr="00F46C2E">
        <w:rPr>
          <w:rFonts w:asciiTheme="minorHAnsi" w:hAnsiTheme="minorHAnsi"/>
          <w:color w:val="000000" w:themeColor="text1"/>
        </w:rPr>
        <w:t xml:space="preserve"> to water</w:t>
      </w:r>
      <w:r w:rsidR="004E337F" w:rsidRPr="00F46C2E">
        <w:rPr>
          <w:rFonts w:asciiTheme="minorHAnsi" w:hAnsiTheme="minorHAnsi"/>
          <w:color w:val="000000" w:themeColor="text1"/>
        </w:rPr>
        <w:t>-</w:t>
      </w:r>
      <w:r w:rsidR="00CF3A71" w:rsidRPr="00F46C2E">
        <w:rPr>
          <w:rFonts w:asciiTheme="minorHAnsi" w:hAnsiTheme="minorHAnsi"/>
          <w:color w:val="000000" w:themeColor="text1"/>
        </w:rPr>
        <w:t>level changes (</w:t>
      </w:r>
      <w:proofErr w:type="spellStart"/>
      <w:r w:rsidR="00CF3A71" w:rsidRPr="00F46C2E">
        <w:rPr>
          <w:rFonts w:asciiTheme="minorHAnsi" w:hAnsiTheme="minorHAnsi"/>
          <w:color w:val="000000" w:themeColor="text1"/>
        </w:rPr>
        <w:t>Huybers</w:t>
      </w:r>
      <w:proofErr w:type="spellEnd"/>
      <w:r w:rsidR="00CF3A71" w:rsidRPr="00F46C2E">
        <w:rPr>
          <w:rFonts w:asciiTheme="minorHAnsi" w:hAnsiTheme="minorHAnsi"/>
          <w:color w:val="000000" w:themeColor="text1"/>
        </w:rPr>
        <w:t xml:space="preserve"> et al., 2015)</w:t>
      </w:r>
      <w:r w:rsidR="000F6D3B" w:rsidRPr="00F46C2E">
        <w:rPr>
          <w:rFonts w:asciiTheme="minorHAnsi" w:hAnsiTheme="minorHAnsi"/>
          <w:color w:val="000000" w:themeColor="text1"/>
        </w:rPr>
        <w:t>.</w:t>
      </w:r>
      <w:r w:rsidR="008253D4" w:rsidRPr="00F46C2E">
        <w:rPr>
          <w:rFonts w:asciiTheme="minorHAnsi" w:hAnsiTheme="minorHAnsi"/>
          <w:color w:val="000000" w:themeColor="text1"/>
        </w:rPr>
        <w:t xml:space="preserve"> </w:t>
      </w:r>
      <w:r w:rsidR="00400DAA" w:rsidRPr="00F46C2E">
        <w:rPr>
          <w:rFonts w:asciiTheme="minorHAnsi" w:hAnsiTheme="minorHAnsi"/>
          <w:color w:val="000000" w:themeColor="text1"/>
        </w:rPr>
        <w:t xml:space="preserve">Several earlier studies from the region suggest </w:t>
      </w:r>
      <w:r w:rsidR="008D371D" w:rsidRPr="00F46C2E">
        <w:rPr>
          <w:rFonts w:asciiTheme="minorHAnsi" w:hAnsiTheme="minorHAnsi"/>
          <w:color w:val="000000" w:themeColor="text1"/>
        </w:rPr>
        <w:t>that</w:t>
      </w:r>
      <w:r w:rsidR="001436FF" w:rsidRPr="00F46C2E">
        <w:rPr>
          <w:rFonts w:asciiTheme="minorHAnsi" w:hAnsiTheme="minorHAnsi"/>
          <w:color w:val="000000" w:themeColor="text1"/>
        </w:rPr>
        <w:t xml:space="preserve"> </w:t>
      </w:r>
      <w:r w:rsidR="005232D1" w:rsidRPr="00F46C2E">
        <w:rPr>
          <w:rFonts w:asciiTheme="minorHAnsi" w:hAnsiTheme="minorHAnsi"/>
          <w:color w:val="000000" w:themeColor="text1"/>
        </w:rPr>
        <w:t xml:space="preserve">biogeochemical </w:t>
      </w:r>
      <w:r w:rsidR="00C87E3F" w:rsidRPr="00F46C2E">
        <w:rPr>
          <w:rFonts w:asciiTheme="minorHAnsi" w:hAnsiTheme="minorHAnsi"/>
          <w:color w:val="000000" w:themeColor="text1"/>
        </w:rPr>
        <w:t xml:space="preserve">and </w:t>
      </w:r>
      <w:proofErr w:type="spellStart"/>
      <w:r w:rsidR="00C87E3F" w:rsidRPr="00F46C2E">
        <w:rPr>
          <w:rFonts w:asciiTheme="minorHAnsi" w:hAnsiTheme="minorHAnsi"/>
          <w:color w:val="000000" w:themeColor="text1"/>
        </w:rPr>
        <w:t>paleo</w:t>
      </w:r>
      <w:r w:rsidR="000F4355" w:rsidRPr="00F46C2E">
        <w:rPr>
          <w:rFonts w:asciiTheme="minorHAnsi" w:hAnsiTheme="minorHAnsi"/>
          <w:color w:val="000000" w:themeColor="text1"/>
        </w:rPr>
        <w:t>ecological</w:t>
      </w:r>
      <w:proofErr w:type="spellEnd"/>
      <w:r w:rsidR="000F4355" w:rsidRPr="00F46C2E">
        <w:rPr>
          <w:rFonts w:asciiTheme="minorHAnsi" w:hAnsiTheme="minorHAnsi"/>
          <w:color w:val="000000" w:themeColor="text1"/>
        </w:rPr>
        <w:t xml:space="preserve"> </w:t>
      </w:r>
      <w:r w:rsidR="00027E73" w:rsidRPr="00F46C2E">
        <w:rPr>
          <w:rFonts w:asciiTheme="minorHAnsi" w:hAnsiTheme="minorHAnsi"/>
          <w:color w:val="000000" w:themeColor="text1"/>
        </w:rPr>
        <w:t>changes</w:t>
      </w:r>
      <w:r w:rsidR="005232D1" w:rsidRPr="00F46C2E">
        <w:rPr>
          <w:rFonts w:asciiTheme="minorHAnsi" w:hAnsiTheme="minorHAnsi"/>
          <w:color w:val="000000" w:themeColor="text1"/>
        </w:rPr>
        <w:t xml:space="preserve"> in</w:t>
      </w:r>
      <w:r w:rsidR="001436FF" w:rsidRPr="00F46C2E">
        <w:rPr>
          <w:rFonts w:asciiTheme="minorHAnsi" w:hAnsiTheme="minorHAnsi"/>
          <w:color w:val="000000" w:themeColor="text1"/>
        </w:rPr>
        <w:t xml:space="preserve"> crater lake</w:t>
      </w:r>
      <w:r w:rsidR="008D6912" w:rsidRPr="00F46C2E">
        <w:rPr>
          <w:rFonts w:asciiTheme="minorHAnsi" w:hAnsiTheme="minorHAnsi"/>
          <w:color w:val="000000" w:themeColor="text1"/>
        </w:rPr>
        <w:t xml:space="preserve"> sediment</w:t>
      </w:r>
      <w:r w:rsidR="005232D1" w:rsidRPr="00F46C2E">
        <w:rPr>
          <w:rFonts w:asciiTheme="minorHAnsi" w:hAnsiTheme="minorHAnsi"/>
          <w:color w:val="000000" w:themeColor="text1"/>
        </w:rPr>
        <w:t>s</w:t>
      </w:r>
      <w:r w:rsidR="00B6490D" w:rsidRPr="00F46C2E">
        <w:rPr>
          <w:rFonts w:asciiTheme="minorHAnsi" w:hAnsiTheme="minorHAnsi"/>
          <w:color w:val="000000" w:themeColor="text1"/>
        </w:rPr>
        <w:t xml:space="preserve"> </w:t>
      </w:r>
      <w:r w:rsidR="00722FEE" w:rsidRPr="00F46C2E">
        <w:rPr>
          <w:rFonts w:asciiTheme="minorHAnsi" w:hAnsiTheme="minorHAnsi"/>
          <w:color w:val="000000" w:themeColor="text1"/>
        </w:rPr>
        <w:t>track</w:t>
      </w:r>
      <w:r w:rsidR="00207845" w:rsidRPr="00F46C2E">
        <w:rPr>
          <w:rFonts w:asciiTheme="minorHAnsi" w:hAnsiTheme="minorHAnsi"/>
          <w:color w:val="000000" w:themeColor="text1"/>
        </w:rPr>
        <w:t xml:space="preserve"> </w:t>
      </w:r>
      <w:r w:rsidR="00933C4C" w:rsidRPr="00F46C2E">
        <w:rPr>
          <w:rFonts w:asciiTheme="minorHAnsi" w:hAnsiTheme="minorHAnsi"/>
          <w:color w:val="000000" w:themeColor="text1"/>
        </w:rPr>
        <w:t>lake</w:t>
      </w:r>
      <w:r w:rsidR="00896606" w:rsidRPr="00F46C2E">
        <w:rPr>
          <w:rFonts w:asciiTheme="minorHAnsi" w:hAnsiTheme="minorHAnsi"/>
          <w:color w:val="000000" w:themeColor="text1"/>
        </w:rPr>
        <w:t>-</w:t>
      </w:r>
      <w:r w:rsidR="001436FF" w:rsidRPr="00F46C2E">
        <w:rPr>
          <w:rFonts w:asciiTheme="minorHAnsi" w:hAnsiTheme="minorHAnsi"/>
          <w:color w:val="000000" w:themeColor="text1"/>
        </w:rPr>
        <w:t xml:space="preserve">level </w:t>
      </w:r>
      <w:r w:rsidR="004872E2" w:rsidRPr="00F46C2E">
        <w:rPr>
          <w:rFonts w:asciiTheme="minorHAnsi" w:hAnsiTheme="minorHAnsi"/>
          <w:color w:val="000000" w:themeColor="text1"/>
        </w:rPr>
        <w:t>shifts</w:t>
      </w:r>
      <w:r w:rsidR="001436FF" w:rsidRPr="00F46C2E">
        <w:rPr>
          <w:rFonts w:asciiTheme="minorHAnsi" w:hAnsiTheme="minorHAnsi"/>
          <w:color w:val="000000" w:themeColor="text1"/>
        </w:rPr>
        <w:t xml:space="preserve"> </w:t>
      </w:r>
      <w:r w:rsidR="0050131D" w:rsidRPr="00F46C2E">
        <w:rPr>
          <w:rFonts w:asciiTheme="minorHAnsi" w:hAnsiTheme="minorHAnsi"/>
          <w:color w:val="000000" w:themeColor="text1"/>
        </w:rPr>
        <w:t>on</w:t>
      </w:r>
      <w:r w:rsidR="001059AF" w:rsidRPr="00F46C2E">
        <w:rPr>
          <w:rFonts w:asciiTheme="minorHAnsi" w:hAnsiTheme="minorHAnsi"/>
          <w:color w:val="000000" w:themeColor="text1"/>
        </w:rPr>
        <w:t xml:space="preserve"> decadal to millennial timescales </w:t>
      </w:r>
      <w:r w:rsidR="001436FF" w:rsidRPr="00F46C2E">
        <w:rPr>
          <w:rFonts w:asciiTheme="minorHAnsi" w:hAnsiTheme="minorHAnsi"/>
          <w:color w:val="000000" w:themeColor="text1"/>
        </w:rPr>
        <w:t>(</w:t>
      </w:r>
      <w:r w:rsidR="00687552" w:rsidRPr="00F46C2E">
        <w:rPr>
          <w:rFonts w:asciiTheme="minorHAnsi" w:hAnsiTheme="minorHAnsi"/>
          <w:color w:val="000000" w:themeColor="text1"/>
        </w:rPr>
        <w:t xml:space="preserve">Israde-Alcántara et al., 2021; </w:t>
      </w:r>
      <w:proofErr w:type="spellStart"/>
      <w:r w:rsidR="001F34A2" w:rsidRPr="00F46C2E">
        <w:rPr>
          <w:rFonts w:asciiTheme="minorHAnsi" w:hAnsiTheme="minorHAnsi"/>
          <w:color w:val="000000" w:themeColor="text1"/>
        </w:rPr>
        <w:t>Kienel</w:t>
      </w:r>
      <w:proofErr w:type="spellEnd"/>
      <w:r w:rsidR="001F34A2" w:rsidRPr="00F46C2E">
        <w:rPr>
          <w:rFonts w:asciiTheme="minorHAnsi" w:hAnsiTheme="minorHAnsi"/>
          <w:color w:val="000000" w:themeColor="text1"/>
        </w:rPr>
        <w:t xml:space="preserve"> et al., 2009; </w:t>
      </w:r>
      <w:r w:rsidR="00235141" w:rsidRPr="00F46C2E">
        <w:rPr>
          <w:rFonts w:asciiTheme="minorHAnsi" w:hAnsiTheme="minorHAnsi"/>
          <w:color w:val="000000" w:themeColor="text1"/>
        </w:rPr>
        <w:t>Rodríguez-Ramírez et al., 2015</w:t>
      </w:r>
      <w:r w:rsidR="00B16168" w:rsidRPr="00F46C2E">
        <w:rPr>
          <w:rFonts w:asciiTheme="minorHAnsi" w:hAnsiTheme="minorHAnsi"/>
          <w:color w:val="000000" w:themeColor="text1"/>
        </w:rPr>
        <w:t xml:space="preserve">). </w:t>
      </w:r>
      <w:r w:rsidR="0008410C" w:rsidRPr="00F46C2E">
        <w:rPr>
          <w:rFonts w:asciiTheme="minorHAnsi" w:hAnsiTheme="minorHAnsi"/>
          <w:color w:val="000000" w:themeColor="text1"/>
        </w:rPr>
        <w:t>Over</w:t>
      </w:r>
      <w:r w:rsidR="00763B6F" w:rsidRPr="00F46C2E">
        <w:rPr>
          <w:rFonts w:asciiTheme="minorHAnsi" w:hAnsiTheme="minorHAnsi"/>
          <w:color w:val="000000" w:themeColor="text1"/>
        </w:rPr>
        <w:t xml:space="preserve"> </w:t>
      </w:r>
      <w:r w:rsidR="00F05D99" w:rsidRPr="00F46C2E">
        <w:rPr>
          <w:rFonts w:asciiTheme="minorHAnsi" w:hAnsiTheme="minorHAnsi"/>
          <w:color w:val="000000" w:themeColor="text1"/>
        </w:rPr>
        <w:t>the past century</w:t>
      </w:r>
      <w:r w:rsidR="009F5C20" w:rsidRPr="00F46C2E">
        <w:rPr>
          <w:rFonts w:asciiTheme="minorHAnsi" w:hAnsiTheme="minorHAnsi"/>
          <w:color w:val="000000" w:themeColor="text1"/>
        </w:rPr>
        <w:t>, climat</w:t>
      </w:r>
      <w:r w:rsidR="004B114D" w:rsidRPr="00F46C2E">
        <w:rPr>
          <w:rFonts w:asciiTheme="minorHAnsi" w:hAnsiTheme="minorHAnsi"/>
          <w:color w:val="000000" w:themeColor="text1"/>
        </w:rPr>
        <w:t>e</w:t>
      </w:r>
      <w:r w:rsidR="009F5C20" w:rsidRPr="00F46C2E">
        <w:rPr>
          <w:rFonts w:asciiTheme="minorHAnsi" w:hAnsiTheme="minorHAnsi"/>
          <w:color w:val="000000" w:themeColor="text1"/>
        </w:rPr>
        <w:t xml:space="preserve"> effects on </w:t>
      </w:r>
      <w:r w:rsidR="00EE17DB" w:rsidRPr="00F46C2E">
        <w:rPr>
          <w:rFonts w:asciiTheme="minorHAnsi" w:hAnsiTheme="minorHAnsi"/>
          <w:color w:val="000000" w:themeColor="text1"/>
        </w:rPr>
        <w:t>lake</w:t>
      </w:r>
      <w:r w:rsidR="00DE417F" w:rsidRPr="00F46C2E">
        <w:rPr>
          <w:rFonts w:asciiTheme="minorHAnsi" w:hAnsiTheme="minorHAnsi"/>
          <w:color w:val="000000" w:themeColor="text1"/>
        </w:rPr>
        <w:t>-</w:t>
      </w:r>
      <w:r w:rsidR="00182BEF" w:rsidRPr="00F46C2E">
        <w:rPr>
          <w:rFonts w:asciiTheme="minorHAnsi" w:hAnsiTheme="minorHAnsi"/>
          <w:color w:val="000000" w:themeColor="text1"/>
        </w:rPr>
        <w:t xml:space="preserve">water levels </w:t>
      </w:r>
      <w:r w:rsidR="0008410C" w:rsidRPr="00F46C2E">
        <w:rPr>
          <w:rFonts w:asciiTheme="minorHAnsi" w:hAnsiTheme="minorHAnsi"/>
          <w:color w:val="000000" w:themeColor="text1"/>
        </w:rPr>
        <w:t xml:space="preserve">have </w:t>
      </w:r>
      <w:r w:rsidR="00144A42" w:rsidRPr="00F46C2E">
        <w:rPr>
          <w:rFonts w:asciiTheme="minorHAnsi" w:hAnsiTheme="minorHAnsi"/>
          <w:color w:val="000000" w:themeColor="text1"/>
        </w:rPr>
        <w:t xml:space="preserve">increasingly </w:t>
      </w:r>
      <w:r w:rsidR="00F16393" w:rsidRPr="00F46C2E">
        <w:rPr>
          <w:rFonts w:asciiTheme="minorHAnsi" w:hAnsiTheme="minorHAnsi"/>
          <w:color w:val="000000" w:themeColor="text1"/>
        </w:rPr>
        <w:t>intertwine</w:t>
      </w:r>
      <w:r w:rsidR="0008410C" w:rsidRPr="00F46C2E">
        <w:rPr>
          <w:rFonts w:asciiTheme="minorHAnsi" w:hAnsiTheme="minorHAnsi"/>
          <w:color w:val="000000" w:themeColor="text1"/>
        </w:rPr>
        <w:t>d</w:t>
      </w:r>
      <w:r w:rsidR="00182BEF" w:rsidRPr="00F46C2E">
        <w:rPr>
          <w:rFonts w:asciiTheme="minorHAnsi" w:hAnsiTheme="minorHAnsi"/>
          <w:color w:val="000000" w:themeColor="text1"/>
        </w:rPr>
        <w:t xml:space="preserve"> with the </w:t>
      </w:r>
      <w:r w:rsidR="00AD0D0C" w:rsidRPr="00F46C2E">
        <w:rPr>
          <w:rFonts w:asciiTheme="minorHAnsi" w:hAnsiTheme="minorHAnsi"/>
          <w:color w:val="000000" w:themeColor="text1"/>
        </w:rPr>
        <w:t>impact</w:t>
      </w:r>
      <w:r w:rsidR="00310609" w:rsidRPr="00F46C2E">
        <w:rPr>
          <w:rFonts w:asciiTheme="minorHAnsi" w:hAnsiTheme="minorHAnsi"/>
          <w:color w:val="000000" w:themeColor="text1"/>
        </w:rPr>
        <w:t>s</w:t>
      </w:r>
      <w:r w:rsidR="00BF16E9" w:rsidRPr="00F46C2E">
        <w:rPr>
          <w:rFonts w:asciiTheme="minorHAnsi" w:hAnsiTheme="minorHAnsi"/>
          <w:color w:val="000000" w:themeColor="text1"/>
        </w:rPr>
        <w:t xml:space="preserve"> </w:t>
      </w:r>
      <w:r w:rsidR="00182BEF" w:rsidRPr="00F46C2E">
        <w:rPr>
          <w:rFonts w:asciiTheme="minorHAnsi" w:hAnsiTheme="minorHAnsi"/>
          <w:color w:val="000000" w:themeColor="text1"/>
        </w:rPr>
        <w:t xml:space="preserve">of </w:t>
      </w:r>
      <w:r w:rsidR="00310609" w:rsidRPr="00F46C2E">
        <w:rPr>
          <w:rFonts w:asciiTheme="minorHAnsi" w:hAnsiTheme="minorHAnsi"/>
          <w:color w:val="000000" w:themeColor="text1"/>
        </w:rPr>
        <w:t xml:space="preserve">changing </w:t>
      </w:r>
      <w:r w:rsidR="00182BEF" w:rsidRPr="00F46C2E">
        <w:rPr>
          <w:rFonts w:asciiTheme="minorHAnsi" w:hAnsiTheme="minorHAnsi"/>
          <w:color w:val="000000" w:themeColor="text1"/>
        </w:rPr>
        <w:t>land use</w:t>
      </w:r>
      <w:r w:rsidR="00310609" w:rsidRPr="00F46C2E">
        <w:rPr>
          <w:rFonts w:asciiTheme="minorHAnsi" w:hAnsiTheme="minorHAnsi"/>
          <w:color w:val="000000" w:themeColor="text1"/>
        </w:rPr>
        <w:t xml:space="preserve">, especially </w:t>
      </w:r>
      <w:r w:rsidR="00E94BD3" w:rsidRPr="00F46C2E">
        <w:rPr>
          <w:rFonts w:asciiTheme="minorHAnsi" w:hAnsiTheme="minorHAnsi"/>
          <w:color w:val="000000" w:themeColor="text1"/>
        </w:rPr>
        <w:t>the expansion of irrigat</w:t>
      </w:r>
      <w:r w:rsidR="00050E87" w:rsidRPr="00F46C2E">
        <w:rPr>
          <w:rFonts w:asciiTheme="minorHAnsi" w:hAnsiTheme="minorHAnsi"/>
          <w:color w:val="000000" w:themeColor="text1"/>
        </w:rPr>
        <w:t>ed</w:t>
      </w:r>
      <w:r w:rsidR="00E94BD3" w:rsidRPr="00F46C2E">
        <w:rPr>
          <w:rFonts w:asciiTheme="minorHAnsi" w:hAnsiTheme="minorHAnsi"/>
          <w:color w:val="000000" w:themeColor="text1"/>
        </w:rPr>
        <w:t xml:space="preserve"> agriculture</w:t>
      </w:r>
      <w:r w:rsidR="00B65477" w:rsidRPr="00F46C2E">
        <w:rPr>
          <w:rFonts w:asciiTheme="minorHAnsi" w:hAnsiTheme="minorHAnsi"/>
          <w:color w:val="000000" w:themeColor="text1"/>
        </w:rPr>
        <w:t xml:space="preserve">. </w:t>
      </w:r>
      <w:r w:rsidR="00114EA0" w:rsidRPr="00F46C2E">
        <w:rPr>
          <w:rFonts w:asciiTheme="minorHAnsi" w:hAnsiTheme="minorHAnsi"/>
          <w:color w:val="000000" w:themeColor="text1"/>
        </w:rPr>
        <w:t xml:space="preserve">In Valle de Santiago, </w:t>
      </w:r>
      <w:r w:rsidR="00F05D99" w:rsidRPr="00F46C2E">
        <w:rPr>
          <w:rFonts w:asciiTheme="minorHAnsi" w:hAnsiTheme="minorHAnsi"/>
          <w:color w:val="000000" w:themeColor="text1"/>
        </w:rPr>
        <w:t>some 80 km northeast of lakes Teremendo and Los Espinos, v</w:t>
      </w:r>
      <w:r w:rsidR="00937BBF" w:rsidRPr="00F46C2E">
        <w:rPr>
          <w:rFonts w:asciiTheme="minorHAnsi" w:hAnsiTheme="minorHAnsi"/>
          <w:color w:val="000000" w:themeColor="text1"/>
        </w:rPr>
        <w:t>arved sediment records from</w:t>
      </w:r>
      <w:r w:rsidR="00900B66" w:rsidRPr="00F46C2E">
        <w:rPr>
          <w:rFonts w:asciiTheme="minorHAnsi" w:hAnsiTheme="minorHAnsi"/>
          <w:color w:val="000000" w:themeColor="text1"/>
        </w:rPr>
        <w:t xml:space="preserve"> </w:t>
      </w:r>
      <w:r w:rsidR="00482DF3" w:rsidRPr="00F46C2E">
        <w:rPr>
          <w:rFonts w:asciiTheme="minorHAnsi" w:hAnsiTheme="minorHAnsi"/>
          <w:color w:val="000000" w:themeColor="text1"/>
        </w:rPr>
        <w:t xml:space="preserve">two </w:t>
      </w:r>
      <w:r w:rsidR="00930AF4" w:rsidRPr="00F46C2E">
        <w:rPr>
          <w:rFonts w:asciiTheme="minorHAnsi" w:hAnsiTheme="minorHAnsi"/>
          <w:color w:val="000000" w:themeColor="text1"/>
        </w:rPr>
        <w:t>crater lakes</w:t>
      </w:r>
      <w:r w:rsidR="008C08DB" w:rsidRPr="00F46C2E">
        <w:rPr>
          <w:rFonts w:asciiTheme="minorHAnsi" w:hAnsiTheme="minorHAnsi"/>
          <w:color w:val="000000" w:themeColor="text1"/>
        </w:rPr>
        <w:t xml:space="preserve"> </w:t>
      </w:r>
      <w:r w:rsidR="00896606" w:rsidRPr="00F46C2E">
        <w:rPr>
          <w:rFonts w:asciiTheme="minorHAnsi" w:hAnsiTheme="minorHAnsi"/>
          <w:color w:val="000000" w:themeColor="text1"/>
        </w:rPr>
        <w:t>provided</w:t>
      </w:r>
      <w:r w:rsidR="00C64A55" w:rsidRPr="00F46C2E">
        <w:rPr>
          <w:rFonts w:asciiTheme="minorHAnsi" w:hAnsiTheme="minorHAnsi"/>
          <w:color w:val="000000" w:themeColor="text1"/>
        </w:rPr>
        <w:t xml:space="preserve"> </w:t>
      </w:r>
      <w:r w:rsidR="00C22B8F" w:rsidRPr="00F46C2E">
        <w:rPr>
          <w:rFonts w:asciiTheme="minorHAnsi" w:hAnsiTheme="minorHAnsi"/>
          <w:color w:val="000000" w:themeColor="text1"/>
        </w:rPr>
        <w:t>evidence</w:t>
      </w:r>
      <w:r w:rsidR="00C64A55" w:rsidRPr="00F46C2E">
        <w:rPr>
          <w:rFonts w:asciiTheme="minorHAnsi" w:hAnsiTheme="minorHAnsi"/>
          <w:color w:val="000000" w:themeColor="text1"/>
        </w:rPr>
        <w:t xml:space="preserve"> of</w:t>
      </w:r>
      <w:r w:rsidR="00BD5687" w:rsidRPr="00F46C2E">
        <w:rPr>
          <w:rFonts w:asciiTheme="minorHAnsi" w:hAnsiTheme="minorHAnsi"/>
          <w:color w:val="000000" w:themeColor="text1"/>
        </w:rPr>
        <w:t xml:space="preserve"> frequent </w:t>
      </w:r>
      <w:r w:rsidR="007E2849" w:rsidRPr="00F46C2E">
        <w:rPr>
          <w:rFonts w:asciiTheme="minorHAnsi" w:hAnsiTheme="minorHAnsi"/>
          <w:color w:val="000000" w:themeColor="text1"/>
        </w:rPr>
        <w:t xml:space="preserve">and severe </w:t>
      </w:r>
      <w:r w:rsidR="00BD5687" w:rsidRPr="00F46C2E">
        <w:rPr>
          <w:rFonts w:asciiTheme="minorHAnsi" w:hAnsiTheme="minorHAnsi"/>
          <w:color w:val="000000" w:themeColor="text1"/>
        </w:rPr>
        <w:t xml:space="preserve">drought episodes </w:t>
      </w:r>
      <w:r w:rsidR="00665592" w:rsidRPr="00F46C2E">
        <w:rPr>
          <w:rFonts w:asciiTheme="minorHAnsi" w:hAnsiTheme="minorHAnsi"/>
          <w:color w:val="000000" w:themeColor="text1"/>
        </w:rPr>
        <w:t>across</w:t>
      </w:r>
      <w:r w:rsidR="00BD5687" w:rsidRPr="00F46C2E">
        <w:rPr>
          <w:rFonts w:asciiTheme="minorHAnsi" w:hAnsiTheme="minorHAnsi"/>
          <w:color w:val="000000" w:themeColor="text1"/>
        </w:rPr>
        <w:t xml:space="preserve"> the late 1800s and early 1900s</w:t>
      </w:r>
      <w:r w:rsidR="00D413C3" w:rsidRPr="00F46C2E">
        <w:rPr>
          <w:rFonts w:asciiTheme="minorHAnsi" w:hAnsiTheme="minorHAnsi"/>
          <w:color w:val="000000" w:themeColor="text1"/>
        </w:rPr>
        <w:t>,</w:t>
      </w:r>
      <w:r w:rsidR="00DC487E" w:rsidRPr="00F46C2E">
        <w:rPr>
          <w:rFonts w:asciiTheme="minorHAnsi" w:hAnsiTheme="minorHAnsi"/>
          <w:color w:val="000000" w:themeColor="text1"/>
        </w:rPr>
        <w:t xml:space="preserve"> </w:t>
      </w:r>
      <w:r w:rsidR="00867E2B" w:rsidRPr="00F46C2E">
        <w:rPr>
          <w:rFonts w:asciiTheme="minorHAnsi" w:hAnsiTheme="minorHAnsi"/>
          <w:color w:val="000000" w:themeColor="text1"/>
        </w:rPr>
        <w:t>followed by</w:t>
      </w:r>
      <w:r w:rsidR="00942219" w:rsidRPr="00F46C2E">
        <w:rPr>
          <w:rFonts w:asciiTheme="minorHAnsi" w:hAnsiTheme="minorHAnsi"/>
          <w:color w:val="000000" w:themeColor="text1"/>
        </w:rPr>
        <w:t xml:space="preserve"> </w:t>
      </w:r>
      <w:r w:rsidR="00E2261D" w:rsidRPr="00F46C2E">
        <w:rPr>
          <w:rFonts w:asciiTheme="minorHAnsi" w:hAnsiTheme="minorHAnsi"/>
          <w:color w:val="000000" w:themeColor="text1"/>
        </w:rPr>
        <w:t>aggravation of</w:t>
      </w:r>
      <w:r w:rsidR="00321F63" w:rsidRPr="00F46C2E">
        <w:rPr>
          <w:rFonts w:asciiTheme="minorHAnsi" w:hAnsiTheme="minorHAnsi"/>
          <w:color w:val="000000" w:themeColor="text1"/>
        </w:rPr>
        <w:t xml:space="preserve"> the lakes’ water deficit</w:t>
      </w:r>
      <w:r w:rsidR="008E19F9" w:rsidRPr="00F46C2E">
        <w:rPr>
          <w:rFonts w:asciiTheme="minorHAnsi" w:hAnsiTheme="minorHAnsi"/>
          <w:color w:val="000000" w:themeColor="text1"/>
        </w:rPr>
        <w:t xml:space="preserve"> </w:t>
      </w:r>
      <w:r w:rsidR="00F30334" w:rsidRPr="00F46C2E">
        <w:rPr>
          <w:rFonts w:asciiTheme="minorHAnsi" w:hAnsiTheme="minorHAnsi"/>
          <w:color w:val="000000" w:themeColor="text1"/>
        </w:rPr>
        <w:t>by</w:t>
      </w:r>
      <w:r w:rsidR="00434065" w:rsidRPr="00F46C2E">
        <w:rPr>
          <w:rFonts w:asciiTheme="minorHAnsi" w:hAnsiTheme="minorHAnsi"/>
          <w:color w:val="000000" w:themeColor="text1"/>
        </w:rPr>
        <w:t xml:space="preserve"> groundwater overexploitation </w:t>
      </w:r>
      <w:r w:rsidR="00E35D79" w:rsidRPr="00F46C2E">
        <w:rPr>
          <w:rFonts w:asciiTheme="minorHAnsi" w:hAnsiTheme="minorHAnsi"/>
          <w:color w:val="000000" w:themeColor="text1"/>
        </w:rPr>
        <w:t>after</w:t>
      </w:r>
      <w:r w:rsidR="00434065" w:rsidRPr="00F46C2E">
        <w:rPr>
          <w:rFonts w:asciiTheme="minorHAnsi" w:hAnsiTheme="minorHAnsi"/>
          <w:color w:val="000000" w:themeColor="text1"/>
        </w:rPr>
        <w:t xml:space="preserve"> around </w:t>
      </w:r>
      <w:r w:rsidR="00587798" w:rsidRPr="00F46C2E">
        <w:rPr>
          <w:rFonts w:asciiTheme="minorHAnsi" w:hAnsiTheme="minorHAnsi"/>
          <w:color w:val="000000" w:themeColor="text1"/>
        </w:rPr>
        <w:t>1940</w:t>
      </w:r>
      <w:r w:rsidR="00987978" w:rsidRPr="00F46C2E">
        <w:rPr>
          <w:rFonts w:asciiTheme="minorHAnsi" w:hAnsiTheme="minorHAnsi"/>
          <w:color w:val="000000" w:themeColor="text1"/>
        </w:rPr>
        <w:t xml:space="preserve"> </w:t>
      </w:r>
      <w:r w:rsidR="00334ED2" w:rsidRPr="00F46C2E">
        <w:rPr>
          <w:rFonts w:asciiTheme="minorHAnsi" w:hAnsiTheme="minorHAnsi"/>
          <w:color w:val="000000" w:themeColor="text1"/>
        </w:rPr>
        <w:t>(</w:t>
      </w:r>
      <w:proofErr w:type="spellStart"/>
      <w:r w:rsidR="007C2018" w:rsidRPr="00F46C2E">
        <w:rPr>
          <w:rFonts w:asciiTheme="minorHAnsi" w:hAnsiTheme="minorHAnsi"/>
          <w:color w:val="000000" w:themeColor="text1"/>
        </w:rPr>
        <w:t>Kienel</w:t>
      </w:r>
      <w:proofErr w:type="spellEnd"/>
      <w:r w:rsidR="007C2018" w:rsidRPr="00F46C2E">
        <w:rPr>
          <w:rFonts w:asciiTheme="minorHAnsi" w:hAnsiTheme="minorHAnsi"/>
          <w:color w:val="000000" w:themeColor="text1"/>
        </w:rPr>
        <w:t xml:space="preserve"> et al., 2009</w:t>
      </w:r>
      <w:r w:rsidR="00334ED2" w:rsidRPr="00F46C2E">
        <w:rPr>
          <w:rFonts w:asciiTheme="minorHAnsi" w:hAnsiTheme="minorHAnsi"/>
          <w:color w:val="000000" w:themeColor="text1"/>
        </w:rPr>
        <w:t xml:space="preserve">). </w:t>
      </w:r>
      <w:r w:rsidR="0027214F" w:rsidRPr="00F46C2E">
        <w:rPr>
          <w:rFonts w:asciiTheme="minorHAnsi" w:hAnsiTheme="minorHAnsi"/>
          <w:color w:val="000000" w:themeColor="text1"/>
        </w:rPr>
        <w:t>Historical lake</w:t>
      </w:r>
      <w:r w:rsidR="00896606" w:rsidRPr="00F46C2E">
        <w:rPr>
          <w:rFonts w:asciiTheme="minorHAnsi" w:hAnsiTheme="minorHAnsi"/>
          <w:color w:val="000000" w:themeColor="text1"/>
        </w:rPr>
        <w:t>-</w:t>
      </w:r>
      <w:r w:rsidR="0027214F" w:rsidRPr="00F46C2E">
        <w:rPr>
          <w:rFonts w:asciiTheme="minorHAnsi" w:hAnsiTheme="minorHAnsi"/>
          <w:color w:val="000000" w:themeColor="text1"/>
        </w:rPr>
        <w:t xml:space="preserve">level measurements from four crater lakes in the </w:t>
      </w:r>
      <w:proofErr w:type="spellStart"/>
      <w:r w:rsidR="0027214F" w:rsidRPr="00F46C2E">
        <w:rPr>
          <w:rFonts w:asciiTheme="minorHAnsi" w:hAnsiTheme="minorHAnsi"/>
          <w:color w:val="000000" w:themeColor="text1"/>
        </w:rPr>
        <w:t>Serdán</w:t>
      </w:r>
      <w:proofErr w:type="spellEnd"/>
      <w:r w:rsidR="0027214F" w:rsidRPr="00F46C2E">
        <w:rPr>
          <w:rFonts w:asciiTheme="minorHAnsi" w:hAnsiTheme="minorHAnsi"/>
          <w:color w:val="000000" w:themeColor="text1"/>
        </w:rPr>
        <w:t>-Oriental basin</w:t>
      </w:r>
      <w:r w:rsidR="00946812" w:rsidRPr="00F46C2E">
        <w:rPr>
          <w:rFonts w:asciiTheme="minorHAnsi" w:hAnsiTheme="minorHAnsi"/>
          <w:color w:val="000000" w:themeColor="text1"/>
        </w:rPr>
        <w:t xml:space="preserve"> </w:t>
      </w:r>
      <w:r w:rsidR="00B310A3" w:rsidRPr="00F46C2E">
        <w:rPr>
          <w:rFonts w:asciiTheme="minorHAnsi" w:hAnsiTheme="minorHAnsi"/>
          <w:color w:val="000000" w:themeColor="text1"/>
        </w:rPr>
        <w:t>indicated</w:t>
      </w:r>
      <w:r w:rsidR="009C5098" w:rsidRPr="00F46C2E">
        <w:rPr>
          <w:rFonts w:asciiTheme="minorHAnsi" w:hAnsiTheme="minorHAnsi"/>
          <w:color w:val="000000" w:themeColor="text1"/>
        </w:rPr>
        <w:t xml:space="preserve"> systematic </w:t>
      </w:r>
      <w:r w:rsidR="00060ED5" w:rsidRPr="00F46C2E">
        <w:rPr>
          <w:rFonts w:asciiTheme="minorHAnsi" w:hAnsiTheme="minorHAnsi"/>
          <w:color w:val="000000" w:themeColor="text1"/>
        </w:rPr>
        <w:t>lake</w:t>
      </w:r>
      <w:r w:rsidR="00896606" w:rsidRPr="00F46C2E">
        <w:rPr>
          <w:rFonts w:asciiTheme="minorHAnsi" w:hAnsiTheme="minorHAnsi"/>
          <w:color w:val="000000" w:themeColor="text1"/>
        </w:rPr>
        <w:t>-</w:t>
      </w:r>
      <w:r w:rsidR="00A5075D" w:rsidRPr="00F46C2E">
        <w:rPr>
          <w:rFonts w:asciiTheme="minorHAnsi" w:hAnsiTheme="minorHAnsi"/>
          <w:color w:val="000000" w:themeColor="text1"/>
        </w:rPr>
        <w:t>level declines</w:t>
      </w:r>
      <w:r w:rsidR="000E254F" w:rsidRPr="00F46C2E">
        <w:rPr>
          <w:rFonts w:asciiTheme="minorHAnsi" w:hAnsiTheme="minorHAnsi"/>
          <w:color w:val="000000" w:themeColor="text1"/>
        </w:rPr>
        <w:t xml:space="preserve"> </w:t>
      </w:r>
      <w:r w:rsidR="003F3C5B" w:rsidRPr="00F46C2E">
        <w:rPr>
          <w:rFonts w:asciiTheme="minorHAnsi" w:hAnsiTheme="minorHAnsi"/>
          <w:color w:val="000000" w:themeColor="text1"/>
        </w:rPr>
        <w:t>since at least 1959</w:t>
      </w:r>
      <w:r w:rsidR="002F4471" w:rsidRPr="00F46C2E">
        <w:rPr>
          <w:rFonts w:asciiTheme="minorHAnsi" w:hAnsiTheme="minorHAnsi"/>
          <w:color w:val="000000" w:themeColor="text1"/>
        </w:rPr>
        <w:t xml:space="preserve"> (</w:t>
      </w:r>
      <w:r w:rsidR="00D413C3" w:rsidRPr="00F46C2E">
        <w:rPr>
          <w:rFonts w:asciiTheme="minorHAnsi" w:hAnsiTheme="minorHAnsi"/>
          <w:color w:val="000000" w:themeColor="text1"/>
        </w:rPr>
        <w:t>beginning</w:t>
      </w:r>
      <w:r w:rsidR="00D607BF" w:rsidRPr="00F46C2E">
        <w:rPr>
          <w:rFonts w:asciiTheme="minorHAnsi" w:hAnsiTheme="minorHAnsi"/>
          <w:color w:val="000000" w:themeColor="text1"/>
        </w:rPr>
        <w:t xml:space="preserve"> of </w:t>
      </w:r>
      <w:r w:rsidR="003D6374" w:rsidRPr="00F46C2E">
        <w:rPr>
          <w:rFonts w:asciiTheme="minorHAnsi" w:hAnsiTheme="minorHAnsi"/>
          <w:color w:val="000000" w:themeColor="text1"/>
        </w:rPr>
        <w:t xml:space="preserve">the </w:t>
      </w:r>
      <w:r w:rsidR="00D607BF" w:rsidRPr="00F46C2E">
        <w:rPr>
          <w:rFonts w:asciiTheme="minorHAnsi" w:hAnsiTheme="minorHAnsi"/>
          <w:color w:val="000000" w:themeColor="text1"/>
        </w:rPr>
        <w:t>data series)</w:t>
      </w:r>
      <w:r w:rsidR="00946812" w:rsidRPr="00F46C2E">
        <w:rPr>
          <w:rFonts w:asciiTheme="minorHAnsi" w:hAnsiTheme="minorHAnsi"/>
          <w:color w:val="000000" w:themeColor="text1"/>
        </w:rPr>
        <w:t xml:space="preserve"> in some</w:t>
      </w:r>
      <w:r w:rsidR="003F3C5B" w:rsidRPr="00F46C2E">
        <w:rPr>
          <w:rFonts w:asciiTheme="minorHAnsi" w:hAnsiTheme="minorHAnsi"/>
          <w:color w:val="000000" w:themeColor="text1"/>
        </w:rPr>
        <w:t xml:space="preserve"> </w:t>
      </w:r>
      <w:r w:rsidR="00946812" w:rsidRPr="00F46C2E">
        <w:rPr>
          <w:rFonts w:asciiTheme="minorHAnsi" w:hAnsiTheme="minorHAnsi"/>
          <w:color w:val="000000" w:themeColor="text1"/>
        </w:rPr>
        <w:t>lakes</w:t>
      </w:r>
      <w:r w:rsidR="001E1EE9" w:rsidRPr="00F46C2E">
        <w:rPr>
          <w:rFonts w:asciiTheme="minorHAnsi" w:hAnsiTheme="minorHAnsi"/>
          <w:color w:val="000000" w:themeColor="text1"/>
        </w:rPr>
        <w:t>,</w:t>
      </w:r>
      <w:r w:rsidR="00946812" w:rsidRPr="00F46C2E">
        <w:rPr>
          <w:rFonts w:asciiTheme="minorHAnsi" w:hAnsiTheme="minorHAnsi"/>
          <w:color w:val="000000" w:themeColor="text1"/>
        </w:rPr>
        <w:t xml:space="preserve"> </w:t>
      </w:r>
      <w:r w:rsidR="005B084D" w:rsidRPr="00F46C2E">
        <w:rPr>
          <w:rFonts w:asciiTheme="minorHAnsi" w:hAnsiTheme="minorHAnsi"/>
          <w:color w:val="000000" w:themeColor="text1"/>
        </w:rPr>
        <w:t xml:space="preserve">including </w:t>
      </w:r>
      <w:proofErr w:type="spellStart"/>
      <w:r w:rsidR="00946812" w:rsidRPr="00F46C2E">
        <w:rPr>
          <w:rFonts w:asciiTheme="minorHAnsi" w:hAnsiTheme="minorHAnsi"/>
          <w:color w:val="000000" w:themeColor="text1"/>
        </w:rPr>
        <w:t>Alchichica</w:t>
      </w:r>
      <w:proofErr w:type="spellEnd"/>
      <w:r w:rsidR="00946812" w:rsidRPr="00F46C2E">
        <w:rPr>
          <w:rFonts w:asciiTheme="minorHAnsi" w:hAnsiTheme="minorHAnsi"/>
          <w:color w:val="000000" w:themeColor="text1"/>
        </w:rPr>
        <w:t>,</w:t>
      </w:r>
      <w:r w:rsidR="00D607BF" w:rsidRPr="00F46C2E">
        <w:rPr>
          <w:rFonts w:asciiTheme="minorHAnsi" w:hAnsiTheme="minorHAnsi"/>
          <w:color w:val="000000" w:themeColor="text1"/>
        </w:rPr>
        <w:t xml:space="preserve"> </w:t>
      </w:r>
      <w:r w:rsidR="00B60F32" w:rsidRPr="00F46C2E">
        <w:rPr>
          <w:rFonts w:asciiTheme="minorHAnsi" w:hAnsiTheme="minorHAnsi"/>
          <w:color w:val="000000" w:themeColor="text1"/>
        </w:rPr>
        <w:t>accelerated</w:t>
      </w:r>
      <w:r w:rsidR="00295B24" w:rsidRPr="00F46C2E">
        <w:rPr>
          <w:rFonts w:asciiTheme="minorHAnsi" w:hAnsiTheme="minorHAnsi"/>
          <w:color w:val="000000" w:themeColor="text1"/>
        </w:rPr>
        <w:t xml:space="preserve"> </w:t>
      </w:r>
      <w:r w:rsidR="00766A6B" w:rsidRPr="00F46C2E">
        <w:rPr>
          <w:rFonts w:asciiTheme="minorHAnsi" w:hAnsiTheme="minorHAnsi"/>
          <w:color w:val="000000" w:themeColor="text1"/>
        </w:rPr>
        <w:t xml:space="preserve">since </w:t>
      </w:r>
      <w:r w:rsidR="004978E1" w:rsidRPr="00F46C2E">
        <w:rPr>
          <w:rFonts w:asciiTheme="minorHAnsi" w:hAnsiTheme="minorHAnsi"/>
          <w:color w:val="000000" w:themeColor="text1"/>
        </w:rPr>
        <w:t xml:space="preserve">around </w:t>
      </w:r>
      <w:r w:rsidR="00030748" w:rsidRPr="00F46C2E">
        <w:rPr>
          <w:rFonts w:asciiTheme="minorHAnsi" w:hAnsiTheme="minorHAnsi"/>
          <w:color w:val="000000" w:themeColor="text1"/>
        </w:rPr>
        <w:t xml:space="preserve">the </w:t>
      </w:r>
      <w:r w:rsidR="004978E1" w:rsidRPr="00F46C2E">
        <w:rPr>
          <w:rFonts w:asciiTheme="minorHAnsi" w:hAnsiTheme="minorHAnsi"/>
          <w:color w:val="000000" w:themeColor="text1"/>
        </w:rPr>
        <w:t>1970s</w:t>
      </w:r>
      <w:r w:rsidR="00D607BF" w:rsidRPr="00F46C2E">
        <w:rPr>
          <w:rFonts w:asciiTheme="minorHAnsi" w:hAnsiTheme="minorHAnsi"/>
          <w:color w:val="000000" w:themeColor="text1"/>
        </w:rPr>
        <w:t xml:space="preserve"> </w:t>
      </w:r>
      <w:r w:rsidR="004978E1" w:rsidRPr="00F46C2E">
        <w:rPr>
          <w:rFonts w:asciiTheme="minorHAnsi" w:hAnsiTheme="minorHAnsi"/>
          <w:color w:val="000000" w:themeColor="text1"/>
        </w:rPr>
        <w:t>(Silva-Aguilera et al., 2024)</w:t>
      </w:r>
      <w:r w:rsidR="00C04E6A" w:rsidRPr="00F46C2E">
        <w:rPr>
          <w:rFonts w:asciiTheme="minorHAnsi" w:hAnsiTheme="minorHAnsi"/>
          <w:color w:val="000000" w:themeColor="text1"/>
        </w:rPr>
        <w:t>.</w:t>
      </w:r>
      <w:r w:rsidR="004978E1" w:rsidRPr="00F46C2E">
        <w:rPr>
          <w:rFonts w:asciiTheme="minorHAnsi" w:hAnsiTheme="minorHAnsi"/>
          <w:color w:val="000000" w:themeColor="text1"/>
        </w:rPr>
        <w:t xml:space="preserve"> </w:t>
      </w:r>
      <w:r w:rsidR="00C04E6A" w:rsidRPr="00F46C2E">
        <w:rPr>
          <w:rFonts w:asciiTheme="minorHAnsi" w:hAnsiTheme="minorHAnsi"/>
          <w:color w:val="000000" w:themeColor="text1"/>
        </w:rPr>
        <w:t xml:space="preserve">This </w:t>
      </w:r>
      <w:r w:rsidR="0052746F" w:rsidRPr="00F46C2E">
        <w:rPr>
          <w:rFonts w:asciiTheme="minorHAnsi" w:hAnsiTheme="minorHAnsi"/>
          <w:color w:val="000000" w:themeColor="text1"/>
        </w:rPr>
        <w:t xml:space="preserve">trend </w:t>
      </w:r>
      <w:r w:rsidR="009A18F9" w:rsidRPr="00F46C2E">
        <w:rPr>
          <w:rFonts w:asciiTheme="minorHAnsi" w:hAnsiTheme="minorHAnsi"/>
          <w:color w:val="000000" w:themeColor="text1"/>
        </w:rPr>
        <w:t>was</w:t>
      </w:r>
      <w:r w:rsidR="00264855" w:rsidRPr="00F46C2E">
        <w:rPr>
          <w:rFonts w:asciiTheme="minorHAnsi" w:hAnsiTheme="minorHAnsi"/>
          <w:color w:val="000000" w:themeColor="text1"/>
        </w:rPr>
        <w:t xml:space="preserve"> </w:t>
      </w:r>
      <w:r w:rsidR="00C04E6A" w:rsidRPr="00F46C2E">
        <w:rPr>
          <w:rFonts w:asciiTheme="minorHAnsi" w:hAnsiTheme="minorHAnsi"/>
          <w:color w:val="000000" w:themeColor="text1"/>
        </w:rPr>
        <w:t>a</w:t>
      </w:r>
      <w:r w:rsidR="001125A2" w:rsidRPr="00F46C2E">
        <w:rPr>
          <w:rFonts w:asciiTheme="minorHAnsi" w:hAnsiTheme="minorHAnsi"/>
          <w:color w:val="000000" w:themeColor="text1"/>
        </w:rPr>
        <w:t>ttributed to</w:t>
      </w:r>
      <w:r w:rsidR="00A651F1" w:rsidRPr="00F46C2E">
        <w:rPr>
          <w:rFonts w:asciiTheme="minorHAnsi" w:hAnsiTheme="minorHAnsi"/>
          <w:color w:val="000000" w:themeColor="text1"/>
        </w:rPr>
        <w:t xml:space="preserve"> </w:t>
      </w:r>
      <w:r w:rsidR="00E225FA" w:rsidRPr="00F46C2E">
        <w:rPr>
          <w:rFonts w:asciiTheme="minorHAnsi" w:hAnsiTheme="minorHAnsi"/>
          <w:color w:val="000000" w:themeColor="text1"/>
        </w:rPr>
        <w:t xml:space="preserve">climate variability </w:t>
      </w:r>
      <w:r w:rsidR="00AA1599" w:rsidRPr="00F46C2E">
        <w:rPr>
          <w:rFonts w:asciiTheme="minorHAnsi" w:hAnsiTheme="minorHAnsi"/>
          <w:color w:val="000000" w:themeColor="text1"/>
        </w:rPr>
        <w:t>and</w:t>
      </w:r>
      <w:r w:rsidR="00420498" w:rsidRPr="00F46C2E">
        <w:rPr>
          <w:rFonts w:asciiTheme="minorHAnsi" w:hAnsiTheme="minorHAnsi"/>
          <w:color w:val="000000" w:themeColor="text1"/>
        </w:rPr>
        <w:t xml:space="preserve"> to</w:t>
      </w:r>
      <w:r w:rsidR="00E225FA" w:rsidRPr="00F46C2E">
        <w:rPr>
          <w:rFonts w:asciiTheme="minorHAnsi" w:hAnsiTheme="minorHAnsi"/>
          <w:color w:val="000000" w:themeColor="text1"/>
        </w:rPr>
        <w:t xml:space="preserve"> groundwater </w:t>
      </w:r>
      <w:r w:rsidR="004F4AE4" w:rsidRPr="00F46C2E">
        <w:rPr>
          <w:rFonts w:asciiTheme="minorHAnsi" w:hAnsiTheme="minorHAnsi"/>
          <w:color w:val="000000" w:themeColor="text1"/>
        </w:rPr>
        <w:t>use</w:t>
      </w:r>
      <w:r w:rsidR="00896606" w:rsidRPr="00F46C2E">
        <w:rPr>
          <w:rFonts w:asciiTheme="minorHAnsi" w:hAnsiTheme="minorHAnsi"/>
          <w:color w:val="000000" w:themeColor="text1"/>
        </w:rPr>
        <w:t>,</w:t>
      </w:r>
      <w:r w:rsidR="004F4AE4" w:rsidRPr="00F46C2E">
        <w:rPr>
          <w:rFonts w:asciiTheme="minorHAnsi" w:hAnsiTheme="minorHAnsi"/>
          <w:color w:val="000000" w:themeColor="text1"/>
        </w:rPr>
        <w:t xml:space="preserve"> </w:t>
      </w:r>
      <w:r w:rsidR="00035F68" w:rsidRPr="00F46C2E">
        <w:rPr>
          <w:rFonts w:asciiTheme="minorHAnsi" w:hAnsiTheme="minorHAnsi"/>
          <w:color w:val="000000" w:themeColor="text1"/>
        </w:rPr>
        <w:t xml:space="preserve">particularly </w:t>
      </w:r>
      <w:r w:rsidR="00AF3532" w:rsidRPr="00F46C2E">
        <w:rPr>
          <w:rFonts w:asciiTheme="minorHAnsi" w:hAnsiTheme="minorHAnsi"/>
          <w:color w:val="000000" w:themeColor="text1"/>
        </w:rPr>
        <w:t>after</w:t>
      </w:r>
      <w:r w:rsidR="00035F68" w:rsidRPr="00F46C2E">
        <w:rPr>
          <w:rFonts w:asciiTheme="minorHAnsi" w:hAnsiTheme="minorHAnsi"/>
          <w:color w:val="000000" w:themeColor="text1"/>
        </w:rPr>
        <w:t xml:space="preserve"> the d</w:t>
      </w:r>
      <w:r w:rsidR="00E26B84" w:rsidRPr="00F46C2E">
        <w:rPr>
          <w:rFonts w:asciiTheme="minorHAnsi" w:hAnsiTheme="minorHAnsi"/>
          <w:color w:val="000000" w:themeColor="text1"/>
        </w:rPr>
        <w:t xml:space="preserve">rilling of </w:t>
      </w:r>
      <w:r w:rsidR="00613F8C" w:rsidRPr="00F46C2E">
        <w:rPr>
          <w:rFonts w:asciiTheme="minorHAnsi" w:hAnsiTheme="minorHAnsi"/>
          <w:color w:val="000000" w:themeColor="text1"/>
        </w:rPr>
        <w:t xml:space="preserve">numerous </w:t>
      </w:r>
      <w:r w:rsidR="00E26B84" w:rsidRPr="00F46C2E">
        <w:rPr>
          <w:rFonts w:asciiTheme="minorHAnsi" w:hAnsiTheme="minorHAnsi"/>
          <w:color w:val="000000" w:themeColor="text1"/>
        </w:rPr>
        <w:t>wells in the</w:t>
      </w:r>
      <w:r w:rsidR="00613F8C" w:rsidRPr="00F46C2E">
        <w:rPr>
          <w:rFonts w:asciiTheme="minorHAnsi" w:hAnsiTheme="minorHAnsi"/>
          <w:color w:val="000000" w:themeColor="text1"/>
        </w:rPr>
        <w:t xml:space="preserve"> basin</w:t>
      </w:r>
      <w:r w:rsidR="00D0383B" w:rsidRPr="00F46C2E">
        <w:rPr>
          <w:rFonts w:asciiTheme="minorHAnsi" w:hAnsiTheme="minorHAnsi"/>
          <w:color w:val="000000" w:themeColor="text1"/>
        </w:rPr>
        <w:t xml:space="preserve"> since the</w:t>
      </w:r>
      <w:r w:rsidR="00E26B84" w:rsidRPr="00F46C2E">
        <w:rPr>
          <w:rFonts w:asciiTheme="minorHAnsi" w:hAnsiTheme="minorHAnsi"/>
          <w:color w:val="000000" w:themeColor="text1"/>
        </w:rPr>
        <w:t xml:space="preserve"> </w:t>
      </w:r>
      <w:r w:rsidR="00E26B84" w:rsidRPr="00F46C2E">
        <w:rPr>
          <w:rFonts w:asciiTheme="minorHAnsi" w:hAnsiTheme="minorHAnsi"/>
          <w:color w:val="000000" w:themeColor="text1"/>
        </w:rPr>
        <w:lastRenderedPageBreak/>
        <w:t>early 1980s</w:t>
      </w:r>
      <w:r w:rsidR="004A0B6B" w:rsidRPr="00F46C2E">
        <w:rPr>
          <w:rFonts w:asciiTheme="minorHAnsi" w:hAnsiTheme="minorHAnsi"/>
          <w:color w:val="000000" w:themeColor="text1"/>
        </w:rPr>
        <w:t xml:space="preserve"> (</w:t>
      </w:r>
      <w:r w:rsidR="00F630BD" w:rsidRPr="00F46C2E">
        <w:rPr>
          <w:rFonts w:asciiTheme="minorHAnsi" w:hAnsiTheme="minorHAnsi"/>
          <w:color w:val="000000" w:themeColor="text1"/>
        </w:rPr>
        <w:t xml:space="preserve">Alcocer et al., 2004; </w:t>
      </w:r>
      <w:r w:rsidR="004A0B6B" w:rsidRPr="00F46C2E">
        <w:rPr>
          <w:rFonts w:asciiTheme="minorHAnsi" w:hAnsiTheme="minorHAnsi"/>
          <w:color w:val="000000" w:themeColor="text1"/>
        </w:rPr>
        <w:t>Silva-Aguilera et al., 202</w:t>
      </w:r>
      <w:r w:rsidR="00687286" w:rsidRPr="00F46C2E">
        <w:rPr>
          <w:rFonts w:asciiTheme="minorHAnsi" w:hAnsiTheme="minorHAnsi"/>
          <w:color w:val="000000" w:themeColor="text1"/>
        </w:rPr>
        <w:t>4</w:t>
      </w:r>
      <w:r w:rsidR="004A0B6B" w:rsidRPr="00F46C2E">
        <w:rPr>
          <w:rFonts w:asciiTheme="minorHAnsi" w:hAnsiTheme="minorHAnsi"/>
          <w:color w:val="000000" w:themeColor="text1"/>
        </w:rPr>
        <w:t>)</w:t>
      </w:r>
      <w:r w:rsidR="0060107A" w:rsidRPr="00F46C2E">
        <w:rPr>
          <w:rFonts w:asciiTheme="minorHAnsi" w:hAnsiTheme="minorHAnsi"/>
          <w:color w:val="000000" w:themeColor="text1"/>
        </w:rPr>
        <w:t xml:space="preserve">. </w:t>
      </w:r>
      <w:r w:rsidR="0019578E" w:rsidRPr="00F46C2E">
        <w:rPr>
          <w:rFonts w:asciiTheme="minorHAnsi" w:hAnsiTheme="minorHAnsi"/>
          <w:color w:val="000000" w:themeColor="text1"/>
        </w:rPr>
        <w:t xml:space="preserve">At the western end of the TMVB, </w:t>
      </w:r>
      <w:r w:rsidR="00CB6797" w:rsidRPr="00F46C2E">
        <w:rPr>
          <w:rFonts w:asciiTheme="minorHAnsi" w:hAnsiTheme="minorHAnsi"/>
          <w:color w:val="000000" w:themeColor="text1"/>
        </w:rPr>
        <w:t>water level</w:t>
      </w:r>
      <w:r w:rsidR="00896606" w:rsidRPr="00F46C2E">
        <w:rPr>
          <w:rFonts w:asciiTheme="minorHAnsi" w:hAnsiTheme="minorHAnsi"/>
          <w:color w:val="000000" w:themeColor="text1"/>
        </w:rPr>
        <w:t>s</w:t>
      </w:r>
      <w:r w:rsidR="00CB6797" w:rsidRPr="00F46C2E">
        <w:rPr>
          <w:rFonts w:asciiTheme="minorHAnsi" w:hAnsiTheme="minorHAnsi"/>
          <w:color w:val="000000" w:themeColor="text1"/>
        </w:rPr>
        <w:t xml:space="preserve"> in </w:t>
      </w:r>
      <w:r w:rsidR="0019578E" w:rsidRPr="00F46C2E">
        <w:rPr>
          <w:rFonts w:asciiTheme="minorHAnsi" w:hAnsiTheme="minorHAnsi"/>
          <w:color w:val="000000" w:themeColor="text1"/>
        </w:rPr>
        <w:t>Santa Maria del Oro</w:t>
      </w:r>
      <w:r w:rsidR="005F391E" w:rsidRPr="00F46C2E">
        <w:rPr>
          <w:rFonts w:asciiTheme="minorHAnsi" w:hAnsiTheme="minorHAnsi"/>
          <w:color w:val="000000" w:themeColor="text1"/>
        </w:rPr>
        <w:t xml:space="preserve"> </w:t>
      </w:r>
      <w:r w:rsidR="00896606" w:rsidRPr="00F46C2E">
        <w:rPr>
          <w:rFonts w:asciiTheme="minorHAnsi" w:hAnsiTheme="minorHAnsi"/>
          <w:color w:val="000000" w:themeColor="text1"/>
        </w:rPr>
        <w:t>have</w:t>
      </w:r>
      <w:r w:rsidR="005F391E" w:rsidRPr="00F46C2E">
        <w:rPr>
          <w:rFonts w:asciiTheme="minorHAnsi" w:hAnsiTheme="minorHAnsi"/>
          <w:color w:val="000000" w:themeColor="text1"/>
        </w:rPr>
        <w:t xml:space="preserve"> also </w:t>
      </w:r>
      <w:r w:rsidR="00CB6797" w:rsidRPr="00F46C2E">
        <w:rPr>
          <w:rFonts w:asciiTheme="minorHAnsi" w:hAnsiTheme="minorHAnsi"/>
          <w:color w:val="000000" w:themeColor="text1"/>
        </w:rPr>
        <w:t>declined</w:t>
      </w:r>
      <w:r w:rsidR="00A74894" w:rsidRPr="00F46C2E">
        <w:rPr>
          <w:rFonts w:asciiTheme="minorHAnsi" w:hAnsiTheme="minorHAnsi"/>
          <w:color w:val="000000" w:themeColor="text1"/>
        </w:rPr>
        <w:t>,</w:t>
      </w:r>
      <w:r w:rsidR="00AA0A82" w:rsidRPr="00F46C2E">
        <w:rPr>
          <w:rFonts w:asciiTheme="minorHAnsi" w:hAnsiTheme="minorHAnsi"/>
          <w:color w:val="000000" w:themeColor="text1"/>
        </w:rPr>
        <w:t xml:space="preserve"> as</w:t>
      </w:r>
      <w:r w:rsidR="00C840FC" w:rsidRPr="00F46C2E">
        <w:rPr>
          <w:rFonts w:asciiTheme="minorHAnsi" w:hAnsiTheme="minorHAnsi"/>
          <w:color w:val="000000" w:themeColor="text1"/>
        </w:rPr>
        <w:t xml:space="preserve"> </w:t>
      </w:r>
      <w:r w:rsidR="009344AE" w:rsidRPr="00F46C2E">
        <w:rPr>
          <w:rFonts w:asciiTheme="minorHAnsi" w:hAnsiTheme="minorHAnsi"/>
          <w:color w:val="000000" w:themeColor="text1"/>
        </w:rPr>
        <w:t xml:space="preserve">indicated </w:t>
      </w:r>
      <w:r w:rsidR="00C840FC" w:rsidRPr="00F46C2E">
        <w:rPr>
          <w:rFonts w:asciiTheme="minorHAnsi" w:hAnsiTheme="minorHAnsi"/>
          <w:color w:val="000000" w:themeColor="text1"/>
        </w:rPr>
        <w:t xml:space="preserve">by the </w:t>
      </w:r>
      <w:r w:rsidR="0019578E" w:rsidRPr="00F46C2E">
        <w:rPr>
          <w:rFonts w:asciiTheme="minorHAnsi" w:hAnsiTheme="minorHAnsi"/>
          <w:color w:val="000000" w:themeColor="text1"/>
        </w:rPr>
        <w:t>presence of an artificial</w:t>
      </w:r>
      <w:r w:rsidR="00EE1390" w:rsidRPr="00F46C2E">
        <w:rPr>
          <w:rFonts w:asciiTheme="minorHAnsi" w:hAnsiTheme="minorHAnsi"/>
          <w:color w:val="000000" w:themeColor="text1"/>
        </w:rPr>
        <w:t xml:space="preserve"> outlet </w:t>
      </w:r>
      <w:r w:rsidR="0019578E" w:rsidRPr="00F46C2E">
        <w:rPr>
          <w:rFonts w:asciiTheme="minorHAnsi" w:hAnsiTheme="minorHAnsi"/>
          <w:color w:val="000000" w:themeColor="text1"/>
        </w:rPr>
        <w:t xml:space="preserve">channel now </w:t>
      </w:r>
      <w:r w:rsidR="00CB000D" w:rsidRPr="00F46C2E">
        <w:rPr>
          <w:rFonts w:asciiTheme="minorHAnsi" w:hAnsiTheme="minorHAnsi"/>
          <w:color w:val="000000" w:themeColor="text1"/>
        </w:rPr>
        <w:t xml:space="preserve">situated </w:t>
      </w:r>
      <w:r w:rsidR="0019578E" w:rsidRPr="00F46C2E">
        <w:rPr>
          <w:rFonts w:asciiTheme="minorHAnsi" w:hAnsiTheme="minorHAnsi"/>
          <w:color w:val="000000" w:themeColor="text1"/>
        </w:rPr>
        <w:t xml:space="preserve">above </w:t>
      </w:r>
      <w:r w:rsidR="00896606" w:rsidRPr="00F46C2E">
        <w:rPr>
          <w:rFonts w:asciiTheme="minorHAnsi" w:hAnsiTheme="minorHAnsi"/>
          <w:color w:val="000000" w:themeColor="text1"/>
        </w:rPr>
        <w:t xml:space="preserve">the </w:t>
      </w:r>
      <w:r w:rsidR="0019578E" w:rsidRPr="00F46C2E">
        <w:rPr>
          <w:rFonts w:asciiTheme="minorHAnsi" w:hAnsiTheme="minorHAnsi"/>
          <w:color w:val="000000" w:themeColor="text1"/>
        </w:rPr>
        <w:t>current lake</w:t>
      </w:r>
      <w:r w:rsidR="00896606" w:rsidRPr="00F46C2E">
        <w:rPr>
          <w:rFonts w:asciiTheme="minorHAnsi" w:hAnsiTheme="minorHAnsi"/>
          <w:color w:val="000000" w:themeColor="text1"/>
        </w:rPr>
        <w:t>-</w:t>
      </w:r>
      <w:r w:rsidR="0019578E" w:rsidRPr="00F46C2E">
        <w:rPr>
          <w:rFonts w:asciiTheme="minorHAnsi" w:hAnsiTheme="minorHAnsi"/>
          <w:color w:val="000000" w:themeColor="text1"/>
        </w:rPr>
        <w:t>level (Caballero et al., 2013</w:t>
      </w:r>
      <w:r w:rsidR="00D57C14" w:rsidRPr="00F46C2E">
        <w:rPr>
          <w:rFonts w:asciiTheme="minorHAnsi" w:hAnsiTheme="minorHAnsi"/>
          <w:color w:val="000000" w:themeColor="text1"/>
        </w:rPr>
        <w:t>). Th</w:t>
      </w:r>
      <w:r w:rsidR="00335BAD" w:rsidRPr="00F46C2E">
        <w:rPr>
          <w:rFonts w:asciiTheme="minorHAnsi" w:hAnsiTheme="minorHAnsi"/>
          <w:color w:val="000000" w:themeColor="text1"/>
        </w:rPr>
        <w:t xml:space="preserve">e timing </w:t>
      </w:r>
      <w:r w:rsidR="0016713C" w:rsidRPr="00F46C2E">
        <w:rPr>
          <w:rFonts w:asciiTheme="minorHAnsi" w:hAnsiTheme="minorHAnsi"/>
          <w:color w:val="000000" w:themeColor="text1"/>
        </w:rPr>
        <w:t>of the lake</w:t>
      </w:r>
      <w:r w:rsidR="00542E40" w:rsidRPr="00F46C2E">
        <w:rPr>
          <w:rFonts w:asciiTheme="minorHAnsi" w:hAnsiTheme="minorHAnsi"/>
          <w:color w:val="000000" w:themeColor="text1"/>
        </w:rPr>
        <w:t>-</w:t>
      </w:r>
      <w:r w:rsidR="0016713C" w:rsidRPr="00F46C2E">
        <w:rPr>
          <w:rFonts w:asciiTheme="minorHAnsi" w:hAnsiTheme="minorHAnsi"/>
          <w:color w:val="000000" w:themeColor="text1"/>
        </w:rPr>
        <w:t xml:space="preserve">level reduction </w:t>
      </w:r>
      <w:r w:rsidR="00335BAD" w:rsidRPr="00F46C2E">
        <w:rPr>
          <w:rFonts w:asciiTheme="minorHAnsi" w:hAnsiTheme="minorHAnsi"/>
          <w:color w:val="000000" w:themeColor="text1"/>
        </w:rPr>
        <w:t>is not know</w:t>
      </w:r>
      <w:r w:rsidR="00D57C14" w:rsidRPr="00F46C2E">
        <w:rPr>
          <w:rFonts w:asciiTheme="minorHAnsi" w:hAnsiTheme="minorHAnsi"/>
          <w:color w:val="000000" w:themeColor="text1"/>
        </w:rPr>
        <w:t>n; however</w:t>
      </w:r>
      <w:r w:rsidR="00061BC2" w:rsidRPr="00F46C2E">
        <w:rPr>
          <w:rFonts w:asciiTheme="minorHAnsi" w:hAnsiTheme="minorHAnsi"/>
          <w:color w:val="000000" w:themeColor="text1"/>
        </w:rPr>
        <w:t>,</w:t>
      </w:r>
      <w:r w:rsidR="004A4834" w:rsidRPr="00F46C2E">
        <w:rPr>
          <w:rFonts w:asciiTheme="minorHAnsi" w:hAnsiTheme="minorHAnsi"/>
          <w:color w:val="000000" w:themeColor="text1"/>
        </w:rPr>
        <w:t xml:space="preserve"> </w:t>
      </w:r>
      <w:r w:rsidR="00463734" w:rsidRPr="00F46C2E">
        <w:rPr>
          <w:rFonts w:asciiTheme="minorHAnsi" w:hAnsiTheme="minorHAnsi"/>
          <w:color w:val="000000" w:themeColor="text1"/>
        </w:rPr>
        <w:t xml:space="preserve">it could be </w:t>
      </w:r>
      <w:r w:rsidR="00FA7339" w:rsidRPr="00F46C2E">
        <w:rPr>
          <w:rFonts w:asciiTheme="minorHAnsi" w:hAnsiTheme="minorHAnsi"/>
          <w:color w:val="000000" w:themeColor="text1"/>
        </w:rPr>
        <w:t>linked</w:t>
      </w:r>
      <w:r w:rsidR="00463734" w:rsidRPr="00F46C2E">
        <w:rPr>
          <w:rFonts w:asciiTheme="minorHAnsi" w:hAnsiTheme="minorHAnsi"/>
          <w:color w:val="000000" w:themeColor="text1"/>
        </w:rPr>
        <w:t xml:space="preserve"> to </w:t>
      </w:r>
      <w:r w:rsidR="00744F47" w:rsidRPr="00F46C2E">
        <w:rPr>
          <w:rFonts w:asciiTheme="minorHAnsi" w:hAnsiTheme="minorHAnsi"/>
          <w:color w:val="000000" w:themeColor="text1"/>
        </w:rPr>
        <w:t xml:space="preserve">the </w:t>
      </w:r>
      <w:proofErr w:type="spellStart"/>
      <w:r w:rsidR="00744F47" w:rsidRPr="00F46C2E">
        <w:rPr>
          <w:rFonts w:asciiTheme="minorHAnsi" w:hAnsiTheme="minorHAnsi"/>
          <w:color w:val="000000" w:themeColor="text1"/>
        </w:rPr>
        <w:t>CHLa</w:t>
      </w:r>
      <w:proofErr w:type="spellEnd"/>
      <w:r w:rsidR="00744F47" w:rsidRPr="00F46C2E">
        <w:rPr>
          <w:rFonts w:asciiTheme="minorHAnsi" w:hAnsiTheme="minorHAnsi"/>
          <w:color w:val="000000" w:themeColor="text1"/>
        </w:rPr>
        <w:t xml:space="preserve"> </w:t>
      </w:r>
      <w:r w:rsidR="002546D5" w:rsidRPr="00F46C2E">
        <w:rPr>
          <w:rFonts w:asciiTheme="minorHAnsi" w:hAnsiTheme="minorHAnsi"/>
          <w:color w:val="000000" w:themeColor="text1"/>
        </w:rPr>
        <w:t xml:space="preserve">increase </w:t>
      </w:r>
      <w:r w:rsidR="00CD6A3E" w:rsidRPr="00F46C2E">
        <w:rPr>
          <w:rFonts w:asciiTheme="minorHAnsi" w:hAnsiTheme="minorHAnsi"/>
          <w:color w:val="000000" w:themeColor="text1"/>
        </w:rPr>
        <w:t xml:space="preserve">that </w:t>
      </w:r>
      <w:r w:rsidR="00545F53" w:rsidRPr="00F46C2E">
        <w:rPr>
          <w:rFonts w:asciiTheme="minorHAnsi" w:hAnsiTheme="minorHAnsi"/>
          <w:color w:val="000000" w:themeColor="text1"/>
        </w:rPr>
        <w:t xml:space="preserve">coincided </w:t>
      </w:r>
      <w:r w:rsidR="00D029A0" w:rsidRPr="00F46C2E">
        <w:rPr>
          <w:rFonts w:asciiTheme="minorHAnsi" w:hAnsiTheme="minorHAnsi"/>
          <w:color w:val="000000" w:themeColor="text1"/>
        </w:rPr>
        <w:t>with</w:t>
      </w:r>
      <w:r w:rsidR="00775EF0" w:rsidRPr="00F46C2E">
        <w:rPr>
          <w:rFonts w:asciiTheme="minorHAnsi" w:hAnsiTheme="minorHAnsi"/>
          <w:color w:val="000000" w:themeColor="text1"/>
        </w:rPr>
        <w:t xml:space="preserve"> a</w:t>
      </w:r>
      <w:r w:rsidR="00354143" w:rsidRPr="00F46C2E">
        <w:rPr>
          <w:rFonts w:asciiTheme="minorHAnsi" w:hAnsiTheme="minorHAnsi"/>
          <w:color w:val="000000" w:themeColor="text1"/>
        </w:rPr>
        <w:t>n</w:t>
      </w:r>
      <w:r w:rsidR="00775EF0" w:rsidRPr="00F46C2E">
        <w:rPr>
          <w:rFonts w:asciiTheme="minorHAnsi" w:hAnsiTheme="minorHAnsi"/>
          <w:color w:val="000000" w:themeColor="text1"/>
        </w:rPr>
        <w:t xml:space="preserve"> increase</w:t>
      </w:r>
      <w:r w:rsidR="0019578E" w:rsidRPr="00F46C2E">
        <w:rPr>
          <w:rFonts w:asciiTheme="minorHAnsi" w:hAnsiTheme="minorHAnsi"/>
          <w:color w:val="000000" w:themeColor="text1"/>
        </w:rPr>
        <w:t xml:space="preserve"> </w:t>
      </w:r>
      <w:r w:rsidR="001C50B0" w:rsidRPr="00F46C2E">
        <w:rPr>
          <w:rFonts w:asciiTheme="minorHAnsi" w:hAnsiTheme="minorHAnsi"/>
          <w:color w:val="000000" w:themeColor="text1"/>
        </w:rPr>
        <w:t xml:space="preserve">in </w:t>
      </w:r>
      <w:r w:rsidR="0019578E" w:rsidRPr="00F46C2E">
        <w:rPr>
          <w:rFonts w:asciiTheme="minorHAnsi" w:hAnsiTheme="minorHAnsi"/>
          <w:color w:val="000000" w:themeColor="text1"/>
        </w:rPr>
        <w:t>heavily silicified plankt</w:t>
      </w:r>
      <w:r w:rsidR="00EC4788" w:rsidRPr="00F46C2E">
        <w:rPr>
          <w:rFonts w:asciiTheme="minorHAnsi" w:hAnsiTheme="minorHAnsi"/>
          <w:color w:val="000000" w:themeColor="text1"/>
        </w:rPr>
        <w:t>on</w:t>
      </w:r>
      <w:r w:rsidR="0019578E" w:rsidRPr="00F46C2E">
        <w:rPr>
          <w:rFonts w:asciiTheme="minorHAnsi" w:hAnsiTheme="minorHAnsi"/>
          <w:color w:val="000000" w:themeColor="text1"/>
        </w:rPr>
        <w:t xml:space="preserve">ic diatoms that </w:t>
      </w:r>
      <w:r w:rsidR="00936366" w:rsidRPr="00F46C2E">
        <w:rPr>
          <w:rFonts w:asciiTheme="minorHAnsi" w:hAnsiTheme="minorHAnsi"/>
          <w:color w:val="000000" w:themeColor="text1"/>
        </w:rPr>
        <w:t>may</w:t>
      </w:r>
      <w:r w:rsidR="0019578E" w:rsidRPr="00F46C2E">
        <w:rPr>
          <w:rFonts w:asciiTheme="minorHAnsi" w:hAnsiTheme="minorHAnsi"/>
          <w:color w:val="000000" w:themeColor="text1"/>
        </w:rPr>
        <w:t xml:space="preserve"> be favoured by </w:t>
      </w:r>
      <w:r w:rsidR="0075090D" w:rsidRPr="00F46C2E">
        <w:rPr>
          <w:rFonts w:asciiTheme="minorHAnsi" w:hAnsiTheme="minorHAnsi"/>
          <w:color w:val="000000" w:themeColor="text1"/>
        </w:rPr>
        <w:t>lowering of lake levels</w:t>
      </w:r>
      <w:r w:rsidR="001B0295" w:rsidRPr="00F46C2E">
        <w:rPr>
          <w:rFonts w:asciiTheme="minorHAnsi" w:hAnsiTheme="minorHAnsi"/>
          <w:color w:val="000000" w:themeColor="text1"/>
        </w:rPr>
        <w:t>, likely</w:t>
      </w:r>
      <w:r w:rsidR="004562F5" w:rsidRPr="00F46C2E">
        <w:rPr>
          <w:rFonts w:asciiTheme="minorHAnsi" w:hAnsiTheme="minorHAnsi"/>
          <w:color w:val="000000" w:themeColor="text1"/>
        </w:rPr>
        <w:t xml:space="preserve"> enhancing</w:t>
      </w:r>
      <w:r w:rsidR="00FB4947" w:rsidRPr="00F46C2E">
        <w:rPr>
          <w:rFonts w:asciiTheme="minorHAnsi" w:hAnsiTheme="minorHAnsi"/>
          <w:color w:val="000000" w:themeColor="text1"/>
        </w:rPr>
        <w:t xml:space="preserve"> turbulent mixing and nutrient availability</w:t>
      </w:r>
      <w:r w:rsidR="00E5732B" w:rsidRPr="00F46C2E">
        <w:rPr>
          <w:rFonts w:asciiTheme="minorHAnsi" w:hAnsiTheme="minorHAnsi"/>
          <w:color w:val="000000" w:themeColor="text1"/>
        </w:rPr>
        <w:t xml:space="preserve"> </w:t>
      </w:r>
      <w:r w:rsidR="0019578E" w:rsidRPr="00F46C2E">
        <w:rPr>
          <w:rFonts w:asciiTheme="minorHAnsi" w:hAnsiTheme="minorHAnsi"/>
          <w:color w:val="000000" w:themeColor="text1"/>
        </w:rPr>
        <w:t>(Rantala et al., 2025).</w:t>
      </w:r>
      <w:r w:rsidR="00761B5C" w:rsidRPr="00F46C2E">
        <w:rPr>
          <w:rFonts w:asciiTheme="minorHAnsi" w:hAnsiTheme="minorHAnsi"/>
          <w:color w:val="000000" w:themeColor="text1"/>
        </w:rPr>
        <w:t xml:space="preserve"> </w:t>
      </w:r>
      <w:r w:rsidR="008D489D" w:rsidRPr="00F46C2E">
        <w:rPr>
          <w:rFonts w:asciiTheme="minorHAnsi" w:hAnsiTheme="minorHAnsi"/>
          <w:color w:val="000000" w:themeColor="text1"/>
        </w:rPr>
        <w:t>Across the region, d</w:t>
      </w:r>
      <w:r w:rsidR="004E23BE" w:rsidRPr="00F46C2E">
        <w:rPr>
          <w:rFonts w:asciiTheme="minorHAnsi" w:hAnsiTheme="minorHAnsi"/>
          <w:color w:val="000000" w:themeColor="text1"/>
        </w:rPr>
        <w:t xml:space="preserve">ifferentiating the role of climate and </w:t>
      </w:r>
      <w:r w:rsidR="009A14FD" w:rsidRPr="00F46C2E">
        <w:rPr>
          <w:rFonts w:asciiTheme="minorHAnsi" w:hAnsiTheme="minorHAnsi"/>
          <w:color w:val="000000" w:themeColor="text1"/>
        </w:rPr>
        <w:t>water use</w:t>
      </w:r>
      <w:r w:rsidR="004E23BE" w:rsidRPr="00F46C2E">
        <w:rPr>
          <w:rFonts w:asciiTheme="minorHAnsi" w:hAnsiTheme="minorHAnsi"/>
          <w:color w:val="000000" w:themeColor="text1"/>
        </w:rPr>
        <w:t xml:space="preserve"> is </w:t>
      </w:r>
      <w:r w:rsidR="00F6094F" w:rsidRPr="00F46C2E">
        <w:rPr>
          <w:rFonts w:asciiTheme="minorHAnsi" w:hAnsiTheme="minorHAnsi"/>
          <w:color w:val="000000" w:themeColor="text1"/>
        </w:rPr>
        <w:t>challenged by</w:t>
      </w:r>
      <w:r w:rsidR="00923E0F" w:rsidRPr="00F46C2E">
        <w:rPr>
          <w:rFonts w:asciiTheme="minorHAnsi" w:hAnsiTheme="minorHAnsi"/>
          <w:color w:val="000000" w:themeColor="text1"/>
        </w:rPr>
        <w:t xml:space="preserve"> </w:t>
      </w:r>
      <w:r w:rsidR="002E2740" w:rsidRPr="00F46C2E">
        <w:rPr>
          <w:rFonts w:asciiTheme="minorHAnsi" w:hAnsiTheme="minorHAnsi"/>
          <w:color w:val="000000" w:themeColor="text1"/>
        </w:rPr>
        <w:t xml:space="preserve">the </w:t>
      </w:r>
      <w:r w:rsidR="00E46EB7" w:rsidRPr="00F46C2E">
        <w:rPr>
          <w:rFonts w:asciiTheme="minorHAnsi" w:hAnsiTheme="minorHAnsi"/>
          <w:color w:val="000000" w:themeColor="text1"/>
        </w:rPr>
        <w:t>poor</w:t>
      </w:r>
      <w:r w:rsidR="00B43E16" w:rsidRPr="00F46C2E">
        <w:rPr>
          <w:rFonts w:asciiTheme="minorHAnsi" w:hAnsiTheme="minorHAnsi"/>
          <w:color w:val="000000" w:themeColor="text1"/>
        </w:rPr>
        <w:t xml:space="preserve"> </w:t>
      </w:r>
      <w:r w:rsidR="00221931" w:rsidRPr="00F46C2E">
        <w:rPr>
          <w:rFonts w:asciiTheme="minorHAnsi" w:hAnsiTheme="minorHAnsi"/>
          <w:color w:val="000000" w:themeColor="text1"/>
        </w:rPr>
        <w:t xml:space="preserve">instrumental </w:t>
      </w:r>
      <w:r w:rsidR="00B43E16" w:rsidRPr="00F46C2E">
        <w:rPr>
          <w:rFonts w:asciiTheme="minorHAnsi" w:hAnsiTheme="minorHAnsi"/>
          <w:color w:val="000000" w:themeColor="text1"/>
        </w:rPr>
        <w:t xml:space="preserve">data coverage </w:t>
      </w:r>
      <w:r w:rsidR="00923E0F" w:rsidRPr="00F46C2E">
        <w:rPr>
          <w:rFonts w:asciiTheme="minorHAnsi" w:hAnsiTheme="minorHAnsi"/>
          <w:color w:val="000000" w:themeColor="text1"/>
        </w:rPr>
        <w:t xml:space="preserve">especially </w:t>
      </w:r>
      <w:r w:rsidR="00B43E16" w:rsidRPr="00F46C2E">
        <w:rPr>
          <w:rFonts w:asciiTheme="minorHAnsi" w:hAnsiTheme="minorHAnsi"/>
          <w:color w:val="000000" w:themeColor="text1"/>
        </w:rPr>
        <w:t>in the early 1900s</w:t>
      </w:r>
      <w:r w:rsidR="00A46851" w:rsidRPr="00F46C2E">
        <w:rPr>
          <w:rFonts w:asciiTheme="minorHAnsi" w:hAnsiTheme="minorHAnsi"/>
          <w:color w:val="000000" w:themeColor="text1"/>
        </w:rPr>
        <w:t xml:space="preserve">, </w:t>
      </w:r>
      <w:r w:rsidR="00224A1C" w:rsidRPr="00F46C2E">
        <w:rPr>
          <w:rFonts w:asciiTheme="minorHAnsi" w:hAnsiTheme="minorHAnsi"/>
          <w:color w:val="000000" w:themeColor="text1"/>
        </w:rPr>
        <w:t xml:space="preserve">inhomogeneities </w:t>
      </w:r>
      <w:r w:rsidR="000755C2" w:rsidRPr="00F46C2E">
        <w:rPr>
          <w:rFonts w:asciiTheme="minorHAnsi" w:hAnsiTheme="minorHAnsi"/>
          <w:color w:val="000000" w:themeColor="text1"/>
        </w:rPr>
        <w:t xml:space="preserve">in climate data </w:t>
      </w:r>
      <w:r w:rsidR="00224A1C" w:rsidRPr="00F46C2E">
        <w:rPr>
          <w:rFonts w:asciiTheme="minorHAnsi" w:hAnsiTheme="minorHAnsi"/>
          <w:color w:val="000000" w:themeColor="text1"/>
        </w:rPr>
        <w:t>(Cuervo-Robayo et al., 2020)</w:t>
      </w:r>
      <w:r w:rsidR="009E3B58" w:rsidRPr="00F46C2E">
        <w:rPr>
          <w:rFonts w:asciiTheme="minorHAnsi" w:hAnsiTheme="minorHAnsi"/>
          <w:color w:val="000000" w:themeColor="text1"/>
        </w:rPr>
        <w:t xml:space="preserve">, </w:t>
      </w:r>
      <w:r w:rsidR="007953CE" w:rsidRPr="00F46C2E">
        <w:rPr>
          <w:rFonts w:asciiTheme="minorHAnsi" w:hAnsiTheme="minorHAnsi"/>
          <w:color w:val="000000" w:themeColor="text1"/>
        </w:rPr>
        <w:t>regional climat</w:t>
      </w:r>
      <w:r w:rsidR="009A14FD" w:rsidRPr="00F46C2E">
        <w:rPr>
          <w:rFonts w:asciiTheme="minorHAnsi" w:hAnsiTheme="minorHAnsi"/>
          <w:color w:val="000000" w:themeColor="text1"/>
        </w:rPr>
        <w:t>e</w:t>
      </w:r>
      <w:r w:rsidR="007953CE" w:rsidRPr="00F46C2E">
        <w:rPr>
          <w:rFonts w:asciiTheme="minorHAnsi" w:hAnsiTheme="minorHAnsi"/>
          <w:color w:val="000000" w:themeColor="text1"/>
        </w:rPr>
        <w:t xml:space="preserve"> complexity (Park et al., 2017)</w:t>
      </w:r>
      <w:r w:rsidR="005413DC" w:rsidRPr="00F46C2E">
        <w:rPr>
          <w:rFonts w:asciiTheme="minorHAnsi" w:hAnsiTheme="minorHAnsi"/>
          <w:color w:val="000000" w:themeColor="text1"/>
        </w:rPr>
        <w:t>,</w:t>
      </w:r>
      <w:r w:rsidR="005C11A3" w:rsidRPr="00F46C2E">
        <w:rPr>
          <w:rFonts w:asciiTheme="minorHAnsi" w:hAnsiTheme="minorHAnsi"/>
          <w:color w:val="000000" w:themeColor="text1"/>
        </w:rPr>
        <w:t xml:space="preserve"> </w:t>
      </w:r>
      <w:r w:rsidR="00A0348F" w:rsidRPr="00F46C2E">
        <w:rPr>
          <w:rFonts w:asciiTheme="minorHAnsi" w:hAnsiTheme="minorHAnsi"/>
          <w:color w:val="000000" w:themeColor="text1"/>
        </w:rPr>
        <w:t>and</w:t>
      </w:r>
      <w:r w:rsidR="007953CE" w:rsidRPr="00F46C2E">
        <w:rPr>
          <w:rFonts w:asciiTheme="minorHAnsi" w:hAnsiTheme="minorHAnsi"/>
          <w:color w:val="000000" w:themeColor="text1"/>
        </w:rPr>
        <w:t xml:space="preserve"> </w:t>
      </w:r>
      <w:r w:rsidR="00AE4B65" w:rsidRPr="00F46C2E">
        <w:rPr>
          <w:rFonts w:asciiTheme="minorHAnsi" w:hAnsiTheme="minorHAnsi"/>
          <w:color w:val="000000" w:themeColor="text1"/>
        </w:rPr>
        <w:t xml:space="preserve">differences in </w:t>
      </w:r>
      <w:r w:rsidR="005413DC" w:rsidRPr="00F46C2E">
        <w:rPr>
          <w:rFonts w:asciiTheme="minorHAnsi" w:hAnsiTheme="minorHAnsi"/>
          <w:color w:val="000000" w:themeColor="text1"/>
        </w:rPr>
        <w:t xml:space="preserve">the </w:t>
      </w:r>
      <w:r w:rsidR="00E531C1" w:rsidRPr="00F46C2E">
        <w:rPr>
          <w:rFonts w:asciiTheme="minorHAnsi" w:hAnsiTheme="minorHAnsi"/>
          <w:color w:val="000000" w:themeColor="text1"/>
        </w:rPr>
        <w:t>lakes</w:t>
      </w:r>
      <w:r w:rsidR="00AE4B65" w:rsidRPr="00F46C2E">
        <w:rPr>
          <w:rFonts w:asciiTheme="minorHAnsi" w:hAnsiTheme="minorHAnsi"/>
          <w:color w:val="000000" w:themeColor="text1"/>
        </w:rPr>
        <w:t>’ intrinsic response times</w:t>
      </w:r>
      <w:r w:rsidR="009E3B58" w:rsidRPr="00F46C2E">
        <w:rPr>
          <w:rFonts w:asciiTheme="minorHAnsi" w:hAnsiTheme="minorHAnsi"/>
          <w:color w:val="000000" w:themeColor="text1"/>
        </w:rPr>
        <w:t xml:space="preserve"> (</w:t>
      </w:r>
      <w:proofErr w:type="spellStart"/>
      <w:r w:rsidR="00A9353E" w:rsidRPr="00F46C2E">
        <w:rPr>
          <w:rFonts w:asciiTheme="minorHAnsi" w:hAnsiTheme="minorHAnsi"/>
          <w:color w:val="000000" w:themeColor="text1"/>
        </w:rPr>
        <w:t>Huybers</w:t>
      </w:r>
      <w:proofErr w:type="spellEnd"/>
      <w:r w:rsidR="00A9353E" w:rsidRPr="00F46C2E">
        <w:rPr>
          <w:rFonts w:asciiTheme="minorHAnsi" w:hAnsiTheme="minorHAnsi"/>
          <w:color w:val="000000" w:themeColor="text1"/>
        </w:rPr>
        <w:t xml:space="preserve"> et al., 2015; </w:t>
      </w:r>
      <w:r w:rsidR="009E3B58" w:rsidRPr="00F46C2E">
        <w:rPr>
          <w:rFonts w:asciiTheme="minorHAnsi" w:hAnsiTheme="minorHAnsi"/>
          <w:color w:val="000000" w:themeColor="text1"/>
        </w:rPr>
        <w:t>Quintas et al.,</w:t>
      </w:r>
      <w:r w:rsidR="00A9353E" w:rsidRPr="00F46C2E">
        <w:rPr>
          <w:rFonts w:asciiTheme="minorHAnsi" w:hAnsiTheme="minorHAnsi"/>
          <w:color w:val="000000" w:themeColor="text1"/>
        </w:rPr>
        <w:t>2016</w:t>
      </w:r>
      <w:r w:rsidR="009E3B58" w:rsidRPr="00F46C2E">
        <w:rPr>
          <w:rFonts w:asciiTheme="minorHAnsi" w:hAnsiTheme="minorHAnsi"/>
          <w:color w:val="000000" w:themeColor="text1"/>
        </w:rPr>
        <w:t>)</w:t>
      </w:r>
      <w:r w:rsidR="00923E0F" w:rsidRPr="00F46C2E">
        <w:rPr>
          <w:rFonts w:asciiTheme="minorHAnsi" w:hAnsiTheme="minorHAnsi"/>
          <w:color w:val="000000" w:themeColor="text1"/>
        </w:rPr>
        <w:t xml:space="preserve">. Irrespective of the </w:t>
      </w:r>
      <w:r w:rsidR="00906368" w:rsidRPr="00F46C2E">
        <w:rPr>
          <w:rFonts w:asciiTheme="minorHAnsi" w:hAnsiTheme="minorHAnsi"/>
          <w:color w:val="000000" w:themeColor="text1"/>
        </w:rPr>
        <w:t xml:space="preserve">underlying </w:t>
      </w:r>
      <w:r w:rsidR="00923E0F" w:rsidRPr="00F46C2E">
        <w:rPr>
          <w:rFonts w:asciiTheme="minorHAnsi" w:hAnsiTheme="minorHAnsi"/>
          <w:color w:val="000000" w:themeColor="text1"/>
        </w:rPr>
        <w:t>driver</w:t>
      </w:r>
      <w:r w:rsidR="001A4F12" w:rsidRPr="00F46C2E">
        <w:rPr>
          <w:rFonts w:asciiTheme="minorHAnsi" w:hAnsiTheme="minorHAnsi"/>
          <w:color w:val="000000" w:themeColor="text1"/>
        </w:rPr>
        <w:t>(s)</w:t>
      </w:r>
      <w:r w:rsidR="00923E0F" w:rsidRPr="00F46C2E">
        <w:rPr>
          <w:rFonts w:asciiTheme="minorHAnsi" w:hAnsiTheme="minorHAnsi"/>
          <w:color w:val="000000" w:themeColor="text1"/>
        </w:rPr>
        <w:t>,</w:t>
      </w:r>
      <w:r w:rsidR="007B2A84" w:rsidRPr="00F46C2E">
        <w:rPr>
          <w:rFonts w:asciiTheme="minorHAnsi" w:hAnsiTheme="minorHAnsi"/>
          <w:color w:val="000000" w:themeColor="text1"/>
        </w:rPr>
        <w:t xml:space="preserve"> and although the evidence remains circumstantial,</w:t>
      </w:r>
      <w:r w:rsidR="00923E0F" w:rsidRPr="00F46C2E">
        <w:rPr>
          <w:rFonts w:asciiTheme="minorHAnsi" w:hAnsiTheme="minorHAnsi"/>
          <w:color w:val="000000" w:themeColor="text1"/>
        </w:rPr>
        <w:t xml:space="preserve"> </w:t>
      </w:r>
      <w:r w:rsidR="00CF3806" w:rsidRPr="00F46C2E">
        <w:rPr>
          <w:rFonts w:asciiTheme="minorHAnsi" w:hAnsiTheme="minorHAnsi"/>
          <w:color w:val="000000" w:themeColor="text1"/>
        </w:rPr>
        <w:t>water</w:t>
      </w:r>
      <w:r w:rsidR="00E46EB7" w:rsidRPr="00F46C2E">
        <w:rPr>
          <w:rFonts w:asciiTheme="minorHAnsi" w:hAnsiTheme="minorHAnsi"/>
          <w:color w:val="000000" w:themeColor="text1"/>
        </w:rPr>
        <w:t>-</w:t>
      </w:r>
      <w:r w:rsidR="00923E0F" w:rsidRPr="00F46C2E">
        <w:rPr>
          <w:rFonts w:asciiTheme="minorHAnsi" w:hAnsiTheme="minorHAnsi"/>
          <w:color w:val="000000" w:themeColor="text1"/>
        </w:rPr>
        <w:t xml:space="preserve">level </w:t>
      </w:r>
      <w:r w:rsidR="00846BD0" w:rsidRPr="00F46C2E">
        <w:rPr>
          <w:rFonts w:asciiTheme="minorHAnsi" w:hAnsiTheme="minorHAnsi"/>
          <w:color w:val="000000" w:themeColor="text1"/>
        </w:rPr>
        <w:t xml:space="preserve">reductions </w:t>
      </w:r>
      <w:r w:rsidR="00861F46" w:rsidRPr="00F46C2E">
        <w:rPr>
          <w:rFonts w:asciiTheme="minorHAnsi" w:hAnsiTheme="minorHAnsi"/>
          <w:color w:val="000000" w:themeColor="text1"/>
        </w:rPr>
        <w:t>may have been</w:t>
      </w:r>
      <w:r w:rsidR="00846BD0" w:rsidRPr="00F46C2E">
        <w:rPr>
          <w:rFonts w:asciiTheme="minorHAnsi" w:hAnsiTheme="minorHAnsi"/>
          <w:color w:val="000000" w:themeColor="text1"/>
        </w:rPr>
        <w:t xml:space="preserve"> an important </w:t>
      </w:r>
      <w:r w:rsidR="00664896" w:rsidRPr="00F46C2E">
        <w:rPr>
          <w:rFonts w:asciiTheme="minorHAnsi" w:hAnsiTheme="minorHAnsi"/>
          <w:color w:val="000000" w:themeColor="text1"/>
        </w:rPr>
        <w:t xml:space="preserve">factor enhancing </w:t>
      </w:r>
      <w:r w:rsidR="00F02562" w:rsidRPr="00F46C2E">
        <w:rPr>
          <w:rFonts w:asciiTheme="minorHAnsi" w:hAnsiTheme="minorHAnsi"/>
          <w:color w:val="000000" w:themeColor="text1"/>
        </w:rPr>
        <w:t xml:space="preserve">primary production </w:t>
      </w:r>
      <w:r w:rsidR="00EA7926" w:rsidRPr="00F46C2E">
        <w:rPr>
          <w:rFonts w:asciiTheme="minorHAnsi" w:hAnsiTheme="minorHAnsi"/>
          <w:color w:val="000000" w:themeColor="text1"/>
        </w:rPr>
        <w:t xml:space="preserve">in the </w:t>
      </w:r>
      <w:r w:rsidR="00664896" w:rsidRPr="00F46C2E">
        <w:rPr>
          <w:rFonts w:asciiTheme="minorHAnsi" w:hAnsiTheme="minorHAnsi"/>
          <w:color w:val="000000" w:themeColor="text1"/>
        </w:rPr>
        <w:t>study lakes</w:t>
      </w:r>
      <w:r w:rsidR="00D638D5" w:rsidRPr="00F46C2E">
        <w:rPr>
          <w:rFonts w:asciiTheme="minorHAnsi" w:hAnsiTheme="minorHAnsi"/>
          <w:color w:val="000000" w:themeColor="text1"/>
        </w:rPr>
        <w:t>.</w:t>
      </w:r>
      <w:r w:rsidR="00156566" w:rsidRPr="00F46C2E">
        <w:rPr>
          <w:rFonts w:asciiTheme="minorHAnsi" w:hAnsiTheme="minorHAnsi"/>
          <w:color w:val="000000" w:themeColor="text1"/>
        </w:rPr>
        <w:t xml:space="preserve"> </w:t>
      </w:r>
    </w:p>
    <w:p w14:paraId="77BEC7D8" w14:textId="77777777" w:rsidR="00A3272F" w:rsidRPr="00F46C2E" w:rsidRDefault="00A3272F" w:rsidP="00C32B49">
      <w:pPr>
        <w:spacing w:after="0" w:line="480" w:lineRule="auto"/>
        <w:jc w:val="both"/>
        <w:rPr>
          <w:rFonts w:asciiTheme="minorHAnsi" w:hAnsiTheme="minorHAnsi"/>
          <w:color w:val="000000" w:themeColor="text1"/>
        </w:rPr>
      </w:pPr>
    </w:p>
    <w:p w14:paraId="21F711BA" w14:textId="324177E9" w:rsidR="007D3A35" w:rsidRPr="00F46C2E" w:rsidRDefault="008E4B01"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The</w:t>
      </w:r>
      <w:r w:rsidR="00A47106" w:rsidRPr="00F46C2E">
        <w:rPr>
          <w:rFonts w:asciiTheme="minorHAnsi" w:hAnsiTheme="minorHAnsi"/>
          <w:color w:val="000000" w:themeColor="text1"/>
        </w:rPr>
        <w:t xml:space="preserve"> systematic increase in </w:t>
      </w:r>
      <w:r w:rsidR="00362290" w:rsidRPr="00F46C2E">
        <w:rPr>
          <w:rFonts w:asciiTheme="minorHAnsi" w:hAnsiTheme="minorHAnsi"/>
          <w:color w:val="000000" w:themeColor="text1"/>
        </w:rPr>
        <w:t xml:space="preserve">lake </w:t>
      </w:r>
      <w:r w:rsidR="00A47106" w:rsidRPr="00F46C2E">
        <w:rPr>
          <w:rFonts w:asciiTheme="minorHAnsi" w:hAnsiTheme="minorHAnsi"/>
          <w:color w:val="000000" w:themeColor="text1"/>
        </w:rPr>
        <w:t>productivity</w:t>
      </w:r>
      <w:r w:rsidR="00DF5884" w:rsidRPr="00F46C2E">
        <w:rPr>
          <w:rFonts w:asciiTheme="minorHAnsi" w:hAnsiTheme="minorHAnsi"/>
          <w:color w:val="000000" w:themeColor="text1"/>
        </w:rPr>
        <w:t xml:space="preserve"> is especially remarkable as</w:t>
      </w:r>
      <w:r w:rsidR="00552CD8" w:rsidRPr="00F46C2E">
        <w:rPr>
          <w:rFonts w:asciiTheme="minorHAnsi" w:hAnsiTheme="minorHAnsi"/>
          <w:color w:val="000000" w:themeColor="text1"/>
        </w:rPr>
        <w:t xml:space="preserve"> </w:t>
      </w:r>
      <w:r w:rsidR="00760402" w:rsidRPr="00F46C2E">
        <w:rPr>
          <w:rFonts w:asciiTheme="minorHAnsi" w:hAnsiTheme="minorHAnsi"/>
          <w:color w:val="000000" w:themeColor="text1"/>
        </w:rPr>
        <w:t>warming</w:t>
      </w:r>
      <w:r w:rsidR="000A5613" w:rsidRPr="00F46C2E">
        <w:rPr>
          <w:rFonts w:asciiTheme="minorHAnsi" w:hAnsiTheme="minorHAnsi"/>
          <w:color w:val="000000" w:themeColor="text1"/>
        </w:rPr>
        <w:t xml:space="preserve"> temperatures</w:t>
      </w:r>
      <w:r w:rsidR="00237B69" w:rsidRPr="00F46C2E">
        <w:rPr>
          <w:rFonts w:asciiTheme="minorHAnsi" w:hAnsiTheme="minorHAnsi"/>
          <w:color w:val="000000" w:themeColor="text1"/>
        </w:rPr>
        <w:t xml:space="preserve"> </w:t>
      </w:r>
      <w:r w:rsidR="00967215" w:rsidRPr="00F46C2E">
        <w:rPr>
          <w:rFonts w:asciiTheme="minorHAnsi" w:hAnsiTheme="minorHAnsi"/>
          <w:color w:val="000000" w:themeColor="text1"/>
        </w:rPr>
        <w:t>may</w:t>
      </w:r>
      <w:r w:rsidR="009B4BCE" w:rsidRPr="00F46C2E">
        <w:rPr>
          <w:rFonts w:asciiTheme="minorHAnsi" w:hAnsiTheme="minorHAnsi"/>
          <w:color w:val="000000" w:themeColor="text1"/>
        </w:rPr>
        <w:t xml:space="preserve"> strengthen</w:t>
      </w:r>
      <w:r w:rsidR="0041406D" w:rsidRPr="00F46C2E">
        <w:rPr>
          <w:rFonts w:asciiTheme="minorHAnsi" w:hAnsiTheme="minorHAnsi"/>
          <w:color w:val="000000" w:themeColor="text1"/>
        </w:rPr>
        <w:t xml:space="preserve"> thermal stratification</w:t>
      </w:r>
      <w:r w:rsidR="00B958DE" w:rsidRPr="00F46C2E">
        <w:rPr>
          <w:rFonts w:asciiTheme="minorHAnsi" w:hAnsiTheme="minorHAnsi"/>
          <w:color w:val="000000" w:themeColor="text1"/>
        </w:rPr>
        <w:t xml:space="preserve"> (</w:t>
      </w:r>
      <w:r w:rsidR="00E228D5" w:rsidRPr="00F46C2E">
        <w:rPr>
          <w:rFonts w:asciiTheme="minorHAnsi" w:hAnsiTheme="minorHAnsi"/>
          <w:color w:val="000000" w:themeColor="text1"/>
        </w:rPr>
        <w:t xml:space="preserve">Huang et al., 2024, </w:t>
      </w:r>
      <w:r w:rsidR="00B958DE" w:rsidRPr="00F46C2E">
        <w:rPr>
          <w:rFonts w:asciiTheme="minorHAnsi" w:hAnsiTheme="minorHAnsi"/>
          <w:color w:val="000000" w:themeColor="text1"/>
        </w:rPr>
        <w:t>Labaj et al., 2018),</w:t>
      </w:r>
      <w:r w:rsidR="00371DFF" w:rsidRPr="00F46C2E">
        <w:rPr>
          <w:rFonts w:asciiTheme="minorHAnsi" w:hAnsiTheme="minorHAnsi"/>
          <w:color w:val="000000" w:themeColor="text1"/>
        </w:rPr>
        <w:t xml:space="preserve"> </w:t>
      </w:r>
      <w:r w:rsidR="00D45033" w:rsidRPr="00F46C2E">
        <w:rPr>
          <w:rFonts w:asciiTheme="minorHAnsi" w:hAnsiTheme="minorHAnsi"/>
          <w:color w:val="000000" w:themeColor="text1"/>
        </w:rPr>
        <w:t>which</w:t>
      </w:r>
      <w:r w:rsidR="00371DFF" w:rsidRPr="00F46C2E">
        <w:rPr>
          <w:rFonts w:asciiTheme="minorHAnsi" w:hAnsiTheme="minorHAnsi"/>
          <w:color w:val="000000" w:themeColor="text1"/>
        </w:rPr>
        <w:t xml:space="preserve"> could weaken nutrient availability in the epilimnion</w:t>
      </w:r>
      <w:r w:rsidR="00E46D30" w:rsidRPr="00F46C2E">
        <w:rPr>
          <w:rFonts w:asciiTheme="minorHAnsi" w:hAnsiTheme="minorHAnsi"/>
          <w:color w:val="000000" w:themeColor="text1"/>
        </w:rPr>
        <w:t xml:space="preserve"> in some lakes</w:t>
      </w:r>
      <w:r w:rsidR="0041406D" w:rsidRPr="00F46C2E">
        <w:rPr>
          <w:rFonts w:asciiTheme="minorHAnsi" w:hAnsiTheme="minorHAnsi"/>
          <w:color w:val="000000" w:themeColor="text1"/>
        </w:rPr>
        <w:t xml:space="preserve"> </w:t>
      </w:r>
      <w:r w:rsidR="00B10195" w:rsidRPr="00F46C2E">
        <w:rPr>
          <w:rFonts w:asciiTheme="minorHAnsi" w:hAnsiTheme="minorHAnsi"/>
          <w:color w:val="000000" w:themeColor="text1"/>
        </w:rPr>
        <w:t>(Butcher et al., 2015</w:t>
      </w:r>
      <w:r w:rsidR="005073E7" w:rsidRPr="00F46C2E">
        <w:rPr>
          <w:rFonts w:asciiTheme="minorHAnsi" w:hAnsiTheme="minorHAnsi"/>
          <w:color w:val="000000" w:themeColor="text1"/>
        </w:rPr>
        <w:t xml:space="preserve">; </w:t>
      </w:r>
      <w:proofErr w:type="spellStart"/>
      <w:r w:rsidR="005073E7" w:rsidRPr="00F46C2E">
        <w:rPr>
          <w:rFonts w:asciiTheme="minorHAnsi" w:hAnsiTheme="minorHAnsi"/>
          <w:color w:val="000000" w:themeColor="text1"/>
        </w:rPr>
        <w:t>Michelutti</w:t>
      </w:r>
      <w:proofErr w:type="spellEnd"/>
      <w:r w:rsidR="005073E7" w:rsidRPr="00F46C2E">
        <w:rPr>
          <w:rFonts w:asciiTheme="minorHAnsi" w:hAnsiTheme="minorHAnsi"/>
          <w:color w:val="000000" w:themeColor="text1"/>
        </w:rPr>
        <w:t xml:space="preserve"> et al., 2015</w:t>
      </w:r>
      <w:r w:rsidR="00B10195" w:rsidRPr="00F46C2E">
        <w:rPr>
          <w:rFonts w:asciiTheme="minorHAnsi" w:hAnsiTheme="minorHAnsi"/>
          <w:color w:val="000000" w:themeColor="text1"/>
        </w:rPr>
        <w:t>)</w:t>
      </w:r>
      <w:r w:rsidR="005E08FD" w:rsidRPr="00F46C2E">
        <w:rPr>
          <w:rFonts w:asciiTheme="minorHAnsi" w:hAnsiTheme="minorHAnsi"/>
          <w:color w:val="000000" w:themeColor="text1"/>
        </w:rPr>
        <w:t>.</w:t>
      </w:r>
      <w:r w:rsidR="00F4535D" w:rsidRPr="00F46C2E">
        <w:rPr>
          <w:rFonts w:asciiTheme="minorHAnsi" w:hAnsiTheme="minorHAnsi"/>
          <w:color w:val="000000" w:themeColor="text1"/>
        </w:rPr>
        <w:t xml:space="preserve"> </w:t>
      </w:r>
      <w:r w:rsidR="00D95CCA" w:rsidRPr="00F46C2E">
        <w:rPr>
          <w:rFonts w:asciiTheme="minorHAnsi" w:hAnsiTheme="minorHAnsi"/>
          <w:color w:val="000000" w:themeColor="text1"/>
        </w:rPr>
        <w:t>Except for the</w:t>
      </w:r>
      <w:r w:rsidR="00925D45" w:rsidRPr="00F46C2E">
        <w:rPr>
          <w:rFonts w:asciiTheme="minorHAnsi" w:hAnsiTheme="minorHAnsi"/>
          <w:color w:val="000000" w:themeColor="text1"/>
        </w:rPr>
        <w:t xml:space="preserve"> shallow</w:t>
      </w:r>
      <w:r w:rsidR="00251F64" w:rsidRPr="00F46C2E">
        <w:rPr>
          <w:rFonts w:asciiTheme="minorHAnsi" w:hAnsiTheme="minorHAnsi"/>
          <w:color w:val="000000" w:themeColor="text1"/>
        </w:rPr>
        <w:t xml:space="preserve"> lake</w:t>
      </w:r>
      <w:r w:rsidR="003D5FBE" w:rsidRPr="00F46C2E">
        <w:rPr>
          <w:rFonts w:asciiTheme="minorHAnsi" w:hAnsiTheme="minorHAnsi"/>
          <w:color w:val="000000" w:themeColor="text1"/>
        </w:rPr>
        <w:t xml:space="preserve"> </w:t>
      </w:r>
      <w:proofErr w:type="spellStart"/>
      <w:r w:rsidR="003D5FBE" w:rsidRPr="00F46C2E">
        <w:rPr>
          <w:rFonts w:asciiTheme="minorHAnsi" w:hAnsiTheme="minorHAnsi"/>
          <w:color w:val="000000" w:themeColor="text1"/>
        </w:rPr>
        <w:t>Tepetiltic</w:t>
      </w:r>
      <w:proofErr w:type="spellEnd"/>
      <w:r w:rsidR="003D5FBE" w:rsidRPr="00F46C2E">
        <w:rPr>
          <w:rFonts w:asciiTheme="minorHAnsi" w:hAnsiTheme="minorHAnsi"/>
          <w:color w:val="000000" w:themeColor="text1"/>
        </w:rPr>
        <w:t xml:space="preserve">, </w:t>
      </w:r>
      <w:r w:rsidR="00925D45" w:rsidRPr="00F46C2E">
        <w:rPr>
          <w:rFonts w:asciiTheme="minorHAnsi" w:hAnsiTheme="minorHAnsi"/>
          <w:color w:val="000000" w:themeColor="text1"/>
        </w:rPr>
        <w:t xml:space="preserve">the study lakes </w:t>
      </w:r>
      <w:r w:rsidR="00E301C5" w:rsidRPr="00F46C2E">
        <w:rPr>
          <w:rFonts w:asciiTheme="minorHAnsi" w:hAnsiTheme="minorHAnsi"/>
          <w:color w:val="000000" w:themeColor="text1"/>
        </w:rPr>
        <w:t xml:space="preserve">are warm </w:t>
      </w:r>
      <w:proofErr w:type="spellStart"/>
      <w:r w:rsidR="00E301C5" w:rsidRPr="00F46C2E">
        <w:rPr>
          <w:rFonts w:asciiTheme="minorHAnsi" w:hAnsiTheme="minorHAnsi"/>
          <w:color w:val="000000" w:themeColor="text1"/>
        </w:rPr>
        <w:t>monomictic</w:t>
      </w:r>
      <w:proofErr w:type="spellEnd"/>
      <w:r w:rsidR="00FA5D47" w:rsidRPr="00F46C2E">
        <w:rPr>
          <w:rFonts w:asciiTheme="minorHAnsi" w:hAnsiTheme="minorHAnsi"/>
          <w:color w:val="000000" w:themeColor="text1"/>
        </w:rPr>
        <w:t xml:space="preserve"> systems that </w:t>
      </w:r>
      <w:r w:rsidR="005E76C4" w:rsidRPr="00F46C2E">
        <w:rPr>
          <w:rFonts w:asciiTheme="minorHAnsi" w:hAnsiTheme="minorHAnsi"/>
          <w:color w:val="000000" w:themeColor="text1"/>
        </w:rPr>
        <w:t xml:space="preserve">remain stratified </w:t>
      </w:r>
      <w:r w:rsidR="00BF5FA0" w:rsidRPr="00F46C2E">
        <w:rPr>
          <w:rFonts w:asciiTheme="minorHAnsi" w:hAnsiTheme="minorHAnsi"/>
          <w:color w:val="000000" w:themeColor="text1"/>
        </w:rPr>
        <w:t>for</w:t>
      </w:r>
      <w:r w:rsidR="00C4052F" w:rsidRPr="00F46C2E">
        <w:rPr>
          <w:rFonts w:asciiTheme="minorHAnsi" w:hAnsiTheme="minorHAnsi"/>
          <w:color w:val="000000" w:themeColor="text1"/>
        </w:rPr>
        <w:t xml:space="preserve"> most of the year</w:t>
      </w:r>
      <w:r w:rsidR="001121EA" w:rsidRPr="00F46C2E">
        <w:rPr>
          <w:rFonts w:asciiTheme="minorHAnsi" w:hAnsiTheme="minorHAnsi"/>
          <w:color w:val="000000" w:themeColor="text1"/>
        </w:rPr>
        <w:t xml:space="preserve">, mixing only during the winter period </w:t>
      </w:r>
      <w:r w:rsidR="003D5FBE" w:rsidRPr="00F46C2E">
        <w:rPr>
          <w:rFonts w:asciiTheme="minorHAnsi" w:hAnsiTheme="minorHAnsi"/>
          <w:color w:val="000000" w:themeColor="text1"/>
        </w:rPr>
        <w:t>(</w:t>
      </w:r>
      <w:r w:rsidR="00261B7C" w:rsidRPr="00F46C2E">
        <w:rPr>
          <w:rFonts w:asciiTheme="minorHAnsi" w:hAnsiTheme="minorHAnsi"/>
          <w:color w:val="000000" w:themeColor="text1"/>
        </w:rPr>
        <w:t xml:space="preserve">Caballero et al., 2013; </w:t>
      </w:r>
      <w:proofErr w:type="spellStart"/>
      <w:r w:rsidR="00261B7C" w:rsidRPr="00F46C2E">
        <w:rPr>
          <w:rFonts w:asciiTheme="minorHAnsi" w:hAnsiTheme="minorHAnsi"/>
          <w:color w:val="000000" w:themeColor="text1"/>
        </w:rPr>
        <w:t>Filonov</w:t>
      </w:r>
      <w:proofErr w:type="spellEnd"/>
      <w:r w:rsidR="00261B7C" w:rsidRPr="00F46C2E">
        <w:rPr>
          <w:rFonts w:asciiTheme="minorHAnsi" w:hAnsiTheme="minorHAnsi"/>
          <w:color w:val="000000" w:themeColor="text1"/>
        </w:rPr>
        <w:t xml:space="preserve"> et al., 2021; </w:t>
      </w:r>
      <w:r w:rsidR="001D13A2" w:rsidRPr="00F46C2E">
        <w:rPr>
          <w:rFonts w:asciiTheme="minorHAnsi" w:hAnsiTheme="minorHAnsi"/>
          <w:color w:val="000000" w:themeColor="text1"/>
        </w:rPr>
        <w:t>Havas et al., 2023a, 2023b;</w:t>
      </w:r>
      <w:r w:rsidR="00D21ED1" w:rsidRPr="00F46C2E">
        <w:rPr>
          <w:rFonts w:asciiTheme="minorHAnsi" w:hAnsiTheme="minorHAnsi"/>
          <w:color w:val="000000" w:themeColor="text1"/>
        </w:rPr>
        <w:t xml:space="preserve"> Sigala et al., 2017</w:t>
      </w:r>
      <w:r w:rsidR="003D5FBE" w:rsidRPr="00F46C2E">
        <w:rPr>
          <w:rFonts w:asciiTheme="minorHAnsi" w:hAnsiTheme="minorHAnsi"/>
          <w:color w:val="000000" w:themeColor="text1"/>
        </w:rPr>
        <w:t xml:space="preserve">). </w:t>
      </w:r>
      <w:r w:rsidR="00237B80" w:rsidRPr="00F46C2E">
        <w:rPr>
          <w:rFonts w:asciiTheme="minorHAnsi" w:hAnsiTheme="minorHAnsi"/>
          <w:color w:val="000000" w:themeColor="text1"/>
        </w:rPr>
        <w:t>Deep t</w:t>
      </w:r>
      <w:r w:rsidR="008F1430" w:rsidRPr="00F46C2E">
        <w:rPr>
          <w:rFonts w:asciiTheme="minorHAnsi" w:hAnsiTheme="minorHAnsi"/>
          <w:color w:val="000000" w:themeColor="text1"/>
        </w:rPr>
        <w:t xml:space="preserve">ropical lakes </w:t>
      </w:r>
      <w:r w:rsidR="00C51AF7" w:rsidRPr="00F46C2E">
        <w:rPr>
          <w:rFonts w:asciiTheme="minorHAnsi" w:hAnsiTheme="minorHAnsi"/>
          <w:color w:val="000000" w:themeColor="text1"/>
        </w:rPr>
        <w:t>commonly</w:t>
      </w:r>
      <w:r w:rsidR="001637EF" w:rsidRPr="00F46C2E">
        <w:rPr>
          <w:rFonts w:asciiTheme="minorHAnsi" w:hAnsiTheme="minorHAnsi"/>
          <w:color w:val="000000" w:themeColor="text1"/>
        </w:rPr>
        <w:t xml:space="preserve"> sustain long </w:t>
      </w:r>
      <w:r w:rsidR="003C5FDC" w:rsidRPr="00F46C2E">
        <w:rPr>
          <w:rFonts w:asciiTheme="minorHAnsi" w:hAnsiTheme="minorHAnsi"/>
          <w:color w:val="000000" w:themeColor="text1"/>
        </w:rPr>
        <w:t xml:space="preserve">stratification periods </w:t>
      </w:r>
      <w:r w:rsidR="00E8629E" w:rsidRPr="00F46C2E">
        <w:rPr>
          <w:rFonts w:asciiTheme="minorHAnsi" w:hAnsiTheme="minorHAnsi"/>
          <w:color w:val="000000" w:themeColor="text1"/>
        </w:rPr>
        <w:t>interrupted only by the winter mixing period</w:t>
      </w:r>
      <w:r w:rsidR="00DE5E1D" w:rsidRPr="00F46C2E">
        <w:rPr>
          <w:rFonts w:asciiTheme="minorHAnsi" w:hAnsiTheme="minorHAnsi"/>
          <w:color w:val="000000" w:themeColor="text1"/>
        </w:rPr>
        <w:t xml:space="preserve">; however, </w:t>
      </w:r>
      <w:r w:rsidR="00DB4238" w:rsidRPr="00F46C2E">
        <w:rPr>
          <w:rFonts w:asciiTheme="minorHAnsi" w:hAnsiTheme="minorHAnsi"/>
          <w:color w:val="000000" w:themeColor="text1"/>
        </w:rPr>
        <w:t>t</w:t>
      </w:r>
      <w:r w:rsidR="00ED24E1" w:rsidRPr="00F46C2E">
        <w:rPr>
          <w:rFonts w:asciiTheme="minorHAnsi" w:hAnsiTheme="minorHAnsi"/>
          <w:color w:val="000000" w:themeColor="text1"/>
        </w:rPr>
        <w:t>he w</w:t>
      </w:r>
      <w:r w:rsidR="005F5A04" w:rsidRPr="00F46C2E">
        <w:rPr>
          <w:rFonts w:asciiTheme="minorHAnsi" w:hAnsiTheme="minorHAnsi"/>
          <w:color w:val="000000" w:themeColor="text1"/>
        </w:rPr>
        <w:t>arm temperatures and muted seasonality</w:t>
      </w:r>
      <w:r w:rsidR="00ED24E1" w:rsidRPr="00F46C2E">
        <w:rPr>
          <w:rFonts w:asciiTheme="minorHAnsi" w:hAnsiTheme="minorHAnsi"/>
          <w:color w:val="000000" w:themeColor="text1"/>
        </w:rPr>
        <w:t xml:space="preserve"> </w:t>
      </w:r>
      <w:r w:rsidR="008C5D48" w:rsidRPr="00F46C2E">
        <w:rPr>
          <w:rFonts w:asciiTheme="minorHAnsi" w:hAnsiTheme="minorHAnsi"/>
          <w:color w:val="000000" w:themeColor="text1"/>
        </w:rPr>
        <w:t>also</w:t>
      </w:r>
      <w:r w:rsidR="00BD603E" w:rsidRPr="00F46C2E">
        <w:rPr>
          <w:rFonts w:asciiTheme="minorHAnsi" w:hAnsiTheme="minorHAnsi"/>
          <w:color w:val="000000" w:themeColor="text1"/>
        </w:rPr>
        <w:t xml:space="preserve"> in</w:t>
      </w:r>
      <w:r w:rsidR="00EA4454" w:rsidRPr="00F46C2E">
        <w:rPr>
          <w:rFonts w:asciiTheme="minorHAnsi" w:hAnsiTheme="minorHAnsi"/>
          <w:color w:val="000000" w:themeColor="text1"/>
        </w:rPr>
        <w:t>duce thermal instability and</w:t>
      </w:r>
      <w:r w:rsidR="008225A0" w:rsidRPr="00F46C2E">
        <w:rPr>
          <w:rFonts w:asciiTheme="minorHAnsi" w:hAnsiTheme="minorHAnsi"/>
          <w:color w:val="000000" w:themeColor="text1"/>
        </w:rPr>
        <w:t xml:space="preserve"> </w:t>
      </w:r>
      <w:r w:rsidR="00D74AA2" w:rsidRPr="00F46C2E">
        <w:rPr>
          <w:rFonts w:asciiTheme="minorHAnsi" w:hAnsiTheme="minorHAnsi"/>
          <w:color w:val="000000" w:themeColor="text1"/>
        </w:rPr>
        <w:t>promote</w:t>
      </w:r>
      <w:r w:rsidR="00AF2DB5" w:rsidRPr="00F46C2E">
        <w:rPr>
          <w:rFonts w:asciiTheme="minorHAnsi" w:hAnsiTheme="minorHAnsi"/>
          <w:color w:val="000000" w:themeColor="text1"/>
        </w:rPr>
        <w:t xml:space="preserve"> efficient nutrient recycling within the mixed layer</w:t>
      </w:r>
      <w:r w:rsidR="0080017C" w:rsidRPr="00F46C2E">
        <w:rPr>
          <w:rFonts w:asciiTheme="minorHAnsi" w:hAnsiTheme="minorHAnsi"/>
          <w:color w:val="000000" w:themeColor="text1"/>
        </w:rPr>
        <w:t xml:space="preserve"> </w:t>
      </w:r>
      <w:r w:rsidR="00D27FB5" w:rsidRPr="00F46C2E">
        <w:rPr>
          <w:rFonts w:asciiTheme="minorHAnsi" w:hAnsiTheme="minorHAnsi"/>
          <w:color w:val="000000" w:themeColor="text1"/>
        </w:rPr>
        <w:t>(Lewis, 2000)</w:t>
      </w:r>
      <w:r w:rsidR="0066471E" w:rsidRPr="00F46C2E">
        <w:rPr>
          <w:rFonts w:asciiTheme="minorHAnsi" w:hAnsiTheme="minorHAnsi"/>
          <w:color w:val="000000" w:themeColor="text1"/>
        </w:rPr>
        <w:t xml:space="preserve">. </w:t>
      </w:r>
      <w:r w:rsidR="00E1207F" w:rsidRPr="00F46C2E">
        <w:rPr>
          <w:rFonts w:asciiTheme="minorHAnsi" w:hAnsiTheme="minorHAnsi"/>
          <w:color w:val="000000" w:themeColor="text1"/>
        </w:rPr>
        <w:t>For instance,</w:t>
      </w:r>
      <w:r w:rsidR="004A27B8" w:rsidRPr="00F46C2E">
        <w:rPr>
          <w:rFonts w:asciiTheme="minorHAnsi" w:hAnsiTheme="minorHAnsi"/>
          <w:color w:val="000000" w:themeColor="text1"/>
        </w:rPr>
        <w:t xml:space="preserve"> recurr</w:t>
      </w:r>
      <w:r w:rsidR="00876146" w:rsidRPr="00F46C2E">
        <w:rPr>
          <w:rFonts w:asciiTheme="minorHAnsi" w:hAnsiTheme="minorHAnsi"/>
          <w:color w:val="000000" w:themeColor="text1"/>
        </w:rPr>
        <w:t>ent</w:t>
      </w:r>
      <w:r w:rsidR="004A27B8" w:rsidRPr="00F46C2E">
        <w:rPr>
          <w:rFonts w:asciiTheme="minorHAnsi" w:hAnsiTheme="minorHAnsi"/>
          <w:color w:val="000000" w:themeColor="text1"/>
        </w:rPr>
        <w:t xml:space="preserve"> thinning and thickening</w:t>
      </w:r>
      <w:r w:rsidR="00DE79BC" w:rsidRPr="00F46C2E">
        <w:rPr>
          <w:rFonts w:asciiTheme="minorHAnsi" w:hAnsiTheme="minorHAnsi"/>
          <w:color w:val="000000" w:themeColor="text1"/>
        </w:rPr>
        <w:t xml:space="preserve"> of the mixed layer</w:t>
      </w:r>
      <w:r w:rsidR="009C1045" w:rsidRPr="00F46C2E">
        <w:rPr>
          <w:rFonts w:asciiTheme="minorHAnsi" w:hAnsiTheme="minorHAnsi"/>
          <w:color w:val="000000" w:themeColor="text1"/>
        </w:rPr>
        <w:t>, commonly observed in tropical lakes,</w:t>
      </w:r>
      <w:r w:rsidR="003057E7" w:rsidRPr="00F46C2E">
        <w:rPr>
          <w:rFonts w:asciiTheme="minorHAnsi" w:hAnsiTheme="minorHAnsi"/>
          <w:color w:val="000000" w:themeColor="text1"/>
        </w:rPr>
        <w:t xml:space="preserve"> </w:t>
      </w:r>
      <w:r w:rsidR="00982D49" w:rsidRPr="00F46C2E">
        <w:rPr>
          <w:rFonts w:asciiTheme="minorHAnsi" w:hAnsiTheme="minorHAnsi"/>
          <w:color w:val="000000" w:themeColor="text1"/>
        </w:rPr>
        <w:t xml:space="preserve">can </w:t>
      </w:r>
      <w:r w:rsidR="00860F4B" w:rsidRPr="00F46C2E">
        <w:rPr>
          <w:rFonts w:asciiTheme="minorHAnsi" w:hAnsiTheme="minorHAnsi"/>
          <w:color w:val="000000" w:themeColor="text1"/>
        </w:rPr>
        <w:t xml:space="preserve">bring up nutrients from the depths </w:t>
      </w:r>
      <w:r w:rsidR="00876146" w:rsidRPr="00F46C2E">
        <w:rPr>
          <w:rFonts w:asciiTheme="minorHAnsi" w:hAnsiTheme="minorHAnsi"/>
          <w:color w:val="000000" w:themeColor="text1"/>
        </w:rPr>
        <w:t>helping</w:t>
      </w:r>
      <w:r w:rsidR="00C673ED" w:rsidRPr="00F46C2E">
        <w:rPr>
          <w:rFonts w:asciiTheme="minorHAnsi" w:hAnsiTheme="minorHAnsi"/>
          <w:color w:val="000000" w:themeColor="text1"/>
        </w:rPr>
        <w:t xml:space="preserve"> </w:t>
      </w:r>
      <w:r w:rsidR="00D71B93" w:rsidRPr="00F46C2E">
        <w:rPr>
          <w:rFonts w:asciiTheme="minorHAnsi" w:hAnsiTheme="minorHAnsi"/>
          <w:color w:val="000000" w:themeColor="text1"/>
        </w:rPr>
        <w:t xml:space="preserve">replenish </w:t>
      </w:r>
      <w:r w:rsidR="00C469B1" w:rsidRPr="00F46C2E">
        <w:rPr>
          <w:rFonts w:asciiTheme="minorHAnsi" w:hAnsiTheme="minorHAnsi"/>
          <w:color w:val="000000" w:themeColor="text1"/>
        </w:rPr>
        <w:t>nutrient</w:t>
      </w:r>
      <w:r w:rsidR="00C8011E" w:rsidRPr="00F46C2E">
        <w:rPr>
          <w:rFonts w:asciiTheme="minorHAnsi" w:hAnsiTheme="minorHAnsi"/>
          <w:color w:val="000000" w:themeColor="text1"/>
        </w:rPr>
        <w:t>s</w:t>
      </w:r>
      <w:r w:rsidR="00C469B1" w:rsidRPr="00F46C2E">
        <w:rPr>
          <w:rFonts w:asciiTheme="minorHAnsi" w:hAnsiTheme="minorHAnsi"/>
          <w:color w:val="000000" w:themeColor="text1"/>
        </w:rPr>
        <w:t xml:space="preserve"> </w:t>
      </w:r>
      <w:r w:rsidR="005017F7" w:rsidRPr="00F46C2E">
        <w:rPr>
          <w:rFonts w:asciiTheme="minorHAnsi" w:hAnsiTheme="minorHAnsi"/>
          <w:color w:val="000000" w:themeColor="text1"/>
        </w:rPr>
        <w:t>during stratification periods</w:t>
      </w:r>
      <w:r w:rsidR="007D1A60" w:rsidRPr="00F46C2E">
        <w:rPr>
          <w:rFonts w:asciiTheme="minorHAnsi" w:hAnsiTheme="minorHAnsi"/>
          <w:color w:val="000000" w:themeColor="text1"/>
        </w:rPr>
        <w:t xml:space="preserve"> (Lewis, 2000)</w:t>
      </w:r>
      <w:r w:rsidR="00EC737F" w:rsidRPr="00F46C2E">
        <w:rPr>
          <w:rFonts w:asciiTheme="minorHAnsi" w:hAnsiTheme="minorHAnsi"/>
          <w:color w:val="000000" w:themeColor="text1"/>
        </w:rPr>
        <w:t xml:space="preserve">. </w:t>
      </w:r>
      <w:r w:rsidR="00EC09FD" w:rsidRPr="00F46C2E">
        <w:rPr>
          <w:rFonts w:asciiTheme="minorHAnsi" w:hAnsiTheme="minorHAnsi"/>
          <w:color w:val="000000" w:themeColor="text1"/>
        </w:rPr>
        <w:t xml:space="preserve">The effect </w:t>
      </w:r>
      <w:r w:rsidR="00541F6E" w:rsidRPr="00F46C2E">
        <w:rPr>
          <w:rFonts w:asciiTheme="minorHAnsi" w:hAnsiTheme="minorHAnsi"/>
          <w:color w:val="000000" w:themeColor="text1"/>
        </w:rPr>
        <w:t xml:space="preserve">of </w:t>
      </w:r>
      <w:r w:rsidR="00EC09FD" w:rsidRPr="00F46C2E">
        <w:rPr>
          <w:rFonts w:asciiTheme="minorHAnsi" w:hAnsiTheme="minorHAnsi"/>
          <w:color w:val="000000" w:themeColor="text1"/>
        </w:rPr>
        <w:t>warming on nutrient availability</w:t>
      </w:r>
      <w:r w:rsidR="00806606" w:rsidRPr="00F46C2E">
        <w:rPr>
          <w:rFonts w:asciiTheme="minorHAnsi" w:hAnsiTheme="minorHAnsi"/>
          <w:color w:val="000000" w:themeColor="text1"/>
        </w:rPr>
        <w:t xml:space="preserve"> t</w:t>
      </w:r>
      <w:r w:rsidR="00344295" w:rsidRPr="00F46C2E">
        <w:rPr>
          <w:rFonts w:asciiTheme="minorHAnsi" w:hAnsiTheme="minorHAnsi"/>
          <w:color w:val="000000" w:themeColor="text1"/>
        </w:rPr>
        <w:t>hus</w:t>
      </w:r>
      <w:r w:rsidR="00EC09FD" w:rsidRPr="00F46C2E">
        <w:rPr>
          <w:rFonts w:asciiTheme="minorHAnsi" w:hAnsiTheme="minorHAnsi"/>
          <w:color w:val="000000" w:themeColor="text1"/>
        </w:rPr>
        <w:t xml:space="preserve"> reflects </w:t>
      </w:r>
      <w:r w:rsidR="008A6F1F" w:rsidRPr="00F46C2E">
        <w:rPr>
          <w:rFonts w:asciiTheme="minorHAnsi" w:hAnsiTheme="minorHAnsi"/>
          <w:color w:val="000000" w:themeColor="text1"/>
        </w:rPr>
        <w:t>the</w:t>
      </w:r>
      <w:r w:rsidR="00EC09FD" w:rsidRPr="00F46C2E">
        <w:rPr>
          <w:rFonts w:asciiTheme="minorHAnsi" w:hAnsiTheme="minorHAnsi"/>
          <w:color w:val="000000" w:themeColor="text1"/>
        </w:rPr>
        <w:t xml:space="preserve"> balance between increase</w:t>
      </w:r>
      <w:r w:rsidR="00016E8B" w:rsidRPr="00F46C2E">
        <w:rPr>
          <w:rFonts w:asciiTheme="minorHAnsi" w:hAnsiTheme="minorHAnsi"/>
          <w:color w:val="000000" w:themeColor="text1"/>
        </w:rPr>
        <w:t>d</w:t>
      </w:r>
      <w:r w:rsidR="00EC09FD" w:rsidRPr="00F46C2E">
        <w:rPr>
          <w:rFonts w:asciiTheme="minorHAnsi" w:hAnsiTheme="minorHAnsi"/>
          <w:color w:val="000000" w:themeColor="text1"/>
        </w:rPr>
        <w:t xml:space="preserve"> stratification strength and mixing efficiency, which vary with lake morphometry and wind forcing. </w:t>
      </w:r>
      <w:r w:rsidR="000B11E9" w:rsidRPr="00F46C2E">
        <w:rPr>
          <w:rFonts w:asciiTheme="minorHAnsi" w:hAnsiTheme="minorHAnsi"/>
          <w:color w:val="000000" w:themeColor="text1"/>
        </w:rPr>
        <w:t xml:space="preserve">Contrary to our </w:t>
      </w:r>
      <w:r w:rsidR="00495572" w:rsidRPr="00F46C2E">
        <w:rPr>
          <w:rFonts w:asciiTheme="minorHAnsi" w:hAnsiTheme="minorHAnsi"/>
          <w:color w:val="000000" w:themeColor="text1"/>
        </w:rPr>
        <w:t>results</w:t>
      </w:r>
      <w:r w:rsidR="000B11E9" w:rsidRPr="00F46C2E">
        <w:rPr>
          <w:rFonts w:asciiTheme="minorHAnsi" w:hAnsiTheme="minorHAnsi"/>
          <w:color w:val="000000" w:themeColor="text1"/>
        </w:rPr>
        <w:t>, p</w:t>
      </w:r>
      <w:r w:rsidR="0070611F" w:rsidRPr="00F46C2E">
        <w:rPr>
          <w:rFonts w:asciiTheme="minorHAnsi" w:hAnsiTheme="minorHAnsi"/>
          <w:color w:val="000000" w:themeColor="text1"/>
        </w:rPr>
        <w:t>aleolimnological records from</w:t>
      </w:r>
      <w:r w:rsidR="008F1C90" w:rsidRPr="00F46C2E">
        <w:rPr>
          <w:rFonts w:asciiTheme="minorHAnsi" w:hAnsiTheme="minorHAnsi"/>
          <w:color w:val="000000" w:themeColor="text1"/>
        </w:rPr>
        <w:t xml:space="preserve"> tropical Andean lakes (</w:t>
      </w:r>
      <w:proofErr w:type="spellStart"/>
      <w:r w:rsidR="008F1C90" w:rsidRPr="00F46C2E">
        <w:rPr>
          <w:rFonts w:asciiTheme="minorHAnsi" w:hAnsiTheme="minorHAnsi"/>
          <w:color w:val="000000" w:themeColor="text1"/>
        </w:rPr>
        <w:t>Michelutti</w:t>
      </w:r>
      <w:proofErr w:type="spellEnd"/>
      <w:r w:rsidR="008F1C90" w:rsidRPr="00F46C2E">
        <w:rPr>
          <w:rFonts w:asciiTheme="minorHAnsi" w:hAnsiTheme="minorHAnsi"/>
          <w:color w:val="000000" w:themeColor="text1"/>
        </w:rPr>
        <w:t xml:space="preserve"> et al. 2015) </w:t>
      </w:r>
      <w:r w:rsidR="008F1C90" w:rsidRPr="00F46C2E">
        <w:rPr>
          <w:rFonts w:asciiTheme="minorHAnsi" w:hAnsiTheme="minorHAnsi"/>
          <w:color w:val="000000" w:themeColor="text1"/>
        </w:rPr>
        <w:lastRenderedPageBreak/>
        <w:t xml:space="preserve">and </w:t>
      </w:r>
      <w:r w:rsidR="005073E7" w:rsidRPr="00F46C2E">
        <w:rPr>
          <w:rFonts w:asciiTheme="minorHAnsi" w:hAnsiTheme="minorHAnsi"/>
          <w:color w:val="000000" w:themeColor="text1"/>
        </w:rPr>
        <w:t>L</w:t>
      </w:r>
      <w:r w:rsidR="008F1C90" w:rsidRPr="00F46C2E">
        <w:rPr>
          <w:rFonts w:asciiTheme="minorHAnsi" w:hAnsiTheme="minorHAnsi"/>
          <w:color w:val="000000" w:themeColor="text1"/>
        </w:rPr>
        <w:t>ake Tanganyika (</w:t>
      </w:r>
      <w:r w:rsidR="003602D3" w:rsidRPr="00F46C2E">
        <w:rPr>
          <w:rFonts w:asciiTheme="minorHAnsi" w:hAnsiTheme="minorHAnsi"/>
          <w:color w:val="000000" w:themeColor="text1"/>
        </w:rPr>
        <w:t>Tierney et al., 2010</w:t>
      </w:r>
      <w:r w:rsidR="008F1C90" w:rsidRPr="00F46C2E">
        <w:rPr>
          <w:rFonts w:asciiTheme="minorHAnsi" w:hAnsiTheme="minorHAnsi"/>
          <w:color w:val="000000" w:themeColor="text1"/>
        </w:rPr>
        <w:t xml:space="preserve">) </w:t>
      </w:r>
      <w:r w:rsidR="005E08FD" w:rsidRPr="00F46C2E">
        <w:rPr>
          <w:rFonts w:asciiTheme="minorHAnsi" w:hAnsiTheme="minorHAnsi"/>
          <w:color w:val="000000" w:themeColor="text1"/>
        </w:rPr>
        <w:t xml:space="preserve">showed </w:t>
      </w:r>
      <w:r w:rsidR="002E42BC" w:rsidRPr="00F46C2E">
        <w:rPr>
          <w:rFonts w:asciiTheme="minorHAnsi" w:hAnsiTheme="minorHAnsi"/>
          <w:color w:val="000000" w:themeColor="text1"/>
        </w:rPr>
        <w:t xml:space="preserve">evidence of </w:t>
      </w:r>
      <w:r w:rsidR="00D6200D" w:rsidRPr="00F46C2E">
        <w:rPr>
          <w:rFonts w:asciiTheme="minorHAnsi" w:hAnsiTheme="minorHAnsi"/>
          <w:color w:val="000000" w:themeColor="text1"/>
        </w:rPr>
        <w:t xml:space="preserve">weakened nutrient upwelling and productivity </w:t>
      </w:r>
      <w:r w:rsidR="00305D2B" w:rsidRPr="00F46C2E">
        <w:rPr>
          <w:rFonts w:asciiTheme="minorHAnsi" w:hAnsiTheme="minorHAnsi"/>
          <w:color w:val="000000" w:themeColor="text1"/>
        </w:rPr>
        <w:t>attributed to</w:t>
      </w:r>
      <w:r w:rsidR="00343C26" w:rsidRPr="00F46C2E">
        <w:rPr>
          <w:rFonts w:asciiTheme="minorHAnsi" w:hAnsiTheme="minorHAnsi"/>
          <w:color w:val="000000" w:themeColor="text1"/>
        </w:rPr>
        <w:t xml:space="preserve"> the combined influence of</w:t>
      </w:r>
      <w:r w:rsidR="00194EFF" w:rsidRPr="00F46C2E">
        <w:rPr>
          <w:rFonts w:asciiTheme="minorHAnsi" w:hAnsiTheme="minorHAnsi"/>
          <w:color w:val="000000" w:themeColor="text1"/>
        </w:rPr>
        <w:t xml:space="preserve"> </w:t>
      </w:r>
      <w:r w:rsidR="002E42BC" w:rsidRPr="00F46C2E">
        <w:rPr>
          <w:rFonts w:asciiTheme="minorHAnsi" w:hAnsiTheme="minorHAnsi"/>
          <w:color w:val="000000" w:themeColor="text1"/>
        </w:rPr>
        <w:t xml:space="preserve">warming temperatures </w:t>
      </w:r>
      <w:r w:rsidR="00343C26" w:rsidRPr="00F46C2E">
        <w:rPr>
          <w:rFonts w:asciiTheme="minorHAnsi" w:hAnsiTheme="minorHAnsi"/>
          <w:color w:val="000000" w:themeColor="text1"/>
        </w:rPr>
        <w:t>and</w:t>
      </w:r>
      <w:r w:rsidR="002E42BC" w:rsidRPr="00F46C2E">
        <w:rPr>
          <w:rFonts w:asciiTheme="minorHAnsi" w:hAnsiTheme="minorHAnsi"/>
          <w:color w:val="000000" w:themeColor="text1"/>
        </w:rPr>
        <w:t xml:space="preserve"> </w:t>
      </w:r>
      <w:r w:rsidR="00343C26" w:rsidRPr="00F46C2E">
        <w:rPr>
          <w:rFonts w:asciiTheme="minorHAnsi" w:hAnsiTheme="minorHAnsi"/>
          <w:color w:val="000000" w:themeColor="text1"/>
        </w:rPr>
        <w:t>declining regional wind speeds enhanc</w:t>
      </w:r>
      <w:r w:rsidR="00305D2B" w:rsidRPr="00F46C2E">
        <w:rPr>
          <w:rFonts w:asciiTheme="minorHAnsi" w:hAnsiTheme="minorHAnsi"/>
          <w:color w:val="000000" w:themeColor="text1"/>
        </w:rPr>
        <w:t>ing</w:t>
      </w:r>
      <w:r w:rsidR="00343C26" w:rsidRPr="00F46C2E">
        <w:rPr>
          <w:rFonts w:asciiTheme="minorHAnsi" w:hAnsiTheme="minorHAnsi"/>
          <w:color w:val="000000" w:themeColor="text1"/>
        </w:rPr>
        <w:t xml:space="preserve"> thermal</w:t>
      </w:r>
      <w:r w:rsidR="001D47A9" w:rsidRPr="00F46C2E">
        <w:rPr>
          <w:rFonts w:asciiTheme="minorHAnsi" w:hAnsiTheme="minorHAnsi"/>
          <w:color w:val="000000" w:themeColor="text1"/>
        </w:rPr>
        <w:t xml:space="preserve"> stratification </w:t>
      </w:r>
      <w:r w:rsidR="00BA23D8" w:rsidRPr="00F46C2E">
        <w:rPr>
          <w:rFonts w:asciiTheme="minorHAnsi" w:hAnsiTheme="minorHAnsi"/>
          <w:color w:val="000000" w:themeColor="text1"/>
        </w:rPr>
        <w:t>(</w:t>
      </w:r>
      <w:r w:rsidR="0079745E" w:rsidRPr="00F46C2E">
        <w:rPr>
          <w:rFonts w:asciiTheme="minorHAnsi" w:hAnsiTheme="minorHAnsi"/>
          <w:color w:val="000000" w:themeColor="text1"/>
        </w:rPr>
        <w:t xml:space="preserve">O’Reilly et al., 2003; </w:t>
      </w:r>
      <w:proofErr w:type="spellStart"/>
      <w:r w:rsidR="00BA23D8" w:rsidRPr="00F46C2E">
        <w:rPr>
          <w:rFonts w:asciiTheme="minorHAnsi" w:hAnsiTheme="minorHAnsi"/>
          <w:color w:val="000000" w:themeColor="text1"/>
        </w:rPr>
        <w:t>Michelutti</w:t>
      </w:r>
      <w:proofErr w:type="spellEnd"/>
      <w:r w:rsidR="00BA23D8" w:rsidRPr="00F46C2E">
        <w:rPr>
          <w:rFonts w:asciiTheme="minorHAnsi" w:hAnsiTheme="minorHAnsi"/>
          <w:color w:val="000000" w:themeColor="text1"/>
        </w:rPr>
        <w:t xml:space="preserve"> et al., 2015)</w:t>
      </w:r>
      <w:r w:rsidR="003639C3" w:rsidRPr="00F46C2E">
        <w:rPr>
          <w:rFonts w:asciiTheme="minorHAnsi" w:hAnsiTheme="minorHAnsi"/>
          <w:color w:val="000000" w:themeColor="text1"/>
        </w:rPr>
        <w:t xml:space="preserve">. </w:t>
      </w:r>
      <w:r w:rsidR="00EA0EA1" w:rsidRPr="00F46C2E">
        <w:rPr>
          <w:rFonts w:asciiTheme="minorHAnsi" w:hAnsiTheme="minorHAnsi"/>
          <w:color w:val="000000" w:themeColor="text1"/>
        </w:rPr>
        <w:t>S</w:t>
      </w:r>
      <w:r w:rsidR="007A7225" w:rsidRPr="00F46C2E">
        <w:rPr>
          <w:rFonts w:asciiTheme="minorHAnsi" w:hAnsiTheme="minorHAnsi"/>
          <w:color w:val="000000" w:themeColor="text1"/>
        </w:rPr>
        <w:t>imilarly, S</w:t>
      </w:r>
      <w:r w:rsidR="00EA0EA1" w:rsidRPr="00F46C2E">
        <w:rPr>
          <w:rFonts w:asciiTheme="minorHAnsi" w:hAnsiTheme="minorHAnsi"/>
          <w:color w:val="000000" w:themeColor="text1"/>
        </w:rPr>
        <w:t>aulnier-Talbo</w:t>
      </w:r>
      <w:r w:rsidR="00555096" w:rsidRPr="00F46C2E">
        <w:rPr>
          <w:rFonts w:asciiTheme="minorHAnsi" w:hAnsiTheme="minorHAnsi"/>
          <w:color w:val="000000" w:themeColor="text1"/>
        </w:rPr>
        <w:t>t</w:t>
      </w:r>
      <w:r w:rsidR="00EA0EA1" w:rsidRPr="00F46C2E">
        <w:rPr>
          <w:rFonts w:asciiTheme="minorHAnsi" w:hAnsiTheme="minorHAnsi"/>
          <w:color w:val="000000" w:themeColor="text1"/>
        </w:rPr>
        <w:t xml:space="preserve"> et al. (2014) found evidence of declining productivity in </w:t>
      </w:r>
      <w:r w:rsidR="00F86881" w:rsidRPr="00F46C2E">
        <w:rPr>
          <w:rFonts w:asciiTheme="minorHAnsi" w:hAnsiTheme="minorHAnsi"/>
          <w:color w:val="000000" w:themeColor="text1"/>
        </w:rPr>
        <w:t>a small African crater lak</w:t>
      </w:r>
      <w:r w:rsidR="00C453A4" w:rsidRPr="00F46C2E">
        <w:rPr>
          <w:rFonts w:asciiTheme="minorHAnsi" w:hAnsiTheme="minorHAnsi"/>
          <w:color w:val="000000" w:themeColor="text1"/>
        </w:rPr>
        <w:t>e</w:t>
      </w:r>
      <w:r w:rsidR="00B85F32" w:rsidRPr="00F46C2E">
        <w:rPr>
          <w:rFonts w:asciiTheme="minorHAnsi" w:hAnsiTheme="minorHAnsi"/>
          <w:color w:val="000000" w:themeColor="text1"/>
        </w:rPr>
        <w:t xml:space="preserve"> </w:t>
      </w:r>
      <w:r w:rsidR="00EA0EA1" w:rsidRPr="00F46C2E">
        <w:rPr>
          <w:rFonts w:asciiTheme="minorHAnsi" w:hAnsiTheme="minorHAnsi"/>
          <w:color w:val="000000" w:themeColor="text1"/>
        </w:rPr>
        <w:t xml:space="preserve">coincident with </w:t>
      </w:r>
      <w:r w:rsidR="00E568A0" w:rsidRPr="00F46C2E">
        <w:rPr>
          <w:rFonts w:asciiTheme="minorHAnsi" w:hAnsiTheme="minorHAnsi"/>
          <w:color w:val="000000" w:themeColor="text1"/>
        </w:rPr>
        <w:t xml:space="preserve">increased </w:t>
      </w:r>
      <w:r w:rsidR="005E2C94" w:rsidRPr="00F46C2E">
        <w:rPr>
          <w:rFonts w:asciiTheme="minorHAnsi" w:hAnsiTheme="minorHAnsi"/>
          <w:color w:val="000000" w:themeColor="text1"/>
        </w:rPr>
        <w:t xml:space="preserve">thermal stability </w:t>
      </w:r>
      <w:r w:rsidR="00E568A0" w:rsidRPr="00F46C2E">
        <w:rPr>
          <w:rFonts w:asciiTheme="minorHAnsi" w:hAnsiTheme="minorHAnsi"/>
          <w:color w:val="000000" w:themeColor="text1"/>
        </w:rPr>
        <w:t>induced by</w:t>
      </w:r>
      <w:r w:rsidR="00B41FAB" w:rsidRPr="00F46C2E">
        <w:rPr>
          <w:rFonts w:asciiTheme="minorHAnsi" w:hAnsiTheme="minorHAnsi"/>
          <w:color w:val="000000" w:themeColor="text1"/>
        </w:rPr>
        <w:t xml:space="preserve"> </w:t>
      </w:r>
      <w:r w:rsidR="00451D5C" w:rsidRPr="00F46C2E">
        <w:rPr>
          <w:rFonts w:asciiTheme="minorHAnsi" w:hAnsiTheme="minorHAnsi"/>
          <w:color w:val="000000" w:themeColor="text1"/>
        </w:rPr>
        <w:t xml:space="preserve">recent </w:t>
      </w:r>
      <w:r w:rsidR="00B41FAB" w:rsidRPr="00F46C2E">
        <w:rPr>
          <w:rFonts w:asciiTheme="minorHAnsi" w:hAnsiTheme="minorHAnsi"/>
          <w:color w:val="000000" w:themeColor="text1"/>
        </w:rPr>
        <w:t>prolonged warmth</w:t>
      </w:r>
      <w:r w:rsidR="00106F44" w:rsidRPr="00F46C2E">
        <w:rPr>
          <w:rFonts w:asciiTheme="minorHAnsi" w:hAnsiTheme="minorHAnsi"/>
          <w:color w:val="000000" w:themeColor="text1"/>
        </w:rPr>
        <w:t>.</w:t>
      </w:r>
      <w:r w:rsidR="004969CC" w:rsidRPr="00F46C2E">
        <w:rPr>
          <w:rFonts w:asciiTheme="minorHAnsi" w:hAnsiTheme="minorHAnsi"/>
          <w:color w:val="000000" w:themeColor="text1"/>
        </w:rPr>
        <w:t xml:space="preserve"> </w:t>
      </w:r>
      <w:r w:rsidR="006A2499" w:rsidRPr="00F46C2E">
        <w:rPr>
          <w:rFonts w:asciiTheme="minorHAnsi" w:hAnsiTheme="minorHAnsi"/>
          <w:color w:val="000000" w:themeColor="text1"/>
        </w:rPr>
        <w:t>Contemporary</w:t>
      </w:r>
      <w:r w:rsidR="00903107" w:rsidRPr="00F46C2E">
        <w:rPr>
          <w:rFonts w:asciiTheme="minorHAnsi" w:hAnsiTheme="minorHAnsi"/>
          <w:color w:val="000000" w:themeColor="text1"/>
        </w:rPr>
        <w:t xml:space="preserve"> studies on Santa Maria del Oro (Caballero et al., 2013) and </w:t>
      </w:r>
      <w:proofErr w:type="spellStart"/>
      <w:r w:rsidR="00903107" w:rsidRPr="00F46C2E">
        <w:rPr>
          <w:rFonts w:asciiTheme="minorHAnsi" w:hAnsiTheme="minorHAnsi"/>
          <w:color w:val="000000" w:themeColor="text1"/>
        </w:rPr>
        <w:t>Alchichica</w:t>
      </w:r>
      <w:proofErr w:type="spellEnd"/>
      <w:r w:rsidR="00903107" w:rsidRPr="00F46C2E">
        <w:rPr>
          <w:rFonts w:asciiTheme="minorHAnsi" w:hAnsiTheme="minorHAnsi"/>
          <w:color w:val="000000" w:themeColor="text1"/>
        </w:rPr>
        <w:t xml:space="preserve"> (</w:t>
      </w:r>
      <w:proofErr w:type="spellStart"/>
      <w:r w:rsidR="00C16651" w:rsidRPr="00F46C2E">
        <w:rPr>
          <w:rFonts w:asciiTheme="minorHAnsi" w:hAnsiTheme="minorHAnsi"/>
          <w:color w:val="000000" w:themeColor="text1"/>
        </w:rPr>
        <w:t>Filonov</w:t>
      </w:r>
      <w:proofErr w:type="spellEnd"/>
      <w:r w:rsidR="00903107" w:rsidRPr="00F46C2E">
        <w:rPr>
          <w:rFonts w:asciiTheme="minorHAnsi" w:hAnsiTheme="minorHAnsi"/>
          <w:color w:val="000000" w:themeColor="text1"/>
        </w:rPr>
        <w:t xml:space="preserve"> et al., 2021) indicate</w:t>
      </w:r>
      <w:r w:rsidR="00A91F99" w:rsidRPr="00F46C2E">
        <w:rPr>
          <w:rFonts w:asciiTheme="minorHAnsi" w:hAnsiTheme="minorHAnsi"/>
          <w:color w:val="000000" w:themeColor="text1"/>
        </w:rPr>
        <w:t>d</w:t>
      </w:r>
      <w:r w:rsidR="00903107" w:rsidRPr="00F46C2E">
        <w:rPr>
          <w:rFonts w:asciiTheme="minorHAnsi" w:hAnsiTheme="minorHAnsi"/>
          <w:color w:val="000000" w:themeColor="text1"/>
        </w:rPr>
        <w:t xml:space="preserve"> that vertical fluctuations of the thermocline are common and further show</w:t>
      </w:r>
      <w:r w:rsidR="00A91F99" w:rsidRPr="00F46C2E">
        <w:rPr>
          <w:rFonts w:asciiTheme="minorHAnsi" w:hAnsiTheme="minorHAnsi"/>
          <w:color w:val="000000" w:themeColor="text1"/>
        </w:rPr>
        <w:t>ed</w:t>
      </w:r>
      <w:r w:rsidR="00903107" w:rsidRPr="00F46C2E">
        <w:rPr>
          <w:rFonts w:asciiTheme="minorHAnsi" w:hAnsiTheme="minorHAnsi"/>
          <w:color w:val="000000" w:themeColor="text1"/>
        </w:rPr>
        <w:t xml:space="preserve"> that local breeze circulation drives water movements in the</w:t>
      </w:r>
      <w:r w:rsidR="00A91F99" w:rsidRPr="00F46C2E">
        <w:rPr>
          <w:rFonts w:asciiTheme="minorHAnsi" w:hAnsiTheme="minorHAnsi"/>
          <w:color w:val="000000" w:themeColor="text1"/>
        </w:rPr>
        <w:t>se</w:t>
      </w:r>
      <w:r w:rsidR="00903107" w:rsidRPr="00F46C2E">
        <w:rPr>
          <w:rFonts w:asciiTheme="minorHAnsi" w:hAnsiTheme="minorHAnsi"/>
          <w:color w:val="000000" w:themeColor="text1"/>
        </w:rPr>
        <w:t xml:space="preserve"> lakes.</w:t>
      </w:r>
      <w:r w:rsidR="00E43A34" w:rsidRPr="00F46C2E">
        <w:rPr>
          <w:rFonts w:asciiTheme="minorHAnsi" w:hAnsiTheme="minorHAnsi"/>
          <w:color w:val="000000" w:themeColor="text1"/>
        </w:rPr>
        <w:t xml:space="preserve"> </w:t>
      </w:r>
      <w:r w:rsidR="00D743E1" w:rsidRPr="00F46C2E">
        <w:rPr>
          <w:rFonts w:asciiTheme="minorHAnsi" w:hAnsiTheme="minorHAnsi"/>
          <w:color w:val="000000" w:themeColor="text1"/>
        </w:rPr>
        <w:t>R</w:t>
      </w:r>
      <w:r w:rsidR="00E62620" w:rsidRPr="00F46C2E">
        <w:rPr>
          <w:rFonts w:asciiTheme="minorHAnsi" w:hAnsiTheme="minorHAnsi"/>
          <w:color w:val="000000" w:themeColor="text1"/>
        </w:rPr>
        <w:t xml:space="preserve">egional or local </w:t>
      </w:r>
      <w:r w:rsidR="00C87EFE" w:rsidRPr="00F46C2E">
        <w:rPr>
          <w:rFonts w:asciiTheme="minorHAnsi" w:hAnsiTheme="minorHAnsi"/>
          <w:color w:val="000000" w:themeColor="text1"/>
        </w:rPr>
        <w:t xml:space="preserve">wind regimes </w:t>
      </w:r>
      <w:r w:rsidR="00D743E1" w:rsidRPr="00F46C2E">
        <w:rPr>
          <w:rFonts w:asciiTheme="minorHAnsi" w:hAnsiTheme="minorHAnsi"/>
          <w:color w:val="000000" w:themeColor="text1"/>
        </w:rPr>
        <w:t xml:space="preserve">may </w:t>
      </w:r>
      <w:r w:rsidR="00E62620" w:rsidRPr="00F46C2E">
        <w:rPr>
          <w:rFonts w:asciiTheme="minorHAnsi" w:hAnsiTheme="minorHAnsi"/>
          <w:color w:val="000000" w:themeColor="text1"/>
        </w:rPr>
        <w:t xml:space="preserve">have helped maintain </w:t>
      </w:r>
      <w:r w:rsidR="00AE370B" w:rsidRPr="00F46C2E">
        <w:rPr>
          <w:rFonts w:asciiTheme="minorHAnsi" w:hAnsiTheme="minorHAnsi"/>
          <w:color w:val="000000" w:themeColor="text1"/>
        </w:rPr>
        <w:t>sufficien</w:t>
      </w:r>
      <w:r w:rsidR="00C077CA" w:rsidRPr="00F46C2E">
        <w:rPr>
          <w:rFonts w:asciiTheme="minorHAnsi" w:hAnsiTheme="minorHAnsi"/>
          <w:color w:val="000000" w:themeColor="text1"/>
        </w:rPr>
        <w:t xml:space="preserve">t nutrient recycling in </w:t>
      </w:r>
      <w:r w:rsidR="008334A3" w:rsidRPr="00F46C2E">
        <w:rPr>
          <w:rFonts w:asciiTheme="minorHAnsi" w:hAnsiTheme="minorHAnsi"/>
          <w:color w:val="000000" w:themeColor="text1"/>
        </w:rPr>
        <w:t>our</w:t>
      </w:r>
      <w:r w:rsidR="00C077CA" w:rsidRPr="00F46C2E">
        <w:rPr>
          <w:rFonts w:asciiTheme="minorHAnsi" w:hAnsiTheme="minorHAnsi"/>
          <w:color w:val="000000" w:themeColor="text1"/>
        </w:rPr>
        <w:t xml:space="preserve"> study lakes</w:t>
      </w:r>
      <w:r w:rsidR="00F72CE8" w:rsidRPr="00F46C2E">
        <w:rPr>
          <w:rFonts w:asciiTheme="minorHAnsi" w:hAnsiTheme="minorHAnsi"/>
          <w:color w:val="000000" w:themeColor="text1"/>
        </w:rPr>
        <w:t xml:space="preserve"> despite </w:t>
      </w:r>
      <w:r w:rsidR="00F47192" w:rsidRPr="00F46C2E">
        <w:rPr>
          <w:rFonts w:asciiTheme="minorHAnsi" w:hAnsiTheme="minorHAnsi"/>
          <w:color w:val="000000" w:themeColor="text1"/>
        </w:rPr>
        <w:t>regionally warming temperatures.</w:t>
      </w:r>
      <w:r w:rsidR="00085433" w:rsidRPr="00F46C2E">
        <w:rPr>
          <w:rFonts w:asciiTheme="minorHAnsi" w:hAnsiTheme="minorHAnsi"/>
          <w:color w:val="000000" w:themeColor="text1"/>
        </w:rPr>
        <w:t xml:space="preserve"> </w:t>
      </w:r>
      <w:r w:rsidR="005E08FD" w:rsidRPr="00F46C2E">
        <w:rPr>
          <w:rFonts w:asciiTheme="minorHAnsi" w:hAnsiTheme="minorHAnsi"/>
          <w:color w:val="000000" w:themeColor="text1"/>
        </w:rPr>
        <w:t>Lake</w:t>
      </w:r>
      <w:r w:rsidR="00B1344D" w:rsidRPr="00F46C2E">
        <w:rPr>
          <w:rFonts w:asciiTheme="minorHAnsi" w:hAnsiTheme="minorHAnsi"/>
          <w:color w:val="000000" w:themeColor="text1"/>
        </w:rPr>
        <w:t>-</w:t>
      </w:r>
      <w:r w:rsidR="005E08FD" w:rsidRPr="00F46C2E">
        <w:rPr>
          <w:rFonts w:asciiTheme="minorHAnsi" w:hAnsiTheme="minorHAnsi"/>
          <w:color w:val="000000" w:themeColor="text1"/>
        </w:rPr>
        <w:t xml:space="preserve">level reductions </w:t>
      </w:r>
      <w:r w:rsidR="004D71D0" w:rsidRPr="00F46C2E">
        <w:rPr>
          <w:rFonts w:asciiTheme="minorHAnsi" w:hAnsiTheme="minorHAnsi"/>
          <w:color w:val="000000" w:themeColor="text1"/>
        </w:rPr>
        <w:t>c</w:t>
      </w:r>
      <w:r w:rsidR="00F85842" w:rsidRPr="00F46C2E">
        <w:rPr>
          <w:rFonts w:asciiTheme="minorHAnsi" w:hAnsiTheme="minorHAnsi"/>
          <w:color w:val="000000" w:themeColor="text1"/>
        </w:rPr>
        <w:t>ould</w:t>
      </w:r>
      <w:r w:rsidR="004D71D0" w:rsidRPr="00F46C2E">
        <w:rPr>
          <w:rFonts w:asciiTheme="minorHAnsi" w:hAnsiTheme="minorHAnsi"/>
          <w:color w:val="000000" w:themeColor="text1"/>
        </w:rPr>
        <w:t xml:space="preserve"> also </w:t>
      </w:r>
      <w:r w:rsidR="00CB3A35" w:rsidRPr="00F46C2E">
        <w:rPr>
          <w:rFonts w:asciiTheme="minorHAnsi" w:hAnsiTheme="minorHAnsi"/>
          <w:color w:val="000000" w:themeColor="text1"/>
        </w:rPr>
        <w:t>lead to improved</w:t>
      </w:r>
      <w:r w:rsidR="004D71D0" w:rsidRPr="00F46C2E">
        <w:rPr>
          <w:rFonts w:asciiTheme="minorHAnsi" w:hAnsiTheme="minorHAnsi"/>
          <w:color w:val="000000" w:themeColor="text1"/>
        </w:rPr>
        <w:t xml:space="preserve"> nutrient turnover</w:t>
      </w:r>
      <w:r w:rsidR="009D2EF5" w:rsidRPr="00F46C2E">
        <w:rPr>
          <w:rFonts w:asciiTheme="minorHAnsi" w:hAnsiTheme="minorHAnsi"/>
          <w:color w:val="000000" w:themeColor="text1"/>
        </w:rPr>
        <w:t xml:space="preserve">, though </w:t>
      </w:r>
      <w:r w:rsidR="00BD5CBA" w:rsidRPr="00F46C2E">
        <w:rPr>
          <w:rFonts w:asciiTheme="minorHAnsi" w:hAnsiTheme="minorHAnsi"/>
          <w:color w:val="000000" w:themeColor="text1"/>
        </w:rPr>
        <w:t xml:space="preserve">such </w:t>
      </w:r>
      <w:r w:rsidR="009D2EF5" w:rsidRPr="00F46C2E">
        <w:rPr>
          <w:rFonts w:asciiTheme="minorHAnsi" w:hAnsiTheme="minorHAnsi"/>
          <w:color w:val="000000" w:themeColor="text1"/>
        </w:rPr>
        <w:t xml:space="preserve">effects should be strongest in </w:t>
      </w:r>
      <w:r w:rsidR="002615C0" w:rsidRPr="00F46C2E">
        <w:rPr>
          <w:rFonts w:asciiTheme="minorHAnsi" w:hAnsiTheme="minorHAnsi"/>
          <w:color w:val="000000" w:themeColor="text1"/>
        </w:rPr>
        <w:t>large and shallow lakes</w:t>
      </w:r>
      <w:r w:rsidR="004D71D0" w:rsidRPr="00F46C2E">
        <w:rPr>
          <w:rFonts w:asciiTheme="minorHAnsi" w:hAnsiTheme="minorHAnsi"/>
          <w:color w:val="000000" w:themeColor="text1"/>
        </w:rPr>
        <w:t xml:space="preserve"> </w:t>
      </w:r>
      <w:r w:rsidR="005E08FD" w:rsidRPr="00F46C2E">
        <w:rPr>
          <w:rFonts w:asciiTheme="minorHAnsi" w:hAnsiTheme="minorHAnsi"/>
          <w:color w:val="000000" w:themeColor="text1"/>
        </w:rPr>
        <w:t xml:space="preserve">(Mosley, 2015). </w:t>
      </w:r>
      <w:r w:rsidR="00350262" w:rsidRPr="00F46C2E">
        <w:rPr>
          <w:rFonts w:asciiTheme="minorHAnsi" w:hAnsiTheme="minorHAnsi"/>
          <w:color w:val="000000" w:themeColor="text1"/>
        </w:rPr>
        <w:t>Overall, the</w:t>
      </w:r>
      <w:r w:rsidR="000D2BEB" w:rsidRPr="00F46C2E">
        <w:rPr>
          <w:rFonts w:asciiTheme="minorHAnsi" w:hAnsiTheme="minorHAnsi"/>
          <w:color w:val="000000" w:themeColor="text1"/>
        </w:rPr>
        <w:t xml:space="preserve"> </w:t>
      </w:r>
      <w:r w:rsidR="00371D67" w:rsidRPr="00F46C2E">
        <w:rPr>
          <w:rFonts w:asciiTheme="minorHAnsi" w:hAnsiTheme="minorHAnsi"/>
          <w:color w:val="000000" w:themeColor="text1"/>
        </w:rPr>
        <w:t>variable</w:t>
      </w:r>
      <w:r w:rsidR="000D2BEB" w:rsidRPr="00F46C2E">
        <w:rPr>
          <w:rFonts w:asciiTheme="minorHAnsi" w:hAnsiTheme="minorHAnsi"/>
          <w:color w:val="000000" w:themeColor="text1"/>
        </w:rPr>
        <w:t xml:space="preserve"> </w:t>
      </w:r>
      <w:r w:rsidR="00F82F8A" w:rsidRPr="00F46C2E">
        <w:rPr>
          <w:rFonts w:asciiTheme="minorHAnsi" w:hAnsiTheme="minorHAnsi"/>
          <w:color w:val="000000" w:themeColor="text1"/>
        </w:rPr>
        <w:t xml:space="preserve">productivity </w:t>
      </w:r>
      <w:r w:rsidR="00E515B4" w:rsidRPr="00F46C2E">
        <w:rPr>
          <w:rFonts w:asciiTheme="minorHAnsi" w:hAnsiTheme="minorHAnsi"/>
          <w:color w:val="000000" w:themeColor="text1"/>
        </w:rPr>
        <w:t xml:space="preserve">trends </w:t>
      </w:r>
      <w:r w:rsidR="00F82F8A" w:rsidRPr="00F46C2E">
        <w:rPr>
          <w:rFonts w:asciiTheme="minorHAnsi" w:hAnsiTheme="minorHAnsi"/>
          <w:color w:val="000000" w:themeColor="text1"/>
        </w:rPr>
        <w:t>across tropical regions</w:t>
      </w:r>
      <w:r w:rsidR="000D2BEB" w:rsidRPr="00F46C2E">
        <w:rPr>
          <w:rFonts w:asciiTheme="minorHAnsi" w:hAnsiTheme="minorHAnsi"/>
          <w:color w:val="000000" w:themeColor="text1"/>
        </w:rPr>
        <w:t xml:space="preserve"> underline the need to </w:t>
      </w:r>
      <w:r w:rsidR="00B94569" w:rsidRPr="00F46C2E">
        <w:rPr>
          <w:rFonts w:asciiTheme="minorHAnsi" w:hAnsiTheme="minorHAnsi"/>
          <w:color w:val="000000" w:themeColor="text1"/>
        </w:rPr>
        <w:t xml:space="preserve">develop </w:t>
      </w:r>
      <w:r w:rsidR="004E7389" w:rsidRPr="00F46C2E">
        <w:rPr>
          <w:rFonts w:asciiTheme="minorHAnsi" w:hAnsiTheme="minorHAnsi"/>
          <w:color w:val="000000" w:themeColor="text1"/>
        </w:rPr>
        <w:t xml:space="preserve">a </w:t>
      </w:r>
      <w:r w:rsidR="00B94569" w:rsidRPr="00F46C2E">
        <w:rPr>
          <w:rFonts w:asciiTheme="minorHAnsi" w:hAnsiTheme="minorHAnsi"/>
          <w:color w:val="000000" w:themeColor="text1"/>
        </w:rPr>
        <w:t>better understanding of</w:t>
      </w:r>
      <w:r w:rsidR="003456CF" w:rsidRPr="00F46C2E">
        <w:rPr>
          <w:rFonts w:asciiTheme="minorHAnsi" w:hAnsiTheme="minorHAnsi"/>
          <w:color w:val="000000" w:themeColor="text1"/>
        </w:rPr>
        <w:t xml:space="preserve"> </w:t>
      </w:r>
      <w:r w:rsidR="00331CDC" w:rsidRPr="00F46C2E">
        <w:rPr>
          <w:rFonts w:asciiTheme="minorHAnsi" w:hAnsiTheme="minorHAnsi"/>
          <w:color w:val="000000" w:themeColor="text1"/>
        </w:rPr>
        <w:t xml:space="preserve">hydrodynamic </w:t>
      </w:r>
      <w:r w:rsidR="0077263E" w:rsidRPr="00F46C2E">
        <w:rPr>
          <w:rFonts w:asciiTheme="minorHAnsi" w:hAnsiTheme="minorHAnsi"/>
          <w:color w:val="000000" w:themeColor="text1"/>
        </w:rPr>
        <w:t>control of</w:t>
      </w:r>
      <w:r w:rsidR="00F37EF5" w:rsidRPr="00F46C2E">
        <w:rPr>
          <w:rFonts w:asciiTheme="minorHAnsi" w:hAnsiTheme="minorHAnsi"/>
          <w:color w:val="000000" w:themeColor="text1"/>
        </w:rPr>
        <w:t xml:space="preserve"> nutrient </w:t>
      </w:r>
      <w:r w:rsidR="003A5B04" w:rsidRPr="00F46C2E">
        <w:rPr>
          <w:rFonts w:asciiTheme="minorHAnsi" w:hAnsiTheme="minorHAnsi"/>
          <w:color w:val="000000" w:themeColor="text1"/>
        </w:rPr>
        <w:t>availability</w:t>
      </w:r>
      <w:r w:rsidR="00C81808" w:rsidRPr="00F46C2E">
        <w:rPr>
          <w:rFonts w:asciiTheme="minorHAnsi" w:hAnsiTheme="minorHAnsi"/>
          <w:color w:val="000000" w:themeColor="text1"/>
        </w:rPr>
        <w:t xml:space="preserve"> </w:t>
      </w:r>
      <w:r w:rsidR="00615F58" w:rsidRPr="00F46C2E">
        <w:rPr>
          <w:rFonts w:asciiTheme="minorHAnsi" w:hAnsiTheme="minorHAnsi"/>
          <w:color w:val="000000" w:themeColor="text1"/>
        </w:rPr>
        <w:t xml:space="preserve">in </w:t>
      </w:r>
      <w:r w:rsidR="00C81808" w:rsidRPr="00F46C2E">
        <w:rPr>
          <w:rFonts w:asciiTheme="minorHAnsi" w:hAnsiTheme="minorHAnsi"/>
          <w:color w:val="000000" w:themeColor="text1"/>
        </w:rPr>
        <w:t>tropical lakes</w:t>
      </w:r>
      <w:r w:rsidR="0046364E" w:rsidRPr="00F46C2E">
        <w:rPr>
          <w:rFonts w:asciiTheme="minorHAnsi" w:hAnsiTheme="minorHAnsi"/>
          <w:color w:val="000000" w:themeColor="text1"/>
        </w:rPr>
        <w:t>,</w:t>
      </w:r>
      <w:r w:rsidR="002F4D4B" w:rsidRPr="00F46C2E">
        <w:rPr>
          <w:rFonts w:asciiTheme="minorHAnsi" w:hAnsiTheme="minorHAnsi"/>
          <w:color w:val="000000" w:themeColor="text1"/>
        </w:rPr>
        <w:t xml:space="preserve"> as they</w:t>
      </w:r>
      <w:r w:rsidR="0046364E" w:rsidRPr="00F46C2E">
        <w:rPr>
          <w:rFonts w:asciiTheme="minorHAnsi" w:hAnsiTheme="minorHAnsi"/>
          <w:color w:val="000000" w:themeColor="text1"/>
        </w:rPr>
        <w:t xml:space="preserve"> are faced with</w:t>
      </w:r>
      <w:r w:rsidR="002F4D4B" w:rsidRPr="00F46C2E">
        <w:rPr>
          <w:rFonts w:asciiTheme="minorHAnsi" w:hAnsiTheme="minorHAnsi"/>
          <w:color w:val="000000" w:themeColor="text1"/>
        </w:rPr>
        <w:t xml:space="preserve"> increasing</w:t>
      </w:r>
      <w:r w:rsidR="00A27588" w:rsidRPr="00F46C2E">
        <w:rPr>
          <w:rFonts w:asciiTheme="minorHAnsi" w:hAnsiTheme="minorHAnsi"/>
          <w:color w:val="000000" w:themeColor="text1"/>
        </w:rPr>
        <w:t xml:space="preserve"> </w:t>
      </w:r>
      <w:r w:rsidR="00922BF3" w:rsidRPr="00F46C2E">
        <w:rPr>
          <w:rFonts w:asciiTheme="minorHAnsi" w:hAnsiTheme="minorHAnsi"/>
          <w:color w:val="000000" w:themeColor="text1"/>
        </w:rPr>
        <w:t>nutrient inputs</w:t>
      </w:r>
      <w:r w:rsidR="005B302F" w:rsidRPr="00F46C2E">
        <w:rPr>
          <w:rFonts w:asciiTheme="minorHAnsi" w:hAnsiTheme="minorHAnsi"/>
          <w:color w:val="000000" w:themeColor="text1"/>
        </w:rPr>
        <w:t xml:space="preserve"> and thermal stress</w:t>
      </w:r>
      <w:r w:rsidR="00C608D7" w:rsidRPr="00F46C2E">
        <w:rPr>
          <w:rFonts w:asciiTheme="minorHAnsi" w:hAnsiTheme="minorHAnsi"/>
          <w:color w:val="000000" w:themeColor="text1"/>
        </w:rPr>
        <w:t>.</w:t>
      </w:r>
    </w:p>
    <w:p w14:paraId="7F1B95D8" w14:textId="77777777" w:rsidR="0090794C" w:rsidRPr="00F46C2E" w:rsidRDefault="0090794C" w:rsidP="00C32B49">
      <w:pPr>
        <w:spacing w:after="0" w:line="480" w:lineRule="auto"/>
        <w:jc w:val="both"/>
        <w:rPr>
          <w:rFonts w:asciiTheme="minorHAnsi" w:hAnsiTheme="minorHAnsi"/>
          <w:color w:val="000000" w:themeColor="text1"/>
        </w:rPr>
      </w:pPr>
    </w:p>
    <w:p w14:paraId="6A7E3B94" w14:textId="7DFF17E9" w:rsidR="00F4179E" w:rsidRPr="00F46C2E" w:rsidRDefault="00955D0A"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3.</w:t>
      </w:r>
      <w:r w:rsidR="00094727" w:rsidRPr="00F46C2E">
        <w:rPr>
          <w:rFonts w:asciiTheme="minorHAnsi" w:hAnsiTheme="minorHAnsi"/>
          <w:color w:val="000000" w:themeColor="text1"/>
        </w:rPr>
        <w:t xml:space="preserve">2.2 </w:t>
      </w:r>
      <w:r w:rsidR="002624CD" w:rsidRPr="00F46C2E">
        <w:rPr>
          <w:rFonts w:asciiTheme="minorHAnsi" w:hAnsiTheme="minorHAnsi"/>
          <w:color w:val="000000" w:themeColor="text1"/>
        </w:rPr>
        <w:t>L</w:t>
      </w:r>
      <w:r w:rsidR="00037CB6" w:rsidRPr="00F46C2E">
        <w:rPr>
          <w:rFonts w:asciiTheme="minorHAnsi" w:hAnsiTheme="minorHAnsi"/>
          <w:color w:val="000000" w:themeColor="text1"/>
        </w:rPr>
        <w:t xml:space="preserve">andscape context </w:t>
      </w:r>
      <w:r w:rsidR="002624CD" w:rsidRPr="00F46C2E">
        <w:rPr>
          <w:rFonts w:asciiTheme="minorHAnsi" w:hAnsiTheme="minorHAnsi"/>
          <w:color w:val="000000" w:themeColor="text1"/>
        </w:rPr>
        <w:t>and</w:t>
      </w:r>
      <w:r w:rsidR="00094727" w:rsidRPr="00F46C2E">
        <w:rPr>
          <w:rFonts w:asciiTheme="minorHAnsi" w:hAnsiTheme="minorHAnsi"/>
          <w:color w:val="000000" w:themeColor="text1"/>
        </w:rPr>
        <w:t xml:space="preserve"> lake productivity responses</w:t>
      </w:r>
    </w:p>
    <w:p w14:paraId="753FEFE0" w14:textId="77777777" w:rsidR="00CE4F41" w:rsidRPr="00F46C2E" w:rsidRDefault="00CE4F41" w:rsidP="00C32B49">
      <w:pPr>
        <w:spacing w:after="0" w:line="480" w:lineRule="auto"/>
        <w:jc w:val="both"/>
        <w:rPr>
          <w:rFonts w:asciiTheme="minorHAnsi" w:hAnsiTheme="minorHAnsi"/>
          <w:color w:val="000000" w:themeColor="text1"/>
        </w:rPr>
      </w:pPr>
    </w:p>
    <w:p w14:paraId="75622421" w14:textId="2F4277C9" w:rsidR="002B209F" w:rsidRPr="00F46C2E" w:rsidRDefault="00961F5D" w:rsidP="00C32B49">
      <w:pPr>
        <w:spacing w:after="0" w:line="480" w:lineRule="auto"/>
        <w:jc w:val="both"/>
        <w:rPr>
          <w:rFonts w:asciiTheme="minorHAnsi" w:hAnsiTheme="minorHAnsi"/>
        </w:rPr>
      </w:pPr>
      <w:r w:rsidRPr="00F46C2E">
        <w:rPr>
          <w:rFonts w:asciiTheme="minorHAnsi" w:hAnsiTheme="minorHAnsi"/>
          <w:color w:val="000000" w:themeColor="text1"/>
        </w:rPr>
        <w:t xml:space="preserve">We observed notable differences in the </w:t>
      </w:r>
      <w:r w:rsidR="00BC7FC4" w:rsidRPr="00F46C2E">
        <w:rPr>
          <w:rFonts w:asciiTheme="minorHAnsi" w:hAnsiTheme="minorHAnsi"/>
          <w:color w:val="000000" w:themeColor="text1"/>
        </w:rPr>
        <w:t>extent</w:t>
      </w:r>
      <w:r w:rsidRPr="00F46C2E">
        <w:rPr>
          <w:rFonts w:asciiTheme="minorHAnsi" w:hAnsiTheme="minorHAnsi"/>
          <w:color w:val="000000" w:themeColor="text1"/>
        </w:rPr>
        <w:t xml:space="preserve"> of </w:t>
      </w:r>
      <w:r w:rsidR="00BC7FC4" w:rsidRPr="00F46C2E">
        <w:rPr>
          <w:rFonts w:asciiTheme="minorHAnsi" w:hAnsiTheme="minorHAnsi"/>
          <w:color w:val="000000" w:themeColor="text1"/>
        </w:rPr>
        <w:t xml:space="preserve">the </w:t>
      </w:r>
      <w:r w:rsidRPr="00F46C2E">
        <w:rPr>
          <w:rFonts w:asciiTheme="minorHAnsi" w:hAnsiTheme="minorHAnsi"/>
          <w:color w:val="000000" w:themeColor="text1"/>
        </w:rPr>
        <w:t>productivity increase</w:t>
      </w:r>
      <w:r w:rsidR="00B1344D" w:rsidRPr="00F46C2E">
        <w:rPr>
          <w:rFonts w:asciiTheme="minorHAnsi" w:hAnsiTheme="minorHAnsi"/>
          <w:color w:val="000000" w:themeColor="text1"/>
        </w:rPr>
        <w:t>s</w:t>
      </w:r>
      <w:r w:rsidRPr="00F46C2E">
        <w:rPr>
          <w:rFonts w:asciiTheme="minorHAnsi" w:hAnsiTheme="minorHAnsi"/>
          <w:color w:val="000000" w:themeColor="text1"/>
        </w:rPr>
        <w:t xml:space="preserve"> </w:t>
      </w:r>
      <w:r w:rsidR="00BC7FC4" w:rsidRPr="00F46C2E">
        <w:rPr>
          <w:rFonts w:asciiTheme="minorHAnsi" w:hAnsiTheme="minorHAnsi"/>
          <w:color w:val="000000" w:themeColor="text1"/>
        </w:rPr>
        <w:t xml:space="preserve">between the </w:t>
      </w:r>
      <w:r w:rsidR="004E7389" w:rsidRPr="00F46C2E">
        <w:rPr>
          <w:rFonts w:asciiTheme="minorHAnsi" w:hAnsiTheme="minorHAnsi"/>
          <w:color w:val="000000" w:themeColor="text1"/>
        </w:rPr>
        <w:t xml:space="preserve">study </w:t>
      </w:r>
      <w:r w:rsidR="00BC7FC4" w:rsidRPr="00F46C2E">
        <w:rPr>
          <w:rFonts w:asciiTheme="minorHAnsi" w:hAnsiTheme="minorHAnsi"/>
          <w:color w:val="000000" w:themeColor="text1"/>
        </w:rPr>
        <w:t>lakes</w:t>
      </w:r>
      <w:r w:rsidR="00935F46" w:rsidRPr="00F46C2E">
        <w:rPr>
          <w:rFonts w:asciiTheme="minorHAnsi" w:hAnsiTheme="minorHAnsi"/>
          <w:color w:val="000000" w:themeColor="text1"/>
        </w:rPr>
        <w:t xml:space="preserve"> </w:t>
      </w:r>
      <w:r w:rsidR="008717A5" w:rsidRPr="00F46C2E">
        <w:rPr>
          <w:rFonts w:asciiTheme="minorHAnsi" w:hAnsiTheme="minorHAnsi"/>
          <w:color w:val="000000" w:themeColor="text1"/>
        </w:rPr>
        <w:t xml:space="preserve">(Figure </w:t>
      </w:r>
      <w:r w:rsidR="003945FC" w:rsidRPr="00F46C2E">
        <w:rPr>
          <w:rFonts w:asciiTheme="minorHAnsi" w:hAnsiTheme="minorHAnsi"/>
          <w:color w:val="000000" w:themeColor="text1"/>
        </w:rPr>
        <w:t>6</w:t>
      </w:r>
      <w:r w:rsidR="008717A5" w:rsidRPr="00F46C2E">
        <w:rPr>
          <w:rFonts w:asciiTheme="minorHAnsi" w:hAnsiTheme="minorHAnsi"/>
          <w:color w:val="000000" w:themeColor="text1"/>
        </w:rPr>
        <w:t>b)</w:t>
      </w:r>
      <w:r w:rsidR="00CB3D64" w:rsidRPr="00F46C2E">
        <w:rPr>
          <w:rFonts w:asciiTheme="minorHAnsi" w:hAnsiTheme="minorHAnsi"/>
          <w:color w:val="000000" w:themeColor="text1"/>
        </w:rPr>
        <w:t>.</w:t>
      </w:r>
      <w:r w:rsidR="00896216" w:rsidRPr="00F46C2E">
        <w:rPr>
          <w:rFonts w:asciiTheme="minorHAnsi" w:hAnsiTheme="minorHAnsi"/>
          <w:color w:val="000000" w:themeColor="text1"/>
        </w:rPr>
        <w:t xml:space="preserve"> </w:t>
      </w:r>
      <w:r w:rsidR="004E7389" w:rsidRPr="00F46C2E">
        <w:rPr>
          <w:rFonts w:asciiTheme="minorHAnsi" w:hAnsiTheme="minorHAnsi"/>
        </w:rPr>
        <w:t>The l</w:t>
      </w:r>
      <w:r w:rsidR="00896216" w:rsidRPr="00F46C2E">
        <w:rPr>
          <w:rFonts w:asciiTheme="minorHAnsi" w:hAnsiTheme="minorHAnsi"/>
        </w:rPr>
        <w:t xml:space="preserve">argest </w:t>
      </w:r>
      <w:proofErr w:type="spellStart"/>
      <w:r w:rsidR="009D7604" w:rsidRPr="00F46C2E">
        <w:rPr>
          <w:rFonts w:asciiTheme="minorHAnsi" w:hAnsiTheme="minorHAnsi"/>
        </w:rPr>
        <w:t>CHLa</w:t>
      </w:r>
      <w:proofErr w:type="spellEnd"/>
      <w:r w:rsidR="009D7604" w:rsidRPr="00F46C2E">
        <w:rPr>
          <w:rFonts w:asciiTheme="minorHAnsi" w:hAnsiTheme="minorHAnsi"/>
        </w:rPr>
        <w:t xml:space="preserve"> increase ratios </w:t>
      </w:r>
      <w:r w:rsidR="00336DEA" w:rsidRPr="00F46C2E">
        <w:rPr>
          <w:rFonts w:asciiTheme="minorHAnsi" w:hAnsiTheme="minorHAnsi"/>
        </w:rPr>
        <w:t>(</w:t>
      </w:r>
      <w:r w:rsidR="006B1B1F" w:rsidRPr="00F46C2E">
        <w:rPr>
          <w:rFonts w:asciiTheme="minorHAnsi" w:hAnsiTheme="minorHAnsi"/>
        </w:rPr>
        <w:t>post-1950 vs pre-1950</w:t>
      </w:r>
      <w:r w:rsidR="00336DEA" w:rsidRPr="00F46C2E">
        <w:rPr>
          <w:rFonts w:asciiTheme="minorHAnsi" w:hAnsiTheme="minorHAnsi"/>
        </w:rPr>
        <w:t xml:space="preserve">) </w:t>
      </w:r>
      <w:r w:rsidR="009D7604" w:rsidRPr="00F46C2E">
        <w:rPr>
          <w:rFonts w:asciiTheme="minorHAnsi" w:hAnsiTheme="minorHAnsi"/>
        </w:rPr>
        <w:t xml:space="preserve">were found </w:t>
      </w:r>
      <w:r w:rsidR="0031476B" w:rsidRPr="00F46C2E">
        <w:rPr>
          <w:rFonts w:asciiTheme="minorHAnsi" w:hAnsiTheme="minorHAnsi"/>
        </w:rPr>
        <w:t>in Los Espinos (5.8x) and Teremendo (2.8x)</w:t>
      </w:r>
      <w:r w:rsidR="003D42A9" w:rsidRPr="00F46C2E">
        <w:rPr>
          <w:rFonts w:asciiTheme="minorHAnsi" w:hAnsiTheme="minorHAnsi"/>
        </w:rPr>
        <w:t>,</w:t>
      </w:r>
      <w:r w:rsidR="0031476B" w:rsidRPr="00F46C2E">
        <w:rPr>
          <w:rFonts w:asciiTheme="minorHAnsi" w:hAnsiTheme="minorHAnsi"/>
        </w:rPr>
        <w:t xml:space="preserve"> situated in the central highlands</w:t>
      </w:r>
      <w:r w:rsidR="000114AA" w:rsidRPr="00F46C2E">
        <w:rPr>
          <w:rFonts w:asciiTheme="minorHAnsi" w:hAnsiTheme="minorHAnsi"/>
        </w:rPr>
        <w:t xml:space="preserve">, while smaller increase ratios were associated with </w:t>
      </w:r>
      <w:r w:rsidR="0063416F" w:rsidRPr="00F46C2E">
        <w:rPr>
          <w:rFonts w:asciiTheme="minorHAnsi" w:hAnsiTheme="minorHAnsi"/>
        </w:rPr>
        <w:t xml:space="preserve">lakes </w:t>
      </w:r>
      <w:proofErr w:type="spellStart"/>
      <w:r w:rsidR="0063416F" w:rsidRPr="00F46C2E">
        <w:rPr>
          <w:rFonts w:asciiTheme="minorHAnsi" w:hAnsiTheme="minorHAnsi"/>
        </w:rPr>
        <w:t>Tepetiltic</w:t>
      </w:r>
      <w:proofErr w:type="spellEnd"/>
      <w:r w:rsidR="0063416F" w:rsidRPr="00F46C2E">
        <w:rPr>
          <w:rFonts w:asciiTheme="minorHAnsi" w:hAnsiTheme="minorHAnsi"/>
        </w:rPr>
        <w:t xml:space="preserve"> (</w:t>
      </w:r>
      <w:r w:rsidR="00EC6414" w:rsidRPr="00F46C2E">
        <w:rPr>
          <w:rFonts w:asciiTheme="minorHAnsi" w:hAnsiTheme="minorHAnsi"/>
        </w:rPr>
        <w:t>1.5x</w:t>
      </w:r>
      <w:r w:rsidR="0063416F" w:rsidRPr="00F46C2E">
        <w:rPr>
          <w:rFonts w:asciiTheme="minorHAnsi" w:hAnsiTheme="minorHAnsi"/>
        </w:rPr>
        <w:t>) and Santa Maria del Oro (</w:t>
      </w:r>
      <w:r w:rsidR="00EC6414" w:rsidRPr="00F46C2E">
        <w:rPr>
          <w:rFonts w:asciiTheme="minorHAnsi" w:hAnsiTheme="minorHAnsi"/>
        </w:rPr>
        <w:t>1.4</w:t>
      </w:r>
      <w:r w:rsidR="004843B2" w:rsidRPr="00F46C2E">
        <w:rPr>
          <w:rFonts w:asciiTheme="minorHAnsi" w:hAnsiTheme="minorHAnsi"/>
        </w:rPr>
        <w:t>x</w:t>
      </w:r>
      <w:r w:rsidR="0063416F" w:rsidRPr="00F46C2E">
        <w:rPr>
          <w:rFonts w:asciiTheme="minorHAnsi" w:hAnsiTheme="minorHAnsi"/>
        </w:rPr>
        <w:t>)</w:t>
      </w:r>
      <w:r w:rsidR="0002570D" w:rsidRPr="00F46C2E">
        <w:rPr>
          <w:rFonts w:asciiTheme="minorHAnsi" w:hAnsiTheme="minorHAnsi"/>
        </w:rPr>
        <w:t xml:space="preserve"> </w:t>
      </w:r>
      <w:r w:rsidR="001B224E" w:rsidRPr="00F46C2E">
        <w:rPr>
          <w:rFonts w:asciiTheme="minorHAnsi" w:hAnsiTheme="minorHAnsi"/>
        </w:rPr>
        <w:t>at the western end of the TMVB</w:t>
      </w:r>
      <w:r w:rsidR="003C6F4F" w:rsidRPr="00F46C2E">
        <w:rPr>
          <w:rFonts w:asciiTheme="minorHAnsi" w:hAnsiTheme="minorHAnsi"/>
        </w:rPr>
        <w:t>,</w:t>
      </w:r>
      <w:r w:rsidR="0002570D" w:rsidRPr="00F46C2E">
        <w:rPr>
          <w:rFonts w:asciiTheme="minorHAnsi" w:hAnsiTheme="minorHAnsi"/>
        </w:rPr>
        <w:t xml:space="preserve"> and </w:t>
      </w:r>
      <w:r w:rsidR="003C6F4F" w:rsidRPr="00F46C2E">
        <w:rPr>
          <w:rFonts w:asciiTheme="minorHAnsi" w:hAnsiTheme="minorHAnsi"/>
        </w:rPr>
        <w:t xml:space="preserve">with </w:t>
      </w:r>
      <w:r w:rsidR="0002570D" w:rsidRPr="00F46C2E">
        <w:rPr>
          <w:rFonts w:asciiTheme="minorHAnsi" w:hAnsiTheme="minorHAnsi"/>
        </w:rPr>
        <w:t>the easternmost lake</w:t>
      </w:r>
      <w:r w:rsidR="005078C0" w:rsidRPr="00F46C2E">
        <w:rPr>
          <w:rFonts w:asciiTheme="minorHAnsi" w:hAnsiTheme="minorHAnsi"/>
        </w:rPr>
        <w:t xml:space="preserve">, </w:t>
      </w:r>
      <w:proofErr w:type="spellStart"/>
      <w:r w:rsidR="005078C0" w:rsidRPr="00F46C2E">
        <w:rPr>
          <w:rFonts w:asciiTheme="minorHAnsi" w:hAnsiTheme="minorHAnsi"/>
        </w:rPr>
        <w:t>Alchichica</w:t>
      </w:r>
      <w:proofErr w:type="spellEnd"/>
      <w:r w:rsidR="005078C0" w:rsidRPr="00F46C2E">
        <w:rPr>
          <w:rFonts w:asciiTheme="minorHAnsi" w:hAnsiTheme="minorHAnsi"/>
        </w:rPr>
        <w:t xml:space="preserve"> (</w:t>
      </w:r>
      <w:r w:rsidR="002B4B1C" w:rsidRPr="00F46C2E">
        <w:rPr>
          <w:rFonts w:asciiTheme="minorHAnsi" w:hAnsiTheme="minorHAnsi"/>
        </w:rPr>
        <w:t>1.3x</w:t>
      </w:r>
      <w:r w:rsidR="005078C0" w:rsidRPr="00F46C2E">
        <w:rPr>
          <w:rFonts w:asciiTheme="minorHAnsi" w:hAnsiTheme="minorHAnsi"/>
        </w:rPr>
        <w:t>).</w:t>
      </w:r>
      <w:r w:rsidR="00953CE8" w:rsidRPr="00F46C2E">
        <w:rPr>
          <w:rFonts w:asciiTheme="minorHAnsi" w:hAnsiTheme="minorHAnsi"/>
        </w:rPr>
        <w:t xml:space="preserve"> </w:t>
      </w:r>
      <w:r w:rsidR="00163841" w:rsidRPr="00F46C2E">
        <w:rPr>
          <w:rFonts w:asciiTheme="minorHAnsi" w:hAnsiTheme="minorHAnsi"/>
        </w:rPr>
        <w:t xml:space="preserve">No single landscape feature was consistently related to the size of the </w:t>
      </w:r>
      <w:proofErr w:type="spellStart"/>
      <w:r w:rsidR="00163841" w:rsidRPr="00F46C2E">
        <w:rPr>
          <w:rFonts w:asciiTheme="minorHAnsi" w:hAnsiTheme="minorHAnsi"/>
        </w:rPr>
        <w:t>CHLa</w:t>
      </w:r>
      <w:proofErr w:type="spellEnd"/>
      <w:r w:rsidR="00163841" w:rsidRPr="00F46C2E">
        <w:rPr>
          <w:rFonts w:asciiTheme="minorHAnsi" w:hAnsiTheme="minorHAnsi"/>
        </w:rPr>
        <w:t xml:space="preserve"> increase</w:t>
      </w:r>
      <w:r w:rsidR="00EA3EFD" w:rsidRPr="00F46C2E">
        <w:rPr>
          <w:rFonts w:asciiTheme="minorHAnsi" w:hAnsiTheme="minorHAnsi"/>
        </w:rPr>
        <w:t xml:space="preserve"> (Figure S</w:t>
      </w:r>
      <w:r w:rsidR="00981B9E" w:rsidRPr="00F46C2E">
        <w:rPr>
          <w:rFonts w:asciiTheme="minorHAnsi" w:hAnsiTheme="minorHAnsi"/>
        </w:rPr>
        <w:t>6</w:t>
      </w:r>
      <w:r w:rsidR="00EA3EFD" w:rsidRPr="00F46C2E">
        <w:rPr>
          <w:rFonts w:asciiTheme="minorHAnsi" w:hAnsiTheme="minorHAnsi"/>
        </w:rPr>
        <w:t>) suggesting that</w:t>
      </w:r>
      <w:r w:rsidR="00163841" w:rsidRPr="00F46C2E">
        <w:rPr>
          <w:rFonts w:asciiTheme="minorHAnsi" w:hAnsiTheme="minorHAnsi"/>
        </w:rPr>
        <w:t xml:space="preserve"> </w:t>
      </w:r>
      <w:r w:rsidR="00EA3EFD" w:rsidRPr="00F46C2E">
        <w:rPr>
          <w:rFonts w:asciiTheme="minorHAnsi" w:hAnsiTheme="minorHAnsi"/>
        </w:rPr>
        <w:t>s</w:t>
      </w:r>
      <w:r w:rsidR="001E04A3" w:rsidRPr="00F46C2E">
        <w:rPr>
          <w:rFonts w:asciiTheme="minorHAnsi" w:hAnsiTheme="minorHAnsi"/>
        </w:rPr>
        <w:t xml:space="preserve">everal </w:t>
      </w:r>
      <w:r w:rsidR="005748C0" w:rsidRPr="00F46C2E">
        <w:rPr>
          <w:rFonts w:asciiTheme="minorHAnsi" w:hAnsiTheme="minorHAnsi"/>
        </w:rPr>
        <w:t>factors</w:t>
      </w:r>
      <w:r w:rsidR="00103D87" w:rsidRPr="00F46C2E">
        <w:rPr>
          <w:rFonts w:asciiTheme="minorHAnsi" w:hAnsiTheme="minorHAnsi"/>
        </w:rPr>
        <w:t xml:space="preserve"> contribute to </w:t>
      </w:r>
      <w:r w:rsidR="00D60C31" w:rsidRPr="00F46C2E">
        <w:rPr>
          <w:rFonts w:asciiTheme="minorHAnsi" w:hAnsiTheme="minorHAnsi"/>
        </w:rPr>
        <w:t>the differences between the lakes</w:t>
      </w:r>
      <w:r w:rsidR="00DC0347" w:rsidRPr="00F46C2E">
        <w:rPr>
          <w:rFonts w:asciiTheme="minorHAnsi" w:hAnsiTheme="minorHAnsi"/>
        </w:rPr>
        <w:t>.</w:t>
      </w:r>
      <w:r w:rsidR="00780460" w:rsidRPr="00F46C2E">
        <w:rPr>
          <w:rFonts w:asciiTheme="minorHAnsi" w:hAnsiTheme="minorHAnsi"/>
        </w:rPr>
        <w:t xml:space="preserve"> </w:t>
      </w:r>
      <w:r w:rsidR="00257109" w:rsidRPr="00F46C2E">
        <w:rPr>
          <w:rFonts w:asciiTheme="minorHAnsi" w:hAnsiTheme="minorHAnsi"/>
        </w:rPr>
        <w:t>For one, the small surface area</w:t>
      </w:r>
      <w:r w:rsidR="00C12CCC" w:rsidRPr="00F46C2E">
        <w:rPr>
          <w:rFonts w:asciiTheme="minorHAnsi" w:hAnsiTheme="minorHAnsi"/>
        </w:rPr>
        <w:t>s</w:t>
      </w:r>
      <w:r w:rsidR="0080123F" w:rsidRPr="00F46C2E">
        <w:rPr>
          <w:rFonts w:asciiTheme="minorHAnsi" w:hAnsiTheme="minorHAnsi"/>
        </w:rPr>
        <w:t xml:space="preserve"> of Los Espinos and Teremendo</w:t>
      </w:r>
      <w:r w:rsidR="00257109" w:rsidRPr="00F46C2E">
        <w:rPr>
          <w:rFonts w:asciiTheme="minorHAnsi" w:hAnsiTheme="minorHAnsi"/>
        </w:rPr>
        <w:t xml:space="preserve"> relative to the other lakes</w:t>
      </w:r>
      <w:r w:rsidR="00AB68F4" w:rsidRPr="00F46C2E">
        <w:rPr>
          <w:rFonts w:asciiTheme="minorHAnsi" w:hAnsiTheme="minorHAnsi"/>
        </w:rPr>
        <w:t xml:space="preserve"> (Table 1)</w:t>
      </w:r>
      <w:r w:rsidR="00C12CCC" w:rsidRPr="00F46C2E">
        <w:rPr>
          <w:rFonts w:asciiTheme="minorHAnsi" w:hAnsiTheme="minorHAnsi"/>
        </w:rPr>
        <w:t xml:space="preserve"> </w:t>
      </w:r>
      <w:r w:rsidR="005268BD" w:rsidRPr="00F46C2E">
        <w:rPr>
          <w:rFonts w:asciiTheme="minorHAnsi" w:hAnsiTheme="minorHAnsi"/>
        </w:rPr>
        <w:t>imply</w:t>
      </w:r>
      <w:r w:rsidR="00D252AA" w:rsidRPr="00F46C2E">
        <w:rPr>
          <w:rFonts w:asciiTheme="minorHAnsi" w:hAnsiTheme="minorHAnsi"/>
        </w:rPr>
        <w:t xml:space="preserve"> </w:t>
      </w:r>
      <w:r w:rsidR="00D252AA" w:rsidRPr="00F46C2E">
        <w:rPr>
          <w:rFonts w:asciiTheme="minorHAnsi" w:hAnsiTheme="minorHAnsi"/>
          <w:color w:val="000000" w:themeColor="text1"/>
        </w:rPr>
        <w:t xml:space="preserve">weaker </w:t>
      </w:r>
      <w:r w:rsidR="003B20C2" w:rsidRPr="00F46C2E">
        <w:rPr>
          <w:rFonts w:asciiTheme="minorHAnsi" w:hAnsiTheme="minorHAnsi"/>
          <w:color w:val="000000" w:themeColor="text1"/>
        </w:rPr>
        <w:t>nutrient</w:t>
      </w:r>
      <w:r w:rsidR="0026411E" w:rsidRPr="00F46C2E">
        <w:rPr>
          <w:rFonts w:asciiTheme="minorHAnsi" w:hAnsiTheme="minorHAnsi"/>
          <w:color w:val="000000" w:themeColor="text1"/>
        </w:rPr>
        <w:t xml:space="preserve"> dilution</w:t>
      </w:r>
      <w:r w:rsidR="003B20C2" w:rsidRPr="00F46C2E">
        <w:rPr>
          <w:rFonts w:asciiTheme="minorHAnsi" w:hAnsiTheme="minorHAnsi"/>
          <w:color w:val="000000" w:themeColor="text1"/>
        </w:rPr>
        <w:t xml:space="preserve"> </w:t>
      </w:r>
      <w:r w:rsidR="00687BDA" w:rsidRPr="00F46C2E">
        <w:rPr>
          <w:rFonts w:asciiTheme="minorHAnsi" w:hAnsiTheme="minorHAnsi"/>
          <w:color w:val="000000" w:themeColor="text1"/>
        </w:rPr>
        <w:t>due</w:t>
      </w:r>
      <w:r w:rsidR="003B20C2" w:rsidRPr="00F46C2E">
        <w:rPr>
          <w:rFonts w:asciiTheme="minorHAnsi" w:hAnsiTheme="minorHAnsi"/>
          <w:color w:val="000000" w:themeColor="text1"/>
        </w:rPr>
        <w:t xml:space="preserve"> to the smaller water volume</w:t>
      </w:r>
      <w:r w:rsidR="009027DF" w:rsidRPr="00F46C2E">
        <w:rPr>
          <w:rFonts w:asciiTheme="minorHAnsi" w:hAnsiTheme="minorHAnsi"/>
          <w:color w:val="000000" w:themeColor="text1"/>
        </w:rPr>
        <w:t xml:space="preserve"> (Politi et al., 2024; Zhou et al., </w:t>
      </w:r>
      <w:r w:rsidR="009027DF" w:rsidRPr="00F46C2E">
        <w:rPr>
          <w:rFonts w:asciiTheme="minorHAnsi" w:hAnsiTheme="minorHAnsi"/>
        </w:rPr>
        <w:t xml:space="preserve">2022). </w:t>
      </w:r>
      <w:r w:rsidR="002E4F23" w:rsidRPr="00F46C2E">
        <w:rPr>
          <w:rFonts w:asciiTheme="minorHAnsi" w:hAnsiTheme="minorHAnsi"/>
        </w:rPr>
        <w:t>Interestingly,</w:t>
      </w:r>
      <w:r w:rsidR="00F274E3" w:rsidRPr="00F46C2E">
        <w:rPr>
          <w:rFonts w:asciiTheme="minorHAnsi" w:hAnsiTheme="minorHAnsi"/>
        </w:rPr>
        <w:t xml:space="preserve"> </w:t>
      </w:r>
      <w:r w:rsidR="00C049D2" w:rsidRPr="00F46C2E">
        <w:rPr>
          <w:rFonts w:asciiTheme="minorHAnsi" w:hAnsiTheme="minorHAnsi"/>
        </w:rPr>
        <w:t>current</w:t>
      </w:r>
      <w:r w:rsidR="009D1C5D" w:rsidRPr="00F46C2E">
        <w:rPr>
          <w:rFonts w:asciiTheme="minorHAnsi" w:hAnsiTheme="minorHAnsi"/>
        </w:rPr>
        <w:t xml:space="preserve"> </w:t>
      </w:r>
      <w:r w:rsidR="00A30E4D" w:rsidRPr="00F46C2E">
        <w:rPr>
          <w:rFonts w:asciiTheme="minorHAnsi" w:hAnsiTheme="minorHAnsi"/>
        </w:rPr>
        <w:t>proximity of</w:t>
      </w:r>
      <w:r w:rsidR="00DA441D" w:rsidRPr="00F46C2E">
        <w:rPr>
          <w:rFonts w:asciiTheme="minorHAnsi" w:hAnsiTheme="minorHAnsi"/>
        </w:rPr>
        <w:t xml:space="preserve"> </w:t>
      </w:r>
      <w:r w:rsidR="002742F6" w:rsidRPr="00F46C2E">
        <w:rPr>
          <w:rFonts w:asciiTheme="minorHAnsi" w:hAnsiTheme="minorHAnsi"/>
        </w:rPr>
        <w:t>agricultural lands</w:t>
      </w:r>
      <w:r w:rsidR="00920AFD" w:rsidRPr="00F46C2E">
        <w:rPr>
          <w:rFonts w:asciiTheme="minorHAnsi" w:hAnsiTheme="minorHAnsi"/>
        </w:rPr>
        <w:t xml:space="preserve"> </w:t>
      </w:r>
      <w:r w:rsidR="00973A8E" w:rsidRPr="00F46C2E">
        <w:rPr>
          <w:rFonts w:asciiTheme="minorHAnsi" w:hAnsiTheme="minorHAnsi"/>
        </w:rPr>
        <w:t xml:space="preserve">or </w:t>
      </w:r>
      <w:r w:rsidR="00B87CA3" w:rsidRPr="00F46C2E">
        <w:rPr>
          <w:rFonts w:asciiTheme="minorHAnsi" w:hAnsiTheme="minorHAnsi"/>
        </w:rPr>
        <w:t>human</w:t>
      </w:r>
      <w:r w:rsidR="00973A8E" w:rsidRPr="00F46C2E">
        <w:rPr>
          <w:rFonts w:asciiTheme="minorHAnsi" w:hAnsiTheme="minorHAnsi"/>
        </w:rPr>
        <w:t xml:space="preserve"> settlements</w:t>
      </w:r>
      <w:r w:rsidR="001742AF" w:rsidRPr="00F46C2E">
        <w:rPr>
          <w:rFonts w:asciiTheme="minorHAnsi" w:hAnsiTheme="minorHAnsi"/>
        </w:rPr>
        <w:t xml:space="preserve"> (Figure </w:t>
      </w:r>
      <w:r w:rsidR="001A4B4E" w:rsidRPr="00F46C2E">
        <w:rPr>
          <w:rFonts w:asciiTheme="minorHAnsi" w:hAnsiTheme="minorHAnsi"/>
        </w:rPr>
        <w:t>3</w:t>
      </w:r>
      <w:r w:rsidR="001742AF" w:rsidRPr="00F46C2E">
        <w:rPr>
          <w:rFonts w:asciiTheme="minorHAnsi" w:hAnsiTheme="minorHAnsi"/>
        </w:rPr>
        <w:t>)</w:t>
      </w:r>
      <w:r w:rsidR="00973A8E" w:rsidRPr="00F46C2E">
        <w:rPr>
          <w:rFonts w:asciiTheme="minorHAnsi" w:hAnsiTheme="minorHAnsi"/>
        </w:rPr>
        <w:t xml:space="preserve">, did not appear strongly related to </w:t>
      </w:r>
      <w:proofErr w:type="spellStart"/>
      <w:r w:rsidR="001D2D92" w:rsidRPr="00F46C2E">
        <w:rPr>
          <w:rFonts w:asciiTheme="minorHAnsi" w:hAnsiTheme="minorHAnsi"/>
        </w:rPr>
        <w:t>CHLa</w:t>
      </w:r>
      <w:proofErr w:type="spellEnd"/>
      <w:r w:rsidR="001D2D92" w:rsidRPr="00F46C2E">
        <w:rPr>
          <w:rFonts w:asciiTheme="minorHAnsi" w:hAnsiTheme="minorHAnsi"/>
        </w:rPr>
        <w:t xml:space="preserve"> increase ratios</w:t>
      </w:r>
      <w:r w:rsidR="00602575" w:rsidRPr="00F46C2E">
        <w:rPr>
          <w:rFonts w:asciiTheme="minorHAnsi" w:hAnsiTheme="minorHAnsi"/>
        </w:rPr>
        <w:t xml:space="preserve"> in the lakes</w:t>
      </w:r>
      <w:r w:rsidR="001D2D92" w:rsidRPr="00F46C2E">
        <w:rPr>
          <w:rFonts w:asciiTheme="minorHAnsi" w:hAnsiTheme="minorHAnsi"/>
        </w:rPr>
        <w:t xml:space="preserve">. </w:t>
      </w:r>
      <w:r w:rsidR="00F65898" w:rsidRPr="00F46C2E">
        <w:rPr>
          <w:rFonts w:asciiTheme="minorHAnsi" w:hAnsiTheme="minorHAnsi"/>
        </w:rPr>
        <w:t xml:space="preserve">We suspect that this may be partially </w:t>
      </w:r>
      <w:r w:rsidR="00C049D2" w:rsidRPr="00F46C2E">
        <w:rPr>
          <w:rFonts w:asciiTheme="minorHAnsi" w:hAnsiTheme="minorHAnsi"/>
        </w:rPr>
        <w:t>due</w:t>
      </w:r>
      <w:r w:rsidR="00F65898" w:rsidRPr="00F46C2E">
        <w:rPr>
          <w:rFonts w:asciiTheme="minorHAnsi" w:hAnsiTheme="minorHAnsi"/>
        </w:rPr>
        <w:t xml:space="preserve"> </w:t>
      </w:r>
      <w:r w:rsidR="00F65898" w:rsidRPr="00F46C2E">
        <w:rPr>
          <w:rFonts w:asciiTheme="minorHAnsi" w:hAnsiTheme="minorHAnsi"/>
          <w:color w:val="000000" w:themeColor="text1"/>
        </w:rPr>
        <w:t xml:space="preserve">to the </w:t>
      </w:r>
      <w:r w:rsidR="00F65898" w:rsidRPr="00F46C2E">
        <w:rPr>
          <w:rFonts w:asciiTheme="minorHAnsi" w:hAnsiTheme="minorHAnsi"/>
          <w:color w:val="000000" w:themeColor="text1"/>
        </w:rPr>
        <w:lastRenderedPageBreak/>
        <w:t xml:space="preserve">combined influence of lake morphometry and more distal human stressors influencing lake productivity indirectly, through impact on lake water levels. </w:t>
      </w:r>
      <w:r w:rsidR="00F65898" w:rsidRPr="00F46C2E">
        <w:rPr>
          <w:rFonts w:asciiTheme="minorHAnsi" w:hAnsiTheme="minorHAnsi"/>
        </w:rPr>
        <w:t>Most notably, d</w:t>
      </w:r>
      <w:r w:rsidR="005D54D5" w:rsidRPr="00F46C2E">
        <w:rPr>
          <w:rFonts w:asciiTheme="minorHAnsi" w:hAnsiTheme="minorHAnsi"/>
          <w:color w:val="000000" w:themeColor="text1"/>
        </w:rPr>
        <w:t xml:space="preserve">espite </w:t>
      </w:r>
      <w:r w:rsidR="002E024C" w:rsidRPr="00F46C2E">
        <w:rPr>
          <w:rFonts w:asciiTheme="minorHAnsi" w:hAnsiTheme="minorHAnsi"/>
          <w:color w:val="000000" w:themeColor="text1"/>
        </w:rPr>
        <w:t xml:space="preserve">the </w:t>
      </w:r>
      <w:r w:rsidR="005D54D5" w:rsidRPr="00F46C2E">
        <w:rPr>
          <w:rFonts w:asciiTheme="minorHAnsi" w:hAnsiTheme="minorHAnsi"/>
          <w:color w:val="000000" w:themeColor="text1"/>
        </w:rPr>
        <w:t xml:space="preserve">predominance of agricultural land and lack of protective vegetation around </w:t>
      </w:r>
      <w:proofErr w:type="spellStart"/>
      <w:r w:rsidR="005D54D5" w:rsidRPr="00F46C2E">
        <w:rPr>
          <w:rFonts w:asciiTheme="minorHAnsi" w:hAnsiTheme="minorHAnsi"/>
          <w:color w:val="000000" w:themeColor="text1"/>
        </w:rPr>
        <w:t>Alchichica</w:t>
      </w:r>
      <w:proofErr w:type="spellEnd"/>
      <w:r w:rsidR="005D54D5" w:rsidRPr="00F46C2E">
        <w:rPr>
          <w:rFonts w:asciiTheme="minorHAnsi" w:hAnsiTheme="minorHAnsi"/>
          <w:color w:val="000000" w:themeColor="text1"/>
        </w:rPr>
        <w:t xml:space="preserve"> (Figure </w:t>
      </w:r>
      <w:r w:rsidR="001A4B4E" w:rsidRPr="00F46C2E">
        <w:rPr>
          <w:rFonts w:asciiTheme="minorHAnsi" w:hAnsiTheme="minorHAnsi"/>
          <w:color w:val="000000" w:themeColor="text1"/>
        </w:rPr>
        <w:t>3</w:t>
      </w:r>
      <w:r w:rsidR="005D54D5" w:rsidRPr="00F46C2E">
        <w:rPr>
          <w:rFonts w:asciiTheme="minorHAnsi" w:hAnsiTheme="minorHAnsi"/>
          <w:color w:val="000000" w:themeColor="text1"/>
        </w:rPr>
        <w:t xml:space="preserve">, Table 2), the lake </w:t>
      </w:r>
      <w:r w:rsidR="004078E4" w:rsidRPr="00F46C2E">
        <w:rPr>
          <w:rFonts w:asciiTheme="minorHAnsi" w:hAnsiTheme="minorHAnsi"/>
          <w:color w:val="000000" w:themeColor="text1"/>
        </w:rPr>
        <w:t xml:space="preserve">had </w:t>
      </w:r>
      <w:r w:rsidR="005D54D5" w:rsidRPr="00F46C2E">
        <w:rPr>
          <w:rFonts w:asciiTheme="minorHAnsi" w:hAnsiTheme="minorHAnsi"/>
          <w:color w:val="000000" w:themeColor="text1"/>
        </w:rPr>
        <w:t xml:space="preserve">the smallest </w:t>
      </w:r>
      <w:proofErr w:type="spellStart"/>
      <w:r w:rsidR="004078E4" w:rsidRPr="00F46C2E">
        <w:rPr>
          <w:rFonts w:asciiTheme="minorHAnsi" w:hAnsiTheme="minorHAnsi"/>
          <w:color w:val="000000" w:themeColor="text1"/>
        </w:rPr>
        <w:t>CHLa</w:t>
      </w:r>
      <w:proofErr w:type="spellEnd"/>
      <w:r w:rsidR="004078E4" w:rsidRPr="00F46C2E">
        <w:rPr>
          <w:rFonts w:asciiTheme="minorHAnsi" w:hAnsiTheme="minorHAnsi"/>
          <w:color w:val="000000" w:themeColor="text1"/>
        </w:rPr>
        <w:t xml:space="preserve"> </w:t>
      </w:r>
      <w:r w:rsidR="005D54D5" w:rsidRPr="00F46C2E">
        <w:rPr>
          <w:rFonts w:asciiTheme="minorHAnsi" w:hAnsiTheme="minorHAnsi"/>
          <w:color w:val="000000" w:themeColor="text1"/>
        </w:rPr>
        <w:t>increase ratio, whereas Los Espinos, showing the largest increase, is arguably most well protected from nutrient inputs due to the dense vegetation covering the crater walls</w:t>
      </w:r>
      <w:r w:rsidR="00D2313E" w:rsidRPr="00F46C2E">
        <w:rPr>
          <w:rFonts w:asciiTheme="minorHAnsi" w:hAnsiTheme="minorHAnsi"/>
          <w:color w:val="000000" w:themeColor="text1"/>
        </w:rPr>
        <w:t xml:space="preserve"> </w:t>
      </w:r>
      <w:r w:rsidR="005D54D5" w:rsidRPr="00F46C2E">
        <w:rPr>
          <w:rFonts w:asciiTheme="minorHAnsi" w:hAnsiTheme="minorHAnsi"/>
          <w:color w:val="000000" w:themeColor="text1"/>
        </w:rPr>
        <w:t xml:space="preserve">(Figure </w:t>
      </w:r>
      <w:r w:rsidR="001A4B4E" w:rsidRPr="00F46C2E">
        <w:rPr>
          <w:rFonts w:asciiTheme="minorHAnsi" w:hAnsiTheme="minorHAnsi"/>
          <w:color w:val="000000" w:themeColor="text1"/>
        </w:rPr>
        <w:t>3</w:t>
      </w:r>
      <w:r w:rsidR="005D54D5" w:rsidRPr="00F46C2E">
        <w:rPr>
          <w:rFonts w:asciiTheme="minorHAnsi" w:hAnsiTheme="minorHAnsi"/>
          <w:color w:val="000000" w:themeColor="text1"/>
        </w:rPr>
        <w:t xml:space="preserve">). Municipal agricultural records indicate a comparatively large share of irrigated agricultural lands around Los Espinos and, to a lesser extent, around Teremendo (Table 2, Figure </w:t>
      </w:r>
      <w:r w:rsidR="001A4B4E" w:rsidRPr="00F46C2E">
        <w:rPr>
          <w:rFonts w:asciiTheme="minorHAnsi" w:hAnsiTheme="minorHAnsi"/>
          <w:color w:val="000000" w:themeColor="text1"/>
        </w:rPr>
        <w:t>3</w:t>
      </w:r>
      <w:r w:rsidR="005D54D5" w:rsidRPr="00F46C2E">
        <w:rPr>
          <w:rFonts w:asciiTheme="minorHAnsi" w:hAnsiTheme="minorHAnsi"/>
          <w:color w:val="000000" w:themeColor="text1"/>
        </w:rPr>
        <w:t xml:space="preserve">). Compared to the western TMVB, the rate of evaporation relative to precipitation is also relatively high in the central highlands, if not as severe as in the east near </w:t>
      </w:r>
      <w:proofErr w:type="spellStart"/>
      <w:r w:rsidR="005D54D5" w:rsidRPr="00F46C2E">
        <w:rPr>
          <w:rFonts w:asciiTheme="minorHAnsi" w:hAnsiTheme="minorHAnsi"/>
          <w:color w:val="000000" w:themeColor="text1"/>
        </w:rPr>
        <w:t>Alchichica</w:t>
      </w:r>
      <w:proofErr w:type="spellEnd"/>
      <w:r w:rsidR="005D54D5" w:rsidRPr="00F46C2E">
        <w:rPr>
          <w:rFonts w:asciiTheme="minorHAnsi" w:hAnsiTheme="minorHAnsi"/>
          <w:color w:val="000000" w:themeColor="text1"/>
        </w:rPr>
        <w:t xml:space="preserve"> (Figure 1</w:t>
      </w:r>
      <w:r w:rsidR="008C5837" w:rsidRPr="00F46C2E">
        <w:rPr>
          <w:rFonts w:asciiTheme="minorHAnsi" w:hAnsiTheme="minorHAnsi"/>
          <w:color w:val="000000" w:themeColor="text1"/>
        </w:rPr>
        <w:t>b</w:t>
      </w:r>
      <w:r w:rsidR="005D54D5" w:rsidRPr="00F46C2E">
        <w:rPr>
          <w:rFonts w:asciiTheme="minorHAnsi" w:hAnsiTheme="minorHAnsi"/>
          <w:color w:val="000000" w:themeColor="text1"/>
        </w:rPr>
        <w:t xml:space="preserve">). These factors could promote water deficits in the lakes and enhance productivity by concentrating nutrients in the water column. Despite the semiarid climate conditions, high levels of irrigation agriculture (Table 1), and documented water-level reductions (Silva-Aguilera et al., 2024) in and around </w:t>
      </w:r>
      <w:proofErr w:type="spellStart"/>
      <w:r w:rsidR="005D54D5" w:rsidRPr="00F46C2E">
        <w:rPr>
          <w:rFonts w:asciiTheme="minorHAnsi" w:hAnsiTheme="minorHAnsi"/>
          <w:color w:val="000000" w:themeColor="text1"/>
        </w:rPr>
        <w:t>Alchichica</w:t>
      </w:r>
      <w:proofErr w:type="spellEnd"/>
      <w:r w:rsidR="005D54D5" w:rsidRPr="00F46C2E">
        <w:rPr>
          <w:rFonts w:asciiTheme="minorHAnsi" w:hAnsiTheme="minorHAnsi"/>
          <w:color w:val="000000" w:themeColor="text1"/>
        </w:rPr>
        <w:t xml:space="preserve">, the considerably larger water volume should make the lake less susceptible to the concentration effect relative to the two smaller </w:t>
      </w:r>
      <w:r w:rsidR="005D54D5" w:rsidRPr="00F46C2E">
        <w:rPr>
          <w:rFonts w:asciiTheme="minorHAnsi" w:hAnsiTheme="minorHAnsi"/>
        </w:rPr>
        <w:t>lakes.</w:t>
      </w:r>
      <w:r w:rsidR="0021237F" w:rsidRPr="00F46C2E">
        <w:rPr>
          <w:rFonts w:asciiTheme="minorHAnsi" w:hAnsiTheme="minorHAnsi"/>
        </w:rPr>
        <w:t xml:space="preserve"> </w:t>
      </w:r>
      <w:r w:rsidR="000F63E3" w:rsidRPr="00F46C2E">
        <w:rPr>
          <w:rFonts w:asciiTheme="minorHAnsi" w:hAnsiTheme="minorHAnsi"/>
        </w:rPr>
        <w:t>Importantly, t</w:t>
      </w:r>
      <w:r w:rsidR="004F5060" w:rsidRPr="00F46C2E">
        <w:rPr>
          <w:rFonts w:asciiTheme="minorHAnsi" w:hAnsiTheme="minorHAnsi"/>
        </w:rPr>
        <w:t xml:space="preserve">he </w:t>
      </w:r>
      <w:r w:rsidR="005B0406" w:rsidRPr="00F46C2E">
        <w:rPr>
          <w:rFonts w:asciiTheme="minorHAnsi" w:hAnsiTheme="minorHAnsi"/>
        </w:rPr>
        <w:t xml:space="preserve">productivity </w:t>
      </w:r>
      <w:r w:rsidR="004F5060" w:rsidRPr="00F46C2E">
        <w:rPr>
          <w:rFonts w:asciiTheme="minorHAnsi" w:hAnsiTheme="minorHAnsi"/>
        </w:rPr>
        <w:t xml:space="preserve">increase ratios </w:t>
      </w:r>
      <w:r w:rsidR="00572A99" w:rsidRPr="00F46C2E">
        <w:rPr>
          <w:rFonts w:asciiTheme="minorHAnsi" w:hAnsiTheme="minorHAnsi"/>
        </w:rPr>
        <w:t xml:space="preserve">also depend on the </w:t>
      </w:r>
      <w:r w:rsidR="005B0406" w:rsidRPr="00F46C2E">
        <w:rPr>
          <w:rFonts w:asciiTheme="minorHAnsi" w:hAnsiTheme="minorHAnsi"/>
        </w:rPr>
        <w:t xml:space="preserve">past trophic state history of the lakes. </w:t>
      </w:r>
      <w:r w:rsidR="008066A7" w:rsidRPr="00F46C2E">
        <w:rPr>
          <w:rFonts w:asciiTheme="minorHAnsi" w:hAnsiTheme="minorHAnsi"/>
        </w:rPr>
        <w:t>W</w:t>
      </w:r>
      <w:r w:rsidR="005B0406" w:rsidRPr="00F46C2E">
        <w:rPr>
          <w:rFonts w:asciiTheme="minorHAnsi" w:hAnsiTheme="minorHAnsi"/>
        </w:rPr>
        <w:t>e</w:t>
      </w:r>
      <w:r w:rsidR="009500DC" w:rsidRPr="00F46C2E">
        <w:rPr>
          <w:rFonts w:asciiTheme="minorHAnsi" w:hAnsiTheme="minorHAnsi"/>
        </w:rPr>
        <w:t xml:space="preserve"> suspect that </w:t>
      </w:r>
      <w:r w:rsidR="004A21AF" w:rsidRPr="00F46C2E">
        <w:rPr>
          <w:rFonts w:asciiTheme="minorHAnsi" w:hAnsiTheme="minorHAnsi"/>
        </w:rPr>
        <w:t xml:space="preserve">the comparatively low </w:t>
      </w:r>
      <w:proofErr w:type="spellStart"/>
      <w:r w:rsidR="004A21AF" w:rsidRPr="00F46C2E">
        <w:rPr>
          <w:rFonts w:asciiTheme="minorHAnsi" w:hAnsiTheme="minorHAnsi"/>
        </w:rPr>
        <w:t>CHLa</w:t>
      </w:r>
      <w:proofErr w:type="spellEnd"/>
      <w:r w:rsidR="004A21AF" w:rsidRPr="00F46C2E">
        <w:rPr>
          <w:rFonts w:asciiTheme="minorHAnsi" w:hAnsiTheme="minorHAnsi"/>
        </w:rPr>
        <w:t xml:space="preserve"> increase ratio in </w:t>
      </w:r>
      <w:proofErr w:type="spellStart"/>
      <w:r w:rsidR="00792F76" w:rsidRPr="00F46C2E">
        <w:rPr>
          <w:rFonts w:asciiTheme="minorHAnsi" w:hAnsiTheme="minorHAnsi"/>
        </w:rPr>
        <w:t>Tepetiltic</w:t>
      </w:r>
      <w:proofErr w:type="spellEnd"/>
      <w:r w:rsidR="00792F76" w:rsidRPr="00F46C2E">
        <w:rPr>
          <w:rFonts w:asciiTheme="minorHAnsi" w:hAnsiTheme="minorHAnsi"/>
        </w:rPr>
        <w:t xml:space="preserve">, </w:t>
      </w:r>
      <w:r w:rsidR="001A7F3A" w:rsidRPr="00F46C2E">
        <w:rPr>
          <w:rFonts w:asciiTheme="minorHAnsi" w:hAnsiTheme="minorHAnsi"/>
        </w:rPr>
        <w:t xml:space="preserve">the shallowest of the lakes </w:t>
      </w:r>
      <w:r w:rsidR="00F85FEA" w:rsidRPr="00F46C2E">
        <w:rPr>
          <w:rFonts w:asciiTheme="minorHAnsi" w:hAnsiTheme="minorHAnsi"/>
        </w:rPr>
        <w:t xml:space="preserve">surrounded </w:t>
      </w:r>
      <w:r w:rsidR="00476A27" w:rsidRPr="00F46C2E">
        <w:rPr>
          <w:rFonts w:asciiTheme="minorHAnsi" w:hAnsiTheme="minorHAnsi"/>
        </w:rPr>
        <w:t xml:space="preserve">by intensive land use (Figure </w:t>
      </w:r>
      <w:r w:rsidR="001A4B4E" w:rsidRPr="00F46C2E">
        <w:rPr>
          <w:rFonts w:asciiTheme="minorHAnsi" w:hAnsiTheme="minorHAnsi"/>
        </w:rPr>
        <w:t>3</w:t>
      </w:r>
      <w:r w:rsidR="00476A27" w:rsidRPr="00F46C2E">
        <w:rPr>
          <w:rFonts w:asciiTheme="minorHAnsi" w:hAnsiTheme="minorHAnsi"/>
        </w:rPr>
        <w:t>)</w:t>
      </w:r>
      <w:r w:rsidR="0027290C" w:rsidRPr="00F46C2E">
        <w:rPr>
          <w:rFonts w:asciiTheme="minorHAnsi" w:hAnsiTheme="minorHAnsi"/>
        </w:rPr>
        <w:t>,</w:t>
      </w:r>
      <w:r w:rsidR="00792F76" w:rsidRPr="00F46C2E">
        <w:rPr>
          <w:rFonts w:asciiTheme="minorHAnsi" w:hAnsiTheme="minorHAnsi"/>
        </w:rPr>
        <w:t xml:space="preserve"> may be part</w:t>
      </w:r>
      <w:r w:rsidR="00735DE9" w:rsidRPr="00F46C2E">
        <w:rPr>
          <w:rFonts w:asciiTheme="minorHAnsi" w:hAnsiTheme="minorHAnsi"/>
        </w:rPr>
        <w:t xml:space="preserve">ly </w:t>
      </w:r>
      <w:r w:rsidR="00792F76" w:rsidRPr="00F46C2E">
        <w:rPr>
          <w:rFonts w:asciiTheme="minorHAnsi" w:hAnsiTheme="minorHAnsi"/>
        </w:rPr>
        <w:t xml:space="preserve">related to </w:t>
      </w:r>
      <w:r w:rsidR="00B71C67" w:rsidRPr="00F46C2E">
        <w:rPr>
          <w:rFonts w:asciiTheme="minorHAnsi" w:hAnsiTheme="minorHAnsi"/>
        </w:rPr>
        <w:t>a higher background</w:t>
      </w:r>
      <w:r w:rsidR="009500DC" w:rsidRPr="00F46C2E">
        <w:rPr>
          <w:rFonts w:asciiTheme="minorHAnsi" w:hAnsiTheme="minorHAnsi"/>
        </w:rPr>
        <w:t xml:space="preserve"> trophic state </w:t>
      </w:r>
      <w:r w:rsidR="00BA761B" w:rsidRPr="00F46C2E">
        <w:rPr>
          <w:rFonts w:asciiTheme="minorHAnsi" w:hAnsiTheme="minorHAnsi"/>
        </w:rPr>
        <w:t xml:space="preserve">which was </w:t>
      </w:r>
      <w:r w:rsidR="009500DC" w:rsidRPr="00F46C2E">
        <w:rPr>
          <w:rFonts w:asciiTheme="minorHAnsi" w:hAnsiTheme="minorHAnsi"/>
        </w:rPr>
        <w:t>not captured within the time window of our study</w:t>
      </w:r>
      <w:r w:rsidR="00DA437C" w:rsidRPr="00F46C2E">
        <w:rPr>
          <w:rFonts w:asciiTheme="minorHAnsi" w:hAnsiTheme="minorHAnsi"/>
        </w:rPr>
        <w:t xml:space="preserve">. </w:t>
      </w:r>
      <w:r w:rsidR="00FE1022" w:rsidRPr="00F46C2E">
        <w:rPr>
          <w:rFonts w:asciiTheme="minorHAnsi" w:hAnsiTheme="minorHAnsi"/>
        </w:rPr>
        <w:t>A</w:t>
      </w:r>
      <w:r w:rsidR="00B52612" w:rsidRPr="00F46C2E">
        <w:rPr>
          <w:rFonts w:asciiTheme="minorHAnsi" w:hAnsiTheme="minorHAnsi"/>
        </w:rPr>
        <w:t>bundant macrophyte</w:t>
      </w:r>
      <w:r w:rsidR="00570FDB" w:rsidRPr="00F46C2E">
        <w:rPr>
          <w:rFonts w:asciiTheme="minorHAnsi" w:hAnsiTheme="minorHAnsi"/>
        </w:rPr>
        <w:t xml:space="preserve"> growth</w:t>
      </w:r>
      <w:r w:rsidR="00B52612" w:rsidRPr="00F46C2E">
        <w:rPr>
          <w:rFonts w:asciiTheme="minorHAnsi" w:hAnsiTheme="minorHAnsi"/>
        </w:rPr>
        <w:t xml:space="preserve"> in this </w:t>
      </w:r>
      <w:r w:rsidR="00FE1022" w:rsidRPr="00F46C2E">
        <w:rPr>
          <w:rFonts w:asciiTheme="minorHAnsi" w:hAnsiTheme="minorHAnsi"/>
        </w:rPr>
        <w:t xml:space="preserve">shallow </w:t>
      </w:r>
      <w:r w:rsidR="00B52612" w:rsidRPr="00F46C2E">
        <w:rPr>
          <w:rFonts w:asciiTheme="minorHAnsi" w:hAnsiTheme="minorHAnsi"/>
        </w:rPr>
        <w:t xml:space="preserve">lake could </w:t>
      </w:r>
      <w:r w:rsidR="00F07CDB" w:rsidRPr="00F46C2E">
        <w:rPr>
          <w:rFonts w:asciiTheme="minorHAnsi" w:hAnsiTheme="minorHAnsi"/>
        </w:rPr>
        <w:t>further subdue nutrient impacts</w:t>
      </w:r>
      <w:r w:rsidR="001A7E4B" w:rsidRPr="00F46C2E">
        <w:rPr>
          <w:rFonts w:asciiTheme="minorHAnsi" w:hAnsiTheme="minorHAnsi"/>
        </w:rPr>
        <w:t xml:space="preserve"> </w:t>
      </w:r>
      <w:r w:rsidR="007D5C78" w:rsidRPr="00F46C2E">
        <w:rPr>
          <w:rFonts w:asciiTheme="minorHAnsi" w:hAnsiTheme="minorHAnsi"/>
        </w:rPr>
        <w:t xml:space="preserve">(Karst &amp; </w:t>
      </w:r>
      <w:proofErr w:type="spellStart"/>
      <w:r w:rsidR="007D5C78" w:rsidRPr="00F46C2E">
        <w:rPr>
          <w:rFonts w:asciiTheme="minorHAnsi" w:hAnsiTheme="minorHAnsi"/>
        </w:rPr>
        <w:t>Smol</w:t>
      </w:r>
      <w:proofErr w:type="spellEnd"/>
      <w:r w:rsidR="007D5C78" w:rsidRPr="00F46C2E">
        <w:rPr>
          <w:rFonts w:asciiTheme="minorHAnsi" w:hAnsiTheme="minorHAnsi"/>
        </w:rPr>
        <w:t>, 2000).</w:t>
      </w:r>
      <w:r w:rsidR="00551C82" w:rsidRPr="00F46C2E">
        <w:rPr>
          <w:rFonts w:asciiTheme="minorHAnsi" w:hAnsiTheme="minorHAnsi"/>
        </w:rPr>
        <w:t xml:space="preserve"> </w:t>
      </w:r>
      <w:r w:rsidR="00E43B9F" w:rsidRPr="00F46C2E">
        <w:rPr>
          <w:rFonts w:asciiTheme="minorHAnsi" w:hAnsiTheme="minorHAnsi"/>
        </w:rPr>
        <w:t>Overall</w:t>
      </w:r>
      <w:r w:rsidR="008525F7" w:rsidRPr="00F46C2E">
        <w:rPr>
          <w:rFonts w:asciiTheme="minorHAnsi" w:hAnsiTheme="minorHAnsi"/>
        </w:rPr>
        <w:t>, o</w:t>
      </w:r>
      <w:r w:rsidR="0097552C" w:rsidRPr="00F46C2E">
        <w:rPr>
          <w:rFonts w:asciiTheme="minorHAnsi" w:hAnsiTheme="minorHAnsi"/>
        </w:rPr>
        <w:t xml:space="preserve">ur results point to a </w:t>
      </w:r>
      <w:r w:rsidR="00157D66" w:rsidRPr="00F46C2E">
        <w:rPr>
          <w:rFonts w:asciiTheme="minorHAnsi" w:hAnsiTheme="minorHAnsi"/>
        </w:rPr>
        <w:t xml:space="preserve">complexity of controls on </w:t>
      </w:r>
      <w:r w:rsidR="007D495D" w:rsidRPr="00F46C2E">
        <w:rPr>
          <w:rFonts w:asciiTheme="minorHAnsi" w:hAnsiTheme="minorHAnsi"/>
        </w:rPr>
        <w:t>primary production</w:t>
      </w:r>
      <w:r w:rsidR="00F97FF7" w:rsidRPr="00F46C2E">
        <w:rPr>
          <w:rFonts w:asciiTheme="minorHAnsi" w:hAnsiTheme="minorHAnsi"/>
        </w:rPr>
        <w:t xml:space="preserve"> in the study lakes</w:t>
      </w:r>
      <w:r w:rsidR="00E43B9F" w:rsidRPr="00F46C2E">
        <w:rPr>
          <w:rFonts w:asciiTheme="minorHAnsi" w:hAnsiTheme="minorHAnsi"/>
        </w:rPr>
        <w:t>; however,</w:t>
      </w:r>
      <w:r w:rsidR="00B2678B" w:rsidRPr="00F46C2E">
        <w:rPr>
          <w:rFonts w:asciiTheme="minorHAnsi" w:hAnsiTheme="minorHAnsi"/>
        </w:rPr>
        <w:t xml:space="preserve"> </w:t>
      </w:r>
      <w:r w:rsidR="00AA362E" w:rsidRPr="00F46C2E">
        <w:rPr>
          <w:rFonts w:asciiTheme="minorHAnsi" w:hAnsiTheme="minorHAnsi"/>
        </w:rPr>
        <w:t>the</w:t>
      </w:r>
      <w:r w:rsidR="00A1057B" w:rsidRPr="00F46C2E">
        <w:rPr>
          <w:rFonts w:asciiTheme="minorHAnsi" w:hAnsiTheme="minorHAnsi"/>
        </w:rPr>
        <w:t xml:space="preserve"> overall</w:t>
      </w:r>
      <w:r w:rsidR="00AA362E" w:rsidRPr="00F46C2E">
        <w:rPr>
          <w:rFonts w:asciiTheme="minorHAnsi" w:hAnsiTheme="minorHAnsi"/>
        </w:rPr>
        <w:t xml:space="preserve"> </w:t>
      </w:r>
      <w:r w:rsidR="0078187E" w:rsidRPr="00F46C2E">
        <w:rPr>
          <w:rFonts w:asciiTheme="minorHAnsi" w:hAnsiTheme="minorHAnsi"/>
        </w:rPr>
        <w:t>trend</w:t>
      </w:r>
      <w:r w:rsidR="000A00B0" w:rsidRPr="00F46C2E">
        <w:rPr>
          <w:rFonts w:asciiTheme="minorHAnsi" w:hAnsiTheme="minorHAnsi"/>
        </w:rPr>
        <w:t>s</w:t>
      </w:r>
      <w:r w:rsidR="002E3A20" w:rsidRPr="00F46C2E">
        <w:rPr>
          <w:rFonts w:asciiTheme="minorHAnsi" w:hAnsiTheme="minorHAnsi"/>
        </w:rPr>
        <w:t xml:space="preserve"> in sediment </w:t>
      </w:r>
      <w:proofErr w:type="spellStart"/>
      <w:r w:rsidR="002E3A20" w:rsidRPr="00F46C2E">
        <w:rPr>
          <w:rFonts w:asciiTheme="minorHAnsi" w:hAnsiTheme="minorHAnsi"/>
        </w:rPr>
        <w:t>CHLa</w:t>
      </w:r>
      <w:proofErr w:type="spellEnd"/>
      <w:r w:rsidR="002E3A20" w:rsidRPr="00F46C2E">
        <w:rPr>
          <w:rFonts w:asciiTheme="minorHAnsi" w:hAnsiTheme="minorHAnsi"/>
        </w:rPr>
        <w:t xml:space="preserve"> </w:t>
      </w:r>
      <w:r w:rsidR="00A1057B" w:rsidRPr="00F46C2E">
        <w:rPr>
          <w:rFonts w:asciiTheme="minorHAnsi" w:hAnsiTheme="minorHAnsi"/>
        </w:rPr>
        <w:t>were</w:t>
      </w:r>
      <w:r w:rsidR="002E3A20" w:rsidRPr="00F46C2E">
        <w:rPr>
          <w:rFonts w:asciiTheme="minorHAnsi" w:hAnsiTheme="minorHAnsi"/>
        </w:rPr>
        <w:t xml:space="preserve"> </w:t>
      </w:r>
      <w:r w:rsidR="00E43B9F" w:rsidRPr="00F46C2E">
        <w:rPr>
          <w:rFonts w:asciiTheme="minorHAnsi" w:hAnsiTheme="minorHAnsi"/>
        </w:rPr>
        <w:t xml:space="preserve">markedly </w:t>
      </w:r>
      <w:r w:rsidR="002E3A20" w:rsidRPr="00F46C2E">
        <w:rPr>
          <w:rFonts w:asciiTheme="minorHAnsi" w:hAnsiTheme="minorHAnsi"/>
        </w:rPr>
        <w:t>consistent</w:t>
      </w:r>
      <w:r w:rsidR="008D547F" w:rsidRPr="00F46C2E">
        <w:rPr>
          <w:rFonts w:asciiTheme="minorHAnsi" w:hAnsiTheme="minorHAnsi"/>
        </w:rPr>
        <w:t xml:space="preserve">, carrying evidence of increasing </w:t>
      </w:r>
      <w:r w:rsidR="00EF3443" w:rsidRPr="00F46C2E">
        <w:rPr>
          <w:rFonts w:asciiTheme="minorHAnsi" w:hAnsiTheme="minorHAnsi"/>
        </w:rPr>
        <w:t>lake primary production across the study region.</w:t>
      </w:r>
    </w:p>
    <w:p w14:paraId="622C8309" w14:textId="77777777" w:rsidR="00E02E7D" w:rsidRPr="00F46C2E" w:rsidRDefault="00E02E7D" w:rsidP="00C32B49">
      <w:pPr>
        <w:spacing w:after="0" w:line="480" w:lineRule="auto"/>
        <w:rPr>
          <w:rFonts w:asciiTheme="minorHAnsi" w:hAnsiTheme="minorHAnsi"/>
          <w:color w:val="000000" w:themeColor="text1"/>
        </w:rPr>
      </w:pPr>
    </w:p>
    <w:p w14:paraId="2EC1E546" w14:textId="505D0FCA" w:rsidR="005C172D" w:rsidRPr="00F46C2E" w:rsidRDefault="00BA75CA" w:rsidP="00C32B49">
      <w:pPr>
        <w:spacing w:after="0" w:line="480" w:lineRule="auto"/>
        <w:rPr>
          <w:rFonts w:asciiTheme="minorHAnsi" w:hAnsiTheme="minorHAnsi"/>
          <w:color w:val="000000" w:themeColor="text1"/>
        </w:rPr>
      </w:pPr>
      <w:r w:rsidRPr="00F46C2E">
        <w:rPr>
          <w:rFonts w:asciiTheme="minorHAnsi" w:hAnsiTheme="minorHAnsi"/>
          <w:color w:val="000000" w:themeColor="text1"/>
        </w:rPr>
        <w:t>3</w:t>
      </w:r>
      <w:r w:rsidR="00955D0A" w:rsidRPr="00F46C2E">
        <w:rPr>
          <w:rFonts w:asciiTheme="minorHAnsi" w:hAnsiTheme="minorHAnsi"/>
          <w:color w:val="000000" w:themeColor="text1"/>
        </w:rPr>
        <w:t>.3</w:t>
      </w:r>
      <w:r w:rsidR="005C172D" w:rsidRPr="00F46C2E">
        <w:rPr>
          <w:rFonts w:asciiTheme="minorHAnsi" w:hAnsiTheme="minorHAnsi"/>
          <w:color w:val="000000" w:themeColor="text1"/>
        </w:rPr>
        <w:t xml:space="preserve"> </w:t>
      </w:r>
      <w:r w:rsidR="006B651A" w:rsidRPr="00F46C2E">
        <w:rPr>
          <w:rFonts w:asciiTheme="minorHAnsi" w:hAnsiTheme="minorHAnsi"/>
          <w:color w:val="000000" w:themeColor="text1"/>
        </w:rPr>
        <w:t>Multidecadal t</w:t>
      </w:r>
      <w:r w:rsidR="00C00724" w:rsidRPr="00F46C2E">
        <w:rPr>
          <w:rFonts w:asciiTheme="minorHAnsi" w:hAnsiTheme="minorHAnsi"/>
          <w:color w:val="000000" w:themeColor="text1"/>
        </w:rPr>
        <w:t xml:space="preserve">rends in </w:t>
      </w:r>
      <w:r w:rsidR="00FD047D" w:rsidRPr="00F46C2E">
        <w:rPr>
          <w:rFonts w:asciiTheme="minorHAnsi" w:hAnsiTheme="minorHAnsi"/>
          <w:color w:val="000000" w:themeColor="text1"/>
        </w:rPr>
        <w:t>OC</w:t>
      </w:r>
      <w:r w:rsidR="00C00724" w:rsidRPr="00F46C2E">
        <w:rPr>
          <w:rFonts w:asciiTheme="minorHAnsi" w:hAnsiTheme="minorHAnsi"/>
          <w:color w:val="000000" w:themeColor="text1"/>
        </w:rPr>
        <w:t xml:space="preserve"> burial</w:t>
      </w:r>
    </w:p>
    <w:p w14:paraId="32EC5F8D" w14:textId="77777777" w:rsidR="00681F22" w:rsidRPr="00F46C2E" w:rsidRDefault="00681F22" w:rsidP="00C32B49">
      <w:pPr>
        <w:spacing w:after="0" w:line="480" w:lineRule="auto"/>
        <w:rPr>
          <w:rFonts w:asciiTheme="minorHAnsi" w:hAnsiTheme="minorHAnsi"/>
          <w:color w:val="000000" w:themeColor="text1"/>
        </w:rPr>
      </w:pPr>
    </w:p>
    <w:p w14:paraId="47584F92" w14:textId="5DE38655" w:rsidR="000E204D" w:rsidRPr="00F46C2E" w:rsidRDefault="000E204D"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3.</w:t>
      </w:r>
      <w:r w:rsidR="00955D0A" w:rsidRPr="00F46C2E">
        <w:rPr>
          <w:rFonts w:asciiTheme="minorHAnsi" w:hAnsiTheme="minorHAnsi"/>
          <w:color w:val="000000" w:themeColor="text1"/>
        </w:rPr>
        <w:t>3.</w:t>
      </w:r>
      <w:r w:rsidRPr="00F46C2E">
        <w:rPr>
          <w:rFonts w:asciiTheme="minorHAnsi" w:hAnsiTheme="minorHAnsi"/>
          <w:color w:val="000000" w:themeColor="text1"/>
        </w:rPr>
        <w:t xml:space="preserve">1 </w:t>
      </w:r>
      <w:r w:rsidR="007062A6" w:rsidRPr="00F46C2E">
        <w:rPr>
          <w:rFonts w:asciiTheme="minorHAnsi" w:hAnsiTheme="minorHAnsi"/>
          <w:color w:val="000000" w:themeColor="text1"/>
        </w:rPr>
        <w:t>Increas</w:t>
      </w:r>
      <w:r w:rsidR="00E65C0D" w:rsidRPr="00F46C2E">
        <w:rPr>
          <w:rFonts w:asciiTheme="minorHAnsi" w:hAnsiTheme="minorHAnsi"/>
          <w:color w:val="000000" w:themeColor="text1"/>
        </w:rPr>
        <w:t xml:space="preserve">ing </w:t>
      </w:r>
      <w:r w:rsidR="00FD047D" w:rsidRPr="00F46C2E">
        <w:rPr>
          <w:rFonts w:asciiTheme="minorHAnsi" w:hAnsiTheme="minorHAnsi"/>
          <w:color w:val="000000" w:themeColor="text1"/>
        </w:rPr>
        <w:t>OC</w:t>
      </w:r>
      <w:r w:rsidRPr="00F46C2E">
        <w:rPr>
          <w:rFonts w:asciiTheme="minorHAnsi" w:hAnsiTheme="minorHAnsi"/>
          <w:color w:val="000000" w:themeColor="text1"/>
        </w:rPr>
        <w:t xml:space="preserve"> burial and</w:t>
      </w:r>
      <w:r w:rsidR="006048C6" w:rsidRPr="00F46C2E">
        <w:rPr>
          <w:rFonts w:asciiTheme="minorHAnsi" w:hAnsiTheme="minorHAnsi"/>
          <w:color w:val="000000" w:themeColor="text1"/>
        </w:rPr>
        <w:t xml:space="preserve"> </w:t>
      </w:r>
      <w:r w:rsidR="00D47E02" w:rsidRPr="00F46C2E">
        <w:rPr>
          <w:rFonts w:asciiTheme="minorHAnsi" w:hAnsiTheme="minorHAnsi"/>
          <w:color w:val="000000" w:themeColor="text1"/>
        </w:rPr>
        <w:t>origins of</w:t>
      </w:r>
      <w:r w:rsidR="00150713" w:rsidRPr="00F46C2E">
        <w:rPr>
          <w:rFonts w:asciiTheme="minorHAnsi" w:hAnsiTheme="minorHAnsi"/>
          <w:color w:val="000000" w:themeColor="text1"/>
        </w:rPr>
        <w:t xml:space="preserve"> the</w:t>
      </w:r>
      <w:r w:rsidR="00D47E02" w:rsidRPr="00F46C2E">
        <w:rPr>
          <w:rFonts w:asciiTheme="minorHAnsi" w:hAnsiTheme="minorHAnsi"/>
          <w:color w:val="000000" w:themeColor="text1"/>
        </w:rPr>
        <w:t xml:space="preserve"> </w:t>
      </w:r>
      <w:r w:rsidR="00C72023" w:rsidRPr="00F46C2E">
        <w:rPr>
          <w:rFonts w:asciiTheme="minorHAnsi" w:hAnsiTheme="minorHAnsi"/>
          <w:color w:val="000000" w:themeColor="text1"/>
        </w:rPr>
        <w:t xml:space="preserve">deposited </w:t>
      </w:r>
      <w:r w:rsidR="00150713" w:rsidRPr="00F46C2E">
        <w:rPr>
          <w:rFonts w:asciiTheme="minorHAnsi" w:hAnsiTheme="minorHAnsi"/>
          <w:color w:val="000000" w:themeColor="text1"/>
        </w:rPr>
        <w:t>OC</w:t>
      </w:r>
    </w:p>
    <w:p w14:paraId="6B4ADE3F" w14:textId="77777777" w:rsidR="001F1C62" w:rsidRPr="00F46C2E" w:rsidRDefault="001F1C62" w:rsidP="00C32B49">
      <w:pPr>
        <w:spacing w:after="0" w:line="480" w:lineRule="auto"/>
        <w:jc w:val="both"/>
        <w:rPr>
          <w:rFonts w:asciiTheme="minorHAnsi" w:hAnsiTheme="minorHAnsi"/>
          <w:color w:val="000000" w:themeColor="text1"/>
        </w:rPr>
      </w:pPr>
    </w:p>
    <w:p w14:paraId="7F98E250" w14:textId="540C1905" w:rsidR="002809BB" w:rsidRPr="00F46C2E" w:rsidRDefault="00EC45B4"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lastRenderedPageBreak/>
        <w:t>A</w:t>
      </w:r>
      <w:r w:rsidR="00BA403E" w:rsidRPr="00F46C2E">
        <w:rPr>
          <w:rFonts w:asciiTheme="minorHAnsi" w:hAnsiTheme="minorHAnsi"/>
          <w:color w:val="000000" w:themeColor="text1"/>
        </w:rPr>
        <w:t>side</w:t>
      </w:r>
      <w:r w:rsidRPr="00F46C2E">
        <w:rPr>
          <w:rFonts w:asciiTheme="minorHAnsi" w:hAnsiTheme="minorHAnsi"/>
          <w:color w:val="000000" w:themeColor="text1"/>
        </w:rPr>
        <w:t xml:space="preserve"> from </w:t>
      </w:r>
      <w:r w:rsidR="00F9339E" w:rsidRPr="00F46C2E">
        <w:rPr>
          <w:rFonts w:asciiTheme="minorHAnsi" w:hAnsiTheme="minorHAnsi"/>
          <w:color w:val="000000" w:themeColor="text1"/>
        </w:rPr>
        <w:t xml:space="preserve">lake primary production, all five lakes showed evidence </w:t>
      </w:r>
      <w:r w:rsidR="00A87CD7" w:rsidRPr="00F46C2E">
        <w:rPr>
          <w:rFonts w:asciiTheme="minorHAnsi" w:hAnsiTheme="minorHAnsi"/>
          <w:color w:val="000000" w:themeColor="text1"/>
        </w:rPr>
        <w:t>of</w:t>
      </w:r>
      <w:r w:rsidR="009E3B69" w:rsidRPr="00F46C2E">
        <w:rPr>
          <w:rFonts w:asciiTheme="minorHAnsi" w:hAnsiTheme="minorHAnsi"/>
          <w:color w:val="000000" w:themeColor="text1"/>
        </w:rPr>
        <w:t xml:space="preserve"> </w:t>
      </w:r>
      <w:r w:rsidR="00A87CD7" w:rsidRPr="00F46C2E">
        <w:rPr>
          <w:rFonts w:asciiTheme="minorHAnsi" w:hAnsiTheme="minorHAnsi"/>
          <w:color w:val="000000" w:themeColor="text1"/>
        </w:rPr>
        <w:t xml:space="preserve">increasing </w:t>
      </w:r>
      <w:r w:rsidR="00FD047D" w:rsidRPr="00F46C2E">
        <w:rPr>
          <w:rFonts w:asciiTheme="minorHAnsi" w:hAnsiTheme="minorHAnsi"/>
          <w:color w:val="000000" w:themeColor="text1"/>
        </w:rPr>
        <w:t>OC</w:t>
      </w:r>
      <w:r w:rsidR="002612C7" w:rsidRPr="00F46C2E">
        <w:rPr>
          <w:rFonts w:asciiTheme="minorHAnsi" w:hAnsiTheme="minorHAnsi"/>
          <w:color w:val="000000" w:themeColor="text1"/>
        </w:rPr>
        <w:t xml:space="preserve"> sequestration in</w:t>
      </w:r>
      <w:r w:rsidR="00EF37BE" w:rsidRPr="00F46C2E">
        <w:rPr>
          <w:rFonts w:asciiTheme="minorHAnsi" w:hAnsiTheme="minorHAnsi"/>
          <w:color w:val="000000" w:themeColor="text1"/>
        </w:rPr>
        <w:t>to</w:t>
      </w:r>
      <w:r w:rsidR="002612C7" w:rsidRPr="00F46C2E">
        <w:rPr>
          <w:rFonts w:asciiTheme="minorHAnsi" w:hAnsiTheme="minorHAnsi"/>
          <w:color w:val="000000" w:themeColor="text1"/>
        </w:rPr>
        <w:t xml:space="preserve"> lake sediments (</w:t>
      </w:r>
      <w:r w:rsidR="00E04503" w:rsidRPr="00F46C2E">
        <w:rPr>
          <w:rFonts w:asciiTheme="minorHAnsi" w:hAnsiTheme="minorHAnsi"/>
          <w:color w:val="000000" w:themeColor="text1"/>
        </w:rPr>
        <w:t>Figure 5</w:t>
      </w:r>
      <w:r w:rsidR="002612C7" w:rsidRPr="00F46C2E">
        <w:rPr>
          <w:rFonts w:asciiTheme="minorHAnsi" w:hAnsiTheme="minorHAnsi"/>
          <w:color w:val="000000" w:themeColor="text1"/>
        </w:rPr>
        <w:t>)</w:t>
      </w:r>
      <w:r w:rsidR="00B42A4C" w:rsidRPr="00F46C2E">
        <w:rPr>
          <w:rFonts w:asciiTheme="minorHAnsi" w:hAnsiTheme="minorHAnsi"/>
          <w:color w:val="000000" w:themeColor="text1"/>
        </w:rPr>
        <w:t xml:space="preserve"> </w:t>
      </w:r>
      <w:r w:rsidR="005F104C" w:rsidRPr="00F46C2E">
        <w:rPr>
          <w:rFonts w:asciiTheme="minorHAnsi" w:hAnsiTheme="minorHAnsi"/>
          <w:color w:val="000000" w:themeColor="text1"/>
        </w:rPr>
        <w:t xml:space="preserve">corroborating </w:t>
      </w:r>
      <w:r w:rsidR="007E36E2" w:rsidRPr="00F46C2E">
        <w:rPr>
          <w:rFonts w:asciiTheme="minorHAnsi" w:hAnsiTheme="minorHAnsi"/>
          <w:color w:val="000000" w:themeColor="text1"/>
        </w:rPr>
        <w:t xml:space="preserve">the </w:t>
      </w:r>
      <w:r w:rsidR="00FD1756" w:rsidRPr="00F46C2E">
        <w:rPr>
          <w:rFonts w:asciiTheme="minorHAnsi" w:hAnsiTheme="minorHAnsi"/>
          <w:color w:val="000000" w:themeColor="text1"/>
        </w:rPr>
        <w:t xml:space="preserve">widespread </w:t>
      </w:r>
      <w:r w:rsidR="007E36E2" w:rsidRPr="00F46C2E">
        <w:rPr>
          <w:rFonts w:asciiTheme="minorHAnsi" w:hAnsiTheme="minorHAnsi"/>
          <w:color w:val="000000" w:themeColor="text1"/>
        </w:rPr>
        <w:t xml:space="preserve">trend observed in global lakes </w:t>
      </w:r>
      <w:r w:rsidR="00EF5C38" w:rsidRPr="00F46C2E">
        <w:rPr>
          <w:rFonts w:asciiTheme="minorHAnsi" w:hAnsiTheme="minorHAnsi"/>
          <w:color w:val="000000" w:themeColor="text1"/>
        </w:rPr>
        <w:t>(</w:t>
      </w:r>
      <w:r w:rsidR="003766EC" w:rsidRPr="00F46C2E">
        <w:rPr>
          <w:rFonts w:asciiTheme="minorHAnsi" w:hAnsiTheme="minorHAnsi"/>
          <w:color w:val="000000" w:themeColor="text1"/>
        </w:rPr>
        <w:t>Anderson et al., 202</w:t>
      </w:r>
      <w:r w:rsidR="00236FFF" w:rsidRPr="00F46C2E">
        <w:rPr>
          <w:rFonts w:asciiTheme="minorHAnsi" w:hAnsiTheme="minorHAnsi"/>
          <w:color w:val="000000" w:themeColor="text1"/>
        </w:rPr>
        <w:t>0</w:t>
      </w:r>
      <w:r w:rsidR="00E46307" w:rsidRPr="00F46C2E">
        <w:rPr>
          <w:rFonts w:asciiTheme="minorHAnsi" w:hAnsiTheme="minorHAnsi"/>
          <w:color w:val="000000" w:themeColor="text1"/>
        </w:rPr>
        <w:t xml:space="preserve">; </w:t>
      </w:r>
      <w:r w:rsidR="008974B9" w:rsidRPr="00F46C2E">
        <w:rPr>
          <w:rFonts w:asciiTheme="minorHAnsi" w:hAnsiTheme="minorHAnsi"/>
          <w:color w:val="000000" w:themeColor="text1"/>
        </w:rPr>
        <w:t>Meng et al., 202</w:t>
      </w:r>
      <w:r w:rsidR="000B5312" w:rsidRPr="00F46C2E">
        <w:rPr>
          <w:rFonts w:asciiTheme="minorHAnsi" w:hAnsiTheme="minorHAnsi"/>
          <w:color w:val="000000" w:themeColor="text1"/>
        </w:rPr>
        <w:t>5</w:t>
      </w:r>
      <w:r w:rsidR="008974B9" w:rsidRPr="00F46C2E">
        <w:rPr>
          <w:rFonts w:asciiTheme="minorHAnsi" w:hAnsiTheme="minorHAnsi"/>
          <w:color w:val="000000" w:themeColor="text1"/>
        </w:rPr>
        <w:t xml:space="preserve">; </w:t>
      </w:r>
      <w:r w:rsidR="00E46307" w:rsidRPr="00F46C2E">
        <w:rPr>
          <w:rFonts w:asciiTheme="minorHAnsi" w:hAnsiTheme="minorHAnsi"/>
          <w:color w:val="000000" w:themeColor="text1"/>
        </w:rPr>
        <w:t>Wang et al., 2018</w:t>
      </w:r>
      <w:r w:rsidR="00EF5C38" w:rsidRPr="00F46C2E">
        <w:rPr>
          <w:rFonts w:asciiTheme="minorHAnsi" w:hAnsiTheme="minorHAnsi"/>
          <w:color w:val="000000" w:themeColor="text1"/>
        </w:rPr>
        <w:t>)</w:t>
      </w:r>
      <w:r w:rsidR="00D81466" w:rsidRPr="00F46C2E">
        <w:rPr>
          <w:rFonts w:asciiTheme="minorHAnsi" w:hAnsiTheme="minorHAnsi"/>
          <w:color w:val="000000" w:themeColor="text1"/>
        </w:rPr>
        <w:t>.</w:t>
      </w:r>
      <w:r w:rsidR="00EF5C38" w:rsidRPr="00F46C2E">
        <w:rPr>
          <w:rFonts w:asciiTheme="minorHAnsi" w:hAnsiTheme="minorHAnsi"/>
          <w:color w:val="000000" w:themeColor="text1"/>
        </w:rPr>
        <w:t xml:space="preserve"> </w:t>
      </w:r>
      <w:r w:rsidR="00D10C8E" w:rsidRPr="00F46C2E">
        <w:rPr>
          <w:rFonts w:asciiTheme="minorHAnsi" w:hAnsiTheme="minorHAnsi"/>
        </w:rPr>
        <w:t xml:space="preserve">Given inherent uncertainties in the calculation of OC burial rates, most notably, related to age uncertainties and </w:t>
      </w:r>
      <w:r w:rsidR="00AC5B4C" w:rsidRPr="00F46C2E">
        <w:rPr>
          <w:rFonts w:asciiTheme="minorHAnsi" w:hAnsiTheme="minorHAnsi"/>
        </w:rPr>
        <w:t xml:space="preserve">the </w:t>
      </w:r>
      <w:r w:rsidR="00D10C8E" w:rsidRPr="00F46C2E">
        <w:rPr>
          <w:rFonts w:asciiTheme="minorHAnsi" w:hAnsiTheme="minorHAnsi"/>
        </w:rPr>
        <w:t xml:space="preserve">sediment focusing </w:t>
      </w:r>
      <w:r w:rsidR="00C1662D" w:rsidRPr="00F46C2E">
        <w:rPr>
          <w:rFonts w:asciiTheme="minorHAnsi" w:hAnsiTheme="minorHAnsi"/>
        </w:rPr>
        <w:t>correction</w:t>
      </w:r>
      <w:r w:rsidR="00D10C8E" w:rsidRPr="00F46C2E">
        <w:rPr>
          <w:rFonts w:asciiTheme="minorHAnsi" w:hAnsiTheme="minorHAnsi"/>
        </w:rPr>
        <w:t xml:space="preserve">, </w:t>
      </w:r>
      <w:r w:rsidR="00660BFE" w:rsidRPr="00F46C2E">
        <w:rPr>
          <w:rFonts w:asciiTheme="minorHAnsi" w:hAnsiTheme="minorHAnsi"/>
        </w:rPr>
        <w:t xml:space="preserve">the </w:t>
      </w:r>
      <w:r w:rsidR="00C6190B" w:rsidRPr="00F46C2E">
        <w:rPr>
          <w:rFonts w:asciiTheme="minorHAnsi" w:hAnsiTheme="minorHAnsi"/>
        </w:rPr>
        <w:t>values reported here</w:t>
      </w:r>
      <w:r w:rsidR="00660BFE" w:rsidRPr="00F46C2E">
        <w:rPr>
          <w:rFonts w:asciiTheme="minorHAnsi" w:hAnsiTheme="minorHAnsi"/>
        </w:rPr>
        <w:t xml:space="preserve"> </w:t>
      </w:r>
      <w:r w:rsidR="005B28C4" w:rsidRPr="00F46C2E">
        <w:rPr>
          <w:rFonts w:asciiTheme="minorHAnsi" w:hAnsiTheme="minorHAnsi"/>
        </w:rPr>
        <w:t xml:space="preserve">should be viewed </w:t>
      </w:r>
      <w:r w:rsidR="00EE7CC4" w:rsidRPr="00F46C2E">
        <w:rPr>
          <w:rFonts w:asciiTheme="minorHAnsi" w:hAnsiTheme="minorHAnsi"/>
        </w:rPr>
        <w:t>as indicative estimates</w:t>
      </w:r>
      <w:r w:rsidR="00C6190B" w:rsidRPr="00F46C2E">
        <w:rPr>
          <w:rFonts w:asciiTheme="minorHAnsi" w:hAnsiTheme="minorHAnsi"/>
        </w:rPr>
        <w:t>.</w:t>
      </w:r>
      <w:r w:rsidR="00D10C8E" w:rsidRPr="00F46C2E">
        <w:rPr>
          <w:rFonts w:asciiTheme="minorHAnsi" w:hAnsiTheme="minorHAnsi"/>
        </w:rPr>
        <w:t xml:space="preserve"> </w:t>
      </w:r>
      <w:r w:rsidR="00AC5B4C" w:rsidRPr="00F46C2E">
        <w:rPr>
          <w:rFonts w:asciiTheme="minorHAnsi" w:hAnsiTheme="minorHAnsi"/>
          <w:color w:val="000000" w:themeColor="text1"/>
        </w:rPr>
        <w:t>On average, t</w:t>
      </w:r>
      <w:r w:rsidR="008A2B01" w:rsidRPr="00F46C2E">
        <w:rPr>
          <w:rFonts w:asciiTheme="minorHAnsi" w:hAnsiTheme="minorHAnsi"/>
          <w:color w:val="000000" w:themeColor="text1"/>
        </w:rPr>
        <w:t xml:space="preserve">he lakes buried </w:t>
      </w:r>
      <w:r w:rsidR="00687FBF" w:rsidRPr="00F46C2E">
        <w:rPr>
          <w:rFonts w:asciiTheme="minorHAnsi" w:hAnsiTheme="minorHAnsi"/>
          <w:color w:val="000000" w:themeColor="text1"/>
        </w:rPr>
        <w:t>3</w:t>
      </w:r>
      <w:r w:rsidR="00B91F51" w:rsidRPr="00F46C2E">
        <w:rPr>
          <w:rFonts w:asciiTheme="minorHAnsi" w:hAnsiTheme="minorHAnsi"/>
          <w:color w:val="000000" w:themeColor="text1"/>
        </w:rPr>
        <w:t>6</w:t>
      </w:r>
      <w:r w:rsidR="00687FBF" w:rsidRPr="00F46C2E">
        <w:rPr>
          <w:rFonts w:asciiTheme="minorHAnsi" w:hAnsiTheme="minorHAnsi"/>
          <w:color w:val="000000" w:themeColor="text1"/>
        </w:rPr>
        <w:t xml:space="preserve"> g </w:t>
      </w:r>
      <w:r w:rsidR="00ED5BF2" w:rsidRPr="00F46C2E">
        <w:rPr>
          <w:rFonts w:asciiTheme="minorHAnsi" w:hAnsiTheme="minorHAnsi"/>
          <w:color w:val="000000" w:themeColor="text1"/>
        </w:rPr>
        <w:t xml:space="preserve">OC </w:t>
      </w:r>
      <w:r w:rsidR="00687FBF" w:rsidRPr="00F46C2E">
        <w:rPr>
          <w:rFonts w:asciiTheme="minorHAnsi" w:hAnsiTheme="minorHAnsi"/>
          <w:color w:val="000000" w:themeColor="text1"/>
        </w:rPr>
        <w:t>m</w:t>
      </w:r>
      <w:r w:rsidR="00687FBF" w:rsidRPr="00F46C2E">
        <w:rPr>
          <w:rFonts w:asciiTheme="minorHAnsi" w:hAnsiTheme="minorHAnsi"/>
          <w:color w:val="000000" w:themeColor="text1"/>
          <w:vertAlign w:val="superscript"/>
        </w:rPr>
        <w:t>-2</w:t>
      </w:r>
      <w:r w:rsidR="00687FBF" w:rsidRPr="00F46C2E">
        <w:rPr>
          <w:rFonts w:asciiTheme="minorHAnsi" w:hAnsiTheme="minorHAnsi"/>
          <w:color w:val="000000" w:themeColor="text1"/>
        </w:rPr>
        <w:t xml:space="preserve"> yr</w:t>
      </w:r>
      <w:r w:rsidR="00687FBF" w:rsidRPr="00F46C2E">
        <w:rPr>
          <w:rFonts w:asciiTheme="minorHAnsi" w:hAnsiTheme="minorHAnsi"/>
          <w:color w:val="000000" w:themeColor="text1"/>
          <w:vertAlign w:val="superscript"/>
        </w:rPr>
        <w:t>-1</w:t>
      </w:r>
      <w:r w:rsidR="00AE5F37" w:rsidRPr="00F46C2E">
        <w:rPr>
          <w:rFonts w:asciiTheme="minorHAnsi" w:hAnsiTheme="minorHAnsi"/>
          <w:color w:val="000000" w:themeColor="text1"/>
        </w:rPr>
        <w:t xml:space="preserve"> </w:t>
      </w:r>
      <w:r w:rsidR="003A7D60" w:rsidRPr="00F46C2E">
        <w:rPr>
          <w:rFonts w:asciiTheme="minorHAnsi" w:hAnsiTheme="minorHAnsi"/>
          <w:color w:val="000000" w:themeColor="text1"/>
        </w:rPr>
        <w:t xml:space="preserve">over the </w:t>
      </w:r>
      <w:r w:rsidR="006C2ABA" w:rsidRPr="00F46C2E">
        <w:rPr>
          <w:rFonts w:asciiTheme="minorHAnsi" w:hAnsiTheme="minorHAnsi"/>
          <w:color w:val="000000" w:themeColor="text1"/>
        </w:rPr>
        <w:t>study</w:t>
      </w:r>
      <w:r w:rsidR="002D4ED6" w:rsidRPr="00F46C2E">
        <w:rPr>
          <w:rFonts w:asciiTheme="minorHAnsi" w:hAnsiTheme="minorHAnsi"/>
          <w:color w:val="000000" w:themeColor="text1"/>
        </w:rPr>
        <w:t xml:space="preserve"> </w:t>
      </w:r>
      <w:r w:rsidR="003A7D60" w:rsidRPr="00F46C2E">
        <w:rPr>
          <w:rFonts w:asciiTheme="minorHAnsi" w:hAnsiTheme="minorHAnsi"/>
          <w:color w:val="000000" w:themeColor="text1"/>
        </w:rPr>
        <w:t xml:space="preserve">period </w:t>
      </w:r>
      <w:r w:rsidR="00FF7737" w:rsidRPr="00F46C2E">
        <w:rPr>
          <w:rFonts w:asciiTheme="minorHAnsi" w:hAnsiTheme="minorHAnsi"/>
          <w:color w:val="000000" w:themeColor="text1"/>
        </w:rPr>
        <w:t xml:space="preserve">(since </w:t>
      </w:r>
      <w:r w:rsidR="00556742" w:rsidRPr="00F46C2E">
        <w:rPr>
          <w:rFonts w:asciiTheme="minorHAnsi" w:hAnsiTheme="minorHAnsi" w:cs="Calibri"/>
          <w:color w:val="000000" w:themeColor="text1"/>
        </w:rPr>
        <w:t xml:space="preserve">ca. </w:t>
      </w:r>
      <w:r w:rsidR="00FF7737" w:rsidRPr="00F46C2E">
        <w:rPr>
          <w:rFonts w:asciiTheme="minorHAnsi" w:hAnsiTheme="minorHAnsi"/>
          <w:color w:val="000000" w:themeColor="text1"/>
        </w:rPr>
        <w:t xml:space="preserve">1870) </w:t>
      </w:r>
      <w:r w:rsidR="00642D6B" w:rsidRPr="00F46C2E">
        <w:rPr>
          <w:rFonts w:asciiTheme="minorHAnsi" w:hAnsiTheme="minorHAnsi"/>
          <w:color w:val="000000" w:themeColor="text1"/>
        </w:rPr>
        <w:t>showing</w:t>
      </w:r>
      <w:r w:rsidR="00AE5F37" w:rsidRPr="00F46C2E">
        <w:rPr>
          <w:rFonts w:asciiTheme="minorHAnsi" w:hAnsiTheme="minorHAnsi"/>
          <w:color w:val="000000" w:themeColor="text1"/>
        </w:rPr>
        <w:t xml:space="preserve"> considerable variability between </w:t>
      </w:r>
      <w:r w:rsidR="00776A7F" w:rsidRPr="00F46C2E">
        <w:rPr>
          <w:rFonts w:asciiTheme="minorHAnsi" w:hAnsiTheme="minorHAnsi"/>
          <w:color w:val="000000" w:themeColor="text1"/>
        </w:rPr>
        <w:t xml:space="preserve">lakes and </w:t>
      </w:r>
      <w:r w:rsidR="008974B9" w:rsidRPr="00F46C2E">
        <w:rPr>
          <w:rFonts w:asciiTheme="minorHAnsi" w:hAnsiTheme="minorHAnsi"/>
          <w:color w:val="000000" w:themeColor="text1"/>
        </w:rPr>
        <w:t>over</w:t>
      </w:r>
      <w:r w:rsidR="00776A7F" w:rsidRPr="00F46C2E">
        <w:rPr>
          <w:rFonts w:asciiTheme="minorHAnsi" w:hAnsiTheme="minorHAnsi"/>
          <w:color w:val="000000" w:themeColor="text1"/>
        </w:rPr>
        <w:t xml:space="preserve"> time.</w:t>
      </w:r>
      <w:r w:rsidR="005663C6" w:rsidRPr="00F46C2E">
        <w:rPr>
          <w:rFonts w:asciiTheme="minorHAnsi" w:hAnsiTheme="minorHAnsi"/>
          <w:color w:val="000000" w:themeColor="text1"/>
        </w:rPr>
        <w:t xml:space="preserve"> </w:t>
      </w:r>
      <w:r w:rsidR="005D29DA" w:rsidRPr="00F46C2E">
        <w:rPr>
          <w:rFonts w:asciiTheme="minorHAnsi" w:hAnsiTheme="minorHAnsi"/>
          <w:color w:val="000000" w:themeColor="text1"/>
        </w:rPr>
        <w:t>Mean OC burial rate</w:t>
      </w:r>
      <w:r w:rsidR="00BA50E7" w:rsidRPr="00F46C2E">
        <w:rPr>
          <w:rFonts w:asciiTheme="minorHAnsi" w:hAnsiTheme="minorHAnsi"/>
          <w:color w:val="000000" w:themeColor="text1"/>
        </w:rPr>
        <w:t>s</w:t>
      </w:r>
      <w:r w:rsidR="005D29DA" w:rsidRPr="00F46C2E">
        <w:rPr>
          <w:rFonts w:asciiTheme="minorHAnsi" w:hAnsiTheme="minorHAnsi"/>
          <w:color w:val="000000" w:themeColor="text1"/>
        </w:rPr>
        <w:t xml:space="preserve"> </w:t>
      </w:r>
      <w:r w:rsidR="00D010BA" w:rsidRPr="00F46C2E">
        <w:rPr>
          <w:rFonts w:asciiTheme="minorHAnsi" w:hAnsiTheme="minorHAnsi"/>
          <w:color w:val="000000" w:themeColor="text1"/>
        </w:rPr>
        <w:t>before 1950</w:t>
      </w:r>
      <w:r w:rsidR="005F387A" w:rsidRPr="00F46C2E">
        <w:rPr>
          <w:rFonts w:asciiTheme="minorHAnsi" w:hAnsiTheme="minorHAnsi"/>
          <w:color w:val="000000" w:themeColor="text1"/>
        </w:rPr>
        <w:t xml:space="preserve"> </w:t>
      </w:r>
      <w:r w:rsidR="00E432C0" w:rsidRPr="00F46C2E">
        <w:rPr>
          <w:rFonts w:asciiTheme="minorHAnsi" w:hAnsiTheme="minorHAnsi"/>
          <w:color w:val="000000" w:themeColor="text1"/>
        </w:rPr>
        <w:t xml:space="preserve">in all </w:t>
      </w:r>
      <w:r w:rsidR="005D29DA" w:rsidRPr="00F46C2E">
        <w:rPr>
          <w:rFonts w:asciiTheme="minorHAnsi" w:hAnsiTheme="minorHAnsi"/>
          <w:color w:val="000000" w:themeColor="text1"/>
        </w:rPr>
        <w:t>five</w:t>
      </w:r>
      <w:r w:rsidR="00D010BA" w:rsidRPr="00F46C2E">
        <w:rPr>
          <w:rFonts w:asciiTheme="minorHAnsi" w:hAnsiTheme="minorHAnsi"/>
          <w:color w:val="000000" w:themeColor="text1"/>
        </w:rPr>
        <w:t xml:space="preserve"> </w:t>
      </w:r>
      <w:r w:rsidR="00E432C0" w:rsidRPr="00F46C2E">
        <w:rPr>
          <w:rFonts w:asciiTheme="minorHAnsi" w:hAnsiTheme="minorHAnsi"/>
          <w:color w:val="000000" w:themeColor="text1"/>
        </w:rPr>
        <w:t>lakes</w:t>
      </w:r>
      <w:r w:rsidR="0054116D" w:rsidRPr="00F46C2E">
        <w:rPr>
          <w:rFonts w:asciiTheme="minorHAnsi" w:hAnsiTheme="minorHAnsi"/>
          <w:color w:val="000000" w:themeColor="text1"/>
        </w:rPr>
        <w:t xml:space="preserve"> </w:t>
      </w:r>
      <w:r w:rsidR="00BA50E7" w:rsidRPr="00F46C2E">
        <w:rPr>
          <w:rFonts w:asciiTheme="minorHAnsi" w:hAnsiTheme="minorHAnsi"/>
          <w:color w:val="000000" w:themeColor="text1"/>
        </w:rPr>
        <w:t>were</w:t>
      </w:r>
      <w:r w:rsidR="0054116D" w:rsidRPr="00F46C2E">
        <w:rPr>
          <w:rFonts w:asciiTheme="minorHAnsi" w:hAnsiTheme="minorHAnsi"/>
          <w:color w:val="000000" w:themeColor="text1"/>
        </w:rPr>
        <w:t xml:space="preserve"> </w:t>
      </w:r>
      <w:r w:rsidR="00707D06" w:rsidRPr="00F46C2E">
        <w:rPr>
          <w:rFonts w:asciiTheme="minorHAnsi" w:hAnsiTheme="minorHAnsi"/>
          <w:color w:val="000000" w:themeColor="text1"/>
        </w:rPr>
        <w:t>2</w:t>
      </w:r>
      <w:r w:rsidR="000C04D1" w:rsidRPr="00F46C2E">
        <w:rPr>
          <w:rFonts w:asciiTheme="minorHAnsi" w:hAnsiTheme="minorHAnsi"/>
          <w:color w:val="000000" w:themeColor="text1"/>
        </w:rPr>
        <w:t>3</w:t>
      </w:r>
      <w:r w:rsidR="00707D06" w:rsidRPr="00F46C2E">
        <w:rPr>
          <w:rFonts w:asciiTheme="minorHAnsi" w:hAnsiTheme="minorHAnsi"/>
          <w:color w:val="000000" w:themeColor="text1"/>
        </w:rPr>
        <w:t xml:space="preserve"> </w:t>
      </w:r>
      <w:r w:rsidR="00C43DC5" w:rsidRPr="00F46C2E">
        <w:rPr>
          <w:rFonts w:asciiTheme="minorHAnsi" w:hAnsiTheme="minorHAnsi"/>
          <w:color w:val="000000" w:themeColor="text1"/>
        </w:rPr>
        <w:t xml:space="preserve">g </w:t>
      </w:r>
      <w:r w:rsidR="00ED5BF2" w:rsidRPr="00F46C2E">
        <w:rPr>
          <w:rFonts w:asciiTheme="minorHAnsi" w:hAnsiTheme="minorHAnsi"/>
          <w:color w:val="000000" w:themeColor="text1"/>
        </w:rPr>
        <w:t xml:space="preserve">OC </w:t>
      </w:r>
      <w:r w:rsidR="00C43DC5" w:rsidRPr="00F46C2E">
        <w:rPr>
          <w:rFonts w:asciiTheme="minorHAnsi" w:hAnsiTheme="minorHAnsi"/>
          <w:color w:val="000000" w:themeColor="text1"/>
        </w:rPr>
        <w:t>m</w:t>
      </w:r>
      <w:r w:rsidR="00C43DC5" w:rsidRPr="00F46C2E">
        <w:rPr>
          <w:rFonts w:asciiTheme="minorHAnsi" w:hAnsiTheme="minorHAnsi"/>
          <w:color w:val="000000" w:themeColor="text1"/>
          <w:vertAlign w:val="superscript"/>
        </w:rPr>
        <w:t>-2</w:t>
      </w:r>
      <w:r w:rsidR="00C43DC5" w:rsidRPr="00F46C2E">
        <w:rPr>
          <w:rFonts w:asciiTheme="minorHAnsi" w:hAnsiTheme="minorHAnsi"/>
          <w:color w:val="000000" w:themeColor="text1"/>
        </w:rPr>
        <w:t xml:space="preserve"> </w:t>
      </w:r>
      <w:r w:rsidR="00377BC9" w:rsidRPr="00F46C2E">
        <w:rPr>
          <w:rFonts w:asciiTheme="minorHAnsi" w:hAnsiTheme="minorHAnsi"/>
          <w:color w:val="000000" w:themeColor="text1"/>
        </w:rPr>
        <w:t>yr</w:t>
      </w:r>
      <w:r w:rsidR="00C43DC5" w:rsidRPr="00F46C2E">
        <w:rPr>
          <w:rFonts w:asciiTheme="minorHAnsi" w:hAnsiTheme="minorHAnsi"/>
          <w:color w:val="000000" w:themeColor="text1"/>
          <w:vertAlign w:val="superscript"/>
        </w:rPr>
        <w:t>-1</w:t>
      </w:r>
      <w:r w:rsidR="00377BC9" w:rsidRPr="00F46C2E">
        <w:rPr>
          <w:rFonts w:asciiTheme="minorHAnsi" w:hAnsiTheme="minorHAnsi"/>
          <w:color w:val="000000" w:themeColor="text1"/>
        </w:rPr>
        <w:t xml:space="preserve"> </w:t>
      </w:r>
      <w:r w:rsidR="00ED5BF2" w:rsidRPr="00F46C2E">
        <w:rPr>
          <w:rFonts w:asciiTheme="minorHAnsi" w:hAnsiTheme="minorHAnsi"/>
          <w:color w:val="000000" w:themeColor="text1"/>
        </w:rPr>
        <w:t>(</w:t>
      </w:r>
      <w:r w:rsidR="006145EA" w:rsidRPr="00F46C2E">
        <w:rPr>
          <w:rFonts w:asciiTheme="minorHAnsi" w:hAnsiTheme="minorHAnsi"/>
          <w:color w:val="000000" w:themeColor="text1"/>
        </w:rPr>
        <w:t xml:space="preserve">ranging </w:t>
      </w:r>
      <w:r w:rsidR="00ED5BF2" w:rsidRPr="00F46C2E">
        <w:rPr>
          <w:rFonts w:asciiTheme="minorHAnsi" w:hAnsiTheme="minorHAnsi"/>
          <w:color w:val="000000" w:themeColor="text1"/>
        </w:rPr>
        <w:t xml:space="preserve">from </w:t>
      </w:r>
      <w:r w:rsidR="00EB06A7" w:rsidRPr="00F46C2E">
        <w:rPr>
          <w:rFonts w:asciiTheme="minorHAnsi" w:hAnsiTheme="minorHAnsi"/>
          <w:color w:val="000000" w:themeColor="text1"/>
        </w:rPr>
        <w:t>5</w:t>
      </w:r>
      <w:r w:rsidR="00525A05" w:rsidRPr="00F46C2E">
        <w:rPr>
          <w:rFonts w:asciiTheme="minorHAnsi" w:hAnsiTheme="minorHAnsi"/>
          <w:color w:val="000000" w:themeColor="text1"/>
        </w:rPr>
        <w:t xml:space="preserve"> to 41 g OC m</w:t>
      </w:r>
      <w:r w:rsidR="00525A05" w:rsidRPr="00F46C2E">
        <w:rPr>
          <w:rFonts w:asciiTheme="minorHAnsi" w:hAnsiTheme="minorHAnsi"/>
          <w:color w:val="000000" w:themeColor="text1"/>
          <w:vertAlign w:val="superscript"/>
        </w:rPr>
        <w:t>-2</w:t>
      </w:r>
      <w:r w:rsidR="00525A05" w:rsidRPr="00F46C2E">
        <w:rPr>
          <w:rFonts w:asciiTheme="minorHAnsi" w:hAnsiTheme="minorHAnsi"/>
          <w:color w:val="000000" w:themeColor="text1"/>
        </w:rPr>
        <w:t xml:space="preserve"> yr</w:t>
      </w:r>
      <w:r w:rsidR="00525A05" w:rsidRPr="00F46C2E">
        <w:rPr>
          <w:rFonts w:asciiTheme="minorHAnsi" w:hAnsiTheme="minorHAnsi"/>
          <w:color w:val="000000" w:themeColor="text1"/>
          <w:vertAlign w:val="superscript"/>
        </w:rPr>
        <w:t>-1</w:t>
      </w:r>
      <w:r w:rsidR="00FA1B64" w:rsidRPr="00F46C2E">
        <w:rPr>
          <w:rFonts w:asciiTheme="minorHAnsi" w:hAnsiTheme="minorHAnsi"/>
          <w:color w:val="000000" w:themeColor="text1"/>
        </w:rPr>
        <w:t xml:space="preserve"> in individual lakes)</w:t>
      </w:r>
      <w:r w:rsidR="00ED5BF2" w:rsidRPr="00F46C2E">
        <w:rPr>
          <w:rFonts w:asciiTheme="minorHAnsi" w:hAnsiTheme="minorHAnsi"/>
          <w:color w:val="000000" w:themeColor="text1"/>
        </w:rPr>
        <w:t xml:space="preserve"> </w:t>
      </w:r>
      <w:r w:rsidR="008B12ED" w:rsidRPr="00F46C2E">
        <w:rPr>
          <w:rFonts w:asciiTheme="minorHAnsi" w:hAnsiTheme="minorHAnsi"/>
          <w:color w:val="000000" w:themeColor="text1"/>
        </w:rPr>
        <w:t>doubling to a</w:t>
      </w:r>
      <w:r w:rsidR="006A7FDA" w:rsidRPr="00F46C2E">
        <w:rPr>
          <w:rFonts w:asciiTheme="minorHAnsi" w:hAnsiTheme="minorHAnsi"/>
          <w:color w:val="000000" w:themeColor="text1"/>
        </w:rPr>
        <w:t xml:space="preserve"> </w:t>
      </w:r>
      <w:r w:rsidR="00C367B2" w:rsidRPr="00F46C2E">
        <w:rPr>
          <w:rFonts w:asciiTheme="minorHAnsi" w:hAnsiTheme="minorHAnsi"/>
          <w:color w:val="000000" w:themeColor="text1"/>
        </w:rPr>
        <w:t xml:space="preserve">mean </w:t>
      </w:r>
      <w:r w:rsidR="00FB660A" w:rsidRPr="00F46C2E">
        <w:rPr>
          <w:rFonts w:asciiTheme="minorHAnsi" w:hAnsiTheme="minorHAnsi"/>
          <w:color w:val="000000" w:themeColor="text1"/>
        </w:rPr>
        <w:t xml:space="preserve">rate </w:t>
      </w:r>
      <w:r w:rsidR="00C367B2" w:rsidRPr="00F46C2E">
        <w:rPr>
          <w:rFonts w:asciiTheme="minorHAnsi" w:hAnsiTheme="minorHAnsi"/>
          <w:color w:val="000000" w:themeColor="text1"/>
        </w:rPr>
        <w:t xml:space="preserve">of </w:t>
      </w:r>
      <w:r w:rsidR="00A20BEF" w:rsidRPr="00F46C2E">
        <w:rPr>
          <w:rFonts w:asciiTheme="minorHAnsi" w:hAnsiTheme="minorHAnsi"/>
          <w:color w:val="000000" w:themeColor="text1"/>
        </w:rPr>
        <w:t>4</w:t>
      </w:r>
      <w:r w:rsidR="00CB3C0D" w:rsidRPr="00F46C2E">
        <w:rPr>
          <w:rFonts w:asciiTheme="minorHAnsi" w:hAnsiTheme="minorHAnsi"/>
          <w:color w:val="000000" w:themeColor="text1"/>
        </w:rPr>
        <w:t>5</w:t>
      </w:r>
      <w:r w:rsidR="00EB06A7" w:rsidRPr="00F46C2E">
        <w:rPr>
          <w:rFonts w:asciiTheme="minorHAnsi" w:hAnsiTheme="minorHAnsi"/>
          <w:color w:val="000000" w:themeColor="text1"/>
        </w:rPr>
        <w:t xml:space="preserve"> </w:t>
      </w:r>
      <w:r w:rsidR="00C367B2" w:rsidRPr="00F46C2E">
        <w:rPr>
          <w:rFonts w:asciiTheme="minorHAnsi" w:hAnsiTheme="minorHAnsi"/>
          <w:color w:val="000000" w:themeColor="text1"/>
        </w:rPr>
        <w:t xml:space="preserve">g </w:t>
      </w:r>
      <w:r w:rsidR="00A20BEF" w:rsidRPr="00F46C2E">
        <w:rPr>
          <w:rFonts w:asciiTheme="minorHAnsi" w:hAnsiTheme="minorHAnsi"/>
          <w:color w:val="000000" w:themeColor="text1"/>
        </w:rPr>
        <w:t xml:space="preserve">OC </w:t>
      </w:r>
      <w:r w:rsidR="00C367B2" w:rsidRPr="00F46C2E">
        <w:rPr>
          <w:rFonts w:asciiTheme="minorHAnsi" w:hAnsiTheme="minorHAnsi"/>
          <w:color w:val="000000" w:themeColor="text1"/>
        </w:rPr>
        <w:t>m</w:t>
      </w:r>
      <w:r w:rsidR="00C367B2" w:rsidRPr="00F46C2E">
        <w:rPr>
          <w:rFonts w:asciiTheme="minorHAnsi" w:hAnsiTheme="minorHAnsi"/>
          <w:color w:val="000000" w:themeColor="text1"/>
          <w:vertAlign w:val="superscript"/>
        </w:rPr>
        <w:t>-2</w:t>
      </w:r>
      <w:r w:rsidR="00C367B2" w:rsidRPr="00F46C2E">
        <w:rPr>
          <w:rFonts w:asciiTheme="minorHAnsi" w:hAnsiTheme="minorHAnsi"/>
          <w:color w:val="000000" w:themeColor="text1"/>
        </w:rPr>
        <w:t xml:space="preserve"> yr</w:t>
      </w:r>
      <w:r w:rsidR="00C367B2" w:rsidRPr="00F46C2E">
        <w:rPr>
          <w:rFonts w:asciiTheme="minorHAnsi" w:hAnsiTheme="minorHAnsi"/>
          <w:color w:val="000000" w:themeColor="text1"/>
          <w:vertAlign w:val="superscript"/>
        </w:rPr>
        <w:t xml:space="preserve">-1 </w:t>
      </w:r>
      <w:r w:rsidR="00A20BEF" w:rsidRPr="00F46C2E">
        <w:rPr>
          <w:rFonts w:asciiTheme="minorHAnsi" w:hAnsiTheme="minorHAnsi"/>
          <w:color w:val="000000" w:themeColor="text1"/>
        </w:rPr>
        <w:t>(</w:t>
      </w:r>
      <w:r w:rsidR="00DB0AA3" w:rsidRPr="00F46C2E">
        <w:rPr>
          <w:rFonts w:asciiTheme="minorHAnsi" w:hAnsiTheme="minorHAnsi"/>
          <w:color w:val="000000" w:themeColor="text1"/>
        </w:rPr>
        <w:t xml:space="preserve">from </w:t>
      </w:r>
      <w:r w:rsidR="00A20BEF" w:rsidRPr="00F46C2E">
        <w:rPr>
          <w:rFonts w:asciiTheme="minorHAnsi" w:hAnsiTheme="minorHAnsi"/>
          <w:color w:val="000000" w:themeColor="text1"/>
        </w:rPr>
        <w:t>8</w:t>
      </w:r>
      <w:r w:rsidR="00DB0AA3" w:rsidRPr="00F46C2E">
        <w:rPr>
          <w:rFonts w:asciiTheme="minorHAnsi" w:hAnsiTheme="minorHAnsi"/>
          <w:color w:val="000000" w:themeColor="text1"/>
        </w:rPr>
        <w:t xml:space="preserve"> to 97 </w:t>
      </w:r>
      <w:r w:rsidR="00A20BEF" w:rsidRPr="00F46C2E">
        <w:rPr>
          <w:rFonts w:asciiTheme="minorHAnsi" w:hAnsiTheme="minorHAnsi"/>
          <w:color w:val="000000" w:themeColor="text1"/>
        </w:rPr>
        <w:t>g OC m</w:t>
      </w:r>
      <w:r w:rsidR="00A20BEF" w:rsidRPr="00F46C2E">
        <w:rPr>
          <w:rFonts w:asciiTheme="minorHAnsi" w:hAnsiTheme="minorHAnsi"/>
          <w:color w:val="000000" w:themeColor="text1"/>
          <w:vertAlign w:val="superscript"/>
        </w:rPr>
        <w:t>-2</w:t>
      </w:r>
      <w:r w:rsidR="00A20BEF" w:rsidRPr="00F46C2E">
        <w:rPr>
          <w:rFonts w:asciiTheme="minorHAnsi" w:hAnsiTheme="minorHAnsi"/>
          <w:color w:val="000000" w:themeColor="text1"/>
        </w:rPr>
        <w:t xml:space="preserve"> yr</w:t>
      </w:r>
      <w:r w:rsidR="00A20BEF" w:rsidRPr="00F46C2E">
        <w:rPr>
          <w:rFonts w:asciiTheme="minorHAnsi" w:hAnsiTheme="minorHAnsi"/>
          <w:color w:val="000000" w:themeColor="text1"/>
          <w:vertAlign w:val="superscript"/>
        </w:rPr>
        <w:t>-1</w:t>
      </w:r>
      <w:r w:rsidR="00A20BEF" w:rsidRPr="00F46C2E">
        <w:rPr>
          <w:rFonts w:asciiTheme="minorHAnsi" w:hAnsiTheme="minorHAnsi"/>
          <w:color w:val="000000" w:themeColor="text1"/>
        </w:rPr>
        <w:t xml:space="preserve">) </w:t>
      </w:r>
      <w:r w:rsidR="00C367B2" w:rsidRPr="00F46C2E">
        <w:rPr>
          <w:rFonts w:asciiTheme="minorHAnsi" w:hAnsiTheme="minorHAnsi"/>
          <w:color w:val="000000" w:themeColor="text1"/>
        </w:rPr>
        <w:t xml:space="preserve">in </w:t>
      </w:r>
      <w:r w:rsidR="006A7FDA" w:rsidRPr="00F46C2E">
        <w:rPr>
          <w:rFonts w:asciiTheme="minorHAnsi" w:hAnsiTheme="minorHAnsi"/>
          <w:color w:val="000000" w:themeColor="text1"/>
        </w:rPr>
        <w:t>the post-1950 sediments.</w:t>
      </w:r>
      <w:r w:rsidR="00E30405" w:rsidRPr="00F46C2E">
        <w:rPr>
          <w:rFonts w:asciiTheme="minorHAnsi" w:hAnsiTheme="minorHAnsi"/>
          <w:color w:val="000000" w:themeColor="text1"/>
        </w:rPr>
        <w:t xml:space="preserve"> </w:t>
      </w:r>
      <w:r w:rsidR="005F1118" w:rsidRPr="00F46C2E">
        <w:rPr>
          <w:rFonts w:asciiTheme="minorHAnsi" w:hAnsiTheme="minorHAnsi"/>
          <w:color w:val="000000" w:themeColor="text1"/>
        </w:rPr>
        <w:t xml:space="preserve">The variability in OC burial rates in the study lakes is </w:t>
      </w:r>
      <w:proofErr w:type="gramStart"/>
      <w:r w:rsidR="005F1118" w:rsidRPr="00F46C2E">
        <w:rPr>
          <w:rFonts w:asciiTheme="minorHAnsi" w:hAnsiTheme="minorHAnsi"/>
          <w:color w:val="000000" w:themeColor="text1"/>
        </w:rPr>
        <w:t>similar to</w:t>
      </w:r>
      <w:proofErr w:type="gramEnd"/>
      <w:r w:rsidR="005F1118" w:rsidRPr="00F46C2E">
        <w:rPr>
          <w:rFonts w:asciiTheme="minorHAnsi" w:hAnsiTheme="minorHAnsi"/>
          <w:color w:val="000000" w:themeColor="text1"/>
        </w:rPr>
        <w:t xml:space="preserve"> that observed in crater lakes El Sol (ranging from 4 to 110 g OC m</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2</w:t>
      </w:r>
      <w:r w:rsidR="005F1118" w:rsidRPr="00F46C2E">
        <w:rPr>
          <w:rFonts w:asciiTheme="minorHAnsi" w:hAnsiTheme="minorHAnsi"/>
          <w:color w:val="000000" w:themeColor="text1"/>
        </w:rPr>
        <w:t xml:space="preserve"> yr</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1</w:t>
      </w:r>
      <w:r w:rsidR="005F1118" w:rsidRPr="00F46C2E">
        <w:rPr>
          <w:rFonts w:asciiTheme="minorHAnsi" w:hAnsiTheme="minorHAnsi"/>
          <w:color w:val="000000" w:themeColor="text1"/>
        </w:rPr>
        <w:t>) and La Luna (from 19 to 96 g OC m</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2</w:t>
      </w:r>
      <w:r w:rsidR="005F1118" w:rsidRPr="00F46C2E">
        <w:rPr>
          <w:rFonts w:asciiTheme="minorHAnsi" w:hAnsiTheme="minorHAnsi"/>
          <w:color w:val="000000" w:themeColor="text1"/>
        </w:rPr>
        <w:t xml:space="preserve"> yr</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1</w:t>
      </w:r>
      <w:r w:rsidR="005F1118" w:rsidRPr="00F46C2E">
        <w:rPr>
          <w:rFonts w:asciiTheme="minorHAnsi" w:hAnsiTheme="minorHAnsi"/>
          <w:color w:val="000000" w:themeColor="text1"/>
        </w:rPr>
        <w:t xml:space="preserve">) in Central Mexico since the late 1800s (Alcocer et al., 2020). An earlier study on </w:t>
      </w:r>
      <w:proofErr w:type="spellStart"/>
      <w:r w:rsidR="005F1118" w:rsidRPr="00F46C2E">
        <w:rPr>
          <w:rFonts w:asciiTheme="minorHAnsi" w:hAnsiTheme="minorHAnsi"/>
          <w:color w:val="000000" w:themeColor="text1"/>
        </w:rPr>
        <w:t>Alchichica</w:t>
      </w:r>
      <w:proofErr w:type="spellEnd"/>
      <w:r w:rsidR="005F1118" w:rsidRPr="00F46C2E">
        <w:rPr>
          <w:rFonts w:asciiTheme="minorHAnsi" w:hAnsiTheme="minorHAnsi"/>
          <w:color w:val="000000" w:themeColor="text1"/>
        </w:rPr>
        <w:t xml:space="preserve"> (Alcocer et al., 2014) suggested higher mean OC burial rates (28 g OC m</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2</w:t>
      </w:r>
      <w:r w:rsidR="005F1118" w:rsidRPr="00F46C2E">
        <w:rPr>
          <w:rFonts w:asciiTheme="minorHAnsi" w:hAnsiTheme="minorHAnsi"/>
          <w:color w:val="000000" w:themeColor="text1"/>
        </w:rPr>
        <w:t xml:space="preserve"> yr</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1</w:t>
      </w:r>
      <w:r w:rsidR="005F1118" w:rsidRPr="00F46C2E">
        <w:rPr>
          <w:rFonts w:asciiTheme="minorHAnsi" w:hAnsiTheme="minorHAnsi"/>
          <w:color w:val="000000" w:themeColor="text1"/>
        </w:rPr>
        <w:t>) relative to our study (7 g OC m</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2</w:t>
      </w:r>
      <w:r w:rsidR="005F1118" w:rsidRPr="00F46C2E">
        <w:rPr>
          <w:rFonts w:asciiTheme="minorHAnsi" w:hAnsiTheme="minorHAnsi"/>
          <w:color w:val="000000" w:themeColor="text1"/>
        </w:rPr>
        <w:t xml:space="preserve"> yr</w:t>
      </w:r>
      <w:r w:rsidR="005F1118" w:rsidRPr="00F46C2E">
        <w:rPr>
          <w:rFonts w:ascii="Aptos" w:eastAsia="Aptos" w:hAnsi="Aptos" w:cs="Aptos"/>
          <w:color w:val="000000" w:themeColor="text1"/>
          <w:vertAlign w:val="superscript"/>
        </w:rPr>
        <w:t>-</w:t>
      </w:r>
      <w:r w:rsidR="005F1118" w:rsidRPr="00F46C2E">
        <w:rPr>
          <w:rFonts w:asciiTheme="minorHAnsi" w:hAnsiTheme="minorHAnsi"/>
          <w:color w:val="000000" w:themeColor="text1"/>
          <w:vertAlign w:val="superscript"/>
        </w:rPr>
        <w:t>1</w:t>
      </w:r>
      <w:r w:rsidR="005F1118" w:rsidRPr="00F46C2E">
        <w:rPr>
          <w:rFonts w:asciiTheme="minorHAnsi" w:hAnsiTheme="minorHAnsi"/>
          <w:color w:val="000000" w:themeColor="text1"/>
        </w:rPr>
        <w:t xml:space="preserve">); however, the values were not corrected for sediment focusing and derive from a core that was collected from a different part of the basin, nearer to the steep basin slopes. </w:t>
      </w:r>
      <w:r w:rsidR="006E040B" w:rsidRPr="00F46C2E">
        <w:rPr>
          <w:rFonts w:asciiTheme="minorHAnsi" w:hAnsiTheme="minorHAnsi"/>
          <w:color w:val="000000" w:themeColor="text1"/>
        </w:rPr>
        <w:t xml:space="preserve">The </w:t>
      </w:r>
      <w:r w:rsidR="00231423" w:rsidRPr="00F46C2E">
        <w:rPr>
          <w:rFonts w:asciiTheme="minorHAnsi" w:hAnsiTheme="minorHAnsi"/>
          <w:color w:val="000000" w:themeColor="text1"/>
        </w:rPr>
        <w:t>O</w:t>
      </w:r>
      <w:r w:rsidR="00A55096" w:rsidRPr="00F46C2E">
        <w:rPr>
          <w:rFonts w:asciiTheme="minorHAnsi" w:hAnsiTheme="minorHAnsi"/>
          <w:color w:val="000000" w:themeColor="text1"/>
        </w:rPr>
        <w:t xml:space="preserve">C burial rates </w:t>
      </w:r>
      <w:r w:rsidR="000B04C9" w:rsidRPr="00F46C2E">
        <w:rPr>
          <w:rFonts w:asciiTheme="minorHAnsi" w:hAnsiTheme="minorHAnsi"/>
          <w:color w:val="000000" w:themeColor="text1"/>
        </w:rPr>
        <w:t>in</w:t>
      </w:r>
      <w:r w:rsidR="00A55096" w:rsidRPr="00F46C2E">
        <w:rPr>
          <w:rFonts w:asciiTheme="minorHAnsi" w:hAnsiTheme="minorHAnsi"/>
          <w:color w:val="000000" w:themeColor="text1"/>
        </w:rPr>
        <w:t xml:space="preserve"> the</w:t>
      </w:r>
      <w:r w:rsidR="00E30405" w:rsidRPr="00F46C2E">
        <w:rPr>
          <w:rFonts w:asciiTheme="minorHAnsi" w:hAnsiTheme="minorHAnsi"/>
          <w:color w:val="000000" w:themeColor="text1"/>
        </w:rPr>
        <w:t xml:space="preserve"> pre-1950 sediments </w:t>
      </w:r>
      <w:r w:rsidR="00F7586E" w:rsidRPr="00F46C2E">
        <w:rPr>
          <w:rFonts w:asciiTheme="minorHAnsi" w:hAnsiTheme="minorHAnsi"/>
          <w:color w:val="000000" w:themeColor="text1"/>
        </w:rPr>
        <w:t xml:space="preserve">in </w:t>
      </w:r>
      <w:r w:rsidR="003D400E" w:rsidRPr="00F46C2E">
        <w:rPr>
          <w:rFonts w:asciiTheme="minorHAnsi" w:hAnsiTheme="minorHAnsi"/>
          <w:color w:val="000000" w:themeColor="text1"/>
        </w:rPr>
        <w:t xml:space="preserve">the five </w:t>
      </w:r>
      <w:r w:rsidR="00F7586E" w:rsidRPr="00F46C2E">
        <w:rPr>
          <w:rFonts w:asciiTheme="minorHAnsi" w:hAnsiTheme="minorHAnsi"/>
          <w:color w:val="000000" w:themeColor="text1"/>
        </w:rPr>
        <w:t xml:space="preserve">study lakes </w:t>
      </w:r>
      <w:r w:rsidR="00425276" w:rsidRPr="00F46C2E">
        <w:rPr>
          <w:rFonts w:asciiTheme="minorHAnsi" w:hAnsiTheme="minorHAnsi"/>
          <w:color w:val="000000" w:themeColor="text1"/>
        </w:rPr>
        <w:t>resemble</w:t>
      </w:r>
      <w:r w:rsidR="003D2089" w:rsidRPr="00F46C2E">
        <w:rPr>
          <w:rFonts w:asciiTheme="minorHAnsi" w:hAnsiTheme="minorHAnsi"/>
          <w:color w:val="000000" w:themeColor="text1"/>
        </w:rPr>
        <w:t>d</w:t>
      </w:r>
      <w:r w:rsidR="00425276" w:rsidRPr="00F46C2E">
        <w:rPr>
          <w:rFonts w:asciiTheme="minorHAnsi" w:hAnsiTheme="minorHAnsi"/>
          <w:color w:val="000000" w:themeColor="text1"/>
        </w:rPr>
        <w:t xml:space="preserve"> </w:t>
      </w:r>
      <w:r w:rsidR="00FD72B4" w:rsidRPr="00F46C2E">
        <w:rPr>
          <w:rFonts w:asciiTheme="minorHAnsi" w:hAnsiTheme="minorHAnsi"/>
          <w:color w:val="000000" w:themeColor="text1"/>
        </w:rPr>
        <w:t>or slightly exceed</w:t>
      </w:r>
      <w:r w:rsidR="00D221DF" w:rsidRPr="00F46C2E">
        <w:rPr>
          <w:rFonts w:asciiTheme="minorHAnsi" w:hAnsiTheme="minorHAnsi"/>
          <w:color w:val="000000" w:themeColor="text1"/>
        </w:rPr>
        <w:t>ed</w:t>
      </w:r>
      <w:r w:rsidR="001308CB" w:rsidRPr="00F46C2E">
        <w:rPr>
          <w:rFonts w:asciiTheme="minorHAnsi" w:hAnsiTheme="minorHAnsi"/>
          <w:color w:val="000000" w:themeColor="text1"/>
        </w:rPr>
        <w:t xml:space="preserve"> </w:t>
      </w:r>
      <w:r w:rsidR="00131ABA" w:rsidRPr="00F46C2E">
        <w:rPr>
          <w:rFonts w:asciiTheme="minorHAnsi" w:hAnsiTheme="minorHAnsi"/>
          <w:color w:val="000000" w:themeColor="text1"/>
        </w:rPr>
        <w:t xml:space="preserve">those </w:t>
      </w:r>
      <w:r w:rsidR="00A86BA2" w:rsidRPr="00F46C2E">
        <w:rPr>
          <w:rFonts w:asciiTheme="minorHAnsi" w:hAnsiTheme="minorHAnsi"/>
          <w:color w:val="000000" w:themeColor="text1"/>
        </w:rPr>
        <w:t xml:space="preserve">previously </w:t>
      </w:r>
      <w:r w:rsidR="00824958" w:rsidRPr="00F46C2E">
        <w:rPr>
          <w:rFonts w:asciiTheme="minorHAnsi" w:hAnsiTheme="minorHAnsi"/>
          <w:color w:val="000000" w:themeColor="text1"/>
        </w:rPr>
        <w:t xml:space="preserve">associated with </w:t>
      </w:r>
      <w:r w:rsidR="00A66DA1" w:rsidRPr="00F46C2E">
        <w:rPr>
          <w:rFonts w:asciiTheme="minorHAnsi" w:hAnsiTheme="minorHAnsi"/>
          <w:color w:val="000000" w:themeColor="text1"/>
        </w:rPr>
        <w:t xml:space="preserve">pre-1900 </w:t>
      </w:r>
      <w:r w:rsidR="00A108F8" w:rsidRPr="00F46C2E">
        <w:rPr>
          <w:rFonts w:asciiTheme="minorHAnsi" w:hAnsiTheme="minorHAnsi"/>
          <w:color w:val="000000" w:themeColor="text1"/>
        </w:rPr>
        <w:t xml:space="preserve">lake </w:t>
      </w:r>
      <w:r w:rsidR="00824958" w:rsidRPr="00F46C2E">
        <w:rPr>
          <w:rFonts w:asciiTheme="minorHAnsi" w:hAnsiTheme="minorHAnsi"/>
          <w:color w:val="000000" w:themeColor="text1"/>
        </w:rPr>
        <w:t>sediments</w:t>
      </w:r>
      <w:r w:rsidR="00A66DA1" w:rsidRPr="00F46C2E">
        <w:rPr>
          <w:rFonts w:asciiTheme="minorHAnsi" w:hAnsiTheme="minorHAnsi"/>
          <w:color w:val="000000" w:themeColor="text1"/>
        </w:rPr>
        <w:t xml:space="preserve"> in </w:t>
      </w:r>
      <w:r w:rsidR="007644E7" w:rsidRPr="00F46C2E">
        <w:rPr>
          <w:rFonts w:asciiTheme="minorHAnsi" w:hAnsiTheme="minorHAnsi"/>
          <w:color w:val="000000" w:themeColor="text1"/>
        </w:rPr>
        <w:t xml:space="preserve">boreal </w:t>
      </w:r>
      <w:r w:rsidR="00C260F4" w:rsidRPr="00F46C2E">
        <w:rPr>
          <w:rFonts w:asciiTheme="minorHAnsi" w:hAnsiTheme="minorHAnsi"/>
          <w:color w:val="000000" w:themeColor="text1"/>
        </w:rPr>
        <w:t>and</w:t>
      </w:r>
      <w:r w:rsidR="007644E7" w:rsidRPr="00F46C2E">
        <w:rPr>
          <w:rFonts w:asciiTheme="minorHAnsi" w:hAnsiTheme="minorHAnsi"/>
          <w:color w:val="000000" w:themeColor="text1"/>
        </w:rPr>
        <w:t xml:space="preserve"> subtropical biomes</w:t>
      </w:r>
      <w:r w:rsidR="00960D67" w:rsidRPr="00F46C2E">
        <w:rPr>
          <w:rFonts w:asciiTheme="minorHAnsi" w:hAnsiTheme="minorHAnsi"/>
          <w:color w:val="000000" w:themeColor="text1"/>
        </w:rPr>
        <w:t xml:space="preserve"> (</w:t>
      </w:r>
      <w:r w:rsidR="00BF5C9D" w:rsidRPr="00F46C2E">
        <w:rPr>
          <w:rFonts w:asciiTheme="minorHAnsi" w:hAnsiTheme="minorHAnsi"/>
          <w:color w:val="000000" w:themeColor="text1"/>
        </w:rPr>
        <w:t>~10 to 15 g OC m</w:t>
      </w:r>
      <w:r w:rsidR="00BF5C9D" w:rsidRPr="00F46C2E">
        <w:rPr>
          <w:rFonts w:asciiTheme="minorHAnsi" w:hAnsiTheme="minorHAnsi"/>
          <w:color w:val="000000" w:themeColor="text1"/>
          <w:vertAlign w:val="superscript"/>
        </w:rPr>
        <w:t>-2</w:t>
      </w:r>
      <w:r w:rsidR="00BF5C9D" w:rsidRPr="00F46C2E">
        <w:rPr>
          <w:rFonts w:asciiTheme="minorHAnsi" w:hAnsiTheme="minorHAnsi"/>
          <w:color w:val="000000" w:themeColor="text1"/>
        </w:rPr>
        <w:t xml:space="preserve"> yr</w:t>
      </w:r>
      <w:r w:rsidR="00BF5C9D" w:rsidRPr="00F46C2E">
        <w:rPr>
          <w:rFonts w:asciiTheme="minorHAnsi" w:hAnsiTheme="minorHAnsi"/>
          <w:color w:val="000000" w:themeColor="text1"/>
          <w:vertAlign w:val="superscript"/>
        </w:rPr>
        <w:t>-1</w:t>
      </w:r>
      <w:r w:rsidR="00BF5C9D" w:rsidRPr="00F46C2E">
        <w:rPr>
          <w:rFonts w:asciiTheme="minorHAnsi" w:hAnsiTheme="minorHAnsi"/>
          <w:color w:val="000000" w:themeColor="text1"/>
        </w:rPr>
        <w:t xml:space="preserve">; </w:t>
      </w:r>
      <w:r w:rsidR="00A66DA1" w:rsidRPr="00F46C2E">
        <w:rPr>
          <w:rFonts w:asciiTheme="minorHAnsi" w:hAnsiTheme="minorHAnsi"/>
          <w:color w:val="000000" w:themeColor="text1"/>
        </w:rPr>
        <w:t>Anderson et al., 2020</w:t>
      </w:r>
      <w:r w:rsidR="00960D67" w:rsidRPr="00F46C2E">
        <w:rPr>
          <w:rFonts w:asciiTheme="minorHAnsi" w:hAnsiTheme="minorHAnsi"/>
          <w:color w:val="000000" w:themeColor="text1"/>
        </w:rPr>
        <w:t>)</w:t>
      </w:r>
      <w:r w:rsidR="00936210" w:rsidRPr="00F46C2E">
        <w:rPr>
          <w:rFonts w:asciiTheme="minorHAnsi" w:hAnsiTheme="minorHAnsi"/>
          <w:color w:val="000000" w:themeColor="text1"/>
        </w:rPr>
        <w:t xml:space="preserve">. </w:t>
      </w:r>
      <w:r w:rsidR="00EF296D" w:rsidRPr="00F46C2E">
        <w:rPr>
          <w:rFonts w:asciiTheme="minorHAnsi" w:hAnsiTheme="minorHAnsi"/>
          <w:color w:val="000000" w:themeColor="text1"/>
        </w:rPr>
        <w:t>E</w:t>
      </w:r>
      <w:r w:rsidR="009E4FBC" w:rsidRPr="00F46C2E">
        <w:rPr>
          <w:rFonts w:asciiTheme="minorHAnsi" w:hAnsiTheme="minorHAnsi"/>
          <w:color w:val="000000" w:themeColor="text1"/>
        </w:rPr>
        <w:t>ven during the post-1950</w:t>
      </w:r>
      <w:r w:rsidR="00B97C90" w:rsidRPr="00F46C2E">
        <w:rPr>
          <w:rFonts w:asciiTheme="minorHAnsi" w:hAnsiTheme="minorHAnsi"/>
          <w:color w:val="000000" w:themeColor="text1"/>
        </w:rPr>
        <w:t xml:space="preserve"> period</w:t>
      </w:r>
      <w:r w:rsidR="00EF296D" w:rsidRPr="00F46C2E">
        <w:rPr>
          <w:rFonts w:asciiTheme="minorHAnsi" w:hAnsiTheme="minorHAnsi"/>
          <w:color w:val="000000" w:themeColor="text1"/>
        </w:rPr>
        <w:t xml:space="preserve">, </w:t>
      </w:r>
      <w:r w:rsidR="00B65E5E" w:rsidRPr="00F46C2E">
        <w:rPr>
          <w:rFonts w:asciiTheme="minorHAnsi" w:hAnsiTheme="minorHAnsi"/>
          <w:color w:val="000000" w:themeColor="text1"/>
        </w:rPr>
        <w:t xml:space="preserve">the </w:t>
      </w:r>
      <w:r w:rsidR="0072063E" w:rsidRPr="00F46C2E">
        <w:rPr>
          <w:rFonts w:asciiTheme="minorHAnsi" w:hAnsiTheme="minorHAnsi"/>
          <w:color w:val="000000" w:themeColor="text1"/>
        </w:rPr>
        <w:t>mean OC burial rates</w:t>
      </w:r>
      <w:r w:rsidR="00B97C90" w:rsidRPr="00F46C2E">
        <w:rPr>
          <w:rFonts w:asciiTheme="minorHAnsi" w:hAnsiTheme="minorHAnsi"/>
          <w:color w:val="000000" w:themeColor="text1"/>
        </w:rPr>
        <w:t xml:space="preserve"> </w:t>
      </w:r>
      <w:r w:rsidR="0072063E" w:rsidRPr="00F46C2E">
        <w:rPr>
          <w:rFonts w:asciiTheme="minorHAnsi" w:hAnsiTheme="minorHAnsi"/>
          <w:color w:val="000000" w:themeColor="text1"/>
        </w:rPr>
        <w:t>in the study lakes f</w:t>
      </w:r>
      <w:r w:rsidR="003D2089" w:rsidRPr="00F46C2E">
        <w:rPr>
          <w:rFonts w:asciiTheme="minorHAnsi" w:hAnsiTheme="minorHAnsi"/>
          <w:color w:val="000000" w:themeColor="text1"/>
        </w:rPr>
        <w:t>e</w:t>
      </w:r>
      <w:r w:rsidR="00F46D12" w:rsidRPr="00F46C2E">
        <w:rPr>
          <w:rFonts w:asciiTheme="minorHAnsi" w:hAnsiTheme="minorHAnsi"/>
          <w:color w:val="000000" w:themeColor="text1"/>
        </w:rPr>
        <w:t>ll</w:t>
      </w:r>
      <w:r w:rsidR="0072063E" w:rsidRPr="00F46C2E">
        <w:rPr>
          <w:rFonts w:asciiTheme="minorHAnsi" w:hAnsiTheme="minorHAnsi"/>
          <w:color w:val="000000" w:themeColor="text1"/>
        </w:rPr>
        <w:t xml:space="preserve"> </w:t>
      </w:r>
      <w:r w:rsidR="00740E67" w:rsidRPr="00F46C2E">
        <w:rPr>
          <w:rFonts w:asciiTheme="minorHAnsi" w:hAnsiTheme="minorHAnsi"/>
          <w:color w:val="000000" w:themeColor="text1"/>
        </w:rPr>
        <w:t>below mean</w:t>
      </w:r>
      <w:r w:rsidR="008F730F" w:rsidRPr="00F46C2E">
        <w:rPr>
          <w:rFonts w:asciiTheme="minorHAnsi" w:hAnsiTheme="minorHAnsi"/>
          <w:color w:val="000000" w:themeColor="text1"/>
        </w:rPr>
        <w:t xml:space="preserve"> OC burial rates associated with </w:t>
      </w:r>
      <w:r w:rsidR="001035B3" w:rsidRPr="00F46C2E">
        <w:rPr>
          <w:rFonts w:asciiTheme="minorHAnsi" w:hAnsiTheme="minorHAnsi"/>
          <w:color w:val="000000" w:themeColor="text1"/>
        </w:rPr>
        <w:t xml:space="preserve">humid </w:t>
      </w:r>
      <w:r w:rsidR="005950C9" w:rsidRPr="00F46C2E">
        <w:rPr>
          <w:rFonts w:asciiTheme="minorHAnsi" w:hAnsiTheme="minorHAnsi"/>
          <w:color w:val="000000" w:themeColor="text1"/>
        </w:rPr>
        <w:t xml:space="preserve">tropical </w:t>
      </w:r>
      <w:r w:rsidR="001035B3" w:rsidRPr="00F46C2E">
        <w:rPr>
          <w:rFonts w:asciiTheme="minorHAnsi" w:hAnsiTheme="minorHAnsi"/>
          <w:color w:val="000000" w:themeColor="text1"/>
        </w:rPr>
        <w:t>forest</w:t>
      </w:r>
      <w:r w:rsidR="00D97E49" w:rsidRPr="00F46C2E">
        <w:rPr>
          <w:rFonts w:asciiTheme="minorHAnsi" w:hAnsiTheme="minorHAnsi"/>
          <w:color w:val="000000" w:themeColor="text1"/>
        </w:rPr>
        <w:t xml:space="preserve"> lakes </w:t>
      </w:r>
      <w:r w:rsidR="00256506" w:rsidRPr="00F46C2E">
        <w:rPr>
          <w:rFonts w:asciiTheme="minorHAnsi" w:hAnsiTheme="minorHAnsi"/>
          <w:color w:val="000000" w:themeColor="text1"/>
        </w:rPr>
        <w:t>during the</w:t>
      </w:r>
      <w:r w:rsidR="00280A43" w:rsidRPr="00F46C2E">
        <w:rPr>
          <w:rFonts w:asciiTheme="minorHAnsi" w:hAnsiTheme="minorHAnsi"/>
          <w:color w:val="000000" w:themeColor="text1"/>
        </w:rPr>
        <w:t xml:space="preserve"> past century</w:t>
      </w:r>
      <w:r w:rsidR="00566F86" w:rsidRPr="00F46C2E">
        <w:rPr>
          <w:rFonts w:asciiTheme="minorHAnsi" w:hAnsiTheme="minorHAnsi"/>
          <w:color w:val="000000" w:themeColor="text1"/>
        </w:rPr>
        <w:t xml:space="preserve"> </w:t>
      </w:r>
      <w:r w:rsidR="00C57BCF" w:rsidRPr="00F46C2E">
        <w:rPr>
          <w:rFonts w:asciiTheme="minorHAnsi" w:hAnsiTheme="minorHAnsi"/>
          <w:color w:val="000000" w:themeColor="text1"/>
        </w:rPr>
        <w:t>(</w:t>
      </w:r>
      <w:r w:rsidR="00B80F85" w:rsidRPr="00F46C2E">
        <w:rPr>
          <w:rFonts w:asciiTheme="minorHAnsi" w:hAnsiTheme="minorHAnsi"/>
          <w:color w:val="000000" w:themeColor="text1"/>
        </w:rPr>
        <w:t>114 ± 38 g C m</w:t>
      </w:r>
      <w:r w:rsidR="00B80F85" w:rsidRPr="00F46C2E">
        <w:rPr>
          <w:rFonts w:ascii="Aptos" w:eastAsia="Aptos" w:hAnsi="Aptos" w:cs="Aptos"/>
          <w:color w:val="000000" w:themeColor="text1"/>
          <w:vertAlign w:val="superscript"/>
        </w:rPr>
        <w:t>-</w:t>
      </w:r>
      <w:r w:rsidR="00B80F85" w:rsidRPr="00F46C2E">
        <w:rPr>
          <w:rFonts w:asciiTheme="minorHAnsi" w:hAnsiTheme="minorHAnsi"/>
          <w:color w:val="000000" w:themeColor="text1"/>
          <w:vertAlign w:val="superscript"/>
        </w:rPr>
        <w:t>2</w:t>
      </w:r>
      <w:r w:rsidR="00B80F85" w:rsidRPr="00F46C2E">
        <w:rPr>
          <w:rFonts w:asciiTheme="minorHAnsi" w:hAnsiTheme="minorHAnsi"/>
          <w:color w:val="000000" w:themeColor="text1"/>
        </w:rPr>
        <w:t xml:space="preserve"> yr</w:t>
      </w:r>
      <w:r w:rsidR="00B80F85" w:rsidRPr="00F46C2E">
        <w:rPr>
          <w:rFonts w:ascii="Aptos" w:eastAsia="Aptos" w:hAnsi="Aptos" w:cs="Aptos"/>
          <w:color w:val="000000" w:themeColor="text1"/>
          <w:vertAlign w:val="superscript"/>
        </w:rPr>
        <w:t>-</w:t>
      </w:r>
      <w:r w:rsidR="00B80F85" w:rsidRPr="00F46C2E">
        <w:rPr>
          <w:rFonts w:asciiTheme="minorHAnsi" w:hAnsiTheme="minorHAnsi"/>
          <w:color w:val="000000" w:themeColor="text1"/>
          <w:vertAlign w:val="superscript"/>
        </w:rPr>
        <w:t>1</w:t>
      </w:r>
      <w:r w:rsidR="00B80F85" w:rsidRPr="00F46C2E">
        <w:rPr>
          <w:rFonts w:asciiTheme="minorHAnsi" w:hAnsiTheme="minorHAnsi"/>
          <w:color w:val="000000" w:themeColor="text1"/>
        </w:rPr>
        <w:t xml:space="preserve">; </w:t>
      </w:r>
      <w:r w:rsidR="00C57BCF" w:rsidRPr="00F46C2E">
        <w:rPr>
          <w:rFonts w:asciiTheme="minorHAnsi" w:hAnsiTheme="minorHAnsi"/>
          <w:color w:val="000000" w:themeColor="text1"/>
        </w:rPr>
        <w:t>Amora-Nogueira et al., 2022)</w:t>
      </w:r>
      <w:r w:rsidR="00C23A75" w:rsidRPr="00F46C2E">
        <w:rPr>
          <w:rFonts w:asciiTheme="minorHAnsi" w:hAnsiTheme="minorHAnsi"/>
          <w:color w:val="000000" w:themeColor="text1"/>
        </w:rPr>
        <w:t xml:space="preserve"> </w:t>
      </w:r>
      <w:r w:rsidR="008F16EE" w:rsidRPr="00F46C2E">
        <w:rPr>
          <w:rFonts w:asciiTheme="minorHAnsi" w:hAnsiTheme="minorHAnsi"/>
          <w:color w:val="000000" w:themeColor="text1"/>
        </w:rPr>
        <w:t>and</w:t>
      </w:r>
      <w:r w:rsidR="008143F9" w:rsidRPr="00F46C2E">
        <w:rPr>
          <w:rFonts w:asciiTheme="minorHAnsi" w:hAnsiTheme="minorHAnsi"/>
          <w:color w:val="000000" w:themeColor="text1"/>
        </w:rPr>
        <w:t xml:space="preserve"> floodplain lakes in the Amazon </w:t>
      </w:r>
      <w:r w:rsidR="002B7521" w:rsidRPr="00F46C2E">
        <w:rPr>
          <w:rFonts w:asciiTheme="minorHAnsi" w:hAnsiTheme="minorHAnsi"/>
          <w:color w:val="000000" w:themeColor="text1"/>
        </w:rPr>
        <w:t>b</w:t>
      </w:r>
      <w:r w:rsidR="008143F9" w:rsidRPr="00F46C2E">
        <w:rPr>
          <w:rFonts w:asciiTheme="minorHAnsi" w:hAnsiTheme="minorHAnsi"/>
          <w:color w:val="000000" w:themeColor="text1"/>
        </w:rPr>
        <w:t>asin</w:t>
      </w:r>
      <w:r w:rsidR="00A77374" w:rsidRPr="00F46C2E">
        <w:rPr>
          <w:rFonts w:asciiTheme="minorHAnsi" w:hAnsiTheme="minorHAnsi"/>
          <w:color w:val="000000" w:themeColor="text1"/>
        </w:rPr>
        <w:t xml:space="preserve"> (</w:t>
      </w:r>
      <w:r w:rsidR="002927E0" w:rsidRPr="00F46C2E">
        <w:rPr>
          <w:rFonts w:asciiTheme="minorHAnsi" w:hAnsiTheme="minorHAnsi"/>
          <w:color w:val="000000" w:themeColor="text1"/>
        </w:rPr>
        <w:t>266</w:t>
      </w:r>
      <w:r w:rsidR="00CC6A28" w:rsidRPr="00F46C2E">
        <w:rPr>
          <w:rFonts w:asciiTheme="minorHAnsi" w:hAnsiTheme="minorHAnsi"/>
          <w:color w:val="000000" w:themeColor="text1"/>
        </w:rPr>
        <w:t xml:space="preserve"> ± </w:t>
      </w:r>
      <w:r w:rsidR="002927E0" w:rsidRPr="00F46C2E">
        <w:rPr>
          <w:rFonts w:asciiTheme="minorHAnsi" w:hAnsiTheme="minorHAnsi"/>
          <w:color w:val="000000" w:themeColor="text1"/>
        </w:rPr>
        <w:t>57</w:t>
      </w:r>
      <w:r w:rsidR="00CC6A28" w:rsidRPr="00F46C2E">
        <w:rPr>
          <w:rFonts w:asciiTheme="minorHAnsi" w:hAnsiTheme="minorHAnsi"/>
          <w:color w:val="000000" w:themeColor="text1"/>
        </w:rPr>
        <w:t xml:space="preserve"> g C m</w:t>
      </w:r>
      <w:r w:rsidR="00CC6A28" w:rsidRPr="00F46C2E">
        <w:rPr>
          <w:rFonts w:ascii="Aptos" w:eastAsia="Aptos" w:hAnsi="Aptos" w:cs="Aptos"/>
          <w:color w:val="000000" w:themeColor="text1"/>
          <w:vertAlign w:val="superscript"/>
        </w:rPr>
        <w:t>-</w:t>
      </w:r>
      <w:r w:rsidR="00CC6A28" w:rsidRPr="00F46C2E">
        <w:rPr>
          <w:rFonts w:asciiTheme="minorHAnsi" w:hAnsiTheme="minorHAnsi"/>
          <w:color w:val="000000" w:themeColor="text1"/>
          <w:vertAlign w:val="superscript"/>
        </w:rPr>
        <w:t>2</w:t>
      </w:r>
      <w:r w:rsidR="00CC6A28" w:rsidRPr="00F46C2E">
        <w:rPr>
          <w:rFonts w:asciiTheme="minorHAnsi" w:hAnsiTheme="minorHAnsi"/>
          <w:color w:val="000000" w:themeColor="text1"/>
        </w:rPr>
        <w:t xml:space="preserve"> yr</w:t>
      </w:r>
      <w:r w:rsidR="00CC6A28" w:rsidRPr="00F46C2E">
        <w:rPr>
          <w:rFonts w:ascii="Aptos" w:eastAsia="Aptos" w:hAnsi="Aptos" w:cs="Aptos"/>
          <w:color w:val="000000" w:themeColor="text1"/>
          <w:vertAlign w:val="superscript"/>
        </w:rPr>
        <w:t>-</w:t>
      </w:r>
      <w:r w:rsidR="00CC6A28" w:rsidRPr="00F46C2E">
        <w:rPr>
          <w:rFonts w:asciiTheme="minorHAnsi" w:hAnsiTheme="minorHAnsi"/>
          <w:color w:val="000000" w:themeColor="text1"/>
          <w:vertAlign w:val="superscript"/>
        </w:rPr>
        <w:t>1</w:t>
      </w:r>
      <w:r w:rsidR="002927E0" w:rsidRPr="00F46C2E">
        <w:rPr>
          <w:rFonts w:asciiTheme="minorHAnsi" w:hAnsiTheme="minorHAnsi"/>
          <w:color w:val="000000" w:themeColor="text1"/>
        </w:rPr>
        <w:t xml:space="preserve">; </w:t>
      </w:r>
      <w:r w:rsidR="00A77374" w:rsidRPr="00F46C2E">
        <w:rPr>
          <w:rFonts w:asciiTheme="minorHAnsi" w:hAnsiTheme="minorHAnsi"/>
          <w:color w:val="000000" w:themeColor="text1"/>
        </w:rPr>
        <w:t>Sanders et al., 2017)</w:t>
      </w:r>
      <w:r w:rsidR="008143F9" w:rsidRPr="00F46C2E">
        <w:rPr>
          <w:rFonts w:asciiTheme="minorHAnsi" w:hAnsiTheme="minorHAnsi"/>
          <w:color w:val="000000" w:themeColor="text1"/>
        </w:rPr>
        <w:t>.</w:t>
      </w:r>
      <w:r w:rsidR="00A77374" w:rsidRPr="00F46C2E">
        <w:rPr>
          <w:rFonts w:asciiTheme="minorHAnsi" w:hAnsiTheme="minorHAnsi"/>
          <w:color w:val="000000" w:themeColor="text1"/>
        </w:rPr>
        <w:t xml:space="preserve"> </w:t>
      </w:r>
      <w:r w:rsidR="00B155A8" w:rsidRPr="00F46C2E">
        <w:rPr>
          <w:rFonts w:asciiTheme="minorHAnsi" w:hAnsiTheme="minorHAnsi"/>
          <w:color w:val="000000" w:themeColor="text1"/>
        </w:rPr>
        <w:t xml:space="preserve">The values </w:t>
      </w:r>
      <w:r w:rsidR="00E54EE3" w:rsidRPr="00F46C2E">
        <w:rPr>
          <w:rFonts w:asciiTheme="minorHAnsi" w:hAnsiTheme="minorHAnsi"/>
          <w:color w:val="000000" w:themeColor="text1"/>
        </w:rPr>
        <w:t>were</w:t>
      </w:r>
      <w:r w:rsidR="00B155A8" w:rsidRPr="00F46C2E">
        <w:rPr>
          <w:rFonts w:asciiTheme="minorHAnsi" w:hAnsiTheme="minorHAnsi"/>
          <w:color w:val="000000" w:themeColor="text1"/>
        </w:rPr>
        <w:t xml:space="preserve"> also lower </w:t>
      </w:r>
      <w:r w:rsidR="00E757DB" w:rsidRPr="00F46C2E">
        <w:rPr>
          <w:rFonts w:asciiTheme="minorHAnsi" w:hAnsiTheme="minorHAnsi"/>
          <w:color w:val="000000" w:themeColor="text1"/>
        </w:rPr>
        <w:t>compared to mean rates</w:t>
      </w:r>
      <w:r w:rsidR="00355318" w:rsidRPr="00F46C2E">
        <w:rPr>
          <w:rFonts w:asciiTheme="minorHAnsi" w:hAnsiTheme="minorHAnsi"/>
          <w:color w:val="000000" w:themeColor="text1"/>
        </w:rPr>
        <w:t xml:space="preserve"> </w:t>
      </w:r>
      <w:r w:rsidR="00B155A8" w:rsidRPr="00F46C2E">
        <w:rPr>
          <w:rFonts w:asciiTheme="minorHAnsi" w:hAnsiTheme="minorHAnsi"/>
          <w:color w:val="000000" w:themeColor="text1"/>
        </w:rPr>
        <w:t>observed in</w:t>
      </w:r>
      <w:r w:rsidR="00D81C7F" w:rsidRPr="00F46C2E">
        <w:rPr>
          <w:rFonts w:asciiTheme="minorHAnsi" w:hAnsiTheme="minorHAnsi"/>
          <w:color w:val="000000" w:themeColor="text1"/>
        </w:rPr>
        <w:t xml:space="preserve"> shallow subtropical lakes in </w:t>
      </w:r>
      <w:r w:rsidR="00B0499D" w:rsidRPr="00F46C2E">
        <w:rPr>
          <w:rFonts w:asciiTheme="minorHAnsi" w:hAnsiTheme="minorHAnsi"/>
          <w:color w:val="000000" w:themeColor="text1"/>
        </w:rPr>
        <w:t xml:space="preserve">the </w:t>
      </w:r>
      <w:r w:rsidR="009269F5" w:rsidRPr="00F46C2E">
        <w:rPr>
          <w:rFonts w:asciiTheme="minorHAnsi" w:hAnsiTheme="minorHAnsi"/>
          <w:color w:val="000000" w:themeColor="text1"/>
        </w:rPr>
        <w:t xml:space="preserve">southeastern United States </w:t>
      </w:r>
      <w:r w:rsidR="004C0693" w:rsidRPr="00F46C2E">
        <w:rPr>
          <w:rFonts w:asciiTheme="minorHAnsi" w:hAnsiTheme="minorHAnsi"/>
          <w:color w:val="000000" w:themeColor="text1"/>
        </w:rPr>
        <w:t>since the late 1800s</w:t>
      </w:r>
      <w:r w:rsidR="00322D97" w:rsidRPr="00F46C2E">
        <w:rPr>
          <w:rFonts w:asciiTheme="minorHAnsi" w:hAnsiTheme="minorHAnsi"/>
          <w:color w:val="000000" w:themeColor="text1"/>
        </w:rPr>
        <w:t xml:space="preserve"> </w:t>
      </w:r>
      <w:r w:rsidR="009269F5" w:rsidRPr="00F46C2E">
        <w:rPr>
          <w:rFonts w:asciiTheme="minorHAnsi" w:hAnsiTheme="minorHAnsi"/>
          <w:color w:val="000000" w:themeColor="text1"/>
        </w:rPr>
        <w:t>(</w:t>
      </w:r>
      <w:r w:rsidR="00C71271" w:rsidRPr="00F46C2E">
        <w:rPr>
          <w:rFonts w:asciiTheme="minorHAnsi" w:hAnsiTheme="minorHAnsi"/>
          <w:color w:val="000000" w:themeColor="text1"/>
        </w:rPr>
        <w:t>11</w:t>
      </w:r>
      <w:r w:rsidR="00BD6F68" w:rsidRPr="00F46C2E">
        <w:rPr>
          <w:rFonts w:asciiTheme="minorHAnsi" w:hAnsiTheme="minorHAnsi"/>
          <w:color w:val="000000" w:themeColor="text1"/>
        </w:rPr>
        <w:t>8</w:t>
      </w:r>
      <w:r w:rsidR="00C71271" w:rsidRPr="00F46C2E">
        <w:rPr>
          <w:rFonts w:asciiTheme="minorHAnsi" w:hAnsiTheme="minorHAnsi"/>
          <w:color w:val="000000" w:themeColor="text1"/>
        </w:rPr>
        <w:t xml:space="preserve"> ± </w:t>
      </w:r>
      <w:r w:rsidR="00BD6F68" w:rsidRPr="00F46C2E">
        <w:rPr>
          <w:rFonts w:asciiTheme="minorHAnsi" w:hAnsiTheme="minorHAnsi"/>
          <w:color w:val="000000" w:themeColor="text1"/>
        </w:rPr>
        <w:t>41</w:t>
      </w:r>
      <w:r w:rsidR="00C71271" w:rsidRPr="00F46C2E">
        <w:rPr>
          <w:rFonts w:asciiTheme="minorHAnsi" w:hAnsiTheme="minorHAnsi"/>
          <w:color w:val="000000" w:themeColor="text1"/>
        </w:rPr>
        <w:t xml:space="preserve"> g C m</w:t>
      </w:r>
      <w:r w:rsidR="00C71271" w:rsidRPr="00F46C2E">
        <w:rPr>
          <w:rFonts w:ascii="Aptos" w:eastAsia="Aptos" w:hAnsi="Aptos" w:cs="Aptos"/>
          <w:color w:val="000000" w:themeColor="text1"/>
          <w:vertAlign w:val="superscript"/>
        </w:rPr>
        <w:t>-</w:t>
      </w:r>
      <w:r w:rsidR="00C71271" w:rsidRPr="00F46C2E">
        <w:rPr>
          <w:rFonts w:asciiTheme="minorHAnsi" w:hAnsiTheme="minorHAnsi"/>
          <w:color w:val="000000" w:themeColor="text1"/>
          <w:vertAlign w:val="superscript"/>
        </w:rPr>
        <w:t>2</w:t>
      </w:r>
      <w:r w:rsidR="00C71271" w:rsidRPr="00F46C2E">
        <w:rPr>
          <w:rFonts w:asciiTheme="minorHAnsi" w:hAnsiTheme="minorHAnsi"/>
          <w:color w:val="000000" w:themeColor="text1"/>
        </w:rPr>
        <w:t xml:space="preserve"> yr</w:t>
      </w:r>
      <w:r w:rsidR="00C71271" w:rsidRPr="00F46C2E">
        <w:rPr>
          <w:rFonts w:ascii="Aptos" w:eastAsia="Aptos" w:hAnsi="Aptos" w:cs="Aptos"/>
          <w:color w:val="000000" w:themeColor="text1"/>
          <w:vertAlign w:val="superscript"/>
        </w:rPr>
        <w:t>-</w:t>
      </w:r>
      <w:r w:rsidR="00C71271" w:rsidRPr="00F46C2E">
        <w:rPr>
          <w:rFonts w:asciiTheme="minorHAnsi" w:hAnsiTheme="minorHAnsi"/>
          <w:color w:val="000000" w:themeColor="text1"/>
          <w:vertAlign w:val="superscript"/>
        </w:rPr>
        <w:t>1</w:t>
      </w:r>
      <w:r w:rsidR="00C71271" w:rsidRPr="00F46C2E">
        <w:rPr>
          <w:rFonts w:asciiTheme="minorHAnsi" w:hAnsiTheme="minorHAnsi"/>
          <w:color w:val="000000" w:themeColor="text1"/>
        </w:rPr>
        <w:t xml:space="preserve">; </w:t>
      </w:r>
      <w:r w:rsidR="009269F5" w:rsidRPr="00F46C2E">
        <w:rPr>
          <w:rFonts w:asciiTheme="minorHAnsi" w:hAnsiTheme="minorHAnsi"/>
          <w:color w:val="000000" w:themeColor="text1"/>
        </w:rPr>
        <w:t>W</w:t>
      </w:r>
      <w:r w:rsidR="00A77374" w:rsidRPr="00F46C2E">
        <w:rPr>
          <w:rFonts w:asciiTheme="minorHAnsi" w:hAnsiTheme="minorHAnsi"/>
          <w:color w:val="000000" w:themeColor="text1"/>
        </w:rPr>
        <w:t xml:space="preserve">aters et </w:t>
      </w:r>
      <w:r w:rsidR="00D16E2B" w:rsidRPr="00F46C2E">
        <w:rPr>
          <w:rFonts w:asciiTheme="minorHAnsi" w:hAnsiTheme="minorHAnsi"/>
          <w:color w:val="000000" w:themeColor="text1"/>
        </w:rPr>
        <w:t>al., 201</w:t>
      </w:r>
      <w:r w:rsidR="00040211" w:rsidRPr="00F46C2E">
        <w:rPr>
          <w:rFonts w:asciiTheme="minorHAnsi" w:hAnsiTheme="minorHAnsi"/>
          <w:color w:val="000000" w:themeColor="text1"/>
        </w:rPr>
        <w:t>9</w:t>
      </w:r>
      <w:r w:rsidR="003D75D1" w:rsidRPr="00F46C2E">
        <w:rPr>
          <w:rFonts w:asciiTheme="minorHAnsi" w:hAnsiTheme="minorHAnsi"/>
          <w:color w:val="000000" w:themeColor="text1"/>
        </w:rPr>
        <w:t>)</w:t>
      </w:r>
      <w:r w:rsidR="00AC7C0B" w:rsidRPr="00F46C2E">
        <w:rPr>
          <w:rFonts w:asciiTheme="minorHAnsi" w:hAnsiTheme="minorHAnsi"/>
          <w:color w:val="000000" w:themeColor="text1"/>
        </w:rPr>
        <w:t xml:space="preserve">. </w:t>
      </w:r>
      <w:r w:rsidR="00CC0E4A" w:rsidRPr="00F46C2E">
        <w:rPr>
          <w:rFonts w:asciiTheme="minorHAnsi" w:hAnsiTheme="minorHAnsi"/>
          <w:color w:val="000000" w:themeColor="text1"/>
        </w:rPr>
        <w:t>Overall,</w:t>
      </w:r>
      <w:r w:rsidR="00E85BF2" w:rsidRPr="00F46C2E">
        <w:rPr>
          <w:rFonts w:asciiTheme="minorHAnsi" w:hAnsiTheme="minorHAnsi"/>
          <w:color w:val="000000" w:themeColor="text1"/>
        </w:rPr>
        <w:t xml:space="preserve"> </w:t>
      </w:r>
      <w:r w:rsidR="00872387" w:rsidRPr="00F46C2E">
        <w:rPr>
          <w:rFonts w:asciiTheme="minorHAnsi" w:hAnsiTheme="minorHAnsi"/>
          <w:color w:val="000000" w:themeColor="text1"/>
        </w:rPr>
        <w:t xml:space="preserve">the study lakes </w:t>
      </w:r>
      <w:r w:rsidR="00177AEF" w:rsidRPr="00F46C2E">
        <w:rPr>
          <w:rFonts w:asciiTheme="minorHAnsi" w:hAnsiTheme="minorHAnsi"/>
          <w:color w:val="000000" w:themeColor="text1"/>
        </w:rPr>
        <w:t xml:space="preserve">appear to retain comparably smaller OC stocks </w:t>
      </w:r>
      <w:r w:rsidR="00203066" w:rsidRPr="00F46C2E">
        <w:rPr>
          <w:rFonts w:asciiTheme="minorHAnsi" w:hAnsiTheme="minorHAnsi"/>
          <w:color w:val="000000" w:themeColor="text1"/>
        </w:rPr>
        <w:t>than</w:t>
      </w:r>
      <w:r w:rsidR="00177AEF" w:rsidRPr="00F46C2E">
        <w:rPr>
          <w:rFonts w:asciiTheme="minorHAnsi" w:hAnsiTheme="minorHAnsi"/>
          <w:color w:val="000000" w:themeColor="text1"/>
        </w:rPr>
        <w:t xml:space="preserve"> </w:t>
      </w:r>
      <w:r w:rsidR="00D20F09" w:rsidRPr="00F46C2E">
        <w:rPr>
          <w:rFonts w:asciiTheme="minorHAnsi" w:hAnsiTheme="minorHAnsi"/>
          <w:color w:val="000000" w:themeColor="text1"/>
        </w:rPr>
        <w:t xml:space="preserve">lakes in </w:t>
      </w:r>
      <w:r w:rsidR="00CC0E4A" w:rsidRPr="00F46C2E">
        <w:rPr>
          <w:rFonts w:asciiTheme="minorHAnsi" w:hAnsiTheme="minorHAnsi"/>
          <w:color w:val="000000" w:themeColor="text1"/>
        </w:rPr>
        <w:t>some</w:t>
      </w:r>
      <w:r w:rsidR="000F1C7B" w:rsidRPr="00F46C2E">
        <w:rPr>
          <w:rFonts w:asciiTheme="minorHAnsi" w:hAnsiTheme="minorHAnsi"/>
          <w:color w:val="000000" w:themeColor="text1"/>
        </w:rPr>
        <w:t xml:space="preserve"> other tropical regions</w:t>
      </w:r>
      <w:r w:rsidR="001B127D" w:rsidRPr="00F46C2E">
        <w:rPr>
          <w:rFonts w:asciiTheme="minorHAnsi" w:hAnsiTheme="minorHAnsi"/>
          <w:color w:val="000000" w:themeColor="text1"/>
        </w:rPr>
        <w:t>,</w:t>
      </w:r>
      <w:r w:rsidR="00D04DC2" w:rsidRPr="00F46C2E">
        <w:rPr>
          <w:rFonts w:asciiTheme="minorHAnsi" w:hAnsiTheme="minorHAnsi"/>
          <w:color w:val="000000" w:themeColor="text1"/>
        </w:rPr>
        <w:t xml:space="preserve"> which </w:t>
      </w:r>
      <w:r w:rsidR="00167AB4" w:rsidRPr="00F46C2E">
        <w:rPr>
          <w:rFonts w:asciiTheme="minorHAnsi" w:hAnsiTheme="minorHAnsi"/>
          <w:color w:val="000000" w:themeColor="text1"/>
        </w:rPr>
        <w:t>may be attributed</w:t>
      </w:r>
      <w:r w:rsidR="002809BB" w:rsidRPr="00F46C2E">
        <w:rPr>
          <w:rFonts w:asciiTheme="minorHAnsi" w:hAnsiTheme="minorHAnsi"/>
          <w:color w:val="000000" w:themeColor="text1"/>
        </w:rPr>
        <w:t xml:space="preserve"> </w:t>
      </w:r>
      <w:r w:rsidR="000910A8" w:rsidRPr="00F46C2E">
        <w:rPr>
          <w:rFonts w:asciiTheme="minorHAnsi" w:hAnsiTheme="minorHAnsi"/>
          <w:color w:val="000000" w:themeColor="text1"/>
        </w:rPr>
        <w:t>to the</w:t>
      </w:r>
      <w:r w:rsidR="002809BB" w:rsidRPr="00F46C2E">
        <w:rPr>
          <w:rFonts w:asciiTheme="minorHAnsi" w:hAnsiTheme="minorHAnsi"/>
          <w:color w:val="000000" w:themeColor="text1"/>
        </w:rPr>
        <w:t xml:space="preserve"> limited </w:t>
      </w:r>
      <w:r w:rsidR="001A432D" w:rsidRPr="00F46C2E">
        <w:rPr>
          <w:rFonts w:asciiTheme="minorHAnsi" w:hAnsiTheme="minorHAnsi"/>
          <w:color w:val="000000" w:themeColor="text1"/>
        </w:rPr>
        <w:t>supply</w:t>
      </w:r>
      <w:r w:rsidR="002809BB" w:rsidRPr="00F46C2E">
        <w:rPr>
          <w:rFonts w:asciiTheme="minorHAnsi" w:hAnsiTheme="minorHAnsi"/>
          <w:color w:val="000000" w:themeColor="text1"/>
        </w:rPr>
        <w:t xml:space="preserve"> of allochthonous OC from catchment vegetation and soils</w:t>
      </w:r>
      <w:r w:rsidR="003A5BBE" w:rsidRPr="00F46C2E">
        <w:rPr>
          <w:rFonts w:asciiTheme="minorHAnsi" w:hAnsiTheme="minorHAnsi"/>
          <w:color w:val="000000" w:themeColor="text1"/>
        </w:rPr>
        <w:t>,</w:t>
      </w:r>
      <w:r w:rsidR="00755096" w:rsidRPr="00F46C2E">
        <w:rPr>
          <w:rFonts w:asciiTheme="minorHAnsi" w:hAnsiTheme="minorHAnsi"/>
          <w:color w:val="000000" w:themeColor="text1"/>
        </w:rPr>
        <w:t xml:space="preserve"> a</w:t>
      </w:r>
      <w:r w:rsidR="00DC2F07" w:rsidRPr="00F46C2E">
        <w:rPr>
          <w:rFonts w:asciiTheme="minorHAnsi" w:hAnsiTheme="minorHAnsi"/>
          <w:color w:val="000000" w:themeColor="text1"/>
        </w:rPr>
        <w:t>s well as</w:t>
      </w:r>
      <w:r w:rsidR="00755096" w:rsidRPr="00F46C2E">
        <w:rPr>
          <w:rFonts w:asciiTheme="minorHAnsi" w:hAnsiTheme="minorHAnsi"/>
          <w:color w:val="000000" w:themeColor="text1"/>
        </w:rPr>
        <w:t xml:space="preserve"> differences in hydrological setting</w:t>
      </w:r>
      <w:r w:rsidR="00933B30" w:rsidRPr="00F46C2E">
        <w:rPr>
          <w:rFonts w:asciiTheme="minorHAnsi" w:hAnsiTheme="minorHAnsi"/>
          <w:color w:val="000000" w:themeColor="text1"/>
        </w:rPr>
        <w:t>.</w:t>
      </w:r>
      <w:r w:rsidR="000E7B98" w:rsidRPr="00F46C2E">
        <w:rPr>
          <w:rFonts w:asciiTheme="minorHAnsi" w:hAnsiTheme="minorHAnsi"/>
          <w:color w:val="000000" w:themeColor="text1"/>
        </w:rPr>
        <w:t xml:space="preserve"> Nevertheless, </w:t>
      </w:r>
      <w:r w:rsidR="001C186E" w:rsidRPr="00F46C2E">
        <w:rPr>
          <w:rFonts w:asciiTheme="minorHAnsi" w:hAnsiTheme="minorHAnsi"/>
          <w:color w:val="000000" w:themeColor="text1"/>
        </w:rPr>
        <w:t>the</w:t>
      </w:r>
      <w:r w:rsidR="000E7B98" w:rsidRPr="00F46C2E">
        <w:rPr>
          <w:rFonts w:asciiTheme="minorHAnsi" w:hAnsiTheme="minorHAnsi"/>
          <w:color w:val="000000" w:themeColor="text1"/>
        </w:rPr>
        <w:t xml:space="preserve"> results demonstrate the</w:t>
      </w:r>
      <w:r w:rsidR="00E66B14" w:rsidRPr="00F46C2E">
        <w:rPr>
          <w:rFonts w:asciiTheme="minorHAnsi" w:hAnsiTheme="minorHAnsi"/>
          <w:color w:val="000000" w:themeColor="text1"/>
        </w:rPr>
        <w:t xml:space="preserve"> growing</w:t>
      </w:r>
      <w:r w:rsidR="000E7B98" w:rsidRPr="00F46C2E">
        <w:rPr>
          <w:rFonts w:asciiTheme="minorHAnsi" w:hAnsiTheme="minorHAnsi"/>
          <w:color w:val="000000" w:themeColor="text1"/>
        </w:rPr>
        <w:t xml:space="preserve"> carbon </w:t>
      </w:r>
      <w:r w:rsidR="00597A1A" w:rsidRPr="00F46C2E">
        <w:rPr>
          <w:rFonts w:asciiTheme="minorHAnsi" w:hAnsiTheme="minorHAnsi"/>
          <w:color w:val="000000" w:themeColor="text1"/>
        </w:rPr>
        <w:t xml:space="preserve">sequestration </w:t>
      </w:r>
      <w:r w:rsidR="000E7B98" w:rsidRPr="00F46C2E">
        <w:rPr>
          <w:rFonts w:asciiTheme="minorHAnsi" w:hAnsiTheme="minorHAnsi"/>
          <w:color w:val="000000" w:themeColor="text1"/>
        </w:rPr>
        <w:t>potential of tropical lake sediments</w:t>
      </w:r>
      <w:r w:rsidR="00026CFA" w:rsidRPr="00F46C2E">
        <w:rPr>
          <w:rFonts w:asciiTheme="minorHAnsi" w:hAnsiTheme="minorHAnsi"/>
          <w:color w:val="000000" w:themeColor="text1"/>
        </w:rPr>
        <w:t>.</w:t>
      </w:r>
    </w:p>
    <w:p w14:paraId="5263370E" w14:textId="77777777" w:rsidR="002809BB" w:rsidRPr="00F46C2E" w:rsidRDefault="002809BB" w:rsidP="00C32B49">
      <w:pPr>
        <w:spacing w:after="0" w:line="480" w:lineRule="auto"/>
        <w:jc w:val="both"/>
        <w:rPr>
          <w:rFonts w:asciiTheme="minorHAnsi" w:hAnsiTheme="minorHAnsi"/>
          <w:color w:val="000000" w:themeColor="text1"/>
        </w:rPr>
      </w:pPr>
    </w:p>
    <w:p w14:paraId="6DDFC0CD" w14:textId="00CB0075" w:rsidR="0063191D" w:rsidRPr="00F46C2E" w:rsidRDefault="00D5302E" w:rsidP="00C32B49">
      <w:pPr>
        <w:spacing w:after="0" w:line="480" w:lineRule="auto"/>
        <w:jc w:val="both"/>
        <w:rPr>
          <w:rFonts w:asciiTheme="minorHAnsi" w:hAnsiTheme="minorHAnsi"/>
          <w:noProof/>
          <w:color w:val="000000" w:themeColor="text1"/>
        </w:rPr>
      </w:pPr>
      <w:r w:rsidRPr="00F46C2E">
        <w:rPr>
          <w:rFonts w:asciiTheme="minorHAnsi" w:hAnsiTheme="minorHAnsi"/>
          <w:color w:val="000000" w:themeColor="text1"/>
        </w:rPr>
        <w:lastRenderedPageBreak/>
        <w:t>The e</w:t>
      </w:r>
      <w:r w:rsidR="00D171C4" w:rsidRPr="00F46C2E">
        <w:rPr>
          <w:rFonts w:asciiTheme="minorHAnsi" w:hAnsiTheme="minorHAnsi"/>
          <w:color w:val="000000" w:themeColor="text1"/>
        </w:rPr>
        <w:t>lemental and isotopic composition of s</w:t>
      </w:r>
      <w:r w:rsidR="0059598A" w:rsidRPr="00F46C2E">
        <w:rPr>
          <w:rFonts w:asciiTheme="minorHAnsi" w:hAnsiTheme="minorHAnsi"/>
          <w:color w:val="000000" w:themeColor="text1"/>
        </w:rPr>
        <w:t>ediment organic matter in the lakes</w:t>
      </w:r>
      <w:r w:rsidR="00F1049D" w:rsidRPr="00F46C2E">
        <w:rPr>
          <w:rFonts w:asciiTheme="minorHAnsi" w:hAnsiTheme="minorHAnsi"/>
          <w:color w:val="000000" w:themeColor="text1"/>
        </w:rPr>
        <w:t xml:space="preserve">, </w:t>
      </w:r>
      <w:r w:rsidR="0069583D" w:rsidRPr="00F46C2E">
        <w:rPr>
          <w:rFonts w:asciiTheme="minorHAnsi" w:hAnsiTheme="minorHAnsi"/>
          <w:color w:val="000000" w:themeColor="text1"/>
        </w:rPr>
        <w:t>linked</w:t>
      </w:r>
      <w:r w:rsidR="00AC3CE3" w:rsidRPr="00F46C2E">
        <w:rPr>
          <w:rFonts w:asciiTheme="minorHAnsi" w:hAnsiTheme="minorHAnsi"/>
          <w:color w:val="000000" w:themeColor="text1"/>
        </w:rPr>
        <w:t xml:space="preserve"> to</w:t>
      </w:r>
      <w:r w:rsidR="00F1049D" w:rsidRPr="00F46C2E">
        <w:rPr>
          <w:rFonts w:asciiTheme="minorHAnsi" w:hAnsiTheme="minorHAnsi"/>
          <w:color w:val="000000" w:themeColor="text1"/>
        </w:rPr>
        <w:t xml:space="preserve"> the </w:t>
      </w:r>
      <w:r w:rsidR="00182D11" w:rsidRPr="00F46C2E">
        <w:rPr>
          <w:rFonts w:asciiTheme="minorHAnsi" w:hAnsiTheme="minorHAnsi"/>
          <w:color w:val="000000" w:themeColor="text1"/>
        </w:rPr>
        <w:t xml:space="preserve">origins of the </w:t>
      </w:r>
      <w:r w:rsidR="00F1049D" w:rsidRPr="00F46C2E">
        <w:rPr>
          <w:rFonts w:asciiTheme="minorHAnsi" w:hAnsiTheme="minorHAnsi"/>
          <w:color w:val="000000" w:themeColor="text1"/>
        </w:rPr>
        <w:t>deposited carbon,</w:t>
      </w:r>
      <w:r w:rsidR="00F569DE" w:rsidRPr="00F46C2E">
        <w:rPr>
          <w:rFonts w:asciiTheme="minorHAnsi" w:hAnsiTheme="minorHAnsi"/>
          <w:color w:val="000000" w:themeColor="text1"/>
        </w:rPr>
        <w:t xml:space="preserve"> </w:t>
      </w:r>
      <w:r w:rsidR="00F1049D" w:rsidRPr="00F46C2E">
        <w:rPr>
          <w:rFonts w:asciiTheme="minorHAnsi" w:hAnsiTheme="minorHAnsi"/>
          <w:color w:val="000000" w:themeColor="text1"/>
        </w:rPr>
        <w:t>showed</w:t>
      </w:r>
      <w:r w:rsidR="00E244A5" w:rsidRPr="00F46C2E">
        <w:rPr>
          <w:rFonts w:asciiTheme="minorHAnsi" w:hAnsiTheme="minorHAnsi"/>
          <w:color w:val="000000" w:themeColor="text1"/>
        </w:rPr>
        <w:t xml:space="preserve"> </w:t>
      </w:r>
      <w:r w:rsidR="0059598A" w:rsidRPr="00F46C2E">
        <w:rPr>
          <w:rFonts w:asciiTheme="minorHAnsi" w:hAnsiTheme="minorHAnsi"/>
          <w:color w:val="000000" w:themeColor="text1"/>
        </w:rPr>
        <w:t xml:space="preserve">variable </w:t>
      </w:r>
      <w:r w:rsidR="004B56DA" w:rsidRPr="00F46C2E">
        <w:rPr>
          <w:rFonts w:asciiTheme="minorHAnsi" w:hAnsiTheme="minorHAnsi"/>
          <w:color w:val="000000" w:themeColor="text1"/>
        </w:rPr>
        <w:t>bio</w:t>
      </w:r>
      <w:r w:rsidR="0059598A" w:rsidRPr="00F46C2E">
        <w:rPr>
          <w:rFonts w:asciiTheme="minorHAnsi" w:hAnsiTheme="minorHAnsi"/>
          <w:color w:val="000000" w:themeColor="text1"/>
        </w:rPr>
        <w:t xml:space="preserve">geochemical </w:t>
      </w:r>
      <w:r w:rsidRPr="00F46C2E">
        <w:rPr>
          <w:rFonts w:asciiTheme="minorHAnsi" w:hAnsiTheme="minorHAnsi"/>
          <w:color w:val="000000" w:themeColor="text1"/>
        </w:rPr>
        <w:t>signatures,</w:t>
      </w:r>
      <w:r w:rsidR="00F50D8E" w:rsidRPr="00F46C2E">
        <w:rPr>
          <w:rFonts w:asciiTheme="minorHAnsi" w:hAnsiTheme="minorHAnsi"/>
          <w:color w:val="000000" w:themeColor="text1"/>
        </w:rPr>
        <w:t xml:space="preserve"> </w:t>
      </w:r>
      <w:r w:rsidR="00E60B99" w:rsidRPr="00F46C2E">
        <w:rPr>
          <w:rFonts w:asciiTheme="minorHAnsi" w:hAnsiTheme="minorHAnsi"/>
          <w:color w:val="000000" w:themeColor="text1"/>
        </w:rPr>
        <w:t>but also</w:t>
      </w:r>
      <w:r w:rsidR="00F50D8E" w:rsidRPr="00F46C2E">
        <w:rPr>
          <w:rFonts w:asciiTheme="minorHAnsi" w:hAnsiTheme="minorHAnsi"/>
          <w:color w:val="000000" w:themeColor="text1"/>
        </w:rPr>
        <w:t xml:space="preserve"> </w:t>
      </w:r>
      <w:r w:rsidR="00DE5385" w:rsidRPr="00F46C2E">
        <w:rPr>
          <w:rFonts w:asciiTheme="minorHAnsi" w:hAnsiTheme="minorHAnsi"/>
          <w:color w:val="000000" w:themeColor="text1"/>
        </w:rPr>
        <w:t xml:space="preserve">some </w:t>
      </w:r>
      <w:r w:rsidR="006D02E2" w:rsidRPr="00F46C2E">
        <w:rPr>
          <w:rFonts w:asciiTheme="minorHAnsi" w:hAnsiTheme="minorHAnsi"/>
          <w:color w:val="000000" w:themeColor="text1"/>
        </w:rPr>
        <w:t>s</w:t>
      </w:r>
      <w:r w:rsidR="00B12FA5" w:rsidRPr="00F46C2E">
        <w:rPr>
          <w:rFonts w:asciiTheme="minorHAnsi" w:hAnsiTheme="minorHAnsi"/>
          <w:color w:val="000000" w:themeColor="text1"/>
        </w:rPr>
        <w:t>hared features</w:t>
      </w:r>
      <w:r w:rsidR="00C93DA2" w:rsidRPr="00F46C2E">
        <w:rPr>
          <w:rFonts w:asciiTheme="minorHAnsi" w:hAnsiTheme="minorHAnsi"/>
          <w:color w:val="000000" w:themeColor="text1"/>
        </w:rPr>
        <w:t xml:space="preserve">. </w:t>
      </w:r>
      <w:r w:rsidR="006D02E2" w:rsidRPr="00F46C2E">
        <w:rPr>
          <w:rFonts w:asciiTheme="minorHAnsi" w:hAnsiTheme="minorHAnsi"/>
          <w:color w:val="000000" w:themeColor="text1"/>
        </w:rPr>
        <w:t xml:space="preserve">Organic matter </w:t>
      </w:r>
      <w:r w:rsidR="00514E82" w:rsidRPr="00F46C2E">
        <w:rPr>
          <w:rFonts w:asciiTheme="minorHAnsi" w:hAnsiTheme="minorHAnsi"/>
          <w:color w:val="000000" w:themeColor="text1"/>
        </w:rPr>
        <w:t xml:space="preserve">C/N ratios </w:t>
      </w:r>
      <w:r w:rsidR="00B12FA5" w:rsidRPr="00F46C2E">
        <w:rPr>
          <w:rFonts w:asciiTheme="minorHAnsi" w:hAnsiTheme="minorHAnsi"/>
          <w:color w:val="000000" w:themeColor="text1"/>
        </w:rPr>
        <w:t xml:space="preserve">ranged from </w:t>
      </w:r>
      <w:r w:rsidR="009B5920" w:rsidRPr="00F46C2E">
        <w:rPr>
          <w:rFonts w:asciiTheme="minorHAnsi" w:hAnsiTheme="minorHAnsi"/>
          <w:color w:val="000000" w:themeColor="text1"/>
        </w:rPr>
        <w:t>10</w:t>
      </w:r>
      <w:r w:rsidR="005441A2" w:rsidRPr="00F46C2E">
        <w:rPr>
          <w:rFonts w:asciiTheme="minorHAnsi" w:hAnsiTheme="minorHAnsi"/>
          <w:color w:val="000000" w:themeColor="text1"/>
        </w:rPr>
        <w:t xml:space="preserve">.0 </w:t>
      </w:r>
      <w:r w:rsidR="00B12FA5" w:rsidRPr="00F46C2E">
        <w:rPr>
          <w:rFonts w:asciiTheme="minorHAnsi" w:hAnsiTheme="minorHAnsi"/>
          <w:color w:val="000000" w:themeColor="text1"/>
        </w:rPr>
        <w:t xml:space="preserve">to </w:t>
      </w:r>
      <w:r w:rsidR="00AF5F3A" w:rsidRPr="00F46C2E">
        <w:rPr>
          <w:rFonts w:asciiTheme="minorHAnsi" w:hAnsiTheme="minorHAnsi"/>
          <w:color w:val="000000" w:themeColor="text1"/>
        </w:rPr>
        <w:t>13.9</w:t>
      </w:r>
      <w:r w:rsidR="00FA6FF0" w:rsidRPr="00F46C2E">
        <w:rPr>
          <w:rFonts w:asciiTheme="minorHAnsi" w:hAnsiTheme="minorHAnsi"/>
          <w:color w:val="000000" w:themeColor="text1"/>
        </w:rPr>
        <w:t xml:space="preserve"> (mean </w:t>
      </w:r>
      <w:r w:rsidR="00270C60" w:rsidRPr="00F46C2E">
        <w:rPr>
          <w:rFonts w:asciiTheme="minorHAnsi" w:hAnsiTheme="minorHAnsi"/>
          <w:color w:val="000000" w:themeColor="text1"/>
        </w:rPr>
        <w:t>11.7</w:t>
      </w:r>
      <w:r w:rsidR="00FA6FF0" w:rsidRPr="00F46C2E">
        <w:rPr>
          <w:rFonts w:asciiTheme="minorHAnsi" w:hAnsiTheme="minorHAnsi"/>
          <w:color w:val="000000" w:themeColor="text1"/>
        </w:rPr>
        <w:t>)</w:t>
      </w:r>
      <w:r w:rsidR="00514E82" w:rsidRPr="00F46C2E">
        <w:rPr>
          <w:rFonts w:asciiTheme="minorHAnsi" w:hAnsiTheme="minorHAnsi"/>
          <w:color w:val="000000" w:themeColor="text1"/>
        </w:rPr>
        <w:t xml:space="preserve"> </w:t>
      </w:r>
      <w:r w:rsidR="00E244A5" w:rsidRPr="00F46C2E">
        <w:rPr>
          <w:rFonts w:asciiTheme="minorHAnsi" w:hAnsiTheme="minorHAnsi"/>
          <w:color w:val="000000" w:themeColor="text1"/>
        </w:rPr>
        <w:t xml:space="preserve">in the lakes </w:t>
      </w:r>
      <w:r w:rsidR="00841055" w:rsidRPr="00F46C2E">
        <w:rPr>
          <w:rFonts w:asciiTheme="minorHAnsi" w:hAnsiTheme="minorHAnsi"/>
          <w:color w:val="000000" w:themeColor="text1"/>
        </w:rPr>
        <w:t>(Figure 7)</w:t>
      </w:r>
      <w:r w:rsidR="005C0628" w:rsidRPr="00F46C2E">
        <w:rPr>
          <w:rFonts w:asciiTheme="minorHAnsi" w:hAnsiTheme="minorHAnsi"/>
          <w:color w:val="000000" w:themeColor="text1"/>
        </w:rPr>
        <w:t>,</w:t>
      </w:r>
      <w:r w:rsidR="00841055" w:rsidRPr="00F46C2E">
        <w:rPr>
          <w:rFonts w:asciiTheme="minorHAnsi" w:hAnsiTheme="minorHAnsi"/>
          <w:color w:val="000000" w:themeColor="text1"/>
        </w:rPr>
        <w:t xml:space="preserve"> </w:t>
      </w:r>
      <w:r w:rsidR="00514E82" w:rsidRPr="00F46C2E">
        <w:rPr>
          <w:rFonts w:asciiTheme="minorHAnsi" w:hAnsiTheme="minorHAnsi"/>
          <w:color w:val="000000" w:themeColor="text1"/>
        </w:rPr>
        <w:t>suggest</w:t>
      </w:r>
      <w:r w:rsidR="0090103D" w:rsidRPr="00F46C2E">
        <w:rPr>
          <w:rFonts w:asciiTheme="minorHAnsi" w:hAnsiTheme="minorHAnsi"/>
          <w:color w:val="000000" w:themeColor="text1"/>
        </w:rPr>
        <w:t>ing</w:t>
      </w:r>
      <w:r w:rsidR="0072342F" w:rsidRPr="00F46C2E">
        <w:rPr>
          <w:rFonts w:asciiTheme="minorHAnsi" w:hAnsiTheme="minorHAnsi"/>
          <w:color w:val="000000" w:themeColor="text1"/>
        </w:rPr>
        <w:t xml:space="preserve"> contribution</w:t>
      </w:r>
      <w:r w:rsidR="004574AF" w:rsidRPr="00F46C2E">
        <w:rPr>
          <w:rFonts w:asciiTheme="minorHAnsi" w:hAnsiTheme="minorHAnsi"/>
          <w:color w:val="000000" w:themeColor="text1"/>
        </w:rPr>
        <w:t>s</w:t>
      </w:r>
      <w:r w:rsidR="0072342F" w:rsidRPr="00F46C2E">
        <w:rPr>
          <w:rFonts w:asciiTheme="minorHAnsi" w:hAnsiTheme="minorHAnsi"/>
          <w:color w:val="000000" w:themeColor="text1"/>
        </w:rPr>
        <w:t xml:space="preserve"> </w:t>
      </w:r>
      <w:r w:rsidR="004574AF" w:rsidRPr="00F46C2E">
        <w:rPr>
          <w:rFonts w:asciiTheme="minorHAnsi" w:hAnsiTheme="minorHAnsi"/>
          <w:color w:val="000000" w:themeColor="text1"/>
        </w:rPr>
        <w:t>from</w:t>
      </w:r>
      <w:r w:rsidR="0072342F" w:rsidRPr="00F46C2E">
        <w:rPr>
          <w:rFonts w:asciiTheme="minorHAnsi" w:hAnsiTheme="minorHAnsi"/>
          <w:color w:val="000000" w:themeColor="text1"/>
        </w:rPr>
        <w:t xml:space="preserve"> both </w:t>
      </w:r>
      <w:r w:rsidR="000A6020" w:rsidRPr="00F46C2E">
        <w:rPr>
          <w:rFonts w:asciiTheme="minorHAnsi" w:hAnsiTheme="minorHAnsi"/>
          <w:color w:val="000000" w:themeColor="text1"/>
        </w:rPr>
        <w:t>autoch</w:t>
      </w:r>
      <w:r w:rsidR="003255AB" w:rsidRPr="00F46C2E">
        <w:rPr>
          <w:rFonts w:asciiTheme="minorHAnsi" w:hAnsiTheme="minorHAnsi"/>
          <w:color w:val="000000" w:themeColor="text1"/>
        </w:rPr>
        <w:t>thonous and allochthonous</w:t>
      </w:r>
      <w:r w:rsidR="007B586F" w:rsidRPr="00F46C2E">
        <w:rPr>
          <w:rFonts w:asciiTheme="minorHAnsi" w:hAnsiTheme="minorHAnsi"/>
          <w:color w:val="000000" w:themeColor="text1"/>
        </w:rPr>
        <w:t xml:space="preserve"> </w:t>
      </w:r>
      <w:r w:rsidR="004574AF" w:rsidRPr="00F46C2E">
        <w:rPr>
          <w:rFonts w:asciiTheme="minorHAnsi" w:hAnsiTheme="minorHAnsi"/>
          <w:color w:val="000000" w:themeColor="text1"/>
        </w:rPr>
        <w:t>sources</w:t>
      </w:r>
      <w:r w:rsidR="005C5492" w:rsidRPr="00F46C2E">
        <w:rPr>
          <w:rFonts w:asciiTheme="minorHAnsi" w:hAnsiTheme="minorHAnsi"/>
          <w:color w:val="000000" w:themeColor="text1"/>
        </w:rPr>
        <w:t>,</w:t>
      </w:r>
      <w:r w:rsidR="00B55282" w:rsidRPr="00F46C2E">
        <w:rPr>
          <w:rFonts w:asciiTheme="minorHAnsi" w:hAnsiTheme="minorHAnsi"/>
          <w:color w:val="000000" w:themeColor="text1"/>
        </w:rPr>
        <w:t xml:space="preserve"> </w:t>
      </w:r>
      <w:r w:rsidR="00E72ECE" w:rsidRPr="00F46C2E">
        <w:rPr>
          <w:rFonts w:asciiTheme="minorHAnsi" w:hAnsiTheme="minorHAnsi"/>
          <w:color w:val="000000" w:themeColor="text1"/>
        </w:rPr>
        <w:t>with predominance of</w:t>
      </w:r>
      <w:r w:rsidR="001D74DC" w:rsidRPr="00F46C2E">
        <w:rPr>
          <w:rFonts w:asciiTheme="minorHAnsi" w:hAnsiTheme="minorHAnsi"/>
          <w:color w:val="000000" w:themeColor="text1"/>
        </w:rPr>
        <w:t xml:space="preserve"> autochthonous </w:t>
      </w:r>
      <w:r w:rsidR="005641D2" w:rsidRPr="00F46C2E">
        <w:rPr>
          <w:rFonts w:asciiTheme="minorHAnsi" w:hAnsiTheme="minorHAnsi"/>
          <w:color w:val="000000" w:themeColor="text1"/>
        </w:rPr>
        <w:t>organic matter</w:t>
      </w:r>
      <w:r w:rsidR="0071364C" w:rsidRPr="00F46C2E">
        <w:rPr>
          <w:rFonts w:asciiTheme="minorHAnsi" w:hAnsiTheme="minorHAnsi"/>
          <w:color w:val="000000" w:themeColor="text1"/>
        </w:rPr>
        <w:t xml:space="preserve"> </w:t>
      </w:r>
      <w:r w:rsidR="00841055" w:rsidRPr="00F46C2E">
        <w:rPr>
          <w:rFonts w:asciiTheme="minorHAnsi" w:hAnsiTheme="minorHAnsi"/>
          <w:color w:val="000000" w:themeColor="text1"/>
        </w:rPr>
        <w:t xml:space="preserve">(Meyers &amp; </w:t>
      </w:r>
      <w:proofErr w:type="spellStart"/>
      <w:r w:rsidR="00841055" w:rsidRPr="00F46C2E">
        <w:rPr>
          <w:rFonts w:asciiTheme="minorHAnsi" w:hAnsiTheme="minorHAnsi"/>
          <w:color w:val="000000" w:themeColor="text1"/>
        </w:rPr>
        <w:t>Teranes</w:t>
      </w:r>
      <w:proofErr w:type="spellEnd"/>
      <w:r w:rsidR="00C32A2D" w:rsidRPr="00F46C2E">
        <w:rPr>
          <w:rFonts w:asciiTheme="minorHAnsi" w:hAnsiTheme="minorHAnsi"/>
          <w:color w:val="000000" w:themeColor="text1"/>
        </w:rPr>
        <w:t>, 2001)</w:t>
      </w:r>
      <w:r w:rsidR="008B1DCA" w:rsidRPr="00F46C2E">
        <w:rPr>
          <w:rFonts w:asciiTheme="minorHAnsi" w:hAnsiTheme="minorHAnsi"/>
          <w:color w:val="000000" w:themeColor="text1"/>
        </w:rPr>
        <w:t>.</w:t>
      </w:r>
      <w:r w:rsidR="000B0DD9" w:rsidRPr="00F46C2E">
        <w:rPr>
          <w:rFonts w:asciiTheme="minorHAnsi" w:hAnsiTheme="minorHAnsi"/>
          <w:color w:val="000000" w:themeColor="text1"/>
        </w:rPr>
        <w:t xml:space="preserve"> </w:t>
      </w:r>
      <w:r w:rsidR="00913A7B" w:rsidRPr="00F46C2E">
        <w:rPr>
          <w:rFonts w:asciiTheme="minorHAnsi" w:hAnsiTheme="minorHAnsi"/>
          <w:color w:val="000000" w:themeColor="text1"/>
        </w:rPr>
        <w:t xml:space="preserve">Previous </w:t>
      </w:r>
      <w:r w:rsidR="00440C52" w:rsidRPr="00F46C2E">
        <w:rPr>
          <w:rFonts w:asciiTheme="minorHAnsi" w:hAnsiTheme="minorHAnsi"/>
          <w:color w:val="000000" w:themeColor="text1"/>
        </w:rPr>
        <w:t>research</w:t>
      </w:r>
      <w:r w:rsidR="00B144BD" w:rsidRPr="00F46C2E">
        <w:rPr>
          <w:rFonts w:asciiTheme="minorHAnsi" w:hAnsiTheme="minorHAnsi"/>
          <w:color w:val="000000" w:themeColor="text1"/>
        </w:rPr>
        <w:t xml:space="preserve"> </w:t>
      </w:r>
      <w:r w:rsidR="00005944" w:rsidRPr="00F46C2E">
        <w:rPr>
          <w:rFonts w:asciiTheme="minorHAnsi" w:hAnsiTheme="minorHAnsi"/>
          <w:color w:val="000000" w:themeColor="text1"/>
        </w:rPr>
        <w:t>on</w:t>
      </w:r>
      <w:r w:rsidR="00DA736A" w:rsidRPr="00F46C2E">
        <w:rPr>
          <w:rFonts w:asciiTheme="minorHAnsi" w:hAnsiTheme="minorHAnsi"/>
          <w:color w:val="000000" w:themeColor="text1"/>
        </w:rPr>
        <w:t xml:space="preserve"> Los Espinos, </w:t>
      </w:r>
      <w:r w:rsidR="0042039D" w:rsidRPr="00F46C2E">
        <w:rPr>
          <w:rFonts w:asciiTheme="minorHAnsi" w:hAnsiTheme="minorHAnsi"/>
          <w:color w:val="000000" w:themeColor="text1"/>
        </w:rPr>
        <w:t>displaying</w:t>
      </w:r>
      <w:r w:rsidR="00DA736A" w:rsidRPr="00F46C2E">
        <w:rPr>
          <w:rFonts w:asciiTheme="minorHAnsi" w:hAnsiTheme="minorHAnsi"/>
          <w:color w:val="000000" w:themeColor="text1"/>
        </w:rPr>
        <w:t xml:space="preserve"> the highest </w:t>
      </w:r>
      <w:r w:rsidR="0042039D" w:rsidRPr="00F46C2E">
        <w:rPr>
          <w:rFonts w:asciiTheme="minorHAnsi" w:hAnsiTheme="minorHAnsi"/>
          <w:color w:val="000000" w:themeColor="text1"/>
        </w:rPr>
        <w:t xml:space="preserve">sediment </w:t>
      </w:r>
      <w:r w:rsidR="00523578" w:rsidRPr="00F46C2E">
        <w:rPr>
          <w:rFonts w:asciiTheme="minorHAnsi" w:hAnsiTheme="minorHAnsi"/>
          <w:color w:val="000000" w:themeColor="text1"/>
        </w:rPr>
        <w:t>C/N values</w:t>
      </w:r>
      <w:r w:rsidR="0001729C" w:rsidRPr="00F46C2E">
        <w:rPr>
          <w:rFonts w:asciiTheme="minorHAnsi" w:hAnsiTheme="minorHAnsi"/>
          <w:color w:val="000000" w:themeColor="text1"/>
        </w:rPr>
        <w:t xml:space="preserve"> (</w:t>
      </w:r>
      <w:r w:rsidR="00A13A9F" w:rsidRPr="00F46C2E">
        <w:rPr>
          <w:rFonts w:asciiTheme="minorHAnsi" w:hAnsiTheme="minorHAnsi"/>
          <w:color w:val="000000" w:themeColor="text1"/>
        </w:rPr>
        <w:t>mean 12.9 ±</w:t>
      </w:r>
      <w:r w:rsidR="0028044D" w:rsidRPr="00F46C2E">
        <w:rPr>
          <w:rFonts w:asciiTheme="minorHAnsi" w:hAnsiTheme="minorHAnsi"/>
          <w:color w:val="000000" w:themeColor="text1"/>
        </w:rPr>
        <w:t xml:space="preserve"> 0.6</w:t>
      </w:r>
      <w:r w:rsidR="0001729C" w:rsidRPr="00F46C2E">
        <w:rPr>
          <w:rFonts w:asciiTheme="minorHAnsi" w:hAnsiTheme="minorHAnsi"/>
          <w:color w:val="000000" w:themeColor="text1"/>
        </w:rPr>
        <w:t>)</w:t>
      </w:r>
      <w:r w:rsidR="00717111" w:rsidRPr="00F46C2E">
        <w:rPr>
          <w:rFonts w:asciiTheme="minorHAnsi" w:hAnsiTheme="minorHAnsi"/>
          <w:color w:val="000000" w:themeColor="text1"/>
        </w:rPr>
        <w:t xml:space="preserve"> </w:t>
      </w:r>
      <w:r w:rsidR="004C4EFD" w:rsidRPr="00F46C2E">
        <w:rPr>
          <w:rFonts w:asciiTheme="minorHAnsi" w:hAnsiTheme="minorHAnsi"/>
          <w:color w:val="000000" w:themeColor="text1"/>
        </w:rPr>
        <w:t>in our dataset</w:t>
      </w:r>
      <w:r w:rsidR="00523578" w:rsidRPr="00F46C2E">
        <w:rPr>
          <w:rFonts w:asciiTheme="minorHAnsi" w:hAnsiTheme="minorHAnsi"/>
          <w:color w:val="000000" w:themeColor="text1"/>
        </w:rPr>
        <w:t xml:space="preserve">, and </w:t>
      </w:r>
      <w:proofErr w:type="spellStart"/>
      <w:r w:rsidR="00523578" w:rsidRPr="00F46C2E">
        <w:rPr>
          <w:rFonts w:asciiTheme="minorHAnsi" w:hAnsiTheme="minorHAnsi"/>
          <w:color w:val="000000" w:themeColor="text1"/>
        </w:rPr>
        <w:t>Alchichica</w:t>
      </w:r>
      <w:proofErr w:type="spellEnd"/>
      <w:r w:rsidR="00523578" w:rsidRPr="00F46C2E">
        <w:rPr>
          <w:rFonts w:asciiTheme="minorHAnsi" w:hAnsiTheme="minorHAnsi"/>
          <w:color w:val="000000" w:themeColor="text1"/>
        </w:rPr>
        <w:t>, with the lowest C/N values</w:t>
      </w:r>
      <w:r w:rsidR="0001729C" w:rsidRPr="00F46C2E">
        <w:rPr>
          <w:rFonts w:asciiTheme="minorHAnsi" w:hAnsiTheme="minorHAnsi"/>
          <w:color w:val="000000" w:themeColor="text1"/>
        </w:rPr>
        <w:t xml:space="preserve"> (</w:t>
      </w:r>
      <w:r w:rsidR="003E57C2" w:rsidRPr="00F46C2E">
        <w:rPr>
          <w:rFonts w:asciiTheme="minorHAnsi" w:hAnsiTheme="minorHAnsi"/>
          <w:color w:val="000000" w:themeColor="text1"/>
        </w:rPr>
        <w:t xml:space="preserve">10.4 </w:t>
      </w:r>
      <w:r w:rsidR="0028044D" w:rsidRPr="00F46C2E">
        <w:rPr>
          <w:rFonts w:asciiTheme="minorHAnsi" w:hAnsiTheme="minorHAnsi"/>
          <w:color w:val="000000" w:themeColor="text1"/>
        </w:rPr>
        <w:t>±</w:t>
      </w:r>
      <w:r w:rsidR="003E57C2" w:rsidRPr="00F46C2E">
        <w:rPr>
          <w:rFonts w:asciiTheme="minorHAnsi" w:hAnsiTheme="minorHAnsi"/>
          <w:color w:val="000000" w:themeColor="text1"/>
        </w:rPr>
        <w:t xml:space="preserve"> 0.2</w:t>
      </w:r>
      <w:r w:rsidR="0001729C" w:rsidRPr="00F46C2E">
        <w:rPr>
          <w:rFonts w:asciiTheme="minorHAnsi" w:hAnsiTheme="minorHAnsi"/>
          <w:color w:val="000000" w:themeColor="text1"/>
        </w:rPr>
        <w:t xml:space="preserve">), </w:t>
      </w:r>
      <w:r w:rsidR="00957148" w:rsidRPr="00F46C2E">
        <w:rPr>
          <w:rFonts w:asciiTheme="minorHAnsi" w:hAnsiTheme="minorHAnsi"/>
          <w:color w:val="000000" w:themeColor="text1"/>
        </w:rPr>
        <w:t>affirm</w:t>
      </w:r>
      <w:r w:rsidR="00012353" w:rsidRPr="00F46C2E">
        <w:rPr>
          <w:rFonts w:asciiTheme="minorHAnsi" w:hAnsiTheme="minorHAnsi"/>
          <w:color w:val="000000" w:themeColor="text1"/>
        </w:rPr>
        <w:t>ed</w:t>
      </w:r>
      <w:r w:rsidR="0001729C" w:rsidRPr="00F46C2E">
        <w:rPr>
          <w:rFonts w:asciiTheme="minorHAnsi" w:hAnsiTheme="minorHAnsi"/>
          <w:color w:val="000000" w:themeColor="text1"/>
        </w:rPr>
        <w:t xml:space="preserve"> that </w:t>
      </w:r>
      <w:r w:rsidR="000B6FDD" w:rsidRPr="00F46C2E">
        <w:rPr>
          <w:rFonts w:asciiTheme="minorHAnsi" w:hAnsiTheme="minorHAnsi"/>
          <w:color w:val="000000" w:themeColor="text1"/>
        </w:rPr>
        <w:t xml:space="preserve">both lake water and sediment OC </w:t>
      </w:r>
      <w:r w:rsidR="006C2242" w:rsidRPr="00F46C2E">
        <w:rPr>
          <w:rFonts w:asciiTheme="minorHAnsi" w:hAnsiTheme="minorHAnsi"/>
          <w:color w:val="000000" w:themeColor="text1"/>
        </w:rPr>
        <w:t xml:space="preserve">pools are primarily supported by </w:t>
      </w:r>
      <w:r w:rsidR="00774CB6" w:rsidRPr="00F46C2E">
        <w:rPr>
          <w:rFonts w:asciiTheme="minorHAnsi" w:hAnsiTheme="minorHAnsi"/>
          <w:color w:val="000000" w:themeColor="text1"/>
        </w:rPr>
        <w:t xml:space="preserve">autotrophic carbon fixation </w:t>
      </w:r>
      <w:r w:rsidR="000B0DD9" w:rsidRPr="00F46C2E">
        <w:rPr>
          <w:rFonts w:asciiTheme="minorHAnsi" w:hAnsiTheme="minorHAnsi"/>
          <w:color w:val="000000" w:themeColor="text1"/>
        </w:rPr>
        <w:t>(</w:t>
      </w:r>
      <w:r w:rsidR="00925FC8" w:rsidRPr="00F46C2E">
        <w:rPr>
          <w:rFonts w:asciiTheme="minorHAnsi" w:hAnsiTheme="minorHAnsi"/>
          <w:color w:val="000000" w:themeColor="text1"/>
        </w:rPr>
        <w:t>Havas et al., 2023</w:t>
      </w:r>
      <w:r w:rsidR="0002698C" w:rsidRPr="00F46C2E">
        <w:rPr>
          <w:rFonts w:asciiTheme="minorHAnsi" w:hAnsiTheme="minorHAnsi"/>
          <w:color w:val="000000" w:themeColor="text1"/>
        </w:rPr>
        <w:t>a</w:t>
      </w:r>
      <w:r w:rsidR="00925FC8" w:rsidRPr="00F46C2E">
        <w:rPr>
          <w:rFonts w:asciiTheme="minorHAnsi" w:hAnsiTheme="minorHAnsi"/>
          <w:color w:val="000000" w:themeColor="text1"/>
        </w:rPr>
        <w:t xml:space="preserve">; </w:t>
      </w:r>
      <w:r w:rsidR="003E1D00" w:rsidRPr="00F46C2E">
        <w:rPr>
          <w:rFonts w:asciiTheme="minorHAnsi" w:hAnsiTheme="minorHAnsi"/>
          <w:color w:val="000000" w:themeColor="text1"/>
        </w:rPr>
        <w:t>Oseguera et al., 201</w:t>
      </w:r>
      <w:r w:rsidR="0016151C" w:rsidRPr="00F46C2E">
        <w:rPr>
          <w:rFonts w:asciiTheme="minorHAnsi" w:hAnsiTheme="minorHAnsi"/>
          <w:color w:val="000000" w:themeColor="text1"/>
        </w:rPr>
        <w:t>0</w:t>
      </w:r>
      <w:r w:rsidR="000B0DD9" w:rsidRPr="00F46C2E">
        <w:rPr>
          <w:rFonts w:asciiTheme="minorHAnsi" w:hAnsiTheme="minorHAnsi"/>
          <w:color w:val="000000" w:themeColor="text1"/>
        </w:rPr>
        <w:t>).</w:t>
      </w:r>
      <w:r w:rsidR="004A4845" w:rsidRPr="00F46C2E">
        <w:rPr>
          <w:rFonts w:asciiTheme="minorHAnsi" w:hAnsiTheme="minorHAnsi"/>
          <w:color w:val="000000" w:themeColor="text1"/>
        </w:rPr>
        <w:t xml:space="preserve"> </w:t>
      </w:r>
      <w:r w:rsidR="002A43DF" w:rsidRPr="00F46C2E">
        <w:rPr>
          <w:rFonts w:asciiTheme="minorHAnsi" w:hAnsiTheme="minorHAnsi"/>
          <w:color w:val="000000" w:themeColor="text1"/>
        </w:rPr>
        <w:t>The l</w:t>
      </w:r>
      <w:r w:rsidR="004A4845" w:rsidRPr="00F46C2E">
        <w:rPr>
          <w:rFonts w:asciiTheme="minorHAnsi" w:hAnsiTheme="minorHAnsi"/>
          <w:color w:val="000000" w:themeColor="text1"/>
        </w:rPr>
        <w:t>ack of</w:t>
      </w:r>
      <w:r w:rsidR="00C92A8A" w:rsidRPr="00F46C2E">
        <w:rPr>
          <w:rFonts w:asciiTheme="minorHAnsi" w:hAnsiTheme="minorHAnsi"/>
          <w:color w:val="000000" w:themeColor="text1"/>
        </w:rPr>
        <w:t xml:space="preserve"> permanent</w:t>
      </w:r>
      <w:r w:rsidR="004A4845" w:rsidRPr="00F46C2E">
        <w:rPr>
          <w:rFonts w:asciiTheme="minorHAnsi" w:hAnsiTheme="minorHAnsi"/>
          <w:color w:val="000000" w:themeColor="text1"/>
        </w:rPr>
        <w:t xml:space="preserve"> inlets</w:t>
      </w:r>
      <w:r w:rsidR="00E36FC5" w:rsidRPr="00F46C2E">
        <w:rPr>
          <w:rFonts w:asciiTheme="minorHAnsi" w:hAnsiTheme="minorHAnsi"/>
          <w:color w:val="000000" w:themeColor="text1"/>
        </w:rPr>
        <w:t>,</w:t>
      </w:r>
      <w:r w:rsidR="004A4845" w:rsidRPr="00F46C2E">
        <w:rPr>
          <w:rFonts w:asciiTheme="minorHAnsi" w:hAnsiTheme="minorHAnsi"/>
          <w:color w:val="000000" w:themeColor="text1"/>
        </w:rPr>
        <w:t xml:space="preserve"> </w:t>
      </w:r>
      <w:r w:rsidR="00CD593D" w:rsidRPr="00F46C2E">
        <w:rPr>
          <w:rFonts w:asciiTheme="minorHAnsi" w:hAnsiTheme="minorHAnsi"/>
          <w:color w:val="000000" w:themeColor="text1"/>
        </w:rPr>
        <w:t>coupled with</w:t>
      </w:r>
      <w:r w:rsidR="001F1DDA" w:rsidRPr="00F46C2E">
        <w:rPr>
          <w:rFonts w:asciiTheme="minorHAnsi" w:hAnsiTheme="minorHAnsi"/>
          <w:color w:val="000000" w:themeColor="text1"/>
        </w:rPr>
        <w:t xml:space="preserve"> </w:t>
      </w:r>
      <w:r w:rsidR="008F6A81" w:rsidRPr="00F46C2E">
        <w:rPr>
          <w:rFonts w:asciiTheme="minorHAnsi" w:hAnsiTheme="minorHAnsi"/>
          <w:color w:val="000000" w:themeColor="text1"/>
        </w:rPr>
        <w:t xml:space="preserve">the </w:t>
      </w:r>
      <w:r w:rsidR="001F1DDA" w:rsidRPr="00F46C2E">
        <w:rPr>
          <w:rFonts w:asciiTheme="minorHAnsi" w:hAnsiTheme="minorHAnsi"/>
          <w:color w:val="000000" w:themeColor="text1"/>
        </w:rPr>
        <w:t xml:space="preserve">steep crater </w:t>
      </w:r>
      <w:r w:rsidR="002322E7" w:rsidRPr="00F46C2E">
        <w:rPr>
          <w:rFonts w:asciiTheme="minorHAnsi" w:hAnsiTheme="minorHAnsi"/>
          <w:color w:val="000000" w:themeColor="text1"/>
        </w:rPr>
        <w:t>flanks</w:t>
      </w:r>
      <w:r w:rsidR="00E36FC5" w:rsidRPr="00F46C2E">
        <w:rPr>
          <w:rFonts w:asciiTheme="minorHAnsi" w:hAnsiTheme="minorHAnsi"/>
          <w:color w:val="000000" w:themeColor="text1"/>
        </w:rPr>
        <w:t>,</w:t>
      </w:r>
      <w:r w:rsidR="002322E7" w:rsidRPr="00F46C2E">
        <w:rPr>
          <w:rFonts w:asciiTheme="minorHAnsi" w:hAnsiTheme="minorHAnsi"/>
          <w:color w:val="000000" w:themeColor="text1"/>
        </w:rPr>
        <w:t xml:space="preserve"> likely </w:t>
      </w:r>
      <w:r w:rsidR="00BF5F0E" w:rsidRPr="00F46C2E">
        <w:rPr>
          <w:rFonts w:asciiTheme="minorHAnsi" w:hAnsiTheme="minorHAnsi"/>
          <w:color w:val="000000" w:themeColor="text1"/>
        </w:rPr>
        <w:t>weaken</w:t>
      </w:r>
      <w:r w:rsidR="00501A02" w:rsidRPr="00F46C2E">
        <w:rPr>
          <w:rFonts w:asciiTheme="minorHAnsi" w:hAnsiTheme="minorHAnsi"/>
          <w:color w:val="000000" w:themeColor="text1"/>
        </w:rPr>
        <w:t>s</w:t>
      </w:r>
      <w:r w:rsidR="00BF5F0E" w:rsidRPr="00F46C2E">
        <w:rPr>
          <w:rFonts w:asciiTheme="minorHAnsi" w:hAnsiTheme="minorHAnsi"/>
          <w:color w:val="000000" w:themeColor="text1"/>
        </w:rPr>
        <w:t xml:space="preserve"> allochthonous </w:t>
      </w:r>
      <w:r w:rsidR="0075371B" w:rsidRPr="00F46C2E">
        <w:rPr>
          <w:rFonts w:asciiTheme="minorHAnsi" w:hAnsiTheme="minorHAnsi"/>
          <w:color w:val="000000" w:themeColor="text1"/>
        </w:rPr>
        <w:t>OC</w:t>
      </w:r>
      <w:r w:rsidR="00BF5F0E" w:rsidRPr="00F46C2E">
        <w:rPr>
          <w:rFonts w:asciiTheme="minorHAnsi" w:hAnsiTheme="minorHAnsi"/>
          <w:color w:val="000000" w:themeColor="text1"/>
        </w:rPr>
        <w:t xml:space="preserve"> export into the systems</w:t>
      </w:r>
      <w:r w:rsidR="00CD593D" w:rsidRPr="00F46C2E">
        <w:rPr>
          <w:rFonts w:asciiTheme="minorHAnsi" w:hAnsiTheme="minorHAnsi"/>
          <w:color w:val="000000" w:themeColor="text1"/>
        </w:rPr>
        <w:t xml:space="preserve">. </w:t>
      </w:r>
      <w:r w:rsidR="004B66F4" w:rsidRPr="00F46C2E">
        <w:rPr>
          <w:rFonts w:asciiTheme="minorHAnsi" w:hAnsiTheme="minorHAnsi"/>
          <w:color w:val="000000" w:themeColor="text1"/>
        </w:rPr>
        <w:t xml:space="preserve">In </w:t>
      </w:r>
      <w:r w:rsidR="00665CC0" w:rsidRPr="00F46C2E">
        <w:rPr>
          <w:rFonts w:asciiTheme="minorHAnsi" w:hAnsiTheme="minorHAnsi"/>
          <w:color w:val="000000" w:themeColor="text1"/>
        </w:rPr>
        <w:t xml:space="preserve">all </w:t>
      </w:r>
      <w:r w:rsidR="00D05EFC" w:rsidRPr="00F46C2E">
        <w:rPr>
          <w:rFonts w:asciiTheme="minorHAnsi" w:hAnsiTheme="minorHAnsi"/>
          <w:color w:val="000000" w:themeColor="text1"/>
        </w:rPr>
        <w:t>five</w:t>
      </w:r>
      <w:r w:rsidR="004B66F4" w:rsidRPr="00F46C2E">
        <w:rPr>
          <w:rFonts w:asciiTheme="minorHAnsi" w:hAnsiTheme="minorHAnsi"/>
          <w:color w:val="000000" w:themeColor="text1"/>
        </w:rPr>
        <w:t xml:space="preserve"> lakes</w:t>
      </w:r>
      <w:r w:rsidR="00665CC0" w:rsidRPr="00F46C2E">
        <w:rPr>
          <w:rFonts w:asciiTheme="minorHAnsi" w:hAnsiTheme="minorHAnsi"/>
          <w:color w:val="000000" w:themeColor="text1"/>
        </w:rPr>
        <w:t>,</w:t>
      </w:r>
      <w:r w:rsidR="004B66F4" w:rsidRPr="00F46C2E">
        <w:rPr>
          <w:rFonts w:asciiTheme="minorHAnsi" w:hAnsiTheme="minorHAnsi"/>
          <w:color w:val="000000" w:themeColor="text1"/>
        </w:rPr>
        <w:t xml:space="preserve"> </w:t>
      </w:r>
      <w:r w:rsidR="001A3DC5" w:rsidRPr="00F46C2E">
        <w:rPr>
          <w:rFonts w:asciiTheme="minorHAnsi" w:hAnsiTheme="minorHAnsi"/>
          <w:color w:val="000000" w:themeColor="text1"/>
        </w:rPr>
        <w:t xml:space="preserve">the </w:t>
      </w:r>
      <w:r w:rsidR="004B66F4" w:rsidRPr="00F46C2E">
        <w:rPr>
          <w:rFonts w:asciiTheme="minorHAnsi" w:hAnsiTheme="minorHAnsi"/>
          <w:color w:val="000000" w:themeColor="text1"/>
        </w:rPr>
        <w:t xml:space="preserve">overall variability in C/N </w:t>
      </w:r>
      <w:r w:rsidR="00665CC0" w:rsidRPr="00F46C2E">
        <w:rPr>
          <w:rFonts w:asciiTheme="minorHAnsi" w:hAnsiTheme="minorHAnsi"/>
          <w:color w:val="000000" w:themeColor="text1"/>
        </w:rPr>
        <w:t xml:space="preserve">values </w:t>
      </w:r>
      <w:r w:rsidR="00F450F9" w:rsidRPr="00F46C2E">
        <w:rPr>
          <w:rFonts w:asciiTheme="minorHAnsi" w:hAnsiTheme="minorHAnsi"/>
          <w:color w:val="000000" w:themeColor="text1"/>
        </w:rPr>
        <w:t>was</w:t>
      </w:r>
      <w:r w:rsidR="000B59B0" w:rsidRPr="00F46C2E">
        <w:rPr>
          <w:rFonts w:asciiTheme="minorHAnsi" w:hAnsiTheme="minorHAnsi"/>
          <w:color w:val="000000" w:themeColor="text1"/>
        </w:rPr>
        <w:t xml:space="preserve"> relatively</w:t>
      </w:r>
      <w:r w:rsidR="00FD6CDB" w:rsidRPr="00F46C2E">
        <w:rPr>
          <w:rFonts w:asciiTheme="minorHAnsi" w:hAnsiTheme="minorHAnsi"/>
          <w:color w:val="000000" w:themeColor="text1"/>
        </w:rPr>
        <w:t xml:space="preserve"> </w:t>
      </w:r>
      <w:r w:rsidR="00E3103F" w:rsidRPr="00F46C2E">
        <w:rPr>
          <w:rFonts w:asciiTheme="minorHAnsi" w:hAnsiTheme="minorHAnsi"/>
          <w:color w:val="000000" w:themeColor="text1"/>
        </w:rPr>
        <w:t xml:space="preserve">small and </w:t>
      </w:r>
      <w:r w:rsidR="00942E87" w:rsidRPr="00F46C2E">
        <w:rPr>
          <w:rFonts w:asciiTheme="minorHAnsi" w:hAnsiTheme="minorHAnsi"/>
          <w:color w:val="000000" w:themeColor="text1"/>
        </w:rPr>
        <w:t>the</w:t>
      </w:r>
      <w:r w:rsidR="007629F3" w:rsidRPr="00F46C2E">
        <w:rPr>
          <w:rFonts w:asciiTheme="minorHAnsi" w:hAnsiTheme="minorHAnsi"/>
          <w:color w:val="000000" w:themeColor="text1"/>
        </w:rPr>
        <w:t xml:space="preserve"> erratic patterns </w:t>
      </w:r>
      <w:r w:rsidR="00942E87" w:rsidRPr="00F46C2E">
        <w:rPr>
          <w:rFonts w:asciiTheme="minorHAnsi" w:hAnsiTheme="minorHAnsi"/>
          <w:color w:val="000000" w:themeColor="text1"/>
        </w:rPr>
        <w:t>d</w:t>
      </w:r>
      <w:r w:rsidR="00D741BC" w:rsidRPr="00F46C2E">
        <w:rPr>
          <w:rFonts w:asciiTheme="minorHAnsi" w:hAnsiTheme="minorHAnsi"/>
          <w:color w:val="000000" w:themeColor="text1"/>
        </w:rPr>
        <w:t>id</w:t>
      </w:r>
      <w:r w:rsidR="00E3103F" w:rsidRPr="00F46C2E">
        <w:rPr>
          <w:rFonts w:asciiTheme="minorHAnsi" w:hAnsiTheme="minorHAnsi"/>
          <w:color w:val="000000" w:themeColor="text1"/>
        </w:rPr>
        <w:t xml:space="preserve"> not seem to capture </w:t>
      </w:r>
      <w:r w:rsidR="007629F3" w:rsidRPr="00F46C2E">
        <w:rPr>
          <w:rFonts w:asciiTheme="minorHAnsi" w:hAnsiTheme="minorHAnsi"/>
          <w:color w:val="000000" w:themeColor="text1"/>
        </w:rPr>
        <w:t xml:space="preserve">the trends in </w:t>
      </w:r>
      <w:r w:rsidR="004E32B1" w:rsidRPr="00F46C2E">
        <w:rPr>
          <w:rFonts w:asciiTheme="minorHAnsi" w:hAnsiTheme="minorHAnsi"/>
          <w:color w:val="000000" w:themeColor="text1"/>
        </w:rPr>
        <w:t>lake productivit</w:t>
      </w:r>
      <w:r w:rsidR="00D52832" w:rsidRPr="00F46C2E">
        <w:rPr>
          <w:rFonts w:asciiTheme="minorHAnsi" w:hAnsiTheme="minorHAnsi"/>
          <w:color w:val="000000" w:themeColor="text1"/>
        </w:rPr>
        <w:t>y</w:t>
      </w:r>
      <w:r w:rsidR="00E3103F" w:rsidRPr="00F46C2E">
        <w:rPr>
          <w:rFonts w:asciiTheme="minorHAnsi" w:hAnsiTheme="minorHAnsi"/>
          <w:color w:val="000000" w:themeColor="text1"/>
        </w:rPr>
        <w:t>.</w:t>
      </w:r>
      <w:r w:rsidR="00B118D4" w:rsidRPr="00F46C2E">
        <w:rPr>
          <w:rFonts w:asciiTheme="minorHAnsi" w:hAnsiTheme="minorHAnsi"/>
          <w:color w:val="000000" w:themeColor="text1"/>
        </w:rPr>
        <w:t xml:space="preserve"> </w:t>
      </w:r>
      <w:r w:rsidR="00676656" w:rsidRPr="00F46C2E">
        <w:rPr>
          <w:rFonts w:asciiTheme="minorHAnsi" w:hAnsiTheme="minorHAnsi"/>
          <w:color w:val="000000" w:themeColor="text1"/>
        </w:rPr>
        <w:t>I</w:t>
      </w:r>
      <w:r w:rsidR="001B63FB" w:rsidRPr="00F46C2E">
        <w:rPr>
          <w:rFonts w:asciiTheme="minorHAnsi" w:hAnsiTheme="minorHAnsi"/>
          <w:color w:val="000000" w:themeColor="text1"/>
        </w:rPr>
        <w:t xml:space="preserve">n </w:t>
      </w:r>
      <w:r w:rsidR="00CA2C98" w:rsidRPr="00F46C2E">
        <w:rPr>
          <w:rFonts w:asciiTheme="minorHAnsi" w:hAnsiTheme="minorHAnsi"/>
          <w:color w:val="000000" w:themeColor="text1"/>
        </w:rPr>
        <w:t xml:space="preserve">Santa Maria del Oro, </w:t>
      </w:r>
      <w:r w:rsidR="00CF1FBC" w:rsidRPr="00F46C2E">
        <w:rPr>
          <w:rFonts w:asciiTheme="minorHAnsi" w:hAnsiTheme="minorHAnsi"/>
          <w:color w:val="000000" w:themeColor="text1"/>
        </w:rPr>
        <w:t xml:space="preserve">the </w:t>
      </w:r>
      <w:r w:rsidR="00CA2C98" w:rsidRPr="00F46C2E">
        <w:rPr>
          <w:rFonts w:asciiTheme="minorHAnsi" w:hAnsiTheme="minorHAnsi"/>
          <w:color w:val="000000" w:themeColor="text1"/>
        </w:rPr>
        <w:t>C/N</w:t>
      </w:r>
      <w:r w:rsidR="001B63FB" w:rsidRPr="00F46C2E">
        <w:rPr>
          <w:rFonts w:asciiTheme="minorHAnsi" w:hAnsiTheme="minorHAnsi"/>
          <w:color w:val="000000" w:themeColor="text1"/>
        </w:rPr>
        <w:t xml:space="preserve"> trends </w:t>
      </w:r>
      <w:r w:rsidR="00F030E9" w:rsidRPr="00F46C2E">
        <w:rPr>
          <w:rFonts w:asciiTheme="minorHAnsi" w:hAnsiTheme="minorHAnsi"/>
          <w:color w:val="000000" w:themeColor="text1"/>
        </w:rPr>
        <w:t xml:space="preserve">were </w:t>
      </w:r>
      <w:r w:rsidR="001B63FB" w:rsidRPr="00F46C2E">
        <w:rPr>
          <w:rFonts w:asciiTheme="minorHAnsi" w:hAnsiTheme="minorHAnsi"/>
          <w:color w:val="000000" w:themeColor="text1"/>
        </w:rPr>
        <w:t xml:space="preserve">suspect </w:t>
      </w:r>
      <w:r w:rsidR="00070FB0" w:rsidRPr="00F46C2E">
        <w:rPr>
          <w:rFonts w:asciiTheme="minorHAnsi" w:hAnsiTheme="minorHAnsi"/>
          <w:color w:val="000000" w:themeColor="text1"/>
        </w:rPr>
        <w:t>a</w:t>
      </w:r>
      <w:r w:rsidR="009A208D" w:rsidRPr="00F46C2E">
        <w:rPr>
          <w:rFonts w:asciiTheme="minorHAnsi" w:hAnsiTheme="minorHAnsi"/>
          <w:color w:val="000000" w:themeColor="text1"/>
        </w:rPr>
        <w:t>s they could be partially affected by the acid treatment</w:t>
      </w:r>
      <w:r w:rsidR="00690164" w:rsidRPr="00F46C2E">
        <w:rPr>
          <w:rFonts w:asciiTheme="minorHAnsi" w:hAnsiTheme="minorHAnsi"/>
          <w:color w:val="000000" w:themeColor="text1"/>
        </w:rPr>
        <w:t xml:space="preserve"> (Rantala et al.</w:t>
      </w:r>
      <w:r w:rsidR="00736915" w:rsidRPr="00F46C2E">
        <w:rPr>
          <w:rFonts w:asciiTheme="minorHAnsi" w:hAnsiTheme="minorHAnsi"/>
          <w:color w:val="000000" w:themeColor="text1"/>
        </w:rPr>
        <w:t>,</w:t>
      </w:r>
      <w:r w:rsidR="00690164" w:rsidRPr="00F46C2E">
        <w:rPr>
          <w:rFonts w:asciiTheme="minorHAnsi" w:hAnsiTheme="minorHAnsi"/>
          <w:color w:val="000000" w:themeColor="text1"/>
        </w:rPr>
        <w:t xml:space="preserve"> 2025).</w:t>
      </w:r>
      <w:r w:rsidR="00A96CB7" w:rsidRPr="00F46C2E">
        <w:rPr>
          <w:rFonts w:asciiTheme="minorHAnsi" w:hAnsiTheme="minorHAnsi"/>
          <w:color w:val="000000" w:themeColor="text1"/>
        </w:rPr>
        <w:t xml:space="preserve"> </w:t>
      </w:r>
      <w:r w:rsidR="009F2F82" w:rsidRPr="00F46C2E">
        <w:rPr>
          <w:rFonts w:asciiTheme="minorHAnsi" w:hAnsiTheme="minorHAnsi"/>
          <w:color w:val="000000" w:themeColor="text1"/>
        </w:rPr>
        <w:t xml:space="preserve"> </w:t>
      </w:r>
      <w:r w:rsidR="001E03CB" w:rsidRPr="00F46C2E">
        <w:rPr>
          <w:rFonts w:asciiTheme="minorHAnsi" w:hAnsiTheme="minorHAnsi"/>
          <w:color w:val="000000" w:themeColor="text1"/>
        </w:rPr>
        <w:t>The lakes showed a</w:t>
      </w:r>
      <w:r w:rsidR="00B47DD6" w:rsidRPr="00F46C2E">
        <w:rPr>
          <w:rFonts w:asciiTheme="minorHAnsi" w:hAnsiTheme="minorHAnsi"/>
          <w:color w:val="000000" w:themeColor="text1"/>
        </w:rPr>
        <w:t xml:space="preserve"> b</w:t>
      </w:r>
      <w:r w:rsidR="007240B8" w:rsidRPr="00F46C2E">
        <w:rPr>
          <w:rFonts w:asciiTheme="minorHAnsi" w:hAnsiTheme="minorHAnsi"/>
          <w:color w:val="000000" w:themeColor="text1"/>
        </w:rPr>
        <w:t>r</w:t>
      </w:r>
      <w:r w:rsidR="00A96CB7" w:rsidRPr="00F46C2E">
        <w:rPr>
          <w:rFonts w:asciiTheme="minorHAnsi" w:hAnsiTheme="minorHAnsi"/>
          <w:color w:val="000000" w:themeColor="text1"/>
        </w:rPr>
        <w:t>oad range of</w:t>
      </w:r>
      <w:r w:rsidR="00690164" w:rsidRPr="00F46C2E">
        <w:rPr>
          <w:rFonts w:asciiTheme="minorHAnsi" w:hAnsiTheme="minorHAnsi"/>
          <w:color w:val="000000" w:themeColor="text1"/>
        </w:rPr>
        <w:t xml:space="preserve"> </w:t>
      </w:r>
      <w:r w:rsidR="00775E28" w:rsidRPr="00F46C2E">
        <w:rPr>
          <w:rFonts w:asciiTheme="minorHAnsi" w:hAnsiTheme="minorHAnsi"/>
          <w:noProof/>
          <w:color w:val="000000" w:themeColor="text1"/>
        </w:rPr>
        <w:t>δ</w:t>
      </w:r>
      <w:r w:rsidR="00775E28" w:rsidRPr="00F46C2E">
        <w:rPr>
          <w:rFonts w:asciiTheme="minorHAnsi" w:hAnsiTheme="minorHAnsi"/>
          <w:noProof/>
          <w:color w:val="000000" w:themeColor="text1"/>
          <w:vertAlign w:val="superscript"/>
        </w:rPr>
        <w:t>13</w:t>
      </w:r>
      <w:r w:rsidR="00775E28" w:rsidRPr="00F46C2E">
        <w:rPr>
          <w:rFonts w:asciiTheme="minorHAnsi" w:hAnsiTheme="minorHAnsi"/>
          <w:noProof/>
          <w:color w:val="000000" w:themeColor="text1"/>
        </w:rPr>
        <w:t>C va</w:t>
      </w:r>
      <w:r w:rsidR="00A96CB7" w:rsidRPr="00F46C2E">
        <w:rPr>
          <w:rFonts w:asciiTheme="minorHAnsi" w:hAnsiTheme="minorHAnsi"/>
          <w:noProof/>
          <w:color w:val="000000" w:themeColor="text1"/>
        </w:rPr>
        <w:t>lues</w:t>
      </w:r>
      <w:r w:rsidR="006D665F" w:rsidRPr="00F46C2E">
        <w:rPr>
          <w:rFonts w:asciiTheme="minorHAnsi" w:hAnsiTheme="minorHAnsi"/>
          <w:noProof/>
          <w:color w:val="000000" w:themeColor="text1"/>
        </w:rPr>
        <w:t xml:space="preserve"> </w:t>
      </w:r>
      <w:r w:rsidR="006E708F" w:rsidRPr="00F46C2E">
        <w:rPr>
          <w:rFonts w:asciiTheme="minorHAnsi" w:hAnsiTheme="minorHAnsi"/>
          <w:noProof/>
          <w:color w:val="000000" w:themeColor="text1"/>
        </w:rPr>
        <w:t>(</w:t>
      </w:r>
      <w:r w:rsidR="00E04503" w:rsidRPr="00F46C2E">
        <w:rPr>
          <w:rFonts w:asciiTheme="minorHAnsi" w:hAnsiTheme="minorHAnsi"/>
          <w:color w:val="000000" w:themeColor="text1"/>
        </w:rPr>
        <w:t>Figure 5</w:t>
      </w:r>
      <w:r w:rsidR="006E708F" w:rsidRPr="00F46C2E">
        <w:rPr>
          <w:rFonts w:asciiTheme="minorHAnsi" w:hAnsiTheme="minorHAnsi"/>
          <w:noProof/>
          <w:color w:val="000000" w:themeColor="text1"/>
        </w:rPr>
        <w:t>)</w:t>
      </w:r>
      <w:r w:rsidR="00E424E4" w:rsidRPr="00F46C2E">
        <w:rPr>
          <w:rFonts w:asciiTheme="minorHAnsi" w:hAnsiTheme="minorHAnsi"/>
          <w:noProof/>
          <w:color w:val="000000" w:themeColor="text1"/>
        </w:rPr>
        <w:t>,</w:t>
      </w:r>
      <w:r w:rsidR="001E03CB" w:rsidRPr="00F46C2E">
        <w:rPr>
          <w:rFonts w:asciiTheme="minorHAnsi" w:hAnsiTheme="minorHAnsi"/>
          <w:noProof/>
          <w:color w:val="000000" w:themeColor="text1"/>
        </w:rPr>
        <w:t xml:space="preserve"> ranging from </w:t>
      </w:r>
      <w:r w:rsidR="0089287D" w:rsidRPr="00F46C2E">
        <w:rPr>
          <w:rFonts w:asciiTheme="minorHAnsi" w:hAnsiTheme="minorHAnsi"/>
          <w:noProof/>
          <w:color w:val="000000" w:themeColor="text1"/>
        </w:rPr>
        <w:t>−</w:t>
      </w:r>
      <w:r w:rsidR="007934A0" w:rsidRPr="00F46C2E">
        <w:rPr>
          <w:rFonts w:asciiTheme="minorHAnsi" w:hAnsiTheme="minorHAnsi"/>
          <w:noProof/>
          <w:color w:val="000000" w:themeColor="text1"/>
        </w:rPr>
        <w:t>29.9</w:t>
      </w:r>
      <w:r w:rsidR="00A52D8E" w:rsidRPr="00F46C2E">
        <w:rPr>
          <w:rFonts w:asciiTheme="minorHAnsi" w:hAnsiTheme="minorHAnsi"/>
          <w:noProof/>
          <w:color w:val="000000" w:themeColor="text1"/>
        </w:rPr>
        <w:t xml:space="preserve"> </w:t>
      </w:r>
      <w:r w:rsidR="001E03CB" w:rsidRPr="00F46C2E">
        <w:rPr>
          <w:rFonts w:asciiTheme="minorHAnsi" w:hAnsiTheme="minorHAnsi"/>
          <w:noProof/>
          <w:color w:val="000000" w:themeColor="text1"/>
        </w:rPr>
        <w:t xml:space="preserve">to </w:t>
      </w:r>
      <w:r w:rsidR="00F06543" w:rsidRPr="00F46C2E">
        <w:rPr>
          <w:rFonts w:asciiTheme="minorHAnsi" w:hAnsiTheme="minorHAnsi"/>
          <w:noProof/>
          <w:color w:val="000000" w:themeColor="text1"/>
        </w:rPr>
        <w:t>−</w:t>
      </w:r>
      <w:r w:rsidR="007934A0" w:rsidRPr="00F46C2E">
        <w:rPr>
          <w:rFonts w:asciiTheme="minorHAnsi" w:hAnsiTheme="minorHAnsi"/>
          <w:noProof/>
          <w:color w:val="000000" w:themeColor="text1"/>
        </w:rPr>
        <w:t>16.9</w:t>
      </w:r>
      <w:r w:rsidR="00A96CB7" w:rsidRPr="00F46C2E">
        <w:rPr>
          <w:rFonts w:asciiTheme="minorHAnsi" w:hAnsiTheme="minorHAnsi"/>
          <w:noProof/>
          <w:color w:val="000000" w:themeColor="text1"/>
        </w:rPr>
        <w:t>‰</w:t>
      </w:r>
      <w:r w:rsidR="00A52D8E" w:rsidRPr="00F46C2E">
        <w:rPr>
          <w:rFonts w:asciiTheme="minorHAnsi" w:hAnsiTheme="minorHAnsi"/>
          <w:noProof/>
          <w:color w:val="000000" w:themeColor="text1"/>
        </w:rPr>
        <w:t>,</w:t>
      </w:r>
      <w:r w:rsidR="002A5568" w:rsidRPr="00F46C2E">
        <w:rPr>
          <w:rFonts w:asciiTheme="minorHAnsi" w:hAnsiTheme="minorHAnsi"/>
          <w:noProof/>
          <w:color w:val="000000" w:themeColor="text1"/>
        </w:rPr>
        <w:t xml:space="preserve"> </w:t>
      </w:r>
      <w:r w:rsidR="0016208C" w:rsidRPr="00F46C2E">
        <w:rPr>
          <w:rFonts w:asciiTheme="minorHAnsi" w:hAnsiTheme="minorHAnsi"/>
          <w:noProof/>
          <w:color w:val="000000" w:themeColor="text1"/>
        </w:rPr>
        <w:t>that can</w:t>
      </w:r>
      <w:r w:rsidR="002A5568" w:rsidRPr="00F46C2E">
        <w:rPr>
          <w:rFonts w:asciiTheme="minorHAnsi" w:hAnsiTheme="minorHAnsi"/>
          <w:noProof/>
          <w:color w:val="000000" w:themeColor="text1"/>
        </w:rPr>
        <w:t xml:space="preserve"> </w:t>
      </w:r>
      <w:r w:rsidR="0016208C" w:rsidRPr="00F46C2E">
        <w:rPr>
          <w:rFonts w:asciiTheme="minorHAnsi" w:hAnsiTheme="minorHAnsi"/>
          <w:noProof/>
          <w:color w:val="000000" w:themeColor="text1"/>
        </w:rPr>
        <w:t xml:space="preserve">provide </w:t>
      </w:r>
      <w:r w:rsidR="00A073B9" w:rsidRPr="00F46C2E">
        <w:rPr>
          <w:rFonts w:asciiTheme="minorHAnsi" w:hAnsiTheme="minorHAnsi"/>
          <w:noProof/>
          <w:color w:val="000000" w:themeColor="text1"/>
        </w:rPr>
        <w:t xml:space="preserve">additional information on </w:t>
      </w:r>
      <w:r w:rsidR="009129F7" w:rsidRPr="00F46C2E">
        <w:rPr>
          <w:rFonts w:asciiTheme="minorHAnsi" w:hAnsiTheme="minorHAnsi"/>
          <w:noProof/>
          <w:color w:val="000000" w:themeColor="text1"/>
        </w:rPr>
        <w:t xml:space="preserve">the origins of </w:t>
      </w:r>
      <w:r w:rsidR="00CF4433" w:rsidRPr="00F46C2E">
        <w:rPr>
          <w:rFonts w:asciiTheme="minorHAnsi" w:hAnsiTheme="minorHAnsi"/>
          <w:noProof/>
          <w:color w:val="000000" w:themeColor="text1"/>
        </w:rPr>
        <w:t xml:space="preserve">sediment </w:t>
      </w:r>
      <w:r w:rsidR="00FD047D" w:rsidRPr="00F46C2E">
        <w:rPr>
          <w:rFonts w:asciiTheme="minorHAnsi" w:hAnsiTheme="minorHAnsi"/>
          <w:noProof/>
          <w:color w:val="000000" w:themeColor="text1"/>
        </w:rPr>
        <w:t>OC</w:t>
      </w:r>
      <w:r w:rsidR="002A5568" w:rsidRPr="00F46C2E">
        <w:rPr>
          <w:rFonts w:asciiTheme="minorHAnsi" w:hAnsiTheme="minorHAnsi"/>
          <w:noProof/>
          <w:color w:val="000000" w:themeColor="text1"/>
        </w:rPr>
        <w:t xml:space="preserve">. </w:t>
      </w:r>
      <w:r w:rsidR="00A07FDD" w:rsidRPr="00F46C2E">
        <w:rPr>
          <w:rFonts w:asciiTheme="minorHAnsi" w:hAnsiTheme="minorHAnsi"/>
          <w:noProof/>
          <w:color w:val="000000" w:themeColor="text1"/>
        </w:rPr>
        <w:t xml:space="preserve">Consistently lower </w:t>
      </w:r>
      <w:r w:rsidR="00DD712D" w:rsidRPr="00F46C2E">
        <w:rPr>
          <w:rFonts w:asciiTheme="minorHAnsi" w:hAnsiTheme="minorHAnsi"/>
          <w:noProof/>
          <w:color w:val="000000" w:themeColor="text1"/>
        </w:rPr>
        <w:t>δ</w:t>
      </w:r>
      <w:r w:rsidR="00DD712D" w:rsidRPr="00F46C2E">
        <w:rPr>
          <w:rFonts w:asciiTheme="minorHAnsi" w:hAnsiTheme="minorHAnsi"/>
          <w:noProof/>
          <w:color w:val="000000" w:themeColor="text1"/>
          <w:vertAlign w:val="superscript"/>
        </w:rPr>
        <w:t>13</w:t>
      </w:r>
      <w:r w:rsidR="00DD712D" w:rsidRPr="00F46C2E">
        <w:rPr>
          <w:rFonts w:asciiTheme="minorHAnsi" w:hAnsiTheme="minorHAnsi"/>
          <w:noProof/>
          <w:color w:val="000000" w:themeColor="text1"/>
        </w:rPr>
        <w:t xml:space="preserve">C </w:t>
      </w:r>
      <w:r w:rsidR="00A07FDD" w:rsidRPr="00F46C2E">
        <w:rPr>
          <w:rFonts w:asciiTheme="minorHAnsi" w:hAnsiTheme="minorHAnsi"/>
          <w:noProof/>
          <w:color w:val="000000" w:themeColor="text1"/>
        </w:rPr>
        <w:t>values in the deeper lakes</w:t>
      </w:r>
      <w:r w:rsidR="003C6E84" w:rsidRPr="00F46C2E">
        <w:rPr>
          <w:rFonts w:asciiTheme="minorHAnsi" w:hAnsiTheme="minorHAnsi"/>
          <w:noProof/>
          <w:color w:val="000000" w:themeColor="text1"/>
        </w:rPr>
        <w:t xml:space="preserve"> (mean </w:t>
      </w:r>
      <w:r w:rsidR="00911DA3" w:rsidRPr="00F46C2E">
        <w:rPr>
          <w:rFonts w:asciiTheme="minorHAnsi" w:hAnsiTheme="minorHAnsi"/>
          <w:noProof/>
          <w:color w:val="000000" w:themeColor="text1"/>
        </w:rPr>
        <w:t>−25.6‰</w:t>
      </w:r>
      <w:r w:rsidR="003C6E84" w:rsidRPr="00F46C2E">
        <w:rPr>
          <w:rFonts w:asciiTheme="minorHAnsi" w:hAnsiTheme="minorHAnsi"/>
          <w:noProof/>
          <w:color w:val="000000" w:themeColor="text1"/>
        </w:rPr>
        <w:t>)</w:t>
      </w:r>
      <w:r w:rsidR="00A07FDD" w:rsidRPr="00F46C2E">
        <w:rPr>
          <w:rFonts w:asciiTheme="minorHAnsi" w:hAnsiTheme="minorHAnsi"/>
          <w:noProof/>
          <w:color w:val="000000" w:themeColor="text1"/>
        </w:rPr>
        <w:t xml:space="preserve"> </w:t>
      </w:r>
      <w:r w:rsidR="004C0B33" w:rsidRPr="00F46C2E">
        <w:rPr>
          <w:rFonts w:asciiTheme="minorHAnsi" w:hAnsiTheme="minorHAnsi"/>
          <w:noProof/>
          <w:color w:val="000000" w:themeColor="text1"/>
        </w:rPr>
        <w:t>(</w:t>
      </w:r>
      <w:r w:rsidR="002F280A" w:rsidRPr="00F46C2E">
        <w:rPr>
          <w:rFonts w:asciiTheme="minorHAnsi" w:hAnsiTheme="minorHAnsi"/>
          <w:color w:val="000000" w:themeColor="text1"/>
        </w:rPr>
        <w:t>Figure 7</w:t>
      </w:r>
      <w:r w:rsidR="004C0B33" w:rsidRPr="00F46C2E">
        <w:rPr>
          <w:rFonts w:asciiTheme="minorHAnsi" w:hAnsiTheme="minorHAnsi"/>
          <w:noProof/>
          <w:color w:val="000000" w:themeColor="text1"/>
        </w:rPr>
        <w:t xml:space="preserve">) </w:t>
      </w:r>
      <w:r w:rsidR="00A07FDD" w:rsidRPr="00F46C2E">
        <w:rPr>
          <w:rFonts w:asciiTheme="minorHAnsi" w:hAnsiTheme="minorHAnsi"/>
          <w:noProof/>
          <w:color w:val="000000" w:themeColor="text1"/>
        </w:rPr>
        <w:t xml:space="preserve">likely reflect higher contribution of </w:t>
      </w:r>
      <w:r w:rsidR="0099745E" w:rsidRPr="00F46C2E">
        <w:rPr>
          <w:rFonts w:asciiTheme="minorHAnsi" w:hAnsiTheme="minorHAnsi"/>
          <w:noProof/>
          <w:color w:val="000000" w:themeColor="text1"/>
        </w:rPr>
        <w:t xml:space="preserve">OC from </w:t>
      </w:r>
      <w:r w:rsidR="00A07FDD" w:rsidRPr="00F46C2E">
        <w:rPr>
          <w:rFonts w:asciiTheme="minorHAnsi" w:hAnsiTheme="minorHAnsi"/>
          <w:noProof/>
          <w:color w:val="000000" w:themeColor="text1"/>
        </w:rPr>
        <w:t xml:space="preserve">phytoplankton </w:t>
      </w:r>
      <w:r w:rsidR="0099745E" w:rsidRPr="00F46C2E">
        <w:rPr>
          <w:rFonts w:asciiTheme="minorHAnsi" w:hAnsiTheme="minorHAnsi"/>
          <w:noProof/>
          <w:color w:val="000000" w:themeColor="text1"/>
        </w:rPr>
        <w:t>production</w:t>
      </w:r>
      <w:r w:rsidR="00F37D4D" w:rsidRPr="00F46C2E">
        <w:rPr>
          <w:rFonts w:asciiTheme="minorHAnsi" w:hAnsiTheme="minorHAnsi"/>
          <w:noProof/>
          <w:color w:val="000000" w:themeColor="text1"/>
        </w:rPr>
        <w:t xml:space="preserve"> </w:t>
      </w:r>
      <w:r w:rsidR="00E02649" w:rsidRPr="00F46C2E">
        <w:rPr>
          <w:rFonts w:asciiTheme="minorHAnsi" w:hAnsiTheme="minorHAnsi"/>
          <w:noProof/>
          <w:color w:val="000000" w:themeColor="text1"/>
        </w:rPr>
        <w:t>that is often associated with ¹³C-depleted isotopic signatures due to the preferential uptake of ¹²C during photosynthesis (Meyers &amp; Teranes, 2001)</w:t>
      </w:r>
      <w:r w:rsidR="00461375" w:rsidRPr="00F46C2E">
        <w:rPr>
          <w:rFonts w:asciiTheme="minorHAnsi" w:hAnsiTheme="minorHAnsi"/>
          <w:noProof/>
          <w:color w:val="000000" w:themeColor="text1"/>
        </w:rPr>
        <w:t xml:space="preserve">, </w:t>
      </w:r>
      <w:r w:rsidR="00F37D4D" w:rsidRPr="00F46C2E">
        <w:rPr>
          <w:rFonts w:asciiTheme="minorHAnsi" w:hAnsiTheme="minorHAnsi"/>
          <w:noProof/>
          <w:color w:val="000000" w:themeColor="text1"/>
        </w:rPr>
        <w:t xml:space="preserve">while the </w:t>
      </w:r>
      <w:r w:rsidR="005F06CE" w:rsidRPr="00F46C2E">
        <w:rPr>
          <w:rFonts w:asciiTheme="minorHAnsi" w:hAnsiTheme="minorHAnsi"/>
          <w:noProof/>
          <w:color w:val="000000" w:themeColor="text1"/>
        </w:rPr>
        <w:t>more</w:t>
      </w:r>
      <w:r w:rsidR="007A5518" w:rsidRPr="00F46C2E">
        <w:rPr>
          <w:rFonts w:asciiTheme="minorHAnsi" w:hAnsiTheme="minorHAnsi"/>
          <w:noProof/>
          <w:color w:val="000000" w:themeColor="text1"/>
        </w:rPr>
        <w:t xml:space="preserve"> positive</w:t>
      </w:r>
      <w:r w:rsidR="005F06CE" w:rsidRPr="00F46C2E">
        <w:rPr>
          <w:rFonts w:asciiTheme="minorHAnsi" w:hAnsiTheme="minorHAnsi"/>
          <w:noProof/>
          <w:color w:val="000000" w:themeColor="text1"/>
        </w:rPr>
        <w:t xml:space="preserve"> values</w:t>
      </w:r>
      <w:r w:rsidR="00F37D4D" w:rsidRPr="00F46C2E">
        <w:rPr>
          <w:rFonts w:asciiTheme="minorHAnsi" w:hAnsiTheme="minorHAnsi"/>
          <w:noProof/>
          <w:color w:val="000000" w:themeColor="text1"/>
        </w:rPr>
        <w:t xml:space="preserve"> in the two shallower lakes, Teremendo and Tepetiltic</w:t>
      </w:r>
      <w:r w:rsidR="00B75F16" w:rsidRPr="00F46C2E">
        <w:rPr>
          <w:rFonts w:asciiTheme="minorHAnsi" w:hAnsiTheme="minorHAnsi"/>
          <w:noProof/>
          <w:color w:val="000000" w:themeColor="text1"/>
        </w:rPr>
        <w:t xml:space="preserve"> (mean −19.7‰)</w:t>
      </w:r>
      <w:r w:rsidR="00F37D4D" w:rsidRPr="00F46C2E">
        <w:rPr>
          <w:rFonts w:asciiTheme="minorHAnsi" w:hAnsiTheme="minorHAnsi"/>
          <w:noProof/>
          <w:color w:val="000000" w:themeColor="text1"/>
        </w:rPr>
        <w:t>,</w:t>
      </w:r>
      <w:r w:rsidR="00914E28" w:rsidRPr="00F46C2E">
        <w:rPr>
          <w:rFonts w:asciiTheme="minorHAnsi" w:hAnsiTheme="minorHAnsi"/>
          <w:noProof/>
          <w:color w:val="000000" w:themeColor="text1"/>
        </w:rPr>
        <w:t xml:space="preserve"> </w:t>
      </w:r>
      <w:r w:rsidR="00FB0D02" w:rsidRPr="00F46C2E">
        <w:rPr>
          <w:rFonts w:asciiTheme="minorHAnsi" w:hAnsiTheme="minorHAnsi"/>
          <w:noProof/>
          <w:color w:val="000000" w:themeColor="text1"/>
        </w:rPr>
        <w:t>are</w:t>
      </w:r>
      <w:r w:rsidR="00914E28" w:rsidRPr="00F46C2E">
        <w:rPr>
          <w:rFonts w:asciiTheme="minorHAnsi" w:hAnsiTheme="minorHAnsi"/>
          <w:noProof/>
          <w:color w:val="000000" w:themeColor="text1"/>
        </w:rPr>
        <w:t xml:space="preserve"> typical of benthic </w:t>
      </w:r>
      <w:r w:rsidR="007D7D24" w:rsidRPr="00F46C2E">
        <w:rPr>
          <w:rFonts w:asciiTheme="minorHAnsi" w:hAnsiTheme="minorHAnsi"/>
          <w:noProof/>
          <w:color w:val="000000" w:themeColor="text1"/>
        </w:rPr>
        <w:t xml:space="preserve">primary </w:t>
      </w:r>
      <w:r w:rsidR="00914E28" w:rsidRPr="00F46C2E">
        <w:rPr>
          <w:rFonts w:asciiTheme="minorHAnsi" w:hAnsiTheme="minorHAnsi"/>
          <w:noProof/>
          <w:color w:val="000000" w:themeColor="text1"/>
        </w:rPr>
        <w:t>production</w:t>
      </w:r>
      <w:r w:rsidR="007A5518" w:rsidRPr="00F46C2E">
        <w:rPr>
          <w:rFonts w:asciiTheme="minorHAnsi" w:hAnsiTheme="minorHAnsi"/>
          <w:noProof/>
          <w:color w:val="000000" w:themeColor="text1"/>
        </w:rPr>
        <w:t xml:space="preserve"> </w:t>
      </w:r>
      <w:r w:rsidR="00BF4E45" w:rsidRPr="00F46C2E">
        <w:rPr>
          <w:rFonts w:asciiTheme="minorHAnsi" w:hAnsiTheme="minorHAnsi"/>
          <w:noProof/>
          <w:color w:val="000000" w:themeColor="text1"/>
        </w:rPr>
        <w:t xml:space="preserve">more strongly </w:t>
      </w:r>
      <w:r w:rsidR="00743AAA" w:rsidRPr="00F46C2E">
        <w:rPr>
          <w:rFonts w:asciiTheme="minorHAnsi" w:hAnsiTheme="minorHAnsi"/>
          <w:noProof/>
          <w:color w:val="000000" w:themeColor="text1"/>
        </w:rPr>
        <w:t xml:space="preserve">influenced </w:t>
      </w:r>
      <w:r w:rsidR="007A5518" w:rsidRPr="00F46C2E">
        <w:rPr>
          <w:rFonts w:asciiTheme="minorHAnsi" w:hAnsiTheme="minorHAnsi"/>
          <w:noProof/>
          <w:color w:val="000000" w:themeColor="text1"/>
        </w:rPr>
        <w:t xml:space="preserve">by the boundary layer effect </w:t>
      </w:r>
      <w:r w:rsidR="00527579" w:rsidRPr="00F46C2E">
        <w:rPr>
          <w:rFonts w:asciiTheme="minorHAnsi" w:hAnsiTheme="minorHAnsi"/>
          <w:noProof/>
          <w:color w:val="000000" w:themeColor="text1"/>
        </w:rPr>
        <w:t>(</w:t>
      </w:r>
      <w:r w:rsidR="00ED6EC3" w:rsidRPr="00F46C2E">
        <w:rPr>
          <w:rFonts w:asciiTheme="minorHAnsi" w:hAnsiTheme="minorHAnsi"/>
          <w:noProof/>
          <w:color w:val="000000" w:themeColor="text1"/>
        </w:rPr>
        <w:t>Hecky &amp; Hesslein, 1995</w:t>
      </w:r>
      <w:r w:rsidR="00527579" w:rsidRPr="00F46C2E">
        <w:rPr>
          <w:rFonts w:asciiTheme="minorHAnsi" w:hAnsiTheme="minorHAnsi"/>
          <w:noProof/>
          <w:color w:val="000000" w:themeColor="text1"/>
        </w:rPr>
        <w:t xml:space="preserve">). </w:t>
      </w:r>
    </w:p>
    <w:p w14:paraId="2CE0355B" w14:textId="77777777" w:rsidR="0063191D" w:rsidRPr="00F46C2E" w:rsidRDefault="0063191D" w:rsidP="00C32B49">
      <w:pPr>
        <w:spacing w:after="0" w:line="480" w:lineRule="auto"/>
        <w:jc w:val="both"/>
        <w:rPr>
          <w:rFonts w:asciiTheme="minorHAnsi" w:hAnsiTheme="minorHAnsi"/>
          <w:noProof/>
          <w:color w:val="000000" w:themeColor="text1"/>
        </w:rPr>
      </w:pPr>
    </w:p>
    <w:p w14:paraId="05E29FF7" w14:textId="778BCE6A" w:rsidR="00544D4F" w:rsidRPr="00F46C2E" w:rsidRDefault="000313BE" w:rsidP="00C32B49">
      <w:pPr>
        <w:spacing w:after="0" w:line="480" w:lineRule="auto"/>
        <w:jc w:val="both"/>
        <w:rPr>
          <w:rFonts w:asciiTheme="minorHAnsi" w:hAnsiTheme="minorHAnsi"/>
          <w:color w:val="000000" w:themeColor="text1"/>
        </w:rPr>
      </w:pPr>
      <w:r w:rsidRPr="00F46C2E">
        <w:rPr>
          <w:rFonts w:asciiTheme="minorHAnsi" w:hAnsiTheme="minorHAnsi"/>
          <w:noProof/>
          <w:color w:val="000000" w:themeColor="text1"/>
        </w:rPr>
        <w:t xml:space="preserve">The deeper lakes showed </w:t>
      </w:r>
      <w:r w:rsidR="00EA2CB4" w:rsidRPr="00F46C2E">
        <w:rPr>
          <w:rFonts w:asciiTheme="minorHAnsi" w:hAnsiTheme="minorHAnsi"/>
          <w:noProof/>
          <w:color w:val="000000" w:themeColor="text1"/>
        </w:rPr>
        <w:t>an overall declining</w:t>
      </w:r>
      <w:r w:rsidR="00094AB3" w:rsidRPr="00F46C2E">
        <w:rPr>
          <w:rFonts w:asciiTheme="minorHAnsi" w:hAnsiTheme="minorHAnsi"/>
          <w:noProof/>
          <w:color w:val="000000" w:themeColor="text1"/>
        </w:rPr>
        <w:t xml:space="preserve"> trend in</w:t>
      </w:r>
      <w:r w:rsidR="00BB6C4A" w:rsidRPr="00F46C2E">
        <w:rPr>
          <w:rFonts w:asciiTheme="minorHAnsi" w:hAnsiTheme="minorHAnsi"/>
          <w:noProof/>
          <w:color w:val="000000" w:themeColor="text1"/>
        </w:rPr>
        <w:t xml:space="preserve"> δ</w:t>
      </w:r>
      <w:r w:rsidR="00BB6C4A" w:rsidRPr="00F46C2E">
        <w:rPr>
          <w:rFonts w:asciiTheme="minorHAnsi" w:hAnsiTheme="minorHAnsi"/>
          <w:noProof/>
          <w:color w:val="000000" w:themeColor="text1"/>
          <w:vertAlign w:val="superscript"/>
        </w:rPr>
        <w:t>13</w:t>
      </w:r>
      <w:r w:rsidR="00BB6C4A" w:rsidRPr="00F46C2E">
        <w:rPr>
          <w:rFonts w:asciiTheme="minorHAnsi" w:hAnsiTheme="minorHAnsi"/>
          <w:noProof/>
          <w:color w:val="000000" w:themeColor="text1"/>
        </w:rPr>
        <w:t xml:space="preserve">C values coincident with </w:t>
      </w:r>
      <w:r w:rsidR="00FD6816" w:rsidRPr="00F46C2E">
        <w:rPr>
          <w:rFonts w:asciiTheme="minorHAnsi" w:hAnsiTheme="minorHAnsi"/>
          <w:noProof/>
          <w:color w:val="000000" w:themeColor="text1"/>
        </w:rPr>
        <w:t xml:space="preserve">increasing sediment </w:t>
      </w:r>
      <w:r w:rsidR="00BB6C4A" w:rsidRPr="00F46C2E">
        <w:rPr>
          <w:rFonts w:asciiTheme="minorHAnsi" w:hAnsiTheme="minorHAnsi"/>
          <w:noProof/>
          <w:color w:val="000000" w:themeColor="text1"/>
        </w:rPr>
        <w:t>CHLa</w:t>
      </w:r>
      <w:r w:rsidR="00E15458" w:rsidRPr="00F46C2E">
        <w:rPr>
          <w:rFonts w:asciiTheme="minorHAnsi" w:hAnsiTheme="minorHAnsi"/>
          <w:noProof/>
          <w:color w:val="000000" w:themeColor="text1"/>
        </w:rPr>
        <w:t xml:space="preserve"> (</w:t>
      </w:r>
      <w:r w:rsidR="00E04503" w:rsidRPr="00F46C2E">
        <w:rPr>
          <w:rFonts w:asciiTheme="minorHAnsi" w:hAnsiTheme="minorHAnsi"/>
          <w:color w:val="000000" w:themeColor="text1"/>
        </w:rPr>
        <w:t>Figure 5</w:t>
      </w:r>
      <w:r w:rsidR="00E15458" w:rsidRPr="00F46C2E">
        <w:rPr>
          <w:rFonts w:asciiTheme="minorHAnsi" w:hAnsiTheme="minorHAnsi"/>
          <w:noProof/>
          <w:color w:val="000000" w:themeColor="text1"/>
        </w:rPr>
        <w:t>)</w:t>
      </w:r>
      <w:r w:rsidR="00DC2DC4" w:rsidRPr="00F46C2E">
        <w:rPr>
          <w:rFonts w:asciiTheme="minorHAnsi" w:hAnsiTheme="minorHAnsi"/>
          <w:noProof/>
          <w:color w:val="000000" w:themeColor="text1"/>
        </w:rPr>
        <w:t xml:space="preserve"> that may </w:t>
      </w:r>
      <w:r w:rsidR="00467EF1" w:rsidRPr="00F46C2E">
        <w:rPr>
          <w:rFonts w:asciiTheme="minorHAnsi" w:hAnsiTheme="minorHAnsi"/>
          <w:noProof/>
          <w:color w:val="000000" w:themeColor="text1"/>
        </w:rPr>
        <w:t>have</w:t>
      </w:r>
      <w:r w:rsidR="00D12910" w:rsidRPr="00F46C2E">
        <w:rPr>
          <w:rFonts w:asciiTheme="minorHAnsi" w:hAnsiTheme="minorHAnsi"/>
          <w:noProof/>
          <w:color w:val="000000" w:themeColor="text1"/>
        </w:rPr>
        <w:t xml:space="preserve"> variable implications</w:t>
      </w:r>
      <w:r w:rsidR="007C6208" w:rsidRPr="00F46C2E">
        <w:rPr>
          <w:rFonts w:asciiTheme="minorHAnsi" w:hAnsiTheme="minorHAnsi"/>
          <w:noProof/>
          <w:color w:val="000000" w:themeColor="text1"/>
        </w:rPr>
        <w:t xml:space="preserve">. </w:t>
      </w:r>
      <w:r w:rsidR="00E27283" w:rsidRPr="00F46C2E">
        <w:rPr>
          <w:rFonts w:asciiTheme="minorHAnsi" w:hAnsiTheme="minorHAnsi"/>
          <w:noProof/>
          <w:color w:val="000000" w:themeColor="text1"/>
        </w:rPr>
        <w:t>Concurrent increases in plankt</w:t>
      </w:r>
      <w:r w:rsidR="00B11D20" w:rsidRPr="00F46C2E">
        <w:rPr>
          <w:rFonts w:asciiTheme="minorHAnsi" w:hAnsiTheme="minorHAnsi"/>
          <w:noProof/>
          <w:color w:val="000000" w:themeColor="text1"/>
        </w:rPr>
        <w:t>on</w:t>
      </w:r>
      <w:r w:rsidR="00E27283" w:rsidRPr="00F46C2E">
        <w:rPr>
          <w:rFonts w:asciiTheme="minorHAnsi" w:hAnsiTheme="minorHAnsi"/>
          <w:noProof/>
          <w:color w:val="000000" w:themeColor="text1"/>
        </w:rPr>
        <w:t>ic diatom</w:t>
      </w:r>
      <w:r w:rsidR="00137195" w:rsidRPr="00F46C2E">
        <w:rPr>
          <w:rFonts w:asciiTheme="minorHAnsi" w:hAnsiTheme="minorHAnsi"/>
          <w:noProof/>
          <w:color w:val="000000" w:themeColor="text1"/>
        </w:rPr>
        <w:t xml:space="preserve">s </w:t>
      </w:r>
      <w:r w:rsidR="00E27283" w:rsidRPr="00F46C2E">
        <w:rPr>
          <w:rFonts w:asciiTheme="minorHAnsi" w:hAnsiTheme="minorHAnsi"/>
          <w:noProof/>
          <w:color w:val="000000" w:themeColor="text1"/>
        </w:rPr>
        <w:t>in Santa Maria del Oro suggested that the δ</w:t>
      </w:r>
      <w:r w:rsidR="00E27283" w:rsidRPr="00F46C2E">
        <w:rPr>
          <w:rFonts w:asciiTheme="minorHAnsi" w:hAnsiTheme="minorHAnsi"/>
          <w:noProof/>
          <w:color w:val="000000" w:themeColor="text1"/>
          <w:vertAlign w:val="superscript"/>
        </w:rPr>
        <w:t>13</w:t>
      </w:r>
      <w:r w:rsidR="00E27283" w:rsidRPr="00F46C2E">
        <w:rPr>
          <w:rFonts w:asciiTheme="minorHAnsi" w:hAnsiTheme="minorHAnsi"/>
          <w:noProof/>
          <w:color w:val="000000" w:themeColor="text1"/>
        </w:rPr>
        <w:t xml:space="preserve">C trend could reflect </w:t>
      </w:r>
      <w:r w:rsidR="00CA0750" w:rsidRPr="00F46C2E">
        <w:rPr>
          <w:rFonts w:asciiTheme="minorHAnsi" w:hAnsiTheme="minorHAnsi"/>
          <w:noProof/>
          <w:color w:val="000000" w:themeColor="text1"/>
        </w:rPr>
        <w:t xml:space="preserve">an </w:t>
      </w:r>
      <w:r w:rsidR="00E27283" w:rsidRPr="00F46C2E">
        <w:rPr>
          <w:rFonts w:asciiTheme="minorHAnsi" w:hAnsiTheme="minorHAnsi"/>
          <w:noProof/>
          <w:color w:val="000000" w:themeColor="text1"/>
        </w:rPr>
        <w:t>increased contribution of OC from phytoplankton production (Rantala et al., 2025)</w:t>
      </w:r>
      <w:r w:rsidR="00F63AA8" w:rsidRPr="00F46C2E">
        <w:rPr>
          <w:rFonts w:asciiTheme="minorHAnsi" w:hAnsiTheme="minorHAnsi"/>
          <w:noProof/>
          <w:color w:val="000000" w:themeColor="text1"/>
        </w:rPr>
        <w:t>.</w:t>
      </w:r>
      <w:r w:rsidR="00E27283" w:rsidRPr="00F46C2E">
        <w:rPr>
          <w:rFonts w:asciiTheme="minorHAnsi" w:hAnsiTheme="minorHAnsi"/>
          <w:noProof/>
          <w:color w:val="000000" w:themeColor="text1"/>
        </w:rPr>
        <w:t xml:space="preserve"> </w:t>
      </w:r>
      <w:r w:rsidR="00EA43BF" w:rsidRPr="00F46C2E">
        <w:rPr>
          <w:rFonts w:asciiTheme="minorHAnsi" w:hAnsiTheme="minorHAnsi"/>
          <w:noProof/>
        </w:rPr>
        <w:t xml:space="preserve">The </w:t>
      </w:r>
      <w:r w:rsidR="00EA43BF" w:rsidRPr="00F46C2E">
        <w:rPr>
          <w:rFonts w:asciiTheme="minorHAnsi" w:hAnsiTheme="minorHAnsi"/>
          <w:noProof/>
          <w:color w:val="000000" w:themeColor="text1"/>
        </w:rPr>
        <w:t>range of δ</w:t>
      </w:r>
      <w:r w:rsidR="00EA43BF" w:rsidRPr="00F46C2E">
        <w:rPr>
          <w:rFonts w:asciiTheme="minorHAnsi" w:hAnsiTheme="minorHAnsi"/>
          <w:noProof/>
          <w:color w:val="000000" w:themeColor="text1"/>
          <w:vertAlign w:val="superscript"/>
        </w:rPr>
        <w:t>13</w:t>
      </w:r>
      <w:r w:rsidR="00EA43BF" w:rsidRPr="00F46C2E">
        <w:rPr>
          <w:rFonts w:asciiTheme="minorHAnsi" w:hAnsiTheme="minorHAnsi"/>
          <w:noProof/>
          <w:color w:val="000000" w:themeColor="text1"/>
        </w:rPr>
        <w:t xml:space="preserve">C values associated with allochthonous OC overlaps with that of phytoplankton (Meyers &amp; Teranes, 2001); however, the overall strong autochthony and lack of evidence of consistent increases in allochthonous OC (or detrital) inputs since </w:t>
      </w:r>
      <w:r w:rsidR="00EA43BF" w:rsidRPr="00F46C2E">
        <w:rPr>
          <w:rFonts w:asciiTheme="minorHAnsi" w:hAnsiTheme="minorHAnsi"/>
          <w:noProof/>
          <w:color w:val="000000" w:themeColor="text1"/>
        </w:rPr>
        <w:lastRenderedPageBreak/>
        <w:t>the early 1900s suggest that the δ</w:t>
      </w:r>
      <w:r w:rsidR="00EA43BF" w:rsidRPr="00F46C2E">
        <w:rPr>
          <w:rFonts w:asciiTheme="minorHAnsi" w:hAnsiTheme="minorHAnsi"/>
          <w:noProof/>
          <w:color w:val="000000" w:themeColor="text1"/>
          <w:vertAlign w:val="superscript"/>
        </w:rPr>
        <w:t>13</w:t>
      </w:r>
      <w:r w:rsidR="00EA43BF" w:rsidRPr="00F46C2E">
        <w:rPr>
          <w:rFonts w:asciiTheme="minorHAnsi" w:hAnsiTheme="minorHAnsi"/>
          <w:noProof/>
          <w:color w:val="000000" w:themeColor="text1"/>
        </w:rPr>
        <w:t>C trends reflect processes occurring within the lakes.</w:t>
      </w:r>
      <w:r w:rsidR="00EA43BF" w:rsidRPr="00F46C2E">
        <w:rPr>
          <w:rFonts w:asciiTheme="minorHAnsi" w:hAnsiTheme="minorHAnsi"/>
          <w:color w:val="000000" w:themeColor="text1"/>
        </w:rPr>
        <w:t xml:space="preserve"> </w:t>
      </w:r>
      <w:r w:rsidR="00344317" w:rsidRPr="00F46C2E">
        <w:rPr>
          <w:rFonts w:asciiTheme="minorHAnsi" w:hAnsiTheme="minorHAnsi"/>
          <w:noProof/>
          <w:color w:val="000000" w:themeColor="text1"/>
        </w:rPr>
        <w:t>A previous study on</w:t>
      </w:r>
      <w:r w:rsidR="00A90EAD" w:rsidRPr="00F46C2E">
        <w:rPr>
          <w:rFonts w:asciiTheme="minorHAnsi" w:hAnsiTheme="minorHAnsi"/>
          <w:noProof/>
          <w:color w:val="000000" w:themeColor="text1"/>
        </w:rPr>
        <w:t xml:space="preserve"> Los Espinos </w:t>
      </w:r>
      <w:r w:rsidR="00F4433E" w:rsidRPr="00F46C2E">
        <w:rPr>
          <w:rFonts w:asciiTheme="minorHAnsi" w:hAnsiTheme="minorHAnsi"/>
          <w:noProof/>
          <w:color w:val="000000" w:themeColor="text1"/>
        </w:rPr>
        <w:t>found</w:t>
      </w:r>
      <w:r w:rsidR="009F22EE" w:rsidRPr="00F46C2E">
        <w:rPr>
          <w:rFonts w:asciiTheme="minorHAnsi" w:hAnsiTheme="minorHAnsi"/>
          <w:noProof/>
          <w:color w:val="000000" w:themeColor="text1"/>
        </w:rPr>
        <w:t xml:space="preserve"> </w:t>
      </w:r>
      <w:r w:rsidR="00D00187" w:rsidRPr="00F46C2E">
        <w:rPr>
          <w:rFonts w:asciiTheme="minorHAnsi" w:hAnsiTheme="minorHAnsi"/>
          <w:noProof/>
          <w:color w:val="000000" w:themeColor="text1"/>
        </w:rPr>
        <w:t>biogeochemical evidence of</w:t>
      </w:r>
      <w:r w:rsidR="00F3308D" w:rsidRPr="00F46C2E">
        <w:rPr>
          <w:rFonts w:asciiTheme="minorHAnsi" w:hAnsiTheme="minorHAnsi"/>
          <w:noProof/>
          <w:color w:val="000000" w:themeColor="text1"/>
        </w:rPr>
        <w:t xml:space="preserve"> methane production</w:t>
      </w:r>
      <w:r w:rsidR="007519C6" w:rsidRPr="00F46C2E">
        <w:rPr>
          <w:rFonts w:asciiTheme="minorHAnsi" w:hAnsiTheme="minorHAnsi"/>
          <w:noProof/>
          <w:color w:val="000000" w:themeColor="text1"/>
        </w:rPr>
        <w:t xml:space="preserve"> </w:t>
      </w:r>
      <w:r w:rsidR="00F966F0" w:rsidRPr="00F46C2E">
        <w:rPr>
          <w:rFonts w:asciiTheme="minorHAnsi" w:hAnsiTheme="minorHAnsi"/>
          <w:noProof/>
          <w:color w:val="000000" w:themeColor="text1"/>
        </w:rPr>
        <w:t>(Havas et al.</w:t>
      </w:r>
      <w:r w:rsidR="00705115" w:rsidRPr="00F46C2E">
        <w:rPr>
          <w:rFonts w:asciiTheme="minorHAnsi" w:hAnsiTheme="minorHAnsi"/>
          <w:noProof/>
          <w:color w:val="000000" w:themeColor="text1"/>
        </w:rPr>
        <w:t>,</w:t>
      </w:r>
      <w:r w:rsidR="00F966F0" w:rsidRPr="00F46C2E">
        <w:rPr>
          <w:rFonts w:asciiTheme="minorHAnsi" w:hAnsiTheme="minorHAnsi"/>
          <w:noProof/>
          <w:color w:val="000000" w:themeColor="text1"/>
        </w:rPr>
        <w:t xml:space="preserve"> 2023</w:t>
      </w:r>
      <w:r w:rsidR="00FC2A44" w:rsidRPr="00F46C2E">
        <w:rPr>
          <w:rFonts w:asciiTheme="minorHAnsi" w:hAnsiTheme="minorHAnsi"/>
          <w:noProof/>
          <w:color w:val="000000" w:themeColor="text1"/>
        </w:rPr>
        <w:t>b</w:t>
      </w:r>
      <w:r w:rsidR="00F966F0" w:rsidRPr="00F46C2E">
        <w:rPr>
          <w:rFonts w:asciiTheme="minorHAnsi" w:hAnsiTheme="minorHAnsi"/>
          <w:noProof/>
          <w:color w:val="000000" w:themeColor="text1"/>
        </w:rPr>
        <w:t xml:space="preserve">) </w:t>
      </w:r>
      <w:r w:rsidR="00663780" w:rsidRPr="00F46C2E">
        <w:rPr>
          <w:rFonts w:asciiTheme="minorHAnsi" w:hAnsiTheme="minorHAnsi"/>
          <w:noProof/>
          <w:color w:val="000000" w:themeColor="text1"/>
        </w:rPr>
        <w:t>that can</w:t>
      </w:r>
      <w:r w:rsidR="00457CBA" w:rsidRPr="00F46C2E">
        <w:rPr>
          <w:rFonts w:asciiTheme="minorHAnsi" w:hAnsiTheme="minorHAnsi"/>
          <w:noProof/>
          <w:color w:val="000000" w:themeColor="text1"/>
        </w:rPr>
        <w:t xml:space="preserve"> </w:t>
      </w:r>
      <w:r w:rsidR="006171AA" w:rsidRPr="00F46C2E">
        <w:rPr>
          <w:rFonts w:asciiTheme="minorHAnsi" w:hAnsiTheme="minorHAnsi"/>
          <w:noProof/>
          <w:color w:val="000000" w:themeColor="text1"/>
        </w:rPr>
        <w:t>in some cases</w:t>
      </w:r>
      <w:r w:rsidR="0057067C" w:rsidRPr="00F46C2E">
        <w:rPr>
          <w:rFonts w:asciiTheme="minorHAnsi" w:hAnsiTheme="minorHAnsi"/>
          <w:noProof/>
          <w:color w:val="000000" w:themeColor="text1"/>
        </w:rPr>
        <w:t xml:space="preserve"> </w:t>
      </w:r>
      <w:r w:rsidR="004B1CB6" w:rsidRPr="00F46C2E">
        <w:rPr>
          <w:rFonts w:asciiTheme="minorHAnsi" w:hAnsiTheme="minorHAnsi"/>
          <w:noProof/>
          <w:color w:val="000000" w:themeColor="text1"/>
        </w:rPr>
        <w:t xml:space="preserve">contribute to </w:t>
      </w:r>
      <w:r w:rsidR="00E43D1F" w:rsidRPr="00F46C2E">
        <w:rPr>
          <w:rFonts w:asciiTheme="minorHAnsi" w:hAnsiTheme="minorHAnsi"/>
          <w:noProof/>
          <w:color w:val="000000" w:themeColor="text1"/>
        </w:rPr>
        <w:t>declining</w:t>
      </w:r>
      <w:r w:rsidR="00381CBA" w:rsidRPr="00F46C2E">
        <w:rPr>
          <w:rFonts w:asciiTheme="minorHAnsi" w:hAnsiTheme="minorHAnsi"/>
          <w:noProof/>
          <w:color w:val="000000" w:themeColor="text1"/>
        </w:rPr>
        <w:t xml:space="preserve"> organic matter</w:t>
      </w:r>
      <w:r w:rsidR="0097016F" w:rsidRPr="00F46C2E">
        <w:rPr>
          <w:rFonts w:asciiTheme="minorHAnsi" w:hAnsiTheme="minorHAnsi"/>
          <w:noProof/>
          <w:color w:val="000000" w:themeColor="text1"/>
        </w:rPr>
        <w:t xml:space="preserve"> </w:t>
      </w:r>
      <w:r w:rsidR="00663780" w:rsidRPr="00F46C2E">
        <w:rPr>
          <w:rFonts w:asciiTheme="minorHAnsi" w:hAnsiTheme="minorHAnsi"/>
          <w:noProof/>
          <w:color w:val="000000" w:themeColor="text1"/>
        </w:rPr>
        <w:t>δ</w:t>
      </w:r>
      <w:r w:rsidR="00663780" w:rsidRPr="00F46C2E">
        <w:rPr>
          <w:rFonts w:asciiTheme="minorHAnsi" w:hAnsiTheme="minorHAnsi"/>
          <w:noProof/>
          <w:color w:val="000000" w:themeColor="text1"/>
          <w:vertAlign w:val="superscript"/>
        </w:rPr>
        <w:t>13</w:t>
      </w:r>
      <w:r w:rsidR="00663780" w:rsidRPr="00F46C2E">
        <w:rPr>
          <w:rFonts w:asciiTheme="minorHAnsi" w:hAnsiTheme="minorHAnsi"/>
          <w:noProof/>
          <w:color w:val="000000" w:themeColor="text1"/>
        </w:rPr>
        <w:t xml:space="preserve">C values </w:t>
      </w:r>
      <w:r w:rsidR="00E91946" w:rsidRPr="00F46C2E">
        <w:rPr>
          <w:rFonts w:asciiTheme="minorHAnsi" w:hAnsiTheme="minorHAnsi"/>
          <w:noProof/>
          <w:color w:val="000000" w:themeColor="text1"/>
        </w:rPr>
        <w:t>(Davidson &amp; Jeppesen, 201</w:t>
      </w:r>
      <w:r w:rsidR="00E91946" w:rsidRPr="00F46C2E">
        <w:rPr>
          <w:rFonts w:asciiTheme="minorHAnsi" w:hAnsiTheme="minorHAnsi"/>
          <w:noProof/>
        </w:rPr>
        <w:t>3).</w:t>
      </w:r>
      <w:r w:rsidR="00897A3F" w:rsidRPr="00F46C2E">
        <w:rPr>
          <w:rFonts w:asciiTheme="minorHAnsi" w:hAnsiTheme="minorHAnsi"/>
          <w:noProof/>
        </w:rPr>
        <w:t xml:space="preserve"> </w:t>
      </w:r>
      <w:r w:rsidR="00383246" w:rsidRPr="00F46C2E">
        <w:rPr>
          <w:rFonts w:asciiTheme="minorHAnsi" w:hAnsiTheme="minorHAnsi"/>
          <w:noProof/>
        </w:rPr>
        <w:t>T</w:t>
      </w:r>
      <w:r w:rsidR="00D32A28" w:rsidRPr="00F46C2E">
        <w:rPr>
          <w:rFonts w:asciiTheme="minorHAnsi" w:hAnsiTheme="minorHAnsi"/>
          <w:noProof/>
        </w:rPr>
        <w:t>he</w:t>
      </w:r>
      <w:r w:rsidR="00AF671E" w:rsidRPr="00F46C2E">
        <w:rPr>
          <w:rFonts w:asciiTheme="minorHAnsi" w:hAnsiTheme="minorHAnsi"/>
          <w:noProof/>
        </w:rPr>
        <w:t xml:space="preserve"> </w:t>
      </w:r>
      <w:r w:rsidR="00E67D33" w:rsidRPr="00F46C2E">
        <w:rPr>
          <w:rFonts w:asciiTheme="minorHAnsi" w:hAnsiTheme="minorHAnsi"/>
          <w:noProof/>
        </w:rPr>
        <w:t xml:space="preserve">Suess effect (Guo et al., 2024) </w:t>
      </w:r>
      <w:r w:rsidR="00383246" w:rsidRPr="00F46C2E">
        <w:rPr>
          <w:rFonts w:asciiTheme="minorHAnsi" w:hAnsiTheme="minorHAnsi"/>
          <w:noProof/>
        </w:rPr>
        <w:t xml:space="preserve">could also </w:t>
      </w:r>
      <w:r w:rsidR="00E67D33" w:rsidRPr="00F46C2E">
        <w:rPr>
          <w:rFonts w:asciiTheme="minorHAnsi" w:hAnsiTheme="minorHAnsi"/>
          <w:noProof/>
        </w:rPr>
        <w:t xml:space="preserve">contribute to the </w:t>
      </w:r>
      <w:r w:rsidR="002B3D82" w:rsidRPr="00F46C2E">
        <w:rPr>
          <w:rFonts w:asciiTheme="minorHAnsi" w:hAnsiTheme="minorHAnsi"/>
          <w:noProof/>
        </w:rPr>
        <w:t xml:space="preserve">declining </w:t>
      </w:r>
      <w:r w:rsidR="00E67D33" w:rsidRPr="00F46C2E">
        <w:rPr>
          <w:rFonts w:asciiTheme="minorHAnsi" w:hAnsiTheme="minorHAnsi"/>
          <w:noProof/>
        </w:rPr>
        <w:t>δ</w:t>
      </w:r>
      <w:r w:rsidR="00E67D33" w:rsidRPr="00F46C2E">
        <w:rPr>
          <w:rFonts w:asciiTheme="minorHAnsi" w:hAnsiTheme="minorHAnsi"/>
          <w:noProof/>
          <w:vertAlign w:val="superscript"/>
        </w:rPr>
        <w:t>13</w:t>
      </w:r>
      <w:r w:rsidR="00E67D33" w:rsidRPr="00F46C2E">
        <w:rPr>
          <w:rFonts w:asciiTheme="minorHAnsi" w:hAnsiTheme="minorHAnsi"/>
          <w:noProof/>
        </w:rPr>
        <w:t xml:space="preserve">C </w:t>
      </w:r>
      <w:r w:rsidR="002B3D82" w:rsidRPr="00F46C2E">
        <w:rPr>
          <w:rFonts w:asciiTheme="minorHAnsi" w:hAnsiTheme="minorHAnsi"/>
          <w:noProof/>
        </w:rPr>
        <w:t>trends</w:t>
      </w:r>
      <w:r w:rsidR="00653307" w:rsidRPr="00F46C2E">
        <w:rPr>
          <w:rFonts w:asciiTheme="minorHAnsi" w:hAnsiTheme="minorHAnsi"/>
          <w:noProof/>
        </w:rPr>
        <w:t>.</w:t>
      </w:r>
      <w:r w:rsidR="00AF671E" w:rsidRPr="00F46C2E">
        <w:rPr>
          <w:rFonts w:asciiTheme="minorHAnsi" w:hAnsiTheme="minorHAnsi"/>
          <w:noProof/>
        </w:rPr>
        <w:t xml:space="preserve"> </w:t>
      </w:r>
      <w:r w:rsidR="00FB0D02" w:rsidRPr="00F46C2E">
        <w:rPr>
          <w:rFonts w:asciiTheme="minorHAnsi" w:hAnsiTheme="minorHAnsi"/>
          <w:noProof/>
          <w:color w:val="000000" w:themeColor="text1"/>
        </w:rPr>
        <w:t>In</w:t>
      </w:r>
      <w:r w:rsidR="00BD12AF" w:rsidRPr="00F46C2E">
        <w:rPr>
          <w:rFonts w:asciiTheme="minorHAnsi" w:hAnsiTheme="minorHAnsi"/>
          <w:noProof/>
          <w:color w:val="000000" w:themeColor="text1"/>
        </w:rPr>
        <w:t xml:space="preserve"> Teremendo and Tepetiltic, </w:t>
      </w:r>
      <w:r w:rsidR="00FB0D02" w:rsidRPr="00F46C2E">
        <w:rPr>
          <w:rFonts w:asciiTheme="minorHAnsi" w:hAnsiTheme="minorHAnsi"/>
          <w:noProof/>
          <w:color w:val="000000" w:themeColor="text1"/>
        </w:rPr>
        <w:t>δ</w:t>
      </w:r>
      <w:r w:rsidR="00FB0D02" w:rsidRPr="00F46C2E">
        <w:rPr>
          <w:rFonts w:asciiTheme="minorHAnsi" w:hAnsiTheme="minorHAnsi"/>
          <w:noProof/>
          <w:color w:val="000000" w:themeColor="text1"/>
          <w:vertAlign w:val="superscript"/>
        </w:rPr>
        <w:t>13</w:t>
      </w:r>
      <w:r w:rsidR="00FB0D02" w:rsidRPr="00F46C2E">
        <w:rPr>
          <w:rFonts w:asciiTheme="minorHAnsi" w:hAnsiTheme="minorHAnsi"/>
          <w:noProof/>
          <w:color w:val="000000" w:themeColor="text1"/>
        </w:rPr>
        <w:t xml:space="preserve">C </w:t>
      </w:r>
      <w:r w:rsidR="000734CB" w:rsidRPr="00F46C2E">
        <w:rPr>
          <w:rFonts w:asciiTheme="minorHAnsi" w:hAnsiTheme="minorHAnsi"/>
          <w:noProof/>
          <w:color w:val="000000" w:themeColor="text1"/>
        </w:rPr>
        <w:t xml:space="preserve">values displayed an </w:t>
      </w:r>
      <w:r w:rsidR="00953E9D" w:rsidRPr="00F46C2E">
        <w:rPr>
          <w:rFonts w:asciiTheme="minorHAnsi" w:hAnsiTheme="minorHAnsi"/>
          <w:noProof/>
          <w:color w:val="000000" w:themeColor="text1"/>
        </w:rPr>
        <w:t>initial enrichment</w:t>
      </w:r>
      <w:r w:rsidR="00656898" w:rsidRPr="00F46C2E">
        <w:rPr>
          <w:rFonts w:asciiTheme="minorHAnsi" w:hAnsiTheme="minorHAnsi"/>
          <w:noProof/>
          <w:color w:val="000000" w:themeColor="text1"/>
        </w:rPr>
        <w:t xml:space="preserve"> </w:t>
      </w:r>
      <w:r w:rsidR="00953E9D" w:rsidRPr="00F46C2E">
        <w:rPr>
          <w:rFonts w:asciiTheme="minorHAnsi" w:hAnsiTheme="minorHAnsi"/>
          <w:noProof/>
          <w:color w:val="000000" w:themeColor="text1"/>
        </w:rPr>
        <w:t xml:space="preserve">in the heavier </w:t>
      </w:r>
      <w:r w:rsidR="00953E9D" w:rsidRPr="00F46C2E">
        <w:rPr>
          <w:rFonts w:asciiTheme="minorHAnsi" w:hAnsiTheme="minorHAnsi"/>
          <w:noProof/>
          <w:color w:val="000000" w:themeColor="text1"/>
          <w:vertAlign w:val="superscript"/>
        </w:rPr>
        <w:t>13</w:t>
      </w:r>
      <w:r w:rsidR="00953E9D" w:rsidRPr="00F46C2E">
        <w:rPr>
          <w:rFonts w:asciiTheme="minorHAnsi" w:hAnsiTheme="minorHAnsi"/>
          <w:noProof/>
          <w:color w:val="000000" w:themeColor="text1"/>
        </w:rPr>
        <w:t xml:space="preserve">C isotope, </w:t>
      </w:r>
      <w:r w:rsidR="00656898" w:rsidRPr="00F46C2E">
        <w:rPr>
          <w:rFonts w:asciiTheme="minorHAnsi" w:hAnsiTheme="minorHAnsi"/>
          <w:noProof/>
          <w:color w:val="000000" w:themeColor="text1"/>
        </w:rPr>
        <w:t xml:space="preserve">roughly coincident with </w:t>
      </w:r>
      <w:r w:rsidR="00214FE0" w:rsidRPr="00F46C2E">
        <w:rPr>
          <w:rFonts w:asciiTheme="minorHAnsi" w:hAnsiTheme="minorHAnsi"/>
          <w:noProof/>
          <w:color w:val="000000" w:themeColor="text1"/>
        </w:rPr>
        <w:t>increasing sediment CHLa</w:t>
      </w:r>
      <w:r w:rsidR="00953E9D" w:rsidRPr="00F46C2E">
        <w:rPr>
          <w:rFonts w:asciiTheme="minorHAnsi" w:hAnsiTheme="minorHAnsi"/>
          <w:noProof/>
          <w:color w:val="000000" w:themeColor="text1"/>
        </w:rPr>
        <w:t>,</w:t>
      </w:r>
      <w:r w:rsidR="00D95087" w:rsidRPr="00F46C2E">
        <w:rPr>
          <w:rFonts w:asciiTheme="minorHAnsi" w:hAnsiTheme="minorHAnsi"/>
          <w:noProof/>
          <w:color w:val="000000" w:themeColor="text1"/>
        </w:rPr>
        <w:t xml:space="preserve"> followed by a decline </w:t>
      </w:r>
      <w:r w:rsidR="003E2EDA" w:rsidRPr="00F46C2E">
        <w:rPr>
          <w:rFonts w:asciiTheme="minorHAnsi" w:hAnsiTheme="minorHAnsi"/>
          <w:noProof/>
          <w:color w:val="000000" w:themeColor="text1"/>
        </w:rPr>
        <w:t xml:space="preserve">during the latter half of the </w:t>
      </w:r>
      <w:r w:rsidR="00D94E90" w:rsidRPr="00F46C2E">
        <w:rPr>
          <w:rFonts w:asciiTheme="minorHAnsi" w:hAnsiTheme="minorHAnsi"/>
          <w:noProof/>
          <w:color w:val="000000" w:themeColor="text1"/>
        </w:rPr>
        <w:t>1900s</w:t>
      </w:r>
      <w:r w:rsidR="008A7F93" w:rsidRPr="00F46C2E">
        <w:rPr>
          <w:rFonts w:asciiTheme="minorHAnsi" w:hAnsiTheme="minorHAnsi"/>
          <w:noProof/>
          <w:color w:val="000000" w:themeColor="text1"/>
        </w:rPr>
        <w:t xml:space="preserve"> (</w:t>
      </w:r>
      <w:r w:rsidR="00E04503" w:rsidRPr="00F46C2E">
        <w:rPr>
          <w:rFonts w:asciiTheme="minorHAnsi" w:hAnsiTheme="minorHAnsi"/>
          <w:noProof/>
          <w:color w:val="000000" w:themeColor="text1"/>
        </w:rPr>
        <w:t>Figure 5</w:t>
      </w:r>
      <w:r w:rsidR="008A7F93" w:rsidRPr="00F46C2E">
        <w:rPr>
          <w:rFonts w:asciiTheme="minorHAnsi" w:hAnsiTheme="minorHAnsi"/>
          <w:noProof/>
          <w:color w:val="000000" w:themeColor="text1"/>
        </w:rPr>
        <w:t>)</w:t>
      </w:r>
      <w:r w:rsidR="00D94E90" w:rsidRPr="00F46C2E">
        <w:rPr>
          <w:rFonts w:asciiTheme="minorHAnsi" w:hAnsiTheme="minorHAnsi"/>
          <w:noProof/>
          <w:color w:val="000000" w:themeColor="text1"/>
        </w:rPr>
        <w:t xml:space="preserve">. </w:t>
      </w:r>
      <w:r w:rsidR="005F3F76" w:rsidRPr="00F46C2E">
        <w:rPr>
          <w:rFonts w:asciiTheme="minorHAnsi" w:hAnsiTheme="minorHAnsi"/>
          <w:noProof/>
          <w:color w:val="000000" w:themeColor="text1"/>
        </w:rPr>
        <w:t>The i</w:t>
      </w:r>
      <w:r w:rsidR="00D05C8E" w:rsidRPr="00F46C2E">
        <w:rPr>
          <w:rFonts w:asciiTheme="minorHAnsi" w:hAnsiTheme="minorHAnsi"/>
          <w:noProof/>
          <w:color w:val="000000" w:themeColor="text1"/>
        </w:rPr>
        <w:t>ncreases in δ</w:t>
      </w:r>
      <w:r w:rsidR="00D05C8E" w:rsidRPr="00F46C2E">
        <w:rPr>
          <w:rFonts w:asciiTheme="minorHAnsi" w:hAnsiTheme="minorHAnsi"/>
          <w:noProof/>
          <w:color w:val="000000" w:themeColor="text1"/>
          <w:vertAlign w:val="superscript"/>
        </w:rPr>
        <w:t>13</w:t>
      </w:r>
      <w:r w:rsidR="00D05C8E" w:rsidRPr="00F46C2E">
        <w:rPr>
          <w:rFonts w:asciiTheme="minorHAnsi" w:hAnsiTheme="minorHAnsi"/>
          <w:noProof/>
          <w:color w:val="000000" w:themeColor="text1"/>
        </w:rPr>
        <w:t>C</w:t>
      </w:r>
      <w:r w:rsidR="005F3F76" w:rsidRPr="00F46C2E">
        <w:rPr>
          <w:rFonts w:asciiTheme="minorHAnsi" w:hAnsiTheme="minorHAnsi"/>
          <w:noProof/>
          <w:color w:val="000000" w:themeColor="text1"/>
        </w:rPr>
        <w:t xml:space="preserve"> could be</w:t>
      </w:r>
      <w:r w:rsidR="00BA668D" w:rsidRPr="00F46C2E">
        <w:rPr>
          <w:rFonts w:asciiTheme="minorHAnsi" w:hAnsiTheme="minorHAnsi"/>
          <w:noProof/>
          <w:color w:val="000000" w:themeColor="text1"/>
        </w:rPr>
        <w:t xml:space="preserve"> </w:t>
      </w:r>
      <w:r w:rsidR="00764B58" w:rsidRPr="00F46C2E">
        <w:rPr>
          <w:rFonts w:asciiTheme="minorHAnsi" w:hAnsiTheme="minorHAnsi"/>
          <w:noProof/>
          <w:color w:val="000000" w:themeColor="text1"/>
        </w:rPr>
        <w:t xml:space="preserve">related to </w:t>
      </w:r>
      <w:r w:rsidR="00087E91" w:rsidRPr="00F46C2E">
        <w:rPr>
          <w:rFonts w:asciiTheme="minorHAnsi" w:hAnsiTheme="minorHAnsi"/>
          <w:noProof/>
          <w:color w:val="000000" w:themeColor="text1"/>
        </w:rPr>
        <w:t xml:space="preserve">the </w:t>
      </w:r>
      <w:r w:rsidR="005F3F76" w:rsidRPr="00F46C2E">
        <w:rPr>
          <w:rFonts w:asciiTheme="minorHAnsi" w:hAnsiTheme="minorHAnsi"/>
          <w:noProof/>
          <w:color w:val="000000" w:themeColor="text1"/>
        </w:rPr>
        <w:t xml:space="preserve">enhanced primary production </w:t>
      </w:r>
      <w:r w:rsidR="00764B58" w:rsidRPr="00F46C2E">
        <w:rPr>
          <w:rFonts w:asciiTheme="minorHAnsi" w:hAnsiTheme="minorHAnsi"/>
          <w:noProof/>
          <w:color w:val="000000" w:themeColor="text1"/>
        </w:rPr>
        <w:t>increas</w:t>
      </w:r>
      <w:r w:rsidR="005F3F76" w:rsidRPr="00F46C2E">
        <w:rPr>
          <w:rFonts w:asciiTheme="minorHAnsi" w:hAnsiTheme="minorHAnsi"/>
          <w:noProof/>
          <w:color w:val="000000" w:themeColor="text1"/>
        </w:rPr>
        <w:t>ing</w:t>
      </w:r>
      <w:r w:rsidR="00764B58" w:rsidRPr="00F46C2E">
        <w:rPr>
          <w:rFonts w:asciiTheme="minorHAnsi" w:hAnsiTheme="minorHAnsi"/>
          <w:noProof/>
          <w:color w:val="000000" w:themeColor="text1"/>
        </w:rPr>
        <w:t xml:space="preserve"> demand for carbon</w:t>
      </w:r>
      <w:r w:rsidR="00FB3A6D" w:rsidRPr="00F46C2E">
        <w:rPr>
          <w:rFonts w:asciiTheme="minorHAnsi" w:hAnsiTheme="minorHAnsi"/>
          <w:noProof/>
          <w:color w:val="000000" w:themeColor="text1"/>
        </w:rPr>
        <w:t xml:space="preserve"> (Davidson &amp; Jeppesen</w:t>
      </w:r>
      <w:r w:rsidR="009F3695" w:rsidRPr="00F46C2E">
        <w:rPr>
          <w:rFonts w:asciiTheme="minorHAnsi" w:hAnsiTheme="minorHAnsi"/>
          <w:noProof/>
          <w:color w:val="000000" w:themeColor="text1"/>
        </w:rPr>
        <w:t>, 2013</w:t>
      </w:r>
      <w:r w:rsidR="006F5486" w:rsidRPr="00F46C2E">
        <w:rPr>
          <w:rFonts w:asciiTheme="minorHAnsi" w:hAnsiTheme="minorHAnsi"/>
          <w:noProof/>
          <w:color w:val="000000" w:themeColor="text1"/>
        </w:rPr>
        <w:t>; Meyer</w:t>
      </w:r>
      <w:r w:rsidR="00410B3F" w:rsidRPr="00F46C2E">
        <w:rPr>
          <w:rFonts w:asciiTheme="minorHAnsi" w:hAnsiTheme="minorHAnsi"/>
          <w:noProof/>
          <w:color w:val="000000" w:themeColor="text1"/>
        </w:rPr>
        <w:t>s &amp; Teranes, 2001</w:t>
      </w:r>
      <w:r w:rsidR="00FB3A6D" w:rsidRPr="00F46C2E">
        <w:rPr>
          <w:rFonts w:asciiTheme="minorHAnsi" w:hAnsiTheme="minorHAnsi"/>
          <w:noProof/>
          <w:color w:val="000000" w:themeColor="text1"/>
        </w:rPr>
        <w:t>)</w:t>
      </w:r>
      <w:r w:rsidR="00363C24" w:rsidRPr="00F46C2E">
        <w:rPr>
          <w:rFonts w:asciiTheme="minorHAnsi" w:hAnsiTheme="minorHAnsi"/>
          <w:noProof/>
          <w:color w:val="000000" w:themeColor="text1"/>
        </w:rPr>
        <w:t>,</w:t>
      </w:r>
      <w:r w:rsidR="001C264D" w:rsidRPr="00F46C2E">
        <w:rPr>
          <w:rFonts w:asciiTheme="minorHAnsi" w:hAnsiTheme="minorHAnsi"/>
          <w:noProof/>
          <w:color w:val="000000" w:themeColor="text1"/>
        </w:rPr>
        <w:t xml:space="preserve"> </w:t>
      </w:r>
      <w:r w:rsidR="007D5FB0" w:rsidRPr="00F46C2E">
        <w:rPr>
          <w:rFonts w:asciiTheme="minorHAnsi" w:hAnsiTheme="minorHAnsi"/>
          <w:noProof/>
          <w:color w:val="000000" w:themeColor="text1"/>
        </w:rPr>
        <w:t>but also possibly to</w:t>
      </w:r>
      <w:r w:rsidR="00D30291" w:rsidRPr="00F46C2E">
        <w:rPr>
          <w:rFonts w:asciiTheme="minorHAnsi" w:hAnsiTheme="minorHAnsi"/>
          <w:noProof/>
          <w:color w:val="000000" w:themeColor="text1"/>
        </w:rPr>
        <w:t xml:space="preserve"> </w:t>
      </w:r>
      <w:r w:rsidR="007D5FB0" w:rsidRPr="00F46C2E">
        <w:rPr>
          <w:rFonts w:asciiTheme="minorHAnsi" w:hAnsiTheme="minorHAnsi"/>
          <w:noProof/>
          <w:color w:val="000000" w:themeColor="text1"/>
        </w:rPr>
        <w:t xml:space="preserve">the cultivation of </w:t>
      </w:r>
      <w:r w:rsidR="001C264D" w:rsidRPr="00F46C2E">
        <w:rPr>
          <w:rFonts w:asciiTheme="minorHAnsi" w:hAnsiTheme="minorHAnsi"/>
          <w:noProof/>
          <w:color w:val="000000" w:themeColor="text1"/>
        </w:rPr>
        <w:t>m</w:t>
      </w:r>
      <w:r w:rsidR="0073577D" w:rsidRPr="00F46C2E">
        <w:rPr>
          <w:rFonts w:asciiTheme="minorHAnsi" w:hAnsiTheme="minorHAnsi"/>
          <w:noProof/>
          <w:color w:val="000000" w:themeColor="text1"/>
        </w:rPr>
        <w:t>aize</w:t>
      </w:r>
      <w:r w:rsidR="00BE392D" w:rsidRPr="00F46C2E">
        <w:rPr>
          <w:rFonts w:asciiTheme="minorHAnsi" w:hAnsiTheme="minorHAnsi"/>
          <w:noProof/>
          <w:color w:val="000000" w:themeColor="text1"/>
        </w:rPr>
        <w:t xml:space="preserve"> </w:t>
      </w:r>
      <w:r w:rsidR="00606A28" w:rsidRPr="00F46C2E">
        <w:rPr>
          <w:rFonts w:asciiTheme="minorHAnsi" w:hAnsiTheme="minorHAnsi"/>
          <w:noProof/>
          <w:color w:val="000000" w:themeColor="text1"/>
        </w:rPr>
        <w:t>(</w:t>
      </w:r>
      <w:r w:rsidR="00BE392D" w:rsidRPr="00F46C2E">
        <w:rPr>
          <w:rFonts w:asciiTheme="minorHAnsi" w:hAnsiTheme="minorHAnsi"/>
          <w:noProof/>
          <w:color w:val="000000" w:themeColor="text1"/>
        </w:rPr>
        <w:t>or other C4 plants</w:t>
      </w:r>
      <w:r w:rsidR="00A00D09" w:rsidRPr="00F46C2E">
        <w:rPr>
          <w:rFonts w:asciiTheme="minorHAnsi" w:hAnsiTheme="minorHAnsi"/>
          <w:noProof/>
          <w:color w:val="000000" w:themeColor="text1"/>
        </w:rPr>
        <w:t>)</w:t>
      </w:r>
      <w:r w:rsidR="00BE392D" w:rsidRPr="00F46C2E">
        <w:rPr>
          <w:rFonts w:asciiTheme="minorHAnsi" w:hAnsiTheme="minorHAnsi"/>
          <w:noProof/>
          <w:color w:val="000000" w:themeColor="text1"/>
        </w:rPr>
        <w:t xml:space="preserve"> in the catchments </w:t>
      </w:r>
      <w:r w:rsidR="002C467A" w:rsidRPr="00F46C2E">
        <w:rPr>
          <w:rFonts w:asciiTheme="minorHAnsi" w:hAnsiTheme="minorHAnsi"/>
          <w:noProof/>
          <w:color w:val="000000" w:themeColor="text1"/>
        </w:rPr>
        <w:t>(Meyers &amp; Teranes, 2001</w:t>
      </w:r>
      <w:r w:rsidR="00062282" w:rsidRPr="00F46C2E">
        <w:rPr>
          <w:rFonts w:asciiTheme="minorHAnsi" w:hAnsiTheme="minorHAnsi"/>
          <w:noProof/>
          <w:color w:val="000000" w:themeColor="text1"/>
        </w:rPr>
        <w:t xml:space="preserve">). </w:t>
      </w:r>
      <w:r w:rsidR="00462A3F" w:rsidRPr="00F46C2E">
        <w:rPr>
          <w:rFonts w:asciiTheme="minorHAnsi" w:hAnsiTheme="minorHAnsi"/>
          <w:noProof/>
          <w:color w:val="000000" w:themeColor="text1"/>
        </w:rPr>
        <w:t>In</w:t>
      </w:r>
      <w:r w:rsidR="00B60676" w:rsidRPr="00F46C2E">
        <w:rPr>
          <w:rFonts w:asciiTheme="minorHAnsi" w:hAnsiTheme="minorHAnsi"/>
          <w:noProof/>
          <w:color w:val="000000" w:themeColor="text1"/>
        </w:rPr>
        <w:t xml:space="preserve"> </w:t>
      </w:r>
      <w:r w:rsidR="0071629B" w:rsidRPr="00F46C2E">
        <w:rPr>
          <w:rFonts w:asciiTheme="minorHAnsi" w:hAnsiTheme="minorHAnsi"/>
          <w:noProof/>
          <w:color w:val="000000" w:themeColor="text1"/>
        </w:rPr>
        <w:t xml:space="preserve">the shallow </w:t>
      </w:r>
      <w:r w:rsidR="0087211B" w:rsidRPr="00F46C2E">
        <w:rPr>
          <w:rFonts w:asciiTheme="minorHAnsi" w:hAnsiTheme="minorHAnsi"/>
          <w:noProof/>
          <w:color w:val="000000" w:themeColor="text1"/>
        </w:rPr>
        <w:t xml:space="preserve">and productive </w:t>
      </w:r>
      <w:r w:rsidR="00B60676" w:rsidRPr="00F46C2E">
        <w:rPr>
          <w:rFonts w:asciiTheme="minorHAnsi" w:hAnsiTheme="minorHAnsi"/>
          <w:noProof/>
          <w:color w:val="000000" w:themeColor="text1"/>
        </w:rPr>
        <w:t>Tepetilti</w:t>
      </w:r>
      <w:r w:rsidR="0070132A" w:rsidRPr="00F46C2E">
        <w:rPr>
          <w:rFonts w:asciiTheme="minorHAnsi" w:hAnsiTheme="minorHAnsi"/>
          <w:noProof/>
          <w:color w:val="000000" w:themeColor="text1"/>
        </w:rPr>
        <w:t>c,</w:t>
      </w:r>
      <w:r w:rsidR="00970FAD" w:rsidRPr="00F46C2E">
        <w:rPr>
          <w:rFonts w:asciiTheme="minorHAnsi" w:hAnsiTheme="minorHAnsi"/>
          <w:noProof/>
          <w:color w:val="000000" w:themeColor="text1"/>
        </w:rPr>
        <w:t xml:space="preserve"> </w:t>
      </w:r>
      <w:r w:rsidR="006523F8" w:rsidRPr="00F46C2E">
        <w:rPr>
          <w:rFonts w:asciiTheme="minorHAnsi" w:hAnsiTheme="minorHAnsi"/>
          <w:noProof/>
          <w:color w:val="000000" w:themeColor="text1"/>
        </w:rPr>
        <w:t>presently</w:t>
      </w:r>
      <w:r w:rsidR="00F26BA8" w:rsidRPr="00F46C2E">
        <w:rPr>
          <w:rFonts w:asciiTheme="minorHAnsi" w:hAnsiTheme="minorHAnsi"/>
          <w:noProof/>
          <w:color w:val="000000" w:themeColor="text1"/>
        </w:rPr>
        <w:t xml:space="preserve"> supporting abundant macrophytes </w:t>
      </w:r>
      <w:r w:rsidR="00574AAE" w:rsidRPr="00F46C2E">
        <w:rPr>
          <w:rFonts w:asciiTheme="minorHAnsi" w:hAnsiTheme="minorHAnsi"/>
          <w:noProof/>
          <w:color w:val="000000" w:themeColor="text1"/>
        </w:rPr>
        <w:t>around the</w:t>
      </w:r>
      <w:r w:rsidR="00AE38F1" w:rsidRPr="00F46C2E">
        <w:rPr>
          <w:rFonts w:asciiTheme="minorHAnsi" w:hAnsiTheme="minorHAnsi"/>
          <w:noProof/>
          <w:color w:val="000000" w:themeColor="text1"/>
        </w:rPr>
        <w:t xml:space="preserve"> margin</w:t>
      </w:r>
      <w:r w:rsidR="00F26BA8" w:rsidRPr="00F46C2E">
        <w:rPr>
          <w:rFonts w:asciiTheme="minorHAnsi" w:hAnsiTheme="minorHAnsi"/>
          <w:noProof/>
          <w:color w:val="000000" w:themeColor="text1"/>
        </w:rPr>
        <w:t>s</w:t>
      </w:r>
      <w:r w:rsidR="00AE38F1" w:rsidRPr="00F46C2E">
        <w:rPr>
          <w:rFonts w:asciiTheme="minorHAnsi" w:hAnsiTheme="minorHAnsi"/>
          <w:noProof/>
          <w:color w:val="000000" w:themeColor="text1"/>
        </w:rPr>
        <w:t xml:space="preserve"> </w:t>
      </w:r>
      <w:r w:rsidR="00B825C3" w:rsidRPr="00F46C2E">
        <w:rPr>
          <w:rFonts w:asciiTheme="minorHAnsi" w:hAnsiTheme="minorHAnsi"/>
          <w:noProof/>
          <w:color w:val="000000" w:themeColor="text1"/>
        </w:rPr>
        <w:t>(Figure 3)</w:t>
      </w:r>
      <w:r w:rsidR="004E7496" w:rsidRPr="00F46C2E">
        <w:rPr>
          <w:rFonts w:asciiTheme="minorHAnsi" w:hAnsiTheme="minorHAnsi"/>
          <w:noProof/>
          <w:color w:val="000000" w:themeColor="text1"/>
        </w:rPr>
        <w:t>,</w:t>
      </w:r>
      <w:r w:rsidR="00F04E42" w:rsidRPr="00F46C2E">
        <w:rPr>
          <w:rFonts w:asciiTheme="minorHAnsi" w:hAnsiTheme="minorHAnsi"/>
          <w:noProof/>
          <w:color w:val="000000" w:themeColor="text1"/>
        </w:rPr>
        <w:t xml:space="preserve"> </w:t>
      </w:r>
      <w:r w:rsidR="00821F9E" w:rsidRPr="00F46C2E">
        <w:rPr>
          <w:rFonts w:asciiTheme="minorHAnsi" w:hAnsiTheme="minorHAnsi"/>
          <w:noProof/>
          <w:color w:val="000000" w:themeColor="text1"/>
        </w:rPr>
        <w:t>the patterns in</w:t>
      </w:r>
      <w:r w:rsidR="003063F5" w:rsidRPr="00F46C2E">
        <w:rPr>
          <w:rFonts w:asciiTheme="minorHAnsi" w:hAnsiTheme="minorHAnsi"/>
          <w:noProof/>
          <w:color w:val="000000" w:themeColor="text1"/>
        </w:rPr>
        <w:t xml:space="preserve"> </w:t>
      </w:r>
      <w:r w:rsidR="00D445A1" w:rsidRPr="00F46C2E">
        <w:rPr>
          <w:rFonts w:asciiTheme="minorHAnsi" w:hAnsiTheme="minorHAnsi"/>
          <w:noProof/>
          <w:color w:val="000000" w:themeColor="text1"/>
        </w:rPr>
        <w:t>δ</w:t>
      </w:r>
      <w:r w:rsidR="00D445A1" w:rsidRPr="00F46C2E">
        <w:rPr>
          <w:rFonts w:asciiTheme="minorHAnsi" w:hAnsiTheme="minorHAnsi"/>
          <w:noProof/>
          <w:color w:val="000000" w:themeColor="text1"/>
          <w:vertAlign w:val="superscript"/>
        </w:rPr>
        <w:t>13</w:t>
      </w:r>
      <w:r w:rsidR="00D445A1" w:rsidRPr="00F46C2E">
        <w:rPr>
          <w:rFonts w:asciiTheme="minorHAnsi" w:hAnsiTheme="minorHAnsi"/>
          <w:noProof/>
          <w:color w:val="000000" w:themeColor="text1"/>
        </w:rPr>
        <w:t>C</w:t>
      </w:r>
      <w:r w:rsidR="00B627A5" w:rsidRPr="00F46C2E">
        <w:rPr>
          <w:rFonts w:asciiTheme="minorHAnsi" w:hAnsiTheme="minorHAnsi"/>
          <w:noProof/>
          <w:color w:val="000000" w:themeColor="text1"/>
        </w:rPr>
        <w:t xml:space="preserve"> and C/N </w:t>
      </w:r>
      <w:r w:rsidR="00542988" w:rsidRPr="00F46C2E">
        <w:rPr>
          <w:rFonts w:asciiTheme="minorHAnsi" w:hAnsiTheme="minorHAnsi"/>
          <w:noProof/>
          <w:color w:val="000000" w:themeColor="text1"/>
        </w:rPr>
        <w:t>could</w:t>
      </w:r>
      <w:r w:rsidR="00D6300E" w:rsidRPr="00F46C2E">
        <w:rPr>
          <w:rFonts w:asciiTheme="minorHAnsi" w:hAnsiTheme="minorHAnsi"/>
          <w:noProof/>
          <w:color w:val="000000" w:themeColor="text1"/>
        </w:rPr>
        <w:t xml:space="preserve"> </w:t>
      </w:r>
      <w:r w:rsidR="00E934FE" w:rsidRPr="00F46C2E">
        <w:rPr>
          <w:rFonts w:asciiTheme="minorHAnsi" w:hAnsiTheme="minorHAnsi"/>
          <w:noProof/>
          <w:color w:val="000000" w:themeColor="text1"/>
        </w:rPr>
        <w:t xml:space="preserve">reflect </w:t>
      </w:r>
      <w:r w:rsidR="008326EA" w:rsidRPr="00F46C2E">
        <w:rPr>
          <w:rFonts w:asciiTheme="minorHAnsi" w:hAnsiTheme="minorHAnsi"/>
          <w:noProof/>
          <w:color w:val="000000" w:themeColor="text1"/>
        </w:rPr>
        <w:t>an initial increase in</w:t>
      </w:r>
      <w:r w:rsidR="00CA3402" w:rsidRPr="00F46C2E">
        <w:rPr>
          <w:rFonts w:asciiTheme="minorHAnsi" w:hAnsiTheme="minorHAnsi"/>
          <w:noProof/>
          <w:color w:val="000000" w:themeColor="text1"/>
        </w:rPr>
        <w:t xml:space="preserve"> </w:t>
      </w:r>
      <w:r w:rsidR="00F80320" w:rsidRPr="00F46C2E">
        <w:rPr>
          <w:rFonts w:asciiTheme="minorHAnsi" w:hAnsiTheme="minorHAnsi"/>
          <w:noProof/>
          <w:color w:val="000000" w:themeColor="text1"/>
        </w:rPr>
        <w:t>macrophyte</w:t>
      </w:r>
      <w:r w:rsidR="00D87828" w:rsidRPr="00F46C2E">
        <w:rPr>
          <w:rFonts w:asciiTheme="minorHAnsi" w:hAnsiTheme="minorHAnsi"/>
          <w:noProof/>
          <w:color w:val="000000" w:themeColor="text1"/>
        </w:rPr>
        <w:t xml:space="preserve"> growth</w:t>
      </w:r>
      <w:r w:rsidR="00DF1EC7" w:rsidRPr="00F46C2E">
        <w:rPr>
          <w:rFonts w:asciiTheme="minorHAnsi" w:hAnsiTheme="minorHAnsi"/>
          <w:noProof/>
          <w:color w:val="000000" w:themeColor="text1"/>
        </w:rPr>
        <w:t xml:space="preserve">, </w:t>
      </w:r>
      <w:r w:rsidR="00325AAB" w:rsidRPr="00F46C2E">
        <w:rPr>
          <w:rFonts w:asciiTheme="minorHAnsi" w:hAnsiTheme="minorHAnsi"/>
          <w:noProof/>
          <w:color w:val="000000" w:themeColor="text1"/>
        </w:rPr>
        <w:t>supplying</w:t>
      </w:r>
      <w:r w:rsidR="00E11A13" w:rsidRPr="00F46C2E">
        <w:rPr>
          <w:rFonts w:asciiTheme="minorHAnsi" w:hAnsiTheme="minorHAnsi"/>
          <w:noProof/>
          <w:color w:val="000000" w:themeColor="text1"/>
        </w:rPr>
        <w:t xml:space="preserve"> more</w:t>
      </w:r>
      <w:r w:rsidR="00983082" w:rsidRPr="00F46C2E">
        <w:rPr>
          <w:rFonts w:asciiTheme="minorHAnsi" w:hAnsiTheme="minorHAnsi"/>
          <w:noProof/>
          <w:color w:val="000000" w:themeColor="text1"/>
        </w:rPr>
        <w:t xml:space="preserve"> structural </w:t>
      </w:r>
      <w:r w:rsidR="00B52D4E" w:rsidRPr="00F46C2E">
        <w:rPr>
          <w:rFonts w:asciiTheme="minorHAnsi" w:hAnsiTheme="minorHAnsi"/>
          <w:noProof/>
          <w:color w:val="000000" w:themeColor="text1"/>
        </w:rPr>
        <w:t>organic matter</w:t>
      </w:r>
      <w:r w:rsidR="00E11A13" w:rsidRPr="00F46C2E">
        <w:rPr>
          <w:rFonts w:asciiTheme="minorHAnsi" w:hAnsiTheme="minorHAnsi"/>
          <w:noProof/>
          <w:color w:val="000000" w:themeColor="text1"/>
        </w:rPr>
        <w:t xml:space="preserve"> </w:t>
      </w:r>
      <w:r w:rsidR="005F18CB" w:rsidRPr="00F46C2E">
        <w:rPr>
          <w:rFonts w:asciiTheme="minorHAnsi" w:hAnsiTheme="minorHAnsi"/>
          <w:noProof/>
          <w:color w:val="000000" w:themeColor="text1"/>
        </w:rPr>
        <w:t xml:space="preserve">and </w:t>
      </w:r>
      <w:r w:rsidR="00B52D4E" w:rsidRPr="00F46C2E">
        <w:rPr>
          <w:rFonts w:asciiTheme="minorHAnsi" w:hAnsiTheme="minorHAnsi"/>
          <w:noProof/>
          <w:color w:val="000000" w:themeColor="text1"/>
        </w:rPr>
        <w:t>promoting</w:t>
      </w:r>
      <w:r w:rsidR="00325AAB" w:rsidRPr="00F46C2E">
        <w:rPr>
          <w:rFonts w:asciiTheme="minorHAnsi" w:hAnsiTheme="minorHAnsi"/>
          <w:noProof/>
          <w:color w:val="000000" w:themeColor="text1"/>
        </w:rPr>
        <w:t xml:space="preserve"> CO</w:t>
      </w:r>
      <w:r w:rsidR="00325AAB" w:rsidRPr="00F46C2E">
        <w:rPr>
          <w:rFonts w:asciiTheme="minorHAnsi" w:hAnsiTheme="minorHAnsi"/>
          <w:noProof/>
          <w:color w:val="000000" w:themeColor="text1"/>
          <w:vertAlign w:val="subscript"/>
        </w:rPr>
        <w:t>2</w:t>
      </w:r>
      <w:r w:rsidR="00325AAB" w:rsidRPr="00F46C2E">
        <w:rPr>
          <w:rFonts w:asciiTheme="minorHAnsi" w:hAnsiTheme="minorHAnsi"/>
          <w:noProof/>
          <w:color w:val="000000" w:themeColor="text1"/>
        </w:rPr>
        <w:t xml:space="preserve"> limitation</w:t>
      </w:r>
      <w:r w:rsidR="005F18CB" w:rsidRPr="00F46C2E">
        <w:rPr>
          <w:rFonts w:asciiTheme="minorHAnsi" w:hAnsiTheme="minorHAnsi"/>
          <w:noProof/>
          <w:color w:val="000000" w:themeColor="text1"/>
        </w:rPr>
        <w:t xml:space="preserve"> (Davidson &amp; Jeppesen, </w:t>
      </w:r>
      <w:r w:rsidR="00FF4A72" w:rsidRPr="00F46C2E">
        <w:rPr>
          <w:rFonts w:asciiTheme="minorHAnsi" w:hAnsiTheme="minorHAnsi"/>
          <w:noProof/>
          <w:color w:val="000000" w:themeColor="text1"/>
        </w:rPr>
        <w:t>2013)</w:t>
      </w:r>
      <w:r w:rsidR="00325AAB" w:rsidRPr="00F46C2E">
        <w:rPr>
          <w:rFonts w:asciiTheme="minorHAnsi" w:hAnsiTheme="minorHAnsi"/>
          <w:noProof/>
          <w:color w:val="000000" w:themeColor="text1"/>
        </w:rPr>
        <w:t>,</w:t>
      </w:r>
      <w:r w:rsidR="00983082" w:rsidRPr="00F46C2E">
        <w:rPr>
          <w:rFonts w:asciiTheme="minorHAnsi" w:hAnsiTheme="minorHAnsi"/>
          <w:noProof/>
          <w:color w:val="000000" w:themeColor="text1"/>
        </w:rPr>
        <w:t xml:space="preserve"> </w:t>
      </w:r>
      <w:r w:rsidR="00116FBD" w:rsidRPr="00F46C2E">
        <w:rPr>
          <w:rFonts w:asciiTheme="minorHAnsi" w:hAnsiTheme="minorHAnsi"/>
          <w:noProof/>
          <w:color w:val="000000" w:themeColor="text1"/>
        </w:rPr>
        <w:t>and a later shift to increased phytoplankton production</w:t>
      </w:r>
      <w:r w:rsidR="00B67297" w:rsidRPr="00F46C2E">
        <w:rPr>
          <w:rFonts w:asciiTheme="minorHAnsi" w:hAnsiTheme="minorHAnsi"/>
          <w:noProof/>
          <w:color w:val="000000" w:themeColor="text1"/>
        </w:rPr>
        <w:t xml:space="preserve"> reflected as </w:t>
      </w:r>
      <w:r w:rsidR="004B38A5" w:rsidRPr="00F46C2E">
        <w:rPr>
          <w:rFonts w:asciiTheme="minorHAnsi" w:hAnsiTheme="minorHAnsi"/>
          <w:noProof/>
          <w:color w:val="000000" w:themeColor="text1"/>
        </w:rPr>
        <w:t xml:space="preserve">the </w:t>
      </w:r>
      <w:r w:rsidR="002431A1" w:rsidRPr="00F46C2E">
        <w:rPr>
          <w:rFonts w:asciiTheme="minorHAnsi" w:hAnsiTheme="minorHAnsi"/>
          <w:noProof/>
          <w:color w:val="000000" w:themeColor="text1"/>
        </w:rPr>
        <w:t xml:space="preserve">recent </w:t>
      </w:r>
      <w:r w:rsidR="004B38A5" w:rsidRPr="00F46C2E">
        <w:rPr>
          <w:rFonts w:asciiTheme="minorHAnsi" w:hAnsiTheme="minorHAnsi"/>
          <w:noProof/>
          <w:color w:val="000000" w:themeColor="text1"/>
        </w:rPr>
        <w:t xml:space="preserve">peak in sediment CHLa </w:t>
      </w:r>
      <w:r w:rsidR="001D07C2" w:rsidRPr="00F46C2E">
        <w:rPr>
          <w:rFonts w:asciiTheme="minorHAnsi" w:hAnsiTheme="minorHAnsi"/>
          <w:noProof/>
          <w:color w:val="000000" w:themeColor="text1"/>
        </w:rPr>
        <w:t>and c</w:t>
      </w:r>
      <w:r w:rsidR="00370991" w:rsidRPr="00F46C2E">
        <w:rPr>
          <w:rFonts w:asciiTheme="minorHAnsi" w:hAnsiTheme="minorHAnsi"/>
          <w:noProof/>
          <w:color w:val="000000" w:themeColor="text1"/>
        </w:rPr>
        <w:t xml:space="preserve">oincident </w:t>
      </w:r>
      <w:r w:rsidR="001D07C2" w:rsidRPr="00F46C2E">
        <w:rPr>
          <w:rFonts w:asciiTheme="minorHAnsi" w:hAnsiTheme="minorHAnsi"/>
          <w:noProof/>
          <w:color w:val="000000" w:themeColor="text1"/>
        </w:rPr>
        <w:t>declines in δ</w:t>
      </w:r>
      <w:r w:rsidR="001D07C2" w:rsidRPr="00F46C2E">
        <w:rPr>
          <w:rFonts w:asciiTheme="minorHAnsi" w:hAnsiTheme="minorHAnsi"/>
          <w:noProof/>
          <w:color w:val="000000" w:themeColor="text1"/>
          <w:vertAlign w:val="superscript"/>
        </w:rPr>
        <w:t>13</w:t>
      </w:r>
      <w:r w:rsidR="001D07C2" w:rsidRPr="00F46C2E">
        <w:rPr>
          <w:rFonts w:asciiTheme="minorHAnsi" w:hAnsiTheme="minorHAnsi"/>
          <w:noProof/>
          <w:color w:val="000000" w:themeColor="text1"/>
        </w:rPr>
        <w:t>C and C/N</w:t>
      </w:r>
      <w:r w:rsidR="002431A1" w:rsidRPr="00F46C2E">
        <w:rPr>
          <w:rFonts w:asciiTheme="minorHAnsi" w:hAnsiTheme="minorHAnsi"/>
          <w:noProof/>
          <w:color w:val="000000" w:themeColor="text1"/>
        </w:rPr>
        <w:t xml:space="preserve"> values</w:t>
      </w:r>
      <w:r w:rsidR="004A7FD5" w:rsidRPr="00F46C2E">
        <w:rPr>
          <w:rFonts w:asciiTheme="minorHAnsi" w:hAnsiTheme="minorHAnsi"/>
          <w:noProof/>
          <w:color w:val="000000" w:themeColor="text1"/>
        </w:rPr>
        <w:t>.</w:t>
      </w:r>
      <w:r w:rsidR="00936B2C" w:rsidRPr="00F46C2E">
        <w:rPr>
          <w:rFonts w:asciiTheme="minorHAnsi" w:hAnsiTheme="minorHAnsi"/>
          <w:noProof/>
          <w:color w:val="000000" w:themeColor="text1"/>
        </w:rPr>
        <w:t xml:space="preserve"> </w:t>
      </w:r>
      <w:r w:rsidR="007B3277" w:rsidRPr="00F46C2E">
        <w:rPr>
          <w:rFonts w:asciiTheme="minorHAnsi" w:hAnsiTheme="minorHAnsi"/>
          <w:noProof/>
          <w:color w:val="000000" w:themeColor="text1"/>
        </w:rPr>
        <w:t>D</w:t>
      </w:r>
      <w:r w:rsidR="00DA2803" w:rsidRPr="00F46C2E">
        <w:rPr>
          <w:rFonts w:asciiTheme="minorHAnsi" w:hAnsiTheme="minorHAnsi"/>
          <w:noProof/>
          <w:color w:val="000000" w:themeColor="text1"/>
        </w:rPr>
        <w:t xml:space="preserve">espite the variable </w:t>
      </w:r>
      <w:r w:rsidR="004853A5" w:rsidRPr="00F46C2E">
        <w:rPr>
          <w:rFonts w:asciiTheme="minorHAnsi" w:hAnsiTheme="minorHAnsi"/>
          <w:noProof/>
          <w:color w:val="000000" w:themeColor="text1"/>
        </w:rPr>
        <w:t xml:space="preserve">biogeochemical </w:t>
      </w:r>
      <w:r w:rsidR="00DA2803" w:rsidRPr="00F46C2E">
        <w:rPr>
          <w:rFonts w:asciiTheme="minorHAnsi" w:hAnsiTheme="minorHAnsi"/>
          <w:noProof/>
          <w:color w:val="000000" w:themeColor="text1"/>
        </w:rPr>
        <w:t>patterns and indications</w:t>
      </w:r>
      <w:r w:rsidR="00544D4F" w:rsidRPr="00F46C2E">
        <w:rPr>
          <w:rFonts w:asciiTheme="minorHAnsi" w:hAnsiTheme="minorHAnsi"/>
          <w:noProof/>
          <w:color w:val="000000" w:themeColor="text1"/>
        </w:rPr>
        <w:t>, none of the five study lakes show</w:t>
      </w:r>
      <w:r w:rsidR="007B3277" w:rsidRPr="00F46C2E">
        <w:rPr>
          <w:rFonts w:asciiTheme="minorHAnsi" w:hAnsiTheme="minorHAnsi"/>
          <w:noProof/>
          <w:color w:val="000000" w:themeColor="text1"/>
        </w:rPr>
        <w:t>ed</w:t>
      </w:r>
      <w:r w:rsidR="00544D4F" w:rsidRPr="00F46C2E">
        <w:rPr>
          <w:rFonts w:asciiTheme="minorHAnsi" w:hAnsiTheme="minorHAnsi"/>
          <w:noProof/>
          <w:color w:val="000000" w:themeColor="text1"/>
        </w:rPr>
        <w:t xml:space="preserve"> </w:t>
      </w:r>
      <w:r w:rsidR="00225D5A" w:rsidRPr="00F46C2E">
        <w:rPr>
          <w:rFonts w:asciiTheme="minorHAnsi" w:hAnsiTheme="minorHAnsi"/>
          <w:noProof/>
          <w:color w:val="000000" w:themeColor="text1"/>
        </w:rPr>
        <w:t>evidence of marked increases in allocht</w:t>
      </w:r>
      <w:r w:rsidR="00E44ACF" w:rsidRPr="00F46C2E">
        <w:rPr>
          <w:rFonts w:asciiTheme="minorHAnsi" w:hAnsiTheme="minorHAnsi"/>
          <w:noProof/>
          <w:color w:val="000000" w:themeColor="text1"/>
        </w:rPr>
        <w:t>h</w:t>
      </w:r>
      <w:r w:rsidR="00225D5A" w:rsidRPr="00F46C2E">
        <w:rPr>
          <w:rFonts w:asciiTheme="minorHAnsi" w:hAnsiTheme="minorHAnsi"/>
          <w:noProof/>
          <w:color w:val="000000" w:themeColor="text1"/>
        </w:rPr>
        <w:t xml:space="preserve">onous carbon inputs </w:t>
      </w:r>
      <w:r w:rsidR="00684A87" w:rsidRPr="00F46C2E">
        <w:rPr>
          <w:rFonts w:asciiTheme="minorHAnsi" w:hAnsiTheme="minorHAnsi"/>
          <w:noProof/>
          <w:color w:val="000000" w:themeColor="text1"/>
        </w:rPr>
        <w:t xml:space="preserve">suggesting that </w:t>
      </w:r>
      <w:r w:rsidR="004C7905" w:rsidRPr="00F46C2E">
        <w:rPr>
          <w:rFonts w:asciiTheme="minorHAnsi" w:hAnsiTheme="minorHAnsi"/>
          <w:noProof/>
          <w:color w:val="000000" w:themeColor="text1"/>
        </w:rPr>
        <w:t xml:space="preserve">main part of </w:t>
      </w:r>
      <w:r w:rsidR="00521A80" w:rsidRPr="00F46C2E">
        <w:rPr>
          <w:rFonts w:asciiTheme="minorHAnsi" w:hAnsiTheme="minorHAnsi"/>
          <w:noProof/>
          <w:color w:val="000000" w:themeColor="text1"/>
        </w:rPr>
        <w:t xml:space="preserve">OC </w:t>
      </w:r>
      <w:r w:rsidR="004C7905" w:rsidRPr="00F46C2E">
        <w:rPr>
          <w:rFonts w:asciiTheme="minorHAnsi" w:hAnsiTheme="minorHAnsi"/>
          <w:noProof/>
          <w:color w:val="000000" w:themeColor="text1"/>
        </w:rPr>
        <w:t xml:space="preserve">deposited </w:t>
      </w:r>
      <w:r w:rsidR="00521A80" w:rsidRPr="00F46C2E">
        <w:rPr>
          <w:rFonts w:asciiTheme="minorHAnsi" w:hAnsiTheme="minorHAnsi"/>
          <w:noProof/>
          <w:color w:val="000000" w:themeColor="text1"/>
        </w:rPr>
        <w:t xml:space="preserve">during the study period </w:t>
      </w:r>
      <w:r w:rsidR="004C7905" w:rsidRPr="00F46C2E">
        <w:rPr>
          <w:rFonts w:asciiTheme="minorHAnsi" w:hAnsiTheme="minorHAnsi"/>
          <w:noProof/>
          <w:color w:val="000000" w:themeColor="text1"/>
        </w:rPr>
        <w:t>originate</w:t>
      </w:r>
      <w:r w:rsidR="004B2930" w:rsidRPr="00F46C2E">
        <w:rPr>
          <w:rFonts w:asciiTheme="minorHAnsi" w:hAnsiTheme="minorHAnsi"/>
          <w:noProof/>
          <w:color w:val="000000" w:themeColor="text1"/>
        </w:rPr>
        <w:t>d</w:t>
      </w:r>
      <w:r w:rsidR="004C7905" w:rsidRPr="00F46C2E">
        <w:rPr>
          <w:rFonts w:asciiTheme="minorHAnsi" w:hAnsiTheme="minorHAnsi"/>
          <w:noProof/>
          <w:color w:val="000000" w:themeColor="text1"/>
        </w:rPr>
        <w:t xml:space="preserve"> from </w:t>
      </w:r>
      <w:r w:rsidR="006F3417" w:rsidRPr="00F46C2E">
        <w:rPr>
          <w:rFonts w:asciiTheme="minorHAnsi" w:hAnsiTheme="minorHAnsi"/>
          <w:noProof/>
          <w:color w:val="000000" w:themeColor="text1"/>
        </w:rPr>
        <w:t>lake primary production.</w:t>
      </w:r>
    </w:p>
    <w:p w14:paraId="5D412818" w14:textId="77777777" w:rsidR="001056DE" w:rsidRPr="00F46C2E" w:rsidRDefault="001056DE" w:rsidP="00C32B49">
      <w:pPr>
        <w:spacing w:after="0" w:line="480" w:lineRule="auto"/>
        <w:jc w:val="both"/>
        <w:rPr>
          <w:rFonts w:asciiTheme="minorHAnsi" w:hAnsiTheme="minorHAnsi"/>
          <w:color w:val="000000" w:themeColor="text1"/>
        </w:rPr>
      </w:pPr>
    </w:p>
    <w:p w14:paraId="0FB76396" w14:textId="6BA61460" w:rsidR="001056DE" w:rsidRPr="00F46C2E" w:rsidRDefault="00955D0A"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3.</w:t>
      </w:r>
      <w:r w:rsidR="001056DE" w:rsidRPr="00F46C2E">
        <w:rPr>
          <w:rFonts w:asciiTheme="minorHAnsi" w:hAnsiTheme="minorHAnsi"/>
          <w:color w:val="000000" w:themeColor="text1"/>
        </w:rPr>
        <w:t xml:space="preserve">3.2 </w:t>
      </w:r>
      <w:r w:rsidR="00A302B2" w:rsidRPr="00F46C2E">
        <w:rPr>
          <w:rFonts w:asciiTheme="minorHAnsi" w:hAnsiTheme="minorHAnsi"/>
          <w:color w:val="000000" w:themeColor="text1"/>
        </w:rPr>
        <w:t>Link</w:t>
      </w:r>
      <w:r w:rsidR="000B282A" w:rsidRPr="00F46C2E">
        <w:rPr>
          <w:rFonts w:asciiTheme="minorHAnsi" w:hAnsiTheme="minorHAnsi"/>
          <w:color w:val="000000" w:themeColor="text1"/>
        </w:rPr>
        <w:t xml:space="preserve"> </w:t>
      </w:r>
      <w:r w:rsidR="001056DE" w:rsidRPr="00F46C2E">
        <w:rPr>
          <w:rFonts w:asciiTheme="minorHAnsi" w:hAnsiTheme="minorHAnsi"/>
          <w:color w:val="000000" w:themeColor="text1"/>
        </w:rPr>
        <w:t>between</w:t>
      </w:r>
      <w:r w:rsidR="00561F45" w:rsidRPr="00F46C2E">
        <w:rPr>
          <w:rFonts w:asciiTheme="minorHAnsi" w:hAnsiTheme="minorHAnsi"/>
          <w:color w:val="000000" w:themeColor="text1"/>
        </w:rPr>
        <w:t xml:space="preserve"> increasing</w:t>
      </w:r>
      <w:r w:rsidR="001056DE" w:rsidRPr="00F46C2E">
        <w:rPr>
          <w:rFonts w:asciiTheme="minorHAnsi" w:hAnsiTheme="minorHAnsi"/>
          <w:color w:val="000000" w:themeColor="text1"/>
        </w:rPr>
        <w:t xml:space="preserve"> lake </w:t>
      </w:r>
      <w:r w:rsidR="002A6857" w:rsidRPr="00F46C2E">
        <w:rPr>
          <w:rFonts w:asciiTheme="minorHAnsi" w:hAnsiTheme="minorHAnsi"/>
          <w:color w:val="000000" w:themeColor="text1"/>
        </w:rPr>
        <w:t>productivity</w:t>
      </w:r>
      <w:r w:rsidR="000B282A" w:rsidRPr="00F46C2E">
        <w:rPr>
          <w:rFonts w:asciiTheme="minorHAnsi" w:hAnsiTheme="minorHAnsi"/>
          <w:color w:val="000000" w:themeColor="text1"/>
        </w:rPr>
        <w:t xml:space="preserve"> and </w:t>
      </w:r>
      <w:r w:rsidR="00FD047D" w:rsidRPr="00F46C2E">
        <w:rPr>
          <w:rFonts w:asciiTheme="minorHAnsi" w:hAnsiTheme="minorHAnsi"/>
          <w:color w:val="000000" w:themeColor="text1"/>
        </w:rPr>
        <w:t>OC</w:t>
      </w:r>
      <w:r w:rsidR="000B282A" w:rsidRPr="00F46C2E">
        <w:rPr>
          <w:rFonts w:asciiTheme="minorHAnsi" w:hAnsiTheme="minorHAnsi"/>
          <w:color w:val="000000" w:themeColor="text1"/>
        </w:rPr>
        <w:t xml:space="preserve"> burial</w:t>
      </w:r>
      <w:r w:rsidR="00561F45" w:rsidRPr="00F46C2E">
        <w:rPr>
          <w:rFonts w:asciiTheme="minorHAnsi" w:hAnsiTheme="minorHAnsi"/>
          <w:color w:val="000000" w:themeColor="text1"/>
        </w:rPr>
        <w:t xml:space="preserve"> rates</w:t>
      </w:r>
    </w:p>
    <w:p w14:paraId="6E96E5CE" w14:textId="77777777" w:rsidR="001056DE" w:rsidRPr="00F46C2E" w:rsidRDefault="001056DE" w:rsidP="00C32B49">
      <w:pPr>
        <w:spacing w:after="0" w:line="480" w:lineRule="auto"/>
        <w:jc w:val="both"/>
        <w:rPr>
          <w:rFonts w:asciiTheme="minorHAnsi" w:hAnsiTheme="minorHAnsi"/>
          <w:color w:val="000000" w:themeColor="text1"/>
        </w:rPr>
      </w:pPr>
    </w:p>
    <w:p w14:paraId="7CB130DA" w14:textId="79131D27" w:rsidR="00AC268E" w:rsidRPr="00F46C2E" w:rsidRDefault="00CD5922" w:rsidP="00C32B49">
      <w:pPr>
        <w:spacing w:after="0" w:line="480" w:lineRule="auto"/>
        <w:jc w:val="both"/>
        <w:rPr>
          <w:rFonts w:asciiTheme="minorHAnsi" w:hAnsiTheme="minorHAnsi"/>
          <w:color w:val="000000" w:themeColor="text1"/>
        </w:rPr>
      </w:pPr>
      <w:proofErr w:type="gramStart"/>
      <w:r w:rsidRPr="00F46C2E">
        <w:rPr>
          <w:rFonts w:asciiTheme="minorHAnsi" w:hAnsiTheme="minorHAnsi"/>
          <w:color w:val="000000" w:themeColor="text1"/>
        </w:rPr>
        <w:t>In spite of</w:t>
      </w:r>
      <w:proofErr w:type="gramEnd"/>
      <w:r w:rsidRPr="00F46C2E">
        <w:rPr>
          <w:rFonts w:asciiTheme="minorHAnsi" w:hAnsiTheme="minorHAnsi"/>
          <w:color w:val="000000" w:themeColor="text1"/>
        </w:rPr>
        <w:t xml:space="preserve"> the apparent </w:t>
      </w:r>
      <w:r w:rsidR="00E02330" w:rsidRPr="00F46C2E">
        <w:rPr>
          <w:rFonts w:asciiTheme="minorHAnsi" w:hAnsiTheme="minorHAnsi"/>
          <w:color w:val="000000" w:themeColor="text1"/>
        </w:rPr>
        <w:t xml:space="preserve">importance of </w:t>
      </w:r>
      <w:r w:rsidR="001A03E9" w:rsidRPr="00F46C2E">
        <w:rPr>
          <w:rFonts w:asciiTheme="minorHAnsi" w:hAnsiTheme="minorHAnsi"/>
          <w:color w:val="000000" w:themeColor="text1"/>
        </w:rPr>
        <w:t>autochthonous</w:t>
      </w:r>
      <w:r w:rsidR="00E02330" w:rsidRPr="00F46C2E">
        <w:rPr>
          <w:rFonts w:asciiTheme="minorHAnsi" w:hAnsiTheme="minorHAnsi"/>
          <w:color w:val="000000" w:themeColor="text1"/>
        </w:rPr>
        <w:t xml:space="preserve"> </w:t>
      </w:r>
      <w:r w:rsidR="00C465C4" w:rsidRPr="00F46C2E">
        <w:rPr>
          <w:rFonts w:asciiTheme="minorHAnsi" w:hAnsiTheme="minorHAnsi"/>
          <w:color w:val="000000" w:themeColor="text1"/>
        </w:rPr>
        <w:t>carbon constituents</w:t>
      </w:r>
      <w:r w:rsidR="001A03E9" w:rsidRPr="00F46C2E">
        <w:rPr>
          <w:rFonts w:asciiTheme="minorHAnsi" w:hAnsiTheme="minorHAnsi"/>
          <w:color w:val="000000" w:themeColor="text1"/>
        </w:rPr>
        <w:t xml:space="preserve"> and the</w:t>
      </w:r>
      <w:r w:rsidR="006E50F0" w:rsidRPr="00F46C2E">
        <w:rPr>
          <w:rFonts w:asciiTheme="minorHAnsi" w:hAnsiTheme="minorHAnsi"/>
          <w:color w:val="000000" w:themeColor="text1"/>
        </w:rPr>
        <w:t xml:space="preserve"> </w:t>
      </w:r>
      <w:r w:rsidR="00AF01E8" w:rsidRPr="00F46C2E">
        <w:rPr>
          <w:rFonts w:asciiTheme="minorHAnsi" w:hAnsiTheme="minorHAnsi"/>
          <w:color w:val="000000" w:themeColor="text1"/>
        </w:rPr>
        <w:t xml:space="preserve">systematic </w:t>
      </w:r>
      <w:r w:rsidR="00D96D0E" w:rsidRPr="00F46C2E">
        <w:rPr>
          <w:rFonts w:asciiTheme="minorHAnsi" w:hAnsiTheme="minorHAnsi"/>
          <w:color w:val="000000" w:themeColor="text1"/>
        </w:rPr>
        <w:t>increases</w:t>
      </w:r>
      <w:r w:rsidR="00A970CF" w:rsidRPr="00F46C2E">
        <w:rPr>
          <w:rFonts w:asciiTheme="minorHAnsi" w:hAnsiTheme="minorHAnsi"/>
          <w:color w:val="000000" w:themeColor="text1"/>
        </w:rPr>
        <w:t xml:space="preserve"> in</w:t>
      </w:r>
      <w:r w:rsidR="001A03E9" w:rsidRPr="00F46C2E">
        <w:rPr>
          <w:rFonts w:asciiTheme="minorHAnsi" w:hAnsiTheme="minorHAnsi"/>
          <w:color w:val="000000" w:themeColor="text1"/>
        </w:rPr>
        <w:t xml:space="preserve"> both</w:t>
      </w:r>
      <w:r w:rsidR="00A970CF" w:rsidRPr="00F46C2E">
        <w:rPr>
          <w:rFonts w:asciiTheme="minorHAnsi" w:hAnsiTheme="minorHAnsi"/>
          <w:color w:val="000000" w:themeColor="text1"/>
        </w:rPr>
        <w:t xml:space="preserve"> lake primary production and sediment </w:t>
      </w:r>
      <w:r w:rsidR="00FD047D" w:rsidRPr="00F46C2E">
        <w:rPr>
          <w:rFonts w:asciiTheme="minorHAnsi" w:hAnsiTheme="minorHAnsi"/>
          <w:color w:val="000000" w:themeColor="text1"/>
        </w:rPr>
        <w:t>OC</w:t>
      </w:r>
      <w:r w:rsidR="00A970CF" w:rsidRPr="00F46C2E">
        <w:rPr>
          <w:rFonts w:asciiTheme="minorHAnsi" w:hAnsiTheme="minorHAnsi"/>
          <w:color w:val="000000" w:themeColor="text1"/>
        </w:rPr>
        <w:t xml:space="preserve"> burial</w:t>
      </w:r>
      <w:r w:rsidR="00776E43" w:rsidRPr="00F46C2E">
        <w:rPr>
          <w:rFonts w:asciiTheme="minorHAnsi" w:hAnsiTheme="minorHAnsi"/>
          <w:color w:val="000000" w:themeColor="text1"/>
        </w:rPr>
        <w:t>, the two</w:t>
      </w:r>
      <w:r w:rsidR="00CD72B1" w:rsidRPr="00F46C2E">
        <w:rPr>
          <w:rFonts w:asciiTheme="minorHAnsi" w:hAnsiTheme="minorHAnsi"/>
          <w:color w:val="000000" w:themeColor="text1"/>
        </w:rPr>
        <w:t xml:space="preserve"> variables</w:t>
      </w:r>
      <w:r w:rsidR="00776E43" w:rsidRPr="00F46C2E">
        <w:rPr>
          <w:rFonts w:asciiTheme="minorHAnsi" w:hAnsiTheme="minorHAnsi"/>
          <w:color w:val="000000" w:themeColor="text1"/>
        </w:rPr>
        <w:t xml:space="preserve"> </w:t>
      </w:r>
      <w:r w:rsidR="00982E6E" w:rsidRPr="00F46C2E">
        <w:rPr>
          <w:rFonts w:asciiTheme="minorHAnsi" w:hAnsiTheme="minorHAnsi"/>
          <w:color w:val="000000" w:themeColor="text1"/>
        </w:rPr>
        <w:t xml:space="preserve">did not appear strongly </w:t>
      </w:r>
      <w:r w:rsidR="00A76BFE" w:rsidRPr="00F46C2E">
        <w:rPr>
          <w:rFonts w:asciiTheme="minorHAnsi" w:hAnsiTheme="minorHAnsi"/>
          <w:color w:val="000000" w:themeColor="text1"/>
        </w:rPr>
        <w:t>coupled</w:t>
      </w:r>
      <w:r w:rsidR="00DC23DD" w:rsidRPr="00F46C2E">
        <w:rPr>
          <w:rFonts w:asciiTheme="minorHAnsi" w:hAnsiTheme="minorHAnsi"/>
          <w:color w:val="000000" w:themeColor="text1"/>
        </w:rPr>
        <w:t xml:space="preserve"> in the study lakes</w:t>
      </w:r>
      <w:r w:rsidR="00A274FC" w:rsidRPr="00F46C2E">
        <w:rPr>
          <w:rFonts w:asciiTheme="minorHAnsi" w:hAnsiTheme="minorHAnsi"/>
          <w:color w:val="000000" w:themeColor="text1"/>
        </w:rPr>
        <w:t xml:space="preserve"> </w:t>
      </w:r>
      <w:r w:rsidR="00223EBF" w:rsidRPr="00F46C2E">
        <w:rPr>
          <w:rFonts w:asciiTheme="minorHAnsi" w:hAnsiTheme="minorHAnsi"/>
          <w:color w:val="000000" w:themeColor="text1"/>
        </w:rPr>
        <w:t xml:space="preserve">when comparing the timing and </w:t>
      </w:r>
      <w:r w:rsidR="001F3783" w:rsidRPr="00F46C2E">
        <w:rPr>
          <w:rFonts w:asciiTheme="minorHAnsi" w:hAnsiTheme="minorHAnsi"/>
          <w:color w:val="000000" w:themeColor="text1"/>
        </w:rPr>
        <w:t>exte</w:t>
      </w:r>
      <w:r w:rsidR="00C36127" w:rsidRPr="00F46C2E">
        <w:rPr>
          <w:rFonts w:asciiTheme="minorHAnsi" w:hAnsiTheme="minorHAnsi"/>
          <w:color w:val="000000" w:themeColor="text1"/>
        </w:rPr>
        <w:t>n</w:t>
      </w:r>
      <w:r w:rsidR="001F3783" w:rsidRPr="00F46C2E">
        <w:rPr>
          <w:rFonts w:asciiTheme="minorHAnsi" w:hAnsiTheme="minorHAnsi"/>
          <w:color w:val="000000" w:themeColor="text1"/>
        </w:rPr>
        <w:t>t</w:t>
      </w:r>
      <w:r w:rsidR="00223EBF" w:rsidRPr="00F46C2E">
        <w:rPr>
          <w:rFonts w:asciiTheme="minorHAnsi" w:hAnsiTheme="minorHAnsi"/>
          <w:color w:val="000000" w:themeColor="text1"/>
        </w:rPr>
        <w:t xml:space="preserve"> of the</w:t>
      </w:r>
      <w:r w:rsidR="00A76BFE" w:rsidRPr="00F46C2E">
        <w:rPr>
          <w:rFonts w:asciiTheme="minorHAnsi" w:hAnsiTheme="minorHAnsi"/>
          <w:color w:val="000000" w:themeColor="text1"/>
        </w:rPr>
        <w:t>ir</w:t>
      </w:r>
      <w:r w:rsidR="00223EBF" w:rsidRPr="00F46C2E">
        <w:rPr>
          <w:rFonts w:asciiTheme="minorHAnsi" w:hAnsiTheme="minorHAnsi"/>
          <w:color w:val="000000" w:themeColor="text1"/>
        </w:rPr>
        <w:t xml:space="preserve"> trends</w:t>
      </w:r>
      <w:r w:rsidR="00A274FC" w:rsidRPr="00F46C2E">
        <w:rPr>
          <w:rFonts w:asciiTheme="minorHAnsi" w:hAnsiTheme="minorHAnsi"/>
          <w:color w:val="000000" w:themeColor="text1"/>
        </w:rPr>
        <w:t>.</w:t>
      </w:r>
      <w:r w:rsidR="002A5A38" w:rsidRPr="00F46C2E">
        <w:rPr>
          <w:rFonts w:asciiTheme="minorHAnsi" w:hAnsiTheme="minorHAnsi"/>
          <w:color w:val="000000" w:themeColor="text1"/>
        </w:rPr>
        <w:t xml:space="preserve"> </w:t>
      </w:r>
      <w:r w:rsidR="00DC23DD" w:rsidRPr="00F46C2E">
        <w:rPr>
          <w:rFonts w:asciiTheme="minorHAnsi" w:hAnsiTheme="minorHAnsi"/>
          <w:color w:val="000000" w:themeColor="text1"/>
        </w:rPr>
        <w:t>In most</w:t>
      </w:r>
      <w:r w:rsidR="00002EBD" w:rsidRPr="00F46C2E">
        <w:rPr>
          <w:rFonts w:asciiTheme="minorHAnsi" w:hAnsiTheme="minorHAnsi"/>
          <w:color w:val="000000" w:themeColor="text1"/>
        </w:rPr>
        <w:t xml:space="preserve"> of the</w:t>
      </w:r>
      <w:r w:rsidR="009442C2" w:rsidRPr="00F46C2E">
        <w:rPr>
          <w:rFonts w:asciiTheme="minorHAnsi" w:hAnsiTheme="minorHAnsi"/>
          <w:color w:val="000000" w:themeColor="text1"/>
        </w:rPr>
        <w:t xml:space="preserve"> lakes</w:t>
      </w:r>
      <w:r w:rsidR="00DC23DD" w:rsidRPr="00F46C2E">
        <w:rPr>
          <w:rFonts w:asciiTheme="minorHAnsi" w:hAnsiTheme="minorHAnsi"/>
          <w:color w:val="000000" w:themeColor="text1"/>
        </w:rPr>
        <w:t xml:space="preserve">, </w:t>
      </w:r>
      <w:r w:rsidR="00FD047D" w:rsidRPr="00F46C2E">
        <w:rPr>
          <w:rFonts w:asciiTheme="minorHAnsi" w:hAnsiTheme="minorHAnsi"/>
          <w:color w:val="000000" w:themeColor="text1"/>
        </w:rPr>
        <w:t>OC</w:t>
      </w:r>
      <w:r w:rsidR="00733F41" w:rsidRPr="00F46C2E">
        <w:rPr>
          <w:rFonts w:asciiTheme="minorHAnsi" w:hAnsiTheme="minorHAnsi"/>
          <w:color w:val="000000" w:themeColor="text1"/>
        </w:rPr>
        <w:t xml:space="preserve"> burial </w:t>
      </w:r>
      <w:r w:rsidR="00416D4E" w:rsidRPr="00F46C2E">
        <w:rPr>
          <w:rFonts w:asciiTheme="minorHAnsi" w:hAnsiTheme="minorHAnsi"/>
          <w:color w:val="000000" w:themeColor="text1"/>
        </w:rPr>
        <w:t xml:space="preserve">rates began to increase </w:t>
      </w:r>
      <w:r w:rsidR="00C71577" w:rsidRPr="00F46C2E">
        <w:rPr>
          <w:rFonts w:asciiTheme="minorHAnsi" w:hAnsiTheme="minorHAnsi"/>
          <w:color w:val="000000" w:themeColor="text1"/>
        </w:rPr>
        <w:t>a few decades after</w:t>
      </w:r>
      <w:r w:rsidR="005520A8" w:rsidRPr="00F46C2E">
        <w:rPr>
          <w:rFonts w:asciiTheme="minorHAnsi" w:hAnsiTheme="minorHAnsi"/>
          <w:color w:val="000000" w:themeColor="text1"/>
        </w:rPr>
        <w:t xml:space="preserve"> the</w:t>
      </w:r>
      <w:r w:rsidR="00183098" w:rsidRPr="00F46C2E">
        <w:rPr>
          <w:rFonts w:asciiTheme="minorHAnsi" w:hAnsiTheme="minorHAnsi"/>
          <w:color w:val="000000" w:themeColor="text1"/>
        </w:rPr>
        <w:t xml:space="preserve"> </w:t>
      </w:r>
      <w:r w:rsidR="009A10B9" w:rsidRPr="00F46C2E">
        <w:rPr>
          <w:rFonts w:asciiTheme="minorHAnsi" w:hAnsiTheme="minorHAnsi"/>
          <w:color w:val="000000" w:themeColor="text1"/>
        </w:rPr>
        <w:t>first signs of increasing productivity</w:t>
      </w:r>
      <w:r w:rsidR="00FD35D5" w:rsidRPr="00F46C2E">
        <w:rPr>
          <w:rFonts w:asciiTheme="minorHAnsi" w:hAnsiTheme="minorHAnsi"/>
          <w:color w:val="000000" w:themeColor="text1"/>
        </w:rPr>
        <w:t xml:space="preserve"> (Figure </w:t>
      </w:r>
      <w:r w:rsidR="003945FC" w:rsidRPr="00F46C2E">
        <w:rPr>
          <w:rFonts w:asciiTheme="minorHAnsi" w:hAnsiTheme="minorHAnsi"/>
          <w:color w:val="000000" w:themeColor="text1"/>
        </w:rPr>
        <w:t>6</w:t>
      </w:r>
      <w:r w:rsidR="00FD35D5" w:rsidRPr="00F46C2E">
        <w:rPr>
          <w:rFonts w:asciiTheme="minorHAnsi" w:hAnsiTheme="minorHAnsi"/>
          <w:color w:val="000000" w:themeColor="text1"/>
        </w:rPr>
        <w:t>a)</w:t>
      </w:r>
      <w:r w:rsidR="009A10B9" w:rsidRPr="00F46C2E">
        <w:rPr>
          <w:rFonts w:asciiTheme="minorHAnsi" w:hAnsiTheme="minorHAnsi"/>
          <w:color w:val="000000" w:themeColor="text1"/>
        </w:rPr>
        <w:t>,</w:t>
      </w:r>
      <w:r w:rsidR="00A35EA6" w:rsidRPr="00F46C2E">
        <w:rPr>
          <w:rFonts w:asciiTheme="minorHAnsi" w:hAnsiTheme="minorHAnsi"/>
          <w:color w:val="000000" w:themeColor="text1"/>
        </w:rPr>
        <w:t xml:space="preserve"> and</w:t>
      </w:r>
      <w:r w:rsidR="004A6605" w:rsidRPr="00F46C2E">
        <w:rPr>
          <w:rFonts w:asciiTheme="minorHAnsi" w:hAnsiTheme="minorHAnsi"/>
          <w:color w:val="000000" w:themeColor="text1"/>
        </w:rPr>
        <w:t xml:space="preserve"> the largest </w:t>
      </w:r>
      <w:proofErr w:type="spellStart"/>
      <w:r w:rsidR="004A6605" w:rsidRPr="00F46C2E">
        <w:rPr>
          <w:rFonts w:asciiTheme="minorHAnsi" w:hAnsiTheme="minorHAnsi"/>
          <w:color w:val="000000" w:themeColor="text1"/>
        </w:rPr>
        <w:t>CHLa</w:t>
      </w:r>
      <w:proofErr w:type="spellEnd"/>
      <w:r w:rsidR="004A6605" w:rsidRPr="00F46C2E">
        <w:rPr>
          <w:rFonts w:asciiTheme="minorHAnsi" w:hAnsiTheme="minorHAnsi"/>
          <w:color w:val="000000" w:themeColor="text1"/>
        </w:rPr>
        <w:t xml:space="preserve"> increase ratios were associated with the smallest </w:t>
      </w:r>
      <w:r w:rsidR="00E15604" w:rsidRPr="00F46C2E">
        <w:rPr>
          <w:rFonts w:asciiTheme="minorHAnsi" w:hAnsiTheme="minorHAnsi"/>
          <w:color w:val="000000" w:themeColor="text1"/>
        </w:rPr>
        <w:t>inc</w:t>
      </w:r>
      <w:r w:rsidR="00C857D2" w:rsidRPr="00F46C2E">
        <w:rPr>
          <w:rFonts w:asciiTheme="minorHAnsi" w:hAnsiTheme="minorHAnsi"/>
          <w:color w:val="000000" w:themeColor="text1"/>
        </w:rPr>
        <w:t xml:space="preserve">reases in sediment </w:t>
      </w:r>
      <w:r w:rsidR="00FD047D" w:rsidRPr="00F46C2E">
        <w:rPr>
          <w:rFonts w:asciiTheme="minorHAnsi" w:hAnsiTheme="minorHAnsi"/>
          <w:color w:val="000000" w:themeColor="text1"/>
        </w:rPr>
        <w:t>OC</w:t>
      </w:r>
      <w:r w:rsidR="00C857D2" w:rsidRPr="00F46C2E">
        <w:rPr>
          <w:rFonts w:asciiTheme="minorHAnsi" w:hAnsiTheme="minorHAnsi"/>
          <w:color w:val="000000" w:themeColor="text1"/>
        </w:rPr>
        <w:t xml:space="preserve"> burial</w:t>
      </w:r>
      <w:r w:rsidR="004A6605" w:rsidRPr="00F46C2E">
        <w:rPr>
          <w:rFonts w:asciiTheme="minorHAnsi" w:hAnsiTheme="minorHAnsi"/>
          <w:color w:val="000000" w:themeColor="text1"/>
        </w:rPr>
        <w:t xml:space="preserve"> (Figure </w:t>
      </w:r>
      <w:r w:rsidR="003945FC" w:rsidRPr="00F46C2E">
        <w:rPr>
          <w:rFonts w:asciiTheme="minorHAnsi" w:hAnsiTheme="minorHAnsi"/>
          <w:color w:val="000000" w:themeColor="text1"/>
        </w:rPr>
        <w:t>6</w:t>
      </w:r>
      <w:r w:rsidR="00C857D2" w:rsidRPr="00F46C2E">
        <w:rPr>
          <w:rFonts w:asciiTheme="minorHAnsi" w:hAnsiTheme="minorHAnsi"/>
          <w:color w:val="000000" w:themeColor="text1"/>
        </w:rPr>
        <w:t>b</w:t>
      </w:r>
      <w:r w:rsidR="004A6605" w:rsidRPr="00F46C2E">
        <w:rPr>
          <w:rFonts w:asciiTheme="minorHAnsi" w:hAnsiTheme="minorHAnsi"/>
          <w:color w:val="000000" w:themeColor="text1"/>
        </w:rPr>
        <w:t>).</w:t>
      </w:r>
      <w:r w:rsidR="00A35EA6" w:rsidRPr="00F46C2E">
        <w:rPr>
          <w:rFonts w:asciiTheme="minorHAnsi" w:hAnsiTheme="minorHAnsi"/>
          <w:color w:val="000000" w:themeColor="text1"/>
        </w:rPr>
        <w:t xml:space="preserve"> </w:t>
      </w:r>
      <w:r w:rsidR="00002BAE" w:rsidRPr="00F46C2E">
        <w:rPr>
          <w:rFonts w:asciiTheme="minorHAnsi" w:hAnsiTheme="minorHAnsi"/>
          <w:color w:val="000000" w:themeColor="text1"/>
        </w:rPr>
        <w:t xml:space="preserve">This </w:t>
      </w:r>
      <w:r w:rsidR="00AD3878" w:rsidRPr="00F46C2E">
        <w:rPr>
          <w:rFonts w:asciiTheme="minorHAnsi" w:hAnsiTheme="minorHAnsi"/>
          <w:color w:val="000000" w:themeColor="text1"/>
        </w:rPr>
        <w:t>contrasts with</w:t>
      </w:r>
      <w:r w:rsidR="00941CDB" w:rsidRPr="00F46C2E">
        <w:rPr>
          <w:rFonts w:asciiTheme="minorHAnsi" w:hAnsiTheme="minorHAnsi"/>
          <w:color w:val="000000" w:themeColor="text1"/>
        </w:rPr>
        <w:t xml:space="preserve"> </w:t>
      </w:r>
      <w:r w:rsidR="00275B78" w:rsidRPr="00F46C2E">
        <w:rPr>
          <w:rFonts w:asciiTheme="minorHAnsi" w:hAnsiTheme="minorHAnsi"/>
          <w:color w:val="000000" w:themeColor="text1"/>
        </w:rPr>
        <w:t>the</w:t>
      </w:r>
      <w:r w:rsidR="00316F49" w:rsidRPr="00F46C2E">
        <w:rPr>
          <w:rFonts w:asciiTheme="minorHAnsi" w:hAnsiTheme="minorHAnsi"/>
          <w:color w:val="000000" w:themeColor="text1"/>
        </w:rPr>
        <w:t xml:space="preserve"> broad</w:t>
      </w:r>
      <w:r w:rsidR="00C9626A" w:rsidRPr="00F46C2E">
        <w:rPr>
          <w:rFonts w:asciiTheme="minorHAnsi" w:hAnsiTheme="minorHAnsi"/>
          <w:color w:val="000000" w:themeColor="text1"/>
        </w:rPr>
        <w:t xml:space="preserve"> </w:t>
      </w:r>
      <w:r w:rsidR="00275B78" w:rsidRPr="00F46C2E">
        <w:rPr>
          <w:rFonts w:asciiTheme="minorHAnsi" w:hAnsiTheme="minorHAnsi"/>
          <w:color w:val="000000" w:themeColor="text1"/>
        </w:rPr>
        <w:t>body of</w:t>
      </w:r>
      <w:r w:rsidR="00941CDB" w:rsidRPr="00F46C2E">
        <w:rPr>
          <w:rFonts w:asciiTheme="minorHAnsi" w:hAnsiTheme="minorHAnsi"/>
          <w:color w:val="000000" w:themeColor="text1"/>
        </w:rPr>
        <w:t xml:space="preserve"> </w:t>
      </w:r>
      <w:r w:rsidR="00246D6E" w:rsidRPr="00F46C2E">
        <w:rPr>
          <w:rFonts w:asciiTheme="minorHAnsi" w:hAnsiTheme="minorHAnsi"/>
          <w:color w:val="000000" w:themeColor="text1"/>
        </w:rPr>
        <w:t>research</w:t>
      </w:r>
      <w:r w:rsidR="00051B6B" w:rsidRPr="00F46C2E">
        <w:rPr>
          <w:rFonts w:asciiTheme="minorHAnsi" w:hAnsiTheme="minorHAnsi"/>
          <w:color w:val="000000" w:themeColor="text1"/>
        </w:rPr>
        <w:t xml:space="preserve"> </w:t>
      </w:r>
      <w:r w:rsidR="00FB2342" w:rsidRPr="00F46C2E">
        <w:rPr>
          <w:rFonts w:asciiTheme="minorHAnsi" w:hAnsiTheme="minorHAnsi"/>
          <w:color w:val="000000" w:themeColor="text1"/>
        </w:rPr>
        <w:t>i</w:t>
      </w:r>
      <w:r w:rsidR="00001151" w:rsidRPr="00F46C2E">
        <w:rPr>
          <w:rFonts w:asciiTheme="minorHAnsi" w:hAnsiTheme="minorHAnsi"/>
          <w:color w:val="000000" w:themeColor="text1"/>
        </w:rPr>
        <w:t>llustrating</w:t>
      </w:r>
      <w:r w:rsidR="00337774" w:rsidRPr="00F46C2E">
        <w:rPr>
          <w:rFonts w:asciiTheme="minorHAnsi" w:hAnsiTheme="minorHAnsi"/>
          <w:color w:val="000000" w:themeColor="text1"/>
        </w:rPr>
        <w:t xml:space="preserve"> </w:t>
      </w:r>
      <w:r w:rsidR="00FB2342" w:rsidRPr="00F46C2E">
        <w:rPr>
          <w:rFonts w:asciiTheme="minorHAnsi" w:hAnsiTheme="minorHAnsi"/>
          <w:color w:val="000000" w:themeColor="text1"/>
        </w:rPr>
        <w:t xml:space="preserve">a </w:t>
      </w:r>
      <w:r w:rsidR="00D4360A" w:rsidRPr="00F46C2E">
        <w:rPr>
          <w:rFonts w:asciiTheme="minorHAnsi" w:hAnsiTheme="minorHAnsi"/>
          <w:color w:val="000000" w:themeColor="text1"/>
        </w:rPr>
        <w:t>strong</w:t>
      </w:r>
      <w:r w:rsidR="00FB2342" w:rsidRPr="00F46C2E">
        <w:rPr>
          <w:rFonts w:asciiTheme="minorHAnsi" w:hAnsiTheme="minorHAnsi"/>
          <w:color w:val="000000" w:themeColor="text1"/>
        </w:rPr>
        <w:t xml:space="preserve"> connection between </w:t>
      </w:r>
      <w:r w:rsidR="00CE2A42" w:rsidRPr="00F46C2E">
        <w:rPr>
          <w:rFonts w:asciiTheme="minorHAnsi" w:hAnsiTheme="minorHAnsi"/>
          <w:color w:val="000000" w:themeColor="text1"/>
        </w:rPr>
        <w:t xml:space="preserve">lake </w:t>
      </w:r>
      <w:r w:rsidR="00FB2342" w:rsidRPr="00F46C2E">
        <w:rPr>
          <w:rFonts w:asciiTheme="minorHAnsi" w:hAnsiTheme="minorHAnsi"/>
          <w:color w:val="000000" w:themeColor="text1"/>
        </w:rPr>
        <w:t xml:space="preserve">eutrophication and sediment </w:t>
      </w:r>
      <w:r w:rsidR="00B72C14" w:rsidRPr="00F46C2E">
        <w:rPr>
          <w:rFonts w:asciiTheme="minorHAnsi" w:hAnsiTheme="minorHAnsi"/>
          <w:color w:val="000000" w:themeColor="text1"/>
        </w:rPr>
        <w:t>OC</w:t>
      </w:r>
      <w:r w:rsidR="00FB2342" w:rsidRPr="00F46C2E">
        <w:rPr>
          <w:rFonts w:asciiTheme="minorHAnsi" w:hAnsiTheme="minorHAnsi"/>
          <w:color w:val="000000" w:themeColor="text1"/>
        </w:rPr>
        <w:t xml:space="preserve"> </w:t>
      </w:r>
      <w:r w:rsidR="00275B78" w:rsidRPr="00F46C2E">
        <w:rPr>
          <w:rFonts w:asciiTheme="minorHAnsi" w:hAnsiTheme="minorHAnsi"/>
          <w:color w:val="000000" w:themeColor="text1"/>
        </w:rPr>
        <w:t>burial rates</w:t>
      </w:r>
      <w:r w:rsidR="00FB2342" w:rsidRPr="00F46C2E">
        <w:rPr>
          <w:rFonts w:asciiTheme="minorHAnsi" w:hAnsiTheme="minorHAnsi"/>
          <w:color w:val="000000" w:themeColor="text1"/>
        </w:rPr>
        <w:t xml:space="preserve"> (Anderson et al., 20</w:t>
      </w:r>
      <w:r w:rsidR="00C27FF9" w:rsidRPr="00F46C2E">
        <w:rPr>
          <w:rFonts w:asciiTheme="minorHAnsi" w:hAnsiTheme="minorHAnsi"/>
          <w:color w:val="000000" w:themeColor="text1"/>
        </w:rPr>
        <w:t>20</w:t>
      </w:r>
      <w:r w:rsidR="003703CC" w:rsidRPr="00F46C2E">
        <w:rPr>
          <w:rFonts w:asciiTheme="minorHAnsi" w:hAnsiTheme="minorHAnsi"/>
          <w:color w:val="000000" w:themeColor="text1"/>
        </w:rPr>
        <w:t xml:space="preserve">; </w:t>
      </w:r>
      <w:proofErr w:type="spellStart"/>
      <w:r w:rsidR="00FB2342" w:rsidRPr="00F46C2E">
        <w:rPr>
          <w:rFonts w:asciiTheme="minorHAnsi" w:hAnsiTheme="minorHAnsi"/>
          <w:color w:val="000000" w:themeColor="text1"/>
        </w:rPr>
        <w:t>Fiskal</w:t>
      </w:r>
      <w:proofErr w:type="spellEnd"/>
      <w:r w:rsidR="00FB2342" w:rsidRPr="00F46C2E">
        <w:rPr>
          <w:rFonts w:asciiTheme="minorHAnsi" w:hAnsiTheme="minorHAnsi"/>
          <w:color w:val="000000" w:themeColor="text1"/>
        </w:rPr>
        <w:t xml:space="preserve"> et </w:t>
      </w:r>
      <w:r w:rsidR="00FB2342" w:rsidRPr="00F46C2E">
        <w:rPr>
          <w:rFonts w:asciiTheme="minorHAnsi" w:hAnsiTheme="minorHAnsi"/>
          <w:color w:val="000000" w:themeColor="text1"/>
        </w:rPr>
        <w:lastRenderedPageBreak/>
        <w:t>al., 2019; Meng et al. 202</w:t>
      </w:r>
      <w:r w:rsidR="002A2BEC" w:rsidRPr="00F46C2E">
        <w:rPr>
          <w:rFonts w:asciiTheme="minorHAnsi" w:hAnsiTheme="minorHAnsi"/>
          <w:color w:val="000000" w:themeColor="text1"/>
        </w:rPr>
        <w:t>4</w:t>
      </w:r>
      <w:r w:rsidR="00FB2342" w:rsidRPr="00F46C2E">
        <w:rPr>
          <w:rFonts w:asciiTheme="minorHAnsi" w:hAnsiTheme="minorHAnsi"/>
          <w:color w:val="000000" w:themeColor="text1"/>
        </w:rPr>
        <w:t>; Waters et al., 2019)</w:t>
      </w:r>
      <w:r w:rsidR="007F5354" w:rsidRPr="00F46C2E">
        <w:rPr>
          <w:rFonts w:asciiTheme="minorHAnsi" w:hAnsiTheme="minorHAnsi"/>
          <w:color w:val="000000" w:themeColor="text1"/>
        </w:rPr>
        <w:t>. H</w:t>
      </w:r>
      <w:r w:rsidR="00104231" w:rsidRPr="00F46C2E">
        <w:rPr>
          <w:rFonts w:asciiTheme="minorHAnsi" w:hAnsiTheme="minorHAnsi"/>
          <w:color w:val="000000" w:themeColor="text1"/>
        </w:rPr>
        <w:t xml:space="preserve">owever, </w:t>
      </w:r>
      <w:r w:rsidR="008713BD" w:rsidRPr="00F46C2E">
        <w:rPr>
          <w:rFonts w:asciiTheme="minorHAnsi" w:hAnsiTheme="minorHAnsi"/>
          <w:color w:val="000000" w:themeColor="text1"/>
        </w:rPr>
        <w:t xml:space="preserve">rather than indicating a disconnection between lake </w:t>
      </w:r>
      <w:r w:rsidR="007B1B1F" w:rsidRPr="00F46C2E">
        <w:rPr>
          <w:rFonts w:asciiTheme="minorHAnsi" w:hAnsiTheme="minorHAnsi"/>
          <w:color w:val="000000" w:themeColor="text1"/>
        </w:rPr>
        <w:t>productivity</w:t>
      </w:r>
      <w:r w:rsidR="008713BD" w:rsidRPr="00F46C2E">
        <w:rPr>
          <w:rFonts w:asciiTheme="minorHAnsi" w:hAnsiTheme="minorHAnsi"/>
          <w:color w:val="000000" w:themeColor="text1"/>
        </w:rPr>
        <w:t xml:space="preserve"> and sediment OC stocks,</w:t>
      </w:r>
      <w:r w:rsidR="00797171" w:rsidRPr="00F46C2E">
        <w:rPr>
          <w:rFonts w:asciiTheme="minorHAnsi" w:hAnsiTheme="minorHAnsi"/>
          <w:color w:val="000000" w:themeColor="text1"/>
        </w:rPr>
        <w:t xml:space="preserve"> our results</w:t>
      </w:r>
      <w:r w:rsidR="00491ED0" w:rsidRPr="00F46C2E">
        <w:rPr>
          <w:rFonts w:asciiTheme="minorHAnsi" w:hAnsiTheme="minorHAnsi"/>
          <w:color w:val="000000" w:themeColor="text1"/>
        </w:rPr>
        <w:t xml:space="preserve"> may </w:t>
      </w:r>
      <w:r w:rsidR="009103D7" w:rsidRPr="00F46C2E">
        <w:rPr>
          <w:rFonts w:asciiTheme="minorHAnsi" w:hAnsiTheme="minorHAnsi"/>
          <w:color w:val="000000" w:themeColor="text1"/>
        </w:rPr>
        <w:t>underscore the</w:t>
      </w:r>
      <w:r w:rsidR="00491ED0" w:rsidRPr="00F46C2E">
        <w:rPr>
          <w:rFonts w:asciiTheme="minorHAnsi" w:hAnsiTheme="minorHAnsi"/>
          <w:color w:val="000000" w:themeColor="text1"/>
        </w:rPr>
        <w:t xml:space="preserve"> influence of factors governing </w:t>
      </w:r>
      <w:r w:rsidR="002555B9" w:rsidRPr="00F46C2E">
        <w:rPr>
          <w:rFonts w:asciiTheme="minorHAnsi" w:hAnsiTheme="minorHAnsi"/>
          <w:color w:val="000000" w:themeColor="text1"/>
        </w:rPr>
        <w:t xml:space="preserve">the </w:t>
      </w:r>
      <w:r w:rsidR="00491ED0" w:rsidRPr="00F46C2E">
        <w:rPr>
          <w:rFonts w:asciiTheme="minorHAnsi" w:hAnsiTheme="minorHAnsi"/>
          <w:color w:val="000000" w:themeColor="text1"/>
        </w:rPr>
        <w:t>lakes’ abilit</w:t>
      </w:r>
      <w:r w:rsidR="002549DF" w:rsidRPr="00F46C2E">
        <w:rPr>
          <w:rFonts w:asciiTheme="minorHAnsi" w:hAnsiTheme="minorHAnsi"/>
          <w:color w:val="000000" w:themeColor="text1"/>
        </w:rPr>
        <w:t>ies</w:t>
      </w:r>
      <w:r w:rsidR="00491ED0" w:rsidRPr="00F46C2E">
        <w:rPr>
          <w:rFonts w:asciiTheme="minorHAnsi" w:hAnsiTheme="minorHAnsi"/>
          <w:color w:val="000000" w:themeColor="text1"/>
        </w:rPr>
        <w:t xml:space="preserve"> to retain the carbon</w:t>
      </w:r>
      <w:r w:rsidR="00B40570" w:rsidRPr="00F46C2E">
        <w:rPr>
          <w:rFonts w:asciiTheme="minorHAnsi" w:hAnsiTheme="minorHAnsi"/>
          <w:color w:val="000000" w:themeColor="text1"/>
        </w:rPr>
        <w:t xml:space="preserve"> bound in </w:t>
      </w:r>
      <w:r w:rsidR="001E45B3" w:rsidRPr="00F46C2E">
        <w:rPr>
          <w:rFonts w:asciiTheme="minorHAnsi" w:hAnsiTheme="minorHAnsi"/>
          <w:color w:val="000000" w:themeColor="text1"/>
        </w:rPr>
        <w:t>organic biomas</w:t>
      </w:r>
      <w:r w:rsidR="00C86172" w:rsidRPr="00F46C2E">
        <w:rPr>
          <w:rFonts w:asciiTheme="minorHAnsi" w:hAnsiTheme="minorHAnsi"/>
          <w:color w:val="000000" w:themeColor="text1"/>
        </w:rPr>
        <w:t xml:space="preserve">s </w:t>
      </w:r>
      <w:r w:rsidR="00BC0DD8" w:rsidRPr="00F46C2E">
        <w:rPr>
          <w:rFonts w:asciiTheme="minorHAnsi" w:hAnsiTheme="minorHAnsi"/>
          <w:color w:val="000000" w:themeColor="text1"/>
        </w:rPr>
        <w:t>(</w:t>
      </w:r>
      <w:r w:rsidR="00F56ED8" w:rsidRPr="00F46C2E">
        <w:rPr>
          <w:rFonts w:asciiTheme="minorHAnsi" w:hAnsiTheme="minorHAnsi"/>
          <w:color w:val="000000" w:themeColor="text1"/>
        </w:rPr>
        <w:t>Dietz et al., 2015</w:t>
      </w:r>
      <w:r w:rsidR="001D0073" w:rsidRPr="00F46C2E">
        <w:rPr>
          <w:rFonts w:asciiTheme="minorHAnsi" w:hAnsiTheme="minorHAnsi"/>
          <w:color w:val="000000" w:themeColor="text1"/>
        </w:rPr>
        <w:t>)</w:t>
      </w:r>
      <w:r w:rsidR="00455932" w:rsidRPr="00F46C2E">
        <w:rPr>
          <w:rFonts w:asciiTheme="minorHAnsi" w:hAnsiTheme="minorHAnsi"/>
          <w:color w:val="000000" w:themeColor="text1"/>
        </w:rPr>
        <w:t>.</w:t>
      </w:r>
      <w:r w:rsidR="00975F26" w:rsidRPr="00F46C2E">
        <w:rPr>
          <w:rFonts w:asciiTheme="minorHAnsi" w:hAnsiTheme="minorHAnsi"/>
          <w:color w:val="000000" w:themeColor="text1"/>
        </w:rPr>
        <w:t xml:space="preserve"> </w:t>
      </w:r>
      <w:r w:rsidR="003B4E4E" w:rsidRPr="00F46C2E">
        <w:rPr>
          <w:rFonts w:asciiTheme="minorHAnsi" w:hAnsiTheme="minorHAnsi"/>
          <w:color w:val="000000" w:themeColor="text1"/>
        </w:rPr>
        <w:t>Although</w:t>
      </w:r>
      <w:r w:rsidR="002E57AB" w:rsidRPr="00F46C2E">
        <w:rPr>
          <w:rFonts w:asciiTheme="minorHAnsi" w:hAnsiTheme="minorHAnsi"/>
          <w:color w:val="000000" w:themeColor="text1"/>
        </w:rPr>
        <w:t xml:space="preserve"> the effect of oxygen exposure time on </w:t>
      </w:r>
      <w:r w:rsidR="00F564D9" w:rsidRPr="00F46C2E">
        <w:rPr>
          <w:rFonts w:asciiTheme="minorHAnsi" w:hAnsiTheme="minorHAnsi"/>
          <w:color w:val="000000" w:themeColor="text1"/>
        </w:rPr>
        <w:t>OC</w:t>
      </w:r>
      <w:r w:rsidR="002E57AB" w:rsidRPr="00F46C2E">
        <w:rPr>
          <w:rFonts w:asciiTheme="minorHAnsi" w:hAnsiTheme="minorHAnsi"/>
          <w:color w:val="000000" w:themeColor="text1"/>
        </w:rPr>
        <w:t xml:space="preserve"> minerali</w:t>
      </w:r>
      <w:r w:rsidR="009C6423" w:rsidRPr="00F46C2E">
        <w:rPr>
          <w:rFonts w:asciiTheme="minorHAnsi" w:hAnsiTheme="minorHAnsi"/>
          <w:color w:val="000000" w:themeColor="text1"/>
        </w:rPr>
        <w:t>s</w:t>
      </w:r>
      <w:r w:rsidR="002E57AB" w:rsidRPr="00F46C2E">
        <w:rPr>
          <w:rFonts w:asciiTheme="minorHAnsi" w:hAnsiTheme="minorHAnsi"/>
          <w:color w:val="000000" w:themeColor="text1"/>
        </w:rPr>
        <w:t>ation is well established (</w:t>
      </w:r>
      <w:r w:rsidR="00781C0B" w:rsidRPr="00F46C2E">
        <w:rPr>
          <w:rFonts w:asciiTheme="minorHAnsi" w:hAnsiTheme="minorHAnsi"/>
          <w:color w:val="000000" w:themeColor="text1"/>
        </w:rPr>
        <w:t xml:space="preserve">Jenny et al., 2025; </w:t>
      </w:r>
      <w:r w:rsidR="002E57AB" w:rsidRPr="00F46C2E">
        <w:rPr>
          <w:rFonts w:asciiTheme="minorHAnsi" w:hAnsiTheme="minorHAnsi"/>
          <w:color w:val="000000" w:themeColor="text1"/>
        </w:rPr>
        <w:t>Sobek et al., 2009)</w:t>
      </w:r>
      <w:r w:rsidR="003946D9" w:rsidRPr="00F46C2E">
        <w:rPr>
          <w:rFonts w:asciiTheme="minorHAnsi" w:hAnsiTheme="minorHAnsi"/>
          <w:color w:val="000000" w:themeColor="text1"/>
        </w:rPr>
        <w:t>,</w:t>
      </w:r>
      <w:r w:rsidR="007F49E1" w:rsidRPr="00F46C2E">
        <w:rPr>
          <w:rFonts w:asciiTheme="minorHAnsi" w:hAnsiTheme="minorHAnsi"/>
          <w:color w:val="000000" w:themeColor="text1"/>
        </w:rPr>
        <w:t xml:space="preserve"> </w:t>
      </w:r>
      <w:r w:rsidR="00495D88" w:rsidRPr="00F46C2E">
        <w:rPr>
          <w:rFonts w:asciiTheme="minorHAnsi" w:hAnsiTheme="minorHAnsi"/>
          <w:color w:val="000000" w:themeColor="text1"/>
        </w:rPr>
        <w:t xml:space="preserve">we observed no consistent relationship between </w:t>
      </w:r>
      <w:r w:rsidR="007F49E1" w:rsidRPr="00F46C2E">
        <w:rPr>
          <w:rFonts w:asciiTheme="minorHAnsi" w:hAnsiTheme="minorHAnsi"/>
          <w:color w:val="000000" w:themeColor="text1"/>
        </w:rPr>
        <w:t>OC burial increases</w:t>
      </w:r>
      <w:r w:rsidR="000D63B8" w:rsidRPr="00F46C2E">
        <w:rPr>
          <w:rFonts w:asciiTheme="minorHAnsi" w:hAnsiTheme="minorHAnsi"/>
          <w:color w:val="000000" w:themeColor="text1"/>
        </w:rPr>
        <w:t xml:space="preserve"> </w:t>
      </w:r>
      <w:r w:rsidR="00C902A6" w:rsidRPr="00F46C2E">
        <w:rPr>
          <w:rFonts w:asciiTheme="minorHAnsi" w:hAnsiTheme="minorHAnsi"/>
          <w:color w:val="000000" w:themeColor="text1"/>
        </w:rPr>
        <w:t>and</w:t>
      </w:r>
      <w:r w:rsidR="003B70AD" w:rsidRPr="00F46C2E">
        <w:rPr>
          <w:rFonts w:asciiTheme="minorHAnsi" w:hAnsiTheme="minorHAnsi"/>
          <w:color w:val="000000" w:themeColor="text1"/>
        </w:rPr>
        <w:t xml:space="preserve"> </w:t>
      </w:r>
      <w:r w:rsidR="00C902A6" w:rsidRPr="00F46C2E">
        <w:rPr>
          <w:rFonts w:asciiTheme="minorHAnsi" w:hAnsiTheme="minorHAnsi"/>
          <w:color w:val="000000" w:themeColor="text1"/>
        </w:rPr>
        <w:t xml:space="preserve">the lakes’ oxygen </w:t>
      </w:r>
      <w:r w:rsidR="003B70AD" w:rsidRPr="00F46C2E">
        <w:rPr>
          <w:rFonts w:asciiTheme="minorHAnsi" w:hAnsiTheme="minorHAnsi"/>
          <w:color w:val="000000" w:themeColor="text1"/>
        </w:rPr>
        <w:t>conditions</w:t>
      </w:r>
      <w:r w:rsidR="00C54308" w:rsidRPr="00F46C2E">
        <w:rPr>
          <w:rFonts w:asciiTheme="minorHAnsi" w:hAnsiTheme="minorHAnsi"/>
          <w:color w:val="000000" w:themeColor="text1"/>
        </w:rPr>
        <w:t>.</w:t>
      </w:r>
      <w:r w:rsidR="00245C0F" w:rsidRPr="00F46C2E">
        <w:rPr>
          <w:rFonts w:asciiTheme="minorHAnsi" w:hAnsiTheme="minorHAnsi"/>
          <w:color w:val="000000" w:themeColor="text1"/>
        </w:rPr>
        <w:t xml:space="preserve"> T</w:t>
      </w:r>
      <w:r w:rsidR="00544C28" w:rsidRPr="00F46C2E">
        <w:rPr>
          <w:rFonts w:asciiTheme="minorHAnsi" w:hAnsiTheme="minorHAnsi"/>
          <w:color w:val="000000" w:themeColor="text1"/>
        </w:rPr>
        <w:t>he</w:t>
      </w:r>
      <w:r w:rsidR="00CD5409" w:rsidRPr="00F46C2E">
        <w:rPr>
          <w:rFonts w:asciiTheme="minorHAnsi" w:hAnsiTheme="minorHAnsi"/>
          <w:color w:val="000000" w:themeColor="text1"/>
        </w:rPr>
        <w:t xml:space="preserve"> largest OC burial increase</w:t>
      </w:r>
      <w:r w:rsidR="007349DC" w:rsidRPr="00F46C2E">
        <w:rPr>
          <w:rFonts w:asciiTheme="minorHAnsi" w:hAnsiTheme="minorHAnsi"/>
          <w:color w:val="000000" w:themeColor="text1"/>
        </w:rPr>
        <w:t xml:space="preserve"> ratio</w:t>
      </w:r>
      <w:r w:rsidR="00CD5409" w:rsidRPr="00F46C2E">
        <w:rPr>
          <w:rFonts w:asciiTheme="minorHAnsi" w:hAnsiTheme="minorHAnsi"/>
          <w:color w:val="000000" w:themeColor="text1"/>
        </w:rPr>
        <w:t xml:space="preserve"> (2.7x)</w:t>
      </w:r>
      <w:r w:rsidR="00FB3911" w:rsidRPr="00F46C2E">
        <w:rPr>
          <w:rFonts w:asciiTheme="minorHAnsi" w:hAnsiTheme="minorHAnsi"/>
          <w:color w:val="000000" w:themeColor="text1"/>
        </w:rPr>
        <w:t xml:space="preserve"> </w:t>
      </w:r>
      <w:r w:rsidR="00544C28" w:rsidRPr="00F46C2E">
        <w:rPr>
          <w:rFonts w:asciiTheme="minorHAnsi" w:hAnsiTheme="minorHAnsi"/>
          <w:color w:val="000000" w:themeColor="text1"/>
        </w:rPr>
        <w:t xml:space="preserve">was </w:t>
      </w:r>
      <w:r w:rsidR="00245C0F" w:rsidRPr="00F46C2E">
        <w:rPr>
          <w:rFonts w:asciiTheme="minorHAnsi" w:hAnsiTheme="minorHAnsi"/>
          <w:color w:val="000000" w:themeColor="text1"/>
        </w:rPr>
        <w:t>associated with</w:t>
      </w:r>
      <w:r w:rsidR="003A53DF" w:rsidRPr="00F46C2E">
        <w:rPr>
          <w:rFonts w:asciiTheme="minorHAnsi" w:hAnsiTheme="minorHAnsi"/>
          <w:color w:val="000000" w:themeColor="text1"/>
        </w:rPr>
        <w:t xml:space="preserve"> the </w:t>
      </w:r>
      <w:r w:rsidR="00AE7B40" w:rsidRPr="00F46C2E">
        <w:rPr>
          <w:rFonts w:asciiTheme="minorHAnsi" w:hAnsiTheme="minorHAnsi"/>
          <w:color w:val="000000" w:themeColor="text1"/>
        </w:rPr>
        <w:t>deep</w:t>
      </w:r>
      <w:r w:rsidR="003A53DF" w:rsidRPr="00F46C2E">
        <w:rPr>
          <w:rFonts w:asciiTheme="minorHAnsi" w:hAnsiTheme="minorHAnsi"/>
          <w:color w:val="000000" w:themeColor="text1"/>
        </w:rPr>
        <w:t xml:space="preserve"> </w:t>
      </w:r>
      <w:r w:rsidR="00FB3911" w:rsidRPr="00F46C2E">
        <w:rPr>
          <w:rFonts w:asciiTheme="minorHAnsi" w:hAnsiTheme="minorHAnsi"/>
          <w:color w:val="000000" w:themeColor="text1"/>
        </w:rPr>
        <w:t>Santa Maria del Oro</w:t>
      </w:r>
      <w:r w:rsidR="00905E95" w:rsidRPr="00F46C2E">
        <w:rPr>
          <w:rFonts w:asciiTheme="minorHAnsi" w:hAnsiTheme="minorHAnsi"/>
          <w:color w:val="000000" w:themeColor="text1"/>
        </w:rPr>
        <w:t>,</w:t>
      </w:r>
      <w:r w:rsidR="00FB3911" w:rsidRPr="00F46C2E">
        <w:rPr>
          <w:rFonts w:asciiTheme="minorHAnsi" w:hAnsiTheme="minorHAnsi"/>
          <w:color w:val="000000" w:themeColor="text1"/>
        </w:rPr>
        <w:t xml:space="preserve"> </w:t>
      </w:r>
      <w:r w:rsidR="00B66700" w:rsidRPr="00F46C2E">
        <w:rPr>
          <w:rFonts w:asciiTheme="minorHAnsi" w:hAnsiTheme="minorHAnsi"/>
          <w:color w:val="000000" w:themeColor="text1"/>
        </w:rPr>
        <w:t>where n</w:t>
      </w:r>
      <w:r w:rsidR="00B32152" w:rsidRPr="00F46C2E">
        <w:rPr>
          <w:rFonts w:asciiTheme="minorHAnsi" w:hAnsiTheme="minorHAnsi"/>
          <w:color w:val="000000" w:themeColor="text1"/>
        </w:rPr>
        <w:t xml:space="preserve">ear permanent hypolimnetic anoxia </w:t>
      </w:r>
      <w:r w:rsidR="00B66700" w:rsidRPr="00F46C2E">
        <w:rPr>
          <w:rFonts w:asciiTheme="minorHAnsi" w:hAnsiTheme="minorHAnsi"/>
          <w:color w:val="000000" w:themeColor="text1"/>
        </w:rPr>
        <w:t xml:space="preserve">(Caballero et al., 2013) </w:t>
      </w:r>
      <w:r w:rsidR="007349DC" w:rsidRPr="00F46C2E">
        <w:rPr>
          <w:rFonts w:asciiTheme="minorHAnsi" w:hAnsiTheme="minorHAnsi"/>
          <w:color w:val="000000" w:themeColor="text1"/>
        </w:rPr>
        <w:t>likely</w:t>
      </w:r>
      <w:r w:rsidR="00537009" w:rsidRPr="00F46C2E">
        <w:rPr>
          <w:rFonts w:asciiTheme="minorHAnsi" w:hAnsiTheme="minorHAnsi"/>
          <w:color w:val="000000" w:themeColor="text1"/>
        </w:rPr>
        <w:t xml:space="preserve"> contribute</w:t>
      </w:r>
      <w:r w:rsidR="009F068A" w:rsidRPr="00F46C2E">
        <w:rPr>
          <w:rFonts w:asciiTheme="minorHAnsi" w:hAnsiTheme="minorHAnsi"/>
          <w:color w:val="000000" w:themeColor="text1"/>
        </w:rPr>
        <w:t>s</w:t>
      </w:r>
      <w:r w:rsidR="00537009" w:rsidRPr="00F46C2E">
        <w:rPr>
          <w:rFonts w:asciiTheme="minorHAnsi" w:hAnsiTheme="minorHAnsi"/>
          <w:color w:val="000000" w:themeColor="text1"/>
        </w:rPr>
        <w:t xml:space="preserve"> to enhanced</w:t>
      </w:r>
      <w:r w:rsidR="002432CF" w:rsidRPr="00F46C2E">
        <w:rPr>
          <w:rFonts w:asciiTheme="minorHAnsi" w:hAnsiTheme="minorHAnsi"/>
          <w:color w:val="000000" w:themeColor="text1"/>
        </w:rPr>
        <w:t xml:space="preserve"> OC burial efficiency; however, a </w:t>
      </w:r>
      <w:r w:rsidR="009A744E" w:rsidRPr="00F46C2E">
        <w:rPr>
          <w:rFonts w:asciiTheme="minorHAnsi" w:hAnsiTheme="minorHAnsi"/>
          <w:color w:val="000000" w:themeColor="text1"/>
        </w:rPr>
        <w:t>similar</w:t>
      </w:r>
      <w:r w:rsidR="00537009" w:rsidRPr="00F46C2E">
        <w:rPr>
          <w:rFonts w:asciiTheme="minorHAnsi" w:hAnsiTheme="minorHAnsi"/>
          <w:color w:val="000000" w:themeColor="text1"/>
        </w:rPr>
        <w:t xml:space="preserve"> </w:t>
      </w:r>
      <w:r w:rsidR="002432CF" w:rsidRPr="00F46C2E">
        <w:rPr>
          <w:rFonts w:asciiTheme="minorHAnsi" w:hAnsiTheme="minorHAnsi"/>
          <w:color w:val="000000" w:themeColor="text1"/>
        </w:rPr>
        <w:t xml:space="preserve">increase </w:t>
      </w:r>
      <w:r w:rsidR="00F43712" w:rsidRPr="00F46C2E">
        <w:rPr>
          <w:rFonts w:asciiTheme="minorHAnsi" w:hAnsiTheme="minorHAnsi"/>
          <w:color w:val="000000" w:themeColor="text1"/>
        </w:rPr>
        <w:t xml:space="preserve">(2.4x) </w:t>
      </w:r>
      <w:r w:rsidR="002432CF" w:rsidRPr="00F46C2E">
        <w:rPr>
          <w:rFonts w:asciiTheme="minorHAnsi" w:hAnsiTheme="minorHAnsi"/>
          <w:color w:val="000000" w:themeColor="text1"/>
        </w:rPr>
        <w:t>was observed in the</w:t>
      </w:r>
      <w:r w:rsidR="008060F7" w:rsidRPr="00F46C2E">
        <w:rPr>
          <w:rFonts w:asciiTheme="minorHAnsi" w:hAnsiTheme="minorHAnsi"/>
          <w:color w:val="000000" w:themeColor="text1"/>
        </w:rPr>
        <w:t xml:space="preserve"> shallow and</w:t>
      </w:r>
      <w:r w:rsidR="002432CF" w:rsidRPr="00F46C2E">
        <w:rPr>
          <w:rFonts w:asciiTheme="minorHAnsi" w:hAnsiTheme="minorHAnsi"/>
          <w:color w:val="000000" w:themeColor="text1"/>
        </w:rPr>
        <w:t xml:space="preserve"> </w:t>
      </w:r>
      <w:r w:rsidR="003636F9" w:rsidRPr="00F46C2E">
        <w:rPr>
          <w:rFonts w:asciiTheme="minorHAnsi" w:hAnsiTheme="minorHAnsi"/>
          <w:color w:val="000000" w:themeColor="text1"/>
        </w:rPr>
        <w:t xml:space="preserve">polymictic </w:t>
      </w:r>
      <w:proofErr w:type="spellStart"/>
      <w:r w:rsidR="003636F9" w:rsidRPr="00F46C2E">
        <w:rPr>
          <w:rFonts w:asciiTheme="minorHAnsi" w:hAnsiTheme="minorHAnsi"/>
          <w:color w:val="000000" w:themeColor="text1"/>
        </w:rPr>
        <w:t>Tepetiltic</w:t>
      </w:r>
      <w:proofErr w:type="spellEnd"/>
      <w:r w:rsidR="00F43712" w:rsidRPr="00F46C2E">
        <w:rPr>
          <w:rFonts w:asciiTheme="minorHAnsi" w:hAnsiTheme="minorHAnsi"/>
          <w:color w:val="000000" w:themeColor="text1"/>
        </w:rPr>
        <w:t xml:space="preserve"> </w:t>
      </w:r>
      <w:r w:rsidR="00182F5E" w:rsidRPr="00F46C2E">
        <w:rPr>
          <w:rFonts w:asciiTheme="minorHAnsi" w:hAnsiTheme="minorHAnsi"/>
          <w:color w:val="000000" w:themeColor="text1"/>
        </w:rPr>
        <w:t xml:space="preserve">(Figure </w:t>
      </w:r>
      <w:r w:rsidR="003945FC" w:rsidRPr="00F46C2E">
        <w:rPr>
          <w:rFonts w:asciiTheme="minorHAnsi" w:hAnsiTheme="minorHAnsi"/>
          <w:color w:val="000000" w:themeColor="text1"/>
        </w:rPr>
        <w:t>6</w:t>
      </w:r>
      <w:r w:rsidR="00182F5E" w:rsidRPr="00F46C2E">
        <w:rPr>
          <w:rFonts w:asciiTheme="minorHAnsi" w:hAnsiTheme="minorHAnsi"/>
          <w:color w:val="000000" w:themeColor="text1"/>
        </w:rPr>
        <w:t xml:space="preserve">b). </w:t>
      </w:r>
      <w:r w:rsidR="00173428" w:rsidRPr="00F46C2E">
        <w:rPr>
          <w:rFonts w:asciiTheme="minorHAnsi" w:hAnsiTheme="minorHAnsi"/>
          <w:color w:val="000000" w:themeColor="text1"/>
        </w:rPr>
        <w:t>Furthermore</w:t>
      </w:r>
      <w:r w:rsidR="00B1620D" w:rsidRPr="00F46C2E">
        <w:rPr>
          <w:rFonts w:asciiTheme="minorHAnsi" w:hAnsiTheme="minorHAnsi"/>
          <w:color w:val="000000" w:themeColor="text1"/>
        </w:rPr>
        <w:t xml:space="preserve">, </w:t>
      </w:r>
      <w:r w:rsidR="001B4677" w:rsidRPr="00F46C2E">
        <w:rPr>
          <w:rFonts w:asciiTheme="minorHAnsi" w:hAnsiTheme="minorHAnsi"/>
          <w:color w:val="000000" w:themeColor="text1"/>
        </w:rPr>
        <w:t>the marked productivity increase in Los Espinos</w:t>
      </w:r>
      <w:r w:rsidR="00173428" w:rsidRPr="00F46C2E">
        <w:rPr>
          <w:rFonts w:asciiTheme="minorHAnsi" w:hAnsiTheme="minorHAnsi"/>
          <w:color w:val="000000" w:themeColor="text1"/>
        </w:rPr>
        <w:t xml:space="preserve"> </w:t>
      </w:r>
      <w:r w:rsidR="001B4677" w:rsidRPr="00F46C2E">
        <w:rPr>
          <w:rFonts w:asciiTheme="minorHAnsi" w:hAnsiTheme="minorHAnsi"/>
          <w:color w:val="000000" w:themeColor="text1"/>
        </w:rPr>
        <w:t xml:space="preserve">was </w:t>
      </w:r>
      <w:r w:rsidR="005C5D9B" w:rsidRPr="00F46C2E">
        <w:rPr>
          <w:rFonts w:asciiTheme="minorHAnsi" w:hAnsiTheme="minorHAnsi"/>
          <w:color w:val="000000" w:themeColor="text1"/>
        </w:rPr>
        <w:t xml:space="preserve">associated </w:t>
      </w:r>
      <w:r w:rsidR="001B4677" w:rsidRPr="00F46C2E">
        <w:rPr>
          <w:rFonts w:asciiTheme="minorHAnsi" w:hAnsiTheme="minorHAnsi"/>
          <w:color w:val="000000" w:themeColor="text1"/>
        </w:rPr>
        <w:t xml:space="preserve">with only a modest </w:t>
      </w:r>
      <w:r w:rsidR="004843D8" w:rsidRPr="00F46C2E">
        <w:rPr>
          <w:rFonts w:asciiTheme="minorHAnsi" w:hAnsiTheme="minorHAnsi"/>
          <w:color w:val="000000" w:themeColor="text1"/>
        </w:rPr>
        <w:t xml:space="preserve">OC burial </w:t>
      </w:r>
      <w:r w:rsidR="001B4677" w:rsidRPr="00F46C2E">
        <w:rPr>
          <w:rFonts w:asciiTheme="minorHAnsi" w:hAnsiTheme="minorHAnsi"/>
          <w:color w:val="000000" w:themeColor="text1"/>
        </w:rPr>
        <w:t xml:space="preserve">increase (1.3x) </w:t>
      </w:r>
      <w:r w:rsidR="00173428" w:rsidRPr="00F46C2E">
        <w:rPr>
          <w:rFonts w:asciiTheme="minorHAnsi" w:hAnsiTheme="minorHAnsi"/>
          <w:color w:val="000000" w:themeColor="text1"/>
        </w:rPr>
        <w:t xml:space="preserve">despite </w:t>
      </w:r>
      <w:r w:rsidR="00FF268D" w:rsidRPr="00F46C2E">
        <w:rPr>
          <w:rFonts w:asciiTheme="minorHAnsi" w:hAnsiTheme="minorHAnsi"/>
          <w:color w:val="000000" w:themeColor="text1"/>
        </w:rPr>
        <w:t xml:space="preserve">documented </w:t>
      </w:r>
      <w:r w:rsidR="006115AB" w:rsidRPr="00F46C2E">
        <w:rPr>
          <w:rFonts w:asciiTheme="minorHAnsi" w:hAnsiTheme="minorHAnsi"/>
          <w:color w:val="000000" w:themeColor="text1"/>
        </w:rPr>
        <w:t>bottom water anoxia</w:t>
      </w:r>
      <w:r w:rsidR="00C740AC" w:rsidRPr="00F46C2E">
        <w:rPr>
          <w:rFonts w:asciiTheme="minorHAnsi" w:hAnsiTheme="minorHAnsi"/>
          <w:color w:val="000000" w:themeColor="text1"/>
        </w:rPr>
        <w:t xml:space="preserve"> </w:t>
      </w:r>
      <w:r w:rsidR="00173428" w:rsidRPr="00F46C2E">
        <w:rPr>
          <w:rFonts w:asciiTheme="minorHAnsi" w:hAnsiTheme="minorHAnsi"/>
          <w:color w:val="000000" w:themeColor="text1"/>
        </w:rPr>
        <w:t>(Havas et al., 20</w:t>
      </w:r>
      <w:r w:rsidR="004D2F26" w:rsidRPr="00F46C2E">
        <w:rPr>
          <w:rFonts w:asciiTheme="minorHAnsi" w:hAnsiTheme="minorHAnsi"/>
          <w:color w:val="000000" w:themeColor="text1"/>
        </w:rPr>
        <w:t>23</w:t>
      </w:r>
      <w:r w:rsidR="00842CCE" w:rsidRPr="00F46C2E">
        <w:rPr>
          <w:rFonts w:asciiTheme="minorHAnsi" w:hAnsiTheme="minorHAnsi"/>
          <w:color w:val="000000" w:themeColor="text1"/>
        </w:rPr>
        <w:t>b</w:t>
      </w:r>
      <w:r w:rsidR="00173428" w:rsidRPr="00F46C2E">
        <w:rPr>
          <w:rFonts w:asciiTheme="minorHAnsi" w:hAnsiTheme="minorHAnsi"/>
          <w:color w:val="000000" w:themeColor="text1"/>
        </w:rPr>
        <w:t>)</w:t>
      </w:r>
      <w:r w:rsidR="00F636EA" w:rsidRPr="00F46C2E">
        <w:rPr>
          <w:rFonts w:asciiTheme="minorHAnsi" w:hAnsiTheme="minorHAnsi"/>
          <w:color w:val="000000" w:themeColor="text1"/>
        </w:rPr>
        <w:t>.</w:t>
      </w:r>
      <w:r w:rsidR="001B4677" w:rsidRPr="00F46C2E">
        <w:rPr>
          <w:rFonts w:asciiTheme="minorHAnsi" w:hAnsiTheme="minorHAnsi"/>
          <w:color w:val="000000" w:themeColor="text1"/>
        </w:rPr>
        <w:t xml:space="preserve"> </w:t>
      </w:r>
      <w:r w:rsidR="00BC54F6" w:rsidRPr="00F46C2E">
        <w:rPr>
          <w:rFonts w:asciiTheme="minorHAnsi" w:hAnsiTheme="minorHAnsi"/>
          <w:color w:val="000000" w:themeColor="text1"/>
        </w:rPr>
        <w:t>Earlier research shows that carbon mineralisation rates can remain high even in anoxic sediments (</w:t>
      </w:r>
      <w:proofErr w:type="spellStart"/>
      <w:r w:rsidR="00BC54F6" w:rsidRPr="00F46C2E">
        <w:rPr>
          <w:rFonts w:asciiTheme="minorHAnsi" w:hAnsiTheme="minorHAnsi"/>
          <w:color w:val="000000" w:themeColor="text1"/>
        </w:rPr>
        <w:t>Bastviken</w:t>
      </w:r>
      <w:proofErr w:type="spellEnd"/>
      <w:r w:rsidR="00BC54F6" w:rsidRPr="00F46C2E">
        <w:rPr>
          <w:rFonts w:asciiTheme="minorHAnsi" w:hAnsiTheme="minorHAnsi"/>
          <w:color w:val="000000" w:themeColor="text1"/>
        </w:rPr>
        <w:t xml:space="preserve"> et al., 2003)</w:t>
      </w:r>
      <w:r w:rsidR="006D542A" w:rsidRPr="00F46C2E">
        <w:rPr>
          <w:rFonts w:asciiTheme="minorHAnsi" w:hAnsiTheme="minorHAnsi"/>
          <w:color w:val="000000" w:themeColor="text1"/>
        </w:rPr>
        <w:t>,</w:t>
      </w:r>
      <w:r w:rsidR="00BC54F6" w:rsidRPr="00F46C2E">
        <w:rPr>
          <w:rFonts w:asciiTheme="minorHAnsi" w:hAnsiTheme="minorHAnsi"/>
          <w:color w:val="000000" w:themeColor="text1"/>
        </w:rPr>
        <w:t xml:space="preserve"> especially in situations where high OC </w:t>
      </w:r>
      <w:r w:rsidR="00BC54F6" w:rsidRPr="00F46C2E">
        <w:rPr>
          <w:rFonts w:asciiTheme="minorHAnsi" w:hAnsiTheme="minorHAnsi"/>
        </w:rPr>
        <w:t xml:space="preserve">loading is coupled with limited physical protection </w:t>
      </w:r>
      <w:r w:rsidR="002F4294" w:rsidRPr="00F46C2E">
        <w:rPr>
          <w:rFonts w:asciiTheme="minorHAnsi" w:hAnsiTheme="minorHAnsi"/>
        </w:rPr>
        <w:t xml:space="preserve">against mineralisation </w:t>
      </w:r>
      <w:r w:rsidR="00BC54F6" w:rsidRPr="00F46C2E">
        <w:rPr>
          <w:rFonts w:asciiTheme="minorHAnsi" w:hAnsiTheme="minorHAnsi"/>
        </w:rPr>
        <w:t>by mineral particles (</w:t>
      </w:r>
      <w:proofErr w:type="spellStart"/>
      <w:r w:rsidR="00BC54F6" w:rsidRPr="00F46C2E">
        <w:rPr>
          <w:rFonts w:asciiTheme="minorHAnsi" w:hAnsiTheme="minorHAnsi"/>
        </w:rPr>
        <w:t>Placitu</w:t>
      </w:r>
      <w:proofErr w:type="spellEnd"/>
      <w:r w:rsidR="00BC54F6" w:rsidRPr="00F46C2E">
        <w:rPr>
          <w:rFonts w:asciiTheme="minorHAnsi" w:hAnsiTheme="minorHAnsi"/>
        </w:rPr>
        <w:t xml:space="preserve"> et al., 2024).</w:t>
      </w:r>
      <w:r w:rsidR="004A0B6C" w:rsidRPr="00F46C2E">
        <w:rPr>
          <w:rFonts w:asciiTheme="minorHAnsi" w:hAnsiTheme="minorHAnsi"/>
        </w:rPr>
        <w:t xml:space="preserve"> With</w:t>
      </w:r>
      <w:r w:rsidR="0029737C" w:rsidRPr="00F46C2E">
        <w:rPr>
          <w:rFonts w:asciiTheme="minorHAnsi" w:hAnsiTheme="minorHAnsi"/>
        </w:rPr>
        <w:t xml:space="preserve"> </w:t>
      </w:r>
      <w:r w:rsidR="00B707F8" w:rsidRPr="00F46C2E">
        <w:rPr>
          <w:rFonts w:asciiTheme="minorHAnsi" w:hAnsiTheme="minorHAnsi"/>
        </w:rPr>
        <w:t>some</w:t>
      </w:r>
      <w:r w:rsidR="0029737C" w:rsidRPr="00F46C2E">
        <w:rPr>
          <w:rFonts w:asciiTheme="minorHAnsi" w:hAnsiTheme="minorHAnsi"/>
        </w:rPr>
        <w:t xml:space="preserve"> exceptions, increases </w:t>
      </w:r>
      <w:r w:rsidR="0029737C" w:rsidRPr="00F46C2E">
        <w:rPr>
          <w:rFonts w:asciiTheme="minorHAnsi" w:hAnsiTheme="minorHAnsi"/>
          <w:color w:val="000000" w:themeColor="text1"/>
        </w:rPr>
        <w:t xml:space="preserve">in OC burial rates </w:t>
      </w:r>
      <w:r w:rsidR="00F636EA" w:rsidRPr="00F46C2E">
        <w:rPr>
          <w:rFonts w:asciiTheme="minorHAnsi" w:hAnsiTheme="minorHAnsi"/>
          <w:color w:val="000000" w:themeColor="text1"/>
        </w:rPr>
        <w:t xml:space="preserve">in the study lakes </w:t>
      </w:r>
      <w:r w:rsidR="00E026B9" w:rsidRPr="00F46C2E">
        <w:rPr>
          <w:rFonts w:asciiTheme="minorHAnsi" w:hAnsiTheme="minorHAnsi"/>
          <w:color w:val="000000" w:themeColor="text1"/>
        </w:rPr>
        <w:t>were primarily controlled by</w:t>
      </w:r>
      <w:r w:rsidR="0029737C" w:rsidRPr="00F46C2E">
        <w:rPr>
          <w:rFonts w:asciiTheme="minorHAnsi" w:hAnsiTheme="minorHAnsi"/>
          <w:color w:val="000000" w:themeColor="text1"/>
        </w:rPr>
        <w:t xml:space="preserve"> increases in </w:t>
      </w:r>
      <w:r w:rsidR="00867C09" w:rsidRPr="00F46C2E">
        <w:rPr>
          <w:rFonts w:asciiTheme="minorHAnsi" w:hAnsiTheme="minorHAnsi"/>
          <w:color w:val="000000" w:themeColor="text1"/>
        </w:rPr>
        <w:t xml:space="preserve">SAR </w:t>
      </w:r>
      <w:r w:rsidR="00AD678C" w:rsidRPr="00F46C2E">
        <w:rPr>
          <w:rFonts w:asciiTheme="minorHAnsi" w:hAnsiTheme="minorHAnsi"/>
          <w:color w:val="000000" w:themeColor="text1"/>
        </w:rPr>
        <w:t xml:space="preserve">and </w:t>
      </w:r>
      <w:r w:rsidR="00B93508" w:rsidRPr="00F46C2E">
        <w:rPr>
          <w:rFonts w:asciiTheme="minorHAnsi" w:hAnsiTheme="minorHAnsi"/>
          <w:color w:val="000000" w:themeColor="text1"/>
        </w:rPr>
        <w:t>MAR</w:t>
      </w:r>
      <w:r w:rsidR="0029737C" w:rsidRPr="00F46C2E">
        <w:rPr>
          <w:rFonts w:asciiTheme="minorHAnsi" w:hAnsiTheme="minorHAnsi"/>
          <w:color w:val="000000" w:themeColor="text1"/>
        </w:rPr>
        <w:t xml:space="preserve"> (</w:t>
      </w:r>
      <w:r w:rsidR="00E04503" w:rsidRPr="00F46C2E">
        <w:rPr>
          <w:rFonts w:asciiTheme="minorHAnsi" w:hAnsiTheme="minorHAnsi"/>
          <w:color w:val="000000" w:themeColor="text1"/>
        </w:rPr>
        <w:t>Figure 5</w:t>
      </w:r>
      <w:r w:rsidR="00667315" w:rsidRPr="00F46C2E">
        <w:rPr>
          <w:rFonts w:asciiTheme="minorHAnsi" w:hAnsiTheme="minorHAnsi"/>
          <w:color w:val="000000" w:themeColor="text1"/>
        </w:rPr>
        <w:t>,</w:t>
      </w:r>
      <w:r w:rsidR="0029737C" w:rsidRPr="00F46C2E">
        <w:rPr>
          <w:rFonts w:asciiTheme="minorHAnsi" w:hAnsiTheme="minorHAnsi"/>
          <w:color w:val="000000" w:themeColor="text1"/>
        </w:rPr>
        <w:t xml:space="preserve"> </w:t>
      </w:r>
      <w:r w:rsidR="00214C7C" w:rsidRPr="00F46C2E">
        <w:rPr>
          <w:rFonts w:asciiTheme="minorHAnsi" w:hAnsiTheme="minorHAnsi"/>
          <w:color w:val="000000" w:themeColor="text1"/>
        </w:rPr>
        <w:t xml:space="preserve">Figure </w:t>
      </w:r>
      <w:r w:rsidR="00DD0191" w:rsidRPr="00F46C2E">
        <w:rPr>
          <w:rFonts w:asciiTheme="minorHAnsi" w:hAnsiTheme="minorHAnsi"/>
          <w:color w:val="000000" w:themeColor="text1"/>
        </w:rPr>
        <w:t>S4</w:t>
      </w:r>
      <w:r w:rsidR="0029737C" w:rsidRPr="00F46C2E">
        <w:rPr>
          <w:rFonts w:asciiTheme="minorHAnsi" w:hAnsiTheme="minorHAnsi"/>
          <w:color w:val="000000" w:themeColor="text1"/>
        </w:rPr>
        <w:t xml:space="preserve">). </w:t>
      </w:r>
      <w:r w:rsidR="00FA7A10" w:rsidRPr="00F46C2E">
        <w:rPr>
          <w:rFonts w:asciiTheme="minorHAnsi" w:hAnsiTheme="minorHAnsi"/>
          <w:color w:val="000000" w:themeColor="text1"/>
        </w:rPr>
        <w:t xml:space="preserve">It </w:t>
      </w:r>
      <w:r w:rsidR="00992FE6" w:rsidRPr="00F46C2E">
        <w:rPr>
          <w:rFonts w:asciiTheme="minorHAnsi" w:hAnsiTheme="minorHAnsi"/>
          <w:color w:val="000000" w:themeColor="text1"/>
        </w:rPr>
        <w:t>is possible</w:t>
      </w:r>
      <w:r w:rsidR="006E3F01" w:rsidRPr="00F46C2E">
        <w:rPr>
          <w:rFonts w:asciiTheme="minorHAnsi" w:hAnsiTheme="minorHAnsi"/>
          <w:color w:val="000000" w:themeColor="text1"/>
        </w:rPr>
        <w:t xml:space="preserve"> that</w:t>
      </w:r>
      <w:r w:rsidR="00373B86" w:rsidRPr="00F46C2E">
        <w:rPr>
          <w:rFonts w:asciiTheme="minorHAnsi" w:hAnsiTheme="minorHAnsi"/>
          <w:color w:val="000000" w:themeColor="text1"/>
        </w:rPr>
        <w:t xml:space="preserve"> </w:t>
      </w:r>
      <w:r w:rsidR="00992FE6" w:rsidRPr="00F46C2E">
        <w:rPr>
          <w:rFonts w:asciiTheme="minorHAnsi" w:hAnsiTheme="minorHAnsi"/>
          <w:color w:val="000000" w:themeColor="text1"/>
        </w:rPr>
        <w:t xml:space="preserve">the </w:t>
      </w:r>
      <w:r w:rsidR="00373B86" w:rsidRPr="00F46C2E">
        <w:rPr>
          <w:rFonts w:asciiTheme="minorHAnsi" w:hAnsiTheme="minorHAnsi"/>
          <w:color w:val="000000" w:themeColor="text1"/>
        </w:rPr>
        <w:t xml:space="preserve">increased detrital sediment fluxes </w:t>
      </w:r>
      <w:r w:rsidR="002B63A1" w:rsidRPr="00F46C2E">
        <w:rPr>
          <w:rFonts w:asciiTheme="minorHAnsi" w:hAnsiTheme="minorHAnsi"/>
          <w:color w:val="000000" w:themeColor="text1"/>
        </w:rPr>
        <w:t>are</w:t>
      </w:r>
      <w:r w:rsidR="00373B86" w:rsidRPr="00F46C2E">
        <w:rPr>
          <w:rFonts w:asciiTheme="minorHAnsi" w:hAnsiTheme="minorHAnsi"/>
          <w:color w:val="000000" w:themeColor="text1"/>
        </w:rPr>
        <w:t xml:space="preserve"> an important precondition for more substantial increases in OC burial</w:t>
      </w:r>
      <w:r w:rsidR="00EA181D" w:rsidRPr="00F46C2E">
        <w:rPr>
          <w:rFonts w:asciiTheme="minorHAnsi" w:hAnsiTheme="minorHAnsi"/>
          <w:color w:val="000000" w:themeColor="text1"/>
        </w:rPr>
        <w:t xml:space="preserve"> rate</w:t>
      </w:r>
      <w:r w:rsidR="002D2BA4" w:rsidRPr="00F46C2E">
        <w:rPr>
          <w:rFonts w:asciiTheme="minorHAnsi" w:hAnsiTheme="minorHAnsi"/>
          <w:color w:val="000000" w:themeColor="text1"/>
        </w:rPr>
        <w:t>s</w:t>
      </w:r>
      <w:r w:rsidR="002B63A1" w:rsidRPr="00F46C2E">
        <w:rPr>
          <w:rFonts w:asciiTheme="minorHAnsi" w:hAnsiTheme="minorHAnsi"/>
          <w:color w:val="000000" w:themeColor="text1"/>
        </w:rPr>
        <w:t xml:space="preserve"> in the</w:t>
      </w:r>
      <w:r w:rsidR="00BD1763" w:rsidRPr="00F46C2E">
        <w:rPr>
          <w:rFonts w:asciiTheme="minorHAnsi" w:hAnsiTheme="minorHAnsi"/>
          <w:color w:val="000000" w:themeColor="text1"/>
        </w:rPr>
        <w:t>se lakes where the</w:t>
      </w:r>
      <w:r w:rsidR="00300B99" w:rsidRPr="00F46C2E">
        <w:rPr>
          <w:rFonts w:asciiTheme="minorHAnsi" w:hAnsiTheme="minorHAnsi"/>
          <w:color w:val="000000" w:themeColor="text1"/>
        </w:rPr>
        <w:t xml:space="preserve"> carbon</w:t>
      </w:r>
      <w:r w:rsidR="00BD1763" w:rsidRPr="00F46C2E">
        <w:rPr>
          <w:rFonts w:asciiTheme="minorHAnsi" w:hAnsiTheme="minorHAnsi"/>
          <w:color w:val="000000" w:themeColor="text1"/>
        </w:rPr>
        <w:t xml:space="preserve"> supply is </w:t>
      </w:r>
      <w:r w:rsidR="00394CC4" w:rsidRPr="00F46C2E">
        <w:rPr>
          <w:rFonts w:asciiTheme="minorHAnsi" w:hAnsiTheme="minorHAnsi"/>
          <w:color w:val="000000" w:themeColor="text1"/>
        </w:rPr>
        <w:t xml:space="preserve">dominated by labile </w:t>
      </w:r>
      <w:r w:rsidR="00300B99" w:rsidRPr="00F46C2E">
        <w:rPr>
          <w:rFonts w:asciiTheme="minorHAnsi" w:hAnsiTheme="minorHAnsi"/>
          <w:color w:val="000000" w:themeColor="text1"/>
        </w:rPr>
        <w:t>autochthonous OC</w:t>
      </w:r>
      <w:r w:rsidR="00A839C6" w:rsidRPr="00F46C2E">
        <w:rPr>
          <w:rFonts w:asciiTheme="minorHAnsi" w:hAnsiTheme="minorHAnsi"/>
          <w:color w:val="000000" w:themeColor="text1"/>
        </w:rPr>
        <w:t>.</w:t>
      </w:r>
      <w:r w:rsidR="00CC0F5B" w:rsidRPr="00F46C2E">
        <w:rPr>
          <w:rFonts w:asciiTheme="minorHAnsi" w:hAnsiTheme="minorHAnsi"/>
          <w:color w:val="000000" w:themeColor="text1"/>
        </w:rPr>
        <w:t xml:space="preserve"> </w:t>
      </w:r>
      <w:r w:rsidR="000E21D0" w:rsidRPr="00F46C2E">
        <w:rPr>
          <w:rFonts w:asciiTheme="minorHAnsi" w:hAnsiTheme="minorHAnsi"/>
          <w:color w:val="000000" w:themeColor="text1"/>
        </w:rPr>
        <w:t>Previously</w:t>
      </w:r>
      <w:r w:rsidR="00A17A60" w:rsidRPr="00F46C2E">
        <w:rPr>
          <w:rFonts w:asciiTheme="minorHAnsi" w:hAnsiTheme="minorHAnsi"/>
          <w:color w:val="000000" w:themeColor="text1"/>
        </w:rPr>
        <w:t>, Die</w:t>
      </w:r>
      <w:r w:rsidR="0040716E" w:rsidRPr="00F46C2E">
        <w:rPr>
          <w:rFonts w:asciiTheme="minorHAnsi" w:hAnsiTheme="minorHAnsi"/>
          <w:color w:val="000000" w:themeColor="text1"/>
        </w:rPr>
        <w:t xml:space="preserve">tz et al. (2015) </w:t>
      </w:r>
      <w:r w:rsidR="00DB0003" w:rsidRPr="00F46C2E">
        <w:rPr>
          <w:rFonts w:asciiTheme="minorHAnsi" w:hAnsiTheme="minorHAnsi"/>
          <w:color w:val="000000" w:themeColor="text1"/>
        </w:rPr>
        <w:t xml:space="preserve">found that </w:t>
      </w:r>
      <w:r w:rsidR="007161ED" w:rsidRPr="00F46C2E">
        <w:rPr>
          <w:rFonts w:asciiTheme="minorHAnsi" w:hAnsiTheme="minorHAnsi"/>
          <w:color w:val="000000" w:themeColor="text1"/>
        </w:rPr>
        <w:t>mo</w:t>
      </w:r>
      <w:r w:rsidR="00D669B6" w:rsidRPr="00F46C2E">
        <w:rPr>
          <w:rFonts w:asciiTheme="minorHAnsi" w:hAnsiTheme="minorHAnsi"/>
          <w:color w:val="000000" w:themeColor="text1"/>
        </w:rPr>
        <w:t>st</w:t>
      </w:r>
      <w:r w:rsidR="007161ED" w:rsidRPr="00F46C2E">
        <w:rPr>
          <w:rFonts w:asciiTheme="minorHAnsi" w:hAnsiTheme="minorHAnsi"/>
          <w:color w:val="000000" w:themeColor="text1"/>
        </w:rPr>
        <w:t xml:space="preserve"> notable </w:t>
      </w:r>
      <w:r w:rsidR="00CB3725" w:rsidRPr="00F46C2E">
        <w:rPr>
          <w:rFonts w:asciiTheme="minorHAnsi" w:hAnsiTheme="minorHAnsi"/>
          <w:color w:val="000000" w:themeColor="text1"/>
        </w:rPr>
        <w:t xml:space="preserve">OC burial increases in temperate agricultural lakes </w:t>
      </w:r>
      <w:r w:rsidR="0035254D" w:rsidRPr="00F46C2E">
        <w:rPr>
          <w:rFonts w:asciiTheme="minorHAnsi" w:hAnsiTheme="minorHAnsi"/>
          <w:color w:val="000000" w:themeColor="text1"/>
        </w:rPr>
        <w:t xml:space="preserve">were restricted to </w:t>
      </w:r>
      <w:r w:rsidR="00B06CF0" w:rsidRPr="00F46C2E">
        <w:rPr>
          <w:rFonts w:asciiTheme="minorHAnsi" w:hAnsiTheme="minorHAnsi"/>
          <w:color w:val="000000" w:themeColor="text1"/>
        </w:rPr>
        <w:t>periods</w:t>
      </w:r>
      <w:r w:rsidR="0035254D" w:rsidRPr="00F46C2E">
        <w:rPr>
          <w:rFonts w:asciiTheme="minorHAnsi" w:hAnsiTheme="minorHAnsi"/>
          <w:color w:val="000000" w:themeColor="text1"/>
        </w:rPr>
        <w:t xml:space="preserve"> </w:t>
      </w:r>
      <w:r w:rsidR="006744FC" w:rsidRPr="00F46C2E">
        <w:rPr>
          <w:rFonts w:asciiTheme="minorHAnsi" w:hAnsiTheme="minorHAnsi"/>
          <w:color w:val="000000" w:themeColor="text1"/>
        </w:rPr>
        <w:t xml:space="preserve">when nutrient impact was </w:t>
      </w:r>
      <w:r w:rsidR="0034242F" w:rsidRPr="00F46C2E">
        <w:rPr>
          <w:rFonts w:asciiTheme="minorHAnsi" w:hAnsiTheme="minorHAnsi"/>
          <w:color w:val="000000" w:themeColor="text1"/>
        </w:rPr>
        <w:t xml:space="preserve">accompanied </w:t>
      </w:r>
      <w:r w:rsidR="0010154D" w:rsidRPr="00F46C2E">
        <w:rPr>
          <w:rFonts w:asciiTheme="minorHAnsi" w:hAnsiTheme="minorHAnsi"/>
          <w:color w:val="000000" w:themeColor="text1"/>
        </w:rPr>
        <w:t xml:space="preserve">by increased detrital </w:t>
      </w:r>
      <w:r w:rsidR="000163CE" w:rsidRPr="00F46C2E">
        <w:rPr>
          <w:rFonts w:asciiTheme="minorHAnsi" w:hAnsiTheme="minorHAnsi"/>
          <w:color w:val="000000" w:themeColor="text1"/>
        </w:rPr>
        <w:t>or</w:t>
      </w:r>
      <w:r w:rsidR="00EF46DA" w:rsidRPr="00F46C2E">
        <w:rPr>
          <w:rFonts w:asciiTheme="minorHAnsi" w:hAnsiTheme="minorHAnsi"/>
          <w:color w:val="000000" w:themeColor="text1"/>
        </w:rPr>
        <w:t xml:space="preserve"> allochthonous OC </w:t>
      </w:r>
      <w:r w:rsidR="0010154D" w:rsidRPr="00F46C2E">
        <w:rPr>
          <w:rFonts w:asciiTheme="minorHAnsi" w:hAnsiTheme="minorHAnsi"/>
          <w:color w:val="000000" w:themeColor="text1"/>
        </w:rPr>
        <w:t>inputs.</w:t>
      </w:r>
      <w:r w:rsidR="0040716E" w:rsidRPr="00F46C2E">
        <w:rPr>
          <w:rFonts w:asciiTheme="minorHAnsi" w:hAnsiTheme="minorHAnsi"/>
          <w:color w:val="000000" w:themeColor="text1"/>
        </w:rPr>
        <w:t xml:space="preserve"> </w:t>
      </w:r>
      <w:r w:rsidR="004F78A9" w:rsidRPr="00F46C2E">
        <w:rPr>
          <w:rFonts w:asciiTheme="minorHAnsi" w:hAnsiTheme="minorHAnsi"/>
          <w:color w:val="000000" w:themeColor="text1"/>
        </w:rPr>
        <w:t xml:space="preserve">Detrital sediment delivery can influence OC retention to lake sediments in multiple ways, including by enhancing OC transport to the depths (e.g., through adsorption, flocculation or coprecipitation) and by </w:t>
      </w:r>
      <w:r w:rsidR="00281562" w:rsidRPr="00F46C2E">
        <w:rPr>
          <w:rFonts w:asciiTheme="minorHAnsi" w:hAnsiTheme="minorHAnsi"/>
          <w:color w:val="000000" w:themeColor="text1"/>
        </w:rPr>
        <w:t>helping isolate</w:t>
      </w:r>
      <w:r w:rsidR="004F78A9" w:rsidRPr="00F46C2E">
        <w:rPr>
          <w:rFonts w:asciiTheme="minorHAnsi" w:hAnsiTheme="minorHAnsi"/>
          <w:color w:val="000000" w:themeColor="text1"/>
        </w:rPr>
        <w:t xml:space="preserve"> the deposited carbon from the sediment surface</w:t>
      </w:r>
      <w:r w:rsidR="00DB040D" w:rsidRPr="00F46C2E">
        <w:rPr>
          <w:rFonts w:asciiTheme="minorHAnsi" w:hAnsiTheme="minorHAnsi"/>
          <w:color w:val="000000" w:themeColor="text1"/>
        </w:rPr>
        <w:t>, reducing oxygen exposure time</w:t>
      </w:r>
      <w:r w:rsidR="004F78A9" w:rsidRPr="00F46C2E">
        <w:rPr>
          <w:rFonts w:asciiTheme="minorHAnsi" w:hAnsiTheme="minorHAnsi"/>
          <w:color w:val="000000" w:themeColor="text1"/>
        </w:rPr>
        <w:t>.</w:t>
      </w:r>
    </w:p>
    <w:p w14:paraId="47DDBE3C" w14:textId="77777777" w:rsidR="00AC268E" w:rsidRPr="00F46C2E" w:rsidRDefault="00AC268E" w:rsidP="00C32B49">
      <w:pPr>
        <w:spacing w:after="0" w:line="480" w:lineRule="auto"/>
        <w:jc w:val="both"/>
        <w:rPr>
          <w:rFonts w:asciiTheme="minorHAnsi" w:hAnsiTheme="minorHAnsi"/>
          <w:color w:val="000000" w:themeColor="text1"/>
        </w:rPr>
      </w:pPr>
    </w:p>
    <w:p w14:paraId="5894EC42" w14:textId="104F1980" w:rsidR="008C2B75" w:rsidRPr="00F46C2E" w:rsidRDefault="008C2B75"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3.3</w:t>
      </w:r>
      <w:r w:rsidR="00955D0A" w:rsidRPr="00F46C2E">
        <w:rPr>
          <w:rFonts w:asciiTheme="minorHAnsi" w:hAnsiTheme="minorHAnsi"/>
          <w:color w:val="000000" w:themeColor="text1"/>
        </w:rPr>
        <w:t>.3</w:t>
      </w:r>
      <w:r w:rsidRPr="00F46C2E">
        <w:rPr>
          <w:rFonts w:asciiTheme="minorHAnsi" w:hAnsiTheme="minorHAnsi"/>
          <w:color w:val="000000" w:themeColor="text1"/>
        </w:rPr>
        <w:t xml:space="preserve"> </w:t>
      </w:r>
      <w:r w:rsidR="00B7497D" w:rsidRPr="00F46C2E">
        <w:rPr>
          <w:rFonts w:asciiTheme="minorHAnsi" w:hAnsiTheme="minorHAnsi"/>
          <w:color w:val="000000" w:themeColor="text1"/>
        </w:rPr>
        <w:t>Landscape context and</w:t>
      </w:r>
      <w:r w:rsidR="004E0385" w:rsidRPr="00F46C2E">
        <w:rPr>
          <w:rFonts w:asciiTheme="minorHAnsi" w:hAnsiTheme="minorHAnsi"/>
          <w:color w:val="000000" w:themeColor="text1"/>
        </w:rPr>
        <w:t xml:space="preserve"> sediment</w:t>
      </w:r>
      <w:r w:rsidR="004D1853" w:rsidRPr="00F46C2E">
        <w:rPr>
          <w:rFonts w:asciiTheme="minorHAnsi" w:hAnsiTheme="minorHAnsi"/>
          <w:color w:val="000000" w:themeColor="text1"/>
        </w:rPr>
        <w:t xml:space="preserve"> </w:t>
      </w:r>
      <w:r w:rsidR="00FD047D" w:rsidRPr="00F46C2E">
        <w:rPr>
          <w:rFonts w:asciiTheme="minorHAnsi" w:hAnsiTheme="minorHAnsi"/>
          <w:color w:val="000000" w:themeColor="text1"/>
        </w:rPr>
        <w:t>OC</w:t>
      </w:r>
      <w:r w:rsidR="004D1853" w:rsidRPr="00F46C2E">
        <w:rPr>
          <w:rFonts w:asciiTheme="minorHAnsi" w:hAnsiTheme="minorHAnsi"/>
          <w:color w:val="000000" w:themeColor="text1"/>
        </w:rPr>
        <w:t xml:space="preserve"> burial</w:t>
      </w:r>
      <w:r w:rsidR="00B7497D" w:rsidRPr="00F46C2E">
        <w:rPr>
          <w:rFonts w:asciiTheme="minorHAnsi" w:hAnsiTheme="minorHAnsi"/>
          <w:color w:val="000000" w:themeColor="text1"/>
        </w:rPr>
        <w:t xml:space="preserve"> responses</w:t>
      </w:r>
    </w:p>
    <w:p w14:paraId="158793F2" w14:textId="77777777" w:rsidR="00D75839" w:rsidRPr="00F46C2E" w:rsidRDefault="00D75839" w:rsidP="00C32B49">
      <w:pPr>
        <w:spacing w:after="0" w:line="480" w:lineRule="auto"/>
        <w:jc w:val="both"/>
        <w:rPr>
          <w:rFonts w:asciiTheme="minorHAnsi" w:hAnsiTheme="minorHAnsi"/>
          <w:color w:val="00B050"/>
        </w:rPr>
      </w:pPr>
    </w:p>
    <w:p w14:paraId="20A44859" w14:textId="432696D0" w:rsidR="00723896" w:rsidRPr="00F46C2E" w:rsidRDefault="00240869" w:rsidP="00C32B49">
      <w:pPr>
        <w:spacing w:after="0" w:line="480" w:lineRule="auto"/>
        <w:jc w:val="both"/>
        <w:rPr>
          <w:rFonts w:asciiTheme="minorHAnsi" w:hAnsiTheme="minorHAnsi"/>
        </w:rPr>
      </w:pPr>
      <w:r w:rsidRPr="00F46C2E">
        <w:rPr>
          <w:rFonts w:asciiTheme="minorHAnsi" w:hAnsiTheme="minorHAnsi"/>
        </w:rPr>
        <w:lastRenderedPageBreak/>
        <w:t xml:space="preserve">In the absence of </w:t>
      </w:r>
      <w:r w:rsidR="000234A8" w:rsidRPr="00F46C2E">
        <w:rPr>
          <w:rFonts w:asciiTheme="minorHAnsi" w:hAnsiTheme="minorHAnsi"/>
        </w:rPr>
        <w:t>clear</w:t>
      </w:r>
      <w:r w:rsidR="001A76A4" w:rsidRPr="00F46C2E">
        <w:rPr>
          <w:rFonts w:asciiTheme="minorHAnsi" w:hAnsiTheme="minorHAnsi"/>
        </w:rPr>
        <w:t xml:space="preserve"> increases in </w:t>
      </w:r>
      <w:r w:rsidR="008E1BE3" w:rsidRPr="00F46C2E">
        <w:rPr>
          <w:rFonts w:asciiTheme="minorHAnsi" w:hAnsiTheme="minorHAnsi"/>
        </w:rPr>
        <w:t>wetness</w:t>
      </w:r>
      <w:r w:rsidR="001A76A4" w:rsidRPr="00F46C2E">
        <w:rPr>
          <w:rFonts w:asciiTheme="minorHAnsi" w:hAnsiTheme="minorHAnsi"/>
        </w:rPr>
        <w:t xml:space="preserve"> </w:t>
      </w:r>
      <w:r w:rsidR="008E1BE3" w:rsidRPr="00F46C2E">
        <w:rPr>
          <w:rFonts w:asciiTheme="minorHAnsi" w:hAnsiTheme="minorHAnsi"/>
        </w:rPr>
        <w:t xml:space="preserve">over the past few decades </w:t>
      </w:r>
      <w:r w:rsidR="001A76A4" w:rsidRPr="00F46C2E">
        <w:rPr>
          <w:rFonts w:asciiTheme="minorHAnsi" w:hAnsiTheme="minorHAnsi"/>
        </w:rPr>
        <w:t>(Figure 1C)</w:t>
      </w:r>
      <w:r w:rsidR="002E7876" w:rsidRPr="00F46C2E">
        <w:rPr>
          <w:rFonts w:asciiTheme="minorHAnsi" w:hAnsiTheme="minorHAnsi"/>
        </w:rPr>
        <w:t>,</w:t>
      </w:r>
      <w:r w:rsidR="00607B2B" w:rsidRPr="00F46C2E">
        <w:rPr>
          <w:rFonts w:asciiTheme="minorHAnsi" w:hAnsiTheme="minorHAnsi"/>
        </w:rPr>
        <w:t xml:space="preserve"> we attribute the </w:t>
      </w:r>
      <w:r w:rsidR="00A92972" w:rsidRPr="00F46C2E">
        <w:rPr>
          <w:rFonts w:asciiTheme="minorHAnsi" w:hAnsiTheme="minorHAnsi"/>
        </w:rPr>
        <w:t xml:space="preserve">observed </w:t>
      </w:r>
      <w:r w:rsidR="001F3ECB" w:rsidRPr="00F46C2E">
        <w:rPr>
          <w:rFonts w:asciiTheme="minorHAnsi" w:hAnsiTheme="minorHAnsi"/>
        </w:rPr>
        <w:t xml:space="preserve">recent </w:t>
      </w:r>
      <w:r w:rsidR="00A92972" w:rsidRPr="00F46C2E">
        <w:rPr>
          <w:rFonts w:asciiTheme="minorHAnsi" w:hAnsiTheme="minorHAnsi"/>
        </w:rPr>
        <w:t xml:space="preserve">increases in </w:t>
      </w:r>
      <w:r w:rsidR="00D1771E" w:rsidRPr="00F46C2E">
        <w:rPr>
          <w:rFonts w:asciiTheme="minorHAnsi" w:hAnsiTheme="minorHAnsi"/>
        </w:rPr>
        <w:t xml:space="preserve">sediment </w:t>
      </w:r>
      <w:r w:rsidR="00ED5D98" w:rsidRPr="00F46C2E">
        <w:rPr>
          <w:rFonts w:asciiTheme="minorHAnsi" w:hAnsiTheme="minorHAnsi"/>
        </w:rPr>
        <w:t xml:space="preserve">(mass) </w:t>
      </w:r>
      <w:r w:rsidR="00D1771E" w:rsidRPr="00F46C2E">
        <w:rPr>
          <w:rFonts w:asciiTheme="minorHAnsi" w:hAnsiTheme="minorHAnsi"/>
        </w:rPr>
        <w:t xml:space="preserve">accumulation </w:t>
      </w:r>
      <w:r w:rsidR="00A92972" w:rsidRPr="00F46C2E">
        <w:rPr>
          <w:rFonts w:asciiTheme="minorHAnsi" w:hAnsiTheme="minorHAnsi"/>
        </w:rPr>
        <w:t xml:space="preserve">primarily to increasing local </w:t>
      </w:r>
      <w:r w:rsidR="00DF0461" w:rsidRPr="00F46C2E">
        <w:rPr>
          <w:rFonts w:asciiTheme="minorHAnsi" w:hAnsiTheme="minorHAnsi"/>
        </w:rPr>
        <w:t>disturbance</w:t>
      </w:r>
      <w:r w:rsidR="00CC37E6" w:rsidRPr="00F46C2E">
        <w:rPr>
          <w:rFonts w:asciiTheme="minorHAnsi" w:hAnsiTheme="minorHAnsi"/>
        </w:rPr>
        <w:t>.</w:t>
      </w:r>
      <w:r w:rsidR="008E629C" w:rsidRPr="00F46C2E">
        <w:rPr>
          <w:rFonts w:asciiTheme="minorHAnsi" w:hAnsiTheme="minorHAnsi"/>
        </w:rPr>
        <w:t xml:space="preserve"> </w:t>
      </w:r>
      <w:r w:rsidR="00CC37E6" w:rsidRPr="00F46C2E">
        <w:rPr>
          <w:rFonts w:asciiTheme="minorHAnsi" w:hAnsiTheme="minorHAnsi"/>
          <w:color w:val="000000" w:themeColor="text1"/>
        </w:rPr>
        <w:t>It</w:t>
      </w:r>
      <w:r w:rsidR="00D93366" w:rsidRPr="00F46C2E">
        <w:rPr>
          <w:rFonts w:asciiTheme="minorHAnsi" w:hAnsiTheme="minorHAnsi"/>
          <w:color w:val="000000" w:themeColor="text1"/>
        </w:rPr>
        <w:t xml:space="preserve"> is</w:t>
      </w:r>
      <w:r w:rsidR="00E354B4" w:rsidRPr="00F46C2E">
        <w:rPr>
          <w:rFonts w:asciiTheme="minorHAnsi" w:hAnsiTheme="minorHAnsi"/>
          <w:color w:val="000000" w:themeColor="text1"/>
        </w:rPr>
        <w:t xml:space="preserve"> </w:t>
      </w:r>
      <w:r w:rsidR="00B03333" w:rsidRPr="00F46C2E">
        <w:rPr>
          <w:rFonts w:asciiTheme="minorHAnsi" w:hAnsiTheme="minorHAnsi"/>
          <w:color w:val="000000" w:themeColor="text1"/>
        </w:rPr>
        <w:t>th</w:t>
      </w:r>
      <w:r w:rsidR="009F25E8" w:rsidRPr="00F46C2E">
        <w:rPr>
          <w:rFonts w:asciiTheme="minorHAnsi" w:hAnsiTheme="minorHAnsi"/>
          <w:color w:val="000000" w:themeColor="text1"/>
        </w:rPr>
        <w:t>erefore notable</w:t>
      </w:r>
      <w:r w:rsidR="00B4694D" w:rsidRPr="00F46C2E">
        <w:rPr>
          <w:rFonts w:asciiTheme="minorHAnsi" w:hAnsiTheme="minorHAnsi"/>
          <w:color w:val="000000" w:themeColor="text1"/>
        </w:rPr>
        <w:t xml:space="preserve"> tha</w:t>
      </w:r>
      <w:r w:rsidR="00FD5DBF" w:rsidRPr="00F46C2E">
        <w:rPr>
          <w:rFonts w:asciiTheme="minorHAnsi" w:hAnsiTheme="minorHAnsi"/>
          <w:color w:val="000000" w:themeColor="text1"/>
        </w:rPr>
        <w:t xml:space="preserve">t </w:t>
      </w:r>
      <w:r w:rsidR="00545264" w:rsidRPr="00F46C2E">
        <w:rPr>
          <w:rFonts w:asciiTheme="minorHAnsi" w:hAnsiTheme="minorHAnsi"/>
          <w:color w:val="000000" w:themeColor="text1"/>
        </w:rPr>
        <w:t xml:space="preserve">the </w:t>
      </w:r>
      <w:r w:rsidR="00B4694D" w:rsidRPr="00F46C2E">
        <w:rPr>
          <w:rFonts w:asciiTheme="minorHAnsi" w:hAnsiTheme="minorHAnsi"/>
          <w:color w:val="000000" w:themeColor="text1"/>
        </w:rPr>
        <w:t xml:space="preserve">most marked increases in </w:t>
      </w:r>
      <w:r w:rsidR="002A4ADA" w:rsidRPr="00F46C2E">
        <w:rPr>
          <w:rFonts w:asciiTheme="minorHAnsi" w:hAnsiTheme="minorHAnsi"/>
          <w:color w:val="000000" w:themeColor="text1"/>
        </w:rPr>
        <w:t>OC burial rates, indicated by the first derivative</w:t>
      </w:r>
      <w:r w:rsidR="00982CEC" w:rsidRPr="00F46C2E">
        <w:rPr>
          <w:rFonts w:asciiTheme="minorHAnsi" w:hAnsiTheme="minorHAnsi"/>
          <w:color w:val="000000" w:themeColor="text1"/>
        </w:rPr>
        <w:t xml:space="preserve"> (Figure </w:t>
      </w:r>
      <w:r w:rsidR="00214C7C" w:rsidRPr="00F46C2E">
        <w:rPr>
          <w:rFonts w:asciiTheme="minorHAnsi" w:hAnsiTheme="minorHAnsi"/>
          <w:color w:val="000000" w:themeColor="text1"/>
        </w:rPr>
        <w:t>6</w:t>
      </w:r>
      <w:r w:rsidR="00982CEC" w:rsidRPr="00F46C2E">
        <w:rPr>
          <w:rFonts w:asciiTheme="minorHAnsi" w:hAnsiTheme="minorHAnsi"/>
          <w:color w:val="000000" w:themeColor="text1"/>
        </w:rPr>
        <w:t>a)</w:t>
      </w:r>
      <w:r w:rsidR="002A4ADA" w:rsidRPr="00F46C2E">
        <w:rPr>
          <w:rFonts w:asciiTheme="minorHAnsi" w:hAnsiTheme="minorHAnsi"/>
          <w:color w:val="000000" w:themeColor="text1"/>
        </w:rPr>
        <w:t>, and in</w:t>
      </w:r>
      <w:r w:rsidR="000D0F5D" w:rsidRPr="00F46C2E">
        <w:rPr>
          <w:rFonts w:asciiTheme="minorHAnsi" w:hAnsiTheme="minorHAnsi"/>
          <w:color w:val="000000" w:themeColor="text1"/>
        </w:rPr>
        <w:t xml:space="preserve"> SAR and MAR</w:t>
      </w:r>
      <w:r w:rsidR="006701A3" w:rsidRPr="00F46C2E">
        <w:rPr>
          <w:rFonts w:asciiTheme="minorHAnsi" w:hAnsiTheme="minorHAnsi"/>
          <w:color w:val="000000" w:themeColor="text1"/>
        </w:rPr>
        <w:t xml:space="preserve"> </w:t>
      </w:r>
      <w:r w:rsidR="00157017" w:rsidRPr="00F46C2E">
        <w:rPr>
          <w:rFonts w:asciiTheme="minorHAnsi" w:hAnsiTheme="minorHAnsi"/>
          <w:color w:val="000000" w:themeColor="text1"/>
        </w:rPr>
        <w:t>(</w:t>
      </w:r>
      <w:r w:rsidR="00E04503" w:rsidRPr="00F46C2E">
        <w:rPr>
          <w:rFonts w:asciiTheme="minorHAnsi" w:hAnsiTheme="minorHAnsi"/>
          <w:color w:val="000000" w:themeColor="text1"/>
        </w:rPr>
        <w:t>Figure 5</w:t>
      </w:r>
      <w:r w:rsidR="00157017" w:rsidRPr="00F46C2E">
        <w:rPr>
          <w:rFonts w:asciiTheme="minorHAnsi" w:hAnsiTheme="minorHAnsi"/>
          <w:color w:val="000000" w:themeColor="text1"/>
        </w:rPr>
        <w:t>)</w:t>
      </w:r>
      <w:r w:rsidR="008E1E6B" w:rsidRPr="00F46C2E">
        <w:rPr>
          <w:rFonts w:asciiTheme="minorHAnsi" w:hAnsiTheme="minorHAnsi"/>
          <w:color w:val="000000" w:themeColor="text1"/>
        </w:rPr>
        <w:t>,</w:t>
      </w:r>
      <w:r w:rsidR="00157017" w:rsidRPr="00F46C2E">
        <w:rPr>
          <w:rFonts w:asciiTheme="minorHAnsi" w:hAnsiTheme="minorHAnsi"/>
          <w:color w:val="000000" w:themeColor="text1"/>
        </w:rPr>
        <w:t xml:space="preserve"> </w:t>
      </w:r>
      <w:r w:rsidR="00F40682" w:rsidRPr="00F46C2E">
        <w:rPr>
          <w:rFonts w:asciiTheme="minorHAnsi" w:hAnsiTheme="minorHAnsi"/>
          <w:color w:val="000000" w:themeColor="text1"/>
        </w:rPr>
        <w:t xml:space="preserve">did not </w:t>
      </w:r>
      <w:r w:rsidR="00CA3D4B" w:rsidRPr="00F46C2E">
        <w:rPr>
          <w:rFonts w:asciiTheme="minorHAnsi" w:hAnsiTheme="minorHAnsi"/>
          <w:color w:val="000000" w:themeColor="text1"/>
        </w:rPr>
        <w:t>consistently</w:t>
      </w:r>
      <w:r w:rsidR="00F40682" w:rsidRPr="00F46C2E">
        <w:rPr>
          <w:rFonts w:asciiTheme="minorHAnsi" w:hAnsiTheme="minorHAnsi"/>
          <w:color w:val="000000" w:themeColor="text1"/>
        </w:rPr>
        <w:t xml:space="preserve"> follow</w:t>
      </w:r>
      <w:r w:rsidR="00B815A2" w:rsidRPr="00F46C2E">
        <w:rPr>
          <w:rFonts w:asciiTheme="minorHAnsi" w:hAnsiTheme="minorHAnsi"/>
          <w:color w:val="000000" w:themeColor="text1"/>
        </w:rPr>
        <w:t xml:space="preserve"> </w:t>
      </w:r>
      <w:r w:rsidR="00AD5C1A" w:rsidRPr="00F46C2E">
        <w:rPr>
          <w:rFonts w:asciiTheme="minorHAnsi" w:hAnsiTheme="minorHAnsi"/>
          <w:color w:val="000000" w:themeColor="text1"/>
        </w:rPr>
        <w:t xml:space="preserve">population </w:t>
      </w:r>
      <w:r w:rsidR="00CA3D4B" w:rsidRPr="00F46C2E">
        <w:rPr>
          <w:rFonts w:asciiTheme="minorHAnsi" w:hAnsiTheme="minorHAnsi"/>
          <w:color w:val="000000" w:themeColor="text1"/>
        </w:rPr>
        <w:t>trends</w:t>
      </w:r>
      <w:r w:rsidR="00357645" w:rsidRPr="00F46C2E">
        <w:rPr>
          <w:rFonts w:asciiTheme="minorHAnsi" w:hAnsiTheme="minorHAnsi"/>
          <w:color w:val="000000" w:themeColor="text1"/>
        </w:rPr>
        <w:t xml:space="preserve"> in</w:t>
      </w:r>
      <w:r w:rsidR="00AD5C1A" w:rsidRPr="00F46C2E">
        <w:rPr>
          <w:rFonts w:asciiTheme="minorHAnsi" w:hAnsiTheme="minorHAnsi"/>
          <w:color w:val="000000" w:themeColor="text1"/>
        </w:rPr>
        <w:t xml:space="preserve"> </w:t>
      </w:r>
      <w:r w:rsidR="00EA069D" w:rsidRPr="00F46C2E">
        <w:rPr>
          <w:rFonts w:asciiTheme="minorHAnsi" w:hAnsiTheme="minorHAnsi"/>
          <w:color w:val="000000" w:themeColor="text1"/>
        </w:rPr>
        <w:t>nearby settlements</w:t>
      </w:r>
      <w:r w:rsidR="00CA3D4B" w:rsidRPr="00F46C2E">
        <w:rPr>
          <w:rFonts w:asciiTheme="minorHAnsi" w:hAnsiTheme="minorHAnsi"/>
          <w:color w:val="000000" w:themeColor="text1"/>
        </w:rPr>
        <w:t xml:space="preserve"> </w:t>
      </w:r>
      <w:r w:rsidR="00626350" w:rsidRPr="00F46C2E">
        <w:rPr>
          <w:rFonts w:asciiTheme="minorHAnsi" w:hAnsiTheme="minorHAnsi"/>
          <w:color w:val="000000" w:themeColor="text1"/>
        </w:rPr>
        <w:t xml:space="preserve">(Figure </w:t>
      </w:r>
      <w:r w:rsidR="00051B10" w:rsidRPr="00F46C2E">
        <w:rPr>
          <w:rFonts w:asciiTheme="minorHAnsi" w:hAnsiTheme="minorHAnsi"/>
          <w:color w:val="000000" w:themeColor="text1"/>
        </w:rPr>
        <w:t>2</w:t>
      </w:r>
      <w:r w:rsidR="00626350" w:rsidRPr="00F46C2E">
        <w:rPr>
          <w:rFonts w:asciiTheme="minorHAnsi" w:hAnsiTheme="minorHAnsi"/>
          <w:color w:val="000000" w:themeColor="text1"/>
        </w:rPr>
        <w:t xml:space="preserve">). </w:t>
      </w:r>
      <w:r w:rsidR="00F82325" w:rsidRPr="00F46C2E">
        <w:rPr>
          <w:rFonts w:asciiTheme="minorHAnsi" w:hAnsiTheme="minorHAnsi"/>
          <w:color w:val="000000" w:themeColor="text1"/>
        </w:rPr>
        <w:t>In particular</w:t>
      </w:r>
      <w:r w:rsidR="00814C2F" w:rsidRPr="00F46C2E">
        <w:rPr>
          <w:rFonts w:asciiTheme="minorHAnsi" w:hAnsiTheme="minorHAnsi"/>
          <w:color w:val="000000" w:themeColor="text1"/>
        </w:rPr>
        <w:t xml:space="preserve">, </w:t>
      </w:r>
      <w:r w:rsidR="00A727E2" w:rsidRPr="00F46C2E">
        <w:rPr>
          <w:rFonts w:asciiTheme="minorHAnsi" w:hAnsiTheme="minorHAnsi"/>
          <w:color w:val="000000" w:themeColor="text1"/>
        </w:rPr>
        <w:t xml:space="preserve">the </w:t>
      </w:r>
      <w:r w:rsidR="00EF445B" w:rsidRPr="00F46C2E">
        <w:rPr>
          <w:rFonts w:asciiTheme="minorHAnsi" w:hAnsiTheme="minorHAnsi"/>
          <w:color w:val="000000" w:themeColor="text1"/>
        </w:rPr>
        <w:t>largest</w:t>
      </w:r>
      <w:r w:rsidR="003409E6" w:rsidRPr="00F46C2E">
        <w:rPr>
          <w:rFonts w:asciiTheme="minorHAnsi" w:hAnsiTheme="minorHAnsi"/>
          <w:color w:val="000000" w:themeColor="text1"/>
        </w:rPr>
        <w:t xml:space="preserve"> increases in </w:t>
      </w:r>
      <w:r w:rsidR="00103289" w:rsidRPr="00F46C2E">
        <w:rPr>
          <w:rFonts w:asciiTheme="minorHAnsi" w:hAnsiTheme="minorHAnsi"/>
          <w:color w:val="000000" w:themeColor="text1"/>
        </w:rPr>
        <w:t xml:space="preserve">OC burial in </w:t>
      </w:r>
      <w:proofErr w:type="spellStart"/>
      <w:r w:rsidR="00103289" w:rsidRPr="00F46C2E">
        <w:rPr>
          <w:rFonts w:asciiTheme="minorHAnsi" w:hAnsiTheme="minorHAnsi"/>
          <w:color w:val="000000" w:themeColor="text1"/>
        </w:rPr>
        <w:t>Tepetiltic</w:t>
      </w:r>
      <w:proofErr w:type="spellEnd"/>
      <w:r w:rsidR="004D64C4" w:rsidRPr="00F46C2E">
        <w:rPr>
          <w:rFonts w:asciiTheme="minorHAnsi" w:hAnsiTheme="minorHAnsi"/>
          <w:color w:val="000000" w:themeColor="text1"/>
        </w:rPr>
        <w:t xml:space="preserve">, </w:t>
      </w:r>
      <w:r w:rsidR="006517AF" w:rsidRPr="00F46C2E">
        <w:rPr>
          <w:rFonts w:asciiTheme="minorHAnsi" w:hAnsiTheme="minorHAnsi"/>
          <w:color w:val="000000" w:themeColor="text1"/>
        </w:rPr>
        <w:t>Los Espinos, and Teremendo</w:t>
      </w:r>
      <w:r w:rsidR="00F82325" w:rsidRPr="00F46C2E">
        <w:rPr>
          <w:rFonts w:asciiTheme="minorHAnsi" w:hAnsiTheme="minorHAnsi"/>
          <w:color w:val="000000" w:themeColor="text1"/>
        </w:rPr>
        <w:t xml:space="preserve"> occurred</w:t>
      </w:r>
      <w:r w:rsidR="006517AF" w:rsidRPr="00F46C2E">
        <w:rPr>
          <w:rFonts w:asciiTheme="minorHAnsi" w:hAnsiTheme="minorHAnsi"/>
          <w:color w:val="000000" w:themeColor="text1"/>
        </w:rPr>
        <w:t xml:space="preserve"> well after</w:t>
      </w:r>
      <w:r w:rsidR="00711053" w:rsidRPr="00F46C2E">
        <w:rPr>
          <w:rFonts w:asciiTheme="minorHAnsi" w:hAnsiTheme="minorHAnsi"/>
          <w:color w:val="000000" w:themeColor="text1"/>
        </w:rPr>
        <w:t xml:space="preserve"> local</w:t>
      </w:r>
      <w:r w:rsidR="003200B7" w:rsidRPr="00F46C2E">
        <w:rPr>
          <w:rFonts w:asciiTheme="minorHAnsi" w:hAnsiTheme="minorHAnsi"/>
          <w:color w:val="000000" w:themeColor="text1"/>
        </w:rPr>
        <w:t xml:space="preserve"> </w:t>
      </w:r>
      <w:r w:rsidR="00804A24" w:rsidRPr="00F46C2E">
        <w:rPr>
          <w:rFonts w:asciiTheme="minorHAnsi" w:hAnsiTheme="minorHAnsi"/>
          <w:color w:val="000000" w:themeColor="text1"/>
        </w:rPr>
        <w:t>population</w:t>
      </w:r>
      <w:r w:rsidR="00711053" w:rsidRPr="00F46C2E">
        <w:rPr>
          <w:rFonts w:asciiTheme="minorHAnsi" w:hAnsiTheme="minorHAnsi"/>
          <w:color w:val="000000" w:themeColor="text1"/>
        </w:rPr>
        <w:t xml:space="preserve"> growth</w:t>
      </w:r>
      <w:r w:rsidR="00804A24" w:rsidRPr="00F46C2E">
        <w:rPr>
          <w:rFonts w:asciiTheme="minorHAnsi" w:hAnsiTheme="minorHAnsi"/>
          <w:color w:val="000000" w:themeColor="text1"/>
        </w:rPr>
        <w:t xml:space="preserve"> began around the lakes.</w:t>
      </w:r>
      <w:r w:rsidR="0059495E" w:rsidRPr="00F46C2E">
        <w:rPr>
          <w:rFonts w:asciiTheme="minorHAnsi" w:hAnsiTheme="minorHAnsi"/>
          <w:color w:val="000000" w:themeColor="text1"/>
        </w:rPr>
        <w:t xml:space="preserve"> </w:t>
      </w:r>
      <w:r w:rsidR="002F33A7" w:rsidRPr="00F46C2E">
        <w:rPr>
          <w:rFonts w:asciiTheme="minorHAnsi" w:hAnsiTheme="minorHAnsi"/>
          <w:color w:val="000000" w:themeColor="text1"/>
        </w:rPr>
        <w:t xml:space="preserve">It </w:t>
      </w:r>
      <w:r w:rsidR="002A3A17" w:rsidRPr="00F46C2E">
        <w:rPr>
          <w:rFonts w:asciiTheme="minorHAnsi" w:hAnsiTheme="minorHAnsi"/>
          <w:color w:val="000000" w:themeColor="text1"/>
        </w:rPr>
        <w:t xml:space="preserve">should </w:t>
      </w:r>
      <w:r w:rsidR="002F33A7" w:rsidRPr="00F46C2E">
        <w:rPr>
          <w:rFonts w:asciiTheme="minorHAnsi" w:hAnsiTheme="minorHAnsi"/>
          <w:color w:val="000000" w:themeColor="text1"/>
        </w:rPr>
        <w:t>be noted that</w:t>
      </w:r>
      <w:r w:rsidR="007074CF" w:rsidRPr="00F46C2E">
        <w:rPr>
          <w:rFonts w:asciiTheme="minorHAnsi" w:hAnsiTheme="minorHAnsi"/>
          <w:color w:val="000000" w:themeColor="text1"/>
        </w:rPr>
        <w:t xml:space="preserve">, </w:t>
      </w:r>
      <w:r w:rsidR="0056558B" w:rsidRPr="00F46C2E">
        <w:rPr>
          <w:rFonts w:asciiTheme="minorHAnsi" w:hAnsiTheme="minorHAnsi"/>
          <w:color w:val="000000" w:themeColor="text1"/>
        </w:rPr>
        <w:t xml:space="preserve">in </w:t>
      </w:r>
      <w:r w:rsidR="0059495E" w:rsidRPr="00F46C2E">
        <w:rPr>
          <w:rFonts w:asciiTheme="minorHAnsi" w:hAnsiTheme="minorHAnsi"/>
          <w:color w:val="000000" w:themeColor="text1"/>
        </w:rPr>
        <w:t>Los Espinos and Teremendo</w:t>
      </w:r>
      <w:r w:rsidR="00630AE2" w:rsidRPr="00F46C2E">
        <w:rPr>
          <w:rFonts w:asciiTheme="minorHAnsi" w:hAnsiTheme="minorHAnsi"/>
          <w:color w:val="000000" w:themeColor="text1"/>
        </w:rPr>
        <w:t xml:space="preserve">, </w:t>
      </w:r>
      <w:r w:rsidR="007A26A4" w:rsidRPr="00F46C2E">
        <w:rPr>
          <w:rFonts w:asciiTheme="minorHAnsi" w:hAnsiTheme="minorHAnsi"/>
          <w:color w:val="000000" w:themeColor="text1"/>
        </w:rPr>
        <w:t xml:space="preserve">the </w:t>
      </w:r>
      <w:r w:rsidR="00630AE2" w:rsidRPr="00F46C2E">
        <w:rPr>
          <w:rFonts w:asciiTheme="minorHAnsi" w:hAnsiTheme="minorHAnsi"/>
          <w:color w:val="000000" w:themeColor="text1"/>
        </w:rPr>
        <w:t>strong organic enrichment</w:t>
      </w:r>
      <w:r w:rsidR="00AE4DB6" w:rsidRPr="00F46C2E">
        <w:rPr>
          <w:rFonts w:asciiTheme="minorHAnsi" w:hAnsiTheme="minorHAnsi"/>
          <w:color w:val="000000" w:themeColor="text1"/>
        </w:rPr>
        <w:t xml:space="preserve"> </w:t>
      </w:r>
      <w:r w:rsidR="007A26A4" w:rsidRPr="00F46C2E">
        <w:rPr>
          <w:rFonts w:asciiTheme="minorHAnsi" w:hAnsiTheme="minorHAnsi"/>
          <w:color w:val="000000" w:themeColor="text1"/>
        </w:rPr>
        <w:t xml:space="preserve">(Figure 5) </w:t>
      </w:r>
      <w:r w:rsidR="00835283" w:rsidRPr="00F46C2E">
        <w:rPr>
          <w:rFonts w:asciiTheme="minorHAnsi" w:hAnsiTheme="minorHAnsi"/>
          <w:color w:val="000000" w:themeColor="text1"/>
        </w:rPr>
        <w:t>could</w:t>
      </w:r>
      <w:r w:rsidR="00630AE2" w:rsidRPr="00F46C2E">
        <w:rPr>
          <w:rFonts w:asciiTheme="minorHAnsi" w:hAnsiTheme="minorHAnsi"/>
          <w:color w:val="000000" w:themeColor="text1"/>
        </w:rPr>
        <w:t xml:space="preserve"> partly decouple SAR and MAR from detrital sediment inputs</w:t>
      </w:r>
      <w:r w:rsidR="007A26A4" w:rsidRPr="00F46C2E">
        <w:rPr>
          <w:rFonts w:asciiTheme="minorHAnsi" w:hAnsiTheme="minorHAnsi"/>
          <w:color w:val="000000" w:themeColor="text1"/>
        </w:rPr>
        <w:t>.</w:t>
      </w:r>
      <w:r w:rsidR="00103289" w:rsidRPr="00F46C2E">
        <w:rPr>
          <w:rFonts w:asciiTheme="minorHAnsi" w:hAnsiTheme="minorHAnsi"/>
          <w:color w:val="000000" w:themeColor="text1"/>
        </w:rPr>
        <w:t xml:space="preserve"> </w:t>
      </w:r>
      <w:r w:rsidR="004F539D" w:rsidRPr="00F46C2E">
        <w:rPr>
          <w:rFonts w:asciiTheme="minorHAnsi" w:hAnsiTheme="minorHAnsi"/>
          <w:color w:val="000000" w:themeColor="text1"/>
        </w:rPr>
        <w:t xml:space="preserve">Globally, </w:t>
      </w:r>
      <w:r w:rsidR="00534A41" w:rsidRPr="00F46C2E">
        <w:rPr>
          <w:rFonts w:asciiTheme="minorHAnsi" w:hAnsiTheme="minorHAnsi"/>
          <w:color w:val="000000" w:themeColor="text1"/>
        </w:rPr>
        <w:t>population</w:t>
      </w:r>
      <w:r w:rsidR="00D849BC" w:rsidRPr="00F46C2E">
        <w:rPr>
          <w:rFonts w:asciiTheme="minorHAnsi" w:hAnsiTheme="minorHAnsi"/>
          <w:color w:val="000000" w:themeColor="text1"/>
        </w:rPr>
        <w:t xml:space="preserve"> density </w:t>
      </w:r>
      <w:r w:rsidR="00B30B94" w:rsidRPr="00F46C2E">
        <w:rPr>
          <w:rFonts w:asciiTheme="minorHAnsi" w:hAnsiTheme="minorHAnsi"/>
          <w:color w:val="000000" w:themeColor="text1"/>
        </w:rPr>
        <w:t xml:space="preserve">within catchments </w:t>
      </w:r>
      <w:r w:rsidR="00D849BC" w:rsidRPr="00F46C2E">
        <w:rPr>
          <w:rFonts w:asciiTheme="minorHAnsi" w:hAnsiTheme="minorHAnsi"/>
          <w:color w:val="000000" w:themeColor="text1"/>
        </w:rPr>
        <w:t xml:space="preserve">has been shown to be an important predictor </w:t>
      </w:r>
      <w:r w:rsidR="00237257" w:rsidRPr="00F46C2E">
        <w:rPr>
          <w:rFonts w:asciiTheme="minorHAnsi" w:hAnsiTheme="minorHAnsi"/>
          <w:color w:val="000000" w:themeColor="text1"/>
        </w:rPr>
        <w:t xml:space="preserve">of temporal </w:t>
      </w:r>
      <w:r w:rsidR="00C51080" w:rsidRPr="00F46C2E">
        <w:rPr>
          <w:rFonts w:asciiTheme="minorHAnsi" w:hAnsiTheme="minorHAnsi"/>
          <w:color w:val="000000" w:themeColor="text1"/>
        </w:rPr>
        <w:t xml:space="preserve">trends in sediment </w:t>
      </w:r>
      <w:r w:rsidR="00B93508" w:rsidRPr="00F46C2E">
        <w:rPr>
          <w:rFonts w:asciiTheme="minorHAnsi" w:hAnsiTheme="minorHAnsi"/>
          <w:color w:val="000000" w:themeColor="text1"/>
        </w:rPr>
        <w:t>MAR</w:t>
      </w:r>
      <w:r w:rsidR="00992568" w:rsidRPr="00F46C2E">
        <w:rPr>
          <w:rFonts w:asciiTheme="minorHAnsi" w:hAnsiTheme="minorHAnsi"/>
          <w:color w:val="000000" w:themeColor="text1"/>
        </w:rPr>
        <w:t xml:space="preserve"> </w:t>
      </w:r>
      <w:r w:rsidR="00237257" w:rsidRPr="00F46C2E">
        <w:rPr>
          <w:rFonts w:asciiTheme="minorHAnsi" w:hAnsiTheme="minorHAnsi"/>
          <w:color w:val="000000" w:themeColor="text1"/>
        </w:rPr>
        <w:t>(Baud et al., 2021)</w:t>
      </w:r>
      <w:r w:rsidR="005A3450" w:rsidRPr="00F46C2E">
        <w:rPr>
          <w:rFonts w:asciiTheme="minorHAnsi" w:hAnsiTheme="minorHAnsi"/>
          <w:color w:val="000000" w:themeColor="text1"/>
        </w:rPr>
        <w:t>.</w:t>
      </w:r>
      <w:r w:rsidR="00586771" w:rsidRPr="00F46C2E">
        <w:rPr>
          <w:rFonts w:asciiTheme="minorHAnsi" w:hAnsiTheme="minorHAnsi"/>
          <w:color w:val="000000" w:themeColor="text1"/>
        </w:rPr>
        <w:t xml:space="preserve"> </w:t>
      </w:r>
      <w:r w:rsidR="00E16686" w:rsidRPr="00F46C2E">
        <w:rPr>
          <w:rFonts w:asciiTheme="minorHAnsi" w:hAnsiTheme="minorHAnsi"/>
          <w:color w:val="000000" w:themeColor="text1"/>
        </w:rPr>
        <w:t xml:space="preserve">In </w:t>
      </w:r>
      <w:r w:rsidR="00992568" w:rsidRPr="00F46C2E">
        <w:rPr>
          <w:rFonts w:asciiTheme="minorHAnsi" w:hAnsiTheme="minorHAnsi"/>
          <w:color w:val="000000" w:themeColor="text1"/>
        </w:rPr>
        <w:t>regard to land</w:t>
      </w:r>
      <w:r w:rsidR="00E17F24" w:rsidRPr="00F46C2E">
        <w:rPr>
          <w:rFonts w:asciiTheme="minorHAnsi" w:hAnsiTheme="minorHAnsi"/>
          <w:color w:val="000000" w:themeColor="text1"/>
        </w:rPr>
        <w:t>-</w:t>
      </w:r>
      <w:r w:rsidR="00992568" w:rsidRPr="00F46C2E">
        <w:rPr>
          <w:rFonts w:asciiTheme="minorHAnsi" w:hAnsiTheme="minorHAnsi"/>
          <w:color w:val="000000" w:themeColor="text1"/>
        </w:rPr>
        <w:t>use</w:t>
      </w:r>
      <w:r w:rsidR="00B26275" w:rsidRPr="00F46C2E">
        <w:rPr>
          <w:rFonts w:asciiTheme="minorHAnsi" w:hAnsiTheme="minorHAnsi"/>
          <w:color w:val="000000" w:themeColor="text1"/>
        </w:rPr>
        <w:t xml:space="preserve"> change, </w:t>
      </w:r>
      <w:r w:rsidR="0017665B" w:rsidRPr="00F46C2E">
        <w:rPr>
          <w:rFonts w:asciiTheme="minorHAnsi" w:hAnsiTheme="minorHAnsi"/>
          <w:color w:val="000000" w:themeColor="text1"/>
        </w:rPr>
        <w:t>earlier</w:t>
      </w:r>
      <w:r w:rsidR="00B26275" w:rsidRPr="00F46C2E">
        <w:rPr>
          <w:rFonts w:asciiTheme="minorHAnsi" w:hAnsiTheme="minorHAnsi"/>
          <w:color w:val="000000" w:themeColor="text1"/>
        </w:rPr>
        <w:t xml:space="preserve"> research has </w:t>
      </w:r>
      <w:r w:rsidR="0017665B" w:rsidRPr="00F46C2E">
        <w:rPr>
          <w:rFonts w:asciiTheme="minorHAnsi" w:hAnsiTheme="minorHAnsi"/>
          <w:color w:val="000000" w:themeColor="text1"/>
        </w:rPr>
        <w:t>associated</w:t>
      </w:r>
      <w:r w:rsidR="00B26275" w:rsidRPr="00F46C2E">
        <w:rPr>
          <w:rFonts w:asciiTheme="minorHAnsi" w:hAnsiTheme="minorHAnsi"/>
          <w:color w:val="000000" w:themeColor="text1"/>
        </w:rPr>
        <w:t xml:space="preserve"> </w:t>
      </w:r>
      <w:r w:rsidR="00122076" w:rsidRPr="00F46C2E">
        <w:rPr>
          <w:rFonts w:asciiTheme="minorHAnsi" w:hAnsiTheme="minorHAnsi"/>
          <w:color w:val="000000" w:themeColor="text1"/>
        </w:rPr>
        <w:t xml:space="preserve">the </w:t>
      </w:r>
      <w:r w:rsidR="00B26275" w:rsidRPr="00F46C2E">
        <w:rPr>
          <w:rFonts w:asciiTheme="minorHAnsi" w:hAnsiTheme="minorHAnsi"/>
          <w:color w:val="000000" w:themeColor="text1"/>
        </w:rPr>
        <w:t>largest increases in OC burial rates</w:t>
      </w:r>
      <w:r w:rsidR="00D06ADD" w:rsidRPr="00F46C2E">
        <w:rPr>
          <w:rFonts w:asciiTheme="minorHAnsi" w:hAnsiTheme="minorHAnsi"/>
          <w:color w:val="000000" w:themeColor="text1"/>
        </w:rPr>
        <w:t xml:space="preserve"> (and sediment accumulation)</w:t>
      </w:r>
      <w:r w:rsidR="000D52A2" w:rsidRPr="00F46C2E">
        <w:rPr>
          <w:rFonts w:asciiTheme="minorHAnsi" w:hAnsiTheme="minorHAnsi"/>
          <w:color w:val="000000" w:themeColor="text1"/>
        </w:rPr>
        <w:t xml:space="preserve"> </w:t>
      </w:r>
      <w:r w:rsidR="009F6D5D" w:rsidRPr="00F46C2E">
        <w:rPr>
          <w:rFonts w:asciiTheme="minorHAnsi" w:hAnsiTheme="minorHAnsi"/>
          <w:color w:val="000000" w:themeColor="text1"/>
        </w:rPr>
        <w:t>with</w:t>
      </w:r>
      <w:r w:rsidR="000D52A2" w:rsidRPr="00F46C2E">
        <w:rPr>
          <w:rFonts w:asciiTheme="minorHAnsi" w:hAnsiTheme="minorHAnsi"/>
          <w:color w:val="000000" w:themeColor="text1"/>
        </w:rPr>
        <w:t xml:space="preserve"> </w:t>
      </w:r>
      <w:r w:rsidR="00122076" w:rsidRPr="00F46C2E">
        <w:rPr>
          <w:rFonts w:asciiTheme="minorHAnsi" w:hAnsiTheme="minorHAnsi"/>
          <w:color w:val="000000" w:themeColor="text1"/>
        </w:rPr>
        <w:t xml:space="preserve">the </w:t>
      </w:r>
      <w:r w:rsidR="000D52A2" w:rsidRPr="00F46C2E">
        <w:rPr>
          <w:rFonts w:asciiTheme="minorHAnsi" w:hAnsiTheme="minorHAnsi"/>
          <w:color w:val="000000" w:themeColor="text1"/>
        </w:rPr>
        <w:t xml:space="preserve">initial </w:t>
      </w:r>
      <w:r w:rsidR="00A77657" w:rsidRPr="00F46C2E">
        <w:rPr>
          <w:rFonts w:asciiTheme="minorHAnsi" w:hAnsiTheme="minorHAnsi"/>
          <w:color w:val="000000" w:themeColor="text1"/>
        </w:rPr>
        <w:t xml:space="preserve">phases of </w:t>
      </w:r>
      <w:r w:rsidR="000D52A2" w:rsidRPr="00F46C2E">
        <w:rPr>
          <w:rFonts w:asciiTheme="minorHAnsi" w:hAnsiTheme="minorHAnsi"/>
          <w:color w:val="000000" w:themeColor="text1"/>
        </w:rPr>
        <w:t xml:space="preserve">land clearance and </w:t>
      </w:r>
      <w:r w:rsidR="00A77657" w:rsidRPr="00F46C2E">
        <w:rPr>
          <w:rFonts w:asciiTheme="minorHAnsi" w:hAnsiTheme="minorHAnsi"/>
          <w:color w:val="000000" w:themeColor="text1"/>
        </w:rPr>
        <w:t>agricultural</w:t>
      </w:r>
      <w:r w:rsidR="000D52A2" w:rsidRPr="00F46C2E">
        <w:rPr>
          <w:rFonts w:asciiTheme="minorHAnsi" w:hAnsiTheme="minorHAnsi"/>
          <w:color w:val="000000" w:themeColor="text1"/>
        </w:rPr>
        <w:t xml:space="preserve"> expansion (</w:t>
      </w:r>
      <w:r w:rsidR="00FD49F7" w:rsidRPr="00F46C2E">
        <w:rPr>
          <w:rFonts w:asciiTheme="minorHAnsi" w:hAnsiTheme="minorHAnsi"/>
          <w:color w:val="000000" w:themeColor="text1"/>
        </w:rPr>
        <w:t>Dietz et al.</w:t>
      </w:r>
      <w:r w:rsidR="000D52A2" w:rsidRPr="00F46C2E">
        <w:rPr>
          <w:rFonts w:asciiTheme="minorHAnsi" w:hAnsiTheme="minorHAnsi"/>
          <w:color w:val="000000" w:themeColor="text1"/>
        </w:rPr>
        <w:t xml:space="preserve">, </w:t>
      </w:r>
      <w:r w:rsidR="00FD49F7" w:rsidRPr="00F46C2E">
        <w:rPr>
          <w:rFonts w:asciiTheme="minorHAnsi" w:hAnsiTheme="minorHAnsi"/>
          <w:color w:val="000000" w:themeColor="text1"/>
        </w:rPr>
        <w:t>2015)</w:t>
      </w:r>
      <w:r w:rsidR="008D47B8" w:rsidRPr="00F46C2E">
        <w:rPr>
          <w:rFonts w:asciiTheme="minorHAnsi" w:hAnsiTheme="minorHAnsi"/>
          <w:color w:val="000000" w:themeColor="text1"/>
        </w:rPr>
        <w:t>,</w:t>
      </w:r>
      <w:r w:rsidR="000D52A2" w:rsidRPr="00F46C2E">
        <w:rPr>
          <w:rFonts w:asciiTheme="minorHAnsi" w:hAnsiTheme="minorHAnsi"/>
          <w:color w:val="000000" w:themeColor="text1"/>
        </w:rPr>
        <w:t xml:space="preserve"> while other</w:t>
      </w:r>
      <w:r w:rsidR="00F4461B" w:rsidRPr="00F46C2E">
        <w:rPr>
          <w:rFonts w:asciiTheme="minorHAnsi" w:hAnsiTheme="minorHAnsi"/>
          <w:color w:val="000000" w:themeColor="text1"/>
        </w:rPr>
        <w:t xml:space="preserve"> </w:t>
      </w:r>
      <w:r w:rsidR="000D52A2" w:rsidRPr="00F46C2E">
        <w:rPr>
          <w:rFonts w:asciiTheme="minorHAnsi" w:hAnsiTheme="minorHAnsi"/>
          <w:color w:val="000000" w:themeColor="text1"/>
        </w:rPr>
        <w:t>s</w:t>
      </w:r>
      <w:r w:rsidR="00F4461B" w:rsidRPr="00F46C2E">
        <w:rPr>
          <w:rFonts w:asciiTheme="minorHAnsi" w:hAnsiTheme="minorHAnsi"/>
          <w:color w:val="000000" w:themeColor="text1"/>
        </w:rPr>
        <w:t>tudies</w:t>
      </w:r>
      <w:r w:rsidR="000D52A2" w:rsidRPr="00F46C2E">
        <w:rPr>
          <w:rFonts w:asciiTheme="minorHAnsi" w:hAnsiTheme="minorHAnsi"/>
          <w:color w:val="000000" w:themeColor="text1"/>
        </w:rPr>
        <w:t xml:space="preserve"> </w:t>
      </w:r>
      <w:r w:rsidR="00751F02" w:rsidRPr="00F46C2E">
        <w:rPr>
          <w:rFonts w:asciiTheme="minorHAnsi" w:hAnsiTheme="minorHAnsi"/>
          <w:color w:val="000000" w:themeColor="text1"/>
        </w:rPr>
        <w:t xml:space="preserve">have underscored the </w:t>
      </w:r>
      <w:r w:rsidR="00AC3C6D" w:rsidRPr="00F46C2E">
        <w:rPr>
          <w:rFonts w:asciiTheme="minorHAnsi" w:hAnsiTheme="minorHAnsi"/>
          <w:color w:val="000000" w:themeColor="text1"/>
        </w:rPr>
        <w:t>importance of</w:t>
      </w:r>
      <w:r w:rsidR="00CC2790" w:rsidRPr="00F46C2E">
        <w:rPr>
          <w:rFonts w:asciiTheme="minorHAnsi" w:hAnsiTheme="minorHAnsi"/>
          <w:color w:val="000000" w:themeColor="text1"/>
        </w:rPr>
        <w:t xml:space="preserve"> agricultural intensification</w:t>
      </w:r>
      <w:r w:rsidR="00D06ADD" w:rsidRPr="00F46C2E">
        <w:rPr>
          <w:rFonts w:asciiTheme="minorHAnsi" w:hAnsiTheme="minorHAnsi"/>
          <w:color w:val="000000" w:themeColor="text1"/>
        </w:rPr>
        <w:t>,</w:t>
      </w:r>
      <w:r w:rsidR="00E01953" w:rsidRPr="00F46C2E">
        <w:rPr>
          <w:rFonts w:asciiTheme="minorHAnsi" w:hAnsiTheme="minorHAnsi"/>
          <w:color w:val="000000" w:themeColor="text1"/>
        </w:rPr>
        <w:t xml:space="preserve"> </w:t>
      </w:r>
      <w:r w:rsidR="00414672" w:rsidRPr="00F46C2E">
        <w:rPr>
          <w:rFonts w:asciiTheme="minorHAnsi" w:hAnsiTheme="minorHAnsi"/>
          <w:color w:val="000000" w:themeColor="text1"/>
        </w:rPr>
        <w:t>finding</w:t>
      </w:r>
      <w:r w:rsidR="00E01953" w:rsidRPr="00F46C2E">
        <w:rPr>
          <w:rFonts w:asciiTheme="minorHAnsi" w:hAnsiTheme="minorHAnsi"/>
          <w:color w:val="000000" w:themeColor="text1"/>
        </w:rPr>
        <w:t xml:space="preserve"> little influence </w:t>
      </w:r>
      <w:r w:rsidR="00B06666" w:rsidRPr="00F46C2E">
        <w:rPr>
          <w:rFonts w:asciiTheme="minorHAnsi" w:hAnsiTheme="minorHAnsi"/>
          <w:color w:val="000000" w:themeColor="text1"/>
        </w:rPr>
        <w:t xml:space="preserve">from </w:t>
      </w:r>
      <w:r w:rsidR="00A144F6" w:rsidRPr="00F46C2E">
        <w:rPr>
          <w:rFonts w:asciiTheme="minorHAnsi" w:hAnsiTheme="minorHAnsi"/>
          <w:color w:val="000000" w:themeColor="text1"/>
        </w:rPr>
        <w:t>earlier</w:t>
      </w:r>
      <w:r w:rsidR="00B06666" w:rsidRPr="00F46C2E">
        <w:rPr>
          <w:rFonts w:asciiTheme="minorHAnsi" w:hAnsiTheme="minorHAnsi"/>
          <w:color w:val="000000" w:themeColor="text1"/>
        </w:rPr>
        <w:t xml:space="preserve"> land clearance</w:t>
      </w:r>
      <w:r w:rsidR="008D03C6" w:rsidRPr="00F46C2E">
        <w:rPr>
          <w:rFonts w:asciiTheme="minorHAnsi" w:hAnsiTheme="minorHAnsi"/>
          <w:color w:val="000000" w:themeColor="text1"/>
        </w:rPr>
        <w:t xml:space="preserve"> </w:t>
      </w:r>
      <w:r w:rsidR="00E22477" w:rsidRPr="00F46C2E">
        <w:rPr>
          <w:rFonts w:asciiTheme="minorHAnsi" w:hAnsiTheme="minorHAnsi"/>
          <w:color w:val="000000" w:themeColor="text1"/>
        </w:rPr>
        <w:t>(Heathcote et al., 2013).</w:t>
      </w:r>
      <w:r w:rsidR="00562F1A" w:rsidRPr="00F46C2E">
        <w:rPr>
          <w:rFonts w:asciiTheme="minorHAnsi" w:hAnsiTheme="minorHAnsi"/>
          <w:color w:val="000000" w:themeColor="text1"/>
        </w:rPr>
        <w:t xml:space="preserve"> </w:t>
      </w:r>
      <w:r w:rsidR="003301C2" w:rsidRPr="00F46C2E">
        <w:rPr>
          <w:rFonts w:asciiTheme="minorHAnsi" w:hAnsiTheme="minorHAnsi"/>
          <w:color w:val="000000" w:themeColor="text1"/>
        </w:rPr>
        <w:t>Th</w:t>
      </w:r>
      <w:r w:rsidR="007601F6" w:rsidRPr="00F46C2E">
        <w:rPr>
          <w:rFonts w:asciiTheme="minorHAnsi" w:hAnsiTheme="minorHAnsi"/>
          <w:color w:val="000000" w:themeColor="text1"/>
        </w:rPr>
        <w:t>ese</w:t>
      </w:r>
      <w:r w:rsidR="00AE01D5" w:rsidRPr="00F46C2E">
        <w:rPr>
          <w:rFonts w:asciiTheme="minorHAnsi" w:hAnsiTheme="minorHAnsi"/>
          <w:color w:val="000000" w:themeColor="text1"/>
        </w:rPr>
        <w:t xml:space="preserve"> conflicting</w:t>
      </w:r>
      <w:r w:rsidR="007601F6" w:rsidRPr="00F46C2E">
        <w:rPr>
          <w:rFonts w:asciiTheme="minorHAnsi" w:hAnsiTheme="minorHAnsi"/>
          <w:color w:val="000000" w:themeColor="text1"/>
        </w:rPr>
        <w:t xml:space="preserve"> findings </w:t>
      </w:r>
      <w:r w:rsidR="00C723CC" w:rsidRPr="00F46C2E">
        <w:rPr>
          <w:rFonts w:asciiTheme="minorHAnsi" w:hAnsiTheme="minorHAnsi"/>
          <w:color w:val="000000" w:themeColor="text1"/>
        </w:rPr>
        <w:t xml:space="preserve">suggest that a </w:t>
      </w:r>
      <w:r w:rsidR="001C6DD0" w:rsidRPr="00F46C2E">
        <w:rPr>
          <w:rFonts w:asciiTheme="minorHAnsi" w:hAnsiTheme="minorHAnsi"/>
          <w:color w:val="000000" w:themeColor="text1"/>
        </w:rPr>
        <w:t>clearer</w:t>
      </w:r>
      <w:r w:rsidR="00837E6A" w:rsidRPr="00F46C2E">
        <w:rPr>
          <w:rFonts w:asciiTheme="minorHAnsi" w:hAnsiTheme="minorHAnsi"/>
          <w:color w:val="000000" w:themeColor="text1"/>
        </w:rPr>
        <w:t xml:space="preserve"> </w:t>
      </w:r>
      <w:r w:rsidR="00521A11" w:rsidRPr="00F46C2E">
        <w:rPr>
          <w:rFonts w:asciiTheme="minorHAnsi" w:hAnsiTheme="minorHAnsi"/>
          <w:color w:val="000000" w:themeColor="text1"/>
        </w:rPr>
        <w:t xml:space="preserve">understanding </w:t>
      </w:r>
      <w:r w:rsidR="00723896" w:rsidRPr="00F46C2E">
        <w:rPr>
          <w:rFonts w:asciiTheme="minorHAnsi" w:hAnsiTheme="minorHAnsi"/>
          <w:color w:val="000000" w:themeColor="text1"/>
        </w:rPr>
        <w:t xml:space="preserve">of </w:t>
      </w:r>
      <w:r w:rsidR="007A2D97" w:rsidRPr="00F46C2E">
        <w:rPr>
          <w:rFonts w:asciiTheme="minorHAnsi" w:hAnsiTheme="minorHAnsi"/>
          <w:color w:val="000000" w:themeColor="text1"/>
        </w:rPr>
        <w:t>the</w:t>
      </w:r>
      <w:r w:rsidR="00521A11" w:rsidRPr="00F46C2E">
        <w:rPr>
          <w:rFonts w:asciiTheme="minorHAnsi" w:hAnsiTheme="minorHAnsi"/>
          <w:color w:val="000000" w:themeColor="text1"/>
        </w:rPr>
        <w:t xml:space="preserve"> component</w:t>
      </w:r>
      <w:r w:rsidR="003F28A0" w:rsidRPr="00F46C2E">
        <w:rPr>
          <w:rFonts w:asciiTheme="minorHAnsi" w:hAnsiTheme="minorHAnsi"/>
          <w:color w:val="000000" w:themeColor="text1"/>
        </w:rPr>
        <w:t>s</w:t>
      </w:r>
      <w:r w:rsidR="00521A11" w:rsidRPr="00F46C2E">
        <w:rPr>
          <w:rFonts w:asciiTheme="minorHAnsi" w:hAnsiTheme="minorHAnsi"/>
          <w:color w:val="000000" w:themeColor="text1"/>
        </w:rPr>
        <w:t xml:space="preserve"> of land</w:t>
      </w:r>
      <w:r w:rsidR="00E17F24" w:rsidRPr="00F46C2E">
        <w:rPr>
          <w:rFonts w:asciiTheme="minorHAnsi" w:hAnsiTheme="minorHAnsi"/>
          <w:color w:val="000000" w:themeColor="text1"/>
        </w:rPr>
        <w:t>-</w:t>
      </w:r>
      <w:r w:rsidR="00521A11" w:rsidRPr="00F46C2E">
        <w:rPr>
          <w:rFonts w:asciiTheme="minorHAnsi" w:hAnsiTheme="minorHAnsi"/>
          <w:color w:val="000000" w:themeColor="text1"/>
        </w:rPr>
        <w:t xml:space="preserve">use change </w:t>
      </w:r>
      <w:r w:rsidR="008E6CE8" w:rsidRPr="00F46C2E">
        <w:rPr>
          <w:rFonts w:asciiTheme="minorHAnsi" w:hAnsiTheme="minorHAnsi"/>
          <w:color w:val="000000" w:themeColor="text1"/>
        </w:rPr>
        <w:t xml:space="preserve">that </w:t>
      </w:r>
      <w:r w:rsidR="00000D67" w:rsidRPr="00F46C2E">
        <w:rPr>
          <w:rFonts w:asciiTheme="minorHAnsi" w:hAnsiTheme="minorHAnsi"/>
          <w:color w:val="000000" w:themeColor="text1"/>
        </w:rPr>
        <w:t>enhanc</w:t>
      </w:r>
      <w:r w:rsidR="008E6CE8" w:rsidRPr="00F46C2E">
        <w:rPr>
          <w:rFonts w:asciiTheme="minorHAnsi" w:hAnsiTheme="minorHAnsi"/>
          <w:color w:val="000000" w:themeColor="text1"/>
        </w:rPr>
        <w:t>e</w:t>
      </w:r>
      <w:r w:rsidR="00AA0B6D" w:rsidRPr="00F46C2E">
        <w:rPr>
          <w:rFonts w:asciiTheme="minorHAnsi" w:hAnsiTheme="minorHAnsi"/>
          <w:color w:val="000000" w:themeColor="text1"/>
        </w:rPr>
        <w:t xml:space="preserve"> OC burial </w:t>
      </w:r>
      <w:r w:rsidR="00F325A1" w:rsidRPr="00F46C2E">
        <w:rPr>
          <w:rFonts w:asciiTheme="minorHAnsi" w:hAnsiTheme="minorHAnsi"/>
          <w:color w:val="000000" w:themeColor="text1"/>
        </w:rPr>
        <w:t xml:space="preserve">in </w:t>
      </w:r>
      <w:r w:rsidR="00AA0B6D" w:rsidRPr="00F46C2E">
        <w:rPr>
          <w:rFonts w:asciiTheme="minorHAnsi" w:hAnsiTheme="minorHAnsi"/>
          <w:color w:val="000000" w:themeColor="text1"/>
        </w:rPr>
        <w:t>lakes</w:t>
      </w:r>
      <w:r w:rsidR="0005546A" w:rsidRPr="00F46C2E">
        <w:rPr>
          <w:rFonts w:asciiTheme="minorHAnsi" w:hAnsiTheme="minorHAnsi"/>
          <w:color w:val="000000" w:themeColor="text1"/>
        </w:rPr>
        <w:t>, including the complex interactions of soil erosion and sediment delivery,</w:t>
      </w:r>
      <w:r w:rsidR="001C6DD0" w:rsidRPr="00F46C2E">
        <w:rPr>
          <w:rFonts w:asciiTheme="minorHAnsi" w:hAnsiTheme="minorHAnsi"/>
          <w:color w:val="000000" w:themeColor="text1"/>
        </w:rPr>
        <w:t xml:space="preserve"> is </w:t>
      </w:r>
      <w:r w:rsidR="001C6DD0" w:rsidRPr="00F46C2E">
        <w:rPr>
          <w:rFonts w:asciiTheme="minorHAnsi" w:hAnsiTheme="minorHAnsi"/>
        </w:rPr>
        <w:t>needed</w:t>
      </w:r>
      <w:r w:rsidR="0005546A" w:rsidRPr="00F46C2E">
        <w:rPr>
          <w:rFonts w:asciiTheme="minorHAnsi" w:hAnsiTheme="minorHAnsi"/>
        </w:rPr>
        <w:t>.</w:t>
      </w:r>
      <w:r w:rsidR="00B2122C" w:rsidRPr="00F46C2E">
        <w:rPr>
          <w:rFonts w:asciiTheme="minorHAnsi" w:hAnsiTheme="minorHAnsi"/>
        </w:rPr>
        <w:t xml:space="preserve"> </w:t>
      </w:r>
    </w:p>
    <w:p w14:paraId="411BCE0A" w14:textId="77777777" w:rsidR="00723896" w:rsidRPr="00F46C2E" w:rsidRDefault="00723896" w:rsidP="00C32B49">
      <w:pPr>
        <w:spacing w:after="0" w:line="480" w:lineRule="auto"/>
        <w:jc w:val="both"/>
        <w:rPr>
          <w:rFonts w:asciiTheme="minorHAnsi" w:hAnsiTheme="minorHAnsi"/>
        </w:rPr>
      </w:pPr>
    </w:p>
    <w:p w14:paraId="21EE1A7B" w14:textId="5B9E2A83" w:rsidR="00DE342D" w:rsidRPr="00F46C2E" w:rsidRDefault="00843051" w:rsidP="00C32B49">
      <w:pPr>
        <w:spacing w:after="0" w:line="480" w:lineRule="auto"/>
        <w:jc w:val="both"/>
        <w:rPr>
          <w:rFonts w:asciiTheme="minorHAnsi" w:hAnsiTheme="minorHAnsi"/>
        </w:rPr>
      </w:pPr>
      <w:r w:rsidRPr="00F46C2E">
        <w:rPr>
          <w:rFonts w:asciiTheme="minorHAnsi" w:hAnsiTheme="minorHAnsi"/>
        </w:rPr>
        <w:t>D</w:t>
      </w:r>
      <w:r w:rsidR="00A92972" w:rsidRPr="00F46C2E">
        <w:rPr>
          <w:rFonts w:asciiTheme="minorHAnsi" w:hAnsiTheme="minorHAnsi"/>
        </w:rPr>
        <w:t xml:space="preserve">ifferences in regional climate setting </w:t>
      </w:r>
      <w:r w:rsidR="006F1450" w:rsidRPr="00F46C2E">
        <w:rPr>
          <w:rFonts w:asciiTheme="minorHAnsi" w:hAnsiTheme="minorHAnsi"/>
        </w:rPr>
        <w:t>could</w:t>
      </w:r>
      <w:r w:rsidRPr="00F46C2E">
        <w:rPr>
          <w:rFonts w:asciiTheme="minorHAnsi" w:hAnsiTheme="minorHAnsi"/>
        </w:rPr>
        <w:t xml:space="preserve"> also </w:t>
      </w:r>
      <w:r w:rsidR="00A92972" w:rsidRPr="00F46C2E">
        <w:rPr>
          <w:rFonts w:asciiTheme="minorHAnsi" w:hAnsiTheme="minorHAnsi"/>
        </w:rPr>
        <w:t>contribute to the variability between the study lakes</w:t>
      </w:r>
      <w:r w:rsidR="008446E6" w:rsidRPr="00F46C2E">
        <w:rPr>
          <w:rFonts w:asciiTheme="minorHAnsi" w:hAnsiTheme="minorHAnsi"/>
        </w:rPr>
        <w:t>,</w:t>
      </w:r>
      <w:r w:rsidR="00A92972" w:rsidRPr="00F46C2E">
        <w:rPr>
          <w:rFonts w:asciiTheme="minorHAnsi" w:hAnsiTheme="minorHAnsi"/>
        </w:rPr>
        <w:t xml:space="preserve"> as </w:t>
      </w:r>
      <w:r w:rsidR="004166DD" w:rsidRPr="00F46C2E">
        <w:rPr>
          <w:rFonts w:asciiTheme="minorHAnsi" w:hAnsiTheme="minorHAnsi"/>
        </w:rPr>
        <w:t xml:space="preserve">the two lakes showing the highest OC burial increases, </w:t>
      </w:r>
      <w:proofErr w:type="spellStart"/>
      <w:r w:rsidR="00A92972" w:rsidRPr="00F46C2E">
        <w:rPr>
          <w:rFonts w:asciiTheme="minorHAnsi" w:hAnsiTheme="minorHAnsi"/>
        </w:rPr>
        <w:t>Tepetiltic</w:t>
      </w:r>
      <w:proofErr w:type="spellEnd"/>
      <w:r w:rsidR="00A92972" w:rsidRPr="00F46C2E">
        <w:rPr>
          <w:rFonts w:asciiTheme="minorHAnsi" w:hAnsiTheme="minorHAnsi"/>
        </w:rPr>
        <w:t xml:space="preserve"> and Santa Maria del Oro, </w:t>
      </w:r>
      <w:r w:rsidR="004166DD" w:rsidRPr="00F46C2E">
        <w:rPr>
          <w:rFonts w:asciiTheme="minorHAnsi" w:hAnsiTheme="minorHAnsi"/>
        </w:rPr>
        <w:t xml:space="preserve">are </w:t>
      </w:r>
      <w:r w:rsidR="00A92972" w:rsidRPr="00F46C2E">
        <w:rPr>
          <w:rFonts w:asciiTheme="minorHAnsi" w:hAnsiTheme="minorHAnsi"/>
        </w:rPr>
        <w:t>situated near the western end of the TMVB</w:t>
      </w:r>
      <w:r w:rsidR="00DE5B7D" w:rsidRPr="00F46C2E">
        <w:rPr>
          <w:rFonts w:asciiTheme="minorHAnsi" w:hAnsiTheme="minorHAnsi"/>
        </w:rPr>
        <w:t xml:space="preserve"> </w:t>
      </w:r>
      <w:r w:rsidR="00F832D4" w:rsidRPr="00F46C2E">
        <w:rPr>
          <w:rFonts w:asciiTheme="minorHAnsi" w:hAnsiTheme="minorHAnsi"/>
        </w:rPr>
        <w:t>where</w:t>
      </w:r>
      <w:r w:rsidR="00A92972" w:rsidRPr="00F46C2E">
        <w:rPr>
          <w:rFonts w:asciiTheme="minorHAnsi" w:hAnsiTheme="minorHAnsi"/>
        </w:rPr>
        <w:t xml:space="preserve"> higher rainfall (Figure 1</w:t>
      </w:r>
      <w:r w:rsidR="00051B10" w:rsidRPr="00F46C2E">
        <w:rPr>
          <w:rFonts w:asciiTheme="minorHAnsi" w:hAnsiTheme="minorHAnsi"/>
        </w:rPr>
        <w:t>b</w:t>
      </w:r>
      <w:r w:rsidR="00A92972" w:rsidRPr="00F46C2E">
        <w:rPr>
          <w:rFonts w:asciiTheme="minorHAnsi" w:hAnsiTheme="minorHAnsi"/>
        </w:rPr>
        <w:t xml:space="preserve">) </w:t>
      </w:r>
      <w:r w:rsidR="006F1450" w:rsidRPr="00F46C2E">
        <w:rPr>
          <w:rFonts w:asciiTheme="minorHAnsi" w:hAnsiTheme="minorHAnsi"/>
        </w:rPr>
        <w:t>may</w:t>
      </w:r>
      <w:r w:rsidR="00A92972" w:rsidRPr="00F46C2E">
        <w:rPr>
          <w:rFonts w:asciiTheme="minorHAnsi" w:hAnsiTheme="minorHAnsi"/>
        </w:rPr>
        <w:t xml:space="preserve"> enhance runoff and delivery of eroded soils from the surrounding slopes</w:t>
      </w:r>
      <w:r w:rsidR="00CF32F6" w:rsidRPr="00F46C2E">
        <w:rPr>
          <w:rFonts w:asciiTheme="minorHAnsi" w:hAnsiTheme="minorHAnsi"/>
        </w:rPr>
        <w:t xml:space="preserve"> (Mendon</w:t>
      </w:r>
      <w:r w:rsidR="00D56915" w:rsidRPr="00F46C2E">
        <w:rPr>
          <w:rFonts w:asciiTheme="minorHAnsi" w:hAnsiTheme="minorHAnsi"/>
        </w:rPr>
        <w:t>ç</w:t>
      </w:r>
      <w:r w:rsidR="00CF32F6" w:rsidRPr="00F46C2E">
        <w:rPr>
          <w:rFonts w:asciiTheme="minorHAnsi" w:hAnsiTheme="minorHAnsi"/>
        </w:rPr>
        <w:t>a et al.</w:t>
      </w:r>
      <w:r w:rsidR="00DE085F" w:rsidRPr="00F46C2E">
        <w:rPr>
          <w:rFonts w:asciiTheme="minorHAnsi" w:hAnsiTheme="minorHAnsi"/>
        </w:rPr>
        <w:t>,</w:t>
      </w:r>
      <w:r w:rsidR="00CF32F6" w:rsidRPr="00F46C2E">
        <w:rPr>
          <w:rFonts w:asciiTheme="minorHAnsi" w:hAnsiTheme="minorHAnsi"/>
        </w:rPr>
        <w:t xml:space="preserve"> 2017</w:t>
      </w:r>
      <w:r w:rsidR="001C420F" w:rsidRPr="00F46C2E">
        <w:rPr>
          <w:rFonts w:asciiTheme="minorHAnsi" w:hAnsiTheme="minorHAnsi"/>
        </w:rPr>
        <w:t>).</w:t>
      </w:r>
      <w:r w:rsidR="00D57B36" w:rsidRPr="00F46C2E">
        <w:rPr>
          <w:rFonts w:asciiTheme="minorHAnsi" w:hAnsiTheme="minorHAnsi"/>
        </w:rPr>
        <w:t xml:space="preserve"> </w:t>
      </w:r>
      <w:r w:rsidR="00B4042D" w:rsidRPr="00F46C2E">
        <w:rPr>
          <w:rFonts w:asciiTheme="minorHAnsi" w:hAnsiTheme="minorHAnsi"/>
        </w:rPr>
        <w:t>Notably, our results did not align consistently with the common notion that smaller and shallower lakes bury OC more effectively</w:t>
      </w:r>
      <w:r w:rsidR="007D05C2" w:rsidRPr="00F46C2E">
        <w:rPr>
          <w:rFonts w:asciiTheme="minorHAnsi" w:hAnsiTheme="minorHAnsi"/>
        </w:rPr>
        <w:t xml:space="preserve"> </w:t>
      </w:r>
      <w:r w:rsidR="00DE342D" w:rsidRPr="00F46C2E">
        <w:rPr>
          <w:rFonts w:asciiTheme="minorHAnsi" w:hAnsiTheme="minorHAnsi"/>
        </w:rPr>
        <w:t xml:space="preserve">(Downing et al., 2008; Kortelainen et al., 2004; </w:t>
      </w:r>
      <w:r w:rsidR="007E52E5" w:rsidRPr="00F46C2E">
        <w:rPr>
          <w:rFonts w:asciiTheme="minorHAnsi" w:hAnsiTheme="minorHAnsi"/>
        </w:rPr>
        <w:t xml:space="preserve">Meng et al. 2024; </w:t>
      </w:r>
      <w:r w:rsidR="00DE342D" w:rsidRPr="00F46C2E">
        <w:rPr>
          <w:rFonts w:asciiTheme="minorHAnsi" w:hAnsiTheme="minorHAnsi"/>
        </w:rPr>
        <w:t>Waters et al., 2019)</w:t>
      </w:r>
      <w:r w:rsidR="00C049D2" w:rsidRPr="00F46C2E">
        <w:rPr>
          <w:rFonts w:asciiTheme="minorHAnsi" w:hAnsiTheme="minorHAnsi"/>
        </w:rPr>
        <w:t>,</w:t>
      </w:r>
      <w:r w:rsidR="00DE342D" w:rsidRPr="00F46C2E">
        <w:rPr>
          <w:rFonts w:asciiTheme="minorHAnsi" w:hAnsiTheme="minorHAnsi"/>
        </w:rPr>
        <w:t xml:space="preserve"> nor did we find the opposite pattern of increasing burial efficiency with lake depth</w:t>
      </w:r>
      <w:r w:rsidR="007D05C2" w:rsidRPr="00F46C2E">
        <w:rPr>
          <w:rFonts w:asciiTheme="minorHAnsi" w:hAnsiTheme="minorHAnsi"/>
        </w:rPr>
        <w:t xml:space="preserve"> (Figure S6)</w:t>
      </w:r>
      <w:r w:rsidR="00DE342D" w:rsidRPr="00F46C2E">
        <w:rPr>
          <w:rFonts w:asciiTheme="minorHAnsi" w:hAnsiTheme="minorHAnsi"/>
        </w:rPr>
        <w:t xml:space="preserve"> suggested for tropical lakes (Alin &amp; Johnson, 2007). This may be simply due to our small sample size, although the influence of morphological factors on lake OC burial may also appear muted in larger datasets (Dietz et al., 2015). </w:t>
      </w:r>
      <w:proofErr w:type="gramStart"/>
      <w:r w:rsidR="00DE342D" w:rsidRPr="00F46C2E">
        <w:rPr>
          <w:rFonts w:asciiTheme="minorHAnsi" w:hAnsiTheme="minorHAnsi"/>
        </w:rPr>
        <w:t>A number of</w:t>
      </w:r>
      <w:proofErr w:type="gramEnd"/>
      <w:r w:rsidR="00DE342D" w:rsidRPr="00F46C2E">
        <w:rPr>
          <w:rFonts w:asciiTheme="minorHAnsi" w:hAnsiTheme="minorHAnsi"/>
        </w:rPr>
        <w:t xml:space="preserve"> distinctive features, some shared and some unique to individual lakes in our </w:t>
      </w:r>
      <w:r w:rsidR="00DE342D" w:rsidRPr="00F46C2E">
        <w:rPr>
          <w:rFonts w:asciiTheme="minorHAnsi" w:hAnsiTheme="minorHAnsi"/>
        </w:rPr>
        <w:lastRenderedPageBreak/>
        <w:t xml:space="preserve">dataset, can explain why we found no consistent relationships between lake size metrics and OC burial increases. Enhanced OC burial efficiency in small lakes has been partially attributed to the larger contribution of allochthonous OC inputs (Downing et al., 2008); </w:t>
      </w:r>
      <w:r w:rsidR="004173A4" w:rsidRPr="00F46C2E">
        <w:rPr>
          <w:rFonts w:asciiTheme="minorHAnsi" w:hAnsiTheme="minorHAnsi"/>
        </w:rPr>
        <w:t xml:space="preserve">however, </w:t>
      </w:r>
      <w:r w:rsidR="00FC1BDF" w:rsidRPr="00F46C2E">
        <w:rPr>
          <w:rFonts w:asciiTheme="minorHAnsi" w:hAnsiTheme="minorHAnsi"/>
          <w:color w:val="000000" w:themeColor="text1"/>
        </w:rPr>
        <w:t xml:space="preserve">allochthonous inputs contributed relatively </w:t>
      </w:r>
      <w:r w:rsidR="00FC1BDF" w:rsidRPr="00F46C2E">
        <w:rPr>
          <w:rFonts w:asciiTheme="minorHAnsi" w:hAnsiTheme="minorHAnsi"/>
        </w:rPr>
        <w:t>little to the sediment OC pool</w:t>
      </w:r>
      <w:r w:rsidR="004173A4" w:rsidRPr="00F46C2E">
        <w:rPr>
          <w:rFonts w:asciiTheme="minorHAnsi" w:hAnsiTheme="minorHAnsi"/>
        </w:rPr>
        <w:t xml:space="preserve"> in our study lakes</w:t>
      </w:r>
      <w:r w:rsidR="00FC1BDF" w:rsidRPr="00F46C2E">
        <w:rPr>
          <w:rFonts w:asciiTheme="minorHAnsi" w:hAnsiTheme="minorHAnsi"/>
        </w:rPr>
        <w:t xml:space="preserve">, which may be attributed to the </w:t>
      </w:r>
      <w:r w:rsidR="00EC7596" w:rsidRPr="00F46C2E">
        <w:rPr>
          <w:rFonts w:asciiTheme="minorHAnsi" w:hAnsiTheme="minorHAnsi"/>
        </w:rPr>
        <w:t>weak hydrological connectivity</w:t>
      </w:r>
      <w:r w:rsidR="00FC1BDF" w:rsidRPr="00F46C2E">
        <w:rPr>
          <w:rFonts w:asciiTheme="minorHAnsi" w:hAnsiTheme="minorHAnsi"/>
        </w:rPr>
        <w:t xml:space="preserve"> and steep crater slopes</w:t>
      </w:r>
      <w:r w:rsidR="00531BCD" w:rsidRPr="00F46C2E">
        <w:rPr>
          <w:rFonts w:asciiTheme="minorHAnsi" w:hAnsiTheme="minorHAnsi"/>
        </w:rPr>
        <w:t>. Small</w:t>
      </w:r>
      <w:r w:rsidR="00FC1BDF" w:rsidRPr="00F46C2E">
        <w:rPr>
          <w:rFonts w:asciiTheme="minorHAnsi" w:hAnsiTheme="minorHAnsi"/>
        </w:rPr>
        <w:t xml:space="preserve"> </w:t>
      </w:r>
      <w:r w:rsidR="00DE342D" w:rsidRPr="00F46C2E">
        <w:rPr>
          <w:rFonts w:asciiTheme="minorHAnsi" w:hAnsiTheme="minorHAnsi"/>
        </w:rPr>
        <w:t xml:space="preserve">size </w:t>
      </w:r>
      <w:r w:rsidR="00792828" w:rsidRPr="00F46C2E">
        <w:rPr>
          <w:rFonts w:asciiTheme="minorHAnsi" w:hAnsiTheme="minorHAnsi"/>
        </w:rPr>
        <w:t>has also been linked</w:t>
      </w:r>
      <w:r w:rsidR="00DE342D" w:rsidRPr="00F46C2E">
        <w:rPr>
          <w:rFonts w:asciiTheme="minorHAnsi" w:hAnsiTheme="minorHAnsi"/>
        </w:rPr>
        <w:t xml:space="preserve"> to higher autochthonous biomass production (Downing et al., 2008)</w:t>
      </w:r>
      <w:r w:rsidR="00630679" w:rsidRPr="00F46C2E">
        <w:rPr>
          <w:rFonts w:asciiTheme="minorHAnsi" w:hAnsiTheme="minorHAnsi"/>
        </w:rPr>
        <w:t xml:space="preserve">, </w:t>
      </w:r>
      <w:r w:rsidR="00E17562" w:rsidRPr="00F46C2E">
        <w:rPr>
          <w:rFonts w:asciiTheme="minorHAnsi" w:hAnsiTheme="minorHAnsi"/>
        </w:rPr>
        <w:t xml:space="preserve">a pattern partly reflected in our dataset, where the two shallowest lakes have the highest reported trophic states </w:t>
      </w:r>
      <w:r w:rsidR="00D01AD0" w:rsidRPr="00F46C2E">
        <w:rPr>
          <w:rFonts w:asciiTheme="minorHAnsi" w:hAnsiTheme="minorHAnsi"/>
        </w:rPr>
        <w:t xml:space="preserve">(Table 1). </w:t>
      </w:r>
      <w:r w:rsidR="00DE342D" w:rsidRPr="00F46C2E">
        <w:rPr>
          <w:rFonts w:asciiTheme="minorHAnsi" w:hAnsiTheme="minorHAnsi"/>
        </w:rPr>
        <w:t>However, our results sugges</w:t>
      </w:r>
      <w:r w:rsidR="00191DF0" w:rsidRPr="00F46C2E">
        <w:rPr>
          <w:rFonts w:asciiTheme="minorHAnsi" w:hAnsiTheme="minorHAnsi"/>
        </w:rPr>
        <w:t>t</w:t>
      </w:r>
      <w:r w:rsidR="00DE342D" w:rsidRPr="00F46C2E">
        <w:rPr>
          <w:rFonts w:asciiTheme="minorHAnsi" w:hAnsiTheme="minorHAnsi"/>
        </w:rPr>
        <w:t xml:space="preserve"> that parallel changes in detrital sediment input may determine whether increases in autochthonous production translate into enhanced OC burial rates. Small lakes also tend to have higher sedimentation (Ferland et al., 2012) yet, in the study lakes, differences in sedimentation may be more related to regional differences in rainfall intensity as well as catchment land use and land cover. In addition, </w:t>
      </w:r>
      <w:proofErr w:type="gramStart"/>
      <w:r w:rsidR="00DE342D" w:rsidRPr="00F46C2E">
        <w:rPr>
          <w:rFonts w:asciiTheme="minorHAnsi" w:hAnsiTheme="minorHAnsi"/>
        </w:rPr>
        <w:t>a number of</w:t>
      </w:r>
      <w:proofErr w:type="gramEnd"/>
      <w:r w:rsidR="00DE342D" w:rsidRPr="00F46C2E">
        <w:rPr>
          <w:rFonts w:asciiTheme="minorHAnsi" w:hAnsiTheme="minorHAnsi"/>
        </w:rPr>
        <w:t xml:space="preserve"> lake-specific features could contribute to the lack of consistent relationships between OC burial and basin morphometry. For instance, the notable OC burial increase in </w:t>
      </w:r>
      <w:proofErr w:type="spellStart"/>
      <w:r w:rsidR="00DE342D" w:rsidRPr="00F46C2E">
        <w:rPr>
          <w:rFonts w:asciiTheme="minorHAnsi" w:hAnsiTheme="minorHAnsi"/>
        </w:rPr>
        <w:t>Tepetiltic</w:t>
      </w:r>
      <w:proofErr w:type="spellEnd"/>
      <w:r w:rsidR="00DE342D" w:rsidRPr="00F46C2E">
        <w:rPr>
          <w:rFonts w:asciiTheme="minorHAnsi" w:hAnsiTheme="minorHAnsi"/>
        </w:rPr>
        <w:t xml:space="preserve"> (2.7x) relative to Teremendo (1.2x), both comparatively shallow lakes with hyper</w:t>
      </w:r>
      <w:r w:rsidR="00C738BE" w:rsidRPr="00F46C2E">
        <w:rPr>
          <w:rFonts w:asciiTheme="minorHAnsi" w:hAnsiTheme="minorHAnsi"/>
        </w:rPr>
        <w:t>eu</w:t>
      </w:r>
      <w:r w:rsidR="00DE342D" w:rsidRPr="00F46C2E">
        <w:rPr>
          <w:rFonts w:asciiTheme="minorHAnsi" w:hAnsiTheme="minorHAnsi"/>
        </w:rPr>
        <w:t xml:space="preserve">trophic waters, could be related to internal nutrient loading promoted by frequent sediment resuspension in the shallow waters, outpacing concurrent increases in bacterial degradation. Waters et al. (2019) suggested that similar factors contribute to the large sediment OC stocks found in large and shallow subtropical Florida lakes. Abundant macrophyte growth in </w:t>
      </w:r>
      <w:proofErr w:type="spellStart"/>
      <w:r w:rsidR="00DE342D" w:rsidRPr="00F46C2E">
        <w:rPr>
          <w:rFonts w:asciiTheme="minorHAnsi" w:hAnsiTheme="minorHAnsi"/>
        </w:rPr>
        <w:t>Tepetiltic</w:t>
      </w:r>
      <w:proofErr w:type="spellEnd"/>
      <w:r w:rsidR="00DE342D" w:rsidRPr="00F46C2E">
        <w:rPr>
          <w:rFonts w:asciiTheme="minorHAnsi" w:hAnsiTheme="minorHAnsi"/>
        </w:rPr>
        <w:t xml:space="preserve"> could promote OC retention due to their structural carbon that could further heighten OC retention in the sediments (Waters et al., 2019). The larger OC burial increase in Santa Maria del Oro (2.7x) relative to </w:t>
      </w:r>
      <w:proofErr w:type="spellStart"/>
      <w:r w:rsidR="00DE342D" w:rsidRPr="00F46C2E">
        <w:rPr>
          <w:rFonts w:asciiTheme="minorHAnsi" w:hAnsiTheme="minorHAnsi"/>
        </w:rPr>
        <w:t>Alchichica</w:t>
      </w:r>
      <w:proofErr w:type="spellEnd"/>
      <w:r w:rsidR="00DE342D" w:rsidRPr="00F46C2E">
        <w:rPr>
          <w:rFonts w:asciiTheme="minorHAnsi" w:hAnsiTheme="minorHAnsi"/>
        </w:rPr>
        <w:t xml:space="preserve"> (1.7x), both large and deep lakes with persistent anoxia, may be</w:t>
      </w:r>
      <w:r w:rsidR="00E34043" w:rsidRPr="00F46C2E">
        <w:rPr>
          <w:rFonts w:asciiTheme="minorHAnsi" w:hAnsiTheme="minorHAnsi"/>
        </w:rPr>
        <w:t xml:space="preserve"> related</w:t>
      </w:r>
      <w:r w:rsidR="00DE342D" w:rsidRPr="00F46C2E">
        <w:rPr>
          <w:rFonts w:asciiTheme="minorHAnsi" w:hAnsiTheme="minorHAnsi"/>
        </w:rPr>
        <w:t xml:space="preserve"> to the combined influence of higher sedimentation rates, more productive waters, and possibly slightly higher contribution of allochthonous OC as suggested by sediment C/N values (Figure 7), increasing both OC supply and burial efficiency. Overall, the five study lakes provide glimpses into the complex control of lake OC burial in the region, while some of the conditions could be shared more broadly by lower latitude lakes, such as the prevalence of autochthonous OC constituents.</w:t>
      </w:r>
    </w:p>
    <w:p w14:paraId="7C645E97" w14:textId="77777777" w:rsidR="004E5243" w:rsidRPr="00F46C2E" w:rsidRDefault="004E5243" w:rsidP="00C32B49">
      <w:pPr>
        <w:spacing w:after="0" w:line="480" w:lineRule="auto"/>
        <w:jc w:val="both"/>
        <w:rPr>
          <w:rFonts w:asciiTheme="minorHAnsi" w:hAnsiTheme="minorHAnsi"/>
        </w:rPr>
      </w:pPr>
    </w:p>
    <w:p w14:paraId="29C322F6" w14:textId="2AE05D34" w:rsidR="007B1E3F" w:rsidRPr="00F46C2E" w:rsidRDefault="008F5822"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 xml:space="preserve">4 </w:t>
      </w:r>
      <w:r w:rsidR="007B1E3F" w:rsidRPr="00F46C2E">
        <w:rPr>
          <w:rFonts w:asciiTheme="minorHAnsi" w:hAnsiTheme="minorHAnsi"/>
          <w:color w:val="000000" w:themeColor="text1"/>
        </w:rPr>
        <w:t>C</w:t>
      </w:r>
      <w:r w:rsidR="00FC41BC" w:rsidRPr="00F46C2E">
        <w:rPr>
          <w:rFonts w:asciiTheme="minorHAnsi" w:hAnsiTheme="minorHAnsi"/>
          <w:color w:val="000000" w:themeColor="text1"/>
        </w:rPr>
        <w:t>ONCLUSIONS</w:t>
      </w:r>
    </w:p>
    <w:p w14:paraId="20CCB2CF" w14:textId="77777777" w:rsidR="008F5822" w:rsidRPr="00F46C2E" w:rsidRDefault="008F5822" w:rsidP="00C32B49">
      <w:pPr>
        <w:spacing w:after="0" w:line="480" w:lineRule="auto"/>
        <w:jc w:val="both"/>
        <w:rPr>
          <w:rFonts w:asciiTheme="minorHAnsi" w:hAnsiTheme="minorHAnsi"/>
          <w:color w:val="000000" w:themeColor="text1"/>
        </w:rPr>
      </w:pPr>
    </w:p>
    <w:p w14:paraId="407B2532" w14:textId="6342D5E7" w:rsidR="00532EB7" w:rsidRPr="00F46C2E" w:rsidRDefault="00D94EB4" w:rsidP="00C32B49">
      <w:pPr>
        <w:spacing w:after="0" w:line="480" w:lineRule="auto"/>
        <w:jc w:val="both"/>
        <w:rPr>
          <w:rFonts w:asciiTheme="minorHAnsi" w:hAnsiTheme="minorHAnsi"/>
        </w:rPr>
      </w:pPr>
      <w:r w:rsidRPr="00F46C2E">
        <w:rPr>
          <w:rFonts w:asciiTheme="minorHAnsi" w:hAnsiTheme="minorHAnsi"/>
          <w:color w:val="000000" w:themeColor="text1"/>
        </w:rPr>
        <w:t xml:space="preserve">Our </w:t>
      </w:r>
      <w:r w:rsidR="00A859F5" w:rsidRPr="00F46C2E">
        <w:rPr>
          <w:rFonts w:asciiTheme="minorHAnsi" w:hAnsiTheme="minorHAnsi"/>
          <w:color w:val="000000" w:themeColor="text1"/>
        </w:rPr>
        <w:t>work</w:t>
      </w:r>
      <w:r w:rsidR="00D14459" w:rsidRPr="00F46C2E">
        <w:rPr>
          <w:rFonts w:asciiTheme="minorHAnsi" w:hAnsiTheme="minorHAnsi"/>
          <w:color w:val="000000" w:themeColor="text1"/>
        </w:rPr>
        <w:t xml:space="preserve"> </w:t>
      </w:r>
      <w:r w:rsidR="007C28FA" w:rsidRPr="00F46C2E">
        <w:rPr>
          <w:rFonts w:asciiTheme="minorHAnsi" w:hAnsiTheme="minorHAnsi"/>
          <w:color w:val="000000" w:themeColor="text1"/>
        </w:rPr>
        <w:t>demonstrate</w:t>
      </w:r>
      <w:r w:rsidR="00A859F5" w:rsidRPr="00F46C2E">
        <w:rPr>
          <w:rFonts w:asciiTheme="minorHAnsi" w:hAnsiTheme="minorHAnsi"/>
          <w:color w:val="000000" w:themeColor="text1"/>
        </w:rPr>
        <w:t>s</w:t>
      </w:r>
      <w:r w:rsidR="007C28FA" w:rsidRPr="00F46C2E">
        <w:rPr>
          <w:rFonts w:asciiTheme="minorHAnsi" w:hAnsiTheme="minorHAnsi"/>
          <w:color w:val="000000" w:themeColor="text1"/>
        </w:rPr>
        <w:t xml:space="preserve"> </w:t>
      </w:r>
      <w:r w:rsidR="00D14459" w:rsidRPr="00F46C2E">
        <w:rPr>
          <w:rFonts w:asciiTheme="minorHAnsi" w:hAnsiTheme="minorHAnsi"/>
          <w:color w:val="000000" w:themeColor="text1"/>
        </w:rPr>
        <w:t>how</w:t>
      </w:r>
      <w:r w:rsidR="00324B99" w:rsidRPr="00F46C2E">
        <w:rPr>
          <w:rFonts w:asciiTheme="minorHAnsi" w:hAnsiTheme="minorHAnsi"/>
          <w:color w:val="000000" w:themeColor="text1"/>
        </w:rPr>
        <w:t xml:space="preserve"> </w:t>
      </w:r>
      <w:r w:rsidR="0073671C" w:rsidRPr="00F46C2E">
        <w:rPr>
          <w:rFonts w:asciiTheme="minorHAnsi" w:hAnsiTheme="minorHAnsi"/>
          <w:color w:val="000000" w:themeColor="text1"/>
        </w:rPr>
        <w:t>the growing human footprint</w:t>
      </w:r>
      <w:r w:rsidR="00657D37" w:rsidRPr="00F46C2E">
        <w:rPr>
          <w:rFonts w:asciiTheme="minorHAnsi" w:hAnsiTheme="minorHAnsi"/>
          <w:color w:val="000000" w:themeColor="text1"/>
        </w:rPr>
        <w:t xml:space="preserve"> in Central Mexico </w:t>
      </w:r>
      <w:r w:rsidR="00C975A3" w:rsidRPr="00F46C2E">
        <w:rPr>
          <w:rFonts w:asciiTheme="minorHAnsi" w:hAnsiTheme="minorHAnsi"/>
          <w:color w:val="000000" w:themeColor="text1"/>
        </w:rPr>
        <w:t xml:space="preserve">over the past century has </w:t>
      </w:r>
      <w:r w:rsidR="00587A7F" w:rsidRPr="00F46C2E">
        <w:rPr>
          <w:rFonts w:asciiTheme="minorHAnsi" w:hAnsiTheme="minorHAnsi"/>
          <w:color w:val="000000" w:themeColor="text1"/>
        </w:rPr>
        <w:t>reshaped</w:t>
      </w:r>
      <w:r w:rsidR="0073671C" w:rsidRPr="00F46C2E">
        <w:rPr>
          <w:rFonts w:asciiTheme="minorHAnsi" w:hAnsiTheme="minorHAnsi"/>
          <w:color w:val="000000" w:themeColor="text1"/>
        </w:rPr>
        <w:t xml:space="preserve"> </w:t>
      </w:r>
      <w:r w:rsidR="00D510B9" w:rsidRPr="00F46C2E">
        <w:rPr>
          <w:rFonts w:asciiTheme="minorHAnsi" w:hAnsiTheme="minorHAnsi"/>
          <w:color w:val="000000" w:themeColor="text1"/>
        </w:rPr>
        <w:t>fundamental</w:t>
      </w:r>
      <w:r w:rsidR="00E80982" w:rsidRPr="00F46C2E">
        <w:rPr>
          <w:rFonts w:asciiTheme="minorHAnsi" w:hAnsiTheme="minorHAnsi"/>
          <w:color w:val="000000" w:themeColor="text1"/>
        </w:rPr>
        <w:t xml:space="preserve"> </w:t>
      </w:r>
      <w:r w:rsidR="00253EA2" w:rsidRPr="00F46C2E">
        <w:rPr>
          <w:rFonts w:asciiTheme="minorHAnsi" w:hAnsiTheme="minorHAnsi"/>
          <w:color w:val="000000" w:themeColor="text1"/>
        </w:rPr>
        <w:t xml:space="preserve">lake </w:t>
      </w:r>
      <w:r w:rsidR="008E4408" w:rsidRPr="00F46C2E">
        <w:rPr>
          <w:rFonts w:asciiTheme="minorHAnsi" w:hAnsiTheme="minorHAnsi"/>
          <w:color w:val="000000" w:themeColor="text1"/>
        </w:rPr>
        <w:t xml:space="preserve">ecosystem </w:t>
      </w:r>
      <w:r w:rsidR="00253EA2" w:rsidRPr="00F46C2E">
        <w:rPr>
          <w:rFonts w:asciiTheme="minorHAnsi" w:hAnsiTheme="minorHAnsi"/>
          <w:color w:val="000000" w:themeColor="text1"/>
        </w:rPr>
        <w:t>functions</w:t>
      </w:r>
      <w:r w:rsidR="00A94F0C" w:rsidRPr="00F46C2E">
        <w:rPr>
          <w:rFonts w:asciiTheme="minorHAnsi" w:hAnsiTheme="minorHAnsi"/>
          <w:color w:val="000000" w:themeColor="text1"/>
        </w:rPr>
        <w:t xml:space="preserve"> across the </w:t>
      </w:r>
      <w:r w:rsidR="007655C7" w:rsidRPr="00F46C2E">
        <w:rPr>
          <w:rFonts w:asciiTheme="minorHAnsi" w:hAnsiTheme="minorHAnsi"/>
          <w:color w:val="000000" w:themeColor="text1"/>
        </w:rPr>
        <w:t>TMVB</w:t>
      </w:r>
      <w:r w:rsidR="00E5184F" w:rsidRPr="00F46C2E">
        <w:rPr>
          <w:rFonts w:asciiTheme="minorHAnsi" w:hAnsiTheme="minorHAnsi"/>
          <w:color w:val="000000" w:themeColor="text1"/>
        </w:rPr>
        <w:t xml:space="preserve">, with implications </w:t>
      </w:r>
      <w:r w:rsidR="00127034" w:rsidRPr="00F46C2E">
        <w:rPr>
          <w:rFonts w:asciiTheme="minorHAnsi" w:hAnsiTheme="minorHAnsi"/>
          <w:color w:val="000000" w:themeColor="text1"/>
        </w:rPr>
        <w:t>for</w:t>
      </w:r>
      <w:r w:rsidR="00353704" w:rsidRPr="00F46C2E">
        <w:rPr>
          <w:rFonts w:asciiTheme="minorHAnsi" w:hAnsiTheme="minorHAnsi"/>
          <w:color w:val="000000" w:themeColor="text1"/>
        </w:rPr>
        <w:t xml:space="preserve"> regional and global </w:t>
      </w:r>
      <w:r w:rsidR="005803C7" w:rsidRPr="00F46C2E">
        <w:rPr>
          <w:rFonts w:asciiTheme="minorHAnsi" w:hAnsiTheme="minorHAnsi"/>
          <w:color w:val="000000" w:themeColor="text1"/>
        </w:rPr>
        <w:t>ecosystem</w:t>
      </w:r>
      <w:r w:rsidR="00353704" w:rsidRPr="00F46C2E">
        <w:rPr>
          <w:rFonts w:asciiTheme="minorHAnsi" w:hAnsiTheme="minorHAnsi"/>
          <w:color w:val="000000" w:themeColor="text1"/>
        </w:rPr>
        <w:t xml:space="preserve"> services</w:t>
      </w:r>
      <w:r w:rsidR="007655C7" w:rsidRPr="00F46C2E">
        <w:rPr>
          <w:rFonts w:asciiTheme="minorHAnsi" w:hAnsiTheme="minorHAnsi"/>
          <w:color w:val="000000" w:themeColor="text1"/>
        </w:rPr>
        <w:t>.</w:t>
      </w:r>
      <w:r w:rsidR="00A94F0C" w:rsidRPr="00F46C2E">
        <w:rPr>
          <w:rFonts w:asciiTheme="minorHAnsi" w:hAnsiTheme="minorHAnsi"/>
          <w:color w:val="000000" w:themeColor="text1"/>
        </w:rPr>
        <w:t xml:space="preserve"> </w:t>
      </w:r>
      <w:r w:rsidR="00845594" w:rsidRPr="00F46C2E">
        <w:rPr>
          <w:rFonts w:asciiTheme="minorHAnsi" w:hAnsiTheme="minorHAnsi"/>
          <w:color w:val="000000" w:themeColor="text1"/>
        </w:rPr>
        <w:t>T</w:t>
      </w:r>
      <w:r w:rsidR="00293E43" w:rsidRPr="00F46C2E">
        <w:rPr>
          <w:rFonts w:asciiTheme="minorHAnsi" w:hAnsiTheme="minorHAnsi"/>
          <w:color w:val="000000" w:themeColor="text1"/>
        </w:rPr>
        <w:t xml:space="preserve">he five study lakes displayed </w:t>
      </w:r>
      <w:r w:rsidR="007C111C" w:rsidRPr="00F46C2E">
        <w:rPr>
          <w:rFonts w:asciiTheme="minorHAnsi" w:hAnsiTheme="minorHAnsi"/>
          <w:color w:val="000000" w:themeColor="text1"/>
        </w:rPr>
        <w:t>markedly</w:t>
      </w:r>
      <w:r w:rsidR="00100260" w:rsidRPr="00F46C2E">
        <w:rPr>
          <w:rFonts w:asciiTheme="minorHAnsi" w:hAnsiTheme="minorHAnsi"/>
          <w:color w:val="000000" w:themeColor="text1"/>
        </w:rPr>
        <w:t xml:space="preserve"> </w:t>
      </w:r>
      <w:r w:rsidR="00FA60A2" w:rsidRPr="00F46C2E">
        <w:rPr>
          <w:rFonts w:asciiTheme="minorHAnsi" w:hAnsiTheme="minorHAnsi"/>
          <w:color w:val="000000" w:themeColor="text1"/>
        </w:rPr>
        <w:t>uniform trends of increasing</w:t>
      </w:r>
      <w:r w:rsidR="00993EFA" w:rsidRPr="00F46C2E">
        <w:rPr>
          <w:rFonts w:asciiTheme="minorHAnsi" w:hAnsiTheme="minorHAnsi"/>
          <w:color w:val="000000" w:themeColor="text1"/>
        </w:rPr>
        <w:t xml:space="preserve"> </w:t>
      </w:r>
      <w:r w:rsidR="00061A24" w:rsidRPr="00F46C2E">
        <w:rPr>
          <w:rFonts w:asciiTheme="minorHAnsi" w:hAnsiTheme="minorHAnsi"/>
          <w:color w:val="000000" w:themeColor="text1"/>
        </w:rPr>
        <w:t>lake primary production and OC burial rates</w:t>
      </w:r>
      <w:r w:rsidR="00FA1E19" w:rsidRPr="00F46C2E">
        <w:rPr>
          <w:rFonts w:asciiTheme="minorHAnsi" w:hAnsiTheme="minorHAnsi"/>
          <w:color w:val="000000" w:themeColor="text1"/>
        </w:rPr>
        <w:t xml:space="preserve"> despite </w:t>
      </w:r>
      <w:r w:rsidR="009972DD" w:rsidRPr="00F46C2E">
        <w:rPr>
          <w:rFonts w:asciiTheme="minorHAnsi" w:hAnsiTheme="minorHAnsi"/>
          <w:color w:val="000000" w:themeColor="text1"/>
        </w:rPr>
        <w:t xml:space="preserve">notable differences in </w:t>
      </w:r>
      <w:r w:rsidR="00845594" w:rsidRPr="00F46C2E">
        <w:rPr>
          <w:rFonts w:asciiTheme="minorHAnsi" w:hAnsiTheme="minorHAnsi"/>
          <w:color w:val="000000" w:themeColor="text1"/>
        </w:rPr>
        <w:t>basin morp</w:t>
      </w:r>
      <w:r w:rsidR="004B4089" w:rsidRPr="00F46C2E">
        <w:rPr>
          <w:rFonts w:asciiTheme="minorHAnsi" w:hAnsiTheme="minorHAnsi"/>
          <w:color w:val="000000" w:themeColor="text1"/>
        </w:rPr>
        <w:t>hometry</w:t>
      </w:r>
      <w:r w:rsidR="00845594" w:rsidRPr="00F46C2E">
        <w:rPr>
          <w:rFonts w:asciiTheme="minorHAnsi" w:hAnsiTheme="minorHAnsi"/>
          <w:color w:val="000000" w:themeColor="text1"/>
        </w:rPr>
        <w:t xml:space="preserve"> and human stressors</w:t>
      </w:r>
      <w:r w:rsidR="0099779A" w:rsidRPr="00F46C2E">
        <w:rPr>
          <w:rFonts w:asciiTheme="minorHAnsi" w:hAnsiTheme="minorHAnsi"/>
          <w:color w:val="000000" w:themeColor="text1"/>
        </w:rPr>
        <w:t xml:space="preserve">. </w:t>
      </w:r>
      <w:r w:rsidR="00701895" w:rsidRPr="00F46C2E">
        <w:rPr>
          <w:rFonts w:asciiTheme="minorHAnsi" w:hAnsiTheme="minorHAnsi"/>
          <w:color w:val="000000" w:themeColor="text1"/>
        </w:rPr>
        <w:t>L</w:t>
      </w:r>
      <w:r w:rsidR="00DE6F7B" w:rsidRPr="00F46C2E">
        <w:rPr>
          <w:rFonts w:asciiTheme="minorHAnsi" w:hAnsiTheme="minorHAnsi"/>
          <w:color w:val="000000" w:themeColor="text1"/>
        </w:rPr>
        <w:t xml:space="preserve">ake productivity and OC burial </w:t>
      </w:r>
      <w:r w:rsidR="006F42D0" w:rsidRPr="00F46C2E">
        <w:rPr>
          <w:rFonts w:asciiTheme="minorHAnsi" w:hAnsiTheme="minorHAnsi"/>
          <w:color w:val="000000" w:themeColor="text1"/>
        </w:rPr>
        <w:t>increases were only weakly coupled</w:t>
      </w:r>
      <w:r w:rsidR="0014594D" w:rsidRPr="00F46C2E">
        <w:rPr>
          <w:rFonts w:asciiTheme="minorHAnsi" w:hAnsiTheme="minorHAnsi"/>
          <w:color w:val="000000" w:themeColor="text1"/>
        </w:rPr>
        <w:t xml:space="preserve"> </w:t>
      </w:r>
      <w:r w:rsidR="00067B19" w:rsidRPr="00F46C2E">
        <w:rPr>
          <w:rFonts w:asciiTheme="minorHAnsi" w:hAnsiTheme="minorHAnsi"/>
          <w:color w:val="000000" w:themeColor="text1"/>
        </w:rPr>
        <w:t xml:space="preserve">in terms of timing and </w:t>
      </w:r>
      <w:r w:rsidR="001F3783" w:rsidRPr="00F46C2E">
        <w:rPr>
          <w:rFonts w:asciiTheme="minorHAnsi" w:hAnsiTheme="minorHAnsi"/>
          <w:color w:val="000000" w:themeColor="text1"/>
        </w:rPr>
        <w:t>extent</w:t>
      </w:r>
      <w:r w:rsidR="00514B0A" w:rsidRPr="00F46C2E">
        <w:rPr>
          <w:rFonts w:asciiTheme="minorHAnsi" w:hAnsiTheme="minorHAnsi"/>
          <w:color w:val="000000" w:themeColor="text1"/>
        </w:rPr>
        <w:t>,</w:t>
      </w:r>
      <w:r w:rsidR="0044677C" w:rsidRPr="00F46C2E">
        <w:rPr>
          <w:rFonts w:asciiTheme="minorHAnsi" w:hAnsiTheme="minorHAnsi"/>
          <w:color w:val="000000" w:themeColor="text1"/>
        </w:rPr>
        <w:t xml:space="preserve"> despite </w:t>
      </w:r>
      <w:r w:rsidR="00B25E27" w:rsidRPr="00F46C2E">
        <w:rPr>
          <w:rFonts w:asciiTheme="minorHAnsi" w:hAnsiTheme="minorHAnsi"/>
          <w:color w:val="000000" w:themeColor="text1"/>
        </w:rPr>
        <w:t xml:space="preserve">the </w:t>
      </w:r>
      <w:r w:rsidR="00B40D26" w:rsidRPr="00F46C2E">
        <w:rPr>
          <w:rFonts w:asciiTheme="minorHAnsi" w:hAnsiTheme="minorHAnsi"/>
          <w:color w:val="000000" w:themeColor="text1"/>
        </w:rPr>
        <w:t>predominant</w:t>
      </w:r>
      <w:r w:rsidR="00F3571C" w:rsidRPr="00F46C2E">
        <w:rPr>
          <w:rFonts w:asciiTheme="minorHAnsi" w:hAnsiTheme="minorHAnsi"/>
          <w:color w:val="000000" w:themeColor="text1"/>
        </w:rPr>
        <w:t>ly</w:t>
      </w:r>
      <w:r w:rsidR="00B40D26" w:rsidRPr="00F46C2E">
        <w:rPr>
          <w:rFonts w:asciiTheme="minorHAnsi" w:hAnsiTheme="minorHAnsi"/>
          <w:color w:val="000000" w:themeColor="text1"/>
        </w:rPr>
        <w:t xml:space="preserve"> autochthonous </w:t>
      </w:r>
      <w:r w:rsidR="00F3571C" w:rsidRPr="00F46C2E">
        <w:rPr>
          <w:rFonts w:asciiTheme="minorHAnsi" w:hAnsiTheme="minorHAnsi"/>
          <w:color w:val="000000" w:themeColor="text1"/>
        </w:rPr>
        <w:t>origin of the deposited OC</w:t>
      </w:r>
      <w:r w:rsidR="00FC330E" w:rsidRPr="00F46C2E">
        <w:rPr>
          <w:rFonts w:asciiTheme="minorHAnsi" w:hAnsiTheme="minorHAnsi"/>
          <w:color w:val="000000" w:themeColor="text1"/>
        </w:rPr>
        <w:t>.</w:t>
      </w:r>
      <w:r w:rsidR="00D7662A" w:rsidRPr="00F46C2E">
        <w:rPr>
          <w:rFonts w:asciiTheme="minorHAnsi" w:hAnsiTheme="minorHAnsi"/>
          <w:color w:val="000000" w:themeColor="text1"/>
        </w:rPr>
        <w:t xml:space="preserve"> </w:t>
      </w:r>
      <w:r w:rsidR="00FC330E" w:rsidRPr="00F46C2E">
        <w:rPr>
          <w:rFonts w:asciiTheme="minorHAnsi" w:hAnsiTheme="minorHAnsi"/>
          <w:color w:val="000000" w:themeColor="text1"/>
        </w:rPr>
        <w:t>Our results thus suggest</w:t>
      </w:r>
      <w:r w:rsidR="007018D8" w:rsidRPr="00F46C2E">
        <w:rPr>
          <w:rFonts w:asciiTheme="minorHAnsi" w:hAnsiTheme="minorHAnsi"/>
          <w:color w:val="000000" w:themeColor="text1"/>
        </w:rPr>
        <w:t xml:space="preserve"> that </w:t>
      </w:r>
      <w:r w:rsidR="00BC3F45" w:rsidRPr="00F46C2E">
        <w:rPr>
          <w:rFonts w:asciiTheme="minorHAnsi" w:hAnsiTheme="minorHAnsi"/>
          <w:color w:val="000000" w:themeColor="text1"/>
        </w:rPr>
        <w:t xml:space="preserve">increased organic productivity </w:t>
      </w:r>
      <w:r w:rsidR="00E1456A" w:rsidRPr="00F46C2E">
        <w:rPr>
          <w:rFonts w:asciiTheme="minorHAnsi" w:hAnsiTheme="minorHAnsi"/>
          <w:color w:val="000000" w:themeColor="text1"/>
        </w:rPr>
        <w:t xml:space="preserve">alone may </w:t>
      </w:r>
      <w:r w:rsidR="00AB7C78" w:rsidRPr="00F46C2E">
        <w:rPr>
          <w:rFonts w:asciiTheme="minorHAnsi" w:hAnsiTheme="minorHAnsi"/>
          <w:color w:val="000000" w:themeColor="text1"/>
        </w:rPr>
        <w:t>have</w:t>
      </w:r>
      <w:r w:rsidR="00744A50" w:rsidRPr="00F46C2E">
        <w:rPr>
          <w:rFonts w:asciiTheme="minorHAnsi" w:hAnsiTheme="minorHAnsi"/>
          <w:color w:val="000000" w:themeColor="text1"/>
        </w:rPr>
        <w:t xml:space="preserve"> had only a</w:t>
      </w:r>
      <w:r w:rsidR="00AB7C78" w:rsidRPr="00F46C2E">
        <w:rPr>
          <w:rFonts w:asciiTheme="minorHAnsi" w:hAnsiTheme="minorHAnsi"/>
          <w:color w:val="000000" w:themeColor="text1"/>
        </w:rPr>
        <w:t xml:space="preserve"> limited effect on OC burial rates </w:t>
      </w:r>
      <w:r w:rsidR="00E91899" w:rsidRPr="00F46C2E">
        <w:rPr>
          <w:rFonts w:asciiTheme="minorHAnsi" w:hAnsiTheme="minorHAnsi"/>
          <w:color w:val="000000" w:themeColor="text1"/>
        </w:rPr>
        <w:t>i</w:t>
      </w:r>
      <w:r w:rsidR="00AB7C78" w:rsidRPr="00F46C2E">
        <w:rPr>
          <w:rFonts w:asciiTheme="minorHAnsi" w:hAnsiTheme="minorHAnsi"/>
          <w:color w:val="000000" w:themeColor="text1"/>
        </w:rPr>
        <w:t>n the</w:t>
      </w:r>
      <w:r w:rsidR="001A57E6" w:rsidRPr="00F46C2E">
        <w:rPr>
          <w:rFonts w:asciiTheme="minorHAnsi" w:hAnsiTheme="minorHAnsi"/>
          <w:color w:val="000000" w:themeColor="text1"/>
        </w:rPr>
        <w:t xml:space="preserve"> study</w:t>
      </w:r>
      <w:r w:rsidR="00AB7C78" w:rsidRPr="00F46C2E">
        <w:rPr>
          <w:rFonts w:asciiTheme="minorHAnsi" w:hAnsiTheme="minorHAnsi"/>
          <w:color w:val="000000" w:themeColor="text1"/>
        </w:rPr>
        <w:t xml:space="preserve"> lakes</w:t>
      </w:r>
      <w:r w:rsidR="001A57E6" w:rsidRPr="00F46C2E">
        <w:rPr>
          <w:rFonts w:asciiTheme="minorHAnsi" w:hAnsiTheme="minorHAnsi"/>
          <w:color w:val="000000" w:themeColor="text1"/>
        </w:rPr>
        <w:t xml:space="preserve">, and </w:t>
      </w:r>
      <w:r w:rsidR="00021BDB" w:rsidRPr="00F46C2E">
        <w:rPr>
          <w:rFonts w:asciiTheme="minorHAnsi" w:hAnsiTheme="minorHAnsi"/>
          <w:color w:val="000000" w:themeColor="text1"/>
        </w:rPr>
        <w:t>potentially</w:t>
      </w:r>
      <w:r w:rsidR="002E51A7" w:rsidRPr="00F46C2E">
        <w:rPr>
          <w:rFonts w:asciiTheme="minorHAnsi" w:hAnsiTheme="minorHAnsi"/>
          <w:color w:val="000000" w:themeColor="text1"/>
        </w:rPr>
        <w:t xml:space="preserve"> more broadly</w:t>
      </w:r>
      <w:r w:rsidR="00021BDB" w:rsidRPr="00F46C2E">
        <w:rPr>
          <w:rFonts w:asciiTheme="minorHAnsi" w:hAnsiTheme="minorHAnsi"/>
          <w:color w:val="000000" w:themeColor="text1"/>
        </w:rPr>
        <w:t xml:space="preserve"> </w:t>
      </w:r>
      <w:r w:rsidR="00E91899" w:rsidRPr="00F46C2E">
        <w:rPr>
          <w:rFonts w:asciiTheme="minorHAnsi" w:hAnsiTheme="minorHAnsi"/>
          <w:color w:val="000000" w:themeColor="text1"/>
        </w:rPr>
        <w:t>i</w:t>
      </w:r>
      <w:r w:rsidR="00021BDB" w:rsidRPr="00F46C2E">
        <w:rPr>
          <w:rFonts w:asciiTheme="minorHAnsi" w:hAnsiTheme="minorHAnsi"/>
          <w:color w:val="000000" w:themeColor="text1"/>
        </w:rPr>
        <w:t xml:space="preserve">n </w:t>
      </w:r>
      <w:r w:rsidR="00E91899" w:rsidRPr="00F46C2E">
        <w:rPr>
          <w:rFonts w:asciiTheme="minorHAnsi" w:hAnsiTheme="minorHAnsi"/>
          <w:color w:val="000000" w:themeColor="text1"/>
        </w:rPr>
        <w:t>tropical lakes with weak hydrological connection</w:t>
      </w:r>
      <w:r w:rsidR="003C2C33" w:rsidRPr="00F46C2E">
        <w:rPr>
          <w:rFonts w:asciiTheme="minorHAnsi" w:hAnsiTheme="minorHAnsi"/>
          <w:color w:val="000000" w:themeColor="text1"/>
        </w:rPr>
        <w:t>s</w:t>
      </w:r>
      <w:r w:rsidR="001A57E6" w:rsidRPr="00F46C2E">
        <w:rPr>
          <w:rFonts w:asciiTheme="minorHAnsi" w:hAnsiTheme="minorHAnsi"/>
          <w:color w:val="000000" w:themeColor="text1"/>
        </w:rPr>
        <w:t>,</w:t>
      </w:r>
      <w:r w:rsidR="007018D8" w:rsidRPr="00F46C2E">
        <w:rPr>
          <w:rFonts w:asciiTheme="minorHAnsi" w:hAnsiTheme="minorHAnsi"/>
          <w:color w:val="000000" w:themeColor="text1"/>
        </w:rPr>
        <w:t xml:space="preserve"> and</w:t>
      </w:r>
      <w:r w:rsidR="00223854" w:rsidRPr="00F46C2E">
        <w:rPr>
          <w:rFonts w:asciiTheme="minorHAnsi" w:hAnsiTheme="minorHAnsi"/>
          <w:color w:val="000000" w:themeColor="text1"/>
        </w:rPr>
        <w:t xml:space="preserve"> that </w:t>
      </w:r>
      <w:r w:rsidR="00EC7886" w:rsidRPr="00F46C2E">
        <w:rPr>
          <w:rFonts w:asciiTheme="minorHAnsi" w:hAnsiTheme="minorHAnsi"/>
          <w:color w:val="000000" w:themeColor="text1"/>
        </w:rPr>
        <w:t xml:space="preserve">increased </w:t>
      </w:r>
      <w:r w:rsidR="0050483F" w:rsidRPr="00F46C2E">
        <w:rPr>
          <w:rFonts w:asciiTheme="minorHAnsi" w:hAnsiTheme="minorHAnsi"/>
          <w:color w:val="000000" w:themeColor="text1"/>
        </w:rPr>
        <w:t>detrital sediment</w:t>
      </w:r>
      <w:r w:rsidR="002A4612" w:rsidRPr="00F46C2E">
        <w:rPr>
          <w:rFonts w:asciiTheme="minorHAnsi" w:hAnsiTheme="minorHAnsi"/>
          <w:color w:val="000000" w:themeColor="text1"/>
        </w:rPr>
        <w:t xml:space="preserve"> input</w:t>
      </w:r>
      <w:r w:rsidR="00100965" w:rsidRPr="00F46C2E">
        <w:rPr>
          <w:rFonts w:asciiTheme="minorHAnsi" w:hAnsiTheme="minorHAnsi"/>
          <w:color w:val="000000" w:themeColor="text1"/>
        </w:rPr>
        <w:t xml:space="preserve">s </w:t>
      </w:r>
      <w:r w:rsidR="00BC3FE8" w:rsidRPr="00F46C2E">
        <w:rPr>
          <w:rFonts w:asciiTheme="minorHAnsi" w:hAnsiTheme="minorHAnsi"/>
          <w:color w:val="000000" w:themeColor="text1"/>
        </w:rPr>
        <w:t>f</w:t>
      </w:r>
      <w:r w:rsidR="00223854" w:rsidRPr="00F46C2E">
        <w:rPr>
          <w:rFonts w:asciiTheme="minorHAnsi" w:hAnsiTheme="minorHAnsi"/>
          <w:color w:val="000000" w:themeColor="text1"/>
        </w:rPr>
        <w:t>orm</w:t>
      </w:r>
      <w:r w:rsidR="00BC3FE8" w:rsidRPr="00F46C2E">
        <w:rPr>
          <w:rFonts w:asciiTheme="minorHAnsi" w:hAnsiTheme="minorHAnsi"/>
          <w:color w:val="000000" w:themeColor="text1"/>
        </w:rPr>
        <w:t xml:space="preserve"> an important precondition </w:t>
      </w:r>
      <w:r w:rsidR="003E3A84" w:rsidRPr="00F46C2E">
        <w:rPr>
          <w:rFonts w:asciiTheme="minorHAnsi" w:hAnsiTheme="minorHAnsi"/>
          <w:color w:val="000000" w:themeColor="text1"/>
        </w:rPr>
        <w:t xml:space="preserve">for </w:t>
      </w:r>
      <w:r w:rsidR="006400DA" w:rsidRPr="00F46C2E">
        <w:rPr>
          <w:rFonts w:asciiTheme="minorHAnsi" w:hAnsiTheme="minorHAnsi"/>
          <w:color w:val="000000" w:themeColor="text1"/>
        </w:rPr>
        <w:t>more s</w:t>
      </w:r>
      <w:r w:rsidR="00006958" w:rsidRPr="00F46C2E">
        <w:rPr>
          <w:rFonts w:asciiTheme="minorHAnsi" w:hAnsiTheme="minorHAnsi"/>
          <w:color w:val="000000" w:themeColor="text1"/>
        </w:rPr>
        <w:t>izeable</w:t>
      </w:r>
      <w:r w:rsidR="006400DA" w:rsidRPr="00F46C2E">
        <w:rPr>
          <w:rFonts w:asciiTheme="minorHAnsi" w:hAnsiTheme="minorHAnsi"/>
          <w:color w:val="000000" w:themeColor="text1"/>
        </w:rPr>
        <w:t xml:space="preserve"> </w:t>
      </w:r>
      <w:r w:rsidR="00006958" w:rsidRPr="00F46C2E">
        <w:rPr>
          <w:rFonts w:asciiTheme="minorHAnsi" w:hAnsiTheme="minorHAnsi"/>
          <w:color w:val="000000" w:themeColor="text1"/>
        </w:rPr>
        <w:t>OC burial increases</w:t>
      </w:r>
      <w:r w:rsidR="00D7662A" w:rsidRPr="00F46C2E">
        <w:rPr>
          <w:rFonts w:asciiTheme="minorHAnsi" w:hAnsiTheme="minorHAnsi"/>
          <w:color w:val="000000" w:themeColor="text1"/>
        </w:rPr>
        <w:t>.</w:t>
      </w:r>
      <w:r w:rsidR="003D2ED2" w:rsidRPr="00F46C2E">
        <w:rPr>
          <w:rFonts w:asciiTheme="minorHAnsi" w:hAnsiTheme="minorHAnsi"/>
          <w:color w:val="000000" w:themeColor="text1"/>
        </w:rPr>
        <w:t xml:space="preserve"> </w:t>
      </w:r>
      <w:r w:rsidR="00326968" w:rsidRPr="00F46C2E">
        <w:rPr>
          <w:rFonts w:asciiTheme="minorHAnsi" w:hAnsiTheme="minorHAnsi"/>
          <w:color w:val="000000" w:themeColor="text1"/>
        </w:rPr>
        <w:t xml:space="preserve">We suspect that </w:t>
      </w:r>
      <w:r w:rsidR="00507D6E" w:rsidRPr="00F46C2E">
        <w:rPr>
          <w:rFonts w:asciiTheme="minorHAnsi" w:hAnsiTheme="minorHAnsi"/>
          <w:color w:val="000000" w:themeColor="text1"/>
        </w:rPr>
        <w:t xml:space="preserve">productivity increases in the lakes </w:t>
      </w:r>
      <w:r w:rsidR="003B1B5E" w:rsidRPr="00F46C2E">
        <w:rPr>
          <w:rFonts w:asciiTheme="minorHAnsi" w:hAnsiTheme="minorHAnsi"/>
          <w:color w:val="000000" w:themeColor="text1"/>
        </w:rPr>
        <w:t>reflect</w:t>
      </w:r>
      <w:r w:rsidR="00507D6E" w:rsidRPr="00F46C2E">
        <w:rPr>
          <w:rFonts w:asciiTheme="minorHAnsi" w:hAnsiTheme="minorHAnsi"/>
          <w:color w:val="000000" w:themeColor="text1"/>
        </w:rPr>
        <w:t xml:space="preserve"> t</w:t>
      </w:r>
      <w:r w:rsidR="00CB28AE" w:rsidRPr="00F46C2E">
        <w:rPr>
          <w:rFonts w:asciiTheme="minorHAnsi" w:hAnsiTheme="minorHAnsi"/>
          <w:color w:val="000000" w:themeColor="text1"/>
        </w:rPr>
        <w:t>he cumulative</w:t>
      </w:r>
      <w:r w:rsidR="00507D6E" w:rsidRPr="00F46C2E">
        <w:rPr>
          <w:rFonts w:asciiTheme="minorHAnsi" w:hAnsiTheme="minorHAnsi"/>
          <w:color w:val="000000" w:themeColor="text1"/>
        </w:rPr>
        <w:t xml:space="preserve"> effects of </w:t>
      </w:r>
      <w:r w:rsidR="00CB28AE" w:rsidRPr="00F46C2E">
        <w:rPr>
          <w:rFonts w:asciiTheme="minorHAnsi" w:hAnsiTheme="minorHAnsi"/>
          <w:color w:val="000000" w:themeColor="text1"/>
        </w:rPr>
        <w:t xml:space="preserve">multiple interacting factors, including </w:t>
      </w:r>
      <w:r w:rsidR="00EA5367" w:rsidRPr="00F46C2E">
        <w:rPr>
          <w:rFonts w:asciiTheme="minorHAnsi" w:hAnsiTheme="minorHAnsi"/>
          <w:color w:val="000000" w:themeColor="text1"/>
        </w:rPr>
        <w:t xml:space="preserve">nutrient inputs </w:t>
      </w:r>
      <w:r w:rsidR="00B207CB" w:rsidRPr="00F46C2E">
        <w:rPr>
          <w:rFonts w:asciiTheme="minorHAnsi" w:hAnsiTheme="minorHAnsi"/>
          <w:color w:val="000000" w:themeColor="text1"/>
        </w:rPr>
        <w:t xml:space="preserve">and </w:t>
      </w:r>
      <w:r w:rsidR="00D95C80" w:rsidRPr="00F46C2E">
        <w:rPr>
          <w:rFonts w:asciiTheme="minorHAnsi" w:hAnsiTheme="minorHAnsi"/>
          <w:color w:val="000000" w:themeColor="text1"/>
        </w:rPr>
        <w:t>water</w:t>
      </w:r>
      <w:r w:rsidR="003E1CB9" w:rsidRPr="00F46C2E">
        <w:rPr>
          <w:rFonts w:asciiTheme="minorHAnsi" w:hAnsiTheme="minorHAnsi"/>
          <w:color w:val="000000" w:themeColor="text1"/>
        </w:rPr>
        <w:t>-</w:t>
      </w:r>
      <w:r w:rsidR="00A06DFA" w:rsidRPr="00F46C2E">
        <w:rPr>
          <w:rFonts w:asciiTheme="minorHAnsi" w:hAnsiTheme="minorHAnsi"/>
          <w:color w:val="000000" w:themeColor="text1"/>
        </w:rPr>
        <w:t>level reductions</w:t>
      </w:r>
      <w:r w:rsidR="00F619DA" w:rsidRPr="00F46C2E">
        <w:rPr>
          <w:rFonts w:asciiTheme="minorHAnsi" w:hAnsiTheme="minorHAnsi"/>
          <w:color w:val="000000" w:themeColor="text1"/>
        </w:rPr>
        <w:t xml:space="preserve"> </w:t>
      </w:r>
      <w:r w:rsidR="00A163E7" w:rsidRPr="00F46C2E">
        <w:rPr>
          <w:rFonts w:asciiTheme="minorHAnsi" w:hAnsiTheme="minorHAnsi"/>
          <w:color w:val="000000" w:themeColor="text1"/>
        </w:rPr>
        <w:t>mediated</w:t>
      </w:r>
      <w:r w:rsidR="005B0FBC" w:rsidRPr="00F46C2E">
        <w:rPr>
          <w:rFonts w:asciiTheme="minorHAnsi" w:hAnsiTheme="minorHAnsi"/>
          <w:color w:val="000000" w:themeColor="text1"/>
        </w:rPr>
        <w:t xml:space="preserve"> </w:t>
      </w:r>
      <w:r w:rsidR="00F619DA" w:rsidRPr="00F46C2E">
        <w:rPr>
          <w:rFonts w:asciiTheme="minorHAnsi" w:hAnsiTheme="minorHAnsi"/>
          <w:color w:val="000000" w:themeColor="text1"/>
        </w:rPr>
        <w:t xml:space="preserve">by </w:t>
      </w:r>
      <w:r w:rsidR="009D76A3" w:rsidRPr="00F46C2E">
        <w:rPr>
          <w:rFonts w:asciiTheme="minorHAnsi" w:hAnsiTheme="minorHAnsi"/>
          <w:color w:val="000000" w:themeColor="text1"/>
        </w:rPr>
        <w:t xml:space="preserve">increasing </w:t>
      </w:r>
      <w:r w:rsidR="00015E96" w:rsidRPr="00F46C2E">
        <w:rPr>
          <w:rFonts w:asciiTheme="minorHAnsi" w:hAnsiTheme="minorHAnsi"/>
          <w:color w:val="000000" w:themeColor="text1"/>
        </w:rPr>
        <w:t xml:space="preserve">evaporation </w:t>
      </w:r>
      <w:r w:rsidR="00E34CF5" w:rsidRPr="00F46C2E">
        <w:rPr>
          <w:rFonts w:asciiTheme="minorHAnsi" w:hAnsiTheme="minorHAnsi"/>
          <w:color w:val="000000" w:themeColor="text1"/>
        </w:rPr>
        <w:t xml:space="preserve">and water </w:t>
      </w:r>
      <w:r w:rsidR="00E34CF5" w:rsidRPr="00F46C2E">
        <w:rPr>
          <w:rFonts w:asciiTheme="minorHAnsi" w:hAnsiTheme="minorHAnsi"/>
        </w:rPr>
        <w:t xml:space="preserve">use. </w:t>
      </w:r>
      <w:r w:rsidR="00E748D4" w:rsidRPr="00F46C2E">
        <w:rPr>
          <w:rFonts w:asciiTheme="minorHAnsi" w:hAnsiTheme="minorHAnsi"/>
        </w:rPr>
        <w:t>Highest productivity increases were associated with the smallest lakes</w:t>
      </w:r>
      <w:r w:rsidR="00524776" w:rsidRPr="00F46C2E">
        <w:rPr>
          <w:rFonts w:asciiTheme="minorHAnsi" w:hAnsiTheme="minorHAnsi"/>
        </w:rPr>
        <w:t>,</w:t>
      </w:r>
      <w:r w:rsidR="00E748D4" w:rsidRPr="00F46C2E">
        <w:rPr>
          <w:rFonts w:asciiTheme="minorHAnsi" w:hAnsiTheme="minorHAnsi"/>
        </w:rPr>
        <w:t xml:space="preserve"> where the nutrient impact may have been heightened by the concentration effect. </w:t>
      </w:r>
      <w:r w:rsidR="006F059E" w:rsidRPr="00F46C2E">
        <w:rPr>
          <w:rFonts w:asciiTheme="minorHAnsi" w:hAnsiTheme="minorHAnsi"/>
          <w:color w:val="000000" w:themeColor="text1"/>
        </w:rPr>
        <w:t xml:space="preserve">Most notable increases </w:t>
      </w:r>
      <w:r w:rsidR="00C40769" w:rsidRPr="00F46C2E">
        <w:rPr>
          <w:rFonts w:asciiTheme="minorHAnsi" w:hAnsiTheme="minorHAnsi"/>
          <w:color w:val="000000" w:themeColor="text1"/>
        </w:rPr>
        <w:t xml:space="preserve">in </w:t>
      </w:r>
      <w:r w:rsidR="001574FD" w:rsidRPr="00F46C2E">
        <w:rPr>
          <w:rFonts w:asciiTheme="minorHAnsi" w:hAnsiTheme="minorHAnsi"/>
          <w:color w:val="000000" w:themeColor="text1"/>
        </w:rPr>
        <w:t xml:space="preserve">OC burial </w:t>
      </w:r>
      <w:r w:rsidR="00F76AF1" w:rsidRPr="00F46C2E">
        <w:rPr>
          <w:rFonts w:asciiTheme="minorHAnsi" w:hAnsiTheme="minorHAnsi"/>
          <w:color w:val="000000" w:themeColor="text1"/>
        </w:rPr>
        <w:t>coincided</w:t>
      </w:r>
      <w:r w:rsidR="006F059E" w:rsidRPr="00F46C2E">
        <w:rPr>
          <w:rFonts w:asciiTheme="minorHAnsi" w:hAnsiTheme="minorHAnsi"/>
          <w:color w:val="000000" w:themeColor="text1"/>
        </w:rPr>
        <w:t xml:space="preserve"> with the</w:t>
      </w:r>
      <w:r w:rsidR="000364A9" w:rsidRPr="00F46C2E">
        <w:rPr>
          <w:rFonts w:asciiTheme="minorHAnsi" w:hAnsiTheme="minorHAnsi"/>
          <w:color w:val="000000" w:themeColor="text1"/>
        </w:rPr>
        <w:t xml:space="preserve"> Great Acceleration</w:t>
      </w:r>
      <w:r w:rsidR="00341720" w:rsidRPr="00F46C2E">
        <w:rPr>
          <w:rFonts w:asciiTheme="minorHAnsi" w:hAnsiTheme="minorHAnsi"/>
          <w:color w:val="000000" w:themeColor="text1"/>
        </w:rPr>
        <w:t>,</w:t>
      </w:r>
      <w:r w:rsidR="006F059E" w:rsidRPr="00F46C2E">
        <w:rPr>
          <w:rFonts w:asciiTheme="minorHAnsi" w:hAnsiTheme="minorHAnsi"/>
          <w:color w:val="000000" w:themeColor="text1"/>
        </w:rPr>
        <w:t xml:space="preserve"> </w:t>
      </w:r>
      <w:r w:rsidR="00003287" w:rsidRPr="00F46C2E">
        <w:rPr>
          <w:rFonts w:asciiTheme="minorHAnsi" w:hAnsiTheme="minorHAnsi"/>
          <w:color w:val="000000" w:themeColor="text1"/>
        </w:rPr>
        <w:t xml:space="preserve">likely related to </w:t>
      </w:r>
      <w:r w:rsidR="00AA626F" w:rsidRPr="00F46C2E">
        <w:rPr>
          <w:rFonts w:asciiTheme="minorHAnsi" w:hAnsiTheme="minorHAnsi"/>
          <w:color w:val="000000" w:themeColor="text1"/>
        </w:rPr>
        <w:t>intensified</w:t>
      </w:r>
      <w:r w:rsidR="00D46721" w:rsidRPr="00F46C2E">
        <w:rPr>
          <w:rFonts w:asciiTheme="minorHAnsi" w:hAnsiTheme="minorHAnsi"/>
          <w:color w:val="000000" w:themeColor="text1"/>
        </w:rPr>
        <w:t xml:space="preserve"> human </w:t>
      </w:r>
      <w:r w:rsidR="00DD25D0" w:rsidRPr="00F46C2E">
        <w:rPr>
          <w:rFonts w:asciiTheme="minorHAnsi" w:hAnsiTheme="minorHAnsi"/>
          <w:color w:val="000000" w:themeColor="text1"/>
        </w:rPr>
        <w:t>activit</w:t>
      </w:r>
      <w:r w:rsidR="00AA626F" w:rsidRPr="00F46C2E">
        <w:rPr>
          <w:rFonts w:asciiTheme="minorHAnsi" w:hAnsiTheme="minorHAnsi"/>
          <w:color w:val="000000" w:themeColor="text1"/>
        </w:rPr>
        <w:t>y</w:t>
      </w:r>
      <w:r w:rsidR="00A56353" w:rsidRPr="00F46C2E">
        <w:rPr>
          <w:rFonts w:asciiTheme="minorHAnsi" w:hAnsiTheme="minorHAnsi"/>
          <w:color w:val="000000" w:themeColor="text1"/>
        </w:rPr>
        <w:t xml:space="preserve"> around the </w:t>
      </w:r>
      <w:r w:rsidR="00A56353" w:rsidRPr="00F46C2E">
        <w:rPr>
          <w:rFonts w:asciiTheme="minorHAnsi" w:hAnsiTheme="minorHAnsi"/>
        </w:rPr>
        <w:t>lakes</w:t>
      </w:r>
      <w:r w:rsidR="00D46721" w:rsidRPr="00F46C2E">
        <w:rPr>
          <w:rFonts w:asciiTheme="minorHAnsi" w:hAnsiTheme="minorHAnsi"/>
        </w:rPr>
        <w:t>.</w:t>
      </w:r>
      <w:r w:rsidR="00B42B6E" w:rsidRPr="00F46C2E">
        <w:rPr>
          <w:rFonts w:asciiTheme="minorHAnsi" w:hAnsiTheme="minorHAnsi"/>
        </w:rPr>
        <w:t xml:space="preserve"> </w:t>
      </w:r>
      <w:r w:rsidR="004B0323" w:rsidRPr="00F46C2E">
        <w:rPr>
          <w:rFonts w:asciiTheme="minorHAnsi" w:hAnsiTheme="minorHAnsi"/>
        </w:rPr>
        <w:t>We found no consistent connection</w:t>
      </w:r>
      <w:r w:rsidR="008224B1" w:rsidRPr="00F46C2E">
        <w:rPr>
          <w:rFonts w:asciiTheme="minorHAnsi" w:hAnsiTheme="minorHAnsi"/>
        </w:rPr>
        <w:t>s</w:t>
      </w:r>
      <w:r w:rsidR="004B0323" w:rsidRPr="00F46C2E">
        <w:rPr>
          <w:rFonts w:asciiTheme="minorHAnsi" w:hAnsiTheme="minorHAnsi"/>
        </w:rPr>
        <w:t xml:space="preserve"> between OC burial and </w:t>
      </w:r>
      <w:r w:rsidR="00FC2D99" w:rsidRPr="00F46C2E">
        <w:rPr>
          <w:rFonts w:asciiTheme="minorHAnsi" w:hAnsiTheme="minorHAnsi"/>
        </w:rPr>
        <w:t>lake size metrics</w:t>
      </w:r>
      <w:r w:rsidR="00E61803" w:rsidRPr="00F46C2E">
        <w:rPr>
          <w:rFonts w:asciiTheme="minorHAnsi" w:hAnsiTheme="minorHAnsi"/>
        </w:rPr>
        <w:t xml:space="preserve"> in the study lakes</w:t>
      </w:r>
      <w:r w:rsidR="002134D4" w:rsidRPr="00F46C2E">
        <w:rPr>
          <w:rFonts w:asciiTheme="minorHAnsi" w:hAnsiTheme="minorHAnsi"/>
        </w:rPr>
        <w:t xml:space="preserve">, </w:t>
      </w:r>
      <w:r w:rsidR="00D21887" w:rsidRPr="00F46C2E">
        <w:rPr>
          <w:rFonts w:asciiTheme="minorHAnsi" w:hAnsiTheme="minorHAnsi"/>
        </w:rPr>
        <w:t xml:space="preserve">emphasizing </w:t>
      </w:r>
      <w:r w:rsidR="00F20F55" w:rsidRPr="00F46C2E">
        <w:rPr>
          <w:rFonts w:asciiTheme="minorHAnsi" w:hAnsiTheme="minorHAnsi"/>
        </w:rPr>
        <w:t>that</w:t>
      </w:r>
      <w:r w:rsidR="000056B9" w:rsidRPr="00F46C2E">
        <w:rPr>
          <w:rFonts w:asciiTheme="minorHAnsi" w:hAnsiTheme="minorHAnsi"/>
        </w:rPr>
        <w:t xml:space="preserve"> </w:t>
      </w:r>
      <w:r w:rsidR="002134D4" w:rsidRPr="00F46C2E">
        <w:rPr>
          <w:rFonts w:asciiTheme="minorHAnsi" w:hAnsiTheme="minorHAnsi"/>
        </w:rPr>
        <w:t xml:space="preserve">relationships </w:t>
      </w:r>
      <w:r w:rsidR="00F36F0C" w:rsidRPr="00F46C2E">
        <w:rPr>
          <w:rFonts w:asciiTheme="minorHAnsi" w:hAnsiTheme="minorHAnsi"/>
        </w:rPr>
        <w:t xml:space="preserve">established in other regions </w:t>
      </w:r>
      <w:r w:rsidR="005000D7" w:rsidRPr="00F46C2E">
        <w:rPr>
          <w:rFonts w:asciiTheme="minorHAnsi" w:hAnsiTheme="minorHAnsi"/>
        </w:rPr>
        <w:t xml:space="preserve">may not be </w:t>
      </w:r>
      <w:r w:rsidR="00346FBF" w:rsidRPr="00F46C2E">
        <w:rPr>
          <w:rFonts w:asciiTheme="minorHAnsi" w:hAnsiTheme="minorHAnsi"/>
        </w:rPr>
        <w:t xml:space="preserve">directly applicable </w:t>
      </w:r>
      <w:r w:rsidR="00F20F55" w:rsidRPr="00F46C2E">
        <w:rPr>
          <w:rFonts w:asciiTheme="minorHAnsi" w:hAnsiTheme="minorHAnsi"/>
        </w:rPr>
        <w:t>to</w:t>
      </w:r>
      <w:r w:rsidR="00346FBF" w:rsidRPr="00F46C2E">
        <w:rPr>
          <w:rFonts w:asciiTheme="minorHAnsi" w:hAnsiTheme="minorHAnsi"/>
        </w:rPr>
        <w:t xml:space="preserve"> tropic</w:t>
      </w:r>
      <w:r w:rsidR="00F20F55" w:rsidRPr="00F46C2E">
        <w:rPr>
          <w:rFonts w:asciiTheme="minorHAnsi" w:hAnsiTheme="minorHAnsi"/>
        </w:rPr>
        <w:t>al systems</w:t>
      </w:r>
      <w:r w:rsidR="00F62AC6" w:rsidRPr="00F46C2E">
        <w:rPr>
          <w:rFonts w:asciiTheme="minorHAnsi" w:hAnsiTheme="minorHAnsi"/>
        </w:rPr>
        <w:t>.</w:t>
      </w:r>
      <w:r w:rsidR="0055385A" w:rsidRPr="00F46C2E">
        <w:rPr>
          <w:rFonts w:asciiTheme="minorHAnsi" w:hAnsiTheme="minorHAnsi"/>
        </w:rPr>
        <w:t xml:space="preserve"> </w:t>
      </w:r>
      <w:r w:rsidR="00F62AC6" w:rsidRPr="00F46C2E">
        <w:rPr>
          <w:rFonts w:asciiTheme="minorHAnsi" w:hAnsiTheme="minorHAnsi"/>
        </w:rPr>
        <w:t>O</w:t>
      </w:r>
      <w:r w:rsidR="000469BE" w:rsidRPr="00F46C2E">
        <w:rPr>
          <w:rFonts w:asciiTheme="minorHAnsi" w:hAnsiTheme="minorHAnsi"/>
        </w:rPr>
        <w:t>verall, o</w:t>
      </w:r>
      <w:r w:rsidR="00F62AC6" w:rsidRPr="00F46C2E">
        <w:rPr>
          <w:rFonts w:asciiTheme="minorHAnsi" w:hAnsiTheme="minorHAnsi"/>
        </w:rPr>
        <w:t xml:space="preserve">ur results </w:t>
      </w:r>
      <w:r w:rsidR="004150D2" w:rsidRPr="00F46C2E">
        <w:rPr>
          <w:rFonts w:asciiTheme="minorHAnsi" w:hAnsiTheme="minorHAnsi"/>
        </w:rPr>
        <w:t>highlight the need to</w:t>
      </w:r>
      <w:r w:rsidR="00962797" w:rsidRPr="00F46C2E">
        <w:rPr>
          <w:rFonts w:asciiTheme="minorHAnsi" w:hAnsiTheme="minorHAnsi"/>
        </w:rPr>
        <w:t xml:space="preserve"> account for the</w:t>
      </w:r>
      <w:r w:rsidR="00441557" w:rsidRPr="00F46C2E">
        <w:rPr>
          <w:rFonts w:asciiTheme="minorHAnsi" w:hAnsiTheme="minorHAnsi"/>
        </w:rPr>
        <w:t xml:space="preserve"> </w:t>
      </w:r>
      <w:r w:rsidR="00DA659E" w:rsidRPr="00F46C2E">
        <w:rPr>
          <w:rFonts w:asciiTheme="minorHAnsi" w:hAnsiTheme="minorHAnsi"/>
        </w:rPr>
        <w:t xml:space="preserve">unique characteristics of </w:t>
      </w:r>
      <w:r w:rsidR="00E528B0" w:rsidRPr="00F46C2E">
        <w:rPr>
          <w:rFonts w:asciiTheme="minorHAnsi" w:hAnsiTheme="minorHAnsi"/>
        </w:rPr>
        <w:t>tropical lakes</w:t>
      </w:r>
      <w:r w:rsidR="00A65281" w:rsidRPr="00F46C2E">
        <w:rPr>
          <w:rFonts w:asciiTheme="minorHAnsi" w:hAnsiTheme="minorHAnsi"/>
        </w:rPr>
        <w:t xml:space="preserve"> </w:t>
      </w:r>
      <w:r w:rsidR="009E2158" w:rsidRPr="00F46C2E">
        <w:rPr>
          <w:rFonts w:asciiTheme="minorHAnsi" w:hAnsiTheme="minorHAnsi"/>
        </w:rPr>
        <w:t>to develop a</w:t>
      </w:r>
      <w:r w:rsidR="00A65281" w:rsidRPr="00F46C2E">
        <w:rPr>
          <w:rFonts w:asciiTheme="minorHAnsi" w:hAnsiTheme="minorHAnsi"/>
        </w:rPr>
        <w:t xml:space="preserve"> more comprehensive</w:t>
      </w:r>
      <w:r w:rsidR="002F2B78" w:rsidRPr="00F46C2E">
        <w:rPr>
          <w:rFonts w:asciiTheme="minorHAnsi" w:hAnsiTheme="minorHAnsi"/>
        </w:rPr>
        <w:t xml:space="preserve"> </w:t>
      </w:r>
      <w:r w:rsidR="00424A86" w:rsidRPr="00F46C2E">
        <w:rPr>
          <w:rFonts w:asciiTheme="minorHAnsi" w:hAnsiTheme="minorHAnsi"/>
        </w:rPr>
        <w:t xml:space="preserve">global </w:t>
      </w:r>
      <w:r w:rsidR="002F2B78" w:rsidRPr="00F46C2E">
        <w:rPr>
          <w:rFonts w:asciiTheme="minorHAnsi" w:hAnsiTheme="minorHAnsi"/>
        </w:rPr>
        <w:t xml:space="preserve">understanding of </w:t>
      </w:r>
      <w:r w:rsidR="00531FD5" w:rsidRPr="00F46C2E">
        <w:rPr>
          <w:rFonts w:asciiTheme="minorHAnsi" w:hAnsiTheme="minorHAnsi"/>
        </w:rPr>
        <w:t xml:space="preserve">lake ecosystem </w:t>
      </w:r>
      <w:r w:rsidR="003E5D49" w:rsidRPr="00F46C2E">
        <w:rPr>
          <w:rFonts w:asciiTheme="minorHAnsi" w:hAnsiTheme="minorHAnsi"/>
        </w:rPr>
        <w:t>transformation</w:t>
      </w:r>
      <w:r w:rsidR="00F37C2B" w:rsidRPr="00F46C2E">
        <w:rPr>
          <w:rFonts w:asciiTheme="minorHAnsi" w:hAnsiTheme="minorHAnsi"/>
        </w:rPr>
        <w:t xml:space="preserve"> in a rapidly changing world.</w:t>
      </w:r>
    </w:p>
    <w:p w14:paraId="2921DE42" w14:textId="77777777" w:rsidR="003D6DCD" w:rsidRPr="00F46C2E" w:rsidRDefault="003D6DCD" w:rsidP="00C32B49">
      <w:pPr>
        <w:spacing w:after="0" w:line="480" w:lineRule="auto"/>
        <w:jc w:val="both"/>
        <w:rPr>
          <w:rFonts w:asciiTheme="minorHAnsi" w:hAnsiTheme="minorHAnsi"/>
        </w:rPr>
      </w:pPr>
    </w:p>
    <w:p w14:paraId="4597E00B" w14:textId="3BDBB69B" w:rsidR="00CB3D64" w:rsidRPr="00F46C2E" w:rsidRDefault="00B86A16"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ACKNOWLEDGEMENTS</w:t>
      </w:r>
    </w:p>
    <w:p w14:paraId="72BC8D5A" w14:textId="77777777" w:rsidR="003D6DCD" w:rsidRPr="00F46C2E" w:rsidRDefault="003D6DCD" w:rsidP="00C32B49">
      <w:pPr>
        <w:spacing w:after="0" w:line="480" w:lineRule="auto"/>
        <w:jc w:val="both"/>
        <w:rPr>
          <w:rFonts w:asciiTheme="minorHAnsi" w:hAnsiTheme="minorHAnsi"/>
          <w:color w:val="000000" w:themeColor="text1"/>
        </w:rPr>
      </w:pPr>
    </w:p>
    <w:p w14:paraId="4ED526B2" w14:textId="5D0B27ED" w:rsidR="00B86A16" w:rsidRPr="00F46C2E" w:rsidRDefault="003D6DCD" w:rsidP="00C32B49">
      <w:pPr>
        <w:spacing w:after="0" w:line="480" w:lineRule="auto"/>
        <w:jc w:val="both"/>
        <w:rPr>
          <w:rFonts w:asciiTheme="minorHAnsi" w:hAnsiTheme="minorHAnsi"/>
          <w:color w:val="000000" w:themeColor="text1"/>
        </w:rPr>
      </w:pPr>
      <w:r w:rsidRPr="00F46C2E">
        <w:rPr>
          <w:rFonts w:asciiTheme="minorHAnsi" w:hAnsiTheme="minorHAnsi"/>
          <w:color w:val="000000" w:themeColor="text1"/>
        </w:rPr>
        <w:lastRenderedPageBreak/>
        <w:t xml:space="preserve">This study was supported by </w:t>
      </w:r>
      <w:r w:rsidR="000F61F7" w:rsidRPr="00F46C2E">
        <w:rPr>
          <w:rFonts w:asciiTheme="minorHAnsi" w:hAnsiTheme="minorHAnsi"/>
          <w:color w:val="000000" w:themeColor="text1"/>
        </w:rPr>
        <w:t xml:space="preserve">the </w:t>
      </w:r>
      <w:r w:rsidR="00734BF0" w:rsidRPr="00F46C2E">
        <w:rPr>
          <w:rFonts w:asciiTheme="minorHAnsi" w:hAnsiTheme="minorHAnsi"/>
          <w:color w:val="000000" w:themeColor="text1"/>
        </w:rPr>
        <w:t>Belgian National Fund for Scientific Research (F.R.S.–FNRS),</w:t>
      </w:r>
      <w:r w:rsidR="00C174A0" w:rsidRPr="00F46C2E">
        <w:rPr>
          <w:rFonts w:asciiTheme="minorHAnsi" w:hAnsiTheme="minorHAnsi"/>
          <w:color w:val="000000" w:themeColor="text1"/>
        </w:rPr>
        <w:t xml:space="preserve"> </w:t>
      </w:r>
      <w:r w:rsidR="000F61F7" w:rsidRPr="00F46C2E">
        <w:rPr>
          <w:rFonts w:asciiTheme="minorHAnsi" w:hAnsiTheme="minorHAnsi"/>
          <w:color w:val="000000" w:themeColor="text1"/>
        </w:rPr>
        <w:t xml:space="preserve">the </w:t>
      </w:r>
      <w:r w:rsidR="00C174A0" w:rsidRPr="00F46C2E">
        <w:rPr>
          <w:rFonts w:asciiTheme="minorHAnsi" w:hAnsiTheme="minorHAnsi"/>
          <w:color w:val="000000" w:themeColor="text1"/>
        </w:rPr>
        <w:t>University of Liège</w:t>
      </w:r>
      <w:r w:rsidR="00A33663" w:rsidRPr="00F46C2E">
        <w:rPr>
          <w:rFonts w:asciiTheme="minorHAnsi" w:hAnsiTheme="minorHAnsi"/>
          <w:color w:val="000000" w:themeColor="text1"/>
        </w:rPr>
        <w:t xml:space="preserve">, </w:t>
      </w:r>
      <w:r w:rsidR="000F61F7" w:rsidRPr="00F46C2E">
        <w:rPr>
          <w:rFonts w:asciiTheme="minorHAnsi" w:hAnsiTheme="minorHAnsi"/>
          <w:color w:val="000000" w:themeColor="text1"/>
        </w:rPr>
        <w:t xml:space="preserve">the </w:t>
      </w:r>
      <w:r w:rsidR="00A33663" w:rsidRPr="00F46C2E">
        <w:rPr>
          <w:rFonts w:asciiTheme="minorHAnsi" w:hAnsiTheme="minorHAnsi"/>
          <w:color w:val="000000" w:themeColor="text1"/>
        </w:rPr>
        <w:t xml:space="preserve">Canada Research Chairs Program, Natural Sciences and Engineering Research Council of Canada (NSERC), and PICIR 23-012 Mil </w:t>
      </w:r>
      <w:proofErr w:type="spellStart"/>
      <w:r w:rsidR="00A33663" w:rsidRPr="00F46C2E">
        <w:rPr>
          <w:rFonts w:asciiTheme="minorHAnsi" w:hAnsiTheme="minorHAnsi"/>
          <w:color w:val="000000" w:themeColor="text1"/>
        </w:rPr>
        <w:t>a</w:t>
      </w:r>
      <w:r w:rsidR="000F61F7" w:rsidRPr="00F46C2E">
        <w:rPr>
          <w:rFonts w:asciiTheme="minorHAnsi" w:hAnsiTheme="minorHAnsi"/>
          <w:color w:val="000000" w:themeColor="text1"/>
        </w:rPr>
        <w:t>ñ</w:t>
      </w:r>
      <w:r w:rsidR="00A33663" w:rsidRPr="00F46C2E">
        <w:rPr>
          <w:rFonts w:asciiTheme="minorHAnsi" w:hAnsiTheme="minorHAnsi"/>
          <w:color w:val="000000" w:themeColor="text1"/>
        </w:rPr>
        <w:t>os</w:t>
      </w:r>
      <w:proofErr w:type="spellEnd"/>
      <w:r w:rsidR="00A33663" w:rsidRPr="00F46C2E">
        <w:rPr>
          <w:rFonts w:asciiTheme="minorHAnsi" w:hAnsiTheme="minorHAnsi"/>
          <w:color w:val="000000" w:themeColor="text1"/>
        </w:rPr>
        <w:t xml:space="preserve"> de </w:t>
      </w:r>
      <w:proofErr w:type="spellStart"/>
      <w:r w:rsidR="00A33663" w:rsidRPr="00F46C2E">
        <w:rPr>
          <w:rFonts w:asciiTheme="minorHAnsi" w:hAnsiTheme="minorHAnsi"/>
          <w:color w:val="000000" w:themeColor="text1"/>
        </w:rPr>
        <w:t>historia</w:t>
      </w:r>
      <w:proofErr w:type="spellEnd"/>
      <w:r w:rsidR="00A33663" w:rsidRPr="00F46C2E">
        <w:rPr>
          <w:rFonts w:asciiTheme="minorHAnsi" w:hAnsiTheme="minorHAnsi"/>
          <w:color w:val="000000" w:themeColor="text1"/>
        </w:rPr>
        <w:t xml:space="preserve"> del </w:t>
      </w:r>
      <w:proofErr w:type="spellStart"/>
      <w:r w:rsidR="00A33663" w:rsidRPr="00F46C2E">
        <w:rPr>
          <w:rFonts w:asciiTheme="minorHAnsi" w:hAnsiTheme="minorHAnsi"/>
          <w:color w:val="000000" w:themeColor="text1"/>
        </w:rPr>
        <w:t>Clima</w:t>
      </w:r>
      <w:proofErr w:type="spellEnd"/>
      <w:r w:rsidR="00A33663" w:rsidRPr="00F46C2E">
        <w:rPr>
          <w:rFonts w:asciiTheme="minorHAnsi" w:hAnsiTheme="minorHAnsi"/>
          <w:color w:val="000000" w:themeColor="text1"/>
        </w:rPr>
        <w:t xml:space="preserve"> </w:t>
      </w:r>
      <w:proofErr w:type="spellStart"/>
      <w:r w:rsidR="00A33663" w:rsidRPr="00F46C2E">
        <w:rPr>
          <w:rFonts w:asciiTheme="minorHAnsi" w:hAnsiTheme="minorHAnsi"/>
          <w:color w:val="000000" w:themeColor="text1"/>
        </w:rPr>
        <w:t>en</w:t>
      </w:r>
      <w:proofErr w:type="spellEnd"/>
      <w:r w:rsidR="00A33663" w:rsidRPr="00F46C2E">
        <w:rPr>
          <w:rFonts w:asciiTheme="minorHAnsi" w:hAnsiTheme="minorHAnsi"/>
          <w:color w:val="000000" w:themeColor="text1"/>
        </w:rPr>
        <w:t xml:space="preserve"> Michoacan.</w:t>
      </w:r>
      <w:r w:rsidR="00BE1FE4" w:rsidRPr="00F46C2E">
        <w:rPr>
          <w:rFonts w:asciiTheme="minorHAnsi" w:hAnsiTheme="minorHAnsi"/>
          <w:color w:val="000000" w:themeColor="text1"/>
        </w:rPr>
        <w:t xml:space="preserve"> </w:t>
      </w:r>
      <w:r w:rsidR="00734BF0" w:rsidRPr="00F46C2E">
        <w:rPr>
          <w:rFonts w:asciiTheme="minorHAnsi" w:hAnsiTheme="minorHAnsi"/>
          <w:color w:val="000000" w:themeColor="text1"/>
        </w:rPr>
        <w:t xml:space="preserve">We thank </w:t>
      </w:r>
      <w:r w:rsidR="00911845" w:rsidRPr="00F46C2E">
        <w:rPr>
          <w:rFonts w:asciiTheme="minorHAnsi" w:hAnsiTheme="minorHAnsi"/>
          <w:color w:val="000000" w:themeColor="text1"/>
        </w:rPr>
        <w:t xml:space="preserve">Valentine Piroton, </w:t>
      </w:r>
      <w:r w:rsidR="00734BF0" w:rsidRPr="00F46C2E">
        <w:rPr>
          <w:rFonts w:asciiTheme="minorHAnsi" w:hAnsiTheme="minorHAnsi"/>
          <w:color w:val="000000" w:themeColor="text1"/>
        </w:rPr>
        <w:t>Luis Matilde Garcia and Julio Ca</w:t>
      </w:r>
      <w:r w:rsidR="00BE1FE4" w:rsidRPr="00F46C2E">
        <w:rPr>
          <w:rFonts w:asciiTheme="minorHAnsi" w:hAnsiTheme="minorHAnsi"/>
          <w:color w:val="000000" w:themeColor="text1"/>
        </w:rPr>
        <w:t>ñ</w:t>
      </w:r>
      <w:r w:rsidR="00734BF0" w:rsidRPr="00F46C2E">
        <w:rPr>
          <w:rFonts w:asciiTheme="minorHAnsi" w:hAnsiTheme="minorHAnsi"/>
          <w:color w:val="000000" w:themeColor="text1"/>
        </w:rPr>
        <w:t xml:space="preserve">as </w:t>
      </w:r>
      <w:r w:rsidR="001B282B" w:rsidRPr="00F46C2E">
        <w:rPr>
          <w:rFonts w:asciiTheme="minorHAnsi" w:hAnsiTheme="minorHAnsi"/>
          <w:color w:val="000000" w:themeColor="text1"/>
        </w:rPr>
        <w:t>for their help during</w:t>
      </w:r>
      <w:r w:rsidR="00734BF0" w:rsidRPr="00F46C2E">
        <w:rPr>
          <w:rFonts w:asciiTheme="minorHAnsi" w:hAnsiTheme="minorHAnsi"/>
          <w:color w:val="000000" w:themeColor="text1"/>
        </w:rPr>
        <w:t xml:space="preserve"> fieldwork and Jo</w:t>
      </w:r>
      <w:r w:rsidR="008A29B8" w:rsidRPr="00F46C2E">
        <w:rPr>
          <w:rFonts w:asciiTheme="minorHAnsi" w:hAnsiTheme="minorHAnsi"/>
          <w:color w:val="000000" w:themeColor="text1"/>
        </w:rPr>
        <w:t>ë</w:t>
      </w:r>
      <w:r w:rsidR="00734BF0" w:rsidRPr="00F46C2E">
        <w:rPr>
          <w:rFonts w:asciiTheme="minorHAnsi" w:hAnsiTheme="minorHAnsi"/>
          <w:color w:val="000000" w:themeColor="text1"/>
        </w:rPr>
        <w:t xml:space="preserve">l Otten for technical support </w:t>
      </w:r>
      <w:r w:rsidR="004B3F2B" w:rsidRPr="00F46C2E">
        <w:rPr>
          <w:rFonts w:asciiTheme="minorHAnsi" w:hAnsiTheme="minorHAnsi"/>
          <w:color w:val="000000" w:themeColor="text1"/>
        </w:rPr>
        <w:t>during</w:t>
      </w:r>
      <w:r w:rsidR="00734BF0" w:rsidRPr="00F46C2E">
        <w:rPr>
          <w:rFonts w:asciiTheme="minorHAnsi" w:hAnsiTheme="minorHAnsi"/>
          <w:color w:val="000000" w:themeColor="text1"/>
        </w:rPr>
        <w:t xml:space="preserve"> sample preparation.</w:t>
      </w:r>
      <w:r w:rsidR="00207C27" w:rsidRPr="00F46C2E">
        <w:rPr>
          <w:rFonts w:asciiTheme="minorHAnsi" w:hAnsiTheme="minorHAnsi"/>
          <w:color w:val="000000" w:themeColor="text1"/>
        </w:rPr>
        <w:t xml:space="preserve"> </w:t>
      </w:r>
      <w:r w:rsidR="00170B6E" w:rsidRPr="00F46C2E">
        <w:rPr>
          <w:rFonts w:asciiTheme="minorHAnsi" w:hAnsiTheme="minorHAnsi"/>
          <w:color w:val="000000" w:themeColor="text1"/>
        </w:rPr>
        <w:t xml:space="preserve">We thank the </w:t>
      </w:r>
      <w:r w:rsidR="008C436C" w:rsidRPr="00F46C2E">
        <w:rPr>
          <w:rFonts w:asciiTheme="minorHAnsi" w:hAnsiTheme="minorHAnsi"/>
          <w:color w:val="000000" w:themeColor="text1"/>
        </w:rPr>
        <w:t xml:space="preserve">editor and </w:t>
      </w:r>
      <w:r w:rsidR="00170B6E" w:rsidRPr="00F46C2E">
        <w:rPr>
          <w:rFonts w:asciiTheme="minorHAnsi" w:hAnsiTheme="minorHAnsi"/>
          <w:color w:val="000000" w:themeColor="text1"/>
        </w:rPr>
        <w:t>reviewers for their constructive comments and suggestions.</w:t>
      </w:r>
    </w:p>
    <w:p w14:paraId="7C36E1F5" w14:textId="77777777" w:rsidR="00A932F9" w:rsidRPr="00F46C2E" w:rsidRDefault="00A932F9" w:rsidP="00C32B49">
      <w:pPr>
        <w:spacing w:after="0" w:line="480" w:lineRule="auto"/>
        <w:jc w:val="both"/>
        <w:rPr>
          <w:rFonts w:asciiTheme="minorHAnsi" w:hAnsiTheme="minorHAnsi"/>
          <w:color w:val="000000" w:themeColor="text1"/>
        </w:rPr>
      </w:pPr>
    </w:p>
    <w:p w14:paraId="1DA83F0C" w14:textId="4EE4D748" w:rsidR="00161D34" w:rsidRPr="00F46C2E" w:rsidRDefault="00B567DB" w:rsidP="00161D34">
      <w:pPr>
        <w:spacing w:after="0" w:line="480" w:lineRule="auto"/>
        <w:jc w:val="both"/>
        <w:rPr>
          <w:rFonts w:asciiTheme="minorHAnsi" w:hAnsiTheme="minorHAnsi"/>
          <w:color w:val="000000" w:themeColor="text1"/>
        </w:rPr>
      </w:pPr>
      <w:r w:rsidRPr="00F46C2E">
        <w:rPr>
          <w:rFonts w:asciiTheme="minorHAnsi" w:hAnsiTheme="minorHAnsi"/>
          <w:color w:val="000000" w:themeColor="text1"/>
        </w:rPr>
        <w:t>REFERENCES</w:t>
      </w:r>
    </w:p>
    <w:p w14:paraId="06CFF41A" w14:textId="77777777" w:rsidR="0006685C" w:rsidRPr="00F46C2E" w:rsidRDefault="0006685C" w:rsidP="00161D34">
      <w:pPr>
        <w:spacing w:after="0" w:line="480" w:lineRule="auto"/>
        <w:jc w:val="both"/>
        <w:rPr>
          <w:rFonts w:asciiTheme="minorHAnsi" w:hAnsiTheme="minorHAnsi"/>
          <w:color w:val="000000" w:themeColor="text1"/>
        </w:rPr>
      </w:pPr>
    </w:p>
    <w:p w14:paraId="6CFBBD8E"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Alcocer, J., Escobar, E., 2024. Culture, traditions, and natural resources of Mexican lakes under the influence of anthropogenic pressures and climate change. Inland Waters 14, 249–267.</w:t>
      </w:r>
    </w:p>
    <w:p w14:paraId="10A3E600"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 https://doi.org/10.1080/20442041.2024.2395156</w:t>
      </w:r>
    </w:p>
    <w:p w14:paraId="7ABB59C0" w14:textId="77777777" w:rsidR="006F311D" w:rsidRPr="00F46C2E" w:rsidRDefault="006F311D" w:rsidP="006F311D">
      <w:pPr>
        <w:spacing w:after="0" w:line="480" w:lineRule="auto"/>
        <w:jc w:val="both"/>
        <w:rPr>
          <w:rFonts w:asciiTheme="minorHAnsi" w:hAnsiTheme="minorHAnsi"/>
        </w:rPr>
      </w:pPr>
    </w:p>
    <w:p w14:paraId="006F0D18" w14:textId="54A80FDB" w:rsidR="006F311D" w:rsidRPr="00F46C2E" w:rsidRDefault="006F311D" w:rsidP="006F311D">
      <w:pPr>
        <w:spacing w:after="0" w:line="480" w:lineRule="auto"/>
        <w:jc w:val="both"/>
        <w:rPr>
          <w:rFonts w:asciiTheme="minorHAnsi" w:hAnsiTheme="minorHAnsi"/>
          <w:lang w:val="es-ES"/>
        </w:rPr>
      </w:pPr>
      <w:r w:rsidRPr="00F46C2E">
        <w:rPr>
          <w:rFonts w:asciiTheme="minorHAnsi" w:hAnsiTheme="minorHAnsi"/>
        </w:rPr>
        <w:t xml:space="preserve">Alcocer D., J., Escolero F., O.A., Marín S., L.E., 2004. </w:t>
      </w:r>
      <w:r w:rsidRPr="00F46C2E">
        <w:rPr>
          <w:rFonts w:asciiTheme="minorHAnsi" w:hAnsiTheme="minorHAnsi"/>
          <w:lang w:val="es-ES"/>
        </w:rPr>
        <w:t>Problemática del a</w:t>
      </w:r>
      <w:r w:rsidR="00475ACE" w:rsidRPr="00F46C2E">
        <w:rPr>
          <w:rFonts w:asciiTheme="minorHAnsi" w:hAnsiTheme="minorHAnsi"/>
          <w:lang w:val="es-ES"/>
        </w:rPr>
        <w:t>g</w:t>
      </w:r>
      <w:r w:rsidRPr="00F46C2E">
        <w:rPr>
          <w:rFonts w:asciiTheme="minorHAnsi" w:hAnsiTheme="minorHAnsi"/>
          <w:lang w:val="es-ES"/>
        </w:rPr>
        <w:t>ua de la Cuenca Oriental, estados de Puebla, Veracruz y Tlaxcala. Academia Mexicana de Ciencias.</w:t>
      </w:r>
    </w:p>
    <w:p w14:paraId="3F560C63" w14:textId="77777777" w:rsidR="006F311D" w:rsidRPr="00F46C2E" w:rsidRDefault="006F311D" w:rsidP="006F311D">
      <w:pPr>
        <w:spacing w:after="0" w:line="480" w:lineRule="auto"/>
        <w:jc w:val="both"/>
        <w:rPr>
          <w:rFonts w:asciiTheme="minorHAnsi" w:hAnsiTheme="minorHAnsi"/>
          <w:lang w:val="es-ES"/>
        </w:rPr>
      </w:pPr>
    </w:p>
    <w:p w14:paraId="6326146C"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es-ES"/>
        </w:rPr>
        <w:t xml:space="preserve">Alcocer, J., Ruiz-Fernández, A.C., Escobar, E., Pérez-Bernal, L.H., Oseguera, L.A., Ardiles-Gloria, V., 2014. </w:t>
      </w:r>
      <w:r w:rsidRPr="00F46C2E">
        <w:rPr>
          <w:rFonts w:asciiTheme="minorHAnsi" w:hAnsiTheme="minorHAnsi"/>
        </w:rPr>
        <w:t xml:space="preserve">Deposition, burial and sequestration of carbon in an oligotrophic, tropical lake. J. </w:t>
      </w:r>
      <w:proofErr w:type="spellStart"/>
      <w:r w:rsidRPr="00F46C2E">
        <w:rPr>
          <w:rFonts w:asciiTheme="minorHAnsi" w:hAnsiTheme="minorHAnsi"/>
        </w:rPr>
        <w:t>Limnol</w:t>
      </w:r>
      <w:proofErr w:type="spellEnd"/>
      <w:r w:rsidRPr="00F46C2E">
        <w:rPr>
          <w:rFonts w:asciiTheme="minorHAnsi" w:hAnsiTheme="minorHAnsi"/>
        </w:rPr>
        <w:t>. 73, 223–235. https://doi.org/10.4081/jlimnol.2014.783</w:t>
      </w:r>
    </w:p>
    <w:p w14:paraId="46EA4C19" w14:textId="77777777" w:rsidR="006F311D" w:rsidRPr="00F46C2E" w:rsidRDefault="006F311D" w:rsidP="006F311D">
      <w:pPr>
        <w:spacing w:after="0" w:line="480" w:lineRule="auto"/>
        <w:jc w:val="both"/>
        <w:rPr>
          <w:rFonts w:asciiTheme="minorHAnsi" w:hAnsiTheme="minorHAnsi"/>
        </w:rPr>
      </w:pPr>
    </w:p>
    <w:p w14:paraId="25764542"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Alcocer, J., Ruiz-Fernández, A.C., Oseguera, L.A., Caballero, M., Sanchez-Cabeza, J.-A., Pérez-Bernal, L.H., Hernández-Rivera, D.M., 2020. Sediment carbon storage increases in tropical, oligotrophic, high mountain lakes. Anthropocene 32, 100272. https://doi.org/10.1016/j.ancene.2020.100272</w:t>
      </w:r>
    </w:p>
    <w:p w14:paraId="454BB737" w14:textId="77777777" w:rsidR="006F311D" w:rsidRPr="00F46C2E" w:rsidRDefault="006F311D" w:rsidP="006F311D">
      <w:pPr>
        <w:spacing w:after="0" w:line="480" w:lineRule="auto"/>
        <w:jc w:val="both"/>
        <w:rPr>
          <w:rFonts w:asciiTheme="minorHAnsi" w:hAnsiTheme="minorHAnsi"/>
        </w:rPr>
      </w:pPr>
    </w:p>
    <w:p w14:paraId="04C0825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Alin, S.R. &amp; Johnson, T.C., 2007. Carbon cycling in large lakes of the world: A synthesis of production, burial, and lake</w:t>
      </w:r>
      <w:r w:rsidRPr="00F46C2E">
        <w:rPr>
          <w:rFonts w:ascii="Cambria Math" w:hAnsi="Cambria Math" w:cs="Cambria Math"/>
        </w:rPr>
        <w:t>‐</w:t>
      </w:r>
      <w:r w:rsidRPr="00F46C2E">
        <w:rPr>
          <w:rFonts w:asciiTheme="minorHAnsi" w:hAnsiTheme="minorHAnsi"/>
        </w:rPr>
        <w:t xml:space="preserve">atmosphere exchange estimates. Glob. </w:t>
      </w:r>
      <w:proofErr w:type="spellStart"/>
      <w:r w:rsidRPr="00F46C2E">
        <w:rPr>
          <w:rFonts w:asciiTheme="minorHAnsi" w:hAnsiTheme="minorHAnsi"/>
        </w:rPr>
        <w:t>Biogeochem</w:t>
      </w:r>
      <w:proofErr w:type="spellEnd"/>
      <w:r w:rsidRPr="00F46C2E">
        <w:rPr>
          <w:rFonts w:asciiTheme="minorHAnsi" w:hAnsiTheme="minorHAnsi"/>
        </w:rPr>
        <w:t>. Cycles 21, 2006GB002881. https://doi.org/10.1029/2006GB002881</w:t>
      </w:r>
    </w:p>
    <w:p w14:paraId="6854F069" w14:textId="77777777" w:rsidR="006F311D" w:rsidRPr="00F46C2E" w:rsidRDefault="006F311D" w:rsidP="006F311D">
      <w:pPr>
        <w:spacing w:after="0" w:line="480" w:lineRule="auto"/>
        <w:jc w:val="both"/>
        <w:rPr>
          <w:rFonts w:asciiTheme="minorHAnsi" w:hAnsiTheme="minorHAnsi"/>
        </w:rPr>
      </w:pPr>
    </w:p>
    <w:p w14:paraId="1D97DDD0"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Amora-Nogueira, L., Sanders, C.J., Enrich-Prast, A., Sanders, L.S.M., </w:t>
      </w:r>
      <w:proofErr w:type="spellStart"/>
      <w:r w:rsidRPr="00F46C2E">
        <w:rPr>
          <w:rFonts w:asciiTheme="minorHAnsi" w:hAnsiTheme="minorHAnsi"/>
        </w:rPr>
        <w:t>Abuchacra</w:t>
      </w:r>
      <w:proofErr w:type="spellEnd"/>
      <w:r w:rsidRPr="00F46C2E">
        <w:rPr>
          <w:rFonts w:asciiTheme="minorHAnsi" w:hAnsiTheme="minorHAnsi"/>
        </w:rPr>
        <w:t>, R.C., Moreira-</w:t>
      </w:r>
      <w:proofErr w:type="spellStart"/>
      <w:r w:rsidRPr="00F46C2E">
        <w:rPr>
          <w:rFonts w:asciiTheme="minorHAnsi" w:hAnsiTheme="minorHAnsi"/>
        </w:rPr>
        <w:t>Turcq</w:t>
      </w:r>
      <w:proofErr w:type="spellEnd"/>
      <w:r w:rsidRPr="00F46C2E">
        <w:rPr>
          <w:rFonts w:asciiTheme="minorHAnsi" w:hAnsiTheme="minorHAnsi"/>
        </w:rPr>
        <w:t>, P.F. et al., 2022. Tropical forests as drivers of lake carbon burial. Nature Commun. 13, 4051. https://doi.org/10.1038/s41467-022-31258-8</w:t>
      </w:r>
    </w:p>
    <w:p w14:paraId="66253D17" w14:textId="77777777" w:rsidR="006F311D" w:rsidRPr="00F46C2E" w:rsidRDefault="006F311D" w:rsidP="006F311D">
      <w:pPr>
        <w:spacing w:after="0" w:line="480" w:lineRule="auto"/>
        <w:jc w:val="both"/>
        <w:rPr>
          <w:rFonts w:asciiTheme="minorHAnsi" w:hAnsiTheme="minorHAnsi"/>
        </w:rPr>
      </w:pPr>
    </w:p>
    <w:p w14:paraId="3DA594F7" w14:textId="3C604CE8" w:rsidR="006F311D" w:rsidRPr="00F46C2E" w:rsidRDefault="006F311D" w:rsidP="006F311D">
      <w:pPr>
        <w:spacing w:after="0" w:line="480" w:lineRule="auto"/>
        <w:jc w:val="both"/>
        <w:rPr>
          <w:rFonts w:asciiTheme="minorHAnsi" w:hAnsiTheme="minorHAnsi"/>
        </w:rPr>
      </w:pPr>
      <w:r w:rsidRPr="00F46C2E">
        <w:rPr>
          <w:rFonts w:asciiTheme="minorHAnsi" w:hAnsiTheme="minorHAnsi"/>
        </w:rPr>
        <w:t>Anderson, N.J., Bennion, H., Lotter, A.F., 2014. Lake eutrophication and its implications for organic carbon sequestration in Europe. Glob. Change Biol. 20, 2741–2751. https://doi.org/10.1111/gcb.12584</w:t>
      </w:r>
    </w:p>
    <w:p w14:paraId="14509A01" w14:textId="77777777" w:rsidR="006F311D" w:rsidRPr="00F46C2E" w:rsidRDefault="006F311D" w:rsidP="006F311D">
      <w:pPr>
        <w:spacing w:after="0" w:line="480" w:lineRule="auto"/>
        <w:jc w:val="both"/>
        <w:rPr>
          <w:rFonts w:asciiTheme="minorHAnsi" w:hAnsiTheme="minorHAnsi"/>
        </w:rPr>
      </w:pPr>
    </w:p>
    <w:p w14:paraId="7330DCC5" w14:textId="204A86D2"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Anderson, N.J., Heathcote, A.J., Engstrom, D.R., </w:t>
      </w:r>
      <w:proofErr w:type="spellStart"/>
      <w:r w:rsidRPr="00F46C2E">
        <w:rPr>
          <w:rFonts w:asciiTheme="minorHAnsi" w:hAnsiTheme="minorHAnsi"/>
        </w:rPr>
        <w:t>Globocarb</w:t>
      </w:r>
      <w:proofErr w:type="spellEnd"/>
      <w:r w:rsidRPr="00F46C2E">
        <w:rPr>
          <w:rFonts w:asciiTheme="minorHAnsi" w:hAnsiTheme="minorHAnsi"/>
        </w:rPr>
        <w:t xml:space="preserve"> data contributors</w:t>
      </w:r>
      <w:r w:rsidR="008D5FB8" w:rsidRPr="00F46C2E">
        <w:rPr>
          <w:rFonts w:asciiTheme="minorHAnsi" w:hAnsiTheme="minorHAnsi"/>
        </w:rPr>
        <w:t xml:space="preserve">, </w:t>
      </w:r>
      <w:r w:rsidRPr="00F46C2E">
        <w:rPr>
          <w:rFonts w:asciiTheme="minorHAnsi" w:hAnsiTheme="minorHAnsi"/>
        </w:rPr>
        <w:t>2020. Anthropogenic alteration of nutrient supply increases the global freshwater carbon sink. Sci. Adv. 6, eaaw2145. https://doi.org/10.1126/sciadv.aaw2145</w:t>
      </w:r>
    </w:p>
    <w:p w14:paraId="34926B8D" w14:textId="77777777" w:rsidR="006F311D" w:rsidRPr="00F46C2E" w:rsidRDefault="006F311D" w:rsidP="003560FB">
      <w:pPr>
        <w:spacing w:after="0" w:line="480" w:lineRule="auto"/>
        <w:jc w:val="center"/>
        <w:rPr>
          <w:rFonts w:asciiTheme="minorHAnsi" w:hAnsiTheme="minorHAnsi"/>
        </w:rPr>
      </w:pPr>
    </w:p>
    <w:p w14:paraId="7034CEF8"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Aquino-López, M.A., Blaauw, M., Andrés Christen, J., Sanderson, N.K., 2018. Bayesian analysis of 210Pb dating. J. Agric. Biol. Environ. Stat. 23, 317–333. https://doi.org/10.1007/s13253-018-0328-7</w:t>
      </w:r>
    </w:p>
    <w:p w14:paraId="34F4FCA0" w14:textId="77777777" w:rsidR="006F311D" w:rsidRPr="00F46C2E" w:rsidRDefault="006F311D" w:rsidP="006F311D">
      <w:pPr>
        <w:spacing w:after="0" w:line="480" w:lineRule="auto"/>
        <w:jc w:val="both"/>
        <w:rPr>
          <w:rFonts w:asciiTheme="minorHAnsi" w:hAnsiTheme="minorHAnsi"/>
        </w:rPr>
      </w:pPr>
    </w:p>
    <w:p w14:paraId="358C5BC5" w14:textId="1ED2ED9E" w:rsidR="006F311D" w:rsidRPr="00F46C2E" w:rsidRDefault="006F311D" w:rsidP="006F311D">
      <w:pPr>
        <w:spacing w:after="0" w:line="480" w:lineRule="auto"/>
        <w:jc w:val="both"/>
        <w:rPr>
          <w:rFonts w:asciiTheme="minorHAnsi" w:hAnsiTheme="minorHAnsi"/>
          <w:lang w:val="pt-BR"/>
        </w:rPr>
      </w:pPr>
      <w:r w:rsidRPr="00F46C2E">
        <w:rPr>
          <w:rFonts w:asciiTheme="minorHAnsi" w:hAnsiTheme="minorHAnsi"/>
        </w:rPr>
        <w:t xml:space="preserve">Aquino-López, M.A., Ruiz-Fernández, A.C., Blaauw, M., Sanchez-Cabeza, J.-A., 2020. Comparing classical and Bayesian </w:t>
      </w:r>
      <w:r w:rsidRPr="00F46C2E">
        <w:rPr>
          <w:rFonts w:asciiTheme="minorHAnsi" w:hAnsiTheme="minorHAnsi"/>
          <w:vertAlign w:val="superscript"/>
        </w:rPr>
        <w:t>210</w:t>
      </w:r>
      <w:r w:rsidRPr="00F46C2E">
        <w:rPr>
          <w:rFonts w:asciiTheme="minorHAnsi" w:hAnsiTheme="minorHAnsi"/>
        </w:rPr>
        <w:t xml:space="preserve">Pb dating models in human-impacted aquatic environments. </w:t>
      </w:r>
      <w:r w:rsidRPr="00F46C2E">
        <w:rPr>
          <w:rFonts w:asciiTheme="minorHAnsi" w:hAnsiTheme="minorHAnsi"/>
          <w:lang w:val="pt-BR"/>
        </w:rPr>
        <w:t>Quat. Geochronol. 60, 101106. https://doi.org/10.1016/j.quageo.2020.101106</w:t>
      </w:r>
    </w:p>
    <w:p w14:paraId="64A95FA5" w14:textId="77777777" w:rsidR="006F311D" w:rsidRPr="00F46C2E" w:rsidRDefault="006F311D" w:rsidP="006F311D">
      <w:pPr>
        <w:spacing w:after="0" w:line="480" w:lineRule="auto"/>
        <w:jc w:val="both"/>
        <w:rPr>
          <w:rFonts w:asciiTheme="minorHAnsi" w:hAnsiTheme="minorHAnsi"/>
          <w:lang w:val="pt-BR"/>
        </w:rPr>
      </w:pPr>
    </w:p>
    <w:p w14:paraId="50C716EE" w14:textId="6F3898B1"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pt-BR"/>
        </w:rPr>
        <w:t xml:space="preserve">Armienta, M.A., Vilaclara, G., De La Cruz-Reyna, S., Ramos, S., Ceniceros, N., Cruz, O., Aguayo, A., Arcega-Cabrera, F., 2008. </w:t>
      </w:r>
      <w:r w:rsidRPr="00F46C2E">
        <w:rPr>
          <w:rFonts w:asciiTheme="minorHAnsi" w:hAnsiTheme="minorHAnsi"/>
        </w:rPr>
        <w:t xml:space="preserve">Water chemistry of lakes related to active and inactive Mexican volcanoes. J. </w:t>
      </w:r>
      <w:proofErr w:type="spellStart"/>
      <w:r w:rsidRPr="00F46C2E">
        <w:rPr>
          <w:rFonts w:asciiTheme="minorHAnsi" w:hAnsiTheme="minorHAnsi"/>
        </w:rPr>
        <w:t>Volcanol</w:t>
      </w:r>
      <w:proofErr w:type="spellEnd"/>
      <w:r w:rsidRPr="00F46C2E">
        <w:rPr>
          <w:rFonts w:asciiTheme="minorHAnsi" w:hAnsiTheme="minorHAnsi"/>
        </w:rPr>
        <w:t>. Geotherm. Res. 178(2), 249–258. https://doi.org/10.1016/j.jvolgeores.2008.06.019</w:t>
      </w:r>
    </w:p>
    <w:p w14:paraId="00C78813" w14:textId="77777777" w:rsidR="006F311D" w:rsidRPr="00F46C2E" w:rsidRDefault="006F311D" w:rsidP="006F311D">
      <w:pPr>
        <w:spacing w:after="0" w:line="480" w:lineRule="auto"/>
        <w:jc w:val="both"/>
        <w:rPr>
          <w:rFonts w:asciiTheme="minorHAnsi" w:hAnsiTheme="minorHAnsi"/>
        </w:rPr>
      </w:pPr>
    </w:p>
    <w:p w14:paraId="01BBEBB1" w14:textId="5B8566C2" w:rsidR="006F311D" w:rsidRPr="00F46C2E" w:rsidRDefault="006F311D" w:rsidP="006F311D">
      <w:pPr>
        <w:spacing w:after="0" w:line="480" w:lineRule="auto"/>
        <w:jc w:val="both"/>
        <w:rPr>
          <w:rFonts w:asciiTheme="minorHAnsi" w:hAnsiTheme="minorHAnsi"/>
          <w:lang w:val="pt-BR"/>
        </w:rPr>
      </w:pPr>
      <w:proofErr w:type="spellStart"/>
      <w:r w:rsidRPr="00F46C2E">
        <w:rPr>
          <w:rFonts w:asciiTheme="minorHAnsi" w:hAnsiTheme="minorHAnsi"/>
        </w:rPr>
        <w:lastRenderedPageBreak/>
        <w:t>Bastviken</w:t>
      </w:r>
      <w:proofErr w:type="spellEnd"/>
      <w:r w:rsidRPr="00F46C2E">
        <w:rPr>
          <w:rFonts w:asciiTheme="minorHAnsi" w:hAnsiTheme="minorHAnsi"/>
        </w:rPr>
        <w:t xml:space="preserve">, D., Olsson, M., </w:t>
      </w:r>
      <w:proofErr w:type="spellStart"/>
      <w:r w:rsidRPr="00F46C2E">
        <w:rPr>
          <w:rFonts w:asciiTheme="minorHAnsi" w:hAnsiTheme="minorHAnsi"/>
        </w:rPr>
        <w:t>Tranvik</w:t>
      </w:r>
      <w:proofErr w:type="spellEnd"/>
      <w:r w:rsidRPr="00F46C2E">
        <w:rPr>
          <w:rFonts w:asciiTheme="minorHAnsi" w:hAnsiTheme="minorHAnsi"/>
        </w:rPr>
        <w:t xml:space="preserve">, L., 2003. Simultaneous measurements of organic </w:t>
      </w:r>
      <w:r w:rsidR="00B34A49" w:rsidRPr="00F46C2E">
        <w:rPr>
          <w:rFonts w:asciiTheme="minorHAnsi" w:hAnsiTheme="minorHAnsi"/>
        </w:rPr>
        <w:t>c</w:t>
      </w:r>
      <w:r w:rsidRPr="00F46C2E">
        <w:rPr>
          <w:rFonts w:asciiTheme="minorHAnsi" w:hAnsiTheme="minorHAnsi"/>
        </w:rPr>
        <w:t xml:space="preserve">arbon mineralization and bacterial production in </w:t>
      </w:r>
      <w:proofErr w:type="spellStart"/>
      <w:r w:rsidRPr="00F46C2E">
        <w:rPr>
          <w:rFonts w:asciiTheme="minorHAnsi" w:hAnsiTheme="minorHAnsi"/>
        </w:rPr>
        <w:t>oxic</w:t>
      </w:r>
      <w:proofErr w:type="spellEnd"/>
      <w:r w:rsidRPr="00F46C2E">
        <w:rPr>
          <w:rFonts w:asciiTheme="minorHAnsi" w:hAnsiTheme="minorHAnsi"/>
        </w:rPr>
        <w:t xml:space="preserve"> and anoxic lake sediments. </w:t>
      </w:r>
      <w:r w:rsidRPr="00F46C2E">
        <w:rPr>
          <w:rFonts w:asciiTheme="minorHAnsi" w:hAnsiTheme="minorHAnsi"/>
          <w:lang w:val="pt-BR"/>
        </w:rPr>
        <w:t>Microb. Ecol. 46, 73–82. https://doi.org/10.1007/s00248-002-1061-9</w:t>
      </w:r>
    </w:p>
    <w:p w14:paraId="214D8DEA" w14:textId="77777777" w:rsidR="006F311D" w:rsidRPr="00F46C2E" w:rsidRDefault="006F311D" w:rsidP="006F311D">
      <w:pPr>
        <w:spacing w:after="0" w:line="480" w:lineRule="auto"/>
        <w:jc w:val="both"/>
        <w:rPr>
          <w:rFonts w:asciiTheme="minorHAnsi" w:hAnsiTheme="minorHAnsi"/>
          <w:lang w:val="pt-BR"/>
        </w:rPr>
      </w:pPr>
    </w:p>
    <w:p w14:paraId="374A1A38" w14:textId="77777777" w:rsidR="006F311D" w:rsidRPr="00F46C2E" w:rsidRDefault="006F311D" w:rsidP="006F311D">
      <w:pPr>
        <w:spacing w:after="0" w:line="480" w:lineRule="auto"/>
        <w:jc w:val="both"/>
        <w:rPr>
          <w:rFonts w:asciiTheme="minorHAnsi" w:hAnsiTheme="minorHAnsi"/>
          <w:lang w:val="sv-SE"/>
        </w:rPr>
      </w:pPr>
      <w:r w:rsidRPr="00F46C2E">
        <w:rPr>
          <w:rFonts w:asciiTheme="minorHAnsi" w:hAnsiTheme="minorHAnsi"/>
          <w:lang w:val="pt-BR"/>
        </w:rPr>
        <w:t xml:space="preserve">Baud, A., Jenny, J.-P., Francus, P., Gregory-Eaves, I., 2021. </w:t>
      </w:r>
      <w:r w:rsidRPr="00F46C2E">
        <w:rPr>
          <w:rFonts w:asciiTheme="minorHAnsi" w:hAnsiTheme="minorHAnsi"/>
        </w:rPr>
        <w:t xml:space="preserve">Global acceleration of lake sediment accumulation rates associated with recent human population growth and land-use changes. </w:t>
      </w:r>
      <w:r w:rsidRPr="00F46C2E">
        <w:rPr>
          <w:rFonts w:asciiTheme="minorHAnsi" w:hAnsiTheme="minorHAnsi"/>
          <w:lang w:val="sv-SE"/>
        </w:rPr>
        <w:t>J. Paleolimnol. 66, 453–467. https://doi.org/10.1007/s10933-021-00217-6</w:t>
      </w:r>
    </w:p>
    <w:p w14:paraId="30DC971F" w14:textId="77777777" w:rsidR="006F311D" w:rsidRPr="00F46C2E" w:rsidRDefault="006F311D" w:rsidP="006F311D">
      <w:pPr>
        <w:spacing w:after="0" w:line="480" w:lineRule="auto"/>
        <w:jc w:val="both"/>
        <w:rPr>
          <w:rFonts w:asciiTheme="minorHAnsi" w:hAnsiTheme="minorHAnsi"/>
          <w:lang w:val="sv-SE"/>
        </w:rPr>
      </w:pPr>
    </w:p>
    <w:p w14:paraId="199E480C" w14:textId="47188155"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sv-SE"/>
        </w:rPr>
        <w:t>Bergström, A.-K., Jansson, M., 2006</w:t>
      </w:r>
      <w:r w:rsidR="00B517F3" w:rsidRPr="00F46C2E">
        <w:rPr>
          <w:rFonts w:asciiTheme="minorHAnsi" w:hAnsiTheme="minorHAnsi"/>
          <w:lang w:val="sv-SE"/>
        </w:rPr>
        <w:t>.</w:t>
      </w:r>
      <w:r w:rsidRPr="00F46C2E">
        <w:rPr>
          <w:rFonts w:asciiTheme="minorHAnsi" w:hAnsiTheme="minorHAnsi"/>
          <w:lang w:val="sv-SE"/>
        </w:rPr>
        <w:t xml:space="preserve"> </w:t>
      </w:r>
      <w:r w:rsidRPr="00F46C2E">
        <w:rPr>
          <w:rFonts w:asciiTheme="minorHAnsi" w:hAnsiTheme="minorHAnsi"/>
        </w:rPr>
        <w:t>Atmospheric nitrogen deposition has caused nitrogen enrichment and eutrophication of lakes in the northern hemisphere. Glob. Change Biol. 12, 635–643. https://doi.org/10.1111/j.1365-2486.2006.01129.x</w:t>
      </w:r>
    </w:p>
    <w:p w14:paraId="683EA848" w14:textId="77777777" w:rsidR="006F311D" w:rsidRPr="00F46C2E" w:rsidRDefault="006F311D" w:rsidP="006F311D">
      <w:pPr>
        <w:spacing w:after="0" w:line="480" w:lineRule="auto"/>
        <w:jc w:val="both"/>
        <w:rPr>
          <w:rFonts w:asciiTheme="minorHAnsi" w:hAnsiTheme="minorHAnsi"/>
        </w:rPr>
      </w:pPr>
    </w:p>
    <w:p w14:paraId="46CACDA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Bertrand, S., Tjallingii, R., Kylander, M.E., Wilhelm, B., Roberts, S.J., Arnaud, F., Brown, E., </w:t>
      </w:r>
      <w:proofErr w:type="spellStart"/>
      <w:r w:rsidRPr="00F46C2E">
        <w:rPr>
          <w:rFonts w:asciiTheme="minorHAnsi" w:hAnsiTheme="minorHAnsi"/>
        </w:rPr>
        <w:t>Bindler</w:t>
      </w:r>
      <w:proofErr w:type="spellEnd"/>
      <w:r w:rsidRPr="00F46C2E">
        <w:rPr>
          <w:rFonts w:asciiTheme="minorHAnsi" w:hAnsiTheme="minorHAnsi"/>
        </w:rPr>
        <w:t xml:space="preserve">, R., 2024. Inorganic geochemistry of lake sediments: A review of analytical techniques and guidelines for data interpretation. Earth-Sci. Rev. 249, 104639. </w:t>
      </w:r>
    </w:p>
    <w:p w14:paraId="6D3FCD3D"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https://doi.org/10.1016/j.earscirev.2023.104639</w:t>
      </w:r>
    </w:p>
    <w:p w14:paraId="7E7DCF4C" w14:textId="77777777" w:rsidR="006F311D" w:rsidRPr="00F46C2E" w:rsidRDefault="006F311D" w:rsidP="006F311D">
      <w:pPr>
        <w:spacing w:after="0" w:line="480" w:lineRule="auto"/>
        <w:jc w:val="both"/>
        <w:rPr>
          <w:rFonts w:asciiTheme="minorHAnsi" w:hAnsiTheme="minorHAnsi"/>
        </w:rPr>
      </w:pPr>
    </w:p>
    <w:p w14:paraId="40C7CCFD" w14:textId="5EAECE4F" w:rsidR="002F3F01" w:rsidRPr="00F46C2E" w:rsidRDefault="002F3F01" w:rsidP="006F311D">
      <w:pPr>
        <w:spacing w:after="0" w:line="480" w:lineRule="auto"/>
        <w:jc w:val="both"/>
        <w:rPr>
          <w:rFonts w:asciiTheme="minorHAnsi" w:hAnsiTheme="minorHAnsi"/>
        </w:rPr>
      </w:pPr>
      <w:r w:rsidRPr="00F46C2E">
        <w:rPr>
          <w:rFonts w:asciiTheme="minorHAnsi" w:hAnsiTheme="minorHAnsi"/>
        </w:rPr>
        <w:t xml:space="preserve">Brasil, J., Attayde, J. L., Vasconcelos, F. R., Dantas, D. D. F., &amp; Huszar, V. L. M. (2016). Drought-induced water-level reduction </w:t>
      </w:r>
      <w:proofErr w:type="spellStart"/>
      <w:r w:rsidRPr="00F46C2E">
        <w:rPr>
          <w:rFonts w:asciiTheme="minorHAnsi" w:hAnsiTheme="minorHAnsi"/>
        </w:rPr>
        <w:t>favors</w:t>
      </w:r>
      <w:proofErr w:type="spellEnd"/>
      <w:r w:rsidRPr="00F46C2E">
        <w:rPr>
          <w:rFonts w:asciiTheme="minorHAnsi" w:hAnsiTheme="minorHAnsi"/>
        </w:rPr>
        <w:t xml:space="preserve"> cyanobacteria blooms in tropical shallow lakes. </w:t>
      </w:r>
      <w:proofErr w:type="spellStart"/>
      <w:r w:rsidRPr="00F46C2E">
        <w:rPr>
          <w:rFonts w:asciiTheme="minorHAnsi" w:hAnsiTheme="minorHAnsi"/>
        </w:rPr>
        <w:t>Hydrobiologia</w:t>
      </w:r>
      <w:proofErr w:type="spellEnd"/>
      <w:r w:rsidRPr="00F46C2E">
        <w:rPr>
          <w:rFonts w:asciiTheme="minorHAnsi" w:hAnsiTheme="minorHAnsi"/>
        </w:rPr>
        <w:t>, 770(1), 145–164. https://doi.org/10.1007/s10750-015-2578-5</w:t>
      </w:r>
    </w:p>
    <w:p w14:paraId="253785B4" w14:textId="77777777" w:rsidR="002F3F01" w:rsidRPr="00F46C2E" w:rsidRDefault="002F3F01" w:rsidP="006F311D">
      <w:pPr>
        <w:spacing w:after="0" w:line="480" w:lineRule="auto"/>
        <w:jc w:val="both"/>
        <w:rPr>
          <w:rFonts w:asciiTheme="minorHAnsi" w:hAnsiTheme="minorHAnsi"/>
        </w:rPr>
      </w:pPr>
    </w:p>
    <w:p w14:paraId="3B86A0DA"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t>Bremigan</w:t>
      </w:r>
      <w:proofErr w:type="spellEnd"/>
      <w:r w:rsidRPr="00F46C2E">
        <w:rPr>
          <w:rFonts w:asciiTheme="minorHAnsi" w:hAnsiTheme="minorHAnsi"/>
        </w:rPr>
        <w:t xml:space="preserve">, M. T., Soranno, P. A., Gonzalez, M. J., Bunnell, D. B., Arend, K. K., Renwick, W. H., Stein, R. A., Vanni, M. J., 2008. Hydrogeomorphic features mediate the effects of land use/cover on reservoir productivity and food webs.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xml:space="preserve">. 53, 1420–1433. </w:t>
      </w:r>
    </w:p>
    <w:p w14:paraId="36D5A9FB"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https://doi.org/10.4319/lo.2008.53.4.1420</w:t>
      </w:r>
    </w:p>
    <w:p w14:paraId="3DE6D368" w14:textId="77777777" w:rsidR="006F311D" w:rsidRPr="00F46C2E" w:rsidRDefault="006F311D" w:rsidP="006F311D">
      <w:pPr>
        <w:spacing w:after="0" w:line="480" w:lineRule="auto"/>
        <w:jc w:val="both"/>
        <w:rPr>
          <w:rFonts w:asciiTheme="minorHAnsi" w:hAnsiTheme="minorHAnsi"/>
        </w:rPr>
      </w:pPr>
    </w:p>
    <w:p w14:paraId="5B4912B9"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 xml:space="preserve">Brodie, C.R., </w:t>
      </w:r>
      <w:proofErr w:type="spellStart"/>
      <w:r w:rsidRPr="00F46C2E">
        <w:rPr>
          <w:rFonts w:asciiTheme="minorHAnsi" w:hAnsiTheme="minorHAnsi"/>
        </w:rPr>
        <w:t>Casford</w:t>
      </w:r>
      <w:proofErr w:type="spellEnd"/>
      <w:r w:rsidRPr="00F46C2E">
        <w:rPr>
          <w:rFonts w:asciiTheme="minorHAnsi" w:hAnsiTheme="minorHAnsi"/>
        </w:rPr>
        <w:t xml:space="preserve">, J.S.L., Lloyd, J.M., Leng, M.J., Heaton, </w:t>
      </w:r>
      <w:proofErr w:type="spellStart"/>
      <w:r w:rsidRPr="00F46C2E">
        <w:rPr>
          <w:rFonts w:asciiTheme="minorHAnsi" w:hAnsiTheme="minorHAnsi"/>
        </w:rPr>
        <w:t>Tim.H.E</w:t>
      </w:r>
      <w:proofErr w:type="spellEnd"/>
      <w:r w:rsidRPr="00F46C2E">
        <w:rPr>
          <w:rFonts w:asciiTheme="minorHAnsi" w:hAnsiTheme="minorHAnsi"/>
        </w:rPr>
        <w:t xml:space="preserve">., Kendrick, C.P., Yongqiang, Z., 2011. Evidence for bias in C/N, δ13C and δ15N values of bulk organic matter, and on environmental interpretation, from a lake sedimentary sequence by pre-analysis acid treatment methods. Quat. Sci. Rev. 30, 3076–3087. </w:t>
      </w:r>
    </w:p>
    <w:p w14:paraId="1D602A29"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https://doi.org/10.1016/j.quascirev.2011.07.003</w:t>
      </w:r>
    </w:p>
    <w:p w14:paraId="0D3E3067" w14:textId="77777777" w:rsidR="006F311D" w:rsidRPr="00F46C2E" w:rsidRDefault="006F311D" w:rsidP="006F311D">
      <w:pPr>
        <w:spacing w:after="0" w:line="480" w:lineRule="auto"/>
        <w:jc w:val="both"/>
        <w:rPr>
          <w:rFonts w:asciiTheme="minorHAnsi" w:hAnsiTheme="minorHAnsi"/>
        </w:rPr>
      </w:pPr>
    </w:p>
    <w:p w14:paraId="25D39A2A" w14:textId="2F09AE61" w:rsidR="006F311D" w:rsidRPr="00F46C2E" w:rsidRDefault="006F311D" w:rsidP="006F311D">
      <w:pPr>
        <w:spacing w:after="0" w:line="480" w:lineRule="auto"/>
        <w:jc w:val="both"/>
        <w:rPr>
          <w:rFonts w:asciiTheme="minorHAnsi" w:hAnsiTheme="minorHAnsi"/>
        </w:rPr>
      </w:pPr>
      <w:r w:rsidRPr="00F46C2E">
        <w:rPr>
          <w:rFonts w:asciiTheme="minorHAnsi" w:hAnsiTheme="minorHAnsi"/>
        </w:rPr>
        <w:t>Butcher, J.B., Nover, D., Johnson, T.E., Clark, C.M., 2015. Sensitivity of lake thermal and mixing dynamics to climate change. Clim. Change 129, 295–305. https://doi.org/10.1007/s10584-015-1326-1</w:t>
      </w:r>
    </w:p>
    <w:p w14:paraId="41CE0052" w14:textId="77777777" w:rsidR="006F311D" w:rsidRPr="00F46C2E" w:rsidRDefault="006F311D" w:rsidP="006F311D">
      <w:pPr>
        <w:spacing w:after="0" w:line="480" w:lineRule="auto"/>
        <w:jc w:val="both"/>
        <w:rPr>
          <w:rFonts w:asciiTheme="minorHAnsi" w:hAnsiTheme="minorHAnsi"/>
        </w:rPr>
      </w:pPr>
    </w:p>
    <w:p w14:paraId="16EF1312"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Caballero, M., Rodriguez, A., </w:t>
      </w:r>
      <w:proofErr w:type="spellStart"/>
      <w:r w:rsidRPr="00F46C2E">
        <w:rPr>
          <w:rFonts w:asciiTheme="minorHAnsi" w:hAnsiTheme="minorHAnsi"/>
        </w:rPr>
        <w:t>Vilaclara</w:t>
      </w:r>
      <w:proofErr w:type="spellEnd"/>
      <w:r w:rsidRPr="00F46C2E">
        <w:rPr>
          <w:rFonts w:asciiTheme="minorHAnsi" w:hAnsiTheme="minorHAnsi"/>
        </w:rPr>
        <w:t xml:space="preserve">, G., Ortega, B., Roy, P., Lozano-García, S., 2013. Hydrochemistry, ostracods and diatoms in a deep, tropical, crater lake in Western Mexico. J. </w:t>
      </w:r>
      <w:proofErr w:type="spellStart"/>
      <w:r w:rsidRPr="00F46C2E">
        <w:rPr>
          <w:rFonts w:asciiTheme="minorHAnsi" w:hAnsiTheme="minorHAnsi"/>
        </w:rPr>
        <w:t>Limnol</w:t>
      </w:r>
      <w:proofErr w:type="spellEnd"/>
      <w:r w:rsidRPr="00F46C2E">
        <w:rPr>
          <w:rFonts w:asciiTheme="minorHAnsi" w:hAnsiTheme="minorHAnsi"/>
        </w:rPr>
        <w:t xml:space="preserve">. 72, 42. </w:t>
      </w:r>
    </w:p>
    <w:p w14:paraId="6CBB65BD"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https://doi.org/10.4081/jlimnol.2013.e42</w:t>
      </w:r>
    </w:p>
    <w:p w14:paraId="6C3AF972" w14:textId="77777777" w:rsidR="006F311D" w:rsidRPr="00F46C2E" w:rsidRDefault="006F311D" w:rsidP="006F311D">
      <w:pPr>
        <w:spacing w:after="0" w:line="480" w:lineRule="auto"/>
        <w:jc w:val="both"/>
        <w:rPr>
          <w:rFonts w:asciiTheme="minorHAnsi" w:hAnsiTheme="minorHAnsi"/>
        </w:rPr>
      </w:pPr>
    </w:p>
    <w:p w14:paraId="2D8078EF" w14:textId="00B86230"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Cardoso, S.J., Enrich-Prast, A., Pace, M.L., Roland, F., 2014. Do models of organic carbon mineralization extrapolate to warmer tropical sediments?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59, 48–54. https://doi.org/10.4319/lo.2014.59.1.0048</w:t>
      </w:r>
    </w:p>
    <w:p w14:paraId="34AC3FAB" w14:textId="77777777" w:rsidR="006F311D" w:rsidRPr="00F46C2E" w:rsidRDefault="006F311D" w:rsidP="006F311D">
      <w:pPr>
        <w:spacing w:after="0" w:line="480" w:lineRule="auto"/>
        <w:jc w:val="both"/>
        <w:rPr>
          <w:rFonts w:asciiTheme="minorHAnsi" w:hAnsiTheme="minorHAnsi"/>
        </w:rPr>
      </w:pPr>
    </w:p>
    <w:p w14:paraId="4F134A9A" w14:textId="47120C8C"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Cheruvelil, K.S., Webster, K.E., King, K.B.S., Poisson, A.C., Wagner, T., 2022. Taking a macroscale perspective to improve understanding of shallow lake total phosphorus and chlorophyll a. </w:t>
      </w:r>
      <w:proofErr w:type="spellStart"/>
      <w:r w:rsidRPr="00F46C2E">
        <w:rPr>
          <w:rFonts w:asciiTheme="minorHAnsi" w:hAnsiTheme="minorHAnsi"/>
        </w:rPr>
        <w:t>Hydrobiologia</w:t>
      </w:r>
      <w:proofErr w:type="spellEnd"/>
      <w:r w:rsidRPr="00F46C2E">
        <w:rPr>
          <w:rFonts w:asciiTheme="minorHAnsi" w:hAnsiTheme="minorHAnsi"/>
        </w:rPr>
        <w:t xml:space="preserve"> 849, 3663–3677. https://doi.org/10.1007/s10750-022-04811-1</w:t>
      </w:r>
    </w:p>
    <w:p w14:paraId="3221DABA" w14:textId="77777777" w:rsidR="006F311D" w:rsidRPr="00F46C2E" w:rsidRDefault="006F311D" w:rsidP="006F311D">
      <w:pPr>
        <w:spacing w:after="0" w:line="480" w:lineRule="auto"/>
        <w:jc w:val="both"/>
        <w:rPr>
          <w:rFonts w:asciiTheme="minorHAnsi" w:hAnsiTheme="minorHAnsi"/>
        </w:rPr>
      </w:pPr>
    </w:p>
    <w:p w14:paraId="57D0D0C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Clow, D.W., Stackpoole, S.M., Verdin, K.L., Butman, D.E., Zhu, Z., Krabbenhoft, D.P., Striegl, R.G., 2015. Organic carbon burial in lakes and reservoirs of the conterminous United States. Environ. Sci. Technol. 49, 7614–7622. https://doi.org/10.1021/acs.est.5b00373</w:t>
      </w:r>
    </w:p>
    <w:p w14:paraId="00E77ABB" w14:textId="77777777" w:rsidR="006F311D" w:rsidRPr="00F46C2E" w:rsidRDefault="006F311D" w:rsidP="006F311D">
      <w:pPr>
        <w:spacing w:after="0" w:line="480" w:lineRule="auto"/>
        <w:jc w:val="both"/>
        <w:rPr>
          <w:rFonts w:asciiTheme="minorHAnsi" w:hAnsiTheme="minorHAnsi"/>
        </w:rPr>
      </w:pPr>
    </w:p>
    <w:p w14:paraId="4B5C1021"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 xml:space="preserve">Cole, J.J., Prairie, Y.T., Caraco, N.F., McDowell, W.H., </w:t>
      </w:r>
      <w:proofErr w:type="spellStart"/>
      <w:r w:rsidRPr="00F46C2E">
        <w:rPr>
          <w:rFonts w:asciiTheme="minorHAnsi" w:hAnsiTheme="minorHAnsi"/>
        </w:rPr>
        <w:t>Tranvik</w:t>
      </w:r>
      <w:proofErr w:type="spellEnd"/>
      <w:r w:rsidRPr="00F46C2E">
        <w:rPr>
          <w:rFonts w:asciiTheme="minorHAnsi" w:hAnsiTheme="minorHAnsi"/>
        </w:rPr>
        <w:t>, L.J., Striegl, R.G. et al., 2007. Plumbing the global carbon cycle: Integrating inland waters into the terrestrial carbon budget. Ecosystems 10, 172–185. https://doi.org/10.1007/s10021-006-9013-8</w:t>
      </w:r>
    </w:p>
    <w:p w14:paraId="25E3A4AC" w14:textId="77777777" w:rsidR="006F311D" w:rsidRPr="00F46C2E" w:rsidRDefault="006F311D" w:rsidP="006F311D">
      <w:pPr>
        <w:spacing w:after="0" w:line="480" w:lineRule="auto"/>
        <w:jc w:val="both"/>
        <w:rPr>
          <w:rFonts w:asciiTheme="minorHAnsi" w:hAnsiTheme="minorHAnsi"/>
        </w:rPr>
      </w:pPr>
    </w:p>
    <w:p w14:paraId="293121E5" w14:textId="0DBA8AC2" w:rsidR="006F311D" w:rsidRPr="00F46C2E" w:rsidRDefault="006F311D" w:rsidP="006F311D">
      <w:pPr>
        <w:spacing w:after="0" w:line="480" w:lineRule="auto"/>
        <w:jc w:val="both"/>
        <w:rPr>
          <w:rFonts w:asciiTheme="minorHAnsi" w:hAnsiTheme="minorHAnsi"/>
        </w:rPr>
      </w:pPr>
      <w:r w:rsidRPr="00F46C2E">
        <w:rPr>
          <w:rFonts w:asciiTheme="minorHAnsi" w:hAnsiTheme="minorHAnsi"/>
        </w:rPr>
        <w:t>Cuervo-Robayo, A.P., Ureta, C., Gómez-Albores, M.A., Meneses-Mosquera, A.K., Téllez-Valdés, O., Martínez-Meyer, E., 2020. One hundred years of climate change in Mexico. PLOS ONE, 15, e0209808.</w:t>
      </w:r>
    </w:p>
    <w:p w14:paraId="5CEE05A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 https://doi.org/10.1371/journal.pone.0209808</w:t>
      </w:r>
    </w:p>
    <w:p w14:paraId="325B27F1" w14:textId="77777777" w:rsidR="006F311D" w:rsidRPr="00F46C2E" w:rsidRDefault="006F311D" w:rsidP="006F311D">
      <w:pPr>
        <w:spacing w:after="0" w:line="480" w:lineRule="auto"/>
        <w:jc w:val="both"/>
        <w:rPr>
          <w:rFonts w:asciiTheme="minorHAnsi" w:hAnsiTheme="minorHAnsi"/>
        </w:rPr>
      </w:pPr>
    </w:p>
    <w:p w14:paraId="6E180757" w14:textId="77777777" w:rsidR="006F311D" w:rsidRPr="00F46C2E" w:rsidRDefault="006F311D" w:rsidP="006F311D">
      <w:pPr>
        <w:spacing w:after="0" w:line="480" w:lineRule="auto"/>
        <w:jc w:val="both"/>
        <w:rPr>
          <w:rFonts w:asciiTheme="minorHAnsi" w:hAnsiTheme="minorHAnsi"/>
          <w:lang w:val="sv-SE"/>
        </w:rPr>
      </w:pPr>
      <w:r w:rsidRPr="00F46C2E">
        <w:rPr>
          <w:rFonts w:asciiTheme="minorHAnsi" w:hAnsiTheme="minorHAnsi"/>
          <w:lang w:val="sv-SE"/>
        </w:rPr>
        <w:t xml:space="preserve">Davidson, T. A., Jeppesen, E., 2013. </w:t>
      </w:r>
      <w:r w:rsidRPr="00F46C2E">
        <w:rPr>
          <w:rFonts w:asciiTheme="minorHAnsi" w:hAnsiTheme="minorHAnsi"/>
        </w:rPr>
        <w:t xml:space="preserve">The role of </w:t>
      </w:r>
      <w:proofErr w:type="spellStart"/>
      <w:r w:rsidRPr="00F46C2E">
        <w:rPr>
          <w:rFonts w:asciiTheme="minorHAnsi" w:hAnsiTheme="minorHAnsi"/>
        </w:rPr>
        <w:t>palaeolimnology</w:t>
      </w:r>
      <w:proofErr w:type="spellEnd"/>
      <w:r w:rsidRPr="00F46C2E">
        <w:rPr>
          <w:rFonts w:asciiTheme="minorHAnsi" w:hAnsiTheme="minorHAnsi"/>
        </w:rPr>
        <w:t xml:space="preserve"> in assessing eutrophication and its impact on lakes. </w:t>
      </w:r>
      <w:r w:rsidRPr="00F46C2E">
        <w:rPr>
          <w:rFonts w:asciiTheme="minorHAnsi" w:hAnsiTheme="minorHAnsi"/>
          <w:lang w:val="sv-SE"/>
        </w:rPr>
        <w:t>J. Paleolimnol. 49, 391–410. https://doi.org/10.1007/s10933-012-9651-0</w:t>
      </w:r>
    </w:p>
    <w:p w14:paraId="2ADE76B0" w14:textId="77777777" w:rsidR="006F311D" w:rsidRPr="00F46C2E" w:rsidRDefault="006F311D" w:rsidP="006F311D">
      <w:pPr>
        <w:spacing w:after="0" w:line="480" w:lineRule="auto"/>
        <w:jc w:val="both"/>
        <w:rPr>
          <w:rFonts w:asciiTheme="minorHAnsi" w:hAnsiTheme="minorHAnsi"/>
          <w:lang w:val="sv-SE"/>
        </w:rPr>
      </w:pPr>
    </w:p>
    <w:p w14:paraId="337C0EF0" w14:textId="0E08FBF2"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sv-SE"/>
        </w:rPr>
        <w:t xml:space="preserve">Dietz, R.D., Engstrom, D.R., Anderson, N.J., 2015. </w:t>
      </w:r>
      <w:r w:rsidRPr="00F46C2E">
        <w:rPr>
          <w:rFonts w:asciiTheme="minorHAnsi" w:hAnsiTheme="minorHAnsi"/>
        </w:rPr>
        <w:t xml:space="preserve">Patterns and drivers of change in organic carbon burial across a diverse landscape: Insights from 116 Minnesota lakes. Glob. </w:t>
      </w:r>
      <w:proofErr w:type="spellStart"/>
      <w:r w:rsidRPr="00F46C2E">
        <w:rPr>
          <w:rFonts w:asciiTheme="minorHAnsi" w:hAnsiTheme="minorHAnsi"/>
        </w:rPr>
        <w:t>Biogeochem</w:t>
      </w:r>
      <w:proofErr w:type="spellEnd"/>
      <w:r w:rsidRPr="00F46C2E">
        <w:rPr>
          <w:rFonts w:asciiTheme="minorHAnsi" w:hAnsiTheme="minorHAnsi"/>
        </w:rPr>
        <w:t>. Cycle</w:t>
      </w:r>
      <w:r w:rsidR="000731FF" w:rsidRPr="00F46C2E">
        <w:rPr>
          <w:rFonts w:asciiTheme="minorHAnsi" w:hAnsiTheme="minorHAnsi"/>
        </w:rPr>
        <w:t>s</w:t>
      </w:r>
      <w:r w:rsidRPr="00F46C2E">
        <w:rPr>
          <w:rFonts w:asciiTheme="minorHAnsi" w:hAnsiTheme="minorHAnsi"/>
        </w:rPr>
        <w:t xml:space="preserve"> 29, 708–727. https://doi.org/10.1002/2014GB004952</w:t>
      </w:r>
    </w:p>
    <w:p w14:paraId="3955CE3A" w14:textId="77777777" w:rsidR="006F311D" w:rsidRPr="00F46C2E" w:rsidRDefault="006F311D" w:rsidP="006F311D">
      <w:pPr>
        <w:spacing w:after="0" w:line="480" w:lineRule="auto"/>
        <w:jc w:val="both"/>
        <w:rPr>
          <w:rFonts w:asciiTheme="minorHAnsi" w:hAnsiTheme="minorHAnsi"/>
        </w:rPr>
      </w:pPr>
    </w:p>
    <w:p w14:paraId="2BD55406" w14:textId="076C7A71"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Downing, J. A., Cole, J. J., Middelburg, J. J., Striegl, R. G., Duarte, C. M., Kortelainen, P., Prairie, Y. T., Laube, K. A., 2008. Sediment organic carbon burial in agriculturally eutrophic impoundments over the last century. Glob. </w:t>
      </w:r>
      <w:proofErr w:type="spellStart"/>
      <w:r w:rsidRPr="00F46C2E">
        <w:rPr>
          <w:rFonts w:asciiTheme="minorHAnsi" w:hAnsiTheme="minorHAnsi"/>
        </w:rPr>
        <w:t>Biogeochem</w:t>
      </w:r>
      <w:proofErr w:type="spellEnd"/>
      <w:r w:rsidRPr="00F46C2E">
        <w:rPr>
          <w:rFonts w:asciiTheme="minorHAnsi" w:hAnsiTheme="minorHAnsi"/>
        </w:rPr>
        <w:t>. Cycle</w:t>
      </w:r>
      <w:r w:rsidR="000731FF" w:rsidRPr="00F46C2E">
        <w:rPr>
          <w:rFonts w:asciiTheme="minorHAnsi" w:hAnsiTheme="minorHAnsi"/>
        </w:rPr>
        <w:t>s</w:t>
      </w:r>
      <w:r w:rsidRPr="00F46C2E">
        <w:rPr>
          <w:rFonts w:asciiTheme="minorHAnsi" w:hAnsiTheme="minorHAnsi"/>
        </w:rPr>
        <w:t xml:space="preserve"> 22, 2006GB002854. https://doi.org/10.1029/2006GB002854</w:t>
      </w:r>
    </w:p>
    <w:p w14:paraId="32053290" w14:textId="77777777" w:rsidR="006F311D" w:rsidRPr="00F46C2E" w:rsidRDefault="006F311D" w:rsidP="006F311D">
      <w:pPr>
        <w:spacing w:after="0" w:line="480" w:lineRule="auto"/>
        <w:jc w:val="both"/>
        <w:rPr>
          <w:rFonts w:asciiTheme="minorHAnsi" w:hAnsiTheme="minorHAnsi"/>
        </w:rPr>
      </w:pPr>
    </w:p>
    <w:p w14:paraId="0C7183A0" w14:textId="77777777" w:rsidR="006F311D" w:rsidRPr="00F46C2E" w:rsidRDefault="006F311D" w:rsidP="006F311D">
      <w:pPr>
        <w:spacing w:after="0" w:line="480" w:lineRule="auto"/>
        <w:jc w:val="both"/>
        <w:rPr>
          <w:rFonts w:asciiTheme="minorHAnsi" w:hAnsiTheme="minorHAnsi"/>
          <w:lang w:val="es-ES"/>
        </w:rPr>
      </w:pPr>
      <w:r w:rsidRPr="00F46C2E">
        <w:rPr>
          <w:rFonts w:asciiTheme="minorHAnsi" w:hAnsiTheme="minorHAnsi"/>
        </w:rPr>
        <w:t xml:space="preserve">Engstrom, D.R., Rose, N.L., 2013. A whole-basin, mass-balance approach to paleolimnology. </w:t>
      </w:r>
      <w:r w:rsidRPr="00F46C2E">
        <w:rPr>
          <w:rFonts w:asciiTheme="minorHAnsi" w:hAnsiTheme="minorHAnsi"/>
          <w:lang w:val="es-ES"/>
        </w:rPr>
        <w:t>J. Paleolimnol. 49, 333–347. https://doi.org/10.1007/s10933-012-9675-5</w:t>
      </w:r>
    </w:p>
    <w:p w14:paraId="79D34546" w14:textId="77777777" w:rsidR="006F311D" w:rsidRPr="00F46C2E" w:rsidRDefault="006F311D" w:rsidP="006F311D">
      <w:pPr>
        <w:spacing w:after="0" w:line="480" w:lineRule="auto"/>
        <w:jc w:val="both"/>
        <w:rPr>
          <w:rFonts w:asciiTheme="minorHAnsi" w:hAnsiTheme="minorHAnsi"/>
          <w:lang w:val="es-ES"/>
        </w:rPr>
      </w:pPr>
    </w:p>
    <w:p w14:paraId="39157874" w14:textId="77777777" w:rsidR="006F311D" w:rsidRPr="00F46C2E" w:rsidRDefault="006F311D" w:rsidP="006F311D">
      <w:pPr>
        <w:spacing w:after="0" w:line="480" w:lineRule="auto"/>
        <w:jc w:val="both"/>
        <w:rPr>
          <w:rFonts w:asciiTheme="minorHAnsi" w:hAnsiTheme="minorHAnsi"/>
          <w:lang w:val="es-ES"/>
        </w:rPr>
      </w:pPr>
      <w:r w:rsidRPr="00F46C2E">
        <w:rPr>
          <w:rFonts w:asciiTheme="minorHAnsi" w:hAnsiTheme="minorHAnsi"/>
          <w:lang w:val="es-ES"/>
        </w:rPr>
        <w:t>Estrada, F., Calderón-Bustamante, Ó., Raga, G., Torres, V., Zavala-Hidalgo, J., 2023. Análisis del cambio climático observado y proyectado para México.</w:t>
      </w:r>
    </w:p>
    <w:p w14:paraId="07BAD4E2" w14:textId="77777777" w:rsidR="006F311D" w:rsidRPr="00F46C2E" w:rsidRDefault="006F311D" w:rsidP="006F311D">
      <w:pPr>
        <w:spacing w:after="0" w:line="480" w:lineRule="auto"/>
        <w:jc w:val="both"/>
        <w:rPr>
          <w:rFonts w:asciiTheme="minorHAnsi" w:hAnsiTheme="minorHAnsi"/>
          <w:lang w:val="es-ES"/>
        </w:rPr>
      </w:pPr>
    </w:p>
    <w:p w14:paraId="2585944E" w14:textId="0ED40778"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es-ES"/>
        </w:rPr>
        <w:lastRenderedPageBreak/>
        <w:t xml:space="preserve">Ferland, M., Del Giorgio, P. A., Teodoru, C. R., Prairie, Y. T., 2012. </w:t>
      </w:r>
      <w:r w:rsidRPr="00F46C2E">
        <w:rPr>
          <w:rFonts w:asciiTheme="minorHAnsi" w:hAnsiTheme="minorHAnsi"/>
        </w:rPr>
        <w:t>Long</w:t>
      </w:r>
      <w:r w:rsidRPr="00F46C2E">
        <w:rPr>
          <w:rFonts w:ascii="Cambria Math" w:hAnsi="Cambria Math" w:cs="Cambria Math"/>
        </w:rPr>
        <w:t>‐</w:t>
      </w:r>
      <w:r w:rsidRPr="00F46C2E">
        <w:rPr>
          <w:rFonts w:asciiTheme="minorHAnsi" w:hAnsiTheme="minorHAnsi"/>
        </w:rPr>
        <w:t>term C accumulation and total C stocks in boreal lakes in northern Qu</w:t>
      </w:r>
      <w:r w:rsidRPr="00F46C2E">
        <w:rPr>
          <w:rFonts w:ascii="Aptos" w:hAnsi="Aptos" w:cs="Aptos"/>
        </w:rPr>
        <w:t>é</w:t>
      </w:r>
      <w:r w:rsidRPr="00F46C2E">
        <w:rPr>
          <w:rFonts w:asciiTheme="minorHAnsi" w:hAnsiTheme="minorHAnsi"/>
        </w:rPr>
        <w:t xml:space="preserve">bec. </w:t>
      </w:r>
      <w:r w:rsidR="0071590A" w:rsidRPr="00F46C2E">
        <w:rPr>
          <w:rFonts w:asciiTheme="minorHAnsi" w:hAnsiTheme="minorHAnsi"/>
        </w:rPr>
        <w:t xml:space="preserve">Glob. </w:t>
      </w:r>
      <w:proofErr w:type="spellStart"/>
      <w:r w:rsidR="0071590A" w:rsidRPr="00F46C2E">
        <w:rPr>
          <w:rFonts w:asciiTheme="minorHAnsi" w:hAnsiTheme="minorHAnsi"/>
        </w:rPr>
        <w:t>Biogeochem</w:t>
      </w:r>
      <w:proofErr w:type="spellEnd"/>
      <w:r w:rsidR="0071590A" w:rsidRPr="00F46C2E">
        <w:rPr>
          <w:rFonts w:asciiTheme="minorHAnsi" w:hAnsiTheme="minorHAnsi"/>
        </w:rPr>
        <w:t>. Cycle</w:t>
      </w:r>
      <w:r w:rsidR="00985CAA" w:rsidRPr="00F46C2E">
        <w:rPr>
          <w:rFonts w:asciiTheme="minorHAnsi" w:hAnsiTheme="minorHAnsi"/>
        </w:rPr>
        <w:t>s</w:t>
      </w:r>
      <w:r w:rsidRPr="00F46C2E">
        <w:rPr>
          <w:rFonts w:asciiTheme="minorHAnsi" w:hAnsiTheme="minorHAnsi"/>
        </w:rPr>
        <w:t xml:space="preserve"> 26</w:t>
      </w:r>
      <w:r w:rsidR="005E3B7A" w:rsidRPr="00F46C2E">
        <w:rPr>
          <w:rFonts w:asciiTheme="minorHAnsi" w:hAnsiTheme="minorHAnsi"/>
        </w:rPr>
        <w:t xml:space="preserve">, </w:t>
      </w:r>
      <w:r w:rsidR="005E3B7A" w:rsidRPr="00F46C2E">
        <w:rPr>
          <w:rFonts w:asciiTheme="minorHAnsi" w:hAnsiTheme="minorHAnsi"/>
          <w:lang w:val="fi-FI"/>
        </w:rPr>
        <w:t>GB0E04</w:t>
      </w:r>
      <w:r w:rsidRPr="00F46C2E">
        <w:rPr>
          <w:rFonts w:asciiTheme="minorHAnsi" w:hAnsiTheme="minorHAnsi"/>
        </w:rPr>
        <w:t>. https://doi.org/10.1029/2011gb004241</w:t>
      </w:r>
    </w:p>
    <w:p w14:paraId="109742A4" w14:textId="77777777" w:rsidR="006F311D" w:rsidRPr="00F46C2E" w:rsidRDefault="006F311D" w:rsidP="006F311D">
      <w:pPr>
        <w:spacing w:after="0" w:line="480" w:lineRule="auto"/>
        <w:jc w:val="both"/>
        <w:rPr>
          <w:rFonts w:asciiTheme="minorHAnsi" w:hAnsiTheme="minorHAnsi"/>
        </w:rPr>
      </w:pPr>
    </w:p>
    <w:p w14:paraId="15E439F0"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Filonov, A., Tereshchenko, I., Barba-Lopez, M.R., Alcocer, J., </w:t>
      </w:r>
      <w:proofErr w:type="spellStart"/>
      <w:r w:rsidRPr="00F46C2E">
        <w:rPr>
          <w:rFonts w:asciiTheme="minorHAnsi" w:hAnsiTheme="minorHAnsi"/>
        </w:rPr>
        <w:t>Ladah</w:t>
      </w:r>
      <w:proofErr w:type="spellEnd"/>
      <w:r w:rsidRPr="00F46C2E">
        <w:rPr>
          <w:rFonts w:asciiTheme="minorHAnsi" w:hAnsiTheme="minorHAnsi"/>
        </w:rPr>
        <w:t xml:space="preserve">, L., 2021. Meteorological regime, local climate, and hydrodynamics of lake </w:t>
      </w:r>
      <w:proofErr w:type="spellStart"/>
      <w:r w:rsidRPr="00F46C2E">
        <w:rPr>
          <w:rFonts w:asciiTheme="minorHAnsi" w:hAnsiTheme="minorHAnsi"/>
        </w:rPr>
        <w:t>Alchichica</w:t>
      </w:r>
      <w:proofErr w:type="spellEnd"/>
      <w:r w:rsidRPr="00F46C2E">
        <w:rPr>
          <w:rFonts w:asciiTheme="minorHAnsi" w:hAnsiTheme="minorHAnsi"/>
        </w:rPr>
        <w:t xml:space="preserve">, in: Alcocer, J. (Ed.). Lake </w:t>
      </w:r>
      <w:proofErr w:type="spellStart"/>
      <w:r w:rsidRPr="00F46C2E">
        <w:rPr>
          <w:rFonts w:asciiTheme="minorHAnsi" w:hAnsiTheme="minorHAnsi"/>
        </w:rPr>
        <w:t>Alchichica</w:t>
      </w:r>
      <w:proofErr w:type="spellEnd"/>
      <w:r w:rsidRPr="00F46C2E">
        <w:rPr>
          <w:rFonts w:asciiTheme="minorHAnsi" w:hAnsiTheme="minorHAnsi"/>
        </w:rPr>
        <w:t xml:space="preserve"> Limnology, Springer, pp. 75–99. https://doi.org/10.1007/978-3-030-79096-7_6</w:t>
      </w:r>
    </w:p>
    <w:p w14:paraId="6F8F740B" w14:textId="77777777" w:rsidR="006F311D" w:rsidRPr="00F46C2E" w:rsidRDefault="006F311D" w:rsidP="006F311D">
      <w:pPr>
        <w:spacing w:after="0" w:line="480" w:lineRule="auto"/>
        <w:jc w:val="both"/>
        <w:rPr>
          <w:rFonts w:asciiTheme="minorHAnsi" w:hAnsiTheme="minorHAnsi"/>
        </w:rPr>
      </w:pPr>
    </w:p>
    <w:p w14:paraId="6D63AB40" w14:textId="77777777" w:rsidR="006F311D" w:rsidRPr="00F46C2E" w:rsidRDefault="006F311D" w:rsidP="006F311D">
      <w:pPr>
        <w:spacing w:after="0" w:line="480" w:lineRule="auto"/>
        <w:jc w:val="both"/>
        <w:rPr>
          <w:rFonts w:asciiTheme="minorHAnsi" w:hAnsiTheme="minorHAnsi"/>
          <w:lang w:val="es-ES"/>
        </w:rPr>
      </w:pPr>
      <w:proofErr w:type="spellStart"/>
      <w:r w:rsidRPr="00F46C2E">
        <w:rPr>
          <w:rFonts w:asciiTheme="minorHAnsi" w:hAnsiTheme="minorHAnsi"/>
        </w:rPr>
        <w:t>Fiskal</w:t>
      </w:r>
      <w:proofErr w:type="spellEnd"/>
      <w:r w:rsidRPr="00F46C2E">
        <w:rPr>
          <w:rFonts w:asciiTheme="minorHAnsi" w:hAnsiTheme="minorHAnsi"/>
        </w:rPr>
        <w:t xml:space="preserve">, A., Deng, L., Michel, A., Eickenbusch, P., Han, X., Lagostina, L., Zhu, R., Sander, M., Schroth, M. H., Bernasconi, S. M., Dubois, N., Lever, M. A., 2019. Effects of eutrophication on sedimentary organic carbon cycling in five temperate lakes. </w:t>
      </w:r>
      <w:r w:rsidRPr="00F46C2E">
        <w:rPr>
          <w:rFonts w:asciiTheme="minorHAnsi" w:hAnsiTheme="minorHAnsi"/>
          <w:lang w:val="es-ES"/>
        </w:rPr>
        <w:t>Biogeosciences 16, 3725–3746. https://doi.org/10.5194/bg-16-3725-2019</w:t>
      </w:r>
    </w:p>
    <w:p w14:paraId="23ADADC3" w14:textId="77777777" w:rsidR="006F311D" w:rsidRPr="00F46C2E" w:rsidRDefault="006F311D" w:rsidP="006F311D">
      <w:pPr>
        <w:spacing w:after="0" w:line="480" w:lineRule="auto"/>
        <w:jc w:val="both"/>
        <w:rPr>
          <w:rFonts w:asciiTheme="minorHAnsi" w:hAnsiTheme="minorHAnsi"/>
          <w:lang w:val="es-ES"/>
        </w:rPr>
      </w:pPr>
    </w:p>
    <w:p w14:paraId="58EFE0E3" w14:textId="602A4299"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es-ES"/>
        </w:rPr>
        <w:t xml:space="preserve">Ferland, M., Prairie, Y.T., Teodoru, C., del Giorgio, P.A., 2014. </w:t>
      </w:r>
      <w:r w:rsidRPr="00F46C2E">
        <w:rPr>
          <w:rFonts w:asciiTheme="minorHAnsi" w:hAnsiTheme="minorHAnsi"/>
        </w:rPr>
        <w:t>Linking organic carbon sedimentation, burial efficiency, and long</w:t>
      </w:r>
      <w:r w:rsidRPr="00F46C2E">
        <w:rPr>
          <w:rFonts w:ascii="Cambria Math" w:hAnsi="Cambria Math" w:cs="Cambria Math"/>
        </w:rPr>
        <w:t>‐</w:t>
      </w:r>
      <w:r w:rsidRPr="00F46C2E">
        <w:rPr>
          <w:rFonts w:asciiTheme="minorHAnsi" w:hAnsiTheme="minorHAnsi"/>
        </w:rPr>
        <w:t xml:space="preserve">term accumulation in boreal lakes. </w:t>
      </w:r>
      <w:r w:rsidR="009A401B" w:rsidRPr="00F46C2E">
        <w:rPr>
          <w:rFonts w:asciiTheme="minorHAnsi" w:hAnsiTheme="minorHAnsi"/>
        </w:rPr>
        <w:t xml:space="preserve">J. Geophys. Res. </w:t>
      </w:r>
      <w:proofErr w:type="spellStart"/>
      <w:r w:rsidR="009A401B" w:rsidRPr="00F46C2E">
        <w:rPr>
          <w:rFonts w:asciiTheme="minorHAnsi" w:hAnsiTheme="minorHAnsi"/>
        </w:rPr>
        <w:t>Biogeosci</w:t>
      </w:r>
      <w:proofErr w:type="spellEnd"/>
      <w:r w:rsidR="009A401B" w:rsidRPr="00F46C2E">
        <w:rPr>
          <w:rFonts w:asciiTheme="minorHAnsi" w:hAnsiTheme="minorHAnsi"/>
        </w:rPr>
        <w:t xml:space="preserve">. </w:t>
      </w:r>
      <w:r w:rsidRPr="00F46C2E">
        <w:rPr>
          <w:rFonts w:asciiTheme="minorHAnsi" w:hAnsiTheme="minorHAnsi"/>
        </w:rPr>
        <w:t>119, 836</w:t>
      </w:r>
      <w:r w:rsidRPr="00F46C2E">
        <w:rPr>
          <w:rFonts w:ascii="Aptos" w:hAnsi="Aptos" w:cs="Aptos"/>
        </w:rPr>
        <w:t>–</w:t>
      </w:r>
      <w:r w:rsidRPr="00F46C2E">
        <w:rPr>
          <w:rFonts w:asciiTheme="minorHAnsi" w:hAnsiTheme="minorHAnsi"/>
        </w:rPr>
        <w:t>847. https://doi.org/10.1002/2013JG002345</w:t>
      </w:r>
    </w:p>
    <w:p w14:paraId="05935682" w14:textId="77777777" w:rsidR="006F311D" w:rsidRPr="00F46C2E" w:rsidRDefault="006F311D" w:rsidP="006F311D">
      <w:pPr>
        <w:spacing w:after="0" w:line="480" w:lineRule="auto"/>
        <w:jc w:val="both"/>
        <w:rPr>
          <w:rFonts w:asciiTheme="minorHAnsi" w:hAnsiTheme="minorHAnsi"/>
        </w:rPr>
      </w:pPr>
    </w:p>
    <w:p w14:paraId="006A7E3D" w14:textId="21C61215"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Ghanbari, H., Gregory-Eaves, I., </w:t>
      </w:r>
      <w:proofErr w:type="spellStart"/>
      <w:r w:rsidRPr="00F46C2E">
        <w:rPr>
          <w:rFonts w:asciiTheme="minorHAnsi" w:hAnsiTheme="minorHAnsi"/>
        </w:rPr>
        <w:t>Aulard</w:t>
      </w:r>
      <w:proofErr w:type="spellEnd"/>
      <w:r w:rsidRPr="00F46C2E">
        <w:rPr>
          <w:rFonts w:asciiTheme="minorHAnsi" w:hAnsiTheme="minorHAnsi"/>
        </w:rPr>
        <w:t xml:space="preserve">, C., Baud, A., </w:t>
      </w:r>
      <w:proofErr w:type="spellStart"/>
      <w:r w:rsidRPr="00F46C2E">
        <w:rPr>
          <w:rFonts w:asciiTheme="minorHAnsi" w:hAnsiTheme="minorHAnsi"/>
        </w:rPr>
        <w:t>Zilkey</w:t>
      </w:r>
      <w:proofErr w:type="spellEnd"/>
      <w:r w:rsidRPr="00F46C2E">
        <w:rPr>
          <w:rFonts w:asciiTheme="minorHAnsi" w:hAnsiTheme="minorHAnsi"/>
        </w:rPr>
        <w:t xml:space="preserve"> D.R., Fradette, M., Keller, P., del Giorgio P.A., </w:t>
      </w:r>
      <w:proofErr w:type="spellStart"/>
      <w:r w:rsidRPr="00F46C2E">
        <w:rPr>
          <w:rFonts w:asciiTheme="minorHAnsi" w:hAnsiTheme="minorHAnsi"/>
        </w:rPr>
        <w:t>Smol</w:t>
      </w:r>
      <w:proofErr w:type="spellEnd"/>
      <w:r w:rsidRPr="00F46C2E">
        <w:rPr>
          <w:rFonts w:asciiTheme="minorHAnsi" w:hAnsiTheme="minorHAnsi"/>
        </w:rPr>
        <w:t>, J.P., Huot, Y., Antoniades, D., 2025</w:t>
      </w:r>
      <w:r w:rsidR="006849FD" w:rsidRPr="00F46C2E">
        <w:rPr>
          <w:rFonts w:asciiTheme="minorHAnsi" w:hAnsiTheme="minorHAnsi"/>
        </w:rPr>
        <w:t>.</w:t>
      </w:r>
      <w:r w:rsidRPr="00F46C2E">
        <w:rPr>
          <w:rFonts w:asciiTheme="minorHAnsi" w:hAnsiTheme="minorHAnsi"/>
        </w:rPr>
        <w:t xml:space="preserve"> Widespread 20th-century increases in Canadian lake primary production and the roles of climate warming, solar irradiance and human impacts. Commun. Earth Environ. 6, 583. https://doi.org/10.1038/s43247-025-02569-7</w:t>
      </w:r>
    </w:p>
    <w:p w14:paraId="1079A8CE" w14:textId="77777777" w:rsidR="006F311D" w:rsidRPr="00F46C2E" w:rsidRDefault="006F311D" w:rsidP="006F311D">
      <w:pPr>
        <w:spacing w:after="0" w:line="480" w:lineRule="auto"/>
        <w:jc w:val="both"/>
        <w:rPr>
          <w:rFonts w:asciiTheme="minorHAnsi" w:hAnsiTheme="minorHAnsi"/>
        </w:rPr>
      </w:pPr>
    </w:p>
    <w:p w14:paraId="264D949F" w14:textId="54EEC78F" w:rsidR="006F311D" w:rsidRPr="00F46C2E" w:rsidRDefault="006F311D" w:rsidP="006F311D">
      <w:pPr>
        <w:spacing w:after="0" w:line="480" w:lineRule="auto"/>
        <w:jc w:val="both"/>
        <w:rPr>
          <w:rFonts w:asciiTheme="minorHAnsi" w:hAnsiTheme="minorHAnsi"/>
          <w:lang w:val="fr-BE"/>
        </w:rPr>
      </w:pPr>
      <w:r w:rsidRPr="00F46C2E">
        <w:rPr>
          <w:rFonts w:asciiTheme="minorHAnsi" w:hAnsiTheme="minorHAnsi"/>
        </w:rPr>
        <w:t xml:space="preserve">Griffiths, K., Jeziorski, A., Antoniades, D., </w:t>
      </w:r>
      <w:proofErr w:type="spellStart"/>
      <w:r w:rsidRPr="00F46C2E">
        <w:rPr>
          <w:rFonts w:asciiTheme="minorHAnsi" w:hAnsiTheme="minorHAnsi"/>
        </w:rPr>
        <w:t>Beaulie</w:t>
      </w:r>
      <w:proofErr w:type="spellEnd"/>
      <w:r w:rsidRPr="00F46C2E">
        <w:rPr>
          <w:rFonts w:asciiTheme="minorHAnsi" w:hAnsiTheme="minorHAnsi"/>
        </w:rPr>
        <w:t xml:space="preserve">, M., </w:t>
      </w:r>
      <w:proofErr w:type="spellStart"/>
      <w:r w:rsidRPr="00F46C2E">
        <w:rPr>
          <w:rFonts w:asciiTheme="minorHAnsi" w:hAnsiTheme="minorHAnsi"/>
        </w:rPr>
        <w:t>Smol</w:t>
      </w:r>
      <w:proofErr w:type="spellEnd"/>
      <w:r w:rsidRPr="00F46C2E">
        <w:rPr>
          <w:rFonts w:asciiTheme="minorHAnsi" w:hAnsiTheme="minorHAnsi"/>
        </w:rPr>
        <w:t>, J.P., Gregory-Eaves, I., 2022</w:t>
      </w:r>
      <w:r w:rsidR="006849FD" w:rsidRPr="00F46C2E">
        <w:rPr>
          <w:rFonts w:asciiTheme="minorHAnsi" w:hAnsiTheme="minorHAnsi"/>
        </w:rPr>
        <w:t>.</w:t>
      </w:r>
      <w:r w:rsidRPr="00F46C2E">
        <w:rPr>
          <w:rFonts w:asciiTheme="minorHAnsi" w:hAnsiTheme="minorHAnsi"/>
        </w:rPr>
        <w:t xml:space="preserve"> Pervasive changes in algal indicators since pre-industrial times: A paleolimnological study of changes in primary production and diatom assemblages from ~200 Canadian lakes. </w:t>
      </w:r>
      <w:r w:rsidRPr="00F46C2E">
        <w:rPr>
          <w:rFonts w:asciiTheme="minorHAnsi" w:hAnsiTheme="minorHAnsi"/>
          <w:lang w:val="fr-BE"/>
        </w:rPr>
        <w:t>Sci. Total Environ. 838, 155938.</w:t>
      </w:r>
    </w:p>
    <w:p w14:paraId="094B5611" w14:textId="77777777" w:rsidR="006F311D" w:rsidRPr="00F46C2E" w:rsidRDefault="006F311D" w:rsidP="006F311D">
      <w:pPr>
        <w:spacing w:after="0" w:line="480" w:lineRule="auto"/>
        <w:jc w:val="both"/>
        <w:rPr>
          <w:rFonts w:asciiTheme="minorHAnsi" w:hAnsiTheme="minorHAnsi"/>
          <w:lang w:val="fr-BE"/>
        </w:rPr>
      </w:pPr>
    </w:p>
    <w:p w14:paraId="2A319225" w14:textId="77777777" w:rsidR="006F311D" w:rsidRPr="00F46C2E" w:rsidRDefault="006F311D" w:rsidP="006F311D">
      <w:pPr>
        <w:spacing w:after="0" w:line="480" w:lineRule="auto"/>
        <w:jc w:val="both"/>
        <w:rPr>
          <w:rFonts w:asciiTheme="minorHAnsi" w:hAnsiTheme="minorHAnsi"/>
          <w:lang w:val="pt-BR"/>
        </w:rPr>
      </w:pPr>
      <w:r w:rsidRPr="00F46C2E">
        <w:rPr>
          <w:rFonts w:asciiTheme="minorHAnsi" w:hAnsiTheme="minorHAnsi"/>
          <w:lang w:val="fr-BE"/>
        </w:rPr>
        <w:lastRenderedPageBreak/>
        <w:t xml:space="preserve">Griffiths, K., Michelutti, N., Sugar, M., Douglas, M. S. V., Smol, J. P., 2017. </w:t>
      </w:r>
      <w:r w:rsidRPr="00F46C2E">
        <w:rPr>
          <w:rFonts w:asciiTheme="minorHAnsi" w:hAnsiTheme="minorHAnsi"/>
        </w:rPr>
        <w:t xml:space="preserve">Ice-cover is the principal driver of ecological change in High Arctic lakes and ponds. </w:t>
      </w:r>
      <w:r w:rsidRPr="00F46C2E">
        <w:rPr>
          <w:rFonts w:asciiTheme="minorHAnsi" w:hAnsiTheme="minorHAnsi"/>
          <w:lang w:val="pt-BR"/>
        </w:rPr>
        <w:t>PLOS ONE 12, e0172989. https://doi.org/10.1371/journal.pone.0172989</w:t>
      </w:r>
    </w:p>
    <w:p w14:paraId="4AC06DF8" w14:textId="77777777" w:rsidR="006F311D" w:rsidRPr="00F46C2E" w:rsidRDefault="006F311D" w:rsidP="006F311D">
      <w:pPr>
        <w:spacing w:after="0" w:line="480" w:lineRule="auto"/>
        <w:jc w:val="both"/>
        <w:rPr>
          <w:rFonts w:asciiTheme="minorHAnsi" w:hAnsiTheme="minorHAnsi"/>
          <w:lang w:val="pt-BR"/>
        </w:rPr>
      </w:pPr>
    </w:p>
    <w:p w14:paraId="5347A117" w14:textId="77777777" w:rsidR="006F311D" w:rsidRPr="00F46C2E" w:rsidRDefault="006F311D" w:rsidP="006F311D">
      <w:pPr>
        <w:spacing w:after="0" w:line="480" w:lineRule="auto"/>
        <w:jc w:val="both"/>
        <w:rPr>
          <w:rFonts w:asciiTheme="minorHAnsi" w:hAnsiTheme="minorHAnsi"/>
          <w:lang w:val="de-DE"/>
        </w:rPr>
      </w:pPr>
      <w:r w:rsidRPr="00F46C2E">
        <w:rPr>
          <w:rFonts w:asciiTheme="minorHAnsi" w:hAnsiTheme="minorHAnsi"/>
          <w:lang w:val="pt-BR"/>
        </w:rPr>
        <w:t xml:space="preserve">Guo, M., Han, Y., Liu, W., Cao, Y., Lei, D., Zhou, W., An, Z., 2024. </w:t>
      </w:r>
      <w:r w:rsidRPr="00F46C2E">
        <w:rPr>
          <w:rFonts w:asciiTheme="minorHAnsi" w:hAnsiTheme="minorHAnsi"/>
        </w:rPr>
        <w:t xml:space="preserve">Source appointment of δ13C in sediments of a maar lake in southern China: Implications of fossil fuel CO2 emissions. </w:t>
      </w:r>
      <w:r w:rsidRPr="00F46C2E">
        <w:rPr>
          <w:rFonts w:asciiTheme="minorHAnsi" w:hAnsiTheme="minorHAnsi"/>
          <w:lang w:val="de-DE"/>
        </w:rPr>
        <w:t>Appl. Geochem. 165, 105950. https://doi.org/10.1016/j.apgeochem.2024.105950</w:t>
      </w:r>
    </w:p>
    <w:p w14:paraId="7DFBD75A" w14:textId="77777777" w:rsidR="006F311D" w:rsidRPr="00F46C2E" w:rsidRDefault="006F311D" w:rsidP="006F311D">
      <w:pPr>
        <w:spacing w:after="0" w:line="480" w:lineRule="auto"/>
        <w:jc w:val="both"/>
        <w:rPr>
          <w:rFonts w:asciiTheme="minorHAnsi" w:hAnsiTheme="minorHAnsi"/>
          <w:lang w:val="de-DE"/>
        </w:rPr>
      </w:pPr>
    </w:p>
    <w:p w14:paraId="41819C65" w14:textId="77777777" w:rsidR="006F311D" w:rsidRPr="00F46C2E" w:rsidRDefault="006F311D" w:rsidP="006F311D">
      <w:pPr>
        <w:spacing w:after="0" w:line="480" w:lineRule="auto"/>
        <w:jc w:val="both"/>
        <w:rPr>
          <w:rFonts w:asciiTheme="minorHAnsi" w:hAnsiTheme="minorHAnsi"/>
          <w:lang w:val="sv-SE"/>
        </w:rPr>
      </w:pPr>
      <w:r w:rsidRPr="00F46C2E">
        <w:rPr>
          <w:rFonts w:asciiTheme="minorHAnsi" w:hAnsiTheme="minorHAnsi"/>
          <w:lang w:val="de-DE"/>
        </w:rPr>
        <w:t xml:space="preserve">Gälman, V., Rydberg, J., Bigler, C., 2009. </w:t>
      </w:r>
      <w:r w:rsidRPr="00F46C2E">
        <w:rPr>
          <w:rFonts w:asciiTheme="minorHAnsi" w:hAnsiTheme="minorHAnsi"/>
        </w:rPr>
        <w:t>Decadal diagenetic effects on δ</w:t>
      </w:r>
      <w:r w:rsidRPr="00F46C2E">
        <w:rPr>
          <w:rFonts w:asciiTheme="minorHAnsi" w:hAnsiTheme="minorHAnsi"/>
          <w:vertAlign w:val="superscript"/>
        </w:rPr>
        <w:t>13</w:t>
      </w:r>
      <w:r w:rsidRPr="00F46C2E">
        <w:rPr>
          <w:rFonts w:asciiTheme="minorHAnsi" w:hAnsiTheme="minorHAnsi"/>
        </w:rPr>
        <w:t>C and δ</w:t>
      </w:r>
      <w:r w:rsidRPr="00F46C2E">
        <w:rPr>
          <w:rFonts w:asciiTheme="minorHAnsi" w:hAnsiTheme="minorHAnsi"/>
          <w:vertAlign w:val="superscript"/>
        </w:rPr>
        <w:t>15</w:t>
      </w:r>
      <w:r w:rsidRPr="00F46C2E">
        <w:rPr>
          <w:rFonts w:asciiTheme="minorHAnsi" w:hAnsiTheme="minorHAnsi"/>
        </w:rPr>
        <w:t xml:space="preserve">N studied in varved lake sediment. </w:t>
      </w:r>
      <w:r w:rsidRPr="00F46C2E">
        <w:rPr>
          <w:rFonts w:asciiTheme="minorHAnsi" w:hAnsiTheme="minorHAnsi"/>
          <w:lang w:val="sv-SE"/>
        </w:rPr>
        <w:t>Limnol. Oceanogr. 54, 917–924. https://doi.org/10.4319/lo.2009.54.3.0917</w:t>
      </w:r>
    </w:p>
    <w:p w14:paraId="24599C8B" w14:textId="77777777" w:rsidR="006F311D" w:rsidRPr="00F46C2E" w:rsidRDefault="006F311D" w:rsidP="006F311D">
      <w:pPr>
        <w:spacing w:after="0" w:line="480" w:lineRule="auto"/>
        <w:jc w:val="both"/>
        <w:rPr>
          <w:rFonts w:asciiTheme="minorHAnsi" w:hAnsiTheme="minorHAnsi"/>
          <w:lang w:val="sv-SE"/>
        </w:rPr>
      </w:pPr>
    </w:p>
    <w:p w14:paraId="1CD74FC6"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sv-SE"/>
        </w:rPr>
        <w:t>Gälman, V., Rydberg, J., de</w:t>
      </w:r>
      <w:r w:rsidRPr="00F46C2E">
        <w:rPr>
          <w:rFonts w:ascii="Cambria Math" w:hAnsi="Cambria Math" w:cs="Cambria Math"/>
          <w:lang w:val="sv-SE"/>
        </w:rPr>
        <w:t>‐</w:t>
      </w:r>
      <w:r w:rsidRPr="00F46C2E">
        <w:rPr>
          <w:rFonts w:asciiTheme="minorHAnsi" w:hAnsiTheme="minorHAnsi"/>
          <w:lang w:val="sv-SE"/>
        </w:rPr>
        <w:t xml:space="preserve">Luna, S.S., Bindler, R., Renberg, I., 2008. </w:t>
      </w:r>
      <w:r w:rsidRPr="00F46C2E">
        <w:rPr>
          <w:rFonts w:asciiTheme="minorHAnsi" w:hAnsiTheme="minorHAnsi"/>
        </w:rPr>
        <w:t xml:space="preserve">Carbon and nitrogen loss rates during aging of lake sediment: Changes over 27 years studied in varved lake sediment.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53, 1076</w:t>
      </w:r>
      <w:r w:rsidRPr="00F46C2E">
        <w:rPr>
          <w:rFonts w:ascii="Aptos" w:hAnsi="Aptos" w:cs="Aptos"/>
        </w:rPr>
        <w:t>–</w:t>
      </w:r>
      <w:r w:rsidRPr="00F46C2E">
        <w:rPr>
          <w:rFonts w:asciiTheme="minorHAnsi" w:hAnsiTheme="minorHAnsi"/>
        </w:rPr>
        <w:t>1082. https://doi.org/10.4319/lo.2008.53.3.1076</w:t>
      </w:r>
    </w:p>
    <w:p w14:paraId="0B1C1927" w14:textId="77777777" w:rsidR="006F311D" w:rsidRPr="00F46C2E" w:rsidRDefault="006F311D" w:rsidP="006F311D">
      <w:pPr>
        <w:spacing w:after="0" w:line="480" w:lineRule="auto"/>
        <w:jc w:val="both"/>
        <w:rPr>
          <w:rFonts w:asciiTheme="minorHAnsi" w:hAnsiTheme="minorHAnsi"/>
        </w:rPr>
      </w:pPr>
    </w:p>
    <w:p w14:paraId="4FFDA5D0"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Harris, I., Osborn, T.J., Jones, P., Lister, D., 2020. Version 4 of the CRU TS monthly high-resolution gridded multivariate climate dataset. Sci. Data 7, 109. https://doi.org/10.1038/s41597-020-0453-3</w:t>
      </w:r>
    </w:p>
    <w:p w14:paraId="50CF02B0" w14:textId="77777777" w:rsidR="006F311D" w:rsidRPr="00F46C2E" w:rsidRDefault="006F311D" w:rsidP="006F311D">
      <w:pPr>
        <w:spacing w:after="0" w:line="480" w:lineRule="auto"/>
        <w:jc w:val="both"/>
        <w:rPr>
          <w:rFonts w:asciiTheme="minorHAnsi" w:hAnsiTheme="minorHAnsi"/>
        </w:rPr>
      </w:pPr>
    </w:p>
    <w:p w14:paraId="30A709E2"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Hartig, F., 2024. </w:t>
      </w:r>
      <w:proofErr w:type="spellStart"/>
      <w:r w:rsidRPr="00F46C2E">
        <w:rPr>
          <w:rFonts w:asciiTheme="minorHAnsi" w:hAnsiTheme="minorHAnsi"/>
        </w:rPr>
        <w:t>DHARMa</w:t>
      </w:r>
      <w:proofErr w:type="spellEnd"/>
      <w:r w:rsidRPr="00F46C2E">
        <w:rPr>
          <w:rFonts w:asciiTheme="minorHAnsi" w:hAnsiTheme="minorHAnsi"/>
        </w:rPr>
        <w:t>: Residual Diagnostics for Hierarchical (Multi-Level/Mixed) Regression Models. R package version 0.4.7. https://CRAN.R-project.org/package=DHARMa</w:t>
      </w:r>
    </w:p>
    <w:p w14:paraId="1332E4D1" w14:textId="77777777" w:rsidR="006F311D" w:rsidRPr="00F46C2E" w:rsidRDefault="006F311D" w:rsidP="006F311D">
      <w:pPr>
        <w:spacing w:after="0" w:line="480" w:lineRule="auto"/>
        <w:jc w:val="both"/>
        <w:rPr>
          <w:rFonts w:asciiTheme="minorHAnsi" w:hAnsiTheme="minorHAnsi"/>
        </w:rPr>
      </w:pPr>
    </w:p>
    <w:p w14:paraId="2280E4DE"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Havas, R., </w:t>
      </w:r>
      <w:proofErr w:type="spellStart"/>
      <w:r w:rsidRPr="00F46C2E">
        <w:rPr>
          <w:rFonts w:asciiTheme="minorHAnsi" w:hAnsiTheme="minorHAnsi"/>
        </w:rPr>
        <w:t>Thomazo</w:t>
      </w:r>
      <w:proofErr w:type="spellEnd"/>
      <w:r w:rsidRPr="00F46C2E">
        <w:rPr>
          <w:rFonts w:asciiTheme="minorHAnsi" w:hAnsiTheme="minorHAnsi"/>
        </w:rPr>
        <w:t xml:space="preserve">, C., </w:t>
      </w:r>
      <w:proofErr w:type="spellStart"/>
      <w:r w:rsidRPr="00F46C2E">
        <w:rPr>
          <w:rFonts w:asciiTheme="minorHAnsi" w:hAnsiTheme="minorHAnsi"/>
        </w:rPr>
        <w:t>Iniesto</w:t>
      </w:r>
      <w:proofErr w:type="spellEnd"/>
      <w:r w:rsidRPr="00F46C2E">
        <w:rPr>
          <w:rFonts w:asciiTheme="minorHAnsi" w:hAnsiTheme="minorHAnsi"/>
        </w:rPr>
        <w:t xml:space="preserve">, M., Jézéquel, D., Moreira, D., Tavera, R., Caumartin, J., Muller, E., López-García, P., </w:t>
      </w:r>
      <w:proofErr w:type="spellStart"/>
      <w:r w:rsidRPr="00F46C2E">
        <w:rPr>
          <w:rFonts w:asciiTheme="minorHAnsi" w:hAnsiTheme="minorHAnsi"/>
        </w:rPr>
        <w:t>Benzerara</w:t>
      </w:r>
      <w:proofErr w:type="spellEnd"/>
      <w:r w:rsidRPr="00F46C2E">
        <w:rPr>
          <w:rFonts w:asciiTheme="minorHAnsi" w:hAnsiTheme="minorHAnsi"/>
        </w:rPr>
        <w:t>, K., 2023a. Biogeochemical processes captured by carbon isotopes in redox-stratiﬁed water columns: A comparative study of four modern stratiﬁed lakes along an alkalinity gradient. Biogeosciences 20, 2347–2367.</w:t>
      </w:r>
    </w:p>
    <w:p w14:paraId="45D8E24E" w14:textId="77777777" w:rsidR="006F311D" w:rsidRPr="00F46C2E" w:rsidRDefault="006F311D" w:rsidP="006F311D">
      <w:pPr>
        <w:spacing w:after="0" w:line="480" w:lineRule="auto"/>
        <w:jc w:val="both"/>
        <w:rPr>
          <w:rFonts w:asciiTheme="minorHAnsi" w:hAnsiTheme="minorHAnsi"/>
        </w:rPr>
      </w:pPr>
    </w:p>
    <w:p w14:paraId="2C6E9305"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 xml:space="preserve">Havas, R., Thomazo, C., Iniesto, M., Jézéquel, D., Moreira, D., Tavera, R., Caumartin, J., Muller, E., López-García, P., Benzerara, K., 2023b. The hidden role of dissolved organic carbon in the biogeochemical cycle of carbon in modern redox-stratified lakes. </w:t>
      </w:r>
      <w:proofErr w:type="spellStart"/>
      <w:r w:rsidRPr="00F46C2E">
        <w:rPr>
          <w:rFonts w:asciiTheme="minorHAnsi" w:hAnsiTheme="minorHAnsi"/>
        </w:rPr>
        <w:t>Biogeosciences</w:t>
      </w:r>
      <w:proofErr w:type="spellEnd"/>
      <w:r w:rsidRPr="00F46C2E">
        <w:rPr>
          <w:rFonts w:asciiTheme="minorHAnsi" w:hAnsiTheme="minorHAnsi"/>
        </w:rPr>
        <w:t xml:space="preserve"> 20, 2405–2424. https://doi.org/10.5194/bg-20-2405-2023</w:t>
      </w:r>
    </w:p>
    <w:p w14:paraId="290AE1A3" w14:textId="77777777" w:rsidR="006F311D" w:rsidRPr="00F46C2E" w:rsidRDefault="006F311D" w:rsidP="006F311D">
      <w:pPr>
        <w:spacing w:after="0" w:line="480" w:lineRule="auto"/>
        <w:jc w:val="both"/>
        <w:rPr>
          <w:rFonts w:asciiTheme="minorHAnsi" w:hAnsiTheme="minorHAnsi"/>
        </w:rPr>
      </w:pPr>
    </w:p>
    <w:p w14:paraId="217EF43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Heathcote, A.J., Anderson, N.J., Prairie, Y.T., Engstrom, D.R., del Giorgio, P.A., 2015. Large increases in carbon burial in northern lakes during the Anthropocene. Nature Commun. 6, 10016. https://doi.org/10.1038/ncomms10016</w:t>
      </w:r>
    </w:p>
    <w:p w14:paraId="1E6CDA0C" w14:textId="77777777" w:rsidR="006F311D" w:rsidRPr="00F46C2E" w:rsidRDefault="006F311D" w:rsidP="006F311D">
      <w:pPr>
        <w:spacing w:after="0" w:line="480" w:lineRule="auto"/>
        <w:jc w:val="both"/>
        <w:rPr>
          <w:rFonts w:asciiTheme="minorHAnsi" w:hAnsiTheme="minorHAnsi"/>
        </w:rPr>
      </w:pPr>
    </w:p>
    <w:p w14:paraId="50F5CAEF" w14:textId="7785A66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Heathcote, A.J., Filstrup, C.T., Downing, J.A., 2013. Watershed sediment losses to lakes accelerating despite agricultural soil conservation efforts. </w:t>
      </w:r>
      <w:proofErr w:type="spellStart"/>
      <w:r w:rsidRPr="00F46C2E">
        <w:rPr>
          <w:rFonts w:asciiTheme="minorHAnsi" w:hAnsiTheme="minorHAnsi"/>
        </w:rPr>
        <w:t>PLoS</w:t>
      </w:r>
      <w:proofErr w:type="spellEnd"/>
      <w:r w:rsidRPr="00F46C2E">
        <w:rPr>
          <w:rFonts w:asciiTheme="minorHAnsi" w:hAnsiTheme="minorHAnsi"/>
        </w:rPr>
        <w:t xml:space="preserve"> ONE 8, e53554. </w:t>
      </w:r>
    </w:p>
    <w:p w14:paraId="00772518"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https://doi.org/10.1371/journal.pone.0053554</w:t>
      </w:r>
    </w:p>
    <w:p w14:paraId="75D6BD44" w14:textId="77777777" w:rsidR="006F311D" w:rsidRPr="00F46C2E" w:rsidRDefault="006F311D" w:rsidP="006F311D">
      <w:pPr>
        <w:spacing w:after="0" w:line="480" w:lineRule="auto"/>
        <w:jc w:val="both"/>
        <w:rPr>
          <w:rFonts w:asciiTheme="minorHAnsi" w:hAnsiTheme="minorHAnsi"/>
        </w:rPr>
      </w:pPr>
    </w:p>
    <w:p w14:paraId="4A27D8B5"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Hecky, R.E., </w:t>
      </w:r>
      <w:proofErr w:type="spellStart"/>
      <w:r w:rsidRPr="00F46C2E">
        <w:rPr>
          <w:rFonts w:asciiTheme="minorHAnsi" w:hAnsiTheme="minorHAnsi"/>
        </w:rPr>
        <w:t>Hesslein</w:t>
      </w:r>
      <w:proofErr w:type="spellEnd"/>
      <w:r w:rsidRPr="00F46C2E">
        <w:rPr>
          <w:rFonts w:asciiTheme="minorHAnsi" w:hAnsiTheme="minorHAnsi"/>
        </w:rPr>
        <w:t xml:space="preserve">, R.H., 1995. Contributions of benthic algae to lake food webs as revealed by stable isotope analysis. J. N. Am. </w:t>
      </w:r>
      <w:proofErr w:type="spellStart"/>
      <w:r w:rsidRPr="00F46C2E">
        <w:rPr>
          <w:rFonts w:asciiTheme="minorHAnsi" w:hAnsiTheme="minorHAnsi"/>
        </w:rPr>
        <w:t>Benthol</w:t>
      </w:r>
      <w:proofErr w:type="spellEnd"/>
      <w:r w:rsidRPr="00F46C2E">
        <w:rPr>
          <w:rFonts w:asciiTheme="minorHAnsi" w:hAnsiTheme="minorHAnsi"/>
        </w:rPr>
        <w:t>. Soc. 14, 631–653. https://doi.org/10.2307/1467546</w:t>
      </w:r>
    </w:p>
    <w:p w14:paraId="75B178A2" w14:textId="77777777" w:rsidR="006F311D" w:rsidRPr="00F46C2E" w:rsidRDefault="006F311D" w:rsidP="006F311D">
      <w:pPr>
        <w:spacing w:after="0" w:line="480" w:lineRule="auto"/>
        <w:jc w:val="both"/>
        <w:rPr>
          <w:rFonts w:asciiTheme="minorHAnsi" w:hAnsiTheme="minorHAnsi"/>
        </w:rPr>
      </w:pPr>
    </w:p>
    <w:p w14:paraId="346DD9BC"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Heino, J., </w:t>
      </w:r>
      <w:proofErr w:type="spellStart"/>
      <w:r w:rsidRPr="00F46C2E">
        <w:rPr>
          <w:rFonts w:asciiTheme="minorHAnsi" w:hAnsiTheme="minorHAnsi"/>
        </w:rPr>
        <w:t>Alahuhta</w:t>
      </w:r>
      <w:proofErr w:type="spellEnd"/>
      <w:r w:rsidRPr="00F46C2E">
        <w:rPr>
          <w:rFonts w:asciiTheme="minorHAnsi" w:hAnsiTheme="minorHAnsi"/>
        </w:rPr>
        <w:t xml:space="preserve">, J., Bini, L. M., Cai, Y., Heiskanen, A.-S., Hellsten, S., Kortelainen, P., </w:t>
      </w:r>
      <w:proofErr w:type="spellStart"/>
      <w:r w:rsidRPr="00F46C2E">
        <w:rPr>
          <w:rFonts w:asciiTheme="minorHAnsi" w:hAnsiTheme="minorHAnsi"/>
        </w:rPr>
        <w:t>Kotamäki</w:t>
      </w:r>
      <w:proofErr w:type="spellEnd"/>
      <w:r w:rsidRPr="00F46C2E">
        <w:rPr>
          <w:rFonts w:asciiTheme="minorHAnsi" w:hAnsiTheme="minorHAnsi"/>
        </w:rPr>
        <w:t xml:space="preserve">, N., Tolonen, K. T., </w:t>
      </w:r>
      <w:proofErr w:type="spellStart"/>
      <w:r w:rsidRPr="00F46C2E">
        <w:rPr>
          <w:rFonts w:asciiTheme="minorHAnsi" w:hAnsiTheme="minorHAnsi"/>
        </w:rPr>
        <w:t>Vihervaara</w:t>
      </w:r>
      <w:proofErr w:type="spellEnd"/>
      <w:r w:rsidRPr="00F46C2E">
        <w:rPr>
          <w:rFonts w:asciiTheme="minorHAnsi" w:hAnsiTheme="minorHAnsi"/>
        </w:rPr>
        <w:t xml:space="preserve">, P., Vilmi, A., </w:t>
      </w:r>
      <w:proofErr w:type="spellStart"/>
      <w:r w:rsidRPr="00F46C2E">
        <w:rPr>
          <w:rFonts w:asciiTheme="minorHAnsi" w:hAnsiTheme="minorHAnsi"/>
        </w:rPr>
        <w:t>Angeler</w:t>
      </w:r>
      <w:proofErr w:type="spellEnd"/>
      <w:r w:rsidRPr="00F46C2E">
        <w:rPr>
          <w:rFonts w:asciiTheme="minorHAnsi" w:hAnsiTheme="minorHAnsi"/>
        </w:rPr>
        <w:t>, D. G., 2021. Lakes in the era of global change: Moving beyond single</w:t>
      </w:r>
      <w:r w:rsidRPr="00F46C2E">
        <w:rPr>
          <w:rFonts w:ascii="Cambria Math" w:hAnsi="Cambria Math" w:cs="Cambria Math"/>
        </w:rPr>
        <w:t>‐</w:t>
      </w:r>
      <w:r w:rsidRPr="00F46C2E">
        <w:rPr>
          <w:rFonts w:asciiTheme="minorHAnsi" w:hAnsiTheme="minorHAnsi"/>
        </w:rPr>
        <w:t>lake thinking in maintaining biodiversity and ecosystem services. Biol. Rev. 96, 89</w:t>
      </w:r>
      <w:r w:rsidRPr="00F46C2E">
        <w:rPr>
          <w:rFonts w:ascii="Aptos" w:hAnsi="Aptos" w:cs="Aptos"/>
        </w:rPr>
        <w:t>–</w:t>
      </w:r>
      <w:r w:rsidRPr="00F46C2E">
        <w:rPr>
          <w:rFonts w:asciiTheme="minorHAnsi" w:hAnsiTheme="minorHAnsi"/>
        </w:rPr>
        <w:t>106.</w:t>
      </w:r>
    </w:p>
    <w:p w14:paraId="7546D6F0" w14:textId="77777777" w:rsidR="006F311D" w:rsidRPr="00F46C2E" w:rsidRDefault="006F311D" w:rsidP="006F311D">
      <w:pPr>
        <w:spacing w:after="0" w:line="480" w:lineRule="auto"/>
        <w:jc w:val="both"/>
        <w:rPr>
          <w:rFonts w:asciiTheme="minorHAnsi" w:hAnsiTheme="minorHAnsi"/>
        </w:rPr>
      </w:pPr>
    </w:p>
    <w:p w14:paraId="39B0A6A1"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t>Heiri</w:t>
      </w:r>
      <w:proofErr w:type="spellEnd"/>
      <w:r w:rsidRPr="00F46C2E">
        <w:rPr>
          <w:rFonts w:asciiTheme="minorHAnsi" w:hAnsiTheme="minorHAnsi"/>
        </w:rPr>
        <w:t xml:space="preserve">, O., Lotter, A.F., Lemcke, G., 2001. Loss on ignition as a method for estimating organic and carbonate content in sediments: reproducibility and comparability of results. J. </w:t>
      </w:r>
      <w:proofErr w:type="spellStart"/>
      <w:r w:rsidRPr="00F46C2E">
        <w:rPr>
          <w:rFonts w:asciiTheme="minorHAnsi" w:hAnsiTheme="minorHAnsi"/>
        </w:rPr>
        <w:t>Paleolimnol</w:t>
      </w:r>
      <w:proofErr w:type="spellEnd"/>
      <w:r w:rsidRPr="00F46C2E">
        <w:rPr>
          <w:rFonts w:asciiTheme="minorHAnsi" w:hAnsiTheme="minorHAnsi"/>
        </w:rPr>
        <w:t>. 25, 101–110. https://doi.org/10.1023/A:1008119611481</w:t>
      </w:r>
    </w:p>
    <w:p w14:paraId="48F548A0" w14:textId="77777777" w:rsidR="006F311D" w:rsidRPr="00F46C2E" w:rsidRDefault="006F311D" w:rsidP="006F311D">
      <w:pPr>
        <w:spacing w:after="0" w:line="480" w:lineRule="auto"/>
        <w:jc w:val="both"/>
        <w:rPr>
          <w:rFonts w:asciiTheme="minorHAnsi" w:hAnsiTheme="minorHAnsi"/>
        </w:rPr>
      </w:pPr>
    </w:p>
    <w:p w14:paraId="04F00FAD"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Ho, J. C., Michalak, A. M., </w:t>
      </w:r>
      <w:proofErr w:type="spellStart"/>
      <w:r w:rsidRPr="00F46C2E">
        <w:rPr>
          <w:rFonts w:asciiTheme="minorHAnsi" w:hAnsiTheme="minorHAnsi"/>
        </w:rPr>
        <w:t>Pahlevan</w:t>
      </w:r>
      <w:proofErr w:type="spellEnd"/>
      <w:r w:rsidRPr="00F46C2E">
        <w:rPr>
          <w:rFonts w:asciiTheme="minorHAnsi" w:hAnsiTheme="minorHAnsi"/>
        </w:rPr>
        <w:t>, N., 2019. Widespread global increase in intense lake phytoplankton blooms since the 1980s. Nature 574, 667–670. https://doi.org/10.1038/s41586-019-1648-7</w:t>
      </w:r>
    </w:p>
    <w:p w14:paraId="08960265" w14:textId="77777777" w:rsidR="006F311D" w:rsidRPr="00F46C2E" w:rsidRDefault="006F311D" w:rsidP="006F311D">
      <w:pPr>
        <w:spacing w:after="0" w:line="480" w:lineRule="auto"/>
        <w:jc w:val="both"/>
        <w:rPr>
          <w:rFonts w:asciiTheme="minorHAnsi" w:hAnsiTheme="minorHAnsi"/>
        </w:rPr>
      </w:pPr>
    </w:p>
    <w:p w14:paraId="7DE6860C"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Holtgrieve, G.W., Schindler, D.E., Hobbs, W.O., Leavitt, P.R., Ward, E.J., Bunting, L. et al., 2011. A coherent signature of anthropogenic nitrogen deposition to remote watersheds of the Northern Hemisphere. Science 334, 1545–1548. https://doi.org/10.1126/science.1212267</w:t>
      </w:r>
    </w:p>
    <w:p w14:paraId="0FB184C1" w14:textId="77777777" w:rsidR="006F311D" w:rsidRPr="00F46C2E" w:rsidRDefault="006F311D" w:rsidP="006F311D">
      <w:pPr>
        <w:spacing w:after="0" w:line="480" w:lineRule="auto"/>
        <w:jc w:val="both"/>
        <w:rPr>
          <w:rFonts w:asciiTheme="minorHAnsi" w:hAnsiTheme="minorHAnsi"/>
        </w:rPr>
      </w:pPr>
    </w:p>
    <w:p w14:paraId="283EA679"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Huang, L., </w:t>
      </w:r>
      <w:proofErr w:type="spellStart"/>
      <w:r w:rsidRPr="00F46C2E">
        <w:rPr>
          <w:rFonts w:asciiTheme="minorHAnsi" w:hAnsiTheme="minorHAnsi"/>
        </w:rPr>
        <w:t>Woolway</w:t>
      </w:r>
      <w:proofErr w:type="spellEnd"/>
      <w:r w:rsidRPr="00F46C2E">
        <w:rPr>
          <w:rFonts w:asciiTheme="minorHAnsi" w:hAnsiTheme="minorHAnsi"/>
        </w:rPr>
        <w:t xml:space="preserve">, R. I., Timmermann, A., Lee, S.-S., Rodgers, K. B., Yamaguchi, R., 2024. Emergence of lake conditions that exceed natural temperature variability. Nat. </w:t>
      </w:r>
      <w:proofErr w:type="spellStart"/>
      <w:r w:rsidRPr="00F46C2E">
        <w:rPr>
          <w:rFonts w:asciiTheme="minorHAnsi" w:hAnsiTheme="minorHAnsi"/>
        </w:rPr>
        <w:t>Geosci</w:t>
      </w:r>
      <w:proofErr w:type="spellEnd"/>
      <w:r w:rsidRPr="00F46C2E">
        <w:rPr>
          <w:rFonts w:asciiTheme="minorHAnsi" w:hAnsiTheme="minorHAnsi"/>
        </w:rPr>
        <w:t>. 17, 763–769. https://doi.org/10.1038/s41561-024-01491-5</w:t>
      </w:r>
    </w:p>
    <w:p w14:paraId="068538F1" w14:textId="77777777" w:rsidR="006F311D" w:rsidRPr="00F46C2E" w:rsidRDefault="006F311D" w:rsidP="006F311D">
      <w:pPr>
        <w:spacing w:after="0" w:line="480" w:lineRule="auto"/>
        <w:jc w:val="both"/>
        <w:rPr>
          <w:rFonts w:asciiTheme="minorHAnsi" w:hAnsiTheme="minorHAnsi"/>
        </w:rPr>
      </w:pPr>
    </w:p>
    <w:p w14:paraId="3FE625E1"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t>Huybers</w:t>
      </w:r>
      <w:proofErr w:type="spellEnd"/>
      <w:r w:rsidRPr="00F46C2E">
        <w:rPr>
          <w:rFonts w:asciiTheme="minorHAnsi" w:hAnsiTheme="minorHAnsi"/>
        </w:rPr>
        <w:t xml:space="preserve">, K., </w:t>
      </w:r>
      <w:proofErr w:type="spellStart"/>
      <w:r w:rsidRPr="00F46C2E">
        <w:rPr>
          <w:rFonts w:asciiTheme="minorHAnsi" w:hAnsiTheme="minorHAnsi"/>
        </w:rPr>
        <w:t>Rupper</w:t>
      </w:r>
      <w:proofErr w:type="spellEnd"/>
      <w:r w:rsidRPr="00F46C2E">
        <w:rPr>
          <w:rFonts w:asciiTheme="minorHAnsi" w:hAnsiTheme="minorHAnsi"/>
        </w:rPr>
        <w:t>, S., Roe, G.H., 2015. Response of closed basin lakes to interannual climate variability. Clim. Dyn. 46, 3709–3723. https://doi.org/10.1007/s00382-015-2798-4</w:t>
      </w:r>
    </w:p>
    <w:p w14:paraId="7B4808A5" w14:textId="77777777" w:rsidR="006F311D" w:rsidRPr="00F46C2E" w:rsidRDefault="006F311D" w:rsidP="006F311D">
      <w:pPr>
        <w:spacing w:after="0" w:line="480" w:lineRule="auto"/>
        <w:jc w:val="both"/>
        <w:rPr>
          <w:rFonts w:asciiTheme="minorHAnsi" w:hAnsiTheme="minorHAnsi"/>
        </w:rPr>
      </w:pPr>
    </w:p>
    <w:p w14:paraId="15808EF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Israde-Alcántara, I., Vázquez, C. G., Davies, S. J., Aston, B., Miranda, M.C., 2021. A </w:t>
      </w:r>
      <w:proofErr w:type="gramStart"/>
      <w:r w:rsidRPr="00F46C2E">
        <w:rPr>
          <w:rFonts w:asciiTheme="minorHAnsi" w:hAnsiTheme="minorHAnsi"/>
        </w:rPr>
        <w:t>12,000 year</w:t>
      </w:r>
      <w:proofErr w:type="gramEnd"/>
      <w:r w:rsidRPr="00F46C2E">
        <w:rPr>
          <w:rFonts w:asciiTheme="minorHAnsi" w:hAnsiTheme="minorHAnsi"/>
        </w:rPr>
        <w:t xml:space="preserve"> diatom-based paleoenvironmental record from Lago De </w:t>
      </w:r>
      <w:proofErr w:type="spellStart"/>
      <w:r w:rsidRPr="00F46C2E">
        <w:rPr>
          <w:rFonts w:asciiTheme="minorHAnsi" w:hAnsiTheme="minorHAnsi"/>
        </w:rPr>
        <w:t>Zirahuén</w:t>
      </w:r>
      <w:proofErr w:type="spellEnd"/>
      <w:r w:rsidRPr="00F46C2E">
        <w:rPr>
          <w:rFonts w:asciiTheme="minorHAnsi" w:hAnsiTheme="minorHAnsi"/>
        </w:rPr>
        <w:t xml:space="preserve">, Mexico, in: Rosen, M. R., Finkelstein, D.B., Park Boush, L., Pla-Pueyo, S. (Eds.), </w:t>
      </w:r>
      <w:proofErr w:type="spellStart"/>
      <w:r w:rsidRPr="00F46C2E">
        <w:rPr>
          <w:rFonts w:asciiTheme="minorHAnsi" w:hAnsiTheme="minorHAnsi"/>
        </w:rPr>
        <w:t>Limnogeology</w:t>
      </w:r>
      <w:proofErr w:type="spellEnd"/>
      <w:r w:rsidRPr="00F46C2E">
        <w:rPr>
          <w:rFonts w:asciiTheme="minorHAnsi" w:hAnsiTheme="minorHAnsi"/>
        </w:rPr>
        <w:t>: Progress, Challenges and Opportunities, A Tribute to Elizabeth Gierlowski-</w:t>
      </w:r>
      <w:proofErr w:type="spellStart"/>
      <w:r w:rsidRPr="00F46C2E">
        <w:rPr>
          <w:rFonts w:asciiTheme="minorHAnsi" w:hAnsiTheme="minorHAnsi"/>
        </w:rPr>
        <w:t>Kordesch</w:t>
      </w:r>
      <w:proofErr w:type="spellEnd"/>
      <w:r w:rsidRPr="00F46C2E">
        <w:rPr>
          <w:rFonts w:asciiTheme="minorHAnsi" w:hAnsiTheme="minorHAnsi"/>
        </w:rPr>
        <w:t>. Springer, Cham, pp. 367–391. https://doi.org/10.1007/978-3-030-66576-0_12</w:t>
      </w:r>
    </w:p>
    <w:p w14:paraId="7FF9584B" w14:textId="77777777" w:rsidR="006F311D" w:rsidRPr="00F46C2E" w:rsidRDefault="006F311D" w:rsidP="006F311D">
      <w:pPr>
        <w:spacing w:after="0" w:line="480" w:lineRule="auto"/>
        <w:jc w:val="both"/>
        <w:rPr>
          <w:rFonts w:asciiTheme="minorHAnsi" w:hAnsiTheme="minorHAnsi"/>
        </w:rPr>
      </w:pPr>
    </w:p>
    <w:p w14:paraId="1BBD28CA"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Jenny, J.-P., </w:t>
      </w:r>
      <w:proofErr w:type="spellStart"/>
      <w:r w:rsidRPr="00F46C2E">
        <w:rPr>
          <w:rFonts w:asciiTheme="minorHAnsi" w:hAnsiTheme="minorHAnsi"/>
        </w:rPr>
        <w:t>Barouillet</w:t>
      </w:r>
      <w:proofErr w:type="spellEnd"/>
      <w:r w:rsidRPr="00F46C2E">
        <w:rPr>
          <w:rFonts w:asciiTheme="minorHAnsi" w:hAnsiTheme="minorHAnsi"/>
        </w:rPr>
        <w:t xml:space="preserve">, C., </w:t>
      </w:r>
      <w:proofErr w:type="spellStart"/>
      <w:r w:rsidRPr="00F46C2E">
        <w:rPr>
          <w:rFonts w:asciiTheme="minorHAnsi" w:hAnsiTheme="minorHAnsi"/>
        </w:rPr>
        <w:t>Domaizon</w:t>
      </w:r>
      <w:proofErr w:type="spellEnd"/>
      <w:r w:rsidRPr="00F46C2E">
        <w:rPr>
          <w:rFonts w:asciiTheme="minorHAnsi" w:hAnsiTheme="minorHAnsi"/>
        </w:rPr>
        <w:t>, I., Etienne, D., Gregory-Eaves, I., Itier-</w:t>
      </w:r>
      <w:proofErr w:type="spellStart"/>
      <w:r w:rsidRPr="00F46C2E">
        <w:rPr>
          <w:rFonts w:asciiTheme="minorHAnsi" w:hAnsiTheme="minorHAnsi"/>
        </w:rPr>
        <w:t>Desgué</w:t>
      </w:r>
      <w:proofErr w:type="spellEnd"/>
      <w:r w:rsidRPr="00F46C2E">
        <w:rPr>
          <w:rFonts w:asciiTheme="minorHAnsi" w:hAnsiTheme="minorHAnsi"/>
        </w:rPr>
        <w:t xml:space="preserve">, O., Lami, A., Messager, E., Sabatier, P., </w:t>
      </w:r>
      <w:proofErr w:type="spellStart"/>
      <w:r w:rsidRPr="00F46C2E">
        <w:rPr>
          <w:rFonts w:asciiTheme="minorHAnsi" w:hAnsiTheme="minorHAnsi"/>
        </w:rPr>
        <w:t>Rotschi</w:t>
      </w:r>
      <w:proofErr w:type="spellEnd"/>
      <w:r w:rsidRPr="00F46C2E">
        <w:rPr>
          <w:rFonts w:asciiTheme="minorHAnsi" w:hAnsiTheme="minorHAnsi"/>
        </w:rPr>
        <w:t>, J., 2025. Increasing carbon burial over recent decades despite re-</w:t>
      </w:r>
      <w:proofErr w:type="spellStart"/>
      <w:r w:rsidRPr="00F46C2E">
        <w:rPr>
          <w:rFonts w:asciiTheme="minorHAnsi" w:hAnsiTheme="minorHAnsi"/>
        </w:rPr>
        <w:t>oligotrophication</w:t>
      </w:r>
      <w:proofErr w:type="spellEnd"/>
      <w:r w:rsidRPr="00F46C2E">
        <w:rPr>
          <w:rFonts w:asciiTheme="minorHAnsi" w:hAnsiTheme="minorHAnsi"/>
        </w:rPr>
        <w:t xml:space="preserve"> in deep peri-alpine Lake </w:t>
      </w:r>
      <w:proofErr w:type="spellStart"/>
      <w:r w:rsidRPr="00F46C2E">
        <w:rPr>
          <w:rFonts w:asciiTheme="minorHAnsi" w:hAnsiTheme="minorHAnsi"/>
        </w:rPr>
        <w:t>Aiguebelette</w:t>
      </w:r>
      <w:proofErr w:type="spellEnd"/>
      <w:r w:rsidRPr="00F46C2E">
        <w:rPr>
          <w:rFonts w:asciiTheme="minorHAnsi" w:hAnsiTheme="minorHAnsi"/>
        </w:rPr>
        <w:t xml:space="preserve">, France. J. </w:t>
      </w:r>
      <w:proofErr w:type="spellStart"/>
      <w:r w:rsidRPr="00F46C2E">
        <w:rPr>
          <w:rFonts w:asciiTheme="minorHAnsi" w:hAnsiTheme="minorHAnsi"/>
        </w:rPr>
        <w:t>Paleolimnol</w:t>
      </w:r>
      <w:proofErr w:type="spellEnd"/>
      <w:r w:rsidRPr="00F46C2E">
        <w:rPr>
          <w:rFonts w:asciiTheme="minorHAnsi" w:hAnsiTheme="minorHAnsi"/>
        </w:rPr>
        <w:t>. 73, 257–276. https://doi.org/10.1007/s10933-025-00358-y</w:t>
      </w:r>
    </w:p>
    <w:p w14:paraId="42D28475" w14:textId="77777777" w:rsidR="006F311D" w:rsidRPr="00F46C2E" w:rsidRDefault="006F311D" w:rsidP="006F311D">
      <w:pPr>
        <w:spacing w:after="0" w:line="480" w:lineRule="auto"/>
        <w:jc w:val="both"/>
        <w:rPr>
          <w:rFonts w:asciiTheme="minorHAnsi" w:hAnsiTheme="minorHAnsi"/>
        </w:rPr>
      </w:pPr>
    </w:p>
    <w:p w14:paraId="21304363" w14:textId="03C340C9"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Karst, T.L., </w:t>
      </w:r>
      <w:proofErr w:type="spellStart"/>
      <w:r w:rsidRPr="00F46C2E">
        <w:rPr>
          <w:rFonts w:asciiTheme="minorHAnsi" w:hAnsiTheme="minorHAnsi"/>
        </w:rPr>
        <w:t>Smol</w:t>
      </w:r>
      <w:proofErr w:type="spellEnd"/>
      <w:r w:rsidRPr="00F46C2E">
        <w:rPr>
          <w:rFonts w:asciiTheme="minorHAnsi" w:hAnsiTheme="minorHAnsi"/>
        </w:rPr>
        <w:t xml:space="preserve">, J.P., 2000. Paleolimnological evidence of limnetic nutrient concentration equilibrium in a shallow, macrophyte-dominated lake. </w:t>
      </w:r>
      <w:proofErr w:type="spellStart"/>
      <w:r w:rsidRPr="00F46C2E">
        <w:rPr>
          <w:rFonts w:asciiTheme="minorHAnsi" w:hAnsiTheme="minorHAnsi"/>
        </w:rPr>
        <w:t>Aquat</w:t>
      </w:r>
      <w:proofErr w:type="spellEnd"/>
      <w:r w:rsidRPr="00F46C2E">
        <w:rPr>
          <w:rFonts w:asciiTheme="minorHAnsi" w:hAnsiTheme="minorHAnsi"/>
        </w:rPr>
        <w:t>. Sci. 62, 20. https://doi.org/10.1007/s000270050073</w:t>
      </w:r>
    </w:p>
    <w:p w14:paraId="5396005C" w14:textId="77777777" w:rsidR="006F311D" w:rsidRPr="00F46C2E" w:rsidRDefault="006F311D" w:rsidP="006F311D">
      <w:pPr>
        <w:spacing w:after="0" w:line="480" w:lineRule="auto"/>
        <w:jc w:val="both"/>
        <w:rPr>
          <w:rFonts w:asciiTheme="minorHAnsi" w:hAnsiTheme="minorHAnsi"/>
        </w:rPr>
      </w:pPr>
    </w:p>
    <w:p w14:paraId="3C98A9A1"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lastRenderedPageBreak/>
        <w:t>Kassambara</w:t>
      </w:r>
      <w:proofErr w:type="spellEnd"/>
      <w:r w:rsidRPr="00F46C2E">
        <w:rPr>
          <w:rFonts w:asciiTheme="minorHAnsi" w:hAnsiTheme="minorHAnsi"/>
        </w:rPr>
        <w:t xml:space="preserve">, A., Mundt, F., 2020. </w:t>
      </w:r>
      <w:proofErr w:type="spellStart"/>
      <w:r w:rsidRPr="00F46C2E">
        <w:rPr>
          <w:rFonts w:asciiTheme="minorHAnsi" w:hAnsiTheme="minorHAnsi"/>
        </w:rPr>
        <w:t>factoextra</w:t>
      </w:r>
      <w:proofErr w:type="spellEnd"/>
      <w:r w:rsidRPr="00F46C2E">
        <w:rPr>
          <w:rFonts w:asciiTheme="minorHAnsi" w:hAnsiTheme="minorHAnsi"/>
        </w:rPr>
        <w:t>: extract and visualize the results of multivariate data analyses. https://CRAN.R-project.org/package=factoextra</w:t>
      </w:r>
    </w:p>
    <w:p w14:paraId="47B06805" w14:textId="77777777" w:rsidR="006F311D" w:rsidRPr="00F46C2E" w:rsidRDefault="006F311D" w:rsidP="006F311D">
      <w:pPr>
        <w:spacing w:after="0" w:line="480" w:lineRule="auto"/>
        <w:jc w:val="both"/>
        <w:rPr>
          <w:rFonts w:asciiTheme="minorHAnsi" w:hAnsiTheme="minorHAnsi"/>
        </w:rPr>
      </w:pPr>
    </w:p>
    <w:p w14:paraId="55935C2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Kaźmierczak, J., Kempe, S., Kremer, B., López-García, P., Moreira, D., Tavera, R., 2011. Hydrochemistry and </w:t>
      </w:r>
      <w:proofErr w:type="spellStart"/>
      <w:r w:rsidRPr="00F46C2E">
        <w:rPr>
          <w:rFonts w:asciiTheme="minorHAnsi" w:hAnsiTheme="minorHAnsi"/>
        </w:rPr>
        <w:t>microbialites</w:t>
      </w:r>
      <w:proofErr w:type="spellEnd"/>
      <w:r w:rsidRPr="00F46C2E">
        <w:rPr>
          <w:rFonts w:asciiTheme="minorHAnsi" w:hAnsiTheme="minorHAnsi"/>
        </w:rPr>
        <w:t xml:space="preserve"> of the alkaline crater lake </w:t>
      </w:r>
      <w:proofErr w:type="spellStart"/>
      <w:r w:rsidRPr="00F46C2E">
        <w:rPr>
          <w:rFonts w:asciiTheme="minorHAnsi" w:hAnsiTheme="minorHAnsi"/>
        </w:rPr>
        <w:t>Alchichica</w:t>
      </w:r>
      <w:proofErr w:type="spellEnd"/>
      <w:r w:rsidRPr="00F46C2E">
        <w:rPr>
          <w:rFonts w:asciiTheme="minorHAnsi" w:hAnsiTheme="minorHAnsi"/>
        </w:rPr>
        <w:t>, Mexico. Facies 57, 543–570.</w:t>
      </w:r>
    </w:p>
    <w:p w14:paraId="11446526" w14:textId="77777777" w:rsidR="006F311D" w:rsidRPr="00F46C2E" w:rsidRDefault="006F311D" w:rsidP="006F311D">
      <w:pPr>
        <w:spacing w:after="0" w:line="480" w:lineRule="auto"/>
        <w:jc w:val="both"/>
        <w:rPr>
          <w:rFonts w:asciiTheme="minorHAnsi" w:hAnsiTheme="minorHAnsi"/>
        </w:rPr>
      </w:pPr>
    </w:p>
    <w:p w14:paraId="07E90FC4"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t>Kienel</w:t>
      </w:r>
      <w:proofErr w:type="spellEnd"/>
      <w:r w:rsidRPr="00F46C2E">
        <w:rPr>
          <w:rFonts w:asciiTheme="minorHAnsi" w:hAnsiTheme="minorHAnsi"/>
        </w:rPr>
        <w:t xml:space="preserve">, U., Bowen, S.W., Byrne, R., Park, J., </w:t>
      </w:r>
      <w:proofErr w:type="spellStart"/>
      <w:r w:rsidRPr="00F46C2E">
        <w:rPr>
          <w:rFonts w:asciiTheme="minorHAnsi" w:hAnsiTheme="minorHAnsi"/>
        </w:rPr>
        <w:t>Böhnel</w:t>
      </w:r>
      <w:proofErr w:type="spellEnd"/>
      <w:r w:rsidRPr="00F46C2E">
        <w:rPr>
          <w:rFonts w:asciiTheme="minorHAnsi" w:hAnsiTheme="minorHAnsi"/>
        </w:rPr>
        <w:t xml:space="preserve">, H., Dulski, P. et al., 2009. First lacustrine varve chronologies from Mexico: impact of droughts, ENSO and human activity since AD 1840 as recorded in maar sediments from Valle de Santiago. J. </w:t>
      </w:r>
      <w:proofErr w:type="spellStart"/>
      <w:r w:rsidRPr="00F46C2E">
        <w:rPr>
          <w:rFonts w:asciiTheme="minorHAnsi" w:hAnsiTheme="minorHAnsi"/>
        </w:rPr>
        <w:t>Paleolimnol</w:t>
      </w:r>
      <w:proofErr w:type="spellEnd"/>
      <w:r w:rsidRPr="00F46C2E">
        <w:rPr>
          <w:rFonts w:asciiTheme="minorHAnsi" w:hAnsiTheme="minorHAnsi"/>
        </w:rPr>
        <w:t>. 42, 587–609. https://doi.org/10.1007/s10933-009-9307-x</w:t>
      </w:r>
    </w:p>
    <w:p w14:paraId="130E8515" w14:textId="77777777" w:rsidR="006F311D" w:rsidRPr="00F46C2E" w:rsidRDefault="006F311D" w:rsidP="006F311D">
      <w:pPr>
        <w:spacing w:after="0" w:line="480" w:lineRule="auto"/>
        <w:jc w:val="both"/>
        <w:rPr>
          <w:rFonts w:asciiTheme="minorHAnsi" w:hAnsiTheme="minorHAnsi"/>
        </w:rPr>
      </w:pPr>
    </w:p>
    <w:p w14:paraId="2F1436EB"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Kortelainen, P., Pajunen, H., </w:t>
      </w:r>
      <w:proofErr w:type="spellStart"/>
      <w:r w:rsidRPr="00F46C2E">
        <w:rPr>
          <w:rFonts w:asciiTheme="minorHAnsi" w:hAnsiTheme="minorHAnsi"/>
        </w:rPr>
        <w:t>Rantakari</w:t>
      </w:r>
      <w:proofErr w:type="spellEnd"/>
      <w:r w:rsidRPr="00F46C2E">
        <w:rPr>
          <w:rFonts w:asciiTheme="minorHAnsi" w:hAnsiTheme="minorHAnsi"/>
        </w:rPr>
        <w:t xml:space="preserve">, M., </w:t>
      </w:r>
      <w:proofErr w:type="spellStart"/>
      <w:r w:rsidRPr="00F46C2E">
        <w:rPr>
          <w:rFonts w:asciiTheme="minorHAnsi" w:hAnsiTheme="minorHAnsi"/>
        </w:rPr>
        <w:t>Saarnisto</w:t>
      </w:r>
      <w:proofErr w:type="spellEnd"/>
      <w:r w:rsidRPr="00F46C2E">
        <w:rPr>
          <w:rFonts w:asciiTheme="minorHAnsi" w:hAnsiTheme="minorHAnsi"/>
        </w:rPr>
        <w:t xml:space="preserve">, M., 2004. A large carbon pool and small sink in boreal </w:t>
      </w:r>
      <w:proofErr w:type="gramStart"/>
      <w:r w:rsidRPr="00F46C2E">
        <w:rPr>
          <w:rFonts w:asciiTheme="minorHAnsi" w:hAnsiTheme="minorHAnsi"/>
        </w:rPr>
        <w:t>Holocene lake</w:t>
      </w:r>
      <w:proofErr w:type="gramEnd"/>
      <w:r w:rsidRPr="00F46C2E">
        <w:rPr>
          <w:rFonts w:asciiTheme="minorHAnsi" w:hAnsiTheme="minorHAnsi"/>
        </w:rPr>
        <w:t xml:space="preserve"> sediments. Glob. Chang. Biol. 10, 1648–1653. https://doi.org/10.1111/j.1365-2486.2004.00848.x</w:t>
      </w:r>
    </w:p>
    <w:p w14:paraId="358BA95E" w14:textId="77777777" w:rsidR="006F311D" w:rsidRPr="00F46C2E" w:rsidRDefault="006F311D" w:rsidP="006F311D">
      <w:pPr>
        <w:spacing w:after="0" w:line="480" w:lineRule="auto"/>
        <w:jc w:val="both"/>
        <w:rPr>
          <w:rFonts w:asciiTheme="minorHAnsi" w:hAnsiTheme="minorHAnsi"/>
        </w:rPr>
      </w:pPr>
    </w:p>
    <w:p w14:paraId="49ED4660" w14:textId="1CC6B2A3" w:rsidR="006F311D" w:rsidRPr="00F46C2E" w:rsidRDefault="006F311D" w:rsidP="006F311D">
      <w:pPr>
        <w:spacing w:after="0" w:line="480" w:lineRule="auto"/>
        <w:jc w:val="both"/>
        <w:rPr>
          <w:rFonts w:asciiTheme="minorHAnsi" w:hAnsiTheme="minorHAnsi"/>
          <w:lang w:val="es-ES"/>
        </w:rPr>
      </w:pPr>
      <w:r w:rsidRPr="00F46C2E">
        <w:rPr>
          <w:rFonts w:asciiTheme="minorHAnsi" w:hAnsiTheme="minorHAnsi"/>
        </w:rPr>
        <w:t xml:space="preserve">Kraemer, B.M., </w:t>
      </w:r>
      <w:proofErr w:type="spellStart"/>
      <w:r w:rsidRPr="00F46C2E">
        <w:rPr>
          <w:rFonts w:asciiTheme="minorHAnsi" w:hAnsiTheme="minorHAnsi"/>
        </w:rPr>
        <w:t>Kakouei</w:t>
      </w:r>
      <w:proofErr w:type="spellEnd"/>
      <w:r w:rsidRPr="00F46C2E">
        <w:rPr>
          <w:rFonts w:asciiTheme="minorHAnsi" w:hAnsiTheme="minorHAnsi"/>
        </w:rPr>
        <w:t xml:space="preserve">, K., Munteanu, C., Thayne, M.W., Adrian, R., 2022. Worldwide moderate-resolution mapping of lake surface </w:t>
      </w:r>
      <w:proofErr w:type="spellStart"/>
      <w:r w:rsidRPr="00F46C2E">
        <w:rPr>
          <w:rFonts w:asciiTheme="minorHAnsi" w:hAnsiTheme="minorHAnsi"/>
        </w:rPr>
        <w:t>chl</w:t>
      </w:r>
      <w:proofErr w:type="spellEnd"/>
      <w:r w:rsidRPr="00F46C2E">
        <w:rPr>
          <w:rFonts w:asciiTheme="minorHAnsi" w:hAnsiTheme="minorHAnsi"/>
        </w:rPr>
        <w:t>-a reveals variable responses to global change (1997–2020</w:t>
      </w:r>
      <w:r w:rsidR="00B34A49" w:rsidRPr="00F46C2E">
        <w:rPr>
          <w:rFonts w:asciiTheme="minorHAnsi" w:hAnsiTheme="minorHAnsi"/>
        </w:rPr>
        <w:t>)</w:t>
      </w:r>
      <w:r w:rsidRPr="00F46C2E">
        <w:rPr>
          <w:rFonts w:asciiTheme="minorHAnsi" w:hAnsiTheme="minorHAnsi"/>
        </w:rPr>
        <w:t xml:space="preserve">. </w:t>
      </w:r>
      <w:r w:rsidRPr="00F46C2E">
        <w:rPr>
          <w:rFonts w:asciiTheme="minorHAnsi" w:hAnsiTheme="minorHAnsi"/>
          <w:lang w:val="es-ES"/>
        </w:rPr>
        <w:t>PLOS Water 1, e0000051. https://doi.org/10.1371/journal.pwat.0000051</w:t>
      </w:r>
    </w:p>
    <w:p w14:paraId="2EB1B8CD" w14:textId="77777777" w:rsidR="006F311D" w:rsidRPr="00F46C2E" w:rsidRDefault="006F311D" w:rsidP="006F311D">
      <w:pPr>
        <w:spacing w:after="0" w:line="480" w:lineRule="auto"/>
        <w:jc w:val="both"/>
        <w:rPr>
          <w:rFonts w:asciiTheme="minorHAnsi" w:hAnsiTheme="minorHAnsi"/>
          <w:lang w:val="es-ES"/>
        </w:rPr>
      </w:pPr>
    </w:p>
    <w:p w14:paraId="7AA0A6F8" w14:textId="77777777" w:rsidR="00257BD4" w:rsidRPr="00F46C2E" w:rsidRDefault="006F311D" w:rsidP="006F311D">
      <w:pPr>
        <w:spacing w:after="0" w:line="480" w:lineRule="auto"/>
        <w:jc w:val="both"/>
        <w:rPr>
          <w:rFonts w:asciiTheme="minorHAnsi" w:hAnsiTheme="minorHAnsi"/>
        </w:rPr>
      </w:pPr>
      <w:r w:rsidRPr="00F46C2E">
        <w:rPr>
          <w:rFonts w:asciiTheme="minorHAnsi" w:hAnsiTheme="minorHAnsi"/>
          <w:lang w:val="es-ES"/>
        </w:rPr>
        <w:t xml:space="preserve">Kshirsagar, P., Siebe, C., Guilbaud, M. N., Salinas, S., Layer, P. W., 2015. Late Pleistocene Alberca de Guadalupe maar volcano (Zacapu basin, Michoacán): Stratigraphy, tectonic setting, and paleo-hydrogeological environment. </w:t>
      </w:r>
      <w:r w:rsidRPr="00F46C2E">
        <w:rPr>
          <w:rFonts w:asciiTheme="minorHAnsi" w:hAnsiTheme="minorHAnsi"/>
        </w:rPr>
        <w:t xml:space="preserve">J. </w:t>
      </w:r>
      <w:proofErr w:type="spellStart"/>
      <w:r w:rsidRPr="00F46C2E">
        <w:rPr>
          <w:rFonts w:asciiTheme="minorHAnsi" w:hAnsiTheme="minorHAnsi"/>
        </w:rPr>
        <w:t>Volcanol</w:t>
      </w:r>
      <w:proofErr w:type="spellEnd"/>
      <w:r w:rsidRPr="00F46C2E">
        <w:rPr>
          <w:rFonts w:asciiTheme="minorHAnsi" w:hAnsiTheme="minorHAnsi"/>
        </w:rPr>
        <w:t xml:space="preserve">. Geotherm. Res. 304, 214–236. </w:t>
      </w:r>
    </w:p>
    <w:p w14:paraId="730B67D6" w14:textId="6B2EB9F4"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https://doi.org/10.1016/j.jvolgeores.2015.09.003</w:t>
      </w:r>
    </w:p>
    <w:p w14:paraId="179B7501" w14:textId="77777777" w:rsidR="006F311D" w:rsidRPr="00F46C2E" w:rsidRDefault="006F311D" w:rsidP="006F311D">
      <w:pPr>
        <w:spacing w:after="0" w:line="480" w:lineRule="auto"/>
        <w:jc w:val="both"/>
        <w:rPr>
          <w:rFonts w:asciiTheme="minorHAnsi" w:hAnsiTheme="minorHAnsi"/>
        </w:rPr>
      </w:pPr>
    </w:p>
    <w:p w14:paraId="41E46F5F" w14:textId="4713B3FB" w:rsidR="006F311D" w:rsidRPr="00F46C2E" w:rsidRDefault="006F311D" w:rsidP="006F311D">
      <w:pPr>
        <w:spacing w:after="0" w:line="480" w:lineRule="auto"/>
        <w:jc w:val="both"/>
        <w:rPr>
          <w:rFonts w:asciiTheme="minorHAnsi" w:hAnsiTheme="minorHAnsi"/>
          <w:lang w:val="pt-BR"/>
        </w:rPr>
      </w:pPr>
      <w:r w:rsidRPr="00F46C2E">
        <w:rPr>
          <w:rFonts w:asciiTheme="minorHAnsi" w:hAnsiTheme="minorHAnsi"/>
        </w:rPr>
        <w:lastRenderedPageBreak/>
        <w:t xml:space="preserve">Labaj, A. L., </w:t>
      </w:r>
      <w:proofErr w:type="spellStart"/>
      <w:r w:rsidRPr="00F46C2E">
        <w:rPr>
          <w:rFonts w:asciiTheme="minorHAnsi" w:hAnsiTheme="minorHAnsi"/>
        </w:rPr>
        <w:t>Michelutti</w:t>
      </w:r>
      <w:proofErr w:type="spellEnd"/>
      <w:r w:rsidRPr="00F46C2E">
        <w:rPr>
          <w:rFonts w:asciiTheme="minorHAnsi" w:hAnsiTheme="minorHAnsi"/>
        </w:rPr>
        <w:t xml:space="preserve">, N., </w:t>
      </w:r>
      <w:proofErr w:type="spellStart"/>
      <w:r w:rsidRPr="00F46C2E">
        <w:rPr>
          <w:rFonts w:asciiTheme="minorHAnsi" w:hAnsiTheme="minorHAnsi"/>
        </w:rPr>
        <w:t>Smol</w:t>
      </w:r>
      <w:proofErr w:type="spellEnd"/>
      <w:r w:rsidRPr="00F46C2E">
        <w:rPr>
          <w:rFonts w:asciiTheme="minorHAnsi" w:hAnsiTheme="minorHAnsi"/>
        </w:rPr>
        <w:t xml:space="preserve">, J. P., 2018. Annual stratification patterns in tropical mountain lakes reflect altered thermal regimes in response to climate change. </w:t>
      </w:r>
      <w:r w:rsidRPr="00F46C2E">
        <w:rPr>
          <w:rFonts w:asciiTheme="minorHAnsi" w:hAnsiTheme="minorHAnsi"/>
          <w:lang w:val="pt-BR"/>
        </w:rPr>
        <w:t>Fundam. Appl. Limnol</w:t>
      </w:r>
      <w:r w:rsidR="00257BD4" w:rsidRPr="00F46C2E">
        <w:rPr>
          <w:rFonts w:asciiTheme="minorHAnsi" w:hAnsiTheme="minorHAnsi"/>
          <w:lang w:val="pt-BR"/>
        </w:rPr>
        <w:t xml:space="preserve">. </w:t>
      </w:r>
      <w:r w:rsidRPr="00F46C2E">
        <w:rPr>
          <w:rFonts w:asciiTheme="minorHAnsi" w:hAnsiTheme="minorHAnsi"/>
          <w:lang w:val="pt-BR"/>
        </w:rPr>
        <w:t>191, 267–275. https://doi.org/10.1127/fal/2018/1151</w:t>
      </w:r>
    </w:p>
    <w:p w14:paraId="73915857" w14:textId="77777777" w:rsidR="006F311D" w:rsidRPr="00F46C2E" w:rsidRDefault="006F311D" w:rsidP="006F311D">
      <w:pPr>
        <w:spacing w:after="0" w:line="480" w:lineRule="auto"/>
        <w:jc w:val="both"/>
        <w:rPr>
          <w:rFonts w:asciiTheme="minorHAnsi" w:hAnsiTheme="minorHAnsi"/>
          <w:lang w:val="pt-BR"/>
        </w:rPr>
      </w:pPr>
    </w:p>
    <w:p w14:paraId="29F6F0BA"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pt-BR"/>
        </w:rPr>
        <w:t xml:space="preserve">Lewis, W. M., 2000. </w:t>
      </w:r>
      <w:r w:rsidRPr="00F46C2E">
        <w:rPr>
          <w:rFonts w:asciiTheme="minorHAnsi" w:hAnsiTheme="minorHAnsi"/>
        </w:rPr>
        <w:t>Basis for the protection and management of tropical lakes. Lakes &amp; Reservoirs: Science, Policy and Management for Sustainable Use 5, 35–48. https://doi.org/10.1046/j.1440-1770.2000.00091.x</w:t>
      </w:r>
    </w:p>
    <w:p w14:paraId="017DD170" w14:textId="77777777" w:rsidR="006F311D" w:rsidRPr="00F46C2E" w:rsidRDefault="006F311D" w:rsidP="006F311D">
      <w:pPr>
        <w:spacing w:after="0" w:line="480" w:lineRule="auto"/>
        <w:jc w:val="both"/>
        <w:rPr>
          <w:rFonts w:asciiTheme="minorHAnsi" w:hAnsiTheme="minorHAnsi"/>
        </w:rPr>
      </w:pPr>
    </w:p>
    <w:p w14:paraId="52D85C3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Méndez, M., Magaña, V., 2010. Regional aspects of prolonged meteorological droughts over Mexico and Central America. J. Clim. 23, 1175–1188. https://doi.org/10.1175/2009jcli3080.1</w:t>
      </w:r>
    </w:p>
    <w:p w14:paraId="5155F84E" w14:textId="77777777" w:rsidR="006F311D" w:rsidRPr="00F46C2E" w:rsidRDefault="006F311D" w:rsidP="006F311D">
      <w:pPr>
        <w:spacing w:after="0" w:line="480" w:lineRule="auto"/>
        <w:jc w:val="both"/>
        <w:rPr>
          <w:rFonts w:asciiTheme="minorHAnsi" w:hAnsiTheme="minorHAnsi"/>
        </w:rPr>
      </w:pPr>
    </w:p>
    <w:p w14:paraId="6A239D3A" w14:textId="77777777" w:rsidR="006F311D" w:rsidRPr="00F46C2E" w:rsidRDefault="006F311D" w:rsidP="006F311D">
      <w:pPr>
        <w:spacing w:after="0" w:line="480" w:lineRule="auto"/>
        <w:jc w:val="both"/>
        <w:rPr>
          <w:rFonts w:asciiTheme="minorHAnsi" w:hAnsiTheme="minorHAnsi"/>
          <w:lang w:val="de-DE"/>
        </w:rPr>
      </w:pPr>
      <w:r w:rsidRPr="00F46C2E">
        <w:rPr>
          <w:rFonts w:asciiTheme="minorHAnsi" w:hAnsiTheme="minorHAnsi"/>
        </w:rPr>
        <w:t xml:space="preserve">Mendonça, R., Müller, R.A., Clow, D., </w:t>
      </w:r>
      <w:proofErr w:type="spellStart"/>
      <w:r w:rsidRPr="00F46C2E">
        <w:rPr>
          <w:rFonts w:asciiTheme="minorHAnsi" w:hAnsiTheme="minorHAnsi"/>
        </w:rPr>
        <w:t>Verpoorter</w:t>
      </w:r>
      <w:proofErr w:type="spellEnd"/>
      <w:r w:rsidRPr="00F46C2E">
        <w:rPr>
          <w:rFonts w:asciiTheme="minorHAnsi" w:hAnsiTheme="minorHAnsi"/>
        </w:rPr>
        <w:t xml:space="preserve">, C., Raymond, P., </w:t>
      </w:r>
      <w:proofErr w:type="spellStart"/>
      <w:r w:rsidRPr="00F46C2E">
        <w:rPr>
          <w:rFonts w:asciiTheme="minorHAnsi" w:hAnsiTheme="minorHAnsi"/>
        </w:rPr>
        <w:t>Tranvik</w:t>
      </w:r>
      <w:proofErr w:type="spellEnd"/>
      <w:r w:rsidRPr="00F46C2E">
        <w:rPr>
          <w:rFonts w:asciiTheme="minorHAnsi" w:hAnsiTheme="minorHAnsi"/>
        </w:rPr>
        <w:t xml:space="preserve">, L.J., Sobek, S., 2017. Organic carbon burial in global lakes and reservoirs. Nat. Commun. </w:t>
      </w:r>
      <w:r w:rsidRPr="00F46C2E">
        <w:rPr>
          <w:rFonts w:asciiTheme="minorHAnsi" w:hAnsiTheme="minorHAnsi"/>
          <w:lang w:val="de-DE"/>
        </w:rPr>
        <w:t>8, 1694. https://doi.org/10.1038/s41467-017-01789-6</w:t>
      </w:r>
    </w:p>
    <w:p w14:paraId="7353B28D" w14:textId="77777777" w:rsidR="006F311D" w:rsidRPr="00F46C2E" w:rsidRDefault="006F311D" w:rsidP="006F311D">
      <w:pPr>
        <w:spacing w:after="0" w:line="480" w:lineRule="auto"/>
        <w:jc w:val="both"/>
        <w:rPr>
          <w:rFonts w:asciiTheme="minorHAnsi" w:hAnsiTheme="minorHAnsi"/>
          <w:lang w:val="de-DE"/>
        </w:rPr>
      </w:pPr>
    </w:p>
    <w:p w14:paraId="6CF5CE6B"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de-DE"/>
        </w:rPr>
        <w:t xml:space="preserve">Meng, F., Hu, A., Wu, H., Jang, K.-S., Liu, B., Gao, T., Wu, Q., Wang, J., 2024. </w:t>
      </w:r>
      <w:r w:rsidRPr="00F46C2E">
        <w:rPr>
          <w:rFonts w:asciiTheme="minorHAnsi" w:hAnsiTheme="minorHAnsi"/>
        </w:rPr>
        <w:t xml:space="preserve">Organic carbon sink dynamics and carbon sink-source balance in global lakes during the Anthropocene. </w:t>
      </w:r>
      <w:proofErr w:type="spellStart"/>
      <w:r w:rsidRPr="00F46C2E">
        <w:rPr>
          <w:rFonts w:asciiTheme="minorHAnsi" w:hAnsiTheme="minorHAnsi"/>
        </w:rPr>
        <w:t>Fundam</w:t>
      </w:r>
      <w:proofErr w:type="spellEnd"/>
      <w:r w:rsidRPr="00F46C2E">
        <w:rPr>
          <w:rFonts w:asciiTheme="minorHAnsi" w:hAnsiTheme="minorHAnsi"/>
        </w:rPr>
        <w:t>. Res. https://doi.org/10.1016/j.fmre.2024.04.018</w:t>
      </w:r>
    </w:p>
    <w:p w14:paraId="2CFCE12C" w14:textId="77777777" w:rsidR="006F311D" w:rsidRPr="00F46C2E" w:rsidRDefault="006F311D" w:rsidP="006F311D">
      <w:pPr>
        <w:spacing w:after="0" w:line="480" w:lineRule="auto"/>
        <w:jc w:val="both"/>
        <w:rPr>
          <w:rFonts w:asciiTheme="minorHAnsi" w:hAnsiTheme="minorHAnsi"/>
        </w:rPr>
      </w:pPr>
    </w:p>
    <w:p w14:paraId="7C572A06"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Meyer-Jacob, C., Labaj, A. L., Paterson, A. M., Layton-Matthews, D., </w:t>
      </w:r>
      <w:proofErr w:type="spellStart"/>
      <w:r w:rsidRPr="00F46C2E">
        <w:rPr>
          <w:rFonts w:asciiTheme="minorHAnsi" w:hAnsiTheme="minorHAnsi"/>
        </w:rPr>
        <w:t>Smol</w:t>
      </w:r>
      <w:proofErr w:type="spellEnd"/>
      <w:r w:rsidRPr="00F46C2E">
        <w:rPr>
          <w:rFonts w:asciiTheme="minorHAnsi" w:hAnsiTheme="minorHAnsi"/>
        </w:rPr>
        <w:t xml:space="preserve">, J. P., 2024. Impacts of acid deposition and lake browning on long-term organic carbon storage in Canadian northern forest lakes. J. </w:t>
      </w:r>
      <w:proofErr w:type="spellStart"/>
      <w:r w:rsidRPr="00F46C2E">
        <w:rPr>
          <w:rFonts w:asciiTheme="minorHAnsi" w:hAnsiTheme="minorHAnsi"/>
        </w:rPr>
        <w:t>Paleolimnol</w:t>
      </w:r>
      <w:proofErr w:type="spellEnd"/>
      <w:r w:rsidRPr="00F46C2E">
        <w:rPr>
          <w:rFonts w:asciiTheme="minorHAnsi" w:hAnsiTheme="minorHAnsi"/>
        </w:rPr>
        <w:t>. 71, 153–173. https://doi.org/10.1007/s10933-023-00307-7</w:t>
      </w:r>
    </w:p>
    <w:p w14:paraId="36F42E9A" w14:textId="77777777" w:rsidR="006F311D" w:rsidRPr="00F46C2E" w:rsidRDefault="006F311D" w:rsidP="006F311D">
      <w:pPr>
        <w:spacing w:after="0" w:line="480" w:lineRule="auto"/>
        <w:jc w:val="both"/>
        <w:rPr>
          <w:rFonts w:asciiTheme="minorHAnsi" w:hAnsiTheme="minorHAnsi"/>
        </w:rPr>
      </w:pPr>
    </w:p>
    <w:p w14:paraId="50AC9EB0"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Meyers, P., </w:t>
      </w:r>
      <w:proofErr w:type="spellStart"/>
      <w:r w:rsidRPr="00F46C2E">
        <w:rPr>
          <w:rFonts w:asciiTheme="minorHAnsi" w:hAnsiTheme="minorHAnsi"/>
        </w:rPr>
        <w:t>Teranes</w:t>
      </w:r>
      <w:proofErr w:type="spellEnd"/>
      <w:r w:rsidRPr="00F46C2E">
        <w:rPr>
          <w:rFonts w:asciiTheme="minorHAnsi" w:hAnsiTheme="minorHAnsi"/>
        </w:rPr>
        <w:t xml:space="preserve">, J.L., 2001) Sediment organic matter, in: Last, W.M., </w:t>
      </w:r>
      <w:proofErr w:type="spellStart"/>
      <w:r w:rsidRPr="00F46C2E">
        <w:rPr>
          <w:rFonts w:asciiTheme="minorHAnsi" w:hAnsiTheme="minorHAnsi"/>
        </w:rPr>
        <w:t>Smol</w:t>
      </w:r>
      <w:proofErr w:type="spellEnd"/>
      <w:r w:rsidRPr="00F46C2E">
        <w:rPr>
          <w:rFonts w:asciiTheme="minorHAnsi" w:hAnsiTheme="minorHAnsi"/>
        </w:rPr>
        <w:t xml:space="preserve">, J.P. (Eds.), Tracking environmental change using lake sediments. Volume 2: Physical and Geochemical methods. Kluwer Academic Publishers, Dordrecht, pp. 239–269. </w:t>
      </w:r>
    </w:p>
    <w:p w14:paraId="0950B07D" w14:textId="77777777" w:rsidR="006F311D" w:rsidRPr="00F46C2E" w:rsidRDefault="006F311D" w:rsidP="006F311D">
      <w:pPr>
        <w:spacing w:after="0" w:line="480" w:lineRule="auto"/>
        <w:jc w:val="both"/>
        <w:rPr>
          <w:rFonts w:asciiTheme="minorHAnsi" w:hAnsiTheme="minorHAnsi"/>
        </w:rPr>
      </w:pPr>
    </w:p>
    <w:p w14:paraId="778F6A1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Metcalfe, S., Davies, S., 2007. Deciphering recent climate change in central Mexican lake records. Clim. Change 83, 169–186. https://doi.org/10.1007/s10584-006-9152-0</w:t>
      </w:r>
    </w:p>
    <w:p w14:paraId="53E728BD" w14:textId="77777777" w:rsidR="006F311D" w:rsidRPr="00F46C2E" w:rsidRDefault="006F311D" w:rsidP="006F311D">
      <w:pPr>
        <w:spacing w:after="0" w:line="480" w:lineRule="auto"/>
        <w:jc w:val="both"/>
        <w:rPr>
          <w:rFonts w:asciiTheme="minorHAnsi" w:hAnsiTheme="minorHAnsi"/>
        </w:rPr>
      </w:pPr>
    </w:p>
    <w:p w14:paraId="6612AFB4"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Michelutti, N., </w:t>
      </w:r>
      <w:proofErr w:type="spellStart"/>
      <w:r w:rsidRPr="00F46C2E">
        <w:rPr>
          <w:rFonts w:asciiTheme="minorHAnsi" w:hAnsiTheme="minorHAnsi"/>
        </w:rPr>
        <w:t>Smol</w:t>
      </w:r>
      <w:proofErr w:type="spellEnd"/>
      <w:r w:rsidRPr="00F46C2E">
        <w:rPr>
          <w:rFonts w:asciiTheme="minorHAnsi" w:hAnsiTheme="minorHAnsi"/>
        </w:rPr>
        <w:t xml:space="preserve">, J.P., 2016. Visible spectroscopy reliably tracks trends in paleo-production. J. </w:t>
      </w:r>
      <w:proofErr w:type="spellStart"/>
      <w:r w:rsidRPr="00F46C2E">
        <w:rPr>
          <w:rFonts w:asciiTheme="minorHAnsi" w:hAnsiTheme="minorHAnsi"/>
        </w:rPr>
        <w:t>Paleolimnol</w:t>
      </w:r>
      <w:proofErr w:type="spellEnd"/>
      <w:r w:rsidRPr="00F46C2E">
        <w:rPr>
          <w:rFonts w:asciiTheme="minorHAnsi" w:hAnsiTheme="minorHAnsi"/>
        </w:rPr>
        <w:t>. 56, 253–265. https://doi.org/10.1007/s10933-016-9921-3</w:t>
      </w:r>
    </w:p>
    <w:p w14:paraId="75EB6C72" w14:textId="77777777" w:rsidR="006F311D" w:rsidRPr="00F46C2E" w:rsidRDefault="006F311D" w:rsidP="006F311D">
      <w:pPr>
        <w:spacing w:after="0" w:line="480" w:lineRule="auto"/>
        <w:jc w:val="both"/>
        <w:rPr>
          <w:rFonts w:asciiTheme="minorHAnsi" w:hAnsiTheme="minorHAnsi"/>
        </w:rPr>
      </w:pPr>
    </w:p>
    <w:p w14:paraId="63AC4C5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Michelutti, N., Blais, J.M., Cumming, B.F., Paterson, A.M., </w:t>
      </w:r>
      <w:proofErr w:type="spellStart"/>
      <w:r w:rsidRPr="00F46C2E">
        <w:rPr>
          <w:rFonts w:asciiTheme="minorHAnsi" w:hAnsiTheme="minorHAnsi"/>
        </w:rPr>
        <w:t>Rühland</w:t>
      </w:r>
      <w:proofErr w:type="spellEnd"/>
      <w:r w:rsidRPr="00F46C2E">
        <w:rPr>
          <w:rFonts w:asciiTheme="minorHAnsi" w:hAnsiTheme="minorHAnsi"/>
        </w:rPr>
        <w:t xml:space="preserve">, K., Wolfe, A.P., </w:t>
      </w:r>
      <w:proofErr w:type="spellStart"/>
      <w:r w:rsidRPr="00F46C2E">
        <w:rPr>
          <w:rFonts w:asciiTheme="minorHAnsi" w:hAnsiTheme="minorHAnsi"/>
        </w:rPr>
        <w:t>Smol</w:t>
      </w:r>
      <w:proofErr w:type="spellEnd"/>
      <w:r w:rsidRPr="00F46C2E">
        <w:rPr>
          <w:rFonts w:asciiTheme="minorHAnsi" w:hAnsiTheme="minorHAnsi"/>
        </w:rPr>
        <w:t xml:space="preserve">, J.P., 2010. Do spectrally inferred determinations of chlorophyll a reflect trends in lake trophic status? J. </w:t>
      </w:r>
      <w:proofErr w:type="spellStart"/>
      <w:r w:rsidRPr="00F46C2E">
        <w:rPr>
          <w:rFonts w:asciiTheme="minorHAnsi" w:hAnsiTheme="minorHAnsi"/>
        </w:rPr>
        <w:t>Paleolimnol</w:t>
      </w:r>
      <w:proofErr w:type="spellEnd"/>
      <w:r w:rsidRPr="00F46C2E">
        <w:rPr>
          <w:rFonts w:asciiTheme="minorHAnsi" w:hAnsiTheme="minorHAnsi"/>
        </w:rPr>
        <w:t>. 43, 205–217. https://doi.org/10.1007/s10933-009-9325-8</w:t>
      </w:r>
    </w:p>
    <w:p w14:paraId="63FAB532" w14:textId="77777777" w:rsidR="006F311D" w:rsidRPr="00F46C2E" w:rsidRDefault="006F311D" w:rsidP="006F311D">
      <w:pPr>
        <w:spacing w:after="0" w:line="480" w:lineRule="auto"/>
        <w:jc w:val="both"/>
        <w:rPr>
          <w:rFonts w:asciiTheme="minorHAnsi" w:hAnsiTheme="minorHAnsi"/>
        </w:rPr>
      </w:pPr>
    </w:p>
    <w:p w14:paraId="24063374"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Michelutti, N., Wolfe, A.P., Cooke, C.A., Hobbs, W.O., Vuille, M., </w:t>
      </w:r>
      <w:proofErr w:type="spellStart"/>
      <w:r w:rsidRPr="00F46C2E">
        <w:rPr>
          <w:rFonts w:asciiTheme="minorHAnsi" w:hAnsiTheme="minorHAnsi"/>
        </w:rPr>
        <w:t>Smol</w:t>
      </w:r>
      <w:proofErr w:type="spellEnd"/>
      <w:r w:rsidRPr="00F46C2E">
        <w:rPr>
          <w:rFonts w:asciiTheme="minorHAnsi" w:hAnsiTheme="minorHAnsi"/>
        </w:rPr>
        <w:t xml:space="preserve">, J.P., 2015. Climate change forces new ecological states in tropical Andean lakes. </w:t>
      </w:r>
      <w:proofErr w:type="spellStart"/>
      <w:r w:rsidRPr="00F46C2E">
        <w:rPr>
          <w:rFonts w:asciiTheme="minorHAnsi" w:hAnsiTheme="minorHAnsi"/>
        </w:rPr>
        <w:t>PLoS</w:t>
      </w:r>
      <w:proofErr w:type="spellEnd"/>
      <w:r w:rsidRPr="00F46C2E">
        <w:rPr>
          <w:rFonts w:asciiTheme="minorHAnsi" w:hAnsiTheme="minorHAnsi"/>
        </w:rPr>
        <w:t xml:space="preserve"> ONE 10, e0115338. </w:t>
      </w:r>
    </w:p>
    <w:p w14:paraId="1CF0BF6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https://doi.org/10.1371/journal.pone.0115338</w:t>
      </w:r>
    </w:p>
    <w:p w14:paraId="5AEAEF10" w14:textId="77777777" w:rsidR="006F311D" w:rsidRPr="00F46C2E" w:rsidRDefault="006F311D" w:rsidP="006F311D">
      <w:pPr>
        <w:spacing w:after="0" w:line="480" w:lineRule="auto"/>
        <w:jc w:val="both"/>
        <w:rPr>
          <w:rFonts w:asciiTheme="minorHAnsi" w:hAnsiTheme="minorHAnsi"/>
        </w:rPr>
      </w:pPr>
    </w:p>
    <w:p w14:paraId="01E2183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Michelutti, N., Wolfe, A.P., </w:t>
      </w:r>
      <w:proofErr w:type="spellStart"/>
      <w:r w:rsidRPr="00F46C2E">
        <w:rPr>
          <w:rFonts w:asciiTheme="minorHAnsi" w:hAnsiTheme="minorHAnsi"/>
        </w:rPr>
        <w:t>Vinebrooke</w:t>
      </w:r>
      <w:proofErr w:type="spellEnd"/>
      <w:r w:rsidRPr="00F46C2E">
        <w:rPr>
          <w:rFonts w:asciiTheme="minorHAnsi" w:hAnsiTheme="minorHAnsi"/>
        </w:rPr>
        <w:t>, R.D., Rivard, B., Briner, J.P., 2005. Recent primary production increases in arctic lakes. Geophys. Res. Lett. 32, 2005GL023693.</w:t>
      </w:r>
    </w:p>
    <w:p w14:paraId="59C718C5"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 https://doi.org/10.1029/2005GL023693</w:t>
      </w:r>
    </w:p>
    <w:p w14:paraId="460E18E8" w14:textId="77777777" w:rsidR="006F311D" w:rsidRPr="00F46C2E" w:rsidRDefault="006F311D" w:rsidP="006F311D">
      <w:pPr>
        <w:spacing w:after="0" w:line="480" w:lineRule="auto"/>
        <w:jc w:val="both"/>
        <w:rPr>
          <w:rFonts w:asciiTheme="minorHAnsi" w:hAnsiTheme="minorHAnsi"/>
        </w:rPr>
      </w:pPr>
    </w:p>
    <w:p w14:paraId="25DE56D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Mills, K., Schillereff, D., Saulnier</w:t>
      </w:r>
      <w:r w:rsidRPr="00F46C2E">
        <w:rPr>
          <w:rFonts w:ascii="Cambria Math" w:hAnsi="Cambria Math" w:cs="Cambria Math"/>
        </w:rPr>
        <w:t>‐</w:t>
      </w:r>
      <w:r w:rsidRPr="00F46C2E">
        <w:rPr>
          <w:rFonts w:asciiTheme="minorHAnsi" w:hAnsiTheme="minorHAnsi"/>
        </w:rPr>
        <w:t xml:space="preserve">Talbot, </w:t>
      </w:r>
      <w:r w:rsidRPr="00F46C2E">
        <w:rPr>
          <w:rFonts w:ascii="Aptos" w:hAnsi="Aptos" w:cs="Aptos"/>
        </w:rPr>
        <w:t>É</w:t>
      </w:r>
      <w:r w:rsidRPr="00F46C2E">
        <w:rPr>
          <w:rFonts w:asciiTheme="minorHAnsi" w:hAnsiTheme="minorHAnsi"/>
        </w:rPr>
        <w:t xml:space="preserve">., Gell, P., Anderson, N. J., Arnaud, F., Dong, X., Jones, M., McGowan, S., </w:t>
      </w:r>
      <w:proofErr w:type="spellStart"/>
      <w:r w:rsidRPr="00F46C2E">
        <w:rPr>
          <w:rFonts w:asciiTheme="minorHAnsi" w:hAnsiTheme="minorHAnsi"/>
        </w:rPr>
        <w:t>Massaferro</w:t>
      </w:r>
      <w:proofErr w:type="spellEnd"/>
      <w:r w:rsidRPr="00F46C2E">
        <w:rPr>
          <w:rFonts w:asciiTheme="minorHAnsi" w:hAnsiTheme="minorHAnsi"/>
        </w:rPr>
        <w:t xml:space="preserve">, J., Moorhouse, H., Perez, L., </w:t>
      </w:r>
      <w:proofErr w:type="spellStart"/>
      <w:r w:rsidRPr="00F46C2E">
        <w:rPr>
          <w:rFonts w:asciiTheme="minorHAnsi" w:hAnsiTheme="minorHAnsi"/>
        </w:rPr>
        <w:t>Ryves</w:t>
      </w:r>
      <w:proofErr w:type="spellEnd"/>
      <w:r w:rsidRPr="00F46C2E">
        <w:rPr>
          <w:rFonts w:asciiTheme="minorHAnsi" w:hAnsiTheme="minorHAnsi"/>
        </w:rPr>
        <w:t>, D. B., 2017. Deciphering long</w:t>
      </w:r>
      <w:r w:rsidRPr="00F46C2E">
        <w:rPr>
          <w:rFonts w:ascii="Cambria Math" w:hAnsi="Cambria Math" w:cs="Cambria Math"/>
        </w:rPr>
        <w:t>‐</w:t>
      </w:r>
      <w:r w:rsidRPr="00F46C2E">
        <w:rPr>
          <w:rFonts w:asciiTheme="minorHAnsi" w:hAnsiTheme="minorHAnsi"/>
        </w:rPr>
        <w:t xml:space="preserve">term records of natural variability and human impact as recorded in lake sediments: A </w:t>
      </w:r>
      <w:proofErr w:type="spellStart"/>
      <w:r w:rsidRPr="00F46C2E">
        <w:rPr>
          <w:rFonts w:asciiTheme="minorHAnsi" w:hAnsiTheme="minorHAnsi"/>
        </w:rPr>
        <w:t>palaeolimnological</w:t>
      </w:r>
      <w:proofErr w:type="spellEnd"/>
      <w:r w:rsidRPr="00F46C2E">
        <w:rPr>
          <w:rFonts w:asciiTheme="minorHAnsi" w:hAnsiTheme="minorHAnsi"/>
        </w:rPr>
        <w:t xml:space="preserve"> puzzle. WIREs Water 4, e1195. https://doi.org/10.1002/wat2.1195</w:t>
      </w:r>
    </w:p>
    <w:p w14:paraId="5DB773A4" w14:textId="77777777" w:rsidR="006F311D" w:rsidRPr="00F46C2E" w:rsidRDefault="006F311D" w:rsidP="006F311D">
      <w:pPr>
        <w:spacing w:after="0" w:line="480" w:lineRule="auto"/>
        <w:jc w:val="both"/>
        <w:rPr>
          <w:rFonts w:asciiTheme="minorHAnsi" w:hAnsiTheme="minorHAnsi"/>
        </w:rPr>
      </w:pPr>
    </w:p>
    <w:p w14:paraId="61DC311E"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Mosley, L. M., 2015. Drought impacts on the water quality of freshwater systems; review and integration. Earth-Sci. Rev. 140, 203–214. https://doi.org/10.1016/j.earscirev.2014.11.010</w:t>
      </w:r>
    </w:p>
    <w:p w14:paraId="5755443B" w14:textId="77777777" w:rsidR="006F311D" w:rsidRPr="00F46C2E" w:rsidRDefault="006F311D" w:rsidP="006F311D">
      <w:pPr>
        <w:spacing w:after="0" w:line="480" w:lineRule="auto"/>
        <w:jc w:val="both"/>
        <w:rPr>
          <w:rFonts w:asciiTheme="minorHAnsi" w:hAnsiTheme="minorHAnsi"/>
        </w:rPr>
      </w:pPr>
    </w:p>
    <w:p w14:paraId="7D2780B1" w14:textId="77777777" w:rsidR="006F311D" w:rsidRPr="00F46C2E" w:rsidRDefault="006F311D" w:rsidP="006F311D">
      <w:pPr>
        <w:spacing w:after="0" w:line="480" w:lineRule="auto"/>
        <w:jc w:val="both"/>
        <w:rPr>
          <w:rFonts w:asciiTheme="minorHAnsi" w:hAnsiTheme="minorHAnsi"/>
          <w:lang w:val="fr-BE"/>
        </w:rPr>
      </w:pPr>
      <w:r w:rsidRPr="00F46C2E">
        <w:rPr>
          <w:rFonts w:asciiTheme="minorHAnsi" w:hAnsiTheme="minorHAnsi"/>
        </w:rPr>
        <w:t xml:space="preserve">Muñoz-López, C. L., 2025. Paleolimnological evidence of anthropogenic influence and environmental changes in a tropical high mountain lake (Lake Tota, Colombia). </w:t>
      </w:r>
      <w:r w:rsidRPr="00F46C2E">
        <w:rPr>
          <w:rFonts w:asciiTheme="minorHAnsi" w:hAnsiTheme="minorHAnsi"/>
          <w:lang w:val="fr-BE"/>
        </w:rPr>
        <w:t>Sci. Total Environ. 963, 178498.</w:t>
      </w:r>
    </w:p>
    <w:p w14:paraId="6F8110C4" w14:textId="77777777" w:rsidR="006F311D" w:rsidRPr="00F46C2E" w:rsidRDefault="006F311D" w:rsidP="006F311D">
      <w:pPr>
        <w:spacing w:after="0" w:line="480" w:lineRule="auto"/>
        <w:jc w:val="both"/>
        <w:rPr>
          <w:rFonts w:asciiTheme="minorHAnsi" w:hAnsiTheme="minorHAnsi"/>
          <w:lang w:val="fr-BE"/>
        </w:rPr>
      </w:pPr>
    </w:p>
    <w:p w14:paraId="456D22D1"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fr-BE"/>
        </w:rPr>
        <w:t xml:space="preserve">O’Reilly, C. M., Alin, S. R., Plisnier, P.-D., Cohen, A. S., McKee, B. A., 2003. </w:t>
      </w:r>
      <w:r w:rsidRPr="00F46C2E">
        <w:rPr>
          <w:rFonts w:asciiTheme="minorHAnsi" w:hAnsiTheme="minorHAnsi"/>
        </w:rPr>
        <w:t>Climate change decreases aquatic ecosystem productivity of Lake Tanganyika, Africa. Nature 424, 766–768. https://doi.org/10.1038/nature01833</w:t>
      </w:r>
    </w:p>
    <w:p w14:paraId="06DD9042" w14:textId="77777777" w:rsidR="006F311D" w:rsidRPr="00F46C2E" w:rsidRDefault="006F311D" w:rsidP="006F311D">
      <w:pPr>
        <w:spacing w:after="0" w:line="480" w:lineRule="auto"/>
        <w:jc w:val="both"/>
        <w:rPr>
          <w:rFonts w:asciiTheme="minorHAnsi" w:hAnsiTheme="minorHAnsi"/>
        </w:rPr>
      </w:pPr>
    </w:p>
    <w:p w14:paraId="7CF3EFC4" w14:textId="32FCB224" w:rsidR="006F311D" w:rsidRPr="00F46C2E" w:rsidRDefault="006F311D" w:rsidP="006F311D">
      <w:pPr>
        <w:spacing w:after="0" w:line="480" w:lineRule="auto"/>
        <w:jc w:val="both"/>
        <w:rPr>
          <w:rFonts w:asciiTheme="minorHAnsi" w:hAnsiTheme="minorHAnsi"/>
        </w:rPr>
      </w:pPr>
      <w:r w:rsidRPr="00F46C2E">
        <w:rPr>
          <w:rFonts w:asciiTheme="minorHAnsi" w:hAnsiTheme="minorHAnsi"/>
        </w:rPr>
        <w:t>Oseguera, L.A., Alcocer, J., Escobar, E., 2010. Seston flux in a tropical saline lake. SIL Proc. 30, 1477–1481. https://doi.org/10.1080/03680770.2009.11902359</w:t>
      </w:r>
    </w:p>
    <w:p w14:paraId="35423075" w14:textId="77777777" w:rsidR="006F311D" w:rsidRPr="00F46C2E" w:rsidRDefault="006F311D" w:rsidP="006F311D">
      <w:pPr>
        <w:spacing w:after="0" w:line="480" w:lineRule="auto"/>
        <w:jc w:val="both"/>
        <w:rPr>
          <w:rFonts w:asciiTheme="minorHAnsi" w:hAnsiTheme="minorHAnsi"/>
        </w:rPr>
      </w:pPr>
    </w:p>
    <w:p w14:paraId="4749D4E4" w14:textId="77777777" w:rsidR="006F311D" w:rsidRPr="00F46C2E" w:rsidRDefault="006F311D" w:rsidP="006F311D">
      <w:pPr>
        <w:spacing w:after="0" w:line="480" w:lineRule="auto"/>
        <w:jc w:val="both"/>
        <w:rPr>
          <w:rFonts w:asciiTheme="minorHAnsi" w:hAnsiTheme="minorHAnsi"/>
          <w:lang w:val="sv-SE"/>
        </w:rPr>
      </w:pPr>
      <w:r w:rsidRPr="00F46C2E">
        <w:rPr>
          <w:rFonts w:asciiTheme="minorHAnsi" w:hAnsiTheme="minorHAnsi"/>
          <w:lang w:val="de-DE"/>
        </w:rPr>
        <w:t xml:space="preserve">Park, J., Byrne, R., Böhnel, H., 2017. </w:t>
      </w:r>
      <w:r w:rsidRPr="00F46C2E">
        <w:rPr>
          <w:rFonts w:asciiTheme="minorHAnsi" w:hAnsiTheme="minorHAnsi"/>
        </w:rPr>
        <w:t xml:space="preserve">The combined influence of Pacific decadal oscillation and Atlantic multidecadal oscillation on central Mexico since the early 1600s. </w:t>
      </w:r>
      <w:r w:rsidRPr="00F46C2E">
        <w:rPr>
          <w:rFonts w:asciiTheme="minorHAnsi" w:hAnsiTheme="minorHAnsi"/>
          <w:lang w:val="sv-SE"/>
        </w:rPr>
        <w:t>Earth Planet. Sci. Lett. 464, 1–9. https://doi.org/10.1016/j.epsl.2017.02.013</w:t>
      </w:r>
    </w:p>
    <w:p w14:paraId="7679073E" w14:textId="77777777" w:rsidR="006F311D" w:rsidRPr="00F46C2E" w:rsidRDefault="006F311D" w:rsidP="006F311D">
      <w:pPr>
        <w:spacing w:after="0" w:line="480" w:lineRule="auto"/>
        <w:jc w:val="both"/>
        <w:rPr>
          <w:rFonts w:asciiTheme="minorHAnsi" w:hAnsiTheme="minorHAnsi"/>
          <w:lang w:val="sv-SE"/>
        </w:rPr>
      </w:pPr>
    </w:p>
    <w:p w14:paraId="1C17BC41"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sv-SE"/>
        </w:rPr>
        <w:t xml:space="preserve">Placitu, S., Velde, S. V. D., Hylén, A., Eriksson, M., Hall, P., Bonneville, S., 2024. </w:t>
      </w:r>
      <w:r w:rsidRPr="00F46C2E">
        <w:rPr>
          <w:rFonts w:asciiTheme="minorHAnsi" w:hAnsiTheme="minorHAnsi"/>
        </w:rPr>
        <w:t>Limited physical protection leads to high sedimentary organic carbon reactivity under anoxic conditions. ESS Open Archive. https://doi.org/10.22541/essoar.172373114.45247311/v1</w:t>
      </w:r>
    </w:p>
    <w:p w14:paraId="559DBE49" w14:textId="77777777" w:rsidR="006F311D" w:rsidRPr="00F46C2E" w:rsidRDefault="006F311D" w:rsidP="006F311D">
      <w:pPr>
        <w:spacing w:after="0" w:line="480" w:lineRule="auto"/>
        <w:jc w:val="both"/>
        <w:rPr>
          <w:rFonts w:asciiTheme="minorHAnsi" w:hAnsiTheme="minorHAnsi"/>
        </w:rPr>
      </w:pPr>
    </w:p>
    <w:p w14:paraId="1F99EAF6"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Politi, E., Cutler, M. E. J., Carvalho, L., Rowan, J. S., 2024. A global typological approach to classify lakes based on their eutrophication risk. </w:t>
      </w:r>
      <w:proofErr w:type="spellStart"/>
      <w:r w:rsidRPr="00F46C2E">
        <w:rPr>
          <w:rFonts w:asciiTheme="minorHAnsi" w:hAnsiTheme="minorHAnsi"/>
        </w:rPr>
        <w:t>Aquat</w:t>
      </w:r>
      <w:proofErr w:type="spellEnd"/>
      <w:r w:rsidRPr="00F46C2E">
        <w:rPr>
          <w:rFonts w:asciiTheme="minorHAnsi" w:hAnsiTheme="minorHAnsi"/>
        </w:rPr>
        <w:t>. Sci. 86. https://doi.org/10.1007/s00027-024-01068-9</w:t>
      </w:r>
    </w:p>
    <w:p w14:paraId="6ED79D2E" w14:textId="77777777" w:rsidR="006F311D" w:rsidRPr="00F46C2E" w:rsidRDefault="006F311D" w:rsidP="006F311D">
      <w:pPr>
        <w:spacing w:after="0" w:line="480" w:lineRule="auto"/>
        <w:jc w:val="both"/>
        <w:rPr>
          <w:rFonts w:asciiTheme="minorHAnsi" w:hAnsiTheme="minorHAnsi"/>
        </w:rPr>
      </w:pPr>
    </w:p>
    <w:p w14:paraId="60B5E84B"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Quinlan, R., </w:t>
      </w:r>
      <w:proofErr w:type="spellStart"/>
      <w:r w:rsidRPr="00F46C2E">
        <w:rPr>
          <w:rFonts w:asciiTheme="minorHAnsi" w:hAnsiTheme="minorHAnsi"/>
        </w:rPr>
        <w:t>Filazzola</w:t>
      </w:r>
      <w:proofErr w:type="spellEnd"/>
      <w:r w:rsidRPr="00F46C2E">
        <w:rPr>
          <w:rFonts w:asciiTheme="minorHAnsi" w:hAnsiTheme="minorHAnsi"/>
        </w:rPr>
        <w:t xml:space="preserve">, A., </w:t>
      </w:r>
      <w:proofErr w:type="spellStart"/>
      <w:r w:rsidRPr="00F46C2E">
        <w:rPr>
          <w:rFonts w:asciiTheme="minorHAnsi" w:hAnsiTheme="minorHAnsi"/>
        </w:rPr>
        <w:t>Mahdiyan</w:t>
      </w:r>
      <w:proofErr w:type="spellEnd"/>
      <w:r w:rsidRPr="00F46C2E">
        <w:rPr>
          <w:rFonts w:asciiTheme="minorHAnsi" w:hAnsiTheme="minorHAnsi"/>
        </w:rPr>
        <w:t xml:space="preserve">, O., Shuvo, A., Blagrave, K., Ewins, C., Moslenko, L., Gray, D. K., O’Reilly, C. M., Sharma, S., 2021. Relationships of total phosphorus and chlorophyll in lakes worldwide.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66, 392–404. https://doi.org/10.1002/lno.11611</w:t>
      </w:r>
    </w:p>
    <w:p w14:paraId="3D9D6561" w14:textId="77777777" w:rsidR="006F311D" w:rsidRPr="00F46C2E" w:rsidRDefault="006F311D" w:rsidP="006F311D">
      <w:pPr>
        <w:spacing w:after="0" w:line="480" w:lineRule="auto"/>
        <w:jc w:val="both"/>
        <w:rPr>
          <w:rFonts w:asciiTheme="minorHAnsi" w:hAnsiTheme="minorHAnsi"/>
        </w:rPr>
      </w:pPr>
    </w:p>
    <w:p w14:paraId="5A4715CD"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 xml:space="preserve">Quintas, I., Gómez-Balandra, M.A., Vervoort, W., 2016. Rain variability and population growth to explain historical levels of the Patzcuaro lake in Mexico. J. Water </w:t>
      </w:r>
      <w:proofErr w:type="spellStart"/>
      <w:r w:rsidRPr="00F46C2E">
        <w:rPr>
          <w:rFonts w:asciiTheme="minorHAnsi" w:hAnsiTheme="minorHAnsi"/>
        </w:rPr>
        <w:t>Resour</w:t>
      </w:r>
      <w:proofErr w:type="spellEnd"/>
      <w:r w:rsidRPr="00F46C2E">
        <w:rPr>
          <w:rFonts w:asciiTheme="minorHAnsi" w:hAnsiTheme="minorHAnsi"/>
        </w:rPr>
        <w:t>. Prot. 8, 168–182. https://doi.org/10.4236/jwarp.2016.82014</w:t>
      </w:r>
    </w:p>
    <w:p w14:paraId="741C31F6" w14:textId="77777777" w:rsidR="006F311D" w:rsidRPr="00F46C2E" w:rsidRDefault="006F311D" w:rsidP="006F311D">
      <w:pPr>
        <w:spacing w:after="0" w:line="480" w:lineRule="auto"/>
        <w:jc w:val="both"/>
        <w:rPr>
          <w:rFonts w:asciiTheme="minorHAnsi" w:hAnsiTheme="minorHAnsi"/>
        </w:rPr>
      </w:pPr>
    </w:p>
    <w:p w14:paraId="78B5980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R Core Team, 2024. R: A Language and Environment for Statistical Computing. R Foundation for Statistical Computing, Vienna, Austria. https://www.R-project.org/.</w:t>
      </w:r>
    </w:p>
    <w:p w14:paraId="699774A7" w14:textId="77777777" w:rsidR="006F311D" w:rsidRPr="00F46C2E" w:rsidRDefault="006F311D" w:rsidP="006F311D">
      <w:pPr>
        <w:spacing w:after="0" w:line="480" w:lineRule="auto"/>
        <w:jc w:val="both"/>
        <w:rPr>
          <w:rFonts w:asciiTheme="minorHAnsi" w:hAnsiTheme="minorHAnsi"/>
        </w:rPr>
      </w:pPr>
    </w:p>
    <w:p w14:paraId="72631896"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Ramnarine, R., </w:t>
      </w:r>
      <w:proofErr w:type="spellStart"/>
      <w:r w:rsidRPr="00F46C2E">
        <w:rPr>
          <w:rFonts w:asciiTheme="minorHAnsi" w:hAnsiTheme="minorHAnsi"/>
        </w:rPr>
        <w:t>Voroney</w:t>
      </w:r>
      <w:proofErr w:type="spellEnd"/>
      <w:r w:rsidRPr="00F46C2E">
        <w:rPr>
          <w:rFonts w:asciiTheme="minorHAnsi" w:hAnsiTheme="minorHAnsi"/>
        </w:rPr>
        <w:t>, R.P., Wagner-Riddle, C., Dunfield, K.E., 2011. Carbonate removal by acid fumigation for measuring the δ13C of soil organic carbon. Can. J. Soil Sci. 91, 247–250. https://doi.org/10.4141/cjss10066</w:t>
      </w:r>
    </w:p>
    <w:p w14:paraId="5EB31E3D" w14:textId="77777777" w:rsidR="006F311D" w:rsidRPr="00F46C2E" w:rsidRDefault="006F311D" w:rsidP="006F311D">
      <w:pPr>
        <w:spacing w:after="0" w:line="480" w:lineRule="auto"/>
        <w:jc w:val="both"/>
        <w:rPr>
          <w:rFonts w:asciiTheme="minorHAnsi" w:hAnsiTheme="minorHAnsi"/>
        </w:rPr>
      </w:pPr>
    </w:p>
    <w:p w14:paraId="189BEBCB"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Rantala, M., Israde-Alcántara, I., Safaierad, R., Tylmann, W., </w:t>
      </w:r>
      <w:proofErr w:type="spellStart"/>
      <w:r w:rsidRPr="00F46C2E">
        <w:rPr>
          <w:rFonts w:asciiTheme="minorHAnsi" w:hAnsiTheme="minorHAnsi"/>
        </w:rPr>
        <w:t>Lepoint</w:t>
      </w:r>
      <w:proofErr w:type="spellEnd"/>
      <w:r w:rsidRPr="00F46C2E">
        <w:rPr>
          <w:rFonts w:asciiTheme="minorHAnsi" w:hAnsiTheme="minorHAnsi"/>
        </w:rPr>
        <w:t xml:space="preserve">, G., Francus, P., </w:t>
      </w:r>
      <w:proofErr w:type="spellStart"/>
      <w:r w:rsidRPr="00F46C2E">
        <w:rPr>
          <w:rFonts w:asciiTheme="minorHAnsi" w:hAnsiTheme="minorHAnsi"/>
        </w:rPr>
        <w:t>Smol</w:t>
      </w:r>
      <w:proofErr w:type="spellEnd"/>
      <w:r w:rsidRPr="00F46C2E">
        <w:rPr>
          <w:rFonts w:asciiTheme="minorHAnsi" w:hAnsiTheme="minorHAnsi"/>
        </w:rPr>
        <w:t xml:space="preserve">, J. P., Meyer-Jacob, C., Grooms, C., Mattielli, N., Metcalfe, S., </w:t>
      </w:r>
      <w:proofErr w:type="spellStart"/>
      <w:r w:rsidRPr="00F46C2E">
        <w:rPr>
          <w:rFonts w:asciiTheme="minorHAnsi" w:hAnsiTheme="minorHAnsi"/>
        </w:rPr>
        <w:t>Etmański</w:t>
      </w:r>
      <w:proofErr w:type="spellEnd"/>
      <w:r w:rsidRPr="00F46C2E">
        <w:rPr>
          <w:rFonts w:asciiTheme="minorHAnsi" w:hAnsiTheme="minorHAnsi"/>
        </w:rPr>
        <w:t>, P., Fagel, N., 2025. Anthropogenic increase in organic carbon production and burial in two tropical Mexican crater lakes. Sci. Total Environ. 971, 179041. https://doi.org/10.1016/j.scitotenv.2025.179041</w:t>
      </w:r>
    </w:p>
    <w:p w14:paraId="30B19839" w14:textId="77777777" w:rsidR="006F311D" w:rsidRPr="00F46C2E" w:rsidRDefault="006F311D" w:rsidP="006F311D">
      <w:pPr>
        <w:spacing w:after="0" w:line="480" w:lineRule="auto"/>
        <w:jc w:val="both"/>
        <w:rPr>
          <w:rFonts w:asciiTheme="minorHAnsi" w:hAnsiTheme="minorHAnsi"/>
        </w:rPr>
      </w:pPr>
    </w:p>
    <w:p w14:paraId="28299581"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Rosenmeier, M. F., Brenner, M., Kenney, W. F., Whitmore, T. J., Taylor, C. M., 2004. Recent eutrophication in the southern basin of lake Petén </w:t>
      </w:r>
      <w:proofErr w:type="spellStart"/>
      <w:r w:rsidRPr="00F46C2E">
        <w:rPr>
          <w:rFonts w:asciiTheme="minorHAnsi" w:hAnsiTheme="minorHAnsi"/>
        </w:rPr>
        <w:t>Itzá</w:t>
      </w:r>
      <w:proofErr w:type="spellEnd"/>
      <w:r w:rsidRPr="00F46C2E">
        <w:rPr>
          <w:rFonts w:asciiTheme="minorHAnsi" w:hAnsiTheme="minorHAnsi"/>
        </w:rPr>
        <w:t xml:space="preserve">, Guatemala: Human impact on a large tropical lake. </w:t>
      </w:r>
      <w:proofErr w:type="spellStart"/>
      <w:r w:rsidRPr="00F46C2E">
        <w:rPr>
          <w:rFonts w:asciiTheme="minorHAnsi" w:hAnsiTheme="minorHAnsi"/>
        </w:rPr>
        <w:t>Hydrobiologia</w:t>
      </w:r>
      <w:proofErr w:type="spellEnd"/>
      <w:r w:rsidRPr="00F46C2E">
        <w:rPr>
          <w:rFonts w:asciiTheme="minorHAnsi" w:hAnsiTheme="minorHAnsi"/>
        </w:rPr>
        <w:t xml:space="preserve"> 511, 161–172. https://doi.org/10.1023/b:hydr.0000014038.64403.4d</w:t>
      </w:r>
    </w:p>
    <w:p w14:paraId="5E5944B0" w14:textId="77777777" w:rsidR="006F311D" w:rsidRPr="00F46C2E" w:rsidRDefault="006F311D" w:rsidP="006F311D">
      <w:pPr>
        <w:spacing w:after="0" w:line="480" w:lineRule="auto"/>
        <w:jc w:val="both"/>
        <w:rPr>
          <w:rFonts w:asciiTheme="minorHAnsi" w:hAnsiTheme="minorHAnsi"/>
        </w:rPr>
      </w:pPr>
    </w:p>
    <w:p w14:paraId="21ACF11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Rodríguez-Ramírez, A., Caballero, M., Roy, P., Ortega, B., Vázquez-Castro, G., Lozano-García, S., 2015. Climatic variability and human impact during the last 2000 years in western Mesoamerica: </w:t>
      </w:r>
      <w:proofErr w:type="gramStart"/>
      <w:r w:rsidRPr="00F46C2E">
        <w:rPr>
          <w:rFonts w:asciiTheme="minorHAnsi" w:hAnsiTheme="minorHAnsi"/>
        </w:rPr>
        <w:t>evidences</w:t>
      </w:r>
      <w:proofErr w:type="gramEnd"/>
      <w:r w:rsidRPr="00F46C2E">
        <w:rPr>
          <w:rFonts w:asciiTheme="minorHAnsi" w:hAnsiTheme="minorHAnsi"/>
        </w:rPr>
        <w:t xml:space="preserve"> of late Classic and Little Ice Age drought events. Clim. Past Discuss. 11, 1887–191. https://doi.org/10.5194/cpd-11-1887-2015</w:t>
      </w:r>
    </w:p>
    <w:p w14:paraId="78742168" w14:textId="77777777" w:rsidR="006F311D" w:rsidRPr="00F46C2E" w:rsidRDefault="006F311D" w:rsidP="006F311D">
      <w:pPr>
        <w:spacing w:after="0" w:line="480" w:lineRule="auto"/>
        <w:jc w:val="both"/>
        <w:rPr>
          <w:rFonts w:asciiTheme="minorHAnsi" w:hAnsiTheme="minorHAnsi"/>
        </w:rPr>
      </w:pPr>
    </w:p>
    <w:p w14:paraId="1A329A6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lastRenderedPageBreak/>
        <w:t xml:space="preserve">Rydberg, J., Cooke, C.A., Tolu, J., Wolfe, A.P., </w:t>
      </w:r>
      <w:proofErr w:type="spellStart"/>
      <w:r w:rsidRPr="00F46C2E">
        <w:rPr>
          <w:rFonts w:asciiTheme="minorHAnsi" w:hAnsiTheme="minorHAnsi"/>
        </w:rPr>
        <w:t>Vinebrooke</w:t>
      </w:r>
      <w:proofErr w:type="spellEnd"/>
      <w:r w:rsidRPr="00F46C2E">
        <w:rPr>
          <w:rFonts w:asciiTheme="minorHAnsi" w:hAnsiTheme="minorHAnsi"/>
        </w:rPr>
        <w:t xml:space="preserve">, R.D., 2020. An assessment of chlorophyll preservation in lake sediments using multiple analytical techniques applied to the annually laminated lake sediments of </w:t>
      </w:r>
      <w:proofErr w:type="spellStart"/>
      <w:r w:rsidRPr="00F46C2E">
        <w:rPr>
          <w:rFonts w:asciiTheme="minorHAnsi" w:hAnsiTheme="minorHAnsi"/>
        </w:rPr>
        <w:t>Nylandssjön</w:t>
      </w:r>
      <w:proofErr w:type="spellEnd"/>
      <w:r w:rsidRPr="00F46C2E">
        <w:rPr>
          <w:rFonts w:asciiTheme="minorHAnsi" w:hAnsiTheme="minorHAnsi"/>
        </w:rPr>
        <w:t xml:space="preserve">. J. </w:t>
      </w:r>
      <w:proofErr w:type="spellStart"/>
      <w:r w:rsidRPr="00F46C2E">
        <w:rPr>
          <w:rFonts w:asciiTheme="minorHAnsi" w:hAnsiTheme="minorHAnsi"/>
        </w:rPr>
        <w:t>Paleolimnol</w:t>
      </w:r>
      <w:proofErr w:type="spellEnd"/>
      <w:r w:rsidRPr="00F46C2E">
        <w:rPr>
          <w:rFonts w:asciiTheme="minorHAnsi" w:hAnsiTheme="minorHAnsi"/>
        </w:rPr>
        <w:t>. 64, 379–388. https://doi.org/10.1007/s10933-020-00143-z</w:t>
      </w:r>
    </w:p>
    <w:p w14:paraId="225A3291" w14:textId="77777777" w:rsidR="006F311D" w:rsidRPr="00F46C2E" w:rsidRDefault="006F311D" w:rsidP="006F311D">
      <w:pPr>
        <w:spacing w:after="0" w:line="480" w:lineRule="auto"/>
        <w:jc w:val="both"/>
        <w:rPr>
          <w:rFonts w:asciiTheme="minorHAnsi" w:hAnsiTheme="minorHAnsi"/>
        </w:rPr>
      </w:pPr>
    </w:p>
    <w:p w14:paraId="30B0112A" w14:textId="77777777" w:rsidR="009937A8" w:rsidRPr="00F46C2E" w:rsidRDefault="009937A8" w:rsidP="009937A8">
      <w:pPr>
        <w:spacing w:after="0" w:line="480" w:lineRule="auto"/>
        <w:jc w:val="both"/>
        <w:rPr>
          <w:rFonts w:asciiTheme="minorHAnsi" w:hAnsiTheme="minorHAnsi"/>
        </w:rPr>
      </w:pPr>
      <w:r w:rsidRPr="00F46C2E">
        <w:rPr>
          <w:rFonts w:asciiTheme="minorHAnsi" w:hAnsiTheme="minorHAnsi"/>
        </w:rPr>
        <w:t xml:space="preserve">Safaierad, R., Israde-Alcántara, I., Rantala, M., Domínguez-Vázquez, G., </w:t>
      </w:r>
      <w:proofErr w:type="spellStart"/>
      <w:r w:rsidRPr="00F46C2E">
        <w:rPr>
          <w:rFonts w:asciiTheme="minorHAnsi" w:hAnsiTheme="minorHAnsi"/>
        </w:rPr>
        <w:t>Mohtadi</w:t>
      </w:r>
      <w:proofErr w:type="spellEnd"/>
      <w:r w:rsidRPr="00F46C2E">
        <w:rPr>
          <w:rFonts w:asciiTheme="minorHAnsi" w:hAnsiTheme="minorHAnsi"/>
        </w:rPr>
        <w:t xml:space="preserve">, M., Schefuß, E., Tylmann, W., Francus, P., Mattielli, N., Metcalfe, S., Fagel, N., 2025. Late Holocene hydroclimate variability and human–environment interactions in the Cuenca Oriental, Mexico: Multiproxy evidence from Lake </w:t>
      </w:r>
      <w:proofErr w:type="spellStart"/>
      <w:r w:rsidRPr="00F46C2E">
        <w:rPr>
          <w:rFonts w:asciiTheme="minorHAnsi" w:hAnsiTheme="minorHAnsi"/>
        </w:rPr>
        <w:t>Alchichica</w:t>
      </w:r>
      <w:proofErr w:type="spellEnd"/>
      <w:r w:rsidRPr="00F46C2E">
        <w:rPr>
          <w:rFonts w:asciiTheme="minorHAnsi" w:hAnsiTheme="minorHAnsi"/>
        </w:rPr>
        <w:t xml:space="preserve">. Quat. Sci. Rev. 369, 109618. https://doi.org/10.1016/j.quascirev.2025.109618 </w:t>
      </w:r>
    </w:p>
    <w:p w14:paraId="2653DF67" w14:textId="77777777" w:rsidR="009937A8" w:rsidRPr="00F46C2E" w:rsidRDefault="009937A8" w:rsidP="006F311D">
      <w:pPr>
        <w:spacing w:after="0" w:line="480" w:lineRule="auto"/>
        <w:jc w:val="both"/>
        <w:rPr>
          <w:rFonts w:asciiTheme="minorHAnsi" w:hAnsiTheme="minorHAnsi"/>
        </w:rPr>
      </w:pPr>
    </w:p>
    <w:p w14:paraId="7952B3A6" w14:textId="3F3D1B7A"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Sanders, L.M., </w:t>
      </w:r>
      <w:proofErr w:type="spellStart"/>
      <w:r w:rsidRPr="00F46C2E">
        <w:rPr>
          <w:rFonts w:asciiTheme="minorHAnsi" w:hAnsiTheme="minorHAnsi"/>
        </w:rPr>
        <w:t>Taffs</w:t>
      </w:r>
      <w:proofErr w:type="spellEnd"/>
      <w:r w:rsidRPr="00F46C2E">
        <w:rPr>
          <w:rFonts w:asciiTheme="minorHAnsi" w:hAnsiTheme="minorHAnsi"/>
        </w:rPr>
        <w:t xml:space="preserve">, K., Stokes, D., Sanders, C.J., Enrich-Prast, A., Amora-Nogueira, L., Marotta, H., 2018. Historic carbon burial spike in an Amazon floodplain lake linked to riparian deforestation near Santarém, Brazil. </w:t>
      </w:r>
      <w:proofErr w:type="spellStart"/>
      <w:r w:rsidRPr="00F46C2E">
        <w:rPr>
          <w:rFonts w:asciiTheme="minorHAnsi" w:hAnsiTheme="minorHAnsi"/>
        </w:rPr>
        <w:t>Biogeosciences</w:t>
      </w:r>
      <w:proofErr w:type="spellEnd"/>
      <w:r w:rsidRPr="00F46C2E">
        <w:rPr>
          <w:rFonts w:asciiTheme="minorHAnsi" w:hAnsiTheme="minorHAnsi"/>
        </w:rPr>
        <w:t xml:space="preserve"> 15, 447–455. https://doi.org/10.5194/bg-15-447-2018</w:t>
      </w:r>
    </w:p>
    <w:p w14:paraId="74C2D260" w14:textId="77777777" w:rsidR="006F311D" w:rsidRPr="00F46C2E" w:rsidRDefault="006F311D" w:rsidP="006F311D">
      <w:pPr>
        <w:spacing w:after="0" w:line="480" w:lineRule="auto"/>
        <w:jc w:val="both"/>
        <w:rPr>
          <w:rFonts w:asciiTheme="minorHAnsi" w:hAnsiTheme="minorHAnsi"/>
        </w:rPr>
      </w:pPr>
    </w:p>
    <w:p w14:paraId="710D9C71"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Sanders, L.M., </w:t>
      </w:r>
      <w:proofErr w:type="spellStart"/>
      <w:r w:rsidRPr="00F46C2E">
        <w:rPr>
          <w:rFonts w:asciiTheme="minorHAnsi" w:hAnsiTheme="minorHAnsi"/>
        </w:rPr>
        <w:t>Taffs</w:t>
      </w:r>
      <w:proofErr w:type="spellEnd"/>
      <w:r w:rsidRPr="00F46C2E">
        <w:rPr>
          <w:rFonts w:asciiTheme="minorHAnsi" w:hAnsiTheme="minorHAnsi"/>
        </w:rPr>
        <w:t>, K.H., Stokes, D.J., Sanders, C.J., Smoak, J.M., Enrich</w:t>
      </w:r>
      <w:r w:rsidRPr="00F46C2E">
        <w:rPr>
          <w:rFonts w:ascii="Cambria Math" w:hAnsi="Cambria Math" w:cs="Cambria Math"/>
        </w:rPr>
        <w:t>‐</w:t>
      </w:r>
      <w:r w:rsidRPr="00F46C2E">
        <w:rPr>
          <w:rFonts w:asciiTheme="minorHAnsi" w:hAnsiTheme="minorHAnsi"/>
        </w:rPr>
        <w:t xml:space="preserve">Prast, A. et al., 2017. Carbon accumulation in Amazonian floodplain lakes: A significant component of Amazon budgets?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Lett. 2, 29–35. https://doi.org/10.1002/lol2.10034</w:t>
      </w:r>
    </w:p>
    <w:p w14:paraId="323786B9" w14:textId="77777777" w:rsidR="006F311D" w:rsidRPr="00F46C2E" w:rsidRDefault="006F311D" w:rsidP="006F311D">
      <w:pPr>
        <w:spacing w:after="0" w:line="480" w:lineRule="auto"/>
        <w:jc w:val="both"/>
        <w:rPr>
          <w:rFonts w:asciiTheme="minorHAnsi" w:hAnsiTheme="minorHAnsi"/>
        </w:rPr>
      </w:pPr>
    </w:p>
    <w:p w14:paraId="173841CC" w14:textId="41DF3B6F" w:rsidR="006F311D" w:rsidRPr="00F46C2E" w:rsidRDefault="006F311D" w:rsidP="006F311D">
      <w:pPr>
        <w:spacing w:after="0" w:line="480" w:lineRule="auto"/>
        <w:jc w:val="both"/>
        <w:rPr>
          <w:rFonts w:asciiTheme="minorHAnsi" w:hAnsiTheme="minorHAnsi"/>
          <w:lang w:val="pt-BR"/>
        </w:rPr>
      </w:pPr>
      <w:r w:rsidRPr="00F46C2E">
        <w:rPr>
          <w:rFonts w:asciiTheme="minorHAnsi" w:hAnsiTheme="minorHAnsi"/>
        </w:rPr>
        <w:t xml:space="preserve">Saulnier-Talbot, É., Gregory-Eaves, I., Simpson, K.G., </w:t>
      </w:r>
      <w:proofErr w:type="spellStart"/>
      <w:r w:rsidRPr="00F46C2E">
        <w:rPr>
          <w:rFonts w:asciiTheme="minorHAnsi" w:hAnsiTheme="minorHAnsi"/>
        </w:rPr>
        <w:t>Efitre</w:t>
      </w:r>
      <w:proofErr w:type="spellEnd"/>
      <w:r w:rsidRPr="00F46C2E">
        <w:rPr>
          <w:rFonts w:asciiTheme="minorHAnsi" w:hAnsiTheme="minorHAnsi"/>
        </w:rPr>
        <w:t>, J., Nowlan, T.E., Taranu, Z.E., Chapman, L. J., 2014. Small changes in climate can profoundly alter the dynamics and ecosystem services of tropical crater</w:t>
      </w:r>
      <w:r w:rsidR="00B34A49" w:rsidRPr="00F46C2E">
        <w:rPr>
          <w:rFonts w:asciiTheme="minorHAnsi" w:hAnsiTheme="minorHAnsi"/>
        </w:rPr>
        <w:t xml:space="preserve"> lakes</w:t>
      </w:r>
      <w:r w:rsidRPr="00F46C2E">
        <w:rPr>
          <w:rFonts w:asciiTheme="minorHAnsi" w:hAnsiTheme="minorHAnsi"/>
        </w:rPr>
        <w:t xml:space="preserve">. </w:t>
      </w:r>
      <w:r w:rsidRPr="00F46C2E">
        <w:rPr>
          <w:rFonts w:asciiTheme="minorHAnsi" w:hAnsiTheme="minorHAnsi"/>
          <w:lang w:val="pt-BR"/>
        </w:rPr>
        <w:t>PLoS ONE, 9, e86561. https://doi.org/10.1371/journal.pone.0086561</w:t>
      </w:r>
    </w:p>
    <w:p w14:paraId="6440F9BC" w14:textId="77777777" w:rsidR="006F311D" w:rsidRPr="00F46C2E" w:rsidRDefault="006F311D" w:rsidP="006F311D">
      <w:pPr>
        <w:spacing w:after="0" w:line="480" w:lineRule="auto"/>
        <w:jc w:val="both"/>
        <w:rPr>
          <w:rFonts w:asciiTheme="minorHAnsi" w:hAnsiTheme="minorHAnsi"/>
          <w:lang w:val="pt-BR"/>
        </w:rPr>
      </w:pPr>
    </w:p>
    <w:p w14:paraId="147B6A02" w14:textId="77777777" w:rsidR="00FE03B0" w:rsidRPr="00F46C2E" w:rsidRDefault="006F311D" w:rsidP="006F311D">
      <w:pPr>
        <w:spacing w:after="0" w:line="480" w:lineRule="auto"/>
        <w:jc w:val="both"/>
        <w:rPr>
          <w:rFonts w:asciiTheme="minorHAnsi" w:hAnsiTheme="minorHAnsi"/>
          <w:lang w:val="pt-BR"/>
        </w:rPr>
      </w:pPr>
      <w:r w:rsidRPr="00F46C2E">
        <w:rPr>
          <w:rFonts w:asciiTheme="minorHAnsi" w:hAnsiTheme="minorHAnsi"/>
          <w:lang w:val="pt-BR"/>
        </w:rPr>
        <w:t xml:space="preserve">Serrano, D., Filonov, A., Tereshchenko, I., 2002. Dynamic response to valley breeze circulation in Santa María del Oro, a volcanic lake in Mexico. Geophys. Res. Lett. 29, 1649. </w:t>
      </w:r>
    </w:p>
    <w:p w14:paraId="2BB99E34" w14:textId="206D1997" w:rsidR="006F311D" w:rsidRPr="00F46C2E" w:rsidRDefault="006F311D" w:rsidP="006F311D">
      <w:pPr>
        <w:spacing w:after="0" w:line="480" w:lineRule="auto"/>
        <w:jc w:val="both"/>
        <w:rPr>
          <w:rFonts w:asciiTheme="minorHAnsi" w:hAnsiTheme="minorHAnsi"/>
          <w:lang w:val="pt-BR"/>
        </w:rPr>
      </w:pPr>
      <w:r w:rsidRPr="00F46C2E">
        <w:rPr>
          <w:rFonts w:asciiTheme="minorHAnsi" w:hAnsiTheme="minorHAnsi"/>
          <w:lang w:val="pt-BR"/>
        </w:rPr>
        <w:t>https://doi.org/10.1029/2001GL014142</w:t>
      </w:r>
    </w:p>
    <w:p w14:paraId="0AF702DE" w14:textId="77777777" w:rsidR="006F311D" w:rsidRPr="00F46C2E" w:rsidRDefault="006F311D" w:rsidP="006F311D">
      <w:pPr>
        <w:spacing w:after="0" w:line="480" w:lineRule="auto"/>
        <w:jc w:val="both"/>
        <w:rPr>
          <w:rFonts w:asciiTheme="minorHAnsi" w:hAnsiTheme="minorHAnsi"/>
          <w:lang w:val="pt-BR"/>
        </w:rPr>
      </w:pPr>
    </w:p>
    <w:p w14:paraId="4135A72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es-ES"/>
        </w:rPr>
        <w:lastRenderedPageBreak/>
        <w:t xml:space="preserve">Sigala, I., Caballero, M., Correa-Metrio, A., Lozano-García, S., Vázquez, G., Pérez, L., Zawisza, E., 2017. </w:t>
      </w:r>
      <w:r w:rsidRPr="00F46C2E">
        <w:rPr>
          <w:rFonts w:asciiTheme="minorHAnsi" w:hAnsiTheme="minorHAnsi"/>
        </w:rPr>
        <w:t xml:space="preserve">Basic limnology of 30 continental waterbodies of the </w:t>
      </w:r>
      <w:proofErr w:type="spellStart"/>
      <w:r w:rsidRPr="00F46C2E">
        <w:rPr>
          <w:rFonts w:asciiTheme="minorHAnsi" w:hAnsiTheme="minorHAnsi"/>
        </w:rPr>
        <w:t>Transmexican</w:t>
      </w:r>
      <w:proofErr w:type="spellEnd"/>
      <w:r w:rsidRPr="00F46C2E">
        <w:rPr>
          <w:rFonts w:asciiTheme="minorHAnsi" w:hAnsiTheme="minorHAnsi"/>
        </w:rPr>
        <w:t xml:space="preserve"> Volcanic Belt across climatic and environmental gradients. B. Soc. Geol. Mex. 69, 313–370. https://doi.org/10.18268/BSGM2017v69n2a3</w:t>
      </w:r>
    </w:p>
    <w:p w14:paraId="425B9A2E" w14:textId="77777777" w:rsidR="006F311D" w:rsidRPr="00F46C2E" w:rsidRDefault="006F311D" w:rsidP="006F311D">
      <w:pPr>
        <w:spacing w:after="0" w:line="480" w:lineRule="auto"/>
        <w:jc w:val="both"/>
        <w:rPr>
          <w:rFonts w:asciiTheme="minorHAnsi" w:hAnsiTheme="minorHAnsi"/>
        </w:rPr>
      </w:pPr>
    </w:p>
    <w:p w14:paraId="4F36A3F6" w14:textId="7A4CD9A6"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Silva-Aguilera, R.A., Escolero, O., Alcocer, J., Correa </w:t>
      </w:r>
      <w:proofErr w:type="spellStart"/>
      <w:r w:rsidRPr="00F46C2E">
        <w:rPr>
          <w:rFonts w:asciiTheme="minorHAnsi" w:hAnsiTheme="minorHAnsi"/>
        </w:rPr>
        <w:t>Metrio</w:t>
      </w:r>
      <w:proofErr w:type="spellEnd"/>
      <w:r w:rsidRPr="00F46C2E">
        <w:rPr>
          <w:rFonts w:asciiTheme="minorHAnsi" w:hAnsiTheme="minorHAnsi"/>
        </w:rPr>
        <w:t xml:space="preserve">, A., </w:t>
      </w:r>
      <w:proofErr w:type="spellStart"/>
      <w:r w:rsidRPr="00F46C2E">
        <w:rPr>
          <w:rFonts w:asciiTheme="minorHAnsi" w:hAnsiTheme="minorHAnsi"/>
        </w:rPr>
        <w:t>Vilaclara</w:t>
      </w:r>
      <w:proofErr w:type="spellEnd"/>
      <w:r w:rsidRPr="00F46C2E">
        <w:rPr>
          <w:rFonts w:asciiTheme="minorHAnsi" w:hAnsiTheme="minorHAnsi"/>
        </w:rPr>
        <w:t>, G., Lozano García, S., 2024. Long-term responses of maar lakes water level to climate and groundwater variability in central Mexico. J. S. Am. Earth Sci. 139, 104861. https://doi.org/10.1016/j.jsames.2024.104861</w:t>
      </w:r>
    </w:p>
    <w:p w14:paraId="7E3CF89E" w14:textId="77777777" w:rsidR="006F311D" w:rsidRPr="00F46C2E" w:rsidRDefault="006F311D" w:rsidP="006F311D">
      <w:pPr>
        <w:spacing w:after="0" w:line="480" w:lineRule="auto"/>
        <w:jc w:val="both"/>
        <w:rPr>
          <w:rFonts w:asciiTheme="minorHAnsi" w:hAnsiTheme="minorHAnsi"/>
        </w:rPr>
      </w:pPr>
    </w:p>
    <w:p w14:paraId="041AC6F4"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Simpson, G., 2024. gratia: Graceful </w:t>
      </w:r>
      <w:proofErr w:type="spellStart"/>
      <w:r w:rsidRPr="00F46C2E">
        <w:rPr>
          <w:rFonts w:asciiTheme="minorHAnsi" w:hAnsiTheme="minorHAnsi"/>
        </w:rPr>
        <w:t>ggplot</w:t>
      </w:r>
      <w:proofErr w:type="spellEnd"/>
      <w:r w:rsidRPr="00F46C2E">
        <w:rPr>
          <w:rFonts w:asciiTheme="minorHAnsi" w:hAnsiTheme="minorHAnsi"/>
        </w:rPr>
        <w:t xml:space="preserve">-Based Graphics and Other Functions for GAMs Fitted using </w:t>
      </w:r>
      <w:proofErr w:type="spellStart"/>
      <w:r w:rsidRPr="00F46C2E">
        <w:rPr>
          <w:rFonts w:asciiTheme="minorHAnsi" w:hAnsiTheme="minorHAnsi"/>
        </w:rPr>
        <w:t>mgcv</w:t>
      </w:r>
      <w:proofErr w:type="spellEnd"/>
      <w:r w:rsidRPr="00F46C2E">
        <w:rPr>
          <w:rFonts w:asciiTheme="minorHAnsi" w:hAnsiTheme="minorHAnsi"/>
        </w:rPr>
        <w:t>. R package version 0.9.2, https://gavinsimpson.github.io/gratia/</w:t>
      </w:r>
    </w:p>
    <w:p w14:paraId="124F345E" w14:textId="77777777" w:rsidR="006F311D" w:rsidRPr="00F46C2E" w:rsidRDefault="006F311D" w:rsidP="006F311D">
      <w:pPr>
        <w:spacing w:after="0" w:line="480" w:lineRule="auto"/>
        <w:jc w:val="both"/>
        <w:rPr>
          <w:rFonts w:asciiTheme="minorHAnsi" w:hAnsiTheme="minorHAnsi"/>
        </w:rPr>
      </w:pPr>
    </w:p>
    <w:p w14:paraId="0398B6B2"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Simpson, G., 2018. Modelling </w:t>
      </w:r>
      <w:proofErr w:type="spellStart"/>
      <w:r w:rsidRPr="00F46C2E">
        <w:rPr>
          <w:rFonts w:asciiTheme="minorHAnsi" w:hAnsiTheme="minorHAnsi"/>
        </w:rPr>
        <w:t>paleoecological</w:t>
      </w:r>
      <w:proofErr w:type="spellEnd"/>
      <w:r w:rsidRPr="00F46C2E">
        <w:rPr>
          <w:rFonts w:asciiTheme="minorHAnsi" w:hAnsiTheme="minorHAnsi"/>
        </w:rPr>
        <w:t xml:space="preserve"> time series using generalised additive models. Front. Ecol. Evol 6, 149. https://doi.org/10.3389/fevo.2018.00149 </w:t>
      </w:r>
    </w:p>
    <w:p w14:paraId="14A57527" w14:textId="77777777" w:rsidR="006F311D" w:rsidRPr="00F46C2E" w:rsidRDefault="006F311D" w:rsidP="006F311D">
      <w:pPr>
        <w:spacing w:after="0" w:line="480" w:lineRule="auto"/>
        <w:jc w:val="both"/>
        <w:rPr>
          <w:rFonts w:asciiTheme="minorHAnsi" w:hAnsiTheme="minorHAnsi"/>
        </w:rPr>
      </w:pPr>
    </w:p>
    <w:p w14:paraId="2A8C0C45" w14:textId="39FD8B8A"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Smith, V.H., Joye, S.B., Howarth, R.W., 2006. Eutrophication of freshwater and marine ecosystems.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51, 351–355. https://doi.org/10.4319/lo.2006.51.1_part_2.0351</w:t>
      </w:r>
    </w:p>
    <w:p w14:paraId="59BF8842" w14:textId="77777777" w:rsidR="006F311D" w:rsidRPr="00F46C2E" w:rsidRDefault="006F311D" w:rsidP="006F311D">
      <w:pPr>
        <w:spacing w:after="0" w:line="480" w:lineRule="auto"/>
        <w:jc w:val="both"/>
        <w:rPr>
          <w:rFonts w:asciiTheme="minorHAnsi" w:hAnsiTheme="minorHAnsi"/>
        </w:rPr>
      </w:pPr>
    </w:p>
    <w:p w14:paraId="23DB39F9" w14:textId="4CE9E81A" w:rsidR="006F311D" w:rsidRPr="00F46C2E" w:rsidRDefault="006F311D" w:rsidP="006F311D">
      <w:pPr>
        <w:spacing w:after="0" w:line="480" w:lineRule="auto"/>
        <w:jc w:val="both"/>
        <w:rPr>
          <w:rFonts w:asciiTheme="minorHAnsi" w:hAnsiTheme="minorHAnsi"/>
        </w:rPr>
      </w:pPr>
      <w:r w:rsidRPr="00F46C2E">
        <w:rPr>
          <w:rFonts w:asciiTheme="minorHAnsi" w:hAnsiTheme="minorHAnsi"/>
        </w:rPr>
        <w:t>Smith, V.H., Schindler, D.W., 2009. Eutrophication science: Where do we go from here? Trends in Ecology &amp; Evolution, 24(4), 201–207. https://doi.org/10.1016/j.tree.2008.11.009</w:t>
      </w:r>
    </w:p>
    <w:p w14:paraId="2C4BD1CF" w14:textId="77777777" w:rsidR="006F311D" w:rsidRPr="00F46C2E" w:rsidRDefault="006F311D" w:rsidP="006F311D">
      <w:pPr>
        <w:spacing w:after="0" w:line="480" w:lineRule="auto"/>
        <w:jc w:val="both"/>
        <w:rPr>
          <w:rFonts w:asciiTheme="minorHAnsi" w:hAnsiTheme="minorHAnsi"/>
        </w:rPr>
      </w:pPr>
    </w:p>
    <w:p w14:paraId="4F2DF7EE" w14:textId="77777777" w:rsidR="00557CE0" w:rsidRPr="00F46C2E" w:rsidRDefault="00557CE0" w:rsidP="00557CE0">
      <w:pPr>
        <w:spacing w:after="0" w:line="480" w:lineRule="auto"/>
        <w:jc w:val="both"/>
        <w:rPr>
          <w:rFonts w:asciiTheme="minorHAnsi" w:hAnsiTheme="minorHAnsi"/>
        </w:rPr>
      </w:pPr>
      <w:proofErr w:type="spellStart"/>
      <w:r w:rsidRPr="00F46C2E">
        <w:rPr>
          <w:rFonts w:asciiTheme="minorHAnsi" w:hAnsiTheme="minorHAnsi"/>
        </w:rPr>
        <w:t>Smol</w:t>
      </w:r>
      <w:proofErr w:type="spellEnd"/>
      <w:r w:rsidRPr="00F46C2E">
        <w:rPr>
          <w:rFonts w:asciiTheme="minorHAnsi" w:hAnsiTheme="minorHAnsi"/>
        </w:rPr>
        <w:t>, J.P., 2019. Under the radar: Long-term perspectives on ecological changes in lakes. Proc. R. Soc. Lond. B. Biol. Sci. 286, 20190834. https://doi.org/10.1098/rspb.2019.0834</w:t>
      </w:r>
    </w:p>
    <w:p w14:paraId="2D73873A" w14:textId="77777777" w:rsidR="006F311D" w:rsidRPr="00F46C2E" w:rsidRDefault="006F311D" w:rsidP="006F311D">
      <w:pPr>
        <w:spacing w:after="0" w:line="480" w:lineRule="auto"/>
        <w:jc w:val="both"/>
        <w:rPr>
          <w:rFonts w:asciiTheme="minorHAnsi" w:hAnsiTheme="minorHAnsi"/>
        </w:rPr>
      </w:pPr>
    </w:p>
    <w:p w14:paraId="441793A9" w14:textId="77777777" w:rsidR="006F311D" w:rsidRPr="00F46C2E" w:rsidRDefault="006F311D" w:rsidP="006F311D">
      <w:pPr>
        <w:spacing w:after="0" w:line="480" w:lineRule="auto"/>
        <w:jc w:val="both"/>
        <w:rPr>
          <w:rFonts w:asciiTheme="minorHAnsi" w:hAnsiTheme="minorHAnsi"/>
        </w:rPr>
      </w:pPr>
      <w:proofErr w:type="spellStart"/>
      <w:r w:rsidRPr="00F46C2E">
        <w:rPr>
          <w:rFonts w:asciiTheme="minorHAnsi" w:hAnsiTheme="minorHAnsi"/>
        </w:rPr>
        <w:t>Smol</w:t>
      </w:r>
      <w:proofErr w:type="spellEnd"/>
      <w:r w:rsidRPr="00F46C2E">
        <w:rPr>
          <w:rFonts w:asciiTheme="minorHAnsi" w:hAnsiTheme="minorHAnsi"/>
        </w:rPr>
        <w:t xml:space="preserve">, J.P., 2022. Paleolimnology: Long-term reconstructions of environmental change, in: </w:t>
      </w:r>
      <w:proofErr w:type="spellStart"/>
      <w:r w:rsidRPr="00F46C2E">
        <w:rPr>
          <w:rFonts w:asciiTheme="minorHAnsi" w:hAnsiTheme="minorHAnsi"/>
        </w:rPr>
        <w:t>Encyclopedia</w:t>
      </w:r>
      <w:proofErr w:type="spellEnd"/>
      <w:r w:rsidRPr="00F46C2E">
        <w:rPr>
          <w:rFonts w:asciiTheme="minorHAnsi" w:hAnsiTheme="minorHAnsi"/>
        </w:rPr>
        <w:t xml:space="preserve"> of Inland Waters (2nd edition). Elsevier, pp. 401–409. https://doi.org/10.1016/B978-0-12-819166-8.00010-4</w:t>
      </w:r>
    </w:p>
    <w:p w14:paraId="69859F17" w14:textId="77777777" w:rsidR="00557CE0" w:rsidRPr="00F46C2E" w:rsidRDefault="00557CE0" w:rsidP="00557CE0">
      <w:pPr>
        <w:spacing w:after="0" w:line="480" w:lineRule="auto"/>
        <w:jc w:val="both"/>
        <w:rPr>
          <w:rFonts w:asciiTheme="minorHAnsi" w:hAnsiTheme="minorHAnsi"/>
        </w:rPr>
      </w:pPr>
      <w:proofErr w:type="spellStart"/>
      <w:r w:rsidRPr="00F46C2E">
        <w:rPr>
          <w:rFonts w:asciiTheme="minorHAnsi" w:hAnsiTheme="minorHAnsi"/>
        </w:rPr>
        <w:lastRenderedPageBreak/>
        <w:t>Smol</w:t>
      </w:r>
      <w:proofErr w:type="spellEnd"/>
      <w:r w:rsidRPr="00F46C2E">
        <w:rPr>
          <w:rFonts w:asciiTheme="minorHAnsi" w:hAnsiTheme="minorHAnsi"/>
        </w:rPr>
        <w:t>, J.P., 2023. Lakes in the Anthropocene: Reflections on tracking ecosystem change in the Arctic. Excellence in Ecology Book Series, International Ecology Institute (ECI), pp. 438. ISBN 978-3-946729-30-3</w:t>
      </w:r>
    </w:p>
    <w:p w14:paraId="2FDACB12" w14:textId="77777777" w:rsidR="006F311D" w:rsidRPr="00F46C2E" w:rsidRDefault="006F311D" w:rsidP="006F311D">
      <w:pPr>
        <w:spacing w:after="0" w:line="480" w:lineRule="auto"/>
        <w:jc w:val="both"/>
        <w:rPr>
          <w:rFonts w:asciiTheme="minorHAnsi" w:hAnsiTheme="minorHAnsi"/>
        </w:rPr>
      </w:pPr>
    </w:p>
    <w:p w14:paraId="77AD33D9"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Sun, X., Cheruvelil, K. S., Hanly, P. J., Soranno, P. A., 2025. Lake chlorophyll responses to drought are related to lake type, connectivity, and ecological context across the conterminous United States.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70, 941–958. https://doi.org/10.1002/lno.12817</w:t>
      </w:r>
    </w:p>
    <w:p w14:paraId="4AAB0285" w14:textId="77777777" w:rsidR="006F311D" w:rsidRPr="00F46C2E" w:rsidRDefault="006F311D" w:rsidP="006F311D">
      <w:pPr>
        <w:spacing w:after="0" w:line="480" w:lineRule="auto"/>
        <w:jc w:val="both"/>
        <w:rPr>
          <w:rFonts w:asciiTheme="minorHAnsi" w:hAnsiTheme="minorHAnsi"/>
        </w:rPr>
      </w:pPr>
    </w:p>
    <w:p w14:paraId="1D8C775E"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Sobek, S., </w:t>
      </w:r>
      <w:proofErr w:type="spellStart"/>
      <w:r w:rsidRPr="00F46C2E">
        <w:rPr>
          <w:rFonts w:asciiTheme="minorHAnsi" w:hAnsiTheme="minorHAnsi"/>
        </w:rPr>
        <w:t>Durisch</w:t>
      </w:r>
      <w:proofErr w:type="spellEnd"/>
      <w:r w:rsidRPr="00F46C2E">
        <w:rPr>
          <w:rFonts w:asciiTheme="minorHAnsi" w:hAnsiTheme="minorHAnsi"/>
        </w:rPr>
        <w:t xml:space="preserve">-Kaiser, E., </w:t>
      </w:r>
      <w:proofErr w:type="spellStart"/>
      <w:r w:rsidRPr="00F46C2E">
        <w:rPr>
          <w:rFonts w:asciiTheme="minorHAnsi" w:hAnsiTheme="minorHAnsi"/>
        </w:rPr>
        <w:t>Zurbrügg</w:t>
      </w:r>
      <w:proofErr w:type="spellEnd"/>
      <w:r w:rsidRPr="00F46C2E">
        <w:rPr>
          <w:rFonts w:asciiTheme="minorHAnsi" w:hAnsiTheme="minorHAnsi"/>
        </w:rPr>
        <w:t xml:space="preserve">, R., </w:t>
      </w:r>
      <w:proofErr w:type="spellStart"/>
      <w:r w:rsidRPr="00F46C2E">
        <w:rPr>
          <w:rFonts w:asciiTheme="minorHAnsi" w:hAnsiTheme="minorHAnsi"/>
        </w:rPr>
        <w:t>Wongfun</w:t>
      </w:r>
      <w:proofErr w:type="spellEnd"/>
      <w:r w:rsidRPr="00F46C2E">
        <w:rPr>
          <w:rFonts w:asciiTheme="minorHAnsi" w:hAnsiTheme="minorHAnsi"/>
        </w:rPr>
        <w:t xml:space="preserve">, N., Wessels, M., Pasche, N., Wehrli, B., 2009. Organic carbon burial efficiency in lake sediments controlled by oxygen exposure time and sediment source.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54, 2243–2254. https://doi.org/10.4319/lo.2009.54.6.2243</w:t>
      </w:r>
    </w:p>
    <w:p w14:paraId="30CC1CD4" w14:textId="77777777" w:rsidR="006F311D" w:rsidRPr="00F46C2E" w:rsidRDefault="006F311D" w:rsidP="006F311D">
      <w:pPr>
        <w:spacing w:after="0" w:line="480" w:lineRule="auto"/>
        <w:jc w:val="both"/>
        <w:rPr>
          <w:rFonts w:asciiTheme="minorHAnsi" w:hAnsiTheme="minorHAnsi"/>
        </w:rPr>
      </w:pPr>
    </w:p>
    <w:p w14:paraId="0058D7B2" w14:textId="3D74C3C1" w:rsidR="00D15403" w:rsidRPr="00F46C2E" w:rsidRDefault="00D15403" w:rsidP="006B19AE">
      <w:pPr>
        <w:spacing w:after="0" w:line="480" w:lineRule="auto"/>
        <w:jc w:val="both"/>
        <w:rPr>
          <w:rFonts w:asciiTheme="minorHAnsi" w:hAnsiTheme="minorHAnsi"/>
        </w:rPr>
      </w:pPr>
      <w:r w:rsidRPr="00F46C2E">
        <w:rPr>
          <w:rFonts w:asciiTheme="minorHAnsi" w:hAnsiTheme="minorHAnsi"/>
        </w:rPr>
        <w:t>S</w:t>
      </w:r>
      <w:r w:rsidR="0079573A" w:rsidRPr="00F46C2E">
        <w:rPr>
          <w:rFonts w:asciiTheme="minorHAnsi" w:hAnsiTheme="minorHAnsi"/>
        </w:rPr>
        <w:t>teffen</w:t>
      </w:r>
      <w:r w:rsidR="007D10BC" w:rsidRPr="00F46C2E">
        <w:rPr>
          <w:rFonts w:asciiTheme="minorHAnsi" w:hAnsiTheme="minorHAnsi"/>
        </w:rPr>
        <w:t xml:space="preserve">, W., Broadgate W., Deutch, L., Gaffney, O., Ludwig, C., </w:t>
      </w:r>
      <w:r w:rsidR="006B19AE" w:rsidRPr="00F46C2E">
        <w:rPr>
          <w:rFonts w:asciiTheme="minorHAnsi" w:hAnsiTheme="minorHAnsi"/>
        </w:rPr>
        <w:t>2015. The trajectory of the Anthropocene: The Great Acceleration. Anthropocene Rev. 2, 81–98.</w:t>
      </w:r>
      <w:r w:rsidR="003B792D" w:rsidRPr="00F46C2E">
        <w:rPr>
          <w:rFonts w:asciiTheme="minorHAnsi" w:hAnsiTheme="minorHAnsi"/>
        </w:rPr>
        <w:t xml:space="preserve"> https://doi.org/10.1177/2053019614564</w:t>
      </w:r>
    </w:p>
    <w:p w14:paraId="18030DE1" w14:textId="77777777" w:rsidR="00FC45EA" w:rsidRPr="00F46C2E" w:rsidRDefault="00FC45EA" w:rsidP="006F311D">
      <w:pPr>
        <w:spacing w:after="0" w:line="480" w:lineRule="auto"/>
        <w:jc w:val="both"/>
        <w:rPr>
          <w:rFonts w:asciiTheme="minorHAnsi" w:hAnsiTheme="minorHAnsi"/>
        </w:rPr>
      </w:pPr>
    </w:p>
    <w:p w14:paraId="217AB60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Talbot, M.R., 2001. Nitrogen isotopes in paleolimnology, in Last, W.M., </w:t>
      </w:r>
      <w:proofErr w:type="spellStart"/>
      <w:r w:rsidRPr="00F46C2E">
        <w:rPr>
          <w:rFonts w:asciiTheme="minorHAnsi" w:hAnsiTheme="minorHAnsi"/>
        </w:rPr>
        <w:t>Smol</w:t>
      </w:r>
      <w:proofErr w:type="spellEnd"/>
      <w:r w:rsidRPr="00F46C2E">
        <w:rPr>
          <w:rFonts w:asciiTheme="minorHAnsi" w:hAnsiTheme="minorHAnsi"/>
        </w:rPr>
        <w:t xml:space="preserve">, J.P. (Eds.) Tracking environmental change using lake sediments. Volume 2: Physical and Geochemical methods. Kluwer Academic Publishers, pp. 401–438. </w:t>
      </w:r>
    </w:p>
    <w:p w14:paraId="7BA5E92E" w14:textId="77777777" w:rsidR="006F311D" w:rsidRPr="00F46C2E" w:rsidRDefault="006F311D" w:rsidP="006F311D">
      <w:pPr>
        <w:spacing w:after="0" w:line="480" w:lineRule="auto"/>
        <w:jc w:val="both"/>
        <w:rPr>
          <w:rFonts w:asciiTheme="minorHAnsi" w:hAnsiTheme="minorHAnsi"/>
        </w:rPr>
      </w:pPr>
    </w:p>
    <w:p w14:paraId="26EF8438"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Tian, H., Bian, Z., Shi, H., Qin, X., Pan, N., Lu, C. et al., 2022. History of anthropogenic Nitrogen inputs (</w:t>
      </w:r>
      <w:proofErr w:type="spellStart"/>
      <w:r w:rsidRPr="00F46C2E">
        <w:rPr>
          <w:rFonts w:asciiTheme="minorHAnsi" w:hAnsiTheme="minorHAnsi"/>
        </w:rPr>
        <w:t>HaNi</w:t>
      </w:r>
      <w:proofErr w:type="spellEnd"/>
      <w:r w:rsidRPr="00F46C2E">
        <w:rPr>
          <w:rFonts w:asciiTheme="minorHAnsi" w:hAnsiTheme="minorHAnsi"/>
        </w:rPr>
        <w:t xml:space="preserve">) to the terrestrial biosphere: a </w:t>
      </w:r>
      <w:proofErr w:type="gramStart"/>
      <w:r w:rsidRPr="00F46C2E">
        <w:rPr>
          <w:rFonts w:asciiTheme="minorHAnsi" w:hAnsiTheme="minorHAnsi"/>
        </w:rPr>
        <w:t>5 arcmin</w:t>
      </w:r>
      <w:proofErr w:type="gramEnd"/>
      <w:r w:rsidRPr="00F46C2E">
        <w:rPr>
          <w:rFonts w:asciiTheme="minorHAnsi" w:hAnsiTheme="minorHAnsi"/>
        </w:rPr>
        <w:t xml:space="preserve"> resolution annual dataset from 1860 to 2019. Earth Syst. Sci. Data 14, 4551–4568. https://doi.org/10.5194/essd-14-4551-2022</w:t>
      </w:r>
    </w:p>
    <w:p w14:paraId="4DB03195" w14:textId="77777777" w:rsidR="006F311D" w:rsidRPr="00F46C2E" w:rsidRDefault="006F311D" w:rsidP="006F311D">
      <w:pPr>
        <w:spacing w:after="0" w:line="480" w:lineRule="auto"/>
        <w:jc w:val="both"/>
        <w:rPr>
          <w:rFonts w:asciiTheme="minorHAnsi" w:hAnsiTheme="minorHAnsi"/>
        </w:rPr>
      </w:pPr>
    </w:p>
    <w:p w14:paraId="7B6B07C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Tierney, J. E., Mayes, M. T., Meyer, N., Johnson, C., Swarzenski, P. W., Cohen, A. S., Russell, J. M., 2010. Late-</w:t>
      </w:r>
      <w:proofErr w:type="gramStart"/>
      <w:r w:rsidRPr="00F46C2E">
        <w:rPr>
          <w:rFonts w:asciiTheme="minorHAnsi" w:hAnsiTheme="minorHAnsi"/>
        </w:rPr>
        <w:t>twentieth-century</w:t>
      </w:r>
      <w:proofErr w:type="gramEnd"/>
      <w:r w:rsidRPr="00F46C2E">
        <w:rPr>
          <w:rFonts w:asciiTheme="minorHAnsi" w:hAnsiTheme="minorHAnsi"/>
        </w:rPr>
        <w:t xml:space="preserve"> warming in Lake Tanganyika unprecedented since AD 500. Nat. </w:t>
      </w:r>
      <w:proofErr w:type="spellStart"/>
      <w:r w:rsidRPr="00F46C2E">
        <w:rPr>
          <w:rFonts w:asciiTheme="minorHAnsi" w:hAnsiTheme="minorHAnsi"/>
        </w:rPr>
        <w:t>Geosci</w:t>
      </w:r>
      <w:proofErr w:type="spellEnd"/>
      <w:r w:rsidRPr="00F46C2E">
        <w:rPr>
          <w:rFonts w:asciiTheme="minorHAnsi" w:hAnsiTheme="minorHAnsi"/>
        </w:rPr>
        <w:t>. 3, 422–425. https://doi.org/10.1038/ngeo865</w:t>
      </w:r>
    </w:p>
    <w:p w14:paraId="541657A6" w14:textId="77777777" w:rsidR="006F311D" w:rsidRPr="00F46C2E" w:rsidRDefault="006F311D" w:rsidP="006F311D">
      <w:pPr>
        <w:spacing w:after="0" w:line="480" w:lineRule="auto"/>
        <w:jc w:val="both"/>
        <w:rPr>
          <w:rFonts w:asciiTheme="minorHAnsi" w:hAnsiTheme="minorHAnsi"/>
        </w:rPr>
      </w:pPr>
    </w:p>
    <w:p w14:paraId="782D6CF8"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Von Gunten, L., Grosjean, M., Eggenberger, U., Grob, P., Urrutia, R., Morales, A., 2009. Pollution and eutrophication history AD 1800–2005 as recorded in sediments from five lakes in Central Chile. Glob. Planet. Change 68, 198–208. https://doi.org/10.1016/j.gloplacha.2009.04.004</w:t>
      </w:r>
    </w:p>
    <w:p w14:paraId="01BA54FE" w14:textId="77777777" w:rsidR="006F311D" w:rsidRPr="00F46C2E" w:rsidRDefault="006F311D" w:rsidP="006F311D">
      <w:pPr>
        <w:spacing w:after="0" w:line="480" w:lineRule="auto"/>
        <w:jc w:val="both"/>
        <w:rPr>
          <w:rFonts w:asciiTheme="minorHAnsi" w:hAnsiTheme="minorHAnsi"/>
        </w:rPr>
      </w:pPr>
    </w:p>
    <w:p w14:paraId="645B4127"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Wang, M., Wu, J., Chen, H., Yu, Z., Zhu, Q., Peng, C., Anderson, N.J., Luan, J., 2018. Temporal</w:t>
      </w:r>
      <w:r w:rsidRPr="00F46C2E">
        <w:rPr>
          <w:rFonts w:ascii="Cambria Math" w:hAnsi="Cambria Math" w:cs="Cambria Math"/>
        </w:rPr>
        <w:t>‐</w:t>
      </w:r>
      <w:r w:rsidRPr="00F46C2E">
        <w:rPr>
          <w:rFonts w:asciiTheme="minorHAnsi" w:hAnsiTheme="minorHAnsi"/>
        </w:rPr>
        <w:t xml:space="preserve">spatial pattern of organic carbon sequestration by Chinese lakes since 1850. </w:t>
      </w:r>
      <w:proofErr w:type="spellStart"/>
      <w:r w:rsidRPr="00F46C2E">
        <w:rPr>
          <w:rFonts w:asciiTheme="minorHAnsi" w:hAnsiTheme="minorHAnsi"/>
        </w:rPr>
        <w:t>Limnol</w:t>
      </w:r>
      <w:proofErr w:type="spellEnd"/>
      <w:r w:rsidRPr="00F46C2E">
        <w:rPr>
          <w:rFonts w:asciiTheme="minorHAnsi" w:hAnsiTheme="minorHAnsi"/>
        </w:rPr>
        <w:t xml:space="preserve">. </w:t>
      </w:r>
      <w:proofErr w:type="spellStart"/>
      <w:r w:rsidRPr="00F46C2E">
        <w:rPr>
          <w:rFonts w:asciiTheme="minorHAnsi" w:hAnsiTheme="minorHAnsi"/>
        </w:rPr>
        <w:t>Oceanogr</w:t>
      </w:r>
      <w:proofErr w:type="spellEnd"/>
      <w:r w:rsidRPr="00F46C2E">
        <w:rPr>
          <w:rFonts w:asciiTheme="minorHAnsi" w:hAnsiTheme="minorHAnsi"/>
        </w:rPr>
        <w:t>. 63, 1283</w:t>
      </w:r>
      <w:r w:rsidRPr="00F46C2E">
        <w:rPr>
          <w:rFonts w:ascii="Aptos" w:hAnsi="Aptos" w:cs="Aptos"/>
        </w:rPr>
        <w:t>–</w:t>
      </w:r>
      <w:r w:rsidRPr="00F46C2E">
        <w:rPr>
          <w:rFonts w:asciiTheme="minorHAnsi" w:hAnsiTheme="minorHAnsi"/>
        </w:rPr>
        <w:t>1297. https://doi.org/10.1002/lno.10771</w:t>
      </w:r>
    </w:p>
    <w:p w14:paraId="1BDF6DCF" w14:textId="77777777" w:rsidR="006F311D" w:rsidRPr="00F46C2E" w:rsidRDefault="006F311D" w:rsidP="006F311D">
      <w:pPr>
        <w:spacing w:after="0" w:line="480" w:lineRule="auto"/>
        <w:jc w:val="both"/>
        <w:rPr>
          <w:rFonts w:asciiTheme="minorHAnsi" w:hAnsiTheme="minorHAnsi"/>
        </w:rPr>
      </w:pPr>
    </w:p>
    <w:p w14:paraId="6584533F"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Waters, L. E., Frey, H. M., 2018. Crystal-poor rhyolites and rhyodacites from </w:t>
      </w:r>
      <w:proofErr w:type="spellStart"/>
      <w:r w:rsidRPr="00F46C2E">
        <w:rPr>
          <w:rFonts w:asciiTheme="minorHAnsi" w:hAnsiTheme="minorHAnsi"/>
        </w:rPr>
        <w:t>Volcán</w:t>
      </w:r>
      <w:proofErr w:type="spellEnd"/>
      <w:r w:rsidRPr="00F46C2E">
        <w:rPr>
          <w:rFonts w:asciiTheme="minorHAnsi" w:hAnsiTheme="minorHAnsi"/>
        </w:rPr>
        <w:t xml:space="preserve"> </w:t>
      </w:r>
      <w:proofErr w:type="spellStart"/>
      <w:r w:rsidRPr="00F46C2E">
        <w:rPr>
          <w:rFonts w:asciiTheme="minorHAnsi" w:hAnsiTheme="minorHAnsi"/>
        </w:rPr>
        <w:t>Tepetiltic</w:t>
      </w:r>
      <w:proofErr w:type="spellEnd"/>
      <w:r w:rsidRPr="00F46C2E">
        <w:rPr>
          <w:rFonts w:asciiTheme="minorHAnsi" w:hAnsiTheme="minorHAnsi"/>
        </w:rPr>
        <w:t xml:space="preserve">, Mexico: Evidence for melt formation, crystallization and eruption over short timescales. J. </w:t>
      </w:r>
      <w:proofErr w:type="spellStart"/>
      <w:r w:rsidRPr="00F46C2E">
        <w:rPr>
          <w:rFonts w:asciiTheme="minorHAnsi" w:hAnsiTheme="minorHAnsi"/>
        </w:rPr>
        <w:t>Volcanol</w:t>
      </w:r>
      <w:proofErr w:type="spellEnd"/>
      <w:r w:rsidRPr="00F46C2E">
        <w:rPr>
          <w:rFonts w:asciiTheme="minorHAnsi" w:hAnsiTheme="minorHAnsi"/>
        </w:rPr>
        <w:t>. Geotherm. Res. 361, 36–50. https://doi.org/10.1016/j.jvolgeores.2018.08.003</w:t>
      </w:r>
    </w:p>
    <w:p w14:paraId="207A88CE" w14:textId="77777777" w:rsidR="006F311D" w:rsidRPr="00F46C2E" w:rsidRDefault="006F311D" w:rsidP="006F311D">
      <w:pPr>
        <w:spacing w:after="0" w:line="480" w:lineRule="auto"/>
        <w:jc w:val="both"/>
        <w:rPr>
          <w:rFonts w:asciiTheme="minorHAnsi" w:hAnsiTheme="minorHAnsi"/>
        </w:rPr>
      </w:pPr>
    </w:p>
    <w:p w14:paraId="17DF166A"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Waters, M.N., Kenney, W.F., Brenner, M., Webster, B.C., 2019. Organic carbon sequestration in sediments of subtropical Florida lakes. </w:t>
      </w:r>
      <w:proofErr w:type="spellStart"/>
      <w:r w:rsidRPr="00F46C2E">
        <w:rPr>
          <w:rFonts w:asciiTheme="minorHAnsi" w:hAnsiTheme="minorHAnsi"/>
        </w:rPr>
        <w:t>PLoS</w:t>
      </w:r>
      <w:proofErr w:type="spellEnd"/>
      <w:r w:rsidRPr="00F46C2E">
        <w:rPr>
          <w:rFonts w:asciiTheme="minorHAnsi" w:hAnsiTheme="minorHAnsi"/>
        </w:rPr>
        <w:t xml:space="preserve"> ONE 14, e0226273. </w:t>
      </w:r>
    </w:p>
    <w:p w14:paraId="646B903C"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https://doi.org/10.1371/journal.pone.0226273</w:t>
      </w:r>
    </w:p>
    <w:p w14:paraId="0D8942B0" w14:textId="77777777" w:rsidR="006F311D" w:rsidRPr="00F46C2E" w:rsidRDefault="006F311D" w:rsidP="006F311D">
      <w:pPr>
        <w:spacing w:after="0" w:line="480" w:lineRule="auto"/>
        <w:jc w:val="both"/>
        <w:rPr>
          <w:rFonts w:asciiTheme="minorHAnsi" w:hAnsiTheme="minorHAnsi"/>
        </w:rPr>
      </w:pPr>
    </w:p>
    <w:p w14:paraId="65D01B33"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 xml:space="preserve">Winder, M., Sommer, U., 2012. Phytoplankton response to a changing climate. </w:t>
      </w:r>
      <w:proofErr w:type="spellStart"/>
      <w:r w:rsidRPr="00F46C2E">
        <w:rPr>
          <w:rFonts w:asciiTheme="minorHAnsi" w:hAnsiTheme="minorHAnsi"/>
        </w:rPr>
        <w:t>Hydrobiologia</w:t>
      </w:r>
      <w:proofErr w:type="spellEnd"/>
      <w:r w:rsidRPr="00F46C2E">
        <w:rPr>
          <w:rFonts w:asciiTheme="minorHAnsi" w:hAnsiTheme="minorHAnsi"/>
        </w:rPr>
        <w:t xml:space="preserve"> 698, 5–16. https://doi.org/10.1007/s10750-012-1149-2</w:t>
      </w:r>
    </w:p>
    <w:p w14:paraId="7BB05561" w14:textId="77777777" w:rsidR="006F311D" w:rsidRPr="00F46C2E" w:rsidRDefault="006F311D" w:rsidP="006F311D">
      <w:pPr>
        <w:spacing w:after="0" w:line="480" w:lineRule="auto"/>
        <w:jc w:val="both"/>
        <w:rPr>
          <w:rFonts w:asciiTheme="minorHAnsi" w:hAnsiTheme="minorHAnsi"/>
        </w:rPr>
      </w:pPr>
    </w:p>
    <w:p w14:paraId="36C872FC" w14:textId="77777777" w:rsidR="006F311D" w:rsidRPr="00F46C2E" w:rsidRDefault="006F311D" w:rsidP="006F311D">
      <w:pPr>
        <w:spacing w:after="0" w:line="480" w:lineRule="auto"/>
        <w:jc w:val="both"/>
        <w:rPr>
          <w:rFonts w:asciiTheme="minorHAnsi" w:hAnsiTheme="minorHAnsi"/>
          <w:lang w:val="de-DE"/>
        </w:rPr>
      </w:pPr>
      <w:r w:rsidRPr="00F46C2E">
        <w:rPr>
          <w:rFonts w:asciiTheme="minorHAnsi" w:hAnsiTheme="minorHAnsi"/>
        </w:rPr>
        <w:t xml:space="preserve">Woodward, C.A., Gadd, P.S., 2019. The potential power and pitfalls of using the X-ray fluorescence molybdenum incoherent: Coherent scattering ratio as a proxy for sediment organic content. </w:t>
      </w:r>
      <w:r w:rsidRPr="00F46C2E">
        <w:rPr>
          <w:rFonts w:asciiTheme="minorHAnsi" w:hAnsiTheme="minorHAnsi"/>
          <w:lang w:val="de-DE"/>
        </w:rPr>
        <w:t>Quat. Int. 514, 30–43. https://doi.org/10.1016/j.quaint.2018.11.031</w:t>
      </w:r>
    </w:p>
    <w:p w14:paraId="42EFF40E" w14:textId="77777777" w:rsidR="006F311D" w:rsidRPr="00F46C2E" w:rsidRDefault="006F311D" w:rsidP="006F311D">
      <w:pPr>
        <w:spacing w:after="0" w:line="480" w:lineRule="auto"/>
        <w:jc w:val="both"/>
        <w:rPr>
          <w:rFonts w:asciiTheme="minorHAnsi" w:hAnsiTheme="minorHAnsi"/>
          <w:lang w:val="de-DE"/>
        </w:rPr>
      </w:pPr>
    </w:p>
    <w:p w14:paraId="0A729402" w14:textId="4E08B14F" w:rsidR="006F311D" w:rsidRPr="00F46C2E" w:rsidRDefault="006F311D" w:rsidP="006F311D">
      <w:pPr>
        <w:spacing w:after="0" w:line="480" w:lineRule="auto"/>
        <w:jc w:val="both"/>
        <w:rPr>
          <w:rFonts w:asciiTheme="minorHAnsi" w:hAnsiTheme="minorHAnsi"/>
        </w:rPr>
      </w:pPr>
      <w:r w:rsidRPr="00F46C2E">
        <w:rPr>
          <w:rFonts w:asciiTheme="minorHAnsi" w:hAnsiTheme="minorHAnsi"/>
          <w:lang w:val="de-DE"/>
        </w:rPr>
        <w:lastRenderedPageBreak/>
        <w:t xml:space="preserve">Zhang, F., Wang, J., Baskaran, M., Zhong, Q., Wang, Y., Paatero, J., Du, J., 2021. </w:t>
      </w:r>
      <w:r w:rsidRPr="00F46C2E">
        <w:rPr>
          <w:rFonts w:asciiTheme="minorHAnsi" w:hAnsiTheme="minorHAnsi"/>
        </w:rPr>
        <w:t xml:space="preserve">A global dataset of atmospheric </w:t>
      </w:r>
      <w:r w:rsidRPr="00F46C2E">
        <w:rPr>
          <w:rFonts w:asciiTheme="minorHAnsi" w:hAnsiTheme="minorHAnsi"/>
          <w:vertAlign w:val="superscript"/>
        </w:rPr>
        <w:t>210</w:t>
      </w:r>
      <w:r w:rsidRPr="00F46C2E">
        <w:rPr>
          <w:rFonts w:asciiTheme="minorHAnsi" w:hAnsiTheme="minorHAnsi"/>
        </w:rPr>
        <w:t xml:space="preserve">Pb measurements: annual air concentration and depositional flux. </w:t>
      </w:r>
      <w:r w:rsidR="007F387E" w:rsidRPr="00F46C2E">
        <w:rPr>
          <w:rFonts w:asciiTheme="minorHAnsi" w:hAnsiTheme="minorHAnsi"/>
        </w:rPr>
        <w:t>Earth Syst. Sci. Data</w:t>
      </w:r>
      <w:r w:rsidRPr="00F46C2E">
        <w:rPr>
          <w:rFonts w:asciiTheme="minorHAnsi" w:hAnsiTheme="minorHAnsi"/>
        </w:rPr>
        <w:t>, 13, 2963–2994. https://doi.org/10.5194/essd-13-2963-2021</w:t>
      </w:r>
    </w:p>
    <w:p w14:paraId="68A4B8D0" w14:textId="77777777" w:rsidR="006F311D" w:rsidRPr="00F46C2E" w:rsidRDefault="006F311D" w:rsidP="006F311D">
      <w:pPr>
        <w:spacing w:after="0" w:line="480" w:lineRule="auto"/>
        <w:jc w:val="both"/>
        <w:rPr>
          <w:rFonts w:asciiTheme="minorHAnsi" w:hAnsiTheme="minorHAnsi"/>
        </w:rPr>
      </w:pPr>
    </w:p>
    <w:p w14:paraId="1252E439" w14:textId="77777777" w:rsidR="006F311D" w:rsidRPr="00F46C2E" w:rsidRDefault="006F311D" w:rsidP="006F311D">
      <w:pPr>
        <w:spacing w:after="0" w:line="480" w:lineRule="auto"/>
        <w:jc w:val="both"/>
        <w:rPr>
          <w:rFonts w:asciiTheme="minorHAnsi" w:hAnsiTheme="minorHAnsi"/>
        </w:rPr>
      </w:pPr>
      <w:r w:rsidRPr="00F46C2E">
        <w:rPr>
          <w:rFonts w:asciiTheme="minorHAnsi" w:hAnsiTheme="minorHAnsi"/>
        </w:rPr>
        <w:t>Zhou, J., Leavitt, P. R., Zhang, Y., Qin, B., 2022. Anthropogenic eutrophication of shallow lakes: Is it occasional? Water Research, 221, 118728. https://doi.org/10.1016/j.watres.2022.118728</w:t>
      </w:r>
    </w:p>
    <w:p w14:paraId="110A1E53" w14:textId="77777777" w:rsidR="006F311D" w:rsidRPr="00F46C2E" w:rsidRDefault="006F311D" w:rsidP="006F311D">
      <w:pPr>
        <w:spacing w:after="0" w:line="480" w:lineRule="auto"/>
        <w:jc w:val="both"/>
        <w:rPr>
          <w:rFonts w:asciiTheme="minorHAnsi" w:hAnsiTheme="minorHAnsi"/>
        </w:rPr>
      </w:pPr>
    </w:p>
    <w:p w14:paraId="495007CC" w14:textId="2C9C1E50" w:rsidR="0006685C" w:rsidRPr="00F46C2E" w:rsidRDefault="006F311D" w:rsidP="00161D34">
      <w:pPr>
        <w:spacing w:after="0" w:line="480" w:lineRule="auto"/>
        <w:jc w:val="both"/>
        <w:rPr>
          <w:rFonts w:asciiTheme="minorHAnsi" w:hAnsiTheme="minorHAnsi"/>
        </w:rPr>
      </w:pPr>
      <w:r w:rsidRPr="00F46C2E">
        <w:rPr>
          <w:rFonts w:asciiTheme="minorHAnsi" w:hAnsiTheme="minorHAnsi"/>
        </w:rPr>
        <w:t>Zwart, J. A., Hanson, Z. J., Read, J. S., Fienen, M. N., Hamlet, A. F., Bolster, D., Jones, S. E., 2019. Cross</w:t>
      </w:r>
      <w:r w:rsidRPr="00F46C2E">
        <w:rPr>
          <w:rFonts w:ascii="Cambria Math" w:hAnsi="Cambria Math" w:cs="Cambria Math"/>
        </w:rPr>
        <w:t>‐</w:t>
      </w:r>
      <w:r w:rsidRPr="00F46C2E">
        <w:rPr>
          <w:rFonts w:asciiTheme="minorHAnsi" w:hAnsiTheme="minorHAnsi"/>
        </w:rPr>
        <w:t>Scale Interactions Dictate Regional Lake Carbon Flux and Productivity Response to Future Climate. Geophysical Research Letters, 46(15), 8840</w:t>
      </w:r>
      <w:r w:rsidRPr="00F46C2E">
        <w:rPr>
          <w:rFonts w:ascii="Aptos" w:hAnsi="Aptos" w:cs="Aptos"/>
        </w:rPr>
        <w:t>–</w:t>
      </w:r>
      <w:r w:rsidRPr="00F46C2E">
        <w:rPr>
          <w:rFonts w:asciiTheme="minorHAnsi" w:hAnsiTheme="minorHAnsi"/>
        </w:rPr>
        <w:t>8851. https://doi.org/10.1029/2019gl083478</w:t>
      </w:r>
    </w:p>
    <w:p w14:paraId="1BF13E22" w14:textId="77777777" w:rsidR="00AE6DCA" w:rsidRPr="00F46C2E" w:rsidRDefault="00AE6DCA" w:rsidP="00161D34">
      <w:pPr>
        <w:spacing w:after="0" w:line="480" w:lineRule="auto"/>
        <w:jc w:val="both"/>
        <w:rPr>
          <w:rFonts w:asciiTheme="minorHAnsi" w:hAnsiTheme="minorHAnsi"/>
        </w:rPr>
      </w:pPr>
    </w:p>
    <w:p w14:paraId="5B2FA26C" w14:textId="1FEEA0A2" w:rsidR="00AE6DCA" w:rsidRPr="00F46C2E" w:rsidRDefault="00AE6DCA" w:rsidP="00161D34">
      <w:pPr>
        <w:spacing w:after="0" w:line="480" w:lineRule="auto"/>
        <w:jc w:val="both"/>
        <w:rPr>
          <w:rFonts w:asciiTheme="minorHAnsi" w:hAnsiTheme="minorHAnsi"/>
        </w:rPr>
      </w:pPr>
      <w:r w:rsidRPr="00F46C2E">
        <w:rPr>
          <w:rFonts w:asciiTheme="minorHAnsi" w:hAnsiTheme="minorHAnsi"/>
        </w:rPr>
        <w:t>FIGURE CAPTIONS</w:t>
      </w:r>
    </w:p>
    <w:p w14:paraId="680BE41B" w14:textId="77777777" w:rsidR="00AE6DCA" w:rsidRPr="00F46C2E" w:rsidRDefault="00AE6DCA" w:rsidP="00161D34">
      <w:pPr>
        <w:spacing w:after="0" w:line="480" w:lineRule="auto"/>
        <w:jc w:val="both"/>
        <w:rPr>
          <w:rFonts w:asciiTheme="minorHAnsi" w:hAnsiTheme="minorHAnsi"/>
        </w:rPr>
      </w:pPr>
    </w:p>
    <w:p w14:paraId="55F0BE66" w14:textId="4CEE5EC5" w:rsidR="00AE6DCA" w:rsidRPr="00F46C2E" w:rsidRDefault="00C0398C" w:rsidP="00161D34">
      <w:pPr>
        <w:spacing w:after="0" w:line="480" w:lineRule="auto"/>
        <w:jc w:val="both"/>
        <w:rPr>
          <w:rFonts w:asciiTheme="minorHAnsi" w:hAnsiTheme="minorHAnsi"/>
        </w:rPr>
      </w:pPr>
      <w:r w:rsidRPr="00F46C2E">
        <w:rPr>
          <w:rFonts w:asciiTheme="minorHAnsi" w:hAnsiTheme="minorHAnsi"/>
          <w:b/>
          <w:bCs/>
        </w:rPr>
        <w:t>Figure 1</w:t>
      </w:r>
      <w:r w:rsidRPr="00F46C2E">
        <w:rPr>
          <w:rFonts w:asciiTheme="minorHAnsi" w:hAnsiTheme="minorHAnsi"/>
        </w:rPr>
        <w:t xml:space="preserve"> Map of the study area and regional climate trends. a) Location of the five study lakes in Central Mexico. The extent of the Trans-Mexican Volcanic Belt (TMVB) is shown on the index map. b) Monthly climate means (1991–2019) at nearby weather stations</w:t>
      </w:r>
      <w:r w:rsidR="00AC3B37" w:rsidRPr="00F46C2E">
        <w:rPr>
          <w:rFonts w:asciiTheme="minorHAnsi" w:hAnsiTheme="minorHAnsi"/>
        </w:rPr>
        <w:t>.</w:t>
      </w:r>
      <w:r w:rsidR="00622C40" w:rsidRPr="00F46C2E">
        <w:rPr>
          <w:rFonts w:asciiTheme="minorHAnsi" w:hAnsiTheme="minorHAnsi"/>
        </w:rPr>
        <w:t xml:space="preserve"> </w:t>
      </w:r>
      <w:r w:rsidR="00AC3B37" w:rsidRPr="00F46C2E">
        <w:rPr>
          <w:rFonts w:asciiTheme="minorHAnsi" w:hAnsiTheme="minorHAnsi"/>
        </w:rPr>
        <w:t>M</w:t>
      </w:r>
      <w:r w:rsidR="0042562D" w:rsidRPr="00F46C2E">
        <w:rPr>
          <w:rFonts w:asciiTheme="minorHAnsi" w:hAnsiTheme="minorHAnsi"/>
        </w:rPr>
        <w:t>onths</w:t>
      </w:r>
      <w:r w:rsidR="00AC3B37" w:rsidRPr="00F46C2E">
        <w:rPr>
          <w:rFonts w:asciiTheme="minorHAnsi" w:hAnsiTheme="minorHAnsi"/>
        </w:rPr>
        <w:t xml:space="preserve"> are</w:t>
      </w:r>
      <w:r w:rsidR="0042562D" w:rsidRPr="00F46C2E">
        <w:rPr>
          <w:rFonts w:asciiTheme="minorHAnsi" w:hAnsiTheme="minorHAnsi"/>
        </w:rPr>
        <w:t xml:space="preserve"> indicated by their first letter along the </w:t>
      </w:r>
      <w:r w:rsidR="003675F8" w:rsidRPr="00F46C2E">
        <w:rPr>
          <w:rFonts w:asciiTheme="minorHAnsi" w:hAnsiTheme="minorHAnsi"/>
        </w:rPr>
        <w:t>horizontal axis</w:t>
      </w:r>
      <w:r w:rsidR="00622C40" w:rsidRPr="00F46C2E">
        <w:rPr>
          <w:rFonts w:asciiTheme="minorHAnsi" w:hAnsiTheme="minorHAnsi"/>
        </w:rPr>
        <w:t>)</w:t>
      </w:r>
      <w:r w:rsidRPr="00F46C2E">
        <w:rPr>
          <w:rFonts w:asciiTheme="minorHAnsi" w:hAnsiTheme="minorHAnsi"/>
        </w:rPr>
        <w:t>. c) Multiyear mean annual temperature (T mean) and precipitation trends based on CRU TS data (lines) and measurements at nearby weather stations (circles).</w:t>
      </w:r>
      <w:r w:rsidR="00B54AA5" w:rsidRPr="00F46C2E">
        <w:rPr>
          <w:rFonts w:asciiTheme="minorHAnsi" w:hAnsiTheme="minorHAnsi"/>
        </w:rPr>
        <w:t xml:space="preserve"> </w:t>
      </w:r>
      <w:r w:rsidR="00A46799" w:rsidRPr="00F46C2E">
        <w:rPr>
          <w:rFonts w:asciiTheme="minorHAnsi" w:hAnsiTheme="minorHAnsi"/>
        </w:rPr>
        <w:t>The h</w:t>
      </w:r>
      <w:r w:rsidR="00B54AA5" w:rsidRPr="00F46C2E">
        <w:rPr>
          <w:rFonts w:asciiTheme="minorHAnsi" w:hAnsiTheme="minorHAnsi"/>
        </w:rPr>
        <w:t>orizontal ax</w:t>
      </w:r>
      <w:r w:rsidR="00C671B5" w:rsidRPr="00F46C2E">
        <w:rPr>
          <w:rFonts w:asciiTheme="minorHAnsi" w:hAnsiTheme="minorHAnsi"/>
        </w:rPr>
        <w:t>i</w:t>
      </w:r>
      <w:r w:rsidR="00B54AA5" w:rsidRPr="00F46C2E">
        <w:rPr>
          <w:rFonts w:asciiTheme="minorHAnsi" w:hAnsiTheme="minorHAnsi"/>
        </w:rPr>
        <w:t xml:space="preserve">s </w:t>
      </w:r>
      <w:r w:rsidR="00A46799" w:rsidRPr="00F46C2E">
        <w:rPr>
          <w:rFonts w:asciiTheme="minorHAnsi" w:hAnsiTheme="minorHAnsi"/>
        </w:rPr>
        <w:t>shows</w:t>
      </w:r>
      <w:r w:rsidR="003E3045" w:rsidRPr="00F46C2E">
        <w:rPr>
          <w:rFonts w:asciiTheme="minorHAnsi" w:hAnsiTheme="minorHAnsi"/>
        </w:rPr>
        <w:t xml:space="preserve"> years</w:t>
      </w:r>
      <w:r w:rsidR="00B54AA5" w:rsidRPr="00F46C2E">
        <w:rPr>
          <w:rFonts w:asciiTheme="minorHAnsi" w:hAnsiTheme="minorHAnsi"/>
        </w:rPr>
        <w:t xml:space="preserve">. </w:t>
      </w:r>
      <w:r w:rsidRPr="00F46C2E">
        <w:rPr>
          <w:rFonts w:asciiTheme="minorHAnsi" w:hAnsiTheme="minorHAnsi"/>
        </w:rPr>
        <w:t>Data for nearby weather stations were obtained from the National Water Commission (CONAGUA) database (https://cucapa-clicom.cicese.mx/).</w:t>
      </w:r>
    </w:p>
    <w:p w14:paraId="60C4F947" w14:textId="77777777" w:rsidR="00B14BF8" w:rsidRPr="00F46C2E" w:rsidRDefault="00B14BF8" w:rsidP="00161D34">
      <w:pPr>
        <w:spacing w:after="0" w:line="480" w:lineRule="auto"/>
        <w:jc w:val="both"/>
        <w:rPr>
          <w:rFonts w:asciiTheme="minorHAnsi" w:hAnsiTheme="minorHAnsi"/>
        </w:rPr>
      </w:pPr>
    </w:p>
    <w:p w14:paraId="7E6A5043" w14:textId="028DBBE1" w:rsidR="00B14BF8" w:rsidRPr="00F46C2E" w:rsidRDefault="00E261FE" w:rsidP="00161D34">
      <w:pPr>
        <w:spacing w:after="0" w:line="480" w:lineRule="auto"/>
        <w:jc w:val="both"/>
        <w:rPr>
          <w:rFonts w:asciiTheme="minorHAnsi" w:hAnsiTheme="minorHAnsi"/>
        </w:rPr>
      </w:pPr>
      <w:r w:rsidRPr="00F46C2E">
        <w:rPr>
          <w:rFonts w:asciiTheme="minorHAnsi" w:hAnsiTheme="minorHAnsi"/>
          <w:b/>
          <w:bCs/>
        </w:rPr>
        <w:t>Figure 2</w:t>
      </w:r>
      <w:r w:rsidRPr="00F46C2E">
        <w:rPr>
          <w:rFonts w:asciiTheme="minorHAnsi" w:hAnsiTheme="minorHAnsi"/>
        </w:rPr>
        <w:t xml:space="preserve"> Population trends in nearby settlements and cities since 1900. Population numbers in settlements within 5 km (10 km for </w:t>
      </w:r>
      <w:proofErr w:type="spellStart"/>
      <w:r w:rsidRPr="00F46C2E">
        <w:rPr>
          <w:rFonts w:asciiTheme="minorHAnsi" w:hAnsiTheme="minorHAnsi"/>
        </w:rPr>
        <w:t>Tepetiltic</w:t>
      </w:r>
      <w:proofErr w:type="spellEnd"/>
      <w:r w:rsidRPr="00F46C2E">
        <w:rPr>
          <w:rFonts w:asciiTheme="minorHAnsi" w:hAnsiTheme="minorHAnsi"/>
        </w:rPr>
        <w:t xml:space="preserve">) of the study lakes (distances indicated </w:t>
      </w:r>
      <w:r w:rsidR="00C049D2" w:rsidRPr="00F46C2E">
        <w:rPr>
          <w:rFonts w:asciiTheme="minorHAnsi" w:hAnsiTheme="minorHAnsi"/>
        </w:rPr>
        <w:t>by</w:t>
      </w:r>
      <w:r w:rsidRPr="00F46C2E">
        <w:rPr>
          <w:rFonts w:asciiTheme="minorHAnsi" w:hAnsiTheme="minorHAnsi"/>
        </w:rPr>
        <w:t xml:space="preserve"> colours), their sum (grey shaded areas), and generalised additive model (GAM) trends (red lines) of population counts (red circles) in settlements within or near the craters (locations shown in Figure 3). Population trends are also displayed for the largest cities</w:t>
      </w:r>
      <w:r w:rsidR="00BD2E8A" w:rsidRPr="00F46C2E">
        <w:rPr>
          <w:rFonts w:asciiTheme="minorHAnsi" w:hAnsiTheme="minorHAnsi"/>
        </w:rPr>
        <w:t>, including Puebla, Morelia and Tepic,</w:t>
      </w:r>
      <w:r w:rsidRPr="00F46C2E">
        <w:rPr>
          <w:rFonts w:asciiTheme="minorHAnsi" w:hAnsiTheme="minorHAnsi"/>
        </w:rPr>
        <w:t xml:space="preserve"> in the studied Mexican </w:t>
      </w:r>
      <w:r w:rsidRPr="00F46C2E">
        <w:rPr>
          <w:rFonts w:asciiTheme="minorHAnsi" w:hAnsiTheme="minorHAnsi"/>
        </w:rPr>
        <w:lastRenderedPageBreak/>
        <w:t xml:space="preserve">states (locations shown in Figure 1a). Periods of significant change based on the first derivative are indicated with thick lines and filled circles. GAM for La Laguna had a poor fit and is not displayed. Horizontal axes </w:t>
      </w:r>
      <w:r w:rsidR="00C93A4B" w:rsidRPr="00F46C2E">
        <w:rPr>
          <w:rFonts w:asciiTheme="minorHAnsi" w:hAnsiTheme="minorHAnsi"/>
        </w:rPr>
        <w:t>show time</w:t>
      </w:r>
      <w:r w:rsidRPr="00F46C2E">
        <w:rPr>
          <w:rFonts w:asciiTheme="minorHAnsi" w:hAnsiTheme="minorHAnsi"/>
        </w:rPr>
        <w:t xml:space="preserve"> and vertical axes display population counts in thousands. Population data obtained from the National Institute of Statistics and Geography (INEGI) database (https://www.inegi.org.mx/).</w:t>
      </w:r>
    </w:p>
    <w:p w14:paraId="3F55AAB5" w14:textId="77777777" w:rsidR="00597A70" w:rsidRPr="00F46C2E" w:rsidRDefault="00597A70" w:rsidP="00161D34">
      <w:pPr>
        <w:spacing w:after="0" w:line="480" w:lineRule="auto"/>
        <w:jc w:val="both"/>
        <w:rPr>
          <w:rFonts w:asciiTheme="minorHAnsi" w:hAnsiTheme="minorHAnsi"/>
        </w:rPr>
      </w:pPr>
    </w:p>
    <w:p w14:paraId="6405074B" w14:textId="1256C392" w:rsidR="00597A70" w:rsidRPr="00F46C2E" w:rsidRDefault="00625ECD" w:rsidP="00161D34">
      <w:pPr>
        <w:spacing w:after="0" w:line="480" w:lineRule="auto"/>
        <w:jc w:val="both"/>
        <w:rPr>
          <w:rFonts w:asciiTheme="minorHAnsi" w:hAnsiTheme="minorHAnsi"/>
        </w:rPr>
      </w:pPr>
      <w:r w:rsidRPr="00F46C2E">
        <w:rPr>
          <w:rFonts w:asciiTheme="minorHAnsi" w:hAnsiTheme="minorHAnsi"/>
          <w:b/>
          <w:bCs/>
        </w:rPr>
        <w:t>Figure 3</w:t>
      </w:r>
      <w:r w:rsidRPr="00F46C2E">
        <w:rPr>
          <w:rFonts w:asciiTheme="minorHAnsi" w:hAnsiTheme="minorHAnsi"/>
        </w:rPr>
        <w:t xml:space="preserve"> Catchment characteristics and land-use and land-cover patterns around the study lakes. Coring sites are indicated with an </w:t>
      </w:r>
      <w:proofErr w:type="gramStart"/>
      <w:r w:rsidRPr="00F46C2E">
        <w:rPr>
          <w:rFonts w:asciiTheme="minorHAnsi" w:hAnsiTheme="minorHAnsi"/>
        </w:rPr>
        <w:t>x</w:t>
      </w:r>
      <w:proofErr w:type="gramEnd"/>
      <w:r w:rsidRPr="00F46C2E">
        <w:rPr>
          <w:rFonts w:asciiTheme="minorHAnsi" w:hAnsiTheme="minorHAnsi"/>
        </w:rPr>
        <w:t xml:space="preserve"> and the shaded areas show outlines of the nearest settlements.</w:t>
      </w:r>
    </w:p>
    <w:p w14:paraId="11A5F994" w14:textId="77777777" w:rsidR="00625ECD" w:rsidRPr="00F46C2E" w:rsidRDefault="00625ECD" w:rsidP="00161D34">
      <w:pPr>
        <w:spacing w:after="0" w:line="480" w:lineRule="auto"/>
        <w:jc w:val="both"/>
        <w:rPr>
          <w:rFonts w:asciiTheme="minorHAnsi" w:hAnsiTheme="minorHAnsi"/>
        </w:rPr>
      </w:pPr>
    </w:p>
    <w:p w14:paraId="41F46EBC" w14:textId="3690DAEA" w:rsidR="00625ECD" w:rsidRPr="00F46C2E" w:rsidRDefault="00926F5C" w:rsidP="00161D34">
      <w:pPr>
        <w:spacing w:after="0" w:line="480" w:lineRule="auto"/>
        <w:jc w:val="both"/>
        <w:rPr>
          <w:rFonts w:asciiTheme="minorHAnsi" w:hAnsiTheme="minorHAnsi"/>
        </w:rPr>
      </w:pPr>
      <w:r w:rsidRPr="00F46C2E">
        <w:rPr>
          <w:rFonts w:asciiTheme="minorHAnsi" w:hAnsiTheme="minorHAnsi"/>
          <w:b/>
          <w:bCs/>
        </w:rPr>
        <w:t>Figure 4</w:t>
      </w:r>
      <w:r w:rsidRPr="00F46C2E">
        <w:rPr>
          <w:rFonts w:asciiTheme="minorHAnsi" w:hAnsiTheme="minorHAnsi"/>
        </w:rPr>
        <w:t xml:space="preserve"> Plum age models for the study lakes. Mean age estimates (red dashed line) and 95% confidence intervals (grey envelopes), together with total (blue) and supported (purple) </w:t>
      </w:r>
      <w:r w:rsidRPr="00F46C2E">
        <w:rPr>
          <w:rFonts w:asciiTheme="minorHAnsi" w:hAnsiTheme="minorHAnsi"/>
          <w:vertAlign w:val="superscript"/>
        </w:rPr>
        <w:t>210</w:t>
      </w:r>
      <w:r w:rsidRPr="00F46C2E">
        <w:rPr>
          <w:rFonts w:asciiTheme="minorHAnsi" w:hAnsiTheme="minorHAnsi"/>
        </w:rPr>
        <w:t xml:space="preserve">Pb values, are displayed in the main panels. The upper panels show the Markov Chain Monte Carlo iterations (log-objective traces to assess MCMC convergence) and the prior (green) and posterior (grey) distributions of the Bayesian parameters. Acc. rate = accumulation rate. </w:t>
      </w:r>
      <w:r w:rsidRPr="00F46C2E">
        <w:rPr>
          <w:rFonts w:asciiTheme="minorHAnsi" w:hAnsiTheme="minorHAnsi"/>
          <w:vertAlign w:val="superscript"/>
        </w:rPr>
        <w:t>137</w:t>
      </w:r>
      <w:r w:rsidRPr="00F46C2E">
        <w:rPr>
          <w:rFonts w:asciiTheme="minorHAnsi" w:hAnsiTheme="minorHAnsi"/>
        </w:rPr>
        <w:t>Cs activity peaks, available for Santa Maria del Oro and Teremendo, are indicated in light blue.</w:t>
      </w:r>
    </w:p>
    <w:p w14:paraId="437FB5BF" w14:textId="77777777" w:rsidR="009652D4" w:rsidRPr="00F46C2E" w:rsidRDefault="009652D4" w:rsidP="00161D34">
      <w:pPr>
        <w:spacing w:after="0" w:line="480" w:lineRule="auto"/>
        <w:jc w:val="both"/>
        <w:rPr>
          <w:rFonts w:asciiTheme="minorHAnsi" w:hAnsiTheme="minorHAnsi"/>
        </w:rPr>
      </w:pPr>
    </w:p>
    <w:p w14:paraId="458BAD33" w14:textId="60D7DAFD" w:rsidR="009652D4" w:rsidRPr="00F46C2E" w:rsidRDefault="00393312" w:rsidP="00161D34">
      <w:pPr>
        <w:spacing w:after="0" w:line="480" w:lineRule="auto"/>
        <w:jc w:val="both"/>
        <w:rPr>
          <w:rFonts w:asciiTheme="minorHAnsi" w:hAnsiTheme="minorHAnsi"/>
        </w:rPr>
      </w:pPr>
      <w:r w:rsidRPr="00F46C2E">
        <w:rPr>
          <w:rFonts w:asciiTheme="minorHAnsi" w:hAnsiTheme="minorHAnsi"/>
          <w:b/>
          <w:bCs/>
        </w:rPr>
        <w:t>Figure 5</w:t>
      </w:r>
      <w:r w:rsidRPr="00F46C2E">
        <w:rPr>
          <w:rFonts w:asciiTheme="minorHAnsi" w:hAnsiTheme="minorHAnsi"/>
        </w:rPr>
        <w:t xml:space="preserve"> Sediment biogeochemical trends in the study lakes. Variables included are sediment chlorophyll a (</w:t>
      </w:r>
      <w:proofErr w:type="spellStart"/>
      <w:r w:rsidRPr="00F46C2E">
        <w:rPr>
          <w:rFonts w:asciiTheme="minorHAnsi" w:hAnsiTheme="minorHAnsi"/>
        </w:rPr>
        <w:t>CHLa</w:t>
      </w:r>
      <w:proofErr w:type="spellEnd"/>
      <w:r w:rsidRPr="00F46C2E">
        <w:rPr>
          <w:rFonts w:asciiTheme="minorHAnsi" w:hAnsiTheme="minorHAnsi"/>
        </w:rPr>
        <w:t>; as z-scores), carbonate content (%), organic matter carbon (δ</w:t>
      </w:r>
      <w:r w:rsidRPr="00F46C2E">
        <w:rPr>
          <w:rFonts w:asciiTheme="minorHAnsi" w:hAnsiTheme="minorHAnsi"/>
          <w:vertAlign w:val="superscript"/>
        </w:rPr>
        <w:t>13</w:t>
      </w:r>
      <w:r w:rsidRPr="00F46C2E">
        <w:rPr>
          <w:rFonts w:asciiTheme="minorHAnsi" w:hAnsiTheme="minorHAnsi"/>
        </w:rPr>
        <w:t>C; ‰) and nitrogen (δ</w:t>
      </w:r>
      <w:r w:rsidRPr="00F46C2E">
        <w:rPr>
          <w:rFonts w:asciiTheme="minorHAnsi" w:hAnsiTheme="minorHAnsi"/>
          <w:vertAlign w:val="superscript"/>
        </w:rPr>
        <w:t>15</w:t>
      </w:r>
      <w:r w:rsidRPr="00F46C2E">
        <w:rPr>
          <w:rFonts w:asciiTheme="minorHAnsi" w:hAnsiTheme="minorHAnsi"/>
        </w:rPr>
        <w:t>N; ‰) isotope ratios, carbon to nitrogen ratio (C/N; atomic ratio), focusing corrected organic carbon (OC) burial rate (g OC m</w:t>
      </w:r>
      <w:r w:rsidRPr="00F46C2E">
        <w:rPr>
          <w:rFonts w:asciiTheme="minorHAnsi" w:hAnsiTheme="minorHAnsi"/>
          <w:vertAlign w:val="superscript"/>
        </w:rPr>
        <w:t>-2</w:t>
      </w:r>
      <w:r w:rsidRPr="00F46C2E">
        <w:rPr>
          <w:rFonts w:asciiTheme="minorHAnsi" w:hAnsiTheme="minorHAnsi"/>
        </w:rPr>
        <w:t xml:space="preserve"> yr</w:t>
      </w:r>
      <w:r w:rsidRPr="00F46C2E">
        <w:rPr>
          <w:rFonts w:asciiTheme="minorHAnsi" w:hAnsiTheme="minorHAnsi"/>
          <w:vertAlign w:val="superscript"/>
        </w:rPr>
        <w:t>-1</w:t>
      </w:r>
      <w:r w:rsidRPr="00F46C2E">
        <w:rPr>
          <w:rFonts w:asciiTheme="minorHAnsi" w:hAnsiTheme="minorHAnsi"/>
        </w:rPr>
        <w:t>), mass accumulation rate (MAR; g cm</w:t>
      </w:r>
      <w:r w:rsidRPr="00F46C2E">
        <w:rPr>
          <w:rFonts w:asciiTheme="minorHAnsi" w:hAnsiTheme="minorHAnsi"/>
          <w:vertAlign w:val="superscript"/>
        </w:rPr>
        <w:t>-2</w:t>
      </w:r>
      <w:r w:rsidRPr="00F46C2E">
        <w:rPr>
          <w:rFonts w:asciiTheme="minorHAnsi" w:hAnsiTheme="minorHAnsi"/>
        </w:rPr>
        <w:t xml:space="preserve"> yr</w:t>
      </w:r>
      <w:r w:rsidRPr="00F46C2E">
        <w:rPr>
          <w:rFonts w:asciiTheme="minorHAnsi" w:hAnsiTheme="minorHAnsi"/>
          <w:vertAlign w:val="superscript"/>
        </w:rPr>
        <w:t>-1</w:t>
      </w:r>
      <w:r w:rsidRPr="00F46C2E">
        <w:rPr>
          <w:rFonts w:asciiTheme="minorHAnsi" w:hAnsiTheme="minorHAnsi"/>
        </w:rPr>
        <w:t>), OC content (OC; %), sediment accumulation rate (SAR; cm yr</w:t>
      </w:r>
      <w:r w:rsidRPr="00F46C2E">
        <w:rPr>
          <w:rFonts w:asciiTheme="minorHAnsi" w:hAnsiTheme="minorHAnsi"/>
          <w:vertAlign w:val="superscript"/>
        </w:rPr>
        <w:t>-1</w:t>
      </w:r>
      <w:r w:rsidRPr="00F46C2E">
        <w:rPr>
          <w:rFonts w:asciiTheme="minorHAnsi" w:hAnsiTheme="minorHAnsi"/>
        </w:rPr>
        <w:t>), dry bulk density (DBD; g cm</w:t>
      </w:r>
      <w:r w:rsidRPr="00F46C2E">
        <w:rPr>
          <w:rFonts w:asciiTheme="minorHAnsi" w:hAnsiTheme="minorHAnsi"/>
          <w:vertAlign w:val="superscript"/>
        </w:rPr>
        <w:t>-3</w:t>
      </w:r>
      <w:r w:rsidRPr="00F46C2E">
        <w:rPr>
          <w:rFonts w:asciiTheme="minorHAnsi" w:hAnsiTheme="minorHAnsi"/>
        </w:rPr>
        <w:t xml:space="preserve">), titanium counts (Ti; </w:t>
      </w:r>
      <w:proofErr w:type="spellStart"/>
      <w:r w:rsidRPr="00F46C2E">
        <w:rPr>
          <w:rFonts w:asciiTheme="minorHAnsi" w:hAnsiTheme="minorHAnsi"/>
        </w:rPr>
        <w:t>clr</w:t>
      </w:r>
      <w:proofErr w:type="spellEnd"/>
      <w:r w:rsidRPr="00F46C2E">
        <w:rPr>
          <w:rFonts w:asciiTheme="minorHAnsi" w:hAnsiTheme="minorHAnsi"/>
        </w:rPr>
        <w:t>-transformed and normalized), and incoherent-coherent scattering ratio (</w:t>
      </w:r>
      <w:proofErr w:type="spellStart"/>
      <w:r w:rsidRPr="00F46C2E">
        <w:rPr>
          <w:rFonts w:asciiTheme="minorHAnsi" w:hAnsiTheme="minorHAnsi"/>
        </w:rPr>
        <w:t>inc</w:t>
      </w:r>
      <w:proofErr w:type="spellEnd"/>
      <w:r w:rsidRPr="00F46C2E">
        <w:rPr>
          <w:rFonts w:asciiTheme="minorHAnsi" w:hAnsiTheme="minorHAnsi"/>
        </w:rPr>
        <w:t>/</w:t>
      </w:r>
      <w:proofErr w:type="spellStart"/>
      <w:r w:rsidRPr="00F46C2E">
        <w:rPr>
          <w:rFonts w:asciiTheme="minorHAnsi" w:hAnsiTheme="minorHAnsi"/>
        </w:rPr>
        <w:t>coh</w:t>
      </w:r>
      <w:proofErr w:type="spellEnd"/>
      <w:r w:rsidRPr="00F46C2E">
        <w:rPr>
          <w:rFonts w:asciiTheme="minorHAnsi" w:hAnsiTheme="minorHAnsi"/>
        </w:rPr>
        <w:t>). Horizontal axes represent estimated sediment ages.</w:t>
      </w:r>
      <w:r w:rsidR="00E14DA0" w:rsidRPr="00F46C2E">
        <w:rPr>
          <w:rFonts w:asciiTheme="minorHAnsi" w:hAnsiTheme="minorHAnsi"/>
        </w:rPr>
        <w:t xml:space="preserve"> Vertical dotted line</w:t>
      </w:r>
      <w:r w:rsidR="008112DF" w:rsidRPr="00F46C2E">
        <w:rPr>
          <w:rFonts w:asciiTheme="minorHAnsi" w:hAnsiTheme="minorHAnsi"/>
        </w:rPr>
        <w:t xml:space="preserve">s </w:t>
      </w:r>
      <w:r w:rsidR="0024250F" w:rsidRPr="00F46C2E">
        <w:rPr>
          <w:rFonts w:asciiTheme="minorHAnsi" w:hAnsiTheme="minorHAnsi"/>
        </w:rPr>
        <w:t>mark</w:t>
      </w:r>
      <w:r w:rsidR="008112DF" w:rsidRPr="00F46C2E">
        <w:rPr>
          <w:rFonts w:asciiTheme="minorHAnsi" w:hAnsiTheme="minorHAnsi"/>
        </w:rPr>
        <w:t xml:space="preserve"> the onset of the Great Acceleration</w:t>
      </w:r>
      <w:r w:rsidR="00637A77" w:rsidRPr="00F46C2E">
        <w:rPr>
          <w:rFonts w:asciiTheme="minorHAnsi" w:hAnsiTheme="minorHAnsi"/>
        </w:rPr>
        <w:t xml:space="preserve"> (</w:t>
      </w:r>
      <w:r w:rsidR="00D25879" w:rsidRPr="00F46C2E">
        <w:rPr>
          <w:rFonts w:asciiTheme="minorHAnsi" w:hAnsiTheme="minorHAnsi"/>
        </w:rPr>
        <w:t>cf. Steffen et al., 2015)</w:t>
      </w:r>
      <w:r w:rsidR="008112DF" w:rsidRPr="00F46C2E">
        <w:rPr>
          <w:rFonts w:asciiTheme="minorHAnsi" w:hAnsiTheme="minorHAnsi"/>
        </w:rPr>
        <w:t>.</w:t>
      </w:r>
    </w:p>
    <w:p w14:paraId="2890EE91" w14:textId="77777777" w:rsidR="00FD78E9" w:rsidRPr="00F46C2E" w:rsidRDefault="00FD78E9" w:rsidP="00161D34">
      <w:pPr>
        <w:spacing w:after="0" w:line="480" w:lineRule="auto"/>
        <w:jc w:val="both"/>
        <w:rPr>
          <w:rFonts w:asciiTheme="minorHAnsi" w:hAnsiTheme="minorHAnsi"/>
        </w:rPr>
      </w:pPr>
    </w:p>
    <w:p w14:paraId="41CE8E3B" w14:textId="6DAD9B65" w:rsidR="00FD78E9" w:rsidRPr="00F46C2E" w:rsidRDefault="00FD78E9" w:rsidP="00161D34">
      <w:pPr>
        <w:spacing w:after="0" w:line="480" w:lineRule="auto"/>
        <w:jc w:val="both"/>
        <w:rPr>
          <w:rFonts w:asciiTheme="minorHAnsi" w:hAnsiTheme="minorHAnsi"/>
        </w:rPr>
      </w:pPr>
      <w:r w:rsidRPr="00F46C2E">
        <w:rPr>
          <w:rFonts w:asciiTheme="minorHAnsi" w:hAnsiTheme="minorHAnsi"/>
          <w:b/>
          <w:bCs/>
        </w:rPr>
        <w:t>Figure 6</w:t>
      </w:r>
      <w:r w:rsidRPr="00F46C2E">
        <w:rPr>
          <w:rFonts w:asciiTheme="minorHAnsi" w:hAnsiTheme="minorHAnsi"/>
        </w:rPr>
        <w:t xml:space="preserve"> Synthesis of trends in lake primary production and OC burial in the study lakes. a)  Generalised additive model (GAM) trends of chlorophyll a (</w:t>
      </w:r>
      <w:proofErr w:type="spellStart"/>
      <w:r w:rsidRPr="00F46C2E">
        <w:rPr>
          <w:rFonts w:asciiTheme="minorHAnsi" w:hAnsiTheme="minorHAnsi"/>
        </w:rPr>
        <w:t>CHLa</w:t>
      </w:r>
      <w:proofErr w:type="spellEnd"/>
      <w:r w:rsidRPr="00F46C2E">
        <w:rPr>
          <w:rFonts w:asciiTheme="minorHAnsi" w:hAnsiTheme="minorHAnsi"/>
        </w:rPr>
        <w:t xml:space="preserve">) and organic carbon (OC) burial. Thick lines indicate </w:t>
      </w:r>
      <w:r w:rsidRPr="00F46C2E">
        <w:rPr>
          <w:rFonts w:asciiTheme="minorHAnsi" w:hAnsiTheme="minorHAnsi"/>
        </w:rPr>
        <w:lastRenderedPageBreak/>
        <w:t xml:space="preserve">periods of significant change based on the first derivative. Horizontal lines indicate periods of significant population increase in the nearest settlements (for Santa Maria del Oro, in all settlements within 5 km of the lake) (see Figure 1). b) Distribution of sediment OC content and OC burial in the sediment </w:t>
      </w:r>
      <w:proofErr w:type="gramStart"/>
      <w:r w:rsidRPr="00F46C2E">
        <w:rPr>
          <w:rFonts w:asciiTheme="minorHAnsi" w:hAnsiTheme="minorHAnsi"/>
        </w:rPr>
        <w:t>cores, and</w:t>
      </w:r>
      <w:proofErr w:type="gramEnd"/>
      <w:r w:rsidRPr="00F46C2E">
        <w:rPr>
          <w:rFonts w:asciiTheme="minorHAnsi" w:hAnsiTheme="minorHAnsi"/>
        </w:rPr>
        <w:t xml:space="preserve"> increase ratios </w:t>
      </w:r>
      <w:r w:rsidR="00322DC1" w:rsidRPr="00F46C2E">
        <w:rPr>
          <w:rFonts w:asciiTheme="minorHAnsi" w:hAnsiTheme="minorHAnsi"/>
        </w:rPr>
        <w:t xml:space="preserve">(post-1950 vs pre-1950) </w:t>
      </w:r>
      <w:r w:rsidRPr="00F46C2E">
        <w:rPr>
          <w:rFonts w:asciiTheme="minorHAnsi" w:hAnsiTheme="minorHAnsi"/>
        </w:rPr>
        <w:t xml:space="preserve">for </w:t>
      </w:r>
      <w:proofErr w:type="spellStart"/>
      <w:r w:rsidRPr="00F46C2E">
        <w:rPr>
          <w:rFonts w:asciiTheme="minorHAnsi" w:hAnsiTheme="minorHAnsi"/>
        </w:rPr>
        <w:t>CHLa</w:t>
      </w:r>
      <w:proofErr w:type="spellEnd"/>
      <w:r w:rsidRPr="00F46C2E">
        <w:rPr>
          <w:rFonts w:asciiTheme="minorHAnsi" w:hAnsiTheme="minorHAnsi"/>
        </w:rPr>
        <w:t>, OC content and OC burial (</w:t>
      </w:r>
      <w:r w:rsidR="008A48C5" w:rsidRPr="00F46C2E">
        <w:rPr>
          <w:rFonts w:asciiTheme="minorHAnsi" w:hAnsiTheme="minorHAnsi"/>
        </w:rPr>
        <w:t xml:space="preserve">open </w:t>
      </w:r>
      <w:r w:rsidRPr="00F46C2E">
        <w:rPr>
          <w:rFonts w:asciiTheme="minorHAnsi" w:hAnsiTheme="minorHAnsi"/>
        </w:rPr>
        <w:t>red circles</w:t>
      </w:r>
      <w:r w:rsidR="00B02B0E" w:rsidRPr="00F46C2E">
        <w:rPr>
          <w:rFonts w:asciiTheme="minorHAnsi" w:hAnsiTheme="minorHAnsi"/>
        </w:rPr>
        <w:t>, with corresponding values shown below</w:t>
      </w:r>
      <w:r w:rsidRPr="00F46C2E">
        <w:rPr>
          <w:rFonts w:asciiTheme="minorHAnsi" w:hAnsiTheme="minorHAnsi"/>
        </w:rPr>
        <w:t>). Pre-1950 (lighter colour) and post-1950 (darker colour) values and their respective mean values (filled red circles) are distinguished. Values associated with the recent decade are not included in figure b.</w:t>
      </w:r>
      <w:r w:rsidR="002A1DDC" w:rsidRPr="00F46C2E">
        <w:rPr>
          <w:rFonts w:asciiTheme="minorHAnsi" w:hAnsiTheme="minorHAnsi"/>
        </w:rPr>
        <w:t xml:space="preserve"> Vertical dotted lines mark the onset of the Great Acceleration (cf. Steffen et al., 2015).</w:t>
      </w:r>
    </w:p>
    <w:p w14:paraId="2061B9F0" w14:textId="77777777" w:rsidR="00FD78E9" w:rsidRPr="00F46C2E" w:rsidRDefault="00FD78E9" w:rsidP="00161D34">
      <w:pPr>
        <w:spacing w:after="0" w:line="480" w:lineRule="auto"/>
        <w:jc w:val="both"/>
        <w:rPr>
          <w:rFonts w:asciiTheme="minorHAnsi" w:hAnsiTheme="minorHAnsi"/>
        </w:rPr>
      </w:pPr>
    </w:p>
    <w:p w14:paraId="7970A4B9" w14:textId="68D67F67" w:rsidR="00FD78E9" w:rsidRPr="0006685C" w:rsidRDefault="0045137F" w:rsidP="00161D34">
      <w:pPr>
        <w:spacing w:after="0" w:line="480" w:lineRule="auto"/>
        <w:jc w:val="both"/>
        <w:rPr>
          <w:rFonts w:asciiTheme="minorHAnsi" w:hAnsiTheme="minorHAnsi"/>
        </w:rPr>
      </w:pPr>
      <w:r w:rsidRPr="00F46C2E">
        <w:rPr>
          <w:rFonts w:asciiTheme="minorHAnsi" w:hAnsiTheme="minorHAnsi"/>
          <w:b/>
          <w:bCs/>
        </w:rPr>
        <w:t>Figure 7</w:t>
      </w:r>
      <w:r w:rsidRPr="00F46C2E">
        <w:rPr>
          <w:rFonts w:asciiTheme="minorHAnsi" w:hAnsiTheme="minorHAnsi"/>
        </w:rPr>
        <w:t xml:space="preserve"> Organic matter biogeochemistry in the study lakes. The axes show values for organic matter carbon to nitrogen ratios (C/N, atomic ratio) and organic carbon isotope ratios (δ</w:t>
      </w:r>
      <w:r w:rsidRPr="00F46C2E">
        <w:rPr>
          <w:rFonts w:asciiTheme="minorHAnsi" w:hAnsiTheme="minorHAnsi"/>
          <w:vertAlign w:val="superscript"/>
        </w:rPr>
        <w:t>13</w:t>
      </w:r>
      <w:r w:rsidRPr="00F46C2E">
        <w:rPr>
          <w:rFonts w:asciiTheme="minorHAnsi" w:hAnsiTheme="minorHAnsi"/>
        </w:rPr>
        <w:t>C), and nitrogen isotope ratios (δ</w:t>
      </w:r>
      <w:r w:rsidRPr="00F46C2E">
        <w:rPr>
          <w:rFonts w:asciiTheme="minorHAnsi" w:hAnsiTheme="minorHAnsi"/>
          <w:vertAlign w:val="superscript"/>
        </w:rPr>
        <w:t>15</w:t>
      </w:r>
      <w:r w:rsidRPr="00F46C2E">
        <w:rPr>
          <w:rFonts w:asciiTheme="minorHAnsi" w:hAnsiTheme="minorHAnsi"/>
        </w:rPr>
        <w:t>N) are depicted by the size of the symbols. Values associated with the pre-1950 period (</w:t>
      </w:r>
      <w:r w:rsidR="00062D85" w:rsidRPr="00F46C2E">
        <w:rPr>
          <w:rFonts w:asciiTheme="minorHAnsi" w:hAnsiTheme="minorHAnsi"/>
        </w:rPr>
        <w:t>open circles</w:t>
      </w:r>
      <w:r w:rsidRPr="00F46C2E">
        <w:rPr>
          <w:rFonts w:asciiTheme="minorHAnsi" w:hAnsiTheme="minorHAnsi"/>
        </w:rPr>
        <w:t>) and the post-1950 period (</w:t>
      </w:r>
      <w:r w:rsidR="00062D85" w:rsidRPr="00F46C2E">
        <w:rPr>
          <w:rFonts w:asciiTheme="minorHAnsi" w:hAnsiTheme="minorHAnsi"/>
        </w:rPr>
        <w:t>filled circles</w:t>
      </w:r>
      <w:r w:rsidRPr="00F46C2E">
        <w:rPr>
          <w:rFonts w:asciiTheme="minorHAnsi" w:hAnsiTheme="minorHAnsi"/>
        </w:rPr>
        <w:t>) are grouped separately.</w:t>
      </w:r>
    </w:p>
    <w:sectPr w:rsidR="00FD78E9" w:rsidRPr="0006685C" w:rsidSect="008B4FB3">
      <w:footerReference w:type="default" r:id="rId8"/>
      <w:pgSz w:w="11906" w:h="16838"/>
      <w:pgMar w:top="1417" w:right="1134" w:bottom="1417"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EDF881" w14:textId="77777777" w:rsidR="0052245B" w:rsidRDefault="0052245B" w:rsidP="00781BE2">
      <w:pPr>
        <w:spacing w:after="0" w:line="240" w:lineRule="auto"/>
      </w:pPr>
      <w:r>
        <w:separator/>
      </w:r>
    </w:p>
  </w:endnote>
  <w:endnote w:type="continuationSeparator" w:id="0">
    <w:p w14:paraId="5FEDBA80" w14:textId="77777777" w:rsidR="0052245B" w:rsidRDefault="0052245B" w:rsidP="00781B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7183183"/>
      <w:docPartObj>
        <w:docPartGallery w:val="Page Numbers (Bottom of Page)"/>
        <w:docPartUnique/>
      </w:docPartObj>
    </w:sdtPr>
    <w:sdtEndPr>
      <w:rPr>
        <w:rFonts w:asciiTheme="minorHAnsi" w:hAnsiTheme="minorHAnsi"/>
        <w:noProof/>
        <w:sz w:val="20"/>
        <w:szCs w:val="20"/>
      </w:rPr>
    </w:sdtEndPr>
    <w:sdtContent>
      <w:p w14:paraId="2F5A2E8B" w14:textId="2AA3190B" w:rsidR="00781BE2" w:rsidRPr="00781BE2" w:rsidRDefault="00781BE2">
        <w:pPr>
          <w:pStyle w:val="Pieddepage"/>
          <w:jc w:val="center"/>
          <w:rPr>
            <w:rFonts w:asciiTheme="minorHAnsi" w:hAnsiTheme="minorHAnsi"/>
            <w:sz w:val="20"/>
            <w:szCs w:val="20"/>
          </w:rPr>
        </w:pPr>
        <w:r w:rsidRPr="00781BE2">
          <w:rPr>
            <w:rFonts w:asciiTheme="minorHAnsi" w:hAnsiTheme="minorHAnsi"/>
            <w:sz w:val="20"/>
            <w:szCs w:val="20"/>
          </w:rPr>
          <w:fldChar w:fldCharType="begin"/>
        </w:r>
        <w:r w:rsidRPr="00781BE2">
          <w:rPr>
            <w:rFonts w:asciiTheme="minorHAnsi" w:hAnsiTheme="minorHAnsi"/>
            <w:sz w:val="20"/>
            <w:szCs w:val="20"/>
          </w:rPr>
          <w:instrText xml:space="preserve"> PAGE   \* MERGEFORMAT </w:instrText>
        </w:r>
        <w:r w:rsidRPr="00781BE2">
          <w:rPr>
            <w:rFonts w:asciiTheme="minorHAnsi" w:hAnsiTheme="minorHAnsi"/>
            <w:sz w:val="20"/>
            <w:szCs w:val="20"/>
          </w:rPr>
          <w:fldChar w:fldCharType="separate"/>
        </w:r>
        <w:r w:rsidRPr="00781BE2">
          <w:rPr>
            <w:rFonts w:asciiTheme="minorHAnsi" w:hAnsiTheme="minorHAnsi"/>
            <w:noProof/>
            <w:sz w:val="20"/>
            <w:szCs w:val="20"/>
          </w:rPr>
          <w:t>2</w:t>
        </w:r>
        <w:r w:rsidRPr="00781BE2">
          <w:rPr>
            <w:rFonts w:asciiTheme="minorHAnsi" w:hAnsiTheme="minorHAnsi"/>
            <w:noProof/>
            <w:sz w:val="20"/>
            <w:szCs w:val="20"/>
          </w:rPr>
          <w:fldChar w:fldCharType="end"/>
        </w:r>
      </w:p>
    </w:sdtContent>
  </w:sdt>
  <w:p w14:paraId="7B407BA0" w14:textId="77777777" w:rsidR="00781BE2" w:rsidRDefault="00781BE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0A76E" w14:textId="77777777" w:rsidR="0052245B" w:rsidRDefault="0052245B" w:rsidP="00781BE2">
      <w:pPr>
        <w:spacing w:after="0" w:line="240" w:lineRule="auto"/>
      </w:pPr>
      <w:r>
        <w:separator/>
      </w:r>
    </w:p>
  </w:footnote>
  <w:footnote w:type="continuationSeparator" w:id="0">
    <w:p w14:paraId="30B3C886" w14:textId="77777777" w:rsidR="0052245B" w:rsidRDefault="0052245B" w:rsidP="00781BE2">
      <w:pPr>
        <w:spacing w:after="0" w:line="240" w:lineRule="auto"/>
      </w:pPr>
      <w:r>
        <w:continuationSeparator/>
      </w:r>
    </w:p>
  </w:footnote>
  <w:footnote w:id="1">
    <w:p w14:paraId="454DA1DB" w14:textId="0F8B2462" w:rsidR="00F72F0C" w:rsidRPr="007B50FD" w:rsidRDefault="00F72F0C" w:rsidP="00C32B49">
      <w:pPr>
        <w:pStyle w:val="Notedebasdepage"/>
        <w:spacing w:line="480" w:lineRule="auto"/>
        <w:rPr>
          <w:rFonts w:asciiTheme="minorHAnsi" w:hAnsiTheme="minorHAnsi"/>
          <w:lang w:val="fr-FR"/>
        </w:rPr>
      </w:pPr>
      <w:r w:rsidRPr="00FA7107">
        <w:rPr>
          <w:rStyle w:val="Appelnotedebasdep"/>
          <w:rFonts w:asciiTheme="minorHAnsi" w:hAnsiTheme="minorHAnsi"/>
        </w:rPr>
        <w:footnoteRef/>
      </w:r>
      <w:r w:rsidRPr="007B50FD">
        <w:rPr>
          <w:rFonts w:asciiTheme="minorHAnsi" w:hAnsiTheme="minorHAnsi"/>
          <w:lang w:val="fr-FR"/>
        </w:rPr>
        <w:t xml:space="preserve"> </w:t>
      </w:r>
      <w:proofErr w:type="spellStart"/>
      <w:proofErr w:type="gramStart"/>
      <w:r w:rsidRPr="007B50FD">
        <w:rPr>
          <w:rFonts w:asciiTheme="minorHAnsi" w:hAnsiTheme="minorHAnsi"/>
          <w:lang w:val="fr-FR"/>
        </w:rPr>
        <w:t>present</w:t>
      </w:r>
      <w:proofErr w:type="spellEnd"/>
      <w:proofErr w:type="gramEnd"/>
      <w:r w:rsidRPr="007B50FD">
        <w:rPr>
          <w:rFonts w:asciiTheme="minorHAnsi" w:hAnsiTheme="minorHAnsi"/>
          <w:lang w:val="fr-FR"/>
        </w:rPr>
        <w:t xml:space="preserve"> </w:t>
      </w:r>
      <w:proofErr w:type="spellStart"/>
      <w:proofErr w:type="gramStart"/>
      <w:r w:rsidRPr="007B50FD">
        <w:rPr>
          <w:rFonts w:asciiTheme="minorHAnsi" w:hAnsiTheme="minorHAnsi"/>
          <w:lang w:val="fr-FR"/>
        </w:rPr>
        <w:t>address</w:t>
      </w:r>
      <w:proofErr w:type="spellEnd"/>
      <w:r w:rsidR="005258CF" w:rsidRPr="007B50FD">
        <w:rPr>
          <w:rFonts w:asciiTheme="minorHAnsi" w:hAnsiTheme="minorHAnsi"/>
          <w:lang w:val="fr-FR"/>
        </w:rPr>
        <w:t>:</w:t>
      </w:r>
      <w:proofErr w:type="gramEnd"/>
      <w:r w:rsidR="005258CF" w:rsidRPr="007B50FD">
        <w:rPr>
          <w:rFonts w:asciiTheme="minorHAnsi" w:hAnsiTheme="minorHAnsi"/>
          <w:lang w:val="fr-FR"/>
        </w:rPr>
        <w:t xml:space="preserve"> EDYTEM, </w:t>
      </w:r>
      <w:r w:rsidR="00120372" w:rsidRPr="007B50FD">
        <w:rPr>
          <w:rFonts w:asciiTheme="minorHAnsi" w:hAnsiTheme="minorHAnsi"/>
          <w:highlight w:val="green"/>
          <w:lang w:val="fr-FR"/>
        </w:rPr>
        <w:t>CNRS,</w:t>
      </w:r>
      <w:r w:rsidR="00120372" w:rsidRPr="007B50FD">
        <w:rPr>
          <w:rFonts w:asciiTheme="minorHAnsi" w:hAnsiTheme="minorHAnsi"/>
          <w:lang w:val="fr-FR"/>
        </w:rPr>
        <w:t xml:space="preserve"> </w:t>
      </w:r>
      <w:r w:rsidR="00C87FDE" w:rsidRPr="007B50FD">
        <w:rPr>
          <w:rFonts w:asciiTheme="minorHAnsi" w:hAnsiTheme="minorHAnsi"/>
          <w:lang w:val="fr-FR"/>
        </w:rPr>
        <w:t>Université Savoie Mont</w:t>
      </w:r>
      <w:r w:rsidR="00E137B9" w:rsidRPr="007B50FD">
        <w:rPr>
          <w:rFonts w:asciiTheme="minorHAnsi" w:hAnsiTheme="minorHAnsi"/>
          <w:lang w:val="fr-FR"/>
        </w:rPr>
        <w:t xml:space="preserve"> </w:t>
      </w:r>
      <w:r w:rsidR="00C87FDE" w:rsidRPr="007B50FD">
        <w:rPr>
          <w:rFonts w:asciiTheme="minorHAnsi" w:hAnsiTheme="minorHAnsi"/>
          <w:lang w:val="fr-FR"/>
        </w:rPr>
        <w:t>Blanc, France</w:t>
      </w:r>
    </w:p>
  </w:footnote>
  <w:footnote w:id="2">
    <w:p w14:paraId="47AE3B92" w14:textId="4548F790" w:rsidR="00D92B2E" w:rsidRPr="00D92B2E" w:rsidRDefault="00D92B2E" w:rsidP="00C32B49">
      <w:pPr>
        <w:spacing w:after="0" w:line="480" w:lineRule="auto"/>
        <w:rPr>
          <w:rFonts w:asciiTheme="minorHAnsi" w:hAnsiTheme="minorHAnsi"/>
          <w:color w:val="000000" w:themeColor="text1"/>
        </w:rPr>
      </w:pPr>
      <w:r w:rsidRPr="00FA7107">
        <w:rPr>
          <w:rStyle w:val="Appelnotedebasdep"/>
          <w:rFonts w:asciiTheme="minorHAnsi" w:hAnsiTheme="minorHAnsi"/>
          <w:sz w:val="20"/>
          <w:szCs w:val="20"/>
        </w:rPr>
        <w:footnoteRef/>
      </w:r>
      <w:r w:rsidRPr="00FA7107">
        <w:rPr>
          <w:rFonts w:asciiTheme="minorHAnsi" w:hAnsiTheme="minorHAnsi"/>
          <w:sz w:val="20"/>
          <w:szCs w:val="20"/>
        </w:rPr>
        <w:t xml:space="preserve"> </w:t>
      </w:r>
      <w:r w:rsidRPr="00FA7107">
        <w:rPr>
          <w:rFonts w:asciiTheme="minorHAnsi" w:hAnsiTheme="minorHAnsi"/>
          <w:sz w:val="20"/>
          <w:szCs w:val="20"/>
          <w:lang w:val="en-US"/>
        </w:rPr>
        <w:t xml:space="preserve">present address: </w:t>
      </w:r>
      <w:r w:rsidRPr="00FA7107">
        <w:rPr>
          <w:rFonts w:asciiTheme="minorHAnsi" w:hAnsiTheme="minorHAnsi"/>
          <w:color w:val="000000" w:themeColor="text1"/>
          <w:sz w:val="20"/>
          <w:szCs w:val="20"/>
        </w:rPr>
        <w:t>Department of Geography, University of Koblenz, Koblenz, Germany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685C"/>
    <w:multiLevelType w:val="hybridMultilevel"/>
    <w:tmpl w:val="CC1282FA"/>
    <w:lvl w:ilvl="0" w:tplc="6442D038">
      <w:start w:val="1"/>
      <w:numFmt w:val="bullet"/>
      <w:lvlText w:val=""/>
      <w:lvlJc w:val="righ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766E3D38"/>
    <w:multiLevelType w:val="hybridMultilevel"/>
    <w:tmpl w:val="BBE25DC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63288106">
    <w:abstractNumId w:val="1"/>
  </w:num>
  <w:num w:numId="2" w16cid:durableId="2029983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594"/>
    <w:rsid w:val="0000050E"/>
    <w:rsid w:val="00000998"/>
    <w:rsid w:val="00000D67"/>
    <w:rsid w:val="000010C0"/>
    <w:rsid w:val="000010E5"/>
    <w:rsid w:val="00001151"/>
    <w:rsid w:val="000013DB"/>
    <w:rsid w:val="000015AF"/>
    <w:rsid w:val="0000181D"/>
    <w:rsid w:val="00001F9D"/>
    <w:rsid w:val="000021B7"/>
    <w:rsid w:val="000023A6"/>
    <w:rsid w:val="000023BF"/>
    <w:rsid w:val="0000240B"/>
    <w:rsid w:val="00002448"/>
    <w:rsid w:val="0000260C"/>
    <w:rsid w:val="00002B67"/>
    <w:rsid w:val="00002BAE"/>
    <w:rsid w:val="00002EBD"/>
    <w:rsid w:val="00003240"/>
    <w:rsid w:val="00003287"/>
    <w:rsid w:val="000034E1"/>
    <w:rsid w:val="00003C0F"/>
    <w:rsid w:val="00003C33"/>
    <w:rsid w:val="000043AF"/>
    <w:rsid w:val="000043CF"/>
    <w:rsid w:val="000045E2"/>
    <w:rsid w:val="00004B30"/>
    <w:rsid w:val="00004D38"/>
    <w:rsid w:val="000051C4"/>
    <w:rsid w:val="000054CF"/>
    <w:rsid w:val="000056B9"/>
    <w:rsid w:val="00005891"/>
    <w:rsid w:val="00005944"/>
    <w:rsid w:val="00005AE1"/>
    <w:rsid w:val="00005BEC"/>
    <w:rsid w:val="00005CAF"/>
    <w:rsid w:val="00005E3D"/>
    <w:rsid w:val="00005EF4"/>
    <w:rsid w:val="00005F0A"/>
    <w:rsid w:val="00006221"/>
    <w:rsid w:val="0000635A"/>
    <w:rsid w:val="0000645F"/>
    <w:rsid w:val="000066BD"/>
    <w:rsid w:val="00006754"/>
    <w:rsid w:val="00006892"/>
    <w:rsid w:val="00006958"/>
    <w:rsid w:val="00006BC0"/>
    <w:rsid w:val="00006DF9"/>
    <w:rsid w:val="00006F3F"/>
    <w:rsid w:val="00007557"/>
    <w:rsid w:val="000075CF"/>
    <w:rsid w:val="00007B34"/>
    <w:rsid w:val="00007C69"/>
    <w:rsid w:val="00007EB5"/>
    <w:rsid w:val="00010234"/>
    <w:rsid w:val="000104F8"/>
    <w:rsid w:val="00010F10"/>
    <w:rsid w:val="00010F2D"/>
    <w:rsid w:val="000114AA"/>
    <w:rsid w:val="000115CD"/>
    <w:rsid w:val="00011CB1"/>
    <w:rsid w:val="00011DB5"/>
    <w:rsid w:val="00011E96"/>
    <w:rsid w:val="00012353"/>
    <w:rsid w:val="00012754"/>
    <w:rsid w:val="0001276B"/>
    <w:rsid w:val="00012CCD"/>
    <w:rsid w:val="00012D9A"/>
    <w:rsid w:val="000132E2"/>
    <w:rsid w:val="0001359A"/>
    <w:rsid w:val="00013635"/>
    <w:rsid w:val="000136D5"/>
    <w:rsid w:val="000137F9"/>
    <w:rsid w:val="00013B3F"/>
    <w:rsid w:val="00013BE9"/>
    <w:rsid w:val="00013C3E"/>
    <w:rsid w:val="00014908"/>
    <w:rsid w:val="00014B89"/>
    <w:rsid w:val="00014D64"/>
    <w:rsid w:val="00014FEE"/>
    <w:rsid w:val="00015B8E"/>
    <w:rsid w:val="00015E96"/>
    <w:rsid w:val="000162B0"/>
    <w:rsid w:val="000163CE"/>
    <w:rsid w:val="00016684"/>
    <w:rsid w:val="000167D4"/>
    <w:rsid w:val="0001693B"/>
    <w:rsid w:val="000169DE"/>
    <w:rsid w:val="00016CE1"/>
    <w:rsid w:val="00016E8B"/>
    <w:rsid w:val="00017074"/>
    <w:rsid w:val="00017122"/>
    <w:rsid w:val="0001729C"/>
    <w:rsid w:val="0001796E"/>
    <w:rsid w:val="00017D76"/>
    <w:rsid w:val="00020030"/>
    <w:rsid w:val="00020616"/>
    <w:rsid w:val="000208FC"/>
    <w:rsid w:val="000209D9"/>
    <w:rsid w:val="00020B00"/>
    <w:rsid w:val="00020C5B"/>
    <w:rsid w:val="00020E1F"/>
    <w:rsid w:val="00021181"/>
    <w:rsid w:val="00021335"/>
    <w:rsid w:val="00021764"/>
    <w:rsid w:val="00021BDB"/>
    <w:rsid w:val="00021D64"/>
    <w:rsid w:val="000221F9"/>
    <w:rsid w:val="00022230"/>
    <w:rsid w:val="000227E5"/>
    <w:rsid w:val="00022B25"/>
    <w:rsid w:val="00022C41"/>
    <w:rsid w:val="0002330D"/>
    <w:rsid w:val="000234A8"/>
    <w:rsid w:val="000234BD"/>
    <w:rsid w:val="000235C5"/>
    <w:rsid w:val="000236A5"/>
    <w:rsid w:val="00023788"/>
    <w:rsid w:val="00023B94"/>
    <w:rsid w:val="00023BA0"/>
    <w:rsid w:val="00023E92"/>
    <w:rsid w:val="00023EFF"/>
    <w:rsid w:val="000240D7"/>
    <w:rsid w:val="000243E6"/>
    <w:rsid w:val="000244D9"/>
    <w:rsid w:val="000244DE"/>
    <w:rsid w:val="00024617"/>
    <w:rsid w:val="00025593"/>
    <w:rsid w:val="0002570D"/>
    <w:rsid w:val="000259CC"/>
    <w:rsid w:val="00026234"/>
    <w:rsid w:val="00026477"/>
    <w:rsid w:val="000264EB"/>
    <w:rsid w:val="000265EC"/>
    <w:rsid w:val="000265F4"/>
    <w:rsid w:val="00026667"/>
    <w:rsid w:val="0002698C"/>
    <w:rsid w:val="00026A53"/>
    <w:rsid w:val="00026BDD"/>
    <w:rsid w:val="00026C57"/>
    <w:rsid w:val="00026CFA"/>
    <w:rsid w:val="00027206"/>
    <w:rsid w:val="000272D5"/>
    <w:rsid w:val="000274D4"/>
    <w:rsid w:val="000275A6"/>
    <w:rsid w:val="000275F0"/>
    <w:rsid w:val="00027626"/>
    <w:rsid w:val="000277A1"/>
    <w:rsid w:val="00027CDB"/>
    <w:rsid w:val="00027E63"/>
    <w:rsid w:val="00027E73"/>
    <w:rsid w:val="00030301"/>
    <w:rsid w:val="00030638"/>
    <w:rsid w:val="00030748"/>
    <w:rsid w:val="00030B22"/>
    <w:rsid w:val="00030F1C"/>
    <w:rsid w:val="00030FAB"/>
    <w:rsid w:val="000313BE"/>
    <w:rsid w:val="000313D6"/>
    <w:rsid w:val="000314FB"/>
    <w:rsid w:val="000315CB"/>
    <w:rsid w:val="00031683"/>
    <w:rsid w:val="00031A20"/>
    <w:rsid w:val="00031A37"/>
    <w:rsid w:val="00031D95"/>
    <w:rsid w:val="00031DE9"/>
    <w:rsid w:val="000320A0"/>
    <w:rsid w:val="00032189"/>
    <w:rsid w:val="000321E3"/>
    <w:rsid w:val="00032272"/>
    <w:rsid w:val="00032681"/>
    <w:rsid w:val="00032714"/>
    <w:rsid w:val="00032838"/>
    <w:rsid w:val="00032918"/>
    <w:rsid w:val="00032932"/>
    <w:rsid w:val="00032A0C"/>
    <w:rsid w:val="000331AB"/>
    <w:rsid w:val="0003373D"/>
    <w:rsid w:val="00033BFA"/>
    <w:rsid w:val="00033F69"/>
    <w:rsid w:val="0003444C"/>
    <w:rsid w:val="00034679"/>
    <w:rsid w:val="000349A8"/>
    <w:rsid w:val="00034A42"/>
    <w:rsid w:val="00034D45"/>
    <w:rsid w:val="00035087"/>
    <w:rsid w:val="0003508C"/>
    <w:rsid w:val="00035508"/>
    <w:rsid w:val="00035574"/>
    <w:rsid w:val="00035977"/>
    <w:rsid w:val="00035F68"/>
    <w:rsid w:val="0003602C"/>
    <w:rsid w:val="00036204"/>
    <w:rsid w:val="00036357"/>
    <w:rsid w:val="00036378"/>
    <w:rsid w:val="000364A9"/>
    <w:rsid w:val="0003664B"/>
    <w:rsid w:val="000367A6"/>
    <w:rsid w:val="000367C2"/>
    <w:rsid w:val="00036F1B"/>
    <w:rsid w:val="0003707F"/>
    <w:rsid w:val="0003725D"/>
    <w:rsid w:val="0003730C"/>
    <w:rsid w:val="00037469"/>
    <w:rsid w:val="00037668"/>
    <w:rsid w:val="00037755"/>
    <w:rsid w:val="00037770"/>
    <w:rsid w:val="000377EE"/>
    <w:rsid w:val="00037AD8"/>
    <w:rsid w:val="00037CB6"/>
    <w:rsid w:val="00037CEE"/>
    <w:rsid w:val="00040211"/>
    <w:rsid w:val="00040311"/>
    <w:rsid w:val="00040459"/>
    <w:rsid w:val="0004052D"/>
    <w:rsid w:val="00040597"/>
    <w:rsid w:val="000405E3"/>
    <w:rsid w:val="00040643"/>
    <w:rsid w:val="000408BB"/>
    <w:rsid w:val="00040B5B"/>
    <w:rsid w:val="00040C0D"/>
    <w:rsid w:val="00040D65"/>
    <w:rsid w:val="00040E6B"/>
    <w:rsid w:val="0004130D"/>
    <w:rsid w:val="0004177A"/>
    <w:rsid w:val="00041AE9"/>
    <w:rsid w:val="00041EAE"/>
    <w:rsid w:val="00042001"/>
    <w:rsid w:val="00042020"/>
    <w:rsid w:val="00042C18"/>
    <w:rsid w:val="00042C32"/>
    <w:rsid w:val="00042E6F"/>
    <w:rsid w:val="00042EBC"/>
    <w:rsid w:val="00042F29"/>
    <w:rsid w:val="00043224"/>
    <w:rsid w:val="000433D4"/>
    <w:rsid w:val="000435BD"/>
    <w:rsid w:val="0004381C"/>
    <w:rsid w:val="000438DF"/>
    <w:rsid w:val="000438E0"/>
    <w:rsid w:val="000439CE"/>
    <w:rsid w:val="00044081"/>
    <w:rsid w:val="000442DC"/>
    <w:rsid w:val="000447BF"/>
    <w:rsid w:val="000447F9"/>
    <w:rsid w:val="0004483F"/>
    <w:rsid w:val="00044874"/>
    <w:rsid w:val="00045535"/>
    <w:rsid w:val="0004566B"/>
    <w:rsid w:val="000457F5"/>
    <w:rsid w:val="000459C0"/>
    <w:rsid w:val="00045AF0"/>
    <w:rsid w:val="00045B11"/>
    <w:rsid w:val="00045C23"/>
    <w:rsid w:val="00045D7F"/>
    <w:rsid w:val="0004624F"/>
    <w:rsid w:val="00046586"/>
    <w:rsid w:val="000469BE"/>
    <w:rsid w:val="00046D3B"/>
    <w:rsid w:val="00046FB4"/>
    <w:rsid w:val="00046FDF"/>
    <w:rsid w:val="000471D5"/>
    <w:rsid w:val="00047283"/>
    <w:rsid w:val="00047462"/>
    <w:rsid w:val="000475FD"/>
    <w:rsid w:val="00047C94"/>
    <w:rsid w:val="00047C9C"/>
    <w:rsid w:val="00047E7E"/>
    <w:rsid w:val="000506CD"/>
    <w:rsid w:val="00050774"/>
    <w:rsid w:val="0005090A"/>
    <w:rsid w:val="00050AC8"/>
    <w:rsid w:val="00050E87"/>
    <w:rsid w:val="000510D9"/>
    <w:rsid w:val="000511D4"/>
    <w:rsid w:val="000515A8"/>
    <w:rsid w:val="00051761"/>
    <w:rsid w:val="00051B10"/>
    <w:rsid w:val="00051B6B"/>
    <w:rsid w:val="00051B8B"/>
    <w:rsid w:val="00051BED"/>
    <w:rsid w:val="00051DEE"/>
    <w:rsid w:val="0005214C"/>
    <w:rsid w:val="000522AC"/>
    <w:rsid w:val="0005233D"/>
    <w:rsid w:val="00052398"/>
    <w:rsid w:val="00052E69"/>
    <w:rsid w:val="00054167"/>
    <w:rsid w:val="00054698"/>
    <w:rsid w:val="0005470A"/>
    <w:rsid w:val="00054866"/>
    <w:rsid w:val="000549FB"/>
    <w:rsid w:val="00054DEF"/>
    <w:rsid w:val="00054F09"/>
    <w:rsid w:val="00055014"/>
    <w:rsid w:val="000551FE"/>
    <w:rsid w:val="00055354"/>
    <w:rsid w:val="0005546A"/>
    <w:rsid w:val="000554C0"/>
    <w:rsid w:val="00055583"/>
    <w:rsid w:val="00055D4A"/>
    <w:rsid w:val="000561EB"/>
    <w:rsid w:val="000563FD"/>
    <w:rsid w:val="00056B64"/>
    <w:rsid w:val="00056E12"/>
    <w:rsid w:val="0005717C"/>
    <w:rsid w:val="00057A8B"/>
    <w:rsid w:val="00057C20"/>
    <w:rsid w:val="000602B4"/>
    <w:rsid w:val="00060597"/>
    <w:rsid w:val="00060625"/>
    <w:rsid w:val="00060766"/>
    <w:rsid w:val="00060B26"/>
    <w:rsid w:val="00060ED5"/>
    <w:rsid w:val="000611E4"/>
    <w:rsid w:val="0006159A"/>
    <w:rsid w:val="000615B1"/>
    <w:rsid w:val="000615E5"/>
    <w:rsid w:val="000617C8"/>
    <w:rsid w:val="0006181E"/>
    <w:rsid w:val="00061A24"/>
    <w:rsid w:val="00061B9D"/>
    <w:rsid w:val="00061BC2"/>
    <w:rsid w:val="00061DFF"/>
    <w:rsid w:val="00062282"/>
    <w:rsid w:val="000625D8"/>
    <w:rsid w:val="000628F2"/>
    <w:rsid w:val="00062D85"/>
    <w:rsid w:val="00062D8A"/>
    <w:rsid w:val="00062DB3"/>
    <w:rsid w:val="00062E1F"/>
    <w:rsid w:val="00062F95"/>
    <w:rsid w:val="000630F3"/>
    <w:rsid w:val="000631E7"/>
    <w:rsid w:val="0006360C"/>
    <w:rsid w:val="000637F9"/>
    <w:rsid w:val="00063988"/>
    <w:rsid w:val="00064029"/>
    <w:rsid w:val="000641A0"/>
    <w:rsid w:val="000641C2"/>
    <w:rsid w:val="00064202"/>
    <w:rsid w:val="000645F5"/>
    <w:rsid w:val="00064661"/>
    <w:rsid w:val="00064726"/>
    <w:rsid w:val="00064F25"/>
    <w:rsid w:val="0006554F"/>
    <w:rsid w:val="00065800"/>
    <w:rsid w:val="0006582E"/>
    <w:rsid w:val="0006599A"/>
    <w:rsid w:val="00065AF1"/>
    <w:rsid w:val="00065C9E"/>
    <w:rsid w:val="00065D9C"/>
    <w:rsid w:val="00065E8F"/>
    <w:rsid w:val="00065FFC"/>
    <w:rsid w:val="00066624"/>
    <w:rsid w:val="0006685C"/>
    <w:rsid w:val="00066D15"/>
    <w:rsid w:val="00066F7F"/>
    <w:rsid w:val="000670FE"/>
    <w:rsid w:val="00067319"/>
    <w:rsid w:val="000674DB"/>
    <w:rsid w:val="0006773F"/>
    <w:rsid w:val="000677C6"/>
    <w:rsid w:val="00067B19"/>
    <w:rsid w:val="00067B9E"/>
    <w:rsid w:val="00067E64"/>
    <w:rsid w:val="00067FB8"/>
    <w:rsid w:val="0007052E"/>
    <w:rsid w:val="00070591"/>
    <w:rsid w:val="00070598"/>
    <w:rsid w:val="00070A1F"/>
    <w:rsid w:val="00070FB0"/>
    <w:rsid w:val="000711AF"/>
    <w:rsid w:val="0007122F"/>
    <w:rsid w:val="000712F0"/>
    <w:rsid w:val="000714C8"/>
    <w:rsid w:val="00071560"/>
    <w:rsid w:val="00071AB4"/>
    <w:rsid w:val="00071BD7"/>
    <w:rsid w:val="00071CF5"/>
    <w:rsid w:val="00071D51"/>
    <w:rsid w:val="00071FBF"/>
    <w:rsid w:val="0007212F"/>
    <w:rsid w:val="0007213B"/>
    <w:rsid w:val="000726F2"/>
    <w:rsid w:val="00072883"/>
    <w:rsid w:val="000729E4"/>
    <w:rsid w:val="000729F0"/>
    <w:rsid w:val="00073007"/>
    <w:rsid w:val="000730A4"/>
    <w:rsid w:val="000731FF"/>
    <w:rsid w:val="0007324A"/>
    <w:rsid w:val="000732FF"/>
    <w:rsid w:val="00073409"/>
    <w:rsid w:val="00073485"/>
    <w:rsid w:val="000734CB"/>
    <w:rsid w:val="000735BF"/>
    <w:rsid w:val="00073636"/>
    <w:rsid w:val="000737A4"/>
    <w:rsid w:val="00073859"/>
    <w:rsid w:val="000738CD"/>
    <w:rsid w:val="00073C68"/>
    <w:rsid w:val="00073D19"/>
    <w:rsid w:val="00074673"/>
    <w:rsid w:val="000747B4"/>
    <w:rsid w:val="00074D8A"/>
    <w:rsid w:val="000750AF"/>
    <w:rsid w:val="000752B2"/>
    <w:rsid w:val="00075546"/>
    <w:rsid w:val="000755C2"/>
    <w:rsid w:val="000755F5"/>
    <w:rsid w:val="00075BAB"/>
    <w:rsid w:val="00075D12"/>
    <w:rsid w:val="00075E8D"/>
    <w:rsid w:val="00076AEF"/>
    <w:rsid w:val="0007723C"/>
    <w:rsid w:val="0007746C"/>
    <w:rsid w:val="00077496"/>
    <w:rsid w:val="000774B1"/>
    <w:rsid w:val="000777A6"/>
    <w:rsid w:val="00077B7F"/>
    <w:rsid w:val="00077E2C"/>
    <w:rsid w:val="00077E76"/>
    <w:rsid w:val="00080F4B"/>
    <w:rsid w:val="0008125F"/>
    <w:rsid w:val="00081261"/>
    <w:rsid w:val="00081318"/>
    <w:rsid w:val="00081355"/>
    <w:rsid w:val="000813E9"/>
    <w:rsid w:val="0008173D"/>
    <w:rsid w:val="000819B4"/>
    <w:rsid w:val="00081CC8"/>
    <w:rsid w:val="00081E6B"/>
    <w:rsid w:val="000821AE"/>
    <w:rsid w:val="00082228"/>
    <w:rsid w:val="000822A9"/>
    <w:rsid w:val="0008246C"/>
    <w:rsid w:val="0008280F"/>
    <w:rsid w:val="00082855"/>
    <w:rsid w:val="000828EE"/>
    <w:rsid w:val="0008299E"/>
    <w:rsid w:val="00082E25"/>
    <w:rsid w:val="00082E35"/>
    <w:rsid w:val="00082E98"/>
    <w:rsid w:val="00082EF3"/>
    <w:rsid w:val="000830C4"/>
    <w:rsid w:val="000831EB"/>
    <w:rsid w:val="0008336D"/>
    <w:rsid w:val="00083455"/>
    <w:rsid w:val="000835D9"/>
    <w:rsid w:val="000836C5"/>
    <w:rsid w:val="000837BB"/>
    <w:rsid w:val="000839CC"/>
    <w:rsid w:val="00083A33"/>
    <w:rsid w:val="00083E82"/>
    <w:rsid w:val="0008410C"/>
    <w:rsid w:val="0008425F"/>
    <w:rsid w:val="00084267"/>
    <w:rsid w:val="000842D8"/>
    <w:rsid w:val="000843A8"/>
    <w:rsid w:val="000846F6"/>
    <w:rsid w:val="00084783"/>
    <w:rsid w:val="0008510E"/>
    <w:rsid w:val="0008512D"/>
    <w:rsid w:val="00085396"/>
    <w:rsid w:val="00085433"/>
    <w:rsid w:val="0008548F"/>
    <w:rsid w:val="00085928"/>
    <w:rsid w:val="00085ACD"/>
    <w:rsid w:val="00085B0F"/>
    <w:rsid w:val="00085B83"/>
    <w:rsid w:val="00085C2A"/>
    <w:rsid w:val="00085CF3"/>
    <w:rsid w:val="0008622F"/>
    <w:rsid w:val="0008679E"/>
    <w:rsid w:val="00086809"/>
    <w:rsid w:val="000869F6"/>
    <w:rsid w:val="000869F7"/>
    <w:rsid w:val="00086AAB"/>
    <w:rsid w:val="00086B10"/>
    <w:rsid w:val="00086B2D"/>
    <w:rsid w:val="00086FAA"/>
    <w:rsid w:val="00087162"/>
    <w:rsid w:val="00087367"/>
    <w:rsid w:val="00087437"/>
    <w:rsid w:val="0008779D"/>
    <w:rsid w:val="000878C0"/>
    <w:rsid w:val="00087A6D"/>
    <w:rsid w:val="00087C46"/>
    <w:rsid w:val="00087D1F"/>
    <w:rsid w:val="00087D39"/>
    <w:rsid w:val="00087DD2"/>
    <w:rsid w:val="00087E53"/>
    <w:rsid w:val="00087E91"/>
    <w:rsid w:val="00087FEA"/>
    <w:rsid w:val="000905D6"/>
    <w:rsid w:val="00090836"/>
    <w:rsid w:val="00090839"/>
    <w:rsid w:val="000909FD"/>
    <w:rsid w:val="000910A8"/>
    <w:rsid w:val="0009144D"/>
    <w:rsid w:val="00091499"/>
    <w:rsid w:val="00091553"/>
    <w:rsid w:val="000915FF"/>
    <w:rsid w:val="00092CF6"/>
    <w:rsid w:val="0009314B"/>
    <w:rsid w:val="00093479"/>
    <w:rsid w:val="000935C4"/>
    <w:rsid w:val="0009388E"/>
    <w:rsid w:val="000938AF"/>
    <w:rsid w:val="00093B48"/>
    <w:rsid w:val="0009410B"/>
    <w:rsid w:val="00094727"/>
    <w:rsid w:val="00094745"/>
    <w:rsid w:val="00094872"/>
    <w:rsid w:val="00094AB3"/>
    <w:rsid w:val="00094B5A"/>
    <w:rsid w:val="00094DDE"/>
    <w:rsid w:val="00094EE9"/>
    <w:rsid w:val="00094F7C"/>
    <w:rsid w:val="00095A0B"/>
    <w:rsid w:val="00095A86"/>
    <w:rsid w:val="00095CD4"/>
    <w:rsid w:val="000960B8"/>
    <w:rsid w:val="000962E6"/>
    <w:rsid w:val="0009642A"/>
    <w:rsid w:val="00096962"/>
    <w:rsid w:val="00096BE5"/>
    <w:rsid w:val="00096D17"/>
    <w:rsid w:val="00096D64"/>
    <w:rsid w:val="00097228"/>
    <w:rsid w:val="00097239"/>
    <w:rsid w:val="00097366"/>
    <w:rsid w:val="000973CB"/>
    <w:rsid w:val="0009745B"/>
    <w:rsid w:val="00097AF0"/>
    <w:rsid w:val="00097CBC"/>
    <w:rsid w:val="000A00B0"/>
    <w:rsid w:val="000A00FE"/>
    <w:rsid w:val="000A03BF"/>
    <w:rsid w:val="000A053B"/>
    <w:rsid w:val="000A0F8A"/>
    <w:rsid w:val="000A13E4"/>
    <w:rsid w:val="000A185A"/>
    <w:rsid w:val="000A227C"/>
    <w:rsid w:val="000A2549"/>
    <w:rsid w:val="000A2A6B"/>
    <w:rsid w:val="000A3576"/>
    <w:rsid w:val="000A3666"/>
    <w:rsid w:val="000A377B"/>
    <w:rsid w:val="000A384A"/>
    <w:rsid w:val="000A4080"/>
    <w:rsid w:val="000A438C"/>
    <w:rsid w:val="000A4594"/>
    <w:rsid w:val="000A4974"/>
    <w:rsid w:val="000A4B33"/>
    <w:rsid w:val="000A4D3A"/>
    <w:rsid w:val="000A4D44"/>
    <w:rsid w:val="000A4E23"/>
    <w:rsid w:val="000A5276"/>
    <w:rsid w:val="000A531A"/>
    <w:rsid w:val="000A557E"/>
    <w:rsid w:val="000A5613"/>
    <w:rsid w:val="000A5A20"/>
    <w:rsid w:val="000A6020"/>
    <w:rsid w:val="000A622C"/>
    <w:rsid w:val="000A64A5"/>
    <w:rsid w:val="000A6E63"/>
    <w:rsid w:val="000A736F"/>
    <w:rsid w:val="000A7676"/>
    <w:rsid w:val="000A7776"/>
    <w:rsid w:val="000A7B83"/>
    <w:rsid w:val="000A7D09"/>
    <w:rsid w:val="000B017D"/>
    <w:rsid w:val="000B0260"/>
    <w:rsid w:val="000B0456"/>
    <w:rsid w:val="000B04B4"/>
    <w:rsid w:val="000B04C9"/>
    <w:rsid w:val="000B0810"/>
    <w:rsid w:val="000B08E8"/>
    <w:rsid w:val="000B0A99"/>
    <w:rsid w:val="000B0DD9"/>
    <w:rsid w:val="000B0E73"/>
    <w:rsid w:val="000B11E9"/>
    <w:rsid w:val="000B14C1"/>
    <w:rsid w:val="000B1501"/>
    <w:rsid w:val="000B165E"/>
    <w:rsid w:val="000B168E"/>
    <w:rsid w:val="000B18E6"/>
    <w:rsid w:val="000B1B7A"/>
    <w:rsid w:val="000B1C41"/>
    <w:rsid w:val="000B1DFD"/>
    <w:rsid w:val="000B1E94"/>
    <w:rsid w:val="000B2057"/>
    <w:rsid w:val="000B2312"/>
    <w:rsid w:val="000B23DD"/>
    <w:rsid w:val="000B26E9"/>
    <w:rsid w:val="000B2764"/>
    <w:rsid w:val="000B282A"/>
    <w:rsid w:val="000B283A"/>
    <w:rsid w:val="000B29FF"/>
    <w:rsid w:val="000B2CA0"/>
    <w:rsid w:val="000B2E11"/>
    <w:rsid w:val="000B2E87"/>
    <w:rsid w:val="000B3272"/>
    <w:rsid w:val="000B3B4E"/>
    <w:rsid w:val="000B3C18"/>
    <w:rsid w:val="000B3CE4"/>
    <w:rsid w:val="000B4114"/>
    <w:rsid w:val="000B4123"/>
    <w:rsid w:val="000B4165"/>
    <w:rsid w:val="000B464B"/>
    <w:rsid w:val="000B466C"/>
    <w:rsid w:val="000B46A2"/>
    <w:rsid w:val="000B4DCF"/>
    <w:rsid w:val="000B5007"/>
    <w:rsid w:val="000B50A2"/>
    <w:rsid w:val="000B52A8"/>
    <w:rsid w:val="000B5312"/>
    <w:rsid w:val="000B5509"/>
    <w:rsid w:val="000B5620"/>
    <w:rsid w:val="000B5826"/>
    <w:rsid w:val="000B5995"/>
    <w:rsid w:val="000B59B0"/>
    <w:rsid w:val="000B59F2"/>
    <w:rsid w:val="000B5A39"/>
    <w:rsid w:val="000B618F"/>
    <w:rsid w:val="000B6408"/>
    <w:rsid w:val="000B6C1E"/>
    <w:rsid w:val="000B6DA4"/>
    <w:rsid w:val="000B6EE1"/>
    <w:rsid w:val="000B6FDD"/>
    <w:rsid w:val="000B73E2"/>
    <w:rsid w:val="000B77A5"/>
    <w:rsid w:val="000B7D66"/>
    <w:rsid w:val="000C02C1"/>
    <w:rsid w:val="000C0319"/>
    <w:rsid w:val="000C041D"/>
    <w:rsid w:val="000C04D1"/>
    <w:rsid w:val="000C05FC"/>
    <w:rsid w:val="000C0B40"/>
    <w:rsid w:val="000C0B8C"/>
    <w:rsid w:val="000C0BC9"/>
    <w:rsid w:val="000C0C75"/>
    <w:rsid w:val="000C0CB4"/>
    <w:rsid w:val="000C0D46"/>
    <w:rsid w:val="000C0F93"/>
    <w:rsid w:val="000C12E5"/>
    <w:rsid w:val="000C140C"/>
    <w:rsid w:val="000C17F5"/>
    <w:rsid w:val="000C1C91"/>
    <w:rsid w:val="000C2032"/>
    <w:rsid w:val="000C2278"/>
    <w:rsid w:val="000C22B4"/>
    <w:rsid w:val="000C23EA"/>
    <w:rsid w:val="000C2A11"/>
    <w:rsid w:val="000C2B25"/>
    <w:rsid w:val="000C309D"/>
    <w:rsid w:val="000C31ED"/>
    <w:rsid w:val="000C32AF"/>
    <w:rsid w:val="000C3569"/>
    <w:rsid w:val="000C388F"/>
    <w:rsid w:val="000C3975"/>
    <w:rsid w:val="000C3B77"/>
    <w:rsid w:val="000C3CC6"/>
    <w:rsid w:val="000C3DE7"/>
    <w:rsid w:val="000C4124"/>
    <w:rsid w:val="000C4440"/>
    <w:rsid w:val="000C455A"/>
    <w:rsid w:val="000C45AB"/>
    <w:rsid w:val="000C45F2"/>
    <w:rsid w:val="000C47A2"/>
    <w:rsid w:val="000C5006"/>
    <w:rsid w:val="000C50CD"/>
    <w:rsid w:val="000C53A3"/>
    <w:rsid w:val="000C568A"/>
    <w:rsid w:val="000C5759"/>
    <w:rsid w:val="000C58BE"/>
    <w:rsid w:val="000C59DB"/>
    <w:rsid w:val="000C5CB0"/>
    <w:rsid w:val="000C60B3"/>
    <w:rsid w:val="000C60D6"/>
    <w:rsid w:val="000C61A5"/>
    <w:rsid w:val="000C6992"/>
    <w:rsid w:val="000C6A57"/>
    <w:rsid w:val="000C6D5C"/>
    <w:rsid w:val="000C6D77"/>
    <w:rsid w:val="000C704E"/>
    <w:rsid w:val="000C705F"/>
    <w:rsid w:val="000C7201"/>
    <w:rsid w:val="000C73C9"/>
    <w:rsid w:val="000C747B"/>
    <w:rsid w:val="000C748D"/>
    <w:rsid w:val="000C7AD9"/>
    <w:rsid w:val="000C7AE6"/>
    <w:rsid w:val="000C7D8A"/>
    <w:rsid w:val="000C7E02"/>
    <w:rsid w:val="000C7ECB"/>
    <w:rsid w:val="000C7FA7"/>
    <w:rsid w:val="000C7FF9"/>
    <w:rsid w:val="000D00C0"/>
    <w:rsid w:val="000D012E"/>
    <w:rsid w:val="000D0374"/>
    <w:rsid w:val="000D04F5"/>
    <w:rsid w:val="000D076A"/>
    <w:rsid w:val="000D096E"/>
    <w:rsid w:val="000D099C"/>
    <w:rsid w:val="000D0CAE"/>
    <w:rsid w:val="000D0E6D"/>
    <w:rsid w:val="000D0EB5"/>
    <w:rsid w:val="000D0F16"/>
    <w:rsid w:val="000D0F5D"/>
    <w:rsid w:val="000D1117"/>
    <w:rsid w:val="000D14B3"/>
    <w:rsid w:val="000D1501"/>
    <w:rsid w:val="000D1788"/>
    <w:rsid w:val="000D19B4"/>
    <w:rsid w:val="000D19C3"/>
    <w:rsid w:val="000D2216"/>
    <w:rsid w:val="000D24D9"/>
    <w:rsid w:val="000D2883"/>
    <w:rsid w:val="000D2AEE"/>
    <w:rsid w:val="000D2BEB"/>
    <w:rsid w:val="000D2C41"/>
    <w:rsid w:val="000D3401"/>
    <w:rsid w:val="000D3411"/>
    <w:rsid w:val="000D3632"/>
    <w:rsid w:val="000D3858"/>
    <w:rsid w:val="000D38EF"/>
    <w:rsid w:val="000D3AA1"/>
    <w:rsid w:val="000D3B0E"/>
    <w:rsid w:val="000D3C5A"/>
    <w:rsid w:val="000D4238"/>
    <w:rsid w:val="000D4580"/>
    <w:rsid w:val="000D46B6"/>
    <w:rsid w:val="000D47DC"/>
    <w:rsid w:val="000D47EB"/>
    <w:rsid w:val="000D4AD3"/>
    <w:rsid w:val="000D4BA7"/>
    <w:rsid w:val="000D4D66"/>
    <w:rsid w:val="000D5140"/>
    <w:rsid w:val="000D51CA"/>
    <w:rsid w:val="000D52A2"/>
    <w:rsid w:val="000D5347"/>
    <w:rsid w:val="000D5369"/>
    <w:rsid w:val="000D5392"/>
    <w:rsid w:val="000D597A"/>
    <w:rsid w:val="000D5D12"/>
    <w:rsid w:val="000D5E28"/>
    <w:rsid w:val="000D5FBE"/>
    <w:rsid w:val="000D61FC"/>
    <w:rsid w:val="000D63B8"/>
    <w:rsid w:val="000D651B"/>
    <w:rsid w:val="000D685D"/>
    <w:rsid w:val="000D693E"/>
    <w:rsid w:val="000D6944"/>
    <w:rsid w:val="000D69D1"/>
    <w:rsid w:val="000D6A95"/>
    <w:rsid w:val="000D6CFE"/>
    <w:rsid w:val="000D6FAC"/>
    <w:rsid w:val="000D70C3"/>
    <w:rsid w:val="000D70F9"/>
    <w:rsid w:val="000D73B5"/>
    <w:rsid w:val="000D7636"/>
    <w:rsid w:val="000D7956"/>
    <w:rsid w:val="000D7974"/>
    <w:rsid w:val="000D7B12"/>
    <w:rsid w:val="000E0188"/>
    <w:rsid w:val="000E03D2"/>
    <w:rsid w:val="000E05EC"/>
    <w:rsid w:val="000E08C5"/>
    <w:rsid w:val="000E0DC1"/>
    <w:rsid w:val="000E1025"/>
    <w:rsid w:val="000E1623"/>
    <w:rsid w:val="000E17B3"/>
    <w:rsid w:val="000E1AED"/>
    <w:rsid w:val="000E1B1E"/>
    <w:rsid w:val="000E1BD9"/>
    <w:rsid w:val="000E1E4A"/>
    <w:rsid w:val="000E204D"/>
    <w:rsid w:val="000E21D0"/>
    <w:rsid w:val="000E254F"/>
    <w:rsid w:val="000E2589"/>
    <w:rsid w:val="000E2804"/>
    <w:rsid w:val="000E2805"/>
    <w:rsid w:val="000E287E"/>
    <w:rsid w:val="000E2A5A"/>
    <w:rsid w:val="000E32B9"/>
    <w:rsid w:val="000E3952"/>
    <w:rsid w:val="000E3C99"/>
    <w:rsid w:val="000E3D99"/>
    <w:rsid w:val="000E3D9B"/>
    <w:rsid w:val="000E3E92"/>
    <w:rsid w:val="000E3F45"/>
    <w:rsid w:val="000E3FE8"/>
    <w:rsid w:val="000E4061"/>
    <w:rsid w:val="000E4227"/>
    <w:rsid w:val="000E4360"/>
    <w:rsid w:val="000E4995"/>
    <w:rsid w:val="000E4A92"/>
    <w:rsid w:val="000E5131"/>
    <w:rsid w:val="000E5381"/>
    <w:rsid w:val="000E5746"/>
    <w:rsid w:val="000E5794"/>
    <w:rsid w:val="000E57EF"/>
    <w:rsid w:val="000E58CB"/>
    <w:rsid w:val="000E5948"/>
    <w:rsid w:val="000E5A5D"/>
    <w:rsid w:val="000E6002"/>
    <w:rsid w:val="000E612A"/>
    <w:rsid w:val="000E646A"/>
    <w:rsid w:val="000E6796"/>
    <w:rsid w:val="000E6876"/>
    <w:rsid w:val="000E6CC1"/>
    <w:rsid w:val="000E6D43"/>
    <w:rsid w:val="000E6E1D"/>
    <w:rsid w:val="000E6EBE"/>
    <w:rsid w:val="000E798F"/>
    <w:rsid w:val="000E7B98"/>
    <w:rsid w:val="000E7C94"/>
    <w:rsid w:val="000E7D1B"/>
    <w:rsid w:val="000E7FD2"/>
    <w:rsid w:val="000F0564"/>
    <w:rsid w:val="000F073E"/>
    <w:rsid w:val="000F09A6"/>
    <w:rsid w:val="000F0B17"/>
    <w:rsid w:val="000F110E"/>
    <w:rsid w:val="000F118A"/>
    <w:rsid w:val="000F11C8"/>
    <w:rsid w:val="000F1390"/>
    <w:rsid w:val="000F139C"/>
    <w:rsid w:val="000F17CC"/>
    <w:rsid w:val="000F17FC"/>
    <w:rsid w:val="000F18D8"/>
    <w:rsid w:val="000F1A80"/>
    <w:rsid w:val="000F1ADD"/>
    <w:rsid w:val="000F1C7B"/>
    <w:rsid w:val="000F1CEB"/>
    <w:rsid w:val="000F1EC4"/>
    <w:rsid w:val="000F22FD"/>
    <w:rsid w:val="000F2370"/>
    <w:rsid w:val="000F255A"/>
    <w:rsid w:val="000F2686"/>
    <w:rsid w:val="000F26C7"/>
    <w:rsid w:val="000F297C"/>
    <w:rsid w:val="000F2C1A"/>
    <w:rsid w:val="000F2C88"/>
    <w:rsid w:val="000F2D46"/>
    <w:rsid w:val="000F3B9B"/>
    <w:rsid w:val="000F3CF1"/>
    <w:rsid w:val="000F40DF"/>
    <w:rsid w:val="000F418F"/>
    <w:rsid w:val="000F4355"/>
    <w:rsid w:val="000F4585"/>
    <w:rsid w:val="000F465F"/>
    <w:rsid w:val="000F4783"/>
    <w:rsid w:val="000F4804"/>
    <w:rsid w:val="000F4E50"/>
    <w:rsid w:val="000F4EC5"/>
    <w:rsid w:val="000F51A3"/>
    <w:rsid w:val="000F534A"/>
    <w:rsid w:val="000F5725"/>
    <w:rsid w:val="000F594B"/>
    <w:rsid w:val="000F5AEA"/>
    <w:rsid w:val="000F5C6B"/>
    <w:rsid w:val="000F5CE7"/>
    <w:rsid w:val="000F5E20"/>
    <w:rsid w:val="000F6105"/>
    <w:rsid w:val="000F61F7"/>
    <w:rsid w:val="000F63E3"/>
    <w:rsid w:val="000F6441"/>
    <w:rsid w:val="000F65CF"/>
    <w:rsid w:val="000F6647"/>
    <w:rsid w:val="000F67A1"/>
    <w:rsid w:val="000F6991"/>
    <w:rsid w:val="000F6D3B"/>
    <w:rsid w:val="000F6D7E"/>
    <w:rsid w:val="000F6F0B"/>
    <w:rsid w:val="000F73AC"/>
    <w:rsid w:val="000F7481"/>
    <w:rsid w:val="000F75CF"/>
    <w:rsid w:val="000F79A0"/>
    <w:rsid w:val="000F7A4F"/>
    <w:rsid w:val="000F7FAF"/>
    <w:rsid w:val="00100187"/>
    <w:rsid w:val="00100221"/>
    <w:rsid w:val="00100260"/>
    <w:rsid w:val="001005E8"/>
    <w:rsid w:val="00100694"/>
    <w:rsid w:val="00100965"/>
    <w:rsid w:val="00100CE2"/>
    <w:rsid w:val="00100DF6"/>
    <w:rsid w:val="00100EDF"/>
    <w:rsid w:val="00101212"/>
    <w:rsid w:val="001013DB"/>
    <w:rsid w:val="001014B7"/>
    <w:rsid w:val="0010154D"/>
    <w:rsid w:val="00101A5B"/>
    <w:rsid w:val="00101AC5"/>
    <w:rsid w:val="00101C69"/>
    <w:rsid w:val="00101EFB"/>
    <w:rsid w:val="001027B0"/>
    <w:rsid w:val="001027D3"/>
    <w:rsid w:val="001029E5"/>
    <w:rsid w:val="0010307C"/>
    <w:rsid w:val="00103289"/>
    <w:rsid w:val="00103365"/>
    <w:rsid w:val="001035B3"/>
    <w:rsid w:val="0010381D"/>
    <w:rsid w:val="00103825"/>
    <w:rsid w:val="00103BDD"/>
    <w:rsid w:val="00103D87"/>
    <w:rsid w:val="00104231"/>
    <w:rsid w:val="00104BDE"/>
    <w:rsid w:val="00104DD6"/>
    <w:rsid w:val="00104DDB"/>
    <w:rsid w:val="00104E55"/>
    <w:rsid w:val="00104F81"/>
    <w:rsid w:val="00105010"/>
    <w:rsid w:val="001052AD"/>
    <w:rsid w:val="0010564D"/>
    <w:rsid w:val="001056DE"/>
    <w:rsid w:val="001057D5"/>
    <w:rsid w:val="00105805"/>
    <w:rsid w:val="00105812"/>
    <w:rsid w:val="001059AF"/>
    <w:rsid w:val="00105D9A"/>
    <w:rsid w:val="001063D0"/>
    <w:rsid w:val="00106887"/>
    <w:rsid w:val="00106965"/>
    <w:rsid w:val="00106A64"/>
    <w:rsid w:val="00106E0C"/>
    <w:rsid w:val="00106F44"/>
    <w:rsid w:val="001070D5"/>
    <w:rsid w:val="00107378"/>
    <w:rsid w:val="0010764D"/>
    <w:rsid w:val="0010797E"/>
    <w:rsid w:val="001079A0"/>
    <w:rsid w:val="00107A27"/>
    <w:rsid w:val="00107C82"/>
    <w:rsid w:val="001106CD"/>
    <w:rsid w:val="001108C9"/>
    <w:rsid w:val="001109C2"/>
    <w:rsid w:val="00110B09"/>
    <w:rsid w:val="00110B81"/>
    <w:rsid w:val="00110CAC"/>
    <w:rsid w:val="00110CC9"/>
    <w:rsid w:val="00110F33"/>
    <w:rsid w:val="00111531"/>
    <w:rsid w:val="001116E7"/>
    <w:rsid w:val="00111AA1"/>
    <w:rsid w:val="00111C5C"/>
    <w:rsid w:val="0011208F"/>
    <w:rsid w:val="001121EA"/>
    <w:rsid w:val="001125A2"/>
    <w:rsid w:val="001126C6"/>
    <w:rsid w:val="00112A61"/>
    <w:rsid w:val="00112CDD"/>
    <w:rsid w:val="00112D33"/>
    <w:rsid w:val="00112E92"/>
    <w:rsid w:val="00112F06"/>
    <w:rsid w:val="00113028"/>
    <w:rsid w:val="0011311C"/>
    <w:rsid w:val="00113142"/>
    <w:rsid w:val="00113178"/>
    <w:rsid w:val="0011373E"/>
    <w:rsid w:val="00113A93"/>
    <w:rsid w:val="00113E0D"/>
    <w:rsid w:val="00113EAE"/>
    <w:rsid w:val="00114436"/>
    <w:rsid w:val="001149AA"/>
    <w:rsid w:val="00114DD4"/>
    <w:rsid w:val="00114EA0"/>
    <w:rsid w:val="001156A8"/>
    <w:rsid w:val="00115948"/>
    <w:rsid w:val="0011596B"/>
    <w:rsid w:val="00115F7F"/>
    <w:rsid w:val="00116114"/>
    <w:rsid w:val="00116861"/>
    <w:rsid w:val="00116A52"/>
    <w:rsid w:val="00116C90"/>
    <w:rsid w:val="00116D59"/>
    <w:rsid w:val="00116E3E"/>
    <w:rsid w:val="00116F9A"/>
    <w:rsid w:val="00116FBD"/>
    <w:rsid w:val="001172A1"/>
    <w:rsid w:val="00117320"/>
    <w:rsid w:val="00117455"/>
    <w:rsid w:val="00117748"/>
    <w:rsid w:val="00117804"/>
    <w:rsid w:val="00117A62"/>
    <w:rsid w:val="00117A9B"/>
    <w:rsid w:val="00117FB2"/>
    <w:rsid w:val="00120372"/>
    <w:rsid w:val="001205BE"/>
    <w:rsid w:val="0012087A"/>
    <w:rsid w:val="00120F9B"/>
    <w:rsid w:val="00120FC4"/>
    <w:rsid w:val="0012122B"/>
    <w:rsid w:val="0012184E"/>
    <w:rsid w:val="00121888"/>
    <w:rsid w:val="001218BE"/>
    <w:rsid w:val="00121980"/>
    <w:rsid w:val="00121A8F"/>
    <w:rsid w:val="00121EBD"/>
    <w:rsid w:val="0012204F"/>
    <w:rsid w:val="00122076"/>
    <w:rsid w:val="0012278C"/>
    <w:rsid w:val="00122E3A"/>
    <w:rsid w:val="00122E6C"/>
    <w:rsid w:val="001232CE"/>
    <w:rsid w:val="0012343E"/>
    <w:rsid w:val="00123A70"/>
    <w:rsid w:val="00123DCC"/>
    <w:rsid w:val="00124110"/>
    <w:rsid w:val="001243B1"/>
    <w:rsid w:val="001245BE"/>
    <w:rsid w:val="001246CD"/>
    <w:rsid w:val="0012470C"/>
    <w:rsid w:val="00124A4E"/>
    <w:rsid w:val="00124B24"/>
    <w:rsid w:val="00125050"/>
    <w:rsid w:val="001252F6"/>
    <w:rsid w:val="001253EC"/>
    <w:rsid w:val="00125AAD"/>
    <w:rsid w:val="00125D6A"/>
    <w:rsid w:val="00125DD8"/>
    <w:rsid w:val="00125F6C"/>
    <w:rsid w:val="0012612C"/>
    <w:rsid w:val="0012633E"/>
    <w:rsid w:val="00126639"/>
    <w:rsid w:val="00126752"/>
    <w:rsid w:val="00127034"/>
    <w:rsid w:val="0012708A"/>
    <w:rsid w:val="00127336"/>
    <w:rsid w:val="001273C9"/>
    <w:rsid w:val="00127561"/>
    <w:rsid w:val="001279F7"/>
    <w:rsid w:val="00127C65"/>
    <w:rsid w:val="00127FC7"/>
    <w:rsid w:val="0013074B"/>
    <w:rsid w:val="00130780"/>
    <w:rsid w:val="001308CB"/>
    <w:rsid w:val="00130D85"/>
    <w:rsid w:val="00130F6B"/>
    <w:rsid w:val="00131074"/>
    <w:rsid w:val="00131143"/>
    <w:rsid w:val="00131191"/>
    <w:rsid w:val="001313FB"/>
    <w:rsid w:val="00131546"/>
    <w:rsid w:val="0013191A"/>
    <w:rsid w:val="00131ABA"/>
    <w:rsid w:val="00131CFF"/>
    <w:rsid w:val="00131D81"/>
    <w:rsid w:val="00131F2B"/>
    <w:rsid w:val="00131FFF"/>
    <w:rsid w:val="0013205E"/>
    <w:rsid w:val="00132164"/>
    <w:rsid w:val="0013217A"/>
    <w:rsid w:val="001321D0"/>
    <w:rsid w:val="00132246"/>
    <w:rsid w:val="00132666"/>
    <w:rsid w:val="001326D9"/>
    <w:rsid w:val="00132A11"/>
    <w:rsid w:val="00132BFC"/>
    <w:rsid w:val="00132C17"/>
    <w:rsid w:val="00133359"/>
    <w:rsid w:val="0013349E"/>
    <w:rsid w:val="001335C9"/>
    <w:rsid w:val="001337AC"/>
    <w:rsid w:val="00133B35"/>
    <w:rsid w:val="001340CC"/>
    <w:rsid w:val="001342B9"/>
    <w:rsid w:val="001343E6"/>
    <w:rsid w:val="00134402"/>
    <w:rsid w:val="0013493F"/>
    <w:rsid w:val="001349E6"/>
    <w:rsid w:val="00134BB4"/>
    <w:rsid w:val="00134BDA"/>
    <w:rsid w:val="00134DC3"/>
    <w:rsid w:val="001354D8"/>
    <w:rsid w:val="00135606"/>
    <w:rsid w:val="001356FB"/>
    <w:rsid w:val="001357FE"/>
    <w:rsid w:val="00135821"/>
    <w:rsid w:val="00135A32"/>
    <w:rsid w:val="00135CA4"/>
    <w:rsid w:val="00135DE3"/>
    <w:rsid w:val="00135F79"/>
    <w:rsid w:val="00135FFE"/>
    <w:rsid w:val="001364FC"/>
    <w:rsid w:val="00136582"/>
    <w:rsid w:val="0013667E"/>
    <w:rsid w:val="00136A7A"/>
    <w:rsid w:val="00137195"/>
    <w:rsid w:val="001372A7"/>
    <w:rsid w:val="00137489"/>
    <w:rsid w:val="0013772B"/>
    <w:rsid w:val="00137902"/>
    <w:rsid w:val="00137B05"/>
    <w:rsid w:val="00137C16"/>
    <w:rsid w:val="001400E7"/>
    <w:rsid w:val="001400F2"/>
    <w:rsid w:val="0014030D"/>
    <w:rsid w:val="001404E5"/>
    <w:rsid w:val="001406DD"/>
    <w:rsid w:val="0014086B"/>
    <w:rsid w:val="001409FB"/>
    <w:rsid w:val="00140A23"/>
    <w:rsid w:val="00140ABA"/>
    <w:rsid w:val="00140AFC"/>
    <w:rsid w:val="00140DA6"/>
    <w:rsid w:val="00140ED4"/>
    <w:rsid w:val="00140F7F"/>
    <w:rsid w:val="00141078"/>
    <w:rsid w:val="0014121F"/>
    <w:rsid w:val="001412BB"/>
    <w:rsid w:val="0014165D"/>
    <w:rsid w:val="00141777"/>
    <w:rsid w:val="001419DB"/>
    <w:rsid w:val="00141C38"/>
    <w:rsid w:val="00141D9C"/>
    <w:rsid w:val="00141E57"/>
    <w:rsid w:val="00141F20"/>
    <w:rsid w:val="001423CA"/>
    <w:rsid w:val="0014248E"/>
    <w:rsid w:val="0014264F"/>
    <w:rsid w:val="00142918"/>
    <w:rsid w:val="00142C65"/>
    <w:rsid w:val="00142DE1"/>
    <w:rsid w:val="00142F41"/>
    <w:rsid w:val="001430AF"/>
    <w:rsid w:val="00143659"/>
    <w:rsid w:val="001436FF"/>
    <w:rsid w:val="0014372E"/>
    <w:rsid w:val="0014376C"/>
    <w:rsid w:val="001445BA"/>
    <w:rsid w:val="00144718"/>
    <w:rsid w:val="00144A42"/>
    <w:rsid w:val="00144A60"/>
    <w:rsid w:val="00144FBE"/>
    <w:rsid w:val="00145082"/>
    <w:rsid w:val="0014509D"/>
    <w:rsid w:val="001454FD"/>
    <w:rsid w:val="0014594D"/>
    <w:rsid w:val="00145B76"/>
    <w:rsid w:val="00145BBE"/>
    <w:rsid w:val="00145C0C"/>
    <w:rsid w:val="00145C0F"/>
    <w:rsid w:val="00145EE5"/>
    <w:rsid w:val="00145EE6"/>
    <w:rsid w:val="0014644F"/>
    <w:rsid w:val="0014649F"/>
    <w:rsid w:val="00146671"/>
    <w:rsid w:val="00146E74"/>
    <w:rsid w:val="00147025"/>
    <w:rsid w:val="00147083"/>
    <w:rsid w:val="001470EE"/>
    <w:rsid w:val="00147116"/>
    <w:rsid w:val="001472D1"/>
    <w:rsid w:val="001476FB"/>
    <w:rsid w:val="00147A21"/>
    <w:rsid w:val="00147C60"/>
    <w:rsid w:val="00147E08"/>
    <w:rsid w:val="001502C7"/>
    <w:rsid w:val="00150498"/>
    <w:rsid w:val="00150576"/>
    <w:rsid w:val="00150713"/>
    <w:rsid w:val="0015095B"/>
    <w:rsid w:val="00150A81"/>
    <w:rsid w:val="00150B71"/>
    <w:rsid w:val="00150CCB"/>
    <w:rsid w:val="00150E63"/>
    <w:rsid w:val="00151272"/>
    <w:rsid w:val="001512E8"/>
    <w:rsid w:val="00151793"/>
    <w:rsid w:val="00151AD7"/>
    <w:rsid w:val="00151D23"/>
    <w:rsid w:val="00151EC8"/>
    <w:rsid w:val="00152195"/>
    <w:rsid w:val="00152254"/>
    <w:rsid w:val="00152349"/>
    <w:rsid w:val="00152387"/>
    <w:rsid w:val="001525EE"/>
    <w:rsid w:val="001527AE"/>
    <w:rsid w:val="001529AA"/>
    <w:rsid w:val="001529C4"/>
    <w:rsid w:val="00152C5C"/>
    <w:rsid w:val="00152F79"/>
    <w:rsid w:val="00153007"/>
    <w:rsid w:val="001532F9"/>
    <w:rsid w:val="001534D7"/>
    <w:rsid w:val="00153A39"/>
    <w:rsid w:val="00153AE0"/>
    <w:rsid w:val="00153E30"/>
    <w:rsid w:val="00153EC4"/>
    <w:rsid w:val="00154708"/>
    <w:rsid w:val="0015479C"/>
    <w:rsid w:val="0015480B"/>
    <w:rsid w:val="0015547C"/>
    <w:rsid w:val="00155714"/>
    <w:rsid w:val="00155B5E"/>
    <w:rsid w:val="00155D12"/>
    <w:rsid w:val="00155F4E"/>
    <w:rsid w:val="00155F6A"/>
    <w:rsid w:val="0015620A"/>
    <w:rsid w:val="00156244"/>
    <w:rsid w:val="0015627C"/>
    <w:rsid w:val="001562B0"/>
    <w:rsid w:val="00156566"/>
    <w:rsid w:val="001567B4"/>
    <w:rsid w:val="00156822"/>
    <w:rsid w:val="001568C0"/>
    <w:rsid w:val="00156FCA"/>
    <w:rsid w:val="00157017"/>
    <w:rsid w:val="001570A1"/>
    <w:rsid w:val="00157135"/>
    <w:rsid w:val="001572AB"/>
    <w:rsid w:val="001574FD"/>
    <w:rsid w:val="001578F3"/>
    <w:rsid w:val="00157A98"/>
    <w:rsid w:val="00157CC6"/>
    <w:rsid w:val="00157D66"/>
    <w:rsid w:val="001601A5"/>
    <w:rsid w:val="001602D3"/>
    <w:rsid w:val="001607EF"/>
    <w:rsid w:val="0016089A"/>
    <w:rsid w:val="00160AAF"/>
    <w:rsid w:val="00160ABE"/>
    <w:rsid w:val="00160AEA"/>
    <w:rsid w:val="00160BA7"/>
    <w:rsid w:val="00160C7B"/>
    <w:rsid w:val="00160D2B"/>
    <w:rsid w:val="00160F82"/>
    <w:rsid w:val="001610F6"/>
    <w:rsid w:val="0016146C"/>
    <w:rsid w:val="001614E4"/>
    <w:rsid w:val="0016151C"/>
    <w:rsid w:val="001617BB"/>
    <w:rsid w:val="001618CD"/>
    <w:rsid w:val="00161BD0"/>
    <w:rsid w:val="00161D34"/>
    <w:rsid w:val="0016208C"/>
    <w:rsid w:val="001620E7"/>
    <w:rsid w:val="001620F5"/>
    <w:rsid w:val="001622CA"/>
    <w:rsid w:val="00162330"/>
    <w:rsid w:val="001626C0"/>
    <w:rsid w:val="0016290C"/>
    <w:rsid w:val="001629F5"/>
    <w:rsid w:val="00162A12"/>
    <w:rsid w:val="00162AB7"/>
    <w:rsid w:val="00162C0E"/>
    <w:rsid w:val="00162C3D"/>
    <w:rsid w:val="00162C85"/>
    <w:rsid w:val="00162CEB"/>
    <w:rsid w:val="00162CF9"/>
    <w:rsid w:val="00162DCA"/>
    <w:rsid w:val="00163426"/>
    <w:rsid w:val="00163508"/>
    <w:rsid w:val="001637EF"/>
    <w:rsid w:val="00163817"/>
    <w:rsid w:val="00163841"/>
    <w:rsid w:val="0016388A"/>
    <w:rsid w:val="001638BC"/>
    <w:rsid w:val="0016398E"/>
    <w:rsid w:val="001639ED"/>
    <w:rsid w:val="00163A2D"/>
    <w:rsid w:val="00163C18"/>
    <w:rsid w:val="00163CB3"/>
    <w:rsid w:val="00163CC2"/>
    <w:rsid w:val="00163D82"/>
    <w:rsid w:val="00163DD7"/>
    <w:rsid w:val="00163EB1"/>
    <w:rsid w:val="0016419E"/>
    <w:rsid w:val="001643C1"/>
    <w:rsid w:val="001643C6"/>
    <w:rsid w:val="00164467"/>
    <w:rsid w:val="00164481"/>
    <w:rsid w:val="0016453D"/>
    <w:rsid w:val="0016463F"/>
    <w:rsid w:val="001646D5"/>
    <w:rsid w:val="0016473D"/>
    <w:rsid w:val="0016495C"/>
    <w:rsid w:val="00164B95"/>
    <w:rsid w:val="00164BC4"/>
    <w:rsid w:val="00164D96"/>
    <w:rsid w:val="00164F92"/>
    <w:rsid w:val="001651DE"/>
    <w:rsid w:val="0016585E"/>
    <w:rsid w:val="00165BC2"/>
    <w:rsid w:val="00165C5C"/>
    <w:rsid w:val="00165F75"/>
    <w:rsid w:val="0016610A"/>
    <w:rsid w:val="00166164"/>
    <w:rsid w:val="001663C9"/>
    <w:rsid w:val="0016668E"/>
    <w:rsid w:val="00166E83"/>
    <w:rsid w:val="00167132"/>
    <w:rsid w:val="0016713C"/>
    <w:rsid w:val="00167436"/>
    <w:rsid w:val="001678D2"/>
    <w:rsid w:val="0016791E"/>
    <w:rsid w:val="00167AB4"/>
    <w:rsid w:val="00167ADF"/>
    <w:rsid w:val="00167B57"/>
    <w:rsid w:val="00167EF3"/>
    <w:rsid w:val="0017004E"/>
    <w:rsid w:val="00170058"/>
    <w:rsid w:val="00170061"/>
    <w:rsid w:val="00170619"/>
    <w:rsid w:val="00170638"/>
    <w:rsid w:val="00170A5A"/>
    <w:rsid w:val="00170B6E"/>
    <w:rsid w:val="001710A7"/>
    <w:rsid w:val="001713CA"/>
    <w:rsid w:val="00171440"/>
    <w:rsid w:val="00171792"/>
    <w:rsid w:val="00171B5F"/>
    <w:rsid w:val="00171CC1"/>
    <w:rsid w:val="00171E84"/>
    <w:rsid w:val="00171F03"/>
    <w:rsid w:val="0017208D"/>
    <w:rsid w:val="00172300"/>
    <w:rsid w:val="001724E6"/>
    <w:rsid w:val="00172870"/>
    <w:rsid w:val="001729F0"/>
    <w:rsid w:val="001729F6"/>
    <w:rsid w:val="00172ABF"/>
    <w:rsid w:val="00172D98"/>
    <w:rsid w:val="00172E9F"/>
    <w:rsid w:val="00173186"/>
    <w:rsid w:val="00173428"/>
    <w:rsid w:val="00173BF6"/>
    <w:rsid w:val="00174083"/>
    <w:rsid w:val="00174181"/>
    <w:rsid w:val="001741FA"/>
    <w:rsid w:val="001742AF"/>
    <w:rsid w:val="00174341"/>
    <w:rsid w:val="00174430"/>
    <w:rsid w:val="00174470"/>
    <w:rsid w:val="00174549"/>
    <w:rsid w:val="00174760"/>
    <w:rsid w:val="00174803"/>
    <w:rsid w:val="00174CF1"/>
    <w:rsid w:val="00174D17"/>
    <w:rsid w:val="00174D9F"/>
    <w:rsid w:val="001750F3"/>
    <w:rsid w:val="00175554"/>
    <w:rsid w:val="001756BB"/>
    <w:rsid w:val="00175C9A"/>
    <w:rsid w:val="00175D95"/>
    <w:rsid w:val="00175DBB"/>
    <w:rsid w:val="00175DDA"/>
    <w:rsid w:val="00175EC0"/>
    <w:rsid w:val="00175EFD"/>
    <w:rsid w:val="00175F20"/>
    <w:rsid w:val="00176088"/>
    <w:rsid w:val="001763B7"/>
    <w:rsid w:val="001763C0"/>
    <w:rsid w:val="0017652A"/>
    <w:rsid w:val="00176616"/>
    <w:rsid w:val="0017665B"/>
    <w:rsid w:val="0017685F"/>
    <w:rsid w:val="00176A32"/>
    <w:rsid w:val="00176DA8"/>
    <w:rsid w:val="00177054"/>
    <w:rsid w:val="001771C1"/>
    <w:rsid w:val="001772B2"/>
    <w:rsid w:val="001773C4"/>
    <w:rsid w:val="001774CB"/>
    <w:rsid w:val="00177824"/>
    <w:rsid w:val="00177A85"/>
    <w:rsid w:val="00177AEF"/>
    <w:rsid w:val="00177CC7"/>
    <w:rsid w:val="00177E11"/>
    <w:rsid w:val="0018063C"/>
    <w:rsid w:val="00180812"/>
    <w:rsid w:val="00180CED"/>
    <w:rsid w:val="0018132C"/>
    <w:rsid w:val="00181B38"/>
    <w:rsid w:val="00181E72"/>
    <w:rsid w:val="00182009"/>
    <w:rsid w:val="00182065"/>
    <w:rsid w:val="00182376"/>
    <w:rsid w:val="00182433"/>
    <w:rsid w:val="00182484"/>
    <w:rsid w:val="00182964"/>
    <w:rsid w:val="00182A98"/>
    <w:rsid w:val="00182AF9"/>
    <w:rsid w:val="00182B39"/>
    <w:rsid w:val="00182BEF"/>
    <w:rsid w:val="00182C15"/>
    <w:rsid w:val="00182D11"/>
    <w:rsid w:val="00182D71"/>
    <w:rsid w:val="00182F5E"/>
    <w:rsid w:val="00182FDF"/>
    <w:rsid w:val="00183098"/>
    <w:rsid w:val="00183100"/>
    <w:rsid w:val="0018346A"/>
    <w:rsid w:val="0018357C"/>
    <w:rsid w:val="001838C0"/>
    <w:rsid w:val="001839D9"/>
    <w:rsid w:val="00183C27"/>
    <w:rsid w:val="00183C6C"/>
    <w:rsid w:val="00183EFC"/>
    <w:rsid w:val="00184015"/>
    <w:rsid w:val="0018420D"/>
    <w:rsid w:val="0018444F"/>
    <w:rsid w:val="00184470"/>
    <w:rsid w:val="00184805"/>
    <w:rsid w:val="0018499A"/>
    <w:rsid w:val="00184A5D"/>
    <w:rsid w:val="00184B5B"/>
    <w:rsid w:val="00184E35"/>
    <w:rsid w:val="00184EA2"/>
    <w:rsid w:val="00184F37"/>
    <w:rsid w:val="00185051"/>
    <w:rsid w:val="0018509C"/>
    <w:rsid w:val="00185687"/>
    <w:rsid w:val="00185AD2"/>
    <w:rsid w:val="00185AFB"/>
    <w:rsid w:val="00185B8E"/>
    <w:rsid w:val="00185B92"/>
    <w:rsid w:val="00185CCF"/>
    <w:rsid w:val="00185CE1"/>
    <w:rsid w:val="00185EF4"/>
    <w:rsid w:val="00186344"/>
    <w:rsid w:val="001867A5"/>
    <w:rsid w:val="001867E3"/>
    <w:rsid w:val="001867F4"/>
    <w:rsid w:val="00186877"/>
    <w:rsid w:val="00186980"/>
    <w:rsid w:val="00186A74"/>
    <w:rsid w:val="00186D11"/>
    <w:rsid w:val="00186FD5"/>
    <w:rsid w:val="00187341"/>
    <w:rsid w:val="001873A3"/>
    <w:rsid w:val="001874E3"/>
    <w:rsid w:val="0018783E"/>
    <w:rsid w:val="001878C7"/>
    <w:rsid w:val="00187F5E"/>
    <w:rsid w:val="00187FE4"/>
    <w:rsid w:val="00190325"/>
    <w:rsid w:val="0019033B"/>
    <w:rsid w:val="001904D8"/>
    <w:rsid w:val="0019050D"/>
    <w:rsid w:val="00190538"/>
    <w:rsid w:val="001906C9"/>
    <w:rsid w:val="001909D0"/>
    <w:rsid w:val="00190B08"/>
    <w:rsid w:val="00190BDA"/>
    <w:rsid w:val="00190DF7"/>
    <w:rsid w:val="00190F80"/>
    <w:rsid w:val="00191383"/>
    <w:rsid w:val="00191444"/>
    <w:rsid w:val="0019157A"/>
    <w:rsid w:val="0019198C"/>
    <w:rsid w:val="00191DDB"/>
    <w:rsid w:val="00191DF0"/>
    <w:rsid w:val="001920A5"/>
    <w:rsid w:val="00192139"/>
    <w:rsid w:val="00192332"/>
    <w:rsid w:val="00192398"/>
    <w:rsid w:val="001923F2"/>
    <w:rsid w:val="00192479"/>
    <w:rsid w:val="0019280D"/>
    <w:rsid w:val="00192AB0"/>
    <w:rsid w:val="00192B0E"/>
    <w:rsid w:val="00192B6A"/>
    <w:rsid w:val="00192BB6"/>
    <w:rsid w:val="00192E81"/>
    <w:rsid w:val="001931C7"/>
    <w:rsid w:val="001932D3"/>
    <w:rsid w:val="001935B6"/>
    <w:rsid w:val="00193643"/>
    <w:rsid w:val="0019390B"/>
    <w:rsid w:val="0019407D"/>
    <w:rsid w:val="00194150"/>
    <w:rsid w:val="001942B1"/>
    <w:rsid w:val="001942D4"/>
    <w:rsid w:val="001942E9"/>
    <w:rsid w:val="0019473C"/>
    <w:rsid w:val="00194912"/>
    <w:rsid w:val="00194EB2"/>
    <w:rsid w:val="00194EF1"/>
    <w:rsid w:val="00194EFF"/>
    <w:rsid w:val="001951FA"/>
    <w:rsid w:val="001953A9"/>
    <w:rsid w:val="00195727"/>
    <w:rsid w:val="0019578E"/>
    <w:rsid w:val="00195BCC"/>
    <w:rsid w:val="00195CBD"/>
    <w:rsid w:val="00195CEE"/>
    <w:rsid w:val="00195F4B"/>
    <w:rsid w:val="001962C3"/>
    <w:rsid w:val="00196899"/>
    <w:rsid w:val="00196B0A"/>
    <w:rsid w:val="00196C91"/>
    <w:rsid w:val="00196D6E"/>
    <w:rsid w:val="00196F5D"/>
    <w:rsid w:val="00196FDA"/>
    <w:rsid w:val="00197012"/>
    <w:rsid w:val="001970FC"/>
    <w:rsid w:val="00197112"/>
    <w:rsid w:val="0019786E"/>
    <w:rsid w:val="00197A42"/>
    <w:rsid w:val="00197AED"/>
    <w:rsid w:val="00197ED8"/>
    <w:rsid w:val="001A03E9"/>
    <w:rsid w:val="001A09F0"/>
    <w:rsid w:val="001A0EF4"/>
    <w:rsid w:val="001A0F5D"/>
    <w:rsid w:val="001A16AD"/>
    <w:rsid w:val="001A18A4"/>
    <w:rsid w:val="001A1AA6"/>
    <w:rsid w:val="001A1B8C"/>
    <w:rsid w:val="001A1CC1"/>
    <w:rsid w:val="001A20F2"/>
    <w:rsid w:val="001A23FD"/>
    <w:rsid w:val="001A2579"/>
    <w:rsid w:val="001A26C3"/>
    <w:rsid w:val="001A271C"/>
    <w:rsid w:val="001A272A"/>
    <w:rsid w:val="001A2863"/>
    <w:rsid w:val="001A2907"/>
    <w:rsid w:val="001A2A72"/>
    <w:rsid w:val="001A2BE8"/>
    <w:rsid w:val="001A2E3C"/>
    <w:rsid w:val="001A315B"/>
    <w:rsid w:val="001A33F9"/>
    <w:rsid w:val="001A3426"/>
    <w:rsid w:val="001A345A"/>
    <w:rsid w:val="001A34C1"/>
    <w:rsid w:val="001A383D"/>
    <w:rsid w:val="001A3BB1"/>
    <w:rsid w:val="001A3DC5"/>
    <w:rsid w:val="001A3EFD"/>
    <w:rsid w:val="001A3F42"/>
    <w:rsid w:val="001A40BC"/>
    <w:rsid w:val="001A4260"/>
    <w:rsid w:val="001A432D"/>
    <w:rsid w:val="001A433F"/>
    <w:rsid w:val="001A47C8"/>
    <w:rsid w:val="001A48A5"/>
    <w:rsid w:val="001A492D"/>
    <w:rsid w:val="001A4B4E"/>
    <w:rsid w:val="001A4E68"/>
    <w:rsid w:val="001A4F12"/>
    <w:rsid w:val="001A514F"/>
    <w:rsid w:val="001A521A"/>
    <w:rsid w:val="001A533C"/>
    <w:rsid w:val="001A53FB"/>
    <w:rsid w:val="001A5626"/>
    <w:rsid w:val="001A5741"/>
    <w:rsid w:val="001A57E6"/>
    <w:rsid w:val="001A5938"/>
    <w:rsid w:val="001A5957"/>
    <w:rsid w:val="001A5C24"/>
    <w:rsid w:val="001A5D90"/>
    <w:rsid w:val="001A658E"/>
    <w:rsid w:val="001A6899"/>
    <w:rsid w:val="001A68C2"/>
    <w:rsid w:val="001A690D"/>
    <w:rsid w:val="001A6C31"/>
    <w:rsid w:val="001A6DC8"/>
    <w:rsid w:val="001A6E8A"/>
    <w:rsid w:val="001A76A4"/>
    <w:rsid w:val="001A7725"/>
    <w:rsid w:val="001A774B"/>
    <w:rsid w:val="001A7CA3"/>
    <w:rsid w:val="001A7DBC"/>
    <w:rsid w:val="001A7E4B"/>
    <w:rsid w:val="001A7F3A"/>
    <w:rsid w:val="001B0295"/>
    <w:rsid w:val="001B02D0"/>
    <w:rsid w:val="001B06B2"/>
    <w:rsid w:val="001B0A5F"/>
    <w:rsid w:val="001B0CB3"/>
    <w:rsid w:val="001B102C"/>
    <w:rsid w:val="001B127D"/>
    <w:rsid w:val="001B12E1"/>
    <w:rsid w:val="001B130A"/>
    <w:rsid w:val="001B149B"/>
    <w:rsid w:val="001B168C"/>
    <w:rsid w:val="001B1A6D"/>
    <w:rsid w:val="001B1C14"/>
    <w:rsid w:val="001B1DB2"/>
    <w:rsid w:val="001B1DB6"/>
    <w:rsid w:val="001B204A"/>
    <w:rsid w:val="001B208D"/>
    <w:rsid w:val="001B2181"/>
    <w:rsid w:val="001B224E"/>
    <w:rsid w:val="001B233D"/>
    <w:rsid w:val="001B24AF"/>
    <w:rsid w:val="001B25D1"/>
    <w:rsid w:val="001B27B2"/>
    <w:rsid w:val="001B282B"/>
    <w:rsid w:val="001B2BEE"/>
    <w:rsid w:val="001B2FCC"/>
    <w:rsid w:val="001B2FE4"/>
    <w:rsid w:val="001B3036"/>
    <w:rsid w:val="001B31F6"/>
    <w:rsid w:val="001B321D"/>
    <w:rsid w:val="001B32D1"/>
    <w:rsid w:val="001B35CF"/>
    <w:rsid w:val="001B37AF"/>
    <w:rsid w:val="001B39F5"/>
    <w:rsid w:val="001B420D"/>
    <w:rsid w:val="001B42A2"/>
    <w:rsid w:val="001B4368"/>
    <w:rsid w:val="001B43DF"/>
    <w:rsid w:val="001B44F9"/>
    <w:rsid w:val="001B4541"/>
    <w:rsid w:val="001B455A"/>
    <w:rsid w:val="001B4677"/>
    <w:rsid w:val="001B46CD"/>
    <w:rsid w:val="001B4AA5"/>
    <w:rsid w:val="001B4B14"/>
    <w:rsid w:val="001B4C65"/>
    <w:rsid w:val="001B4DA6"/>
    <w:rsid w:val="001B522F"/>
    <w:rsid w:val="001B551C"/>
    <w:rsid w:val="001B5B8F"/>
    <w:rsid w:val="001B5B9C"/>
    <w:rsid w:val="001B5BC2"/>
    <w:rsid w:val="001B5F6A"/>
    <w:rsid w:val="001B5FBA"/>
    <w:rsid w:val="001B61AD"/>
    <w:rsid w:val="001B63FB"/>
    <w:rsid w:val="001B6797"/>
    <w:rsid w:val="001B6971"/>
    <w:rsid w:val="001B6BD4"/>
    <w:rsid w:val="001B6EAF"/>
    <w:rsid w:val="001B767E"/>
    <w:rsid w:val="001B7686"/>
    <w:rsid w:val="001B7715"/>
    <w:rsid w:val="001B784A"/>
    <w:rsid w:val="001B7F5E"/>
    <w:rsid w:val="001C0220"/>
    <w:rsid w:val="001C0275"/>
    <w:rsid w:val="001C0384"/>
    <w:rsid w:val="001C03A5"/>
    <w:rsid w:val="001C07C3"/>
    <w:rsid w:val="001C0A8E"/>
    <w:rsid w:val="001C0E75"/>
    <w:rsid w:val="001C0EF7"/>
    <w:rsid w:val="001C0F84"/>
    <w:rsid w:val="001C1012"/>
    <w:rsid w:val="001C1181"/>
    <w:rsid w:val="001C120F"/>
    <w:rsid w:val="001C12A0"/>
    <w:rsid w:val="001C142E"/>
    <w:rsid w:val="001C144C"/>
    <w:rsid w:val="001C1603"/>
    <w:rsid w:val="001C168E"/>
    <w:rsid w:val="001C186E"/>
    <w:rsid w:val="001C1B41"/>
    <w:rsid w:val="001C2147"/>
    <w:rsid w:val="001C2180"/>
    <w:rsid w:val="001C2520"/>
    <w:rsid w:val="001C264D"/>
    <w:rsid w:val="001C2686"/>
    <w:rsid w:val="001C27D9"/>
    <w:rsid w:val="001C288B"/>
    <w:rsid w:val="001C28B2"/>
    <w:rsid w:val="001C2946"/>
    <w:rsid w:val="001C2AF2"/>
    <w:rsid w:val="001C2D04"/>
    <w:rsid w:val="001C3262"/>
    <w:rsid w:val="001C33B6"/>
    <w:rsid w:val="001C3476"/>
    <w:rsid w:val="001C3B9A"/>
    <w:rsid w:val="001C3C21"/>
    <w:rsid w:val="001C3CA1"/>
    <w:rsid w:val="001C3CE8"/>
    <w:rsid w:val="001C3F04"/>
    <w:rsid w:val="001C3FD8"/>
    <w:rsid w:val="001C4021"/>
    <w:rsid w:val="001C420F"/>
    <w:rsid w:val="001C4593"/>
    <w:rsid w:val="001C488A"/>
    <w:rsid w:val="001C48C8"/>
    <w:rsid w:val="001C49A9"/>
    <w:rsid w:val="001C4B47"/>
    <w:rsid w:val="001C50B0"/>
    <w:rsid w:val="001C5112"/>
    <w:rsid w:val="001C54FA"/>
    <w:rsid w:val="001C56D5"/>
    <w:rsid w:val="001C5BAF"/>
    <w:rsid w:val="001C5D36"/>
    <w:rsid w:val="001C5E99"/>
    <w:rsid w:val="001C61E0"/>
    <w:rsid w:val="001C69FA"/>
    <w:rsid w:val="001C6DD0"/>
    <w:rsid w:val="001C6DF9"/>
    <w:rsid w:val="001C6EB7"/>
    <w:rsid w:val="001C724D"/>
    <w:rsid w:val="001C73DC"/>
    <w:rsid w:val="001C751E"/>
    <w:rsid w:val="001C7568"/>
    <w:rsid w:val="001C7BFC"/>
    <w:rsid w:val="001C7E83"/>
    <w:rsid w:val="001D004D"/>
    <w:rsid w:val="001D0073"/>
    <w:rsid w:val="001D022A"/>
    <w:rsid w:val="001D02E0"/>
    <w:rsid w:val="001D0357"/>
    <w:rsid w:val="001D0507"/>
    <w:rsid w:val="001D057F"/>
    <w:rsid w:val="001D07C2"/>
    <w:rsid w:val="001D090E"/>
    <w:rsid w:val="001D09DA"/>
    <w:rsid w:val="001D0D58"/>
    <w:rsid w:val="001D0DFC"/>
    <w:rsid w:val="001D1128"/>
    <w:rsid w:val="001D1338"/>
    <w:rsid w:val="001D13A2"/>
    <w:rsid w:val="001D142D"/>
    <w:rsid w:val="001D1803"/>
    <w:rsid w:val="001D194F"/>
    <w:rsid w:val="001D1EA2"/>
    <w:rsid w:val="001D1F92"/>
    <w:rsid w:val="001D20EA"/>
    <w:rsid w:val="001D23A8"/>
    <w:rsid w:val="001D24F4"/>
    <w:rsid w:val="001D2519"/>
    <w:rsid w:val="001D27FB"/>
    <w:rsid w:val="001D2B5D"/>
    <w:rsid w:val="001D2D1F"/>
    <w:rsid w:val="001D2D92"/>
    <w:rsid w:val="001D32E2"/>
    <w:rsid w:val="001D3304"/>
    <w:rsid w:val="001D354C"/>
    <w:rsid w:val="001D3694"/>
    <w:rsid w:val="001D3B81"/>
    <w:rsid w:val="001D3DA8"/>
    <w:rsid w:val="001D3E09"/>
    <w:rsid w:val="001D3F1B"/>
    <w:rsid w:val="001D3FD5"/>
    <w:rsid w:val="001D40DD"/>
    <w:rsid w:val="001D40FD"/>
    <w:rsid w:val="001D45B5"/>
    <w:rsid w:val="001D47A9"/>
    <w:rsid w:val="001D492D"/>
    <w:rsid w:val="001D4B70"/>
    <w:rsid w:val="001D4B8B"/>
    <w:rsid w:val="001D4E07"/>
    <w:rsid w:val="001D4F26"/>
    <w:rsid w:val="001D4F35"/>
    <w:rsid w:val="001D5098"/>
    <w:rsid w:val="001D5374"/>
    <w:rsid w:val="001D547D"/>
    <w:rsid w:val="001D5733"/>
    <w:rsid w:val="001D57A6"/>
    <w:rsid w:val="001D58FF"/>
    <w:rsid w:val="001D5BAB"/>
    <w:rsid w:val="001D5E96"/>
    <w:rsid w:val="001D63A0"/>
    <w:rsid w:val="001D648E"/>
    <w:rsid w:val="001D678F"/>
    <w:rsid w:val="001D6BA5"/>
    <w:rsid w:val="001D6C42"/>
    <w:rsid w:val="001D6CF2"/>
    <w:rsid w:val="001D6E43"/>
    <w:rsid w:val="001D7287"/>
    <w:rsid w:val="001D7294"/>
    <w:rsid w:val="001D72BF"/>
    <w:rsid w:val="001D7430"/>
    <w:rsid w:val="001D748C"/>
    <w:rsid w:val="001D74DC"/>
    <w:rsid w:val="001D7A54"/>
    <w:rsid w:val="001D7B32"/>
    <w:rsid w:val="001D7D31"/>
    <w:rsid w:val="001D7FFD"/>
    <w:rsid w:val="001E023D"/>
    <w:rsid w:val="001E0241"/>
    <w:rsid w:val="001E03CB"/>
    <w:rsid w:val="001E04A3"/>
    <w:rsid w:val="001E05B6"/>
    <w:rsid w:val="001E05F1"/>
    <w:rsid w:val="001E0602"/>
    <w:rsid w:val="001E0C3A"/>
    <w:rsid w:val="001E0EBE"/>
    <w:rsid w:val="001E1038"/>
    <w:rsid w:val="001E148C"/>
    <w:rsid w:val="001E14F6"/>
    <w:rsid w:val="001E1A7A"/>
    <w:rsid w:val="001E1BD8"/>
    <w:rsid w:val="001E1C2F"/>
    <w:rsid w:val="001E1CE6"/>
    <w:rsid w:val="001E1EC0"/>
    <w:rsid w:val="001E1EE9"/>
    <w:rsid w:val="001E203E"/>
    <w:rsid w:val="001E20AD"/>
    <w:rsid w:val="001E21B4"/>
    <w:rsid w:val="001E2323"/>
    <w:rsid w:val="001E244C"/>
    <w:rsid w:val="001E29F8"/>
    <w:rsid w:val="001E2B5C"/>
    <w:rsid w:val="001E31AF"/>
    <w:rsid w:val="001E3F16"/>
    <w:rsid w:val="001E43E6"/>
    <w:rsid w:val="001E45B3"/>
    <w:rsid w:val="001E472E"/>
    <w:rsid w:val="001E4957"/>
    <w:rsid w:val="001E496F"/>
    <w:rsid w:val="001E4C76"/>
    <w:rsid w:val="001E4D51"/>
    <w:rsid w:val="001E50FA"/>
    <w:rsid w:val="001E5239"/>
    <w:rsid w:val="001E5C9C"/>
    <w:rsid w:val="001E5F87"/>
    <w:rsid w:val="001E5F8B"/>
    <w:rsid w:val="001E65E9"/>
    <w:rsid w:val="001E692B"/>
    <w:rsid w:val="001E6D25"/>
    <w:rsid w:val="001E6F4B"/>
    <w:rsid w:val="001E78CF"/>
    <w:rsid w:val="001E7998"/>
    <w:rsid w:val="001E79BE"/>
    <w:rsid w:val="001E7B9C"/>
    <w:rsid w:val="001E7C01"/>
    <w:rsid w:val="001E7C0F"/>
    <w:rsid w:val="001F02A4"/>
    <w:rsid w:val="001F02DE"/>
    <w:rsid w:val="001F03B6"/>
    <w:rsid w:val="001F0645"/>
    <w:rsid w:val="001F08B8"/>
    <w:rsid w:val="001F090C"/>
    <w:rsid w:val="001F0B52"/>
    <w:rsid w:val="001F0BF8"/>
    <w:rsid w:val="001F0F69"/>
    <w:rsid w:val="001F10D9"/>
    <w:rsid w:val="001F1136"/>
    <w:rsid w:val="001F1309"/>
    <w:rsid w:val="001F18E7"/>
    <w:rsid w:val="001F1BDD"/>
    <w:rsid w:val="001F1C62"/>
    <w:rsid w:val="001F1DDA"/>
    <w:rsid w:val="001F2016"/>
    <w:rsid w:val="001F27E6"/>
    <w:rsid w:val="001F2B8C"/>
    <w:rsid w:val="001F2E97"/>
    <w:rsid w:val="001F2F20"/>
    <w:rsid w:val="001F303A"/>
    <w:rsid w:val="001F3082"/>
    <w:rsid w:val="001F3180"/>
    <w:rsid w:val="001F328C"/>
    <w:rsid w:val="001F33CF"/>
    <w:rsid w:val="001F33E2"/>
    <w:rsid w:val="001F34A2"/>
    <w:rsid w:val="001F357D"/>
    <w:rsid w:val="001F3783"/>
    <w:rsid w:val="001F383A"/>
    <w:rsid w:val="001F390F"/>
    <w:rsid w:val="001F3B3E"/>
    <w:rsid w:val="001F3D0F"/>
    <w:rsid w:val="001F3ECB"/>
    <w:rsid w:val="001F3FBC"/>
    <w:rsid w:val="001F42F1"/>
    <w:rsid w:val="001F4569"/>
    <w:rsid w:val="001F49F9"/>
    <w:rsid w:val="001F4C37"/>
    <w:rsid w:val="001F4C6D"/>
    <w:rsid w:val="001F4CA6"/>
    <w:rsid w:val="001F5178"/>
    <w:rsid w:val="001F5527"/>
    <w:rsid w:val="001F5986"/>
    <w:rsid w:val="001F59F4"/>
    <w:rsid w:val="001F5ADE"/>
    <w:rsid w:val="001F5C48"/>
    <w:rsid w:val="001F61E4"/>
    <w:rsid w:val="001F662B"/>
    <w:rsid w:val="001F6640"/>
    <w:rsid w:val="001F694E"/>
    <w:rsid w:val="001F72E2"/>
    <w:rsid w:val="001F74D8"/>
    <w:rsid w:val="001F7729"/>
    <w:rsid w:val="001F7912"/>
    <w:rsid w:val="001F7A69"/>
    <w:rsid w:val="001F7BCF"/>
    <w:rsid w:val="001F7F07"/>
    <w:rsid w:val="001F7F56"/>
    <w:rsid w:val="00200683"/>
    <w:rsid w:val="0020068E"/>
    <w:rsid w:val="002006EE"/>
    <w:rsid w:val="002006FE"/>
    <w:rsid w:val="002008F7"/>
    <w:rsid w:val="00200F05"/>
    <w:rsid w:val="00200F7E"/>
    <w:rsid w:val="0020126A"/>
    <w:rsid w:val="0020145D"/>
    <w:rsid w:val="00201815"/>
    <w:rsid w:val="00201893"/>
    <w:rsid w:val="00201DA2"/>
    <w:rsid w:val="00201EE8"/>
    <w:rsid w:val="00202052"/>
    <w:rsid w:val="002022F3"/>
    <w:rsid w:val="002025D4"/>
    <w:rsid w:val="002028B5"/>
    <w:rsid w:val="002028F9"/>
    <w:rsid w:val="00202D61"/>
    <w:rsid w:val="00202F3D"/>
    <w:rsid w:val="00203066"/>
    <w:rsid w:val="002031F5"/>
    <w:rsid w:val="0020322C"/>
    <w:rsid w:val="0020339E"/>
    <w:rsid w:val="0020397C"/>
    <w:rsid w:val="00203AD8"/>
    <w:rsid w:val="00203B63"/>
    <w:rsid w:val="00203E5C"/>
    <w:rsid w:val="00204279"/>
    <w:rsid w:val="00204911"/>
    <w:rsid w:val="0020496D"/>
    <w:rsid w:val="00204BB6"/>
    <w:rsid w:val="00205332"/>
    <w:rsid w:val="00205472"/>
    <w:rsid w:val="00205798"/>
    <w:rsid w:val="002057EF"/>
    <w:rsid w:val="002062BD"/>
    <w:rsid w:val="002063A5"/>
    <w:rsid w:val="002069A1"/>
    <w:rsid w:val="00206B42"/>
    <w:rsid w:val="00206CEF"/>
    <w:rsid w:val="00207105"/>
    <w:rsid w:val="002072DF"/>
    <w:rsid w:val="002076B3"/>
    <w:rsid w:val="00207845"/>
    <w:rsid w:val="00207A1D"/>
    <w:rsid w:val="00207C27"/>
    <w:rsid w:val="00207C9C"/>
    <w:rsid w:val="00207EB9"/>
    <w:rsid w:val="00210518"/>
    <w:rsid w:val="0021121F"/>
    <w:rsid w:val="00211462"/>
    <w:rsid w:val="0021172F"/>
    <w:rsid w:val="0021180D"/>
    <w:rsid w:val="00211BA3"/>
    <w:rsid w:val="00212308"/>
    <w:rsid w:val="0021237F"/>
    <w:rsid w:val="002125F5"/>
    <w:rsid w:val="002126C3"/>
    <w:rsid w:val="002127F8"/>
    <w:rsid w:val="002129E7"/>
    <w:rsid w:val="00212AD2"/>
    <w:rsid w:val="00212C3D"/>
    <w:rsid w:val="00212DEB"/>
    <w:rsid w:val="00212DFD"/>
    <w:rsid w:val="00212E92"/>
    <w:rsid w:val="002132AC"/>
    <w:rsid w:val="002133CF"/>
    <w:rsid w:val="002134D4"/>
    <w:rsid w:val="0021364F"/>
    <w:rsid w:val="00213F9B"/>
    <w:rsid w:val="00214858"/>
    <w:rsid w:val="002148E9"/>
    <w:rsid w:val="0021490B"/>
    <w:rsid w:val="00214A4F"/>
    <w:rsid w:val="00214AD8"/>
    <w:rsid w:val="00214C4A"/>
    <w:rsid w:val="00214C7C"/>
    <w:rsid w:val="00214CCE"/>
    <w:rsid w:val="00214D28"/>
    <w:rsid w:val="00214D53"/>
    <w:rsid w:val="00214DAC"/>
    <w:rsid w:val="00214F6D"/>
    <w:rsid w:val="00214FE0"/>
    <w:rsid w:val="00215061"/>
    <w:rsid w:val="0021521B"/>
    <w:rsid w:val="002152F0"/>
    <w:rsid w:val="00215AF9"/>
    <w:rsid w:val="00216026"/>
    <w:rsid w:val="002160E6"/>
    <w:rsid w:val="002169D1"/>
    <w:rsid w:val="00216C34"/>
    <w:rsid w:val="00216E33"/>
    <w:rsid w:val="00216E4F"/>
    <w:rsid w:val="00217208"/>
    <w:rsid w:val="0021793D"/>
    <w:rsid w:val="002179F5"/>
    <w:rsid w:val="00217AFD"/>
    <w:rsid w:val="00217B27"/>
    <w:rsid w:val="00217D97"/>
    <w:rsid w:val="00217D9A"/>
    <w:rsid w:val="00217F16"/>
    <w:rsid w:val="0022025F"/>
    <w:rsid w:val="0022052B"/>
    <w:rsid w:val="002205D6"/>
    <w:rsid w:val="002206A7"/>
    <w:rsid w:val="00220769"/>
    <w:rsid w:val="00220923"/>
    <w:rsid w:val="00220929"/>
    <w:rsid w:val="00220C42"/>
    <w:rsid w:val="002211B9"/>
    <w:rsid w:val="002211C2"/>
    <w:rsid w:val="0022146E"/>
    <w:rsid w:val="0022147D"/>
    <w:rsid w:val="002216C8"/>
    <w:rsid w:val="002218F4"/>
    <w:rsid w:val="00221931"/>
    <w:rsid w:val="0022195C"/>
    <w:rsid w:val="00221BDB"/>
    <w:rsid w:val="00222168"/>
    <w:rsid w:val="002221B3"/>
    <w:rsid w:val="002228E4"/>
    <w:rsid w:val="00222CE2"/>
    <w:rsid w:val="002230E7"/>
    <w:rsid w:val="00223280"/>
    <w:rsid w:val="002234BC"/>
    <w:rsid w:val="002236D0"/>
    <w:rsid w:val="00223854"/>
    <w:rsid w:val="00223ACD"/>
    <w:rsid w:val="00223DDB"/>
    <w:rsid w:val="00223DEC"/>
    <w:rsid w:val="00223EBF"/>
    <w:rsid w:val="002240B4"/>
    <w:rsid w:val="0022435D"/>
    <w:rsid w:val="0022457F"/>
    <w:rsid w:val="002249AB"/>
    <w:rsid w:val="00224A1C"/>
    <w:rsid w:val="00224B4B"/>
    <w:rsid w:val="00224C25"/>
    <w:rsid w:val="00224DE9"/>
    <w:rsid w:val="002250CA"/>
    <w:rsid w:val="00225236"/>
    <w:rsid w:val="0022527E"/>
    <w:rsid w:val="002259B8"/>
    <w:rsid w:val="002259ED"/>
    <w:rsid w:val="00225ACB"/>
    <w:rsid w:val="00225B40"/>
    <w:rsid w:val="00225CC4"/>
    <w:rsid w:val="00225D5A"/>
    <w:rsid w:val="0022609B"/>
    <w:rsid w:val="00226304"/>
    <w:rsid w:val="002265C1"/>
    <w:rsid w:val="0022662F"/>
    <w:rsid w:val="00226D0B"/>
    <w:rsid w:val="00226D32"/>
    <w:rsid w:val="0022799A"/>
    <w:rsid w:val="002279AB"/>
    <w:rsid w:val="002279BF"/>
    <w:rsid w:val="00227A1B"/>
    <w:rsid w:val="00227C49"/>
    <w:rsid w:val="00227D3D"/>
    <w:rsid w:val="00227DCE"/>
    <w:rsid w:val="002304B1"/>
    <w:rsid w:val="00230662"/>
    <w:rsid w:val="00230687"/>
    <w:rsid w:val="00230922"/>
    <w:rsid w:val="00230A70"/>
    <w:rsid w:val="00230B6C"/>
    <w:rsid w:val="00230C94"/>
    <w:rsid w:val="00230D29"/>
    <w:rsid w:val="0023101D"/>
    <w:rsid w:val="00231423"/>
    <w:rsid w:val="00231770"/>
    <w:rsid w:val="00231D0E"/>
    <w:rsid w:val="00232220"/>
    <w:rsid w:val="002322E7"/>
    <w:rsid w:val="00232405"/>
    <w:rsid w:val="00232866"/>
    <w:rsid w:val="00232A93"/>
    <w:rsid w:val="00232D68"/>
    <w:rsid w:val="00232F09"/>
    <w:rsid w:val="002330C8"/>
    <w:rsid w:val="002331D1"/>
    <w:rsid w:val="002334D0"/>
    <w:rsid w:val="0023358B"/>
    <w:rsid w:val="0023384B"/>
    <w:rsid w:val="00233935"/>
    <w:rsid w:val="00234144"/>
    <w:rsid w:val="002343CE"/>
    <w:rsid w:val="00234C31"/>
    <w:rsid w:val="00234DF8"/>
    <w:rsid w:val="00234EAD"/>
    <w:rsid w:val="00234FB3"/>
    <w:rsid w:val="00235141"/>
    <w:rsid w:val="0023517C"/>
    <w:rsid w:val="002354F6"/>
    <w:rsid w:val="0023552A"/>
    <w:rsid w:val="00235A09"/>
    <w:rsid w:val="00235B06"/>
    <w:rsid w:val="00235CD1"/>
    <w:rsid w:val="00235CD9"/>
    <w:rsid w:val="00235D38"/>
    <w:rsid w:val="00235E27"/>
    <w:rsid w:val="00235E94"/>
    <w:rsid w:val="00235F3A"/>
    <w:rsid w:val="00235FFA"/>
    <w:rsid w:val="002360AC"/>
    <w:rsid w:val="00236553"/>
    <w:rsid w:val="002365D6"/>
    <w:rsid w:val="0023678E"/>
    <w:rsid w:val="00236B63"/>
    <w:rsid w:val="00236C6A"/>
    <w:rsid w:val="00236E55"/>
    <w:rsid w:val="00236EF5"/>
    <w:rsid w:val="00236FFF"/>
    <w:rsid w:val="00237257"/>
    <w:rsid w:val="002374E3"/>
    <w:rsid w:val="00237783"/>
    <w:rsid w:val="00237B1F"/>
    <w:rsid w:val="00237B69"/>
    <w:rsid w:val="00237B80"/>
    <w:rsid w:val="00237F3E"/>
    <w:rsid w:val="00237FC2"/>
    <w:rsid w:val="002402B3"/>
    <w:rsid w:val="002403BF"/>
    <w:rsid w:val="00240869"/>
    <w:rsid w:val="00240AA0"/>
    <w:rsid w:val="00240CD9"/>
    <w:rsid w:val="00240E44"/>
    <w:rsid w:val="00240EBE"/>
    <w:rsid w:val="00241244"/>
    <w:rsid w:val="00241344"/>
    <w:rsid w:val="0024175C"/>
    <w:rsid w:val="00241DC2"/>
    <w:rsid w:val="00241DDC"/>
    <w:rsid w:val="00241DFE"/>
    <w:rsid w:val="00241ED7"/>
    <w:rsid w:val="0024207E"/>
    <w:rsid w:val="002421A8"/>
    <w:rsid w:val="0024250F"/>
    <w:rsid w:val="002429CC"/>
    <w:rsid w:val="00242C2B"/>
    <w:rsid w:val="002430F9"/>
    <w:rsid w:val="002431A1"/>
    <w:rsid w:val="002432CF"/>
    <w:rsid w:val="0024346E"/>
    <w:rsid w:val="002435AC"/>
    <w:rsid w:val="002435C7"/>
    <w:rsid w:val="002436C5"/>
    <w:rsid w:val="00243A9E"/>
    <w:rsid w:val="00244076"/>
    <w:rsid w:val="0024412B"/>
    <w:rsid w:val="00244426"/>
    <w:rsid w:val="0024479F"/>
    <w:rsid w:val="0024490A"/>
    <w:rsid w:val="00244A49"/>
    <w:rsid w:val="00244AB3"/>
    <w:rsid w:val="00244E6F"/>
    <w:rsid w:val="00244F79"/>
    <w:rsid w:val="00245013"/>
    <w:rsid w:val="0024508A"/>
    <w:rsid w:val="00245188"/>
    <w:rsid w:val="002451B2"/>
    <w:rsid w:val="002452FB"/>
    <w:rsid w:val="0024551A"/>
    <w:rsid w:val="0024596E"/>
    <w:rsid w:val="00245B91"/>
    <w:rsid w:val="00245C0F"/>
    <w:rsid w:val="00245ED9"/>
    <w:rsid w:val="00246170"/>
    <w:rsid w:val="002468E8"/>
    <w:rsid w:val="00246B58"/>
    <w:rsid w:val="00246D47"/>
    <w:rsid w:val="00246D6E"/>
    <w:rsid w:val="00246EA5"/>
    <w:rsid w:val="00246F0F"/>
    <w:rsid w:val="00247085"/>
    <w:rsid w:val="00247099"/>
    <w:rsid w:val="002471E5"/>
    <w:rsid w:val="0024735F"/>
    <w:rsid w:val="00247525"/>
    <w:rsid w:val="0024769F"/>
    <w:rsid w:val="002477AD"/>
    <w:rsid w:val="002478E1"/>
    <w:rsid w:val="00247920"/>
    <w:rsid w:val="00247CE7"/>
    <w:rsid w:val="002503BA"/>
    <w:rsid w:val="002503D5"/>
    <w:rsid w:val="00250785"/>
    <w:rsid w:val="002508CA"/>
    <w:rsid w:val="00250F79"/>
    <w:rsid w:val="002511D1"/>
    <w:rsid w:val="002512F1"/>
    <w:rsid w:val="0025141B"/>
    <w:rsid w:val="00251552"/>
    <w:rsid w:val="002516F5"/>
    <w:rsid w:val="00251AFA"/>
    <w:rsid w:val="00251F64"/>
    <w:rsid w:val="0025218B"/>
    <w:rsid w:val="00252289"/>
    <w:rsid w:val="00252800"/>
    <w:rsid w:val="002528C0"/>
    <w:rsid w:val="002529A9"/>
    <w:rsid w:val="00252C2A"/>
    <w:rsid w:val="00252D0E"/>
    <w:rsid w:val="00252DEA"/>
    <w:rsid w:val="00252ED0"/>
    <w:rsid w:val="00253117"/>
    <w:rsid w:val="002538C4"/>
    <w:rsid w:val="00253EA2"/>
    <w:rsid w:val="00253F47"/>
    <w:rsid w:val="0025414E"/>
    <w:rsid w:val="002541DD"/>
    <w:rsid w:val="002542CF"/>
    <w:rsid w:val="002542F5"/>
    <w:rsid w:val="0025450D"/>
    <w:rsid w:val="00254599"/>
    <w:rsid w:val="002546D5"/>
    <w:rsid w:val="002546FF"/>
    <w:rsid w:val="002548B9"/>
    <w:rsid w:val="002549DF"/>
    <w:rsid w:val="00254B50"/>
    <w:rsid w:val="00254C48"/>
    <w:rsid w:val="00254DE6"/>
    <w:rsid w:val="00254E23"/>
    <w:rsid w:val="00255090"/>
    <w:rsid w:val="002555B9"/>
    <w:rsid w:val="0025590D"/>
    <w:rsid w:val="00255C05"/>
    <w:rsid w:val="00255D0B"/>
    <w:rsid w:val="0025619B"/>
    <w:rsid w:val="0025639F"/>
    <w:rsid w:val="002563FC"/>
    <w:rsid w:val="00256506"/>
    <w:rsid w:val="00256777"/>
    <w:rsid w:val="00256982"/>
    <w:rsid w:val="00256A54"/>
    <w:rsid w:val="00256B21"/>
    <w:rsid w:val="00256B38"/>
    <w:rsid w:val="00256C31"/>
    <w:rsid w:val="00257109"/>
    <w:rsid w:val="00257B20"/>
    <w:rsid w:val="00257BD4"/>
    <w:rsid w:val="00257EBD"/>
    <w:rsid w:val="00257EF8"/>
    <w:rsid w:val="00257FD7"/>
    <w:rsid w:val="00260078"/>
    <w:rsid w:val="0026008D"/>
    <w:rsid w:val="0026015A"/>
    <w:rsid w:val="002601B0"/>
    <w:rsid w:val="00260717"/>
    <w:rsid w:val="0026074D"/>
    <w:rsid w:val="00260A07"/>
    <w:rsid w:val="00260D6E"/>
    <w:rsid w:val="00260E12"/>
    <w:rsid w:val="00260EAD"/>
    <w:rsid w:val="00260FA3"/>
    <w:rsid w:val="00261023"/>
    <w:rsid w:val="0026129F"/>
    <w:rsid w:val="002612C7"/>
    <w:rsid w:val="002612E0"/>
    <w:rsid w:val="002615C0"/>
    <w:rsid w:val="00261B09"/>
    <w:rsid w:val="00261B7C"/>
    <w:rsid w:val="00262027"/>
    <w:rsid w:val="002624CD"/>
    <w:rsid w:val="00262790"/>
    <w:rsid w:val="00262A97"/>
    <w:rsid w:val="00262B43"/>
    <w:rsid w:val="0026311D"/>
    <w:rsid w:val="00263137"/>
    <w:rsid w:val="0026322B"/>
    <w:rsid w:val="002633FE"/>
    <w:rsid w:val="002636BF"/>
    <w:rsid w:val="002637DA"/>
    <w:rsid w:val="002639E6"/>
    <w:rsid w:val="00263DE8"/>
    <w:rsid w:val="0026411E"/>
    <w:rsid w:val="00264206"/>
    <w:rsid w:val="00264837"/>
    <w:rsid w:val="00264855"/>
    <w:rsid w:val="002649DF"/>
    <w:rsid w:val="002650D5"/>
    <w:rsid w:val="002656FE"/>
    <w:rsid w:val="002657C9"/>
    <w:rsid w:val="002658C4"/>
    <w:rsid w:val="00265C68"/>
    <w:rsid w:val="00265CEA"/>
    <w:rsid w:val="00265EDC"/>
    <w:rsid w:val="00265EF0"/>
    <w:rsid w:val="00265F0A"/>
    <w:rsid w:val="002661A9"/>
    <w:rsid w:val="0026640D"/>
    <w:rsid w:val="0026663F"/>
    <w:rsid w:val="0026675E"/>
    <w:rsid w:val="002667C6"/>
    <w:rsid w:val="0026694B"/>
    <w:rsid w:val="00266999"/>
    <w:rsid w:val="002669BE"/>
    <w:rsid w:val="002672C2"/>
    <w:rsid w:val="00267317"/>
    <w:rsid w:val="00267519"/>
    <w:rsid w:val="002676AA"/>
    <w:rsid w:val="00267924"/>
    <w:rsid w:val="002679AB"/>
    <w:rsid w:val="00267C43"/>
    <w:rsid w:val="00267C74"/>
    <w:rsid w:val="00270010"/>
    <w:rsid w:val="00270014"/>
    <w:rsid w:val="002701C2"/>
    <w:rsid w:val="00270947"/>
    <w:rsid w:val="00270C60"/>
    <w:rsid w:val="002712D1"/>
    <w:rsid w:val="0027162A"/>
    <w:rsid w:val="00271898"/>
    <w:rsid w:val="00271D31"/>
    <w:rsid w:val="0027214F"/>
    <w:rsid w:val="00272296"/>
    <w:rsid w:val="00272879"/>
    <w:rsid w:val="0027290C"/>
    <w:rsid w:val="0027296A"/>
    <w:rsid w:val="00272B9D"/>
    <w:rsid w:val="00272D5A"/>
    <w:rsid w:val="00272DB5"/>
    <w:rsid w:val="00272F1E"/>
    <w:rsid w:val="002731F3"/>
    <w:rsid w:val="00273B36"/>
    <w:rsid w:val="00273DCE"/>
    <w:rsid w:val="00273E69"/>
    <w:rsid w:val="00273EAB"/>
    <w:rsid w:val="002742F6"/>
    <w:rsid w:val="00274379"/>
    <w:rsid w:val="0027464D"/>
    <w:rsid w:val="0027477C"/>
    <w:rsid w:val="00274792"/>
    <w:rsid w:val="002749BC"/>
    <w:rsid w:val="00274CBF"/>
    <w:rsid w:val="00274E65"/>
    <w:rsid w:val="00275214"/>
    <w:rsid w:val="0027521C"/>
    <w:rsid w:val="002753C1"/>
    <w:rsid w:val="002756F2"/>
    <w:rsid w:val="0027580E"/>
    <w:rsid w:val="00275AF4"/>
    <w:rsid w:val="00275B04"/>
    <w:rsid w:val="00275B1D"/>
    <w:rsid w:val="00275B78"/>
    <w:rsid w:val="00275B9E"/>
    <w:rsid w:val="00275E93"/>
    <w:rsid w:val="00275EBB"/>
    <w:rsid w:val="00276231"/>
    <w:rsid w:val="002765B5"/>
    <w:rsid w:val="0027693A"/>
    <w:rsid w:val="002769CB"/>
    <w:rsid w:val="00276A1A"/>
    <w:rsid w:val="00276BCD"/>
    <w:rsid w:val="00276CF4"/>
    <w:rsid w:val="00276E76"/>
    <w:rsid w:val="00276EF4"/>
    <w:rsid w:val="00277083"/>
    <w:rsid w:val="00277672"/>
    <w:rsid w:val="00277D88"/>
    <w:rsid w:val="0028007D"/>
    <w:rsid w:val="0028044D"/>
    <w:rsid w:val="002804E2"/>
    <w:rsid w:val="0028068B"/>
    <w:rsid w:val="002809AF"/>
    <w:rsid w:val="002809BB"/>
    <w:rsid w:val="002809DC"/>
    <w:rsid w:val="00280A43"/>
    <w:rsid w:val="00280FFC"/>
    <w:rsid w:val="0028122D"/>
    <w:rsid w:val="00281546"/>
    <w:rsid w:val="00281562"/>
    <w:rsid w:val="0028156A"/>
    <w:rsid w:val="00281B8D"/>
    <w:rsid w:val="00281E76"/>
    <w:rsid w:val="00282659"/>
    <w:rsid w:val="002826EE"/>
    <w:rsid w:val="00282D31"/>
    <w:rsid w:val="00283338"/>
    <w:rsid w:val="00283544"/>
    <w:rsid w:val="00283797"/>
    <w:rsid w:val="00283B9B"/>
    <w:rsid w:val="0028404D"/>
    <w:rsid w:val="00284317"/>
    <w:rsid w:val="0028431D"/>
    <w:rsid w:val="002843A5"/>
    <w:rsid w:val="0028446F"/>
    <w:rsid w:val="0028450E"/>
    <w:rsid w:val="0028542B"/>
    <w:rsid w:val="00285494"/>
    <w:rsid w:val="002858FB"/>
    <w:rsid w:val="00285CC0"/>
    <w:rsid w:val="00285D87"/>
    <w:rsid w:val="00285F60"/>
    <w:rsid w:val="0028603A"/>
    <w:rsid w:val="00286434"/>
    <w:rsid w:val="00286443"/>
    <w:rsid w:val="00286712"/>
    <w:rsid w:val="0028674E"/>
    <w:rsid w:val="00286ADE"/>
    <w:rsid w:val="00286BDB"/>
    <w:rsid w:val="00286C43"/>
    <w:rsid w:val="00286D4A"/>
    <w:rsid w:val="00286D98"/>
    <w:rsid w:val="0028731C"/>
    <w:rsid w:val="00287534"/>
    <w:rsid w:val="002876B4"/>
    <w:rsid w:val="00287947"/>
    <w:rsid w:val="002879FB"/>
    <w:rsid w:val="00287C90"/>
    <w:rsid w:val="00287F5B"/>
    <w:rsid w:val="00290051"/>
    <w:rsid w:val="0029020D"/>
    <w:rsid w:val="00290338"/>
    <w:rsid w:val="00290400"/>
    <w:rsid w:val="0029048A"/>
    <w:rsid w:val="00290957"/>
    <w:rsid w:val="00290A1C"/>
    <w:rsid w:val="00290CBD"/>
    <w:rsid w:val="00290E86"/>
    <w:rsid w:val="002910E5"/>
    <w:rsid w:val="0029133A"/>
    <w:rsid w:val="00291360"/>
    <w:rsid w:val="00291834"/>
    <w:rsid w:val="00291967"/>
    <w:rsid w:val="00291A2A"/>
    <w:rsid w:val="00291E9B"/>
    <w:rsid w:val="002924DC"/>
    <w:rsid w:val="00292722"/>
    <w:rsid w:val="002927E0"/>
    <w:rsid w:val="00292C28"/>
    <w:rsid w:val="00292FC3"/>
    <w:rsid w:val="0029326C"/>
    <w:rsid w:val="002933EB"/>
    <w:rsid w:val="002935E3"/>
    <w:rsid w:val="00293873"/>
    <w:rsid w:val="002939A9"/>
    <w:rsid w:val="00293ADE"/>
    <w:rsid w:val="00293B84"/>
    <w:rsid w:val="00293E34"/>
    <w:rsid w:val="00293E43"/>
    <w:rsid w:val="00293FD3"/>
    <w:rsid w:val="0029424A"/>
    <w:rsid w:val="002943D7"/>
    <w:rsid w:val="0029442F"/>
    <w:rsid w:val="002945FB"/>
    <w:rsid w:val="00294622"/>
    <w:rsid w:val="00294989"/>
    <w:rsid w:val="00294A88"/>
    <w:rsid w:val="002950FF"/>
    <w:rsid w:val="00295346"/>
    <w:rsid w:val="002954BD"/>
    <w:rsid w:val="00295B24"/>
    <w:rsid w:val="00295CDC"/>
    <w:rsid w:val="00295DE3"/>
    <w:rsid w:val="00296036"/>
    <w:rsid w:val="0029610A"/>
    <w:rsid w:val="002962F0"/>
    <w:rsid w:val="0029658B"/>
    <w:rsid w:val="002965BB"/>
    <w:rsid w:val="002966C4"/>
    <w:rsid w:val="00296F45"/>
    <w:rsid w:val="00296FDF"/>
    <w:rsid w:val="00297017"/>
    <w:rsid w:val="0029737C"/>
    <w:rsid w:val="00297413"/>
    <w:rsid w:val="00297903"/>
    <w:rsid w:val="002979B0"/>
    <w:rsid w:val="00297DDE"/>
    <w:rsid w:val="00297E67"/>
    <w:rsid w:val="00297EF9"/>
    <w:rsid w:val="002A0013"/>
    <w:rsid w:val="002A059F"/>
    <w:rsid w:val="002A062A"/>
    <w:rsid w:val="002A0696"/>
    <w:rsid w:val="002A07C6"/>
    <w:rsid w:val="002A08CC"/>
    <w:rsid w:val="002A092E"/>
    <w:rsid w:val="002A0B1E"/>
    <w:rsid w:val="002A0C7B"/>
    <w:rsid w:val="002A0CBB"/>
    <w:rsid w:val="002A0EF2"/>
    <w:rsid w:val="002A0F6D"/>
    <w:rsid w:val="002A0F7A"/>
    <w:rsid w:val="002A11CB"/>
    <w:rsid w:val="002A1474"/>
    <w:rsid w:val="002A1567"/>
    <w:rsid w:val="002A1A0B"/>
    <w:rsid w:val="002A1A7F"/>
    <w:rsid w:val="002A1CB4"/>
    <w:rsid w:val="002A1DDC"/>
    <w:rsid w:val="002A1FB6"/>
    <w:rsid w:val="002A2087"/>
    <w:rsid w:val="002A20B8"/>
    <w:rsid w:val="002A21EF"/>
    <w:rsid w:val="002A2237"/>
    <w:rsid w:val="002A235A"/>
    <w:rsid w:val="002A23CC"/>
    <w:rsid w:val="002A25EE"/>
    <w:rsid w:val="002A2949"/>
    <w:rsid w:val="002A2BEC"/>
    <w:rsid w:val="002A2C93"/>
    <w:rsid w:val="002A2EE8"/>
    <w:rsid w:val="002A322C"/>
    <w:rsid w:val="002A33C3"/>
    <w:rsid w:val="002A3521"/>
    <w:rsid w:val="002A3597"/>
    <w:rsid w:val="002A3649"/>
    <w:rsid w:val="002A39B1"/>
    <w:rsid w:val="002A3A17"/>
    <w:rsid w:val="002A3EEC"/>
    <w:rsid w:val="002A4127"/>
    <w:rsid w:val="002A43C9"/>
    <w:rsid w:val="002A43DF"/>
    <w:rsid w:val="002A45DA"/>
    <w:rsid w:val="002A4612"/>
    <w:rsid w:val="002A4ADA"/>
    <w:rsid w:val="002A4CA5"/>
    <w:rsid w:val="002A4D61"/>
    <w:rsid w:val="002A5215"/>
    <w:rsid w:val="002A54F6"/>
    <w:rsid w:val="002A5568"/>
    <w:rsid w:val="002A580F"/>
    <w:rsid w:val="002A5A38"/>
    <w:rsid w:val="002A618F"/>
    <w:rsid w:val="002A6579"/>
    <w:rsid w:val="002A66B2"/>
    <w:rsid w:val="002A6857"/>
    <w:rsid w:val="002A6B97"/>
    <w:rsid w:val="002A6DB2"/>
    <w:rsid w:val="002A6EF6"/>
    <w:rsid w:val="002A6EFE"/>
    <w:rsid w:val="002A6F6A"/>
    <w:rsid w:val="002A72C8"/>
    <w:rsid w:val="002A736F"/>
    <w:rsid w:val="002A7401"/>
    <w:rsid w:val="002A7802"/>
    <w:rsid w:val="002A7E2C"/>
    <w:rsid w:val="002A7E55"/>
    <w:rsid w:val="002B00AF"/>
    <w:rsid w:val="002B02AC"/>
    <w:rsid w:val="002B0555"/>
    <w:rsid w:val="002B095F"/>
    <w:rsid w:val="002B0B96"/>
    <w:rsid w:val="002B0C8C"/>
    <w:rsid w:val="002B0CEE"/>
    <w:rsid w:val="002B0D65"/>
    <w:rsid w:val="002B0EE9"/>
    <w:rsid w:val="002B105B"/>
    <w:rsid w:val="002B1106"/>
    <w:rsid w:val="002B1357"/>
    <w:rsid w:val="002B1681"/>
    <w:rsid w:val="002B17F0"/>
    <w:rsid w:val="002B1945"/>
    <w:rsid w:val="002B1C92"/>
    <w:rsid w:val="002B1DD7"/>
    <w:rsid w:val="002B1F2F"/>
    <w:rsid w:val="002B209F"/>
    <w:rsid w:val="002B2620"/>
    <w:rsid w:val="002B265A"/>
    <w:rsid w:val="002B295E"/>
    <w:rsid w:val="002B296A"/>
    <w:rsid w:val="002B2B48"/>
    <w:rsid w:val="002B2D22"/>
    <w:rsid w:val="002B2D5F"/>
    <w:rsid w:val="002B2E6D"/>
    <w:rsid w:val="002B30E2"/>
    <w:rsid w:val="002B321D"/>
    <w:rsid w:val="002B355D"/>
    <w:rsid w:val="002B38A5"/>
    <w:rsid w:val="002B39F6"/>
    <w:rsid w:val="002B3D82"/>
    <w:rsid w:val="002B3DBE"/>
    <w:rsid w:val="002B3FE6"/>
    <w:rsid w:val="002B407D"/>
    <w:rsid w:val="002B4544"/>
    <w:rsid w:val="002B457D"/>
    <w:rsid w:val="002B493E"/>
    <w:rsid w:val="002B49AC"/>
    <w:rsid w:val="002B4A65"/>
    <w:rsid w:val="002B4B1C"/>
    <w:rsid w:val="002B4D2B"/>
    <w:rsid w:val="002B4D80"/>
    <w:rsid w:val="002B516E"/>
    <w:rsid w:val="002B53DF"/>
    <w:rsid w:val="002B5C56"/>
    <w:rsid w:val="002B5E40"/>
    <w:rsid w:val="002B5EBC"/>
    <w:rsid w:val="002B5F49"/>
    <w:rsid w:val="002B624F"/>
    <w:rsid w:val="002B63A1"/>
    <w:rsid w:val="002B63FB"/>
    <w:rsid w:val="002B6478"/>
    <w:rsid w:val="002B6566"/>
    <w:rsid w:val="002B67A6"/>
    <w:rsid w:val="002B67E1"/>
    <w:rsid w:val="002B68D5"/>
    <w:rsid w:val="002B697A"/>
    <w:rsid w:val="002B6B7C"/>
    <w:rsid w:val="002B6F75"/>
    <w:rsid w:val="002B7521"/>
    <w:rsid w:val="002B75F2"/>
    <w:rsid w:val="002B7A58"/>
    <w:rsid w:val="002B7A7E"/>
    <w:rsid w:val="002B7C05"/>
    <w:rsid w:val="002B7C69"/>
    <w:rsid w:val="002B7FB2"/>
    <w:rsid w:val="002C019C"/>
    <w:rsid w:val="002C061E"/>
    <w:rsid w:val="002C0844"/>
    <w:rsid w:val="002C0A98"/>
    <w:rsid w:val="002C0D84"/>
    <w:rsid w:val="002C0D87"/>
    <w:rsid w:val="002C1035"/>
    <w:rsid w:val="002C1312"/>
    <w:rsid w:val="002C175A"/>
    <w:rsid w:val="002C17E9"/>
    <w:rsid w:val="002C1C54"/>
    <w:rsid w:val="002C1D12"/>
    <w:rsid w:val="002C1D7C"/>
    <w:rsid w:val="002C1D94"/>
    <w:rsid w:val="002C1E4A"/>
    <w:rsid w:val="002C1FA5"/>
    <w:rsid w:val="002C210A"/>
    <w:rsid w:val="002C216F"/>
    <w:rsid w:val="002C268C"/>
    <w:rsid w:val="002C28D9"/>
    <w:rsid w:val="002C29D2"/>
    <w:rsid w:val="002C2ABA"/>
    <w:rsid w:val="002C2B2F"/>
    <w:rsid w:val="002C2E9A"/>
    <w:rsid w:val="002C3572"/>
    <w:rsid w:val="002C3651"/>
    <w:rsid w:val="002C37C6"/>
    <w:rsid w:val="002C3EF1"/>
    <w:rsid w:val="002C3F6F"/>
    <w:rsid w:val="002C3FE4"/>
    <w:rsid w:val="002C4038"/>
    <w:rsid w:val="002C4142"/>
    <w:rsid w:val="002C41DD"/>
    <w:rsid w:val="002C425F"/>
    <w:rsid w:val="002C467A"/>
    <w:rsid w:val="002C4FB5"/>
    <w:rsid w:val="002C51DE"/>
    <w:rsid w:val="002C5375"/>
    <w:rsid w:val="002C555C"/>
    <w:rsid w:val="002C5672"/>
    <w:rsid w:val="002C56E0"/>
    <w:rsid w:val="002C577E"/>
    <w:rsid w:val="002C5D0E"/>
    <w:rsid w:val="002C5E7A"/>
    <w:rsid w:val="002C6084"/>
    <w:rsid w:val="002C6308"/>
    <w:rsid w:val="002C687A"/>
    <w:rsid w:val="002C6B48"/>
    <w:rsid w:val="002C6E2A"/>
    <w:rsid w:val="002C6EE4"/>
    <w:rsid w:val="002C70B0"/>
    <w:rsid w:val="002C7378"/>
    <w:rsid w:val="002C750A"/>
    <w:rsid w:val="002C7738"/>
    <w:rsid w:val="002C79D8"/>
    <w:rsid w:val="002C7DC1"/>
    <w:rsid w:val="002C7FAD"/>
    <w:rsid w:val="002D01D1"/>
    <w:rsid w:val="002D02CC"/>
    <w:rsid w:val="002D04B0"/>
    <w:rsid w:val="002D04B8"/>
    <w:rsid w:val="002D0531"/>
    <w:rsid w:val="002D0574"/>
    <w:rsid w:val="002D08EE"/>
    <w:rsid w:val="002D0983"/>
    <w:rsid w:val="002D0BA5"/>
    <w:rsid w:val="002D0BBC"/>
    <w:rsid w:val="002D0CB9"/>
    <w:rsid w:val="002D103B"/>
    <w:rsid w:val="002D104E"/>
    <w:rsid w:val="002D1085"/>
    <w:rsid w:val="002D1173"/>
    <w:rsid w:val="002D1446"/>
    <w:rsid w:val="002D19C1"/>
    <w:rsid w:val="002D1D89"/>
    <w:rsid w:val="002D20F1"/>
    <w:rsid w:val="002D2189"/>
    <w:rsid w:val="002D21EF"/>
    <w:rsid w:val="002D2235"/>
    <w:rsid w:val="002D2552"/>
    <w:rsid w:val="002D28D0"/>
    <w:rsid w:val="002D2999"/>
    <w:rsid w:val="002D2AF4"/>
    <w:rsid w:val="002D2BA4"/>
    <w:rsid w:val="002D2BA9"/>
    <w:rsid w:val="002D2F1D"/>
    <w:rsid w:val="002D2F4C"/>
    <w:rsid w:val="002D34A9"/>
    <w:rsid w:val="002D377F"/>
    <w:rsid w:val="002D3A29"/>
    <w:rsid w:val="002D3CDE"/>
    <w:rsid w:val="002D3E8D"/>
    <w:rsid w:val="002D3FCE"/>
    <w:rsid w:val="002D3FD6"/>
    <w:rsid w:val="002D4002"/>
    <w:rsid w:val="002D4067"/>
    <w:rsid w:val="002D442B"/>
    <w:rsid w:val="002D4528"/>
    <w:rsid w:val="002D455C"/>
    <w:rsid w:val="002D47F8"/>
    <w:rsid w:val="002D48CA"/>
    <w:rsid w:val="002D495D"/>
    <w:rsid w:val="002D4E1F"/>
    <w:rsid w:val="002D4ED6"/>
    <w:rsid w:val="002D4F8B"/>
    <w:rsid w:val="002D5197"/>
    <w:rsid w:val="002D51B9"/>
    <w:rsid w:val="002D5285"/>
    <w:rsid w:val="002D52BA"/>
    <w:rsid w:val="002D539C"/>
    <w:rsid w:val="002D5537"/>
    <w:rsid w:val="002D55FE"/>
    <w:rsid w:val="002D59F1"/>
    <w:rsid w:val="002D5A61"/>
    <w:rsid w:val="002D5F3B"/>
    <w:rsid w:val="002D626F"/>
    <w:rsid w:val="002D6399"/>
    <w:rsid w:val="002D64EE"/>
    <w:rsid w:val="002D6D4C"/>
    <w:rsid w:val="002D6DC1"/>
    <w:rsid w:val="002D6E56"/>
    <w:rsid w:val="002D711E"/>
    <w:rsid w:val="002D738C"/>
    <w:rsid w:val="002D73D3"/>
    <w:rsid w:val="002D7675"/>
    <w:rsid w:val="002D797D"/>
    <w:rsid w:val="002D7AFA"/>
    <w:rsid w:val="002D7B17"/>
    <w:rsid w:val="002E024C"/>
    <w:rsid w:val="002E037C"/>
    <w:rsid w:val="002E0835"/>
    <w:rsid w:val="002E088C"/>
    <w:rsid w:val="002E0AC8"/>
    <w:rsid w:val="002E117A"/>
    <w:rsid w:val="002E12D3"/>
    <w:rsid w:val="002E141D"/>
    <w:rsid w:val="002E16FA"/>
    <w:rsid w:val="002E1E3A"/>
    <w:rsid w:val="002E23CD"/>
    <w:rsid w:val="002E25C5"/>
    <w:rsid w:val="002E2740"/>
    <w:rsid w:val="002E2785"/>
    <w:rsid w:val="002E27AD"/>
    <w:rsid w:val="002E2EB7"/>
    <w:rsid w:val="002E32F8"/>
    <w:rsid w:val="002E35D8"/>
    <w:rsid w:val="002E3A20"/>
    <w:rsid w:val="002E3A2D"/>
    <w:rsid w:val="002E3A4E"/>
    <w:rsid w:val="002E3AF0"/>
    <w:rsid w:val="002E40A1"/>
    <w:rsid w:val="002E4126"/>
    <w:rsid w:val="002E4185"/>
    <w:rsid w:val="002E42BC"/>
    <w:rsid w:val="002E46F5"/>
    <w:rsid w:val="002E473C"/>
    <w:rsid w:val="002E49E7"/>
    <w:rsid w:val="002E4D07"/>
    <w:rsid w:val="002E4E38"/>
    <w:rsid w:val="002E4EF8"/>
    <w:rsid w:val="002E4F23"/>
    <w:rsid w:val="002E5004"/>
    <w:rsid w:val="002E51A7"/>
    <w:rsid w:val="002E5590"/>
    <w:rsid w:val="002E55C1"/>
    <w:rsid w:val="002E57AB"/>
    <w:rsid w:val="002E5946"/>
    <w:rsid w:val="002E5AA8"/>
    <w:rsid w:val="002E5AEC"/>
    <w:rsid w:val="002E5C5D"/>
    <w:rsid w:val="002E5D3F"/>
    <w:rsid w:val="002E6390"/>
    <w:rsid w:val="002E63A6"/>
    <w:rsid w:val="002E6683"/>
    <w:rsid w:val="002E6789"/>
    <w:rsid w:val="002E6A4A"/>
    <w:rsid w:val="002E6B5C"/>
    <w:rsid w:val="002E6B99"/>
    <w:rsid w:val="002E6C65"/>
    <w:rsid w:val="002E6C6C"/>
    <w:rsid w:val="002E6E70"/>
    <w:rsid w:val="002E7054"/>
    <w:rsid w:val="002E72D3"/>
    <w:rsid w:val="002E72EA"/>
    <w:rsid w:val="002E76AB"/>
    <w:rsid w:val="002E76B3"/>
    <w:rsid w:val="002E7876"/>
    <w:rsid w:val="002E79FA"/>
    <w:rsid w:val="002E7C0C"/>
    <w:rsid w:val="002F02B2"/>
    <w:rsid w:val="002F0492"/>
    <w:rsid w:val="002F0559"/>
    <w:rsid w:val="002F05BC"/>
    <w:rsid w:val="002F095D"/>
    <w:rsid w:val="002F0A13"/>
    <w:rsid w:val="002F10F4"/>
    <w:rsid w:val="002F11C2"/>
    <w:rsid w:val="002F12CF"/>
    <w:rsid w:val="002F16CB"/>
    <w:rsid w:val="002F1B0E"/>
    <w:rsid w:val="002F1B29"/>
    <w:rsid w:val="002F1F02"/>
    <w:rsid w:val="002F22B5"/>
    <w:rsid w:val="002F233A"/>
    <w:rsid w:val="002F280A"/>
    <w:rsid w:val="002F2B78"/>
    <w:rsid w:val="002F2BD4"/>
    <w:rsid w:val="002F2C01"/>
    <w:rsid w:val="002F2C75"/>
    <w:rsid w:val="002F2CD7"/>
    <w:rsid w:val="002F2F0D"/>
    <w:rsid w:val="002F33A7"/>
    <w:rsid w:val="002F3444"/>
    <w:rsid w:val="002F348D"/>
    <w:rsid w:val="002F3623"/>
    <w:rsid w:val="002F3846"/>
    <w:rsid w:val="002F38E1"/>
    <w:rsid w:val="002F3C36"/>
    <w:rsid w:val="002F3F01"/>
    <w:rsid w:val="002F3F54"/>
    <w:rsid w:val="002F3FD4"/>
    <w:rsid w:val="002F3FFF"/>
    <w:rsid w:val="002F406A"/>
    <w:rsid w:val="002F4294"/>
    <w:rsid w:val="002F4471"/>
    <w:rsid w:val="002F451F"/>
    <w:rsid w:val="002F452B"/>
    <w:rsid w:val="002F4530"/>
    <w:rsid w:val="002F48E6"/>
    <w:rsid w:val="002F4D4B"/>
    <w:rsid w:val="002F4DBB"/>
    <w:rsid w:val="002F4E5D"/>
    <w:rsid w:val="002F518A"/>
    <w:rsid w:val="002F51F6"/>
    <w:rsid w:val="002F5251"/>
    <w:rsid w:val="002F54A5"/>
    <w:rsid w:val="002F59C4"/>
    <w:rsid w:val="002F5D50"/>
    <w:rsid w:val="002F6798"/>
    <w:rsid w:val="002F6A42"/>
    <w:rsid w:val="002F6B20"/>
    <w:rsid w:val="002F6BEF"/>
    <w:rsid w:val="002F6E6C"/>
    <w:rsid w:val="002F6F25"/>
    <w:rsid w:val="002F70FF"/>
    <w:rsid w:val="002F72AF"/>
    <w:rsid w:val="002F7400"/>
    <w:rsid w:val="002F74FD"/>
    <w:rsid w:val="002F7825"/>
    <w:rsid w:val="002F787D"/>
    <w:rsid w:val="002F7928"/>
    <w:rsid w:val="002F7A53"/>
    <w:rsid w:val="002F7B83"/>
    <w:rsid w:val="002F7EC4"/>
    <w:rsid w:val="002F7FBF"/>
    <w:rsid w:val="003003BB"/>
    <w:rsid w:val="00300414"/>
    <w:rsid w:val="003005FD"/>
    <w:rsid w:val="003008F5"/>
    <w:rsid w:val="00300913"/>
    <w:rsid w:val="00300B99"/>
    <w:rsid w:val="00300D38"/>
    <w:rsid w:val="00300D8F"/>
    <w:rsid w:val="00300E37"/>
    <w:rsid w:val="003011CA"/>
    <w:rsid w:val="00301519"/>
    <w:rsid w:val="00301A7B"/>
    <w:rsid w:val="00301BF2"/>
    <w:rsid w:val="00301BF5"/>
    <w:rsid w:val="00301D8F"/>
    <w:rsid w:val="00302066"/>
    <w:rsid w:val="003021BF"/>
    <w:rsid w:val="00302258"/>
    <w:rsid w:val="00302278"/>
    <w:rsid w:val="0030238C"/>
    <w:rsid w:val="00302549"/>
    <w:rsid w:val="003025E7"/>
    <w:rsid w:val="00302EDB"/>
    <w:rsid w:val="0030345F"/>
    <w:rsid w:val="00303851"/>
    <w:rsid w:val="00303B2A"/>
    <w:rsid w:val="00303D49"/>
    <w:rsid w:val="00304305"/>
    <w:rsid w:val="0030445D"/>
    <w:rsid w:val="00304567"/>
    <w:rsid w:val="003046B3"/>
    <w:rsid w:val="0030472F"/>
    <w:rsid w:val="00304CA8"/>
    <w:rsid w:val="00304D11"/>
    <w:rsid w:val="00304D72"/>
    <w:rsid w:val="00304E95"/>
    <w:rsid w:val="00305017"/>
    <w:rsid w:val="00305425"/>
    <w:rsid w:val="0030575E"/>
    <w:rsid w:val="003057E7"/>
    <w:rsid w:val="00305A42"/>
    <w:rsid w:val="00305CF3"/>
    <w:rsid w:val="00305D2B"/>
    <w:rsid w:val="00305FEB"/>
    <w:rsid w:val="00306200"/>
    <w:rsid w:val="00306254"/>
    <w:rsid w:val="00306387"/>
    <w:rsid w:val="003063F5"/>
    <w:rsid w:val="00306444"/>
    <w:rsid w:val="00306511"/>
    <w:rsid w:val="0030653C"/>
    <w:rsid w:val="00306639"/>
    <w:rsid w:val="0030674A"/>
    <w:rsid w:val="003067A9"/>
    <w:rsid w:val="00306EB8"/>
    <w:rsid w:val="00306F44"/>
    <w:rsid w:val="0030726E"/>
    <w:rsid w:val="003075C2"/>
    <w:rsid w:val="0030768A"/>
    <w:rsid w:val="003078BC"/>
    <w:rsid w:val="003078C5"/>
    <w:rsid w:val="00307ABA"/>
    <w:rsid w:val="00307C74"/>
    <w:rsid w:val="00307EED"/>
    <w:rsid w:val="00310447"/>
    <w:rsid w:val="00310585"/>
    <w:rsid w:val="00310609"/>
    <w:rsid w:val="00310706"/>
    <w:rsid w:val="0031085A"/>
    <w:rsid w:val="00310A2E"/>
    <w:rsid w:val="00310AE0"/>
    <w:rsid w:val="00310E0C"/>
    <w:rsid w:val="00310FA9"/>
    <w:rsid w:val="0031101E"/>
    <w:rsid w:val="00311457"/>
    <w:rsid w:val="003114CC"/>
    <w:rsid w:val="003114ED"/>
    <w:rsid w:val="003115B6"/>
    <w:rsid w:val="003115CF"/>
    <w:rsid w:val="00311936"/>
    <w:rsid w:val="00311D7D"/>
    <w:rsid w:val="00311DFE"/>
    <w:rsid w:val="00312667"/>
    <w:rsid w:val="0031288D"/>
    <w:rsid w:val="00312E7C"/>
    <w:rsid w:val="003133D5"/>
    <w:rsid w:val="003134F6"/>
    <w:rsid w:val="00313563"/>
    <w:rsid w:val="003136C9"/>
    <w:rsid w:val="0031378B"/>
    <w:rsid w:val="003137CB"/>
    <w:rsid w:val="003137E2"/>
    <w:rsid w:val="00313981"/>
    <w:rsid w:val="00313A01"/>
    <w:rsid w:val="00313CAE"/>
    <w:rsid w:val="003141B3"/>
    <w:rsid w:val="003142F4"/>
    <w:rsid w:val="003144D8"/>
    <w:rsid w:val="0031476B"/>
    <w:rsid w:val="00314845"/>
    <w:rsid w:val="00314A85"/>
    <w:rsid w:val="00314AD6"/>
    <w:rsid w:val="00314BA7"/>
    <w:rsid w:val="00314D11"/>
    <w:rsid w:val="00314D22"/>
    <w:rsid w:val="0031510B"/>
    <w:rsid w:val="00315122"/>
    <w:rsid w:val="00315203"/>
    <w:rsid w:val="0031527D"/>
    <w:rsid w:val="00315401"/>
    <w:rsid w:val="00315EEE"/>
    <w:rsid w:val="00315F37"/>
    <w:rsid w:val="0031618F"/>
    <w:rsid w:val="003162EE"/>
    <w:rsid w:val="003166B9"/>
    <w:rsid w:val="0031674F"/>
    <w:rsid w:val="00316858"/>
    <w:rsid w:val="00316A64"/>
    <w:rsid w:val="00316F49"/>
    <w:rsid w:val="00317336"/>
    <w:rsid w:val="00317437"/>
    <w:rsid w:val="003174A5"/>
    <w:rsid w:val="003177B1"/>
    <w:rsid w:val="003200B7"/>
    <w:rsid w:val="00320192"/>
    <w:rsid w:val="00320201"/>
    <w:rsid w:val="003205CC"/>
    <w:rsid w:val="003207DF"/>
    <w:rsid w:val="00320C42"/>
    <w:rsid w:val="00320EC6"/>
    <w:rsid w:val="00320EE0"/>
    <w:rsid w:val="00320F84"/>
    <w:rsid w:val="00320FB1"/>
    <w:rsid w:val="003212F2"/>
    <w:rsid w:val="003213B9"/>
    <w:rsid w:val="003215F7"/>
    <w:rsid w:val="00321A2A"/>
    <w:rsid w:val="00321B4A"/>
    <w:rsid w:val="00321C56"/>
    <w:rsid w:val="00321D51"/>
    <w:rsid w:val="00321EEA"/>
    <w:rsid w:val="00321F63"/>
    <w:rsid w:val="0032204B"/>
    <w:rsid w:val="0032209C"/>
    <w:rsid w:val="00322226"/>
    <w:rsid w:val="00322800"/>
    <w:rsid w:val="00322888"/>
    <w:rsid w:val="0032296A"/>
    <w:rsid w:val="00322B79"/>
    <w:rsid w:val="00322D23"/>
    <w:rsid w:val="00322D97"/>
    <w:rsid w:val="00322DC1"/>
    <w:rsid w:val="0032324C"/>
    <w:rsid w:val="00323900"/>
    <w:rsid w:val="00323AFA"/>
    <w:rsid w:val="00323B64"/>
    <w:rsid w:val="00323CE6"/>
    <w:rsid w:val="00323DFF"/>
    <w:rsid w:val="00323EAB"/>
    <w:rsid w:val="003241E1"/>
    <w:rsid w:val="0032456E"/>
    <w:rsid w:val="003245F0"/>
    <w:rsid w:val="003246D4"/>
    <w:rsid w:val="003247E6"/>
    <w:rsid w:val="00324B99"/>
    <w:rsid w:val="00324E31"/>
    <w:rsid w:val="00324EB8"/>
    <w:rsid w:val="00324F98"/>
    <w:rsid w:val="003255AB"/>
    <w:rsid w:val="003257EF"/>
    <w:rsid w:val="00325815"/>
    <w:rsid w:val="00325957"/>
    <w:rsid w:val="00325AAB"/>
    <w:rsid w:val="00325B14"/>
    <w:rsid w:val="003261DB"/>
    <w:rsid w:val="0032623D"/>
    <w:rsid w:val="0032680E"/>
    <w:rsid w:val="00326968"/>
    <w:rsid w:val="00326976"/>
    <w:rsid w:val="00326AB4"/>
    <w:rsid w:val="00326DCD"/>
    <w:rsid w:val="003272A4"/>
    <w:rsid w:val="003272D6"/>
    <w:rsid w:val="00327410"/>
    <w:rsid w:val="00327635"/>
    <w:rsid w:val="00327905"/>
    <w:rsid w:val="00327BBF"/>
    <w:rsid w:val="00327D80"/>
    <w:rsid w:val="00327D83"/>
    <w:rsid w:val="003301C2"/>
    <w:rsid w:val="003301CF"/>
    <w:rsid w:val="00330313"/>
    <w:rsid w:val="003303D6"/>
    <w:rsid w:val="00330996"/>
    <w:rsid w:val="003311D2"/>
    <w:rsid w:val="00331418"/>
    <w:rsid w:val="00331CDC"/>
    <w:rsid w:val="0033251B"/>
    <w:rsid w:val="00332597"/>
    <w:rsid w:val="00332676"/>
    <w:rsid w:val="003327E8"/>
    <w:rsid w:val="00332905"/>
    <w:rsid w:val="00332997"/>
    <w:rsid w:val="00332C06"/>
    <w:rsid w:val="00332C16"/>
    <w:rsid w:val="00332CC1"/>
    <w:rsid w:val="00332F6C"/>
    <w:rsid w:val="0033327B"/>
    <w:rsid w:val="00333384"/>
    <w:rsid w:val="0033341F"/>
    <w:rsid w:val="0033369F"/>
    <w:rsid w:val="00333809"/>
    <w:rsid w:val="00333981"/>
    <w:rsid w:val="00333B90"/>
    <w:rsid w:val="0033400E"/>
    <w:rsid w:val="003341B9"/>
    <w:rsid w:val="0033438B"/>
    <w:rsid w:val="003344C1"/>
    <w:rsid w:val="003344C4"/>
    <w:rsid w:val="003348F6"/>
    <w:rsid w:val="00334EB6"/>
    <w:rsid w:val="00334ED2"/>
    <w:rsid w:val="0033548C"/>
    <w:rsid w:val="003355AA"/>
    <w:rsid w:val="003359E1"/>
    <w:rsid w:val="00335BAD"/>
    <w:rsid w:val="00335E9A"/>
    <w:rsid w:val="0033655E"/>
    <w:rsid w:val="00336797"/>
    <w:rsid w:val="003367BB"/>
    <w:rsid w:val="00336ACE"/>
    <w:rsid w:val="00336DEA"/>
    <w:rsid w:val="00336F1F"/>
    <w:rsid w:val="0033723F"/>
    <w:rsid w:val="003375AA"/>
    <w:rsid w:val="0033768B"/>
    <w:rsid w:val="00337774"/>
    <w:rsid w:val="00337A4A"/>
    <w:rsid w:val="00337AAB"/>
    <w:rsid w:val="00337B04"/>
    <w:rsid w:val="00337B65"/>
    <w:rsid w:val="00337D28"/>
    <w:rsid w:val="00337E40"/>
    <w:rsid w:val="00337E68"/>
    <w:rsid w:val="00337EBD"/>
    <w:rsid w:val="00337EE7"/>
    <w:rsid w:val="0034042A"/>
    <w:rsid w:val="00340835"/>
    <w:rsid w:val="003409E6"/>
    <w:rsid w:val="00340F47"/>
    <w:rsid w:val="00341230"/>
    <w:rsid w:val="00341455"/>
    <w:rsid w:val="00341460"/>
    <w:rsid w:val="00341472"/>
    <w:rsid w:val="00341486"/>
    <w:rsid w:val="0034158B"/>
    <w:rsid w:val="00341651"/>
    <w:rsid w:val="00341720"/>
    <w:rsid w:val="0034175E"/>
    <w:rsid w:val="0034191A"/>
    <w:rsid w:val="003419DA"/>
    <w:rsid w:val="00341DDA"/>
    <w:rsid w:val="00341ED8"/>
    <w:rsid w:val="00342280"/>
    <w:rsid w:val="0034242F"/>
    <w:rsid w:val="003424FC"/>
    <w:rsid w:val="00342572"/>
    <w:rsid w:val="003428B5"/>
    <w:rsid w:val="00342990"/>
    <w:rsid w:val="00342BA3"/>
    <w:rsid w:val="00342C2B"/>
    <w:rsid w:val="00342E39"/>
    <w:rsid w:val="003432BF"/>
    <w:rsid w:val="003434D1"/>
    <w:rsid w:val="00343590"/>
    <w:rsid w:val="00343668"/>
    <w:rsid w:val="003436D5"/>
    <w:rsid w:val="00343BD5"/>
    <w:rsid w:val="00343C26"/>
    <w:rsid w:val="00343E32"/>
    <w:rsid w:val="00343F7D"/>
    <w:rsid w:val="00344198"/>
    <w:rsid w:val="003441A4"/>
    <w:rsid w:val="00344295"/>
    <w:rsid w:val="00344317"/>
    <w:rsid w:val="00344491"/>
    <w:rsid w:val="003444F4"/>
    <w:rsid w:val="00344884"/>
    <w:rsid w:val="003448AE"/>
    <w:rsid w:val="00344A3E"/>
    <w:rsid w:val="003450B2"/>
    <w:rsid w:val="003451DA"/>
    <w:rsid w:val="003452A6"/>
    <w:rsid w:val="003452DF"/>
    <w:rsid w:val="003456CF"/>
    <w:rsid w:val="00345B28"/>
    <w:rsid w:val="00345F1C"/>
    <w:rsid w:val="00346047"/>
    <w:rsid w:val="00346409"/>
    <w:rsid w:val="0034649A"/>
    <w:rsid w:val="0034657F"/>
    <w:rsid w:val="003467AB"/>
    <w:rsid w:val="0034694A"/>
    <w:rsid w:val="00346AFF"/>
    <w:rsid w:val="00346B4C"/>
    <w:rsid w:val="00346D68"/>
    <w:rsid w:val="00346ED5"/>
    <w:rsid w:val="00346FBF"/>
    <w:rsid w:val="0034701B"/>
    <w:rsid w:val="00347161"/>
    <w:rsid w:val="003471EC"/>
    <w:rsid w:val="003473DC"/>
    <w:rsid w:val="003476C0"/>
    <w:rsid w:val="00347B64"/>
    <w:rsid w:val="00347BEF"/>
    <w:rsid w:val="00347CC0"/>
    <w:rsid w:val="00347F00"/>
    <w:rsid w:val="00350262"/>
    <w:rsid w:val="003502EA"/>
    <w:rsid w:val="00350720"/>
    <w:rsid w:val="00350857"/>
    <w:rsid w:val="003508FF"/>
    <w:rsid w:val="00350B61"/>
    <w:rsid w:val="00350BA9"/>
    <w:rsid w:val="00350C1F"/>
    <w:rsid w:val="00350D04"/>
    <w:rsid w:val="00350D53"/>
    <w:rsid w:val="0035102B"/>
    <w:rsid w:val="003511D4"/>
    <w:rsid w:val="0035122A"/>
    <w:rsid w:val="003512BC"/>
    <w:rsid w:val="0035189A"/>
    <w:rsid w:val="00351A85"/>
    <w:rsid w:val="00351B04"/>
    <w:rsid w:val="00351BA0"/>
    <w:rsid w:val="00351C2F"/>
    <w:rsid w:val="00351F0B"/>
    <w:rsid w:val="0035215C"/>
    <w:rsid w:val="0035254D"/>
    <w:rsid w:val="003527BB"/>
    <w:rsid w:val="00352CCC"/>
    <w:rsid w:val="00352FA8"/>
    <w:rsid w:val="003530FE"/>
    <w:rsid w:val="0035310F"/>
    <w:rsid w:val="0035314D"/>
    <w:rsid w:val="00353226"/>
    <w:rsid w:val="0035336E"/>
    <w:rsid w:val="00353704"/>
    <w:rsid w:val="00353B94"/>
    <w:rsid w:val="00353C97"/>
    <w:rsid w:val="00353D4D"/>
    <w:rsid w:val="00353EFB"/>
    <w:rsid w:val="003540C0"/>
    <w:rsid w:val="00354143"/>
    <w:rsid w:val="00354413"/>
    <w:rsid w:val="00354817"/>
    <w:rsid w:val="00354EC6"/>
    <w:rsid w:val="003551BB"/>
    <w:rsid w:val="00355318"/>
    <w:rsid w:val="00355743"/>
    <w:rsid w:val="0035586A"/>
    <w:rsid w:val="00355FDF"/>
    <w:rsid w:val="003560FB"/>
    <w:rsid w:val="00356227"/>
    <w:rsid w:val="00356376"/>
    <w:rsid w:val="003564B8"/>
    <w:rsid w:val="00356571"/>
    <w:rsid w:val="0035685E"/>
    <w:rsid w:val="00356D40"/>
    <w:rsid w:val="0035709D"/>
    <w:rsid w:val="00357133"/>
    <w:rsid w:val="003571D8"/>
    <w:rsid w:val="0035757A"/>
    <w:rsid w:val="00357645"/>
    <w:rsid w:val="00357A33"/>
    <w:rsid w:val="00357B9F"/>
    <w:rsid w:val="003602D3"/>
    <w:rsid w:val="0036033F"/>
    <w:rsid w:val="00360389"/>
    <w:rsid w:val="00360402"/>
    <w:rsid w:val="00360470"/>
    <w:rsid w:val="003604C4"/>
    <w:rsid w:val="0036065F"/>
    <w:rsid w:val="003608D3"/>
    <w:rsid w:val="003609CE"/>
    <w:rsid w:val="00361202"/>
    <w:rsid w:val="003614C2"/>
    <w:rsid w:val="00361517"/>
    <w:rsid w:val="00361546"/>
    <w:rsid w:val="00361704"/>
    <w:rsid w:val="003618E9"/>
    <w:rsid w:val="00361E74"/>
    <w:rsid w:val="00361EE6"/>
    <w:rsid w:val="00361F23"/>
    <w:rsid w:val="00362290"/>
    <w:rsid w:val="003622A4"/>
    <w:rsid w:val="003622F5"/>
    <w:rsid w:val="00362646"/>
    <w:rsid w:val="003629DE"/>
    <w:rsid w:val="00362C0B"/>
    <w:rsid w:val="00362E1D"/>
    <w:rsid w:val="00362FD9"/>
    <w:rsid w:val="00363397"/>
    <w:rsid w:val="003636F9"/>
    <w:rsid w:val="003639C3"/>
    <w:rsid w:val="00363C24"/>
    <w:rsid w:val="00363FA5"/>
    <w:rsid w:val="00364071"/>
    <w:rsid w:val="00364528"/>
    <w:rsid w:val="00364547"/>
    <w:rsid w:val="00364B85"/>
    <w:rsid w:val="00364E08"/>
    <w:rsid w:val="0036530A"/>
    <w:rsid w:val="003653E8"/>
    <w:rsid w:val="003654C8"/>
    <w:rsid w:val="00365ACE"/>
    <w:rsid w:val="00366052"/>
    <w:rsid w:val="00366370"/>
    <w:rsid w:val="003665F1"/>
    <w:rsid w:val="003669E7"/>
    <w:rsid w:val="00366C75"/>
    <w:rsid w:val="00366FC1"/>
    <w:rsid w:val="003675F8"/>
    <w:rsid w:val="00367726"/>
    <w:rsid w:val="00367AC8"/>
    <w:rsid w:val="00367B25"/>
    <w:rsid w:val="00367C18"/>
    <w:rsid w:val="00367D64"/>
    <w:rsid w:val="00367DFA"/>
    <w:rsid w:val="003703CC"/>
    <w:rsid w:val="00370991"/>
    <w:rsid w:val="003709A8"/>
    <w:rsid w:val="00370CE3"/>
    <w:rsid w:val="00370E1B"/>
    <w:rsid w:val="00371488"/>
    <w:rsid w:val="00371B2E"/>
    <w:rsid w:val="00371C6C"/>
    <w:rsid w:val="00371D67"/>
    <w:rsid w:val="00371DFF"/>
    <w:rsid w:val="00372112"/>
    <w:rsid w:val="00372176"/>
    <w:rsid w:val="003721CD"/>
    <w:rsid w:val="00372336"/>
    <w:rsid w:val="003726BA"/>
    <w:rsid w:val="00372982"/>
    <w:rsid w:val="00372F68"/>
    <w:rsid w:val="00373232"/>
    <w:rsid w:val="003732E3"/>
    <w:rsid w:val="003737FF"/>
    <w:rsid w:val="0037385C"/>
    <w:rsid w:val="00373925"/>
    <w:rsid w:val="003739D3"/>
    <w:rsid w:val="00373A8C"/>
    <w:rsid w:val="00373B86"/>
    <w:rsid w:val="00373C57"/>
    <w:rsid w:val="00373F12"/>
    <w:rsid w:val="0037437D"/>
    <w:rsid w:val="00374434"/>
    <w:rsid w:val="003747B4"/>
    <w:rsid w:val="00374946"/>
    <w:rsid w:val="00374976"/>
    <w:rsid w:val="00374CA4"/>
    <w:rsid w:val="00374DE1"/>
    <w:rsid w:val="00375050"/>
    <w:rsid w:val="00375200"/>
    <w:rsid w:val="003754EA"/>
    <w:rsid w:val="00375548"/>
    <w:rsid w:val="003756E5"/>
    <w:rsid w:val="0037598F"/>
    <w:rsid w:val="00375A1B"/>
    <w:rsid w:val="00375B15"/>
    <w:rsid w:val="00375D7C"/>
    <w:rsid w:val="00375E28"/>
    <w:rsid w:val="00375F89"/>
    <w:rsid w:val="003761B6"/>
    <w:rsid w:val="00376227"/>
    <w:rsid w:val="00376362"/>
    <w:rsid w:val="0037651A"/>
    <w:rsid w:val="003766EC"/>
    <w:rsid w:val="0037687B"/>
    <w:rsid w:val="00376A5F"/>
    <w:rsid w:val="00376DE1"/>
    <w:rsid w:val="00376F33"/>
    <w:rsid w:val="00377108"/>
    <w:rsid w:val="003773B8"/>
    <w:rsid w:val="003774DB"/>
    <w:rsid w:val="0037760A"/>
    <w:rsid w:val="00377688"/>
    <w:rsid w:val="00377B9A"/>
    <w:rsid w:val="00377BC9"/>
    <w:rsid w:val="00377D02"/>
    <w:rsid w:val="00377E33"/>
    <w:rsid w:val="00377F55"/>
    <w:rsid w:val="00377F74"/>
    <w:rsid w:val="00380378"/>
    <w:rsid w:val="0038049B"/>
    <w:rsid w:val="0038060B"/>
    <w:rsid w:val="0038113D"/>
    <w:rsid w:val="00381145"/>
    <w:rsid w:val="003811C7"/>
    <w:rsid w:val="00381CBA"/>
    <w:rsid w:val="00381D61"/>
    <w:rsid w:val="00381E3D"/>
    <w:rsid w:val="00381E6C"/>
    <w:rsid w:val="00381F70"/>
    <w:rsid w:val="00382170"/>
    <w:rsid w:val="003823A3"/>
    <w:rsid w:val="003825AE"/>
    <w:rsid w:val="003829D1"/>
    <w:rsid w:val="00382A04"/>
    <w:rsid w:val="00382BD7"/>
    <w:rsid w:val="00382D61"/>
    <w:rsid w:val="00382F24"/>
    <w:rsid w:val="00382F82"/>
    <w:rsid w:val="003830C8"/>
    <w:rsid w:val="003830E3"/>
    <w:rsid w:val="003830FE"/>
    <w:rsid w:val="00383246"/>
    <w:rsid w:val="00383260"/>
    <w:rsid w:val="0038366A"/>
    <w:rsid w:val="00383673"/>
    <w:rsid w:val="00383824"/>
    <w:rsid w:val="00383BF1"/>
    <w:rsid w:val="00383C4A"/>
    <w:rsid w:val="00383D2F"/>
    <w:rsid w:val="003840EC"/>
    <w:rsid w:val="00384B5B"/>
    <w:rsid w:val="0038508B"/>
    <w:rsid w:val="003850E1"/>
    <w:rsid w:val="00385206"/>
    <w:rsid w:val="00385395"/>
    <w:rsid w:val="00385442"/>
    <w:rsid w:val="00385AC1"/>
    <w:rsid w:val="00385D0B"/>
    <w:rsid w:val="00385D13"/>
    <w:rsid w:val="00385FA7"/>
    <w:rsid w:val="0038664C"/>
    <w:rsid w:val="00386842"/>
    <w:rsid w:val="003868AE"/>
    <w:rsid w:val="00386ACB"/>
    <w:rsid w:val="00386B9E"/>
    <w:rsid w:val="00386EEC"/>
    <w:rsid w:val="00386F60"/>
    <w:rsid w:val="00387302"/>
    <w:rsid w:val="00387729"/>
    <w:rsid w:val="00387BE5"/>
    <w:rsid w:val="00387CB0"/>
    <w:rsid w:val="00390250"/>
    <w:rsid w:val="003902CC"/>
    <w:rsid w:val="003906A0"/>
    <w:rsid w:val="0039089B"/>
    <w:rsid w:val="00390D7D"/>
    <w:rsid w:val="00391387"/>
    <w:rsid w:val="00391592"/>
    <w:rsid w:val="003917B2"/>
    <w:rsid w:val="0039193B"/>
    <w:rsid w:val="00391A5F"/>
    <w:rsid w:val="00391B8C"/>
    <w:rsid w:val="00391BBA"/>
    <w:rsid w:val="003920A0"/>
    <w:rsid w:val="00392531"/>
    <w:rsid w:val="00392603"/>
    <w:rsid w:val="00392614"/>
    <w:rsid w:val="003927D1"/>
    <w:rsid w:val="0039291E"/>
    <w:rsid w:val="00392D5F"/>
    <w:rsid w:val="00392ECF"/>
    <w:rsid w:val="00392ED3"/>
    <w:rsid w:val="00392F06"/>
    <w:rsid w:val="0039312C"/>
    <w:rsid w:val="00393312"/>
    <w:rsid w:val="0039347A"/>
    <w:rsid w:val="00393637"/>
    <w:rsid w:val="003937FB"/>
    <w:rsid w:val="00394290"/>
    <w:rsid w:val="0039441F"/>
    <w:rsid w:val="0039446D"/>
    <w:rsid w:val="00394525"/>
    <w:rsid w:val="003945FC"/>
    <w:rsid w:val="003946D9"/>
    <w:rsid w:val="00394B27"/>
    <w:rsid w:val="00394CC4"/>
    <w:rsid w:val="00394E3A"/>
    <w:rsid w:val="00394EAC"/>
    <w:rsid w:val="00394FB2"/>
    <w:rsid w:val="003952E5"/>
    <w:rsid w:val="0039534F"/>
    <w:rsid w:val="003954BF"/>
    <w:rsid w:val="0039561C"/>
    <w:rsid w:val="00395795"/>
    <w:rsid w:val="00395EA4"/>
    <w:rsid w:val="00396814"/>
    <w:rsid w:val="003968B1"/>
    <w:rsid w:val="003968CA"/>
    <w:rsid w:val="003968DA"/>
    <w:rsid w:val="00396B40"/>
    <w:rsid w:val="00396B48"/>
    <w:rsid w:val="00396D64"/>
    <w:rsid w:val="0039722E"/>
    <w:rsid w:val="00397848"/>
    <w:rsid w:val="00397980"/>
    <w:rsid w:val="00397BC7"/>
    <w:rsid w:val="00397D1E"/>
    <w:rsid w:val="003A001F"/>
    <w:rsid w:val="003A0136"/>
    <w:rsid w:val="003A0270"/>
    <w:rsid w:val="003A0A38"/>
    <w:rsid w:val="003A0A74"/>
    <w:rsid w:val="003A0E8E"/>
    <w:rsid w:val="003A122F"/>
    <w:rsid w:val="003A14D4"/>
    <w:rsid w:val="003A16E5"/>
    <w:rsid w:val="003A16F4"/>
    <w:rsid w:val="003A1A78"/>
    <w:rsid w:val="003A208E"/>
    <w:rsid w:val="003A22E1"/>
    <w:rsid w:val="003A25E5"/>
    <w:rsid w:val="003A25EE"/>
    <w:rsid w:val="003A267B"/>
    <w:rsid w:val="003A2BBD"/>
    <w:rsid w:val="003A2EBA"/>
    <w:rsid w:val="003A315A"/>
    <w:rsid w:val="003A3163"/>
    <w:rsid w:val="003A3629"/>
    <w:rsid w:val="003A3853"/>
    <w:rsid w:val="003A3BBC"/>
    <w:rsid w:val="003A3E51"/>
    <w:rsid w:val="003A403C"/>
    <w:rsid w:val="003A4372"/>
    <w:rsid w:val="003A44F3"/>
    <w:rsid w:val="003A4524"/>
    <w:rsid w:val="003A481A"/>
    <w:rsid w:val="003A483D"/>
    <w:rsid w:val="003A4C1A"/>
    <w:rsid w:val="003A500D"/>
    <w:rsid w:val="003A5088"/>
    <w:rsid w:val="003A5230"/>
    <w:rsid w:val="003A534E"/>
    <w:rsid w:val="003A53DF"/>
    <w:rsid w:val="003A5569"/>
    <w:rsid w:val="003A556D"/>
    <w:rsid w:val="003A5597"/>
    <w:rsid w:val="003A57DA"/>
    <w:rsid w:val="003A5B04"/>
    <w:rsid w:val="003A5BBE"/>
    <w:rsid w:val="003A5E15"/>
    <w:rsid w:val="003A5E20"/>
    <w:rsid w:val="003A5F5B"/>
    <w:rsid w:val="003A638A"/>
    <w:rsid w:val="003A655C"/>
    <w:rsid w:val="003A6C07"/>
    <w:rsid w:val="003A6F5B"/>
    <w:rsid w:val="003A709B"/>
    <w:rsid w:val="003A7773"/>
    <w:rsid w:val="003A7803"/>
    <w:rsid w:val="003A78B1"/>
    <w:rsid w:val="003A7A2B"/>
    <w:rsid w:val="003A7C0A"/>
    <w:rsid w:val="003A7D5F"/>
    <w:rsid w:val="003A7D60"/>
    <w:rsid w:val="003B0040"/>
    <w:rsid w:val="003B03B6"/>
    <w:rsid w:val="003B0C69"/>
    <w:rsid w:val="003B0CCF"/>
    <w:rsid w:val="003B11BD"/>
    <w:rsid w:val="003B145A"/>
    <w:rsid w:val="003B158B"/>
    <w:rsid w:val="003B1A37"/>
    <w:rsid w:val="003B1A68"/>
    <w:rsid w:val="003B1B38"/>
    <w:rsid w:val="003B1B50"/>
    <w:rsid w:val="003B1B5E"/>
    <w:rsid w:val="003B1CEB"/>
    <w:rsid w:val="003B1F14"/>
    <w:rsid w:val="003B1F61"/>
    <w:rsid w:val="003B20C2"/>
    <w:rsid w:val="003B2730"/>
    <w:rsid w:val="003B2925"/>
    <w:rsid w:val="003B2A17"/>
    <w:rsid w:val="003B2BBE"/>
    <w:rsid w:val="003B2DA2"/>
    <w:rsid w:val="003B341F"/>
    <w:rsid w:val="003B3653"/>
    <w:rsid w:val="003B3A7B"/>
    <w:rsid w:val="003B405A"/>
    <w:rsid w:val="003B40EA"/>
    <w:rsid w:val="003B413E"/>
    <w:rsid w:val="003B4587"/>
    <w:rsid w:val="003B4618"/>
    <w:rsid w:val="003B4C55"/>
    <w:rsid w:val="003B4CB4"/>
    <w:rsid w:val="003B4CBA"/>
    <w:rsid w:val="003B4E4E"/>
    <w:rsid w:val="003B510E"/>
    <w:rsid w:val="003B52A9"/>
    <w:rsid w:val="003B53F6"/>
    <w:rsid w:val="003B5869"/>
    <w:rsid w:val="003B5974"/>
    <w:rsid w:val="003B5EA1"/>
    <w:rsid w:val="003B623A"/>
    <w:rsid w:val="003B6355"/>
    <w:rsid w:val="003B664C"/>
    <w:rsid w:val="003B6981"/>
    <w:rsid w:val="003B69A8"/>
    <w:rsid w:val="003B6AB4"/>
    <w:rsid w:val="003B70AD"/>
    <w:rsid w:val="003B7353"/>
    <w:rsid w:val="003B760A"/>
    <w:rsid w:val="003B792D"/>
    <w:rsid w:val="003B7A4D"/>
    <w:rsid w:val="003B7C29"/>
    <w:rsid w:val="003C05CC"/>
    <w:rsid w:val="003C0811"/>
    <w:rsid w:val="003C08F5"/>
    <w:rsid w:val="003C0B80"/>
    <w:rsid w:val="003C0FFC"/>
    <w:rsid w:val="003C11B5"/>
    <w:rsid w:val="003C12C7"/>
    <w:rsid w:val="003C159F"/>
    <w:rsid w:val="003C171F"/>
    <w:rsid w:val="003C18E1"/>
    <w:rsid w:val="003C1A24"/>
    <w:rsid w:val="003C1A75"/>
    <w:rsid w:val="003C1DBD"/>
    <w:rsid w:val="003C2163"/>
    <w:rsid w:val="003C218A"/>
    <w:rsid w:val="003C2236"/>
    <w:rsid w:val="003C24AD"/>
    <w:rsid w:val="003C2B45"/>
    <w:rsid w:val="003C2B81"/>
    <w:rsid w:val="003C2C33"/>
    <w:rsid w:val="003C2CFF"/>
    <w:rsid w:val="003C2D48"/>
    <w:rsid w:val="003C2E8C"/>
    <w:rsid w:val="003C3207"/>
    <w:rsid w:val="003C3339"/>
    <w:rsid w:val="003C3699"/>
    <w:rsid w:val="003C3BE3"/>
    <w:rsid w:val="003C3D90"/>
    <w:rsid w:val="003C3E6F"/>
    <w:rsid w:val="003C4108"/>
    <w:rsid w:val="003C41D3"/>
    <w:rsid w:val="003C4420"/>
    <w:rsid w:val="003C4481"/>
    <w:rsid w:val="003C45BD"/>
    <w:rsid w:val="003C4667"/>
    <w:rsid w:val="003C47E0"/>
    <w:rsid w:val="003C4905"/>
    <w:rsid w:val="003C4907"/>
    <w:rsid w:val="003C495B"/>
    <w:rsid w:val="003C4AC1"/>
    <w:rsid w:val="003C4C6F"/>
    <w:rsid w:val="003C501B"/>
    <w:rsid w:val="003C54E8"/>
    <w:rsid w:val="003C559D"/>
    <w:rsid w:val="003C57B0"/>
    <w:rsid w:val="003C58EF"/>
    <w:rsid w:val="003C5D72"/>
    <w:rsid w:val="003C5FDC"/>
    <w:rsid w:val="003C6048"/>
    <w:rsid w:val="003C6084"/>
    <w:rsid w:val="003C60E8"/>
    <w:rsid w:val="003C6103"/>
    <w:rsid w:val="003C679A"/>
    <w:rsid w:val="003C6CD0"/>
    <w:rsid w:val="003C6E84"/>
    <w:rsid w:val="003C6F4F"/>
    <w:rsid w:val="003C7005"/>
    <w:rsid w:val="003C74F6"/>
    <w:rsid w:val="003C75F2"/>
    <w:rsid w:val="003C785C"/>
    <w:rsid w:val="003C7AFC"/>
    <w:rsid w:val="003D0317"/>
    <w:rsid w:val="003D066A"/>
    <w:rsid w:val="003D097C"/>
    <w:rsid w:val="003D0B00"/>
    <w:rsid w:val="003D0B59"/>
    <w:rsid w:val="003D0DC2"/>
    <w:rsid w:val="003D0F8D"/>
    <w:rsid w:val="003D12B5"/>
    <w:rsid w:val="003D1548"/>
    <w:rsid w:val="003D17D0"/>
    <w:rsid w:val="003D1897"/>
    <w:rsid w:val="003D1B46"/>
    <w:rsid w:val="003D1B98"/>
    <w:rsid w:val="003D1F32"/>
    <w:rsid w:val="003D1F40"/>
    <w:rsid w:val="003D1FCD"/>
    <w:rsid w:val="003D2089"/>
    <w:rsid w:val="003D217C"/>
    <w:rsid w:val="003D226D"/>
    <w:rsid w:val="003D23A9"/>
    <w:rsid w:val="003D2598"/>
    <w:rsid w:val="003D27AB"/>
    <w:rsid w:val="003D2A61"/>
    <w:rsid w:val="003D2B8C"/>
    <w:rsid w:val="003D2C2C"/>
    <w:rsid w:val="003D2ED2"/>
    <w:rsid w:val="003D2F13"/>
    <w:rsid w:val="003D352D"/>
    <w:rsid w:val="003D3557"/>
    <w:rsid w:val="003D358D"/>
    <w:rsid w:val="003D36E5"/>
    <w:rsid w:val="003D3886"/>
    <w:rsid w:val="003D3D7C"/>
    <w:rsid w:val="003D3DA4"/>
    <w:rsid w:val="003D3DDD"/>
    <w:rsid w:val="003D400E"/>
    <w:rsid w:val="003D42A9"/>
    <w:rsid w:val="003D4396"/>
    <w:rsid w:val="003D44CE"/>
    <w:rsid w:val="003D4CAC"/>
    <w:rsid w:val="003D4CC7"/>
    <w:rsid w:val="003D4D36"/>
    <w:rsid w:val="003D4DEC"/>
    <w:rsid w:val="003D5002"/>
    <w:rsid w:val="003D5264"/>
    <w:rsid w:val="003D530F"/>
    <w:rsid w:val="003D5954"/>
    <w:rsid w:val="003D59ED"/>
    <w:rsid w:val="003D5BBC"/>
    <w:rsid w:val="003D5CA7"/>
    <w:rsid w:val="003D5CD4"/>
    <w:rsid w:val="003D5FBE"/>
    <w:rsid w:val="003D60AE"/>
    <w:rsid w:val="003D6374"/>
    <w:rsid w:val="003D6CFC"/>
    <w:rsid w:val="003D6DCD"/>
    <w:rsid w:val="003D7095"/>
    <w:rsid w:val="003D718C"/>
    <w:rsid w:val="003D71EB"/>
    <w:rsid w:val="003D7216"/>
    <w:rsid w:val="003D72AA"/>
    <w:rsid w:val="003D72C7"/>
    <w:rsid w:val="003D75B7"/>
    <w:rsid w:val="003D75D1"/>
    <w:rsid w:val="003D7670"/>
    <w:rsid w:val="003D7866"/>
    <w:rsid w:val="003D7938"/>
    <w:rsid w:val="003D7B5A"/>
    <w:rsid w:val="003D7C0D"/>
    <w:rsid w:val="003D7D98"/>
    <w:rsid w:val="003D7EB9"/>
    <w:rsid w:val="003E014E"/>
    <w:rsid w:val="003E0198"/>
    <w:rsid w:val="003E03AA"/>
    <w:rsid w:val="003E087E"/>
    <w:rsid w:val="003E0892"/>
    <w:rsid w:val="003E0897"/>
    <w:rsid w:val="003E08CF"/>
    <w:rsid w:val="003E0AC6"/>
    <w:rsid w:val="003E0DD0"/>
    <w:rsid w:val="003E0F26"/>
    <w:rsid w:val="003E106D"/>
    <w:rsid w:val="003E1097"/>
    <w:rsid w:val="003E115B"/>
    <w:rsid w:val="003E11A5"/>
    <w:rsid w:val="003E1394"/>
    <w:rsid w:val="003E14DF"/>
    <w:rsid w:val="003E15AC"/>
    <w:rsid w:val="003E15B9"/>
    <w:rsid w:val="003E190A"/>
    <w:rsid w:val="003E1A36"/>
    <w:rsid w:val="003E1B94"/>
    <w:rsid w:val="003E1CB9"/>
    <w:rsid w:val="003E1D00"/>
    <w:rsid w:val="003E1EC0"/>
    <w:rsid w:val="003E2107"/>
    <w:rsid w:val="003E2506"/>
    <w:rsid w:val="003E273E"/>
    <w:rsid w:val="003E2BFB"/>
    <w:rsid w:val="003E2D26"/>
    <w:rsid w:val="003E2EDA"/>
    <w:rsid w:val="003E2F5D"/>
    <w:rsid w:val="003E2FC7"/>
    <w:rsid w:val="003E3045"/>
    <w:rsid w:val="003E30B1"/>
    <w:rsid w:val="003E325E"/>
    <w:rsid w:val="003E33E2"/>
    <w:rsid w:val="003E34A9"/>
    <w:rsid w:val="003E34C2"/>
    <w:rsid w:val="003E3A66"/>
    <w:rsid w:val="003E3A84"/>
    <w:rsid w:val="003E3A97"/>
    <w:rsid w:val="003E3ACE"/>
    <w:rsid w:val="003E3AFE"/>
    <w:rsid w:val="003E3D94"/>
    <w:rsid w:val="003E3E22"/>
    <w:rsid w:val="003E3EEF"/>
    <w:rsid w:val="003E4032"/>
    <w:rsid w:val="003E40CD"/>
    <w:rsid w:val="003E4601"/>
    <w:rsid w:val="003E467D"/>
    <w:rsid w:val="003E48C3"/>
    <w:rsid w:val="003E4B31"/>
    <w:rsid w:val="003E4B6A"/>
    <w:rsid w:val="003E4B70"/>
    <w:rsid w:val="003E4B8D"/>
    <w:rsid w:val="003E4D6F"/>
    <w:rsid w:val="003E4DEB"/>
    <w:rsid w:val="003E513F"/>
    <w:rsid w:val="003E5276"/>
    <w:rsid w:val="003E52BE"/>
    <w:rsid w:val="003E56AD"/>
    <w:rsid w:val="003E57C2"/>
    <w:rsid w:val="003E59C0"/>
    <w:rsid w:val="003E5A6A"/>
    <w:rsid w:val="003E5D49"/>
    <w:rsid w:val="003E5D97"/>
    <w:rsid w:val="003E5E50"/>
    <w:rsid w:val="003E60DB"/>
    <w:rsid w:val="003E6224"/>
    <w:rsid w:val="003E65DC"/>
    <w:rsid w:val="003E68DC"/>
    <w:rsid w:val="003E6AFD"/>
    <w:rsid w:val="003E6BBC"/>
    <w:rsid w:val="003E6C30"/>
    <w:rsid w:val="003E6D2D"/>
    <w:rsid w:val="003E6E0D"/>
    <w:rsid w:val="003E7116"/>
    <w:rsid w:val="003E7323"/>
    <w:rsid w:val="003E76E2"/>
    <w:rsid w:val="003E775F"/>
    <w:rsid w:val="003E77FD"/>
    <w:rsid w:val="003E7917"/>
    <w:rsid w:val="003E7D64"/>
    <w:rsid w:val="003E7E01"/>
    <w:rsid w:val="003E7E2B"/>
    <w:rsid w:val="003F004F"/>
    <w:rsid w:val="003F02B2"/>
    <w:rsid w:val="003F06CE"/>
    <w:rsid w:val="003F0701"/>
    <w:rsid w:val="003F0971"/>
    <w:rsid w:val="003F0B02"/>
    <w:rsid w:val="003F0D49"/>
    <w:rsid w:val="003F0E93"/>
    <w:rsid w:val="003F0F0A"/>
    <w:rsid w:val="003F10E1"/>
    <w:rsid w:val="003F1302"/>
    <w:rsid w:val="003F13EB"/>
    <w:rsid w:val="003F1466"/>
    <w:rsid w:val="003F150B"/>
    <w:rsid w:val="003F192E"/>
    <w:rsid w:val="003F1A91"/>
    <w:rsid w:val="003F1BCB"/>
    <w:rsid w:val="003F1E0F"/>
    <w:rsid w:val="003F207A"/>
    <w:rsid w:val="003F22A3"/>
    <w:rsid w:val="003F22FA"/>
    <w:rsid w:val="003F243D"/>
    <w:rsid w:val="003F254A"/>
    <w:rsid w:val="003F25EC"/>
    <w:rsid w:val="003F2684"/>
    <w:rsid w:val="003F278F"/>
    <w:rsid w:val="003F28A0"/>
    <w:rsid w:val="003F28E4"/>
    <w:rsid w:val="003F2A64"/>
    <w:rsid w:val="003F306B"/>
    <w:rsid w:val="003F3198"/>
    <w:rsid w:val="003F31B8"/>
    <w:rsid w:val="003F3442"/>
    <w:rsid w:val="003F3A81"/>
    <w:rsid w:val="003F3C5B"/>
    <w:rsid w:val="003F3CA8"/>
    <w:rsid w:val="003F3CDB"/>
    <w:rsid w:val="003F40E3"/>
    <w:rsid w:val="003F4769"/>
    <w:rsid w:val="003F488D"/>
    <w:rsid w:val="003F4C26"/>
    <w:rsid w:val="003F4CBD"/>
    <w:rsid w:val="003F5282"/>
    <w:rsid w:val="003F55F6"/>
    <w:rsid w:val="003F56A8"/>
    <w:rsid w:val="003F5B84"/>
    <w:rsid w:val="003F5D6C"/>
    <w:rsid w:val="003F5E51"/>
    <w:rsid w:val="003F677B"/>
    <w:rsid w:val="003F684B"/>
    <w:rsid w:val="003F6C78"/>
    <w:rsid w:val="003F6CC9"/>
    <w:rsid w:val="003F6E26"/>
    <w:rsid w:val="003F6E72"/>
    <w:rsid w:val="003F6F0E"/>
    <w:rsid w:val="003F705B"/>
    <w:rsid w:val="003F7369"/>
    <w:rsid w:val="003F78FB"/>
    <w:rsid w:val="003F7AA0"/>
    <w:rsid w:val="003F7AA2"/>
    <w:rsid w:val="003F7B7B"/>
    <w:rsid w:val="003F7CBC"/>
    <w:rsid w:val="003F7F2B"/>
    <w:rsid w:val="00400084"/>
    <w:rsid w:val="004001FD"/>
    <w:rsid w:val="00400461"/>
    <w:rsid w:val="00400744"/>
    <w:rsid w:val="0040080A"/>
    <w:rsid w:val="00400DAA"/>
    <w:rsid w:val="00400FF6"/>
    <w:rsid w:val="004018EA"/>
    <w:rsid w:val="00401B29"/>
    <w:rsid w:val="00401CA9"/>
    <w:rsid w:val="0040204C"/>
    <w:rsid w:val="00402333"/>
    <w:rsid w:val="004028E0"/>
    <w:rsid w:val="00402A89"/>
    <w:rsid w:val="00402B3D"/>
    <w:rsid w:val="00403208"/>
    <w:rsid w:val="004036A0"/>
    <w:rsid w:val="00403712"/>
    <w:rsid w:val="00403AAC"/>
    <w:rsid w:val="00403CD0"/>
    <w:rsid w:val="00403D35"/>
    <w:rsid w:val="00403ED3"/>
    <w:rsid w:val="00404220"/>
    <w:rsid w:val="00404429"/>
    <w:rsid w:val="0040481E"/>
    <w:rsid w:val="0040527D"/>
    <w:rsid w:val="00405702"/>
    <w:rsid w:val="00405762"/>
    <w:rsid w:val="0040576F"/>
    <w:rsid w:val="00405B61"/>
    <w:rsid w:val="00405CC8"/>
    <w:rsid w:val="00405D41"/>
    <w:rsid w:val="00405DB1"/>
    <w:rsid w:val="00405F10"/>
    <w:rsid w:val="0040638A"/>
    <w:rsid w:val="00406A44"/>
    <w:rsid w:val="00406F48"/>
    <w:rsid w:val="0040706D"/>
    <w:rsid w:val="0040716E"/>
    <w:rsid w:val="004078E4"/>
    <w:rsid w:val="00407A03"/>
    <w:rsid w:val="00407A60"/>
    <w:rsid w:val="00407B79"/>
    <w:rsid w:val="00407D03"/>
    <w:rsid w:val="00407DED"/>
    <w:rsid w:val="00407E87"/>
    <w:rsid w:val="00407FA7"/>
    <w:rsid w:val="0041021E"/>
    <w:rsid w:val="00410582"/>
    <w:rsid w:val="004106D6"/>
    <w:rsid w:val="00410778"/>
    <w:rsid w:val="004107F0"/>
    <w:rsid w:val="00410A75"/>
    <w:rsid w:val="00410AF5"/>
    <w:rsid w:val="00410B3F"/>
    <w:rsid w:val="00411318"/>
    <w:rsid w:val="004114B3"/>
    <w:rsid w:val="004116E1"/>
    <w:rsid w:val="00411A74"/>
    <w:rsid w:val="00411CFE"/>
    <w:rsid w:val="00411EE8"/>
    <w:rsid w:val="004120E8"/>
    <w:rsid w:val="004124C0"/>
    <w:rsid w:val="004127DB"/>
    <w:rsid w:val="00412CC5"/>
    <w:rsid w:val="004132D5"/>
    <w:rsid w:val="00413377"/>
    <w:rsid w:val="0041369B"/>
    <w:rsid w:val="0041371C"/>
    <w:rsid w:val="00413770"/>
    <w:rsid w:val="004137F2"/>
    <w:rsid w:val="004139BB"/>
    <w:rsid w:val="00413C14"/>
    <w:rsid w:val="00413ED6"/>
    <w:rsid w:val="00414069"/>
    <w:rsid w:val="0041406D"/>
    <w:rsid w:val="00414163"/>
    <w:rsid w:val="004142FC"/>
    <w:rsid w:val="004144F9"/>
    <w:rsid w:val="00414505"/>
    <w:rsid w:val="00414672"/>
    <w:rsid w:val="004147FF"/>
    <w:rsid w:val="00414953"/>
    <w:rsid w:val="00414A38"/>
    <w:rsid w:val="00415040"/>
    <w:rsid w:val="004150D2"/>
    <w:rsid w:val="00415413"/>
    <w:rsid w:val="0041555B"/>
    <w:rsid w:val="0041561A"/>
    <w:rsid w:val="004157FD"/>
    <w:rsid w:val="00415E42"/>
    <w:rsid w:val="00415F36"/>
    <w:rsid w:val="004166DD"/>
    <w:rsid w:val="0041681E"/>
    <w:rsid w:val="00416A37"/>
    <w:rsid w:val="00416D4E"/>
    <w:rsid w:val="004173A4"/>
    <w:rsid w:val="00417437"/>
    <w:rsid w:val="0041779D"/>
    <w:rsid w:val="00417909"/>
    <w:rsid w:val="00417911"/>
    <w:rsid w:val="00417B04"/>
    <w:rsid w:val="00417EE0"/>
    <w:rsid w:val="00420157"/>
    <w:rsid w:val="0042036C"/>
    <w:rsid w:val="0042039D"/>
    <w:rsid w:val="00420451"/>
    <w:rsid w:val="00420498"/>
    <w:rsid w:val="0042086E"/>
    <w:rsid w:val="00420959"/>
    <w:rsid w:val="00420BC2"/>
    <w:rsid w:val="00420DA0"/>
    <w:rsid w:val="00420F5F"/>
    <w:rsid w:val="00421431"/>
    <w:rsid w:val="00421E9C"/>
    <w:rsid w:val="00422066"/>
    <w:rsid w:val="004223B5"/>
    <w:rsid w:val="004224A4"/>
    <w:rsid w:val="004225D1"/>
    <w:rsid w:val="004225F0"/>
    <w:rsid w:val="00422738"/>
    <w:rsid w:val="00422CB6"/>
    <w:rsid w:val="00422EFB"/>
    <w:rsid w:val="00422F01"/>
    <w:rsid w:val="0042302D"/>
    <w:rsid w:val="00423031"/>
    <w:rsid w:val="0042310C"/>
    <w:rsid w:val="00423174"/>
    <w:rsid w:val="004231D1"/>
    <w:rsid w:val="0042335C"/>
    <w:rsid w:val="0042369A"/>
    <w:rsid w:val="0042381A"/>
    <w:rsid w:val="00423873"/>
    <w:rsid w:val="00423A41"/>
    <w:rsid w:val="00423AE5"/>
    <w:rsid w:val="00423BB0"/>
    <w:rsid w:val="00423C65"/>
    <w:rsid w:val="00423D12"/>
    <w:rsid w:val="0042405C"/>
    <w:rsid w:val="0042413A"/>
    <w:rsid w:val="00424221"/>
    <w:rsid w:val="00424655"/>
    <w:rsid w:val="004247FD"/>
    <w:rsid w:val="0042483C"/>
    <w:rsid w:val="004249CE"/>
    <w:rsid w:val="00424A86"/>
    <w:rsid w:val="00424BEF"/>
    <w:rsid w:val="00424C38"/>
    <w:rsid w:val="00424C5E"/>
    <w:rsid w:val="00424CA0"/>
    <w:rsid w:val="00424F9D"/>
    <w:rsid w:val="00425276"/>
    <w:rsid w:val="0042562D"/>
    <w:rsid w:val="004257B0"/>
    <w:rsid w:val="004258DE"/>
    <w:rsid w:val="00425A14"/>
    <w:rsid w:val="00425B1E"/>
    <w:rsid w:val="00425DA0"/>
    <w:rsid w:val="00425E9C"/>
    <w:rsid w:val="00425F95"/>
    <w:rsid w:val="0042627A"/>
    <w:rsid w:val="004262BB"/>
    <w:rsid w:val="0042767F"/>
    <w:rsid w:val="004276DF"/>
    <w:rsid w:val="00427AD0"/>
    <w:rsid w:val="00427B63"/>
    <w:rsid w:val="00427C06"/>
    <w:rsid w:val="00427D4E"/>
    <w:rsid w:val="004300CB"/>
    <w:rsid w:val="0043021C"/>
    <w:rsid w:val="00430335"/>
    <w:rsid w:val="0043053C"/>
    <w:rsid w:val="00430785"/>
    <w:rsid w:val="00430AA0"/>
    <w:rsid w:val="00430B08"/>
    <w:rsid w:val="00430F29"/>
    <w:rsid w:val="00430FDB"/>
    <w:rsid w:val="00431013"/>
    <w:rsid w:val="0043102F"/>
    <w:rsid w:val="00431161"/>
    <w:rsid w:val="00431218"/>
    <w:rsid w:val="0043148A"/>
    <w:rsid w:val="00431546"/>
    <w:rsid w:val="004323BA"/>
    <w:rsid w:val="00432725"/>
    <w:rsid w:val="00433027"/>
    <w:rsid w:val="0043312D"/>
    <w:rsid w:val="00433212"/>
    <w:rsid w:val="0043338E"/>
    <w:rsid w:val="00433980"/>
    <w:rsid w:val="004339FC"/>
    <w:rsid w:val="00433DF8"/>
    <w:rsid w:val="0043400E"/>
    <w:rsid w:val="00434065"/>
    <w:rsid w:val="0043431D"/>
    <w:rsid w:val="0043434F"/>
    <w:rsid w:val="00434506"/>
    <w:rsid w:val="004347F9"/>
    <w:rsid w:val="00434806"/>
    <w:rsid w:val="004349F0"/>
    <w:rsid w:val="004350D1"/>
    <w:rsid w:val="004351FA"/>
    <w:rsid w:val="00435237"/>
    <w:rsid w:val="004352B0"/>
    <w:rsid w:val="004359D2"/>
    <w:rsid w:val="00435B4A"/>
    <w:rsid w:val="00435D7E"/>
    <w:rsid w:val="00435D91"/>
    <w:rsid w:val="00436196"/>
    <w:rsid w:val="00436468"/>
    <w:rsid w:val="004368D1"/>
    <w:rsid w:val="00436B64"/>
    <w:rsid w:val="00436EA3"/>
    <w:rsid w:val="00436F13"/>
    <w:rsid w:val="00436FF8"/>
    <w:rsid w:val="0043750A"/>
    <w:rsid w:val="00437671"/>
    <w:rsid w:val="00437828"/>
    <w:rsid w:val="004379D4"/>
    <w:rsid w:val="004379F6"/>
    <w:rsid w:val="00437DE6"/>
    <w:rsid w:val="00437E9F"/>
    <w:rsid w:val="004400E9"/>
    <w:rsid w:val="004403F4"/>
    <w:rsid w:val="00440452"/>
    <w:rsid w:val="0044058D"/>
    <w:rsid w:val="00440BFF"/>
    <w:rsid w:val="00440C52"/>
    <w:rsid w:val="00440FA2"/>
    <w:rsid w:val="004410C9"/>
    <w:rsid w:val="00441171"/>
    <w:rsid w:val="0044120C"/>
    <w:rsid w:val="004413DB"/>
    <w:rsid w:val="00441557"/>
    <w:rsid w:val="00441826"/>
    <w:rsid w:val="00441929"/>
    <w:rsid w:val="00441C77"/>
    <w:rsid w:val="00441EB9"/>
    <w:rsid w:val="00441F67"/>
    <w:rsid w:val="004426F8"/>
    <w:rsid w:val="0044297F"/>
    <w:rsid w:val="00442A1E"/>
    <w:rsid w:val="0044318E"/>
    <w:rsid w:val="00443267"/>
    <w:rsid w:val="0044328E"/>
    <w:rsid w:val="004433D7"/>
    <w:rsid w:val="00443584"/>
    <w:rsid w:val="004435A5"/>
    <w:rsid w:val="00443C10"/>
    <w:rsid w:val="00443DAD"/>
    <w:rsid w:val="00444141"/>
    <w:rsid w:val="00444338"/>
    <w:rsid w:val="004444D8"/>
    <w:rsid w:val="0044458B"/>
    <w:rsid w:val="00444718"/>
    <w:rsid w:val="00444792"/>
    <w:rsid w:val="00444970"/>
    <w:rsid w:val="00444C32"/>
    <w:rsid w:val="00444C89"/>
    <w:rsid w:val="00444D59"/>
    <w:rsid w:val="00444DF6"/>
    <w:rsid w:val="00444EC2"/>
    <w:rsid w:val="00445343"/>
    <w:rsid w:val="004454A0"/>
    <w:rsid w:val="00445607"/>
    <w:rsid w:val="004457EE"/>
    <w:rsid w:val="004459CF"/>
    <w:rsid w:val="00445AB3"/>
    <w:rsid w:val="00445E19"/>
    <w:rsid w:val="00445E61"/>
    <w:rsid w:val="0044677C"/>
    <w:rsid w:val="004468EA"/>
    <w:rsid w:val="00446EBD"/>
    <w:rsid w:val="00447225"/>
    <w:rsid w:val="004476A6"/>
    <w:rsid w:val="00447AB7"/>
    <w:rsid w:val="004504CF"/>
    <w:rsid w:val="00450A61"/>
    <w:rsid w:val="00450BD7"/>
    <w:rsid w:val="00451124"/>
    <w:rsid w:val="00451146"/>
    <w:rsid w:val="00451292"/>
    <w:rsid w:val="0045137F"/>
    <w:rsid w:val="00451430"/>
    <w:rsid w:val="004515CF"/>
    <w:rsid w:val="004516BD"/>
    <w:rsid w:val="00451734"/>
    <w:rsid w:val="004517C4"/>
    <w:rsid w:val="00451D5C"/>
    <w:rsid w:val="00451EA6"/>
    <w:rsid w:val="00452460"/>
    <w:rsid w:val="00452586"/>
    <w:rsid w:val="004525A9"/>
    <w:rsid w:val="004529B3"/>
    <w:rsid w:val="00452AA2"/>
    <w:rsid w:val="00452E5E"/>
    <w:rsid w:val="00452EB7"/>
    <w:rsid w:val="004530D2"/>
    <w:rsid w:val="00453112"/>
    <w:rsid w:val="00453CC2"/>
    <w:rsid w:val="00454087"/>
    <w:rsid w:val="0045416D"/>
    <w:rsid w:val="004542B1"/>
    <w:rsid w:val="00454551"/>
    <w:rsid w:val="004545E9"/>
    <w:rsid w:val="00454629"/>
    <w:rsid w:val="004547E8"/>
    <w:rsid w:val="004548F2"/>
    <w:rsid w:val="0045493A"/>
    <w:rsid w:val="004549A2"/>
    <w:rsid w:val="00454B94"/>
    <w:rsid w:val="00454C55"/>
    <w:rsid w:val="00454D4B"/>
    <w:rsid w:val="00454DF2"/>
    <w:rsid w:val="0045515F"/>
    <w:rsid w:val="004553EA"/>
    <w:rsid w:val="00455932"/>
    <w:rsid w:val="00455C0C"/>
    <w:rsid w:val="004560CF"/>
    <w:rsid w:val="00456181"/>
    <w:rsid w:val="004562F5"/>
    <w:rsid w:val="004563B5"/>
    <w:rsid w:val="00456637"/>
    <w:rsid w:val="00456831"/>
    <w:rsid w:val="00456AFC"/>
    <w:rsid w:val="00456B6A"/>
    <w:rsid w:val="00456FED"/>
    <w:rsid w:val="004571F0"/>
    <w:rsid w:val="004572EF"/>
    <w:rsid w:val="00457348"/>
    <w:rsid w:val="004574AF"/>
    <w:rsid w:val="004575EF"/>
    <w:rsid w:val="00457AE2"/>
    <w:rsid w:val="00457C27"/>
    <w:rsid w:val="00457CBA"/>
    <w:rsid w:val="00457DBD"/>
    <w:rsid w:val="00460043"/>
    <w:rsid w:val="004601E2"/>
    <w:rsid w:val="004604FC"/>
    <w:rsid w:val="0046052F"/>
    <w:rsid w:val="004607FF"/>
    <w:rsid w:val="00460870"/>
    <w:rsid w:val="00461142"/>
    <w:rsid w:val="00461375"/>
    <w:rsid w:val="00461505"/>
    <w:rsid w:val="00461960"/>
    <w:rsid w:val="00461BA8"/>
    <w:rsid w:val="00461C63"/>
    <w:rsid w:val="00461DCA"/>
    <w:rsid w:val="004620A1"/>
    <w:rsid w:val="00462141"/>
    <w:rsid w:val="00462268"/>
    <w:rsid w:val="00462273"/>
    <w:rsid w:val="0046243C"/>
    <w:rsid w:val="004626F8"/>
    <w:rsid w:val="00462979"/>
    <w:rsid w:val="00462A3F"/>
    <w:rsid w:val="00462AAA"/>
    <w:rsid w:val="00462DB3"/>
    <w:rsid w:val="00462FB6"/>
    <w:rsid w:val="004630BF"/>
    <w:rsid w:val="004631D6"/>
    <w:rsid w:val="0046364E"/>
    <w:rsid w:val="00463734"/>
    <w:rsid w:val="004637E7"/>
    <w:rsid w:val="00463B90"/>
    <w:rsid w:val="00463EF0"/>
    <w:rsid w:val="00463EFC"/>
    <w:rsid w:val="00463FC5"/>
    <w:rsid w:val="004640C0"/>
    <w:rsid w:val="004640F1"/>
    <w:rsid w:val="00464273"/>
    <w:rsid w:val="004644A1"/>
    <w:rsid w:val="0046451E"/>
    <w:rsid w:val="0046481B"/>
    <w:rsid w:val="0046481C"/>
    <w:rsid w:val="00464CBA"/>
    <w:rsid w:val="00464DB6"/>
    <w:rsid w:val="00464DC6"/>
    <w:rsid w:val="00464DDF"/>
    <w:rsid w:val="00464E32"/>
    <w:rsid w:val="00464E85"/>
    <w:rsid w:val="004650D9"/>
    <w:rsid w:val="00465892"/>
    <w:rsid w:val="00465CBE"/>
    <w:rsid w:val="00465DE1"/>
    <w:rsid w:val="004667CA"/>
    <w:rsid w:val="004668AE"/>
    <w:rsid w:val="00466A6B"/>
    <w:rsid w:val="00466B29"/>
    <w:rsid w:val="00466B62"/>
    <w:rsid w:val="00466BBA"/>
    <w:rsid w:val="00466C61"/>
    <w:rsid w:val="004672D6"/>
    <w:rsid w:val="004673B1"/>
    <w:rsid w:val="004674B9"/>
    <w:rsid w:val="0046795C"/>
    <w:rsid w:val="00467C86"/>
    <w:rsid w:val="00467EF1"/>
    <w:rsid w:val="00470345"/>
    <w:rsid w:val="00470444"/>
    <w:rsid w:val="00470590"/>
    <w:rsid w:val="00470646"/>
    <w:rsid w:val="00470A72"/>
    <w:rsid w:val="00470D12"/>
    <w:rsid w:val="00470DFC"/>
    <w:rsid w:val="00470FB1"/>
    <w:rsid w:val="004712D0"/>
    <w:rsid w:val="0047181B"/>
    <w:rsid w:val="00471A2B"/>
    <w:rsid w:val="00472351"/>
    <w:rsid w:val="004725E0"/>
    <w:rsid w:val="00472A95"/>
    <w:rsid w:val="00472AD5"/>
    <w:rsid w:val="00472CC9"/>
    <w:rsid w:val="00472E16"/>
    <w:rsid w:val="00472E34"/>
    <w:rsid w:val="00473290"/>
    <w:rsid w:val="00473495"/>
    <w:rsid w:val="00473574"/>
    <w:rsid w:val="00473586"/>
    <w:rsid w:val="004737B7"/>
    <w:rsid w:val="00473B43"/>
    <w:rsid w:val="00473C40"/>
    <w:rsid w:val="00473DDD"/>
    <w:rsid w:val="004745AC"/>
    <w:rsid w:val="0047469C"/>
    <w:rsid w:val="0047473F"/>
    <w:rsid w:val="004748E6"/>
    <w:rsid w:val="00474C6B"/>
    <w:rsid w:val="00475321"/>
    <w:rsid w:val="004756A4"/>
    <w:rsid w:val="0047572F"/>
    <w:rsid w:val="004758B6"/>
    <w:rsid w:val="00475ACE"/>
    <w:rsid w:val="00475B6F"/>
    <w:rsid w:val="00475C5B"/>
    <w:rsid w:val="00475DC3"/>
    <w:rsid w:val="004760CA"/>
    <w:rsid w:val="004760EA"/>
    <w:rsid w:val="004765FB"/>
    <w:rsid w:val="00476658"/>
    <w:rsid w:val="00476A27"/>
    <w:rsid w:val="00476F8A"/>
    <w:rsid w:val="0047719F"/>
    <w:rsid w:val="004774A9"/>
    <w:rsid w:val="0047772B"/>
    <w:rsid w:val="00477947"/>
    <w:rsid w:val="00477B64"/>
    <w:rsid w:val="00477D8D"/>
    <w:rsid w:val="00477EA4"/>
    <w:rsid w:val="00477F46"/>
    <w:rsid w:val="00480098"/>
    <w:rsid w:val="00480172"/>
    <w:rsid w:val="0048060D"/>
    <w:rsid w:val="00480692"/>
    <w:rsid w:val="0048078F"/>
    <w:rsid w:val="00480821"/>
    <w:rsid w:val="00480847"/>
    <w:rsid w:val="0048085A"/>
    <w:rsid w:val="004810F7"/>
    <w:rsid w:val="0048122F"/>
    <w:rsid w:val="00481415"/>
    <w:rsid w:val="00481597"/>
    <w:rsid w:val="0048165F"/>
    <w:rsid w:val="00481B30"/>
    <w:rsid w:val="00481BE1"/>
    <w:rsid w:val="00481E7A"/>
    <w:rsid w:val="00482175"/>
    <w:rsid w:val="00482411"/>
    <w:rsid w:val="0048247F"/>
    <w:rsid w:val="00482573"/>
    <w:rsid w:val="004827B8"/>
    <w:rsid w:val="00482DF3"/>
    <w:rsid w:val="00482E24"/>
    <w:rsid w:val="00482EC5"/>
    <w:rsid w:val="00482F28"/>
    <w:rsid w:val="00482FFC"/>
    <w:rsid w:val="00483028"/>
    <w:rsid w:val="00483067"/>
    <w:rsid w:val="004832DD"/>
    <w:rsid w:val="0048332B"/>
    <w:rsid w:val="00483824"/>
    <w:rsid w:val="00483D63"/>
    <w:rsid w:val="00483E13"/>
    <w:rsid w:val="00483FB2"/>
    <w:rsid w:val="00484004"/>
    <w:rsid w:val="00484168"/>
    <w:rsid w:val="00484345"/>
    <w:rsid w:val="004843B2"/>
    <w:rsid w:val="004843D8"/>
    <w:rsid w:val="004845A3"/>
    <w:rsid w:val="00484735"/>
    <w:rsid w:val="004847AE"/>
    <w:rsid w:val="004847C4"/>
    <w:rsid w:val="00484984"/>
    <w:rsid w:val="00484AB9"/>
    <w:rsid w:val="00484DB8"/>
    <w:rsid w:val="00484FEC"/>
    <w:rsid w:val="004850A0"/>
    <w:rsid w:val="00485147"/>
    <w:rsid w:val="004853A5"/>
    <w:rsid w:val="0048545E"/>
    <w:rsid w:val="004854B8"/>
    <w:rsid w:val="00485A0A"/>
    <w:rsid w:val="00485D04"/>
    <w:rsid w:val="00486285"/>
    <w:rsid w:val="004862E7"/>
    <w:rsid w:val="00486572"/>
    <w:rsid w:val="00486632"/>
    <w:rsid w:val="004871F7"/>
    <w:rsid w:val="004872E2"/>
    <w:rsid w:val="00487792"/>
    <w:rsid w:val="00487842"/>
    <w:rsid w:val="00487A12"/>
    <w:rsid w:val="00487B12"/>
    <w:rsid w:val="00487C42"/>
    <w:rsid w:val="004906A5"/>
    <w:rsid w:val="00490BA6"/>
    <w:rsid w:val="00490C70"/>
    <w:rsid w:val="00490FEE"/>
    <w:rsid w:val="0049104A"/>
    <w:rsid w:val="00491129"/>
    <w:rsid w:val="00491204"/>
    <w:rsid w:val="004912B6"/>
    <w:rsid w:val="00491B45"/>
    <w:rsid w:val="00491B7D"/>
    <w:rsid w:val="00491C78"/>
    <w:rsid w:val="00491ED0"/>
    <w:rsid w:val="00491F5D"/>
    <w:rsid w:val="00491F8D"/>
    <w:rsid w:val="0049233B"/>
    <w:rsid w:val="004924F7"/>
    <w:rsid w:val="004925D9"/>
    <w:rsid w:val="00492816"/>
    <w:rsid w:val="004928A9"/>
    <w:rsid w:val="004928D0"/>
    <w:rsid w:val="00492B0A"/>
    <w:rsid w:val="00492F73"/>
    <w:rsid w:val="00492FB6"/>
    <w:rsid w:val="00492FFC"/>
    <w:rsid w:val="0049300F"/>
    <w:rsid w:val="004936BC"/>
    <w:rsid w:val="004938E4"/>
    <w:rsid w:val="0049420B"/>
    <w:rsid w:val="00494238"/>
    <w:rsid w:val="0049434D"/>
    <w:rsid w:val="0049458A"/>
    <w:rsid w:val="00494626"/>
    <w:rsid w:val="0049475C"/>
    <w:rsid w:val="00494B15"/>
    <w:rsid w:val="00494CD3"/>
    <w:rsid w:val="00494D62"/>
    <w:rsid w:val="00494DA6"/>
    <w:rsid w:val="00495572"/>
    <w:rsid w:val="004956C0"/>
    <w:rsid w:val="004956C6"/>
    <w:rsid w:val="0049578F"/>
    <w:rsid w:val="004959C5"/>
    <w:rsid w:val="004959ED"/>
    <w:rsid w:val="00495D88"/>
    <w:rsid w:val="00495E2A"/>
    <w:rsid w:val="00495EA1"/>
    <w:rsid w:val="00495FB3"/>
    <w:rsid w:val="0049609F"/>
    <w:rsid w:val="004960EA"/>
    <w:rsid w:val="00496219"/>
    <w:rsid w:val="0049624E"/>
    <w:rsid w:val="0049627F"/>
    <w:rsid w:val="004962CD"/>
    <w:rsid w:val="004966B3"/>
    <w:rsid w:val="004968C6"/>
    <w:rsid w:val="0049691C"/>
    <w:rsid w:val="004969CC"/>
    <w:rsid w:val="004969DF"/>
    <w:rsid w:val="00496B51"/>
    <w:rsid w:val="00496FC6"/>
    <w:rsid w:val="004970EB"/>
    <w:rsid w:val="00497292"/>
    <w:rsid w:val="0049739E"/>
    <w:rsid w:val="004973E4"/>
    <w:rsid w:val="00497532"/>
    <w:rsid w:val="004978BA"/>
    <w:rsid w:val="004978E1"/>
    <w:rsid w:val="004A008D"/>
    <w:rsid w:val="004A012C"/>
    <w:rsid w:val="004A0719"/>
    <w:rsid w:val="004A09E0"/>
    <w:rsid w:val="004A0B46"/>
    <w:rsid w:val="004A0B6B"/>
    <w:rsid w:val="004A0B6C"/>
    <w:rsid w:val="004A0D96"/>
    <w:rsid w:val="004A0F53"/>
    <w:rsid w:val="004A14BD"/>
    <w:rsid w:val="004A15C8"/>
    <w:rsid w:val="004A1659"/>
    <w:rsid w:val="004A1B9A"/>
    <w:rsid w:val="004A1DDB"/>
    <w:rsid w:val="004A1E45"/>
    <w:rsid w:val="004A20AA"/>
    <w:rsid w:val="004A20C8"/>
    <w:rsid w:val="004A21AF"/>
    <w:rsid w:val="004A2267"/>
    <w:rsid w:val="004A2431"/>
    <w:rsid w:val="004A25DC"/>
    <w:rsid w:val="004A25F3"/>
    <w:rsid w:val="004A268D"/>
    <w:rsid w:val="004A27B8"/>
    <w:rsid w:val="004A2FB2"/>
    <w:rsid w:val="004A2FE0"/>
    <w:rsid w:val="004A3287"/>
    <w:rsid w:val="004A3473"/>
    <w:rsid w:val="004A3482"/>
    <w:rsid w:val="004A3576"/>
    <w:rsid w:val="004A357B"/>
    <w:rsid w:val="004A3798"/>
    <w:rsid w:val="004A3933"/>
    <w:rsid w:val="004A3A66"/>
    <w:rsid w:val="004A3ED8"/>
    <w:rsid w:val="004A402A"/>
    <w:rsid w:val="004A46DB"/>
    <w:rsid w:val="004A47B6"/>
    <w:rsid w:val="004A4834"/>
    <w:rsid w:val="004A4845"/>
    <w:rsid w:val="004A48C6"/>
    <w:rsid w:val="004A4A15"/>
    <w:rsid w:val="004A4AC1"/>
    <w:rsid w:val="004A4C2D"/>
    <w:rsid w:val="004A4CC2"/>
    <w:rsid w:val="004A4F87"/>
    <w:rsid w:val="004A5C22"/>
    <w:rsid w:val="004A5DE1"/>
    <w:rsid w:val="004A6581"/>
    <w:rsid w:val="004A6605"/>
    <w:rsid w:val="004A67B3"/>
    <w:rsid w:val="004A67F3"/>
    <w:rsid w:val="004A68A8"/>
    <w:rsid w:val="004A6A05"/>
    <w:rsid w:val="004A6AFD"/>
    <w:rsid w:val="004A6DDD"/>
    <w:rsid w:val="004A7300"/>
    <w:rsid w:val="004A7302"/>
    <w:rsid w:val="004A7484"/>
    <w:rsid w:val="004A7551"/>
    <w:rsid w:val="004A763A"/>
    <w:rsid w:val="004A76B9"/>
    <w:rsid w:val="004A7800"/>
    <w:rsid w:val="004A7AD6"/>
    <w:rsid w:val="004A7C98"/>
    <w:rsid w:val="004A7FA7"/>
    <w:rsid w:val="004A7FC6"/>
    <w:rsid w:val="004A7FD5"/>
    <w:rsid w:val="004B0046"/>
    <w:rsid w:val="004B0253"/>
    <w:rsid w:val="004B0323"/>
    <w:rsid w:val="004B037B"/>
    <w:rsid w:val="004B05FF"/>
    <w:rsid w:val="004B0B66"/>
    <w:rsid w:val="004B0C24"/>
    <w:rsid w:val="004B0F78"/>
    <w:rsid w:val="004B1114"/>
    <w:rsid w:val="004B114D"/>
    <w:rsid w:val="004B1500"/>
    <w:rsid w:val="004B1906"/>
    <w:rsid w:val="004B1A16"/>
    <w:rsid w:val="004B1A80"/>
    <w:rsid w:val="004B1CB6"/>
    <w:rsid w:val="004B1DF7"/>
    <w:rsid w:val="004B200A"/>
    <w:rsid w:val="004B251F"/>
    <w:rsid w:val="004B2790"/>
    <w:rsid w:val="004B281E"/>
    <w:rsid w:val="004B2930"/>
    <w:rsid w:val="004B2C1D"/>
    <w:rsid w:val="004B30DE"/>
    <w:rsid w:val="004B30F6"/>
    <w:rsid w:val="004B3246"/>
    <w:rsid w:val="004B35CA"/>
    <w:rsid w:val="004B38A5"/>
    <w:rsid w:val="004B3A4F"/>
    <w:rsid w:val="004B3DF5"/>
    <w:rsid w:val="004B3E0F"/>
    <w:rsid w:val="004B3F2B"/>
    <w:rsid w:val="004B3F9D"/>
    <w:rsid w:val="004B4089"/>
    <w:rsid w:val="004B41BC"/>
    <w:rsid w:val="004B4740"/>
    <w:rsid w:val="004B4A2A"/>
    <w:rsid w:val="004B4AE1"/>
    <w:rsid w:val="004B4BFF"/>
    <w:rsid w:val="004B4F40"/>
    <w:rsid w:val="004B5252"/>
    <w:rsid w:val="004B528C"/>
    <w:rsid w:val="004B55DB"/>
    <w:rsid w:val="004B56DA"/>
    <w:rsid w:val="004B595E"/>
    <w:rsid w:val="004B64D4"/>
    <w:rsid w:val="004B65B0"/>
    <w:rsid w:val="004B66F4"/>
    <w:rsid w:val="004B696F"/>
    <w:rsid w:val="004B6AE6"/>
    <w:rsid w:val="004B6F1E"/>
    <w:rsid w:val="004B7017"/>
    <w:rsid w:val="004B7090"/>
    <w:rsid w:val="004B7110"/>
    <w:rsid w:val="004B74C1"/>
    <w:rsid w:val="004B7548"/>
    <w:rsid w:val="004B7606"/>
    <w:rsid w:val="004B78DA"/>
    <w:rsid w:val="004B791B"/>
    <w:rsid w:val="004B7A07"/>
    <w:rsid w:val="004B7D7A"/>
    <w:rsid w:val="004B7F78"/>
    <w:rsid w:val="004C0045"/>
    <w:rsid w:val="004C035B"/>
    <w:rsid w:val="004C04CD"/>
    <w:rsid w:val="004C05B3"/>
    <w:rsid w:val="004C0693"/>
    <w:rsid w:val="004C0AEA"/>
    <w:rsid w:val="004C0B33"/>
    <w:rsid w:val="004C0BD2"/>
    <w:rsid w:val="004C1259"/>
    <w:rsid w:val="004C1455"/>
    <w:rsid w:val="004C14F7"/>
    <w:rsid w:val="004C16E7"/>
    <w:rsid w:val="004C1AD8"/>
    <w:rsid w:val="004C27B7"/>
    <w:rsid w:val="004C2C32"/>
    <w:rsid w:val="004C2D32"/>
    <w:rsid w:val="004C335C"/>
    <w:rsid w:val="004C3ABA"/>
    <w:rsid w:val="004C3B4D"/>
    <w:rsid w:val="004C3BFA"/>
    <w:rsid w:val="004C3C2E"/>
    <w:rsid w:val="004C4414"/>
    <w:rsid w:val="004C44E8"/>
    <w:rsid w:val="004C46E8"/>
    <w:rsid w:val="004C4B0E"/>
    <w:rsid w:val="004C4B23"/>
    <w:rsid w:val="004C4D63"/>
    <w:rsid w:val="004C4EFD"/>
    <w:rsid w:val="004C51A1"/>
    <w:rsid w:val="004C524B"/>
    <w:rsid w:val="004C558F"/>
    <w:rsid w:val="004C570E"/>
    <w:rsid w:val="004C5754"/>
    <w:rsid w:val="004C58B7"/>
    <w:rsid w:val="004C5902"/>
    <w:rsid w:val="004C5D63"/>
    <w:rsid w:val="004C5E62"/>
    <w:rsid w:val="004C6107"/>
    <w:rsid w:val="004C635A"/>
    <w:rsid w:val="004C6393"/>
    <w:rsid w:val="004C6A29"/>
    <w:rsid w:val="004C70D9"/>
    <w:rsid w:val="004C7330"/>
    <w:rsid w:val="004C73CB"/>
    <w:rsid w:val="004C74E4"/>
    <w:rsid w:val="004C7872"/>
    <w:rsid w:val="004C7905"/>
    <w:rsid w:val="004C792C"/>
    <w:rsid w:val="004C79A7"/>
    <w:rsid w:val="004C7B76"/>
    <w:rsid w:val="004C7D99"/>
    <w:rsid w:val="004D014B"/>
    <w:rsid w:val="004D07E8"/>
    <w:rsid w:val="004D0953"/>
    <w:rsid w:val="004D09D8"/>
    <w:rsid w:val="004D0A15"/>
    <w:rsid w:val="004D0ABA"/>
    <w:rsid w:val="004D0C6D"/>
    <w:rsid w:val="004D0F2D"/>
    <w:rsid w:val="004D1468"/>
    <w:rsid w:val="004D1501"/>
    <w:rsid w:val="004D1648"/>
    <w:rsid w:val="004D17FA"/>
    <w:rsid w:val="004D1853"/>
    <w:rsid w:val="004D1950"/>
    <w:rsid w:val="004D1A6F"/>
    <w:rsid w:val="004D1BB5"/>
    <w:rsid w:val="004D1DA3"/>
    <w:rsid w:val="004D1DEC"/>
    <w:rsid w:val="004D2168"/>
    <w:rsid w:val="004D22B9"/>
    <w:rsid w:val="004D23EF"/>
    <w:rsid w:val="004D24DE"/>
    <w:rsid w:val="004D2536"/>
    <w:rsid w:val="004D2711"/>
    <w:rsid w:val="004D2B6A"/>
    <w:rsid w:val="004D2C1E"/>
    <w:rsid w:val="004D2F26"/>
    <w:rsid w:val="004D30A6"/>
    <w:rsid w:val="004D329D"/>
    <w:rsid w:val="004D3CC3"/>
    <w:rsid w:val="004D410A"/>
    <w:rsid w:val="004D4252"/>
    <w:rsid w:val="004D43C4"/>
    <w:rsid w:val="004D4812"/>
    <w:rsid w:val="004D4A0A"/>
    <w:rsid w:val="004D4BA6"/>
    <w:rsid w:val="004D4BC5"/>
    <w:rsid w:val="004D4E0F"/>
    <w:rsid w:val="004D4E93"/>
    <w:rsid w:val="004D4FEE"/>
    <w:rsid w:val="004D520C"/>
    <w:rsid w:val="004D5375"/>
    <w:rsid w:val="004D6276"/>
    <w:rsid w:val="004D64C4"/>
    <w:rsid w:val="004D666D"/>
    <w:rsid w:val="004D66C4"/>
    <w:rsid w:val="004D68A7"/>
    <w:rsid w:val="004D6B38"/>
    <w:rsid w:val="004D6D0F"/>
    <w:rsid w:val="004D6E53"/>
    <w:rsid w:val="004D6FBA"/>
    <w:rsid w:val="004D7126"/>
    <w:rsid w:val="004D71D0"/>
    <w:rsid w:val="004D7296"/>
    <w:rsid w:val="004D7AF1"/>
    <w:rsid w:val="004D7CC5"/>
    <w:rsid w:val="004E0278"/>
    <w:rsid w:val="004E0304"/>
    <w:rsid w:val="004E0385"/>
    <w:rsid w:val="004E0A67"/>
    <w:rsid w:val="004E0B0C"/>
    <w:rsid w:val="004E0FEA"/>
    <w:rsid w:val="004E120E"/>
    <w:rsid w:val="004E13AC"/>
    <w:rsid w:val="004E1431"/>
    <w:rsid w:val="004E14F7"/>
    <w:rsid w:val="004E1541"/>
    <w:rsid w:val="004E1970"/>
    <w:rsid w:val="004E19B6"/>
    <w:rsid w:val="004E1B61"/>
    <w:rsid w:val="004E1B67"/>
    <w:rsid w:val="004E1D35"/>
    <w:rsid w:val="004E1D84"/>
    <w:rsid w:val="004E1F6A"/>
    <w:rsid w:val="004E1FAF"/>
    <w:rsid w:val="004E21BD"/>
    <w:rsid w:val="004E21FC"/>
    <w:rsid w:val="004E222A"/>
    <w:rsid w:val="004E23BE"/>
    <w:rsid w:val="004E2468"/>
    <w:rsid w:val="004E25C2"/>
    <w:rsid w:val="004E2EB4"/>
    <w:rsid w:val="004E2F3E"/>
    <w:rsid w:val="004E3076"/>
    <w:rsid w:val="004E31DF"/>
    <w:rsid w:val="004E32B1"/>
    <w:rsid w:val="004E337F"/>
    <w:rsid w:val="004E3484"/>
    <w:rsid w:val="004E3797"/>
    <w:rsid w:val="004E3A65"/>
    <w:rsid w:val="004E3C2C"/>
    <w:rsid w:val="004E3D37"/>
    <w:rsid w:val="004E3E09"/>
    <w:rsid w:val="004E3E51"/>
    <w:rsid w:val="004E40C1"/>
    <w:rsid w:val="004E43AB"/>
    <w:rsid w:val="004E458E"/>
    <w:rsid w:val="004E48D9"/>
    <w:rsid w:val="004E4B06"/>
    <w:rsid w:val="004E4CC6"/>
    <w:rsid w:val="004E4E16"/>
    <w:rsid w:val="004E4E77"/>
    <w:rsid w:val="004E4FF1"/>
    <w:rsid w:val="004E5001"/>
    <w:rsid w:val="004E51C3"/>
    <w:rsid w:val="004E5203"/>
    <w:rsid w:val="004E5243"/>
    <w:rsid w:val="004E54B3"/>
    <w:rsid w:val="004E557B"/>
    <w:rsid w:val="004E55B1"/>
    <w:rsid w:val="004E568D"/>
    <w:rsid w:val="004E5833"/>
    <w:rsid w:val="004E5849"/>
    <w:rsid w:val="004E5E6B"/>
    <w:rsid w:val="004E5EB4"/>
    <w:rsid w:val="004E5EBA"/>
    <w:rsid w:val="004E602B"/>
    <w:rsid w:val="004E6071"/>
    <w:rsid w:val="004E6138"/>
    <w:rsid w:val="004E66AA"/>
    <w:rsid w:val="004E66C3"/>
    <w:rsid w:val="004E6882"/>
    <w:rsid w:val="004E6885"/>
    <w:rsid w:val="004E6A91"/>
    <w:rsid w:val="004E7389"/>
    <w:rsid w:val="004E7496"/>
    <w:rsid w:val="004E79D8"/>
    <w:rsid w:val="004E7DBA"/>
    <w:rsid w:val="004F018E"/>
    <w:rsid w:val="004F038F"/>
    <w:rsid w:val="004F08D9"/>
    <w:rsid w:val="004F08F6"/>
    <w:rsid w:val="004F0AA5"/>
    <w:rsid w:val="004F0B82"/>
    <w:rsid w:val="004F0E63"/>
    <w:rsid w:val="004F0F9E"/>
    <w:rsid w:val="004F1405"/>
    <w:rsid w:val="004F143A"/>
    <w:rsid w:val="004F18F7"/>
    <w:rsid w:val="004F1A1B"/>
    <w:rsid w:val="004F1A24"/>
    <w:rsid w:val="004F1DA9"/>
    <w:rsid w:val="004F1DD6"/>
    <w:rsid w:val="004F1E7E"/>
    <w:rsid w:val="004F1EDE"/>
    <w:rsid w:val="004F209B"/>
    <w:rsid w:val="004F2294"/>
    <w:rsid w:val="004F24EF"/>
    <w:rsid w:val="004F262A"/>
    <w:rsid w:val="004F2717"/>
    <w:rsid w:val="004F27AF"/>
    <w:rsid w:val="004F2AE5"/>
    <w:rsid w:val="004F2B78"/>
    <w:rsid w:val="004F2C18"/>
    <w:rsid w:val="004F2CFB"/>
    <w:rsid w:val="004F310F"/>
    <w:rsid w:val="004F3170"/>
    <w:rsid w:val="004F3271"/>
    <w:rsid w:val="004F3404"/>
    <w:rsid w:val="004F36A2"/>
    <w:rsid w:val="004F3894"/>
    <w:rsid w:val="004F3D2A"/>
    <w:rsid w:val="004F3FCB"/>
    <w:rsid w:val="004F4224"/>
    <w:rsid w:val="004F4227"/>
    <w:rsid w:val="004F429E"/>
    <w:rsid w:val="004F43A7"/>
    <w:rsid w:val="004F43E8"/>
    <w:rsid w:val="004F45B4"/>
    <w:rsid w:val="004F4879"/>
    <w:rsid w:val="004F4AE4"/>
    <w:rsid w:val="004F4D28"/>
    <w:rsid w:val="004F4DC5"/>
    <w:rsid w:val="004F502D"/>
    <w:rsid w:val="004F5060"/>
    <w:rsid w:val="004F516B"/>
    <w:rsid w:val="004F51F7"/>
    <w:rsid w:val="004F525A"/>
    <w:rsid w:val="004F525C"/>
    <w:rsid w:val="004F539D"/>
    <w:rsid w:val="004F5470"/>
    <w:rsid w:val="004F56C5"/>
    <w:rsid w:val="004F570E"/>
    <w:rsid w:val="004F5743"/>
    <w:rsid w:val="004F59E8"/>
    <w:rsid w:val="004F5C95"/>
    <w:rsid w:val="004F610B"/>
    <w:rsid w:val="004F631F"/>
    <w:rsid w:val="004F63E0"/>
    <w:rsid w:val="004F6788"/>
    <w:rsid w:val="004F68F0"/>
    <w:rsid w:val="004F69CA"/>
    <w:rsid w:val="004F6DB3"/>
    <w:rsid w:val="004F6E93"/>
    <w:rsid w:val="004F6F0F"/>
    <w:rsid w:val="004F7057"/>
    <w:rsid w:val="004F7131"/>
    <w:rsid w:val="004F74A1"/>
    <w:rsid w:val="004F76FA"/>
    <w:rsid w:val="004F77A5"/>
    <w:rsid w:val="004F78A9"/>
    <w:rsid w:val="004F79DC"/>
    <w:rsid w:val="004F7A81"/>
    <w:rsid w:val="004F7DD1"/>
    <w:rsid w:val="004F7E29"/>
    <w:rsid w:val="004F7EC1"/>
    <w:rsid w:val="005000C5"/>
    <w:rsid w:val="005000D7"/>
    <w:rsid w:val="00500146"/>
    <w:rsid w:val="005002FE"/>
    <w:rsid w:val="00500377"/>
    <w:rsid w:val="00500524"/>
    <w:rsid w:val="0050093F"/>
    <w:rsid w:val="00500986"/>
    <w:rsid w:val="005009F1"/>
    <w:rsid w:val="00500BA2"/>
    <w:rsid w:val="00500C99"/>
    <w:rsid w:val="0050131D"/>
    <w:rsid w:val="0050156B"/>
    <w:rsid w:val="005017F7"/>
    <w:rsid w:val="00501927"/>
    <w:rsid w:val="00501A02"/>
    <w:rsid w:val="00501AE3"/>
    <w:rsid w:val="00501DF8"/>
    <w:rsid w:val="005022B6"/>
    <w:rsid w:val="00502464"/>
    <w:rsid w:val="005024D1"/>
    <w:rsid w:val="0050282F"/>
    <w:rsid w:val="00502859"/>
    <w:rsid w:val="0050347C"/>
    <w:rsid w:val="005034D8"/>
    <w:rsid w:val="00503958"/>
    <w:rsid w:val="00503AC9"/>
    <w:rsid w:val="00503C82"/>
    <w:rsid w:val="00503E94"/>
    <w:rsid w:val="0050422C"/>
    <w:rsid w:val="00504444"/>
    <w:rsid w:val="005045DC"/>
    <w:rsid w:val="0050483F"/>
    <w:rsid w:val="00504D8F"/>
    <w:rsid w:val="0050523D"/>
    <w:rsid w:val="00505885"/>
    <w:rsid w:val="005059F2"/>
    <w:rsid w:val="00505F05"/>
    <w:rsid w:val="0050603E"/>
    <w:rsid w:val="005060D6"/>
    <w:rsid w:val="005060D7"/>
    <w:rsid w:val="005060D9"/>
    <w:rsid w:val="00506517"/>
    <w:rsid w:val="00506520"/>
    <w:rsid w:val="0050684A"/>
    <w:rsid w:val="005069A1"/>
    <w:rsid w:val="00506BF8"/>
    <w:rsid w:val="00507337"/>
    <w:rsid w:val="005073E7"/>
    <w:rsid w:val="00507537"/>
    <w:rsid w:val="005075E6"/>
    <w:rsid w:val="00507870"/>
    <w:rsid w:val="005078C0"/>
    <w:rsid w:val="00507999"/>
    <w:rsid w:val="00507C31"/>
    <w:rsid w:val="00507D6E"/>
    <w:rsid w:val="00507F2E"/>
    <w:rsid w:val="00510172"/>
    <w:rsid w:val="005105CA"/>
    <w:rsid w:val="005106DE"/>
    <w:rsid w:val="00510C20"/>
    <w:rsid w:val="00510C68"/>
    <w:rsid w:val="00510EC2"/>
    <w:rsid w:val="005112B5"/>
    <w:rsid w:val="0051189D"/>
    <w:rsid w:val="005118AB"/>
    <w:rsid w:val="00511944"/>
    <w:rsid w:val="00511B88"/>
    <w:rsid w:val="00511BC5"/>
    <w:rsid w:val="00511D15"/>
    <w:rsid w:val="00511D58"/>
    <w:rsid w:val="00511DA4"/>
    <w:rsid w:val="00512187"/>
    <w:rsid w:val="00512334"/>
    <w:rsid w:val="0051258F"/>
    <w:rsid w:val="00512598"/>
    <w:rsid w:val="00512680"/>
    <w:rsid w:val="00512715"/>
    <w:rsid w:val="0051281A"/>
    <w:rsid w:val="00512A10"/>
    <w:rsid w:val="00512F42"/>
    <w:rsid w:val="0051302C"/>
    <w:rsid w:val="005130C7"/>
    <w:rsid w:val="005130DC"/>
    <w:rsid w:val="00513106"/>
    <w:rsid w:val="005131B6"/>
    <w:rsid w:val="00513487"/>
    <w:rsid w:val="005136FD"/>
    <w:rsid w:val="0051372D"/>
    <w:rsid w:val="00513839"/>
    <w:rsid w:val="00513940"/>
    <w:rsid w:val="005139F4"/>
    <w:rsid w:val="00513C34"/>
    <w:rsid w:val="00513E46"/>
    <w:rsid w:val="00513FC1"/>
    <w:rsid w:val="005147FA"/>
    <w:rsid w:val="00514B0A"/>
    <w:rsid w:val="00514B12"/>
    <w:rsid w:val="00514BA9"/>
    <w:rsid w:val="00514D21"/>
    <w:rsid w:val="00514E82"/>
    <w:rsid w:val="00514FA6"/>
    <w:rsid w:val="0051504B"/>
    <w:rsid w:val="005151FD"/>
    <w:rsid w:val="00515279"/>
    <w:rsid w:val="005153F3"/>
    <w:rsid w:val="00515548"/>
    <w:rsid w:val="005156A1"/>
    <w:rsid w:val="005159CA"/>
    <w:rsid w:val="00515D71"/>
    <w:rsid w:val="00515DAA"/>
    <w:rsid w:val="00515E4F"/>
    <w:rsid w:val="0051600D"/>
    <w:rsid w:val="00516151"/>
    <w:rsid w:val="0051625E"/>
    <w:rsid w:val="005162BF"/>
    <w:rsid w:val="005167E4"/>
    <w:rsid w:val="005168C5"/>
    <w:rsid w:val="00516B66"/>
    <w:rsid w:val="00516F0A"/>
    <w:rsid w:val="00517116"/>
    <w:rsid w:val="00517308"/>
    <w:rsid w:val="0051760E"/>
    <w:rsid w:val="005176CA"/>
    <w:rsid w:val="00517AB0"/>
    <w:rsid w:val="00520136"/>
    <w:rsid w:val="0052049C"/>
    <w:rsid w:val="005205A5"/>
    <w:rsid w:val="005205E2"/>
    <w:rsid w:val="005209C6"/>
    <w:rsid w:val="00520AE2"/>
    <w:rsid w:val="00520C07"/>
    <w:rsid w:val="00520D2E"/>
    <w:rsid w:val="005210FD"/>
    <w:rsid w:val="00521218"/>
    <w:rsid w:val="005216E1"/>
    <w:rsid w:val="0052184E"/>
    <w:rsid w:val="00521A11"/>
    <w:rsid w:val="00521A80"/>
    <w:rsid w:val="00521ACD"/>
    <w:rsid w:val="00521AE3"/>
    <w:rsid w:val="00521CB0"/>
    <w:rsid w:val="00521E57"/>
    <w:rsid w:val="00521EAD"/>
    <w:rsid w:val="005220A9"/>
    <w:rsid w:val="0052245B"/>
    <w:rsid w:val="0052261E"/>
    <w:rsid w:val="005227AB"/>
    <w:rsid w:val="00522D3B"/>
    <w:rsid w:val="00523092"/>
    <w:rsid w:val="00523130"/>
    <w:rsid w:val="005231D0"/>
    <w:rsid w:val="005232D1"/>
    <w:rsid w:val="00523578"/>
    <w:rsid w:val="005236EC"/>
    <w:rsid w:val="005239AF"/>
    <w:rsid w:val="00523A2E"/>
    <w:rsid w:val="00523D1C"/>
    <w:rsid w:val="00523E68"/>
    <w:rsid w:val="0052405D"/>
    <w:rsid w:val="0052415C"/>
    <w:rsid w:val="005243EB"/>
    <w:rsid w:val="005245FA"/>
    <w:rsid w:val="00524776"/>
    <w:rsid w:val="00524D98"/>
    <w:rsid w:val="00524F23"/>
    <w:rsid w:val="00524FB5"/>
    <w:rsid w:val="00524FE8"/>
    <w:rsid w:val="00525067"/>
    <w:rsid w:val="00525250"/>
    <w:rsid w:val="0052531B"/>
    <w:rsid w:val="0052543D"/>
    <w:rsid w:val="0052580E"/>
    <w:rsid w:val="005258CF"/>
    <w:rsid w:val="00525A05"/>
    <w:rsid w:val="00525B55"/>
    <w:rsid w:val="00525E70"/>
    <w:rsid w:val="00525FF6"/>
    <w:rsid w:val="005260A0"/>
    <w:rsid w:val="0052638D"/>
    <w:rsid w:val="00526565"/>
    <w:rsid w:val="00526763"/>
    <w:rsid w:val="00526868"/>
    <w:rsid w:val="005268BD"/>
    <w:rsid w:val="00526FF8"/>
    <w:rsid w:val="0052746F"/>
    <w:rsid w:val="00527545"/>
    <w:rsid w:val="00527579"/>
    <w:rsid w:val="0052765E"/>
    <w:rsid w:val="005276FF"/>
    <w:rsid w:val="00527BA1"/>
    <w:rsid w:val="00527CD4"/>
    <w:rsid w:val="00527D6C"/>
    <w:rsid w:val="00527F05"/>
    <w:rsid w:val="0053027B"/>
    <w:rsid w:val="00530358"/>
    <w:rsid w:val="0053048C"/>
    <w:rsid w:val="00530521"/>
    <w:rsid w:val="005305E2"/>
    <w:rsid w:val="00530819"/>
    <w:rsid w:val="005308F3"/>
    <w:rsid w:val="0053096D"/>
    <w:rsid w:val="005309C4"/>
    <w:rsid w:val="00530F9B"/>
    <w:rsid w:val="00531400"/>
    <w:rsid w:val="0053142D"/>
    <w:rsid w:val="005315F2"/>
    <w:rsid w:val="005319B1"/>
    <w:rsid w:val="00531BCD"/>
    <w:rsid w:val="00531FD5"/>
    <w:rsid w:val="005321BB"/>
    <w:rsid w:val="005323F5"/>
    <w:rsid w:val="00532580"/>
    <w:rsid w:val="005326D2"/>
    <w:rsid w:val="00532C12"/>
    <w:rsid w:val="00532C2E"/>
    <w:rsid w:val="00532EB7"/>
    <w:rsid w:val="00533004"/>
    <w:rsid w:val="005331C2"/>
    <w:rsid w:val="00533341"/>
    <w:rsid w:val="0053390F"/>
    <w:rsid w:val="00533C08"/>
    <w:rsid w:val="00533CE2"/>
    <w:rsid w:val="005340EA"/>
    <w:rsid w:val="00534518"/>
    <w:rsid w:val="00534A41"/>
    <w:rsid w:val="00534A60"/>
    <w:rsid w:val="00534CEE"/>
    <w:rsid w:val="00534E6B"/>
    <w:rsid w:val="00534FB5"/>
    <w:rsid w:val="00535423"/>
    <w:rsid w:val="00535593"/>
    <w:rsid w:val="00535999"/>
    <w:rsid w:val="00535AF5"/>
    <w:rsid w:val="00535BE1"/>
    <w:rsid w:val="00535E1E"/>
    <w:rsid w:val="00536381"/>
    <w:rsid w:val="0053649F"/>
    <w:rsid w:val="00536571"/>
    <w:rsid w:val="00536722"/>
    <w:rsid w:val="00536BEB"/>
    <w:rsid w:val="00536C79"/>
    <w:rsid w:val="00537009"/>
    <w:rsid w:val="00537117"/>
    <w:rsid w:val="005373DE"/>
    <w:rsid w:val="00537919"/>
    <w:rsid w:val="00537A57"/>
    <w:rsid w:val="00537AEC"/>
    <w:rsid w:val="00537D88"/>
    <w:rsid w:val="00537F89"/>
    <w:rsid w:val="005401B7"/>
    <w:rsid w:val="005403CC"/>
    <w:rsid w:val="00540D1E"/>
    <w:rsid w:val="00540D50"/>
    <w:rsid w:val="0054116D"/>
    <w:rsid w:val="00541352"/>
    <w:rsid w:val="005413DC"/>
    <w:rsid w:val="005414CA"/>
    <w:rsid w:val="00541566"/>
    <w:rsid w:val="00541709"/>
    <w:rsid w:val="00541828"/>
    <w:rsid w:val="00541F6E"/>
    <w:rsid w:val="0054212B"/>
    <w:rsid w:val="00542475"/>
    <w:rsid w:val="0054247C"/>
    <w:rsid w:val="00542685"/>
    <w:rsid w:val="005426A4"/>
    <w:rsid w:val="005426F5"/>
    <w:rsid w:val="00542719"/>
    <w:rsid w:val="00542988"/>
    <w:rsid w:val="0054298A"/>
    <w:rsid w:val="00542E40"/>
    <w:rsid w:val="005432E0"/>
    <w:rsid w:val="0054340F"/>
    <w:rsid w:val="00543618"/>
    <w:rsid w:val="0054376E"/>
    <w:rsid w:val="005437FA"/>
    <w:rsid w:val="00543A68"/>
    <w:rsid w:val="005441A2"/>
    <w:rsid w:val="00544279"/>
    <w:rsid w:val="00544396"/>
    <w:rsid w:val="005446D1"/>
    <w:rsid w:val="00544C28"/>
    <w:rsid w:val="00544CEE"/>
    <w:rsid w:val="00544D4F"/>
    <w:rsid w:val="00544DA1"/>
    <w:rsid w:val="00545264"/>
    <w:rsid w:val="0054530D"/>
    <w:rsid w:val="00545501"/>
    <w:rsid w:val="00545503"/>
    <w:rsid w:val="00545768"/>
    <w:rsid w:val="005457C2"/>
    <w:rsid w:val="005458F9"/>
    <w:rsid w:val="00545F53"/>
    <w:rsid w:val="005460A4"/>
    <w:rsid w:val="00546111"/>
    <w:rsid w:val="00546311"/>
    <w:rsid w:val="0054649A"/>
    <w:rsid w:val="00546511"/>
    <w:rsid w:val="00546522"/>
    <w:rsid w:val="005465A8"/>
    <w:rsid w:val="005469E7"/>
    <w:rsid w:val="00546B17"/>
    <w:rsid w:val="00546C9E"/>
    <w:rsid w:val="00546D1C"/>
    <w:rsid w:val="00546E91"/>
    <w:rsid w:val="00546F1B"/>
    <w:rsid w:val="00547033"/>
    <w:rsid w:val="005470BD"/>
    <w:rsid w:val="005475E1"/>
    <w:rsid w:val="005476A3"/>
    <w:rsid w:val="00547B4B"/>
    <w:rsid w:val="00547D16"/>
    <w:rsid w:val="00547EEA"/>
    <w:rsid w:val="005503B5"/>
    <w:rsid w:val="0055076D"/>
    <w:rsid w:val="00550890"/>
    <w:rsid w:val="00550F95"/>
    <w:rsid w:val="005513E4"/>
    <w:rsid w:val="005519C7"/>
    <w:rsid w:val="00551C82"/>
    <w:rsid w:val="00551E7D"/>
    <w:rsid w:val="00551EA8"/>
    <w:rsid w:val="005520A8"/>
    <w:rsid w:val="0055216F"/>
    <w:rsid w:val="005526A9"/>
    <w:rsid w:val="005526AE"/>
    <w:rsid w:val="005526F3"/>
    <w:rsid w:val="005528FF"/>
    <w:rsid w:val="00552B71"/>
    <w:rsid w:val="00552CB0"/>
    <w:rsid w:val="00552CD8"/>
    <w:rsid w:val="00552ED9"/>
    <w:rsid w:val="00553156"/>
    <w:rsid w:val="005531BC"/>
    <w:rsid w:val="00553398"/>
    <w:rsid w:val="0055356C"/>
    <w:rsid w:val="005537E8"/>
    <w:rsid w:val="0055382D"/>
    <w:rsid w:val="0055385A"/>
    <w:rsid w:val="005538A7"/>
    <w:rsid w:val="005538E7"/>
    <w:rsid w:val="00553A41"/>
    <w:rsid w:val="00553BE8"/>
    <w:rsid w:val="00553D30"/>
    <w:rsid w:val="00553E91"/>
    <w:rsid w:val="0055432A"/>
    <w:rsid w:val="00554700"/>
    <w:rsid w:val="00554748"/>
    <w:rsid w:val="0055481A"/>
    <w:rsid w:val="005548F4"/>
    <w:rsid w:val="005549AD"/>
    <w:rsid w:val="00554C08"/>
    <w:rsid w:val="00554F92"/>
    <w:rsid w:val="00555096"/>
    <w:rsid w:val="005550EC"/>
    <w:rsid w:val="00555561"/>
    <w:rsid w:val="005555E4"/>
    <w:rsid w:val="0055598E"/>
    <w:rsid w:val="00555A7D"/>
    <w:rsid w:val="00555ACB"/>
    <w:rsid w:val="00555B6B"/>
    <w:rsid w:val="00555C10"/>
    <w:rsid w:val="00555C37"/>
    <w:rsid w:val="00555F53"/>
    <w:rsid w:val="00555FB3"/>
    <w:rsid w:val="00556138"/>
    <w:rsid w:val="005562D9"/>
    <w:rsid w:val="005562DD"/>
    <w:rsid w:val="00556600"/>
    <w:rsid w:val="00556742"/>
    <w:rsid w:val="00556973"/>
    <w:rsid w:val="00556BE0"/>
    <w:rsid w:val="0055709A"/>
    <w:rsid w:val="0055722E"/>
    <w:rsid w:val="0055748C"/>
    <w:rsid w:val="005575AE"/>
    <w:rsid w:val="0055767B"/>
    <w:rsid w:val="00557910"/>
    <w:rsid w:val="005579FB"/>
    <w:rsid w:val="00557A5A"/>
    <w:rsid w:val="00557B48"/>
    <w:rsid w:val="00557BCB"/>
    <w:rsid w:val="00557CE0"/>
    <w:rsid w:val="0056000C"/>
    <w:rsid w:val="005600E1"/>
    <w:rsid w:val="0056047B"/>
    <w:rsid w:val="005606C6"/>
    <w:rsid w:val="00560714"/>
    <w:rsid w:val="005609FB"/>
    <w:rsid w:val="00560A1E"/>
    <w:rsid w:val="00560AC6"/>
    <w:rsid w:val="00560B41"/>
    <w:rsid w:val="00560BCF"/>
    <w:rsid w:val="00560F34"/>
    <w:rsid w:val="00560FD1"/>
    <w:rsid w:val="00561162"/>
    <w:rsid w:val="0056160F"/>
    <w:rsid w:val="0056162A"/>
    <w:rsid w:val="005616A3"/>
    <w:rsid w:val="00561A54"/>
    <w:rsid w:val="00561F45"/>
    <w:rsid w:val="00561F84"/>
    <w:rsid w:val="0056216A"/>
    <w:rsid w:val="00562402"/>
    <w:rsid w:val="005625E9"/>
    <w:rsid w:val="005628C8"/>
    <w:rsid w:val="00562A3E"/>
    <w:rsid w:val="00562C17"/>
    <w:rsid w:val="00562C50"/>
    <w:rsid w:val="00562F1A"/>
    <w:rsid w:val="00563439"/>
    <w:rsid w:val="005635F6"/>
    <w:rsid w:val="005639C3"/>
    <w:rsid w:val="00563D1B"/>
    <w:rsid w:val="0056408E"/>
    <w:rsid w:val="005641AA"/>
    <w:rsid w:val="005641D2"/>
    <w:rsid w:val="005644A3"/>
    <w:rsid w:val="0056467C"/>
    <w:rsid w:val="0056494A"/>
    <w:rsid w:val="00564C63"/>
    <w:rsid w:val="00564CA9"/>
    <w:rsid w:val="00564CEB"/>
    <w:rsid w:val="00564DB8"/>
    <w:rsid w:val="00565026"/>
    <w:rsid w:val="005651BF"/>
    <w:rsid w:val="0056533B"/>
    <w:rsid w:val="00565431"/>
    <w:rsid w:val="0056558B"/>
    <w:rsid w:val="00565835"/>
    <w:rsid w:val="005659A7"/>
    <w:rsid w:val="00565C1A"/>
    <w:rsid w:val="00565DC6"/>
    <w:rsid w:val="00566200"/>
    <w:rsid w:val="00566369"/>
    <w:rsid w:val="005663C6"/>
    <w:rsid w:val="00566434"/>
    <w:rsid w:val="005664BD"/>
    <w:rsid w:val="00566540"/>
    <w:rsid w:val="00566593"/>
    <w:rsid w:val="00566F32"/>
    <w:rsid w:val="00566F86"/>
    <w:rsid w:val="00567902"/>
    <w:rsid w:val="00570174"/>
    <w:rsid w:val="005701AF"/>
    <w:rsid w:val="00570446"/>
    <w:rsid w:val="0057067C"/>
    <w:rsid w:val="0057070F"/>
    <w:rsid w:val="00570742"/>
    <w:rsid w:val="00570CFE"/>
    <w:rsid w:val="00570E8B"/>
    <w:rsid w:val="00570FDB"/>
    <w:rsid w:val="00570FFB"/>
    <w:rsid w:val="005719B1"/>
    <w:rsid w:val="00571D8B"/>
    <w:rsid w:val="00571EA2"/>
    <w:rsid w:val="005722E9"/>
    <w:rsid w:val="0057237D"/>
    <w:rsid w:val="005723A5"/>
    <w:rsid w:val="005723FD"/>
    <w:rsid w:val="00572A20"/>
    <w:rsid w:val="00572A69"/>
    <w:rsid w:val="00572A7C"/>
    <w:rsid w:val="00572A99"/>
    <w:rsid w:val="00572B03"/>
    <w:rsid w:val="00573137"/>
    <w:rsid w:val="00573203"/>
    <w:rsid w:val="00573518"/>
    <w:rsid w:val="005737B5"/>
    <w:rsid w:val="00573A6C"/>
    <w:rsid w:val="00573D62"/>
    <w:rsid w:val="00573E1D"/>
    <w:rsid w:val="005748C0"/>
    <w:rsid w:val="005748EE"/>
    <w:rsid w:val="00574AAE"/>
    <w:rsid w:val="00574AE3"/>
    <w:rsid w:val="00574B13"/>
    <w:rsid w:val="0057532F"/>
    <w:rsid w:val="00575475"/>
    <w:rsid w:val="00575479"/>
    <w:rsid w:val="00575961"/>
    <w:rsid w:val="00576581"/>
    <w:rsid w:val="0057659C"/>
    <w:rsid w:val="0057688E"/>
    <w:rsid w:val="00576B68"/>
    <w:rsid w:val="005770C6"/>
    <w:rsid w:val="00577229"/>
    <w:rsid w:val="00577407"/>
    <w:rsid w:val="00577506"/>
    <w:rsid w:val="00577812"/>
    <w:rsid w:val="00577D65"/>
    <w:rsid w:val="00577FAD"/>
    <w:rsid w:val="00580008"/>
    <w:rsid w:val="005802BA"/>
    <w:rsid w:val="005803C7"/>
    <w:rsid w:val="0058043C"/>
    <w:rsid w:val="0058077D"/>
    <w:rsid w:val="00580E12"/>
    <w:rsid w:val="00581103"/>
    <w:rsid w:val="00581156"/>
    <w:rsid w:val="0058171B"/>
    <w:rsid w:val="005819EA"/>
    <w:rsid w:val="00581DA4"/>
    <w:rsid w:val="0058245D"/>
    <w:rsid w:val="00582813"/>
    <w:rsid w:val="00582851"/>
    <w:rsid w:val="005830C1"/>
    <w:rsid w:val="005832FF"/>
    <w:rsid w:val="005835D2"/>
    <w:rsid w:val="005837FA"/>
    <w:rsid w:val="00583922"/>
    <w:rsid w:val="00583F30"/>
    <w:rsid w:val="0058403D"/>
    <w:rsid w:val="0058416E"/>
    <w:rsid w:val="0058455C"/>
    <w:rsid w:val="0058461D"/>
    <w:rsid w:val="00584822"/>
    <w:rsid w:val="00584888"/>
    <w:rsid w:val="005848D0"/>
    <w:rsid w:val="0058495E"/>
    <w:rsid w:val="00584D33"/>
    <w:rsid w:val="00584EE9"/>
    <w:rsid w:val="00584FB7"/>
    <w:rsid w:val="005853E6"/>
    <w:rsid w:val="0058547C"/>
    <w:rsid w:val="005854A2"/>
    <w:rsid w:val="00585599"/>
    <w:rsid w:val="005856A6"/>
    <w:rsid w:val="00585821"/>
    <w:rsid w:val="00585936"/>
    <w:rsid w:val="00585C9A"/>
    <w:rsid w:val="00585E00"/>
    <w:rsid w:val="00585F36"/>
    <w:rsid w:val="00585F5F"/>
    <w:rsid w:val="005861A3"/>
    <w:rsid w:val="005865A9"/>
    <w:rsid w:val="00586627"/>
    <w:rsid w:val="00586771"/>
    <w:rsid w:val="00586854"/>
    <w:rsid w:val="005868FC"/>
    <w:rsid w:val="00586952"/>
    <w:rsid w:val="005874AE"/>
    <w:rsid w:val="00587798"/>
    <w:rsid w:val="005877C7"/>
    <w:rsid w:val="00587A72"/>
    <w:rsid w:val="00587A7F"/>
    <w:rsid w:val="00587D14"/>
    <w:rsid w:val="00590162"/>
    <w:rsid w:val="005909E3"/>
    <w:rsid w:val="00590B03"/>
    <w:rsid w:val="00590C61"/>
    <w:rsid w:val="00591017"/>
    <w:rsid w:val="0059107F"/>
    <w:rsid w:val="0059135A"/>
    <w:rsid w:val="00591399"/>
    <w:rsid w:val="00591439"/>
    <w:rsid w:val="00591499"/>
    <w:rsid w:val="005916D6"/>
    <w:rsid w:val="0059174B"/>
    <w:rsid w:val="00591D84"/>
    <w:rsid w:val="00591F08"/>
    <w:rsid w:val="00592696"/>
    <w:rsid w:val="0059271D"/>
    <w:rsid w:val="00592A39"/>
    <w:rsid w:val="00592A7B"/>
    <w:rsid w:val="00592CF2"/>
    <w:rsid w:val="00592CF7"/>
    <w:rsid w:val="005933B4"/>
    <w:rsid w:val="0059357B"/>
    <w:rsid w:val="0059365F"/>
    <w:rsid w:val="0059420E"/>
    <w:rsid w:val="0059428A"/>
    <w:rsid w:val="00594385"/>
    <w:rsid w:val="0059459A"/>
    <w:rsid w:val="00594847"/>
    <w:rsid w:val="0059485A"/>
    <w:rsid w:val="005948F8"/>
    <w:rsid w:val="0059495E"/>
    <w:rsid w:val="00594AC7"/>
    <w:rsid w:val="00594B11"/>
    <w:rsid w:val="00594CBB"/>
    <w:rsid w:val="00594CC8"/>
    <w:rsid w:val="00594CF1"/>
    <w:rsid w:val="00594E9A"/>
    <w:rsid w:val="00594F35"/>
    <w:rsid w:val="005950C9"/>
    <w:rsid w:val="00595769"/>
    <w:rsid w:val="0059598A"/>
    <w:rsid w:val="00595DC3"/>
    <w:rsid w:val="005961FE"/>
    <w:rsid w:val="00596392"/>
    <w:rsid w:val="005964D7"/>
    <w:rsid w:val="00596567"/>
    <w:rsid w:val="005967BB"/>
    <w:rsid w:val="0059697F"/>
    <w:rsid w:val="00596B43"/>
    <w:rsid w:val="00596B94"/>
    <w:rsid w:val="0059736C"/>
    <w:rsid w:val="00597629"/>
    <w:rsid w:val="0059775A"/>
    <w:rsid w:val="0059786D"/>
    <w:rsid w:val="005978FD"/>
    <w:rsid w:val="00597947"/>
    <w:rsid w:val="00597A1A"/>
    <w:rsid w:val="00597A70"/>
    <w:rsid w:val="00597DBA"/>
    <w:rsid w:val="00597DDC"/>
    <w:rsid w:val="005A0002"/>
    <w:rsid w:val="005A0232"/>
    <w:rsid w:val="005A0834"/>
    <w:rsid w:val="005A08AC"/>
    <w:rsid w:val="005A098A"/>
    <w:rsid w:val="005A0A7B"/>
    <w:rsid w:val="005A102E"/>
    <w:rsid w:val="005A110A"/>
    <w:rsid w:val="005A14B1"/>
    <w:rsid w:val="005A15C0"/>
    <w:rsid w:val="005A16E6"/>
    <w:rsid w:val="005A16FE"/>
    <w:rsid w:val="005A1759"/>
    <w:rsid w:val="005A17E4"/>
    <w:rsid w:val="005A1BAF"/>
    <w:rsid w:val="005A1EB4"/>
    <w:rsid w:val="005A22BF"/>
    <w:rsid w:val="005A234B"/>
    <w:rsid w:val="005A2372"/>
    <w:rsid w:val="005A2611"/>
    <w:rsid w:val="005A2726"/>
    <w:rsid w:val="005A2806"/>
    <w:rsid w:val="005A28A3"/>
    <w:rsid w:val="005A2A94"/>
    <w:rsid w:val="005A2C2E"/>
    <w:rsid w:val="005A2F3A"/>
    <w:rsid w:val="005A301A"/>
    <w:rsid w:val="005A302C"/>
    <w:rsid w:val="005A3211"/>
    <w:rsid w:val="005A33EB"/>
    <w:rsid w:val="005A3450"/>
    <w:rsid w:val="005A3498"/>
    <w:rsid w:val="005A34AC"/>
    <w:rsid w:val="005A3618"/>
    <w:rsid w:val="005A36EC"/>
    <w:rsid w:val="005A37C4"/>
    <w:rsid w:val="005A3CFD"/>
    <w:rsid w:val="005A400A"/>
    <w:rsid w:val="005A4159"/>
    <w:rsid w:val="005A41EC"/>
    <w:rsid w:val="005A4264"/>
    <w:rsid w:val="005A4665"/>
    <w:rsid w:val="005A4AE2"/>
    <w:rsid w:val="005A4C2D"/>
    <w:rsid w:val="005A4FBB"/>
    <w:rsid w:val="005A5187"/>
    <w:rsid w:val="005A5261"/>
    <w:rsid w:val="005A56FE"/>
    <w:rsid w:val="005A5791"/>
    <w:rsid w:val="005A5B5B"/>
    <w:rsid w:val="005A5E00"/>
    <w:rsid w:val="005A6311"/>
    <w:rsid w:val="005A64FF"/>
    <w:rsid w:val="005A6511"/>
    <w:rsid w:val="005A66D9"/>
    <w:rsid w:val="005A672E"/>
    <w:rsid w:val="005A68CB"/>
    <w:rsid w:val="005A72D8"/>
    <w:rsid w:val="005A7365"/>
    <w:rsid w:val="005A73B9"/>
    <w:rsid w:val="005A7411"/>
    <w:rsid w:val="005A7467"/>
    <w:rsid w:val="005A7869"/>
    <w:rsid w:val="005A79AF"/>
    <w:rsid w:val="005A7CD7"/>
    <w:rsid w:val="005A7CE6"/>
    <w:rsid w:val="005A7D02"/>
    <w:rsid w:val="005A7E54"/>
    <w:rsid w:val="005B0093"/>
    <w:rsid w:val="005B0122"/>
    <w:rsid w:val="005B0171"/>
    <w:rsid w:val="005B031A"/>
    <w:rsid w:val="005B03B6"/>
    <w:rsid w:val="005B0406"/>
    <w:rsid w:val="005B05B2"/>
    <w:rsid w:val="005B0760"/>
    <w:rsid w:val="005B084D"/>
    <w:rsid w:val="005B0AEE"/>
    <w:rsid w:val="005B0B40"/>
    <w:rsid w:val="005B0D80"/>
    <w:rsid w:val="005B0FBC"/>
    <w:rsid w:val="005B1074"/>
    <w:rsid w:val="005B162A"/>
    <w:rsid w:val="005B1B92"/>
    <w:rsid w:val="005B1C8A"/>
    <w:rsid w:val="005B1CC6"/>
    <w:rsid w:val="005B1CFC"/>
    <w:rsid w:val="005B1E26"/>
    <w:rsid w:val="005B1E2C"/>
    <w:rsid w:val="005B2191"/>
    <w:rsid w:val="005B2291"/>
    <w:rsid w:val="005B2303"/>
    <w:rsid w:val="005B242F"/>
    <w:rsid w:val="005B28B3"/>
    <w:rsid w:val="005B28C4"/>
    <w:rsid w:val="005B2FD2"/>
    <w:rsid w:val="005B300F"/>
    <w:rsid w:val="005B302F"/>
    <w:rsid w:val="005B33DA"/>
    <w:rsid w:val="005B3A16"/>
    <w:rsid w:val="005B3A4D"/>
    <w:rsid w:val="005B3D2B"/>
    <w:rsid w:val="005B40A4"/>
    <w:rsid w:val="005B4545"/>
    <w:rsid w:val="005B4B46"/>
    <w:rsid w:val="005B4CBC"/>
    <w:rsid w:val="005B4F43"/>
    <w:rsid w:val="005B4FC2"/>
    <w:rsid w:val="005B520C"/>
    <w:rsid w:val="005B5662"/>
    <w:rsid w:val="005B5698"/>
    <w:rsid w:val="005B5AD8"/>
    <w:rsid w:val="005B5C30"/>
    <w:rsid w:val="005B5F36"/>
    <w:rsid w:val="005B60B6"/>
    <w:rsid w:val="005B61EF"/>
    <w:rsid w:val="005B62E1"/>
    <w:rsid w:val="005B63B1"/>
    <w:rsid w:val="005B63E5"/>
    <w:rsid w:val="005B6561"/>
    <w:rsid w:val="005B65D7"/>
    <w:rsid w:val="005B6A6A"/>
    <w:rsid w:val="005B6AAB"/>
    <w:rsid w:val="005B6CD0"/>
    <w:rsid w:val="005B6F57"/>
    <w:rsid w:val="005B718A"/>
    <w:rsid w:val="005B7A05"/>
    <w:rsid w:val="005B7B5D"/>
    <w:rsid w:val="005B7DA7"/>
    <w:rsid w:val="005B7E33"/>
    <w:rsid w:val="005B7EDF"/>
    <w:rsid w:val="005C0339"/>
    <w:rsid w:val="005C034A"/>
    <w:rsid w:val="005C03F4"/>
    <w:rsid w:val="005C045A"/>
    <w:rsid w:val="005C0628"/>
    <w:rsid w:val="005C066D"/>
    <w:rsid w:val="005C09A6"/>
    <w:rsid w:val="005C09FE"/>
    <w:rsid w:val="005C0C17"/>
    <w:rsid w:val="005C0CF3"/>
    <w:rsid w:val="005C0E05"/>
    <w:rsid w:val="005C0F18"/>
    <w:rsid w:val="005C105E"/>
    <w:rsid w:val="005C11A3"/>
    <w:rsid w:val="005C1439"/>
    <w:rsid w:val="005C172D"/>
    <w:rsid w:val="005C1C99"/>
    <w:rsid w:val="005C203F"/>
    <w:rsid w:val="005C2066"/>
    <w:rsid w:val="005C2724"/>
    <w:rsid w:val="005C289C"/>
    <w:rsid w:val="005C2A34"/>
    <w:rsid w:val="005C2D98"/>
    <w:rsid w:val="005C2F50"/>
    <w:rsid w:val="005C309E"/>
    <w:rsid w:val="005C3222"/>
    <w:rsid w:val="005C3415"/>
    <w:rsid w:val="005C3451"/>
    <w:rsid w:val="005C36B9"/>
    <w:rsid w:val="005C36C2"/>
    <w:rsid w:val="005C3C94"/>
    <w:rsid w:val="005C3CBA"/>
    <w:rsid w:val="005C473D"/>
    <w:rsid w:val="005C47AD"/>
    <w:rsid w:val="005C4930"/>
    <w:rsid w:val="005C4AC5"/>
    <w:rsid w:val="005C4E15"/>
    <w:rsid w:val="005C5164"/>
    <w:rsid w:val="005C5492"/>
    <w:rsid w:val="005C5521"/>
    <w:rsid w:val="005C5582"/>
    <w:rsid w:val="005C559C"/>
    <w:rsid w:val="005C5981"/>
    <w:rsid w:val="005C59EA"/>
    <w:rsid w:val="005C5D9B"/>
    <w:rsid w:val="005C5EB5"/>
    <w:rsid w:val="005C61DD"/>
    <w:rsid w:val="005C6218"/>
    <w:rsid w:val="005C6515"/>
    <w:rsid w:val="005C6917"/>
    <w:rsid w:val="005C6A1E"/>
    <w:rsid w:val="005C6AA6"/>
    <w:rsid w:val="005C6D01"/>
    <w:rsid w:val="005C76E9"/>
    <w:rsid w:val="005C7B9B"/>
    <w:rsid w:val="005C7BCD"/>
    <w:rsid w:val="005C7D01"/>
    <w:rsid w:val="005D0029"/>
    <w:rsid w:val="005D004B"/>
    <w:rsid w:val="005D07C2"/>
    <w:rsid w:val="005D0867"/>
    <w:rsid w:val="005D0BEC"/>
    <w:rsid w:val="005D0C58"/>
    <w:rsid w:val="005D0CA5"/>
    <w:rsid w:val="005D0D1F"/>
    <w:rsid w:val="005D0F92"/>
    <w:rsid w:val="005D16F7"/>
    <w:rsid w:val="005D1925"/>
    <w:rsid w:val="005D1ACB"/>
    <w:rsid w:val="005D2004"/>
    <w:rsid w:val="005D209D"/>
    <w:rsid w:val="005D2166"/>
    <w:rsid w:val="005D2359"/>
    <w:rsid w:val="005D23BC"/>
    <w:rsid w:val="005D28F4"/>
    <w:rsid w:val="005D2974"/>
    <w:rsid w:val="005D29DA"/>
    <w:rsid w:val="005D2A4F"/>
    <w:rsid w:val="005D2B83"/>
    <w:rsid w:val="005D2D8C"/>
    <w:rsid w:val="005D31DD"/>
    <w:rsid w:val="005D338C"/>
    <w:rsid w:val="005D352A"/>
    <w:rsid w:val="005D3997"/>
    <w:rsid w:val="005D39E6"/>
    <w:rsid w:val="005D3AB7"/>
    <w:rsid w:val="005D3C6A"/>
    <w:rsid w:val="005D3D23"/>
    <w:rsid w:val="005D43E2"/>
    <w:rsid w:val="005D4576"/>
    <w:rsid w:val="005D45BB"/>
    <w:rsid w:val="005D465C"/>
    <w:rsid w:val="005D4A6E"/>
    <w:rsid w:val="005D4EC4"/>
    <w:rsid w:val="005D4FDC"/>
    <w:rsid w:val="005D5078"/>
    <w:rsid w:val="005D54D5"/>
    <w:rsid w:val="005D57DA"/>
    <w:rsid w:val="005D5A65"/>
    <w:rsid w:val="005D5AA1"/>
    <w:rsid w:val="005D5DAD"/>
    <w:rsid w:val="005D5FD9"/>
    <w:rsid w:val="005D606D"/>
    <w:rsid w:val="005D6079"/>
    <w:rsid w:val="005D6095"/>
    <w:rsid w:val="005D6229"/>
    <w:rsid w:val="005D637C"/>
    <w:rsid w:val="005D65EC"/>
    <w:rsid w:val="005D6907"/>
    <w:rsid w:val="005D6C45"/>
    <w:rsid w:val="005D6F5D"/>
    <w:rsid w:val="005D7037"/>
    <w:rsid w:val="005D7139"/>
    <w:rsid w:val="005D71E0"/>
    <w:rsid w:val="005D7275"/>
    <w:rsid w:val="005D7369"/>
    <w:rsid w:val="005D7572"/>
    <w:rsid w:val="005D7589"/>
    <w:rsid w:val="005D7642"/>
    <w:rsid w:val="005D782F"/>
    <w:rsid w:val="005D7C38"/>
    <w:rsid w:val="005D7CF3"/>
    <w:rsid w:val="005E00AC"/>
    <w:rsid w:val="005E0120"/>
    <w:rsid w:val="005E0153"/>
    <w:rsid w:val="005E0172"/>
    <w:rsid w:val="005E0428"/>
    <w:rsid w:val="005E0697"/>
    <w:rsid w:val="005E07A8"/>
    <w:rsid w:val="005E08A2"/>
    <w:rsid w:val="005E08FD"/>
    <w:rsid w:val="005E09A2"/>
    <w:rsid w:val="005E0E2F"/>
    <w:rsid w:val="005E10A9"/>
    <w:rsid w:val="005E12CC"/>
    <w:rsid w:val="005E13BB"/>
    <w:rsid w:val="005E154C"/>
    <w:rsid w:val="005E1AD0"/>
    <w:rsid w:val="005E1CBF"/>
    <w:rsid w:val="005E1F6F"/>
    <w:rsid w:val="005E2086"/>
    <w:rsid w:val="005E2875"/>
    <w:rsid w:val="005E2C94"/>
    <w:rsid w:val="005E31D3"/>
    <w:rsid w:val="005E3733"/>
    <w:rsid w:val="005E38D3"/>
    <w:rsid w:val="005E399D"/>
    <w:rsid w:val="005E3B7A"/>
    <w:rsid w:val="005E3C27"/>
    <w:rsid w:val="005E3CEF"/>
    <w:rsid w:val="005E3D49"/>
    <w:rsid w:val="005E4805"/>
    <w:rsid w:val="005E48CD"/>
    <w:rsid w:val="005E4A64"/>
    <w:rsid w:val="005E4C54"/>
    <w:rsid w:val="005E508D"/>
    <w:rsid w:val="005E514E"/>
    <w:rsid w:val="005E5705"/>
    <w:rsid w:val="005E5713"/>
    <w:rsid w:val="005E5746"/>
    <w:rsid w:val="005E57D5"/>
    <w:rsid w:val="005E5826"/>
    <w:rsid w:val="005E5BB3"/>
    <w:rsid w:val="005E5DF9"/>
    <w:rsid w:val="005E6154"/>
    <w:rsid w:val="005E6320"/>
    <w:rsid w:val="005E66A5"/>
    <w:rsid w:val="005E694F"/>
    <w:rsid w:val="005E6C26"/>
    <w:rsid w:val="005E73E7"/>
    <w:rsid w:val="005E7579"/>
    <w:rsid w:val="005E7629"/>
    <w:rsid w:val="005E764B"/>
    <w:rsid w:val="005E76C4"/>
    <w:rsid w:val="005E7850"/>
    <w:rsid w:val="005E7992"/>
    <w:rsid w:val="005E79E3"/>
    <w:rsid w:val="005E7A23"/>
    <w:rsid w:val="005F00D2"/>
    <w:rsid w:val="005F0266"/>
    <w:rsid w:val="005F02AD"/>
    <w:rsid w:val="005F06CE"/>
    <w:rsid w:val="005F0786"/>
    <w:rsid w:val="005F0811"/>
    <w:rsid w:val="005F088F"/>
    <w:rsid w:val="005F0EE6"/>
    <w:rsid w:val="005F1042"/>
    <w:rsid w:val="005F104C"/>
    <w:rsid w:val="005F1100"/>
    <w:rsid w:val="005F1118"/>
    <w:rsid w:val="005F1128"/>
    <w:rsid w:val="005F11E8"/>
    <w:rsid w:val="005F1301"/>
    <w:rsid w:val="005F1321"/>
    <w:rsid w:val="005F1374"/>
    <w:rsid w:val="005F1537"/>
    <w:rsid w:val="005F18CB"/>
    <w:rsid w:val="005F1979"/>
    <w:rsid w:val="005F1B48"/>
    <w:rsid w:val="005F1CB9"/>
    <w:rsid w:val="005F1CD2"/>
    <w:rsid w:val="005F1D1E"/>
    <w:rsid w:val="005F1F47"/>
    <w:rsid w:val="005F219D"/>
    <w:rsid w:val="005F21D5"/>
    <w:rsid w:val="005F22FE"/>
    <w:rsid w:val="005F26EE"/>
    <w:rsid w:val="005F2761"/>
    <w:rsid w:val="005F32A1"/>
    <w:rsid w:val="005F341C"/>
    <w:rsid w:val="005F35E9"/>
    <w:rsid w:val="005F387A"/>
    <w:rsid w:val="005F391E"/>
    <w:rsid w:val="005F3D28"/>
    <w:rsid w:val="005F3F76"/>
    <w:rsid w:val="005F4265"/>
    <w:rsid w:val="005F4332"/>
    <w:rsid w:val="005F452D"/>
    <w:rsid w:val="005F45AE"/>
    <w:rsid w:val="005F46E1"/>
    <w:rsid w:val="005F47F5"/>
    <w:rsid w:val="005F491B"/>
    <w:rsid w:val="005F4D5A"/>
    <w:rsid w:val="005F51AB"/>
    <w:rsid w:val="005F5985"/>
    <w:rsid w:val="005F5A04"/>
    <w:rsid w:val="005F5AC6"/>
    <w:rsid w:val="005F65B7"/>
    <w:rsid w:val="005F65E3"/>
    <w:rsid w:val="005F6771"/>
    <w:rsid w:val="005F6847"/>
    <w:rsid w:val="005F6AAA"/>
    <w:rsid w:val="005F6CCB"/>
    <w:rsid w:val="005F75EE"/>
    <w:rsid w:val="005F7AD9"/>
    <w:rsid w:val="005F7C09"/>
    <w:rsid w:val="005F7D3D"/>
    <w:rsid w:val="00600827"/>
    <w:rsid w:val="0060084D"/>
    <w:rsid w:val="006009FE"/>
    <w:rsid w:val="00600D65"/>
    <w:rsid w:val="00600EEC"/>
    <w:rsid w:val="00600F9B"/>
    <w:rsid w:val="00600FDB"/>
    <w:rsid w:val="0060107A"/>
    <w:rsid w:val="0060120F"/>
    <w:rsid w:val="0060133B"/>
    <w:rsid w:val="006013A7"/>
    <w:rsid w:val="00601482"/>
    <w:rsid w:val="006017DD"/>
    <w:rsid w:val="00601814"/>
    <w:rsid w:val="006018E3"/>
    <w:rsid w:val="006019CB"/>
    <w:rsid w:val="00601A29"/>
    <w:rsid w:val="00601E13"/>
    <w:rsid w:val="00601F20"/>
    <w:rsid w:val="006020B9"/>
    <w:rsid w:val="00602575"/>
    <w:rsid w:val="0060259E"/>
    <w:rsid w:val="00602608"/>
    <w:rsid w:val="00602749"/>
    <w:rsid w:val="00602991"/>
    <w:rsid w:val="00602E8A"/>
    <w:rsid w:val="00602FCF"/>
    <w:rsid w:val="00603125"/>
    <w:rsid w:val="00603284"/>
    <w:rsid w:val="006032CD"/>
    <w:rsid w:val="006032EC"/>
    <w:rsid w:val="00603481"/>
    <w:rsid w:val="00603939"/>
    <w:rsid w:val="00603D99"/>
    <w:rsid w:val="00603F67"/>
    <w:rsid w:val="00603F98"/>
    <w:rsid w:val="006041C2"/>
    <w:rsid w:val="00604242"/>
    <w:rsid w:val="00604382"/>
    <w:rsid w:val="00604408"/>
    <w:rsid w:val="0060463E"/>
    <w:rsid w:val="006048C6"/>
    <w:rsid w:val="0060529A"/>
    <w:rsid w:val="00605621"/>
    <w:rsid w:val="00605CD1"/>
    <w:rsid w:val="00605DC6"/>
    <w:rsid w:val="00606397"/>
    <w:rsid w:val="00606480"/>
    <w:rsid w:val="0060677F"/>
    <w:rsid w:val="0060679A"/>
    <w:rsid w:val="006069ED"/>
    <w:rsid w:val="00606A28"/>
    <w:rsid w:val="00606C09"/>
    <w:rsid w:val="00606C6A"/>
    <w:rsid w:val="00606CEB"/>
    <w:rsid w:val="00606CF2"/>
    <w:rsid w:val="00606EC0"/>
    <w:rsid w:val="00607556"/>
    <w:rsid w:val="006079D3"/>
    <w:rsid w:val="00607B2B"/>
    <w:rsid w:val="00607B4B"/>
    <w:rsid w:val="00607CED"/>
    <w:rsid w:val="00607D9C"/>
    <w:rsid w:val="00610464"/>
    <w:rsid w:val="00610655"/>
    <w:rsid w:val="006106A0"/>
    <w:rsid w:val="006109B1"/>
    <w:rsid w:val="00610B08"/>
    <w:rsid w:val="00610BE6"/>
    <w:rsid w:val="00610C74"/>
    <w:rsid w:val="00610EFC"/>
    <w:rsid w:val="0061151E"/>
    <w:rsid w:val="006115AB"/>
    <w:rsid w:val="006116A2"/>
    <w:rsid w:val="006117BC"/>
    <w:rsid w:val="00611D7F"/>
    <w:rsid w:val="00611F1B"/>
    <w:rsid w:val="00612335"/>
    <w:rsid w:val="0061236E"/>
    <w:rsid w:val="0061287F"/>
    <w:rsid w:val="00612C04"/>
    <w:rsid w:val="00612D1E"/>
    <w:rsid w:val="00612DCC"/>
    <w:rsid w:val="00613071"/>
    <w:rsid w:val="006132BD"/>
    <w:rsid w:val="00613682"/>
    <w:rsid w:val="00613691"/>
    <w:rsid w:val="006136BB"/>
    <w:rsid w:val="00613846"/>
    <w:rsid w:val="006139F6"/>
    <w:rsid w:val="00613AC7"/>
    <w:rsid w:val="00613C6F"/>
    <w:rsid w:val="00613D30"/>
    <w:rsid w:val="00613DA3"/>
    <w:rsid w:val="00613F8C"/>
    <w:rsid w:val="00614013"/>
    <w:rsid w:val="006141BC"/>
    <w:rsid w:val="006144DA"/>
    <w:rsid w:val="006145DF"/>
    <w:rsid w:val="006145EA"/>
    <w:rsid w:val="00614A5E"/>
    <w:rsid w:val="00614C68"/>
    <w:rsid w:val="00614C88"/>
    <w:rsid w:val="00614ED8"/>
    <w:rsid w:val="006156FD"/>
    <w:rsid w:val="0061586F"/>
    <w:rsid w:val="00615CE1"/>
    <w:rsid w:val="00615F58"/>
    <w:rsid w:val="006168B4"/>
    <w:rsid w:val="006171AA"/>
    <w:rsid w:val="0061740B"/>
    <w:rsid w:val="00617676"/>
    <w:rsid w:val="00617718"/>
    <w:rsid w:val="006177E7"/>
    <w:rsid w:val="006177F3"/>
    <w:rsid w:val="006179C2"/>
    <w:rsid w:val="00617B2D"/>
    <w:rsid w:val="0062000F"/>
    <w:rsid w:val="006200BA"/>
    <w:rsid w:val="0062010E"/>
    <w:rsid w:val="0062017D"/>
    <w:rsid w:val="0062082F"/>
    <w:rsid w:val="0062085D"/>
    <w:rsid w:val="0062092E"/>
    <w:rsid w:val="00620A32"/>
    <w:rsid w:val="00620CAB"/>
    <w:rsid w:val="00620CB7"/>
    <w:rsid w:val="00620D43"/>
    <w:rsid w:val="00620EA7"/>
    <w:rsid w:val="00620EED"/>
    <w:rsid w:val="00621303"/>
    <w:rsid w:val="006215FF"/>
    <w:rsid w:val="006218E7"/>
    <w:rsid w:val="00621A97"/>
    <w:rsid w:val="00621FBA"/>
    <w:rsid w:val="0062240F"/>
    <w:rsid w:val="00622416"/>
    <w:rsid w:val="00622552"/>
    <w:rsid w:val="00622C40"/>
    <w:rsid w:val="00622DAB"/>
    <w:rsid w:val="00622F54"/>
    <w:rsid w:val="00623004"/>
    <w:rsid w:val="006230D9"/>
    <w:rsid w:val="00623437"/>
    <w:rsid w:val="006234D2"/>
    <w:rsid w:val="00623639"/>
    <w:rsid w:val="006236A7"/>
    <w:rsid w:val="0062389B"/>
    <w:rsid w:val="00623A57"/>
    <w:rsid w:val="00623C67"/>
    <w:rsid w:val="00623DCD"/>
    <w:rsid w:val="00623E40"/>
    <w:rsid w:val="00624022"/>
    <w:rsid w:val="006241C5"/>
    <w:rsid w:val="006242D6"/>
    <w:rsid w:val="00624326"/>
    <w:rsid w:val="00624733"/>
    <w:rsid w:val="00624E26"/>
    <w:rsid w:val="0062500C"/>
    <w:rsid w:val="0062528C"/>
    <w:rsid w:val="006252F8"/>
    <w:rsid w:val="006253AE"/>
    <w:rsid w:val="00625B21"/>
    <w:rsid w:val="00625D4E"/>
    <w:rsid w:val="00625ECD"/>
    <w:rsid w:val="00625F3B"/>
    <w:rsid w:val="00626126"/>
    <w:rsid w:val="00626350"/>
    <w:rsid w:val="0062675C"/>
    <w:rsid w:val="006267D1"/>
    <w:rsid w:val="00626A7B"/>
    <w:rsid w:val="00626E5B"/>
    <w:rsid w:val="00626F52"/>
    <w:rsid w:val="006272AF"/>
    <w:rsid w:val="0062733F"/>
    <w:rsid w:val="006274D9"/>
    <w:rsid w:val="00627633"/>
    <w:rsid w:val="00627784"/>
    <w:rsid w:val="0062788B"/>
    <w:rsid w:val="00627B8C"/>
    <w:rsid w:val="00627FE6"/>
    <w:rsid w:val="0063016A"/>
    <w:rsid w:val="006302D1"/>
    <w:rsid w:val="00630679"/>
    <w:rsid w:val="00630AE2"/>
    <w:rsid w:val="00630C3C"/>
    <w:rsid w:val="00630CE9"/>
    <w:rsid w:val="00630D50"/>
    <w:rsid w:val="00630D67"/>
    <w:rsid w:val="00630E07"/>
    <w:rsid w:val="00630FE1"/>
    <w:rsid w:val="0063123F"/>
    <w:rsid w:val="00631323"/>
    <w:rsid w:val="0063145B"/>
    <w:rsid w:val="006318CF"/>
    <w:rsid w:val="0063191D"/>
    <w:rsid w:val="00631BC7"/>
    <w:rsid w:val="00631BFA"/>
    <w:rsid w:val="00631C4A"/>
    <w:rsid w:val="00631EB0"/>
    <w:rsid w:val="006320BE"/>
    <w:rsid w:val="00632175"/>
    <w:rsid w:val="006321D2"/>
    <w:rsid w:val="00632309"/>
    <w:rsid w:val="006327A0"/>
    <w:rsid w:val="006327AB"/>
    <w:rsid w:val="00632E24"/>
    <w:rsid w:val="00632E7A"/>
    <w:rsid w:val="00632E9D"/>
    <w:rsid w:val="0063319A"/>
    <w:rsid w:val="006334FC"/>
    <w:rsid w:val="006336D7"/>
    <w:rsid w:val="00633887"/>
    <w:rsid w:val="00633AA9"/>
    <w:rsid w:val="00633AC9"/>
    <w:rsid w:val="00633AFB"/>
    <w:rsid w:val="00633FF8"/>
    <w:rsid w:val="0063406D"/>
    <w:rsid w:val="0063416F"/>
    <w:rsid w:val="00634379"/>
    <w:rsid w:val="00634401"/>
    <w:rsid w:val="006349E2"/>
    <w:rsid w:val="006349F4"/>
    <w:rsid w:val="00634DAD"/>
    <w:rsid w:val="00634DD4"/>
    <w:rsid w:val="00635204"/>
    <w:rsid w:val="00635325"/>
    <w:rsid w:val="00635BAD"/>
    <w:rsid w:val="00636019"/>
    <w:rsid w:val="006369C2"/>
    <w:rsid w:val="006369F9"/>
    <w:rsid w:val="00636A3A"/>
    <w:rsid w:val="00636C89"/>
    <w:rsid w:val="00636F25"/>
    <w:rsid w:val="00637552"/>
    <w:rsid w:val="006376F6"/>
    <w:rsid w:val="00637845"/>
    <w:rsid w:val="00637A77"/>
    <w:rsid w:val="00637B76"/>
    <w:rsid w:val="00637D2F"/>
    <w:rsid w:val="00637DE6"/>
    <w:rsid w:val="00640027"/>
    <w:rsid w:val="006400DA"/>
    <w:rsid w:val="006401BA"/>
    <w:rsid w:val="0064022A"/>
    <w:rsid w:val="00640483"/>
    <w:rsid w:val="00640997"/>
    <w:rsid w:val="00640A4E"/>
    <w:rsid w:val="00640AEC"/>
    <w:rsid w:val="00640B6A"/>
    <w:rsid w:val="00640F60"/>
    <w:rsid w:val="0064114C"/>
    <w:rsid w:val="0064120A"/>
    <w:rsid w:val="00641213"/>
    <w:rsid w:val="00641B24"/>
    <w:rsid w:val="00641B71"/>
    <w:rsid w:val="00641B82"/>
    <w:rsid w:val="00641DDB"/>
    <w:rsid w:val="00641E98"/>
    <w:rsid w:val="00642166"/>
    <w:rsid w:val="006422CF"/>
    <w:rsid w:val="0064242B"/>
    <w:rsid w:val="00642452"/>
    <w:rsid w:val="00642D6B"/>
    <w:rsid w:val="00642E5E"/>
    <w:rsid w:val="00643181"/>
    <w:rsid w:val="00643187"/>
    <w:rsid w:val="0064326D"/>
    <w:rsid w:val="00643845"/>
    <w:rsid w:val="006439FD"/>
    <w:rsid w:val="00643CFC"/>
    <w:rsid w:val="00643D3B"/>
    <w:rsid w:val="0064442E"/>
    <w:rsid w:val="006445A5"/>
    <w:rsid w:val="00644820"/>
    <w:rsid w:val="006448BE"/>
    <w:rsid w:val="00644969"/>
    <w:rsid w:val="0064496A"/>
    <w:rsid w:val="00644BD7"/>
    <w:rsid w:val="00644C2C"/>
    <w:rsid w:val="00644C34"/>
    <w:rsid w:val="00644C60"/>
    <w:rsid w:val="00645091"/>
    <w:rsid w:val="0064517E"/>
    <w:rsid w:val="0064525C"/>
    <w:rsid w:val="006453EF"/>
    <w:rsid w:val="00645533"/>
    <w:rsid w:val="006455E7"/>
    <w:rsid w:val="0064581E"/>
    <w:rsid w:val="00645891"/>
    <w:rsid w:val="006459E2"/>
    <w:rsid w:val="00645A2C"/>
    <w:rsid w:val="00645F5E"/>
    <w:rsid w:val="0064607D"/>
    <w:rsid w:val="0064625B"/>
    <w:rsid w:val="006464B0"/>
    <w:rsid w:val="0064670C"/>
    <w:rsid w:val="0064699D"/>
    <w:rsid w:val="00646B62"/>
    <w:rsid w:val="00646B80"/>
    <w:rsid w:val="00646F71"/>
    <w:rsid w:val="0064703A"/>
    <w:rsid w:val="00647091"/>
    <w:rsid w:val="006470AB"/>
    <w:rsid w:val="00647189"/>
    <w:rsid w:val="006471AC"/>
    <w:rsid w:val="00647314"/>
    <w:rsid w:val="00647467"/>
    <w:rsid w:val="006475EB"/>
    <w:rsid w:val="00647603"/>
    <w:rsid w:val="00647736"/>
    <w:rsid w:val="006478C5"/>
    <w:rsid w:val="0064792D"/>
    <w:rsid w:val="00647A4C"/>
    <w:rsid w:val="00647C03"/>
    <w:rsid w:val="00647F8D"/>
    <w:rsid w:val="00647FBC"/>
    <w:rsid w:val="00650048"/>
    <w:rsid w:val="00650280"/>
    <w:rsid w:val="0065080A"/>
    <w:rsid w:val="0065083D"/>
    <w:rsid w:val="00650B35"/>
    <w:rsid w:val="00650BC4"/>
    <w:rsid w:val="00650D50"/>
    <w:rsid w:val="00650D7B"/>
    <w:rsid w:val="00650E18"/>
    <w:rsid w:val="006513BD"/>
    <w:rsid w:val="0065166C"/>
    <w:rsid w:val="006517AF"/>
    <w:rsid w:val="00651ADF"/>
    <w:rsid w:val="00651AE1"/>
    <w:rsid w:val="00651BAF"/>
    <w:rsid w:val="00651BD5"/>
    <w:rsid w:val="00651DC7"/>
    <w:rsid w:val="00651E83"/>
    <w:rsid w:val="00651F35"/>
    <w:rsid w:val="00651FB5"/>
    <w:rsid w:val="00652162"/>
    <w:rsid w:val="00652330"/>
    <w:rsid w:val="006523F8"/>
    <w:rsid w:val="00652473"/>
    <w:rsid w:val="0065255B"/>
    <w:rsid w:val="00652C47"/>
    <w:rsid w:val="00652D6A"/>
    <w:rsid w:val="00652F0B"/>
    <w:rsid w:val="00653134"/>
    <w:rsid w:val="00653238"/>
    <w:rsid w:val="00653256"/>
    <w:rsid w:val="00653307"/>
    <w:rsid w:val="0065336D"/>
    <w:rsid w:val="00653376"/>
    <w:rsid w:val="006539CA"/>
    <w:rsid w:val="00653BD4"/>
    <w:rsid w:val="00653CEF"/>
    <w:rsid w:val="00653D38"/>
    <w:rsid w:val="006541A0"/>
    <w:rsid w:val="006541B9"/>
    <w:rsid w:val="0065427C"/>
    <w:rsid w:val="0065433D"/>
    <w:rsid w:val="006543B6"/>
    <w:rsid w:val="00654A30"/>
    <w:rsid w:val="00654C74"/>
    <w:rsid w:val="00654D94"/>
    <w:rsid w:val="00654EF1"/>
    <w:rsid w:val="006555C2"/>
    <w:rsid w:val="00655728"/>
    <w:rsid w:val="00655D36"/>
    <w:rsid w:val="00656050"/>
    <w:rsid w:val="00656371"/>
    <w:rsid w:val="0065642A"/>
    <w:rsid w:val="00656631"/>
    <w:rsid w:val="00656898"/>
    <w:rsid w:val="006568F6"/>
    <w:rsid w:val="00656A6E"/>
    <w:rsid w:val="00656E39"/>
    <w:rsid w:val="00657005"/>
    <w:rsid w:val="0065707B"/>
    <w:rsid w:val="00657333"/>
    <w:rsid w:val="00657536"/>
    <w:rsid w:val="006579AE"/>
    <w:rsid w:val="006579C0"/>
    <w:rsid w:val="00657A34"/>
    <w:rsid w:val="00657CAC"/>
    <w:rsid w:val="00657D37"/>
    <w:rsid w:val="006605C8"/>
    <w:rsid w:val="0066064C"/>
    <w:rsid w:val="00660763"/>
    <w:rsid w:val="006608D1"/>
    <w:rsid w:val="006609DF"/>
    <w:rsid w:val="00660BFE"/>
    <w:rsid w:val="00660D38"/>
    <w:rsid w:val="00660F47"/>
    <w:rsid w:val="0066133E"/>
    <w:rsid w:val="006616B6"/>
    <w:rsid w:val="00661A05"/>
    <w:rsid w:val="00661BDF"/>
    <w:rsid w:val="00661F24"/>
    <w:rsid w:val="0066217C"/>
    <w:rsid w:val="006622CF"/>
    <w:rsid w:val="00662463"/>
    <w:rsid w:val="00662514"/>
    <w:rsid w:val="006626BB"/>
    <w:rsid w:val="0066292A"/>
    <w:rsid w:val="00662CB0"/>
    <w:rsid w:val="00662DE0"/>
    <w:rsid w:val="00662E1A"/>
    <w:rsid w:val="00662F88"/>
    <w:rsid w:val="00663780"/>
    <w:rsid w:val="00663787"/>
    <w:rsid w:val="006638FE"/>
    <w:rsid w:val="00663B07"/>
    <w:rsid w:val="00663BFB"/>
    <w:rsid w:val="00663DFA"/>
    <w:rsid w:val="00664119"/>
    <w:rsid w:val="0066420C"/>
    <w:rsid w:val="00664220"/>
    <w:rsid w:val="0066429B"/>
    <w:rsid w:val="0066471E"/>
    <w:rsid w:val="006647F1"/>
    <w:rsid w:val="00664896"/>
    <w:rsid w:val="006651C4"/>
    <w:rsid w:val="00665436"/>
    <w:rsid w:val="00665592"/>
    <w:rsid w:val="006656C4"/>
    <w:rsid w:val="00665BF9"/>
    <w:rsid w:val="00665CC0"/>
    <w:rsid w:val="00665E36"/>
    <w:rsid w:val="00665ECE"/>
    <w:rsid w:val="00666210"/>
    <w:rsid w:val="006663BA"/>
    <w:rsid w:val="00666442"/>
    <w:rsid w:val="00666472"/>
    <w:rsid w:val="0066656B"/>
    <w:rsid w:val="006665D6"/>
    <w:rsid w:val="006667F0"/>
    <w:rsid w:val="00666D94"/>
    <w:rsid w:val="00666DCE"/>
    <w:rsid w:val="00667315"/>
    <w:rsid w:val="00667684"/>
    <w:rsid w:val="006678DE"/>
    <w:rsid w:val="00667AE2"/>
    <w:rsid w:val="00667C95"/>
    <w:rsid w:val="006701A3"/>
    <w:rsid w:val="0067062D"/>
    <w:rsid w:val="00670C7D"/>
    <w:rsid w:val="006710DE"/>
    <w:rsid w:val="0067126D"/>
    <w:rsid w:val="0067133A"/>
    <w:rsid w:val="00671B51"/>
    <w:rsid w:val="00671D32"/>
    <w:rsid w:val="00672684"/>
    <w:rsid w:val="00672707"/>
    <w:rsid w:val="006729A2"/>
    <w:rsid w:val="00672C17"/>
    <w:rsid w:val="00673311"/>
    <w:rsid w:val="0067365C"/>
    <w:rsid w:val="006740EB"/>
    <w:rsid w:val="00674151"/>
    <w:rsid w:val="00674213"/>
    <w:rsid w:val="006743A5"/>
    <w:rsid w:val="006743AE"/>
    <w:rsid w:val="006744FC"/>
    <w:rsid w:val="00674577"/>
    <w:rsid w:val="0067477A"/>
    <w:rsid w:val="00674BFB"/>
    <w:rsid w:val="00674C10"/>
    <w:rsid w:val="006750FE"/>
    <w:rsid w:val="0067538B"/>
    <w:rsid w:val="006755EB"/>
    <w:rsid w:val="0067610C"/>
    <w:rsid w:val="006762C0"/>
    <w:rsid w:val="00676303"/>
    <w:rsid w:val="0067639F"/>
    <w:rsid w:val="006763AE"/>
    <w:rsid w:val="00676656"/>
    <w:rsid w:val="006766F1"/>
    <w:rsid w:val="0067677E"/>
    <w:rsid w:val="00676834"/>
    <w:rsid w:val="00676903"/>
    <w:rsid w:val="00676913"/>
    <w:rsid w:val="00676EBC"/>
    <w:rsid w:val="00676F95"/>
    <w:rsid w:val="00677455"/>
    <w:rsid w:val="0067779A"/>
    <w:rsid w:val="00677912"/>
    <w:rsid w:val="00677BC6"/>
    <w:rsid w:val="00680077"/>
    <w:rsid w:val="006802EB"/>
    <w:rsid w:val="00680355"/>
    <w:rsid w:val="00680508"/>
    <w:rsid w:val="006807FA"/>
    <w:rsid w:val="0068097F"/>
    <w:rsid w:val="00680BCF"/>
    <w:rsid w:val="00680BD0"/>
    <w:rsid w:val="006812B1"/>
    <w:rsid w:val="006812DC"/>
    <w:rsid w:val="006812DD"/>
    <w:rsid w:val="00681313"/>
    <w:rsid w:val="006814B4"/>
    <w:rsid w:val="006814CA"/>
    <w:rsid w:val="00681524"/>
    <w:rsid w:val="0068163A"/>
    <w:rsid w:val="006816FF"/>
    <w:rsid w:val="00681700"/>
    <w:rsid w:val="00681828"/>
    <w:rsid w:val="006818D8"/>
    <w:rsid w:val="0068192A"/>
    <w:rsid w:val="006819CC"/>
    <w:rsid w:val="00681A81"/>
    <w:rsid w:val="00681C89"/>
    <w:rsid w:val="00681E88"/>
    <w:rsid w:val="00681F22"/>
    <w:rsid w:val="006821C7"/>
    <w:rsid w:val="006822E2"/>
    <w:rsid w:val="0068232D"/>
    <w:rsid w:val="006823A0"/>
    <w:rsid w:val="006823A1"/>
    <w:rsid w:val="00682505"/>
    <w:rsid w:val="006826D2"/>
    <w:rsid w:val="0068275F"/>
    <w:rsid w:val="006828F2"/>
    <w:rsid w:val="00682A18"/>
    <w:rsid w:val="00682AEF"/>
    <w:rsid w:val="00683521"/>
    <w:rsid w:val="00683607"/>
    <w:rsid w:val="0068385E"/>
    <w:rsid w:val="0068395A"/>
    <w:rsid w:val="00683989"/>
    <w:rsid w:val="006839B9"/>
    <w:rsid w:val="00683A9A"/>
    <w:rsid w:val="00684176"/>
    <w:rsid w:val="0068428F"/>
    <w:rsid w:val="006842B5"/>
    <w:rsid w:val="006844F3"/>
    <w:rsid w:val="006846A0"/>
    <w:rsid w:val="006846A2"/>
    <w:rsid w:val="006846AD"/>
    <w:rsid w:val="0068487C"/>
    <w:rsid w:val="00684945"/>
    <w:rsid w:val="006849FD"/>
    <w:rsid w:val="00684A26"/>
    <w:rsid w:val="00684A64"/>
    <w:rsid w:val="00684A87"/>
    <w:rsid w:val="00684CC7"/>
    <w:rsid w:val="00684FA4"/>
    <w:rsid w:val="00685239"/>
    <w:rsid w:val="00685483"/>
    <w:rsid w:val="0068571A"/>
    <w:rsid w:val="00685837"/>
    <w:rsid w:val="00685D11"/>
    <w:rsid w:val="00685E3C"/>
    <w:rsid w:val="00685E3F"/>
    <w:rsid w:val="00685E6D"/>
    <w:rsid w:val="00685F57"/>
    <w:rsid w:val="006860C3"/>
    <w:rsid w:val="0068635F"/>
    <w:rsid w:val="00686398"/>
    <w:rsid w:val="006865D5"/>
    <w:rsid w:val="00686888"/>
    <w:rsid w:val="006869F7"/>
    <w:rsid w:val="00686B46"/>
    <w:rsid w:val="00686D9A"/>
    <w:rsid w:val="00687286"/>
    <w:rsid w:val="00687552"/>
    <w:rsid w:val="0068757B"/>
    <w:rsid w:val="00687B70"/>
    <w:rsid w:val="00687BDA"/>
    <w:rsid w:val="00687BDF"/>
    <w:rsid w:val="00687C75"/>
    <w:rsid w:val="00687FBF"/>
    <w:rsid w:val="006900F9"/>
    <w:rsid w:val="00690164"/>
    <w:rsid w:val="006902A7"/>
    <w:rsid w:val="006902F6"/>
    <w:rsid w:val="0069092C"/>
    <w:rsid w:val="00690AFF"/>
    <w:rsid w:val="00690B8C"/>
    <w:rsid w:val="00690C2E"/>
    <w:rsid w:val="00690F38"/>
    <w:rsid w:val="00690FB2"/>
    <w:rsid w:val="00691656"/>
    <w:rsid w:val="00691692"/>
    <w:rsid w:val="0069187F"/>
    <w:rsid w:val="006919B7"/>
    <w:rsid w:val="00691A06"/>
    <w:rsid w:val="00691AE9"/>
    <w:rsid w:val="00691D0C"/>
    <w:rsid w:val="00691D37"/>
    <w:rsid w:val="00692124"/>
    <w:rsid w:val="006925F6"/>
    <w:rsid w:val="006927AC"/>
    <w:rsid w:val="00692B37"/>
    <w:rsid w:val="00692E92"/>
    <w:rsid w:val="00692FE8"/>
    <w:rsid w:val="00693074"/>
    <w:rsid w:val="006930C8"/>
    <w:rsid w:val="00693580"/>
    <w:rsid w:val="00693647"/>
    <w:rsid w:val="006936CB"/>
    <w:rsid w:val="00693973"/>
    <w:rsid w:val="00693DC6"/>
    <w:rsid w:val="00693EA3"/>
    <w:rsid w:val="00693F25"/>
    <w:rsid w:val="00693F6B"/>
    <w:rsid w:val="00694005"/>
    <w:rsid w:val="00694353"/>
    <w:rsid w:val="006945C5"/>
    <w:rsid w:val="0069477E"/>
    <w:rsid w:val="006948CB"/>
    <w:rsid w:val="006948FB"/>
    <w:rsid w:val="0069492F"/>
    <w:rsid w:val="00694A43"/>
    <w:rsid w:val="00694BD6"/>
    <w:rsid w:val="00695353"/>
    <w:rsid w:val="006955B1"/>
    <w:rsid w:val="0069583D"/>
    <w:rsid w:val="00695BF7"/>
    <w:rsid w:val="00695ECE"/>
    <w:rsid w:val="00695EDF"/>
    <w:rsid w:val="006964BA"/>
    <w:rsid w:val="0069692E"/>
    <w:rsid w:val="00696A80"/>
    <w:rsid w:val="00696CCB"/>
    <w:rsid w:val="00696EEC"/>
    <w:rsid w:val="0069705A"/>
    <w:rsid w:val="00697096"/>
    <w:rsid w:val="0069732E"/>
    <w:rsid w:val="0069751C"/>
    <w:rsid w:val="006975DD"/>
    <w:rsid w:val="00697771"/>
    <w:rsid w:val="00697CC0"/>
    <w:rsid w:val="00697E4D"/>
    <w:rsid w:val="00697EB5"/>
    <w:rsid w:val="006A05C0"/>
    <w:rsid w:val="006A065C"/>
    <w:rsid w:val="006A091F"/>
    <w:rsid w:val="006A0C80"/>
    <w:rsid w:val="006A11BA"/>
    <w:rsid w:val="006A18AC"/>
    <w:rsid w:val="006A1C0B"/>
    <w:rsid w:val="006A1CEC"/>
    <w:rsid w:val="006A1EEF"/>
    <w:rsid w:val="006A1FC6"/>
    <w:rsid w:val="006A20D7"/>
    <w:rsid w:val="006A2499"/>
    <w:rsid w:val="006A27AB"/>
    <w:rsid w:val="006A298C"/>
    <w:rsid w:val="006A2EB3"/>
    <w:rsid w:val="006A2EBA"/>
    <w:rsid w:val="006A2ECD"/>
    <w:rsid w:val="006A2ED2"/>
    <w:rsid w:val="006A2F03"/>
    <w:rsid w:val="006A2FAD"/>
    <w:rsid w:val="006A308B"/>
    <w:rsid w:val="006A32C0"/>
    <w:rsid w:val="006A34AE"/>
    <w:rsid w:val="006A34D7"/>
    <w:rsid w:val="006A39F4"/>
    <w:rsid w:val="006A3A23"/>
    <w:rsid w:val="006A3B8A"/>
    <w:rsid w:val="006A3DB1"/>
    <w:rsid w:val="006A3F83"/>
    <w:rsid w:val="006A401E"/>
    <w:rsid w:val="006A4194"/>
    <w:rsid w:val="006A42C6"/>
    <w:rsid w:val="006A447B"/>
    <w:rsid w:val="006A447E"/>
    <w:rsid w:val="006A46BA"/>
    <w:rsid w:val="006A4C56"/>
    <w:rsid w:val="006A4CF7"/>
    <w:rsid w:val="006A4D18"/>
    <w:rsid w:val="006A5009"/>
    <w:rsid w:val="006A5190"/>
    <w:rsid w:val="006A548B"/>
    <w:rsid w:val="006A59C5"/>
    <w:rsid w:val="006A5F8B"/>
    <w:rsid w:val="006A60EC"/>
    <w:rsid w:val="006A6572"/>
    <w:rsid w:val="006A6A49"/>
    <w:rsid w:val="006A6A8B"/>
    <w:rsid w:val="006A6B86"/>
    <w:rsid w:val="006A6BC1"/>
    <w:rsid w:val="006A6C41"/>
    <w:rsid w:val="006A6C71"/>
    <w:rsid w:val="006A6C7C"/>
    <w:rsid w:val="006A6F13"/>
    <w:rsid w:val="006A70E2"/>
    <w:rsid w:val="006A71A0"/>
    <w:rsid w:val="006A7543"/>
    <w:rsid w:val="006A75F2"/>
    <w:rsid w:val="006A76AC"/>
    <w:rsid w:val="006A76B2"/>
    <w:rsid w:val="006A76C1"/>
    <w:rsid w:val="006A76FE"/>
    <w:rsid w:val="006A7A73"/>
    <w:rsid w:val="006A7CB1"/>
    <w:rsid w:val="006A7DD6"/>
    <w:rsid w:val="006A7E5C"/>
    <w:rsid w:val="006A7EDB"/>
    <w:rsid w:val="006A7FDA"/>
    <w:rsid w:val="006A7FF7"/>
    <w:rsid w:val="006B0160"/>
    <w:rsid w:val="006B01C9"/>
    <w:rsid w:val="006B0420"/>
    <w:rsid w:val="006B04A7"/>
    <w:rsid w:val="006B04EE"/>
    <w:rsid w:val="006B0969"/>
    <w:rsid w:val="006B09A1"/>
    <w:rsid w:val="006B0F07"/>
    <w:rsid w:val="006B12CD"/>
    <w:rsid w:val="006B12D1"/>
    <w:rsid w:val="006B12DC"/>
    <w:rsid w:val="006B1682"/>
    <w:rsid w:val="006B19AE"/>
    <w:rsid w:val="006B1B1F"/>
    <w:rsid w:val="006B1B9B"/>
    <w:rsid w:val="006B201A"/>
    <w:rsid w:val="006B24F3"/>
    <w:rsid w:val="006B2618"/>
    <w:rsid w:val="006B26DA"/>
    <w:rsid w:val="006B26FF"/>
    <w:rsid w:val="006B2845"/>
    <w:rsid w:val="006B2EE8"/>
    <w:rsid w:val="006B2F23"/>
    <w:rsid w:val="006B2F79"/>
    <w:rsid w:val="006B309A"/>
    <w:rsid w:val="006B321B"/>
    <w:rsid w:val="006B32A5"/>
    <w:rsid w:val="006B32B7"/>
    <w:rsid w:val="006B32C9"/>
    <w:rsid w:val="006B332A"/>
    <w:rsid w:val="006B3553"/>
    <w:rsid w:val="006B35B6"/>
    <w:rsid w:val="006B36E8"/>
    <w:rsid w:val="006B3A0C"/>
    <w:rsid w:val="006B3A73"/>
    <w:rsid w:val="006B3C0D"/>
    <w:rsid w:val="006B406A"/>
    <w:rsid w:val="006B45B5"/>
    <w:rsid w:val="006B46B0"/>
    <w:rsid w:val="006B48F9"/>
    <w:rsid w:val="006B4C85"/>
    <w:rsid w:val="006B55A0"/>
    <w:rsid w:val="006B5733"/>
    <w:rsid w:val="006B57C2"/>
    <w:rsid w:val="006B5DC1"/>
    <w:rsid w:val="006B5FF7"/>
    <w:rsid w:val="006B61DD"/>
    <w:rsid w:val="006B6226"/>
    <w:rsid w:val="006B636F"/>
    <w:rsid w:val="006B651A"/>
    <w:rsid w:val="006B659F"/>
    <w:rsid w:val="006B697E"/>
    <w:rsid w:val="006B69B0"/>
    <w:rsid w:val="006B69B3"/>
    <w:rsid w:val="006B6A4C"/>
    <w:rsid w:val="006B6A6F"/>
    <w:rsid w:val="006B6D20"/>
    <w:rsid w:val="006B6D58"/>
    <w:rsid w:val="006B6F94"/>
    <w:rsid w:val="006B723D"/>
    <w:rsid w:val="006B7406"/>
    <w:rsid w:val="006B7876"/>
    <w:rsid w:val="006B7914"/>
    <w:rsid w:val="006B7A4D"/>
    <w:rsid w:val="006B7AA8"/>
    <w:rsid w:val="006B7B0F"/>
    <w:rsid w:val="006B7B68"/>
    <w:rsid w:val="006B7F18"/>
    <w:rsid w:val="006C0211"/>
    <w:rsid w:val="006C0282"/>
    <w:rsid w:val="006C029B"/>
    <w:rsid w:val="006C02DC"/>
    <w:rsid w:val="006C05F6"/>
    <w:rsid w:val="006C06BB"/>
    <w:rsid w:val="006C0873"/>
    <w:rsid w:val="006C0D09"/>
    <w:rsid w:val="006C0E94"/>
    <w:rsid w:val="006C0F82"/>
    <w:rsid w:val="006C123B"/>
    <w:rsid w:val="006C1391"/>
    <w:rsid w:val="006C13B4"/>
    <w:rsid w:val="006C145D"/>
    <w:rsid w:val="006C16B0"/>
    <w:rsid w:val="006C1748"/>
    <w:rsid w:val="006C18D2"/>
    <w:rsid w:val="006C1F2D"/>
    <w:rsid w:val="006C2242"/>
    <w:rsid w:val="006C240E"/>
    <w:rsid w:val="006C241C"/>
    <w:rsid w:val="006C24F2"/>
    <w:rsid w:val="006C2643"/>
    <w:rsid w:val="006C2672"/>
    <w:rsid w:val="006C283B"/>
    <w:rsid w:val="006C29ED"/>
    <w:rsid w:val="006C2AB7"/>
    <w:rsid w:val="006C2ABA"/>
    <w:rsid w:val="006C2BDD"/>
    <w:rsid w:val="006C2D04"/>
    <w:rsid w:val="006C3143"/>
    <w:rsid w:val="006C31B9"/>
    <w:rsid w:val="006C31D4"/>
    <w:rsid w:val="006C325C"/>
    <w:rsid w:val="006C32B9"/>
    <w:rsid w:val="006C3496"/>
    <w:rsid w:val="006C3B8F"/>
    <w:rsid w:val="006C3D61"/>
    <w:rsid w:val="006C3F89"/>
    <w:rsid w:val="006C4089"/>
    <w:rsid w:val="006C40E3"/>
    <w:rsid w:val="006C41F4"/>
    <w:rsid w:val="006C429C"/>
    <w:rsid w:val="006C443A"/>
    <w:rsid w:val="006C454B"/>
    <w:rsid w:val="006C483C"/>
    <w:rsid w:val="006C48BF"/>
    <w:rsid w:val="006C49B1"/>
    <w:rsid w:val="006C4A81"/>
    <w:rsid w:val="006C4A8B"/>
    <w:rsid w:val="006C4EAF"/>
    <w:rsid w:val="006C4F4D"/>
    <w:rsid w:val="006C514D"/>
    <w:rsid w:val="006C51EF"/>
    <w:rsid w:val="006C53D9"/>
    <w:rsid w:val="006C54C7"/>
    <w:rsid w:val="006C5527"/>
    <w:rsid w:val="006C5B4F"/>
    <w:rsid w:val="006C5D38"/>
    <w:rsid w:val="006C5E99"/>
    <w:rsid w:val="006C6051"/>
    <w:rsid w:val="006C63DF"/>
    <w:rsid w:val="006C6509"/>
    <w:rsid w:val="006C68E6"/>
    <w:rsid w:val="006C6988"/>
    <w:rsid w:val="006C6B79"/>
    <w:rsid w:val="006C6FF2"/>
    <w:rsid w:val="006C7616"/>
    <w:rsid w:val="006C7738"/>
    <w:rsid w:val="006C7D21"/>
    <w:rsid w:val="006C7F15"/>
    <w:rsid w:val="006D02E2"/>
    <w:rsid w:val="006D0794"/>
    <w:rsid w:val="006D07A8"/>
    <w:rsid w:val="006D0896"/>
    <w:rsid w:val="006D0CA6"/>
    <w:rsid w:val="006D0D47"/>
    <w:rsid w:val="006D0EC7"/>
    <w:rsid w:val="006D104A"/>
    <w:rsid w:val="006D10D0"/>
    <w:rsid w:val="006D1C65"/>
    <w:rsid w:val="006D1D8E"/>
    <w:rsid w:val="006D1DB4"/>
    <w:rsid w:val="006D1DE6"/>
    <w:rsid w:val="006D20CA"/>
    <w:rsid w:val="006D2168"/>
    <w:rsid w:val="006D2310"/>
    <w:rsid w:val="006D2863"/>
    <w:rsid w:val="006D2DA9"/>
    <w:rsid w:val="006D2F20"/>
    <w:rsid w:val="006D32A0"/>
    <w:rsid w:val="006D37B5"/>
    <w:rsid w:val="006D38C5"/>
    <w:rsid w:val="006D3C51"/>
    <w:rsid w:val="006D3C53"/>
    <w:rsid w:val="006D3D53"/>
    <w:rsid w:val="006D3F4D"/>
    <w:rsid w:val="006D4237"/>
    <w:rsid w:val="006D450A"/>
    <w:rsid w:val="006D4579"/>
    <w:rsid w:val="006D473C"/>
    <w:rsid w:val="006D479C"/>
    <w:rsid w:val="006D4866"/>
    <w:rsid w:val="006D4BB5"/>
    <w:rsid w:val="006D4BC2"/>
    <w:rsid w:val="006D5250"/>
    <w:rsid w:val="006D531F"/>
    <w:rsid w:val="006D542A"/>
    <w:rsid w:val="006D5848"/>
    <w:rsid w:val="006D590B"/>
    <w:rsid w:val="006D5927"/>
    <w:rsid w:val="006D5952"/>
    <w:rsid w:val="006D59B6"/>
    <w:rsid w:val="006D5E0D"/>
    <w:rsid w:val="006D6215"/>
    <w:rsid w:val="006D665F"/>
    <w:rsid w:val="006D687D"/>
    <w:rsid w:val="006D6981"/>
    <w:rsid w:val="006D69AC"/>
    <w:rsid w:val="006D6C8C"/>
    <w:rsid w:val="006D6E2C"/>
    <w:rsid w:val="006D7072"/>
    <w:rsid w:val="006D74BA"/>
    <w:rsid w:val="006D776B"/>
    <w:rsid w:val="006D79B9"/>
    <w:rsid w:val="006D7C93"/>
    <w:rsid w:val="006D7D4C"/>
    <w:rsid w:val="006D7D72"/>
    <w:rsid w:val="006D7ED8"/>
    <w:rsid w:val="006E0338"/>
    <w:rsid w:val="006E040B"/>
    <w:rsid w:val="006E0833"/>
    <w:rsid w:val="006E0A65"/>
    <w:rsid w:val="006E0F0B"/>
    <w:rsid w:val="006E0F96"/>
    <w:rsid w:val="006E105A"/>
    <w:rsid w:val="006E129F"/>
    <w:rsid w:val="006E140D"/>
    <w:rsid w:val="006E14F4"/>
    <w:rsid w:val="006E1681"/>
    <w:rsid w:val="006E1979"/>
    <w:rsid w:val="006E1D38"/>
    <w:rsid w:val="006E2112"/>
    <w:rsid w:val="006E22CB"/>
    <w:rsid w:val="006E23A4"/>
    <w:rsid w:val="006E27DF"/>
    <w:rsid w:val="006E3072"/>
    <w:rsid w:val="006E30FD"/>
    <w:rsid w:val="006E3114"/>
    <w:rsid w:val="006E33B0"/>
    <w:rsid w:val="006E343B"/>
    <w:rsid w:val="006E37A8"/>
    <w:rsid w:val="006E3CE5"/>
    <w:rsid w:val="006E3F01"/>
    <w:rsid w:val="006E3FD2"/>
    <w:rsid w:val="006E4056"/>
    <w:rsid w:val="006E4152"/>
    <w:rsid w:val="006E418A"/>
    <w:rsid w:val="006E4500"/>
    <w:rsid w:val="006E4CE3"/>
    <w:rsid w:val="006E4CFB"/>
    <w:rsid w:val="006E4EBA"/>
    <w:rsid w:val="006E5072"/>
    <w:rsid w:val="006E50F0"/>
    <w:rsid w:val="006E5742"/>
    <w:rsid w:val="006E5AD9"/>
    <w:rsid w:val="006E5DC3"/>
    <w:rsid w:val="006E63D2"/>
    <w:rsid w:val="006E66F4"/>
    <w:rsid w:val="006E67E8"/>
    <w:rsid w:val="006E6A74"/>
    <w:rsid w:val="006E6CE0"/>
    <w:rsid w:val="006E6D7D"/>
    <w:rsid w:val="006E6F23"/>
    <w:rsid w:val="006E708F"/>
    <w:rsid w:val="006E712E"/>
    <w:rsid w:val="006E73AE"/>
    <w:rsid w:val="006E74A5"/>
    <w:rsid w:val="006E7574"/>
    <w:rsid w:val="006E7FD7"/>
    <w:rsid w:val="006F03B3"/>
    <w:rsid w:val="006F059E"/>
    <w:rsid w:val="006F0B0E"/>
    <w:rsid w:val="006F0C09"/>
    <w:rsid w:val="006F1450"/>
    <w:rsid w:val="006F1528"/>
    <w:rsid w:val="006F1718"/>
    <w:rsid w:val="006F1B43"/>
    <w:rsid w:val="006F1C3A"/>
    <w:rsid w:val="006F1E4B"/>
    <w:rsid w:val="006F22B0"/>
    <w:rsid w:val="006F2408"/>
    <w:rsid w:val="006F255B"/>
    <w:rsid w:val="006F25BB"/>
    <w:rsid w:val="006F2928"/>
    <w:rsid w:val="006F2969"/>
    <w:rsid w:val="006F2EA8"/>
    <w:rsid w:val="006F311D"/>
    <w:rsid w:val="006F3125"/>
    <w:rsid w:val="006F3147"/>
    <w:rsid w:val="006F3417"/>
    <w:rsid w:val="006F35B5"/>
    <w:rsid w:val="006F3E80"/>
    <w:rsid w:val="006F41E4"/>
    <w:rsid w:val="006F42D0"/>
    <w:rsid w:val="006F44D2"/>
    <w:rsid w:val="006F4715"/>
    <w:rsid w:val="006F47CB"/>
    <w:rsid w:val="006F4C76"/>
    <w:rsid w:val="006F4E6F"/>
    <w:rsid w:val="006F5092"/>
    <w:rsid w:val="006F50F9"/>
    <w:rsid w:val="006F5304"/>
    <w:rsid w:val="006F5475"/>
    <w:rsid w:val="006F5486"/>
    <w:rsid w:val="006F550C"/>
    <w:rsid w:val="006F5BEC"/>
    <w:rsid w:val="006F5E72"/>
    <w:rsid w:val="006F63A4"/>
    <w:rsid w:val="006F64D0"/>
    <w:rsid w:val="006F6669"/>
    <w:rsid w:val="006F674F"/>
    <w:rsid w:val="006F68D9"/>
    <w:rsid w:val="006F6C92"/>
    <w:rsid w:val="006F7159"/>
    <w:rsid w:val="006F76DF"/>
    <w:rsid w:val="006F7877"/>
    <w:rsid w:val="006F79B4"/>
    <w:rsid w:val="006F7A2C"/>
    <w:rsid w:val="006F7B20"/>
    <w:rsid w:val="006F7BAA"/>
    <w:rsid w:val="006F7FB1"/>
    <w:rsid w:val="007000B5"/>
    <w:rsid w:val="007005C2"/>
    <w:rsid w:val="00700637"/>
    <w:rsid w:val="00700788"/>
    <w:rsid w:val="007007E1"/>
    <w:rsid w:val="00700A07"/>
    <w:rsid w:val="00700B17"/>
    <w:rsid w:val="00701107"/>
    <w:rsid w:val="0070132A"/>
    <w:rsid w:val="00701582"/>
    <w:rsid w:val="00701656"/>
    <w:rsid w:val="00701895"/>
    <w:rsid w:val="007018D8"/>
    <w:rsid w:val="007019DB"/>
    <w:rsid w:val="00701A76"/>
    <w:rsid w:val="00701B6C"/>
    <w:rsid w:val="00701BEF"/>
    <w:rsid w:val="00701E80"/>
    <w:rsid w:val="00702186"/>
    <w:rsid w:val="00702250"/>
    <w:rsid w:val="0070233D"/>
    <w:rsid w:val="00702703"/>
    <w:rsid w:val="00702B52"/>
    <w:rsid w:val="00702F7F"/>
    <w:rsid w:val="007036FB"/>
    <w:rsid w:val="0070373F"/>
    <w:rsid w:val="00703B74"/>
    <w:rsid w:val="00703E65"/>
    <w:rsid w:val="00704239"/>
    <w:rsid w:val="00704378"/>
    <w:rsid w:val="00704397"/>
    <w:rsid w:val="00704870"/>
    <w:rsid w:val="00704AE0"/>
    <w:rsid w:val="00704C6D"/>
    <w:rsid w:val="00705115"/>
    <w:rsid w:val="0070519B"/>
    <w:rsid w:val="0070530A"/>
    <w:rsid w:val="00705754"/>
    <w:rsid w:val="00705971"/>
    <w:rsid w:val="00705A18"/>
    <w:rsid w:val="00705A84"/>
    <w:rsid w:val="0070611F"/>
    <w:rsid w:val="007061BA"/>
    <w:rsid w:val="007062A6"/>
    <w:rsid w:val="007064EF"/>
    <w:rsid w:val="0070663E"/>
    <w:rsid w:val="00706817"/>
    <w:rsid w:val="007068F9"/>
    <w:rsid w:val="007069F9"/>
    <w:rsid w:val="00706F23"/>
    <w:rsid w:val="00706F30"/>
    <w:rsid w:val="007071E2"/>
    <w:rsid w:val="007072D1"/>
    <w:rsid w:val="007074CF"/>
    <w:rsid w:val="007079D5"/>
    <w:rsid w:val="00707A7B"/>
    <w:rsid w:val="00707C7E"/>
    <w:rsid w:val="00707D06"/>
    <w:rsid w:val="007102C4"/>
    <w:rsid w:val="007105B7"/>
    <w:rsid w:val="00710980"/>
    <w:rsid w:val="007109F9"/>
    <w:rsid w:val="00710F69"/>
    <w:rsid w:val="00711053"/>
    <w:rsid w:val="0071105F"/>
    <w:rsid w:val="00711187"/>
    <w:rsid w:val="00711233"/>
    <w:rsid w:val="00711841"/>
    <w:rsid w:val="00711A76"/>
    <w:rsid w:val="00711B71"/>
    <w:rsid w:val="007123BC"/>
    <w:rsid w:val="007128B6"/>
    <w:rsid w:val="00712BD6"/>
    <w:rsid w:val="00712C39"/>
    <w:rsid w:val="00712CD9"/>
    <w:rsid w:val="00713093"/>
    <w:rsid w:val="0071364C"/>
    <w:rsid w:val="007136D9"/>
    <w:rsid w:val="007137D5"/>
    <w:rsid w:val="0071388B"/>
    <w:rsid w:val="007139E7"/>
    <w:rsid w:val="00713C69"/>
    <w:rsid w:val="00713FFB"/>
    <w:rsid w:val="007148DD"/>
    <w:rsid w:val="00714A4D"/>
    <w:rsid w:val="00714D9F"/>
    <w:rsid w:val="00714E3C"/>
    <w:rsid w:val="00714FA6"/>
    <w:rsid w:val="00715409"/>
    <w:rsid w:val="0071558B"/>
    <w:rsid w:val="007155B2"/>
    <w:rsid w:val="0071588A"/>
    <w:rsid w:val="0071590A"/>
    <w:rsid w:val="00715B64"/>
    <w:rsid w:val="00715E0C"/>
    <w:rsid w:val="00715E63"/>
    <w:rsid w:val="00716095"/>
    <w:rsid w:val="007161ED"/>
    <w:rsid w:val="0071629B"/>
    <w:rsid w:val="007163DA"/>
    <w:rsid w:val="007163DF"/>
    <w:rsid w:val="00716655"/>
    <w:rsid w:val="007169DA"/>
    <w:rsid w:val="00716A4F"/>
    <w:rsid w:val="00716F91"/>
    <w:rsid w:val="00717111"/>
    <w:rsid w:val="0071730B"/>
    <w:rsid w:val="0071753B"/>
    <w:rsid w:val="00717954"/>
    <w:rsid w:val="00717DD9"/>
    <w:rsid w:val="00717E68"/>
    <w:rsid w:val="00717EFA"/>
    <w:rsid w:val="0072026A"/>
    <w:rsid w:val="007202B3"/>
    <w:rsid w:val="007202B7"/>
    <w:rsid w:val="007202E5"/>
    <w:rsid w:val="00720321"/>
    <w:rsid w:val="0072063E"/>
    <w:rsid w:val="00720834"/>
    <w:rsid w:val="00720841"/>
    <w:rsid w:val="00720D32"/>
    <w:rsid w:val="00720D8F"/>
    <w:rsid w:val="00720ECB"/>
    <w:rsid w:val="0072111C"/>
    <w:rsid w:val="00721129"/>
    <w:rsid w:val="0072118B"/>
    <w:rsid w:val="00721339"/>
    <w:rsid w:val="00721381"/>
    <w:rsid w:val="00721588"/>
    <w:rsid w:val="00721707"/>
    <w:rsid w:val="00721A4B"/>
    <w:rsid w:val="00721C4F"/>
    <w:rsid w:val="00721EFB"/>
    <w:rsid w:val="00722537"/>
    <w:rsid w:val="00722538"/>
    <w:rsid w:val="00722771"/>
    <w:rsid w:val="007228FF"/>
    <w:rsid w:val="0072291A"/>
    <w:rsid w:val="00722B2F"/>
    <w:rsid w:val="00722FEE"/>
    <w:rsid w:val="00723429"/>
    <w:rsid w:val="0072342F"/>
    <w:rsid w:val="0072360E"/>
    <w:rsid w:val="007236F1"/>
    <w:rsid w:val="00723702"/>
    <w:rsid w:val="007237AE"/>
    <w:rsid w:val="00723896"/>
    <w:rsid w:val="00723B5D"/>
    <w:rsid w:val="00723BF5"/>
    <w:rsid w:val="00723FCD"/>
    <w:rsid w:val="00723FDA"/>
    <w:rsid w:val="007240B8"/>
    <w:rsid w:val="007244B3"/>
    <w:rsid w:val="007246DA"/>
    <w:rsid w:val="00724ABB"/>
    <w:rsid w:val="00724CC4"/>
    <w:rsid w:val="00724DFC"/>
    <w:rsid w:val="00724F8E"/>
    <w:rsid w:val="00725497"/>
    <w:rsid w:val="00725B67"/>
    <w:rsid w:val="00725B7D"/>
    <w:rsid w:val="00725B84"/>
    <w:rsid w:val="00725BEF"/>
    <w:rsid w:val="00725CB4"/>
    <w:rsid w:val="00725D18"/>
    <w:rsid w:val="00725EB2"/>
    <w:rsid w:val="007260D3"/>
    <w:rsid w:val="00726144"/>
    <w:rsid w:val="007264EE"/>
    <w:rsid w:val="00726715"/>
    <w:rsid w:val="00726E42"/>
    <w:rsid w:val="00727248"/>
    <w:rsid w:val="007272B4"/>
    <w:rsid w:val="007276C0"/>
    <w:rsid w:val="00727B2E"/>
    <w:rsid w:val="00730104"/>
    <w:rsid w:val="0073016C"/>
    <w:rsid w:val="00730517"/>
    <w:rsid w:val="00730973"/>
    <w:rsid w:val="00730D0C"/>
    <w:rsid w:val="007311E2"/>
    <w:rsid w:val="007312C0"/>
    <w:rsid w:val="00731635"/>
    <w:rsid w:val="0073211D"/>
    <w:rsid w:val="007321BE"/>
    <w:rsid w:val="00732276"/>
    <w:rsid w:val="0073227B"/>
    <w:rsid w:val="0073276F"/>
    <w:rsid w:val="00732820"/>
    <w:rsid w:val="007329ED"/>
    <w:rsid w:val="00732BB2"/>
    <w:rsid w:val="007330AF"/>
    <w:rsid w:val="00733677"/>
    <w:rsid w:val="00733B8D"/>
    <w:rsid w:val="00733EA8"/>
    <w:rsid w:val="00733F41"/>
    <w:rsid w:val="0073408A"/>
    <w:rsid w:val="007340DA"/>
    <w:rsid w:val="00734272"/>
    <w:rsid w:val="0073448B"/>
    <w:rsid w:val="0073481C"/>
    <w:rsid w:val="0073495C"/>
    <w:rsid w:val="007349DC"/>
    <w:rsid w:val="00734A38"/>
    <w:rsid w:val="00734B95"/>
    <w:rsid w:val="00734BE2"/>
    <w:rsid w:val="00734BF0"/>
    <w:rsid w:val="00734C64"/>
    <w:rsid w:val="007350DA"/>
    <w:rsid w:val="0073513A"/>
    <w:rsid w:val="007355C8"/>
    <w:rsid w:val="0073577D"/>
    <w:rsid w:val="007358ED"/>
    <w:rsid w:val="00735967"/>
    <w:rsid w:val="00735C4A"/>
    <w:rsid w:val="00735CA5"/>
    <w:rsid w:val="00735DE9"/>
    <w:rsid w:val="00735E2B"/>
    <w:rsid w:val="00735F49"/>
    <w:rsid w:val="00736203"/>
    <w:rsid w:val="007366F0"/>
    <w:rsid w:val="0073671C"/>
    <w:rsid w:val="00736915"/>
    <w:rsid w:val="00736D1E"/>
    <w:rsid w:val="00736E7A"/>
    <w:rsid w:val="00737067"/>
    <w:rsid w:val="007371A9"/>
    <w:rsid w:val="0073731F"/>
    <w:rsid w:val="007374EE"/>
    <w:rsid w:val="007378E8"/>
    <w:rsid w:val="007379AB"/>
    <w:rsid w:val="007379E2"/>
    <w:rsid w:val="007379F0"/>
    <w:rsid w:val="007401B0"/>
    <w:rsid w:val="007401BB"/>
    <w:rsid w:val="00740545"/>
    <w:rsid w:val="00740567"/>
    <w:rsid w:val="007406FD"/>
    <w:rsid w:val="0074076F"/>
    <w:rsid w:val="00740979"/>
    <w:rsid w:val="007409FF"/>
    <w:rsid w:val="00740E67"/>
    <w:rsid w:val="00740F6B"/>
    <w:rsid w:val="00740FE8"/>
    <w:rsid w:val="00741006"/>
    <w:rsid w:val="00741148"/>
    <w:rsid w:val="00741230"/>
    <w:rsid w:val="00741535"/>
    <w:rsid w:val="0074155A"/>
    <w:rsid w:val="00741585"/>
    <w:rsid w:val="00741867"/>
    <w:rsid w:val="00741AE0"/>
    <w:rsid w:val="00741AFA"/>
    <w:rsid w:val="00741B97"/>
    <w:rsid w:val="0074207C"/>
    <w:rsid w:val="007423B8"/>
    <w:rsid w:val="00742536"/>
    <w:rsid w:val="00742546"/>
    <w:rsid w:val="00742A0F"/>
    <w:rsid w:val="00742A45"/>
    <w:rsid w:val="00742C3D"/>
    <w:rsid w:val="00742D6D"/>
    <w:rsid w:val="007431F3"/>
    <w:rsid w:val="00743294"/>
    <w:rsid w:val="007432DF"/>
    <w:rsid w:val="007433D5"/>
    <w:rsid w:val="007434A8"/>
    <w:rsid w:val="00743626"/>
    <w:rsid w:val="00743913"/>
    <w:rsid w:val="00743AAA"/>
    <w:rsid w:val="00743EEA"/>
    <w:rsid w:val="00743FBD"/>
    <w:rsid w:val="00744301"/>
    <w:rsid w:val="00744309"/>
    <w:rsid w:val="0074441A"/>
    <w:rsid w:val="007444AF"/>
    <w:rsid w:val="007445BA"/>
    <w:rsid w:val="00744711"/>
    <w:rsid w:val="00744814"/>
    <w:rsid w:val="00744951"/>
    <w:rsid w:val="007449C5"/>
    <w:rsid w:val="00744A50"/>
    <w:rsid w:val="00744F47"/>
    <w:rsid w:val="00744FDE"/>
    <w:rsid w:val="007451F2"/>
    <w:rsid w:val="0074547C"/>
    <w:rsid w:val="0074557B"/>
    <w:rsid w:val="0074588E"/>
    <w:rsid w:val="00745E7F"/>
    <w:rsid w:val="00745EED"/>
    <w:rsid w:val="00745F85"/>
    <w:rsid w:val="00745F8A"/>
    <w:rsid w:val="007460DB"/>
    <w:rsid w:val="007468B1"/>
    <w:rsid w:val="00746AE0"/>
    <w:rsid w:val="00746C3A"/>
    <w:rsid w:val="00746DD0"/>
    <w:rsid w:val="00747411"/>
    <w:rsid w:val="007474BA"/>
    <w:rsid w:val="007476EE"/>
    <w:rsid w:val="007478AD"/>
    <w:rsid w:val="00747A8C"/>
    <w:rsid w:val="00747BB9"/>
    <w:rsid w:val="00747CDA"/>
    <w:rsid w:val="00747DB4"/>
    <w:rsid w:val="00747E6B"/>
    <w:rsid w:val="00747FF6"/>
    <w:rsid w:val="00750882"/>
    <w:rsid w:val="007508A7"/>
    <w:rsid w:val="0075090D"/>
    <w:rsid w:val="00750C23"/>
    <w:rsid w:val="007511C9"/>
    <w:rsid w:val="007511CA"/>
    <w:rsid w:val="00751269"/>
    <w:rsid w:val="007513A0"/>
    <w:rsid w:val="007514FE"/>
    <w:rsid w:val="007519C6"/>
    <w:rsid w:val="00751D1A"/>
    <w:rsid w:val="00751F02"/>
    <w:rsid w:val="00751F72"/>
    <w:rsid w:val="00751F9D"/>
    <w:rsid w:val="0075241F"/>
    <w:rsid w:val="007528BC"/>
    <w:rsid w:val="00752BFD"/>
    <w:rsid w:val="00752E3B"/>
    <w:rsid w:val="007531D8"/>
    <w:rsid w:val="0075362A"/>
    <w:rsid w:val="0075365D"/>
    <w:rsid w:val="0075371B"/>
    <w:rsid w:val="007539A7"/>
    <w:rsid w:val="00753C6C"/>
    <w:rsid w:val="00753F53"/>
    <w:rsid w:val="007540E6"/>
    <w:rsid w:val="007543F3"/>
    <w:rsid w:val="0075456F"/>
    <w:rsid w:val="00754676"/>
    <w:rsid w:val="0075473F"/>
    <w:rsid w:val="00754915"/>
    <w:rsid w:val="00754A83"/>
    <w:rsid w:val="00754E6D"/>
    <w:rsid w:val="00755096"/>
    <w:rsid w:val="007550B0"/>
    <w:rsid w:val="0075555D"/>
    <w:rsid w:val="00755A76"/>
    <w:rsid w:val="00755A9A"/>
    <w:rsid w:val="00755B67"/>
    <w:rsid w:val="00755EDE"/>
    <w:rsid w:val="00755F6C"/>
    <w:rsid w:val="00755F88"/>
    <w:rsid w:val="0075608E"/>
    <w:rsid w:val="0075617C"/>
    <w:rsid w:val="00756441"/>
    <w:rsid w:val="0075671E"/>
    <w:rsid w:val="00756AD4"/>
    <w:rsid w:val="00756B52"/>
    <w:rsid w:val="00756DBB"/>
    <w:rsid w:val="007570BC"/>
    <w:rsid w:val="00757229"/>
    <w:rsid w:val="0075738A"/>
    <w:rsid w:val="0075746B"/>
    <w:rsid w:val="0075797E"/>
    <w:rsid w:val="00757ADA"/>
    <w:rsid w:val="00757B05"/>
    <w:rsid w:val="00757DD7"/>
    <w:rsid w:val="007601E7"/>
    <w:rsid w:val="007601F6"/>
    <w:rsid w:val="00760402"/>
    <w:rsid w:val="00760691"/>
    <w:rsid w:val="0076095D"/>
    <w:rsid w:val="00760F2E"/>
    <w:rsid w:val="00760FB6"/>
    <w:rsid w:val="00761477"/>
    <w:rsid w:val="0076156C"/>
    <w:rsid w:val="0076199F"/>
    <w:rsid w:val="00761AB9"/>
    <w:rsid w:val="00761B5C"/>
    <w:rsid w:val="00761D4B"/>
    <w:rsid w:val="00762387"/>
    <w:rsid w:val="007623ED"/>
    <w:rsid w:val="00762664"/>
    <w:rsid w:val="007626CB"/>
    <w:rsid w:val="00762804"/>
    <w:rsid w:val="007629F3"/>
    <w:rsid w:val="00762A36"/>
    <w:rsid w:val="00762D3F"/>
    <w:rsid w:val="00762DDE"/>
    <w:rsid w:val="00763545"/>
    <w:rsid w:val="00763667"/>
    <w:rsid w:val="007637A3"/>
    <w:rsid w:val="00763907"/>
    <w:rsid w:val="00763A51"/>
    <w:rsid w:val="00763AB2"/>
    <w:rsid w:val="00763B30"/>
    <w:rsid w:val="00763B6F"/>
    <w:rsid w:val="00764182"/>
    <w:rsid w:val="00764283"/>
    <w:rsid w:val="00764492"/>
    <w:rsid w:val="007644A9"/>
    <w:rsid w:val="007644E7"/>
    <w:rsid w:val="00764876"/>
    <w:rsid w:val="00764B58"/>
    <w:rsid w:val="00764D64"/>
    <w:rsid w:val="00764EBD"/>
    <w:rsid w:val="00764FDB"/>
    <w:rsid w:val="00765305"/>
    <w:rsid w:val="0076530F"/>
    <w:rsid w:val="0076541F"/>
    <w:rsid w:val="007655C7"/>
    <w:rsid w:val="007655E5"/>
    <w:rsid w:val="0076588F"/>
    <w:rsid w:val="00765A7F"/>
    <w:rsid w:val="00765C42"/>
    <w:rsid w:val="00765D29"/>
    <w:rsid w:val="00765E32"/>
    <w:rsid w:val="00766065"/>
    <w:rsid w:val="0076663A"/>
    <w:rsid w:val="00766A6B"/>
    <w:rsid w:val="00766C73"/>
    <w:rsid w:val="0076784D"/>
    <w:rsid w:val="00767BC4"/>
    <w:rsid w:val="00767CD3"/>
    <w:rsid w:val="00770174"/>
    <w:rsid w:val="0077082B"/>
    <w:rsid w:val="00770857"/>
    <w:rsid w:val="00770A04"/>
    <w:rsid w:val="00770AC3"/>
    <w:rsid w:val="00770BA1"/>
    <w:rsid w:val="00770C02"/>
    <w:rsid w:val="00770D02"/>
    <w:rsid w:val="00770F94"/>
    <w:rsid w:val="00770FDA"/>
    <w:rsid w:val="00770FE9"/>
    <w:rsid w:val="0077172E"/>
    <w:rsid w:val="00771A5F"/>
    <w:rsid w:val="00771B23"/>
    <w:rsid w:val="00771BB5"/>
    <w:rsid w:val="00771D9F"/>
    <w:rsid w:val="00772286"/>
    <w:rsid w:val="0077263E"/>
    <w:rsid w:val="007728F0"/>
    <w:rsid w:val="00772A05"/>
    <w:rsid w:val="00772C9D"/>
    <w:rsid w:val="00772D38"/>
    <w:rsid w:val="00773114"/>
    <w:rsid w:val="007733A8"/>
    <w:rsid w:val="00773564"/>
    <w:rsid w:val="00773BA3"/>
    <w:rsid w:val="00773D7D"/>
    <w:rsid w:val="00774101"/>
    <w:rsid w:val="0077411D"/>
    <w:rsid w:val="0077412D"/>
    <w:rsid w:val="007743EE"/>
    <w:rsid w:val="00774400"/>
    <w:rsid w:val="0077448E"/>
    <w:rsid w:val="0077452C"/>
    <w:rsid w:val="00774CB6"/>
    <w:rsid w:val="00774E90"/>
    <w:rsid w:val="00774F2D"/>
    <w:rsid w:val="00774F91"/>
    <w:rsid w:val="007750DF"/>
    <w:rsid w:val="0077512A"/>
    <w:rsid w:val="00775450"/>
    <w:rsid w:val="00775638"/>
    <w:rsid w:val="00775892"/>
    <w:rsid w:val="007759AE"/>
    <w:rsid w:val="00775B7A"/>
    <w:rsid w:val="00775E28"/>
    <w:rsid w:val="00775EF0"/>
    <w:rsid w:val="0077611D"/>
    <w:rsid w:val="007761C7"/>
    <w:rsid w:val="007764D3"/>
    <w:rsid w:val="00776850"/>
    <w:rsid w:val="0077686F"/>
    <w:rsid w:val="0077691F"/>
    <w:rsid w:val="00776A7F"/>
    <w:rsid w:val="00776E43"/>
    <w:rsid w:val="00776F61"/>
    <w:rsid w:val="00776F6C"/>
    <w:rsid w:val="007770A6"/>
    <w:rsid w:val="00777118"/>
    <w:rsid w:val="00777144"/>
    <w:rsid w:val="00777377"/>
    <w:rsid w:val="00777A64"/>
    <w:rsid w:val="00777E9A"/>
    <w:rsid w:val="007801EC"/>
    <w:rsid w:val="00780460"/>
    <w:rsid w:val="007804CA"/>
    <w:rsid w:val="00780597"/>
    <w:rsid w:val="007808BC"/>
    <w:rsid w:val="00780901"/>
    <w:rsid w:val="00780FD1"/>
    <w:rsid w:val="00780FF9"/>
    <w:rsid w:val="0078128E"/>
    <w:rsid w:val="00781381"/>
    <w:rsid w:val="007813C5"/>
    <w:rsid w:val="0078187E"/>
    <w:rsid w:val="00781B3D"/>
    <w:rsid w:val="00781BAE"/>
    <w:rsid w:val="00781BE2"/>
    <w:rsid w:val="00781C0B"/>
    <w:rsid w:val="00781D94"/>
    <w:rsid w:val="00781DC3"/>
    <w:rsid w:val="00782094"/>
    <w:rsid w:val="00782A49"/>
    <w:rsid w:val="00782C6E"/>
    <w:rsid w:val="00782E2C"/>
    <w:rsid w:val="00782FE8"/>
    <w:rsid w:val="007831E4"/>
    <w:rsid w:val="00783C5C"/>
    <w:rsid w:val="00783F37"/>
    <w:rsid w:val="00784004"/>
    <w:rsid w:val="007843D4"/>
    <w:rsid w:val="007844DD"/>
    <w:rsid w:val="0078457D"/>
    <w:rsid w:val="0078467D"/>
    <w:rsid w:val="0078471C"/>
    <w:rsid w:val="0078472B"/>
    <w:rsid w:val="007851EE"/>
    <w:rsid w:val="007854FE"/>
    <w:rsid w:val="0078550E"/>
    <w:rsid w:val="00785576"/>
    <w:rsid w:val="007858CE"/>
    <w:rsid w:val="00785DBE"/>
    <w:rsid w:val="0078627E"/>
    <w:rsid w:val="00786450"/>
    <w:rsid w:val="00786AA3"/>
    <w:rsid w:val="00786D4F"/>
    <w:rsid w:val="00786E5A"/>
    <w:rsid w:val="00787477"/>
    <w:rsid w:val="007874E1"/>
    <w:rsid w:val="00787577"/>
    <w:rsid w:val="00787834"/>
    <w:rsid w:val="00787858"/>
    <w:rsid w:val="00787D40"/>
    <w:rsid w:val="00787F30"/>
    <w:rsid w:val="00790300"/>
    <w:rsid w:val="0079046A"/>
    <w:rsid w:val="007906B4"/>
    <w:rsid w:val="00790863"/>
    <w:rsid w:val="00790C9F"/>
    <w:rsid w:val="00791025"/>
    <w:rsid w:val="00791107"/>
    <w:rsid w:val="00791622"/>
    <w:rsid w:val="0079199C"/>
    <w:rsid w:val="00791A3C"/>
    <w:rsid w:val="00791D40"/>
    <w:rsid w:val="00791D5D"/>
    <w:rsid w:val="00792036"/>
    <w:rsid w:val="007922B8"/>
    <w:rsid w:val="00792376"/>
    <w:rsid w:val="00792383"/>
    <w:rsid w:val="00792409"/>
    <w:rsid w:val="00792828"/>
    <w:rsid w:val="0079286A"/>
    <w:rsid w:val="0079286F"/>
    <w:rsid w:val="0079288B"/>
    <w:rsid w:val="00792B92"/>
    <w:rsid w:val="00792D9E"/>
    <w:rsid w:val="00792F76"/>
    <w:rsid w:val="00793012"/>
    <w:rsid w:val="007934A0"/>
    <w:rsid w:val="007939DE"/>
    <w:rsid w:val="00793D0D"/>
    <w:rsid w:val="00793DBD"/>
    <w:rsid w:val="007940A8"/>
    <w:rsid w:val="007940AC"/>
    <w:rsid w:val="00794394"/>
    <w:rsid w:val="00794401"/>
    <w:rsid w:val="007945C7"/>
    <w:rsid w:val="00794A81"/>
    <w:rsid w:val="00794B88"/>
    <w:rsid w:val="00794C76"/>
    <w:rsid w:val="00794E12"/>
    <w:rsid w:val="00794E45"/>
    <w:rsid w:val="00794F89"/>
    <w:rsid w:val="007953CE"/>
    <w:rsid w:val="00795427"/>
    <w:rsid w:val="0079562E"/>
    <w:rsid w:val="0079573A"/>
    <w:rsid w:val="00795768"/>
    <w:rsid w:val="00795A19"/>
    <w:rsid w:val="00795C28"/>
    <w:rsid w:val="00795CCB"/>
    <w:rsid w:val="00795E84"/>
    <w:rsid w:val="007960A5"/>
    <w:rsid w:val="007960AF"/>
    <w:rsid w:val="0079630F"/>
    <w:rsid w:val="00796461"/>
    <w:rsid w:val="007964F0"/>
    <w:rsid w:val="0079693D"/>
    <w:rsid w:val="00796B43"/>
    <w:rsid w:val="00796F21"/>
    <w:rsid w:val="00797062"/>
    <w:rsid w:val="00797102"/>
    <w:rsid w:val="00797171"/>
    <w:rsid w:val="0079745E"/>
    <w:rsid w:val="0079751D"/>
    <w:rsid w:val="00797624"/>
    <w:rsid w:val="0079766B"/>
    <w:rsid w:val="007976D8"/>
    <w:rsid w:val="007978B6"/>
    <w:rsid w:val="00797A06"/>
    <w:rsid w:val="00797CA9"/>
    <w:rsid w:val="00797DEE"/>
    <w:rsid w:val="00797E9E"/>
    <w:rsid w:val="00797F6F"/>
    <w:rsid w:val="007A006D"/>
    <w:rsid w:val="007A03BC"/>
    <w:rsid w:val="007A07A5"/>
    <w:rsid w:val="007A08E3"/>
    <w:rsid w:val="007A08F3"/>
    <w:rsid w:val="007A0954"/>
    <w:rsid w:val="007A0993"/>
    <w:rsid w:val="007A0AFC"/>
    <w:rsid w:val="007A0B58"/>
    <w:rsid w:val="007A0D00"/>
    <w:rsid w:val="007A1634"/>
    <w:rsid w:val="007A1760"/>
    <w:rsid w:val="007A187B"/>
    <w:rsid w:val="007A196C"/>
    <w:rsid w:val="007A1970"/>
    <w:rsid w:val="007A1DAF"/>
    <w:rsid w:val="007A205D"/>
    <w:rsid w:val="007A2062"/>
    <w:rsid w:val="007A237C"/>
    <w:rsid w:val="007A242A"/>
    <w:rsid w:val="007A26A4"/>
    <w:rsid w:val="007A26BD"/>
    <w:rsid w:val="007A28FF"/>
    <w:rsid w:val="007A2965"/>
    <w:rsid w:val="007A297A"/>
    <w:rsid w:val="007A29D2"/>
    <w:rsid w:val="007A2D97"/>
    <w:rsid w:val="007A2EDD"/>
    <w:rsid w:val="007A3094"/>
    <w:rsid w:val="007A319D"/>
    <w:rsid w:val="007A3899"/>
    <w:rsid w:val="007A3C03"/>
    <w:rsid w:val="007A3D40"/>
    <w:rsid w:val="007A3F98"/>
    <w:rsid w:val="007A3FB1"/>
    <w:rsid w:val="007A4076"/>
    <w:rsid w:val="007A4205"/>
    <w:rsid w:val="007A45D9"/>
    <w:rsid w:val="007A4B92"/>
    <w:rsid w:val="007A4C05"/>
    <w:rsid w:val="007A4DF5"/>
    <w:rsid w:val="007A4F4C"/>
    <w:rsid w:val="007A5518"/>
    <w:rsid w:val="007A5543"/>
    <w:rsid w:val="007A55E6"/>
    <w:rsid w:val="007A585B"/>
    <w:rsid w:val="007A59CB"/>
    <w:rsid w:val="007A5CFF"/>
    <w:rsid w:val="007A5E93"/>
    <w:rsid w:val="007A6283"/>
    <w:rsid w:val="007A630D"/>
    <w:rsid w:val="007A6376"/>
    <w:rsid w:val="007A65EE"/>
    <w:rsid w:val="007A6707"/>
    <w:rsid w:val="007A67A6"/>
    <w:rsid w:val="007A6927"/>
    <w:rsid w:val="007A6CB4"/>
    <w:rsid w:val="007A6E04"/>
    <w:rsid w:val="007A71DE"/>
    <w:rsid w:val="007A7225"/>
    <w:rsid w:val="007A748E"/>
    <w:rsid w:val="007A75A0"/>
    <w:rsid w:val="007A76E1"/>
    <w:rsid w:val="007A7E9E"/>
    <w:rsid w:val="007A7EB2"/>
    <w:rsid w:val="007A7F58"/>
    <w:rsid w:val="007A7F7D"/>
    <w:rsid w:val="007B0B70"/>
    <w:rsid w:val="007B0B9E"/>
    <w:rsid w:val="007B0D29"/>
    <w:rsid w:val="007B0F2F"/>
    <w:rsid w:val="007B13B6"/>
    <w:rsid w:val="007B1B1F"/>
    <w:rsid w:val="007B1E3F"/>
    <w:rsid w:val="007B1E61"/>
    <w:rsid w:val="007B1FBD"/>
    <w:rsid w:val="007B26F6"/>
    <w:rsid w:val="007B2A84"/>
    <w:rsid w:val="007B2B27"/>
    <w:rsid w:val="007B2BDB"/>
    <w:rsid w:val="007B31E6"/>
    <w:rsid w:val="007B3277"/>
    <w:rsid w:val="007B3315"/>
    <w:rsid w:val="007B33BF"/>
    <w:rsid w:val="007B376E"/>
    <w:rsid w:val="007B39A3"/>
    <w:rsid w:val="007B3B4E"/>
    <w:rsid w:val="007B3E65"/>
    <w:rsid w:val="007B42F2"/>
    <w:rsid w:val="007B4304"/>
    <w:rsid w:val="007B4536"/>
    <w:rsid w:val="007B4755"/>
    <w:rsid w:val="007B488B"/>
    <w:rsid w:val="007B4939"/>
    <w:rsid w:val="007B4C6B"/>
    <w:rsid w:val="007B4E67"/>
    <w:rsid w:val="007B4E7C"/>
    <w:rsid w:val="007B50FD"/>
    <w:rsid w:val="007B5295"/>
    <w:rsid w:val="007B572B"/>
    <w:rsid w:val="007B586F"/>
    <w:rsid w:val="007B597E"/>
    <w:rsid w:val="007B5A44"/>
    <w:rsid w:val="007B5B1A"/>
    <w:rsid w:val="007B5BF8"/>
    <w:rsid w:val="007B6077"/>
    <w:rsid w:val="007B6588"/>
    <w:rsid w:val="007B66C0"/>
    <w:rsid w:val="007B7218"/>
    <w:rsid w:val="007B7377"/>
    <w:rsid w:val="007B74D0"/>
    <w:rsid w:val="007B76A7"/>
    <w:rsid w:val="007B7871"/>
    <w:rsid w:val="007B7A52"/>
    <w:rsid w:val="007B7A8C"/>
    <w:rsid w:val="007B7AFD"/>
    <w:rsid w:val="007B7E8D"/>
    <w:rsid w:val="007C083E"/>
    <w:rsid w:val="007C09BC"/>
    <w:rsid w:val="007C0F35"/>
    <w:rsid w:val="007C111C"/>
    <w:rsid w:val="007C12A6"/>
    <w:rsid w:val="007C12B0"/>
    <w:rsid w:val="007C12C9"/>
    <w:rsid w:val="007C15B2"/>
    <w:rsid w:val="007C15D5"/>
    <w:rsid w:val="007C1696"/>
    <w:rsid w:val="007C17E3"/>
    <w:rsid w:val="007C18A1"/>
    <w:rsid w:val="007C1AEB"/>
    <w:rsid w:val="007C1D4F"/>
    <w:rsid w:val="007C1D89"/>
    <w:rsid w:val="007C2018"/>
    <w:rsid w:val="007C2268"/>
    <w:rsid w:val="007C23AE"/>
    <w:rsid w:val="007C2429"/>
    <w:rsid w:val="007C2533"/>
    <w:rsid w:val="007C28FA"/>
    <w:rsid w:val="007C2B46"/>
    <w:rsid w:val="007C2B78"/>
    <w:rsid w:val="007C2CCC"/>
    <w:rsid w:val="007C2EFC"/>
    <w:rsid w:val="007C2F22"/>
    <w:rsid w:val="007C2F67"/>
    <w:rsid w:val="007C30DD"/>
    <w:rsid w:val="007C31BE"/>
    <w:rsid w:val="007C352C"/>
    <w:rsid w:val="007C366F"/>
    <w:rsid w:val="007C36A3"/>
    <w:rsid w:val="007C3961"/>
    <w:rsid w:val="007C3964"/>
    <w:rsid w:val="007C4177"/>
    <w:rsid w:val="007C41FA"/>
    <w:rsid w:val="007C42DF"/>
    <w:rsid w:val="007C44C9"/>
    <w:rsid w:val="007C46BF"/>
    <w:rsid w:val="007C46CB"/>
    <w:rsid w:val="007C4C09"/>
    <w:rsid w:val="007C4D48"/>
    <w:rsid w:val="007C4EB3"/>
    <w:rsid w:val="007C4F16"/>
    <w:rsid w:val="007C50FF"/>
    <w:rsid w:val="007C518C"/>
    <w:rsid w:val="007C53EB"/>
    <w:rsid w:val="007C5705"/>
    <w:rsid w:val="007C58AB"/>
    <w:rsid w:val="007C5AEB"/>
    <w:rsid w:val="007C5CA6"/>
    <w:rsid w:val="007C5F09"/>
    <w:rsid w:val="007C5F68"/>
    <w:rsid w:val="007C607D"/>
    <w:rsid w:val="007C6208"/>
    <w:rsid w:val="007C621F"/>
    <w:rsid w:val="007C6705"/>
    <w:rsid w:val="007C69E8"/>
    <w:rsid w:val="007C6A53"/>
    <w:rsid w:val="007C6ED9"/>
    <w:rsid w:val="007C7264"/>
    <w:rsid w:val="007C7464"/>
    <w:rsid w:val="007C769F"/>
    <w:rsid w:val="007C76FB"/>
    <w:rsid w:val="007C78D7"/>
    <w:rsid w:val="007C791C"/>
    <w:rsid w:val="007C7C87"/>
    <w:rsid w:val="007C7C9B"/>
    <w:rsid w:val="007C7D55"/>
    <w:rsid w:val="007C7DBB"/>
    <w:rsid w:val="007C7DC9"/>
    <w:rsid w:val="007D0141"/>
    <w:rsid w:val="007D04C2"/>
    <w:rsid w:val="007D057A"/>
    <w:rsid w:val="007D05C2"/>
    <w:rsid w:val="007D0721"/>
    <w:rsid w:val="007D0995"/>
    <w:rsid w:val="007D0B49"/>
    <w:rsid w:val="007D0D87"/>
    <w:rsid w:val="007D10BC"/>
    <w:rsid w:val="007D1470"/>
    <w:rsid w:val="007D1566"/>
    <w:rsid w:val="007D15D5"/>
    <w:rsid w:val="007D1A60"/>
    <w:rsid w:val="007D1E8C"/>
    <w:rsid w:val="007D1FB7"/>
    <w:rsid w:val="007D2242"/>
    <w:rsid w:val="007D2380"/>
    <w:rsid w:val="007D2656"/>
    <w:rsid w:val="007D2B74"/>
    <w:rsid w:val="007D2B7E"/>
    <w:rsid w:val="007D3047"/>
    <w:rsid w:val="007D3341"/>
    <w:rsid w:val="007D354E"/>
    <w:rsid w:val="007D3875"/>
    <w:rsid w:val="007D3A35"/>
    <w:rsid w:val="007D3BBC"/>
    <w:rsid w:val="007D3D36"/>
    <w:rsid w:val="007D3F33"/>
    <w:rsid w:val="007D41E6"/>
    <w:rsid w:val="007D4271"/>
    <w:rsid w:val="007D44BF"/>
    <w:rsid w:val="007D4582"/>
    <w:rsid w:val="007D495D"/>
    <w:rsid w:val="007D4A7F"/>
    <w:rsid w:val="007D4C34"/>
    <w:rsid w:val="007D4D2D"/>
    <w:rsid w:val="007D521D"/>
    <w:rsid w:val="007D5771"/>
    <w:rsid w:val="007D5880"/>
    <w:rsid w:val="007D58E2"/>
    <w:rsid w:val="007D5C78"/>
    <w:rsid w:val="007D5FB0"/>
    <w:rsid w:val="007D692B"/>
    <w:rsid w:val="007D696E"/>
    <w:rsid w:val="007D6A80"/>
    <w:rsid w:val="007D6B04"/>
    <w:rsid w:val="007D6DCE"/>
    <w:rsid w:val="007D6DDE"/>
    <w:rsid w:val="007D6EA9"/>
    <w:rsid w:val="007D710F"/>
    <w:rsid w:val="007D72B2"/>
    <w:rsid w:val="007D72F4"/>
    <w:rsid w:val="007D7395"/>
    <w:rsid w:val="007D782F"/>
    <w:rsid w:val="007D78E8"/>
    <w:rsid w:val="007D7ADA"/>
    <w:rsid w:val="007D7B5B"/>
    <w:rsid w:val="007D7BA9"/>
    <w:rsid w:val="007D7D24"/>
    <w:rsid w:val="007E0302"/>
    <w:rsid w:val="007E05D4"/>
    <w:rsid w:val="007E069C"/>
    <w:rsid w:val="007E10F4"/>
    <w:rsid w:val="007E12F6"/>
    <w:rsid w:val="007E1403"/>
    <w:rsid w:val="007E1785"/>
    <w:rsid w:val="007E188B"/>
    <w:rsid w:val="007E1A21"/>
    <w:rsid w:val="007E1E3E"/>
    <w:rsid w:val="007E1F23"/>
    <w:rsid w:val="007E21DF"/>
    <w:rsid w:val="007E21E8"/>
    <w:rsid w:val="007E2200"/>
    <w:rsid w:val="007E2849"/>
    <w:rsid w:val="007E2D48"/>
    <w:rsid w:val="007E2FB6"/>
    <w:rsid w:val="007E3228"/>
    <w:rsid w:val="007E3302"/>
    <w:rsid w:val="007E33E4"/>
    <w:rsid w:val="007E33F0"/>
    <w:rsid w:val="007E3484"/>
    <w:rsid w:val="007E36E2"/>
    <w:rsid w:val="007E3914"/>
    <w:rsid w:val="007E3B67"/>
    <w:rsid w:val="007E3BB0"/>
    <w:rsid w:val="007E3E4C"/>
    <w:rsid w:val="007E400C"/>
    <w:rsid w:val="007E4132"/>
    <w:rsid w:val="007E41BD"/>
    <w:rsid w:val="007E465D"/>
    <w:rsid w:val="007E4734"/>
    <w:rsid w:val="007E47AB"/>
    <w:rsid w:val="007E4C57"/>
    <w:rsid w:val="007E4E19"/>
    <w:rsid w:val="007E52DC"/>
    <w:rsid w:val="007E52E5"/>
    <w:rsid w:val="007E5363"/>
    <w:rsid w:val="007E54C3"/>
    <w:rsid w:val="007E5AFD"/>
    <w:rsid w:val="007E63B4"/>
    <w:rsid w:val="007E6B43"/>
    <w:rsid w:val="007E6C35"/>
    <w:rsid w:val="007E6DD5"/>
    <w:rsid w:val="007E6E3D"/>
    <w:rsid w:val="007E6ED4"/>
    <w:rsid w:val="007E6FAE"/>
    <w:rsid w:val="007E701E"/>
    <w:rsid w:val="007E7132"/>
    <w:rsid w:val="007E71A8"/>
    <w:rsid w:val="007E731B"/>
    <w:rsid w:val="007E7996"/>
    <w:rsid w:val="007E7A1E"/>
    <w:rsid w:val="007E7ACB"/>
    <w:rsid w:val="007E7AD7"/>
    <w:rsid w:val="007E7BAC"/>
    <w:rsid w:val="007E7BF0"/>
    <w:rsid w:val="007F07E7"/>
    <w:rsid w:val="007F0ABC"/>
    <w:rsid w:val="007F0C9E"/>
    <w:rsid w:val="007F0F7C"/>
    <w:rsid w:val="007F10CD"/>
    <w:rsid w:val="007F1251"/>
    <w:rsid w:val="007F13F8"/>
    <w:rsid w:val="007F1493"/>
    <w:rsid w:val="007F155A"/>
    <w:rsid w:val="007F1691"/>
    <w:rsid w:val="007F1C96"/>
    <w:rsid w:val="007F1CA7"/>
    <w:rsid w:val="007F1F34"/>
    <w:rsid w:val="007F205E"/>
    <w:rsid w:val="007F23B4"/>
    <w:rsid w:val="007F250D"/>
    <w:rsid w:val="007F26B8"/>
    <w:rsid w:val="007F2835"/>
    <w:rsid w:val="007F2974"/>
    <w:rsid w:val="007F299D"/>
    <w:rsid w:val="007F2B2A"/>
    <w:rsid w:val="007F2E01"/>
    <w:rsid w:val="007F2E05"/>
    <w:rsid w:val="007F2E6E"/>
    <w:rsid w:val="007F3073"/>
    <w:rsid w:val="007F3175"/>
    <w:rsid w:val="007F31F1"/>
    <w:rsid w:val="007F329D"/>
    <w:rsid w:val="007F33FF"/>
    <w:rsid w:val="007F3530"/>
    <w:rsid w:val="007F387E"/>
    <w:rsid w:val="007F3B57"/>
    <w:rsid w:val="007F4251"/>
    <w:rsid w:val="007F4300"/>
    <w:rsid w:val="007F43B7"/>
    <w:rsid w:val="007F46FB"/>
    <w:rsid w:val="007F4852"/>
    <w:rsid w:val="007F4982"/>
    <w:rsid w:val="007F49C3"/>
    <w:rsid w:val="007F49E1"/>
    <w:rsid w:val="007F4E1D"/>
    <w:rsid w:val="007F5129"/>
    <w:rsid w:val="007F52CF"/>
    <w:rsid w:val="007F5354"/>
    <w:rsid w:val="007F54EC"/>
    <w:rsid w:val="007F581A"/>
    <w:rsid w:val="007F5841"/>
    <w:rsid w:val="007F5B57"/>
    <w:rsid w:val="007F5EA1"/>
    <w:rsid w:val="007F60BD"/>
    <w:rsid w:val="007F643B"/>
    <w:rsid w:val="007F6839"/>
    <w:rsid w:val="007F6AC7"/>
    <w:rsid w:val="007F736E"/>
    <w:rsid w:val="007F73C6"/>
    <w:rsid w:val="007F7437"/>
    <w:rsid w:val="007F7C22"/>
    <w:rsid w:val="0080017C"/>
    <w:rsid w:val="008003F2"/>
    <w:rsid w:val="00800475"/>
    <w:rsid w:val="0080061B"/>
    <w:rsid w:val="0080074C"/>
    <w:rsid w:val="0080081E"/>
    <w:rsid w:val="008008E5"/>
    <w:rsid w:val="00800951"/>
    <w:rsid w:val="00800D68"/>
    <w:rsid w:val="0080123F"/>
    <w:rsid w:val="0080124D"/>
    <w:rsid w:val="0080162C"/>
    <w:rsid w:val="00801725"/>
    <w:rsid w:val="00801A5C"/>
    <w:rsid w:val="00802313"/>
    <w:rsid w:val="00802406"/>
    <w:rsid w:val="0080255E"/>
    <w:rsid w:val="0080269C"/>
    <w:rsid w:val="00802717"/>
    <w:rsid w:val="00802C50"/>
    <w:rsid w:val="00802DE1"/>
    <w:rsid w:val="00802E23"/>
    <w:rsid w:val="00803768"/>
    <w:rsid w:val="0080377E"/>
    <w:rsid w:val="008038DA"/>
    <w:rsid w:val="00803BC6"/>
    <w:rsid w:val="00803C8A"/>
    <w:rsid w:val="00803DB8"/>
    <w:rsid w:val="00803E68"/>
    <w:rsid w:val="00803F4F"/>
    <w:rsid w:val="00803FD2"/>
    <w:rsid w:val="0080414D"/>
    <w:rsid w:val="008043A8"/>
    <w:rsid w:val="00804895"/>
    <w:rsid w:val="00804955"/>
    <w:rsid w:val="008049A5"/>
    <w:rsid w:val="00804A24"/>
    <w:rsid w:val="00804AF6"/>
    <w:rsid w:val="00804FB0"/>
    <w:rsid w:val="0080506C"/>
    <w:rsid w:val="0080548C"/>
    <w:rsid w:val="008056F1"/>
    <w:rsid w:val="00805A40"/>
    <w:rsid w:val="00805A6A"/>
    <w:rsid w:val="00805B19"/>
    <w:rsid w:val="00805B47"/>
    <w:rsid w:val="00805E09"/>
    <w:rsid w:val="008060F7"/>
    <w:rsid w:val="00806306"/>
    <w:rsid w:val="00806343"/>
    <w:rsid w:val="0080642D"/>
    <w:rsid w:val="00806606"/>
    <w:rsid w:val="008066A7"/>
    <w:rsid w:val="00806723"/>
    <w:rsid w:val="0080683B"/>
    <w:rsid w:val="00806AE9"/>
    <w:rsid w:val="0080714E"/>
    <w:rsid w:val="00807152"/>
    <w:rsid w:val="008075F7"/>
    <w:rsid w:val="0080773A"/>
    <w:rsid w:val="00807A3F"/>
    <w:rsid w:val="00807A7B"/>
    <w:rsid w:val="00807ADE"/>
    <w:rsid w:val="00807BAD"/>
    <w:rsid w:val="00807DBF"/>
    <w:rsid w:val="00810300"/>
    <w:rsid w:val="008104CB"/>
    <w:rsid w:val="008105A1"/>
    <w:rsid w:val="008108E4"/>
    <w:rsid w:val="00810BD4"/>
    <w:rsid w:val="00811118"/>
    <w:rsid w:val="0081121D"/>
    <w:rsid w:val="008112DF"/>
    <w:rsid w:val="008113CF"/>
    <w:rsid w:val="008114B6"/>
    <w:rsid w:val="00811576"/>
    <w:rsid w:val="008119DB"/>
    <w:rsid w:val="00811A7F"/>
    <w:rsid w:val="00811D34"/>
    <w:rsid w:val="00812059"/>
    <w:rsid w:val="008122B9"/>
    <w:rsid w:val="0081235B"/>
    <w:rsid w:val="0081249E"/>
    <w:rsid w:val="00812518"/>
    <w:rsid w:val="0081299A"/>
    <w:rsid w:val="00812CC6"/>
    <w:rsid w:val="00812E0E"/>
    <w:rsid w:val="00812EE5"/>
    <w:rsid w:val="008134AE"/>
    <w:rsid w:val="00813539"/>
    <w:rsid w:val="00813635"/>
    <w:rsid w:val="00813889"/>
    <w:rsid w:val="00813C85"/>
    <w:rsid w:val="00813E30"/>
    <w:rsid w:val="0081421F"/>
    <w:rsid w:val="008143F9"/>
    <w:rsid w:val="00814564"/>
    <w:rsid w:val="00814892"/>
    <w:rsid w:val="00814C2F"/>
    <w:rsid w:val="00814C4E"/>
    <w:rsid w:val="00814D9D"/>
    <w:rsid w:val="00814E65"/>
    <w:rsid w:val="00815585"/>
    <w:rsid w:val="00815645"/>
    <w:rsid w:val="00815835"/>
    <w:rsid w:val="008158D7"/>
    <w:rsid w:val="008158D8"/>
    <w:rsid w:val="00815B80"/>
    <w:rsid w:val="00815BA9"/>
    <w:rsid w:val="00815EE2"/>
    <w:rsid w:val="00815F21"/>
    <w:rsid w:val="00816219"/>
    <w:rsid w:val="0081631F"/>
    <w:rsid w:val="008164D1"/>
    <w:rsid w:val="00816B18"/>
    <w:rsid w:val="00817165"/>
    <w:rsid w:val="00817170"/>
    <w:rsid w:val="008171C3"/>
    <w:rsid w:val="00817277"/>
    <w:rsid w:val="008172FA"/>
    <w:rsid w:val="008176C9"/>
    <w:rsid w:val="008177FD"/>
    <w:rsid w:val="00817CA3"/>
    <w:rsid w:val="00817E81"/>
    <w:rsid w:val="00817E99"/>
    <w:rsid w:val="00820065"/>
    <w:rsid w:val="008201D9"/>
    <w:rsid w:val="00820737"/>
    <w:rsid w:val="008209B0"/>
    <w:rsid w:val="00820CD6"/>
    <w:rsid w:val="00820CE8"/>
    <w:rsid w:val="00820F82"/>
    <w:rsid w:val="008211E8"/>
    <w:rsid w:val="008211FD"/>
    <w:rsid w:val="0082180A"/>
    <w:rsid w:val="0082197D"/>
    <w:rsid w:val="00821F9E"/>
    <w:rsid w:val="008224B1"/>
    <w:rsid w:val="008225A0"/>
    <w:rsid w:val="00822B47"/>
    <w:rsid w:val="00822BBA"/>
    <w:rsid w:val="00822C89"/>
    <w:rsid w:val="00822D33"/>
    <w:rsid w:val="008230FF"/>
    <w:rsid w:val="00823466"/>
    <w:rsid w:val="008234EF"/>
    <w:rsid w:val="00823606"/>
    <w:rsid w:val="0082360A"/>
    <w:rsid w:val="008236B8"/>
    <w:rsid w:val="00823874"/>
    <w:rsid w:val="00823A5E"/>
    <w:rsid w:val="00823B46"/>
    <w:rsid w:val="00823C5C"/>
    <w:rsid w:val="00823ECF"/>
    <w:rsid w:val="00823F2A"/>
    <w:rsid w:val="00824189"/>
    <w:rsid w:val="0082429A"/>
    <w:rsid w:val="0082430B"/>
    <w:rsid w:val="00824468"/>
    <w:rsid w:val="00824890"/>
    <w:rsid w:val="008248C6"/>
    <w:rsid w:val="00824958"/>
    <w:rsid w:val="00824983"/>
    <w:rsid w:val="00824C08"/>
    <w:rsid w:val="00824F25"/>
    <w:rsid w:val="00824F73"/>
    <w:rsid w:val="008253D4"/>
    <w:rsid w:val="00825670"/>
    <w:rsid w:val="00825EA3"/>
    <w:rsid w:val="00825FD7"/>
    <w:rsid w:val="00826192"/>
    <w:rsid w:val="00826202"/>
    <w:rsid w:val="00826250"/>
    <w:rsid w:val="00826343"/>
    <w:rsid w:val="00826349"/>
    <w:rsid w:val="00826381"/>
    <w:rsid w:val="008263C9"/>
    <w:rsid w:val="008265BF"/>
    <w:rsid w:val="00826602"/>
    <w:rsid w:val="00826949"/>
    <w:rsid w:val="00826F63"/>
    <w:rsid w:val="00826FF5"/>
    <w:rsid w:val="00827001"/>
    <w:rsid w:val="00827114"/>
    <w:rsid w:val="0082716C"/>
    <w:rsid w:val="0082717B"/>
    <w:rsid w:val="008277A9"/>
    <w:rsid w:val="00827805"/>
    <w:rsid w:val="00827B41"/>
    <w:rsid w:val="00827D4C"/>
    <w:rsid w:val="00827D6A"/>
    <w:rsid w:val="00827DA4"/>
    <w:rsid w:val="0083012D"/>
    <w:rsid w:val="008302F9"/>
    <w:rsid w:val="00830317"/>
    <w:rsid w:val="00830369"/>
    <w:rsid w:val="00830588"/>
    <w:rsid w:val="00830784"/>
    <w:rsid w:val="00830999"/>
    <w:rsid w:val="00830CA3"/>
    <w:rsid w:val="00830DE6"/>
    <w:rsid w:val="0083137B"/>
    <w:rsid w:val="008313A9"/>
    <w:rsid w:val="0083166D"/>
    <w:rsid w:val="008325FB"/>
    <w:rsid w:val="008326EA"/>
    <w:rsid w:val="008327C9"/>
    <w:rsid w:val="00832979"/>
    <w:rsid w:val="00832DEB"/>
    <w:rsid w:val="00833008"/>
    <w:rsid w:val="008330A9"/>
    <w:rsid w:val="008331B3"/>
    <w:rsid w:val="00833404"/>
    <w:rsid w:val="008334A3"/>
    <w:rsid w:val="00833561"/>
    <w:rsid w:val="0083378F"/>
    <w:rsid w:val="00833AB9"/>
    <w:rsid w:val="00833B23"/>
    <w:rsid w:val="00833B5E"/>
    <w:rsid w:val="00833E05"/>
    <w:rsid w:val="008340D7"/>
    <w:rsid w:val="008340F9"/>
    <w:rsid w:val="0083445C"/>
    <w:rsid w:val="0083449A"/>
    <w:rsid w:val="008344E7"/>
    <w:rsid w:val="00834520"/>
    <w:rsid w:val="008346FB"/>
    <w:rsid w:val="00834911"/>
    <w:rsid w:val="00834AEA"/>
    <w:rsid w:val="00835065"/>
    <w:rsid w:val="00835283"/>
    <w:rsid w:val="00835671"/>
    <w:rsid w:val="00835845"/>
    <w:rsid w:val="0083646D"/>
    <w:rsid w:val="00836517"/>
    <w:rsid w:val="0083672A"/>
    <w:rsid w:val="008368B3"/>
    <w:rsid w:val="00836C74"/>
    <w:rsid w:val="00836D0B"/>
    <w:rsid w:val="008371D9"/>
    <w:rsid w:val="00837417"/>
    <w:rsid w:val="008375E4"/>
    <w:rsid w:val="0083772C"/>
    <w:rsid w:val="00837CC6"/>
    <w:rsid w:val="00837E6A"/>
    <w:rsid w:val="00837EF5"/>
    <w:rsid w:val="00837F5B"/>
    <w:rsid w:val="00837FA4"/>
    <w:rsid w:val="008406CC"/>
    <w:rsid w:val="008408B2"/>
    <w:rsid w:val="008408DA"/>
    <w:rsid w:val="00840B7B"/>
    <w:rsid w:val="00840FA9"/>
    <w:rsid w:val="00840FE9"/>
    <w:rsid w:val="00841055"/>
    <w:rsid w:val="008412CD"/>
    <w:rsid w:val="0084150E"/>
    <w:rsid w:val="00841A40"/>
    <w:rsid w:val="00841B7C"/>
    <w:rsid w:val="00841B9B"/>
    <w:rsid w:val="00841CA5"/>
    <w:rsid w:val="00841D13"/>
    <w:rsid w:val="00841DFF"/>
    <w:rsid w:val="00841F76"/>
    <w:rsid w:val="00841FA6"/>
    <w:rsid w:val="0084210F"/>
    <w:rsid w:val="00842236"/>
    <w:rsid w:val="008428FE"/>
    <w:rsid w:val="0084292A"/>
    <w:rsid w:val="00842B79"/>
    <w:rsid w:val="00842CCE"/>
    <w:rsid w:val="00842D80"/>
    <w:rsid w:val="00843051"/>
    <w:rsid w:val="00843263"/>
    <w:rsid w:val="00843477"/>
    <w:rsid w:val="00843513"/>
    <w:rsid w:val="00843953"/>
    <w:rsid w:val="00843CC2"/>
    <w:rsid w:val="00843CCC"/>
    <w:rsid w:val="00843D5C"/>
    <w:rsid w:val="00843DE9"/>
    <w:rsid w:val="00843E7B"/>
    <w:rsid w:val="0084439D"/>
    <w:rsid w:val="00844686"/>
    <w:rsid w:val="008446E2"/>
    <w:rsid w:val="008446E6"/>
    <w:rsid w:val="008447E7"/>
    <w:rsid w:val="0084493D"/>
    <w:rsid w:val="0084494D"/>
    <w:rsid w:val="00844973"/>
    <w:rsid w:val="00844A0E"/>
    <w:rsid w:val="00844A6E"/>
    <w:rsid w:val="00844B6D"/>
    <w:rsid w:val="00844BD9"/>
    <w:rsid w:val="00844E99"/>
    <w:rsid w:val="00844FB1"/>
    <w:rsid w:val="0084506A"/>
    <w:rsid w:val="00845253"/>
    <w:rsid w:val="00845317"/>
    <w:rsid w:val="00845447"/>
    <w:rsid w:val="00845594"/>
    <w:rsid w:val="008456A6"/>
    <w:rsid w:val="0084571E"/>
    <w:rsid w:val="0084572B"/>
    <w:rsid w:val="00845843"/>
    <w:rsid w:val="00845B8F"/>
    <w:rsid w:val="00845CF7"/>
    <w:rsid w:val="00845E89"/>
    <w:rsid w:val="008460C4"/>
    <w:rsid w:val="008461EC"/>
    <w:rsid w:val="0084634B"/>
    <w:rsid w:val="00846392"/>
    <w:rsid w:val="008464BA"/>
    <w:rsid w:val="00846514"/>
    <w:rsid w:val="008465E6"/>
    <w:rsid w:val="008466C9"/>
    <w:rsid w:val="00846BD0"/>
    <w:rsid w:val="00847078"/>
    <w:rsid w:val="008477C5"/>
    <w:rsid w:val="00847B19"/>
    <w:rsid w:val="00850117"/>
    <w:rsid w:val="00850155"/>
    <w:rsid w:val="0085035E"/>
    <w:rsid w:val="008503C7"/>
    <w:rsid w:val="008503DF"/>
    <w:rsid w:val="008506AD"/>
    <w:rsid w:val="00850A2C"/>
    <w:rsid w:val="00850B90"/>
    <w:rsid w:val="00850C74"/>
    <w:rsid w:val="00850D2C"/>
    <w:rsid w:val="00850EE2"/>
    <w:rsid w:val="00851146"/>
    <w:rsid w:val="0085136F"/>
    <w:rsid w:val="008518C6"/>
    <w:rsid w:val="00851AF9"/>
    <w:rsid w:val="00851FA4"/>
    <w:rsid w:val="00852057"/>
    <w:rsid w:val="0085213C"/>
    <w:rsid w:val="00852322"/>
    <w:rsid w:val="0085234C"/>
    <w:rsid w:val="0085247A"/>
    <w:rsid w:val="008525F7"/>
    <w:rsid w:val="008527B3"/>
    <w:rsid w:val="008528C9"/>
    <w:rsid w:val="008529F9"/>
    <w:rsid w:val="00852A81"/>
    <w:rsid w:val="00852BC4"/>
    <w:rsid w:val="00852FC1"/>
    <w:rsid w:val="00853073"/>
    <w:rsid w:val="0085328A"/>
    <w:rsid w:val="00853DDE"/>
    <w:rsid w:val="00853E1E"/>
    <w:rsid w:val="00853F15"/>
    <w:rsid w:val="0085425A"/>
    <w:rsid w:val="00854611"/>
    <w:rsid w:val="008549BC"/>
    <w:rsid w:val="008549EC"/>
    <w:rsid w:val="00854ADD"/>
    <w:rsid w:val="00854E3E"/>
    <w:rsid w:val="00854E4B"/>
    <w:rsid w:val="00854EC9"/>
    <w:rsid w:val="00855448"/>
    <w:rsid w:val="008554BF"/>
    <w:rsid w:val="008556F2"/>
    <w:rsid w:val="00855961"/>
    <w:rsid w:val="00855A1B"/>
    <w:rsid w:val="00855A5F"/>
    <w:rsid w:val="00855B32"/>
    <w:rsid w:val="0085607C"/>
    <w:rsid w:val="008563DD"/>
    <w:rsid w:val="00856690"/>
    <w:rsid w:val="00856BD2"/>
    <w:rsid w:val="00856D73"/>
    <w:rsid w:val="00857011"/>
    <w:rsid w:val="00857189"/>
    <w:rsid w:val="0085742B"/>
    <w:rsid w:val="00857872"/>
    <w:rsid w:val="008578E0"/>
    <w:rsid w:val="00857BB9"/>
    <w:rsid w:val="00857D79"/>
    <w:rsid w:val="00860166"/>
    <w:rsid w:val="00860699"/>
    <w:rsid w:val="00860736"/>
    <w:rsid w:val="0086086B"/>
    <w:rsid w:val="00860AA1"/>
    <w:rsid w:val="00860BC2"/>
    <w:rsid w:val="00860BE4"/>
    <w:rsid w:val="00860C03"/>
    <w:rsid w:val="00860F4B"/>
    <w:rsid w:val="0086101A"/>
    <w:rsid w:val="008617CB"/>
    <w:rsid w:val="00861A7C"/>
    <w:rsid w:val="00861D6E"/>
    <w:rsid w:val="00861DE7"/>
    <w:rsid w:val="00861F3B"/>
    <w:rsid w:val="00861F46"/>
    <w:rsid w:val="0086209C"/>
    <w:rsid w:val="008622FC"/>
    <w:rsid w:val="00862536"/>
    <w:rsid w:val="00862785"/>
    <w:rsid w:val="00862B05"/>
    <w:rsid w:val="00862EDF"/>
    <w:rsid w:val="00862F35"/>
    <w:rsid w:val="008630BA"/>
    <w:rsid w:val="008630EE"/>
    <w:rsid w:val="00863319"/>
    <w:rsid w:val="00863389"/>
    <w:rsid w:val="00863652"/>
    <w:rsid w:val="00863B19"/>
    <w:rsid w:val="00864151"/>
    <w:rsid w:val="00864413"/>
    <w:rsid w:val="008647B9"/>
    <w:rsid w:val="008649B5"/>
    <w:rsid w:val="00864A7A"/>
    <w:rsid w:val="00864AC4"/>
    <w:rsid w:val="00864B49"/>
    <w:rsid w:val="00864B72"/>
    <w:rsid w:val="00865196"/>
    <w:rsid w:val="00865680"/>
    <w:rsid w:val="00865A7E"/>
    <w:rsid w:val="00866141"/>
    <w:rsid w:val="0086630A"/>
    <w:rsid w:val="008663A4"/>
    <w:rsid w:val="008664DA"/>
    <w:rsid w:val="008665B2"/>
    <w:rsid w:val="0086679C"/>
    <w:rsid w:val="00866857"/>
    <w:rsid w:val="00866A6B"/>
    <w:rsid w:val="00866AD6"/>
    <w:rsid w:val="00866B05"/>
    <w:rsid w:val="00866BA0"/>
    <w:rsid w:val="00866C38"/>
    <w:rsid w:val="00866D2A"/>
    <w:rsid w:val="0086746C"/>
    <w:rsid w:val="008675BF"/>
    <w:rsid w:val="00867A39"/>
    <w:rsid w:val="00867AC4"/>
    <w:rsid w:val="00867BEA"/>
    <w:rsid w:val="00867C09"/>
    <w:rsid w:val="00867C99"/>
    <w:rsid w:val="00867E2B"/>
    <w:rsid w:val="00867E38"/>
    <w:rsid w:val="00867F17"/>
    <w:rsid w:val="00870265"/>
    <w:rsid w:val="0087031C"/>
    <w:rsid w:val="00870378"/>
    <w:rsid w:val="00870BAC"/>
    <w:rsid w:val="00870CA3"/>
    <w:rsid w:val="00870D2F"/>
    <w:rsid w:val="00870D3C"/>
    <w:rsid w:val="00870FA0"/>
    <w:rsid w:val="008713BD"/>
    <w:rsid w:val="00871491"/>
    <w:rsid w:val="008716A4"/>
    <w:rsid w:val="00871700"/>
    <w:rsid w:val="008717A5"/>
    <w:rsid w:val="008719D3"/>
    <w:rsid w:val="00871F10"/>
    <w:rsid w:val="00871F73"/>
    <w:rsid w:val="0087211B"/>
    <w:rsid w:val="00872387"/>
    <w:rsid w:val="008728C7"/>
    <w:rsid w:val="00872A66"/>
    <w:rsid w:val="008739DB"/>
    <w:rsid w:val="00873E16"/>
    <w:rsid w:val="00873FDF"/>
    <w:rsid w:val="008746E6"/>
    <w:rsid w:val="00874853"/>
    <w:rsid w:val="00874AC6"/>
    <w:rsid w:val="0087538D"/>
    <w:rsid w:val="008753F8"/>
    <w:rsid w:val="00875451"/>
    <w:rsid w:val="0087584C"/>
    <w:rsid w:val="00875AF0"/>
    <w:rsid w:val="00875CD2"/>
    <w:rsid w:val="00875D49"/>
    <w:rsid w:val="00876146"/>
    <w:rsid w:val="008761A2"/>
    <w:rsid w:val="008761FC"/>
    <w:rsid w:val="008762EC"/>
    <w:rsid w:val="00876319"/>
    <w:rsid w:val="00876382"/>
    <w:rsid w:val="008763C2"/>
    <w:rsid w:val="008768F2"/>
    <w:rsid w:val="00876BA6"/>
    <w:rsid w:val="0087754F"/>
    <w:rsid w:val="008802F9"/>
    <w:rsid w:val="0088041E"/>
    <w:rsid w:val="00880A2D"/>
    <w:rsid w:val="00880A8D"/>
    <w:rsid w:val="00880C2B"/>
    <w:rsid w:val="00880CF7"/>
    <w:rsid w:val="00880DC4"/>
    <w:rsid w:val="00880FDE"/>
    <w:rsid w:val="00880FF9"/>
    <w:rsid w:val="00881417"/>
    <w:rsid w:val="008814E0"/>
    <w:rsid w:val="00881809"/>
    <w:rsid w:val="008818F7"/>
    <w:rsid w:val="00881CAD"/>
    <w:rsid w:val="00881D7B"/>
    <w:rsid w:val="00881DE6"/>
    <w:rsid w:val="008820E8"/>
    <w:rsid w:val="008821A3"/>
    <w:rsid w:val="0088222F"/>
    <w:rsid w:val="008824EB"/>
    <w:rsid w:val="00882677"/>
    <w:rsid w:val="00882728"/>
    <w:rsid w:val="00882979"/>
    <w:rsid w:val="00882987"/>
    <w:rsid w:val="00882B42"/>
    <w:rsid w:val="00883214"/>
    <w:rsid w:val="008833CB"/>
    <w:rsid w:val="0088361F"/>
    <w:rsid w:val="008838BA"/>
    <w:rsid w:val="00883CA8"/>
    <w:rsid w:val="00883D6A"/>
    <w:rsid w:val="00883DBD"/>
    <w:rsid w:val="00883EB5"/>
    <w:rsid w:val="00883EF1"/>
    <w:rsid w:val="008843A3"/>
    <w:rsid w:val="0088459E"/>
    <w:rsid w:val="008849FD"/>
    <w:rsid w:val="00884B81"/>
    <w:rsid w:val="00884DF8"/>
    <w:rsid w:val="00885006"/>
    <w:rsid w:val="00885155"/>
    <w:rsid w:val="00885378"/>
    <w:rsid w:val="0088570A"/>
    <w:rsid w:val="0088577D"/>
    <w:rsid w:val="008857B5"/>
    <w:rsid w:val="00885821"/>
    <w:rsid w:val="00885845"/>
    <w:rsid w:val="0088584E"/>
    <w:rsid w:val="008859D9"/>
    <w:rsid w:val="008859EA"/>
    <w:rsid w:val="00885C4F"/>
    <w:rsid w:val="00885CFE"/>
    <w:rsid w:val="00885DAD"/>
    <w:rsid w:val="00886278"/>
    <w:rsid w:val="008865D9"/>
    <w:rsid w:val="00886A3C"/>
    <w:rsid w:val="00886BBE"/>
    <w:rsid w:val="008873B6"/>
    <w:rsid w:val="008877C5"/>
    <w:rsid w:val="00887939"/>
    <w:rsid w:val="00887DAE"/>
    <w:rsid w:val="008903D9"/>
    <w:rsid w:val="00890466"/>
    <w:rsid w:val="00890AED"/>
    <w:rsid w:val="00890B95"/>
    <w:rsid w:val="00890BDD"/>
    <w:rsid w:val="00890CB6"/>
    <w:rsid w:val="00890F27"/>
    <w:rsid w:val="00891830"/>
    <w:rsid w:val="00891925"/>
    <w:rsid w:val="00891A16"/>
    <w:rsid w:val="00891AF5"/>
    <w:rsid w:val="00891E2C"/>
    <w:rsid w:val="0089215C"/>
    <w:rsid w:val="008923C3"/>
    <w:rsid w:val="008923E7"/>
    <w:rsid w:val="00892423"/>
    <w:rsid w:val="008924E1"/>
    <w:rsid w:val="0089285B"/>
    <w:rsid w:val="0089287D"/>
    <w:rsid w:val="00892A53"/>
    <w:rsid w:val="00892D55"/>
    <w:rsid w:val="00892E1F"/>
    <w:rsid w:val="00892E97"/>
    <w:rsid w:val="00892EDA"/>
    <w:rsid w:val="00892EE1"/>
    <w:rsid w:val="008930B5"/>
    <w:rsid w:val="00893146"/>
    <w:rsid w:val="0089332D"/>
    <w:rsid w:val="008933B4"/>
    <w:rsid w:val="00893527"/>
    <w:rsid w:val="008936AD"/>
    <w:rsid w:val="008939AD"/>
    <w:rsid w:val="00893A17"/>
    <w:rsid w:val="00893B81"/>
    <w:rsid w:val="008942E9"/>
    <w:rsid w:val="00894484"/>
    <w:rsid w:val="008948F6"/>
    <w:rsid w:val="00894E71"/>
    <w:rsid w:val="00894F8B"/>
    <w:rsid w:val="00894FF4"/>
    <w:rsid w:val="00895605"/>
    <w:rsid w:val="00895993"/>
    <w:rsid w:val="00895A9E"/>
    <w:rsid w:val="00895DD8"/>
    <w:rsid w:val="00895E2B"/>
    <w:rsid w:val="00896103"/>
    <w:rsid w:val="00896216"/>
    <w:rsid w:val="008965C9"/>
    <w:rsid w:val="00896606"/>
    <w:rsid w:val="00896656"/>
    <w:rsid w:val="00896771"/>
    <w:rsid w:val="00896C44"/>
    <w:rsid w:val="00896C4A"/>
    <w:rsid w:val="00896ED2"/>
    <w:rsid w:val="00896FC6"/>
    <w:rsid w:val="008974B9"/>
    <w:rsid w:val="0089761A"/>
    <w:rsid w:val="0089766B"/>
    <w:rsid w:val="00897867"/>
    <w:rsid w:val="00897A3F"/>
    <w:rsid w:val="00897BB0"/>
    <w:rsid w:val="00897C5B"/>
    <w:rsid w:val="00897C8F"/>
    <w:rsid w:val="00897DF6"/>
    <w:rsid w:val="00897FD5"/>
    <w:rsid w:val="008A0066"/>
    <w:rsid w:val="008A01D3"/>
    <w:rsid w:val="008A03C9"/>
    <w:rsid w:val="008A07CE"/>
    <w:rsid w:val="008A0A88"/>
    <w:rsid w:val="008A0C5B"/>
    <w:rsid w:val="008A12DC"/>
    <w:rsid w:val="008A1355"/>
    <w:rsid w:val="008A1544"/>
    <w:rsid w:val="008A1775"/>
    <w:rsid w:val="008A1973"/>
    <w:rsid w:val="008A221E"/>
    <w:rsid w:val="008A22F3"/>
    <w:rsid w:val="008A230E"/>
    <w:rsid w:val="008A29B8"/>
    <w:rsid w:val="008A2B01"/>
    <w:rsid w:val="008A2B3F"/>
    <w:rsid w:val="008A3047"/>
    <w:rsid w:val="008A3255"/>
    <w:rsid w:val="008A3609"/>
    <w:rsid w:val="008A3C29"/>
    <w:rsid w:val="008A3D3A"/>
    <w:rsid w:val="008A3F6B"/>
    <w:rsid w:val="008A42C7"/>
    <w:rsid w:val="008A4735"/>
    <w:rsid w:val="008A48C5"/>
    <w:rsid w:val="008A4908"/>
    <w:rsid w:val="008A4A47"/>
    <w:rsid w:val="008A4EAE"/>
    <w:rsid w:val="008A50EC"/>
    <w:rsid w:val="008A5117"/>
    <w:rsid w:val="008A51C1"/>
    <w:rsid w:val="008A5424"/>
    <w:rsid w:val="008A59E9"/>
    <w:rsid w:val="008A5DF0"/>
    <w:rsid w:val="008A5E84"/>
    <w:rsid w:val="008A63EA"/>
    <w:rsid w:val="008A6B8A"/>
    <w:rsid w:val="008A6F1F"/>
    <w:rsid w:val="008A7013"/>
    <w:rsid w:val="008A76E4"/>
    <w:rsid w:val="008A773C"/>
    <w:rsid w:val="008A7762"/>
    <w:rsid w:val="008A792B"/>
    <w:rsid w:val="008A7B53"/>
    <w:rsid w:val="008A7D40"/>
    <w:rsid w:val="008A7E4E"/>
    <w:rsid w:val="008A7F93"/>
    <w:rsid w:val="008B0248"/>
    <w:rsid w:val="008B0307"/>
    <w:rsid w:val="008B0AA7"/>
    <w:rsid w:val="008B127C"/>
    <w:rsid w:val="008B12ED"/>
    <w:rsid w:val="008B1461"/>
    <w:rsid w:val="008B14C3"/>
    <w:rsid w:val="008B1C8E"/>
    <w:rsid w:val="008B1DCA"/>
    <w:rsid w:val="008B1E23"/>
    <w:rsid w:val="008B2118"/>
    <w:rsid w:val="008B2416"/>
    <w:rsid w:val="008B2C3C"/>
    <w:rsid w:val="008B2C44"/>
    <w:rsid w:val="008B2DCF"/>
    <w:rsid w:val="008B2E5D"/>
    <w:rsid w:val="008B3028"/>
    <w:rsid w:val="008B3225"/>
    <w:rsid w:val="008B32CE"/>
    <w:rsid w:val="008B34BF"/>
    <w:rsid w:val="008B3639"/>
    <w:rsid w:val="008B3B40"/>
    <w:rsid w:val="008B3B6E"/>
    <w:rsid w:val="008B3F03"/>
    <w:rsid w:val="008B4038"/>
    <w:rsid w:val="008B42FF"/>
    <w:rsid w:val="008B4407"/>
    <w:rsid w:val="008B456A"/>
    <w:rsid w:val="008B485D"/>
    <w:rsid w:val="008B4869"/>
    <w:rsid w:val="008B4A04"/>
    <w:rsid w:val="008B4D22"/>
    <w:rsid w:val="008B4D36"/>
    <w:rsid w:val="008B4D6C"/>
    <w:rsid w:val="008B4E1C"/>
    <w:rsid w:val="008B4FB3"/>
    <w:rsid w:val="008B500E"/>
    <w:rsid w:val="008B5093"/>
    <w:rsid w:val="008B5218"/>
    <w:rsid w:val="008B568E"/>
    <w:rsid w:val="008B5B52"/>
    <w:rsid w:val="008B5C31"/>
    <w:rsid w:val="008B5E63"/>
    <w:rsid w:val="008B5F53"/>
    <w:rsid w:val="008B606F"/>
    <w:rsid w:val="008B612A"/>
    <w:rsid w:val="008B61B2"/>
    <w:rsid w:val="008B6880"/>
    <w:rsid w:val="008B68CF"/>
    <w:rsid w:val="008B6A5A"/>
    <w:rsid w:val="008B6CB3"/>
    <w:rsid w:val="008B73FB"/>
    <w:rsid w:val="008B78ED"/>
    <w:rsid w:val="008B7A1E"/>
    <w:rsid w:val="008C0273"/>
    <w:rsid w:val="008C08DB"/>
    <w:rsid w:val="008C0994"/>
    <w:rsid w:val="008C0D03"/>
    <w:rsid w:val="008C0DB1"/>
    <w:rsid w:val="008C130E"/>
    <w:rsid w:val="008C132D"/>
    <w:rsid w:val="008C135A"/>
    <w:rsid w:val="008C13CC"/>
    <w:rsid w:val="008C15EE"/>
    <w:rsid w:val="008C1822"/>
    <w:rsid w:val="008C1BCF"/>
    <w:rsid w:val="008C1C33"/>
    <w:rsid w:val="008C1E7A"/>
    <w:rsid w:val="008C1E93"/>
    <w:rsid w:val="008C207F"/>
    <w:rsid w:val="008C22ED"/>
    <w:rsid w:val="008C23C6"/>
    <w:rsid w:val="008C2470"/>
    <w:rsid w:val="008C26BE"/>
    <w:rsid w:val="008C27C4"/>
    <w:rsid w:val="008C2A46"/>
    <w:rsid w:val="008C2A85"/>
    <w:rsid w:val="008C2B75"/>
    <w:rsid w:val="008C2D26"/>
    <w:rsid w:val="008C2E72"/>
    <w:rsid w:val="008C31A1"/>
    <w:rsid w:val="008C3AAD"/>
    <w:rsid w:val="008C3BB0"/>
    <w:rsid w:val="008C3D5B"/>
    <w:rsid w:val="008C405F"/>
    <w:rsid w:val="008C41C5"/>
    <w:rsid w:val="008C4329"/>
    <w:rsid w:val="008C436C"/>
    <w:rsid w:val="008C5040"/>
    <w:rsid w:val="008C50A7"/>
    <w:rsid w:val="008C5837"/>
    <w:rsid w:val="008C5D48"/>
    <w:rsid w:val="008C606F"/>
    <w:rsid w:val="008C60D6"/>
    <w:rsid w:val="008C6259"/>
    <w:rsid w:val="008C62D8"/>
    <w:rsid w:val="008C63B7"/>
    <w:rsid w:val="008C6429"/>
    <w:rsid w:val="008C65FF"/>
    <w:rsid w:val="008C68E1"/>
    <w:rsid w:val="008C7063"/>
    <w:rsid w:val="008C7354"/>
    <w:rsid w:val="008C7595"/>
    <w:rsid w:val="008C7828"/>
    <w:rsid w:val="008C7881"/>
    <w:rsid w:val="008C7A74"/>
    <w:rsid w:val="008C7D5E"/>
    <w:rsid w:val="008C7E33"/>
    <w:rsid w:val="008C7E39"/>
    <w:rsid w:val="008D00AC"/>
    <w:rsid w:val="008D032C"/>
    <w:rsid w:val="008D03AB"/>
    <w:rsid w:val="008D03C6"/>
    <w:rsid w:val="008D0BA1"/>
    <w:rsid w:val="008D0C0A"/>
    <w:rsid w:val="008D0DDA"/>
    <w:rsid w:val="008D11F3"/>
    <w:rsid w:val="008D12A9"/>
    <w:rsid w:val="008D12E7"/>
    <w:rsid w:val="008D1A27"/>
    <w:rsid w:val="008D1ADD"/>
    <w:rsid w:val="008D1C0A"/>
    <w:rsid w:val="008D23F8"/>
    <w:rsid w:val="008D2569"/>
    <w:rsid w:val="008D2618"/>
    <w:rsid w:val="008D27A5"/>
    <w:rsid w:val="008D287E"/>
    <w:rsid w:val="008D2E8E"/>
    <w:rsid w:val="008D2F0D"/>
    <w:rsid w:val="008D32D0"/>
    <w:rsid w:val="008D33D2"/>
    <w:rsid w:val="008D371D"/>
    <w:rsid w:val="008D3833"/>
    <w:rsid w:val="008D3B71"/>
    <w:rsid w:val="008D3BDE"/>
    <w:rsid w:val="008D40E9"/>
    <w:rsid w:val="008D47B8"/>
    <w:rsid w:val="008D47D1"/>
    <w:rsid w:val="008D489D"/>
    <w:rsid w:val="008D4D48"/>
    <w:rsid w:val="008D4FAB"/>
    <w:rsid w:val="008D52ED"/>
    <w:rsid w:val="008D547F"/>
    <w:rsid w:val="008D5527"/>
    <w:rsid w:val="008D5986"/>
    <w:rsid w:val="008D5C7E"/>
    <w:rsid w:val="008D5FB8"/>
    <w:rsid w:val="008D6005"/>
    <w:rsid w:val="008D6234"/>
    <w:rsid w:val="008D62D4"/>
    <w:rsid w:val="008D6315"/>
    <w:rsid w:val="008D6626"/>
    <w:rsid w:val="008D67CF"/>
    <w:rsid w:val="008D6832"/>
    <w:rsid w:val="008D6912"/>
    <w:rsid w:val="008D695A"/>
    <w:rsid w:val="008D69DD"/>
    <w:rsid w:val="008D6A3A"/>
    <w:rsid w:val="008D7083"/>
    <w:rsid w:val="008D746F"/>
    <w:rsid w:val="008D7769"/>
    <w:rsid w:val="008D78FF"/>
    <w:rsid w:val="008D7A15"/>
    <w:rsid w:val="008D7A5C"/>
    <w:rsid w:val="008D7C3F"/>
    <w:rsid w:val="008E0096"/>
    <w:rsid w:val="008E045A"/>
    <w:rsid w:val="008E06B0"/>
    <w:rsid w:val="008E0B96"/>
    <w:rsid w:val="008E0BB2"/>
    <w:rsid w:val="008E0CE2"/>
    <w:rsid w:val="008E1264"/>
    <w:rsid w:val="008E1767"/>
    <w:rsid w:val="008E197F"/>
    <w:rsid w:val="008E19F9"/>
    <w:rsid w:val="008E1A42"/>
    <w:rsid w:val="008E1BE3"/>
    <w:rsid w:val="008E1D84"/>
    <w:rsid w:val="008E1E5D"/>
    <w:rsid w:val="008E1E6B"/>
    <w:rsid w:val="008E206F"/>
    <w:rsid w:val="008E20FA"/>
    <w:rsid w:val="008E26AD"/>
    <w:rsid w:val="008E2857"/>
    <w:rsid w:val="008E2985"/>
    <w:rsid w:val="008E29C3"/>
    <w:rsid w:val="008E303D"/>
    <w:rsid w:val="008E30B8"/>
    <w:rsid w:val="008E34F9"/>
    <w:rsid w:val="008E3A2A"/>
    <w:rsid w:val="008E3B8F"/>
    <w:rsid w:val="008E3E05"/>
    <w:rsid w:val="008E403A"/>
    <w:rsid w:val="008E4048"/>
    <w:rsid w:val="008E4129"/>
    <w:rsid w:val="008E4258"/>
    <w:rsid w:val="008E4339"/>
    <w:rsid w:val="008E4408"/>
    <w:rsid w:val="008E446D"/>
    <w:rsid w:val="008E452C"/>
    <w:rsid w:val="008E458C"/>
    <w:rsid w:val="008E4B01"/>
    <w:rsid w:val="008E4BB5"/>
    <w:rsid w:val="008E4E9B"/>
    <w:rsid w:val="008E4FFB"/>
    <w:rsid w:val="008E528E"/>
    <w:rsid w:val="008E52B9"/>
    <w:rsid w:val="008E53C0"/>
    <w:rsid w:val="008E5EA7"/>
    <w:rsid w:val="008E5F6E"/>
    <w:rsid w:val="008E629C"/>
    <w:rsid w:val="008E6A8F"/>
    <w:rsid w:val="008E6ADB"/>
    <w:rsid w:val="008E6B37"/>
    <w:rsid w:val="008E6CE8"/>
    <w:rsid w:val="008E6D1A"/>
    <w:rsid w:val="008E6D2E"/>
    <w:rsid w:val="008E71EA"/>
    <w:rsid w:val="008E792B"/>
    <w:rsid w:val="008E793D"/>
    <w:rsid w:val="008E79B4"/>
    <w:rsid w:val="008E7A32"/>
    <w:rsid w:val="008E7E57"/>
    <w:rsid w:val="008E7F96"/>
    <w:rsid w:val="008F0423"/>
    <w:rsid w:val="008F0777"/>
    <w:rsid w:val="008F0A5A"/>
    <w:rsid w:val="008F0A73"/>
    <w:rsid w:val="008F0D7A"/>
    <w:rsid w:val="008F0DDD"/>
    <w:rsid w:val="008F0F69"/>
    <w:rsid w:val="008F1089"/>
    <w:rsid w:val="008F11AC"/>
    <w:rsid w:val="008F11D5"/>
    <w:rsid w:val="008F1430"/>
    <w:rsid w:val="008F14F2"/>
    <w:rsid w:val="008F1549"/>
    <w:rsid w:val="008F167E"/>
    <w:rsid w:val="008F16EE"/>
    <w:rsid w:val="008F1A05"/>
    <w:rsid w:val="008F1AD0"/>
    <w:rsid w:val="008F1C90"/>
    <w:rsid w:val="008F1DC3"/>
    <w:rsid w:val="008F1E78"/>
    <w:rsid w:val="008F2151"/>
    <w:rsid w:val="008F226E"/>
    <w:rsid w:val="008F233F"/>
    <w:rsid w:val="008F23F1"/>
    <w:rsid w:val="008F2912"/>
    <w:rsid w:val="008F2A79"/>
    <w:rsid w:val="008F2C4D"/>
    <w:rsid w:val="008F2C90"/>
    <w:rsid w:val="008F2D57"/>
    <w:rsid w:val="008F30AC"/>
    <w:rsid w:val="008F3165"/>
    <w:rsid w:val="008F33BD"/>
    <w:rsid w:val="008F34F2"/>
    <w:rsid w:val="008F359B"/>
    <w:rsid w:val="008F38D3"/>
    <w:rsid w:val="008F3A4A"/>
    <w:rsid w:val="008F3D60"/>
    <w:rsid w:val="008F3DF3"/>
    <w:rsid w:val="008F4027"/>
    <w:rsid w:val="008F40DD"/>
    <w:rsid w:val="008F43AC"/>
    <w:rsid w:val="008F4583"/>
    <w:rsid w:val="008F495B"/>
    <w:rsid w:val="008F49F6"/>
    <w:rsid w:val="008F4A66"/>
    <w:rsid w:val="008F4CD0"/>
    <w:rsid w:val="008F4F57"/>
    <w:rsid w:val="008F50B3"/>
    <w:rsid w:val="008F522C"/>
    <w:rsid w:val="008F5822"/>
    <w:rsid w:val="008F599A"/>
    <w:rsid w:val="008F5B11"/>
    <w:rsid w:val="008F5E7C"/>
    <w:rsid w:val="008F5F9C"/>
    <w:rsid w:val="008F5FB3"/>
    <w:rsid w:val="008F617B"/>
    <w:rsid w:val="008F63FA"/>
    <w:rsid w:val="008F649A"/>
    <w:rsid w:val="008F656F"/>
    <w:rsid w:val="008F657B"/>
    <w:rsid w:val="008F660A"/>
    <w:rsid w:val="008F6637"/>
    <w:rsid w:val="008F666F"/>
    <w:rsid w:val="008F6701"/>
    <w:rsid w:val="008F6763"/>
    <w:rsid w:val="008F6A81"/>
    <w:rsid w:val="008F6B28"/>
    <w:rsid w:val="008F6B6A"/>
    <w:rsid w:val="008F6E80"/>
    <w:rsid w:val="008F6FEC"/>
    <w:rsid w:val="008F7099"/>
    <w:rsid w:val="008F7222"/>
    <w:rsid w:val="008F730F"/>
    <w:rsid w:val="008F73A1"/>
    <w:rsid w:val="008F744A"/>
    <w:rsid w:val="008F77F6"/>
    <w:rsid w:val="008F790C"/>
    <w:rsid w:val="008F7CC7"/>
    <w:rsid w:val="008F7E7A"/>
    <w:rsid w:val="008F7FBC"/>
    <w:rsid w:val="00900372"/>
    <w:rsid w:val="009004EA"/>
    <w:rsid w:val="0090060D"/>
    <w:rsid w:val="00900678"/>
    <w:rsid w:val="009006E9"/>
    <w:rsid w:val="009009CD"/>
    <w:rsid w:val="00900B66"/>
    <w:rsid w:val="00900EE2"/>
    <w:rsid w:val="00900EEC"/>
    <w:rsid w:val="0090103D"/>
    <w:rsid w:val="00901190"/>
    <w:rsid w:val="00901322"/>
    <w:rsid w:val="00901496"/>
    <w:rsid w:val="009018A4"/>
    <w:rsid w:val="009019EC"/>
    <w:rsid w:val="00901A72"/>
    <w:rsid w:val="00901DC3"/>
    <w:rsid w:val="00901F7C"/>
    <w:rsid w:val="009023FD"/>
    <w:rsid w:val="0090244E"/>
    <w:rsid w:val="009027DF"/>
    <w:rsid w:val="0090289D"/>
    <w:rsid w:val="00902DFD"/>
    <w:rsid w:val="00903066"/>
    <w:rsid w:val="00903107"/>
    <w:rsid w:val="009032B0"/>
    <w:rsid w:val="009033C4"/>
    <w:rsid w:val="009033C9"/>
    <w:rsid w:val="0090385A"/>
    <w:rsid w:val="0090389F"/>
    <w:rsid w:val="009039CA"/>
    <w:rsid w:val="00903A55"/>
    <w:rsid w:val="00903B61"/>
    <w:rsid w:val="00903C08"/>
    <w:rsid w:val="00903C2A"/>
    <w:rsid w:val="00903F20"/>
    <w:rsid w:val="00904103"/>
    <w:rsid w:val="009042BD"/>
    <w:rsid w:val="0090446B"/>
    <w:rsid w:val="00904567"/>
    <w:rsid w:val="00904606"/>
    <w:rsid w:val="00904652"/>
    <w:rsid w:val="009046ED"/>
    <w:rsid w:val="00904852"/>
    <w:rsid w:val="00904964"/>
    <w:rsid w:val="00904FC2"/>
    <w:rsid w:val="009053B8"/>
    <w:rsid w:val="009054E7"/>
    <w:rsid w:val="009056CB"/>
    <w:rsid w:val="00905829"/>
    <w:rsid w:val="00905940"/>
    <w:rsid w:val="0090596F"/>
    <w:rsid w:val="00905A22"/>
    <w:rsid w:val="00905AA7"/>
    <w:rsid w:val="00905DA9"/>
    <w:rsid w:val="00905E63"/>
    <w:rsid w:val="00905E95"/>
    <w:rsid w:val="0090628D"/>
    <w:rsid w:val="00906368"/>
    <w:rsid w:val="00906396"/>
    <w:rsid w:val="009063EA"/>
    <w:rsid w:val="009069DA"/>
    <w:rsid w:val="00906EC2"/>
    <w:rsid w:val="00906FB3"/>
    <w:rsid w:val="009071EB"/>
    <w:rsid w:val="0090775E"/>
    <w:rsid w:val="009078A1"/>
    <w:rsid w:val="0090794C"/>
    <w:rsid w:val="009079E5"/>
    <w:rsid w:val="00907A39"/>
    <w:rsid w:val="00907AB3"/>
    <w:rsid w:val="00907C46"/>
    <w:rsid w:val="00907D16"/>
    <w:rsid w:val="00907D2B"/>
    <w:rsid w:val="00907DCD"/>
    <w:rsid w:val="00907F38"/>
    <w:rsid w:val="00910064"/>
    <w:rsid w:val="009101F5"/>
    <w:rsid w:val="009103B7"/>
    <w:rsid w:val="009103D7"/>
    <w:rsid w:val="0091058D"/>
    <w:rsid w:val="009107E4"/>
    <w:rsid w:val="00910BF6"/>
    <w:rsid w:val="00910D79"/>
    <w:rsid w:val="00910F67"/>
    <w:rsid w:val="0091108A"/>
    <w:rsid w:val="00911805"/>
    <w:rsid w:val="00911845"/>
    <w:rsid w:val="00911919"/>
    <w:rsid w:val="00911C4C"/>
    <w:rsid w:val="00911DA3"/>
    <w:rsid w:val="00911F6D"/>
    <w:rsid w:val="00911FB2"/>
    <w:rsid w:val="00912710"/>
    <w:rsid w:val="0091279A"/>
    <w:rsid w:val="009128A1"/>
    <w:rsid w:val="009129F7"/>
    <w:rsid w:val="00912AAF"/>
    <w:rsid w:val="00912B22"/>
    <w:rsid w:val="00912F2D"/>
    <w:rsid w:val="0091306F"/>
    <w:rsid w:val="009134BA"/>
    <w:rsid w:val="0091354F"/>
    <w:rsid w:val="00913795"/>
    <w:rsid w:val="00913A7B"/>
    <w:rsid w:val="00913C08"/>
    <w:rsid w:val="00913E8A"/>
    <w:rsid w:val="00913F7A"/>
    <w:rsid w:val="0091409B"/>
    <w:rsid w:val="009140AE"/>
    <w:rsid w:val="009140E2"/>
    <w:rsid w:val="00914189"/>
    <w:rsid w:val="009141B9"/>
    <w:rsid w:val="009142F2"/>
    <w:rsid w:val="00914526"/>
    <w:rsid w:val="009148F6"/>
    <w:rsid w:val="009149D4"/>
    <w:rsid w:val="00914AF9"/>
    <w:rsid w:val="00914D82"/>
    <w:rsid w:val="00914E28"/>
    <w:rsid w:val="00914E63"/>
    <w:rsid w:val="009151B5"/>
    <w:rsid w:val="00915291"/>
    <w:rsid w:val="009156C3"/>
    <w:rsid w:val="00915937"/>
    <w:rsid w:val="00915C43"/>
    <w:rsid w:val="009160F8"/>
    <w:rsid w:val="00916250"/>
    <w:rsid w:val="009163B7"/>
    <w:rsid w:val="00916576"/>
    <w:rsid w:val="00916583"/>
    <w:rsid w:val="009170CE"/>
    <w:rsid w:val="00917354"/>
    <w:rsid w:val="00917600"/>
    <w:rsid w:val="00917634"/>
    <w:rsid w:val="009176EC"/>
    <w:rsid w:val="00917F7C"/>
    <w:rsid w:val="00917FED"/>
    <w:rsid w:val="00920011"/>
    <w:rsid w:val="0092035F"/>
    <w:rsid w:val="009209A2"/>
    <w:rsid w:val="00920A5D"/>
    <w:rsid w:val="00920A77"/>
    <w:rsid w:val="00920AFD"/>
    <w:rsid w:val="00920D26"/>
    <w:rsid w:val="00920F6D"/>
    <w:rsid w:val="00921146"/>
    <w:rsid w:val="009211F6"/>
    <w:rsid w:val="0092151D"/>
    <w:rsid w:val="00921603"/>
    <w:rsid w:val="00921886"/>
    <w:rsid w:val="009218C8"/>
    <w:rsid w:val="00921FF1"/>
    <w:rsid w:val="009223F7"/>
    <w:rsid w:val="009226CA"/>
    <w:rsid w:val="009227C3"/>
    <w:rsid w:val="00922BF3"/>
    <w:rsid w:val="00922C11"/>
    <w:rsid w:val="009230E2"/>
    <w:rsid w:val="00923256"/>
    <w:rsid w:val="009232AB"/>
    <w:rsid w:val="00923601"/>
    <w:rsid w:val="00923841"/>
    <w:rsid w:val="009238FF"/>
    <w:rsid w:val="00923A37"/>
    <w:rsid w:val="00923E0F"/>
    <w:rsid w:val="00923EC9"/>
    <w:rsid w:val="00924238"/>
    <w:rsid w:val="00924D61"/>
    <w:rsid w:val="00924E4B"/>
    <w:rsid w:val="009251A5"/>
    <w:rsid w:val="009253DA"/>
    <w:rsid w:val="00925BD0"/>
    <w:rsid w:val="00925D45"/>
    <w:rsid w:val="00925D65"/>
    <w:rsid w:val="00925E6E"/>
    <w:rsid w:val="00925F36"/>
    <w:rsid w:val="00925FC8"/>
    <w:rsid w:val="009263C9"/>
    <w:rsid w:val="009266DB"/>
    <w:rsid w:val="00926864"/>
    <w:rsid w:val="009268BF"/>
    <w:rsid w:val="00926932"/>
    <w:rsid w:val="009269F5"/>
    <w:rsid w:val="00926BDC"/>
    <w:rsid w:val="00926C9E"/>
    <w:rsid w:val="00926D42"/>
    <w:rsid w:val="00926EFD"/>
    <w:rsid w:val="00926F5C"/>
    <w:rsid w:val="00927040"/>
    <w:rsid w:val="00927231"/>
    <w:rsid w:val="009272B1"/>
    <w:rsid w:val="00927543"/>
    <w:rsid w:val="00927C99"/>
    <w:rsid w:val="00927E67"/>
    <w:rsid w:val="00927F6C"/>
    <w:rsid w:val="00927FA5"/>
    <w:rsid w:val="00930402"/>
    <w:rsid w:val="00930419"/>
    <w:rsid w:val="009307EA"/>
    <w:rsid w:val="00930A6A"/>
    <w:rsid w:val="00930AF4"/>
    <w:rsid w:val="00930B40"/>
    <w:rsid w:val="00930FBF"/>
    <w:rsid w:val="00931135"/>
    <w:rsid w:val="0093128C"/>
    <w:rsid w:val="009313D4"/>
    <w:rsid w:val="00931520"/>
    <w:rsid w:val="009316C6"/>
    <w:rsid w:val="0093170B"/>
    <w:rsid w:val="00931845"/>
    <w:rsid w:val="00931B2E"/>
    <w:rsid w:val="00931F03"/>
    <w:rsid w:val="009322E8"/>
    <w:rsid w:val="00932422"/>
    <w:rsid w:val="00932C77"/>
    <w:rsid w:val="0093354E"/>
    <w:rsid w:val="00933862"/>
    <w:rsid w:val="00933B30"/>
    <w:rsid w:val="00933BC8"/>
    <w:rsid w:val="00933C4C"/>
    <w:rsid w:val="00934053"/>
    <w:rsid w:val="009344A5"/>
    <w:rsid w:val="009344AE"/>
    <w:rsid w:val="00934993"/>
    <w:rsid w:val="00934F77"/>
    <w:rsid w:val="00934FAD"/>
    <w:rsid w:val="0093537D"/>
    <w:rsid w:val="00935781"/>
    <w:rsid w:val="009358AB"/>
    <w:rsid w:val="009359E9"/>
    <w:rsid w:val="00935B25"/>
    <w:rsid w:val="00935C0D"/>
    <w:rsid w:val="00935DC9"/>
    <w:rsid w:val="00935F22"/>
    <w:rsid w:val="00935F46"/>
    <w:rsid w:val="00936210"/>
    <w:rsid w:val="009362EA"/>
    <w:rsid w:val="00936326"/>
    <w:rsid w:val="00936366"/>
    <w:rsid w:val="009363DB"/>
    <w:rsid w:val="00936474"/>
    <w:rsid w:val="00936542"/>
    <w:rsid w:val="00936752"/>
    <w:rsid w:val="009368C0"/>
    <w:rsid w:val="00936936"/>
    <w:rsid w:val="00936B2C"/>
    <w:rsid w:val="00937386"/>
    <w:rsid w:val="00937418"/>
    <w:rsid w:val="009375EF"/>
    <w:rsid w:val="00937771"/>
    <w:rsid w:val="00937BBF"/>
    <w:rsid w:val="00937F7D"/>
    <w:rsid w:val="00940316"/>
    <w:rsid w:val="009403E2"/>
    <w:rsid w:val="0094090E"/>
    <w:rsid w:val="00940AEA"/>
    <w:rsid w:val="00940CA4"/>
    <w:rsid w:val="009410B5"/>
    <w:rsid w:val="009410F6"/>
    <w:rsid w:val="00941412"/>
    <w:rsid w:val="00941610"/>
    <w:rsid w:val="00941716"/>
    <w:rsid w:val="00941772"/>
    <w:rsid w:val="00941A52"/>
    <w:rsid w:val="00941BBD"/>
    <w:rsid w:val="00941CDB"/>
    <w:rsid w:val="00942202"/>
    <w:rsid w:val="00942219"/>
    <w:rsid w:val="00942293"/>
    <w:rsid w:val="00942574"/>
    <w:rsid w:val="009426EE"/>
    <w:rsid w:val="00942907"/>
    <w:rsid w:val="00942AD8"/>
    <w:rsid w:val="00942D08"/>
    <w:rsid w:val="00942E87"/>
    <w:rsid w:val="009432AE"/>
    <w:rsid w:val="00943309"/>
    <w:rsid w:val="0094350D"/>
    <w:rsid w:val="009437B9"/>
    <w:rsid w:val="009437D1"/>
    <w:rsid w:val="00943880"/>
    <w:rsid w:val="00943887"/>
    <w:rsid w:val="00943939"/>
    <w:rsid w:val="00943B0E"/>
    <w:rsid w:val="00943DFF"/>
    <w:rsid w:val="00943F5F"/>
    <w:rsid w:val="00944091"/>
    <w:rsid w:val="009442C2"/>
    <w:rsid w:val="009449CC"/>
    <w:rsid w:val="00944E1F"/>
    <w:rsid w:val="00944FF7"/>
    <w:rsid w:val="00945196"/>
    <w:rsid w:val="00945252"/>
    <w:rsid w:val="00945347"/>
    <w:rsid w:val="009456E0"/>
    <w:rsid w:val="009466FB"/>
    <w:rsid w:val="00946812"/>
    <w:rsid w:val="00946A02"/>
    <w:rsid w:val="00946AF5"/>
    <w:rsid w:val="00946B04"/>
    <w:rsid w:val="00946DF6"/>
    <w:rsid w:val="00946E8E"/>
    <w:rsid w:val="00946E8F"/>
    <w:rsid w:val="0094721F"/>
    <w:rsid w:val="0094733A"/>
    <w:rsid w:val="00947364"/>
    <w:rsid w:val="0094759F"/>
    <w:rsid w:val="009475EA"/>
    <w:rsid w:val="00947A88"/>
    <w:rsid w:val="00947E7F"/>
    <w:rsid w:val="00947F5E"/>
    <w:rsid w:val="00950095"/>
    <w:rsid w:val="009500DC"/>
    <w:rsid w:val="0095017D"/>
    <w:rsid w:val="00950270"/>
    <w:rsid w:val="009503D5"/>
    <w:rsid w:val="00950537"/>
    <w:rsid w:val="0095071B"/>
    <w:rsid w:val="00950753"/>
    <w:rsid w:val="0095078B"/>
    <w:rsid w:val="0095094B"/>
    <w:rsid w:val="00950CD8"/>
    <w:rsid w:val="00950DEA"/>
    <w:rsid w:val="00951119"/>
    <w:rsid w:val="009512CC"/>
    <w:rsid w:val="0095170C"/>
    <w:rsid w:val="009518F4"/>
    <w:rsid w:val="00951922"/>
    <w:rsid w:val="00951C09"/>
    <w:rsid w:val="00951F89"/>
    <w:rsid w:val="009521D7"/>
    <w:rsid w:val="00952392"/>
    <w:rsid w:val="009525EA"/>
    <w:rsid w:val="00952891"/>
    <w:rsid w:val="009534A3"/>
    <w:rsid w:val="009537C6"/>
    <w:rsid w:val="00953A2F"/>
    <w:rsid w:val="00953A82"/>
    <w:rsid w:val="00953CE8"/>
    <w:rsid w:val="00953D59"/>
    <w:rsid w:val="00953E9D"/>
    <w:rsid w:val="009541AA"/>
    <w:rsid w:val="0095435C"/>
    <w:rsid w:val="0095440F"/>
    <w:rsid w:val="00954683"/>
    <w:rsid w:val="00955010"/>
    <w:rsid w:val="00955040"/>
    <w:rsid w:val="009550BA"/>
    <w:rsid w:val="009550E3"/>
    <w:rsid w:val="009550EF"/>
    <w:rsid w:val="0095517F"/>
    <w:rsid w:val="009552C6"/>
    <w:rsid w:val="00955425"/>
    <w:rsid w:val="0095568D"/>
    <w:rsid w:val="009556DF"/>
    <w:rsid w:val="00955729"/>
    <w:rsid w:val="00955882"/>
    <w:rsid w:val="00955D0A"/>
    <w:rsid w:val="009560CF"/>
    <w:rsid w:val="0095622B"/>
    <w:rsid w:val="009563E0"/>
    <w:rsid w:val="00956496"/>
    <w:rsid w:val="00956583"/>
    <w:rsid w:val="00956757"/>
    <w:rsid w:val="00956A90"/>
    <w:rsid w:val="00956C9E"/>
    <w:rsid w:val="00956CF6"/>
    <w:rsid w:val="00956EA9"/>
    <w:rsid w:val="00957060"/>
    <w:rsid w:val="00957148"/>
    <w:rsid w:val="0095733D"/>
    <w:rsid w:val="0095738F"/>
    <w:rsid w:val="009577A5"/>
    <w:rsid w:val="009579FC"/>
    <w:rsid w:val="00957F79"/>
    <w:rsid w:val="009601B5"/>
    <w:rsid w:val="00960259"/>
    <w:rsid w:val="0096029E"/>
    <w:rsid w:val="009602CA"/>
    <w:rsid w:val="00960318"/>
    <w:rsid w:val="00960554"/>
    <w:rsid w:val="00960742"/>
    <w:rsid w:val="00960D52"/>
    <w:rsid w:val="00960D67"/>
    <w:rsid w:val="009615CF"/>
    <w:rsid w:val="00961730"/>
    <w:rsid w:val="00961A2E"/>
    <w:rsid w:val="00961D9C"/>
    <w:rsid w:val="00961F5D"/>
    <w:rsid w:val="009620B3"/>
    <w:rsid w:val="00962292"/>
    <w:rsid w:val="00962295"/>
    <w:rsid w:val="0096260B"/>
    <w:rsid w:val="009626CE"/>
    <w:rsid w:val="00962750"/>
    <w:rsid w:val="00962797"/>
    <w:rsid w:val="00962959"/>
    <w:rsid w:val="00962A20"/>
    <w:rsid w:val="0096332A"/>
    <w:rsid w:val="009634E3"/>
    <w:rsid w:val="00963913"/>
    <w:rsid w:val="00963E92"/>
    <w:rsid w:val="0096400E"/>
    <w:rsid w:val="009642E9"/>
    <w:rsid w:val="009643A1"/>
    <w:rsid w:val="009649AC"/>
    <w:rsid w:val="00964A04"/>
    <w:rsid w:val="00965168"/>
    <w:rsid w:val="009651A1"/>
    <w:rsid w:val="0096520F"/>
    <w:rsid w:val="009652D4"/>
    <w:rsid w:val="0096530F"/>
    <w:rsid w:val="00965570"/>
    <w:rsid w:val="009655FD"/>
    <w:rsid w:val="00965F19"/>
    <w:rsid w:val="00965F8E"/>
    <w:rsid w:val="00966001"/>
    <w:rsid w:val="00966465"/>
    <w:rsid w:val="009665C3"/>
    <w:rsid w:val="0096678D"/>
    <w:rsid w:val="00966A32"/>
    <w:rsid w:val="00966EE7"/>
    <w:rsid w:val="0096703B"/>
    <w:rsid w:val="009671F0"/>
    <w:rsid w:val="00967215"/>
    <w:rsid w:val="009676C7"/>
    <w:rsid w:val="0096787A"/>
    <w:rsid w:val="009679FF"/>
    <w:rsid w:val="00967D4E"/>
    <w:rsid w:val="00967E4C"/>
    <w:rsid w:val="00967EBA"/>
    <w:rsid w:val="00967F04"/>
    <w:rsid w:val="00970051"/>
    <w:rsid w:val="0097016F"/>
    <w:rsid w:val="00970222"/>
    <w:rsid w:val="00970426"/>
    <w:rsid w:val="0097043D"/>
    <w:rsid w:val="0097049C"/>
    <w:rsid w:val="009705E2"/>
    <w:rsid w:val="00970896"/>
    <w:rsid w:val="00970A0E"/>
    <w:rsid w:val="00970ABF"/>
    <w:rsid w:val="00970C15"/>
    <w:rsid w:val="00970FAD"/>
    <w:rsid w:val="00970FFF"/>
    <w:rsid w:val="00971211"/>
    <w:rsid w:val="009713FF"/>
    <w:rsid w:val="009717E8"/>
    <w:rsid w:val="00971922"/>
    <w:rsid w:val="00971A82"/>
    <w:rsid w:val="00971C01"/>
    <w:rsid w:val="00971CE4"/>
    <w:rsid w:val="00971D3A"/>
    <w:rsid w:val="00971E3B"/>
    <w:rsid w:val="009720C7"/>
    <w:rsid w:val="00972105"/>
    <w:rsid w:val="009721FF"/>
    <w:rsid w:val="009722B0"/>
    <w:rsid w:val="0097246B"/>
    <w:rsid w:val="009727E6"/>
    <w:rsid w:val="00972841"/>
    <w:rsid w:val="00973044"/>
    <w:rsid w:val="009730D9"/>
    <w:rsid w:val="0097371B"/>
    <w:rsid w:val="009737DA"/>
    <w:rsid w:val="00973845"/>
    <w:rsid w:val="009738BE"/>
    <w:rsid w:val="009738FA"/>
    <w:rsid w:val="0097392D"/>
    <w:rsid w:val="00973930"/>
    <w:rsid w:val="00973A85"/>
    <w:rsid w:val="00973A8E"/>
    <w:rsid w:val="00973C62"/>
    <w:rsid w:val="00973CE8"/>
    <w:rsid w:val="00974497"/>
    <w:rsid w:val="009746C2"/>
    <w:rsid w:val="009746C7"/>
    <w:rsid w:val="009746CB"/>
    <w:rsid w:val="00974A38"/>
    <w:rsid w:val="00974D53"/>
    <w:rsid w:val="00974E99"/>
    <w:rsid w:val="00974EF4"/>
    <w:rsid w:val="0097552C"/>
    <w:rsid w:val="00975980"/>
    <w:rsid w:val="0097598C"/>
    <w:rsid w:val="00975B99"/>
    <w:rsid w:val="00975E14"/>
    <w:rsid w:val="00975F26"/>
    <w:rsid w:val="00976257"/>
    <w:rsid w:val="009766A9"/>
    <w:rsid w:val="00976AFE"/>
    <w:rsid w:val="0097723D"/>
    <w:rsid w:val="00977569"/>
    <w:rsid w:val="00977775"/>
    <w:rsid w:val="00977B29"/>
    <w:rsid w:val="00977CEA"/>
    <w:rsid w:val="00977F39"/>
    <w:rsid w:val="00977FDB"/>
    <w:rsid w:val="00980275"/>
    <w:rsid w:val="009803D5"/>
    <w:rsid w:val="0098069D"/>
    <w:rsid w:val="00980869"/>
    <w:rsid w:val="00980954"/>
    <w:rsid w:val="009809A6"/>
    <w:rsid w:val="00980B0A"/>
    <w:rsid w:val="00980E6C"/>
    <w:rsid w:val="00980F06"/>
    <w:rsid w:val="009811FC"/>
    <w:rsid w:val="009812B8"/>
    <w:rsid w:val="00981480"/>
    <w:rsid w:val="0098175D"/>
    <w:rsid w:val="009817F0"/>
    <w:rsid w:val="00981932"/>
    <w:rsid w:val="00981B9E"/>
    <w:rsid w:val="00981C9B"/>
    <w:rsid w:val="00981D98"/>
    <w:rsid w:val="00982317"/>
    <w:rsid w:val="0098240E"/>
    <w:rsid w:val="00982412"/>
    <w:rsid w:val="0098257E"/>
    <w:rsid w:val="009826E9"/>
    <w:rsid w:val="00982BB0"/>
    <w:rsid w:val="00982CEC"/>
    <w:rsid w:val="00982D49"/>
    <w:rsid w:val="00982E6E"/>
    <w:rsid w:val="00982F63"/>
    <w:rsid w:val="00982FA4"/>
    <w:rsid w:val="00983082"/>
    <w:rsid w:val="0098369F"/>
    <w:rsid w:val="009839C7"/>
    <w:rsid w:val="00983A03"/>
    <w:rsid w:val="00983C19"/>
    <w:rsid w:val="00983C1E"/>
    <w:rsid w:val="00983F76"/>
    <w:rsid w:val="0098424F"/>
    <w:rsid w:val="00984431"/>
    <w:rsid w:val="009848AE"/>
    <w:rsid w:val="00985013"/>
    <w:rsid w:val="009850B1"/>
    <w:rsid w:val="0098515E"/>
    <w:rsid w:val="00985169"/>
    <w:rsid w:val="00985279"/>
    <w:rsid w:val="00985766"/>
    <w:rsid w:val="00985780"/>
    <w:rsid w:val="00985852"/>
    <w:rsid w:val="0098597F"/>
    <w:rsid w:val="00985CAA"/>
    <w:rsid w:val="00985DCB"/>
    <w:rsid w:val="00985EBA"/>
    <w:rsid w:val="009860F3"/>
    <w:rsid w:val="00986407"/>
    <w:rsid w:val="009864B4"/>
    <w:rsid w:val="009868D5"/>
    <w:rsid w:val="00986E1D"/>
    <w:rsid w:val="00986F85"/>
    <w:rsid w:val="0098715F"/>
    <w:rsid w:val="00987978"/>
    <w:rsid w:val="009879E6"/>
    <w:rsid w:val="00987B36"/>
    <w:rsid w:val="00987BFB"/>
    <w:rsid w:val="00987E7D"/>
    <w:rsid w:val="0099019B"/>
    <w:rsid w:val="00990385"/>
    <w:rsid w:val="00990501"/>
    <w:rsid w:val="0099058A"/>
    <w:rsid w:val="00990643"/>
    <w:rsid w:val="00990762"/>
    <w:rsid w:val="009907C8"/>
    <w:rsid w:val="00990882"/>
    <w:rsid w:val="009908BD"/>
    <w:rsid w:val="009909C1"/>
    <w:rsid w:val="00990A3D"/>
    <w:rsid w:val="00990A8C"/>
    <w:rsid w:val="00990ABB"/>
    <w:rsid w:val="00990ACB"/>
    <w:rsid w:val="00990FE1"/>
    <w:rsid w:val="009910CE"/>
    <w:rsid w:val="00991249"/>
    <w:rsid w:val="00991649"/>
    <w:rsid w:val="009918C4"/>
    <w:rsid w:val="009918D5"/>
    <w:rsid w:val="00991CCA"/>
    <w:rsid w:val="009920F2"/>
    <w:rsid w:val="00992272"/>
    <w:rsid w:val="00992568"/>
    <w:rsid w:val="00992AA8"/>
    <w:rsid w:val="00992B73"/>
    <w:rsid w:val="00992DD6"/>
    <w:rsid w:val="00992E36"/>
    <w:rsid w:val="00992F4D"/>
    <w:rsid w:val="00992FE6"/>
    <w:rsid w:val="009932C1"/>
    <w:rsid w:val="00993496"/>
    <w:rsid w:val="009937A8"/>
    <w:rsid w:val="00993EFA"/>
    <w:rsid w:val="00993F03"/>
    <w:rsid w:val="00994003"/>
    <w:rsid w:val="009940AC"/>
    <w:rsid w:val="00994187"/>
    <w:rsid w:val="009944FE"/>
    <w:rsid w:val="00994579"/>
    <w:rsid w:val="009947C5"/>
    <w:rsid w:val="009948C5"/>
    <w:rsid w:val="009949C4"/>
    <w:rsid w:val="00994AD9"/>
    <w:rsid w:val="00994C5A"/>
    <w:rsid w:val="00995041"/>
    <w:rsid w:val="009950FB"/>
    <w:rsid w:val="00995336"/>
    <w:rsid w:val="00995402"/>
    <w:rsid w:val="00995483"/>
    <w:rsid w:val="009954B1"/>
    <w:rsid w:val="00995649"/>
    <w:rsid w:val="009956AE"/>
    <w:rsid w:val="00995B7F"/>
    <w:rsid w:val="0099611D"/>
    <w:rsid w:val="009961E8"/>
    <w:rsid w:val="00996398"/>
    <w:rsid w:val="009964B4"/>
    <w:rsid w:val="009966A9"/>
    <w:rsid w:val="0099698A"/>
    <w:rsid w:val="00996D82"/>
    <w:rsid w:val="00996EB1"/>
    <w:rsid w:val="009971E7"/>
    <w:rsid w:val="009972DD"/>
    <w:rsid w:val="0099730D"/>
    <w:rsid w:val="00997315"/>
    <w:rsid w:val="0099741B"/>
    <w:rsid w:val="0099745E"/>
    <w:rsid w:val="00997527"/>
    <w:rsid w:val="009975A1"/>
    <w:rsid w:val="0099779A"/>
    <w:rsid w:val="00997841"/>
    <w:rsid w:val="00997E1F"/>
    <w:rsid w:val="009A0032"/>
    <w:rsid w:val="009A0064"/>
    <w:rsid w:val="009A018F"/>
    <w:rsid w:val="009A03E7"/>
    <w:rsid w:val="009A0549"/>
    <w:rsid w:val="009A06F1"/>
    <w:rsid w:val="009A08E8"/>
    <w:rsid w:val="009A0AFE"/>
    <w:rsid w:val="009A0F87"/>
    <w:rsid w:val="009A0FF1"/>
    <w:rsid w:val="009A10B9"/>
    <w:rsid w:val="009A10BF"/>
    <w:rsid w:val="009A1440"/>
    <w:rsid w:val="009A1486"/>
    <w:rsid w:val="009A14FD"/>
    <w:rsid w:val="009A18F9"/>
    <w:rsid w:val="009A1B17"/>
    <w:rsid w:val="009A1C7B"/>
    <w:rsid w:val="009A2048"/>
    <w:rsid w:val="009A2071"/>
    <w:rsid w:val="009A208D"/>
    <w:rsid w:val="009A20B9"/>
    <w:rsid w:val="009A24B2"/>
    <w:rsid w:val="009A24E4"/>
    <w:rsid w:val="009A252F"/>
    <w:rsid w:val="009A30BB"/>
    <w:rsid w:val="009A32CF"/>
    <w:rsid w:val="009A3562"/>
    <w:rsid w:val="009A3565"/>
    <w:rsid w:val="009A3D0C"/>
    <w:rsid w:val="009A3E0F"/>
    <w:rsid w:val="009A401B"/>
    <w:rsid w:val="009A4107"/>
    <w:rsid w:val="009A41E5"/>
    <w:rsid w:val="009A4277"/>
    <w:rsid w:val="009A4278"/>
    <w:rsid w:val="009A460D"/>
    <w:rsid w:val="009A4737"/>
    <w:rsid w:val="009A486C"/>
    <w:rsid w:val="009A4974"/>
    <w:rsid w:val="009A4A06"/>
    <w:rsid w:val="009A4B21"/>
    <w:rsid w:val="009A54C8"/>
    <w:rsid w:val="009A5702"/>
    <w:rsid w:val="009A5811"/>
    <w:rsid w:val="009A5A17"/>
    <w:rsid w:val="009A5A2A"/>
    <w:rsid w:val="009A5A2F"/>
    <w:rsid w:val="009A5C27"/>
    <w:rsid w:val="009A5F58"/>
    <w:rsid w:val="009A5FBA"/>
    <w:rsid w:val="009A60BF"/>
    <w:rsid w:val="009A60EF"/>
    <w:rsid w:val="009A612D"/>
    <w:rsid w:val="009A6435"/>
    <w:rsid w:val="009A6730"/>
    <w:rsid w:val="009A6A6B"/>
    <w:rsid w:val="009A6BA9"/>
    <w:rsid w:val="009A6D86"/>
    <w:rsid w:val="009A6FD6"/>
    <w:rsid w:val="009A7071"/>
    <w:rsid w:val="009A714C"/>
    <w:rsid w:val="009A744E"/>
    <w:rsid w:val="009A75A7"/>
    <w:rsid w:val="009A75F0"/>
    <w:rsid w:val="009A7839"/>
    <w:rsid w:val="009A78D1"/>
    <w:rsid w:val="009A79DA"/>
    <w:rsid w:val="009A7C6A"/>
    <w:rsid w:val="009A7CEC"/>
    <w:rsid w:val="009A7D70"/>
    <w:rsid w:val="009A7FF2"/>
    <w:rsid w:val="009B05B0"/>
    <w:rsid w:val="009B0644"/>
    <w:rsid w:val="009B0C22"/>
    <w:rsid w:val="009B0EE6"/>
    <w:rsid w:val="009B0FB6"/>
    <w:rsid w:val="009B1030"/>
    <w:rsid w:val="009B1063"/>
    <w:rsid w:val="009B1333"/>
    <w:rsid w:val="009B141E"/>
    <w:rsid w:val="009B163D"/>
    <w:rsid w:val="009B16B2"/>
    <w:rsid w:val="009B1D30"/>
    <w:rsid w:val="009B1FF1"/>
    <w:rsid w:val="009B2A03"/>
    <w:rsid w:val="009B2A4F"/>
    <w:rsid w:val="009B2C3A"/>
    <w:rsid w:val="009B2C3B"/>
    <w:rsid w:val="009B2CCE"/>
    <w:rsid w:val="009B2DF6"/>
    <w:rsid w:val="009B2F35"/>
    <w:rsid w:val="009B2FDC"/>
    <w:rsid w:val="009B31DF"/>
    <w:rsid w:val="009B32CE"/>
    <w:rsid w:val="009B3685"/>
    <w:rsid w:val="009B379F"/>
    <w:rsid w:val="009B38C5"/>
    <w:rsid w:val="009B409E"/>
    <w:rsid w:val="009B4107"/>
    <w:rsid w:val="009B41B3"/>
    <w:rsid w:val="009B4394"/>
    <w:rsid w:val="009B4395"/>
    <w:rsid w:val="009B4642"/>
    <w:rsid w:val="009B4848"/>
    <w:rsid w:val="009B4BCE"/>
    <w:rsid w:val="009B5447"/>
    <w:rsid w:val="009B54E9"/>
    <w:rsid w:val="009B55C6"/>
    <w:rsid w:val="009B5920"/>
    <w:rsid w:val="009B594C"/>
    <w:rsid w:val="009B5AE6"/>
    <w:rsid w:val="009B5C97"/>
    <w:rsid w:val="009B5CEC"/>
    <w:rsid w:val="009B5F99"/>
    <w:rsid w:val="009B60FE"/>
    <w:rsid w:val="009B63CE"/>
    <w:rsid w:val="009B641B"/>
    <w:rsid w:val="009B68A4"/>
    <w:rsid w:val="009B6B0C"/>
    <w:rsid w:val="009B6FD5"/>
    <w:rsid w:val="009B7557"/>
    <w:rsid w:val="009B76DC"/>
    <w:rsid w:val="009C0097"/>
    <w:rsid w:val="009C00CD"/>
    <w:rsid w:val="009C02FF"/>
    <w:rsid w:val="009C04DB"/>
    <w:rsid w:val="009C0AAC"/>
    <w:rsid w:val="009C0AAF"/>
    <w:rsid w:val="009C0AE4"/>
    <w:rsid w:val="009C0CF0"/>
    <w:rsid w:val="009C1045"/>
    <w:rsid w:val="009C142A"/>
    <w:rsid w:val="009C14CE"/>
    <w:rsid w:val="009C190C"/>
    <w:rsid w:val="009C193F"/>
    <w:rsid w:val="009C1A88"/>
    <w:rsid w:val="009C1D8F"/>
    <w:rsid w:val="009C1E79"/>
    <w:rsid w:val="009C1ED0"/>
    <w:rsid w:val="009C1FC5"/>
    <w:rsid w:val="009C22BD"/>
    <w:rsid w:val="009C23CF"/>
    <w:rsid w:val="009C2553"/>
    <w:rsid w:val="009C268E"/>
    <w:rsid w:val="009C2C18"/>
    <w:rsid w:val="009C2C8D"/>
    <w:rsid w:val="009C2F08"/>
    <w:rsid w:val="009C318B"/>
    <w:rsid w:val="009C33B4"/>
    <w:rsid w:val="009C3706"/>
    <w:rsid w:val="009C387A"/>
    <w:rsid w:val="009C3975"/>
    <w:rsid w:val="009C39E1"/>
    <w:rsid w:val="009C3D05"/>
    <w:rsid w:val="009C3DB8"/>
    <w:rsid w:val="009C3F4E"/>
    <w:rsid w:val="009C41A9"/>
    <w:rsid w:val="009C4647"/>
    <w:rsid w:val="009C470A"/>
    <w:rsid w:val="009C471B"/>
    <w:rsid w:val="009C493A"/>
    <w:rsid w:val="009C497F"/>
    <w:rsid w:val="009C4CF3"/>
    <w:rsid w:val="009C4E21"/>
    <w:rsid w:val="009C4F15"/>
    <w:rsid w:val="009C5098"/>
    <w:rsid w:val="009C51FB"/>
    <w:rsid w:val="009C5209"/>
    <w:rsid w:val="009C5374"/>
    <w:rsid w:val="009C53C7"/>
    <w:rsid w:val="009C5466"/>
    <w:rsid w:val="009C5917"/>
    <w:rsid w:val="009C5ABC"/>
    <w:rsid w:val="009C5BF7"/>
    <w:rsid w:val="009C5E39"/>
    <w:rsid w:val="009C6423"/>
    <w:rsid w:val="009C6ABE"/>
    <w:rsid w:val="009C6B06"/>
    <w:rsid w:val="009C6B99"/>
    <w:rsid w:val="009C6BDE"/>
    <w:rsid w:val="009C6D83"/>
    <w:rsid w:val="009C6F08"/>
    <w:rsid w:val="009C7006"/>
    <w:rsid w:val="009C7697"/>
    <w:rsid w:val="009C79FE"/>
    <w:rsid w:val="009C7C3A"/>
    <w:rsid w:val="009D014F"/>
    <w:rsid w:val="009D0B8F"/>
    <w:rsid w:val="009D0D25"/>
    <w:rsid w:val="009D102D"/>
    <w:rsid w:val="009D12E6"/>
    <w:rsid w:val="009D12FC"/>
    <w:rsid w:val="009D13EB"/>
    <w:rsid w:val="009D14DB"/>
    <w:rsid w:val="009D16BE"/>
    <w:rsid w:val="009D1760"/>
    <w:rsid w:val="009D1866"/>
    <w:rsid w:val="009D19D8"/>
    <w:rsid w:val="009D1C5D"/>
    <w:rsid w:val="009D21DB"/>
    <w:rsid w:val="009D23E7"/>
    <w:rsid w:val="009D24A9"/>
    <w:rsid w:val="009D2695"/>
    <w:rsid w:val="009D29A6"/>
    <w:rsid w:val="009D2A5A"/>
    <w:rsid w:val="009D2EF5"/>
    <w:rsid w:val="009D3030"/>
    <w:rsid w:val="009D30F5"/>
    <w:rsid w:val="009D316C"/>
    <w:rsid w:val="009D3661"/>
    <w:rsid w:val="009D3869"/>
    <w:rsid w:val="009D38E9"/>
    <w:rsid w:val="009D39D6"/>
    <w:rsid w:val="009D3DF0"/>
    <w:rsid w:val="009D404B"/>
    <w:rsid w:val="009D44E5"/>
    <w:rsid w:val="009D4828"/>
    <w:rsid w:val="009D4AF7"/>
    <w:rsid w:val="009D4B13"/>
    <w:rsid w:val="009D50CD"/>
    <w:rsid w:val="009D59BB"/>
    <w:rsid w:val="009D5D43"/>
    <w:rsid w:val="009D5D7F"/>
    <w:rsid w:val="009D5EB2"/>
    <w:rsid w:val="009D6172"/>
    <w:rsid w:val="009D6346"/>
    <w:rsid w:val="009D6543"/>
    <w:rsid w:val="009D6825"/>
    <w:rsid w:val="009D6DBB"/>
    <w:rsid w:val="009D6F2B"/>
    <w:rsid w:val="009D6F6A"/>
    <w:rsid w:val="009D7448"/>
    <w:rsid w:val="009D75DA"/>
    <w:rsid w:val="009D7604"/>
    <w:rsid w:val="009D7622"/>
    <w:rsid w:val="009D7644"/>
    <w:rsid w:val="009D765B"/>
    <w:rsid w:val="009D767A"/>
    <w:rsid w:val="009D76A3"/>
    <w:rsid w:val="009D779E"/>
    <w:rsid w:val="009D78C8"/>
    <w:rsid w:val="009D7D0A"/>
    <w:rsid w:val="009D7E9D"/>
    <w:rsid w:val="009D7F8E"/>
    <w:rsid w:val="009E0006"/>
    <w:rsid w:val="009E0282"/>
    <w:rsid w:val="009E038B"/>
    <w:rsid w:val="009E0659"/>
    <w:rsid w:val="009E07AD"/>
    <w:rsid w:val="009E0FFD"/>
    <w:rsid w:val="009E1031"/>
    <w:rsid w:val="009E1331"/>
    <w:rsid w:val="009E13BB"/>
    <w:rsid w:val="009E142A"/>
    <w:rsid w:val="009E1479"/>
    <w:rsid w:val="009E1503"/>
    <w:rsid w:val="009E15E9"/>
    <w:rsid w:val="009E165B"/>
    <w:rsid w:val="009E1777"/>
    <w:rsid w:val="009E19A2"/>
    <w:rsid w:val="009E1AC1"/>
    <w:rsid w:val="009E1AE1"/>
    <w:rsid w:val="009E1B94"/>
    <w:rsid w:val="009E1BB3"/>
    <w:rsid w:val="009E1C95"/>
    <w:rsid w:val="009E1D33"/>
    <w:rsid w:val="009E1D51"/>
    <w:rsid w:val="009E1DD2"/>
    <w:rsid w:val="009E1F46"/>
    <w:rsid w:val="009E2040"/>
    <w:rsid w:val="009E2158"/>
    <w:rsid w:val="009E26BE"/>
    <w:rsid w:val="009E294F"/>
    <w:rsid w:val="009E2AB4"/>
    <w:rsid w:val="009E2AC5"/>
    <w:rsid w:val="009E2BD5"/>
    <w:rsid w:val="009E2F99"/>
    <w:rsid w:val="009E30EA"/>
    <w:rsid w:val="009E34D7"/>
    <w:rsid w:val="009E35BA"/>
    <w:rsid w:val="009E37CC"/>
    <w:rsid w:val="009E3B56"/>
    <w:rsid w:val="009E3B58"/>
    <w:rsid w:val="009E3B69"/>
    <w:rsid w:val="009E3D34"/>
    <w:rsid w:val="009E3EA7"/>
    <w:rsid w:val="009E3F0A"/>
    <w:rsid w:val="009E3FD2"/>
    <w:rsid w:val="009E42F0"/>
    <w:rsid w:val="009E4572"/>
    <w:rsid w:val="009E4984"/>
    <w:rsid w:val="009E4BA3"/>
    <w:rsid w:val="009E4C28"/>
    <w:rsid w:val="009E4C4F"/>
    <w:rsid w:val="009E4DAB"/>
    <w:rsid w:val="009E4F15"/>
    <w:rsid w:val="009E4FBC"/>
    <w:rsid w:val="009E528E"/>
    <w:rsid w:val="009E52B6"/>
    <w:rsid w:val="009E52C7"/>
    <w:rsid w:val="009E5787"/>
    <w:rsid w:val="009E578C"/>
    <w:rsid w:val="009E5C9C"/>
    <w:rsid w:val="009E6F1E"/>
    <w:rsid w:val="009E709C"/>
    <w:rsid w:val="009E70D6"/>
    <w:rsid w:val="009E71D9"/>
    <w:rsid w:val="009E736F"/>
    <w:rsid w:val="009E7605"/>
    <w:rsid w:val="009E7771"/>
    <w:rsid w:val="009E77A0"/>
    <w:rsid w:val="009E7C96"/>
    <w:rsid w:val="009E7ECE"/>
    <w:rsid w:val="009E7F2C"/>
    <w:rsid w:val="009F02C1"/>
    <w:rsid w:val="009F0334"/>
    <w:rsid w:val="009F068A"/>
    <w:rsid w:val="009F0724"/>
    <w:rsid w:val="009F0954"/>
    <w:rsid w:val="009F09F8"/>
    <w:rsid w:val="009F0B8B"/>
    <w:rsid w:val="009F0C7C"/>
    <w:rsid w:val="009F0F65"/>
    <w:rsid w:val="009F122F"/>
    <w:rsid w:val="009F148E"/>
    <w:rsid w:val="009F1576"/>
    <w:rsid w:val="009F1767"/>
    <w:rsid w:val="009F1D77"/>
    <w:rsid w:val="009F1E7E"/>
    <w:rsid w:val="009F2133"/>
    <w:rsid w:val="009F215B"/>
    <w:rsid w:val="009F221B"/>
    <w:rsid w:val="009F22EE"/>
    <w:rsid w:val="009F25E8"/>
    <w:rsid w:val="009F2739"/>
    <w:rsid w:val="009F278F"/>
    <w:rsid w:val="009F2B66"/>
    <w:rsid w:val="009F2F56"/>
    <w:rsid w:val="009F2F82"/>
    <w:rsid w:val="009F3251"/>
    <w:rsid w:val="009F3291"/>
    <w:rsid w:val="009F33C8"/>
    <w:rsid w:val="009F35D7"/>
    <w:rsid w:val="009F3686"/>
    <w:rsid w:val="009F3695"/>
    <w:rsid w:val="009F3BED"/>
    <w:rsid w:val="009F3E6C"/>
    <w:rsid w:val="009F3F48"/>
    <w:rsid w:val="009F3F8D"/>
    <w:rsid w:val="009F451F"/>
    <w:rsid w:val="009F4839"/>
    <w:rsid w:val="009F4853"/>
    <w:rsid w:val="009F48B0"/>
    <w:rsid w:val="009F4A5D"/>
    <w:rsid w:val="009F4EC5"/>
    <w:rsid w:val="009F50FC"/>
    <w:rsid w:val="009F513C"/>
    <w:rsid w:val="009F5287"/>
    <w:rsid w:val="009F531C"/>
    <w:rsid w:val="009F5808"/>
    <w:rsid w:val="009F5885"/>
    <w:rsid w:val="009F5B82"/>
    <w:rsid w:val="009F5C20"/>
    <w:rsid w:val="009F5CA7"/>
    <w:rsid w:val="009F5CEF"/>
    <w:rsid w:val="009F5ED5"/>
    <w:rsid w:val="009F632F"/>
    <w:rsid w:val="009F65AA"/>
    <w:rsid w:val="009F6629"/>
    <w:rsid w:val="009F6782"/>
    <w:rsid w:val="009F696D"/>
    <w:rsid w:val="009F6D5D"/>
    <w:rsid w:val="009F6E3C"/>
    <w:rsid w:val="009F7181"/>
    <w:rsid w:val="009F72E8"/>
    <w:rsid w:val="009F74FE"/>
    <w:rsid w:val="009F7643"/>
    <w:rsid w:val="009F778F"/>
    <w:rsid w:val="009F7912"/>
    <w:rsid w:val="009F7CC3"/>
    <w:rsid w:val="009F7ECD"/>
    <w:rsid w:val="00A00267"/>
    <w:rsid w:val="00A00538"/>
    <w:rsid w:val="00A00AB9"/>
    <w:rsid w:val="00A00C5A"/>
    <w:rsid w:val="00A00D09"/>
    <w:rsid w:val="00A00D53"/>
    <w:rsid w:val="00A00FC3"/>
    <w:rsid w:val="00A0100C"/>
    <w:rsid w:val="00A0145A"/>
    <w:rsid w:val="00A01650"/>
    <w:rsid w:val="00A018C6"/>
    <w:rsid w:val="00A01988"/>
    <w:rsid w:val="00A019B6"/>
    <w:rsid w:val="00A01C53"/>
    <w:rsid w:val="00A01C62"/>
    <w:rsid w:val="00A01E41"/>
    <w:rsid w:val="00A02029"/>
    <w:rsid w:val="00A02089"/>
    <w:rsid w:val="00A021D3"/>
    <w:rsid w:val="00A02576"/>
    <w:rsid w:val="00A0257C"/>
    <w:rsid w:val="00A02830"/>
    <w:rsid w:val="00A02A7C"/>
    <w:rsid w:val="00A02BD3"/>
    <w:rsid w:val="00A02E65"/>
    <w:rsid w:val="00A02F23"/>
    <w:rsid w:val="00A03166"/>
    <w:rsid w:val="00A033FB"/>
    <w:rsid w:val="00A0348F"/>
    <w:rsid w:val="00A037ED"/>
    <w:rsid w:val="00A03ABE"/>
    <w:rsid w:val="00A03B3D"/>
    <w:rsid w:val="00A04142"/>
    <w:rsid w:val="00A04149"/>
    <w:rsid w:val="00A04255"/>
    <w:rsid w:val="00A04350"/>
    <w:rsid w:val="00A04990"/>
    <w:rsid w:val="00A04D2F"/>
    <w:rsid w:val="00A04D7E"/>
    <w:rsid w:val="00A05026"/>
    <w:rsid w:val="00A05054"/>
    <w:rsid w:val="00A05073"/>
    <w:rsid w:val="00A0559B"/>
    <w:rsid w:val="00A0572F"/>
    <w:rsid w:val="00A057DF"/>
    <w:rsid w:val="00A059AE"/>
    <w:rsid w:val="00A059D6"/>
    <w:rsid w:val="00A05C6F"/>
    <w:rsid w:val="00A06071"/>
    <w:rsid w:val="00A06099"/>
    <w:rsid w:val="00A060A9"/>
    <w:rsid w:val="00A06496"/>
    <w:rsid w:val="00A0694F"/>
    <w:rsid w:val="00A06ADF"/>
    <w:rsid w:val="00A06DD1"/>
    <w:rsid w:val="00A06DFA"/>
    <w:rsid w:val="00A06EE7"/>
    <w:rsid w:val="00A06FE5"/>
    <w:rsid w:val="00A071B6"/>
    <w:rsid w:val="00A073B9"/>
    <w:rsid w:val="00A0784D"/>
    <w:rsid w:val="00A0793A"/>
    <w:rsid w:val="00A0795B"/>
    <w:rsid w:val="00A07FDD"/>
    <w:rsid w:val="00A100F9"/>
    <w:rsid w:val="00A1018F"/>
    <w:rsid w:val="00A10277"/>
    <w:rsid w:val="00A1057B"/>
    <w:rsid w:val="00A106F5"/>
    <w:rsid w:val="00A108F8"/>
    <w:rsid w:val="00A10AD9"/>
    <w:rsid w:val="00A10B6A"/>
    <w:rsid w:val="00A10F3F"/>
    <w:rsid w:val="00A1100B"/>
    <w:rsid w:val="00A112E3"/>
    <w:rsid w:val="00A112F9"/>
    <w:rsid w:val="00A11545"/>
    <w:rsid w:val="00A116FC"/>
    <w:rsid w:val="00A1187F"/>
    <w:rsid w:val="00A11935"/>
    <w:rsid w:val="00A11BC2"/>
    <w:rsid w:val="00A11C84"/>
    <w:rsid w:val="00A11EAB"/>
    <w:rsid w:val="00A12198"/>
    <w:rsid w:val="00A1226E"/>
    <w:rsid w:val="00A1235F"/>
    <w:rsid w:val="00A1240C"/>
    <w:rsid w:val="00A1291E"/>
    <w:rsid w:val="00A12949"/>
    <w:rsid w:val="00A12A2F"/>
    <w:rsid w:val="00A12C1A"/>
    <w:rsid w:val="00A1329A"/>
    <w:rsid w:val="00A134A1"/>
    <w:rsid w:val="00A135AD"/>
    <w:rsid w:val="00A136C4"/>
    <w:rsid w:val="00A13A11"/>
    <w:rsid w:val="00A13A9F"/>
    <w:rsid w:val="00A13B27"/>
    <w:rsid w:val="00A13F50"/>
    <w:rsid w:val="00A140D6"/>
    <w:rsid w:val="00A144F6"/>
    <w:rsid w:val="00A14637"/>
    <w:rsid w:val="00A146C2"/>
    <w:rsid w:val="00A14930"/>
    <w:rsid w:val="00A15109"/>
    <w:rsid w:val="00A151E0"/>
    <w:rsid w:val="00A15404"/>
    <w:rsid w:val="00A15467"/>
    <w:rsid w:val="00A154EA"/>
    <w:rsid w:val="00A1550A"/>
    <w:rsid w:val="00A156E6"/>
    <w:rsid w:val="00A15C05"/>
    <w:rsid w:val="00A15E08"/>
    <w:rsid w:val="00A16100"/>
    <w:rsid w:val="00A16192"/>
    <w:rsid w:val="00A16241"/>
    <w:rsid w:val="00A163E7"/>
    <w:rsid w:val="00A16407"/>
    <w:rsid w:val="00A1689F"/>
    <w:rsid w:val="00A169AE"/>
    <w:rsid w:val="00A16AF2"/>
    <w:rsid w:val="00A16CCF"/>
    <w:rsid w:val="00A16D6F"/>
    <w:rsid w:val="00A171FE"/>
    <w:rsid w:val="00A17231"/>
    <w:rsid w:val="00A17387"/>
    <w:rsid w:val="00A17395"/>
    <w:rsid w:val="00A17399"/>
    <w:rsid w:val="00A1779E"/>
    <w:rsid w:val="00A177AF"/>
    <w:rsid w:val="00A177F3"/>
    <w:rsid w:val="00A1781F"/>
    <w:rsid w:val="00A17A60"/>
    <w:rsid w:val="00A17BF0"/>
    <w:rsid w:val="00A17F54"/>
    <w:rsid w:val="00A200AB"/>
    <w:rsid w:val="00A20383"/>
    <w:rsid w:val="00A205FD"/>
    <w:rsid w:val="00A20719"/>
    <w:rsid w:val="00A209FF"/>
    <w:rsid w:val="00A20A3E"/>
    <w:rsid w:val="00A20B18"/>
    <w:rsid w:val="00A20BEF"/>
    <w:rsid w:val="00A20D16"/>
    <w:rsid w:val="00A20D2D"/>
    <w:rsid w:val="00A20DE1"/>
    <w:rsid w:val="00A20F15"/>
    <w:rsid w:val="00A212BF"/>
    <w:rsid w:val="00A2146D"/>
    <w:rsid w:val="00A21682"/>
    <w:rsid w:val="00A21738"/>
    <w:rsid w:val="00A21795"/>
    <w:rsid w:val="00A218D3"/>
    <w:rsid w:val="00A21976"/>
    <w:rsid w:val="00A21992"/>
    <w:rsid w:val="00A21C0F"/>
    <w:rsid w:val="00A21C4B"/>
    <w:rsid w:val="00A22001"/>
    <w:rsid w:val="00A2292C"/>
    <w:rsid w:val="00A2297B"/>
    <w:rsid w:val="00A22FC3"/>
    <w:rsid w:val="00A23144"/>
    <w:rsid w:val="00A23247"/>
    <w:rsid w:val="00A23319"/>
    <w:rsid w:val="00A23450"/>
    <w:rsid w:val="00A235D3"/>
    <w:rsid w:val="00A2373D"/>
    <w:rsid w:val="00A23795"/>
    <w:rsid w:val="00A23D3E"/>
    <w:rsid w:val="00A23D4A"/>
    <w:rsid w:val="00A23D64"/>
    <w:rsid w:val="00A23F41"/>
    <w:rsid w:val="00A24496"/>
    <w:rsid w:val="00A24D77"/>
    <w:rsid w:val="00A24D7B"/>
    <w:rsid w:val="00A24E38"/>
    <w:rsid w:val="00A25184"/>
    <w:rsid w:val="00A255BE"/>
    <w:rsid w:val="00A259BC"/>
    <w:rsid w:val="00A25B94"/>
    <w:rsid w:val="00A25CD0"/>
    <w:rsid w:val="00A26638"/>
    <w:rsid w:val="00A26721"/>
    <w:rsid w:val="00A26930"/>
    <w:rsid w:val="00A269B3"/>
    <w:rsid w:val="00A270DD"/>
    <w:rsid w:val="00A271C7"/>
    <w:rsid w:val="00A274FC"/>
    <w:rsid w:val="00A27588"/>
    <w:rsid w:val="00A276C9"/>
    <w:rsid w:val="00A27700"/>
    <w:rsid w:val="00A27935"/>
    <w:rsid w:val="00A27D81"/>
    <w:rsid w:val="00A302B2"/>
    <w:rsid w:val="00A304B0"/>
    <w:rsid w:val="00A3066F"/>
    <w:rsid w:val="00A308B4"/>
    <w:rsid w:val="00A308BE"/>
    <w:rsid w:val="00A30A84"/>
    <w:rsid w:val="00A30E4D"/>
    <w:rsid w:val="00A31002"/>
    <w:rsid w:val="00A311EA"/>
    <w:rsid w:val="00A3136B"/>
    <w:rsid w:val="00A3162D"/>
    <w:rsid w:val="00A3205F"/>
    <w:rsid w:val="00A3209D"/>
    <w:rsid w:val="00A32137"/>
    <w:rsid w:val="00A3234B"/>
    <w:rsid w:val="00A326DD"/>
    <w:rsid w:val="00A3272F"/>
    <w:rsid w:val="00A327B2"/>
    <w:rsid w:val="00A327B8"/>
    <w:rsid w:val="00A32C07"/>
    <w:rsid w:val="00A32D3E"/>
    <w:rsid w:val="00A33309"/>
    <w:rsid w:val="00A3335A"/>
    <w:rsid w:val="00A3349C"/>
    <w:rsid w:val="00A33663"/>
    <w:rsid w:val="00A33A26"/>
    <w:rsid w:val="00A33BEE"/>
    <w:rsid w:val="00A33D81"/>
    <w:rsid w:val="00A33DE3"/>
    <w:rsid w:val="00A3400A"/>
    <w:rsid w:val="00A3413D"/>
    <w:rsid w:val="00A344D8"/>
    <w:rsid w:val="00A3454D"/>
    <w:rsid w:val="00A34A69"/>
    <w:rsid w:val="00A34CE4"/>
    <w:rsid w:val="00A34EDC"/>
    <w:rsid w:val="00A359BE"/>
    <w:rsid w:val="00A35AB4"/>
    <w:rsid w:val="00A35EA6"/>
    <w:rsid w:val="00A35F28"/>
    <w:rsid w:val="00A36158"/>
    <w:rsid w:val="00A3620F"/>
    <w:rsid w:val="00A36373"/>
    <w:rsid w:val="00A3652C"/>
    <w:rsid w:val="00A3677B"/>
    <w:rsid w:val="00A36902"/>
    <w:rsid w:val="00A36917"/>
    <w:rsid w:val="00A369E4"/>
    <w:rsid w:val="00A36DB0"/>
    <w:rsid w:val="00A36E57"/>
    <w:rsid w:val="00A36F31"/>
    <w:rsid w:val="00A370CE"/>
    <w:rsid w:val="00A37115"/>
    <w:rsid w:val="00A372E5"/>
    <w:rsid w:val="00A37318"/>
    <w:rsid w:val="00A37425"/>
    <w:rsid w:val="00A37B48"/>
    <w:rsid w:val="00A37D16"/>
    <w:rsid w:val="00A37D3F"/>
    <w:rsid w:val="00A37E95"/>
    <w:rsid w:val="00A37F31"/>
    <w:rsid w:val="00A40181"/>
    <w:rsid w:val="00A4021E"/>
    <w:rsid w:val="00A404BB"/>
    <w:rsid w:val="00A40E88"/>
    <w:rsid w:val="00A40FD9"/>
    <w:rsid w:val="00A4110D"/>
    <w:rsid w:val="00A417D7"/>
    <w:rsid w:val="00A418E9"/>
    <w:rsid w:val="00A41930"/>
    <w:rsid w:val="00A41CEB"/>
    <w:rsid w:val="00A41D0D"/>
    <w:rsid w:val="00A41D62"/>
    <w:rsid w:val="00A41F09"/>
    <w:rsid w:val="00A4211A"/>
    <w:rsid w:val="00A42214"/>
    <w:rsid w:val="00A426C8"/>
    <w:rsid w:val="00A42717"/>
    <w:rsid w:val="00A42909"/>
    <w:rsid w:val="00A42B87"/>
    <w:rsid w:val="00A4337F"/>
    <w:rsid w:val="00A43575"/>
    <w:rsid w:val="00A43616"/>
    <w:rsid w:val="00A43726"/>
    <w:rsid w:val="00A43B20"/>
    <w:rsid w:val="00A43EC0"/>
    <w:rsid w:val="00A4404F"/>
    <w:rsid w:val="00A441E6"/>
    <w:rsid w:val="00A444D0"/>
    <w:rsid w:val="00A447AC"/>
    <w:rsid w:val="00A44903"/>
    <w:rsid w:val="00A449AF"/>
    <w:rsid w:val="00A44C2E"/>
    <w:rsid w:val="00A44C4F"/>
    <w:rsid w:val="00A44DFC"/>
    <w:rsid w:val="00A44E4C"/>
    <w:rsid w:val="00A454DD"/>
    <w:rsid w:val="00A454E2"/>
    <w:rsid w:val="00A45F8C"/>
    <w:rsid w:val="00A45FF6"/>
    <w:rsid w:val="00A460BD"/>
    <w:rsid w:val="00A461F5"/>
    <w:rsid w:val="00A46369"/>
    <w:rsid w:val="00A4668F"/>
    <w:rsid w:val="00A46799"/>
    <w:rsid w:val="00A46851"/>
    <w:rsid w:val="00A46875"/>
    <w:rsid w:val="00A469B4"/>
    <w:rsid w:val="00A46AFF"/>
    <w:rsid w:val="00A46C4B"/>
    <w:rsid w:val="00A46F35"/>
    <w:rsid w:val="00A46F45"/>
    <w:rsid w:val="00A47106"/>
    <w:rsid w:val="00A47318"/>
    <w:rsid w:val="00A4766E"/>
    <w:rsid w:val="00A4798D"/>
    <w:rsid w:val="00A47AB6"/>
    <w:rsid w:val="00A500CC"/>
    <w:rsid w:val="00A50303"/>
    <w:rsid w:val="00A5075D"/>
    <w:rsid w:val="00A507BF"/>
    <w:rsid w:val="00A508B3"/>
    <w:rsid w:val="00A508D0"/>
    <w:rsid w:val="00A50A2A"/>
    <w:rsid w:val="00A50BC1"/>
    <w:rsid w:val="00A51209"/>
    <w:rsid w:val="00A512E2"/>
    <w:rsid w:val="00A5137E"/>
    <w:rsid w:val="00A519FA"/>
    <w:rsid w:val="00A51B20"/>
    <w:rsid w:val="00A51DD5"/>
    <w:rsid w:val="00A51FC1"/>
    <w:rsid w:val="00A52151"/>
    <w:rsid w:val="00A52382"/>
    <w:rsid w:val="00A5256F"/>
    <w:rsid w:val="00A527BB"/>
    <w:rsid w:val="00A52894"/>
    <w:rsid w:val="00A528F3"/>
    <w:rsid w:val="00A5298F"/>
    <w:rsid w:val="00A52A8F"/>
    <w:rsid w:val="00A52B79"/>
    <w:rsid w:val="00A52D8E"/>
    <w:rsid w:val="00A52DAE"/>
    <w:rsid w:val="00A52E8C"/>
    <w:rsid w:val="00A5306D"/>
    <w:rsid w:val="00A53340"/>
    <w:rsid w:val="00A535D3"/>
    <w:rsid w:val="00A5381D"/>
    <w:rsid w:val="00A53827"/>
    <w:rsid w:val="00A53DD6"/>
    <w:rsid w:val="00A53E0A"/>
    <w:rsid w:val="00A542BB"/>
    <w:rsid w:val="00A54480"/>
    <w:rsid w:val="00A5465F"/>
    <w:rsid w:val="00A548DA"/>
    <w:rsid w:val="00A54A6A"/>
    <w:rsid w:val="00A54A86"/>
    <w:rsid w:val="00A54DB1"/>
    <w:rsid w:val="00A54E34"/>
    <w:rsid w:val="00A55096"/>
    <w:rsid w:val="00A55287"/>
    <w:rsid w:val="00A55697"/>
    <w:rsid w:val="00A5599F"/>
    <w:rsid w:val="00A55D8F"/>
    <w:rsid w:val="00A55EAB"/>
    <w:rsid w:val="00A56222"/>
    <w:rsid w:val="00A562E9"/>
    <w:rsid w:val="00A56353"/>
    <w:rsid w:val="00A56755"/>
    <w:rsid w:val="00A569C1"/>
    <w:rsid w:val="00A56A60"/>
    <w:rsid w:val="00A56AED"/>
    <w:rsid w:val="00A56AFC"/>
    <w:rsid w:val="00A56E67"/>
    <w:rsid w:val="00A572C3"/>
    <w:rsid w:val="00A57409"/>
    <w:rsid w:val="00A575EE"/>
    <w:rsid w:val="00A57827"/>
    <w:rsid w:val="00A579C3"/>
    <w:rsid w:val="00A57D2B"/>
    <w:rsid w:val="00A57F89"/>
    <w:rsid w:val="00A60272"/>
    <w:rsid w:val="00A60525"/>
    <w:rsid w:val="00A60531"/>
    <w:rsid w:val="00A60662"/>
    <w:rsid w:val="00A60C34"/>
    <w:rsid w:val="00A6102A"/>
    <w:rsid w:val="00A6141F"/>
    <w:rsid w:val="00A614A4"/>
    <w:rsid w:val="00A61685"/>
    <w:rsid w:val="00A61AB8"/>
    <w:rsid w:val="00A61AE3"/>
    <w:rsid w:val="00A61F6F"/>
    <w:rsid w:val="00A62160"/>
    <w:rsid w:val="00A621EE"/>
    <w:rsid w:val="00A62440"/>
    <w:rsid w:val="00A62998"/>
    <w:rsid w:val="00A62C72"/>
    <w:rsid w:val="00A62D4B"/>
    <w:rsid w:val="00A62E23"/>
    <w:rsid w:val="00A62F5F"/>
    <w:rsid w:val="00A63112"/>
    <w:rsid w:val="00A6328E"/>
    <w:rsid w:val="00A636F0"/>
    <w:rsid w:val="00A63853"/>
    <w:rsid w:val="00A6386A"/>
    <w:rsid w:val="00A63E27"/>
    <w:rsid w:val="00A6421D"/>
    <w:rsid w:val="00A64F74"/>
    <w:rsid w:val="00A650A2"/>
    <w:rsid w:val="00A651F1"/>
    <w:rsid w:val="00A65281"/>
    <w:rsid w:val="00A652CC"/>
    <w:rsid w:val="00A6538B"/>
    <w:rsid w:val="00A65582"/>
    <w:rsid w:val="00A65639"/>
    <w:rsid w:val="00A65661"/>
    <w:rsid w:val="00A656F6"/>
    <w:rsid w:val="00A6585E"/>
    <w:rsid w:val="00A658B8"/>
    <w:rsid w:val="00A65DB8"/>
    <w:rsid w:val="00A66223"/>
    <w:rsid w:val="00A66511"/>
    <w:rsid w:val="00A6675F"/>
    <w:rsid w:val="00A66A54"/>
    <w:rsid w:val="00A66A6C"/>
    <w:rsid w:val="00A66B19"/>
    <w:rsid w:val="00A66DA1"/>
    <w:rsid w:val="00A670F9"/>
    <w:rsid w:val="00A6753E"/>
    <w:rsid w:val="00A675A8"/>
    <w:rsid w:val="00A676CC"/>
    <w:rsid w:val="00A67972"/>
    <w:rsid w:val="00A67CE0"/>
    <w:rsid w:val="00A67EE4"/>
    <w:rsid w:val="00A704F1"/>
    <w:rsid w:val="00A705D5"/>
    <w:rsid w:val="00A7060F"/>
    <w:rsid w:val="00A7063E"/>
    <w:rsid w:val="00A7067F"/>
    <w:rsid w:val="00A7083A"/>
    <w:rsid w:val="00A7085A"/>
    <w:rsid w:val="00A70978"/>
    <w:rsid w:val="00A70CF8"/>
    <w:rsid w:val="00A70F99"/>
    <w:rsid w:val="00A7136F"/>
    <w:rsid w:val="00A716D7"/>
    <w:rsid w:val="00A71715"/>
    <w:rsid w:val="00A71A1E"/>
    <w:rsid w:val="00A72175"/>
    <w:rsid w:val="00A72357"/>
    <w:rsid w:val="00A72384"/>
    <w:rsid w:val="00A723E8"/>
    <w:rsid w:val="00A725F2"/>
    <w:rsid w:val="00A726CC"/>
    <w:rsid w:val="00A727E2"/>
    <w:rsid w:val="00A727F2"/>
    <w:rsid w:val="00A72802"/>
    <w:rsid w:val="00A72A13"/>
    <w:rsid w:val="00A72CC0"/>
    <w:rsid w:val="00A72EF7"/>
    <w:rsid w:val="00A72F71"/>
    <w:rsid w:val="00A72FD9"/>
    <w:rsid w:val="00A7300E"/>
    <w:rsid w:val="00A7308C"/>
    <w:rsid w:val="00A730F4"/>
    <w:rsid w:val="00A7314C"/>
    <w:rsid w:val="00A731B0"/>
    <w:rsid w:val="00A734B7"/>
    <w:rsid w:val="00A7350F"/>
    <w:rsid w:val="00A73790"/>
    <w:rsid w:val="00A737AD"/>
    <w:rsid w:val="00A737EF"/>
    <w:rsid w:val="00A73A3C"/>
    <w:rsid w:val="00A73BBB"/>
    <w:rsid w:val="00A73CFE"/>
    <w:rsid w:val="00A74161"/>
    <w:rsid w:val="00A74201"/>
    <w:rsid w:val="00A74657"/>
    <w:rsid w:val="00A74894"/>
    <w:rsid w:val="00A74FE5"/>
    <w:rsid w:val="00A75193"/>
    <w:rsid w:val="00A756A5"/>
    <w:rsid w:val="00A75F15"/>
    <w:rsid w:val="00A76079"/>
    <w:rsid w:val="00A763F3"/>
    <w:rsid w:val="00A7646E"/>
    <w:rsid w:val="00A76591"/>
    <w:rsid w:val="00A768EA"/>
    <w:rsid w:val="00A76BCA"/>
    <w:rsid w:val="00A76BDB"/>
    <w:rsid w:val="00A76BFE"/>
    <w:rsid w:val="00A76C3F"/>
    <w:rsid w:val="00A76DD0"/>
    <w:rsid w:val="00A77074"/>
    <w:rsid w:val="00A770EF"/>
    <w:rsid w:val="00A77374"/>
    <w:rsid w:val="00A77657"/>
    <w:rsid w:val="00A77794"/>
    <w:rsid w:val="00A778F1"/>
    <w:rsid w:val="00A779B6"/>
    <w:rsid w:val="00A77AD2"/>
    <w:rsid w:val="00A77CE5"/>
    <w:rsid w:val="00A77DE1"/>
    <w:rsid w:val="00A80169"/>
    <w:rsid w:val="00A803A9"/>
    <w:rsid w:val="00A804EB"/>
    <w:rsid w:val="00A80500"/>
    <w:rsid w:val="00A80790"/>
    <w:rsid w:val="00A8094C"/>
    <w:rsid w:val="00A80984"/>
    <w:rsid w:val="00A80991"/>
    <w:rsid w:val="00A80B77"/>
    <w:rsid w:val="00A80C87"/>
    <w:rsid w:val="00A80EAD"/>
    <w:rsid w:val="00A8104A"/>
    <w:rsid w:val="00A81252"/>
    <w:rsid w:val="00A81542"/>
    <w:rsid w:val="00A81621"/>
    <w:rsid w:val="00A81827"/>
    <w:rsid w:val="00A818F9"/>
    <w:rsid w:val="00A81967"/>
    <w:rsid w:val="00A81A2C"/>
    <w:rsid w:val="00A81B86"/>
    <w:rsid w:val="00A81BFA"/>
    <w:rsid w:val="00A81EF4"/>
    <w:rsid w:val="00A821BF"/>
    <w:rsid w:val="00A8243C"/>
    <w:rsid w:val="00A82792"/>
    <w:rsid w:val="00A82846"/>
    <w:rsid w:val="00A82885"/>
    <w:rsid w:val="00A8294B"/>
    <w:rsid w:val="00A83379"/>
    <w:rsid w:val="00A83417"/>
    <w:rsid w:val="00A83718"/>
    <w:rsid w:val="00A83881"/>
    <w:rsid w:val="00A839C6"/>
    <w:rsid w:val="00A83E68"/>
    <w:rsid w:val="00A83F23"/>
    <w:rsid w:val="00A83FAD"/>
    <w:rsid w:val="00A8406A"/>
    <w:rsid w:val="00A84082"/>
    <w:rsid w:val="00A84274"/>
    <w:rsid w:val="00A84511"/>
    <w:rsid w:val="00A847EB"/>
    <w:rsid w:val="00A8482B"/>
    <w:rsid w:val="00A84B4D"/>
    <w:rsid w:val="00A8508D"/>
    <w:rsid w:val="00A85292"/>
    <w:rsid w:val="00A85329"/>
    <w:rsid w:val="00A85688"/>
    <w:rsid w:val="00A85749"/>
    <w:rsid w:val="00A8583F"/>
    <w:rsid w:val="00A85913"/>
    <w:rsid w:val="00A85971"/>
    <w:rsid w:val="00A859F5"/>
    <w:rsid w:val="00A85F31"/>
    <w:rsid w:val="00A8625B"/>
    <w:rsid w:val="00A863CB"/>
    <w:rsid w:val="00A8653D"/>
    <w:rsid w:val="00A86AFA"/>
    <w:rsid w:val="00A86BA2"/>
    <w:rsid w:val="00A86CB1"/>
    <w:rsid w:val="00A86E4F"/>
    <w:rsid w:val="00A87299"/>
    <w:rsid w:val="00A874A5"/>
    <w:rsid w:val="00A876A0"/>
    <w:rsid w:val="00A878E8"/>
    <w:rsid w:val="00A87ACE"/>
    <w:rsid w:val="00A87B01"/>
    <w:rsid w:val="00A87C28"/>
    <w:rsid w:val="00A87CD7"/>
    <w:rsid w:val="00A87D32"/>
    <w:rsid w:val="00A87DB9"/>
    <w:rsid w:val="00A900E0"/>
    <w:rsid w:val="00A90426"/>
    <w:rsid w:val="00A9068D"/>
    <w:rsid w:val="00A90748"/>
    <w:rsid w:val="00A90AE5"/>
    <w:rsid w:val="00A90DE7"/>
    <w:rsid w:val="00A90EAD"/>
    <w:rsid w:val="00A915F3"/>
    <w:rsid w:val="00A9173F"/>
    <w:rsid w:val="00A91820"/>
    <w:rsid w:val="00A91C18"/>
    <w:rsid w:val="00A91D56"/>
    <w:rsid w:val="00A91DA8"/>
    <w:rsid w:val="00A91F99"/>
    <w:rsid w:val="00A92095"/>
    <w:rsid w:val="00A921C9"/>
    <w:rsid w:val="00A9247A"/>
    <w:rsid w:val="00A92911"/>
    <w:rsid w:val="00A92960"/>
    <w:rsid w:val="00A92972"/>
    <w:rsid w:val="00A9301E"/>
    <w:rsid w:val="00A932F9"/>
    <w:rsid w:val="00A9335E"/>
    <w:rsid w:val="00A9339F"/>
    <w:rsid w:val="00A9353E"/>
    <w:rsid w:val="00A93541"/>
    <w:rsid w:val="00A93C86"/>
    <w:rsid w:val="00A94ADF"/>
    <w:rsid w:val="00A94D0E"/>
    <w:rsid w:val="00A94DDA"/>
    <w:rsid w:val="00A94EFA"/>
    <w:rsid w:val="00A94F0C"/>
    <w:rsid w:val="00A95093"/>
    <w:rsid w:val="00A95274"/>
    <w:rsid w:val="00A9536A"/>
    <w:rsid w:val="00A955C6"/>
    <w:rsid w:val="00A957AB"/>
    <w:rsid w:val="00A95D66"/>
    <w:rsid w:val="00A95EFE"/>
    <w:rsid w:val="00A96040"/>
    <w:rsid w:val="00A96041"/>
    <w:rsid w:val="00A9647C"/>
    <w:rsid w:val="00A9671A"/>
    <w:rsid w:val="00A96A1E"/>
    <w:rsid w:val="00A96AD7"/>
    <w:rsid w:val="00A96CB7"/>
    <w:rsid w:val="00A96CCD"/>
    <w:rsid w:val="00A970CF"/>
    <w:rsid w:val="00A97420"/>
    <w:rsid w:val="00A97530"/>
    <w:rsid w:val="00A97696"/>
    <w:rsid w:val="00A97925"/>
    <w:rsid w:val="00A97AA8"/>
    <w:rsid w:val="00A97D65"/>
    <w:rsid w:val="00AA0062"/>
    <w:rsid w:val="00AA01A8"/>
    <w:rsid w:val="00AA01BD"/>
    <w:rsid w:val="00AA03AA"/>
    <w:rsid w:val="00AA0980"/>
    <w:rsid w:val="00AA0A82"/>
    <w:rsid w:val="00AA0B6D"/>
    <w:rsid w:val="00AA0C58"/>
    <w:rsid w:val="00AA122F"/>
    <w:rsid w:val="00AA1599"/>
    <w:rsid w:val="00AA18D7"/>
    <w:rsid w:val="00AA18D8"/>
    <w:rsid w:val="00AA19B8"/>
    <w:rsid w:val="00AA1BAC"/>
    <w:rsid w:val="00AA1CCC"/>
    <w:rsid w:val="00AA1D8C"/>
    <w:rsid w:val="00AA1EB3"/>
    <w:rsid w:val="00AA237B"/>
    <w:rsid w:val="00AA299F"/>
    <w:rsid w:val="00AA29E1"/>
    <w:rsid w:val="00AA2C5C"/>
    <w:rsid w:val="00AA34D4"/>
    <w:rsid w:val="00AA35B5"/>
    <w:rsid w:val="00AA362E"/>
    <w:rsid w:val="00AA3828"/>
    <w:rsid w:val="00AA390E"/>
    <w:rsid w:val="00AA39A2"/>
    <w:rsid w:val="00AA3A33"/>
    <w:rsid w:val="00AA3A7D"/>
    <w:rsid w:val="00AA3B96"/>
    <w:rsid w:val="00AA4214"/>
    <w:rsid w:val="00AA4404"/>
    <w:rsid w:val="00AA45B5"/>
    <w:rsid w:val="00AA49AD"/>
    <w:rsid w:val="00AA4A3C"/>
    <w:rsid w:val="00AA4C8D"/>
    <w:rsid w:val="00AA4E33"/>
    <w:rsid w:val="00AA5102"/>
    <w:rsid w:val="00AA521C"/>
    <w:rsid w:val="00AA52E7"/>
    <w:rsid w:val="00AA5675"/>
    <w:rsid w:val="00AA582C"/>
    <w:rsid w:val="00AA5943"/>
    <w:rsid w:val="00AA5BDB"/>
    <w:rsid w:val="00AA5CBE"/>
    <w:rsid w:val="00AA5E1B"/>
    <w:rsid w:val="00AA5FD6"/>
    <w:rsid w:val="00AA602A"/>
    <w:rsid w:val="00AA6037"/>
    <w:rsid w:val="00AA604D"/>
    <w:rsid w:val="00AA615C"/>
    <w:rsid w:val="00AA626F"/>
    <w:rsid w:val="00AA6A4E"/>
    <w:rsid w:val="00AA6A69"/>
    <w:rsid w:val="00AA6D5F"/>
    <w:rsid w:val="00AA74EF"/>
    <w:rsid w:val="00AA7648"/>
    <w:rsid w:val="00AA768A"/>
    <w:rsid w:val="00AA7753"/>
    <w:rsid w:val="00AA7884"/>
    <w:rsid w:val="00AA79FD"/>
    <w:rsid w:val="00AA7B30"/>
    <w:rsid w:val="00AA7B80"/>
    <w:rsid w:val="00AA7BFA"/>
    <w:rsid w:val="00AA7F69"/>
    <w:rsid w:val="00AB0141"/>
    <w:rsid w:val="00AB0187"/>
    <w:rsid w:val="00AB01F1"/>
    <w:rsid w:val="00AB03D9"/>
    <w:rsid w:val="00AB0483"/>
    <w:rsid w:val="00AB0655"/>
    <w:rsid w:val="00AB079E"/>
    <w:rsid w:val="00AB09B4"/>
    <w:rsid w:val="00AB0A65"/>
    <w:rsid w:val="00AB0AA5"/>
    <w:rsid w:val="00AB0AF7"/>
    <w:rsid w:val="00AB0CAE"/>
    <w:rsid w:val="00AB11E6"/>
    <w:rsid w:val="00AB1251"/>
    <w:rsid w:val="00AB160C"/>
    <w:rsid w:val="00AB1CDC"/>
    <w:rsid w:val="00AB1F71"/>
    <w:rsid w:val="00AB1FDD"/>
    <w:rsid w:val="00AB2715"/>
    <w:rsid w:val="00AB28EB"/>
    <w:rsid w:val="00AB2965"/>
    <w:rsid w:val="00AB2BF2"/>
    <w:rsid w:val="00AB2C8F"/>
    <w:rsid w:val="00AB3010"/>
    <w:rsid w:val="00AB3426"/>
    <w:rsid w:val="00AB3427"/>
    <w:rsid w:val="00AB34AD"/>
    <w:rsid w:val="00AB34C0"/>
    <w:rsid w:val="00AB36D4"/>
    <w:rsid w:val="00AB376F"/>
    <w:rsid w:val="00AB3A15"/>
    <w:rsid w:val="00AB3A3E"/>
    <w:rsid w:val="00AB3BBC"/>
    <w:rsid w:val="00AB3F6F"/>
    <w:rsid w:val="00AB4176"/>
    <w:rsid w:val="00AB453D"/>
    <w:rsid w:val="00AB4543"/>
    <w:rsid w:val="00AB45DC"/>
    <w:rsid w:val="00AB4BFC"/>
    <w:rsid w:val="00AB502A"/>
    <w:rsid w:val="00AB52BA"/>
    <w:rsid w:val="00AB53FC"/>
    <w:rsid w:val="00AB5A77"/>
    <w:rsid w:val="00AB5AF1"/>
    <w:rsid w:val="00AB5B5F"/>
    <w:rsid w:val="00AB5C4F"/>
    <w:rsid w:val="00AB5DB3"/>
    <w:rsid w:val="00AB5E72"/>
    <w:rsid w:val="00AB6518"/>
    <w:rsid w:val="00AB65D7"/>
    <w:rsid w:val="00AB68F4"/>
    <w:rsid w:val="00AB6900"/>
    <w:rsid w:val="00AB6CBD"/>
    <w:rsid w:val="00AB747F"/>
    <w:rsid w:val="00AB755B"/>
    <w:rsid w:val="00AB7613"/>
    <w:rsid w:val="00AB7647"/>
    <w:rsid w:val="00AB7951"/>
    <w:rsid w:val="00AB7C78"/>
    <w:rsid w:val="00AB7DE2"/>
    <w:rsid w:val="00AB7F6A"/>
    <w:rsid w:val="00AC11A5"/>
    <w:rsid w:val="00AC1292"/>
    <w:rsid w:val="00AC1316"/>
    <w:rsid w:val="00AC14AE"/>
    <w:rsid w:val="00AC1517"/>
    <w:rsid w:val="00AC1BD6"/>
    <w:rsid w:val="00AC2435"/>
    <w:rsid w:val="00AC25F4"/>
    <w:rsid w:val="00AC264F"/>
    <w:rsid w:val="00AC268E"/>
    <w:rsid w:val="00AC2727"/>
    <w:rsid w:val="00AC291B"/>
    <w:rsid w:val="00AC2C8A"/>
    <w:rsid w:val="00AC2E10"/>
    <w:rsid w:val="00AC2EA6"/>
    <w:rsid w:val="00AC310E"/>
    <w:rsid w:val="00AC3680"/>
    <w:rsid w:val="00AC371E"/>
    <w:rsid w:val="00AC396D"/>
    <w:rsid w:val="00AC3B37"/>
    <w:rsid w:val="00AC3C6D"/>
    <w:rsid w:val="00AC3CE3"/>
    <w:rsid w:val="00AC3E55"/>
    <w:rsid w:val="00AC3FF4"/>
    <w:rsid w:val="00AC41F1"/>
    <w:rsid w:val="00AC4663"/>
    <w:rsid w:val="00AC472F"/>
    <w:rsid w:val="00AC4FD0"/>
    <w:rsid w:val="00AC519C"/>
    <w:rsid w:val="00AC52BA"/>
    <w:rsid w:val="00AC5486"/>
    <w:rsid w:val="00AC5637"/>
    <w:rsid w:val="00AC56DE"/>
    <w:rsid w:val="00AC56E9"/>
    <w:rsid w:val="00AC5AAF"/>
    <w:rsid w:val="00AC5B4C"/>
    <w:rsid w:val="00AC5D78"/>
    <w:rsid w:val="00AC5E2E"/>
    <w:rsid w:val="00AC60C4"/>
    <w:rsid w:val="00AC6240"/>
    <w:rsid w:val="00AC628C"/>
    <w:rsid w:val="00AC63D3"/>
    <w:rsid w:val="00AC64F0"/>
    <w:rsid w:val="00AC6E3E"/>
    <w:rsid w:val="00AC719E"/>
    <w:rsid w:val="00AC73AD"/>
    <w:rsid w:val="00AC7647"/>
    <w:rsid w:val="00AC7B21"/>
    <w:rsid w:val="00AC7C0B"/>
    <w:rsid w:val="00AC7CD9"/>
    <w:rsid w:val="00AC7E7D"/>
    <w:rsid w:val="00AD0195"/>
    <w:rsid w:val="00AD026D"/>
    <w:rsid w:val="00AD02DE"/>
    <w:rsid w:val="00AD06BF"/>
    <w:rsid w:val="00AD095C"/>
    <w:rsid w:val="00AD09AC"/>
    <w:rsid w:val="00AD0BD1"/>
    <w:rsid w:val="00AD0BEE"/>
    <w:rsid w:val="00AD0C54"/>
    <w:rsid w:val="00AD0D0C"/>
    <w:rsid w:val="00AD0E02"/>
    <w:rsid w:val="00AD0EB8"/>
    <w:rsid w:val="00AD0EF5"/>
    <w:rsid w:val="00AD132A"/>
    <w:rsid w:val="00AD1342"/>
    <w:rsid w:val="00AD1947"/>
    <w:rsid w:val="00AD1994"/>
    <w:rsid w:val="00AD19FF"/>
    <w:rsid w:val="00AD1B04"/>
    <w:rsid w:val="00AD1C8A"/>
    <w:rsid w:val="00AD1DED"/>
    <w:rsid w:val="00AD1F05"/>
    <w:rsid w:val="00AD20CC"/>
    <w:rsid w:val="00AD21D9"/>
    <w:rsid w:val="00AD235A"/>
    <w:rsid w:val="00AD24A9"/>
    <w:rsid w:val="00AD271C"/>
    <w:rsid w:val="00AD2840"/>
    <w:rsid w:val="00AD2888"/>
    <w:rsid w:val="00AD2960"/>
    <w:rsid w:val="00AD2B72"/>
    <w:rsid w:val="00AD2BBF"/>
    <w:rsid w:val="00AD2E59"/>
    <w:rsid w:val="00AD3126"/>
    <w:rsid w:val="00AD32D0"/>
    <w:rsid w:val="00AD3878"/>
    <w:rsid w:val="00AD3AB5"/>
    <w:rsid w:val="00AD3E7C"/>
    <w:rsid w:val="00AD3F5C"/>
    <w:rsid w:val="00AD4000"/>
    <w:rsid w:val="00AD4081"/>
    <w:rsid w:val="00AD4189"/>
    <w:rsid w:val="00AD4248"/>
    <w:rsid w:val="00AD42C3"/>
    <w:rsid w:val="00AD4516"/>
    <w:rsid w:val="00AD487D"/>
    <w:rsid w:val="00AD4A55"/>
    <w:rsid w:val="00AD4B06"/>
    <w:rsid w:val="00AD4C35"/>
    <w:rsid w:val="00AD4DF4"/>
    <w:rsid w:val="00AD520A"/>
    <w:rsid w:val="00AD52A1"/>
    <w:rsid w:val="00AD5C1A"/>
    <w:rsid w:val="00AD5FF1"/>
    <w:rsid w:val="00AD613A"/>
    <w:rsid w:val="00AD6528"/>
    <w:rsid w:val="00AD65EF"/>
    <w:rsid w:val="00AD6656"/>
    <w:rsid w:val="00AD6707"/>
    <w:rsid w:val="00AD678C"/>
    <w:rsid w:val="00AD6AB4"/>
    <w:rsid w:val="00AD6D34"/>
    <w:rsid w:val="00AD6E52"/>
    <w:rsid w:val="00AD705B"/>
    <w:rsid w:val="00AD70BA"/>
    <w:rsid w:val="00AD722C"/>
    <w:rsid w:val="00AD79B6"/>
    <w:rsid w:val="00AD7C4A"/>
    <w:rsid w:val="00AD7CD8"/>
    <w:rsid w:val="00AD7EC7"/>
    <w:rsid w:val="00AD7F47"/>
    <w:rsid w:val="00AE0179"/>
    <w:rsid w:val="00AE01D5"/>
    <w:rsid w:val="00AE0286"/>
    <w:rsid w:val="00AE0324"/>
    <w:rsid w:val="00AE034A"/>
    <w:rsid w:val="00AE0430"/>
    <w:rsid w:val="00AE054C"/>
    <w:rsid w:val="00AE067A"/>
    <w:rsid w:val="00AE0B9B"/>
    <w:rsid w:val="00AE0C09"/>
    <w:rsid w:val="00AE0F39"/>
    <w:rsid w:val="00AE0F4B"/>
    <w:rsid w:val="00AE0FFD"/>
    <w:rsid w:val="00AE105A"/>
    <w:rsid w:val="00AE113B"/>
    <w:rsid w:val="00AE16AA"/>
    <w:rsid w:val="00AE18C2"/>
    <w:rsid w:val="00AE1A48"/>
    <w:rsid w:val="00AE1B26"/>
    <w:rsid w:val="00AE1DF8"/>
    <w:rsid w:val="00AE1E51"/>
    <w:rsid w:val="00AE22A9"/>
    <w:rsid w:val="00AE2336"/>
    <w:rsid w:val="00AE25AD"/>
    <w:rsid w:val="00AE26F4"/>
    <w:rsid w:val="00AE2773"/>
    <w:rsid w:val="00AE292B"/>
    <w:rsid w:val="00AE2C2B"/>
    <w:rsid w:val="00AE2D50"/>
    <w:rsid w:val="00AE31FD"/>
    <w:rsid w:val="00AE3285"/>
    <w:rsid w:val="00AE34BC"/>
    <w:rsid w:val="00AE36DE"/>
    <w:rsid w:val="00AE370B"/>
    <w:rsid w:val="00AE38F1"/>
    <w:rsid w:val="00AE3A20"/>
    <w:rsid w:val="00AE3A7C"/>
    <w:rsid w:val="00AE43D3"/>
    <w:rsid w:val="00AE43EF"/>
    <w:rsid w:val="00AE4B65"/>
    <w:rsid w:val="00AE4D42"/>
    <w:rsid w:val="00AE4D83"/>
    <w:rsid w:val="00AE4DB6"/>
    <w:rsid w:val="00AE509C"/>
    <w:rsid w:val="00AE51D2"/>
    <w:rsid w:val="00AE54F3"/>
    <w:rsid w:val="00AE5948"/>
    <w:rsid w:val="00AE5F37"/>
    <w:rsid w:val="00AE5F83"/>
    <w:rsid w:val="00AE5F8E"/>
    <w:rsid w:val="00AE5F90"/>
    <w:rsid w:val="00AE60E2"/>
    <w:rsid w:val="00AE617C"/>
    <w:rsid w:val="00AE61BB"/>
    <w:rsid w:val="00AE640D"/>
    <w:rsid w:val="00AE6451"/>
    <w:rsid w:val="00AE64A4"/>
    <w:rsid w:val="00AE69D2"/>
    <w:rsid w:val="00AE6A7E"/>
    <w:rsid w:val="00AE6BC8"/>
    <w:rsid w:val="00AE6DCA"/>
    <w:rsid w:val="00AE6DEE"/>
    <w:rsid w:val="00AE6FFB"/>
    <w:rsid w:val="00AE71AE"/>
    <w:rsid w:val="00AE75B8"/>
    <w:rsid w:val="00AE7696"/>
    <w:rsid w:val="00AE7787"/>
    <w:rsid w:val="00AE7A79"/>
    <w:rsid w:val="00AE7B40"/>
    <w:rsid w:val="00AF00EF"/>
    <w:rsid w:val="00AF01E8"/>
    <w:rsid w:val="00AF02A1"/>
    <w:rsid w:val="00AF08DC"/>
    <w:rsid w:val="00AF0A99"/>
    <w:rsid w:val="00AF0B5B"/>
    <w:rsid w:val="00AF0FC5"/>
    <w:rsid w:val="00AF1026"/>
    <w:rsid w:val="00AF150F"/>
    <w:rsid w:val="00AF1771"/>
    <w:rsid w:val="00AF1809"/>
    <w:rsid w:val="00AF19A3"/>
    <w:rsid w:val="00AF19F5"/>
    <w:rsid w:val="00AF20AD"/>
    <w:rsid w:val="00AF21BB"/>
    <w:rsid w:val="00AF21E7"/>
    <w:rsid w:val="00AF2873"/>
    <w:rsid w:val="00AF2A52"/>
    <w:rsid w:val="00AF2A83"/>
    <w:rsid w:val="00AF2AC0"/>
    <w:rsid w:val="00AF2DB5"/>
    <w:rsid w:val="00AF3180"/>
    <w:rsid w:val="00AF3532"/>
    <w:rsid w:val="00AF3636"/>
    <w:rsid w:val="00AF38A6"/>
    <w:rsid w:val="00AF3917"/>
    <w:rsid w:val="00AF3C0A"/>
    <w:rsid w:val="00AF3CD0"/>
    <w:rsid w:val="00AF43CF"/>
    <w:rsid w:val="00AF47FB"/>
    <w:rsid w:val="00AF4AA8"/>
    <w:rsid w:val="00AF4EA9"/>
    <w:rsid w:val="00AF52A5"/>
    <w:rsid w:val="00AF5300"/>
    <w:rsid w:val="00AF53A7"/>
    <w:rsid w:val="00AF53F9"/>
    <w:rsid w:val="00AF5627"/>
    <w:rsid w:val="00AF5747"/>
    <w:rsid w:val="00AF58C9"/>
    <w:rsid w:val="00AF5A84"/>
    <w:rsid w:val="00AF5F3A"/>
    <w:rsid w:val="00AF5FFF"/>
    <w:rsid w:val="00AF621A"/>
    <w:rsid w:val="00AF6263"/>
    <w:rsid w:val="00AF6483"/>
    <w:rsid w:val="00AF671E"/>
    <w:rsid w:val="00AF694D"/>
    <w:rsid w:val="00AF6984"/>
    <w:rsid w:val="00AF69F0"/>
    <w:rsid w:val="00AF6D5E"/>
    <w:rsid w:val="00AF754F"/>
    <w:rsid w:val="00AF788D"/>
    <w:rsid w:val="00AF7A84"/>
    <w:rsid w:val="00AF7AE3"/>
    <w:rsid w:val="00AF7B05"/>
    <w:rsid w:val="00AF7B9B"/>
    <w:rsid w:val="00AF7C94"/>
    <w:rsid w:val="00AF7CF5"/>
    <w:rsid w:val="00B00345"/>
    <w:rsid w:val="00B0054F"/>
    <w:rsid w:val="00B007FD"/>
    <w:rsid w:val="00B0080E"/>
    <w:rsid w:val="00B00BB8"/>
    <w:rsid w:val="00B00C99"/>
    <w:rsid w:val="00B011C8"/>
    <w:rsid w:val="00B01575"/>
    <w:rsid w:val="00B015F1"/>
    <w:rsid w:val="00B01903"/>
    <w:rsid w:val="00B01B4D"/>
    <w:rsid w:val="00B01BD0"/>
    <w:rsid w:val="00B01DBA"/>
    <w:rsid w:val="00B02209"/>
    <w:rsid w:val="00B02838"/>
    <w:rsid w:val="00B02901"/>
    <w:rsid w:val="00B02B0E"/>
    <w:rsid w:val="00B02B25"/>
    <w:rsid w:val="00B02C75"/>
    <w:rsid w:val="00B02DA6"/>
    <w:rsid w:val="00B0307C"/>
    <w:rsid w:val="00B03333"/>
    <w:rsid w:val="00B034C3"/>
    <w:rsid w:val="00B034D5"/>
    <w:rsid w:val="00B0382A"/>
    <w:rsid w:val="00B03CC7"/>
    <w:rsid w:val="00B04433"/>
    <w:rsid w:val="00B046B2"/>
    <w:rsid w:val="00B04736"/>
    <w:rsid w:val="00B0499D"/>
    <w:rsid w:val="00B049FF"/>
    <w:rsid w:val="00B04A5B"/>
    <w:rsid w:val="00B04C88"/>
    <w:rsid w:val="00B04E02"/>
    <w:rsid w:val="00B04F93"/>
    <w:rsid w:val="00B054C5"/>
    <w:rsid w:val="00B05584"/>
    <w:rsid w:val="00B056D0"/>
    <w:rsid w:val="00B0571B"/>
    <w:rsid w:val="00B0577D"/>
    <w:rsid w:val="00B05CDD"/>
    <w:rsid w:val="00B05DB1"/>
    <w:rsid w:val="00B05DD1"/>
    <w:rsid w:val="00B05EB0"/>
    <w:rsid w:val="00B06202"/>
    <w:rsid w:val="00B06649"/>
    <w:rsid w:val="00B06666"/>
    <w:rsid w:val="00B06705"/>
    <w:rsid w:val="00B06815"/>
    <w:rsid w:val="00B06919"/>
    <w:rsid w:val="00B06AEA"/>
    <w:rsid w:val="00B06C80"/>
    <w:rsid w:val="00B06CF0"/>
    <w:rsid w:val="00B0710D"/>
    <w:rsid w:val="00B0711E"/>
    <w:rsid w:val="00B07194"/>
    <w:rsid w:val="00B07281"/>
    <w:rsid w:val="00B07426"/>
    <w:rsid w:val="00B076AE"/>
    <w:rsid w:val="00B07771"/>
    <w:rsid w:val="00B077A6"/>
    <w:rsid w:val="00B079C6"/>
    <w:rsid w:val="00B07C5D"/>
    <w:rsid w:val="00B07FA7"/>
    <w:rsid w:val="00B10195"/>
    <w:rsid w:val="00B102FE"/>
    <w:rsid w:val="00B10597"/>
    <w:rsid w:val="00B10660"/>
    <w:rsid w:val="00B1068A"/>
    <w:rsid w:val="00B10B31"/>
    <w:rsid w:val="00B10B38"/>
    <w:rsid w:val="00B10C47"/>
    <w:rsid w:val="00B10C4D"/>
    <w:rsid w:val="00B10DED"/>
    <w:rsid w:val="00B110BE"/>
    <w:rsid w:val="00B1116C"/>
    <w:rsid w:val="00B1134F"/>
    <w:rsid w:val="00B1140E"/>
    <w:rsid w:val="00B1151E"/>
    <w:rsid w:val="00B116DA"/>
    <w:rsid w:val="00B1184B"/>
    <w:rsid w:val="00B118D4"/>
    <w:rsid w:val="00B11D20"/>
    <w:rsid w:val="00B123DA"/>
    <w:rsid w:val="00B1267A"/>
    <w:rsid w:val="00B12923"/>
    <w:rsid w:val="00B12B2A"/>
    <w:rsid w:val="00B12BA1"/>
    <w:rsid w:val="00B12D50"/>
    <w:rsid w:val="00B12DBE"/>
    <w:rsid w:val="00B12EBB"/>
    <w:rsid w:val="00B12FA5"/>
    <w:rsid w:val="00B131ED"/>
    <w:rsid w:val="00B1344D"/>
    <w:rsid w:val="00B136AA"/>
    <w:rsid w:val="00B13750"/>
    <w:rsid w:val="00B13A9B"/>
    <w:rsid w:val="00B13B80"/>
    <w:rsid w:val="00B13F27"/>
    <w:rsid w:val="00B13FAE"/>
    <w:rsid w:val="00B13FB5"/>
    <w:rsid w:val="00B144BD"/>
    <w:rsid w:val="00B1452B"/>
    <w:rsid w:val="00B14620"/>
    <w:rsid w:val="00B14AC2"/>
    <w:rsid w:val="00B14BC6"/>
    <w:rsid w:val="00B14BF8"/>
    <w:rsid w:val="00B1521A"/>
    <w:rsid w:val="00B15238"/>
    <w:rsid w:val="00B15252"/>
    <w:rsid w:val="00B155A8"/>
    <w:rsid w:val="00B159F0"/>
    <w:rsid w:val="00B15B48"/>
    <w:rsid w:val="00B15DD6"/>
    <w:rsid w:val="00B15DF5"/>
    <w:rsid w:val="00B15EC3"/>
    <w:rsid w:val="00B16078"/>
    <w:rsid w:val="00B16168"/>
    <w:rsid w:val="00B1620D"/>
    <w:rsid w:val="00B16360"/>
    <w:rsid w:val="00B1649A"/>
    <w:rsid w:val="00B16687"/>
    <w:rsid w:val="00B16752"/>
    <w:rsid w:val="00B168D7"/>
    <w:rsid w:val="00B16A1A"/>
    <w:rsid w:val="00B16A1B"/>
    <w:rsid w:val="00B16B94"/>
    <w:rsid w:val="00B17326"/>
    <w:rsid w:val="00B1740D"/>
    <w:rsid w:val="00B1745E"/>
    <w:rsid w:val="00B1752B"/>
    <w:rsid w:val="00B17575"/>
    <w:rsid w:val="00B17679"/>
    <w:rsid w:val="00B17D25"/>
    <w:rsid w:val="00B17E13"/>
    <w:rsid w:val="00B2036D"/>
    <w:rsid w:val="00B207CB"/>
    <w:rsid w:val="00B208B7"/>
    <w:rsid w:val="00B2095F"/>
    <w:rsid w:val="00B2116C"/>
    <w:rsid w:val="00B211E8"/>
    <w:rsid w:val="00B2122C"/>
    <w:rsid w:val="00B212CD"/>
    <w:rsid w:val="00B21545"/>
    <w:rsid w:val="00B215B2"/>
    <w:rsid w:val="00B21971"/>
    <w:rsid w:val="00B219EC"/>
    <w:rsid w:val="00B21D37"/>
    <w:rsid w:val="00B21E3E"/>
    <w:rsid w:val="00B22017"/>
    <w:rsid w:val="00B22705"/>
    <w:rsid w:val="00B22CC5"/>
    <w:rsid w:val="00B22D39"/>
    <w:rsid w:val="00B230CF"/>
    <w:rsid w:val="00B2317D"/>
    <w:rsid w:val="00B23223"/>
    <w:rsid w:val="00B23556"/>
    <w:rsid w:val="00B23788"/>
    <w:rsid w:val="00B237D6"/>
    <w:rsid w:val="00B2395C"/>
    <w:rsid w:val="00B23D84"/>
    <w:rsid w:val="00B23F80"/>
    <w:rsid w:val="00B240E0"/>
    <w:rsid w:val="00B241AF"/>
    <w:rsid w:val="00B24301"/>
    <w:rsid w:val="00B244C5"/>
    <w:rsid w:val="00B2471D"/>
    <w:rsid w:val="00B24853"/>
    <w:rsid w:val="00B2487D"/>
    <w:rsid w:val="00B25004"/>
    <w:rsid w:val="00B257F2"/>
    <w:rsid w:val="00B2594D"/>
    <w:rsid w:val="00B25D7F"/>
    <w:rsid w:val="00B25E27"/>
    <w:rsid w:val="00B25FD8"/>
    <w:rsid w:val="00B26275"/>
    <w:rsid w:val="00B263A2"/>
    <w:rsid w:val="00B26499"/>
    <w:rsid w:val="00B2653F"/>
    <w:rsid w:val="00B2678B"/>
    <w:rsid w:val="00B268A0"/>
    <w:rsid w:val="00B26ADC"/>
    <w:rsid w:val="00B26C2E"/>
    <w:rsid w:val="00B26C92"/>
    <w:rsid w:val="00B26CDC"/>
    <w:rsid w:val="00B26DEF"/>
    <w:rsid w:val="00B27079"/>
    <w:rsid w:val="00B270DB"/>
    <w:rsid w:val="00B271EF"/>
    <w:rsid w:val="00B272FE"/>
    <w:rsid w:val="00B274BE"/>
    <w:rsid w:val="00B2750F"/>
    <w:rsid w:val="00B27804"/>
    <w:rsid w:val="00B27946"/>
    <w:rsid w:val="00B27D96"/>
    <w:rsid w:val="00B3028F"/>
    <w:rsid w:val="00B3042D"/>
    <w:rsid w:val="00B30687"/>
    <w:rsid w:val="00B30748"/>
    <w:rsid w:val="00B30964"/>
    <w:rsid w:val="00B30B92"/>
    <w:rsid w:val="00B30B94"/>
    <w:rsid w:val="00B30D0C"/>
    <w:rsid w:val="00B310A3"/>
    <w:rsid w:val="00B313D9"/>
    <w:rsid w:val="00B3181F"/>
    <w:rsid w:val="00B319B1"/>
    <w:rsid w:val="00B31B09"/>
    <w:rsid w:val="00B31C5A"/>
    <w:rsid w:val="00B31DE9"/>
    <w:rsid w:val="00B32108"/>
    <w:rsid w:val="00B32152"/>
    <w:rsid w:val="00B324DF"/>
    <w:rsid w:val="00B326C4"/>
    <w:rsid w:val="00B329EB"/>
    <w:rsid w:val="00B32C07"/>
    <w:rsid w:val="00B33074"/>
    <w:rsid w:val="00B330A8"/>
    <w:rsid w:val="00B33165"/>
    <w:rsid w:val="00B33300"/>
    <w:rsid w:val="00B336FD"/>
    <w:rsid w:val="00B337EE"/>
    <w:rsid w:val="00B33870"/>
    <w:rsid w:val="00B338A8"/>
    <w:rsid w:val="00B33B18"/>
    <w:rsid w:val="00B33DAF"/>
    <w:rsid w:val="00B341B2"/>
    <w:rsid w:val="00B3442B"/>
    <w:rsid w:val="00B34969"/>
    <w:rsid w:val="00B3497C"/>
    <w:rsid w:val="00B34A49"/>
    <w:rsid w:val="00B34B37"/>
    <w:rsid w:val="00B34D66"/>
    <w:rsid w:val="00B34DE8"/>
    <w:rsid w:val="00B3526D"/>
    <w:rsid w:val="00B352C2"/>
    <w:rsid w:val="00B3536B"/>
    <w:rsid w:val="00B358F2"/>
    <w:rsid w:val="00B35BED"/>
    <w:rsid w:val="00B35EE1"/>
    <w:rsid w:val="00B35F09"/>
    <w:rsid w:val="00B36043"/>
    <w:rsid w:val="00B3606B"/>
    <w:rsid w:val="00B3620B"/>
    <w:rsid w:val="00B36D6B"/>
    <w:rsid w:val="00B36D75"/>
    <w:rsid w:val="00B36DE7"/>
    <w:rsid w:val="00B36E1F"/>
    <w:rsid w:val="00B36EC9"/>
    <w:rsid w:val="00B36FE2"/>
    <w:rsid w:val="00B37220"/>
    <w:rsid w:val="00B3735E"/>
    <w:rsid w:val="00B37361"/>
    <w:rsid w:val="00B37393"/>
    <w:rsid w:val="00B37597"/>
    <w:rsid w:val="00B379DE"/>
    <w:rsid w:val="00B37E83"/>
    <w:rsid w:val="00B40006"/>
    <w:rsid w:val="00B4018B"/>
    <w:rsid w:val="00B402D4"/>
    <w:rsid w:val="00B40382"/>
    <w:rsid w:val="00B4042D"/>
    <w:rsid w:val="00B404D6"/>
    <w:rsid w:val="00B40570"/>
    <w:rsid w:val="00B4085F"/>
    <w:rsid w:val="00B40887"/>
    <w:rsid w:val="00B40970"/>
    <w:rsid w:val="00B40BEB"/>
    <w:rsid w:val="00B40C40"/>
    <w:rsid w:val="00B40D26"/>
    <w:rsid w:val="00B41535"/>
    <w:rsid w:val="00B416BC"/>
    <w:rsid w:val="00B4179D"/>
    <w:rsid w:val="00B4182A"/>
    <w:rsid w:val="00B419C0"/>
    <w:rsid w:val="00B41B32"/>
    <w:rsid w:val="00B41C11"/>
    <w:rsid w:val="00B41FAB"/>
    <w:rsid w:val="00B42445"/>
    <w:rsid w:val="00B42510"/>
    <w:rsid w:val="00B42A4C"/>
    <w:rsid w:val="00B42B6E"/>
    <w:rsid w:val="00B42D4D"/>
    <w:rsid w:val="00B42E8B"/>
    <w:rsid w:val="00B4300B"/>
    <w:rsid w:val="00B4321C"/>
    <w:rsid w:val="00B4322C"/>
    <w:rsid w:val="00B43C0E"/>
    <w:rsid w:val="00B43CF2"/>
    <w:rsid w:val="00B43E16"/>
    <w:rsid w:val="00B43F82"/>
    <w:rsid w:val="00B442A9"/>
    <w:rsid w:val="00B445DD"/>
    <w:rsid w:val="00B446AE"/>
    <w:rsid w:val="00B446B3"/>
    <w:rsid w:val="00B446C8"/>
    <w:rsid w:val="00B446EE"/>
    <w:rsid w:val="00B44B95"/>
    <w:rsid w:val="00B45111"/>
    <w:rsid w:val="00B453FA"/>
    <w:rsid w:val="00B456A5"/>
    <w:rsid w:val="00B456EC"/>
    <w:rsid w:val="00B45710"/>
    <w:rsid w:val="00B45C2D"/>
    <w:rsid w:val="00B45DBA"/>
    <w:rsid w:val="00B45EFC"/>
    <w:rsid w:val="00B46446"/>
    <w:rsid w:val="00B466FE"/>
    <w:rsid w:val="00B4679A"/>
    <w:rsid w:val="00B467FE"/>
    <w:rsid w:val="00B4694D"/>
    <w:rsid w:val="00B469D3"/>
    <w:rsid w:val="00B470C1"/>
    <w:rsid w:val="00B478ED"/>
    <w:rsid w:val="00B47ADE"/>
    <w:rsid w:val="00B47DD6"/>
    <w:rsid w:val="00B47E17"/>
    <w:rsid w:val="00B5030F"/>
    <w:rsid w:val="00B5037F"/>
    <w:rsid w:val="00B50422"/>
    <w:rsid w:val="00B504C0"/>
    <w:rsid w:val="00B508AB"/>
    <w:rsid w:val="00B5098D"/>
    <w:rsid w:val="00B50B1D"/>
    <w:rsid w:val="00B50C57"/>
    <w:rsid w:val="00B50EB1"/>
    <w:rsid w:val="00B51095"/>
    <w:rsid w:val="00B51112"/>
    <w:rsid w:val="00B5112A"/>
    <w:rsid w:val="00B51187"/>
    <w:rsid w:val="00B514A6"/>
    <w:rsid w:val="00B517A2"/>
    <w:rsid w:val="00B517F3"/>
    <w:rsid w:val="00B51B5C"/>
    <w:rsid w:val="00B51C5E"/>
    <w:rsid w:val="00B51DF6"/>
    <w:rsid w:val="00B51F32"/>
    <w:rsid w:val="00B52293"/>
    <w:rsid w:val="00B52367"/>
    <w:rsid w:val="00B5256A"/>
    <w:rsid w:val="00B5256F"/>
    <w:rsid w:val="00B52612"/>
    <w:rsid w:val="00B52A31"/>
    <w:rsid w:val="00B52B44"/>
    <w:rsid w:val="00B52C54"/>
    <w:rsid w:val="00B52D3A"/>
    <w:rsid w:val="00B52D4E"/>
    <w:rsid w:val="00B52DF6"/>
    <w:rsid w:val="00B52E28"/>
    <w:rsid w:val="00B53373"/>
    <w:rsid w:val="00B5338C"/>
    <w:rsid w:val="00B53681"/>
    <w:rsid w:val="00B53988"/>
    <w:rsid w:val="00B53A0A"/>
    <w:rsid w:val="00B53FF4"/>
    <w:rsid w:val="00B54073"/>
    <w:rsid w:val="00B541E8"/>
    <w:rsid w:val="00B54414"/>
    <w:rsid w:val="00B54559"/>
    <w:rsid w:val="00B545BC"/>
    <w:rsid w:val="00B547F5"/>
    <w:rsid w:val="00B5495B"/>
    <w:rsid w:val="00B54973"/>
    <w:rsid w:val="00B5499D"/>
    <w:rsid w:val="00B54A1B"/>
    <w:rsid w:val="00B54A25"/>
    <w:rsid w:val="00B54AA5"/>
    <w:rsid w:val="00B54D13"/>
    <w:rsid w:val="00B54F38"/>
    <w:rsid w:val="00B5514F"/>
    <w:rsid w:val="00B55282"/>
    <w:rsid w:val="00B55323"/>
    <w:rsid w:val="00B55734"/>
    <w:rsid w:val="00B55C60"/>
    <w:rsid w:val="00B565C7"/>
    <w:rsid w:val="00B56722"/>
    <w:rsid w:val="00B567DB"/>
    <w:rsid w:val="00B5688B"/>
    <w:rsid w:val="00B56917"/>
    <w:rsid w:val="00B56DDF"/>
    <w:rsid w:val="00B56E8D"/>
    <w:rsid w:val="00B57024"/>
    <w:rsid w:val="00B5705C"/>
    <w:rsid w:val="00B571AC"/>
    <w:rsid w:val="00B57332"/>
    <w:rsid w:val="00B575CB"/>
    <w:rsid w:val="00B57BF6"/>
    <w:rsid w:val="00B57C17"/>
    <w:rsid w:val="00B57CFB"/>
    <w:rsid w:val="00B57E84"/>
    <w:rsid w:val="00B57F21"/>
    <w:rsid w:val="00B600C9"/>
    <w:rsid w:val="00B600F2"/>
    <w:rsid w:val="00B60462"/>
    <w:rsid w:val="00B60676"/>
    <w:rsid w:val="00B6074A"/>
    <w:rsid w:val="00B60820"/>
    <w:rsid w:val="00B60B4F"/>
    <w:rsid w:val="00B60EBE"/>
    <w:rsid w:val="00B60ED8"/>
    <w:rsid w:val="00B60F32"/>
    <w:rsid w:val="00B61725"/>
    <w:rsid w:val="00B619CF"/>
    <w:rsid w:val="00B61A6C"/>
    <w:rsid w:val="00B61B39"/>
    <w:rsid w:val="00B61BD8"/>
    <w:rsid w:val="00B61E5A"/>
    <w:rsid w:val="00B61F30"/>
    <w:rsid w:val="00B62693"/>
    <w:rsid w:val="00B626A7"/>
    <w:rsid w:val="00B627A5"/>
    <w:rsid w:val="00B62ED5"/>
    <w:rsid w:val="00B635C0"/>
    <w:rsid w:val="00B639F4"/>
    <w:rsid w:val="00B63A53"/>
    <w:rsid w:val="00B63B4A"/>
    <w:rsid w:val="00B64452"/>
    <w:rsid w:val="00B64794"/>
    <w:rsid w:val="00B64860"/>
    <w:rsid w:val="00B648DB"/>
    <w:rsid w:val="00B6490D"/>
    <w:rsid w:val="00B64980"/>
    <w:rsid w:val="00B64AA1"/>
    <w:rsid w:val="00B64C37"/>
    <w:rsid w:val="00B64C8C"/>
    <w:rsid w:val="00B65079"/>
    <w:rsid w:val="00B6528D"/>
    <w:rsid w:val="00B65477"/>
    <w:rsid w:val="00B65923"/>
    <w:rsid w:val="00B65AE2"/>
    <w:rsid w:val="00B65E5E"/>
    <w:rsid w:val="00B65F06"/>
    <w:rsid w:val="00B65FE8"/>
    <w:rsid w:val="00B6621E"/>
    <w:rsid w:val="00B6638B"/>
    <w:rsid w:val="00B66700"/>
    <w:rsid w:val="00B66A6B"/>
    <w:rsid w:val="00B66DAB"/>
    <w:rsid w:val="00B67141"/>
    <w:rsid w:val="00B671A3"/>
    <w:rsid w:val="00B6725F"/>
    <w:rsid w:val="00B67297"/>
    <w:rsid w:val="00B6738F"/>
    <w:rsid w:val="00B677DC"/>
    <w:rsid w:val="00B677DF"/>
    <w:rsid w:val="00B67B61"/>
    <w:rsid w:val="00B67CED"/>
    <w:rsid w:val="00B67F58"/>
    <w:rsid w:val="00B70095"/>
    <w:rsid w:val="00B700B4"/>
    <w:rsid w:val="00B703A6"/>
    <w:rsid w:val="00B703DD"/>
    <w:rsid w:val="00B7041D"/>
    <w:rsid w:val="00B7059B"/>
    <w:rsid w:val="00B707F8"/>
    <w:rsid w:val="00B70FF2"/>
    <w:rsid w:val="00B715FB"/>
    <w:rsid w:val="00B7162F"/>
    <w:rsid w:val="00B71779"/>
    <w:rsid w:val="00B717A1"/>
    <w:rsid w:val="00B71C67"/>
    <w:rsid w:val="00B722D2"/>
    <w:rsid w:val="00B72568"/>
    <w:rsid w:val="00B727CC"/>
    <w:rsid w:val="00B72BFF"/>
    <w:rsid w:val="00B72C12"/>
    <w:rsid w:val="00B72C14"/>
    <w:rsid w:val="00B72E0E"/>
    <w:rsid w:val="00B730EC"/>
    <w:rsid w:val="00B7344E"/>
    <w:rsid w:val="00B7345C"/>
    <w:rsid w:val="00B735DC"/>
    <w:rsid w:val="00B738E4"/>
    <w:rsid w:val="00B73A38"/>
    <w:rsid w:val="00B73EC9"/>
    <w:rsid w:val="00B74223"/>
    <w:rsid w:val="00B74422"/>
    <w:rsid w:val="00B744C0"/>
    <w:rsid w:val="00B74579"/>
    <w:rsid w:val="00B74788"/>
    <w:rsid w:val="00B747C8"/>
    <w:rsid w:val="00B7497D"/>
    <w:rsid w:val="00B74F35"/>
    <w:rsid w:val="00B75241"/>
    <w:rsid w:val="00B753F6"/>
    <w:rsid w:val="00B759A0"/>
    <w:rsid w:val="00B759F8"/>
    <w:rsid w:val="00B75A25"/>
    <w:rsid w:val="00B75AEB"/>
    <w:rsid w:val="00B75EEE"/>
    <w:rsid w:val="00B75F16"/>
    <w:rsid w:val="00B76130"/>
    <w:rsid w:val="00B76431"/>
    <w:rsid w:val="00B767B4"/>
    <w:rsid w:val="00B7684F"/>
    <w:rsid w:val="00B76E95"/>
    <w:rsid w:val="00B77413"/>
    <w:rsid w:val="00B77494"/>
    <w:rsid w:val="00B777B0"/>
    <w:rsid w:val="00B77820"/>
    <w:rsid w:val="00B7785B"/>
    <w:rsid w:val="00B77927"/>
    <w:rsid w:val="00B77BE8"/>
    <w:rsid w:val="00B77F6C"/>
    <w:rsid w:val="00B77F80"/>
    <w:rsid w:val="00B77FCB"/>
    <w:rsid w:val="00B80105"/>
    <w:rsid w:val="00B808D3"/>
    <w:rsid w:val="00B80A68"/>
    <w:rsid w:val="00B80A6C"/>
    <w:rsid w:val="00B80AEE"/>
    <w:rsid w:val="00B80B52"/>
    <w:rsid w:val="00B80D81"/>
    <w:rsid w:val="00B80D8E"/>
    <w:rsid w:val="00B80DD8"/>
    <w:rsid w:val="00B80F85"/>
    <w:rsid w:val="00B815A2"/>
    <w:rsid w:val="00B8178A"/>
    <w:rsid w:val="00B817C2"/>
    <w:rsid w:val="00B8194F"/>
    <w:rsid w:val="00B81BC6"/>
    <w:rsid w:val="00B81C35"/>
    <w:rsid w:val="00B81D79"/>
    <w:rsid w:val="00B81E88"/>
    <w:rsid w:val="00B81EE4"/>
    <w:rsid w:val="00B82075"/>
    <w:rsid w:val="00B82321"/>
    <w:rsid w:val="00B8245F"/>
    <w:rsid w:val="00B825C3"/>
    <w:rsid w:val="00B82671"/>
    <w:rsid w:val="00B82773"/>
    <w:rsid w:val="00B82799"/>
    <w:rsid w:val="00B828CA"/>
    <w:rsid w:val="00B828E6"/>
    <w:rsid w:val="00B82ADD"/>
    <w:rsid w:val="00B82B72"/>
    <w:rsid w:val="00B82C5D"/>
    <w:rsid w:val="00B82CAF"/>
    <w:rsid w:val="00B82CFF"/>
    <w:rsid w:val="00B82E74"/>
    <w:rsid w:val="00B82FCA"/>
    <w:rsid w:val="00B83148"/>
    <w:rsid w:val="00B832C0"/>
    <w:rsid w:val="00B8331F"/>
    <w:rsid w:val="00B836CF"/>
    <w:rsid w:val="00B836F8"/>
    <w:rsid w:val="00B8372C"/>
    <w:rsid w:val="00B83796"/>
    <w:rsid w:val="00B83931"/>
    <w:rsid w:val="00B83B3E"/>
    <w:rsid w:val="00B83D94"/>
    <w:rsid w:val="00B83EB7"/>
    <w:rsid w:val="00B8403A"/>
    <w:rsid w:val="00B84077"/>
    <w:rsid w:val="00B8433E"/>
    <w:rsid w:val="00B84525"/>
    <w:rsid w:val="00B8493A"/>
    <w:rsid w:val="00B849EA"/>
    <w:rsid w:val="00B8525B"/>
    <w:rsid w:val="00B854BE"/>
    <w:rsid w:val="00B8554D"/>
    <w:rsid w:val="00B85579"/>
    <w:rsid w:val="00B8559A"/>
    <w:rsid w:val="00B85628"/>
    <w:rsid w:val="00B85643"/>
    <w:rsid w:val="00B8568A"/>
    <w:rsid w:val="00B858C5"/>
    <w:rsid w:val="00B85F32"/>
    <w:rsid w:val="00B8610E"/>
    <w:rsid w:val="00B86249"/>
    <w:rsid w:val="00B8631C"/>
    <w:rsid w:val="00B865C1"/>
    <w:rsid w:val="00B86616"/>
    <w:rsid w:val="00B86A16"/>
    <w:rsid w:val="00B86AAE"/>
    <w:rsid w:val="00B86AB2"/>
    <w:rsid w:val="00B86CA4"/>
    <w:rsid w:val="00B86F28"/>
    <w:rsid w:val="00B870E9"/>
    <w:rsid w:val="00B872D0"/>
    <w:rsid w:val="00B8749A"/>
    <w:rsid w:val="00B874C5"/>
    <w:rsid w:val="00B8783E"/>
    <w:rsid w:val="00B8784F"/>
    <w:rsid w:val="00B87A81"/>
    <w:rsid w:val="00B87CA3"/>
    <w:rsid w:val="00B9053E"/>
    <w:rsid w:val="00B9058A"/>
    <w:rsid w:val="00B9060E"/>
    <w:rsid w:val="00B90741"/>
    <w:rsid w:val="00B90907"/>
    <w:rsid w:val="00B90B61"/>
    <w:rsid w:val="00B912E4"/>
    <w:rsid w:val="00B91343"/>
    <w:rsid w:val="00B917AA"/>
    <w:rsid w:val="00B919E4"/>
    <w:rsid w:val="00B91E00"/>
    <w:rsid w:val="00B91F1C"/>
    <w:rsid w:val="00B91F51"/>
    <w:rsid w:val="00B9206F"/>
    <w:rsid w:val="00B92142"/>
    <w:rsid w:val="00B9232C"/>
    <w:rsid w:val="00B93508"/>
    <w:rsid w:val="00B9367D"/>
    <w:rsid w:val="00B93A47"/>
    <w:rsid w:val="00B93A62"/>
    <w:rsid w:val="00B93F23"/>
    <w:rsid w:val="00B93FC2"/>
    <w:rsid w:val="00B940CA"/>
    <w:rsid w:val="00B9446D"/>
    <w:rsid w:val="00B944A2"/>
    <w:rsid w:val="00B94569"/>
    <w:rsid w:val="00B94C62"/>
    <w:rsid w:val="00B94E53"/>
    <w:rsid w:val="00B95191"/>
    <w:rsid w:val="00B95249"/>
    <w:rsid w:val="00B95369"/>
    <w:rsid w:val="00B9568C"/>
    <w:rsid w:val="00B958D9"/>
    <w:rsid w:val="00B958DE"/>
    <w:rsid w:val="00B95A55"/>
    <w:rsid w:val="00B95D26"/>
    <w:rsid w:val="00B95F47"/>
    <w:rsid w:val="00B9602A"/>
    <w:rsid w:val="00B965E9"/>
    <w:rsid w:val="00B96755"/>
    <w:rsid w:val="00B96A30"/>
    <w:rsid w:val="00B96B0C"/>
    <w:rsid w:val="00B96B20"/>
    <w:rsid w:val="00B96CB3"/>
    <w:rsid w:val="00B96FA8"/>
    <w:rsid w:val="00B970B0"/>
    <w:rsid w:val="00B97108"/>
    <w:rsid w:val="00B97120"/>
    <w:rsid w:val="00B97293"/>
    <w:rsid w:val="00B974A3"/>
    <w:rsid w:val="00B9751D"/>
    <w:rsid w:val="00B97552"/>
    <w:rsid w:val="00B97936"/>
    <w:rsid w:val="00B97AB6"/>
    <w:rsid w:val="00B97B2D"/>
    <w:rsid w:val="00B97C90"/>
    <w:rsid w:val="00B97D57"/>
    <w:rsid w:val="00BA0144"/>
    <w:rsid w:val="00BA0504"/>
    <w:rsid w:val="00BA0548"/>
    <w:rsid w:val="00BA1057"/>
    <w:rsid w:val="00BA1125"/>
    <w:rsid w:val="00BA12DF"/>
    <w:rsid w:val="00BA13C3"/>
    <w:rsid w:val="00BA15A4"/>
    <w:rsid w:val="00BA16A8"/>
    <w:rsid w:val="00BA1941"/>
    <w:rsid w:val="00BA19A1"/>
    <w:rsid w:val="00BA19A8"/>
    <w:rsid w:val="00BA1C3F"/>
    <w:rsid w:val="00BA23D8"/>
    <w:rsid w:val="00BA24F5"/>
    <w:rsid w:val="00BA256D"/>
    <w:rsid w:val="00BA26DE"/>
    <w:rsid w:val="00BA29BB"/>
    <w:rsid w:val="00BA2BCC"/>
    <w:rsid w:val="00BA2E39"/>
    <w:rsid w:val="00BA320B"/>
    <w:rsid w:val="00BA3371"/>
    <w:rsid w:val="00BA348A"/>
    <w:rsid w:val="00BA3942"/>
    <w:rsid w:val="00BA3C2D"/>
    <w:rsid w:val="00BA403E"/>
    <w:rsid w:val="00BA45C2"/>
    <w:rsid w:val="00BA45F2"/>
    <w:rsid w:val="00BA485B"/>
    <w:rsid w:val="00BA4BB1"/>
    <w:rsid w:val="00BA4EFF"/>
    <w:rsid w:val="00BA4F2C"/>
    <w:rsid w:val="00BA5051"/>
    <w:rsid w:val="00BA50B1"/>
    <w:rsid w:val="00BA50E7"/>
    <w:rsid w:val="00BA5107"/>
    <w:rsid w:val="00BA52B2"/>
    <w:rsid w:val="00BA5596"/>
    <w:rsid w:val="00BA55AD"/>
    <w:rsid w:val="00BA57BF"/>
    <w:rsid w:val="00BA5A93"/>
    <w:rsid w:val="00BA5FEA"/>
    <w:rsid w:val="00BA62B9"/>
    <w:rsid w:val="00BA6345"/>
    <w:rsid w:val="00BA6446"/>
    <w:rsid w:val="00BA6497"/>
    <w:rsid w:val="00BA668D"/>
    <w:rsid w:val="00BA6753"/>
    <w:rsid w:val="00BA6769"/>
    <w:rsid w:val="00BA6C29"/>
    <w:rsid w:val="00BA6EFF"/>
    <w:rsid w:val="00BA716E"/>
    <w:rsid w:val="00BA75CA"/>
    <w:rsid w:val="00BA761B"/>
    <w:rsid w:val="00BA7799"/>
    <w:rsid w:val="00BA77A3"/>
    <w:rsid w:val="00BA782C"/>
    <w:rsid w:val="00BA7C92"/>
    <w:rsid w:val="00BB0276"/>
    <w:rsid w:val="00BB03C1"/>
    <w:rsid w:val="00BB03CB"/>
    <w:rsid w:val="00BB056B"/>
    <w:rsid w:val="00BB05BB"/>
    <w:rsid w:val="00BB0614"/>
    <w:rsid w:val="00BB08A4"/>
    <w:rsid w:val="00BB08FF"/>
    <w:rsid w:val="00BB0B3F"/>
    <w:rsid w:val="00BB0CFA"/>
    <w:rsid w:val="00BB1111"/>
    <w:rsid w:val="00BB15EE"/>
    <w:rsid w:val="00BB1674"/>
    <w:rsid w:val="00BB179C"/>
    <w:rsid w:val="00BB17A7"/>
    <w:rsid w:val="00BB1AB3"/>
    <w:rsid w:val="00BB1B59"/>
    <w:rsid w:val="00BB1C03"/>
    <w:rsid w:val="00BB1CD6"/>
    <w:rsid w:val="00BB1E88"/>
    <w:rsid w:val="00BB2268"/>
    <w:rsid w:val="00BB244F"/>
    <w:rsid w:val="00BB27C3"/>
    <w:rsid w:val="00BB2BB3"/>
    <w:rsid w:val="00BB2DAE"/>
    <w:rsid w:val="00BB320B"/>
    <w:rsid w:val="00BB32E1"/>
    <w:rsid w:val="00BB3400"/>
    <w:rsid w:val="00BB3458"/>
    <w:rsid w:val="00BB3570"/>
    <w:rsid w:val="00BB37F6"/>
    <w:rsid w:val="00BB3A4D"/>
    <w:rsid w:val="00BB3A8C"/>
    <w:rsid w:val="00BB3B60"/>
    <w:rsid w:val="00BB3C20"/>
    <w:rsid w:val="00BB3E94"/>
    <w:rsid w:val="00BB4212"/>
    <w:rsid w:val="00BB437C"/>
    <w:rsid w:val="00BB457A"/>
    <w:rsid w:val="00BB4790"/>
    <w:rsid w:val="00BB47B1"/>
    <w:rsid w:val="00BB49CA"/>
    <w:rsid w:val="00BB49F2"/>
    <w:rsid w:val="00BB4E68"/>
    <w:rsid w:val="00BB5267"/>
    <w:rsid w:val="00BB5296"/>
    <w:rsid w:val="00BB5531"/>
    <w:rsid w:val="00BB589B"/>
    <w:rsid w:val="00BB5C2F"/>
    <w:rsid w:val="00BB626A"/>
    <w:rsid w:val="00BB639F"/>
    <w:rsid w:val="00BB6BEC"/>
    <w:rsid w:val="00BB6C4A"/>
    <w:rsid w:val="00BB767A"/>
    <w:rsid w:val="00BB7805"/>
    <w:rsid w:val="00BB7852"/>
    <w:rsid w:val="00BB7918"/>
    <w:rsid w:val="00BC043F"/>
    <w:rsid w:val="00BC0582"/>
    <w:rsid w:val="00BC05FB"/>
    <w:rsid w:val="00BC0DD7"/>
    <w:rsid w:val="00BC0DD8"/>
    <w:rsid w:val="00BC11C8"/>
    <w:rsid w:val="00BC129E"/>
    <w:rsid w:val="00BC12E2"/>
    <w:rsid w:val="00BC1349"/>
    <w:rsid w:val="00BC206B"/>
    <w:rsid w:val="00BC279A"/>
    <w:rsid w:val="00BC2954"/>
    <w:rsid w:val="00BC3235"/>
    <w:rsid w:val="00BC34CA"/>
    <w:rsid w:val="00BC37C8"/>
    <w:rsid w:val="00BC3838"/>
    <w:rsid w:val="00BC3BD3"/>
    <w:rsid w:val="00BC3F45"/>
    <w:rsid w:val="00BC3F6B"/>
    <w:rsid w:val="00BC3FE8"/>
    <w:rsid w:val="00BC41A1"/>
    <w:rsid w:val="00BC438C"/>
    <w:rsid w:val="00BC448D"/>
    <w:rsid w:val="00BC4669"/>
    <w:rsid w:val="00BC4DB2"/>
    <w:rsid w:val="00BC4DEA"/>
    <w:rsid w:val="00BC4E90"/>
    <w:rsid w:val="00BC4F15"/>
    <w:rsid w:val="00BC54F6"/>
    <w:rsid w:val="00BC56CE"/>
    <w:rsid w:val="00BC5812"/>
    <w:rsid w:val="00BC5A53"/>
    <w:rsid w:val="00BC5B1F"/>
    <w:rsid w:val="00BC5C40"/>
    <w:rsid w:val="00BC61CE"/>
    <w:rsid w:val="00BC6384"/>
    <w:rsid w:val="00BC63F4"/>
    <w:rsid w:val="00BC6448"/>
    <w:rsid w:val="00BC657F"/>
    <w:rsid w:val="00BC674D"/>
    <w:rsid w:val="00BC697C"/>
    <w:rsid w:val="00BC6A4D"/>
    <w:rsid w:val="00BC722C"/>
    <w:rsid w:val="00BC7593"/>
    <w:rsid w:val="00BC7B1B"/>
    <w:rsid w:val="00BC7E37"/>
    <w:rsid w:val="00BC7FC4"/>
    <w:rsid w:val="00BD0086"/>
    <w:rsid w:val="00BD021B"/>
    <w:rsid w:val="00BD02BF"/>
    <w:rsid w:val="00BD06F5"/>
    <w:rsid w:val="00BD0B05"/>
    <w:rsid w:val="00BD12AF"/>
    <w:rsid w:val="00BD1741"/>
    <w:rsid w:val="00BD1763"/>
    <w:rsid w:val="00BD2032"/>
    <w:rsid w:val="00BD22B9"/>
    <w:rsid w:val="00BD2686"/>
    <w:rsid w:val="00BD2765"/>
    <w:rsid w:val="00BD2814"/>
    <w:rsid w:val="00BD2901"/>
    <w:rsid w:val="00BD2DC6"/>
    <w:rsid w:val="00BD2E21"/>
    <w:rsid w:val="00BD2E8A"/>
    <w:rsid w:val="00BD308C"/>
    <w:rsid w:val="00BD32AE"/>
    <w:rsid w:val="00BD35C1"/>
    <w:rsid w:val="00BD36EA"/>
    <w:rsid w:val="00BD3763"/>
    <w:rsid w:val="00BD3B33"/>
    <w:rsid w:val="00BD3C74"/>
    <w:rsid w:val="00BD3CEB"/>
    <w:rsid w:val="00BD40FD"/>
    <w:rsid w:val="00BD4167"/>
    <w:rsid w:val="00BD45F7"/>
    <w:rsid w:val="00BD47AA"/>
    <w:rsid w:val="00BD49B9"/>
    <w:rsid w:val="00BD4C56"/>
    <w:rsid w:val="00BD50F7"/>
    <w:rsid w:val="00BD5175"/>
    <w:rsid w:val="00BD5280"/>
    <w:rsid w:val="00BD52BC"/>
    <w:rsid w:val="00BD54B9"/>
    <w:rsid w:val="00BD55E5"/>
    <w:rsid w:val="00BD5687"/>
    <w:rsid w:val="00BD57B9"/>
    <w:rsid w:val="00BD5826"/>
    <w:rsid w:val="00BD5CBA"/>
    <w:rsid w:val="00BD603E"/>
    <w:rsid w:val="00BD62C9"/>
    <w:rsid w:val="00BD6514"/>
    <w:rsid w:val="00BD67CF"/>
    <w:rsid w:val="00BD6AD9"/>
    <w:rsid w:val="00BD6F68"/>
    <w:rsid w:val="00BD6FBF"/>
    <w:rsid w:val="00BD7245"/>
    <w:rsid w:val="00BD77C2"/>
    <w:rsid w:val="00BD77DB"/>
    <w:rsid w:val="00BD7856"/>
    <w:rsid w:val="00BD79D9"/>
    <w:rsid w:val="00BD7A19"/>
    <w:rsid w:val="00BD7A2E"/>
    <w:rsid w:val="00BD7ABA"/>
    <w:rsid w:val="00BD7D1C"/>
    <w:rsid w:val="00BD7E5E"/>
    <w:rsid w:val="00BD7EBA"/>
    <w:rsid w:val="00BE0097"/>
    <w:rsid w:val="00BE06F4"/>
    <w:rsid w:val="00BE0A73"/>
    <w:rsid w:val="00BE0D21"/>
    <w:rsid w:val="00BE0E88"/>
    <w:rsid w:val="00BE10C7"/>
    <w:rsid w:val="00BE1327"/>
    <w:rsid w:val="00BE151E"/>
    <w:rsid w:val="00BE1612"/>
    <w:rsid w:val="00BE19A0"/>
    <w:rsid w:val="00BE19F1"/>
    <w:rsid w:val="00BE19FD"/>
    <w:rsid w:val="00BE1AA4"/>
    <w:rsid w:val="00BE1B9D"/>
    <w:rsid w:val="00BE1C26"/>
    <w:rsid w:val="00BE1FE4"/>
    <w:rsid w:val="00BE20EF"/>
    <w:rsid w:val="00BE21DE"/>
    <w:rsid w:val="00BE23DC"/>
    <w:rsid w:val="00BE2A79"/>
    <w:rsid w:val="00BE2DA3"/>
    <w:rsid w:val="00BE30C9"/>
    <w:rsid w:val="00BE3290"/>
    <w:rsid w:val="00BE392D"/>
    <w:rsid w:val="00BE3A59"/>
    <w:rsid w:val="00BE3CEB"/>
    <w:rsid w:val="00BE3D4F"/>
    <w:rsid w:val="00BE3D57"/>
    <w:rsid w:val="00BE40E2"/>
    <w:rsid w:val="00BE4A26"/>
    <w:rsid w:val="00BE4BD5"/>
    <w:rsid w:val="00BE53C4"/>
    <w:rsid w:val="00BE546E"/>
    <w:rsid w:val="00BE5742"/>
    <w:rsid w:val="00BE5977"/>
    <w:rsid w:val="00BE5A88"/>
    <w:rsid w:val="00BE5F0C"/>
    <w:rsid w:val="00BE60CD"/>
    <w:rsid w:val="00BE63E7"/>
    <w:rsid w:val="00BE66F1"/>
    <w:rsid w:val="00BE6973"/>
    <w:rsid w:val="00BE6DC3"/>
    <w:rsid w:val="00BE6DF3"/>
    <w:rsid w:val="00BE6ED8"/>
    <w:rsid w:val="00BE6ED9"/>
    <w:rsid w:val="00BE7061"/>
    <w:rsid w:val="00BE720E"/>
    <w:rsid w:val="00BE7374"/>
    <w:rsid w:val="00BE756C"/>
    <w:rsid w:val="00BE757A"/>
    <w:rsid w:val="00BE78F7"/>
    <w:rsid w:val="00BE798E"/>
    <w:rsid w:val="00BE7B61"/>
    <w:rsid w:val="00BE7D75"/>
    <w:rsid w:val="00BF0163"/>
    <w:rsid w:val="00BF0274"/>
    <w:rsid w:val="00BF0396"/>
    <w:rsid w:val="00BF048A"/>
    <w:rsid w:val="00BF055C"/>
    <w:rsid w:val="00BF070A"/>
    <w:rsid w:val="00BF0751"/>
    <w:rsid w:val="00BF07D4"/>
    <w:rsid w:val="00BF0AAF"/>
    <w:rsid w:val="00BF0AF4"/>
    <w:rsid w:val="00BF0BD3"/>
    <w:rsid w:val="00BF0C88"/>
    <w:rsid w:val="00BF1093"/>
    <w:rsid w:val="00BF119C"/>
    <w:rsid w:val="00BF1643"/>
    <w:rsid w:val="00BF16E9"/>
    <w:rsid w:val="00BF1BE1"/>
    <w:rsid w:val="00BF1C58"/>
    <w:rsid w:val="00BF1DD4"/>
    <w:rsid w:val="00BF1E56"/>
    <w:rsid w:val="00BF1EC4"/>
    <w:rsid w:val="00BF1ED1"/>
    <w:rsid w:val="00BF1F17"/>
    <w:rsid w:val="00BF2139"/>
    <w:rsid w:val="00BF2265"/>
    <w:rsid w:val="00BF2972"/>
    <w:rsid w:val="00BF2A21"/>
    <w:rsid w:val="00BF2BB9"/>
    <w:rsid w:val="00BF3033"/>
    <w:rsid w:val="00BF311B"/>
    <w:rsid w:val="00BF31F8"/>
    <w:rsid w:val="00BF32D6"/>
    <w:rsid w:val="00BF336E"/>
    <w:rsid w:val="00BF3708"/>
    <w:rsid w:val="00BF383F"/>
    <w:rsid w:val="00BF38BE"/>
    <w:rsid w:val="00BF3AF1"/>
    <w:rsid w:val="00BF3CB9"/>
    <w:rsid w:val="00BF3D89"/>
    <w:rsid w:val="00BF3DD5"/>
    <w:rsid w:val="00BF3DED"/>
    <w:rsid w:val="00BF3DF4"/>
    <w:rsid w:val="00BF3E30"/>
    <w:rsid w:val="00BF3E35"/>
    <w:rsid w:val="00BF3F60"/>
    <w:rsid w:val="00BF3FC8"/>
    <w:rsid w:val="00BF427C"/>
    <w:rsid w:val="00BF44AA"/>
    <w:rsid w:val="00BF46CF"/>
    <w:rsid w:val="00BF4CEF"/>
    <w:rsid w:val="00BF4E14"/>
    <w:rsid w:val="00BF4E45"/>
    <w:rsid w:val="00BF4EE4"/>
    <w:rsid w:val="00BF5456"/>
    <w:rsid w:val="00BF5506"/>
    <w:rsid w:val="00BF562F"/>
    <w:rsid w:val="00BF577C"/>
    <w:rsid w:val="00BF57A4"/>
    <w:rsid w:val="00BF5A26"/>
    <w:rsid w:val="00BF5A41"/>
    <w:rsid w:val="00BF5B0A"/>
    <w:rsid w:val="00BF5C9D"/>
    <w:rsid w:val="00BF5D7A"/>
    <w:rsid w:val="00BF5DD9"/>
    <w:rsid w:val="00BF5F0E"/>
    <w:rsid w:val="00BF5F36"/>
    <w:rsid w:val="00BF5FA0"/>
    <w:rsid w:val="00BF6079"/>
    <w:rsid w:val="00BF62AD"/>
    <w:rsid w:val="00BF6358"/>
    <w:rsid w:val="00BF666D"/>
    <w:rsid w:val="00BF68E7"/>
    <w:rsid w:val="00BF6A02"/>
    <w:rsid w:val="00BF6A09"/>
    <w:rsid w:val="00BF6A4D"/>
    <w:rsid w:val="00BF6BBD"/>
    <w:rsid w:val="00BF7972"/>
    <w:rsid w:val="00BF7E28"/>
    <w:rsid w:val="00BF7F80"/>
    <w:rsid w:val="00C00034"/>
    <w:rsid w:val="00C0018D"/>
    <w:rsid w:val="00C001AC"/>
    <w:rsid w:val="00C00335"/>
    <w:rsid w:val="00C00724"/>
    <w:rsid w:val="00C0095E"/>
    <w:rsid w:val="00C00998"/>
    <w:rsid w:val="00C00A19"/>
    <w:rsid w:val="00C00A99"/>
    <w:rsid w:val="00C010FD"/>
    <w:rsid w:val="00C0138D"/>
    <w:rsid w:val="00C016D2"/>
    <w:rsid w:val="00C01B90"/>
    <w:rsid w:val="00C01C22"/>
    <w:rsid w:val="00C01E8B"/>
    <w:rsid w:val="00C0273C"/>
    <w:rsid w:val="00C02954"/>
    <w:rsid w:val="00C029A1"/>
    <w:rsid w:val="00C02E85"/>
    <w:rsid w:val="00C0331F"/>
    <w:rsid w:val="00C0381C"/>
    <w:rsid w:val="00C0398C"/>
    <w:rsid w:val="00C03AA2"/>
    <w:rsid w:val="00C03BDD"/>
    <w:rsid w:val="00C03CE2"/>
    <w:rsid w:val="00C03D2E"/>
    <w:rsid w:val="00C03F79"/>
    <w:rsid w:val="00C0401F"/>
    <w:rsid w:val="00C04226"/>
    <w:rsid w:val="00C04348"/>
    <w:rsid w:val="00C04502"/>
    <w:rsid w:val="00C045FB"/>
    <w:rsid w:val="00C047FA"/>
    <w:rsid w:val="00C049D2"/>
    <w:rsid w:val="00C04CEA"/>
    <w:rsid w:val="00C04E6A"/>
    <w:rsid w:val="00C0520D"/>
    <w:rsid w:val="00C05262"/>
    <w:rsid w:val="00C05655"/>
    <w:rsid w:val="00C0568C"/>
    <w:rsid w:val="00C056E5"/>
    <w:rsid w:val="00C05A6A"/>
    <w:rsid w:val="00C05F26"/>
    <w:rsid w:val="00C05F71"/>
    <w:rsid w:val="00C05F98"/>
    <w:rsid w:val="00C06117"/>
    <w:rsid w:val="00C061D3"/>
    <w:rsid w:val="00C06C46"/>
    <w:rsid w:val="00C06F7A"/>
    <w:rsid w:val="00C0716E"/>
    <w:rsid w:val="00C0717F"/>
    <w:rsid w:val="00C07228"/>
    <w:rsid w:val="00C0741B"/>
    <w:rsid w:val="00C07551"/>
    <w:rsid w:val="00C07555"/>
    <w:rsid w:val="00C0755E"/>
    <w:rsid w:val="00C07600"/>
    <w:rsid w:val="00C077CA"/>
    <w:rsid w:val="00C07AD8"/>
    <w:rsid w:val="00C07F20"/>
    <w:rsid w:val="00C103F7"/>
    <w:rsid w:val="00C104E9"/>
    <w:rsid w:val="00C10796"/>
    <w:rsid w:val="00C107C6"/>
    <w:rsid w:val="00C10AB4"/>
    <w:rsid w:val="00C10B56"/>
    <w:rsid w:val="00C11766"/>
    <w:rsid w:val="00C1195D"/>
    <w:rsid w:val="00C11CAD"/>
    <w:rsid w:val="00C11EDB"/>
    <w:rsid w:val="00C11F4F"/>
    <w:rsid w:val="00C122B4"/>
    <w:rsid w:val="00C1239E"/>
    <w:rsid w:val="00C126A8"/>
    <w:rsid w:val="00C1277C"/>
    <w:rsid w:val="00C12BDB"/>
    <w:rsid w:val="00C12CCC"/>
    <w:rsid w:val="00C12FDE"/>
    <w:rsid w:val="00C13190"/>
    <w:rsid w:val="00C1340A"/>
    <w:rsid w:val="00C1345C"/>
    <w:rsid w:val="00C139CC"/>
    <w:rsid w:val="00C13A13"/>
    <w:rsid w:val="00C13B0D"/>
    <w:rsid w:val="00C13D6B"/>
    <w:rsid w:val="00C13E91"/>
    <w:rsid w:val="00C13EC4"/>
    <w:rsid w:val="00C13F8A"/>
    <w:rsid w:val="00C144E7"/>
    <w:rsid w:val="00C14B06"/>
    <w:rsid w:val="00C14D97"/>
    <w:rsid w:val="00C14DAE"/>
    <w:rsid w:val="00C15105"/>
    <w:rsid w:val="00C15324"/>
    <w:rsid w:val="00C15377"/>
    <w:rsid w:val="00C1573C"/>
    <w:rsid w:val="00C15839"/>
    <w:rsid w:val="00C15A00"/>
    <w:rsid w:val="00C15A96"/>
    <w:rsid w:val="00C15AAD"/>
    <w:rsid w:val="00C15AF1"/>
    <w:rsid w:val="00C15DD5"/>
    <w:rsid w:val="00C15E34"/>
    <w:rsid w:val="00C16506"/>
    <w:rsid w:val="00C1662D"/>
    <w:rsid w:val="00C16651"/>
    <w:rsid w:val="00C166A0"/>
    <w:rsid w:val="00C16789"/>
    <w:rsid w:val="00C1690B"/>
    <w:rsid w:val="00C16A2C"/>
    <w:rsid w:val="00C16BF3"/>
    <w:rsid w:val="00C16F21"/>
    <w:rsid w:val="00C17282"/>
    <w:rsid w:val="00C1747F"/>
    <w:rsid w:val="00C174A0"/>
    <w:rsid w:val="00C17CA1"/>
    <w:rsid w:val="00C17D75"/>
    <w:rsid w:val="00C2011C"/>
    <w:rsid w:val="00C203A1"/>
    <w:rsid w:val="00C2095A"/>
    <w:rsid w:val="00C20B60"/>
    <w:rsid w:val="00C20B88"/>
    <w:rsid w:val="00C2141C"/>
    <w:rsid w:val="00C21791"/>
    <w:rsid w:val="00C21A3F"/>
    <w:rsid w:val="00C21C35"/>
    <w:rsid w:val="00C21D2C"/>
    <w:rsid w:val="00C21EB7"/>
    <w:rsid w:val="00C220F3"/>
    <w:rsid w:val="00C22483"/>
    <w:rsid w:val="00C22701"/>
    <w:rsid w:val="00C227B6"/>
    <w:rsid w:val="00C22A13"/>
    <w:rsid w:val="00C22B8F"/>
    <w:rsid w:val="00C22C2E"/>
    <w:rsid w:val="00C230B7"/>
    <w:rsid w:val="00C23314"/>
    <w:rsid w:val="00C23528"/>
    <w:rsid w:val="00C235BE"/>
    <w:rsid w:val="00C235E3"/>
    <w:rsid w:val="00C2399A"/>
    <w:rsid w:val="00C239EF"/>
    <w:rsid w:val="00C23A75"/>
    <w:rsid w:val="00C23D55"/>
    <w:rsid w:val="00C24467"/>
    <w:rsid w:val="00C24C69"/>
    <w:rsid w:val="00C24C8C"/>
    <w:rsid w:val="00C2503F"/>
    <w:rsid w:val="00C25111"/>
    <w:rsid w:val="00C2521B"/>
    <w:rsid w:val="00C252AC"/>
    <w:rsid w:val="00C25391"/>
    <w:rsid w:val="00C255CD"/>
    <w:rsid w:val="00C25607"/>
    <w:rsid w:val="00C260CD"/>
    <w:rsid w:val="00C260F4"/>
    <w:rsid w:val="00C262E2"/>
    <w:rsid w:val="00C26712"/>
    <w:rsid w:val="00C26A5E"/>
    <w:rsid w:val="00C26C1F"/>
    <w:rsid w:val="00C26E35"/>
    <w:rsid w:val="00C26F73"/>
    <w:rsid w:val="00C27304"/>
    <w:rsid w:val="00C273AD"/>
    <w:rsid w:val="00C27638"/>
    <w:rsid w:val="00C278DA"/>
    <w:rsid w:val="00C27976"/>
    <w:rsid w:val="00C279D9"/>
    <w:rsid w:val="00C27AC5"/>
    <w:rsid w:val="00C27BC1"/>
    <w:rsid w:val="00C27C3E"/>
    <w:rsid w:val="00C27D37"/>
    <w:rsid w:val="00C27FF9"/>
    <w:rsid w:val="00C30290"/>
    <w:rsid w:val="00C30933"/>
    <w:rsid w:val="00C30938"/>
    <w:rsid w:val="00C30AB9"/>
    <w:rsid w:val="00C30D3B"/>
    <w:rsid w:val="00C30DF5"/>
    <w:rsid w:val="00C30E75"/>
    <w:rsid w:val="00C31219"/>
    <w:rsid w:val="00C312A0"/>
    <w:rsid w:val="00C314F3"/>
    <w:rsid w:val="00C315DD"/>
    <w:rsid w:val="00C3177B"/>
    <w:rsid w:val="00C31901"/>
    <w:rsid w:val="00C319E4"/>
    <w:rsid w:val="00C31CAC"/>
    <w:rsid w:val="00C31FA8"/>
    <w:rsid w:val="00C31FF3"/>
    <w:rsid w:val="00C320E7"/>
    <w:rsid w:val="00C322F5"/>
    <w:rsid w:val="00C32611"/>
    <w:rsid w:val="00C3271D"/>
    <w:rsid w:val="00C32986"/>
    <w:rsid w:val="00C32A2D"/>
    <w:rsid w:val="00C32B49"/>
    <w:rsid w:val="00C32D68"/>
    <w:rsid w:val="00C32F89"/>
    <w:rsid w:val="00C33187"/>
    <w:rsid w:val="00C338B0"/>
    <w:rsid w:val="00C33D16"/>
    <w:rsid w:val="00C33ECF"/>
    <w:rsid w:val="00C33F78"/>
    <w:rsid w:val="00C33FC7"/>
    <w:rsid w:val="00C3403C"/>
    <w:rsid w:val="00C343C2"/>
    <w:rsid w:val="00C3445B"/>
    <w:rsid w:val="00C344C5"/>
    <w:rsid w:val="00C3455A"/>
    <w:rsid w:val="00C345BB"/>
    <w:rsid w:val="00C34753"/>
    <w:rsid w:val="00C34E89"/>
    <w:rsid w:val="00C351E2"/>
    <w:rsid w:val="00C3533A"/>
    <w:rsid w:val="00C35398"/>
    <w:rsid w:val="00C35515"/>
    <w:rsid w:val="00C35B26"/>
    <w:rsid w:val="00C35C6B"/>
    <w:rsid w:val="00C35D0B"/>
    <w:rsid w:val="00C360FC"/>
    <w:rsid w:val="00C36127"/>
    <w:rsid w:val="00C3614C"/>
    <w:rsid w:val="00C36442"/>
    <w:rsid w:val="00C36615"/>
    <w:rsid w:val="00C3679B"/>
    <w:rsid w:val="00C367B2"/>
    <w:rsid w:val="00C3682E"/>
    <w:rsid w:val="00C36A20"/>
    <w:rsid w:val="00C36D48"/>
    <w:rsid w:val="00C36D99"/>
    <w:rsid w:val="00C36E16"/>
    <w:rsid w:val="00C37144"/>
    <w:rsid w:val="00C371DA"/>
    <w:rsid w:val="00C3723D"/>
    <w:rsid w:val="00C377DE"/>
    <w:rsid w:val="00C40016"/>
    <w:rsid w:val="00C40077"/>
    <w:rsid w:val="00C403CE"/>
    <w:rsid w:val="00C4052F"/>
    <w:rsid w:val="00C40679"/>
    <w:rsid w:val="00C40769"/>
    <w:rsid w:val="00C40837"/>
    <w:rsid w:val="00C40B9F"/>
    <w:rsid w:val="00C40CDE"/>
    <w:rsid w:val="00C40DCF"/>
    <w:rsid w:val="00C4120D"/>
    <w:rsid w:val="00C41A5E"/>
    <w:rsid w:val="00C41BD6"/>
    <w:rsid w:val="00C41EB6"/>
    <w:rsid w:val="00C41F15"/>
    <w:rsid w:val="00C4214D"/>
    <w:rsid w:val="00C424C5"/>
    <w:rsid w:val="00C42516"/>
    <w:rsid w:val="00C42743"/>
    <w:rsid w:val="00C428D8"/>
    <w:rsid w:val="00C4296A"/>
    <w:rsid w:val="00C42990"/>
    <w:rsid w:val="00C429C2"/>
    <w:rsid w:val="00C42A3B"/>
    <w:rsid w:val="00C42B2D"/>
    <w:rsid w:val="00C42B91"/>
    <w:rsid w:val="00C4320A"/>
    <w:rsid w:val="00C4339B"/>
    <w:rsid w:val="00C43494"/>
    <w:rsid w:val="00C43665"/>
    <w:rsid w:val="00C43DC5"/>
    <w:rsid w:val="00C4421C"/>
    <w:rsid w:val="00C44302"/>
    <w:rsid w:val="00C443C1"/>
    <w:rsid w:val="00C443C7"/>
    <w:rsid w:val="00C44619"/>
    <w:rsid w:val="00C4462B"/>
    <w:rsid w:val="00C449B5"/>
    <w:rsid w:val="00C453A4"/>
    <w:rsid w:val="00C45553"/>
    <w:rsid w:val="00C4568D"/>
    <w:rsid w:val="00C456A3"/>
    <w:rsid w:val="00C4586E"/>
    <w:rsid w:val="00C45981"/>
    <w:rsid w:val="00C45A36"/>
    <w:rsid w:val="00C45BAD"/>
    <w:rsid w:val="00C45CA0"/>
    <w:rsid w:val="00C45F10"/>
    <w:rsid w:val="00C46149"/>
    <w:rsid w:val="00C461C5"/>
    <w:rsid w:val="00C46432"/>
    <w:rsid w:val="00C46472"/>
    <w:rsid w:val="00C465C4"/>
    <w:rsid w:val="00C46945"/>
    <w:rsid w:val="00C469B1"/>
    <w:rsid w:val="00C46B0E"/>
    <w:rsid w:val="00C46B77"/>
    <w:rsid w:val="00C46CDA"/>
    <w:rsid w:val="00C47417"/>
    <w:rsid w:val="00C474A9"/>
    <w:rsid w:val="00C474CD"/>
    <w:rsid w:val="00C4792C"/>
    <w:rsid w:val="00C47C8C"/>
    <w:rsid w:val="00C47C95"/>
    <w:rsid w:val="00C47DA6"/>
    <w:rsid w:val="00C47DF4"/>
    <w:rsid w:val="00C47E30"/>
    <w:rsid w:val="00C47EC3"/>
    <w:rsid w:val="00C47F37"/>
    <w:rsid w:val="00C5031A"/>
    <w:rsid w:val="00C505C0"/>
    <w:rsid w:val="00C50838"/>
    <w:rsid w:val="00C5092B"/>
    <w:rsid w:val="00C509C7"/>
    <w:rsid w:val="00C50B5F"/>
    <w:rsid w:val="00C50CD4"/>
    <w:rsid w:val="00C50D74"/>
    <w:rsid w:val="00C50F9B"/>
    <w:rsid w:val="00C51080"/>
    <w:rsid w:val="00C510E8"/>
    <w:rsid w:val="00C5113F"/>
    <w:rsid w:val="00C5129E"/>
    <w:rsid w:val="00C51375"/>
    <w:rsid w:val="00C51544"/>
    <w:rsid w:val="00C516B3"/>
    <w:rsid w:val="00C517AF"/>
    <w:rsid w:val="00C5191F"/>
    <w:rsid w:val="00C51971"/>
    <w:rsid w:val="00C51A8C"/>
    <w:rsid w:val="00C51AF7"/>
    <w:rsid w:val="00C51B70"/>
    <w:rsid w:val="00C51B8E"/>
    <w:rsid w:val="00C52081"/>
    <w:rsid w:val="00C521F7"/>
    <w:rsid w:val="00C52595"/>
    <w:rsid w:val="00C527A1"/>
    <w:rsid w:val="00C52A31"/>
    <w:rsid w:val="00C52A87"/>
    <w:rsid w:val="00C52B1D"/>
    <w:rsid w:val="00C52B90"/>
    <w:rsid w:val="00C52BDB"/>
    <w:rsid w:val="00C532DD"/>
    <w:rsid w:val="00C53804"/>
    <w:rsid w:val="00C53829"/>
    <w:rsid w:val="00C539DE"/>
    <w:rsid w:val="00C53BD3"/>
    <w:rsid w:val="00C53D26"/>
    <w:rsid w:val="00C53D52"/>
    <w:rsid w:val="00C53DDB"/>
    <w:rsid w:val="00C53EEE"/>
    <w:rsid w:val="00C54008"/>
    <w:rsid w:val="00C541DF"/>
    <w:rsid w:val="00C542F6"/>
    <w:rsid w:val="00C54308"/>
    <w:rsid w:val="00C5430A"/>
    <w:rsid w:val="00C54642"/>
    <w:rsid w:val="00C54A82"/>
    <w:rsid w:val="00C54CB1"/>
    <w:rsid w:val="00C54DCF"/>
    <w:rsid w:val="00C559CD"/>
    <w:rsid w:val="00C55B74"/>
    <w:rsid w:val="00C55CA8"/>
    <w:rsid w:val="00C55ED9"/>
    <w:rsid w:val="00C56135"/>
    <w:rsid w:val="00C56399"/>
    <w:rsid w:val="00C56650"/>
    <w:rsid w:val="00C5677D"/>
    <w:rsid w:val="00C569C2"/>
    <w:rsid w:val="00C56AA4"/>
    <w:rsid w:val="00C56C06"/>
    <w:rsid w:val="00C56C30"/>
    <w:rsid w:val="00C572FA"/>
    <w:rsid w:val="00C575D6"/>
    <w:rsid w:val="00C57636"/>
    <w:rsid w:val="00C57A37"/>
    <w:rsid w:val="00C57A55"/>
    <w:rsid w:val="00C57BCF"/>
    <w:rsid w:val="00C57D40"/>
    <w:rsid w:val="00C57FEC"/>
    <w:rsid w:val="00C6016B"/>
    <w:rsid w:val="00C602CC"/>
    <w:rsid w:val="00C603B3"/>
    <w:rsid w:val="00C606DD"/>
    <w:rsid w:val="00C608D7"/>
    <w:rsid w:val="00C60F51"/>
    <w:rsid w:val="00C613F4"/>
    <w:rsid w:val="00C61679"/>
    <w:rsid w:val="00C6190B"/>
    <w:rsid w:val="00C61A1F"/>
    <w:rsid w:val="00C61C16"/>
    <w:rsid w:val="00C61D25"/>
    <w:rsid w:val="00C62027"/>
    <w:rsid w:val="00C6208C"/>
    <w:rsid w:val="00C6217E"/>
    <w:rsid w:val="00C621C4"/>
    <w:rsid w:val="00C621E4"/>
    <w:rsid w:val="00C62408"/>
    <w:rsid w:val="00C624BA"/>
    <w:rsid w:val="00C6256D"/>
    <w:rsid w:val="00C62588"/>
    <w:rsid w:val="00C6291D"/>
    <w:rsid w:val="00C62C45"/>
    <w:rsid w:val="00C62EBB"/>
    <w:rsid w:val="00C62EF6"/>
    <w:rsid w:val="00C63024"/>
    <w:rsid w:val="00C63072"/>
    <w:rsid w:val="00C630B6"/>
    <w:rsid w:val="00C634D2"/>
    <w:rsid w:val="00C635A3"/>
    <w:rsid w:val="00C639D5"/>
    <w:rsid w:val="00C63B71"/>
    <w:rsid w:val="00C63D36"/>
    <w:rsid w:val="00C63EC2"/>
    <w:rsid w:val="00C64267"/>
    <w:rsid w:val="00C644D6"/>
    <w:rsid w:val="00C64A55"/>
    <w:rsid w:val="00C64A82"/>
    <w:rsid w:val="00C64CA3"/>
    <w:rsid w:val="00C651B2"/>
    <w:rsid w:val="00C65D9C"/>
    <w:rsid w:val="00C65DAF"/>
    <w:rsid w:val="00C65DB3"/>
    <w:rsid w:val="00C66112"/>
    <w:rsid w:val="00C66157"/>
    <w:rsid w:val="00C666F1"/>
    <w:rsid w:val="00C66785"/>
    <w:rsid w:val="00C668AB"/>
    <w:rsid w:val="00C66D89"/>
    <w:rsid w:val="00C66EF8"/>
    <w:rsid w:val="00C66F93"/>
    <w:rsid w:val="00C671B5"/>
    <w:rsid w:val="00C67341"/>
    <w:rsid w:val="00C67357"/>
    <w:rsid w:val="00C673ED"/>
    <w:rsid w:val="00C67507"/>
    <w:rsid w:val="00C6784A"/>
    <w:rsid w:val="00C67A00"/>
    <w:rsid w:val="00C67DE3"/>
    <w:rsid w:val="00C67E13"/>
    <w:rsid w:val="00C7042B"/>
    <w:rsid w:val="00C704D9"/>
    <w:rsid w:val="00C706DF"/>
    <w:rsid w:val="00C70970"/>
    <w:rsid w:val="00C70B20"/>
    <w:rsid w:val="00C71271"/>
    <w:rsid w:val="00C7142C"/>
    <w:rsid w:val="00C71577"/>
    <w:rsid w:val="00C716F2"/>
    <w:rsid w:val="00C718B6"/>
    <w:rsid w:val="00C719AA"/>
    <w:rsid w:val="00C71B2B"/>
    <w:rsid w:val="00C72023"/>
    <w:rsid w:val="00C72043"/>
    <w:rsid w:val="00C7215D"/>
    <w:rsid w:val="00C723CC"/>
    <w:rsid w:val="00C724D3"/>
    <w:rsid w:val="00C7289E"/>
    <w:rsid w:val="00C72A4F"/>
    <w:rsid w:val="00C72A82"/>
    <w:rsid w:val="00C72D87"/>
    <w:rsid w:val="00C72D8D"/>
    <w:rsid w:val="00C72E89"/>
    <w:rsid w:val="00C72EB6"/>
    <w:rsid w:val="00C72EDA"/>
    <w:rsid w:val="00C72F83"/>
    <w:rsid w:val="00C7335C"/>
    <w:rsid w:val="00C736BD"/>
    <w:rsid w:val="00C738BE"/>
    <w:rsid w:val="00C73961"/>
    <w:rsid w:val="00C73A6F"/>
    <w:rsid w:val="00C73D37"/>
    <w:rsid w:val="00C740AC"/>
    <w:rsid w:val="00C741C2"/>
    <w:rsid w:val="00C742D6"/>
    <w:rsid w:val="00C74ACB"/>
    <w:rsid w:val="00C74E15"/>
    <w:rsid w:val="00C74FD1"/>
    <w:rsid w:val="00C75104"/>
    <w:rsid w:val="00C751E6"/>
    <w:rsid w:val="00C75870"/>
    <w:rsid w:val="00C75B97"/>
    <w:rsid w:val="00C75BCC"/>
    <w:rsid w:val="00C75F3A"/>
    <w:rsid w:val="00C76274"/>
    <w:rsid w:val="00C76595"/>
    <w:rsid w:val="00C76C9E"/>
    <w:rsid w:val="00C76EFA"/>
    <w:rsid w:val="00C76F6E"/>
    <w:rsid w:val="00C770E1"/>
    <w:rsid w:val="00C77198"/>
    <w:rsid w:val="00C773BC"/>
    <w:rsid w:val="00C77AF0"/>
    <w:rsid w:val="00C77B84"/>
    <w:rsid w:val="00C77FCD"/>
    <w:rsid w:val="00C8002F"/>
    <w:rsid w:val="00C8011E"/>
    <w:rsid w:val="00C80500"/>
    <w:rsid w:val="00C8058D"/>
    <w:rsid w:val="00C80664"/>
    <w:rsid w:val="00C8067A"/>
    <w:rsid w:val="00C8078A"/>
    <w:rsid w:val="00C80818"/>
    <w:rsid w:val="00C80856"/>
    <w:rsid w:val="00C8092C"/>
    <w:rsid w:val="00C80DDB"/>
    <w:rsid w:val="00C80F20"/>
    <w:rsid w:val="00C81142"/>
    <w:rsid w:val="00C813A0"/>
    <w:rsid w:val="00C81729"/>
    <w:rsid w:val="00C81808"/>
    <w:rsid w:val="00C819F2"/>
    <w:rsid w:val="00C820D5"/>
    <w:rsid w:val="00C82415"/>
    <w:rsid w:val="00C82A8B"/>
    <w:rsid w:val="00C82C67"/>
    <w:rsid w:val="00C82EC3"/>
    <w:rsid w:val="00C83295"/>
    <w:rsid w:val="00C834D2"/>
    <w:rsid w:val="00C8360D"/>
    <w:rsid w:val="00C8399C"/>
    <w:rsid w:val="00C83B0D"/>
    <w:rsid w:val="00C83D72"/>
    <w:rsid w:val="00C83DE7"/>
    <w:rsid w:val="00C83EC3"/>
    <w:rsid w:val="00C83F9C"/>
    <w:rsid w:val="00C840FC"/>
    <w:rsid w:val="00C8418B"/>
    <w:rsid w:val="00C842D5"/>
    <w:rsid w:val="00C8448B"/>
    <w:rsid w:val="00C84696"/>
    <w:rsid w:val="00C84707"/>
    <w:rsid w:val="00C84916"/>
    <w:rsid w:val="00C84B19"/>
    <w:rsid w:val="00C84C65"/>
    <w:rsid w:val="00C84DF8"/>
    <w:rsid w:val="00C84F72"/>
    <w:rsid w:val="00C851DA"/>
    <w:rsid w:val="00C852FF"/>
    <w:rsid w:val="00C85435"/>
    <w:rsid w:val="00C857D2"/>
    <w:rsid w:val="00C8581A"/>
    <w:rsid w:val="00C85C57"/>
    <w:rsid w:val="00C85D4F"/>
    <w:rsid w:val="00C86133"/>
    <w:rsid w:val="00C86172"/>
    <w:rsid w:val="00C861F2"/>
    <w:rsid w:val="00C865AC"/>
    <w:rsid w:val="00C86B71"/>
    <w:rsid w:val="00C86C06"/>
    <w:rsid w:val="00C86C25"/>
    <w:rsid w:val="00C8732C"/>
    <w:rsid w:val="00C87405"/>
    <w:rsid w:val="00C8765B"/>
    <w:rsid w:val="00C87741"/>
    <w:rsid w:val="00C879E5"/>
    <w:rsid w:val="00C87C20"/>
    <w:rsid w:val="00C87D72"/>
    <w:rsid w:val="00C87E3F"/>
    <w:rsid w:val="00C87EFE"/>
    <w:rsid w:val="00C87FDE"/>
    <w:rsid w:val="00C90087"/>
    <w:rsid w:val="00C902A6"/>
    <w:rsid w:val="00C9037B"/>
    <w:rsid w:val="00C90A66"/>
    <w:rsid w:val="00C90EDC"/>
    <w:rsid w:val="00C91153"/>
    <w:rsid w:val="00C911BF"/>
    <w:rsid w:val="00C91987"/>
    <w:rsid w:val="00C91A46"/>
    <w:rsid w:val="00C922B7"/>
    <w:rsid w:val="00C925DC"/>
    <w:rsid w:val="00C9263D"/>
    <w:rsid w:val="00C927E0"/>
    <w:rsid w:val="00C92A8A"/>
    <w:rsid w:val="00C92AF1"/>
    <w:rsid w:val="00C92CB5"/>
    <w:rsid w:val="00C92D5A"/>
    <w:rsid w:val="00C92EA9"/>
    <w:rsid w:val="00C92F1A"/>
    <w:rsid w:val="00C93475"/>
    <w:rsid w:val="00C9376A"/>
    <w:rsid w:val="00C93A4B"/>
    <w:rsid w:val="00C93B50"/>
    <w:rsid w:val="00C93CBD"/>
    <w:rsid w:val="00C93D73"/>
    <w:rsid w:val="00C93DA2"/>
    <w:rsid w:val="00C93FE1"/>
    <w:rsid w:val="00C94088"/>
    <w:rsid w:val="00C941B0"/>
    <w:rsid w:val="00C94207"/>
    <w:rsid w:val="00C9450E"/>
    <w:rsid w:val="00C9451B"/>
    <w:rsid w:val="00C9458C"/>
    <w:rsid w:val="00C946FB"/>
    <w:rsid w:val="00C94802"/>
    <w:rsid w:val="00C949D5"/>
    <w:rsid w:val="00C94A03"/>
    <w:rsid w:val="00C94CED"/>
    <w:rsid w:val="00C94D06"/>
    <w:rsid w:val="00C94ECC"/>
    <w:rsid w:val="00C94F30"/>
    <w:rsid w:val="00C952BC"/>
    <w:rsid w:val="00C95592"/>
    <w:rsid w:val="00C95601"/>
    <w:rsid w:val="00C9595C"/>
    <w:rsid w:val="00C95B01"/>
    <w:rsid w:val="00C95B84"/>
    <w:rsid w:val="00C95C89"/>
    <w:rsid w:val="00C95D03"/>
    <w:rsid w:val="00C95D31"/>
    <w:rsid w:val="00C95E42"/>
    <w:rsid w:val="00C961A5"/>
    <w:rsid w:val="00C9626A"/>
    <w:rsid w:val="00C9639C"/>
    <w:rsid w:val="00C964F7"/>
    <w:rsid w:val="00C967CF"/>
    <w:rsid w:val="00C96E33"/>
    <w:rsid w:val="00C96F3C"/>
    <w:rsid w:val="00C96FD6"/>
    <w:rsid w:val="00C97308"/>
    <w:rsid w:val="00C97347"/>
    <w:rsid w:val="00C973CE"/>
    <w:rsid w:val="00C975A3"/>
    <w:rsid w:val="00C9763C"/>
    <w:rsid w:val="00C97726"/>
    <w:rsid w:val="00C9796C"/>
    <w:rsid w:val="00C97D77"/>
    <w:rsid w:val="00CA01CA"/>
    <w:rsid w:val="00CA0202"/>
    <w:rsid w:val="00CA028E"/>
    <w:rsid w:val="00CA0573"/>
    <w:rsid w:val="00CA05F3"/>
    <w:rsid w:val="00CA0750"/>
    <w:rsid w:val="00CA0F7A"/>
    <w:rsid w:val="00CA1148"/>
    <w:rsid w:val="00CA1172"/>
    <w:rsid w:val="00CA13D0"/>
    <w:rsid w:val="00CA144C"/>
    <w:rsid w:val="00CA16CE"/>
    <w:rsid w:val="00CA1CB3"/>
    <w:rsid w:val="00CA1E59"/>
    <w:rsid w:val="00CA212C"/>
    <w:rsid w:val="00CA22ED"/>
    <w:rsid w:val="00CA2530"/>
    <w:rsid w:val="00CA2819"/>
    <w:rsid w:val="00CA2849"/>
    <w:rsid w:val="00CA296C"/>
    <w:rsid w:val="00CA2C98"/>
    <w:rsid w:val="00CA2CB4"/>
    <w:rsid w:val="00CA2CB6"/>
    <w:rsid w:val="00CA2D70"/>
    <w:rsid w:val="00CA2FB4"/>
    <w:rsid w:val="00CA3161"/>
    <w:rsid w:val="00CA321E"/>
    <w:rsid w:val="00CA3402"/>
    <w:rsid w:val="00CA3A80"/>
    <w:rsid w:val="00CA3D4B"/>
    <w:rsid w:val="00CA3DB4"/>
    <w:rsid w:val="00CA4019"/>
    <w:rsid w:val="00CA44F2"/>
    <w:rsid w:val="00CA467A"/>
    <w:rsid w:val="00CA4715"/>
    <w:rsid w:val="00CA4B23"/>
    <w:rsid w:val="00CA4DCC"/>
    <w:rsid w:val="00CA4DF4"/>
    <w:rsid w:val="00CA4E30"/>
    <w:rsid w:val="00CA50D5"/>
    <w:rsid w:val="00CA5A4E"/>
    <w:rsid w:val="00CA5DBE"/>
    <w:rsid w:val="00CA5F0D"/>
    <w:rsid w:val="00CA5FCA"/>
    <w:rsid w:val="00CA60A8"/>
    <w:rsid w:val="00CA61C8"/>
    <w:rsid w:val="00CA63D1"/>
    <w:rsid w:val="00CA642C"/>
    <w:rsid w:val="00CA6623"/>
    <w:rsid w:val="00CA682F"/>
    <w:rsid w:val="00CA6A12"/>
    <w:rsid w:val="00CA758D"/>
    <w:rsid w:val="00CA76FC"/>
    <w:rsid w:val="00CA774F"/>
    <w:rsid w:val="00CA7820"/>
    <w:rsid w:val="00CA793B"/>
    <w:rsid w:val="00CB000D"/>
    <w:rsid w:val="00CB0085"/>
    <w:rsid w:val="00CB0216"/>
    <w:rsid w:val="00CB04C1"/>
    <w:rsid w:val="00CB052D"/>
    <w:rsid w:val="00CB09F9"/>
    <w:rsid w:val="00CB0C24"/>
    <w:rsid w:val="00CB0D2B"/>
    <w:rsid w:val="00CB11EC"/>
    <w:rsid w:val="00CB14C2"/>
    <w:rsid w:val="00CB1567"/>
    <w:rsid w:val="00CB160C"/>
    <w:rsid w:val="00CB19D2"/>
    <w:rsid w:val="00CB19F0"/>
    <w:rsid w:val="00CB1A1C"/>
    <w:rsid w:val="00CB1BA2"/>
    <w:rsid w:val="00CB1C4E"/>
    <w:rsid w:val="00CB1CB3"/>
    <w:rsid w:val="00CB1D89"/>
    <w:rsid w:val="00CB1D9F"/>
    <w:rsid w:val="00CB1DB6"/>
    <w:rsid w:val="00CB1F75"/>
    <w:rsid w:val="00CB1FEC"/>
    <w:rsid w:val="00CB219A"/>
    <w:rsid w:val="00CB21AF"/>
    <w:rsid w:val="00CB2446"/>
    <w:rsid w:val="00CB28AE"/>
    <w:rsid w:val="00CB2DCE"/>
    <w:rsid w:val="00CB2EA7"/>
    <w:rsid w:val="00CB2F01"/>
    <w:rsid w:val="00CB2FEE"/>
    <w:rsid w:val="00CB347B"/>
    <w:rsid w:val="00CB3725"/>
    <w:rsid w:val="00CB3783"/>
    <w:rsid w:val="00CB38D9"/>
    <w:rsid w:val="00CB3A35"/>
    <w:rsid w:val="00CB3A3F"/>
    <w:rsid w:val="00CB3B06"/>
    <w:rsid w:val="00CB3B31"/>
    <w:rsid w:val="00CB3C0D"/>
    <w:rsid w:val="00CB3C84"/>
    <w:rsid w:val="00CB3D0C"/>
    <w:rsid w:val="00CB3D64"/>
    <w:rsid w:val="00CB3E72"/>
    <w:rsid w:val="00CB3F93"/>
    <w:rsid w:val="00CB40E6"/>
    <w:rsid w:val="00CB46D1"/>
    <w:rsid w:val="00CB4825"/>
    <w:rsid w:val="00CB4916"/>
    <w:rsid w:val="00CB4975"/>
    <w:rsid w:val="00CB4AC0"/>
    <w:rsid w:val="00CB4BB8"/>
    <w:rsid w:val="00CB4E0E"/>
    <w:rsid w:val="00CB4F6E"/>
    <w:rsid w:val="00CB4FFB"/>
    <w:rsid w:val="00CB5128"/>
    <w:rsid w:val="00CB51B3"/>
    <w:rsid w:val="00CB529C"/>
    <w:rsid w:val="00CB5508"/>
    <w:rsid w:val="00CB57FF"/>
    <w:rsid w:val="00CB5A23"/>
    <w:rsid w:val="00CB5AEF"/>
    <w:rsid w:val="00CB5BF2"/>
    <w:rsid w:val="00CB6109"/>
    <w:rsid w:val="00CB6162"/>
    <w:rsid w:val="00CB621D"/>
    <w:rsid w:val="00CB646C"/>
    <w:rsid w:val="00CB6503"/>
    <w:rsid w:val="00CB668F"/>
    <w:rsid w:val="00CB66A8"/>
    <w:rsid w:val="00CB6797"/>
    <w:rsid w:val="00CB6989"/>
    <w:rsid w:val="00CB6DB8"/>
    <w:rsid w:val="00CB70B9"/>
    <w:rsid w:val="00CB717A"/>
    <w:rsid w:val="00CB75E4"/>
    <w:rsid w:val="00CB7D22"/>
    <w:rsid w:val="00CC033C"/>
    <w:rsid w:val="00CC041B"/>
    <w:rsid w:val="00CC089B"/>
    <w:rsid w:val="00CC09A6"/>
    <w:rsid w:val="00CC0D1A"/>
    <w:rsid w:val="00CC0E4A"/>
    <w:rsid w:val="00CC0EB4"/>
    <w:rsid w:val="00CC0F5B"/>
    <w:rsid w:val="00CC12D1"/>
    <w:rsid w:val="00CC1709"/>
    <w:rsid w:val="00CC1A68"/>
    <w:rsid w:val="00CC1BBA"/>
    <w:rsid w:val="00CC1CD6"/>
    <w:rsid w:val="00CC1D31"/>
    <w:rsid w:val="00CC1E81"/>
    <w:rsid w:val="00CC25FB"/>
    <w:rsid w:val="00CC273F"/>
    <w:rsid w:val="00CC2790"/>
    <w:rsid w:val="00CC2AD2"/>
    <w:rsid w:val="00CC2EBB"/>
    <w:rsid w:val="00CC31E2"/>
    <w:rsid w:val="00CC33CC"/>
    <w:rsid w:val="00CC37E6"/>
    <w:rsid w:val="00CC3939"/>
    <w:rsid w:val="00CC3AB0"/>
    <w:rsid w:val="00CC3AC1"/>
    <w:rsid w:val="00CC3B60"/>
    <w:rsid w:val="00CC3D1D"/>
    <w:rsid w:val="00CC3DD7"/>
    <w:rsid w:val="00CC40AC"/>
    <w:rsid w:val="00CC411C"/>
    <w:rsid w:val="00CC4242"/>
    <w:rsid w:val="00CC43E7"/>
    <w:rsid w:val="00CC473C"/>
    <w:rsid w:val="00CC4B58"/>
    <w:rsid w:val="00CC4D3A"/>
    <w:rsid w:val="00CC4D4E"/>
    <w:rsid w:val="00CC4FF7"/>
    <w:rsid w:val="00CC5415"/>
    <w:rsid w:val="00CC5CE2"/>
    <w:rsid w:val="00CC5E89"/>
    <w:rsid w:val="00CC5EEF"/>
    <w:rsid w:val="00CC6487"/>
    <w:rsid w:val="00CC66F5"/>
    <w:rsid w:val="00CC6A28"/>
    <w:rsid w:val="00CC6A2B"/>
    <w:rsid w:val="00CC6A8E"/>
    <w:rsid w:val="00CC6F4C"/>
    <w:rsid w:val="00CC7A81"/>
    <w:rsid w:val="00CC7BDD"/>
    <w:rsid w:val="00CC7D24"/>
    <w:rsid w:val="00CC7FEA"/>
    <w:rsid w:val="00CD01F2"/>
    <w:rsid w:val="00CD0279"/>
    <w:rsid w:val="00CD0538"/>
    <w:rsid w:val="00CD0AF7"/>
    <w:rsid w:val="00CD0FD7"/>
    <w:rsid w:val="00CD1314"/>
    <w:rsid w:val="00CD14DD"/>
    <w:rsid w:val="00CD17CD"/>
    <w:rsid w:val="00CD18CB"/>
    <w:rsid w:val="00CD1B44"/>
    <w:rsid w:val="00CD1BC5"/>
    <w:rsid w:val="00CD1D7B"/>
    <w:rsid w:val="00CD1E59"/>
    <w:rsid w:val="00CD1F19"/>
    <w:rsid w:val="00CD20D6"/>
    <w:rsid w:val="00CD2212"/>
    <w:rsid w:val="00CD22D4"/>
    <w:rsid w:val="00CD2692"/>
    <w:rsid w:val="00CD2888"/>
    <w:rsid w:val="00CD2AB2"/>
    <w:rsid w:val="00CD2DDD"/>
    <w:rsid w:val="00CD2F86"/>
    <w:rsid w:val="00CD3C97"/>
    <w:rsid w:val="00CD3D69"/>
    <w:rsid w:val="00CD3F37"/>
    <w:rsid w:val="00CD441C"/>
    <w:rsid w:val="00CD47B4"/>
    <w:rsid w:val="00CD485F"/>
    <w:rsid w:val="00CD4A02"/>
    <w:rsid w:val="00CD4AE8"/>
    <w:rsid w:val="00CD4BAA"/>
    <w:rsid w:val="00CD5143"/>
    <w:rsid w:val="00CD5409"/>
    <w:rsid w:val="00CD545C"/>
    <w:rsid w:val="00CD5818"/>
    <w:rsid w:val="00CD5922"/>
    <w:rsid w:val="00CD593D"/>
    <w:rsid w:val="00CD5ABC"/>
    <w:rsid w:val="00CD5AEA"/>
    <w:rsid w:val="00CD5DEA"/>
    <w:rsid w:val="00CD606C"/>
    <w:rsid w:val="00CD61CF"/>
    <w:rsid w:val="00CD6466"/>
    <w:rsid w:val="00CD654D"/>
    <w:rsid w:val="00CD65FB"/>
    <w:rsid w:val="00CD6A3E"/>
    <w:rsid w:val="00CD6FE1"/>
    <w:rsid w:val="00CD72B1"/>
    <w:rsid w:val="00CD7498"/>
    <w:rsid w:val="00CD765B"/>
    <w:rsid w:val="00CD772E"/>
    <w:rsid w:val="00CD7B64"/>
    <w:rsid w:val="00CD7F40"/>
    <w:rsid w:val="00CE03B1"/>
    <w:rsid w:val="00CE04BF"/>
    <w:rsid w:val="00CE051A"/>
    <w:rsid w:val="00CE0736"/>
    <w:rsid w:val="00CE0B6C"/>
    <w:rsid w:val="00CE0F9C"/>
    <w:rsid w:val="00CE1130"/>
    <w:rsid w:val="00CE117B"/>
    <w:rsid w:val="00CE1459"/>
    <w:rsid w:val="00CE150A"/>
    <w:rsid w:val="00CE153A"/>
    <w:rsid w:val="00CE1690"/>
    <w:rsid w:val="00CE1BB6"/>
    <w:rsid w:val="00CE1DEC"/>
    <w:rsid w:val="00CE1F39"/>
    <w:rsid w:val="00CE1F71"/>
    <w:rsid w:val="00CE202A"/>
    <w:rsid w:val="00CE21B6"/>
    <w:rsid w:val="00CE23B7"/>
    <w:rsid w:val="00CE2432"/>
    <w:rsid w:val="00CE2485"/>
    <w:rsid w:val="00CE264D"/>
    <w:rsid w:val="00CE280B"/>
    <w:rsid w:val="00CE2936"/>
    <w:rsid w:val="00CE2A42"/>
    <w:rsid w:val="00CE2D31"/>
    <w:rsid w:val="00CE2DB2"/>
    <w:rsid w:val="00CE3421"/>
    <w:rsid w:val="00CE3494"/>
    <w:rsid w:val="00CE3865"/>
    <w:rsid w:val="00CE3950"/>
    <w:rsid w:val="00CE3D9B"/>
    <w:rsid w:val="00CE3EBF"/>
    <w:rsid w:val="00CE3FF0"/>
    <w:rsid w:val="00CE406E"/>
    <w:rsid w:val="00CE40AD"/>
    <w:rsid w:val="00CE4511"/>
    <w:rsid w:val="00CE4B4E"/>
    <w:rsid w:val="00CE4D19"/>
    <w:rsid w:val="00CE4E8B"/>
    <w:rsid w:val="00CE4EA4"/>
    <w:rsid w:val="00CE4F41"/>
    <w:rsid w:val="00CE5034"/>
    <w:rsid w:val="00CE546F"/>
    <w:rsid w:val="00CE578C"/>
    <w:rsid w:val="00CE58AB"/>
    <w:rsid w:val="00CE590E"/>
    <w:rsid w:val="00CE5E9C"/>
    <w:rsid w:val="00CE5F7B"/>
    <w:rsid w:val="00CE60CD"/>
    <w:rsid w:val="00CE6176"/>
    <w:rsid w:val="00CE6405"/>
    <w:rsid w:val="00CE6497"/>
    <w:rsid w:val="00CE6634"/>
    <w:rsid w:val="00CE6873"/>
    <w:rsid w:val="00CE6A45"/>
    <w:rsid w:val="00CE6B44"/>
    <w:rsid w:val="00CE6F64"/>
    <w:rsid w:val="00CE7038"/>
    <w:rsid w:val="00CE7143"/>
    <w:rsid w:val="00CE71F7"/>
    <w:rsid w:val="00CE7613"/>
    <w:rsid w:val="00CE7667"/>
    <w:rsid w:val="00CE7F8B"/>
    <w:rsid w:val="00CF0328"/>
    <w:rsid w:val="00CF079C"/>
    <w:rsid w:val="00CF09E3"/>
    <w:rsid w:val="00CF0C00"/>
    <w:rsid w:val="00CF0CC5"/>
    <w:rsid w:val="00CF0CC6"/>
    <w:rsid w:val="00CF0D01"/>
    <w:rsid w:val="00CF0E18"/>
    <w:rsid w:val="00CF0F68"/>
    <w:rsid w:val="00CF10A4"/>
    <w:rsid w:val="00CF1129"/>
    <w:rsid w:val="00CF146C"/>
    <w:rsid w:val="00CF1981"/>
    <w:rsid w:val="00CF1D11"/>
    <w:rsid w:val="00CF1FBC"/>
    <w:rsid w:val="00CF214C"/>
    <w:rsid w:val="00CF2407"/>
    <w:rsid w:val="00CF26A7"/>
    <w:rsid w:val="00CF2766"/>
    <w:rsid w:val="00CF2805"/>
    <w:rsid w:val="00CF2B30"/>
    <w:rsid w:val="00CF2B51"/>
    <w:rsid w:val="00CF2CD9"/>
    <w:rsid w:val="00CF2D5E"/>
    <w:rsid w:val="00CF2E8D"/>
    <w:rsid w:val="00CF2FD1"/>
    <w:rsid w:val="00CF3287"/>
    <w:rsid w:val="00CF32F6"/>
    <w:rsid w:val="00CF33A5"/>
    <w:rsid w:val="00CF36A6"/>
    <w:rsid w:val="00CF3743"/>
    <w:rsid w:val="00CF3806"/>
    <w:rsid w:val="00CF3896"/>
    <w:rsid w:val="00CF3980"/>
    <w:rsid w:val="00CF3A71"/>
    <w:rsid w:val="00CF3AA5"/>
    <w:rsid w:val="00CF3BB8"/>
    <w:rsid w:val="00CF3E22"/>
    <w:rsid w:val="00CF40A6"/>
    <w:rsid w:val="00CF4277"/>
    <w:rsid w:val="00CF43E4"/>
    <w:rsid w:val="00CF4433"/>
    <w:rsid w:val="00CF44B3"/>
    <w:rsid w:val="00CF4612"/>
    <w:rsid w:val="00CF4813"/>
    <w:rsid w:val="00CF4AC0"/>
    <w:rsid w:val="00CF4E22"/>
    <w:rsid w:val="00CF501A"/>
    <w:rsid w:val="00CF53D8"/>
    <w:rsid w:val="00CF5881"/>
    <w:rsid w:val="00CF5D02"/>
    <w:rsid w:val="00CF5D18"/>
    <w:rsid w:val="00CF5D1F"/>
    <w:rsid w:val="00CF5EE6"/>
    <w:rsid w:val="00CF6180"/>
    <w:rsid w:val="00CF61AD"/>
    <w:rsid w:val="00CF63C6"/>
    <w:rsid w:val="00CF6444"/>
    <w:rsid w:val="00CF65D6"/>
    <w:rsid w:val="00CF6965"/>
    <w:rsid w:val="00CF6CEF"/>
    <w:rsid w:val="00CF6D62"/>
    <w:rsid w:val="00CF7505"/>
    <w:rsid w:val="00CF7535"/>
    <w:rsid w:val="00CF77D7"/>
    <w:rsid w:val="00CF7B14"/>
    <w:rsid w:val="00CF7E47"/>
    <w:rsid w:val="00D000E0"/>
    <w:rsid w:val="00D00187"/>
    <w:rsid w:val="00D00CB7"/>
    <w:rsid w:val="00D010B2"/>
    <w:rsid w:val="00D010BA"/>
    <w:rsid w:val="00D01111"/>
    <w:rsid w:val="00D012BC"/>
    <w:rsid w:val="00D01AD0"/>
    <w:rsid w:val="00D01AF6"/>
    <w:rsid w:val="00D01CCD"/>
    <w:rsid w:val="00D01F1C"/>
    <w:rsid w:val="00D02148"/>
    <w:rsid w:val="00D02350"/>
    <w:rsid w:val="00D023BD"/>
    <w:rsid w:val="00D02599"/>
    <w:rsid w:val="00D02652"/>
    <w:rsid w:val="00D026F0"/>
    <w:rsid w:val="00D0278A"/>
    <w:rsid w:val="00D029A0"/>
    <w:rsid w:val="00D02FA0"/>
    <w:rsid w:val="00D02FC3"/>
    <w:rsid w:val="00D0318D"/>
    <w:rsid w:val="00D032BC"/>
    <w:rsid w:val="00D034CC"/>
    <w:rsid w:val="00D034FA"/>
    <w:rsid w:val="00D03738"/>
    <w:rsid w:val="00D0383B"/>
    <w:rsid w:val="00D03A24"/>
    <w:rsid w:val="00D03CDE"/>
    <w:rsid w:val="00D03FA3"/>
    <w:rsid w:val="00D03FB7"/>
    <w:rsid w:val="00D0439C"/>
    <w:rsid w:val="00D044B7"/>
    <w:rsid w:val="00D04800"/>
    <w:rsid w:val="00D0486D"/>
    <w:rsid w:val="00D048A0"/>
    <w:rsid w:val="00D04A35"/>
    <w:rsid w:val="00D04A5E"/>
    <w:rsid w:val="00D04DC2"/>
    <w:rsid w:val="00D04FF7"/>
    <w:rsid w:val="00D0501A"/>
    <w:rsid w:val="00D050EF"/>
    <w:rsid w:val="00D051F0"/>
    <w:rsid w:val="00D058B3"/>
    <w:rsid w:val="00D05B17"/>
    <w:rsid w:val="00D05C8E"/>
    <w:rsid w:val="00D05D01"/>
    <w:rsid w:val="00D05E4F"/>
    <w:rsid w:val="00D05EFC"/>
    <w:rsid w:val="00D05F41"/>
    <w:rsid w:val="00D0630F"/>
    <w:rsid w:val="00D0639D"/>
    <w:rsid w:val="00D0683C"/>
    <w:rsid w:val="00D06ADD"/>
    <w:rsid w:val="00D06E0A"/>
    <w:rsid w:val="00D06EDB"/>
    <w:rsid w:val="00D073DA"/>
    <w:rsid w:val="00D07453"/>
    <w:rsid w:val="00D077B9"/>
    <w:rsid w:val="00D07AE3"/>
    <w:rsid w:val="00D07D55"/>
    <w:rsid w:val="00D07F10"/>
    <w:rsid w:val="00D10052"/>
    <w:rsid w:val="00D10401"/>
    <w:rsid w:val="00D1085C"/>
    <w:rsid w:val="00D10A7C"/>
    <w:rsid w:val="00D10BFC"/>
    <w:rsid w:val="00D10C52"/>
    <w:rsid w:val="00D10C89"/>
    <w:rsid w:val="00D10C8E"/>
    <w:rsid w:val="00D10E64"/>
    <w:rsid w:val="00D10EA0"/>
    <w:rsid w:val="00D11A6A"/>
    <w:rsid w:val="00D11AAA"/>
    <w:rsid w:val="00D11B01"/>
    <w:rsid w:val="00D11C36"/>
    <w:rsid w:val="00D11D03"/>
    <w:rsid w:val="00D1242D"/>
    <w:rsid w:val="00D12565"/>
    <w:rsid w:val="00D1262D"/>
    <w:rsid w:val="00D12649"/>
    <w:rsid w:val="00D12747"/>
    <w:rsid w:val="00D12910"/>
    <w:rsid w:val="00D12950"/>
    <w:rsid w:val="00D12A78"/>
    <w:rsid w:val="00D12A97"/>
    <w:rsid w:val="00D12ABB"/>
    <w:rsid w:val="00D12B2B"/>
    <w:rsid w:val="00D12C85"/>
    <w:rsid w:val="00D12E44"/>
    <w:rsid w:val="00D12FDF"/>
    <w:rsid w:val="00D134BE"/>
    <w:rsid w:val="00D13B98"/>
    <w:rsid w:val="00D13C58"/>
    <w:rsid w:val="00D13E3F"/>
    <w:rsid w:val="00D13F61"/>
    <w:rsid w:val="00D13FDB"/>
    <w:rsid w:val="00D14320"/>
    <w:rsid w:val="00D1435E"/>
    <w:rsid w:val="00D14459"/>
    <w:rsid w:val="00D147AC"/>
    <w:rsid w:val="00D14BB7"/>
    <w:rsid w:val="00D14C21"/>
    <w:rsid w:val="00D14D0E"/>
    <w:rsid w:val="00D14D33"/>
    <w:rsid w:val="00D14FA1"/>
    <w:rsid w:val="00D15103"/>
    <w:rsid w:val="00D1516D"/>
    <w:rsid w:val="00D152F9"/>
    <w:rsid w:val="00D15403"/>
    <w:rsid w:val="00D15408"/>
    <w:rsid w:val="00D15454"/>
    <w:rsid w:val="00D1547A"/>
    <w:rsid w:val="00D154CF"/>
    <w:rsid w:val="00D15A4C"/>
    <w:rsid w:val="00D15A5C"/>
    <w:rsid w:val="00D15A7B"/>
    <w:rsid w:val="00D15B6F"/>
    <w:rsid w:val="00D15BCB"/>
    <w:rsid w:val="00D15C9D"/>
    <w:rsid w:val="00D15F91"/>
    <w:rsid w:val="00D15F93"/>
    <w:rsid w:val="00D16214"/>
    <w:rsid w:val="00D16551"/>
    <w:rsid w:val="00D1670A"/>
    <w:rsid w:val="00D1678C"/>
    <w:rsid w:val="00D167A9"/>
    <w:rsid w:val="00D167F4"/>
    <w:rsid w:val="00D169BB"/>
    <w:rsid w:val="00D16AE8"/>
    <w:rsid w:val="00D16E2B"/>
    <w:rsid w:val="00D16E3C"/>
    <w:rsid w:val="00D16E78"/>
    <w:rsid w:val="00D16F16"/>
    <w:rsid w:val="00D171C4"/>
    <w:rsid w:val="00D1771E"/>
    <w:rsid w:val="00D179F7"/>
    <w:rsid w:val="00D17B89"/>
    <w:rsid w:val="00D17BDA"/>
    <w:rsid w:val="00D17BE2"/>
    <w:rsid w:val="00D17E28"/>
    <w:rsid w:val="00D203F6"/>
    <w:rsid w:val="00D205C4"/>
    <w:rsid w:val="00D206AE"/>
    <w:rsid w:val="00D20BE0"/>
    <w:rsid w:val="00D20C56"/>
    <w:rsid w:val="00D20E0C"/>
    <w:rsid w:val="00D20E13"/>
    <w:rsid w:val="00D20E7B"/>
    <w:rsid w:val="00D20F09"/>
    <w:rsid w:val="00D212D4"/>
    <w:rsid w:val="00D215C3"/>
    <w:rsid w:val="00D2161F"/>
    <w:rsid w:val="00D2170F"/>
    <w:rsid w:val="00D21887"/>
    <w:rsid w:val="00D218E6"/>
    <w:rsid w:val="00D21ED1"/>
    <w:rsid w:val="00D2208C"/>
    <w:rsid w:val="00D221DF"/>
    <w:rsid w:val="00D22660"/>
    <w:rsid w:val="00D2270F"/>
    <w:rsid w:val="00D22AF3"/>
    <w:rsid w:val="00D22B2D"/>
    <w:rsid w:val="00D22BC2"/>
    <w:rsid w:val="00D22D9C"/>
    <w:rsid w:val="00D22DF6"/>
    <w:rsid w:val="00D2313E"/>
    <w:rsid w:val="00D232E0"/>
    <w:rsid w:val="00D233C1"/>
    <w:rsid w:val="00D2359A"/>
    <w:rsid w:val="00D23644"/>
    <w:rsid w:val="00D236B1"/>
    <w:rsid w:val="00D237BE"/>
    <w:rsid w:val="00D239F6"/>
    <w:rsid w:val="00D23B5E"/>
    <w:rsid w:val="00D23CDC"/>
    <w:rsid w:val="00D2462D"/>
    <w:rsid w:val="00D24A10"/>
    <w:rsid w:val="00D24CF8"/>
    <w:rsid w:val="00D24E0E"/>
    <w:rsid w:val="00D24E86"/>
    <w:rsid w:val="00D250A9"/>
    <w:rsid w:val="00D250B5"/>
    <w:rsid w:val="00D2514E"/>
    <w:rsid w:val="00D251AA"/>
    <w:rsid w:val="00D252AA"/>
    <w:rsid w:val="00D252B8"/>
    <w:rsid w:val="00D254BC"/>
    <w:rsid w:val="00D254D9"/>
    <w:rsid w:val="00D254EF"/>
    <w:rsid w:val="00D25777"/>
    <w:rsid w:val="00D257D3"/>
    <w:rsid w:val="00D25879"/>
    <w:rsid w:val="00D25969"/>
    <w:rsid w:val="00D25B5E"/>
    <w:rsid w:val="00D25BA4"/>
    <w:rsid w:val="00D26297"/>
    <w:rsid w:val="00D264B3"/>
    <w:rsid w:val="00D26600"/>
    <w:rsid w:val="00D26B6F"/>
    <w:rsid w:val="00D271A9"/>
    <w:rsid w:val="00D27295"/>
    <w:rsid w:val="00D27303"/>
    <w:rsid w:val="00D276BD"/>
    <w:rsid w:val="00D278B2"/>
    <w:rsid w:val="00D2792C"/>
    <w:rsid w:val="00D2794D"/>
    <w:rsid w:val="00D27989"/>
    <w:rsid w:val="00D279BD"/>
    <w:rsid w:val="00D27B6C"/>
    <w:rsid w:val="00D27C01"/>
    <w:rsid w:val="00D27E98"/>
    <w:rsid w:val="00D27FB5"/>
    <w:rsid w:val="00D301F0"/>
    <w:rsid w:val="00D30275"/>
    <w:rsid w:val="00D30291"/>
    <w:rsid w:val="00D3040B"/>
    <w:rsid w:val="00D308F6"/>
    <w:rsid w:val="00D309E1"/>
    <w:rsid w:val="00D30AAE"/>
    <w:rsid w:val="00D30D48"/>
    <w:rsid w:val="00D30EC9"/>
    <w:rsid w:val="00D30F26"/>
    <w:rsid w:val="00D30F60"/>
    <w:rsid w:val="00D31400"/>
    <w:rsid w:val="00D317E2"/>
    <w:rsid w:val="00D3211F"/>
    <w:rsid w:val="00D321F8"/>
    <w:rsid w:val="00D324BF"/>
    <w:rsid w:val="00D325C5"/>
    <w:rsid w:val="00D325DB"/>
    <w:rsid w:val="00D3275E"/>
    <w:rsid w:val="00D3287E"/>
    <w:rsid w:val="00D32A28"/>
    <w:rsid w:val="00D32F02"/>
    <w:rsid w:val="00D33008"/>
    <w:rsid w:val="00D3304D"/>
    <w:rsid w:val="00D331AC"/>
    <w:rsid w:val="00D33277"/>
    <w:rsid w:val="00D33322"/>
    <w:rsid w:val="00D33367"/>
    <w:rsid w:val="00D33396"/>
    <w:rsid w:val="00D33BA8"/>
    <w:rsid w:val="00D33DF3"/>
    <w:rsid w:val="00D34211"/>
    <w:rsid w:val="00D34260"/>
    <w:rsid w:val="00D34305"/>
    <w:rsid w:val="00D346BF"/>
    <w:rsid w:val="00D346F1"/>
    <w:rsid w:val="00D34764"/>
    <w:rsid w:val="00D34A3F"/>
    <w:rsid w:val="00D34B08"/>
    <w:rsid w:val="00D34D27"/>
    <w:rsid w:val="00D34EE1"/>
    <w:rsid w:val="00D35266"/>
    <w:rsid w:val="00D357FA"/>
    <w:rsid w:val="00D35934"/>
    <w:rsid w:val="00D35BD0"/>
    <w:rsid w:val="00D3661A"/>
    <w:rsid w:val="00D36C50"/>
    <w:rsid w:val="00D36D00"/>
    <w:rsid w:val="00D36D2C"/>
    <w:rsid w:val="00D36DFC"/>
    <w:rsid w:val="00D36EBF"/>
    <w:rsid w:val="00D37005"/>
    <w:rsid w:val="00D370A2"/>
    <w:rsid w:val="00D370BC"/>
    <w:rsid w:val="00D3742F"/>
    <w:rsid w:val="00D37582"/>
    <w:rsid w:val="00D376F1"/>
    <w:rsid w:val="00D3796D"/>
    <w:rsid w:val="00D37FA3"/>
    <w:rsid w:val="00D40051"/>
    <w:rsid w:val="00D4022D"/>
    <w:rsid w:val="00D40452"/>
    <w:rsid w:val="00D40691"/>
    <w:rsid w:val="00D407CA"/>
    <w:rsid w:val="00D40983"/>
    <w:rsid w:val="00D40AA3"/>
    <w:rsid w:val="00D41257"/>
    <w:rsid w:val="00D4138E"/>
    <w:rsid w:val="00D413C3"/>
    <w:rsid w:val="00D41406"/>
    <w:rsid w:val="00D41465"/>
    <w:rsid w:val="00D417EE"/>
    <w:rsid w:val="00D41837"/>
    <w:rsid w:val="00D418D3"/>
    <w:rsid w:val="00D41AFF"/>
    <w:rsid w:val="00D41BC6"/>
    <w:rsid w:val="00D41DB8"/>
    <w:rsid w:val="00D41DC1"/>
    <w:rsid w:val="00D41E85"/>
    <w:rsid w:val="00D41EBB"/>
    <w:rsid w:val="00D42039"/>
    <w:rsid w:val="00D42043"/>
    <w:rsid w:val="00D424C2"/>
    <w:rsid w:val="00D4253D"/>
    <w:rsid w:val="00D425C7"/>
    <w:rsid w:val="00D42809"/>
    <w:rsid w:val="00D429D9"/>
    <w:rsid w:val="00D42EA8"/>
    <w:rsid w:val="00D434A1"/>
    <w:rsid w:val="00D4360A"/>
    <w:rsid w:val="00D43826"/>
    <w:rsid w:val="00D43848"/>
    <w:rsid w:val="00D43A10"/>
    <w:rsid w:val="00D43A8F"/>
    <w:rsid w:val="00D43A9B"/>
    <w:rsid w:val="00D44374"/>
    <w:rsid w:val="00D445A1"/>
    <w:rsid w:val="00D446B8"/>
    <w:rsid w:val="00D44782"/>
    <w:rsid w:val="00D4490E"/>
    <w:rsid w:val="00D44DCE"/>
    <w:rsid w:val="00D44E10"/>
    <w:rsid w:val="00D45033"/>
    <w:rsid w:val="00D45165"/>
    <w:rsid w:val="00D4517A"/>
    <w:rsid w:val="00D45438"/>
    <w:rsid w:val="00D45510"/>
    <w:rsid w:val="00D456AE"/>
    <w:rsid w:val="00D4573D"/>
    <w:rsid w:val="00D45746"/>
    <w:rsid w:val="00D45990"/>
    <w:rsid w:val="00D45CF2"/>
    <w:rsid w:val="00D45F9B"/>
    <w:rsid w:val="00D460F9"/>
    <w:rsid w:val="00D46428"/>
    <w:rsid w:val="00D46721"/>
    <w:rsid w:val="00D467E4"/>
    <w:rsid w:val="00D46A0B"/>
    <w:rsid w:val="00D472CA"/>
    <w:rsid w:val="00D4734B"/>
    <w:rsid w:val="00D474B8"/>
    <w:rsid w:val="00D47736"/>
    <w:rsid w:val="00D47766"/>
    <w:rsid w:val="00D47931"/>
    <w:rsid w:val="00D47B9F"/>
    <w:rsid w:val="00D47CB1"/>
    <w:rsid w:val="00D47E02"/>
    <w:rsid w:val="00D5085D"/>
    <w:rsid w:val="00D50AAE"/>
    <w:rsid w:val="00D50AD8"/>
    <w:rsid w:val="00D510B9"/>
    <w:rsid w:val="00D51496"/>
    <w:rsid w:val="00D515B4"/>
    <w:rsid w:val="00D515FA"/>
    <w:rsid w:val="00D516E7"/>
    <w:rsid w:val="00D52288"/>
    <w:rsid w:val="00D525E5"/>
    <w:rsid w:val="00D527D2"/>
    <w:rsid w:val="00D52832"/>
    <w:rsid w:val="00D52EA9"/>
    <w:rsid w:val="00D5302E"/>
    <w:rsid w:val="00D5321E"/>
    <w:rsid w:val="00D53311"/>
    <w:rsid w:val="00D5375E"/>
    <w:rsid w:val="00D53D02"/>
    <w:rsid w:val="00D53D0C"/>
    <w:rsid w:val="00D54127"/>
    <w:rsid w:val="00D54150"/>
    <w:rsid w:val="00D5416B"/>
    <w:rsid w:val="00D5432D"/>
    <w:rsid w:val="00D544E0"/>
    <w:rsid w:val="00D54F1B"/>
    <w:rsid w:val="00D55211"/>
    <w:rsid w:val="00D55427"/>
    <w:rsid w:val="00D5548C"/>
    <w:rsid w:val="00D55516"/>
    <w:rsid w:val="00D5593C"/>
    <w:rsid w:val="00D55C8E"/>
    <w:rsid w:val="00D561CF"/>
    <w:rsid w:val="00D561D7"/>
    <w:rsid w:val="00D56378"/>
    <w:rsid w:val="00D56469"/>
    <w:rsid w:val="00D56483"/>
    <w:rsid w:val="00D56915"/>
    <w:rsid w:val="00D56A1E"/>
    <w:rsid w:val="00D56D83"/>
    <w:rsid w:val="00D57326"/>
    <w:rsid w:val="00D57B36"/>
    <w:rsid w:val="00D57B96"/>
    <w:rsid w:val="00D57C14"/>
    <w:rsid w:val="00D57C3E"/>
    <w:rsid w:val="00D57C9A"/>
    <w:rsid w:val="00D60178"/>
    <w:rsid w:val="00D601BC"/>
    <w:rsid w:val="00D60394"/>
    <w:rsid w:val="00D60506"/>
    <w:rsid w:val="00D607BF"/>
    <w:rsid w:val="00D607D1"/>
    <w:rsid w:val="00D60A1B"/>
    <w:rsid w:val="00D60C31"/>
    <w:rsid w:val="00D60C67"/>
    <w:rsid w:val="00D60F7A"/>
    <w:rsid w:val="00D60FD6"/>
    <w:rsid w:val="00D613BA"/>
    <w:rsid w:val="00D61794"/>
    <w:rsid w:val="00D61819"/>
    <w:rsid w:val="00D61959"/>
    <w:rsid w:val="00D61C1F"/>
    <w:rsid w:val="00D61C9D"/>
    <w:rsid w:val="00D6200D"/>
    <w:rsid w:val="00D62093"/>
    <w:rsid w:val="00D62098"/>
    <w:rsid w:val="00D623A0"/>
    <w:rsid w:val="00D6264B"/>
    <w:rsid w:val="00D6287F"/>
    <w:rsid w:val="00D628D8"/>
    <w:rsid w:val="00D62B56"/>
    <w:rsid w:val="00D62BA1"/>
    <w:rsid w:val="00D62D1C"/>
    <w:rsid w:val="00D62E49"/>
    <w:rsid w:val="00D6300E"/>
    <w:rsid w:val="00D63032"/>
    <w:rsid w:val="00D63161"/>
    <w:rsid w:val="00D63215"/>
    <w:rsid w:val="00D63285"/>
    <w:rsid w:val="00D63431"/>
    <w:rsid w:val="00D634CB"/>
    <w:rsid w:val="00D6358A"/>
    <w:rsid w:val="00D638D5"/>
    <w:rsid w:val="00D639DC"/>
    <w:rsid w:val="00D63E35"/>
    <w:rsid w:val="00D63F5C"/>
    <w:rsid w:val="00D64087"/>
    <w:rsid w:val="00D6470A"/>
    <w:rsid w:val="00D64764"/>
    <w:rsid w:val="00D6487F"/>
    <w:rsid w:val="00D649AF"/>
    <w:rsid w:val="00D64BF8"/>
    <w:rsid w:val="00D64C86"/>
    <w:rsid w:val="00D64C94"/>
    <w:rsid w:val="00D64CAD"/>
    <w:rsid w:val="00D64EF5"/>
    <w:rsid w:val="00D6549B"/>
    <w:rsid w:val="00D65683"/>
    <w:rsid w:val="00D65897"/>
    <w:rsid w:val="00D65961"/>
    <w:rsid w:val="00D65D74"/>
    <w:rsid w:val="00D65F7C"/>
    <w:rsid w:val="00D66303"/>
    <w:rsid w:val="00D66577"/>
    <w:rsid w:val="00D665B3"/>
    <w:rsid w:val="00D669B6"/>
    <w:rsid w:val="00D66D81"/>
    <w:rsid w:val="00D66FA0"/>
    <w:rsid w:val="00D6760A"/>
    <w:rsid w:val="00D6784B"/>
    <w:rsid w:val="00D67AF2"/>
    <w:rsid w:val="00D67B23"/>
    <w:rsid w:val="00D67CB9"/>
    <w:rsid w:val="00D7024F"/>
    <w:rsid w:val="00D70286"/>
    <w:rsid w:val="00D703E2"/>
    <w:rsid w:val="00D705BB"/>
    <w:rsid w:val="00D70986"/>
    <w:rsid w:val="00D70ADC"/>
    <w:rsid w:val="00D70B96"/>
    <w:rsid w:val="00D70B9F"/>
    <w:rsid w:val="00D70BE6"/>
    <w:rsid w:val="00D70C24"/>
    <w:rsid w:val="00D70DC0"/>
    <w:rsid w:val="00D711AF"/>
    <w:rsid w:val="00D719F3"/>
    <w:rsid w:val="00D71B93"/>
    <w:rsid w:val="00D71BAB"/>
    <w:rsid w:val="00D71C1A"/>
    <w:rsid w:val="00D71DB2"/>
    <w:rsid w:val="00D72050"/>
    <w:rsid w:val="00D7231E"/>
    <w:rsid w:val="00D72371"/>
    <w:rsid w:val="00D725D6"/>
    <w:rsid w:val="00D72A32"/>
    <w:rsid w:val="00D72BA6"/>
    <w:rsid w:val="00D732A1"/>
    <w:rsid w:val="00D73431"/>
    <w:rsid w:val="00D73552"/>
    <w:rsid w:val="00D73658"/>
    <w:rsid w:val="00D7378F"/>
    <w:rsid w:val="00D73857"/>
    <w:rsid w:val="00D73CBE"/>
    <w:rsid w:val="00D741BC"/>
    <w:rsid w:val="00D742DD"/>
    <w:rsid w:val="00D743E1"/>
    <w:rsid w:val="00D7448A"/>
    <w:rsid w:val="00D7473B"/>
    <w:rsid w:val="00D747BA"/>
    <w:rsid w:val="00D749D5"/>
    <w:rsid w:val="00D74AA2"/>
    <w:rsid w:val="00D74C5E"/>
    <w:rsid w:val="00D74E04"/>
    <w:rsid w:val="00D74E48"/>
    <w:rsid w:val="00D74FFF"/>
    <w:rsid w:val="00D7501F"/>
    <w:rsid w:val="00D752E1"/>
    <w:rsid w:val="00D75542"/>
    <w:rsid w:val="00D75839"/>
    <w:rsid w:val="00D75886"/>
    <w:rsid w:val="00D75A0C"/>
    <w:rsid w:val="00D76048"/>
    <w:rsid w:val="00D76297"/>
    <w:rsid w:val="00D7646F"/>
    <w:rsid w:val="00D76581"/>
    <w:rsid w:val="00D7662A"/>
    <w:rsid w:val="00D76660"/>
    <w:rsid w:val="00D76E79"/>
    <w:rsid w:val="00D7779F"/>
    <w:rsid w:val="00D778A8"/>
    <w:rsid w:val="00D77947"/>
    <w:rsid w:val="00D77A54"/>
    <w:rsid w:val="00D800E5"/>
    <w:rsid w:val="00D80472"/>
    <w:rsid w:val="00D80485"/>
    <w:rsid w:val="00D8052C"/>
    <w:rsid w:val="00D80634"/>
    <w:rsid w:val="00D809C3"/>
    <w:rsid w:val="00D80A37"/>
    <w:rsid w:val="00D80D44"/>
    <w:rsid w:val="00D80F21"/>
    <w:rsid w:val="00D81466"/>
    <w:rsid w:val="00D8164B"/>
    <w:rsid w:val="00D818D4"/>
    <w:rsid w:val="00D8191F"/>
    <w:rsid w:val="00D81926"/>
    <w:rsid w:val="00D81B43"/>
    <w:rsid w:val="00D81B82"/>
    <w:rsid w:val="00D81C28"/>
    <w:rsid w:val="00D81C7F"/>
    <w:rsid w:val="00D81C96"/>
    <w:rsid w:val="00D82375"/>
    <w:rsid w:val="00D8237E"/>
    <w:rsid w:val="00D827DB"/>
    <w:rsid w:val="00D82A99"/>
    <w:rsid w:val="00D82C43"/>
    <w:rsid w:val="00D82DBF"/>
    <w:rsid w:val="00D82EB3"/>
    <w:rsid w:val="00D82ED6"/>
    <w:rsid w:val="00D83008"/>
    <w:rsid w:val="00D831D1"/>
    <w:rsid w:val="00D83255"/>
    <w:rsid w:val="00D834DF"/>
    <w:rsid w:val="00D8351A"/>
    <w:rsid w:val="00D849BC"/>
    <w:rsid w:val="00D84CBF"/>
    <w:rsid w:val="00D852DA"/>
    <w:rsid w:val="00D853FB"/>
    <w:rsid w:val="00D8551B"/>
    <w:rsid w:val="00D85977"/>
    <w:rsid w:val="00D85BD1"/>
    <w:rsid w:val="00D85BEF"/>
    <w:rsid w:val="00D85C40"/>
    <w:rsid w:val="00D85C4E"/>
    <w:rsid w:val="00D85C8F"/>
    <w:rsid w:val="00D85D08"/>
    <w:rsid w:val="00D85F8A"/>
    <w:rsid w:val="00D8602C"/>
    <w:rsid w:val="00D861E1"/>
    <w:rsid w:val="00D8669F"/>
    <w:rsid w:val="00D868B1"/>
    <w:rsid w:val="00D869B2"/>
    <w:rsid w:val="00D86B1A"/>
    <w:rsid w:val="00D8705A"/>
    <w:rsid w:val="00D8715E"/>
    <w:rsid w:val="00D8724C"/>
    <w:rsid w:val="00D87405"/>
    <w:rsid w:val="00D876FE"/>
    <w:rsid w:val="00D87828"/>
    <w:rsid w:val="00D87852"/>
    <w:rsid w:val="00D8794D"/>
    <w:rsid w:val="00D879B5"/>
    <w:rsid w:val="00D87A56"/>
    <w:rsid w:val="00D9011E"/>
    <w:rsid w:val="00D9026D"/>
    <w:rsid w:val="00D902C6"/>
    <w:rsid w:val="00D90702"/>
    <w:rsid w:val="00D9076C"/>
    <w:rsid w:val="00D909DD"/>
    <w:rsid w:val="00D90A35"/>
    <w:rsid w:val="00D90A8C"/>
    <w:rsid w:val="00D90BF5"/>
    <w:rsid w:val="00D90C37"/>
    <w:rsid w:val="00D90E5B"/>
    <w:rsid w:val="00D91077"/>
    <w:rsid w:val="00D9123A"/>
    <w:rsid w:val="00D916B9"/>
    <w:rsid w:val="00D918B0"/>
    <w:rsid w:val="00D918D4"/>
    <w:rsid w:val="00D91FD9"/>
    <w:rsid w:val="00D92400"/>
    <w:rsid w:val="00D92694"/>
    <w:rsid w:val="00D928A5"/>
    <w:rsid w:val="00D92B2E"/>
    <w:rsid w:val="00D93046"/>
    <w:rsid w:val="00D93181"/>
    <w:rsid w:val="00D93190"/>
    <w:rsid w:val="00D9325E"/>
    <w:rsid w:val="00D93366"/>
    <w:rsid w:val="00D9342B"/>
    <w:rsid w:val="00D93764"/>
    <w:rsid w:val="00D938B1"/>
    <w:rsid w:val="00D938BD"/>
    <w:rsid w:val="00D93BE6"/>
    <w:rsid w:val="00D93CF4"/>
    <w:rsid w:val="00D93DEC"/>
    <w:rsid w:val="00D93F1B"/>
    <w:rsid w:val="00D94695"/>
    <w:rsid w:val="00D94756"/>
    <w:rsid w:val="00D94B00"/>
    <w:rsid w:val="00D94B7D"/>
    <w:rsid w:val="00D94E90"/>
    <w:rsid w:val="00D94EB4"/>
    <w:rsid w:val="00D94F3B"/>
    <w:rsid w:val="00D95087"/>
    <w:rsid w:val="00D955E2"/>
    <w:rsid w:val="00D9560C"/>
    <w:rsid w:val="00D95795"/>
    <w:rsid w:val="00D95A98"/>
    <w:rsid w:val="00D95C80"/>
    <w:rsid w:val="00D95C8C"/>
    <w:rsid w:val="00D95CCA"/>
    <w:rsid w:val="00D95CD6"/>
    <w:rsid w:val="00D95E39"/>
    <w:rsid w:val="00D95E62"/>
    <w:rsid w:val="00D961F6"/>
    <w:rsid w:val="00D9636F"/>
    <w:rsid w:val="00D963FF"/>
    <w:rsid w:val="00D966B6"/>
    <w:rsid w:val="00D966DE"/>
    <w:rsid w:val="00D9675F"/>
    <w:rsid w:val="00D96800"/>
    <w:rsid w:val="00D968FA"/>
    <w:rsid w:val="00D96C12"/>
    <w:rsid w:val="00D96D0E"/>
    <w:rsid w:val="00D96DDF"/>
    <w:rsid w:val="00D96FE8"/>
    <w:rsid w:val="00D97176"/>
    <w:rsid w:val="00D97B6A"/>
    <w:rsid w:val="00D97BE5"/>
    <w:rsid w:val="00D97E49"/>
    <w:rsid w:val="00DA004B"/>
    <w:rsid w:val="00DA0220"/>
    <w:rsid w:val="00DA0300"/>
    <w:rsid w:val="00DA0370"/>
    <w:rsid w:val="00DA06A5"/>
    <w:rsid w:val="00DA0749"/>
    <w:rsid w:val="00DA0B96"/>
    <w:rsid w:val="00DA0C7B"/>
    <w:rsid w:val="00DA0C91"/>
    <w:rsid w:val="00DA0F32"/>
    <w:rsid w:val="00DA1061"/>
    <w:rsid w:val="00DA129B"/>
    <w:rsid w:val="00DA12C2"/>
    <w:rsid w:val="00DA1759"/>
    <w:rsid w:val="00DA17B2"/>
    <w:rsid w:val="00DA1A66"/>
    <w:rsid w:val="00DA1A8B"/>
    <w:rsid w:val="00DA1BD7"/>
    <w:rsid w:val="00DA1D44"/>
    <w:rsid w:val="00DA1DDF"/>
    <w:rsid w:val="00DA1DEA"/>
    <w:rsid w:val="00DA1E7F"/>
    <w:rsid w:val="00DA20E9"/>
    <w:rsid w:val="00DA22B1"/>
    <w:rsid w:val="00DA260F"/>
    <w:rsid w:val="00DA2661"/>
    <w:rsid w:val="00DA2803"/>
    <w:rsid w:val="00DA286D"/>
    <w:rsid w:val="00DA29AC"/>
    <w:rsid w:val="00DA29CB"/>
    <w:rsid w:val="00DA2DD4"/>
    <w:rsid w:val="00DA304C"/>
    <w:rsid w:val="00DA32CC"/>
    <w:rsid w:val="00DA34F4"/>
    <w:rsid w:val="00DA353E"/>
    <w:rsid w:val="00DA379E"/>
    <w:rsid w:val="00DA3A60"/>
    <w:rsid w:val="00DA3BB4"/>
    <w:rsid w:val="00DA3CC4"/>
    <w:rsid w:val="00DA437C"/>
    <w:rsid w:val="00DA438D"/>
    <w:rsid w:val="00DA441D"/>
    <w:rsid w:val="00DA45BB"/>
    <w:rsid w:val="00DA4707"/>
    <w:rsid w:val="00DA47A8"/>
    <w:rsid w:val="00DA4C13"/>
    <w:rsid w:val="00DA4C1B"/>
    <w:rsid w:val="00DA4C34"/>
    <w:rsid w:val="00DA5004"/>
    <w:rsid w:val="00DA5288"/>
    <w:rsid w:val="00DA54C7"/>
    <w:rsid w:val="00DA550C"/>
    <w:rsid w:val="00DA5B43"/>
    <w:rsid w:val="00DA5C0F"/>
    <w:rsid w:val="00DA5ECE"/>
    <w:rsid w:val="00DA5F0F"/>
    <w:rsid w:val="00DA60DB"/>
    <w:rsid w:val="00DA647D"/>
    <w:rsid w:val="00DA659E"/>
    <w:rsid w:val="00DA65E6"/>
    <w:rsid w:val="00DA668E"/>
    <w:rsid w:val="00DA6862"/>
    <w:rsid w:val="00DA6A21"/>
    <w:rsid w:val="00DA6C1A"/>
    <w:rsid w:val="00DA6F29"/>
    <w:rsid w:val="00DA7221"/>
    <w:rsid w:val="00DA736A"/>
    <w:rsid w:val="00DA7644"/>
    <w:rsid w:val="00DA7674"/>
    <w:rsid w:val="00DA786F"/>
    <w:rsid w:val="00DA7897"/>
    <w:rsid w:val="00DA7916"/>
    <w:rsid w:val="00DA7E30"/>
    <w:rsid w:val="00DB0003"/>
    <w:rsid w:val="00DB0316"/>
    <w:rsid w:val="00DB0344"/>
    <w:rsid w:val="00DB0380"/>
    <w:rsid w:val="00DB040D"/>
    <w:rsid w:val="00DB05F4"/>
    <w:rsid w:val="00DB06BE"/>
    <w:rsid w:val="00DB07C2"/>
    <w:rsid w:val="00DB07F6"/>
    <w:rsid w:val="00DB08FC"/>
    <w:rsid w:val="00DB0968"/>
    <w:rsid w:val="00DB0AA3"/>
    <w:rsid w:val="00DB0B84"/>
    <w:rsid w:val="00DB0B9B"/>
    <w:rsid w:val="00DB0BD0"/>
    <w:rsid w:val="00DB0E9A"/>
    <w:rsid w:val="00DB0F18"/>
    <w:rsid w:val="00DB0F30"/>
    <w:rsid w:val="00DB0F45"/>
    <w:rsid w:val="00DB1200"/>
    <w:rsid w:val="00DB1470"/>
    <w:rsid w:val="00DB157B"/>
    <w:rsid w:val="00DB1612"/>
    <w:rsid w:val="00DB19D5"/>
    <w:rsid w:val="00DB1A9B"/>
    <w:rsid w:val="00DB1B36"/>
    <w:rsid w:val="00DB1D62"/>
    <w:rsid w:val="00DB1E78"/>
    <w:rsid w:val="00DB1E82"/>
    <w:rsid w:val="00DB20AF"/>
    <w:rsid w:val="00DB2293"/>
    <w:rsid w:val="00DB22AC"/>
    <w:rsid w:val="00DB24E0"/>
    <w:rsid w:val="00DB26DF"/>
    <w:rsid w:val="00DB2A92"/>
    <w:rsid w:val="00DB2D57"/>
    <w:rsid w:val="00DB2E0F"/>
    <w:rsid w:val="00DB2EEB"/>
    <w:rsid w:val="00DB2FF2"/>
    <w:rsid w:val="00DB3172"/>
    <w:rsid w:val="00DB3289"/>
    <w:rsid w:val="00DB3397"/>
    <w:rsid w:val="00DB3427"/>
    <w:rsid w:val="00DB36B4"/>
    <w:rsid w:val="00DB385B"/>
    <w:rsid w:val="00DB39E4"/>
    <w:rsid w:val="00DB4043"/>
    <w:rsid w:val="00DB407B"/>
    <w:rsid w:val="00DB4096"/>
    <w:rsid w:val="00DB4238"/>
    <w:rsid w:val="00DB4354"/>
    <w:rsid w:val="00DB44E5"/>
    <w:rsid w:val="00DB44E8"/>
    <w:rsid w:val="00DB4756"/>
    <w:rsid w:val="00DB4911"/>
    <w:rsid w:val="00DB4C59"/>
    <w:rsid w:val="00DB4D23"/>
    <w:rsid w:val="00DB4DE2"/>
    <w:rsid w:val="00DB5224"/>
    <w:rsid w:val="00DB541D"/>
    <w:rsid w:val="00DB5DAF"/>
    <w:rsid w:val="00DB5EBA"/>
    <w:rsid w:val="00DB5F20"/>
    <w:rsid w:val="00DB5FB9"/>
    <w:rsid w:val="00DB61C2"/>
    <w:rsid w:val="00DB62C0"/>
    <w:rsid w:val="00DB64C1"/>
    <w:rsid w:val="00DB64D0"/>
    <w:rsid w:val="00DB656D"/>
    <w:rsid w:val="00DB7366"/>
    <w:rsid w:val="00DB74EB"/>
    <w:rsid w:val="00DB750B"/>
    <w:rsid w:val="00DB76CD"/>
    <w:rsid w:val="00DB77A4"/>
    <w:rsid w:val="00DB7995"/>
    <w:rsid w:val="00DB7A52"/>
    <w:rsid w:val="00DB7ADE"/>
    <w:rsid w:val="00DB7FB0"/>
    <w:rsid w:val="00DC00EE"/>
    <w:rsid w:val="00DC023D"/>
    <w:rsid w:val="00DC0347"/>
    <w:rsid w:val="00DC04F0"/>
    <w:rsid w:val="00DC0624"/>
    <w:rsid w:val="00DC0717"/>
    <w:rsid w:val="00DC092E"/>
    <w:rsid w:val="00DC09F1"/>
    <w:rsid w:val="00DC0BD3"/>
    <w:rsid w:val="00DC0C96"/>
    <w:rsid w:val="00DC0F1E"/>
    <w:rsid w:val="00DC12F3"/>
    <w:rsid w:val="00DC19A6"/>
    <w:rsid w:val="00DC1DA9"/>
    <w:rsid w:val="00DC23DD"/>
    <w:rsid w:val="00DC2516"/>
    <w:rsid w:val="00DC267B"/>
    <w:rsid w:val="00DC26FF"/>
    <w:rsid w:val="00DC2BA5"/>
    <w:rsid w:val="00DC2BC3"/>
    <w:rsid w:val="00DC2DC4"/>
    <w:rsid w:val="00DC2E9E"/>
    <w:rsid w:val="00DC2EE0"/>
    <w:rsid w:val="00DC2F07"/>
    <w:rsid w:val="00DC3129"/>
    <w:rsid w:val="00DC315B"/>
    <w:rsid w:val="00DC34D1"/>
    <w:rsid w:val="00DC35D4"/>
    <w:rsid w:val="00DC3ACA"/>
    <w:rsid w:val="00DC3B12"/>
    <w:rsid w:val="00DC3B8A"/>
    <w:rsid w:val="00DC3BC7"/>
    <w:rsid w:val="00DC3F3E"/>
    <w:rsid w:val="00DC4219"/>
    <w:rsid w:val="00DC449D"/>
    <w:rsid w:val="00DC4545"/>
    <w:rsid w:val="00DC487E"/>
    <w:rsid w:val="00DC489F"/>
    <w:rsid w:val="00DC49D7"/>
    <w:rsid w:val="00DC4C44"/>
    <w:rsid w:val="00DC4C56"/>
    <w:rsid w:val="00DC4EA9"/>
    <w:rsid w:val="00DC5259"/>
    <w:rsid w:val="00DC526F"/>
    <w:rsid w:val="00DC551F"/>
    <w:rsid w:val="00DC589B"/>
    <w:rsid w:val="00DC5AC7"/>
    <w:rsid w:val="00DC5D64"/>
    <w:rsid w:val="00DC5F89"/>
    <w:rsid w:val="00DC610F"/>
    <w:rsid w:val="00DC6285"/>
    <w:rsid w:val="00DC6426"/>
    <w:rsid w:val="00DC6939"/>
    <w:rsid w:val="00DC6ACB"/>
    <w:rsid w:val="00DC6F68"/>
    <w:rsid w:val="00DC6F92"/>
    <w:rsid w:val="00DC71C2"/>
    <w:rsid w:val="00DC7AB3"/>
    <w:rsid w:val="00DC7E3E"/>
    <w:rsid w:val="00DC7E83"/>
    <w:rsid w:val="00DC7EEF"/>
    <w:rsid w:val="00DC7EFE"/>
    <w:rsid w:val="00DD0191"/>
    <w:rsid w:val="00DD0562"/>
    <w:rsid w:val="00DD05E9"/>
    <w:rsid w:val="00DD07A6"/>
    <w:rsid w:val="00DD07E3"/>
    <w:rsid w:val="00DD0A2D"/>
    <w:rsid w:val="00DD0A70"/>
    <w:rsid w:val="00DD0C1C"/>
    <w:rsid w:val="00DD0E6F"/>
    <w:rsid w:val="00DD103C"/>
    <w:rsid w:val="00DD12DE"/>
    <w:rsid w:val="00DD1664"/>
    <w:rsid w:val="00DD18F2"/>
    <w:rsid w:val="00DD1995"/>
    <w:rsid w:val="00DD1DE6"/>
    <w:rsid w:val="00DD2190"/>
    <w:rsid w:val="00DD2217"/>
    <w:rsid w:val="00DD23FB"/>
    <w:rsid w:val="00DD25D0"/>
    <w:rsid w:val="00DD2658"/>
    <w:rsid w:val="00DD2B0A"/>
    <w:rsid w:val="00DD2BC6"/>
    <w:rsid w:val="00DD33E9"/>
    <w:rsid w:val="00DD35EB"/>
    <w:rsid w:val="00DD35F6"/>
    <w:rsid w:val="00DD3C91"/>
    <w:rsid w:val="00DD41BB"/>
    <w:rsid w:val="00DD4207"/>
    <w:rsid w:val="00DD495A"/>
    <w:rsid w:val="00DD5082"/>
    <w:rsid w:val="00DD5105"/>
    <w:rsid w:val="00DD5123"/>
    <w:rsid w:val="00DD53F3"/>
    <w:rsid w:val="00DD5432"/>
    <w:rsid w:val="00DD55E2"/>
    <w:rsid w:val="00DD56EF"/>
    <w:rsid w:val="00DD58C3"/>
    <w:rsid w:val="00DD5A38"/>
    <w:rsid w:val="00DD5C6C"/>
    <w:rsid w:val="00DD6181"/>
    <w:rsid w:val="00DD6234"/>
    <w:rsid w:val="00DD6244"/>
    <w:rsid w:val="00DD65DC"/>
    <w:rsid w:val="00DD6AA8"/>
    <w:rsid w:val="00DD6B38"/>
    <w:rsid w:val="00DD6FE8"/>
    <w:rsid w:val="00DD70C5"/>
    <w:rsid w:val="00DD712D"/>
    <w:rsid w:val="00DD71CC"/>
    <w:rsid w:val="00DD7348"/>
    <w:rsid w:val="00DD7446"/>
    <w:rsid w:val="00DD74A1"/>
    <w:rsid w:val="00DD77CA"/>
    <w:rsid w:val="00DD7C9D"/>
    <w:rsid w:val="00DD7E85"/>
    <w:rsid w:val="00DE0139"/>
    <w:rsid w:val="00DE0326"/>
    <w:rsid w:val="00DE0376"/>
    <w:rsid w:val="00DE085F"/>
    <w:rsid w:val="00DE0904"/>
    <w:rsid w:val="00DE0CD5"/>
    <w:rsid w:val="00DE0FC7"/>
    <w:rsid w:val="00DE0FFC"/>
    <w:rsid w:val="00DE13D3"/>
    <w:rsid w:val="00DE1528"/>
    <w:rsid w:val="00DE1A5F"/>
    <w:rsid w:val="00DE1E98"/>
    <w:rsid w:val="00DE2001"/>
    <w:rsid w:val="00DE2826"/>
    <w:rsid w:val="00DE2840"/>
    <w:rsid w:val="00DE29DE"/>
    <w:rsid w:val="00DE2A59"/>
    <w:rsid w:val="00DE2B63"/>
    <w:rsid w:val="00DE3161"/>
    <w:rsid w:val="00DE33C7"/>
    <w:rsid w:val="00DE342D"/>
    <w:rsid w:val="00DE39C6"/>
    <w:rsid w:val="00DE3E49"/>
    <w:rsid w:val="00DE3E6E"/>
    <w:rsid w:val="00DE401E"/>
    <w:rsid w:val="00DE417F"/>
    <w:rsid w:val="00DE41C7"/>
    <w:rsid w:val="00DE42EA"/>
    <w:rsid w:val="00DE4387"/>
    <w:rsid w:val="00DE448B"/>
    <w:rsid w:val="00DE4537"/>
    <w:rsid w:val="00DE4665"/>
    <w:rsid w:val="00DE46C2"/>
    <w:rsid w:val="00DE4A3F"/>
    <w:rsid w:val="00DE4DB1"/>
    <w:rsid w:val="00DE4E62"/>
    <w:rsid w:val="00DE4F36"/>
    <w:rsid w:val="00DE5385"/>
    <w:rsid w:val="00DE5407"/>
    <w:rsid w:val="00DE550D"/>
    <w:rsid w:val="00DE55B8"/>
    <w:rsid w:val="00DE5B7D"/>
    <w:rsid w:val="00DE5BF0"/>
    <w:rsid w:val="00DE5E16"/>
    <w:rsid w:val="00DE5E1D"/>
    <w:rsid w:val="00DE607C"/>
    <w:rsid w:val="00DE609D"/>
    <w:rsid w:val="00DE6374"/>
    <w:rsid w:val="00DE66EA"/>
    <w:rsid w:val="00DE6744"/>
    <w:rsid w:val="00DE69E0"/>
    <w:rsid w:val="00DE6E3F"/>
    <w:rsid w:val="00DE6E40"/>
    <w:rsid w:val="00DE6F7B"/>
    <w:rsid w:val="00DE70F3"/>
    <w:rsid w:val="00DE776E"/>
    <w:rsid w:val="00DE79BB"/>
    <w:rsid w:val="00DE79BC"/>
    <w:rsid w:val="00DE7D00"/>
    <w:rsid w:val="00DF0044"/>
    <w:rsid w:val="00DF0070"/>
    <w:rsid w:val="00DF00B9"/>
    <w:rsid w:val="00DF0279"/>
    <w:rsid w:val="00DF02FF"/>
    <w:rsid w:val="00DF03D1"/>
    <w:rsid w:val="00DF0461"/>
    <w:rsid w:val="00DF0488"/>
    <w:rsid w:val="00DF05DF"/>
    <w:rsid w:val="00DF0861"/>
    <w:rsid w:val="00DF0BE2"/>
    <w:rsid w:val="00DF0C33"/>
    <w:rsid w:val="00DF0ECB"/>
    <w:rsid w:val="00DF0FF3"/>
    <w:rsid w:val="00DF111D"/>
    <w:rsid w:val="00DF13B9"/>
    <w:rsid w:val="00DF180E"/>
    <w:rsid w:val="00DF1865"/>
    <w:rsid w:val="00DF1A8D"/>
    <w:rsid w:val="00DF1AD4"/>
    <w:rsid w:val="00DF1B23"/>
    <w:rsid w:val="00DF1B28"/>
    <w:rsid w:val="00DF1B84"/>
    <w:rsid w:val="00DF1EC7"/>
    <w:rsid w:val="00DF2364"/>
    <w:rsid w:val="00DF240A"/>
    <w:rsid w:val="00DF24DB"/>
    <w:rsid w:val="00DF278F"/>
    <w:rsid w:val="00DF2C14"/>
    <w:rsid w:val="00DF2DF9"/>
    <w:rsid w:val="00DF2E3D"/>
    <w:rsid w:val="00DF32A5"/>
    <w:rsid w:val="00DF34F4"/>
    <w:rsid w:val="00DF35D0"/>
    <w:rsid w:val="00DF3916"/>
    <w:rsid w:val="00DF3D2D"/>
    <w:rsid w:val="00DF3EF9"/>
    <w:rsid w:val="00DF446A"/>
    <w:rsid w:val="00DF48F0"/>
    <w:rsid w:val="00DF4A97"/>
    <w:rsid w:val="00DF4EFC"/>
    <w:rsid w:val="00DF502A"/>
    <w:rsid w:val="00DF56A1"/>
    <w:rsid w:val="00DF579C"/>
    <w:rsid w:val="00DF5884"/>
    <w:rsid w:val="00DF611D"/>
    <w:rsid w:val="00DF655E"/>
    <w:rsid w:val="00DF6582"/>
    <w:rsid w:val="00DF67DB"/>
    <w:rsid w:val="00DF6854"/>
    <w:rsid w:val="00DF69B9"/>
    <w:rsid w:val="00DF6A54"/>
    <w:rsid w:val="00DF6AE7"/>
    <w:rsid w:val="00DF6B40"/>
    <w:rsid w:val="00DF6B82"/>
    <w:rsid w:val="00DF6C70"/>
    <w:rsid w:val="00DF71A9"/>
    <w:rsid w:val="00DF723D"/>
    <w:rsid w:val="00DF7661"/>
    <w:rsid w:val="00DF76AE"/>
    <w:rsid w:val="00DF77BB"/>
    <w:rsid w:val="00DF7A25"/>
    <w:rsid w:val="00DF7C5E"/>
    <w:rsid w:val="00DF7D86"/>
    <w:rsid w:val="00E00165"/>
    <w:rsid w:val="00E001E6"/>
    <w:rsid w:val="00E002A2"/>
    <w:rsid w:val="00E00D20"/>
    <w:rsid w:val="00E00F79"/>
    <w:rsid w:val="00E0121C"/>
    <w:rsid w:val="00E0151B"/>
    <w:rsid w:val="00E0160B"/>
    <w:rsid w:val="00E0172C"/>
    <w:rsid w:val="00E018A3"/>
    <w:rsid w:val="00E01953"/>
    <w:rsid w:val="00E0198B"/>
    <w:rsid w:val="00E01C6E"/>
    <w:rsid w:val="00E02302"/>
    <w:rsid w:val="00E02330"/>
    <w:rsid w:val="00E025E7"/>
    <w:rsid w:val="00E02649"/>
    <w:rsid w:val="00E026B9"/>
    <w:rsid w:val="00E0285A"/>
    <w:rsid w:val="00E02B99"/>
    <w:rsid w:val="00E02C1F"/>
    <w:rsid w:val="00E02E7D"/>
    <w:rsid w:val="00E02F0B"/>
    <w:rsid w:val="00E02F39"/>
    <w:rsid w:val="00E033D3"/>
    <w:rsid w:val="00E037C2"/>
    <w:rsid w:val="00E03934"/>
    <w:rsid w:val="00E039CC"/>
    <w:rsid w:val="00E03ABE"/>
    <w:rsid w:val="00E03C7D"/>
    <w:rsid w:val="00E04316"/>
    <w:rsid w:val="00E04347"/>
    <w:rsid w:val="00E043DB"/>
    <w:rsid w:val="00E04415"/>
    <w:rsid w:val="00E04503"/>
    <w:rsid w:val="00E0463E"/>
    <w:rsid w:val="00E047EC"/>
    <w:rsid w:val="00E04963"/>
    <w:rsid w:val="00E049DA"/>
    <w:rsid w:val="00E04B0C"/>
    <w:rsid w:val="00E04C9D"/>
    <w:rsid w:val="00E05073"/>
    <w:rsid w:val="00E054A3"/>
    <w:rsid w:val="00E05796"/>
    <w:rsid w:val="00E05845"/>
    <w:rsid w:val="00E05855"/>
    <w:rsid w:val="00E05C45"/>
    <w:rsid w:val="00E05D34"/>
    <w:rsid w:val="00E060AA"/>
    <w:rsid w:val="00E060E4"/>
    <w:rsid w:val="00E0693E"/>
    <w:rsid w:val="00E06C84"/>
    <w:rsid w:val="00E0701E"/>
    <w:rsid w:val="00E07126"/>
    <w:rsid w:val="00E0714F"/>
    <w:rsid w:val="00E0732E"/>
    <w:rsid w:val="00E07418"/>
    <w:rsid w:val="00E0746C"/>
    <w:rsid w:val="00E07688"/>
    <w:rsid w:val="00E077A6"/>
    <w:rsid w:val="00E078A8"/>
    <w:rsid w:val="00E07976"/>
    <w:rsid w:val="00E07B09"/>
    <w:rsid w:val="00E07C9D"/>
    <w:rsid w:val="00E07F0B"/>
    <w:rsid w:val="00E10178"/>
    <w:rsid w:val="00E10209"/>
    <w:rsid w:val="00E10223"/>
    <w:rsid w:val="00E10322"/>
    <w:rsid w:val="00E104DF"/>
    <w:rsid w:val="00E105A2"/>
    <w:rsid w:val="00E106FC"/>
    <w:rsid w:val="00E10932"/>
    <w:rsid w:val="00E10D5E"/>
    <w:rsid w:val="00E10D69"/>
    <w:rsid w:val="00E11419"/>
    <w:rsid w:val="00E1144F"/>
    <w:rsid w:val="00E11486"/>
    <w:rsid w:val="00E118BC"/>
    <w:rsid w:val="00E11A13"/>
    <w:rsid w:val="00E11A57"/>
    <w:rsid w:val="00E11AB5"/>
    <w:rsid w:val="00E11CD2"/>
    <w:rsid w:val="00E11CF2"/>
    <w:rsid w:val="00E11DCE"/>
    <w:rsid w:val="00E11F7A"/>
    <w:rsid w:val="00E1207F"/>
    <w:rsid w:val="00E12523"/>
    <w:rsid w:val="00E1278C"/>
    <w:rsid w:val="00E1279A"/>
    <w:rsid w:val="00E127C4"/>
    <w:rsid w:val="00E1290F"/>
    <w:rsid w:val="00E12B2D"/>
    <w:rsid w:val="00E12D19"/>
    <w:rsid w:val="00E12E7B"/>
    <w:rsid w:val="00E137B9"/>
    <w:rsid w:val="00E143D7"/>
    <w:rsid w:val="00E1456A"/>
    <w:rsid w:val="00E148EA"/>
    <w:rsid w:val="00E14DA0"/>
    <w:rsid w:val="00E14EFC"/>
    <w:rsid w:val="00E14F1B"/>
    <w:rsid w:val="00E15458"/>
    <w:rsid w:val="00E15604"/>
    <w:rsid w:val="00E15690"/>
    <w:rsid w:val="00E15CFC"/>
    <w:rsid w:val="00E15DD3"/>
    <w:rsid w:val="00E15F0D"/>
    <w:rsid w:val="00E1602D"/>
    <w:rsid w:val="00E16061"/>
    <w:rsid w:val="00E161A6"/>
    <w:rsid w:val="00E1636C"/>
    <w:rsid w:val="00E16686"/>
    <w:rsid w:val="00E168A0"/>
    <w:rsid w:val="00E169E9"/>
    <w:rsid w:val="00E16BFF"/>
    <w:rsid w:val="00E16C20"/>
    <w:rsid w:val="00E16D6B"/>
    <w:rsid w:val="00E16E06"/>
    <w:rsid w:val="00E17236"/>
    <w:rsid w:val="00E17562"/>
    <w:rsid w:val="00E1775F"/>
    <w:rsid w:val="00E17CE8"/>
    <w:rsid w:val="00E17D9B"/>
    <w:rsid w:val="00E17E72"/>
    <w:rsid w:val="00E17F24"/>
    <w:rsid w:val="00E20544"/>
    <w:rsid w:val="00E20598"/>
    <w:rsid w:val="00E20652"/>
    <w:rsid w:val="00E2091C"/>
    <w:rsid w:val="00E20A76"/>
    <w:rsid w:val="00E20CF4"/>
    <w:rsid w:val="00E20DC3"/>
    <w:rsid w:val="00E20DD6"/>
    <w:rsid w:val="00E20F52"/>
    <w:rsid w:val="00E20FD9"/>
    <w:rsid w:val="00E2114B"/>
    <w:rsid w:val="00E21345"/>
    <w:rsid w:val="00E215D4"/>
    <w:rsid w:val="00E218E5"/>
    <w:rsid w:val="00E21E91"/>
    <w:rsid w:val="00E21FCD"/>
    <w:rsid w:val="00E2227B"/>
    <w:rsid w:val="00E22477"/>
    <w:rsid w:val="00E224AB"/>
    <w:rsid w:val="00E225FA"/>
    <w:rsid w:val="00E2261D"/>
    <w:rsid w:val="00E2267A"/>
    <w:rsid w:val="00E226B3"/>
    <w:rsid w:val="00E228D5"/>
    <w:rsid w:val="00E22C3C"/>
    <w:rsid w:val="00E23224"/>
    <w:rsid w:val="00E2365B"/>
    <w:rsid w:val="00E23CC7"/>
    <w:rsid w:val="00E241FF"/>
    <w:rsid w:val="00E24459"/>
    <w:rsid w:val="00E244A5"/>
    <w:rsid w:val="00E24957"/>
    <w:rsid w:val="00E249AF"/>
    <w:rsid w:val="00E24B43"/>
    <w:rsid w:val="00E24B50"/>
    <w:rsid w:val="00E24CBF"/>
    <w:rsid w:val="00E24DAB"/>
    <w:rsid w:val="00E2513B"/>
    <w:rsid w:val="00E2532E"/>
    <w:rsid w:val="00E2548B"/>
    <w:rsid w:val="00E2561C"/>
    <w:rsid w:val="00E2592E"/>
    <w:rsid w:val="00E25CC4"/>
    <w:rsid w:val="00E25D73"/>
    <w:rsid w:val="00E25F0C"/>
    <w:rsid w:val="00E25FD1"/>
    <w:rsid w:val="00E260C0"/>
    <w:rsid w:val="00E2617F"/>
    <w:rsid w:val="00E261FE"/>
    <w:rsid w:val="00E263D3"/>
    <w:rsid w:val="00E26485"/>
    <w:rsid w:val="00E26608"/>
    <w:rsid w:val="00E26963"/>
    <w:rsid w:val="00E26B84"/>
    <w:rsid w:val="00E26BED"/>
    <w:rsid w:val="00E26C76"/>
    <w:rsid w:val="00E26F7F"/>
    <w:rsid w:val="00E270C5"/>
    <w:rsid w:val="00E2725C"/>
    <w:rsid w:val="00E27283"/>
    <w:rsid w:val="00E273DF"/>
    <w:rsid w:val="00E27453"/>
    <w:rsid w:val="00E27644"/>
    <w:rsid w:val="00E277B2"/>
    <w:rsid w:val="00E278FF"/>
    <w:rsid w:val="00E2797C"/>
    <w:rsid w:val="00E27ABE"/>
    <w:rsid w:val="00E27B29"/>
    <w:rsid w:val="00E27CC5"/>
    <w:rsid w:val="00E27CCD"/>
    <w:rsid w:val="00E27F50"/>
    <w:rsid w:val="00E27FDA"/>
    <w:rsid w:val="00E301C5"/>
    <w:rsid w:val="00E302D6"/>
    <w:rsid w:val="00E30405"/>
    <w:rsid w:val="00E304EE"/>
    <w:rsid w:val="00E30667"/>
    <w:rsid w:val="00E30752"/>
    <w:rsid w:val="00E307D5"/>
    <w:rsid w:val="00E30CCF"/>
    <w:rsid w:val="00E30D4F"/>
    <w:rsid w:val="00E30D8D"/>
    <w:rsid w:val="00E30E06"/>
    <w:rsid w:val="00E30F26"/>
    <w:rsid w:val="00E30F8B"/>
    <w:rsid w:val="00E3103F"/>
    <w:rsid w:val="00E3123F"/>
    <w:rsid w:val="00E316C5"/>
    <w:rsid w:val="00E31807"/>
    <w:rsid w:val="00E31AB2"/>
    <w:rsid w:val="00E31C5B"/>
    <w:rsid w:val="00E31D74"/>
    <w:rsid w:val="00E32069"/>
    <w:rsid w:val="00E3220D"/>
    <w:rsid w:val="00E32247"/>
    <w:rsid w:val="00E3266A"/>
    <w:rsid w:val="00E32A3A"/>
    <w:rsid w:val="00E33011"/>
    <w:rsid w:val="00E3334F"/>
    <w:rsid w:val="00E3345F"/>
    <w:rsid w:val="00E33ADB"/>
    <w:rsid w:val="00E33C1F"/>
    <w:rsid w:val="00E33D3A"/>
    <w:rsid w:val="00E33DCF"/>
    <w:rsid w:val="00E33DEF"/>
    <w:rsid w:val="00E34043"/>
    <w:rsid w:val="00E34069"/>
    <w:rsid w:val="00E34097"/>
    <w:rsid w:val="00E341C9"/>
    <w:rsid w:val="00E343A3"/>
    <w:rsid w:val="00E343A4"/>
    <w:rsid w:val="00E34502"/>
    <w:rsid w:val="00E3451C"/>
    <w:rsid w:val="00E345E1"/>
    <w:rsid w:val="00E34976"/>
    <w:rsid w:val="00E3499B"/>
    <w:rsid w:val="00E34B30"/>
    <w:rsid w:val="00E34CF5"/>
    <w:rsid w:val="00E34E50"/>
    <w:rsid w:val="00E352FC"/>
    <w:rsid w:val="00E354B4"/>
    <w:rsid w:val="00E35631"/>
    <w:rsid w:val="00E359BC"/>
    <w:rsid w:val="00E35D79"/>
    <w:rsid w:val="00E35E2A"/>
    <w:rsid w:val="00E36005"/>
    <w:rsid w:val="00E3658C"/>
    <w:rsid w:val="00E36674"/>
    <w:rsid w:val="00E366B8"/>
    <w:rsid w:val="00E36907"/>
    <w:rsid w:val="00E36F03"/>
    <w:rsid w:val="00E36FC5"/>
    <w:rsid w:val="00E37061"/>
    <w:rsid w:val="00E3722D"/>
    <w:rsid w:val="00E37638"/>
    <w:rsid w:val="00E376C9"/>
    <w:rsid w:val="00E37BC0"/>
    <w:rsid w:val="00E37C94"/>
    <w:rsid w:val="00E37E00"/>
    <w:rsid w:val="00E37F03"/>
    <w:rsid w:val="00E40304"/>
    <w:rsid w:val="00E405CB"/>
    <w:rsid w:val="00E40716"/>
    <w:rsid w:val="00E40E20"/>
    <w:rsid w:val="00E410A1"/>
    <w:rsid w:val="00E4127F"/>
    <w:rsid w:val="00E41445"/>
    <w:rsid w:val="00E4150D"/>
    <w:rsid w:val="00E41752"/>
    <w:rsid w:val="00E41E26"/>
    <w:rsid w:val="00E4211A"/>
    <w:rsid w:val="00E422D7"/>
    <w:rsid w:val="00E42300"/>
    <w:rsid w:val="00E4241E"/>
    <w:rsid w:val="00E424E4"/>
    <w:rsid w:val="00E42B7F"/>
    <w:rsid w:val="00E42BBD"/>
    <w:rsid w:val="00E42D8E"/>
    <w:rsid w:val="00E42F2A"/>
    <w:rsid w:val="00E4324F"/>
    <w:rsid w:val="00E432C0"/>
    <w:rsid w:val="00E43424"/>
    <w:rsid w:val="00E43740"/>
    <w:rsid w:val="00E43A34"/>
    <w:rsid w:val="00E43B9F"/>
    <w:rsid w:val="00E43C53"/>
    <w:rsid w:val="00E43D1F"/>
    <w:rsid w:val="00E43DC7"/>
    <w:rsid w:val="00E43F10"/>
    <w:rsid w:val="00E43FD8"/>
    <w:rsid w:val="00E44067"/>
    <w:rsid w:val="00E442CD"/>
    <w:rsid w:val="00E442F9"/>
    <w:rsid w:val="00E447DA"/>
    <w:rsid w:val="00E44979"/>
    <w:rsid w:val="00E44ACF"/>
    <w:rsid w:val="00E44D62"/>
    <w:rsid w:val="00E44F47"/>
    <w:rsid w:val="00E453AE"/>
    <w:rsid w:val="00E453FC"/>
    <w:rsid w:val="00E45763"/>
    <w:rsid w:val="00E45BD2"/>
    <w:rsid w:val="00E4617A"/>
    <w:rsid w:val="00E461E0"/>
    <w:rsid w:val="00E46280"/>
    <w:rsid w:val="00E46307"/>
    <w:rsid w:val="00E46545"/>
    <w:rsid w:val="00E4689C"/>
    <w:rsid w:val="00E46914"/>
    <w:rsid w:val="00E469A1"/>
    <w:rsid w:val="00E46B50"/>
    <w:rsid w:val="00E46C9F"/>
    <w:rsid w:val="00E46CEB"/>
    <w:rsid w:val="00E46D30"/>
    <w:rsid w:val="00E46EB7"/>
    <w:rsid w:val="00E47411"/>
    <w:rsid w:val="00E4769C"/>
    <w:rsid w:val="00E478BB"/>
    <w:rsid w:val="00E47D4E"/>
    <w:rsid w:val="00E47EAC"/>
    <w:rsid w:val="00E5025E"/>
    <w:rsid w:val="00E50577"/>
    <w:rsid w:val="00E50633"/>
    <w:rsid w:val="00E506EB"/>
    <w:rsid w:val="00E50782"/>
    <w:rsid w:val="00E50C7B"/>
    <w:rsid w:val="00E50D56"/>
    <w:rsid w:val="00E50E69"/>
    <w:rsid w:val="00E510E0"/>
    <w:rsid w:val="00E513AF"/>
    <w:rsid w:val="00E515B4"/>
    <w:rsid w:val="00E51623"/>
    <w:rsid w:val="00E517E5"/>
    <w:rsid w:val="00E5184F"/>
    <w:rsid w:val="00E518E8"/>
    <w:rsid w:val="00E519A8"/>
    <w:rsid w:val="00E51D67"/>
    <w:rsid w:val="00E51DC7"/>
    <w:rsid w:val="00E5200F"/>
    <w:rsid w:val="00E522BE"/>
    <w:rsid w:val="00E523B3"/>
    <w:rsid w:val="00E5252F"/>
    <w:rsid w:val="00E5253F"/>
    <w:rsid w:val="00E528B0"/>
    <w:rsid w:val="00E52B4A"/>
    <w:rsid w:val="00E531C1"/>
    <w:rsid w:val="00E53534"/>
    <w:rsid w:val="00E537EB"/>
    <w:rsid w:val="00E53804"/>
    <w:rsid w:val="00E53AA3"/>
    <w:rsid w:val="00E5435F"/>
    <w:rsid w:val="00E544FE"/>
    <w:rsid w:val="00E54562"/>
    <w:rsid w:val="00E547F4"/>
    <w:rsid w:val="00E54800"/>
    <w:rsid w:val="00E5491D"/>
    <w:rsid w:val="00E54C64"/>
    <w:rsid w:val="00E54EE3"/>
    <w:rsid w:val="00E54F9C"/>
    <w:rsid w:val="00E5534B"/>
    <w:rsid w:val="00E55C92"/>
    <w:rsid w:val="00E55E40"/>
    <w:rsid w:val="00E55FBB"/>
    <w:rsid w:val="00E5611E"/>
    <w:rsid w:val="00E5633D"/>
    <w:rsid w:val="00E564FC"/>
    <w:rsid w:val="00E565D4"/>
    <w:rsid w:val="00E56625"/>
    <w:rsid w:val="00E568A0"/>
    <w:rsid w:val="00E56CCF"/>
    <w:rsid w:val="00E56DE4"/>
    <w:rsid w:val="00E56E04"/>
    <w:rsid w:val="00E56EC5"/>
    <w:rsid w:val="00E570B9"/>
    <w:rsid w:val="00E5732B"/>
    <w:rsid w:val="00E574D0"/>
    <w:rsid w:val="00E5776A"/>
    <w:rsid w:val="00E5789E"/>
    <w:rsid w:val="00E57A47"/>
    <w:rsid w:val="00E601B3"/>
    <w:rsid w:val="00E6054F"/>
    <w:rsid w:val="00E60681"/>
    <w:rsid w:val="00E606E1"/>
    <w:rsid w:val="00E607BA"/>
    <w:rsid w:val="00E60859"/>
    <w:rsid w:val="00E609DC"/>
    <w:rsid w:val="00E60A3B"/>
    <w:rsid w:val="00E60B99"/>
    <w:rsid w:val="00E61092"/>
    <w:rsid w:val="00E611AF"/>
    <w:rsid w:val="00E614EB"/>
    <w:rsid w:val="00E615C7"/>
    <w:rsid w:val="00E61729"/>
    <w:rsid w:val="00E61803"/>
    <w:rsid w:val="00E61DAE"/>
    <w:rsid w:val="00E61DFA"/>
    <w:rsid w:val="00E61F05"/>
    <w:rsid w:val="00E625BC"/>
    <w:rsid w:val="00E62620"/>
    <w:rsid w:val="00E62A35"/>
    <w:rsid w:val="00E62A52"/>
    <w:rsid w:val="00E62A6B"/>
    <w:rsid w:val="00E62BF4"/>
    <w:rsid w:val="00E62CC8"/>
    <w:rsid w:val="00E62D03"/>
    <w:rsid w:val="00E6311C"/>
    <w:rsid w:val="00E636E2"/>
    <w:rsid w:val="00E63833"/>
    <w:rsid w:val="00E638A2"/>
    <w:rsid w:val="00E63966"/>
    <w:rsid w:val="00E63EF3"/>
    <w:rsid w:val="00E64023"/>
    <w:rsid w:val="00E642CE"/>
    <w:rsid w:val="00E64362"/>
    <w:rsid w:val="00E643F9"/>
    <w:rsid w:val="00E6498E"/>
    <w:rsid w:val="00E64A4E"/>
    <w:rsid w:val="00E64F3F"/>
    <w:rsid w:val="00E650FF"/>
    <w:rsid w:val="00E65140"/>
    <w:rsid w:val="00E655CA"/>
    <w:rsid w:val="00E656F3"/>
    <w:rsid w:val="00E65C0D"/>
    <w:rsid w:val="00E665D3"/>
    <w:rsid w:val="00E66830"/>
    <w:rsid w:val="00E669C6"/>
    <w:rsid w:val="00E66B14"/>
    <w:rsid w:val="00E66F35"/>
    <w:rsid w:val="00E66F91"/>
    <w:rsid w:val="00E671D3"/>
    <w:rsid w:val="00E67556"/>
    <w:rsid w:val="00E677BF"/>
    <w:rsid w:val="00E6794D"/>
    <w:rsid w:val="00E67C65"/>
    <w:rsid w:val="00E67D33"/>
    <w:rsid w:val="00E70054"/>
    <w:rsid w:val="00E70879"/>
    <w:rsid w:val="00E708A7"/>
    <w:rsid w:val="00E70DE1"/>
    <w:rsid w:val="00E70F5F"/>
    <w:rsid w:val="00E710D4"/>
    <w:rsid w:val="00E711EB"/>
    <w:rsid w:val="00E712F1"/>
    <w:rsid w:val="00E71423"/>
    <w:rsid w:val="00E71C49"/>
    <w:rsid w:val="00E71E34"/>
    <w:rsid w:val="00E72D05"/>
    <w:rsid w:val="00E72ECE"/>
    <w:rsid w:val="00E730C1"/>
    <w:rsid w:val="00E731FA"/>
    <w:rsid w:val="00E73507"/>
    <w:rsid w:val="00E735DA"/>
    <w:rsid w:val="00E7369B"/>
    <w:rsid w:val="00E7384C"/>
    <w:rsid w:val="00E73BA6"/>
    <w:rsid w:val="00E74172"/>
    <w:rsid w:val="00E741C7"/>
    <w:rsid w:val="00E742D3"/>
    <w:rsid w:val="00E743B1"/>
    <w:rsid w:val="00E74449"/>
    <w:rsid w:val="00E744CE"/>
    <w:rsid w:val="00E745E0"/>
    <w:rsid w:val="00E74631"/>
    <w:rsid w:val="00E7466A"/>
    <w:rsid w:val="00E7484A"/>
    <w:rsid w:val="00E748D4"/>
    <w:rsid w:val="00E74B0B"/>
    <w:rsid w:val="00E74D93"/>
    <w:rsid w:val="00E74F28"/>
    <w:rsid w:val="00E751B5"/>
    <w:rsid w:val="00E752D4"/>
    <w:rsid w:val="00E752F3"/>
    <w:rsid w:val="00E757A9"/>
    <w:rsid w:val="00E757DB"/>
    <w:rsid w:val="00E75885"/>
    <w:rsid w:val="00E75CE0"/>
    <w:rsid w:val="00E75F6E"/>
    <w:rsid w:val="00E76068"/>
    <w:rsid w:val="00E763D7"/>
    <w:rsid w:val="00E76943"/>
    <w:rsid w:val="00E76974"/>
    <w:rsid w:val="00E76C8D"/>
    <w:rsid w:val="00E77105"/>
    <w:rsid w:val="00E7716B"/>
    <w:rsid w:val="00E77170"/>
    <w:rsid w:val="00E772A7"/>
    <w:rsid w:val="00E7734B"/>
    <w:rsid w:val="00E7736A"/>
    <w:rsid w:val="00E7752E"/>
    <w:rsid w:val="00E77814"/>
    <w:rsid w:val="00E77AAF"/>
    <w:rsid w:val="00E77B31"/>
    <w:rsid w:val="00E77E16"/>
    <w:rsid w:val="00E77EB7"/>
    <w:rsid w:val="00E807A1"/>
    <w:rsid w:val="00E80895"/>
    <w:rsid w:val="00E80982"/>
    <w:rsid w:val="00E80DDC"/>
    <w:rsid w:val="00E80E89"/>
    <w:rsid w:val="00E81065"/>
    <w:rsid w:val="00E81099"/>
    <w:rsid w:val="00E810BA"/>
    <w:rsid w:val="00E811B7"/>
    <w:rsid w:val="00E81325"/>
    <w:rsid w:val="00E814AD"/>
    <w:rsid w:val="00E81670"/>
    <w:rsid w:val="00E816B3"/>
    <w:rsid w:val="00E819DE"/>
    <w:rsid w:val="00E81AF3"/>
    <w:rsid w:val="00E82019"/>
    <w:rsid w:val="00E82081"/>
    <w:rsid w:val="00E82282"/>
    <w:rsid w:val="00E8257E"/>
    <w:rsid w:val="00E8301B"/>
    <w:rsid w:val="00E832F6"/>
    <w:rsid w:val="00E83817"/>
    <w:rsid w:val="00E83917"/>
    <w:rsid w:val="00E839D0"/>
    <w:rsid w:val="00E83F0B"/>
    <w:rsid w:val="00E84167"/>
    <w:rsid w:val="00E8442B"/>
    <w:rsid w:val="00E846B7"/>
    <w:rsid w:val="00E848AE"/>
    <w:rsid w:val="00E848BA"/>
    <w:rsid w:val="00E84904"/>
    <w:rsid w:val="00E84DE4"/>
    <w:rsid w:val="00E85809"/>
    <w:rsid w:val="00E85BF2"/>
    <w:rsid w:val="00E85C4B"/>
    <w:rsid w:val="00E85D22"/>
    <w:rsid w:val="00E85FA5"/>
    <w:rsid w:val="00E860FC"/>
    <w:rsid w:val="00E861F6"/>
    <w:rsid w:val="00E8629E"/>
    <w:rsid w:val="00E862CD"/>
    <w:rsid w:val="00E86415"/>
    <w:rsid w:val="00E8659E"/>
    <w:rsid w:val="00E86BAC"/>
    <w:rsid w:val="00E8706A"/>
    <w:rsid w:val="00E87124"/>
    <w:rsid w:val="00E87324"/>
    <w:rsid w:val="00E87431"/>
    <w:rsid w:val="00E874F4"/>
    <w:rsid w:val="00E8751A"/>
    <w:rsid w:val="00E87923"/>
    <w:rsid w:val="00E87C6B"/>
    <w:rsid w:val="00E901FE"/>
    <w:rsid w:val="00E90301"/>
    <w:rsid w:val="00E90489"/>
    <w:rsid w:val="00E9050C"/>
    <w:rsid w:val="00E905BE"/>
    <w:rsid w:val="00E90EA5"/>
    <w:rsid w:val="00E90EBD"/>
    <w:rsid w:val="00E91034"/>
    <w:rsid w:val="00E9111D"/>
    <w:rsid w:val="00E91306"/>
    <w:rsid w:val="00E9179A"/>
    <w:rsid w:val="00E91899"/>
    <w:rsid w:val="00E91946"/>
    <w:rsid w:val="00E91E13"/>
    <w:rsid w:val="00E9240C"/>
    <w:rsid w:val="00E9257D"/>
    <w:rsid w:val="00E925DB"/>
    <w:rsid w:val="00E92864"/>
    <w:rsid w:val="00E92C6D"/>
    <w:rsid w:val="00E92DE5"/>
    <w:rsid w:val="00E93069"/>
    <w:rsid w:val="00E934FE"/>
    <w:rsid w:val="00E936E0"/>
    <w:rsid w:val="00E9422D"/>
    <w:rsid w:val="00E94236"/>
    <w:rsid w:val="00E94461"/>
    <w:rsid w:val="00E9461E"/>
    <w:rsid w:val="00E94684"/>
    <w:rsid w:val="00E94925"/>
    <w:rsid w:val="00E94A62"/>
    <w:rsid w:val="00E94BD3"/>
    <w:rsid w:val="00E94C60"/>
    <w:rsid w:val="00E94CB8"/>
    <w:rsid w:val="00E94E16"/>
    <w:rsid w:val="00E94F0A"/>
    <w:rsid w:val="00E951CA"/>
    <w:rsid w:val="00E952B2"/>
    <w:rsid w:val="00E95303"/>
    <w:rsid w:val="00E95799"/>
    <w:rsid w:val="00E95DCF"/>
    <w:rsid w:val="00E95DE6"/>
    <w:rsid w:val="00E95F49"/>
    <w:rsid w:val="00E96504"/>
    <w:rsid w:val="00E96669"/>
    <w:rsid w:val="00E96845"/>
    <w:rsid w:val="00E9691F"/>
    <w:rsid w:val="00E96CBE"/>
    <w:rsid w:val="00E96DF8"/>
    <w:rsid w:val="00E970A5"/>
    <w:rsid w:val="00E97305"/>
    <w:rsid w:val="00E97451"/>
    <w:rsid w:val="00E974C8"/>
    <w:rsid w:val="00E9759D"/>
    <w:rsid w:val="00E97B42"/>
    <w:rsid w:val="00E97B4E"/>
    <w:rsid w:val="00E97F6F"/>
    <w:rsid w:val="00EA00D6"/>
    <w:rsid w:val="00EA02CA"/>
    <w:rsid w:val="00EA04D5"/>
    <w:rsid w:val="00EA069D"/>
    <w:rsid w:val="00EA0774"/>
    <w:rsid w:val="00EA09D5"/>
    <w:rsid w:val="00EA0A87"/>
    <w:rsid w:val="00EA0C8B"/>
    <w:rsid w:val="00EA0DE1"/>
    <w:rsid w:val="00EA0EA1"/>
    <w:rsid w:val="00EA0FAB"/>
    <w:rsid w:val="00EA102B"/>
    <w:rsid w:val="00EA1638"/>
    <w:rsid w:val="00EA181D"/>
    <w:rsid w:val="00EA1FF6"/>
    <w:rsid w:val="00EA2199"/>
    <w:rsid w:val="00EA2510"/>
    <w:rsid w:val="00EA257D"/>
    <w:rsid w:val="00EA2669"/>
    <w:rsid w:val="00EA26FA"/>
    <w:rsid w:val="00EA2831"/>
    <w:rsid w:val="00EA2CB4"/>
    <w:rsid w:val="00EA2E93"/>
    <w:rsid w:val="00EA31EE"/>
    <w:rsid w:val="00EA35A0"/>
    <w:rsid w:val="00EA36B5"/>
    <w:rsid w:val="00EA38F0"/>
    <w:rsid w:val="00EA3913"/>
    <w:rsid w:val="00EA3C2E"/>
    <w:rsid w:val="00EA3C85"/>
    <w:rsid w:val="00EA3EFD"/>
    <w:rsid w:val="00EA3F28"/>
    <w:rsid w:val="00EA4054"/>
    <w:rsid w:val="00EA40AD"/>
    <w:rsid w:val="00EA435B"/>
    <w:rsid w:val="00EA43BF"/>
    <w:rsid w:val="00EA4454"/>
    <w:rsid w:val="00EA4874"/>
    <w:rsid w:val="00EA4CDE"/>
    <w:rsid w:val="00EA4E66"/>
    <w:rsid w:val="00EA4F24"/>
    <w:rsid w:val="00EA50BC"/>
    <w:rsid w:val="00EA50DC"/>
    <w:rsid w:val="00EA5367"/>
    <w:rsid w:val="00EA5512"/>
    <w:rsid w:val="00EA560E"/>
    <w:rsid w:val="00EA582A"/>
    <w:rsid w:val="00EA5836"/>
    <w:rsid w:val="00EA59B8"/>
    <w:rsid w:val="00EA5A01"/>
    <w:rsid w:val="00EA5D58"/>
    <w:rsid w:val="00EA5D7E"/>
    <w:rsid w:val="00EA6406"/>
    <w:rsid w:val="00EA6572"/>
    <w:rsid w:val="00EA66C7"/>
    <w:rsid w:val="00EA66F5"/>
    <w:rsid w:val="00EA6819"/>
    <w:rsid w:val="00EA6B19"/>
    <w:rsid w:val="00EA6C80"/>
    <w:rsid w:val="00EA76D3"/>
    <w:rsid w:val="00EA7926"/>
    <w:rsid w:val="00EA7BB3"/>
    <w:rsid w:val="00EA7DCF"/>
    <w:rsid w:val="00EB04FF"/>
    <w:rsid w:val="00EB06A7"/>
    <w:rsid w:val="00EB06AE"/>
    <w:rsid w:val="00EB0B36"/>
    <w:rsid w:val="00EB0BF4"/>
    <w:rsid w:val="00EB0C6F"/>
    <w:rsid w:val="00EB0F93"/>
    <w:rsid w:val="00EB128F"/>
    <w:rsid w:val="00EB12E2"/>
    <w:rsid w:val="00EB137B"/>
    <w:rsid w:val="00EB142E"/>
    <w:rsid w:val="00EB1733"/>
    <w:rsid w:val="00EB1C79"/>
    <w:rsid w:val="00EB1C83"/>
    <w:rsid w:val="00EB1ED1"/>
    <w:rsid w:val="00EB2025"/>
    <w:rsid w:val="00EB2185"/>
    <w:rsid w:val="00EB239D"/>
    <w:rsid w:val="00EB28FA"/>
    <w:rsid w:val="00EB2A0A"/>
    <w:rsid w:val="00EB2B45"/>
    <w:rsid w:val="00EB323D"/>
    <w:rsid w:val="00EB34EE"/>
    <w:rsid w:val="00EB3790"/>
    <w:rsid w:val="00EB3B09"/>
    <w:rsid w:val="00EB3E45"/>
    <w:rsid w:val="00EB3F19"/>
    <w:rsid w:val="00EB411E"/>
    <w:rsid w:val="00EB42CD"/>
    <w:rsid w:val="00EB438E"/>
    <w:rsid w:val="00EB469B"/>
    <w:rsid w:val="00EB470C"/>
    <w:rsid w:val="00EB4A32"/>
    <w:rsid w:val="00EB4B35"/>
    <w:rsid w:val="00EB4BA2"/>
    <w:rsid w:val="00EB4F70"/>
    <w:rsid w:val="00EB5586"/>
    <w:rsid w:val="00EB5716"/>
    <w:rsid w:val="00EB5803"/>
    <w:rsid w:val="00EB58C5"/>
    <w:rsid w:val="00EB5B9F"/>
    <w:rsid w:val="00EB5BF6"/>
    <w:rsid w:val="00EB5C80"/>
    <w:rsid w:val="00EB60A2"/>
    <w:rsid w:val="00EB661C"/>
    <w:rsid w:val="00EB6772"/>
    <w:rsid w:val="00EB67E3"/>
    <w:rsid w:val="00EB6B4B"/>
    <w:rsid w:val="00EB6B67"/>
    <w:rsid w:val="00EB6D0B"/>
    <w:rsid w:val="00EB6E14"/>
    <w:rsid w:val="00EB7178"/>
    <w:rsid w:val="00EB71DE"/>
    <w:rsid w:val="00EB737D"/>
    <w:rsid w:val="00EB73FB"/>
    <w:rsid w:val="00EB7531"/>
    <w:rsid w:val="00EB782C"/>
    <w:rsid w:val="00EC0011"/>
    <w:rsid w:val="00EC0468"/>
    <w:rsid w:val="00EC0483"/>
    <w:rsid w:val="00EC0813"/>
    <w:rsid w:val="00EC09FD"/>
    <w:rsid w:val="00EC0AC5"/>
    <w:rsid w:val="00EC0D87"/>
    <w:rsid w:val="00EC1060"/>
    <w:rsid w:val="00EC10FC"/>
    <w:rsid w:val="00EC139E"/>
    <w:rsid w:val="00EC1604"/>
    <w:rsid w:val="00EC181A"/>
    <w:rsid w:val="00EC18E9"/>
    <w:rsid w:val="00EC1CD7"/>
    <w:rsid w:val="00EC1D2A"/>
    <w:rsid w:val="00EC2048"/>
    <w:rsid w:val="00EC20F6"/>
    <w:rsid w:val="00EC2567"/>
    <w:rsid w:val="00EC27C0"/>
    <w:rsid w:val="00EC2842"/>
    <w:rsid w:val="00EC2CBE"/>
    <w:rsid w:val="00EC2D84"/>
    <w:rsid w:val="00EC33E7"/>
    <w:rsid w:val="00EC34C7"/>
    <w:rsid w:val="00EC35CF"/>
    <w:rsid w:val="00EC3673"/>
    <w:rsid w:val="00EC3D06"/>
    <w:rsid w:val="00EC3D08"/>
    <w:rsid w:val="00EC3E51"/>
    <w:rsid w:val="00EC4045"/>
    <w:rsid w:val="00EC435A"/>
    <w:rsid w:val="00EC4438"/>
    <w:rsid w:val="00EC45B4"/>
    <w:rsid w:val="00EC4788"/>
    <w:rsid w:val="00EC495B"/>
    <w:rsid w:val="00EC4DF8"/>
    <w:rsid w:val="00EC4E9F"/>
    <w:rsid w:val="00EC536D"/>
    <w:rsid w:val="00EC55EA"/>
    <w:rsid w:val="00EC569F"/>
    <w:rsid w:val="00EC58D9"/>
    <w:rsid w:val="00EC5986"/>
    <w:rsid w:val="00EC5A39"/>
    <w:rsid w:val="00EC5ACF"/>
    <w:rsid w:val="00EC5E3B"/>
    <w:rsid w:val="00EC5F07"/>
    <w:rsid w:val="00EC6414"/>
    <w:rsid w:val="00EC6600"/>
    <w:rsid w:val="00EC678F"/>
    <w:rsid w:val="00EC67CC"/>
    <w:rsid w:val="00EC6AA3"/>
    <w:rsid w:val="00EC6C8B"/>
    <w:rsid w:val="00EC6E08"/>
    <w:rsid w:val="00EC706B"/>
    <w:rsid w:val="00EC737F"/>
    <w:rsid w:val="00EC7596"/>
    <w:rsid w:val="00EC75D7"/>
    <w:rsid w:val="00EC7609"/>
    <w:rsid w:val="00EC77D3"/>
    <w:rsid w:val="00EC7886"/>
    <w:rsid w:val="00EC7BE9"/>
    <w:rsid w:val="00ED05E9"/>
    <w:rsid w:val="00ED0619"/>
    <w:rsid w:val="00ED074C"/>
    <w:rsid w:val="00ED0BD9"/>
    <w:rsid w:val="00ED0C32"/>
    <w:rsid w:val="00ED111D"/>
    <w:rsid w:val="00ED119B"/>
    <w:rsid w:val="00ED1281"/>
    <w:rsid w:val="00ED133E"/>
    <w:rsid w:val="00ED1F9E"/>
    <w:rsid w:val="00ED2392"/>
    <w:rsid w:val="00ED24E1"/>
    <w:rsid w:val="00ED29CD"/>
    <w:rsid w:val="00ED29F1"/>
    <w:rsid w:val="00ED2DB3"/>
    <w:rsid w:val="00ED3198"/>
    <w:rsid w:val="00ED32FB"/>
    <w:rsid w:val="00ED380B"/>
    <w:rsid w:val="00ED3C24"/>
    <w:rsid w:val="00ED430B"/>
    <w:rsid w:val="00ED4426"/>
    <w:rsid w:val="00ED4B3E"/>
    <w:rsid w:val="00ED4FCA"/>
    <w:rsid w:val="00ED500E"/>
    <w:rsid w:val="00ED505F"/>
    <w:rsid w:val="00ED56F0"/>
    <w:rsid w:val="00ED5BF2"/>
    <w:rsid w:val="00ED5C7A"/>
    <w:rsid w:val="00ED5D14"/>
    <w:rsid w:val="00ED5D98"/>
    <w:rsid w:val="00ED5EC1"/>
    <w:rsid w:val="00ED5F53"/>
    <w:rsid w:val="00ED60B3"/>
    <w:rsid w:val="00ED612B"/>
    <w:rsid w:val="00ED616B"/>
    <w:rsid w:val="00ED628A"/>
    <w:rsid w:val="00ED681E"/>
    <w:rsid w:val="00ED6D93"/>
    <w:rsid w:val="00ED6DB8"/>
    <w:rsid w:val="00ED6EC3"/>
    <w:rsid w:val="00ED770C"/>
    <w:rsid w:val="00ED77E5"/>
    <w:rsid w:val="00ED7B9E"/>
    <w:rsid w:val="00ED7C93"/>
    <w:rsid w:val="00ED7CF6"/>
    <w:rsid w:val="00EE0074"/>
    <w:rsid w:val="00EE03E3"/>
    <w:rsid w:val="00EE052C"/>
    <w:rsid w:val="00EE0C91"/>
    <w:rsid w:val="00EE0D0D"/>
    <w:rsid w:val="00EE0D6A"/>
    <w:rsid w:val="00EE0F02"/>
    <w:rsid w:val="00EE0FA4"/>
    <w:rsid w:val="00EE1024"/>
    <w:rsid w:val="00EE1390"/>
    <w:rsid w:val="00EE1735"/>
    <w:rsid w:val="00EE17DB"/>
    <w:rsid w:val="00EE1BF9"/>
    <w:rsid w:val="00EE1C97"/>
    <w:rsid w:val="00EE1DE4"/>
    <w:rsid w:val="00EE1E65"/>
    <w:rsid w:val="00EE1E68"/>
    <w:rsid w:val="00EE1EF4"/>
    <w:rsid w:val="00EE1FF8"/>
    <w:rsid w:val="00EE21B8"/>
    <w:rsid w:val="00EE2254"/>
    <w:rsid w:val="00EE2613"/>
    <w:rsid w:val="00EE2684"/>
    <w:rsid w:val="00EE2BB1"/>
    <w:rsid w:val="00EE2D31"/>
    <w:rsid w:val="00EE2E19"/>
    <w:rsid w:val="00EE3191"/>
    <w:rsid w:val="00EE319B"/>
    <w:rsid w:val="00EE3223"/>
    <w:rsid w:val="00EE3805"/>
    <w:rsid w:val="00EE3CA9"/>
    <w:rsid w:val="00EE44F5"/>
    <w:rsid w:val="00EE4B4B"/>
    <w:rsid w:val="00EE4ECB"/>
    <w:rsid w:val="00EE5053"/>
    <w:rsid w:val="00EE5059"/>
    <w:rsid w:val="00EE5076"/>
    <w:rsid w:val="00EE50D4"/>
    <w:rsid w:val="00EE50D8"/>
    <w:rsid w:val="00EE59E6"/>
    <w:rsid w:val="00EE5BCF"/>
    <w:rsid w:val="00EE5ECE"/>
    <w:rsid w:val="00EE5F88"/>
    <w:rsid w:val="00EE6424"/>
    <w:rsid w:val="00EE65BE"/>
    <w:rsid w:val="00EE667C"/>
    <w:rsid w:val="00EE6D6A"/>
    <w:rsid w:val="00EE6EC0"/>
    <w:rsid w:val="00EE700C"/>
    <w:rsid w:val="00EE72E1"/>
    <w:rsid w:val="00EE73A4"/>
    <w:rsid w:val="00EE7556"/>
    <w:rsid w:val="00EE7620"/>
    <w:rsid w:val="00EE783C"/>
    <w:rsid w:val="00EE7A65"/>
    <w:rsid w:val="00EE7AC6"/>
    <w:rsid w:val="00EE7CC4"/>
    <w:rsid w:val="00EE7FE8"/>
    <w:rsid w:val="00EF0083"/>
    <w:rsid w:val="00EF00D5"/>
    <w:rsid w:val="00EF0116"/>
    <w:rsid w:val="00EF016E"/>
    <w:rsid w:val="00EF0993"/>
    <w:rsid w:val="00EF0C60"/>
    <w:rsid w:val="00EF0EB7"/>
    <w:rsid w:val="00EF10EB"/>
    <w:rsid w:val="00EF133A"/>
    <w:rsid w:val="00EF1672"/>
    <w:rsid w:val="00EF17A3"/>
    <w:rsid w:val="00EF1A44"/>
    <w:rsid w:val="00EF1A53"/>
    <w:rsid w:val="00EF1D6C"/>
    <w:rsid w:val="00EF2335"/>
    <w:rsid w:val="00EF2420"/>
    <w:rsid w:val="00EF242D"/>
    <w:rsid w:val="00EF26B3"/>
    <w:rsid w:val="00EF28D6"/>
    <w:rsid w:val="00EF28DA"/>
    <w:rsid w:val="00EF292A"/>
    <w:rsid w:val="00EF296D"/>
    <w:rsid w:val="00EF2B67"/>
    <w:rsid w:val="00EF2B68"/>
    <w:rsid w:val="00EF2C3F"/>
    <w:rsid w:val="00EF2E7D"/>
    <w:rsid w:val="00EF3443"/>
    <w:rsid w:val="00EF354D"/>
    <w:rsid w:val="00EF37BE"/>
    <w:rsid w:val="00EF3C7E"/>
    <w:rsid w:val="00EF427B"/>
    <w:rsid w:val="00EF445B"/>
    <w:rsid w:val="00EF4612"/>
    <w:rsid w:val="00EF46DA"/>
    <w:rsid w:val="00EF49EA"/>
    <w:rsid w:val="00EF49F9"/>
    <w:rsid w:val="00EF4A35"/>
    <w:rsid w:val="00EF4B46"/>
    <w:rsid w:val="00EF4C30"/>
    <w:rsid w:val="00EF4C7F"/>
    <w:rsid w:val="00EF4FE8"/>
    <w:rsid w:val="00EF505E"/>
    <w:rsid w:val="00EF51C4"/>
    <w:rsid w:val="00EF567F"/>
    <w:rsid w:val="00EF59AA"/>
    <w:rsid w:val="00EF5B59"/>
    <w:rsid w:val="00EF5BCC"/>
    <w:rsid w:val="00EF5C38"/>
    <w:rsid w:val="00EF5F01"/>
    <w:rsid w:val="00EF60E4"/>
    <w:rsid w:val="00EF60EB"/>
    <w:rsid w:val="00EF6243"/>
    <w:rsid w:val="00EF6340"/>
    <w:rsid w:val="00EF6430"/>
    <w:rsid w:val="00EF64F1"/>
    <w:rsid w:val="00EF66C8"/>
    <w:rsid w:val="00EF674E"/>
    <w:rsid w:val="00EF68CF"/>
    <w:rsid w:val="00EF6AF6"/>
    <w:rsid w:val="00EF6E32"/>
    <w:rsid w:val="00EF72C7"/>
    <w:rsid w:val="00EF7414"/>
    <w:rsid w:val="00EF774E"/>
    <w:rsid w:val="00EF787E"/>
    <w:rsid w:val="00EF7BA8"/>
    <w:rsid w:val="00EF7D4F"/>
    <w:rsid w:val="00F001E7"/>
    <w:rsid w:val="00F004A1"/>
    <w:rsid w:val="00F006C4"/>
    <w:rsid w:val="00F00729"/>
    <w:rsid w:val="00F007D7"/>
    <w:rsid w:val="00F00AEA"/>
    <w:rsid w:val="00F00BA0"/>
    <w:rsid w:val="00F011F3"/>
    <w:rsid w:val="00F0153B"/>
    <w:rsid w:val="00F0153E"/>
    <w:rsid w:val="00F018A2"/>
    <w:rsid w:val="00F01A2A"/>
    <w:rsid w:val="00F01DB9"/>
    <w:rsid w:val="00F01DEA"/>
    <w:rsid w:val="00F01F36"/>
    <w:rsid w:val="00F020EA"/>
    <w:rsid w:val="00F02127"/>
    <w:rsid w:val="00F02351"/>
    <w:rsid w:val="00F02562"/>
    <w:rsid w:val="00F02B41"/>
    <w:rsid w:val="00F02BFC"/>
    <w:rsid w:val="00F02E3D"/>
    <w:rsid w:val="00F030E9"/>
    <w:rsid w:val="00F031A9"/>
    <w:rsid w:val="00F031D1"/>
    <w:rsid w:val="00F032E8"/>
    <w:rsid w:val="00F034F0"/>
    <w:rsid w:val="00F0361D"/>
    <w:rsid w:val="00F03C89"/>
    <w:rsid w:val="00F03DC3"/>
    <w:rsid w:val="00F03F9F"/>
    <w:rsid w:val="00F040BA"/>
    <w:rsid w:val="00F043AB"/>
    <w:rsid w:val="00F04800"/>
    <w:rsid w:val="00F04907"/>
    <w:rsid w:val="00F049CD"/>
    <w:rsid w:val="00F04B1A"/>
    <w:rsid w:val="00F04E42"/>
    <w:rsid w:val="00F05315"/>
    <w:rsid w:val="00F05534"/>
    <w:rsid w:val="00F05592"/>
    <w:rsid w:val="00F05A46"/>
    <w:rsid w:val="00F05A55"/>
    <w:rsid w:val="00F05B2E"/>
    <w:rsid w:val="00F05D99"/>
    <w:rsid w:val="00F05E11"/>
    <w:rsid w:val="00F05E44"/>
    <w:rsid w:val="00F05F12"/>
    <w:rsid w:val="00F06073"/>
    <w:rsid w:val="00F06543"/>
    <w:rsid w:val="00F065F3"/>
    <w:rsid w:val="00F06642"/>
    <w:rsid w:val="00F066C7"/>
    <w:rsid w:val="00F06D4C"/>
    <w:rsid w:val="00F06E45"/>
    <w:rsid w:val="00F06E5E"/>
    <w:rsid w:val="00F06FAC"/>
    <w:rsid w:val="00F070BC"/>
    <w:rsid w:val="00F072EC"/>
    <w:rsid w:val="00F07B10"/>
    <w:rsid w:val="00F07B1B"/>
    <w:rsid w:val="00F07C24"/>
    <w:rsid w:val="00F07CDB"/>
    <w:rsid w:val="00F07E53"/>
    <w:rsid w:val="00F10198"/>
    <w:rsid w:val="00F102E7"/>
    <w:rsid w:val="00F1031A"/>
    <w:rsid w:val="00F103EC"/>
    <w:rsid w:val="00F1049D"/>
    <w:rsid w:val="00F10642"/>
    <w:rsid w:val="00F106E2"/>
    <w:rsid w:val="00F106F9"/>
    <w:rsid w:val="00F10749"/>
    <w:rsid w:val="00F10767"/>
    <w:rsid w:val="00F10908"/>
    <w:rsid w:val="00F10B01"/>
    <w:rsid w:val="00F10D02"/>
    <w:rsid w:val="00F10D17"/>
    <w:rsid w:val="00F10D24"/>
    <w:rsid w:val="00F10E0B"/>
    <w:rsid w:val="00F10F4D"/>
    <w:rsid w:val="00F110FE"/>
    <w:rsid w:val="00F11C41"/>
    <w:rsid w:val="00F12380"/>
    <w:rsid w:val="00F124FF"/>
    <w:rsid w:val="00F1259C"/>
    <w:rsid w:val="00F126EA"/>
    <w:rsid w:val="00F1287D"/>
    <w:rsid w:val="00F12B07"/>
    <w:rsid w:val="00F12CEA"/>
    <w:rsid w:val="00F12E18"/>
    <w:rsid w:val="00F130B5"/>
    <w:rsid w:val="00F13A9A"/>
    <w:rsid w:val="00F13ADA"/>
    <w:rsid w:val="00F13E02"/>
    <w:rsid w:val="00F13EDB"/>
    <w:rsid w:val="00F14604"/>
    <w:rsid w:val="00F147F9"/>
    <w:rsid w:val="00F148A3"/>
    <w:rsid w:val="00F14965"/>
    <w:rsid w:val="00F14A3C"/>
    <w:rsid w:val="00F14A7E"/>
    <w:rsid w:val="00F14D6F"/>
    <w:rsid w:val="00F1509B"/>
    <w:rsid w:val="00F1509E"/>
    <w:rsid w:val="00F15279"/>
    <w:rsid w:val="00F15741"/>
    <w:rsid w:val="00F157CD"/>
    <w:rsid w:val="00F157DC"/>
    <w:rsid w:val="00F15A05"/>
    <w:rsid w:val="00F15A09"/>
    <w:rsid w:val="00F15A43"/>
    <w:rsid w:val="00F15CEC"/>
    <w:rsid w:val="00F15EB6"/>
    <w:rsid w:val="00F15FE0"/>
    <w:rsid w:val="00F16067"/>
    <w:rsid w:val="00F16393"/>
    <w:rsid w:val="00F16610"/>
    <w:rsid w:val="00F166A0"/>
    <w:rsid w:val="00F16D22"/>
    <w:rsid w:val="00F16E52"/>
    <w:rsid w:val="00F1701B"/>
    <w:rsid w:val="00F1711D"/>
    <w:rsid w:val="00F17355"/>
    <w:rsid w:val="00F17421"/>
    <w:rsid w:val="00F17578"/>
    <w:rsid w:val="00F17611"/>
    <w:rsid w:val="00F179C7"/>
    <w:rsid w:val="00F17B31"/>
    <w:rsid w:val="00F17BEF"/>
    <w:rsid w:val="00F17D59"/>
    <w:rsid w:val="00F20475"/>
    <w:rsid w:val="00F20625"/>
    <w:rsid w:val="00F20802"/>
    <w:rsid w:val="00F2094E"/>
    <w:rsid w:val="00F209B5"/>
    <w:rsid w:val="00F209D6"/>
    <w:rsid w:val="00F20A82"/>
    <w:rsid w:val="00F20D66"/>
    <w:rsid w:val="00F20F55"/>
    <w:rsid w:val="00F21185"/>
    <w:rsid w:val="00F21301"/>
    <w:rsid w:val="00F214D9"/>
    <w:rsid w:val="00F216FE"/>
    <w:rsid w:val="00F217CB"/>
    <w:rsid w:val="00F21836"/>
    <w:rsid w:val="00F2195F"/>
    <w:rsid w:val="00F21C4C"/>
    <w:rsid w:val="00F21EAE"/>
    <w:rsid w:val="00F22240"/>
    <w:rsid w:val="00F224FC"/>
    <w:rsid w:val="00F2262F"/>
    <w:rsid w:val="00F22630"/>
    <w:rsid w:val="00F22888"/>
    <w:rsid w:val="00F22A1D"/>
    <w:rsid w:val="00F230C8"/>
    <w:rsid w:val="00F2335A"/>
    <w:rsid w:val="00F23382"/>
    <w:rsid w:val="00F2378B"/>
    <w:rsid w:val="00F23E8E"/>
    <w:rsid w:val="00F23FB5"/>
    <w:rsid w:val="00F24232"/>
    <w:rsid w:val="00F24234"/>
    <w:rsid w:val="00F24283"/>
    <w:rsid w:val="00F24686"/>
    <w:rsid w:val="00F2468E"/>
    <w:rsid w:val="00F24737"/>
    <w:rsid w:val="00F24894"/>
    <w:rsid w:val="00F248C0"/>
    <w:rsid w:val="00F24AB2"/>
    <w:rsid w:val="00F24F0F"/>
    <w:rsid w:val="00F251BD"/>
    <w:rsid w:val="00F25207"/>
    <w:rsid w:val="00F2527E"/>
    <w:rsid w:val="00F25409"/>
    <w:rsid w:val="00F256F9"/>
    <w:rsid w:val="00F25A59"/>
    <w:rsid w:val="00F25F0C"/>
    <w:rsid w:val="00F26079"/>
    <w:rsid w:val="00F262B8"/>
    <w:rsid w:val="00F269ED"/>
    <w:rsid w:val="00F26BA8"/>
    <w:rsid w:val="00F26DBD"/>
    <w:rsid w:val="00F26F30"/>
    <w:rsid w:val="00F27202"/>
    <w:rsid w:val="00F274E3"/>
    <w:rsid w:val="00F2759D"/>
    <w:rsid w:val="00F2796D"/>
    <w:rsid w:val="00F3001F"/>
    <w:rsid w:val="00F30143"/>
    <w:rsid w:val="00F30280"/>
    <w:rsid w:val="00F30316"/>
    <w:rsid w:val="00F30334"/>
    <w:rsid w:val="00F3049E"/>
    <w:rsid w:val="00F30ADD"/>
    <w:rsid w:val="00F30C35"/>
    <w:rsid w:val="00F30E03"/>
    <w:rsid w:val="00F30E77"/>
    <w:rsid w:val="00F30EEA"/>
    <w:rsid w:val="00F314A3"/>
    <w:rsid w:val="00F314E9"/>
    <w:rsid w:val="00F3167D"/>
    <w:rsid w:val="00F3168D"/>
    <w:rsid w:val="00F31F89"/>
    <w:rsid w:val="00F31FD5"/>
    <w:rsid w:val="00F32010"/>
    <w:rsid w:val="00F321A3"/>
    <w:rsid w:val="00F32505"/>
    <w:rsid w:val="00F325A1"/>
    <w:rsid w:val="00F32620"/>
    <w:rsid w:val="00F328D0"/>
    <w:rsid w:val="00F3299C"/>
    <w:rsid w:val="00F32A0D"/>
    <w:rsid w:val="00F32CD8"/>
    <w:rsid w:val="00F3300D"/>
    <w:rsid w:val="00F3308D"/>
    <w:rsid w:val="00F3317A"/>
    <w:rsid w:val="00F33345"/>
    <w:rsid w:val="00F335CE"/>
    <w:rsid w:val="00F33627"/>
    <w:rsid w:val="00F3395E"/>
    <w:rsid w:val="00F33A8D"/>
    <w:rsid w:val="00F33BE4"/>
    <w:rsid w:val="00F33DE6"/>
    <w:rsid w:val="00F3405B"/>
    <w:rsid w:val="00F34162"/>
    <w:rsid w:val="00F34377"/>
    <w:rsid w:val="00F34806"/>
    <w:rsid w:val="00F348D1"/>
    <w:rsid w:val="00F348DF"/>
    <w:rsid w:val="00F34990"/>
    <w:rsid w:val="00F350DC"/>
    <w:rsid w:val="00F3513C"/>
    <w:rsid w:val="00F354EB"/>
    <w:rsid w:val="00F355CC"/>
    <w:rsid w:val="00F356DB"/>
    <w:rsid w:val="00F3571C"/>
    <w:rsid w:val="00F35DBC"/>
    <w:rsid w:val="00F35EA2"/>
    <w:rsid w:val="00F35F7A"/>
    <w:rsid w:val="00F364D4"/>
    <w:rsid w:val="00F36535"/>
    <w:rsid w:val="00F365F7"/>
    <w:rsid w:val="00F366DE"/>
    <w:rsid w:val="00F366E2"/>
    <w:rsid w:val="00F36CBE"/>
    <w:rsid w:val="00F36D1C"/>
    <w:rsid w:val="00F36F0C"/>
    <w:rsid w:val="00F36F8F"/>
    <w:rsid w:val="00F372C1"/>
    <w:rsid w:val="00F3749D"/>
    <w:rsid w:val="00F3795C"/>
    <w:rsid w:val="00F37C2B"/>
    <w:rsid w:val="00F37C48"/>
    <w:rsid w:val="00F37D4D"/>
    <w:rsid w:val="00F37DE4"/>
    <w:rsid w:val="00F37EF5"/>
    <w:rsid w:val="00F40198"/>
    <w:rsid w:val="00F40682"/>
    <w:rsid w:val="00F4083F"/>
    <w:rsid w:val="00F40931"/>
    <w:rsid w:val="00F409DB"/>
    <w:rsid w:val="00F40A3F"/>
    <w:rsid w:val="00F40C8B"/>
    <w:rsid w:val="00F40E46"/>
    <w:rsid w:val="00F40FFD"/>
    <w:rsid w:val="00F410C4"/>
    <w:rsid w:val="00F41162"/>
    <w:rsid w:val="00F412C2"/>
    <w:rsid w:val="00F415C8"/>
    <w:rsid w:val="00F415C9"/>
    <w:rsid w:val="00F4179E"/>
    <w:rsid w:val="00F41827"/>
    <w:rsid w:val="00F41859"/>
    <w:rsid w:val="00F419F3"/>
    <w:rsid w:val="00F41A21"/>
    <w:rsid w:val="00F41B5D"/>
    <w:rsid w:val="00F41E25"/>
    <w:rsid w:val="00F41E6D"/>
    <w:rsid w:val="00F4245C"/>
    <w:rsid w:val="00F424A9"/>
    <w:rsid w:val="00F424C5"/>
    <w:rsid w:val="00F4262F"/>
    <w:rsid w:val="00F42B81"/>
    <w:rsid w:val="00F42C3A"/>
    <w:rsid w:val="00F42E5A"/>
    <w:rsid w:val="00F42EAA"/>
    <w:rsid w:val="00F42F14"/>
    <w:rsid w:val="00F43712"/>
    <w:rsid w:val="00F438D0"/>
    <w:rsid w:val="00F439D4"/>
    <w:rsid w:val="00F439DF"/>
    <w:rsid w:val="00F43E60"/>
    <w:rsid w:val="00F43EA8"/>
    <w:rsid w:val="00F43F72"/>
    <w:rsid w:val="00F44205"/>
    <w:rsid w:val="00F44295"/>
    <w:rsid w:val="00F4433E"/>
    <w:rsid w:val="00F443AC"/>
    <w:rsid w:val="00F4461B"/>
    <w:rsid w:val="00F44A2B"/>
    <w:rsid w:val="00F44B2C"/>
    <w:rsid w:val="00F44CE0"/>
    <w:rsid w:val="00F450A9"/>
    <w:rsid w:val="00F450F9"/>
    <w:rsid w:val="00F4520C"/>
    <w:rsid w:val="00F452F9"/>
    <w:rsid w:val="00F45319"/>
    <w:rsid w:val="00F4535D"/>
    <w:rsid w:val="00F45C39"/>
    <w:rsid w:val="00F45F67"/>
    <w:rsid w:val="00F4601F"/>
    <w:rsid w:val="00F46255"/>
    <w:rsid w:val="00F463C0"/>
    <w:rsid w:val="00F4661A"/>
    <w:rsid w:val="00F46865"/>
    <w:rsid w:val="00F468EB"/>
    <w:rsid w:val="00F46C2E"/>
    <w:rsid w:val="00F46D12"/>
    <w:rsid w:val="00F46D1C"/>
    <w:rsid w:val="00F47180"/>
    <w:rsid w:val="00F47192"/>
    <w:rsid w:val="00F4752D"/>
    <w:rsid w:val="00F47660"/>
    <w:rsid w:val="00F477BB"/>
    <w:rsid w:val="00F47D3F"/>
    <w:rsid w:val="00F47D40"/>
    <w:rsid w:val="00F504C2"/>
    <w:rsid w:val="00F50582"/>
    <w:rsid w:val="00F50600"/>
    <w:rsid w:val="00F50692"/>
    <w:rsid w:val="00F507B1"/>
    <w:rsid w:val="00F509D7"/>
    <w:rsid w:val="00F50D64"/>
    <w:rsid w:val="00F50D8E"/>
    <w:rsid w:val="00F50FDB"/>
    <w:rsid w:val="00F5130F"/>
    <w:rsid w:val="00F513D4"/>
    <w:rsid w:val="00F515F5"/>
    <w:rsid w:val="00F516BA"/>
    <w:rsid w:val="00F51FC9"/>
    <w:rsid w:val="00F5239A"/>
    <w:rsid w:val="00F5268E"/>
    <w:rsid w:val="00F52840"/>
    <w:rsid w:val="00F528A4"/>
    <w:rsid w:val="00F52D33"/>
    <w:rsid w:val="00F5310E"/>
    <w:rsid w:val="00F5366B"/>
    <w:rsid w:val="00F53976"/>
    <w:rsid w:val="00F539B4"/>
    <w:rsid w:val="00F53AA3"/>
    <w:rsid w:val="00F53D4C"/>
    <w:rsid w:val="00F542D7"/>
    <w:rsid w:val="00F54933"/>
    <w:rsid w:val="00F549DC"/>
    <w:rsid w:val="00F54C01"/>
    <w:rsid w:val="00F551EC"/>
    <w:rsid w:val="00F55221"/>
    <w:rsid w:val="00F55423"/>
    <w:rsid w:val="00F555BC"/>
    <w:rsid w:val="00F556EA"/>
    <w:rsid w:val="00F55A8B"/>
    <w:rsid w:val="00F55DA1"/>
    <w:rsid w:val="00F55FC3"/>
    <w:rsid w:val="00F56057"/>
    <w:rsid w:val="00F562E6"/>
    <w:rsid w:val="00F564BD"/>
    <w:rsid w:val="00F564D9"/>
    <w:rsid w:val="00F569B6"/>
    <w:rsid w:val="00F569DE"/>
    <w:rsid w:val="00F56B99"/>
    <w:rsid w:val="00F56D32"/>
    <w:rsid w:val="00F56ED8"/>
    <w:rsid w:val="00F56F3C"/>
    <w:rsid w:val="00F5760F"/>
    <w:rsid w:val="00F5774F"/>
    <w:rsid w:val="00F579C4"/>
    <w:rsid w:val="00F60085"/>
    <w:rsid w:val="00F602B4"/>
    <w:rsid w:val="00F60313"/>
    <w:rsid w:val="00F6045E"/>
    <w:rsid w:val="00F604F5"/>
    <w:rsid w:val="00F6094F"/>
    <w:rsid w:val="00F60D20"/>
    <w:rsid w:val="00F60DBB"/>
    <w:rsid w:val="00F60E82"/>
    <w:rsid w:val="00F615E7"/>
    <w:rsid w:val="00F619DA"/>
    <w:rsid w:val="00F61B88"/>
    <w:rsid w:val="00F61FA2"/>
    <w:rsid w:val="00F620C2"/>
    <w:rsid w:val="00F621E8"/>
    <w:rsid w:val="00F6252C"/>
    <w:rsid w:val="00F62791"/>
    <w:rsid w:val="00F6280D"/>
    <w:rsid w:val="00F62853"/>
    <w:rsid w:val="00F62AC6"/>
    <w:rsid w:val="00F62CD2"/>
    <w:rsid w:val="00F62D0B"/>
    <w:rsid w:val="00F62F5F"/>
    <w:rsid w:val="00F630BD"/>
    <w:rsid w:val="00F63515"/>
    <w:rsid w:val="00F6360E"/>
    <w:rsid w:val="00F636EA"/>
    <w:rsid w:val="00F638DF"/>
    <w:rsid w:val="00F639DA"/>
    <w:rsid w:val="00F63A3F"/>
    <w:rsid w:val="00F63AA8"/>
    <w:rsid w:val="00F63B31"/>
    <w:rsid w:val="00F63F77"/>
    <w:rsid w:val="00F643C5"/>
    <w:rsid w:val="00F64852"/>
    <w:rsid w:val="00F6490E"/>
    <w:rsid w:val="00F64E31"/>
    <w:rsid w:val="00F65274"/>
    <w:rsid w:val="00F65277"/>
    <w:rsid w:val="00F65411"/>
    <w:rsid w:val="00F6555F"/>
    <w:rsid w:val="00F65898"/>
    <w:rsid w:val="00F658C3"/>
    <w:rsid w:val="00F65A26"/>
    <w:rsid w:val="00F65B5B"/>
    <w:rsid w:val="00F65DEB"/>
    <w:rsid w:val="00F65F8B"/>
    <w:rsid w:val="00F6609C"/>
    <w:rsid w:val="00F662B4"/>
    <w:rsid w:val="00F663A6"/>
    <w:rsid w:val="00F663E9"/>
    <w:rsid w:val="00F66457"/>
    <w:rsid w:val="00F665A8"/>
    <w:rsid w:val="00F66ADA"/>
    <w:rsid w:val="00F672CE"/>
    <w:rsid w:val="00F67327"/>
    <w:rsid w:val="00F67386"/>
    <w:rsid w:val="00F67446"/>
    <w:rsid w:val="00F67609"/>
    <w:rsid w:val="00F67930"/>
    <w:rsid w:val="00F67E1A"/>
    <w:rsid w:val="00F67E79"/>
    <w:rsid w:val="00F700CD"/>
    <w:rsid w:val="00F7027A"/>
    <w:rsid w:val="00F705FF"/>
    <w:rsid w:val="00F70626"/>
    <w:rsid w:val="00F70897"/>
    <w:rsid w:val="00F70E81"/>
    <w:rsid w:val="00F712BD"/>
    <w:rsid w:val="00F7176E"/>
    <w:rsid w:val="00F71912"/>
    <w:rsid w:val="00F719DF"/>
    <w:rsid w:val="00F71BA2"/>
    <w:rsid w:val="00F72172"/>
    <w:rsid w:val="00F722BB"/>
    <w:rsid w:val="00F7246A"/>
    <w:rsid w:val="00F72514"/>
    <w:rsid w:val="00F725CD"/>
    <w:rsid w:val="00F726D5"/>
    <w:rsid w:val="00F72ABE"/>
    <w:rsid w:val="00F72ADC"/>
    <w:rsid w:val="00F72CE8"/>
    <w:rsid w:val="00F72D57"/>
    <w:rsid w:val="00F72F0C"/>
    <w:rsid w:val="00F72FF4"/>
    <w:rsid w:val="00F731C8"/>
    <w:rsid w:val="00F73215"/>
    <w:rsid w:val="00F735E8"/>
    <w:rsid w:val="00F73A4E"/>
    <w:rsid w:val="00F73C69"/>
    <w:rsid w:val="00F73DB6"/>
    <w:rsid w:val="00F73FF6"/>
    <w:rsid w:val="00F73FF9"/>
    <w:rsid w:val="00F746C6"/>
    <w:rsid w:val="00F74702"/>
    <w:rsid w:val="00F748C9"/>
    <w:rsid w:val="00F74906"/>
    <w:rsid w:val="00F74973"/>
    <w:rsid w:val="00F749FC"/>
    <w:rsid w:val="00F74CBB"/>
    <w:rsid w:val="00F74DA2"/>
    <w:rsid w:val="00F7557A"/>
    <w:rsid w:val="00F756BC"/>
    <w:rsid w:val="00F7576F"/>
    <w:rsid w:val="00F7586E"/>
    <w:rsid w:val="00F75C2A"/>
    <w:rsid w:val="00F75DD4"/>
    <w:rsid w:val="00F76164"/>
    <w:rsid w:val="00F7645B"/>
    <w:rsid w:val="00F76719"/>
    <w:rsid w:val="00F76751"/>
    <w:rsid w:val="00F7677C"/>
    <w:rsid w:val="00F76803"/>
    <w:rsid w:val="00F768D4"/>
    <w:rsid w:val="00F76AF1"/>
    <w:rsid w:val="00F76BB0"/>
    <w:rsid w:val="00F76BC6"/>
    <w:rsid w:val="00F76DAE"/>
    <w:rsid w:val="00F77256"/>
    <w:rsid w:val="00F77527"/>
    <w:rsid w:val="00F776E4"/>
    <w:rsid w:val="00F77796"/>
    <w:rsid w:val="00F801A4"/>
    <w:rsid w:val="00F80297"/>
    <w:rsid w:val="00F80320"/>
    <w:rsid w:val="00F8077A"/>
    <w:rsid w:val="00F80B6E"/>
    <w:rsid w:val="00F80CC2"/>
    <w:rsid w:val="00F80D93"/>
    <w:rsid w:val="00F811C1"/>
    <w:rsid w:val="00F815E5"/>
    <w:rsid w:val="00F81620"/>
    <w:rsid w:val="00F81725"/>
    <w:rsid w:val="00F819C0"/>
    <w:rsid w:val="00F81B4D"/>
    <w:rsid w:val="00F81CB1"/>
    <w:rsid w:val="00F82325"/>
    <w:rsid w:val="00F8239A"/>
    <w:rsid w:val="00F8247F"/>
    <w:rsid w:val="00F82619"/>
    <w:rsid w:val="00F82682"/>
    <w:rsid w:val="00F827F2"/>
    <w:rsid w:val="00F8283B"/>
    <w:rsid w:val="00F828DE"/>
    <w:rsid w:val="00F8296F"/>
    <w:rsid w:val="00F82BE0"/>
    <w:rsid w:val="00F82F8A"/>
    <w:rsid w:val="00F83283"/>
    <w:rsid w:val="00F832D4"/>
    <w:rsid w:val="00F832E6"/>
    <w:rsid w:val="00F83375"/>
    <w:rsid w:val="00F8346F"/>
    <w:rsid w:val="00F836EB"/>
    <w:rsid w:val="00F83ADD"/>
    <w:rsid w:val="00F83F39"/>
    <w:rsid w:val="00F83FFB"/>
    <w:rsid w:val="00F844CC"/>
    <w:rsid w:val="00F84577"/>
    <w:rsid w:val="00F8474D"/>
    <w:rsid w:val="00F8478E"/>
    <w:rsid w:val="00F84951"/>
    <w:rsid w:val="00F84A19"/>
    <w:rsid w:val="00F84A46"/>
    <w:rsid w:val="00F84D13"/>
    <w:rsid w:val="00F85043"/>
    <w:rsid w:val="00F850E7"/>
    <w:rsid w:val="00F85764"/>
    <w:rsid w:val="00F85842"/>
    <w:rsid w:val="00F85B11"/>
    <w:rsid w:val="00F85B83"/>
    <w:rsid w:val="00F85B84"/>
    <w:rsid w:val="00F85C12"/>
    <w:rsid w:val="00F85D3B"/>
    <w:rsid w:val="00F85FEA"/>
    <w:rsid w:val="00F863EA"/>
    <w:rsid w:val="00F86431"/>
    <w:rsid w:val="00F86460"/>
    <w:rsid w:val="00F8669E"/>
    <w:rsid w:val="00F866BA"/>
    <w:rsid w:val="00F86881"/>
    <w:rsid w:val="00F86A35"/>
    <w:rsid w:val="00F86C93"/>
    <w:rsid w:val="00F86F0F"/>
    <w:rsid w:val="00F86FCA"/>
    <w:rsid w:val="00F870F7"/>
    <w:rsid w:val="00F8716E"/>
    <w:rsid w:val="00F8723B"/>
    <w:rsid w:val="00F87A34"/>
    <w:rsid w:val="00F87D9B"/>
    <w:rsid w:val="00F87FDC"/>
    <w:rsid w:val="00F903B0"/>
    <w:rsid w:val="00F903BC"/>
    <w:rsid w:val="00F904E0"/>
    <w:rsid w:val="00F90715"/>
    <w:rsid w:val="00F907DE"/>
    <w:rsid w:val="00F90BEE"/>
    <w:rsid w:val="00F90C4C"/>
    <w:rsid w:val="00F90EE8"/>
    <w:rsid w:val="00F90F48"/>
    <w:rsid w:val="00F91224"/>
    <w:rsid w:val="00F91328"/>
    <w:rsid w:val="00F91464"/>
    <w:rsid w:val="00F91717"/>
    <w:rsid w:val="00F91885"/>
    <w:rsid w:val="00F91974"/>
    <w:rsid w:val="00F91C23"/>
    <w:rsid w:val="00F91FF1"/>
    <w:rsid w:val="00F92162"/>
    <w:rsid w:val="00F921C7"/>
    <w:rsid w:val="00F92BB5"/>
    <w:rsid w:val="00F92F40"/>
    <w:rsid w:val="00F92F4B"/>
    <w:rsid w:val="00F93159"/>
    <w:rsid w:val="00F93186"/>
    <w:rsid w:val="00F932C8"/>
    <w:rsid w:val="00F9339E"/>
    <w:rsid w:val="00F933B9"/>
    <w:rsid w:val="00F934A1"/>
    <w:rsid w:val="00F9379A"/>
    <w:rsid w:val="00F93A84"/>
    <w:rsid w:val="00F93F16"/>
    <w:rsid w:val="00F93FBB"/>
    <w:rsid w:val="00F94119"/>
    <w:rsid w:val="00F9426E"/>
    <w:rsid w:val="00F94447"/>
    <w:rsid w:val="00F94583"/>
    <w:rsid w:val="00F946A6"/>
    <w:rsid w:val="00F946FC"/>
    <w:rsid w:val="00F94E8E"/>
    <w:rsid w:val="00F950E7"/>
    <w:rsid w:val="00F951A1"/>
    <w:rsid w:val="00F95507"/>
    <w:rsid w:val="00F95535"/>
    <w:rsid w:val="00F9557E"/>
    <w:rsid w:val="00F955B5"/>
    <w:rsid w:val="00F95648"/>
    <w:rsid w:val="00F958D6"/>
    <w:rsid w:val="00F95A1D"/>
    <w:rsid w:val="00F95D8F"/>
    <w:rsid w:val="00F9649A"/>
    <w:rsid w:val="00F965FA"/>
    <w:rsid w:val="00F966F0"/>
    <w:rsid w:val="00F968B7"/>
    <w:rsid w:val="00F96B89"/>
    <w:rsid w:val="00F96C58"/>
    <w:rsid w:val="00F96EEE"/>
    <w:rsid w:val="00F97040"/>
    <w:rsid w:val="00F9710B"/>
    <w:rsid w:val="00F972AB"/>
    <w:rsid w:val="00F973B8"/>
    <w:rsid w:val="00F975B3"/>
    <w:rsid w:val="00F976FD"/>
    <w:rsid w:val="00F97805"/>
    <w:rsid w:val="00F97A76"/>
    <w:rsid w:val="00F97FF7"/>
    <w:rsid w:val="00FA025D"/>
    <w:rsid w:val="00FA0566"/>
    <w:rsid w:val="00FA0615"/>
    <w:rsid w:val="00FA0631"/>
    <w:rsid w:val="00FA0D0F"/>
    <w:rsid w:val="00FA0F6D"/>
    <w:rsid w:val="00FA1108"/>
    <w:rsid w:val="00FA1460"/>
    <w:rsid w:val="00FA1673"/>
    <w:rsid w:val="00FA1B64"/>
    <w:rsid w:val="00FA1BCB"/>
    <w:rsid w:val="00FA1DC7"/>
    <w:rsid w:val="00FA1E19"/>
    <w:rsid w:val="00FA1FE9"/>
    <w:rsid w:val="00FA20B7"/>
    <w:rsid w:val="00FA224A"/>
    <w:rsid w:val="00FA2496"/>
    <w:rsid w:val="00FA2575"/>
    <w:rsid w:val="00FA27F1"/>
    <w:rsid w:val="00FA2A36"/>
    <w:rsid w:val="00FA2C41"/>
    <w:rsid w:val="00FA2CB0"/>
    <w:rsid w:val="00FA31B0"/>
    <w:rsid w:val="00FA31CA"/>
    <w:rsid w:val="00FA322F"/>
    <w:rsid w:val="00FA3299"/>
    <w:rsid w:val="00FA352D"/>
    <w:rsid w:val="00FA3E09"/>
    <w:rsid w:val="00FA3EB0"/>
    <w:rsid w:val="00FA4446"/>
    <w:rsid w:val="00FA48B7"/>
    <w:rsid w:val="00FA4A03"/>
    <w:rsid w:val="00FA4D2A"/>
    <w:rsid w:val="00FA5019"/>
    <w:rsid w:val="00FA5400"/>
    <w:rsid w:val="00FA5553"/>
    <w:rsid w:val="00FA56C7"/>
    <w:rsid w:val="00FA597E"/>
    <w:rsid w:val="00FA5B9D"/>
    <w:rsid w:val="00FA5C4D"/>
    <w:rsid w:val="00FA5D47"/>
    <w:rsid w:val="00FA60A2"/>
    <w:rsid w:val="00FA62FB"/>
    <w:rsid w:val="00FA64C7"/>
    <w:rsid w:val="00FA6A5D"/>
    <w:rsid w:val="00FA6AD9"/>
    <w:rsid w:val="00FA6C6D"/>
    <w:rsid w:val="00FA6CDC"/>
    <w:rsid w:val="00FA6FF0"/>
    <w:rsid w:val="00FA7107"/>
    <w:rsid w:val="00FA7276"/>
    <w:rsid w:val="00FA7339"/>
    <w:rsid w:val="00FA74FE"/>
    <w:rsid w:val="00FA7703"/>
    <w:rsid w:val="00FA7A05"/>
    <w:rsid w:val="00FA7A10"/>
    <w:rsid w:val="00FA7BBD"/>
    <w:rsid w:val="00FA7CAE"/>
    <w:rsid w:val="00FB04AD"/>
    <w:rsid w:val="00FB079E"/>
    <w:rsid w:val="00FB0D02"/>
    <w:rsid w:val="00FB0FA4"/>
    <w:rsid w:val="00FB1479"/>
    <w:rsid w:val="00FB1573"/>
    <w:rsid w:val="00FB162B"/>
    <w:rsid w:val="00FB16B2"/>
    <w:rsid w:val="00FB16FA"/>
    <w:rsid w:val="00FB18FE"/>
    <w:rsid w:val="00FB1A88"/>
    <w:rsid w:val="00FB1F00"/>
    <w:rsid w:val="00FB2106"/>
    <w:rsid w:val="00FB219E"/>
    <w:rsid w:val="00FB2342"/>
    <w:rsid w:val="00FB2B17"/>
    <w:rsid w:val="00FB2C9F"/>
    <w:rsid w:val="00FB30FE"/>
    <w:rsid w:val="00FB31F3"/>
    <w:rsid w:val="00FB343C"/>
    <w:rsid w:val="00FB344D"/>
    <w:rsid w:val="00FB357C"/>
    <w:rsid w:val="00FB3911"/>
    <w:rsid w:val="00FB394D"/>
    <w:rsid w:val="00FB3959"/>
    <w:rsid w:val="00FB3A5E"/>
    <w:rsid w:val="00FB3A6D"/>
    <w:rsid w:val="00FB3AE9"/>
    <w:rsid w:val="00FB4116"/>
    <w:rsid w:val="00FB41C7"/>
    <w:rsid w:val="00FB41CB"/>
    <w:rsid w:val="00FB43BB"/>
    <w:rsid w:val="00FB46C9"/>
    <w:rsid w:val="00FB4824"/>
    <w:rsid w:val="00FB484F"/>
    <w:rsid w:val="00FB4947"/>
    <w:rsid w:val="00FB4F94"/>
    <w:rsid w:val="00FB50AD"/>
    <w:rsid w:val="00FB5627"/>
    <w:rsid w:val="00FB597A"/>
    <w:rsid w:val="00FB5A56"/>
    <w:rsid w:val="00FB5CC7"/>
    <w:rsid w:val="00FB5CFC"/>
    <w:rsid w:val="00FB5D56"/>
    <w:rsid w:val="00FB5D8D"/>
    <w:rsid w:val="00FB601C"/>
    <w:rsid w:val="00FB6307"/>
    <w:rsid w:val="00FB660A"/>
    <w:rsid w:val="00FB66C5"/>
    <w:rsid w:val="00FB66F3"/>
    <w:rsid w:val="00FB67D0"/>
    <w:rsid w:val="00FB692B"/>
    <w:rsid w:val="00FB6964"/>
    <w:rsid w:val="00FB6D01"/>
    <w:rsid w:val="00FB6E01"/>
    <w:rsid w:val="00FB6E06"/>
    <w:rsid w:val="00FB6E18"/>
    <w:rsid w:val="00FB7146"/>
    <w:rsid w:val="00FB733C"/>
    <w:rsid w:val="00FB7369"/>
    <w:rsid w:val="00FB73E6"/>
    <w:rsid w:val="00FB789F"/>
    <w:rsid w:val="00FB7AA5"/>
    <w:rsid w:val="00FC0101"/>
    <w:rsid w:val="00FC0265"/>
    <w:rsid w:val="00FC041C"/>
    <w:rsid w:val="00FC0829"/>
    <w:rsid w:val="00FC092D"/>
    <w:rsid w:val="00FC0B07"/>
    <w:rsid w:val="00FC0CE0"/>
    <w:rsid w:val="00FC163A"/>
    <w:rsid w:val="00FC17EB"/>
    <w:rsid w:val="00FC19EF"/>
    <w:rsid w:val="00FC1BDF"/>
    <w:rsid w:val="00FC1C70"/>
    <w:rsid w:val="00FC1D1E"/>
    <w:rsid w:val="00FC1E15"/>
    <w:rsid w:val="00FC1F22"/>
    <w:rsid w:val="00FC23BE"/>
    <w:rsid w:val="00FC262E"/>
    <w:rsid w:val="00FC27E7"/>
    <w:rsid w:val="00FC287A"/>
    <w:rsid w:val="00FC2A44"/>
    <w:rsid w:val="00FC2C35"/>
    <w:rsid w:val="00FC2D99"/>
    <w:rsid w:val="00FC330E"/>
    <w:rsid w:val="00FC38B8"/>
    <w:rsid w:val="00FC40EB"/>
    <w:rsid w:val="00FC4172"/>
    <w:rsid w:val="00FC41BC"/>
    <w:rsid w:val="00FC4441"/>
    <w:rsid w:val="00FC45EA"/>
    <w:rsid w:val="00FC4996"/>
    <w:rsid w:val="00FC51F5"/>
    <w:rsid w:val="00FC52A8"/>
    <w:rsid w:val="00FC56E2"/>
    <w:rsid w:val="00FC595B"/>
    <w:rsid w:val="00FC59A2"/>
    <w:rsid w:val="00FC59CB"/>
    <w:rsid w:val="00FC5ABC"/>
    <w:rsid w:val="00FC5C62"/>
    <w:rsid w:val="00FC5D74"/>
    <w:rsid w:val="00FC5FA8"/>
    <w:rsid w:val="00FC60E8"/>
    <w:rsid w:val="00FC6448"/>
    <w:rsid w:val="00FC6B3E"/>
    <w:rsid w:val="00FC6D29"/>
    <w:rsid w:val="00FC6DFA"/>
    <w:rsid w:val="00FC6E47"/>
    <w:rsid w:val="00FC6E86"/>
    <w:rsid w:val="00FC7069"/>
    <w:rsid w:val="00FC73AF"/>
    <w:rsid w:val="00FC7560"/>
    <w:rsid w:val="00FC7633"/>
    <w:rsid w:val="00FC76BC"/>
    <w:rsid w:val="00FC76F6"/>
    <w:rsid w:val="00FC77F6"/>
    <w:rsid w:val="00FC7CDA"/>
    <w:rsid w:val="00FC7F03"/>
    <w:rsid w:val="00FD047D"/>
    <w:rsid w:val="00FD056E"/>
    <w:rsid w:val="00FD06D7"/>
    <w:rsid w:val="00FD0A0D"/>
    <w:rsid w:val="00FD1102"/>
    <w:rsid w:val="00FD15FA"/>
    <w:rsid w:val="00FD1756"/>
    <w:rsid w:val="00FD1780"/>
    <w:rsid w:val="00FD1876"/>
    <w:rsid w:val="00FD19AE"/>
    <w:rsid w:val="00FD1F56"/>
    <w:rsid w:val="00FD1F9B"/>
    <w:rsid w:val="00FD200E"/>
    <w:rsid w:val="00FD25EF"/>
    <w:rsid w:val="00FD2CEE"/>
    <w:rsid w:val="00FD3135"/>
    <w:rsid w:val="00FD3262"/>
    <w:rsid w:val="00FD358B"/>
    <w:rsid w:val="00FD35D0"/>
    <w:rsid w:val="00FD35D5"/>
    <w:rsid w:val="00FD3744"/>
    <w:rsid w:val="00FD3B52"/>
    <w:rsid w:val="00FD3E4A"/>
    <w:rsid w:val="00FD3F6A"/>
    <w:rsid w:val="00FD42E5"/>
    <w:rsid w:val="00FD4461"/>
    <w:rsid w:val="00FD44CF"/>
    <w:rsid w:val="00FD460A"/>
    <w:rsid w:val="00FD48FA"/>
    <w:rsid w:val="00FD49A1"/>
    <w:rsid w:val="00FD49F7"/>
    <w:rsid w:val="00FD4C03"/>
    <w:rsid w:val="00FD4C09"/>
    <w:rsid w:val="00FD4EF1"/>
    <w:rsid w:val="00FD52E0"/>
    <w:rsid w:val="00FD53C3"/>
    <w:rsid w:val="00FD5DBF"/>
    <w:rsid w:val="00FD62E9"/>
    <w:rsid w:val="00FD6446"/>
    <w:rsid w:val="00FD6788"/>
    <w:rsid w:val="00FD6816"/>
    <w:rsid w:val="00FD6A5D"/>
    <w:rsid w:val="00FD6A5F"/>
    <w:rsid w:val="00FD6CDB"/>
    <w:rsid w:val="00FD7014"/>
    <w:rsid w:val="00FD71A1"/>
    <w:rsid w:val="00FD7217"/>
    <w:rsid w:val="00FD72B4"/>
    <w:rsid w:val="00FD7346"/>
    <w:rsid w:val="00FD7439"/>
    <w:rsid w:val="00FD7507"/>
    <w:rsid w:val="00FD7697"/>
    <w:rsid w:val="00FD78E9"/>
    <w:rsid w:val="00FD7DA7"/>
    <w:rsid w:val="00FD7F4A"/>
    <w:rsid w:val="00FD7FD3"/>
    <w:rsid w:val="00FE013A"/>
    <w:rsid w:val="00FE03B0"/>
    <w:rsid w:val="00FE03BC"/>
    <w:rsid w:val="00FE03CE"/>
    <w:rsid w:val="00FE058A"/>
    <w:rsid w:val="00FE0720"/>
    <w:rsid w:val="00FE075E"/>
    <w:rsid w:val="00FE07B2"/>
    <w:rsid w:val="00FE07B6"/>
    <w:rsid w:val="00FE08DB"/>
    <w:rsid w:val="00FE0BDE"/>
    <w:rsid w:val="00FE1022"/>
    <w:rsid w:val="00FE10BA"/>
    <w:rsid w:val="00FE1199"/>
    <w:rsid w:val="00FE159F"/>
    <w:rsid w:val="00FE181F"/>
    <w:rsid w:val="00FE1825"/>
    <w:rsid w:val="00FE192A"/>
    <w:rsid w:val="00FE193A"/>
    <w:rsid w:val="00FE1AA5"/>
    <w:rsid w:val="00FE1D47"/>
    <w:rsid w:val="00FE1E60"/>
    <w:rsid w:val="00FE1E8D"/>
    <w:rsid w:val="00FE1F18"/>
    <w:rsid w:val="00FE1FBB"/>
    <w:rsid w:val="00FE24DD"/>
    <w:rsid w:val="00FE25ED"/>
    <w:rsid w:val="00FE2CFD"/>
    <w:rsid w:val="00FE2D14"/>
    <w:rsid w:val="00FE2DA0"/>
    <w:rsid w:val="00FE2E04"/>
    <w:rsid w:val="00FE2E7E"/>
    <w:rsid w:val="00FE315C"/>
    <w:rsid w:val="00FE31D7"/>
    <w:rsid w:val="00FE3523"/>
    <w:rsid w:val="00FE38CF"/>
    <w:rsid w:val="00FE3C5B"/>
    <w:rsid w:val="00FE3DD2"/>
    <w:rsid w:val="00FE3DD8"/>
    <w:rsid w:val="00FE3E46"/>
    <w:rsid w:val="00FE3EF4"/>
    <w:rsid w:val="00FE4132"/>
    <w:rsid w:val="00FE4192"/>
    <w:rsid w:val="00FE4254"/>
    <w:rsid w:val="00FE47DE"/>
    <w:rsid w:val="00FE4819"/>
    <w:rsid w:val="00FE4963"/>
    <w:rsid w:val="00FE49AF"/>
    <w:rsid w:val="00FE49D0"/>
    <w:rsid w:val="00FE4A32"/>
    <w:rsid w:val="00FE4C76"/>
    <w:rsid w:val="00FE4C90"/>
    <w:rsid w:val="00FE4E10"/>
    <w:rsid w:val="00FE4F7F"/>
    <w:rsid w:val="00FE510F"/>
    <w:rsid w:val="00FE5325"/>
    <w:rsid w:val="00FE5371"/>
    <w:rsid w:val="00FE53F5"/>
    <w:rsid w:val="00FE5536"/>
    <w:rsid w:val="00FE5715"/>
    <w:rsid w:val="00FE58B6"/>
    <w:rsid w:val="00FE5945"/>
    <w:rsid w:val="00FE5D7E"/>
    <w:rsid w:val="00FE5EB3"/>
    <w:rsid w:val="00FE62F9"/>
    <w:rsid w:val="00FE63D2"/>
    <w:rsid w:val="00FE6931"/>
    <w:rsid w:val="00FE69A4"/>
    <w:rsid w:val="00FE6FD5"/>
    <w:rsid w:val="00FE70BC"/>
    <w:rsid w:val="00FE710F"/>
    <w:rsid w:val="00FE7162"/>
    <w:rsid w:val="00FE7195"/>
    <w:rsid w:val="00FE73B7"/>
    <w:rsid w:val="00FE7660"/>
    <w:rsid w:val="00FE76EC"/>
    <w:rsid w:val="00FE7E0F"/>
    <w:rsid w:val="00FE7FD0"/>
    <w:rsid w:val="00FF0179"/>
    <w:rsid w:val="00FF0227"/>
    <w:rsid w:val="00FF0444"/>
    <w:rsid w:val="00FF0792"/>
    <w:rsid w:val="00FF07A8"/>
    <w:rsid w:val="00FF0808"/>
    <w:rsid w:val="00FF0E29"/>
    <w:rsid w:val="00FF0F02"/>
    <w:rsid w:val="00FF0F71"/>
    <w:rsid w:val="00FF1135"/>
    <w:rsid w:val="00FF137C"/>
    <w:rsid w:val="00FF1D3D"/>
    <w:rsid w:val="00FF1E1E"/>
    <w:rsid w:val="00FF1FD4"/>
    <w:rsid w:val="00FF268D"/>
    <w:rsid w:val="00FF26FC"/>
    <w:rsid w:val="00FF281D"/>
    <w:rsid w:val="00FF2AEF"/>
    <w:rsid w:val="00FF2B11"/>
    <w:rsid w:val="00FF2F36"/>
    <w:rsid w:val="00FF2FC4"/>
    <w:rsid w:val="00FF30A6"/>
    <w:rsid w:val="00FF3122"/>
    <w:rsid w:val="00FF3544"/>
    <w:rsid w:val="00FF38F9"/>
    <w:rsid w:val="00FF3A1A"/>
    <w:rsid w:val="00FF3AE8"/>
    <w:rsid w:val="00FF3C32"/>
    <w:rsid w:val="00FF3CE3"/>
    <w:rsid w:val="00FF3D41"/>
    <w:rsid w:val="00FF40EC"/>
    <w:rsid w:val="00FF410B"/>
    <w:rsid w:val="00FF41B0"/>
    <w:rsid w:val="00FF428D"/>
    <w:rsid w:val="00FF4386"/>
    <w:rsid w:val="00FF4432"/>
    <w:rsid w:val="00FF4467"/>
    <w:rsid w:val="00FF44CA"/>
    <w:rsid w:val="00FF44DD"/>
    <w:rsid w:val="00FF45C5"/>
    <w:rsid w:val="00FF488F"/>
    <w:rsid w:val="00FF49F4"/>
    <w:rsid w:val="00FF4A72"/>
    <w:rsid w:val="00FF4B53"/>
    <w:rsid w:val="00FF506A"/>
    <w:rsid w:val="00FF55A1"/>
    <w:rsid w:val="00FF55D0"/>
    <w:rsid w:val="00FF5B20"/>
    <w:rsid w:val="00FF5C12"/>
    <w:rsid w:val="00FF5D1A"/>
    <w:rsid w:val="00FF63CD"/>
    <w:rsid w:val="00FF64D4"/>
    <w:rsid w:val="00FF65C4"/>
    <w:rsid w:val="00FF6674"/>
    <w:rsid w:val="00FF68EF"/>
    <w:rsid w:val="00FF6C10"/>
    <w:rsid w:val="00FF6E4B"/>
    <w:rsid w:val="00FF6F40"/>
    <w:rsid w:val="00FF704C"/>
    <w:rsid w:val="00FF711A"/>
    <w:rsid w:val="00FF72B8"/>
    <w:rsid w:val="00FF7614"/>
    <w:rsid w:val="00FF7737"/>
    <w:rsid w:val="00FF77F6"/>
    <w:rsid w:val="00FF79C5"/>
    <w:rsid w:val="00FF7A7A"/>
    <w:rsid w:val="00FF7E0C"/>
    <w:rsid w:val="00FF7E2D"/>
    <w:rsid w:val="00FF7EAC"/>
    <w:rsid w:val="00FF7F4A"/>
    <w:rsid w:val="037DB443"/>
    <w:rsid w:val="0403D0ED"/>
    <w:rsid w:val="05355D91"/>
    <w:rsid w:val="062C2E7F"/>
    <w:rsid w:val="06AFA6BB"/>
    <w:rsid w:val="079DB8A4"/>
    <w:rsid w:val="099D5100"/>
    <w:rsid w:val="0EC12C22"/>
    <w:rsid w:val="11A7E3DF"/>
    <w:rsid w:val="12D235AB"/>
    <w:rsid w:val="14045ACE"/>
    <w:rsid w:val="19C83520"/>
    <w:rsid w:val="1CEEAAD3"/>
    <w:rsid w:val="207F16B8"/>
    <w:rsid w:val="21FACD5A"/>
    <w:rsid w:val="237BCBFA"/>
    <w:rsid w:val="24ADB079"/>
    <w:rsid w:val="28181341"/>
    <w:rsid w:val="29B1D026"/>
    <w:rsid w:val="2EA8A909"/>
    <w:rsid w:val="3119D797"/>
    <w:rsid w:val="32A18FFD"/>
    <w:rsid w:val="33112DE2"/>
    <w:rsid w:val="4410720D"/>
    <w:rsid w:val="46B44CD9"/>
    <w:rsid w:val="46E3C618"/>
    <w:rsid w:val="4C7C4C62"/>
    <w:rsid w:val="4EB06902"/>
    <w:rsid w:val="56AA046D"/>
    <w:rsid w:val="5A1C05C5"/>
    <w:rsid w:val="5E0372BB"/>
    <w:rsid w:val="5EDC06CB"/>
    <w:rsid w:val="61F81B7E"/>
    <w:rsid w:val="64313F01"/>
    <w:rsid w:val="68C779F1"/>
    <w:rsid w:val="6E5CD06C"/>
    <w:rsid w:val="6F6A85FE"/>
    <w:rsid w:val="733B5886"/>
    <w:rsid w:val="77633C5E"/>
    <w:rsid w:val="793AECF8"/>
    <w:rsid w:val="79983BFA"/>
    <w:rsid w:val="7AAD0AB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3E88"/>
  <w15:chartTrackingRefBased/>
  <w15:docId w15:val="{701480C4-4505-449A-862B-63D16CB82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next w:val="Normal"/>
    <w:link w:val="Titre1Car"/>
    <w:uiPriority w:val="9"/>
    <w:qFormat/>
    <w:rsid w:val="000A45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0A45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0A459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0A459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0A4594"/>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0A4594"/>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0A4594"/>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0A4594"/>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0A4594"/>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459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0A459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0A4594"/>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0A4594"/>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0A4594"/>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0A4594"/>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0A4594"/>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0A4594"/>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0A4594"/>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0A45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0A459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0A459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0A4594"/>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0A4594"/>
    <w:pPr>
      <w:spacing w:before="160"/>
      <w:jc w:val="center"/>
    </w:pPr>
    <w:rPr>
      <w:i/>
      <w:iCs/>
      <w:color w:val="404040" w:themeColor="text1" w:themeTint="BF"/>
    </w:rPr>
  </w:style>
  <w:style w:type="character" w:customStyle="1" w:styleId="CitationCar">
    <w:name w:val="Citation Car"/>
    <w:basedOn w:val="Policepardfaut"/>
    <w:link w:val="Citation"/>
    <w:uiPriority w:val="29"/>
    <w:rsid w:val="000A4594"/>
    <w:rPr>
      <w:i/>
      <w:iCs/>
      <w:color w:val="404040" w:themeColor="text1" w:themeTint="BF"/>
    </w:rPr>
  </w:style>
  <w:style w:type="paragraph" w:styleId="Paragraphedeliste">
    <w:name w:val="List Paragraph"/>
    <w:basedOn w:val="Normal"/>
    <w:uiPriority w:val="34"/>
    <w:qFormat/>
    <w:rsid w:val="000A4594"/>
    <w:pPr>
      <w:ind w:left="720"/>
      <w:contextualSpacing/>
    </w:pPr>
  </w:style>
  <w:style w:type="character" w:styleId="Accentuationintense">
    <w:name w:val="Intense Emphasis"/>
    <w:basedOn w:val="Policepardfaut"/>
    <w:uiPriority w:val="21"/>
    <w:qFormat/>
    <w:rsid w:val="000A4594"/>
    <w:rPr>
      <w:i/>
      <w:iCs/>
      <w:color w:val="0F4761" w:themeColor="accent1" w:themeShade="BF"/>
    </w:rPr>
  </w:style>
  <w:style w:type="paragraph" w:styleId="Citationintense">
    <w:name w:val="Intense Quote"/>
    <w:basedOn w:val="Normal"/>
    <w:next w:val="Normal"/>
    <w:link w:val="CitationintenseCar"/>
    <w:uiPriority w:val="30"/>
    <w:qFormat/>
    <w:rsid w:val="000A45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0A4594"/>
    <w:rPr>
      <w:i/>
      <w:iCs/>
      <w:color w:val="0F4761" w:themeColor="accent1" w:themeShade="BF"/>
    </w:rPr>
  </w:style>
  <w:style w:type="character" w:styleId="Rfrenceintense">
    <w:name w:val="Intense Reference"/>
    <w:basedOn w:val="Policepardfaut"/>
    <w:uiPriority w:val="32"/>
    <w:qFormat/>
    <w:rsid w:val="000A4594"/>
    <w:rPr>
      <w:b/>
      <w:bCs/>
      <w:smallCaps/>
      <w:color w:val="0F4761" w:themeColor="accent1" w:themeShade="BF"/>
      <w:spacing w:val="5"/>
    </w:rPr>
  </w:style>
  <w:style w:type="character" w:styleId="Lienhypertexte">
    <w:name w:val="Hyperlink"/>
    <w:basedOn w:val="Policepardfaut"/>
    <w:uiPriority w:val="99"/>
    <w:unhideWhenUsed/>
    <w:rsid w:val="003245F0"/>
    <w:rPr>
      <w:color w:val="467886" w:themeColor="hyperlink"/>
      <w:u w:val="single"/>
    </w:rPr>
  </w:style>
  <w:style w:type="character" w:styleId="Mentionnonrsolue">
    <w:name w:val="Unresolved Mention"/>
    <w:basedOn w:val="Policepardfaut"/>
    <w:uiPriority w:val="99"/>
    <w:semiHidden/>
    <w:unhideWhenUsed/>
    <w:rsid w:val="003245F0"/>
    <w:rPr>
      <w:color w:val="605E5C"/>
      <w:shd w:val="clear" w:color="auto" w:fill="E1DFDD"/>
    </w:rPr>
  </w:style>
  <w:style w:type="paragraph" w:styleId="En-tte">
    <w:name w:val="header"/>
    <w:basedOn w:val="Normal"/>
    <w:link w:val="En-tteCar"/>
    <w:uiPriority w:val="99"/>
    <w:unhideWhenUsed/>
    <w:rsid w:val="00781BE2"/>
    <w:pPr>
      <w:tabs>
        <w:tab w:val="center" w:pos="4819"/>
        <w:tab w:val="right" w:pos="9638"/>
      </w:tabs>
      <w:spacing w:after="0" w:line="240" w:lineRule="auto"/>
    </w:pPr>
  </w:style>
  <w:style w:type="character" w:customStyle="1" w:styleId="En-tteCar">
    <w:name w:val="En-tête Car"/>
    <w:basedOn w:val="Policepardfaut"/>
    <w:link w:val="En-tte"/>
    <w:uiPriority w:val="99"/>
    <w:rsid w:val="00781BE2"/>
    <w:rPr>
      <w:lang w:val="en-GB"/>
    </w:rPr>
  </w:style>
  <w:style w:type="paragraph" w:styleId="Pieddepage">
    <w:name w:val="footer"/>
    <w:basedOn w:val="Normal"/>
    <w:link w:val="PieddepageCar"/>
    <w:uiPriority w:val="99"/>
    <w:unhideWhenUsed/>
    <w:rsid w:val="00781BE2"/>
    <w:pPr>
      <w:tabs>
        <w:tab w:val="center" w:pos="4819"/>
        <w:tab w:val="right" w:pos="9638"/>
      </w:tabs>
      <w:spacing w:after="0" w:line="240" w:lineRule="auto"/>
    </w:pPr>
  </w:style>
  <w:style w:type="character" w:customStyle="1" w:styleId="PieddepageCar">
    <w:name w:val="Pied de page Car"/>
    <w:basedOn w:val="Policepardfaut"/>
    <w:link w:val="Pieddepage"/>
    <w:uiPriority w:val="99"/>
    <w:rsid w:val="00781BE2"/>
    <w:rPr>
      <w:lang w:val="en-GB"/>
    </w:rPr>
  </w:style>
  <w:style w:type="table" w:styleId="Grilledutableau">
    <w:name w:val="Table Grid"/>
    <w:basedOn w:val="TableauNormal"/>
    <w:uiPriority w:val="39"/>
    <w:rsid w:val="00314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5E10A9"/>
    <w:rPr>
      <w:sz w:val="16"/>
      <w:szCs w:val="16"/>
    </w:rPr>
  </w:style>
  <w:style w:type="paragraph" w:styleId="Commentaire">
    <w:name w:val="annotation text"/>
    <w:basedOn w:val="Normal"/>
    <w:link w:val="CommentaireCar"/>
    <w:uiPriority w:val="99"/>
    <w:unhideWhenUsed/>
    <w:rsid w:val="005E10A9"/>
    <w:pPr>
      <w:spacing w:line="240" w:lineRule="auto"/>
    </w:pPr>
    <w:rPr>
      <w:sz w:val="20"/>
      <w:szCs w:val="20"/>
    </w:rPr>
  </w:style>
  <w:style w:type="character" w:customStyle="1" w:styleId="CommentaireCar">
    <w:name w:val="Commentaire Car"/>
    <w:basedOn w:val="Policepardfaut"/>
    <w:link w:val="Commentaire"/>
    <w:uiPriority w:val="99"/>
    <w:rsid w:val="005E10A9"/>
    <w:rPr>
      <w:sz w:val="20"/>
      <w:szCs w:val="20"/>
      <w:lang w:val="en-GB"/>
    </w:rPr>
  </w:style>
  <w:style w:type="paragraph" w:styleId="Objetducommentaire">
    <w:name w:val="annotation subject"/>
    <w:basedOn w:val="Commentaire"/>
    <w:next w:val="Commentaire"/>
    <w:link w:val="ObjetducommentaireCar"/>
    <w:uiPriority w:val="99"/>
    <w:semiHidden/>
    <w:unhideWhenUsed/>
    <w:rsid w:val="005E10A9"/>
    <w:rPr>
      <w:b/>
      <w:bCs/>
    </w:rPr>
  </w:style>
  <w:style w:type="character" w:customStyle="1" w:styleId="ObjetducommentaireCar">
    <w:name w:val="Objet du commentaire Car"/>
    <w:basedOn w:val="CommentaireCar"/>
    <w:link w:val="Objetducommentaire"/>
    <w:uiPriority w:val="99"/>
    <w:semiHidden/>
    <w:rsid w:val="005E10A9"/>
    <w:rPr>
      <w:b/>
      <w:bCs/>
      <w:sz w:val="20"/>
      <w:szCs w:val="20"/>
      <w:lang w:val="en-GB"/>
    </w:rPr>
  </w:style>
  <w:style w:type="paragraph" w:styleId="Rvision">
    <w:name w:val="Revision"/>
    <w:hidden/>
    <w:uiPriority w:val="99"/>
    <w:semiHidden/>
    <w:rsid w:val="004347F9"/>
    <w:pPr>
      <w:spacing w:after="0" w:line="240" w:lineRule="auto"/>
    </w:pPr>
    <w:rPr>
      <w:lang w:val="en-GB"/>
    </w:rPr>
  </w:style>
  <w:style w:type="paragraph" w:styleId="Notedebasdepage">
    <w:name w:val="footnote text"/>
    <w:basedOn w:val="Normal"/>
    <w:link w:val="NotedebasdepageCar"/>
    <w:uiPriority w:val="99"/>
    <w:semiHidden/>
    <w:unhideWhenUsed/>
    <w:rsid w:val="00F72F0C"/>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72F0C"/>
    <w:rPr>
      <w:sz w:val="20"/>
      <w:szCs w:val="20"/>
      <w:lang w:val="en-GB"/>
    </w:rPr>
  </w:style>
  <w:style w:type="character" w:styleId="Appelnotedebasdep">
    <w:name w:val="footnote reference"/>
    <w:basedOn w:val="Policepardfaut"/>
    <w:uiPriority w:val="99"/>
    <w:semiHidden/>
    <w:unhideWhenUsed/>
    <w:rsid w:val="00F72F0C"/>
    <w:rPr>
      <w:vertAlign w:val="superscript"/>
    </w:rPr>
  </w:style>
  <w:style w:type="character" w:styleId="Numrodeligne">
    <w:name w:val="line number"/>
    <w:basedOn w:val="Policepardfaut"/>
    <w:uiPriority w:val="99"/>
    <w:semiHidden/>
    <w:unhideWhenUsed/>
    <w:rsid w:val="008B4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75556">
      <w:bodyDiv w:val="1"/>
      <w:marLeft w:val="0"/>
      <w:marRight w:val="0"/>
      <w:marTop w:val="0"/>
      <w:marBottom w:val="0"/>
      <w:divBdr>
        <w:top w:val="none" w:sz="0" w:space="0" w:color="auto"/>
        <w:left w:val="none" w:sz="0" w:space="0" w:color="auto"/>
        <w:bottom w:val="none" w:sz="0" w:space="0" w:color="auto"/>
        <w:right w:val="none" w:sz="0" w:space="0" w:color="auto"/>
      </w:divBdr>
    </w:div>
    <w:div w:id="238173661">
      <w:bodyDiv w:val="1"/>
      <w:marLeft w:val="0"/>
      <w:marRight w:val="0"/>
      <w:marTop w:val="0"/>
      <w:marBottom w:val="0"/>
      <w:divBdr>
        <w:top w:val="none" w:sz="0" w:space="0" w:color="auto"/>
        <w:left w:val="none" w:sz="0" w:space="0" w:color="auto"/>
        <w:bottom w:val="none" w:sz="0" w:space="0" w:color="auto"/>
        <w:right w:val="none" w:sz="0" w:space="0" w:color="auto"/>
      </w:divBdr>
    </w:div>
    <w:div w:id="402063641">
      <w:bodyDiv w:val="1"/>
      <w:marLeft w:val="0"/>
      <w:marRight w:val="0"/>
      <w:marTop w:val="0"/>
      <w:marBottom w:val="0"/>
      <w:divBdr>
        <w:top w:val="none" w:sz="0" w:space="0" w:color="auto"/>
        <w:left w:val="none" w:sz="0" w:space="0" w:color="auto"/>
        <w:bottom w:val="none" w:sz="0" w:space="0" w:color="auto"/>
        <w:right w:val="none" w:sz="0" w:space="0" w:color="auto"/>
      </w:divBdr>
      <w:divsChild>
        <w:div w:id="667027017">
          <w:marLeft w:val="0"/>
          <w:marRight w:val="0"/>
          <w:marTop w:val="0"/>
          <w:marBottom w:val="0"/>
          <w:divBdr>
            <w:top w:val="none" w:sz="0" w:space="0" w:color="auto"/>
            <w:left w:val="none" w:sz="0" w:space="0" w:color="auto"/>
            <w:bottom w:val="none" w:sz="0" w:space="0" w:color="auto"/>
            <w:right w:val="none" w:sz="0" w:space="0" w:color="auto"/>
          </w:divBdr>
        </w:div>
      </w:divsChild>
    </w:div>
    <w:div w:id="551621444">
      <w:bodyDiv w:val="1"/>
      <w:marLeft w:val="0"/>
      <w:marRight w:val="0"/>
      <w:marTop w:val="0"/>
      <w:marBottom w:val="0"/>
      <w:divBdr>
        <w:top w:val="none" w:sz="0" w:space="0" w:color="auto"/>
        <w:left w:val="none" w:sz="0" w:space="0" w:color="auto"/>
        <w:bottom w:val="none" w:sz="0" w:space="0" w:color="auto"/>
        <w:right w:val="none" w:sz="0" w:space="0" w:color="auto"/>
      </w:divBdr>
    </w:div>
    <w:div w:id="562134542">
      <w:bodyDiv w:val="1"/>
      <w:marLeft w:val="0"/>
      <w:marRight w:val="0"/>
      <w:marTop w:val="0"/>
      <w:marBottom w:val="0"/>
      <w:divBdr>
        <w:top w:val="none" w:sz="0" w:space="0" w:color="auto"/>
        <w:left w:val="none" w:sz="0" w:space="0" w:color="auto"/>
        <w:bottom w:val="none" w:sz="0" w:space="0" w:color="auto"/>
        <w:right w:val="none" w:sz="0" w:space="0" w:color="auto"/>
      </w:divBdr>
      <w:divsChild>
        <w:div w:id="1373505434">
          <w:marLeft w:val="0"/>
          <w:marRight w:val="0"/>
          <w:marTop w:val="0"/>
          <w:marBottom w:val="0"/>
          <w:divBdr>
            <w:top w:val="none" w:sz="0" w:space="0" w:color="auto"/>
            <w:left w:val="none" w:sz="0" w:space="0" w:color="auto"/>
            <w:bottom w:val="none" w:sz="0" w:space="0" w:color="auto"/>
            <w:right w:val="none" w:sz="0" w:space="0" w:color="auto"/>
          </w:divBdr>
        </w:div>
      </w:divsChild>
    </w:div>
    <w:div w:id="630553130">
      <w:bodyDiv w:val="1"/>
      <w:marLeft w:val="0"/>
      <w:marRight w:val="0"/>
      <w:marTop w:val="0"/>
      <w:marBottom w:val="0"/>
      <w:divBdr>
        <w:top w:val="none" w:sz="0" w:space="0" w:color="auto"/>
        <w:left w:val="none" w:sz="0" w:space="0" w:color="auto"/>
        <w:bottom w:val="none" w:sz="0" w:space="0" w:color="auto"/>
        <w:right w:val="none" w:sz="0" w:space="0" w:color="auto"/>
      </w:divBdr>
    </w:div>
    <w:div w:id="730427401">
      <w:bodyDiv w:val="1"/>
      <w:marLeft w:val="0"/>
      <w:marRight w:val="0"/>
      <w:marTop w:val="0"/>
      <w:marBottom w:val="0"/>
      <w:divBdr>
        <w:top w:val="none" w:sz="0" w:space="0" w:color="auto"/>
        <w:left w:val="none" w:sz="0" w:space="0" w:color="auto"/>
        <w:bottom w:val="none" w:sz="0" w:space="0" w:color="auto"/>
        <w:right w:val="none" w:sz="0" w:space="0" w:color="auto"/>
      </w:divBdr>
    </w:div>
    <w:div w:id="1213807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AAD68-570E-4D9A-B6BB-922BB16F7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16002</Words>
  <Characters>88015</Characters>
  <Application>Microsoft Office Word</Application>
  <DocSecurity>0</DocSecurity>
  <Lines>733</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Marttiina Rantala</dc:creator>
  <cp:keywords/>
  <dc:description/>
  <cp:lastModifiedBy>Fagel Nathalie</cp:lastModifiedBy>
  <cp:revision>2</cp:revision>
  <dcterms:created xsi:type="dcterms:W3CDTF">2026-06-02T07:15:00Z</dcterms:created>
  <dcterms:modified xsi:type="dcterms:W3CDTF">2026-06-02T07:15:00Z</dcterms:modified>
</cp:coreProperties>
</file>