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280E" w14:textId="77777777" w:rsidR="00EA6D26" w:rsidRPr="006B1106" w:rsidRDefault="00EA6D26" w:rsidP="00EA6D2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6B110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SUPPLEMENTAL FILES: </w:t>
      </w:r>
    </w:p>
    <w:p w14:paraId="322560A0" w14:textId="5F7504D6" w:rsidR="00EA6D26" w:rsidRPr="006B1106" w:rsidRDefault="00505252" w:rsidP="0050525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eFig</w:t>
      </w:r>
      <w:proofErr w:type="spellEnd"/>
      <w:r w:rsidR="00EA6D26" w:rsidRPr="006B11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1: </w:t>
      </w:r>
      <w:r w:rsidR="00EA6D26" w:rsidRPr="006B1106">
        <w:rPr>
          <w:rFonts w:ascii="Times New Roman" w:hAnsi="Times New Roman" w:cs="Times New Roman"/>
          <w:sz w:val="24"/>
          <w:szCs w:val="24"/>
          <w:lang w:val="en-US"/>
        </w:rPr>
        <w:t>Neonatal admission record</w:t>
      </w:r>
    </w:p>
    <w:p w14:paraId="6D0C515F" w14:textId="13834CC3" w:rsidR="00505252" w:rsidRPr="00505252" w:rsidRDefault="00505252" w:rsidP="0050525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eTable</w:t>
      </w:r>
      <w:proofErr w:type="spellEnd"/>
      <w:r w:rsidR="00EA6D26" w:rsidRPr="006B11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2: </w:t>
      </w:r>
      <w:r w:rsidRPr="006B1106">
        <w:rPr>
          <w:rFonts w:ascii="Times New Roman" w:hAnsi="Times New Roman" w:cs="Times New Roman"/>
          <w:sz w:val="24"/>
          <w:szCs w:val="24"/>
          <w:lang w:val="en-US"/>
        </w:rPr>
        <w:t>Patients’ demographics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extremely preterm infants</w:t>
      </w:r>
      <w:r w:rsidRPr="006B1106">
        <w:rPr>
          <w:rFonts w:ascii="Times New Roman" w:hAnsi="Times New Roman" w:cs="Times New Roman"/>
          <w:sz w:val="24"/>
          <w:szCs w:val="24"/>
          <w:lang w:val="en-US"/>
        </w:rPr>
        <w:t xml:space="preserve"> (median (IQR) – n(%))</w:t>
      </w:r>
    </w:p>
    <w:p w14:paraId="2C21D2B1" w14:textId="36293D32" w:rsidR="00505252" w:rsidRPr="00505252" w:rsidRDefault="00505252" w:rsidP="0050525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6B1106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</w:t>
      </w:r>
      <w:proofErr w:type="spellEnd"/>
      <w:r w:rsidRPr="006B11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6B11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6B1106">
        <w:rPr>
          <w:rFonts w:ascii="Times New Roman" w:hAnsi="Times New Roman" w:cs="Times New Roman"/>
          <w:sz w:val="24"/>
          <w:szCs w:val="24"/>
          <w:lang w:val="en-US"/>
        </w:rPr>
        <w:t xml:space="preserve">Clinical outcomes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extremely preterm infants </w:t>
      </w:r>
      <w:r w:rsidRPr="006B1106">
        <w:rPr>
          <w:rFonts w:ascii="Times New Roman" w:hAnsi="Times New Roman" w:cs="Times New Roman"/>
          <w:sz w:val="24"/>
          <w:szCs w:val="24"/>
          <w:lang w:val="en-US"/>
        </w:rPr>
        <w:t>(median (IQR) – n(%))</w:t>
      </w:r>
    </w:p>
    <w:p w14:paraId="5EF8B529" w14:textId="02DA552E" w:rsidR="00EA6D26" w:rsidRPr="006B1106" w:rsidRDefault="00505252" w:rsidP="0050525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505252">
        <w:rPr>
          <w:rFonts w:ascii="Times New Roman" w:hAnsi="Times New Roman" w:cs="Times New Roman"/>
          <w:b/>
          <w:bCs/>
          <w:sz w:val="24"/>
          <w:szCs w:val="24"/>
          <w:lang w:val="en-US"/>
        </w:rPr>
        <w:t>eTable</w:t>
      </w:r>
      <w:proofErr w:type="spellEnd"/>
      <w:r w:rsidRPr="0050525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r w:rsidR="00EA6D26" w:rsidRPr="006B1106">
        <w:rPr>
          <w:rFonts w:ascii="Times New Roman" w:hAnsi="Times New Roman" w:cs="Times New Roman"/>
          <w:sz w:val="24"/>
          <w:szCs w:val="24"/>
          <w:lang w:val="en-US"/>
        </w:rPr>
        <w:t>Neonatal care team perception survey</w:t>
      </w:r>
    </w:p>
    <w:p w14:paraId="064ADA56" w14:textId="13485D1D" w:rsidR="00EA6D26" w:rsidRPr="006B1106" w:rsidRDefault="00505252" w:rsidP="0050525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eTable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5</w:t>
      </w:r>
      <w:r w:rsidR="00EA6D26" w:rsidRPr="006B11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EA6D26" w:rsidRPr="006B1106">
        <w:rPr>
          <w:rFonts w:ascii="Times New Roman" w:hAnsi="Times New Roman" w:cs="Times New Roman"/>
          <w:sz w:val="24"/>
          <w:szCs w:val="24"/>
          <w:lang w:val="en-US"/>
        </w:rPr>
        <w:t>Characteristics of staff members participating in the survey - Experience</w:t>
      </w:r>
    </w:p>
    <w:p w14:paraId="00A6D310" w14:textId="071C1655" w:rsidR="00EA6D26" w:rsidRPr="006B1106" w:rsidRDefault="00505252" w:rsidP="0050525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eTable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6</w:t>
      </w:r>
      <w:r w:rsidR="00EA6D26" w:rsidRPr="006B1106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EA6D26" w:rsidRPr="006B1106">
        <w:rPr>
          <w:rFonts w:ascii="Times New Roman" w:hAnsi="Times New Roman" w:cs="Times New Roman"/>
          <w:sz w:val="24"/>
          <w:szCs w:val="24"/>
          <w:lang w:val="en-US"/>
        </w:rPr>
        <w:t xml:space="preserve"> Characteristics of staff members participating in the survey – Team member’s role/profession</w:t>
      </w:r>
    </w:p>
    <w:p w14:paraId="1AFBBAAC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351241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0A2EAC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AD8A07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94E6AA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161E378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605905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43FA58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E7E086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9D7DB8" w14:textId="77777777" w:rsidR="00EA6D2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9E046C" w14:textId="77777777" w:rsidR="00505252" w:rsidRDefault="00505252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893112" w14:textId="77777777" w:rsidR="00505252" w:rsidRDefault="00505252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B2809C4" w14:textId="77777777" w:rsidR="00505252" w:rsidRPr="006B1106" w:rsidRDefault="00505252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E088CA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1EC6A86" w14:textId="59B80D98" w:rsidR="00EA6D26" w:rsidRPr="006B1106" w:rsidRDefault="00505252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eFig</w:t>
      </w:r>
      <w:proofErr w:type="spellEnd"/>
      <w:r w:rsidR="00EA6D26" w:rsidRPr="006B11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1: </w:t>
      </w:r>
      <w:r w:rsidR="00EA6D26" w:rsidRPr="006B1106">
        <w:rPr>
          <w:rFonts w:ascii="Times New Roman" w:hAnsi="Times New Roman" w:cs="Times New Roman"/>
          <w:sz w:val="24"/>
          <w:szCs w:val="24"/>
          <w:lang w:val="en-US"/>
        </w:rPr>
        <w:t>Neonatal admission record</w:t>
      </w:r>
    </w:p>
    <w:p w14:paraId="45BF78E9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B110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DC35A0" wp14:editId="63021BA2">
                <wp:simplePos x="0" y="0"/>
                <wp:positionH relativeFrom="column">
                  <wp:posOffset>-39178</wp:posOffset>
                </wp:positionH>
                <wp:positionV relativeFrom="paragraph">
                  <wp:posOffset>167226</wp:posOffset>
                </wp:positionV>
                <wp:extent cx="5666740" cy="7995285"/>
                <wp:effectExtent l="0" t="0" r="10160" b="18415"/>
                <wp:wrapNone/>
                <wp:docPr id="1739075264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6740" cy="7995285"/>
                          <a:chOff x="0" y="0"/>
                          <a:chExt cx="5666740" cy="7995285"/>
                        </a:xfrm>
                      </wpg:grpSpPr>
                      <wps:wsp>
                        <wps:cNvPr id="2087158709" name="Zone de texte 2"/>
                        <wps:cNvSpPr txBox="1"/>
                        <wps:spPr>
                          <a:xfrm>
                            <a:off x="0" y="0"/>
                            <a:ext cx="5666740" cy="79952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5D7ADAB" w14:textId="77777777" w:rsidR="00EA6D26" w:rsidRPr="00D71E5D" w:rsidRDefault="00EA6D26" w:rsidP="00EA6D26">
                              <w:pPr>
                                <w:spacing w:after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GA : …………… wGA</w:t>
                              </w: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ab/>
                              </w: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ab/>
                                <w:t>Hour of birth : ………h…..…</w:t>
                              </w:r>
                            </w:p>
                            <w:p w14:paraId="6E2E5F52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u w:val="single"/>
                                  <w:lang w:val="en-US" w:eastAsia="fr-BE"/>
                                </w:rPr>
                              </w:pPr>
                            </w:p>
                            <w:p w14:paraId="040BC3B4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u w:val="single"/>
                                  <w:lang w:val="en-US" w:eastAsia="fr-BE"/>
                                </w:rPr>
                              </w:pPr>
                            </w:p>
                            <w:p w14:paraId="525F8E0E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u w:val="single"/>
                                  <w:lang w:val="en-US" w:eastAsia="fr-BE"/>
                                </w:rPr>
                              </w:pPr>
                            </w:p>
                            <w:p w14:paraId="36D99BBC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u w:val="single"/>
                                  <w:lang w:val="en-US" w:eastAsia="fr-BE"/>
                                </w:rPr>
                              </w:pPr>
                            </w:p>
                            <w:p w14:paraId="55383D4F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u w:val="single"/>
                                  <w:lang w:val="en-US" w:eastAsia="fr-BE"/>
                                </w:rPr>
                              </w:pPr>
                            </w:p>
                            <w:p w14:paraId="6994DA83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u w:val="single"/>
                                  <w:lang w:val="en-US" w:eastAsia="fr-BE"/>
                                </w:rPr>
                              </w:pPr>
                            </w:p>
                            <w:p w14:paraId="0E8FB320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u w:val="single"/>
                                  <w:lang w:val="en-US" w:eastAsia="fr-BE"/>
                                </w:rPr>
                              </w:pPr>
                            </w:p>
                            <w:p w14:paraId="39D79CCE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u w:val="single"/>
                                  <w:lang w:val="en-US" w:eastAsia="fr-BE"/>
                                </w:rPr>
                              </w:pPr>
                            </w:p>
                            <w:p w14:paraId="1FA75DEF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u w:val="single"/>
                                  <w:lang w:val="en-US" w:eastAsia="fr-BE"/>
                                </w:rPr>
                                <w:t>Prenatal</w:t>
                              </w: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 : </w:t>
                              </w:r>
                            </w:p>
                            <w:p w14:paraId="72CB5E28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Maturation cure (C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el</w:t>
                              </w: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estone©):  0 – 1 – 2 – 3 doses</w:t>
                              </w:r>
                            </w:p>
                            <w:p w14:paraId="7EE8178B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 xml:space="preserve">- Neuroprotection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by</w:t>
                              </w: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 xml:space="preserve"> Mg sulfate: YES-NO</w:t>
                              </w:r>
                            </w:p>
                            <w:p w14:paraId="28DC28CF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Ultrasound monitoring: normal - ………………………………………………</w:t>
                              </w:r>
                            </w:p>
                            <w:p w14:paraId="211643AD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Twin pregnancy ?: NO - …………………………………………………..</w:t>
                              </w:r>
                            </w:p>
                            <w:p w14:paraId="6E2EF958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</w:p>
                            <w:p w14:paraId="1B209956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u w:val="single"/>
                                  <w:lang w:val="en-US" w:eastAsia="fr-BE"/>
                                </w:rPr>
                                <w:t>Delivery</w:t>
                              </w: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 : </w:t>
                              </w:r>
                            </w:p>
                            <w:p w14:paraId="4CA72F2A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Vaginal – C-section /  iterative – semi-urgent – urgent </w:t>
                              </w:r>
                            </w:p>
                            <w:p w14:paraId="44C93D91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</w:p>
                            <w:p w14:paraId="774BBF4F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u w:val="single"/>
                                  <w:lang w:val="en-US" w:eastAsia="fr-BE"/>
                                </w:rPr>
                                <w:t>Birth</w:t>
                              </w: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 : </w:t>
                              </w:r>
                            </w:p>
                            <w:p w14:paraId="2FF73F86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Delayed cord clamping:  YES – NO  (duration : ……………..sec)  - Milking : YES – NO</w:t>
                              </w:r>
                            </w:p>
                            <w:p w14:paraId="3B4CBAE4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Thermal protection: Polyethylene bag at ………………….. min</w:t>
                              </w: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ab/>
                                <w:t>- DR temperature: ………………°C</w:t>
                              </w:r>
                            </w:p>
                            <w:p w14:paraId="09AA940C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Ventilatory support: </w:t>
                              </w:r>
                            </w:p>
                            <w:p w14:paraId="6FFE5451" w14:textId="77777777" w:rsidR="00EA6D26" w:rsidRPr="00D71E5D" w:rsidRDefault="00EA6D26" w:rsidP="00EA6D2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0" w:hanging="308"/>
                                <w:textAlignment w:val="baseline"/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 xml:space="preserve">          Ventilation duration: ……………………min</w:t>
                              </w:r>
                            </w:p>
                            <w:p w14:paraId="0AF59DF7" w14:textId="77777777" w:rsidR="00EA6D26" w:rsidRPr="00D71E5D" w:rsidRDefault="00EA6D26" w:rsidP="00EA6D2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0" w:hanging="308"/>
                                <w:textAlignment w:val="baseline"/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 xml:space="preserve">          FiO</w:t>
                              </w: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vertAlign w:val="subscript"/>
                                  <w:lang w:val="en-US" w:eastAsia="fr-BE"/>
                                </w:rPr>
                                <w:t>2</w:t>
                              </w: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 :   max : ………………% - 5’ : ………………% - 10’ : ………………%</w:t>
                              </w:r>
                            </w:p>
                            <w:p w14:paraId="0BB9CDD9" w14:textId="77777777" w:rsidR="00EA6D26" w:rsidRPr="00D71E5D" w:rsidRDefault="00EA6D26" w:rsidP="00EA6D26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0" w:hanging="308"/>
                                <w:textAlignment w:val="baseline"/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 xml:space="preserve">          Intubation: YES – NO      -   Surfactant : YES – NO      - LISA : YES – NO     </w:t>
                              </w:r>
                            </w:p>
                            <w:p w14:paraId="721AAB63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Parameters taken (HC et height) : YES – NO    Weight : …………… g    Height : ……………. cm   HC : …………… cm</w:t>
                              </w:r>
                            </w:p>
                            <w:p w14:paraId="042DDF97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Transfer decision at  ………h……… (M………) -  In the incubator at  ……….h……… (M……….)</w:t>
                              </w:r>
                            </w:p>
                            <w:p w14:paraId="6EE7699C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</w:p>
                            <w:p w14:paraId="3ECB89FF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u w:val="single"/>
                                  <w:lang w:val="en-US" w:eastAsia="fr-BE"/>
                                </w:rPr>
                                <w:t>At admission</w:t>
                              </w: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 : </w:t>
                              </w:r>
                            </w:p>
                            <w:p w14:paraId="2179CCF0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Time of arrival: ………h……… (M………)</w:t>
                              </w:r>
                            </w:p>
                            <w:p w14:paraId="58B7C9BC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First temperature (rectal probe): ………………°C</w:t>
                              </w:r>
                            </w:p>
                            <w:p w14:paraId="1DC31421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Nasogastric tube before UVC: YES – NO   - reason: ………………………………………………………………………………………………</w:t>
                              </w:r>
                            </w:p>
                            <w:p w14:paraId="5FE7FFDE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Back electrode placement: YES – NO   - reliability ? ……………………………………………………………………………</w:t>
                              </w:r>
                            </w:p>
                            <w:p w14:paraId="624FC53B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Start of UVC placement at  ………h……… (M………)</w:t>
                              </w:r>
                            </w:p>
                            <w:p w14:paraId="294E639E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First glycemia ? ……………… mg/dl at ………h……… (M………)</w:t>
                              </w:r>
                            </w:p>
                            <w:p w14:paraId="3F506F8D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UAC placement ? YES – NO    - in place at ………h……… (M………)</w:t>
                              </w:r>
                            </w:p>
                            <w:p w14:paraId="0BD4552F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Start of parenteral nutrition at ………h……… (M………)</w:t>
                              </w:r>
                            </w:p>
                            <w:p w14:paraId="6BD4A132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Administration of caffeine at ………h……… (M………)</w:t>
                              </w:r>
                            </w:p>
                            <w:p w14:paraId="5738F30C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UVC field withdrawal at ………h……… (M………)</w:t>
                              </w:r>
                            </w:p>
                            <w:p w14:paraId="3ED1052D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Closing the incubator at  ………h……… (M………) – Temperature at closing : ………………°C</w:t>
                              </w:r>
                            </w:p>
                            <w:p w14:paraId="73C065D0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</w:p>
                            <w:p w14:paraId="370ECDEE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u w:val="single"/>
                                  <w:lang w:val="en-US" w:eastAsia="fr-BE"/>
                                </w:rPr>
                                <w:t>Clinical tolerance</w:t>
                              </w: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: </w:t>
                              </w:r>
                            </w:p>
                            <w:p w14:paraId="4DFEF68E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Evolution of FiO2 during UVC placement: ………………………………………………………………………………………………</w:t>
                              </w:r>
                            </w:p>
                            <w:p w14:paraId="49459049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Bradycardia ? Tachycardia ?………………………………………………………………………………………………………………………</w:t>
                              </w:r>
                            </w:p>
                            <w:p w14:paraId="0CBD0D2D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First BP ? ………………mmHg at ………h………</w:t>
                              </w:r>
                            </w:p>
                            <w:p w14:paraId="4BAF23DB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</w:p>
                            <w:p w14:paraId="18FF5E5B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u w:val="single"/>
                                  <w:lang w:val="en-US" w:eastAsia="fr-BE"/>
                                </w:rPr>
                                <w:t>Evolution:</w:t>
                              </w: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 </w:t>
                              </w:r>
                            </w:p>
                            <w:p w14:paraId="17D37BB7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LISA ? YES – NO  at ……….h……… (M………)</w:t>
                              </w: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ab/>
                              </w: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ab/>
                                <w:t>- Intubation ? YES – NO at ………h………</w:t>
                              </w:r>
                            </w:p>
                            <w:p w14:paraId="273DC6DE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Glycemic evolution: ………………………………………………………………………………………………………………………………………</w:t>
                              </w:r>
                            </w:p>
                            <w:p w14:paraId="0802ECA6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Antibiotics: YES – NO at ………h………</w:t>
                              </w:r>
                            </w:p>
                            <w:p w14:paraId="733D400B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First alimentation at ………h………</w:t>
                              </w:r>
                            </w:p>
                            <w:p w14:paraId="0FCED87D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Concordance of parameters (HC et height) checked after a few days: YES – NO</w:t>
                              </w:r>
                            </w:p>
                            <w:p w14:paraId="0D53FBDF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</w:p>
                            <w:p w14:paraId="69F23FEC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u w:val="single"/>
                                  <w:lang w:val="en-US" w:eastAsia="fr-BE"/>
                                </w:rPr>
                                <w:t>Golden Hour </w:t>
                              </w: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: </w:t>
                              </w:r>
                            </w:p>
                            <w:p w14:paraId="0D8B3D7E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Number of members ? ……… Nurses - ……… Residents - ……… Supervisor </w:t>
                              </w:r>
                            </w:p>
                            <w:p w14:paraId="31C2CECF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Team perception : ………………………………………………………………………………………………………………………………………………</w:t>
                              </w:r>
                            </w:p>
                            <w:p w14:paraId="1984B258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Time exceeded ? Reason ? ……………………………………………………………………………………………………………………………… </w:t>
                              </w:r>
                            </w:p>
                            <w:p w14:paraId="12BA96F7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Stopped ? Reason ? ………………………………………………………………………………………………………………………………………………</w:t>
                              </w:r>
                            </w:p>
                            <w:p w14:paraId="1B3E2FAA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val="en-US" w:eastAsia="fr-BE"/>
                                </w:rPr>
                              </w:pPr>
                              <w:r w:rsidRPr="00D71E5D">
                                <w:rPr>
                                  <w:rFonts w:ascii="Calibri" w:eastAsia="Times New Roman" w:hAnsi="Calibri" w:cs="Calibri"/>
                                  <w:color w:val="000000"/>
                                  <w:sz w:val="16"/>
                                  <w:szCs w:val="16"/>
                                  <w:lang w:val="en-US" w:eastAsia="fr-BE"/>
                                </w:rPr>
                                <w:t>- Exclusion ? Reason ? ……………………………………………………………………………………………………………………………………………</w:t>
                              </w:r>
                            </w:p>
                            <w:p w14:paraId="3BB74D7F" w14:textId="77777777" w:rsidR="00EA6D26" w:rsidRPr="00D71E5D" w:rsidRDefault="00EA6D26" w:rsidP="00EA6D26">
                              <w:pPr>
                                <w:spacing w:after="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Zone de texte 2"/>
                        <wps:cNvSpPr txBox="1"/>
                        <wps:spPr>
                          <a:xfrm>
                            <a:off x="53163" y="74428"/>
                            <a:ext cx="2456121" cy="103135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A957EA1" w14:textId="77777777" w:rsidR="00EA6D26" w:rsidRPr="00117ADD" w:rsidRDefault="00EA6D26" w:rsidP="00EA6D26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117AD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Last name:</w:t>
                              </w:r>
                            </w:p>
                            <w:p w14:paraId="3427D0AA" w14:textId="77777777" w:rsidR="00EA6D26" w:rsidRPr="00117ADD" w:rsidRDefault="00EA6D26" w:rsidP="00EA6D26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117AD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First name:</w:t>
                              </w:r>
                            </w:p>
                            <w:p w14:paraId="767CE2FF" w14:textId="77777777" w:rsidR="00EA6D26" w:rsidRPr="00117ADD" w:rsidRDefault="00EA6D26" w:rsidP="00EA6D26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117ADD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Birth date: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DC35A0" id="Groupe 3" o:spid="_x0000_s1026" style="position:absolute;margin-left:-3.1pt;margin-top:13.15pt;width:446.2pt;height:629.55pt;z-index:251659264" coordsize="56667,79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width:56667;height:79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" fillcolor="white [3201]" strokeweight=".5pt">
                  <v:textbox>
                    <w:txbxContent>
                      <w:p w14:paraId="75D7ADAB" w14:textId="77777777" w:rsidR="00EA6D26" w:rsidRPr="00D71E5D" w:rsidRDefault="00EA6D26" w:rsidP="00EA6D26">
                        <w:pPr>
                          <w:spacing w:after="0"/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GA : …………… wGA</w:t>
                        </w: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ab/>
                        </w: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ab/>
                          <w:t>Hour of birth : ………h…..…</w:t>
                        </w:r>
                      </w:p>
                      <w:p w14:paraId="6E2E5F52" w14:textId="77777777" w:rsidR="00EA6D26" w:rsidRPr="00D71E5D" w:rsidRDefault="00EA6D26" w:rsidP="00EA6D26">
                        <w:pPr>
                          <w:spacing w:after="0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u w:val="single"/>
                            <w:lang w:val="en-US" w:eastAsia="fr-BE"/>
                          </w:rPr>
                        </w:pPr>
                      </w:p>
                      <w:p w14:paraId="040BC3B4" w14:textId="77777777" w:rsidR="00EA6D26" w:rsidRPr="00D71E5D" w:rsidRDefault="00EA6D26" w:rsidP="00EA6D26">
                        <w:pPr>
                          <w:spacing w:after="0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u w:val="single"/>
                            <w:lang w:val="en-US" w:eastAsia="fr-BE"/>
                          </w:rPr>
                        </w:pPr>
                      </w:p>
                      <w:p w14:paraId="525F8E0E" w14:textId="77777777" w:rsidR="00EA6D26" w:rsidRPr="00D71E5D" w:rsidRDefault="00EA6D26" w:rsidP="00EA6D26">
                        <w:pPr>
                          <w:spacing w:after="0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u w:val="single"/>
                            <w:lang w:val="en-US" w:eastAsia="fr-BE"/>
                          </w:rPr>
                        </w:pPr>
                      </w:p>
                      <w:p w14:paraId="36D99BBC" w14:textId="77777777" w:rsidR="00EA6D26" w:rsidRPr="00D71E5D" w:rsidRDefault="00EA6D26" w:rsidP="00EA6D26">
                        <w:pPr>
                          <w:spacing w:after="0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u w:val="single"/>
                            <w:lang w:val="en-US" w:eastAsia="fr-BE"/>
                          </w:rPr>
                        </w:pPr>
                      </w:p>
                      <w:p w14:paraId="55383D4F" w14:textId="77777777" w:rsidR="00EA6D26" w:rsidRPr="00D71E5D" w:rsidRDefault="00EA6D26" w:rsidP="00EA6D26">
                        <w:pPr>
                          <w:spacing w:after="0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u w:val="single"/>
                            <w:lang w:val="en-US" w:eastAsia="fr-BE"/>
                          </w:rPr>
                        </w:pPr>
                      </w:p>
                      <w:p w14:paraId="6994DA83" w14:textId="77777777" w:rsidR="00EA6D26" w:rsidRPr="00D71E5D" w:rsidRDefault="00EA6D26" w:rsidP="00EA6D26">
                        <w:pPr>
                          <w:spacing w:after="0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u w:val="single"/>
                            <w:lang w:val="en-US" w:eastAsia="fr-BE"/>
                          </w:rPr>
                        </w:pPr>
                      </w:p>
                      <w:p w14:paraId="0E8FB320" w14:textId="77777777" w:rsidR="00EA6D26" w:rsidRPr="00D71E5D" w:rsidRDefault="00EA6D26" w:rsidP="00EA6D26">
                        <w:pPr>
                          <w:spacing w:after="0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u w:val="single"/>
                            <w:lang w:val="en-US" w:eastAsia="fr-BE"/>
                          </w:rPr>
                        </w:pPr>
                      </w:p>
                      <w:p w14:paraId="39D79CCE" w14:textId="77777777" w:rsidR="00EA6D26" w:rsidRPr="00D71E5D" w:rsidRDefault="00EA6D26" w:rsidP="00EA6D26">
                        <w:pPr>
                          <w:spacing w:after="0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u w:val="single"/>
                            <w:lang w:val="en-US" w:eastAsia="fr-BE"/>
                          </w:rPr>
                        </w:pPr>
                      </w:p>
                      <w:p w14:paraId="1FA75DEF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u w:val="single"/>
                            <w:lang w:val="en-US" w:eastAsia="fr-BE"/>
                          </w:rPr>
                          <w:t>Prenatal</w:t>
                        </w: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 : </w:t>
                        </w:r>
                      </w:p>
                      <w:p w14:paraId="72CB5E28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Maturation cure (C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el</w:t>
                        </w: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estone©):  0 – 1 – 2 – 3 doses</w:t>
                        </w:r>
                      </w:p>
                      <w:p w14:paraId="7EE8178B" w14:textId="77777777" w:rsidR="00EA6D26" w:rsidRPr="00D71E5D" w:rsidRDefault="00EA6D26" w:rsidP="00EA6D26">
                        <w:pPr>
                          <w:spacing w:after="0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 xml:space="preserve">- Neuroprotection 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by</w:t>
                        </w: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 xml:space="preserve"> Mg sulfate: YES-NO</w:t>
                        </w:r>
                      </w:p>
                      <w:p w14:paraId="28DC28CF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Ultrasound monitoring: normal - ………………………………………………</w:t>
                        </w:r>
                      </w:p>
                      <w:p w14:paraId="211643AD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Twin pregnancy ?: NO - …………………………………………………..</w:t>
                        </w:r>
                      </w:p>
                      <w:p w14:paraId="6E2EF958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</w:p>
                      <w:p w14:paraId="1B209956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u w:val="single"/>
                            <w:lang w:val="en-US" w:eastAsia="fr-BE"/>
                          </w:rPr>
                          <w:t>Delivery</w:t>
                        </w: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 : </w:t>
                        </w:r>
                      </w:p>
                      <w:p w14:paraId="4CA72F2A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Vaginal – C-section /  iterative – semi-urgent – urgent </w:t>
                        </w:r>
                      </w:p>
                      <w:p w14:paraId="44C93D91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</w:p>
                      <w:p w14:paraId="774BBF4F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u w:val="single"/>
                            <w:lang w:val="en-US" w:eastAsia="fr-BE"/>
                          </w:rPr>
                          <w:t>Birth</w:t>
                        </w: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 : </w:t>
                        </w:r>
                      </w:p>
                      <w:p w14:paraId="2FF73F86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Delayed cord clamping:  YES – NO  (duration : ……………..sec)  - Milking : YES – NO</w:t>
                        </w:r>
                      </w:p>
                      <w:p w14:paraId="3B4CBAE4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Thermal protection: Polyethylene bag at ………………….. min</w:t>
                        </w: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ab/>
                          <w:t>- DR temperature: ………………°C</w:t>
                        </w:r>
                      </w:p>
                      <w:p w14:paraId="09AA940C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Ventilatory support: </w:t>
                        </w:r>
                      </w:p>
                      <w:p w14:paraId="6FFE5451" w14:textId="77777777" w:rsidR="00EA6D26" w:rsidRPr="00D71E5D" w:rsidRDefault="00EA6D26" w:rsidP="00EA6D26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hanging="308"/>
                          <w:textAlignment w:val="baseline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 xml:space="preserve">          Ventilation duration: ……………………min</w:t>
                        </w:r>
                      </w:p>
                      <w:p w14:paraId="0AF59DF7" w14:textId="77777777" w:rsidR="00EA6D26" w:rsidRPr="00D71E5D" w:rsidRDefault="00EA6D26" w:rsidP="00EA6D26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hanging="308"/>
                          <w:textAlignment w:val="baseline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 xml:space="preserve">          FiO</w:t>
                        </w: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vertAlign w:val="subscript"/>
                            <w:lang w:val="en-US" w:eastAsia="fr-BE"/>
                          </w:rPr>
                          <w:t>2</w:t>
                        </w: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 :   max : ………………% - 5’ : ………………% - 10’ : ………………%</w:t>
                        </w:r>
                      </w:p>
                      <w:p w14:paraId="0BB9CDD9" w14:textId="77777777" w:rsidR="00EA6D26" w:rsidRPr="00D71E5D" w:rsidRDefault="00EA6D26" w:rsidP="00EA6D26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0" w:hanging="308"/>
                          <w:textAlignment w:val="baseline"/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 xml:space="preserve">          Intubation: YES – NO      -   Surfactant : YES – NO      - LISA : YES – NO     </w:t>
                        </w:r>
                      </w:p>
                      <w:p w14:paraId="721AAB63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Parameters taken (HC et height) : YES – NO    Weight : …………… g    Height : ……………. cm   HC : …………… cm</w:t>
                        </w:r>
                      </w:p>
                      <w:p w14:paraId="042DDF97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Transfer decision at  ………h……… (M………) -  In the incubator at  ……….h……… (M……….)</w:t>
                        </w:r>
                      </w:p>
                      <w:p w14:paraId="6EE7699C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</w:p>
                      <w:p w14:paraId="3ECB89FF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u w:val="single"/>
                            <w:lang w:val="en-US" w:eastAsia="fr-BE"/>
                          </w:rPr>
                          <w:t>At admission</w:t>
                        </w: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 : </w:t>
                        </w:r>
                      </w:p>
                      <w:p w14:paraId="2179CCF0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Time of arrival: ………h……… (M………)</w:t>
                        </w:r>
                      </w:p>
                      <w:p w14:paraId="58B7C9BC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First temperature (rectal probe): ………………°C</w:t>
                        </w:r>
                      </w:p>
                      <w:p w14:paraId="1DC31421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Nasogastric tube before UVC: YES – NO   - reason: ………………………………………………………………………………………………</w:t>
                        </w:r>
                      </w:p>
                      <w:p w14:paraId="5FE7FFDE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Back electrode placement: YES – NO   - reliability ? ……………………………………………………………………………</w:t>
                        </w:r>
                      </w:p>
                      <w:p w14:paraId="624FC53B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Start of UVC placement at  ………h……… (M………)</w:t>
                        </w:r>
                      </w:p>
                      <w:p w14:paraId="294E639E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First glycemia ? ……………… mg/dl at ………h……… (M………)</w:t>
                        </w:r>
                      </w:p>
                      <w:p w14:paraId="3F506F8D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UAC placement ? YES – NO    - in place at ………h……… (M………)</w:t>
                        </w:r>
                      </w:p>
                      <w:p w14:paraId="0BD4552F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Start of parenteral nutrition at ………h……… (M………)</w:t>
                        </w:r>
                      </w:p>
                      <w:p w14:paraId="6BD4A132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Administration of caffeine at ………h……… (M………)</w:t>
                        </w:r>
                      </w:p>
                      <w:p w14:paraId="5738F30C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UVC field withdrawal at ………h……… (M………)</w:t>
                        </w:r>
                      </w:p>
                      <w:p w14:paraId="3ED1052D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Closing the incubator at  ………h……… (M………) – Temperature at closing : ………………°C</w:t>
                        </w:r>
                      </w:p>
                      <w:p w14:paraId="73C065D0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</w:p>
                      <w:p w14:paraId="370ECDEE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u w:val="single"/>
                            <w:lang w:val="en-US" w:eastAsia="fr-BE"/>
                          </w:rPr>
                          <w:t>Clinical tolerance</w:t>
                        </w: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: </w:t>
                        </w:r>
                      </w:p>
                      <w:p w14:paraId="4DFEF68E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Evolution of FiO2 during UVC placement: ………………………………………………………………………………………………</w:t>
                        </w:r>
                      </w:p>
                      <w:p w14:paraId="49459049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Bradycardia ? Tachycardia ?………………………………………………………………………………………………………………………</w:t>
                        </w:r>
                      </w:p>
                      <w:p w14:paraId="0CBD0D2D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First BP ? ………………mmHg at ………h………</w:t>
                        </w:r>
                      </w:p>
                      <w:p w14:paraId="4BAF23DB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</w:p>
                      <w:p w14:paraId="18FF5E5B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u w:val="single"/>
                            <w:lang w:val="en-US" w:eastAsia="fr-BE"/>
                          </w:rPr>
                          <w:t>Evolution:</w:t>
                        </w: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 </w:t>
                        </w:r>
                      </w:p>
                      <w:p w14:paraId="17D37BB7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LISA ? YES – NO  at ……….h……… (M………)</w:t>
                        </w: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ab/>
                        </w: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ab/>
                          <w:t>- Intubation ? YES – NO at ………h………</w:t>
                        </w:r>
                      </w:p>
                      <w:p w14:paraId="273DC6DE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Glycemic evolution: ………………………………………………………………………………………………………………………………………</w:t>
                        </w:r>
                      </w:p>
                      <w:p w14:paraId="0802ECA6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Antibiotics: YES – NO at ………h………</w:t>
                        </w:r>
                      </w:p>
                      <w:p w14:paraId="733D400B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First alimentation at ………h………</w:t>
                        </w:r>
                      </w:p>
                      <w:p w14:paraId="0FCED87D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Concordance of parameters (HC et height) checked after a few days: YES – NO</w:t>
                        </w:r>
                      </w:p>
                      <w:p w14:paraId="0D53FBDF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</w:p>
                      <w:p w14:paraId="69F23FEC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u w:val="single"/>
                            <w:lang w:val="en-US" w:eastAsia="fr-BE"/>
                          </w:rPr>
                          <w:t>Golden Hour </w:t>
                        </w: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: </w:t>
                        </w:r>
                      </w:p>
                      <w:p w14:paraId="0D8B3D7E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Number of members ? ……… Nurses - ……… Residents - ……… Supervisor </w:t>
                        </w:r>
                      </w:p>
                      <w:p w14:paraId="31C2CECF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Team perception : ………………………………………………………………………………………………………………………………………………</w:t>
                        </w:r>
                      </w:p>
                      <w:p w14:paraId="1984B258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Time exceeded ? Reason ? ……………………………………………………………………………………………………………………………… </w:t>
                        </w:r>
                      </w:p>
                      <w:p w14:paraId="12BA96F7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Stopped ? Reason ? ………………………………………………………………………………………………………………………………………………</w:t>
                        </w:r>
                      </w:p>
                      <w:p w14:paraId="1B3E2FAA" w14:textId="77777777" w:rsidR="00EA6D26" w:rsidRPr="00D71E5D" w:rsidRDefault="00EA6D26" w:rsidP="00EA6D26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fr-BE"/>
                          </w:rPr>
                        </w:pPr>
                        <w:r w:rsidRPr="00D71E5D">
                          <w:rPr>
                            <w:rFonts w:ascii="Calibri" w:eastAsia="Times New Roman" w:hAnsi="Calibri" w:cs="Calibri"/>
                            <w:color w:val="000000"/>
                            <w:sz w:val="16"/>
                            <w:szCs w:val="16"/>
                            <w:lang w:val="en-US" w:eastAsia="fr-BE"/>
                          </w:rPr>
                          <w:t>- Exclusion ? Reason ? ……………………………………………………………………………………………………………………………………………</w:t>
                        </w:r>
                      </w:p>
                      <w:p w14:paraId="3BB74D7F" w14:textId="77777777" w:rsidR="00EA6D26" w:rsidRPr="00D71E5D" w:rsidRDefault="00EA6D26" w:rsidP="00EA6D26">
                        <w:pPr>
                          <w:spacing w:after="0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2" o:spid="_x0000_s1028" type="#_x0000_t202" style="position:absolute;left:531;top:744;width:24561;height:10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" fillcolor="window" strokeweight=".5pt">
                  <v:textbox>
                    <w:txbxContent>
                      <w:p w14:paraId="5A957EA1" w14:textId="77777777" w:rsidR="00EA6D26" w:rsidRPr="00117ADD" w:rsidRDefault="00EA6D26" w:rsidP="00EA6D26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117AD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Last name:</w:t>
                        </w:r>
                      </w:p>
                      <w:p w14:paraId="3427D0AA" w14:textId="77777777" w:rsidR="00EA6D26" w:rsidRPr="00117ADD" w:rsidRDefault="00EA6D26" w:rsidP="00EA6D26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117AD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First name:</w:t>
                        </w:r>
                      </w:p>
                      <w:p w14:paraId="767CE2FF" w14:textId="77777777" w:rsidR="00EA6D26" w:rsidRPr="00117ADD" w:rsidRDefault="00EA6D26" w:rsidP="00EA6D26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117ADD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Birth date: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D8E6181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3F6A0E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D46CE9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62E79B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5C11A7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1E2688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CB91AC8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445294C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4E1CC1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BB1F147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482107A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CBEF06F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1AC38A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CC70A7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B0AA99C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199193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EA6D26" w:rsidRPr="006B1106" w:rsidSect="00B47642">
          <w:pgSz w:w="11906" w:h="16838"/>
          <w:pgMar w:top="1417" w:right="1417" w:bottom="1208" w:left="1417" w:header="708" w:footer="708" w:gutter="0"/>
          <w:cols w:space="708"/>
          <w:docGrid w:linePitch="360"/>
        </w:sectPr>
      </w:pPr>
    </w:p>
    <w:p w14:paraId="79F86437" w14:textId="77777777" w:rsidR="00F6406A" w:rsidRDefault="00F6406A" w:rsidP="00F6406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F7762B0" w14:textId="77777777" w:rsidR="00F6406A" w:rsidRDefault="00F6406A" w:rsidP="00F6406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082481E" w14:textId="77777777" w:rsidR="00F6406A" w:rsidRDefault="00F6406A" w:rsidP="00F6406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49373A5" w14:textId="77777777" w:rsidR="00F6406A" w:rsidRDefault="00F6406A" w:rsidP="00F6406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D973E00" w14:textId="77777777" w:rsidR="00F6406A" w:rsidRDefault="00F6406A" w:rsidP="00F6406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03EF359" w14:textId="6A25264B" w:rsidR="00F6406A" w:rsidRPr="006B1106" w:rsidRDefault="00F6406A" w:rsidP="00F6406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e</w:t>
      </w:r>
      <w:r w:rsidRPr="006B1106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</w:t>
      </w:r>
      <w:proofErr w:type="spellEnd"/>
      <w:r w:rsidRPr="006B11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2: </w:t>
      </w:r>
      <w:r w:rsidRPr="006B1106">
        <w:rPr>
          <w:rFonts w:ascii="Times New Roman" w:hAnsi="Times New Roman" w:cs="Times New Roman"/>
          <w:sz w:val="24"/>
          <w:szCs w:val="24"/>
          <w:lang w:val="en-US"/>
        </w:rPr>
        <w:t>Patients’ demographics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extremely preterm infants</w:t>
      </w:r>
      <w:r w:rsidRPr="006B1106">
        <w:rPr>
          <w:rFonts w:ascii="Times New Roman" w:hAnsi="Times New Roman" w:cs="Times New Roman"/>
          <w:sz w:val="24"/>
          <w:szCs w:val="24"/>
          <w:lang w:val="en-US"/>
        </w:rPr>
        <w:t xml:space="preserve"> (median (IQR) – n(%))</w:t>
      </w:r>
    </w:p>
    <w:tbl>
      <w:tblPr>
        <w:tblStyle w:val="TableGrid"/>
        <w:tblW w:w="7792" w:type="dxa"/>
        <w:tblInd w:w="562" w:type="dxa"/>
        <w:tblLook w:val="04A0" w:firstRow="1" w:lastRow="0" w:firstColumn="1" w:lastColumn="0" w:noHBand="0" w:noVBand="1"/>
      </w:tblPr>
      <w:tblGrid>
        <w:gridCol w:w="2689"/>
        <w:gridCol w:w="2055"/>
        <w:gridCol w:w="2056"/>
        <w:gridCol w:w="992"/>
      </w:tblGrid>
      <w:tr w:rsidR="00F6406A" w:rsidRPr="006B1106" w14:paraId="503C6912" w14:textId="77777777" w:rsidTr="00F6406A">
        <w:trPr>
          <w:trHeight w:val="405"/>
        </w:trPr>
        <w:tc>
          <w:tcPr>
            <w:tcW w:w="2689" w:type="dxa"/>
            <w:tcBorders>
              <w:top w:val="single" w:sz="2" w:space="0" w:color="auto"/>
              <w:left w:val="single" w:sz="4" w:space="0" w:color="FFFFFF" w:themeColor="background1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A0A75F8" w14:textId="77777777" w:rsidR="00F6406A" w:rsidRPr="006B1106" w:rsidRDefault="00F6406A" w:rsidP="00A1186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B1106">
              <w:rPr>
                <w:rFonts w:ascii="Times New Roman" w:hAnsi="Times New Roman" w:cs="Times New Roman"/>
                <w:b/>
                <w:bCs/>
                <w:lang w:val="en-US"/>
              </w:rPr>
              <w:t>Variables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E5CA6BA" w14:textId="77777777" w:rsidR="00F6406A" w:rsidRPr="006B1106" w:rsidRDefault="00F6406A" w:rsidP="00A1186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B110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Golden Hour </w:t>
            </w:r>
          </w:p>
          <w:p w14:paraId="3374FC2C" w14:textId="4021F355" w:rsidR="00F6406A" w:rsidRPr="006B1106" w:rsidRDefault="00F6406A" w:rsidP="00A1186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B110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(n =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23</w:t>
            </w:r>
            <w:r w:rsidRPr="006B1106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205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9FAEC38" w14:textId="77777777" w:rsidR="00F6406A" w:rsidRPr="006B1106" w:rsidRDefault="00F6406A" w:rsidP="00A1186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B1106">
              <w:rPr>
                <w:rFonts w:ascii="Times New Roman" w:hAnsi="Times New Roman" w:cs="Times New Roman"/>
                <w:b/>
                <w:bCs/>
                <w:lang w:val="en-US"/>
              </w:rPr>
              <w:t>Controls</w:t>
            </w:r>
          </w:p>
          <w:p w14:paraId="1A44D7B8" w14:textId="7703364F" w:rsidR="00F6406A" w:rsidRPr="006B1106" w:rsidRDefault="00F6406A" w:rsidP="00A1186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B110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(n =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  <w:r w:rsidRPr="006B1106">
              <w:rPr>
                <w:rFonts w:ascii="Times New Roman" w:hAnsi="Times New Roman" w:cs="Times New Roman"/>
                <w:b/>
                <w:bCs/>
                <w:lang w:val="en-US"/>
              </w:rPr>
              <w:t>2)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E146A3C" w14:textId="77777777" w:rsidR="00F6406A" w:rsidRPr="006B1106" w:rsidRDefault="00F6406A" w:rsidP="00A1186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B110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P-</w:t>
            </w:r>
            <w:r w:rsidRPr="006B1106">
              <w:rPr>
                <w:rFonts w:ascii="Times New Roman" w:hAnsi="Times New Roman" w:cs="Times New Roman"/>
                <w:b/>
                <w:bCs/>
                <w:lang w:val="en-US"/>
              </w:rPr>
              <w:t>value</w:t>
            </w:r>
          </w:p>
        </w:tc>
      </w:tr>
      <w:tr w:rsidR="00F6406A" w:rsidRPr="006B1106" w14:paraId="09227BA3" w14:textId="77777777" w:rsidTr="00F6406A">
        <w:trPr>
          <w:trHeight w:val="283"/>
        </w:trPr>
        <w:tc>
          <w:tcPr>
            <w:tcW w:w="2689" w:type="dxa"/>
            <w:tcBorders>
              <w:top w:val="single" w:sz="12" w:space="0" w:color="auto"/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3897B93F" w14:textId="77777777" w:rsidR="00F6406A" w:rsidRPr="006B1106" w:rsidRDefault="00F6406A" w:rsidP="00A11869">
            <w:pPr>
              <w:rPr>
                <w:rFonts w:ascii="Times New Roman" w:hAnsi="Times New Roman" w:cs="Times New Roman"/>
                <w:lang w:val="en-US"/>
              </w:rPr>
            </w:pPr>
            <w:bookmarkStart w:id="0" w:name="_Hlk173158192"/>
            <w:r w:rsidRPr="006B1106">
              <w:rPr>
                <w:rFonts w:ascii="Times New Roman" w:hAnsi="Times New Roman" w:cs="Times New Roman"/>
                <w:lang w:val="en-US"/>
              </w:rPr>
              <w:t>Gestational age (weeks)</w:t>
            </w:r>
          </w:p>
        </w:tc>
        <w:tc>
          <w:tcPr>
            <w:tcW w:w="2055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14:paraId="2FAA7A55" w14:textId="0DC06FC7" w:rsidR="00F6406A" w:rsidRPr="006B1106" w:rsidRDefault="00F6406A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27.2</w:t>
            </w:r>
            <w:r w:rsidRPr="006B1106">
              <w:rPr>
                <w:rFonts w:ascii="Times New Roman" w:hAnsi="Times New Roman" w:cs="Times New Roman"/>
                <w:lang w:val="en-US"/>
              </w:rPr>
              <w:t xml:space="preserve"> (2</w:t>
            </w:r>
            <w:r>
              <w:rPr>
                <w:rFonts w:ascii="Times New Roman" w:hAnsi="Times New Roman" w:cs="Times New Roman"/>
                <w:lang w:val="en-US"/>
              </w:rPr>
              <w:t>6.1</w:t>
            </w:r>
            <w:r w:rsidRPr="006B1106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28</w:t>
            </w:r>
            <w:r w:rsidRPr="006B110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6B110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05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14:paraId="3A23DD8E" w14:textId="57DAC8B0" w:rsidR="00F6406A" w:rsidRPr="006B1106" w:rsidRDefault="00F6406A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6B1106">
              <w:rPr>
                <w:rFonts w:ascii="Times New Roman" w:hAnsi="Times New Roman" w:cs="Times New Roman"/>
                <w:lang w:val="en-US"/>
              </w:rPr>
              <w:t>.9 (2</w:t>
            </w:r>
            <w:r>
              <w:rPr>
                <w:rFonts w:ascii="Times New Roman" w:hAnsi="Times New Roman" w:cs="Times New Roman"/>
                <w:lang w:val="en-US"/>
              </w:rPr>
              <w:t>4.8</w:t>
            </w:r>
            <w:r w:rsidRPr="006B1106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26.5</w:t>
            </w:r>
            <w:r w:rsidRPr="006B1106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0CF75FCA" w14:textId="00B30A70" w:rsidR="00F6406A" w:rsidRPr="00082E95" w:rsidRDefault="00F6406A" w:rsidP="00A1186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82E95">
              <w:rPr>
                <w:rFonts w:ascii="Times New Roman" w:hAnsi="Times New Roman" w:cs="Times New Roman"/>
                <w:b/>
                <w:bCs/>
                <w:lang w:val="en-US"/>
              </w:rPr>
              <w:t>0.002</w:t>
            </w:r>
          </w:p>
        </w:tc>
      </w:tr>
      <w:tr w:rsidR="00F6406A" w:rsidRPr="006B1106" w14:paraId="579366F5" w14:textId="77777777" w:rsidTr="00F6406A">
        <w:trPr>
          <w:trHeight w:val="283"/>
        </w:trPr>
        <w:tc>
          <w:tcPr>
            <w:tcW w:w="2689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0AEDD8FC" w14:textId="77777777" w:rsidR="00F6406A" w:rsidRPr="006B1106" w:rsidRDefault="00F6406A" w:rsidP="00A11869">
            <w:pPr>
              <w:rPr>
                <w:rFonts w:ascii="Times New Roman" w:hAnsi="Times New Roman" w:cs="Times New Roman"/>
                <w:lang w:val="en-US"/>
              </w:rPr>
            </w:pPr>
            <w:bookmarkStart w:id="1" w:name="_Hlk173158249"/>
            <w:bookmarkEnd w:id="0"/>
            <w:r w:rsidRPr="006B1106">
              <w:rPr>
                <w:rFonts w:ascii="Times New Roman" w:hAnsi="Times New Roman" w:cs="Times New Roman"/>
                <w:lang w:val="en-US"/>
              </w:rPr>
              <w:t>Birth weight (grams)</w:t>
            </w:r>
          </w:p>
        </w:tc>
        <w:tc>
          <w:tcPr>
            <w:tcW w:w="205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1A9FAEF" w14:textId="780B3DE4" w:rsidR="00F6406A" w:rsidRPr="006B1106" w:rsidRDefault="00F6406A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747</w:t>
            </w:r>
            <w:r w:rsidRPr="006B1106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672</w:t>
            </w:r>
            <w:r w:rsidRPr="006B1106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822</w:t>
            </w:r>
            <w:r w:rsidRPr="006B110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05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10C964A" w14:textId="4F46F86F" w:rsidR="00F6406A" w:rsidRPr="006B1106" w:rsidRDefault="00F6406A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759</w:t>
            </w:r>
            <w:r w:rsidRPr="006B1106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677</w:t>
            </w:r>
            <w:r w:rsidRPr="006B1106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804</w:t>
            </w:r>
            <w:r w:rsidRPr="006B110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92" w:type="dxa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6AEE6B33" w14:textId="466202D6" w:rsidR="00F6406A" w:rsidRPr="006B1106" w:rsidRDefault="00F6406A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0.</w:t>
            </w:r>
            <w:r>
              <w:rPr>
                <w:rFonts w:ascii="Times New Roman" w:hAnsi="Times New Roman" w:cs="Times New Roman"/>
                <w:lang w:val="en-US"/>
              </w:rPr>
              <w:t>799</w:t>
            </w:r>
          </w:p>
        </w:tc>
      </w:tr>
      <w:bookmarkEnd w:id="1"/>
      <w:tr w:rsidR="00F6406A" w:rsidRPr="006B1106" w14:paraId="3700B86C" w14:textId="77777777" w:rsidTr="00F6406A">
        <w:trPr>
          <w:trHeight w:val="283"/>
        </w:trPr>
        <w:tc>
          <w:tcPr>
            <w:tcW w:w="2689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4CE1A057" w14:textId="77777777" w:rsidR="00F6406A" w:rsidRPr="00082E95" w:rsidRDefault="00F6406A" w:rsidP="00A11869">
            <w:pPr>
              <w:rPr>
                <w:rFonts w:ascii="Times New Roman" w:hAnsi="Times New Roman" w:cs="Times New Roman"/>
                <w:lang w:val="en-US"/>
              </w:rPr>
            </w:pPr>
            <w:r w:rsidRPr="00082E95">
              <w:rPr>
                <w:rFonts w:ascii="Times New Roman" w:hAnsi="Times New Roman" w:cs="Times New Roman"/>
                <w:lang w:val="en-US"/>
              </w:rPr>
              <w:t>Sex: male</w:t>
            </w:r>
          </w:p>
        </w:tc>
        <w:tc>
          <w:tcPr>
            <w:tcW w:w="205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6D1138F" w14:textId="7AF6C62D" w:rsidR="00F6406A" w:rsidRPr="00082E95" w:rsidRDefault="00F6406A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2E95">
              <w:rPr>
                <w:rFonts w:ascii="Times New Roman" w:hAnsi="Times New Roman" w:cs="Times New Roman"/>
                <w:lang w:val="en-US"/>
              </w:rPr>
              <w:t>8 (35%)</w:t>
            </w:r>
          </w:p>
        </w:tc>
        <w:tc>
          <w:tcPr>
            <w:tcW w:w="205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DE80249" w14:textId="4A0E75A8" w:rsidR="00F6406A" w:rsidRPr="00082E95" w:rsidRDefault="00F6406A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2E95">
              <w:rPr>
                <w:rFonts w:ascii="Times New Roman" w:hAnsi="Times New Roman" w:cs="Times New Roman"/>
                <w:lang w:val="en-US"/>
              </w:rPr>
              <w:t>18 (82%)</w:t>
            </w:r>
          </w:p>
        </w:tc>
        <w:tc>
          <w:tcPr>
            <w:tcW w:w="992" w:type="dxa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68AC59DF" w14:textId="6BF14A4D" w:rsidR="00F6406A" w:rsidRPr="00082E95" w:rsidRDefault="00F6406A" w:rsidP="00A1186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82E95">
              <w:rPr>
                <w:rFonts w:ascii="Times New Roman" w:hAnsi="Times New Roman" w:cs="Times New Roman"/>
                <w:b/>
                <w:bCs/>
                <w:lang w:val="en-US"/>
              </w:rPr>
              <w:t>0.</w:t>
            </w:r>
            <w:r w:rsidR="00082E95" w:rsidRPr="00082E95">
              <w:rPr>
                <w:rFonts w:ascii="Times New Roman" w:hAnsi="Times New Roman" w:cs="Times New Roman"/>
                <w:b/>
                <w:bCs/>
                <w:lang w:val="en-US"/>
              </w:rPr>
              <w:t>00</w:t>
            </w:r>
            <w:r w:rsidRPr="00082E95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</w:tr>
      <w:tr w:rsidR="00F6406A" w:rsidRPr="006B1106" w14:paraId="090D1DA8" w14:textId="77777777" w:rsidTr="00F6406A">
        <w:trPr>
          <w:trHeight w:val="283"/>
        </w:trPr>
        <w:tc>
          <w:tcPr>
            <w:tcW w:w="2689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31AFDD1A" w14:textId="77777777" w:rsidR="00F6406A" w:rsidRPr="006B1106" w:rsidRDefault="00F6406A" w:rsidP="00A11869">
            <w:pPr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Small for gestational age</w:t>
            </w:r>
          </w:p>
        </w:tc>
        <w:tc>
          <w:tcPr>
            <w:tcW w:w="205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2C20E6E" w14:textId="34A8A566" w:rsidR="00F6406A" w:rsidRPr="006B1106" w:rsidRDefault="00F6406A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  <w:r w:rsidRPr="006B1106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47</w:t>
            </w:r>
            <w:r w:rsidRPr="006B110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6B1106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205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9B05F97" w14:textId="17CD7CEF" w:rsidR="00F6406A" w:rsidRPr="006B1106" w:rsidRDefault="00F6406A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6B1106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6B110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6B1106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992" w:type="dxa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6E4FDE39" w14:textId="3197D08E" w:rsidR="00F6406A" w:rsidRPr="006B1106" w:rsidRDefault="00F6406A" w:rsidP="00A1186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B110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0.00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F6406A" w:rsidRPr="006B1106" w14:paraId="27322DC2" w14:textId="77777777" w:rsidTr="00F6406A">
        <w:trPr>
          <w:trHeight w:val="283"/>
        </w:trPr>
        <w:tc>
          <w:tcPr>
            <w:tcW w:w="2689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57376D8D" w14:textId="77777777" w:rsidR="00F6406A" w:rsidRPr="00082E95" w:rsidRDefault="00F6406A" w:rsidP="00A11869">
            <w:pPr>
              <w:rPr>
                <w:rFonts w:ascii="Times New Roman" w:hAnsi="Times New Roman" w:cs="Times New Roman"/>
                <w:lang w:val="en-US"/>
              </w:rPr>
            </w:pPr>
            <w:r w:rsidRPr="00082E95">
              <w:rPr>
                <w:rFonts w:ascii="Times New Roman" w:hAnsi="Times New Roman" w:cs="Times New Roman"/>
                <w:lang w:val="en-US"/>
              </w:rPr>
              <w:t>Complete antenatal steroids exposure</w:t>
            </w:r>
          </w:p>
        </w:tc>
        <w:tc>
          <w:tcPr>
            <w:tcW w:w="205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472AAEB" w14:textId="120E4CD4" w:rsidR="00F6406A" w:rsidRPr="00082E95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2E95">
              <w:rPr>
                <w:rFonts w:ascii="Times New Roman" w:hAnsi="Times New Roman" w:cs="Times New Roman"/>
                <w:lang w:val="en-US"/>
              </w:rPr>
              <w:t>23</w:t>
            </w:r>
            <w:r w:rsidR="00F6406A" w:rsidRPr="00082E95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082E95">
              <w:rPr>
                <w:rFonts w:ascii="Times New Roman" w:hAnsi="Times New Roman" w:cs="Times New Roman"/>
                <w:lang w:val="en-US"/>
              </w:rPr>
              <w:t>100</w:t>
            </w:r>
            <w:r w:rsidR="00F6406A" w:rsidRPr="00082E95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205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E13B40A" w14:textId="652100ED" w:rsidR="00F6406A" w:rsidRPr="00082E95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2E95">
              <w:rPr>
                <w:rFonts w:ascii="Times New Roman" w:hAnsi="Times New Roman" w:cs="Times New Roman"/>
                <w:lang w:val="en-US"/>
              </w:rPr>
              <w:t>16</w:t>
            </w:r>
            <w:r w:rsidR="00F6406A" w:rsidRPr="00082E95">
              <w:rPr>
                <w:rFonts w:ascii="Times New Roman" w:hAnsi="Times New Roman" w:cs="Times New Roman"/>
                <w:lang w:val="en-US"/>
              </w:rPr>
              <w:t xml:space="preserve"> (7</w:t>
            </w:r>
            <w:r w:rsidRPr="00082E95">
              <w:rPr>
                <w:rFonts w:ascii="Times New Roman" w:hAnsi="Times New Roman" w:cs="Times New Roman"/>
                <w:lang w:val="en-US"/>
              </w:rPr>
              <w:t>3</w:t>
            </w:r>
            <w:r w:rsidR="00F6406A" w:rsidRPr="00082E95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992" w:type="dxa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14EEC617" w14:textId="33F00C2C" w:rsidR="00F6406A" w:rsidRPr="00082E95" w:rsidRDefault="00F6406A" w:rsidP="00A1186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82E95">
              <w:rPr>
                <w:rFonts w:ascii="Times New Roman" w:hAnsi="Times New Roman" w:cs="Times New Roman"/>
                <w:b/>
                <w:bCs/>
                <w:lang w:val="en-US"/>
              </w:rPr>
              <w:t>0.</w:t>
            </w:r>
            <w:r w:rsidR="00082E95" w:rsidRPr="00082E95">
              <w:rPr>
                <w:rFonts w:ascii="Times New Roman" w:hAnsi="Times New Roman" w:cs="Times New Roman"/>
                <w:b/>
                <w:bCs/>
                <w:lang w:val="en-US"/>
              </w:rPr>
              <w:t>02</w:t>
            </w:r>
            <w:r w:rsidRPr="00082E95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</w:tr>
      <w:tr w:rsidR="00F6406A" w:rsidRPr="006B1106" w14:paraId="57452AD3" w14:textId="77777777" w:rsidTr="00F6406A">
        <w:trPr>
          <w:trHeight w:val="283"/>
        </w:trPr>
        <w:tc>
          <w:tcPr>
            <w:tcW w:w="2689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4B12374E" w14:textId="77777777" w:rsidR="00F6406A" w:rsidRPr="006B1106" w:rsidRDefault="00F6406A" w:rsidP="00A11869">
            <w:pPr>
              <w:rPr>
                <w:rFonts w:ascii="Times New Roman" w:hAnsi="Times New Roman" w:cs="Times New Roman"/>
                <w:lang w:val="en-US"/>
              </w:rPr>
            </w:pPr>
            <w:bookmarkStart w:id="2" w:name="_Hlk173158357"/>
            <w:r w:rsidRPr="006B1106">
              <w:rPr>
                <w:rFonts w:ascii="Times New Roman" w:hAnsi="Times New Roman" w:cs="Times New Roman"/>
                <w:lang w:val="en-US"/>
              </w:rPr>
              <w:t>C-section</w:t>
            </w:r>
          </w:p>
        </w:tc>
        <w:tc>
          <w:tcPr>
            <w:tcW w:w="205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4E07E49" w14:textId="686EF2D2" w:rsidR="00F6406A" w:rsidRPr="006B1106" w:rsidRDefault="00F6406A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  <w:r w:rsidRPr="006B1106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100</w:t>
            </w:r>
            <w:r w:rsidRPr="006B1106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205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3596CEC" w14:textId="3B3D4293" w:rsidR="00F6406A" w:rsidRPr="006B1106" w:rsidRDefault="00F6406A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12 </w:t>
            </w:r>
            <w:r w:rsidRPr="006B1106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54</w:t>
            </w:r>
            <w:r w:rsidRPr="006B1106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992" w:type="dxa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18B44844" w14:textId="08D36B99" w:rsidR="00F6406A" w:rsidRPr="006B1106" w:rsidRDefault="00F6406A" w:rsidP="00A1186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&lt;0.001</w:t>
            </w:r>
          </w:p>
        </w:tc>
      </w:tr>
      <w:bookmarkEnd w:id="2"/>
      <w:tr w:rsidR="00F6406A" w:rsidRPr="006B1106" w14:paraId="7DE1C844" w14:textId="77777777" w:rsidTr="00F6406A">
        <w:trPr>
          <w:trHeight w:val="283"/>
        </w:trPr>
        <w:tc>
          <w:tcPr>
            <w:tcW w:w="2689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1388BD7E" w14:textId="77777777" w:rsidR="00F6406A" w:rsidRPr="00082E95" w:rsidRDefault="00F6406A" w:rsidP="00A11869">
            <w:pPr>
              <w:rPr>
                <w:rFonts w:ascii="Times New Roman" w:hAnsi="Times New Roman" w:cs="Times New Roman"/>
                <w:lang w:val="en-US"/>
              </w:rPr>
            </w:pPr>
            <w:r w:rsidRPr="00082E95">
              <w:rPr>
                <w:rFonts w:ascii="Times New Roman" w:hAnsi="Times New Roman" w:cs="Times New Roman"/>
                <w:lang w:val="en-US"/>
              </w:rPr>
              <w:t>Out-of-hours birth</w:t>
            </w:r>
          </w:p>
        </w:tc>
        <w:tc>
          <w:tcPr>
            <w:tcW w:w="205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FDA4045" w14:textId="51F29E63" w:rsidR="00F6406A" w:rsidRPr="00082E95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2E95">
              <w:rPr>
                <w:rFonts w:ascii="Times New Roman" w:hAnsi="Times New Roman" w:cs="Times New Roman"/>
                <w:lang w:val="en-US"/>
              </w:rPr>
              <w:t>11</w:t>
            </w:r>
            <w:r w:rsidR="00F6406A" w:rsidRPr="00082E95">
              <w:rPr>
                <w:rFonts w:ascii="Times New Roman" w:hAnsi="Times New Roman" w:cs="Times New Roman"/>
                <w:lang w:val="en-US"/>
              </w:rPr>
              <w:t xml:space="preserve"> (4</w:t>
            </w:r>
            <w:r w:rsidRPr="00082E95">
              <w:rPr>
                <w:rFonts w:ascii="Times New Roman" w:hAnsi="Times New Roman" w:cs="Times New Roman"/>
                <w:lang w:val="en-US"/>
              </w:rPr>
              <w:t>8</w:t>
            </w:r>
            <w:r w:rsidR="00F6406A" w:rsidRPr="00082E95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205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2E08B6D" w14:textId="66F66CA9" w:rsidR="00F6406A" w:rsidRPr="00082E95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2E95">
              <w:rPr>
                <w:rFonts w:ascii="Times New Roman" w:hAnsi="Times New Roman" w:cs="Times New Roman"/>
                <w:lang w:val="en-US"/>
              </w:rPr>
              <w:t>15</w:t>
            </w:r>
            <w:r w:rsidR="00F6406A" w:rsidRPr="00082E95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082E95">
              <w:rPr>
                <w:rFonts w:ascii="Times New Roman" w:hAnsi="Times New Roman" w:cs="Times New Roman"/>
                <w:lang w:val="en-US"/>
              </w:rPr>
              <w:t>68</w:t>
            </w:r>
            <w:r w:rsidR="00F6406A" w:rsidRPr="00082E95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992" w:type="dxa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2B51D840" w14:textId="77777777" w:rsidR="00F6406A" w:rsidRPr="006B1106" w:rsidRDefault="00F6406A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2E95">
              <w:rPr>
                <w:rFonts w:ascii="Times New Roman" w:hAnsi="Times New Roman" w:cs="Times New Roman"/>
                <w:lang w:val="en-US"/>
              </w:rPr>
              <w:t>0.28</w:t>
            </w:r>
          </w:p>
        </w:tc>
      </w:tr>
      <w:tr w:rsidR="00F6406A" w:rsidRPr="00082E95" w14:paraId="34592A47" w14:textId="77777777" w:rsidTr="00F6406A">
        <w:trPr>
          <w:trHeight w:val="283"/>
        </w:trPr>
        <w:tc>
          <w:tcPr>
            <w:tcW w:w="2689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59CCE1AC" w14:textId="77777777" w:rsidR="00F6406A" w:rsidRPr="00082E95" w:rsidRDefault="00F6406A" w:rsidP="00A11869">
            <w:pPr>
              <w:rPr>
                <w:rFonts w:ascii="Times New Roman" w:hAnsi="Times New Roman" w:cs="Times New Roman"/>
                <w:lang w:val="en-US"/>
              </w:rPr>
            </w:pPr>
            <w:r w:rsidRPr="00082E95">
              <w:rPr>
                <w:rFonts w:ascii="Times New Roman" w:hAnsi="Times New Roman" w:cs="Times New Roman"/>
                <w:lang w:val="en-US"/>
              </w:rPr>
              <w:t>Apgar at 5 min</w:t>
            </w:r>
          </w:p>
        </w:tc>
        <w:tc>
          <w:tcPr>
            <w:tcW w:w="205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3FA5ED3" w14:textId="2D9E07DE" w:rsidR="00F6406A" w:rsidRPr="00082E95" w:rsidRDefault="00F6406A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2E95">
              <w:rPr>
                <w:rFonts w:ascii="Times New Roman" w:hAnsi="Times New Roman" w:cs="Times New Roman"/>
                <w:lang w:val="en-US"/>
              </w:rPr>
              <w:t>9 (</w:t>
            </w:r>
            <w:r w:rsidR="00082E95" w:rsidRPr="00082E95">
              <w:rPr>
                <w:rFonts w:ascii="Times New Roman" w:hAnsi="Times New Roman" w:cs="Times New Roman"/>
                <w:lang w:val="en-US"/>
              </w:rPr>
              <w:t>8</w:t>
            </w:r>
            <w:r w:rsidRPr="00082E95">
              <w:rPr>
                <w:rFonts w:ascii="Times New Roman" w:hAnsi="Times New Roman" w:cs="Times New Roman"/>
                <w:lang w:val="en-US"/>
              </w:rPr>
              <w:t>-9)</w:t>
            </w:r>
          </w:p>
        </w:tc>
        <w:tc>
          <w:tcPr>
            <w:tcW w:w="205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714883D" w14:textId="79CE69F3" w:rsidR="00F6406A" w:rsidRPr="00082E95" w:rsidRDefault="00F6406A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2E95">
              <w:rPr>
                <w:rFonts w:ascii="Times New Roman" w:hAnsi="Times New Roman" w:cs="Times New Roman"/>
                <w:lang w:val="en-US"/>
              </w:rPr>
              <w:t>8 (</w:t>
            </w:r>
            <w:r w:rsidR="00082E95" w:rsidRPr="00082E95">
              <w:rPr>
                <w:rFonts w:ascii="Times New Roman" w:hAnsi="Times New Roman" w:cs="Times New Roman"/>
                <w:lang w:val="en-US"/>
              </w:rPr>
              <w:t>6,2</w:t>
            </w:r>
            <w:r w:rsidRPr="00082E95">
              <w:rPr>
                <w:rFonts w:ascii="Times New Roman" w:hAnsi="Times New Roman" w:cs="Times New Roman"/>
                <w:lang w:val="en-US"/>
              </w:rPr>
              <w:t>-</w:t>
            </w:r>
            <w:r w:rsidR="00082E95" w:rsidRPr="00082E95">
              <w:rPr>
                <w:rFonts w:ascii="Times New Roman" w:hAnsi="Times New Roman" w:cs="Times New Roman"/>
                <w:lang w:val="en-US"/>
              </w:rPr>
              <w:t>8</w:t>
            </w:r>
            <w:r w:rsidRPr="00082E9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92" w:type="dxa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49BB5FDB" w14:textId="712FFA3A" w:rsidR="00F6406A" w:rsidRPr="00082E95" w:rsidRDefault="00F6406A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2E95">
              <w:rPr>
                <w:rFonts w:ascii="Times New Roman" w:hAnsi="Times New Roman" w:cs="Times New Roman"/>
                <w:lang w:val="en-US"/>
              </w:rPr>
              <w:t>0.</w:t>
            </w:r>
            <w:r w:rsidR="00082E95" w:rsidRPr="00082E95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6406A" w:rsidRPr="00082E95" w14:paraId="335A7195" w14:textId="77777777" w:rsidTr="00F6406A">
        <w:trPr>
          <w:trHeight w:val="283"/>
        </w:trPr>
        <w:tc>
          <w:tcPr>
            <w:tcW w:w="2689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5BB7B7D7" w14:textId="77777777" w:rsidR="00F6406A" w:rsidRPr="00082E95" w:rsidRDefault="00F6406A" w:rsidP="00A11869">
            <w:pPr>
              <w:rPr>
                <w:rFonts w:ascii="Times New Roman" w:hAnsi="Times New Roman" w:cs="Times New Roman"/>
                <w:lang w:val="en-US"/>
              </w:rPr>
            </w:pPr>
            <w:r w:rsidRPr="00082E95">
              <w:rPr>
                <w:rFonts w:ascii="Times New Roman" w:hAnsi="Times New Roman" w:cs="Times New Roman"/>
                <w:lang w:val="en-US"/>
              </w:rPr>
              <w:t>PPV in DR</w:t>
            </w:r>
          </w:p>
        </w:tc>
        <w:tc>
          <w:tcPr>
            <w:tcW w:w="205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21488F9" w14:textId="452E7053" w:rsidR="00F6406A" w:rsidRPr="00082E95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2E95">
              <w:rPr>
                <w:rFonts w:ascii="Times New Roman" w:hAnsi="Times New Roman" w:cs="Times New Roman"/>
                <w:lang w:val="en-US"/>
              </w:rPr>
              <w:t>1</w:t>
            </w:r>
            <w:r w:rsidR="00F6406A" w:rsidRPr="00082E95">
              <w:rPr>
                <w:rFonts w:ascii="Times New Roman" w:hAnsi="Times New Roman" w:cs="Times New Roman"/>
                <w:lang w:val="en-US"/>
              </w:rPr>
              <w:t>9 (</w:t>
            </w:r>
            <w:r w:rsidRPr="00082E95">
              <w:rPr>
                <w:rFonts w:ascii="Times New Roman" w:hAnsi="Times New Roman" w:cs="Times New Roman"/>
                <w:lang w:val="en-US"/>
              </w:rPr>
              <w:t>83</w:t>
            </w:r>
            <w:r w:rsidR="00F6406A" w:rsidRPr="00082E9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05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8D79870" w14:textId="60AB0C12" w:rsidR="00F6406A" w:rsidRPr="00082E95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2E95">
              <w:rPr>
                <w:rFonts w:ascii="Times New Roman" w:hAnsi="Times New Roman" w:cs="Times New Roman"/>
                <w:lang w:val="en-US"/>
              </w:rPr>
              <w:t>22</w:t>
            </w:r>
            <w:r w:rsidR="00F6406A" w:rsidRPr="00082E95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082E95">
              <w:rPr>
                <w:rFonts w:ascii="Times New Roman" w:hAnsi="Times New Roman" w:cs="Times New Roman"/>
                <w:lang w:val="en-US"/>
              </w:rPr>
              <w:t>100</w:t>
            </w:r>
            <w:r w:rsidR="00F6406A" w:rsidRPr="00082E9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92" w:type="dxa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61FFF4AD" w14:textId="3B201D18" w:rsidR="00F6406A" w:rsidRPr="00082E95" w:rsidRDefault="00F6406A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2E95">
              <w:rPr>
                <w:rFonts w:ascii="Times New Roman" w:hAnsi="Times New Roman" w:cs="Times New Roman"/>
                <w:lang w:val="en-US"/>
              </w:rPr>
              <w:t>0</w:t>
            </w:r>
            <w:r w:rsidR="00082E95" w:rsidRPr="00082E95">
              <w:rPr>
                <w:rFonts w:ascii="Times New Roman" w:hAnsi="Times New Roman" w:cs="Times New Roman"/>
                <w:lang w:val="en-US"/>
              </w:rPr>
              <w:t>.13</w:t>
            </w:r>
          </w:p>
        </w:tc>
      </w:tr>
      <w:tr w:rsidR="00F6406A" w:rsidRPr="006B1106" w14:paraId="06CA0557" w14:textId="77777777" w:rsidTr="00F6406A">
        <w:trPr>
          <w:trHeight w:val="283"/>
        </w:trPr>
        <w:tc>
          <w:tcPr>
            <w:tcW w:w="2689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2FC427B6" w14:textId="77777777" w:rsidR="00F6406A" w:rsidRPr="00082E95" w:rsidRDefault="00F6406A" w:rsidP="00A11869">
            <w:pPr>
              <w:rPr>
                <w:rFonts w:ascii="Times New Roman" w:hAnsi="Times New Roman" w:cs="Times New Roman"/>
                <w:lang w:val="en-US"/>
              </w:rPr>
            </w:pPr>
            <w:r w:rsidRPr="00082E95">
              <w:rPr>
                <w:rFonts w:ascii="Times New Roman" w:hAnsi="Times New Roman" w:cs="Times New Roman"/>
                <w:lang w:val="en-US"/>
              </w:rPr>
              <w:t>Intubation in DR</w:t>
            </w:r>
          </w:p>
        </w:tc>
        <w:tc>
          <w:tcPr>
            <w:tcW w:w="205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3344F01" w14:textId="6C4F70BC" w:rsidR="00F6406A" w:rsidRPr="00082E95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2E95">
              <w:rPr>
                <w:rFonts w:ascii="Times New Roman" w:hAnsi="Times New Roman" w:cs="Times New Roman"/>
                <w:lang w:val="en-US"/>
              </w:rPr>
              <w:t>3</w:t>
            </w:r>
            <w:r w:rsidR="00F6406A" w:rsidRPr="00082E95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082E95">
              <w:rPr>
                <w:rFonts w:ascii="Times New Roman" w:hAnsi="Times New Roman" w:cs="Times New Roman"/>
                <w:lang w:val="en-US"/>
              </w:rPr>
              <w:t>13</w:t>
            </w:r>
            <w:r w:rsidR="00F6406A" w:rsidRPr="00082E9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05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8C7A3B1" w14:textId="6C0317A6" w:rsidR="00F6406A" w:rsidRPr="00082E95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2E95">
              <w:rPr>
                <w:rFonts w:ascii="Times New Roman" w:hAnsi="Times New Roman" w:cs="Times New Roman"/>
                <w:lang w:val="en-US"/>
              </w:rPr>
              <w:t>6</w:t>
            </w:r>
            <w:r w:rsidR="00F6406A" w:rsidRPr="00082E95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082E95">
              <w:rPr>
                <w:rFonts w:ascii="Times New Roman" w:hAnsi="Times New Roman" w:cs="Times New Roman"/>
                <w:lang w:val="en-US"/>
              </w:rPr>
              <w:t>27</w:t>
            </w:r>
            <w:r w:rsidR="00F6406A" w:rsidRPr="00082E9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92" w:type="dxa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7DDF9E54" w14:textId="57674975" w:rsidR="00F6406A" w:rsidRPr="006B1106" w:rsidRDefault="00F6406A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2E95">
              <w:rPr>
                <w:rFonts w:ascii="Times New Roman" w:hAnsi="Times New Roman" w:cs="Times New Roman"/>
                <w:lang w:val="en-US"/>
              </w:rPr>
              <w:t>0</w:t>
            </w:r>
            <w:r w:rsidR="00082E95" w:rsidRPr="00082E95">
              <w:rPr>
                <w:rFonts w:ascii="Times New Roman" w:hAnsi="Times New Roman" w:cs="Times New Roman"/>
                <w:lang w:val="en-US"/>
              </w:rPr>
              <w:t>.41</w:t>
            </w:r>
          </w:p>
        </w:tc>
      </w:tr>
    </w:tbl>
    <w:p w14:paraId="409F337E" w14:textId="77777777" w:rsidR="00F6406A" w:rsidRDefault="00F6406A" w:rsidP="00EA6D2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9ED4ED4" w14:textId="77777777" w:rsidR="00330FDF" w:rsidRDefault="00330FDF" w:rsidP="00082E9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DC2948A" w14:textId="77777777" w:rsidR="00330FDF" w:rsidRDefault="00330FDF" w:rsidP="00082E9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4B90A47" w14:textId="77777777" w:rsidR="00330FDF" w:rsidRDefault="00330FDF" w:rsidP="00082E9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25E3673" w14:textId="77777777" w:rsidR="00330FDF" w:rsidRDefault="00330FDF" w:rsidP="00082E9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0AA63ED" w14:textId="77777777" w:rsidR="00330FDF" w:rsidRDefault="00330FDF" w:rsidP="00082E9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8F16E8F" w14:textId="77777777" w:rsidR="00330FDF" w:rsidRDefault="00330FDF" w:rsidP="00082E9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AC65D7E" w14:textId="77777777" w:rsidR="00330FDF" w:rsidRDefault="00330FDF" w:rsidP="00082E9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45AB137" w14:textId="77777777" w:rsidR="00330FDF" w:rsidRDefault="00330FDF" w:rsidP="00082E9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E5379FE" w14:textId="77777777" w:rsidR="00330FDF" w:rsidRDefault="00330FDF" w:rsidP="00082E9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D737448" w14:textId="77777777" w:rsidR="00330FDF" w:rsidRDefault="00330FDF" w:rsidP="00082E9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DA3E1F5" w14:textId="65626123" w:rsidR="00082E95" w:rsidRPr="006B1106" w:rsidRDefault="00082E95" w:rsidP="00082E95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e</w:t>
      </w:r>
      <w:r w:rsidRPr="006B1106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</w:t>
      </w:r>
      <w:proofErr w:type="spellEnd"/>
      <w:r w:rsidRPr="006B11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05252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6B11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6B1106">
        <w:rPr>
          <w:rFonts w:ascii="Times New Roman" w:hAnsi="Times New Roman" w:cs="Times New Roman"/>
          <w:sz w:val="24"/>
          <w:szCs w:val="24"/>
          <w:lang w:val="en-US"/>
        </w:rPr>
        <w:t xml:space="preserve">Clinical outcomes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extremely preterm infants </w:t>
      </w:r>
      <w:r w:rsidRPr="006B1106">
        <w:rPr>
          <w:rFonts w:ascii="Times New Roman" w:hAnsi="Times New Roman" w:cs="Times New Roman"/>
          <w:sz w:val="24"/>
          <w:szCs w:val="24"/>
          <w:lang w:val="en-US"/>
        </w:rPr>
        <w:t>(median (IQR) – n(%))</w:t>
      </w:r>
    </w:p>
    <w:tbl>
      <w:tblPr>
        <w:tblStyle w:val="TableGrid"/>
        <w:tblpPr w:leftFromText="141" w:rightFromText="141" w:vertAnchor="text" w:tblpY="1"/>
        <w:tblOverlap w:val="never"/>
        <w:tblW w:w="9519" w:type="dxa"/>
        <w:tblLook w:val="04A0" w:firstRow="1" w:lastRow="0" w:firstColumn="1" w:lastColumn="0" w:noHBand="0" w:noVBand="1"/>
      </w:tblPr>
      <w:tblGrid>
        <w:gridCol w:w="3400"/>
        <w:gridCol w:w="2049"/>
        <w:gridCol w:w="2222"/>
        <w:gridCol w:w="1848"/>
      </w:tblGrid>
      <w:tr w:rsidR="00082E95" w:rsidRPr="006B1106" w14:paraId="40230A02" w14:textId="77777777" w:rsidTr="00A11869">
        <w:trPr>
          <w:trHeight w:val="405"/>
        </w:trPr>
        <w:tc>
          <w:tcPr>
            <w:tcW w:w="3400" w:type="dxa"/>
            <w:tcBorders>
              <w:top w:val="single" w:sz="2" w:space="0" w:color="auto"/>
              <w:left w:val="single" w:sz="4" w:space="0" w:color="FFFFFF" w:themeColor="background1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3205FAD" w14:textId="77777777" w:rsidR="00082E95" w:rsidRPr="006B1106" w:rsidRDefault="00082E95" w:rsidP="00A1186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B1106">
              <w:rPr>
                <w:rFonts w:ascii="Times New Roman" w:hAnsi="Times New Roman" w:cs="Times New Roman"/>
                <w:b/>
                <w:bCs/>
                <w:lang w:val="en-US"/>
              </w:rPr>
              <w:t>Variables</w:t>
            </w:r>
          </w:p>
        </w:tc>
        <w:tc>
          <w:tcPr>
            <w:tcW w:w="204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C034A70" w14:textId="77777777" w:rsidR="00082E95" w:rsidRPr="006B1106" w:rsidRDefault="00082E95" w:rsidP="00A1186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B110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Golden Hour </w:t>
            </w:r>
          </w:p>
          <w:p w14:paraId="354B7551" w14:textId="3C8D3279" w:rsidR="00082E95" w:rsidRPr="006B1106" w:rsidRDefault="00082E95" w:rsidP="00A1186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B110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(n =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23</w:t>
            </w:r>
            <w:r w:rsidRPr="006B1106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AE07AF8" w14:textId="77777777" w:rsidR="00082E95" w:rsidRPr="006B1106" w:rsidRDefault="00082E95" w:rsidP="00A1186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B1106">
              <w:rPr>
                <w:rFonts w:ascii="Times New Roman" w:hAnsi="Times New Roman" w:cs="Times New Roman"/>
                <w:b/>
                <w:bCs/>
                <w:lang w:val="en-US"/>
              </w:rPr>
              <w:t>Controls</w:t>
            </w:r>
          </w:p>
          <w:p w14:paraId="00DA4E12" w14:textId="22E85224" w:rsidR="00082E95" w:rsidRPr="006B1106" w:rsidRDefault="00082E95" w:rsidP="00A1186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B110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(n =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  <w:r w:rsidRPr="006B1106">
              <w:rPr>
                <w:rFonts w:ascii="Times New Roman" w:hAnsi="Times New Roman" w:cs="Times New Roman"/>
                <w:b/>
                <w:bCs/>
                <w:lang w:val="en-US"/>
              </w:rPr>
              <w:t>2)</w:t>
            </w:r>
          </w:p>
        </w:tc>
        <w:tc>
          <w:tcPr>
            <w:tcW w:w="184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1F1B113" w14:textId="77777777" w:rsidR="00082E95" w:rsidRPr="006B1106" w:rsidRDefault="00082E95" w:rsidP="00A1186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B110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P-</w:t>
            </w:r>
            <w:r w:rsidRPr="006B1106">
              <w:rPr>
                <w:rFonts w:ascii="Times New Roman" w:hAnsi="Times New Roman" w:cs="Times New Roman"/>
                <w:b/>
                <w:bCs/>
                <w:lang w:val="en-US"/>
              </w:rPr>
              <w:t>value</w:t>
            </w:r>
          </w:p>
        </w:tc>
      </w:tr>
      <w:tr w:rsidR="00082E95" w:rsidRPr="006B1106" w14:paraId="3790C58B" w14:textId="77777777" w:rsidTr="00A11869">
        <w:trPr>
          <w:trHeight w:val="283"/>
        </w:trPr>
        <w:tc>
          <w:tcPr>
            <w:tcW w:w="3400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1B43C772" w14:textId="77777777" w:rsidR="00082E95" w:rsidRPr="006B1106" w:rsidRDefault="00082E95" w:rsidP="00A11869">
            <w:pPr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Admission temperature (°C)</w:t>
            </w:r>
          </w:p>
        </w:tc>
        <w:tc>
          <w:tcPr>
            <w:tcW w:w="204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247164A" w14:textId="7F986C44" w:rsidR="00082E95" w:rsidRPr="006B1106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36.</w:t>
            </w:r>
            <w:r w:rsidR="004541E9">
              <w:rPr>
                <w:rFonts w:ascii="Times New Roman" w:hAnsi="Times New Roman" w:cs="Times New Roman"/>
                <w:lang w:val="en-US"/>
              </w:rPr>
              <w:t>65</w:t>
            </w:r>
            <w:r w:rsidRPr="006B1106">
              <w:rPr>
                <w:rFonts w:ascii="Times New Roman" w:hAnsi="Times New Roman" w:cs="Times New Roman"/>
                <w:lang w:val="en-US"/>
              </w:rPr>
              <w:t xml:space="preserve"> (36</w:t>
            </w:r>
            <w:r w:rsidR="004541E9">
              <w:rPr>
                <w:rFonts w:ascii="Times New Roman" w:hAnsi="Times New Roman" w:cs="Times New Roman"/>
                <w:lang w:val="en-US"/>
              </w:rPr>
              <w:t>.1</w:t>
            </w:r>
            <w:r w:rsidRPr="006B1106">
              <w:rPr>
                <w:rFonts w:ascii="Times New Roman" w:hAnsi="Times New Roman" w:cs="Times New Roman"/>
                <w:lang w:val="en-US"/>
              </w:rPr>
              <w:t>-</w:t>
            </w:r>
            <w:r w:rsidR="004541E9">
              <w:rPr>
                <w:rFonts w:ascii="Times New Roman" w:hAnsi="Times New Roman" w:cs="Times New Roman"/>
                <w:lang w:val="en-US"/>
              </w:rPr>
              <w:t>36.8</w:t>
            </w:r>
            <w:r w:rsidRPr="006B110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C2EDF5C" w14:textId="157E7C45" w:rsidR="00082E95" w:rsidRPr="006B1106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36.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4541E9">
              <w:rPr>
                <w:rFonts w:ascii="Times New Roman" w:hAnsi="Times New Roman" w:cs="Times New Roman"/>
                <w:lang w:val="en-US"/>
              </w:rPr>
              <w:t>5</w:t>
            </w:r>
            <w:r w:rsidRPr="006B1106">
              <w:rPr>
                <w:rFonts w:ascii="Times New Roman" w:hAnsi="Times New Roman" w:cs="Times New Roman"/>
                <w:lang w:val="en-US"/>
              </w:rPr>
              <w:t xml:space="preserve"> (36-3</w:t>
            </w:r>
            <w:r w:rsidR="004541E9">
              <w:rPr>
                <w:rFonts w:ascii="Times New Roman" w:hAnsi="Times New Roman" w:cs="Times New Roman"/>
                <w:lang w:val="en-US"/>
              </w:rPr>
              <w:t>7</w:t>
            </w:r>
            <w:r w:rsidRPr="006B110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8" w:type="dxa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3D3BBB64" w14:textId="23FA229E" w:rsidR="00082E95" w:rsidRPr="006B1106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0.</w:t>
            </w:r>
            <w:r w:rsidR="004541E9">
              <w:rPr>
                <w:rFonts w:ascii="Times New Roman" w:hAnsi="Times New Roman" w:cs="Times New Roman"/>
                <w:lang w:val="en-US"/>
              </w:rPr>
              <w:t>9</w:t>
            </w:r>
            <w:r w:rsidRPr="006B1106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082E95" w:rsidRPr="006B1106" w14:paraId="776A4037" w14:textId="77777777" w:rsidTr="00A11869">
        <w:trPr>
          <w:trHeight w:val="283"/>
        </w:trPr>
        <w:tc>
          <w:tcPr>
            <w:tcW w:w="3400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47F733A5" w14:textId="77777777" w:rsidR="00082E95" w:rsidRPr="006B1106" w:rsidRDefault="00082E95" w:rsidP="00A11869">
            <w:pPr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Hypothermia on admission</w:t>
            </w:r>
          </w:p>
        </w:tc>
        <w:tc>
          <w:tcPr>
            <w:tcW w:w="204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1852C16" w14:textId="1466DC62" w:rsidR="00082E95" w:rsidRPr="006B1106" w:rsidRDefault="004541E9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40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222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CF93E75" w14:textId="77449A5C" w:rsidR="00082E95" w:rsidRPr="006B1106" w:rsidRDefault="004541E9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 xml:space="preserve"> (5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1848" w:type="dxa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20DDC8BA" w14:textId="14504779" w:rsidR="00082E95" w:rsidRPr="004541E9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4541E9">
              <w:rPr>
                <w:rFonts w:ascii="Times New Roman" w:hAnsi="Times New Roman" w:cs="Times New Roman"/>
                <w:bCs/>
                <w:lang w:val="en-US"/>
              </w:rPr>
              <w:t>0.</w:t>
            </w:r>
            <w:r w:rsidR="004541E9" w:rsidRPr="004541E9">
              <w:rPr>
                <w:rFonts w:ascii="Times New Roman" w:hAnsi="Times New Roman" w:cs="Times New Roman"/>
                <w:bCs/>
                <w:lang w:val="en-US"/>
              </w:rPr>
              <w:t>53</w:t>
            </w:r>
          </w:p>
        </w:tc>
      </w:tr>
      <w:tr w:rsidR="00082E95" w:rsidRPr="006B1106" w14:paraId="328E4084" w14:textId="77777777" w:rsidTr="00A11869">
        <w:trPr>
          <w:trHeight w:val="283"/>
        </w:trPr>
        <w:tc>
          <w:tcPr>
            <w:tcW w:w="3400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02727775" w14:textId="77777777" w:rsidR="00082E95" w:rsidRPr="006B1106" w:rsidRDefault="00082E95" w:rsidP="00A11869">
            <w:pPr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First glycemia (mg/dl)</w:t>
            </w:r>
          </w:p>
        </w:tc>
        <w:tc>
          <w:tcPr>
            <w:tcW w:w="204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C5D6BBD" w14:textId="3F4B5F04" w:rsidR="00082E95" w:rsidRPr="006B1106" w:rsidRDefault="004541E9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 xml:space="preserve"> (3</w:t>
            </w:r>
            <w:r>
              <w:rPr>
                <w:rFonts w:ascii="Times New Roman" w:hAnsi="Times New Roman" w:cs="Times New Roman"/>
                <w:lang w:val="en-US"/>
              </w:rPr>
              <w:t>4.5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>-6</w:t>
            </w:r>
            <w:r>
              <w:rPr>
                <w:rFonts w:ascii="Times New Roman" w:hAnsi="Times New Roman" w:cs="Times New Roman"/>
                <w:lang w:val="en-US"/>
              </w:rPr>
              <w:t>9.5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6FB2042" w14:textId="2B1FFEEF" w:rsidR="00082E95" w:rsidRPr="006B1106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4</w:t>
            </w:r>
            <w:r w:rsidR="004541E9">
              <w:rPr>
                <w:rFonts w:ascii="Times New Roman" w:hAnsi="Times New Roman" w:cs="Times New Roman"/>
                <w:lang w:val="en-US"/>
              </w:rPr>
              <w:t>7</w:t>
            </w:r>
            <w:r w:rsidRPr="006B1106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4541E9">
              <w:rPr>
                <w:rFonts w:ascii="Times New Roman" w:hAnsi="Times New Roman" w:cs="Times New Roman"/>
                <w:lang w:val="en-US"/>
              </w:rPr>
              <w:t>41.2</w:t>
            </w:r>
            <w:r w:rsidRPr="006B1106">
              <w:rPr>
                <w:rFonts w:ascii="Times New Roman" w:hAnsi="Times New Roman" w:cs="Times New Roman"/>
                <w:lang w:val="en-US"/>
              </w:rPr>
              <w:t>-</w:t>
            </w:r>
            <w:r w:rsidR="004541E9">
              <w:rPr>
                <w:rFonts w:ascii="Times New Roman" w:hAnsi="Times New Roman" w:cs="Times New Roman"/>
                <w:lang w:val="en-US"/>
              </w:rPr>
              <w:t>62.5</w:t>
            </w:r>
            <w:r w:rsidRPr="006B110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8" w:type="dxa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0B115248" w14:textId="2D452585" w:rsidR="00082E95" w:rsidRPr="006B1106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0.8</w:t>
            </w:r>
            <w:r w:rsidR="004541E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082E95" w:rsidRPr="006B1106" w14:paraId="1BD869DF" w14:textId="77777777" w:rsidTr="00A11869">
        <w:trPr>
          <w:trHeight w:val="283"/>
        </w:trPr>
        <w:tc>
          <w:tcPr>
            <w:tcW w:w="3400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164DCFD0" w14:textId="77777777" w:rsidR="00082E95" w:rsidRPr="006B1106" w:rsidRDefault="00082E95" w:rsidP="00A11869">
            <w:pPr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 xml:space="preserve">Hypoglycemia on admission </w:t>
            </w:r>
          </w:p>
        </w:tc>
        <w:tc>
          <w:tcPr>
            <w:tcW w:w="204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22A1975" w14:textId="4EB9A5DC" w:rsidR="00082E95" w:rsidRPr="006B1106" w:rsidRDefault="004541E9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35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222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41F6E80" w14:textId="17F08DF9" w:rsidR="00082E95" w:rsidRPr="006B1106" w:rsidRDefault="004541E9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41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1848" w:type="dxa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24DF0BE7" w14:textId="14327D56" w:rsidR="00082E95" w:rsidRPr="006B1106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0.</w:t>
            </w:r>
            <w:r w:rsidR="004541E9">
              <w:rPr>
                <w:rFonts w:ascii="Times New Roman" w:hAnsi="Times New Roman" w:cs="Times New Roman"/>
                <w:lang w:val="en-US"/>
              </w:rPr>
              <w:t>91</w:t>
            </w:r>
          </w:p>
        </w:tc>
      </w:tr>
      <w:tr w:rsidR="00082E95" w:rsidRPr="006B1106" w14:paraId="711F6AB2" w14:textId="77777777" w:rsidTr="00A11869">
        <w:trPr>
          <w:trHeight w:val="283"/>
        </w:trPr>
        <w:tc>
          <w:tcPr>
            <w:tcW w:w="3400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58625864" w14:textId="77777777" w:rsidR="00082E95" w:rsidRPr="006B1106" w:rsidRDefault="00082E95" w:rsidP="00A11869">
            <w:pPr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Severe hypoglycemia on admission (&lt;25 mg/dl)</w:t>
            </w:r>
          </w:p>
        </w:tc>
        <w:tc>
          <w:tcPr>
            <w:tcW w:w="204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FE5E000" w14:textId="223520A6" w:rsidR="00082E95" w:rsidRPr="006B1106" w:rsidRDefault="004541E9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 xml:space="preserve"> (1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222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0CF3A83" w14:textId="3A7944AF" w:rsidR="00082E95" w:rsidRPr="006B1106" w:rsidRDefault="004541E9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14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1848" w:type="dxa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69049D9C" w14:textId="3B57A19D" w:rsidR="00082E95" w:rsidRPr="006B1106" w:rsidRDefault="004541E9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082E95" w:rsidRPr="006B1106" w14:paraId="1F22A9A1" w14:textId="77777777" w:rsidTr="00A11869">
        <w:trPr>
          <w:trHeight w:val="283"/>
        </w:trPr>
        <w:tc>
          <w:tcPr>
            <w:tcW w:w="3400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5D4D269F" w14:textId="77777777" w:rsidR="00082E95" w:rsidRPr="006B1106" w:rsidRDefault="00082E95" w:rsidP="00A11869">
            <w:pPr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Time to first glycemia measure (min)</w:t>
            </w:r>
          </w:p>
        </w:tc>
        <w:tc>
          <w:tcPr>
            <w:tcW w:w="204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3CF9A9E" w14:textId="16FE268F" w:rsidR="00082E95" w:rsidRPr="006B1106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4</w:t>
            </w:r>
            <w:r w:rsidR="00330FDF">
              <w:rPr>
                <w:rFonts w:ascii="Times New Roman" w:hAnsi="Times New Roman" w:cs="Times New Roman"/>
                <w:lang w:val="en-US"/>
              </w:rPr>
              <w:t>1.5</w:t>
            </w:r>
            <w:r w:rsidRPr="006B1106">
              <w:rPr>
                <w:rFonts w:ascii="Times New Roman" w:hAnsi="Times New Roman" w:cs="Times New Roman"/>
                <w:lang w:val="en-US"/>
              </w:rPr>
              <w:t xml:space="preserve"> (3</w:t>
            </w:r>
            <w:r w:rsidR="00330FDF">
              <w:rPr>
                <w:rFonts w:ascii="Times New Roman" w:hAnsi="Times New Roman" w:cs="Times New Roman"/>
                <w:lang w:val="en-US"/>
              </w:rPr>
              <w:t>2</w:t>
            </w:r>
            <w:r w:rsidRPr="006B1106">
              <w:rPr>
                <w:rFonts w:ascii="Times New Roman" w:hAnsi="Times New Roman" w:cs="Times New Roman"/>
                <w:lang w:val="en-US"/>
              </w:rPr>
              <w:t>-</w:t>
            </w:r>
            <w:r w:rsidR="00330FDF">
              <w:rPr>
                <w:rFonts w:ascii="Times New Roman" w:hAnsi="Times New Roman" w:cs="Times New Roman"/>
                <w:lang w:val="en-US"/>
              </w:rPr>
              <w:t>47</w:t>
            </w:r>
            <w:r w:rsidRPr="006B110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E6B9F13" w14:textId="4E686D27" w:rsidR="00082E95" w:rsidRPr="006B1106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6</w:t>
            </w:r>
            <w:r w:rsidR="00330FDF">
              <w:rPr>
                <w:rFonts w:ascii="Times New Roman" w:hAnsi="Times New Roman" w:cs="Times New Roman"/>
                <w:lang w:val="en-US"/>
              </w:rPr>
              <w:t>2.5</w:t>
            </w:r>
            <w:r w:rsidRPr="006B1106">
              <w:rPr>
                <w:rFonts w:ascii="Times New Roman" w:hAnsi="Times New Roman" w:cs="Times New Roman"/>
                <w:lang w:val="en-US"/>
              </w:rPr>
              <w:t xml:space="preserve"> (5</w:t>
            </w:r>
            <w:r w:rsidR="00330FDF">
              <w:rPr>
                <w:rFonts w:ascii="Times New Roman" w:hAnsi="Times New Roman" w:cs="Times New Roman"/>
                <w:lang w:val="en-US"/>
              </w:rPr>
              <w:t>8.5</w:t>
            </w:r>
            <w:r w:rsidRPr="006B1106">
              <w:rPr>
                <w:rFonts w:ascii="Times New Roman" w:hAnsi="Times New Roman" w:cs="Times New Roman"/>
                <w:lang w:val="en-US"/>
              </w:rPr>
              <w:t>-</w:t>
            </w:r>
            <w:r w:rsidR="00330FDF">
              <w:rPr>
                <w:rFonts w:ascii="Times New Roman" w:hAnsi="Times New Roman" w:cs="Times New Roman"/>
                <w:lang w:val="en-US"/>
              </w:rPr>
              <w:t>76.5</w:t>
            </w:r>
            <w:r w:rsidRPr="006B110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8" w:type="dxa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01C28987" w14:textId="77777777" w:rsidR="00082E95" w:rsidRPr="006B1106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B1106">
              <w:rPr>
                <w:rFonts w:ascii="Times New Roman" w:hAnsi="Times New Roman" w:cs="Times New Roman"/>
                <w:b/>
                <w:lang w:val="en-US"/>
              </w:rPr>
              <w:t>&lt; 0.001</w:t>
            </w:r>
          </w:p>
        </w:tc>
      </w:tr>
      <w:tr w:rsidR="00082E95" w:rsidRPr="006B1106" w14:paraId="158181BC" w14:textId="77777777" w:rsidTr="00A11869">
        <w:trPr>
          <w:trHeight w:val="283"/>
        </w:trPr>
        <w:tc>
          <w:tcPr>
            <w:tcW w:w="3400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0FD25811" w14:textId="77777777" w:rsidR="00082E95" w:rsidRPr="006B1106" w:rsidRDefault="00082E95" w:rsidP="00A11869">
            <w:pPr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BPD moderated/severe</w:t>
            </w:r>
          </w:p>
        </w:tc>
        <w:tc>
          <w:tcPr>
            <w:tcW w:w="204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3892EBD" w14:textId="3A0A9188" w:rsidR="00082E95" w:rsidRPr="006B1106" w:rsidRDefault="0084225D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42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>%)</w:t>
            </w:r>
            <w:r>
              <w:rPr>
                <w:rFonts w:ascii="Times New Roman" w:hAnsi="Times New Roman" w:cs="Times New Roman"/>
                <w:lang w:val="en-US"/>
              </w:rPr>
              <w:t xml:space="preserve"> (n=19)</w:t>
            </w:r>
          </w:p>
        </w:tc>
        <w:tc>
          <w:tcPr>
            <w:tcW w:w="222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0D2C2BC" w14:textId="2747A7CA" w:rsidR="00082E95" w:rsidRPr="006B1106" w:rsidRDefault="0084225D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35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>%)</w:t>
            </w:r>
            <w:r>
              <w:rPr>
                <w:rFonts w:ascii="Times New Roman" w:hAnsi="Times New Roman" w:cs="Times New Roman"/>
                <w:lang w:val="en-US"/>
              </w:rPr>
              <w:t xml:space="preserve"> (n=17)</w:t>
            </w:r>
          </w:p>
        </w:tc>
        <w:tc>
          <w:tcPr>
            <w:tcW w:w="1848" w:type="dxa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00855103" w14:textId="74F191BB" w:rsidR="00082E95" w:rsidRPr="006B1106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0.</w:t>
            </w:r>
            <w:r w:rsidR="0084225D">
              <w:rPr>
                <w:rFonts w:ascii="Times New Roman" w:hAnsi="Times New Roman" w:cs="Times New Roman"/>
                <w:lang w:val="en-US"/>
              </w:rPr>
              <w:t>94</w:t>
            </w:r>
          </w:p>
        </w:tc>
      </w:tr>
      <w:tr w:rsidR="00082E95" w:rsidRPr="006B1106" w14:paraId="776F6191" w14:textId="77777777" w:rsidTr="00A11869">
        <w:trPr>
          <w:trHeight w:val="283"/>
        </w:trPr>
        <w:tc>
          <w:tcPr>
            <w:tcW w:w="3400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245AD221" w14:textId="77777777" w:rsidR="00082E95" w:rsidRPr="006B1106" w:rsidRDefault="00082E95" w:rsidP="00A11869">
            <w:pPr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 xml:space="preserve">Intubation rate </w:t>
            </w:r>
          </w:p>
        </w:tc>
        <w:tc>
          <w:tcPr>
            <w:tcW w:w="204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B3C103F" w14:textId="580D33B8" w:rsidR="00082E95" w:rsidRPr="006B1106" w:rsidRDefault="00AF6DDE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39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222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A481152" w14:textId="38BFEA89" w:rsidR="00082E95" w:rsidRPr="006B1106" w:rsidRDefault="00AF6DDE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 xml:space="preserve"> (3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1848" w:type="dxa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19CD6383" w14:textId="3FFB5F42" w:rsidR="00082E95" w:rsidRPr="006B1106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0.1</w:t>
            </w:r>
            <w:r w:rsidR="00AF6DDE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082E95" w:rsidRPr="006B1106" w14:paraId="5DC12F18" w14:textId="77777777" w:rsidTr="00A11869">
        <w:trPr>
          <w:trHeight w:val="283"/>
        </w:trPr>
        <w:tc>
          <w:tcPr>
            <w:tcW w:w="3400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06FEF4BC" w14:textId="77777777" w:rsidR="00082E95" w:rsidRPr="006B1106" w:rsidRDefault="00082E95" w:rsidP="00A11869">
            <w:pPr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Time to surfactant administration (min)</w:t>
            </w:r>
          </w:p>
        </w:tc>
        <w:tc>
          <w:tcPr>
            <w:tcW w:w="204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DFF89EA" w14:textId="4AFB706E" w:rsidR="00082E95" w:rsidRPr="006B1106" w:rsidRDefault="00AF6DDE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96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210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F5AC9FF" w14:textId="3AEEF482" w:rsidR="00082E95" w:rsidRPr="006B1106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F6DDE">
              <w:rPr>
                <w:rFonts w:ascii="Times New Roman" w:hAnsi="Times New Roman" w:cs="Times New Roman"/>
                <w:lang w:val="en-US"/>
              </w:rPr>
              <w:t xml:space="preserve">180 </w:t>
            </w:r>
            <w:r w:rsidRPr="006B1106">
              <w:rPr>
                <w:rFonts w:ascii="Times New Roman" w:hAnsi="Times New Roman" w:cs="Times New Roman"/>
                <w:lang w:val="en-US"/>
              </w:rPr>
              <w:t>(120-</w:t>
            </w:r>
            <w:r w:rsidR="00AF6DDE">
              <w:rPr>
                <w:rFonts w:ascii="Times New Roman" w:hAnsi="Times New Roman" w:cs="Times New Roman"/>
                <w:lang w:val="en-US"/>
              </w:rPr>
              <w:t>1200</w:t>
            </w:r>
            <w:r w:rsidRPr="006B110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8" w:type="dxa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69041C5E" w14:textId="505E1D02" w:rsidR="00082E95" w:rsidRPr="006B1106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0.</w:t>
            </w:r>
            <w:r w:rsidR="00AF6DDE">
              <w:rPr>
                <w:rFonts w:ascii="Times New Roman" w:hAnsi="Times New Roman" w:cs="Times New Roman"/>
                <w:lang w:val="en-US"/>
              </w:rPr>
              <w:t>45</w:t>
            </w:r>
          </w:p>
        </w:tc>
      </w:tr>
      <w:tr w:rsidR="00082E95" w:rsidRPr="006B1106" w14:paraId="085565A5" w14:textId="77777777" w:rsidTr="00A11869">
        <w:trPr>
          <w:trHeight w:val="283"/>
        </w:trPr>
        <w:tc>
          <w:tcPr>
            <w:tcW w:w="3400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17A1E607" w14:textId="77777777" w:rsidR="00082E95" w:rsidRPr="006B1106" w:rsidRDefault="00082E95" w:rsidP="00A11869">
            <w:pPr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PDA treatment</w:t>
            </w:r>
          </w:p>
        </w:tc>
        <w:tc>
          <w:tcPr>
            <w:tcW w:w="204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9024C85" w14:textId="214A54EC" w:rsidR="00082E95" w:rsidRPr="006B1106" w:rsidRDefault="0084225D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222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83E6A14" w14:textId="4CD592D8" w:rsidR="00082E95" w:rsidRPr="006B1106" w:rsidRDefault="0084225D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76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1848" w:type="dxa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7D7839FC" w14:textId="312D5932" w:rsidR="00082E95" w:rsidRPr="006B1106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B1106">
              <w:rPr>
                <w:rFonts w:ascii="Times New Roman" w:hAnsi="Times New Roman" w:cs="Times New Roman"/>
                <w:b/>
                <w:bCs/>
                <w:lang w:val="en-US"/>
              </w:rPr>
              <w:t>0.0</w:t>
            </w:r>
            <w:r w:rsidR="0084225D">
              <w:rPr>
                <w:rFonts w:ascii="Times New Roman" w:hAnsi="Times New Roman" w:cs="Times New Roman"/>
                <w:b/>
                <w:bCs/>
                <w:lang w:val="en-US"/>
              </w:rPr>
              <w:t>06</w:t>
            </w:r>
          </w:p>
        </w:tc>
      </w:tr>
      <w:tr w:rsidR="00082E95" w:rsidRPr="006B1106" w14:paraId="0DCFF97C" w14:textId="77777777" w:rsidTr="00A11869">
        <w:trPr>
          <w:trHeight w:val="283"/>
        </w:trPr>
        <w:tc>
          <w:tcPr>
            <w:tcW w:w="3400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4F293066" w14:textId="77777777" w:rsidR="00082E95" w:rsidRPr="006B1106" w:rsidRDefault="00082E95" w:rsidP="00A11869">
            <w:pPr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PDA surgical</w:t>
            </w:r>
          </w:p>
        </w:tc>
        <w:tc>
          <w:tcPr>
            <w:tcW w:w="204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A32A180" w14:textId="77777777" w:rsidR="00082E95" w:rsidRPr="006B1106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22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36AB3A6" w14:textId="77777777" w:rsidR="00082E95" w:rsidRPr="006B1106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8" w:type="dxa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2F7A9C6E" w14:textId="21DAD664" w:rsidR="00082E95" w:rsidRPr="006B1106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0.</w:t>
            </w:r>
            <w:r w:rsidR="0084225D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82E95" w:rsidRPr="006B1106" w14:paraId="720022A9" w14:textId="77777777" w:rsidTr="00A11869">
        <w:trPr>
          <w:trHeight w:val="283"/>
        </w:trPr>
        <w:tc>
          <w:tcPr>
            <w:tcW w:w="3400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1C54E1F9" w14:textId="13A2E0F5" w:rsidR="00082E95" w:rsidRPr="006B1106" w:rsidRDefault="00082E95" w:rsidP="00A11869">
            <w:pPr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NEC</w:t>
            </w:r>
            <w:r w:rsidR="00AF6DDE">
              <w:rPr>
                <w:rFonts w:ascii="Times New Roman" w:hAnsi="Times New Roman" w:cs="Times New Roman"/>
                <w:lang w:val="en-US"/>
              </w:rPr>
              <w:t xml:space="preserve"> severe</w:t>
            </w:r>
          </w:p>
        </w:tc>
        <w:tc>
          <w:tcPr>
            <w:tcW w:w="204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F6DBEE8" w14:textId="15A68F51" w:rsidR="00082E95" w:rsidRPr="006B1106" w:rsidRDefault="00AF6DDE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84225D">
              <w:rPr>
                <w:rFonts w:ascii="Times New Roman" w:hAnsi="Times New Roman" w:cs="Times New Roman"/>
                <w:lang w:val="en-US"/>
              </w:rPr>
              <w:t>4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222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041C5FD" w14:textId="6E314F1B" w:rsidR="00082E95" w:rsidRPr="006B1106" w:rsidRDefault="00AF6DDE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84225D">
              <w:rPr>
                <w:rFonts w:ascii="Times New Roman" w:hAnsi="Times New Roman" w:cs="Times New Roman"/>
                <w:lang w:val="en-US"/>
              </w:rPr>
              <w:t>14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1848" w:type="dxa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6655508D" w14:textId="06D98FED" w:rsidR="00082E95" w:rsidRPr="006B1106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0.</w:t>
            </w:r>
            <w:r w:rsidR="00AF6DDE">
              <w:rPr>
                <w:rFonts w:ascii="Times New Roman" w:hAnsi="Times New Roman" w:cs="Times New Roman"/>
                <w:lang w:val="en-US"/>
              </w:rPr>
              <w:t>57</w:t>
            </w:r>
          </w:p>
        </w:tc>
      </w:tr>
      <w:tr w:rsidR="00082E95" w:rsidRPr="006B1106" w14:paraId="1D86968D" w14:textId="77777777" w:rsidTr="00A11869">
        <w:trPr>
          <w:trHeight w:val="283"/>
        </w:trPr>
        <w:tc>
          <w:tcPr>
            <w:tcW w:w="3400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0A3EADC0" w14:textId="77777777" w:rsidR="00082E95" w:rsidRPr="006B1106" w:rsidRDefault="00082E95" w:rsidP="00A1186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B1106">
              <w:rPr>
                <w:rFonts w:ascii="Times New Roman" w:hAnsi="Times New Roman" w:cs="Times New Roman"/>
                <w:lang w:val="en-US"/>
              </w:rPr>
              <w:t>sROP</w:t>
            </w:r>
            <w:proofErr w:type="spellEnd"/>
          </w:p>
        </w:tc>
        <w:tc>
          <w:tcPr>
            <w:tcW w:w="204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19C5813" w14:textId="53F41490" w:rsidR="00082E95" w:rsidRPr="006B1106" w:rsidRDefault="0084225D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2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5EB82A9" w14:textId="77777777" w:rsidR="00082E95" w:rsidRPr="006B1106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48" w:type="dxa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370031E3" w14:textId="77777777" w:rsidR="00082E95" w:rsidRPr="006B1106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B1106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</w:tr>
      <w:tr w:rsidR="00082E95" w:rsidRPr="006B1106" w14:paraId="7F364F00" w14:textId="77777777" w:rsidTr="00A11869">
        <w:trPr>
          <w:trHeight w:val="283"/>
        </w:trPr>
        <w:tc>
          <w:tcPr>
            <w:tcW w:w="3400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4F4A64D5" w14:textId="77777777" w:rsidR="00082E95" w:rsidRPr="006B1106" w:rsidRDefault="00082E95" w:rsidP="00A1186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B1106">
              <w:rPr>
                <w:rFonts w:ascii="Times New Roman" w:hAnsi="Times New Roman" w:cs="Times New Roman"/>
                <w:lang w:val="en-US"/>
              </w:rPr>
              <w:t>sIVH</w:t>
            </w:r>
            <w:proofErr w:type="spellEnd"/>
          </w:p>
        </w:tc>
        <w:tc>
          <w:tcPr>
            <w:tcW w:w="204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40B0F66" w14:textId="79260914" w:rsidR="00082E95" w:rsidRPr="006B1106" w:rsidRDefault="00AF6DDE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84225D">
              <w:rPr>
                <w:rFonts w:ascii="Times New Roman" w:hAnsi="Times New Roman" w:cs="Times New Roman"/>
                <w:lang w:val="en-US"/>
              </w:rPr>
              <w:t>4</w:t>
            </w:r>
            <w:r w:rsidR="00082E95" w:rsidRPr="006B1106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222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75ABBF5" w14:textId="4C6C5B07" w:rsidR="00082E95" w:rsidRPr="006B1106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3 (</w:t>
            </w:r>
            <w:r w:rsidR="0084225D">
              <w:rPr>
                <w:rFonts w:ascii="Times New Roman" w:hAnsi="Times New Roman" w:cs="Times New Roman"/>
                <w:lang w:val="en-US"/>
              </w:rPr>
              <w:t>14</w:t>
            </w:r>
            <w:r w:rsidRPr="006B1106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1848" w:type="dxa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1EE9823E" w14:textId="63C54B53" w:rsidR="00082E95" w:rsidRPr="006B1106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0.</w:t>
            </w:r>
            <w:r w:rsidR="0084225D">
              <w:rPr>
                <w:rFonts w:ascii="Times New Roman" w:hAnsi="Times New Roman" w:cs="Times New Roman"/>
                <w:lang w:val="en-US"/>
              </w:rPr>
              <w:t>57</w:t>
            </w:r>
          </w:p>
        </w:tc>
      </w:tr>
      <w:tr w:rsidR="00082E95" w:rsidRPr="006B1106" w14:paraId="599C597C" w14:textId="77777777" w:rsidTr="00A11869">
        <w:trPr>
          <w:trHeight w:val="283"/>
        </w:trPr>
        <w:tc>
          <w:tcPr>
            <w:tcW w:w="3400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6181A1F8" w14:textId="77777777" w:rsidR="00082E95" w:rsidRPr="006B1106" w:rsidRDefault="00082E95" w:rsidP="00A11869">
            <w:pPr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cPVL</w:t>
            </w:r>
          </w:p>
        </w:tc>
        <w:tc>
          <w:tcPr>
            <w:tcW w:w="204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52F8162" w14:textId="77777777" w:rsidR="00082E95" w:rsidRPr="006B1106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22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A8361B8" w14:textId="2661E2AB" w:rsidR="00082E95" w:rsidRPr="006B1106" w:rsidRDefault="0084225D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48" w:type="dxa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2D48B6DF" w14:textId="2D94D291" w:rsidR="00082E95" w:rsidRPr="006B1106" w:rsidRDefault="0084225D" w:rsidP="00A11869">
            <w:pPr>
              <w:spacing w:before="80" w:after="8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/</w:t>
            </w:r>
          </w:p>
        </w:tc>
      </w:tr>
      <w:tr w:rsidR="00082E95" w:rsidRPr="006B1106" w14:paraId="5BF8E585" w14:textId="77777777" w:rsidTr="00A11869">
        <w:trPr>
          <w:trHeight w:val="283"/>
        </w:trPr>
        <w:tc>
          <w:tcPr>
            <w:tcW w:w="3400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5E21C708" w14:textId="77777777" w:rsidR="00082E95" w:rsidRPr="006B1106" w:rsidRDefault="00082E95" w:rsidP="00A11869">
            <w:pPr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Death</w:t>
            </w:r>
          </w:p>
        </w:tc>
        <w:tc>
          <w:tcPr>
            <w:tcW w:w="204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0DD67B4" w14:textId="47803057" w:rsidR="00082E95" w:rsidRPr="006B1106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3 (</w:t>
            </w:r>
            <w:r w:rsidR="0084225D">
              <w:rPr>
                <w:rFonts w:ascii="Times New Roman" w:hAnsi="Times New Roman" w:cs="Times New Roman"/>
                <w:lang w:val="en-US"/>
              </w:rPr>
              <w:t>13</w:t>
            </w:r>
            <w:r w:rsidRPr="006B1106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222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8E05083" w14:textId="1971867D" w:rsidR="00082E95" w:rsidRPr="006B1106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6 (</w:t>
            </w:r>
            <w:r w:rsidR="0084225D">
              <w:rPr>
                <w:rFonts w:ascii="Times New Roman" w:hAnsi="Times New Roman" w:cs="Times New Roman"/>
                <w:lang w:val="en-US"/>
              </w:rPr>
              <w:t>27</w:t>
            </w:r>
            <w:r w:rsidRPr="006B1106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1848" w:type="dxa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307D8F8D" w14:textId="212E124E" w:rsidR="00082E95" w:rsidRPr="006B1106" w:rsidRDefault="00082E95" w:rsidP="00A11869">
            <w:pPr>
              <w:spacing w:before="80" w:after="8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B1106">
              <w:rPr>
                <w:rFonts w:ascii="Times New Roman" w:hAnsi="Times New Roman" w:cs="Times New Roman"/>
                <w:lang w:val="en-US"/>
              </w:rPr>
              <w:t>0.4</w:t>
            </w:r>
            <w:r w:rsidR="0084225D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</w:tbl>
    <w:p w14:paraId="1073548A" w14:textId="7689FC39" w:rsidR="00082E95" w:rsidRDefault="00082E95" w:rsidP="00EA6D2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B110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Abbreviations: </w:t>
      </w:r>
      <w:r w:rsidRPr="006B110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min=minutes; BPD=bronchopulmonary dysplasia; LISA=less invasive surfactant administration; PDA=patent ductus arteriosus; NEC=necrotizing enterocolitis; </w:t>
      </w:r>
      <w:proofErr w:type="spellStart"/>
      <w:r w:rsidRPr="006B1106">
        <w:rPr>
          <w:rFonts w:ascii="Times New Roman" w:hAnsi="Times New Roman" w:cs="Times New Roman"/>
          <w:i/>
          <w:iCs/>
          <w:sz w:val="24"/>
          <w:szCs w:val="24"/>
          <w:lang w:val="en-US"/>
        </w:rPr>
        <w:t>sROP</w:t>
      </w:r>
      <w:proofErr w:type="spellEnd"/>
      <w:r w:rsidRPr="006B110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=severe retinopathy of prematurity; </w:t>
      </w:r>
      <w:proofErr w:type="spellStart"/>
      <w:r w:rsidRPr="006B1106">
        <w:rPr>
          <w:rFonts w:ascii="Times New Roman" w:hAnsi="Times New Roman" w:cs="Times New Roman"/>
          <w:i/>
          <w:iCs/>
          <w:sz w:val="24"/>
          <w:szCs w:val="24"/>
          <w:lang w:val="en-US"/>
        </w:rPr>
        <w:t>sIVH</w:t>
      </w:r>
      <w:proofErr w:type="spellEnd"/>
      <w:r w:rsidRPr="006B110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=severe intraventricular hemorrhage; </w:t>
      </w:r>
      <w:proofErr w:type="spellStart"/>
      <w:r w:rsidRPr="006B1106">
        <w:rPr>
          <w:rFonts w:ascii="Times New Roman" w:hAnsi="Times New Roman" w:cs="Times New Roman"/>
          <w:i/>
          <w:iCs/>
          <w:sz w:val="24"/>
          <w:szCs w:val="24"/>
          <w:lang w:val="en-US"/>
        </w:rPr>
        <w:t>cPVL</w:t>
      </w:r>
      <w:proofErr w:type="spellEnd"/>
      <w:r w:rsidRPr="006B1106">
        <w:rPr>
          <w:rFonts w:ascii="Times New Roman" w:hAnsi="Times New Roman" w:cs="Times New Roman"/>
          <w:i/>
          <w:iCs/>
          <w:sz w:val="24"/>
          <w:szCs w:val="24"/>
          <w:lang w:val="en-US"/>
        </w:rPr>
        <w:t>=cystic periventricular leukomalacia</w:t>
      </w:r>
    </w:p>
    <w:p w14:paraId="7A00CE78" w14:textId="77777777" w:rsidR="00F6406A" w:rsidRDefault="00F6406A" w:rsidP="00EA6D2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3EA3751" w14:textId="31E6F3AF" w:rsidR="00F6406A" w:rsidRDefault="00F6406A" w:rsidP="00EA6D2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F6406A" w:rsidSect="00F6406A">
          <w:type w:val="continuous"/>
          <w:pgSz w:w="11906" w:h="16838"/>
          <w:pgMar w:top="1417" w:right="521" w:bottom="1417" w:left="553" w:header="708" w:footer="708" w:gutter="0"/>
          <w:lnNumType w:countBy="1" w:restart="continuous"/>
          <w:cols w:space="708"/>
          <w:docGrid w:linePitch="360"/>
        </w:sectPr>
      </w:pPr>
    </w:p>
    <w:p w14:paraId="16F28E52" w14:textId="5C1889E5" w:rsidR="00EA6D26" w:rsidRPr="006B1106" w:rsidRDefault="00F6406A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eTable</w:t>
      </w:r>
      <w:proofErr w:type="spellEnd"/>
      <w:r w:rsidR="00EA6D26" w:rsidRPr="006B11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05252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="00EA6D26" w:rsidRPr="006B11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EA6D26" w:rsidRPr="006B1106">
        <w:rPr>
          <w:rFonts w:ascii="Times New Roman" w:hAnsi="Times New Roman" w:cs="Times New Roman"/>
          <w:sz w:val="24"/>
          <w:szCs w:val="24"/>
          <w:lang w:val="en-US"/>
        </w:rPr>
        <w:t>Neonatal care team perception survey</w:t>
      </w:r>
    </w:p>
    <w:tbl>
      <w:tblPr>
        <w:tblStyle w:val="TableGrid"/>
        <w:tblW w:w="14861" w:type="dxa"/>
        <w:tblInd w:w="-431" w:type="dxa"/>
        <w:tblLook w:val="04A0" w:firstRow="1" w:lastRow="0" w:firstColumn="1" w:lastColumn="0" w:noHBand="0" w:noVBand="1"/>
      </w:tblPr>
      <w:tblGrid>
        <w:gridCol w:w="5173"/>
        <w:gridCol w:w="3333"/>
        <w:gridCol w:w="1390"/>
        <w:gridCol w:w="1654"/>
        <w:gridCol w:w="1186"/>
        <w:gridCol w:w="465"/>
        <w:gridCol w:w="1313"/>
        <w:gridCol w:w="347"/>
      </w:tblGrid>
      <w:tr w:rsidR="00EA6D26" w:rsidRPr="006B1106" w14:paraId="30F638AF" w14:textId="77777777" w:rsidTr="00EA6D26">
        <w:trPr>
          <w:gridAfter w:val="1"/>
          <w:wAfter w:w="347" w:type="dxa"/>
          <w:trHeight w:val="113"/>
        </w:trPr>
        <w:tc>
          <w:tcPr>
            <w:tcW w:w="5173" w:type="dxa"/>
            <w:tcBorders>
              <w:top w:val="single" w:sz="2" w:space="0" w:color="auto"/>
              <w:left w:val="single" w:sz="4" w:space="0" w:color="FFFFFF" w:themeColor="background1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4A9210" w14:textId="77777777" w:rsidR="00EA6D26" w:rsidRPr="006B1106" w:rsidRDefault="00EA6D26" w:rsidP="00FC30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563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D26B72" w14:textId="77777777" w:rsidR="00EA6D26" w:rsidRPr="006B1106" w:rsidRDefault="00EA6D26" w:rsidP="00EA6D26">
            <w:pPr>
              <w:spacing w:line="240" w:lineRule="auto"/>
              <w:ind w:firstLine="365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SATISFACTION RATING SCALE</w:t>
            </w:r>
          </w:p>
        </w:tc>
        <w:tc>
          <w:tcPr>
            <w:tcW w:w="177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70C303" w14:textId="77777777" w:rsidR="00EA6D26" w:rsidRPr="006B1106" w:rsidRDefault="00EA6D26" w:rsidP="00FC30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A6D26" w:rsidRPr="006B1106" w14:paraId="7127D545" w14:textId="77777777" w:rsidTr="00EA6D26">
        <w:trPr>
          <w:trHeight w:val="541"/>
        </w:trPr>
        <w:tc>
          <w:tcPr>
            <w:tcW w:w="8506" w:type="dxa"/>
            <w:gridSpan w:val="2"/>
            <w:tcBorders>
              <w:top w:val="nil"/>
              <w:left w:val="single" w:sz="4" w:space="0" w:color="FFFFFF" w:themeColor="background1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0E96F4F" w14:textId="77777777" w:rsidR="00EA6D26" w:rsidRPr="006B1106" w:rsidRDefault="00EA6D26" w:rsidP="00FC30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6600C74" w14:textId="77777777" w:rsidR="00EA6D26" w:rsidRPr="006B1106" w:rsidRDefault="00EA6D26" w:rsidP="00FC30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Completely disagree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DCAA76A" w14:textId="77777777" w:rsidR="00EA6D26" w:rsidRPr="006B1106" w:rsidRDefault="00EA6D26" w:rsidP="00FC30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Disagree 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2856F38" w14:textId="77777777" w:rsidR="00EA6D26" w:rsidRPr="006B1106" w:rsidRDefault="00EA6D26" w:rsidP="00FC30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Agree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408656D" w14:textId="77777777" w:rsidR="00EA6D26" w:rsidRPr="006B1106" w:rsidRDefault="00EA6D26" w:rsidP="00FC30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Completely agree</w:t>
            </w:r>
          </w:p>
        </w:tc>
      </w:tr>
      <w:tr w:rsidR="00EA6D26" w:rsidRPr="006B1106" w14:paraId="5CCFF389" w14:textId="77777777" w:rsidTr="00EA6D26">
        <w:trPr>
          <w:trHeight w:val="275"/>
        </w:trPr>
        <w:tc>
          <w:tcPr>
            <w:tcW w:w="8506" w:type="dxa"/>
            <w:gridSpan w:val="2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202DADA2" w14:textId="77777777" w:rsidR="00EA6D26" w:rsidRPr="006B1106" w:rsidRDefault="00EA6D26" w:rsidP="00FC30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roles of each team member are clearly established and respected (n=42)</w:t>
            </w:r>
          </w:p>
        </w:tc>
        <w:tc>
          <w:tcPr>
            <w:tcW w:w="139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36AD32E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(2.4%)</w:t>
            </w:r>
          </w:p>
        </w:tc>
        <w:tc>
          <w:tcPr>
            <w:tcW w:w="165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4344F73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(4.8%)</w:t>
            </w:r>
          </w:p>
        </w:tc>
        <w:tc>
          <w:tcPr>
            <w:tcW w:w="1651" w:type="dxa"/>
            <w:gridSpan w:val="2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65D8AA0B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 (57.1%)</w:t>
            </w:r>
          </w:p>
        </w:tc>
        <w:tc>
          <w:tcPr>
            <w:tcW w:w="1660" w:type="dxa"/>
            <w:gridSpan w:val="2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44005BD6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(35.7%)</w:t>
            </w:r>
          </w:p>
        </w:tc>
      </w:tr>
      <w:tr w:rsidR="00EA6D26" w:rsidRPr="006B1106" w14:paraId="7188E225" w14:textId="77777777" w:rsidTr="00EA6D26">
        <w:trPr>
          <w:trHeight w:val="275"/>
        </w:trPr>
        <w:tc>
          <w:tcPr>
            <w:tcW w:w="8506" w:type="dxa"/>
            <w:gridSpan w:val="2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30BEC3F5" w14:textId="77777777" w:rsidR="00EA6D26" w:rsidRPr="006B1106" w:rsidRDefault="00EA6D26" w:rsidP="00FC30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Each team member shares clear information’s to enable rapid decision-making (n=42)</w:t>
            </w:r>
          </w:p>
        </w:tc>
        <w:tc>
          <w:tcPr>
            <w:tcW w:w="139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1706B24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5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0CB1573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(9.5%)</w:t>
            </w:r>
          </w:p>
        </w:tc>
        <w:tc>
          <w:tcPr>
            <w:tcW w:w="1651" w:type="dxa"/>
            <w:gridSpan w:val="2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3A02C0A8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 (71.4%)</w:t>
            </w:r>
          </w:p>
        </w:tc>
        <w:tc>
          <w:tcPr>
            <w:tcW w:w="1660" w:type="dxa"/>
            <w:gridSpan w:val="2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16A5CBD2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(19%)</w:t>
            </w:r>
          </w:p>
        </w:tc>
      </w:tr>
      <w:tr w:rsidR="00EA6D26" w:rsidRPr="006B1106" w14:paraId="6886335D" w14:textId="77777777" w:rsidTr="00EA6D26">
        <w:trPr>
          <w:trHeight w:val="275"/>
        </w:trPr>
        <w:tc>
          <w:tcPr>
            <w:tcW w:w="8506" w:type="dxa"/>
            <w:gridSpan w:val="2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2B58A1C0" w14:textId="77777777" w:rsidR="00EA6D26" w:rsidRPr="006B1106" w:rsidRDefault="00EA6D26" w:rsidP="00FC30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encounter difficulties in carrying out the procedure (n=41)</w:t>
            </w:r>
          </w:p>
        </w:tc>
        <w:tc>
          <w:tcPr>
            <w:tcW w:w="139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242036B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(14.6%)</w:t>
            </w:r>
          </w:p>
        </w:tc>
        <w:tc>
          <w:tcPr>
            <w:tcW w:w="165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989C9FB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(43.9%)</w:t>
            </w:r>
          </w:p>
        </w:tc>
        <w:tc>
          <w:tcPr>
            <w:tcW w:w="1651" w:type="dxa"/>
            <w:gridSpan w:val="2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76167F2B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(41.5%)</w:t>
            </w:r>
          </w:p>
        </w:tc>
        <w:tc>
          <w:tcPr>
            <w:tcW w:w="1660" w:type="dxa"/>
            <w:gridSpan w:val="2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5819956C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A6D26" w:rsidRPr="006B1106" w14:paraId="0454F776" w14:textId="77777777" w:rsidTr="00EA6D26">
        <w:trPr>
          <w:trHeight w:val="275"/>
        </w:trPr>
        <w:tc>
          <w:tcPr>
            <w:tcW w:w="8506" w:type="dxa"/>
            <w:gridSpan w:val="2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7F6D5C89" w14:textId="77777777" w:rsidR="00EA6D26" w:rsidRPr="006B1106" w:rsidRDefault="00EA6D26" w:rsidP="00FC30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 about patient care is clearly explained to parents, and fathers are involved in the child’s care (n=41)</w:t>
            </w:r>
          </w:p>
        </w:tc>
        <w:tc>
          <w:tcPr>
            <w:tcW w:w="139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183E73C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5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C4ABF30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(24.4%)</w:t>
            </w:r>
          </w:p>
        </w:tc>
        <w:tc>
          <w:tcPr>
            <w:tcW w:w="1651" w:type="dxa"/>
            <w:gridSpan w:val="2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3A957ED6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 (63.4%)</w:t>
            </w:r>
          </w:p>
        </w:tc>
        <w:tc>
          <w:tcPr>
            <w:tcW w:w="1660" w:type="dxa"/>
            <w:gridSpan w:val="2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142FAEE3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(12.2%)</w:t>
            </w:r>
          </w:p>
        </w:tc>
      </w:tr>
      <w:tr w:rsidR="00EA6D26" w:rsidRPr="006B1106" w14:paraId="52F26879" w14:textId="77777777" w:rsidTr="00EA6D26">
        <w:trPr>
          <w:trHeight w:val="275"/>
        </w:trPr>
        <w:tc>
          <w:tcPr>
            <w:tcW w:w="8506" w:type="dxa"/>
            <w:gridSpan w:val="2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4AA617CC" w14:textId="77777777" w:rsidR="00EA6D26" w:rsidRPr="006B1106" w:rsidRDefault="00EA6D26" w:rsidP="00FC30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Golden Hour protocol enables better organization of patient care (n=42)</w:t>
            </w:r>
          </w:p>
        </w:tc>
        <w:tc>
          <w:tcPr>
            <w:tcW w:w="139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0EBD436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5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238F30F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(7.1%)</w:t>
            </w:r>
          </w:p>
        </w:tc>
        <w:tc>
          <w:tcPr>
            <w:tcW w:w="1651" w:type="dxa"/>
            <w:gridSpan w:val="2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6DD15F50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 (54.8%)</w:t>
            </w:r>
          </w:p>
        </w:tc>
        <w:tc>
          <w:tcPr>
            <w:tcW w:w="1660" w:type="dxa"/>
            <w:gridSpan w:val="2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14426A3D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(38.1%)</w:t>
            </w:r>
          </w:p>
        </w:tc>
      </w:tr>
      <w:tr w:rsidR="00EA6D26" w:rsidRPr="006B1106" w14:paraId="560DD7BF" w14:textId="77777777" w:rsidTr="00EA6D26">
        <w:trPr>
          <w:trHeight w:val="275"/>
        </w:trPr>
        <w:tc>
          <w:tcPr>
            <w:tcW w:w="8506" w:type="dxa"/>
            <w:gridSpan w:val="2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389EBA48" w14:textId="77777777" w:rsidR="00EA6D26" w:rsidRPr="006B1106" w:rsidRDefault="00EA6D26" w:rsidP="00FC30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Anticipation and preparation of the Golden Hour protocol reduces the level of stress felt by the team (n=42)</w:t>
            </w:r>
          </w:p>
        </w:tc>
        <w:tc>
          <w:tcPr>
            <w:tcW w:w="139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C5D2B35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(2.4%)</w:t>
            </w:r>
          </w:p>
        </w:tc>
        <w:tc>
          <w:tcPr>
            <w:tcW w:w="165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D4F5BEE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(19%)</w:t>
            </w:r>
          </w:p>
        </w:tc>
        <w:tc>
          <w:tcPr>
            <w:tcW w:w="1651" w:type="dxa"/>
            <w:gridSpan w:val="2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4886A4D5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 (59.5%)</w:t>
            </w:r>
          </w:p>
        </w:tc>
        <w:tc>
          <w:tcPr>
            <w:tcW w:w="1660" w:type="dxa"/>
            <w:gridSpan w:val="2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706E6461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(19%)</w:t>
            </w:r>
          </w:p>
        </w:tc>
      </w:tr>
      <w:tr w:rsidR="00EA6D26" w:rsidRPr="006B1106" w14:paraId="2D0BAF86" w14:textId="77777777" w:rsidTr="00EA6D26">
        <w:trPr>
          <w:trHeight w:val="275"/>
        </w:trPr>
        <w:tc>
          <w:tcPr>
            <w:tcW w:w="8506" w:type="dxa"/>
            <w:gridSpan w:val="2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6C1A93A0" w14:textId="77777777" w:rsidR="00EA6D26" w:rsidRPr="006B1106" w:rsidRDefault="00EA6D26" w:rsidP="00FC30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Golden Hour protocol improves satisfaction with quality of work (n=41)</w:t>
            </w:r>
          </w:p>
        </w:tc>
        <w:tc>
          <w:tcPr>
            <w:tcW w:w="139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29E47C7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(2.4%)</w:t>
            </w:r>
          </w:p>
        </w:tc>
        <w:tc>
          <w:tcPr>
            <w:tcW w:w="165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D34714A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(19.5%)</w:t>
            </w:r>
          </w:p>
        </w:tc>
        <w:tc>
          <w:tcPr>
            <w:tcW w:w="1651" w:type="dxa"/>
            <w:gridSpan w:val="2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7FEAEF1B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 (52.8%)</w:t>
            </w:r>
          </w:p>
        </w:tc>
        <w:tc>
          <w:tcPr>
            <w:tcW w:w="1660" w:type="dxa"/>
            <w:gridSpan w:val="2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72E3ED18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(19.5%)</w:t>
            </w:r>
          </w:p>
        </w:tc>
      </w:tr>
      <w:tr w:rsidR="00EA6D26" w:rsidRPr="006B1106" w14:paraId="77F16641" w14:textId="77777777" w:rsidTr="00EA6D26">
        <w:trPr>
          <w:trHeight w:val="275"/>
        </w:trPr>
        <w:tc>
          <w:tcPr>
            <w:tcW w:w="8506" w:type="dxa"/>
            <w:gridSpan w:val="2"/>
            <w:tcBorders>
              <w:left w:val="single" w:sz="4" w:space="0" w:color="FFFFFF" w:themeColor="background1"/>
              <w:bottom w:val="single" w:sz="2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3459809F" w14:textId="77777777" w:rsidR="00EA6D26" w:rsidRPr="006B1106" w:rsidRDefault="00EA6D26" w:rsidP="00FC30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Golden Hour protocol is applied in accordance with NIDCAP (n=42)</w:t>
            </w:r>
          </w:p>
        </w:tc>
        <w:tc>
          <w:tcPr>
            <w:tcW w:w="1390" w:type="dxa"/>
            <w:tcBorders>
              <w:left w:val="nil"/>
              <w:bottom w:val="single" w:sz="2" w:space="0" w:color="FFFFFF" w:themeColor="background1"/>
              <w:right w:val="nil"/>
            </w:tcBorders>
            <w:shd w:val="clear" w:color="auto" w:fill="FFFFFF" w:themeFill="background1"/>
          </w:tcPr>
          <w:p w14:paraId="68A81E8A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(4.8%)</w:t>
            </w:r>
          </w:p>
        </w:tc>
        <w:tc>
          <w:tcPr>
            <w:tcW w:w="1654" w:type="dxa"/>
            <w:tcBorders>
              <w:left w:val="nil"/>
              <w:bottom w:val="single" w:sz="2" w:space="0" w:color="FFFFFF" w:themeColor="background1"/>
              <w:right w:val="nil"/>
            </w:tcBorders>
            <w:shd w:val="clear" w:color="auto" w:fill="FFFFFF" w:themeFill="background1"/>
          </w:tcPr>
          <w:p w14:paraId="14A8789D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(38.1%)</w:t>
            </w:r>
          </w:p>
        </w:tc>
        <w:tc>
          <w:tcPr>
            <w:tcW w:w="1651" w:type="dxa"/>
            <w:gridSpan w:val="2"/>
            <w:tcBorders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auto" w:fill="FFFFFF" w:themeFill="background1"/>
          </w:tcPr>
          <w:p w14:paraId="1E27E8C4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 (50%)</w:t>
            </w:r>
          </w:p>
        </w:tc>
        <w:tc>
          <w:tcPr>
            <w:tcW w:w="1660" w:type="dxa"/>
            <w:gridSpan w:val="2"/>
            <w:tcBorders>
              <w:left w:val="nil"/>
              <w:bottom w:val="single" w:sz="2" w:space="0" w:color="FFFFFF" w:themeColor="background1"/>
              <w:right w:val="single" w:sz="4" w:space="0" w:color="FFFFFF"/>
            </w:tcBorders>
            <w:shd w:val="clear" w:color="auto" w:fill="FFFFFF" w:themeFill="background1"/>
          </w:tcPr>
          <w:p w14:paraId="7C1976D9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(7.1%)</w:t>
            </w:r>
          </w:p>
        </w:tc>
      </w:tr>
      <w:tr w:rsidR="00EA6D26" w:rsidRPr="006B1106" w14:paraId="14181EA6" w14:textId="77777777" w:rsidTr="00EA6D26">
        <w:trPr>
          <w:trHeight w:val="275"/>
        </w:trPr>
        <w:tc>
          <w:tcPr>
            <w:tcW w:w="8506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02ECBC62" w14:textId="77777777" w:rsidR="00EA6D26" w:rsidRPr="006B1106" w:rsidRDefault="00EA6D26" w:rsidP="00FC30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no agreement: The Golden Hour protocol could be applied in accordance with NIDCAP principles (n=24)</w:t>
            </w:r>
          </w:p>
        </w:tc>
        <w:tc>
          <w:tcPr>
            <w:tcW w:w="1390" w:type="dxa"/>
            <w:tcBorders>
              <w:top w:val="single" w:sz="2" w:space="0" w:color="FFFFFF" w:themeColor="background1"/>
              <w:left w:val="nil"/>
              <w:right w:val="nil"/>
            </w:tcBorders>
            <w:shd w:val="clear" w:color="auto" w:fill="FFFFFF" w:themeFill="background1"/>
          </w:tcPr>
          <w:p w14:paraId="4F03BD50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54" w:type="dxa"/>
            <w:tcBorders>
              <w:top w:val="single" w:sz="2" w:space="0" w:color="FFFFFF" w:themeColor="background1"/>
              <w:left w:val="nil"/>
              <w:right w:val="nil"/>
            </w:tcBorders>
            <w:shd w:val="clear" w:color="auto" w:fill="FFFFFF" w:themeFill="background1"/>
          </w:tcPr>
          <w:p w14:paraId="5D828B5E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51" w:type="dxa"/>
            <w:gridSpan w:val="2"/>
            <w:tcBorders>
              <w:top w:val="single" w:sz="2" w:space="0" w:color="FFFFFF" w:themeColor="background1"/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742975CE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(70.8%)</w:t>
            </w:r>
          </w:p>
        </w:tc>
        <w:tc>
          <w:tcPr>
            <w:tcW w:w="1660" w:type="dxa"/>
            <w:gridSpan w:val="2"/>
            <w:tcBorders>
              <w:top w:val="single" w:sz="2" w:space="0" w:color="FFFFFF" w:themeColor="background1"/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759945CF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(29.2%)</w:t>
            </w:r>
          </w:p>
        </w:tc>
      </w:tr>
      <w:tr w:rsidR="00EA6D26" w:rsidRPr="006B1106" w14:paraId="18EDF864" w14:textId="77777777" w:rsidTr="00EA6D26">
        <w:trPr>
          <w:trHeight w:val="275"/>
        </w:trPr>
        <w:tc>
          <w:tcPr>
            <w:tcW w:w="8506" w:type="dxa"/>
            <w:gridSpan w:val="2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7C5C70EF" w14:textId="77777777" w:rsidR="00EA6D26" w:rsidRPr="006B1106" w:rsidRDefault="00EA6D26" w:rsidP="00FC30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a good knowledge of the procedure (n=42)</w:t>
            </w:r>
          </w:p>
        </w:tc>
        <w:tc>
          <w:tcPr>
            <w:tcW w:w="139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1658E98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(2.4%)</w:t>
            </w:r>
          </w:p>
        </w:tc>
        <w:tc>
          <w:tcPr>
            <w:tcW w:w="165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01C03CF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(23.8%)</w:t>
            </w:r>
          </w:p>
        </w:tc>
        <w:tc>
          <w:tcPr>
            <w:tcW w:w="1651" w:type="dxa"/>
            <w:gridSpan w:val="2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3DCAE495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 (69%)</w:t>
            </w:r>
          </w:p>
        </w:tc>
        <w:tc>
          <w:tcPr>
            <w:tcW w:w="1660" w:type="dxa"/>
            <w:gridSpan w:val="2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2BAFF8F1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(4.8%)</w:t>
            </w:r>
          </w:p>
        </w:tc>
      </w:tr>
      <w:tr w:rsidR="00EA6D26" w:rsidRPr="006B1106" w14:paraId="1CA55998" w14:textId="77777777" w:rsidTr="00EA6D26">
        <w:trPr>
          <w:trHeight w:val="275"/>
        </w:trPr>
        <w:tc>
          <w:tcPr>
            <w:tcW w:w="8506" w:type="dxa"/>
            <w:gridSpan w:val="2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7C5EC8B3" w14:textId="77777777" w:rsidR="00EA6D26" w:rsidRPr="006B1106" w:rsidRDefault="00EA6D26" w:rsidP="00FC30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know what is expected of me during the procedure (n=42)</w:t>
            </w:r>
          </w:p>
        </w:tc>
        <w:tc>
          <w:tcPr>
            <w:tcW w:w="139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B4679F4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(2.4%)</w:t>
            </w:r>
          </w:p>
        </w:tc>
        <w:tc>
          <w:tcPr>
            <w:tcW w:w="165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9C17A4E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(7.1%)</w:t>
            </w:r>
          </w:p>
        </w:tc>
        <w:tc>
          <w:tcPr>
            <w:tcW w:w="1651" w:type="dxa"/>
            <w:gridSpan w:val="2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4E7DD50E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 (71.4%)</w:t>
            </w:r>
          </w:p>
        </w:tc>
        <w:tc>
          <w:tcPr>
            <w:tcW w:w="1660" w:type="dxa"/>
            <w:gridSpan w:val="2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4C63684E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(19%)</w:t>
            </w:r>
          </w:p>
        </w:tc>
      </w:tr>
      <w:tr w:rsidR="00EA6D26" w:rsidRPr="006B1106" w14:paraId="7123EDEE" w14:textId="77777777" w:rsidTr="00EA6D26">
        <w:trPr>
          <w:trHeight w:val="275"/>
        </w:trPr>
        <w:tc>
          <w:tcPr>
            <w:tcW w:w="8506" w:type="dxa"/>
            <w:gridSpan w:val="2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0E6AED38" w14:textId="77777777" w:rsidR="00EA6D26" w:rsidRPr="006B1106" w:rsidRDefault="00EA6D26" w:rsidP="00FC30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know that “Golden Hour” visual aids (cards, protocol, </w:t>
            </w:r>
            <w:proofErr w:type="spellStart"/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proofErr w:type="spellEnd"/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etc.) are available in the department (n=42)</w:t>
            </w:r>
          </w:p>
        </w:tc>
        <w:tc>
          <w:tcPr>
            <w:tcW w:w="139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71B3E62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(4.8%)</w:t>
            </w:r>
          </w:p>
        </w:tc>
        <w:tc>
          <w:tcPr>
            <w:tcW w:w="165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B35028E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(19%)</w:t>
            </w:r>
          </w:p>
        </w:tc>
        <w:tc>
          <w:tcPr>
            <w:tcW w:w="1651" w:type="dxa"/>
            <w:gridSpan w:val="2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2BAFC9F8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 (57.1%)</w:t>
            </w:r>
          </w:p>
        </w:tc>
        <w:tc>
          <w:tcPr>
            <w:tcW w:w="1660" w:type="dxa"/>
            <w:gridSpan w:val="2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11E3F468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(19%)</w:t>
            </w:r>
          </w:p>
        </w:tc>
      </w:tr>
      <w:tr w:rsidR="00EA6D26" w:rsidRPr="006B1106" w14:paraId="1EC06C74" w14:textId="77777777" w:rsidTr="00EA6D26">
        <w:trPr>
          <w:trHeight w:val="275"/>
        </w:trPr>
        <w:tc>
          <w:tcPr>
            <w:tcW w:w="8506" w:type="dxa"/>
            <w:gridSpan w:val="2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0A6BAD7D" w14:textId="77777777" w:rsidR="00EA6D26" w:rsidRPr="006B1106" w:rsidRDefault="00EA6D26" w:rsidP="00FC30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try to consult the Golden Hour procedure or visual aids before applying it (n=41)</w:t>
            </w:r>
          </w:p>
        </w:tc>
        <w:tc>
          <w:tcPr>
            <w:tcW w:w="139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FEB48C9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(2.4%)</w:t>
            </w:r>
          </w:p>
        </w:tc>
        <w:tc>
          <w:tcPr>
            <w:tcW w:w="165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0541F95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(24.4%)</w:t>
            </w:r>
          </w:p>
        </w:tc>
        <w:tc>
          <w:tcPr>
            <w:tcW w:w="1651" w:type="dxa"/>
            <w:gridSpan w:val="2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164C8BCC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 (51.2%)</w:t>
            </w:r>
          </w:p>
        </w:tc>
        <w:tc>
          <w:tcPr>
            <w:tcW w:w="1660" w:type="dxa"/>
            <w:gridSpan w:val="2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119BBD78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(22%)</w:t>
            </w:r>
          </w:p>
        </w:tc>
      </w:tr>
      <w:tr w:rsidR="00EA6D26" w:rsidRPr="006B1106" w14:paraId="53906C04" w14:textId="77777777" w:rsidTr="00EA6D26">
        <w:trPr>
          <w:trHeight w:val="275"/>
        </w:trPr>
        <w:tc>
          <w:tcPr>
            <w:tcW w:w="8506" w:type="dxa"/>
            <w:gridSpan w:val="2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570D5908" w14:textId="77777777" w:rsidR="00EA6D26" w:rsidRPr="006B1106" w:rsidRDefault="00EA6D26" w:rsidP="00FC30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“Golden Hour” visual aids (card, protocol, </w:t>
            </w:r>
            <w:proofErr w:type="spellStart"/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powerpoint,etc</w:t>
            </w:r>
            <w:proofErr w:type="spellEnd"/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 enable a better understanding of the role of each team member and are conducive to the smooth running of the treatment (n=40)</w:t>
            </w:r>
          </w:p>
        </w:tc>
        <w:tc>
          <w:tcPr>
            <w:tcW w:w="139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61D7F45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5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4A83B1B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(5%)</w:t>
            </w:r>
          </w:p>
        </w:tc>
        <w:tc>
          <w:tcPr>
            <w:tcW w:w="1651" w:type="dxa"/>
            <w:gridSpan w:val="2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64F047C2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 (55%)</w:t>
            </w:r>
          </w:p>
        </w:tc>
        <w:tc>
          <w:tcPr>
            <w:tcW w:w="1660" w:type="dxa"/>
            <w:gridSpan w:val="2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70FDCC38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(40%)</w:t>
            </w:r>
          </w:p>
        </w:tc>
      </w:tr>
      <w:tr w:rsidR="00EA6D26" w:rsidRPr="006B1106" w14:paraId="224DEE81" w14:textId="77777777" w:rsidTr="00EA6D26">
        <w:trPr>
          <w:trHeight w:val="275"/>
        </w:trPr>
        <w:tc>
          <w:tcPr>
            <w:tcW w:w="8506" w:type="dxa"/>
            <w:gridSpan w:val="2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668CB00A" w14:textId="77777777" w:rsidR="00EA6D26" w:rsidRPr="006B1106" w:rsidRDefault="00EA6D26" w:rsidP="00FC30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principles of anticipation and preparation for the “Golden Hour” have become a departmental habit (preparation of infusions, bed location, equipment, prescriptions) (n=42)</w:t>
            </w:r>
          </w:p>
        </w:tc>
        <w:tc>
          <w:tcPr>
            <w:tcW w:w="139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E4A60A0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5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669B0AB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(9.5%)</w:t>
            </w:r>
          </w:p>
        </w:tc>
        <w:tc>
          <w:tcPr>
            <w:tcW w:w="1651" w:type="dxa"/>
            <w:gridSpan w:val="2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5FAB6217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 (57.1%)</w:t>
            </w:r>
          </w:p>
        </w:tc>
        <w:tc>
          <w:tcPr>
            <w:tcW w:w="1660" w:type="dxa"/>
            <w:gridSpan w:val="2"/>
            <w:tcBorders>
              <w:left w:val="nil"/>
              <w:right w:val="single" w:sz="4" w:space="0" w:color="FFFFFF"/>
            </w:tcBorders>
            <w:shd w:val="clear" w:color="auto" w:fill="FFFFFF" w:themeFill="background1"/>
          </w:tcPr>
          <w:p w14:paraId="4CDF019E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(33.3%)</w:t>
            </w:r>
          </w:p>
        </w:tc>
      </w:tr>
    </w:tbl>
    <w:p w14:paraId="22C3981E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  <w:sectPr w:rsidR="00EA6D26" w:rsidRPr="006B1106" w:rsidSect="00F6406A">
          <w:pgSz w:w="16838" w:h="11906" w:orient="landscape"/>
          <w:pgMar w:top="521" w:right="1417" w:bottom="553" w:left="1417" w:header="708" w:footer="708" w:gutter="0"/>
          <w:lnNumType w:countBy="1" w:restart="continuous"/>
          <w:cols w:space="708"/>
          <w:docGrid w:linePitch="360"/>
        </w:sectPr>
      </w:pPr>
    </w:p>
    <w:p w14:paraId="44AF74CA" w14:textId="213C592E" w:rsidR="00EA6D26" w:rsidRPr="006B1106" w:rsidRDefault="00082E95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eTable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05252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EA6D26" w:rsidRPr="006B11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EA6D26" w:rsidRPr="006B1106">
        <w:rPr>
          <w:rFonts w:ascii="Times New Roman" w:hAnsi="Times New Roman" w:cs="Times New Roman"/>
          <w:sz w:val="24"/>
          <w:szCs w:val="24"/>
          <w:lang w:val="en-US"/>
        </w:rPr>
        <w:t>Characteristics of staff members participating in the survey – Experience</w:t>
      </w:r>
    </w:p>
    <w:tbl>
      <w:tblPr>
        <w:tblStyle w:val="TableGrid"/>
        <w:tblW w:w="3539" w:type="dxa"/>
        <w:tblLook w:val="04A0" w:firstRow="1" w:lastRow="0" w:firstColumn="1" w:lastColumn="0" w:noHBand="0" w:noVBand="1"/>
      </w:tblPr>
      <w:tblGrid>
        <w:gridCol w:w="2122"/>
        <w:gridCol w:w="1417"/>
      </w:tblGrid>
      <w:tr w:rsidR="00EA6D26" w:rsidRPr="006B1106" w14:paraId="3044DBA9" w14:textId="77777777" w:rsidTr="00FC3086">
        <w:trPr>
          <w:trHeight w:val="382"/>
        </w:trPr>
        <w:tc>
          <w:tcPr>
            <w:tcW w:w="2122" w:type="dxa"/>
            <w:tcBorders>
              <w:top w:val="single" w:sz="2" w:space="0" w:color="auto"/>
              <w:left w:val="single" w:sz="4" w:space="0" w:color="FFFFFF" w:themeColor="background1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A204493" w14:textId="77777777" w:rsidR="00EA6D26" w:rsidRPr="006B1106" w:rsidRDefault="00EA6D26" w:rsidP="00FC30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Number of years in the department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2F3710D" w14:textId="77777777" w:rsidR="00EA6D26" w:rsidRPr="006B1106" w:rsidRDefault="00EA6D26" w:rsidP="00FC30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Number (%) </w:t>
            </w:r>
          </w:p>
        </w:tc>
      </w:tr>
      <w:tr w:rsidR="00EA6D26" w:rsidRPr="006B1106" w14:paraId="7F86C116" w14:textId="77777777" w:rsidTr="00FC3086">
        <w:trPr>
          <w:trHeight w:val="267"/>
        </w:trPr>
        <w:tc>
          <w:tcPr>
            <w:tcW w:w="2122" w:type="dxa"/>
            <w:tcBorders>
              <w:top w:val="single" w:sz="12" w:space="0" w:color="auto"/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5CABB75D" w14:textId="77777777" w:rsidR="00EA6D26" w:rsidRPr="006B1106" w:rsidRDefault="00EA6D26" w:rsidP="00FC3086">
            <w:pPr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2 years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14:paraId="42A643E0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(23.8%)</w:t>
            </w:r>
          </w:p>
        </w:tc>
      </w:tr>
      <w:tr w:rsidR="00EA6D26" w:rsidRPr="006B1106" w14:paraId="11692B95" w14:textId="77777777" w:rsidTr="00FC3086">
        <w:trPr>
          <w:trHeight w:val="267"/>
        </w:trPr>
        <w:tc>
          <w:tcPr>
            <w:tcW w:w="2122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6FAA6B97" w14:textId="77777777" w:rsidR="00EA6D26" w:rsidRPr="006B1106" w:rsidRDefault="00EA6D26" w:rsidP="00FC3086">
            <w:pPr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2-5 years 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7EE70C5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(19%)</w:t>
            </w:r>
          </w:p>
        </w:tc>
      </w:tr>
      <w:tr w:rsidR="00EA6D26" w:rsidRPr="006B1106" w14:paraId="1A57FEC4" w14:textId="77777777" w:rsidTr="00FC3086">
        <w:trPr>
          <w:trHeight w:val="267"/>
        </w:trPr>
        <w:tc>
          <w:tcPr>
            <w:tcW w:w="2122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0AB9A9E8" w14:textId="77777777" w:rsidR="00EA6D26" w:rsidRPr="006B1106" w:rsidRDefault="00EA6D26" w:rsidP="00FC3086">
            <w:pPr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5-10 years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FB7D44B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(9.5%)</w:t>
            </w:r>
          </w:p>
        </w:tc>
      </w:tr>
      <w:tr w:rsidR="00EA6D26" w:rsidRPr="006B1106" w14:paraId="2B828663" w14:textId="77777777" w:rsidTr="00FC3086">
        <w:trPr>
          <w:trHeight w:val="267"/>
        </w:trPr>
        <w:tc>
          <w:tcPr>
            <w:tcW w:w="2122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3CD55D8D" w14:textId="77777777" w:rsidR="00EA6D26" w:rsidRPr="006B1106" w:rsidRDefault="00EA6D26" w:rsidP="00FC3086">
            <w:pPr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10-15 years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072B47A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(3.7%)</w:t>
            </w:r>
          </w:p>
        </w:tc>
      </w:tr>
      <w:tr w:rsidR="00EA6D26" w:rsidRPr="006B1106" w14:paraId="3239D303" w14:textId="77777777" w:rsidTr="00FC3086">
        <w:trPr>
          <w:trHeight w:val="267"/>
        </w:trPr>
        <w:tc>
          <w:tcPr>
            <w:tcW w:w="2122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496A442E" w14:textId="77777777" w:rsidR="00EA6D26" w:rsidRPr="006B1106" w:rsidRDefault="00EA6D26" w:rsidP="00FC3086">
            <w:pPr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15-20 years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CC665BE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(4.8%)</w:t>
            </w:r>
          </w:p>
        </w:tc>
      </w:tr>
      <w:tr w:rsidR="00EA6D26" w:rsidRPr="006B1106" w14:paraId="491EB2CA" w14:textId="77777777" w:rsidTr="00FC3086">
        <w:trPr>
          <w:trHeight w:val="267"/>
        </w:trPr>
        <w:tc>
          <w:tcPr>
            <w:tcW w:w="2122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6F60DB46" w14:textId="77777777" w:rsidR="00EA6D26" w:rsidRPr="006B1106" w:rsidRDefault="00EA6D26" w:rsidP="00FC3086">
            <w:pPr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 20 years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1C90DAE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(35.7%)</w:t>
            </w:r>
          </w:p>
        </w:tc>
      </w:tr>
    </w:tbl>
    <w:p w14:paraId="39BDBC7C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F4B75D" w14:textId="45D5C055" w:rsidR="00EA6D26" w:rsidRPr="006B1106" w:rsidRDefault="00082E95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eTable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05252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EA6D26" w:rsidRPr="006B11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A6D26" w:rsidRPr="006B1106">
        <w:rPr>
          <w:rFonts w:ascii="Times New Roman" w:hAnsi="Times New Roman" w:cs="Times New Roman"/>
          <w:sz w:val="24"/>
          <w:szCs w:val="24"/>
          <w:lang w:val="en-US"/>
        </w:rPr>
        <w:t>Characteristics of staff members participating in the survey – Team member’s role/profession</w:t>
      </w:r>
    </w:p>
    <w:tbl>
      <w:tblPr>
        <w:tblStyle w:val="TableGrid"/>
        <w:tblW w:w="4389" w:type="dxa"/>
        <w:tblLook w:val="04A0" w:firstRow="1" w:lastRow="0" w:firstColumn="1" w:lastColumn="0" w:noHBand="0" w:noVBand="1"/>
      </w:tblPr>
      <w:tblGrid>
        <w:gridCol w:w="2972"/>
        <w:gridCol w:w="1417"/>
      </w:tblGrid>
      <w:tr w:rsidR="00EA6D26" w:rsidRPr="006B1106" w14:paraId="550C8081" w14:textId="77777777" w:rsidTr="00FC3086">
        <w:trPr>
          <w:trHeight w:val="382"/>
        </w:trPr>
        <w:tc>
          <w:tcPr>
            <w:tcW w:w="2972" w:type="dxa"/>
            <w:tcBorders>
              <w:top w:val="single" w:sz="2" w:space="0" w:color="auto"/>
              <w:left w:val="single" w:sz="4" w:space="0" w:color="FFFFFF" w:themeColor="background1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D2B4E37" w14:textId="77777777" w:rsidR="00EA6D26" w:rsidRPr="006B1106" w:rsidRDefault="00EA6D26" w:rsidP="00FC30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Profession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1646F3F" w14:textId="77777777" w:rsidR="00EA6D26" w:rsidRPr="006B1106" w:rsidRDefault="00EA6D26" w:rsidP="00FC30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Number (%) </w:t>
            </w:r>
          </w:p>
        </w:tc>
      </w:tr>
      <w:tr w:rsidR="00EA6D26" w:rsidRPr="006B1106" w14:paraId="0CB17128" w14:textId="77777777" w:rsidTr="00FC3086">
        <w:trPr>
          <w:trHeight w:val="267"/>
        </w:trPr>
        <w:tc>
          <w:tcPr>
            <w:tcW w:w="2972" w:type="dxa"/>
            <w:tcBorders>
              <w:top w:val="single" w:sz="12" w:space="0" w:color="auto"/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5BAAACAE" w14:textId="77777777" w:rsidR="00EA6D26" w:rsidRPr="006B1106" w:rsidRDefault="00EA6D26" w:rsidP="00FC3086">
            <w:pPr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Nurse with admission and DR experience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14:paraId="3DAF648E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 (54.8%)</w:t>
            </w:r>
          </w:p>
        </w:tc>
      </w:tr>
      <w:tr w:rsidR="00EA6D26" w:rsidRPr="006B1106" w14:paraId="623AD32B" w14:textId="77777777" w:rsidTr="00FC3086">
        <w:trPr>
          <w:trHeight w:val="267"/>
        </w:trPr>
        <w:tc>
          <w:tcPr>
            <w:tcW w:w="2972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0E4ECFA5" w14:textId="77777777" w:rsidR="00EA6D26" w:rsidRPr="006B1106" w:rsidRDefault="00EA6D26" w:rsidP="00FC3086">
            <w:pPr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Nurse without DR experience 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080A4B1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(14.3%)</w:t>
            </w:r>
          </w:p>
        </w:tc>
      </w:tr>
      <w:tr w:rsidR="00EA6D26" w:rsidRPr="006B1106" w14:paraId="104A134D" w14:textId="77777777" w:rsidTr="00FC3086">
        <w:trPr>
          <w:trHeight w:val="267"/>
        </w:trPr>
        <w:tc>
          <w:tcPr>
            <w:tcW w:w="2972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05C413A9" w14:textId="77777777" w:rsidR="00EA6D26" w:rsidRPr="006B1106" w:rsidRDefault="00EA6D26" w:rsidP="00FC3086">
            <w:pPr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Neonatologist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E32DCB6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(19%)</w:t>
            </w:r>
          </w:p>
        </w:tc>
      </w:tr>
      <w:tr w:rsidR="00EA6D26" w:rsidRPr="006B1106" w14:paraId="1B1C9342" w14:textId="77777777" w:rsidTr="00FC3086">
        <w:trPr>
          <w:trHeight w:val="267"/>
        </w:trPr>
        <w:tc>
          <w:tcPr>
            <w:tcW w:w="2972" w:type="dxa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04D33B01" w14:textId="77777777" w:rsidR="00EA6D26" w:rsidRPr="006B1106" w:rsidRDefault="00EA6D26" w:rsidP="00FC3086">
            <w:pPr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Pediatric resident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68B5A86" w14:textId="77777777" w:rsidR="00EA6D26" w:rsidRPr="006B1106" w:rsidRDefault="00EA6D26" w:rsidP="00FC3086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(11.9%)</w:t>
            </w:r>
          </w:p>
        </w:tc>
      </w:tr>
    </w:tbl>
    <w:p w14:paraId="324A16E1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5C8FA7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CFFD24E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33F5F7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D6FF9B1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CAE9F8" w14:textId="77777777" w:rsidR="00EA6D26" w:rsidRPr="006B1106" w:rsidRDefault="00EA6D26" w:rsidP="00EA6D2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7EB3CD" w14:textId="77777777" w:rsidR="00CA21F2" w:rsidRDefault="00CA21F2"/>
    <w:sectPr w:rsidR="00CA21F2" w:rsidSect="00F6406A">
      <w:pgSz w:w="11906" w:h="16838"/>
      <w:pgMar w:top="829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F44A3"/>
    <w:multiLevelType w:val="multilevel"/>
    <w:tmpl w:val="CBF037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BCF1007"/>
    <w:multiLevelType w:val="multilevel"/>
    <w:tmpl w:val="0CA0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0"/>
        <w:szCs w:val="1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7746889">
    <w:abstractNumId w:val="0"/>
  </w:num>
  <w:num w:numId="2" w16cid:durableId="887836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26"/>
    <w:rsid w:val="00082E95"/>
    <w:rsid w:val="001A41B3"/>
    <w:rsid w:val="00330FDF"/>
    <w:rsid w:val="003B3C24"/>
    <w:rsid w:val="004541E9"/>
    <w:rsid w:val="00505252"/>
    <w:rsid w:val="0084225D"/>
    <w:rsid w:val="00AF6DDE"/>
    <w:rsid w:val="00B47642"/>
    <w:rsid w:val="00BC62B8"/>
    <w:rsid w:val="00BF6516"/>
    <w:rsid w:val="00CA21F2"/>
    <w:rsid w:val="00CC3162"/>
    <w:rsid w:val="00CC3834"/>
    <w:rsid w:val="00D67560"/>
    <w:rsid w:val="00EA6843"/>
    <w:rsid w:val="00EA6D26"/>
    <w:rsid w:val="00F6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5F2A7"/>
  <w15:chartTrackingRefBased/>
  <w15:docId w15:val="{DC5EFEF7-E3A3-F94A-828A-A973CDD8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D26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D26"/>
    <w:pPr>
      <w:ind w:left="720"/>
      <w:contextualSpacing/>
    </w:pPr>
  </w:style>
  <w:style w:type="table" w:styleId="TableGrid">
    <w:name w:val="Table Grid"/>
    <w:basedOn w:val="TableNormal"/>
    <w:uiPriority w:val="39"/>
    <w:rsid w:val="00EA6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EA6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tribolet sophie</dc:creator>
  <cp:keywords/>
  <dc:description/>
  <cp:lastModifiedBy>Florence Briggs</cp:lastModifiedBy>
  <cp:revision>4</cp:revision>
  <dcterms:created xsi:type="dcterms:W3CDTF">2026-03-12T18:52:00Z</dcterms:created>
  <dcterms:modified xsi:type="dcterms:W3CDTF">2026-04-24T15:49:00Z</dcterms:modified>
</cp:coreProperties>
</file>