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3CD9" w14:textId="77777777" w:rsidR="008B2268" w:rsidRPr="00CE1140" w:rsidRDefault="008B2268" w:rsidP="008B2268">
      <w:pPr>
        <w:jc w:val="both"/>
        <w:rPr>
          <w:b/>
          <w:bCs/>
          <w:lang w:val="en-US"/>
        </w:rPr>
      </w:pPr>
      <w:r w:rsidRPr="00CE1140">
        <w:rPr>
          <w:b/>
          <w:bCs/>
          <w:lang w:val="en-US"/>
        </w:rPr>
        <w:t xml:space="preserve">Engineering serine metabolism to enhance </w:t>
      </w:r>
      <w:r w:rsidRPr="00894CF7">
        <w:rPr>
          <w:b/>
          <w:i/>
          <w:lang w:val="en-US"/>
        </w:rPr>
        <w:t xml:space="preserve">AOX1 </w:t>
      </w:r>
      <w:r w:rsidRPr="00CE1140">
        <w:rPr>
          <w:b/>
          <w:bCs/>
          <w:lang w:val="en-US"/>
        </w:rPr>
        <w:t xml:space="preserve">promoter self-Induction in a formate dehydrogenase-deficient </w:t>
      </w:r>
      <w:r w:rsidRPr="00CE1140">
        <w:rPr>
          <w:rStyle w:val="Accentuation"/>
          <w:b/>
          <w:bCs/>
          <w:lang w:val="en-US"/>
        </w:rPr>
        <w:t>Komagataella phaffii</w:t>
      </w:r>
    </w:p>
    <w:p w14:paraId="34D0A3D5" w14:textId="77777777" w:rsidR="00EF613D" w:rsidRPr="003501BF" w:rsidRDefault="00EF613D" w:rsidP="008B2268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4329FC85" w14:textId="1CB6E5B7" w:rsidR="00EF613D" w:rsidRPr="008D5233" w:rsidRDefault="00EF613D" w:rsidP="00EF613D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  <w:lang w:val="en-US"/>
        </w:rPr>
      </w:pPr>
      <w:r w:rsidRPr="008D5233">
        <w:rPr>
          <w:rFonts w:cstheme="minorHAnsi"/>
          <w:sz w:val="24"/>
          <w:szCs w:val="24"/>
          <w:lang w:val="en-US"/>
        </w:rPr>
        <w:t>Rocio Cozmar</w:t>
      </w:r>
      <w:r w:rsidRPr="008D5233">
        <w:rPr>
          <w:rFonts w:cstheme="minorHAnsi"/>
          <w:sz w:val="24"/>
          <w:szCs w:val="24"/>
          <w:vertAlign w:val="superscript"/>
          <w:lang w:val="en-US"/>
        </w:rPr>
        <w:t>1</w:t>
      </w:r>
      <w:r w:rsidR="002933AD" w:rsidRPr="008D5233">
        <w:rPr>
          <w:rFonts w:cstheme="minorHAnsi"/>
          <w:sz w:val="24"/>
          <w:szCs w:val="24"/>
          <w:vertAlign w:val="superscript"/>
          <w:lang w:val="en-US"/>
        </w:rPr>
        <w:t>2</w:t>
      </w:r>
      <w:r w:rsidRPr="008D5233">
        <w:rPr>
          <w:rFonts w:cstheme="minorHAnsi"/>
          <w:sz w:val="24"/>
          <w:szCs w:val="24"/>
          <w:lang w:val="en-US"/>
        </w:rPr>
        <w:t>, Julio Berrios</w:t>
      </w:r>
      <w:r w:rsidRPr="008D5233">
        <w:rPr>
          <w:rFonts w:cstheme="minorHAnsi"/>
          <w:sz w:val="24"/>
          <w:szCs w:val="24"/>
          <w:vertAlign w:val="superscript"/>
          <w:lang w:val="en-US"/>
        </w:rPr>
        <w:t>2</w:t>
      </w:r>
      <w:r w:rsidRPr="008D5233">
        <w:rPr>
          <w:rFonts w:cstheme="minorHAnsi"/>
          <w:sz w:val="24"/>
          <w:szCs w:val="24"/>
          <w:lang w:val="en-US"/>
        </w:rPr>
        <w:t xml:space="preserve"> and Patrick Fickers</w:t>
      </w:r>
      <w:r w:rsidRPr="008D5233">
        <w:rPr>
          <w:rFonts w:cstheme="minorHAnsi"/>
          <w:sz w:val="24"/>
          <w:szCs w:val="24"/>
          <w:vertAlign w:val="superscript"/>
          <w:lang w:val="en-US"/>
        </w:rPr>
        <w:t>1</w:t>
      </w:r>
    </w:p>
    <w:p w14:paraId="3CC94180" w14:textId="77777777" w:rsidR="00EF613D" w:rsidRPr="008D5233" w:rsidRDefault="00EF613D" w:rsidP="00EF613D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  <w:lang w:val="en-US"/>
        </w:rPr>
      </w:pPr>
    </w:p>
    <w:p w14:paraId="0FE29469" w14:textId="2654C676" w:rsidR="00EF613D" w:rsidRPr="003501BF" w:rsidRDefault="00EF613D" w:rsidP="00EF613D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3501BF">
        <w:rPr>
          <w:rFonts w:cstheme="minorHAnsi"/>
          <w:sz w:val="24"/>
          <w:szCs w:val="24"/>
          <w:vertAlign w:val="superscript"/>
          <w:lang w:val="en-US"/>
        </w:rPr>
        <w:t>1</w:t>
      </w:r>
      <w:r w:rsidRPr="003501BF">
        <w:rPr>
          <w:rFonts w:cstheme="minorHAnsi"/>
          <w:sz w:val="24"/>
          <w:szCs w:val="24"/>
          <w:lang w:val="en-US"/>
        </w:rPr>
        <w:t xml:space="preserve"> Microbial Processes and Interactions, TERRA Teaching and Research Centre, Gembloux Agro-Bio Tech, University of Liege, Gembloux, Belgium</w:t>
      </w:r>
    </w:p>
    <w:p w14:paraId="02642982" w14:textId="4E054C08" w:rsidR="00EF613D" w:rsidRPr="00154E19" w:rsidRDefault="00EF613D" w:rsidP="00EF613D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54E19">
        <w:rPr>
          <w:rFonts w:cstheme="minorHAnsi"/>
          <w:sz w:val="24"/>
          <w:szCs w:val="24"/>
          <w:vertAlign w:val="superscript"/>
          <w:lang w:val="en-US"/>
        </w:rPr>
        <w:t>2</w:t>
      </w:r>
      <w:r w:rsidRPr="00154E19">
        <w:rPr>
          <w:rFonts w:cstheme="minorHAnsi"/>
          <w:sz w:val="24"/>
          <w:szCs w:val="24"/>
          <w:lang w:val="en-US"/>
        </w:rPr>
        <w:t xml:space="preserve"> School of Biochemical Engineering, Pontificia Universidad Católica de Valparaíso, Av. Brasil 2085, Valparaiso 2340000, Chile</w:t>
      </w:r>
    </w:p>
    <w:p w14:paraId="1E597EE9" w14:textId="77777777" w:rsidR="00EF613D" w:rsidRPr="00154E19" w:rsidRDefault="00EF613D">
      <w:pPr>
        <w:rPr>
          <w:b/>
          <w:bCs/>
          <w:lang w:val="en-US"/>
        </w:rPr>
      </w:pPr>
    </w:p>
    <w:p w14:paraId="7B076FB8" w14:textId="77777777" w:rsidR="00E02C31" w:rsidRPr="00154E19" w:rsidRDefault="00E02C31">
      <w:pPr>
        <w:rPr>
          <w:b/>
          <w:bCs/>
          <w:lang w:val="en-US"/>
        </w:rPr>
      </w:pPr>
    </w:p>
    <w:p w14:paraId="642D6CBF" w14:textId="77777777" w:rsidR="00E02C31" w:rsidRPr="00154E19" w:rsidRDefault="00E02C31">
      <w:pPr>
        <w:rPr>
          <w:b/>
          <w:bCs/>
          <w:lang w:val="en-US"/>
        </w:rPr>
      </w:pPr>
    </w:p>
    <w:p w14:paraId="6E247213" w14:textId="20EE34DA" w:rsidR="003C7A1E" w:rsidRDefault="003C7A1E">
      <w:pPr>
        <w:rPr>
          <w:b/>
          <w:bCs/>
          <w:lang w:val="es-CL"/>
        </w:rPr>
      </w:pPr>
      <w:r w:rsidRPr="003C7A1E">
        <w:rPr>
          <w:b/>
          <w:bCs/>
          <w:noProof/>
          <w:lang w:val="es-CL"/>
        </w:rPr>
        <w:drawing>
          <wp:inline distT="0" distB="0" distL="0" distR="0" wp14:anchorId="237E78B9" wp14:editId="0157D0B4">
            <wp:extent cx="5731510" cy="3848100"/>
            <wp:effectExtent l="0" t="0" r="2540" b="0"/>
            <wp:docPr id="1476044215" name="Picture 1" descr="A diagram of a pl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4215" name="Picture 1" descr="A diagram of a plan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F5FA" w14:textId="11F81217" w:rsidR="003C7A1E" w:rsidRDefault="003C7A1E" w:rsidP="006965C3">
      <w:pPr>
        <w:jc w:val="both"/>
        <w:rPr>
          <w:rFonts w:ascii="Calibri" w:hAnsi="Calibri" w:cs="Calibri"/>
          <w:lang w:val="en-US"/>
        </w:rPr>
      </w:pPr>
      <w:r w:rsidRPr="003C7A1E">
        <w:rPr>
          <w:rFonts w:ascii="Calibri" w:hAnsi="Calibri" w:cs="Calibri"/>
          <w:b/>
          <w:bCs/>
          <w:lang w:val="en-US"/>
        </w:rPr>
        <w:t>Figure S1</w:t>
      </w:r>
      <w:r>
        <w:rPr>
          <w:rFonts w:ascii="Calibri" w:hAnsi="Calibri" w:cs="Calibri"/>
          <w:b/>
          <w:bCs/>
          <w:lang w:val="en-US"/>
        </w:rPr>
        <w:t>:</w:t>
      </w:r>
      <w:r w:rsidRPr="003C7A1E">
        <w:rPr>
          <w:rFonts w:ascii="Calibri" w:hAnsi="Calibri" w:cs="Calibri"/>
          <w:b/>
          <w:bCs/>
          <w:lang w:val="en-US"/>
        </w:rPr>
        <w:t xml:space="preserve"> </w:t>
      </w:r>
      <w:r w:rsidRPr="003C7A1E">
        <w:rPr>
          <w:rFonts w:ascii="Calibri" w:hAnsi="Calibri" w:cs="Calibri"/>
          <w:lang w:val="en-US"/>
        </w:rPr>
        <w:t xml:space="preserve">Schematic diagram illustrating the targeting serine biosynthesis pathway in a formate dehydrogenase-deficient </w:t>
      </w:r>
      <w:r w:rsidRPr="003C7A1E">
        <w:rPr>
          <w:rFonts w:ascii="Calibri" w:hAnsi="Calibri" w:cs="Calibri"/>
          <w:i/>
          <w:iCs/>
          <w:lang w:val="en-US"/>
        </w:rPr>
        <w:t>K. phaffii</w:t>
      </w:r>
      <w:r w:rsidRPr="003C7A1E">
        <w:rPr>
          <w:rFonts w:ascii="Calibri" w:hAnsi="Calibri" w:cs="Calibri"/>
          <w:lang w:val="en-US"/>
        </w:rPr>
        <w:t xml:space="preserve">. Formate from THF-C1 metabolism induces the </w:t>
      </w:r>
      <w:r w:rsidR="00894CF7">
        <w:rPr>
          <w:rFonts w:ascii="Calibri" w:hAnsi="Calibri" w:cs="Calibri"/>
          <w:color w:val="000000" w:themeColor="text1"/>
          <w:lang w:val="en-US"/>
        </w:rPr>
        <w:t>P</w:t>
      </w:r>
      <w:r w:rsidR="00894CF7">
        <w:rPr>
          <w:rFonts w:ascii="Calibri" w:hAnsi="Calibri" w:cs="Calibri"/>
          <w:i/>
          <w:iCs/>
          <w:color w:val="000000" w:themeColor="text1"/>
          <w:vertAlign w:val="subscript"/>
          <w:lang w:val="en-US"/>
        </w:rPr>
        <w:t>AOX1</w:t>
      </w:r>
      <w:r>
        <w:rPr>
          <w:rFonts w:ascii="Calibri" w:hAnsi="Calibri" w:cs="Calibri"/>
          <w:i/>
          <w:color w:val="000000" w:themeColor="text1"/>
          <w:vertAlign w:val="subscript"/>
          <w:lang w:val="en-US"/>
        </w:rPr>
        <w:t xml:space="preserve"> </w:t>
      </w:r>
      <w:r w:rsidRPr="003C7A1E">
        <w:rPr>
          <w:rFonts w:ascii="Calibri" w:hAnsi="Calibri" w:cs="Calibri"/>
          <w:lang w:val="en-US"/>
        </w:rPr>
        <w:t xml:space="preserve">promoter. </w:t>
      </w:r>
    </w:p>
    <w:p w14:paraId="7D096AC5" w14:textId="77777777" w:rsidR="002812DA" w:rsidRDefault="002812DA" w:rsidP="006965C3">
      <w:pPr>
        <w:jc w:val="both"/>
        <w:rPr>
          <w:rFonts w:ascii="Calibri" w:hAnsi="Calibri" w:cs="Calibri"/>
          <w:lang w:val="en-US"/>
        </w:rPr>
      </w:pPr>
    </w:p>
    <w:p w14:paraId="7EBBE56A" w14:textId="77777777" w:rsidR="002812DA" w:rsidRDefault="002812DA" w:rsidP="006965C3">
      <w:pPr>
        <w:jc w:val="both"/>
        <w:rPr>
          <w:rFonts w:ascii="Calibri" w:hAnsi="Calibri" w:cs="Calibri"/>
          <w:lang w:val="en-US"/>
        </w:rPr>
      </w:pPr>
    </w:p>
    <w:p w14:paraId="515A0F6B" w14:textId="77777777" w:rsidR="002812DA" w:rsidRDefault="002812DA" w:rsidP="006965C3">
      <w:pPr>
        <w:jc w:val="both"/>
        <w:rPr>
          <w:rFonts w:ascii="Calibri" w:hAnsi="Calibri" w:cs="Calibri"/>
          <w:lang w:val="en-US"/>
        </w:rPr>
      </w:pPr>
    </w:p>
    <w:p w14:paraId="4B851E17" w14:textId="77777777" w:rsidR="002812DA" w:rsidRDefault="002812DA" w:rsidP="006965C3">
      <w:pPr>
        <w:jc w:val="both"/>
        <w:rPr>
          <w:rFonts w:ascii="Calibri" w:hAnsi="Calibri" w:cs="Calibri"/>
          <w:lang w:val="en-US"/>
        </w:rPr>
      </w:pPr>
    </w:p>
    <w:p w14:paraId="52343FD7" w14:textId="77777777" w:rsidR="002812DA" w:rsidRDefault="002812DA" w:rsidP="006965C3">
      <w:pPr>
        <w:jc w:val="both"/>
        <w:rPr>
          <w:rFonts w:ascii="Calibri" w:hAnsi="Calibri" w:cs="Calibri"/>
          <w:lang w:val="en-US"/>
        </w:rPr>
      </w:pPr>
    </w:p>
    <w:p w14:paraId="5B1880AF" w14:textId="77777777" w:rsidR="002812DA" w:rsidRDefault="002812DA" w:rsidP="002812DA">
      <w:pPr>
        <w:jc w:val="both"/>
        <w:rPr>
          <w:rFonts w:ascii="Calibri" w:hAnsi="Calibri" w:cs="Calibri"/>
          <w:lang w:val="en-US"/>
        </w:rPr>
      </w:pPr>
      <w:r w:rsidRPr="00FF54D1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62207F0D" wp14:editId="13B6F33C">
            <wp:extent cx="5731510" cy="4318000"/>
            <wp:effectExtent l="0" t="0" r="0" b="0"/>
            <wp:docPr id="7977317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317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AD7D" w14:textId="77777777" w:rsidR="002812DA" w:rsidRDefault="002812DA" w:rsidP="002812DA">
      <w:pPr>
        <w:jc w:val="both"/>
        <w:rPr>
          <w:rFonts w:ascii="Calibri" w:hAnsi="Calibri" w:cs="Calibri"/>
          <w:lang w:val="en-US"/>
        </w:rPr>
      </w:pPr>
    </w:p>
    <w:p w14:paraId="65C56E2C" w14:textId="3222188C" w:rsidR="002812DA" w:rsidRPr="002812DA" w:rsidRDefault="002812DA" w:rsidP="002812DA">
      <w:pPr>
        <w:spacing w:after="0"/>
        <w:jc w:val="both"/>
        <w:rPr>
          <w:rFonts w:ascii="Calibri" w:hAnsi="Calibri" w:cs="Calibri"/>
          <w:color w:val="000000" w:themeColor="text1"/>
          <w:kern w:val="24"/>
          <w:lang w:val="en-US"/>
        </w:rPr>
      </w:pPr>
      <w:r w:rsidRPr="002812DA">
        <w:rPr>
          <w:rFonts w:ascii="Calibri" w:hAnsi="Calibri" w:cs="Calibri"/>
          <w:b/>
          <w:bCs/>
          <w:color w:val="000000" w:themeColor="text1"/>
          <w:lang w:val="en-US"/>
        </w:rPr>
        <w:t>Figure S2</w:t>
      </w:r>
      <w:r w:rsidRPr="002812DA">
        <w:rPr>
          <w:rFonts w:ascii="Calibri" w:hAnsi="Calibri" w:cs="Calibri"/>
          <w:color w:val="000000" w:themeColor="text1"/>
          <w:lang w:val="en-US"/>
        </w:rPr>
        <w:t xml:space="preserve">:  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>Biomass for eGfp strain (</w:t>
      </w:r>
      <w:r w:rsidRPr="002812DA">
        <w:rPr>
          <w:rFonts w:ascii="Calibri" w:hAnsi="Calibri" w:cs="Calibri"/>
          <w:color w:val="000000" w:themeColor="text1"/>
          <w:lang w:val="en-US"/>
        </w:rPr>
        <w:t>FdhKO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 xml:space="preserve"> P</w:t>
      </w:r>
      <w:r w:rsidRPr="00662E8E">
        <w:rPr>
          <w:rFonts w:ascii="Calibri" w:hAnsi="Calibri" w:cs="Calibri"/>
          <w:iCs/>
          <w:color w:val="000000" w:themeColor="text1"/>
          <w:kern w:val="24"/>
          <w:vertAlign w:val="subscript"/>
          <w:lang w:val="en-US"/>
        </w:rPr>
        <w:t>AOX1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>-</w:t>
      </w:r>
      <w:r w:rsidRPr="002812DA">
        <w:rPr>
          <w:rFonts w:ascii="Calibri" w:hAnsi="Calibri" w:cs="Calibri"/>
          <w:i/>
          <w:color w:val="000000" w:themeColor="text1"/>
          <w:kern w:val="24"/>
          <w:lang w:val="en-US"/>
        </w:rPr>
        <w:t>eGFP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 xml:space="preserve">) expressing gene </w:t>
      </w:r>
      <w:r w:rsidRPr="002812DA">
        <w:rPr>
          <w:rFonts w:ascii="Calibri" w:hAnsi="Calibri" w:cs="Calibri"/>
          <w:i/>
          <w:color w:val="000000" w:themeColor="text1"/>
          <w:kern w:val="24"/>
          <w:lang w:val="en-US"/>
        </w:rPr>
        <w:t>SER1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 xml:space="preserve"> (panel A), </w:t>
      </w:r>
      <w:r w:rsidRPr="002812DA">
        <w:rPr>
          <w:rFonts w:ascii="Calibri" w:hAnsi="Calibri" w:cs="Calibri"/>
          <w:i/>
          <w:color w:val="000000" w:themeColor="text1"/>
          <w:kern w:val="24"/>
          <w:lang w:val="en-US"/>
        </w:rPr>
        <w:t>SER2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 xml:space="preserve"> (panel B), </w:t>
      </w:r>
      <w:r w:rsidRPr="002812DA">
        <w:rPr>
          <w:rFonts w:ascii="Calibri" w:hAnsi="Calibri" w:cs="Calibri"/>
          <w:i/>
          <w:color w:val="000000" w:themeColor="text1"/>
          <w:kern w:val="24"/>
          <w:lang w:val="en-US"/>
        </w:rPr>
        <w:t xml:space="preserve">SER3 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 xml:space="preserve">(panel C) and </w:t>
      </w:r>
      <w:r w:rsidRPr="002812DA">
        <w:rPr>
          <w:rFonts w:ascii="Calibri" w:hAnsi="Calibri" w:cs="Calibri"/>
          <w:i/>
          <w:color w:val="000000" w:themeColor="text1"/>
          <w:kern w:val="24"/>
          <w:lang w:val="en-US"/>
        </w:rPr>
        <w:t>SER1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>-</w:t>
      </w:r>
      <w:r w:rsidRPr="002812DA">
        <w:rPr>
          <w:rFonts w:ascii="Calibri" w:hAnsi="Calibri" w:cs="Calibri"/>
          <w:i/>
          <w:color w:val="000000" w:themeColor="text1"/>
          <w:kern w:val="24"/>
          <w:lang w:val="en-US"/>
        </w:rPr>
        <w:t xml:space="preserve">SER3 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>(panel D) under the control the P</w:t>
      </w:r>
      <w:r w:rsidRPr="00662E8E">
        <w:rPr>
          <w:rFonts w:ascii="Calibri" w:hAnsi="Calibri" w:cs="Calibri"/>
          <w:iCs/>
          <w:color w:val="000000" w:themeColor="text1"/>
          <w:kern w:val="24"/>
          <w:vertAlign w:val="subscript"/>
          <w:lang w:val="en-US"/>
        </w:rPr>
        <w:t>GAP</w:t>
      </w:r>
      <w:r w:rsidRPr="002812DA">
        <w:rPr>
          <w:rFonts w:ascii="Calibri" w:hAnsi="Calibri" w:cs="Calibri"/>
          <w:i/>
          <w:color w:val="000000" w:themeColor="text1"/>
          <w:kern w:val="24"/>
          <w:vertAlign w:val="subscript"/>
          <w:lang w:val="en-US"/>
        </w:rPr>
        <w:t xml:space="preserve"> 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 xml:space="preserve">(strains marked with </w:t>
      </w:r>
      <w:r w:rsidRPr="002812DA">
        <w:rPr>
          <w:rFonts w:ascii="Calibri" w:hAnsi="Calibri" w:cs="Calibri"/>
          <w:i/>
          <w:color w:val="000000" w:themeColor="text1"/>
          <w:kern w:val="24"/>
          <w:lang w:val="en-US"/>
        </w:rPr>
        <w:t>g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>) and P</w:t>
      </w:r>
      <w:r w:rsidRPr="00662E8E">
        <w:rPr>
          <w:rFonts w:ascii="Calibri" w:hAnsi="Calibri" w:cs="Calibri"/>
          <w:iCs/>
          <w:color w:val="000000" w:themeColor="text1"/>
          <w:kern w:val="24"/>
          <w:vertAlign w:val="subscript"/>
          <w:lang w:val="en-US"/>
        </w:rPr>
        <w:t>MDH3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 xml:space="preserve"> (strains marked with</w:t>
      </w:r>
      <w:r w:rsidRPr="002812DA">
        <w:rPr>
          <w:rFonts w:ascii="Calibri" w:hAnsi="Calibri" w:cs="Calibri"/>
          <w:i/>
          <w:color w:val="000000" w:themeColor="text1"/>
          <w:kern w:val="24"/>
          <w:lang w:val="en-US"/>
        </w:rPr>
        <w:t xml:space="preserve"> m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 xml:space="preserve">) during growth in sorbitol medium (YNBS). Cells were grown in </w:t>
      </w:r>
      <w:r w:rsidR="00395797" w:rsidRPr="00CF7549">
        <w:rPr>
          <w:rFonts w:ascii="Calibri" w:eastAsia="Calibri" w:hAnsi="Calibri" w:cs="Calibri"/>
          <w:color w:val="000000" w:themeColor="text1"/>
          <w:kern w:val="2"/>
          <w:lang w:val="en-US"/>
        </w:rPr>
        <w:t>microbioreactors</w:t>
      </w:r>
      <w:r w:rsidR="001E73B0" w:rsidRPr="00CF7549">
        <w:rPr>
          <w:rFonts w:ascii="Calibri" w:eastAsia="Calibri" w:hAnsi="Calibri" w:cs="Calibri"/>
          <w:color w:val="000000" w:themeColor="text1"/>
          <w:kern w:val="2"/>
          <w:lang w:val="en-US"/>
        </w:rPr>
        <w:t xml:space="preserve"> </w:t>
      </w:r>
      <w:r w:rsidR="002D70DA" w:rsidRPr="00CF7549">
        <w:rPr>
          <w:rFonts w:ascii="Calibri" w:eastAsia="Calibri" w:hAnsi="Calibri" w:cs="Calibri"/>
          <w:color w:val="000000" w:themeColor="text1"/>
          <w:kern w:val="2"/>
          <w:lang w:val="en-US"/>
        </w:rPr>
        <w:t xml:space="preserve">in batch mode </w:t>
      </w:r>
      <w:r w:rsidR="001E73B0" w:rsidRPr="00CF7549">
        <w:rPr>
          <w:rFonts w:ascii="Calibri" w:eastAsia="Calibri" w:hAnsi="Calibri" w:cs="Calibri"/>
          <w:color w:val="000000" w:themeColor="text1"/>
          <w:kern w:val="2"/>
          <w:lang w:val="en-US"/>
        </w:rPr>
        <w:t>as described in Materials and Methods</w:t>
      </w:r>
      <w:r w:rsidRPr="00CF7549">
        <w:rPr>
          <w:rFonts w:ascii="Calibri" w:hAnsi="Calibri" w:cs="Calibri"/>
          <w:color w:val="000000" w:themeColor="text1"/>
          <w:kern w:val="24"/>
          <w:lang w:val="en-US"/>
        </w:rPr>
        <w:t xml:space="preserve">. </w:t>
      </w:r>
      <w:r w:rsidRPr="002812DA">
        <w:rPr>
          <w:rFonts w:ascii="Calibri" w:hAnsi="Calibri" w:cs="Calibri"/>
          <w:color w:val="000000" w:themeColor="text1"/>
          <w:kern w:val="24"/>
          <w:lang w:val="en-US"/>
        </w:rPr>
        <w:t>Biomass is the mean value (colored lines) and standard deviation (grey shades) of biological triplicates. Arb units: arbitrary unit.</w:t>
      </w:r>
    </w:p>
    <w:p w14:paraId="2D028E06" w14:textId="77777777" w:rsidR="000B45A9" w:rsidRDefault="000B45A9">
      <w:pPr>
        <w:rPr>
          <w:rFonts w:ascii="Calibri" w:hAnsi="Calibri" w:cs="Calibri"/>
          <w:b/>
          <w:bCs/>
          <w:lang w:val="en-US"/>
        </w:rPr>
      </w:pPr>
    </w:p>
    <w:p w14:paraId="2D4C573B" w14:textId="1E3760A3" w:rsidR="006B30FD" w:rsidRDefault="006E4C65" w:rsidP="00AE4C65">
      <w:pPr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noProof/>
          <w:lang w:val="en-US"/>
        </w:rPr>
        <w:drawing>
          <wp:inline distT="0" distB="0" distL="0" distR="0" wp14:anchorId="7CE1B07E" wp14:editId="3D6B9D78">
            <wp:extent cx="6785006" cy="1318091"/>
            <wp:effectExtent l="0" t="0" r="0" b="0"/>
            <wp:docPr id="204653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97" cy="133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744D3" w14:textId="2918EF64" w:rsidR="00C734E1" w:rsidRPr="00B61137" w:rsidRDefault="00CF10A1" w:rsidP="00CF10A1">
      <w:p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Figure S</w:t>
      </w:r>
      <w:r w:rsidR="00CB6C1A">
        <w:rPr>
          <w:rFonts w:ascii="Calibri" w:hAnsi="Calibri" w:cs="Calibri"/>
          <w:b/>
          <w:bCs/>
          <w:lang w:val="en-US"/>
        </w:rPr>
        <w:t>3</w:t>
      </w:r>
      <w:r>
        <w:rPr>
          <w:rFonts w:ascii="Calibri" w:hAnsi="Calibri" w:cs="Calibri"/>
          <w:b/>
          <w:bCs/>
          <w:lang w:val="en-US"/>
        </w:rPr>
        <w:t xml:space="preserve">: </w:t>
      </w:r>
      <w:r w:rsidRPr="00D5480B">
        <w:rPr>
          <w:rFonts w:ascii="Calibri" w:hAnsi="Calibri" w:cs="Calibri"/>
          <w:lang w:val="en-US"/>
        </w:rPr>
        <w:t xml:space="preserve">Codon optimized sequence of </w:t>
      </w:r>
      <w:r w:rsidR="00D5480B" w:rsidRPr="00D5480B">
        <w:rPr>
          <w:rFonts w:ascii="Calibri" w:hAnsi="Calibri" w:cs="Calibri"/>
          <w:lang w:val="en-US"/>
        </w:rPr>
        <w:t>the alfa mating factor (</w:t>
      </w:r>
      <w:r w:rsidR="00D5480B" w:rsidRPr="00D5480B">
        <w:rPr>
          <w:rFonts w:ascii="Calibri" w:hAnsi="Calibri" w:cs="Calibri"/>
          <w:i/>
          <w:lang w:val="en-US"/>
        </w:rPr>
        <w:t>α</w:t>
      </w:r>
      <w:r w:rsidR="00D5480B" w:rsidRPr="00D5480B">
        <w:rPr>
          <w:rFonts w:ascii="Calibri" w:hAnsi="Calibri" w:cs="Calibri"/>
          <w:lang w:val="en-US"/>
        </w:rPr>
        <w:t xml:space="preserve">MF) from </w:t>
      </w:r>
      <w:r w:rsidR="00D5480B" w:rsidRPr="00D5480B">
        <w:rPr>
          <w:rFonts w:ascii="Calibri" w:hAnsi="Calibri" w:cs="Calibri"/>
          <w:i/>
          <w:iCs/>
          <w:lang w:val="en-US"/>
        </w:rPr>
        <w:t>Saccharomyces cerevisiae</w:t>
      </w:r>
      <w:r w:rsidR="00D5480B" w:rsidRPr="00D5480B">
        <w:rPr>
          <w:rFonts w:ascii="Calibri" w:hAnsi="Calibri" w:cs="Calibri"/>
          <w:lang w:val="en-US"/>
        </w:rPr>
        <w:t xml:space="preserve"> (NM_001184001.1)</w:t>
      </w:r>
      <w:r w:rsidRPr="00D5480B">
        <w:rPr>
          <w:rFonts w:ascii="Calibri" w:hAnsi="Calibri" w:cs="Calibri"/>
          <w:lang w:val="en-US"/>
        </w:rPr>
        <w:t xml:space="preserve">. </w:t>
      </w:r>
      <w:r w:rsidR="009C0E70" w:rsidRPr="003229D8">
        <w:rPr>
          <w:rFonts w:ascii="Calibri" w:hAnsi="Calibri" w:cs="Calibri"/>
          <w:lang w:val="en-US"/>
        </w:rPr>
        <w:t>Modified codon</w:t>
      </w:r>
      <w:r w:rsidR="009C0E70">
        <w:rPr>
          <w:rFonts w:ascii="Calibri" w:hAnsi="Calibri" w:cs="Calibri"/>
          <w:lang w:val="en-US"/>
        </w:rPr>
        <w:t>s</w:t>
      </w:r>
      <w:r w:rsidR="009C0E70" w:rsidRPr="003229D8">
        <w:rPr>
          <w:rFonts w:ascii="Calibri" w:hAnsi="Calibri" w:cs="Calibri"/>
          <w:lang w:val="en-US"/>
        </w:rPr>
        <w:t xml:space="preserve"> are in red</w:t>
      </w:r>
      <w:r w:rsidR="007D52BC">
        <w:rPr>
          <w:rFonts w:ascii="Calibri" w:hAnsi="Calibri" w:cs="Calibri"/>
          <w:lang w:val="en-US"/>
        </w:rPr>
        <w:t xml:space="preserve">, </w:t>
      </w:r>
      <w:r w:rsidR="007D52BC" w:rsidRPr="008D3F3C">
        <w:rPr>
          <w:rFonts w:ascii="Calibri" w:hAnsi="Calibri" w:cs="Calibri"/>
          <w:i/>
          <w:lang w:val="en-US"/>
        </w:rPr>
        <w:t>Bs</w:t>
      </w:r>
      <w:r w:rsidR="00C27D60" w:rsidRPr="008D3F3C">
        <w:rPr>
          <w:rFonts w:ascii="Calibri" w:hAnsi="Calibri" w:cs="Calibri"/>
          <w:i/>
          <w:lang w:val="en-US"/>
        </w:rPr>
        <w:t>a</w:t>
      </w:r>
      <w:r w:rsidR="00C27D60">
        <w:rPr>
          <w:rFonts w:ascii="Calibri" w:hAnsi="Calibri" w:cs="Calibri"/>
          <w:lang w:val="en-US"/>
        </w:rPr>
        <w:t xml:space="preserve">I sequence is </w:t>
      </w:r>
      <w:r w:rsidR="008D10CE">
        <w:rPr>
          <w:rFonts w:ascii="Calibri" w:hAnsi="Calibri" w:cs="Calibri"/>
          <w:lang w:val="en-US"/>
        </w:rPr>
        <w:t>blue</w:t>
      </w:r>
      <w:r w:rsidR="009C0E70" w:rsidRPr="009C0E70">
        <w:rPr>
          <w:rFonts w:ascii="Calibri" w:hAnsi="Calibri" w:cs="Calibri"/>
          <w:lang w:val="en-US"/>
        </w:rPr>
        <w:t xml:space="preserve">. </w:t>
      </w:r>
      <w:r w:rsidR="00344095" w:rsidRPr="009C0E70">
        <w:rPr>
          <w:rFonts w:ascii="Calibri" w:hAnsi="Calibri" w:cs="Calibri"/>
          <w:lang w:val="en-US"/>
        </w:rPr>
        <w:t xml:space="preserve">Optimization was made </w:t>
      </w:r>
      <w:r w:rsidR="009C0E70">
        <w:rPr>
          <w:rFonts w:ascii="Calibri" w:hAnsi="Calibri" w:cs="Calibri"/>
          <w:lang w:val="en-US"/>
        </w:rPr>
        <w:t>using SnapGene softw</w:t>
      </w:r>
      <w:r w:rsidR="00345656">
        <w:rPr>
          <w:rFonts w:ascii="Calibri" w:hAnsi="Calibri" w:cs="Calibri"/>
          <w:lang w:val="en-US"/>
        </w:rPr>
        <w:t>a</w:t>
      </w:r>
      <w:r w:rsidR="009C0E70">
        <w:rPr>
          <w:rFonts w:ascii="Calibri" w:hAnsi="Calibri" w:cs="Calibri"/>
          <w:lang w:val="en-US"/>
        </w:rPr>
        <w:t>re</w:t>
      </w:r>
      <w:r w:rsidR="00D3395B">
        <w:rPr>
          <w:rFonts w:ascii="Calibri" w:hAnsi="Calibri" w:cs="Calibri"/>
          <w:lang w:val="en-US"/>
        </w:rPr>
        <w:t>.</w:t>
      </w:r>
    </w:p>
    <w:p w14:paraId="1CB10920" w14:textId="738B6562" w:rsidR="009C0E70" w:rsidRPr="000B45A9" w:rsidRDefault="00470D4F" w:rsidP="00AE4C65">
      <w:pPr>
        <w:jc w:val="both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noProof/>
          <w:lang w:val="en-US"/>
        </w:rPr>
        <w:lastRenderedPageBreak/>
        <w:drawing>
          <wp:inline distT="0" distB="0" distL="0" distR="0" wp14:anchorId="3B45B7CE" wp14:editId="117603D9">
            <wp:extent cx="6032500" cy="5727700"/>
            <wp:effectExtent l="0" t="0" r="6350" b="6350"/>
            <wp:docPr id="3291038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2BA">
        <w:rPr>
          <w:rFonts w:ascii="Calibri" w:hAnsi="Calibri" w:cs="Calibri"/>
          <w:b/>
          <w:bCs/>
          <w:noProof/>
          <w:lang w:val="en-US"/>
        </w:rPr>
        <w:drawing>
          <wp:inline distT="0" distB="0" distL="0" distR="0" wp14:anchorId="5C6CCAFB" wp14:editId="202D458C">
            <wp:extent cx="6217138" cy="2650370"/>
            <wp:effectExtent l="0" t="0" r="0" b="4445"/>
            <wp:docPr id="1047773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812" cy="265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0FD">
        <w:rPr>
          <w:rFonts w:ascii="Calibri" w:hAnsi="Calibri" w:cs="Calibri"/>
          <w:b/>
          <w:bCs/>
          <w:lang w:val="en-US"/>
        </w:rPr>
        <w:t>Figure S</w:t>
      </w:r>
      <w:r w:rsidR="00D3395B">
        <w:rPr>
          <w:rFonts w:ascii="Calibri" w:hAnsi="Calibri" w:cs="Calibri"/>
          <w:b/>
          <w:bCs/>
          <w:lang w:val="en-US"/>
        </w:rPr>
        <w:t>4</w:t>
      </w:r>
      <w:r w:rsidR="00F07788">
        <w:rPr>
          <w:rFonts w:ascii="Calibri" w:hAnsi="Calibri" w:cs="Calibri"/>
          <w:b/>
          <w:bCs/>
          <w:lang w:val="en-US"/>
        </w:rPr>
        <w:t xml:space="preserve">: </w:t>
      </w:r>
      <w:r w:rsidR="00CF10A1" w:rsidRPr="003229D8">
        <w:rPr>
          <w:rFonts w:ascii="Calibri" w:hAnsi="Calibri" w:cs="Calibri"/>
          <w:lang w:val="en-US"/>
        </w:rPr>
        <w:t xml:space="preserve">Codon optimized </w:t>
      </w:r>
      <w:r w:rsidR="00F07788" w:rsidRPr="003229D8">
        <w:rPr>
          <w:rFonts w:ascii="Calibri" w:hAnsi="Calibri" w:cs="Calibri"/>
          <w:lang w:val="en-US"/>
        </w:rPr>
        <w:t>sequence o</w:t>
      </w:r>
      <w:r w:rsidR="00CF10A1" w:rsidRPr="003229D8">
        <w:rPr>
          <w:rFonts w:ascii="Calibri" w:hAnsi="Calibri" w:cs="Calibri"/>
          <w:lang w:val="en-US"/>
        </w:rPr>
        <w:t>f</w:t>
      </w:r>
      <w:r w:rsidR="00F07788" w:rsidRPr="003229D8">
        <w:rPr>
          <w:rFonts w:ascii="Calibri" w:hAnsi="Calibri" w:cs="Calibri"/>
          <w:lang w:val="en-US"/>
        </w:rPr>
        <w:t xml:space="preserve"> </w:t>
      </w:r>
      <w:r w:rsidR="00290E8D" w:rsidRPr="003229D8">
        <w:rPr>
          <w:rFonts w:ascii="Calibri" w:hAnsi="Calibri" w:cs="Calibri"/>
          <w:lang w:val="en-US"/>
        </w:rPr>
        <w:t>the intron</w:t>
      </w:r>
      <w:r w:rsidR="00C16263">
        <w:rPr>
          <w:rFonts w:ascii="Calibri" w:hAnsi="Calibri" w:cs="Calibri"/>
          <w:lang w:val="en-US"/>
        </w:rPr>
        <w:t>-</w:t>
      </w:r>
      <w:r w:rsidR="00290E8D" w:rsidRPr="003229D8">
        <w:rPr>
          <w:rFonts w:ascii="Calibri" w:hAnsi="Calibri" w:cs="Calibri"/>
          <w:lang w:val="en-US"/>
        </w:rPr>
        <w:t xml:space="preserve">less glucose oxidase gene </w:t>
      </w:r>
      <w:r w:rsidR="004560FF">
        <w:rPr>
          <w:rFonts w:ascii="Calibri" w:hAnsi="Calibri" w:cs="Calibri"/>
          <w:lang w:val="en-US"/>
        </w:rPr>
        <w:t xml:space="preserve">(Gox) </w:t>
      </w:r>
      <w:r w:rsidR="006B727E" w:rsidRPr="003229D8">
        <w:rPr>
          <w:rFonts w:ascii="Calibri" w:hAnsi="Calibri" w:cs="Calibri"/>
          <w:lang w:val="en-US"/>
        </w:rPr>
        <w:t xml:space="preserve">from </w:t>
      </w:r>
      <w:r w:rsidR="006B727E" w:rsidRPr="003229D8">
        <w:rPr>
          <w:rFonts w:ascii="Calibri" w:hAnsi="Calibri" w:cs="Calibri"/>
          <w:i/>
          <w:iCs/>
          <w:lang w:val="en-US"/>
        </w:rPr>
        <w:t>Aspergillus niger</w:t>
      </w:r>
      <w:r w:rsidR="006B727E" w:rsidRPr="003229D8">
        <w:rPr>
          <w:rFonts w:ascii="Calibri" w:hAnsi="Calibri" w:cs="Calibri"/>
          <w:lang w:val="en-US"/>
        </w:rPr>
        <w:t xml:space="preserve"> (x60601.1</w:t>
      </w:r>
      <w:r w:rsidR="00290E8D" w:rsidRPr="003229D8">
        <w:rPr>
          <w:rFonts w:ascii="Calibri" w:hAnsi="Calibri" w:cs="Calibri"/>
          <w:lang w:val="en-US"/>
        </w:rPr>
        <w:t>)</w:t>
      </w:r>
      <w:r w:rsidR="00CF10A1" w:rsidRPr="003229D8">
        <w:rPr>
          <w:rFonts w:ascii="Calibri" w:hAnsi="Calibri" w:cs="Calibri"/>
          <w:lang w:val="en-US"/>
        </w:rPr>
        <w:t>.</w:t>
      </w:r>
      <w:r w:rsidR="00F07788" w:rsidRPr="003229D8">
        <w:rPr>
          <w:rFonts w:ascii="Calibri" w:hAnsi="Calibri" w:cs="Calibri"/>
          <w:lang w:val="en-US"/>
        </w:rPr>
        <w:t xml:space="preserve"> </w:t>
      </w:r>
      <w:r w:rsidR="002C1BB8" w:rsidRPr="003229D8">
        <w:rPr>
          <w:rFonts w:ascii="Calibri" w:hAnsi="Calibri" w:cs="Calibri"/>
          <w:lang w:val="en-US"/>
        </w:rPr>
        <w:t>Modified codon</w:t>
      </w:r>
      <w:r w:rsidR="009C0E70">
        <w:rPr>
          <w:rFonts w:ascii="Calibri" w:hAnsi="Calibri" w:cs="Calibri"/>
          <w:lang w:val="en-US"/>
        </w:rPr>
        <w:t>s</w:t>
      </w:r>
      <w:r w:rsidR="002C1BB8" w:rsidRPr="003229D8">
        <w:rPr>
          <w:rFonts w:ascii="Calibri" w:hAnsi="Calibri" w:cs="Calibri"/>
          <w:lang w:val="en-US"/>
        </w:rPr>
        <w:t xml:space="preserve"> are in red. </w:t>
      </w:r>
      <w:r w:rsidR="00E05317" w:rsidRPr="008D3F3C">
        <w:rPr>
          <w:rFonts w:ascii="Calibri" w:hAnsi="Calibri" w:cs="Calibri"/>
          <w:i/>
          <w:lang w:val="en-US"/>
        </w:rPr>
        <w:t>Bsa</w:t>
      </w:r>
      <w:r w:rsidR="00E05317">
        <w:rPr>
          <w:rFonts w:ascii="Calibri" w:hAnsi="Calibri" w:cs="Calibri"/>
          <w:lang w:val="en-US"/>
        </w:rPr>
        <w:t>I sequence is blue.</w:t>
      </w:r>
      <w:r w:rsidR="008B62BA">
        <w:rPr>
          <w:rFonts w:ascii="Calibri" w:hAnsi="Calibri" w:cs="Calibri"/>
          <w:lang w:val="en-US"/>
        </w:rPr>
        <w:t xml:space="preserve"> </w:t>
      </w:r>
      <w:r w:rsidR="00A9162D">
        <w:rPr>
          <w:rFonts w:ascii="Calibri" w:hAnsi="Calibri" w:cs="Calibri"/>
          <w:lang w:val="en-US"/>
        </w:rPr>
        <w:t>S</w:t>
      </w:r>
      <w:r w:rsidR="008B62BA">
        <w:rPr>
          <w:rFonts w:ascii="Calibri" w:hAnsi="Calibri" w:cs="Calibri"/>
          <w:lang w:val="en-US"/>
        </w:rPr>
        <w:t xml:space="preserve">equence </w:t>
      </w:r>
      <w:r w:rsidR="00581732">
        <w:rPr>
          <w:rFonts w:ascii="Calibri" w:hAnsi="Calibri" w:cs="Calibri"/>
          <w:lang w:val="en-US"/>
        </w:rPr>
        <w:t>is</w:t>
      </w:r>
      <w:r w:rsidR="008B62BA">
        <w:rPr>
          <w:rFonts w:ascii="Calibri" w:hAnsi="Calibri" w:cs="Calibri"/>
          <w:lang w:val="en-US"/>
        </w:rPr>
        <w:t xml:space="preserve"> purple</w:t>
      </w:r>
      <w:r w:rsidR="00A9162D">
        <w:rPr>
          <w:rFonts w:ascii="Calibri" w:hAnsi="Calibri" w:cs="Calibri"/>
          <w:lang w:val="en-US"/>
        </w:rPr>
        <w:t xml:space="preserve"> correspond to </w:t>
      </w:r>
      <w:r w:rsidR="00A9162D">
        <w:rPr>
          <w:rFonts w:ascii="Calibri" w:hAnsi="Calibri" w:cs="Calibri"/>
          <w:lang w:val="en-US"/>
        </w:rPr>
        <w:lastRenderedPageBreak/>
        <w:t xml:space="preserve">a histidine tag fuse to the Gox protein for </w:t>
      </w:r>
      <w:r w:rsidR="00040156">
        <w:rPr>
          <w:rFonts w:ascii="Calibri" w:hAnsi="Calibri" w:cs="Calibri"/>
          <w:lang w:val="en-US"/>
        </w:rPr>
        <w:t>purification</w:t>
      </w:r>
      <w:r w:rsidR="008B62BA">
        <w:rPr>
          <w:rFonts w:ascii="Calibri" w:hAnsi="Calibri" w:cs="Calibri"/>
          <w:lang w:val="en-US"/>
        </w:rPr>
        <w:t>.</w:t>
      </w:r>
      <w:r w:rsidR="00E05317">
        <w:rPr>
          <w:rFonts w:ascii="Calibri" w:hAnsi="Calibri" w:cs="Calibri"/>
          <w:lang w:val="en-US"/>
        </w:rPr>
        <w:t xml:space="preserve"> </w:t>
      </w:r>
      <w:r w:rsidR="002C1BB8" w:rsidRPr="009C0E70">
        <w:rPr>
          <w:rFonts w:ascii="Calibri" w:hAnsi="Calibri" w:cs="Calibri"/>
          <w:lang w:val="en-US"/>
        </w:rPr>
        <w:t xml:space="preserve">Optimization was made </w:t>
      </w:r>
      <w:r w:rsidR="008E574A">
        <w:rPr>
          <w:rFonts w:ascii="Calibri" w:hAnsi="Calibri" w:cs="Calibri"/>
          <w:lang w:val="en-US"/>
        </w:rPr>
        <w:t>using SnapGene so</w:t>
      </w:r>
      <w:r w:rsidR="009C0E70">
        <w:rPr>
          <w:rFonts w:ascii="Calibri" w:hAnsi="Calibri" w:cs="Calibri"/>
          <w:lang w:val="en-US"/>
        </w:rPr>
        <w:t>ftw</w:t>
      </w:r>
      <w:r w:rsidR="00345656">
        <w:rPr>
          <w:rFonts w:ascii="Calibri" w:hAnsi="Calibri" w:cs="Calibri"/>
          <w:lang w:val="en-US"/>
        </w:rPr>
        <w:t>a</w:t>
      </w:r>
      <w:r w:rsidR="009C0E70">
        <w:rPr>
          <w:rFonts w:ascii="Calibri" w:hAnsi="Calibri" w:cs="Calibri"/>
          <w:lang w:val="en-US"/>
        </w:rPr>
        <w:t>re</w:t>
      </w:r>
      <w:r w:rsidR="008D10CE">
        <w:rPr>
          <w:rFonts w:ascii="Calibri" w:hAnsi="Calibri" w:cs="Calibri"/>
          <w:lang w:val="en-US"/>
        </w:rPr>
        <w:t>.</w:t>
      </w:r>
    </w:p>
    <w:p w14:paraId="30BF1648" w14:textId="77777777" w:rsidR="00E9404C" w:rsidRDefault="00E9404C" w:rsidP="00AE4C65">
      <w:pPr>
        <w:jc w:val="both"/>
        <w:rPr>
          <w:rFonts w:ascii="Calibri" w:hAnsi="Calibri" w:cs="Calibri"/>
          <w:b/>
          <w:bCs/>
          <w:lang w:val="en-US"/>
        </w:rPr>
      </w:pPr>
    </w:p>
    <w:p w14:paraId="365406C8" w14:textId="77777777" w:rsidR="00C734E1" w:rsidRDefault="00C734E1" w:rsidP="00AE4C65">
      <w:pPr>
        <w:jc w:val="both"/>
        <w:rPr>
          <w:rFonts w:ascii="Calibri" w:hAnsi="Calibri" w:cs="Calibri"/>
          <w:b/>
          <w:bCs/>
          <w:lang w:val="en-US"/>
        </w:rPr>
      </w:pPr>
    </w:p>
    <w:p w14:paraId="68E7D9DB" w14:textId="3C7F5333" w:rsidR="00AE4C65" w:rsidRPr="00A71DA3" w:rsidRDefault="00E9404C" w:rsidP="00AE4C65">
      <w:pPr>
        <w:jc w:val="both"/>
        <w:rPr>
          <w:rFonts w:ascii="Calibri" w:eastAsia="Times New Roman" w:hAnsi="Calibri" w:cs="Calibri"/>
          <w:b/>
          <w:color w:val="000000"/>
          <w:lang w:val="en-US" w:eastAsia="en-GB"/>
        </w:rPr>
      </w:pPr>
      <w:r>
        <w:rPr>
          <w:rFonts w:ascii="Calibri" w:hAnsi="Calibri" w:cs="Calibri"/>
          <w:b/>
          <w:noProof/>
          <w:lang w:val="en-US"/>
        </w:rPr>
        <w:drawing>
          <wp:inline distT="0" distB="0" distL="0" distR="0" wp14:anchorId="49B8A9DB" wp14:editId="0B6B3C6C">
            <wp:extent cx="5725795" cy="4100830"/>
            <wp:effectExtent l="0" t="0" r="8255" b="0"/>
            <wp:docPr id="1747061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41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C65" w:rsidRPr="00A71DA3">
        <w:rPr>
          <w:rFonts w:ascii="Calibri" w:hAnsi="Calibri" w:cs="Calibri"/>
          <w:b/>
          <w:lang w:val="en-US"/>
        </w:rPr>
        <w:t xml:space="preserve"> </w:t>
      </w:r>
    </w:p>
    <w:p w14:paraId="32932E0A" w14:textId="0FC00B95" w:rsidR="006965C3" w:rsidRDefault="006965C3" w:rsidP="006965C3">
      <w:pPr>
        <w:jc w:val="center"/>
        <w:rPr>
          <w:rFonts w:ascii="Calibri" w:hAnsi="Calibri" w:cs="Calibri"/>
          <w:lang w:val="en-US"/>
        </w:rPr>
      </w:pPr>
      <w:r w:rsidRPr="003C7A1E">
        <w:rPr>
          <w:rFonts w:ascii="Calibri" w:hAnsi="Calibri" w:cs="Calibri"/>
          <w:b/>
          <w:bCs/>
          <w:lang w:val="en-US"/>
        </w:rPr>
        <w:t>Figure S</w:t>
      </w:r>
      <w:r w:rsidR="00CD2887">
        <w:rPr>
          <w:rFonts w:ascii="Calibri" w:hAnsi="Calibri" w:cs="Calibri"/>
          <w:b/>
          <w:bCs/>
          <w:lang w:val="en-US"/>
        </w:rPr>
        <w:t>5</w:t>
      </w:r>
      <w:r w:rsidRPr="003C7A1E">
        <w:rPr>
          <w:rFonts w:ascii="Calibri" w:hAnsi="Calibri" w:cs="Calibri"/>
          <w:b/>
          <w:bCs/>
          <w:lang w:val="en-US"/>
        </w:rPr>
        <w:t xml:space="preserve">: </w:t>
      </w:r>
      <w:r w:rsidRPr="003C7A1E">
        <w:rPr>
          <w:rFonts w:ascii="Calibri" w:hAnsi="Calibri" w:cs="Calibri"/>
          <w:lang w:val="en-US"/>
        </w:rPr>
        <w:t>S</w:t>
      </w:r>
      <w:r w:rsidRPr="003501BF">
        <w:rPr>
          <w:rFonts w:ascii="Calibri" w:hAnsi="Calibri" w:cs="Calibri"/>
          <w:lang w:val="en-US"/>
        </w:rPr>
        <w:t>chematic representation of the strain genotype</w:t>
      </w:r>
      <w:r>
        <w:rPr>
          <w:rFonts w:ascii="Calibri" w:hAnsi="Calibri" w:cs="Calibri"/>
          <w:lang w:val="en-US"/>
        </w:rPr>
        <w:t xml:space="preserve"> used in the study</w:t>
      </w:r>
      <w:r w:rsidRPr="003C7A1E">
        <w:rPr>
          <w:rFonts w:ascii="Calibri" w:hAnsi="Calibri" w:cs="Calibri"/>
          <w:lang w:val="en-US"/>
        </w:rPr>
        <w:t>.</w:t>
      </w:r>
    </w:p>
    <w:p w14:paraId="46FF9AF7" w14:textId="77777777" w:rsidR="00A97ADA" w:rsidRDefault="00A97ADA" w:rsidP="000B45A9">
      <w:pPr>
        <w:rPr>
          <w:rFonts w:ascii="Calibri" w:hAnsi="Calibri" w:cs="Calibri"/>
          <w:lang w:val="en-US"/>
        </w:rPr>
      </w:pPr>
    </w:p>
    <w:p w14:paraId="1B4E9B4D" w14:textId="4295B550" w:rsidR="00DE618E" w:rsidRPr="00265C9C" w:rsidRDefault="00DE618E" w:rsidP="00DE618E">
      <w:pPr>
        <w:jc w:val="both"/>
        <w:rPr>
          <w:rFonts w:ascii="Calibri" w:hAnsi="Calibri" w:cs="Calibri"/>
          <w:b/>
          <w:bCs/>
          <w:color w:val="0E2841" w:themeColor="text2"/>
          <w:lang w:val="en-US"/>
        </w:rPr>
      </w:pP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 xml:space="preserve">Assessment of 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s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>ingle-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c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 xml:space="preserve">opy 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i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 xml:space="preserve">ntegration of 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r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 xml:space="preserve">ecombinant 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g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 xml:space="preserve">ene 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e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 xml:space="preserve">xpression 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c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 xml:space="preserve">assettes in the 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y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 xml:space="preserve">east </w:t>
      </w:r>
      <w:r w:rsidR="007E77B1" w:rsidRPr="00265C9C">
        <w:rPr>
          <w:rFonts w:ascii="Calibri" w:hAnsi="Calibri" w:cs="Calibri"/>
          <w:b/>
          <w:bCs/>
          <w:color w:val="0E2841" w:themeColor="text2"/>
          <w:lang w:val="en-US"/>
        </w:rPr>
        <w:t>g</w:t>
      </w:r>
      <w:r w:rsidRPr="00265C9C">
        <w:rPr>
          <w:rFonts w:ascii="Calibri" w:hAnsi="Calibri" w:cs="Calibri"/>
          <w:b/>
          <w:bCs/>
          <w:color w:val="0E2841" w:themeColor="text2"/>
          <w:lang w:val="en-US"/>
        </w:rPr>
        <w:t>enome</w:t>
      </w:r>
    </w:p>
    <w:p w14:paraId="2E38AA50" w14:textId="104175F6" w:rsidR="00DE618E" w:rsidRPr="00265C9C" w:rsidRDefault="00DE618E" w:rsidP="00DE618E">
      <w:pPr>
        <w:spacing w:after="0"/>
        <w:jc w:val="both"/>
        <w:rPr>
          <w:rFonts w:ascii="Calibri" w:hAnsi="Calibri" w:cs="Calibri"/>
          <w:color w:val="0E2841" w:themeColor="text2"/>
          <w:lang w:val="en-US"/>
        </w:rPr>
      </w:pPr>
      <w:r w:rsidRPr="00265C9C">
        <w:rPr>
          <w:rFonts w:ascii="Calibri" w:hAnsi="Calibri" w:cs="Calibri"/>
          <w:color w:val="0E2841" w:themeColor="text2"/>
          <w:lang w:val="en-US"/>
        </w:rPr>
        <w:t xml:space="preserve">The occurrence of </w:t>
      </w:r>
      <w:r w:rsidR="00180ADC" w:rsidRPr="00265C9C">
        <w:rPr>
          <w:rFonts w:ascii="Calibri" w:hAnsi="Calibri" w:cs="Calibri"/>
          <w:color w:val="0E2841" w:themeColor="text2"/>
          <w:lang w:val="en-US"/>
        </w:rPr>
        <w:t xml:space="preserve">a </w:t>
      </w:r>
      <w:r w:rsidRPr="00265C9C">
        <w:rPr>
          <w:rFonts w:ascii="Calibri" w:hAnsi="Calibri" w:cs="Calibri"/>
          <w:color w:val="0E2841" w:themeColor="text2"/>
          <w:lang w:val="en-US"/>
        </w:rPr>
        <w:t>single-</w:t>
      </w:r>
      <w:r w:rsidR="00B84328" w:rsidRPr="00265C9C">
        <w:rPr>
          <w:rFonts w:ascii="Calibri" w:hAnsi="Calibri" w:cs="Calibri"/>
          <w:color w:val="0E2841" w:themeColor="text2"/>
          <w:lang w:val="en-US"/>
        </w:rPr>
        <w:t>copy genome</w:t>
      </w:r>
      <w:r w:rsidR="00567A5B" w:rsidRPr="00265C9C">
        <w:rPr>
          <w:rFonts w:ascii="Calibri" w:hAnsi="Calibri" w:cs="Calibri"/>
          <w:color w:val="0E2841" w:themeColor="text2"/>
          <w:lang w:val="en-US"/>
        </w:rPr>
        <w:t xml:space="preserve"> 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integration of </w:t>
      </w:r>
      <w:r w:rsidR="00015BEB" w:rsidRPr="00265C9C">
        <w:rPr>
          <w:rFonts w:ascii="Calibri" w:hAnsi="Calibri" w:cs="Calibri"/>
          <w:color w:val="0E2841" w:themeColor="text2"/>
          <w:lang w:val="en-US"/>
        </w:rPr>
        <w:t xml:space="preserve">the </w:t>
      </w:r>
      <w:r w:rsidR="00C84D64" w:rsidRPr="00265C9C">
        <w:rPr>
          <w:rFonts w:ascii="Calibri" w:hAnsi="Calibri" w:cs="Calibri"/>
          <w:color w:val="0E2841" w:themeColor="text2"/>
          <w:lang w:val="en-US"/>
        </w:rPr>
        <w:t xml:space="preserve">GOX and the SER gene </w:t>
      </w:r>
      <w:r w:rsidRPr="00265C9C">
        <w:rPr>
          <w:rFonts w:ascii="Calibri" w:hAnsi="Calibri" w:cs="Calibri"/>
          <w:color w:val="0E2841" w:themeColor="text2"/>
          <w:lang w:val="en-US"/>
        </w:rPr>
        <w:t>expression cassette</w:t>
      </w:r>
      <w:r w:rsidR="006C0F39" w:rsidRPr="00265C9C">
        <w:rPr>
          <w:rFonts w:ascii="Calibri" w:hAnsi="Calibri" w:cs="Calibri"/>
          <w:color w:val="0E2841" w:themeColor="text2"/>
          <w:lang w:val="en-US"/>
        </w:rPr>
        <w:t>s</w:t>
      </w:r>
      <w:r w:rsidR="00C079D4" w:rsidRPr="00265C9C">
        <w:rPr>
          <w:rFonts w:ascii="Calibri" w:hAnsi="Calibri" w:cs="Calibri"/>
          <w:color w:val="0E2841" w:themeColor="text2"/>
          <w:lang w:val="en-US"/>
        </w:rPr>
        <w:t xml:space="preserve"> 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was inferred indirectly, based on the assumption that variation in copy number among three randomly selected </w:t>
      </w:r>
      <w:r w:rsidR="007E77B1" w:rsidRPr="00265C9C">
        <w:rPr>
          <w:rFonts w:ascii="Calibri" w:hAnsi="Calibri" w:cs="Calibri"/>
          <w:color w:val="0E2841" w:themeColor="text2"/>
          <w:lang w:val="en-US"/>
        </w:rPr>
        <w:t>transformants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would result in different phenotypes, reflected by differences in eGFP fluorescence or GOX-specific activity. To test this, the relevant proxy was measured in three randomly selected transformants </w:t>
      </w:r>
      <w:r w:rsidR="003C7E13" w:rsidRPr="00265C9C">
        <w:rPr>
          <w:rFonts w:ascii="Calibri" w:hAnsi="Calibri" w:cs="Calibri"/>
          <w:color w:val="0E2841" w:themeColor="text2"/>
          <w:lang w:val="en-US"/>
        </w:rPr>
        <w:t xml:space="preserve">of a given strain </w:t>
      </w:r>
      <w:r w:rsidRPr="00265C9C">
        <w:rPr>
          <w:rFonts w:ascii="Calibri" w:hAnsi="Calibri" w:cs="Calibri"/>
          <w:color w:val="0E2841" w:themeColor="text2"/>
          <w:lang w:val="en-US"/>
        </w:rPr>
        <w:t>after 48 h of growth in a microbioreactor in YNBS medium. The consistency of these signals indicates an identical number of insertion events across the transformants, most likely a single integration</w:t>
      </w:r>
      <w:r w:rsidR="006C0F39" w:rsidRPr="00265C9C">
        <w:rPr>
          <w:rFonts w:ascii="Calibri" w:hAnsi="Calibri" w:cs="Calibri"/>
          <w:color w:val="0E2841" w:themeColor="text2"/>
          <w:lang w:val="en-US"/>
        </w:rPr>
        <w:t>. Indeed,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the probability of multiple independent integration events </w:t>
      </w:r>
      <w:r w:rsidR="006C0F39" w:rsidRPr="00265C9C">
        <w:rPr>
          <w:rFonts w:ascii="Calibri" w:hAnsi="Calibri" w:cs="Calibri"/>
          <w:color w:val="0E2841" w:themeColor="text2"/>
          <w:lang w:val="en-US"/>
        </w:rPr>
        <w:t>leading to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identical </w:t>
      </w:r>
      <w:r w:rsidR="006C0F39" w:rsidRPr="00265C9C">
        <w:rPr>
          <w:rFonts w:ascii="Calibri" w:hAnsi="Calibri" w:cs="Calibri"/>
          <w:color w:val="0E2841" w:themeColor="text2"/>
          <w:lang w:val="en-US"/>
        </w:rPr>
        <w:t>eGFP fluorescence or Gox activity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in three randomly chosen </w:t>
      </w:r>
      <w:r w:rsidR="006C0F39" w:rsidRPr="00265C9C">
        <w:rPr>
          <w:rFonts w:ascii="Calibri" w:hAnsi="Calibri" w:cs="Calibri"/>
          <w:color w:val="0E2841" w:themeColor="text2"/>
          <w:lang w:val="en-US"/>
        </w:rPr>
        <w:t>transformants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is very low.</w:t>
      </w:r>
    </w:p>
    <w:p w14:paraId="737D27F6" w14:textId="7CE20E48" w:rsidR="00DE618E" w:rsidRPr="00265C9C" w:rsidRDefault="00DE618E" w:rsidP="00DE618E">
      <w:pPr>
        <w:spacing w:after="0"/>
        <w:jc w:val="both"/>
        <w:rPr>
          <w:rFonts w:ascii="Calibri" w:hAnsi="Calibri" w:cs="Calibri"/>
          <w:color w:val="0E2841" w:themeColor="text2"/>
          <w:lang w:val="en-US"/>
        </w:rPr>
      </w:pPr>
      <w:r w:rsidRPr="00265C9C">
        <w:rPr>
          <w:rFonts w:ascii="Calibri" w:hAnsi="Calibri" w:cs="Calibri"/>
          <w:color w:val="0E2841" w:themeColor="text2"/>
          <w:lang w:val="en-US"/>
        </w:rPr>
        <w:t xml:space="preserve">In practice, three randomly selected transformants of strains </w:t>
      </w:r>
      <w:r w:rsidRPr="00265C9C">
        <w:rPr>
          <w:rFonts w:ascii="Calibri" w:hAnsi="Calibri" w:cs="Calibri"/>
          <w:i/>
          <w:iCs/>
          <w:color w:val="0E2841" w:themeColor="text2"/>
          <w:lang w:val="en-US"/>
        </w:rPr>
        <w:t>g</w:t>
      </w:r>
      <w:r w:rsidRPr="00265C9C">
        <w:rPr>
          <w:rFonts w:ascii="Calibri" w:hAnsi="Calibri" w:cs="Calibri"/>
          <w:color w:val="0E2841" w:themeColor="text2"/>
          <w:lang w:val="en-US"/>
        </w:rPr>
        <w:t>SER1-eG</w:t>
      </w:r>
      <w:r w:rsidR="009D6B85" w:rsidRPr="00265C9C">
        <w:rPr>
          <w:rFonts w:ascii="Calibri" w:hAnsi="Calibri" w:cs="Calibri"/>
          <w:color w:val="0E2841" w:themeColor="text2"/>
          <w:lang w:val="en-US"/>
        </w:rPr>
        <w:t>fp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(fdh1Δ, </w:t>
      </w:r>
      <w:r w:rsidR="007E79AB" w:rsidRPr="00265C9C">
        <w:rPr>
          <w:rFonts w:ascii="Calibri" w:hAnsi="Calibri" w:cs="Calibri"/>
          <w:color w:val="0E2841" w:themeColor="text2"/>
          <w:lang w:val="en-US"/>
        </w:rPr>
        <w:t>P</w:t>
      </w:r>
      <w:r w:rsidR="007E79AB" w:rsidRPr="00265C9C">
        <w:rPr>
          <w:rFonts w:ascii="Calibri" w:hAnsi="Calibri" w:cs="Calibri"/>
          <w:color w:val="0E2841" w:themeColor="text2"/>
          <w:vertAlign w:val="subscript"/>
          <w:lang w:val="en-US"/>
        </w:rPr>
        <w:t>AOX1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-eGFP, </w:t>
      </w:r>
      <w:r w:rsidR="009D6B85" w:rsidRPr="00265C9C">
        <w:rPr>
          <w:rFonts w:ascii="Calibri" w:hAnsi="Calibri" w:cs="Calibri"/>
          <w:color w:val="0E2841" w:themeColor="text2"/>
          <w:lang w:val="en-US"/>
        </w:rPr>
        <w:t>P</w:t>
      </w:r>
      <w:r w:rsidR="009D6B85" w:rsidRPr="00265C9C">
        <w:rPr>
          <w:rFonts w:ascii="Calibri" w:hAnsi="Calibri" w:cs="Calibri"/>
          <w:color w:val="0E2841" w:themeColor="text2"/>
          <w:vertAlign w:val="subscript"/>
          <w:lang w:val="en-US"/>
        </w:rPr>
        <w:t>GAP</w:t>
      </w:r>
      <w:r w:rsidRPr="00265C9C">
        <w:rPr>
          <w:rFonts w:ascii="Calibri" w:hAnsi="Calibri" w:cs="Calibri"/>
          <w:color w:val="0E2841" w:themeColor="text2"/>
          <w:lang w:val="en-US"/>
        </w:rPr>
        <w:t>-SER1), mSER1-</w:t>
      </w:r>
      <w:r w:rsidR="000925E6" w:rsidRPr="00265C9C">
        <w:rPr>
          <w:rFonts w:ascii="Calibri" w:hAnsi="Calibri" w:cs="Calibri"/>
          <w:color w:val="0E2841" w:themeColor="text2"/>
          <w:lang w:val="en-US"/>
        </w:rPr>
        <w:t>eGfp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(fdh1Δ, </w:t>
      </w:r>
      <w:r w:rsidR="007E79AB" w:rsidRPr="00265C9C">
        <w:rPr>
          <w:rFonts w:ascii="Calibri" w:hAnsi="Calibri" w:cs="Calibri"/>
          <w:color w:val="0E2841" w:themeColor="text2"/>
          <w:lang w:val="en-US"/>
        </w:rPr>
        <w:t>P</w:t>
      </w:r>
      <w:r w:rsidR="007E79AB" w:rsidRPr="00265C9C">
        <w:rPr>
          <w:rFonts w:ascii="Calibri" w:hAnsi="Calibri" w:cs="Calibri"/>
          <w:color w:val="0E2841" w:themeColor="text2"/>
          <w:vertAlign w:val="subscript"/>
          <w:lang w:val="en-US"/>
        </w:rPr>
        <w:t>AOX1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-eGFP, </w:t>
      </w:r>
      <w:r w:rsidR="00B37408" w:rsidRPr="00265C9C">
        <w:rPr>
          <w:rFonts w:ascii="Calibri" w:hAnsi="Calibri" w:cs="Calibri"/>
          <w:color w:val="0E2841" w:themeColor="text2"/>
          <w:lang w:val="en-US"/>
        </w:rPr>
        <w:t>P</w:t>
      </w:r>
      <w:r w:rsidR="00B37408" w:rsidRPr="00265C9C">
        <w:rPr>
          <w:rFonts w:ascii="Calibri" w:hAnsi="Calibri" w:cs="Calibri"/>
          <w:color w:val="0E2841" w:themeColor="text2"/>
          <w:vertAlign w:val="subscript"/>
          <w:lang w:val="en-US"/>
        </w:rPr>
        <w:t>MDH3</w:t>
      </w:r>
      <w:r w:rsidRPr="00265C9C">
        <w:rPr>
          <w:rFonts w:ascii="Calibri" w:hAnsi="Calibri" w:cs="Calibri"/>
          <w:color w:val="0E2841" w:themeColor="text2"/>
          <w:lang w:val="en-US"/>
        </w:rPr>
        <w:t>-SER1), gSER2-</w:t>
      </w:r>
      <w:r w:rsidR="000925E6" w:rsidRPr="00265C9C">
        <w:rPr>
          <w:rFonts w:ascii="Calibri" w:hAnsi="Calibri" w:cs="Calibri"/>
          <w:color w:val="0E2841" w:themeColor="text2"/>
          <w:lang w:val="en-US"/>
        </w:rPr>
        <w:t>eGfp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(fdh1Δ, </w:t>
      </w:r>
      <w:r w:rsidR="007E79AB" w:rsidRPr="00265C9C">
        <w:rPr>
          <w:rFonts w:ascii="Calibri" w:hAnsi="Calibri" w:cs="Calibri"/>
          <w:color w:val="0E2841" w:themeColor="text2"/>
          <w:lang w:val="en-US"/>
        </w:rPr>
        <w:t>P</w:t>
      </w:r>
      <w:r w:rsidR="007E79AB" w:rsidRPr="00265C9C">
        <w:rPr>
          <w:rFonts w:ascii="Calibri" w:hAnsi="Calibri" w:cs="Calibri"/>
          <w:color w:val="0E2841" w:themeColor="text2"/>
          <w:vertAlign w:val="subscript"/>
          <w:lang w:val="en-US"/>
        </w:rPr>
        <w:t>AOX1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-eGFP, </w:t>
      </w:r>
      <w:r w:rsidR="009D6B85" w:rsidRPr="00265C9C">
        <w:rPr>
          <w:rFonts w:ascii="Calibri" w:hAnsi="Calibri" w:cs="Calibri"/>
          <w:color w:val="0E2841" w:themeColor="text2"/>
          <w:lang w:val="en-US"/>
        </w:rPr>
        <w:t>P</w:t>
      </w:r>
      <w:r w:rsidR="009D6B85" w:rsidRPr="00265C9C">
        <w:rPr>
          <w:rFonts w:ascii="Calibri" w:hAnsi="Calibri" w:cs="Calibri"/>
          <w:color w:val="0E2841" w:themeColor="text2"/>
          <w:vertAlign w:val="subscript"/>
          <w:lang w:val="en-US"/>
        </w:rPr>
        <w:t>GAP</w:t>
      </w:r>
      <w:r w:rsidRPr="00265C9C">
        <w:rPr>
          <w:rFonts w:ascii="Calibri" w:hAnsi="Calibri" w:cs="Calibri"/>
          <w:color w:val="0E2841" w:themeColor="text2"/>
          <w:lang w:val="en-US"/>
        </w:rPr>
        <w:t>-SER2), mSER2-</w:t>
      </w:r>
      <w:r w:rsidR="000925E6" w:rsidRPr="00265C9C">
        <w:rPr>
          <w:rFonts w:ascii="Calibri" w:hAnsi="Calibri" w:cs="Calibri"/>
          <w:color w:val="0E2841" w:themeColor="text2"/>
          <w:lang w:val="en-US"/>
        </w:rPr>
        <w:t>eGfp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(fdh1Δ, </w:t>
      </w:r>
      <w:r w:rsidR="007E79AB" w:rsidRPr="00265C9C">
        <w:rPr>
          <w:rFonts w:ascii="Calibri" w:hAnsi="Calibri" w:cs="Calibri"/>
          <w:color w:val="0E2841" w:themeColor="text2"/>
          <w:lang w:val="en-US"/>
        </w:rPr>
        <w:t>P</w:t>
      </w:r>
      <w:r w:rsidR="007E79AB" w:rsidRPr="00265C9C">
        <w:rPr>
          <w:rFonts w:ascii="Calibri" w:hAnsi="Calibri" w:cs="Calibri"/>
          <w:color w:val="0E2841" w:themeColor="text2"/>
          <w:vertAlign w:val="subscript"/>
          <w:lang w:val="en-US"/>
        </w:rPr>
        <w:t>AOX1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-eGFP, </w:t>
      </w:r>
      <w:r w:rsidR="00B37408" w:rsidRPr="00265C9C">
        <w:rPr>
          <w:rFonts w:ascii="Calibri" w:hAnsi="Calibri" w:cs="Calibri"/>
          <w:color w:val="0E2841" w:themeColor="text2"/>
          <w:lang w:val="en-US"/>
        </w:rPr>
        <w:t>P</w:t>
      </w:r>
      <w:r w:rsidR="00B37408" w:rsidRPr="00265C9C">
        <w:rPr>
          <w:rFonts w:ascii="Calibri" w:hAnsi="Calibri" w:cs="Calibri"/>
          <w:color w:val="0E2841" w:themeColor="text2"/>
          <w:vertAlign w:val="subscript"/>
          <w:lang w:val="en-US"/>
        </w:rPr>
        <w:t>MDH3</w:t>
      </w:r>
      <w:r w:rsidRPr="00265C9C">
        <w:rPr>
          <w:rFonts w:ascii="Calibri" w:hAnsi="Calibri" w:cs="Calibri"/>
          <w:color w:val="0E2841" w:themeColor="text2"/>
          <w:lang w:val="en-US"/>
        </w:rPr>
        <w:t>-SER2), gSER3-</w:t>
      </w:r>
      <w:r w:rsidR="000925E6" w:rsidRPr="00265C9C">
        <w:rPr>
          <w:rFonts w:ascii="Calibri" w:hAnsi="Calibri" w:cs="Calibri"/>
          <w:color w:val="0E2841" w:themeColor="text2"/>
          <w:lang w:val="en-US"/>
        </w:rPr>
        <w:t>eGfp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(fdh1Δ, </w:t>
      </w:r>
      <w:r w:rsidR="007E79AB" w:rsidRPr="00265C9C">
        <w:rPr>
          <w:rFonts w:ascii="Calibri" w:hAnsi="Calibri" w:cs="Calibri"/>
          <w:color w:val="0E2841" w:themeColor="text2"/>
          <w:lang w:val="en-US"/>
        </w:rPr>
        <w:t>P</w:t>
      </w:r>
      <w:r w:rsidR="007E79AB" w:rsidRPr="00265C9C">
        <w:rPr>
          <w:rFonts w:ascii="Calibri" w:hAnsi="Calibri" w:cs="Calibri"/>
          <w:color w:val="0E2841" w:themeColor="text2"/>
          <w:vertAlign w:val="subscript"/>
          <w:lang w:val="en-US"/>
        </w:rPr>
        <w:t>AOX1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-eGFP, </w:t>
      </w:r>
      <w:r w:rsidR="009D6B85" w:rsidRPr="00265C9C">
        <w:rPr>
          <w:rFonts w:ascii="Calibri" w:hAnsi="Calibri" w:cs="Calibri"/>
          <w:color w:val="0E2841" w:themeColor="text2"/>
          <w:lang w:val="en-US"/>
        </w:rPr>
        <w:t>P</w:t>
      </w:r>
      <w:r w:rsidR="009D6B85" w:rsidRPr="00265C9C">
        <w:rPr>
          <w:rFonts w:ascii="Calibri" w:hAnsi="Calibri" w:cs="Calibri"/>
          <w:color w:val="0E2841" w:themeColor="text2"/>
          <w:vertAlign w:val="subscript"/>
          <w:lang w:val="en-US"/>
        </w:rPr>
        <w:t>GAP</w:t>
      </w:r>
      <w:r w:rsidRPr="00265C9C">
        <w:rPr>
          <w:rFonts w:ascii="Calibri" w:hAnsi="Calibri" w:cs="Calibri"/>
          <w:color w:val="0E2841" w:themeColor="text2"/>
          <w:lang w:val="en-US"/>
        </w:rPr>
        <w:t>-SER3), mSER3-</w:t>
      </w:r>
      <w:r w:rsidR="000925E6" w:rsidRPr="00265C9C">
        <w:rPr>
          <w:rFonts w:ascii="Calibri" w:hAnsi="Calibri" w:cs="Calibri"/>
          <w:color w:val="0E2841" w:themeColor="text2"/>
          <w:lang w:val="en-US"/>
        </w:rPr>
        <w:t xml:space="preserve">eGfp 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(fdh1Δ, </w:t>
      </w:r>
      <w:r w:rsidR="00E54277" w:rsidRPr="00265C9C">
        <w:rPr>
          <w:rFonts w:ascii="Calibri" w:hAnsi="Calibri" w:cs="Calibri"/>
          <w:color w:val="0E2841" w:themeColor="text2"/>
          <w:lang w:val="en-US"/>
        </w:rPr>
        <w:t>P</w:t>
      </w:r>
      <w:r w:rsidR="00E54277" w:rsidRPr="00265C9C">
        <w:rPr>
          <w:rFonts w:ascii="Calibri" w:hAnsi="Calibri" w:cs="Calibri"/>
          <w:color w:val="0E2841" w:themeColor="text2"/>
          <w:vertAlign w:val="subscript"/>
          <w:lang w:val="en-US"/>
        </w:rPr>
        <w:t>AOX1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-eGFP, </w:t>
      </w:r>
      <w:r w:rsidR="00B37408" w:rsidRPr="00265C9C">
        <w:rPr>
          <w:rFonts w:ascii="Calibri" w:hAnsi="Calibri" w:cs="Calibri"/>
          <w:color w:val="0E2841" w:themeColor="text2"/>
          <w:lang w:val="en-US"/>
        </w:rPr>
        <w:t>P</w:t>
      </w:r>
      <w:r w:rsidR="00B37408" w:rsidRPr="00265C9C">
        <w:rPr>
          <w:rFonts w:ascii="Calibri" w:hAnsi="Calibri" w:cs="Calibri"/>
          <w:color w:val="0E2841" w:themeColor="text2"/>
          <w:vertAlign w:val="subscript"/>
          <w:lang w:val="en-US"/>
        </w:rPr>
        <w:t>MDH3</w:t>
      </w:r>
      <w:r w:rsidRPr="00265C9C">
        <w:rPr>
          <w:rFonts w:ascii="Calibri" w:hAnsi="Calibri" w:cs="Calibri"/>
          <w:color w:val="0E2841" w:themeColor="text2"/>
          <w:lang w:val="en-US"/>
        </w:rPr>
        <w:t>-SER3), mSER3-gSER1</w:t>
      </w:r>
      <w:r w:rsidR="00AB55B4" w:rsidRPr="00265C9C">
        <w:rPr>
          <w:rFonts w:ascii="Calibri" w:hAnsi="Calibri" w:cs="Calibri"/>
          <w:color w:val="0E2841" w:themeColor="text2"/>
          <w:lang w:val="en-US"/>
        </w:rPr>
        <w:t xml:space="preserve"> </w:t>
      </w:r>
      <w:r w:rsidR="000925E6" w:rsidRPr="00265C9C">
        <w:rPr>
          <w:rFonts w:ascii="Calibri" w:hAnsi="Calibri" w:cs="Calibri"/>
          <w:color w:val="0E2841" w:themeColor="text2"/>
          <w:lang w:val="en-US"/>
        </w:rPr>
        <w:t>eGfp</w:t>
      </w:r>
      <w:r w:rsidR="00AB55B4" w:rsidRPr="00265C9C">
        <w:rPr>
          <w:rFonts w:ascii="Calibri" w:hAnsi="Calibri" w:cs="Calibri"/>
          <w:color w:val="0E2841" w:themeColor="text2"/>
          <w:lang w:val="en-US"/>
        </w:rPr>
        <w:t xml:space="preserve"> 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(fdh1Δ, </w:t>
      </w:r>
      <w:r w:rsidR="00E54277" w:rsidRPr="00265C9C">
        <w:rPr>
          <w:rFonts w:ascii="Calibri" w:hAnsi="Calibri" w:cs="Calibri"/>
          <w:color w:val="0E2841" w:themeColor="text2"/>
          <w:lang w:val="en-US"/>
        </w:rPr>
        <w:t>P</w:t>
      </w:r>
      <w:r w:rsidR="00E54277" w:rsidRPr="00265C9C">
        <w:rPr>
          <w:rFonts w:ascii="Calibri" w:hAnsi="Calibri" w:cs="Calibri"/>
          <w:color w:val="0E2841" w:themeColor="text2"/>
          <w:vertAlign w:val="subscript"/>
          <w:lang w:val="en-US"/>
        </w:rPr>
        <w:t>AOX1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-eGFP, </w:t>
      </w:r>
      <w:r w:rsidR="00B37408" w:rsidRPr="00265C9C">
        <w:rPr>
          <w:rFonts w:ascii="Calibri" w:hAnsi="Calibri" w:cs="Calibri"/>
          <w:color w:val="0E2841" w:themeColor="text2"/>
          <w:lang w:val="en-US"/>
        </w:rPr>
        <w:t>P</w:t>
      </w:r>
      <w:r w:rsidR="00B37408" w:rsidRPr="00265C9C">
        <w:rPr>
          <w:rFonts w:ascii="Calibri" w:hAnsi="Calibri" w:cs="Calibri"/>
          <w:color w:val="0E2841" w:themeColor="text2"/>
          <w:vertAlign w:val="subscript"/>
          <w:lang w:val="en-US"/>
        </w:rPr>
        <w:t>MDH3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-SER3, </w:t>
      </w:r>
      <w:r w:rsidR="000925E6" w:rsidRPr="00265C9C">
        <w:rPr>
          <w:rFonts w:ascii="Calibri" w:hAnsi="Calibri" w:cs="Calibri"/>
          <w:color w:val="0E2841" w:themeColor="text2"/>
          <w:lang w:val="en-US"/>
        </w:rPr>
        <w:t>P</w:t>
      </w:r>
      <w:r w:rsidR="000925E6" w:rsidRPr="00265C9C">
        <w:rPr>
          <w:rFonts w:ascii="Calibri" w:hAnsi="Calibri" w:cs="Calibri"/>
          <w:color w:val="0E2841" w:themeColor="text2"/>
          <w:vertAlign w:val="subscript"/>
          <w:lang w:val="en-US"/>
        </w:rPr>
        <w:t>GAP</w:t>
      </w:r>
      <w:r w:rsidRPr="00265C9C">
        <w:rPr>
          <w:rFonts w:ascii="Calibri" w:hAnsi="Calibri" w:cs="Calibri"/>
          <w:color w:val="0E2841" w:themeColor="text2"/>
          <w:lang w:val="en-US"/>
        </w:rPr>
        <w:t>-SER1), and mSER3-mSER1-</w:t>
      </w:r>
      <w:r w:rsidR="00AB55B4" w:rsidRPr="00265C9C">
        <w:rPr>
          <w:rFonts w:ascii="Calibri" w:hAnsi="Calibri" w:cs="Calibri"/>
          <w:color w:val="0E2841" w:themeColor="text2"/>
          <w:lang w:val="en-US"/>
        </w:rPr>
        <w:t>eGfp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(fdh1Δ, </w:t>
      </w:r>
      <w:r w:rsidR="00E54277" w:rsidRPr="00265C9C">
        <w:rPr>
          <w:rFonts w:ascii="Calibri" w:hAnsi="Calibri" w:cs="Calibri"/>
          <w:color w:val="0E2841" w:themeColor="text2"/>
          <w:lang w:val="en-US"/>
        </w:rPr>
        <w:t>P</w:t>
      </w:r>
      <w:r w:rsidR="00E54277" w:rsidRPr="00265C9C">
        <w:rPr>
          <w:rFonts w:ascii="Calibri" w:hAnsi="Calibri" w:cs="Calibri"/>
          <w:color w:val="0E2841" w:themeColor="text2"/>
          <w:vertAlign w:val="subscript"/>
          <w:lang w:val="en-US"/>
        </w:rPr>
        <w:t>AOX1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-eGFP, </w:t>
      </w:r>
      <w:r w:rsidR="00B37408" w:rsidRPr="00265C9C">
        <w:rPr>
          <w:rFonts w:ascii="Calibri" w:hAnsi="Calibri" w:cs="Calibri"/>
          <w:color w:val="0E2841" w:themeColor="text2"/>
          <w:lang w:val="en-US"/>
        </w:rPr>
        <w:t>P</w:t>
      </w:r>
      <w:r w:rsidR="00B37408" w:rsidRPr="00265C9C">
        <w:rPr>
          <w:rFonts w:ascii="Calibri" w:hAnsi="Calibri" w:cs="Calibri"/>
          <w:color w:val="0E2841" w:themeColor="text2"/>
          <w:vertAlign w:val="subscript"/>
          <w:lang w:val="en-US"/>
        </w:rPr>
        <w:t>MDH3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-SER3, </w:t>
      </w:r>
      <w:r w:rsidR="00B37408" w:rsidRPr="00265C9C">
        <w:rPr>
          <w:rFonts w:ascii="Calibri" w:hAnsi="Calibri" w:cs="Calibri"/>
          <w:color w:val="0E2841" w:themeColor="text2"/>
          <w:lang w:val="en-US"/>
        </w:rPr>
        <w:t>P</w:t>
      </w:r>
      <w:r w:rsidR="00B37408" w:rsidRPr="00265C9C">
        <w:rPr>
          <w:rFonts w:ascii="Calibri" w:hAnsi="Calibri" w:cs="Calibri"/>
          <w:color w:val="0E2841" w:themeColor="text2"/>
          <w:vertAlign w:val="subscript"/>
          <w:lang w:val="en-US"/>
        </w:rPr>
        <w:t>MDH3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-SER1) were cultivated for 48 h in a </w:t>
      </w:r>
      <w:r w:rsidRPr="00265C9C">
        <w:rPr>
          <w:rFonts w:ascii="Calibri" w:hAnsi="Calibri" w:cs="Calibri"/>
          <w:color w:val="0E2841" w:themeColor="text2"/>
          <w:lang w:val="en-US"/>
        </w:rPr>
        <w:lastRenderedPageBreak/>
        <w:t>microbioreactor in YNBS medium, and their eGFP-specific fluorescence was measured. As shown in Figure S5, the consistent eGFP signals observed suggest</w:t>
      </w:r>
      <w:r w:rsidR="007E77B1" w:rsidRPr="00265C9C">
        <w:rPr>
          <w:rFonts w:ascii="Calibri" w:hAnsi="Calibri" w:cs="Calibri"/>
          <w:color w:val="0E2841" w:themeColor="text2"/>
          <w:lang w:val="en-US"/>
        </w:rPr>
        <w:t>s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 monocopy integration of the SER gene expression cassettes.</w:t>
      </w:r>
      <w:r w:rsidR="008D572F" w:rsidRPr="00265C9C">
        <w:rPr>
          <w:rFonts w:ascii="Calibri" w:hAnsi="Calibri" w:cs="Calibri"/>
          <w:color w:val="0E2841" w:themeColor="text2"/>
          <w:lang w:val="en-US"/>
        </w:rPr>
        <w:t xml:space="preserve"> </w:t>
      </w:r>
      <w:r w:rsidRPr="00265C9C">
        <w:rPr>
          <w:rFonts w:ascii="Calibri" w:hAnsi="Calibri" w:cs="Calibri"/>
          <w:color w:val="0E2841" w:themeColor="text2"/>
          <w:lang w:val="en-US"/>
        </w:rPr>
        <w:t xml:space="preserve">Similarly, GOX-specific activity was used as a proxy instead of eGFP fluorescence for </w:t>
      </w:r>
      <w:r w:rsidR="006C0F39" w:rsidRPr="00265C9C">
        <w:rPr>
          <w:rFonts w:ascii="Calibri" w:hAnsi="Calibri" w:cs="Calibri"/>
          <w:color w:val="0E2841" w:themeColor="text2"/>
          <w:kern w:val="24"/>
          <w:lang w:val="en-US"/>
        </w:rPr>
        <w:t>GOX (fdh1∆, P</w:t>
      </w:r>
      <w:r w:rsidR="006C0F39" w:rsidRPr="00265C9C">
        <w:rPr>
          <w:rFonts w:ascii="Calibri" w:hAnsi="Calibri" w:cs="Calibri"/>
          <w:color w:val="0E2841" w:themeColor="text2"/>
          <w:kern w:val="24"/>
          <w:vertAlign w:val="subscript"/>
          <w:lang w:val="en-US"/>
        </w:rPr>
        <w:t>AOX1</w:t>
      </w:r>
      <w:r w:rsidR="006C0F39" w:rsidRPr="00265C9C">
        <w:rPr>
          <w:rFonts w:ascii="Calibri" w:hAnsi="Calibri" w:cs="Calibri"/>
          <w:color w:val="0E2841" w:themeColor="text2"/>
          <w:kern w:val="24"/>
          <w:lang w:val="en-US"/>
        </w:rPr>
        <w:t>-αMF-GOX) and GOX-SER3 (fdh1∆, P</w:t>
      </w:r>
      <w:r w:rsidR="006C0F39" w:rsidRPr="00265C9C">
        <w:rPr>
          <w:rFonts w:ascii="Calibri" w:hAnsi="Calibri" w:cs="Calibri"/>
          <w:color w:val="0E2841" w:themeColor="text2"/>
          <w:kern w:val="24"/>
          <w:vertAlign w:val="subscript"/>
          <w:lang w:val="en-US"/>
        </w:rPr>
        <w:t>AOX1</w:t>
      </w:r>
      <w:r w:rsidR="006C0F39" w:rsidRPr="00265C9C">
        <w:rPr>
          <w:rFonts w:ascii="Calibri" w:hAnsi="Calibri" w:cs="Calibri"/>
          <w:color w:val="0E2841" w:themeColor="text2"/>
          <w:kern w:val="24"/>
          <w:lang w:val="en-US"/>
        </w:rPr>
        <w:t>-αMF-GOX, P</w:t>
      </w:r>
      <w:r w:rsidR="006C0F39" w:rsidRPr="00265C9C">
        <w:rPr>
          <w:rFonts w:ascii="Calibri" w:hAnsi="Calibri" w:cs="Calibri"/>
          <w:color w:val="0E2841" w:themeColor="text2"/>
          <w:kern w:val="24"/>
          <w:vertAlign w:val="subscript"/>
          <w:lang w:val="en-US"/>
        </w:rPr>
        <w:t>MDH3</w:t>
      </w:r>
      <w:r w:rsidR="006C0F39" w:rsidRPr="00265C9C">
        <w:rPr>
          <w:rFonts w:ascii="Calibri" w:hAnsi="Calibri" w:cs="Calibri"/>
          <w:color w:val="0E2841" w:themeColor="text2"/>
          <w:kern w:val="24"/>
          <w:lang w:val="en-US"/>
        </w:rPr>
        <w:t xml:space="preserve">-SER3) </w:t>
      </w:r>
      <w:r w:rsidRPr="00265C9C">
        <w:rPr>
          <w:rFonts w:ascii="Calibri" w:hAnsi="Calibri" w:cs="Calibri"/>
          <w:color w:val="0E2841" w:themeColor="text2"/>
          <w:lang w:val="en-US"/>
        </w:rPr>
        <w:t>strains to evaluate GOX or SER3 monocopy integration. As shown in Figure S6, the GOX expression cassette integrated as a single copy in the GOX strain, while one copy of the SER3 expression cassette integrated in the GOX-SER3 strain.</w:t>
      </w:r>
      <w:r w:rsidR="0085313E" w:rsidRPr="00265C9C">
        <w:rPr>
          <w:rFonts w:ascii="Calibri" w:hAnsi="Calibri" w:cs="Calibri"/>
          <w:color w:val="0E2841" w:themeColor="text2"/>
          <w:lang w:val="en-US"/>
        </w:rPr>
        <w:t xml:space="preserve"> </w:t>
      </w:r>
      <w:r w:rsidR="004C3140" w:rsidRPr="00265C9C">
        <w:rPr>
          <w:rFonts w:ascii="Calibri" w:hAnsi="Calibri" w:cs="Calibri"/>
          <w:color w:val="0E2841" w:themeColor="text2"/>
          <w:lang w:val="en-US"/>
        </w:rPr>
        <w:t xml:space="preserve">Based on this, one transformant of each strain </w:t>
      </w:r>
      <w:r w:rsidR="008D1728" w:rsidRPr="00265C9C">
        <w:rPr>
          <w:rFonts w:ascii="Calibri" w:hAnsi="Calibri" w:cs="Calibri"/>
          <w:color w:val="0E2841" w:themeColor="text2"/>
          <w:lang w:val="en-US"/>
        </w:rPr>
        <w:t xml:space="preserve">was selected. </w:t>
      </w:r>
    </w:p>
    <w:p w14:paraId="6FBE0259" w14:textId="4129C80E" w:rsidR="0066482D" w:rsidRDefault="00655474" w:rsidP="00950193">
      <w:pPr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 wp14:anchorId="41F97AF1" wp14:editId="699640E0">
            <wp:extent cx="5727700" cy="4152900"/>
            <wp:effectExtent l="0" t="0" r="0" b="0"/>
            <wp:docPr id="1732276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4DF7F" w14:textId="000A4D2F" w:rsidR="005734E7" w:rsidRPr="008B5747" w:rsidRDefault="0066482D" w:rsidP="00575CB9">
      <w:pPr>
        <w:jc w:val="both"/>
        <w:rPr>
          <w:rFonts w:ascii="Calibri" w:hAnsi="Calibri" w:cs="Calibri"/>
          <w:color w:val="0E2841" w:themeColor="text2"/>
          <w:lang w:val="en-US"/>
        </w:rPr>
      </w:pPr>
      <w:r w:rsidRPr="008B5747">
        <w:rPr>
          <w:rFonts w:ascii="Calibri" w:hAnsi="Calibri" w:cs="Calibri"/>
          <w:b/>
          <w:bCs/>
          <w:color w:val="0E2841" w:themeColor="text2"/>
          <w:lang w:val="en-US"/>
        </w:rPr>
        <w:t>Figure S</w:t>
      </w:r>
      <w:r w:rsidR="00FB19C5" w:rsidRPr="008B5747">
        <w:rPr>
          <w:rFonts w:ascii="Calibri" w:hAnsi="Calibri" w:cs="Calibri"/>
          <w:b/>
          <w:bCs/>
          <w:color w:val="0E2841" w:themeColor="text2"/>
          <w:lang w:val="en-US"/>
        </w:rPr>
        <w:t>6</w:t>
      </w:r>
      <w:r w:rsidRPr="008B5747">
        <w:rPr>
          <w:rFonts w:ascii="Calibri" w:hAnsi="Calibri" w:cs="Calibri"/>
          <w:b/>
          <w:bCs/>
          <w:color w:val="0E2841" w:themeColor="text2"/>
          <w:lang w:val="en-US"/>
        </w:rPr>
        <w:t xml:space="preserve">: </w:t>
      </w:r>
      <w:r w:rsidR="005734E7" w:rsidRPr="008B5747">
        <w:rPr>
          <w:rFonts w:ascii="Calibri" w:hAnsi="Calibri" w:cs="Calibri"/>
          <w:color w:val="0E2841" w:themeColor="text2"/>
          <w:lang w:val="en-US"/>
        </w:rPr>
        <w:t>Specific eGFP fluorescence</w:t>
      </w:r>
      <w:r w:rsidR="00406062" w:rsidRPr="008B5747">
        <w:rPr>
          <w:rFonts w:ascii="Calibri" w:hAnsi="Calibri" w:cs="Calibri"/>
          <w:color w:val="0E2841" w:themeColor="text2"/>
          <w:lang w:val="en-US"/>
        </w:rPr>
        <w:t xml:space="preserve"> of the different </w:t>
      </w:r>
      <w:r w:rsidR="00455F00" w:rsidRPr="008B5747">
        <w:rPr>
          <w:rFonts w:ascii="Calibri" w:hAnsi="Calibri" w:cs="Calibri"/>
          <w:color w:val="0E2841" w:themeColor="text2"/>
          <w:lang w:val="en-US"/>
        </w:rPr>
        <w:t xml:space="preserve">eGFP </w:t>
      </w:r>
      <w:r w:rsidR="00406062" w:rsidRPr="008B5747">
        <w:rPr>
          <w:rFonts w:ascii="Calibri" w:hAnsi="Calibri" w:cs="Calibri"/>
          <w:color w:val="0E2841" w:themeColor="text2"/>
          <w:lang w:val="en-US"/>
        </w:rPr>
        <w:t xml:space="preserve">constructed strains. </w:t>
      </w:r>
      <w:r w:rsidR="00E3225F" w:rsidRPr="008B5747">
        <w:rPr>
          <w:rFonts w:ascii="Calibri" w:hAnsi="Calibri" w:cs="Calibri"/>
          <w:color w:val="0E2841" w:themeColor="text2"/>
          <w:lang w:val="en-US"/>
        </w:rPr>
        <w:t xml:space="preserve">Histogram color is specific for a constructed strain, each histogram bars representing </w:t>
      </w:r>
      <w:r w:rsidR="00BA4D6B" w:rsidRPr="008B5747">
        <w:rPr>
          <w:rFonts w:ascii="Calibri" w:hAnsi="Calibri" w:cs="Calibri"/>
          <w:color w:val="0E2841" w:themeColor="text2"/>
          <w:lang w:val="en-US"/>
        </w:rPr>
        <w:t>one of the three transformant</w:t>
      </w:r>
      <w:r w:rsidR="00EF019B" w:rsidRPr="008B5747">
        <w:rPr>
          <w:rFonts w:ascii="Calibri" w:hAnsi="Calibri" w:cs="Calibri"/>
          <w:color w:val="0E2841" w:themeColor="text2"/>
          <w:lang w:val="en-US"/>
        </w:rPr>
        <w:t>s</w:t>
      </w:r>
      <w:r w:rsidR="00BA4D6B" w:rsidRPr="008B5747">
        <w:rPr>
          <w:rFonts w:ascii="Calibri" w:hAnsi="Calibri" w:cs="Calibri"/>
          <w:color w:val="0E2841" w:themeColor="text2"/>
          <w:lang w:val="en-US"/>
        </w:rPr>
        <w:t xml:space="preserve"> tested. </w:t>
      </w:r>
      <w:r w:rsidR="00EF019B" w:rsidRPr="008B5747">
        <w:rPr>
          <w:rFonts w:ascii="Calibri" w:hAnsi="Calibri" w:cs="Calibri"/>
          <w:color w:val="0E2841" w:themeColor="text2"/>
          <w:lang w:val="en-US"/>
        </w:rPr>
        <w:t>D</w:t>
      </w:r>
      <w:r w:rsidR="002D69CD" w:rsidRPr="008B5747">
        <w:rPr>
          <w:rFonts w:ascii="Calibri" w:hAnsi="Calibri" w:cs="Calibri"/>
          <w:color w:val="0E2841" w:themeColor="text2"/>
          <w:lang w:val="en-US"/>
        </w:rPr>
        <w:t>ata represent the mean and standard deviation of triplicate cultures. sFU: specific fluorescence unit</w:t>
      </w:r>
      <w:r w:rsidR="00455F00" w:rsidRPr="008B5747">
        <w:rPr>
          <w:rFonts w:ascii="Calibri" w:hAnsi="Calibri" w:cs="Calibri"/>
          <w:color w:val="0E2841" w:themeColor="text2"/>
          <w:lang w:val="en-US"/>
        </w:rPr>
        <w:t>.</w:t>
      </w:r>
    </w:p>
    <w:p w14:paraId="1FE56530" w14:textId="77777777" w:rsidR="00455F00" w:rsidRDefault="00455F00" w:rsidP="006B30FD">
      <w:pPr>
        <w:jc w:val="both"/>
        <w:rPr>
          <w:rFonts w:ascii="Calibri" w:hAnsi="Calibri" w:cs="Calibri"/>
          <w:lang w:val="en-US"/>
        </w:rPr>
      </w:pPr>
    </w:p>
    <w:p w14:paraId="2BD72B2A" w14:textId="77777777" w:rsidR="009E497F" w:rsidRDefault="009E497F" w:rsidP="006B30FD">
      <w:pPr>
        <w:jc w:val="both"/>
        <w:rPr>
          <w:rFonts w:ascii="Calibri" w:hAnsi="Calibri" w:cs="Calibri"/>
          <w:lang w:val="en-US"/>
        </w:rPr>
      </w:pPr>
    </w:p>
    <w:p w14:paraId="2474E1C8" w14:textId="77777777" w:rsidR="009E497F" w:rsidRDefault="009E497F" w:rsidP="006B30FD">
      <w:pPr>
        <w:jc w:val="both"/>
        <w:rPr>
          <w:rFonts w:ascii="Calibri" w:hAnsi="Calibri" w:cs="Calibri"/>
          <w:lang w:val="en-US"/>
        </w:rPr>
      </w:pPr>
    </w:p>
    <w:p w14:paraId="09FCE874" w14:textId="77777777" w:rsidR="009E497F" w:rsidRDefault="009E497F" w:rsidP="006B30FD">
      <w:pPr>
        <w:jc w:val="both"/>
        <w:rPr>
          <w:rFonts w:ascii="Calibri" w:hAnsi="Calibri" w:cs="Calibri"/>
          <w:lang w:val="en-US"/>
        </w:rPr>
      </w:pPr>
    </w:p>
    <w:p w14:paraId="08B98E88" w14:textId="77777777" w:rsidR="001455B6" w:rsidRDefault="001455B6" w:rsidP="001455B6">
      <w:pPr>
        <w:jc w:val="center"/>
        <w:rPr>
          <w:rFonts w:ascii="Calibri" w:hAnsi="Calibri" w:cs="Calibri"/>
          <w:color w:val="0070C0"/>
          <w:lang w:val="en-US"/>
        </w:rPr>
      </w:pPr>
      <w:r>
        <w:rPr>
          <w:rFonts w:ascii="Calibri" w:hAnsi="Calibri" w:cs="Calibri"/>
          <w:noProof/>
          <w:color w:val="0070C0"/>
          <w:lang w:val="en-US"/>
        </w:rPr>
        <w:lastRenderedPageBreak/>
        <w:drawing>
          <wp:inline distT="0" distB="0" distL="0" distR="0" wp14:anchorId="2AB9BA5E" wp14:editId="2FBB5ADC">
            <wp:extent cx="2032000" cy="3894037"/>
            <wp:effectExtent l="0" t="0" r="0" b="0"/>
            <wp:docPr id="124611788" name="Picture 2" descr="Une image contenant capture d’écran, Graphiqu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1788" name="Picture 2" descr="Une image contenant capture d’écran, Graphique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05" cy="38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DB871" w14:textId="3752992E" w:rsidR="001455B6" w:rsidRPr="008B5747" w:rsidRDefault="001455B6" w:rsidP="001455B6">
      <w:pPr>
        <w:jc w:val="both"/>
        <w:rPr>
          <w:rFonts w:ascii="Calibri" w:hAnsi="Calibri" w:cs="Calibri"/>
          <w:color w:val="0E2841" w:themeColor="text2"/>
          <w:lang w:val="en-US"/>
        </w:rPr>
      </w:pPr>
      <w:r w:rsidRPr="008B5747">
        <w:rPr>
          <w:rFonts w:ascii="Calibri" w:hAnsi="Calibri" w:cs="Calibri"/>
          <w:b/>
          <w:bCs/>
          <w:color w:val="0E2841" w:themeColor="text2"/>
          <w:lang w:val="en-US"/>
        </w:rPr>
        <w:t xml:space="preserve">Figure S7: </w:t>
      </w:r>
      <w:r w:rsidRPr="008B5747">
        <w:rPr>
          <w:rFonts w:ascii="Calibri" w:hAnsi="Calibri" w:cs="Calibri"/>
          <w:color w:val="0E2841" w:themeColor="text2"/>
          <w:lang w:val="en-US"/>
        </w:rPr>
        <w:t xml:space="preserve">Specific glucose oxidase activity of the different GOX constructed strains. Histogram color is specific for a constructed strain, each histogram bars representing one of the three transformants tested. Data represent the mean and standard deviation of triplicate cultures. </w:t>
      </w:r>
    </w:p>
    <w:p w14:paraId="4C704825" w14:textId="77777777" w:rsidR="001455B6" w:rsidRDefault="001455B6" w:rsidP="006B30FD">
      <w:pPr>
        <w:jc w:val="both"/>
        <w:rPr>
          <w:rFonts w:ascii="Calibri" w:hAnsi="Calibri" w:cs="Calibri"/>
          <w:lang w:val="en-US"/>
        </w:rPr>
      </w:pPr>
    </w:p>
    <w:p w14:paraId="4C515D9F" w14:textId="77777777" w:rsidR="001420DA" w:rsidRDefault="001420DA" w:rsidP="006B30FD">
      <w:pPr>
        <w:jc w:val="both"/>
        <w:rPr>
          <w:rFonts w:ascii="Calibri" w:hAnsi="Calibri" w:cs="Calibri"/>
          <w:lang w:val="en-US"/>
        </w:rPr>
      </w:pPr>
    </w:p>
    <w:p w14:paraId="688181D6" w14:textId="77777777" w:rsidR="001420DA" w:rsidRDefault="001420DA" w:rsidP="001420DA">
      <w:pPr>
        <w:jc w:val="both"/>
        <w:rPr>
          <w:rFonts w:ascii="Calibri" w:hAnsi="Calibri" w:cs="Calibri"/>
          <w:b/>
          <w:bCs/>
          <w:lang w:val="en-US"/>
        </w:rPr>
      </w:pPr>
    </w:p>
    <w:tbl>
      <w:tblPr>
        <w:tblW w:w="682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80"/>
        <w:gridCol w:w="1114"/>
        <w:gridCol w:w="1842"/>
        <w:gridCol w:w="2292"/>
      </w:tblGrid>
      <w:tr w:rsidR="001420DA" w:rsidRPr="00CF7549" w14:paraId="14326964" w14:textId="77777777" w:rsidTr="00B80BED">
        <w:trPr>
          <w:trHeight w:val="174"/>
          <w:jc w:val="center"/>
        </w:trPr>
        <w:tc>
          <w:tcPr>
            <w:tcW w:w="6828" w:type="dxa"/>
            <w:gridSpan w:val="4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5EF038" w14:textId="75A3BBE4" w:rsidR="001420DA" w:rsidRPr="003D0947" w:rsidRDefault="001420DA" w:rsidP="00B80BED">
            <w:pPr>
              <w:spacing w:after="0" w:line="256" w:lineRule="auto"/>
              <w:jc w:val="center"/>
              <w:rPr>
                <w:rFonts w:ascii="Calibri" w:eastAsia="Calibri" w:hAnsi="Calibri" w:cs="Calibri"/>
                <w:color w:val="000000" w:themeColor="text1"/>
                <w:kern w:val="2"/>
                <w:lang w:val="en-GB"/>
              </w:rPr>
            </w:pPr>
            <w:r w:rsidRPr="00B64C25">
              <w:rPr>
                <w:rFonts w:ascii="Calibri" w:eastAsia="Calibri" w:hAnsi="Calibri" w:cs="Calibri"/>
                <w:b/>
                <w:bCs/>
                <w:color w:val="000000" w:themeColor="text1"/>
                <w:kern w:val="2"/>
                <w:lang w:val="en-GB"/>
              </w:rPr>
              <w:t>Table 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kern w:val="2"/>
                <w:lang w:val="en-GB"/>
              </w:rPr>
              <w:t>1</w:t>
            </w:r>
            <w:r w:rsidRPr="003D0947">
              <w:rPr>
                <w:rFonts w:ascii="Calibri" w:eastAsia="Calibri" w:hAnsi="Calibri" w:cs="Calibri"/>
                <w:color w:val="000000" w:themeColor="text1"/>
                <w:kern w:val="2"/>
                <w:lang w:val="en-GB"/>
              </w:rPr>
              <w:t>: Enzyme</w:t>
            </w:r>
            <w:r>
              <w:rPr>
                <w:rFonts w:ascii="Calibri" w:eastAsia="Calibri" w:hAnsi="Calibri" w:cs="Calibri"/>
                <w:color w:val="000000" w:themeColor="text1"/>
                <w:kern w:val="2"/>
                <w:lang w:val="en-GB"/>
              </w:rPr>
              <w:t>s</w:t>
            </w:r>
            <w:r w:rsidRPr="003D0947">
              <w:rPr>
                <w:rFonts w:ascii="Calibri" w:eastAsia="Calibri" w:hAnsi="Calibri" w:cs="Calibri"/>
                <w:color w:val="000000" w:themeColor="text1"/>
                <w:kern w:val="2"/>
                <w:lang w:val="en-GB"/>
              </w:rPr>
              <w:t xml:space="preserve"> involved in serine biosynthesis pathway in GS115 strain.</w:t>
            </w:r>
          </w:p>
        </w:tc>
      </w:tr>
      <w:tr w:rsidR="001420DA" w:rsidRPr="003D0947" w14:paraId="40A10A44" w14:textId="77777777" w:rsidTr="00B80BED">
        <w:trPr>
          <w:trHeight w:val="174"/>
          <w:jc w:val="center"/>
        </w:trPr>
        <w:tc>
          <w:tcPr>
            <w:tcW w:w="1580" w:type="dxa"/>
            <w:tcBorders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01DB05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GB"/>
              </w:rPr>
              <w:t>Enzyme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3C49C5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b/>
                <w:bCs/>
                <w:color w:val="000000" w:themeColor="text1"/>
                <w:lang w:val="en-GB"/>
              </w:rPr>
              <w:t>Gene name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70D9D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GB"/>
              </w:rPr>
              <w:t>uniProtID GS115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023467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lang w:val="en-GB"/>
              </w:rPr>
              <w:t>Gene ID</w:t>
            </w:r>
          </w:p>
        </w:tc>
      </w:tr>
      <w:tr w:rsidR="001420DA" w:rsidRPr="003D0947" w14:paraId="5EAEF973" w14:textId="77777777" w:rsidTr="00B80BED">
        <w:trPr>
          <w:jc w:val="center"/>
        </w:trPr>
        <w:tc>
          <w:tcPr>
            <w:tcW w:w="1580" w:type="dxa"/>
            <w:tcBorders>
              <w:top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13AB0A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PGADH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95A4C0" w14:textId="77777777" w:rsidR="001420DA" w:rsidRPr="000547A2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i/>
                <w:iCs/>
                <w:color w:val="000000" w:themeColor="text1"/>
                <w:lang w:val="en-GB"/>
              </w:rPr>
            </w:pPr>
            <w:r w:rsidRPr="000547A2"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lang w:val="en-GB"/>
              </w:rPr>
              <w:t>SER3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DE5F58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C4R1C8_KOMPG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CAE14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PAS_chr2-1_0657</w:t>
            </w:r>
          </w:p>
        </w:tc>
      </w:tr>
      <w:tr w:rsidR="001420DA" w:rsidRPr="003D0947" w14:paraId="786D3D30" w14:textId="77777777" w:rsidTr="00B80BED">
        <w:trPr>
          <w:jc w:val="center"/>
        </w:trPr>
        <w:tc>
          <w:tcPr>
            <w:tcW w:w="1580" w:type="dxa"/>
            <w:tcBorders>
              <w:right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495DA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PSAT1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15CDAC" w14:textId="77777777" w:rsidR="001420DA" w:rsidRPr="000547A2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i/>
                <w:iCs/>
                <w:color w:val="000000" w:themeColor="text1"/>
                <w:lang w:val="en-GB"/>
              </w:rPr>
            </w:pPr>
            <w:r w:rsidRPr="000547A2"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lang w:val="en-GB"/>
              </w:rPr>
              <w:t>SER1</w:t>
            </w:r>
          </w:p>
        </w:tc>
        <w:tc>
          <w:tcPr>
            <w:tcW w:w="1842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801486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F2QSD3_KOMPC</w:t>
            </w:r>
          </w:p>
        </w:tc>
        <w:tc>
          <w:tcPr>
            <w:tcW w:w="2292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A05F1A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PAS_chr3_0566</w:t>
            </w:r>
          </w:p>
        </w:tc>
      </w:tr>
      <w:tr w:rsidR="001420DA" w:rsidRPr="003D0947" w14:paraId="793CC95A" w14:textId="77777777" w:rsidTr="00B80BED">
        <w:trPr>
          <w:jc w:val="center"/>
        </w:trPr>
        <w:tc>
          <w:tcPr>
            <w:tcW w:w="1580" w:type="dxa"/>
            <w:tcBorders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D144FD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PSPH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05CC7" w14:textId="77777777" w:rsidR="001420DA" w:rsidRPr="000547A2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i/>
                <w:iCs/>
                <w:color w:val="000000" w:themeColor="text1"/>
                <w:lang w:val="en-GB"/>
              </w:rPr>
            </w:pPr>
            <w:r w:rsidRPr="000547A2">
              <w:rPr>
                <w:rFonts w:ascii="Calibri" w:eastAsia="Times New Roman" w:hAnsi="Calibri" w:cs="Calibri"/>
                <w:i/>
                <w:iCs/>
                <w:color w:val="000000" w:themeColor="text1"/>
                <w:kern w:val="24"/>
                <w:lang w:val="en-GB"/>
              </w:rPr>
              <w:t>SER2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0400FB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C4R7E7_KOMPG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669FC" w14:textId="77777777" w:rsidR="001420DA" w:rsidRPr="003D0947" w:rsidRDefault="001420DA" w:rsidP="00B80BED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text1"/>
                <w:lang w:val="en-GB"/>
              </w:rPr>
            </w:pPr>
            <w:r w:rsidRPr="003D0947">
              <w:rPr>
                <w:rFonts w:ascii="Calibri" w:eastAsia="Times New Roman" w:hAnsi="Calibri" w:cs="Calibri"/>
                <w:color w:val="000000" w:themeColor="text1"/>
                <w:kern w:val="24"/>
                <w:lang w:val="en-GB"/>
              </w:rPr>
              <w:t>PAS_chr4_0285</w:t>
            </w:r>
          </w:p>
        </w:tc>
      </w:tr>
    </w:tbl>
    <w:p w14:paraId="2C05759C" w14:textId="77777777" w:rsidR="001420DA" w:rsidRPr="006965C3" w:rsidRDefault="001420DA" w:rsidP="001420DA">
      <w:pPr>
        <w:jc w:val="both"/>
        <w:rPr>
          <w:rFonts w:ascii="Calibri" w:hAnsi="Calibri" w:cs="Calibri"/>
          <w:lang w:val="en-US"/>
        </w:rPr>
      </w:pPr>
    </w:p>
    <w:p w14:paraId="1CE417E9" w14:textId="5E90EAE1" w:rsidR="001420DA" w:rsidRDefault="001420DA" w:rsidP="006B30FD">
      <w:pPr>
        <w:jc w:val="both"/>
        <w:rPr>
          <w:rFonts w:ascii="Calibri" w:hAnsi="Calibri" w:cs="Calibri"/>
          <w:lang w:val="en-US"/>
        </w:rPr>
        <w:sectPr w:rsidR="001420DA" w:rsidSect="006C475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1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6521"/>
        <w:gridCol w:w="2410"/>
      </w:tblGrid>
      <w:tr w:rsidR="006B30FD" w:rsidRPr="008D2059" w14:paraId="0DB6AAC8" w14:textId="77777777" w:rsidTr="00DA2020">
        <w:trPr>
          <w:trHeight w:val="287"/>
          <w:jc w:val="center"/>
        </w:trPr>
        <w:tc>
          <w:tcPr>
            <w:tcW w:w="11199" w:type="dxa"/>
            <w:gridSpan w:val="4"/>
            <w:tcBorders>
              <w:bottom w:val="single" w:sz="4" w:space="0" w:color="auto"/>
            </w:tcBorders>
          </w:tcPr>
          <w:p w14:paraId="03DB436F" w14:textId="4397AF9A" w:rsidR="006B30FD" w:rsidRPr="003C7A1E" w:rsidRDefault="006B30FD" w:rsidP="00F37F59">
            <w:pPr>
              <w:rPr>
                <w:rFonts w:ascii="Calibri" w:eastAsia="Times New Roman" w:hAnsi="Calibri" w:cs="Calibri"/>
                <w:color w:val="000000"/>
                <w:lang w:val="en-US" w:eastAsia="en-GB"/>
                <w14:ligatures w14:val="none"/>
              </w:rPr>
            </w:pP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  <w14:ligatures w14:val="none"/>
              </w:rPr>
              <w:lastRenderedPageBreak/>
              <w:t>Table S</w:t>
            </w:r>
            <w:r w:rsidR="003A4CD9"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  <w14:ligatures w14:val="none"/>
              </w:rPr>
              <w:t>2</w:t>
            </w: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  <w14:ligatures w14:val="none"/>
              </w:rPr>
              <w:t>.</w:t>
            </w:r>
            <w:r w:rsidRPr="003C7A1E">
              <w:rPr>
                <w:rFonts w:ascii="Calibri" w:eastAsia="Times New Roman" w:hAnsi="Calibri" w:cs="Calibri"/>
                <w:color w:val="000000"/>
                <w:lang w:val="en-US" w:eastAsia="en-GB"/>
                <w14:ligatures w14:val="none"/>
              </w:rPr>
              <w:t xml:space="preserve"> </w:t>
            </w:r>
            <w:r w:rsidRPr="003C7A1E">
              <w:rPr>
                <w:rFonts w:ascii="Calibri" w:eastAsia="Times New Roman" w:hAnsi="Calibri" w:cs="Calibri"/>
                <w:i/>
                <w:iCs/>
                <w:color w:val="000000"/>
                <w:lang w:val="en-US" w:eastAsia="en-GB"/>
                <w14:ligatures w14:val="none"/>
              </w:rPr>
              <w:t>Escherichia coli</w:t>
            </w:r>
            <w:r w:rsidRPr="003C7A1E">
              <w:rPr>
                <w:rFonts w:ascii="Calibri" w:eastAsia="Times New Roman" w:hAnsi="Calibri" w:cs="Calibri"/>
                <w:color w:val="000000"/>
                <w:lang w:val="en-US" w:eastAsia="en-GB"/>
                <w14:ligatures w14:val="none"/>
              </w:rPr>
              <w:t xml:space="preserve"> strains used in this study.</w:t>
            </w:r>
          </w:p>
        </w:tc>
      </w:tr>
      <w:tr w:rsidR="006B30FD" w:rsidRPr="003C7A1E" w14:paraId="57272619" w14:textId="77777777" w:rsidTr="00DA2020">
        <w:trPr>
          <w:trHeight w:val="287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C269A3" w14:textId="77777777" w:rsidR="006B30FD" w:rsidRPr="003C7A1E" w:rsidRDefault="006B30FD" w:rsidP="00F37F59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3C7A1E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Strain name (plasmid)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12284B" w14:textId="3A7A1A52" w:rsidR="006B30FD" w:rsidRDefault="006B30FD" w:rsidP="00F37F5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Plasmid</w:t>
            </w:r>
            <w:r w:rsidR="00185E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,</w:t>
            </w: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genotype</w:t>
            </w:r>
            <w:r w:rsidR="00185E9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,</w:t>
            </w:r>
          </w:p>
          <w:p w14:paraId="445B67C8" w14:textId="627A6453" w:rsidR="00A03BCB" w:rsidRPr="003C7A1E" w:rsidRDefault="00185E9B" w:rsidP="00F37F5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(integration loc</w:t>
            </w:r>
            <w:r w:rsidR="00031A1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us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A94E22" w14:textId="77777777" w:rsidR="006B30FD" w:rsidRPr="003C7A1E" w:rsidRDefault="006B30FD" w:rsidP="00F37F5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C7A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Source/Reference</w:t>
            </w:r>
          </w:p>
        </w:tc>
      </w:tr>
      <w:tr w:rsidR="006B30FD" w:rsidRPr="003C7A1E" w14:paraId="6C487614" w14:textId="77777777" w:rsidTr="00DA2020">
        <w:trPr>
          <w:trHeight w:val="28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13ED6C52" w14:textId="12EB35DB" w:rsidR="006B30FD" w:rsidRPr="003C7A1E" w:rsidRDefault="006B30FD" w:rsidP="00F37F59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3C7A1E">
              <w:rPr>
                <w:rFonts w:ascii="Calibri" w:hAnsi="Calibri" w:cs="Calibri"/>
              </w:rPr>
              <w:t>A2</w:t>
            </w:r>
            <w:r w:rsidR="00E42D2F">
              <w:rPr>
                <w:rFonts w:ascii="Calibri" w:hAnsi="Calibri" w:cs="Calibri"/>
              </w:rPr>
              <w:t>, GoldenP</w:t>
            </w:r>
            <w:r w:rsidR="005D0039">
              <w:rPr>
                <w:rFonts w:ascii="Calibri" w:hAnsi="Calibri" w:cs="Calibri"/>
              </w:rPr>
              <w:t>i</w:t>
            </w:r>
            <w:r w:rsidR="00E42D2F">
              <w:rPr>
                <w:rFonts w:ascii="Calibri" w:hAnsi="Calibri" w:cs="Calibri"/>
              </w:rPr>
              <w:t>CS</w:t>
            </w:r>
            <w:r w:rsidR="00E42D2F" w:rsidRPr="00EC0F30">
              <w:rPr>
                <w:rFonts w:ascii="Aptos" w:hAnsi="Aptos"/>
                <w:color w:val="000000"/>
                <w:shd w:val="clear" w:color="auto" w:fill="FFFFFF"/>
                <w:lang w:val="en-US"/>
              </w:rPr>
              <w:t xml:space="preserve"> kit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noWrap/>
          </w:tcPr>
          <w:p w14:paraId="16613F90" w14:textId="5DB73E6B" w:rsidR="006B30FD" w:rsidRPr="003C7A1E" w:rsidRDefault="006B30FD" w:rsidP="00F37F5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C7A1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BB1_23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BD02C83" w14:textId="77777777" w:rsidR="006B30FD" w:rsidRPr="003C7A1E" w:rsidRDefault="00E850EA" w:rsidP="00F37F59">
            <w:pPr>
              <w:ind w:hanging="18"/>
              <w:rPr>
                <w:rFonts w:ascii="Calibri" w:eastAsia="Times New Roman" w:hAnsi="Calibri" w:cs="Calibri"/>
                <w:color w:val="000000"/>
                <w:kern w:val="0"/>
                <w:lang w:val="fr-BE" w:eastAsia="en-GB"/>
                <w14:ligatures w14:val="none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pb01lZCBDZW50cmFsIEx0ZC4iLCJpc3N1ZSI6IjEiLCJ2b2x1bWUiOiIxMSIsImNvbnRhaW5lci10aXRsZS1zaG9ydCI6IkJNQyBTeXN0IEJpb2wifSwiaXNUZW1wb3JhcnkiOmZhbHNlfV19"/>
                <w:id w:val="3642732"/>
                <w:placeholder>
                  <w:docPart w:val="B3DAC21021B9D04B806E12002420F7C5"/>
                </w:placeholder>
              </w:sdtPr>
              <w:sdtEndPr/>
              <w:sdtContent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 xml:space="preserve">(Prielhofer </w:t>
                </w:r>
                <w:r w:rsidR="006B30FD" w:rsidRPr="003C7A1E">
                  <w:rPr>
                    <w:rFonts w:ascii="Calibri" w:eastAsia="Times New Roman" w:hAnsi="Calibri" w:cs="Calibri"/>
                    <w:i/>
                    <w:iCs/>
                    <w:color w:val="000000"/>
                  </w:rPr>
                  <w:t>et al.</w:t>
                </w:r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>, 2017)</w:t>
                </w:r>
              </w:sdtContent>
            </w:sdt>
          </w:p>
        </w:tc>
      </w:tr>
      <w:tr w:rsidR="006B30FD" w:rsidRPr="003C7A1E" w14:paraId="2CFBECDD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32E6CAF6" w14:textId="70563870" w:rsidR="006B30FD" w:rsidRPr="003C7A1E" w:rsidRDefault="006B30FD" w:rsidP="00F37F59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3C7A1E">
              <w:rPr>
                <w:rFonts w:ascii="Calibri" w:hAnsi="Calibri" w:cs="Calibri"/>
              </w:rPr>
              <w:t>D12</w:t>
            </w:r>
            <w:r w:rsidR="00E42D2F">
              <w:rPr>
                <w:rFonts w:ascii="Calibri" w:hAnsi="Calibri" w:cs="Calibri"/>
              </w:rPr>
              <w:t xml:space="preserve">, 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GoldenP</w:t>
            </w:r>
            <w:r w:rsidR="005D0039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CS kit</w:t>
            </w:r>
          </w:p>
        </w:tc>
        <w:tc>
          <w:tcPr>
            <w:tcW w:w="6521" w:type="dxa"/>
            <w:noWrap/>
          </w:tcPr>
          <w:p w14:paraId="5B051635" w14:textId="42C25ED6" w:rsidR="006B30FD" w:rsidRPr="00E850EA" w:rsidRDefault="006B30FD" w:rsidP="00F37F59">
            <w:pPr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E850EA">
              <w:rPr>
                <w:rFonts w:ascii="Calibri" w:hAnsi="Calibri" w:cs="Calibri"/>
                <w:color w:val="000000" w:themeColor="text1"/>
              </w:rPr>
              <w:t>BB3aZ_14</w:t>
            </w:r>
            <w:r w:rsidR="00D8304C" w:rsidRPr="00E850EA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E46B1F" w:rsidRPr="00E850EA">
              <w:rPr>
                <w:rFonts w:ascii="Calibri" w:hAnsi="Calibri" w:cs="Calibri"/>
                <w:color w:val="000000" w:themeColor="text1"/>
              </w:rPr>
              <w:t>(</w:t>
            </w:r>
            <w:r w:rsidR="00396757" w:rsidRPr="00E850EA">
              <w:rPr>
                <w:rFonts w:ascii="Calibri" w:hAnsi="Calibri" w:cs="Calibri"/>
                <w:i/>
                <w:iCs/>
                <w:color w:val="000000" w:themeColor="text1"/>
              </w:rPr>
              <w:t>AOX</w:t>
            </w:r>
            <w:r w:rsidR="000106D1" w:rsidRPr="00E850EA">
              <w:rPr>
                <w:rFonts w:ascii="Calibri" w:hAnsi="Calibri" w:cs="Calibri"/>
                <w:i/>
                <w:iCs/>
                <w:color w:val="000000" w:themeColor="text1"/>
              </w:rPr>
              <w:t>1</w:t>
            </w:r>
            <w:r w:rsidR="00396757" w:rsidRPr="00E850EA">
              <w:rPr>
                <w:rFonts w:ascii="Calibri" w:hAnsi="Calibri" w:cs="Calibri"/>
                <w:color w:val="000000" w:themeColor="text1"/>
              </w:rPr>
              <w:t>tt</w:t>
            </w:r>
            <w:r w:rsidR="00497FA0" w:rsidRPr="00E850EA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00497FA0" w:rsidRPr="00E850EA">
              <w:rPr>
                <w:rFonts w:ascii="Calibri" w:hAnsi="Calibri" w:cs="Calibri"/>
                <w:i/>
                <w:iCs/>
                <w:color w:val="000000" w:themeColor="text1"/>
              </w:rPr>
              <w:t>AOX1</w:t>
            </w:r>
            <w:r w:rsidR="00497FA0" w:rsidRPr="00E850EA">
              <w:rPr>
                <w:rFonts w:ascii="Calibri" w:hAnsi="Calibri" w:cs="Calibri"/>
                <w:color w:val="000000" w:themeColor="text1"/>
              </w:rPr>
              <w:t xml:space="preserve"> terminator</w:t>
            </w:r>
            <w:r w:rsidR="00F37F59" w:rsidRPr="00E850EA">
              <w:rPr>
                <w:rFonts w:ascii="Calibri" w:hAnsi="Calibri" w:cs="Calibri"/>
                <w:color w:val="000000" w:themeColor="text1"/>
              </w:rPr>
              <w:t xml:space="preserve"> PP7435_Chr4-013</w:t>
            </w:r>
            <w:r w:rsidR="00396757" w:rsidRPr="00E850EA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14:paraId="6D31DD19" w14:textId="77777777" w:rsidR="006B30FD" w:rsidRPr="003C7A1E" w:rsidRDefault="00E850EA" w:rsidP="00F37F59">
            <w:pPr>
              <w:ind w:hanging="18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pb01lZCBDZW50cmFsIEx0ZC4iLCJpc3N1ZSI6IjEiLCJ2b2x1bWUiOiIxMSIsImNvbnRhaW5lci10aXRsZS1zaG9ydCI6IkJNQyBTeXN0IEJpb2wifSwiaXNUZW1wb3JhcnkiOmZhbHNlfV19"/>
                <w:id w:val="1752852737"/>
                <w:placeholder>
                  <w:docPart w:val="45F2DF920CC6634A9C8F70C60BB9A47D"/>
                </w:placeholder>
              </w:sdtPr>
              <w:sdtEndPr/>
              <w:sdtContent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 xml:space="preserve">(Prielhofer </w:t>
                </w:r>
                <w:r w:rsidR="006B30FD" w:rsidRPr="003C7A1E">
                  <w:rPr>
                    <w:rFonts w:ascii="Calibri" w:eastAsia="Times New Roman" w:hAnsi="Calibri" w:cs="Calibri"/>
                    <w:i/>
                    <w:iCs/>
                    <w:color w:val="000000"/>
                  </w:rPr>
                  <w:t>et al.</w:t>
                </w:r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>, 2017)</w:t>
                </w:r>
              </w:sdtContent>
            </w:sdt>
          </w:p>
        </w:tc>
      </w:tr>
      <w:tr w:rsidR="006B30FD" w:rsidRPr="003C7A1E" w14:paraId="5064D872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57BA9999" w14:textId="01C0B357" w:rsidR="006B30FD" w:rsidRPr="003C7A1E" w:rsidRDefault="006B30FD" w:rsidP="00F37F59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E1</w:t>
            </w:r>
            <w:r w:rsidR="00E42D2F">
              <w:rPr>
                <w:rFonts w:ascii="Calibri" w:hAnsi="Calibri" w:cs="Calibri"/>
              </w:rPr>
              <w:t xml:space="preserve">, 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GoldenP</w:t>
            </w:r>
            <w:r w:rsidR="005D0039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CS kit</w:t>
            </w:r>
            <w:r w:rsidR="000A2A9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521" w:type="dxa"/>
            <w:noWrap/>
          </w:tcPr>
          <w:p w14:paraId="2CA36F14" w14:textId="74A2666A" w:rsidR="006B30FD" w:rsidRPr="00E850EA" w:rsidRDefault="006B30FD" w:rsidP="00F37F59">
            <w:pPr>
              <w:rPr>
                <w:rFonts w:ascii="Calibri" w:hAnsi="Calibri" w:cs="Calibri"/>
                <w:color w:val="000000" w:themeColor="text1"/>
              </w:rPr>
            </w:pPr>
            <w:r w:rsidRPr="00E850EA">
              <w:rPr>
                <w:rFonts w:ascii="Calibri" w:hAnsi="Calibri" w:cs="Calibri"/>
                <w:color w:val="000000" w:themeColor="text1"/>
              </w:rPr>
              <w:t>BB3eH_14</w:t>
            </w:r>
            <w:r w:rsidR="00D8304C" w:rsidRPr="00E850EA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0E6733" w:rsidRPr="00E850EA">
              <w:rPr>
                <w:rFonts w:ascii="Calibri" w:hAnsi="Calibri" w:cs="Calibri"/>
                <w:color w:val="000000" w:themeColor="text1"/>
              </w:rPr>
              <w:t>(</w:t>
            </w:r>
            <w:r w:rsidR="000E6733" w:rsidRPr="00E850EA">
              <w:rPr>
                <w:rFonts w:ascii="Calibri" w:hAnsi="Calibri" w:cs="Calibri"/>
                <w:i/>
                <w:iCs/>
                <w:color w:val="000000" w:themeColor="text1"/>
              </w:rPr>
              <w:t>ENO</w:t>
            </w:r>
            <w:r w:rsidR="00114CAB" w:rsidRPr="00E850EA">
              <w:rPr>
                <w:rFonts w:ascii="Calibri" w:hAnsi="Calibri" w:cs="Calibri"/>
                <w:i/>
                <w:iCs/>
                <w:color w:val="000000" w:themeColor="text1"/>
              </w:rPr>
              <w:t>1</w:t>
            </w:r>
            <w:r w:rsidR="00497FA0" w:rsidRPr="00E850EA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="009F4D77" w:rsidRPr="00E850EA">
              <w:rPr>
                <w:rFonts w:ascii="Calibri" w:hAnsi="Calibri" w:cs="Calibri"/>
                <w:color w:val="000000" w:themeColor="text1"/>
              </w:rPr>
              <w:t>PP7435_Chr3-1154</w:t>
            </w:r>
            <w:r w:rsidR="00CE5798" w:rsidRPr="00E850EA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14:paraId="14E92CB5" w14:textId="77777777" w:rsidR="006B30FD" w:rsidRPr="003C7A1E" w:rsidRDefault="00E850EA" w:rsidP="00F37F59">
            <w:pPr>
              <w:ind w:hanging="18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pb01lZCBDZW50cmFsIEx0ZC4iLCJpc3N1ZSI6IjEiLCJ2b2x1bWUiOiIxMSIsImNvbnRhaW5lci10aXRsZS1zaG9ydCI6IkJNQyBTeXN0IEJpb2wifSwiaXNUZW1wb3JhcnkiOmZhbHNlfV19"/>
                <w:id w:val="1657569250"/>
                <w:placeholder>
                  <w:docPart w:val="F95F88B98ED4844E8E1157AAD3A9FC99"/>
                </w:placeholder>
              </w:sdtPr>
              <w:sdtEndPr/>
              <w:sdtContent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 xml:space="preserve">(Prielhofer </w:t>
                </w:r>
                <w:r w:rsidR="006B30FD" w:rsidRPr="003C7A1E">
                  <w:rPr>
                    <w:rFonts w:ascii="Calibri" w:eastAsia="Times New Roman" w:hAnsi="Calibri" w:cs="Calibri"/>
                    <w:i/>
                    <w:iCs/>
                    <w:color w:val="000000"/>
                  </w:rPr>
                  <w:t>et al.</w:t>
                </w:r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>, 2017)</w:t>
                </w:r>
              </w:sdtContent>
            </w:sdt>
          </w:p>
        </w:tc>
      </w:tr>
      <w:tr w:rsidR="006B30FD" w:rsidRPr="003C7A1E" w14:paraId="0E29B541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47D06C33" w14:textId="775B4642" w:rsidR="006B30FD" w:rsidRPr="003C7A1E" w:rsidRDefault="006B30FD" w:rsidP="00F37F59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E8</w:t>
            </w:r>
            <w:r w:rsidR="00E42D2F">
              <w:rPr>
                <w:rFonts w:ascii="Calibri" w:hAnsi="Calibri" w:cs="Calibri"/>
              </w:rPr>
              <w:t xml:space="preserve">, 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GoldenP</w:t>
            </w:r>
            <w:r w:rsidR="005D0039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CS kit</w:t>
            </w:r>
            <w:r w:rsidR="000A2A9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521" w:type="dxa"/>
            <w:noWrap/>
          </w:tcPr>
          <w:p w14:paraId="21D3B1C0" w14:textId="2BD108A0" w:rsidR="006B30FD" w:rsidRPr="00E850EA" w:rsidRDefault="006B30FD" w:rsidP="00F37F59">
            <w:pPr>
              <w:rPr>
                <w:rFonts w:ascii="Calibri" w:hAnsi="Calibri" w:cs="Calibri"/>
                <w:color w:val="000000" w:themeColor="text1"/>
              </w:rPr>
            </w:pPr>
            <w:r w:rsidRPr="00E850EA">
              <w:rPr>
                <w:rFonts w:ascii="Calibri" w:hAnsi="Calibri" w:cs="Calibri"/>
                <w:color w:val="000000" w:themeColor="text1"/>
              </w:rPr>
              <w:t>BB3rN_14</w:t>
            </w:r>
            <w:r w:rsidR="00D8304C" w:rsidRPr="00E850EA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CE5798" w:rsidRPr="00E850EA">
              <w:rPr>
                <w:rFonts w:ascii="Calibri" w:hAnsi="Calibri" w:cs="Calibri"/>
                <w:color w:val="000000" w:themeColor="text1"/>
              </w:rPr>
              <w:t>(</w:t>
            </w:r>
            <w:r w:rsidR="00497FA0" w:rsidRPr="00E850EA">
              <w:rPr>
                <w:rFonts w:ascii="Calibri" w:hAnsi="Calibri" w:cs="Calibri"/>
                <w:i/>
                <w:iCs/>
                <w:color w:val="000000" w:themeColor="text1"/>
              </w:rPr>
              <w:t>RGI2</w:t>
            </w:r>
            <w:r w:rsidR="00031A1F" w:rsidRPr="00E850EA">
              <w:rPr>
                <w:rFonts w:ascii="Calibri" w:hAnsi="Calibri" w:cs="Calibri"/>
                <w:color w:val="000000" w:themeColor="text1"/>
              </w:rPr>
              <w:t>,</w:t>
            </w:r>
            <w:r w:rsidR="00CA07FA" w:rsidRPr="00E850EA">
              <w:rPr>
                <w:rFonts w:ascii="Calibri" w:hAnsi="Calibri" w:cs="Calibri"/>
                <w:color w:val="000000" w:themeColor="text1"/>
              </w:rPr>
              <w:t xml:space="preserve"> PP7435_Chr1-0725</w:t>
            </w:r>
            <w:r w:rsidR="00497FA0" w:rsidRPr="00E850EA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14:paraId="5156E8B1" w14:textId="77777777" w:rsidR="006B30FD" w:rsidRPr="003C7A1E" w:rsidRDefault="00E850EA" w:rsidP="00F37F59">
            <w:pPr>
              <w:ind w:hanging="18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pb01lZCBDZW50cmFsIEx0ZC4iLCJpc3N1ZSI6IjEiLCJ2b2x1bWUiOiIxMSIsImNvbnRhaW5lci10aXRsZS1zaG9ydCI6IkJNQyBTeXN0IEJpb2wifSwiaXNUZW1wb3JhcnkiOmZhbHNlfV19"/>
                <w:id w:val="-1103113122"/>
                <w:placeholder>
                  <w:docPart w:val="EA5AEE2877BD354F851931DC9D8F107D"/>
                </w:placeholder>
              </w:sdtPr>
              <w:sdtEndPr/>
              <w:sdtContent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 xml:space="preserve">(Prielhofer </w:t>
                </w:r>
                <w:r w:rsidR="006B30FD" w:rsidRPr="003C7A1E">
                  <w:rPr>
                    <w:rFonts w:ascii="Calibri" w:eastAsia="Times New Roman" w:hAnsi="Calibri" w:cs="Calibri"/>
                    <w:i/>
                    <w:iCs/>
                    <w:color w:val="000000"/>
                  </w:rPr>
                  <w:t>et al.</w:t>
                </w:r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>, 2017)</w:t>
                </w:r>
              </w:sdtContent>
            </w:sdt>
          </w:p>
        </w:tc>
      </w:tr>
      <w:tr w:rsidR="006B30FD" w:rsidRPr="003C7A1E" w14:paraId="717049A9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711B481E" w14:textId="281F284B" w:rsidR="006B30FD" w:rsidRPr="003C7A1E" w:rsidRDefault="006B30FD" w:rsidP="00F37F59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3C7A1E">
              <w:rPr>
                <w:rFonts w:ascii="Calibri" w:hAnsi="Calibri" w:cs="Calibri"/>
              </w:rPr>
              <w:t>A4</w:t>
            </w:r>
            <w:r w:rsidR="00E42D2F">
              <w:rPr>
                <w:rFonts w:ascii="Calibri" w:hAnsi="Calibri" w:cs="Calibri"/>
              </w:rPr>
              <w:t xml:space="preserve">, 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GoldenP</w:t>
            </w:r>
            <w:r w:rsidR="005D0039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CS kit</w:t>
            </w:r>
          </w:p>
        </w:tc>
        <w:tc>
          <w:tcPr>
            <w:tcW w:w="6521" w:type="dxa"/>
            <w:noWrap/>
          </w:tcPr>
          <w:p w14:paraId="3EAA8802" w14:textId="46761225" w:rsidR="006B30FD" w:rsidRPr="00D8304C" w:rsidRDefault="006B30FD" w:rsidP="00F37F5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C7A1E">
              <w:rPr>
                <w:rFonts w:ascii="Calibri" w:hAnsi="Calibri" w:cs="Calibri"/>
              </w:rPr>
              <w:t>BB1_12_</w:t>
            </w:r>
            <w:r w:rsidR="00894CF7" w:rsidRPr="00A46FF3">
              <w:rPr>
                <w:rFonts w:ascii="Calibri" w:hAnsi="Calibri" w:cs="Calibri"/>
              </w:rPr>
              <w:t>P</w:t>
            </w:r>
            <w:r w:rsidR="00894CF7" w:rsidRPr="00A46FF3">
              <w:rPr>
                <w:rFonts w:ascii="Calibri" w:hAnsi="Calibri" w:cs="Calibri"/>
                <w:i/>
                <w:iCs/>
                <w:vertAlign w:val="subscript"/>
              </w:rPr>
              <w:t>GAP</w:t>
            </w:r>
            <w:r w:rsidR="00D8304C">
              <w:rPr>
                <w:rFonts w:ascii="Calibri" w:hAnsi="Calibri" w:cs="Calibri"/>
                <w:i/>
                <w:iCs/>
              </w:rPr>
              <w:t xml:space="preserve"> </w:t>
            </w:r>
          </w:p>
        </w:tc>
        <w:tc>
          <w:tcPr>
            <w:tcW w:w="2410" w:type="dxa"/>
          </w:tcPr>
          <w:p w14:paraId="2F3077CA" w14:textId="77777777" w:rsidR="006B30FD" w:rsidRPr="003C7A1E" w:rsidRDefault="00E850EA" w:rsidP="00F37F59">
            <w:pPr>
              <w:ind w:hanging="18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pb01lZCBDZW50cmFsIEx0ZC4iLCJpc3N1ZSI6IjEiLCJ2b2x1bWUiOiIxMSIsImNvbnRhaW5lci10aXRsZS1zaG9ydCI6IkJNQyBTeXN0IEJpb2wifSwiaXNUZW1wb3JhcnkiOmZhbHNlfV19"/>
                <w:id w:val="2027353475"/>
                <w:placeholder>
                  <w:docPart w:val="8A44A2938B39334B81CD304263674D87"/>
                </w:placeholder>
              </w:sdtPr>
              <w:sdtEndPr/>
              <w:sdtContent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 xml:space="preserve">(Prielhofer </w:t>
                </w:r>
                <w:r w:rsidR="006B30FD" w:rsidRPr="003C7A1E">
                  <w:rPr>
                    <w:rFonts w:ascii="Calibri" w:eastAsia="Times New Roman" w:hAnsi="Calibri" w:cs="Calibri"/>
                    <w:i/>
                    <w:iCs/>
                    <w:color w:val="000000"/>
                  </w:rPr>
                  <w:t>et al.</w:t>
                </w:r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>, 2017)</w:t>
                </w:r>
              </w:sdtContent>
            </w:sdt>
          </w:p>
        </w:tc>
      </w:tr>
      <w:tr w:rsidR="006B30FD" w:rsidRPr="003C7A1E" w14:paraId="626A4372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7BC6CAF5" w14:textId="5AF1B1F0" w:rsidR="006B30FD" w:rsidRPr="003C7A1E" w:rsidRDefault="006B30FD" w:rsidP="00F37F59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3C7A1E">
              <w:rPr>
                <w:rFonts w:ascii="Calibri" w:hAnsi="Calibri" w:cs="Calibri"/>
              </w:rPr>
              <w:t>A9</w:t>
            </w:r>
            <w:r w:rsidR="00E42D2F">
              <w:rPr>
                <w:rFonts w:ascii="Calibri" w:hAnsi="Calibri" w:cs="Calibri"/>
              </w:rPr>
              <w:t xml:space="preserve">, 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GoldenP</w:t>
            </w:r>
            <w:r w:rsidR="005D0039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CS kit</w:t>
            </w:r>
            <w:r w:rsidR="00F25F7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521" w:type="dxa"/>
            <w:noWrap/>
          </w:tcPr>
          <w:p w14:paraId="14650EDE" w14:textId="17D68DED" w:rsidR="006B30FD" w:rsidRPr="00D8304C" w:rsidRDefault="006B30FD" w:rsidP="00F37F59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C7A1E">
              <w:rPr>
                <w:rFonts w:ascii="Calibri" w:hAnsi="Calibri" w:cs="Calibri"/>
              </w:rPr>
              <w:t>BB1_12_</w:t>
            </w:r>
            <w:r w:rsidR="00894CF7" w:rsidRPr="00A46FF3">
              <w:rPr>
                <w:rFonts w:ascii="Calibri" w:hAnsi="Calibri" w:cs="Calibri"/>
              </w:rPr>
              <w:t>P</w:t>
            </w:r>
            <w:r w:rsidRPr="00A46FF3">
              <w:rPr>
                <w:rFonts w:ascii="Calibri" w:hAnsi="Calibri" w:cs="Calibri"/>
                <w:i/>
                <w:iCs/>
                <w:vertAlign w:val="subscript"/>
              </w:rPr>
              <w:t>MDH3</w:t>
            </w:r>
            <w:r w:rsidR="00D8304C">
              <w:rPr>
                <w:rFonts w:ascii="Calibri" w:hAnsi="Calibri" w:cs="Calibri"/>
                <w:i/>
                <w:iCs/>
              </w:rPr>
              <w:t xml:space="preserve"> </w:t>
            </w:r>
          </w:p>
        </w:tc>
        <w:tc>
          <w:tcPr>
            <w:tcW w:w="2410" w:type="dxa"/>
          </w:tcPr>
          <w:p w14:paraId="03F829DA" w14:textId="77777777" w:rsidR="006B30FD" w:rsidRPr="003C7A1E" w:rsidRDefault="00E850EA" w:rsidP="00F37F59">
            <w:pPr>
              <w:ind w:hanging="18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pb01lZCBDZW50cmFsIEx0ZC4iLCJpc3N1ZSI6IjEiLCJ2b2x1bWUiOiIxMSIsImNvbnRhaW5lci10aXRsZS1zaG9ydCI6IkJNQyBTeXN0IEJpb2wifSwiaXNUZW1wb3JhcnkiOmZhbHNlfV19"/>
                <w:id w:val="-1757969961"/>
                <w:placeholder>
                  <w:docPart w:val="E09A488BDC36084C858D42B7C0EA872E"/>
                </w:placeholder>
              </w:sdtPr>
              <w:sdtEndPr/>
              <w:sdtContent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 xml:space="preserve">(Prielhofer </w:t>
                </w:r>
                <w:r w:rsidR="006B30FD" w:rsidRPr="003C7A1E">
                  <w:rPr>
                    <w:rFonts w:ascii="Calibri" w:eastAsia="Times New Roman" w:hAnsi="Calibri" w:cs="Calibri"/>
                    <w:i/>
                    <w:iCs/>
                    <w:color w:val="000000"/>
                  </w:rPr>
                  <w:t>et al.</w:t>
                </w:r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>, 2017)</w:t>
                </w:r>
              </w:sdtContent>
            </w:sdt>
          </w:p>
        </w:tc>
      </w:tr>
      <w:tr w:rsidR="006B30FD" w:rsidRPr="003C7A1E" w14:paraId="11ED3C04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21AA4F8C" w14:textId="20C529C7" w:rsidR="006B30FD" w:rsidRPr="003C7A1E" w:rsidRDefault="006B30FD" w:rsidP="00F37F59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B8</w:t>
            </w:r>
            <w:r w:rsidR="00E42D2F">
              <w:rPr>
                <w:rFonts w:ascii="Calibri" w:hAnsi="Calibri" w:cs="Calibri"/>
              </w:rPr>
              <w:t xml:space="preserve">, 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GoldenP</w:t>
            </w:r>
            <w:r w:rsidR="005D0039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CS kit</w:t>
            </w:r>
            <w:r w:rsidR="00F25F7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521" w:type="dxa"/>
            <w:noWrap/>
          </w:tcPr>
          <w:p w14:paraId="1DBA6D40" w14:textId="75BA596C" w:rsidR="006B30FD" w:rsidRPr="00D8304C" w:rsidRDefault="006B30FD" w:rsidP="00F37F59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BB1_12_</w:t>
            </w:r>
            <w:r w:rsidR="00894CF7" w:rsidRPr="00A46FF3">
              <w:rPr>
                <w:rFonts w:ascii="Calibri" w:hAnsi="Calibri" w:cs="Calibri"/>
              </w:rPr>
              <w:t>P</w:t>
            </w:r>
            <w:r w:rsidRPr="00A46FF3">
              <w:rPr>
                <w:rFonts w:ascii="Calibri" w:hAnsi="Calibri" w:cs="Calibri"/>
                <w:i/>
                <w:iCs/>
                <w:vertAlign w:val="subscript"/>
              </w:rPr>
              <w:t>AOX1</w:t>
            </w:r>
            <w:r w:rsidR="00D8304C">
              <w:rPr>
                <w:rFonts w:ascii="Calibri" w:hAnsi="Calibri" w:cs="Calibri"/>
                <w:i/>
                <w:iCs/>
              </w:rPr>
              <w:t xml:space="preserve"> </w:t>
            </w:r>
          </w:p>
        </w:tc>
        <w:tc>
          <w:tcPr>
            <w:tcW w:w="2410" w:type="dxa"/>
          </w:tcPr>
          <w:p w14:paraId="13FDFD5B" w14:textId="77777777" w:rsidR="006B30FD" w:rsidRPr="003C7A1E" w:rsidRDefault="00E850EA" w:rsidP="00F37F59">
            <w:pPr>
              <w:ind w:hanging="18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pb01lZCBDZW50cmFsIEx0ZC4iLCJpc3N1ZSI6IjEiLCJ2b2x1bWUiOiIxMSIsImNvbnRhaW5lci10aXRsZS1zaG9ydCI6IkJNQyBTeXN0IEJpb2wifSwiaXNUZW1wb3JhcnkiOmZhbHNlfV19"/>
                <w:id w:val="-469209880"/>
                <w:placeholder>
                  <w:docPart w:val="657B39BD403B894CA26F80E2EA1B5C28"/>
                </w:placeholder>
              </w:sdtPr>
              <w:sdtEndPr/>
              <w:sdtContent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 xml:space="preserve">(Prielhofer </w:t>
                </w:r>
                <w:r w:rsidR="006B30FD" w:rsidRPr="003C7A1E">
                  <w:rPr>
                    <w:rFonts w:ascii="Calibri" w:eastAsia="Times New Roman" w:hAnsi="Calibri" w:cs="Calibri"/>
                    <w:i/>
                    <w:iCs/>
                    <w:color w:val="000000"/>
                  </w:rPr>
                  <w:t>et al.</w:t>
                </w:r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>, 2017)</w:t>
                </w:r>
              </w:sdtContent>
            </w:sdt>
          </w:p>
        </w:tc>
      </w:tr>
      <w:tr w:rsidR="006B30FD" w:rsidRPr="003C7A1E" w14:paraId="0DADC235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55242285" w14:textId="2DEAD105" w:rsidR="006B30FD" w:rsidRPr="003C7A1E" w:rsidRDefault="006B30FD" w:rsidP="00F37F59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C1</w:t>
            </w:r>
            <w:r w:rsidR="00E42D2F">
              <w:rPr>
                <w:rFonts w:ascii="Calibri" w:hAnsi="Calibri" w:cs="Calibri"/>
              </w:rPr>
              <w:t xml:space="preserve">, 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GoldenP</w:t>
            </w:r>
            <w:r w:rsidR="005D0039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i</w:t>
            </w:r>
            <w:r w:rsidR="00E42D2F" w:rsidRPr="00A46FF3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CS kit</w:t>
            </w:r>
          </w:p>
        </w:tc>
        <w:tc>
          <w:tcPr>
            <w:tcW w:w="6521" w:type="dxa"/>
            <w:noWrap/>
          </w:tcPr>
          <w:p w14:paraId="664D2394" w14:textId="012E1509" w:rsidR="006B30FD" w:rsidRPr="003C7A1E" w:rsidRDefault="006B30FD" w:rsidP="00F37F59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BB1_34_</w:t>
            </w:r>
            <w:r w:rsidRPr="003C7A1E">
              <w:rPr>
                <w:rFonts w:ascii="Calibri" w:hAnsi="Calibri" w:cs="Calibri"/>
                <w:i/>
                <w:iCs/>
              </w:rPr>
              <w:t>ScCYC1</w:t>
            </w:r>
            <w:r w:rsidRPr="003C7A1E">
              <w:rPr>
                <w:rFonts w:ascii="Calibri" w:hAnsi="Calibri" w:cs="Calibri"/>
              </w:rPr>
              <w:t>tt</w:t>
            </w:r>
            <w:r w:rsidR="00D8304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10" w:type="dxa"/>
          </w:tcPr>
          <w:p w14:paraId="385AC7BF" w14:textId="77777777" w:rsidR="006B30FD" w:rsidRPr="003C7A1E" w:rsidRDefault="00E850EA" w:rsidP="00F37F59">
            <w:pPr>
              <w:ind w:hanging="18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tag w:val="MENDELEY_CITATION_v3_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pb01lZCBDZW50cmFsIEx0ZC4iLCJpc3N1ZSI6IjEiLCJ2b2x1bWUiOiIxMSIsImNvbnRhaW5lci10aXRsZS1zaG9ydCI6IkJNQyBTeXN0IEJpb2wifSwiaXNUZW1wb3JhcnkiOmZhbHNlfV19"/>
                <w:id w:val="487976360"/>
                <w:placeholder>
                  <w:docPart w:val="ACEFF78D8AE7A747B3B73610A49A2598"/>
                </w:placeholder>
              </w:sdtPr>
              <w:sdtEndPr/>
              <w:sdtContent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 xml:space="preserve">(Prielhofer </w:t>
                </w:r>
                <w:r w:rsidR="006B30FD" w:rsidRPr="003C7A1E">
                  <w:rPr>
                    <w:rFonts w:ascii="Calibri" w:eastAsia="Times New Roman" w:hAnsi="Calibri" w:cs="Calibri"/>
                    <w:i/>
                    <w:iCs/>
                    <w:color w:val="000000"/>
                  </w:rPr>
                  <w:t>et al.</w:t>
                </w:r>
                <w:r w:rsidR="006B30FD" w:rsidRPr="003C7A1E">
                  <w:rPr>
                    <w:rFonts w:ascii="Calibri" w:eastAsia="Times New Roman" w:hAnsi="Calibri" w:cs="Calibri"/>
                    <w:color w:val="000000"/>
                  </w:rPr>
                  <w:t>, 2017)</w:t>
                </w:r>
              </w:sdtContent>
            </w:sdt>
          </w:p>
        </w:tc>
      </w:tr>
      <w:tr w:rsidR="002D5468" w:rsidRPr="003C7A1E" w14:paraId="2C6CE304" w14:textId="77777777" w:rsidTr="00DA2020">
        <w:trPr>
          <w:trHeight w:val="235"/>
          <w:jc w:val="center"/>
        </w:trPr>
        <w:tc>
          <w:tcPr>
            <w:tcW w:w="2268" w:type="dxa"/>
            <w:gridSpan w:val="2"/>
          </w:tcPr>
          <w:p w14:paraId="76C7D416" w14:textId="1EC124AB" w:rsidR="002D5468" w:rsidRPr="003C7A1E" w:rsidRDefault="002D5468" w:rsidP="002D5468">
            <w:pPr>
              <w:rPr>
                <w:rFonts w:ascii="Calibri" w:hAnsi="Calibri" w:cs="Calibri"/>
              </w:rPr>
            </w:pPr>
            <w:r w:rsidRPr="00FB323C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RIE396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</w:t>
            </w:r>
            <w:r w:rsidRPr="00FB323C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(RIP396)</w:t>
            </w:r>
          </w:p>
        </w:tc>
        <w:tc>
          <w:tcPr>
            <w:tcW w:w="6521" w:type="dxa"/>
            <w:noWrap/>
          </w:tcPr>
          <w:p w14:paraId="6B20524A" w14:textId="72A87528" w:rsidR="002D5468" w:rsidRPr="003C7A1E" w:rsidRDefault="002D5468" w:rsidP="002D5468">
            <w:pPr>
              <w:rPr>
                <w:rFonts w:ascii="Calibri" w:hAnsi="Calibri" w:cs="Calibri"/>
              </w:rPr>
            </w:pPr>
            <w:r w:rsidRPr="00A46FF3">
              <w:rPr>
                <w:rFonts w:ascii="Calibri" w:hAnsi="Calibri" w:cs="Calibri"/>
                <w:color w:val="000000" w:themeColor="text1"/>
              </w:rPr>
              <w:t>pKTAC-Cre</w:t>
            </w:r>
          </w:p>
        </w:tc>
        <w:tc>
          <w:tcPr>
            <w:tcW w:w="2410" w:type="dxa"/>
          </w:tcPr>
          <w:p w14:paraId="5201DC4A" w14:textId="43A372D9" w:rsidR="002D5468" w:rsidRPr="003C7A1E" w:rsidRDefault="002D5468" w:rsidP="002D5468">
            <w:pPr>
              <w:ind w:hanging="18"/>
              <w:rPr>
                <w:rFonts w:ascii="Calibri" w:hAnsi="Calibri" w:cs="Calibri"/>
              </w:rPr>
            </w:pPr>
            <w:r w:rsidRPr="00FB323C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(Bustos et al., 2024)</w:t>
            </w:r>
          </w:p>
        </w:tc>
      </w:tr>
      <w:tr w:rsidR="002D5468" w:rsidRPr="003C7A1E" w14:paraId="166E2117" w14:textId="77777777" w:rsidTr="00DA2020">
        <w:trPr>
          <w:trHeight w:val="235"/>
          <w:jc w:val="center"/>
        </w:trPr>
        <w:tc>
          <w:tcPr>
            <w:tcW w:w="2268" w:type="dxa"/>
            <w:gridSpan w:val="2"/>
          </w:tcPr>
          <w:p w14:paraId="5E001A3C" w14:textId="77777777" w:rsidR="002D5468" w:rsidRPr="003C7A1E" w:rsidRDefault="002D5468" w:rsidP="002D5468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RIE</w:t>
            </w:r>
            <w:r>
              <w:rPr>
                <w:rFonts w:ascii="Calibri" w:hAnsi="Calibri" w:cs="Calibri"/>
              </w:rPr>
              <w:t xml:space="preserve">457 </w:t>
            </w:r>
            <w:r w:rsidRPr="003C7A1E">
              <w:rPr>
                <w:rFonts w:ascii="Calibri" w:hAnsi="Calibri" w:cs="Calibri"/>
              </w:rPr>
              <w:t>(RIP</w:t>
            </w:r>
            <w:r>
              <w:rPr>
                <w:rFonts w:ascii="Calibri" w:hAnsi="Calibri" w:cs="Calibri"/>
              </w:rPr>
              <w:t>457</w:t>
            </w:r>
            <w:r w:rsidRPr="003C7A1E">
              <w:rPr>
                <w:rFonts w:ascii="Calibri" w:hAnsi="Calibri" w:cs="Calibri"/>
              </w:rPr>
              <w:t>)</w:t>
            </w:r>
          </w:p>
        </w:tc>
        <w:tc>
          <w:tcPr>
            <w:tcW w:w="6521" w:type="dxa"/>
            <w:noWrap/>
          </w:tcPr>
          <w:p w14:paraId="44FB455D" w14:textId="16FB53DE" w:rsidR="002D5468" w:rsidRPr="003C7A1E" w:rsidRDefault="002D5468" w:rsidP="002D5468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pUC57-</w:t>
            </w:r>
            <w:r w:rsidRPr="003C7A1E">
              <w:rPr>
                <w:rFonts w:ascii="Calibri" w:hAnsi="Calibri" w:cs="Calibri"/>
                <w:i/>
                <w:iCs/>
              </w:rPr>
              <w:t>aMF</w:t>
            </w:r>
            <w:r w:rsidRPr="003C7A1E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 xml:space="preserve">codon </w:t>
            </w:r>
            <w:r w:rsidRPr="003C7A1E">
              <w:rPr>
                <w:rFonts w:ascii="Calibri" w:hAnsi="Calibri" w:cs="Calibri"/>
              </w:rPr>
              <w:t>optimized)</w:t>
            </w:r>
          </w:p>
        </w:tc>
        <w:tc>
          <w:tcPr>
            <w:tcW w:w="2410" w:type="dxa"/>
          </w:tcPr>
          <w:p w14:paraId="76A0EB41" w14:textId="77777777" w:rsidR="002D5468" w:rsidRPr="003C7A1E" w:rsidRDefault="002D5468" w:rsidP="002D5468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2D5468" w:rsidRPr="003C7A1E" w14:paraId="5241E05C" w14:textId="77777777" w:rsidTr="00DA2020">
        <w:trPr>
          <w:trHeight w:val="183"/>
          <w:jc w:val="center"/>
        </w:trPr>
        <w:tc>
          <w:tcPr>
            <w:tcW w:w="2268" w:type="dxa"/>
            <w:gridSpan w:val="2"/>
          </w:tcPr>
          <w:p w14:paraId="19F8283B" w14:textId="77777777" w:rsidR="002D5468" w:rsidRPr="003C7A1E" w:rsidRDefault="002D5468" w:rsidP="002D5468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RIE485</w:t>
            </w:r>
            <w:r>
              <w:rPr>
                <w:rFonts w:ascii="Calibri" w:hAnsi="Calibri" w:cs="Calibri"/>
              </w:rPr>
              <w:t xml:space="preserve"> </w:t>
            </w:r>
            <w:r w:rsidRPr="003C7A1E">
              <w:rPr>
                <w:rFonts w:ascii="Calibri" w:hAnsi="Calibri" w:cs="Calibri"/>
              </w:rPr>
              <w:t>(RIP485)</w:t>
            </w:r>
          </w:p>
        </w:tc>
        <w:tc>
          <w:tcPr>
            <w:tcW w:w="6521" w:type="dxa"/>
            <w:noWrap/>
          </w:tcPr>
          <w:p w14:paraId="602C0DBD" w14:textId="74A8C3C0" w:rsidR="002D5468" w:rsidRPr="00DE2DDA" w:rsidRDefault="002B3DEC" w:rsidP="002D5468">
            <w:pPr>
              <w:rPr>
                <w:rFonts w:ascii="Calibri" w:hAnsi="Calibri" w:cs="Calibri"/>
              </w:rPr>
            </w:pPr>
            <w:r w:rsidRPr="00A46FF3">
              <w:rPr>
                <w:rFonts w:ascii="Calibri" w:hAnsi="Calibri" w:cs="Calibri"/>
                <w:lang w:val="en-US"/>
              </w:rPr>
              <w:t>pGEM®-T</w:t>
            </w:r>
            <w:r w:rsidR="002D5468" w:rsidRPr="003C7A1E">
              <w:rPr>
                <w:rFonts w:ascii="Calibri" w:hAnsi="Calibri" w:cs="Calibri"/>
              </w:rPr>
              <w:t>-</w:t>
            </w:r>
            <w:r w:rsidR="002D5468" w:rsidRPr="003C7A1E">
              <w:rPr>
                <w:rFonts w:ascii="Calibri" w:hAnsi="Calibri" w:cs="Calibri"/>
                <w:i/>
                <w:iCs/>
              </w:rPr>
              <w:t>GOX</w:t>
            </w:r>
            <w:r w:rsidR="002D5468">
              <w:rPr>
                <w:rFonts w:ascii="Calibri" w:hAnsi="Calibri" w:cs="Calibri"/>
                <w:i/>
                <w:iCs/>
              </w:rPr>
              <w:t xml:space="preserve"> </w:t>
            </w:r>
            <w:r w:rsidR="002D5468">
              <w:rPr>
                <w:rFonts w:ascii="Calibri" w:hAnsi="Calibri" w:cs="Calibri"/>
              </w:rPr>
              <w:t xml:space="preserve">(codon </w:t>
            </w:r>
            <w:r w:rsidR="002D5468" w:rsidRPr="003C7A1E">
              <w:rPr>
                <w:rFonts w:ascii="Calibri" w:hAnsi="Calibri" w:cs="Calibri"/>
              </w:rPr>
              <w:t>optimized)</w:t>
            </w:r>
          </w:p>
        </w:tc>
        <w:tc>
          <w:tcPr>
            <w:tcW w:w="2410" w:type="dxa"/>
          </w:tcPr>
          <w:p w14:paraId="1517EF3E" w14:textId="77777777" w:rsidR="002D5468" w:rsidRPr="003C7A1E" w:rsidRDefault="002D5468" w:rsidP="002D5468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2D5468" w:rsidRPr="003C7A1E" w14:paraId="31F36658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44490429" w14:textId="77777777" w:rsidR="002D5468" w:rsidRPr="003C7A1E" w:rsidRDefault="002D5468" w:rsidP="002D5468">
            <w:pPr>
              <w:rPr>
                <w:rFonts w:ascii="Calibri" w:hAnsi="Calibri" w:cs="Calibri"/>
              </w:rPr>
            </w:pPr>
            <w:bookmarkStart w:id="0" w:name="_Hlk200391428"/>
            <w:r w:rsidRPr="003C7A1E">
              <w:rPr>
                <w:rFonts w:ascii="Calibri" w:hAnsi="Calibri" w:cs="Calibri"/>
              </w:rPr>
              <w:t>RIE504</w:t>
            </w:r>
            <w:bookmarkEnd w:id="0"/>
            <w:r>
              <w:rPr>
                <w:rFonts w:ascii="Calibri" w:hAnsi="Calibri" w:cs="Calibri"/>
              </w:rPr>
              <w:t xml:space="preserve"> </w:t>
            </w:r>
            <w:r w:rsidRPr="003C7A1E">
              <w:rPr>
                <w:rFonts w:ascii="Calibri" w:hAnsi="Calibri" w:cs="Calibri"/>
              </w:rPr>
              <w:t>(RIP504)</w:t>
            </w:r>
          </w:p>
        </w:tc>
        <w:tc>
          <w:tcPr>
            <w:tcW w:w="6521" w:type="dxa"/>
            <w:noWrap/>
          </w:tcPr>
          <w:p w14:paraId="40317176" w14:textId="77777777" w:rsidR="002D5468" w:rsidRPr="003C7A1E" w:rsidRDefault="002D5468" w:rsidP="002D5468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A2_BB1_23_</w:t>
            </w:r>
            <w:bookmarkStart w:id="1" w:name="OLE_LINK1"/>
            <w:r w:rsidRPr="003C7A1E">
              <w:rPr>
                <w:rFonts w:ascii="Calibri" w:hAnsi="Calibri" w:cs="Calibri"/>
                <w:i/>
                <w:iCs/>
              </w:rPr>
              <w:t>aMFGOX</w:t>
            </w:r>
            <w:bookmarkEnd w:id="1"/>
          </w:p>
        </w:tc>
        <w:tc>
          <w:tcPr>
            <w:tcW w:w="2410" w:type="dxa"/>
          </w:tcPr>
          <w:p w14:paraId="43DA8A2B" w14:textId="77777777" w:rsidR="002D5468" w:rsidRPr="003C7A1E" w:rsidRDefault="002D5468" w:rsidP="002D5468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2021659A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43C2D6EB" w14:textId="47D9FD80" w:rsidR="006F4952" w:rsidRPr="003C7A1E" w:rsidRDefault="006F4952" w:rsidP="006F4952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RI</w:t>
            </w:r>
            <w:r>
              <w:rPr>
                <w:rFonts w:ascii="Calibri" w:hAnsi="Calibri" w:cs="Calibri"/>
              </w:rPr>
              <w:t>E</w:t>
            </w:r>
            <w:r w:rsidRPr="003C7A1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07 </w:t>
            </w:r>
            <w:r w:rsidRPr="003C7A1E">
              <w:rPr>
                <w:rFonts w:ascii="Calibri" w:hAnsi="Calibri" w:cs="Calibri"/>
              </w:rPr>
              <w:t>(RIP507)</w:t>
            </w:r>
          </w:p>
        </w:tc>
        <w:tc>
          <w:tcPr>
            <w:tcW w:w="6521" w:type="dxa"/>
            <w:noWrap/>
          </w:tcPr>
          <w:p w14:paraId="24BBCA31" w14:textId="0F5AEACC" w:rsidR="006F4952" w:rsidRPr="00E850EA" w:rsidRDefault="006F4952" w:rsidP="006F4952">
            <w:pPr>
              <w:rPr>
                <w:rFonts w:ascii="Calibri" w:hAnsi="Calibri" w:cs="Calibri"/>
                <w:color w:val="000000" w:themeColor="text1"/>
              </w:rPr>
            </w:pPr>
            <w:bookmarkStart w:id="2" w:name="_Hlk200392117"/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</w:rPr>
              <w:t>aZ_14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</w:rPr>
              <w:t>AOX1</w:t>
            </w:r>
            <w:r w:rsidR="00FC469E" w:rsidRPr="00E850EA">
              <w:rPr>
                <w:rFonts w:ascii="Calibri" w:hAnsi="Calibri" w:cs="Calibri"/>
                <w:color w:val="000000" w:themeColor="text1"/>
              </w:rPr>
              <w:t>-</w:t>
            </w:r>
            <w:r w:rsidR="006B2708" w:rsidRPr="00E850EA">
              <w:rPr>
                <w:rFonts w:ascii="Calibri" w:hAnsi="Calibri" w:cs="Calibri"/>
                <w:i/>
                <w:iCs/>
                <w:color w:val="000000" w:themeColor="text1"/>
              </w:rPr>
              <w:t>aMFGOX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SsCy1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tt</w:t>
            </w:r>
            <w:bookmarkEnd w:id="2"/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 xml:space="preserve">, integration at 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AOX</w:t>
            </w:r>
            <w:r w:rsidR="0061295B"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1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  <w:t>tt locus</w:t>
            </w:r>
          </w:p>
        </w:tc>
        <w:tc>
          <w:tcPr>
            <w:tcW w:w="2410" w:type="dxa"/>
          </w:tcPr>
          <w:p w14:paraId="534884F4" w14:textId="55D75184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5D2B39FA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61AA05D3" w14:textId="7AF25261" w:rsidR="006F4952" w:rsidRPr="003C7A1E" w:rsidRDefault="006F4952" w:rsidP="006F4952">
            <w:pPr>
              <w:rPr>
                <w:rFonts w:ascii="Calibri" w:hAnsi="Calibri" w:cs="Calibri"/>
              </w:rPr>
            </w:pPr>
            <w:bookmarkStart w:id="3" w:name="_Hlk200445905"/>
            <w:r w:rsidRPr="003C7A1E">
              <w:rPr>
                <w:rFonts w:ascii="Calibri" w:hAnsi="Calibri" w:cs="Calibri"/>
              </w:rPr>
              <w:t>RI</w:t>
            </w:r>
            <w:r>
              <w:rPr>
                <w:rFonts w:ascii="Calibri" w:hAnsi="Calibri" w:cs="Calibri"/>
              </w:rPr>
              <w:t>E</w:t>
            </w:r>
            <w:r w:rsidRPr="003C7A1E">
              <w:rPr>
                <w:rFonts w:ascii="Calibri" w:hAnsi="Calibri" w:cs="Calibri"/>
              </w:rPr>
              <w:t>508</w:t>
            </w:r>
            <w:bookmarkEnd w:id="3"/>
            <w:r>
              <w:rPr>
                <w:rFonts w:ascii="Calibri" w:hAnsi="Calibri" w:cs="Calibri"/>
              </w:rPr>
              <w:t xml:space="preserve"> </w:t>
            </w:r>
            <w:r w:rsidRPr="003C7A1E">
              <w:rPr>
                <w:rFonts w:ascii="Calibri" w:hAnsi="Calibri" w:cs="Calibri"/>
              </w:rPr>
              <w:t>(RIP508)</w:t>
            </w:r>
          </w:p>
        </w:tc>
        <w:tc>
          <w:tcPr>
            <w:tcW w:w="6521" w:type="dxa"/>
            <w:noWrap/>
          </w:tcPr>
          <w:p w14:paraId="52AE50E9" w14:textId="77777777" w:rsidR="006F4952" w:rsidRPr="00E850EA" w:rsidRDefault="006F4952" w:rsidP="006F4952">
            <w:pPr>
              <w:rPr>
                <w:rFonts w:ascii="Calibri" w:hAnsi="Calibri" w:cs="Calibri"/>
                <w:color w:val="000000" w:themeColor="text1"/>
                <w:lang w:val="es-CL"/>
              </w:rPr>
            </w:pPr>
            <w:r w:rsidRPr="00E850EA">
              <w:rPr>
                <w:rFonts w:ascii="Calibri" w:hAnsi="Calibri" w:cs="Calibri"/>
                <w:color w:val="000000" w:themeColor="text1"/>
                <w:lang w:val="es-CL"/>
              </w:rPr>
              <w:t>TOPO_</w:t>
            </w:r>
            <w:r w:rsidRPr="00E850EA">
              <w:rPr>
                <w:rFonts w:ascii="Calibri" w:hAnsi="Calibri" w:cs="Calibri"/>
                <w:i/>
                <w:iCs/>
                <w:color w:val="000000" w:themeColor="text1"/>
                <w:lang w:val="es-CL"/>
              </w:rPr>
              <w:t>SER1</w:t>
            </w:r>
          </w:p>
        </w:tc>
        <w:tc>
          <w:tcPr>
            <w:tcW w:w="2410" w:type="dxa"/>
          </w:tcPr>
          <w:p w14:paraId="0462CBA5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0A0AE4D8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5E5C1F22" w14:textId="28D9156F" w:rsidR="006F4952" w:rsidRPr="003C7A1E" w:rsidRDefault="006F4952" w:rsidP="006F4952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RI</w:t>
            </w:r>
            <w:r>
              <w:rPr>
                <w:rFonts w:ascii="Calibri" w:hAnsi="Calibri" w:cs="Calibri"/>
              </w:rPr>
              <w:t>E</w:t>
            </w:r>
            <w:r w:rsidRPr="003C7A1E">
              <w:rPr>
                <w:rFonts w:ascii="Calibri" w:hAnsi="Calibri" w:cs="Calibri"/>
              </w:rPr>
              <w:t>509</w:t>
            </w:r>
            <w:r>
              <w:rPr>
                <w:rFonts w:ascii="Calibri" w:hAnsi="Calibri" w:cs="Calibri"/>
              </w:rPr>
              <w:t xml:space="preserve"> </w:t>
            </w:r>
            <w:r w:rsidRPr="003C7A1E">
              <w:rPr>
                <w:rFonts w:ascii="Calibri" w:hAnsi="Calibri" w:cs="Calibri"/>
              </w:rPr>
              <w:t>(RIP509)</w:t>
            </w:r>
          </w:p>
        </w:tc>
        <w:tc>
          <w:tcPr>
            <w:tcW w:w="6521" w:type="dxa"/>
            <w:noWrap/>
          </w:tcPr>
          <w:p w14:paraId="0F234A19" w14:textId="77777777" w:rsidR="006F4952" w:rsidRPr="00E850EA" w:rsidRDefault="006F4952" w:rsidP="006F4952">
            <w:pPr>
              <w:rPr>
                <w:rFonts w:ascii="Calibri" w:hAnsi="Calibri" w:cs="Calibri"/>
                <w:color w:val="000000" w:themeColor="text1"/>
                <w:lang w:val="es-CL"/>
              </w:rPr>
            </w:pPr>
            <w:r w:rsidRPr="00E850EA">
              <w:rPr>
                <w:rFonts w:ascii="Calibri" w:hAnsi="Calibri" w:cs="Calibri"/>
                <w:color w:val="000000" w:themeColor="text1"/>
                <w:lang w:val="es-CL"/>
              </w:rPr>
              <w:t>TOPO_</w:t>
            </w:r>
            <w:r w:rsidRPr="00E850EA">
              <w:rPr>
                <w:rFonts w:ascii="Calibri" w:hAnsi="Calibri" w:cs="Calibri"/>
                <w:i/>
                <w:iCs/>
                <w:color w:val="000000" w:themeColor="text1"/>
                <w:lang w:val="es-CL"/>
              </w:rPr>
              <w:t>SER2</w:t>
            </w:r>
          </w:p>
        </w:tc>
        <w:tc>
          <w:tcPr>
            <w:tcW w:w="2410" w:type="dxa"/>
          </w:tcPr>
          <w:p w14:paraId="57DE6664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138D7521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5EF9F621" w14:textId="56A80B7D" w:rsidR="006F4952" w:rsidRPr="003C7A1E" w:rsidRDefault="006F4952" w:rsidP="006F4952">
            <w:pPr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RI</w:t>
            </w:r>
            <w:r>
              <w:rPr>
                <w:rFonts w:ascii="Calibri" w:hAnsi="Calibri" w:cs="Calibri"/>
              </w:rPr>
              <w:t>E</w:t>
            </w:r>
            <w:r w:rsidRPr="003C7A1E">
              <w:rPr>
                <w:rFonts w:ascii="Calibri" w:hAnsi="Calibri" w:cs="Calibri"/>
              </w:rPr>
              <w:t>510</w:t>
            </w:r>
            <w:r>
              <w:rPr>
                <w:rFonts w:ascii="Calibri" w:hAnsi="Calibri" w:cs="Calibri"/>
              </w:rPr>
              <w:t xml:space="preserve"> </w:t>
            </w:r>
            <w:r w:rsidRPr="003C7A1E">
              <w:rPr>
                <w:rFonts w:ascii="Calibri" w:hAnsi="Calibri" w:cs="Calibri"/>
              </w:rPr>
              <w:t>(RIP510)</w:t>
            </w:r>
          </w:p>
        </w:tc>
        <w:tc>
          <w:tcPr>
            <w:tcW w:w="6521" w:type="dxa"/>
            <w:noWrap/>
          </w:tcPr>
          <w:p w14:paraId="36642AA7" w14:textId="77777777" w:rsidR="006F4952" w:rsidRPr="00E850EA" w:rsidRDefault="006F4952" w:rsidP="006F4952">
            <w:pPr>
              <w:rPr>
                <w:rFonts w:ascii="Calibri" w:hAnsi="Calibri" w:cs="Calibri"/>
                <w:color w:val="000000" w:themeColor="text1"/>
                <w:lang w:val="es-CL"/>
              </w:rPr>
            </w:pPr>
            <w:r w:rsidRPr="00E850EA">
              <w:rPr>
                <w:rFonts w:ascii="Calibri" w:hAnsi="Calibri" w:cs="Calibri"/>
                <w:color w:val="000000" w:themeColor="text1"/>
                <w:lang w:val="es-CL"/>
              </w:rPr>
              <w:t>TOPO_</w:t>
            </w:r>
            <w:r w:rsidRPr="00E850EA">
              <w:rPr>
                <w:rFonts w:ascii="Calibri" w:hAnsi="Calibri" w:cs="Calibri"/>
                <w:i/>
                <w:iCs/>
                <w:color w:val="000000" w:themeColor="text1"/>
                <w:lang w:val="es-CL"/>
              </w:rPr>
              <w:t>SER3</w:t>
            </w:r>
          </w:p>
        </w:tc>
        <w:tc>
          <w:tcPr>
            <w:tcW w:w="2410" w:type="dxa"/>
          </w:tcPr>
          <w:p w14:paraId="3BC51A44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529F9FA6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34D31EF9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RIY511 (RIP511)</w:t>
            </w:r>
          </w:p>
        </w:tc>
        <w:tc>
          <w:tcPr>
            <w:tcW w:w="6521" w:type="dxa"/>
            <w:noWrap/>
          </w:tcPr>
          <w:p w14:paraId="225801D6" w14:textId="5E36BF6E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</w:pPr>
            <w:bookmarkStart w:id="4" w:name="_Hlk200448186"/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aZ_14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GAP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SER1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bookmarkEnd w:id="4"/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, </w:t>
            </w:r>
            <w:r w:rsidR="00F045F6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assembly of parts </w:t>
            </w:r>
            <w:r w:rsidR="00774E6B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1,</w:t>
            </w:r>
            <w:r w:rsidR="00C244D3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 8,14, D12 </w:t>
            </w:r>
          </w:p>
        </w:tc>
        <w:tc>
          <w:tcPr>
            <w:tcW w:w="2410" w:type="dxa"/>
          </w:tcPr>
          <w:p w14:paraId="254B3E3E" w14:textId="77777777" w:rsidR="006F4952" w:rsidRPr="003C7A1E" w:rsidRDefault="006F4952" w:rsidP="006F4952">
            <w:pPr>
              <w:ind w:hanging="18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508181DB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50BC75F3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RIE512 (RIP512)</w:t>
            </w:r>
          </w:p>
        </w:tc>
        <w:tc>
          <w:tcPr>
            <w:tcW w:w="6521" w:type="dxa"/>
            <w:noWrap/>
          </w:tcPr>
          <w:p w14:paraId="6905D287" w14:textId="6C979BFB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aZ_14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MDH3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SER1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,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 </w:t>
            </w:r>
            <w:r w:rsidR="00AF27D1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assembly of parts 4, 9, 14, D12</w:t>
            </w:r>
          </w:p>
        </w:tc>
        <w:tc>
          <w:tcPr>
            <w:tcW w:w="2410" w:type="dxa"/>
          </w:tcPr>
          <w:p w14:paraId="1F6A6A6C" w14:textId="77777777" w:rsidR="006F4952" w:rsidRPr="003C7A1E" w:rsidRDefault="006F4952" w:rsidP="006F4952">
            <w:pPr>
              <w:ind w:hanging="18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7DA403D2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135F997C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RIE513 (RIP513)</w:t>
            </w:r>
          </w:p>
        </w:tc>
        <w:tc>
          <w:tcPr>
            <w:tcW w:w="6521" w:type="dxa"/>
            <w:noWrap/>
          </w:tcPr>
          <w:p w14:paraId="558FE53D" w14:textId="056F5BEB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aZ_14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GAP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SER2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, </w:t>
            </w:r>
            <w:r w:rsidR="00DE1B06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assembly of parts 2, 10, 16, D12</w:t>
            </w:r>
          </w:p>
        </w:tc>
        <w:tc>
          <w:tcPr>
            <w:tcW w:w="2410" w:type="dxa"/>
          </w:tcPr>
          <w:p w14:paraId="0C5A4209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3D1A4422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1833841B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RIE514 (RIP514)</w:t>
            </w:r>
          </w:p>
        </w:tc>
        <w:tc>
          <w:tcPr>
            <w:tcW w:w="6521" w:type="dxa"/>
            <w:noWrap/>
          </w:tcPr>
          <w:p w14:paraId="0B5FBA2E" w14:textId="7A6F2A2D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aZ_14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MDH3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SER2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,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 </w:t>
            </w:r>
            <w:r w:rsidR="00C46AF5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assembly of parts 5, 11, 16, D12</w:t>
            </w:r>
          </w:p>
        </w:tc>
        <w:tc>
          <w:tcPr>
            <w:tcW w:w="2410" w:type="dxa"/>
          </w:tcPr>
          <w:p w14:paraId="72763D4A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198538CA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33B496C2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RIE515 (RIP515)</w:t>
            </w:r>
          </w:p>
        </w:tc>
        <w:tc>
          <w:tcPr>
            <w:tcW w:w="6521" w:type="dxa"/>
            <w:noWrap/>
          </w:tcPr>
          <w:p w14:paraId="3208521D" w14:textId="091AE0AD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aZ_14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GAP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SER3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, </w:t>
            </w:r>
            <w:r w:rsidR="00AF75F9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assembly of parts 1, 12, 17, D12</w:t>
            </w:r>
          </w:p>
        </w:tc>
        <w:tc>
          <w:tcPr>
            <w:tcW w:w="2410" w:type="dxa"/>
          </w:tcPr>
          <w:p w14:paraId="044300E0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61EDC844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26E065B1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RIE516 (RIP516)</w:t>
            </w:r>
          </w:p>
        </w:tc>
        <w:tc>
          <w:tcPr>
            <w:tcW w:w="6521" w:type="dxa"/>
            <w:noWrap/>
          </w:tcPr>
          <w:p w14:paraId="09A9F5A5" w14:textId="5B00EA8E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aZ_14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MDH3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SER3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 xml:space="preserve">, </w:t>
            </w:r>
            <w:r w:rsidR="00A04289" w:rsidRPr="00E850EA"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  <w:t>assembly of part</w:t>
            </w:r>
            <w:r w:rsidR="008C679C" w:rsidRPr="00E850EA"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  <w:t>s 6, 13, 17, D12</w:t>
            </w:r>
          </w:p>
        </w:tc>
        <w:tc>
          <w:tcPr>
            <w:tcW w:w="2410" w:type="dxa"/>
          </w:tcPr>
          <w:p w14:paraId="58417336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70507C13" w14:textId="77777777" w:rsidTr="00DA2020">
        <w:trPr>
          <w:trHeight w:val="287"/>
          <w:jc w:val="center"/>
        </w:trPr>
        <w:tc>
          <w:tcPr>
            <w:tcW w:w="2268" w:type="dxa"/>
            <w:gridSpan w:val="2"/>
          </w:tcPr>
          <w:p w14:paraId="7A28B6E2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RIE517 (RIP517)</w:t>
            </w:r>
          </w:p>
        </w:tc>
        <w:tc>
          <w:tcPr>
            <w:tcW w:w="6521" w:type="dxa"/>
            <w:noWrap/>
          </w:tcPr>
          <w:p w14:paraId="06FD08AC" w14:textId="461CB04E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eH_14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GAP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SER1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, </w:t>
            </w:r>
            <w:r w:rsidR="00E00663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assembly of parts 1, 8, 15</w:t>
            </w:r>
            <w:r w:rsidR="00C35E1D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,</w:t>
            </w:r>
            <w:r w:rsidR="00E00663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 E1</w:t>
            </w:r>
          </w:p>
        </w:tc>
        <w:tc>
          <w:tcPr>
            <w:tcW w:w="2410" w:type="dxa"/>
          </w:tcPr>
          <w:p w14:paraId="344258AC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66B34F3D" w14:textId="77777777" w:rsidTr="00E04765">
        <w:trPr>
          <w:trHeight w:val="287"/>
          <w:jc w:val="center"/>
        </w:trPr>
        <w:tc>
          <w:tcPr>
            <w:tcW w:w="2268" w:type="dxa"/>
            <w:gridSpan w:val="2"/>
          </w:tcPr>
          <w:p w14:paraId="5AB4CA94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RIE518 (RIP518)</w:t>
            </w:r>
          </w:p>
        </w:tc>
        <w:tc>
          <w:tcPr>
            <w:tcW w:w="6521" w:type="dxa"/>
            <w:noWrap/>
          </w:tcPr>
          <w:p w14:paraId="64CC7C56" w14:textId="5437693D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eH_14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MDH3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SER1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,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 </w:t>
            </w:r>
            <w:r w:rsidR="00077EAC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assembly of parts 4, 9, 15, E1</w:t>
            </w:r>
          </w:p>
        </w:tc>
        <w:tc>
          <w:tcPr>
            <w:tcW w:w="2410" w:type="dxa"/>
          </w:tcPr>
          <w:p w14:paraId="13CAD0A7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  <w:tr w:rsidR="006F4952" w:rsidRPr="003C7A1E" w14:paraId="2D61EEFF" w14:textId="77777777" w:rsidTr="00E04765">
        <w:trPr>
          <w:trHeight w:val="287"/>
          <w:jc w:val="center"/>
        </w:trPr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7F3B653" w14:textId="77777777" w:rsidR="006F4952" w:rsidRPr="00AB2C39" w:rsidRDefault="006F4952" w:rsidP="006F4952">
            <w:pPr>
              <w:rPr>
                <w:rFonts w:ascii="Calibri" w:hAnsi="Calibri" w:cs="Calibri"/>
              </w:rPr>
            </w:pPr>
            <w:r w:rsidRPr="00AB2C39">
              <w:rPr>
                <w:rFonts w:ascii="Calibri" w:hAnsi="Calibri" w:cs="Calibri"/>
              </w:rPr>
              <w:t>RIE519 (RIP519)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noWrap/>
          </w:tcPr>
          <w:p w14:paraId="2BA6357E" w14:textId="6939D70E" w:rsidR="006F4952" w:rsidRPr="00E850EA" w:rsidRDefault="006F4952" w:rsidP="006F4952">
            <w:pPr>
              <w:rPr>
                <w:rFonts w:ascii="Calibri" w:eastAsia="Times New Roman" w:hAnsi="Calibri" w:cs="Calibri"/>
                <w:color w:val="000000" w:themeColor="text1"/>
                <w:lang w:val="en-US" w:eastAsia="en-GB"/>
              </w:rPr>
            </w:pP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BB3</w:t>
            </w:r>
            <w:r w:rsidRPr="00E850EA">
              <w:rPr>
                <w:rFonts w:ascii="Calibri" w:hAnsi="Calibri" w:cs="Calibri"/>
                <w:color w:val="000000" w:themeColor="text1"/>
                <w:lang w:val="en-US"/>
              </w:rPr>
              <w:t>rN_14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0D0B76" w:rsidRPr="00E850EA">
              <w:rPr>
                <w:rFonts w:ascii="Calibri" w:hAnsi="Calibri" w:cs="Calibri"/>
                <w:color w:val="000000" w:themeColor="text1"/>
                <w:lang w:val="en-US"/>
              </w:rPr>
              <w:t>P</w:t>
            </w:r>
            <w:r w:rsidR="000D0B76" w:rsidRPr="00E850EA">
              <w:rPr>
                <w:rFonts w:ascii="Calibri" w:hAnsi="Calibri" w:cs="Calibri"/>
                <w:i/>
                <w:iCs/>
                <w:color w:val="000000" w:themeColor="text1"/>
                <w:vertAlign w:val="subscript"/>
                <w:lang w:val="en-US"/>
              </w:rPr>
              <w:t>MDH3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Pr="00E850EA">
              <w:rPr>
                <w:rFonts w:ascii="Calibri" w:eastAsia="Times New Roman" w:hAnsi="Calibri" w:cs="Calibr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SER3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-</w:t>
            </w:r>
            <w:r w:rsidR="001F6190" w:rsidRPr="00E850EA">
              <w:rPr>
                <w:rFonts w:ascii="Calibri" w:hAnsi="Calibri" w:cs="Calibri"/>
                <w:i/>
                <w:iCs/>
                <w:color w:val="000000" w:themeColor="text1"/>
                <w:lang w:val="en-US"/>
              </w:rPr>
              <w:t>ScCYC1</w:t>
            </w:r>
            <w:r w:rsidR="001F6190" w:rsidRPr="00E850EA">
              <w:rPr>
                <w:rFonts w:ascii="Calibri" w:hAnsi="Calibri" w:cs="Calibri"/>
                <w:color w:val="000000" w:themeColor="text1"/>
                <w:lang w:val="en-US"/>
              </w:rPr>
              <w:t>tt</w:t>
            </w:r>
            <w:r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, </w:t>
            </w:r>
            <w:r w:rsidR="00BF3A32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assembly of parts 7, 4, 18</w:t>
            </w:r>
            <w:r w:rsidR="00CA71F4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,</w:t>
            </w:r>
            <w:r w:rsidR="00BF3A32" w:rsidRPr="00E850EA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 xml:space="preserve"> E8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25EE41D" w14:textId="77777777" w:rsidR="006F4952" w:rsidRPr="003C7A1E" w:rsidRDefault="006F4952" w:rsidP="006F4952">
            <w:pPr>
              <w:ind w:hanging="18"/>
              <w:rPr>
                <w:rFonts w:ascii="Calibri" w:hAnsi="Calibri" w:cs="Calibri"/>
              </w:rPr>
            </w:pPr>
            <w:r w:rsidRPr="003C7A1E">
              <w:rPr>
                <w:rFonts w:ascii="Calibri" w:hAnsi="Calibri" w:cs="Calibri"/>
              </w:rPr>
              <w:t>This work</w:t>
            </w:r>
          </w:p>
        </w:tc>
      </w:tr>
    </w:tbl>
    <w:p w14:paraId="3D8F156E" w14:textId="77777777" w:rsidR="002F565C" w:rsidRDefault="002F565C" w:rsidP="006B30FD">
      <w:pPr>
        <w:rPr>
          <w:rFonts w:ascii="Calibri" w:hAnsi="Calibri" w:cs="Calibri"/>
          <w:lang w:val="en-US"/>
        </w:rPr>
      </w:pPr>
    </w:p>
    <w:p w14:paraId="35E21640" w14:textId="77777777" w:rsidR="006C475F" w:rsidRDefault="006C475F" w:rsidP="006B30FD">
      <w:pPr>
        <w:rPr>
          <w:rFonts w:ascii="Calibri" w:hAnsi="Calibri" w:cs="Calibri"/>
          <w:lang w:val="en-US"/>
        </w:rPr>
        <w:sectPr w:rsidR="006C475F" w:rsidSect="006C475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Grilledutableau"/>
        <w:tblW w:w="76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392"/>
      </w:tblGrid>
      <w:tr w:rsidR="00BA5104" w:rsidRPr="008D2059" w14:paraId="0B6C7ACA" w14:textId="32BDAB91" w:rsidTr="00D82869">
        <w:trPr>
          <w:trHeight w:val="42"/>
          <w:jc w:val="center"/>
        </w:trPr>
        <w:tc>
          <w:tcPr>
            <w:tcW w:w="7655" w:type="dxa"/>
            <w:gridSpan w:val="2"/>
            <w:tcBorders>
              <w:bottom w:val="single" w:sz="4" w:space="0" w:color="auto"/>
            </w:tcBorders>
            <w:noWrap/>
          </w:tcPr>
          <w:p w14:paraId="22B4C168" w14:textId="6983C9C7" w:rsidR="00BA5104" w:rsidRPr="003501BF" w:rsidRDefault="00BA5104" w:rsidP="00F37F59">
            <w:pPr>
              <w:jc w:val="both"/>
              <w:rPr>
                <w:rFonts w:ascii="Calibri" w:hAnsi="Calibri" w:cs="Calibri"/>
                <w:b/>
                <w:lang w:val="en-US"/>
              </w:rPr>
            </w:pPr>
            <w:r w:rsidRPr="003C7A1E">
              <w:rPr>
                <w:rFonts w:ascii="Calibri" w:hAnsi="Calibri" w:cs="Calibri"/>
                <w:b/>
                <w:bCs/>
                <w:lang w:val="en-US"/>
              </w:rPr>
              <w:lastRenderedPageBreak/>
              <w:t>Table S</w:t>
            </w:r>
            <w:r w:rsidR="003A4CD9">
              <w:rPr>
                <w:rFonts w:ascii="Calibri" w:hAnsi="Calibri" w:cs="Calibri"/>
                <w:b/>
                <w:bCs/>
                <w:lang w:val="en-US"/>
              </w:rPr>
              <w:t>3</w:t>
            </w:r>
            <w:r w:rsidRPr="003C7A1E">
              <w:rPr>
                <w:rFonts w:ascii="Calibri" w:hAnsi="Calibri" w:cs="Calibri"/>
                <w:lang w:val="en-US"/>
              </w:rPr>
              <w:t>: Primers used in this study</w:t>
            </w:r>
          </w:p>
        </w:tc>
      </w:tr>
      <w:tr w:rsidR="00BA5104" w:rsidRPr="003C7A1E" w14:paraId="425EDBD6" w14:textId="7DE704CA" w:rsidTr="00D82869">
        <w:trPr>
          <w:trHeight w:val="42"/>
          <w:jc w:val="center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AF6036" w14:textId="77777777" w:rsidR="00BA5104" w:rsidRPr="003C7A1E" w:rsidRDefault="00BA5104" w:rsidP="00F37F59">
            <w:pPr>
              <w:ind w:hanging="17"/>
              <w:jc w:val="center"/>
              <w:rPr>
                <w:rFonts w:ascii="Calibri" w:hAnsi="Calibri" w:cs="Calibri"/>
                <w:b/>
                <w:bCs/>
              </w:rPr>
            </w:pPr>
            <w:r w:rsidRPr="003C7A1E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53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0AE6BC" w14:textId="77777777" w:rsidR="00BA5104" w:rsidRPr="003C7A1E" w:rsidRDefault="00BA5104" w:rsidP="00F37F5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C7A1E">
              <w:rPr>
                <w:rFonts w:ascii="Calibri" w:hAnsi="Calibri" w:cs="Calibri"/>
                <w:b/>
                <w:bCs/>
              </w:rPr>
              <w:t>Sequence 5´to 3´</w:t>
            </w:r>
          </w:p>
        </w:tc>
      </w:tr>
      <w:tr w:rsidR="00BA5104" w:rsidRPr="00AE595A" w14:paraId="3F206747" w14:textId="39DC5178" w:rsidTr="00D82869">
        <w:trPr>
          <w:trHeight w:val="42"/>
          <w:jc w:val="center"/>
        </w:trPr>
        <w:tc>
          <w:tcPr>
            <w:tcW w:w="2263" w:type="dxa"/>
            <w:tcBorders>
              <w:top w:val="single" w:sz="4" w:space="0" w:color="auto"/>
            </w:tcBorders>
            <w:noWrap/>
            <w:hideMark/>
          </w:tcPr>
          <w:p w14:paraId="4C247436" w14:textId="77777777" w:rsidR="00BA5104" w:rsidRPr="00BD16EB" w:rsidRDefault="00BA5104" w:rsidP="00F37F59">
            <w:pPr>
              <w:ind w:hanging="17"/>
              <w:rPr>
                <w:rFonts w:ascii="Calibri" w:hAnsi="Calibri" w:cs="Calibri"/>
              </w:rPr>
            </w:pPr>
            <w:r w:rsidRPr="00BD16EB">
              <w:rPr>
                <w:rFonts w:ascii="Calibri" w:hAnsi="Calibri" w:cs="Calibri"/>
              </w:rPr>
              <w:t>M13-Fw</w:t>
            </w:r>
          </w:p>
        </w:tc>
        <w:tc>
          <w:tcPr>
            <w:tcW w:w="5392" w:type="dxa"/>
            <w:tcBorders>
              <w:top w:val="single" w:sz="4" w:space="0" w:color="auto"/>
            </w:tcBorders>
            <w:noWrap/>
            <w:hideMark/>
          </w:tcPr>
          <w:p w14:paraId="2D8B22CB" w14:textId="77777777" w:rsidR="00BA5104" w:rsidRPr="00AE595A" w:rsidRDefault="00BA5104" w:rsidP="00F37F59">
            <w:pPr>
              <w:rPr>
                <w:rFonts w:ascii="Calibri" w:hAnsi="Calibri" w:cs="Calibri"/>
              </w:rPr>
            </w:pPr>
            <w:r w:rsidRPr="00AE595A">
              <w:rPr>
                <w:rFonts w:ascii="Calibri" w:hAnsi="Calibri" w:cs="Calibri"/>
              </w:rPr>
              <w:t>gtaaaacgacggccagt</w:t>
            </w:r>
          </w:p>
        </w:tc>
      </w:tr>
      <w:tr w:rsidR="00BA5104" w:rsidRPr="00AE595A" w14:paraId="160DCC2B" w14:textId="461C2B79" w:rsidTr="00D82869">
        <w:trPr>
          <w:trHeight w:val="42"/>
          <w:jc w:val="center"/>
        </w:trPr>
        <w:tc>
          <w:tcPr>
            <w:tcW w:w="2263" w:type="dxa"/>
            <w:noWrap/>
            <w:hideMark/>
          </w:tcPr>
          <w:p w14:paraId="5926D2FA" w14:textId="77777777" w:rsidR="00BA5104" w:rsidRPr="00BD16EB" w:rsidRDefault="00BA5104" w:rsidP="00F37F59">
            <w:pPr>
              <w:ind w:hanging="17"/>
              <w:rPr>
                <w:rFonts w:ascii="Calibri" w:hAnsi="Calibri" w:cs="Calibri"/>
                <w:lang w:val="es-CL"/>
              </w:rPr>
            </w:pPr>
            <w:r w:rsidRPr="00BD16EB">
              <w:rPr>
                <w:rFonts w:ascii="Calibri" w:hAnsi="Calibri" w:cs="Calibri"/>
              </w:rPr>
              <w:t>M13-R</w:t>
            </w:r>
            <w:r w:rsidRPr="00BD16EB">
              <w:rPr>
                <w:rFonts w:ascii="Calibri" w:hAnsi="Calibri" w:cs="Calibri"/>
                <w:lang w:val="es-CL"/>
              </w:rPr>
              <w:t>v</w:t>
            </w:r>
          </w:p>
        </w:tc>
        <w:tc>
          <w:tcPr>
            <w:tcW w:w="5392" w:type="dxa"/>
            <w:noWrap/>
            <w:hideMark/>
          </w:tcPr>
          <w:p w14:paraId="4178A5E6" w14:textId="77777777" w:rsidR="00BA5104" w:rsidRPr="00AE595A" w:rsidRDefault="00BA5104" w:rsidP="00F37F59">
            <w:pPr>
              <w:rPr>
                <w:rFonts w:ascii="Calibri" w:hAnsi="Calibri" w:cs="Calibri"/>
              </w:rPr>
            </w:pPr>
            <w:r w:rsidRPr="00AE595A">
              <w:rPr>
                <w:rFonts w:ascii="Calibri" w:hAnsi="Calibri" w:cs="Calibri"/>
              </w:rPr>
              <w:t>aacagctatgaccatg</w:t>
            </w:r>
          </w:p>
        </w:tc>
      </w:tr>
      <w:tr w:rsidR="00BA5104" w:rsidRPr="00AE595A" w14:paraId="323909EB" w14:textId="0AC5F86E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2A5E4751" w14:textId="77777777" w:rsidR="00BA5104" w:rsidRPr="00BD16EB" w:rsidRDefault="00BA5104" w:rsidP="00F37F59">
            <w:pPr>
              <w:ind w:hanging="17"/>
              <w:rPr>
                <w:rFonts w:ascii="Calibri" w:hAnsi="Calibri" w:cs="Calibri"/>
              </w:rPr>
            </w:pPr>
            <w:r w:rsidRPr="00BD16EB">
              <w:rPr>
                <w:rFonts w:ascii="Calibri" w:hAnsi="Calibri" w:cs="Calibri"/>
                <w:color w:val="000000"/>
              </w:rPr>
              <w:t>SER1</w:t>
            </w:r>
            <w:r w:rsidRPr="00BD16EB">
              <w:rPr>
                <w:rFonts w:ascii="Calibri" w:hAnsi="Calibri" w:cs="Calibri"/>
                <w:color w:val="000000"/>
                <w:lang w:val="de-DE"/>
              </w:rPr>
              <w:t>-</w:t>
            </w:r>
            <w:r w:rsidRPr="00BD16EB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7DE2C304" w14:textId="77777777" w:rsidR="00BA5104" w:rsidRPr="00AE595A" w:rsidRDefault="00BA5104" w:rsidP="00F37F59">
            <w:pPr>
              <w:rPr>
                <w:rFonts w:ascii="Calibri" w:hAnsi="Calibri" w:cs="Calibri"/>
              </w:rPr>
            </w:pPr>
            <w:r w:rsidRPr="00AE595A">
              <w:rPr>
                <w:rFonts w:ascii="Calibri" w:hAnsi="Calibri" w:cs="Calibri"/>
                <w:color w:val="000000"/>
              </w:rPr>
              <w:t>atggcaaaaactttggaaagagaa</w:t>
            </w:r>
          </w:p>
        </w:tc>
      </w:tr>
      <w:tr w:rsidR="00BA5104" w:rsidRPr="00AE595A" w14:paraId="50A39C47" w14:textId="3E74CD5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513E56CF" w14:textId="77777777" w:rsidR="00BA5104" w:rsidRPr="00BD16EB" w:rsidRDefault="00BA5104" w:rsidP="00F37F59">
            <w:pPr>
              <w:ind w:hanging="17"/>
              <w:rPr>
                <w:rFonts w:ascii="Calibri" w:hAnsi="Calibri" w:cs="Calibri"/>
              </w:rPr>
            </w:pPr>
            <w:r w:rsidRPr="00BD16EB">
              <w:rPr>
                <w:rFonts w:ascii="Calibri" w:hAnsi="Calibri" w:cs="Calibri"/>
                <w:color w:val="000000"/>
              </w:rPr>
              <w:t>SER1</w:t>
            </w:r>
            <w:r w:rsidRPr="00BD16EB">
              <w:rPr>
                <w:rFonts w:ascii="Calibri" w:hAnsi="Calibri" w:cs="Calibri"/>
                <w:color w:val="000000"/>
                <w:lang w:val="de-DE"/>
              </w:rPr>
              <w:t>-</w:t>
            </w:r>
            <w:r w:rsidRPr="00BD16EB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5F952641" w14:textId="77777777" w:rsidR="00BA5104" w:rsidRPr="00AE595A" w:rsidRDefault="00BA5104" w:rsidP="00F37F59">
            <w:pPr>
              <w:rPr>
                <w:rFonts w:ascii="Calibri" w:hAnsi="Calibri" w:cs="Calibri"/>
              </w:rPr>
            </w:pPr>
            <w:r w:rsidRPr="00AE595A">
              <w:rPr>
                <w:rFonts w:ascii="Calibri" w:hAnsi="Calibri" w:cs="Calibri"/>
                <w:color w:val="000000"/>
              </w:rPr>
              <w:t>tcaagaatgagcttcagcaa</w:t>
            </w:r>
          </w:p>
        </w:tc>
      </w:tr>
      <w:tr w:rsidR="00BA5104" w:rsidRPr="00AE595A" w14:paraId="1D63A0EF" w14:textId="7777777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0A5D4590" w14:textId="389E4648" w:rsidR="00BA5104" w:rsidRPr="00BD16EB" w:rsidRDefault="00BA5104" w:rsidP="001D54B0">
            <w:pPr>
              <w:ind w:hanging="17"/>
              <w:rPr>
                <w:rFonts w:ascii="Calibri" w:hAnsi="Calibri" w:cs="Calibri"/>
                <w:color w:val="000000"/>
              </w:rPr>
            </w:pPr>
            <w:r w:rsidRPr="00BD16EB">
              <w:rPr>
                <w:rFonts w:ascii="Calibri" w:hAnsi="Calibri" w:cs="Calibri"/>
                <w:color w:val="000000"/>
              </w:rPr>
              <w:t>SER2</w:t>
            </w:r>
            <w:r w:rsidRPr="00BD16EB">
              <w:rPr>
                <w:rFonts w:ascii="Calibri" w:hAnsi="Calibri" w:cs="Calibri"/>
                <w:color w:val="000000"/>
                <w:lang w:val="de-DE"/>
              </w:rPr>
              <w:t>-</w:t>
            </w:r>
            <w:r w:rsidRPr="00BD16EB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37426DC5" w14:textId="2AFB0F39" w:rsidR="00BA5104" w:rsidRPr="00AE595A" w:rsidRDefault="00BA5104" w:rsidP="001D54B0">
            <w:pPr>
              <w:rPr>
                <w:rFonts w:ascii="Calibri" w:hAnsi="Calibri" w:cs="Calibri"/>
                <w:color w:val="000000"/>
              </w:rPr>
            </w:pPr>
            <w:r w:rsidRPr="00AE595A">
              <w:rPr>
                <w:rFonts w:ascii="Calibri" w:hAnsi="Calibri" w:cs="Calibri"/>
                <w:color w:val="000000"/>
              </w:rPr>
              <w:t>atgagttatcgtttaactgc</w:t>
            </w:r>
          </w:p>
        </w:tc>
      </w:tr>
      <w:tr w:rsidR="00BA5104" w:rsidRPr="00AE595A" w14:paraId="6C187D1F" w14:textId="7777777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1221C4D1" w14:textId="22493615" w:rsidR="00BA5104" w:rsidRPr="00BD16EB" w:rsidRDefault="00BA5104" w:rsidP="001D54B0">
            <w:pPr>
              <w:ind w:hanging="17"/>
              <w:rPr>
                <w:rFonts w:ascii="Calibri" w:hAnsi="Calibri" w:cs="Calibri"/>
                <w:color w:val="000000"/>
              </w:rPr>
            </w:pPr>
            <w:r w:rsidRPr="00BD16EB">
              <w:rPr>
                <w:rFonts w:ascii="Calibri" w:hAnsi="Calibri" w:cs="Calibri"/>
                <w:color w:val="000000"/>
              </w:rPr>
              <w:t>SER2</w:t>
            </w:r>
            <w:r w:rsidRPr="00BD16EB">
              <w:rPr>
                <w:rFonts w:ascii="Calibri" w:hAnsi="Calibri" w:cs="Calibri"/>
                <w:color w:val="000000"/>
                <w:lang w:val="de-DE"/>
              </w:rPr>
              <w:t>-</w:t>
            </w:r>
            <w:r w:rsidRPr="00BD16EB">
              <w:rPr>
                <w:rFonts w:ascii="Calibri" w:hAnsi="Calibri" w:cs="Calibri"/>
                <w:color w:val="000000"/>
              </w:rPr>
              <w:t>Rv</w:t>
            </w:r>
          </w:p>
        </w:tc>
        <w:tc>
          <w:tcPr>
            <w:tcW w:w="5392" w:type="dxa"/>
            <w:noWrap/>
            <w:vAlign w:val="bottom"/>
          </w:tcPr>
          <w:p w14:paraId="34884983" w14:textId="6DAC783A" w:rsidR="00BA5104" w:rsidRPr="00AE595A" w:rsidRDefault="00BA5104" w:rsidP="001D54B0">
            <w:pPr>
              <w:rPr>
                <w:rFonts w:ascii="Calibri" w:hAnsi="Calibri" w:cs="Calibri"/>
                <w:color w:val="000000"/>
              </w:rPr>
            </w:pPr>
            <w:r w:rsidRPr="00AE595A">
              <w:rPr>
                <w:rFonts w:ascii="Calibri" w:hAnsi="Calibri" w:cs="Calibri"/>
                <w:color w:val="000000"/>
              </w:rPr>
              <w:t>ctattcgttaagaaatccct</w:t>
            </w:r>
          </w:p>
        </w:tc>
      </w:tr>
      <w:tr w:rsidR="00BA5104" w:rsidRPr="00AE595A" w14:paraId="1E5EEEF3" w14:textId="7777777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0284EE40" w14:textId="5BC00D2D" w:rsidR="00BA5104" w:rsidRPr="00BD16EB" w:rsidRDefault="00BA5104" w:rsidP="00531C30">
            <w:pPr>
              <w:ind w:hanging="17"/>
              <w:rPr>
                <w:rFonts w:ascii="Calibri" w:hAnsi="Calibri" w:cs="Calibri"/>
                <w:color w:val="000000"/>
              </w:rPr>
            </w:pPr>
            <w:r w:rsidRPr="00BD16EB">
              <w:rPr>
                <w:rFonts w:ascii="Calibri" w:hAnsi="Calibri" w:cs="Calibri"/>
                <w:color w:val="000000"/>
              </w:rPr>
              <w:t>SER3</w:t>
            </w:r>
            <w:r w:rsidRPr="00BD16EB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BD16EB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40B4B496" w14:textId="71C669FC" w:rsidR="00BA5104" w:rsidRPr="00AE595A" w:rsidRDefault="00BA5104" w:rsidP="00531C30">
            <w:pPr>
              <w:rPr>
                <w:rFonts w:ascii="Calibri" w:hAnsi="Calibri" w:cs="Calibri"/>
                <w:color w:val="000000"/>
              </w:rPr>
            </w:pPr>
            <w:r w:rsidRPr="00AE595A">
              <w:rPr>
                <w:rFonts w:ascii="Calibri" w:hAnsi="Calibri" w:cs="Calibri"/>
                <w:color w:val="000000"/>
              </w:rPr>
              <w:t>atggcttctccccaagatat</w:t>
            </w:r>
          </w:p>
        </w:tc>
      </w:tr>
      <w:tr w:rsidR="00BA5104" w:rsidRPr="00AE595A" w14:paraId="5D353FA6" w14:textId="7777777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3B01A463" w14:textId="2C55A573" w:rsidR="00BA5104" w:rsidRPr="00BD16EB" w:rsidRDefault="00BA5104" w:rsidP="00531C30">
            <w:pPr>
              <w:ind w:hanging="17"/>
              <w:rPr>
                <w:rFonts w:ascii="Calibri" w:hAnsi="Calibri" w:cs="Calibri"/>
                <w:color w:val="000000"/>
              </w:rPr>
            </w:pPr>
            <w:r w:rsidRPr="00BD16EB">
              <w:rPr>
                <w:rFonts w:ascii="Calibri" w:hAnsi="Calibri" w:cs="Calibri"/>
                <w:color w:val="000000"/>
              </w:rPr>
              <w:t>SER3</w:t>
            </w:r>
            <w:r w:rsidRPr="00BD16EB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BD16EB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490C4813" w14:textId="6CB8E486" w:rsidR="00BA5104" w:rsidRPr="00AE595A" w:rsidRDefault="00BA5104" w:rsidP="00531C30">
            <w:pPr>
              <w:rPr>
                <w:rFonts w:ascii="Calibri" w:hAnsi="Calibri" w:cs="Calibri"/>
                <w:color w:val="000000"/>
              </w:rPr>
            </w:pPr>
            <w:r w:rsidRPr="00AE595A">
              <w:rPr>
                <w:rFonts w:ascii="Calibri" w:hAnsi="Calibri" w:cs="Calibri"/>
                <w:color w:val="000000"/>
              </w:rPr>
              <w:t>ctagtatagcagacgggtga</w:t>
            </w:r>
          </w:p>
        </w:tc>
      </w:tr>
      <w:tr w:rsidR="00BA5104" w:rsidRPr="00AE595A" w14:paraId="5A25514B" w14:textId="48AF1DE6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2FAF25BD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1.pGAP.SER1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6D47843F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1225F2">
              <w:rPr>
                <w:rFonts w:ascii="Calibri" w:hAnsi="Calibri" w:cs="Calibri"/>
                <w:b/>
                <w:bCs/>
                <w:color w:val="000000"/>
              </w:rPr>
              <w:t>caaagtttttgccatggtgttttgatag</w:t>
            </w:r>
            <w:r w:rsidRPr="00AE595A">
              <w:rPr>
                <w:rFonts w:ascii="Calibri" w:hAnsi="Calibri" w:cs="Calibri"/>
                <w:color w:val="000000"/>
              </w:rPr>
              <w:t>ttgttcaattgatt</w:t>
            </w:r>
          </w:p>
        </w:tc>
      </w:tr>
      <w:tr w:rsidR="00BA5104" w:rsidRPr="00AE595A" w14:paraId="5EE59D44" w14:textId="2BBCDBA5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64AC9AB6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bookmarkStart w:id="5" w:name="_Hlk200447571"/>
            <w:r w:rsidRPr="007E7099">
              <w:rPr>
                <w:rFonts w:ascii="Calibri" w:hAnsi="Calibri" w:cs="Calibri"/>
                <w:color w:val="000000"/>
              </w:rPr>
              <w:t>2.pGAP.SER1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  <w:bookmarkEnd w:id="5"/>
          </w:p>
        </w:tc>
        <w:tc>
          <w:tcPr>
            <w:tcW w:w="5392" w:type="dxa"/>
            <w:noWrap/>
            <w:vAlign w:val="bottom"/>
          </w:tcPr>
          <w:p w14:paraId="4CB82A9B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1E065D">
              <w:rPr>
                <w:rFonts w:ascii="Calibri" w:hAnsi="Calibri" w:cs="Calibri"/>
                <w:b/>
                <w:bCs/>
                <w:color w:val="000000"/>
              </w:rPr>
              <w:t>ctatcaaaacaccatggcaaaaactttg</w:t>
            </w:r>
            <w:r w:rsidRPr="00AE595A">
              <w:rPr>
                <w:rFonts w:ascii="Calibri" w:hAnsi="Calibri" w:cs="Calibri"/>
                <w:color w:val="000000"/>
              </w:rPr>
              <w:t>gaaagagaagaacca</w:t>
            </w:r>
          </w:p>
        </w:tc>
      </w:tr>
      <w:tr w:rsidR="00BA5104" w:rsidRPr="00AE595A" w14:paraId="7657CBFC" w14:textId="6D0BAD20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29CF1019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1.pMDH3.SER1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07A9531F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4F5A40">
              <w:rPr>
                <w:rFonts w:ascii="Calibri" w:hAnsi="Calibri" w:cs="Calibri"/>
                <w:b/>
                <w:bCs/>
                <w:color w:val="000000"/>
              </w:rPr>
              <w:t>caaagtttttgccatgttgttattgttc</w:t>
            </w:r>
            <w:r w:rsidRPr="00AE595A">
              <w:rPr>
                <w:rFonts w:ascii="Calibri" w:hAnsi="Calibri" w:cs="Calibri"/>
                <w:color w:val="000000"/>
              </w:rPr>
              <w:t>gttggttgtaactctaaagtct</w:t>
            </w:r>
          </w:p>
        </w:tc>
      </w:tr>
      <w:tr w:rsidR="00BA5104" w:rsidRPr="00AE595A" w14:paraId="28EA043D" w14:textId="03F2DBC0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21397D35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2.pMDH3.SER1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35851B11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4F5A40">
              <w:rPr>
                <w:rFonts w:ascii="Calibri" w:hAnsi="Calibri" w:cs="Calibri"/>
                <w:b/>
                <w:bCs/>
                <w:color w:val="000000"/>
              </w:rPr>
              <w:t>gaacaataacaacatggcaaaaactttg</w:t>
            </w:r>
            <w:r w:rsidRPr="00AE595A">
              <w:rPr>
                <w:rFonts w:ascii="Calibri" w:hAnsi="Calibri" w:cs="Calibri"/>
                <w:color w:val="000000"/>
              </w:rPr>
              <w:t>gaaagagaagaacca</w:t>
            </w:r>
          </w:p>
        </w:tc>
      </w:tr>
      <w:tr w:rsidR="00BA5104" w:rsidRPr="00AE595A" w14:paraId="3B8DEB00" w14:textId="00B10917" w:rsidTr="00D82869">
        <w:trPr>
          <w:trHeight w:val="169"/>
          <w:jc w:val="center"/>
        </w:trPr>
        <w:tc>
          <w:tcPr>
            <w:tcW w:w="2263" w:type="dxa"/>
            <w:noWrap/>
            <w:vAlign w:val="bottom"/>
          </w:tcPr>
          <w:p w14:paraId="34B15C59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bookmarkStart w:id="6" w:name="_Hlk200447588"/>
            <w:r w:rsidRPr="007E7099">
              <w:rPr>
                <w:rFonts w:ascii="Calibri" w:hAnsi="Calibri" w:cs="Calibri"/>
                <w:color w:val="000000"/>
              </w:rPr>
              <w:t>3.SER1.C1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Rv </w:t>
            </w:r>
            <w:bookmarkEnd w:id="6"/>
          </w:p>
        </w:tc>
        <w:tc>
          <w:tcPr>
            <w:tcW w:w="5392" w:type="dxa"/>
            <w:noWrap/>
            <w:vAlign w:val="bottom"/>
          </w:tcPr>
          <w:p w14:paraId="1330810D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CD042F">
              <w:rPr>
                <w:rFonts w:ascii="Calibri" w:hAnsi="Calibri" w:cs="Calibri"/>
                <w:b/>
                <w:bCs/>
                <w:color w:val="000000"/>
              </w:rPr>
              <w:t>aaaaggggcctgaagctcaagaatgagcttc</w:t>
            </w:r>
            <w:r w:rsidRPr="00AE595A">
              <w:rPr>
                <w:rFonts w:ascii="Calibri" w:hAnsi="Calibri" w:cs="Calibri"/>
                <w:color w:val="000000"/>
              </w:rPr>
              <w:t>agcaaattcgatg</w:t>
            </w:r>
          </w:p>
        </w:tc>
      </w:tr>
      <w:tr w:rsidR="00BA5104" w:rsidRPr="00AE595A" w14:paraId="31FA50A1" w14:textId="29BD5FF5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4E7D3F0F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4.SER1.C1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35E8F70B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C45CA9">
              <w:rPr>
                <w:rFonts w:ascii="Calibri" w:hAnsi="Calibri" w:cs="Calibri"/>
                <w:b/>
                <w:bCs/>
                <w:color w:val="000000"/>
              </w:rPr>
              <w:t>gaagctcattcttgagcttcaggcccctttt</w:t>
            </w:r>
            <w:r w:rsidRPr="00AE595A">
              <w:rPr>
                <w:rFonts w:ascii="Calibri" w:hAnsi="Calibri" w:cs="Calibri"/>
                <w:color w:val="000000"/>
              </w:rPr>
              <w:t>cctttgtcgatatca</w:t>
            </w:r>
          </w:p>
        </w:tc>
      </w:tr>
      <w:tr w:rsidR="00BA5104" w:rsidRPr="00AE595A" w14:paraId="2BD30190" w14:textId="1FD5B07A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03120BDE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1.pGAP.SER2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665DEDD5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9C2F6E">
              <w:rPr>
                <w:rFonts w:ascii="Calibri" w:hAnsi="Calibri" w:cs="Calibri"/>
                <w:b/>
                <w:bCs/>
                <w:color w:val="000000"/>
              </w:rPr>
              <w:t>taaacgataactcatggtgttttgatag</w:t>
            </w:r>
            <w:r w:rsidRPr="00AE595A">
              <w:rPr>
                <w:rFonts w:ascii="Calibri" w:hAnsi="Calibri" w:cs="Calibri"/>
                <w:color w:val="000000"/>
              </w:rPr>
              <w:t>ttgttcaattgatt</w:t>
            </w:r>
          </w:p>
        </w:tc>
      </w:tr>
      <w:tr w:rsidR="00BA5104" w:rsidRPr="00AE595A" w14:paraId="3C3F5D93" w14:textId="06EED3D3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58EFAE61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2.pGAP.SER2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7E019A7F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6C76F2">
              <w:rPr>
                <w:rFonts w:ascii="Calibri" w:hAnsi="Calibri" w:cs="Calibri"/>
                <w:b/>
                <w:bCs/>
                <w:color w:val="000000"/>
              </w:rPr>
              <w:t>ctatcaaaacaccatgagtt</w:t>
            </w:r>
            <w:r w:rsidRPr="009C2F6E">
              <w:rPr>
                <w:rFonts w:ascii="Calibri" w:hAnsi="Calibri" w:cs="Calibri"/>
                <w:b/>
                <w:bCs/>
                <w:color w:val="000000"/>
              </w:rPr>
              <w:t>a</w:t>
            </w:r>
            <w:r w:rsidRPr="00C45B8B">
              <w:rPr>
                <w:rFonts w:ascii="Calibri" w:hAnsi="Calibri" w:cs="Calibri"/>
                <w:b/>
                <w:bCs/>
                <w:color w:val="000000"/>
              </w:rPr>
              <w:t>tcgttta</w:t>
            </w:r>
            <w:r w:rsidRPr="00AE595A">
              <w:rPr>
                <w:rFonts w:ascii="Calibri" w:hAnsi="Calibri" w:cs="Calibri"/>
                <w:color w:val="000000"/>
              </w:rPr>
              <w:t>actgctatttcaaag</w:t>
            </w:r>
          </w:p>
        </w:tc>
      </w:tr>
      <w:tr w:rsidR="00BA5104" w:rsidRPr="00AE595A" w14:paraId="66EA5580" w14:textId="439077EB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65F5ACB6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1.pMDH3.SER2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1CEFB9EE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DC06A1">
              <w:rPr>
                <w:rFonts w:ascii="Calibri" w:hAnsi="Calibri" w:cs="Calibri"/>
                <w:b/>
                <w:bCs/>
                <w:color w:val="000000"/>
              </w:rPr>
              <w:t>taaacgataactcatgttgttattgttc</w:t>
            </w:r>
            <w:r w:rsidRPr="00AE595A">
              <w:rPr>
                <w:rFonts w:ascii="Calibri" w:hAnsi="Calibri" w:cs="Calibri"/>
                <w:color w:val="000000"/>
              </w:rPr>
              <w:t>gttggttgtaactctaaagtct</w:t>
            </w:r>
          </w:p>
        </w:tc>
      </w:tr>
      <w:tr w:rsidR="00BA5104" w:rsidRPr="00AE595A" w14:paraId="40A5911B" w14:textId="57D4B9A6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46DF007E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2.pMDH3.SER2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7422B850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DC06A1">
              <w:rPr>
                <w:rFonts w:ascii="Calibri" w:hAnsi="Calibri" w:cs="Calibri"/>
                <w:b/>
                <w:bCs/>
                <w:color w:val="000000"/>
              </w:rPr>
              <w:t>gaacaataacaacatgagttatcgttta</w:t>
            </w:r>
            <w:r w:rsidRPr="00AE595A">
              <w:rPr>
                <w:rFonts w:ascii="Calibri" w:hAnsi="Calibri" w:cs="Calibri"/>
                <w:color w:val="000000"/>
              </w:rPr>
              <w:t>actgctatttcaaag</w:t>
            </w:r>
          </w:p>
        </w:tc>
      </w:tr>
      <w:tr w:rsidR="00BA5104" w:rsidRPr="00AE595A" w14:paraId="3934E2B9" w14:textId="4084BBEF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2ABC8490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3.SER2.C1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1D36544B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2F4BDB">
              <w:rPr>
                <w:rFonts w:ascii="Calibri" w:hAnsi="Calibri" w:cs="Calibri"/>
                <w:b/>
                <w:bCs/>
                <w:color w:val="000000"/>
              </w:rPr>
              <w:t>aaaaggggcctgaagctctattcgttaaga</w:t>
            </w:r>
            <w:r w:rsidRPr="00AE595A">
              <w:rPr>
                <w:rFonts w:ascii="Calibri" w:hAnsi="Calibri" w:cs="Calibri"/>
                <w:color w:val="000000"/>
              </w:rPr>
              <w:t>aatccctcaatttcg</w:t>
            </w:r>
          </w:p>
        </w:tc>
      </w:tr>
      <w:tr w:rsidR="00BA5104" w:rsidRPr="00AE595A" w14:paraId="5626717B" w14:textId="4352D186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3CEAA8DA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4.SER2.C1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115C7E47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2F4BDB">
              <w:rPr>
                <w:rFonts w:ascii="Calibri" w:hAnsi="Calibri" w:cs="Calibri"/>
                <w:b/>
                <w:bCs/>
                <w:color w:val="000000"/>
              </w:rPr>
              <w:t>cttaacgaatagagcttcaggccccttttc</w:t>
            </w:r>
            <w:r w:rsidRPr="00AE595A">
              <w:rPr>
                <w:rFonts w:ascii="Calibri" w:hAnsi="Calibri" w:cs="Calibri"/>
                <w:color w:val="000000"/>
              </w:rPr>
              <w:t>ctttgtcgatatcat</w:t>
            </w:r>
          </w:p>
        </w:tc>
      </w:tr>
      <w:tr w:rsidR="00BA5104" w:rsidRPr="00AE595A" w14:paraId="7A76CEDC" w14:textId="157BA300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0FA9C00F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1.pGAP.SER3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7E39C01C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52275B">
              <w:rPr>
                <w:rFonts w:ascii="Calibri" w:hAnsi="Calibri" w:cs="Calibri"/>
                <w:b/>
                <w:bCs/>
                <w:color w:val="000000"/>
              </w:rPr>
              <w:t>tggggagaagccatggtgttttgatag</w:t>
            </w:r>
            <w:r w:rsidRPr="00AE595A">
              <w:rPr>
                <w:rFonts w:ascii="Calibri" w:hAnsi="Calibri" w:cs="Calibri"/>
                <w:color w:val="000000"/>
              </w:rPr>
              <w:t>ttgttcaattgatt</w:t>
            </w:r>
          </w:p>
        </w:tc>
      </w:tr>
      <w:tr w:rsidR="00BA5104" w:rsidRPr="00AE595A" w14:paraId="3A09AF18" w14:textId="49A4D245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3AEAC5A8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2.pGAP.SER3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5BADA20F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52275B">
              <w:rPr>
                <w:rFonts w:ascii="Calibri" w:hAnsi="Calibri" w:cs="Calibri"/>
                <w:b/>
                <w:bCs/>
                <w:color w:val="000000"/>
              </w:rPr>
              <w:t>ctatcaaaacaccatggcttctcccca</w:t>
            </w:r>
            <w:r w:rsidRPr="00AE595A">
              <w:rPr>
                <w:rFonts w:ascii="Calibri" w:hAnsi="Calibri" w:cs="Calibri"/>
                <w:color w:val="000000"/>
              </w:rPr>
              <w:t>agatattaagcagtta</w:t>
            </w:r>
          </w:p>
        </w:tc>
      </w:tr>
      <w:tr w:rsidR="00BA5104" w:rsidRPr="00AE595A" w14:paraId="290D2208" w14:textId="7AD6945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208F0689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1.pMDH3.SER3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29FA6EF1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F07742">
              <w:rPr>
                <w:rFonts w:ascii="Calibri" w:hAnsi="Calibri" w:cs="Calibri"/>
                <w:b/>
                <w:bCs/>
                <w:color w:val="000000"/>
              </w:rPr>
              <w:t>ttggggagaagccatgttgttattgttc</w:t>
            </w:r>
            <w:r w:rsidRPr="00AE595A">
              <w:rPr>
                <w:rFonts w:ascii="Calibri" w:hAnsi="Calibri" w:cs="Calibri"/>
                <w:color w:val="000000"/>
              </w:rPr>
              <w:t>gttggttgtaactctaaagtct</w:t>
            </w:r>
          </w:p>
        </w:tc>
      </w:tr>
      <w:tr w:rsidR="00BA5104" w:rsidRPr="00AE595A" w14:paraId="26B16B02" w14:textId="38E3558F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77DF513D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2.pMDH3.SER3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4D3C842D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F07742">
              <w:rPr>
                <w:rFonts w:ascii="Calibri" w:hAnsi="Calibri" w:cs="Calibri"/>
                <w:b/>
                <w:bCs/>
                <w:color w:val="000000"/>
              </w:rPr>
              <w:t>gaacaataacaacatggcttctccccaa</w:t>
            </w:r>
            <w:r w:rsidRPr="00AE595A">
              <w:rPr>
                <w:rFonts w:ascii="Calibri" w:hAnsi="Calibri" w:cs="Calibri"/>
                <w:color w:val="000000"/>
              </w:rPr>
              <w:t>gatattaagcagtta</w:t>
            </w:r>
          </w:p>
        </w:tc>
      </w:tr>
      <w:tr w:rsidR="00BA5104" w:rsidRPr="00AE595A" w14:paraId="384BF20D" w14:textId="2396759D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7F63009E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3.SER3.C1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>Rv</w:t>
            </w:r>
          </w:p>
        </w:tc>
        <w:tc>
          <w:tcPr>
            <w:tcW w:w="5392" w:type="dxa"/>
            <w:noWrap/>
            <w:vAlign w:val="bottom"/>
          </w:tcPr>
          <w:p w14:paraId="141BA5E3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AE595A">
              <w:rPr>
                <w:rFonts w:ascii="Calibri" w:hAnsi="Calibri" w:cs="Calibri"/>
                <w:color w:val="000000"/>
              </w:rPr>
              <w:t xml:space="preserve"> </w:t>
            </w:r>
            <w:r w:rsidRPr="0047420B">
              <w:rPr>
                <w:rFonts w:ascii="Calibri" w:hAnsi="Calibri" w:cs="Calibri"/>
                <w:b/>
                <w:bCs/>
                <w:color w:val="000000"/>
              </w:rPr>
              <w:t>aaaaggggcctgaagctctagtatagcaga</w:t>
            </w:r>
            <w:r w:rsidRPr="00AE595A">
              <w:rPr>
                <w:rFonts w:ascii="Calibri" w:hAnsi="Calibri" w:cs="Calibri"/>
                <w:color w:val="000000"/>
              </w:rPr>
              <w:t>cgggtga</w:t>
            </w:r>
          </w:p>
        </w:tc>
      </w:tr>
      <w:tr w:rsidR="00BA5104" w:rsidRPr="00AE595A" w14:paraId="033CCC74" w14:textId="2BB9B2B6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5491AAB9" w14:textId="77777777" w:rsidR="00BA5104" w:rsidRPr="007E7099" w:rsidRDefault="00BA5104" w:rsidP="00531C30">
            <w:pPr>
              <w:ind w:hanging="17"/>
              <w:rPr>
                <w:rFonts w:ascii="Calibri" w:hAnsi="Calibri" w:cs="Calibri"/>
              </w:rPr>
            </w:pPr>
            <w:r w:rsidRPr="007E7099">
              <w:rPr>
                <w:rFonts w:ascii="Calibri" w:hAnsi="Calibri" w:cs="Calibri"/>
                <w:color w:val="000000"/>
              </w:rPr>
              <w:t>4.SER3.C1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 xml:space="preserve">Fw </w:t>
            </w:r>
          </w:p>
        </w:tc>
        <w:tc>
          <w:tcPr>
            <w:tcW w:w="5392" w:type="dxa"/>
            <w:noWrap/>
            <w:vAlign w:val="bottom"/>
          </w:tcPr>
          <w:p w14:paraId="734F586A" w14:textId="77777777" w:rsidR="00BA5104" w:rsidRPr="00AE595A" w:rsidRDefault="00BA5104" w:rsidP="00531C30">
            <w:pPr>
              <w:rPr>
                <w:rFonts w:ascii="Calibri" w:hAnsi="Calibri" w:cs="Calibri"/>
              </w:rPr>
            </w:pPr>
            <w:r w:rsidRPr="0047420B">
              <w:rPr>
                <w:rFonts w:ascii="Calibri" w:hAnsi="Calibri" w:cs="Calibri"/>
                <w:b/>
                <w:bCs/>
                <w:color w:val="000000"/>
              </w:rPr>
              <w:t>tctgctatactagagcttcaggcccctttt</w:t>
            </w:r>
            <w:r w:rsidRPr="00AE595A">
              <w:rPr>
                <w:rFonts w:ascii="Calibri" w:hAnsi="Calibri" w:cs="Calibri"/>
                <w:color w:val="000000"/>
              </w:rPr>
              <w:t>cctttgtcgatatcat</w:t>
            </w:r>
          </w:p>
        </w:tc>
      </w:tr>
      <w:tr w:rsidR="00BA5104" w:rsidRPr="00AE595A" w14:paraId="5B135ECC" w14:textId="7777777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37C1A58F" w14:textId="3BAE17D6" w:rsidR="00BA5104" w:rsidRPr="007E7099" w:rsidRDefault="00BA5104" w:rsidP="00202279">
            <w:pPr>
              <w:ind w:hanging="17"/>
              <w:rPr>
                <w:rFonts w:ascii="Calibri" w:eastAsia="Times New Roman" w:hAnsi="Calibri" w:cs="Calibri"/>
                <w:color w:val="000000" w:themeColor="text1"/>
                <w:lang w:val="de-DE"/>
              </w:rPr>
            </w:pPr>
            <w:bookmarkStart w:id="7" w:name="_Hlk200449155"/>
            <w:r w:rsidRPr="007E7099">
              <w:rPr>
                <w:rFonts w:ascii="Calibri" w:eastAsia="Times New Roman" w:hAnsi="Calibri" w:cs="Calibri"/>
                <w:color w:val="000000" w:themeColor="text1"/>
              </w:rPr>
              <w:t>4.BB3rN14.C1</w:t>
            </w:r>
            <w:r w:rsidRPr="007E7099">
              <w:rPr>
                <w:rFonts w:ascii="Calibri" w:eastAsia="Times New Roman" w:hAnsi="Calibri" w:cs="Calibri"/>
                <w:color w:val="000000" w:themeColor="text1"/>
                <w:lang w:val="es-CL"/>
              </w:rPr>
              <w:t>-</w:t>
            </w:r>
            <w:r w:rsidRPr="007E7099">
              <w:rPr>
                <w:rFonts w:ascii="Calibri" w:eastAsia="Times New Roman" w:hAnsi="Calibri" w:cs="Calibri"/>
                <w:color w:val="000000" w:themeColor="text1"/>
              </w:rPr>
              <w:t xml:space="preserve">Rv </w:t>
            </w:r>
            <w:bookmarkEnd w:id="7"/>
          </w:p>
        </w:tc>
        <w:tc>
          <w:tcPr>
            <w:tcW w:w="5392" w:type="dxa"/>
            <w:noWrap/>
            <w:vAlign w:val="bottom"/>
          </w:tcPr>
          <w:p w14:paraId="1AF92EAD" w14:textId="20D54D2D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A214DB">
              <w:rPr>
                <w:rFonts w:ascii="Calibri" w:eastAsia="Times New Roman" w:hAnsi="Calibri" w:cs="Calibri"/>
                <w:b/>
                <w:bCs/>
                <w:color w:val="000000"/>
              </w:rPr>
              <w:t>cattatacgaagttatggcatgccggagcg</w:t>
            </w:r>
            <w:r w:rsidRPr="00AE595A">
              <w:rPr>
                <w:rFonts w:ascii="Calibri" w:eastAsia="Times New Roman" w:hAnsi="Calibri" w:cs="Calibri"/>
                <w:color w:val="000000"/>
              </w:rPr>
              <w:t>agcgagcttgcaaattaaagcc</w:t>
            </w:r>
          </w:p>
        </w:tc>
      </w:tr>
      <w:tr w:rsidR="00BA5104" w:rsidRPr="00AE595A" w14:paraId="6F9F63DB" w14:textId="7777777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112897A5" w14:textId="1A42E9D1" w:rsidR="00BA5104" w:rsidRPr="007E7099" w:rsidRDefault="00BA5104" w:rsidP="00202279">
            <w:pPr>
              <w:ind w:hanging="17"/>
              <w:rPr>
                <w:rFonts w:ascii="Calibri" w:eastAsia="Times New Roman" w:hAnsi="Calibri" w:cs="Calibri"/>
                <w:color w:val="000000" w:themeColor="text1"/>
                <w:lang w:val="de-DE"/>
              </w:rPr>
            </w:pPr>
            <w:bookmarkStart w:id="8" w:name="_Hlk200449257"/>
            <w:r w:rsidRPr="007E7099">
              <w:rPr>
                <w:rFonts w:ascii="Calibri" w:eastAsia="Times New Roman" w:hAnsi="Calibri" w:cs="Calibri"/>
                <w:color w:val="000000" w:themeColor="text1"/>
              </w:rPr>
              <w:t>1.BB3rN14pMDH3</w:t>
            </w:r>
            <w:r w:rsidRPr="007E7099">
              <w:rPr>
                <w:rFonts w:ascii="Calibri" w:eastAsia="Times New Roman" w:hAnsi="Calibri" w:cs="Calibri"/>
                <w:color w:val="000000" w:themeColor="text1"/>
                <w:lang w:val="es-CL"/>
              </w:rPr>
              <w:t>-F</w:t>
            </w:r>
            <w:r w:rsidRPr="007E7099">
              <w:rPr>
                <w:rFonts w:ascii="Calibri" w:eastAsia="Times New Roman" w:hAnsi="Calibri" w:cs="Calibri"/>
                <w:color w:val="000000" w:themeColor="text1"/>
              </w:rPr>
              <w:t xml:space="preserve">w </w:t>
            </w:r>
            <w:bookmarkEnd w:id="8"/>
          </w:p>
        </w:tc>
        <w:tc>
          <w:tcPr>
            <w:tcW w:w="5392" w:type="dxa"/>
            <w:noWrap/>
            <w:vAlign w:val="bottom"/>
          </w:tcPr>
          <w:p w14:paraId="5D4E5F1E" w14:textId="1410B8B7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7C6C33">
              <w:rPr>
                <w:rFonts w:ascii="Calibri" w:eastAsia="Times New Roman" w:hAnsi="Calibri" w:cs="Calibri"/>
                <w:b/>
                <w:bCs/>
                <w:color w:val="000000"/>
              </w:rPr>
              <w:t>cagggcggggttttttcgcgatcggagg</w:t>
            </w:r>
            <w:r w:rsidRPr="00AE595A">
              <w:rPr>
                <w:rFonts w:ascii="Calibri" w:eastAsia="Times New Roman" w:hAnsi="Calibri" w:cs="Calibri"/>
                <w:color w:val="000000"/>
              </w:rPr>
              <w:t>tagcttgggtaggacttgacaagt</w:t>
            </w:r>
          </w:p>
        </w:tc>
      </w:tr>
      <w:tr w:rsidR="00BA5104" w:rsidRPr="00AE595A" w14:paraId="46C5198C" w14:textId="7777777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50C6C4DD" w14:textId="3D1C0E3A" w:rsidR="00BA5104" w:rsidRPr="007E7099" w:rsidRDefault="00BA5104" w:rsidP="00202279">
            <w:pPr>
              <w:ind w:hanging="17"/>
              <w:rPr>
                <w:rFonts w:ascii="Calibri" w:eastAsia="Times New Roman" w:hAnsi="Calibri" w:cs="Calibri"/>
                <w:color w:val="000000" w:themeColor="text1"/>
                <w:lang w:val="de-DE"/>
              </w:rPr>
            </w:pPr>
            <w:r w:rsidRPr="007E7099">
              <w:rPr>
                <w:rFonts w:ascii="Calibri" w:eastAsia="Times New Roman" w:hAnsi="Calibri" w:cs="Calibri"/>
              </w:rPr>
              <w:t>4.BB3eH14.C1</w:t>
            </w:r>
            <w:r w:rsidRPr="007E7099">
              <w:rPr>
                <w:rFonts w:ascii="Calibri" w:eastAsia="Times New Roman" w:hAnsi="Calibri" w:cs="Calibri"/>
                <w:lang w:val="es-CL"/>
              </w:rPr>
              <w:t>-</w:t>
            </w:r>
            <w:r w:rsidRPr="007E7099">
              <w:rPr>
                <w:rFonts w:ascii="Calibri" w:eastAsia="Times New Roman" w:hAnsi="Calibri" w:cs="Calibri"/>
              </w:rPr>
              <w:t xml:space="preserve">Rv </w:t>
            </w:r>
          </w:p>
        </w:tc>
        <w:tc>
          <w:tcPr>
            <w:tcW w:w="5392" w:type="dxa"/>
            <w:noWrap/>
            <w:vAlign w:val="bottom"/>
          </w:tcPr>
          <w:p w14:paraId="747B394F" w14:textId="785AAEC5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A214DB">
              <w:rPr>
                <w:rFonts w:ascii="Calibri" w:eastAsia="Times New Roman" w:hAnsi="Calibri" w:cs="Calibri"/>
                <w:b/>
                <w:bCs/>
              </w:rPr>
              <w:t>attctgggcctccatgtccatgccggagcg</w:t>
            </w:r>
            <w:r w:rsidRPr="00AE595A">
              <w:rPr>
                <w:rFonts w:ascii="Calibri" w:eastAsia="Times New Roman" w:hAnsi="Calibri" w:cs="Calibri"/>
              </w:rPr>
              <w:t>agcgagcttgcaaattaaagcc</w:t>
            </w:r>
          </w:p>
        </w:tc>
      </w:tr>
      <w:tr w:rsidR="00BA5104" w:rsidRPr="00AE595A" w14:paraId="0D78038C" w14:textId="77777777" w:rsidTr="00D82869">
        <w:trPr>
          <w:trHeight w:val="42"/>
          <w:jc w:val="center"/>
        </w:trPr>
        <w:tc>
          <w:tcPr>
            <w:tcW w:w="2263" w:type="dxa"/>
            <w:noWrap/>
          </w:tcPr>
          <w:p w14:paraId="1271EEA6" w14:textId="7B317912" w:rsidR="00BA5104" w:rsidRPr="007E7099" w:rsidRDefault="00BA5104" w:rsidP="00202279">
            <w:pPr>
              <w:ind w:hanging="17"/>
              <w:rPr>
                <w:rFonts w:ascii="Calibri" w:eastAsia="Times New Roman" w:hAnsi="Calibri" w:cs="Calibri"/>
                <w:color w:val="000000" w:themeColor="text1"/>
                <w:lang w:val="de-DE"/>
              </w:rPr>
            </w:pPr>
            <w:r w:rsidRPr="007E7099">
              <w:rPr>
                <w:rFonts w:ascii="Calibri" w:eastAsia="Times New Roman" w:hAnsi="Calibri" w:cs="Calibri"/>
                <w:color w:val="000000"/>
              </w:rPr>
              <w:t>2.pGAP</w:t>
            </w:r>
            <w:r w:rsidRPr="007E7099">
              <w:rPr>
                <w:rFonts w:ascii="Calibri" w:eastAsia="Times New Roman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eastAsia="Times New Roman" w:hAnsi="Calibri" w:cs="Calibri"/>
                <w:color w:val="000000"/>
              </w:rPr>
              <w:t>Fw</w:t>
            </w:r>
          </w:p>
        </w:tc>
        <w:tc>
          <w:tcPr>
            <w:tcW w:w="5392" w:type="dxa"/>
            <w:noWrap/>
          </w:tcPr>
          <w:p w14:paraId="37DD012A" w14:textId="33FEB2AF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6521C3">
              <w:rPr>
                <w:rFonts w:ascii="Calibri" w:eastAsia="Times New Roman" w:hAnsi="Calibri" w:cs="Calibri"/>
                <w:b/>
                <w:bCs/>
                <w:color w:val="000000"/>
              </w:rPr>
              <w:t>gggcggggttttttcgcgatcggag</w:t>
            </w:r>
            <w:r w:rsidRPr="00AE595A">
              <w:rPr>
                <w:rFonts w:ascii="Calibri" w:eastAsia="Times New Roman" w:hAnsi="Calibri" w:cs="Calibri"/>
                <w:color w:val="000000"/>
              </w:rPr>
              <w:t>gatccttttttgtagaaatgtctt</w:t>
            </w:r>
          </w:p>
        </w:tc>
      </w:tr>
      <w:tr w:rsidR="00BA5104" w:rsidRPr="00AE595A" w14:paraId="41442A29" w14:textId="77777777" w:rsidTr="00D82869">
        <w:trPr>
          <w:trHeight w:val="42"/>
          <w:jc w:val="center"/>
        </w:trPr>
        <w:tc>
          <w:tcPr>
            <w:tcW w:w="2263" w:type="dxa"/>
            <w:noWrap/>
          </w:tcPr>
          <w:p w14:paraId="502CD4EB" w14:textId="1E340D4D" w:rsidR="00BA5104" w:rsidRPr="007E7099" w:rsidRDefault="00BA5104" w:rsidP="00202279">
            <w:pPr>
              <w:ind w:hanging="17"/>
              <w:rPr>
                <w:rFonts w:ascii="Calibri" w:eastAsia="Times New Roman" w:hAnsi="Calibri" w:cs="Calibri"/>
                <w:color w:val="000000" w:themeColor="text1"/>
                <w:lang w:val="de-DE"/>
              </w:rPr>
            </w:pPr>
            <w:r w:rsidRPr="007E7099">
              <w:rPr>
                <w:rFonts w:ascii="Calibri" w:eastAsia="Times New Roman" w:hAnsi="Calibri" w:cs="Calibri"/>
                <w:color w:val="000000"/>
              </w:rPr>
              <w:t>2.pMDH3</w:t>
            </w:r>
            <w:r w:rsidRPr="007E7099">
              <w:rPr>
                <w:rFonts w:ascii="Calibri" w:eastAsia="Times New Roman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eastAsia="Times New Roman" w:hAnsi="Calibri" w:cs="Calibri"/>
                <w:color w:val="000000"/>
              </w:rPr>
              <w:t>Fw</w:t>
            </w:r>
          </w:p>
        </w:tc>
        <w:tc>
          <w:tcPr>
            <w:tcW w:w="5392" w:type="dxa"/>
            <w:noWrap/>
          </w:tcPr>
          <w:p w14:paraId="62F12B03" w14:textId="4DEF00DD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7D6FAD">
              <w:rPr>
                <w:rFonts w:ascii="Calibri" w:eastAsia="Times New Roman" w:hAnsi="Calibri" w:cs="Calibri"/>
                <w:b/>
                <w:bCs/>
                <w:color w:val="000000"/>
              </w:rPr>
              <w:t>gggcggggttttttcgcgatcggag</w:t>
            </w:r>
            <w:r w:rsidRPr="00AE595A">
              <w:rPr>
                <w:rFonts w:ascii="Calibri" w:eastAsia="Times New Roman" w:hAnsi="Calibri" w:cs="Calibri"/>
                <w:color w:val="000000"/>
              </w:rPr>
              <w:t>tagcttgggtaggacttgacaagt</w:t>
            </w:r>
          </w:p>
        </w:tc>
      </w:tr>
      <w:tr w:rsidR="00BA5104" w:rsidRPr="00AE595A" w14:paraId="0A1B2C84" w14:textId="7777777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6F124DC5" w14:textId="60B048D6" w:rsidR="00BA5104" w:rsidRPr="007E7099" w:rsidRDefault="00BA5104" w:rsidP="00202279">
            <w:pPr>
              <w:ind w:hanging="17"/>
              <w:rPr>
                <w:rFonts w:ascii="Calibri" w:eastAsia="Times New Roman" w:hAnsi="Calibri" w:cs="Calibri"/>
                <w:color w:val="000000" w:themeColor="text1"/>
                <w:lang w:val="de-DE"/>
              </w:rPr>
            </w:pPr>
            <w:bookmarkStart w:id="9" w:name="_Hlk200447473"/>
            <w:r w:rsidRPr="007E7099">
              <w:rPr>
                <w:rFonts w:ascii="Calibri" w:hAnsi="Calibri" w:cs="Calibri"/>
                <w:color w:val="000000"/>
              </w:rPr>
              <w:t>4.CYC1</w:t>
            </w:r>
            <w:r w:rsidRPr="007E7099">
              <w:rPr>
                <w:rFonts w:ascii="Calibri" w:hAnsi="Calibri" w:cs="Calibri"/>
                <w:color w:val="000000"/>
                <w:lang w:val="es-CL"/>
              </w:rPr>
              <w:t>-</w:t>
            </w:r>
            <w:r w:rsidRPr="007E7099">
              <w:rPr>
                <w:rFonts w:ascii="Calibri" w:hAnsi="Calibri" w:cs="Calibri"/>
                <w:color w:val="000000"/>
              </w:rPr>
              <w:t>Rv</w:t>
            </w:r>
            <w:bookmarkEnd w:id="9"/>
          </w:p>
        </w:tc>
        <w:tc>
          <w:tcPr>
            <w:tcW w:w="5392" w:type="dxa"/>
            <w:noWrap/>
            <w:vAlign w:val="bottom"/>
          </w:tcPr>
          <w:p w14:paraId="2C3E6778" w14:textId="65E7165A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E334C1">
              <w:rPr>
                <w:rFonts w:ascii="Calibri" w:hAnsi="Calibri" w:cs="Calibri"/>
                <w:b/>
                <w:bCs/>
                <w:color w:val="000000"/>
              </w:rPr>
              <w:t>tcgacctgcagcgtaccatgccggagcg</w:t>
            </w:r>
            <w:r w:rsidRPr="00AE595A">
              <w:rPr>
                <w:rFonts w:ascii="Calibri" w:hAnsi="Calibri" w:cs="Calibri"/>
                <w:color w:val="000000"/>
              </w:rPr>
              <w:t>agcttgcaaattaaagccttc</w:t>
            </w:r>
          </w:p>
        </w:tc>
      </w:tr>
      <w:tr w:rsidR="00BA5104" w:rsidRPr="00AE595A" w14:paraId="4FA12D09" w14:textId="11CFACC8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4E7C3DD4" w14:textId="77777777" w:rsidR="00BA5104" w:rsidRPr="00645066" w:rsidRDefault="00BA5104" w:rsidP="00202279">
            <w:pPr>
              <w:ind w:hanging="17"/>
              <w:rPr>
                <w:rFonts w:ascii="Calibri" w:eastAsia="Times New Roman" w:hAnsi="Calibri" w:cs="Calibri"/>
                <w:color w:val="000000" w:themeColor="text1"/>
                <w:lang w:val="de-DE"/>
              </w:rPr>
            </w:pPr>
            <w:bookmarkStart w:id="10" w:name="_Hlk200392611"/>
            <w:r w:rsidRPr="00645066">
              <w:rPr>
                <w:rFonts w:ascii="Calibri" w:eastAsia="Times New Roman" w:hAnsi="Calibri" w:cs="Calibri"/>
                <w:color w:val="000000" w:themeColor="text1"/>
                <w:lang w:val="de-DE"/>
              </w:rPr>
              <w:t>Ck</w:t>
            </w:r>
            <w:r w:rsidRPr="00645066">
              <w:rPr>
                <w:rFonts w:ascii="Calibri" w:eastAsia="Times New Roman" w:hAnsi="Calibri" w:cs="Calibri"/>
                <w:color w:val="000000" w:themeColor="text1"/>
              </w:rPr>
              <w:t>BB3aZ14</w:t>
            </w:r>
            <w:r w:rsidRPr="00645066">
              <w:rPr>
                <w:rFonts w:ascii="Calibri" w:eastAsia="Times New Roman" w:hAnsi="Calibri" w:cs="Calibri"/>
                <w:color w:val="000000" w:themeColor="text1"/>
                <w:lang w:val="de-DE"/>
              </w:rPr>
              <w:t>-Fw</w:t>
            </w:r>
            <w:bookmarkEnd w:id="10"/>
          </w:p>
        </w:tc>
        <w:tc>
          <w:tcPr>
            <w:tcW w:w="5392" w:type="dxa"/>
            <w:noWrap/>
            <w:vAlign w:val="bottom"/>
          </w:tcPr>
          <w:p w14:paraId="0F5CD6FF" w14:textId="77777777" w:rsidR="00BA5104" w:rsidRPr="00AE595A" w:rsidRDefault="00BA5104" w:rsidP="00202279">
            <w:pPr>
              <w:rPr>
                <w:rFonts w:ascii="Calibri" w:eastAsia="Times New Roman" w:hAnsi="Calibri" w:cs="Calibri"/>
                <w:color w:val="000000"/>
              </w:rPr>
            </w:pPr>
            <w:r w:rsidRPr="00AE595A">
              <w:rPr>
                <w:rFonts w:ascii="Calibri" w:hAnsi="Calibri" w:cs="Calibri"/>
                <w:color w:val="000000"/>
              </w:rPr>
              <w:t>tgacagggcggggttttttcgcgatcggag</w:t>
            </w:r>
          </w:p>
        </w:tc>
      </w:tr>
      <w:tr w:rsidR="00BA5104" w:rsidRPr="00AE595A" w14:paraId="5EABB841" w14:textId="1BCE2A1C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7549806B" w14:textId="77777777" w:rsidR="00BA5104" w:rsidRPr="00645066" w:rsidRDefault="00BA5104" w:rsidP="00202279">
            <w:pPr>
              <w:ind w:hanging="17"/>
              <w:rPr>
                <w:rFonts w:ascii="Calibri" w:eastAsia="Times New Roman" w:hAnsi="Calibri" w:cs="Calibri"/>
                <w:color w:val="000000" w:themeColor="text1"/>
                <w:lang w:val="de-DE"/>
              </w:rPr>
            </w:pPr>
            <w:r w:rsidRPr="00645066">
              <w:rPr>
                <w:rFonts w:ascii="Calibri" w:eastAsia="Times New Roman" w:hAnsi="Calibri" w:cs="Calibri"/>
                <w:color w:val="000000" w:themeColor="text1"/>
                <w:lang w:val="de-DE"/>
              </w:rPr>
              <w:t>Ck</w:t>
            </w:r>
            <w:r w:rsidRPr="00645066">
              <w:rPr>
                <w:rFonts w:ascii="Calibri" w:eastAsia="Times New Roman" w:hAnsi="Calibri" w:cs="Calibri"/>
                <w:color w:val="000000" w:themeColor="text1"/>
              </w:rPr>
              <w:t>BB3aZ14</w:t>
            </w:r>
            <w:r w:rsidRPr="00645066">
              <w:rPr>
                <w:rFonts w:ascii="Calibri" w:eastAsia="Times New Roman" w:hAnsi="Calibri" w:cs="Calibri"/>
                <w:color w:val="000000" w:themeColor="text1"/>
                <w:lang w:val="de-DE"/>
              </w:rPr>
              <w:t>-Rv</w:t>
            </w:r>
          </w:p>
        </w:tc>
        <w:tc>
          <w:tcPr>
            <w:tcW w:w="5392" w:type="dxa"/>
            <w:noWrap/>
            <w:vAlign w:val="bottom"/>
          </w:tcPr>
          <w:p w14:paraId="1FD07405" w14:textId="77777777" w:rsidR="00BA5104" w:rsidRPr="00AE595A" w:rsidRDefault="00BA5104" w:rsidP="00202279">
            <w:pPr>
              <w:rPr>
                <w:rFonts w:ascii="Calibri" w:eastAsia="Times New Roman" w:hAnsi="Calibri" w:cs="Calibri"/>
                <w:color w:val="000000"/>
              </w:rPr>
            </w:pPr>
            <w:r w:rsidRPr="00AE595A">
              <w:rPr>
                <w:rFonts w:ascii="Calibri" w:hAnsi="Calibri" w:cs="Calibri"/>
                <w:color w:val="000000"/>
              </w:rPr>
              <w:t>tcgacctgcagcgtaccatgccggagcg</w:t>
            </w:r>
          </w:p>
        </w:tc>
      </w:tr>
      <w:tr w:rsidR="00BA5104" w:rsidRPr="00AE595A" w14:paraId="08747584" w14:textId="2863D31E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7CC88BC6" w14:textId="77777777" w:rsidR="00BA5104" w:rsidRPr="00645066" w:rsidRDefault="00BA5104" w:rsidP="00202279">
            <w:pPr>
              <w:ind w:hanging="17"/>
              <w:rPr>
                <w:rFonts w:ascii="Calibri" w:hAnsi="Calibri" w:cs="Calibri"/>
                <w:color w:val="000000" w:themeColor="text1"/>
              </w:rPr>
            </w:pPr>
            <w:bookmarkStart w:id="11" w:name="_Hlk200449393"/>
            <w:r w:rsidRPr="00645066">
              <w:rPr>
                <w:rFonts w:ascii="Calibri" w:eastAsia="Times New Roman" w:hAnsi="Calibri" w:cs="Calibri"/>
                <w:color w:val="000000" w:themeColor="text1"/>
              </w:rPr>
              <w:t>1.BB3rN14</w:t>
            </w:r>
            <w:r w:rsidRPr="00645066">
              <w:rPr>
                <w:rFonts w:ascii="Calibri" w:eastAsia="Times New Roman" w:hAnsi="Calibri" w:cs="Calibri"/>
                <w:color w:val="000000" w:themeColor="text1"/>
                <w:lang w:val="es-CL"/>
              </w:rPr>
              <w:t>-</w:t>
            </w:r>
            <w:r w:rsidRPr="00645066">
              <w:rPr>
                <w:rFonts w:ascii="Calibri" w:eastAsia="Times New Roman" w:hAnsi="Calibri" w:cs="Calibri"/>
                <w:color w:val="000000" w:themeColor="text1"/>
              </w:rPr>
              <w:t xml:space="preserve">Rv </w:t>
            </w:r>
            <w:bookmarkEnd w:id="11"/>
          </w:p>
        </w:tc>
        <w:tc>
          <w:tcPr>
            <w:tcW w:w="5392" w:type="dxa"/>
            <w:noWrap/>
            <w:vAlign w:val="bottom"/>
          </w:tcPr>
          <w:p w14:paraId="34A715EE" w14:textId="77777777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AE595A">
              <w:rPr>
                <w:rFonts w:ascii="Calibri" w:eastAsia="Times New Roman" w:hAnsi="Calibri" w:cs="Calibri"/>
                <w:color w:val="000000"/>
              </w:rPr>
              <w:t>ctccgatcgcgaaaaaaccccgccctgtca</w:t>
            </w:r>
          </w:p>
        </w:tc>
      </w:tr>
      <w:tr w:rsidR="00BA5104" w:rsidRPr="00AE595A" w14:paraId="13EB72DC" w14:textId="7C2ACC55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76CCF9E1" w14:textId="77777777" w:rsidR="00BA5104" w:rsidRPr="00645066" w:rsidRDefault="00BA5104" w:rsidP="00202279">
            <w:pPr>
              <w:ind w:hanging="17"/>
              <w:rPr>
                <w:rFonts w:ascii="Calibri" w:hAnsi="Calibri" w:cs="Calibri"/>
                <w:color w:val="000000" w:themeColor="text1"/>
              </w:rPr>
            </w:pPr>
            <w:bookmarkStart w:id="12" w:name="_Hlk200449400"/>
            <w:r w:rsidRPr="00645066">
              <w:rPr>
                <w:rFonts w:ascii="Calibri" w:eastAsia="Times New Roman" w:hAnsi="Calibri" w:cs="Calibri"/>
                <w:color w:val="000000" w:themeColor="text1"/>
              </w:rPr>
              <w:t>4.BB3rN14</w:t>
            </w:r>
            <w:r w:rsidRPr="00645066">
              <w:rPr>
                <w:rFonts w:ascii="Calibri" w:eastAsia="Times New Roman" w:hAnsi="Calibri" w:cs="Calibri"/>
                <w:color w:val="000000" w:themeColor="text1"/>
                <w:lang w:val="es-CL"/>
              </w:rPr>
              <w:t>-</w:t>
            </w:r>
            <w:r w:rsidRPr="00645066">
              <w:rPr>
                <w:rFonts w:ascii="Calibri" w:eastAsia="Times New Roman" w:hAnsi="Calibri" w:cs="Calibri"/>
                <w:color w:val="000000" w:themeColor="text1"/>
              </w:rPr>
              <w:t xml:space="preserve">Fw </w:t>
            </w:r>
            <w:bookmarkEnd w:id="12"/>
          </w:p>
        </w:tc>
        <w:tc>
          <w:tcPr>
            <w:tcW w:w="5392" w:type="dxa"/>
            <w:noWrap/>
            <w:vAlign w:val="bottom"/>
          </w:tcPr>
          <w:p w14:paraId="309B1E08" w14:textId="77777777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AE595A">
              <w:rPr>
                <w:rFonts w:ascii="Calibri" w:eastAsia="Times New Roman" w:hAnsi="Calibri" w:cs="Calibri"/>
                <w:color w:val="000000"/>
              </w:rPr>
              <w:t>cgctccggcatgccataacttcgtataat</w:t>
            </w:r>
          </w:p>
        </w:tc>
      </w:tr>
      <w:tr w:rsidR="00BA5104" w:rsidRPr="00AE595A" w14:paraId="05A4F745" w14:textId="7C5CA317" w:rsidTr="00D82869">
        <w:trPr>
          <w:trHeight w:val="42"/>
          <w:jc w:val="center"/>
        </w:trPr>
        <w:tc>
          <w:tcPr>
            <w:tcW w:w="2263" w:type="dxa"/>
            <w:noWrap/>
            <w:vAlign w:val="bottom"/>
          </w:tcPr>
          <w:p w14:paraId="6CC52F32" w14:textId="77777777" w:rsidR="00BA5104" w:rsidRPr="00BD16EB" w:rsidRDefault="00BA5104" w:rsidP="00202279">
            <w:pPr>
              <w:ind w:hanging="17"/>
              <w:rPr>
                <w:rFonts w:ascii="Calibri" w:hAnsi="Calibri" w:cs="Calibri"/>
                <w:color w:val="000000"/>
                <w:lang w:val="es-CL"/>
              </w:rPr>
            </w:pPr>
            <w:bookmarkStart w:id="13" w:name="_Hlk200449363"/>
            <w:r w:rsidRPr="00BD16EB">
              <w:rPr>
                <w:rFonts w:ascii="Calibri" w:eastAsia="Times New Roman" w:hAnsi="Calibri" w:cs="Calibri"/>
                <w:color w:val="000000"/>
              </w:rPr>
              <w:t>1BB3aZ14</w:t>
            </w:r>
            <w:r w:rsidRPr="00BD16EB">
              <w:rPr>
                <w:rFonts w:ascii="Calibri" w:eastAsia="Times New Roman" w:hAnsi="Calibri" w:cs="Calibri"/>
                <w:color w:val="000000"/>
                <w:lang w:val="es-CL"/>
              </w:rPr>
              <w:t>-</w:t>
            </w:r>
            <w:r w:rsidRPr="00BD16EB">
              <w:rPr>
                <w:rFonts w:ascii="Calibri" w:eastAsia="Times New Roman" w:hAnsi="Calibri" w:cs="Calibri"/>
                <w:color w:val="000000"/>
              </w:rPr>
              <w:t>Rv</w:t>
            </w:r>
            <w:bookmarkEnd w:id="13"/>
          </w:p>
        </w:tc>
        <w:tc>
          <w:tcPr>
            <w:tcW w:w="5392" w:type="dxa"/>
            <w:noWrap/>
            <w:vAlign w:val="bottom"/>
          </w:tcPr>
          <w:p w14:paraId="63B07351" w14:textId="77777777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AE595A">
              <w:rPr>
                <w:rFonts w:ascii="Calibri" w:eastAsia="Times New Roman" w:hAnsi="Calibri" w:cs="Calibri"/>
                <w:color w:val="000000"/>
              </w:rPr>
              <w:t>ctccgatcgcgaaaaaaccccgccctgtcaggggcggggttttttg</w:t>
            </w:r>
          </w:p>
        </w:tc>
      </w:tr>
      <w:tr w:rsidR="00BA5104" w:rsidRPr="00AE595A" w14:paraId="41F7AD85" w14:textId="7E19DAE4" w:rsidTr="00D82869">
        <w:trPr>
          <w:trHeight w:val="42"/>
          <w:jc w:val="center"/>
        </w:trPr>
        <w:tc>
          <w:tcPr>
            <w:tcW w:w="2263" w:type="dxa"/>
            <w:tcBorders>
              <w:bottom w:val="single" w:sz="4" w:space="0" w:color="auto"/>
            </w:tcBorders>
            <w:noWrap/>
            <w:vAlign w:val="bottom"/>
          </w:tcPr>
          <w:p w14:paraId="24AEB4EA" w14:textId="77777777" w:rsidR="00BA5104" w:rsidRPr="00BD16EB" w:rsidRDefault="00BA5104" w:rsidP="00202279">
            <w:pPr>
              <w:ind w:hanging="17"/>
              <w:rPr>
                <w:rFonts w:ascii="Calibri" w:hAnsi="Calibri" w:cs="Calibri"/>
                <w:color w:val="000000"/>
              </w:rPr>
            </w:pPr>
            <w:bookmarkStart w:id="14" w:name="_Hlk200449369"/>
            <w:r w:rsidRPr="00BD16EB">
              <w:rPr>
                <w:rFonts w:ascii="Calibri" w:eastAsia="Times New Roman" w:hAnsi="Calibri" w:cs="Calibri"/>
              </w:rPr>
              <w:t>4.BB3eH14</w:t>
            </w:r>
            <w:r w:rsidRPr="00BD16EB">
              <w:rPr>
                <w:rFonts w:ascii="Calibri" w:eastAsia="Times New Roman" w:hAnsi="Calibri" w:cs="Calibri"/>
                <w:lang w:val="es-CL"/>
              </w:rPr>
              <w:t>-</w:t>
            </w:r>
            <w:r w:rsidRPr="00BD16EB">
              <w:rPr>
                <w:rFonts w:ascii="Calibri" w:eastAsia="Times New Roman" w:hAnsi="Calibri" w:cs="Calibri"/>
              </w:rPr>
              <w:t xml:space="preserve">Fw </w:t>
            </w:r>
            <w:bookmarkEnd w:id="14"/>
          </w:p>
        </w:tc>
        <w:tc>
          <w:tcPr>
            <w:tcW w:w="5392" w:type="dxa"/>
            <w:tcBorders>
              <w:bottom w:val="single" w:sz="4" w:space="0" w:color="auto"/>
            </w:tcBorders>
            <w:noWrap/>
            <w:vAlign w:val="bottom"/>
          </w:tcPr>
          <w:p w14:paraId="5D5F2ADF" w14:textId="77777777" w:rsidR="00BA5104" w:rsidRPr="00AE595A" w:rsidRDefault="00BA5104" w:rsidP="00202279">
            <w:pPr>
              <w:rPr>
                <w:rFonts w:ascii="Calibri" w:hAnsi="Calibri" w:cs="Calibri"/>
                <w:color w:val="000000"/>
              </w:rPr>
            </w:pPr>
            <w:r w:rsidRPr="00AE595A">
              <w:rPr>
                <w:rFonts w:ascii="Calibri" w:eastAsia="Times New Roman" w:hAnsi="Calibri" w:cs="Calibri"/>
              </w:rPr>
              <w:t>cgctccggcatggacatggaggcccagaataccctccttgaca</w:t>
            </w:r>
          </w:p>
        </w:tc>
      </w:tr>
      <w:tr w:rsidR="00BA5104" w:rsidRPr="008D2059" w14:paraId="05EEA843" w14:textId="1825EE49" w:rsidTr="00D82869">
        <w:trPr>
          <w:trHeight w:val="71"/>
          <w:jc w:val="center"/>
        </w:trPr>
        <w:tc>
          <w:tcPr>
            <w:tcW w:w="765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4AC51620" w14:textId="59CA2899" w:rsidR="00BA5104" w:rsidRPr="003501BF" w:rsidRDefault="008E5DA5" w:rsidP="00202279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O</w:t>
            </w:r>
            <w:r w:rsidR="00BA5104" w:rsidRPr="004F74A9">
              <w:rPr>
                <w:rFonts w:ascii="Calibri" w:hAnsi="Calibri" w:cs="Calibri"/>
                <w:color w:val="000000"/>
                <w:lang w:val="en-US"/>
              </w:rPr>
              <w:t>verlap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sequence</w:t>
            </w:r>
            <w:r w:rsidR="00BA5104" w:rsidRPr="004F74A9">
              <w:rPr>
                <w:rFonts w:ascii="Calibri" w:hAnsi="Calibri" w:cs="Calibri"/>
                <w:color w:val="000000"/>
                <w:lang w:val="en-US"/>
              </w:rPr>
              <w:t xml:space="preserve"> for hifi assembly is in bold</w:t>
            </w:r>
          </w:p>
        </w:tc>
      </w:tr>
    </w:tbl>
    <w:p w14:paraId="05B471E8" w14:textId="77777777" w:rsidR="006B30FD" w:rsidRDefault="006B30FD" w:rsidP="006B30FD">
      <w:pPr>
        <w:jc w:val="both"/>
        <w:rPr>
          <w:rFonts w:ascii="Calibri" w:hAnsi="Calibri" w:cs="Calibri"/>
          <w:b/>
          <w:bCs/>
          <w:lang w:val="en-US"/>
        </w:rPr>
      </w:pPr>
    </w:p>
    <w:sectPr w:rsidR="006B30FD" w:rsidSect="00BA5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456D" w14:textId="77777777" w:rsidR="00FE2738" w:rsidRDefault="00FE2738" w:rsidP="00E66174">
      <w:pPr>
        <w:spacing w:after="0" w:line="240" w:lineRule="auto"/>
      </w:pPr>
      <w:r>
        <w:separator/>
      </w:r>
    </w:p>
  </w:endnote>
  <w:endnote w:type="continuationSeparator" w:id="0">
    <w:p w14:paraId="2FE66A57" w14:textId="77777777" w:rsidR="00FE2738" w:rsidRDefault="00FE2738" w:rsidP="00E6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2DF1B" w14:textId="77777777" w:rsidR="00FE2738" w:rsidRDefault="00FE2738" w:rsidP="00E66174">
      <w:pPr>
        <w:spacing w:after="0" w:line="240" w:lineRule="auto"/>
      </w:pPr>
      <w:r>
        <w:separator/>
      </w:r>
    </w:p>
  </w:footnote>
  <w:footnote w:type="continuationSeparator" w:id="0">
    <w:p w14:paraId="40D6DAE2" w14:textId="77777777" w:rsidR="00FE2738" w:rsidRDefault="00FE2738" w:rsidP="00E66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A2E04"/>
    <w:multiLevelType w:val="hybridMultilevel"/>
    <w:tmpl w:val="D20004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39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0B"/>
    <w:rsid w:val="000076A1"/>
    <w:rsid w:val="000106D1"/>
    <w:rsid w:val="000130F7"/>
    <w:rsid w:val="00015BEB"/>
    <w:rsid w:val="00021AF6"/>
    <w:rsid w:val="00025F5A"/>
    <w:rsid w:val="00031A1F"/>
    <w:rsid w:val="000325F9"/>
    <w:rsid w:val="00032BC7"/>
    <w:rsid w:val="0003578F"/>
    <w:rsid w:val="00040156"/>
    <w:rsid w:val="00043E3B"/>
    <w:rsid w:val="00044D79"/>
    <w:rsid w:val="00045866"/>
    <w:rsid w:val="00045A49"/>
    <w:rsid w:val="00046028"/>
    <w:rsid w:val="000547A2"/>
    <w:rsid w:val="00054859"/>
    <w:rsid w:val="0006355E"/>
    <w:rsid w:val="000671F6"/>
    <w:rsid w:val="00077EAC"/>
    <w:rsid w:val="000851B5"/>
    <w:rsid w:val="00086EF7"/>
    <w:rsid w:val="000925E6"/>
    <w:rsid w:val="00096D60"/>
    <w:rsid w:val="000A0918"/>
    <w:rsid w:val="000A2052"/>
    <w:rsid w:val="000A2A93"/>
    <w:rsid w:val="000A30CE"/>
    <w:rsid w:val="000B45A9"/>
    <w:rsid w:val="000D0B76"/>
    <w:rsid w:val="000E2CE4"/>
    <w:rsid w:val="000E2D12"/>
    <w:rsid w:val="000E6733"/>
    <w:rsid w:val="00114CAB"/>
    <w:rsid w:val="0012019B"/>
    <w:rsid w:val="00120705"/>
    <w:rsid w:val="001225F2"/>
    <w:rsid w:val="00124213"/>
    <w:rsid w:val="00127706"/>
    <w:rsid w:val="00133F54"/>
    <w:rsid w:val="00134602"/>
    <w:rsid w:val="00134B26"/>
    <w:rsid w:val="001420DA"/>
    <w:rsid w:val="001455B6"/>
    <w:rsid w:val="0015300B"/>
    <w:rsid w:val="00154E19"/>
    <w:rsid w:val="001575D5"/>
    <w:rsid w:val="001640F7"/>
    <w:rsid w:val="00165114"/>
    <w:rsid w:val="001703B7"/>
    <w:rsid w:val="001731ED"/>
    <w:rsid w:val="001774CC"/>
    <w:rsid w:val="00180ADC"/>
    <w:rsid w:val="00185E9B"/>
    <w:rsid w:val="001A4205"/>
    <w:rsid w:val="001A5298"/>
    <w:rsid w:val="001B3CBD"/>
    <w:rsid w:val="001B4FB8"/>
    <w:rsid w:val="001C2C59"/>
    <w:rsid w:val="001C3839"/>
    <w:rsid w:val="001C3B55"/>
    <w:rsid w:val="001C756C"/>
    <w:rsid w:val="001C7CEA"/>
    <w:rsid w:val="001D2D66"/>
    <w:rsid w:val="001D54B0"/>
    <w:rsid w:val="001D7088"/>
    <w:rsid w:val="001E065D"/>
    <w:rsid w:val="001E12CF"/>
    <w:rsid w:val="001E4D84"/>
    <w:rsid w:val="001E73B0"/>
    <w:rsid w:val="001F1289"/>
    <w:rsid w:val="001F25F8"/>
    <w:rsid w:val="001F2993"/>
    <w:rsid w:val="001F6190"/>
    <w:rsid w:val="001F6D10"/>
    <w:rsid w:val="00202279"/>
    <w:rsid w:val="0020641B"/>
    <w:rsid w:val="0021495B"/>
    <w:rsid w:val="00223A08"/>
    <w:rsid w:val="0022666E"/>
    <w:rsid w:val="00232D6F"/>
    <w:rsid w:val="00245F8F"/>
    <w:rsid w:val="00254739"/>
    <w:rsid w:val="00260EEA"/>
    <w:rsid w:val="00265C9C"/>
    <w:rsid w:val="00267192"/>
    <w:rsid w:val="00267676"/>
    <w:rsid w:val="002742D8"/>
    <w:rsid w:val="00276B73"/>
    <w:rsid w:val="002812DA"/>
    <w:rsid w:val="0028242B"/>
    <w:rsid w:val="002846D6"/>
    <w:rsid w:val="00285A17"/>
    <w:rsid w:val="00286454"/>
    <w:rsid w:val="00290E8D"/>
    <w:rsid w:val="002933AD"/>
    <w:rsid w:val="002968F3"/>
    <w:rsid w:val="002B337C"/>
    <w:rsid w:val="002B3DEC"/>
    <w:rsid w:val="002B5D78"/>
    <w:rsid w:val="002B6743"/>
    <w:rsid w:val="002C1BB8"/>
    <w:rsid w:val="002D3F72"/>
    <w:rsid w:val="002D5468"/>
    <w:rsid w:val="002D69CD"/>
    <w:rsid w:val="002D70DA"/>
    <w:rsid w:val="002E6516"/>
    <w:rsid w:val="002E6FED"/>
    <w:rsid w:val="002F26C7"/>
    <w:rsid w:val="002F4BDB"/>
    <w:rsid w:val="002F4D46"/>
    <w:rsid w:val="002F54D3"/>
    <w:rsid w:val="002F565C"/>
    <w:rsid w:val="00307DCD"/>
    <w:rsid w:val="00312A3D"/>
    <w:rsid w:val="00313629"/>
    <w:rsid w:val="00313D49"/>
    <w:rsid w:val="00314635"/>
    <w:rsid w:val="0031509B"/>
    <w:rsid w:val="00316794"/>
    <w:rsid w:val="003229D8"/>
    <w:rsid w:val="003237E0"/>
    <w:rsid w:val="00333708"/>
    <w:rsid w:val="003343E8"/>
    <w:rsid w:val="00334674"/>
    <w:rsid w:val="00336D4D"/>
    <w:rsid w:val="003377AA"/>
    <w:rsid w:val="00337986"/>
    <w:rsid w:val="00337DDF"/>
    <w:rsid w:val="00337EB5"/>
    <w:rsid w:val="00344095"/>
    <w:rsid w:val="00345656"/>
    <w:rsid w:val="003501BF"/>
    <w:rsid w:val="00352D27"/>
    <w:rsid w:val="00353076"/>
    <w:rsid w:val="003533E2"/>
    <w:rsid w:val="003723B5"/>
    <w:rsid w:val="003730A2"/>
    <w:rsid w:val="00374043"/>
    <w:rsid w:val="003751B8"/>
    <w:rsid w:val="00376C8A"/>
    <w:rsid w:val="00384A4E"/>
    <w:rsid w:val="00393300"/>
    <w:rsid w:val="00394A1D"/>
    <w:rsid w:val="00394E1E"/>
    <w:rsid w:val="00395797"/>
    <w:rsid w:val="00395E72"/>
    <w:rsid w:val="00395FCB"/>
    <w:rsid w:val="00396757"/>
    <w:rsid w:val="003A30BC"/>
    <w:rsid w:val="003A4CD9"/>
    <w:rsid w:val="003B141A"/>
    <w:rsid w:val="003C1ECE"/>
    <w:rsid w:val="003C7A1E"/>
    <w:rsid w:val="003C7E13"/>
    <w:rsid w:val="003D04B0"/>
    <w:rsid w:val="003D3392"/>
    <w:rsid w:val="003D40A5"/>
    <w:rsid w:val="003E0A10"/>
    <w:rsid w:val="003F472E"/>
    <w:rsid w:val="00402AC6"/>
    <w:rsid w:val="00404BAC"/>
    <w:rsid w:val="00406062"/>
    <w:rsid w:val="00411332"/>
    <w:rsid w:val="0041224C"/>
    <w:rsid w:val="0041566B"/>
    <w:rsid w:val="00416E70"/>
    <w:rsid w:val="00417E96"/>
    <w:rsid w:val="004230F6"/>
    <w:rsid w:val="00430B63"/>
    <w:rsid w:val="00431050"/>
    <w:rsid w:val="0043381C"/>
    <w:rsid w:val="004344FA"/>
    <w:rsid w:val="0043594A"/>
    <w:rsid w:val="00442302"/>
    <w:rsid w:val="00447A95"/>
    <w:rsid w:val="00455F00"/>
    <w:rsid w:val="004560FF"/>
    <w:rsid w:val="00461F84"/>
    <w:rsid w:val="00465DF8"/>
    <w:rsid w:val="00470D4F"/>
    <w:rsid w:val="0047420B"/>
    <w:rsid w:val="0047426C"/>
    <w:rsid w:val="00484B38"/>
    <w:rsid w:val="004900DB"/>
    <w:rsid w:val="00492DD4"/>
    <w:rsid w:val="00495C1B"/>
    <w:rsid w:val="00497FA0"/>
    <w:rsid w:val="004A1889"/>
    <w:rsid w:val="004A2F15"/>
    <w:rsid w:val="004A3BDD"/>
    <w:rsid w:val="004B0D64"/>
    <w:rsid w:val="004B0E99"/>
    <w:rsid w:val="004B0EB1"/>
    <w:rsid w:val="004C3140"/>
    <w:rsid w:val="004C58D9"/>
    <w:rsid w:val="004C7F6B"/>
    <w:rsid w:val="004D25BF"/>
    <w:rsid w:val="004D2681"/>
    <w:rsid w:val="004D2B64"/>
    <w:rsid w:val="004D4AE7"/>
    <w:rsid w:val="004D68BA"/>
    <w:rsid w:val="004D7372"/>
    <w:rsid w:val="004F09F5"/>
    <w:rsid w:val="004F3103"/>
    <w:rsid w:val="004F36F0"/>
    <w:rsid w:val="004F5A40"/>
    <w:rsid w:val="004F67E7"/>
    <w:rsid w:val="004F74A9"/>
    <w:rsid w:val="00501237"/>
    <w:rsid w:val="0050504A"/>
    <w:rsid w:val="005116EA"/>
    <w:rsid w:val="00513A79"/>
    <w:rsid w:val="00517771"/>
    <w:rsid w:val="00520E92"/>
    <w:rsid w:val="0052275B"/>
    <w:rsid w:val="00525157"/>
    <w:rsid w:val="00527448"/>
    <w:rsid w:val="005277F6"/>
    <w:rsid w:val="00531C30"/>
    <w:rsid w:val="00537275"/>
    <w:rsid w:val="00537A4D"/>
    <w:rsid w:val="0054616E"/>
    <w:rsid w:val="00553292"/>
    <w:rsid w:val="00553E6C"/>
    <w:rsid w:val="005562C6"/>
    <w:rsid w:val="0055664D"/>
    <w:rsid w:val="00557C55"/>
    <w:rsid w:val="005602E3"/>
    <w:rsid w:val="005658E0"/>
    <w:rsid w:val="005666F1"/>
    <w:rsid w:val="00567A5B"/>
    <w:rsid w:val="005734E7"/>
    <w:rsid w:val="00575CB9"/>
    <w:rsid w:val="00581732"/>
    <w:rsid w:val="00591B5A"/>
    <w:rsid w:val="005A34A1"/>
    <w:rsid w:val="005A6AB6"/>
    <w:rsid w:val="005A7E78"/>
    <w:rsid w:val="005C421E"/>
    <w:rsid w:val="005D0039"/>
    <w:rsid w:val="005D467C"/>
    <w:rsid w:val="005D79A5"/>
    <w:rsid w:val="005F1C5D"/>
    <w:rsid w:val="005F2D57"/>
    <w:rsid w:val="005F37E6"/>
    <w:rsid w:val="00601009"/>
    <w:rsid w:val="0061295B"/>
    <w:rsid w:val="0063411E"/>
    <w:rsid w:val="006433E5"/>
    <w:rsid w:val="00645066"/>
    <w:rsid w:val="006521C3"/>
    <w:rsid w:val="00655474"/>
    <w:rsid w:val="00662E8E"/>
    <w:rsid w:val="0066482D"/>
    <w:rsid w:val="00665D23"/>
    <w:rsid w:val="00672237"/>
    <w:rsid w:val="00673D7C"/>
    <w:rsid w:val="00676FFC"/>
    <w:rsid w:val="0068034C"/>
    <w:rsid w:val="00683C19"/>
    <w:rsid w:val="00684FBB"/>
    <w:rsid w:val="006965C3"/>
    <w:rsid w:val="006A2C92"/>
    <w:rsid w:val="006B2708"/>
    <w:rsid w:val="006B30FD"/>
    <w:rsid w:val="006B460E"/>
    <w:rsid w:val="006B47D4"/>
    <w:rsid w:val="006B4C58"/>
    <w:rsid w:val="006B55BC"/>
    <w:rsid w:val="006B6648"/>
    <w:rsid w:val="006B727E"/>
    <w:rsid w:val="006C0E28"/>
    <w:rsid w:val="006C0F39"/>
    <w:rsid w:val="006C36B7"/>
    <w:rsid w:val="006C3F8B"/>
    <w:rsid w:val="006C475F"/>
    <w:rsid w:val="006C76F2"/>
    <w:rsid w:val="006D18ED"/>
    <w:rsid w:val="006D47FA"/>
    <w:rsid w:val="006D6C2C"/>
    <w:rsid w:val="006D75C7"/>
    <w:rsid w:val="006E01B1"/>
    <w:rsid w:val="006E4C65"/>
    <w:rsid w:val="006F242C"/>
    <w:rsid w:val="006F2A96"/>
    <w:rsid w:val="006F4952"/>
    <w:rsid w:val="007032C0"/>
    <w:rsid w:val="007040B8"/>
    <w:rsid w:val="007044C5"/>
    <w:rsid w:val="007046DE"/>
    <w:rsid w:val="007163EA"/>
    <w:rsid w:val="00716F7F"/>
    <w:rsid w:val="00721636"/>
    <w:rsid w:val="00726EAA"/>
    <w:rsid w:val="007359F6"/>
    <w:rsid w:val="0074095B"/>
    <w:rsid w:val="0074572A"/>
    <w:rsid w:val="00750905"/>
    <w:rsid w:val="00754016"/>
    <w:rsid w:val="007666AD"/>
    <w:rsid w:val="00772F4E"/>
    <w:rsid w:val="00774E6B"/>
    <w:rsid w:val="0079015A"/>
    <w:rsid w:val="007A66C9"/>
    <w:rsid w:val="007B1773"/>
    <w:rsid w:val="007B1DF2"/>
    <w:rsid w:val="007B28B1"/>
    <w:rsid w:val="007C0A7B"/>
    <w:rsid w:val="007C6C33"/>
    <w:rsid w:val="007D52BC"/>
    <w:rsid w:val="007D6CA2"/>
    <w:rsid w:val="007D6FAD"/>
    <w:rsid w:val="007E7099"/>
    <w:rsid w:val="007E77B1"/>
    <w:rsid w:val="007E79AB"/>
    <w:rsid w:val="007F4A21"/>
    <w:rsid w:val="00802A27"/>
    <w:rsid w:val="00802AAB"/>
    <w:rsid w:val="00805B23"/>
    <w:rsid w:val="0080767D"/>
    <w:rsid w:val="00842EA7"/>
    <w:rsid w:val="00847109"/>
    <w:rsid w:val="00847D0E"/>
    <w:rsid w:val="00851257"/>
    <w:rsid w:val="00852ED6"/>
    <w:rsid w:val="0085313E"/>
    <w:rsid w:val="00861092"/>
    <w:rsid w:val="0086219B"/>
    <w:rsid w:val="00872D90"/>
    <w:rsid w:val="00877FEC"/>
    <w:rsid w:val="00884AC4"/>
    <w:rsid w:val="00893E05"/>
    <w:rsid w:val="00894330"/>
    <w:rsid w:val="00894A1F"/>
    <w:rsid w:val="00894CF7"/>
    <w:rsid w:val="00897BF4"/>
    <w:rsid w:val="008B2268"/>
    <w:rsid w:val="008B2B88"/>
    <w:rsid w:val="008B5747"/>
    <w:rsid w:val="008B62BA"/>
    <w:rsid w:val="008C679C"/>
    <w:rsid w:val="008D0337"/>
    <w:rsid w:val="008D10CE"/>
    <w:rsid w:val="008D1728"/>
    <w:rsid w:val="008D2059"/>
    <w:rsid w:val="008D5233"/>
    <w:rsid w:val="008D572F"/>
    <w:rsid w:val="008D7497"/>
    <w:rsid w:val="008E574A"/>
    <w:rsid w:val="008E5DA5"/>
    <w:rsid w:val="008F0027"/>
    <w:rsid w:val="009006A0"/>
    <w:rsid w:val="009156AE"/>
    <w:rsid w:val="009162C3"/>
    <w:rsid w:val="0092024B"/>
    <w:rsid w:val="00922025"/>
    <w:rsid w:val="009232BC"/>
    <w:rsid w:val="0092466C"/>
    <w:rsid w:val="009353E6"/>
    <w:rsid w:val="00937E98"/>
    <w:rsid w:val="009460F6"/>
    <w:rsid w:val="00950193"/>
    <w:rsid w:val="009565CD"/>
    <w:rsid w:val="0095758D"/>
    <w:rsid w:val="00964A08"/>
    <w:rsid w:val="0097535C"/>
    <w:rsid w:val="00976382"/>
    <w:rsid w:val="009A29ED"/>
    <w:rsid w:val="009B3EB7"/>
    <w:rsid w:val="009C0E70"/>
    <w:rsid w:val="009C2F6E"/>
    <w:rsid w:val="009C5BA6"/>
    <w:rsid w:val="009C6045"/>
    <w:rsid w:val="009D0340"/>
    <w:rsid w:val="009D6B85"/>
    <w:rsid w:val="009E3870"/>
    <w:rsid w:val="009E497F"/>
    <w:rsid w:val="009E7B94"/>
    <w:rsid w:val="009E7E8E"/>
    <w:rsid w:val="009F409C"/>
    <w:rsid w:val="009F4D77"/>
    <w:rsid w:val="00A017CA"/>
    <w:rsid w:val="00A03BCB"/>
    <w:rsid w:val="00A03FB4"/>
    <w:rsid w:val="00A04289"/>
    <w:rsid w:val="00A04CC6"/>
    <w:rsid w:val="00A05446"/>
    <w:rsid w:val="00A149EA"/>
    <w:rsid w:val="00A2028E"/>
    <w:rsid w:val="00A20E69"/>
    <w:rsid w:val="00A214DB"/>
    <w:rsid w:val="00A24328"/>
    <w:rsid w:val="00A36FDE"/>
    <w:rsid w:val="00A37C81"/>
    <w:rsid w:val="00A410DD"/>
    <w:rsid w:val="00A440C5"/>
    <w:rsid w:val="00A46FF3"/>
    <w:rsid w:val="00A6503E"/>
    <w:rsid w:val="00A71CD4"/>
    <w:rsid w:val="00A71DA3"/>
    <w:rsid w:val="00A73B74"/>
    <w:rsid w:val="00A804E7"/>
    <w:rsid w:val="00A86F1A"/>
    <w:rsid w:val="00A91616"/>
    <w:rsid w:val="00A9162D"/>
    <w:rsid w:val="00A97068"/>
    <w:rsid w:val="00A97ADA"/>
    <w:rsid w:val="00AA7052"/>
    <w:rsid w:val="00AB2C39"/>
    <w:rsid w:val="00AB4259"/>
    <w:rsid w:val="00AB55B4"/>
    <w:rsid w:val="00AB6A48"/>
    <w:rsid w:val="00AC36BA"/>
    <w:rsid w:val="00AC5DFA"/>
    <w:rsid w:val="00AD4E5C"/>
    <w:rsid w:val="00AD67EA"/>
    <w:rsid w:val="00AE4C65"/>
    <w:rsid w:val="00AE595A"/>
    <w:rsid w:val="00AE68C9"/>
    <w:rsid w:val="00AE69D4"/>
    <w:rsid w:val="00AF27D1"/>
    <w:rsid w:val="00AF50CA"/>
    <w:rsid w:val="00AF6C9A"/>
    <w:rsid w:val="00AF7214"/>
    <w:rsid w:val="00AF75F9"/>
    <w:rsid w:val="00B00EE9"/>
    <w:rsid w:val="00B116F6"/>
    <w:rsid w:val="00B12851"/>
    <w:rsid w:val="00B1440F"/>
    <w:rsid w:val="00B15313"/>
    <w:rsid w:val="00B22313"/>
    <w:rsid w:val="00B23CEB"/>
    <w:rsid w:val="00B37408"/>
    <w:rsid w:val="00B37F64"/>
    <w:rsid w:val="00B561C2"/>
    <w:rsid w:val="00B61137"/>
    <w:rsid w:val="00B64C25"/>
    <w:rsid w:val="00B655F7"/>
    <w:rsid w:val="00B65EEC"/>
    <w:rsid w:val="00B73BB4"/>
    <w:rsid w:val="00B73DB0"/>
    <w:rsid w:val="00B81BFD"/>
    <w:rsid w:val="00B82245"/>
    <w:rsid w:val="00B842E2"/>
    <w:rsid w:val="00B84328"/>
    <w:rsid w:val="00B861EE"/>
    <w:rsid w:val="00B91931"/>
    <w:rsid w:val="00B97F4E"/>
    <w:rsid w:val="00BA4D6B"/>
    <w:rsid w:val="00BA5104"/>
    <w:rsid w:val="00BA52F7"/>
    <w:rsid w:val="00BB1F6E"/>
    <w:rsid w:val="00BB2D18"/>
    <w:rsid w:val="00BB4860"/>
    <w:rsid w:val="00BB6650"/>
    <w:rsid w:val="00BB7798"/>
    <w:rsid w:val="00BC1481"/>
    <w:rsid w:val="00BC1D15"/>
    <w:rsid w:val="00BD16EB"/>
    <w:rsid w:val="00BD18D4"/>
    <w:rsid w:val="00BD2C46"/>
    <w:rsid w:val="00BD4119"/>
    <w:rsid w:val="00BE5B95"/>
    <w:rsid w:val="00BF19B7"/>
    <w:rsid w:val="00BF3077"/>
    <w:rsid w:val="00BF3A32"/>
    <w:rsid w:val="00C030F1"/>
    <w:rsid w:val="00C079D4"/>
    <w:rsid w:val="00C117F5"/>
    <w:rsid w:val="00C16263"/>
    <w:rsid w:val="00C244D3"/>
    <w:rsid w:val="00C27B28"/>
    <w:rsid w:val="00C27D60"/>
    <w:rsid w:val="00C35E1D"/>
    <w:rsid w:val="00C45B8B"/>
    <w:rsid w:val="00C45CA9"/>
    <w:rsid w:val="00C46AF5"/>
    <w:rsid w:val="00C47D80"/>
    <w:rsid w:val="00C51E67"/>
    <w:rsid w:val="00C65483"/>
    <w:rsid w:val="00C66422"/>
    <w:rsid w:val="00C67AE5"/>
    <w:rsid w:val="00C71326"/>
    <w:rsid w:val="00C71CFE"/>
    <w:rsid w:val="00C734E1"/>
    <w:rsid w:val="00C80C12"/>
    <w:rsid w:val="00C84D64"/>
    <w:rsid w:val="00C85028"/>
    <w:rsid w:val="00C8502B"/>
    <w:rsid w:val="00CA06EF"/>
    <w:rsid w:val="00CA07FA"/>
    <w:rsid w:val="00CA71F4"/>
    <w:rsid w:val="00CA7E2A"/>
    <w:rsid w:val="00CB3DA6"/>
    <w:rsid w:val="00CB59E9"/>
    <w:rsid w:val="00CB6C1A"/>
    <w:rsid w:val="00CB7BF9"/>
    <w:rsid w:val="00CC2AAE"/>
    <w:rsid w:val="00CC4681"/>
    <w:rsid w:val="00CC5803"/>
    <w:rsid w:val="00CC79B8"/>
    <w:rsid w:val="00CD042F"/>
    <w:rsid w:val="00CD2887"/>
    <w:rsid w:val="00CE498C"/>
    <w:rsid w:val="00CE5798"/>
    <w:rsid w:val="00CE67D2"/>
    <w:rsid w:val="00CF077D"/>
    <w:rsid w:val="00CF0FB3"/>
    <w:rsid w:val="00CF10A1"/>
    <w:rsid w:val="00CF2BF2"/>
    <w:rsid w:val="00CF7549"/>
    <w:rsid w:val="00D241BB"/>
    <w:rsid w:val="00D313AD"/>
    <w:rsid w:val="00D3395B"/>
    <w:rsid w:val="00D46694"/>
    <w:rsid w:val="00D5096C"/>
    <w:rsid w:val="00D50F93"/>
    <w:rsid w:val="00D51E44"/>
    <w:rsid w:val="00D5480B"/>
    <w:rsid w:val="00D57A32"/>
    <w:rsid w:val="00D61D92"/>
    <w:rsid w:val="00D64C61"/>
    <w:rsid w:val="00D64D39"/>
    <w:rsid w:val="00D73A9D"/>
    <w:rsid w:val="00D8018A"/>
    <w:rsid w:val="00D8045B"/>
    <w:rsid w:val="00D82869"/>
    <w:rsid w:val="00D8304C"/>
    <w:rsid w:val="00D861F2"/>
    <w:rsid w:val="00D8751B"/>
    <w:rsid w:val="00D901FA"/>
    <w:rsid w:val="00D971D8"/>
    <w:rsid w:val="00D97A40"/>
    <w:rsid w:val="00DA13A6"/>
    <w:rsid w:val="00DA1BD7"/>
    <w:rsid w:val="00DA2020"/>
    <w:rsid w:val="00DA4200"/>
    <w:rsid w:val="00DA59D4"/>
    <w:rsid w:val="00DA6A52"/>
    <w:rsid w:val="00DA7EAB"/>
    <w:rsid w:val="00DB238D"/>
    <w:rsid w:val="00DB2E21"/>
    <w:rsid w:val="00DB6663"/>
    <w:rsid w:val="00DB66A5"/>
    <w:rsid w:val="00DC06A1"/>
    <w:rsid w:val="00DD1F6B"/>
    <w:rsid w:val="00DD2A50"/>
    <w:rsid w:val="00DE1B06"/>
    <w:rsid w:val="00DE2DDA"/>
    <w:rsid w:val="00DE618E"/>
    <w:rsid w:val="00DF2FDD"/>
    <w:rsid w:val="00DF40DC"/>
    <w:rsid w:val="00DF6830"/>
    <w:rsid w:val="00E00663"/>
    <w:rsid w:val="00E02C31"/>
    <w:rsid w:val="00E04765"/>
    <w:rsid w:val="00E05317"/>
    <w:rsid w:val="00E07557"/>
    <w:rsid w:val="00E24BEB"/>
    <w:rsid w:val="00E3225F"/>
    <w:rsid w:val="00E334C1"/>
    <w:rsid w:val="00E33599"/>
    <w:rsid w:val="00E36821"/>
    <w:rsid w:val="00E37790"/>
    <w:rsid w:val="00E41C67"/>
    <w:rsid w:val="00E42D2F"/>
    <w:rsid w:val="00E46B1F"/>
    <w:rsid w:val="00E4780D"/>
    <w:rsid w:val="00E54277"/>
    <w:rsid w:val="00E56F88"/>
    <w:rsid w:val="00E636F5"/>
    <w:rsid w:val="00E63D43"/>
    <w:rsid w:val="00E66174"/>
    <w:rsid w:val="00E75002"/>
    <w:rsid w:val="00E77C13"/>
    <w:rsid w:val="00E81F0F"/>
    <w:rsid w:val="00E822FB"/>
    <w:rsid w:val="00E827BA"/>
    <w:rsid w:val="00E850EA"/>
    <w:rsid w:val="00E85E36"/>
    <w:rsid w:val="00E926EC"/>
    <w:rsid w:val="00E934C3"/>
    <w:rsid w:val="00E9404C"/>
    <w:rsid w:val="00E94958"/>
    <w:rsid w:val="00E96539"/>
    <w:rsid w:val="00E9679A"/>
    <w:rsid w:val="00EA4B19"/>
    <w:rsid w:val="00EB1BCC"/>
    <w:rsid w:val="00EB4BFE"/>
    <w:rsid w:val="00EB50F2"/>
    <w:rsid w:val="00EB6248"/>
    <w:rsid w:val="00EB7608"/>
    <w:rsid w:val="00ED3C36"/>
    <w:rsid w:val="00ED6DD8"/>
    <w:rsid w:val="00EE1372"/>
    <w:rsid w:val="00EE2B4B"/>
    <w:rsid w:val="00EF019B"/>
    <w:rsid w:val="00EF5623"/>
    <w:rsid w:val="00EF613D"/>
    <w:rsid w:val="00EF6D95"/>
    <w:rsid w:val="00F01AAE"/>
    <w:rsid w:val="00F045F6"/>
    <w:rsid w:val="00F04D28"/>
    <w:rsid w:val="00F07742"/>
    <w:rsid w:val="00F07788"/>
    <w:rsid w:val="00F0783A"/>
    <w:rsid w:val="00F07911"/>
    <w:rsid w:val="00F07E1A"/>
    <w:rsid w:val="00F12339"/>
    <w:rsid w:val="00F204FC"/>
    <w:rsid w:val="00F22C33"/>
    <w:rsid w:val="00F25F70"/>
    <w:rsid w:val="00F26DAA"/>
    <w:rsid w:val="00F27AA5"/>
    <w:rsid w:val="00F31034"/>
    <w:rsid w:val="00F31A24"/>
    <w:rsid w:val="00F326E0"/>
    <w:rsid w:val="00F3582A"/>
    <w:rsid w:val="00F378BE"/>
    <w:rsid w:val="00F37F59"/>
    <w:rsid w:val="00F409AD"/>
    <w:rsid w:val="00F61595"/>
    <w:rsid w:val="00F66639"/>
    <w:rsid w:val="00F90ABD"/>
    <w:rsid w:val="00F91623"/>
    <w:rsid w:val="00FA0B90"/>
    <w:rsid w:val="00FA393A"/>
    <w:rsid w:val="00FA65CC"/>
    <w:rsid w:val="00FB19C5"/>
    <w:rsid w:val="00FB19D8"/>
    <w:rsid w:val="00FB2771"/>
    <w:rsid w:val="00FB323C"/>
    <w:rsid w:val="00FB60CC"/>
    <w:rsid w:val="00FC469E"/>
    <w:rsid w:val="00FC524C"/>
    <w:rsid w:val="00FC717A"/>
    <w:rsid w:val="00FD170B"/>
    <w:rsid w:val="00FD2BDD"/>
    <w:rsid w:val="00FD445A"/>
    <w:rsid w:val="00FE2738"/>
    <w:rsid w:val="00FE2D6B"/>
    <w:rsid w:val="00FE5584"/>
    <w:rsid w:val="00FF54D1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BA74"/>
  <w15:chartTrackingRefBased/>
  <w15:docId w15:val="{A7C79185-3BF3-4703-B7CD-1BABF295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FD1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1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1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1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1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1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1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1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1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1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1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1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17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17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17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17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17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17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1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1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1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1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1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17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17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17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1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17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170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auNormal"/>
    <w:next w:val="Grilledutableau"/>
    <w:uiPriority w:val="39"/>
    <w:rsid w:val="00FD170B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D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EF613D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096D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96D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96D60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6D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6D60"/>
    <w:rPr>
      <w:rFonts w:eastAsiaTheme="minorEastAsia"/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E66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6174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E66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617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DAC21021B9D04B806E12002420F7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98DCBC-4AB2-DB4B-861E-FCC442DE0033}"/>
      </w:docPartPr>
      <w:docPartBody>
        <w:p w:rsidR="00F4743F" w:rsidRDefault="002A113A" w:rsidP="002A113A">
          <w:pPr>
            <w:pStyle w:val="B3DAC21021B9D04B806E12002420F7C5"/>
          </w:pPr>
          <w:r w:rsidRPr="00754FB8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45F2DF920CC6634A9C8F70C60BB9A4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307092-60F6-6F45-9B66-2994409D3CC4}"/>
      </w:docPartPr>
      <w:docPartBody>
        <w:p w:rsidR="00F4743F" w:rsidRDefault="002A113A" w:rsidP="002A113A">
          <w:pPr>
            <w:pStyle w:val="45F2DF920CC6634A9C8F70C60BB9A47D"/>
          </w:pPr>
          <w:r w:rsidRPr="00754FB8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F95F88B98ED4844E8E1157AAD3A9FC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A47E3B-0985-6447-8385-8050F200A974}"/>
      </w:docPartPr>
      <w:docPartBody>
        <w:p w:rsidR="00F4743F" w:rsidRDefault="002A113A" w:rsidP="002A113A">
          <w:pPr>
            <w:pStyle w:val="F95F88B98ED4844E8E1157AAD3A9FC99"/>
          </w:pPr>
          <w:r w:rsidRPr="00754FB8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EA5AEE2877BD354F851931DC9D8F10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8AFA34-17A7-FA40-A164-DE83669CB86C}"/>
      </w:docPartPr>
      <w:docPartBody>
        <w:p w:rsidR="00F4743F" w:rsidRDefault="002A113A" w:rsidP="002A113A">
          <w:pPr>
            <w:pStyle w:val="EA5AEE2877BD354F851931DC9D8F107D"/>
          </w:pPr>
          <w:r w:rsidRPr="00754FB8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8A44A2938B39334B81CD304263674D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213809-8DE9-584C-9175-8C004AD25F4A}"/>
      </w:docPartPr>
      <w:docPartBody>
        <w:p w:rsidR="00F4743F" w:rsidRDefault="002A113A" w:rsidP="002A113A">
          <w:pPr>
            <w:pStyle w:val="8A44A2938B39334B81CD304263674D87"/>
          </w:pPr>
          <w:r w:rsidRPr="00754FB8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E09A488BDC36084C858D42B7C0EA8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877FB7-A487-E846-8061-3BBC59258F62}"/>
      </w:docPartPr>
      <w:docPartBody>
        <w:p w:rsidR="00F4743F" w:rsidRDefault="002A113A" w:rsidP="002A113A">
          <w:pPr>
            <w:pStyle w:val="E09A488BDC36084C858D42B7C0EA872E"/>
          </w:pPr>
          <w:r w:rsidRPr="00754FB8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657B39BD403B894CA26F80E2EA1B5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31B9A9-AFC5-A14C-BB81-53191259AD20}"/>
      </w:docPartPr>
      <w:docPartBody>
        <w:p w:rsidR="00F4743F" w:rsidRDefault="002A113A" w:rsidP="002A113A">
          <w:pPr>
            <w:pStyle w:val="657B39BD403B894CA26F80E2EA1B5C28"/>
          </w:pPr>
          <w:r w:rsidRPr="00754FB8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ACEFF78D8AE7A747B3B73610A49A25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AD7F99-4AB2-1E49-B76E-D1D679A2E854}"/>
      </w:docPartPr>
      <w:docPartBody>
        <w:p w:rsidR="00F4743F" w:rsidRDefault="002A113A" w:rsidP="002A113A">
          <w:pPr>
            <w:pStyle w:val="ACEFF78D8AE7A747B3B73610A49A2598"/>
          </w:pPr>
          <w:r w:rsidRPr="00754FB8">
            <w:rPr>
              <w:rStyle w:val="Textedelespacerserv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19"/>
    <w:rsid w:val="00086EF7"/>
    <w:rsid w:val="000B2A4C"/>
    <w:rsid w:val="00127706"/>
    <w:rsid w:val="00194CF0"/>
    <w:rsid w:val="001A561E"/>
    <w:rsid w:val="002A113A"/>
    <w:rsid w:val="002C2819"/>
    <w:rsid w:val="00313629"/>
    <w:rsid w:val="0031509B"/>
    <w:rsid w:val="0032357E"/>
    <w:rsid w:val="00353076"/>
    <w:rsid w:val="004419C4"/>
    <w:rsid w:val="00482FA7"/>
    <w:rsid w:val="005120ED"/>
    <w:rsid w:val="00512210"/>
    <w:rsid w:val="005629D1"/>
    <w:rsid w:val="00590CEF"/>
    <w:rsid w:val="0062438C"/>
    <w:rsid w:val="006B4C58"/>
    <w:rsid w:val="006D18ED"/>
    <w:rsid w:val="00702A26"/>
    <w:rsid w:val="00721636"/>
    <w:rsid w:val="007552E1"/>
    <w:rsid w:val="007A60AD"/>
    <w:rsid w:val="00847109"/>
    <w:rsid w:val="00876B1B"/>
    <w:rsid w:val="00937E98"/>
    <w:rsid w:val="00975651"/>
    <w:rsid w:val="00984E2B"/>
    <w:rsid w:val="009A3E4E"/>
    <w:rsid w:val="009B3EB7"/>
    <w:rsid w:val="00A4586A"/>
    <w:rsid w:val="00AE3624"/>
    <w:rsid w:val="00B45524"/>
    <w:rsid w:val="00B561C2"/>
    <w:rsid w:val="00B91015"/>
    <w:rsid w:val="00BB2D18"/>
    <w:rsid w:val="00C117F5"/>
    <w:rsid w:val="00C47D80"/>
    <w:rsid w:val="00CA06EF"/>
    <w:rsid w:val="00CE07BB"/>
    <w:rsid w:val="00DC7D02"/>
    <w:rsid w:val="00E36821"/>
    <w:rsid w:val="00E63CEE"/>
    <w:rsid w:val="00F2037D"/>
    <w:rsid w:val="00F3582A"/>
    <w:rsid w:val="00F4743F"/>
    <w:rsid w:val="00F478A1"/>
    <w:rsid w:val="00F61139"/>
    <w:rsid w:val="00FC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A113A"/>
    <w:rPr>
      <w:color w:val="666666"/>
    </w:rPr>
  </w:style>
  <w:style w:type="paragraph" w:customStyle="1" w:styleId="B3DAC21021B9D04B806E12002420F7C5">
    <w:name w:val="B3DAC21021B9D04B806E12002420F7C5"/>
    <w:rsid w:val="002A113A"/>
  </w:style>
  <w:style w:type="paragraph" w:customStyle="1" w:styleId="45F2DF920CC6634A9C8F70C60BB9A47D">
    <w:name w:val="45F2DF920CC6634A9C8F70C60BB9A47D"/>
    <w:rsid w:val="002A113A"/>
  </w:style>
  <w:style w:type="paragraph" w:customStyle="1" w:styleId="F95F88B98ED4844E8E1157AAD3A9FC99">
    <w:name w:val="F95F88B98ED4844E8E1157AAD3A9FC99"/>
    <w:rsid w:val="002A113A"/>
  </w:style>
  <w:style w:type="paragraph" w:customStyle="1" w:styleId="EA5AEE2877BD354F851931DC9D8F107D">
    <w:name w:val="EA5AEE2877BD354F851931DC9D8F107D"/>
    <w:rsid w:val="002A113A"/>
  </w:style>
  <w:style w:type="paragraph" w:customStyle="1" w:styleId="8A44A2938B39334B81CD304263674D87">
    <w:name w:val="8A44A2938B39334B81CD304263674D87"/>
    <w:rsid w:val="002A113A"/>
  </w:style>
  <w:style w:type="paragraph" w:customStyle="1" w:styleId="E09A488BDC36084C858D42B7C0EA872E">
    <w:name w:val="E09A488BDC36084C858D42B7C0EA872E"/>
    <w:rsid w:val="002A113A"/>
  </w:style>
  <w:style w:type="paragraph" w:customStyle="1" w:styleId="657B39BD403B894CA26F80E2EA1B5C28">
    <w:name w:val="657B39BD403B894CA26F80E2EA1B5C28"/>
    <w:rsid w:val="002A113A"/>
  </w:style>
  <w:style w:type="paragraph" w:customStyle="1" w:styleId="ACEFF78D8AE7A747B3B73610A49A2598">
    <w:name w:val="ACEFF78D8AE7A747B3B73610A49A2598"/>
    <w:rsid w:val="002A1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0A4987-1061-7749-9693-C4DDA0ED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1263</Words>
  <Characters>7465</Characters>
  <Application>Microsoft Office Word</Application>
  <DocSecurity>0</DocSecurity>
  <Lines>324</Lines>
  <Paragraphs>207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Cozmar Quezada Rocio Celeste</dc:creator>
  <cp:keywords/>
  <dc:description/>
  <cp:lastModifiedBy>Fickers Patrick</cp:lastModifiedBy>
  <cp:revision>22</cp:revision>
  <cp:lastPrinted>2025-09-12T10:01:00Z</cp:lastPrinted>
  <dcterms:created xsi:type="dcterms:W3CDTF">2026-01-28T12:07:00Z</dcterms:created>
  <dcterms:modified xsi:type="dcterms:W3CDTF">2026-01-30T13:39:00Z</dcterms:modified>
</cp:coreProperties>
</file>