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11D76" w14:textId="77777777" w:rsidR="00E44EF3" w:rsidRPr="004A1EC6" w:rsidRDefault="00E44EF3" w:rsidP="00E44EF3">
      <w:pPr>
        <w:rPr>
          <w:rFonts w:ascii="Calibri" w:hAnsi="Calibri" w:cs="Calibri"/>
          <w:sz w:val="32"/>
          <w:szCs w:val="32"/>
          <w:lang w:val="en-US"/>
        </w:rPr>
      </w:pPr>
      <w:r w:rsidRPr="004A1EC6">
        <w:rPr>
          <w:rFonts w:ascii="Calibri" w:hAnsi="Calibri" w:cs="Calibri"/>
          <w:sz w:val="32"/>
          <w:szCs w:val="32"/>
          <w:lang w:val="en-US"/>
        </w:rPr>
        <w:t>Nanomaterials for Water Purification</w:t>
      </w:r>
    </w:p>
    <w:p w14:paraId="6D540B69" w14:textId="77777777" w:rsidR="00E44EF3" w:rsidRPr="00083FD4" w:rsidRDefault="00E44EF3" w:rsidP="00E44EF3">
      <w:pPr>
        <w:rPr>
          <w:rFonts w:ascii="Calibri" w:hAnsi="Calibri" w:cs="Calibri"/>
          <w:lang w:val="en-US"/>
        </w:rPr>
      </w:pPr>
      <w:r w:rsidRPr="00083FD4">
        <w:rPr>
          <w:rFonts w:ascii="Calibri" w:hAnsi="Calibri" w:cs="Calibri"/>
          <w:lang w:val="en-US"/>
        </w:rPr>
        <w:t>Julien G. Mahy</w:t>
      </w:r>
    </w:p>
    <w:p w14:paraId="4C46A94A" w14:textId="77777777" w:rsidR="00E44EF3" w:rsidRPr="00343AC8" w:rsidRDefault="00E44EF3" w:rsidP="00E44EF3">
      <w:pPr>
        <w:rPr>
          <w:rFonts w:ascii="Calibri" w:hAnsi="Calibri" w:cs="Calibri"/>
          <w:lang w:val="en-GB"/>
        </w:rPr>
      </w:pPr>
      <w:r w:rsidRPr="00343AC8">
        <w:rPr>
          <w:rFonts w:ascii="Calibri" w:hAnsi="Calibri" w:cs="Calibri"/>
          <w:lang w:val="en-GB"/>
        </w:rPr>
        <w:t xml:space="preserve">Department of Chemical Engineering – Nanomaterials, Catalysis &amp; Electrochemistry, University of Liège, B6a, Quartier Agora, Allée du six </w:t>
      </w:r>
      <w:proofErr w:type="spellStart"/>
      <w:r w:rsidRPr="00343AC8">
        <w:rPr>
          <w:rFonts w:ascii="Calibri" w:hAnsi="Calibri" w:cs="Calibri"/>
          <w:lang w:val="en-GB"/>
        </w:rPr>
        <w:t>Août</w:t>
      </w:r>
      <w:proofErr w:type="spellEnd"/>
      <w:r w:rsidRPr="00343AC8">
        <w:rPr>
          <w:rFonts w:ascii="Calibri" w:hAnsi="Calibri" w:cs="Calibri"/>
          <w:lang w:val="en-GB"/>
        </w:rPr>
        <w:t xml:space="preserve"> 11, 4000 Liège, Belgium</w:t>
      </w:r>
    </w:p>
    <w:p w14:paraId="4DD95652" w14:textId="77777777" w:rsidR="00E44EF3" w:rsidRDefault="00E44EF3" w:rsidP="00E44EF3">
      <w:pPr>
        <w:rPr>
          <w:rFonts w:ascii="Calibri" w:hAnsi="Calibri" w:cs="Calibri"/>
          <w:b/>
          <w:bCs/>
          <w:lang w:val="en-US"/>
        </w:rPr>
      </w:pPr>
      <w:r w:rsidRPr="00083FD4">
        <w:rPr>
          <w:rFonts w:ascii="Calibri" w:hAnsi="Calibri" w:cs="Calibri"/>
          <w:b/>
          <w:bCs/>
          <w:lang w:val="en-US"/>
        </w:rPr>
        <w:t>Abstract</w:t>
      </w:r>
    </w:p>
    <w:p w14:paraId="55E1D9D8" w14:textId="7C12AB5C" w:rsidR="00846AA5" w:rsidRPr="00846AA5" w:rsidRDefault="00846AA5" w:rsidP="00846AA5">
      <w:pPr>
        <w:jc w:val="both"/>
        <w:rPr>
          <w:rFonts w:ascii="Calibri" w:hAnsi="Calibri" w:cs="Calibri"/>
          <w:lang w:val="en-US"/>
        </w:rPr>
      </w:pPr>
      <w:r w:rsidRPr="00846AA5">
        <w:rPr>
          <w:rFonts w:ascii="Calibri" w:hAnsi="Calibri" w:cs="Calibri"/>
          <w:lang w:val="en-US"/>
        </w:rPr>
        <w:t>Access to clean water remains a critical global challenge amid rising population, pollution, and resource depletion. This chapter reviews the transformative potential of nanomaterials in water purification, covering carbon-based structures, metal/metal oxide nanoparticles, layered double hydroxides, clays, polymeric hybrids, and MOFs/COFs. Key mechanisms</w:t>
      </w:r>
      <w:r>
        <w:rPr>
          <w:rFonts w:ascii="Calibri" w:hAnsi="Calibri" w:cs="Calibri"/>
          <w:lang w:val="en-US"/>
        </w:rPr>
        <w:t xml:space="preserve">, </w:t>
      </w:r>
      <w:proofErr w:type="gramStart"/>
      <w:r>
        <w:rPr>
          <w:rFonts w:ascii="Calibri" w:hAnsi="Calibri" w:cs="Calibri"/>
          <w:lang w:val="en-US"/>
        </w:rPr>
        <w:t>as</w:t>
      </w:r>
      <w:proofErr w:type="gramEnd"/>
      <w:r>
        <w:rPr>
          <w:rFonts w:ascii="Calibri" w:hAnsi="Calibri" w:cs="Calibri"/>
          <w:lang w:val="en-US"/>
        </w:rPr>
        <w:t xml:space="preserve"> </w:t>
      </w:r>
      <w:r w:rsidRPr="00846AA5">
        <w:rPr>
          <w:rFonts w:ascii="Calibri" w:hAnsi="Calibri" w:cs="Calibri"/>
          <w:lang w:val="en-US"/>
        </w:rPr>
        <w:t>adsorption, filtration, photocatalysis, antimicrobial action, and electrochemical processes</w:t>
      </w:r>
      <w:r>
        <w:rPr>
          <w:rFonts w:ascii="Calibri" w:hAnsi="Calibri" w:cs="Calibri"/>
          <w:lang w:val="en-US"/>
        </w:rPr>
        <w:t xml:space="preserve">, </w:t>
      </w:r>
      <w:r w:rsidRPr="00846AA5">
        <w:rPr>
          <w:rFonts w:ascii="Calibri" w:hAnsi="Calibri" w:cs="Calibri"/>
          <w:lang w:val="en-US"/>
        </w:rPr>
        <w:t>enable high-efficiency removal of heavy metals, organics, pathogens, and nutrients. Integration into membranes, hybrid reactors, and packed beds supports scalable systems, while addressing stability, regeneration, and real-matrix performance. Challenges include selectivity, leaching, and cost, with future directions emphasizing smart, AI-optimized, and circular technologies for sustainable, zero-pollution water treatment.</w:t>
      </w:r>
    </w:p>
    <w:p w14:paraId="25D16AD9" w14:textId="77777777" w:rsidR="00E44EF3" w:rsidRPr="00083FD4" w:rsidRDefault="00E44EF3" w:rsidP="00E44EF3">
      <w:pPr>
        <w:rPr>
          <w:rFonts w:ascii="Calibri" w:hAnsi="Calibri" w:cs="Calibri"/>
          <w:b/>
          <w:bCs/>
          <w:lang w:val="en-US"/>
        </w:rPr>
      </w:pPr>
      <w:r w:rsidRPr="00083FD4">
        <w:rPr>
          <w:rFonts w:ascii="Calibri" w:hAnsi="Calibri" w:cs="Calibri"/>
          <w:b/>
          <w:bCs/>
          <w:lang w:val="en-US"/>
        </w:rPr>
        <w:t>Keywords</w:t>
      </w:r>
    </w:p>
    <w:p w14:paraId="6DFCBF40" w14:textId="6B346426" w:rsidR="00E44EF3" w:rsidRPr="00083FD4" w:rsidRDefault="00620256" w:rsidP="00E44EF3">
      <w:pPr>
        <w:rPr>
          <w:rFonts w:ascii="Calibri" w:hAnsi="Calibri" w:cs="Calibri"/>
          <w:lang w:val="en-US"/>
        </w:rPr>
      </w:pPr>
      <w:r>
        <w:rPr>
          <w:rFonts w:ascii="Calibri" w:hAnsi="Calibri" w:cs="Calibri"/>
          <w:lang w:val="en-US"/>
        </w:rPr>
        <w:t>N</w:t>
      </w:r>
      <w:r w:rsidRPr="00620256">
        <w:rPr>
          <w:rFonts w:ascii="Calibri" w:hAnsi="Calibri" w:cs="Calibri"/>
          <w:lang w:val="en-US"/>
        </w:rPr>
        <w:t xml:space="preserve">anomaterials, </w:t>
      </w:r>
      <w:r>
        <w:rPr>
          <w:rFonts w:ascii="Calibri" w:hAnsi="Calibri" w:cs="Calibri"/>
          <w:lang w:val="en-US"/>
        </w:rPr>
        <w:t>W</w:t>
      </w:r>
      <w:r w:rsidRPr="00620256">
        <w:rPr>
          <w:rFonts w:ascii="Calibri" w:hAnsi="Calibri" w:cs="Calibri"/>
          <w:lang w:val="en-US"/>
        </w:rPr>
        <w:t xml:space="preserve">ater purification, </w:t>
      </w:r>
      <w:r>
        <w:rPr>
          <w:rFonts w:ascii="Calibri" w:hAnsi="Calibri" w:cs="Calibri"/>
          <w:lang w:val="en-US"/>
        </w:rPr>
        <w:t>A</w:t>
      </w:r>
      <w:r w:rsidRPr="00620256">
        <w:rPr>
          <w:rFonts w:ascii="Calibri" w:hAnsi="Calibri" w:cs="Calibri"/>
          <w:lang w:val="en-US"/>
        </w:rPr>
        <w:t xml:space="preserve">dsorption, </w:t>
      </w:r>
      <w:r>
        <w:rPr>
          <w:rFonts w:ascii="Calibri" w:hAnsi="Calibri" w:cs="Calibri"/>
          <w:lang w:val="en-US"/>
        </w:rPr>
        <w:t>P</w:t>
      </w:r>
      <w:r w:rsidRPr="00620256">
        <w:rPr>
          <w:rFonts w:ascii="Calibri" w:hAnsi="Calibri" w:cs="Calibri"/>
          <w:lang w:val="en-US"/>
        </w:rPr>
        <w:t xml:space="preserve">hotocatalysis, </w:t>
      </w:r>
      <w:r>
        <w:rPr>
          <w:rFonts w:ascii="Calibri" w:hAnsi="Calibri" w:cs="Calibri"/>
          <w:lang w:val="en-US"/>
        </w:rPr>
        <w:t>M</w:t>
      </w:r>
      <w:r w:rsidRPr="00620256">
        <w:rPr>
          <w:rFonts w:ascii="Calibri" w:hAnsi="Calibri" w:cs="Calibri"/>
          <w:lang w:val="en-US"/>
        </w:rPr>
        <w:t xml:space="preserve">embrane filtration, </w:t>
      </w:r>
      <w:r>
        <w:rPr>
          <w:rFonts w:ascii="Calibri" w:hAnsi="Calibri" w:cs="Calibri"/>
          <w:lang w:val="en-US"/>
        </w:rPr>
        <w:t>H</w:t>
      </w:r>
      <w:r w:rsidRPr="00620256">
        <w:rPr>
          <w:rFonts w:ascii="Calibri" w:hAnsi="Calibri" w:cs="Calibri"/>
          <w:lang w:val="en-US"/>
        </w:rPr>
        <w:t xml:space="preserve">eavy metals, </w:t>
      </w:r>
      <w:r>
        <w:rPr>
          <w:rFonts w:ascii="Calibri" w:hAnsi="Calibri" w:cs="Calibri"/>
          <w:lang w:val="en-US"/>
        </w:rPr>
        <w:t>O</w:t>
      </w:r>
      <w:r w:rsidRPr="00620256">
        <w:rPr>
          <w:rFonts w:ascii="Calibri" w:hAnsi="Calibri" w:cs="Calibri"/>
          <w:lang w:val="en-US"/>
        </w:rPr>
        <w:t xml:space="preserve">rganic pollutants, </w:t>
      </w:r>
      <w:r>
        <w:rPr>
          <w:rFonts w:ascii="Calibri" w:hAnsi="Calibri" w:cs="Calibri"/>
          <w:lang w:val="en-US"/>
        </w:rPr>
        <w:t>A</w:t>
      </w:r>
      <w:r w:rsidRPr="00620256">
        <w:rPr>
          <w:rFonts w:ascii="Calibri" w:hAnsi="Calibri" w:cs="Calibri"/>
          <w:lang w:val="en-US"/>
        </w:rPr>
        <w:t xml:space="preserve">ntimicrobial, MOFs, COFs, </w:t>
      </w:r>
      <w:r>
        <w:rPr>
          <w:rFonts w:ascii="Calibri" w:hAnsi="Calibri" w:cs="Calibri"/>
          <w:lang w:val="en-US"/>
        </w:rPr>
        <w:t>H</w:t>
      </w:r>
      <w:r w:rsidRPr="00620256">
        <w:rPr>
          <w:rFonts w:ascii="Calibri" w:hAnsi="Calibri" w:cs="Calibri"/>
          <w:lang w:val="en-US"/>
        </w:rPr>
        <w:t xml:space="preserve">ybrid systems, </w:t>
      </w:r>
      <w:r>
        <w:rPr>
          <w:rFonts w:ascii="Calibri" w:hAnsi="Calibri" w:cs="Calibri"/>
          <w:lang w:val="en-US"/>
        </w:rPr>
        <w:t>R</w:t>
      </w:r>
      <w:r w:rsidRPr="00620256">
        <w:rPr>
          <w:rFonts w:ascii="Calibri" w:hAnsi="Calibri" w:cs="Calibri"/>
          <w:lang w:val="en-US"/>
        </w:rPr>
        <w:t xml:space="preserve">egeneration, </w:t>
      </w:r>
      <w:r>
        <w:rPr>
          <w:rFonts w:ascii="Calibri" w:hAnsi="Calibri" w:cs="Calibri"/>
          <w:lang w:val="en-US"/>
        </w:rPr>
        <w:t>S</w:t>
      </w:r>
      <w:r w:rsidRPr="00620256">
        <w:rPr>
          <w:rFonts w:ascii="Calibri" w:hAnsi="Calibri" w:cs="Calibri"/>
          <w:lang w:val="en-US"/>
        </w:rPr>
        <w:t>ustainability</w:t>
      </w:r>
    </w:p>
    <w:p w14:paraId="14B8A34C" w14:textId="0373ECA2" w:rsidR="00E61135" w:rsidRPr="00E44EF3" w:rsidRDefault="00E44EF3" w:rsidP="00E44EF3">
      <w:pPr>
        <w:pStyle w:val="Paragraphedeliste"/>
        <w:numPr>
          <w:ilvl w:val="0"/>
          <w:numId w:val="1"/>
        </w:numPr>
        <w:rPr>
          <w:rFonts w:ascii="Calibri" w:hAnsi="Calibri" w:cs="Calibri"/>
          <w:b/>
          <w:bCs/>
          <w:lang w:val="en-US"/>
        </w:rPr>
      </w:pPr>
      <w:r w:rsidRPr="00E44EF3">
        <w:rPr>
          <w:rFonts w:ascii="Calibri" w:hAnsi="Calibri" w:cs="Calibri"/>
          <w:b/>
          <w:bCs/>
          <w:lang w:val="en-US"/>
        </w:rPr>
        <w:t>Introduction</w:t>
      </w:r>
    </w:p>
    <w:p w14:paraId="622C391D" w14:textId="20A35D8B" w:rsidR="00552CAF" w:rsidRPr="00552CAF" w:rsidRDefault="00552CAF" w:rsidP="00552CAF">
      <w:pPr>
        <w:jc w:val="both"/>
        <w:rPr>
          <w:lang w:val="en-US"/>
        </w:rPr>
      </w:pPr>
      <w:r w:rsidRPr="00552CAF">
        <w:rPr>
          <w:lang w:val="en-US"/>
        </w:rPr>
        <w:t>Access to safe and clean drinking water is a fundamental human right and essential for sustaining life, yet it remains one of the most pressing global challenges of the 21</w:t>
      </w:r>
      <w:r w:rsidRPr="009C32DF">
        <w:rPr>
          <w:vertAlign w:val="superscript"/>
          <w:lang w:val="en-US"/>
        </w:rPr>
        <w:t>st</w:t>
      </w:r>
      <w:r w:rsidRPr="00552CAF">
        <w:rPr>
          <w:lang w:val="en-US"/>
        </w:rPr>
        <w:t xml:space="preserve"> century. The world's population has surged from approximately 2.5 billion in 1950 to over 8 billion today, with projections estimating a rise to nearly 10 billion by 2050 </w:t>
      </w:r>
      <w:sdt>
        <w:sdtPr>
          <w:rPr>
            <w:color w:val="000000"/>
            <w:lang w:val="en-US"/>
          </w:rPr>
          <w:tag w:val="MENDELEY_CITATION_v3_eyJjaXRhdGlvbklEIjoiTUVOREVMRVlfQ0lUQVRJT05fNThlOTExNmQtMWE2ZC00MGUwLTkyNDQtMzQ3NTE1OWUwNzZmIiwicHJvcGVydGllcyI6eyJub3RlSW5kZXgiOjB9LCJpc0VkaXRlZCI6ZmFsc2UsIm1hbnVhbE92ZXJyaWRlIjp7ImlzTWFudWFsbHlPdmVycmlkZGVuIjpmYWxzZSwiY2l0ZXByb2NUZXh0IjoiWzHigJMzXSIsIm1hbnVhbE92ZXJyaWRlVGV4dCI6IiJ9LCJjaXRhdGlvbkl0ZW1zIjpbeyJpZCI6ImNhNjY3YzNmLTFlYzAtMzc2ZC05NzYxLWM5ZDM4MTRjYTdlMSIsIml0ZW1EYXRhIjp7InR5cGUiOiJ3ZWJwYWdlIiwiaWQiOiJjYTY2N2MzZi0xZWMwLTM3NmQtOTc2MS1jOWQzODE0Y2E3ZTEiLCJ0aXRsZSI6IkdvYWwgNjogRW5zdXJlIGFjY2VzcyB0byB3YXRlciBhbmQgc2FuaXRhdGlvbiBmb3IgYWxsIiwiYXV0aG9yIjpbeyJmYW1pbHkiOiJVTklURUQgTkFUSU9OUyIsImdpdmVuIjoiIiwicGFyc2UtbmFtZXMiOmZhbHNlLCJkcm9wcGluZy1wYXJ0aWNsZSI6IiIsIm5vbi1kcm9wcGluZy1wYXJ0aWNsZSI6IiJ9XSwiYWNjZXNzZWQiOnsiZGF0ZS1wYXJ0cyI6W1syMDI1LDcsMjZdXX0sIlVSTCI6Imh0dHBzOi8vd3d3LnVuLm9yZy9zdXN0YWluYWJsZWRldmVsb3BtZW50L3dhdGVyLWFuZC1zYW5pdGF0aW9uLyIsImlzc3VlZCI6eyJkYXRlLXBhcnRzIjpbWzIwMjVdXX0sImNvbnRhaW5lci10aXRsZS1zaG9ydCI6IiJ9LCJpc1RlbXBvcmFyeSI6ZmFsc2V9LHsiaWQiOiJlNGUyZGUwNS1iMDE3LTNjYmYtOWVlMS1kOTlmZDZkOWJkMDUiLCJpdGVtRGF0YSI6eyJ0eXBlIjoid2VicGFnZSIsImlkIjoiZTRlMmRlMDUtYjAxNy0zY2JmLTllZTEtZDk5ZmQ2ZDliZDA1IiwidGl0bGUiOiJUaGUgVW5pdGVkIE5hdGlvbnMgV29ybGQgV2F0ZXIgRGV2ZWxvcG1lbnQgUmVwb3J0IDIwMjU6IE1vdW50YWlucyBhbmQgR2xhY2llcnMgLSBXYXRlciB0b3dlcnMiLCJhdXRob3IiOlt7ImZhbWlseSI6IlVORVNDTyIsImdpdmVuIjoiIiwicGFyc2UtbmFtZXMiOmZhbHNlLCJkcm9wcGluZy1wYXJ0aWNsZSI6IiIsIm5vbi1kcm9wcGluZy1wYXJ0aWNsZSI6IiJ9XSwiYWNjZXNzZWQiOnsiZGF0ZS1wYXJ0cyI6W1syMDI1LDgsMTNdXX0sIlVSTCI6Imh0dHBzOi8vcmVsaWVmd2ViLmludC9yZXBvcnQvd29ybGQvdW5pdGVkLW5hdGlvbnMtd29ybGQtd2F0ZXItZGV2ZWxvcG1lbnQtcmVwb3J0LTIwMjUtbW91bnRhaW5zLWFuZC1nbGFjaWVycy13YXRlci10b3dlcnMtZW5hcnJ1emhkZWhpaXRrb25lcHR2aSIsImlzc3VlZCI6eyJkYXRlLXBhcnRzIjpbWzIwMjVdXX0sImNvbnRhaW5lci10aXRsZS1zaG9ydCI6IiJ9LCJpc1RlbXBvcmFyeSI6ZmFsc2V9LHsiaWQiOiJiMjllYzc4Yy05MzZmLTMzMTctODFiYy00ZTBhODMwZTRhMDkiLCJpdGVtRGF0YSI6eyJ0eXBlIjoid2VicGFnZSIsImlkIjoiYjI5ZWM3OGMtOTM2Zi0zMzE3LTgxYmMtNGUwYTgzMGU0YTA5IiwidGl0bGUiOiJXYXRlciBTY2FyY2l0eSIsImF1dGhvciI6W3siZmFtaWx5IjoiVU5JVEVEIE5BVElPTlMgVU4gV2F0ZXIiLCJnaXZlbiI6IiIsInBhcnNlLW5hbWVzIjpmYWxzZSwiZHJvcHBpbmctcGFydGljbGUiOiIiLCJub24tZHJvcHBpbmctcGFydGljbGUiOiIifV0sImFjY2Vzc2VkIjp7ImRhdGUtcGFydHMiOltbMjAyNSw4LDEzXV19LCJVUkwiOiJodHRwczovL3d3dy51bndhdGVyLm9yZy93YXRlci1mYWN0cy93YXRlci1zY2FyY2l0eSIsImlzc3VlZCI6eyJkYXRlLXBhcnRzIjpbWzIwMjVdXX0sImNvbnRhaW5lci10aXRsZS1zaG9ydCI6IiJ9LCJpc1RlbXBvcmFyeSI6ZmFsc2V9XX0="/>
          <w:id w:val="1997374765"/>
          <w:placeholder>
            <w:docPart w:val="DefaultPlaceholder_-1854013440"/>
          </w:placeholder>
        </w:sdtPr>
        <w:sdtContent>
          <w:r w:rsidR="00EA15B5" w:rsidRPr="00EA15B5">
            <w:rPr>
              <w:color w:val="000000"/>
              <w:lang w:val="en-US"/>
            </w:rPr>
            <w:t>[1–3]</w:t>
          </w:r>
        </w:sdtContent>
      </w:sdt>
      <w:r w:rsidRPr="00552CAF">
        <w:rPr>
          <w:lang w:val="en-US"/>
        </w:rPr>
        <w:t xml:space="preserve">. This exponential population growth has intensified pressure on finite water resources, exacerbating pollution and scarcity issues. Urbanization, industrialization, and agricultural expansion have led to unprecedented levels of water contamination, as untreated or inadequately treated wastewater is discharged into rivers, lakes, and oceans. For instance, rapid population increases in developing regions have resulted in heightened pollution from domestic sewage, industrial effluents, and agricultural runoff, introducing a cocktail of contaminants including heavy metals, organic pollutants, pathogens, and emerging micropollutants such as pharmaceuticals and personal care products </w:t>
      </w:r>
      <w:sdt>
        <w:sdtPr>
          <w:rPr>
            <w:color w:val="000000"/>
            <w:lang w:val="en-US"/>
          </w:rPr>
          <w:tag w:val="MENDELEY_CITATION_v3_eyJjaXRhdGlvbklEIjoiTUVOREVMRVlfQ0lUQVRJT05fYWE5YjQ3MTQtZTJkNC00N2RlLTk1ZGEtZmY2ZmMwMDA0MTNkIiwicHJvcGVydGllcyI6eyJub3RlSW5kZXgiOjB9LCJpc0VkaXRlZCI6ZmFsc2UsIm1hbnVhbE92ZXJyaWRlIjp7ImlzTWFudWFsbHlPdmVycmlkZGVuIjpmYWxzZSwiY2l0ZXByb2NUZXh0IjoiWzQsNV0iLCJtYW51YWxPdmVycmlkZVRleHQiOiIifSwiY2l0YXRpb25JdGVtcyI6W3siaWQiOiJjOTg1YzdjMy04NDk1LTNjN2QtODU2MS0yYjk0ODAyNWI5N2IiLCJpdGVtRGF0YSI6eyJ0eXBlIjoicmVwb3J0IiwiaWQiOiJjOTg1YzdjMy04NDk1LTNjN2QtODU2MS0yYjk0ODAyNWI5N2IiLCJ0aXRsZSI6IkVmZmljYWN5IGFuZCBDaGFsbGVuZ2VzIG9mIENhcmJvbi1iYXNlZCBOYW5vbWF0ZXJpYWxzIGluIFdhdGVyIFRyZWF0bWVudDogQSByZXZpZXciLCJhdXRob3IiOlt7ImZhbWlseSI6IkZhdGltYSIsImdpdmVuIjoiVGFocmVlbSIsInBhcnNlLW5hbWVzIjpmYWxzZSwiZHJvcHBpbmctcGFydGljbGUiOiIiLCJub24tZHJvcHBpbmctcGFydGljbGUiOiIifSx7ImZhbWlseSI6Ik11c2h0YXEiLCJnaXZlbiI6IkF5ZXNoYSIsInBhcnNlLW5hbWVzIjpmYWxzZSwiZHJvcHBpbmctcGFydGljbGUiOiIiLCJub24tZHJvcHBpbmctcGFydGljbGUiOiIifV0sImNvbnRhaW5lci10aXRsZSI6IkZhdGltYSBhbmQgTXVzaHRhcSIsIlVSTCI6Ind3dy5pc2NpZW50aWZpYy5vcmcvSm91cm5hbC5odG1sIiwiaXNzdWVkIjp7ImRhdGUtcGFydHMiOltbMjAyM11dfSwibnVtYmVyLW9mLXBhZ2VzIjoiMjAyMyIsImFic3RyYWN0IjoiV2F0ZXIgaXMgYSB2aXRhbCBlbGVtZW50IHRoYXQgc3VwcG9ydHMgbGlmZSBhbmQgaXMgc2lnbmlmaWNhbnQgZm9yIGdsb2JhbCBlY29ub21pYyBncm93dGguIFdhdGVyIHNvdXJjZXMgYXJlIGN1cnJlbnRseSBzY2FyY2UgYmVjYXVzZSBvZiB1bmV2ZW4gZGlzdHJpYnV0aW9uIGFjcm9zcyByZWdpb25zIGFuZCBjb250YW1pbmF0aW9uIGJyb3VnaHQgb24gYnkgcG9wdWxhdGlvbiBkZXZlbG9wbWVudCBhbmQgaW5kdXN0cmlhbCBhY3Rpdml0eS4gVGhlIHBlcmZvcm1hbmNlIGNhcGFiaWxpdGllcyBvZiBhZHZhbmNlZCBzY2llbmNlIGFuZCB0ZWNobm9sb2d5IGJhc2VkIG9uIGNhcmJvbi1iYXNlZCBuYW5vbWF0ZXJpYWxzIHRvIHJlcGxhY2Ugb3IgYWN0IGFzIGFsdGVybmF0aXZlIGFwcHJvYWNoZXMgZm9yIHRoZSBwcmVzZW50IHRlY2hub2xvZ2llcyBhcmUgY2hhbmdpbmcgYXQgYSBxdWljayByYXRlLiBOdW1lcm91cyBzdHVkaWVzIGhhdmUgZm9jdXNlZCBvbiB0aGUgZGV2ZWxvcG1lbnQgb2YgaGlnaC1wZXJmb3JtYW5jZSBjYXJib24gbmFub21hdGVyaWFscyBmb3Igd2FzdGV3YXRlciB0cmVhdG1lbnQuIENhcmJvbiBuYW5vcGFydGljbGVzIGhhdmUgZGV2ZWxvcGVkIGludG8gcHJvbWlzaW5nIGFkc29yYmVudHMgZm9yIHdhdGVyIHB1cmlmaWNhdGlvbiBpbiByZWNlbnQgeWVhcnMuIFRoZSBkaXN0aW5jdGl2ZSBxdWFsaXRpZXMgb2YgY2FyYm9uIGJhc2VkIG1hdGVyaWFscyAoQ0JNcykgbWFrZSB0aGVtIGhpZ2hseSBkZXNpcmFibGUgbWF0ZXJpYWxzLiBEdWUgdG8gdGhlaXIgdW5pcXVlIHBoeXNpY2FsIGFuZCBjaGVtaWNhbCBjaGFyYWN0ZXJpc3RpY3MsIGNhcmJvbi1iYXNlZCBuYW5vbWF0ZXJpYWxzIChDQk0pIGhhdmUgZGVtb25zdHJhdGVkIHRyZW1lbmRvdXMgcG90ZW50aWFsIGZvciB1c2FnZSBpbiBhIHZhcmlldHkgb2YgZW52aXJvbm1lbnRhbCBhcHBsaWNhdGlvbnMuIEluIHRoaXMgYXJ0aWNsZSwgdGhlIGVmZmljYWN5IGFuZCBjaGFsbGVuZ2VzIG9mIGNhcmJvbi1iYXNlZCBuYW5vbWF0ZXJpYWxzIGluIHdhdGVyIHRyZWF0bWVudCBhcmUgcmV2aWV3ZWQuIFJlY2VudGx5IGNhcmJvbiBuYW5vbWF0ZXJpYWxzIHN1Y2ggYXMgY2FyYm9uIG5hbm90dWJlcywgZ3JhcGhlbmUsIGNhcmJvbiBxdWFudHVtIGRvdHMsIGZ1bGxlcmVuZXMgaGF2ZSBnYWluZWQgYSBsb3Qgb2YgYXR0ZW50aW9uLiBUaGUgc2NpZW50aWZpYyBjb21tdW5pdHkgaGFzIHNob3duIGEgZ3JlYXQgZGVhbCBvZiBpbnRlcmVzdCBpbiBib3RoIHdhdGVyIGZpbHRyYXRpb24gYW5kIGRlc2FsaW5hdGlvbi4gVGhlIGNvbnRyaWJ1dGlvbnMgb2YgY2FyYm9uLWJhc2VkIG5hbm9tYXRlcmlhbHMgdG8gYSB3aWRlIHJhbmdlIG9mIGFwcGxpY2F0aW9ucyBpbiB3YXRlciB0cmVhdG1lbnQgYXJlIGNyaXRpY2FsbHkgZXZhbHVhdGVkIGluIHRoaXMgcmV2aWV3LiIsImlzc3VlIjoiMSIsInZvbHVtZSI6IjIzIiwiY29udGFpbmVyLXRpdGxlLXNob3J0IjoiIn0sImlzVGVtcG9yYXJ5IjpmYWxzZX0seyJpZCI6ImY0YWUwZTM0LTE4NjgtMzlhMC04Mzc4LTFhZjVhNjUwZmZmOCIsIml0ZW1EYXRhIjp7InR5cGUiOiJhcnRpY2xlIiwiaWQiOiJmNGFlMGUzNC0xODY4LTM5YTAtODM3OC0xYWY1YTY1MGZmZjgiLCJ0aXRsZSI6IkFuIE92ZXJ2aWV3IG9mIE5hbm9tYXRlcmlhbHMgZm9yIFdhdGVyIGFuZCBXYXN0ZXdhdGVyIFRyZWF0bWVudCIsImF1dGhvciI6W3siZmFtaWx5IjoiTHUiLCJnaXZlbiI6IkhhaWppYW8iLCJwYXJzZS1uYW1lcyI6ZmFsc2UsImRyb3BwaW5nLXBhcnRpY2xlIjoiIiwibm9uLWRyb3BwaW5nLXBhcnRpY2xlIjoiIn0seyJmYW1pbHkiOiJXYW5nIiwiZ2l2ZW4iOiJKaW5na2FuZyIsInBhcnNlLW5hbWVzIjpmYWxzZSwiZHJvcHBpbmctcGFydGljbGUiOiIiLCJub24tZHJvcHBpbmctcGFydGljbGUiOiIifSx7ImZhbWlseSI6IlN0b2xsZXIiLCJnaXZlbiI6Ik1hcmNvIiwicGFyc2UtbmFtZXMiOmZhbHNlLCJkcm9wcGluZy1wYXJ0aWNsZSI6IiIsIm5vbi1kcm9wcGluZy1wYXJ0aWNsZSI6IiJ9LHsiZmFtaWx5IjoiV2FuZyIsImdpdmVuIjoiVGluZyIsInBhcnNlLW5hbWVzIjpmYWxzZSwiZHJvcHBpbmctcGFydGljbGUiOiIiLCJub24tZHJvcHBpbmctcGFydGljbGUiOiIifSx7ImZhbWlseSI6IkJhbyIsImdpdmVuIjoiWWluZyIsInBhcnNlLW5hbWVzIjpmYWxzZSwiZHJvcHBpbmctcGFydGljbGUiOiIiLCJub24tZHJvcHBpbmctcGFydGljbGUiOiIifSx7ImZhbWlseSI6IkhhbyIsImdpdmVuIjoiSG9uZ3h1biIsInBhcnNlLW5hbWVzIjpmYWxzZSwiZHJvcHBpbmctcGFydGljbGUiOiIiLCJub24tZHJvcHBpbmctcGFydGljbGUiOiIifV0sImNvbnRhaW5lci10aXRsZSI6IkFkdmFuY2VzIGluIE1hdGVyaWFscyBTY2llbmNlIGFuZCBFbmdpbmVlcmluZyIsIkRPSSI6IjEwLjExNTUvMjAxNi80OTY0ODI4IiwiSVNTTiI6IjE2ODc4NDQyIiwiaXNzdWVkIjp7ImRhdGUtcGFydHMiOltbMjAxNl1dfSwiYWJzdHJhY3QiOiJEdWUgdG8gdGhlIGV4Y2VwdGlvbmFsIGNoYXJhY3RlcmlzdGljcyB3aGljaCByZXN1bHRlZCBmcm9tIG5hbm9zY2FsZSBzaXplLCBzdWNoIGFzIGltcHJvdmVkIGNhdGFseXNpcyBhbmQgYWRzb3JwdGlvbiBwcm9wZXJ0aWVzIGFzIHdlbGwgYXMgaGlnaCByZWFjdGl2aXR5LCBuYW5vbWF0ZXJpYWxzIGhhdmUgYmVlbiB0aGUgc3ViamVjdCBvZiBhY3RpdmUgcmVzZWFyY2ggYW5kIGRldmVsb3BtZW50IHdvcmxkd2lkZSBpbiByZWNlbnQgeWVhcnMuIE51bWVyb3VzIHN0dWRpZXMgaGF2ZSBzaG93biB0aGF0IG5hbm9tYXRlcmlhbHMgY2FuIGVmZmVjdGl2ZWx5IHJlbW92ZSB2YXJpb3VzIHBvbGx1dGFudHMgaW4gd2F0ZXIgYW5kIHRodXMgaGF2ZSBiZWVuIHN1Y2Nlc3NmdWxseSBhcHBsaWVkIGluIHdhdGVyIGFuZCB3YXN0ZXdhdGVyIHRyZWF0bWVudC4gSW4gdGhpcyBwYXBlciwgdGhlIG1vc3QgZXh0ZW5zaXZlbHkgc3R1ZGllZCBuYW5vbWF0ZXJpYWxzLCB6ZXJvLXZhbGVudCBtZXRhbCBuYW5vcGFydGljbGVzIChBZywgRmUsIGFuZCBabiksIG1ldGFsIG94aWRlIG5hbm9wYXJ0aWNsZXMgKFRpTzIsIFpuTywgYW5kIGlyb24gb3hpZGVzKSwgY2FyYm9uIG5hbm90dWJlcyAoQ05UcyksIGFuZCBuYW5vY29tcG9zaXRlcyBhcmUgZGlzY3Vzc2VkIGFuZCBoaWdobGlnaHRlZCBpbiBkZXRhaWwuIEJlc2lkZXMsIGZ1dHVyZSBhc3BlY3RzIG9mIG5hbm9tYXRlcmlhbHMgaW4gd2F0ZXIgYW5kIHdhc3Rld2F0ZXIgdHJlYXRtZW50IGFyZSBkaXNjdXNzZWQuIiwicHVibGlzaGVyIjoiSGluZGF3aSBQdWJsaXNoaW5nIENvcnBvcmF0aW9uIiwidm9sdW1lIjoiMjAxNiIsImNvbnRhaW5lci10aXRsZS1zaG9ydCI6IiJ9LCJpc1RlbXBvcmFyeSI6ZmFsc2V9XX0="/>
          <w:id w:val="-1035272852"/>
          <w:placeholder>
            <w:docPart w:val="DefaultPlaceholder_-1854013440"/>
          </w:placeholder>
        </w:sdtPr>
        <w:sdtContent>
          <w:r w:rsidR="00EA15B5" w:rsidRPr="00EA15B5">
            <w:rPr>
              <w:color w:val="000000"/>
              <w:lang w:val="en-US"/>
            </w:rPr>
            <w:t>[4,5]</w:t>
          </w:r>
        </w:sdtContent>
      </w:sdt>
      <w:r w:rsidRPr="00552CAF">
        <w:rPr>
          <w:lang w:val="en-US"/>
        </w:rPr>
        <w:t xml:space="preserve">. According to the World Health Organization (WHO) and UNICEF, approximately 2.2 billion people lack access to safely managed drinking water services, and water pollution contributes to over 1.5 million deaths annually from waterborne diseases like cholera, dysentery, and typhoid </w:t>
      </w:r>
      <w:sdt>
        <w:sdtPr>
          <w:rPr>
            <w:color w:val="000000"/>
            <w:lang w:val="en-US"/>
          </w:rPr>
          <w:tag w:val="MENDELEY_CITATION_v3_eyJjaXRhdGlvbklEIjoiTUVOREVMRVlfQ0lUQVRJT05fMTdkOGQ3ZTAtMGYzMy00YzZkLTgyYzctNTEyNGFmZGEwODM1IiwicHJvcGVydGllcyI6eyJub3RlSW5kZXgiOjB9LCJpc0VkaXRlZCI6ZmFsc2UsIm1hbnVhbE92ZXJyaWRlIjp7ImlzTWFudWFsbHlPdmVycmlkZGVuIjpmYWxzZSwiY2l0ZXByb2NUZXh0IjoiWzYsN10iLCJtYW51YWxPdmVycmlkZVRleHQiOiIifSwiY2l0YXRpb25JdGVtcyI6W3siaWQiOiI5YzkxMGNkMi0yYjg4LTNlNjUtYThiNy1iNWZlOTA3NTg3ZmEiLCJpdGVtRGF0YSI6eyJ0eXBlIjoid2VicGFnZSIsImlkIjoiOWM5MTBjZDItMmI4OC0zZTY1LWE4YjctYjVmZTkwNzU4N2ZhIiwidGl0bGUiOiJXYXRlciBzY2FyY2l0eSBBZGRyZXNzaW5nIHRoZSBncm93aW5nIGxhY2sgb2YgYXZhaWxhYmxlIHdhdGVyIHRvIG1lZXQgY2hpbGRyZW7igJlzIG5lZWRzLiIsImF1dGhvciI6W3siZmFtaWx5IjoiVU5JQ0VGIiwiZ2l2ZW4iOiIiLCJwYXJzZS1uYW1lcyI6ZmFsc2UsImRyb3BwaW5nLXBhcnRpY2xlIjoiIiwibm9uLWRyb3BwaW5nLXBhcnRpY2xlIjoiIn1dLCJhY2Nlc3NlZCI6eyJkYXRlLXBhcnRzIjpbWzIwMjUsOCwxNl1dfSwiVVJMIjoiaHR0cHM6Ly93d3cudW5pY2VmLm9yZy93YXNoL3dhdGVyLXNjYXJjaXR5IiwiaXNzdWVkIjp7ImRhdGUtcGFydHMiOltbMjAyMF1dfSwiY29udGFpbmVyLXRpdGxlLXNob3J0IjoiIn0sImlzVGVtcG9yYXJ5IjpmYWxzZX0seyJpZCI6IjQ4NDMzZWI4LTc5OGEtM2EzYy1hMDg3LTZjZDEwNmExNzAzNiIsIml0ZW1EYXRhIjp7InR5cGUiOiJ3ZWJwYWdlIiwiaWQiOiI0ODQzM2ViOC03OThhLTNhM2MtYTA4Ny02Y2QxMDZhMTcwMzYiLCJ0aXRsZSI6IkRyaW5raW5nLXdhdGVyIiwiYXV0aG9yIjpbeyJmYW1pbHkiOiJXb3JsZCBIZWFsdGggT3JnYW5pemF0aW9uIiwiZ2l2ZW4iOiIiLCJwYXJzZS1uYW1lcyI6ZmFsc2UsImRyb3BwaW5nLXBhcnRpY2xlIjoiIiwibm9uLWRyb3BwaW5nLXBhcnRpY2xlIjoiIn1dLCJhY2Nlc3NlZCI6eyJkYXRlLXBhcnRzIjpbWzIwMjUsOCwxM11dfSwiVVJMIjoiaHR0cHM6Ly93d3cud2hvLmludC9uZXdzLXJvb20vZmFjdC1zaGVldHMvZGV0YWlsL2RyaW5raW5nLXdhdGVyIiwiaXNzdWVkIjp7ImRhdGUtcGFydHMiOltbMjAyMyw5LDNdXX0sImNvbnRhaW5lci10aXRsZS1zaG9ydCI6IiJ9LCJpc1RlbXBvcmFyeSI6ZmFsc2V9XX0="/>
          <w:id w:val="1198897198"/>
          <w:placeholder>
            <w:docPart w:val="DefaultPlaceholder_-1854013440"/>
          </w:placeholder>
        </w:sdtPr>
        <w:sdtContent>
          <w:r w:rsidR="00EA15B5" w:rsidRPr="00EA15B5">
            <w:rPr>
              <w:color w:val="000000"/>
              <w:lang w:val="en-US"/>
            </w:rPr>
            <w:t>[6,7]</w:t>
          </w:r>
        </w:sdtContent>
      </w:sdt>
      <w:r w:rsidRPr="00552CAF">
        <w:rPr>
          <w:lang w:val="en-US"/>
        </w:rPr>
        <w:t xml:space="preserve">. Clean water is indispensable for good health, as contaminated sources can lead to severe health outcomes, including gastrointestinal illnesses, neurological disorders, and developmental issues in children. Moreover, polluted water disrupts ecosystems, affecting biodiversity and food security, as seen in regions like sub-Saharan Africa and South Asia where water scarcity and pollution intersect with poverty to create vicious cycles of disease and economic stagnation </w:t>
      </w:r>
      <w:sdt>
        <w:sdtPr>
          <w:rPr>
            <w:color w:val="000000"/>
            <w:lang w:val="en-US"/>
          </w:rPr>
          <w:tag w:val="MENDELEY_CITATION_v3_eyJjaXRhdGlvbklEIjoiTUVOREVMRVlfQ0lUQVRJT05fY2EwOGNhYWItNWViNS00ZjMyLThkNDQtYzMxM2U1N2YxMDgwIiwicHJvcGVydGllcyI6eyJub3RlSW5kZXgiOjB9LCJpc0VkaXRlZCI6ZmFsc2UsIm1hbnVhbE92ZXJyaWRlIjp7ImlzTWFudWFsbHlPdmVycmlkZGVuIjpmYWxzZSwiY2l0ZXByb2NUZXh0IjoiWzHigJMzLDhdIiwibWFudWFsT3ZlcnJpZGVUZXh0IjoiIn0sImNpdGF0aW9uSXRlbXMiOlt7ImlkIjoiZTRlMmRlMDUtYjAxNy0zY2JmLTllZTEtZDk5ZmQ2ZDliZDA1IiwiaXRlbURhdGEiOnsidHlwZSI6IndlYnBhZ2UiLCJpZCI6ImU0ZTJkZTA1LWIwMTctM2NiZi05ZWUxLWQ5OWZkNmQ5YmQwNSIsInRpdGxlIjoiVGhlIFVuaXRlZCBOYXRpb25zIFdvcmxkIFdhdGVyIERldmVsb3BtZW50IFJlcG9ydCAyMDI1OiBNb3VudGFpbnMgYW5kIEdsYWNpZXJzIC0gV2F0ZXIgdG93ZXJzIiwiYXV0aG9yIjpbeyJmYW1pbHkiOiJVTkVTQ08iLCJnaXZlbiI6IiIsInBhcnNlLW5hbWVzIjpmYWxzZSwiZHJvcHBpbmctcGFydGljbGUiOiIiLCJub24tZHJvcHBpbmctcGFydGljbGUiOiIifV0sImFjY2Vzc2VkIjp7ImRhdGUtcGFydHMiOltbMjAyNSw4LDEzXV19LCJVUkwiOiJodHRwczovL3JlbGllZndlYi5pbnQvcmVwb3J0L3dvcmxkL3VuaXRlZC1uYXRpb25zLXdvcmxkLXdhdGVyLWRldmVsb3BtZW50LXJlcG9ydC0yMDI1LW1vdW50YWlucy1hbmQtZ2xhY2llcnMtd2F0ZXItdG93ZXJzLWVuYXJydXpoZGVoaWl0a29uZXB0dmkiLCJpc3N1ZWQiOnsiZGF0ZS1wYXJ0cyI6W1syMDI1XV19LCJjb250YWluZXItdGl0bGUtc2hvcnQiOiIifSwiaXNUZW1wb3JhcnkiOmZhbHNlfSx7ImlkIjoiY2E2NjdjM2YtMWVjMC0zNzZkLTk3NjEtYzlkMzgxNGNhN2UxIiwiaXRlbURhdGEiOnsidHlwZSI6IndlYnBhZ2UiLCJpZCI6ImNhNjY3YzNmLTFlYzAtMzc2ZC05NzYxLWM5ZDM4MTRjYTdlMSIsInRpdGxlIjoiR29hbCA2OiBFbnN1cmUgYWNjZXNzIHRvIHdhdGVyIGFuZCBzYW5pdGF0aW9uIGZvciBhbGwiLCJhdXRob3IiOlt7ImZhbWlseSI6IlVOSVRFRCBOQVRJT05TIiwiZ2l2ZW4iOiIiLCJwYXJzZS1uYW1lcyI6ZmFsc2UsImRyb3BwaW5nLXBhcnRpY2xlIjoiIiwibm9uLWRyb3BwaW5nLXBhcnRpY2xlIjoiIn1dLCJhY2Nlc3NlZCI6eyJkYXRlLXBhcnRzIjpbWzIwMjUsNywyNl1dfSwiVVJMIjoiaHR0cHM6Ly93d3cudW4ub3JnL3N1c3RhaW5hYmxlZGV2ZWxvcG1lbnQvd2F0ZXItYW5kLXNhbml0YXRpb24vIiwiaXNzdWVkIjp7ImRhdGUtcGFydHMiOltbMjAyNV1dfSwiY29udGFpbmVyLXRpdGxlLXNob3J0IjoiIn0sImlzVGVtcG9yYXJ5IjpmYWxzZX0seyJpZCI6ImIyOWVjNzhjLTkzNmYtMzMxNy04MWJjLTRlMGE4MzBlNGEwOSIsIml0ZW1EYXRhIjp7InR5cGUiOiJ3ZWJwYWdlIiwiaWQiOiJiMjllYzc4Yy05MzZmLTMzMTctODFiYy00ZTBhODMwZTRhMDkiLCJ0aXRsZSI6IldhdGVyIFNjYXJjaXR5IiwiYXV0aG9yIjpbeyJmYW1pbHkiOiJVTklURUQgTkFUSU9OUyBVTiBXYXRlciIsImdpdmVuIjoiIiwicGFyc2UtbmFtZXMiOmZhbHNlLCJkcm9wcGluZy1wYXJ0aWNsZSI6IiIsIm5vbi1kcm9wcGluZy1wYXJ0aWNsZSI6IiJ9XSwiYWNjZXNzZWQiOnsiZGF0ZS1wYXJ0cyI6W1syMDI1LDgsMTNdXX0sIlVSTCI6Imh0dHBzOi8vd3d3LnVud2F0ZXIub3JnL3dhdGVyLWZhY3RzL3dhdGVyLXNjYXJjaXR5IiwiaXNzdWVkIjp7ImRhdGUtcGFydHMiOltbMjAyNV1dfSwiY29udGFpbmVyLXRpdGxlLXNob3J0IjoiIn0sImlzVGVtcG9yYXJ5IjpmYWxzZX0s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1dfQ=="/>
          <w:id w:val="320164113"/>
          <w:placeholder>
            <w:docPart w:val="DefaultPlaceholder_-1854013440"/>
          </w:placeholder>
        </w:sdtPr>
        <w:sdtContent>
          <w:r w:rsidR="00EA15B5" w:rsidRPr="00EA15B5">
            <w:rPr>
              <w:color w:val="000000"/>
              <w:lang w:val="en-US"/>
            </w:rPr>
            <w:t>[1–3,8]</w:t>
          </w:r>
        </w:sdtContent>
      </w:sdt>
      <w:r w:rsidRPr="00552CAF">
        <w:rPr>
          <w:lang w:val="en-US"/>
        </w:rPr>
        <w:t>. The need for clean water extends beyond health to economic productivity and social equity, underscoring the urgency for innovative solutions to ensure equitable access amid growing demands</w:t>
      </w:r>
      <w:r w:rsidR="00F551EB">
        <w:rPr>
          <w:lang w:val="en-US"/>
        </w:rPr>
        <w:t xml:space="preserve"> </w:t>
      </w:r>
      <w:sdt>
        <w:sdtPr>
          <w:rPr>
            <w:color w:val="000000"/>
            <w:lang w:val="en-US"/>
          </w:rPr>
          <w:tag w:val="MENDELEY_CITATION_v3_eyJjaXRhdGlvbklEIjoiTUVOREVMRVlfQ0lUQVRJT05fNzM0NTM5OTMtOGJlYi00YmI1LWE0ODAtYTc2NWIxMmE1MWI4IiwicHJvcGVydGllcyI6eyJub3RlSW5kZXgiOjB9LCJpc0VkaXRlZCI6ZmFsc2UsIm1hbnVhbE92ZXJyaWRlIjp7ImlzTWFudWFsbHlPdmVycmlkZGVuIjpmYWxzZSwiY2l0ZXByb2NUZXh0IjoiWzIsOSwxMF0iLCJtYW51YWxPdmVycmlkZVRleHQiOiIifSwiY2l0YXRpb25JdGVtcyI6W3siaWQiOiI3M2JkODE0Zi0zNzc1LTMwNmItOWM3OS01NGNkOTcxYzAwOWIiLCJpdGVtRGF0YSI6eyJ0eXBlIjoid2VicGFnZSIsImlkIjoiNzNiZDgxNGYtMzc3NS0zMDZiLTljNzktNTRjZDk3MWMwMDliIiwidGl0bGUiOiJJbW1pbmVudCByaXNrIG9mIGEgZ2xvYmFsIHdhdGVyIGNyaXNpcywgd2FybnMgdGhlIFVOIFdvcmxkIFdhdGVyIERldmVsb3BtZW50IFJlcG9ydCAyMDIzIiwiYXV0aG9yIjpbeyJmYW1pbHkiOiJVTkVTQ08iLCJnaXZlbiI6IiIsInBhcnNlLW5hbWVzIjpmYWxzZSwiZHJvcHBpbmctcGFydGljbGUiOiIiLCJub24tZHJvcHBpbmctcGFydGljbGUiOiIifV0sImFjY2Vzc2VkIjp7ImRhdGUtcGFydHMiOltbMjAyNSw4LDEzXV19LCJVUkwiOiJodHRwczovL3d3dy51bmVzY28ub3JnL2VuL2FydGljbGVzL2ltbWluZW50LXJpc2stZ2xvYmFsLXdhdGVyLWNyaXNpcy13YXJucy11bi13b3JsZC13YXRlci1kZXZlbG9wbWVudC1yZXBvcnQtMjAyMyIsImlzc3VlZCI6eyJkYXRlLXBhcnRzIjpbWzIwMjQsMiwyMF1dfSwiY29udGFpbmVyLXRpdGxlLXNob3J0IjoiIn0sImlzVGVtcG9yYXJ5IjpmYWxzZX0seyJpZCI6ImU0ZTJkZTA1LWIwMTctM2NiZi05ZWUxLWQ5OWZkNmQ5YmQwNSIsIml0ZW1EYXRhIjp7InR5cGUiOiJ3ZWJwYWdlIiwiaWQiOiJlNGUyZGUwNS1iMDE3LTNjYmYtOWVlMS1kOTlmZDZkOWJkMDUiLCJ0aXRsZSI6IlRoZSBVbml0ZWQgTmF0aW9ucyBXb3JsZCBXYXRlciBEZXZlbG9wbWVudCBSZXBvcnQgMjAyNTogTW91bnRhaW5zIGFuZCBHbGFjaWVycyAtIFdhdGVyIHRvd2VycyIsImF1dGhvciI6W3siZmFtaWx5IjoiVU5FU0NPIiwiZ2l2ZW4iOiIiLCJwYXJzZS1uYW1lcyI6ZmFsc2UsImRyb3BwaW5nLXBhcnRpY2xlIjoiIiwibm9uLWRyb3BwaW5nLXBhcnRpY2xlIjoiIn1dLCJhY2Nlc3NlZCI6eyJkYXRlLXBhcnRzIjpbWzIwMjUsOCwxM11dfSwiVVJMIjoiaHR0cHM6Ly9yZWxpZWZ3ZWIuaW50L3JlcG9ydC93b3JsZC91bml0ZWQtbmF0aW9ucy13b3JsZC13YXRlci1kZXZlbG9wbWVudC1yZXBvcnQtMjAyNS1tb3VudGFpbnMtYW5kLWdsYWNpZXJzLXdhdGVyLXRvd2Vycy1lbmFycnV6aGRlaGlpdGtvbmVwdHZpIiwiaXNzdWVkIjp7ImRhdGUtcGFydHMiOltbMjAyNV1dfSwiY29udGFpbmVyLXRpdGxlLXNob3J0IjoiIn0sImlzVGVtcG9yYXJ5IjpmYWxzZX0seyJpZCI6ImRjYjVkMjcyLWU5MTQtMzY4NS1iMTNiLTM3ZGZmNzcwMDIwNyIsIml0ZW1EYXRhIjp7InR5cGUiOiJ3ZWJwYWdlIiwiaWQiOiJkY2I1ZDI3Mi1lOTE0LTM2ODUtYjEzYi0zN2RmZjc3MDAyMDciLCJ0aXRsZSI6Ikdsb2JhbCB3YXRlciBjcmlzaXM6IEZhY3RzLCBGQVFzLCBhbmQgaG93IHRvIGhlbHAiLCJhdXRob3IiOlt7ImZhbWlseSI6IlNldmlsIiwiZ2l2ZW4iOiJPbWVyIiwicGFyc2UtbmFtZXMiOmZhbHNlLCJkcm9wcGluZy1wYXJ0aWNsZSI6IiIsIm5vbi1kcm9wcGluZy1wYXJ0aWNsZSI6IiJ9XSwiY29udGFpbmVyLXRpdGxlIjoiV29ybGQgVmlzaW9uIiwiYWNjZXNzZWQiOnsiZGF0ZS1wYXJ0cyI6W1syMDI1LDgsMTNdXX0sIlVSTCI6Imh0dHBzOi8vd3d3LndvcmxkdmlzaW9uLm9yZy9jbGVhbi13YXRlci1uZXdzLXN0b3JpZXMvZ2xvYmFsLXdhdGVyLWNyaXNpcy1mYWN0cyIsImlzc3VlZCI6eyJkYXRlLXBhcnRzIjpbWzIwMjUsMyw2XV19LCJjb250YWluZXItdGl0bGUtc2hvcnQiOiIifSwiaXNUZW1wb3JhcnkiOmZhbHNlfV19"/>
          <w:id w:val="1710836075"/>
          <w:placeholder>
            <w:docPart w:val="DefaultPlaceholder_-1854013440"/>
          </w:placeholder>
        </w:sdtPr>
        <w:sdtContent>
          <w:r w:rsidR="00EA15B5" w:rsidRPr="00EA15B5">
            <w:rPr>
              <w:color w:val="000000"/>
              <w:lang w:val="en-US"/>
            </w:rPr>
            <w:t>[2,9,10]</w:t>
          </w:r>
        </w:sdtContent>
      </w:sdt>
      <w:r w:rsidRPr="00552CAF">
        <w:rPr>
          <w:lang w:val="en-US"/>
        </w:rPr>
        <w:t>.</w:t>
      </w:r>
    </w:p>
    <w:p w14:paraId="5597F490" w14:textId="5B0A4E5C" w:rsidR="00552CAF" w:rsidRDefault="00552CAF" w:rsidP="00552CAF">
      <w:pPr>
        <w:jc w:val="both"/>
        <w:rPr>
          <w:lang w:val="en-US"/>
        </w:rPr>
      </w:pPr>
      <w:r w:rsidRPr="00552CAF">
        <w:rPr>
          <w:lang w:val="en-US"/>
        </w:rPr>
        <w:t xml:space="preserve">Conventional water treatment technologies, while foundational to modern sanitation systems, face significant limitations in addressing contemporary pollution challenges. Traditional </w:t>
      </w:r>
      <w:r w:rsidRPr="00552CAF">
        <w:rPr>
          <w:lang w:val="en-US"/>
        </w:rPr>
        <w:lastRenderedPageBreak/>
        <w:t xml:space="preserve">wastewater treatment plants (WWTPs) typically employ primary (sedimentation), secondary (biological treatment), and tertiary (chemical disinfection) processes, which are effective against bulk organic matter, suspended solids, and some pathogens </w:t>
      </w:r>
      <w:sdt>
        <w:sdtPr>
          <w:rPr>
            <w:color w:val="000000"/>
            <w:lang w:val="en-US"/>
          </w:rPr>
          <w:tag w:val="MENDELEY_CITATION_v3_eyJjaXRhdGlvbklEIjoiTUVOREVMRVlfQ0lUQVRJT05fM2Y3YmFmZmEtNTI2ZS00YTliLTllMDctNGNiMDM1OThjNzY3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
          <w:id w:val="-1383559836"/>
          <w:placeholder>
            <w:docPart w:val="DefaultPlaceholder_-1854013440"/>
          </w:placeholder>
        </w:sdtPr>
        <w:sdtContent>
          <w:r w:rsidR="00EA15B5" w:rsidRPr="00EA15B5">
            <w:rPr>
              <w:color w:val="000000"/>
              <w:lang w:val="en-US"/>
            </w:rPr>
            <w:t>[11]</w:t>
          </w:r>
        </w:sdtContent>
      </w:sdt>
      <w:r w:rsidRPr="00552CAF">
        <w:rPr>
          <w:lang w:val="en-US"/>
        </w:rPr>
        <w:t>. However, these methods often fall short in removing micropollutants</w:t>
      </w:r>
      <w:r w:rsidR="0075028E">
        <w:rPr>
          <w:lang w:val="en-US"/>
        </w:rPr>
        <w:t xml:space="preserve">, </w:t>
      </w:r>
      <w:r w:rsidRPr="00552CAF">
        <w:rPr>
          <w:lang w:val="en-US"/>
        </w:rPr>
        <w:t xml:space="preserve">low-concentration contaminants (ng/L to </w:t>
      </w:r>
      <w:r>
        <w:t>μ</w:t>
      </w:r>
      <w:r w:rsidRPr="00552CAF">
        <w:rPr>
          <w:lang w:val="en-US"/>
        </w:rPr>
        <w:t>g/L) such as endocrine-disrupting chemicals, antibiotics, pesticides, and per- and polyfluoroalkyl substances (PFAS)</w:t>
      </w:r>
      <w:r w:rsidR="0075028E">
        <w:rPr>
          <w:lang w:val="en-US"/>
        </w:rPr>
        <w:t xml:space="preserve">, </w:t>
      </w:r>
      <w:r w:rsidRPr="00552CAF">
        <w:rPr>
          <w:lang w:val="en-US"/>
        </w:rPr>
        <w:t xml:space="preserve">that persist in effluents and enter receiving water bodies </w:t>
      </w:r>
      <w:sdt>
        <w:sdtPr>
          <w:rPr>
            <w:color w:val="000000"/>
            <w:lang w:val="en-US"/>
          </w:rPr>
          <w:tag w:val="MENDELEY_CITATION_v3_eyJjaXRhdGlvbklEIjoiTUVOREVMRVlfQ0lUQVRJT05fNmNkOTA2YWQtZTIxOS00MTYxLThlNjYtZjYzOTUyNzU4MDA4IiwicHJvcGVydGllcyI6eyJub3RlSW5kZXgiOjB9LCJpc0VkaXRlZCI6ZmFsc2UsIm1hbnVhbE92ZXJyaWRlIjp7ImlzTWFudWFsbHlPdmVycmlkZGVuIjpmYWxzZSwiY2l0ZXByb2NUZXh0IjoiWzEy4oCTMTddIiwibWFudWFsT3ZlcnJpZGVUZXh0IjoiIn0sImNpdGF0aW9uSXRlbXMiOlt7ImlkIjoiZGZhOTg2NmMtMmRlYS0zYmJmLTg1YjUtZjViZTM2ZmE1ZjY2IiwiaXRlbURhdGEiOnsidHlwZSI6ImFydGljbGUiLCJpZCI6ImRmYTk4NjZjLTJkZWEtM2JiZi04NWI1LWY1YmUzNmZhNWY2NiIsInRpdGxlIjoiUmVjZW50IEFkdmFuY2VzIGFuZCBQcm9zcGVjdGl2ZSBDaGFsbGVuZ2VzIG9mIElyb24gTWV0YWzigJNPcmdhbmljIEZyYW1ld29yayAoTU9GKSBDYXRhbHlzdHMgaW4gRWxlY3Ryb2NoZW1pY2FsIEZlbnRvbiBUcmVhdG1lbnQgVGVjaG5vbG9naWVzIiwiYXV0aG9yIjpbeyJmYW1pbHkiOiJGaXNoZXIiLCJnaXZlbiI6IlRheWxvciBNYWNrZW56aWUiLCJwYXJzZS1uYW1lcyI6ZmFsc2UsImRyb3BwaW5nLXBhcnRpY2xlIjoiIiwibm9uLWRyb3BwaW5nLXBhcnRpY2xlIjoiIn0seyJmYW1pbHkiOiJTYW50b3MiLCJnaXZlbiI6IkFsZXhzYW5kcm8gSmhvbmVzIiwicGFyc2UtbmFtZXMiOmZhbHNlLCJkcm9wcGluZy1wYXJ0aWNsZSI6IiIsIm5vbi1kcm9wcGluZy1wYXJ0aWNsZSI6ImRvcyJ9LHsiZmFtaWx5IjoiR2FyY2lhLVNlZ3VyYSIsImdpdmVuIjoiU2VyZ2kiLCJwYXJzZS1uYW1lcyI6ZmFsc2UsImRyb3BwaW5nLXBhcnRpY2xlIjoiIiwibm9uLWRyb3BwaW5nLXBhcnRpY2xlIjoiIn1dLCJjb250YWluZXItdGl0bGUiOiJDdXJyZW50IFBvbGx1dGlvbiBSZXBvcnRzIiwiY29udGFpbmVyLXRpdGxlLXNob3J0IjoiQ3VyciBQb2xsdXQgUmVwIiwiRE9JIjoiMTAuMTAwNy9zNDA3MjYtMDI0LTAwMzMwLXciLCJJU1NOIjoiMjE5ODY1OTIiLCJpc3N1ZWQiOnsiZGF0ZS1wYXJ0cyI6W1syMDI1LDEyLDFdXX0sImFic3RyYWN0IjoiUHVycG9zZSBvZiBSZXZpZXc6IEVsZWN0cm9jaGVtaWNhbCBhZHZhbmNlZCBveGlkYXRpb24gcHJvY2Vzc2VzIGhhdmUgZW1lcmdlZCBhcyBhIHByb21pc2luZyB0ZWNobm9sb2d5IHRvIGVmZmljaWVudGx5IHJlbW92ZSByZWNhbGNpdHJhbnQgb3JnYW5pYyBwb2xsdXRhbnRzLiBFbGVjdHJvLUZlbnRvbiAoRUYpIHByb2Nlc3NlcyBhcmUgaGlnaGxpZ2h0ZWQgZHVlIHRvIGZhc3QgcmVhY3Rpb24ga2luZXRpY3MsIGZhY2lsZSBvcGVyYXRpbmcgcGFyYW1ldGVycywgYW5kIGxvdyBlbmVyZ3kgY29uc3VtcHRpb24uIE5hbm9tYXRlcmlhbHMgd2l0aCBjb21wZXRpdGl2ZSBzdXJmYWNlIGFyZWEgYW5kIGNhdGFseXRpYyBhY3Rpdml0eSwgc3VjaCBhcyBtZXRhbOKAk29yZ2FuaWMgZnJhbWV3b3JrcyAoTU9GKSwgYXJlIGJlaW5nIGV4cGxvcmVkIGFzIGNhdGFseXN0cyB0byBtYWtlIHRoZSBFRiB0cmVhdG1lbnQgcHJvY2VzcyBtb3JlIGVmZmVjdGl2ZS4gVGhpcyBwYXBlciByZXZpZXdzIHRoZSByZWNlbnQgdHJlbmRzIGluIGltcGxlbWVudGluZyBpcm9uLWJhc2VkIE1PRnMgaW4gZWxlY3Ryb2NoZW1pY2FsIEZlbnRvbi1iYXNlZCB0ZWNobm9sb2dpZXMgd2hpbGUgaGlnaGxpZ2h0aW5nIG5lZWRlZCBpbXByb3ZlbWVudHMgdG8gZnVydGhlciBib2xzdGVyIHRoZWlyIHBvdGVudGlhbCBmb3IgaW5kdXN0cmlhbCBhcHBsaWNhdGlvbi4gUmVjZW50IEZpbmRpbmdzOiBUaGUgbWFqb3JpdHkgb2YgZWFybHkgcmVzZWFyY2ggdG8gZGVzaWduIGlyb24tYmFzZWQgTU9GIGNhdGFseXN0cyBoYXMgdXRpbGl6ZWQgTU9GIHB5cm9seXNpcyB0byBkZXNpZ24gY2F0YWx5c3RzIHRoYXQgb3V0cGVyZm9ybSB0cmFkaXRpb25hbCBpcm9uIGNhdGFseXN0cyBpbiB0ZXJtcyBvZiBzdGFiaWxpdHkgYW5kIGRlZ3JhZGF0aW9uIGVmZmljaWVuY3kuIFJlc2VhcmNoIGZvY3VzIGhhcyBub3cgc2hpZnRlZCB0byBkZXNpZ25pbmcgc3RhYmxlIHB1cmUgTU9GIGNhdGFseXN0IG1hdGVyaWFsIGluc3RlYWQgb2YgTU9GLWRlcml2ZWQgY2F0YWx5c3RzIGZvciBFRiB0cmVhdG1lbnQsIG9mdGVuIGJ5IGNvbXBsZW1lbnRpbmcgaXJvbiB3aXRoIHRoZSBhZGRpdGlvbiBvZiBhIHNlY29uZCBtZXRhbC4gRGVzaWduaW5nIHB1cmUgaXJvbuKAk2Jhc2VkIE1PRiBjYXRhbHlzdHMgdGhhdCBjYW4gYmUgZW1wbG95ZWQgZGlyZWN0bHkgaW4gc3VzcGVuc2lvbiBpbnN0ZWFkIG9mIGVtYmVkZGVkIHVwb24gYSBjYXRob2RlIGNhbiBzaW1wbGlmeSBjYXRhbHlzdCBzeW50aGVzaXMgYW5kIGFwcGxpY2F0aW9uLCBib2xzdGVyaW5nIHRoZWlyIHBvdGVudGlhbCBmb3IgaW5kdXN0cmlhbCB1c2UuIFRoZXNlIG5ldyBtZXRob2RzIGhhdmUgZGVtb25zdHJhdGVkIGVmZmljYWN5IGluIGJvdGggYWNpZGljIGFuZCBiYXNpYyBwSCBvcGVyYXRpbmcgY29uZGl0aW9ucyB3aGlsZSBleHRlbmRpbmcgdGhlIGxpZmUgY3ljbGVzIG9mIGNhdGFseXN0cyB0byBhY2hpZXZlIGhpZ2ggcmVtb3ZhbCBvZiB0cmFjZSBwaGFybWFjZXV0aWNhbHMgYW5kIG9yZ2FuaWMgZHllcy4gRGVzcGl0ZSB0aGlzLCBmYWN0b3JzIHN1Y2ggYXMgY29tcGxpY2F0ZWQgc3ludGhlc2lzIGFuZCBsaW1pdGVkIHVuZGVyc3RhbmRpbmcgYXJvdW5kIGNhdGFseXN0IHN0YWJpbGl0eSBpbiByZWFsaXN0aWMgd2F0ZXIgY29uZGl0aW9ucyBzdGlsbCBwcmVzZW50IGNvbmNlcm4gZm9yIGZ1cnRoZXIgcmVzZWFyY2ggaW1wcm92ZW1lbnQuIFN1bW1hcnk6IFRoaXMgc3R1ZHkgZXhwbG9yZXMgaG93IGlyb24tYmFzZWQgTU9GcyBoYXZlIGJlZW4gdXNlZCB0byBlbmhhbmNlIGFzIGEgY29tcGV0aXRpdmUgY2F0YWx5c3QgZm9yIGJvdGggZWxlY3Ryby1GZW50b24gYW5kIGhldGVyb2dlbmVvdXMgcGhvdG9lbGVjdHJvLUZlbnRvbiAoSFBFRikgcHJvY2Vzc2VzIGZvciB3YXRlci93YXN0ZXdhdGVyIHRyZWF0bWVudCwgYnV0IG90aGVyIGVuZ2luZWVyaW5nIGNvbnNpZGVyYXRpb25zIHN1Y2ggYXMgcmV1c2FiaWxpdHkgYW5kIG9wZXJhdGluZyBjb25kaXRpb25zIG11c3QgYmUgaW1wcm92ZWQgdG8gYWR2YW5jZSB0aGlzIGVtZXJnaW5nIHByb2Nlc3MgdG93YXJkcyBoaWdoZXIgdGVjaG5vbG9neSByZWFkaW5lc3MgbGV2ZWxzLiBUaHJvdWdoIHRoaXMgc3R1ZHksIGN1cnJlbnQgcmVzZWFyY2ggaXMgY3JpdGlxdWVkIHRvIHByb3ZpZGUgYSByZXNlYXJjaCByb2FkbWFwIHRvd2FyZHMgc3VjY2Vzc2Z1bCBNT0YgY2F0YWx5c3QgaW1wbGVtZW50YXRpb24uIiwicHVibGlzaGVyIjoiU3ByaW5nZXIgU2NpZW5jZSBhbmQgQnVzaW5lc3MgTWVkaWEgRGV1dHNjaGxhbmQgR21iSCIsImlzc3VlIjoiMSIsInZvbHVtZSI6IjExIn0sImlzVGVtcG9yYXJ5IjpmYWxzZX0s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LHsiaWQiOiJkYTA1OGRkYi03MTMzLTMzODItYjBiNS1hMDJlM2ExZjIyMzAiLCJpdGVtRGF0YSI6eyJ0eXBlIjoiYXJ0aWNsZSIsImlkIjoiZGEwNThkZGItNzEzMy0zMzgyLWIwYjUtYTAyZTNhMWYyMjMwIiwidGl0bGUiOiJNaWNyb3BvbGx1dGFudCBSZW1vdmFsIEVmZmljaWVuY3kgb2YgQWR2YW5jZWQgV2FzdGV3YXRlciBUcmVhdG1lbnQgUGxhbnRzOiBBIFN5c3RlbWF0aWMgUmV2aWV3IiwiYXV0aG9yIjpbeyJmYW1pbHkiOiJCZWxldGUiLCJnaXZlbiI6IkJpbmlhbSIsInBhcnNlLW5hbWVzIjpmYWxzZSwiZHJvcHBpbmctcGFydGljbGUiOiIiLCJub24tZHJvcHBpbmctcGFydGljbGUiOiIifSx7ImZhbWlseSI6IkRlc3llIiwiZ2l2ZW4iOiJCZWxheSIsInBhcnNlLW5hbWVzIjpmYWxzZSwiZHJvcHBpbmctcGFydGljbGUiOiIiLCJub24tZHJvcHBpbmctcGFydGljbGUiOiIifSx7ImZhbWlseSI6IkFtYmVsdSIsImdpdmVuIjoiQXJnYXciLCJwYXJzZS1uYW1lcyI6ZmFsc2UsImRyb3BwaW5nLXBhcnRpY2xlIjoiIiwibm9uLWRyb3BwaW5nLXBhcnRpY2xlIjoiIn0seyJmYW1pbHkiOiJZZW5ldyIsImdpdmVuIjoiQ2hhbGFjaGV3IiwicGFyc2UtbmFtZXMiOmZhbHNlLCJkcm9wcGluZy1wYXJ0aWNsZSI6IiIsIm5vbi1kcm9wcGluZy1wYXJ0aWNsZSI6IiJ9XSwiY29udGFpbmVyLXRpdGxlIjoiRW52aXJvbm1lbnRhbCBIZWFsdGggSW5zaWdodHMiLCJjb250YWluZXItdGl0bGUtc2hvcnQiOiJFbnZpcm9uIEhlYWx0aCBJbnNpZ2h0cyIsIkRPSSI6IjEwLjExNzcvMTE3ODYzMDIyMzExOTUxNTgiLCJJU1NOIjoiMTE3ODYzMDIiLCJpc3N1ZWQiOnsiZGF0ZS1wYXJ0cyI6W1syMDIzLDEsMV1dfSwiYWJzdHJhY3QiOiJJbnRyb2R1Y3Rpb246IFZhcmlvdXMgcmV2aWV3IHBhcGVycyBoYXZlIGJlZW4gcHVibGlzaGVkIHJlZ2FyZGluZyB0aGUgb2NjdXJyZW5jZSBhbmQgZmF0ZSBvZiBtaWNyb3BvbGx1dGFudHMgKE1QcykuIE1QcyBpbiB0aGUgYXF1YXRpYyBlbnZpcm9ubWVudCBhcmUgc3RpbGwgbm90IHdlbGwgcmV2aWV3ZWQgdG8gZ2VuZXJhdGUgY29tcHJlaGVuc2l2ZSBzdW1tYXJpZXMgd2l0aCBhIHNwZWNpYWwgZm9jdXMgb24gdGhlaXIgcmVtb3ZhbCBmcm9tIHdhc3Rld2F0ZXIgdXNpbmcgY29udmVudGlvbmFsIGFuZCBhZHZhbmNlZCB0cmVhdG1lbnQgcHJvY2Vzc2VzLiBUaGVyZWZvcmUsIHRoaXMgcmV2aWV3IGFpbWVkIHRvIHByb3ZpZGUgYSBzeW5vcHNpcyBvZiB0aGUgZWZmaWNpZW5jeSBvZiB0aGUgYWR2YW5jZWQgd2FzdGV3YXRlciB0cmVhdG1lbnQgcGxhbnRzIGluIHRoZSByZW1vdmFsIG9mIE1Qcy4gTWF0ZXJpYWxzIGFuZCBtZXRob2RzOiBBIHN5c3RlbWF0aWMgc2VhcmNoIG9mIHB1Ymxpc2hlZCBsaXRlcmF0dXJlIHdhcyBjb25kdWN0ZWQgb24gdGhlIE5hdGlvbmFsIExpYnJhcnkgb2YgTWVkaWNpbmUgKE5MTSkgZGF0YWJhc2UsIFdlYiBvZiBTY2llbmNlLCBKb2FubmEgQnJpZ2dzIEluc3RpdHV0ZSAoSkJJKSBkYXRhYmFzZSwgU2NvcHVzLCBhbmQgR29vZ2xlIFNjaG9sYXIsIGJhc2VkIG9uIHN0dWRpZXMgd2l0aCBldmlkZW5jZSBvZiByZW1vdmFsIG9mIE1QcyBpbiB0aGUgd2FzdGV3YXRlciB0cmVhdG1lbnQgcHJvY2Vzcy4gU2NyZWVuaW5nIG9mIHRoZSBwdWJsaXNoZWQgYXJ0aWNsZXMgd2FzIG1hZGUgdXNpbmcgcHJlLXNwZWNpZmllZCBpbmNsdXNpb24gYW5kIGV4Y2x1c2lvbiBjcml0ZXJpYS4gUmVzdWx0czogQW1vbmdzdCB0aGUgMTU0NSBzdHVkaWVzIHNlYXJjaGVkLCAyMSBmdWxsLWxlbmd0aCBhcnRpY2xlcyB3ZXJlIGFuYWx5emVkIHRoYXQgc2hvd2VkIDcgdHJlYXRtZW50IG9wdGlvbnMgcmVsYXRlZCB0byB0aGUgcmVtb3ZhbCBvZiBNUHMgZnJvbSB3YXN0ZXdhdGVyLiBNUHMgZnJvbSB3YXN0ZXdhdGVyIGVmZmx1ZW50cyB3ZXJlIHN1Y2Nlc3NmdWxseSBhbmQgZWZmZWN0aXZlbHkgcmVtb3ZlZCBieSBhZHZhbmNlZCB0cmVhdG1lbnQgdGVjaG5pcXVlcy4gQWR2YW5jZWQgT3hpZGF0aW9uIFByb2Nlc3NlcyAoQU9QcyksIG1lbWJyYW5lIHByb2Nlc3NlcywgYW5kIGFkc29ycHRpb24gcHJvY2Vzc2VzIGhhdmUgYWxsIGJlZW4gc2hvd24gdG8gYmUgcG90ZW50aWFsIHNvbHV0aW9ucyBmb3IgdGhlIHJlbW92YWwgb2YgTVBzIGluIGFkdmFuY2VkIHRyZWF0bWVudCBwbGFudHMgKFdXVFBzKS4gQnV0LCB0aGVyZSBhcmUgMiBjcml0aWNhbCBpc3N1ZXMgYXNzb2NpYXRlZCB3aXRoIHRoZSBhcHBsaWNhdGlvbiBvZiB0aGUgYWR2YW5jZWQgdHJlYXRtZW50IG9wdGlvbnMgd2hpY2ggYXJlIGhpZ2ggb3BlcmF0aW9uYWwgY29zdCBhbmQgdGhlIGZvcm1hdGlvbiBvZiBkYW5nZXJvdXMgYnktcHJvZHVjdHMgYW5kIGNvbmNlbnRyYXRlZCByZXNpZHVlcy4gQ29uY2x1c2lvbjogVGhpcyBzdHVkeSBpZGVudGlmaWVkIHRoYXQgdGhlIHJlbW92YWwgb2YgTVBzIHVzaW5nIFdXVFBzIHdhcyBjb21tb25seSBpbmNvbXBsZXRlIHdpdGggdmFyeWluZyByZW1vdmFsIGVmZmljaWVuY3kuIFRoZXJlZm9yZSwgdGhlIGFkYXB0YXRpb24gYW5kIHNjYWxlLXVwIG9mIHRoZSBjb3N0LWVmZmVjdGl2ZSBhbmQgZWZmaWNpZW50IGNvbWJpbmVkIHdhc3Rld2F0ZXIgdHJlYXRtZW50IHRlY2hub2xvZ3kgYXJlIHZpdGFsIHRvIGNyZWF0aW5nIGFuIGFic29sdXRlIGJhcnJpZXIgdG8gTVBzIGVtaXNzaW9ucy4iLCJwdWJsaXNoZXIiOiJTQUdFIFB1YmxpY2F0aW9ucyBJbmMuIiwidm9sdW1lIjoiMTcifSwiaXNUZW1wb3JhcnkiOmZhbHNlfSx7ImlkIjoiZmJhYjJmZGYtNjE0Zi0zZTc5LWEyZjktN2IyMjcyOGJjMTRjIiwiaXRlbURhdGEiOnsidHlwZSI6ImFydGljbGUtam91cm5hbCIsImlkIjoiZmJhYjJmZGYtNjE0Zi0zZTc5LWEyZjktN2IyMjcyOGJjMTRjIiwidGl0bGUiOiJUcmFjaW5nIHRoZSBsaW1pdHMgb2Ygb3JnYW5pYyBtaWNyb3BvbGx1dGFudCByZW1vdmFsIGluIGJpb2xvZ2ljYWwgd2FzdGV3YXRlciB0cmVhdG1lbnQiLCJhdXRob3IiOlt7ImZhbWlseSI6IkZhbMOlcyIsImdpdmVuIjoiUGVyIiwicGFyc2UtbmFtZXMiOmZhbHNlLCJkcm9wcGluZy1wYXJ0aWNsZSI6IiIsIm5vbi1kcm9wcGluZy1wYXJ0aWNsZSI6IiJ9LHsiZmFtaWx5IjoiV2ljayIsImdpdmVuIjoiQXJuZSIsInBhcnNlLW5hbWVzIjpmYWxzZSwiZHJvcHBpbmctcGFydGljbGUiOiIiLCJub24tZHJvcHBpbmctcGFydGljbGUiOiIifSx7ImZhbWlseSI6IkNhc3Ryb25vdm8iLCJnaXZlbiI6IlNhbmRybyIsInBhcnNlLW5hbWVzIjpmYWxzZSwiZHJvcHBpbmctcGFydGljbGUiOiIiLCJub24tZHJvcHBpbmctcGFydGljbGUiOiIifSx7ImZhbWlseSI6IkhhYmVybWFjaGVyIiwiZ2l2ZW4iOiJKb25hdGhhbiIsInBhcnNlLW5hbWVzIjpmYWxzZSwiZHJvcHBpbmctcGFydGljbGUiOiIiLCJub24tZHJvcHBpbmctcGFydGljbGUiOiIifSx7ImZhbWlseSI6IlRlcm5lcyIsImdpdmVuIjoiVGhvbWFzIEEuIiwicGFyc2UtbmFtZXMiOmZhbHNlLCJkcm9wcGluZy1wYXJ0aWNsZSI6IiIsIm5vbi1kcm9wcGluZy1wYXJ0aWNsZSI6IiJ9LHsiZmFtaWx5IjoiSm9zcyIsImdpdmVuIjoiQWRyaWFubyIsInBhcnNlLW5hbWVzIjpmYWxzZSwiZHJvcHBpbmctcGFydGljbGUiOiIiLCJub24tZHJvcHBpbmctcGFydGljbGUiOiIifV0sImNvbnRhaW5lci10aXRsZSI6IldhdGVyIFJlc2VhcmNoIiwiY29udGFpbmVyLXRpdGxlLXNob3J0IjoiV2F0ZXIgUmVzIiwiRE9JIjoiMTAuMTAxNi9qLndhdHJlcy4yMDE2LjAzLjAwOSIsIklTU04iOiIxODc5MjQ0OCIsIlBNSUQiOiIyNjk5OTI1NiIsImlzc3VlZCI6eyJkYXRlLXBhcnRzIjpbWzIwMTYsNSwxNV1dfSwicGFnZSI6IjI0MC0yNDkiLCJhYnN0cmFjdCI6IlJlbW92YWwgb2Ygb3JnYW5pYyBtaWNyb3BvbGx1dGFudHMgd2FzIGludmVzdGlnYXRlZCBpbiAxNSBkaXZlcnNlIGJpb2xvZ2ljYWwgcmVhY3RvcnMgdGhyb3VnaCBzaG9ydCBhbmQgbG9uZy10ZXJtIGV4cGVyaW1lbnRzLiBTaG9ydC10ZXJtIGJhdGNoIGV4cGVyaW1lbnRzIHdlcmUgcGVyZm9ybWVkIHdpdGggYWN0aXZhdGVkIHNsdWRnZSBmcm9tIHRocmVlIHBhcmFsbGVsIHNlcXVlbmNpbmcgYmF0Y2ggcmVhY3RvcnMgKDI1LCA0MCwgYW5kIDgwIGQgc29saWQgcmV0ZW50aW9uIHRpbWUsIFNSVCkgZmVkIHdpdGggc3ludGhldGljIHdhc3Rld2F0ZXIgd2l0aG91dCBtaWNyb3BvbGx1dGFudHMgZm9yIG9uZSB5ZWFyLiBEZXNwaXRlIHRoZSBtaW5pbWFsIG1pY3JvcG9sbHV0YW50IGV4cG9zdXJlLCB0aGUgc3ludGhldGljIHdhc3Rld2F0ZXIgc2x1ZGdlcyB3ZXJlIGFibGUgdG8gZGVncmFkZSBzZXZlcmFsIG1pY3JvcG9sbHV0YW50cyBwcmVzZW50IGluIG11bmljaXBhbCB3YXN0ZXdhdGVyLiBUaGUgZGVncmFkYXRpb24gb2NjdXJyZWQgaW1tZWRpYXRlbHkgYWZ0ZXIgc3Bpa2luZyAoMS01IM68Zy9MKSwgc2hvd2VkIG5vIHN0cm9uZyBvciBzeXN0ZW1hdGljIGNvcnJlbGF0aW9uIHRvIHRoZSBzbHVkZ2UgYWdlLCBhbmQgcHJvY2VlZGVkIGF0IHJhdGVzIGNvbXBhcmFibGUgdG8gdGhvc2Ugb2YgbXVuaWNpcGFsIHdhc3Rld2F0ZXIgc2x1ZGdlcy4gVGh1cywgdGhlIHJlc3VsdHMgZnJvbSB0aGUgYmF0Y2ggZXhwZXJpbWVudHMgaW5kaWNhdGUgdGhhdCBkZWdyYWRhdGlvbiBvZiBvcmdhbmljIG1pY3JvcG9sbHV0YW50cyBpbiBiaW9sb2dpY2FsIHdhc3Rld2F0ZXIgdHJlYXRtZW50IGlzIHF1aXRlIGluc2Vuc2l0aXZlIHRvIFNSVCBpbmNyZWFzZXMgZnJvbSAyNSB0byA4MCBkYXlzLCBhbmQgbm90IG5lY2Vzc2FyaWx5IGluZHVjZWQgYnkgZXhwb3N1cmUgdG8gbWljcm9wb2xsdXRhbnRzLiBMb25nLXRlcm0gZXhwZXJpbWVudHMgd2l0aCBtdW5pY2lwYWwgd2FzdGV3YXRlciB3ZXJlIHBlcmZvcm1lZCB0byBhc3Nlc3MgdGhlIHBvdGVudGlhbCBmb3IgZXh0ZW5kZWQgYmlvbG9naWNhbCBtaWNyb3BvbGx1dGFudCByZW1vdmFsIHVuZGVyIGRpZmZlcmVudCByZWRveCBjb25kaXRpb25zIGFuZCBzdWJzdHJhdGUgY29uY2VudHJhdGlvbnMgKGNhcmJvbiBhbmQgbml0cm9nZW4pLiBBIHRvdGFsIG9mIDMxIG9yZ2FuaWMgbWljcm9wb2xsdXRhbnRzIHdlcmUgbW9uaXRvcmVkIHRocm91Z2ggaW5mbHVlbnQtZWZmbHVlbnQgc2FtcGxpbmcgb2YgdHdlbHZlIG11bmljaXBhbCB3YXN0ZXdhdGVyIHJlYWN0b3JzLiBJbiBhY2NvcmRhbmNlIHdpdGggdGhlIHJlc3VsdHMgZnJvbSB0aGUgc2x1ZGdlcyBncm93biBvbiBzeW50aGV0aWMgd2FzdGV3YXRlciwgc2V2ZXJhbCBjb21wb3VuZHMgc3VjaCBhcyBiZXphZmlicmF0ZSwgYXRlbm9sb2wgYW5kIGFjeWNsb3ZpciB3ZXJlIHNpZ25pZmljYW50bHkgcmVtb3ZlZCBpbiB0aGUgYWN0aXZhdGVkIHNsdWRnZSBwcm9jZXNzZXMgZmVkIHdpdGggbXVuaWNpcGFsIHdhc3Rld2F0ZXIuIENvbXBsZW1lbnRhcnkgcmVtb3ZhbCBvZiB0d28gY29tcG91bmRzLCBkaXVyb24gYW5kIGRpY2xvZmVuYWMsIHdhcyBhY2hpZXZlZCBpbiBhbiBveGljIGJpb2ZpbG0gdHJlYXRtZW50LiBBIGZldyBhZXJvYmljYWxseSBwZXJzaXN0ZW50IG1pY3JvcG9sbHV0YW50cyBzdWNoIGFzIHZlbmxhZmF4aW5lLCBkaWF0cml6b2F0ZSBhbmQgdHJhbWFkb2wgd2VyZSByZW1vdmVkIHVuZGVyIGFuYWVyb2JpYyBjb25kaXRpb25zLCBidXQgYSBsYXJnZSBudW1iZXIgb2YgbWljcm9wb2xsdXRhbnRzIHBlcnNpc3RlZCBpbiBhbGwgYmlvbG9naWNhbCB0cmVhdG1lbnRzLiBDb2xsZWN0aXZlbHksIHRoZXNlIHJlc3VsdHMgaW5kaWNhdGUgdGhhdCBjZXJ0YWluIGltcHJvdmVtZW50cyBpbiBiaW9sb2dpY2FsIG1pY3JvcG9sbHV0YW50IHJlbW92YWwgY2FuIGJlIGFjaGlldmVkIGJ5IGNvbWJpbmluZyBkaWZmZXJlbnQgYWVyb2JpYyBhbmQgYW5hZXJvYmljIHRyZWF0bWVudHMsIGJ1dCB0aGF0IHRoZXNlIGltcHJvdmVtZW50cyBhcmUgcmVzdHJpY3RlZCB0byBhIGxpbWl0ZWQgbnVtYmVyIG9mIGNvbXBvdW5kcy4iLCJwdWJsaXNoZXIiOiJFbHNldmllciBMdGQiLCJ2b2x1bWUiOiI5NSJ9LCJpc1RlbXBvcmFyeSI6ZmFsc2V9LHsiaWQiOiI5Njg1NzYyNy1iZDBjLTMwNTUtOWNjYy0xNjhiMGE0ZDQxNjgiLCJpdGVtRGF0YSI6eyJ0eXBlIjoiYXJ0aWNsZSIsImlkIjoiOTY4NTc2MjctYmQwYy0zMDU1LTljY2MtMTY4YjBhNGQ0MTY4IiwidGl0bGUiOiJMaW1pdGF0aW9ucyBvZiB3YXN0ZXdhdGVyIHRyZWF0bWVudCBwbGFudHMgaW4gcmVtb3ZpbmcgdHJhY2UgYW50aHJvcG9nZW5pYyBiaW9tYXJrZXJzIGFuZCBmdXR1cmUgZGlyZWN0aW9uczogQSByZXZpZXciLCJhdXRob3IiOlt7ImZhbWlseSI6Ik1hdGVzdW4iLCJnaXZlbiI6Ikpvc2h1YSIsInBhcnNlLW5hbWVzIjpmYWxzZSwiZHJvcHBpbmctcGFydGljbGUiOiIiLCJub24tZHJvcHBpbmctcGFydGljbGUiOiIifSx7ImZhbWlseSI6IlBldHJpayIsImdpdmVuIjoiTGVzbGllIiwicGFyc2UtbmFtZXMiOmZhbHNlLCJkcm9wcGluZy1wYXJ0aWNsZSI6IiIsIm5vbi1kcm9wcGluZy1wYXJ0aWNsZSI6IiJ9LHsiZmFtaWx5IjoiTXVzdm90byIsImdpdmVuIjoiRXVzdGluYSIsInBhcnNlLW5hbWVzIjpmYWxzZSwiZHJvcHBpbmctcGFydGljbGUiOiIiLCJub24tZHJvcHBpbmctcGFydGljbGUiOiIifSx7ImZhbWlseSI6IkF5aW5kZSIsImdpdmVuIjoiV2FzaXUiLCJwYXJzZS1uYW1lcyI6ZmFsc2UsImRyb3BwaW5nLXBhcnRpY2xlIjoiIiwibm9uLWRyb3BwaW5nLXBhcnRpY2xlIjoiIn0seyJmYW1pbHkiOiJJa3VtaSIsImdpdmVuIjoiRGF2aWQiLCJwYXJzZS1uYW1lcyI6ZmFsc2UsImRyb3BwaW5nLXBhcnRpY2xlIjoiIiwibm9uLWRyb3BwaW5nLXBhcnRpY2xlIjoiIn1dLCJjb250YWluZXItdGl0bGUiOiJFY290b3hpY29sb2d5IGFuZCBFbnZpcm9ubWVudGFsIFNhZmV0eSIsImNvbnRhaW5lci10aXRsZS1zaG9ydCI6IkVjb3RveGljb2wgRW52aXJvbiBTYWYiLCJET0kiOiIxMC4xMDE2L2ouZWNvZW52LjIwMjQuMTE2NjEwIiwiSVNTTiI6IjEwOTAyNDE0IiwiUE1JRCI6IjM4OTA5MzkyIiwiaXNzdWVkIjp7ImRhdGUtcGFydHMiOltbMjAyNCw4LDFdXX0sImFic3RyYWN0IjoiVGhpcyByZXZpZXcgaGlnaGxpZ2h0cyB0aGUgbGltaXRhdGlvbnMgZmFjZWQgYnkgY29udmVudGlvbmFsIHdhc3Rld2F0ZXIgdHJlYXRtZW50IHBsYW50cyAoV1dUUHMpIGluIGVmZmVjdGl2ZWx5IHJlbW92aW5nIGNvbnRhbWluYW50cyBvZiBlbWVyZ2luZyBjb25jZXJuIChDRUNzKSwgaGVhdnkgbWV0YWxzIChITXMpLCBhbmQgRXNjaGVyaWNoaWEgY29saSAoRS4gY29saSkuIFRoaXMgZW1waGFzaXNlcyB0aGUgbGltaXRhdGlvbnMgb2YgY3VycmVudCB0cmVhdG1lbnQgbWV0aG9kcyBhbmQgYWR2b2NhdGVzIGZvciBpbm5vdmF0aXZlIGFwcHJvYWNoZXMgdG8gZW5oYW5jZSB0aGUgcmVtb3ZhbCBlZmZpY2llbmN5LiBCeSBmb2xsb3dpbmcgdGhlIFBSSVNNQSBndWlkZWxpbmVzLCB0aGUgc3R1ZHkgc3lzdGVtYXRpY2FsbHkgcmV2aWV3ZWQgcmVsZXZhbnQgbGl0ZXJhdHVyZSBvbiBkZXRlY3RpbmcgYW5kIHJlbWVkeWluZyB0aGVzZSBwb2xsdXRhbnRzIGluIHdhc3Rld2F0ZXIgdHJlYXRtZW50IGZhY2lsaXRpZXMuIENvbnZlbnRpb25hbCB3YXN0ZXdhdGVyIHRyZWF0bWVudCBwbGFudHMgc3RydWdnbGUgdG8gZWxpbWluYXRlIENFQ3MsIEhNcywgYW5kIEUuIGNvbGkgb3dpbmcgdG8gdGhlaXIgc21hbGwgc2l6ZSwgcGVyc2lzdGVuY2UsIGFuZCBjb21wbGV4IG5hdHVyZS4gVGhlIHJldmlldyBzdWdnZXN0cyB1cGdyYWRpbmcgV1dUUHMgd2l0aCBhZHZhbmNlZCB0ZXJ0aWFyeSBwcm9jZXNzZXMgdG8gc2lnbmlmaWNhbnRseSBpbXByb3ZlIGNvbnRhbWluYW50IHJlbW92YWwuIFRoaXMgY2FsbHMgZm9yIGNvc3QtZWZmZWN0aXZlIHRyZWF0bWVudCBwYXJhbWV0ZXJzIGFuZCBzdGFuZGFyZGlzZWQgYXNzZXNzbWVudCB0ZWNobmlxdWVzIHRvIGVuaGFuY2UgdGhlIGZhdGUgb2YgTVBzIGluIFdXVFBzIGFuZCBXUlJGcy4gSXQgcmVjb21tZW5kcyBpbnRlZ3JhdGluZyBpbnNpZ2h0cyBmcm9tIG1hc3MtYmFsYW5jZSBtb2RlbCBzdHVkaWVzIG9uIE1QcyBpbiBXV1RQIHRvIG92ZXJjb21lIG1vZGVsbGluZyBjaGFsbGVuZ2VzIGFuZCBlbnN1cmUgbW9kZWwgcmVsaWFiaWxpdHkuIEluIGNvbmNsdXNpb24sIHRoaXMgcmV2aWV3IHVuZGVyc2NvcmVzIHRoZSB1cmdlbnQgbmVlZCBmb3IgYWR2YW5jZW1lbnRzIGluIHdhc3Rld2F0ZXIgdHJlYXRtZW50IHByb2Nlc3NlcyB0byBtaXRpZ2F0ZSB0aGUgZW52aXJvbm1lbnRhbCBpbXBhY3Qgb2YgdHJhY2UgYW50aHJvcG9nZW5pYyBiaW9tYXJrZXJzLiBGdXR1cmUgZWZmb3J0cyBzaG91bGQgZm9jdXMgb24gY29uZHVjdGluZyBjb21wcmVoZW5zaXZlIHN0dWRpZXMsIGltcGxlbWVudGluZyBhZHZhbmNlZCB0cmVhdG1lbnQgbWV0aG9kcywgYW5kIG9wdGltaXNpbmcgbWFuYWdlbWVudCBwcmFjdGljZXMgaW4gV1dUUHMgYW5kIFdSUkZzLiIsInB1Ymxpc2hlciI6IkFjYWRlbWljIFByZXNzIiwidm9sdW1lIjoiMjgxIn0sImlzVGVtcG9yYXJ5IjpmYWxzZX0seyJpZCI6IjlmNTBkOGRkLTZlYjQtMzk2Yy04YzdhLTU5Y2E4YjY2MWEyZCIsIml0ZW1EYXRhIjp7InR5cGUiOiJhcnRpY2xlLWpvdXJuYWwiLCJpZCI6IjlmNTBkOGRkLTZlYjQtMzk2Yy04YzdhLTU5Y2E4YjY2MWEyZCIsInRpdGxlIjoiRWxpbWluYXRpb24gb2YgbWljcm9wb2xsdXRhbnRzIGluIGFjdGl2YXRlZCBzbHVkZ2UgcmVhY3RvcnMgd2l0aCBhIHNwZWNpYWwgZm9jdXMgb24gdGhlIGVmZmVjdCBvZiBiaW9tYXNzIGNvbmNlbnRyYXRpb24iLCJhdXRob3IiOlt7ImZhbWlseSI6IkhhdG91bSIsImdpdmVuIjoiUmFuYSIsInBhcnNlLW5hbWVzIjpmYWxzZSwiZHJvcHBpbmctcGFydGljbGUiOiIiLCJub24tZHJvcHBpbmctcGFydGljbGUiOiIifSx7ImZhbWlseSI6IlBvdGllciIsImdpdmVuIjoiT2xpdmllciIsInBhcnNlLW5hbWVzIjpmYWxzZSwiZHJvcHBpbmctcGFydGljbGUiOiIiLCJub24tZHJvcHBpbmctcGFydGljbGUiOiIifSx7ImZhbWlseSI6IlJvcXVlcy1DYXJtZXMiLCJnaXZlbiI6IlRoaWJhdWx0IiwicGFyc2UtbmFtZXMiOmZhbHNlLCJkcm9wcGluZy1wYXJ0aWNsZSI6IiIsIm5vbi1kcm9wcGluZy1wYXJ0aWNsZSI6IiJ9LHsiZmFtaWx5IjoiTGVtYWl0cmUiLCJnaXZlbiI6IkPDqWNpbGUiLCJwYXJzZS1uYW1lcyI6ZmFsc2UsImRyb3BwaW5nLXBhcnRpY2xlIjoiIiwibm9uLWRyb3BwaW5nLXBhcnRpY2xlIjoiIn0seyJmYW1pbHkiOiJIYW1pZWgiLCJnaXZlbiI6IlRheXNzaXIiLCJwYXJzZS1uYW1lcyI6ZmFsc2UsImRyb3BwaW5nLXBhcnRpY2xlIjoiIiwibm9uLWRyb3BwaW5nLXBhcnRpY2xlIjoiIn0seyJmYW1pbHkiOiJUb3VmYWlseSIsImdpdmVuIjoiSm91bWFuYSIsInBhcnNlLW5hbWVzIjpmYWxzZSwiZHJvcHBpbmctcGFydGljbGUiOiIiLCJub24tZHJvcHBpbmctcGFydGljbGUiOiIifSx7ImZhbWlseSI6Ikhvcm4iLCJnaXZlbiI6IkhhcmFsZCIsInBhcnNlLW5hbWVzIjpmYWxzZSwiZHJvcHBpbmctcGFydGljbGUiOiIiLCJub24tZHJvcHBpbmctcGFydGljbGUiOiIifSx7ImZhbWlseSI6IkJvcm93c2thIiwiZ2l2ZW4iOiJFd2EiLCJwYXJzZS1uYW1lcyI6ZmFsc2UsImRyb3BwaW5nLXBhcnRpY2xlIjoiIiwibm9uLWRyb3BwaW5nLXBhcnRpY2xlIjoiIn1dLCJjb250YWluZXItdGl0bGUiOiJXYXRlciAoU3dpdHplcmxhbmQpIiwiRE9JIjoiMTAuMzM5MC93MTExMTIyMTciLCJJU1NOIjoiMjA3MzQ0NDEiLCJpc3N1ZWQiOnsiZGF0ZS1wYXJ0cyI6W1syMDE5LDExLDFdXX0sImFic3RyYWN0IjoiVGhpcyBzdHVkeSBhaW1lZCB0byBpbnZlc3RpZ2F0ZSB0aGUgZWZmZWN0cyBvZiBzbHVkZ2UgcmV0ZW50aW9uIHRpbWUgKFNSVCksIGh5ZHJhdWxpYyByZXRlbnRpb24gdGltZSAoSFJUKSwgYW5kIGJpb21hc3MgY29uY2VudHJhdGlvbiAoQ1RTUykgaW4gYWN0aXZhdGVkIHNsdWRnZSBzeXN0ZW1zIG9uIHJlbW92YWwgb2YgdmFyaW91cyBtaWNyb3BvbGx1dGFudHMgKE1QcyksIGNvdmVyaW5nIGEgd2lkZSBzcGVjdHJ1bSBvZiBiaW9kZWdyYWRhYmlsaXR5LiBUaGUgaW5mbHVlbmNlIG9mIGJpb21hc3MgY29uY2VudHJhdGlvbiBvbiB0aGUgY2xhc3NpY2FsIHBzZXVkby1maXJzdC1vcmRlciByYXRlIGNvbnN0YW50IHdhcyB2ZXJpZmllZC4gUmVzdWx0cyBzaG93ZWQgdGhhdCB0aGUgcmVtb3ZhbCByYXRlIGNvbnN0YW50cyB3ZXJlIGFmZmVjdGVkIGJ5IGJvdGggdGhlIEhSVCBhbmQgU1JULiBUaGUgZW5oYW5jZW1lbnQgb2YgdGhlIFNSVCBpbmNyZWFzZWQgdGhlIHJlbW92YWwgb2YgYWxsIHRoZSBNUHMgZXhjZXB0IGZvciB0d28gbWFjcm9saWRlIGFudGliaW90aWNzLiBBcHBsaWNhdGlvbiBvZiBhIGhpZ2hlciBIUlQgYWxzbyBpbXByb3ZlZCBNUCByZW1vdmFsLCBhcyB3YXMgZXhwZWN0ZWQgZnJvbSB0aGUgbWVhc3VyZWQgcmVtb3ZhbCByYXRlIGNvbnN0YW50cy4gTW9yZSBpbnRlcmVzdGluZywgb3VyIHJlc3VsdHMgaW5kaWNhdGVkIHRoYXQsIGxvZ2ljYWxseSwgdGhlIGluY3JlYXNlIG9mIGJpb21hc3MgY29uY2VudHJhdGlvbiAoZXhwcmVzc2VkIGFzIHRvdGFsIHN1c3BlbmRlZCBzb2xpZHMgQ1RTUykgZnJvbSAzIHRvIDUgZ1RTUyBMLTEgc2lnbmlmaWNhbnRseSBlbmhhbmNlZCB0aGUgcmVtb3ZhbCByYXRlIG9mIHRoZSBoaWdobHkgYW5kIG1vZGVyYXRlbHkgZGVncmFkYWJsZSBjb21wb3VuZHMuIENvbnZlcnNlbHksIGEgZnVydGhlciBpbmNyZWFzZSB0byA4IGdUU1MgTC0xIHByb2R1Y2VkIG9ubHkgYW4gdW5leHBlY3RlZCBtb2RlcmF0ZSBlZmZlY3QsIHNob3dpbmcgdGhhdCB0aGUgcmF0ZSB3YXMgbm90IHByb3BvcnRpb25hbCB0byBiaW9tYXNzIGNvbmNlbnRyYXRpb24sIGNvbnRyYXJ5IHRvIHdoYXQgaXMgZ2VuZXJhbGx5IHBvc3R1bGF0ZWQuIFRoZXJlZm9yZSwgdGhlIHVzZSBvZiBjbGFzc2ljYWwga2luZXRpYyBtb2RlbHMgaXMgcXVlc3Rpb25hYmxlLCBzaW5jZSB0aGV5IGRvIG5vdCBjb3ZlciB0aGUgZW50aXJlIHJhbmdlIG9mIGJvdW5kYXJ5IGNvbmRpdGlvbnMgaW4gYWN0aXZhdGVkIHNsdWRnZSBzeXN0ZW1zLiBUaGlzIHdvcmsgb3BlbnMgbmV3IHJlc2VhcmNoIHBhdGhzIGFuZCBzdWdnZXN0cyBwb3RlbnRpYWwgaW1wcm92ZW1lbnRzIHRvIHByb2Nlc3Nlcy4iLCJwdWJsaXNoZXIiOiJNRFBJIEFHIiwiaXNzdWUiOiIxMSIsInZvbHVtZSI6IjExIiwiY29udGFpbmVyLXRpdGxlLXNob3J0IjoiIn0sImlzVGVtcG9yYXJ5IjpmYWxzZX1dfQ=="/>
          <w:id w:val="-2141639491"/>
          <w:placeholder>
            <w:docPart w:val="DefaultPlaceholder_-1854013440"/>
          </w:placeholder>
        </w:sdtPr>
        <w:sdtContent>
          <w:r w:rsidR="00EA15B5" w:rsidRPr="00EA15B5">
            <w:rPr>
              <w:color w:val="000000"/>
              <w:lang w:val="en-US"/>
            </w:rPr>
            <w:t>[12–17]</w:t>
          </w:r>
        </w:sdtContent>
      </w:sdt>
      <w:r w:rsidR="0016630B">
        <w:rPr>
          <w:color w:val="000000"/>
          <w:lang w:val="en-US"/>
        </w:rPr>
        <w:t>,</w:t>
      </w:r>
      <w:r w:rsidR="0075028E">
        <w:rPr>
          <w:lang w:val="en-US"/>
        </w:rPr>
        <w:t xml:space="preserve"> </w:t>
      </w:r>
      <w:r w:rsidR="0075028E" w:rsidRPr="00FF515A">
        <w:rPr>
          <w:lang w:val="en-US"/>
        </w:rPr>
        <w:t>as illustrated on Figure 1</w:t>
      </w:r>
      <w:r w:rsidRPr="00552CAF">
        <w:rPr>
          <w:lang w:val="en-US"/>
        </w:rPr>
        <w:t xml:space="preserve">. For example, classical WWTPs achieve only 20-50% removal efficiency for many pharmaceuticals due to their recalcitrant nature and resistance to biodegradation or coagulation </w:t>
      </w:r>
      <w:sdt>
        <w:sdtPr>
          <w:rPr>
            <w:color w:val="000000"/>
            <w:lang w:val="en-US"/>
          </w:rPr>
          <w:tag w:val="MENDELEY_CITATION_v3_eyJjaXRhdGlvbklEIjoiTUVOREVMRVlfQ0lUQVRJT05fN2Y2ZDQzMWUtNTdlZi00ZmEzLWE3MmMtYzBhY2NiMGFjMjBlIiwicHJvcGVydGllcyI6eyJub3RlSW5kZXgiOjB9LCJpc0VkaXRlZCI6ZmFsc2UsIm1hbnVhbE92ZXJyaWRlIjp7ImlzTWFudWFsbHlPdmVycmlkZGVuIjpmYWxzZSwiY2l0ZXByb2NUZXh0IjoiWzE44oCTMjJdIiwibWFudWFsT3ZlcnJpZGVUZXh0IjoiIn0sImNpdGF0aW9uSXRlbXMiOlt7ImlkIjoiN2VkOWE5ZGUtMTAyNC0zZTAzLTkxYTEtMDg3ZWJiYzAwYjJmIiwiaXRlbURhdGEiOnsidHlwZSI6ImNoYXB0ZXIiLCJpZCI6IjdlZDlhOWRlLTEwMjQtM2UwMy05MWExLTA4N2ViYmMwMGIyZiIsInRpdGxlIjoiV2F0ZXIgdHJlYXRtZW50IGFuZCBlbnZpcm9ubWVudGFsIHJlbWVkaWF0aW9uIGFwcGxpY2F0aW9ucyBvZiBjYXJib24tYmFzZWQgbmFub21hdGVyaWFscyIsImF1dGhvciI6W3siZmFtaWx5IjoiVGFuIiwiZ2l2ZW4iOiJYaWFvbGkiLCJwYXJzZS1uYW1lcyI6ZmFsc2UsImRyb3BwaW5nLXBhcnRpY2xlIjoiIiwibm9uLWRyb3BwaW5nLXBhcnRpY2xlIjoiIn0seyJmYW1pbHkiOiJXYW5nIiwiZ2l2ZW4iOiJYaW4iLCJwYXJzZS1uYW1lcyI6ZmFsc2UsImRyb3BwaW5nLXBhcnRpY2xlIjoiIiwibm9uLWRyb3BwaW5nLXBhcnRpY2xlIjoiIn1dLCJjb250YWluZXItdGl0bGUiOiJFbWVyZ2luZyBOYW5vbWF0ZXJpYWxzIGZvciBSZWNvdmVyeSBvZiBUb3hpYyBhbmQgUmFkaW9hY3RpdmUgTWV0YWwgSW9ucyBmcm9tIEVudmlyb25tZW50YWwgTWVkaWEiLCJET0kiOiIxMC4xMDE2L0I5NzgtMC0zMjMtODU0ODQtOS4wMDAwNi02IiwiSVNCTiI6Ijk3ODAzMjM4NTQ4NDkiLCJpc3N1ZWQiOnsiZGF0ZS1wYXJ0cyI6W1syMDIxLDEsMV1dfSwicGFnZSI6IjIyOS0zMTEiLCJhYnN0cmFjdCI6IkFkc29ycHRpb24gaXMgcmVnYXJkZWQgYXMgb25lIG9mIHRoZSBzaW1wbGVzdCBhbmQgY2hlYXBlc3QgdGVjaG5pcXVlcyBmb3IgdGhlIHJlbW92YWwgb3IgdGhlIGVsaW1pbmF0aW9uIG9mIHBvbGx1dGlvbiBmcm9tIGFxdWVvdXMgc29sdXRpb25zLiBDYXJib24tYmFzZWQgbWF0ZXJpYWxzLCBzdWNoIGFzIGFjdGl2YXRlZCBjYXJib24sIGNhcmJvbiBuYW5vdHViZXMsIGNhcmJvbiBuYW5vZmliZXJzLCBncmFwaGVuZSwgYW5kIGl0cyBkZXJpdmF0aXZlcyBpbmNsdWRpbmcgZ3JhcGhlbmUgb3hpZGUgYW5kIG90aGVycywgaGF2ZSB0cmVtZW5kb3VzIHBvdGVudGlhbCBhcHBsaWNhdGlvbiBpbiB0aGUgcHVyaWZpY2F0aW9uIG9mIGhlYXZ5IG1ldGFsIG9yIHJhZGlvbnVjbGlkZSBpb24tY29udGFtaW5hdGVkIHdhdGVyLiBDYXJib24tYmFzZWQgbWF0ZXJpYWxzIGVzcGVjaWFsbHkgbm92ZWwgY2FyYm9uIG5hbm9tYXRlcmlhbHMgc2hvdyBoaWdoIGFkc29ycHRpb24gY2FwYWNpdHkgYW5kIHNlbGVjdGl2aXR5IG93aW5nIHRvIGFtcGxlIGZ1bmN0aW9uYWwgZ3JvdXBzIGFuZCBsYXJnZSBzcGVjaWZpYyBzdXJmYWNlIGFyZWEuIEhlcmUsIHdlIHJldmlldyB0aGUgbGF0ZXN0IGFkdmFuY2VtZW50IGluIHRoZSBhcHBsaWNhdGlvbiBvZiBjYXJib24tYmFzZWQgbmFub21hdGVyaWFscyBpbiB3YXRlciB0cmVhdG1lbnQgYW5kIGVudmlyb25tZW50YWwgcmVtZWRpYXRpb24uIFRoZSBwcm9wZXJ0aWVzIG9mIGNhcmJvbi1iYXNlZCBtYXRlcmlhbHMgYW5kIHRoZWlyIHJlbW92YWwgZWZmaWNpZW5jeSBmb3IgaGVhdnkgbWV0YWwgaW9ucyBhbmQgcmFkaW9udWNsaWRlcyBhcmUgY29tcGFyZWQsIHRoZSBtYWluIHNvcnB0aW9uIG1lY2hhbmlzbXMgYXJlIHN1bW1hcml6ZWQgaW5jbHVkaW5nIGtpbmV0aWMgYW5hbHlzaXMsIHRoZXJtb2R5bmFtaWMgYW5hbHlzaXMsIHN1cmZhY2UgY29tcGxleGF0aW9uIG1vZGVscywgc3BlY3Ryb3Njb3BpYyB0ZWNobmlxdWVzLCBhbmQgdGhlb3JldGljYWwgY2FsY3VsYXRpb24uIEluIGFkZGl0aW9uLCB0aGUgZGlzcGVyc2lvbi9hZ2dyZWdhdGlvbiBiZWhhdmlvciBvZiBjYXJib24tYmFzZWQgbmFub21hdGVyaWFscyB0aGF0IG1heSBhZmZlY3QgdGhlIGZhdGUgb3IgdHJhbnNwb3J0IG9mIGRpc3NvbHZlZCBwb2xsdXRpb24gYW5kIHN1c3BlbmRlZCBwYXJ0aWNsZXMgYXJlIHJldmlld3MgaW4gZGV0YWlsLiIsInB1Ymxpc2hlciI6IkVsc2V2aWVyIiwiY29udGFpbmVyLXRpdGxlLXNob3J0IjoiIn0sImlzVGVtcG9yYXJ5IjpmYWxzZX0seyJpZCI6ImYzNzY2YTE5LWNhNmQtMzRlOS1iNWQ0LWY4NzFiNTM1ODRjOCIsIml0ZW1EYXRhIjp7InR5cGUiOiJhcnRpY2xlLWpvdXJuYWwiLCJpZCI6ImYzNzY2YTE5LWNhNmQtMzRlOS1iNWQ0LWY4NzFiNTM1ODRjOCIsInRpdGxlIjoiVHJlYXRtZW50IG9mIG1pY3JvcG9sbHV0YW50cyBpbiB3YXN0ZXdhdGVyOiBCYWxhbmNpbmcgZWZmZWN0aXZlbmVzcywgY29zdHMgYW5kIGltcGxpY2F0aW9ucyIsImF1dGhvciI6W3siZmFtaWx5IjoiUGlzdG9jY2hpIiwiZ2l2ZW4iOiJBLiIsInBhcnNlLW5hbWVzIjpmYWxzZSwiZHJvcHBpbmctcGFydGljbGUiOiIiLCJub24tZHJvcHBpbmctcGFydGljbGUiOiIifSx7ImZhbWlseSI6IkFuZGVyc2VuIiwiZ2l2ZW4iOiJILiBSLiIsInBhcnNlLW5hbWVzIjpmYWxzZSwiZHJvcHBpbmctcGFydGljbGUiOiIiLCJub24tZHJvcHBpbmctcGFydGljbGUiOiIifSx7ImZhbWlseSI6IkJlcnRhbnphIiwiZ2l2ZW4iOiJHLiIsInBhcnNlLW5hbWVzIjpmYWxzZSwiZHJvcHBpbmctcGFydGljbGUiOiIiLCJub24tZHJvcHBpbmctcGFydGljbGUiOiIifSx7ImZhbWlseSI6IkJyYW5kZXIiLCJnaXZlbiI6IkEuIiwicGFyc2UtbmFtZXMiOmZhbHNlLCJkcm9wcGluZy1wYXJ0aWNsZSI6IiIsIm5vbi1kcm9wcGluZy1wYXJ0aWNsZSI6IiJ9LHsiZmFtaWx5IjoiQ2hvdWJlcnQiLCJnaXZlbiI6IkouIE0uIiwicGFyc2UtbmFtZXMiOmZhbHNlLCJkcm9wcGluZy1wYXJ0aWNsZSI6IiIsIm5vbi1kcm9wcGluZy1wYXJ0aWNsZSI6IiJ9LHsiZmFtaWx5IjoiQ2ltYnJpdHoiLCJnaXZlbiI6Ik0uIiwicGFyc2UtbmFtZXMiOmZhbHNlLCJkcm9wcGluZy1wYXJ0aWNsZSI6IiIsIm5vbi1kcm9wcGluZy1wYXJ0aWNsZSI6IiJ9LHsiZmFtaWx5IjoiRHJld2VzIiwiZ2l2ZW4iOiJKLiBFLiIsInBhcnNlLW5hbWVzIjpmYWxzZSwiZHJvcHBpbmctcGFydGljbGUiOiIiLCJub24tZHJvcHBpbmctcGFydGljbGUiOiIifSx7ImZhbWlseSI6IktvZWhsZXIiLCJnaXZlbiI6IkMuIiwicGFyc2UtbmFtZXMiOmZhbHNlLCJkcm9wcGluZy1wYXJ0aWNsZSI6IiIsIm5vbi1kcm9wcGluZy1wYXJ0aWNsZSI6IiJ9LHsiZmFtaWx5IjoiS3JhbXBlIiwiZ2l2ZW4iOiJKLiIsInBhcnNlLW5hbWVzIjpmYWxzZSwiZHJvcHBpbmctcGFydGljbGUiOiIiLCJub24tZHJvcHBpbmctcGFydGljbGUiOiIifSx7ImZhbWlseSI6IkxhdW5heSIsImdpdmVuIjoiTS4iLCJwYXJzZS1uYW1lcyI6ZmFsc2UsImRyb3BwaW5nLXBhcnRpY2xlIjoiIiwibm9uLWRyb3BwaW5nLXBhcnRpY2xlIjoiIn0seyJmYW1pbHkiOiJOaWVsc2VuIiwiZ2l2ZW4iOiJQLiBILiIsInBhcnNlLW5hbWVzIjpmYWxzZSwiZHJvcHBpbmctcGFydGljbGUiOiIiLCJub24tZHJvcHBpbmctcGFydGljbGUiOiIifSx7ImZhbWlseSI6Ik9iZXJtYWllciIsImdpdmVuIjoiTi4iLCJwYXJzZS1uYW1lcyI6ZmFsc2UsImRyb3BwaW5nLXBhcnRpY2xlIjoiIiwibm9uLWRyb3BwaW5nLXBhcnRpY2xlIjoiIn0seyJmYW1pbHkiOiJTdGFuZXYiLCJnaXZlbiI6IlMuIiwicGFyc2UtbmFtZXMiOmZhbHNlLCJkcm9wcGluZy1wYXJ0aWNsZSI6IiIsIm5vbi1kcm9wcGluZy1wYXJ0aWNsZSI6IiJ9LHsiZmFtaWx5IjoiVGhvcm5iZXJnIiwiZ2l2ZW4iOiJELiIsInBhcnNlLW5hbWVzIjpmYWxzZSwiZHJvcHBpbmctcGFydGljbGUiOiIiLCJub24tZHJvcHBpbmctcGFydGljbGUiOiIifV0sImNvbnRhaW5lci10aXRsZSI6IlNjaWVuY2Ugb2YgdGhlIFRvdGFsIEVudmlyb25tZW50IiwiRE9JIjoiMTAuMTAxNi9qLnNjaXRvdGVudi4yMDIyLjE1NzU5MyIsIklTU04iOiIxODc5MTAyNiIsIlBNSUQiOiIzNTkxNDU5MSIsImlzc3VlZCI6eyJkYXRlLXBhcnRzIjpbWzIwMjIsMTIsMV1dfSwiYWJzdHJhY3QiOiJJbiB0aGlzIGNvbnRyaWJ1dGlvbiwgd2UgYW5hbHlzZSBzY2VuYXJpb3Mgb2YgYWR2YW5jZWQgd2FzdGV3YXRlciB0cmVhdG1lbnQgZm9yIHRoZSByZW1vdmFsIG9mIG1pY3JvcG9sbHV0YW50cy4gQnkgdGhpcyB3ZSByZWZlciB0byBjdXJyZW50IG1haW5zdHJlYW0sIGJyb2FkIHNwZWN0cnVtIHByb2Nlc3NlcyBpbmNsdWRpbmcgb3pvbmF0aW9uIGFuZCBzb3JwdGlvbiBvbnRvIGFjdGl2YXRlZCBjYXJib24uIFdlIGFyZ3VlIHRoYXQgYWR2YW5jZWQgdHJlYXRtZW50IHJlcXVpcmVzIHByb3Blcmx5IGltcGxlbWVudGVkIHRlcnRpYXJ5IChudXRyaWVudCByZW1vdmFsKSB0cmVhdG1lbnQgaW4gb3JkZXIgdG8gYmUgZWZmZWN0aXZlLiBXZSByZXZpZXcgdGhlIGNyaXRpY2FsIGFzcGVjdHMgb2YgdGhlIG1haW4gYWR2YW5jZWQgdHJlYXRtZW50IG9wdGlvbnMsIHRoZWlyIGFkdmFudGFnZXMgYW5kIGRpc2FkdmFudGFnZXMuIFdlIHByb3Bvc2UgYSBxdWFudGlmaWNhdGlvbiBvZiB0aGUgY29zdHMgb2YgaW1wbGVtZW50aW5nIGFkdmFuY2VkIHRyZWF0bWVudCwgYXMgd2VsbCBhcyB1cGdyYWRpbmcgcGxhbnRzIGZyb20gc2Vjb25kYXJ5IHRvIHRlcnRpYXJ5IHRyZWF0bWVudCB3aGVuIG5lZWRlZCwgYW5kIHdlIGlsbHVzdHJhdGUgd2hhdCBkcml2ZXMgdGhlIGNvc3RzIG9mIGFkdmFuY2VkIHRyZWF0bWVudCBmb3IgYSBzZXQgb2Ygc3RhbmRhcmQgY29uZmlndXJhdGlvbnMuIFdlIHByb3Bvc2UgYSBjb3N0IGZ1bmN0aW9uIHRvIHJlcHJlc2VudCB0aGUgdG90YWwgY29zdHMgKGludmVzdG1lbnQsIG9wZXJhdGlvbiBhbmQgbWFpbnRlbmFuY2UpIG9mIGFkdmFuY2VkIHRyZWF0bWVudC4gV2UgcXVhbnRpZnkgdGhlIGltcGxpY2F0aW9ucyBvZiBhZHZhbmNlZCB0cmVhdG1lbnQgaW4gdGVybXMgb2YgZ3JlZW5ob3VzZSBnYXMgZW1pc3Npb25zLiBCYXNlZCBvbiB0aGUgaW5kaWNhdG9ycyBvZiB0b3RhbCB0b3hpYyBkaXNjaGFyZ2UsIHRveGljaXR5IGF0IHRoZSBkaXNjaGFyZ2UgcG9pbnRzIGFuZCB0b3hpY2l0eSBhY3Jvc3MgdGhlIHN0cmVhbSBuZXR3b3JrIGRpc2N1c3NlZCBpbiBQaXN0b2NjaGkgZXQgYWwuICgyMDIyKSwgd2UgY29tcGFyZSBjb3N0cyBhbmQgZWZmZWN0aXZlbmVzcyBvZiBkaWZmZXJlbnQgc2NlbmFyaW9zIG9mIGFkdmFuY2VkIHRyZWF0bWVudC4gSW4gcHJpbmNpcGxlIHRoZSB0b3RhbCB0b3hpYyBsb2FkIGFuZCB0b3hpY2l0eSBhdCB0aGUgcG9pbnRzIG9mIGRpc2NoYXJnZSBjb3VsZCBiZSByZWR1Y2VkIGJ5IGFib3V0IDc1ICUgaWYgYWR2YW5jZWQgdHJlYXRtZW50IHByb2Nlc3NlcyB3ZXJlIGltcGxlbWVudGVkIHZpcnR1YWxseSBhdCBhbGwgd2FzdGV3YXRlciB0cmVhdG1lbnQgcGxhbnRzLCBidXQgdGhpcyB3b3VsZCBlbnRhaWwgY29zdHMgb2YgYWJvdXQgNCBiaWxsaW9uIGV1cm8veWVhciBmb3IgdGhlIEV1cm9wZWFuIFVuaW9uIGFzIGEgd2hvbGUuIFdlIGNvbnNpZGVyIGEg4oCcY29tcHJvbWlzZeKAnSBzY2VuYXJpbyB3aGVyZSBhZHZhbmNlZCB0cmVhdG1lbnQgaXMgcmVxdWlyZWQgYXQgcGxhbnRzIG9mIDEwMCB0aG91c2FuZCBwb3B1bGF0aW9uIGVxdWl2YWxlbnRzIChQRSkgb3IgbGFyZ2VyLCBvciBhdCBwbGFudHMgYmV0d2VlbiAxMCBhbmQgMTAwIHRob3VzYW5kIFBFIGlmIHRoZSBkaWx1dGlvbiByYXRpbyBhdCB0aGUgZGlzY2hhcmdlIHBvaW50IGlzIDEwIG9yIGxlc3MuIFVuZGVyIHRoaXMgc2NlbmFyaW8sIHRoZSBsZW5ndGggb2YgdGhlIHN0cmVhbSBuZXR3b3JrIGV4cG9zZWQgdG8gaGlnaCB0b3hpY2l0eSB3b3VsZCBub3QgaW5jcmVhc2Ugc2lnbmlmaWNhbnRseSBjb21wYXJlZCB0byB0aGUgcHJldmlvdXMgc2NlbmFyaW8sIGFuZCB0aGUgb3RoZXIgaW5kaWNhdG9ycyB3b3VsZCBub3QgZGV0ZXJpb3JhdGUgc2lnbmlmaWNhbnRseSwgd2hpbGUgdGhlIGNvc3RzIHdvdWxkIHJlbWFpbiBhdCBhYm91dCAxLjUgYmlsbGlvbiBFdXJvL3llYXIuIEFyZ3VhYmx5LCBjb3N0cyBjb3VsZCBiZSBmdXJ0aGVyIHJlZHVjZWQsIHdpdGhvdXQgYSB3b3JzZW5pbmcgb2Ygd2F0ZXIgcXVhbGl0eSwgaWYgd2UgcmVwbGFjZSBhIGxvY2FsIHJpc2sgYXNzZXNzbWVudCB0byBnZW5lcmljIGNyaXRlcmlhIG9mIHBsYW50IGNhcGFjaXR5IGFuZCBkaWx1dGlvbiBpbiBvcmRlciB0byBkZXRlcm1pbmUgaWYgYSBXV1RQIHJlcXVpcmVzIGFkdmFuY2VkIHRyZWF0bWVudC4iLCJwdWJsaXNoZXIiOiJFbHNldmllciBCLlYuIiwidm9sdW1lIjoiODUwIiwiY29udGFpbmVyLXRpdGxlLXNob3J0IjoiIn0sImlzVGVtcG9yYXJ5IjpmYWxzZX0seyJpZCI6IjEwZDQ4MGJhLWMxZmUtMzUxMy1iNGNjLTM1Y2U5NjRjNTM2ZiIsIml0ZW1EYXRhIjp7InR5cGUiOiJhcnRpY2xlLWpvdXJuYWwiLCJpZCI6IjEwZDQ4MGJhLWMxZmUtMzUxMy1iNGNjLTM1Y2U5NjRjNTM2ZiIsInRpdGxlIjoiQXNzZXNzaW5nIGJlaGF2aW9yIGFuZCBmYXRlIG9mIG1pY3JvcG9sbHV0YW50cyBkdXJpbmcgd2FzdGV3YXRlciB0cmVhdG1lbnQ6IFN0YXRpc3RpY2FsIGFuYWx5c2lzIiwiYXV0aG9yIjpbeyJmYW1pbHkiOiJIYW1tb3VkYW5pIiwiZ2l2ZW4iOiJZYWh5YSIsInBhcnNlLW5hbWVzIjpmYWxzZSwiZHJvcHBpbmctcGFydGljbGUiOiIiLCJub24tZHJvcHBpbmctcGFydGljbGUiOiJFbCJ9LHsiZmFtaWx5IjoiRGltYW5lIiwiZ2l2ZW4iOiJGb3VhZCIsInBhcnNlLW5hbWVzIjpmYWxzZSwiZHJvcHBpbmctcGFydGljbGUiOiIiLCJub24tZHJvcHBpbmctcGFydGljbGUiOiIifV0sImNvbnRhaW5lci10aXRsZSI6IkVudmlyb25tZW50YWwgRW5naW5lZXJpbmcgUmVzZWFyY2giLCJET0kiOiIxMC40NDkxL2Vlci4yMDIwLjM1OSIsIklTU04iOiIyMDA1OTY4WCIsImlzc3VlZCI6eyJkYXRlLXBhcnRzIjpbWzIwMjFdXX0sImFic3RyYWN0IjoiVGhpcyBzdHVkeSBleGFtaW5lcyB0aGUgb2NjdXJyZW5jZSBvZiBtaWNyb3BvbGx1dGFudHMgKG4gPSA0NikgaW4gcmF3IHNld2FnZSwgYXMgd2VsbCBhcyB0aGUgZmF0ZSBvZiB0aGUgcmVtb3ZhbCBwZXJmb3JtYW5jZSBmb3IgdGhlc2Ugc3Vic3RhbmNlcyBieSB0aGUgQWwtSG9jZWltYSBjaXR5IHdhc3Rld2F0ZXIgdHJlYXRtZW50IHBsYW50LiBUaGUgdHJlYXRtZW50IHByb2Nlc3MgcmVtb3ZlZCBtb3JlIHRoYW4gNTAtOTAlIG9mIGhlYXZ5IG1ldGFscyBmcm9tIHRoZSB3YXN0ZXdhdGVyLiBQb2x5Y3ljbGljIEFyb21hdGljIEh5ZHJvY2FyYm9ucyBhbmQgUG9seWNobG9yaW5hdGVkIEJpcGhlbnlscyB3ZXJlIGVsaW1pbmF0ZWQgZnJvbSB3YXN0ZXdhdGVyIGJ5IDIwLTUwJS4gVGhlIHF1YWxpdHkgb2YgdGhlIGVmZmx1ZW50IGRpc2NoYXJnZWQgY29tcGxpZWQgd2l0aCBuYXRpb25hbCBhbmQgaW50ZXJuYXRpb25hbCB3YXN0ZXdhdGVyIGRpc2NoYXJnZSBzdGFuZGFyZHMuIFN0YXRpc3RpY2FsIG1ldGhvZHMgd2VyZSBhcHBsaWVkIHRvIGV4YW1pbmUgdGhlIHJlbGF0aW9uc2hpcHMgYmV0d2VlbiB0aGUgY29uY2VudHJhdGlvbnMgb2YgbWljcm9wb2xsdXRhbnRzIGFuZCBtYWNyb3BvbGx1dGFudHMgZW50ZXJpbmcgYW5kIGxlYXZpbmcgdGhlIHdhc3Rld2F0ZXIgdHJlYXRtZW50IHBsYW50LCBhbmQgYSBtb2RlbCBmb3IgZXN0aW1hdGluZyB0aGUgcHJvZHVjdGlvbiBvZiBtaWNyb3BvbGx1dGFudHMsIGJhc2VkIG9uIGEgbWVhc3VyZW1lbnQgb2YgbWFjcm8gcG9sbHV0aW9uIHBhcmFtZXRlcnMuIiwicHVibGlzaGVyIjoiS29yZWFuIFNvY2lldHkgb2YgRW52aXJvbm1lbnRhbCBFbmdpbmVlcnMiLCJpc3N1ZSI6IjUiLCJ2b2x1bWUiOiIyNiIsImNvbnRhaW5lci10aXRsZS1zaG9ydCI6IiJ9LCJpc1RlbXBvcmFyeSI6ZmFsc2V9LHsiaWQiOiI1OTEyNGVmNi03Y2ZjLTMzZTQtYjFlNi0wMDgwOTRiODQwNjciLCJpdGVtRGF0YSI6eyJ0eXBlIjoiYXJ0aWNsZSIsImlkIjoiNTkxMjRlZjYtN2NmYy0zM2U0LWIxZTYtMDA4MDk0Yjg0MDY3IiwidGl0bGUiOiJQZXJmb3JtYW5jZSBFZmZpY2llbmN5IG9mIENvbnZlbnRpb25hbCBUcmVhdG1lbnQgUGxhbnRzIGFuZCBDb25zdHJ1Y3RlZCBXZXRsYW5kcyB0b3dhcmRzIFJlZHVjdGlvbiBvZiBBbnRpYmlvdGljIFJlc2lzdGFuY2UiLCJhdXRob3IiOlt7ImZhbWlseSI6IkhhenJhIiwiZ2l2ZW4iOiJNb3VzaHVtaSIsInBhcnNlLW5hbWVzIjpmYWxzZSwiZHJvcHBpbmctcGFydGljbGUiOiIiLCJub24tZHJvcHBpbmctcGFydGljbGUiOiIifSx7ImZhbWlseSI6IkR1cnNvIiwiZ2l2ZW4iOiJMaXNhIE0uIiwicGFyc2UtbmFtZXMiOmZhbHNlLCJkcm9wcGluZy1wYXJ0aWNsZSI6IiIsIm5vbi1kcm9wcGluZy1wYXJ0aWNsZSI6IiJ9XSwiY29udGFpbmVyLXRpdGxlIjoiQW50aWJpb3RpY3MiLCJET0kiOiIxMC4zMzkwL2FudGliaW90aWNzMTEwMTAxMTQiLCJJU1NOIjoiMjA3OTYzODIiLCJpc3N1ZWQiOnsiZGF0ZS1wYXJ0cyI6W1syMDIyLDEsMV1dfSwiYWJzdHJhY3QiOiJEb21lc3RpYyBhbmQgaW5kdXN0cmlhbCB3YXN0ZXdhdGVyIGRpc2NoYXJnZXMgaGFyYm9yIHJpY2ggYmFjdGVyaWFsIGNvbW11bml0aWVzLCBpbmNsdWQtaW5nIGJvdGggcGF0aG9nZW5pYyBhbmQgY29tbWVuc2FsIG9yZ2FuaXNtcyB0aGF0IGFyZSBhbnRpYmlvdGljLXJlc2lzdGFudCAoQVIpLiBBUiBwYXRob2dlbnMgcG9zZSBhIHBvdGVudGlhbCB0aHJlYXQgdG8gaHVtYW4gYW5kIGFuaW1hbCBoZWFsdGguIEluIHdhc3Rld2F0ZXIgdHJlYXRtZW50IHBsYW50cyAoV1dUUCksIGJhY3RlcmlhIGVuY291bnRlciBlbnZpcm9ubWVudHMgc3VpdGFibGUgZm9yIGhvcml6b250YWwgZ2VuZSB0cmFuc2ZlciwgcHJvdmlkaW5nIGFuIG9wcG9ydHVuaXR5IGZvciBiYWN0ZXJpYWwgY2VsbHMgdG8gYWNxdWlyZSBuZXcgYW50aWJpb3RpYy1yZXNpc3RhbnQgZ2VuZXMuIFdpdGggbWFueSBlbnRyeSBwb2ludHMgdG8gZW52aXJvbm1lbnRhbCBjb21wb25lbnRzLCBlc3BlY2lhbGx5IHdhdGVyIGFuZCBzb2lsLCBXV1RQcyBhcmUgY29uc2lkZXJlZCBhIGNyaXRpY2FsIGNvbnRyb2wgcG9pbnQgZm9yIGFudGliaW90aWMgcmVzaXN0YW5jZS4gVGhlIHByaW1hcnkgYW5kIHNlY29uZGFyeSB1bml0cyBvZiBjb252ZW50aW9uYWwgV1dUUHMgYXJlIG5vdCBkZXNpZ25lZCBmb3IgdGhlIHJlZHVjdGlvbiBvZiByZXNpc3RhbnQgbWljcm9iZXMuIENvbnN0cnVjdGVkIHdldGxhbmRzIChDV3MpIGFyZSB2aWFibGUgd2FzdGV3YXRlciB0cmVhdG1lbnQgb3B0aW9ucyB3aXRoIHRoZSBwb3RlbnRpYWwgZm9yIG1pdGlnYXRpbmcgQVIgYmFjdGVyaWEsIHRoZWlyIGdlbmVzLCBwYXRob2dlbnMsIGFuZCBnZW5lcmFsIHBvbGx1dGFudHMuIEVuY291cmFnaW5nIHBlcmZvcm1hbmNlIGZvciB0aGUgcmVtb3ZhbCBvZiBBUiAoMuKAkzQgbG9ncykgaGFzIGhpZ2hsaWdodGVkIHRoZSBhcHBsaWNhYmlsaXR5IG9mIENXIG9uIGZpZWxkcy4gVGhlaXIgbG93IGNvc3Qgb2YgY29uc3RydWN0aW9uLCBvcGVyYXRpb24gYW5kIG1haW50ZW5hbmNlIG1ha2VzIHRoZW0gd2VsbCBzdWl0ZWQgZm9yIGFwcGxpY2F0aW9ucyBhY3Jvc3MgdGhlIGdsb2JlLCBlc3BlY2lhbGx5IGluIGRldmVsb3BpbmcgYW5kIGxvdy1pbmNvbWUgY291bnRyaWVzLiBUaGUgcHJlc2VudCByZXZpZXcgaGlnaGxpZ2h0cyBhIGJldHRlciB1bmRlcnN0YW5kaW5nIG9mIHRoZSBwZXJmb3JtYW5jZSBlZmZpY2llbmN5IG9mIGNvbnZlbnRpb25hbCB0cmVhdG1lbnQgcGxhbnRzIGFuZCBDV3MgZm9yIHRoZSBlbGltaW5hdGlvbi9yZWR1Y3Rpb24gb2YgQVIgZnJvbSB3YXN0ZXdhdGVyLiBUaGV5IGFyZSB2aWFibGUgYWx0ZXJuYXRpdmVzIHRoYXQgY2FuIGJlIHVzZWQgZm9yIHNlY29uZGFyeS90ZXJ0aWFyeSB0cmVhdG1lbnQgb3IgZWZmbHVlbnQgcG9saXNoaW5nIGluIGNvbWJpbmF0aW9uIHdpdGggV1dUUCBvciBpbiBhIGRlY2VudHJhbGl6ZWQgbWFubmVyLiIsInB1Ymxpc2hlciI6Ik1EUEkiLCJpc3N1ZSI6IjEiLCJ2b2x1bWUiOiIxMSIsImNvbnRhaW5lci10aXRsZS1zaG9ydCI6IiJ9LCJpc1RlbXBvcmFyeSI6ZmFsc2V9LHsiaWQiOiI3NTVkZTM3Yi00NjBiLTM0NmUtYTY3NC0xZTg2YTUwN2EyZjYiLCJpdGVtRGF0YSI6eyJ0eXBlIjoiYXJ0aWNsZSIsImlkIjoiNzU1ZGUzN2ItNDYwYi0zNDZlLWE2NzQtMWU4NmE1MDdhMmY2IiwidGl0bGUiOiJDcml0aWNhbCByZXZpZXcgb24gbmVnYXRpdmUgZW1lcmdpbmcgY29udGFtaW5hbnQgcmVtb3ZhbCBlZmZpY2llbmN5IG9mIHdhc3Rld2F0ZXIgdHJlYXRtZW50IHN5c3RlbXM6IENvbmNlcHQsIGNvbnNpc3RlbmN5IGFuZCBjb25zZXF1ZW5jZXMiLCJhdXRob3IiOlt7ImZhbWlseSI6Ikt1bWFyIiwiZ2l2ZW4iOiJNYW5pc2giLCJwYXJzZS1uYW1lcyI6ZmFsc2UsImRyb3BwaW5nLXBhcnRpY2xlIjoiIiwibm9uLWRyb3BwaW5nLXBhcnRpY2xlIjoiIn0seyJmYW1pbHkiOiJOZ2FzZXBhbSIsImdpdmVuIjoiSmF5YWxheG1pIiwicGFyc2UtbmFtZXMiOmZhbHNlLCJkcm9wcGluZy1wYXJ0aWNsZSI6IiIsIm5vbi1kcm9wcGluZy1wYXJ0aWNsZSI6IiJ9LHsiZmFtaWx5IjoiRGhhbmdhciIsImdpdmVuIjoiS2lyYW4iLCJwYXJzZS1uYW1lcyI6ZmFsc2UsImRyb3BwaW5nLXBhcnRpY2xlIjoiIiwibm9uLWRyb3BwaW5nLXBhcnRpY2xlIjoiIn0seyJmYW1pbHkiOiJNYWhsa25lY2h0IiwiZ2l2ZW4iOiJKdXJnZW4iLCJwYXJzZS1uYW1lcyI6ZmFsc2UsImRyb3BwaW5nLXBhcnRpY2xlIjoiIiwibm9uLWRyb3BwaW5nLXBhcnRpY2xlIjoiIn0seyJmYW1pbHkiOiJNYW5uYSIsImdpdmVuIjoiU3V2ZW5kdSIsInBhcnNlLW5hbWVzIjpmYWxzZSwiZHJvcHBpbmctcGFydGljbGUiOiIiLCJub24tZHJvcHBpbmctcGFydGljbGUiOiIifV0sImNvbnRhaW5lci10aXRsZSI6IkJpb3Jlc291cmNlIFRlY2hub2xvZ3kiLCJjb250YWluZXItdGl0bGUtc2hvcnQiOiJCaW9yZXNvdXIgVGVjaG5vbCIsIkRPSSI6IjEwLjEwMTYvai5iaW9ydGVjaC4yMDIyLjEyNzA1NCIsIklTU04iOiIxODczMjk3NiIsIlBNSUQiOiIzNTM1MTU2NyIsImlzc3VlZCI6eyJkYXRlLXBhcnRzIjpbWzIwMjIsNSwxXV19LCJhYnN0cmFjdCI6IkVtZXJnaW5nIGNvbnRhbWluYW50cyAoRUNzKSBhcmUgbm90IGNvbXBsZXRlbHkgcmVtb3ZlZCBieSB3YXN0ZXdhdGVyIHRyZWF0bWVudCBvd2luZyB0byB0aGVpciBjYXBhYmlsaXRpZXMgb2YgbWFraW5nIGNvbXBsZXhlcywgdG94aWMgZGVyaXZhdGl2ZXMsIGJ5cHJvZHVjdCBmb3JtYXRpb24sIGFuZCBkeW5hbWljIHBhcnRpdGlvbmluZy4gTmVnYXRpdmUgY29udGFtaW5hbnQgcmVtb3ZhbCBpLmUuLCBoaWdoZXIgY29uY2VudHJhdGlvbnMgKHVwIHRvIDU3MzElKSBvZiB0aGVzZSBFQ3MgaW4gdGhlIGVmZmx1ZW50IHdpdGggcmVzcGVjdCB0byB0aGUgaW5mbHVlbnQgc2FtcGxlZCBvbiB0aGUgc2FtZSBvY2Nhc2lvbnMsIGlzIGdsb2JhbGx5IHByZXZhbGVudCBpbiBhbG1vc3QgYWxsIHR5cGVzIG9mIHRyZWF0bWVudCBzeXN0ZW1zLiBDb252ZW50aW9uYWwgV1dUUHMgc2hvd2VkIHRoZSBoaWdoZXN0IG5lZ2F0aXZlIHJlbW92YWwgKE5SKSBmb3IgQ2FyYmFtYXplcGluZSwgYW5kIENhcmJhZG94LiBDb25qdWdhdGlvbuKAk2RlY29uanVnYXRpb24sIHR5cGVzIG9mIFdXVFBzLCB0cmFuc2Zvcm1hdGlvbnMsIGxlYWNoaW5nLCBvcGVyYXRpb25hbCBwYXJhbWV0ZXJzLCBzYW1wbGluZyBzY2hlbWVzLCBhbmQgbmF0dXJlIG9mIHN1YnN0YW5jZSBnb3Zlcm5zIHRoZSBOUiBlZmZpY2llbmNpZXMuIEFtb25nIHRoZSB2YXJpb3VzIGNhdGVnb3JpZXMgb2YgbWljcm9wb2xsdXRhbnRzLCBwZXN0aWNpZGVzIGFuZCBiZXRhLWJsb2NrZXJzIGFyZSByZXBvcnRlZCB0byBleGhpYml0IHRoZSBtYXhpbXVtIHBlcmNlbnRhZ2Ugb2YgTlIsIHBvc2luZyB0aHJlYXQgdG8gaHVtYW4gYW5kIHRoZSBlbnZpcm9ubWVudC4gV2l0aCA+IDIwMCUgb2YgTlIgZm9yIGJldGEtYmxvY2tlcnMsIGxvdyBibG9vZC1wcmVzc3VyZSByZWxhdGVkIHN5bXB0b21zIG1heSBsaWtlbHkgdG8gZ2V0IG1vcmUgcHJldmFsZW50IGluIHRoZSBuZWFyIGZ1dHVyZS4gU3R1ZHkgcmVkLWZsYWdzIHRoaXMgcGhlbm9tZW5vbiBvZiBuZWdhdGl2ZSByZW1vdmFsIHRoYXQgbmVlZHMgdXJnZW50IGF0dGVudGlvbi4iLCJwdWJsaXNoZXIiOiJFbHNldmllciBMdGQiLCJ2b2x1bWUiOiIzNTIifSwiaXNUZW1wb3JhcnkiOmZhbHNlfV19"/>
          <w:id w:val="1466002302"/>
          <w:placeholder>
            <w:docPart w:val="DefaultPlaceholder_-1854013440"/>
          </w:placeholder>
        </w:sdtPr>
        <w:sdtContent>
          <w:r w:rsidR="00EA15B5" w:rsidRPr="00EA15B5">
            <w:rPr>
              <w:color w:val="000000"/>
              <w:lang w:val="en-US"/>
            </w:rPr>
            <w:t>[18–22]</w:t>
          </w:r>
        </w:sdtContent>
      </w:sdt>
      <w:r w:rsidRPr="00552CAF">
        <w:rPr>
          <w:lang w:val="en-US"/>
        </w:rPr>
        <w:t xml:space="preserve">. This results in widespread environmental dissemination, bioaccumulation in aquatic organisms, and potential risks to human health through drinking water sources. Limitations stem from high energy consumption, sludge production, and the inability to handle complex, trace-level pollutants without advanced add-ons like activated carbon adsorption or ozonation, which increase operational costs </w:t>
      </w:r>
      <w:sdt>
        <w:sdtPr>
          <w:rPr>
            <w:color w:val="000000"/>
            <w:lang w:val="en-US"/>
          </w:rPr>
          <w:tag w:val="MENDELEY_CITATION_v3_eyJjaXRhdGlvbklEIjoiTUVOREVMRVlfQ0lUQVRJT05fMjE4ZDE3MWUtODQzZi00ZTgyLThmMzQtZjM4YTYyNjdlN2MyIiwicHJvcGVydGllcyI6eyJub3RlSW5kZXgiOjB9LCJpc0VkaXRlZCI6ZmFsc2UsIm1hbnVhbE92ZXJyaWRlIjp7ImlzTWFudWFsbHlPdmVycmlkZGVuIjpmYWxzZSwiY2l0ZXByb2NUZXh0IjoiWzIzXSIsIm1hbnVhbE92ZXJyaWRlVGV4dCI6IiJ9LCJjaXRhdGlvbkl0ZW1zIjpb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1dfQ=="/>
          <w:id w:val="-1277401172"/>
          <w:placeholder>
            <w:docPart w:val="DefaultPlaceholder_-1854013440"/>
          </w:placeholder>
        </w:sdtPr>
        <w:sdtContent>
          <w:r w:rsidR="00EA15B5" w:rsidRPr="00EA15B5">
            <w:rPr>
              <w:color w:val="000000"/>
              <w:lang w:val="en-US"/>
            </w:rPr>
            <w:t>[23]</w:t>
          </w:r>
        </w:sdtContent>
      </w:sdt>
      <w:r w:rsidRPr="00552CAF">
        <w:rPr>
          <w:lang w:val="en-US"/>
        </w:rPr>
        <w:t xml:space="preserve">. Novel technologies are thus necessary to bridge these gaps, offering higher selectivity, efficiency, and sustainability in treating diverse contaminants under varying water matrices </w:t>
      </w:r>
      <w:sdt>
        <w:sdtPr>
          <w:rPr>
            <w:color w:val="000000"/>
            <w:lang w:val="en-US"/>
          </w:rPr>
          <w:tag w:val="MENDELEY_CITATION_v3_eyJjaXRhdGlvbklEIjoiTUVOREVMRVlfQ0lUQVRJT05fYWU1ZDMxMTctNDBlNy00ZDQwLTgyNWItNzU1OGEyZWNkMjUzIiwicHJvcGVydGllcyI6eyJub3RlSW5kZXgiOjB9LCJpc0VkaXRlZCI6ZmFsc2UsIm1hbnVhbE92ZXJyaWRlIjp7ImlzTWFudWFsbHlPdmVycmlkZGVuIjpmYWxzZSwiY2l0ZXByb2NUZXh0IjoiWzI0XSIsIm1hbnVhbE92ZXJyaWRlVGV4dCI6IiJ9LCJjaXRhdGlvbkl0ZW1zIjpb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1dfQ=="/>
          <w:id w:val="-1301844674"/>
          <w:placeholder>
            <w:docPart w:val="DefaultPlaceholder_-1854013440"/>
          </w:placeholder>
        </w:sdtPr>
        <w:sdtContent>
          <w:r w:rsidR="00EA15B5" w:rsidRPr="00EA15B5">
            <w:rPr>
              <w:color w:val="000000"/>
              <w:lang w:val="en-US"/>
            </w:rPr>
            <w:t>[24]</w:t>
          </w:r>
        </w:sdtContent>
      </w:sdt>
      <w:r w:rsidRPr="00552CAF">
        <w:rPr>
          <w:lang w:val="en-US"/>
        </w:rPr>
        <w:t>.</w:t>
      </w:r>
    </w:p>
    <w:p w14:paraId="24B611B1" w14:textId="036AFADE" w:rsidR="00ED00D2" w:rsidRDefault="00ED00D2" w:rsidP="00552CAF">
      <w:pPr>
        <w:jc w:val="both"/>
        <w:rPr>
          <w:lang w:val="en-US"/>
        </w:rPr>
      </w:pPr>
      <w:r>
        <w:rPr>
          <w:lang w:val="en-US"/>
        </w:rPr>
        <w:t>&lt;Figure 1 here&gt;</w:t>
      </w:r>
    </w:p>
    <w:p w14:paraId="06E8E303" w14:textId="4B46E3DE" w:rsidR="00A31363" w:rsidRPr="00552CAF" w:rsidRDefault="00A31363" w:rsidP="00552CAF">
      <w:pPr>
        <w:jc w:val="both"/>
        <w:rPr>
          <w:lang w:val="en-US"/>
        </w:rPr>
      </w:pPr>
      <w:r w:rsidRPr="00C41B10">
        <w:rPr>
          <w:lang w:val="en-US"/>
        </w:rPr>
        <w:t xml:space="preserve">Figure 1: </w:t>
      </w:r>
      <w:r w:rsidR="009E471C" w:rsidRPr="00C41B10">
        <w:rPr>
          <w:lang w:val="en-US"/>
        </w:rPr>
        <w:t xml:space="preserve">Location of various micropollutants measured in wastewater across the world and their removal rates (negative values indicate that the pollutant concentration increases between the inlet and outlet of the wastewater treatment plant). </w:t>
      </w:r>
      <w:r w:rsidR="00EF2590" w:rsidRPr="00C41B10">
        <w:rPr>
          <w:lang w:val="en-US"/>
        </w:rPr>
        <w:t>Illustration</w:t>
      </w:r>
      <w:r w:rsidR="009E471C" w:rsidRPr="00C41B10">
        <w:rPr>
          <w:lang w:val="en-US"/>
        </w:rPr>
        <w:t xml:space="preserve"> from</w:t>
      </w:r>
      <w:r w:rsidR="00363E2E" w:rsidRPr="00C41B10">
        <w:rPr>
          <w:lang w:val="en-US"/>
        </w:rPr>
        <w:t xml:space="preserve"> </w:t>
      </w:r>
      <w:sdt>
        <w:sdtPr>
          <w:rPr>
            <w:color w:val="000000"/>
            <w:lang w:val="en-US"/>
          </w:rPr>
          <w:tag w:val="MENDELEY_CITATION_v3_eyJjaXRhdGlvbklEIjoiTUVOREVMRVlfQ0lUQVRJT05fYWViOGYyNjQtYzljNS00ZTQ5LTkxMjUtMDZlZjIwNmZjNTdjIiwicHJvcGVydGllcyI6eyJub3RlSW5kZXgiOjB9LCJpc0VkaXRlZCI6ZmFsc2UsIm1hbnVhbE92ZXJyaWRlIjp7ImlzTWFudWFsbHlPdmVycmlkZGVuIjpmYWxzZSwiY2l0ZXByb2NUZXh0IjoiWzIyXSIsIm1hbnVhbE92ZXJyaWRlVGV4dCI6IiJ9LCJjaXRhdGlvbkl0ZW1zIjpbeyJpZCI6Ijc1NWRlMzdiLTQ2MGItMzQ2ZS1hNjc0LTFlODZhNTA3YTJmNiIsIml0ZW1EYXRhIjp7InR5cGUiOiJhcnRpY2xlIiwiaWQiOiI3NTVkZTM3Yi00NjBiLTM0NmUtYTY3NC0xZTg2YTUwN2EyZjYiLCJ0aXRsZSI6IkNyaXRpY2FsIHJldmlldyBvbiBuZWdhdGl2ZSBlbWVyZ2luZyBjb250YW1pbmFudCByZW1vdmFsIGVmZmljaWVuY3kgb2Ygd2FzdGV3YXRlciB0cmVhdG1lbnQgc3lzdGVtczogQ29uY2VwdCwgY29uc2lzdGVuY3kgYW5kIGNvbnNlcXVlbmNlcyIsImF1dGhvciI6W3siZmFtaWx5IjoiS3VtYXIiLCJnaXZlbiI6Ik1hbmlzaCIsInBhcnNlLW5hbWVzIjpmYWxzZSwiZHJvcHBpbmctcGFydGljbGUiOiIiLCJub24tZHJvcHBpbmctcGFydGljbGUiOiIifSx7ImZhbWlseSI6Ik5nYXNlcGFtIiwiZ2l2ZW4iOiJKYXlhbGF4bWkiLCJwYXJzZS1uYW1lcyI6ZmFsc2UsImRyb3BwaW5nLXBhcnRpY2xlIjoiIiwibm9uLWRyb3BwaW5nLXBhcnRpY2xlIjoiIn0seyJmYW1pbHkiOiJEaGFuZ2FyIiwiZ2l2ZW4iOiJLaXJhbiIsInBhcnNlLW5hbWVzIjpmYWxzZSwiZHJvcHBpbmctcGFydGljbGUiOiIiLCJub24tZHJvcHBpbmctcGFydGljbGUiOiIifSx7ImZhbWlseSI6Ik1haGxrbmVjaHQiLCJnaXZlbiI6Ikp1cmdlbiIsInBhcnNlLW5hbWVzIjpmYWxzZSwiZHJvcHBpbmctcGFydGljbGUiOiIiLCJub24tZHJvcHBpbmctcGFydGljbGUiOiIifSx7ImZhbWlseSI6Ik1hbm5hIiwiZ2l2ZW4iOiJTdXZlbmR1IiwicGFyc2UtbmFtZXMiOmZhbHNlLCJkcm9wcGluZy1wYXJ0aWNsZSI6IiIsIm5vbi1kcm9wcGluZy1wYXJ0aWNsZSI6IiJ9XSwiY29udGFpbmVyLXRpdGxlIjoiQmlvcmVzb3VyY2UgVGVjaG5vbG9neSIsImNvbnRhaW5lci10aXRsZS1zaG9ydCI6IkJpb3Jlc291ciBUZWNobm9sIiwiRE9JIjoiMTAuMTAxNi9qLmJpb3J0ZWNoLjIwMjIuMTI3MDU0IiwiSVNTTiI6IjE4NzMyOTc2IiwiUE1JRCI6IjM1MzUxNTY3IiwiaXNzdWVkIjp7ImRhdGUtcGFydHMiOltbMjAyMiw1LDFdXX0sImFic3RyYWN0IjoiRW1lcmdpbmcgY29udGFtaW5hbnRzIChFQ3MpIGFyZSBub3QgY29tcGxldGVseSByZW1vdmVkIGJ5IHdhc3Rld2F0ZXIgdHJlYXRtZW50IG93aW5nIHRvIHRoZWlyIGNhcGFiaWxpdGllcyBvZiBtYWtpbmcgY29tcGxleGVzLCB0b3hpYyBkZXJpdmF0aXZlcywgYnlwcm9kdWN0IGZvcm1hdGlvbiwgYW5kIGR5bmFtaWMgcGFydGl0aW9uaW5nLiBOZWdhdGl2ZSBjb250YW1pbmFudCByZW1vdmFsIGkuZS4sIGhpZ2hlciBjb25jZW50cmF0aW9ucyAodXAgdG8gNTczMSUpIG9mIHRoZXNlIEVDcyBpbiB0aGUgZWZmbHVlbnQgd2l0aCByZXNwZWN0IHRvIHRoZSBpbmZsdWVudCBzYW1wbGVkIG9uIHRoZSBzYW1lIG9jY2FzaW9ucywgaXMgZ2xvYmFsbHkgcHJldmFsZW50IGluIGFsbW9zdCBhbGwgdHlwZXMgb2YgdHJlYXRtZW50IHN5c3RlbXMuIENvbnZlbnRpb25hbCBXV1RQcyBzaG93ZWQgdGhlIGhpZ2hlc3QgbmVnYXRpdmUgcmVtb3ZhbCAoTlIpIGZvciBDYXJiYW1hemVwaW5lLCBhbmQgQ2FyYmFkb3guIENvbmp1Z2F0aW9u4oCTZGVjb25qdWdhdGlvbiwgdHlwZXMgb2YgV1dUUHMsIHRyYW5zZm9ybWF0aW9ucywgbGVhY2hpbmcsIG9wZXJhdGlvbmFsIHBhcmFtZXRlcnMsIHNhbXBsaW5nIHNjaGVtZXMsIGFuZCBuYXR1cmUgb2Ygc3Vic3RhbmNlIGdvdmVybnMgdGhlIE5SIGVmZmljaWVuY2llcy4gQW1vbmcgdGhlIHZhcmlvdXMgY2F0ZWdvcmllcyBvZiBtaWNyb3BvbGx1dGFudHMsIHBlc3RpY2lkZXMgYW5kIGJldGEtYmxvY2tlcnMgYXJlIHJlcG9ydGVkIHRvIGV4aGliaXQgdGhlIG1heGltdW0gcGVyY2VudGFnZSBvZiBOUiwgcG9zaW5nIHRocmVhdCB0byBodW1hbiBhbmQgdGhlIGVudmlyb25tZW50LiBXaXRoID4gMjAwJSBvZiBOUiBmb3IgYmV0YS1ibG9ja2VycywgbG93IGJsb29kLXByZXNzdXJlIHJlbGF0ZWQgc3ltcHRvbXMgbWF5IGxpa2VseSB0byBnZXQgbW9yZSBwcmV2YWxlbnQgaW4gdGhlIG5lYXIgZnV0dXJlLiBTdHVkeSByZWQtZmxhZ3MgdGhpcyBwaGVub21lbm9uIG9mIG5lZ2F0aXZlIHJlbW92YWwgdGhhdCBuZWVkcyB1cmdlbnQgYXR0ZW50aW9uLiIsInB1Ymxpc2hlciI6IkVsc2V2aWVyIEx0ZCIsInZvbHVtZSI6IjM1MiJ9LCJpc1RlbXBvcmFyeSI6ZmFsc2V9XX0="/>
          <w:id w:val="-712420359"/>
          <w:placeholder>
            <w:docPart w:val="DefaultPlaceholder_-1854013440"/>
          </w:placeholder>
        </w:sdtPr>
        <w:sdtContent>
          <w:r w:rsidR="00EA15B5" w:rsidRPr="00C41B10">
            <w:rPr>
              <w:color w:val="000000"/>
              <w:lang w:val="en-US"/>
            </w:rPr>
            <w:t>[22]</w:t>
          </w:r>
        </w:sdtContent>
      </w:sdt>
      <w:r w:rsidR="009E471C" w:rsidRPr="00C41B10">
        <w:rPr>
          <w:lang w:val="en-US"/>
        </w:rPr>
        <w:t xml:space="preserve"> (reproduced with permission from M. Kumar et al., Bioresource Technology; published by Elsevier, 2022).</w:t>
      </w:r>
    </w:p>
    <w:p w14:paraId="3F7E4091" w14:textId="09C45219" w:rsidR="00C65A47" w:rsidRDefault="00552CAF" w:rsidP="00552CAF">
      <w:pPr>
        <w:jc w:val="both"/>
        <w:rPr>
          <w:lang w:val="en-US"/>
        </w:rPr>
      </w:pPr>
      <w:r w:rsidRPr="00552CAF">
        <w:rPr>
          <w:lang w:val="en-US"/>
        </w:rPr>
        <w:t xml:space="preserve">In response to these challenges, nanomaterials have emerged as transformative agents in water purification, leveraging their unique physicochemical properties to achieve superior performance over traditional methods. Defined as materials with at least one dimension between 1-100 nm, nanomaterials exhibit high surface area-to-volume ratios, enhanced reactivity, and tunable functionalities that enable efficient adsorption, catalysis, and disinfection </w:t>
      </w:r>
      <w:sdt>
        <w:sdtPr>
          <w:rPr>
            <w:color w:val="000000"/>
            <w:lang w:val="en-US"/>
          </w:rPr>
          <w:tag w:val="MENDELEY_CITATION_v3_eyJjaXRhdGlvbklEIjoiTUVOREVMRVlfQ0lUQVRJT05fYWY3ZTE3NjUtMWM3Zi00NDE0LWI0NWItZDg0OGRkMjFlNjgwIiwicHJvcGVydGllcyI6eyJub3RlSW5kZXgiOjB9LCJpc0VkaXRlZCI6ZmFsc2UsIm1hbnVhbE92ZXJyaWRlIjp7ImlzTWFudWFsbHlPdmVycmlkZGVuIjpmYWxzZSwiY2l0ZXByb2NUZXh0IjoiWzQsNSwxMSwxMywyM10iLCJtYW51YWxPdmVycmlkZVRleHQiOiIifSwiY2l0YXRpb25JdGVtcyI6W3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LHsiaWQiOiI2NDVjMTk2NS0yZTE0LTM0NDgtODg4NC04MmJkMzQ4N2JhYWQiLCJpdGVtRGF0YSI6eyJ0eXBlIjoiYXJ0aWNsZSIsImlkIjoiNjQ1YzE5NjUtMmUxNC0zNDQ4LTg4ODQtODJiZDM0ODdiYWFkIiwidGl0bGUiOiJFbWVyZ2luZyBOYW5vbWF0ZXJpYWxzIGZvciBEcmlua2luZyBXYXRlciBQdXJpZmljYXRpb246IEEgTmV3IEVyYSBvZiBXYXRlciBUcmVhdG1lbnQgVGVjaG5vbG9neSIsImF1dGhvciI6W3siZmFtaWx5IjoiRWxoZW5hd3kiLCJnaXZlbiI6IlNhbG1hIiwicGFyc2UtbmFtZXMiOmZhbHNlLCJkcm9wcGluZy1wYXJ0aWNsZSI6IiIsIm5vbi1kcm9wcGluZy1wYXJ0aWNsZSI6IiJ9LHsiZmFtaWx5IjoiS2hyYWlzaGVoIiwiZ2l2ZW4iOiJNYWplZGEiLCJwYXJzZS1uYW1lcyI6ZmFsc2UsImRyb3BwaW5nLXBhcnRpY2xlIjoiIiwibm9uLWRyb3BwaW5nLXBhcnRpY2xlIjoiIn0seyJmYW1pbHkiOiJBbE1vbWFuaSIsImdpdmVuIjoiRmFyZXMiLCJwYXJzZS1uYW1lcyI6ZmFsc2UsImRyb3BwaW5nLXBhcnRpY2xlIjoiIiwibm9uLWRyb3BwaW5nLXBhcnRpY2xlIjoiIn0seyJmYW1pbHkiOiJBbC1HaG91dGkiLCJnaXZlbiI6Ik1vaGFtbWFkIiwicGFyc2UtbmFtZXMiOmZhbHNlLCJkcm9wcGluZy1wYXJ0aWNsZSI6IiIsIm5vbi1kcm9wcGluZy1wYXJ0aWNsZSI6IiJ9LHsiZmFtaWx5IjoiU2VsdmFyYWoiLCJnaXZlbiI6IlJlbmdhcmFqIiwicGFyc2UtbmFtZXMiOmZhbHNlLCJkcm9wcGluZy1wYXJ0aWNsZSI6IiIsIm5vbi1kcm9wcGluZy1wYXJ0aWNsZSI6IiJ9LHsiZmFtaWx5IjoiQWwtTXVodGFzZWIiLCJnaXZlbiI6IkFsYeKAmWEiLCJwYXJzZS1uYW1lcyI6ZmFsc2UsImRyb3BwaW5nLXBhcnRpY2xlIjoiIiwibm9uLWRyb3BwaW5nLXBhcnRpY2xlIjoiIn1dLCJjb250YWluZXItdGl0bGUiOiJOYW5vbWF0ZXJpYWxzIiwiRE9JIjoiMTAuMzM5MC9uYW5vMTQyMTE3MDciLCJJU1NOIjoiMjA3OTQ5OTEiLCJpc3N1ZWQiOnsiZGF0ZS1wYXJ0cyI6W1syMDI0LDExLDFdXX0sImFic3RyYWN0IjoiVGhlIGFwcGxpY2F0aW9ucyBvZiBuYW5vdGVjaG5vbG9neSBpbiB0aGUgZmllbGQgb2Ygd2F0ZXIgdHJlYXRtZW50IGFyZSByYXBpZGx5IGV4cGFuZGluZyBhbmQgaGF2ZSBoYXJ2ZXN0ZWQgc2lnbmlmaWNhbnQgYXR0ZW50aW9uIGZyb20gcmVzZWFyY2hlcnMsIGdvdmVybm1lbnRzLCBhbmQgaW5kdXN0cmllcyBhY3Jvc3MgdGhlIGdsb2JlLiBUaGlzIGdyZWF0IGludGVyZXN0IHN0ZW1zIGZyb20gdGhlIG51bWVyb3VzIGJlbmVmaXRzLCBwcm9wZXJ0aWVzLCBhbmQgY2FwYWJpbGl0aWVzIHRoYXQgbmFub3RlY2hub2xvZ3kgb2ZmZXJzIGluIGFkZHJlc3NpbmcgdGhlIGV2ZXItZ3Jvd2luZyBjaGFsbGVuZ2VzIHJlbGF0ZWQgdG8gd2F0ZXIgcXVhbGl0eSwgYXZhaWxhYmlsaXR5LCBhbmQgc3VzdGFpbmFiaWxpdHkuIFRoaXMgcmV2aWV3IHBhcGVyIGV4dGVuc2l2ZWx5IHN0dWRpZXMgdGhlIGFwcGxpY2F0aW9ucyBvZiBzZXZlcmFsIG5hbm9tYXRlcmlhbHMgaW5jbHVkaW5nOiBncmFwaGVuZSBhbmQgaXRzIGRlcml2YXRpdmUtYmFzZWQgYWRzb3JiZW50cywgQ05UcywgVGlPMiBOUHMsIFpuTyBOUHMsIEFnIE5QcywgRmUgTlBzLCBhbmQgbWVtYnJhbmUtYmFzZWQgbmFub21hdGVyaWFscyBpbiB0aGUgcHVyaWZpY2F0aW9uIG9mIGRyaW5raW5nIHdhdGVyLiBUaGlzLCBpdCBpcyBob3BlZCwgd2lsbCBwcm92aWRlIHRoZSB3YXRlciB0cmVhdG1lbnQgc2VjdG9yIHdpdGggZWZmaWNpZW50IG1hdGVyaWFscyB0aGF0IGNhbiBiZSBhcHBsaWVkIHN1Y2Nlc3NmdWxseSBpbiB0aGUgd2F0ZXIgcHVyaWZpY2F0aW9uIHByb2Nlc3MgdG8gaGVscCBpbiBhZGRyZXNzaW5nIHRoZSB3b3JsZHdpZGUgd2F0ZXIgc2NhcmNpdHkgaXNzdWUuIiwicHVibGlzaGVyIjoiTXVsdGlkaXNjaXBsaW5hcnkgRGlnaXRhbCBQdWJsaXNoaW5nIEluc3RpdHV0ZSAoTURQSSkiLCJpc3N1ZSI6IjIxIiwidm9sdW1lIjoiMTQiLCJjb250YWluZXItdGl0bGUtc2hvcnQiOiIifSwiaXNUZW1wb3JhcnkiOmZhbHNlfSx7ImlkIjoiZTliNWNhMDUtMjBiZS0zNjU4LWI0M2EtNzUwNDc4ZThkNTdmIiwiaXRlbURhdGEiOnsidHlwZSI6ImFydGljbGUiLCJpZCI6ImU5YjVjYTA1LTIwYmUtMzY1OC1iNDNhLTc1MDQ3OGU4ZDU3ZiIsInRpdGxlIjoiVGhlIHJvbGUgb2YgbmFub21hdGVyaWFscyBpbiBlbmhhbmNpbmcgbWVtYnJhbmUtYmFzZWQgdHJlYXRtZW50IGZvciBlbWVyZ2luZyBjb250YW1pbmFudHM6IEEgcmV2aWV3IiwiYXV0aG9yIjpbeyJmYW1pbHkiOiJIYXNobWkiLCJnaXZlbiI6Ilp1YmFpciIsInBhcnNlLW5hbWVzIjpmYWxzZSwiZHJvcHBpbmctcGFydGljbGUiOiIiLCJub24tZHJvcHBpbmctcGFydGljbGUiOiIifSx7ImZhbWlseSI6IklkcmlzcyIsImdpdmVuIjoiSWJyYWhpbSBNYWluYSIsInBhcnNlLW5hbWVzIjpmYWxzZSwiZHJvcHBpbmctcGFydGljbGUiOiIiLCJub24tZHJvcHBpbmctcGFydGljbGUiOiIifSx7ImZhbWlseSI6IkdhcHNhcmkiLCJnaXZlbiI6IkZlbWlhbmEiLCJwYXJzZS1uYW1lcyI6ZmFsc2UsImRyb3BwaW5nLXBhcnRpY2xlIjoiIiwibm9uLWRyb3BwaW5nLXBhcnRpY2xlIjoiIn0seyJmYW1pbHkiOiJTYW1zdWRkaW4iLCJnaXZlbiI6Ik5vcmF6YW5pdGEiLCJwYXJzZS1uYW1lcyI6ZmFsc2UsImRyb3BwaW5nLXBhcnRpY2xlIjoiIiwibm9uLWRyb3BwaW5nLXBhcnRpY2xlIjoiIn0seyJmYW1pbHkiOiJCaWxhZCIsImdpdmVuIjoiTXVoYW1tYWQgUm9pbCIsInBhcnNlLW5hbWVzIjpmYWxzZSwiZHJvcHBpbmctcGFydGljbGUiOiIiLCJub24tZHJvcHBpbmctcGFydGljbGUiOiIifV0sImNvbnRhaW5lci10aXRsZSI6IlN1c3RhaW5hYmxlIENoZW1pc3RyeSBmb3IgQ2xpbWF0ZSBBY3Rpb24iLCJET0kiOiIxMC4xMDE2L2ouc2NjYS4yMDI1LjEwMDA5MiIsIklTU04iOiIyNzcyODI2OSIsImlzc3VlZCI6eyJkYXRlLXBhcnRzIjpbWzIwMjUsMTIsMV1dfSwiYWJzdHJhY3QiOiJOYW5vbWF0ZXJpYWwtZW5oYW5jZWQgbWVtYnJhbmVzIG9mZmVyIGEgcHJvbWlzaW5nIHNvbHV0aW9uIGZvciB3YXRlciB0cmVhdG1lbnQsIGltcHJvdmluZyBwZXJtZWFiaWxpdHksIHNlbGVjdGl2aXR5LCBhbmQgZm91bGluZyByZXNpc3RhbmNlLiBIb3dldmVyLCB0aGVpciBpbnRlZ3JhdGlvbiBpbnRvIGV4aXN0aW5nIHN5c3RlbXMgcmVxdWlyZXMgZnVydGhlciBleHBsb3JhdGlvbiwgcGFydGljdWxhcmx5IGluIHJlYWwtd29ybGQgY29uZGl0aW9ucy4gVGhpcyBzeXN0ZW1hdGljIHJldmlldyBmb2N1c2VzIG9uIGtleSBuYW5vbWF0ZXJpYWxz4oCUZ3JhcGhlbmUgb3hpZGUsIGNhcmJvbiBuYW5vdHViZXMsIG1ldGFsLW9yZ2FuaWMgZnJhbWV3b3JrcywgYW5kIE1YZW5lc+KAlGV2YWx1YXRpbmcgdGhlaXIgZWZmZWN0aXZlbmVzcyBpbiByZW1vdmluZyBlbWVyZ2luZyBjb250YW1pbmFudHMgYW5kIGVuaGFuY2luZyBtZW1icmFuZSBsb25nZXZpdHkuIFRoZSByZXZpZXcgc3ludGhlc2l6ZXMgZmluZGluZ3MgZnJvbSByZWNlbnQgbGl0ZXJhdHVyZSBvbiBuYW5vbWF0ZXJpYWwgcHJvcGVydGllcywgcGVyZm9ybWFuY2UgbWV0cmljcywgZXhwZXJpbWVudGFsIHRlY2huaXF1ZXMsIGFuZCBjYXNlIHN0dWRpZXMsIHByb3ZpZGluZyBhIGNvbXByZWhlbnNpdmUgZXZhbHVhdGlvbi4gSXQgaGlnaGxpZ2h0cyB0aGUgc3VwZXJpb3IgY29udGFtaW5hbnQgcmVqZWN0aW9uLCBhbnRpZm91bGluZyBwcm9wZXJ0aWVzLCBhbmQgc3RydWN0dXJhbCBlbmhhbmNlbWVudHMgb2YgbmFub21hdGVyaWFsLWJhc2VkIG1lbWJyYW5lcyBjb21wYXJlZCB0byBjb252ZW50aW9uYWwgc3lzdGVtcy4gRGVzcGl0ZSB0aGVzZSBhZHZhbnRhZ2VzLCBjaGFsbGVuZ2VzIHN1Y2ggYXMgaGlnaCBwcm9kdWN0aW9uIGNvc3RzLCBzY2FsYWJpbGl0eSBpc3N1ZXMsIGVudmlyb25tZW50YWwgY29uY2VybnMsIGFuZCByZWd1bGF0b3J5IGJhcnJpZXJzIGhpbmRlciB3aWRlc3ByZWFkIGFkb3B0aW9uLiBGdXJ0aGVyIHJlc2VhcmNoIGlzIG5lZWRlZCB0byBkZXZlbG9wIGNvc3QtZWZmZWN0aXZlIHN5bnRoZXNpcyBtZXRob2RzLCBzdXN0YWluYWJsZSBwcm9kdWN0aW9uLCBhbmQgZW52aXJvbm1lbnRhbGx5IHNhZmUgZGlzcG9zYWwgcHJhY3RpY2VzLiBBZGRpdGlvbmFsbHksIGFydGlmaWNpYWwgaW50ZWxsaWdlbmNlIGFuZCBtYWNoaW5lIGxlYXJuaW5nIG9mZmVyIHByb21pc2luZyBvcHBvcnR1bml0aWVzIGZvciBvcHRpbWl6aW5nIG1lbWJyYW5lIGRlc2lnbiBhbmQgYWNjZWxlcmF0aW5nIHRoZSBkZXZlbG9wbWVudCBvZiBhZHZhbmNlZCBmaWx0cmF0aW9uIHRlY2hub2xvZ2llcy4gVGhpcyBzdHVkeSBjb250cmlidXRlcyB0byB0aGUga25vd2xlZGdlIGJhc2UgYnkgaWRlbnRpZnlpbmcga2V5IHJlc2VhcmNoIGdhcHMgYW5kIHByb3Bvc2luZyBmdXR1cmUgZGlyZWN0aW9ucywgZW1waGFzaXppbmcgdGhlIGludGVncmF0aW9uIG9mIGFydGlmaWNpYWwgaW50ZWxsaWdlbmNlLCBtYWNoaW5lIGxlYXJuaW5nLCBhbmQgc3VzdGFpbmFibGUgcHJhY3RpY2VzIGluIG5hbm9tYXRlcmlhbC1lbmhhbmNlZCBtZW1icmFuZXMsIHdpdGggdGhlIGdvYWwgb2YgYWR2YW5jaW5nIHRoZWlyIGxhcmdlLXNjYWxlIGltcGxlbWVudGF0aW9uIGZvciBzdXN0YWluYWJsZSB3YXRlciBwdXJpZmljYXRpb24uIiwicHVibGlzaGVyIjoiRWxzZXZpZXIgQi5WLiIsInZvbHVtZSI6IjciLCJjb250YWluZXItdGl0bGUtc2hvcnQiOiIifSwiaXNUZW1wb3JhcnkiOmZhbHNlfSx7ImlkIjoiYzk4NWM3YzMtODQ5NS0zYzdkLTg1NjEtMmI5NDgwMjViOTdiIiwiaXRlbURhdGEiOnsidHlwZSI6InJlcG9ydCIsImlkIjoiYzk4NWM3YzMtODQ5NS0zYzdkLTg1NjEtMmI5NDgwMjViOTdiIiwidGl0bGUiOiJFZmZpY2FjeSBhbmQgQ2hhbGxlbmdlcyBvZiBDYXJib24tYmFzZWQgTmFub21hdGVyaWFscyBpbiBXYXRlciBUcmVhdG1lbnQ6IEEgcmV2aWV3IiwiYXV0aG9yIjpbeyJmYW1pbHkiOiJGYXRpbWEiLCJnaXZlbiI6IlRhaHJlZW0iLCJwYXJzZS1uYW1lcyI6ZmFsc2UsImRyb3BwaW5nLXBhcnRpY2xlIjoiIiwibm9uLWRyb3BwaW5nLXBhcnRpY2xlIjoiIn0seyJmYW1pbHkiOiJNdXNodGFxIiwiZ2l2ZW4iOiJBeWVzaGEiLCJwYXJzZS1uYW1lcyI6ZmFsc2UsImRyb3BwaW5nLXBhcnRpY2xlIjoiIiwibm9uLWRyb3BwaW5nLXBhcnRpY2xlIjoiIn1dLCJjb250YWluZXItdGl0bGUiOiJGYXRpbWEgYW5kIE11c2h0YXEiLCJVUkwiOiJ3d3cuaXNjaWVudGlmaWMub3JnL0pvdXJuYWwuaHRtbCIsImlzc3VlZCI6eyJkYXRlLXBhcnRzIjpbWzIwMjNdXX0sIm51bWJlci1vZi1wYWdlcyI6IjIwMjMiLCJhYnN0cmFjdCI6IldhdGVyIGlzIGEgdml0YWwgZWxlbWVudCB0aGF0IHN1cHBvcnRzIGxpZmUgYW5kIGlzIHNpZ25pZmljYW50IGZvciBnbG9iYWwgZWNvbm9taWMgZ3Jvd3RoLiBXYXRlciBzb3VyY2VzIGFyZSBjdXJyZW50bHkgc2NhcmNlIGJlY2F1c2Ugb2YgdW5ldmVuIGRpc3RyaWJ1dGlvbiBhY3Jvc3MgcmVnaW9ucyBhbmQgY29udGFtaW5hdGlvbiBicm91Z2h0IG9uIGJ5IHBvcHVsYXRpb24gZGV2ZWxvcG1lbnQgYW5kIGluZHVzdHJpYWwgYWN0aXZpdHkuIFRoZSBwZXJmb3JtYW5jZSBjYXBhYmlsaXRpZXMgb2YgYWR2YW5jZWQgc2NpZW5jZSBhbmQgdGVjaG5vbG9neSBiYXNlZCBvbiBjYXJib24tYmFzZWQgbmFub21hdGVyaWFscyB0byByZXBsYWNlIG9yIGFjdCBhcyBhbHRlcm5hdGl2ZSBhcHByb2FjaGVzIGZvciB0aGUgcHJlc2VudCB0ZWNobm9sb2dpZXMgYXJlIGNoYW5naW5nIGF0IGEgcXVpY2sgcmF0ZS4gTnVtZXJvdXMgc3R1ZGllcyBoYXZlIGZvY3VzZWQgb24gdGhlIGRldmVsb3BtZW50IG9mIGhpZ2gtcGVyZm9ybWFuY2UgY2FyYm9uIG5hbm9tYXRlcmlhbHMgZm9yIHdhc3Rld2F0ZXIgdHJlYXRtZW50LiBDYXJib24gbmFub3BhcnRpY2xlcyBoYXZlIGRldmVsb3BlZCBpbnRvIHByb21pc2luZyBhZHNvcmJlbnRzIGZvciB3YXRlciBwdXJpZmljYXRpb24gaW4gcmVjZW50IHllYXJzLiBUaGUgZGlzdGluY3RpdmUgcXVhbGl0aWVzIG9mIGNhcmJvbiBiYXNlZCBtYXRlcmlhbHMgKENCTXMpIG1ha2UgdGhlbSBoaWdobHkgZGVzaXJhYmxlIG1hdGVyaWFscy4gRHVlIHRvIHRoZWlyIHVuaXF1ZSBwaHlzaWNhbCBhbmQgY2hlbWljYWwgY2hhcmFjdGVyaXN0aWNzLCBjYXJib24tYmFzZWQgbmFub21hdGVyaWFscyAoQ0JNKSBoYXZlIGRlbW9uc3RyYXRlZCB0cmVtZW5kb3VzIHBvdGVudGlhbCBmb3IgdXNhZ2UgaW4gYSB2YXJpZXR5IG9mIGVudmlyb25tZW50YWwgYXBwbGljYXRpb25zLiBJbiB0aGlzIGFydGljbGUsIHRoZSBlZmZpY2FjeSBhbmQgY2hhbGxlbmdlcyBvZiBjYXJib24tYmFzZWQgbmFub21hdGVyaWFscyBpbiB3YXRlciB0cmVhdG1lbnQgYXJlIHJldmlld2VkLiBSZWNlbnRseSBjYXJib24gbmFub21hdGVyaWFscyBzdWNoIGFzIGNhcmJvbiBuYW5vdHViZXMsIGdyYXBoZW5lLCBjYXJib24gcXVhbnR1bSBkb3RzLCBmdWxsZXJlbmVzIGhhdmUgZ2FpbmVkIGEgbG90IG9mIGF0dGVudGlvbi4gVGhlIHNjaWVudGlmaWMgY29tbXVuaXR5IGhhcyBzaG93biBhIGdyZWF0IGRlYWwgb2YgaW50ZXJlc3QgaW4gYm90aCB3YXRlciBmaWx0cmF0aW9uIGFuZCBkZXNhbGluYXRpb24uIFRoZSBjb250cmlidXRpb25zIG9mIGNhcmJvbi1iYXNlZCBuYW5vbWF0ZXJpYWxzIHRvIGEgd2lkZSByYW5nZSBvZiBhcHBsaWNhdGlvbnMgaW4gd2F0ZXIgdHJlYXRtZW50IGFyZSBjcml0aWNhbGx5IGV2YWx1YXRlZCBpbiB0aGlzIHJldmlldy4iLCJpc3N1ZSI6IjEiLCJ2b2x1bWUiOiIyMyIsImNvbnRhaW5lci10aXRsZS1zaG9ydCI6IiJ9LCJpc1RlbXBvcmFyeSI6ZmFsc2V9LHsiaWQiOiJmNGFlMGUzNC0xODY4LTM5YTAtODM3OC0xYWY1YTY1MGZmZjgiLCJpdGVtRGF0YSI6eyJ0eXBlIjoiYXJ0aWNsZSIsImlkIjoiZjRhZTBlMzQtMTg2OC0zOWEwLTgzNzgtMWFmNWE2NTBmZmY4IiwidGl0bGUiOiJBbiBPdmVydmlldyBvZiBOYW5vbWF0ZXJpYWxzIGZvciBXYXRlciBhbmQgV2FzdGV3YXRlciBUcmVhdG1lbnQiLCJhdXRob3IiOlt7ImZhbWlseSI6Ikx1IiwiZ2l2ZW4iOiJIYWlqaWFvIiwicGFyc2UtbmFtZXMiOmZhbHNlLCJkcm9wcGluZy1wYXJ0aWNsZSI6IiIsIm5vbi1kcm9wcGluZy1wYXJ0aWNsZSI6IiJ9LHsiZmFtaWx5IjoiV2FuZyIsImdpdmVuIjoiSmluZ2thbmciLCJwYXJzZS1uYW1lcyI6ZmFsc2UsImRyb3BwaW5nLXBhcnRpY2xlIjoiIiwibm9uLWRyb3BwaW5nLXBhcnRpY2xlIjoiIn0seyJmYW1pbHkiOiJTdG9sbGVyIiwiZ2l2ZW4iOiJNYXJjbyIsInBhcnNlLW5hbWVzIjpmYWxzZSwiZHJvcHBpbmctcGFydGljbGUiOiIiLCJub24tZHJvcHBpbmctcGFydGljbGUiOiIifSx7ImZhbWlseSI6IldhbmciLCJnaXZlbiI6IlRpbmciLCJwYXJzZS1uYW1lcyI6ZmFsc2UsImRyb3BwaW5nLXBhcnRpY2xlIjoiIiwibm9uLWRyb3BwaW5nLXBhcnRpY2xlIjoiIn0seyJmYW1pbHkiOiJCYW8iLCJnaXZlbiI6IllpbmciLCJwYXJzZS1uYW1lcyI6ZmFsc2UsImRyb3BwaW5nLXBhcnRpY2xlIjoiIiwibm9uLWRyb3BwaW5nLXBhcnRpY2xlIjoiIn0seyJmYW1pbHkiOiJIYW8iLCJnaXZlbiI6Ikhvbmd4dW4iLCJwYXJzZS1uYW1lcyI6ZmFsc2UsImRyb3BwaW5nLXBhcnRpY2xlIjoiIiwibm9uLWRyb3BwaW5nLXBhcnRpY2xlIjoiIn1dLCJjb250YWluZXItdGl0bGUiOiJBZHZhbmNlcyBpbiBNYXRlcmlhbHMgU2NpZW5jZSBhbmQgRW5naW5lZXJpbmciLCJET0kiOiIxMC4xMTU1LzIwMTYvNDk2NDgyOCIsIklTU04iOiIxNjg3ODQ0MiIsImlzc3VlZCI6eyJkYXRlLXBhcnRzIjpbWzIwMTZdXX0sImFic3RyYWN0IjoiRHVlIHRvIHRoZSBleGNlcHRpb25hbCBjaGFyYWN0ZXJpc3RpY3Mgd2hpY2ggcmVzdWx0ZWQgZnJvbSBuYW5vc2NhbGUgc2l6ZSwgc3VjaCBhcyBpbXByb3ZlZCBjYXRhbHlzaXMgYW5kIGFkc29ycHRpb24gcHJvcGVydGllcyBhcyB3ZWxsIGFzIGhpZ2ggcmVhY3Rpdml0eSwgbmFub21hdGVyaWFscyBoYXZlIGJlZW4gdGhlIHN1YmplY3Qgb2YgYWN0aXZlIHJlc2VhcmNoIGFuZCBkZXZlbG9wbWVudCB3b3JsZHdpZGUgaW4gcmVjZW50IHllYXJzLiBOdW1lcm91cyBzdHVkaWVzIGhhdmUgc2hvd24gdGhhdCBuYW5vbWF0ZXJpYWxzIGNhbiBlZmZlY3RpdmVseSByZW1vdmUgdmFyaW91cyBwb2xsdXRhbnRzIGluIHdhdGVyIGFuZCB0aHVzIGhhdmUgYmVlbiBzdWNjZXNzZnVsbHkgYXBwbGllZCBpbiB3YXRlciBhbmQgd2FzdGV3YXRlciB0cmVhdG1lbnQuIEluIHRoaXMgcGFwZXIsIHRoZSBtb3N0IGV4dGVuc2l2ZWx5IHN0dWRpZWQgbmFub21hdGVyaWFscywgemVyby12YWxlbnQgbWV0YWwgbmFub3BhcnRpY2xlcyAoQWcsIEZlLCBhbmQgWm4pLCBtZXRhbCBveGlkZSBuYW5vcGFydGljbGVzIChUaU8yLCBabk8sIGFuZCBpcm9uIG94aWRlcyksIGNhcmJvbiBuYW5vdHViZXMgKENOVHMpLCBhbmQgbmFub2NvbXBvc2l0ZXMgYXJlIGRpc2N1c3NlZCBhbmQgaGlnaGxpZ2h0ZWQgaW4gZGV0YWlsLiBCZXNpZGVzLCBmdXR1cmUgYXNwZWN0cyBvZiBuYW5vbWF0ZXJpYWxzIGluIHdhdGVyIGFuZCB3YXN0ZXdhdGVyIHRyZWF0bWVudCBhcmUgZGlzY3Vzc2VkLiIsInB1Ymxpc2hlciI6IkhpbmRhd2kgUHVibGlzaGluZyBDb3Jwb3JhdGlvbiIsInZvbHVtZSI6IjIwMTYiLCJjb250YWluZXItdGl0bGUtc2hvcnQiOiIifSwiaXNUZW1wb3JhcnkiOmZhbHNlfV19"/>
          <w:id w:val="-847558742"/>
          <w:placeholder>
            <w:docPart w:val="DefaultPlaceholder_-1854013440"/>
          </w:placeholder>
        </w:sdtPr>
        <w:sdtContent>
          <w:r w:rsidR="00EA15B5" w:rsidRPr="00EA15B5">
            <w:rPr>
              <w:color w:val="000000"/>
              <w:lang w:val="en-US"/>
            </w:rPr>
            <w:t>[4,5,11,13,23]</w:t>
          </w:r>
        </w:sdtContent>
      </w:sdt>
      <w:r w:rsidRPr="00552CAF">
        <w:rPr>
          <w:lang w:val="en-US"/>
        </w:rPr>
        <w:t xml:space="preserve">. Over the past decade, a plethora of new nanomaterials has been developed for water treatment, including carbon-based structures (e.g., graphene oxide, carbon nanotubes), metal oxides (e.g., </w:t>
      </w:r>
      <w:proofErr w:type="spellStart"/>
      <w:r w:rsidRPr="00552CAF">
        <w:rPr>
          <w:lang w:val="en-US"/>
        </w:rPr>
        <w:t>TiO</w:t>
      </w:r>
      <w:proofErr w:type="spellEnd"/>
      <w:r w:rsidRPr="00552CAF">
        <w:rPr>
          <w:lang w:val="en-US"/>
        </w:rPr>
        <w:t xml:space="preserve">₂, </w:t>
      </w:r>
      <w:proofErr w:type="spellStart"/>
      <w:r w:rsidRPr="00552CAF">
        <w:rPr>
          <w:lang w:val="en-US"/>
        </w:rPr>
        <w:t>ZnO</w:t>
      </w:r>
      <w:proofErr w:type="spellEnd"/>
      <w:r w:rsidRPr="00552CAF">
        <w:rPr>
          <w:lang w:val="en-US"/>
        </w:rPr>
        <w:t xml:space="preserve">), metal-organic frameworks (MOFs), and nanocomposites like clay-polymers </w:t>
      </w:r>
      <w:sdt>
        <w:sdtPr>
          <w:rPr>
            <w:color w:val="000000"/>
            <w:lang w:val="en-US"/>
          </w:rPr>
          <w:tag w:val="MENDELEY_CITATION_v3_eyJjaXRhdGlvbklEIjoiTUVOREVMRVlfQ0lUQVRJT05fMjExOTAzYTQtMjkzZC00ODdmLWIwNjAtNjJmODhhZTNhYjlkIiwicHJvcGVydGllcyI6eyJub3RlSW5kZXgiOjB9LCJpc0VkaXRlZCI6ZmFsc2UsIm1hbnVhbE92ZXJyaWRlIjp7ImlzTWFudWFsbHlPdmVycmlkZGVuIjpmYWxzZSwiY2l0ZXByb2NUZXh0IjoiWzgsMTEsMTIsMjXigJMyOV0iLCJtYW51YWxPdmVycmlkZVRleHQiOiIifSwiY2l0YXRpb25JdGVtcyI6W3siaWQiOiI1NmRhMTJlYi1kMTVhLTMxM2ItODdiNS1hMmMyZjg0M2U1MjQiLCJpdGVtRGF0YSI6eyJ0eXBlIjoiYXJ0aWNsZSIsImlkIjoiNTZkYTEyZWItZDE1YS0zMTNiLTg3YjUtYTJjMmY4NDNlNTI0IiwidGl0bGUiOiJDbGF54oCTcG9seW1lciBuYW5vY29tcG9zaXRlcyBmb3IgZWZmZWN0aXZlIHdhdGVyIHRyZWF0bWVudDogb3Bwb3J0dW5pdGllcywgY2hhbGxlbmdlcywgYW5kIGZ1dHVyZSBwcm9zcGVjdHMiLCJhdXRob3IiOlt7ImZhbWlseSI6IkFuanVtIiwiZ2l2ZW4iOiJBbnNhciIsInBhcnNlLW5hbWVzIjpmYWxzZSwiZHJvcHBpbmctcGFydGljbGUiOiIiLCJub24tZHJvcHBpbmctcGFydGljbGUiOiIifSx7ImZhbWlseSI6Ikd1cHRhIiwiZ2l2ZW4iOiJEZWVwYWsiLCJwYXJzZS1uYW1lcyI6ZmFsc2UsImRyb3BwaW5nLXBhcnRpY2xlIjoiIiwibm9uLWRyb3BwaW5nLXBhcnRpY2xlIjoiIn0seyJmYW1pbHkiOiJTaW5naCIsImdpdmVuIjoiQmhvbGV5IiwicGFyc2UtbmFtZXMiOmZhbHNlLCJkcm9wcGluZy1wYXJ0aWNsZSI6IiIsIm5vbi1kcm9wcGluZy1wYXJ0aWNsZSI6IiJ9LHsiZmFtaWx5IjoiR2FyZyIsImdpdmVuIjoiUmFqbmkiLCJwYXJzZS1uYW1lcyI6ZmFsc2UsImRyb3BwaW5nLXBhcnRpY2xlIjoiIiwibm9uLWRyb3BwaW5nLXBhcnRpY2xlIjoiIn0seyJmYW1pbHkiOiJQYW5pIiwiZ2l2ZW4iOiJCYWxhcmFtIiwicGFyc2UtbmFtZXMiOmZhbHNlLCJkcm9wcGluZy1wYXJ0aWNsZSI6IiIsIm5vbi1kcm9wcGluZy1wYXJ0aWNsZSI6IiJ9LHsiZmFtaWx5IjoiS2FzaGlmIiwiZ2l2ZW4iOiJNb2hkIiwicGFyc2UtbmFtZXMiOmZhbHNlLCJkcm9wcGluZy1wYXJ0aWNsZSI6IiIsIm5vbi1kcm9wcGluZy1wYXJ0aWNsZSI6IiJ9LHsiZmFtaWx5IjoiSmFpbiIsImdpdmVuIjoiU2hpbHBhIiwicGFyc2UtbmFtZXMiOmZhbHNlLCJkcm9wcGluZy1wYXJ0aWNsZSI6IiIsIm5vbi1kcm9wcGluZy1wYXJ0aWNsZSI6IiJ9XSwiY29udGFpbmVyLXRpdGxlIjoiRW52aXJvbm1lbnRhbCBNb25pdG9yaW5nIGFuZCBBc3Nlc3NtZW50IiwiY29udGFpbmVyLXRpdGxlLXNob3J0IjoiRW52aXJvbiBNb25pdCBBc3Nlc3MiLCJET0kiOiIxMC4xMDA3L3MxMDY2MS0wMjQtMTI4MjMtOCIsIklTU04iOiIxNTczMjk1OSIsIlBNSUQiOiIzODkzNTIwMSIsImlzc3VlZCI6eyJkYXRlLXBhcnRzIjpbWzIwMjQsNywxXV19LCJhYnN0cmFjdCI6IlRoZSBtZXRhbCBpbnRveGljYXRpb24gYW5kIGl0cyBhc3NvY2lhdGVkIGFkdmVyc2UgZWZmZWN0cyB0byBodW1hbnMgaGF2ZSBsZWQgdG8gdGhlIHJlc2VhcmNoIGZvciBkZXZlbG9wbWVudCBvZiB3YXRlciB0cmVhdG1lbnQgdGVjaG5vbG9naWVzIGZyb20gcG9sbHV0aW9uIGhhemFyZHMuIFRoZXJlZm9yZSwgZGV2ZWxvcG1lbnQgb2YgY2hlYXBlciB3YXRlciByZW1lZGlhdGlvbiB0ZWNobm9sb2dpZXMgaXMgbW9yZSB1cmdlbnQgdGhhbiBldmVyLiBDbGF5cyBhbmQgY2xheSBtaW5lcmFscyBhcmUgbmF0dXJhbGx5IG9jY3VycmluZywgaW5leHBlbnNpdmUsIG5vbi10b3hpYyBtYXRlcmlhbHMgcG9zc2Vzc2luZyBpbnRlcmVzdGluZyBjaGVtaWNhbCBhbmQgcGh5c2ljYWwgcHJvcGVydGllcy4gQXMgYSByZXN1bHQgb2YgaW50ZXJlc3Rpbmcgc3VyZmFjZSBwcm9wZXJ0aWVzLCB0aGVzZSBoYXZlIGJlZW4gZGV2ZWxvcGVkIGFzIGVmZmljaWVudCBhYnNvcmJlbnQgaW4gd2F0ZXIgcmVtZWRpYXRpb24uIFJlY2VudGx5LCBjbGF54oCTcG9seW1lciBuYW5vY29tcG9zaXRlcyBoYXZlIHByb3ZpZGVkIGEgY29zdC1lZmZlY3RpdmUgdGVjaG5vbG9naWNhbCBwbGF0Zm9ybSBmb3IgcmVtb3ZpbmcgY29udGFtaW5hbnRzIGZyb20gd2F0ZXIuIENvdmVyaW5nIHJlc2VhcmNoIGFkdmFuY2VtZW50cyBmcm9tIHBhc3QgMjXCoHllYXJzLCB0aGlzIHJldmlldyBoaWdobGlnaHRzIHRoZSBkZXZlbG9wbWVudHMgaW4gY2xheeKAk3BvbHltZXIgbmFub2NvbXBvc2l0ZXMgYW5kIHRoZWlyIGFkdmFuY2VkIHRlY2huaWNhbCBhcHBsaWNhdGlvbnMgYXJlIGV2YWx1YXRlZCB3aXRoIHJlc3BlY3QgdG8gdGhlIGJhY2tncm91bmQgYW5kIGlzc3VlcyBpbiByZW1lZGlhdGlvbiBvZiB0b3hpYyBtZXRhbHMgYW5kIG9yZ2FuaWMgY29tcG91bmRzIGZyb20gd2F0ZXIuIFRoZSBleHRlbnNpdmUgYW5hbHlzaXMgb2YgbGl0ZXJhdHVyZSBzdXJ2ZXkgb2YgbW9yZSB0aGFuIHR3byBkZWNhZGVzIHN1Z2dlc3RzIHRoYXQgZnV0dXJlIHdvcmsgbmVlZCB0byBoaWdobGlnaHQgb24gYWR2YW5jZW1lbnQgb2YgZ3JlZW4gYW5kIGNvc3QtZWZmZWN0aXZlIHRlY2hub2xvZ2llcy4gVGhlIGRldmVsb3BtZW50IG9mIHVuZGVyc3RhbmRpbmcgb2YgdGhlIGludGVyYWN0aW9uIGFuZCBleGNoYW5nZSBiZXR3ZWVuIHRveGluIGFuZCBjbGF54oCTcG9seW1lciBjb21wb3NpdGVzIHdvdWxkIHByb3ZpZGUgbmV3IGFzc2VtYmx5IG1ldGhvZHMgb2YgbmFub2NvbXBvc2l0ZXMgd2l0aCBmdW5jdGlvbmFsIG1vbGVjdWxlcyBvciBuYW5vbWF0ZXJpYWxzIG5lZWQgdG8gYmUgZXh0ZW5kZWQgdG8gaW5jcmVhc2UgdGhlIGRldGVjdGlvbiBhbmQgZXh0cmFjdGlvbiBsaW1pdCB0byBwYXJ0cyBwZXIgdHJpbGxpb24uIiwicHVibGlzaGVyIjoiU3ByaW5nZXIgU2NpZW5jZSBhbmQgQnVzaW5lc3MgTWVkaWEgRGV1dHNjaGxhbmQgR21iSCIsImlzc3VlIjoiNyIsInZvbHVtZSI6IjE5NiJ9LCJpc1RlbXBvcmFyeSI6ZmFsc2V9LH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LH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N2U2ZDQ3ODYtZTAxYS0zMmNjLTgxZWItMjljNGEyYmNmNDQ2IiwiaXRlbURhdGEiOnsidHlwZSI6ImFydGljbGUiLCJpZCI6IjdlNmQ0Nzg2LWUwMWEtMzJjYy04MWViLTI5YzRhMmJjZjQ0NiIsInRpdGxlIjoiRW1lcmdpbmcgbWVtYnJhbmUgdGVjaG5vbG9naWVzIGZvciBzdXN0YWluYWJsZSB3YXRlciB0cmVhdG1lbnQ6IGEgcmV2aWV3IG9uIHJlY2VudCBhZHZhbmNlcyIsImF1dGhvciI6W3siZmFtaWx5IjoiRm9vcmdpbmV6aGFkIiwiZ2l2ZW4iOiJTYWhhciIsInBhcnNlLW5hbWVzIjpmYWxzZSwiZHJvcHBpbmctcGFydGljbGUiOiIiLCJub24tZHJvcHBpbmctcGFydGljbGUiOiIifSx7ImZhbWlseSI6IlplcmFmYXQiLCJnaXZlbiI6Ik1vaGFtbWFkIE1haGRpIiwicGFyc2UtbmFtZXMiOmZhbHNlLCJkcm9wcGluZy1wYXJ0aWNsZSI6IiIsIm5vbi1kcm9wcGluZy1wYXJ0aWNsZSI6IiJ9LHsiZmFtaWx5IjoiSXNtYWlsIiwiZ2l2ZW4iOiJBaG1hZCBGYXV6aSIsInBhcnNlLW5hbWVzIjpmYWxzZSwiZHJvcHBpbmctcGFydGljbGUiOiIiLCJub24tZHJvcHBpbmctcGFydGljbGUiOiIifSx7ImZhbWlseSI6IkdvaCIsImdpdmVuIjoiUGVpIFNlYW4iLCJwYXJzZS1uYW1lcyI6ZmFsc2UsImRyb3BwaW5nLXBhcnRpY2xlIjoiIiwibm9uLWRyb3BwaW5nLXBhcnRpY2xlIjoiIn1dLCJjb250YWluZXItdGl0bGUiOiJFbnZpcm9ubWVudGFsIFNjaWVuY2U6IEFkdmFuY2VzIiwiRE9JIjoiMTAuMTAzOS9kNHZhMDAzNzhrIiwiSVNTTiI6IjI3NTQ3MDAwIiwiaXNzdWVkIjp7ImRhdGUtcGFydHMiOltbMjAyNSwxLDE3XV19LCJwYWdlIjoiNTMwLTU3MCIsImFic3RyYWN0IjoiVGhlIGdyb3dpbmcgc2NhcmNpdHkgb2YgZnJlc2h3YXRlciByZXNvdXJjZXMsIGNvdXBsZWQgd2l0aCBpbmR1c3RyaWFsIHBvbGx1dGlvbiwgbmVjZXNzaXRhdGVzIHRoZSBkZXZlbG9wbWVudCBvZiBlZmZpY2llbnQgYW5kIHN1c3RhaW5hYmxlIHdhdGVyIHRyZWF0bWVudCB0ZWNobm9sb2dpZXMuIE1lbWJyYW5lLWJhc2VkIGRlc2FsaW5hdGlvbiBhbmQgaGVhdnkgbWV0YWwgcmVtb3ZhbCBwcm9jZXNzZXMgYXJlIGF0IHRoZSBmb3JlZnJvbnQgb2YgdGhlc2UgdGVjaG5vbG9naWVzLCBwcm92aWRpbmcgZWZmaWNpZW50IGFuZCByZWxpYWJsZSBzb2x1dGlvbnMgdG8gbWVldCB0aGUgZ3Jvd2luZyBkZW1hbmQgZm9yIGNsZWFuIHdhdGVyLiBUaGlzIHN0dWR5IHByb3ZpZGVzIGEgY29tcHJlaGVuc2l2ZSByZXZpZXcgb24gcmVjZW50IGFkdmFuY2VtZW50cyBpbiBkZXNhbGluYXRpb24gdGVjaG5vbG9naWVzLCBmb2N1c2luZyBvbiBlbWVyZ2luZyBtYXRlcmlhbHMgdGhhdCBoYXZlIHNpZ25pZmljYW50bHkgaW5mbHVlbmNlZCBkZXNhbGluYXRpb24gYW5kIGhlYXZ5IG1ldGFsIHJlbW92YWwgcGVyZm9ybWFuY2VzLiBBIG1ldGljdWxvdXMgc2NyZWVuaW5nIG9mIHJlY2VudCByZXZpZXcgcGFwZXJzIG9uIGJvdGggYWxvbmcgd2l0aCBleHBlcmltZW50YWwgc3R1ZGllcyBwdWJsaXNoZWQgd2l0aGluIHRoZSBsYXN0IHllYXIgaXMgcHJvdmlkZWQsIHRoZXJlYnkgb2ZmZXJpbmcgYW4gdXBkYXRlZCBwZXJzcGVjdGl2ZSBvbiB0aGUgb25nb2luZyBleHBlcmltZW50cyBkZWRpY2F0ZWQgdG8gd2F0ZXIgdHJlYXRtZW50IHVzaW5nIG1lbWJyYW5lcy4gTm90YWJseSwgdGhpcyByZXZpZXcgY29uc2lkZXJzIHZhcmlvdXMgbWVtYnJhbmUgdHlwZXMsIGluY2x1ZGluZyBuYW5vY29tcG9zaXRlcywgYmlvbWltZXRpYywgdGhpbi1maWxtIGNvbXBvc2l0ZXMsIGh5YnJpZHMsIGFuZCBtZW1icmFuZXMgYXNzb2NpYXRlZCB3aXRoIGZvcndhcmQgb3Ntb3Npcy4gUmVzdWx0cyBpbmRpY2F0ZSB0aGF0IG5hbm9jb21wb3NpdGUgbWVtYnJhbmVzLCB0aGluLWZpbG0gY29tcG9zaXRlIG1lbWJyYW5lcywgYW5kIGZvcndhcmQgb3Ntb3NpcyBtZW1icmFuZXMgYXJlIHdpZGVseSB1c2VkIGZvciBkZXNhbGluYXRpb24gYW5kIGhlYXZ5IG1ldGFsIHJlbW92YWwgY29tcGFyZWQgdG8gaHlicmlkIGFuZCBiaW9taW1ldGljIG1lbWJyYW5lcy4gVGhpcyB3aWRlc3ByZWFkIHV0aWxpemF0aW9uIGNhbiBiZSBhdHRyaWJ1dGVkIHRvIHRoZWlyIHdlbGwtZXN0YWJsaXNoZWQgZmFicmljYXRpb24gdGVjaG5pcXVlcywgcm9idXN0IG1lY2hhbmljYWwgcHJvcGVydGllcywgaGlnaCByZW1vdmFsJSwgYW5kIGJldHRlciBzY2FsYWJpbGl0eSBmb3IgaW5kdXN0cmlhbCBhcHBsaWNhdGlvbnMuIEluIGNvbnRyYXN0LCB3aGlsZSBoeWJyaWQgYW5kIGJpb21pbWV0aWMgbWVtYnJhbmVzIGFyZSBwcm9taXNpbmcsIHRoZXkgYXJlIHN0aWxsIHVuZGVyIGRldmVsb3BtZW50IGFuZCBmYWNpbmcgY2hhbGxlbmdlcyBwZXJ0YWluaW5nIHRvIG1hdGVyaWFsIHN5bnRoZXNpcywgY29zdCwgYW5kIGludGVncmF0aW9uIGludG8gZXhpc3Rpbmcgc3lzdGVtcy4iLCJwdWJsaXNoZXIiOiJSb3lhbCBTb2NpZXR5IG9mIENoZW1pc3RyeSIsImlzc3VlIjoiNCIsInZvbHVtZSI6IjQiLCJjb250YWluZXItdGl0bGUtc2hvcnQiOiIifSwiaXNUZW1wb3JhcnkiOmZhbHNlfSx7ImlkIjoiZmM0Njk3ZjAtMzRhZC0zZDBmLTlhODktOTE3ZDc3YzgzM2Q1IiwiaXRlbURhdGEiOnsidHlwZSI6ImFydGljbGUiLCJpZCI6ImZjNDY5N2YwLTM0YWQtM2QwZi05YTg5LTkxN2Q3N2M4MzNkNSIsInRpdGxlIjoiQSBjb2xsZWN0aXZlIHN0dWR5IG9uIHRoZSBmYWJyaWNhdGlvbiBvZiBuYW5vLW1hdGVyaWFscyBmb3Igd2F0ZXIgdHJlYXRtZW50IiwiYXV0aG9yIjpbeyJmYW1pbHkiOiJBYnUtRGllZiIsImdpdmVuIjoiQWhtZWQgTS4iLCJwYXJzZS1uYW1lcyI6ZmFsc2UsImRyb3BwaW5nLXBhcnRpY2xlIjoiIiwibm9uLWRyb3BwaW5nLXBhcnRpY2xlIjoiIn0seyJmYW1pbHkiOiJBbHNhZWRpIiwiZ2l2ZW4iOiJXYWVsIEguIiwicGFyc2UtbmFtZXMiOmZhbHNlLCJkcm9wcGluZy1wYXJ0aWNsZSI6IiIsIm5vbi1kcm9wcGluZy1wYXJ0aWNsZSI6IiJ9LHsiZmFtaWx5IjoiWmlrcnkiLCJnaXZlbiI6Ik1hbGxhayBNZWdhbGVhIiwicGFyc2UtbmFtZXMiOmZhbHNlLCJkcm9wcGluZy1wYXJ0aWNsZSI6IiIsIm5vbi1kcm9wcGluZy1wYXJ0aWNsZSI6IiJ9XSwiY29udGFpbmVyLXRpdGxlIjoiSm91cm5hbCBvZiBVbW0gQWwtUXVyYSBVbml2ZXJzaXR5IGZvciBBcHBsaWVkIFNjaWVuY2VzIiwiRE9JIjoiMTAuMTAwNy9zNDM5OTQtMDI1LTAwMjI3LTQiLCJJU1NOIjoiMTY1ODgxODUiLCJpc3N1ZWQiOnsiZGF0ZS1wYXJ0cyI6W1syMDI1XV19LCJhYnN0cmFjdCI6IkR1ZSB0byBhY2NlbGVyYXRpbmcgZ2xvYmFsIHBvcHVsYXRpb24gZ3Jvd3RoIGFuZCBpbmNyZWFzaW5nIGRlbWFuZCBmb3IgYWNjZXNzIHRvIHNhZmUsIGNsZWFuIHdhdGVyLCBjb3N0LWVmZmVjdGl2ZSB3YXRlciBhbmQgd2FzdGV3YXRlciB0cmVhdG1lbnQuIFRlY2hub2xvZ2llcyBhcmUgbmVjZXNzYXJ5IHRvIG1lZXQgZ2xvYmFsIGRlbWFuZHMgYW5kIGhpZ2gtd2F0ZXIgcXVhbGl0eSBzdGFuZGFyZHMuIE5hbm90ZWNobm9sb2d5IGhhcyBiZWVuIHVzZWQgYXMgdGhlIGJlc3QgYXBwcm9hY2ggZm9yIGVuaGFuY2luZyBhY2Nlc3MgdG8gd2F0ZXIgc291cmNlcyBzaW5jZSBpdCBjYW4gY2xlYW4gdXAgY29udGFtaW5hdGVkIHdhdGVyIHN1cHBsaWVzIGFuZCBnaXZlIGFjY2VzcyB0byBub24tdHJhZGl0aW9uYWwgc291cmNlcy4gSXRzIGNoYXJhY3RlcmlzdGljcyBhcyBzdXJmYWNlIGFyZWEsIGFyZSB0aGUgbWFpbiByZWFzb24gZm9yIHJlbW92aW5nIGhlYXZ5IG1ldGFscywgb3JnYW5pYyBhbmQgaW5vcmdhbmljIHBvbGx1dGFudHMsIGFuZCBtaWNyb29yZ2FuaXNtcyBmcm9tIHdhc3Rld2F0ZXIuIE5hbm9tYXRlcmlhbHMsIGVuZ2luZWVyZWQgdGhyb3VnaCBwcmVjaXNlIGZhYnJpY2F0aW9uIHRlY2huaXF1ZXMsIGFyZSBwYXJ0aWN1bGFybHkgZWZmaWNpZW50IGF0IGVsaW1pbmF0aW5nIGJvdGggb3JnYW5pYyBhbmQgaW5vcmdhbmljIGNvbnRhbWluYW50cyBkdWUgdG8gdGhlaXIgaGlnaCBzdXJmYWNlIGFyZWEsIHJlYWN0aXZpdHksIGFuZCB0dW5hYmxlIHByb3BlcnRpZXMuIFRoZXJlIGFyZSBzZXZlcmFsIG1ldGhvZHMgZm9yIHN5bnRoZXNpcyBvZiBuYW5vIG1hdGVyaWFscywgc3VjaCBhcyB0aGVybWFsIGRlY29tcG9zaXRpb24sIHNvbHZvIHRoZXJtYWwgcmVhY3Rpb24sIHRoZSBoeWRyb3RoZXJtYWwgbWV0aG9kLCB0aGUgc29s4oCTZ2VsIG1ldGhvZCwgbWljcm93YXZlLCBhbmQgY28tcHJlY2lwaXRhdGlvbi4gU2luZ2xlIG9yIGh5YnJpZCwgbmFub21hdGVyaWFscyBoYXZlIGJlZW4gdXNlZCBmb3IgdGhlIHJlbW92YWwgb2Ygb3JnYW5pYyBwb2xsdXRhbnRzLCBoZWF2eSBtZXRhbHMgYW5kIG1pY3Jvb3JnYW5pc21zIGZyb20gd2FzdGV3YXRlci4gVGhlc2UgaW5jbHVkZSBtZXRhbCBvcmdhbmljIGZyYW1ld29ya3MsIG1ldGFsLCBjYXJib24tYmFzZWQgbmFub21hdGVyaWFscyBzdWNoIGFzIGNhcmJvbiBuYW5vdHViZXMsIG1ldGFsIG94aWRlcywgYW5kIG5hbm8tZW5oYW5jZWQgbWVtYnJhbmVzIGFzIHdlbGwgYXMgaHlicmlkIG5hbm8gbWF0ZXJpYWxzLiBUaGUgZ3JlZW4gYmlvc3ludGhlc2lzIG9mIG1ldGFsIG94aWRlIG5hbm9wYXJ0aWNsZSBieSB1c2luZyBtZWRpY2luYWwgYW5kIGFyb21hdGljcyBwbGFudHMgYXMgYSBzYWZlIG1ldGhvZC4gTWVkaWNpbmFsIHBsYW50cyBoYXZlIHBoeXRvY2hlbWljYWwgY29tcG91bmRzIGFzIGZsYXZhbm9uZXMsIGFsa2Fsb2lkcywgYW5kIHRlcnBlbm9pZHMsIHdoaWNoIHJlc3BvbnNpYmxlIGZvciB0aGUgcmVkdWN0aW9uLCBjYXBpbmcgYW5kIHN0YWJpbGl6aW5nIHRoZSBtZXRhbCB0aGVuIGZvcm1pbmcgbWV0YWwgb3hpZGVzIG5hbm9wYXJ0aWNsZXMuIFRodXMsIHRoaXMgcmV2aWV3IGhpZ2hsaWdodHMgZGlmZmVyZW50IHR5cGVzIG9mIG5hbm9tYXRlcmlhbHMgYW5kIHRoZWlyIGVmZmVjdGl2ZW5lc3MgaW4gcmVtb3ZpbmcgaGVhdnkgbWV0YWxzLCBvcmdhbmljIHBvbGx1dGFudHMsIGFuZCBtaWNyb2JpYWwgY29udGFtaW5hbnRzLCBkZW1vbnN0cmF0aW5nIHNpZ25pZmljYW50IGltcHJvdmVtZW50cyBpbiB3YXRlciBwdXJpZmljYXRpb24gZWZmaWNpZW5jeS4iLCJwdWJsaXNoZXIiOiJTcHJpbmdlciIsImNvbnRhaW5lci10aXRsZS1zaG9ydCI6IiJ9LCJpc1RlbXBvcmFyeSI6ZmFsc2V9LHsiaWQiOiJlMWVjZjBjMC03MTE2LTM5ZGMtYjY0Ni0wMTc4ZDliNGJmOGMiLCJpdGVtRGF0YSI6eyJ0eXBlIjoiYXJ0aWNsZSIsImlkIjoiZTFlY2YwYzAtNzExNi0zOWRjLWI2NDYtMDE3OGQ5YjRiZjhjIiwidGl0bGUiOiJSZWNlbnQgYWR2YW5jZXMgaW4gdGhlIHVzZSBvZiBiaW9nZW5pYyBuYW5vbWF0ZXJpYWxzIGFuZCBwaG90b2NhdGFseXN0cyBmb3Igd2FzdGV3YXRlciB0cmVhdG1lbnQ6IGNoYWxsZW5nZXMgYW5kIGZ1dHVyZSBwcm9zcGVjdHMiLCJhdXRob3IiOlt7ImZhbWlseSI6IlNhbm5pIiwiZ2l2ZW4iOiJTYW11ZWwgRXNob3JhbWUiLCJwYXJzZS1uYW1lcyI6ZmFsc2UsImRyb3BwaW5nLXBhcnRpY2xlIjoiIiwibm9uLWRyb3BwaW5nLXBhcnRpY2xlIjoiIn0seyJmYW1pbHkiOiJPbmkiLCJnaXZlbiI6IkJhYmFsb2xhIEFpc29zYSIsInBhcnNlLW5hbWVzIjpmYWxzZSwiZHJvcHBpbmctcGFydGljbGUiOiIiLCJub24tZHJvcHBpbmctcGFydGljbGUiOiIifSx7ImZhbWlseSI6Ik9rb3JvIiwiZ2l2ZW4iOiJFbWVrYSBFbW1hbnVlbCIsInBhcnNlLW5hbWVzIjpmYWxzZSwiZHJvcHBpbmctcGFydGljbGUiOiIiLCJub24tZHJvcHBpbmctcGFydGljbGUiOiIifSx7ImZhbWlseSI6IlBhbmR5YSIsImdpdmVuIjoiU2hpdmFuaSIsInBhcnNlLW5hbWVzIjpmYWxzZSwiZHJvcHBpbmctcGFydGljbGUiOiIiLCJub24tZHJvcHBpbmctcGFydGljbGUiOiIifV0sImNvbnRhaW5lci10aXRsZSI6IkZyb250aWVycyBpbiBOYW5vdGVjaG5vbG9neSIsIkRPSSI6IjEwLjMzODkvZm5hbm8uMjAyNC4xNDY5MzA5IiwiSVNTTiI6IjI2NzMzMDEzIiwiaXNzdWVkIjp7ImRhdGUtcGFydHMiOltbMjAyNF1dfSwiYWJzdHJhY3QiOiJJbiBtYW55IHBhcnRzIG9mIHRoZSB3b3JsZCwgdGhlIGF2YWlsYWJpbGl0eSBvZiBjbGVhbiB3YXRlciBpcyBhbG1vc3QgYW4gaW1wb3NzaWJsZSB0YXNrIG93aW5nIHRvIHRoZSBpbnRydXNpb24gb2YgY29udGFtaW5hbnRzIGluIGZsb3dpbmcgb3Igc3RhZ25hbnQgc3RyZWFtcyB3aGljaCByZW5kZXJzIHRoZW0gdW5zYWZlIGZvciB1c2UgYnkgbWFuLiBXYXRlciBwb2xsdXRpb24gaXMgYSBzZXJpb3VzIGVudmlyb25tZW50YWwgcHJvYmxlbSB0aGF0IHBvc2VzIHNlcmlvdXMgZGFuZ2VycyB0byBodW1hbnMsIHRoZSBlbnZpcm9ubWVudCBhbmQgYXF1YXRpYyBsaWZlLiBBbHNvLCB0aGUgcmVjZW50IHJpc2UgaW4gdGhlIHNwYXRlIG9mIGVtZXJnaW5nIGNvbnRhbWluYW50cyBhcyB3ZWxsIGFzIGJhY3RlcmlhIGluIHdhdGVycyByZWNvdmVyZWQgZnJvbSBwcm9jZXNzIHN0cmVhbXMsIG1hbnVmYWN0dXJpbmcgYW5kIG90aGVyIHByb2R1Y3Rpb24gYWN0aXZpdGllcywgaGF2ZSByZXN1bHRlZCBpbiB1bmZvcmVzZWVuIGNvbnNlcXVlbmNlcyBpbmNsdWRpbmcgZW52aXJvbm1lbnRhbCBwb2xsdXRpb24sIGhlYWx0aCByZWxhdGVkIHNpY2tuZXNzZXMgKGRpYXJyaG9lYSwgZHlzZW50ZXJ5LCBjaG9sZXJhLCBza2luIGlycml0YXRpb25zLCBsdW5nIGluZmVjdGlvbiwgZXRjLikgYXMgd2VsbCBhcyBsb3NzIGFuZCBleHRpbmN0aW9uIG9mIGFxdWF0aWMgbGl2ZXMsIGhlbmNlLCB0aGUgbmVlZCB0byBjb25zaWRlciB2aWFibGUgbWV0aG9kcyBvZiB0cmVhdGluZyB3YXN0ZSB3YXRlcnMgc28gYXMgdG8gcmVuZGVyIHRoZW0gc2FmZSBmb3IgdXNlIGJ5IHRoZXNlIG9yZ2FuaXNtcy4gVGhpcyB3aWxsIGluIHR1cm4gcHJlc2VydmUgbGlmZSBiZWxvdyB3YXRlci0gU0RHIDE0IGFzIHdlbGwgYXMgcHJvbW90ZSB0aGUgdXNlIG9mIGNsZWFuIHdhdGVyIGFuZCBhIGhlYWx0aHkgZW52aXJvbm1lbnQtIFNERyA2LiBBbW9uZyB0aGUgc2V2ZXJhbCBleGlzdGluZyBuYW5vdGVjaG5vbG9naWVzIHRhaWxvcmVkIHRvd2FyZHMgdGhlIHRyZWF0bWVudCBvZiB3YXN0ZXdhdGVyLCBhIGNvdXBsZSBvZiBpbm9yZ2FuaWMgdG94aWMgbmFub21hdGVyaWFscy9uYW5vc3Vic3RhbmNlcyBoYXZlIGJlZW4gYWRvcHRlZCB3aGljaCByZW5kZXIgc3VjaCB0cmVhdGVkIHdhdGVycyBhcyBwb3RlbnRpYWwgcmlza3MgdG8gaHVtYW5zIGFuZCBhcXVhdGljIGxpdmVzLiBIb3dldmVyLCBncmVlbiBuYW5vcGFydGljbGVzIGFyZSBjb25zaWRlcmVkIHBvdGVudCBhbmQgdmlhYmxlIG1lYW5zIG9mIHRyZWF0aW5nIHRoZXNlIHdhdGVycywgZXNwZWNpYWxseSB3aGVuIGxpdGVyYXR1cmUgaGFzIGl0IHRoYXQgc29tZSBuYW5vbWF0ZXJpYWxzIGFyZSB0b3hpYyBpbiBuYXR1cmUuIEZ1cnRoZXJtb3JlLCB0aGUgcGFwZXIgYWxzbyByZXBvcnRzIG9uIHNvbWUgdW5wb3B1bGFyIGJ1dCB2ZXJ5IHBvdGVudCBlbWVyZ2luZyBncmVlbiBuYW5vbWF0ZXJpYWxzLCBhbG9uZ3NpZGUgcmVjZW50IGFkdmFuY2VzLCBhcHBsaWNhdGlvbnMsIHJlbGF0ZWQgY2hhbGxlbmdlcyBhbmQgd2F5cyB0byBhZGRyZXNzIHRoZW0uIEluZm9ybWF0aW9uIG9uIGZ1dHVyZSBwcm9zcGVjdHMgb2YgZ3JlZW4gbmFub3BhcnRpY2xlcyBhcyBwb3RlbnRpYWwgbG9uZy10ZXJtIHN1c3RhaW5hYmxlIHdhdGVyIHB1cmlmaWNhdGlvbiBhbmQgd2FzdGV3YXRlciB0cmVhdG1lbnQgdGVjaG5vbG9naWVzIGFyZSBhbHNvIGluY2x1ZGVkOyB0aGVyZWZvcmUsIHRoaXMgc3R1ZHkgaXMgZm9jdXNlZCBvbiBhZGRyZXNzaW5nIGlzc3VlcyByZWxhdGVkIHRvIFNER3MgMyAoZW5zdXJlIGhlYWx0aHkgbGl2ZXMgYW5kIHByb21vdGUgd2VsbGJlaW5nKSwgNiAoY2xlYW4gd2F0ZXIgYW5kIHNhbml0YXRpb24pLCAxMiAocmVzcG9uc2libGUgY29uc3VtcHRpb24gYW5kIHByb2R1Y3Rpb24pIGFuZCAxNCAobGlmZSBiZWxvdyB3YXRlcikuIiwicHVibGlzaGVyIjoiRnJvbnRpZXJzIE1lZGlhIFNBIiwidm9sdW1lIjoiNiIsImNvbnRhaW5lci10aXRsZS1zaG9ydCI6IiJ9LCJpc1RlbXBvcmFyeSI6ZmFsc2V9LHsiaWQiOiIxNWNlNDY0OC0zNmYwLTM0MmUtYjMyNC1kMmE0ZjBjMGJhMTkiLCJpdGVtRGF0YSI6eyJ0eXBlIjoiYXJ0aWNsZS1qb3VybmFsIiwiaWQiOiIxNWNlNDY0OC0zNmYwLTM0MmUtYjMyNC1kMmE0ZjBjMGJhMTkiLCJ0aXRsZSI6IlJlY2VudCBBZHZhbmNlcyBpbiBBZHZhbmNlZCBNaWNybyBhbmQgTmFub21hbnVmYWN0dXJpbmcgZm9yIFdhc3Rld2F0ZXIgUHVyaWZpY2F0aW9uIiwiYXV0aG9yIjpbeyJmYW1pbHkiOiJWZXJtYSIsImdpdmVuIjoiR3Vsc2hhbiIsInBhcnNlLW5hbWVzIjpmYWxzZSwiZHJvcHBpbmctcGFydGljbGUiOiIiLCJub24tZHJvcHBpbmctcGFydGljbGUiOiIifSx7ImZhbWlseSI6Ik1vbmRhbCIsImdpdmVuIjoiS3VuYWwiLCJwYXJzZS1uYW1lcyI6ZmFsc2UsImRyb3BwaW5nLXBhcnRpY2xlIjoiIiwibm9uLWRyb3BwaW5nLXBhcnRpY2xlIjoiIn0seyJmYW1pbHkiOiJJc2xhbSIsImdpdmVuIjoiTW9uc3VyIiwicGFyc2UtbmFtZXMiOmZhbHNlLCJkcm9wcGluZy1wYXJ0aWNsZSI6IiIsIm5vbi1kcm9wcGluZy1wYXJ0aWNsZSI6IiJ9LHsiZmFtaWx5IjoiR3VwdGEiLCJnaXZlbiI6IkFua3VyIiwicGFyc2UtbmFtZXMiOmZhbHNlLCJkcm9wcGluZy1wYXJ0aWNsZSI6IiIsIm5vbi1kcm9wcGluZy1wYXJ0aWNsZSI6IiJ9XSwiY29udGFpbmVyLXRpdGxlIjoiQUNTIEFwcGxpZWQgRW5naW5lZXJpbmcgTWF0ZXJpYWxzIiwiRE9JIjoiMTAuMTAyMS9hY3NhZW5tLjNjMDA3MTEiLCJJU1NOIjoiMjc3MS05NTQ1IiwiaXNzdWVkIjp7ImRhdGUtcGFydHMiOltbMjAyNCwyLDIzXV19LCJwYWdlIjoiMjYyLTI4NSIsImFic3RyYWN0IjoiQW1pZCBnbG9iYWwgY29uY2VybnMgb3ZlciB3YXRlciBzY2FyY2l0eSBhbmQgZXNjYWxhdGluZyBlbnZpcm9ubWVudGFsIHBvbGx1dGlvbiwgdGhlcmUgaGFzIGJlZW4gYSBzdXJnZSBpbiByZXNlYXJjaCBhbmQgaW5ub3ZhdGlvbiBmb3IgcGlvbmVlcmluZyB3YXN0ZXdhdGVyIHB1cmlmaWNhdGlvbiB0ZWNobm9sb2dpZXMuIEFkdmFuY2VkIG1pY3IuLi4iLCJwdWJsaXNoZXIiOiJBbWVyaWNhbiBDaGVtaWNhbCBTb2NpZXR5IChBQ1MpIiwiaXNzdWUiOiIyIiwidm9sdW1lIjoiMiIsImNvbnRhaW5lci10aXRsZS1zaG9ydCI6IiJ9LCJpc1RlbXBvcmFyeSI6ZmFsc2V9LHsiaWQiOiI1YjIyNTNmYi05OWJmLTM3MDAtOGNhYi1jNjVkZjAyZThhZWIiLCJpdGVtRGF0YSI6eyJ0eXBlIjoiYXJ0aWNsZSIsImlkIjoiNWIyMjUzZmItOTliZi0zNzAwLThjYWItYzY1ZGYwMmU4YWViIiwidGl0bGUiOiJBZHZhbmNlcyBpbiBOYW5vcGFydGljbGVzIGFuZCBOYW5vY29tcG9zaXRlcyBmb3IgV2F0ZXIgYW5kIFdhc3Rld2F0ZXIgVHJlYXRtZW50OiBBIFJldmlldyIsImF1dGhvciI6W3siZmFtaWx5IjoiVHJpcGF0aHkiLCJnaXZlbiI6Ikphc2Fzd2luaSIsInBhcnNlLW5hbWVzIjpmYWxzZSwiZHJvcHBpbmctcGFydGljbGUiOiIiLCJub24tZHJvcHBpbmctcGFydGljbGUiOiIifSx7ImZhbWlseSI6Ik1pc2hyYSIsImdpdmVuIjoiQWthbnNoeWEiLCJwYXJzZS1uYW1lcyI6ZmFsc2UsImRyb3BwaW5nLXBhcnRpY2xlIjoiIiwibm9uLWRyb3BwaW5nLXBhcnRpY2xlIjoiIn0seyJmYW1pbHkiOiJQYW5kZXkiLCJnaXZlbiI6Ik1heWFuayIsInBhcnNlLW5hbWVzIjpmYWxzZSwiZHJvcHBpbmctcGFydGljbGUiOiIiLCJub24tZHJvcHBpbmctcGFydGljbGUiOiIifSx7ImZhbWlseSI6IlRoYWt1ciIsImdpdmVuIjoiUmFrZXNoIFJhbmphbiIsInBhcnNlLW5hbWVzIjpmYWxzZSwiZHJvcHBpbmctcGFydGljbGUiOiIiLCJub24tZHJvcHBpbmctcGFydGljbGUiOiIifSx7ImZhbWlseSI6IkNoYW5kIiwiZ2l2ZW4iOiJTYXNtaXRhIiwicGFyc2UtbmFtZXMiOmZhbHNlLCJkcm9wcGluZy1wYXJ0aWNsZSI6IiIsIm5vbi1kcm9wcGluZy1wYXJ0aWNsZSI6IiJ9LHsiZmFtaWx5IjoiUm91dCIsImdpdmVuIjoiUHJhbmd5YSBSYW5qYW4iLCJwYXJzZS1uYW1lcyI6ZmFsc2UsImRyb3BwaW5nLXBhcnRpY2xlIjoiIiwibm9uLWRyb3BwaW5nLXBhcnRpY2xlIjoiIn0seyJmYW1pbHkiOiJTaGFoaWQiLCJnaXZlbiI6Ik11aGFtbWFkIEthc2hpZiIsInBhcnNlLW5hbWVzIjpmYWxzZSwiZHJvcHBpbmctcGFydGljbGUiOiIiLCJub24tZHJvcHBpbmctcGFydGljbGUiOiIifV0sImNvbnRhaW5lci10aXRsZSI6IldhdGVyIChTd2l0emVybGFuZCkiLCJET0kiOiIxMC4zMzkwL3cxNjExMTQ4MSIsIklTU04iOiIyMDczNDQ0MSIsImlzc3VlZCI6eyJkYXRlLXBhcnRzIjpbWzIwMjQsNiwxXV19LCJhYnN0cmFjdCI6IkFkZHJlc3Npbmcgd2F0ZXIgc2NhcmNpdHkgYW5kIHBvbGx1dGlvbiBpcyBpbXBlcmF0aXZlIGluIHRhY2tsaW5nIGdsb2JhbCBlbnZpcm9ubWVudGFsIGNoYWxsZW5nZXMsIHByb21wdGluZyB0aGUgZXhwbG9yYXRpb24gb2YgaW5ub3ZhdGl2ZSB0ZWNobmlxdWVzIGZvciBlZmZlY3RpdmUgd2F0ZXIgYW5kIHdhc3Rld2F0ZXIgdHJlYXRtZW50LiBOYW5vdGVjaG5vbG9neSBwcmVzZW50cyBwcm9taXNpbmcgc29sdXRpb25zIHRocm91Z2ggdGhlIGN1c3RvbWl6YXRpb24gb2YgbmFub3BhcnRpY2xlcyBhbmQgbmFub2NvbXBvc2l0ZXMgc3BlY2lmaWNhbGx5IGRlc2lnbmVkIGZvciB3YXRlciBwdXJpZmljYXRpb24gYXBwbGljYXRpb25zLiBUaGlzIHJldmlldyBkZWx2ZXMgaW50byByZWNlbnQgYWR2YW5jZW1lbnRzIGluIG5hbm9wYXJ0aWNsZS1iYXNlZCB0ZWNobm9sb2dpZXMgZm9yIHdhdGVyIHRyZWF0bWVudCwgd2l0aCBhIHBhcnRpY3VsYXIgZm9jdXMgb24gdGhlaXIgc3ludGhlc2lzIG1ldGhvZG9sb2dpZXMsIGludHJpbnNpYyBwcm9wZXJ0aWVzLCBhbmQgdmVyc2F0aWxlIGFwcGxpY2F0aW9ucy4gQSB3aWRlIHJhbmdlIG9mIG5hbm9wYXJ0aWNsZXMsIHJhbmdpbmcgZnJvbSBtZXRhbCBuYW5vcGFydGljbGVzIHRvIGNhcmJvbi1iYXNlZCBuYW5vbWF0ZXJpYWxzLCBhbG9uZyB3aXRoIGh5YnJpZCBuYW5vY29tcG9zaXRlcyBzdWNoIGFzIG1ldGFsL21ldGFsIG94aWRlLWJhc2VkIG5hbm9jb21wb3NpdGVzLCBwb2x5bWVyLWJhc2VkIG5hbm9jb21wb3NpdGVzLCBhbmQgb3RoZXJzLCB3ZXJlIGVtcGhhc2l6ZWQgZm9yIGVsaW1pbmF0aW5nIGNvbnRhbWluYW50cyBmcm9tIHdhdGVyIGFuZCB3YXN0ZXdhdGVyIG1hdHJpY2VzLiBGdXJ0aGVybW9yZSwgdGhpcyByZXZpZXcgZWx1Y2lkYXRlcyB0aGUgdW5kZXJseWluZyBtZWNoYW5pc21zIGdvdmVybmluZyBwb2xsdXRhbnQgcmVtb3ZhbCBwcm9jZXNzZXMsIGVuY29tcGFzc2luZyBhZHNvcnB0aW9uLCBjYXRhbHlzaXMsIGFuZCBtZW1icmFuZSBmaWx0cmF0aW9uLCBmYWNpbGl0YXRlZCBieSBuYW5vcGFydGljbGVzLiBBZGRpdGlvbmFsbHksIGl0IGV4cGxvcmVzIHRoZSBlbnZpcm9ubWVudGFsIGltcGxpY2F0aW9ucyBhbmQgY2hhbGxlbmdlcyBhc3NvY2lhdGVkIHdpdGggdGhlIHdpZGVzcHJlYWQgZGVwbG95bWVudCBvZiBuYW5vcGFydGljbGUtYmFzZWQgd2F0ZXItdHJlYXRtZW50IHRlY2hub2xvZ2llcy4gQnkgYW1hbGdhbWF0aW5nIGV4aXN0aW5nIHJlc2VhcmNoIGZpbmRpbmdzLCB0aGlzIHJldmlldyBwcm92aWRlcyB2YWx1YWJsZSBpbnNpZ2h0cyBpbnRvIHRoZSBwb3RlbnRpYWwgb2YgbmFub3BhcnRpY2xlcyBhbmQgbmFub2NvbXBvc2l0ZXMgaW4gbWl0aWdhdGluZyB3YXRlci1yZWxhdGVkIGNoYWxsZW5nZXMgYW5kIHByZXNlbnRzIHJlY29tbWVuZGF0aW9ucyBmb3IgZnV0dXJlIHJlc2VhcmNoIHRyYWplY3RvcmllcyBhbmQgdGVjaG5vbG9naWNhbCBhZHZhbmNlbWVudHMgaW4gdGhpcyBkb21haW4uIiwicHVibGlzaGVyIjoiTXVsdGlkaXNjaXBsaW5hcnkgRGlnaXRhbCBQdWJsaXNoaW5nIEluc3RpdHV0ZSAoTURQSSkiLCJpc3N1ZSI6IjExIiwidm9sdW1lIjoiMTYiLCJjb250YWluZXItdGl0bGUtc2hvcnQiOiIifSwiaXNUZW1wb3JhcnkiOmZhbHNlfV19"/>
          <w:id w:val="1695190187"/>
          <w:placeholder>
            <w:docPart w:val="DefaultPlaceholder_-1854013440"/>
          </w:placeholder>
        </w:sdtPr>
        <w:sdtContent>
          <w:r w:rsidR="00EA15B5" w:rsidRPr="00EA15B5">
            <w:rPr>
              <w:color w:val="000000"/>
              <w:lang w:val="en-US"/>
            </w:rPr>
            <w:t>[8,11,12,25–29]</w:t>
          </w:r>
        </w:sdtContent>
      </w:sdt>
      <w:r w:rsidRPr="00552CAF">
        <w:rPr>
          <w:lang w:val="en-US"/>
        </w:rPr>
        <w:t xml:space="preserve">. </w:t>
      </w:r>
      <w:r w:rsidR="00C65A47" w:rsidRPr="00FF515A">
        <w:rPr>
          <w:lang w:val="en-US"/>
        </w:rPr>
        <w:t xml:space="preserve">A wide array of nanoparticles is used in water remediations, broadly classified into organic, inorganic, and polymeric nanoparticles </w:t>
      </w:r>
      <w:sdt>
        <w:sdtPr>
          <w:rPr>
            <w:color w:val="000000"/>
            <w:lang w:val="en-US"/>
          </w:rPr>
          <w:tag w:val="MENDELEY_CITATION_v3_eyJjaXRhdGlvbklEIjoiTUVOREVMRVlfQ0lUQVRJT05fMDdhZjNiNDEtZDJlOS00MjM0LWIxZTAtYzNjOTFmMDFkMjg0IiwicHJvcGVydGllcyI6eyJub3RlSW5kZXgiOjB9LCJpc0VkaXRlZCI6ZmFsc2UsIm1hbnVhbE92ZXJyaWRlIjp7ImlzTWFudWFsbHlPdmVycmlkZGVuIjpmYWxzZSwiY2l0ZXByb2NUZXh0IjoiWzMwXSIsIm1hbnVhbE92ZXJyaWRlVGV4dCI6IiJ9LCJjaXRhdGlvbkl0ZW1zIjpbeyJpZCI6ImRhNzZlYWZhLTM1OGQtMzYwOC04ZWU0LTkwZjVlZTJkY2RkMyIsIml0ZW1EYXRhIjp7InR5cGUiOiJhcnRpY2xlLWpvdXJuYWwiLCJpZCI6ImRhNzZlYWZhLTM1OGQtMzYwOC04ZWU0LTkwZjVlZTJkY2RkMyIsInRpdGxlIjoiTmFub3RlY2hub2xvZ3kgZm9yIFdhdGVyIFB1cmlmaWNhdGlvbi1DdXJyZW50IFRyZW5kcyBhbmQgQ2hhbGxlbmdlcyIsImF1dGhvciI6W3siZmFtaWx5IjoiQWppdGgiLCJnaXZlbiI6Ik0gUCIsInBhcnNlLW5hbWVzIjpmYWxzZSwiZHJvcHBpbmctcGFydGljbGUiOiIiLCJub24tZHJvcHBpbmctcGFydGljbGUiOiIifSx7ImZhbWlseSI6IlJhamFtYW5pIiwiZ2l2ZW4iOiJQYXVscmFqIiwicGFyc2UtbmFtZXMiOmZhbHNlLCJkcm9wcGluZy1wYXJ0aWNsZSI6IiIsIm5vbi1kcm9wcGluZy1wYXJ0aWNsZSI6IiJ9XSwiY29udGFpbmVyLXRpdGxlIjoiSm91cm5hbCBvZiBOYW5vdGVjaG5vbG9neSBhbmQgTmFub21hdGVyaWFscyIsIlVSTCI6Imh0dHBzOi8vd3d3LnNjaWVudGlmaWNhcmNoaXZlcy5jb20vam91cm5hbC9qb3VybmFsLW9mLW5hbm90ZWNobm9sb2d5LWFuZC1uYW5vbWF0ZXJpYWxzIiwiaXNzdWVkIjp7ImRhdGUtcGFydHMiOltbMjAyMV1dfSwiaXNzdWUiOiIyIiwidm9sdW1lIjoiMiIsImNvbnRhaW5lci10aXRsZS1zaG9ydCI6IiJ9LCJpc1RlbXBvcmFyeSI6ZmFsc2V9XX0="/>
          <w:id w:val="-536580707"/>
          <w:placeholder>
            <w:docPart w:val="DefaultPlaceholder_-1854013440"/>
          </w:placeholder>
        </w:sdtPr>
        <w:sdtContent>
          <w:r w:rsidR="00EA15B5" w:rsidRPr="00EA15B5">
            <w:rPr>
              <w:color w:val="000000"/>
              <w:lang w:val="en-US"/>
            </w:rPr>
            <w:t>[30]</w:t>
          </w:r>
        </w:sdtContent>
      </w:sdt>
      <w:r w:rsidR="00C65A47" w:rsidRPr="00FF515A">
        <w:rPr>
          <w:lang w:val="en-US"/>
        </w:rPr>
        <w:t>. The classification is represented in Figure 2.</w:t>
      </w:r>
    </w:p>
    <w:p w14:paraId="25C1C2DA" w14:textId="28DF4E67" w:rsidR="00601459" w:rsidRDefault="00601459" w:rsidP="00601459">
      <w:pPr>
        <w:jc w:val="both"/>
        <w:rPr>
          <w:lang w:val="en-US"/>
        </w:rPr>
      </w:pPr>
      <w:r>
        <w:rPr>
          <w:lang w:val="en-US"/>
        </w:rPr>
        <w:t>&lt;Figure 2 here&gt;</w:t>
      </w:r>
    </w:p>
    <w:p w14:paraId="048070EB" w14:textId="2F247D80" w:rsidR="007A3D26" w:rsidRDefault="007A3D26" w:rsidP="00552CAF">
      <w:pPr>
        <w:jc w:val="both"/>
        <w:rPr>
          <w:lang w:val="en-US"/>
        </w:rPr>
      </w:pPr>
      <w:r w:rsidRPr="00B53890">
        <w:rPr>
          <w:lang w:val="en-US"/>
        </w:rPr>
        <w:t>Figure</w:t>
      </w:r>
      <w:r w:rsidR="00890037" w:rsidRPr="00B53890">
        <w:rPr>
          <w:lang w:val="en-US"/>
        </w:rPr>
        <w:t xml:space="preserve"> 2</w:t>
      </w:r>
      <w:r w:rsidRPr="00B53890">
        <w:rPr>
          <w:lang w:val="en-US"/>
        </w:rPr>
        <w:t xml:space="preserve">: </w:t>
      </w:r>
      <w:r w:rsidR="00CD7283" w:rsidRPr="00B53890">
        <w:rPr>
          <w:lang w:val="en-US"/>
        </w:rPr>
        <w:t>Classification of nanoparticle used in water purification</w:t>
      </w:r>
      <w:r w:rsidR="00837920" w:rsidRPr="00B53890">
        <w:rPr>
          <w:lang w:val="en-US"/>
        </w:rPr>
        <w:t xml:space="preserve"> from </w:t>
      </w:r>
      <w:sdt>
        <w:sdtPr>
          <w:rPr>
            <w:color w:val="000000"/>
            <w:lang w:val="en-US"/>
          </w:rPr>
          <w:tag w:val="MENDELEY_CITATION_v3_eyJjaXRhdGlvbklEIjoiTUVOREVMRVlfQ0lUQVRJT05fODNjMDQ4YmEtZTU2Yy00ZDc3LThkNGYtMDc3ODAxZDU1YzQ5IiwicHJvcGVydGllcyI6eyJub3RlSW5kZXgiOjB9LCJpc0VkaXRlZCI6ZmFsc2UsIm1hbnVhbE92ZXJyaWRlIjp7ImlzTWFudWFsbHlPdmVycmlkZGVuIjpmYWxzZSwiY2l0ZXByb2NUZXh0IjoiWzMwXSIsIm1hbnVhbE92ZXJyaWRlVGV4dCI6IiJ9LCJjaXRhdGlvbkl0ZW1zIjpbeyJpZCI6ImRhNzZlYWZhLTM1OGQtMzYwOC04ZWU0LTkwZjVlZTJkY2RkMyIsIml0ZW1EYXRhIjp7InR5cGUiOiJhcnRpY2xlLWpvdXJuYWwiLCJpZCI6ImRhNzZlYWZhLTM1OGQtMzYwOC04ZWU0LTkwZjVlZTJkY2RkMyIsInRpdGxlIjoiTmFub3RlY2hub2xvZ3kgZm9yIFdhdGVyIFB1cmlmaWNhdGlvbi1DdXJyZW50IFRyZW5kcyBhbmQgQ2hhbGxlbmdlcyIsImF1dGhvciI6W3siZmFtaWx5IjoiQWppdGgiLCJnaXZlbiI6Ik0gUCIsInBhcnNlLW5hbWVzIjpmYWxzZSwiZHJvcHBpbmctcGFydGljbGUiOiIiLCJub24tZHJvcHBpbmctcGFydGljbGUiOiIifSx7ImZhbWlseSI6IlJhamFtYW5pIiwiZ2l2ZW4iOiJQYXVscmFqIiwicGFyc2UtbmFtZXMiOmZhbHNlLCJkcm9wcGluZy1wYXJ0aWNsZSI6IiIsIm5vbi1kcm9wcGluZy1wYXJ0aWNsZSI6IiJ9XSwiY29udGFpbmVyLXRpdGxlIjoiSm91cm5hbCBvZiBOYW5vdGVjaG5vbG9neSBhbmQgTmFub21hdGVyaWFscyIsIlVSTCI6Imh0dHBzOi8vd3d3LnNjaWVudGlmaWNhcmNoaXZlcy5jb20vam91cm5hbC9qb3VybmFsLW9mLW5hbm90ZWNobm9sb2d5LWFuZC1uYW5vbWF0ZXJpYWxzIiwiaXNzdWVkIjp7ImRhdGUtcGFydHMiOltbMjAyMV1dfSwiaXNzdWUiOiIyIiwidm9sdW1lIjoiMiIsImNvbnRhaW5lci10aXRsZS1zaG9ydCI6IiJ9LCJpc1RlbXBvcmFyeSI6ZmFsc2V9XX0="/>
          <w:id w:val="170998110"/>
          <w:placeholder>
            <w:docPart w:val="DefaultPlaceholder_-1854013440"/>
          </w:placeholder>
        </w:sdtPr>
        <w:sdtContent>
          <w:r w:rsidR="00EA15B5" w:rsidRPr="00B53890">
            <w:rPr>
              <w:color w:val="000000"/>
              <w:lang w:val="en-US"/>
            </w:rPr>
            <w:t>[30]</w:t>
          </w:r>
        </w:sdtContent>
      </w:sdt>
      <w:r w:rsidR="00A33249" w:rsidRPr="00B53890">
        <w:rPr>
          <w:lang w:val="en-US"/>
        </w:rPr>
        <w:t xml:space="preserve">(reproduced with permission from M. Ajith et al., Journal of Nanotechnology and Nanomaterials; published by </w:t>
      </w:r>
      <w:r w:rsidR="00591519" w:rsidRPr="00B53890">
        <w:rPr>
          <w:lang w:val="en-US"/>
        </w:rPr>
        <w:t>Scientific Archives</w:t>
      </w:r>
      <w:r w:rsidR="00A33249" w:rsidRPr="00B53890">
        <w:rPr>
          <w:lang w:val="en-US"/>
        </w:rPr>
        <w:t>, 202</w:t>
      </w:r>
      <w:r w:rsidR="0055392D" w:rsidRPr="00B53890">
        <w:rPr>
          <w:lang w:val="en-US"/>
        </w:rPr>
        <w:t>1</w:t>
      </w:r>
      <w:r w:rsidR="00A33249" w:rsidRPr="00B53890">
        <w:rPr>
          <w:lang w:val="en-US"/>
        </w:rPr>
        <w:t>)</w:t>
      </w:r>
      <w:r w:rsidR="00837920" w:rsidRPr="00B53890">
        <w:rPr>
          <w:lang w:val="en-US"/>
        </w:rPr>
        <w:t>.</w:t>
      </w:r>
    </w:p>
    <w:p w14:paraId="418E08C9" w14:textId="6B7AC6DA" w:rsidR="00552CAF" w:rsidRPr="00552CAF" w:rsidRDefault="00552CAF" w:rsidP="00552CAF">
      <w:pPr>
        <w:jc w:val="both"/>
        <w:rPr>
          <w:lang w:val="en-US"/>
        </w:rPr>
      </w:pPr>
      <w:r w:rsidRPr="00552CAF">
        <w:rPr>
          <w:lang w:val="en-US"/>
        </w:rPr>
        <w:t xml:space="preserve">For instance, carbon-based nanomaterials demonstrate exceptional adsorption capacities for heavy metals and organics due to their porous structures and </w:t>
      </w:r>
      <w:r>
        <w:t>π</w:t>
      </w:r>
      <w:r w:rsidRPr="00552CAF">
        <w:rPr>
          <w:lang w:val="en-US"/>
        </w:rPr>
        <w:t>-</w:t>
      </w:r>
      <w:r>
        <w:t>π</w:t>
      </w:r>
      <w:r w:rsidRPr="00552CAF">
        <w:rPr>
          <w:lang w:val="en-US"/>
        </w:rPr>
        <w:t xml:space="preserve"> interactions, while doped </w:t>
      </w:r>
      <w:proofErr w:type="spellStart"/>
      <w:r w:rsidRPr="00552CAF">
        <w:rPr>
          <w:lang w:val="en-US"/>
        </w:rPr>
        <w:t>TiO</w:t>
      </w:r>
      <w:proofErr w:type="spellEnd"/>
      <w:r w:rsidRPr="00552CAF">
        <w:rPr>
          <w:lang w:val="en-US"/>
        </w:rPr>
        <w:t xml:space="preserve">₂ nanoparticles extend photocatalytic activity into visible light for degrading dyes and pathogens </w:t>
      </w:r>
      <w:sdt>
        <w:sdtPr>
          <w:rPr>
            <w:color w:val="000000"/>
            <w:lang w:val="en-US"/>
          </w:rPr>
          <w:tag w:val="MENDELEY_CITATION_v3_eyJjaXRhdGlvbklEIjoiTUVOREVMRVlfQ0lUQVRJT05fNjNlODg1YmUtOTQyMS00ZWQxLThkNzQtYTdhNTg1ZjNiM2Y3IiwicHJvcGVydGllcyI6eyJub3RlSW5kZXgiOjB9LCJpc0VkaXRlZCI6ZmFsc2UsIm1hbnVhbE92ZXJyaWRlIjp7ImlzTWFudWFsbHlPdmVycmlkZGVuIjpmYWxzZSwiY2l0ZXByb2NUZXh0IjoiWzEzLDI0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LHsiaWQiOiI5NDhiNTdjOS0zZmVjLTM2YmUtOTEwYy0zMTViMzIwZWJkNWQiLCJpdGVtRGF0YSI6eyJ0eXBlIjoiYXJ0aWNsZS1qb3VybmFsIiwiaWQiOiI5NDhiNTdjOS0zZmVjLTM2YmUtOTEwYy0zMTViMzIwZWJkNWQiLCJ0aXRsZSI6IkVuaGFuY2VkIHBob3RvY2F0YWx5dGljIGFuZCBlbGVjdHJvY2hlbWljYWwgcHJvcGVydGllcyBvZiBncmVlbiBzeW50aGVzaXplZCBzdHJvbnRpdW0gZG9wZWQgdGl0YW5pdW0gZGlveGlkZSBuYW5vcGFydGljbGVzIGZvciBkeWUgcmVtb3ZhbCBhbmQgc3VwZXJjYXBhY2l0b3IgYXBwbGljYXRpb25zIiwiYXV0aG9yIjpbeyJmYW1pbHkiOiJUYXNpc2EiLCJnaXZlbiI6IllvbmFzIEV0YWZhIiwicGFyc2UtbmFtZXMiOmZhbHNlLCJkcm9wcGluZy1wYXJ0aWNsZSI6IiIsIm5vbi1kcm9wcGluZy1wYXJ0aWNsZSI6IiJ9LHsiZmFtaWx5IjoiR3VuYXNla2FyYW4iLCJnaXZlbiI6Ik0uIiwicGFyc2UtbmFtZXMiOmZhbHNlLCJkcm9wcGluZy1wYXJ0aWNsZSI6IiIsIm5vbi1kcm9wcGluZy1wYXJ0aWNsZSI6IiJ9LHsiZmFtaWx5IjoiU2FybWEiLCJnaXZlbiI6IlRyaWRpYiBLdW1hciIsInBhcnNlLW5hbWVzIjpmYWxzZSwiZHJvcHBpbmctcGFydGljbGUiOiIiLCJub24tZHJvcHBpbmctcGFydGljbGUiOiIifSx7ImZhbWlseSI6IktyaXNobmFyYWoiLCJnaXZlbiI6IlJhbWFzd2FteSIsInBhcnNlLW5hbWVzIjpmYWxzZSwiZHJvcHBpbmctcGFydGljbGUiOiIiLCJub24tZHJvcHBpbmctcGFydGljbGUiOiIifSx7ImZhbWlseSI6IkFyaXZhbmFuZGhhbiIsImdpdmVuIjoiTS4iLCJwYXJzZS1uYW1lcyI6ZmFsc2UsImRyb3BwaW5nLXBhcnRpY2xlIjoiIiwibm9uLWRyb3BwaW5nLXBhcnRpY2xlIjoiIn1dLCJjb250YWluZXItdGl0bGUiOiJTY2llbnRpZmljIFJlcG9ydHMiLCJjb250YWluZXItdGl0bGUtc2hvcnQiOiJTY2kgUmVwIiwiRE9JIjoiMTAuMTAzOC9zNDE1OTgtMDI1LTk1MTExLXciLCJJU1NOIjoiMjA0NTIzMjIiLCJQTUlEIjoiNDAxNDA0NTIiLCJpc3N1ZWQiOnsiZGF0ZS1wYXJ0cyI6W1syMDI1LDEyLDFdXX0sImFic3RyYWN0IjoiVGhlIGRldmVsb3BtZW50IG9mIG11bHRpZnVuY3Rpb25hbCBuYW5vbWF0ZXJpYWxzIGZvciBlbnZpcm9ubWVudGFsIHJlbWVkaWF0aW9uIGFuZCBlbmVyZ3kgc3RvcmFnZSBpcyBjcml0aWNhbCBmb3Igc3VzdGFpbmFibGUgdGVjaG5vbG9naWVzLiBJbiB0aGlzIHN0dWR5LCB3ZSBzeW50aGVzaXplZCBzdHJvbnRpdW0tZG9wZWQgdGl0YW5pdW0gZGlveGlkZSAoU3ItVGlPMikgbmFub3BhcnRpY2xlcyAoTlBzKSB2aWEgYSBncmVlbiBtZXRob2QgYW5kIGludmVzdGlnYXRlZCB0aGVpciBzdHJ1Y3R1cmFsLCBvcHRpY2FsLCBhbmQgZWxlY3Ryb2NoZW1pY2FsIHByb3BlcnRpZXMgdG8gZW5oYW5jZSBwaG90b2NhdGFseXRpYyBhbmQgc3VwZXJjYXBhY2l0aXZlIHBlcmZvcm1hbmNlLiBDaGFyYWN0ZXJpemF0aW9uIHJlc3VsdHMgY29uZmlybWVkIHN1Y2Nlc3NmdWwgU3IgaW5jb3Jwb3JhdGlvbiBpbnRvIHRoZSBUaU8yIGxhdHRpY2UuIFgtcmF5IGRpZmZyYWN0aW9uIChYUkQpIGFuYWx5c2lzIHJldmVhbGVkIGEgc2xpZ2h0IHNoaWZ0IGluIHBlYWsgcG9zaXRpb25zLCBpbmRpY2F0aW5nIGxhdHRpY2UgZGlzdG9ydGlvbiBkdWUgdG8gU3IgZG9waW5nLiBTY2FubmluZyBlbGVjdHJvbiBtaWNyb3Njb3B5IChTRU0pIHNob3dlZCB1bmlmb3JtLCB3ZWxsLWRpc3BlcnNlZCBuYW5vcGFydGljbGVzLCB3aGlsZSBlbmVyZ3ktZGlzcGVyc2l2ZSBYLXJheSAoRURYKSBzcGVjdHJhIGNvbmZpcm1lZCBlbGVtZW50YWwgY29tcG9zaXRpb24uIFVWLXZpc2libGUgc3BlY3Ryb3Njb3B5IChVVi1WaXMpIGRlbW9uc3RyYXRlZCBhIHJlZHNoaWZ0IGluIGFic29ycHRpb24sIHJlZHVjaW5nIHRoZSBiYW5kZ2FwIGFuZCBlbmhhbmNpbmcgdmlzaWJsZS1saWdodCBhYnNvcnB0aW9uLiBGb3VyaWVyIHRyYW5zZm9ybSBpbmZyYXJlZCAoRlRJUikgc3BlY3Ryb3Njb3B5IGlkZW50aWZpZWQgY2hhcmFjdGVyaXN0aWMgZnVuY3Rpb25hbCBncm91cHMsIGFuZCBCcnVuYXVlcuKAk0VtbWV0dOKAk1RlbGxlciAoQkVUKSBhbmFseXNpcyBpbmRpY2F0ZWQgaW5jcmVhc2VkIHN1cmZhY2UgYXJlYSwgZmF2b3JpbmcgcGhvdG9jYXRhbHl0aWMgYW5kIGVsZWN0cm9jaGVtaWNhbCBhY3Rpdml0eS4gVGhlIHBob3RvY2F0YWx5dGljIHBlcmZvcm1hbmNlIG9mIFNyLVRpTzIgTlBzIHdhcyBhc3Nlc3NlZCB0aHJvdWdoIE1ldGh5bGVuZSBPcmFuZ2UgKE1PKSBhbmQgQ29uZ28gUmVkIChDb24tUikgZGVncmFkYXRpb24gdW5kZXIgdmlzaWJsZSBsaWdodCBhdCBkaWZmZXJlbnQgcEggbGV2ZWxzLiBVbmRlciBvcHRpbWl6ZWQgY29uZGl0aW9ucywgU3ItVGlPMiBOUHMgYWNoaWV2ZWQgOTQuNDglIE1PIHJlbW92YWwgaW4gMTAwwqBtaW4gYW5kIDk3Ljg5JSBDb24tUiByZW1vdmFsIGluIDcwwqBtaW4sIGZvbGxvd2luZyBwc2V1ZG8tZmlyc3Qtb3JkZXIga2luZXRpY3MsIGRlbW9uc3RyYXRpbmcgdGhlaXIgZWZmaWNpZW5jeSBhcyB2aXNpYmxlLWxpZ2h0LWRyaXZlbiBwaG90b2NhdGFseXN0cyBmb3Igd2FzdGV3YXRlciB0cmVhdG1lbnQuIEVsZWN0cm9jaGVtaWNhbCBzdHVkaWVzLCBpbmNsdWRpbmcgY3ljbGljIHZvbHRhbW1ldHJ5IChDViksIGNoYXJnZS1kaXNjaGFyZ2UgdGVzdHMsIGFuZCBlbGVjdHJvY2hlbWljYWwgaW1wZWRhbmNlIHNwZWN0cm9zY29weSAoRUlTKSwgcmV2ZWFsZWQgaW1wcm92ZWQgY2hhcmdlIHN0b3JhZ2UgYW5kIGxvd2VyIGNoYXJnZSB0cmFuc2ZlciByZXNpc3RhbmNlIGNvbXBhcmVkIHRvIGJhcmUgVGlPMi4gVGhlIFNyLVRpTzIgTlBzIGV4aGliaXRlZCBlbmhhbmNlZCBzcGVjaWZpYyBjYXBhY2l0YW5jZSBhbmQgZ29vZCBlbGVjdHJvY2hlbWljYWwgc3RhYmlsaXR5LCB1bmRlcnNjb3JpbmcgdGhlaXIgcG90ZW50aWFsIGFzIGhpZ2gtcGVyZm9ybWFuY2UgZWxlY3Ryb2RlIG1hdGVyaWFscyBmb3Igc3VwZXJjYXBhY2l0b3JzLiBUaGVzZSBmaW5kaW5ncyBoaWdobGlnaHQgYSBzdXN0YWluYWJsZSBhcHByb2FjaCB0byBlbnZpcm9ubWVudGFsIHJlbWVkaWF0aW9uIGFuZCBlbmVyZ3kgc3RvcmFnZSBieSBsZXZlcmFnaW5nIFNyLWRvcGVkIFRpTzIgbmFub21hdGVyaWFscyBmb3IgZHVhbC1mdW5jdGlvbmFsIGFwcGxpY2F0aW9ucy4iLCJwdWJsaXNoZXIiOiJOYXR1cmUgUmVzZWFyY2giLCJpc3N1ZSI6IjEiLCJ2b2x1bWUiOiIxNSJ9LCJpc1RlbXBvcmFyeSI6ZmFsc2V9XX0="/>
          <w:id w:val="-845949492"/>
          <w:placeholder>
            <w:docPart w:val="DefaultPlaceholder_-1854013440"/>
          </w:placeholder>
        </w:sdtPr>
        <w:sdtContent>
          <w:r w:rsidR="00EA15B5" w:rsidRPr="00EA15B5">
            <w:rPr>
              <w:color w:val="000000"/>
              <w:lang w:val="en-US"/>
            </w:rPr>
            <w:t>[13,24]</w:t>
          </w:r>
        </w:sdtContent>
      </w:sdt>
      <w:r w:rsidRPr="00552CAF">
        <w:rPr>
          <w:lang w:val="en-US"/>
        </w:rPr>
        <w:t xml:space="preserve">. Similarly, MOFs and </w:t>
      </w:r>
      <w:proofErr w:type="spellStart"/>
      <w:r w:rsidRPr="00552CAF">
        <w:rPr>
          <w:lang w:val="en-US"/>
        </w:rPr>
        <w:t>MXenes</w:t>
      </w:r>
      <w:proofErr w:type="spellEnd"/>
      <w:r w:rsidRPr="00552CAF">
        <w:rPr>
          <w:lang w:val="en-US"/>
        </w:rPr>
        <w:t xml:space="preserve"> offer high selectivity for radionuclides and emerging contaminants through ion-exchange and redox mechanisms </w:t>
      </w:r>
      <w:sdt>
        <w:sdtPr>
          <w:rPr>
            <w:color w:val="000000"/>
            <w:lang w:val="en-US"/>
          </w:rPr>
          <w:tag w:val="MENDELEY_CITATION_v3_eyJjaXRhdGlvbklEIjoiTUVOREVMRVlfQ0lUQVRJT05fOTY5MzljYTYtYjBiMi00ZTA0LWI0NWQtMjcyYTE3ODM3YzUwIiwicHJvcGVydGllcyI6eyJub3RlSW5kZXgiOjB9LCJpc0VkaXRlZCI6ZmFsc2UsIm1hbnVhbE92ZXJyaWRlIjp7ImlzTWFudWFsbHlPdmVycmlkZGVuIjpmYWxzZSwiY2l0ZXByb2NUZXh0IjoiWzE4LDIzXSIsIm1hbnVhbE92ZXJyaWRlVGV4dCI6IiJ9LCJjaXRhdGlvbkl0ZW1zIjpbeyJpZCI6IjdlZDlhOWRlLTEwMjQtM2UwMy05MWExLTA4N2ViYmMwMGIyZiIsIml0ZW1EYXRhIjp7InR5cGUiOiJjaGFwdGVyIiwiaWQiOiI3ZWQ5YTlkZS0xMDI0LTNlMDMtOTFhMS0wODdlYmJjMDBiMmYiLCJ0aXRsZSI6IldhdGVyIHRyZWF0bWVudCBhbmQgZW52aXJvbm1lbnRhbCByZW1lZGlhdGlvbiBhcHBsaWNhdGlvbnMgb2YgY2FyYm9uLWJhc2VkIG5hbm9tYXRlcmlhbHMiLCJhdXRob3IiOlt7ImZhbWlseSI6IlRhbiIsImdpdmVuIjoiWGlhb2xpIiwicGFyc2UtbmFtZXMiOmZhbHNlLCJkcm9wcGluZy1wYXJ0aWNsZSI6IiIsIm5vbi1kcm9wcGluZy1wYXJ0aWNsZSI6IiJ9LHsiZmFtaWx5IjoiV2FuZyIsImdpdmVuIjoiWGluIiwicGFyc2UtbmFtZXMiOmZhbHNlLCJkcm9wcGluZy1wYXJ0aWNsZSI6IiIsIm5vbi1kcm9wcGluZy1wYXJ0aWNsZSI6IiJ9XSwiY29udGFpbmVyLXRpdGxlIjoiRW1lcmdpbmcgTmFub21hdGVyaWFscyBmb3IgUmVjb3Zlcnkgb2YgVG94aWMgYW5kIFJhZGlvYWN0aXZlIE1ldGFsIElvbnMgZnJvbSBFbnZpcm9ubWVudGFsIE1lZGlhIiwiRE9JIjoiMTAuMTAxNi9COTc4LTAtMzIzLTg1NDg0LTkuMDAwMDYtNiIsIklTQk4iOiI5NzgwMzIzODU0ODQ5IiwiaXNzdWVkIjp7ImRhdGUtcGFydHMiOltbMjAyMSwxLDFdXX0sInBhZ2UiOiIyMjktMzExIiwiYWJzdHJhY3QiOiJBZHNvcnB0aW9uIGlzIHJlZ2FyZGVkIGFzIG9uZSBvZiB0aGUgc2ltcGxlc3QgYW5kIGNoZWFwZXN0IHRlY2huaXF1ZXMgZm9yIHRoZSByZW1vdmFsIG9yIHRoZSBlbGltaW5hdGlvbiBvZiBwb2xsdXRpb24gZnJvbSBhcXVlb3VzIHNvbHV0aW9ucy4gQ2FyYm9uLWJhc2VkIG1hdGVyaWFscywgc3VjaCBhcyBhY3RpdmF0ZWQgY2FyYm9uLCBjYXJib24gbmFub3R1YmVzLCBjYXJib24gbmFub2ZpYmVycywgZ3JhcGhlbmUsIGFuZCBpdHMgZGVyaXZhdGl2ZXMgaW5jbHVkaW5nIGdyYXBoZW5lIG94aWRlIGFuZCBvdGhlcnMsIGhhdmUgdHJlbWVuZG91cyBwb3RlbnRpYWwgYXBwbGljYXRpb24gaW4gdGhlIHB1cmlmaWNhdGlvbiBvZiBoZWF2eSBtZXRhbCBvciByYWRpb251Y2xpZGUgaW9uLWNvbnRhbWluYXRlZCB3YXRlci4gQ2FyYm9uLWJhc2VkIG1hdGVyaWFscyBlc3BlY2lhbGx5IG5vdmVsIGNhcmJvbiBuYW5vbWF0ZXJpYWxzIHNob3cgaGlnaCBhZHNvcnB0aW9uIGNhcGFjaXR5IGFuZCBzZWxlY3Rpdml0eSBvd2luZyB0byBhbXBsZSBmdW5jdGlvbmFsIGdyb3VwcyBhbmQgbGFyZ2Ugc3BlY2lmaWMgc3VyZmFjZSBhcmVhLiBIZXJlLCB3ZSByZXZpZXcgdGhlIGxhdGVzdCBhZHZhbmNlbWVudCBpbiB0aGUgYXBwbGljYXRpb24gb2YgY2FyYm9uLWJhc2VkIG5hbm9tYXRlcmlhbHMgaW4gd2F0ZXIgdHJlYXRtZW50IGFuZCBlbnZpcm9ubWVudGFsIHJlbWVkaWF0aW9uLiBUaGUgcHJvcGVydGllcyBvZiBjYXJib24tYmFzZWQgbWF0ZXJpYWxzIGFuZCB0aGVpciByZW1vdmFsIGVmZmljaWVuY3kgZm9yIGhlYXZ5IG1ldGFsIGlvbnMgYW5kIHJhZGlvbnVjbGlkZXMgYXJlIGNvbXBhcmVkLCB0aGUgbWFpbiBzb3JwdGlvbiBtZWNoYW5pc21zIGFyZSBzdW1tYXJpemVkIGluY2x1ZGluZyBraW5ldGljIGFuYWx5c2lzLCB0aGVybW9keW5hbWljIGFuYWx5c2lzLCBzdXJmYWNlIGNvbXBsZXhhdGlvbiBtb2RlbHMsIHNwZWN0cm9zY29waWMgdGVjaG5pcXVlcywgYW5kIHRoZW9yZXRpY2FsIGNhbGN1bGF0aW9uLiBJbiBhZGRpdGlvbiwgdGhlIGRpc3BlcnNpb24vYWdncmVnYXRpb24gYmVoYXZpb3Igb2YgY2FyYm9uLWJhc2VkIG5hbm9tYXRlcmlhbHMgdGhhdCBtYXkgYWZmZWN0IHRoZSBmYXRlIG9yIHRyYW5zcG9ydCBvZiBkaXNzb2x2ZWQgcG9sbHV0aW9uIGFuZCBzdXNwZW5kZWQgcGFydGljbGVzIGFyZSByZXZpZXdzIGluIGRldGFpbC4iLCJwdWJsaXNoZXIiOiJFbHNldmllciIsImNvbnRhaW5lci10aXRsZS1zaG9ydCI6IiJ9LCJpc1RlbXBvcmFyeSI6ZmFsc2V9LHsiaWQiOiJlOWI1Y2EwNS0yMGJlLTM2NTgtYjQzYS03NTA0NzhlOGQ1N2YiLCJpdGVtRGF0YSI6eyJ0eXBlIjoiYXJ0aWNsZSIsImlkIjoiZTliNWNhMDUtMjBiZS0zNjU4LWI0M2EtNzUwNDc4ZThkNTdmIiwidGl0bGUiOiJUaGUgcm9sZSBvZiBuYW5vbWF0ZXJpYWxzIGluIGVuaGFuY2luZyBtZW1icmFuZS1iYXNlZCB0cmVhdG1lbnQgZm9yIGVtZXJnaW5nIGNvbnRhbWluYW50czogQSByZXZpZXciLCJhdXRob3IiOlt7ImZhbWlseSI6Ikhhc2htaSIsImdpdmVuIjoiWnViYWlyIiwicGFyc2UtbmFtZXMiOmZhbHNlLCJkcm9wcGluZy1wYXJ0aWNsZSI6IiIsIm5vbi1kcm9wcGluZy1wYXJ0aWNsZSI6IiJ9LHsiZmFtaWx5IjoiSWRyaXNzIiwiZ2l2ZW4iOiJJYnJhaGltIE1haW5hIiwicGFyc2UtbmFtZXMiOmZhbHNlLCJkcm9wcGluZy1wYXJ0aWNsZSI6IiIsIm5vbi1kcm9wcGluZy1wYXJ0aWNsZSI6IiJ9LHsiZmFtaWx5IjoiR2Fwc2FyaSIsImdpdmVuIjoiRmVtaWFuYSIsInBhcnNlLW5hbWVzIjpmYWxzZSwiZHJvcHBpbmctcGFydGljbGUiOiIiLCJub24tZHJvcHBpbmctcGFydGljbGUiOiIifSx7ImZhbWlseSI6IlNhbXN1ZGRpbiIsImdpdmVuIjoiTm9yYXphbml0YSIsInBhcnNlLW5hbWVzIjpmYWxzZSwiZHJvcHBpbmctcGFydGljbGUiOiIiLCJub24tZHJvcHBpbmctcGFydGljbGUiOiIifSx7ImZhbWlseSI6IkJpbGFkIiwiZ2l2ZW4iOiJNdWhhbW1hZCBSb2lsIiwicGFyc2UtbmFtZXMiOmZhbHNlLCJkcm9wcGluZy1wYXJ0aWNsZSI6IiIsIm5vbi1kcm9wcGluZy1wYXJ0aWNsZSI6IiJ9XSwiY29udGFpbmVyLXRpdGxlIjoiU3VzdGFpbmFibGUgQ2hlbWlzdHJ5IGZvciBDbGltYXRlIEFjdGlvbiIsIkRPSSI6IjEwLjEwMTYvai5zY2NhLjIwMjUuMTAwMDkyIiwiSVNTTiI6IjI3NzI4MjY5IiwiaXNzdWVkIjp7ImRhdGUtcGFydHMiOltbMjAyNSwxMiwxXV19LCJhYnN0cmFjdCI6Ik5hbm9tYXRlcmlhbC1lbmhhbmNlZCBtZW1icmFuZXMgb2ZmZXIgYSBwcm9taXNpbmcgc29sdXRpb24gZm9yIHdhdGVyIHRyZWF0bWVudCwgaW1wcm92aW5nIHBlcm1lYWJpbGl0eSwgc2VsZWN0aXZpdHksIGFuZCBmb3VsaW5nIHJlc2lzdGFuY2UuIEhvd2V2ZXIsIHRoZWlyIGludGVncmF0aW9uIGludG8gZXhpc3Rpbmcgc3lzdGVtcyByZXF1aXJlcyBmdXJ0aGVyIGV4cGxvcmF0aW9uLCBwYXJ0aWN1bGFybHkgaW4gcmVhbC13b3JsZCBjb25kaXRpb25zLiBUaGlzIHN5c3RlbWF0aWMgcmV2aWV3IGZvY3VzZXMgb24ga2V5IG5hbm9tYXRlcmlhbHPigJRncmFwaGVuZSBveGlkZSwgY2FyYm9uIG5hbm90dWJlcywgbWV0YWwtb3JnYW5pYyBmcmFtZXdvcmtzLCBhbmQgTVhlbmVz4oCUZXZhbHVhdGluZyB0aGVpciBlZmZlY3RpdmVuZXNzIGluIHJlbW92aW5nIGVtZXJnaW5nIGNvbnRhbWluYW50cyBhbmQgZW5oYW5jaW5nIG1lbWJyYW5lIGxvbmdldml0eS4gVGhlIHJldmlldyBzeW50aGVzaXplcyBmaW5kaW5ncyBmcm9tIHJlY2VudCBsaXRlcmF0dXJlIG9uIG5hbm9tYXRlcmlhbCBwcm9wZXJ0aWVzLCBwZXJmb3JtYW5jZSBtZXRyaWNzLCBleHBlcmltZW50YWwgdGVjaG5pcXVlcywgYW5kIGNhc2Ugc3R1ZGllcywgcHJvdmlkaW5nIGEgY29tcHJlaGVuc2l2ZSBldmFsdWF0aW9uLiBJdCBoaWdobGlnaHRzIHRoZSBzdXBlcmlvciBjb250YW1pbmFudCByZWplY3Rpb24sIGFudGlmb3VsaW5nIHByb3BlcnRpZXMsIGFuZCBzdHJ1Y3R1cmFsIGVuaGFuY2VtZW50cyBvZiBuYW5vbWF0ZXJpYWwtYmFzZWQgbWVtYnJhbmVzIGNvbXBhcmVkIHRvIGNvbnZlbnRpb25hbCBzeXN0ZW1zLiBEZXNwaXRlIHRoZXNlIGFkdmFudGFnZXMsIGNoYWxsZW5nZXMgc3VjaCBhcyBoaWdoIHByb2R1Y3Rpb24gY29zdHMsIHNjYWxhYmlsaXR5IGlzc3VlcywgZW52aXJvbm1lbnRhbCBjb25jZXJucywgYW5kIHJlZ3VsYXRvcnkgYmFycmllcnMgaGluZGVyIHdpZGVzcHJlYWQgYWRvcHRpb24uIEZ1cnRoZXIgcmVzZWFyY2ggaXMgbmVlZGVkIHRvIGRldmVsb3AgY29zdC1lZmZlY3RpdmUgc3ludGhlc2lzIG1ldGhvZHMsIHN1c3RhaW5hYmxlIHByb2R1Y3Rpb24sIGFuZCBlbnZpcm9ubWVudGFsbHkgc2FmZSBkaXNwb3NhbCBwcmFjdGljZXMuIEFkZGl0aW9uYWxseSwgYXJ0aWZpY2lhbCBpbnRlbGxpZ2VuY2UgYW5kIG1hY2hpbmUgbGVhcm5pbmcgb2ZmZXIgcHJvbWlzaW5nIG9wcG9ydHVuaXRpZXMgZm9yIG9wdGltaXppbmcgbWVtYnJhbmUgZGVzaWduIGFuZCBhY2NlbGVyYXRpbmcgdGhlIGRldmVsb3BtZW50IG9mIGFkdmFuY2VkIGZpbHRyYXRpb24gdGVjaG5vbG9naWVzLiBUaGlzIHN0dWR5IGNvbnRyaWJ1dGVzIHRvIHRoZSBrbm93bGVkZ2UgYmFzZSBieSBpZGVudGlmeWluZyBrZXkgcmVzZWFyY2ggZ2FwcyBhbmQgcHJvcG9zaW5nIGZ1dHVyZSBkaXJlY3Rpb25zLCBlbXBoYXNpemluZyB0aGUgaW50ZWdyYXRpb24gb2YgYXJ0aWZpY2lhbCBpbnRlbGxpZ2VuY2UsIG1hY2hpbmUgbGVhcm5pbmcsIGFuZCBzdXN0YWluYWJsZSBwcmFjdGljZXMgaW4gbmFub21hdGVyaWFsLWVuaGFuY2VkIG1lbWJyYW5lcywgd2l0aCB0aGUgZ29hbCBvZiBhZHZhbmNpbmcgdGhlaXIgbGFyZ2Utc2NhbGUgaW1wbGVtZW50YXRpb24gZm9yIHN1c3RhaW5hYmxlIHdhdGVyIHB1cmlmaWNhdGlvbi4iLCJwdWJsaXNoZXIiOiJFbHNldmllciBCLlYuIiwidm9sdW1lIjoiNyIsImNvbnRhaW5lci10aXRsZS1zaG9ydCI6IiJ9LCJpc1RlbXBvcmFyeSI6ZmFsc2V9XX0="/>
          <w:id w:val="-269782574"/>
          <w:placeholder>
            <w:docPart w:val="DefaultPlaceholder_-1854013440"/>
          </w:placeholder>
        </w:sdtPr>
        <w:sdtContent>
          <w:r w:rsidR="00EA15B5" w:rsidRPr="00EA15B5">
            <w:rPr>
              <w:color w:val="000000"/>
              <w:lang w:val="en-US"/>
            </w:rPr>
            <w:t>[18,23]</w:t>
          </w:r>
        </w:sdtContent>
      </w:sdt>
      <w:r w:rsidRPr="00552CAF">
        <w:rPr>
          <w:lang w:val="en-US"/>
        </w:rPr>
        <w:t xml:space="preserve">. These advancements have shown promising results in lab-scale and pilot studies, with nanomaterials achieving removal efficiencies exceeding 90% for recalcitrant pollutants under ambient conditions </w:t>
      </w:r>
      <w:sdt>
        <w:sdtPr>
          <w:rPr>
            <w:color w:val="000000"/>
            <w:lang w:val="en-US"/>
          </w:rPr>
          <w:tag w:val="MENDELEY_CITATION_v3_eyJjaXRhdGlvbklEIjoiTUVOREVMRVlfQ0lUQVRJT05fNTZmMjFhMDQtYjM3NS00YWJhLTgwM2EtOWRjYTM4NzM0NGMw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
          <w:id w:val="580262112"/>
          <w:placeholder>
            <w:docPart w:val="DefaultPlaceholder_-1854013440"/>
          </w:placeholder>
        </w:sdtPr>
        <w:sdtContent>
          <w:r w:rsidR="00EA15B5" w:rsidRPr="00EA15B5">
            <w:rPr>
              <w:color w:val="000000"/>
              <w:lang w:val="en-US"/>
            </w:rPr>
            <w:t>[11]</w:t>
          </w:r>
        </w:sdtContent>
      </w:sdt>
      <w:r w:rsidRPr="00552CAF">
        <w:rPr>
          <w:lang w:val="en-US"/>
        </w:rPr>
        <w:t xml:space="preserve">. Their integration into membranes and hybrid systems further enhances antifouling properties and scalability, marking a shift toward energy-efficient, modular water treatment solutions </w:t>
      </w:r>
      <w:sdt>
        <w:sdtPr>
          <w:rPr>
            <w:color w:val="000000"/>
            <w:lang w:val="en-US"/>
          </w:rPr>
          <w:tag w:val="MENDELEY_CITATION_v3_eyJjaXRhdGlvbklEIjoiTUVOREVMRVlfQ0lUQVRJT05fYjllZDYxZGEtMjU3MC00NWRkLThhZjMtMDVjMTI5MzMxNjJkIiwicHJvcGVydGllcyI6eyJub3RlSW5kZXgiOjB9LCJpc0VkaXRlZCI6ZmFsc2UsIm1hbnVhbE92ZXJyaWRlIjp7ImlzTWFudWFsbHlPdmVycmlkZGVuIjpmYWxzZSwiY2l0ZXByb2NUZXh0IjoiWzIzXSIsIm1hbnVhbE92ZXJyaWRlVGV4dCI6IiJ9LCJjaXRhdGlvbkl0ZW1zIjpb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1dfQ=="/>
          <w:id w:val="-433901919"/>
          <w:placeholder>
            <w:docPart w:val="DefaultPlaceholder_-1854013440"/>
          </w:placeholder>
        </w:sdtPr>
        <w:sdtContent>
          <w:r w:rsidR="00EA15B5" w:rsidRPr="00EA15B5">
            <w:rPr>
              <w:color w:val="000000"/>
              <w:lang w:val="en-US"/>
            </w:rPr>
            <w:t>[23]</w:t>
          </w:r>
        </w:sdtContent>
      </w:sdt>
      <w:r w:rsidRPr="00552CAF">
        <w:rPr>
          <w:lang w:val="en-US"/>
        </w:rPr>
        <w:t>.</w:t>
      </w:r>
    </w:p>
    <w:p w14:paraId="4D273280" w14:textId="77777777" w:rsidR="00552CAF" w:rsidRDefault="00552CAF" w:rsidP="00552CAF">
      <w:pPr>
        <w:jc w:val="both"/>
        <w:rPr>
          <w:lang w:val="en-US"/>
        </w:rPr>
      </w:pPr>
      <w:r w:rsidRPr="00552CAF">
        <w:rPr>
          <w:lang w:val="en-US"/>
        </w:rPr>
        <w:t xml:space="preserve">This chapter aims to review recent advances in water treatment using nanomaterials, providing a global overview of their applications while acknowledging that the discussion is not fully exhaustive given the rapid pace of research. The primary objectives are to synthesize key developments in nanomaterial classes, evaluate their mechanisms for contaminant removal, and highlight challenges and future perspectives for practical implementation. </w:t>
      </w:r>
    </w:p>
    <w:p w14:paraId="2BFACFE4" w14:textId="73449CFF" w:rsidR="00E44EF3" w:rsidRDefault="00552CAF" w:rsidP="00552CAF">
      <w:pPr>
        <w:jc w:val="both"/>
        <w:rPr>
          <w:lang w:val="en-US"/>
        </w:rPr>
      </w:pPr>
      <w:r w:rsidRPr="00552CAF">
        <w:rPr>
          <w:lang w:val="en-US"/>
        </w:rPr>
        <w:t>The structure</w:t>
      </w:r>
      <w:r w:rsidR="004E1568">
        <w:rPr>
          <w:lang w:val="en-US"/>
        </w:rPr>
        <w:t xml:space="preserve"> of this chapter</w:t>
      </w:r>
      <w:r w:rsidRPr="00552CAF">
        <w:rPr>
          <w:lang w:val="en-US"/>
        </w:rPr>
        <w:t xml:space="preserve"> is organized as follows: Section 2 provides an overview of water contaminants and treatment challenges; Section 3 classifies and discusses major nanomaterial types; Section 4 explores purification mechanisms; Section 5 examines integration into treatment systems; Section 6 addresses toxicity, risks, and sustainability; Section 7 outlines challenges and future directions; and Section 8 concludes with key insights. By focusing on interdisciplinary innovations, this chapter seeks to inform researchers, engineers, and policymakers on leveraging nanomaterials for sustainable water purification.</w:t>
      </w:r>
    </w:p>
    <w:p w14:paraId="3402691C" w14:textId="77777777" w:rsidR="00DA0B4E" w:rsidRPr="005D4BCC" w:rsidRDefault="00DA0B4E" w:rsidP="00DA0B4E">
      <w:pPr>
        <w:jc w:val="both"/>
        <w:rPr>
          <w:b/>
          <w:bCs/>
          <w:lang w:val="en-US"/>
        </w:rPr>
      </w:pPr>
      <w:r w:rsidRPr="005D4BCC">
        <w:rPr>
          <w:b/>
          <w:bCs/>
          <w:lang w:val="en-US"/>
        </w:rPr>
        <w:t>2. Overview of Water Contaminants and Treatment Challenges</w:t>
      </w:r>
    </w:p>
    <w:p w14:paraId="5B87259F" w14:textId="0956F557" w:rsidR="00DA0B4E" w:rsidRDefault="00DA0B4E" w:rsidP="00DA0B4E">
      <w:pPr>
        <w:jc w:val="both"/>
        <w:rPr>
          <w:lang w:val="en-US"/>
        </w:rPr>
      </w:pPr>
      <w:r w:rsidRPr="00DA0B4E">
        <w:rPr>
          <w:lang w:val="en-US"/>
        </w:rPr>
        <w:t xml:space="preserve">Water contaminants encompass a diverse array of substances that impair water quality, posing risks to ecosystems and human health. These pollutants originate from natural sources, such as geological weathering, and anthropogenic activities, including industrial discharges, agricultural runoff, urban stormwater, and wastewater effluents </w:t>
      </w:r>
      <w:sdt>
        <w:sdtPr>
          <w:rPr>
            <w:color w:val="000000"/>
            <w:lang w:val="en-US"/>
          </w:rPr>
          <w:tag w:val="MENDELEY_CITATION_v3_eyJjaXRhdGlvbklEIjoiTUVOREVMRVlfQ0lUQVRJT05fZmFlMDZjOTItM2I1YS00ZWVhLTk2N2MtMTFmYjdiYTVlNjAzIiwicHJvcGVydGllcyI6eyJub3RlSW5kZXgiOjB9LCJpc0VkaXRlZCI6ZmFsc2UsIm1hbnVhbE92ZXJyaWRlIjp7ImlzTWFudWFsbHlPdmVycmlkZGVuIjpmYWxzZSwiY2l0ZXByb2NUZXh0IjoiWzMx4oCTMzRdIiwibWFudWFsT3ZlcnJpZGVUZXh0IjoiIn0sImNpdGF0aW9uSXRlbXMiOlt7ImlkIjoiNDRjMTM5YWQtMGNmZC0zZGFhLTg2MWUtMDFmZTc2MTE2NDIyIiwiaXRlbURhdGEiOnsidHlwZSI6ImNoYXB0ZXIiLCJpZCI6IjQ0YzEzOWFkLTBjZmQtM2RhYS04NjFlLTAxZmU3NjExNjQyMiIsInRpdGxlIjoiQW4gb3ZlcnZpZXcgb2Ygd2F0ZXIgcG9sbHV0YW50cyBpbiBwcmVzZW50IHNjZW5hcmlvIiwiYXV0aG9yIjpbeyJmYW1pbHkiOiJLdWNoYW5naSIsImdpdmVuIjoiU2FudGhvc2ggTmFyYXNlZXlhcHBhIiwicGFyc2UtbmFtZXMiOmZhbHNlLCJkcm9wcGluZy1wYXJ0aWNsZSI6IiIsIm5vbi1kcm9wcGluZy1wYXJ0aWNsZSI6IiJ9LHsiZmFtaWx5IjoiTXJ1dGh1bmpheWFwcGEiLCJnaXZlbiI6Ik1hbm9oYXJhIEhhbGFudXIiLCJwYXJzZS1uYW1lcyI6ZmFsc2UsImRyb3BwaW5nLXBhcnRpY2xlIjoiIiwibm9uLWRyb3BwaW5nLXBhcnRpY2xlIjoiIn0seyJmYW1pbHkiOiJTYW5uYSBLb3RyYXBwYW5hdmFyIiwiZ2l2ZW4iOiJOYXRhcmFqIiwicGFyc2UtbmFtZXMiOmZhbHNlLCJkcm9wcGluZy1wYXJ0aWNsZSI6IiIsIm5vbi1kcm9wcGluZy1wYXJ0aWNsZSI6IiJ9XSwiY29udGFpbmVyLXRpdGxlIjoiM0QgUHJpbnRpbmcgVGVjaG5vbG9neSBmb3IgV2F0ZXIgVHJlYXRtZW50IEFwcGxpY2F0aW9ucyIsIkRPSSI6IjEwLjEwMTYvQjk3OC0wLTMyMy05OTg2MS0xLjAwMDAxLTEiLCJJU0JOIjoiOTc4MDMyMzk5ODYxMSIsImlzc3VlZCI6eyJkYXRlLXBhcnRzIjpbWzIwMjIsMSwxXV19LCJwYWdlIjoiODMtMTA1IiwiYWJzdHJhY3QiOiJBcyBhIHJlc3VsdCBvZiBpbmhhYml0YW50IHRyYW5zZm9ybWF0aW9uLCB1cmJhbml6YXRpb24sIG1hc3MgcHJvZHVjdGlvbiwgc2V3YWdlIHJlbW92YWwsIG1vZGVybiB3YXN0ZSwgYW5kIHJhZGlvYWN0aXZlIHdhc3RlLCB3YXRlciBkZW1hbmRzIGhhdmUgZXhwYW5kZWQsIGFuZCB0aGUgbmF0dXJlIG9mIHRoZSB3YXRlciBpcyBkZWJhc2VkLiBUaGUgbGFzdCBxdWFydGVyIG9mIHRoZSAyMHRoIGNlbnR1cnkgaGFkIHNlZW4gYSB3b3JsZHdpZGUgZmxvb2QgaW4gYXJvdXNpbmcgYWdhaW5zdCB0aGUgdW5hYmF0ZWQgaGF6YXJkIG9mIGVjb2xvZ2ljYWwgcG9sbHV0YW50cy4gQW1vbmcgdGhlIGRpZmZlcmVudCBraW5kcyBvZiBuYXR1cmFsIHBvbGx1dGFudHMsIHdhdGVyIHBvbGx1dGFudHMgYXJlIGEgd2VsbC1lc3RhYmxpc2hlZCBpc3N1ZSwgeWV0IGl0IGhhcyBhY3F1aXJlZCBhIGRpc3R1cmJpbmcgbWVhc3VyZW1lbnQuIFRoZSBjdXJyZW50IHNpdHVhdGlvbiBvZiB3YXRlciBwb2xsdXRhbnRzIGNhbGxzIGZvciBzdXJlIGZpcmUgY29uc2lkZXJhdGlvbiB0b3dhcmQgdGhlIHJlbWVkaWF0aW9uIGFuZCBkZXRveGlmaWNhdGlvbiBvZiB0aGVzZSByaXNreSBzcGVjaWFsaXN0cyB0byBoYXZlIGEgc29saWQgbGl2aW5nIGNsaW1hdGUuIFRoZSBjdXJyZW50IGNvcnJlc3BvbmRlbmNlIHdpbGwgbWFuYWdlIHRoZSBpbmR1c3RyeSB3YXN0ZXMgaW1wYWN0cyBvZiBtYWpvciBlbWVyZ2luZyBwb2xsdXRhbnRzLCB2aXouIHN1YnN0YW50aWFsIG1ldGFscywgZHllcyBhbmQgaGVhdnkgbWV0YWxzLiBXZSBpbmNsdWRlIGFuIG92ZXJ2aWV3IG9mIHdhdGVyIHBvbGx1dGFudHMgaW4gcHJlc2VudCBzY2VuYXJpbyBhbmQgY29uc2lkZXIgdGhlIGJlaGF2aW9yIG9mIG9yZ2FuaWMgcG9sbHV0YW50cyBhbmQgdGhlIGVmZmVjdHMgb2YgcG9sbHV0YW50cyBvbiBlY29zeXN0ZW1zLiIsInB1Ymxpc2hlciI6IkVsc2V2aWVyIiwiY29udGFpbmVyLXRpdGxlLXNob3J0IjoiIn0sImlzVGVtcG9yYXJ5IjpmYWxzZX0seyJpZCI6IjIzMTI0NDAxLTRkZWQtM2VlZi04Y2RmLTBiMjRiMTNhNDFhMiIsIml0ZW1EYXRhIjp7InR5cGUiOiJjaGFwdGVyIiwiaWQiOiIyMzEyNDQwMS00ZGVkLTNlZWYtOGNkZi0wYjI0YjEzYTQxYTIiLCJ0aXRsZSI6Ik1pY3JvcG9sbHV0YW50cyBpbiB3YXRlciBhbmQgdGhlaXIgYWR2ZXJzZSBlZmZlY3RzIG9uIGVudmlyb25tZW50IGFuZCBodW1hbiBsaWZlIiwiYXV0aG9yIjpbeyJmYW1pbHkiOiJCYXlzYWwiLCJnaXZlbiI6IkFzbGkiLCJwYXJzZS1uYW1lcyI6ZmFsc2UsImRyb3BwaW5nLXBhcnRpY2xlIjoiIiwibm9uLWRyb3BwaW5nLXBhcnRpY2xlIjoiIn0seyJmYW1pbHkiOiJTYXlnaW4iLCJnaXZlbiI6Ikhhc2FuIiwicGFyc2UtbmFtZXMiOmZhbHNlLCJkcm9wcGluZy1wYXJ0aWNsZSI6IiIsIm5vbi1kcm9wcGluZy1wYXJ0aWNsZSI6IiJ9XSwiY29udGFpbmVyLXRpdGxlIjoiTmFub3RlY2hub2xvZ3kgdG8gTW9uaXRvciwgUmVtZWR5LCBhbmQgUHJldmVudCBQb2xsdXRpb24iLCJET0kiOiIxMC4xMDE2L0I5NzgtMC00NDMtMTU2NjAtMS4wMDAxMC0xIiwiSVNCTiI6Ijk3ODA0NDMxNTY2MDEiLCJpc3N1ZWQiOnsiZGF0ZS1wYXJ0cyI6W1syMDI0LDEsMV1dfSwicGFnZSI6IjIzOS0yNjkiLCJhYnN0cmFjdCI6IlJhcGlkIGluZHVzdHJpYWwgYW5kIHVyYmFuIGRldmVsb3BtZW50IHdpdGggaW5jcmVhc2luZyBnbG9iYWwgcG9wdWxhdGlvbiBjYW4gY2F1c2Ugc2VyaW91cyBjb25jZXJzIGluIHdhdGVyIHN5c3RlbXMgbGlrZSBkcmlua2luZywgZ3JvdW5kd2F0ZXIsIGFuZCBzdXJmYWNlIHdhdGVyLiBBIHdpZGUgcmFuZ2Ugb2YgYW50aHJvcG9nZW5pYyBwb2xsdXRhbnRzIHNwcmVhZCBhbmQgaW5jcmVhc2UgaW4gY29uY2VudHJhdGlvbnMgaW4gdGhlIHdhdGVyIHN5c3RlbXMuIFNvbWUgb2YgdGhlc2UgYW50aHJvcG9nZW5pYyBwb2xsdXRhbnRzIHJlZmVycmVkIGFzIG1pY3JvcG9sbHV0YW50cyB0aGF0IGFyZSBmb3VuZCBpbiB0aGUgZW52aXJvbm1lbnQgYXQgdmVyeSBsb3cgY29uY2VudHJhdGlvbnMgaW5jbHVkaW5nIGEgd2lkZSBhbmQgaGV0ZXJvZ2VuZW91cyBncm91cCBvZiBvcmdhbmljIGNvbXBvdW5kcywgaW5jbHVkaW5nIHBoYXJtYWNldXRpY2FscyBhbmQgY29zbWV0aWNzLCBjb3Jyb3Npb24gaW5oaWJpdG9ycywgcGVzdGljaWRlcywgc3VyZmFjdGFudHMsIHBvbHljeWNsaWMgYXJvbWF0aWMgaHlkcm9jYXJib25zLCBhbmQgcGh0aGFsYXRlcy4gVGhleSBtYXkgbmVnYXRpdmVseSBjb250cmlidXRlIHRvIGVudmlyb25tZW50IGFuZCBodW1hbiBsaWZlIHRocm91Z2ggdGhlaXIgdG94aWNpdHksIGVuZG9jcmluZS1kaXNydXB0aW5nLCBtdXRhZ2VuaWMsIGFuZCBjYXJjaW5vZ2VuaWMgZWZmZWN0cywgYXMgd2VsbCBhcyBhbnRpYmlvdGljIHJlc2lzdGFuY2UuIFRoZXJlZm9yZSwgdGhpcyBjaGFwdGVyIGFpbXMgdG8gY2xhc3NpZnkgdGhlIGV4aXN0aW5nIGFuZCBlbWVyZ2luZyBtaWNyb3BvbGx1dGFudHMgYnkgdGhlaXIgb2NjdXJlbmNlIGFuZCBjb25jZW50cmF0aW9ucyBpbiB2YXJpb3VzIHdhdGVyIHN5c3RlbXMgc3VjaCBhcyBkcmlua2luZywgZ3JvdW5kd2F0ZXIsIGFuZCBzdXJmYWNlIHdhdGVyLiBNb3Jlb3ZlciwgaW4gb3JkZXIgdG8gcmFuayB0aGUgbWljcm9wb2xsdXRhbnRzIGluIHdhdGVyIHN5c3RlbXMsIHRoZSBoYXphcmQgZXN0aW1hdGlvbiBvZiBtaWNyb3BvbGx1dGFudHMgaXMgY29uZHVjdGVkIHVzaW5nIGF2YWxpYWJsZSBlbnZpcm9ubWVudGFsIHJpc2sgYXNzZXNzbWVudCBhcHByb2FjaGVzIChlLiBnLiBjb250YW1pbmF0aW9uIGZhY3RvciwgcmlzayBxdW90aWVudCwgaHVtYW4gaGVhbHRoIGhhemFyZCBlc3RpbWF0aW9ucykuIEZ1cnRoZXJtb3JlLCBieSB0aGlzIHJhbmtpbmcgb2YgbWljcm9wb2xsdXRhbnRzLCB0aGUgYmlvbG9naWNhbCBpbXBhY3Qgb2YgZWFjaCBtaWNyb3BvbGx1dGFudHMgaXMgYXNzZXNzZWQgZnJvbSBoaWdoZXIgdG8gbG93ZXIgb3JnYW5pc21zIChlLiBnLiBhbmltYWxzLCBodW1hbiBjZWxscywgaW52ZXJ0YWJyZXRlcywgbWljcm9vcmdhbmlzbXMpIHRvIHVuZGVyc3RhbmQgdGhlIGFkdmVyc2UgaW1wYWN0IG9uIHRoZSBlbnZpcm9ubWVudCBhbmQgaHVtYW4gaGVhbHRoIHVzaW5nIGV4cGVyaW1lbnRhbCBzdHVkaWVzIGxpa2UgaW4gdml0cm8sIGluIHZpdm8gc3R1dGllcyBldGMuIFdlIGFsc28gaGlnaGxpZ2h0IGtub3dsZWRnZSBnYXBzIGFuZCBhcmVhcyBmb3IgZnV0dXJlIHJlc2VhcmNoIG9mIG1pY3JvcG9sbHV0YW50cyBvbiBlbnZpcm9ubWVudGFsIGFuZCBodW1hbiBoZWFsdGguIiwicHVibGlzaGVyIjoiRWxzZXZpZXIiLCJjb250YWluZXItdGl0bGUtc2hvcnQiOiIifSwiaXNUZW1wb3JhcnkiOmZhbHNlfSx7ImlkIjoiYzczYzY3OGYtYmM5OS0zMjAyLWJhMzQtMzA3YzE1OWM3MTg3IiwiaXRlbURhdGEiOnsidHlwZSI6ImFydGljbGUiLCJpZCI6ImM3M2M2NzhmLWJjOTktMzIwMi1iYTM0LTMwN2MxNTljNzE4NyIsInRpdGxlIjoiUmVjZW50IGFkdmFuY2VzIG9uIG1pY3JvLXBvbGx1dGVkIHdhdGVyIHJlbWVkaWF0aW9uIGJ5IGZ1bGwtc2NhbGUgY29uc3RydWN0ZWQgd2V0bGFuZHM6IFBvbGx1dGFudCByZW1vdmFsIHBlcmZvcm1hbmNlLCBrZXkgaW5mbHVlbmNpbmcgZmFjdG9ycywgYW5kIGVuaGFuY2luZyBzdHJhdGVnaWVzIiwiYXV0aG9yIjpbeyJmYW1pbHkiOiJOaW5nIiwiZ2l2ZW4iOiJRaWFuZyIsInBhcnNlLW5hbWVzIjpmYWxzZSwiZHJvcHBpbmctcGFydGljbGUiOiIiLCJub24tZHJvcHBpbmctcGFydGljbGUiOiIifSx7ImZhbWlseSI6IllhbiIsImdpdmVuIjoiUGVpaGFvIiwicGFyc2UtbmFtZXMiOmZhbHNlLCJkcm9wcGluZy1wYXJ0aWNsZSI6IiIsIm5vbi1kcm9wcGluZy1wYXJ0aWNsZSI6IiJ9LHsiZmFtaWx5IjoiWmhhbyIsImdpdmVuIjoiTGluZ3lhbiIsInBhcnNlLW5hbWVzIjpmYWxzZSwiZHJvcHBpbmctcGFydGljbGUiOiIiLCJub24tZHJvcHBpbmctcGFydGljbGUiOiIifSx7ImZhbWlseSI6IkxpbiIsImdpdmVuIjoiWmhpeWkiLCJwYXJzZS1uYW1lcyI6ZmFsc2UsImRyb3BwaW5nLXBhcnRpY2xlIjoiIiwibm9uLWRyb3BwaW5nLXBhcnRpY2xlIjoiIn0seyJmYW1pbHkiOiJaaGFuZyIsImdpdmVuIjoiSmlhbiIsInBhcnNlLW5hbWVzIjpmYWxzZSwiZHJvcHBpbmctcGFydGljbGUiOiIiLCJub24tZHJvcHBpbmctcGFydGljbGUiOiIifSx7ImZhbWlseSI6Ikd1byIsImdpdmVuIjoiWml6aGFuZyIsInBhcnNlLW5hbWVzIjpmYWxzZSwiZHJvcHBpbmctcGFydGljbGUiOiIiLCJub24tZHJvcHBpbmctcGFydGljbGUiOiIifSx7ImZhbWlseSI6Ild1IiwiZ2l2ZW4iOiJIYWltaW5nIiwicGFyc2UtbmFtZXMiOmZhbHNlLCJkcm9wcGluZy1wYXJ0aWNsZSI6IiIsIm5vbi1kcm9wcGluZy1wYXJ0aWNsZSI6IiJ9XSwiY29udGFpbmVyLXRpdGxlIjoiSm91cm5hbCBvZiBFbnZpcm9ubWVudGFsIFNjaWVuY2VzIChDaGluYSkiLCJjb250YWluZXItdGl0bGUtc2hvcnQiOiJKIEVudmlyb24gU2NpIChDaGluYSkiLCJET0kiOiIxMC4xMDE2L2ouamVzLjIwMjUuMDMuMDQ5IiwiSVNTTiI6IjE4Nzg3MzIwIiwiUE1JRCI6IjQxMDA1OTE0IiwiaXNzdWVkIjp7ImRhdGUtcGFydHMiOltbMjAyNiwxLDFdXX0sInBhZ2UiOiI1NjUtNTc2IiwiYWJzdHJhY3QiOiJUaGUgZGlzY2hhcmdlIG9mIG1pY3JvLXBvbGx1dGVkIHdhdGVyIGZyb20gc291cmNlcyBzdWNoIGFzIGFncmljdWx0dXJhbCBydW5vZmYsIHVyYmFuIHN0b3Jtd2F0ZXIsIGFuZCB0cmVhdGVkIGVmZmx1ZW50cyBwcmVzZW50cyBzaWduaWZpY2FudCBjaGFsbGVuZ2VzIHRvIGFxdWF0aWMgZWNvc3lzdGVtcy4gQ29uc3RydWN0ZWQgd2V0bGFuZHMgKENXcykgaGF2ZSBnYWluZWQgcmVjb2duaXRpb24gYXMgYW4gZWNvLWZyaWVuZGx5IHNvbHV0aW9uIGZvciByZW1vdmluZyBwb2xsdXRhbnRzIGZyb20gdmFyaW91cyB3YXN0ZXdhdGVyIHNvdXJjZXMgYW5kIGFyZSBpbmNyZWFzaW5nbHkgYXBwbGllZCBmb3IgbWljcm8tcG9sbHV0ZWQgd2F0ZXIgdHJlYXRtZW50LiBCeSByZXZpZXdpbmcgNzggZnVsbC1zY2FsZSBDVyBzdHVkaWVzIGZyb20gV2ViIG9mIFNjaWVuY2UsIGl0IGlzIHN1bW1hcml6ZWQgdGhhdCB0aGUgcmFuZ2VzIG9mIGFtbW9uaXVtIG5pdHJvZ2VuIChOSDQrLU4pIGNvbmNlbnRyYXRpb25zIGluIHJ1bm9mZiwgd2FzdGV3YXRlciB0cmVhdG1lbnQgcGxhbnQgZWZmbHVlbnQgYW5kIHBvbGx1dGVkIHJpdmVyIHdlcmUgMC4x4oCTNi42LCAwLjPigJMxMi4zLCBhbmQgMC4y4oCTNDEuMSBtZy9MLCByZXNwZWN0aXZlbHkuIFRoZSByYW5nZXMgb2Ygbml0cmF0ZSBuaXRyb2dlbiBjb25jZW50cmF0aW9ucyB3ZXJlIDAuMuKAkzE0LjIsIDDigJM1LjcsIGFuZCAw4oCTMi42IG1nL0wsIHJlc3BlY3RpdmVseS4gUmVtb3ZhbCBlZmZpY2llbmNpZXMgb2YgQ1dzIGZvciBtaWNyby1wb2xsdXRlZCB3YXRlciB2YXJpZWQgYnkgQ1cgdHlwZXMuIFRoZSB0b3RhbCBuaXRyb2dlbiByZW1vdmFsIGVmZmljaWVuY2llcyBmb3Igc3Vic3VyZmFjZS1mbG93IENXcywgZnJlZS13YXRlciBzdXJmYWNlLWZsb3cgQ1dzLCBhbmQgaHlicmlkIENXcyByYW5nZWQgZnJvbSAyNy40ICUgdG8gNjYuNSAlLCAxNi44ICUgdG8gODkuOCAlLCBhbmQgMTkuNCAlIHRvIDg4LjIgJSwgcmVzcGVjdGl2ZWx5LiBUaGUgTkg0Ky1OIHJlbW92YWwgZWZmaWNpZW5jaWVzIHJhbmdlZCBmcm9tIDM0LjIgJSB0byA3My42ICUsIDM4LjQgJSB0byA4OS40ICUgYW5kIDEzLjUgJSB0byA5NC4yICUsIHJlc3BlY3RpdmVseS4gQWRkaXRpb25hbGx5LCBvdGhlciBmYWN0b3JzIGluZmx1ZW5jaW5nIGNvbnRhbWluYW50IHJlbW92YWwgZWZmaWNpZW5jeSBzdWNoIGFzIGh5ZHJhdWxpYyByZXRlbnRpb24gdGltZSwgdmVnZXRhdGlvbiB0eXBlcywgcmVkb3ggbWljcm8tZW52aXJvbm1lbnQgYW5kIGluZmx1ZW50IHdhdGVyIHF1YWxpdHkgd2VyZSBldmFsdWF0ZWQuIEJhc2VkIG9uIHRoZXNlIGZpbmRpbmdzLCB0d28gc3RyYXRlZ2llcyBmb3IgaW1wcm92aW5nIHRoZSBwdXJpZmljYXRpb24gcGVyZm9ybWFuY2Ugb2YgQ1dzIHdlcmUgcHJvcG9zZWQ6IHRoZSBzZWxlY3Rpb24gb2YgaW5jb3Jwb3JhdGluZyBlbGVjdHJvbiBkb25vciBzdWJzdHJhdGVzIGFuZCB0aGUgb3B0aW1pemF0aW9uIG9mIG9wZXJhdGlvbiBwYXJhbWV0ZXJzLiBUaGlzIHBhcGVyIHNlcnZlcyBhcyBhIHN5bnRoZXNpcyBvZiBpbmZvcm1hdGlvbiB0byBndWlkZSBmdXR1cmUgcmVzZWFyY2ggYW5kIGZ1bGwtc2NhbGUgQ1cgYXBwbGljYXRpb25zIGluIG1pY3JvLXBvbGx1dGVkIHdhdGVyIHRyZWF0bWVudC4iLCJwdWJsaXNoZXIiOiJDaGluZXNlIEFjYWRlbXkgb2YgU2NpZW5jZXMiLCJ2b2x1bWUiOiIxNTkifSwiaXNUZW1wb3JhcnkiOmZhbHNlfSx7ImlkIjoiNTBhZGRlY2ItYjI5OC0zZTBhLThjMGYtMjY0OTY1NzNkMDgxIiwiaXRlbURhdGEiOnsidHlwZSI6ImFydGljbGUtam91cm5hbCIsImlkIjoiNTBhZGRlY2ItYjI5OC0zZTBhLThjMGYtMjY0OTY1NzNkMDgxIiwidGl0bGUiOiJSZXZpZXcgb2YgRGlzc29sdmVkIFBvbGx1dGFudHMgaW4gVXJiYW4gU3Rvcm0gV2F0ZXIgYW5kIFRoZWlyIFJlbW92YWwgYW5kIEZhdGUgaW4gQmlvcmV0ZW50aW9uIENlbGxzIiwiYXV0aG9yIjpbeyJmYW1pbHkiOiJMZUZldnJlIiwiZ2l2ZW4iOiJHcmVnb3J5IEguIiwicGFyc2UtbmFtZXMiOmZhbHNlLCJkcm9wcGluZy1wYXJ0aWNsZSI6IiIsIm5vbi1kcm9wcGluZy1wYXJ0aWNsZSI6IiJ9LHsiZmFtaWx5IjoiUGF1cyIsImdpdmVuIjoiS2ltIEguIiwicGFyc2UtbmFtZXMiOmZhbHNlLCJkcm9wcGluZy1wYXJ0aWNsZSI6IiIsIm5vbi1kcm9wcGluZy1wYXJ0aWNsZSI6IiJ9LHsiZmFtaWx5IjoiTmF0YXJhamFuIiwiZ2l2ZW4iOiJQb29ybmltYSIsInBhcnNlLW5hbWVzIjpmYWxzZSwiZHJvcHBpbmctcGFydGljbGUiOiIiLCJub24tZHJvcHBpbmctcGFydGljbGUiOiIifSx7ImZhbWlseSI6Ikd1bGxpdmVyIiwiZ2l2ZW4iOiJKb2huIFMuIiwicGFyc2UtbmFtZXMiOmZhbHNlLCJkcm9wcGluZy1wYXJ0aWNsZSI6IiIsIm5vbi1kcm9wcGluZy1wYXJ0aWNsZSI6IiJ9LHsiZmFtaWx5IjoiTm92YWsiLCJnaXZlbiI6IlBhaWdlIEouIiwicGFyc2UtbmFtZXMiOmZhbHNlLCJkcm9wcGluZy1wYXJ0aWNsZSI6IiIsIm5vbi1kcm9wcGluZy1wYXJ0aWNsZSI6IiJ9LHsiZmFtaWx5IjoiSG96YWxza2kiLCJnaXZlbiI6IlJheW1vbmQgTS4iLCJwYXJzZS1uYW1lcyI6ZmFsc2UsImRyb3BwaW5nLXBhcnRpY2xlIjoiIiwibm9uLWRyb3BwaW5nLXBhcnRpY2xlIjoiIn1dLCJjb250YWluZXItdGl0bGUiOiJKb3VybmFsIG9mIEVudmlyb25tZW50YWwgRW5naW5lZXJpbmciLCJET0kiOiIxMC4xMDYxLyhhc2NlKWVlLjE5NDMtNzg3MC4wMDAwODc2IiwiSVNTTiI6IjA3MzMtOTM3MiIsImlzc3VlZCI6eyJkYXRlLXBhcnRzIjpbWzIwMTUsMV1dfSwiYWJzdHJhY3QiOiLCqSAyMDE0IEFtZXJpY2FuIFNvY2lldHkgb2YgQ2l2aWwgRW5naW5lZXJzLiBTdG9ybS13YXRlciBwb2xsdXRhbnRzIGFyZSB3aWRlbHkgcmVjb2duaXplZCBhcyBhIG1ham9yIGNhdXNlIG9mIHN1cmZhY2Ugd2F0ZXIgcXVhbGl0eSBkZWdyYWRhdGlvbi4gTW9zdCBzdG9ybS13YXRlciB0cmVhdG1lbnQgZWZmb3J0cyBoYXZlIGZvY3VzZWQgb24gY2FwdHVyZSBvZiBwYXJ0aWNsZXMgYW5kIHBhcnRpY2xlLWFzc29jaWF0ZWQgcG9sbHV0YW50cywgYnV0IG9mdGVudGltZXMgaGFsZiBvciBtb3JlIG9mIHBvbGx1dGFudCBsb2FkcyBjYW4gYmUgYXR0cmlidXRlZCB0byB0aGUgZGlzc29sdmVkIHBoYXNlLiBEaXNzb2x2ZWQgcG9sbHV0YW50cyBhcmUgbW9yZSBtb2JpbGUsIGJpb2F2YWlsYWJsZSwgYW5kIGFyZSBjYXB0dXJlZCB2aWEgZGlmZmVyZW50IG1lY2hhbmlzbXMgdGhhbiBwYXJ0aWNsZXMuIExvdy1pbXBhY3QgZGV2ZWxvcG1lbnQgc3Rvcm0td2F0ZXIgY29udHJvbCBtZWFzdXJlcyBzdWNoIGFzIGJpb3JldGVudGlvbiBhcmUgYmVpbmcgdXNlZCB0byBpbmZpbHRyYXRlIHN0b3JtIHdhdGVyIHRvIHJlZHVjZSBzdG9ybS13YXRlciB2b2x1bWUgYXMgd2VsbCBhcyB0byBjYXB0dXJlIHN0b3JtLXdhdGVyIHBvbGx1dGFudHMuIEJpb3JldGVudGlvbiBzeXN0ZW1zIGhhdmUgcHJvdmVuIGVmZmVjdGl2ZSBhdCBjYXB0dXJpbmcgYm90aCBkaXNzb2x2ZWQgYW5kIHBhcnRpY3VsYXRlIHN0b3JtLXdhdGVyIHBvbGx1dGFudHMuIEhlcmVpbiB0aGUgYXV0aG9ycyBwcmVzZW50IGEgc3RhdGUtb2YtdGhlLWFydCByZXZpZXcgb2YgZGlzc29sdmVkIHN0b3JtLXdhdGVyIHBvbGx1dGFudCBzb3VyY2VzIGFuZCB0eXBpY2FsIGNvbmNlbnRyYXRpb25zLCByZW1vdmFsIG1lY2hhbmlzbXMsIGFuZCBmYXRlIGluIGJpb3JldGVudGlvbiBjZWxscyBjb3ZlcmluZyB0aHJlZSBwb2xsdXRhbnQgY2xhc3NlczogKDEpIG51dHJpZW50cyAoaS5lLiwgcGhvc3Bob3J1cyBhbmQgbml0cm9nZW4pLCAoMikgdG94aWMgbWV0YWxzLCBhbmQgKDMpIG9yZ2FuaWMgY29tcG91bmRzLCBpbmNsdWRpbmcgZW1lcmdpbmcgY29udGFtaW5hbnRzLiBBbHNvIGRpc2N1c3NlZCBhcmUgcmVjZW50IGlubm92YXRpb25zIGluIGJpb3JldGVudGlvbiBkZXNpZ24gdG8gZW5oYW5jZSBkaXNzb2x2ZWQgcG9sbHV0YW50IHJlbW92YWwsIHN1Y2ggYXMgbWVkaWEgYW1lbmRtZW50cywgc2F0dXJhdGVkIHpvbmVzIGZvciBwcm9tb3RpbmcgZGVuaXRyaWZpY2F0aW9uLCBhbmQgdmVnZXRhdGlvbiBmb3Igc3RpbXVsYXRpbmcgYmlvZGVncmFkYXRpb24uIEN1cnJlbnQga25vd2xlZGdlIGdhcHMgYW5kIHJlY29tbWVuZGF0aW9ucyBmb3IgZnV0dXJlIHJlc2VhcmNoIGRpcmVjdGlvbnMgYXJlIGFsc28gZGlzY3Vzc2VkLiIsInB1Ymxpc2hlciI6IkFtZXJpY2FuIFNvY2lldHkgb2YgQ2l2aWwgRW5naW5lZXJzIChBU0NFKSIsImlzc3VlIjoiMSIsInZvbHVtZSI6IjE0MSIsImNvbnRhaW5lci10aXRsZS1zaG9ydCI6IiJ9LCJpc1RlbXBvcmFyeSI6ZmFsc2V9XX0="/>
          <w:id w:val="-196083230"/>
          <w:placeholder>
            <w:docPart w:val="DefaultPlaceholder_-1854013440"/>
          </w:placeholder>
        </w:sdtPr>
        <w:sdtContent>
          <w:r w:rsidR="00EA15B5" w:rsidRPr="00EA15B5">
            <w:rPr>
              <w:color w:val="000000"/>
              <w:lang w:val="en-US"/>
            </w:rPr>
            <w:t>[31–34]</w:t>
          </w:r>
        </w:sdtContent>
      </w:sdt>
      <w:r w:rsidRPr="00DA0B4E">
        <w:rPr>
          <w:lang w:val="en-US"/>
        </w:rPr>
        <w:t xml:space="preserve">. They are classified into inorganic (e.g., heavy metals, nutrients), organic (e.g., pesticides, pharmaceuticals), and biological (e.g., pathogens) categories, with concentrations varying by source and </w:t>
      </w:r>
      <w:r w:rsidRPr="00FF515A">
        <w:rPr>
          <w:lang w:val="en-US"/>
        </w:rPr>
        <w:t xml:space="preserve">location. </w:t>
      </w:r>
      <w:r w:rsidR="0098420E" w:rsidRPr="00FF515A">
        <w:rPr>
          <w:lang w:val="en-US"/>
        </w:rPr>
        <w:t xml:space="preserve">Figure </w:t>
      </w:r>
      <w:r w:rsidR="00C65A47" w:rsidRPr="00FF515A">
        <w:rPr>
          <w:lang w:val="en-US"/>
        </w:rPr>
        <w:t>3</w:t>
      </w:r>
      <w:r w:rsidR="0098420E" w:rsidRPr="00FF515A">
        <w:rPr>
          <w:lang w:val="en-US"/>
        </w:rPr>
        <w:t xml:space="preserve"> represents a non-exhaustive list of major pollutants that can be found in water. </w:t>
      </w:r>
      <w:r w:rsidRPr="00FF515A">
        <w:rPr>
          <w:lang w:val="en-US"/>
        </w:rPr>
        <w:t>Microp</w:t>
      </w:r>
      <w:r w:rsidRPr="00DA0B4E">
        <w:rPr>
          <w:lang w:val="en-US"/>
        </w:rPr>
        <w:t xml:space="preserve">ollutants, often present at trace levels (ng/L to </w:t>
      </w:r>
      <w:proofErr w:type="spellStart"/>
      <w:r w:rsidRPr="00DA0B4E">
        <w:rPr>
          <w:lang w:val="en-US"/>
        </w:rPr>
        <w:t>μg</w:t>
      </w:r>
      <w:proofErr w:type="spellEnd"/>
      <w:r w:rsidRPr="00DA0B4E">
        <w:rPr>
          <w:lang w:val="en-US"/>
        </w:rPr>
        <w:t xml:space="preserve">/L), are particularly </w:t>
      </w:r>
      <w:proofErr w:type="gramStart"/>
      <w:r w:rsidRPr="00DA0B4E">
        <w:rPr>
          <w:lang w:val="en-US"/>
        </w:rPr>
        <w:t>concerning</w:t>
      </w:r>
      <w:proofErr w:type="gramEnd"/>
      <w:r w:rsidRPr="00DA0B4E">
        <w:rPr>
          <w:lang w:val="en-US"/>
        </w:rPr>
        <w:t xml:space="preserve"> due to their persistence, bioaccumulation, and synergistic effects </w:t>
      </w:r>
      <w:sdt>
        <w:sdtPr>
          <w:rPr>
            <w:color w:val="000000"/>
            <w:lang w:val="en-US"/>
          </w:rPr>
          <w:tag w:val="MENDELEY_CITATION_v3_eyJjaXRhdGlvbklEIjoiTUVOREVMRVlfQ0lUQVRJT05fY2I5OWNjNDgtOTg3OC00ZmZjLTgwODYtYWU3NGQ2YTI2MDFhIiwicHJvcGVydGllcyI6eyJub3RlSW5kZXgiOjB9LCJpc0VkaXRlZCI6ZmFsc2UsIm1hbnVhbE92ZXJyaWRlIjp7ImlzTWFudWFsbHlPdmVycmlkZGVuIjpmYWxzZSwiY2l0ZXByb2NUZXh0IjoiWzMyLDM1LDM2XSIsIm1hbnVhbE92ZXJyaWRlVGV4dCI6IiJ9LCJjaXRhdGlvbkl0ZW1zIjpbeyJpZCI6IjIxYjdlMDgzLTkwNzQtMzE0OC1hODMyLWY5ODVkYjA1YzdlYSIsIml0ZW1EYXRhIjp7InR5cGUiOiJhcnRpY2xlLWpvdXJuYWwiLCJpZCI6IjIxYjdlMDgzLTkwNzQtMzE0OC1hODMyLWY5ODVkYjA1YzdlYSIsInRpdGxlIjoiUHJpb3JpdGl6YXRpb24gb2YgbWljcm9wb2xsdXRhbnRzIGJhc2VkIG9uIHJlbW92YWwgZWZmb3J0IGluIGRyaW5raW5nIHdhdGVyIHB1cmlmaWNhdGlvbiB0cmVhdG1lbnQiLCJhdXRob3IiOlt7ImZhbWlseSI6IlByb25rIiwiZ2l2ZW4iOiJUZXNzYSBFLiIsInBhcnNlLW5hbWVzIjpmYWxzZSwiZHJvcHBpbmctcGFydGljbGUiOiIiLCJub24tZHJvcHBpbmctcGFydGljbGUiOiIifSx7ImZhbWlseSI6IkZpc2NoZXIiLCJnaXZlbiI6IkFzdHJpZCIsInBhcnNlLW5hbWVzIjpmYWxzZSwiZHJvcHBpbmctcGFydGljbGUiOiIiLCJub24tZHJvcHBpbmctcGFydGljbGUiOiIifSx7ImZhbWlseSI6IkJlcmciLCJnaXZlbiI6IkFubmVtaWpuZSBFLlQuIiwicGFyc2UtbmFtZXMiOmZhbHNlLCJkcm9wcGluZy1wYXJ0aWNsZSI6IiIsIm5vbi1kcm9wcGluZy1wYXJ0aWNsZSI6InZhbiBkZW4ifSx7ImZhbWlseSI6IkhvZm1hbiIsImdpdmVuIjoiUm9iZXJ0YSBDLkguTS4iLCJwYXJzZS1uYW1lcyI6ZmFsc2UsImRyb3BwaW5nLXBhcnRpY2xlIjoiIiwibm9uLWRyb3BwaW5nLXBhcnRpY2xlIjoiIn1dLCJjb250YWluZXItdGl0bGUiOiJXYXRlciBRdWFsaXR5IFJlc2VhcmNoIEpvdXJuYWwiLCJET0kiOiIxMC4yMTY2L3dxcmouMjAyMy4wMzIiLCJJU1NOIjoiMjcwOTgwNTIiLCJpc3N1ZWQiOnsiZGF0ZS1wYXJ0cyI6W1syMDIzLDgsMV1dfSwicGFnZSI6IjE4NC0xOTgiLCJhYnN0cmFjdCI6IkEgbWFpbiBmb2N1cyBvZiB3YXRlciBtYW5hZ2VycyB3aXRoIHJlZ2FyZCB0byBtaWNyb3BvbGx1dGFudHMgaXMgdGhlIHByb3RlY3Rpb24gb2YgYXF1YXRpYyBlY29sb2d5LiBIb3dldmVyLCBtaWNyb3BvbGx1dGFudHMgYWxzbyBoYXZlIHRoZSBwb3RlbnRpYWwgdG8gYWZmZWN0IHRoZSBwcm9kdWN0aW9uIG9mIGNsZWFuIGRyaW5raW5nIHdhdGVyLiBJbiB0aGlzIHBhcGVyLCB3ZSBwcm9wb3NlIHRvIGNvbnNpZGVyIHRoZSByZW1vdmFsIGVmZm9ydCB3aGVuIGFzc2Vzc2luZyBtaWNyby1wb2xsdXRhbnRzIHdpdGggYW4g4oCYRWZmb3J0IEluZGV44oCZIChFSSkuIEFzc2Vzc21lbnRzIHVzaW5nIHRoZSBFSSBzaG93IHdoaWNoIG1pY3JvcG9sbHV0YW50cyBuZWVkIG1vcmUgZXh0ZW5zaXZlIG1vbml0b3Jpbmcgb3IgYWJhdGVtZW50IGJlY2F1c2Ugb2YgdGhlaXIgZGlmZmljdWx0eSB0byBiZSByZW1vdmVkIHVzaW5nIGxvdy1lZmZvcnQgd2F0ZXIgcHVyaWZpY2F0aW9uIHRyZWF0bWVudCB0ZWNobmlxdWVzLiBGb3Igd2F0ZXIgY29udGFpbmluZyBtaXh0dXJlcyBvZiBtaWNyby1wb2xsdXRhbnRzLCB0aGUgYXZlcmFnZWQgRUkgdmFsdWVzIGNhbiBpbmRpY2F0ZSBvdmVyYWxsIHdhdGVyIHF1YWxpdHkuIERhdGEgb24gdGhlIHJlbW92YWwgYnkgZGlmZmVyZW50IHB1cmlmaWNhdGlvbiB0cmVhdG1lbnQgdGVjaG5pcXVlcyBhcmUgbm90IG5lY2Vzc2FyaWx5IGF2YWlsYWJsZSBmb3IgYWxsIG1pY3JvcG9sbHV0YW50cy4gVGhlcmVmb3JlLCBhIHNldCBvZiBkYXRhLWRyaXZlbiBpbmRpY2F0aXZlIHJlbW92YWwgcnVsZXMgaXMgZGVyaXZlZCB0byBxdWFudGlmeSB0aGUgcmVsYXRpb24gYmV0d2VlbiBtaWNyb3BvbGx1dGFudCBwcm9wZXJ0aWVzIGFuZCBkaWZmZXJlbnQgZHJpbmtpbmcgd2F0ZXIgdHJlYXRtZW50IHRlY2huaXF1ZXMuIFRoZSBpbmRpY2F0aXZlIHJlbW92YWwgcnVsZXMgcHJvdmlkZSBhIHJvdWdoIGluZGljYXRpb24gb2YgcmVtb3ZhYmlsaXR5LiBBcyBhbiBpbGx1c3RyYXRpb24sIHRoZSB3YXRlciBxdWFsaXR5IG9mIHRoZSByaXZlciBSaGluZSBpcyBldmFsdWF0ZWQgYmV0d2VlbiAyMDAwIGFuZCAyMDE4LiBUaGUgRUkgdmFsdWUgc2hvd3MgdGhhdCB0aGUgUmhpbmUgY29udGFpbnMgaW5jcmVhc2luZ2x5IG1vcmUgZGlmZmljdWx0LXRvLXJlbW92ZSBtaWNyb3BvbGx1dGFudHMuIEluIHRvdGFsLCAxOCBvZiB0aG9zZSBhcmUgbGFiZWxlZCBhcyBwYXJ0aWN1bGFybHkgZGlmZmljdWx0LXRvLXJlbW92ZSBjaGVtaWNhbHMuIFRoZXNlIG1pY3JvcG9sbHV0YW50cyBhcmUgc3VnZ2VzdGVkIGFzIGNhbmRpZGF0ZXMgZm9yIGFiYXRlbWVudCB0byBsb3dlciB0aGUgcmVxdWlyZWQgZWZmb3J0IGluIGRyaW5raW5nIHdhdGVyIHByb2R1Y3Rpb24uIiwicHVibGlzaGVyIjoiSVdBIFB1Ymxpc2hpbmciLCJpc3N1ZSI6IjMiLCJ2b2x1bWUiOiI1OCIsImNvbnRhaW5lci10aXRsZS1zaG9ydCI6IiJ9LCJpc1RlbXBvcmFyeSI6ZmFsc2V9LHsiaWQiOiIyMzEyNDQwMS00ZGVkLTNlZWYtOGNkZi0wYjI0YjEzYTQxYTIiLCJpdGVtRGF0YSI6eyJ0eXBlIjoiY2hhcHRlciIsImlkIjoiMjMxMjQ0MDEtNGRlZC0zZWVmLThjZGYtMGIyNGIxM2E0MWEyIiwidGl0bGUiOiJNaWNyb3BvbGx1dGFudHMgaW4gd2F0ZXIgYW5kIHRoZWlyIGFkdmVyc2UgZWZmZWN0cyBvbiBlbnZpcm9ubWVudCBhbmQgaHVtYW4gbGlmZSIsImF1dGhvciI6W3siZmFtaWx5IjoiQmF5c2FsIiwiZ2l2ZW4iOiJBc2xpIiwicGFyc2UtbmFtZXMiOmZhbHNlLCJkcm9wcGluZy1wYXJ0aWNsZSI6IiIsIm5vbi1kcm9wcGluZy1wYXJ0aWNsZSI6IiJ9LHsiZmFtaWx5IjoiU2F5Z2luIiwiZ2l2ZW4iOiJIYXNhbiIsInBhcnNlLW5hbWVzIjpmYWxzZSwiZHJvcHBpbmctcGFydGljbGUiOiIiLCJub24tZHJvcHBpbmctcGFydGljbGUiOiIifV0sImNvbnRhaW5lci10aXRsZSI6Ik5hbm90ZWNobm9sb2d5IHRvIE1vbml0b3IsIFJlbWVkeSwgYW5kIFByZXZlbnQgUG9sbHV0aW9uIiwiRE9JIjoiMTAuMTAxNi9COTc4LTAtNDQzLTE1NjYwLTEuMDAwMTAtMSIsIklTQk4iOiI5NzgwNDQzMTU2NjAxIiwiaXNzdWVkIjp7ImRhdGUtcGFydHMiOltbMjAyNCwxLDFdXX0sInBhZ2UiOiIyMzktMjY5IiwiYWJzdHJhY3QiOiJSYXBpZCBpbmR1c3RyaWFsIGFuZCB1cmJhbiBkZXZlbG9wbWVudCB3aXRoIGluY3JlYXNpbmcgZ2xvYmFsIHBvcHVsYXRpb24gY2FuIGNhdXNlIHNlcmlvdXMgY29uY2VycyBpbiB3YXRlciBzeXN0ZW1zIGxpa2UgZHJpbmtpbmcsIGdyb3VuZHdhdGVyLCBhbmQgc3VyZmFjZSB3YXRlci4gQSB3aWRlIHJhbmdlIG9mIGFudGhyb3BvZ2VuaWMgcG9sbHV0YW50cyBzcHJlYWQgYW5kIGluY3JlYXNlIGluIGNvbmNlbnRyYXRpb25zIGluIHRoZSB3YXRlciBzeXN0ZW1zLiBTb21lIG9mIHRoZXNlIGFudGhyb3BvZ2VuaWMgcG9sbHV0YW50cyByZWZlcnJlZCBhcyBtaWNyb3BvbGx1dGFudHMgdGhhdCBhcmUgZm91bmQgaW4gdGhlIGVudmlyb25tZW50IGF0IHZlcnkgbG93IGNvbmNlbnRyYXRpb25zIGluY2x1ZGluZyBhIHdpZGUgYW5kIGhldGVyb2dlbmVvdXMgZ3JvdXAgb2Ygb3JnYW5pYyBjb21wb3VuZHMsIGluY2x1ZGluZyBwaGFybWFjZXV0aWNhbHMgYW5kIGNvc21ldGljcywgY29ycm9zaW9uIGluaGliaXRvcnMsIHBlc3RpY2lkZXMsIHN1cmZhY3RhbnRzLCBwb2x5Y3ljbGljIGFyb21hdGljIGh5ZHJvY2FyYm9ucywgYW5kIHBodGhhbGF0ZXMuIFRoZXkgbWF5IG5lZ2F0aXZlbHkgY29udHJpYnV0ZSB0byBlbnZpcm9ubWVudCBhbmQgaHVtYW4gbGlmZSB0aHJvdWdoIHRoZWlyIHRveGljaXR5LCBlbmRvY3JpbmUtZGlzcnVwdGluZywgbXV0YWdlbmljLCBhbmQgY2FyY2lub2dlbmljIGVmZmVjdHMsIGFzIHdlbGwgYXMgYW50aWJpb3RpYyByZXNpc3RhbmNlLiBUaGVyZWZvcmUsIHRoaXMgY2hhcHRlciBhaW1zIHRvIGNsYXNzaWZ5IHRoZSBleGlzdGluZyBhbmQgZW1lcmdpbmcgbWljcm9wb2xsdXRhbnRzIGJ5IHRoZWlyIG9jY3VyZW5jZSBhbmQgY29uY2VudHJhdGlvbnMgaW4gdmFyaW91cyB3YXRlciBzeXN0ZW1zIHN1Y2ggYXMgZHJpbmtpbmcsIGdyb3VuZHdhdGVyLCBhbmQgc3VyZmFjZSB3YXRlci4gTW9yZW92ZXIsIGluIG9yZGVyIHRvIHJhbmsgdGhlIG1pY3JvcG9sbHV0YW50cyBpbiB3YXRlciBzeXN0ZW1zLCB0aGUgaGF6YXJkIGVzdGltYXRpb24gb2YgbWljcm9wb2xsdXRhbnRzIGlzIGNvbmR1Y3RlZCB1c2luZyBhdmFsaWFibGUgZW52aXJvbm1lbnRhbCByaXNrIGFzc2Vzc21lbnQgYXBwcm9hY2hlcyAoZS4gZy4gY29udGFtaW5hdGlvbiBmYWN0b3IsIHJpc2sgcXVvdGllbnQsIGh1bWFuIGhlYWx0aCBoYXphcmQgZXN0aW1hdGlvbnMpLiBGdXJ0aGVybW9yZSwgYnkgdGhpcyByYW5raW5nIG9mIG1pY3JvcG9sbHV0YW50cywgdGhlIGJpb2xvZ2ljYWwgaW1wYWN0IG9mIGVhY2ggbWljcm9wb2xsdXRhbnRzIGlzIGFzc2Vzc2VkIGZyb20gaGlnaGVyIHRvIGxvd2VyIG9yZ2FuaXNtcyAoZS4gZy4gYW5pbWFscywgaHVtYW4gY2VsbHMsIGludmVydGFicmV0ZXMsIG1pY3Jvb3JnYW5pc21zKSB0byB1bmRlcnN0YW5kIHRoZSBhZHZlcnNlIGltcGFjdCBvbiB0aGUgZW52aXJvbm1lbnQgYW5kIGh1bWFuIGhlYWx0aCB1c2luZyBleHBlcmltZW50YWwgc3R1ZGllcyBsaWtlIGluIHZpdHJvLCBpbiB2aXZvIHN0dXRpZXMgZXRjLiBXZSBhbHNvIGhpZ2hsaWdodCBrbm93bGVkZ2UgZ2FwcyBhbmQgYXJlYXMgZm9yIGZ1dHVyZSByZXNlYXJjaCBvZiBtaWNyb3BvbGx1dGFudHMgb24gZW52aXJvbm1lbnRhbCBhbmQgaHVtYW4gaGVhbHRoLiIsInB1Ymxpc2hlciI6IkVsc2V2aWVyIiwiY29udGFpbmVyLXRpdGxlLXNob3J0IjoiIn0sImlzVGVtcG9yYXJ5IjpmYWxzZX0seyJpZCI6IjJjNjBkYjE3LTgyNmItM2JhZC1hOWI0LThmNzg3MDQ3YmY4OSIsIml0ZW1EYXRhIjp7InR5cGUiOiJhcnRpY2xlIiwiaWQiOiIyYzYwZGIxNy04MjZiLTNiYWQtYTliNC04Zjc4NzA0N2JmODk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zk4MTIiLCJQTUlEIjoiMzM5Mjc2MjMiLCJpc3N1ZWQiOnsiZGF0ZS1wYXJ0cyI6W1syMDIxLDQsMTNdXX0sImFic3RyYWN0IjoiVGhlIGluZHVzdHJpYWwgYWN0aXZpdGllcyBvZiB0aGUgbGFzdCBjZW50dXJ5IGhhdmUgY2F1c2VkIG1hc3NpdmUgaW5jcmVhc2VzIGluIGh1bWFuIGV4cG9zdXJlIHRvIGhlYXZ5IG1ldGFscy4gTWVyY3VyeSwgbGVhZCwgY2hyb21pdW0sIGNhZG1pdW0sIGFuZCBhcnNlbmljIGhhdmUgYmVlbiB0aGUgbW9zdCBjb21tb24gaGVhdnkgbWV0YWxzIHRoYXQgaW5kdWNlZCBodW1hbiBwb2lzb25pbmdzLiBIZXJlLCB3ZSByZXZpZXdlZCB0aGUgbWVjaGFuaXN0aWMgYWN0aW9uIG9mIHRoZXNlIGhlYXZ5IG1ldGFscyBhY2NvcmRpbmcgdG8gdGhlIGF2YWlsYWJsZSBhbmltYWwgYW5kIGh1bWFuIHN0dWRpZXMuIEFjdXRlIG9yIGNocm9uaWMgcG9pc29uaW5ncyBtYXkgb2NjdXIgZm9sbG93aW5nIGV4cG9zdXJlIHRocm91Z2ggd2F0ZXIsIGFpciwgYW5kIGZvb2QuIEJpb2FjY3VtdWxhdGlvbiBvZiB0aGVzZSBoZWF2eSBtZXRhbHMgbGVhZHMgdG8gYSBkaXZlcnNpdHkgb2YgdG94aWMgZWZmZWN0cyBvbiBhIHZhcmlldHkgb2YgYm9keSB0aXNzdWVzIGFuZCBvcmdhbnMuIEhlYXZ5IG1ldGFscyBkaXNydXB0IGNlbGx1bGFyIGV2ZW50cyBpbmNsdWRpbmcgZ3Jvd3RoLCBwcm9saWZlcmF0aW9uLCBkaWZmZXJlbnRpYXRpb24sIGRhbWFnZS1yZXBhaXJpbmcgcHJvY2Vzc2VzLCBhbmQgYXBvcHRvc2lzLiBDb21wYXJpc29uIG9mIHRoZSBtZWNoYW5pc21zIG9mIGFjdGlvbiByZXZlYWxzIHNpbWlsYXIgcGF0aHdheXMgZm9yIHRoZXNlIG1ldGFscyB0byBpbmR1Y2UgdG94aWNpdHkgaW5jbHVkaW5nIFJPUyBnZW5lcmF0aW9uLCB3ZWFrZW5pbmcgb2YgdGhlIGFudGlveGlkYW50IGRlZmVuc2UsIGVuenltZSBpbmFjdGl2YXRpb24sIGFuZCBveGlkYXRpdmUgc3RyZXNzLiBPbiB0aGUgb3RoZXIgaGFuZCwgc29tZSBvZiB0aGVtIGhhdmUgc2VsZWN0aXZlIGJpbmRpbmcgdG8gc3BlY2lmaWMgbWFjcm9tb2xlY3VsZXMuIFRoZSBpbnRlcmFjdGlvbiBvZiBsZWFkIHdpdGggYW1pbm9sZXZ1bGluaWMgYWNpZCBkZWh5ZHJhdGFzZSBhbmQgZmVycm9jaGVsYXRhc2UgaXMgd2l0aGluIHRoaXMgY29udGV4dC4gUmVhY3Rpb25zIG9mIG90aGVyIGhlYXZ5IG1ldGFscyB3aXRoIGNlcnRhaW4gcHJvdGVpbnMgd2VyZSBkaXNjdXNzZWQgYXMgd2VsbC4gU29tZSB0b3hpYyBtZXRhbHMgaW5jbHVkaW5nIGNocm9taXVtLCBjYWRtaXVtLCBhbmQgYXJzZW5pYyBjYXVzZSBnZW5vbWljIGluc3RhYmlsaXR5LiBEZWZlY3RzIGluIEROQSByZXBhaXIgZm9sbG93aW5nIHRoZSBpbmR1Y3Rpb24gb2Ygb3hpZGF0aXZlIHN0cmVzcyBhbmQgRE5BIGRhbWFnZSBieSB0aGUgdGhyZWUgbWV0YWxzIGhhdmUgYmVlbiBjb25zaWRlcmVkIGFzIHRoZSBjYXVzZSBvZiB0aGVpciBjYXJjaW5vZ2VuaWNpdHkuIEV2ZW4gd2l0aCB0aGUgY3VycmVudCBrbm93bGVkZ2Ugb2YgaGF6YXJkcyBvZiBoZWF2eSBtZXRhbHMsIHRoZSBpbmNpZGVuY2Ugb2YgcG9pc29uaW5nIHJlbWFpbnMgY29uc2lkZXJhYmxlIGFuZCByZXF1aXJlcyBwcmV2ZW50aXZlIGFuZCBlZmZlY3RpdmUgdHJlYXRtZW50LiBUaGUgYXBwbGljYXRpb24gb2YgY2hlbGF0aW9uIHRoZXJhcHkgZm9yIHRoZSBtYW5hZ2VtZW50IG9mIG1ldGFsIHBvaXNvbmluZyBjb3VsZCBiZSBhbm90aGVyIGFzcGVjdCBvZiBoZWF2eSBtZXRhbHMgdG8gYmUgcmV2aWV3ZWQgaW4gdGhlIGZ1dHVyZS4iLCJwdWJsaXNoZXIiOiJGcm9udGllcnMgTWVkaWEgUy5BLiIsInZvbHVtZSI6IjEyIn0sImlzVGVtcG9yYXJ5IjpmYWxzZX1dfQ=="/>
          <w:id w:val="273444131"/>
          <w:placeholder>
            <w:docPart w:val="DefaultPlaceholder_-1854013440"/>
          </w:placeholder>
        </w:sdtPr>
        <w:sdtContent>
          <w:r w:rsidR="00EA15B5" w:rsidRPr="00EA15B5">
            <w:rPr>
              <w:color w:val="000000"/>
              <w:lang w:val="en-US"/>
            </w:rPr>
            <w:t>[32,35,36]</w:t>
          </w:r>
        </w:sdtContent>
      </w:sdt>
      <w:r w:rsidRPr="00DA0B4E">
        <w:rPr>
          <w:lang w:val="en-US"/>
        </w:rPr>
        <w:t xml:space="preserve">. For instance, in polluted rivers, heavy metal concentrations can exceed safe limits, while organic pollutants from agricultural runoff may reach </w:t>
      </w:r>
      <w:proofErr w:type="spellStart"/>
      <w:r w:rsidRPr="00DA0B4E">
        <w:rPr>
          <w:lang w:val="en-US"/>
        </w:rPr>
        <w:t>μg</w:t>
      </w:r>
      <w:proofErr w:type="spellEnd"/>
      <w:r w:rsidRPr="00DA0B4E">
        <w:rPr>
          <w:lang w:val="en-US"/>
        </w:rPr>
        <w:t xml:space="preserve">/L levels, leading to long-term ecological disruptions like biodiversity loss and human health issues such as cancer and neurological disorders </w:t>
      </w:r>
      <w:sdt>
        <w:sdtPr>
          <w:rPr>
            <w:color w:val="000000"/>
            <w:lang w:val="en-US"/>
          </w:rPr>
          <w:tag w:val="MENDELEY_CITATION_v3_eyJjaXRhdGlvbklEIjoiTUVOREVMRVlfQ0lUQVRJT05fYjJhZWU2YzctOTdjMC00ZDlkLWIwZTEtNDAyZmU1MDI1ODQwIiwicHJvcGVydGllcyI6eyJub3RlSW5kZXgiOjB9LCJpc0VkaXRlZCI6ZmFsc2UsIm1hbnVhbE92ZXJyaWRlIjp7ImlzTWFudWFsbHlPdmVycmlkZGVuIjpmYWxzZSwiY2l0ZXByb2NUZXh0IjoiWzM34oCTMzldIiwibWFudWFsT3ZlcnJpZGVUZXh0IjoiIn0sImNpdGF0aW9uSXRlbXMiOlt7ImlkIjoiNWM5YzcyOGUtNzI0MS0zN2YwLWI4ZmUtZjM3ZjBkMDUxZGI4IiwiaXRlbURhdGEiOnsidHlwZSI6ImFydGljbGUtam91cm5hbCIsImlkIjoiNWM5YzcyOGUtNzI0MS0zN2YwLWI4ZmUtZjM3ZjBkMDUxZGI4IiwidGl0bGUiOiJDb21wcmVoZW5zaXZlIEFuYWx5c2lzIG9mIHRoZSBBc3NvY2lhdGlvbiBiZXR3ZWVuIEh1bWFuIERpc2Vhc2VzIGFuZCBXYXRlciBQb2xsdXRhbnRzIiwiYXV0aG9yIjpbeyJmYW1pbHkiOiJKaWFuZyIsImdpdmVuIjoiWGlubHUiLCJwYXJzZS1uYW1lcyI6ZmFsc2UsImRyb3BwaW5nLXBhcnRpY2xlIjoiIiwibm9uLWRyb3BwaW5nLXBhcnRpY2xlIjoiIn0seyJmYW1pbHkiOiJaaGFuZyIsImdpdmVuIjoiSHVhbmh1YW4iLCJwYXJzZS1uYW1lcyI6ZmFsc2UsImRyb3BwaW5nLXBhcnRpY2xlIjoiIiwibm9uLWRyb3BwaW5nLXBhcnRpY2xlIjoiIn0seyJmYW1pbHkiOiJXYW5nIiwiZ2l2ZW4iOiJYaWFveWFuIiwicGFyc2UtbmFtZXMiOmZhbHNlLCJkcm9wcGluZy1wYXJ0aWNsZSI6IiIsIm5vbi1kcm9wcGluZy1wYXJ0aWNsZSI6IiJ9LHsiZmFtaWx5IjoiWmhhbmciLCJnaXZlbiI6Ilh1IiwicGFyc2UtbmFtZXMiOmZhbHNlLCJkcm9wcGluZy1wYXJ0aWNsZSI6IiIsIm5vbi1kcm9wcGluZy1wYXJ0aWNsZSI6IiJ9LHsiZmFtaWx5IjoiRGluZyIsImdpdmVuIjoiS2FpeWFuZ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yNDE2NDc1IiwiSVNTTiI6IjE2NjA0NjAxIiwiUE1JRCI6IjM2NTU0MzU0IiwiaXNzdWVkIjp7ImRhdGUtcGFydHMiOltbMjAyMiwxMiwxXV19LCJhYnN0cmFjdCI6IkRyaW5raW5nIHdhdGVyIGlzIGFuIGltcG9ydGFudCBuYXR1cmFsIHJlc291cmNlLiBGb3IgbWFueSBwZW9wbGUgd29ybGR3aWRlLCBlc3BlY2lhbGx5IGluIGRldmVsb3BpbmcgY291bnRyaWVzLCBhY2Nlc3MgdG8gc2FmZSBkcmlua2luZyB3YXRlciBpcyBzdGlsbCBhIGRyZWFtLiBBbiBpbmNyZWFzaW5nIG51bWJlciBvZiBodW1hbiBhY3Rpdml0aWVzIGFuZCBpbmR1c3RyaWFsaXphdGlvbiBoYXZlIGNhdXNlZCB2YXJpb3VzIHBoeXNpY2FsLCBjaGVtaWNhbCwgYW5kIGJpb2xvZ2ljYWwgcG9sbHV0YW50cyB0byBlbnRlciB3YXRlciBib2RpZXMsIGFmZmVjdGluZyBodW1hbiBoZWFsdGguIFdhdGVyIHBvbGx1dGFudHMgY29udGFpbiBhIHZhc3QgbnVtYmVyIG9mIGFkZGl0aXZlcywgc3VjaCBhcyBwZXJmbHVvcmluYXRlZCBjaGVtaWNhbHMsIHBvbHlicm9taW5hdGVkIGRpcGhlbnlsIGV0aGVycywgcGh0aGFsYXRlLCBuYW5vbWF0ZXJpYWxzLCBpbnNlY3RpY2lkZXMsIG1pY3JvY3lzdGlucywgaGVhdnkgbWV0YWxzLCBhbmQgcGhhcm1hY29sb2dpZXMuIEluIHRoaXMgd29yaywgd2UgYWltIHRvIGV4cGxvcmUgdGhlIHBvdGVudGlhbCByZWxhdGlvbnNoaXAgYmV0d2VlbiB3YXRlciBwb2xsdXRhbnRzIGFuZCBodW1hbiBkaXNlYXNlcy4gSGVyZSwgd2UgZXhwbG9yZWQgYW4gaW50ZWdyYXRpdmUgYXBwcm9hY2ggdG8gaWRlbnRpZnkgZ2VuZXMsIGJpb2xvZ2ljYWwgcHJvY2Vzc2VzLCBtb2xlY3VsYXIgZnVuY3Rpb25zLCBhbmQgZGlzZWFzZXMgbGlua2VkIHRvIGV4cG9zdXJlIHRvIHRoZXNlIHdhdGVyIHBvbGx1dGFudHMuIFRoZXNlIHByb2Nlc3NlcyBhbmQgZnVuY3Rpb25zIGFmZmVjdGVkIGJ5IHdhdGVyIHBvbGx1dGFudHMgYXJlIHJlbGF0ZWQgdG8gbWFueSBkaXNlYXNlcywgaW5jbHVkaW5nIGNvbG9uaWMgbmVvcGxhc21zLCBicmVhc3QgbmVvcGxhc21zLCBoZXBhdGl0aXMgQiwgYmxhZGRlciBjYW5jZXIsIGFuZCBodW1hbiBjeXRvbWVnYWxvdmlydXMgaW5mZWN0aW9uLiBJbiBhZGRpdGlvbiwgZnVydGhlciBhbmFseXNpcyByZXZlYWxlZCB0aGUgZ2VuZXMgdGhhdCBwbGF5IGEga2V5IHJvbGUgaW4gdGhlIGh1bWFuIGRpc2Vhc2VzIGluZHVjZWQgYnkgd2F0ZXIgcG9sbHV0YW50cy4gVGhlcmVmb3JlLCBjb25kdWN0aW5nIGFuIGludGVncmF0aXZlIHRveGljb2dlbm9taWMgYW5hbHlzaXMgb2Ygd2F0ZXIgcG9sbHV0YW50cyBpcyBtb3JlIGFwcHJvcHJpYXRlIGZvciBldmFsdWF0aW5nIHRoZSBwb3RlbnRpYWwgZWZmZWN0cyBvZiB3YXRlciBwb2xsdXRhbnRzIG9uIGh1bWFuIGhlYWx0aC4iLCJwdWJsaXNoZXIiOiJNRFBJIiwiaXNzdWUiOiIyNCIsInZvbHVtZSI6IjE5In0sImlzVGVtcG9yYXJ5IjpmYWxzZX0seyJpZCI6IjlmMTQ2NWQ2LWQyNDgtM2ExYS1hNWMwLTA1NDg5Mzc0MWNjYyIsIml0ZW1EYXRhIjp7InR5cGUiOiJhcnRpY2xlIiwiaWQiOiI5ZjE0NjVkNi1kMjQ4LTNhMWEtYTVjMC0wNTQ4OTM3NDFjY2MiLCJ0aXRsZSI6IlRveGljaXR5LCBtZWNoYW5pc20gYW5kIGhlYWx0aCBlZmZlY3RzIG9mIHNvbWUgaGVhdnkgbWV0YWxzIiwiYXV0aG9yIjpbeyJmYW1pbHkiOiJKYWlzaGFua2FyIiwiZ2l2ZW4iOiJNb25pc2hhIiwicGFyc2UtbmFtZXMiOmZhbHNlLCJkcm9wcGluZy1wYXJ0aWNsZSI6IiIsIm5vbi1kcm9wcGluZy1wYXJ0aWNsZSI6IiJ9LHsiZmFtaWx5IjoiVHNldGVuIiwiZ2l2ZW4iOiJUZW56aW4iLCJwYXJzZS1uYW1lcyI6ZmFsc2UsImRyb3BwaW5nLXBhcnRpY2xlIjoiIiwibm9uLWRyb3BwaW5nLXBhcnRpY2xlIjoiIn0seyJmYW1pbHkiOiJBbmJhbGFnYW4iLCJnaXZlbiI6Ik5hcmVzaCIsInBhcnNlLW5hbWVzIjpmYWxzZSwiZHJvcHBpbmctcGFydGljbGUiOiIiLCJub24tZHJvcHBpbmctcGFydGljbGUiOiIifSx7ImZhbWlseSI6Ik1hdGhldyIsImdpdmVuIjoiQmxlc3N5IEIuIiwicGFyc2UtbmFtZXMiOmZhbHNlLCJkcm9wcGluZy1wYXJ0aWNsZSI6IiIsIm5vbi1kcm9wcGluZy1wYXJ0aWNsZSI6IiJ9LHsiZmFtaWx5IjoiQmVlcmVnb3dkYSIsImdpdmVuIjoiS3Jpc2huYW11cnRoeSBOLiIsInBhcnNlLW5hbWVzIjpmYWxzZSwiZHJvcHBpbmctcGFydGljbGUiOiIiLCJub24tZHJvcHBpbmctcGFydGljbGUiOiIifV0sImNvbnRhaW5lci10aXRsZSI6IkludGVyZGlzY2lwbGluYXJ5IFRveGljb2xvZ3kiLCJjb250YWluZXItdGl0bGUtc2hvcnQiOiJJbnRlcmRpc2NpcCBUb3hpY29sIiwiRE9JIjoiMTAuMjQ3OC9pbnRveC0yMDE0LTAwMDkiLCJJU1NOIjoiMTMzNzk1NjkiLCJQTUlEIjoiMjYxMDk4ODEiLCJpc3N1ZWQiOnsiZGF0ZS1wYXJ0cyI6W1syMDE0LDYsMV1dfSwicGFnZSI6IjYwLTcyIiwiYWJzdHJhY3QiOiJIZWF2eSBtZXRhbCB0b3hpY2l0eSBoYXMgcHJvdmVuIHRvIGJlIGEgbWFqb3IgdGhyZWF0IGFuZCB0aGVyZSBhcmUgc2V2ZXJhbCBoZWFsdGggcmlza3MgYXNzb2NpYXRlZCB3aXRoIGl0LiBUaGUgdG94aWMgZWZmZWN0cyBvZiB0aGVzZSBtZXRhbHMsIGV2ZW4gdGhvdWdoIHRoZXkgZG8gbm90IGhhdmUgYW55IGJpb2xvZ2ljYWwgcm9sZSwgcmVtYWluIHByZXNlbnQgaW4gc29tZSBvciB0aGUgb3RoZXIgZm9ybSBoYXJtZnVsIGZvciB0aGUgaHVtYW4gYm9keSBhbmQgaXRzIHByb3BlciBmdW5jdGlvbmluZy4gVGhleSBzb21ldGltZXMgYWN0IGFzIGEgcHNldWRvIGVsZW1lbnQgb2YgdGhlIGJvZHkgd2hpbGUgYXQgY2VydGFpbiB0aW1lcyB0aGV5IG1heSBldmVuIGludGVyZmVyZSB3aXRoIG1ldGFib2xpYyBwcm9jZXNzZXMuIEZldyBtZXRhbHMsIHN1Y2ggYXMgYWx1bWluaXVtLCBjYW4gYmUgcmVtb3ZlZCB0aHJvdWdoIGVsaW1pbmF0aW9uIGFjdGl2aXRpZXMsIHdoaWxlIHNvbWUgbWV0YWxzIGdldCBhY2N1bXVsYXRlZCBpbiB0aGUgYm9keSBhbmQgZm9vZCBjaGFpbiwgZXhoaWJpdGluZyBhIGNocm9uaWMgbmF0dXJlLiBWYXJpb3VzIHB1YmxpYyBoZWFsdGggbWVhc3VyZXMgaGF2ZSBiZWVuIHVuZGVydGFrZW4gdG8gY29udHJvbCwgcHJldmVudCBhbmQgdHJlYXQgbWV0YWwgdG94aWNpdHkgb2NjdXJyaW5nIGF0IHZhcmlvdXMgbGV2ZWxzLCBzdWNoIGFzIG9jY3VwYXRpb25hbCBleHBvc3VyZSwgYWNjaWRlbnRzIGFuZCBlbnZpcm9ubWVudGFsIGZhY3RvcnMuIE1ldGFsIHRveGljaXR5IGRlcGVuZHMgdXBvbiB0aGUgYWJzb3JiZWQgZG9zZSwgdGhlIHJvdXRlIG9mIGV4cG9zdXJlIGFuZCBkdXJhdGlvbiBvZiBleHBvc3VyZSwgaS5lLiBhY3V0ZSBvciBjaHJvbmljLiBUaGlzIGNhbiBsZWFkIHRvIHZhcmlvdXMgZGlzb3JkZXJzIGFuZCBjYW4gYWxzbyByZXN1bHQgaW4gZXhjZXNzaXZlIGRhbWFnZSBkdWUgdG8gb3hpZGF0aXZlIHN0cmVzcyBpbmR1Y2VkIGJ5IGZyZWUgcmFkaWNhbCBmb3JtYXRpb24uIFRoaXMgcmV2aWV3IGdpdmVzIGRldGFpbHMgYWJvdXQgc29tZSBoZWF2eSBtZXRhbHMgYW5kIHRoZWlyIHRveGljaXR5IG1lY2hhbmlzbXMsIGFsb25nIHdpdGggdGhlaXIgaGVhbHRoIGVmZmVjdHMuIiwicHVibGlzaGVyIjoiU2xvdmFrIFRveGljb2xvZ3kgU29jaWV0eSIsImlzc3VlIjoiMiIsInZvbHVtZSI6IjcifSwiaXNUZW1wb3JhcnkiOmZhbHNlfSx7ImlkIjoiZDBkZDI4YmUtMWQ2Zi0zNTYzLWFiY2MtNzE0ZDk2N2EwN2QwIiwiaXRlbURhdGEiOnsidHlwZSI6ImNoYXB0ZXIiLCJpZCI6ImQwZGQyOGJlLTFkNmYtMzU2My1hYmNjLTcxNGQ5NjdhMDdkMCIsInRpdGxlIjoiTWVjaGFuaXNtIGFuZCBIZWFsdGggRWZmZWN0cyBvZiBIZWF2eSBNZXRhbCBUb3hpY2l0eSBpbiBIdW1hbnMiLCJhdXRob3IiOlt7ImZhbWlseSI6IkF6ZWggRW5nd2EiLCJnaXZlbiI6IkdvZHdpbGwiLCJwYXJzZS1uYW1lcyI6ZmFsc2UsImRyb3BwaW5nLXBhcnRpY2xlIjoiIiwibm9uLWRyb3BwaW5nLXBhcnRpY2xlIjoiIn0seyJmYW1pbHkiOiJVZG9rYSBGZXJkaW5hbmQiLCJnaXZlbiI6IlBhc2NoYWxpbmUiLCJwYXJzZS1uYW1lcyI6ZmFsc2UsImRyb3BwaW5nLXBhcnRpY2xlIjoiIiwibm9uLWRyb3BwaW5nLXBhcnRpY2xlIjoiIn0seyJmYW1pbHkiOiJOd2VrZSBOd2FsbyIsImdpdmVuIjoiRnJpZGF5IiwicGFyc2UtbmFtZXMiOmZhbHNlLCJkcm9wcGluZy1wYXJ0aWNsZSI6IiIsIm5vbi1kcm9wcGluZy1wYXJ0aWNsZSI6IiJ9LHsiZmFtaWx5IjoiTi4gVW5hY2h1a3d1IiwiZ2l2ZW4iOiJNYXJpYW4iLCJwYXJzZS1uYW1lcyI6ZmFsc2UsImRyb3BwaW5nLXBhcnRpY2xlIjoiIiwibm9uLWRyb3BwaW5nLXBhcnRpY2xlIjoiIn1dLCJjb250YWluZXItdGl0bGUiOiJQb2lzb25pbmcgaW4gdGhlIE1vZGVybiBXb3JsZCAtIE5ldyBUcmlja3MgZm9yIGFuIE9sZCBEb2c/IiwiRE9JIjoiMTAuNTc3Mi9pbnRlY2hvcGVuLjgyNTExIiwiaXNzdWVkIjp7ImRhdGUtcGFydHMiOltbMjAxOSw2LDE5XV19LCJhYnN0cmFjdCI6Ik92ZXIgNDAwIHllYXJzIGFnbywgU3dpc3MgYWxjaGVtaXN0IGFuZCBwaHlzaWNpYW4gUGFyYWNlbHN1cyAoMTQ5My0xNTQxKSBjaXRlZDogXCJBbGwgc3Vic3RhbmNlcyBhcmUgcG9pc29uczsgdGhlcmUgaXMgbm9uZSB0aGF0IGlzIG5vdCBhIHBvaXNvbi4gVGhlIHJpZ2h0IGRvc2UgZGlmZmVyZW50aWF0ZXMgYSBwb2lzb24gZnJvbSBhIHJlbWVkeS5cIiBUaGlzIGlzIG9mdGVuIGNvbmRlbnNlZCB0bzogXCJUaGUgZG9zZSBtYWtlcyB0aGUgcG9pc29uLlwiIFNvLCB3aHkgYXJlIHdlIG92ZXJ0bHkgYW54aW91cyBhYm91dCBpbnRveGljYXRpb25zP0luIGZhY3QsIHBvaXNvbnMgYmVjYW1lIGEgZ2xvYmFsIHByb2JsZW0gd2l0aCB0aGUgaW5kdXN0cmlhbCByZXZvbHV0aW9uLiBQZXN0aWNpZGVzLCBhc2Jlc3Rvcywgb2NjdXBhdGlvbmFsIGNoZW1pY2FscywgYWlyIHBvbGx1dGlvbiwgYW5kIGhlYXZ5IG1ldGFsIHRveGljaXR5IG1haW50YWluIGhpZ2ggcHJpb3JpdHkgd29ybGR3aWRlLCBlc3BlY2lhbGx5IGluIGRldmVsb3BpbmcgY291bnRyaWVzLiBDaGlsZHJlbiBiZXR3ZWVuIDAgYW5kIDUgeWVhcnMgb2xkIGFyZSB0aGUgbW9zdCB2dWxuZXJhYmxlIHRvIGJvdGggYWN1dGUgYW5kIGNocm9uaWMgcG9pc29uaW5ncywgd2hpbGUgb2xkZXIgYWR1bHRzIHN1ZmZlciBmcm9tIHRoZSBjaHJvbmljIGVmZmVjdHMgb2YgY2hlbWljYWxzLiBUaGlzIGJvb2sgYWltcyB0byByYWlzZSBhd2FyZW5lc3MgYWJvdXQgdGhlIGNoYWxsZW5nZXMgb2YgcG9pc29ucywgdG8gaGVscCBjbGluaWNpYW5zIHVuZGVyc3RhbmQgY3VycmVudCBpc3N1ZXMgaW4gdG94aWNvbG9neS4iLCJwdWJsaXNoZXIiOiJJbnRlY2hPcGVuIiwiY29udGFpbmVyLXRpdGxlLXNob3J0IjoiIn0sImlzVGVtcG9yYXJ5IjpmYWxzZX1dfQ=="/>
          <w:id w:val="220644020"/>
          <w:placeholder>
            <w:docPart w:val="DefaultPlaceholder_-1854013440"/>
          </w:placeholder>
        </w:sdtPr>
        <w:sdtContent>
          <w:r w:rsidR="00EA15B5" w:rsidRPr="00EA15B5">
            <w:rPr>
              <w:color w:val="000000"/>
              <w:lang w:val="en-US"/>
            </w:rPr>
            <w:t>[37–39]</w:t>
          </w:r>
        </w:sdtContent>
      </w:sdt>
      <w:r w:rsidRPr="00DA0B4E">
        <w:rPr>
          <w:lang w:val="en-US"/>
        </w:rPr>
        <w:t xml:space="preserve">. Their recalcitrant nature necessitates advanced removal processes beyond conventional methods, as they resist biodegradation and can migrate through food chains </w:t>
      </w:r>
      <w:sdt>
        <w:sdtPr>
          <w:rPr>
            <w:color w:val="000000"/>
            <w:lang w:val="en-US"/>
          </w:rPr>
          <w:tag w:val="MENDELEY_CITATION_v3_eyJjaXRhdGlvbklEIjoiTUVOREVMRVlfQ0lUQVRJT05fYWM5ZWFiZjctOGQ4OS00MjIwLWEzOWUtZjY4YTZlOWNlOTc3IiwicHJvcGVydGllcyI6eyJub3RlSW5kZXgiOjB9LCJpc0VkaXRlZCI6ZmFsc2UsIm1hbnVhbE92ZXJyaWRlIjp7ImlzTWFudWFsbHlPdmVycmlkZGVuIjpmYWxzZSwiY2l0ZXByb2NUZXh0IjoiWzMxLDMyXSIsIm1hbnVhbE92ZXJyaWRlVGV4dCI6IiJ9LCJjaXRhdGlvbkl0ZW1zIjpbeyJpZCI6IjQ0YzEzOWFkLTBjZmQtM2RhYS04NjFlLTAxZmU3NjExNjQyMiIsIml0ZW1EYXRhIjp7InR5cGUiOiJjaGFwdGVyIiwiaWQiOiI0NGMxMzlhZC0wY2ZkLTNkYWEtODYxZS0wMWZlNzYxMTY0MjIiLCJ0aXRsZSI6IkFuIG92ZXJ2aWV3IG9mIHdhdGVyIHBvbGx1dGFudHMgaW4gcHJlc2VudCBzY2VuYXJpbyIsImF1dGhvciI6W3siZmFtaWx5IjoiS3VjaGFuZ2kiLCJnaXZlbiI6IlNhbnRob3NoIE5hcmFzZWV5YXBwYSIsInBhcnNlLW5hbWVzIjpmYWxzZSwiZHJvcHBpbmctcGFydGljbGUiOiIiLCJub24tZHJvcHBpbmctcGFydGljbGUiOiIifSx7ImZhbWlseSI6Ik1ydXRodW5qYXlhcHBhIiwiZ2l2ZW4iOiJNYW5vaGFyYSBIYWxhbnVyIiwicGFyc2UtbmFtZXMiOmZhbHNlLCJkcm9wcGluZy1wYXJ0aWNsZSI6IiIsIm5vbi1kcm9wcGluZy1wYXJ0aWNsZSI6IiJ9LHsiZmFtaWx5IjoiU2FubmEgS290cmFwcGFuYXZhciIsImdpdmVuIjoiTmF0YXJhaiIsInBhcnNlLW5hbWVzIjpmYWxzZSwiZHJvcHBpbmctcGFydGljbGUiOiIiLCJub24tZHJvcHBpbmctcGFydGljbGUiOiIifV0sImNvbnRhaW5lci10aXRsZSI6IjNEIFByaW50aW5nIFRlY2hub2xvZ3kgZm9yIFdhdGVyIFRyZWF0bWVudCBBcHBsaWNhdGlvbnMiLCJET0kiOiIxMC4xMDE2L0I5NzgtMC0zMjMtOTk4NjEtMS4wMDAwMS0xIiwiSVNCTiI6Ijk3ODAzMjM5OTg2MTEiLCJpc3N1ZWQiOnsiZGF0ZS1wYXJ0cyI6W1syMDIyLDEsMV1dfSwicGFnZSI6IjgzLTEwNSIsImFic3RyYWN0IjoiQXMgYSByZXN1bHQgb2YgaW5oYWJpdGFudCB0cmFuc2Zvcm1hdGlvbiwgdXJiYW5pemF0aW9uLCBtYXNzIHByb2R1Y3Rpb24sIHNld2FnZSByZW1vdmFsLCBtb2Rlcm4gd2FzdGUsIGFuZCByYWRpb2FjdGl2ZSB3YXN0ZSwgd2F0ZXIgZGVtYW5kcyBoYXZlIGV4cGFuZGVkLCBhbmQgdGhlIG5hdHVyZSBvZiB0aGUgd2F0ZXIgaXMgZGViYXNlZC4gVGhlIGxhc3QgcXVhcnRlciBvZiB0aGUgMjB0aCBjZW50dXJ5IGhhZCBzZWVuIGEgd29ybGR3aWRlIGZsb29kIGluIGFyb3VzaW5nIGFnYWluc3QgdGhlIHVuYWJhdGVkIGhhemFyZCBvZiBlY29sb2dpY2FsIHBvbGx1dGFudHMuIEFtb25nIHRoZSBkaWZmZXJlbnQga2luZHMgb2YgbmF0dXJhbCBwb2xsdXRhbnRzLCB3YXRlciBwb2xsdXRhbnRzIGFyZSBhIHdlbGwtZXN0YWJsaXNoZWQgaXNzdWUsIHlldCBpdCBoYXMgYWNxdWlyZWQgYSBkaXN0dXJiaW5nIG1lYXN1cmVtZW50LiBUaGUgY3VycmVudCBzaXR1YXRpb24gb2Ygd2F0ZXIgcG9sbHV0YW50cyBjYWxscyBmb3Igc3VyZSBmaXJlIGNvbnNpZGVyYXRpb24gdG93YXJkIHRoZSByZW1lZGlhdGlvbiBhbmQgZGV0b3hpZmljYXRpb24gb2YgdGhlc2Ugcmlza3kgc3BlY2lhbGlzdHMgdG8gaGF2ZSBhIHNvbGlkIGxpdmluZyBjbGltYXRlLiBUaGUgY3VycmVudCBjb3JyZXNwb25kZW5jZSB3aWxsIG1hbmFnZSB0aGUgaW5kdXN0cnkgd2FzdGVzIGltcGFjdHMgb2YgbWFqb3IgZW1lcmdpbmcgcG9sbHV0YW50cywgdml6LiBzdWJzdGFudGlhbCBtZXRhbHMsIGR5ZXMgYW5kIGhlYXZ5IG1ldGFscy4gV2UgaW5jbHVkZSBhbiBvdmVydmlldyBvZiB3YXRlciBwb2xsdXRhbnRzIGluIHByZXNlbnQgc2NlbmFyaW8gYW5kIGNvbnNpZGVyIHRoZSBiZWhhdmlvciBvZiBvcmdhbmljIHBvbGx1dGFudHMgYW5kIHRoZSBlZmZlY3RzIG9mIHBvbGx1dGFudHMgb24gZWNvc3lzdGVtcy4iLCJwdWJsaXNoZXIiOiJFbHNldmllciIsImNvbnRhaW5lci10aXRsZS1zaG9ydCI6IiJ9LCJpc1RlbXBvcmFyeSI6ZmFsc2V9LHsiaWQiOiIyMzEyNDQwMS00ZGVkLTNlZWYtOGNkZi0wYjI0YjEzYTQxYTIiLCJpdGVtRGF0YSI6eyJ0eXBlIjoiY2hhcHRlciIsImlkIjoiMjMxMjQ0MDEtNGRlZC0zZWVmLThjZGYtMGIyNGIxM2E0MWEyIiwidGl0bGUiOiJNaWNyb3BvbGx1dGFudHMgaW4gd2F0ZXIgYW5kIHRoZWlyIGFkdmVyc2UgZWZmZWN0cyBvbiBlbnZpcm9ubWVudCBhbmQgaHVtYW4gbGlmZSIsImF1dGhvciI6W3siZmFtaWx5IjoiQmF5c2FsIiwiZ2l2ZW4iOiJBc2xpIiwicGFyc2UtbmFtZXMiOmZhbHNlLCJkcm9wcGluZy1wYXJ0aWNsZSI6IiIsIm5vbi1kcm9wcGluZy1wYXJ0aWNsZSI6IiJ9LHsiZmFtaWx5IjoiU2F5Z2luIiwiZ2l2ZW4iOiJIYXNhbiIsInBhcnNlLW5hbWVzIjpmYWxzZSwiZHJvcHBpbmctcGFydGljbGUiOiIiLCJub24tZHJvcHBpbmctcGFydGljbGUiOiIifV0sImNvbnRhaW5lci10aXRsZSI6Ik5hbm90ZWNobm9sb2d5IHRvIE1vbml0b3IsIFJlbWVkeSwgYW5kIFByZXZlbnQgUG9sbHV0aW9uIiwiRE9JIjoiMTAuMTAxNi9COTc4LTAtNDQzLTE1NjYwLTEuMDAwMTAtMSIsIklTQk4iOiI5NzgwNDQzMTU2NjAxIiwiaXNzdWVkIjp7ImRhdGUtcGFydHMiOltbMjAyNCwxLDFdXX0sInBhZ2UiOiIyMzktMjY5IiwiYWJzdHJhY3QiOiJSYXBpZCBpbmR1c3RyaWFsIGFuZCB1cmJhbiBkZXZlbG9wbWVudCB3aXRoIGluY3JlYXNpbmcgZ2xvYmFsIHBvcHVsYXRpb24gY2FuIGNhdXNlIHNlcmlvdXMgY29uY2VycyBpbiB3YXRlciBzeXN0ZW1zIGxpa2UgZHJpbmtpbmcsIGdyb3VuZHdhdGVyLCBhbmQgc3VyZmFjZSB3YXRlci4gQSB3aWRlIHJhbmdlIG9mIGFudGhyb3BvZ2VuaWMgcG9sbHV0YW50cyBzcHJlYWQgYW5kIGluY3JlYXNlIGluIGNvbmNlbnRyYXRpb25zIGluIHRoZSB3YXRlciBzeXN0ZW1zLiBTb21lIG9mIHRoZXNlIGFudGhyb3BvZ2VuaWMgcG9sbHV0YW50cyByZWZlcnJlZCBhcyBtaWNyb3BvbGx1dGFudHMgdGhhdCBhcmUgZm91bmQgaW4gdGhlIGVudmlyb25tZW50IGF0IHZlcnkgbG93IGNvbmNlbnRyYXRpb25zIGluY2x1ZGluZyBhIHdpZGUgYW5kIGhldGVyb2dlbmVvdXMgZ3JvdXAgb2Ygb3JnYW5pYyBjb21wb3VuZHMsIGluY2x1ZGluZyBwaGFybWFjZXV0aWNhbHMgYW5kIGNvc21ldGljcywgY29ycm9zaW9uIGluaGliaXRvcnMsIHBlc3RpY2lkZXMsIHN1cmZhY3RhbnRzLCBwb2x5Y3ljbGljIGFyb21hdGljIGh5ZHJvY2FyYm9ucywgYW5kIHBodGhhbGF0ZXMuIFRoZXkgbWF5IG5lZ2F0aXZlbHkgY29udHJpYnV0ZSB0byBlbnZpcm9ubWVudCBhbmQgaHVtYW4gbGlmZSB0aHJvdWdoIHRoZWlyIHRveGljaXR5LCBlbmRvY3JpbmUtZGlzcnVwdGluZywgbXV0YWdlbmljLCBhbmQgY2FyY2lub2dlbmljIGVmZmVjdHMsIGFzIHdlbGwgYXMgYW50aWJpb3RpYyByZXNpc3RhbmNlLiBUaGVyZWZvcmUsIHRoaXMgY2hhcHRlciBhaW1zIHRvIGNsYXNzaWZ5IHRoZSBleGlzdGluZyBhbmQgZW1lcmdpbmcgbWljcm9wb2xsdXRhbnRzIGJ5IHRoZWlyIG9jY3VyZW5jZSBhbmQgY29uY2VudHJhdGlvbnMgaW4gdmFyaW91cyB3YXRlciBzeXN0ZW1zIHN1Y2ggYXMgZHJpbmtpbmcsIGdyb3VuZHdhdGVyLCBhbmQgc3VyZmFjZSB3YXRlci4gTW9yZW92ZXIsIGluIG9yZGVyIHRvIHJhbmsgdGhlIG1pY3JvcG9sbHV0YW50cyBpbiB3YXRlciBzeXN0ZW1zLCB0aGUgaGF6YXJkIGVzdGltYXRpb24gb2YgbWljcm9wb2xsdXRhbnRzIGlzIGNvbmR1Y3RlZCB1c2luZyBhdmFsaWFibGUgZW52aXJvbm1lbnRhbCByaXNrIGFzc2Vzc21lbnQgYXBwcm9hY2hlcyAoZS4gZy4gY29udGFtaW5hdGlvbiBmYWN0b3IsIHJpc2sgcXVvdGllbnQsIGh1bWFuIGhlYWx0aCBoYXphcmQgZXN0aW1hdGlvbnMpLiBGdXJ0aGVybW9yZSwgYnkgdGhpcyByYW5raW5nIG9mIG1pY3JvcG9sbHV0YW50cywgdGhlIGJpb2xvZ2ljYWwgaW1wYWN0IG9mIGVhY2ggbWljcm9wb2xsdXRhbnRzIGlzIGFzc2Vzc2VkIGZyb20gaGlnaGVyIHRvIGxvd2VyIG9yZ2FuaXNtcyAoZS4gZy4gYW5pbWFscywgaHVtYW4gY2VsbHMsIGludmVydGFicmV0ZXMsIG1pY3Jvb3JnYW5pc21zKSB0byB1bmRlcnN0YW5kIHRoZSBhZHZlcnNlIGltcGFjdCBvbiB0aGUgZW52aXJvbm1lbnQgYW5kIGh1bWFuIGhlYWx0aCB1c2luZyBleHBlcmltZW50YWwgc3R1ZGllcyBsaWtlIGluIHZpdHJvLCBpbiB2aXZvIHN0dXRpZXMgZXRjLiBXZSBhbHNvIGhpZ2hsaWdodCBrbm93bGVkZ2UgZ2FwcyBhbmQgYXJlYXMgZm9yIGZ1dHVyZSByZXNlYXJjaCBvZiBtaWNyb3BvbGx1dGFudHMgb24gZW52aXJvbm1lbnRhbCBhbmQgaHVtYW4gaGVhbHRoLiIsInB1Ymxpc2hlciI6IkVsc2V2aWVyIiwiY29udGFpbmVyLXRpdGxlLXNob3J0IjoiIn0sImlzVGVtcG9yYXJ5IjpmYWxzZX1dfQ=="/>
          <w:id w:val="-1327512562"/>
          <w:placeholder>
            <w:docPart w:val="DefaultPlaceholder_-1854013440"/>
          </w:placeholder>
        </w:sdtPr>
        <w:sdtContent>
          <w:r w:rsidR="00EA15B5" w:rsidRPr="00EA15B5">
            <w:rPr>
              <w:color w:val="000000"/>
              <w:lang w:val="en-US"/>
            </w:rPr>
            <w:t>[31,32]</w:t>
          </w:r>
        </w:sdtContent>
      </w:sdt>
      <w:r w:rsidRPr="00DA0B4E">
        <w:rPr>
          <w:lang w:val="en-US"/>
        </w:rPr>
        <w:t>.</w:t>
      </w:r>
    </w:p>
    <w:p w14:paraId="1C091CBB" w14:textId="26952EC8" w:rsidR="009F3E12" w:rsidRDefault="009F3E12" w:rsidP="009F3E12">
      <w:pPr>
        <w:jc w:val="both"/>
        <w:rPr>
          <w:lang w:val="en-US"/>
        </w:rPr>
      </w:pPr>
      <w:r>
        <w:rPr>
          <w:lang w:val="en-US"/>
        </w:rPr>
        <w:t>&lt;Figure 3 here&gt;</w:t>
      </w:r>
    </w:p>
    <w:p w14:paraId="31A59144" w14:textId="60BA96AD" w:rsidR="00EA57C5" w:rsidRDefault="00EA57C5" w:rsidP="00EA57C5">
      <w:pPr>
        <w:jc w:val="both"/>
        <w:rPr>
          <w:lang w:val="en-US"/>
        </w:rPr>
      </w:pPr>
      <w:r w:rsidRPr="00753351">
        <w:rPr>
          <w:lang w:val="en-US"/>
        </w:rPr>
        <w:t xml:space="preserve">Figure 3: Non-exhaustive list of major pollutants found in water from </w:t>
      </w:r>
      <w:sdt>
        <w:sdtPr>
          <w:rPr>
            <w:color w:val="000000"/>
            <w:lang w:val="en-US"/>
          </w:rPr>
          <w:tag w:val="MENDELEY_CITATION_v3_eyJjaXRhdGlvbklEIjoiTUVOREVMRVlfQ0lUQVRJT05fYzhmMWY2NTQtYTVkMi00ZTRhLWI4NDAtMGU5OTY0YjljZDFiIiwicHJvcGVydGllcyI6eyJub3RlSW5kZXgiOjB9LCJpc0VkaXRlZCI6ZmFsc2UsIm1hbnVhbE92ZXJyaWRlIjp7ImlzTWFudWFsbHlPdmVycmlkZGVuIjpmYWxzZSwiY2l0ZXByb2NUZXh0IjoiWzM3XSIsIm1hbnVhbE92ZXJyaWRlVGV4dCI6IiJ9LCJjaXRhdGlvbkl0ZW1zIjpbeyJpZCI6IjVjOWM3MjhlLTcyNDEtMzdmMC1iOGZlLWYzN2YwZDA1MWRiOCIsIml0ZW1EYXRhIjp7InR5cGUiOiJhcnRpY2xlLWpvdXJuYWwiLCJpZCI6IjVjOWM3MjhlLTcyNDEtMzdmMC1iOGZlLWYzN2YwZDA1MWRiOCIsInRpdGxlIjoiQ29tcHJlaGVuc2l2ZSBBbmFseXNpcyBvZiB0aGUgQXNzb2NpYXRpb24gYmV0d2VlbiBIdW1hbiBEaXNlYXNlcyBhbmQgV2F0ZXIgUG9sbHV0YW50cyIsImF1dGhvciI6W3siZmFtaWx5IjoiSmlhbmciLCJnaXZlbiI6Ilhpbmx1IiwicGFyc2UtbmFtZXMiOmZhbHNlLCJkcm9wcGluZy1wYXJ0aWNsZSI6IiIsIm5vbi1kcm9wcGluZy1wYXJ0aWNsZSI6IiJ9LHsiZmFtaWx5IjoiWmhhbmciLCJnaXZlbiI6Ikh1YW5odWFuIiwicGFyc2UtbmFtZXMiOmZhbHNlLCJkcm9wcGluZy1wYXJ0aWNsZSI6IiIsIm5vbi1kcm9wcGluZy1wYXJ0aWNsZSI6IiJ9LHsiZmFtaWx5IjoiV2FuZyIsImdpdmVuIjoiWGlhb3lhbiIsInBhcnNlLW5hbWVzIjpmYWxzZSwiZHJvcHBpbmctcGFydGljbGUiOiIiLCJub24tZHJvcHBpbmctcGFydGljbGUiOiIifSx7ImZhbWlseSI6IlpoYW5nIiwiZ2l2ZW4iOiJYdSIsInBhcnNlLW5hbWVzIjpmYWxzZSwiZHJvcHBpbmctcGFydGljbGUiOiIiLCJub24tZHJvcHBpbmctcGFydGljbGUiOiIifSx7ImZhbWlseSI6IkRpbmciLCJnaXZlbiI6IkthaXlhbmc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5MjQxNjQ3NSIsIklTU04iOiIxNjYwNDYwMSIsIlBNSUQiOiIzNjU1NDM1NCIsImlzc3VlZCI6eyJkYXRlLXBhcnRzIjpbWzIwMjIsMTIsMV1dfSwiYWJzdHJhY3QiOiJEcmlua2luZyB3YXRlciBpcyBhbiBpbXBvcnRhbnQgbmF0dXJhbCByZXNvdXJjZS4gRm9yIG1hbnkgcGVvcGxlIHdvcmxkd2lkZSwgZXNwZWNpYWxseSBpbiBkZXZlbG9waW5nIGNvdW50cmllcywgYWNjZXNzIHRvIHNhZmUgZHJpbmtpbmcgd2F0ZXIgaXMgc3RpbGwgYSBkcmVhbS4gQW4gaW5jcmVhc2luZyBudW1iZXIgb2YgaHVtYW4gYWN0aXZpdGllcyBhbmQgaW5kdXN0cmlhbGl6YXRpb24gaGF2ZSBjYXVzZWQgdmFyaW91cyBwaHlzaWNhbCwgY2hlbWljYWwsIGFuZCBiaW9sb2dpY2FsIHBvbGx1dGFudHMgdG8gZW50ZXIgd2F0ZXIgYm9kaWVzLCBhZmZlY3RpbmcgaHVtYW4gaGVhbHRoLiBXYXRlciBwb2xsdXRhbnRzIGNvbnRhaW4gYSB2YXN0IG51bWJlciBvZiBhZGRpdGl2ZXMsIHN1Y2ggYXMgcGVyZmx1b3JpbmF0ZWQgY2hlbWljYWxzLCBwb2x5YnJvbWluYXRlZCBkaXBoZW55bCBldGhlcnMsIHBodGhhbGF0ZSwgbmFub21hdGVyaWFscywgaW5zZWN0aWNpZGVzLCBtaWNyb2N5c3RpbnMsIGhlYXZ5IG1ldGFscywgYW5kIHBoYXJtYWNvbG9naWVzLiBJbiB0aGlzIHdvcmssIHdlIGFpbSB0byBleHBsb3JlIHRoZSBwb3RlbnRpYWwgcmVsYXRpb25zaGlwIGJldHdlZW4gd2F0ZXIgcG9sbHV0YW50cyBhbmQgaHVtYW4gZGlzZWFzZXMuIEhlcmUsIHdlIGV4cGxvcmVkIGFuIGludGVncmF0aXZlIGFwcHJvYWNoIHRvIGlkZW50aWZ5IGdlbmVzLCBiaW9sb2dpY2FsIHByb2Nlc3NlcywgbW9sZWN1bGFyIGZ1bmN0aW9ucywgYW5kIGRpc2Vhc2VzIGxpbmtlZCB0byBleHBvc3VyZSB0byB0aGVzZSB3YXRlciBwb2xsdXRhbnRzLiBUaGVzZSBwcm9jZXNzZXMgYW5kIGZ1bmN0aW9ucyBhZmZlY3RlZCBieSB3YXRlciBwb2xsdXRhbnRzIGFyZSByZWxhdGVkIHRvIG1hbnkgZGlzZWFzZXMsIGluY2x1ZGluZyBjb2xvbmljIG5lb3BsYXNtcywgYnJlYXN0IG5lb3BsYXNtcywgaGVwYXRpdGlzIEIsIGJsYWRkZXIgY2FuY2VyLCBhbmQgaHVtYW4gY3l0b21lZ2Fsb3ZpcnVzIGluZmVjdGlvbi4gSW4gYWRkaXRpb24sIGZ1cnRoZXIgYW5hbHlzaXMgcmV2ZWFsZWQgdGhlIGdlbmVzIHRoYXQgcGxheSBhIGtleSByb2xlIGluIHRoZSBodW1hbiBkaXNlYXNlcyBpbmR1Y2VkIGJ5IHdhdGVyIHBvbGx1dGFudHMuIFRoZXJlZm9yZSwgY29uZHVjdGluZyBhbiBpbnRlZ3JhdGl2ZSB0b3hpY29nZW5vbWljIGFuYWx5c2lzIG9mIHdhdGVyIHBvbGx1dGFudHMgaXMgbW9yZSBhcHByb3ByaWF0ZSBmb3IgZXZhbHVhdGluZyB0aGUgcG90ZW50aWFsIGVmZmVjdHMgb2Ygd2F0ZXIgcG9sbHV0YW50cyBvbiBodW1hbiBoZWFsdGguIiwicHVibGlzaGVyIjoiTURQSSIsImlzc3VlIjoiMjQiLCJ2b2x1bWUiOiIxOSJ9LCJpc1RlbXBvcmFyeSI6ZmFsc2V9XX0="/>
          <w:id w:val="-1832521122"/>
          <w:placeholder>
            <w:docPart w:val="0DECFA2BDA944B96AB95EF409293FCDE"/>
          </w:placeholder>
        </w:sdtPr>
        <w:sdtContent>
          <w:r w:rsidR="00EA15B5" w:rsidRPr="00753351">
            <w:rPr>
              <w:color w:val="000000"/>
              <w:lang w:val="en-US"/>
            </w:rPr>
            <w:t>[37]</w:t>
          </w:r>
        </w:sdtContent>
      </w:sdt>
      <w:r w:rsidR="00DE1B03" w:rsidRPr="00753351">
        <w:rPr>
          <w:color w:val="000000"/>
          <w:lang w:val="en-US"/>
        </w:rPr>
        <w:t xml:space="preserve"> </w:t>
      </w:r>
      <w:r w:rsidRPr="00753351">
        <w:rPr>
          <w:lang w:val="en-US"/>
        </w:rPr>
        <w:t>(reproduced with permission from X. Jiang et al., International Journal of Environmental Research and Public Health; published by MDPI, 202</w:t>
      </w:r>
      <w:r w:rsidR="00B52FBA" w:rsidRPr="00753351">
        <w:rPr>
          <w:lang w:val="en-US"/>
        </w:rPr>
        <w:t>2</w:t>
      </w:r>
      <w:r w:rsidRPr="00753351">
        <w:rPr>
          <w:lang w:val="en-US"/>
        </w:rPr>
        <w:t>).</w:t>
      </w:r>
    </w:p>
    <w:p w14:paraId="6ABB256B" w14:textId="2C8FF999" w:rsidR="00DA0B4E" w:rsidRPr="001033A6" w:rsidRDefault="001033A6" w:rsidP="00DA0B4E">
      <w:pPr>
        <w:jc w:val="both"/>
        <w:rPr>
          <w:b/>
          <w:bCs/>
          <w:lang w:val="en-US"/>
        </w:rPr>
      </w:pPr>
      <w:r w:rsidRPr="001033A6">
        <w:rPr>
          <w:b/>
          <w:bCs/>
          <w:lang w:val="en-US"/>
        </w:rPr>
        <w:t xml:space="preserve">2.1. </w:t>
      </w:r>
      <w:r w:rsidR="00DA0B4E" w:rsidRPr="001033A6">
        <w:rPr>
          <w:b/>
          <w:bCs/>
          <w:lang w:val="en-US"/>
        </w:rPr>
        <w:t>Heavy Metals (e.g., Pb, As, Cr, Cd)</w:t>
      </w:r>
    </w:p>
    <w:p w14:paraId="28975FDA" w14:textId="5C7D266A" w:rsidR="00DA0B4E" w:rsidRPr="00DA0B4E" w:rsidRDefault="00DA0B4E" w:rsidP="00DA0B4E">
      <w:pPr>
        <w:jc w:val="both"/>
        <w:rPr>
          <w:lang w:val="en-US"/>
        </w:rPr>
      </w:pPr>
      <w:r w:rsidRPr="00DA0B4E">
        <w:rPr>
          <w:lang w:val="en-US"/>
        </w:rPr>
        <w:t xml:space="preserve">Heavy metals are non-biodegradable elements with high atomic weights, entering water through mining, industrial processes, and urban runoff </w:t>
      </w:r>
      <w:sdt>
        <w:sdtPr>
          <w:rPr>
            <w:color w:val="000000"/>
            <w:lang w:val="en-US"/>
          </w:rPr>
          <w:tag w:val="MENDELEY_CITATION_v3_eyJjaXRhdGlvbklEIjoiTUVOREVMRVlfQ0lUQVRJT05fYjI4ZmZhMjktY2FlYy00MmVkLWJmMDAtN2E0OTc3YTMzZTU4IiwicHJvcGVydGllcyI6eyJub3RlSW5kZXgiOjB9LCJpc0VkaXRlZCI6ZmFsc2UsIm1hbnVhbE92ZXJyaWRlIjp7ImlzTWFudWFsbHlPdmVycmlkZGVuIjpmYWxzZSwiY2l0ZXByb2NUZXh0IjoiWzMxLDMyLDM3XSIsIm1hbnVhbE92ZXJyaWRlVGV4dCI6IiJ9LCJjaXRhdGlvbkl0ZW1zIjpbeyJpZCI6IjIzMTI0NDAxLTRkZWQtM2VlZi04Y2RmLTBiMjRiMTNhNDFhMiIsIml0ZW1EYXRhIjp7InR5cGUiOiJjaGFwdGVyIiwiaWQiOiIyMzEyNDQwMS00ZGVkLTNlZWYtOGNkZi0wYjI0YjEzYTQxYTIiLCJ0aXRsZSI6Ik1pY3JvcG9sbHV0YW50cyBpbiB3YXRlciBhbmQgdGhlaXIgYWR2ZXJzZSBlZmZlY3RzIG9uIGVudmlyb25tZW50IGFuZCBodW1hbiBsaWZlIiwiYXV0aG9yIjpbeyJmYW1pbHkiOiJCYXlzYWwiLCJnaXZlbiI6IkFzbGkiLCJwYXJzZS1uYW1lcyI6ZmFsc2UsImRyb3BwaW5nLXBhcnRpY2xlIjoiIiwibm9uLWRyb3BwaW5nLXBhcnRpY2xlIjoiIn0seyJmYW1pbHkiOiJTYXlnaW4iLCJnaXZlbiI6Ikhhc2FuIiwicGFyc2UtbmFtZXMiOmZhbHNlLCJkcm9wcGluZy1wYXJ0aWNsZSI6IiIsIm5vbi1kcm9wcGluZy1wYXJ0aWNsZSI6IiJ9XSwiY29udGFpbmVyLXRpdGxlIjoiTmFub3RlY2hub2xvZ3kgdG8gTW9uaXRvciwgUmVtZWR5LCBhbmQgUHJldmVudCBQb2xsdXRpb24iLCJET0kiOiIxMC4xMDE2L0I5NzgtMC00NDMtMTU2NjAtMS4wMDAxMC0xIiwiSVNCTiI6Ijk3ODA0NDMxNTY2MDEiLCJpc3N1ZWQiOnsiZGF0ZS1wYXJ0cyI6W1syMDI0LDEsMV1dfSwicGFnZSI6IjIzOS0yNjkiLCJhYnN0cmFjdCI6IlJhcGlkIGluZHVzdHJpYWwgYW5kIHVyYmFuIGRldmVsb3BtZW50IHdpdGggaW5jcmVhc2luZyBnbG9iYWwgcG9wdWxhdGlvbiBjYW4gY2F1c2Ugc2VyaW91cyBjb25jZXJzIGluIHdhdGVyIHN5c3RlbXMgbGlrZSBkcmlua2luZywgZ3JvdW5kd2F0ZXIsIGFuZCBzdXJmYWNlIHdhdGVyLiBBIHdpZGUgcmFuZ2Ugb2YgYW50aHJvcG9nZW5pYyBwb2xsdXRhbnRzIHNwcmVhZCBhbmQgaW5jcmVhc2UgaW4gY29uY2VudHJhdGlvbnMgaW4gdGhlIHdhdGVyIHN5c3RlbXMuIFNvbWUgb2YgdGhlc2UgYW50aHJvcG9nZW5pYyBwb2xsdXRhbnRzIHJlZmVycmVkIGFzIG1pY3JvcG9sbHV0YW50cyB0aGF0IGFyZSBmb3VuZCBpbiB0aGUgZW52aXJvbm1lbnQgYXQgdmVyeSBsb3cgY29uY2VudHJhdGlvbnMgaW5jbHVkaW5nIGEgd2lkZSBhbmQgaGV0ZXJvZ2VuZW91cyBncm91cCBvZiBvcmdhbmljIGNvbXBvdW5kcywgaW5jbHVkaW5nIHBoYXJtYWNldXRpY2FscyBhbmQgY29zbWV0aWNzLCBjb3Jyb3Npb24gaW5oaWJpdG9ycywgcGVzdGljaWRlcywgc3VyZmFjdGFudHMsIHBvbHljeWNsaWMgYXJvbWF0aWMgaHlkcm9jYXJib25zLCBhbmQgcGh0aGFsYXRlcy4gVGhleSBtYXkgbmVnYXRpdmVseSBjb250cmlidXRlIHRvIGVudmlyb25tZW50IGFuZCBodW1hbiBsaWZlIHRocm91Z2ggdGhlaXIgdG94aWNpdHksIGVuZG9jcmluZS1kaXNydXB0aW5nLCBtdXRhZ2VuaWMsIGFuZCBjYXJjaW5vZ2VuaWMgZWZmZWN0cywgYXMgd2VsbCBhcyBhbnRpYmlvdGljIHJlc2lzdGFuY2UuIFRoZXJlZm9yZSwgdGhpcyBjaGFwdGVyIGFpbXMgdG8gY2xhc3NpZnkgdGhlIGV4aXN0aW5nIGFuZCBlbWVyZ2luZyBtaWNyb3BvbGx1dGFudHMgYnkgdGhlaXIgb2NjdXJlbmNlIGFuZCBjb25jZW50cmF0aW9ucyBpbiB2YXJpb3VzIHdhdGVyIHN5c3RlbXMgc3VjaCBhcyBkcmlua2luZywgZ3JvdW5kd2F0ZXIsIGFuZCBzdXJmYWNlIHdhdGVyLiBNb3Jlb3ZlciwgaW4gb3JkZXIgdG8gcmFuayB0aGUgbWljcm9wb2xsdXRhbnRzIGluIHdhdGVyIHN5c3RlbXMsIHRoZSBoYXphcmQgZXN0aW1hdGlvbiBvZiBtaWNyb3BvbGx1dGFudHMgaXMgY29uZHVjdGVkIHVzaW5nIGF2YWxpYWJsZSBlbnZpcm9ubWVudGFsIHJpc2sgYXNzZXNzbWVudCBhcHByb2FjaGVzIChlLiBnLiBjb250YW1pbmF0aW9uIGZhY3RvciwgcmlzayBxdW90aWVudCwgaHVtYW4gaGVhbHRoIGhhemFyZCBlc3RpbWF0aW9ucykuIEZ1cnRoZXJtb3JlLCBieSB0aGlzIHJhbmtpbmcgb2YgbWljcm9wb2xsdXRhbnRzLCB0aGUgYmlvbG9naWNhbCBpbXBhY3Qgb2YgZWFjaCBtaWNyb3BvbGx1dGFudHMgaXMgYXNzZXNzZWQgZnJvbSBoaWdoZXIgdG8gbG93ZXIgb3JnYW5pc21zIChlLiBnLiBhbmltYWxzLCBodW1hbiBjZWxscywgaW52ZXJ0YWJyZXRlcywgbWljcm9vcmdhbmlzbXMpIHRvIHVuZGVyc3RhbmQgdGhlIGFkdmVyc2UgaW1wYWN0IG9uIHRoZSBlbnZpcm9ubWVudCBhbmQgaHVtYW4gaGVhbHRoIHVzaW5nIGV4cGVyaW1lbnRhbCBzdHVkaWVzIGxpa2UgaW4gdml0cm8sIGluIHZpdm8gc3R1dGllcyBldGMuIFdlIGFsc28gaGlnaGxpZ2h0IGtub3dsZWRnZSBnYXBzIGFuZCBhcmVhcyBmb3IgZnV0dXJlIHJlc2VhcmNoIG9mIG1pY3JvcG9sbHV0YW50cyBvbiBlbnZpcm9ubWVudGFsIGFuZCBodW1hbiBoZWFsdGguIiwicHVibGlzaGVyIjoiRWxzZXZpZXIiLCJjb250YWluZXItdGl0bGUtc2hvcnQiOiIifSwiaXNUZW1wb3JhcnkiOmZhbHNlfSx7ImlkIjoiNDRjMTM5YWQtMGNmZC0zZGFhLTg2MWUtMDFmZTc2MTE2NDIyIiwiaXRlbURhdGEiOnsidHlwZSI6ImNoYXB0ZXIiLCJpZCI6IjQ0YzEzOWFkLTBjZmQtM2RhYS04NjFlLTAxZmU3NjExNjQyMiIsInRpdGxlIjoiQW4gb3ZlcnZpZXcgb2Ygd2F0ZXIgcG9sbHV0YW50cyBpbiBwcmVzZW50IHNjZW5hcmlvIiwiYXV0aG9yIjpbeyJmYW1pbHkiOiJLdWNoYW5naSIsImdpdmVuIjoiU2FudGhvc2ggTmFyYXNlZXlhcHBhIiwicGFyc2UtbmFtZXMiOmZhbHNlLCJkcm9wcGluZy1wYXJ0aWNsZSI6IiIsIm5vbi1kcm9wcGluZy1wYXJ0aWNsZSI6IiJ9LHsiZmFtaWx5IjoiTXJ1dGh1bmpheWFwcGEiLCJnaXZlbiI6Ik1hbm9oYXJhIEhhbGFudXIiLCJwYXJzZS1uYW1lcyI6ZmFsc2UsImRyb3BwaW5nLXBhcnRpY2xlIjoiIiwibm9uLWRyb3BwaW5nLXBhcnRpY2xlIjoiIn0seyJmYW1pbHkiOiJTYW5uYSBLb3RyYXBwYW5hdmFyIiwiZ2l2ZW4iOiJOYXRhcmFqIiwicGFyc2UtbmFtZXMiOmZhbHNlLCJkcm9wcGluZy1wYXJ0aWNsZSI6IiIsIm5vbi1kcm9wcGluZy1wYXJ0aWNsZSI6IiJ9XSwiY29udGFpbmVyLXRpdGxlIjoiM0QgUHJpbnRpbmcgVGVjaG5vbG9neSBmb3IgV2F0ZXIgVHJlYXRtZW50IEFwcGxpY2F0aW9ucyIsIkRPSSI6IjEwLjEwMTYvQjk3OC0wLTMyMy05OTg2MS0xLjAwMDAxLTEiLCJJU0JOIjoiOTc4MDMyMzk5ODYxMSIsImlzc3VlZCI6eyJkYXRlLXBhcnRzIjpbWzIwMjIsMSwxXV19LCJwYWdlIjoiODMtMTA1IiwiYWJzdHJhY3QiOiJBcyBhIHJlc3VsdCBvZiBpbmhhYml0YW50IHRyYW5zZm9ybWF0aW9uLCB1cmJhbml6YXRpb24sIG1hc3MgcHJvZHVjdGlvbiwgc2V3YWdlIHJlbW92YWwsIG1vZGVybiB3YXN0ZSwgYW5kIHJhZGlvYWN0aXZlIHdhc3RlLCB3YXRlciBkZW1hbmRzIGhhdmUgZXhwYW5kZWQsIGFuZCB0aGUgbmF0dXJlIG9mIHRoZSB3YXRlciBpcyBkZWJhc2VkLiBUaGUgbGFzdCBxdWFydGVyIG9mIHRoZSAyMHRoIGNlbnR1cnkgaGFkIHNlZW4gYSB3b3JsZHdpZGUgZmxvb2QgaW4gYXJvdXNpbmcgYWdhaW5zdCB0aGUgdW5hYmF0ZWQgaGF6YXJkIG9mIGVjb2xvZ2ljYWwgcG9sbHV0YW50cy4gQW1vbmcgdGhlIGRpZmZlcmVudCBraW5kcyBvZiBuYXR1cmFsIHBvbGx1dGFudHMsIHdhdGVyIHBvbGx1dGFudHMgYXJlIGEgd2VsbC1lc3RhYmxpc2hlZCBpc3N1ZSwgeWV0IGl0IGhhcyBhY3F1aXJlZCBhIGRpc3R1cmJpbmcgbWVhc3VyZW1lbnQuIFRoZSBjdXJyZW50IHNpdHVhdGlvbiBvZiB3YXRlciBwb2xsdXRhbnRzIGNhbGxzIGZvciBzdXJlIGZpcmUgY29uc2lkZXJhdGlvbiB0b3dhcmQgdGhlIHJlbWVkaWF0aW9uIGFuZCBkZXRveGlmaWNhdGlvbiBvZiB0aGVzZSByaXNreSBzcGVjaWFsaXN0cyB0byBoYXZlIGEgc29saWQgbGl2aW5nIGNsaW1hdGUuIFRoZSBjdXJyZW50IGNvcnJlc3BvbmRlbmNlIHdpbGwgbWFuYWdlIHRoZSBpbmR1c3RyeSB3YXN0ZXMgaW1wYWN0cyBvZiBtYWpvciBlbWVyZ2luZyBwb2xsdXRhbnRzLCB2aXouIHN1YnN0YW50aWFsIG1ldGFscywgZHllcyBhbmQgaGVhdnkgbWV0YWxzLiBXZSBpbmNsdWRlIGFuIG92ZXJ2aWV3IG9mIHdhdGVyIHBvbGx1dGFudHMgaW4gcHJlc2VudCBzY2VuYXJpbyBhbmQgY29uc2lkZXIgdGhlIGJlaGF2aW9yIG9mIG9yZ2FuaWMgcG9sbHV0YW50cyBhbmQgdGhlIGVmZmVjdHMgb2YgcG9sbHV0YW50cyBvbiBlY29zeXN0ZW1zLiIsInB1Ymxpc2hlciI6IkVsc2V2aWVyIiwiY29udGFpbmVyLXRpdGxlLXNob3J0IjoiIn0sImlzVGVtcG9yYXJ5IjpmYWxzZX0seyJpZCI6IjVjOWM3MjhlLTcyNDEtMzdmMC1iOGZlLWYzN2YwZDA1MWRiOCIsIml0ZW1EYXRhIjp7InR5cGUiOiJhcnRpY2xlLWpvdXJuYWwiLCJpZCI6IjVjOWM3MjhlLTcyNDEtMzdmMC1iOGZlLWYzN2YwZDA1MWRiOCIsInRpdGxlIjoiQ29tcHJlaGVuc2l2ZSBBbmFseXNpcyBvZiB0aGUgQXNzb2NpYXRpb24gYmV0d2VlbiBIdW1hbiBEaXNlYXNlcyBhbmQgV2F0ZXIgUG9sbHV0YW50cyIsImF1dGhvciI6W3siZmFtaWx5IjoiSmlhbmciLCJnaXZlbiI6Ilhpbmx1IiwicGFyc2UtbmFtZXMiOmZhbHNlLCJkcm9wcGluZy1wYXJ0aWNsZSI6IiIsIm5vbi1kcm9wcGluZy1wYXJ0aWNsZSI6IiJ9LHsiZmFtaWx5IjoiWmhhbmciLCJnaXZlbiI6Ikh1YW5odWFuIiwicGFyc2UtbmFtZXMiOmZhbHNlLCJkcm9wcGluZy1wYXJ0aWNsZSI6IiIsIm5vbi1kcm9wcGluZy1wYXJ0aWNsZSI6IiJ9LHsiZmFtaWx5IjoiV2FuZyIsImdpdmVuIjoiWGlhb3lhbiIsInBhcnNlLW5hbWVzIjpmYWxzZSwiZHJvcHBpbmctcGFydGljbGUiOiIiLCJub24tZHJvcHBpbmctcGFydGljbGUiOiIifSx7ImZhbWlseSI6IlpoYW5nIiwiZ2l2ZW4iOiJYdSIsInBhcnNlLW5hbWVzIjpmYWxzZSwiZHJvcHBpbmctcGFydGljbGUiOiIiLCJub24tZHJvcHBpbmctcGFydGljbGUiOiIifSx7ImZhbWlseSI6IkRpbmciLCJnaXZlbiI6IkthaXlhbmc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5MjQxNjQ3NSIsIklTU04iOiIxNjYwNDYwMSIsIlBNSUQiOiIzNjU1NDM1NCIsImlzc3VlZCI6eyJkYXRlLXBhcnRzIjpbWzIwMjIsMTIsMV1dfSwiYWJzdHJhY3QiOiJEcmlua2luZyB3YXRlciBpcyBhbiBpbXBvcnRhbnQgbmF0dXJhbCByZXNvdXJjZS4gRm9yIG1hbnkgcGVvcGxlIHdvcmxkd2lkZSwgZXNwZWNpYWxseSBpbiBkZXZlbG9waW5nIGNvdW50cmllcywgYWNjZXNzIHRvIHNhZmUgZHJpbmtpbmcgd2F0ZXIgaXMgc3RpbGwgYSBkcmVhbS4gQW4gaW5jcmVhc2luZyBudW1iZXIgb2YgaHVtYW4gYWN0aXZpdGllcyBhbmQgaW5kdXN0cmlhbGl6YXRpb24gaGF2ZSBjYXVzZWQgdmFyaW91cyBwaHlzaWNhbCwgY2hlbWljYWwsIGFuZCBiaW9sb2dpY2FsIHBvbGx1dGFudHMgdG8gZW50ZXIgd2F0ZXIgYm9kaWVzLCBhZmZlY3RpbmcgaHVtYW4gaGVhbHRoLiBXYXRlciBwb2xsdXRhbnRzIGNvbnRhaW4gYSB2YXN0IG51bWJlciBvZiBhZGRpdGl2ZXMsIHN1Y2ggYXMgcGVyZmx1b3JpbmF0ZWQgY2hlbWljYWxzLCBwb2x5YnJvbWluYXRlZCBkaXBoZW55bCBldGhlcnMsIHBodGhhbGF0ZSwgbmFub21hdGVyaWFscywgaW5zZWN0aWNpZGVzLCBtaWNyb2N5c3RpbnMsIGhlYXZ5IG1ldGFscywgYW5kIHBoYXJtYWNvbG9naWVzLiBJbiB0aGlzIHdvcmssIHdlIGFpbSB0byBleHBsb3JlIHRoZSBwb3RlbnRpYWwgcmVsYXRpb25zaGlwIGJldHdlZW4gd2F0ZXIgcG9sbHV0YW50cyBhbmQgaHVtYW4gZGlzZWFzZXMuIEhlcmUsIHdlIGV4cGxvcmVkIGFuIGludGVncmF0aXZlIGFwcHJvYWNoIHRvIGlkZW50aWZ5IGdlbmVzLCBiaW9sb2dpY2FsIHByb2Nlc3NlcywgbW9sZWN1bGFyIGZ1bmN0aW9ucywgYW5kIGRpc2Vhc2VzIGxpbmtlZCB0byBleHBvc3VyZSB0byB0aGVzZSB3YXRlciBwb2xsdXRhbnRzLiBUaGVzZSBwcm9jZXNzZXMgYW5kIGZ1bmN0aW9ucyBhZmZlY3RlZCBieSB3YXRlciBwb2xsdXRhbnRzIGFyZSByZWxhdGVkIHRvIG1hbnkgZGlzZWFzZXMsIGluY2x1ZGluZyBjb2xvbmljIG5lb3BsYXNtcywgYnJlYXN0IG5lb3BsYXNtcywgaGVwYXRpdGlzIEIsIGJsYWRkZXIgY2FuY2VyLCBhbmQgaHVtYW4gY3l0b21lZ2Fsb3ZpcnVzIGluZmVjdGlvbi4gSW4gYWRkaXRpb24sIGZ1cnRoZXIgYW5hbHlzaXMgcmV2ZWFsZWQgdGhlIGdlbmVzIHRoYXQgcGxheSBhIGtleSByb2xlIGluIHRoZSBodW1hbiBkaXNlYXNlcyBpbmR1Y2VkIGJ5IHdhdGVyIHBvbGx1dGFudHMuIFRoZXJlZm9yZSwgY29uZHVjdGluZyBhbiBpbnRlZ3JhdGl2ZSB0b3hpY29nZW5vbWljIGFuYWx5c2lzIG9mIHdhdGVyIHBvbGx1dGFudHMgaXMgbW9yZSBhcHByb3ByaWF0ZSBmb3IgZXZhbHVhdGluZyB0aGUgcG90ZW50aWFsIGVmZmVjdHMgb2Ygd2F0ZXIgcG9sbHV0YW50cyBvbiBodW1hbiBoZWFsdGguIiwicHVibGlzaGVyIjoiTURQSSIsImlzc3VlIjoiMjQiLCJ2b2x1bWUiOiIxOSJ9LCJpc1RlbXBvcmFyeSI6ZmFsc2V9XX0="/>
          <w:id w:val="2104216751"/>
          <w:placeholder>
            <w:docPart w:val="DefaultPlaceholder_-1854013440"/>
          </w:placeholder>
        </w:sdtPr>
        <w:sdtContent>
          <w:r w:rsidR="00EA15B5" w:rsidRPr="00EA15B5">
            <w:rPr>
              <w:color w:val="000000"/>
              <w:lang w:val="en-US"/>
            </w:rPr>
            <w:t>[31,32,37]</w:t>
          </w:r>
        </w:sdtContent>
      </w:sdt>
      <w:r w:rsidRPr="00DA0B4E">
        <w:rPr>
          <w:lang w:val="en-US"/>
        </w:rPr>
        <w:t xml:space="preserve">. Typical concentrations in contaminated sources include Pb at 0.01–0.5 mg/L in urban stormwater </w:t>
      </w:r>
      <w:sdt>
        <w:sdtPr>
          <w:rPr>
            <w:color w:val="000000"/>
            <w:lang w:val="en-US"/>
          </w:rPr>
          <w:tag w:val="MENDELEY_CITATION_v3_eyJjaXRhdGlvbklEIjoiTUVOREVMRVlfQ0lUQVRJT05fYmRiMmJlZWMtYTI0OS00MmFiLWJiODctMTk1ZjJhOTc2NmNjIiwicHJvcGVydGllcyI6eyJub3RlSW5kZXgiOjB9LCJpc0VkaXRlZCI6ZmFsc2UsIm1hbnVhbE92ZXJyaWRlIjp7ImlzTWFudWFsbHlPdmVycmlkZGVuIjpmYWxzZSwiY2l0ZXByb2NUZXh0IjoiWzM0XSIsIm1hbnVhbE92ZXJyaWRlVGV4dCI6IiJ9LCJjaXRhdGlvbkl0ZW1zIjpbeyJpZCI6IjUwYWRkZWNiLWIyOTgtM2UwYS04YzBmLTI2NDk2NTczZDA4MSIsIml0ZW1EYXRhIjp7InR5cGUiOiJhcnRpY2xlLWpvdXJuYWwiLCJpZCI6IjUwYWRkZWNiLWIyOTgtM2UwYS04YzBmLTI2NDk2NTczZDA4MSIsInRpdGxlIjoiUmV2aWV3IG9mIERpc3NvbHZlZCBQb2xsdXRhbnRzIGluIFVyYmFuIFN0b3JtIFdhdGVyIGFuZCBUaGVpciBSZW1vdmFsIGFuZCBGYXRlIGluIEJpb3JldGVudGlvbiBDZWxscyIsImF1dGhvciI6W3siZmFtaWx5IjoiTGVGZXZyZSIsImdpdmVuIjoiR3JlZ29yeSBILiIsInBhcnNlLW5hbWVzIjpmYWxzZSwiZHJvcHBpbmctcGFydGljbGUiOiIiLCJub24tZHJvcHBpbmctcGFydGljbGUiOiIifSx7ImZhbWlseSI6IlBhdXMiLCJnaXZlbiI6IktpbSBILiIsInBhcnNlLW5hbWVzIjpmYWxzZSwiZHJvcHBpbmctcGFydGljbGUiOiIiLCJub24tZHJvcHBpbmctcGFydGljbGUiOiIifSx7ImZhbWlseSI6Ik5hdGFyYWphbiIsImdpdmVuIjoiUG9vcm5pbWEiLCJwYXJzZS1uYW1lcyI6ZmFsc2UsImRyb3BwaW5nLXBhcnRpY2xlIjoiIiwibm9uLWRyb3BwaW5nLXBhcnRpY2xlIjoiIn0seyJmYW1pbHkiOiJHdWxsaXZlciIsImdpdmVuIjoiSm9obiBTLiIsInBhcnNlLW5hbWVzIjpmYWxzZSwiZHJvcHBpbmctcGFydGljbGUiOiIiLCJub24tZHJvcHBpbmctcGFydGljbGUiOiIifSx7ImZhbWlseSI6Ik5vdmFrIiwiZ2l2ZW4iOiJQYWlnZSBKLiIsInBhcnNlLW5hbWVzIjpmYWxzZSwiZHJvcHBpbmctcGFydGljbGUiOiIiLCJub24tZHJvcHBpbmctcGFydGljbGUiOiIifSx7ImZhbWlseSI6IkhvemFsc2tpIiwiZ2l2ZW4iOiJSYXltb25kIE0uIiwicGFyc2UtbmFtZXMiOmZhbHNlLCJkcm9wcGluZy1wYXJ0aWNsZSI6IiIsIm5vbi1kcm9wcGluZy1wYXJ0aWNsZSI6IiJ9XSwiY29udGFpbmVyLXRpdGxlIjoiSm91cm5hbCBvZiBFbnZpcm9ubWVudGFsIEVuZ2luZWVyaW5nIiwiRE9JIjoiMTAuMTA2MS8oYXNjZSllZS4xOTQzLTc4NzAuMDAwMDg3NiIsIklTU04iOiIwNzMzLTkzNzIiLCJpc3N1ZWQiOnsiZGF0ZS1wYXJ0cyI6W1syMDE1LDFdXX0sImFic3RyYWN0IjoiwqkgMjAxNCBBbWVyaWNhbiBTb2NpZXR5IG9mIENpdmlsIEVuZ2luZWVycy4gU3Rvcm0td2F0ZXIgcG9sbHV0YW50cyBhcmUgd2lkZWx5IHJlY29nbml6ZWQgYXMgYSBtYWpvciBjYXVzZSBvZiBzdXJmYWNlIHdhdGVyIHF1YWxpdHkgZGVncmFkYXRpb24uIE1vc3Qgc3Rvcm0td2F0ZXIgdHJlYXRtZW50IGVmZm9ydHMgaGF2ZSBmb2N1c2VkIG9uIGNhcHR1cmUgb2YgcGFydGljbGVzIGFuZCBwYXJ0aWNsZS1hc3NvY2lhdGVkIHBvbGx1dGFudHMsIGJ1dCBvZnRlbnRpbWVzIGhhbGYgb3IgbW9yZSBvZiBwb2xsdXRhbnQgbG9hZHMgY2FuIGJlIGF0dHJpYnV0ZWQgdG8gdGhlIGRpc3NvbHZlZCBwaGFzZS4gRGlzc29sdmVkIHBvbGx1dGFudHMgYXJlIG1vcmUgbW9iaWxlLCBiaW9hdmFpbGFibGUsIGFuZCBhcmUgY2FwdHVyZWQgdmlhIGRpZmZlcmVudCBtZWNoYW5pc21zIHRoYW4gcGFydGljbGVzLiBMb3ctaW1wYWN0IGRldmVsb3BtZW50IHN0b3JtLXdhdGVyIGNvbnRyb2wgbWVhc3VyZXMgc3VjaCBhcyBiaW9yZXRlbnRpb24gYXJlIGJlaW5nIHVzZWQgdG8gaW5maWx0cmF0ZSBzdG9ybSB3YXRlciB0byByZWR1Y2Ugc3Rvcm0td2F0ZXIgdm9sdW1lIGFzIHdlbGwgYXMgdG8gY2FwdHVyZSBzdG9ybS13YXRlciBwb2xsdXRhbnRzLiBCaW9yZXRlbnRpb24gc3lzdGVtcyBoYXZlIHByb3ZlbiBlZmZlY3RpdmUgYXQgY2FwdHVyaW5nIGJvdGggZGlzc29sdmVkIGFuZCBwYXJ0aWN1bGF0ZSBzdG9ybS13YXRlciBwb2xsdXRhbnRzLiBIZXJlaW4gdGhlIGF1dGhvcnMgcHJlc2VudCBhIHN0YXRlLW9mLXRoZS1hcnQgcmV2aWV3IG9mIGRpc3NvbHZlZCBzdG9ybS13YXRlciBwb2xsdXRhbnQgc291cmNlcyBhbmQgdHlwaWNhbCBjb25jZW50cmF0aW9ucywgcmVtb3ZhbCBtZWNoYW5pc21zLCBhbmQgZmF0ZSBpbiBiaW9yZXRlbnRpb24gY2VsbHMgY292ZXJpbmcgdGhyZWUgcG9sbHV0YW50IGNsYXNzZXM6ICgxKSBudXRyaWVudHMgKGkuZS4sIHBob3NwaG9ydXMgYW5kIG5pdHJvZ2VuKSwgKDIpIHRveGljIG1ldGFscywgYW5kICgzKSBvcmdhbmljIGNvbXBvdW5kcywgaW5jbHVkaW5nIGVtZXJnaW5nIGNvbnRhbWluYW50cy4gQWxzbyBkaXNjdXNzZWQgYXJlIHJlY2VudCBpbm5vdmF0aW9ucyBpbiBiaW9yZXRlbnRpb24gZGVzaWduIHRvIGVuaGFuY2UgZGlzc29sdmVkIHBvbGx1dGFudCByZW1vdmFsLCBzdWNoIGFzIG1lZGlhIGFtZW5kbWVudHMsIHNhdHVyYXRlZCB6b25lcyBmb3IgcHJvbW90aW5nIGRlbml0cmlmaWNhdGlvbiwgYW5kIHZlZ2V0YXRpb24gZm9yIHN0aW11bGF0aW5nIGJpb2RlZ3JhZGF0aW9uLiBDdXJyZW50IGtub3dsZWRnZSBnYXBzIGFuZCByZWNvbW1lbmRhdGlvbnMgZm9yIGZ1dHVyZSByZXNlYXJjaCBkaXJlY3Rpb25zIGFyZSBhbHNvIGRpc2N1c3NlZC4iLCJwdWJsaXNoZXIiOiJBbWVyaWNhbiBTb2NpZXR5IG9mIENpdmlsIEVuZ2luZWVycyAoQVNDRSkiLCJpc3N1ZSI6IjEiLCJ2b2x1bWUiOiIxNDEiLCJjb250YWluZXItdGl0bGUtc2hvcnQiOiIifSwiaXNUZW1wb3JhcnkiOmZhbHNlfV19"/>
          <w:id w:val="-1825194213"/>
          <w:placeholder>
            <w:docPart w:val="DefaultPlaceholder_-1854013440"/>
          </w:placeholder>
        </w:sdtPr>
        <w:sdtContent>
          <w:r w:rsidR="00EA15B5" w:rsidRPr="00EA15B5">
            <w:rPr>
              <w:color w:val="000000"/>
              <w:lang w:val="en-US"/>
            </w:rPr>
            <w:t>[34]</w:t>
          </w:r>
        </w:sdtContent>
      </w:sdt>
      <w:r w:rsidRPr="00DA0B4E">
        <w:rPr>
          <w:lang w:val="en-US"/>
        </w:rPr>
        <w:t xml:space="preserve">, </w:t>
      </w:r>
      <w:r w:rsidR="00B67B52">
        <w:rPr>
          <w:lang w:val="en-US"/>
        </w:rPr>
        <w:t>A</w:t>
      </w:r>
      <w:r w:rsidRPr="00DA0B4E">
        <w:rPr>
          <w:lang w:val="en-US"/>
        </w:rPr>
        <w:t xml:space="preserve">s at 0.001–0.1 mg/L in groundwater affected by geogenic sources </w:t>
      </w:r>
      <w:sdt>
        <w:sdtPr>
          <w:rPr>
            <w:color w:val="000000"/>
            <w:lang w:val="en-US"/>
          </w:rPr>
          <w:tag w:val="MENDELEY_CITATION_v3_eyJjaXRhdGlvbklEIjoiTUVOREVMRVlfQ0lUQVRJT05fMWU4OTNjYTUtNDU1Yi00ZjBhLTgwOTgtZjE4ZTFhMmI5MzY0IiwicHJvcGVydGllcyI6eyJub3RlSW5kZXgiOjB9LCJpc0VkaXRlZCI6ZmFsc2UsIm1hbnVhbE92ZXJyaWRlIjp7ImlzTWFudWFsbHlPdmVycmlkZGVuIjpmYWxzZSwiY2l0ZXByb2NUZXh0IjoiWzQwXSIsIm1hbnVhbE92ZXJyaWRlVGV4dCI6IiJ9LCJjaXRhdGlvbkl0ZW1zIjpbeyJpZCI6ImY2NzU0ZWQxLWRkNDYtM2RhMy04ZTIxLWVhMGRjMzA1Yjc5NiIsIml0ZW1EYXRhIjp7InR5cGUiOiJhcnRpY2xlIiwiaWQiOiJmNjc1NGVkMS1kZDQ2LTNkYTMtOGUyMS1lYTBkYzMwNWI3OTYiLCJ0aXRsZSI6IlRoZSByZWxhdGl2ZSBpbXBhY3Qgb2YgdG94aWMgaGVhdnkgbWV0YWxzIChUSE1zKSAoYXJzZW5pYyAoQXMpLCBjYWRtaXVtIChDZCksIGNocm9taXVtIChDcikoVkkpLCBtZXJjdXJ5IChIZyksIGFuZCBsZWFkIChQYikpIG9uIHRoZSB0b3RhbCBlbnZpcm9ubWVudDogYW4gb3ZlcnZpZXciLCJhdXRob3IiOlt7ImZhbWlseSI6IlJhaG1hbiIsImdpdmVuIjoiWmVlc2hhbnVyIiwicGFyc2UtbmFtZXMiOmZhbHNlLCJkcm9wcGluZy1wYXJ0aWNsZSI6IiIsIm5vbi1kcm9wcGluZy1wYXJ0aWNsZSI6IiJ9LHsiZmFtaWx5IjoiU2luZ2giLCJnaXZlbiI6IlZlZCBQYWwiLCJwYXJzZS1uYW1lcyI6ZmFsc2UsImRyb3BwaW5nLXBhcnRpY2xlIjoiIiwibm9uLWRyb3BwaW5nLXBhcnRpY2xlIjoiIn1dLCJjb250YWluZXItdGl0bGUiOiJFbnZpcm9ubWVudGFsIE1vbml0b3JpbmcgYW5kIEFzc2Vzc21lbnQiLCJjb250YWluZXItdGl0bGUtc2hvcnQiOiJFbnZpcm9uIE1vbml0IEFzc2VzcyIsIkRPSSI6IjEwLjEwMDcvczEwNjYxLTAxOS03NTI4LTciLCJJU1NOIjoiMTU3MzI5NTkiLCJQTUlEIjoiMzExNzczMzciLCJpc3N1ZWQiOnsiZGF0ZS1wYXJ0cyI6W1syMDE5LDcsMV1dfSwiYWJzdHJhY3QiOiJDZXJ0YWluIGZpdmUgaGVhdnkgbWV0YWxzIHZpei4gYXJzZW5pYyAoQXMpLCBjYWRtaXVtIChDZCksIGNocm9taXVtIChDcikoVkkpLCBtZXJjdXJ5IChIZyksIGFuZCBsZWFkIChQYikgYXJlIG5vbi10aHJlc2hvbGQgdG94aW5zIGFuZCBjYW4gZXhlcnQgdG94aWMgZWZmZWN0cyBhdCB2ZXJ5IGxvdyBjb25jZW50cmF0aW9ucy4gVGhlc2UgaGVhdnkgbWV0YWxzIGFyZSBrbm93biBhcyBtb3N0IHByb2JsZW1hdGljIGhlYXZ5IG1ldGFscyBhbmQgYXMgdG94aWMgaGVhdnkgbWV0YWxzIChUSE1zKS4gU2V2ZXJhbCBpbmR1c3RyaWFsIGFjdGl2aXRpZXMgYW5kIHNvbWUgbmF0dXJhbCBwcm9jZXNzZXMgYXJlIHJlc3BvbnNpYmxlIGZvciB0aGVpciBoaWdoIGNvbnRhbWluYXRpb24gaW4gdGhlIGVudmlyb25tZW50LiBJbiByZWNlbnQgeWVhcnMsIGhpZ2ggY29uY2VudHJhdGlvbnMgb2YgaGVhdnkgbWV0YWxzIGluIGRpZmZlcmVudCBuYXR1cmFsIHN5c3RlbXMgaW5jbHVkaW5nIGF0bW9zcGhlcmUsIHBlZG9zcGhlcmUsIGh5ZHJvc3BoZXJlLCBhbmQgYmlvc3BoZXJlIGhhdmUgYmVjb21lIGEgZ2xvYmFsIGlzc3VlLiBUaGVzZSBUSE1zIGhhdmUgc2V2ZXJlIGRldGVyaW9yYXRpbmcgZWZmZWN0cyBvbiB2YXJpb3VzIG1pY3Jvb3JnYW5pc21zLCBwbGFudHMsIGFuZCBhbmltYWxzLiBIdW1hbiBleHBvc3VyZSB0byB0aGUgVEhNcyBtYXkgZXZva2Ugc2VyaW91cyBoZWFsdGggaW5qdXJpZXMgYW5kIGltcGFpcm1lbnRzIGluIHRoZSBib2R5LCBhbmQgZXZlbiBjZXJ0YWluIGV4dHJlbWl0aWVzIGNhbiBjYXVzZSBkZWF0aC4gSW4gYWxsIHRoZXNlIHBlcnNwZWN0aXZlcywgdGhpcyByZXZpZXcgcHJvdmlkZXMgYSBjb21wcmVoZW5zaXZlIGFjY291bnQgb2YgdGhlIHJlbGF0aXZlIGltcGFjdCBvZiB0aGUgVEhNcyBBcywgQ2QsIENyKFZJKSwgSGcsIGFuZCBQYiBvbiBvdXIgdG90YWwgZW52aXJvbm1lbnQuIiwicHVibGlzaGVyIjoiU3ByaW5nZXIgSW50ZXJuYXRpb25hbCBQdWJsaXNoaW5nIiwiaXNzdWUiOiI3Iiwidm9sdW1lIjoiMTkxIn0sImlzVGVtcG9yYXJ5IjpmYWxzZX1dfQ=="/>
          <w:id w:val="-1441374010"/>
          <w:placeholder>
            <w:docPart w:val="DefaultPlaceholder_-1854013440"/>
          </w:placeholder>
        </w:sdtPr>
        <w:sdtContent>
          <w:r w:rsidR="00EA15B5" w:rsidRPr="00EA15B5">
            <w:rPr>
              <w:color w:val="000000"/>
              <w:lang w:val="en-US"/>
            </w:rPr>
            <w:t>[40]</w:t>
          </w:r>
        </w:sdtContent>
      </w:sdt>
      <w:r w:rsidRPr="00DA0B4E">
        <w:rPr>
          <w:lang w:val="en-US"/>
        </w:rPr>
        <w:t xml:space="preserve">, Cr at 0.05–1 mg/L in industrial effluents </w:t>
      </w:r>
      <w:sdt>
        <w:sdtPr>
          <w:rPr>
            <w:color w:val="000000"/>
            <w:lang w:val="en-US"/>
          </w:rPr>
          <w:tag w:val="MENDELEY_CITATION_v3_eyJjaXRhdGlvbklEIjoiTUVOREVMRVlfQ0lUQVRJT05fMDNlM2VkNmItODlhZC00M2JkLWI3YTktZDlmYWJjMmE2MWQ1IiwicHJvcGVydGllcyI6eyJub3RlSW5kZXgiOjB9LCJpc0VkaXRlZCI6ZmFsc2UsIm1hbnVhbE92ZXJyaWRlIjp7ImlzTWFudWFsbHlPdmVycmlkZGVuIjpmYWxzZSwiY2l0ZXByb2NUZXh0IjoiWzQxXSIsIm1hbnVhbE92ZXJyaWRlVGV4dCI6IiJ9LCJjaXRhdGlvbkl0ZW1zIjpbeyJpZCI6IjFmZmI0OGU4LWRkMDAtMzEzNC04NjM5LTJiZmQ3ODE3MWFlNSIsIml0ZW1EYXRhIjp7InR5cGUiOiJhcnRpY2xlLWpvdXJuYWwiLCJpZCI6IjFmZmI0OGU4LWRkMDAtMzEzNC04NjM5LTJiZmQ3ODE3MWFlNSIsInRpdGxlIjoiSW1wYWN0IG9mIGhlYXZ5IG1ldGFscyBvbiB0aGUgZW52aXJvbm1lbnQgYW5kIGh1bWFuIGhlYWx0aDogTm92ZWwgdGhlcmFwZXV0aWMgaW5zaWdodHMgdG8gY291bnRlciB0aGUgdG94aWNpdHkiLCJhdXRob3IiOlt7ImZhbWlseSI6Ik1pdHJhIiwiZ2l2ZW4iOiJTYWlrYXQiLCJwYXJzZS1uYW1lcyI6ZmFsc2UsImRyb3BwaW5nLXBhcnRpY2xlIjoiIiwibm9uLWRyb3BwaW5nLXBhcnRpY2xlIjoiIn0seyJmYW1pbHkiOiJDaGFrcmFib3J0eSIsImdpdmVuIjoiQXJrYSBKeW90aSIsInBhcnNlLW5hbWVzIjpmYWxzZSwiZHJvcHBpbmctcGFydGljbGUiOiIiLCJub24tZHJvcHBpbmctcGFydGljbGUiOiIifSx7ImZhbWlseSI6IlRhcmVxIiwiZ2l2ZW4iOiJBYnUgTW9udGFraW0iLCJwYXJzZS1uYW1lcyI6ZmFsc2UsImRyb3BwaW5nLXBhcnRpY2xlIjoiIiwibm9uLWRyb3BwaW5nLXBhcnRpY2xlIjoiIn0seyJmYW1pbHkiOiJFbXJhbiIsImdpdmVuIjoiVGFsaGEiLCJwYXJzZS1uYW1lcyI6ZmFsc2UsImRyb3BwaW5nLXBhcnRpY2xlIjoiQmluIiwibm9uLWRyb3BwaW5nLXBhcnRpY2xlIjoiIn0seyJmYW1pbHkiOiJOYWludSIsImdpdmVuIjoiRmlyemFuIiwicGFyc2UtbmFtZXMiOmZhbHNlLCJkcm9wcGluZy1wYXJ0aWNsZSI6IiIsIm5vbi1kcm9wcGluZy1wYXJ0aWNsZSI6IiJ9LHsiZmFtaWx5IjoiS2h1c3JvIiwiZ2l2ZW4iOiJBbWVlciIsInBhcnNlLW5hbWVzIjpmYWxzZSwiZHJvcHBpbmctcGFydGljbGUiOiIiLCJub24tZHJvcHBpbmctcGFydGljbGUiOiIifSx7ImZhbWlseSI6IklkcmlzIiwiZ2l2ZW4iOiJBYnViYWtyIE0uIiwicGFyc2UtbmFtZXMiOmZhbHNlLCJkcm9wcGluZy1wYXJ0aWNsZSI6IiIsIm5vbi1kcm9wcGluZy1wYXJ0aWNsZSI6IiJ9LHsiZmFtaWx5IjoiS2hhbmRha2VyIiwiZ2l2ZW4iOiJNYXllZW4gVWRkaW4iLCJwYXJzZS1uYW1lcyI6ZmFsc2UsImRyb3BwaW5nLXBhcnRpY2xlIjoiIiwibm9uLWRyb3BwaW5nLXBhcnRpY2xlIjoiIn0seyJmYW1pbHkiOiJPc21hbiIsImdpdmVuIjoiSGFtaWQiLCJwYXJzZS1uYW1lcyI6ZmFsc2UsImRyb3BwaW5nLXBhcnRpY2xlIjoiIiwibm9uLWRyb3BwaW5nLXBhcnRpY2xlIjoiIn0seyJmYW1pbHkiOiJBbGh1bWF5ZGhpIiwiZ2l2ZW4iOiJGYWhhZCBBLiIsInBhcnNlLW5hbWVzIjpmYWxzZSwiZHJvcHBpbmctcGFydGljbGUiOiIiLCJub24tZHJvcHBpbmctcGFydGljbGUiOiIifSx7ImZhbWlseSI6IlNpbWFsLUdhbmRhcmEiLCJnaXZlbiI6Ikplc3VzIiwicGFyc2UtbmFtZXMiOmZhbHNlLCJkcm9wcGluZy1wYXJ0aWNsZSI6IiIsIm5vbi1kcm9wcGluZy1wYXJ0aWNsZSI6IiJ9XSwiY29udGFpbmVyLXRpdGxlIjoiSm91cm5hbCBvZiBLaW5nIFNhdWQgVW5pdmVyc2l0eSAtIFNjaWVuY2UiLCJjb250YWluZXItdGl0bGUtc2hvcnQiOiJKIEtpbmcgU2F1ZCBVbml2IFNjaSIsIkRPSSI6IjEwLjEwMTYvai5qa3N1cy4yMDIyLjEwMTg2NSIsIklTU04iOiIxMDE4MzY0NyIsImlzc3VlZCI6eyJkYXRlLXBhcnRzIjpbWzIwMjIsNCwxXV19LCJhYnN0cmFjdCI6IkhlYXZ5IG1ldGFscyBhcmUgd2VsbC1rbm93biBlbnZpcm9ubWVudGFsIHBvbGx1dGFudHMgb3dpbmcgdG8gdGhlaXIgdG94aWNpdHksIGxvbmdldml0eSBpbiB0aGUgYXRtb3NwaGVyZSwgYW5kIGFiaWxpdHkgdG8gYWNjdW11bGF0ZSBpbiB0aGUgaHVtYW4gYm9keSB2aWEgYmlvYWNjdW11bGF0aW9uLiBUaGUgcG9sbHV0aW9uIG9mIHRlcnJlc3RyaWFsIGFuZCBhcXVhdGljIGVjb3N5c3RlbXMgd2l0aCB0b3hpYyBoZWF2eSBtZXRhbHMgaXMgYSBtYWpvciBlbnZpcm9ubWVudGFsIGNvbmNlcm4gdGhhdCBoYXMgY29uc2VxdWVuY2VzIGZvciBwdWJsaWMgaGVhbHRoLiBNb3N0IGhlYXZ5IG1ldGFscyBvY2N1ciBuYXR1cmFsbHksIGJ1dCBhIGZldyBhcmUgZGVyaXZlZCBmcm9tIGFudGhyb3BvZ2VuaWMgc291cmNlcy4gSGVhdnkgbWV0YWxzIGFyZSBjaGFyYWN0ZXJpemVkIGJ5IHRoZWlyIGhpZ2ggYXRvbWljIG1hc3MgYW5kIHRveGljaXR5IHRvIGxpdmluZyBvcmdhbmlzbXMuIE1vc3QgaGVhdnkgbWV0YWxzIGNhdXNlIGVudmlyb25tZW50YWwgYW5kIGF0bW9zcGhlcmljIHBvbGx1dGlvbiwgYW5kIG1heSBiZSBsZXRoYWwgdG8gaHVtYW5zLiBIZWF2eSBtZXRhbHMgY2FuIGJlY29tZSBzdHJvbmdseSB0b3hpYyBieSBtaXhpbmcgd2l0aCBkaWZmZXJlbnQgZW52aXJvbm1lbnRhbCBlbGVtZW50cywgc3VjaCBhcyB3YXRlciwgc29pbCwgYW5kIGFpciwgYW5kIGh1bWFucyBhbmQgb3RoZXIgbGl2aW5nIG9yZ2FuaXNtcyBjYW4gYmUgZXhwb3NlZCB0byB0aGVtIHRocm91Z2ggdGhlIGZvb2QgY2hhaW4uIFBsZW50eSBvZiBleHBlcmltZW50YWwgc3R1ZGllcyB3ZXJlIHBlcmZvcm1lZCB0byBhcHByYWlzZSB0aGUgcHJvbWlzaW5nIHRyZWF0bWVudCBvcHRpb25zIGZyb20gbmF0dXJhbCBwcm9kdWN0cy4gQWRkaXRpb25hbGx5LCBuYW5vdGVjaG5vbG9neSBiYXNlZCB0cmVhdG1lbnQgb3B0aW9ucyBhcmUgYmVpbmcgY29uc3RhbnRseSBkZXZlbG9wZWQuIEFzIGFuIGVtZXJnaW5nIGZpZWxkLCBuYW5vdGVjaG5vbG9neSBpcyBtYWtpbmcgc3Vic3RhbnRpYWwgYWR2YW5jZXMgaW4gdGhlIGFuYWx5c2lzIGFuZCByZW1vdmFsIG9mIGhlYXZ5IG1ldGFscyBmcm9tIGNvbXBsaWNhdGVkIG1hdHJpY2VzLiBSZW1vdmFsIG9mIGhlYXZ5IG1ldGFsIGhhcyBiZWVuIGFjY29tcGxpc2hlZCBieSB0aGUgdXNlIG9mIGEgdmFyaWV0eSBvZiBuYW5vbWF0ZXJpYWxzLCBpbmNsdWRpbmcgZ3JhcGhlbmUgYW5kIGl0cyBkZXJpdmF0aXZlcywgbWFnbmV0aWMgbmFub3BhcnRpY2xlcywgbWV0YWwgb3hpZGUgbmFub3BhcnRpY2xlcywgYW5kIGNhcmJvbiBuYW5vdHViZXMsIHRvIG5hbWUgYSBmZXcuIFVzaW5nIG5hbm90ZWNobm9sb2d5IGZvciBoZWF2eSBtZXRhbCBhbmFseXNpcyBhbmQgcmVtb3ZhbCBmcm9tIGZvb2QgYW5kIHdhdGVyIHJlc291cmNlcyBwcm92aWRlcyBtYW55IGJlbmVmaXRzIG92ZXIgdHJhZGl0aW9uYWwgbWV0aG9kcy4gVGhlc2UgYWR2YW50YWdlcyBpbmNsdWRlIGEgYnJvYWQgbGluZWFyIHJhbmdlLCBsb3cgZGV0ZWN0aW9uIGFuZCBxdWFudGlmaWNhdGlvbiBsaW1pdHMsIGEgaGlnaCBzZW5zaXRpdml0eSwgYW5kIGhpZ2ggc2VsZWN0aXZpdHkuIFRoZXJlZm9yZSB0aGlzIHJldmlldyBhaW1lZCB0byBleHBsb3JlIHRoZSBlbnZpcm9ubWVudGFsIGNvbnNlcXVlbmNlcyBvZiB0aGUgaGVhdnkgbWV0YWxzLCB0b3hpY2l0eSB0byB0aGUgaHVtYW4gaGVhbHRoLCBhcyB3ZWxsIGFzIG5vdmVsIHRoZXJhcGV1dGljcyBkZXZlbG9wbWVudCBmcm9tIHRoZSBuYXR1cmFsIHJlc291cmNlcy4gQWRkaXRpb25hbGx5LCBuYW5vdGVjaG5vbG9naWNhbCBhbmQgbmFub21lZGljaW5hbCBhcHBsaWNhdGlvbnMgdG8gdHJlYXQgaGVhdnkgbWV0YWwgdG94aWNpdHkgYXJlIGFsc28gaGlnaGxpZ2h0ZWQgaW4gdGhpcyByZXZpZXcuIiwicHVibGlzaGVyIjoiRWxzZXZpZXIgQi5WLiIsImlzc3VlIjoiMyIsInZvbHVtZSI6IjM0In0sImlzVGVtcG9yYXJ5IjpmYWxzZX1dfQ=="/>
          <w:id w:val="-2033415511"/>
          <w:placeholder>
            <w:docPart w:val="DefaultPlaceholder_-1854013440"/>
          </w:placeholder>
        </w:sdtPr>
        <w:sdtContent>
          <w:r w:rsidR="00EA15B5" w:rsidRPr="00EA15B5">
            <w:rPr>
              <w:color w:val="000000"/>
              <w:lang w:val="en-US"/>
            </w:rPr>
            <w:t>[41]</w:t>
          </w:r>
        </w:sdtContent>
      </w:sdt>
      <w:r w:rsidRPr="00DA0B4E">
        <w:rPr>
          <w:lang w:val="en-US"/>
        </w:rPr>
        <w:t xml:space="preserve">, and Cd at 0.001–0.05 mg/L in agricultural runoff </w:t>
      </w:r>
      <w:sdt>
        <w:sdtPr>
          <w:rPr>
            <w:color w:val="000000"/>
            <w:lang w:val="en-US"/>
          </w:rPr>
          <w:tag w:val="MENDELEY_CITATION_v3_eyJjaXRhdGlvbklEIjoiTUVOREVMRVlfQ0lUQVRJT05fZjQwOGZmOWMtZjQwNy00N2FiLWI1MmEtY2Y3YWY3MjU5OWYxIiwicHJvcGVydGllcyI6eyJub3RlSW5kZXgiOjB9LCJpc0VkaXRlZCI6ZmFsc2UsIm1hbnVhbE92ZXJyaWRlIjp7ImlzTWFudWFsbHlPdmVycmlkZGVuIjpmYWxzZSwiY2l0ZXByb2NUZXh0IjoiWzQyXSIsIm1hbnVhbE92ZXJyaWRlVGV4dCI6IiJ9LCJjaXRhdGlvbkl0ZW1zIjpbeyJpZCI6Ijk4ODYyYzE1LTYwZDQtM2FkZS04YzY3LTZmNTM2MzgzMTZmYyIsIml0ZW1EYXRhIjp7InR5cGUiOiJhcnRpY2xlIiwiaWQiOiI5ODg2MmMxNS02MGQ0LTNhZGUtOGM2Ny02ZjUzNjM4MzE2ZmMiLCJ0aXRsZSI6IkhlYXZ5IG1ldGFsIHBvbGx1dGlvbiBpbiB0aGUgZW52aXJvbm1lbnQgYW5kIHRoZWlyIHRveGljb2xvZ2ljYWwgZWZmZWN0cyBvbiBodW1hbnMiLCJhdXRob3IiOlt7ImZhbWlseSI6IkJyaWZmYSIsImdpdmVuIjoiSmVzc2ljYSIsInBhcnNlLW5hbWVzIjpmYWxzZSwiZHJvcHBpbmctcGFydGljbGUiOiIiLCJub24tZHJvcHBpbmctcGFydGljbGUiOiIifSx7ImZhbWlseSI6IlNpbmFncmEiLCJnaXZlbiI6IkVtbWFudWVsIiwicGFyc2UtbmFtZXMiOmZhbHNlLCJkcm9wcGluZy1wYXJ0aWNsZSI6IiIsIm5vbi1kcm9wcGluZy1wYXJ0aWNsZSI6IiJ9LHsiZmFtaWx5IjoiQmx1bmRlbGwiLCJnaXZlbiI6IlJlbmFsZCIsInBhcnNlLW5hbWVzIjpmYWxzZSwiZHJvcHBpbmctcGFydGljbGUiOiIiLCJub24tZHJvcHBpbmctcGFydGljbGUiOiIifV0sImNvbnRhaW5lci10aXRsZSI6IkhlbGl5b24iLCJjb250YWluZXItdGl0bGUtc2hvcnQiOiJIZWxpeW9uIiwiRE9JIjoiMTAuMTAxNi9qLmhlbGl5b24uMjAyMC5lMDQ2OTEiLCJJU1NOIjoiMjQwNTg0NDAiLCJQTUlEIjoiMzI5NjQxNTAiLCJpc3N1ZWQiOnsiZGF0ZS1wYXJ0cyI6W1syMDIwLDksMV1dfSwiYWJzdHJhY3QiOiJFbnZpcm9ubWVudGFsIHBvbGx1dGlvbiBvZiBoZWF2eSBtZXRhbHMgaXMgaW5jcmVhc2luZ2x5IGJlY29taW5nIGEgcHJvYmxlbSBhbmQgaGFzIGJlY29tZSBvZiBncmVhdCBjb25jZXJuIGR1ZSB0byB0aGUgYWR2ZXJzZSBlZmZlY3RzIGl0IGlzIGNhdXNpbmcgYXJvdW5kIHRoZSB3b3JsZC4gVGhlc2UgaW5vcmdhbmljIHBvbGx1dGFudHMgYXJlIGJlaW5nIGRpc2NhcmRlZCBpbiBvdXIgd2F0ZXJzLCBzb2lscyBhbmQgaW50byB0aGUgYXRtb3NwaGVyZSBkdWUgdG8gdGhlIHJhcGlkbHkgZ3Jvd2luZyBhZ3JpY3VsdHVyZSBhbmQgbWV0YWwgaW5kdXN0cmllcywgaW1wcm9wZXIgd2FzdGUgZGlzcG9zYWwsIGZlcnRpbGl6ZXJzIGFuZCBwZXN0aWNpZGVzLiBUaGlzIHJldmlldyBzaG93cyBob3cgcG9sbHV0YW50cyBlbnRlciB0aGUgZW52aXJvbm1lbnQgdG9nZXRoZXIgd2l0aCB0aGVpciBmYXRlLiBTb21lIG1ldGFscyBhZmZlY3QgYmlvbG9naWNhbCBmdW5jdGlvbnMgYW5kIGdyb3d0aCwgd2hpbGUgb3RoZXIgbWV0YWxzIGFjY3VtdWxhdGUgaW4gb25lIG9yIG1vcmUgZGlmZmVyZW50IG9yZ2FucyBjYXVzaW5nIG1hbnkgc2VyaW91cyBkaXNlYXNlcyBzdWNoIGFzIGNhbmNlci4gVGhlIHBoYXJtYWNva2luZXRpY3MgYW5kIHRveGljb2xvZ2ljYWwgcHJvY2Vzc2VzIGluIGh1bWFucyBmb3IgZWFjaCBtZXRhbCBpcyBkZXNjcmliZWQuIEluIHN1bW1hcnksIHRoZSByZXZpZXcgc2hvd3MgdGhlIHBoeXNpb2xvZ2ljYWwgYW5kIGJpb2NoZW1pY2FsIGVmZmVjdHMgb2YgZWFjaCBoZWF2eSBtZXRhbCBiaW9hY2N1bXVsYXRpb24gaW4gaHVtYW5zIGFuZCB0aGUgbGV2ZWwgb2YgZ3Jhdml0eSBhbmQgZGlzcXVpZXRpbmcgZmFjdG9yIG9mIHRoZSBkaXNlYXNlLiIsInB1Ymxpc2hlciI6IkVsc2V2aWVyIEx0ZCIsImlzc3VlIjoiOSIsInZvbHVtZSI6IjYifSwiaXNUZW1wb3JhcnkiOmZhbHNlfV19"/>
          <w:id w:val="-1572734939"/>
          <w:placeholder>
            <w:docPart w:val="DefaultPlaceholder_-1854013440"/>
          </w:placeholder>
        </w:sdtPr>
        <w:sdtContent>
          <w:r w:rsidR="00EA15B5" w:rsidRPr="00EA15B5">
            <w:rPr>
              <w:color w:val="000000"/>
              <w:lang w:val="en-US"/>
            </w:rPr>
            <w:t>[42]</w:t>
          </w:r>
        </w:sdtContent>
      </w:sdt>
      <w:r w:rsidRPr="00DA0B4E">
        <w:rPr>
          <w:lang w:val="en-US"/>
        </w:rPr>
        <w:t xml:space="preserve">. In drinking water, WHO guidelines limit Pb to 0.01 mg/L, </w:t>
      </w:r>
      <w:proofErr w:type="gramStart"/>
      <w:r w:rsidRPr="00DA0B4E">
        <w:rPr>
          <w:lang w:val="en-US"/>
        </w:rPr>
        <w:t>As</w:t>
      </w:r>
      <w:proofErr w:type="gramEnd"/>
      <w:r w:rsidRPr="00DA0B4E">
        <w:rPr>
          <w:lang w:val="en-US"/>
        </w:rPr>
        <w:t xml:space="preserve"> to 0.01 mg/L, Cr to 0.05 mg/L, and Cd to 0.003 mg/L, but exceedances are common in polluted regions </w:t>
      </w:r>
      <w:sdt>
        <w:sdtPr>
          <w:rPr>
            <w:color w:val="000000"/>
            <w:lang w:val="en-US"/>
          </w:rPr>
          <w:tag w:val="MENDELEY_CITATION_v3_eyJjaXRhdGlvbklEIjoiTUVOREVMRVlfQ0lUQVRJT05fYTNlYzM5MzItOWZhYy00ODc0LWE5MWQtNGU3ZGQzOGQxNDI4IiwicHJvcGVydGllcyI6eyJub3RlSW5kZXgiOjB9LCJpc0VkaXRlZCI6ZmFsc2UsIm1hbnVhbE92ZXJyaWRlIjp7ImlzTWFudWFsbHlPdmVycmlkZGVuIjpmYWxzZSwiY2l0ZXByb2NUZXh0IjoiWzM2LDQzXSIsIm1hbnVhbE92ZXJyaWRlVGV4dCI6IiJ9LCJjaXRhdGlvbkl0ZW1zIjpbeyJpZCI6IjQ1ZGU0NWZmLTE2ODAtMzZlNC1hMTIzLTViMGQzY2ZhZjYzYiIsIml0ZW1EYXRhIjp7InR5cGUiOiJyZXBvcnQiLCJpZCI6IjQ1ZGU0NWZmLTE2ODAtMzZlNC1hMTIzLTViMGQzY2ZhZjYzYiIsInRpdGxlIjoiR3VpZGVsaW5lcyBmb3IgRHJpbmtpbmctd2F0ZXIgUXVhbGl0eSBGT1VSVEggRURJVElPTiBJTkNPUlBPUkFUSU5HIFRIRSBGSVJTVCBBRERFTkRVTSIsImF1dGhvciI6W3siZmFtaWx5IjoiV29ybGQgSGVhbHRoIE9yZ2FuaXphdGlvbiAoV0hPKSIsImdpdmVuIjoiIiwicGFyc2UtbmFtZXMiOmZhbHNlLCJkcm9wcGluZy1wYXJ0aWNsZSI6IiIsIm5vbi1kcm9wcGluZy1wYXJ0aWNsZSI6IiJ9XSwiSVNCTiI6Ijk3OC05Mi00LTE1NDk5NS0wIiwiaXNzdWVkIjp7ImRhdGUtcGFydHMiOltbMjAxN11dfSwicHVibGlzaGVyLXBsYWNlIjoiR2VuZXZhIiwiY29udGFpbmVyLXRpdGxlLXNob3J0IjoiIn0sImlzVGVtcG9yYXJ5IjpmYWxzZX0seyJpZCI6IjJjNjBkYjE3LTgyNmItM2JhZC1hOWI0LThmNzg3MDQ3YmY4OSIsIml0ZW1EYXRhIjp7InR5cGUiOiJhcnRpY2xlIiwiaWQiOiIyYzYwZGIxNy04MjZiLTNiYWQtYTliNC04Zjc4NzA0N2JmODk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zk4MTIiLCJQTUlEIjoiMzM5Mjc2MjMiLCJpc3N1ZWQiOnsiZGF0ZS1wYXJ0cyI6W1syMDIxLDQsMTNdXX0sImFic3RyYWN0IjoiVGhlIGluZHVzdHJpYWwgYWN0aXZpdGllcyBvZiB0aGUgbGFzdCBjZW50dXJ5IGhhdmUgY2F1c2VkIG1hc3NpdmUgaW5jcmVhc2VzIGluIGh1bWFuIGV4cG9zdXJlIHRvIGhlYXZ5IG1ldGFscy4gTWVyY3VyeSwgbGVhZCwgY2hyb21pdW0sIGNhZG1pdW0sIGFuZCBhcnNlbmljIGhhdmUgYmVlbiB0aGUgbW9zdCBjb21tb24gaGVhdnkgbWV0YWxzIHRoYXQgaW5kdWNlZCBodW1hbiBwb2lzb25pbmdzLiBIZXJlLCB3ZSByZXZpZXdlZCB0aGUgbWVjaGFuaXN0aWMgYWN0aW9uIG9mIHRoZXNlIGhlYXZ5IG1ldGFscyBhY2NvcmRpbmcgdG8gdGhlIGF2YWlsYWJsZSBhbmltYWwgYW5kIGh1bWFuIHN0dWRpZXMuIEFjdXRlIG9yIGNocm9uaWMgcG9pc29uaW5ncyBtYXkgb2NjdXIgZm9sbG93aW5nIGV4cG9zdXJlIHRocm91Z2ggd2F0ZXIsIGFpciwgYW5kIGZvb2QuIEJpb2FjY3VtdWxhdGlvbiBvZiB0aGVzZSBoZWF2eSBtZXRhbHMgbGVhZHMgdG8gYSBkaXZlcnNpdHkgb2YgdG94aWMgZWZmZWN0cyBvbiBhIHZhcmlldHkgb2YgYm9keSB0aXNzdWVzIGFuZCBvcmdhbnMuIEhlYXZ5IG1ldGFscyBkaXNydXB0IGNlbGx1bGFyIGV2ZW50cyBpbmNsdWRpbmcgZ3Jvd3RoLCBwcm9saWZlcmF0aW9uLCBkaWZmZXJlbnRpYXRpb24sIGRhbWFnZS1yZXBhaXJpbmcgcHJvY2Vzc2VzLCBhbmQgYXBvcHRvc2lzLiBDb21wYXJpc29uIG9mIHRoZSBtZWNoYW5pc21zIG9mIGFjdGlvbiByZXZlYWxzIHNpbWlsYXIgcGF0aHdheXMgZm9yIHRoZXNlIG1ldGFscyB0byBpbmR1Y2UgdG94aWNpdHkgaW5jbHVkaW5nIFJPUyBnZW5lcmF0aW9uLCB3ZWFrZW5pbmcgb2YgdGhlIGFudGlveGlkYW50IGRlZmVuc2UsIGVuenltZSBpbmFjdGl2YXRpb24sIGFuZCBveGlkYXRpdmUgc3RyZXNzLiBPbiB0aGUgb3RoZXIgaGFuZCwgc29tZSBvZiB0aGVtIGhhdmUgc2VsZWN0aXZlIGJpbmRpbmcgdG8gc3BlY2lmaWMgbWFjcm9tb2xlY3VsZXMuIFRoZSBpbnRlcmFjdGlvbiBvZiBsZWFkIHdpdGggYW1pbm9sZXZ1bGluaWMgYWNpZCBkZWh5ZHJhdGFzZSBhbmQgZmVycm9jaGVsYXRhc2UgaXMgd2l0aGluIHRoaXMgY29udGV4dC4gUmVhY3Rpb25zIG9mIG90aGVyIGhlYXZ5IG1ldGFscyB3aXRoIGNlcnRhaW4gcHJvdGVpbnMgd2VyZSBkaXNjdXNzZWQgYXMgd2VsbC4gU29tZSB0b3hpYyBtZXRhbHMgaW5jbHVkaW5nIGNocm9taXVtLCBjYWRtaXVtLCBhbmQgYXJzZW5pYyBjYXVzZSBnZW5vbWljIGluc3RhYmlsaXR5LiBEZWZlY3RzIGluIEROQSByZXBhaXIgZm9sbG93aW5nIHRoZSBpbmR1Y3Rpb24gb2Ygb3hpZGF0aXZlIHN0cmVzcyBhbmQgRE5BIGRhbWFnZSBieSB0aGUgdGhyZWUgbWV0YWxzIGhhdmUgYmVlbiBjb25zaWRlcmVkIGFzIHRoZSBjYXVzZSBvZiB0aGVpciBjYXJjaW5vZ2VuaWNpdHkuIEV2ZW4gd2l0aCB0aGUgY3VycmVudCBrbm93bGVkZ2Ugb2YgaGF6YXJkcyBvZiBoZWF2eSBtZXRhbHMsIHRoZSBpbmNpZGVuY2Ugb2YgcG9pc29uaW5nIHJlbWFpbnMgY29uc2lkZXJhYmxlIGFuZCByZXF1aXJlcyBwcmV2ZW50aXZlIGFuZCBlZmZlY3RpdmUgdHJlYXRtZW50LiBUaGUgYXBwbGljYXRpb24gb2YgY2hlbGF0aW9uIHRoZXJhcHkgZm9yIHRoZSBtYW5hZ2VtZW50IG9mIG1ldGFsIHBvaXNvbmluZyBjb3VsZCBiZSBhbm90aGVyIGFzcGVjdCBvZiBoZWF2eSBtZXRhbHMgdG8gYmUgcmV2aWV3ZWQgaW4gdGhlIGZ1dHVyZS4iLCJwdWJsaXNoZXIiOiJGcm9udGllcnMgTWVkaWEgUy5BLiIsInZvbHVtZSI6IjEyIn0sImlzVGVtcG9yYXJ5IjpmYWxzZX1dfQ=="/>
          <w:id w:val="1890071081"/>
          <w:placeholder>
            <w:docPart w:val="DefaultPlaceholder_-1854013440"/>
          </w:placeholder>
        </w:sdtPr>
        <w:sdtContent>
          <w:r w:rsidR="00EA15B5" w:rsidRPr="00EA15B5">
            <w:rPr>
              <w:color w:val="000000"/>
              <w:lang w:val="en-US"/>
            </w:rPr>
            <w:t>[36,43]</w:t>
          </w:r>
        </w:sdtContent>
      </w:sdt>
      <w:r w:rsidRPr="00DA0B4E">
        <w:rPr>
          <w:lang w:val="en-US"/>
        </w:rPr>
        <w:t>.</w:t>
      </w:r>
    </w:p>
    <w:p w14:paraId="5244E9D6" w14:textId="717BCD71" w:rsidR="00DA0B4E" w:rsidRPr="00DA0B4E" w:rsidRDefault="00DA0B4E" w:rsidP="00DA0B4E">
      <w:pPr>
        <w:jc w:val="both"/>
        <w:rPr>
          <w:lang w:val="en-US"/>
        </w:rPr>
      </w:pPr>
      <w:r w:rsidRPr="00DA0B4E">
        <w:rPr>
          <w:lang w:val="en-US"/>
        </w:rPr>
        <w:t xml:space="preserve">These metals exert severe negative consequences on humans, fauna, and flora. In humans, chronic Pb exposure causes neurodevelopmental delays and kidney damage </w:t>
      </w:r>
      <w:sdt>
        <w:sdtPr>
          <w:rPr>
            <w:color w:val="000000"/>
            <w:lang w:val="en-US"/>
          </w:rPr>
          <w:tag w:val="MENDELEY_CITATION_v3_eyJjaXRhdGlvbklEIjoiTUVOREVMRVlfQ0lUQVRJT05fMTRhNmJhM2EtODk1Ny00ZjAzLTk0OGItZTU3MjU2Mjk4ODQ0IiwicHJvcGVydGllcyI6eyJub3RlSW5kZXgiOjB9LCJpc0VkaXRlZCI6ZmFsc2UsIm1hbnVhbE92ZXJyaWRlIjp7ImlzTWFudWFsbHlPdmVycmlkZGVuIjpmYWxzZSwiY2l0ZXByb2NUZXh0IjoiWzM3LDQ0XSIsIm1hbnVhbE92ZXJyaWRlVGV4dCI6IiJ9LCJjaXRhdGlvbkl0ZW1zIjpbeyJpZCI6IjVjOWM3MjhlLTcyNDEtMzdmMC1iOGZlLWYzN2YwZDA1MWRiOCIsIml0ZW1EYXRhIjp7InR5cGUiOiJhcnRpY2xlLWpvdXJuYWwiLCJpZCI6IjVjOWM3MjhlLTcyNDEtMzdmMC1iOGZlLWYzN2YwZDA1MWRiOCIsInRpdGxlIjoiQ29tcHJlaGVuc2l2ZSBBbmFseXNpcyBvZiB0aGUgQXNzb2NpYXRpb24gYmV0d2VlbiBIdW1hbiBEaXNlYXNlcyBhbmQgV2F0ZXIgUG9sbHV0YW50cyIsImF1dGhvciI6W3siZmFtaWx5IjoiSmlhbmciLCJnaXZlbiI6Ilhpbmx1IiwicGFyc2UtbmFtZXMiOmZhbHNlLCJkcm9wcGluZy1wYXJ0aWNsZSI6IiIsIm5vbi1kcm9wcGluZy1wYXJ0aWNsZSI6IiJ9LHsiZmFtaWx5IjoiWmhhbmciLCJnaXZlbiI6Ikh1YW5odWFuIiwicGFyc2UtbmFtZXMiOmZhbHNlLCJkcm9wcGluZy1wYXJ0aWNsZSI6IiIsIm5vbi1kcm9wcGluZy1wYXJ0aWNsZSI6IiJ9LHsiZmFtaWx5IjoiV2FuZyIsImdpdmVuIjoiWGlhb3lhbiIsInBhcnNlLW5hbWVzIjpmYWxzZSwiZHJvcHBpbmctcGFydGljbGUiOiIiLCJub24tZHJvcHBpbmctcGFydGljbGUiOiIifSx7ImZhbWlseSI6IlpoYW5nIiwiZ2l2ZW4iOiJYdSIsInBhcnNlLW5hbWVzIjpmYWxzZSwiZHJvcHBpbmctcGFydGljbGUiOiIiLCJub24tZHJvcHBpbmctcGFydGljbGUiOiIifSx7ImZhbWlseSI6IkRpbmciLCJnaXZlbiI6IkthaXlhbmc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5MjQxNjQ3NSIsIklTU04iOiIxNjYwNDYwMSIsIlBNSUQiOiIzNjU1NDM1NCIsImlzc3VlZCI6eyJkYXRlLXBhcnRzIjpbWzIwMjIsMTIsMV1dfSwiYWJzdHJhY3QiOiJEcmlua2luZyB3YXRlciBpcyBhbiBpbXBvcnRhbnQgbmF0dXJhbCByZXNvdXJjZS4gRm9yIG1hbnkgcGVvcGxlIHdvcmxkd2lkZSwgZXNwZWNpYWxseSBpbiBkZXZlbG9waW5nIGNvdW50cmllcywgYWNjZXNzIHRvIHNhZmUgZHJpbmtpbmcgd2F0ZXIgaXMgc3RpbGwgYSBkcmVhbS4gQW4gaW5jcmVhc2luZyBudW1iZXIgb2YgaHVtYW4gYWN0aXZpdGllcyBhbmQgaW5kdXN0cmlhbGl6YXRpb24gaGF2ZSBjYXVzZWQgdmFyaW91cyBwaHlzaWNhbCwgY2hlbWljYWwsIGFuZCBiaW9sb2dpY2FsIHBvbGx1dGFudHMgdG8gZW50ZXIgd2F0ZXIgYm9kaWVzLCBhZmZlY3RpbmcgaHVtYW4gaGVhbHRoLiBXYXRlciBwb2xsdXRhbnRzIGNvbnRhaW4gYSB2YXN0IG51bWJlciBvZiBhZGRpdGl2ZXMsIHN1Y2ggYXMgcGVyZmx1b3JpbmF0ZWQgY2hlbWljYWxzLCBwb2x5YnJvbWluYXRlZCBkaXBoZW55bCBldGhlcnMsIHBodGhhbGF0ZSwgbmFub21hdGVyaWFscywgaW5zZWN0aWNpZGVzLCBtaWNyb2N5c3RpbnMsIGhlYXZ5IG1ldGFscywgYW5kIHBoYXJtYWNvbG9naWVzLiBJbiB0aGlzIHdvcmssIHdlIGFpbSB0byBleHBsb3JlIHRoZSBwb3RlbnRpYWwgcmVsYXRpb25zaGlwIGJldHdlZW4gd2F0ZXIgcG9sbHV0YW50cyBhbmQgaHVtYW4gZGlzZWFzZXMuIEhlcmUsIHdlIGV4cGxvcmVkIGFuIGludGVncmF0aXZlIGFwcHJvYWNoIHRvIGlkZW50aWZ5IGdlbmVzLCBiaW9sb2dpY2FsIHByb2Nlc3NlcywgbW9sZWN1bGFyIGZ1bmN0aW9ucywgYW5kIGRpc2Vhc2VzIGxpbmtlZCB0byBleHBvc3VyZSB0byB0aGVzZSB3YXRlciBwb2xsdXRhbnRzLiBUaGVzZSBwcm9jZXNzZXMgYW5kIGZ1bmN0aW9ucyBhZmZlY3RlZCBieSB3YXRlciBwb2xsdXRhbnRzIGFyZSByZWxhdGVkIHRvIG1hbnkgZGlzZWFzZXMsIGluY2x1ZGluZyBjb2xvbmljIG5lb3BsYXNtcywgYnJlYXN0IG5lb3BsYXNtcywgaGVwYXRpdGlzIEIsIGJsYWRkZXIgY2FuY2VyLCBhbmQgaHVtYW4gY3l0b21lZ2Fsb3ZpcnVzIGluZmVjdGlvbi4gSW4gYWRkaXRpb24sIGZ1cnRoZXIgYW5hbHlzaXMgcmV2ZWFsZWQgdGhlIGdlbmVzIHRoYXQgcGxheSBhIGtleSByb2xlIGluIHRoZSBodW1hbiBkaXNlYXNlcyBpbmR1Y2VkIGJ5IHdhdGVyIHBvbGx1dGFudHMuIFRoZXJlZm9yZSwgY29uZHVjdGluZyBhbiBpbnRlZ3JhdGl2ZSB0b3hpY29nZW5vbWljIGFuYWx5c2lzIG9mIHdhdGVyIHBvbGx1dGFudHMgaXMgbW9yZSBhcHByb3ByaWF0ZSBmb3IgZXZhbHVhdGluZyB0aGUgcG90ZW50aWFsIGVmZmVjdHMgb2Ygd2F0ZXIgcG9sbHV0YW50cyBvbiBodW1hbiBoZWFsdGguIiwicHVibGlzaGVyIjoiTURQSSIsImlzc3VlIjoiMjQiLCJ2b2x1bWUiOiIxOSJ9LCJpc1RlbXBvcmFyeSI6ZmFsc2V9LHsiaWQiOiJkOWJiODI4ZC1jOTUyLTM3NWUtOTAzOC0xOWQzYzVjNGZlZjgiLCJpdGVtRGF0YSI6eyJ0eXBlIjoiYXJ0aWNsZSIsImlkIjoiZDliYjgyOGQtYzk1Mi0zNzVlLTkwMzgtMTlkM2M1YzRmZWY4IiwidGl0bGUiOiJUb3hpY2l0eSBvZiBsZWFkOiBBIHJldmlldyB3aXRoIHJlY2VudCB1cGRhdGVzIiwiYXV0aG9yIjpbeyJmYW1pbHkiOiJGbG9yYSIsImdpdmVuIjoiR2FnYW4iLCJwYXJzZS1uYW1lcyI6ZmFsc2UsImRyb3BwaW5nLXBhcnRpY2xlIjoiIiwibm9uLWRyb3BwaW5nLXBhcnRpY2xlIjoiIn0seyJmYW1pbHkiOiJHdXB0YSIsImdpdmVuIjoiRGVlcGVzaCIsInBhcnNlLW5hbWVzIjpmYWxzZSwiZHJvcHBpbmctcGFydGljbGUiOiIiLCJub24tZHJvcHBpbmctcGFydGljbGUiOiIifSx7ImZhbWlseSI6IlRpd2FyaSIsImdpdmVuIjoiQXJjaGFuYSIsInBhcnNlLW5hbWVzIjpmYWxzZSwiZHJvcHBpbmctcGFydGljbGUiOiIiLCJub24tZHJvcHBpbmctcGFydGljbGUiOiIifV0sImNvbnRhaW5lci10aXRsZSI6IkludGVyZGlzY2lwbGluYXJ5IFRveGljb2xvZ3kiLCJjb250YWluZXItdGl0bGUtc2hvcnQiOiJJbnRlcmRpc2NpcCBUb3hpY29sIiwiRE9JIjoiMTAuMjQ3OC92MTAxMDItMDEyLTAwMDktMiIsIklTU04iOiIxMzM3Njg1MyIsIlBNSUQiOiIyMzExODU4NyIsImlzc3VlZCI6eyJkYXRlLXBhcnRzIjpbWzIwMTJdXX0sInBhZ2UiOiI0Ny01OCIsImFic3RyYWN0IjoiTGVhZCBwb2lzb25pbmcgaGFzIGJlZW4gcmVjb2duaXplZCBhcyBhIG1ham9yIHB1YmxpYyBoZWFsdGggcmlzaywgcGFydGljdWxhcmx5IGluIGRldmVsb3BpbmcgY291bnRyaWVzLiBUaG91Z2ggdmFyaW91cyBvY2N1cGF0aW9uYWwgYW5kIHB1YmxpYyBoZWFsdGggbWVhc3VyZXMgaGF2ZSBiZWVuIHVuZGVydGFrZW4gaW4gb3JkZXIgdG8gY29udHJvbCBsZWFkIGV4cG9zdXJlLCBjYXNlcyBvZiBsZWFkIHBvaXNvbmluZyBhcmUgc3RpbGwgcmVwb3J0ZWQuIEV4cG9zdXJlIHRvIGxlYWQgcHJvZHVjZXMgdmFyaW91cyBkZWxldGVyaW91cyBlZmZlY3RzIG9uIHRoZSBoZW1hdG9wb2lldGljLCByZW5hbCwgcmVwcm9kdWN0aXZlIGFuZCBjZW50cmFsIG5lcnZvdXMgc3lzdGVtLCBtYWlubHkgdGhyb3VnaCBpbmNyZWFzZWQgb3hpZGF0aXZlIHN0cmVzcy4gVGhlc2UgYWx0ZXJhdGlvbnMgcGxheSBhIHByb21pbmVudCByb2xlIGluIGRpc2Vhc2UgbWFuaWZlc3RhdGlvbnMuIE1vZHVsYXRpb24gb2YgY2VsbHVsYXIgdGhpb2xzIGZvciBwcm90ZWN0aW9uIGFnYWluc3QgcmVhY3RpdmUgb3h5Z2VuIHNwZWNpZXMgKFJPUykgaGFzIGJlZW4gdXNlZCBhcyBhIHRoZXJhcGV1dGljIHN0cmF0ZWd5IGFnYWluc3QgbGVhZCBwb2lzb25pbmcuIE4tYWNldHlsY3lzdGVpbmUsIGEtbGlwb2ljIGFjaWQsIHZpdGFtaW4gRSwgcXVlcmNldGluIGFuZCBhIGZldyBoZXJiYWwgZXh0cmFjdHMgc2hvdyBwcm9waHlsYXhpcyBhZ2FpbnN0IHRoZSBtYWpvcml0eSBvZiBsZWFkIG1lZGlhdGVkIGluanVyeSBpbiBib3RoIGluIHZpdHJvIGFuZCBpbiB2aXZvIHN0dWRpZXMuIFRoaXMgcmV2aWV3IHByb3ZpZGVzIGEgY29tcHJlaGVuc2l2ZSBhY2NvdW50IG9mIHJlY2VudCB1cGRhdGVzIGRlc2NyaWJpbmcgaGVhbHRoIGVmZmVjdHMgb2YgbGVhZCBleHBvc3VyZSwgcmVsZXZhbnQgYmlvbWFya2VycyBhbmQgbWVjaGFuaXNtcyBpbnZvbHZlZCBpbiBsZWFkIHRveGljaXR5LiBJdCBhbHNvIHVwZGF0ZXMgdGhlIHJlYWRlcnMgYWJvdXQgcmVjZW50IGFkdmFuY2VzIGluIGNoZWxhdGlvbiB0aGVyYXB5IGFuZCBuZXdlciB0aGVyYXBldXRpYyBzdHJhdGVnaWVzLCBsaWtlIG5hbm9lbmNhcHN1bGF0aW9uLCB0byB0cmVhdCBsZWFkIGluZHVjZWQgdG94aWMgbWFuaWZlc3RhdGlvbnMuIENvcHlyaWdodCDCqSAyMDEyIFNFVE9YICYgSUVQVCwgU0FTYy4iLCJpc3N1ZSI6IjIiLCJ2b2x1bWUiOiI1In0sImlzVGVtcG9yYXJ5IjpmYWxzZX1dfQ=="/>
          <w:id w:val="716708897"/>
          <w:placeholder>
            <w:docPart w:val="DefaultPlaceholder_-1854013440"/>
          </w:placeholder>
        </w:sdtPr>
        <w:sdtContent>
          <w:r w:rsidR="00EA15B5" w:rsidRPr="00EA15B5">
            <w:rPr>
              <w:color w:val="000000"/>
              <w:lang w:val="en-US"/>
            </w:rPr>
            <w:t>[37,44]</w:t>
          </w:r>
        </w:sdtContent>
      </w:sdt>
      <w:r w:rsidRPr="00DA0B4E">
        <w:rPr>
          <w:lang w:val="en-US"/>
        </w:rPr>
        <w:t xml:space="preserve">, As induces skin lesions and cancers </w:t>
      </w:r>
      <w:sdt>
        <w:sdtPr>
          <w:rPr>
            <w:color w:val="000000"/>
            <w:lang w:val="en-US"/>
          </w:rPr>
          <w:tag w:val="MENDELEY_CITATION_v3_eyJjaXRhdGlvbklEIjoiTUVOREVMRVlfQ0lUQVRJT05fMjE3Y2IwOTQtYjUyOS00MDU2LThmNmItZjQ3ODRkOTk0ZjdjIiwicHJvcGVydGllcyI6eyJub3RlSW5kZXgiOjB9LCJpc0VkaXRlZCI6ZmFsc2UsIm1hbnVhbE92ZXJyaWRlIjp7ImlzTWFudWFsbHlPdmVycmlkZGVuIjpmYWxzZSwiY2l0ZXByb2NUZXh0IjoiWzQ1XSIsIm1hbnVhbE92ZXJyaWRlVGV4dCI6IiJ9LCJjaXRhdGlvbkl0ZW1zIjpbeyJpZCI6IjA2YTUzZGIzLTNiNzAtMzY4Ny1hNjY2LWRjZTkwNTgyZmE1ZCIsIml0ZW1EYXRhIjp7InR5cGUiOiJyZXBvcnQiLCJpZCI6IjA2YTUzZGIzLTNiNzAtMzY4Ny1hNjY2LWRjZTkwNTgyZmE1ZCIsInRpdGxlIjoiQXJzZW5pYyByb3VuZCB0aGUgd29ybGQ6IGEgcmV2aWV3IiwiYXV0aG9yIjpbeyJmYW1pbHkiOiJNYW5kYWwiLCJnaXZlbiI6IkJhZGFsIEt1bWFyIiwicGFyc2UtbmFtZXMiOmZhbHNlLCJkcm9wcGluZy1wYXJ0aWNsZSI6IiIsIm5vbi1kcm9wcGluZy1wYXJ0aWNsZSI6IiJ9LHsiZmFtaWx5IjoiU3V6dWtpIiwiZ2l2ZW4iOiJLYXp1byBUIiwicGFyc2UtbmFtZXMiOmZhbHNlLCJkcm9wcGluZy1wYXJ0aWNsZSI6IiIsIm5vbi1kcm9wcGluZy1wYXJ0aWNsZSI6IiJ9XSwiY29udGFpbmVyLXRpdGxlIjoiVGFsYW50YSIsImNvbnRhaW5lci10aXRsZS1zaG9ydCI6IlRhbGFudGEiLCJVUkwiOiJ3d3cuZWxzZXZpZXIuY29tL2xvY2F0ZS90YWxhbnRhIiwiaXNzdWVkIjp7ImRhdGUtcGFydHMiOltbMjAwMl1dfSwibnVtYmVyLW9mLXBhZ2VzIjoiMjAxLTIzNSIsImFic3RyYWN0IjoiVGhpcyByZXZpZXcgZGVhbHMgd2l0aCBlbnZpcm9ubWVudGFsIG9yaWdpbiwgb2NjdXJyZW5jZSwgZXBpc29kZXMsIGFuZCBpbXBhY3Qgb24gaHVtYW4gaGVhbHRoIG9mIGFyc2VuaWMuIEFyc2VuaWMsIGEgbWV0YWxsb2lkIG9jY3VycyBuYXR1cmFsbHksIGJlaW5nIHRoZSAyMHRoIG1vc3QgYWJ1bmRhbnQgZWxlbWVudCBpbiB0aGUgZWFydGgncyBjcnVzdCwgYW5kIGlzIGEgY29tcG9uZW50IG9mIG1vcmUgdGhhbiAyNDUgbWluZXJhbHMuIFRoZXNlIGFyZSBtb3N0bHkgb3JlcyBjb250YWluaW5nIHN1bGZpZGUsIGFsb25nIHdpdGggY29wcGVyLCBuaWNrZWwsIGxlYWQsIGNvYmFsdCwgb3Igb3RoZXIgbWV0YWxzLiBBcnNlbmljIGFuZCBpdHMgY29tcG91bmRzIGFyZSBtb2JpbGUgaW4gdGhlIGVudmlyb25tZW50LiBXZWF0aGVyaW5nIG9mIHJvY2tzIGNvbnZlcnRzIGFyc2VuaWMgc3VsZmlkZXMgdG8gYXJzZW5pYyB0cmlveGlkZSwgd2hpY2ggZW50ZXJzIHRoZSBhcnNlbmljIGN5Y2xlIGFzIGR1c3Qgb3IgYnkgZGlzc29sdXRpb24gaW4gcmFpbiwgcml2ZXJzLCBvciBncm91bmR3YXRlci4gU28sIGdyb3VuZHdhdGVyIGNvbnRhbWluYXRpb24gYnkgYXJzZW5pYyBpcyBhIHNlcmlvdXMgdGhyZWF0IHRvIG1hbmtpbmQgYWxsIG92ZXIgdGhlIHdvcmxkLiBJdCBjYW4gYWxzbyBlbnRlciBmb29kIGNoYWluIGNhdXNpbmcgd2lkZSBzcHJlYWQgZGlzdHJpYnV0aW9uIHRocm91Z2hvdXQgdGhlIHBsYW50IGFuZCBhbmltYWwga2luZ2RvbXMuIEhvd2V2ZXIsIGZpc2gsIGZydWl0cywgYW5kIHZlZ2V0YWJsZXMgcHJpbWFyaWx5IGNvbnRhaW4gb3JnYW5pYyBhcnNlbmljLCBsZXNzIHRoYW4gMTAlIG9mIHRoZSBhcnNlbmljIGluIHRoZXNlIGZvb2RzIGV4aXN0cyBpbiB0aGUgaW5vcmdhbmljIGZvcm0sIGFsdGhvdWdoIHRoZSBhcnNlbmljIGNvbnRlbnQgb2YgbWFueSBmb29kcyAoaS5lLiBtaWxrIGFuZCBkYWlyeSBwcm9kdWN0cywgYmVlZiBhbmQgcG9yaywgcG91bHRyeSwgYW5kIGNlcmVhbHMpIGlzIG1haW5seSBpbm9yZ2FuaWMsIHR5cGljYWxseSA2NS03NSUuIEEgZmV3IHJlY2VudCBzdHVkaWVzIHJlcG9ydCA4NS05NSUgaW5vcmdhbmljIGFyc2VuaWMgaW4gcmljZSBhbmQgdmVnZXRhYmxlcywgd2hpY2ggc3VnZ2VzdCBtb3JlIHN0dWRpZXMgZm9yIHN0YW5kYXJkaXNhdGlvbi4gSHVtYW5zIGFyZSBleHBvc2VkIHRvIHRoaXMgdG94aWMgYXJzZW5pYyBwcmltYXJpbHkgZnJvbSBhaXIsIGZvb2QsIGFuZCB3YXRlci4gVGhvdXNhbmRzIGFuZCB0aG91c2FuZHMgb2YgcGVvcGxlIGFyZSBzdWZmZXJpbmcgZnJvbSB0aGUgdG94aWMgZWZmZWN0cyBvZiBhcnNlbmljYWxzIGluIG1hbnkgY291bnRyaWVzIGFsbCBvdmVyIHRoZSB3b3JsZCBkdWUgdG8gbmF0dXJhbCBncm91bmR3YXRlciBjb250YW1pbmF0aW9uIGFzIHdlbGwgYXMgaW5kdXN0cmlhbCBlZmZsdWVudCBhbmQgZHJhaW5hZ2UgcHJvYmxlbXMuIEFyc2VuaWMsIGJlaW5nIGEgbm9ybWFsIGNvbXBvbmVudCBvZiBodW1hbiBib2R5IGlzIHRyYW5zcG9ydGVkIGJ5IHRoZSBibG9vZCB0byBkaWZmZXJlbnQgb3JnYW5zIGluIHRoZSBib2R5LCBtYWlubHkgaW4gdGhlIGZvcm0gb2YgTU1BIGFmdGVyIGluZ2VzdGlvbi4gSXQgY2F1c2VzIGEgdmFyaWV0eSBvZiBhZHZlcnNlIGhlYWx0aCBlZmZlY3RzIHRvIGh1bWFucyBhZnRlciBhY3V0ZSBhbmQgY2hyb25pYyBleHBvc3VyZXMgc3VjaCBhcyBkZXJtYWwgY2hhbmdlcyAocGlnbWVudGF0aW9uLCBoeXBlcmtlcmF0b3NlcywgYW5kIHVsY2VyYXRpb24pLCByZXNwaXJhdG9yeSwgcHVsbW9uYXJ5LCBjYXJkaW92YXNjdWxhciwgZ2FzdHJvaW50ZXN0aS1uYWwsIGhlbWF0b2xvZ2ljYWwsIGhlcGF0aWMsIHJlbmFsLCBuZXVyb2xvZ2ljYWwsIGRldmVsb3BtZW50YWwsIHJlcHJvZHVjdGl2ZSwgaW1tdW5vbG9naWMsIGdlbm90b3hpYywgbXV0YWdlbmV0aWMsIGFuZCBjYXJjaW5vZ2VuaWMgZWZmZWN0cy4gS2V5IHJlc2VhcmNoIHN0dWRpZXMgYXJlIG5lZWRlZCBmb3IgaW1wcm92aW5nIGFyc2VuaWMgcmlzayBhc3Nlc3NtZW50IGF0IGxvdyBleHBvc3VyZSBsZXZlbHMgdXJnZW50bHkgYW1vbmcgYWxsIHRoZSBhcnNlbmljIHJlc2VhcmNoIGdyb3Vwcy4iLCJ2b2x1bWUiOiI1OCJ9LCJpc1RlbXBvcmFyeSI6ZmFsc2V9XX0="/>
          <w:id w:val="-1849714014"/>
          <w:placeholder>
            <w:docPart w:val="DefaultPlaceholder_-1854013440"/>
          </w:placeholder>
        </w:sdtPr>
        <w:sdtContent>
          <w:r w:rsidR="00EA15B5" w:rsidRPr="00EA15B5">
            <w:rPr>
              <w:color w:val="000000"/>
              <w:lang w:val="en-US"/>
            </w:rPr>
            <w:t>[45]</w:t>
          </w:r>
        </w:sdtContent>
      </w:sdt>
      <w:r w:rsidRPr="00DA0B4E">
        <w:rPr>
          <w:lang w:val="en-US"/>
        </w:rPr>
        <w:t xml:space="preserve">, Cr (VI) leads to respiratory and gastrointestinal issues </w:t>
      </w:r>
      <w:sdt>
        <w:sdtPr>
          <w:rPr>
            <w:color w:val="000000"/>
            <w:lang w:val="en-US"/>
          </w:rPr>
          <w:tag w:val="MENDELEY_CITATION_v3_eyJjaXRhdGlvbklEIjoiTUVOREVMRVlfQ0lUQVRJT05fNTUwNTFiODktMjZhNS00ZTI1LWI5NDAtMTdiZjIwZjk0MTgwIiwicHJvcGVydGllcyI6eyJub3RlSW5kZXgiOjB9LCJpc0VkaXRlZCI6ZmFsc2UsIm1hbnVhbE92ZXJyaWRlIjp7ImlzTWFudWFsbHlPdmVycmlkZGVuIjpmYWxzZSwiY2l0ZXByb2NUZXh0IjoiWzQxXSIsIm1hbnVhbE92ZXJyaWRlVGV4dCI6IiJ9LCJjaXRhdGlvbkl0ZW1zIjpbeyJpZCI6IjFmZmI0OGU4LWRkMDAtMzEzNC04NjM5LTJiZmQ3ODE3MWFlNSIsIml0ZW1EYXRhIjp7InR5cGUiOiJhcnRpY2xlLWpvdXJuYWwiLCJpZCI6IjFmZmI0OGU4LWRkMDAtMzEzNC04NjM5LTJiZmQ3ODE3MWFlNSIsInRpdGxlIjoiSW1wYWN0IG9mIGhlYXZ5IG1ldGFscyBvbiB0aGUgZW52aXJvbm1lbnQgYW5kIGh1bWFuIGhlYWx0aDogTm92ZWwgdGhlcmFwZXV0aWMgaW5zaWdodHMgdG8gY291bnRlciB0aGUgdG94aWNpdHkiLCJhdXRob3IiOlt7ImZhbWlseSI6Ik1pdHJhIiwiZ2l2ZW4iOiJTYWlrYXQiLCJwYXJzZS1uYW1lcyI6ZmFsc2UsImRyb3BwaW5nLXBhcnRpY2xlIjoiIiwibm9uLWRyb3BwaW5nLXBhcnRpY2xlIjoiIn0seyJmYW1pbHkiOiJDaGFrcmFib3J0eSIsImdpdmVuIjoiQXJrYSBKeW90aSIsInBhcnNlLW5hbWVzIjpmYWxzZSwiZHJvcHBpbmctcGFydGljbGUiOiIiLCJub24tZHJvcHBpbmctcGFydGljbGUiOiIifSx7ImZhbWlseSI6IlRhcmVxIiwiZ2l2ZW4iOiJBYnUgTW9udGFraW0iLCJwYXJzZS1uYW1lcyI6ZmFsc2UsImRyb3BwaW5nLXBhcnRpY2xlIjoiIiwibm9uLWRyb3BwaW5nLXBhcnRpY2xlIjoiIn0seyJmYW1pbHkiOiJFbXJhbiIsImdpdmVuIjoiVGFsaGEiLCJwYXJzZS1uYW1lcyI6ZmFsc2UsImRyb3BwaW5nLXBhcnRpY2xlIjoiQmluIiwibm9uLWRyb3BwaW5nLXBhcnRpY2xlIjoiIn0seyJmYW1pbHkiOiJOYWludSIsImdpdmVuIjoiRmlyemFuIiwicGFyc2UtbmFtZXMiOmZhbHNlLCJkcm9wcGluZy1wYXJ0aWNsZSI6IiIsIm5vbi1kcm9wcGluZy1wYXJ0aWNsZSI6IiJ9LHsiZmFtaWx5IjoiS2h1c3JvIiwiZ2l2ZW4iOiJBbWVlciIsInBhcnNlLW5hbWVzIjpmYWxzZSwiZHJvcHBpbmctcGFydGljbGUiOiIiLCJub24tZHJvcHBpbmctcGFydGljbGUiOiIifSx7ImZhbWlseSI6IklkcmlzIiwiZ2l2ZW4iOiJBYnViYWtyIE0uIiwicGFyc2UtbmFtZXMiOmZhbHNlLCJkcm9wcGluZy1wYXJ0aWNsZSI6IiIsIm5vbi1kcm9wcGluZy1wYXJ0aWNsZSI6IiJ9LHsiZmFtaWx5IjoiS2hhbmRha2VyIiwiZ2l2ZW4iOiJNYXllZW4gVWRkaW4iLCJwYXJzZS1uYW1lcyI6ZmFsc2UsImRyb3BwaW5nLXBhcnRpY2xlIjoiIiwibm9uLWRyb3BwaW5nLXBhcnRpY2xlIjoiIn0seyJmYW1pbHkiOiJPc21hbiIsImdpdmVuIjoiSGFtaWQiLCJwYXJzZS1uYW1lcyI6ZmFsc2UsImRyb3BwaW5nLXBhcnRpY2xlIjoiIiwibm9uLWRyb3BwaW5nLXBhcnRpY2xlIjoiIn0seyJmYW1pbHkiOiJBbGh1bWF5ZGhpIiwiZ2l2ZW4iOiJGYWhhZCBBLiIsInBhcnNlLW5hbWVzIjpmYWxzZSwiZHJvcHBpbmctcGFydGljbGUiOiIiLCJub24tZHJvcHBpbmctcGFydGljbGUiOiIifSx7ImZhbWlseSI6IlNpbWFsLUdhbmRhcmEiLCJnaXZlbiI6Ikplc3VzIiwicGFyc2UtbmFtZXMiOmZhbHNlLCJkcm9wcGluZy1wYXJ0aWNsZSI6IiIsIm5vbi1kcm9wcGluZy1wYXJ0aWNsZSI6IiJ9XSwiY29udGFpbmVyLXRpdGxlIjoiSm91cm5hbCBvZiBLaW5nIFNhdWQgVW5pdmVyc2l0eSAtIFNjaWVuY2UiLCJjb250YWluZXItdGl0bGUtc2hvcnQiOiJKIEtpbmcgU2F1ZCBVbml2IFNjaSIsIkRPSSI6IjEwLjEwMTYvai5qa3N1cy4yMDIyLjEwMTg2NSIsIklTU04iOiIxMDE4MzY0NyIsImlzc3VlZCI6eyJkYXRlLXBhcnRzIjpbWzIwMjIsNCwxXV19LCJhYnN0cmFjdCI6IkhlYXZ5IG1ldGFscyBhcmUgd2VsbC1rbm93biBlbnZpcm9ubWVudGFsIHBvbGx1dGFudHMgb3dpbmcgdG8gdGhlaXIgdG94aWNpdHksIGxvbmdldml0eSBpbiB0aGUgYXRtb3NwaGVyZSwgYW5kIGFiaWxpdHkgdG8gYWNjdW11bGF0ZSBpbiB0aGUgaHVtYW4gYm9keSB2aWEgYmlvYWNjdW11bGF0aW9uLiBUaGUgcG9sbHV0aW9uIG9mIHRlcnJlc3RyaWFsIGFuZCBhcXVhdGljIGVjb3N5c3RlbXMgd2l0aCB0b3hpYyBoZWF2eSBtZXRhbHMgaXMgYSBtYWpvciBlbnZpcm9ubWVudGFsIGNvbmNlcm4gdGhhdCBoYXMgY29uc2VxdWVuY2VzIGZvciBwdWJsaWMgaGVhbHRoLiBNb3N0IGhlYXZ5IG1ldGFscyBvY2N1ciBuYXR1cmFsbHksIGJ1dCBhIGZldyBhcmUgZGVyaXZlZCBmcm9tIGFudGhyb3BvZ2VuaWMgc291cmNlcy4gSGVhdnkgbWV0YWxzIGFyZSBjaGFyYWN0ZXJpemVkIGJ5IHRoZWlyIGhpZ2ggYXRvbWljIG1hc3MgYW5kIHRveGljaXR5IHRvIGxpdmluZyBvcmdhbmlzbXMuIE1vc3QgaGVhdnkgbWV0YWxzIGNhdXNlIGVudmlyb25tZW50YWwgYW5kIGF0bW9zcGhlcmljIHBvbGx1dGlvbiwgYW5kIG1heSBiZSBsZXRoYWwgdG8gaHVtYW5zLiBIZWF2eSBtZXRhbHMgY2FuIGJlY29tZSBzdHJvbmdseSB0b3hpYyBieSBtaXhpbmcgd2l0aCBkaWZmZXJlbnQgZW52aXJvbm1lbnRhbCBlbGVtZW50cywgc3VjaCBhcyB3YXRlciwgc29pbCwgYW5kIGFpciwgYW5kIGh1bWFucyBhbmQgb3RoZXIgbGl2aW5nIG9yZ2FuaXNtcyBjYW4gYmUgZXhwb3NlZCB0byB0aGVtIHRocm91Z2ggdGhlIGZvb2QgY2hhaW4uIFBsZW50eSBvZiBleHBlcmltZW50YWwgc3R1ZGllcyB3ZXJlIHBlcmZvcm1lZCB0byBhcHByYWlzZSB0aGUgcHJvbWlzaW5nIHRyZWF0bWVudCBvcHRpb25zIGZyb20gbmF0dXJhbCBwcm9kdWN0cy4gQWRkaXRpb25hbGx5LCBuYW5vdGVjaG5vbG9neSBiYXNlZCB0cmVhdG1lbnQgb3B0aW9ucyBhcmUgYmVpbmcgY29uc3RhbnRseSBkZXZlbG9wZWQuIEFzIGFuIGVtZXJnaW5nIGZpZWxkLCBuYW5vdGVjaG5vbG9neSBpcyBtYWtpbmcgc3Vic3RhbnRpYWwgYWR2YW5jZXMgaW4gdGhlIGFuYWx5c2lzIGFuZCByZW1vdmFsIG9mIGhlYXZ5IG1ldGFscyBmcm9tIGNvbXBsaWNhdGVkIG1hdHJpY2VzLiBSZW1vdmFsIG9mIGhlYXZ5IG1ldGFsIGhhcyBiZWVuIGFjY29tcGxpc2hlZCBieSB0aGUgdXNlIG9mIGEgdmFyaWV0eSBvZiBuYW5vbWF0ZXJpYWxzLCBpbmNsdWRpbmcgZ3JhcGhlbmUgYW5kIGl0cyBkZXJpdmF0aXZlcywgbWFnbmV0aWMgbmFub3BhcnRpY2xlcywgbWV0YWwgb3hpZGUgbmFub3BhcnRpY2xlcywgYW5kIGNhcmJvbiBuYW5vdHViZXMsIHRvIG5hbWUgYSBmZXcuIFVzaW5nIG5hbm90ZWNobm9sb2d5IGZvciBoZWF2eSBtZXRhbCBhbmFseXNpcyBhbmQgcmVtb3ZhbCBmcm9tIGZvb2QgYW5kIHdhdGVyIHJlc291cmNlcyBwcm92aWRlcyBtYW55IGJlbmVmaXRzIG92ZXIgdHJhZGl0aW9uYWwgbWV0aG9kcy4gVGhlc2UgYWR2YW50YWdlcyBpbmNsdWRlIGEgYnJvYWQgbGluZWFyIHJhbmdlLCBsb3cgZGV0ZWN0aW9uIGFuZCBxdWFudGlmaWNhdGlvbiBsaW1pdHMsIGEgaGlnaCBzZW5zaXRpdml0eSwgYW5kIGhpZ2ggc2VsZWN0aXZpdHkuIFRoZXJlZm9yZSB0aGlzIHJldmlldyBhaW1lZCB0byBleHBsb3JlIHRoZSBlbnZpcm9ubWVudGFsIGNvbnNlcXVlbmNlcyBvZiB0aGUgaGVhdnkgbWV0YWxzLCB0b3hpY2l0eSB0byB0aGUgaHVtYW4gaGVhbHRoLCBhcyB3ZWxsIGFzIG5vdmVsIHRoZXJhcGV1dGljcyBkZXZlbG9wbWVudCBmcm9tIHRoZSBuYXR1cmFsIHJlc291cmNlcy4gQWRkaXRpb25hbGx5LCBuYW5vdGVjaG5vbG9naWNhbCBhbmQgbmFub21lZGljaW5hbCBhcHBsaWNhdGlvbnMgdG8gdHJlYXQgaGVhdnkgbWV0YWwgdG94aWNpdHkgYXJlIGFsc28gaGlnaGxpZ2h0ZWQgaW4gdGhpcyByZXZpZXcuIiwicHVibGlzaGVyIjoiRWxzZXZpZXIgQi5WLiIsImlzc3VlIjoiMyIsInZvbHVtZSI6IjM0In0sImlzVGVtcG9yYXJ5IjpmYWxzZX1dfQ=="/>
          <w:id w:val="-1450708383"/>
          <w:placeholder>
            <w:docPart w:val="DefaultPlaceholder_-1854013440"/>
          </w:placeholder>
        </w:sdtPr>
        <w:sdtContent>
          <w:r w:rsidR="00EA15B5" w:rsidRPr="00EA15B5">
            <w:rPr>
              <w:color w:val="000000"/>
              <w:lang w:val="en-US"/>
            </w:rPr>
            <w:t>[41]</w:t>
          </w:r>
        </w:sdtContent>
      </w:sdt>
      <w:r w:rsidRPr="00DA0B4E">
        <w:rPr>
          <w:lang w:val="en-US"/>
        </w:rPr>
        <w:t xml:space="preserve">, and Cd affects bone and renal function </w:t>
      </w:r>
      <w:sdt>
        <w:sdtPr>
          <w:rPr>
            <w:color w:val="000000"/>
            <w:lang w:val="en-US"/>
          </w:rPr>
          <w:tag w:val="MENDELEY_CITATION_v3_eyJjaXRhdGlvbklEIjoiTUVOREVMRVlfQ0lUQVRJT05fOWNhZWQ3YzYtOWFlZi00MDJhLTkyNWMtYmYxY2Y4NThmMzVlIiwicHJvcGVydGllcyI6eyJub3RlSW5kZXgiOjB9LCJpc0VkaXRlZCI6ZmFsc2UsIm1hbnVhbE92ZXJyaWRlIjp7ImlzTWFudWFsbHlPdmVycmlkZGVuIjpmYWxzZSwiY2l0ZXByb2NUZXh0IjoiWzQ2XSIsIm1hbnVhbE92ZXJyaWRlVGV4dCI6IiJ9LCJjaXRhdGlvbkl0ZW1zIjpbeyJpZCI6IjhkMWZmZDJlLTIxYTMtM2ExMy1iZjY3LTcxZDBhYjhjYjM2YiIsIml0ZW1EYXRhIjp7InR5cGUiOiJhcnRpY2xlLWpvdXJuYWwiLCJpZCI6IjhkMWZmZDJlLTIxYTMtM2ExMy1iZjY3LTcxZDBhYjhjYjM2YiIsInRpdGxlIjoiQ2FkbWl1bSAmIGl0cyBhZHZlcnNlIGVmZmVjdHMgb24gaHVtYW4gaGVhbHRoIiwiYXV0aG9yIjpbeyJmYW1pbHkiOiJCZXJuYXJkIiwiZ2l2ZW4iOiJBIiwicGFyc2UtbmFtZXMiOmZhbHNlLCJkcm9wcGluZy1wYXJ0aWNsZSI6IiIsIm5vbi1kcm9wcGluZy1wYXJ0aWNsZSI6IiJ9XSwiY29udGFpbmVyLXRpdGxlIjoiSW5kaWFuIEpvdXJuYWwgb2YgTWVkaWNhbCBSZXNlYXJjaCIsImlzc3VlZCI6eyJkYXRlLXBhcnRzIjpbWzIwMDhdXX0sInBhZ2UiOiI1NTctNTY0Iiwidm9sdW1lIjoiMTI4IiwiY29udGFpbmVyLXRpdGxlLXNob3J0IjoiIn0sImlzVGVtcG9yYXJ5IjpmYWxzZX1dfQ=="/>
          <w:id w:val="-241410329"/>
          <w:placeholder>
            <w:docPart w:val="DefaultPlaceholder_-1854013440"/>
          </w:placeholder>
        </w:sdtPr>
        <w:sdtContent>
          <w:r w:rsidR="00EA15B5" w:rsidRPr="00EA15B5">
            <w:rPr>
              <w:color w:val="000000"/>
              <w:lang w:val="en-US"/>
            </w:rPr>
            <w:t>[46]</w:t>
          </w:r>
        </w:sdtContent>
      </w:sdt>
      <w:r w:rsidRPr="00DA0B4E">
        <w:rPr>
          <w:lang w:val="en-US"/>
        </w:rPr>
        <w:t xml:space="preserve">. For fauna, bioaccumulation in fish and aquatic invertebrates disrupts reproduction and growth, as seen in Cd-exposed mollusks exhibiting reduced fertility </w:t>
      </w:r>
      <w:sdt>
        <w:sdtPr>
          <w:rPr>
            <w:color w:val="000000"/>
            <w:lang w:val="en-US"/>
          </w:rPr>
          <w:tag w:val="MENDELEY_CITATION_v3_eyJjaXRhdGlvbklEIjoiTUVOREVMRVlfQ0lUQVRJT05fMDM0MmVjYjAtMmI0OS00Y2YzLTlkZWUtOGNmYTcwMTE3ODcxIiwicHJvcGVydGllcyI6eyJub3RlSW5kZXgiOjB9LCJpc0VkaXRlZCI6ZmFsc2UsIm1hbnVhbE92ZXJyaWRlIjp7ImlzTWFudWFsbHlPdmVycmlkZGVuIjpmYWxzZSwiY2l0ZXByb2NUZXh0IjoiWzQ3XSIsIm1hbnVhbE92ZXJyaWRlVGV4dCI6IiJ9LCJjaXRhdGlvbkl0ZW1zIjpbeyJpZCI6IjUwMGYxODQxLTY1YjgtM2Q2OS04ODA0LTA3Nzk2Y2NjNmQ3MiIsIml0ZW1EYXRhIjp7InR5cGUiOiJhcnRpY2xlLWpvdXJuYWwiLCJpZCI6IjUwMGYxODQxLTY1YjgtM2Q2OS04ODA0LTA3Nzk2Y2NjNmQ3MiIsInRpdGxlIjoiRWZmZWN0cyBvZiBjaHJvbmljIGFsdW1pbnVtIGFuZCBjb3BwZXIgZXhwb3N1cmUgb24gZ3Jvd3RoIGFuZCBkZXZlbG9wbWVudCBvZiB3b29kIGZyb2cgKFJhbmEgc3lsdmF0aWNhKSBsYXJ2YWUiLCJhdXRob3IiOlt7ImZhbWlseSI6IlBlbGVzIiwiZ2l2ZW4iOiJKb2huIEQuIiwicGFyc2UtbmFtZXMiOmZhbHNlLCJkcm9wcGluZy1wYXJ0aWNsZSI6IiIsIm5vbi1kcm9wcGluZy1wYXJ0aWNsZSI6IiJ9XSwiY29udGFpbmVyLXRpdGxlIjoiQXF1YXRpYyBUb3hpY29sb2d5IiwiRE9JIjoiMTAuMTAxNi9qLmFxdWF0b3guMjAxMy4wNi4wMDkiLCJJU1NOIjoiMDE2NjQ0NVgiLCJQTUlEIjoiMjM4MzE2OTEiLCJpc3N1ZWQiOnsiZGF0ZS1wYXJ0cyI6W1syMDEzLDksMTVdXX0sInBhZ2UiOiIyNDItMjQ4IiwiYWJzdHJhY3QiOiJXb29kIGZyb2dzIChSYW5hIHN5bHZhdGljYSkgd2VyZSBleHBvc2VkIHRvIGFsdW1pbnVtIChBbDsgMTAsIDEwMCwgNTAwLCAxMDAwLCBvciAyMDAwzrxnTC0xKSBvciBjb3BwZXIgKEN1OyAxLCAxMCwgNTAsIDEwMCwgMjAwzrxnTC0xKSBhdCBhIHBIIG9mIDQuNzAgZnJvbSB0aGUgYmVnaW5uaW5nIG9mIHRoZSBsYXJ2YWwgcGVyaW9kIHRocm91Z2ggdGhlIGNvbXBsZXRpb24gb2YgbWV0YW1vcnBob3NpcyAocmFuZ2U9NDMtMTAyIGRheXMpLiBPYnNlcnZhdGlvbnMgb24gbW9ydGFsaXR5LCBtYWxmb3JtYXRpb24sIHRpbWUgdG8gcmVhY2ggc3BlY2lmaWMgZGV2ZWxvcG1lbnRhbCBzdGFnZXMsIGJvZHkgbWFzcyBhdCB0aGVzZSBzdGFnZXMsIGFuZCBtZXRhbW9ycGhpYyBzdWNjZXNzIHdlcmUgbWFkZSB0aHJvdWdob3V0IHRoZSBsYXJ2YWwgZGV2ZWxvcG1lbnRhbCBwZXJpb2QuIE9ubHkgb25lIGNhc2Ugb2YgbWFsZm9ybWF0aW9uIHdhcyBvYnNlcnZlZCBhbmQgbW9ydGFsaXR5IHdhcyDiiaQxMCUgYXQgYWxsIGNvbmNlbnRyYXRpb25zIGV4Y2VwdCB0aGUgaGlnaGVzdCBDdSBjb25jZW50cmF0aW9uIHdoZXJlIHRoZSByYXRlIHdhcyAzMyUuIEFsbCBsYXJ2YWUgdGhhdCBzdXJ2aXZlZCB0aGUgZXhwZXJpbWVudCBzdWNjZXNzZnVsbHkgY29tcGxldGVkIG1ldGFtb3JwaG9zaXMsIGJ1dCBzaWduaWZpY2FudCBlZmZlY3RzIG9uIGdyb3d0aCBhbmQgZGV2ZWxvcG1lbnQgb2NjdXJyZWQgZm9yIGJvdGggbWV0YWxzIGFuZCB0aGVzZSB3ZXJlIG1vc3QgcHJvbWluZW50IGZvciBDdS4gQXQgdGhlIGhpZ2hlc3QgQWwgY29uY2VudHJhdGlvbiAoMjAwMM68Z0wtMSksIGJvZHkgbWFzcyBvZiBsYXJ2YWUgd2FzIHNpZ25pZmljYW50bHkgbG93ZXIgKHJlZHVjZWQgYnkgMTclIGNvbXBhcmVkIHRvIHRoZSBjb250cm9sKSBhdCAyMCBkYXlzIHBvc3QgaGF0Y2hpbmcgKERQSCkgYW5kIHRoZSB0aW1lIHRvIHJlYWNoIHRoZSBoaW5kLWxpbWIgKEhMKSwgZnJvbnQtbGltYiAoRkwpLCBhbmQgdGFpbCByZXNvcnB0aW9uIChUUikgc3RhZ2VzIHdhcyBzaWduaWZpY2FudGx5IGluY3JlYXNlZCAoOS0xMCBkYXlzIGxvbmdlciB0aGFuIHRoZSBjb250cm9sKS4gQm9keSBtYXNzIG9mIGxhcnZhZSBleHBvc2VkIHRvIHRoZSB0aHJlZSBoaWdoZXN0IGNvbmNlbnRyYXRpb25zIG9mIEN1ICg1MCwgMTAwLCAyMDDOvGdMLTEpIHdhcyByZWR1Y2VkIGJ5IDMwLTM0JSBhdCAyMCBEUEguIEV4cG9zdXJlIHRvIHRoZXNlIGNvbmNlbnRyYXRpb25zIGFsc28gcmVzdWx0ZWQgaW4gaW5jcmVhc2VkIHRpbWUgdG8gcmVhY2ggdGhlIEhMLCBGTCwgYW5kIFRSIHN0YWdlcyB3aXRoIGxhcnZhZSBpbiB0aGUgaGlnaGVzdCBjb25jZW50cmF0aW9uIHRha2luZyAyMS0yOSBkYXlzIGxvbmdlciB0byByZWFjaCB0aGVzZSBzdGFnZXMuIExhcnZhZSBleHBvc2VkIHRvIDEwzrxnTC0xIEN1IGFsc28gdG9vayBsb25nZXIgdG8gcmVhY2ggdGhlIEZMIGFuZCBUUiBzdGFnZXMgb2YgZGV2ZWxvcG1lbnQsIGFuZCBleHBvc3VyZSB0byBhbGwgQ3UgY29uY2VudHJhdGlvbnMgaW5jcmVhc2VkIHRhaWwgcmVzb3JwdGlvbiB0aW1lIGJ5IG1vcmUgdGhhbiB0d28gZGF5cyBjb21wYXJlZCB0byB0aGUgY29udHJvbC4gQWx0aG91Z2ggdGhlIG9ubHkgb2JzZXJ2ZWQgZWZmZWN0cyBvZiBBbCB3ZXJlIGZvciBhIGNvbmNlbnRyYXRpb24gdGhhdCBpcyBwcm9iYWJseSBub3QgZWNvbG9naWNhbGx5IHJlbGV2YW50LCByZXN1bHRzIGRlbW9uc3RyYXRlIHRoYXQgZW52aXJvbm1lbnRhbGx5LXJlYWxpc3RpYyBsZXZlbHMgb2YgQ3UgbWF5IGhhdmUgc2lnbmlmaWNhbnQgYmlvbG9naWNhbCBlZmZlY3RzIHRoYXQgY291bGQgaW5mbHVlbmNlIGluZGl2aWR1YWwgZml0bmVzcyBhbmQgcG9wdWxhdGlvbi1sZXZlbCBwcm9jZXNzZXMuIMKpIDIwMTMgRWxzZXZpZXIgQi5WLiIsInZvbHVtZSI6IjE0MC0xNDEiLCJjb250YWluZXItdGl0bGUtc2hvcnQiOiIifSwiaXNUZW1wb3JhcnkiOmZhbHNlfV19"/>
          <w:id w:val="-2069330750"/>
          <w:placeholder>
            <w:docPart w:val="DefaultPlaceholder_-1854013440"/>
          </w:placeholder>
        </w:sdtPr>
        <w:sdtContent>
          <w:r w:rsidR="00EA15B5" w:rsidRPr="00EA15B5">
            <w:rPr>
              <w:color w:val="000000"/>
              <w:lang w:val="en-US"/>
            </w:rPr>
            <w:t>[47]</w:t>
          </w:r>
        </w:sdtContent>
      </w:sdt>
      <w:r w:rsidRPr="00DA0B4E">
        <w:rPr>
          <w:lang w:val="en-US"/>
        </w:rPr>
        <w:t xml:space="preserve">. Flora suffers from phytotoxicity, with </w:t>
      </w:r>
      <w:proofErr w:type="gramStart"/>
      <w:r w:rsidRPr="00DA0B4E">
        <w:rPr>
          <w:lang w:val="en-US"/>
        </w:rPr>
        <w:t>As</w:t>
      </w:r>
      <w:proofErr w:type="gramEnd"/>
      <w:r w:rsidRPr="00DA0B4E">
        <w:rPr>
          <w:lang w:val="en-US"/>
        </w:rPr>
        <w:t xml:space="preserve"> inhibiting plant enzymes and reducing crop yields </w:t>
      </w:r>
      <w:sdt>
        <w:sdtPr>
          <w:rPr>
            <w:color w:val="000000"/>
            <w:lang w:val="en-US"/>
          </w:rPr>
          <w:tag w:val="MENDELEY_CITATION_v3_eyJjaXRhdGlvbklEIjoiTUVOREVMRVlfQ0lUQVRJT05fNzZiNDEwZjEtYzZhMy00Yjg1LTg2YjktNTRlYzcwOTE0YjcwIiwicHJvcGVydGllcyI6eyJub3RlSW5kZXgiOjB9LCJpc0VkaXRlZCI6ZmFsc2UsIm1hbnVhbE92ZXJyaWRlIjp7ImlzTWFudWFsbHlPdmVycmlkZGVuIjpmYWxzZSwiY2l0ZXByb2NUZXh0IjoiWzQ4XSIsIm1hbnVhbE92ZXJyaWRlVGV4dCI6IiJ9LCJjaXRhdGlvbkl0ZW1zIjpbeyJpZCI6ImUyM2FhMzM5LTA3MGEtMzE5Ni05YjI1LTg0YzcyNDgyMjE0ZiIsIml0ZW1EYXRhIjp7InR5cGUiOiJhcnRpY2xlLWpvdXJuYWwiLCJpZCI6ImUyM2FhMzM5LTA3MGEtMzE5Ni05YjI1LTg0YzcyNDgyMjE0ZiIsInRpdGxlIjoiQXJzZW5pYyB0b3hpY2l0eTogVGhlIGVmZmVjdHMgb24gcGxhbnQgbWV0YWJvbGlzbSIsImF1dGhvciI6W3siZmFtaWx5IjoiRmlubmVnYW4iLCJnaXZlbiI6IlBhdHJpY2sgTS4iLCJwYXJzZS1uYW1lcyI6ZmFsc2UsImRyb3BwaW5nLXBhcnRpY2xlIjoiIiwibm9uLWRyb3BwaW5nLXBhcnRpY2xlIjoiIn0seyJmYW1pbHkiOiJDaGVuIiwiZ2l2ZW4iOiJXZWlodWEiLCJwYXJzZS1uYW1lcyI6ZmFsc2UsImRyb3BwaW5nLXBhcnRpY2xlIjoiIiwibm9uLWRyb3BwaW5nLXBhcnRpY2xlIjoiIn1dLCJjb250YWluZXItdGl0bGUiOiJGcm9udGllcnMgaW4gUGh5c2lvbG9neSIsImNvbnRhaW5lci10aXRsZS1zaG9ydCI6IkZyb250IFBoeXNpb2wiLCJET0kiOiIxMC4zMzg5L2ZwaHlzLjIwMTIuMDAxODIiLCJJU1NOIjoiMTY2NDA0MlgiLCJpc3N1ZWQiOnsiZGF0ZS1wYXJ0cyI6W1syMDEyXV19LCJhYnN0cmFjdCI6IlRoZSB0d28gZm9ybXMgb2YgaW5vcmdhbmljIGFyc2VuaWMsIGFyc2VuYXRlIChBc1YpIGFuZCBhcnNlbml0ZSAoQXNJSUkpLCBhcmUgZWFzaWx5IHRha2VuIHVwIGJ5IHRoZSBjZWxscyBvZiB0aGUgcGxhbnQgcm9vdC4gT25jZSBpbiB0aGUgY2VsbCwgQXNWIGNhbiBiZSByZWFkaWx5IGNvbnZlcnRlZCB0byBBcyBJSUksIHRoZSBtb3JlIHRveGljIG9mIHRoZSB0d28gZm9ybXMuIEFzViBhbmQgQXNJSUkgYm90aCBkaXNydXB0IHBsYW50IG1ldGFib2xpc20sIGJ1dCB0aHJvdWdoIGRpc3RpbmN0IG1lY2hhbmlzbXMuIEFzViBpcyBhIGNoZW1pY2FsIGFuYWxvZyBvZiBwaG9zcGhhdGUgdGhhdCBjYW4gZGlzcnVwdCBhdCBsZWFzdCBzb21lIHBob3NwaGF0ZS1kZXBlbmRlbnQgYXNwZWN0cyBvZiBtZXRhYm9saXNtLiBBc1YgY2FuIGJlIHRyYW5zbG9jYXRlZCBhY3Jvc3MgY2VsbHVsYXIgbWVtYnJhbmVzIGJ5IHBob3NwaGF0ZSB0cmFuc3BvcnQgcHJvdGVpbnMsIGxlYWRpbmcgdG8gaW1iYWxhbmNlcyBpbiBwaG9zcGhhdGUgc3VwcGx5LiBJdCBjYW4gY29tcGV0ZSB3aXRoIHBob3NwaGF0ZSBkdXJpbmcgcGhvc3Bob3J5bGF0aW9uIHJlYWN0aW9ucywgbGVhZGluZyB0byB0aGUgZm9ybWF0aW9uIG9mIEFzViBhZGR1Y3RzIHRoYXQgYXJlIG9mdGVuIHVuc3RhYmxlIGFuZCBzaG9ydC1saXZlZC4gQXMgYW4gZXhhbXBsZSwgdGhlIGZvcm1hdGlvbiBhbmQgcmFwaWQgYXV0b2h5ZHJvbHlzaXMgb2YgQXNWLUFEUCBzZXRzIGluIHBsYWNlIGEgZnV0aWxlIGN5Y2xlIHRoYXQgdW5jb3VwbGVzIHBob3RvcGhvcy1waG9yeWxhdGlvbiBhbmQgb3hpZGF0aXZlIHBob3NwaG9yeWxhdGlvbiwgZGVjcmVhc2luZyB0aGUgYWJpbGl0eSBvZiBjZWxscyB0byBwcm9kdWNlIEFUUCBhbmQgY2Fycnkgb3V0IG5vcm1hbCBtZXRhYm9saXNtLiBBc0lJSSBpcyBhIGRpdGhpb2wgcmVhY3RpdmUgY29tcG91bmQgdGhhdCBiaW5kcyB0byBhbmQgcG90ZW50aWFsbHkgaW5hY3RpdmF0ZXMgZW56eW1lcyBjb250YWluaW5nIGNsb3NlbHkgc3BhY2VkIGN5c3RlaW5lIHJlc2lkdWVzIG9yIGRpdGhpb2wgY28tZmFjdG9ycy4gQXJzZW5pYyBleHBvc3VyZSBnZW5lcmFsbHkgaW5kdWNlcyB0aGUgcHJvZHVjdGlvbiBvZiByZWFjdGl2ZSBveHlnZW4gc3BlY2llcyB0aGF0IGNhbiBsZWFkIHRvIHRoZSBwcm9kdWN0aW9uIG9mIGFudGlveGlkYW50IG1ldGFib2xpdGVzIGFuZCBudW1lcm91cyBlbnp5bWVzIGludm9sdmVkIGluIGFudGlveGlkYW50IGRlZmVuc2UuIE94aWRhdGl2ZSBjYXJib24gbWV0YWJvbGlzbSwgYW1pbm8gYWNpZCBhbmQgcHJvdGVpbiByZWxhdGlvbnNoaXBzLCBhbmQgbml0cm9nZW4gYW5kIHN1bGZ1ciBhc3NpbWlsYXRpb24gcGF0aHdheXMgYXJlIGFsc28gaW1wYWN0ZWQgYnkgQXMgZXhwb3N1cmUuIFJlYWRqdXN0bWVudCBvZiBzZXZlcmFsIG1ldGFib2xpYyBwYXRod2F5cywgc3VjaCBhcyBnbHV0YXRoaW9uZSBwcm9kdWN0aW9uLCBoYXMgYmVlbiBzaG93biB0byBsZWFkIHRvIGluY3JlYXNlZCBhcnNlbmljIHRvbGVyYW5jZSBpbiBwbGFudHMuIFNwZWNpZXMtIGFuZCBjdWx0aXZhci1kZXBlbmRlbnQgdmFyaWF0aW9uIGluIGFyc2VuaWMgc2Vuc2l0aXZpdHkgYW5kIHRoZSByZW1vZGVsaW5nIG9mIG1ldGFib2xpdGUgcG9vbHMgdGhhdCBvY2N1cnMgaW4gcmVzcG9uc2UgdG8gQXMgZXhwb3N1cmUgZ2l2ZXMgaG9wZSB0aGF0IGFkZGl0aW9uYWwgbWV0YWJvbGljIHBhdGh3YXlzIGFzc29jaWF0ZWQgd2l0aCBBcyB0b2xlcmFuY2Ugd2lsbCBiZSBpZGVudGlmaWVkLiDCqSAyMDEyIEZpbm5lZ2FuIGFuZCBDaGVuLiIsInZvbHVtZSI6IjMgSlVOIn0sImlzVGVtcG9yYXJ5IjpmYWxzZX1dfQ=="/>
          <w:id w:val="-824666177"/>
          <w:placeholder>
            <w:docPart w:val="DefaultPlaceholder_-1854013440"/>
          </w:placeholder>
        </w:sdtPr>
        <w:sdtContent>
          <w:r w:rsidR="00EA15B5" w:rsidRPr="00EA15B5">
            <w:rPr>
              <w:color w:val="000000"/>
              <w:lang w:val="en-US"/>
            </w:rPr>
            <w:t>[48]</w:t>
          </w:r>
        </w:sdtContent>
      </w:sdt>
      <w:r w:rsidRPr="00DA0B4E">
        <w:rPr>
          <w:lang w:val="en-US"/>
        </w:rPr>
        <w:t xml:space="preserve">. Their persistence—half-lives spanning decades in sediments—amplifies risks through biomagnification, necessitating novel remediation like nanotechnology to enhance removal efficiency </w:t>
      </w:r>
      <w:sdt>
        <w:sdtPr>
          <w:rPr>
            <w:color w:val="000000"/>
            <w:lang w:val="en-US"/>
          </w:rPr>
          <w:tag w:val="MENDELEY_CITATION_v3_eyJjaXRhdGlvbklEIjoiTUVOREVMRVlfQ0lUQVRJT05fNTQ3ZDdhY2EtYjVjYS00NGI2LWE1MjEtZjIzZjhmYmY3MmI3IiwicHJvcGVydGllcyI6eyJub3RlSW5kZXgiOjB9LCJpc0VkaXRlZCI6ZmFsc2UsIm1hbnVhbE92ZXJyaWRlIjp7ImlzTWFudWFsbHlPdmVycmlkZGVuIjpmYWxzZSwiY2l0ZXByb2NUZXh0IjoiWzMxLDMyLDQ5XSIsIm1hbnVhbE92ZXJyaWRlVGV4dCI6IiJ9LCJjaXRhdGlvbkl0ZW1zIjpbeyJpZCI6IjQ0YzEzOWFkLTBjZmQtM2RhYS04NjFlLTAxZmU3NjExNjQyMiIsIml0ZW1EYXRhIjp7InR5cGUiOiJjaGFwdGVyIiwiaWQiOiI0NGMxMzlhZC0wY2ZkLTNkYWEtODYxZS0wMWZlNzYxMTY0MjIiLCJ0aXRsZSI6IkFuIG92ZXJ2aWV3IG9mIHdhdGVyIHBvbGx1dGFudHMgaW4gcHJlc2VudCBzY2VuYXJpbyIsImF1dGhvciI6W3siZmFtaWx5IjoiS3VjaGFuZ2kiLCJnaXZlbiI6IlNhbnRob3NoIE5hcmFzZWV5YXBwYSIsInBhcnNlLW5hbWVzIjpmYWxzZSwiZHJvcHBpbmctcGFydGljbGUiOiIiLCJub24tZHJvcHBpbmctcGFydGljbGUiOiIifSx7ImZhbWlseSI6Ik1ydXRodW5qYXlhcHBhIiwiZ2l2ZW4iOiJNYW5vaGFyYSBIYWxhbnVyIiwicGFyc2UtbmFtZXMiOmZhbHNlLCJkcm9wcGluZy1wYXJ0aWNsZSI6IiIsIm5vbi1kcm9wcGluZy1wYXJ0aWNsZSI6IiJ9LHsiZmFtaWx5IjoiU2FubmEgS290cmFwcGFuYXZhciIsImdpdmVuIjoiTmF0YXJhaiIsInBhcnNlLW5hbWVzIjpmYWxzZSwiZHJvcHBpbmctcGFydGljbGUiOiIiLCJub24tZHJvcHBpbmctcGFydGljbGUiOiIifV0sImNvbnRhaW5lci10aXRsZSI6IjNEIFByaW50aW5nIFRlY2hub2xvZ3kgZm9yIFdhdGVyIFRyZWF0bWVudCBBcHBsaWNhdGlvbnMiLCJET0kiOiIxMC4xMDE2L0I5NzgtMC0zMjMtOTk4NjEtMS4wMDAwMS0xIiwiSVNCTiI6Ijk3ODAzMjM5OTg2MTEiLCJpc3N1ZWQiOnsiZGF0ZS1wYXJ0cyI6W1syMDIyLDEsMV1dfSwicGFnZSI6IjgzLTEwNSIsImFic3RyYWN0IjoiQXMgYSByZXN1bHQgb2YgaW5oYWJpdGFudCB0cmFuc2Zvcm1hdGlvbiwgdXJiYW5pemF0aW9uLCBtYXNzIHByb2R1Y3Rpb24sIHNld2FnZSByZW1vdmFsLCBtb2Rlcm4gd2FzdGUsIGFuZCByYWRpb2FjdGl2ZSB3YXN0ZSwgd2F0ZXIgZGVtYW5kcyBoYXZlIGV4cGFuZGVkLCBhbmQgdGhlIG5hdHVyZSBvZiB0aGUgd2F0ZXIgaXMgZGViYXNlZC4gVGhlIGxhc3QgcXVhcnRlciBvZiB0aGUgMjB0aCBjZW50dXJ5IGhhZCBzZWVuIGEgd29ybGR3aWRlIGZsb29kIGluIGFyb3VzaW5nIGFnYWluc3QgdGhlIHVuYWJhdGVkIGhhemFyZCBvZiBlY29sb2dpY2FsIHBvbGx1dGFudHMuIEFtb25nIHRoZSBkaWZmZXJlbnQga2luZHMgb2YgbmF0dXJhbCBwb2xsdXRhbnRzLCB3YXRlciBwb2xsdXRhbnRzIGFyZSBhIHdlbGwtZXN0YWJsaXNoZWQgaXNzdWUsIHlldCBpdCBoYXMgYWNxdWlyZWQgYSBkaXN0dXJiaW5nIG1lYXN1cmVtZW50LiBUaGUgY3VycmVudCBzaXR1YXRpb24gb2Ygd2F0ZXIgcG9sbHV0YW50cyBjYWxscyBmb3Igc3VyZSBmaXJlIGNvbnNpZGVyYXRpb24gdG93YXJkIHRoZSByZW1lZGlhdGlvbiBhbmQgZGV0b3hpZmljYXRpb24gb2YgdGhlc2Ugcmlza3kgc3BlY2lhbGlzdHMgdG8gaGF2ZSBhIHNvbGlkIGxpdmluZyBjbGltYXRlLiBUaGUgY3VycmVudCBjb3JyZXNwb25kZW5jZSB3aWxsIG1hbmFnZSB0aGUgaW5kdXN0cnkgd2FzdGVzIGltcGFjdHMgb2YgbWFqb3IgZW1lcmdpbmcgcG9sbHV0YW50cywgdml6LiBzdWJzdGFudGlhbCBtZXRhbHMsIGR5ZXMgYW5kIGhlYXZ5IG1ldGFscy4gV2UgaW5jbHVkZSBhbiBvdmVydmlldyBvZiB3YXRlciBwb2xsdXRhbnRzIGluIHByZXNlbnQgc2NlbmFyaW8gYW5kIGNvbnNpZGVyIHRoZSBiZWhhdmlvciBvZiBvcmdhbmljIHBvbGx1dGFudHMgYW5kIHRoZSBlZmZlY3RzIG9mIHBvbGx1dGFudHMgb24gZWNvc3lzdGVtcy4iLCJwdWJsaXNoZXIiOiJFbHNldmllciIsImNvbnRhaW5lci10aXRsZS1zaG9ydCI6IiJ9LCJpc1RlbXBvcmFyeSI6ZmFsc2V9LHsiaWQiOiIyMzEyNDQwMS00ZGVkLTNlZWYtOGNkZi0wYjI0YjEzYTQxYTIiLCJpdGVtRGF0YSI6eyJ0eXBlIjoiY2hhcHRlciIsImlkIjoiMjMxMjQ0MDEtNGRlZC0zZWVmLThjZGYtMGIyNGIxM2E0MWEyIiwidGl0bGUiOiJNaWNyb3BvbGx1dGFudHMgaW4gd2F0ZXIgYW5kIHRoZWlyIGFkdmVyc2UgZWZmZWN0cyBvbiBlbnZpcm9ubWVudCBhbmQgaHVtYW4gbGlmZSIsImF1dGhvciI6W3siZmFtaWx5IjoiQmF5c2FsIiwiZ2l2ZW4iOiJBc2xpIiwicGFyc2UtbmFtZXMiOmZhbHNlLCJkcm9wcGluZy1wYXJ0aWNsZSI6IiIsIm5vbi1kcm9wcGluZy1wYXJ0aWNsZSI6IiJ9LHsiZmFtaWx5IjoiU2F5Z2luIiwiZ2l2ZW4iOiJIYXNhbiIsInBhcnNlLW5hbWVzIjpmYWxzZSwiZHJvcHBpbmctcGFydGljbGUiOiIiLCJub24tZHJvcHBpbmctcGFydGljbGUiOiIifV0sImNvbnRhaW5lci10aXRsZSI6Ik5hbm90ZWNobm9sb2d5IHRvIE1vbml0b3IsIFJlbWVkeSwgYW5kIFByZXZlbnQgUG9sbHV0aW9uIiwiRE9JIjoiMTAuMTAxNi9COTc4LTAtNDQzLTE1NjYwLTEuMDAwMTAtMSIsIklTQk4iOiI5NzgwNDQzMTU2NjAxIiwiaXNzdWVkIjp7ImRhdGUtcGFydHMiOltbMjAyNCwxLDFdXX0sInBhZ2UiOiIyMzktMjY5IiwiYWJzdHJhY3QiOiJSYXBpZCBpbmR1c3RyaWFsIGFuZCB1cmJhbiBkZXZlbG9wbWVudCB3aXRoIGluY3JlYXNpbmcgZ2xvYmFsIHBvcHVsYXRpb24gY2FuIGNhdXNlIHNlcmlvdXMgY29uY2VycyBpbiB3YXRlciBzeXN0ZW1zIGxpa2UgZHJpbmtpbmcsIGdyb3VuZHdhdGVyLCBhbmQgc3VyZmFjZSB3YXRlci4gQSB3aWRlIHJhbmdlIG9mIGFudGhyb3BvZ2VuaWMgcG9sbHV0YW50cyBzcHJlYWQgYW5kIGluY3JlYXNlIGluIGNvbmNlbnRyYXRpb25zIGluIHRoZSB3YXRlciBzeXN0ZW1zLiBTb21lIG9mIHRoZXNlIGFudGhyb3BvZ2VuaWMgcG9sbHV0YW50cyByZWZlcnJlZCBhcyBtaWNyb3BvbGx1dGFudHMgdGhhdCBhcmUgZm91bmQgaW4gdGhlIGVudmlyb25tZW50IGF0IHZlcnkgbG93IGNvbmNlbnRyYXRpb25zIGluY2x1ZGluZyBhIHdpZGUgYW5kIGhldGVyb2dlbmVvdXMgZ3JvdXAgb2Ygb3JnYW5pYyBjb21wb3VuZHMsIGluY2x1ZGluZyBwaGFybWFjZXV0aWNhbHMgYW5kIGNvc21ldGljcywgY29ycm9zaW9uIGluaGliaXRvcnMsIHBlc3RpY2lkZXMsIHN1cmZhY3RhbnRzLCBwb2x5Y3ljbGljIGFyb21hdGljIGh5ZHJvY2FyYm9ucywgYW5kIHBodGhhbGF0ZXMuIFRoZXkgbWF5IG5lZ2F0aXZlbHkgY29udHJpYnV0ZSB0byBlbnZpcm9ubWVudCBhbmQgaHVtYW4gbGlmZSB0aHJvdWdoIHRoZWlyIHRveGljaXR5LCBlbmRvY3JpbmUtZGlzcnVwdGluZywgbXV0YWdlbmljLCBhbmQgY2FyY2lub2dlbmljIGVmZmVjdHMsIGFzIHdlbGwgYXMgYW50aWJpb3RpYyByZXNpc3RhbmNlLiBUaGVyZWZvcmUsIHRoaXMgY2hhcHRlciBhaW1zIHRvIGNsYXNzaWZ5IHRoZSBleGlzdGluZyBhbmQgZW1lcmdpbmcgbWljcm9wb2xsdXRhbnRzIGJ5IHRoZWlyIG9jY3VyZW5jZSBhbmQgY29uY2VudHJhdGlvbnMgaW4gdmFyaW91cyB3YXRlciBzeXN0ZW1zIHN1Y2ggYXMgZHJpbmtpbmcsIGdyb3VuZHdhdGVyLCBhbmQgc3VyZmFjZSB3YXRlci4gTW9yZW92ZXIsIGluIG9yZGVyIHRvIHJhbmsgdGhlIG1pY3JvcG9sbHV0YW50cyBpbiB3YXRlciBzeXN0ZW1zLCB0aGUgaGF6YXJkIGVzdGltYXRpb24gb2YgbWljcm9wb2xsdXRhbnRzIGlzIGNvbmR1Y3RlZCB1c2luZyBhdmFsaWFibGUgZW52aXJvbm1lbnRhbCByaXNrIGFzc2Vzc21lbnQgYXBwcm9hY2hlcyAoZS4gZy4gY29udGFtaW5hdGlvbiBmYWN0b3IsIHJpc2sgcXVvdGllbnQsIGh1bWFuIGhlYWx0aCBoYXphcmQgZXN0aW1hdGlvbnMpLiBGdXJ0aGVybW9yZSwgYnkgdGhpcyByYW5raW5nIG9mIG1pY3JvcG9sbHV0YW50cywgdGhlIGJpb2xvZ2ljYWwgaW1wYWN0IG9mIGVhY2ggbWljcm9wb2xsdXRhbnRzIGlzIGFzc2Vzc2VkIGZyb20gaGlnaGVyIHRvIGxvd2VyIG9yZ2FuaXNtcyAoZS4gZy4gYW5pbWFscywgaHVtYW4gY2VsbHMsIGludmVydGFicmV0ZXMsIG1pY3Jvb3JnYW5pc21zKSB0byB1bmRlcnN0YW5kIHRoZSBhZHZlcnNlIGltcGFjdCBvbiB0aGUgZW52aXJvbm1lbnQgYW5kIGh1bWFuIGhlYWx0aCB1c2luZyBleHBlcmltZW50YWwgc3R1ZGllcyBsaWtlIGluIHZpdHJvLCBpbiB2aXZvIHN0dXRpZXMgZXRjLiBXZSBhbHNvIGhpZ2hsaWdodCBrbm93bGVkZ2UgZ2FwcyBhbmQgYXJlYXMgZm9yIGZ1dHVyZSByZXNlYXJjaCBvZiBtaWNyb3BvbGx1dGFudHMgb24gZW52aXJvbm1lbnRhbCBhbmQgaHVtYW4gaGVhbHRoLiIsInB1Ymxpc2hlciI6IkVsc2V2aWVyIiwiY29udGFpbmVyLXRpdGxlLXNob3J0IjoiIn0sImlzVGVtcG9yYXJ5IjpmYWxzZX0seyJpZCI6Ijc3NTNkNjQ5LTUzYjEtM2Q2ZS1hOTJjLTU2NDYwMWQ4MWE1YSIsIml0ZW1EYXRhIjp7InR5cGUiOiJhcnRpY2xlIiwiaWQiOiI3NzUzZDY0OS01M2IxLTNkNmUtYTkyYy01NjQ2MDFkODFhNWEiLCJ0aXRsZSI6IkhlYXZ5IG1ldGFsIHdhdGVyIHBvbGx1dGlvbjogQSBmcmVzaCBsb29rIGFib3V0IGhhemFyZHMsIG5vdmVsIGFuZCBjb252ZW50aW9uYWwgcmVtZWRpYXRpb24gbWV0aG9kcyIsImF1dGhvciI6W3siZmFtaWx5IjoiWmFtb3JhLUxlZGV6bWEiLCJnaXZlbiI6IkNhbWlsbyIsInBhcnNlLW5hbWVzIjpmYWxzZSwiZHJvcHBpbmctcGFydGljbGUiOiIiLCJub24tZHJvcHBpbmctcGFydGljbGUiOiIifSx7ImZhbWlseSI6Ik5lZ3JldGUtQm9sYWdheSIsImdpdmVuIjoiRGFuaWVsYSIsInBhcnNlLW5hbWVzIjpmYWxzZSwiZHJvcHBpbmctcGFydGljbGUiOiIiLCJub24tZHJvcHBpbmctcGFydGljbGUiOiIifSx7ImZhbWlseSI6IkZpZ3Vlcm9hIiwiZ2l2ZW4iOiJGcmVkZHkiLCJwYXJzZS1uYW1lcyI6ZmFsc2UsImRyb3BwaW5nLXBhcnRpY2xlIjoiIiwibm9uLWRyb3BwaW5nLXBhcnRpY2xlIjoiIn0seyJmYW1pbHkiOiJaYW1vcmEtTGVkZXptYSIsImdpdmVuIjoiRXplcXVpZWwiLCJwYXJzZS1uYW1lcyI6ZmFsc2UsImRyb3BwaW5nLXBhcnRpY2xlIjoiIiwibm9uLWRyb3BwaW5nLXBhcnRpY2xlIjoiIn0seyJmYW1pbHkiOiJOaSIsImdpdmVuIjoiTWluZyIsInBhcnNlLW5hbWVzIjpmYWxzZSwiZHJvcHBpbmctcGFydGljbGUiOiIiLCJub24tZHJvcHBpbmctcGFydGljbGUiOiIifSx7ImZhbWlseSI6IkFsZXhpcyIsImdpdmVuIjoiRnJhbmsiLCJwYXJzZS1uYW1lcyI6ZmFsc2UsImRyb3BwaW5nLXBhcnRpY2xlIjoiIiwibm9uLWRyb3BwaW5nLXBhcnRpY2xlIjoiIn0seyJmYW1pbHkiOiJHdWVycmVybyIsImdpdmVuIjoiVmljdG9yIEguIiwicGFyc2UtbmFtZXMiOmZhbHNlLCJkcm9wcGluZy1wYXJ0aWNsZSI6IiIsIm5vbi1kcm9wcGluZy1wYXJ0aWNsZSI6IiJ9XSwiY29udGFpbmVyLXRpdGxlIjoiRW52aXJvbm1lbnRhbCBUZWNobm9sb2d5IGFuZCBJbm5vdmF0aW9uIiwiY29udGFpbmVyLXRpdGxlLXNob3J0IjoiRW52aXJvbiBUZWNobm9sIElubm92IiwiRE9JIjoiMTAuMTAxNi9qLmV0aS4yMDIxLjEwMTUwNCIsIklTU04iOiIyMzUyMTg2NCIsImlzc3VlZCI6eyJkYXRlLXBhcnRzIjpbWzIwMjEsNSwxXV19LCJhYnN0cmFjdCI6IldhdGVyIHBvbGx1dGlvbiBpcyBvbmUgb2YgdGhlIGdsb2JhbCBjaGFsbGVuZ2VzIHRoYXQgc29jaWV0eSBtdXN0IGFkZHJlc3MgaW4gdGhlIDIxc3QgY2VudHVyeSBhaW1pbmcgdG8gaW1wcm92ZSB3YXRlciBxdWFsaXR5IGFuZCByZWR1Y2UgaHVtYW4gYW5kIGVjb3N5c3RlbSBoZWFsdGggaW1wYWN0cy4gSW5kdXN0cmlhbGl6YXRpb24sIGNsaW1hdGUgY2hhbmdlLCBhbmQgZXhwYW5zaW9uIG9mIHVyYmFuIGFyZWFzIHByb2R1Y2UgYSB2YXJpZXR5IG9mIHdhdGVyIHBvbGx1dGFudHMuIEluIHRoaXMgd29yaywgd2UgZGlzY3VzcyBzb21lIG9mIHRoZSBtb3N0IHJlY2VudCBhbmQgcmVsZXZhbnQgZmluZGluZ3MgcmVsYXRlZCB0byB0aGUgcmVsZWFzZSBvZiBoZWF2eSBtZXRhbHMsIHRoZSBwb3NzaWJsZSByaXNrcyBmb3IgdGhlIGVudmlyb25tZW50IGFuZCBodW1hbiBoZWFsdGgsIHRoZSBtYXRlcmlhbHMgYW5kIHRlY2hub2xvZ2llcyBhdmFpbGFibGUgZm9yIHRoZWlyIHJlbW92YWwuIEFudGhyb3BvZ2VuaWMgYWN0aXZpdGllcyBhcmUgaWRlbnRpZmllZCBhcyB0aGUgbWFpbiBzb3VyY2Ugb2YgdGhlIGluY3JlYXNpbmcgYW1vdW50cyBvZiBoZWF2eSBtZXRhbHMgZm91bmQgaW4gYXF1YXRpYyBlbnZpcm9ubWVudHMuIFNvbWUgb2YgdGhlIGhlYWx0aCBoYXphcmRzIGRlcml2ZWQgZnJvbSByZXBlYXRlZCBleHBvc3VyZSB0byB0cmFjZXMgb2YgaGVhdnkgbWV0YWxzLCBpbmNsdWRpbmcgbGVhZCwgY2FkbWl1bSwgbWVyY3VyeSwgYW5kIGFyc2VuaWMsIGFyZSBvdXRsaW5lZC4gV2UgYWxzbyBnaXZlIHNvbWUgcGVyc3BlY3RpdmVzIGFib3V0IHNldmVyYWwgdGVjaG5pcXVlcyB1c2VkIHRvIGRldGVjdCBoZWF2eSBtZXRhbHMsIGFzIHdlbGwgYXMgYWJvdXQgdGhlIGZhY3RvcnMgdGhhdCBjb3VsZCBhZmZlY3QgdGhlIGNvbnRhbWluYW50IHJlbW92YWwuIFRoZSBhZHZhbnRhZ2VzIGFuZCBkcmF3YmFja3Mgb2YgY29udmVudGlvbmFsIGFuZCBub24tY29udmVudGlvbmFsIGhlYXZ5IG1ldGFsIHJlbW92YWwgbWV0aG9kcyBhcmUgY3JpdGljYWxseSBkaXNjdXNzZWQsIGdpdmVuIHBhcnRpY3VsYXIgYXR0ZW50aW9uIHRvIHRob3NlIHJlbGF0ZWQgdG8gYWRzb3JwdGlvbiwgbmFub3N0cnVjdHVyZWQgbWF0ZXJpYWxzIGFuZCBwbGFudC1tZWRpYXRlZCByZW1lZGlhdGlvbi4gU29tZSBvZiB0aGUgY29tbWVyY2lhbCBwcm9kdWN0cyBjdXJyZW50bHkgdXNlZCB0byBlbGltaW5hdGUgaGVhdnkgbWV0YWxzIGZyb20gd2F0ZXIgYXJlIGFsc28gbGlzdGVkLiBGaW5hbGx5LCB3ZSBwb2ludCBvdXQgc29tZSB0aGUgcmVxdWlyZW1lbnRzIGFuZCBvcHBvcnR1bml0aWVzIGxpbmtlZCB0byBkZXZlbG9waW5nIGVmZmljaWVudCBtZXRob2RzIGZvciBoZWF2eSBtZXRhbCByZW1vdmFsLCBzdWNoIGFzIHRoZSBvbmVzIHRoYXQgZXhwbG9pdCBuYW5vdGVjaG5vbG9naWVzLiIsInB1Ymxpc2hlciI6IkVsc2V2aWVyIEIuVi4iLCJ2b2x1bWUiOiIyMiJ9LCJpc1RlbXBvcmFyeSI6ZmFsc2V9XX0="/>
          <w:id w:val="1385292746"/>
          <w:placeholder>
            <w:docPart w:val="DefaultPlaceholder_-1854013440"/>
          </w:placeholder>
        </w:sdtPr>
        <w:sdtContent>
          <w:r w:rsidR="00EA15B5" w:rsidRPr="00EA15B5">
            <w:rPr>
              <w:color w:val="000000"/>
              <w:lang w:val="en-US"/>
            </w:rPr>
            <w:t>[31,32,49]</w:t>
          </w:r>
        </w:sdtContent>
      </w:sdt>
      <w:r w:rsidRPr="00DA0B4E">
        <w:rPr>
          <w:lang w:val="en-US"/>
        </w:rPr>
        <w:t>.</w:t>
      </w:r>
    </w:p>
    <w:p w14:paraId="38CBA70F" w14:textId="168404F1" w:rsidR="00DA0B4E" w:rsidRPr="00C304B9" w:rsidRDefault="001033A6" w:rsidP="00DA0B4E">
      <w:pPr>
        <w:jc w:val="both"/>
        <w:rPr>
          <w:b/>
          <w:bCs/>
          <w:lang w:val="en-US"/>
        </w:rPr>
      </w:pPr>
      <w:r w:rsidRPr="00C304B9">
        <w:rPr>
          <w:b/>
          <w:bCs/>
          <w:lang w:val="en-US"/>
        </w:rPr>
        <w:t xml:space="preserve">2.2. </w:t>
      </w:r>
      <w:r w:rsidR="00DA0B4E" w:rsidRPr="00C304B9">
        <w:rPr>
          <w:b/>
          <w:bCs/>
          <w:lang w:val="en-US"/>
        </w:rPr>
        <w:t xml:space="preserve">Organic Pollutants </w:t>
      </w:r>
    </w:p>
    <w:p w14:paraId="77D4CF00" w14:textId="78BEFA74" w:rsidR="00DA0B4E" w:rsidRPr="00DA0B4E" w:rsidRDefault="00DA0B4E" w:rsidP="00DA0B4E">
      <w:pPr>
        <w:jc w:val="both"/>
        <w:rPr>
          <w:lang w:val="en-US"/>
        </w:rPr>
      </w:pPr>
      <w:r w:rsidRPr="00DA0B4E">
        <w:rPr>
          <w:lang w:val="en-US"/>
        </w:rPr>
        <w:t xml:space="preserve">Organic pollutants are carbon-based compounds from agricultural, pharmaceutical, and industrial sources, often persistent and </w:t>
      </w:r>
      <w:proofErr w:type="gramStart"/>
      <w:r w:rsidRPr="00DA0B4E">
        <w:rPr>
          <w:lang w:val="en-US"/>
        </w:rPr>
        <w:t>endocrine-disrupting</w:t>
      </w:r>
      <w:proofErr w:type="gramEnd"/>
      <w:r w:rsidRPr="00DA0B4E">
        <w:rPr>
          <w:lang w:val="en-US"/>
        </w:rPr>
        <w:t xml:space="preserve"> </w:t>
      </w:r>
      <w:sdt>
        <w:sdtPr>
          <w:rPr>
            <w:color w:val="000000"/>
            <w:lang w:val="en-US"/>
          </w:rPr>
          <w:tag w:val="MENDELEY_CITATION_v3_eyJjaXRhdGlvbklEIjoiTUVOREVMRVlfQ0lUQVRJT05fMWY1NmU3MTctNTQwNi00NWU2LWFlYzMtMjJiMDU1ZGEzYWZhIiwicHJvcGVydGllcyI6eyJub3RlSW5kZXgiOjB9LCJpc0VkaXRlZCI6ZmFsc2UsIm1hbnVhbE92ZXJyaWRlIjp7ImlzTWFudWFsbHlPdmVycmlkZGVuIjpmYWxzZSwiY2l0ZXByb2NUZXh0IjoiWzMyLDUwXSIsIm1hbnVhbE92ZXJyaWRlVGV4dCI6IiJ9LCJjaXRhdGlvbkl0ZW1zIjpbeyJpZCI6IjIzMTI0NDAxLTRkZWQtM2VlZi04Y2RmLTBiMjRiMTNhNDFhMiIsIml0ZW1EYXRhIjp7InR5cGUiOiJjaGFwdGVyIiwiaWQiOiIyMzEyNDQwMS00ZGVkLTNlZWYtOGNkZi0wYjI0YjEzYTQxYTIiLCJ0aXRsZSI6Ik1pY3JvcG9sbHV0YW50cyBpbiB3YXRlciBhbmQgdGhlaXIgYWR2ZXJzZSBlZmZlY3RzIG9uIGVudmlyb25tZW50IGFuZCBodW1hbiBsaWZlIiwiYXV0aG9yIjpbeyJmYW1pbHkiOiJCYXlzYWwiLCJnaXZlbiI6IkFzbGkiLCJwYXJzZS1uYW1lcyI6ZmFsc2UsImRyb3BwaW5nLXBhcnRpY2xlIjoiIiwibm9uLWRyb3BwaW5nLXBhcnRpY2xlIjoiIn0seyJmYW1pbHkiOiJTYXlnaW4iLCJnaXZlbiI6Ikhhc2FuIiwicGFyc2UtbmFtZXMiOmZhbHNlLCJkcm9wcGluZy1wYXJ0aWNsZSI6IiIsIm5vbi1kcm9wcGluZy1wYXJ0aWNsZSI6IiJ9XSwiY29udGFpbmVyLXRpdGxlIjoiTmFub3RlY2hub2xvZ3kgdG8gTW9uaXRvciwgUmVtZWR5LCBhbmQgUHJldmVudCBQb2xsdXRpb24iLCJET0kiOiIxMC4xMDE2L0I5NzgtMC00NDMtMTU2NjAtMS4wMDAxMC0xIiwiSVNCTiI6Ijk3ODA0NDMxNTY2MDEiLCJpc3N1ZWQiOnsiZGF0ZS1wYXJ0cyI6W1syMDI0LDEsMV1dfSwicGFnZSI6IjIzOS0yNjkiLCJhYnN0cmFjdCI6IlJhcGlkIGluZHVzdHJpYWwgYW5kIHVyYmFuIGRldmVsb3BtZW50IHdpdGggaW5jcmVhc2luZyBnbG9iYWwgcG9wdWxhdGlvbiBjYW4gY2F1c2Ugc2VyaW91cyBjb25jZXJzIGluIHdhdGVyIHN5c3RlbXMgbGlrZSBkcmlua2luZywgZ3JvdW5kd2F0ZXIsIGFuZCBzdXJmYWNlIHdhdGVyLiBBIHdpZGUgcmFuZ2Ugb2YgYW50aHJvcG9nZW5pYyBwb2xsdXRhbnRzIHNwcmVhZCBhbmQgaW5jcmVhc2UgaW4gY29uY2VudHJhdGlvbnMgaW4gdGhlIHdhdGVyIHN5c3RlbXMuIFNvbWUgb2YgdGhlc2UgYW50aHJvcG9nZW5pYyBwb2xsdXRhbnRzIHJlZmVycmVkIGFzIG1pY3JvcG9sbHV0YW50cyB0aGF0IGFyZSBmb3VuZCBpbiB0aGUgZW52aXJvbm1lbnQgYXQgdmVyeSBsb3cgY29uY2VudHJhdGlvbnMgaW5jbHVkaW5nIGEgd2lkZSBhbmQgaGV0ZXJvZ2VuZW91cyBncm91cCBvZiBvcmdhbmljIGNvbXBvdW5kcywgaW5jbHVkaW5nIHBoYXJtYWNldXRpY2FscyBhbmQgY29zbWV0aWNzLCBjb3Jyb3Npb24gaW5oaWJpdG9ycywgcGVzdGljaWRlcywgc3VyZmFjdGFudHMsIHBvbHljeWNsaWMgYXJvbWF0aWMgaHlkcm9jYXJib25zLCBhbmQgcGh0aGFsYXRlcy4gVGhleSBtYXkgbmVnYXRpdmVseSBjb250cmlidXRlIHRvIGVudmlyb25tZW50IGFuZCBodW1hbiBsaWZlIHRocm91Z2ggdGhlaXIgdG94aWNpdHksIGVuZG9jcmluZS1kaXNydXB0aW5nLCBtdXRhZ2VuaWMsIGFuZCBjYXJjaW5vZ2VuaWMgZWZmZWN0cywgYXMgd2VsbCBhcyBhbnRpYmlvdGljIHJlc2lzdGFuY2UuIFRoZXJlZm9yZSwgdGhpcyBjaGFwdGVyIGFpbXMgdG8gY2xhc3NpZnkgdGhlIGV4aXN0aW5nIGFuZCBlbWVyZ2luZyBtaWNyb3BvbGx1dGFudHMgYnkgdGhlaXIgb2NjdXJlbmNlIGFuZCBjb25jZW50cmF0aW9ucyBpbiB2YXJpb3VzIHdhdGVyIHN5c3RlbXMgc3VjaCBhcyBkcmlua2luZywgZ3JvdW5kd2F0ZXIsIGFuZCBzdXJmYWNlIHdhdGVyLiBNb3Jlb3ZlciwgaW4gb3JkZXIgdG8gcmFuayB0aGUgbWljcm9wb2xsdXRhbnRzIGluIHdhdGVyIHN5c3RlbXMsIHRoZSBoYXphcmQgZXN0aW1hdGlvbiBvZiBtaWNyb3BvbGx1dGFudHMgaXMgY29uZHVjdGVkIHVzaW5nIGF2YWxpYWJsZSBlbnZpcm9ubWVudGFsIHJpc2sgYXNzZXNzbWVudCBhcHByb2FjaGVzIChlLiBnLiBjb250YW1pbmF0aW9uIGZhY3RvciwgcmlzayBxdW90aWVudCwgaHVtYW4gaGVhbHRoIGhhemFyZCBlc3RpbWF0aW9ucykuIEZ1cnRoZXJtb3JlLCBieSB0aGlzIHJhbmtpbmcgb2YgbWljcm9wb2xsdXRhbnRzLCB0aGUgYmlvbG9naWNhbCBpbXBhY3Qgb2YgZWFjaCBtaWNyb3BvbGx1dGFudHMgaXMgYXNzZXNzZWQgZnJvbSBoaWdoZXIgdG8gbG93ZXIgb3JnYW5pc21zIChlLiBnLiBhbmltYWxzLCBodW1hbiBjZWxscywgaW52ZXJ0YWJyZXRlcywgbWljcm9vcmdhbmlzbXMpIHRvIHVuZGVyc3RhbmQgdGhlIGFkdmVyc2UgaW1wYWN0IG9uIHRoZSBlbnZpcm9ubWVudCBhbmQgaHVtYW4gaGVhbHRoIHVzaW5nIGV4cGVyaW1lbnRhbCBzdHVkaWVzIGxpa2UgaW4gdml0cm8sIGluIHZpdm8gc3R1dGllcyBldGMuIFdlIGFsc28gaGlnaGxpZ2h0IGtub3dsZWRnZSBnYXBzIGFuZCBhcmVhcyBmb3IgZnV0dXJlIHJlc2VhcmNoIG9mIG1pY3JvcG9sbHV0YW50cyBvbiBlbnZpcm9ubWVudGFsIGFuZCBodW1hbiBoZWFsdGguIiwicHVibGlzaGVyIjoiRWxzZXZpZXIiLCJjb250YWluZXItdGl0bGUtc2hvcnQiOiIifSwiaXNUZW1wb3JhcnkiOmZhbHNlfSx7ImlkIjoiZjc3ZTE0ZDYtZWQ0Ny0zNmExLWI1ZmUtZDc3MTA5NGJlZTUwIiwiaXRlbURhdGEiOnsidHlwZSI6ImFydGljbGUiLCJpZCI6ImY3N2UxNGQ2LWVkNDctMzZhMS1iNWZlLWQ3NzEwOTRiZWU1MCIsInRpdGxlIjoiVGhlIGNvbmNlcHQgb2YgZXNzZW50aWFsIHVzZSBmb3IgZGV0ZXJtaW5pbmcgd2hlbiB1c2VzIG9mIFBGQVNzIGNhbiBiZSBwaGFzZWQgb3V0IiwiYXV0aG9yIjpbeyJmYW1pbHkiOiJDb3VzaW5zIiwiZ2l2ZW4iOiJJYW4gVC4iLCJwYXJzZS1uYW1lcyI6ZmFsc2UsImRyb3BwaW5nLXBhcnRpY2xlIjoiIiwibm9uLWRyb3BwaW5nLXBhcnRpY2xlIjoiIn0seyJmYW1pbHkiOiJHb2xkZW5tYW4iLCJnaXZlbiI6IkdyZXR0YSIsInBhcnNlLW5hbWVzIjpmYWxzZSwiZHJvcHBpbmctcGFydGljbGUiOiIiLCJub24tZHJvcHBpbmctcGFydGljbGUiOiIifSx7ImZhbWlseSI6IkhlcnprZSIsImdpdmVuIjoiRG9ydGUiLCJwYXJzZS1uYW1lcyI6ZmFsc2UsImRyb3BwaW5nLXBhcnRpY2xlIjoiIiwibm9uLWRyb3BwaW5nLXBhcnRpY2xlIjoiIn0seyJmYW1pbHkiOiJMb2htYW5uIiwiZ2l2ZW4iOiJSYWluZXIiLCJwYXJzZS1uYW1lcyI6ZmFsc2UsImRyb3BwaW5nLXBhcnRpY2xlIjoiIiwibm9uLWRyb3BwaW5nLXBhcnRpY2xlIjoiIn0seyJmYW1pbHkiOiJNaWxsZXIiLCJnaXZlbiI6Ik1hcmsiLCJwYXJzZS1uYW1lcyI6ZmFsc2UsImRyb3BwaW5nLXBhcnRpY2xlIjoiIiwibm9uLWRyb3BwaW5nLXBhcnRpY2xlIjoiIn0seyJmYW1pbHkiOiJOZyIsImdpdmVuIjoiQ2FybGEgQS4iLCJwYXJzZS1uYW1lcyI6ZmFsc2UsImRyb3BwaW5nLXBhcnRpY2xlIjoiIiwibm9uLWRyb3BwaW5nLXBhcnRpY2xlIjoiIn0seyJmYW1pbHkiOiJQYXR0b24iLCJnaXZlbiI6IlNoYXJ5bGUiLCJwYXJzZS1uYW1lcyI6ZmFsc2UsImRyb3BwaW5nLXBhcnRpY2xlIjoiIiwibm9uLWRyb3BwaW5nLXBhcnRpY2xlIjoiIn0seyJmYW1pbHkiOiJTY2hlcmluZ2VyIiwiZ2l2ZW4iOiJNYXJ0aW4iLCJwYXJzZS1uYW1lcyI6ZmFsc2UsImRyb3BwaW5nLXBhcnRpY2xlIjoiIiwibm9uLWRyb3BwaW5nLXBhcnRpY2xlIjoiIn0seyJmYW1pbHkiOiJUcmllciIsImdpdmVuIjoiWGVuaWEiLCJwYXJzZS1uYW1lcyI6ZmFsc2UsImRyb3BwaW5nLXBhcnRpY2xlIjoiIiwibm9uLWRyb3BwaW5nLXBhcnRpY2xlIjoiIn0seyJmYW1pbHkiOiJWaWVya2UiLCJnaXZlbiI6IkxlbmEiLCJwYXJzZS1uYW1lcyI6ZmFsc2UsImRyb3BwaW5nLXBhcnRpY2xlIjoiIiwibm9uLWRyb3BwaW5nLXBhcnRpY2xlIjoiIn0seyJmYW1pbHkiOiJXYW5nIiwiZ2l2ZW4iOiJaaGFueXVuIiwicGFyc2UtbmFtZXMiOmZhbHNlLCJkcm9wcGluZy1wYXJ0aWNsZSI6IiIsIm5vbi1kcm9wcGluZy1wYXJ0aWNsZSI6IiJ9LHsiZmFtaWx5IjoiRGV3aXR0IiwiZ2l2ZW4iOiJKYW1pZSBDLiIsInBhcnNlLW5hbWVzIjpmYWxzZSwiZHJvcHBpbmctcGFydGljbGUiOiIiLCJub24tZHJvcHBpbmctcGFydGljbGUiOiIifV0sImNvbnRhaW5lci10aXRsZSI6IkVudmlyb25tZW50YWwgU2NpZW5jZTogUHJvY2Vzc2VzIGFuZCBJbXBhY3RzIiwiY29udGFpbmVyLXRpdGxlLXNob3J0IjoiRW52aXJvbiBTY2kgUHJvY2VzcyBJbXBhY3RzIiwiRE9JIjoiMTAuMTAzOS9jOWVtMDAxNjNoIiwiSVNTTiI6IjIwNTA3ODk1IiwiUE1JRCI6IjMxMjA0NDIxIiwiaXNzdWVkIjp7ImRhdGUtcGFydHMiOltbMjAxOSwxMSwxXV19LCJwYWdlIjoiMTgwMy0xODE1IiwiYWJzdHJhY3QiOiJCZWNhdXNlIG9mIHRoZSBleHRyZW1lIHBlcnNpc3RlbmNlIG9mIHBlci0gYW5kIHBvbHlmbHVvcm9hbGt5bCBzdWJzdGFuY2VzIChQRkFTcykgYW5kIHRoZWlyIGFzc29jaWF0ZWQgcmlza3MsIHRoZSBNYWRyaWQgU3RhdGVtZW50IGFyZ3VlcyBmb3Igc3RvcHBpbmcgdGhlaXIgdXNlIHdoZXJlIHRoZXkgYXJlIGRlZW1lZCBub3QgZXNzZW50aWFsIG9yIHdoZW4gc2FmZXIgYWx0ZXJuYXRpdmVzIGV4aXN0LiBUbyBkZXRlcm1pbmUgd2hlbiB1c2VzIG9mIFBGQVNzIGhhdmUgYW4gZXNzZW50aWFsIGZ1bmN0aW9uIGluIG1vZGVybiBzb2NpZXR5LCBhbmQgd2hlbiB0aGV5IGRvIG5vdCwgaXMgbm90IGFuIGVhc3kgdGFzay4gSGVyZSwgd2U6ICgxKSBkZXZlbG9wIHRoZSBjb25jZXB0IG9mIFwiZXNzZW50aWFsIHVzZVwiIGJhc2VkIG9uIGFuIGV4aXN0aW5nIGFwcHJvYWNoIGRlc2NyaWJlZCBpbiB0aGUgTW9udHJlYWwgUHJvdG9jb2wsICgyKSBhcHBseSB0aGUgY29uY2VwdCB0byB2YXJpb3VzIHVzZXMgb2YgUEZBU3MgdG8gZGV0ZXJtaW5lIHRoZSBmZWFzaWJpbGl0eSBvZiBlbGltaW5hdGlvbiBvciBzdWJzdGl0dXRpb24gb2YgUEZBU3MgaW4gZWFjaCB1c2UgY2F0ZWdvcnksIGFuZCAoMykgb3V0bGluZSB0aGUgY2hhbGxlbmdlcyBmb3IgcGhhc2luZyBvdXQgdXNlcyBvZiBQRkFTcyBpbiBzb2NpZXR5LiBJbiBicmllZiwgd2UgZGV2ZWxvcGVkIHRocmVlIGRpc3RpbmN0IGNhdGVnb3JpZXMgdG8gZGVzY3JpYmUgdGhlIGRpZmZlcmVudCBsZXZlbHMgb2YgZXNzZW50aWFsaXR5IG9mIGluZGl2aWR1YWwgdXNlcy4gQSBwaGFzZS1vdXQgb2YgbWFueSB1c2VzIG9mIFBGQVNzIGNhbiBiZSBpbXBsZW1lbnRlZCBiZWNhdXNlIHRoZXkgYXJlIG5vdCBuZWNlc3NhcnkgZm9yIHRoZSBiZXR0ZXJtZW50IG9mIHNvY2lldHkgaW4gdGVybXMgb2YgaGVhbHRoIGFuZCBzYWZldHksIG9yIGJlY2F1c2UgZnVuY3Rpb25hbCBhbHRlcm5hdGl2ZXMgYXJlIGN1cnJlbnRseSBhdmFpbGFibGUgdGhhdCBjYW4gYmUgc3Vic3RpdHV0ZWQgaW50byB0aGVzZSBwcm9kdWN0cyBvciBhcHBsaWNhdGlvbnMuIFNvbWUgc3BlY2lmaWMgdXNlcyBvZiBQRkFTcyB3b3VsZCBiZSBjb25zaWRlcmVkIGVzc2VudGlhbCBiZWNhdXNlIHRoZXkgcHJvdmlkZSBmb3Igdml0YWwgZnVuY3Rpb25zIGFuZCBhcmUgY3VycmVudGx5IHdpdGhvdXQgZXN0YWJsaXNoZWQgYWx0ZXJuYXRpdmVzLiBIb3dldmVyLCB0aGlzIGVzc2VudGlhbGl0eSBzaG91bGQgbm90IGJlIGNvbnNpZGVyZWQgYXMgcGVybWFuZW50OyByYXRoZXIsIGNvbnN0YW50IGVmZm9ydHMgYXJlIG5lZWRlZCB0byBzZWFyY2ggZm9yIGFsdGVybmF0aXZlcy4gV2UgcHJvdmlkZSBhIGRlc2NyaXB0aW9uIG9mIHNldmVyYWwgb25nb2luZyB1c2VzIG9mIFBGQVNzIGFuZCBkaXNjdXNzIHdoZXRoZXIgdGhlc2UgdXNlcyBhcmUgZXNzZW50aWFsIG9yIG5vbi1lc3NlbnRpYWwgYWNjb3JkaW5nIHRvIHRoZSB0aHJlZSBlc3NlbnRpYWxpdHkgY2F0ZWdvcmllcy4gSXQgaXMgbm90IHBvc3NpYmxlIHRvIGRlc2NyaWJlIGVhY2ggdXNlIGNhc2Ugb2YgUEZBU3MgaW4gZGV0YWlsIGluIHRoaXMgc2luZ2xlIGFydGljbGUuIEZvciBmb2xsb3ctdXAgd29yaywgd2Ugc3VnZ2VzdCBmdXJ0aGVyIHJlZmluaW5nIHRoZSBhc3Nlc3NtZW50IG9mIHRoZSB1c2UgY2FzZXMgb2YgUEZBU3MgY292ZXJlZCBoZXJlLCB3aGVyZSBuZWNlc3NhcnksIGFuZCBleHBhbmRpbmcgdGhlIGFwcGxpY2F0aW9uIG9mIHRoaXMgY29uY2VwdCB0byBhbGwgb3RoZXIgdXNlcyBvZiBQRkFTcy4gVGhlIGNvbmNlcHQgb2YgZXNzZW50aWFsIHVzZSBjYW4gYWxzbyBiZSBhcHBsaWVkIGluIHRoZSBtYW5hZ2VtZW50IG9mIG90aGVyIGNoZW1pY2Fscywgb3IgZ3JvdXBzIG9mIGNoZW1pY2Fscywgb2YgY29uY2Vybi4iLCJwdWJsaXNoZXIiOiJSb3lhbCBTb2NpZXR5IG9mIENoZW1pc3RyeSIsImlzc3VlIjoiMTEiLCJ2b2x1bWUiOiIyMSJ9LCJpc1RlbXBvcmFyeSI6ZmFsc2V9XX0="/>
          <w:id w:val="2096425921"/>
          <w:placeholder>
            <w:docPart w:val="DefaultPlaceholder_-1854013440"/>
          </w:placeholder>
        </w:sdtPr>
        <w:sdtContent>
          <w:r w:rsidR="00EA15B5" w:rsidRPr="00EA15B5">
            <w:rPr>
              <w:color w:val="000000"/>
              <w:lang w:val="en-US"/>
            </w:rPr>
            <w:t>[32,50]</w:t>
          </w:r>
        </w:sdtContent>
      </w:sdt>
      <w:r w:rsidRPr="00DA0B4E">
        <w:rPr>
          <w:lang w:val="en-US"/>
        </w:rPr>
        <w:t xml:space="preserve">. Pesticides like atrazine occur at 0.1–10 </w:t>
      </w:r>
      <w:proofErr w:type="spellStart"/>
      <w:r w:rsidRPr="00DA0B4E">
        <w:rPr>
          <w:lang w:val="en-US"/>
        </w:rPr>
        <w:t>μg</w:t>
      </w:r>
      <w:proofErr w:type="spellEnd"/>
      <w:r w:rsidRPr="00DA0B4E">
        <w:rPr>
          <w:lang w:val="en-US"/>
        </w:rPr>
        <w:t xml:space="preserve">/L in surface waters near farmlands </w:t>
      </w:r>
      <w:sdt>
        <w:sdtPr>
          <w:rPr>
            <w:color w:val="000000"/>
            <w:lang w:val="en-US"/>
          </w:rPr>
          <w:tag w:val="MENDELEY_CITATION_v3_eyJjaXRhdGlvbklEIjoiTUVOREVMRVlfQ0lUQVRJT05fZGI0NTc5ZDItMzc4OC00NTExLWJiNzMtNTUzMmRmYWQ0ZDgzIiwicHJvcGVydGllcyI6eyJub3RlSW5kZXgiOjB9LCJpc0VkaXRlZCI6ZmFsc2UsIm1hbnVhbE92ZXJyaWRlIjp7ImlzTWFudWFsbHlPdmVycmlkZGVuIjpmYWxzZSwiY2l0ZXByb2NUZXh0IjoiWzUxXSIsIm1hbnVhbE92ZXJyaWRlVGV4dCI6IiJ9LCJjaXRhdGlvbkl0ZW1zIjpbeyJpZCI6ImM4YmQ4MWVhLTQwMmYtM2IyOS1hMGUzLTY4Yjg4ZDdjMzc3ZCIsIml0ZW1EYXRhIjp7InR5cGUiOiJhcnRpY2xlLWpvdXJuYWwiLCJpZCI6ImM4YmQ4MWVhLTQwMmYtM2IyOS1hMGUzLTY4Yjg4ZDdjMzc3ZCIsInRpdGxlIjoiSW1wYWN0IG9mIHBlc3RpY2lkZXMgdXNlZCBpbiBhZ3JpY3VsdHVyZSBhbmQgdmluZXlhcmRzIHRvIHN1cmZhY2UgYW5kIGdyb3VuZHdhdGVyIHF1YWxpdHkgKE5vcnRoIFNwYWluKSIsImF1dGhvciI6W3siZmFtaWx5IjoiSGlsZGVicmFuZHQiLCJnaXZlbiI6IkFsYWluIiwicGFyc2UtbmFtZXMiOmZhbHNlLCJkcm9wcGluZy1wYXJ0aWNsZSI6IiIsIm5vbi1kcm9wcGluZy1wYXJ0aWNsZSI6IiJ9LHsiZmFtaWx5IjoiR3VpbGxhbcOzbiIsImdpdmVuIjoiTcOtcmlhbSIsInBhcnNlLW5hbWVzIjpmYWxzZSwiZHJvcHBpbmctcGFydGljbGUiOiIiLCJub24tZHJvcHBpbmctcGFydGljbGUiOiIifSx7ImZhbWlseSI6IkxhY29ydGUiLCJnaXZlbiI6IlPDrWx2aWEiLCJwYXJzZS1uYW1lcyI6ZmFsc2UsImRyb3BwaW5nLXBhcnRpY2xlIjoiIiwibm9uLWRyb3BwaW5nLXBhcnRpY2xlIjoiIn0seyJmYW1pbHkiOiJUYXVsZXIiLCJnaXZlbiI6IlJvbcOgIiwicGFyc2UtbmFtZXMiOmZhbHNlLCJkcm9wcGluZy1wYXJ0aWNsZSI6IiIsIm5vbi1kcm9wcGluZy1wYXJ0aWNsZSI6IiJ9LHsiZmFtaWx5IjoiQmFyY2Vsw7MiLCJnaXZlbiI6IkRhbWnDoCIsInBhcnNlLW5hbWVzIjpmYWxzZSwiZHJvcHBpbmctcGFydGljbGUiOiIiLCJub24tZHJvcHBpbmctcGFydGljbGUiOiIifV0sImNvbnRhaW5lci10aXRsZSI6IldhdGVyIFJlc2VhcmNoIiwiY29udGFpbmVyLXRpdGxlLXNob3J0IjoiV2F0ZXIgUmVzIiwiRE9JIjoiMTAuMTAxNi9qLndhdHJlcy4yMDA4LjA0LjAwOSIsIklTU04iOiIwMDQzMTM1NCIsIlBNSUQiOiIxODUwMjQ2OSIsImlzc3VlZCI6eyJkYXRlLXBhcnRzIjpbWzIwMDhdXX0sInBhZ2UiOiIzMzE1LTMzMjYiLCJhYnN0cmFjdCI6IkFuIGVudmlyb25tZW50YWwgbW9uaXRvcmluZyBwcm9ncmFtIHdhcyBjYXJyaWVkIG91dCB0byBkZXRlcm1pbmUgdGhlIGltcGFjdCBvZiBlaWdodCBwZXN0aWNpZGVzIG9uIHRoZSBzdXJmYWNlIGFuZCBncm91bmR3YXRlciBxdWFsaXR5IG9mIGFncmljdWx0dXJhbCBhcmVhcyB3aXRoaW4gdGhlIEVicm8sIER1ZXJvIGFuZCBNacOxbyByaXZlciBiYXNpbnMuIFRocmVlIHRyaWF6aW5lcyBhbmQgdGhlaXIgZGVzZXRoeWwgZGVncmFkYXRpb24gcHJvZHVjdHMsIG1ldG9sYWNobG9yIGFuZCBtZXRhbGF4eWwsIHdlcmUgbW9uaXRvcmVkIGR1cmluZyAxOCBtb250aHMgaW4gNjMgc2l0ZXMuIFNvbGlkLXBoYXNlIGV4dHJhY3Rpb24gKFNQRSkgdXNpbmcgT0FTSVMgSExCIDYwbWcgY2FydHJpZGdlcyBhbmQgZ2FzIGNocm9tYXRvZ3JhcGh5LW1hc3Mgc3BlY3Ryb21ldHJ5IChHQy1FSS1NUykgcHJvdmlkZWQgZ29vZCBhbmFseXRpY2FsIHF1YWxpdHkgcGFyYW1ldGVycyBhbmQgbGltaXRzIG9mIHF1YW50aWZpY2F0aW9uIG9mIDAuMDEgbWcvTC4gRW52aXJvbm1lbnRhbCBkYXRhIHdlcmUgYXNzZXNzZWQgdXNpbmcgZGVzY3JpcHRpdmUgc3RhdGlzdGljYWwgYW5hbHlzaXMgYW5kIG11bHRpdmFyaWF0ZSBkYXRhIGFuYWx5c2lzIHdpdGggcHJpbmNpcGFsIGNvbXBvbmVudCBhbmFseXNpcyAoUENBKSB0byBlbHVjaWRhdGUgdGhlIHJlbGV2YW50IGNvbnRhbWluYXRpb24gcGF0dGVybnMgYW5kIHByb3ZpZGUgYSBkZXNjcmlwdGlvbiBvZiB0aGVpciBzZWFzb25hbCB0cmVuZHMsIGFjY29yZGluZyB0byB0aGUgcGVzdGljaWRlIGFwcGxpY2F0aW9uIHRpbWluZy4gRHVlcm8gd2FzIHRoZSBzaXRlIHdpdGggdGhlIGhpZ2hlc3QgZnJlcXVlbmN5IG9mIGRldGVjdGlvbiBhbmQgaGlnaGVzdCBjb25jZW50cmF0aW9uIGxldmVscywgZm9sbG93ZWQgYnkgdGhlIEVicm8gYW5kIE1pw7FvIGJhc2lucy4gVGhlIGZyZXF1ZW5jeSBvZiBkZXRlY3Rpb24gb2YgdGhlIHN0dWRpZWQgY29tcG91bmRzLCBjb25zaWRlcmluZyBhbGwgc3VyZmFjZSBhbmQgZ3JvdW5kd2F0ZXIgc2FtcGxlcywgd2FzIGF0cmF6aW5lPmRlc2V0aHlsYXRyYXppbmU+c2ltYXppbmU+ZGVzZXRoeWxzaW1hemluZT4gbWV0b2xhY2hsb3I+ZGVzZXRoeWx0ZXJidXRoeWxhemluZT50ZXJidXRoeWxhemluZT5tZXRhbGF4eWwuIE92ZXIgYWxsIHJlc3VsdHMsIGFuZCB0YWtpbmcgaW50byBjb25zaWRlcmF0aW9uIHRoZSBFdXJvcGVhbiBVbmlvbiAoRVUpIG1heGltdW0gcmVzaWR1YWwgbGltaXQgb2YgcGVzdGljaWRlcyBpbiBncm91bmR3YXRlciwgb25seSAxMiUgb2YgdGhlIHJlc3VsdHMgZXhjZWVkZWQgdGhlIDAuMSDOvGcvTCBsaW1pdC4gSG93ZXZlciwgc3BvcmFkaWMgaGlnaCBsZXZlbHMgdXAgdG8gMi40NiDOvGcvTCBpbiBncm91bmR3YXRlciBhbmQgMC42MyBtZy9MIGluIHN1cmZhY2Ugd2F0ZXIgd2VyZSBkZXRlY3RlZC4gUENBIHBlcm1pdHRlZCB0byBzdGF0ZSB0aGF0IER1ZXJvIGFuZCBFYnJvIHJpdmVyIGJhc2lucyB3ZXJlIGVzcGVjaWFsbHkgYWZmZWN0ZWQgYnkgYSBjb250YW1pbmF0aW9uIHBhdHRlcm4gZG9taW5hdGVkIGJ5IGF0cmF6aW5lLCB0aGUgRWJybyByaXZlciBiYXNpbiBiZWluZyBvY2Nhc2lvbmFsbHkgYWZmZWN0ZWQgYnkgYSBjb250YW1pbmF0aW9uIHBhdHRlcm4gZG9taW5hdGVkIGJ5IHNpbWF6aW5lLiBPbmx5IHRyYWNlIGxldmVscyB3ZXJlIHJhcmVseSBkZXRlY3RlZCBpbiB0aGUgTWnDsW8gcml2ZXIgYmFzaW4uIEdyb3VuZHdhdGVyIGxldmVscyB3ZXJlIGhpZ2hlciB0aGFuIHN1cmZhY2Ugd2F0ZXIgbGV2ZWxzIGZvciB0aGUgc3R1ZGllZCBwZXN0aWNpZGVzLiDCqSAyMDA4IEVsc2V2aWVyIEx0ZC4gQWxsIHJpZ2h0cyByZXNlcnZlZC4iLCJwdWJsaXNoZXIiOiJFbHNldmllciBMdGQiLCJpc3N1ZSI6IjEzIiwidm9sdW1lIjoiNDIifSwiaXNUZW1wb3JhcnkiOmZhbHNlfV19"/>
          <w:id w:val="-725912706"/>
          <w:placeholder>
            <w:docPart w:val="DefaultPlaceholder_-1854013440"/>
          </w:placeholder>
        </w:sdtPr>
        <w:sdtContent>
          <w:r w:rsidR="00EA15B5" w:rsidRPr="00EA15B5">
            <w:rPr>
              <w:color w:val="000000"/>
              <w:lang w:val="en-US"/>
            </w:rPr>
            <w:t>[51]</w:t>
          </w:r>
        </w:sdtContent>
      </w:sdt>
      <w:r w:rsidRPr="00DA0B4E">
        <w:rPr>
          <w:lang w:val="en-US"/>
        </w:rPr>
        <w:t xml:space="preserve">, pharmaceuticals (e.g., ibuprofen) at 0.01–1 </w:t>
      </w:r>
      <w:proofErr w:type="spellStart"/>
      <w:r w:rsidRPr="00DA0B4E">
        <w:rPr>
          <w:lang w:val="en-US"/>
        </w:rPr>
        <w:t>μg</w:t>
      </w:r>
      <w:proofErr w:type="spellEnd"/>
      <w:r w:rsidRPr="00DA0B4E">
        <w:rPr>
          <w:lang w:val="en-US"/>
        </w:rPr>
        <w:t xml:space="preserve">/L in WWTP effluents </w:t>
      </w:r>
      <w:sdt>
        <w:sdtPr>
          <w:rPr>
            <w:color w:val="000000"/>
            <w:lang w:val="en-US"/>
          </w:rPr>
          <w:tag w:val="MENDELEY_CITATION_v3_eyJjaXRhdGlvbklEIjoiTUVOREVMRVlfQ0lUQVRJT05fZjUzODk3ZjItMDc0My00MWZlLTgyZDctNGFkMmUyMzZiZDUyIiwicHJvcGVydGllcyI6eyJub3RlSW5kZXgiOjB9LCJpc0VkaXRlZCI6ZmFsc2UsIm1hbnVhbE92ZXJyaWRlIjp7ImlzTWFudWFsbHlPdmVycmlkZGVuIjpmYWxzZSwiY2l0ZXByb2NUZXh0IjoiWzUyXSIsIm1hbnVhbE92ZXJyaWRlVGV4dCI6IiJ9LCJjaXRhdGlvbkl0ZW1zIjpbeyJpZCI6Ijk5NDkwNzVlLTk1ZjMtMzU2Yy04MGJhLTM2MThhZTM5YmFkNSIsIml0ZW1EYXRhIjp7InR5cGUiOiJhcnRpY2xlLWpvdXJuYWwiLCJpZCI6Ijk5NDkwNzVlLTk1ZjMtMzU2Yy04MGJhLTM2MThhZTM5YmFkNSIsInRpdGxlIjoiQSByZXZpZXcgb24gdGhlIG9jY3VycmVuY2Ugb2YgbWljcm9wb2xsdXRhbnRzIGluIHRoZSBhcXVhdGljIGVudmlyb25tZW50IGFuZCB0aGVpciBmYXRlIGFuZCByZW1vdmFsIGR1cmluZyB3YXN0ZXdhdGVyIHRyZWF0bWVudCIsImF1dGhvciI6W3siZmFtaWx5IjoiTHVvIiwiZ2l2ZW4iOiJZdW5sb25nIiwicGFyc2UtbmFtZXMiOmZhbHNlLCJkcm9wcGluZy1wYXJ0aWNsZSI6IiIsIm5vbi1kcm9wcGluZy1wYXJ0aWNsZSI6IiJ9LHsiZmFtaWx5IjoiR3VvIiwiZ2l2ZW4iOiJXZW5zaGFuIiwicGFyc2UtbmFtZXMiOmZhbHNlLCJkcm9wcGluZy1wYXJ0aWNsZSI6IiIsIm5vbi1kcm9wcGluZy1wYXJ0aWNsZSI6IiJ9LHsiZmFtaWx5IjoiTmdvIiwiZ2l2ZW4iOiJIdXUgSGFvIiwicGFyc2UtbmFtZXMiOmZhbHNlLCJkcm9wcGluZy1wYXJ0aWNsZSI6IiIsIm5vbi1kcm9wcGluZy1wYXJ0aWNsZSI6IiJ9LHsiZmFtaWx5IjoiTmdoaWVtIiwiZ2l2ZW4iOiJMb25nIER1YyIsInBhcnNlLW5hbWVzIjpmYWxzZSwiZHJvcHBpbmctcGFydGljbGUiOiIiLCJub24tZHJvcHBpbmctcGFydGljbGUiOiIifSx7ImZhbWlseSI6IkhhaSIsImdpdmVuIjoiRmFpc2FsIElibmV5IiwicGFyc2UtbmFtZXMiOmZhbHNlLCJkcm9wcGluZy1wYXJ0aWNsZSI6IiIsIm5vbi1kcm9wcGluZy1wYXJ0aWNsZSI6IiJ9LHsiZmFtaWx5IjoiWmhhbmciLCJnaXZlbiI6IkppYW4iLCJwYXJzZS1uYW1lcyI6ZmFsc2UsImRyb3BwaW5nLXBhcnRpY2xlIjoiIiwibm9uLWRyb3BwaW5nLXBhcnRpY2xlIjoiIn0seyJmYW1pbHkiOiJMaWFuZyIsImdpdmVuIjoiU2h1YW5nIiwicGFyc2UtbmFtZXMiOmZhbHNlLCJkcm9wcGluZy1wYXJ0aWNsZSI6IiIsIm5vbi1kcm9wcGluZy1wYXJ0aWNsZSI6IiJ9LHsiZmFtaWx5IjoiV2FuZyIsImdpdmVuIjoiWGlhb2NoYW5nIEMuIiwicGFyc2UtbmFtZXMiOmZhbHNlLCJkcm9wcGluZy1wYXJ0aWNsZSI6IiIsIm5vbi1kcm9wcGluZy1wYXJ0aWNsZSI6IiJ9XSwiY29udGFpbmVyLXRpdGxlIjoiU2NpZW5jZSBvZiB0aGUgVG90YWwgRW52aXJvbm1lbnQiLCJET0kiOiIxMC4xMDE2L2ouc2NpdG90ZW52LjIwMTMuMTIuMDY1IiwiSVNTTiI6IjE4NzkxMDI2IiwiaXNzdWVkIjp7ImRhdGUtcGFydHMiOltbMjAxNF1dfSwicGFnZSI6IjYxOS02NDEiLCJhYnN0cmFjdCI6Ik1pY3JvcG9sbHV0YW50cyBhcmUgZW1lcmdpbmcgYXMgYSBuZXcgY2hhbGxlbmdlIHRvIHRoZSBzY2llbnRpZmljIGNvbW11bml0eS4gVGhpcyByZXZpZXcgcHJvdmlkZXMgYSBzdW1tYXJ5IG9mIHRoZSByZWNlbnQgb2NjdXJyZW5jZSBvZiBtaWNyb3BvbGx1dGFudHMgaW4gdGhlIGFxdWF0aWMgZW52aXJvbm1lbnQgaW5jbHVkaW5nIHNld2FnZSwgc3VyZmFjZSB3YXRlciwgZ3JvdW5kd2F0ZXIgYW5kIGRyaW5raW5nIHdhdGVyLiBUaGUgZGlzY2hhcmdlIG9mIHRyZWF0ZWQgZWZmbHVlbnQgZnJvbSBXV1RQcyBpcyBhIG1ham9yIHBhdGh3YXkgZm9yIHRoZSBpbnRyb2R1Y3Rpb24gb2YgbWljcm9wb2xsdXRhbnRzIHRvIHN1cmZhY2Ugd2F0ZXIuIFdXVFBzIGFjdCBhcyBwcmltYXJ5IGJhcnJpZXJzIGFnYWluc3QgdGhlIHNwcmVhZCBvZiBtaWNyb3BvbGx1dGFudHMuIFdXVFAgcmVtb3ZhbCBlZmZpY2llbmN5IG9mIHRoZSBzZWxlY3RlZCBtaWNyb3BvbGx1dGFudHMgaW4gMTQgY291bnRyaWVzL3JlZ2lvbnMgZGVwaWN0cyBjb21wb3VuZC1zcGVjaWZpYyB2YXJpYXRpb24gaW4gcmVtb3ZhbCwgcmFuZ2luZyBmcm9tIDEyLjUgdG8gMTAwJS4gQWR2YW5jZWQgdHJlYXRtZW50IHByb2Nlc3Nlcywgc3VjaCBhcyBhY3RpdmF0ZWQgY2FyYm9uIGFkc29ycHRpb24sIGFkdmFuY2VkIG94aWRhdGlvbiBwcm9jZXNzZXMsIG5hbm9maWx0cmF0aW9uLCByZXZlcnNlIG9zbW9zaXMsIGFuZCBtZW1icmFuZSBiaW9yZWFjdG9ycyBjYW4gYWNoaWV2ZSBoaWdoZXIgYW5kIG1vcmUgY29uc2lzdGVudCBtaWNyb3BvbGx1dGFudCByZW1vdmFsLiBIb3dldmVyLCByZWdhcmRsZXNzIG9mIHdoYXQgdGVjaG5vbG9neSBpcyBlbXBsb3llZCwgdGhlIHJlbW92YWwgb2YgbWljcm9wb2xsdXRhbnRzIGRlcGVuZHMgb24gcGh5c2ljby1jaGVtaWNhbCBwcm9wZXJ0aWVzIG9mIG1pY3JvcG9sbHV0YW50cyBhbmQgdHJlYXRtZW50IGNvbmRpdGlvbnMuIFRoZSBldmFsdWF0aW9uIG9mIG1pY3JvcG9sbHV0YW50IHJlbW92YWwgZnJvbSBtdW5pY2lwYWwgd2FzdGV3YXRlciBzaG91bGQgY292ZXIgYSBzZXJpZXMgb2YgYXNwZWN0cyBmcm9tIHNvdXJjZXMgdG8gZW5kIHVzZXMuIEFmdGVyIHRoZSByZWxlYXNlIG9mIG1pY3JvcG9sbHV0YW50cywgYSBiZXR0ZXIgdW5kZXJzdGFuZGluZyBhbmQgbW9kZWxpbmcgb2YgdGhlaXIgZmF0ZSBpbiBzdXJmYWNlIHdhdGVyIGlzIGVzc2VudGlhbCBmb3IgZWZmZWN0aXZlbHkgcHJlZGljdGluZyB0aGVpciBpbXBhY3RzIG9uIHRoZSByZWNlaXZpbmcgZW52aXJvbm1lbnQuIMKpIDIwMTMgRWxzZXZpZXIgQi5WLiIsInB1Ymxpc2hlciI6IkVsc2V2aWVyIEIuVi4iLCJ2b2x1bWUiOiI0NzMtNDc0IiwiY29udGFpbmVyLXRpdGxlLXNob3J0IjoiIn0sImlzVGVtcG9yYXJ5IjpmYWxzZX1dfQ=="/>
          <w:id w:val="1161882811"/>
          <w:placeholder>
            <w:docPart w:val="DefaultPlaceholder_-1854013440"/>
          </w:placeholder>
        </w:sdtPr>
        <w:sdtContent>
          <w:r w:rsidR="00EA15B5" w:rsidRPr="00EA15B5">
            <w:rPr>
              <w:color w:val="000000"/>
              <w:lang w:val="en-US"/>
            </w:rPr>
            <w:t>[52]</w:t>
          </w:r>
        </w:sdtContent>
      </w:sdt>
      <w:r w:rsidRPr="00DA0B4E">
        <w:rPr>
          <w:lang w:val="en-US"/>
        </w:rPr>
        <w:t xml:space="preserve">, and PFAS (e.g., PFOA, PFOS) at 0.01–0.3 </w:t>
      </w:r>
      <w:proofErr w:type="spellStart"/>
      <w:r w:rsidRPr="00DA0B4E">
        <w:rPr>
          <w:lang w:val="en-US"/>
        </w:rPr>
        <w:t>μg</w:t>
      </w:r>
      <w:proofErr w:type="spellEnd"/>
      <w:r w:rsidRPr="00DA0B4E">
        <w:rPr>
          <w:lang w:val="en-US"/>
        </w:rPr>
        <w:t xml:space="preserve">/L globally in surface and groundwater, with hotspots exceeding 1 </w:t>
      </w:r>
      <w:proofErr w:type="spellStart"/>
      <w:r w:rsidRPr="00DA0B4E">
        <w:rPr>
          <w:lang w:val="en-US"/>
        </w:rPr>
        <w:t>μg</w:t>
      </w:r>
      <w:proofErr w:type="spellEnd"/>
      <w:r w:rsidRPr="00DA0B4E">
        <w:rPr>
          <w:lang w:val="en-US"/>
        </w:rPr>
        <w:t xml:space="preserve">/L </w:t>
      </w:r>
      <w:sdt>
        <w:sdtPr>
          <w:rPr>
            <w:color w:val="000000"/>
            <w:lang w:val="en-US"/>
          </w:rPr>
          <w:tag w:val="MENDELEY_CITATION_v3_eyJjaXRhdGlvbklEIjoiTUVOREVMRVlfQ0lUQVRJT05fOWY2Yzk5NWMtYTZlYy00MDM4LWE1YjYtZmJkZjNmZGM1MzQ0IiwicHJvcGVydGllcyI6eyJub3RlSW5kZXgiOjB9LCJpc0VkaXRlZCI6ZmFsc2UsIm1hbnVhbE92ZXJyaWRlIjp7ImlzTWFudWFsbHlPdmVycmlkZGVuIjpmYWxzZSwiY2l0ZXByb2NUZXh0IjoiWzUzLDU0XSIsIm1hbnVhbE92ZXJyaWRlVGV4dCI6IiJ9LCJjaXRhdGlvbkl0ZW1zIjpbeyJpZCI6IjkwZWQ2OWQ0LThhNTgtMzY3MC04YzExLTY4NDBiY2IxNzMzOSIsIml0ZW1EYXRhIjp7InR5cGUiOiJhcnRpY2xlIiwiaWQiOiI5MGVkNjlkNC04YTU4LTM2NzAtOGMxMS02ODQwYmNiMTczMzkiLCJ0aXRsZSI6IlRoZSBoaWdoIHBlcnNpc3RlbmNlIG9mIFBGQVMgaXMgc3VmZmljaWVudCBmb3IgdGhlaXIgbWFuYWdlbWVudCBhcyBhIGNoZW1pY2FsIGNsYXNzIiwiYXV0aG9yIjpbeyJmYW1pbHkiOiJDb3VzaW5zIiwiZ2l2ZW4iOiJJYW4gVC4iLCJwYXJzZS1uYW1lcyI6ZmFsc2UsImRyb3BwaW5nLXBhcnRpY2xlIjoiIiwibm9uLWRyb3BwaW5nLXBhcnRpY2xlIjoiIn0seyJmYW1pbHkiOiJEZXdpdHQiLCJnaXZlbiI6IkphbWllIEMuIiwicGFyc2UtbmFtZXMiOmZhbHNlLCJkcm9wcGluZy1wYXJ0aWNsZSI6IiIsIm5vbi1kcm9wcGluZy1wYXJ0aWNsZSI6IiJ9LHsiZmFtaWx5IjoiR2zDvGdlIiwiZ2l2ZW4iOiJKdWxpYW5lIiwicGFyc2UtbmFtZXMiOmZhbHNlLCJkcm9wcGluZy1wYXJ0aWNsZSI6IiIsIm5vbi1kcm9wcGluZy1wYXJ0aWNsZSI6IiJ9LHsiZmFtaWx5IjoiR29sZGVubWFuIiwiZ2l2ZW4iOiJHcmV0dGEiLCJwYXJzZS1uYW1lcyI6ZmFsc2UsImRyb3BwaW5nLXBhcnRpY2xlIjoiIiwibm9uLWRyb3BwaW5nLXBhcnRpY2xlIjoiIn0seyJmYW1pbHkiOiJIZXJ6a2UiLCJnaXZlbiI6IkRvcnRlIiwicGFyc2UtbmFtZXMiOmZhbHNlLCJkcm9wcGluZy1wYXJ0aWNsZSI6IiIsIm5vbi1kcm9wcGluZy1wYXJ0aWNsZSI6IiJ9LHsiZmFtaWx5IjoiTG9obWFubiIsImdpdmVuIjoiUmFpbmVyIiwicGFyc2UtbmFtZXMiOmZhbHNlLCJkcm9wcGluZy1wYXJ0aWNsZSI6IiIsIm5vbi1kcm9wcGluZy1wYXJ0aWNsZSI6IiJ9LHsiZmFtaWx5IjoiTmciLCJnaXZlbiI6IkNhcmxhIEEuIiwicGFyc2UtbmFtZXMiOmZhbHNlLCJkcm9wcGluZy1wYXJ0aWNsZSI6IiIsIm5vbi1kcm9wcGluZy1wYXJ0aWNsZSI6IiJ9LHsiZmFtaWx5IjoiU2NoZXJpbmdlciIsImdpdmVuIjoiTWFydGluIiwicGFyc2UtbmFtZXMiOmZhbHNlLCJkcm9wcGluZy1wYXJ0aWNsZSI6IiIsIm5vbi1kcm9wcGluZy1wYXJ0aWNsZSI6IiJ9LHsiZmFtaWx5IjoiV2FuZyIsImdpdmVuIjoiWmhhbnl1biIsInBhcnNlLW5hbWVzIjpmYWxzZSwiZHJvcHBpbmctcGFydGljbGUiOiIiLCJub24tZHJvcHBpbmctcGFydGljbGUiOiIifV0sImNvbnRhaW5lci10aXRsZSI6IkVudmlyb25tZW50YWwgU2NpZW5jZTogUHJvY2Vzc2VzIGFuZCBJbXBhY3RzIiwiY29udGFpbmVyLXRpdGxlLXNob3J0IjoiRW52aXJvbiBTY2kgUHJvY2VzcyBJbXBhY3RzIiwiRE9JIjoiMTAuMTAzOS9kMGVtMDAzNTVnIiwiSVNTTiI6IjIwNTA3ODk1IiwiUE1JRCI6IjMzMjMwNTE0IiwiaXNzdWVkIjp7ImRhdGUtcGFydHMiOltbMjAyMCwxMiwxXV19LCJwYWdlIjoiMjMwNy0yMzEyIiwiYWJzdHJhY3QiOiJQZXItIGFuZCBwb2x5Zmx1b3JvYWxreWwgc3Vic3RhbmNlcyAoUEZBUykgYXJlIGEgY2xhc3Mgb2Ygc3ludGhldGljIG9yZ2FuaWMgc3Vic3RhbmNlcyB3aXRoIGRpdmVyc2Ugc3RydWN0dXJlcywgcHJvcGVydGllcywgdXNlcywgYmlvYWNjdW11bGF0aW9uIHBvdGVudGlhbHMgYW5kIHRveGljaXRpZXMuIERlc3BpdGUgdGhpcyBoaWdoIGRpdmVyc2l0eSwgYWxsIFBGQVMgYXJlIGFsaWtlIGluIHRoYXQgdGhleSBjb250YWluIHBlcmZsdW9yb2Fsa3lsIG1vaWV0aWVzIHRoYXQgYXJlIGV4dHJlbWVseSByZXNpc3RhbnQgdG8gZW52aXJvbm1lbnRhbCBhbmQgbWV0YWJvbGljIGRlZ3JhZGF0aW9uLiBUaGUgdmFzdCBtYWpvcml0eSBvZiBQRkFTIGFyZSB0aGVyZWZvcmUgZWl0aGVyIG5vbi1kZWdyYWRhYmxlIG9yIHRyYW5zZm9ybSB1bHRpbWF0ZWx5IGludG8gc3RhYmxlIHRlcm1pbmFsIHRyYW5zZm9ybWF0aW9uIHByb2R1Y3RzICh3aGljaCBhcmUgc3RpbGwgUEZBUykuIFVuZGVyIHRoZSBFdXJvcGVhbiBjaGVtaWNhbHMgcmVndWxhdGlvbiB0aGlzIGNsYXNzaWZpZXMgUEZBUyBhcyB2ZXJ5IHBlcnNpc3RlbnQgc3Vic3RhbmNlcyAodlApLiBXZSBhcmd1ZSB0aGF0IHRoaXMgaGlnaCBwZXJzaXN0ZW5jZSBpcyBzdWZmaWNpZW50IGNvbmNlcm4gZm9yIHRoZWlyIG1hbmFnZW1lbnQgYXMgYSBjaGVtaWNhbCBjbGFzcywgYW5kIGZvciBhbGwgXCJub24tZXNzZW50aWFsXCJ1c2VzIG9mIFBGQVMgdG8gYmUgcGhhc2VkIG91dC4gVGhlIGNvbnRpbnVhbCByZWxlYXNlIG9mIGhpZ2hseSBwZXJzaXN0ZW50IFBGQVMgd2lsbCByZXN1bHQgaW4gaW5jcmVhc2luZyBjb25jZW50cmF0aW9ucyBhbmQgaW5jcmVhc2luZyBwcm9iYWJpbGl0aWVzIG9mIHRoZSBvY2N1cnJlbmNlIG9mIGtub3duIGFuZCB1bmtub3duIGVmZmVjdHMuIE9uY2UgYWR2ZXJzZSBlZmZlY3RzIGFyZSBpZGVudGlmaWVkLCB0aGUgZXhwb3N1cmUgYW5kIGFzc29jaWF0ZWQgZWZmZWN0cyB3aWxsIG5vdCBiZSBlYXNpbHkgcmV2ZXJzaWJsZS4gUmV2ZXJzaW5nIFBGQVMgY29udGFtaW5hdGlvbiB3aWxsIGJlIHRlY2huaWNhbGx5IGNoYWxsZW5naW5nLCBlbmVyZ3kgaW50ZW5zaXZlLCBhbmQgY29zdGx5IGZvciBzb2NpZXR5LCBhcyBpcyBldmlkZW50IGluIHRoZSBlZmZvcnRzIHRvIHJlbW92ZSBQRkFTIGZyb20gY29udGFtaW5hdGVkIGxhbmQgYW5kIGRyaW5raW5nIHdhdGVyIHNvdXJjZXMuIFRoaXMgam91cm5hbCBpcyIsInB1Ymxpc2hlciI6IlJveWFsIFNvY2lldHkgb2YgQ2hlbWlzdHJ5IiwiaXNzdWUiOiIxMiIsInZvbHVtZSI6IjIyIn0sImlzVGVtcG9yYXJ5IjpmYWxzZX0seyJpZCI6IjNlMWM2ZjI5LTUzOTUtMzhiOC04OGY3LTBhOWYyZDJiZjdjMCIsIml0ZW1EYXRhIjp7InR5cGUiOiJhcnRpY2xlIiwiaWQiOiIzZTFjNmYyOS01Mzk1LTM4YjgtODhmNy0wYTlmMmQyYmY3YzAiLCJ0aXRsZSI6IkEgcmV2aWV3IG9mIHRoZSBwYXRod2F5cyBvZiBodW1hbiBleHBvc3VyZSB0byBwb2x5LSBhbmQgcGVyZmx1b3JvYWxreWwgc3Vic3RhbmNlcyAoUEZBU3MpIGFuZCBwcmVzZW50IHVuZGVyc3RhbmRpbmcgb2YgaGVhbHRoIGVmZmVjdHMiLCJhdXRob3IiOlt7ImZhbWlseSI6IlN1bmRlcmxhbmQiLCJnaXZlbiI6IkVsc2llIE0uIiwicGFyc2UtbmFtZXMiOmZhbHNlLCJkcm9wcGluZy1wYXJ0aWNsZSI6IiIsIm5vbi1kcm9wcGluZy1wYXJ0aWNsZSI6IiJ9LHsiZmFtaWx5IjoiSHUiLCJnaXZlbiI6IlhpbmRpIEMuIiwicGFyc2UtbmFtZXMiOmZhbHNlLCJkcm9wcGluZy1wYXJ0aWNsZSI6IiIsIm5vbi1kcm9wcGluZy1wYXJ0aWNsZSI6IiJ9LHsiZmFtaWx5IjoiRGFzc3VuY2FvIiwiZ2l2ZW4iOiJDbGlmdG9uIiwicGFyc2UtbmFtZXMiOmZhbHNlLCJkcm9wcGluZy1wYXJ0aWNsZSI6IiIsIm5vbi1kcm9wcGluZy1wYXJ0aWNsZSI6IiJ9LHsiZmFtaWx5IjoiVG9rcmFub3YiLCJnaXZlbiI6IkFuZHJlYSBLLiIsInBhcnNlLW5hbWVzIjpmYWxzZSwiZHJvcHBpbmctcGFydGljbGUiOiIiLCJub24tZHJvcHBpbmctcGFydGljbGUiOiIifSx7ImZhbWlseSI6IldhZ25lciIsImdpdmVuIjoiQ2hhcmxvdHRlIEMuIiwicGFyc2UtbmFtZXMiOmZhbHNlLCJkcm9wcGluZy1wYXJ0aWNsZSI6IiIsIm5vbi1kcm9wcGluZy1wYXJ0aWNsZSI6IiJ9LHsiZmFtaWx5IjoiQWxsZW4iLCJnaXZlbiI6Ikpvc2VwaCBHLiIsInBhcnNlLW5hbWVzIjpmYWxzZSwiZHJvcHBpbmctcGFydGljbGUiOiIiLCJub24tZHJvcHBpbmctcGFydGljbGUiOiIifV0sImNvbnRhaW5lci10aXRsZSI6IkpvdXJuYWwgb2YgRXhwb3N1cmUgU2NpZW5jZSBhbmQgRW52aXJvbm1lbnRhbCBFcGlkZW1pb2xvZ3kiLCJjb250YWluZXItdGl0bGUtc2hvcnQiOiJKIEV4cG8gU2NpIEVudmlyb24gRXBpZGVtaW9sIiwiRE9JIjoiMTAuMTAzOC9zNDEzNzAtMDE4LTAwOTQtMSIsIklTU04iOiIxNTU5MDY0WCIsIlBNSUQiOiIzMDQ3MDc5MyIsImlzc3VlZCI6eyJkYXRlLXBhcnRzIjpbWzIwMTksMywxXV19LCJwYWdlIjoiMTMxLTE0NyIsImFic3RyYWN0IjoiSGVyZSwgd2UgcmV2aWV3IHByZXNlbnQgdW5kZXJzdGFuZGluZyBvZiBzb3VyY2VzIGFuZCB0cmVuZHMgaW4gaHVtYW4gZXhwb3N1cmUgdG8gcG9seS0gYW5kIHBlcmZsdW9yb2Fsa3lsIHN1YnN0YW5jZXMgKFBGQVNzKSBhbmQgZXBpZGVtaW9sb2dpYyBldmlkZW5jZSBmb3IgaW1wYWN0cyBvbiBjYW5jZXIsIGltbXVuZSBmdW5jdGlvbiwgbWV0YWJvbGljIG91dGNvbWVzLCBhbmQgbmV1cm9kZXZlbG9wbWVudC4gTW9yZSB0aGFuIDQwMDAgUEZBU3MgaGF2ZSBiZWVuIG1hbnVmYWN0dXJlZCBieSBodW1hbnMgYW5kIGh1bmRyZWRzIGhhdmUgYmVlbiBkZXRlY3RlZCBpbiBlbnZpcm9ubWVudGFsIHNhbXBsZXMuIERpcmVjdCBleHBvc3VyZXMgZHVlIHRvIHVzZSBpbiBwcm9kdWN0cyBjYW4gYmUgcXVpY2tseSBwaGFzZWQgb3V0IGJ5IHNoaWZ0cyBpbiBjaGVtaWNhbCBwcm9kdWN0aW9uIGJ1dCBleHBvc3VyZXMgZHJpdmVuIGJ5IFBGQVMgYWNjdW11bGF0aW9uIGluIHRoZSBvY2VhbiBhbmQgbWFyaW5lIGZvb2QgY2hhaW5zIGFuZCBjb250YW1pbmF0aW9uIG9mIGdyb3VuZHdhdGVyIHBlcnNpc3Qgb3ZlciBsb25nIHRpbWVzY2FsZXMuIFNlcnVtIGNvbmNlbnRyYXRpb25zIG9mIGxlZ2FjeSBQRkFTcyBpbiBodW1hbnMgYXJlIGRlY2xpbmluZyBnbG9iYWxseSBidXQgdG90YWwgZXhwb3N1cmVzIHRvIG5ld2VyIFBGQVNzIGFuZCBwcmVjdXJzb3IgY29tcG91bmRzIGhhdmUgbm90IGJlZW4gd2VsbCBjaGFyYWN0ZXJpemVkLiBIdW1hbiBleHBvc3VyZXMgdG8gbGVnYWN5IFBGQVNzIGZyb20gc2VhZm9vZCBhbmQgZHJpbmtpbmcgd2F0ZXIgYXJlIHN0YWJsZSBvciBpbmNyZWFzaW5nIGluIG1hbnkgcmVnaW9ucywgc3VnZ2VzdGluZyBvYnNlcnZlZCBkZWNsaW5lcyByZWZsZWN0IHBoYXNlLW91dHMgaW4gbGVnYWN5IFBGQVMgdXNlIGluIGNvbnN1bWVyIHByb2R1Y3RzLiBNYW55IHJlZ2lvbnMgZ2xvYmFsbHkgYXJlIGNvbnRpbnVpbmcgdG8gZGlzY292ZXIgUEZBUyBjb250YW1pbmF0ZWQgc2l0ZXMgZnJvbSBhcXVlb3VzIGZpbG0gZm9ybWluZyBmb2FtIChBRkZGKSB1c2UsIHBhcnRpY3VsYXJseSBuZXh0IHRvIGFpcnBvcnRzIGFuZCBtaWxpdGFyeSBiYXNlcy4gRXhwb3N1cmVzIGZyb20gZm9vZCBwYWNrYWdpbmcgYW5kIGluZG9vciBlbnZpcm9ubWVudHMgYXJlIHVuY2VydGFpbiBkdWUgdG8gYSByYXBpZGx5IGNoYW5naW5nIGNoZW1pY2FsIGxhbmRzY2FwZSB3aGVyZSBsZWdhY3kgUEZBU3MgaGF2ZSBiZWVuIHJlcGxhY2VkIGJ5IGRpdmVyc2UgcHJlY3Vyc29ycyBhbmQgY3VzdG9tIG1vbGVjdWxlcyB0aGF0IGFyZSBkaWZmaWN1bHQgdG8gZGV0ZWN0LiBNdWx0aXBsZSBzdHVkaWVzIGZpbmQgc2lnbmlmaWNhbnQgYXNzb2NpYXRpb25zIGJldHdlZW4gUEZBUyBleHBvc3VyZSBhbmQgYWR2ZXJzZSBpbW11bmUgb3V0Y29tZXMgaW4gY2hpbGRyZW4uIER5c2xpcGlkZW1pYSBpcyB0aGUgc3Ryb25nZXN0IG1ldGFib2xpYyBvdXRjb21lIGFzc29jaWF0ZWQgd2l0aCBQRkFTIGV4cG9zdXJlLiBFdmlkZW5jZSBmb3IgY2FuY2VyIGlzIGxpbWl0ZWQgdG8gbWFudWZhY3R1cmluZyBsb2NhdGlvbnMgd2l0aCBleHRyZW1lbHkgaGlnaCBleHBvc3VyZXMgYW5kIGluc3VmZmljaWVudCBkYXRhIGFyZSBhdmFpbGFibGUgdG8gY2hhcmFjdGVyaXplIGltcGFjdHMgb2YgUEZBUyBleHBvc3VyZXMgb24gbmV1cm9kZXZlbG9wbWVudC4gUHJlbGltaW5hcnkgZXZpZGVuY2Ugc3VnZ2VzdHMgc2lnbmlmaWNhbnQgaGVhbHRoIGVmZmVjdHMgYXNzb2NpYXRlZCB3aXRoIGV4cG9zdXJlcyB0byBlbWVyZ2luZyBQRkFTcy4gTGVzc29ucyBsZWFybmVkIGZyb20gbGVnYWN5IFBGQVNzIGluZGljYXRlIHRoYXQgbGltaXRlZCBkYXRhIHNob3VsZCBub3QgYmUgdXNlZCBhcyBhIGp1c3RpZmljYXRpb24gdG8gZGVsYXkgcmlzayBtaXRpZ2F0aW9uIGFjdGlvbnMgZm9yIHJlcGxhY2VtZW50IFBGQVNzLiIsInB1Ymxpc2hlciI6Ik5hdHVyZSBQdWJsaXNoaW5nIEdyb3VwIiwiaXNzdWUiOiIyIiwidm9sdW1lIjoiMjkifSwiaXNUZW1wb3JhcnkiOmZhbHNlfV19"/>
          <w:id w:val="-933900193"/>
          <w:placeholder>
            <w:docPart w:val="DefaultPlaceholder_-1854013440"/>
          </w:placeholder>
        </w:sdtPr>
        <w:sdtContent>
          <w:r w:rsidR="00EA15B5" w:rsidRPr="00EA15B5">
            <w:rPr>
              <w:color w:val="000000"/>
              <w:lang w:val="en-US"/>
            </w:rPr>
            <w:t>[53,54]</w:t>
          </w:r>
        </w:sdtContent>
      </w:sdt>
      <w:r w:rsidRPr="00DA0B4E">
        <w:rPr>
          <w:lang w:val="en-US"/>
        </w:rPr>
        <w:t xml:space="preserve">. Regulatory limits vary; EU sets PFAS at 0.1 </w:t>
      </w:r>
      <w:proofErr w:type="spellStart"/>
      <w:r w:rsidRPr="00DA0B4E">
        <w:rPr>
          <w:lang w:val="en-US"/>
        </w:rPr>
        <w:t>μg</w:t>
      </w:r>
      <w:proofErr w:type="spellEnd"/>
      <w:r w:rsidRPr="00DA0B4E">
        <w:rPr>
          <w:lang w:val="en-US"/>
        </w:rPr>
        <w:t xml:space="preserve">/L for drinking water, but many emerging organics lack standards </w:t>
      </w:r>
      <w:sdt>
        <w:sdtPr>
          <w:rPr>
            <w:color w:val="000000"/>
            <w:lang w:val="en-US"/>
          </w:rPr>
          <w:tag w:val="MENDELEY_CITATION_v3_eyJjaXRhdGlvbklEIjoiTUVOREVMRVlfQ0lUQVRJT05fMmNkM2VkODItM2M0Yy00Njg3LWJkMWUtMDQzZmIxZWM1MTU1IiwicHJvcGVydGllcyI6eyJub3RlSW5kZXgiOjB9LCJpc0VkaXRlZCI6ZmFsc2UsIm1hbnVhbE92ZXJyaWRlIjp7ImlzTWFudWFsbHlPdmVycmlkZGVuIjpmYWxzZSwiY2l0ZXByb2NUZXh0IjoiWzU1XSIsIm1hbnVhbE92ZXJyaWRlVGV4dCI6IiJ9LCJjaXRhdGlvbkl0ZW1zIjpbeyJpZCI6IjZlZWEwNzlkLTQxNWEtMzk2Mi1hMzc2LTZkNjA3MDE3MWMwZSIsIml0ZW1EYXRhIjp7InR5cGUiOiJhcnRpY2xlLWpvdXJuYWwiLCJpZCI6IjZlZWEwNzlkLTQxNWEtMzk2Mi1hMzc2LTZkNjA3MDE3MWMwZSIsInRpdGxlIjoiVGhlIHJldmlzZWQgRXVyb3BlYW4gRGlyZWN0aXZlIDIwMjAvMjE4NCBvbiB0aGUgcXVhbGl0eSBvZiB3YXRlciBpbnRlbmRlZCBmb3IgaHVtYW4gY29uc3VtcHRpb24uIEEgc3RlcCBmb3J3YXJkIGluIHJpc2sgYXNzZXNzbWVudCwgY29uc3VtZXIgc2FmZXR5IGFuZCBpbmZvcm1hdGl2ZSBjb21tdW5pY2F0aW9uIiwiYXV0aG9yIjpbeyJmYW1pbHkiOiJEZXR0b3JpIiwiZ2l2ZW4iOiJNYXJjbyIsInBhcnNlLW5hbWVzIjpmYWxzZSwiZHJvcHBpbmctcGFydGljbGUiOiIiLCJub24tZHJvcHBpbmctcGFydGljbGUiOiIifSx7ImZhbWlseSI6IkFyZ2hpdHR1IiwiZ2l2ZW4iOiJBbnRvbmVsbGEiLCJwYXJzZS1uYW1lcyI6ZmFsc2UsImRyb3BwaW5nLXBhcnRpY2xlIjoiIiwibm9uLWRyb3BwaW5nLXBhcnRpY2xlIjoiIn0seyJmYW1pbHkiOiJEZWlhbmEiLCJnaXZlbiI6Ikdpb3Zhbm5hIiwicGFyc2UtbmFtZXMiOmZhbHNlLCJkcm9wcGluZy1wYXJ0aWNsZSI6IiIsIm5vbi1kcm9wcGluZy1wYXJ0aWNsZSI6IiJ9LHsiZmFtaWx5IjoiQ2FzdGlnbGlhIiwiZ2l2ZW4iOiJQYW9sbyIsInBhcnNlLW5hbWVzIjpmYWxzZSwiZHJvcHBpbmctcGFydGljbGUiOiIiLCJub24tZHJvcHBpbmctcGFydGljbGUiOiIifSx7ImZhbWlseSI6IkF6YXJhIiwiZ2l2ZW4iOiJBbnRvbmlvIiwicGFyc2UtbmFtZXMiOmZhbHNlLCJkcm9wcGluZy1wYXJ0aWNsZSI6IiIsIm5vbi1kcm9wcGluZy1wYXJ0aWNsZSI6IiJ9XSwiY29udGFpbmVyLXRpdGxlIjoiRW52aXJvbm1lbnRhbCBSZXNlYXJjaCIsImNvbnRhaW5lci10aXRsZS1zaG9ydCI6IkVudmlyb24gUmVzIiwiRE9JIjoiMTAuMTAxNi9qLmVudnJlcy4yMDIyLjExMjc3MyIsIklTU04iOiIxMDk2MDk1MyIsIlBNSUQiOiIzNTA2NTkzNyIsImlzc3VlZCI6eyJkYXRlLXBhcnRzIjpbWzIwMjIsNiwxXV19LCJhYnN0cmFjdCI6IldhdGVyIGlzIGFuIGluZGlzcGVuc2FibGUgZWxlbWVudCBmb3IgaHVtYW5raW5kIGFuZCBpbmRlZWQgYWxsIGxpdmluZyBiZWluZ3M7IGFzIHN1Y2ggaXQgaXMgZXNzZW50aWFsIHRoYXQgaXQgYmUgc3VwcGxpZWQgaW4gYWRoZXJlbmNlIHdpdGggc2FmZXR5IGFuZCBzZWN1cml0eSBjcml0ZXJpYSBzbyBhcyB0byBmdWxmaWxsIGl0cyBwcmltb3JkaWFsIHJvbGUgaW4gY29tbXVuaXR5IGRldmVsb3BtZW50LiBUaGVyZWZvcmUsIHRoZSBFdXJvcGVhbiBVbmlvbiBoYXMgaXNzdWVkIGEgbmV3IERpcmVjdGl2ZSBvbiBkcmlua2luZyB3YXRlciwgdXBkYXRpbmcgdGhlIHByZXZpb3VzIG9uZSAoOTgvODMvRUMpLiBUaGUgbWFpbiBuZXcgZmVhdHVyZXMgb2YgdGhlIHVwZGF0ZWQgRGlyZWN0aXZlIGlzc3VlZCBvbiBKYW51YXJ5IDEyLCAyMDIxIGluY2x1ZGU6IOKAoiBUaGUgYWRvcHRpb24gb2YgYSByaXNrLWJhc2VkIGFwcHJvYWNoLCBpbiBhY2NvcmRhbmNlIHdpdGggdGhlIHByaW5jaXBsZXMgb2YgdGhlIFdhdGVyIFNhZmV0eSBQbGFuLCBhbG9uZyB0aGUgZW50aXJlIHN1cHBseSBjaGFpbiBpbmNsdWRpbmcgdGhlIGRvbWVzdGljIHN5c3RlbSBmcm9tIHRoZSBtZXRlciB0byB0aGUgdGFwOyDigKIgVGhlIHVwZGF0aW5nIG9mIHNvbWUgcXVhbGl0eSBzdGFuZGFyZHMsIG1haW5seSByZWxhdGVkIHRvIHRoZSBpbnRyb2R1Y3Rpb24gb2YgbmV3IHBhcmFtZXRlcnMgYW5kIHRoZSBtb2RpZmljYXRpb24gb2YgcGFyYW1ldGVyIHZhbHVlcyBmb3Igc29tZSBpbiBhIG1vcmUgcmVzdHJpY3RpdmUgc2Vuc2UgYW5kIGZvciBvdGhlcnMgaW4gbW9yZSBwZXJtaXNzaXZlIHRlcm1zOyDigKIgVGhlIGlkZW50aWZpY2F0aW9uIG9mIHBvc3NpYmxlIGVtZXJnaW5nIHBvbGx1dGFudHMgcHJlc2VudCBpbiBzdXBwbHkgc291cmNlcyAoY2F0Y2htZW50IGFyZWFzKTsg4oCiIFRoZSBkZW1hbmQgZm9yIGVmZmVjdGl2ZSBhbmQgdHJhbnNwYXJlbnQgY29tbXVuaWNhdGlvbiB0byBjaXRpemVucyBvbiB0aGUgcXVhbGl0eSBvZiB0aGUgd2F0ZXIgc3VwcGxpZWQsIG5lY2Vzc2FyeSB0byBmb3N0ZXIgY29uc3VtZXIgY29uZmlkZW5jZSBpbiB0aGUgbWFpbnMgd2F0ZXIgc3VwcGx5LiBUaGUgRGlyZWN0aXZlIGlzIHRoZSBmaXJzdCBFdXJvcGVhbiBsZWdpc2xhdGlvbiBhZG9wdGVkIGZvbGxvd2luZyBhIEV1cm9wZWFuIENpdGl6ZW5zJyBJbml0aWF0aXZlIChFQ0kpLCBhIEV1cm9wZWFuIFVuaW9uIHBhcnRpY2lwYXRvcnkgZGVtb2NyYWN5IHRvb2wgbGF1bmNoZWQgdGhyb3VnaCB0aGUg4oCcUmlnaHQyV2F0ZXLigJ0gaW5pdGlhdGl2ZSBhaW1pbmcgdG8gcG9zaXRpdmVseSBhZmZlY3QgdGhlIGVudmlyb25tZW50LiBJbmRlZWQsIHRoZSBpbmNyZWFzZWQgY29uc3VtZXIgY29uZmlkZW5jZSBpbiB0YXAgd2F0ZXIgcmVzdWx0aW5nIGZyb20gdGhlIGRlc2lyZWQgaW1wcm92ZW1lbnQgaW4gY29tbXVuaWNhdGlvbiB0byBjaXRpemVucyBzaG91bGQgbGVhZCB0byBhIGdyYWR1YWwgcmVkdWN0aW9uIGluIHRoZSB1c2Ugb2YgcGxhc3RpYyB3YXRlciBib3R0bGVzLiBJbiBhZGRpdGlvbiwgdGhlIERpcmVjdGl2ZSBjb25maXJtcyB3aGF0IFdITyBoYXMgYmVlbiByZXBvcnRpbmcgZm9yIHNvbWUgdGltZSB0aHJvdWdoIGl0cyBXYXRlciBTYWZldHkgUGxhbnMuIEl0IGlzIG5vdCBsaW1pdGVkIHRvIG1vbml0b3JpbmcgYWN0aXZpdGllcyBidXQgYWxzbyByZXByb3Bvc2VzIGFuZCBwcm9tb3RlcyBhIGdlbmVyYWxpc2VkIHNhZmV0eSBhcHByb2FjaCBiYXNlZCBvbiByaXNrIGlkZW50aWZpY2F0aW9uIGFuZCBtYW5hZ2VtZW50IGFsb25nIHRoZSBlbnRpcmUgZHJpbmtpbmcgd2F0ZXIgc3VwcGx5IGNoYWluIChmcm9tIHRoZSBjYXRjaG1lbnQgYXJlYSB0byBleHRyYWN0aW9uLCB0cmVhdG1lbnQsIHN0b3JhZ2UgaW5jbHVkaW5nIGRpc3RyaWJ1dGlvbikuIFRoZSByZXZpc2VkIERpcmVjdGl2ZSB3aWxsIGJlY29tZSB0aGUgcmVmZXJlbmNlIHN0YW5kYXJkIGZvciB0aGUgcXVhbGl0eSBvZiB3YXRlciBpbnRlbmRlZCBmb3IgaHVtYW4gY29uc3VtcHRpb24gaW4gRVUgY291bnRyaWVzLCBhbmQgaXRzIGVudHJ5IGludG8gZm9yY2Ugd2lsbCBtYWtlIGl0IHBvc3NpYmxlIHRvIG1pbmltaXNlIHRoZSBoYXJtZnVsIGltcGFjdHMgb2YgcG9sbHV0aW9uIG9uIGh1bWFuIGhlYWx0aC4iLCJwdWJsaXNoZXIiOiJBY2FkZW1pYyBQcmVzcyBJbmMuIiwidm9sdW1lIjoiMjA5In0sImlzVGVtcG9yYXJ5IjpmYWxzZX1dfQ=="/>
          <w:id w:val="-757201194"/>
          <w:placeholder>
            <w:docPart w:val="DefaultPlaceholder_-1854013440"/>
          </w:placeholder>
        </w:sdtPr>
        <w:sdtContent>
          <w:r w:rsidR="00EA15B5" w:rsidRPr="00EA15B5">
            <w:rPr>
              <w:color w:val="000000"/>
              <w:lang w:val="en-US"/>
            </w:rPr>
            <w:t>[55]</w:t>
          </w:r>
        </w:sdtContent>
      </w:sdt>
      <w:r w:rsidRPr="00DA0B4E">
        <w:rPr>
          <w:lang w:val="en-US"/>
        </w:rPr>
        <w:t>.</w:t>
      </w:r>
    </w:p>
    <w:p w14:paraId="3A162A10" w14:textId="27FFD4C8" w:rsidR="00DA0B4E" w:rsidRPr="00DA0B4E" w:rsidRDefault="00DA0B4E" w:rsidP="00DA0B4E">
      <w:pPr>
        <w:jc w:val="both"/>
        <w:rPr>
          <w:lang w:val="en-US"/>
        </w:rPr>
      </w:pPr>
      <w:r w:rsidRPr="00DA0B4E">
        <w:rPr>
          <w:lang w:val="en-US"/>
        </w:rPr>
        <w:t xml:space="preserve">Impacts are profound: pesticides cause neurological disorders in humans and acute toxicity in aquatic insects </w:t>
      </w:r>
      <w:sdt>
        <w:sdtPr>
          <w:rPr>
            <w:color w:val="000000"/>
            <w:lang w:val="en-US"/>
          </w:rPr>
          <w:tag w:val="MENDELEY_CITATION_v3_eyJjaXRhdGlvbklEIjoiTUVOREVMRVlfQ0lUQVRJT05fZDg1NGI2ZTgtYmQxMy00NjE5LWFmOTctZWZjZjAwMjExNzRlIiwicHJvcGVydGllcyI6eyJub3RlSW5kZXgiOjB9LCJpc0VkaXRlZCI6ZmFsc2UsIm1hbnVhbE92ZXJyaWRlIjp7ImlzTWFudWFsbHlPdmVycmlkZGVuIjpmYWxzZSwiY2l0ZXByb2NUZXh0IjoiWzU2XSIsIm1hbnVhbE92ZXJyaWRlVGV4dCI6IiJ9LCJjaXRhdGlvbkl0ZW1zIjpbeyJpZCI6ImY4NmYxNGNkLWQ3MTEtMzliYi05M2YxLWNlZDRlNTc0M2U2OSIsIml0ZW1EYXRhIjp7InR5cGUiOiJhcnRpY2xlLWpvdXJuYWwiLCJpZCI6ImY4NmYxNGNkLWQ3MTEtMzliYi05M2YxLWNlZDRlNTc0M2U2OSIsInRpdGxlIjoiVGhyZXNob2xkcyBmb3IgdGhlIGVmZmVjdHMgb2YgcGVzdGljaWRlcyBvbiBpbnZlcnRlYnJhdGUgY29tbXVuaXRpZXMgYW5kIGxlYWYgYnJlYWtkb3duIGluIHN0cmVhbSBlY29zeXN0ZW1zIiwiYXV0aG9yIjpbeyJmYW1pbHkiOiJTY2jDpGZlciIsImdpdmVuIjoiUmFsZiBCLiIsInBhcnNlLW5hbWVzIjpmYWxzZSwiZHJvcHBpbmctcGFydGljbGUiOiIiLCJub24tZHJvcHBpbmctcGFydGljbGUiOiIifSx7ImZhbWlseSI6Ik9oZSIsImdpdmVuIjoiUGV0ZXIgQ2Fyc3RlbiIsInBhcnNlLW5hbWVzIjpmYWxzZSwiZHJvcHBpbmctcGFydGljbGUiOiIiLCJub24tZHJvcHBpbmctcGFydGljbGUiOiJWb24gRGVyIn0seyJmYW1pbHkiOiJSYXNtdXNzZW4iLCJnaXZlbiI6IkplcyIsInBhcnNlLW5hbWVzIjpmYWxzZSwiZHJvcHBpbmctcGFydGljbGUiOiIiLCJub24tZHJvcHBpbmctcGFydGljbGUiOiIifSx7ImZhbWlseSI6IktlZmZvcmQiLCJnaXZlbiI6IkJlbiBKLiIsInBhcnNlLW5hbWVzIjpmYWxzZSwiZHJvcHBpbmctcGFydGljbGUiOiIiLCJub24tZHJvcHBpbmctcGFydGljbGUiOiIifSx7ImZhbWlseSI6IkJla2V0b3YiLCJnaXZlbiI6Ik1pa2hhaWwgQS4iLCJwYXJzZS1uYW1lcyI6ZmFsc2UsImRyb3BwaW5nLXBhcnRpY2xlIjoiIiwibm9uLWRyb3BwaW5nLXBhcnRpY2xlIjoiIn0seyJmYW1pbHkiOiJTY2h1bHoiLCJnaXZlbiI6IlJhbGYiLCJwYXJzZS1uYW1lcyI6ZmFsc2UsImRyb3BwaW5nLXBhcnRpY2xlIjoiIiwibm9uLWRyb3BwaW5nLXBhcnRpY2xlIjoiIn0seyJmYW1pbHkiOiJMaWVzcyIsImdpdmVuIjoiTWF0dGhpYXMiLCJwYXJzZS1uYW1lcyI6ZmFsc2UsImRyb3BwaW5nLXBhcnRpY2xlIjoiIiwibm9uLWRyb3BwaW5nLXBhcnRpY2xlIjoiIn1dLCJjb250YWluZXItdGl0bGUiOiJFbnZpcm9ubWVudGFsIFNjaWVuY2UgYW5kIFRlY2hub2xvZ3kiLCJjb250YWluZXItdGl0bGUtc2hvcnQiOiJFbnZpcm9uIFNjaSBUZWNobm9sIiwiRE9JIjoiMTAuMTAyMS9lczIwMzk4ODIiLCJJU1NOIjoiMDAxMzkzNlgiLCJQTUlEIjoiMjI0NTU1NjYiLCJpc3N1ZWQiOnsiZGF0ZS1wYXJ0cyI6W1syMDEyLDUsMV1dfSwicGFnZSI6IjUxMzQtNTE0MiIsImFic3RyYWN0IjoiV2UgY29tcGlsZWQgZGF0YSBmcm9tIGVpZ2h0IGZpZWxkIHN0dWRpZXMgY29uZHVjdGVkIGJldHdlZW4gMTk5OCBhbmQgMjAxMCBpbiBFdXJvcGUsIFNpYmVyaWEsIGFuZCBBdXN0cmFsaWEgdG8gZGVyaXZlIHRocmVzaG9sZHMgZm9yIHRoZSBlZmZlY3RzIG9mIHBlc3RpY2lkZXMgb24gbWFjcm9pbnZlcnRlYnJhdGUgY29tbXVuaXRpZXMgYW5kIHRoZSBlY29zeXN0ZW0gZnVuY3Rpb24gbGVhZiBicmVha2Rvd24uIERvc2UtcmVzcG9uc2UgbW9kZWxzIGZvciB0aGUgcmVsYXRpb25zaGlwIG9mIHBlc3RpY2lkZSB0b3hpY2l0eSB3aXRoIHRoZSBhYnVuZGFuY2Ugb2Ygc2Vuc2l0aXZlIG1hY3JvaW52ZXJ0ZWJyYXRlIHRheGEgc2hvd2VkIHNpZ25pZmljYW50IGRpZmZlcmVuY2VzIHRvIHJlZmVyZW5jZSBzaXRlcyBhdCAxLzEwMDAgdG8gMS8xMCAwMDAgb2YgdGhlIG1lZGlhbiBhY3V0ZSBlZmZlY3QgY29uY2VudHJhdGlvbiAoRUM1MCkgZm9yIERhcGhuaWEgbWFnbmEsIGRlcGVuZGluZyBvbiB0aGUgbW9kZWwgc3BlY2lmaWNhdGlvbiBhbmQgd2hldGhlciBmb3Jlc3RlZCB1cHN0cmVhbSBzZWN0aW9ucyB3ZXJlIHByZXNlbnQuIEhlbmNlLCB0aGUgYW5hbHlzaXMgcmV2ZWFsZWQgZWZmZWN0cyB3ZWxsIGJlbG93IHRoZSB0aHJlc2hvbGQgb2YgMS8xMDAgb2YgdGhlIEVDNTAgZm9yIEQuIG1hZ25hIGluY29ycG9yYXRlZCBpbiB0aGUgRXVyb3BlYW4gVW5pb24gVW5pZm9ybSBQcmluY2lwbGVzIChVUCkgZm9yIHJlZ2lzdHJhdGlvbiBvZiBzaW5nbGUgcGVzdGljaWRlcy4gTW9yZW92ZXIsIHRoZSBhYnVuZGFuY2VzIG9mIHNlbnNpdGl2ZSBtYWNyb2ludmVydGVicmF0ZXMgaW4gdGhlIGNvbW11bml0aWVzIHdlcmUgcmVkdWNlZCBieSAyNyUgdG8gNjElIGF0IGNvbmNlbnRyYXRpb25zIHJlbGF0ZWQgdG8gMS8xMDAgb2YgdGhlIEVDNTAgZm9yIEQuIG1hZ25hLiBUaGUgaW52ZXJ0ZWJyYXRlIGxlYWYgYnJlYWtkb3duIHJhdGUgd2FzIHBvc2l0aXZlbHkgbGluZWFybHkgcmVsYXRlZCB0byB0aGUgYWJ1bmRhbmNlIG9mIHBlc3RpY2lkZS1zZW5zaXRpdmUgbWFjcm9pbnZlcnRlYnJhdGUgc3BlY2llcyBpbiB0aGUgY29tbXVuaXRpZXMsIHRob3VnaCBvbmx5IGZvciB0d28gb2YgdGhlIHRocmVlIGNvdW50cmllcyBleGFtaW5lZC4gV2UgYXJndWUgdGhhdCB0aGUgbG93IGVmZmVjdCB0aHJlc2hvbGRzIG9ic2VydmVkIHdlcmUgbm90IG1haW5seSBiZWNhdXNlIG9mIGFuIHVuZGVyZXN0aW1hdGlvbiBvZiBmaWVsZCBleHBvc3VyZSBvciBjb25mb3VuZGluZyBmYWN0b3JzLiBGcm9tIHRoZSByZXN1bHRzIGdhdGhlcmVkIHdlIGRlcml2ZSB0aGF0IHRoZSBVUCB0aHJlc2hvbGQgZm9yIHNpbmdsZSBwZXN0aWNpZGVzIGJhc2VkIG9uIEQuIG1hZ25hIGlzIG5vdCBwcm90ZWN0aXZlIGZvciBmaWVsZCBjb21tdW5pdGllcyBzdWJqZWN0IHRvIG11bHRpcGxlIHN0cmVzc29ycywgcGVzdGljaWRlIG1peHR1cmVzLCBhbmQgcmVwZWF0ZWQgZXhwb3N1cmVzIGFuZCB0aGF0IHJpc2sgbWl0aWdhdGlvbiBtZWFzdXJlcywgc3VjaCBhcyBmb3Jlc3RlZCBsYW5kc2NhcGUgcGF0Y2hlcywgY2FuIGFsbGV2aWF0ZSBlZmZlY3RzIG9mIHBlc3RpY2lkZXMuIMKpIDIwMTIgQW1lcmljYW4gQ2hlbWljYWwgU29jaWV0eS4iLCJpc3N1ZSI6IjkiLCJ2b2x1bWUiOiI0NiJ9LCJpc1RlbXBvcmFyeSI6ZmFsc2V9XX0="/>
          <w:id w:val="1985968181"/>
          <w:placeholder>
            <w:docPart w:val="DefaultPlaceholder_-1854013440"/>
          </w:placeholder>
        </w:sdtPr>
        <w:sdtContent>
          <w:r w:rsidR="00EA15B5" w:rsidRPr="00EA15B5">
            <w:rPr>
              <w:color w:val="000000"/>
              <w:lang w:val="en-US"/>
            </w:rPr>
            <w:t>[56]</w:t>
          </w:r>
        </w:sdtContent>
      </w:sdt>
      <w:r w:rsidRPr="00DA0B4E">
        <w:rPr>
          <w:lang w:val="en-US"/>
        </w:rPr>
        <w:t xml:space="preserve">, pharmaceuticals disrupt hormonal balances, leading to feminization in fish </w:t>
      </w:r>
      <w:sdt>
        <w:sdtPr>
          <w:rPr>
            <w:color w:val="000000"/>
            <w:lang w:val="en-US"/>
          </w:rPr>
          <w:tag w:val="MENDELEY_CITATION_v3_eyJjaXRhdGlvbklEIjoiTUVOREVMRVlfQ0lUQVRJT05fMjkzOGJlNzMtOTA1Ni00YzE5LWIyMTgtNWY1YWQyMWNjMmE2IiwicHJvcGVydGllcyI6eyJub3RlSW5kZXgiOjB9LCJpc0VkaXRlZCI6ZmFsc2UsIm1hbnVhbE92ZXJyaWRlIjp7ImlzTWFudWFsbHlPdmVycmlkZGVuIjpmYWxzZSwiY2l0ZXByb2NUZXh0IjoiWzU3XSIsIm1hbnVhbE92ZXJyaWRlVGV4dCI6IiJ9LCJjaXRhdGlvbkl0ZW1zIjpbeyJpZCI6ImRmZjZhYTQzLTllMDMtMzQ0MS04NWIwLTVkOTBlNTI0NzJlMSIsIml0ZW1EYXRhIjp7InR5cGUiOiJhcnRpY2xlLWpvdXJuYWwiLCJpZCI6ImRmZjZhYTQzLTllMDMtMzQ0MS04NWIwLTVkOTBlNTI0NzJlMSIsInRpdGxlIjoiQ29sbGFwc2Ugb2YgYSBmaXNoIHBvcHVsYXRpb24gYWZ0ZXIgZXhwb3N1cmUgdG8gYSBzeW50aGV0aWMgZXN0cm9nZW4iLCJhdXRob3IiOlt7ImZhbWlseSI6IktpZGQiLCJnaXZlbiI6IkthcmVuIEEiLCJwYXJzZS1uYW1lcyI6ZmFsc2UsImRyb3BwaW5nLXBhcnRpY2xlIjoiIiwibm9uLWRyb3BwaW5nLXBhcnRpY2xlIjoiIn0seyJmYW1pbHkiOiJCbGFuY2hmaWVsZCIsImdpdmVuIjoiUGF1bCBKIiwicGFyc2UtbmFtZXMiOmZhbHNlLCJkcm9wcGluZy1wYXJ0aWNsZSI6IiIsIm5vbi1kcm9wcGluZy1wYXJ0aWNsZSI6IiJ9LHsiZmFtaWx5IjoiTWlsbHMiLCJnaXZlbiI6Iktlbm5ldGggSCIsInBhcnNlLW5hbWVzIjpmYWxzZSwiZHJvcHBpbmctcGFydGljbGUiOiIiLCJub24tZHJvcHBpbmctcGFydGljbGUiOiIifSx7ImZhbWlseSI6IlBhbGFjZSIsImdpdmVuIjoiVmluY2UgUCIsInBhcnNlLW5hbWVzIjpmYWxzZSwiZHJvcHBpbmctcGFydGljbGUiOiIiLCJub24tZHJvcHBpbmctcGFydGljbGUiOiIifSx7ImZhbWlseSI6IkV2YW5zIiwiZ2l2ZW4iOiJSb2JlcnQgRSIsInBhcnNlLW5hbWVzIjpmYWxzZSwiZHJvcHBpbmctcGFydGljbGUiOiIiLCJub24tZHJvcHBpbmctcGFydGljbGUiOiIifSx7ImZhbWlseSI6Ikxhem9yY2hhayIsImdpdmVuIjoiSmFtZXMgTSIsInBhcnNlLW5hbWVzIjpmYWxzZSwiZHJvcHBpbmctcGFydGljbGUiOiIiLCJub24tZHJvcHBpbmctcGFydGljbGUiOiIifSx7ImZhbWlseSI6IkZsaWNrIiwiZ2l2ZW4iOiJSb2JlcnQgVyIsInBhcnNlLW5hbWVzIjpmYWxzZSwiZHJvcHBpbmctcGFydGljbGUiOiIiLCJub24tZHJvcHBpbmctcGFydGljbGUiOiIifV0sImNvbnRhaW5lci10aXRsZSI6IlByb2NlZWRpbmdzIG9mIHRoZSBuYXRpb25hbCBhY2FkZW15IG9mIHNjaWVuY2VzIiwiVVJMIjoid3d3LnBuYXMub3JnY2dpZG9pMTAuMTA3M3BuYXMuMDYwOTU2ODEwNCIsImlzc3VlZCI6eyJkYXRlLXBhcnRzIjpbWzIwMDddXX0sInBhZ2UiOiI4ODk3LTg5MDEiLCJhYnN0cmFjdCI6Ik11bmljaXBhbCB3YXN0ZXdhdGVycyBhcmUgYSBjb21wbGV4IG1peHR1cmUgY29udGFpbmluZyBlc3Ryby1nZW5zIGFuZCBlc3Ryb2dlbiBtaW1pY3MgdGhhdCBhcmUga25vd24gdG8gYWZmZWN0IHRoZSByZXByb2R1Y3RpdmUgaGVhbHRoIG9mIHdpbGQgZmlzaGVzLiBNYWxlIGZpc2hlcyBkb3duc3RyZWFtIG9mIHNvbWUgd2FzdGUtd2F0ZXIgb3V0ZmFsbHMgcHJvZHVjZSB2aXRlbGxvZ2VuaW4gKFZURykgKGEgcHJvdGVpbiBub3JtYWxseSBzeW50aGVzaXplZCBieSBmZW1hbGVzIGR1cmluZyBvb2N5dGUgbWF0dXJhdGlvbikgYW5kIGVhcmx5LXN0YWdlIGVnZ3MgaW4gdGhlaXIgdGVzdGVzLCBhbmQgdGhpcyBmZW1pbml6YXRpb24gaGFzIGJlZW4gYXR0cmlidXRlZCB0byB0aGUgcHJlc2VuY2Ugb2YgZXN0cm9nZW5pYyBzdWJzdGFuY2VzIHN1Y2ggYXMgbmF0dXJhbCBlc3Ryb2dlbnMgW2VzdHJvbmUgb3IgMTctZXN0cmFkaW9sIChFMildLCB0aGUgc3ludGhldGljIGVzdHJvZ2VuIHVzZWQgaW4gYmlydGgtY29udHJvbCBwaWxscyBbMTctZXRoeW55bGVzdHJhZGlvbCAoRUUyKV0sIG9yIHdlYWtlciBlc3Ryb2dlbiBtaW1pY3Mgc3VjaCBhcyBub255bHBoZW5vbCBpbiB0aGUgd2F0ZXIuIERlc3BpdGUgd2lkZXNwcmVhZCBldmlkZW5jZSB0aGF0IG1hbGUgZmlzaGVzIGFyZSBiZWluZyBmZW1pbml6ZWQsIGl0IGlzIG5vdCBrbm93biB3aGV0aGVyIHRoZXNlIGxvdy1sZXZlbCwgY2hyb25pYyBleHBvc3VyZXMgYWR2ZXJzZWx5IGltcGFjdCB0aGUgc3VzdGFpbmFiaWxpdHkgb2Ygd2lsZCBwb3B1bGF0aW9ucy4gV2UgY29uZHVjdGVkIGEgNy15ZWFyLCB3aG9sZS1sYWtlIGV4cGVyaW1lbnQgYXQgdGhlIEV4cGVyaW1lbnRhbCBMYWtlcyBBcmVhIChFTEEpIGluIG5vcnRod2VzdGVybiBPbnRhcmlvLCBDYW5hZGEsIGFuZCBzaG93ZWQgdGhhdCBjaHJvbmljIGV4cG9zdXJlIG9mIGZhdGhlYWQgbWlubm93IChQaW1lcGhhbGVzIHByb21lbGFzKSB0byBsb3cgY29uY2VudHJhdGlvbnMgKDUtNiBuZ0wgMSkgb2YgdGhlIHBvdGVudCAxNy1ldGh5bnlsZXN0cmFkaW9sIGxlZCB0byBmZW1pbml6YXRpb24gb2YgbWFsZXMgdGhyb3VnaCB0aGUgcHJvZHVjdGlvbiBvZiB2aXRlbGxvZ2VuaW4gbVJOQSBhbmQgcHJvdGVpbiwgaW1wYWN0cyBvbiBnb25hZGFsIGRldmVsb3BtZW50IGFzIGV2aWRlbmNlZCBieSBpbnRlcnNleCBpbiBtYWxlcyBhbmQgYWx0ZXJlZCBvb2dlbmVzaXMgaW4gZmVtYWxlcywgYW5kLCB1bHRpbWF0ZWx5LCBhIG5lYXIgZXh0aW5jdGlvbiBvZiB0aGlzIHNwZWNpZXMgZnJvbSB0aGUgbGFrZS4gT3VyIG9ic2VydmF0aW9ucyBkZW1vbnN0cmF0ZSB0aGF0IHRoZSBjb25jZW50cmF0aW9ucyBvZiBlc3Ryb2dlbnMgYW5kIHRoZWlyIG1pbWljcyBvYnNlcnZlZCBpbiBmcmVzaHdhdGVycyBjYW4gaW1wYWN0IHRoZSBzdXN0YWluYWJpbGl0eSBvZiB3aWxkIGZpc2ggcG9wdWxhdGlvbnMuIGVuZG9jcmluZSBkaXNydXB0ZXJzIGZhdGhlYWQgbWlubm93IG11bmljaXBhbCB3YXN0ZXdhdGVycyBwb3B1bGF0aW9uLWxldmVsIGVmZmVjdHMgd2hvbGUtbGFrZSBleHBlcmltZW50IiwiaXNzdWUiOiIyMSIsInZvbHVtZSI6IjEwNCIsImNvbnRhaW5lci10aXRsZS1zaG9ydCI6IiJ9LCJpc1RlbXBvcmFyeSI6ZmFsc2V9XX0="/>
          <w:id w:val="-493885596"/>
          <w:placeholder>
            <w:docPart w:val="DefaultPlaceholder_-1854013440"/>
          </w:placeholder>
        </w:sdtPr>
        <w:sdtContent>
          <w:r w:rsidR="00EA15B5" w:rsidRPr="00EA15B5">
            <w:rPr>
              <w:color w:val="000000"/>
              <w:lang w:val="en-US"/>
            </w:rPr>
            <w:t>[57]</w:t>
          </w:r>
        </w:sdtContent>
      </w:sdt>
      <w:r w:rsidRPr="00DA0B4E">
        <w:rPr>
          <w:lang w:val="en-US"/>
        </w:rPr>
        <w:t xml:space="preserve">, and PFAS bioaccumulate, causing liver damage in mammals and reduced biodiversity in contaminated ecosystems </w:t>
      </w:r>
      <w:sdt>
        <w:sdtPr>
          <w:rPr>
            <w:color w:val="000000"/>
            <w:lang w:val="en-US"/>
          </w:rPr>
          <w:tag w:val="MENDELEY_CITATION_v3_eyJjaXRhdGlvbklEIjoiTUVOREVMRVlfQ0lUQVRJT05fOGZjNWQ5YjItZGQ3Yy00MDIxLWJkYWItMzM4Y2U4ZGIyMThhIiwicHJvcGVydGllcyI6eyJub3RlSW5kZXgiOjB9LCJpc0VkaXRlZCI6ZmFsc2UsIm1hbnVhbE92ZXJyaWRlIjp7ImlzTWFudWFsbHlPdmVycmlkZGVuIjpmYWxzZSwiY2l0ZXByb2NUZXh0IjoiWzU4LDU5XSIsIm1hbnVhbE92ZXJyaWRlVGV4dCI6IiJ9LCJjaXRhdGlvbkl0ZW1zIjpbeyJpZCI6ImNmMWI1ZGUwLTFlYzUtM2U2ZS1hMDgwLTEwN2M4MmNhNDNiNCIsIml0ZW1EYXRhIjp7InR5cGUiOiJhcnRpY2xlIiwiaWQiOiJjZjFiNWRlMC0xZWM1LTNlNmUtYTA4MC0xMDdjODJjYTQzYjQiLCJ0aXRsZSI6IlBlci0gYW5kIFBvbHlmbHVvcm9hbGt5bCBTdWJzdGFuY2UgVG94aWNpdHkgYW5kIEh1bWFuIEhlYWx0aCBSZXZpZXc6IEN1cnJlbnQgU3RhdGUgb2YgS25vd2xlZGdlIGFuZCBTdHJhdGVnaWVzIGZvciBJbmZvcm1pbmcgRnV0dXJlIFJlc2VhcmNoIiwiYXV0aG9yIjpbeyJmYW1pbHkiOiJGZW50b24iLCJnaXZlbiI6IlN1emFubmUgRS4iLCJwYXJzZS1uYW1lcyI6ZmFsc2UsImRyb3BwaW5nLXBhcnRpY2xlIjoiIiwibm9uLWRyb3BwaW5nLXBhcnRpY2xlIjoiIn0seyJmYW1pbHkiOiJEdWNhdG1hbiIsImdpdmVuIjoiQWxhbiIsInBhcnNlLW5hbWVzIjpmYWxzZSwiZHJvcHBpbmctcGFydGljbGUiOiIiLCJub24tZHJvcHBpbmctcGFydGljbGUiOiIifSx7ImZhbWlseSI6IkJvb2JpcyIsImdpdmVuIjoiQWxhbiIsInBhcnNlLW5hbWVzIjpmYWxzZSwiZHJvcHBpbmctcGFydGljbGUiOiIiLCJub24tZHJvcHBpbmctcGFydGljbGUiOiIifSx7ImZhbWlseSI6IkRlV2l0dCIsImdpdmVuIjoiSmFtaWUgQy4iLCJwYXJzZS1uYW1lcyI6ZmFsc2UsImRyb3BwaW5nLXBhcnRpY2xlIjoiIiwibm9uLWRyb3BwaW5nLXBhcnRpY2xlIjoiIn0seyJmYW1pbHkiOiJMYXUiLCJnaXZlbiI6IkNocmlzdG9waGVyIiwicGFyc2UtbmFtZXMiOmZhbHNlLCJkcm9wcGluZy1wYXJ0aWNsZSI6IiIsIm5vbi1kcm9wcGluZy1wYXJ0aWNsZSI6IiJ9LHsiZmFtaWx5IjoiTmciLCJnaXZlbiI6IkNhcmxhIiwicGFyc2UtbmFtZXMiOmZhbHNlLCJkcm9wcGluZy1wYXJ0aWNsZSI6IiIsIm5vbi1kcm9wcGluZy1wYXJ0aWNsZSI6IiJ9LHsiZmFtaWx5IjoiU21pdGgiLCJnaXZlbiI6IkphbWVzIFMuIiwicGFyc2UtbmFtZXMiOmZhbHNlLCJkcm9wcGluZy1wYXJ0aWNsZSI6IiIsIm5vbi1kcm9wcGluZy1wYXJ0aWNsZSI6IiJ9LHsiZmFtaWx5IjoiUm9iZXJ0cyIsImdpdmVuIjoiU3RlcGhlbiBNLiIsInBhcnNlLW5hbWVzIjpmYWxzZSwiZHJvcHBpbmctcGFydGljbGUiOiIiLCJub24tZHJvcHBpbmctcGFydGljbGUiOiIifV0sImNvbnRhaW5lci10aXRsZSI6IkVudmlyb25tZW50YWwgVG94aWNvbG9neSBhbmQgQ2hlbWlzdHJ5IiwiY29udGFpbmVyLXRpdGxlLXNob3J0IjoiRW52aXJvbiBUb3hpY29sIENoZW0iLCJET0kiOiIxMC4xMDAyL2V0Yy40ODkwIiwiSVNTTiI6IjE1NTI4NjE4IiwiUE1JRCI6IjMzMDE3MDUzIiwiaXNzdWVkIjp7ImRhdGUtcGFydHMiOltbMjAyMSwzLDFdXX0sInBhZ2UiOiI2MDYtNjMwIiwiYWJzdHJhY3QiOiJSZXBvcnRzIG9mIGVudmlyb25tZW50YWwgYW5kIGh1bWFuIGhlYWx0aCBpbXBhY3RzIG9mIHBlci0gYW5kIHBvbHlmbHVvcm9hbGt5bCBzdWJzdGFuY2VzIChQRkFTKSBoYXZlIGdyZWF0bHkgaW5jcmVhc2VkIGluIHRoZSBwZWVyLXJldmlld2VkIGxpdGVyYXR1cmUuIFRoZSBnb2FscyBvZiB0aGUgcHJlc2VudCByZXZpZXcgYXJlIHRvIGFzc2VzcyB0aGUgc3RhdGUgb2YgdGhlIHNjaWVuY2UgcmVnYXJkaW5nIHRveGljb2xvZ2ljYWwgZWZmZWN0cyBvZiBQRkFTIGFuZCB0byBkZXZlbG9wIHN0cmF0ZWdpZXMgZm9yIGFkdmFuY2luZyBrbm93bGVkZ2Ugb24gdGhlIGhlYWx0aCBlZmZlY3RzIG9mIHRoaXMgbGFyZ2UgZmFtaWx5IG9mIGNoZW1pY2Fscy4gQ3VycmVudGx5LCBtdWNoIG9mIHRoZSB0b3hpY2l0eSBkYXRhIGF2YWlsYWJsZSBmb3IgUEZBUyBhcmUgZm9yIGEgaGFuZGZ1bCBvZiBjaGVtaWNhbHMsIHByaW1hcmlseSBsZWdhY3kgUEZBUyBzdWNoIGFzIHBlcmZsdW9yb29jdGFub2ljIGFjaWQgYW5kIHBlcmZsdW9yb29jdGFuZSBzdWxmb25hdGUuIEVwaWRlbWlvbG9naWNhbCBzdHVkaWVzIGhhdmUgcmV2ZWFsZWQgYXNzb2NpYXRpb25zIGJldHdlZW4gZXhwb3N1cmUgdG8gc3BlY2lmaWMgUEZBUyBhbmQgYSB2YXJpZXR5IG9mIGhlYWx0aCBlZmZlY3RzLCBpbmNsdWRpbmcgYWx0ZXJlZCBpbW11bmUgYW5kIHRoeXJvaWQgZnVuY3Rpb24sIGxpdmVyIGRpc2Vhc2UsIGxpcGlkIGFuZCBpbnN1bGluIGR5c3JlZ3VsYXRpb24sIGtpZG5leSBkaXNlYXNlLCBhZHZlcnNlIHJlcHJvZHVjdGl2ZSBhbmQgZGV2ZWxvcG1lbnRhbCBvdXRjb21lcywgYW5kIGNhbmNlci4gQ29uY29yZGFuY2Ugd2l0aCBleHBlcmltZW50YWwgYW5pbWFsIGRhdGEgZXhpc3RzIGZvciBtYW55IG9mIHRoZXNlIGVmZmVjdHMuIEhvd2V2ZXIsIGluZm9ybWF0aW9uIG9uIG1vZGVzIG9mIGFjdGlvbiBhbmQgYWR2ZXJzZSBvdXRjb21lIHBhdGh3YXlzIG11c3QgYmUgZXhwYW5kZWQsIGFuZCBwcm9mb3VuZCBkaWZmZXJlbmNlcyBpbiBQRkFTIHRveGljb2tpbmV0aWMgcHJvcGVydGllcyBtdXN0IGJlIGNvbnNpZGVyZWQgaW4gdW5kZXJzdGFuZGluZyBkaWZmZXJlbmNlcyBpbiByZXNwb25zZXMgYmV0d2VlbiB0aGUgc2V4ZXMgYW5kIGFtb25nIHNwZWNpZXMgYW5kIGxpZmUgc3RhZ2VzLiBXaXRoIG1hbnkgaGVhbHRoIGVmZmVjdHMgbm90ZWQgZm9yIGEgcmVsYXRpdmVseSBmZXcgZXhhbXBsZSBjb21wb3VuZHMgYW5kIGh1bmRyZWRzIG9mIG90aGVyIFBGQVMgaW4gY29tbWVyY2UgbGFja2luZyB0b3hpY2l0eSBkYXRhLCBtb3JlIGNvbnRlbXBvcmFyeSBhbmQgaGlnaC10aHJvdWdocHV0IGFwcHJvYWNoZXMgc3VjaCBhcyByZWFkLWFjcm9zcywgbW9sZWN1bGFyIGR5bmFtaWNzLCBhbmQgcHJvdGVpbiBtb2RlbGluZyBhcmUgcHJvcG9zZWQgdG8gYWNjZWxlcmF0ZSB0aGUgZGV2ZWxvcG1lbnQgb2YgdG94aWNpdHkgaW5mb3JtYXRpb24gb24gZW1lcmdpbmcgYW5kIGxlZ2FjeSBQRkFTLCBpbmRpdmlkdWFsbHkgYW5kIGFzIG1peHR1cmVzLiBJbiBhZGRpdGlvbiwgYW4gYXBwcm9wcmlhdGUgZGVncmVlIG9mIHByZWNhdXRpb24sIGdpdmVuIHdoYXQgaXMgYWxyZWFkeSBrbm93biBmcm9tIHRoZSBQRkFTIGV4YW1wbGVzIG5vdGVkLCBtYXkgYmUgbmVlZGVkIHRvIHByb3RlY3QgaHVtYW4gaGVhbHRoLiBFbnZpcm9uIFRveGljb2wgQ2hlbSAyMDIxOzQwOjYwNuKAkzYzMC4gwqkgMjAyMCBTRVRBQy4iLCJwdWJsaXNoZXIiOiJXaWxleSBCbGFja3dlbGwiLCJpc3N1ZSI6IjMiLCJ2b2x1bWUiOiI0MCJ9LCJpc1RlbXBvcmFyeSI6ZmFsc2V9LHsiaWQiOiIyNmRkNGM4MC00MGI5LTM1YzEtOTBlMy01NjQ5MTFjZDM2ZDMiLCJpdGVtRGF0YSI6eyJ0eXBlIjoiYXJ0aWNsZSIsImlkIjoiMjZkZDRjODAtNDBiOS0zNWMxLTkwZTMtNTY0OTExY2QzNmQzIiwidGl0bGUiOiJQZXJmbHVvcm9hbGt5bCBhY2lkczogQSByZXZpZXcgb2YgbW9uaXRvcmluZyBhbmQgdG94aWNvbG9naWNhbCBmaW5kaW5ncyIsImF1dGhvciI6W3siZmFtaWx5IjoiTGF1IiwiZ2l2ZW4iOiJDaHJpc3RvcGhlciIsInBhcnNlLW5hbWVzIjpmYWxzZSwiZHJvcHBpbmctcGFydGljbGUiOiIiLCJub24tZHJvcHBpbmctcGFydGljbGUiOiIifSx7ImZhbWlseSI6IkFuaXRvbGUiLCJnaXZlbiI6IkthdGhlcmluZSIsInBhcnNlLW5hbWVzIjpmYWxzZSwiZHJvcHBpbmctcGFydGljbGUiOiIiLCJub24tZHJvcHBpbmctcGFydGljbGUiOiIifSx7ImZhbWlseSI6IkhvZGVzIiwiZ2l2ZW4iOiJDb2xldHRlIiwicGFyc2UtbmFtZXMiOmZhbHNlLCJkcm9wcGluZy1wYXJ0aWNsZSI6IiIsIm5vbi1kcm9wcGluZy1wYXJ0aWNsZSI6IiJ9LHsiZmFtaWx5IjoiTGFpIiwiZ2l2ZW4iOiJEYXZpZCIsInBhcnNlLW5hbWVzIjpmYWxzZSwiZHJvcHBpbmctcGFydGljbGUiOiIiLCJub24tZHJvcHBpbmctcGFydGljbGUiOiIifSx7ImZhbWlseSI6IlBmYWhsZXMtSHV0Y2hlbnMiLCJnaXZlbiI6IkFuZHJlYSIsInBhcnNlLW5hbWVzIjpmYWxzZSwiZHJvcHBpbmctcGFydGljbGUiOiIiLCJub24tZHJvcHBpbmctcGFydGljbGUiOiIifSx7ImZhbWlseSI6IlNlZWQiLCJnaXZlbiI6Ikplbm5pZmVyIiwicGFyc2UtbmFtZXMiOmZhbHNlLCJkcm9wcGluZy1wYXJ0aWNsZSI6IiIsIm5vbi1kcm9wcGluZy1wYXJ0aWNsZSI6IiJ9XSwiY29udGFpbmVyLXRpdGxlIjoiVG94aWNvbG9naWNhbCBTY2llbmNlcyIsIkRPSSI6IjEwLjEwOTMvdG94c2NpL2tmbTEyOCIsIklTU04iOiIxMDk2NjA4MCIsIlBNSUQiOiIxNzUxOTM5NCIsImlzc3VlZCI6eyJkYXRlLXBhcnRzIjpbWzIwMDcsMTBdXX0sInBhZ2UiOiIzNjYtMzk0IiwiYWJzdHJhY3QiOiJJbiByZWNlbnQgeWVhcnMsIGh1bWFuIGFuZCB3aWxkbGlmZSBtb25pdG9yaW5nIHN0dWRpZXMgaGF2ZSBpZGVudGlmaWVkIHBlcmZsdW9yb2Fsa3lsIGFjaWRzIChQRkFBKSB3b3JsZHdpZGUuIFRoaXMgaGFzIGxlZCB0byBlZmZvcnRzIHRvIGJldHRlciB1bmRlcnN0YW5kIHRoZSBoYXphcmRzIHRoYXQgbWF5IGJlIGluaGVyZW50IGluIHRoZXNlIGNvbXBvdW5kcywgYXMgd2VsbCBhcyB0aGUgZ2xvYmFsIGRpc3RyaWJ1dGlvbiBvZiB0aGUgUEZBQXMuIE11Y2ggYXR0ZW50aW9uIGhhcyBmb2N1c2VkIG9uIHVuZGVyc3RhbmRpbmcgdGhlIHRveGljb2xvZ3kgb2YgdGhlIHR3byBtb3N0IHdpZGVseSBrbm93biBQRkFBcywgcGVyZmx1b3Jvb2N0YW5vaWMgYWNpZCwgYW5kIHBlcmZsdW9yb29jdGFuZSBzdWxmYXRlLiBNb3JlIHJlY2VudGx5LCByZXNlYXJjaCB3YXMgZXh0ZW5kZWQgdG8gb3RoZXIgUEZBQXMuIFRoZXJlIGhhcyBiZWVuIHN1YnN0YW50aWFsIHByb2dyZXNzIGluIHVuZGVyc3RhbmRpbmcgYWRkaXRpb25hbCBhc3BlY3RzIG9mIHRoZSB0b3hpY29sb2d5IG9mIHRoZXNlIGNvbXBvdW5kcywgcGFydGljdWxhcmx5IHJlbGF0ZWQgdG8gdGhlIGRldmVsb3BtZW50YWwgdG94aWNpdHksIGltbXVub3RveGljaXR5LCBoZXBhdG90b3hpY2l0eSwgYW5kIHRoZSBwb3RlbnRpYWwgbW9kZXMgb2YgYWN0aW9uLiBUaGlzIHJldmlldyBwcm92aWRlcyBhbiBvdmVydmlldyBvZiB0aGUgcmVjZW50IGFkdmFuY2VzIGluIHRoZSB0b3hpY29sb2d5IGFuZCBtb2RlIG9mIGFjdGlvbiBmb3IgUEZBQXMsIGFuZCBvZiB0aGUgbW9uaXRvcmluZyBkYXRhIG5vdyBhdmFpbGFibGUgZm9yIHRoZSBlbnZpcm9ubWVudCwgd2lsZGxpZmUsIGFuZCBodW1hbnMuIFNldmVyYWwgYXZlbnVlcyBvZiByZXNlYXJjaCBhcmUgcHJvcG9zZWQgdGhhdCB3b3VsZCBmdXJ0aGVyIG91ciB1bmRlcnN0YW5kaW5nIG9mIHRoaXMgY2xhc3Mgb2YgY29tcG91bmRzLiDCqSBUaGUgQXV0aG9yIDIwMDcuIFB1Ymxpc2hlZCBieSBPeGZvcmQgVW5pdmVyc2l0eSBQcmVzcyBvbiBiZWhhbGYgb2YgdGhlIFNvY2lldHkgb2YgVG94aWNvbG9neS4gQWxsIHJpZ2h0cyByZXNlcnZlZC4iLCJpc3N1ZSI6IjIiLCJ2b2x1bWUiOiI5OSIsImNvbnRhaW5lci10aXRsZS1zaG9ydCI6IiJ9LCJpc1RlbXBvcmFyeSI6ZmFsc2V9XX0="/>
          <w:id w:val="1490597149"/>
          <w:placeholder>
            <w:docPart w:val="DefaultPlaceholder_-1854013440"/>
          </w:placeholder>
        </w:sdtPr>
        <w:sdtContent>
          <w:r w:rsidR="00EA15B5" w:rsidRPr="00EA15B5">
            <w:rPr>
              <w:color w:val="000000"/>
              <w:lang w:val="en-US"/>
            </w:rPr>
            <w:t>[58,59]</w:t>
          </w:r>
        </w:sdtContent>
      </w:sdt>
      <w:r w:rsidRPr="00DA0B4E">
        <w:rPr>
          <w:lang w:val="en-US"/>
        </w:rPr>
        <w:t xml:space="preserve">. Their persistence (e.g., PFAS half-lives &gt;1,000 years) and mobility enable long-range transport, affecting remote flora like algae through oxidative stress </w:t>
      </w:r>
      <w:sdt>
        <w:sdtPr>
          <w:rPr>
            <w:color w:val="000000"/>
            <w:lang w:val="en-US"/>
          </w:rPr>
          <w:tag w:val="MENDELEY_CITATION_v3_eyJjaXRhdGlvbklEIjoiTUVOREVMRVlfQ0lUQVRJT05fN2M0OTljNjQtNDkzMS00ZTNlLTk2OWYtYzljMzM4NTExZTNjIiwicHJvcGVydGllcyI6eyJub3RlSW5kZXgiOjB9LCJpc0VkaXRlZCI6ZmFsc2UsIm1hbnVhbE92ZXJyaWRlIjp7ImlzTWFudWFsbHlPdmVycmlkZGVuIjpmYWxzZSwiY2l0ZXByb2NUZXh0IjoiWzYwXSIsIm1hbnVhbE92ZXJyaWRlVGV4dCI6IiJ9LCJjaXRhdGlvbkl0ZW1zIjpbeyJpZCI6ImFmZWRkY2NlLTQwYzAtM2M3Yy04MTU5LTIyODU3OTkyYjA4MSIsIml0ZW1EYXRhIjp7InR5cGUiOiJib29rIiwiaWQiOiJhZmVkZGNjZS00MGMwLTNjN2MtODE1OS0yMjg1Nzk5MmIwODEiLCJ0aXRsZSI6IlJldmlld3Mgb2YgRW52aXJvbm1lbnRhbCBDb250YW1pbmF0aW9uIGFuZCBUb3hpY29sb2d5IiwiZWRpdG9yIjpbeyJmYW1pbHkiOiJXaGl0YWNyZSIsImdpdmVuIjoiRGF2aWQgTSIsInBhcnNlLW5hbWVzIjpmYWxzZSwiZHJvcHBpbmctcGFydGljbGUiOiIiLCJub24tZHJvcHBpbmctcGFydGljbGUiOiIifV0sImlzc3VlZCI6eyJkYXRlLXBhcnRzIjpbWzIwMTBdXX0sInB1Ymxpc2hlci1wbGFjZSI6Ik5ldyBZb3JrIiwicHVibGlzaGVyIjoiU3ByaW5nZXIiLCJ2b2x1bWUiOiIyMDIiLCJjb250YWluZXItdGl0bGUtc2hvcnQiOiIifSwiaXNUZW1wb3JhcnkiOmZhbHNlfV19"/>
          <w:id w:val="-1025167054"/>
          <w:placeholder>
            <w:docPart w:val="DefaultPlaceholder_-1854013440"/>
          </w:placeholder>
        </w:sdtPr>
        <w:sdtContent>
          <w:r w:rsidR="00EA15B5" w:rsidRPr="00EA15B5">
            <w:rPr>
              <w:color w:val="000000"/>
              <w:lang w:val="en-US"/>
            </w:rPr>
            <w:t>[60]</w:t>
          </w:r>
        </w:sdtContent>
      </w:sdt>
      <w:r w:rsidRPr="00DA0B4E">
        <w:rPr>
          <w:lang w:val="en-US"/>
        </w:rPr>
        <w:t xml:space="preserve">. New processes, such as advanced oxidation, are essential for degradation, as these compounds evade natural attenuation </w:t>
      </w:r>
      <w:sdt>
        <w:sdtPr>
          <w:rPr>
            <w:color w:val="000000"/>
            <w:lang w:val="en-US"/>
          </w:rPr>
          <w:tag w:val="MENDELEY_CITATION_v3_eyJjaXRhdGlvbklEIjoiTUVOREVMRVlfQ0lUQVRJT05fMTdjN2I5YTQtNjRhZC00Y2Q1LTlkOGUtY2UyY2YzZDRlZTY2IiwicHJvcGVydGllcyI6eyJub3RlSW5kZXgiOjB9LCJpc0VkaXRlZCI6ZmFsc2UsIm1hbnVhbE92ZXJyaWRlIjp7ImlzTWFudWFsbHlPdmVycmlkZGVuIjpmYWxzZSwiY2l0ZXByb2NUZXh0IjoiWzMyLDM1LDYxXSIsIm1hbnVhbE92ZXJyaWRlVGV4dCI6IiJ9LCJjaXRhdGlvbkl0ZW1zIjpbeyJpZCI6IjU3Nzk4OGY4LWMxYjMtM2EwOS05NmMzLTc0M2MxNDMwYTg0NCIsIml0ZW1EYXRhIjp7InR5cGUiOiJhcnRpY2xlLWpvdXJuYWwiLCJpZCI6IjU3Nzk4OGY4LWMxYjMtM2EwOS05NmMzLTc0M2MxNDMwYTg0NCIsInRpdGxlIjoiUHJvZ3Jlc3MgaW4gdGhlIGJpb2xvZ2ljYWwgYW5kIGNoZW1pY2FsIHRyZWF0bWVudCB0ZWNobm9sb2dpZXMgZm9yIGVtZXJnaW5nIGNvbnRhbWluYW50IHJlbW92YWwgZnJvbSB3YXN0ZXdhdGVyOiBBIGNyaXRpY2FsIHJldmlldyIsImF1dGhvciI6W3siZmFtaWx5IjoiQWhtZWQiLCJnaXZlbiI6Ik1vaGFtbWFkIEJvc2hpciIsInBhcnNlLW5hbWVzIjpmYWxzZSwiZHJvcHBpbmctcGFydGljbGUiOiIiLCJub24tZHJvcHBpbmctcGFydGljbGUiOiIifSx7ImZhbWlseSI6Ilpob3UiLCJnaXZlbiI6IkpvaG4gTC4iLCJwYXJzZS1uYW1lcyI6ZmFsc2UsImRyb3BwaW5nLXBhcnRpY2xlIjoiIiwibm9uLWRyb3BwaW5nLXBhcnRpY2xlIjoiIn0seyJmYW1pbHkiOiJOZ28iLCJnaXZlbiI6Ikh1dSBIYW8iLCJwYXJzZS1uYW1lcyI6ZmFsc2UsImRyb3BwaW5nLXBhcnRpY2xlIjoiIiwibm9uLWRyb3BwaW5nLXBhcnRpY2xlIjoiIn0seyJmYW1pbHkiOiJHdW8iLCJnaXZlbiI6IldlbnNoYW4iLCJwYXJzZS1uYW1lcyI6ZmFsc2UsImRyb3BwaW5nLXBhcnRpY2xlIjoiIiwibm9uLWRyb3BwaW5nLXBhcnRpY2xlIjoiIn0seyJmYW1pbHkiOiJUaG9tYWlkaXMiLCJnaXZlbiI6Ik5pa29sYW9zIFMuIiwicGFyc2UtbmFtZXMiOmZhbHNlLCJkcm9wcGluZy1wYXJ0aWNsZSI6IiIsIm5vbi1kcm9wcGluZy1wYXJ0aWNsZSI6IiJ9LHsiZmFtaWx5IjoiWHUiLCJnaXZlbiI6IkppYW5nIiwicGFyc2UtbmFtZXMiOmZhbHNlLCJkcm9wcGluZy1wYXJ0aWNsZSI6IiIsIm5vbi1kcm9wcGluZy1wYXJ0aWNsZSI6IiJ9XSwiY29udGFpbmVyLXRpdGxlIjoiSm91cm5hbCBvZiBIYXphcmRvdXMgTWF0ZXJpYWxzIiwiY29udGFpbmVyLXRpdGxlLXNob3J0IjoiSiBIYXphcmQgTWF0ZXIiLCJET0kiOiIxMC4xMDE2L2ouamhhem1hdC4yMDE2LjA0LjA0NSIsIklTU04iOiIxODczMzMzNiIsIlBNSUQiOiIyNzE0MzI4NiIsImlzc3VlZCI6eyJkYXRlLXBhcnRzIjpbWzIwMTcsMiw1XV19LCJwYWdlIjoiMjc0LTI5OCIsImFic3RyYWN0IjoiVGhpcyByZXZpZXcgZm9jdXNlcyBvbiB0aGUgcmVtb3ZhbCBvZiBlbWVyZ2luZyBjb250YW1pbmFudHMgKEVDcykgYnkgYmlvbG9naWNhbCwgY2hlbWljYWwgYW5kIGh5YnJpZCB0ZWNobm9sb2dpZXMgaW4gZWZmbHVlbnRzIGZyb20gd2FzdGV3YXRlciB0cmVhdG1lbnQgcGxhbnRzIChXV1RQcykuIFJlc3VsdHMgc2hvd2VkIHRoYXQgZW5kb2NyaW5lIGRpc3J1cHRpb24gY2hlbWljYWxzIChFRENzKSB3ZXJlIGJldHRlciByZW1vdmVkIGJ5IG1lbWJyYW5lIGJpb3JlYWN0b3IgKE1CUiksIGFjdGl2YXRlZCBzbHVkZ2UgYW5kIGFlcmF0aW9uIHByb2Nlc3NlcyBhbW9uZyBkaWZmZXJlbnQgYmlvbG9naWNhbCBwcm9jZXNzZXMuIFN1cmZhY3RhbnRzLCBFRENzIGFuZCBwZXJzb25hbCBjYXJlIHByb2R1Y3RzIChQQ1BzKSBjYW4gYmUgd2VsbCByZW1vdmVkIGJ5IGFjdGl2YXRlZCBzbHVkZ2UgcHJvY2Vzcy4gUGVzdGljaWRlcyBhbmQgcGhhcm1hY2V1dGljYWxzIHNob3dlZCBnb29kIHJlbW92YWwgZWZmaWNpZW5jaWVzIGJ5IGJpb2xvZ2ljYWwgYWN0aXZhdGVkIGNhcmJvbi4gTWljcm9hbGdhZSB0cmVhdG1lbnQgcHJvY2Vzc2VzIGNhbiByZW1vdmUgYWxtb3N0IGFsbCB0eXBlcyBvZiBFQ3MgdG8gc29tZSBleHRlbnQuIE90aGVyIGJpb2xvZ2ljYWwgcHJvY2Vzc2VzIHdlcmUgZm91bmQgbGVzcyBlZmZlY3RpdmUgaW4gRUNzIHJlbW92YWwgZnJvbSB3YXN0ZXdhdGVyLiBDaGVtaWNhbCBveGlkYXRpb24gcHJvY2Vzc2VzIHN1Y2ggYXMgb3pvbmF0aW9uL0gyTzIsIFVWIHBob3RvbHlzaXMvSDJPMiBhbmQgcGhvdG8tRmVudG9uIHByb2Nlc3NlcyBjYW4gc3VjY2Vzc2Z1bGx5IHJlbW92ZSB1cCB0byAxMDAlIG9mIHBlc3RpY2lkZXMsIGJldGEgYmxvY2tlcnMgYW5kIHBoYXJtYWNldXRpY2Fscywgd2hpbGUgRURDcyBjYW4gYmUgYmV0dGVyIHJlbW92ZWQgYnkgb3pvbmF0aW9uIGFuZCBVViBwaG90b2NhdGFseXNpcy4gRmVudG9uIHByb2Nlc3Mgd2FzIGZvdW5kIGxlc3MgZWZmZWN0aXZlIGluIHRoZSByZW1vdmFsIG9mIGFueSB0eXBlcyBvZiBFQ3MuIEEgaHlicmlkIHN5c3RlbSBiYXNlZCBvbiBvem9uYXRpb24gZm9sbG93ZWQgYnkgYmlvbG9naWNhbCBhY3RpdmF0ZWQgY2FyYm9uIHdhcyBmb3VuZCBoaWdobHkgZWZmaWNpZW50IGluIHRoZSByZW1vdmFsIG9mIHBlc3RpY2lkZXMsIGJldGEgYmxvY2tlcnMgYW5kIHBoYXJtYWNldXRpY2Fscy4gQSBoeWJyaWQgb3pvbmF0aW9uLXVsdHJhc291bmQgc3lzdGVtIGNhbiByZW1vdmUgdXAgdG8gMTAwJSBvZiBtYW55IHBoYXJtYWNldXRpY2Fscy4gRnV0dXJlIHJlc2VhcmNoIGRpcmVjdGlvbnMgdG8gZW5oYW5jZSB0aGUgcmVtb3ZhbCBvZiBFQ3MgaGF2ZSBiZWVuIGVsYWJvcmF0ZWQuIiwicHVibGlzaGVyIjoiRWxzZXZpZXIgQi5WLiIsInZvbHVtZSI6IjMyMyJ9LCJpc1RlbXBvcmFyeSI6ZmFsc2V9LHsiaWQiOiIyMWI3ZTA4My05MDc0LTMxNDgtYTgzMi1mOTg1ZGIwNWM3ZWEiLCJpdGVtRGF0YSI6eyJ0eXBlIjoiYXJ0aWNsZS1qb3VybmFsIiwiaWQiOiIyMWI3ZTA4My05MDc0LTMxNDgtYTgzMi1mOTg1ZGIwNWM3ZWEiLCJ0aXRsZSI6IlByaW9yaXRpemF0aW9uIG9mIG1pY3JvcG9sbHV0YW50cyBiYXNlZCBvbiByZW1vdmFsIGVmZm9ydCBpbiBkcmlua2luZyB3YXRlciBwdXJpZmljYXRpb24gdHJlYXRtZW50IiwiYXV0aG9yIjpbeyJmYW1pbHkiOiJQcm9uayIsImdpdmVuIjoiVGVzc2EgRS4iLCJwYXJzZS1uYW1lcyI6ZmFsc2UsImRyb3BwaW5nLXBhcnRpY2xlIjoiIiwibm9uLWRyb3BwaW5nLXBhcnRpY2xlIjoiIn0seyJmYW1pbHkiOiJGaXNjaGVyIiwiZ2l2ZW4iOiJBc3RyaWQiLCJwYXJzZS1uYW1lcyI6ZmFsc2UsImRyb3BwaW5nLXBhcnRpY2xlIjoiIiwibm9uLWRyb3BwaW5nLXBhcnRpY2xlIjoiIn0seyJmYW1pbHkiOiJCZXJnIiwiZ2l2ZW4iOiJBbm5lbWlqbmUgRS5ULiIsInBhcnNlLW5hbWVzIjpmYWxzZSwiZHJvcHBpbmctcGFydGljbGUiOiIiLCJub24tZHJvcHBpbmctcGFydGljbGUiOiJ2YW4gZGVuIn0seyJmYW1pbHkiOiJIb2ZtYW4iLCJnaXZlbiI6IlJvYmVydGEgQy5ILk0uIiwicGFyc2UtbmFtZXMiOmZhbHNlLCJkcm9wcGluZy1wYXJ0aWNsZSI6IiIsIm5vbi1kcm9wcGluZy1wYXJ0aWNsZSI6IiJ9XSwiY29udGFpbmVyLXRpdGxlIjoiV2F0ZXIgUXVhbGl0eSBSZXNlYXJjaCBKb3VybmFsIiwiRE9JIjoiMTAuMjE2Ni93cXJqLjIwMjMuMDMyIiwiSVNTTiI6IjI3MDk4MDUyIiwiaXNzdWVkIjp7ImRhdGUtcGFydHMiOltbMjAyMyw4LDFdXX0sInBhZ2UiOiIxODQtMTk4IiwiYWJzdHJhY3QiOiJBIG1haW4gZm9jdXMgb2Ygd2F0ZXIgbWFuYWdlcnMgd2l0aCByZWdhcmQgdG8gbWljcm9wb2xsdXRhbnRzIGlzIHRoZSBwcm90ZWN0aW9uIG9mIGFxdWF0aWMgZWNvbG9neS4gSG93ZXZlciwgbWljcm9wb2xsdXRhbnRzIGFsc28gaGF2ZSB0aGUgcG90ZW50aWFsIHRvIGFmZmVjdCB0aGUgcHJvZHVjdGlvbiBvZiBjbGVhbiBkcmlua2luZyB3YXRlci4gSW4gdGhpcyBwYXBlciwgd2UgcHJvcG9zZSB0byBjb25zaWRlciB0aGUgcmVtb3ZhbCBlZmZvcnQgd2hlbiBhc3Nlc3NpbmcgbWljcm8tcG9sbHV0YW50cyB3aXRoIGFuIOKAmEVmZm9ydCBJbmRleOKAmSAoRUkpLiBBc3Nlc3NtZW50cyB1c2luZyB0aGUgRUkgc2hvdyB3aGljaCBtaWNyb3BvbGx1dGFudHMgbmVlZCBtb3JlIGV4dGVuc2l2ZSBtb25pdG9yaW5nIG9yIGFiYXRlbWVudCBiZWNhdXNlIG9mIHRoZWlyIGRpZmZpY3VsdHkgdG8gYmUgcmVtb3ZlZCB1c2luZyBsb3ctZWZmb3J0IHdhdGVyIHB1cmlmaWNhdGlvbiB0cmVhdG1lbnQgdGVjaG5pcXVlcy4gRm9yIHdhdGVyIGNvbnRhaW5pbmcgbWl4dHVyZXMgb2YgbWljcm8tcG9sbHV0YW50cywgdGhlIGF2ZXJhZ2VkIEVJIHZhbHVlcyBjYW4gaW5kaWNhdGUgb3ZlcmFsbCB3YXRlciBxdWFsaXR5LiBEYXRhIG9uIHRoZSByZW1vdmFsIGJ5IGRpZmZlcmVudCBwdXJpZmljYXRpb24gdHJlYXRtZW50IHRlY2huaXF1ZXMgYXJlIG5vdCBuZWNlc3NhcmlseSBhdmFpbGFibGUgZm9yIGFsbCBtaWNyb3BvbGx1dGFudHMuIFRoZXJlZm9yZSwgYSBzZXQgb2YgZGF0YS1kcml2ZW4gaW5kaWNhdGl2ZSByZW1vdmFsIHJ1bGVzIGlzIGRlcml2ZWQgdG8gcXVhbnRpZnkgdGhlIHJlbGF0aW9uIGJldHdlZW4gbWljcm9wb2xsdXRhbnQgcHJvcGVydGllcyBhbmQgZGlmZmVyZW50IGRyaW5raW5nIHdhdGVyIHRyZWF0bWVudCB0ZWNobmlxdWVzLiBUaGUgaW5kaWNhdGl2ZSByZW1vdmFsIHJ1bGVzIHByb3ZpZGUgYSByb3VnaCBpbmRpY2F0aW9uIG9mIHJlbW92YWJpbGl0eS4gQXMgYW4gaWxsdXN0cmF0aW9uLCB0aGUgd2F0ZXIgcXVhbGl0eSBvZiB0aGUgcml2ZXIgUmhpbmUgaXMgZXZhbHVhdGVkIGJldHdlZW4gMjAwMCBhbmQgMjAxOC4gVGhlIEVJIHZhbHVlIHNob3dzIHRoYXQgdGhlIFJoaW5lIGNvbnRhaW5zIGluY3JlYXNpbmdseSBtb3JlIGRpZmZpY3VsdC10by1yZW1vdmUgbWljcm9wb2xsdXRhbnRzLiBJbiB0b3RhbCwgMTggb2YgdGhvc2UgYXJlIGxhYmVsZWQgYXMgcGFydGljdWxhcmx5IGRpZmZpY3VsdC10by1yZW1vdmUgY2hlbWljYWxzLiBUaGVzZSBtaWNyb3BvbGx1dGFudHMgYXJlIHN1Z2dlc3RlZCBhcyBjYW5kaWRhdGVzIGZvciBhYmF0ZW1lbnQgdG8gbG93ZXIgdGhlIHJlcXVpcmVkIGVmZm9ydCBpbiBkcmlua2luZyB3YXRlciBwcm9kdWN0aW9uLiIsInB1Ymxpc2hlciI6IklXQSBQdWJsaXNoaW5nIiwiaXNzdWUiOiIzIiwidm9sdW1lIjoiNTgiLCJjb250YWluZXItdGl0bGUtc2hvcnQiOiIifSwiaXNUZW1wb3JhcnkiOmZhbHNlfSx7ImlkIjoiMjMxMjQ0MDEtNGRlZC0zZWVmLThjZGYtMGIyNGIxM2E0MWEyIiwiaXRlbURhdGEiOnsidHlwZSI6ImNoYXB0ZXIiLCJpZCI6IjIzMTI0NDAxLTRkZWQtM2VlZi04Y2RmLTBiMjRiMTNhNDFhMiIsInRpdGxlIjoiTWljcm9wb2xsdXRhbnRzIGluIHdhdGVyIGFuZCB0aGVpciBhZHZlcnNlIGVmZmVjdHMgb24gZW52aXJvbm1lbnQgYW5kIGh1bWFuIGxpZmUiLCJhdXRob3IiOlt7ImZhbWlseSI6IkJheXNhbCIsImdpdmVuIjoiQXNsaSIsInBhcnNlLW5hbWVzIjpmYWxzZSwiZHJvcHBpbmctcGFydGljbGUiOiIiLCJub24tZHJvcHBpbmctcGFydGljbGUiOiIifSx7ImZhbWlseSI6IlNheWdpbiIsImdpdmVuIjoiSGFzYW4iLCJwYXJzZS1uYW1lcyI6ZmFsc2UsImRyb3BwaW5nLXBhcnRpY2xlIjoiIiwibm9uLWRyb3BwaW5nLXBhcnRpY2xlIjoiIn1dLCJjb250YWluZXItdGl0bGUiOiJOYW5vdGVjaG5vbG9neSB0byBNb25pdG9yLCBSZW1lZHksIGFuZCBQcmV2ZW50IFBvbGx1dGlvbiIsIkRPSSI6IjEwLjEwMTYvQjk3OC0wLTQ0My0xNTY2MC0xLjAwMDEwLTEiLCJJU0JOIjoiOTc4MDQ0MzE1NjYwMSIsImlzc3VlZCI6eyJkYXRlLXBhcnRzIjpbWzIwMjQsMSwxXV19LCJwYWdlIjoiMjM5LTI2OSIsImFic3RyYWN0IjoiUmFwaWQgaW5kdXN0cmlhbCBhbmQgdXJiYW4gZGV2ZWxvcG1lbnQgd2l0aCBpbmNyZWFzaW5nIGdsb2JhbCBwb3B1bGF0aW9uIGNhbiBjYXVzZSBzZXJpb3VzIGNvbmNlcnMgaW4gd2F0ZXIgc3lzdGVtcyBsaWtlIGRyaW5raW5nLCBncm91bmR3YXRlciwgYW5kIHN1cmZhY2Ugd2F0ZXIuIEEgd2lkZSByYW5nZSBvZiBhbnRocm9wb2dlbmljIHBvbGx1dGFudHMgc3ByZWFkIGFuZCBpbmNyZWFzZSBpbiBjb25jZW50cmF0aW9ucyBpbiB0aGUgd2F0ZXIgc3lzdGVtcy4gU29tZSBvZiB0aGVzZSBhbnRocm9wb2dlbmljIHBvbGx1dGFudHMgcmVmZXJyZWQgYXMgbWljcm9wb2xsdXRhbnRzIHRoYXQgYXJlIGZvdW5kIGluIHRoZSBlbnZpcm9ubWVudCBhdCB2ZXJ5IGxvdyBjb25jZW50cmF0aW9ucyBpbmNsdWRpbmcgYSB3aWRlIGFuZCBoZXRlcm9nZW5lb3VzIGdyb3VwIG9mIG9yZ2FuaWMgY29tcG91bmRzLCBpbmNsdWRpbmcgcGhhcm1hY2V1dGljYWxzIGFuZCBjb3NtZXRpY3MsIGNvcnJvc2lvbiBpbmhpYml0b3JzLCBwZXN0aWNpZGVzLCBzdXJmYWN0YW50cywgcG9seWN5Y2xpYyBhcm9tYXRpYyBoeWRyb2NhcmJvbnMsIGFuZCBwaHRoYWxhdGVzLiBUaGV5IG1heSBuZWdhdGl2ZWx5IGNvbnRyaWJ1dGUgdG8gZW52aXJvbm1lbnQgYW5kIGh1bWFuIGxpZmUgdGhyb3VnaCB0aGVpciB0b3hpY2l0eSwgZW5kb2NyaW5lLWRpc3J1cHRpbmcsIG11dGFnZW5pYywgYW5kIGNhcmNpbm9nZW5pYyBlZmZlY3RzLCBhcyB3ZWxsIGFzIGFudGliaW90aWMgcmVzaXN0YW5jZS4gVGhlcmVmb3JlLCB0aGlzIGNoYXB0ZXIgYWltcyB0byBjbGFzc2lmeSB0aGUgZXhpc3RpbmcgYW5kIGVtZXJnaW5nIG1pY3JvcG9sbHV0YW50cyBieSB0aGVpciBvY2N1cmVuY2UgYW5kIGNvbmNlbnRyYXRpb25zIGluIHZhcmlvdXMgd2F0ZXIgc3lzdGVtcyBzdWNoIGFzIGRyaW5raW5nLCBncm91bmR3YXRlciwgYW5kIHN1cmZhY2Ugd2F0ZXIuIE1vcmVvdmVyLCBpbiBvcmRlciB0byByYW5rIHRoZSBtaWNyb3BvbGx1dGFudHMgaW4gd2F0ZXIgc3lzdGVtcywgdGhlIGhhemFyZCBlc3RpbWF0aW9uIG9mIG1pY3JvcG9sbHV0YW50cyBpcyBjb25kdWN0ZWQgdXNpbmcgYXZhbGlhYmxlIGVudmlyb25tZW50YWwgcmlzayBhc3Nlc3NtZW50IGFwcHJvYWNoZXMgKGUuIGcuIGNvbnRhbWluYXRpb24gZmFjdG9yLCByaXNrIHF1b3RpZW50LCBodW1hbiBoZWFsdGggaGF6YXJkIGVzdGltYXRpb25zKS4gRnVydGhlcm1vcmUsIGJ5IHRoaXMgcmFua2luZyBvZiBtaWNyb3BvbGx1dGFudHMsIHRoZSBiaW9sb2dpY2FsIGltcGFjdCBvZiBlYWNoIG1pY3JvcG9sbHV0YW50cyBpcyBhc3Nlc3NlZCBmcm9tIGhpZ2hlciB0byBsb3dlciBvcmdhbmlzbXMgKGUuIGcuIGFuaW1hbHMsIGh1bWFuIGNlbGxzLCBpbnZlcnRhYnJldGVzLCBtaWNyb29yZ2FuaXNtcykgdG8gdW5kZXJzdGFuZCB0aGUgYWR2ZXJzZSBpbXBhY3Qgb24gdGhlIGVudmlyb25tZW50IGFuZCBodW1hbiBoZWFsdGggdXNpbmcgZXhwZXJpbWVudGFsIHN0dWRpZXMgbGlrZSBpbiB2aXRybywgaW4gdml2byBzdHV0aWVzIGV0Yy4gV2UgYWxzbyBoaWdobGlnaHQga25vd2xlZGdlIGdhcHMgYW5kIGFyZWFzIGZvciBmdXR1cmUgcmVzZWFyY2ggb2YgbWljcm9wb2xsdXRhbnRzIG9uIGVudmlyb25tZW50YWwgYW5kIGh1bWFuIGhlYWx0aC4iLCJwdWJsaXNoZXIiOiJFbHNldmllciIsImNvbnRhaW5lci10aXRsZS1zaG9ydCI6IiJ9LCJpc1RlbXBvcmFyeSI6ZmFsc2V9XX0="/>
          <w:id w:val="-223683392"/>
          <w:placeholder>
            <w:docPart w:val="DefaultPlaceholder_-1854013440"/>
          </w:placeholder>
        </w:sdtPr>
        <w:sdtContent>
          <w:r w:rsidR="00EA15B5" w:rsidRPr="00EA15B5">
            <w:rPr>
              <w:color w:val="000000"/>
              <w:lang w:val="en-US"/>
            </w:rPr>
            <w:t>[32,35,61]</w:t>
          </w:r>
        </w:sdtContent>
      </w:sdt>
      <w:r w:rsidRPr="00DA0B4E">
        <w:rPr>
          <w:lang w:val="en-US"/>
        </w:rPr>
        <w:t>.</w:t>
      </w:r>
    </w:p>
    <w:p w14:paraId="7F587369" w14:textId="309119F0" w:rsidR="00DA0B4E" w:rsidRPr="001033A6" w:rsidRDefault="001033A6" w:rsidP="00DA0B4E">
      <w:pPr>
        <w:jc w:val="both"/>
        <w:rPr>
          <w:b/>
          <w:bCs/>
          <w:lang w:val="en-US"/>
        </w:rPr>
      </w:pPr>
      <w:r w:rsidRPr="001033A6">
        <w:rPr>
          <w:b/>
          <w:bCs/>
          <w:lang w:val="en-US"/>
        </w:rPr>
        <w:t xml:space="preserve">2.3. </w:t>
      </w:r>
      <w:r w:rsidR="00DA0B4E" w:rsidRPr="001033A6">
        <w:rPr>
          <w:b/>
          <w:bCs/>
          <w:lang w:val="en-US"/>
        </w:rPr>
        <w:t>Pathogens (bacteria, viruses)</w:t>
      </w:r>
    </w:p>
    <w:p w14:paraId="7F508DE8" w14:textId="58556BD6" w:rsidR="00DA0B4E" w:rsidRPr="00DA0B4E" w:rsidRDefault="00DA0B4E" w:rsidP="00DA0B4E">
      <w:pPr>
        <w:jc w:val="both"/>
        <w:rPr>
          <w:lang w:val="en-US"/>
        </w:rPr>
      </w:pPr>
      <w:r w:rsidRPr="00DA0B4E">
        <w:rPr>
          <w:lang w:val="en-US"/>
        </w:rPr>
        <w:t xml:space="preserve">Pathogens are microbial agents including bacteria (e.g., E. coli, Vibrio cholerae) and viruses (e.g., norovirus, hepatitis A), introduced via sewage, animal waste, and stormwater </w:t>
      </w:r>
      <w:sdt>
        <w:sdtPr>
          <w:rPr>
            <w:color w:val="000000"/>
            <w:lang w:val="en-US"/>
          </w:rPr>
          <w:tag w:val="MENDELEY_CITATION_v3_eyJjaXRhdGlvbklEIjoiTUVOREVMRVlfQ0lUQVRJT05fNmI4YTAxMmEtYmRjZC00NWZlLWI5YzgtYWYyNmRjZWRjYWYwIiwicHJvcGVydGllcyI6eyJub3RlSW5kZXgiOjB9LCJpc0VkaXRlZCI6ZmFsc2UsIm1hbnVhbE92ZXJyaWRlIjp7ImlzTWFudWFsbHlPdmVycmlkZGVuIjpmYWxzZSwiY2l0ZXByb2NUZXh0IjoiWzMxLDM0LDYyXSIsIm1hbnVhbE92ZXJyaWRlVGV4dCI6IiJ9LCJjaXRhdGlvbkl0ZW1zIjpbeyJpZCI6IjQ0YzEzOWFkLTBjZmQtM2RhYS04NjFlLTAxZmU3NjExNjQyMiIsIml0ZW1EYXRhIjp7InR5cGUiOiJjaGFwdGVyIiwiaWQiOiI0NGMxMzlhZC0wY2ZkLTNkYWEtODYxZS0wMWZlNzYxMTY0MjIiLCJ0aXRsZSI6IkFuIG92ZXJ2aWV3IG9mIHdhdGVyIHBvbGx1dGFudHMgaW4gcHJlc2VudCBzY2VuYXJpbyIsImF1dGhvciI6W3siZmFtaWx5IjoiS3VjaGFuZ2kiLCJnaXZlbiI6IlNhbnRob3NoIE5hcmFzZWV5YXBwYSIsInBhcnNlLW5hbWVzIjpmYWxzZSwiZHJvcHBpbmctcGFydGljbGUiOiIiLCJub24tZHJvcHBpbmctcGFydGljbGUiOiIifSx7ImZhbWlseSI6Ik1ydXRodW5qYXlhcHBhIiwiZ2l2ZW4iOiJNYW5vaGFyYSBIYWxhbnVyIiwicGFyc2UtbmFtZXMiOmZhbHNlLCJkcm9wcGluZy1wYXJ0aWNsZSI6IiIsIm5vbi1kcm9wcGluZy1wYXJ0aWNsZSI6IiJ9LHsiZmFtaWx5IjoiU2FubmEgS290cmFwcGFuYXZhciIsImdpdmVuIjoiTmF0YXJhaiIsInBhcnNlLW5hbWVzIjpmYWxzZSwiZHJvcHBpbmctcGFydGljbGUiOiIiLCJub24tZHJvcHBpbmctcGFydGljbGUiOiIifV0sImNvbnRhaW5lci10aXRsZSI6IjNEIFByaW50aW5nIFRlY2hub2xvZ3kgZm9yIFdhdGVyIFRyZWF0bWVudCBBcHBsaWNhdGlvbnMiLCJET0kiOiIxMC4xMDE2L0I5NzgtMC0zMjMtOTk4NjEtMS4wMDAwMS0xIiwiSVNCTiI6Ijk3ODAzMjM5OTg2MTEiLCJpc3N1ZWQiOnsiZGF0ZS1wYXJ0cyI6W1syMDIyLDEsMV1dfSwicGFnZSI6IjgzLTEwNSIsImFic3RyYWN0IjoiQXMgYSByZXN1bHQgb2YgaW5oYWJpdGFudCB0cmFuc2Zvcm1hdGlvbiwgdXJiYW5pemF0aW9uLCBtYXNzIHByb2R1Y3Rpb24sIHNld2FnZSByZW1vdmFsLCBtb2Rlcm4gd2FzdGUsIGFuZCByYWRpb2FjdGl2ZSB3YXN0ZSwgd2F0ZXIgZGVtYW5kcyBoYXZlIGV4cGFuZGVkLCBhbmQgdGhlIG5hdHVyZSBvZiB0aGUgd2F0ZXIgaXMgZGViYXNlZC4gVGhlIGxhc3QgcXVhcnRlciBvZiB0aGUgMjB0aCBjZW50dXJ5IGhhZCBzZWVuIGEgd29ybGR3aWRlIGZsb29kIGluIGFyb3VzaW5nIGFnYWluc3QgdGhlIHVuYWJhdGVkIGhhemFyZCBvZiBlY29sb2dpY2FsIHBvbGx1dGFudHMuIEFtb25nIHRoZSBkaWZmZXJlbnQga2luZHMgb2YgbmF0dXJhbCBwb2xsdXRhbnRzLCB3YXRlciBwb2xsdXRhbnRzIGFyZSBhIHdlbGwtZXN0YWJsaXNoZWQgaXNzdWUsIHlldCBpdCBoYXMgYWNxdWlyZWQgYSBkaXN0dXJiaW5nIG1lYXN1cmVtZW50LiBUaGUgY3VycmVudCBzaXR1YXRpb24gb2Ygd2F0ZXIgcG9sbHV0YW50cyBjYWxscyBmb3Igc3VyZSBmaXJlIGNvbnNpZGVyYXRpb24gdG93YXJkIHRoZSByZW1lZGlhdGlvbiBhbmQgZGV0b3hpZmljYXRpb24gb2YgdGhlc2Ugcmlza3kgc3BlY2lhbGlzdHMgdG8gaGF2ZSBhIHNvbGlkIGxpdmluZyBjbGltYXRlLiBUaGUgY3VycmVudCBjb3JyZXNwb25kZW5jZSB3aWxsIG1hbmFnZSB0aGUgaW5kdXN0cnkgd2FzdGVzIGltcGFjdHMgb2YgbWFqb3IgZW1lcmdpbmcgcG9sbHV0YW50cywgdml6LiBzdWJzdGFudGlhbCBtZXRhbHMsIGR5ZXMgYW5kIGhlYXZ5IG1ldGFscy4gV2UgaW5jbHVkZSBhbiBvdmVydmlldyBvZiB3YXRlciBwb2xsdXRhbnRzIGluIHByZXNlbnQgc2NlbmFyaW8gYW5kIGNvbnNpZGVyIHRoZSBiZWhhdmlvciBvZiBvcmdhbmljIHBvbGx1dGFudHMgYW5kIHRoZSBlZmZlY3RzIG9mIHBvbGx1dGFudHMgb24gZWNvc3lzdGVtcy4iLCJwdWJsaXNoZXIiOiJFbHNldmllciIsImNvbnRhaW5lci10aXRsZS1zaG9ydCI6IiJ9LCJpc1RlbXBvcmFyeSI6ZmFsc2V9LHsiaWQiOiI1MGFkZGVjYi1iMjk4LTNlMGEtOGMwZi0yNjQ5NjU3M2QwODEiLCJpdGVtRGF0YSI6eyJ0eXBlIjoiYXJ0aWNsZS1qb3VybmFsIiwiaWQiOiI1MGFkZGVjYi1iMjk4LTNlMGEtOGMwZi0yNjQ5NjU3M2QwODEiLCJ0aXRsZSI6IlJldmlldyBvZiBEaXNzb2x2ZWQgUG9sbHV0YW50cyBpbiBVcmJhbiBTdG9ybSBXYXRlciBhbmQgVGhlaXIgUmVtb3ZhbCBhbmQgRmF0ZSBpbiBCaW9yZXRlbnRpb24gQ2VsbHMiLCJhdXRob3IiOlt7ImZhbWlseSI6IkxlRmV2cmUiLCJnaXZlbiI6IkdyZWdvcnkgSC4iLCJwYXJzZS1uYW1lcyI6ZmFsc2UsImRyb3BwaW5nLXBhcnRpY2xlIjoiIiwibm9uLWRyb3BwaW5nLXBhcnRpY2xlIjoiIn0seyJmYW1pbHkiOiJQYXVzIiwiZ2l2ZW4iOiJLaW0gSC4iLCJwYXJzZS1uYW1lcyI6ZmFsc2UsImRyb3BwaW5nLXBhcnRpY2xlIjoiIiwibm9uLWRyb3BwaW5nLXBhcnRpY2xlIjoiIn0seyJmYW1pbHkiOiJOYXRhcmFqYW4iLCJnaXZlbiI6IlBvb3JuaW1hIiwicGFyc2UtbmFtZXMiOmZhbHNlLCJkcm9wcGluZy1wYXJ0aWNsZSI6IiIsIm5vbi1kcm9wcGluZy1wYXJ0aWNsZSI6IiJ9LHsiZmFtaWx5IjoiR3VsbGl2ZXIiLCJnaXZlbiI6IkpvaG4gUy4iLCJwYXJzZS1uYW1lcyI6ZmFsc2UsImRyb3BwaW5nLXBhcnRpY2xlIjoiIiwibm9uLWRyb3BwaW5nLXBhcnRpY2xlIjoiIn0seyJmYW1pbHkiOiJOb3ZhayIsImdpdmVuIjoiUGFpZ2UgSi4iLCJwYXJzZS1uYW1lcyI6ZmFsc2UsImRyb3BwaW5nLXBhcnRpY2xlIjoiIiwibm9uLWRyb3BwaW5nLXBhcnRpY2xlIjoiIn0seyJmYW1pbHkiOiJIb3phbHNraSIsImdpdmVuIjoiUmF5bW9uZCBNLiIsInBhcnNlLW5hbWVzIjpmYWxzZSwiZHJvcHBpbmctcGFydGljbGUiOiIiLCJub24tZHJvcHBpbmctcGFydGljbGUiOiIifV0sImNvbnRhaW5lci10aXRsZSI6IkpvdXJuYWwgb2YgRW52aXJvbm1lbnRhbCBFbmdpbmVlcmluZyIsIkRPSSI6IjEwLjEwNjEvKGFzY2UpZWUuMTk0My03ODcwLjAwMDA4NzYiLCJJU1NOIjoiMDczMy05MzcyIiwiaXNzdWVkIjp7ImRhdGUtcGFydHMiOltbMjAxNSwxXV19LCJhYnN0cmFjdCI6IsKpIDIwMTQgQW1lcmljYW4gU29jaWV0eSBvZiBDaXZpbCBFbmdpbmVlcnMuIFN0b3JtLXdhdGVyIHBvbGx1dGFudHMgYXJlIHdpZGVseSByZWNvZ25pemVkIGFzIGEgbWFqb3IgY2F1c2Ugb2Ygc3VyZmFjZSB3YXRlciBxdWFsaXR5IGRlZ3JhZGF0aW9uLiBNb3N0IHN0b3JtLXdhdGVyIHRyZWF0bWVudCBlZmZvcnRzIGhhdmUgZm9jdXNlZCBvbiBjYXB0dXJlIG9mIHBhcnRpY2xlcyBhbmQgcGFydGljbGUtYXNzb2NpYXRlZCBwb2xsdXRhbnRzLCBidXQgb2Z0ZW50aW1lcyBoYWxmIG9yIG1vcmUgb2YgcG9sbHV0YW50IGxvYWRzIGNhbiBiZSBhdHRyaWJ1dGVkIHRvIHRoZSBkaXNzb2x2ZWQgcGhhc2UuIERpc3NvbHZlZCBwb2xsdXRhbnRzIGFyZSBtb3JlIG1vYmlsZSwgYmlvYXZhaWxhYmxlLCBhbmQgYXJlIGNhcHR1cmVkIHZpYSBkaWZmZXJlbnQgbWVjaGFuaXNtcyB0aGFuIHBhcnRpY2xlcy4gTG93LWltcGFjdCBkZXZlbG9wbWVudCBzdG9ybS13YXRlciBjb250cm9sIG1lYXN1cmVzIHN1Y2ggYXMgYmlvcmV0ZW50aW9uIGFyZSBiZWluZyB1c2VkIHRvIGluZmlsdHJhdGUgc3Rvcm0gd2F0ZXIgdG8gcmVkdWNlIHN0b3JtLXdhdGVyIHZvbHVtZSBhcyB3ZWxsIGFzIHRvIGNhcHR1cmUgc3Rvcm0td2F0ZXIgcG9sbHV0YW50cy4gQmlvcmV0ZW50aW9uIHN5c3RlbXMgaGF2ZSBwcm92ZW4gZWZmZWN0aXZlIGF0IGNhcHR1cmluZyBib3RoIGRpc3NvbHZlZCBhbmQgcGFydGljdWxhdGUgc3Rvcm0td2F0ZXIgcG9sbHV0YW50cy4gSGVyZWluIHRoZSBhdXRob3JzIHByZXNlbnQgYSBzdGF0ZS1vZi10aGUtYXJ0IHJldmlldyBvZiBkaXNzb2x2ZWQgc3Rvcm0td2F0ZXIgcG9sbHV0YW50IHNvdXJjZXMgYW5kIHR5cGljYWwgY29uY2VudHJhdGlvbnMsIHJlbW92YWwgbWVjaGFuaXNtcywgYW5kIGZhdGUgaW4gYmlvcmV0ZW50aW9uIGNlbGxzIGNvdmVyaW5nIHRocmVlIHBvbGx1dGFudCBjbGFzc2VzOiAoMSkgbnV0cmllbnRzIChpLmUuLCBwaG9zcGhvcnVzIGFuZCBuaXRyb2dlbiksICgyKSB0b3hpYyBtZXRhbHMsIGFuZCAoMykgb3JnYW5pYyBjb21wb3VuZHMsIGluY2x1ZGluZyBlbWVyZ2luZyBjb250YW1pbmFudHMuIEFsc28gZGlzY3Vzc2VkIGFyZSByZWNlbnQgaW5ub3ZhdGlvbnMgaW4gYmlvcmV0ZW50aW9uIGRlc2lnbiB0byBlbmhhbmNlIGRpc3NvbHZlZCBwb2xsdXRhbnQgcmVtb3ZhbCwgc3VjaCBhcyBtZWRpYSBhbWVuZG1lbnRzLCBzYXR1cmF0ZWQgem9uZXMgZm9yIHByb21vdGluZyBkZW5pdHJpZmljYXRpb24sIGFuZCB2ZWdldGF0aW9uIGZvciBzdGltdWxhdGluZyBiaW9kZWdyYWRhdGlvbi4gQ3VycmVudCBrbm93bGVkZ2UgZ2FwcyBhbmQgcmVjb21tZW5kYXRpb25zIGZvciBmdXR1cmUgcmVzZWFyY2ggZGlyZWN0aW9ucyBhcmUgYWxzbyBkaXNjdXNzZWQuIiwicHVibGlzaGVyIjoiQW1lcmljYW4gU29jaWV0eSBvZiBDaXZpbCBFbmdpbmVlcnMgKEFTQ0UpIiwiaXNzdWUiOiIxIiwidm9sdW1lIjoiMTQxIiwiY29udGFpbmVyLXRpdGxlLXNob3J0IjoiIn0sImlzVGVtcG9yYXJ5IjpmYWxzZX0seyJpZCI6IjdhZGM1MjA1LTdlOTgtMzc1NS05NGE3LTllMzc3NGVhYmRkYiIsIml0ZW1EYXRhIjp7InR5cGUiOiJhcnRpY2xlIiwiaWQiOiI3YWRjNTIwNS03ZTk4LTM3NTUtOTRhNy05ZTM3NzRlYWJkZGIiLCJ0aXRsZSI6IldhdGVyIG1pY3JvYmlvbG9neS4gQmFjdGVyaWFsIHBhdGhvZ2VucyBhbmQgd2F0ZXIiLCJhdXRob3IiOlt7ImZhbWlseSI6IkNhYnJhbCIsImdpdmVuIjoiSm/Do28gUC5TL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NzEwMzY1NyIsIklTU04iOiIxNjYwNDYwMSIsIlBNSUQiOiIyMTEzOTg1NSIsImlzc3VlZCI6eyJkYXRlLXBhcnRzIjpbWzIwMTBdXX0sInBhZ2UiOiIzNjU3LTM3MDMiLCJhYnN0cmFjdCI6IldhdGVyIGlzIGVzc2VudGlhbCB0byBsaWZlLCBidXQgbWFueSBwZW9wbGUgZG8gbm90IGhhdmUgYWNjZXNzIHRvIGNsZWFuIGFuZCBzYWZlIGRyaW5raW5nIHdhdGVyIGFuZCBtYW55IGRpZSBvZiB3YXRlcmJvcm5lIGJhY3RlcmlhbCBpbmZlY3Rpb25zLiBJbiB0aGlzIHJldmlldyBhIGdlbmVyYWwgY2hhcmFjdGVyaXphdGlvbiBvZiB0aGUgbW9zdCBpbXBvcnRhbnQgYmFjdGVyaWFsIGRpc2Vhc2VzIHRyYW5zbWl0dGVkIHRocm91Z2ggd2F0ZXItIGNob2xlcmEsIHR5cGhvaWQgZmV2ZXIgYW5kIGJhY2lsbGFyeSBkeXNlbnRlcnktaXMgcHJlc2VudGVkLCBmb2N1c2luZyBvbiB0aGUgYmlvbG9neSBhbmQgZWNvbG9neSBvZiB0aGUgY2F1c2FsIGFnZW50cyBhbmQgb24gdGhlIGRpc2Vhc2VzJyBjaGFyYWN0ZXJpc3RpY3MgYW5kIHRoZWlyIGxpZmUgY3ljbGVzIGluIHRoZSBlbnZpcm9ubWVudC4gVGhlIGltcG9ydGFuY2Ugb2YgcGF0aG9nZW5pYyBFc2NoZXJpY2hpYSBjb2xpIHN0cmFpbnMgYW5kIGVtZXJnaW5nIHBhdGhvZ2VucyBpbiBkcmlua2luZyB3YXRlci10cmFuc21pdHRlZCBkaXNlYXNlcyBpcyBhbHNvIGJyaWVmbHkgZGlzY3Vzc2VkLiBNaWNyb2Jpb2xvZ2ljYWwgd2F0ZXIgYW5hbHlzaXMgaXMgbWFpbmx5IGJhc2VkIG9uIHRoZSBjb25jZXB0IG9mIGZlY2FsIGluZGljYXRvciBiYWN0ZXJpYS4gVGhlIG1haW4gYmFjdGVyaWEgcHJlc2VudCBpbiBodW1hbiBhbmQgYW5pbWFsIGZlY2VzIChmb2N1c2luZyBvbiB0aGVpciBiZWhhdmlvciBpbiB0aGVpciBob3N0cyBhbmQgaW4gdGhlIGVudmlyb25tZW50KSBhbmQgdGhlIG1vc3QgaW1wb3J0YW50IGZlY2FsIGluZGljYXRvciBiYWN0ZXJpYSBhcmUgcHJlc2VudGVkIGFuZCBkaXNjdXNzZWQgKGZvY3VzaW5nIG9uIHRoZSBhZHZhbnRhZ2VzIGFuZCBsaW1pdGF0aW9ucyBvZiB0aGVpciB1c2UgYXMgbWFya2VycykuIEltcG9ydGFudCBzb3VyY2VzIG9mIGJhY3RlcmlhbCBmZWNhbCBwb2xsdXRpb24gb2YgZW52aXJvbm1lbnRhbCB3YXRlcnMgYXJlIGFsc28gYnJpZWZseSBpbmRpY2F0ZWQuIEluIHRoZSBsYXN0IHRvcGljIGl0IGlzIGRpc2N1c3NlZCB3aGljaCBpbmRpY2F0b3JzIG9mIGZlY2FsIHBvbGx1dGlvbiBzaG91bGQgYmUgdXNlZCBpbiBjdXJyZW50IGRyaW5raW5nIHdhdGVyIG1pY3JvYmlvbG9naWNhbCBhbmFseXNpcy4gSXQgd2FzIGNvbmNsdWRlZCB0aGF0IHNhZmUgZHJpbmtpbmcgd2F0ZXIgZm9yIGFsbCBpcyBvbmUgb2YgdGhlIG1ham9yIGNoYWxsZW5nZXMgb2YgdGhlIDIxc3QgY2VudHVyeSBhbmQgdGhhdCBtaWNyb2Jpb2xvZ2ljYWwgY29udHJvbCBvZiBkcmlua2luZyB3YXRlciBzaG91bGQgYmUgdGhlIG5vcm0gZXZlcnl3aGVyZS4gUm91dGluZSBiYXNpYyBtaWNyb2Jpb2xvZ2ljYWwgYW5hbHlzaXMgb2YgZHJpbmtpbmcgd2F0ZXIgc2hvdWxkIGJlIGNhcnJpZWQgb3V0IGJ5IGFzc2F5aW5nIHRoZSBwcmVzZW5jZSBvZiBFc2NoZXJpY2hpYSBjb2xpIGJ5IGN1bHR1cmUgbWV0aG9kcy4gV2hlbmV2ZXIgZmluYW5jaWFsIHJlc291cmNlcyBhcmUgYXZhaWxhYmxlLCBmZWNhbCBjb2xpZm9ybSBkZXRlcm1pbmF0aW9ucyBzaG91bGQgYmUgY29tcGxlbWVudGVkIHdpdGggdGhlIHF1YW50aWZpY2F0aW9uIG9mIGVudGVyb2NvY2NpLiBNb3JlIHN0dWRpZXMgYXJlIG5lZWRlZCBpbiBvcmRlciB0byBjaGVjayBpZiBhbW1vbmlhIGlzIHJlbGlhYmxlIGZvciBhIHByZWxpbWluYXJ5IHNjcmVlbmluZyBmb3IgZW1lcmdlbmN5IGZlY2FsIHBvbGx1dGlvbiBvdXRicmVha3MuIEZpbmFuY2lhbCByZXNvdXJjZXMgc2hvdWxkIGJlIGRldm90ZWQgdG8gYSBiZXR0ZXIgdW5kZXJzdGFuZGluZyBvZiB0aGUgZWNvbG9neSBhbmQgYmVoYXZpb3Igb2YgaHVtYW4gYW5kIGFuaW1hbCBmZWNhbCBiYWN0ZXJpYSBpbiBlbnZpcm9ubWVudGFsIHdhdGVycy4gwqkgMjAxMCBieSB0aGUgYXV0aG9ycy4iLCJwdWJsaXNoZXIiOiJNRFBJIiwiaXNzdWUiOiIxMCIsInZvbHVtZSI6IjcifSwiaXNUZW1wb3JhcnkiOmZhbHNlfV19"/>
          <w:id w:val="-1185747304"/>
          <w:placeholder>
            <w:docPart w:val="DefaultPlaceholder_-1854013440"/>
          </w:placeholder>
        </w:sdtPr>
        <w:sdtContent>
          <w:r w:rsidR="00EA15B5" w:rsidRPr="00EA15B5">
            <w:rPr>
              <w:color w:val="000000"/>
              <w:lang w:val="en-US"/>
            </w:rPr>
            <w:t>[31,34,62]</w:t>
          </w:r>
        </w:sdtContent>
      </w:sdt>
      <w:r w:rsidRPr="00DA0B4E">
        <w:rPr>
          <w:lang w:val="en-US"/>
        </w:rPr>
        <w:t>. Levels in polluted water range from 10</w:t>
      </w:r>
      <w:r w:rsidRPr="0068142A">
        <w:rPr>
          <w:vertAlign w:val="superscript"/>
          <w:lang w:val="en-US"/>
        </w:rPr>
        <w:t>2</w:t>
      </w:r>
      <w:r w:rsidRPr="00DA0B4E">
        <w:rPr>
          <w:lang w:val="en-US"/>
        </w:rPr>
        <w:t>–10</w:t>
      </w:r>
      <w:r w:rsidRPr="0068142A">
        <w:rPr>
          <w:vertAlign w:val="superscript"/>
          <w:lang w:val="en-US"/>
        </w:rPr>
        <w:t>6</w:t>
      </w:r>
      <w:r w:rsidRPr="00DA0B4E">
        <w:rPr>
          <w:lang w:val="en-US"/>
        </w:rPr>
        <w:t xml:space="preserve"> CFU/100 mL for bacteria in untreated wastewater to 10–10</w:t>
      </w:r>
      <w:r w:rsidRPr="0068142A">
        <w:rPr>
          <w:vertAlign w:val="superscript"/>
          <w:lang w:val="en-US"/>
        </w:rPr>
        <w:t>4</w:t>
      </w:r>
      <w:r w:rsidRPr="00DA0B4E">
        <w:rPr>
          <w:lang w:val="en-US"/>
        </w:rPr>
        <w:t xml:space="preserve"> viral particles/L in surface waters </w:t>
      </w:r>
      <w:sdt>
        <w:sdtPr>
          <w:rPr>
            <w:color w:val="000000"/>
            <w:lang w:val="en-US"/>
          </w:rPr>
          <w:tag w:val="MENDELEY_CITATION_v3_eyJjaXRhdGlvbklEIjoiTUVOREVMRVlfQ0lUQVRJT05fOGE2MzQyMzctNWI5OS00ODJkLTkwOGItYzNkNTRlYWQ3OGZlIiwicHJvcGVydGllcyI6eyJub3RlSW5kZXgiOjB9LCJpc0VkaXRlZCI6ZmFsc2UsIm1hbnVhbE92ZXJyaWRlIjp7ImlzTWFudWFsbHlPdmVycmlkZGVuIjpmYWxzZSwiY2l0ZXByb2NUZXh0IjoiWzYzXSIsIm1hbnVhbE92ZXJyaWRlVGV4dCI6IiJ9LCJjaXRhdGlvbkl0ZW1zIjpbeyJpZCI6IjQ5ODIwOWNlLTdmMzAtMzdiZC05NTE0LTEwOGJiYzA2MmYxOCIsIml0ZW1EYXRhIjp7InR5cGUiOiJwYXBlci1jb25mZXJlbmNlIiwiaWQiOiI0OTgyMDljZS03ZjMwLTM3YmQtOTUxNC0xMDhiYmMwNjJmMTgiLCJ0aXRsZSI6Ik1pY3JvYmlhbCBjb250YW1pbmF0aW9uIG9mIGRyaW5raW5nIHdhdGVyIGFuZCBkaXNlYXNlIG91dGNvbWVzIGluIGRldmVsb3BpbmcgcmVnaW9ucyIsImF1dGhvciI6W3siZmFtaWx5IjoiQXNoYm9sdCIsImdpdmVuIjoiTmljaG9sYXMgSm9obiIsInBhcnNlLW5hbWVzIjpmYWxzZSwiZHJvcHBpbmctcGFydGljbGUiOiIiLCJub24tZHJvcHBpbmctcGFydGljbGUiOiIifV0sImNvbnRhaW5lci10aXRsZSI6IlRveGljb2xvZ3kiLCJjb250YWluZXItdGl0bGUtc2hvcnQiOiJUb3hpY29sb2d5IiwiRE9JIjoiMTAuMTAxNi9qLnRveC4yMDA0LjAxLjAzMCIsIklTU04iOiIwMzAwNDgzWCIsIlBNSUQiOiIxNTEzODA0NiIsImlzc3VlZCI6eyJkYXRlLXBhcnRzIjpbWzIwMDQsNSwyMF1dfSwicGFnZSI6IjIyOS0yMzgiLCJhYnN0cmFjdCI6IkRyaW5raW5nIHdhdGVyIGlzIGEgbWFqb3Igc291cmNlIG9mIG1pY3JvYmlhbCBwYXRob2dlbnMgaW4gZGV2ZWxvcGluZyByZWdpb25zLCBhbHRob3VnaCBwb29yIHNhbml0YXRpb24gYW5kIGZvb2Qgc291cmNlcyBhcmUgaW50ZWdyYWwgdG8gZW50ZXJpYyBwYXRob2dlbiBleHBvc3VyZS4gR2FzdHJvaW50ZXN0aW5hbCBkaXNlYXNlIG91dGNvbWVzIGFyZSBhbHNvIG1vcmUgc2V2ZXJlLCBkdWUgdG8gdW5kZXItbnV0cml0aW9uIGFuZCBsYWNrIG9mIGludGVydmVudGlvbiBzdHJhdGVnaWVzIGluIHRoZXNlIHJlZ2lvbnMuIFBvb3Igd2F0ZXIgcXVhbGl0eSwgc2FuaXRhdGlvbiBhbmQgaHlnaWVuZSBhY2NvdW50IGZvciBzb21lIDEuNyBtaWxsaW9uIGRlYXRocyBhIHllYXIgd29ybGQtd2lkZSAoMy4xJSBvZiBhbGwgZGVhdGhzIGFuZCAzLjclIG9mIGFsbCBEQUxZJ3MpLCBtYWlubHkgdGhyb3VnaCBpbmZlY3Rpb3VzIGRpYXJyaG9lYS4gTmluZSBvdXQgb2YgMTAgc3VjaCBkZWF0aHMgYXJlIGluIGNoaWxkcmVuIGFuZCB2aXJ0dWFsbHkgYWxsIG9mIHRoZSBkZWF0aHMgYXJlIGluIGRldmVsb3BpbmcgY291bnRyaWVzLiBNYWpvciBlbnRlcmljIHBhdGhvZ2VucyBpbiB0aGVzZSBjaGlsZHJlbiBpbmNsdWRlOiByb3RhdmlydXMsIENhbXB5bG9iYWN0ZXIgamVqdW5pLCBlbnRlcm90b3hpZ2VuaWMgRXNjaGVyaWNoaWEgY29saSwgU2hpZ2VsbGEgc3BwLiBhbmQgVmlicmlvIGNob2xlcmFlIE8xLCBhbmQgcG9zc2libHkgZW50ZXJvcGF0aG9nZW5pYyBFLiBjb2xpLCBBZXJvbW9uYXMgc3BwLiBWLiBjaG9sZXJhZSBPMTM5LCBlbnRlcm90b3hpZ2VuaWMgQmFjdGVyb2lkZXMgZnJhZ2lsaXMsIENsb3N0cmlkaXVtIGRpZmZpY2lsZSBhbmQgQ3J5cHRvc3BvcmlkaXVtIHBhcnZ1bS4gQWxsIGV4Y2VwdCB0aGUgbGF0dGVyIGFyZSBlYXNpbHkgY29udHJvbCBieSBjaGxvcmluYXRpb24gb2Ygd2F0ZXIsIGJ1dCByZWNvbnRhbWluYXRpb24gb2YgdHJlYXRlZCB3YXRlciBpcyBhIGh1Z2UgcHJvYmxlbS4gRW1lcmdpbmcgZW52aXJvbm1lbnRhbCBwYXRob2dlbnMsIHN1Y2ggYXMgSGVsaWNvYmFjdGVyIHB5bG9yaSBhbmQgQnVya2hvbGRlcmlhIHBzZXVkb21hbGxlaSwgbWF5IHdlbGwgYmUgb2Ygc2lnbmlmaWNhbmNlIGluIHNvbWUgcmVnaW9ucy4gSW4gYWR1bHRzLCBtdWNoIGxlc3MgaXMgdW5kZXJzdG9vZCBvZiB2YXJpb3VzIHNlcXVlbGxhZSBzdWNoIGFzIG15b2NhcmRpdGlzLCBkaWFiZXRlcywgcmVhY3RpdmUgYXJ0aHJpdGlzIGFuZCBjYW5jZXJzIHNvbWUgbW9udGhzLXllYXJzIGFmdGVyIGluaXRpYWwgaW5mZWN0aW9ucy4gU28gaW4gYWRkaXRpb24gdG8gdGhlIHRyYWRpdGlvbmFsIHBhdGhvZ2VucyAoaGVsbWludGhzLCBFbnRhbW9lYmEgaGlzdG9seXRpY2EsIEdpYXJkaWEgbGFtYmxpYSBoZXBhdGl0aXMgQSBhbmQgRSkgdmFyaW91cyBlbnRlcm92aXJ1c2VzLCBDLiBqZWp1bmkgYW5kIEguIHB5bG9yaSBhcmUgZW1lcmdpbmcgaXNzdWVzIGluIGFkdWx0cy4gwqkgMjAwNCBFbHNldmllciBJcmVsYW5kIEx0ZC4gQWxsIHJpZ2h0cyByZXNlcnZlZC4iLCJpc3N1ZSI6IjEtMyIsInZvbHVtZSI6IjE5OCJ9LCJpc1RlbXBvcmFyeSI6ZmFsc2V9XX0="/>
          <w:id w:val="604080704"/>
          <w:placeholder>
            <w:docPart w:val="DefaultPlaceholder_-1854013440"/>
          </w:placeholder>
        </w:sdtPr>
        <w:sdtContent>
          <w:r w:rsidR="00EA15B5" w:rsidRPr="00EA15B5">
            <w:rPr>
              <w:color w:val="000000"/>
              <w:lang w:val="en-US"/>
            </w:rPr>
            <w:t>[63]</w:t>
          </w:r>
        </w:sdtContent>
      </w:sdt>
      <w:r w:rsidRPr="00DA0B4E">
        <w:rPr>
          <w:lang w:val="en-US"/>
        </w:rPr>
        <w:t xml:space="preserve">. Safe drinking water should have &lt;1 CFU/100 mL for fecal indicators, but contaminated sources often exceed this </w:t>
      </w:r>
      <w:sdt>
        <w:sdtPr>
          <w:rPr>
            <w:color w:val="000000"/>
            <w:lang w:val="en-US"/>
          </w:rPr>
          <w:tag w:val="MENDELEY_CITATION_v3_eyJjaXRhdGlvbklEIjoiTUVOREVMRVlfQ0lUQVRJT05fMjM5ZjE5MjgtNmQ3ZS00YjRiLWIyODUtNTQ4NjZhY2MyYjM4IiwicHJvcGVydGllcyI6eyJub3RlSW5kZXgiOjB9LCJpc0VkaXRlZCI6ZmFsc2UsIm1hbnVhbE92ZXJyaWRlIjp7ImlzTWFudWFsbHlPdmVycmlkZGVuIjpmYWxzZSwiY2l0ZXByb2NUZXh0IjoiWzQzXSIsIm1hbnVhbE92ZXJyaWRlVGV4dCI6IiJ9LCJjaXRhdGlvbkl0ZW1zIjpbeyJpZCI6IjQ1ZGU0NWZmLTE2ODAtMzZlNC1hMTIzLTViMGQzY2ZhZjYzYiIsIml0ZW1EYXRhIjp7InR5cGUiOiJyZXBvcnQiLCJpZCI6IjQ1ZGU0NWZmLTE2ODAtMzZlNC1hMTIzLTViMGQzY2ZhZjYzYiIsInRpdGxlIjoiR3VpZGVsaW5lcyBmb3IgRHJpbmtpbmctd2F0ZXIgUXVhbGl0eSBGT1VSVEggRURJVElPTiBJTkNPUlBPUkFUSU5HIFRIRSBGSVJTVCBBRERFTkRVTSIsImF1dGhvciI6W3siZmFtaWx5IjoiV29ybGQgSGVhbHRoIE9yZ2FuaXphdGlvbiAoV0hPKSIsImdpdmVuIjoiIiwicGFyc2UtbmFtZXMiOmZhbHNlLCJkcm9wcGluZy1wYXJ0aWNsZSI6IiIsIm5vbi1kcm9wcGluZy1wYXJ0aWNsZSI6IiJ9XSwiSVNCTiI6Ijk3OC05Mi00LTE1NDk5NS0wIiwiaXNzdWVkIjp7ImRhdGUtcGFydHMiOltbMjAxN11dfSwicHVibGlzaGVyLXBsYWNlIjoiR2VuZXZhIiwiY29udGFpbmVyLXRpdGxlLXNob3J0IjoiIn0sImlzVGVtcG9yYXJ5IjpmYWxzZX1dfQ=="/>
          <w:id w:val="1940632636"/>
          <w:placeholder>
            <w:docPart w:val="DefaultPlaceholder_-1854013440"/>
          </w:placeholder>
        </w:sdtPr>
        <w:sdtContent>
          <w:r w:rsidR="00EA15B5" w:rsidRPr="00EA15B5">
            <w:rPr>
              <w:color w:val="000000"/>
              <w:lang w:val="en-US"/>
            </w:rPr>
            <w:t>[43]</w:t>
          </w:r>
        </w:sdtContent>
      </w:sdt>
      <w:r w:rsidRPr="00DA0B4E">
        <w:rPr>
          <w:lang w:val="en-US"/>
        </w:rPr>
        <w:t>.</w:t>
      </w:r>
    </w:p>
    <w:p w14:paraId="50610CC5" w14:textId="4CCBE3EC" w:rsidR="00DA0B4E" w:rsidRPr="00DA0B4E" w:rsidRDefault="00DA0B4E" w:rsidP="00DA0B4E">
      <w:pPr>
        <w:jc w:val="both"/>
        <w:rPr>
          <w:lang w:val="en-US"/>
        </w:rPr>
      </w:pPr>
      <w:r w:rsidRPr="00DA0B4E">
        <w:rPr>
          <w:lang w:val="en-US"/>
        </w:rPr>
        <w:t xml:space="preserve">Consequences include waterborne diseases affecting 2.2 billion people annually, with bacteria causing cholera (up to 4 million cases/year) and viruses leading to gastroenteritis </w:t>
      </w:r>
      <w:sdt>
        <w:sdtPr>
          <w:rPr>
            <w:color w:val="000000"/>
            <w:lang w:val="en-US"/>
          </w:rPr>
          <w:tag w:val="MENDELEY_CITATION_v3_eyJjaXRhdGlvbklEIjoiTUVOREVMRVlfQ0lUQVRJT05fMjJkODhmNGMtNDBjNS00NDVlLWIzN2QtZDJiYjYwZmQ1NWJhIiwicHJvcGVydGllcyI6eyJub3RlSW5kZXgiOjB9LCJpc0VkaXRlZCI6ZmFsc2UsIm1hbnVhbE92ZXJyaWRlIjp7ImlzTWFudWFsbHlPdmVycmlkZGVuIjpmYWxzZSwiY2l0ZXByb2NUZXh0IjoiWzcsNjRdIiwibWFudWFsT3ZlcnJpZGVUZXh0IjoiIn0sImNpdGF0aW9uSXRlbXMiOlt7ImlkIjoiNDg0MzNlYjgtNzk4YS0zYTNjLWEwODctNmNkMTA2YTE3MDM2IiwiaXRlbURhdGEiOnsidHlwZSI6IndlYnBhZ2UiLCJpZCI6IjQ4NDMzZWI4LTc5OGEtM2EzYy1hMDg3LTZjZDEwNmExNzAzNiIsInRpdGxlIjoiRHJpbmtpbmctd2F0ZXIiLCJhdXRob3IiOlt7ImZhbWlseSI6IldvcmxkIEhlYWx0aCBPcmdhbml6YXRpb24iLCJnaXZlbiI6IiIsInBhcnNlLW5hbWVzIjpmYWxzZSwiZHJvcHBpbmctcGFydGljbGUiOiIiLCJub24tZHJvcHBpbmctcGFydGljbGUiOiIifV0sImFjY2Vzc2VkIjp7ImRhdGUtcGFydHMiOltbMjAyNSw4LDEzXV19LCJVUkwiOiJodHRwczovL3d3dy53aG8uaW50L25ld3Mtcm9vbS9mYWN0LXNoZWV0cy9kZXRhaWwvZHJpbmtpbmctd2F0ZXIiLCJpc3N1ZWQiOnsiZGF0ZS1wYXJ0cyI6W1syMDIzLDksM11dfSwiY29udGFpbmVyLXRpdGxlLXNob3J0IjoiIn0sImlzVGVtcG9yYXJ5IjpmYWxzZX0seyJpZCI6IjliZTZmZDQwLWY2M2EtMzBhNy05NjNkLTQzZGIwMGYwZTE1ZCIsIml0ZW1EYXRhIjp7InR5cGUiOiJyZXBvcnQiLCJpZCI6IjliZTZmZDQwLWY2M2EtMzBhNy05NjNkLTQzZGIwMGYwZTE1ZCIsInRpdGxlIjoiSWRlbnRpZmljYXRpb24gb2YgdGhlIG5lZWQgZm9yIGEgY29tcHJlaGVuc2l2ZSBpbnZlc3RpZ2F0aW9uIG9mIGVuZG90b3hpbiBpbiB3YXRlciBzb3VyY2VzIiwiYXV0aG9yIjpbeyJmYW1pbHkiOiJEZWhnaGFuIiwiZ2l2ZW4iOiJSZXloYW5lIiwicGFyc2UtbmFtZXMiOmZhbHNlLCJkcm9wcGluZy1wYXJ0aWNsZSI6IiIsIm5vbi1kcm9wcGluZy1wYXJ0aWNsZSI6IiJ9LHsiZmFtaWx5IjoiQWJkb2xpIiwiZ2l2ZW4iOiJBc2doYXIiLCJwYXJzZS1uYW1lcyI6ZmFsc2UsImRyb3BwaW5nLXBhcnRpY2xlIjoiIiwibm9uLWRyb3BwaW5nLXBhcnRpY2xlIjoiIn0seyJmYW1pbHkiOiJQaXJpIiwiZ2l2ZW4iOiJLaG9zcm8iLCJwYXJzZS1uYW1lcyI6ZmFsc2UsImRyb3BwaW5nLXBhcnRpY2xlIjoiIiwibm9uLWRyb3BwaW5nLXBhcnRpY2xlIjoiIn1dLCJjb250YWluZXItdGl0bGUiOiIvIFN1c3RhaW5hYmxlIEVhcnRoIFJldmlldyIsIlVSTCI6Imh0dHBzOi8vd3d3LnJlc2VhcmNoZ2F0ZS5uZXQvcHVibGljYXRpb24vMzgyODUzOTQ3IiwiaXNzdWVkIjp7ImRhdGUtcGFydHMiOltbMjAyM11dfSwibnVtYmVyLW9mLXBhZ2VzIjoiMjAyMi0yMDMxIiwiaXNzdWUiOiI0Iiwidm9sdW1lIjoiMiIsImNvbnRhaW5lci10aXRsZS1zaG9ydCI6IiJ9LCJpc1RlbXBvcmFyeSI6ZmFsc2V9XX0="/>
          <w:id w:val="-1031029471"/>
          <w:placeholder>
            <w:docPart w:val="DefaultPlaceholder_-1854013440"/>
          </w:placeholder>
        </w:sdtPr>
        <w:sdtContent>
          <w:r w:rsidR="00EA15B5" w:rsidRPr="00EA15B5">
            <w:rPr>
              <w:color w:val="000000"/>
              <w:lang w:val="en-US"/>
            </w:rPr>
            <w:t>[7,64]</w:t>
          </w:r>
        </w:sdtContent>
      </w:sdt>
      <w:r w:rsidRPr="00DA0B4E">
        <w:rPr>
          <w:lang w:val="en-US"/>
        </w:rPr>
        <w:t xml:space="preserve">. In ecosystems, pathogens alter microbial communities, reducing fauna diversity and harming flora through root infections </w:t>
      </w:r>
      <w:sdt>
        <w:sdtPr>
          <w:rPr>
            <w:color w:val="000000"/>
            <w:lang w:val="en-US"/>
          </w:rPr>
          <w:tag w:val="MENDELEY_CITATION_v3_eyJjaXRhdGlvbklEIjoiTUVOREVMRVlfQ0lUQVRJT05fNzhkNjA0ZjQtODc3OS00NmEzLWIyOWUtNzA1NmUzMmJmMWZmIiwicHJvcGVydGllcyI6eyJub3RlSW5kZXgiOjB9LCJpc0VkaXRlZCI6ZmFsc2UsIm1hbnVhbE92ZXJyaWRlIjp7ImlzTWFudWFsbHlPdmVycmlkZGVuIjpmYWxzZSwiY2l0ZXByb2NUZXh0IjoiWzY1XSIsIm1hbnVhbE92ZXJyaWRlVGV4dCI6IiJ9LCJjaXRhdGlvbkl0ZW1zIjpbeyJpZCI6IjFkOGY3M2MyLTNjYTgtMzkyNi1hZWQ3LTJlMTJkNjE4Yjg2MiIsIml0ZW1EYXRhIjp7InR5cGUiOiJyZXBvcnQiLCJpZCI6IjFkOGY3M2MyLTNjYTgtMzkyNi1hZWQ3LTJlMTJkNjE4Yjg2MiIsInRpdGxlIjoiU3Vydml2YWwgb2YgRmVjYWwgTWljcm9vcmdhbmlzbXMgaW4gTWFyaW5lIGFuZCBGcmVzaHdhdGVyIFNlZGltZW50cyIsImF1dGhvciI6W3siZmFtaWx5IjoiRGF2aWVzIiwiZ2l2ZW4iOiJDaGVyeWwgTSIsInBhcnNlLW5hbWVzIjpmYWxzZSwiZHJvcHBpbmctcGFydGljbGUiOiIiLCJub24tZHJvcHBpbmctcGFydGljbGUiOiIifSx7ImZhbWlseSI6IkxvbmciLCJnaXZlbiI6Ikp1bGlhbiBBIEgiLCJwYXJzZS1uYW1lcyI6ZmFsc2UsImRyb3BwaW5nLXBhcnRpY2xlIjoiIiwibm9uLWRyb3BwaW5nLXBhcnRpY2xlIjoiIn0seyJmYW1pbHkiOiJEb25hbGQiLCJnaXZlbiI6Ik1hcmdhcmV0IiwicGFyc2UtbmFtZXMiOmZhbHNlLCJkcm9wcGluZy1wYXJ0aWNsZSI6IiIsIm5vbi1kcm9wcGluZy1wYXJ0aWNsZSI6IiJ9LHsiZmFtaWx5IjoiQXNoYm9sdCIsImdpdmVuIjoiTmljaG9sYXMgSiIsInBhcnNlLW5hbWVzIjpmYWxzZSwiZHJvcHBpbmctcGFydGljbGUiOiIiLCJub24tZHJvcHBpbmctcGFydGljbGUiOiIifV0sImNvbnRhaW5lci10aXRsZSI6IkFQUExJRUQgQU5EIEVOVklST05NRU5UQUwgTUlDUk9CSU9MT0dZIiwiY29udGFpbmVyLXRpdGxlLXNob3J0IjoiQXBwbCBFbnZpcm9uIE1pY3JvYmlvbCIsIlVSTCI6Imh0dHBzOi8vam91cm5hbHMuYXNtLm9yZy9qb3VybmFsL2FlbSIsImlzc3VlZCI6eyJkYXRlLXBhcnRzIjpbWzE5OTVdXX0sIm51bWJlci1vZi1wYWdlcyI6IjE4ODgtMTg5NiIsImFic3RyYWN0IjoiVGhlIHN1cnZpdmFsIG9mIGN1bHR1cmFibGUgZmVjYWwgY29saWZvcm1zLCBmZWNhbCBzdHJlcHRvY29jY2ksIGFuZCBDbG9zdHJpZGl1bSBwZXJmcmluZ2VucyBzcG9yZXMgaW4gZnJlc2h3YXRlciBhbmQgbWFyaW5lIHNlZGltZW50cyBmcm9tIHNpdGVzIG5lYXIgc2V3YWdlIG91dGZhbGxzIHdhcyBzdHVkaWVkLiBJbiBsYWJvcmF0b3J5IHN0dWRpZXMsIHRoZSBpbmhpYml0aW9uIG9mIHByb3Rvem9hbiBwcmVkYXRvcnMgd2l0aCBjeWNsb2hleGltaWRlIGFsbG93ZWQgdGhlIGZlY2FsIGNvbGlmb3JtcyB0byBncm93IGluIHRoZSBzZWRpbWVudCB3aGVyZWFzIHRoZSBwcmVzZW5jZSBvZiBwcmVkYXRvcnMgcmVzdWx0ZWQgaW4gYSBuZXQgZGllLW9mZi4gQy4gcGVyZnJpbmdlbnMgc3BvcmVzIGRpZCBub3QgYXBwZWFyIGVpdGhlciB0byBiZSBhZmZlY3RlZCBieSBwcmVkYXRvcnMgb3IgdG8gZGllIG9mZiB0aHJvdWdob3V0IHRoZSBkdXJhdGlvbiBvZiB0aGUgZXhwZXJpbWVudHMgKDI4IGRheXMpLiBTdHVkaWVzIHVzaW5nIGluIHNpdHUgbWVtYnJhbmUgZGlmZnVzaW9uIGNoYW1iZXJzIHNob3dlZCB0aGF0LCB3aXRoIHRoZSBleGNlcHRpb24gb2YgQy4gcGVyZnJpbmdlbnMsIGRpZS1vZmYgb2YgdGhlIHRlc3Qgb3JnYW5pc21zIHRvIDEwJSBvZiB0aGVpciBpbml0aWFsIG51bWJlcnMgb2NjdXJyZWQgaW4gYm90aCBtYXJpbmUgYW5kIGZyZXNod2F0ZXIgc2VkaW1lbnRzIHdpdGhpbiA4NSBkYXlzLiBUaGUgdXN1YWwgZXhwb25lbnRpYWwgZGVjYXkgbW9kZWwgY291bGQgbm90IGJlIGFwcGxpZWQgdG8gdGhlIHNlZGltZW50IHN1cnZpdmFsIGRhdGEsIHdpdGggdGhlIGV4Y2VwdGlvbiBvZiB0aGUgZGF0YSBmb3IgZmVjYWwgc3RyZXB0b2NvY2NpLiBJdCB3YXMgY29uY2x1ZGVkIHRoYXQgYXBwbGljYXRpb24gb2YgdGhlIHVzdWFsIGRlY2F5IG1vZGVsIHRvIHRoZSBmZWNhbCBjb2xpZm9ybSBkYXRhIHdhcyBjb25mb3VuZGVkIGJ5IHRoZSBjb21wbGV4IHJlbGF0aW9uc2hpcCBiZXR3ZWVuIGdyb3d0aCBhbmQgcHJlZGF0aW9uLiBUaGUgc3Vydml2YWwgb2Ygc2VlZGVkIEVzY2hlcmljaGlhIGNvbGkgaW4gbWFyaW5lIHNlZGltZW50IHdhcyBzdHVkaWVkIGJ5IHVzaW5nIGFuIGVudW1lcmF0aW9uIG1ldGhvZCB3aGljaCBkZXRlY3RlZCB2aWFibGUgYnV0IG5vbmN1bHR1cmFibGUgYmFjdGVyaWEuIFRocm91Z2hvdXQgdGhlIGR1cmF0aW9uIG9mIHRoZSBleHBlcmltZW50ICg2OCBkYXlzKSwgdGhlIHNhbWUgcHJvcG9ydGlvbiBvZiBFLiBjb2xpIG9yZ2FuaXNtcyByZW1haW5lZCBjdWx0dXJhYmxlLCBzdWdnZXN0aW5nIHRoYXQgc2VkaW1lbnQgcHJvdmlkZXMgYSBmYXZvcmFibGUsIG5vbnN0YXJ2YXRpb24gZW52aXJvbm1lbnQgZm9yIHRoZSBiYWN0ZXJpYS4iLCJpc3N1ZSI6IjUiLCJ2b2x1bWUiOiI2MSJ9LCJpc1RlbXBvcmFyeSI6ZmFsc2V9XX0="/>
          <w:id w:val="-1442605671"/>
          <w:placeholder>
            <w:docPart w:val="DefaultPlaceholder_-1854013440"/>
          </w:placeholder>
        </w:sdtPr>
        <w:sdtContent>
          <w:r w:rsidR="00EA15B5" w:rsidRPr="00EA15B5">
            <w:rPr>
              <w:color w:val="000000"/>
              <w:lang w:val="en-US"/>
            </w:rPr>
            <w:t>[65]</w:t>
          </w:r>
        </w:sdtContent>
      </w:sdt>
      <w:r w:rsidRPr="00DA0B4E">
        <w:rPr>
          <w:lang w:val="en-US"/>
        </w:rPr>
        <w:t xml:space="preserve">. Their persistence in biofilms and sediments requires disinfection innovations like UV-LEDs, as they mutate and resist antibiotics </w:t>
      </w:r>
      <w:sdt>
        <w:sdtPr>
          <w:rPr>
            <w:color w:val="000000"/>
            <w:lang w:val="en-US"/>
          </w:rPr>
          <w:tag w:val="MENDELEY_CITATION_v3_eyJjaXRhdGlvbklEIjoiTUVOREVMRVlfQ0lUQVRJT05fYTMxMTVlODItNjkxMy00OTAzLTg3ZTAtMTBiYTk0ODA2YWU0IiwicHJvcGVydGllcyI6eyJub3RlSW5kZXgiOjB9LCJpc0VkaXRlZCI6ZmFsc2UsIm1hbnVhbE92ZXJyaWRlIjp7ImlzTWFudWFsbHlPdmVycmlkZGVuIjpmYWxzZSwiY2l0ZXByb2NUZXh0IjoiWzY1LDY2XSIsIm1hbnVhbE92ZXJyaWRlVGV4dCI6IiJ9LCJjaXRhdGlvbkl0ZW1zIjpbeyJpZCI6IjFkOGY3M2MyLTNjYTgtMzkyNi1hZWQ3LTJlMTJkNjE4Yjg2MiIsIml0ZW1EYXRhIjp7InR5cGUiOiJyZXBvcnQiLCJpZCI6IjFkOGY3M2MyLTNjYTgtMzkyNi1hZWQ3LTJlMTJkNjE4Yjg2MiIsInRpdGxlIjoiU3Vydml2YWwgb2YgRmVjYWwgTWljcm9vcmdhbmlzbXMgaW4gTWFyaW5lIGFuZCBGcmVzaHdhdGVyIFNlZGltZW50cyIsImF1dGhvciI6W3siZmFtaWx5IjoiRGF2aWVzIiwiZ2l2ZW4iOiJDaGVyeWwgTSIsInBhcnNlLW5hbWVzIjpmYWxzZSwiZHJvcHBpbmctcGFydGljbGUiOiIiLCJub24tZHJvcHBpbmctcGFydGljbGUiOiIifSx7ImZhbWlseSI6IkxvbmciLCJnaXZlbiI6Ikp1bGlhbiBBIEgiLCJwYXJzZS1uYW1lcyI6ZmFsc2UsImRyb3BwaW5nLXBhcnRpY2xlIjoiIiwibm9uLWRyb3BwaW5nLXBhcnRpY2xlIjoiIn0seyJmYW1pbHkiOiJEb25hbGQiLCJnaXZlbiI6Ik1hcmdhcmV0IiwicGFyc2UtbmFtZXMiOmZhbHNlLCJkcm9wcGluZy1wYXJ0aWNsZSI6IiIsIm5vbi1kcm9wcGluZy1wYXJ0aWNsZSI6IiJ9LHsiZmFtaWx5IjoiQXNoYm9sdCIsImdpdmVuIjoiTmljaG9sYXMgSiIsInBhcnNlLW5hbWVzIjpmYWxzZSwiZHJvcHBpbmctcGFydGljbGUiOiIiLCJub24tZHJvcHBpbmctcGFydGljbGUiOiIifV0sImNvbnRhaW5lci10aXRsZSI6IkFQUExJRUQgQU5EIEVOVklST05NRU5UQUwgTUlDUk9CSU9MT0dZIiwiY29udGFpbmVyLXRpdGxlLXNob3J0IjoiQXBwbCBFbnZpcm9uIE1pY3JvYmlvbCIsIlVSTCI6Imh0dHBzOi8vam91cm5hbHMuYXNtLm9yZy9qb3VybmFsL2FlbSIsImlzc3VlZCI6eyJkYXRlLXBhcnRzIjpbWzE5OTVdXX0sIm51bWJlci1vZi1wYWdlcyI6IjE4ODgtMTg5NiIsImFic3RyYWN0IjoiVGhlIHN1cnZpdmFsIG9mIGN1bHR1cmFibGUgZmVjYWwgY29saWZvcm1zLCBmZWNhbCBzdHJlcHRvY29jY2ksIGFuZCBDbG9zdHJpZGl1bSBwZXJmcmluZ2VucyBzcG9yZXMgaW4gZnJlc2h3YXRlciBhbmQgbWFyaW5lIHNlZGltZW50cyBmcm9tIHNpdGVzIG5lYXIgc2V3YWdlIG91dGZhbGxzIHdhcyBzdHVkaWVkLiBJbiBsYWJvcmF0b3J5IHN0dWRpZXMsIHRoZSBpbmhpYml0aW9uIG9mIHByb3Rvem9hbiBwcmVkYXRvcnMgd2l0aCBjeWNsb2hleGltaWRlIGFsbG93ZWQgdGhlIGZlY2FsIGNvbGlmb3JtcyB0byBncm93IGluIHRoZSBzZWRpbWVudCB3aGVyZWFzIHRoZSBwcmVzZW5jZSBvZiBwcmVkYXRvcnMgcmVzdWx0ZWQgaW4gYSBuZXQgZGllLW9mZi4gQy4gcGVyZnJpbmdlbnMgc3BvcmVzIGRpZCBub3QgYXBwZWFyIGVpdGhlciB0byBiZSBhZmZlY3RlZCBieSBwcmVkYXRvcnMgb3IgdG8gZGllIG9mZiB0aHJvdWdob3V0IHRoZSBkdXJhdGlvbiBvZiB0aGUgZXhwZXJpbWVudHMgKDI4IGRheXMpLiBTdHVkaWVzIHVzaW5nIGluIHNpdHUgbWVtYnJhbmUgZGlmZnVzaW9uIGNoYW1iZXJzIHNob3dlZCB0aGF0LCB3aXRoIHRoZSBleGNlcHRpb24gb2YgQy4gcGVyZnJpbmdlbnMsIGRpZS1vZmYgb2YgdGhlIHRlc3Qgb3JnYW5pc21zIHRvIDEwJSBvZiB0aGVpciBpbml0aWFsIG51bWJlcnMgb2NjdXJyZWQgaW4gYm90aCBtYXJpbmUgYW5kIGZyZXNod2F0ZXIgc2VkaW1lbnRzIHdpdGhpbiA4NSBkYXlzLiBUaGUgdXN1YWwgZXhwb25lbnRpYWwgZGVjYXkgbW9kZWwgY291bGQgbm90IGJlIGFwcGxpZWQgdG8gdGhlIHNlZGltZW50IHN1cnZpdmFsIGRhdGEsIHdpdGggdGhlIGV4Y2VwdGlvbiBvZiB0aGUgZGF0YSBmb3IgZmVjYWwgc3RyZXB0b2NvY2NpLiBJdCB3YXMgY29uY2x1ZGVkIHRoYXQgYXBwbGljYXRpb24gb2YgdGhlIHVzdWFsIGRlY2F5IG1vZGVsIHRvIHRoZSBmZWNhbCBjb2xpZm9ybSBkYXRhIHdhcyBjb25mb3VuZGVkIGJ5IHRoZSBjb21wbGV4IHJlbGF0aW9uc2hpcCBiZXR3ZWVuIGdyb3d0aCBhbmQgcHJlZGF0aW9uLiBUaGUgc3Vydml2YWwgb2Ygc2VlZGVkIEVzY2hlcmljaGlhIGNvbGkgaW4gbWFyaW5lIHNlZGltZW50IHdhcyBzdHVkaWVkIGJ5IHVzaW5nIGFuIGVudW1lcmF0aW9uIG1ldGhvZCB3aGljaCBkZXRlY3RlZCB2aWFibGUgYnV0IG5vbmN1bHR1cmFibGUgYmFjdGVyaWEuIFRocm91Z2hvdXQgdGhlIGR1cmF0aW9uIG9mIHRoZSBleHBlcmltZW50ICg2OCBkYXlzKSwgdGhlIHNhbWUgcHJvcG9ydGlvbiBvZiBFLiBjb2xpIG9yZ2FuaXNtcyByZW1haW5lZCBjdWx0dXJhYmxlLCBzdWdnZXN0aW5nIHRoYXQgc2VkaW1lbnQgcHJvdmlkZXMgYSBmYXZvcmFibGUsIG5vbnN0YXJ2YXRpb24gZW52aXJvbm1lbnQgZm9yIHRoZSBiYWN0ZXJpYS4iLCJpc3N1ZSI6IjUiLCJ2b2x1bWUiOiI2MSJ9LCJpc1RlbXBvcmFyeSI6ZmFsc2V9LHsiaWQiOiIxMGJiNTc0Ni01YzRhLTM0NmYtYjJmYS03NjVjNDM1OTIwMTQiLCJpdGVtRGF0YSI6eyJ0eXBlIjoiYXJ0aWNsZS1qb3VybmFsIiwiaWQiOiIxMGJiNTc0Ni01YzRhLTM0NmYtYjJmYS03NjVjNDM1OTIwMTQiLCJ0aXRsZSI6Ik1pY3JvYmlhbCBwYXJ0aXRpb25pbmcgdG8gc2V0dGxlYWJsZSBwYXJ0aWNsZXMgaW4gc3Rvcm13YXRlciIsImF1dGhvciI6W3siZmFtaWx5IjoiQ2hhcmFja2xpcyIsImdpdmVuIjoiR3JlZ29yeSBXLiIsInBhcnNlLW5hbWVzIjpmYWxzZSwiZHJvcHBpbmctcGFydGljbGUiOiIiLCJub24tZHJvcHBpbmctcGFydGljbGUiOiIifSx7ImZhbWlseSI6IkRpbHRzIiwiZ2l2ZW4iOiJNYWNLZW56aWUgSi4iLCJwYXJzZS1uYW1lcyI6ZmFsc2UsImRyb3BwaW5nLXBhcnRpY2xlIjoiIiwibm9uLWRyb3BwaW5nLXBhcnRpY2xlIjoiIn0seyJmYW1pbHkiOiJTaW1tb25zIiwiZ2l2ZW4iOiJPdHRvIEQuIiwicGFyc2UtbmFtZXMiOmZhbHNlLCJkcm9wcGluZy1wYXJ0aWNsZSI6IiIsIm5vbi1kcm9wcGluZy1wYXJ0aWNsZSI6IiJ9LHsiZmFtaWx5IjoiTGlraXJkb3B1bG9zIiwiZ2l2ZW4iOiJDaHJpc3RpbmEgQS4iLCJwYXJzZS1uYW1lcyI6ZmFsc2UsImRyb3BwaW5nLXBhcnRpY2xlIjoiIiwibm9uLWRyb3BwaW5nLXBhcnRpY2xlIjoiIn0seyJmYW1pbHkiOiJLcm9tZXRpcyIsImdpdmVuIjoiTGVpZ2ggQW5uZSBILiIsInBhcnNlLW5hbWVzIjpmYWxzZSwiZHJvcHBpbmctcGFydGljbGUiOiIiLCJub24tZHJvcHBpbmctcGFydGljbGUiOiIifSx7ImZhbWlseSI6IlNvYnNleSIsImdpdmVuIjoiTWFyayBELiIsInBhcnNlLW5hbWVzIjpmYWxzZSwiZHJvcHBpbmctcGFydGljbGUiOiIiLCJub24tZHJvcHBpbmctcGFydGljbGUiOiIifV0sImNvbnRhaW5lci10aXRsZSI6IldhdGVyIFJlc2VhcmNoIiwiY29udGFpbmVyLXRpdGxlLXNob3J0IjoiV2F0ZXIgUmVzIiwiRE9JIjoiMTAuMTAxNi9qLndhdHJlcy4yMDA1LjAzLjAwNCIsIklTU04iOiIwMDQzMTM1NCIsIlBNSUQiOiIxNTg5OTI3NSIsImlzc3VlZCI6eyJkYXRlLXBhcnRzIjpbWzIwMDVdXX0sInBhZ2UiOiIxNzczLTE3ODIiLCJhYnN0cmFjdCI6IlRoZSBkZWdyZWUgdG8gd2hpY2ggbWljcm9iZXMgaW4gdGhlIHdhdGVyIGNvbHVtbiBhc3NvY2lhdGUgd2l0aCBzZXR0bGVhYmxlIHBhcnRpY2xlcyBoYXMgaW1wb3J0YW50IGltcGxpY2F0aW9ucyBmb3IgbWljcm9iaWFsIHRyYW5zcG9ydCBpbiByZWNlaXZpbmcgd2F0ZXJzLCBhcyB3ZWxsIGFzIGZvciBtaWNyb2JpYWwgcmVtb3ZhbCB2aWEgc2VkaW1lbnRhdGlvbiAoaS5lLiBkZXRlbnRpb24gYmFzaW5zKS4gVGhlIHBhcnRpdGlvbmluZyBiZWhhdmlvciBvZiBzZXZlcmFsIGJhY3RlcmlhbCwgcHJvdG96b2FuIGFuZCB2aXJhbCBpbmRpY2F0b3Igb3JnYW5pc21zIGlzIGV4cGxvcmVkIGluIHRocmVlIHVyYmFuIHN0cmVhbXMgdW5kZXIgYm90aCBzdG9ybSBhbmQgZHJ5IHdlYXRoZXIgY29uZGl0aW9ucy4gVGhlIGZyYWN0aW9uIG9mIG9yZ2FuaXNtcyBhc3NvY2lhdGVkIHdpdGggc2V0dGxlYWJsZSBwYXJ0aWNsZXMgaW4gc3Rvcm13YXRlciBpcyBlc3RpbWF0ZWQgdGhyb3VnaCB1c2Ugb2YgYSBjZW50cmlmdWdhdGlvbiB0ZWNobmlxdWUgd2hpY2ggaXMgY2FsaWJyYXRlZCB1c2luZyBzdXNwZW5zaW9ucyBvZiBzdGFuZGFyZCBwYXJ0aWNsZXMgKGUuZy4sIGdsYXNzLCBsYXRleCkuIFRoZSBmcmFjdGlvbiBvZiBvcmdhbmlzbXMgYXNzb2NpYXRlZCB3aXRoIHNldHRsZWFibGUgcGFydGljbGVzIHZhcmllcyBieSB0eXBlIG9mIG1pY3JvYmUsIGFuZCB0aGUgcGFydGl0aW9uaW5nIGJlaGF2aW9yIG9mIGVhY2ggb3JnYW5pc20gZ2VuZXJhbGx5IGNoYW5nZXMgYmV0d2VlbiBkcnkgd2VhdGhlciBhbmQgc3Rvcm0gY29uZGl0aW9ucy4gQmFjdGVyaWFsIGluZGljYXRvciBvcmdhbmlzbXMgKGZlY2FsIGNvbGlmb3JtcywgRXNjaGVyaWNoaWEgY29saSwgZW50ZXJvY29jY2kpIGV4aGliaXRlZCByZWxhdGl2ZWx5IGNvbnNpc3RlbnQgYmVoYXZpb3IsIHdpdGggYW4gYXZlcmFnZSBvZiAyMC0zNSUgb2Ygb3JnYW5pc21zIGFzc29jaWF0ZWQgd2l0aCB0aGVzZSBwYXJ0aWNsZXMgaW4gYmFja2dyb3VuZCBzYW1wbGVzIGFuZCAzMC01NSUgaW4gc3Rvcm0gc2FtcGxlcy4gQ2xvc3RyaWRpdW0gcGVyZnJpbmdlbnMgc3BvcmVzIGV4aGliaXRlZCB0aGUgaGlnaGVzdCBhdmVyYWdlIGxldmVsIG9mIHBhcnRpY2xlIGFzc29jaWF0aW9uLCB3aXRoIHN0b3JtIHZhbHVlcyB2YXJ5aW5nIGZyb20gNTAlIHRvIDcwJS4gUmVzdWx0cyByZWxhdGVkIHRvIHRvdGFsIGNvbGlwaGFnZSBwYXJ0aXRpb25pbmcgd2VyZSBtb3JlIHZhcmlhYmxlLCB3aXRoIDIwLTYwJSBhc3NvY2lhdGVkIHdpdGggcGFydGljbGVzIGR1cmluZyBzdG9ybXMuIFRoZXNlIGVzdGltYXRlcyBzaG91bGQgYmUgdmFsdWFibGUgaW4gc3VyZmFjZSB3YXRlciBxdWFsaXR5IG1vZGVsaW5nIGVmZm9ydHMsIG1hbnkgb2Ygd2hpY2ggY3VycmVudGx5IGFzc3VtZSB0aGF0IGFsbCBtaWNyb2JlcyBleGlzdCBhcyBmcmVlICh1bmF0dGFjaGVkKSBvcmdhbmlzbXMuIMKpIDIwMDUgRWxzZXZpZXIgTHRkLiBBbGwgcmlnaHRzIHJlc2VydmVkLiIsInB1Ymxpc2hlciI6IkVsc2V2aWVyIEx0ZCIsImlzc3VlIjoiOSIsInZvbHVtZSI6IjM5In0sImlzVGVtcG9yYXJ5IjpmYWxzZX1dfQ=="/>
          <w:id w:val="1225338820"/>
          <w:placeholder>
            <w:docPart w:val="DefaultPlaceholder_-1854013440"/>
          </w:placeholder>
        </w:sdtPr>
        <w:sdtContent>
          <w:r w:rsidR="00EA15B5" w:rsidRPr="00EA15B5">
            <w:rPr>
              <w:color w:val="000000"/>
              <w:lang w:val="en-US"/>
            </w:rPr>
            <w:t>[65,66]</w:t>
          </w:r>
        </w:sdtContent>
      </w:sdt>
      <w:r w:rsidRPr="00DA0B4E">
        <w:rPr>
          <w:lang w:val="en-US"/>
        </w:rPr>
        <w:t>.</w:t>
      </w:r>
    </w:p>
    <w:p w14:paraId="3633B569" w14:textId="12CD7409" w:rsidR="00DA0B4E" w:rsidRPr="001033A6" w:rsidRDefault="001033A6" w:rsidP="00DA0B4E">
      <w:pPr>
        <w:jc w:val="both"/>
        <w:rPr>
          <w:b/>
          <w:bCs/>
          <w:lang w:val="en-US"/>
        </w:rPr>
      </w:pPr>
      <w:r w:rsidRPr="001033A6">
        <w:rPr>
          <w:b/>
          <w:bCs/>
          <w:lang w:val="en-US"/>
        </w:rPr>
        <w:t xml:space="preserve">2.4. </w:t>
      </w:r>
      <w:r w:rsidR="00DA0B4E" w:rsidRPr="001033A6">
        <w:rPr>
          <w:b/>
          <w:bCs/>
          <w:lang w:val="en-US"/>
        </w:rPr>
        <w:t>Nutrients (nitrates, phosphates)</w:t>
      </w:r>
    </w:p>
    <w:p w14:paraId="78C360CC" w14:textId="0BAE428B" w:rsidR="00DA0B4E" w:rsidRPr="00DA0B4E" w:rsidRDefault="00DA0B4E" w:rsidP="00DA0B4E">
      <w:pPr>
        <w:jc w:val="both"/>
        <w:rPr>
          <w:lang w:val="en-US"/>
        </w:rPr>
      </w:pPr>
      <w:r w:rsidRPr="00DA0B4E">
        <w:rPr>
          <w:lang w:val="en-US"/>
        </w:rPr>
        <w:t>Nutrients like nitrates (NO</w:t>
      </w:r>
      <w:r w:rsidRPr="001033A6">
        <w:rPr>
          <w:vertAlign w:val="subscript"/>
          <w:lang w:val="en-US"/>
        </w:rPr>
        <w:t>3</w:t>
      </w:r>
      <w:r w:rsidRPr="001033A6">
        <w:rPr>
          <w:vertAlign w:val="superscript"/>
          <w:lang w:val="en-US"/>
        </w:rPr>
        <w:t>-</w:t>
      </w:r>
      <w:r w:rsidRPr="00DA0B4E">
        <w:rPr>
          <w:lang w:val="en-US"/>
        </w:rPr>
        <w:t>) and phosphates (PO</w:t>
      </w:r>
      <w:r w:rsidRPr="001033A6">
        <w:rPr>
          <w:vertAlign w:val="subscript"/>
          <w:lang w:val="en-US"/>
        </w:rPr>
        <w:t>4</w:t>
      </w:r>
      <w:r w:rsidRPr="001033A6">
        <w:rPr>
          <w:vertAlign w:val="superscript"/>
          <w:lang w:val="en-US"/>
        </w:rPr>
        <w:t>3-</w:t>
      </w:r>
      <w:r w:rsidRPr="00DA0B4E">
        <w:rPr>
          <w:lang w:val="en-US"/>
        </w:rPr>
        <w:t>) stem from fertilizers, sewage, and runoff, with concentrations of 1–50 mg/L NO</w:t>
      </w:r>
      <w:r w:rsidRPr="001033A6">
        <w:rPr>
          <w:vertAlign w:val="subscript"/>
          <w:lang w:val="en-US"/>
        </w:rPr>
        <w:t>3</w:t>
      </w:r>
      <w:r w:rsidRPr="001033A6">
        <w:rPr>
          <w:vertAlign w:val="superscript"/>
          <w:lang w:val="en-US"/>
        </w:rPr>
        <w:t>-</w:t>
      </w:r>
      <w:r w:rsidRPr="00DA0B4E">
        <w:rPr>
          <w:lang w:val="en-US"/>
        </w:rPr>
        <w:t xml:space="preserve"> in agricultural rivers and 0.1–5 mg/L PO</w:t>
      </w:r>
      <w:r w:rsidRPr="001033A6">
        <w:rPr>
          <w:vertAlign w:val="subscript"/>
          <w:lang w:val="en-US"/>
        </w:rPr>
        <w:t>4</w:t>
      </w:r>
      <w:r w:rsidRPr="001033A6">
        <w:rPr>
          <w:vertAlign w:val="superscript"/>
          <w:lang w:val="en-US"/>
        </w:rPr>
        <w:t>-</w:t>
      </w:r>
      <w:r w:rsidRPr="00DA0B4E">
        <w:rPr>
          <w:lang w:val="en-US"/>
        </w:rPr>
        <w:t xml:space="preserve"> in eutrophic lakes </w:t>
      </w:r>
      <w:sdt>
        <w:sdtPr>
          <w:rPr>
            <w:color w:val="000000"/>
            <w:lang w:val="en-US"/>
          </w:rPr>
          <w:tag w:val="MENDELEY_CITATION_v3_eyJjaXRhdGlvbklEIjoiTUVOREVMRVlfQ0lUQVRJT05fYzJkZDUxZGMtODllNS00MGMyLWFlODctYjQwMTFlZTJhY2E3IiwicHJvcGVydGllcyI6eyJub3RlSW5kZXgiOjB9LCJpc0VkaXRlZCI6ZmFsc2UsIm1hbnVhbE92ZXJyaWRlIjp7ImlzTWFudWFsbHlPdmVycmlkZGVuIjpmYWxzZSwiY2l0ZXByb2NUZXh0IjoiWzMzLDY3LDY4XSIsIm1hbnVhbE92ZXJyaWRlVGV4dCI6IiJ9LCJjaXRhdGlvbkl0ZW1zIjpbeyJpZCI6ImM3M2M2NzhmLWJjOTktMzIwMi1iYTM0LTMwN2MxNTljNzE4NyIsIml0ZW1EYXRhIjp7InR5cGUiOiJhcnRpY2xlIiwiaWQiOiJjNzNjNjc4Zi1iYzk5LTMyMDItYmEzNC0zMDdjMTU5YzcxODciLCJ0aXRsZSI6IlJlY2VudCBhZHZhbmNlcyBvbiBtaWNyby1wb2xsdXRlZCB3YXRlciByZW1lZGlhdGlvbiBieSBmdWxsLXNjYWxlIGNvbnN0cnVjdGVkIHdldGxhbmRzOiBQb2xsdXRhbnQgcmVtb3ZhbCBwZXJmb3JtYW5jZSwga2V5IGluZmx1ZW5jaW5nIGZhY3RvcnMsIGFuZCBlbmhhbmNpbmcgc3RyYXRlZ2llcyIsImF1dGhvciI6W3siZmFtaWx5IjoiTmluZyIsImdpdmVuIjoiUWlhbmciLCJwYXJzZS1uYW1lcyI6ZmFsc2UsImRyb3BwaW5nLXBhcnRpY2xlIjoiIiwibm9uLWRyb3BwaW5nLXBhcnRpY2xlIjoiIn0seyJmYW1pbHkiOiJZYW4iLCJnaXZlbiI6IlBlaWhhbyIsInBhcnNlLW5hbWVzIjpmYWxzZSwiZHJvcHBpbmctcGFydGljbGUiOiIiLCJub24tZHJvcHBpbmctcGFydGljbGUiOiIifSx7ImZhbWlseSI6IlpoYW8iLCJnaXZlbiI6Ikxpbmd5YW4iLCJwYXJzZS1uYW1lcyI6ZmFsc2UsImRyb3BwaW5nLXBhcnRpY2xlIjoiIiwibm9uLWRyb3BwaW5nLXBhcnRpY2xlIjoiIn0seyJmYW1pbHkiOiJMaW4iLCJnaXZlbiI6IlpoaXlpIiwicGFyc2UtbmFtZXMiOmZhbHNlLCJkcm9wcGluZy1wYXJ0aWNsZSI6IiIsIm5vbi1kcm9wcGluZy1wYXJ0aWNsZSI6IiJ9LHsiZmFtaWx5IjoiWmhhbmciLCJnaXZlbiI6IkppYW4iLCJwYXJzZS1uYW1lcyI6ZmFsc2UsImRyb3BwaW5nLXBhcnRpY2xlIjoiIiwibm9uLWRyb3BwaW5nLXBhcnRpY2xlIjoiIn0seyJmYW1pbHkiOiJHdW8iLCJnaXZlbiI6IlppemhhbmciLCJwYXJzZS1uYW1lcyI6ZmFsc2UsImRyb3BwaW5nLXBhcnRpY2xlIjoiIiwibm9uLWRyb3BwaW5nLXBhcnRpY2xlIjoiIn0seyJmYW1pbHkiOiJXdSIsImdpdmVuIjoiSGFpbWluZyIsInBhcnNlLW5hbWVzIjpmYWxzZSwiZHJvcHBpbmctcGFydGljbGUiOiIiLCJub24tZHJvcHBpbmctcGFydGljbGUiOiIifV0sImNvbnRhaW5lci10aXRsZSI6IkpvdXJuYWwgb2YgRW52aXJvbm1lbnRhbCBTY2llbmNlcyAoQ2hpbmEpIiwiY29udGFpbmVyLXRpdGxlLXNob3J0IjoiSiBFbnZpcm9uIFNjaSAoQ2hpbmEpIiwiRE9JIjoiMTAuMTAxNi9qLmplcy4yMDI1LjAzLjA0OSIsIklTU04iOiIxODc4NzMyMCIsIlBNSUQiOiI0MTAwNTkxNCIsImlzc3VlZCI6eyJkYXRlLXBhcnRzIjpbWzIwMjYsMSwxXV19LCJwYWdlIjoiNTY1LTU3NiIsImFic3RyYWN0IjoiVGhlIGRpc2NoYXJnZSBvZiBtaWNyby1wb2xsdXRlZCB3YXRlciBmcm9tIHNvdXJjZXMgc3VjaCBhcyBhZ3JpY3VsdHVyYWwgcnVub2ZmLCB1cmJhbiBzdG9ybXdhdGVyLCBhbmQgdHJlYXRlZCBlZmZsdWVudHMgcHJlc2VudHMgc2lnbmlmaWNhbnQgY2hhbGxlbmdlcyB0byBhcXVhdGljIGVjb3N5c3RlbXMuIENvbnN0cnVjdGVkIHdldGxhbmRzIChDV3MpIGhhdmUgZ2FpbmVkIHJlY29nbml0aW9uIGFzIGFuIGVjby1mcmllbmRseSBzb2x1dGlvbiBmb3IgcmVtb3ZpbmcgcG9sbHV0YW50cyBmcm9tIHZhcmlvdXMgd2FzdGV3YXRlciBzb3VyY2VzIGFuZCBhcmUgaW5jcmVhc2luZ2x5IGFwcGxpZWQgZm9yIG1pY3JvLXBvbGx1dGVkIHdhdGVyIHRyZWF0bWVudC4gQnkgcmV2aWV3aW5nIDc4IGZ1bGwtc2NhbGUgQ1cgc3R1ZGllcyBmcm9tIFdlYiBvZiBTY2llbmNlLCBpdCBpcyBzdW1tYXJpemVkIHRoYXQgdGhlIHJhbmdlcyBvZiBhbW1vbml1bSBuaXRyb2dlbiAoTkg0Ky1OKSBjb25jZW50cmF0aW9ucyBpbiBydW5vZmYsIHdhc3Rld2F0ZXIgdHJlYXRtZW50IHBsYW50IGVmZmx1ZW50IGFuZCBwb2xsdXRlZCByaXZlciB3ZXJlIDAuMeKAkzYuNiwgMC4z4oCTMTIuMywgYW5kIDAuMuKAkzQxLjEgbWcvTCwgcmVzcGVjdGl2ZWx5LiBUaGUgcmFuZ2VzIG9mIG5pdHJhdGUgbml0cm9nZW4gY29uY2VudHJhdGlvbnMgd2VyZSAwLjLigJMxNC4yLCAw4oCTNS43LCBhbmQgMOKAkzIuNiBtZy9MLCByZXNwZWN0aXZlbHkuIFJlbW92YWwgZWZmaWNpZW5jaWVzIG9mIENXcyBmb3IgbWljcm8tcG9sbHV0ZWQgd2F0ZXIgdmFyaWVkIGJ5IENXIHR5cGVzLiBUaGUgdG90YWwgbml0cm9nZW4gcmVtb3ZhbCBlZmZpY2llbmNpZXMgZm9yIHN1YnN1cmZhY2UtZmxvdyBDV3MsIGZyZWUtd2F0ZXIgc3VyZmFjZS1mbG93IENXcywgYW5kIGh5YnJpZCBDV3MgcmFuZ2VkIGZyb20gMjcuNCAlIHRvIDY2LjUgJSwgMTYuOCAlIHRvIDg5LjggJSwgYW5kIDE5LjQgJSB0byA4OC4yICUsIHJlc3BlY3RpdmVseS4gVGhlIE5INCstTiByZW1vdmFsIGVmZmljaWVuY2llcyByYW5nZWQgZnJvbSAzNC4yICUgdG8gNzMuNiAlLCAzOC40ICUgdG8gODkuNCAlIGFuZCAxMy41ICUgdG8gOTQuMiAlLCByZXNwZWN0aXZlbHkuIEFkZGl0aW9uYWxseSwgb3RoZXIgZmFjdG9ycyBpbmZsdWVuY2luZyBjb250YW1pbmFudCByZW1vdmFsIGVmZmljaWVuY3kgc3VjaCBhcyBoeWRyYXVsaWMgcmV0ZW50aW9uIHRpbWUsIHZlZ2V0YXRpb24gdHlwZXMsIHJlZG94IG1pY3JvLWVudmlyb25tZW50IGFuZCBpbmZsdWVudCB3YXRlciBxdWFsaXR5IHdlcmUgZXZhbHVhdGVkLiBCYXNlZCBvbiB0aGVzZSBmaW5kaW5ncywgdHdvIHN0cmF0ZWdpZXMgZm9yIGltcHJvdmluZyB0aGUgcHVyaWZpY2F0aW9uIHBlcmZvcm1hbmNlIG9mIENXcyB3ZXJlIHByb3Bvc2VkOiB0aGUgc2VsZWN0aW9uIG9mIGluY29ycG9yYXRpbmcgZWxlY3Ryb24gZG9ub3Igc3Vic3RyYXRlcyBhbmQgdGhlIG9wdGltaXphdGlvbiBvZiBvcGVyYXRpb24gcGFyYW1ldGVycy4gVGhpcyBwYXBlciBzZXJ2ZXMgYXMgYSBzeW50aGVzaXMgb2YgaW5mb3JtYXRpb24gdG8gZ3VpZGUgZnV0dXJlIHJlc2VhcmNoIGFuZCBmdWxsLXNjYWxlIENXIGFwcGxpY2F0aW9ucyBpbiBtaWNyby1wb2xsdXRlZCB3YXRlciB0cmVhdG1lbnQuIiwicHVibGlzaGVyIjoiQ2hpbmVzZSBBY2FkZW15IG9mIFNjaWVuY2VzIiwidm9sdW1lIjoiMTU5In0sImlzVGVtcG9yYXJ5IjpmYWxzZX0seyJpZCI6ImY5NGViMzBlLWY2MDAtM2Y4Mi05MzUzLTRiNTk2ZDdmOWU2OSIsIml0ZW1EYXRhIjp7InR5cGUiOiJhcnRpY2xlLWpvdXJuYWwiLCJpZCI6ImY5NGViMzBlLWY2MDAtM2Y4Mi05MzUzLTRiNTk2ZDdmOWU2OSIsInRpdGxlIjoiRXV0cm9waGljYXRpb24gb2YgRnJlc2h3YXRlciBhbmQgQ29hc3RhbCBNYXJpbmUgRWNvc3lzdGVtcyBBIEdsb2JhbCBQcm9ibGVtIiwiYXV0aG9yIjpbeyJmYW1pbHkiOiJTbWl0aCIsImdpdmVuIjoiVmFsIEgiLCJwYXJzZS1uYW1lcyI6ZmFsc2UsImRyb3BwaW5nLXBhcnRpY2xlIjoiIiwibm9uLWRyb3BwaW5nLXBhcnRpY2xlIjoiIn1dLCJjb250YWluZXItdGl0bGUiOiJFbnZpcm9ubWVudGFsIFNjaWVuY2UgJiBQb2xsdXRpb24gUmVzZWFyY2giLCJET0kiOiIxMC4xMDY1L2Vzb3IyMDAyLjEyLjE0MiIsImlzc3VlZCI6eyJkYXRlLXBhcnRzIjpbWzIwMDNdXX0sInBhZ2UiOiIxMjYtMTM5IiwiYWJzdHJhY3QiOiJHb2FsLCBTY29wZSBhbmQgQmFja2dyb3VuZC4gSHVtYW5zIG5vdyBzdHJvbmdseSBpbmZsdWVuY2UgYWxtb3N0IGV2ZXJ5IG1ham9yIGFxdWF0aWMgZWNvc3lzdGVtLCBhbmQgdGhlaXIgYWN0aXZpdGllcyBoYXZlIGRyYW1hdGljYWxseSBhbHRlcmVkIHRoZSBmbHV4ZXMgb2YgZ3Jvd3RoLWxpbWl0aW5nIG51dHJpZW50cyBmcm9tIHRoZSBsYW5kc2NhcGUgdG8gcmVjZWl2aW5nIHdhdGVycy4gVW5mb3J0dW5hdGVseSwgdGhlc2UgbnV0cmllbnQgaW5wdXRzIGhhdmUgaGFkIHByb2ZvdW5kIG5lZ2F0aXZlIGVmZmVjdHMgdXBvbiB0aGUgcXVhbGl0eSBvZiBzdXJmYWNlIHdhdGVycyB3b3JsZHdpZGUuIFRoaXMgcmV2aWV3IGV4YW1pbmVzIGhvdyBldXRyb3BoaWNhdGlvbiBpbmZsdWVuY2VzIHRoZSBiaW9tYXNzIGFuZCBzcGVjaWVzIGNvbXBvc2l0aW9uIG9mIGFsZ2FlIGluIGJvdGggZmxlc2gtd2F0ZXIgYW5kIGNvc3RhbCBtYXJpbmUgc3lzdGVtcy4gTWFpbiBGZWF0dXJlcy4gQW4gb3ZlcnZpZXcgb2YgcmVjZW50IGFkdmFuY2VzIGluIGFsZ2FlLXJlbGF0ZWQgZXV0cm9waGljYXRpb24gcmVzZWFyY2ggaXMgcHJlc2VudGVkLiBJbiBmcmVzaHdhdGVyIHN5c3RlbXMsIGEgc3VtbWFyeSBpcyBwcmVzZW50ZWQgZm9yIGxha2VzIGFuZCByZXNlcnZvaXJzOyBzdHJlYW1zIGFuZCByaXZlcnM7IGFuZCB3ZXRsYW5kcy4gQSBicmllZiBzdW1tYXJ5IGlzIGFsc28gcHJlc2VudGVkIGZvciBlc3R1YXJpbmUgYW5kIGNvYXN0YWwgbWFyaW5lIGVjb3N5c3RlbXMuIFJlc3VsdHMuIEV1dHJvcGhpY2F0aW9uIGNhdXNlcyBwcmVkaWN0YWJsZSBpbmNyZWFzZXMgaW4gdGhlIGJpb21hc3Mgb2YgYWxnYWUgaW4gbGFrZXMgYW5kIHJlc2Vydm9pcnM7IHN0cmVhbXMgYW5kIHJpdmVyczsgd2V0bGFuZHM7IGFuZCBjb2FzdGFsIG1hcmluZSBlY29zeXN0ZW1zLiBBcyBpbiBsYWtlcywgdGhlIHJlc3BvbnNlIG9mIHN1c3BlbmRlZCBhbGdhZSBpbiBsYXJnZSByaXZlcnMgdG8gY2hhbmdlcyBpbiBudXRyaWVudCBsb2FkaW5nIG1heSBiZSBoeXN0ZXJldGljIGluIHNvbWUgY2FzZXMuIFRoZSBpbmhpYml0b3J5IGVmZmVjdHMgb2YgaGlnaCBjb25jZW50cmF0aW9ucyBvZiBpbm9yZ2FuaWMgc3VzcGVuZGVkIHNvbGlkcyBvbiBhbGdhbCBncm93dGgsIHdoaWNoIGNhbiBiZSB2ZXJ5IGV2aWRlbnQgaW4gbWFueSByZXNlcnZvaXJzIHJlY2VpdmluZyBoaWdoIGlucHV0cyBvZiBzdXNwZW5kZWQgc29pbHMsIGFsc28gcG90ZW50aWFsbHkgbWF5IG9jY3VyIGluIHR1cmJpZCByaXZlcnMuIENvbnNpc3RlbnQgYW5kIHByZWRpY3RhYmxlIGV1dHJvcGhpY2F0aW9uLWNhdXNlZCBpbmNyZWFzZXMgaW4gY3lhbm9iYWN0ZXJpYWwgZG9taW5hbmNlIG9mIHBoeXRvcGxhbmt0b24gaGF2ZSBiZWVuIHJlcG9ydGVkIHdvcmxkd2lkZSBmb3IgbmF0dXJhbCBsYWtlcywgYW5kIHNpbWlsYXIgdHJlbmRzIGFyZSByZXBvcnRlZCBoZXJlIGJvdGggZm9yIHBoeXRvcGxhbmt0b24gaW4gdHVyYmlkIHJlc2Vydm9pcnMsIGFuZCBmb3Igc3VzcGVuZGVkIGFsZ2FlIGluIGEgbGFyZ2Ugcml2ZXIuIENvbmNsdXNpb25zLiBBIHJlbWFya2FibGUgdW5pdHkgaXMgZXZpZGVudCBpbiB0aGUgZ2xvYmFsIHJlc3BvbnNlIG9mIGFsZ2FsIGJpb21hc3MgdG8gbml0cm9nZW4gYW5kIHBob3NwaG9ydXMgYXZhaWxhYmlsaXR5IGluIGxha2VzIGFuZCByZXNlcnZvaXJzOyB3ZXRsYW5kczsgc3RyZWFtcyBhbmQgcml2ZXJzOyBhbmQgY29hc3RhbCBtYXJpbmUgd2F0ZXJzLiBUaGUgc3BlY2llcyBjb21wb3NpdGlvbiBvZiBhbGdhbCBjb21tdW5pdGllcyBpbmhhYml0aW5nIHRoZSB3YXRlciBjb2x1bW4gYXBwZWFycyB0byByZXNwb25kIHNpbWlsYXJseSB0byBudXRyaWVudCBsb2FkaW5nLCB3aGV0aGVyIGluIGxha2VzLCByZXNlcnZvaXJzLCBvciByaXZlcnMuIEFzIGlzIHRydWUgb2YgZnJlc2h3YXRlciBlY29zeXN0ZW1zICwgdGhlIHJlY2VudCBsaXRlcmF0dXJlIHN1Z2dlc3RzIHRoYXQgY29hc3RhbCBtYXJpbmUgZWNvc3lzdGVtcyB3aWxsIHJlc3BvbmQgcG9zaXRpdmVseSB0byBudXRyaWVudCBsb2FkaW5nIGNvbnRyb2wgZWZmb3J0cy4gUmVjb21tZW5kYXRpb25zIGFuZCBPdXRsb29rLiBPdXIgdW5kZXJzdGFuZGluZyBvZiBmcmVzaHdhdGVyIGV1dHJvcGhpY2F0aW9uIGFuZCBpdHMgZWZmZWN0cyBvbiBhbGdhbC1yZWxhdGVkIHdhdGVyIHF1YWxpdHkgaXMgc3Ryb25nIGFuZCBpcyBhZHZhbmNpbmcgcmFwaWRseS4gSG93ZXZlciwgb3VyIHVuZGVyc3RhbmRpbmcgb2YgdGhlIGVmZmVjdHMgb2YgZXV0cm9waGljYXRpb24gb24gZXN0dWFyaW5lIGFuZCBjb2FzdGFsIG1hcmluZSBlY29zeXN0ZW1zIGlzIG11Y2ggbW9yZSBsaW1pdGVkLCBhbmQgdGhpcyBnYXAgcmVwcmVzZW50cyBhbiBpbXBvcnRhbnQgZnV0dXJlIHJlc2VhcmNoIG5lZWQuIEFsdGhvdWdoIGNvYXN0YWwgc3lzdGVtcyBjYW4gYmUgaHlkcm9sb2dpY2FsbHkgY29tcGxleCwgdGhlIGJpb21hc3Mgb2YgbWFyaW5lIHBoeXRvcGxhbmt0b24gbm9uZXRoZWxlc3MgYXBwZWFycyB0byByZXNwb25kIHNlbnNpdGl2ZWx5IGFuZCBwcmVkaWN0YWJseSB0byBjaGFuZ2VzIGluIHRoZSBleHRlcm5hbCBzdXBwbGllcyBvZiBuaXRyb2dlbiBhbmQgcGhvc3Bob3J1cy4gVGhlc2UgcmVzcG9uc2VzIHN1Z2dlc3QgdGhhdCBlZmZvcnRzIHRvIG1hbmFnZSBudXRyaWVudCBpbnB1dHMgdG8gdGhlIHNlYXMgd2lsbCByZXN1bHQgaW4gc2lnbmlmaWNhbnQgaW1wcm92ZW1lbnRzIGluIGNvYXN0YWwgem9uZSB3YXRlciBxdWFsaXR5LiBBZGRpdGlvbmFsIG5ldyBlZmZvcnRzIHNob3VsZCBiZSBtYWRlIHRvIGRldmVsb3AgbW9kZWxzIHRoYXQgcXVhbnRpdGF0aXZlbHkgbGluayBlY29zeXN0ZW0tbGV2ZWwgcmVzcG9uc2VzIHRvIG51dHJpZW50IGxvYWRpbmcgaW4gYm90aCBmcmVzaHdhdGVyIGFuZCBtYXJpbmUgc3lzdGVtcy4iLCJpc3N1ZSI6IjIiLCJ2b2x1bWUiOiIxMCIsImNvbnRhaW5lci10aXRsZS1zaG9ydCI6IiJ9LCJpc1RlbXBvcmFyeSI6ZmFsc2V9LHsiaWQiOiIxY2NlZmQzNy03OTkxLTM5YTQtODkyMS0wMjRmMjNiNTkxZDkiLCJpdGVtRGF0YSI6eyJ0eXBlIjoiYXJ0aWNsZS1qb3VybmFsIiwiaWQiOiIxY2NlZmQzNy03OTkxLTM5YTQtODkyMS0wMjRmMjNiNTkxZDkiLCJ0aXRsZSI6Ik5vbnBvaW50IHBvbGx1dGlvbiBvZiBzdXJmYWNlIHdhdGVycyB3aXRoIHBob3NwaG9ydXMgYW5kIG5pdHJvZ2VuIiwiYXV0aG9yIjpbeyJmYW1pbHkiOiJDYXJwZW50ZXIiLCJnaXZlbiI6IlMuIFIuIiwicGFyc2UtbmFtZXMiOmZhbHNlLCJkcm9wcGluZy1wYXJ0aWNsZSI6IiIsIm5vbi1kcm9wcGluZy1wYXJ0aWNsZSI6IiJ9LHsiZmFtaWx5IjoiQ2FyYWNvIiwiZ2l2ZW4iOiJOLiBGLiIsInBhcnNlLW5hbWVzIjpmYWxzZSwiZHJvcHBpbmctcGFydGljbGUiOiIiLCJub24tZHJvcHBpbmctcGFydGljbGUiOiIifSx7ImZhbWlseSI6IkNvcnJlbGwiLCJnaXZlbiI6IkQuIEwuIiwicGFyc2UtbmFtZXMiOmZhbHNlLCJkcm9wcGluZy1wYXJ0aWNsZSI6IiIsIm5vbi1kcm9wcGluZy1wYXJ0aWNsZSI6IiJ9LHsiZmFtaWx5IjoiSG93YXJ0aCIsImdpdmVuIjoiUi4gVy4iLCJwYXJzZS1uYW1lcyI6ZmFsc2UsImRyb3BwaW5nLXBhcnRpY2xlIjoiIiwibm9uLWRyb3BwaW5nLXBhcnRpY2xlIjoiIn0seyJmYW1pbHkiOiJTaGFycGxleSIsImdpdmVuIjoiQS4gTi4iLCJwYXJzZS1uYW1lcyI6ZmFsc2UsImRyb3BwaW5nLXBhcnRpY2xlIjoiIiwibm9uLWRyb3BwaW5nLXBhcnRpY2xlIjoiIn0seyJmYW1pbHkiOiJTbWl0aCIsImdpdmVuIjoiVi4gSC4iLCJwYXJzZS1uYW1lcyI6ZmFsc2UsImRyb3BwaW5nLXBhcnRpY2xlIjoiIiwibm9uLWRyb3BwaW5nLXBhcnRpY2xlIjoiIn1dLCJjb250YWluZXItdGl0bGUiOiJFY29sb2dpY2FsIEFwcGxpY2F0aW9ucyIsIkRPSSI6IjEwLjE4OTAvMTA1MS0wNzYxKDE5OTgpMDA4WzA1NTk6TlBPU1dXXTIuMC5DTzsyIiwiSVNTTiI6IjEwNTEwNzYxIiwiaXNzdWVkIjp7ImRhdGUtcGFydHMiOltbMTk5OF1dfSwicGFnZSI6IjU1OS01NjgiLCJhYnN0cmFjdCI6IkFncmljdWx0dXJlIGFuZCB1cmJhbiBhY3Rpdml0aWVzIGFyZSBtYWpvciBzb3VyY2VzIG9mIHBob3NwaG9ydXMgYW5kIG5pdHJvZ2VuIHRvIGFxdWF0aWMgZWNvc3lzdGVtcy4gQXRtb3NwaGVyaWMgZGVwb3NpdGlvbiBmdXJ0aGVyIGNvbnRyaWJ1dGVzIGFzIGEgc291cmNlIG9mIE4uIFRoZXNlIG5vbnBvaW50IGlucHV0cyBvZiBudXRyaWVudHMgYXJlIGRpZmZpY3VsdCB0byBtZWFzdXJlIGFuZCByZWd1bGF0ZSBiZWNhdXNlIHRoZXkgZGVyaXZlIGZyb20gYWN0aXZpdGllcyBkaXNwZXJzZWQgb3ZlciB3aWRlIGFyZWFzIG9mIGxhbmQgYW5kIGFyZSB2YXJpYWJsZSBpbiB0aW1lIGR1ZSB0byBlZmZlY3RzIG9mIHdlYXRoZXIuIEluIGFxdWF0aWMgZWNvc3lzdGVtcywgdGhlc2UgbnV0cmllbnRzIGNhdXNlIGRpdmVyc2UgcHJvYmxlbXMgc3VjaCBhcyB0b3hpYyBhbGdhbCBibG9vbXMsIGxvc3Mgb2Ygb3h5Z2VuLCBmaXNoIGtpbGxzLCBsb3NzIG9mIGJpb2RpdmVyc2l0eSAoaW5jbHVkaW5nIHNwZWNpZXMgaW1wb3J0YW50IGZvciBjb21tZXJjZSBhbmQgcmVjcmVhdGlvbiksIGxvc3Mgb2YgYXF1YXRpYyBwbGFudCBiZWRzIGFuZCBjb3JhbCByZWVmcywgYW5kIG90aGVyIHByb2JsZW1zLiBOdXRyaWVudCBlbnJpY2htZW50IHNlcmlvdXNseSBkZWdyYWRlcyBhcXVhdGljIGVjb3N5c3RlbXMgYW5kIGltcGFpcnMgdGhlIHVzZSBvZiB3YXRlciBmb3IgZHJpbmtpbmcsIGluZHVzdHJ5LCBhZ3JpY3VsdHVyZSwgcmVjcmVhdGlvbiwgYW5kIG90aGVyIHB1cnBvc2VzLiBCYXNlZCBvbiBvdXIgcmV2aWV3IG9mIHRoZSBzY2llbnRpZmljIGxpdGVyYXR1cmUsIHdlIGFyZSBjZXJ0YWluIHRoYXQgKDEpIGV1dHJvcGhpY2F0aW9uIGlzIGEgd2lkZXNwcmVhZCBwcm9ibGVtIGluIHJpdmVycywgbGFrZXMsIGVzdHVhcmllcywgYW5kIGNvYXN0YWwgb2NlYW5zLCBjYXVzZWQgYnkgb3Zlci1lbnJpY2htZW50IHdpdGggUCBhbmQgTjsgKDIpIG5vbnBvaW50IHBvbGx1dGlvbiwgYSBtYWpvciBzb3VyY2Ugb2YgUCBhbmQgTiB0byBzdXJmYWNlIHdhdGVycyBvZiB0aGUgVW5pdGVkIFN0YXRlcywgcmVzdWx0cyBwcmltYXJpbHkgZnJvbSBhZ3JpY3VsdHVyZSBhbmQgdXJiYW4gYWN0aXZpdHksIGluY2x1ZGluZyBpbmR1c3RyeTsgKDMpIGlucHV0cyBvZiBQIGFuZCBOIHRvIGFncmljdWx0dXJlIGluIHRoZSBmb3JtIG9mIGZlcnRpbGl6ZXJzIGV4Y2VlZCBvdXRwdXRzIGluIHByb2R1Y2UgaW4gdGhlIFVuaXRlZCBTdGF0ZXMgYW5kIG1hbnkgb3RoZXIgbmF0aW9uczsgKDQpIG51dHJpZW50IGZsb3dzIHRvIGFxdWF0aWMgZWNvc3lzdGVtcyBhcmUgZGlyZWN0bHkgcmVsYXRlZCB0byBhbmltYWwgc3RvY2tpbmcgZGVuc2l0aWVzLCBhbmQgdW5kZXIgaGlnaCBsaXZlc3RvY2sgZGVuc2l0aWVzLCBtYW51cmUgcHJvZHVjdGlvbiBleGNlZWRzIHRoZSBuZWVkcyBvZiBjcm9wcyB0byB3aGljaCB0aGUgbWFudXJlIGlzIGFwcGxpZWQ7ICg1KSBleGNlc3MgZmVydGlsaXphdGlvbiBhbmQgbWFudXJlIHByb2R1Y3Rpb24gY2F1c2UgYSBQIHN1cnBsdXMgdG8gYWNjdW11bGF0ZSBpbiBzb2lsLCBzb21lIG9mIHdoaWNoIGlzIHRyYW5zcG9ydGVkIHRvIGFxdWF0aWMgZWNvc3lzdGVtczsgYW5kICg2KSBleGNlc3MgZmVydGlsaXphdGlvbiBhbmQgbWFudXJlIHByb2R1Y3Rpb24gb24gYWdyaWN1bHR1cmFsIGxhbmRzIGNyZWF0ZSBzdXJwbHVzIE4sIHdoaWNoIGlzIG1vYmlsZSBpbiBtYW55IHNvaWxzIGFuZCBvZnRlbiBsZWFjaGVzIHRvIGRvd25zdHJlYW0gYXF1YXRpYyBlY29zeXN0ZW1zLCBhbmQgd2hpY2ggY2FuIGFsc28gdm9sYXRpbGl6ZSB0byB0aGUgYXRtb3NwaGVyZSwgcmVkZXBvc2l0aW5nIGVsc2V3aGVyZSBhbmQgZXZlbnR1YWxseSByZWFjaGluZyBhcXVhdGljIGVjb3N5c3RlbXMuIElmIGN1cnJlbnQgcHJhY3RpY2VzIGNvbnRpbnVlLCBub25wb2ludCBwb2xsdXRpb24gb2Ygc3VyZmFjZSB3YXRlcnMgaXMgdmlydHVhbGx5IGNlcnRhaW4gdG8gaW5jcmVhc2UgaW4gdGhlIGZ1dHVyZS4gU3VjaCBhbiBvdXRjb21lIGlzIG5vdCBpbmV2aXRhYmxlLCBob3dldmVyLCBiZWNhdXNlIGEgbnVtYmVyIG9mIHRlY2hub2xvZ2llcywgbGFuZCB1c2UgcHJhY3RpY2VzLCBhbmQgY29uc2VydmF0aW9uIG1lYXN1cmVzIGFyZSBjYXBhYmxlIG9mIGRlY3JlYXNpbmcgdGhlIGZsb3cgb2Ygbm9ucG9pbnQgUCBhbmQgTiBpbnRvIHN1cmZhY2Ugd2F0ZXJzLiBGcm9tIG91ciByZXZpZXcgb2YgdGhlIGF2YWlsYWJsZSBzY2llbnRpZmljIGluZm9ybWF0aW9uLCB3ZSBhcmUgY29uZmlkZW50IHRoYXQ6ICgxKSBub25wb2ludCBwb2xsdXRpb24gb2Ygc3VyZmFjZSB3YXRlcnMgd2l0aCBQIGFuZCBOIGNvdWxkIGJlIHJlZHVjZWQgYnkgcmVkdWNpbmcgc3VycGx1cyBudXRyaWVudCBmbG93cyBpbiBhZ3JpY3VsdHVyYWwgc3lzdGVtcyBhbmQgcHJvY2Vzc2VzLCByZWR1Y2luZyBhZ3JpY3VsdHVyYWwgYW5kIHVyYmFuIHJ1bm9mZiBieSBkaXZlcnNlIG1ldGhvZHMsIGFuZCByZWR1Y2luZyBOIGVtaXNzaW9ucyBmcm9tIGZvc3NpbCBmdWVsIGJ1cm5pbmc7IGFuZCAoMikgZXV0cm9waGljYXRpb24gY2FuIGJlIHJldmVyc2VkIGJ5IGRlY3JlYXNpbmcgaW5wdXQgcmF0ZXMgb2YgUCBhbmQgTiB0byBhcXVhdGljIGVjb3N5c3RlbXMsIGJ1dCByYXRlcyBvZiByZWNvdmVyeSBhcmUgaGlnaGx5IHZhcmlhYmxlIGFtb25nIHdhdGVyIGJvZGllcy4gT2Z0ZW4sIHRoZSBldXRyb3BoaWMgc3RhdGUgaXMgcGVyc2lzdGVudCwgYW5kIHJlY292ZXJ5IGlzIHNsb3cuIiwicHVibGlzaGVyIjoiRWNvbG9naWNhbCBTb2NpZXR5IG9mIEFtZXJpY2EiLCJpc3N1ZSI6IjMiLCJ2b2x1bWUiOiI4IiwiY29udGFpbmVyLXRpdGxlLXNob3J0IjoiIn0sImlzVGVtcG9yYXJ5IjpmYWxzZX1dfQ=="/>
          <w:id w:val="-745424693"/>
          <w:placeholder>
            <w:docPart w:val="DefaultPlaceholder_-1854013440"/>
          </w:placeholder>
        </w:sdtPr>
        <w:sdtContent>
          <w:r w:rsidR="00EA15B5" w:rsidRPr="00EA15B5">
            <w:rPr>
              <w:color w:val="000000"/>
              <w:lang w:val="en-US"/>
            </w:rPr>
            <w:t>[33,67,68]</w:t>
          </w:r>
        </w:sdtContent>
      </w:sdt>
      <w:r w:rsidRPr="00DA0B4E">
        <w:rPr>
          <w:lang w:val="en-US"/>
        </w:rPr>
        <w:t xml:space="preserve">. EU limits are 50 mg/L for nitrates in drinking water and 0.1 mg/L for phosphates in sensitive areas </w:t>
      </w:r>
      <w:sdt>
        <w:sdtPr>
          <w:rPr>
            <w:color w:val="000000"/>
            <w:lang w:val="en-US"/>
          </w:rPr>
          <w:tag w:val="MENDELEY_CITATION_v3_eyJjaXRhdGlvbklEIjoiTUVOREVMRVlfQ0lUQVRJT05fNDkxOWY4NTAtYjMyNy00YmU3LTk5MmEtZmZlZWZjNTM3MTQwIiwicHJvcGVydGllcyI6eyJub3RlSW5kZXgiOjB9LCJpc0VkaXRlZCI6ZmFsc2UsIm1hbnVhbE92ZXJyaWRlIjp7ImlzTWFudWFsbHlPdmVycmlkZGVuIjpmYWxzZSwiY2l0ZXByb2NUZXh0IjoiWzU1XSIsIm1hbnVhbE92ZXJyaWRlVGV4dCI6IiJ9LCJjaXRhdGlvbkl0ZW1zIjpbeyJpZCI6IjZlZWEwNzlkLTQxNWEtMzk2Mi1hMzc2LTZkNjA3MDE3MWMwZSIsIml0ZW1EYXRhIjp7InR5cGUiOiJhcnRpY2xlLWpvdXJuYWwiLCJpZCI6IjZlZWEwNzlkLTQxNWEtMzk2Mi1hMzc2LTZkNjA3MDE3MWMwZSIsInRpdGxlIjoiVGhlIHJldmlzZWQgRXVyb3BlYW4gRGlyZWN0aXZlIDIwMjAvMjE4NCBvbiB0aGUgcXVhbGl0eSBvZiB3YXRlciBpbnRlbmRlZCBmb3IgaHVtYW4gY29uc3VtcHRpb24uIEEgc3RlcCBmb3J3YXJkIGluIHJpc2sgYXNzZXNzbWVudCwgY29uc3VtZXIgc2FmZXR5IGFuZCBpbmZvcm1hdGl2ZSBjb21tdW5pY2F0aW9uIiwiYXV0aG9yIjpbeyJmYW1pbHkiOiJEZXR0b3JpIiwiZ2l2ZW4iOiJNYXJjbyIsInBhcnNlLW5hbWVzIjpmYWxzZSwiZHJvcHBpbmctcGFydGljbGUiOiIiLCJub24tZHJvcHBpbmctcGFydGljbGUiOiIifSx7ImZhbWlseSI6IkFyZ2hpdHR1IiwiZ2l2ZW4iOiJBbnRvbmVsbGEiLCJwYXJzZS1uYW1lcyI6ZmFsc2UsImRyb3BwaW5nLXBhcnRpY2xlIjoiIiwibm9uLWRyb3BwaW5nLXBhcnRpY2xlIjoiIn0seyJmYW1pbHkiOiJEZWlhbmEiLCJnaXZlbiI6Ikdpb3Zhbm5hIiwicGFyc2UtbmFtZXMiOmZhbHNlLCJkcm9wcGluZy1wYXJ0aWNsZSI6IiIsIm5vbi1kcm9wcGluZy1wYXJ0aWNsZSI6IiJ9LHsiZmFtaWx5IjoiQ2FzdGlnbGlhIiwiZ2l2ZW4iOiJQYW9sbyIsInBhcnNlLW5hbWVzIjpmYWxzZSwiZHJvcHBpbmctcGFydGljbGUiOiIiLCJub24tZHJvcHBpbmctcGFydGljbGUiOiIifSx7ImZhbWlseSI6IkF6YXJhIiwiZ2l2ZW4iOiJBbnRvbmlvIiwicGFyc2UtbmFtZXMiOmZhbHNlLCJkcm9wcGluZy1wYXJ0aWNsZSI6IiIsIm5vbi1kcm9wcGluZy1wYXJ0aWNsZSI6IiJ9XSwiY29udGFpbmVyLXRpdGxlIjoiRW52aXJvbm1lbnRhbCBSZXNlYXJjaCIsImNvbnRhaW5lci10aXRsZS1zaG9ydCI6IkVudmlyb24gUmVzIiwiRE9JIjoiMTAuMTAxNi9qLmVudnJlcy4yMDIyLjExMjc3MyIsIklTU04iOiIxMDk2MDk1MyIsIlBNSUQiOiIzNTA2NTkzNyIsImlzc3VlZCI6eyJkYXRlLXBhcnRzIjpbWzIwMjIsNiwxXV19LCJhYnN0cmFjdCI6IldhdGVyIGlzIGFuIGluZGlzcGVuc2FibGUgZWxlbWVudCBmb3IgaHVtYW5raW5kIGFuZCBpbmRlZWQgYWxsIGxpdmluZyBiZWluZ3M7IGFzIHN1Y2ggaXQgaXMgZXNzZW50aWFsIHRoYXQgaXQgYmUgc3VwcGxpZWQgaW4gYWRoZXJlbmNlIHdpdGggc2FmZXR5IGFuZCBzZWN1cml0eSBjcml0ZXJpYSBzbyBhcyB0byBmdWxmaWxsIGl0cyBwcmltb3JkaWFsIHJvbGUgaW4gY29tbXVuaXR5IGRldmVsb3BtZW50LiBUaGVyZWZvcmUsIHRoZSBFdXJvcGVhbiBVbmlvbiBoYXMgaXNzdWVkIGEgbmV3IERpcmVjdGl2ZSBvbiBkcmlua2luZyB3YXRlciwgdXBkYXRpbmcgdGhlIHByZXZpb3VzIG9uZSAoOTgvODMvRUMpLiBUaGUgbWFpbiBuZXcgZmVhdHVyZXMgb2YgdGhlIHVwZGF0ZWQgRGlyZWN0aXZlIGlzc3VlZCBvbiBKYW51YXJ5IDEyLCAyMDIxIGluY2x1ZGU6IOKAoiBUaGUgYWRvcHRpb24gb2YgYSByaXNrLWJhc2VkIGFwcHJvYWNoLCBpbiBhY2NvcmRhbmNlIHdpdGggdGhlIHByaW5jaXBsZXMgb2YgdGhlIFdhdGVyIFNhZmV0eSBQbGFuLCBhbG9uZyB0aGUgZW50aXJlIHN1cHBseSBjaGFpbiBpbmNsdWRpbmcgdGhlIGRvbWVzdGljIHN5c3RlbSBmcm9tIHRoZSBtZXRlciB0byB0aGUgdGFwOyDigKIgVGhlIHVwZGF0aW5nIG9mIHNvbWUgcXVhbGl0eSBzdGFuZGFyZHMsIG1haW5seSByZWxhdGVkIHRvIHRoZSBpbnRyb2R1Y3Rpb24gb2YgbmV3IHBhcmFtZXRlcnMgYW5kIHRoZSBtb2RpZmljYXRpb24gb2YgcGFyYW1ldGVyIHZhbHVlcyBmb3Igc29tZSBpbiBhIG1vcmUgcmVzdHJpY3RpdmUgc2Vuc2UgYW5kIGZvciBvdGhlcnMgaW4gbW9yZSBwZXJtaXNzaXZlIHRlcm1zOyDigKIgVGhlIGlkZW50aWZpY2F0aW9uIG9mIHBvc3NpYmxlIGVtZXJnaW5nIHBvbGx1dGFudHMgcHJlc2VudCBpbiBzdXBwbHkgc291cmNlcyAoY2F0Y2htZW50IGFyZWFzKTsg4oCiIFRoZSBkZW1hbmQgZm9yIGVmZmVjdGl2ZSBhbmQgdHJhbnNwYXJlbnQgY29tbXVuaWNhdGlvbiB0byBjaXRpemVucyBvbiB0aGUgcXVhbGl0eSBvZiB0aGUgd2F0ZXIgc3VwcGxpZWQsIG5lY2Vzc2FyeSB0byBmb3N0ZXIgY29uc3VtZXIgY29uZmlkZW5jZSBpbiB0aGUgbWFpbnMgd2F0ZXIgc3VwcGx5LiBUaGUgRGlyZWN0aXZlIGlzIHRoZSBmaXJzdCBFdXJvcGVhbiBsZWdpc2xhdGlvbiBhZG9wdGVkIGZvbGxvd2luZyBhIEV1cm9wZWFuIENpdGl6ZW5zJyBJbml0aWF0aXZlIChFQ0kpLCBhIEV1cm9wZWFuIFVuaW9uIHBhcnRpY2lwYXRvcnkgZGVtb2NyYWN5IHRvb2wgbGF1bmNoZWQgdGhyb3VnaCB0aGUg4oCcUmlnaHQyV2F0ZXLigJ0gaW5pdGlhdGl2ZSBhaW1pbmcgdG8gcG9zaXRpdmVseSBhZmZlY3QgdGhlIGVudmlyb25tZW50LiBJbmRlZWQsIHRoZSBpbmNyZWFzZWQgY29uc3VtZXIgY29uZmlkZW5jZSBpbiB0YXAgd2F0ZXIgcmVzdWx0aW5nIGZyb20gdGhlIGRlc2lyZWQgaW1wcm92ZW1lbnQgaW4gY29tbXVuaWNhdGlvbiB0byBjaXRpemVucyBzaG91bGQgbGVhZCB0byBhIGdyYWR1YWwgcmVkdWN0aW9uIGluIHRoZSB1c2Ugb2YgcGxhc3RpYyB3YXRlciBib3R0bGVzLiBJbiBhZGRpdGlvbiwgdGhlIERpcmVjdGl2ZSBjb25maXJtcyB3aGF0IFdITyBoYXMgYmVlbiByZXBvcnRpbmcgZm9yIHNvbWUgdGltZSB0aHJvdWdoIGl0cyBXYXRlciBTYWZldHkgUGxhbnMuIEl0IGlzIG5vdCBsaW1pdGVkIHRvIG1vbml0b3JpbmcgYWN0aXZpdGllcyBidXQgYWxzbyByZXByb3Bvc2VzIGFuZCBwcm9tb3RlcyBhIGdlbmVyYWxpc2VkIHNhZmV0eSBhcHByb2FjaCBiYXNlZCBvbiByaXNrIGlkZW50aWZpY2F0aW9uIGFuZCBtYW5hZ2VtZW50IGFsb25nIHRoZSBlbnRpcmUgZHJpbmtpbmcgd2F0ZXIgc3VwcGx5IGNoYWluIChmcm9tIHRoZSBjYXRjaG1lbnQgYXJlYSB0byBleHRyYWN0aW9uLCB0cmVhdG1lbnQsIHN0b3JhZ2UgaW5jbHVkaW5nIGRpc3RyaWJ1dGlvbikuIFRoZSByZXZpc2VkIERpcmVjdGl2ZSB3aWxsIGJlY29tZSB0aGUgcmVmZXJlbmNlIHN0YW5kYXJkIGZvciB0aGUgcXVhbGl0eSBvZiB3YXRlciBpbnRlbmRlZCBmb3IgaHVtYW4gY29uc3VtcHRpb24gaW4gRVUgY291bnRyaWVzLCBhbmQgaXRzIGVudHJ5IGludG8gZm9yY2Ugd2lsbCBtYWtlIGl0IHBvc3NpYmxlIHRvIG1pbmltaXNlIHRoZSBoYXJtZnVsIGltcGFjdHMgb2YgcG9sbHV0aW9uIG9uIGh1bWFuIGhlYWx0aC4iLCJwdWJsaXNoZXIiOiJBY2FkZW1pYyBQcmVzcyBJbmMuIiwidm9sdW1lIjoiMjA5In0sImlzVGVtcG9yYXJ5IjpmYWxzZX1dfQ=="/>
          <w:id w:val="579029450"/>
          <w:placeholder>
            <w:docPart w:val="DefaultPlaceholder_-1854013440"/>
          </w:placeholder>
        </w:sdtPr>
        <w:sdtContent>
          <w:r w:rsidR="00EA15B5" w:rsidRPr="00EA15B5">
            <w:rPr>
              <w:color w:val="000000"/>
              <w:lang w:val="en-US"/>
            </w:rPr>
            <w:t>[55]</w:t>
          </w:r>
        </w:sdtContent>
      </w:sdt>
      <w:r w:rsidRPr="007E2B94">
        <w:rPr>
          <w:lang w:val="en-US"/>
        </w:rPr>
        <w:t>.</w:t>
      </w:r>
    </w:p>
    <w:p w14:paraId="7A656246" w14:textId="60504364" w:rsidR="00DA0B4E" w:rsidRPr="00DA0B4E" w:rsidRDefault="00DA0B4E" w:rsidP="00DA0B4E">
      <w:pPr>
        <w:jc w:val="both"/>
        <w:rPr>
          <w:lang w:val="en-US"/>
        </w:rPr>
      </w:pPr>
      <w:r w:rsidRPr="00DA0B4E">
        <w:rPr>
          <w:lang w:val="en-US"/>
        </w:rPr>
        <w:t xml:space="preserve">Excess nutrients trigger eutrophication, causing algal blooms that deplete oxygen (hypoxia), killing fish and invertebrates </w:t>
      </w:r>
      <w:sdt>
        <w:sdtPr>
          <w:rPr>
            <w:color w:val="000000"/>
            <w:lang w:val="en-US"/>
          </w:rPr>
          <w:tag w:val="MENDELEY_CITATION_v3_eyJjaXRhdGlvbklEIjoiTUVOREVMRVlfQ0lUQVRJT05fNjQyMjdjMGUtY2U4YS00NTcwLTgzM2EtMmI0YjVmZTg0NDEyIiwicHJvcGVydGllcyI6eyJub3RlSW5kZXgiOjB9LCJpc0VkaXRlZCI6ZmFsc2UsIm1hbnVhbE92ZXJyaWRlIjp7ImlzTWFudWFsbHlPdmVycmlkZGVuIjpmYWxzZSwiY2l0ZXByb2NUZXh0IjoiWzY5LDcwXSIsIm1hbnVhbE92ZXJyaWRlVGV4dCI6IiJ9LCJjaXRhdGlvbkl0ZW1zIjpbeyJpZCI6Ijg1YzhiNGNlLTA0ZTEtMzVlMC1iZDcxLWEyYTEwNjY0ODQwNyIsIml0ZW1EYXRhIjp7InR5cGUiOiJhcnRpY2xlLWpvdXJuYWwiLCJpZCI6Ijg1YzhiNGNlLTA0ZTEtMzVlMC1iZDcxLWEyYTEwNjY0ODQwNyIsInRpdGxlIjoiRXV0cm9waGljYXRpb24gb2YgVS4gUy4gZnJlc2h3YXRlcnM6IEFuYWx5c2lzIG9mIHBvdGVudGlhbCBlY29ub21pYyBkYW1hZ2VzIiwiYXV0aG9yIjpbeyJmYW1pbHkiOiJEb2RkcyIsImdpdmVuIjoiV2FsdGVyIEsuIiwicGFyc2UtbmFtZXMiOmZhbHNlLCJkcm9wcGluZy1wYXJ0aWNsZSI6IiIsIm5vbi1kcm9wcGluZy1wYXJ0aWNsZSI6IiJ9LHsiZmFtaWx5IjoiQm91c2thIiwiZ2l2ZW4iOiJXZXMgVy4iLCJwYXJzZS1uYW1lcyI6ZmFsc2UsImRyb3BwaW5nLXBhcnRpY2xlIjoiIiwibm9uLWRyb3BwaW5nLXBhcnRpY2xlIjoiIn0seyJmYW1pbHkiOiJFaXR6bWFubiIsImdpdmVuIjoiSmVmZnJleSBMLiIsInBhcnNlLW5hbWVzIjpmYWxzZSwiZHJvcHBpbmctcGFydGljbGUiOiIiLCJub24tZHJvcHBpbmctcGFydGljbGUiOiIifSx7ImZhbWlseSI6IlBpbGdlciIsImdpdmVuIjoiVHlsZXIgSi4iLCJwYXJzZS1uYW1lcyI6ZmFsc2UsImRyb3BwaW5nLXBhcnRpY2xlIjoiIiwibm9uLWRyb3BwaW5nLXBhcnRpY2xlIjoiIn0seyJmYW1pbHkiOiJQaXR0cyIsImdpdmVuIjoiS3Jpc3RlbiBMLiIsInBhcnNlLW5hbWVzIjpmYWxzZSwiZHJvcHBpbmctcGFydGljbGUiOiIiLCJub24tZHJvcHBpbmctcGFydGljbGUiOiIifSx7ImZhbWlseSI6IlJpbGV5IiwiZ2l2ZW4iOiJBbHlzc2EgSi4iLCJwYXJzZS1uYW1lcyI6ZmFsc2UsImRyb3BwaW5nLXBhcnRpY2xlIjoiIiwibm9uLWRyb3BwaW5nLXBhcnRpY2xlIjoiIn0seyJmYW1pbHkiOiJTY2hsb2Vzc2VyIiwiZ2l2ZW4iOiJKb3NodWEgVC4iLCJwYXJzZS1uYW1lcyI6ZmFsc2UsImRyb3BwaW5nLXBhcnRpY2xlIjoiIiwibm9uLWRyb3BwaW5nLXBhcnRpY2xlIjoiIn0seyJmYW1pbHkiOiJUaG9ybmJydWdoIiwiZ2l2ZW4iOiJEYXJyZW4gSi4iLCJwYXJzZS1uYW1lcyI6ZmFsc2UsImRyb3BwaW5nLXBhcnRpY2xlIjoiIiwibm9uLWRyb3BwaW5nLXBhcnRpY2xlIjoiIn1dLCJjb250YWluZXItdGl0bGUiOiJFbnZpcm9ubWVudGFsIFNjaWVuY2UgYW5kIFRlY2hub2xvZ3kiLCJjb250YWluZXItdGl0bGUtc2hvcnQiOiJFbnZpcm9uIFNjaSBUZWNobm9sIiwiRE9JIjoiMTAuMTAyMS9lczgwMTIxN3EiLCJJU1NOIjoiMDAxMzkzNlgiLCJQTUlEIjoiMTkyMDk1NzgiLCJpc3N1ZWQiOnsiZGF0ZS1wYXJ0cyI6W1syMDA5LDEsMV1dfSwicGFnZSI6IjEyLTE5IiwiYWJzdHJhY3QiOiJIdW1hbi1pbmR1Y2VkIGV1dHJvcGhpY2F0aW9uIGRlZ3JhZGVzIGZyZXNod2F0ZXIgc3lzdGVtcyB3b3JsZHdpZGUgYnkgcmVkdWNpbmcgd2F0ZXIgcXVhbGl0eSBhbmQgYWx0ZXJpbmcgZWNvc3lzdGVtIHN0cnVjdHVyZSBhbmQgZnVuY3Rpb24uIFdlIGNvbXBhcmVkIGN1cnJlbnQgdG90YWwgbml0cm9nZW4gKFROKSBhbmQgcGhvc3Bob3J1cyAoVFApIGNvbmNlbnRyYXRpb25zIGZvciB0aGUgVS4gUy4gRW52aXJvbm1lbnRhbCBQcm90ZWN0aW9uIEFnZW5jeSBudXRyaWVudCBlY29yZWdpb25zIHdpdGggZXN0aW1hdGVkIHJlZmVyZW5jZSBjb25kaXRpb25zLiBJbiBhbGwgbnV0cmllbnQgZWNvcmVnaW9ucywgY3VycmVudCBtZWRpYW4gVE4gYW5kIFRQIHZhbHVlcyBmb3Igcml2ZXJzIGFuZCBsYWtlcyBleGNlZWRlZCByZWZlcmVuY2UgbWVkaWFuIHZhbHVlcy4gSW4gMTIgb2YgMTQgZWNvcmVnaW9ucywgb3ZlciA5MCUgb2Ygcml2ZXJzIGN1cnJlbnRseSBleGNlZWQgcmVmZXJlbmNlIG1lZGlhbiB2YWx1ZXMuIFdlIGNhbGN1bGF0ZWQgcG90ZW50aWFsIGFubnVhbCB2YWx1ZSBsb3NzZXMgaW4gcmVjcmVhdGlvbmFsIHdhdGVyIHVzYWdlLCB3YXRlcmZyb250IHJlYWwgZXN0YXRlLCBzcGVuZGluZyBvbiByZWNvdmVyeSBvZiB0aHJlYXRlbmVkIGFuZCBlbmRhbmdlcmVkIHNwZWNpZXMsIGFuZCBkcmlua2luZyB3YXRlci4gVGhlIGNvbWJpbmVkIGNvc3RzIHdlcmUgYXBwcm94aW1hdGVseSAkIDIuIDIgYmlsbGlvbiBhbm51YWxseSBhcyBhIHJlc3VsdCBvZiBldXRyb3BoaWNhdGlvbiBpbiBVLiBTLiBmcmVzaHdhdGVycy4gVGhlIGdyZWF0ZXN0IGVjb25vbWljIGxvc3NlcyB3ZXJlIGF0dHJpYnV0ZWQgdG8gbGFrZWZyb250IHByb3BlcnR5IHZhbHVlcyAoJCAwLiAzLTIuIDggYmlsbGlvbiBwZXIgeWVhciwgYWx0aG91Z2ggdGhpcyBudW1iZXIgd2FzIHBvb3JseSBjb25zdHJhaW5lZCkgYW5kIHJlY3JlYXRpb25hbCB1c2UgKCQgMC4gMzctMS4gMTYgYmlsbGlvbiBwZXIgeWVhcikuIE91ciBldmFsdWF0aW9uIGxpa2VseSB1bmRlcmVzdGltYXRlcyBlY29ub21pYyBsb3NzZXMgaW5jdXJyZWQgZnJvbSBmcmVzaHdhdGVyIGV1dHJvcGhpY2F0aW9uLiBXZSBkb2N1bWVudCBwb3RlbnRpYWwgY29zdHMgdG8gaWRlbnRpZnkgd2hlcmUgcmVzdG9yaW5nIG5hdHVyYWwgbnV0cmllbnQgcmVnaW1lcyBjYW4gaGF2ZSB0aGUgZ3JlYXRlc3QgZWNvbm9taWMgYmVuZWZpdHMuIE91ciByZXNlYXJjaCBleHBvc2VzIGdhcHMgaW4gY3VycmVudCByZWNvcmRzIChlLiBnLiwgYWNjb3VudGluZyBmb3IgZnJlcXVlbmN5IG9mIGFsZ2FsIGJsb29tcyBhbmQgZmlzaCBraWxscykgYW5kIHN1Z2dlc3RzIGZ1cnRoZXIgcmVzZWFyY2ggaXMgbmVjZXNzYXJ5IHRvIHJlZmluZSBjb3N0IGVzdGltYXRlcy4gwqkgMjAwOSBBbWVyaWNhbiBDaGVtaWNhbCBTb2NpZXR5LiIsImlzc3VlIjoiMSIsInZvbHVtZSI6IjQzIn0sImlzVGVtcG9yYXJ5IjpmYWxzZX0seyJpZCI6ImU3OTJhMzNmLTg5YTUtM2JmNS05MGFlLWNlNzI4MzgyMTE3NyIsIml0ZW1EYXRhIjp7InR5cGUiOiJhcnRpY2xlLWpvdXJuYWwiLCJpZCI6ImU3OTJhMzNmLTg5YTUtM2JmNS05MGFlLWNlNzI4MzgyMTE3NyIsInRpdGxlIjoiQ29zdC1lZmZlY3RpdmUgdGFyZ2V0aW5nIG9mIGNvbnNlcnZhdGlvbiBpbnZlc3RtZW50cyB0byByZWR1Y2UgdGhlIG5vcnRoZXJuIEd1bGYgb2YgTWV4aWNvIGh5cG94aWMgem9uZSIsImF1dGhvciI6W3siZmFtaWx5IjoiUmFib3R5YWdvdiIsImdpdmVuIjoiU2VyZ2V5IFMuIiwicGFyc2UtbmFtZXMiOmZhbHNlLCJkcm9wcGluZy1wYXJ0aWNsZSI6IiIsIm5vbi1kcm9wcGluZy1wYXJ0aWNsZSI6IiJ9LHsiZmFtaWx5IjoiQ2FtcGJlbGwiLCJnaXZlbiI6IlRvZGQgRC4iLCJwYXJzZS1uYW1lcyI6ZmFsc2UsImRyb3BwaW5nLXBhcnRpY2xlIjoiIiwibm9uLWRyb3BwaW5nLXBhcnRpY2xlIjoiIn0seyJmYW1pbHkiOiJXaGl0ZSIsImdpdmVuIjoiTWljaGFlbCIsInBhcnNlLW5hbWVzIjpmYWxzZSwiZHJvcHBpbmctcGFydGljbGUiOiIiLCJub24tZHJvcHBpbmctcGFydGljbGUiOiIifSx7ImZhbWlseSI6IkFybm9sZCIsImdpdmVuIjoiSmVmZnJleSBHLiIsInBhcnNlLW5hbWVzIjpmYWxzZSwiZHJvcHBpbmctcGFydGljbGUiOiIiLCJub24tZHJvcHBpbmctcGFydGljbGUiOiIifSx7ImZhbWlseSI6IkF0d29vZCIsImdpdmVuIjoiSmF5IiwicGFyc2UtbmFtZXMiOmZhbHNlLCJkcm9wcGluZy1wYXJ0aWNsZSI6IiIsIm5vbi1kcm9wcGluZy1wYXJ0aWNsZSI6IiJ9LHsiZmFtaWx5IjoiTm9yZmxlZXQiLCJnaXZlbiI6Ik0uIExlZSIsInBhcnNlLW5hbWVzIjpmYWxzZSwiZHJvcHBpbmctcGFydGljbGUiOiIiLCJub24tZHJvcHBpbmctcGFydGljbGUiOiIifSx7ImZhbWlseSI6IktsaW5nIiwiZ2l2ZW4iOiJDYXRoZXJpbmUgTC4iLCJwYXJzZS1uYW1lcyI6ZmFsc2UsImRyb3BwaW5nLXBhcnRpY2xlIjoiIiwibm9uLWRyb3BwaW5nLXBhcnRpY2xlIjoiIn0seyJmYW1pbHkiOiJHYXNzbWFuIiwiZ2l2ZW4iOiJQaGlsaXAgVy4iLCJwYXJzZS1uYW1lcyI6ZmFsc2UsImRyb3BwaW5nLXBhcnRpY2xlIjoiIiwibm9uLWRyb3BwaW5nLXBhcnRpY2xlIjoiIn0seyJmYW1pbHkiOiJWYWxjdSIsImdpdmVuIjoiQWRyaWFuYSIsInBhcnNlLW5hbWVzIjpmYWxzZSwiZHJvcHBpbmctcGFydGljbGUiOiIiLCJub24tZHJvcHBpbmctcGFydGljbGUiOiIifSx7ImZhbWlseSI6IlJpY2hhcmRzb24iLCJnaXZlbiI6IkplZmZyZXkiLCJwYXJzZS1uYW1lcyI6ZmFsc2UsImRyb3BwaW5nLXBhcnRpY2xlIjoiIiwibm9uLWRyb3BwaW5nLXBhcnRpY2xlIjoiIn0seyJmYW1pbHkiOiJUdXJuZXIiLCJnaXZlbiI6IlIuIEV1Z2VuZSIsInBhcnNlLW5hbWVzIjpmYWxzZSwiZHJvcHBpbmctcGFydGljbGUiOiIiLCJub24tZHJvcHBpbmctcGFydGljbGUiOiIifSx7ImZhbWlseSI6IlJhYmFsYWlzIiwiZ2l2ZW4iOiJOYW5jeSBO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QwNTgzNzExMSIsIklTU04iOiIxMDkxNjQ5MCIsImlzc3VlZCI6eyJkYXRlLXBhcnRzIjpbWzIwMTQsMTIsMzBdXX0sInBhZ2UiOiIxODUzMC0xODUzNSIsImFic3RyYWN0IjoiQSBzZWFzb25hbGx5IG9jY3VycmluZyBzdW1tZXIgaHlwb3hpYyAobG93IG94eWdlbikgem9uZSBpbiB0aGUgbm9ydGhlcm4gR3VsZiBvZiBNZXhpY28gaXMgdGhlIHNlY29uZCBsYXJnZXN0IGluIHRoZSB3b3JsZC4gUmVkdWN0aW9ucyBpbiBudXRyaWVudHMgZnJvbSBhZ3JpY3VsdHVyYWwgY3JvcGxhbmQgaW4gaXRzIHdhdGVyc2hlZCBhcmUgbmVlZGVkIHRvIHJlZHVjZSB0aGUgaHlwb3hpYyB6b25lIHNpemUgdG8gdGhlIG5hdGlvbmFsIHBvbGljeSBnb2FsIG9mIDUsMDAwIGttMiAoYXMgYSA1LXkgcnVubmluZyBhdmVyYWdlKSBzZXQgYnkgdGhlIG5hdGlvbmFsIEd1bGYgb2YgTWV4aWNvIFRhc2sgRm9yY2UncyBBY3Rpb24gUGxhbi4gV2UgZGV2ZWxvcCBhbiBpbnRlZ3JhdGVkIGFzc2Vzc21lbnQgbW9kZWwgbGlua2luZyB0aGUgd2F0ZXIgcXVhbGl0eSBlZmZlY3RzIG9mIGNyb3BsYW5kIGNvbnNlcnZhdGlvbiBpbnZlc3RtZW50IGRlY2lzaW9ucyBvbiB0aGUgbW9yZSB0aGFuIDU1MCBhZ3JpY3VsdHVyYWwgc3Vid2F0ZXJzaGVkcyB0aGF0IGRlbGl2ZXIgbnV0cmllbnRzIGludG8gdGhlIEd1bGYgd2l0aCBhIGh5cG94aWMgem9uZSBtb2RlbC4gV2UgdXNlIHRoaXMgaW50ZWdyYXRlZCBhc3Nlc3NtZW50IG1vZGVsIHRvIGlkZW50aWZ5IHRoZSBtb3N0IGNvc3QtZWZmZWN0aXZlIHN1YndhdGVyc2hlZHMgdG8gdGFyZ2V0IGZvciBjcm9wbGFuZCBjb25zZXJ2YXRpb24gaW52ZXN0bWVudHMuIFdlIGNvbnNpZGVyIHRhcmdldGluZyBvZiB0aGUgbG9jYXRpb24gKHdoaWNoIHN1YndhdGVyc2hlZHMgdG8gdHJlYXQpIGFuZCB0aGUgZXh0ZW50IG9mIGNvbnNlcnZhdGlvbiBpbnZlc3RtZW50IHRvIHVuZGVydGFrZSAoaG93IG11Y2ggY3JvcGxhbmQgd2l0aGluIGEgc3Vid2F0ZXJzaGVkIHRvIHRyZWF0KS4gV2UgdXNlIHByb2Nlc3MgbW9kZWxzIHRvIHNpbXVsYXRlIHRoZSBkeW5hbWljcyBvZiB0aGUgZWZmZWN0cyBvZiBjcm9wbGFuZCBjb25zZXJ2YXRpb24gaW52ZXN0bWVudHMgb24gbnV0cmllbnQgZGVsaXZlcnkgdG8gdGhlIEd1bGYgYW5kIHVzZSBhbiBldm9sdXRpb25hcnkgYWxnb3JpdGhtIHRvIHNvbHZlIHRoZSBvcHRpbWl6YXRpb24gcHJvYmxlbS4gTW9kZWwgcmVzdWx0cyBzdWdnZXN0IHRoYXQgYnkgdGFyZ2V0aW5nIGNyb3BsYW5kIGNvbnNlcnZhdGlvbiBpbnZlc3RtZW50cyB0byB0aGUgbW9zdCBjb3N0LWVmZmVjdGl2ZSBsb2NhdGlvbiBhbmQgZXh0ZW50IG9mIGNvdmVyYWdlLCB0aGUgQWN0aW9uIFBsYW4gZ29hbCBvZiA1LDAwMCBrbTIgY2FuIGJlIGFjaGlldmVkIGF0IGEgY29zdCBvZiAkMi43IGJpbGxpb24gYW5udWFsbHkuIEEgbGFyZ2Ugc2V0IG9mIGNvc3QtaHlwb3hpYSB0cmFkZW9mZnMgaXMgZGV2ZWxvcGVkLCByYW5naW5nIGZyb20gdGhlIGJhc2VsaW5lIHRvIHRoZSBub250YXJnZXRlZCBhZG9wdGlvbiBvZiB0aGUgbW9zdCBhZ2dyZXNzaXZlIGNyb3BsYW5kIGNvbnNlcnZhdGlvbiBpbnZlc3RtZW50cyBpbiBhbGwgc3Vid2F0ZXJzaGVkcyAoZXN0aW1hdGVkIHRvIHJlZHVjZSB0aGUgaHlwb3hpYyB6b25lIHRvIGxlc3MgdGhhbiAzLDAwMCBrbTIgYXQgYSBjb3N0IG9mICQ1LjYgYmlsbGlvbiBhbm51YWxseSkuIiwicHVibGlzaGVyIjoiTmF0aW9uYWwgQWNhZGVteSBvZiBTY2llbmNlcyIsImlzc3VlIjoiNTIiLCJ2b2x1bWUiOiIxMTEifSwiaXNUZW1wb3JhcnkiOmZhbHNlfV19"/>
          <w:id w:val="-391589823"/>
          <w:placeholder>
            <w:docPart w:val="DefaultPlaceholder_-1854013440"/>
          </w:placeholder>
        </w:sdtPr>
        <w:sdtContent>
          <w:r w:rsidR="00EA15B5" w:rsidRPr="00EA15B5">
            <w:rPr>
              <w:color w:val="000000"/>
              <w:lang w:val="en-US"/>
            </w:rPr>
            <w:t>[69,70]</w:t>
          </w:r>
        </w:sdtContent>
      </w:sdt>
      <w:r w:rsidRPr="00DA0B4E">
        <w:rPr>
          <w:lang w:val="en-US"/>
        </w:rPr>
        <w:t xml:space="preserve">. Humans face methemoglobinemia from high nitrates (&gt;10 mg/L) </w:t>
      </w:r>
      <w:sdt>
        <w:sdtPr>
          <w:rPr>
            <w:color w:val="000000"/>
            <w:lang w:val="en-US"/>
          </w:rPr>
          <w:tag w:val="MENDELEY_CITATION_v3_eyJjaXRhdGlvbklEIjoiTUVOREVMRVlfQ0lUQVRJT05fZDNhYjEzZjUtMjQ3OS00NWFiLWFiNzItNmFlNTlmNTllOGRhIiwicHJvcGVydGllcyI6eyJub3RlSW5kZXgiOjB9LCJpc0VkaXRlZCI6ZmFsc2UsIm1hbnVhbE92ZXJyaWRlIjp7ImlzTWFudWFsbHlPdmVycmlkZGVuIjpmYWxzZSwiY2l0ZXByb2NUZXh0IjoiWzcxXSIsIm1hbnVhbE92ZXJyaWRlVGV4dCI6IiJ9LCJjaXRhdGlvbkl0ZW1zIjpbeyJpZCI6IjA2YjAxMDY1LTcyZDctMzNlMi04NDJlLWUyYzIwZmQwNmU0YSIsIml0ZW1EYXRhIjp7InR5cGUiOiJhcnRpY2xlIiwiaWQiOiIwNmIwMTA2NS03MmQ3LTMzZTItODQyZS1lMmMyMGZkMDZlNGEiLCJ0aXRsZSI6IkRyaW5raW5nIHdhdGVyIG5pdHJhdGUgYW5kIGh1bWFuIGhlYWx0aDogQW4gdXBkYXRlZCByZXZpZXciLCJhdXRob3IiOlt7ImZhbWlseSI6IldhcmQiLCJnaXZlbiI6Ik1hcnkgSC4iLCJwYXJzZS1uYW1lcyI6ZmFsc2UsImRyb3BwaW5nLXBhcnRpY2xlIjoiIiwibm9uLWRyb3BwaW5nLXBhcnRpY2xlIjoiIn0seyJmYW1pbHkiOiJKb25lcyIsImdpdmVuIjoiUmVuYSBSLiIsInBhcnNlLW5hbWVzIjpmYWxzZSwiZHJvcHBpbmctcGFydGljbGUiOiIiLCJub24tZHJvcHBpbmctcGFydGljbGUiOiIifSx7ImZhbWlseSI6IkJyZW5kZXIiLCJnaXZlbiI6IkplYW4gRC4iLCJwYXJzZS1uYW1lcyI6ZmFsc2UsImRyb3BwaW5nLXBhcnRpY2xlIjoiIiwibm9uLWRyb3BwaW5nLXBhcnRpY2xlIjoiIn0seyJmYW1pbHkiOiJLb2siLCJnaXZlbiI6IlRoZW8gTS4iLCJwYXJzZS1uYW1lcyI6ZmFsc2UsImRyb3BwaW5nLXBhcnRpY2xlIjoiIiwibm9uLWRyb3BwaW5nLXBhcnRpY2xlIjoiZGUifSx7ImZhbWlseSI6IldleWVyIiwiZ2l2ZW4iOiJQZXRlciBKLiIsInBhcnNlLW5hbWVzIjpmYWxzZSwiZHJvcHBpbmctcGFydGljbGUiOiIiLCJub24tZHJvcHBpbmctcGFydGljbGUiOiIifSx7ImZhbWlseSI6Ik5vbGFuIiwiZ2l2ZW4iOiJCZXJuYXJkIFQuIiwicGFyc2UtbmFtZXMiOmZhbHNlLCJkcm9wcGluZy1wYXJ0aWNsZSI6IiIsIm5vbi1kcm9wcGluZy1wYXJ0aWNsZSI6IiJ9LHsiZmFtaWx5IjoiVmlsbGFudWV2YSIsImdpdmVuIjoiQ3Jpc3RpbmEgTS4iLCJwYXJzZS1uYW1lcyI6ZmFsc2UsImRyb3BwaW5nLXBhcnRpY2xlIjoiIiwibm9uLWRyb3BwaW5nLXBhcnRpY2xlIjoiIn0seyJmYW1pbHkiOiJCcmVkYSIsImdpdmVuIjoiU2ltb25lIEcuIiwicGFyc2UtbmFtZXMiOmZhbHNlLCJkcm9wcGluZy1wYXJ0aWNsZSI6IiIsIm5vbi1kcm9wcGluZy1wYXJ0aWNsZSI6InZhbiJ9XSwiY29udGFpbmVyLXRpdGxlIjoiSW50ZXJuYXRpb25hbCBKb3VybmFsIG9mIEVudmlyb25tZW50YWwgUmVzZWFyY2ggYW5kIFB1YmxpYyBIZWFsdGgiLCJjb250YWluZXItdGl0bGUtc2hvcnQiOiJJbnQgSiBFbnZpcm9uIFJlcyBQdWJsaWMgSGVhbHRoIiwiRE9JIjoiMTAuMzM5MC9pamVycGgxNTA3MTU1NyIsIklTU04iOiIxNjYwNDYwMSIsIlBNSUQiOiIzMDA0MTQ1MCIsImlzc3VlZCI6eyJkYXRlLXBhcnRzIjpbWzIwMTgsNywyM11dfSwiYWJzdHJhY3QiOiJOaXRyYXRlIGxldmVscyBpbiBvdXIgd2F0ZXIgcmVzb3VyY2VzIGhhdmUgaW5jcmVhc2VkIGluIG1hbnkgYXJlYXMgb2YgdGhlIHdvcmxkIGxhcmdlbHkgZHVlIHRvIGFwcGxpY2F0aW9ucyBvZiBpbm9yZ2FuaWMgZmVydGlsaXplciBhbmQgYW5pbWFsIG1hbnVyZSBpbiBhZ3JpY3VsdHVyYWwgYXJlYXMuIFRoZSByZWd1bGF0b3J5IGxpbWl0IGZvciBuaXRyYXRlIGluIHB1YmxpYyBkcmlua2luZyB3YXRlciBzdXBwbGllcyB3YXMgc2V0IHRvIHByb3RlY3QgYWdhaW5zdCBpbmZhbnQgbWV0aGVtb2dsb2JpbmVtaWEsIGJ1dCBvdGhlciBoZWFsdGggZWZmZWN0cyB3ZXJlIG5vdCBjb25zaWRlcmVkLiBSaXNrIG9mIHNwZWNpZmljIGNhbmNlcnMgYW5kIGJpcnRoIGRlZmVjdHMgbWF5IGJlIGluY3JlYXNlZCB3aGVuIG5pdHJhdGUgaXMgaW5nZXN0ZWQgdW5kZXIgY29uZGl0aW9ucyB0aGF0IGluY3JlYXNlIGZvcm1hdGlvbiBvZiBOLW5pdHJvc28gY29tcG91bmRzLiBXZSBwcmV2aW91c2x5IHJldmlld2VkIGVwaWRlbWlvbG9naWMgc3R1ZGllcyBiZWZvcmUgMjAwNSBvZiBuaXRyYXRlIGludGFrZSBmcm9tIGRyaW5raW5nIHdhdGVyIGFuZCBjYW5jZXIsIGFkdmVyc2UgcmVwcm9kdWN0aXZlIG91dGNvbWVzIGFuZCBvdGhlciBoZWFsdGggZWZmZWN0cy4gU2luY2UgdGhhdCByZXZpZXcsIG1vcmUgdGhhbiAzMCBlcGlkZW1pb2xvZ2ljIHN0dWRpZXMgaGF2ZSBldmFsdWF0ZWQgZHJpbmtpbmcgd2F0ZXIgbml0cmF0ZSBhbmQgdGhlc2Ugb3V0Y29tZXMuIFRoZSBtb3N0IGNvbW1vbiBlbmRwb2ludHMgc3R1ZGllZCB3ZXJlIGNvbG9yZWN0YWwgY2FuY2VyLCBibGFkZGVyLCBhbmQgYnJlYXN0IGNhbmNlciAodGhyZWUgc3R1ZGllcyBlYWNoKSwgYW5kIHRoeXJvaWQgZGlzZWFzZSAoZm91ciBzdHVkaWVzKS4gQ29uc2lkZXJpbmcgYWxsIHN0dWRpZXMsIHRoZSBzdHJvbmdlc3QgZXZpZGVuY2UgZm9yIGEgcmVsYXRpb25zaGlwIGJldHdlZW4gZHJpbmtpbmcgd2F0ZXIgbml0cmF0ZSBpbmdlc3Rpb24gYW5kIGFkdmVyc2UgaGVhbHRoIG91dGNvbWVzIChiZXNpZGVzIG1ldGhlbW9nbG9iaW5lbWlhKSBpcyBmb3IgY29sb3JlY3RhbCBjYW5jZXIsIHRoeXJvaWQgZGlzZWFzZSwgYW5kIG5ldXJhbCB0dWJlIGRlZmVjdHMuIE1hbnkgc3R1ZGllcyBvYnNlcnZlZCBpbmNyZWFzZWQgcmlzayB3aXRoIGluZ2VzdGlvbiBvZiB3YXRlciBuaXRyYXRlIGxldmVscyB0aGF0IHdlcmUgYmVsb3cgcmVndWxhdG9yeSBsaW1pdHMuIEZ1dHVyZSBzdHVkaWVzIG9mIHRoZXNlIGFuZCBvdGhlciBoZWFsdGggb3V0Y29tZXMgc2hvdWxkIGluY2x1ZGUgaW1wcm92ZWQgZXhwb3N1cmUgYXNzZXNzbWVudCBhbmQgYWNjdXJhdGUgY2hhcmFjdGVyaXphdGlvbiBvZiBpbmRpdmlkdWFsIGZhY3RvcnMgdGhhdCBhZmZlY3QgZW5kb2dlbm91cyBuaXRyb3NhdGlvbi4iLCJwdWJsaXNoZXIiOiJNRFBJIEFHIiwiaXNzdWUiOiI3Iiwidm9sdW1lIjoiMTUifSwiaXNUZW1wb3JhcnkiOmZhbHNlfV19"/>
          <w:id w:val="-411546903"/>
          <w:placeholder>
            <w:docPart w:val="DefaultPlaceholder_-1854013440"/>
          </w:placeholder>
        </w:sdtPr>
        <w:sdtContent>
          <w:r w:rsidR="00EA15B5" w:rsidRPr="00EA15B5">
            <w:rPr>
              <w:color w:val="000000"/>
              <w:lang w:val="en-US"/>
            </w:rPr>
            <w:t>[71]</w:t>
          </w:r>
        </w:sdtContent>
      </w:sdt>
      <w:r w:rsidRPr="00DA0B4E">
        <w:rPr>
          <w:lang w:val="en-US"/>
        </w:rPr>
        <w:t xml:space="preserve">, while flora like aquatic plants suffer shading and toxicity </w:t>
      </w:r>
      <w:sdt>
        <w:sdtPr>
          <w:rPr>
            <w:color w:val="000000"/>
            <w:lang w:val="en-US"/>
          </w:rPr>
          <w:tag w:val="MENDELEY_CITATION_v3_eyJjaXRhdGlvbklEIjoiTUVOREVMRVlfQ0lUQVRJT05fOGUzYzFjNjMtYzE5ZC00NzRlLTgxOWMtZDVlMWI4ZTBiYTlmIiwicHJvcGVydGllcyI6eyJub3RlSW5kZXgiOjB9LCJpc0VkaXRlZCI6ZmFsc2UsIm1hbnVhbE92ZXJyaWRlIjp7ImlzTWFudWFsbHlPdmVycmlkZGVuIjpmYWxzZSwiY2l0ZXByb2NUZXh0IjoiWzcyXSIsIm1hbnVhbE92ZXJyaWRlVGV4dCI6IiJ9LCJjaXRhdGlvbkl0ZW1zIjpbeyJpZCI6IjhhNDkwMDZmLWMwOWMtM2M5Mi04ZjA4LTFmYWUzOTAwMWRiNCIsIml0ZW1EYXRhIjp7InR5cGUiOiJhcnRpY2xlIiwiaWQiOiI4YTQ5MDA2Zi1jMDljLTNjOTItOGYwOC0xZmFlMzkwMDFkYjQiLCJ0aXRsZSI6IkVjb2xvZ2ljYWwgYW5kIHRveGljb2xvZ2ljYWwgZWZmZWN0cyBvZiBpbm9yZ2FuaWMgbml0cm9nZW4gcG9sbHV0aW9uIGluIGFxdWF0aWMgZWNvc3lzdGVtczogQSBnbG9iYWwgYXNzZXNzbWVudCIsImF1dGhvciI6W3siZmFtaWx5IjoiQ2FtYXJnbyIsImdpdmVuIjoiSnVsaW8gQS4iLCJwYXJzZS1uYW1lcyI6ZmFsc2UsImRyb3BwaW5nLXBhcnRpY2xlIjoiIiwibm9uLWRyb3BwaW5nLXBhcnRpY2xlIjoiIn0seyJmYW1pbHkiOiJBbG9uc28iLCJnaXZlbiI6IsOBbHZhcm8iLCJwYXJzZS1uYW1lcyI6ZmFsc2UsImRyb3BwaW5nLXBhcnRpY2xlIjoiIiwibm9uLWRyb3BwaW5nLXBhcnRpY2xlIjoiIn1dLCJjb250YWluZXItdGl0bGUiOiJFbnZpcm9ubWVudCBJbnRlcm5hdGlvbmFsIiwiY29udGFpbmVyLXRpdGxlLXNob3J0IjoiRW52aXJvbiBJbnQiLCJET0kiOiIxMC4xMDE2L2ouZW52aW50LjIwMDYuMDUuMDAyIiwiSVNTTiI6IjE4NzM2NzUwIiwiUE1JRCI6IjE2NzgxNzc0IiwiaXNzdWVkIjp7ImRhdGUtcGFydHMiOltbMjAwNl1dfSwicGFnZSI6IjgzMS04NDkiLCJhYnN0cmFjdCI6IldlIHByb3ZpZGUgYSBnbG9iYWwgYXNzZXNzbWVudCwgd2l0aCBkZXRhaWxlZCBtdWx0aS1zY2FsZSBkYXRhLCBvZiB0aGUgZWNvbG9naWNhbCBhbmQgdG94aWNvbG9naWNhbCBlZmZlY3RzIGdlbmVyYXRlZCBieSBpbm9yZ2FuaWMgbml0cm9nZW4gcG9sbHV0aW9uIGluIGFxdWF0aWMgZWNvc3lzdGVtcy4gT3VyIHN5bnRoZXNpcyBvZiB0aGUgcHVibGlzaGVkIHNjaWVudGlmaWMgbGl0ZXJhdHVyZSBzaG93cyB0aHJlZSBtYWpvciBlbnZpcm9ubWVudGFsIHByb2JsZW1zOiAoMSkgaXQgY2FuIGluY3JlYXNlIHRoZSBjb25jZW50cmF0aW9uIG9mIGh5ZHJvZ2VuIGlvbnMgaW4gZnJlc2h3YXRlciBlY29zeXN0ZW1zIHdpdGhvdXQgbXVjaCBhY2lkLW5ldXRyYWxpemluZyBjYXBhY2l0eSwgcmVzdWx0aW5nIGluIGFjaWRpZmljYXRpb24gb2YgdGhvc2Ugc3lzdGVtczsgKDIpIGl0IGNhbiBzdGltdWxhdGUgb3IgZW5oYW5jZSB0aGUgZGV2ZWxvcG1lbnQsIG1haW50ZW5hbmNlIGFuZCBwcm9saWZlcmF0aW9uIG9mIHByaW1hcnkgcHJvZHVjZXJzLCByZXN1bHRpbmcgaW4gZXV0cm9waGljYXRpb24gb2YgYXF1YXRpYyBlY29zeXN0ZW1zOyAoMykgaXQgY2FuIHJlYWNoIHRveGljIGxldmVscyB0aGF0IGltcGFpciB0aGUgYWJpbGl0eSBvZiBhcXVhdGljIGFuaW1hbHMgdG8gc3Vydml2ZSwgZ3JvdyBhbmQgcmVwcm9kdWNlLiBJbm9yZ2FuaWMgbml0cm9nZW4gcG9sbHV0aW9uIG9mIGdyb3VuZCBhbmQgc3VyZmFjZSB3YXRlcnMgY2FuIGFsc28gaW5kdWNlIGFkdmVyc2UgZWZmZWN0cyBvbiBodW1hbiBoZWFsdGggYW5kIGVjb25vbXkuIEJlY2F1c2UgcmVkdWN0aW9ucyBpbiBTTzIgZW1pc3Npb25zIGhhdmUgcmVkdWNlZCB0aGUgYXRtb3NwaGVyaWMgZGVwb3NpdGlvbiBvZiBIMlNPNCBhY3Jvc3MgbGFyZ2UgcG9ydGlvbnMgb2YgTm9ydGggQW1lcmljYSBhbmQgRXVyb3BlLCB3aGlsZSBlbWlzc2lvbnMgb2YgTk94IGhhdmUgZ29uZSB1bmNoZWNrZWQsIEhOTzMgaXMgbm93IHBsYXlpbmcgYW4gaW5jcmVhc2luZyByb2xlIGluIHRoZSBhY2lkaWZpY2F0aW9uIG9mIGZyZXNod2F0ZXIgZWNvc3lzdGVtcy4gVGhpcyBhY2lkaWZpY2F0aW9uIHByb2Nlc3MgaGFzIGNhdXNlZCBzZXZlcmFsIGFkdmVyc2UgZWZmZWN0cyBvbiBwcmltYXJ5IGFuZCBzZWNvbmRhcnkgcHJvZHVjZXJzLCB3aXRoIHNpZ25pZmljYW50IGJpb3RpYyBpbXBvdmVyaXNobWVudHMsIHBhcnRpY3VsYXJseSBjb25jZXJuaW5nIGludmVydGVicmF0ZXMgYW5kIGZpc2hlcywgaW4gbWFueSBhdG1vc3BoZXJpY2FsbHkgYWNpZGlmaWVkIGxha2VzIGFuZCBzdHJlYW1zLiBUaGUgY3VsdHVyYWwgZXV0cm9waGljYXRpb24gb2YgZnJlc2h3YXRlciwgZXN0dWFyaW5lLCBhbmQgY29hc3RhbCBtYXJpbmUgZWNvc3lzdGVtcyBjYW4gY2F1c2UgZWNvbG9naWNhbCBhbmQgdG94aWNvbG9naWNhbCBlZmZlY3RzIHRoYXQgYXJlIGVpdGhlciBkaXJlY3RseSBvciBpbmRpcmVjdGx5IHJlbGF0ZWQgdG8gdGhlIHByb2xpZmVyYXRpb24gb2YgcHJpbWFyeSBwcm9kdWNlcnMuIEV4dGVuc2l2ZSBraWxscyBvZiBib3RoIGludmVydGVicmF0ZXMgYW5kIGZpc2hlcyBhcmUgcHJvYmFibHkgdGhlIG1vc3QgZHJhbWF0aWMgbWFuaWZlc3RhdGlvbiBvZiBoeXBveGlhIChvciBhbm94aWEpIGluIGV1dHJvcGhpYyBhbmQgaHlwZXJldXRyb3BoaWMgYXF1YXRpYyBlY29zeXN0ZW1zIHdpdGggbG93IHdhdGVyIHR1cm5vdmVyIHJhdGVzLiBUaGUgZGVjbGluZSBpbiBkaXNzb2x2ZWQgb3h5Z2VuIGNvbmNlbnRyYXRpb25zIGNhbiBhbHNvIHByb21vdGUgdGhlIGZvcm1hdGlvbiBvZiByZWR1Y2VkIGNvbXBvdW5kcywgc3VjaCBhcyBoeWRyb2dlbiBzdWxwaGlkZSwgcmVzdWx0aW5nIGluIGhpZ2hlciBhZHZlcnNlICh0b3hpYykgZWZmZWN0cyBvbiBhcXVhdGljIGFuaW1hbHMuIEFkZGl0aW9uYWxseSwgdGhlIG9jY3VycmVuY2Ugb2YgdG94aWMgYWxnYWUgY2FuIHNpZ25pZmljYW50bHkgY29udHJpYnV0ZSB0byB0aGUgZXh0ZW5zaXZlIGtpbGxzIG9mIGFxdWF0aWMgYW5pbWFscy4gQ3lhbm9iYWN0ZXJpYSwgZGlub2ZsYWdlbGxhdGVzIGFuZCBkaWF0b21zIGFwcGVhciB0byBiZSBtYWpvciByZXNwb25zaWJsZSB0aGF0IG1heSBiZSBzdGltdWxhdGVkIGJ5IGlub3JnYW5pYyBuaXRyb2dlbiBwb2xsdXRpb24uIEFtb25nIHRoZSBkaWZmZXJlbnQgaW5vcmdhbmljIG5pdHJvZ2Vub3VzIGNvbXBvdW5kcyAoTkg0KywgTkgzLCBOTzItLCBITk8yLCBOTzMtKSB0aGF0IGFxdWF0aWMgYW5pbWFscyBjYW4gdGFrZSB1cCBkaXJlY3RseSBmcm9tIHRoZSBhbWJpZW50IHdhdGVyLCB1bmlvbml6ZWQgYW1tb25pYSBpcyB0aGUgbW9zdCB0b3hpYywgd2hpbGUgYW1tb25pdW0gYW5kIG5pdHJhdGUgaW9ucyBhcmUgdGhlIGxlYXN0IHRveGljLiBJbiBnZW5lcmFsLCBzZWF3YXRlciBhbmltYWxzIHNlZW0gdG8gYmUgbW9yZSB0b2xlcmFudCB0byB0aGUgdG94aWNpdHkgb2YgaW5vcmdhbmljIG5pdHJvZ2Vub3VzIGNvbXBvdW5kcyB0aGFuIGZyZXNod2F0ZXIgYW5pbWFscywgcHJvYmFibHkgYmVjYXVzZSBvZiB0aGUgYW1lbGlvcmF0aW5nIGVmZmVjdCBvZiB3YXRlciBzYWxpbml0eSAoc29kaXVtLCBjaGxvcmlkZSwgY2FsY2l1bSBhbmQgb3RoZXIgaW9ucykgb24gdGhlIHRvbGVyYW5jZSBvZiBhcXVhdGljIGFuaW1hbHMuIEluZ2VzdGVkIG5pdHJpdGVzIGFuZCBuaXRyYXRlcyBmcm9tIHBvbGx1dGVkIGRyaW5raW5nIHdhdGVycyBjYW4gaW5kdWNlIG1ldGhlbW9nbG9iaW5lbWlhIGluIGh1bWFucywgcGFydGljdWxhcmx5IGluIHlvdW5nIGluZmFudHMsIGJ5IGJsb2NraW5nIHRoZSBveHlnZW4tY2FycnlpbmcgY2FwYWNpdHkgb2YgaGVtb2dsb2Jpbi4gSW5nZXN0ZWQgbml0cml0ZXMgYW5kIG5pdHJhdGVzIGFsc28gaGF2ZSBhIHBvdGVudGlhbCByb2xlIGluIGRldmVsb3BpbmcgY2FuY2VycyBvZiB0aGUgZGlnZXN0aXZlIHRyYWN0IHRocm91Z2ggdGhlaXIgY29udHJpYnV0aW9uIHRvIHRoZSBmb3JtYXRpb24gb2Ygbml0cm9zYW1pbmVzLiBJbiBhZGRpdGlvbiwgc29tZSBzY2llbnRpZmljIGV2aWRlbmNlcyBzdWdnZXN0IHRoYXQgaW5nZXN0ZWQgbml0cml0ZXMgYW5kIG5pdHJhdGVzIG1pZ2h0IHJlc3VsdCBpbiBtdXRhZ2VuaWNpdHksIHRlcmF0b2dlbmljaXR5IGFuZCBiaXJ0aCBkZWZlY3RzLCBjb250cmlidXRlIHRvIHRoZSByaXNrcyBvZiBub24tSG9kZ2tpbidzIGx5bXBob21hIGFuZCBibGFkZGVyIGFuZCBvdmFyaWFuIGNhbmNlcnMsIHBsYXkgYSByb2xlIGluIHRoZSBldGlvbG9neSBvZiBpbnN1bGluLWRlcGVuZGVudCBkaWFiZXRlcyBtZWxsaXR1cyBhbmQgaW4gdGhlIGRldmVsb3BtZW50IG9mIHRoeXJvaWQgaHlwZXJ0cm9waHksIG9yIGNhdXNlIHNwb250YW5lb3VzIGFib3J0aW9ucyBhbmQgcmVzcGlyYXRvcnkgdHJhY3QgaW5mZWN0aW9ucy4gSW5kaXJlY3QgaGVhbHRoIGhhemFyZHMgY2FuIG9jY3VyIGFzIGEgY29uc2VxdWVuY2Ugb2YgYWxnYWwgdG94aW5zLCBjYXVzaW5nIG5hdXNlYSwgdm9taXRpbmcsIGRpYXJyaG9lYSwgcG5ldW1vbmlhLCBnYXN0cm9lbnRlcml0aXMsIGhlcGF0b2VudGVyaXRpcywgbXVzY3VsYXIgY3JhbXBzLCBhbmQgc2V2ZXJhbCBwb2lzb25pbmcgc3luZHJvbWVzIChwYXJhbHl0aWMgc2hlbGxmaXNoIHBvaXNvbmluZywgbmV1cm90b3hpYyBzaGVsbGZpc2ggcG9pc29uaW5nLCBhbW5lc2ljIHNoZWxsZmlzaCBwb2lzb25pbmcpLiBPdGhlciBpbmRpcmVjdCBoZWFsdGggaGF6YXJkcyBjYW4gYWxzbyBjb21lIGZyb20gdGhlIHBvdGVudGlhbCByZWxhdGlvbnNoaXAgYmV0d2VlbiBpbm9yZ2FuaWMgbml0cm9nZW4gcG9sbHV0aW9uIGFuZCBodW1hbiBpbmZlY3Rpb3VzIGRpc2Vhc2VzIChtYWxhcmlhLCBjaG9sZXJhKS4gSHVtYW4gc2lja25lc3MgYW5kIGRlYXRoLCBleHRlbnNpdmUga2lsbHMgb2YgYXF1YXRpYyBhbmltYWxzLCBhbmQgb3RoZXIgbmVnYXRpdmUgZWZmZWN0cywgY2FuIGhhdmUgZWxldmF0ZWQgY29zdHMgb24gaHVtYW4gZWNvbm9teSwgd2l0aCB0aGUgcmVjcmVhdGlvbiBhbmQgdG91cmlzbSBpbmR1c3RyeSBzdWZmZXJpbmcgdGhlIG1vc3QgaW1wb3J0YW50IGVjb25vbWljIGltcGFjdHMsIGF0IGxlYXN0IGxvY2FsbHkuIEl0IGlzIGNvbmNsdWRlZCB0aGF0IGxldmVscyBvZiB0b3RhbCBuaXRyb2dlbiBsb3dlciB0aGFuIDAuNS0xLjDCoG1nIFROL0wgY291bGQgcHJldmVudCBhcXVhdGljIGVjb3N5c3RlbXMgKGV4Y2x1ZGluZyB0aG9zZSBlY29zeXN0ZW1zIHdpdGggbmF0dXJhbGx5IGhpZ2ggTiBsZXZlbHMpIGZyb20gZGV2ZWxvcGluZyBhY2lkaWZpY2F0aW9uIGFuZCBldXRyb3BoaWNhdGlvbiwgYXQgbGVhc3QgYnkgaW5vcmdhbmljIG5pdHJvZ2VuIHBvbGx1dGlvbi4gVGhvc2UgcmVsYXRpdmVseSBsb3cgVE4gbGV2ZWxzIGNvdWxkIGFsc28gcHJvdGVjdCBhcXVhdGljIGFuaW1hbHMgYWdhaW5zdCB0aGUgdG94aWNpdHkgb2YgaW5vcmdhbmljIG5pdHJvZ2Vub3VzIGNvbXBvdW5kcyBzaW5jZSwgaW4gdGhlIGFic2VuY2Ugb2YgZXV0cm9waGljYXRpb24sIHN1cmZhY2Ugd2F0ZXJzIHVzdWFsbHkgcHJlc2VudCByZWxhdGl2ZWx5IGhpZ2ggY29uY2VudHJhdGlvbnMgb2YgZGlzc29sdmVkIG94eWdlbiwgbW9zdCBpbm9yZ2FuaWMgcmVhY3RpdmUgbml0cm9nZW4gYmVpbmcgaW4gdGhlIGZvcm0gb2Ygbml0cmF0ZS4gQWRkaXRpb25hbGx5LCBodW1hbiBoZWFsdGggYW5kIGVjb25vbXkgd291bGQgYmUgc2FmZXIgZnJvbSB0aGUgYWR2ZXJzZSBlZmZlY3RzIG9mIGlub3JnYW5pYyBuaXRyb2dlbiBwb2xsdXRpb24uIMKpIDIwMDYgRWxzZXZpZXIgTHRkLiBBbGwgcmlnaHRzIHJlc2VydmVkLiIsInB1Ymxpc2hlciI6IkVsc2V2aWVyIEx0ZCIsImlzc3VlIjoiNiIsInZvbHVtZSI6IjMyIn0sImlzVGVtcG9yYXJ5IjpmYWxzZX1dfQ=="/>
          <w:id w:val="-1519151257"/>
          <w:placeholder>
            <w:docPart w:val="DefaultPlaceholder_-1854013440"/>
          </w:placeholder>
        </w:sdtPr>
        <w:sdtContent>
          <w:r w:rsidR="00EA15B5" w:rsidRPr="00EA15B5">
            <w:rPr>
              <w:color w:val="000000"/>
              <w:lang w:val="en-US"/>
            </w:rPr>
            <w:t>[72]</w:t>
          </w:r>
        </w:sdtContent>
      </w:sdt>
      <w:r w:rsidRPr="00DA0B4E">
        <w:rPr>
          <w:lang w:val="en-US"/>
        </w:rPr>
        <w:t xml:space="preserve">. Persistent inputs exacerbate dead zones, affecting 245,000 km² of coastal areas </w:t>
      </w:r>
      <w:sdt>
        <w:sdtPr>
          <w:rPr>
            <w:color w:val="000000"/>
            <w:lang w:val="en-US"/>
          </w:rPr>
          <w:tag w:val="MENDELEY_CITATION_v3_eyJjaXRhdGlvbklEIjoiTUVOREVMRVlfQ0lUQVRJT05fM2RiMjNhMjItMDM1My00YzkxLTg1NGMtMDA4ZDhjZTNlNTY4IiwicHJvcGVydGllcyI6eyJub3RlSW5kZXgiOjB9LCJpc0VkaXRlZCI6ZmFsc2UsIm1hbnVhbE92ZXJyaWRlIjp7ImlzTWFudWFsbHlPdmVycmlkZGVuIjpmYWxzZSwiY2l0ZXByb2NUZXh0IjoiWzczXSIsIm1hbnVhbE92ZXJyaWRlVGV4dCI6IiJ9LCJjaXRhdGlvbkl0ZW1zIjpbeyJpZCI6Ijk4MzcwZTFhLTFmZDgtM2M1OC04MWU2LTNjNzZmMDgxOGY5NyIsIml0ZW1EYXRhIjp7InR5cGUiOiJhcnRpY2xlLWpvdXJuYWwiLCJpZCI6Ijk4MzcwZTFhLTFmZDgtM2M1OC04MWU2LTNjNzZmMDgxOGY5NyIsInRpdGxlIjoiU3ByZWFkaW5nIERlYWQgWm9uZXMgYW5kIENvbnNlcXVlbmNlcyBmb3IgTWFyaW5lIEVjb3N5c3RlbXMiLCJhdXRob3IiOlt7ImZhbWlseSI6IkRpYXoiLCJnaXZlbiI6IlJvYmVydCBKIiwicGFyc2UtbmFtZXMiOmZhbHNlLCJkcm9wcGluZy1wYXJ0aWNsZSI6IiIsIm5vbi1kcm9wcGluZy1wYXJ0aWNsZSI6IiJ9LHsiZmFtaWx5IjoiUm9zZW5iZXJnIiwiZ2l2ZW4iOiJSdXRnZXIiLCJwYXJzZS1uYW1lcyI6ZmFsc2UsImRyb3BwaW5nLXBhcnRpY2xlIjoiIiwibm9uLWRyb3BwaW5nLXBhcnRpY2xlIjoiIn1dLCJjb250YWluZXItdGl0bGUiOiJTY2llbmNlIiwiY29udGFpbmVyLXRpdGxlLXNob3J0IjoiU2NpZW5jZSAoMTk3OSkiLCJVUkwiOiJodHRwczovL3d3dy5zY2llbmNlLm9yZyIsImlzc3VlZCI6eyJkYXRlLXBhcnRzIjpbWzIwMDhdXX0sInBhZ2UiOiI5MjYtOTI5Iiwidm9sdW1lIjoiMzIxIn0sImlzVGVtcG9yYXJ5IjpmYWxzZX1dfQ=="/>
          <w:id w:val="-817183683"/>
          <w:placeholder>
            <w:docPart w:val="DefaultPlaceholder_-1854013440"/>
          </w:placeholder>
        </w:sdtPr>
        <w:sdtContent>
          <w:r w:rsidR="00EA15B5" w:rsidRPr="00EA15B5">
            <w:rPr>
              <w:color w:val="000000"/>
              <w:lang w:val="en-US"/>
            </w:rPr>
            <w:t>[73]</w:t>
          </w:r>
        </w:sdtContent>
      </w:sdt>
      <w:r w:rsidRPr="00DA0B4E">
        <w:rPr>
          <w:lang w:val="en-US"/>
        </w:rPr>
        <w:t xml:space="preserve">. Advanced treatments like denitrifying bioreactors are needed to counter their solubility and cycling </w:t>
      </w:r>
      <w:sdt>
        <w:sdtPr>
          <w:rPr>
            <w:color w:val="000000"/>
            <w:lang w:val="en-US"/>
          </w:rPr>
          <w:tag w:val="MENDELEY_CITATION_v3_eyJjaXRhdGlvbklEIjoiTUVOREVMRVlfQ0lUQVRJT05fYTU0Yzc3ZmItY2JiZi00YzZkLWEwYzItMTVmZTc5ZmE5ZTZmIiwicHJvcGVydGllcyI6eyJub3RlSW5kZXgiOjB9LCJpc0VkaXRlZCI6ZmFsc2UsIm1hbnVhbE92ZXJyaWRlIjp7ImlzTWFudWFsbHlPdmVycmlkZGVuIjpmYWxzZSwiY2l0ZXByb2NUZXh0IjoiWzMzLDc0XSIsIm1hbnVhbE92ZXJyaWRlVGV4dCI6IiJ9LCJjaXRhdGlvbkl0ZW1zIjpbeyJpZCI6IjA3MmQ0ZmQ3LTMwMjMtM2Y0MS04NTI3LTg2MmJkNjk2MzQ1ZSIsIml0ZW1EYXRhIjp7InR5cGUiOiJhcnRpY2xlIiwiaWQiOiIwNzJkNGZkNy0zMDIzLTNmNDEtODUyNy04NjJiZDY5NjM0NWUiLCJ0aXRsZSI6IkRlbml0cmlmeWluZyBiaW9yZWFjdG9ycy1BbiBhcHByb2FjaCBmb3IgcmVkdWNpbmcgbml0cmF0ZSBsb2FkcyB0byByZWNlaXZpbmcgd2F0ZXJzIiwiYXV0aG9yIjpbeyJmYW1pbHkiOiJTY2hpcHBlciIsImdpdmVuIjoiTG91aXMgQS4iLCJwYXJzZS1uYW1lcyI6ZmFsc2UsImRyb3BwaW5nLXBhcnRpY2xlIjoiIiwibm9uLWRyb3BwaW5nLXBhcnRpY2xlIjoiIn0seyJmYW1pbHkiOiJSb2JlcnRzb24iLCJnaXZlbiI6IldpbGwgRC4iLCJwYXJzZS1uYW1lcyI6ZmFsc2UsImRyb3BwaW5nLXBhcnRpY2xlIjoiIiwibm9uLWRyb3BwaW5nLXBhcnRpY2xlIjoiIn0seyJmYW1pbHkiOiJHb2xkIiwiZ2l2ZW4iOiJBcnRodXIgSi4iLCJwYXJzZS1uYW1lcyI6ZmFsc2UsImRyb3BwaW5nLXBhcnRpY2xlIjoiIiwibm9uLWRyb3BwaW5nLXBhcnRpY2xlIjoiIn0seyJmYW1pbHkiOiJKYXluZXMiLCJnaXZlbiI6IkRhbiBCLiIsInBhcnNlLW5hbWVzIjpmYWxzZSwiZHJvcHBpbmctcGFydGljbGUiOiIiLCJub24tZHJvcHBpbmctcGFydGljbGUiOiIifSx7ImZhbWlseSI6IkNhbWVyb24iLCJnaXZlbiI6IlN0ZXdhcnQgQy4iLCJwYXJzZS1uYW1lcyI6ZmFsc2UsImRyb3BwaW5nLXBhcnRpY2xlIjoiIiwibm9uLWRyb3BwaW5nLXBhcnRpY2xlIjoiIn1dLCJjb250YWluZXItdGl0bGUiOiJFY29sb2dpY2FsIEVuZ2luZWVyaW5nIiwiY29udGFpbmVyLXRpdGxlLXNob3J0IjoiRWNvbCBFbmciLCJET0kiOiIxMC4xMDE2L2ouZWNvbGVuZy4yMDEwLjA0LjAwOCIsIklTU04iOiIwOTI1ODU3NCIsImlzc3VlZCI6eyJkYXRlLXBhcnRzIjpbWzIwMTAsMTFdXX0sInBhZ2UiOiIxNTMyLTE1NDMiLCJhYnN0cmFjdCI6Ikxvdy1jb3N0IGFuZCBzaW1wbGUgdGVjaG5vbG9naWVzIGFyZSBuZWVkZWQgdG8gcmVkdWNlIHdhdGVyc2hlZCBleHBvcnQgb2YgZXhjZXNzIG5pdHJvZ2VuIHRvIHNlbnNpdGl2ZSBhcXVhdGljIGVjb3N5c3RlbXMuIERlbml0cmlmeWluZyBiaW9yZWFjdG9ycyBhcmUgYW4gYXBwcm9hY2ggd2hlcmUgc29saWQgY2FyYm9uIHN1YnN0cmF0ZXMgYXJlIGFkZGVkIGludG8gdGhlIGZsb3cgcGF0aCBvZiBjb250YW1pbmF0ZWQgd2F0ZXIuIFRoZXNlIGNhcmJvbiAoQykgc3Vic3RyYXRlcyAob2Z0ZW4gZnJhZ21lbnRlZCB3b29kLXByb2R1Y3RzKSBhY3QgYXMgYSBDIGFuZCBlbmVyZ3kgc291cmNlIHRvIHN1cHBvcnQgZGVuaXRyaWZpY2F0aW9uOyB0aGUgY29udmVyc2lvbiBvZiBuaXRyYXRlIChOTzMtKSB0byBuaXRyb2dlbiBnYXNlcy4gSGVyZSwgd2Ugc3VtbWFyaXplIHRoZSBkaWZmZXJlbnQgZGVzaWducyBvZiBkZW5pdHJpZnlpbmcgYmlvcmVhY3RvcnMgdGhhdCB1c2UgYSBzb2xpZCBDIHN1YnN0cmF0ZSwgdGhlaXIgaHlkcm9sb2dpY2FsIGNvbm5lY3Rpb25zLCBlZmZlY3RpdmVuZXNzLCBhbmQgZmFjdG9ycyB0aGF0IGxpbWl0IHRoZWlyIHBlcmZvcm1hbmNlLiBUaGUgbWFpbiBkZW5pdHJpZnlpbmcgYmlvcmVhY3RvcnMgYXJlOiBkZW5pdHJpZmljYXRpb24gd2FsbHMgKGludGVyY2VwdGluZyBzaGFsbG93IGdyb3VuZHdhdGVyKSwgZGVuaXRyaWZ5aW5nIGJlZHMgKGludGVyY2VwdGluZyBjb25jZW50cmF0ZWQgZGlzY2hhcmdlcykgYW5kIGRlbml0cmlmeWluZyBsYXllcnMgKGludGVyY2VwdGluZyBzb2lsIGxlYWNoYXRlKS4gQm90aCBkZW5pdHJpZmNhdGlvbiB3YWxscyBhbmQgYmVkcyBoYXZlIHByb3ZlbiBzdWNjZXNzZnVsIGluIGFwcHJvcHJpYXRlIGZpZWxkIHNldHRpbmdzIHdpdGggTk8zLSByZW1vdmFsIHJhdGVzIGdlbmVyYWxseSByYW5naW5nIGZyb20gMC4wMSB0byAzLjZnTm0tM2RheS0xIGZvciB3YWxscyBhbmQgMi0yMmdObS0zZGF5LTEgZm9yIGJlZHMsIHdpdGggdGhlIGxvd2VyIHJhdGVzIG9mdGVuIGFzc29jaWF0ZWQgd2l0aCBuaXRyYXRlLWxpbWl0YXRpb25zLiBOaXRyYXRlIHJlbW92YWwgaXMgYWxzbyBsaW1pdGVkIGJ5IHRoZSByYXRlIG9mIEMgc3VwcGx5IGZyb20gZGVncmFkaW5nIHN1YnN0cmF0ZSBhbmQgcmVtb3ZhbCBpcyBvcGVyYXRpb25hbGx5IHplcm8tb3JkZXIgd2l0aCByZXNwZWN0IHRvIE5PMy0gY29uY2VudHJhdGlvbiBwcmltYXJpbHkgYmVjYXVzZSB0aGUgaW5wdXRzIG9mIE5PMy0gaW50byBzdHVkaWVkIGJpb3JlYWN0b3JzIGhhdmUgYmVlbiBnZW5lcmFsbHkgaGlnaC4gSW4gYmlvcmVhY3RvcnMgd2hlcmUgTk8zLSBpcyBub3QgZnVsbHkgZGVwbGV0ZWQsIHJlbW92YWwgcmF0ZXMgZ2VuZXJhbGx5IGluY3JlYXNlIHdpdGggaW5jcmVhc2luZyB0ZW1wZXJhdHVyZS4gTml0cmF0ZSByZW1vdmFsIGhhcyBiZWVuIHN1cHBvcnRlZCBmb3IgdXAgdG8gMTUgeWVhcnMgd2l0aG91dCBmdXJ0aGVyIG1haW50ZW5hbmNlIG9yIEMgc3VwcGxlbWVudGF0aW9uIGJlY2F1c2Ugd29vZCBjaGlwcyBkZWdyYWRlIHN1ZmZpY2llbnRseSBzbG93bHkgdW5kZXIgYW5veGljIGNvbmRpdGlvbnMuIFRoZXJlIGhhdmUgYmVlbiBmZXcgZmllbGQtYmFzZWQgY29tcGFyaXNvbnMgb2YgYWx0ZXJuYXRpdmUgQyBzdWJzdHJhdGVzIHRvIGluY3JlYXNlIE5PMy0gcmVtb3ZhbCByYXRlcyBidXQgbGFib3JhdG9yeSB0cmlhbHMgc3VnZ2VzdCB0aGF0IHNvbWUgYWx0ZXJuYXRpdmVzIGNvdWxkIHN1cHBvcnQgZ3JlYXRlciByYXRlcyBvZiBOTzMtIHJlbW92YWwgKGUuZy4sIGNvcm4gY29icyBhbmQgd2hlYXQgc3RyYXcpLiBEZW5pdHJpZnlpbmcgYmlvcmVhY3RvcnMgbWF5IGhhdmUgYSBudW1iZXIgb2YgYWR2ZXJzZSBlZmZlY3RzLCBzdWNoIGFzIHByb2R1Y3Rpb24gb2Ygbml0cm91cyBveGlkZSBhbmQgbGVhY2hpbmcgb2YgZGlzc29sdmVkIG9yZ2FuaWMgbWF0dGVyICh1c3VhbGx5IG9ubHkgZm9yIHRoZSBmaXJzdCBmZXcgbW9udGhzIGFmdGVyIGNvbnN0cnVjdGlvbiBhbmQgc3RhcnQtdXApLiBUaGUgcmVsYXRpdmVseSBzbWFsbCBhbW91bnQgb2YgZmllbGQgZGF0YSBzdWdnZXN0cyB0aGF0IHRoZXNlIHByb2JsZW1zIGNhbiBiZSBhZGVxdWF0ZWx5IG1hbmFnZWQgb3IgbWluaW1pemVkLiBBbiBpbml0aWFsIGNvc3QvYmVuZWZpdCBhbmFseXNpcyBkZW1vbnN0cmF0ZXMgdGhhdCBkZW5pdHJpZnlpbmcgYmlvcmVhY3RvcnMgYXJlIGNvc3QgZWZmZWN0aXZlIGFuZCBjb21wbGVtZW50YXJ5IHRvIG90aGVyIGFncmljdWx0dXJhbCBtYW5hZ2VtZW50IHByYWN0aWNlcyBhaW1lZCBhdCBkZWNyZWFzaW5nIG5pdHJvZ2VuIGxvYWRzIHRvIHN1cmZhY2Ugd2F0ZXJzLiBXZSBjb25jbHVkZSB3aXRoIHJlY29tbWVuZGF0aW9ucyBmb3IgZnVydGhlciByZXNlYXJjaCB0byBlbmhhbmNlIHBlcmZvcm1hbmNlIG9mIGRlbml0cmlmeWluZyBiaW9yZWFjdG9ycy4gwqkgMjAxMCBFbHNldmllciBCLlYuIiwiaXNzdWUiOiIxMSIsInZvbHVtZSI6IjM2In0sImlzVGVtcG9yYXJ5IjpmYWxzZX0seyJpZCI6ImM3M2M2NzhmLWJjOTktMzIwMi1iYTM0LTMwN2MxNTljNzE4NyIsIml0ZW1EYXRhIjp7InR5cGUiOiJhcnRpY2xlIiwiaWQiOiJjNzNjNjc4Zi1iYzk5LTMyMDItYmEzNC0zMDdjMTU5YzcxODciLCJ0aXRsZSI6IlJlY2VudCBhZHZhbmNlcyBvbiBtaWNyby1wb2xsdXRlZCB3YXRlciByZW1lZGlhdGlvbiBieSBmdWxsLXNjYWxlIGNvbnN0cnVjdGVkIHdldGxhbmRzOiBQb2xsdXRhbnQgcmVtb3ZhbCBwZXJmb3JtYW5jZSwga2V5IGluZmx1ZW5jaW5nIGZhY3RvcnMsIGFuZCBlbmhhbmNpbmcgc3RyYXRlZ2llcyIsImF1dGhvciI6W3siZmFtaWx5IjoiTmluZyIsImdpdmVuIjoiUWlhbmciLCJwYXJzZS1uYW1lcyI6ZmFsc2UsImRyb3BwaW5nLXBhcnRpY2xlIjoiIiwibm9uLWRyb3BwaW5nLXBhcnRpY2xlIjoiIn0seyJmYW1pbHkiOiJZYW4iLCJnaXZlbiI6IlBlaWhhbyIsInBhcnNlLW5hbWVzIjpmYWxzZSwiZHJvcHBpbmctcGFydGljbGUiOiIiLCJub24tZHJvcHBpbmctcGFydGljbGUiOiIifSx7ImZhbWlseSI6IlpoYW8iLCJnaXZlbiI6Ikxpbmd5YW4iLCJwYXJzZS1uYW1lcyI6ZmFsc2UsImRyb3BwaW5nLXBhcnRpY2xlIjoiIiwibm9uLWRyb3BwaW5nLXBhcnRpY2xlIjoiIn0seyJmYW1pbHkiOiJMaW4iLCJnaXZlbiI6IlpoaXlpIiwicGFyc2UtbmFtZXMiOmZhbHNlLCJkcm9wcGluZy1wYXJ0aWNsZSI6IiIsIm5vbi1kcm9wcGluZy1wYXJ0aWNsZSI6IiJ9LHsiZmFtaWx5IjoiWmhhbmciLCJnaXZlbiI6IkppYW4iLCJwYXJzZS1uYW1lcyI6ZmFsc2UsImRyb3BwaW5nLXBhcnRpY2xlIjoiIiwibm9uLWRyb3BwaW5nLXBhcnRpY2xlIjoiIn0seyJmYW1pbHkiOiJHdW8iLCJnaXZlbiI6IlppemhhbmciLCJwYXJzZS1uYW1lcyI6ZmFsc2UsImRyb3BwaW5nLXBhcnRpY2xlIjoiIiwibm9uLWRyb3BwaW5nLXBhcnRpY2xlIjoiIn0seyJmYW1pbHkiOiJXdSIsImdpdmVuIjoiSGFpbWluZyIsInBhcnNlLW5hbWVzIjpmYWxzZSwiZHJvcHBpbmctcGFydGljbGUiOiIiLCJub24tZHJvcHBpbmctcGFydGljbGUiOiIifV0sImNvbnRhaW5lci10aXRsZSI6IkpvdXJuYWwgb2YgRW52aXJvbm1lbnRhbCBTY2llbmNlcyAoQ2hpbmEpIiwiY29udGFpbmVyLXRpdGxlLXNob3J0IjoiSiBFbnZpcm9uIFNjaSAoQ2hpbmEpIiwiRE9JIjoiMTAuMTAxNi9qLmplcy4yMDI1LjAzLjA0OSIsIklTU04iOiIxODc4NzMyMCIsIlBNSUQiOiI0MTAwNTkxNCIsImlzc3VlZCI6eyJkYXRlLXBhcnRzIjpbWzIwMjYsMSwxXV19LCJwYWdlIjoiNTY1LTU3NiIsImFic3RyYWN0IjoiVGhlIGRpc2NoYXJnZSBvZiBtaWNyby1wb2xsdXRlZCB3YXRlciBmcm9tIHNvdXJjZXMgc3VjaCBhcyBhZ3JpY3VsdHVyYWwgcnVub2ZmLCB1cmJhbiBzdG9ybXdhdGVyLCBhbmQgdHJlYXRlZCBlZmZsdWVudHMgcHJlc2VudHMgc2lnbmlmaWNhbnQgY2hhbGxlbmdlcyB0byBhcXVhdGljIGVjb3N5c3RlbXMuIENvbnN0cnVjdGVkIHdldGxhbmRzIChDV3MpIGhhdmUgZ2FpbmVkIHJlY29nbml0aW9uIGFzIGFuIGVjby1mcmllbmRseSBzb2x1dGlvbiBmb3IgcmVtb3ZpbmcgcG9sbHV0YW50cyBmcm9tIHZhcmlvdXMgd2FzdGV3YXRlciBzb3VyY2VzIGFuZCBhcmUgaW5jcmVhc2luZ2x5IGFwcGxpZWQgZm9yIG1pY3JvLXBvbGx1dGVkIHdhdGVyIHRyZWF0bWVudC4gQnkgcmV2aWV3aW5nIDc4IGZ1bGwtc2NhbGUgQ1cgc3R1ZGllcyBmcm9tIFdlYiBvZiBTY2llbmNlLCBpdCBpcyBzdW1tYXJpemVkIHRoYXQgdGhlIHJhbmdlcyBvZiBhbW1vbml1bSBuaXRyb2dlbiAoTkg0Ky1OKSBjb25jZW50cmF0aW9ucyBpbiBydW5vZmYsIHdhc3Rld2F0ZXIgdHJlYXRtZW50IHBsYW50IGVmZmx1ZW50IGFuZCBwb2xsdXRlZCByaXZlciB3ZXJlIDAuMeKAkzYuNiwgMC4z4oCTMTIuMywgYW5kIDAuMuKAkzQxLjEgbWcvTCwgcmVzcGVjdGl2ZWx5LiBUaGUgcmFuZ2VzIG9mIG5pdHJhdGUgbml0cm9nZW4gY29uY2VudHJhdGlvbnMgd2VyZSAwLjLigJMxNC4yLCAw4oCTNS43LCBhbmQgMOKAkzIuNiBtZy9MLCByZXNwZWN0aXZlbHkuIFJlbW92YWwgZWZmaWNpZW5jaWVzIG9mIENXcyBmb3IgbWljcm8tcG9sbHV0ZWQgd2F0ZXIgdmFyaWVkIGJ5IENXIHR5cGVzLiBUaGUgdG90YWwgbml0cm9nZW4gcmVtb3ZhbCBlZmZpY2llbmNpZXMgZm9yIHN1YnN1cmZhY2UtZmxvdyBDV3MsIGZyZWUtd2F0ZXIgc3VyZmFjZS1mbG93IENXcywgYW5kIGh5YnJpZCBDV3MgcmFuZ2VkIGZyb20gMjcuNCAlIHRvIDY2LjUgJSwgMTYuOCAlIHRvIDg5LjggJSwgYW5kIDE5LjQgJSB0byA4OC4yICUsIHJlc3BlY3RpdmVseS4gVGhlIE5INCstTiByZW1vdmFsIGVmZmljaWVuY2llcyByYW5nZWQgZnJvbSAzNC4yICUgdG8gNzMuNiAlLCAzOC40ICUgdG8gODkuNCAlIGFuZCAxMy41ICUgdG8gOTQuMiAlLCByZXNwZWN0aXZlbHkuIEFkZGl0aW9uYWxseSwgb3RoZXIgZmFjdG9ycyBpbmZsdWVuY2luZyBjb250YW1pbmFudCByZW1vdmFsIGVmZmljaWVuY3kgc3VjaCBhcyBoeWRyYXVsaWMgcmV0ZW50aW9uIHRpbWUsIHZlZ2V0YXRpb24gdHlwZXMsIHJlZG94IG1pY3JvLWVudmlyb25tZW50IGFuZCBpbmZsdWVudCB3YXRlciBxdWFsaXR5IHdlcmUgZXZhbHVhdGVkLiBCYXNlZCBvbiB0aGVzZSBmaW5kaW5ncywgdHdvIHN0cmF0ZWdpZXMgZm9yIGltcHJvdmluZyB0aGUgcHVyaWZpY2F0aW9uIHBlcmZvcm1hbmNlIG9mIENXcyB3ZXJlIHByb3Bvc2VkOiB0aGUgc2VsZWN0aW9uIG9mIGluY29ycG9yYXRpbmcgZWxlY3Ryb24gZG9ub3Igc3Vic3RyYXRlcyBhbmQgdGhlIG9wdGltaXphdGlvbiBvZiBvcGVyYXRpb24gcGFyYW1ldGVycy4gVGhpcyBwYXBlciBzZXJ2ZXMgYXMgYSBzeW50aGVzaXMgb2YgaW5mb3JtYXRpb24gdG8gZ3VpZGUgZnV0dXJlIHJlc2VhcmNoIGFuZCBmdWxsLXNjYWxlIENXIGFwcGxpY2F0aW9ucyBpbiBtaWNyby1wb2xsdXRlZCB3YXRlciB0cmVhdG1lbnQuIiwicHVibGlzaGVyIjoiQ2hpbmVzZSBBY2FkZW15IG9mIFNjaWVuY2VzIiwidm9sdW1lIjoiMTU5In0sImlzVGVtcG9yYXJ5IjpmYWxzZX1dfQ=="/>
          <w:id w:val="205998471"/>
          <w:placeholder>
            <w:docPart w:val="DefaultPlaceholder_-1854013440"/>
          </w:placeholder>
        </w:sdtPr>
        <w:sdtContent>
          <w:r w:rsidR="00EA15B5" w:rsidRPr="00EA15B5">
            <w:rPr>
              <w:color w:val="000000"/>
              <w:lang w:val="en-US"/>
            </w:rPr>
            <w:t>[33,74]</w:t>
          </w:r>
        </w:sdtContent>
      </w:sdt>
      <w:r w:rsidRPr="00DA0B4E">
        <w:rPr>
          <w:lang w:val="en-US"/>
        </w:rPr>
        <w:t>.</w:t>
      </w:r>
    </w:p>
    <w:p w14:paraId="1E78147D" w14:textId="00DDDECD" w:rsidR="00DA0B4E" w:rsidRPr="00CC7D42" w:rsidRDefault="00CC7D42" w:rsidP="00DA0B4E">
      <w:pPr>
        <w:jc w:val="both"/>
        <w:rPr>
          <w:b/>
          <w:bCs/>
          <w:lang w:val="en-US"/>
        </w:rPr>
      </w:pPr>
      <w:r w:rsidRPr="00CC7D42">
        <w:rPr>
          <w:b/>
          <w:bCs/>
          <w:lang w:val="en-US"/>
        </w:rPr>
        <w:t xml:space="preserve">2.5. </w:t>
      </w:r>
      <w:r w:rsidR="00DA0B4E" w:rsidRPr="00CC7D42">
        <w:rPr>
          <w:b/>
          <w:bCs/>
          <w:lang w:val="en-US"/>
        </w:rPr>
        <w:t>Key Physicochemical Challenges for Removal</w:t>
      </w:r>
    </w:p>
    <w:p w14:paraId="7FB6B907" w14:textId="63EEB722" w:rsidR="00DA0B4E" w:rsidRPr="00DA0B4E" w:rsidRDefault="00DA0B4E" w:rsidP="00DA0B4E">
      <w:pPr>
        <w:jc w:val="both"/>
        <w:rPr>
          <w:lang w:val="en-US"/>
        </w:rPr>
      </w:pPr>
      <w:r w:rsidRPr="00DA0B4E">
        <w:rPr>
          <w:lang w:val="en-US"/>
        </w:rPr>
        <w:t xml:space="preserve">Removing these pollutants involves challenges like low concentrations hindering detection and kinetics </w:t>
      </w:r>
      <w:sdt>
        <w:sdtPr>
          <w:rPr>
            <w:color w:val="000000"/>
            <w:lang w:val="en-US"/>
          </w:rPr>
          <w:tag w:val="MENDELEY_CITATION_v3_eyJjaXRhdGlvbklEIjoiTUVOREVMRVlfQ0lUQVRJT05fMmJjMjRlZGQtNTQ5YS00Mjg1LWFkN2MtOGIwNGNhYThkMWE2IiwicHJvcGVydGllcyI6eyJub3RlSW5kZXgiOjB9LCJpc0VkaXRlZCI6ZmFsc2UsIm1hbnVhbE92ZXJyaWRlIjp7ImlzTWFudWFsbHlPdmVycmlkZGVuIjpmYWxzZSwiY2l0ZXByb2NUZXh0IjoiWzM1LDc1XSIsIm1hbnVhbE92ZXJyaWRlVGV4dCI6IiJ9LCJjaXRhdGlvbkl0ZW1zIjpbeyJpZCI6IjIxYjdlMDgzLTkwNzQtMzE0OC1hODMyLWY5ODVkYjA1YzdlYSIsIml0ZW1EYXRhIjp7InR5cGUiOiJhcnRpY2xlLWpvdXJuYWwiLCJpZCI6IjIxYjdlMDgzLTkwNzQtMzE0OC1hODMyLWY5ODVkYjA1YzdlYSIsInRpdGxlIjoiUHJpb3JpdGl6YXRpb24gb2YgbWljcm9wb2xsdXRhbnRzIGJhc2VkIG9uIHJlbW92YWwgZWZmb3J0IGluIGRyaW5raW5nIHdhdGVyIHB1cmlmaWNhdGlvbiB0cmVhdG1lbnQiLCJhdXRob3IiOlt7ImZhbWlseSI6IlByb25rIiwiZ2l2ZW4iOiJUZXNzYSBFLiIsInBhcnNlLW5hbWVzIjpmYWxzZSwiZHJvcHBpbmctcGFydGljbGUiOiIiLCJub24tZHJvcHBpbmctcGFydGljbGUiOiIifSx7ImZhbWlseSI6IkZpc2NoZXIiLCJnaXZlbiI6IkFzdHJpZCIsInBhcnNlLW5hbWVzIjpmYWxzZSwiZHJvcHBpbmctcGFydGljbGUiOiIiLCJub24tZHJvcHBpbmctcGFydGljbGUiOiIifSx7ImZhbWlseSI6IkJlcmciLCJnaXZlbiI6IkFubmVtaWpuZSBFLlQuIiwicGFyc2UtbmFtZXMiOmZhbHNlLCJkcm9wcGluZy1wYXJ0aWNsZSI6IiIsIm5vbi1kcm9wcGluZy1wYXJ0aWNsZSI6InZhbiBkZW4ifSx7ImZhbWlseSI6IkhvZm1hbiIsImdpdmVuIjoiUm9iZXJ0YSBDLkguTS4iLCJwYXJzZS1uYW1lcyI6ZmFsc2UsImRyb3BwaW5nLXBhcnRpY2xlIjoiIiwibm9uLWRyb3BwaW5nLXBhcnRpY2xlIjoiIn1dLCJjb250YWluZXItdGl0bGUiOiJXYXRlciBRdWFsaXR5IFJlc2VhcmNoIEpvdXJuYWwiLCJET0kiOiIxMC4yMTY2L3dxcmouMjAyMy4wMzIiLCJJU1NOIjoiMjcwOTgwNTIiLCJpc3N1ZWQiOnsiZGF0ZS1wYXJ0cyI6W1syMDIzLDgsMV1dfSwicGFnZSI6IjE4NC0xOTgiLCJhYnN0cmFjdCI6IkEgbWFpbiBmb2N1cyBvZiB3YXRlciBtYW5hZ2VycyB3aXRoIHJlZ2FyZCB0byBtaWNyb3BvbGx1dGFudHMgaXMgdGhlIHByb3RlY3Rpb24gb2YgYXF1YXRpYyBlY29sb2d5LiBIb3dldmVyLCBtaWNyb3BvbGx1dGFudHMgYWxzbyBoYXZlIHRoZSBwb3RlbnRpYWwgdG8gYWZmZWN0IHRoZSBwcm9kdWN0aW9uIG9mIGNsZWFuIGRyaW5raW5nIHdhdGVyLiBJbiB0aGlzIHBhcGVyLCB3ZSBwcm9wb3NlIHRvIGNvbnNpZGVyIHRoZSByZW1vdmFsIGVmZm9ydCB3aGVuIGFzc2Vzc2luZyBtaWNyby1wb2xsdXRhbnRzIHdpdGggYW4g4oCYRWZmb3J0IEluZGV44oCZIChFSSkuIEFzc2Vzc21lbnRzIHVzaW5nIHRoZSBFSSBzaG93IHdoaWNoIG1pY3JvcG9sbHV0YW50cyBuZWVkIG1vcmUgZXh0ZW5zaXZlIG1vbml0b3Jpbmcgb3IgYWJhdGVtZW50IGJlY2F1c2Ugb2YgdGhlaXIgZGlmZmljdWx0eSB0byBiZSByZW1vdmVkIHVzaW5nIGxvdy1lZmZvcnQgd2F0ZXIgcHVyaWZpY2F0aW9uIHRyZWF0bWVudCB0ZWNobmlxdWVzLiBGb3Igd2F0ZXIgY29udGFpbmluZyBtaXh0dXJlcyBvZiBtaWNyby1wb2xsdXRhbnRzLCB0aGUgYXZlcmFnZWQgRUkgdmFsdWVzIGNhbiBpbmRpY2F0ZSBvdmVyYWxsIHdhdGVyIHF1YWxpdHkuIERhdGEgb24gdGhlIHJlbW92YWwgYnkgZGlmZmVyZW50IHB1cmlmaWNhdGlvbiB0cmVhdG1lbnQgdGVjaG5pcXVlcyBhcmUgbm90IG5lY2Vzc2FyaWx5IGF2YWlsYWJsZSBmb3IgYWxsIG1pY3JvcG9sbHV0YW50cy4gVGhlcmVmb3JlLCBhIHNldCBvZiBkYXRhLWRyaXZlbiBpbmRpY2F0aXZlIHJlbW92YWwgcnVsZXMgaXMgZGVyaXZlZCB0byBxdWFudGlmeSB0aGUgcmVsYXRpb24gYmV0d2VlbiBtaWNyb3BvbGx1dGFudCBwcm9wZXJ0aWVzIGFuZCBkaWZmZXJlbnQgZHJpbmtpbmcgd2F0ZXIgdHJlYXRtZW50IHRlY2huaXF1ZXMuIFRoZSBpbmRpY2F0aXZlIHJlbW92YWwgcnVsZXMgcHJvdmlkZSBhIHJvdWdoIGluZGljYXRpb24gb2YgcmVtb3ZhYmlsaXR5LiBBcyBhbiBpbGx1c3RyYXRpb24sIHRoZSB3YXRlciBxdWFsaXR5IG9mIHRoZSByaXZlciBSaGluZSBpcyBldmFsdWF0ZWQgYmV0d2VlbiAyMDAwIGFuZCAyMDE4LiBUaGUgRUkgdmFsdWUgc2hvd3MgdGhhdCB0aGUgUmhpbmUgY29udGFpbnMgaW5jcmVhc2luZ2x5IG1vcmUgZGlmZmljdWx0LXRvLXJlbW92ZSBtaWNyb3BvbGx1dGFudHMuIEluIHRvdGFsLCAxOCBvZiB0aG9zZSBhcmUgbGFiZWxlZCBhcyBwYXJ0aWN1bGFybHkgZGlmZmljdWx0LXRvLXJlbW92ZSBjaGVtaWNhbHMuIFRoZXNlIG1pY3JvcG9sbHV0YW50cyBhcmUgc3VnZ2VzdGVkIGFzIGNhbmRpZGF0ZXMgZm9yIGFiYXRlbWVudCB0byBsb3dlciB0aGUgcmVxdWlyZWQgZWZmb3J0IGluIGRyaW5raW5nIHdhdGVyIHByb2R1Y3Rpb24uIiwicHVibGlzaGVyIjoiSVdBIFB1Ymxpc2hpbmciLCJpc3N1ZSI6IjMiLCJ2b2x1bWUiOiI1OCIsImNvbnRhaW5lci10aXRsZS1zaG9ydCI6IiJ9LCJpc1RlbXBvcmFyeSI6ZmFsc2V9LHsiaWQiOiJmNjUzOTc3NC1hZDJiLTNjNjktYWMwNy1kZWYwOTZiZGE5MDYiLCJpdGVtRGF0YSI6eyJ0eXBlIjoiYm9vayIsImlkIjoiZjY1Mzk3NzQtYWQyYi0zYzY5LWFjMDctZGVmMDk2YmRhOTA2IiwidGl0bGUiOiJEaXNzb2x2ZWQgT3JnYW5pYyBNYXR0ZXIuIEJpb2dlb2NoZW1pc3RyeSwgRHluYW1pY3MsIGFuZCBFbnZpcm9ubWVudGFsIFNpZ25pZmljYW5jZSBpbiBTb2lscy4iLCJhdXRob3IiOlt7ImZhbWlseSI6IkJvbGFuIiwiZ2l2ZW4iOiJOYW50aGkgUy4iLCJwYXJzZS1uYW1lcyI6ZmFsc2UsImRyb3BwaW5nLXBhcnRpY2xlIjoiIiwibm9uLWRyb3BwaW5nLXBhcnRpY2xlIjoiIn0seyJmYW1pbHkiOiJBZHJpYW5vIiwiZ2l2ZW4iOiJEb215IEMuIiwicGFyc2UtbmFtZXMiOmZhbHNlLCJkcm9wcGluZy1wYXJ0aWNsZSI6IiIsIm5vbi1kcm9wcGluZy1wYXJ0aWNsZSI6IiJ9LHsiZmFtaWx5IjoiS3VuaGlrcmlzaG5hbiIsImdpdmVuIjoiQW5pdGhhIiwicGFyc2UtbmFtZXMiOmZhbHNlLCJkcm9wcGluZy1wYXJ0aWNsZSI6IiIsIm5vbi1kcm9wcGluZy1wYXJ0aWNsZSI6IiJ9LHsiZmFtaWx5IjoiSmFtZXMiLCJnaXZlbiI6IlRyZXZvciIsInBhcnNlLW5hbWVzIjpmYWxzZSwiZHJvcHBpbmctcGFydGljbGUiOiIiLCJub24tZHJvcHBpbmctcGFydGljbGUiOiIifSx7ImZhbWlseSI6Ik1jRG93ZWxsIiwiZ2l2ZW4iOiJSaWNoYXJkIiwicGFyc2UtbmFtZXMiOmZhbHNlLCJkcm9wcGluZy1wYXJ0aWNsZSI6IiIsIm5vbi1kcm9wcGluZy1wYXJ0aWNsZSI6IiJ9LHsiZmFtaWx5IjoiU2VuZXNpIiwiZ2l2ZW4iOiJOaWNvbGEiLCJwYXJzZS1uYW1lcyI6ZmFsc2UsImRyb3BwaW5nLXBhcnRpY2xlIjoiIiwibm9uLWRyb3BwaW5nLXBhcnRpY2xlIjoiIn1dLCJjb250YWluZXItdGl0bGUiOiJBZHZhbmNlcyBpbiBBZ3Jvbm9teSIsIkRPSSI6IjEwLjEwMTYvQjk3OC0wLTEyLTM4NTUzMS0yLjAwMDAxLTMiLCJJU1NOIjoiMDA2NTIxMTMiLCJpc3N1ZWQiOnsiZGF0ZS1wYXJ0cyI6W1syMDExXV19LCJudW1iZXItb2YtcGFnZXMiOiIxLTc1IiwiYWJzdHJhY3QiOiJEaXNzb2x2ZWQgb3JnYW5pYyBtYXR0ZXIgKERPTSkgaXMgZGVmaW5lZCBhcyB0aGUgb3JnYW5pYyBtYXR0ZXIgZnJhY3Rpb24gaW4gc29sdXRpb24gdGhhdCBwYXNzZXMgdGhyb3VnaCBhIDAuNDUgzrxtIGZpbHRlci4gQWx0aG91Z2ggRE9NIGlzIHViaXF1aXRvdXMgaW4gdGVycmVzdHJpYWwgYW5kIGFxdWF0aWMgZWNvc3lzdGVtcywgaXQgcmVwcmVzZW50cyBvbmx5IGEgc21hbGwgcHJvcG9ydGlvbiBvZiB0aGUgdG90YWwgb3JnYW5pYyBtYXR0ZXIgaW4gc29pbC4gSG93ZXZlciwgRE9NLCBiZWluZyB0aGUgbW9zdCBtb2JpbGUgYW5kIGFjdGl2ZWx5IGN5Y2xpbmcgb3JnYW5pYyBtYXR0ZXIgZnJhY3Rpb24sIGluZmx1ZW5jZXMgYSBzcGVjdHJ1bSBvZiBiaW9nZW9jaGVtaWNhbCBwcm9jZXNzZXMgaW4gdGhlIGFxdWF0aWMgYW5kIHRlcnJlc3RyaWFsIGVudmlyb25tZW50cy4gQmlvbG9naWNhbCBmaXhhdGlvbiBvZiBhdG1vc3BoZXJpYyBDTzIgZHVyaW5nIHBob3Rvc3ludGhlc2lzIGJ5IGhpZ2hlciBwbGFudHMgaXMgdGhlIHByaW1hcnkgZHJpdmVyIG9mIGdsb2JhbCBjYXJib24gY3ljbGUuIEEgbWFqb3IgcG9ydGlvbiBvZiB0aGUgY2FyYm9uIGluIG9yZ2FuaWMgbWF0dGVyIGluIHRoZSBhcXVhdGljIGVudmlyb25tZW50IGlzIGRlcml2ZWQgZnJvbSB0aGUgdHJhbnNwb3J0IG9mIGNhcmJvbiBwcm9kdWNlZCBpbiB0aGUgdGVycmVzdHJpYWwgZW52aXJvbm1lbnQuIEhvd2V2ZXIsIG11Y2ggb2YgdGhlIHRlcnJlc3RyaWFsbHkgcHJvZHVjZWQgRE9NIGlzIGNvbnN1bWVkIGJ5IG1pY3JvYmVzLCBwaG90byBkZWdyYWRlZCwgb3IgYWRzb3JiZWQgaW4gc29pbHMgYW5kIHNlZGltZW50cyBhcyBpdCBwYXNzZXMgdG8gdGhlIG9jZWFuLiBUaGUgbWFqb3JpdHkgb2YgRE9NIGluIHRlcnJlc3RyaWFsIGFuZCBhcXVhdGljIGVudmlyb25tZW50cyBpcyB1bHRpbWF0ZWx5IHJldHVybmVkIHRvIGF0bW9zcGhlcmUgYXMgQ08yIHRocm91Z2ggbWljcm9iaWFsIHJlc3BpcmF0aW9uLCB0aGVyZWJ5IHJlbmV3aW5nIHRoZSBhdG1vc3BoZXJpYyBDTzIgcmVzZXJ2ZSBmb3IgcGhvdG9zeW50aGVzaXMuIERpc3NvbHZlZCBvcmdhbmljIG1hdHRlciBwbGF5cyBhIHNpZ25pZmljYW50IHJvbGUgaW4gaW5mbHVlbmNpbmcgdGhlIGR5bmFtaWNzIGFuZCBpbnRlcmFjdGlvbnMgb2YgbnV0cmllbnRzIGFuZCBjb250YW1pbmFudHMgaW4gc29pbHMgYW5kIG1pY3JvYmlhbCBmdW5jdGlvbnMsIHRoZXJlYnkgc2VydmluZyBhcyBhIHNlbnNpdGl2ZSBpbmRpY2F0b3Igb2Ygc2hpZnRzIGluIGVjb2xvZ2ljYWwgcHJvY2Vzc2VzLiBUaGlzIGNoYXB0ZXIgYWltcyB0byBoaWdobGlnaHQga25vd2xlZGdlIG9uIHRoZSBwcm9kdWN0aW9uIG9mIERPTSBpbiBzb2lscyB1bmRlciBkaWZmZXJlbnQgbWFuYWdlbWVudCByZWdpbWVzLCBpZGVudGlmeSBpdHMgc291cmNlcyBhbmQgc2lua3MsIGFuZCBpbnRlZ3JhdGUgaXRzIGR5bmFtaWNzIHdpdGggdmFyaW91cyBzb2lsIHByb2Nlc3Nlcy4gVW5kZXJzdGFuZGluZyB0aGUgc2lnbmlmaWNhbmNlIG9mIERPTSBpbiBzb2lsIHByb2Nlc3NlcyBjYW4gZW5oYW5jZSBkZXZlbG9wbWVudCBvZiBzdHJhdGVnaWVzIHRvIG1pdGlnYXRlIERPTS1pbmR1Y2VkIGVudmlyb25tZW50YWwgaW1wYWN0cy4gVGhpcyByZXZpZXcgZW5jb3VyYWdlcyBncmVhdGVyIGludGVyYWN0aW9ucyBiZXR3ZWVuIHRlcnJlc3RyaWFsIGFuZCBhcXVhdGljIGJpb2dlb2NoZW1pc3RzIGFuZCBlY29sb2dpc3RzLCB3aGljaCBpcyBlc3NlbnRpYWwgZm9yIHVucmF2ZWxpbmcgdGhlIGZ1bmRhbWVudGFsIGJpb2dlb2NoZW1pY2FsIHByb2Nlc3NlcyBpbnZvbHZlZCBpbiB0aGUgc3ludGhlc2lzIG9mIERPTSBpbiB0ZXJyZXN0cmlhbCBlY29zeXN0ZW0sIGl0cyBzdWJzZXF1ZW50IHRyYW5zcG9ydCB0byBhcXVhdGljIGVjb3N5c3RlbSwgYW5kIGl0cyByb2xlIGluIGVudmlyb25tZW50YWwgc3VzdGFpbmFiaWxpdHksIGJ1ZmZlcmluZyBvZiBudXRyaWVudHMgYW5kIHBvbGx1dGFudHMgKG1ldGFsKGxvaWQpcyBhbmQgb3JnYW5pY3MpLCBhbmQgdGhlIG5ldCBlZmZlY3Qgb24gdGhlIGdsb2JhbCBjYXJib24gY3ljbGUuIMKpIDIwMTEgRWxzZXZpZXIgSW5jLiIsImlzc3VlIjoiQyIsInZvbHVtZSI6IjExMCIsImNvbnRhaW5lci10aXRsZS1zaG9ydCI6IiJ9LCJpc1RlbXBvcmFyeSI6ZmFsc2V9XX0="/>
          <w:id w:val="-1188286536"/>
          <w:placeholder>
            <w:docPart w:val="DefaultPlaceholder_-1854013440"/>
          </w:placeholder>
        </w:sdtPr>
        <w:sdtContent>
          <w:r w:rsidR="00EA15B5" w:rsidRPr="00EA15B5">
            <w:rPr>
              <w:color w:val="000000"/>
              <w:lang w:val="en-US"/>
            </w:rPr>
            <w:t>[35,75]</w:t>
          </w:r>
        </w:sdtContent>
      </w:sdt>
      <w:r w:rsidRPr="00DA0B4E">
        <w:rPr>
          <w:lang w:val="en-US"/>
        </w:rPr>
        <w:t xml:space="preserve">, variable water matrices (pH, ionic strength) altering speciation (e.g., metal complexation) </w:t>
      </w:r>
      <w:sdt>
        <w:sdtPr>
          <w:rPr>
            <w:color w:val="000000"/>
            <w:lang w:val="en-US"/>
          </w:rPr>
          <w:tag w:val="MENDELEY_CITATION_v3_eyJjaXRhdGlvbklEIjoiTUVOREVMRVlfQ0lUQVRJT05fZTU1ZmY1ZGItYjJmYy00NGE2LTg3NjAtNDA2YjIyOTg4ODJkIiwicHJvcGVydGllcyI6eyJub3RlSW5kZXgiOjB9LCJpc0VkaXRlZCI6ZmFsc2UsIm1hbnVhbE92ZXJyaWRlIjp7ImlzTWFudWFsbHlPdmVycmlkZGVuIjpmYWxzZSwiY2l0ZXByb2NUZXh0IjoiWzc2XSIsIm1hbnVhbE92ZXJyaWRlVGV4dCI6IiJ9LCJjaXRhdGlvbkl0ZW1zIjpbeyJpZCI6IjNhMjNmMzhjLTJkZGEtMzVhZS1hNTI3LTZlMmU5YmMzMmQ0MSIsIml0ZW1EYXRhIjp7InR5cGUiOiJhcnRpY2xlIiwiaWQiOiIzYTIzZjM4Yy0yZGRhLTM1YWUtYTUyNy02ZTJlOWJjMzJkNDEiLCJ0aXRsZSI6IkFkdmFudGFnZXMgYW5kIGRpc2FkdmFudGFnZXMgb2YgdGVjaG5pcXVlcyB1c2VkIGZvciB3YXN0ZXdhdGVyIHRyZWF0bWVudCIsImF1dGhvciI6W3siZmFtaWx5IjoiQ3JpbmkiLCJnaXZlbiI6Ikdyw6lnb3JpbyIsInBhcnNlLW5hbWVzIjpmYWxzZSwiZHJvcHBpbmctcGFydGljbGUiOiIiLCJub24tZHJvcHBpbmctcGFydGljbGUiOiIifSx7ImZhbWlseSI6IkxpY2h0Zm91c2UiLCJnaXZlbiI6IkVyaWMiLCJwYXJzZS1uYW1lcyI6ZmFsc2UsImRyb3BwaW5nLXBhcnRpY2xlIjoiIiwibm9uLWRyb3BwaW5nLXBhcnRpY2xlIjoiIn1dLCJjb250YWluZXItdGl0bGUiOiJFbnZpcm9ubWVudGFsIENoZW1pc3RyeSBMZXR0ZXJzIiwiY29udGFpbmVyLXRpdGxlLXNob3J0IjoiRW52aXJvbiBDaGVtIExldHQiLCJET0kiOiIxMC4xMDA3L3MxMDMxMS0wMTgtMDc4NS05IiwiSVNTTiI6IjE2MTAzNjYxIiwiaXNzdWVkIjp7ImRhdGUtcGFydHMiOltbMjAxOSwzLDFdXX0sInBhZ2UiOiIxNDUtMTU1IiwiYWJzdHJhY3QiOiJEdXJpbmcgdGhlIGxhc3QgMzDCoHllYXJzLCBlbnZpcm9ubWVudGFsIGlzc3VlcyBhYm91dCB0aGUgY2hlbWljYWwgYW5kIGJpb2xvZ2ljYWwgY29udGFtaW5hdGlvbnMgb2Ygd2F0ZXIgaGF2ZSBiZWNvbWUgYSBtYWpvciBjb25jZXJuIGZvciBzb2NpZXR5LCBwdWJsaWMgYXV0aG9yaXRpZXMgYW5kIHRoZSBpbmR1c3RyeS4gTW9zdCBkb21lc3RpYyBhbmQgaW5kdXN0cmlhbCBhY3Rpdml0aWVzIHByb2R1Y2Ugd2FzdGV3YXRlcnMgY29udGFpbmluZyB1bmRlc2lyYWJsZSB0b3hpYyBjb250YW1pbmFudHMuIEluIHRoaXMgY29udGV4dCwgYSBjb25zdGFudCBlZmZvcnQgbXVzdCBiZSBtYWRlIHRvIHByb3RlY3Qgd2F0ZXIgcmVzb3VyY2VzLiBDdXJyZW50IHdhc3Rld2F0ZXIgdHJlYXRtZW50IG1ldGhvZHMgaW52b2x2ZSBhIGNvbWJpbmF0aW9uIG9mIHBoeXNpY2FsLCBjaGVtaWNhbCBhbmQgYmlvbG9naWNhbCBwcm9jZXNzZXMsIGFuZCBvcGVyYXRpb25zIHRvIHJlbW92ZSBpbnNvbHVibGUgcGFydGljbGVzIGFuZCBzb2x1YmxlIGNvbnRhbWluYW50cyBmcm9tIGVmZmx1ZW50cy4gVGhpcyBhcnRpY2xlIHByb3ZpZGVzIGFuIG92ZXJ2aWV3IG9mIG1ldGhvZHMgZm9yIHdhc3Rld2F0ZXIgdHJlYXRtZW50LCBhbmQgZGVzY3JpYmVzIHRoZSBhZHZhbnRhZ2VzIGFuZCBkaXNhZHZhbnRhZ2VzIG9mIGF2YWlsYWJsZSB0ZWNobm9sb2dpZXMuIiwicHVibGlzaGVyIjoiU3ByaW5nZXIgVmVybGFnIiwiaXNzdWUiOiIxIiwidm9sdW1lIjoiMTcifSwiaXNUZW1wb3JhcnkiOmZhbHNlfV19"/>
          <w:id w:val="-1669852575"/>
          <w:placeholder>
            <w:docPart w:val="DefaultPlaceholder_-1854013440"/>
          </w:placeholder>
        </w:sdtPr>
        <w:sdtContent>
          <w:r w:rsidR="00EA15B5" w:rsidRPr="00EA15B5">
            <w:rPr>
              <w:color w:val="000000"/>
              <w:lang w:val="en-US"/>
            </w:rPr>
            <w:t>[76]</w:t>
          </w:r>
        </w:sdtContent>
      </w:sdt>
      <w:r w:rsidRPr="00DA0B4E">
        <w:rPr>
          <w:lang w:val="en-US"/>
        </w:rPr>
        <w:t xml:space="preserve">, and pollutant interactions (e.g., organics sorbing to metals) reducing efficiency </w:t>
      </w:r>
      <w:sdt>
        <w:sdtPr>
          <w:rPr>
            <w:color w:val="000000"/>
            <w:lang w:val="en-US"/>
          </w:rPr>
          <w:tag w:val="MENDELEY_CITATION_v3_eyJjaXRhdGlvbklEIjoiTUVOREVMRVlfQ0lUQVRJT05fNTdlYzA0MWEtMDJlZi00YTkzLTg4MGQtOWM3YTAwZmVlZjI4IiwicHJvcGVydGllcyI6eyJub3RlSW5kZXgiOjB9LCJpc0VkaXRlZCI6ZmFsc2UsIm1hbnVhbE92ZXJyaWRlIjp7ImlzTWFudWFsbHlPdmVycmlkZGVuIjpmYWxzZSwiY2l0ZXByb2NUZXh0IjoiWzc3XSIsIm1hbnVhbE92ZXJyaWRlVGV4dCI6IiJ9LCJjaXRhdGlvbkl0ZW1zIjpbeyJpZCI6ImE5MmNmOTgzLTVhNzktMzdmNS04MzdkLTJmOThhMGU3ZWI2ZCIsIml0ZW1EYXRhIjp7InR5cGUiOiJhcnRpY2xlIiwiaWQiOiJhOTJjZjk4My01YTc5LTM3ZjUtODM3ZC0yZjk4YTBlN2ViNmQiLCJ0aXRsZSI6IkVmZmljaWVudCB0ZWNobmlxdWVzIGZvciB0aGUgcmVtb3ZhbCBvZiB0b3hpYyBoZWF2eSBtZXRhbHMgZnJvbSBhcXVhdGljIGVudmlyb25tZW50OiBBIHJldmlldyIsImF1dGhvciI6W3siZmFtaWx5IjoiQ2Fyb2xpbiIsImdpdmVuIjoiQy4gRmVtaW5hIiwicGFyc2UtbmFtZXMiOmZhbHNlLCJkcm9wcGluZy1wYXJ0aWNsZSI6IiIsIm5vbi1kcm9wcGluZy1wYXJ0aWNsZSI6IiJ9LHsiZmFtaWx5IjoiS3VtYXIiLCJnaXZlbiI6IlAuIFNlbnRoaWwiLCJwYXJzZS1uYW1lcyI6ZmFsc2UsImRyb3BwaW5nLXBhcnRpY2xlIjoiIiwibm9uLWRyb3BwaW5nLXBhcnRpY2xlIjoiIn0seyJmYW1pbHkiOiJTYXJhdmFuYW4iLCJnaXZlbiI6IkEuIiwicGFyc2UtbmFtZXMiOmZhbHNlLCJkcm9wcGluZy1wYXJ0aWNsZSI6IiIsIm5vbi1kcm9wcGluZy1wYXJ0aWNsZSI6IiJ9LHsiZmFtaWx5IjoiSm9zaGliYSIsImdpdmVuIjoiRy4gSmFuZXQiLCJwYXJzZS1uYW1lcyI6ZmFsc2UsImRyb3BwaW5nLXBhcnRpY2xlIjoiIiwibm9uLWRyb3BwaW5nLXBhcnRpY2xlIjoiIn0seyJmYW1pbHkiOiJOYXVzaGFkIiwiZ2l2ZW4iOiJNdSIsInBhcnNlLW5hbWVzIjpmYWxzZSwiZHJvcHBpbmctcGFydGljbGUiOiIiLCJub24tZHJvcHBpbmctcGFydGljbGUiOiIifV0sImNvbnRhaW5lci10aXRsZSI6IkpvdXJuYWwgb2YgRW52aXJvbm1lbnRhbCBDaGVtaWNhbCBFbmdpbmVlcmluZyIsImNvbnRhaW5lci10aXRsZS1zaG9ydCI6IkogRW52aXJvbiBDaGVtIEVuZyIsIkRPSSI6IjEwLjEwMTYvai5qZWNlLjIwMTcuMDUuMDI5IiwiSVNTTiI6IjIyMTMzNDM3IiwiaXNzdWVkIjp7ImRhdGUtcGFydHMiOltbMjAxNyw2LDFdXX0sInBhZ2UiOiIyNzgyLTI3OTkiLCJhYnN0cmFjdCI6IlRoZSBjb250cm92ZXJzeSByZWxhdGVkIHRvIHRoZSBlbnZpcm9ubWVudCBwb2xsdXRpb24gaXMgaW5jcmVhc2luZyBpbiBodW1hbiBsaWZlIGFuZCBpbiB0aGUgZWNvLXN5c3RlbS4gRXNwZWNpYWxseSwgdGhlIHdhdGVyIHBvbGx1dGlvbiBpcyBncm93aW5nIHJhcGlkbHkgZHVlIHRvIHRoZSB3YXN0ZXdhdGVyIGRpc2NoYXJnZSBmcm9tIHRoZSBpbmR1c3RyaWVzLiBUaGUgb25seSB3YXkgdG8gZmluZCB0aGUgbmV3IHdhdGVyIHJlc291cmNlIGlzIHRoZSByZXVzZSBvZiB0cmVhdGVkIHdhc3Rld2F0ZXIuIFNldmVyYWwgcmVtZWRpYXRpb24gdGVjaG5vbG9naWVzIGFyZSBhdmFpbGFibGUgd2hpY2ggcHJvdmlkZXMgYSBjb252ZW5pZW5jZSB0byByZXVzZSB0aGUgcmVjbGFpbWVkIHdhc3Rld2F0ZXIuIEhlYXZ5IG1ldGFscyBsaWtlIFpuLCBDdSwgUGIsIE5pLCBDZCwgSGcsIGV0Yy4gY29udHJpYnV0ZXMgdmFyaW91cyBlbnZpcm9ubWVudGFsIHByb2JsZW1zIGJhc2VkIG9uIHRoZWlyIHRveGljaXR5LiBUaGVzZSB0b3hpYyBtZXRhbHMgYXJlIGV4cG9zZWQgdG8gaHVtYW4gYW5kIGVudmlyb25tZW50LCB0aGUgYWNjdW11bGF0aW9uIG9mIGlvbnMgdGFrZXMgcGxhY2Ugd2hpY2ggY2F1c2VzIHNlcmlvdXMgaGVhbHRoIGFuZCBlbnZpcm9ubWVudGFsIGhhemFyZHMuIEhlbmNlLCBpdCBpcyBhIG1ham9yIGNvbmNlcm4gaW4gdGhlIGVudmlyb25tZW50LiBEdWUgdG8gdGhpcyBjb25jZXJuLCB0aGUgc2lnbmlmaWNhbmNlIG9mIGRldmVsb3BpbmcgdGVjaG5vbG9neSBmb3IgcmVtb3ZpbmcgaGVhdnkgbWV0YWxzIGhhcyBiZWVuIGluY3JlYXNlZC4gVGhpcyBwYXBlciBjb250cmlidXRlcyB0aGUgb3V0bGluZSBvZiBuZXcgbGl0ZXJhdHVyZSB3aXRoIHR3byBvYmplY3RpdmVzLiBGaXJzdCwgaXQgcHJvdmlkZXMgdGhlIHNrZXRjaCBhYm91dCB0cmVhdG1lbnQgdGVjaG5vbG9naWVzIGZvbGxvd2VkIGJ5IHRoZWlyIGhlYXZ5IG1ldGFsIGNhcHR1cmUgY2FwYWNpdHkgZnJvbSBpbmR1c3RyaWFsIGVmZmx1ZW50LiBUaGUgdHJlYXRtZW50IHBlcmZvcm1hbmNlLCB0aGVpciByZW1lZGlhdGlvbiBjYXBhY2l0eSBhbmQgcHJvYmFibGUgZW52aXJvbm1lbnRhbCBhbmQgaGVhbHRoIGltcGFjdHMgd2VyZSBkZWxpYmVyYXRlZCBpbiB0aGlzIHJldmlldyBhcnRpY2xlLiBDb25jbHVzaXZlbHksIHRoaXMgcmV2aWV3IHBhcGVyIGZ1cm5pc2hlcyB0aGUgaW5mb3JtYXRpb24gYWJvdXQgdGhlIGltcG9ydGFudCBtZXRob2RzIGluY29ycG9yYXRlZCBpbiBsYWIgc2NhbGUgc3R1ZGllcyB3aGljaCBhcmUgcmVxdWlyZWQgdG8gaWRlbnRpZnkgdGhlIGZlYXNpYmxlIGFuZCBjb252ZW5pZW50IHdhc3Rld2F0ZXIgdHJlYXRtZW50LiBNb3Jlb3ZlciwgYXR0ZW1wdHMgaGF2ZSBiZWVuIG1hZGUgdG8gY29uZmVyIHRoZSBlbXBoYXNpcyBvbiBzZXF1ZXN0cmF0aW9uIG9mIGhlYXZ5IG1ldGFscyBmcm9tIGluZHVzdHJpYWwgZWZmbHVlbnQgYW5kIGVzdGFibGlzaCB0aGUgc2NpZW50aWZpYyBiYWNrZ3JvdW5kIGZvciByZWR1Y2luZyB0aGUgZGlzY2hhcmdlIG9mIGhlYXZ5IG1ldGFscyBpbnRvIHRoZSBlbnZpcm9ubWVudC4iLCJwdWJsaXNoZXIiOiJFbHNldmllciBMdGQiLCJpc3N1ZSI6IjMiLCJ2b2x1bWUiOiI1In0sImlzVGVtcG9yYXJ5IjpmYWxzZX1dfQ=="/>
          <w:id w:val="1005938215"/>
          <w:placeholder>
            <w:docPart w:val="DefaultPlaceholder_-1854013440"/>
          </w:placeholder>
        </w:sdtPr>
        <w:sdtContent>
          <w:r w:rsidR="00EA15B5" w:rsidRPr="00EA15B5">
            <w:rPr>
              <w:color w:val="000000"/>
              <w:lang w:val="en-US"/>
            </w:rPr>
            <w:t>[77]</w:t>
          </w:r>
        </w:sdtContent>
      </w:sdt>
      <w:r w:rsidRPr="00DA0B4E">
        <w:rPr>
          <w:lang w:val="en-US"/>
        </w:rPr>
        <w:t xml:space="preserve">. Heavy metals form stable complexes, organics resist hydrolysis, pathogens form biofilms, and nutrients cycle biogeochemically </w:t>
      </w:r>
      <w:sdt>
        <w:sdtPr>
          <w:rPr>
            <w:color w:val="000000"/>
            <w:lang w:val="en-US"/>
          </w:rPr>
          <w:tag w:val="MENDELEY_CITATION_v3_eyJjaXRhdGlvbklEIjoiTUVOREVMRVlfQ0lUQVRJT05fNzM3NjhjZGMtNTllNy00OWE0LThmMWItMDRkYTc0N2RiYjM0IiwicHJvcGVydGllcyI6eyJub3RlSW5kZXgiOjB9LCJpc0VkaXRlZCI6ZmFsc2UsIm1hbnVhbE92ZXJyaWRlIjp7ImlzTWFudWFsbHlPdmVycmlkZGVuIjpmYWxzZSwiY2l0ZXByb2NUZXh0IjoiWzc4LDc5XSIsIm1hbnVhbE92ZXJyaWRlVGV4dCI6IiJ9LCJjaXRhdGlvbkl0ZW1zIjpbeyJpZCI6ImFlZmQ1ZTg5LTExM2EtMzcxYi04ZmYzLTJiNWExYTcyZWJkZiIsIml0ZW1EYXRhIjp7InR5cGUiOiJhcnRpY2xlIiwiaWQiOiJhZWZkNWU4OS0xMTNhLTM3MWItOGZmMy0yYjVhMWE3MmViZGYiLCJ0aXRsZSI6IlJlbW92YWwgb2YgaGVhdnkgbWV0YWwgaW9ucyBmcm9tIHdhc3Rld2F0ZXJzOiBBIHJldmlldyIsImF1dGhvciI6W3siZmFtaWx5IjoiRnUiLCJnaXZlbiI6IkZlbmdsaWFuIiwicGFyc2UtbmFtZXMiOmZhbHNlLCJkcm9wcGluZy1wYXJ0aWNsZSI6IiIsIm5vbi1kcm9wcGluZy1wYXJ0aWNsZSI6IiJ9LHsiZmFtaWx5IjoiV2FuZyIsImdpdmVuIjoiUWkiLCJwYXJzZS1uYW1lcyI6ZmFsc2UsImRyb3BwaW5nLXBhcnRpY2xlIjoiIiwibm9uLWRyb3BwaW5nLXBhcnRpY2xlIjoiIn1dLCJjb250YWluZXItdGl0bGUiOiJKb3VybmFsIG9mIEVudmlyb25tZW50YWwgTWFuYWdlbWVudCIsImNvbnRhaW5lci10aXRsZS1zaG9ydCI6IkogRW52aXJvbiBNYW5hZ2UiLCJET0kiOiIxMC4xMDE2L2ouamVudm1hbi4yMDEwLjExLjAxMSIsIklTU04iOiIwMzAxNDc5NyIsIlBNSUQiOiIyMTEzODc4NSIsImlzc3VlZCI6eyJkYXRlLXBhcnRzIjpbWzIwMTFdXX0sInBhZ2UiOiI0MDctNDE4IiwiYWJzdHJhY3QiOiJIZWF2eSBtZXRhbCBwb2xsdXRpb24gaGFzIGJlY29tZSBvbmUgb2YgdGhlIG1vc3Qgc2VyaW91cyBlbnZpcm9ubWVudGFsIHByb2JsZW1zIHRvZGF5LiBUaGUgdHJlYXRtZW50IG9mIGhlYXZ5IG1ldGFscyBpcyBvZiBzcGVjaWFsIGNvbmNlcm4gZHVlIHRvIHRoZWlyIHJlY2FsY2l0cmFuY2UgYW5kIHBlcnNpc3RlbmNlIGluIHRoZSBlbnZpcm9ubWVudC4gSW4gcmVjZW50IHllYXJzLCB2YXJpb3VzIG1ldGhvZHMgZm9yIGhlYXZ5IG1ldGFsIHJlbW92YWwgZnJvbSB3YXN0ZXdhdGVyIGhhdmUgYmVlbiBleHRlbnNpdmVseSBzdHVkaWVkLiBUaGlzIHBhcGVyIHJldmlld3MgdGhlIGN1cnJlbnQgbWV0aG9kcyB0aGF0IGhhdmUgYmVlbiB1c2VkIHRvIHRyZWF0IGhlYXZ5IG1ldGFsIHdhc3Rld2F0ZXIgYW5kIGV2YWx1YXRlcyB0aGVzZSB0ZWNobmlxdWVzLiBUaGVzZSB0ZWNobm9sb2dpZXMgaW5jbHVkZSBjaGVtaWNhbCBwcmVjaXBpdGF0aW9uLCBpb24tZXhjaGFuZ2UsIGFkc29ycHRpb24sIG1lbWJyYW5lIGZpbHRyYXRpb24sIGNvYWd1bGF0aW9uLWZsb2NjdWxhdGlvbiwgZmxvdGF0aW9uIGFuZCBlbGVjdHJvY2hlbWljYWwgbWV0aG9kcy4gQWJvdXQgMTg1IHB1Ymxpc2hlZCBzdHVkaWVzICgxOTg4LTIwMTApIGFyZSByZXZpZXdlZCBpbiB0aGlzIHBhcGVyLiBJdCBpcyBldmlkZW50IGZyb20gdGhlIGxpdGVyYXR1cmUgc3VydmV5IGFydGljbGVzIHRoYXQgaW9uLWV4Y2hhbmdlLCBhZHNvcnB0aW9uIGFuZCBtZW1icmFuZSBmaWx0cmF0aW9uIGFyZSB0aGUgbW9zdCBmcmVxdWVudGx5IHN0dWRpZWQgZm9yIHRoZSB0cmVhdG1lbnQgb2YgaGVhdnkgbWV0YWwgd2FzdGV3YXRlci4gwqkgMjAxMCBFbHNldmllciBMdGQuIiwicHVibGlzaGVyIjoiQWNhZGVtaWMgUHJlc3MiLCJpc3N1ZSI6IjMiLCJ2b2x1bWUiOiI5MiJ9LCJpc1RlbXBvcmFyeSI6ZmFsc2V9LHsiaWQiOiI3YmQyZjZhNS1jNzRjLTM1NTAtYjZmYS03YWQ3MDA1ZjdiODYiLCJpdGVtRGF0YSI6eyJ0eXBlIjoiYXJ0aWNsZSIsImlkIjoiN2JkMmY2YTUtYzc0Yy0zNTUwLWI2ZmEtN2FkNzAwNWY3Yjg2IiwidGl0bGUiOiJOZXcgdHJlbmRzIGluIHJlbW92aW5nIGhlYXZ5IG1ldGFscyBmcm9tIGluZHVzdHJpYWwgd2FzdGV3YXRlciIsImF1dGhvciI6W3siZmFtaWx5IjoiQmFyYWthdCIsImdpdmVuIjoiTS4gQS4iLCJwYXJzZS1uYW1lcyI6ZmFsc2UsImRyb3BwaW5nLXBhcnRpY2xlIjoiIiwibm9uLWRyb3BwaW5nLXBhcnRpY2xlIjoiIn1dLCJjb250YWluZXItdGl0bGUiOiJBcmFiaWFuIEpvdXJuYWwgb2YgQ2hlbWlzdHJ5IiwiRE9JIjoiMTAuMTAxNi9qLmFyYWJqYy4yMDEwLjA3LjAxOSIsIklTU04iOiIxODc4NTM1MiIsImlzc3VlZCI6eyJkYXRlLXBhcnRzIjpbWzIwMTEsMTBdXX0sInBhZ2UiOiIzNjEtMzc3IiwiYWJzdHJhY3QiOiJJbm5vdmF0aXZlIHByb2Nlc3NlcyBmb3IgdHJlYXRpbmcgaW5kdXN0cmlhbCB3YXN0ZXdhdGVyIGNvbnRhaW5pbmcgaGVhdnkgbWV0YWxzIG9mdGVuIGludm9sdmUgdGVjaG5vbG9naWVzIGZvciByZWR1Y3Rpb24gb2YgdG94aWNpdHkgaW4gb3JkZXIgdG8gbWVldCB0ZWNobm9sb2d5LWJhc2VkIHRyZWF0bWVudCBzdGFuZGFyZHMuIFRoaXMgYXJ0aWNsZSByZXZpZXdzIHRoZSByZWNlbnQgZGV2ZWxvcG1lbnRzIGFuZCB0ZWNobmljYWwgYXBwbGljYWJpbGl0eSBvZiB2YXJpb3VzIHRyZWF0bWVudHMgZm9yIHRoZSByZW1vdmFsIG9mIGhlYXZ5IG1ldGFscyBmcm9tIGluZHVzdHJpYWwgd2FzdGV3YXRlci4gQSBwYXJ0aWN1bGFyIGZvY3VzIGlzIGdpdmVuIHRvIGlubm92YXRpdmUgcGh5c2ljby1jaGVtaWNhbCByZW1vdmFsIHByb2Nlc3NlcyBzdWNoIGFzOyBhZHNvcnB0aW9uIG9uIG5ldyBhZHNvcmJlbnRzLCBtZW1icmFuZSBmaWx0cmF0aW9uLCBlbGVjdHJvZGlhbHlzaXMsIGFuZCBwaG90b2NhdGFseXNpcy4gVGhlaXIgYWR2YW50YWdlcyBhbmQgbGltaXRhdGlvbnMgaW4gYXBwbGljYXRpb24gYXJlIGV2YWx1YXRlZC4gVGhlIG1haW4gb3BlcmF0aW5nIGNvbmRpdGlvbnMgc3VjaCBhcyBwSCBhbmQgdHJlYXRtZW50IHBlcmZvcm1hbmNlIGFyZSBwcmVzZW50ZWQuIFB1Ymxpc2hlZCBzdHVkaWVzIG9mIDk0IGNpdGVkIHJlZmVyZW5jZXMgKDE5OTktMjAwOCkgYXJlIHJldmlld2VkLkl0IGlzIGV2aWRlbnQgZnJvbSBzdXJ2ZXkgdGhhdCBuZXcgYWRzb3JiZW50cyBhbmQgbWVtYnJhbmUgZmlsdHJhdGlvbiBhcmUgdGhlIG1vc3QgZnJlcXVlbnRseSBzdHVkaWVkIGFuZCB3aWRlbHkgYXBwbGllZCBmb3IgdGhlIHRyZWF0bWVudCBvZiBtZXRhbC1jb250YW1pbmF0ZWQgd2FzdGV3YXRlci4gSG93ZXZlciwgaW4gdGhlIG5lYXIgZnV0dXJlLCB0aGUgbW9zdCBwcm9taXNpbmcgbWV0aG9kcyB0byB0cmVhdCBzdWNoIGNvbXBsZXggc3lzdGVtcyB3aWxsIGJlIHRoZSBwaG90b2NhdGFseXRpYyBvbmVzIHdoaWNoIGNvbnN1bWUgY2hlYXAgcGhvdG9ucyBmcm9tIHRoZSBVVi1uZWFyIHZpc2libGUgcmVnaW9uLiBUaGV5IGluZHVjZSBib3RoIGRlZ3JhZGF0aW9uIG9mIG9yZ2FuaWMgcG9sbHV0YW50cyBhbmQgcmVjb3Zlcnkgb2YgbWV0YWxzIGluIG9uZS1wb3Qgc3lzdGVtcy4gT24gdGhlIG90aGVyIGhhbmQsIGZyb20gdGhlIGNvbnZlbnRpb25hbCBwcm9jZXNzZXMsIGxpbWUgcHJlY2lwaXRhdGlvbiBoYXMgYmVlbiBmb3VuZCBhcyBvbmUgb2YgdGhlIG1vc3QgZWZmZWN0aXZlIG1lYW5zIHRvIHRyZWF0IGlub3JnYW5pYyBlZmZsdWVudCB3aXRoIGEgbWV0YWwgY29uY2VudHJhdGlvbiBvZiA+MTAwMC4gbWcvTC4gSXQgaXMgaW1wb3J0YW50IHRvIG5vdGUgdGhhdCB0aGUgb3ZlcmFsbCB0cmVhdG1lbnQgY29zdCBvZiBtZXRhbC1jb250YW1pbmF0ZWQgd2F0ZXIgdmFyaWVzLCBkZXBlbmRpbmcgb24gdGhlIHByb2Nlc3MgZW1wbG95ZWQgYW5kIHRoZSBsb2NhbCBjb25kaXRpb25zLiBJbiBnZW5lcmFsLCB0aGUgdGVjaG5pY2FsIGFwcGxpY2FiaWxpdHksIHBsYW50IHNpbXBsaWNpdHkgYW5kIGNvc3QtZWZmZWN0aXZlbmVzcyBhcmUgdGhlIGtleSBmYWN0b3JzIGluIHNlbGVjdGluZyB0aGUgbW9zdCBzdWl0YWJsZSB0cmVhdG1lbnQgZm9yIGlub3JnYW5pYyBlZmZsdWVudC4gwqkgMjAxMC4iLCJpc3N1ZSI6IjQiLCJ2b2x1bWUiOiI0IiwiY29udGFpbmVyLXRpdGxlLXNob3J0IjoiIn0sImlzVGVtcG9yYXJ5IjpmYWxzZX1dfQ=="/>
          <w:id w:val="-1249343169"/>
          <w:placeholder>
            <w:docPart w:val="DefaultPlaceholder_-1854013440"/>
          </w:placeholder>
        </w:sdtPr>
        <w:sdtContent>
          <w:r w:rsidR="00EA15B5" w:rsidRPr="00EA15B5">
            <w:rPr>
              <w:color w:val="000000"/>
              <w:lang w:val="en-US"/>
            </w:rPr>
            <w:t>[78,79]</w:t>
          </w:r>
        </w:sdtContent>
      </w:sdt>
      <w:r w:rsidRPr="00DA0B4E">
        <w:rPr>
          <w:lang w:val="en-US"/>
        </w:rPr>
        <w:t xml:space="preserve">. Energy demands and secondary pollution (e.g., sludge) further complicate processes </w:t>
      </w:r>
      <w:sdt>
        <w:sdtPr>
          <w:rPr>
            <w:color w:val="000000"/>
            <w:lang w:val="en-US"/>
          </w:rPr>
          <w:tag w:val="MENDELEY_CITATION_v3_eyJjaXRhdGlvbklEIjoiTUVOREVMRVlfQ0lUQVRJT05fM2FiODRjZmYtYTYwMi00YWZiLTg0OWEtYTRlMDQ3OTJlNzE3IiwicHJvcGVydGllcyI6eyJub3RlSW5kZXgiOjB9LCJpc0VkaXRlZCI6ZmFsc2UsIm1hbnVhbE92ZXJyaWRlIjp7ImlzTWFudWFsbHlPdmVycmlkZGVuIjpmYWxzZSwiY2l0ZXByb2NUZXh0IjoiWzgwLDgxXSIsIm1hbnVhbE92ZXJyaWRlVGV4dCI6IiJ9LCJjaXRhdGlvbkl0ZW1zIjpbeyJpZCI6ImM4MTRjYWRjLTcyMjgtMzBjYy05ZWVjLTRkN2UxNGYzZDQ1MyIsIml0ZW1EYXRhIjp7InR5cGUiOiJyZXBvcnQiLCJpZCI6ImM4MTRjYWRjLTcyMjgtMzBjYy05ZWVjLTRkN2UxNGYzZDQ1MyIsInRpdGxlIjoiTWV0aG9kcyBvZiBSZW1vdmluZyBIZWF2eSBNZXRhbHMgZnJvbSBJbmR1c3RyaWFsIFdhc3Rld2F0ZXIiLCJhdXRob3IiOlt7ImZhbWlseSI6Ikd1bmF0aWxha2UgU0siLCJnaXZlbiI6IiIsInBhcnNlLW5hbWVzIjpmYWxzZSwiZHJvcHBpbmctcGFydGljbGUiOiIiLCJub24tZHJvcHBpbmctcGFydGljbGUiOiIifV0sImNvbnRhaW5lci10aXRsZSI6IkpvdXJuYWwgb2YgTXVsdGlkaXNjaXBsaW5hcnkgRW5naW5lZXJpbmcgU2NpZW5jZSBTdHVkaWVzIChKTUVTUykiLCJVUkwiOiJ3d3cuam1lc3Mub3JnIiwiaXNzdWVkIjp7ImRhdGUtcGFydHMiOltbMjAxNV1dfSwibnVtYmVyLW9mLXBhZ2VzIjoiMjkxMi0xMzA5IiwiYWJzdHJhY3QiOiJNZXRob2RzIGZvciB0cmVhdGluZyBpbmR1c3RyaWFsIHdhc3Rld2F0ZXIgY29udGFpbmluZyBoZWF2eSBtZXRhbHMgb2Z0ZW4gaW52b2x2ZSB0ZWNobm9sb2dpZXMgZm9yIHJlZHVjdGlvbiBvZiB0b3hpY2l0eSBpbiBvcmRlciB0byBtZWV0IHRlY2hub2xvZ3ktYmFzZWQgdHJlYXRtZW50IHN0YW5kYXJkcy4gVGhpcyBhcnRpY2xlIHdhcyBmb2N1c2VkIG9uIHRoZSByZWNlbnRseSBkZXZlbG9wZWQgYW5kIG5ld2x5IGFwcGxpY2FibGUgdmFyaW91cyB0cmVhdG1lbnQgcHJvY2Vzc2VzIGZvciB0aGUgcmVtb3ZhbCBvZiBoZWF2eSBtZXRhbHMgZnJvbSBpbmR1c3RyaWFsIHdhc3Rld2F0ZXIuIFBoeXNpY28tY2hlbWljYWwgcmVtb3ZhbCBwcm9jZXNzZXMgc3VjaCBhczsgYWRzb3JwdGlvbiBvbiBuZXcgYWRzb3JiZW50cywgaW9uIGV4Y2hhbmdlLCBtZW1icmFuZSBmaWx0cmF0aW9uLCBlbGVjdHJvZGlhbHlzaXMsIHJldmVyc2Ugb3Ntb3NpcywgdWx0cmFmaWx0cmF0aW9uIGFuZCBwaG90b2NhdGFseXNpcyB3ZXJlIGRpc2N1c3NlZC4gVGhlaXIgYWR2YW50YWdlcyBhbmQgZHJhd2JhY2tzIGluIGFwcGxpY2F0aW9uIHdlcmUgZXZhbHVhdGVkLiBJbiB0aGUgcHJvY2Vzc2VzIG9mIGJpb2xvZ2ljYWwgdHJlYXRtZW50cyBtaWNyb29yZ2FuaXNtcyBwbGF5IGEgcm9sZSBvZiBzZXR0bGluZyBzb2xpZHMgaW4gdGhlIHNvbHV0aW9uLiBBY3RpdmF0ZWQgc2x1ZGdlLCB0cmlja2xpbmcgZmlsdGVycywgc3RhYmlsaXphdGlvbiBwb25kcyBhcmUgd2lkZWx5IHVzZWQgZm9yIHRyZWF0aW5nIGluZHVzdHJpYWwgd2FzdGV3YXRlci4gQmlvYWRzb3JwdGlvbiBpcyBhIG5ldyBiaW9sb2dpY2FsIG1ldGhvZCBhbmQgdmFyaW91cyBsb3cgY29zdCBiaW9hZHNvcmJlbnRzIChhZ3JpY3VsdHVyYWwgd2FzdGUsIGZvcmVzdCB3YXN0ZSwgaW5kdXN0cmlhbCB3YXN0ZSwgYWxnYWUgZXRjLikgYXJlIHVzZWQgZm9yIG1heGltdW0gcmVtb3ZhbCBvZiBoZWF2eSBtZXRhbHMgZnJvbSB3YXN0ZXdhdGVyLiBCaW9hZHNvcnB0aW9uIHRlY2huaXF1ZXMgYXJlIGVjbyBmcmllbmRseSBiZXN0IHNvbHV0aW9ucyBmb3IgcmVtb3ZpbmcgaGVhdnkgbWV0YWxzIGZyb20gd2FzdGV3YXRlciByYXRoZXIgdGhhbiBwaHlzaWMtY2hlbWljYWwgbWV0aG9kcy4gQnV0IGNoZW1pY2FsIG1ldGhvZHMgYXJlIG1vc3Qgc3VpdGFibGUgdHJlYXRtZW50cyBmb3IgdG94aWMgaW5vcmdhbmljIGNvbXBvdW5kcyBwcm9kdWNlZCBmcm9tIHZhcmlvdXMgaW5kdXN0cmllcyB3aGljaCBjYW5ub3QgcmVtb3ZlZCBmcm9tIGFueSBiaW9sb2dpY2FsIGFuZCBwaHlzaWNhbCB0ZWNobmlxdWVzLiIsImlzc3VlIjoiMSIsInZvbHVtZSI6IjEiLCJjb250YWluZXItdGl0bGUtc2hvcnQiOiIifSwiaXNUZW1wb3JhcnkiOmZhbHNlfSx7ImlkIjoiMDFiNjljNjgtYjExYy0zNDNmLTk1MmQtMjk0NmMzMjUyZWY4IiwiaXRlbURhdGEiOnsidHlwZSI6ImFydGljbGUiLCJpZCI6IjAxYjY5YzY4LWIxMWMtMzQzZi05NTJkLTI5NDZjMzI1MmVmOCIsInRpdGxlIjoiUmVtb3ZhbCBvZiBIZWF2eSBNZXRhbHMgZnJvbSBJbmR1c3RyaWFsIFdhc3Rld2F0ZXJzOiBBIFJldmlldyIsImF1dGhvciI6W3siZmFtaWx5IjoiQXppbWkiLCJnaXZlbiI6IkFyZXpvbyIsInBhcnNlLW5hbWVzIjpmYWxzZSwiZHJvcHBpbmctcGFydGljbGUiOiIiLCJub24tZHJvcHBpbmctcGFydGljbGUiOiIifSx7ImZhbWlseSI6IkF6YXJpIiwiZ2l2ZW4iOiJBaG1hZCIsInBhcnNlLW5hbWVzIjpmYWxzZSwiZHJvcHBpbmctcGFydGljbGUiOiIiLCJub24tZHJvcHBpbmctcGFydGljbGUiOiIifSx7ImZhbWlseSI6IlJlemFrYXplbWkiLCJnaXZlbiI6Ik1hc2hhbGxhaCIsInBhcnNlLW5hbWVzIjpmYWxzZSwiZHJvcHBpbmctcGFydGljbGUiOiIiLCJub24tZHJvcHBpbmctcGFydGljbGUiOiIifSx7ImZhbWlseSI6IkFuc2FycG91ciIsImdpdmVuIjoiTWVpc2FtIiwicGFyc2UtbmFtZXMiOmZhbHNlLCJkcm9wcGluZy1wYXJ0aWNsZSI6IiIsIm5vbi1kcm9wcGluZy1wYXJ0aWNsZSI6IiJ9XSwiY29udGFpbmVyLXRpdGxlIjoiQ2hlbUJpb0VuZyBSZXZpZXdzIiwiRE9JIjoiMTAuMTAwMi9jYmVuLjIwMTYwMDAxMCIsIklTU04iOiIyMTk2OTc0NCIsImlzc3VlZCI6eyJkYXRlLXBhcnRzIjpbWzIwMTddXX0sInBhZ2UiOiIzNy01OSIsImFic3RyYWN0IjoiSGVhdnkgbWV0YWxzIGxpa2UgYXJzZW5pYywgY29wcGVyLCBjYWRtaXVtLCBjaHJvbWl1bSwgbmlja2VsLCB6aW5jLCBsZWFkLCBhbmQgbWVyY3VyeSBhcmUgbWFqb3IgcG9sbHV0YW50cyBvZiBmcmVzaCB3YXRlciByZXNlcnZvaXJzIGJlY2F1c2Ugb2YgdGhlaXIgdG94aWMsIG5vbi1iaW9kZWdyYWRhYmxlLCBhbmQgcGVyc2lzdGVudCBuYXR1cmUuIFRoZSBpbmR1c3RyaWFsIGdyb3d0aCBpcyB0aGUgbWFqb3Igc291cmNlIG9mIGhlYXZ5IG1ldGFscyBpbnRyb2R1Y2luZyBzdWNoIHBvbGx1dGFudHMgaW50byBkaWZmZXJlbnQgc2VnbWVudHMgb2YgdGhlIGVudmlyb25tZW50IGluY2x1ZGluZyBhaXIsIHdhdGVyLCBzb2lsLCBhbmQgYmlvc3BoZXJlLiBIZWF2eSBtZXRhbHMgYXJlIGVhc2lseSBhYnNvcmJlZCBieSBmaXNoZXMgYW5kIHZlZ2V0YWJsZXMgZHVlIHRvIHRoZWlyIGhpZ2ggc29sdWJpbGl0eSBpbiB0aGUgYXF1YXRpYyBlbnZpcm9ubWVudHMuIEhlbmNlLCB0aGV5IG1heSBhY2N1bXVsYXRlIGluIHRoZSBodW1hbiBib2R5IGJ5IG1lYW5zIG9mIHRoZSBmb29kIGNoYWluLiBWYXJpb3VzIG1ldGhvZHMgaGF2ZSBiZWVuIGRldmVsb3BlZCBhbmQgdXNlZCBmb3Igd2F0ZXIgYW5kIHdhc3Rld2F0ZXIgdHJlYXRtZW50IHRvIGRlY3JlYXNlIGhlYXZ5IG1ldGFsIGNvbmNlbnRyYXRpb25zLiBUaGVzZSB0ZWNobm9sb2dpZXMgaW5jbHVkZSBtZW1icmFuZSBmaWx0cmF0aW9uLCBpb24tZXhjaGFuZ2UsIGFkc29ycHRpb24sIGNoZW1pY2FsIHByZWNpcGl0YXRpb24sIG5hbm90ZWNobm9sb2d5IHRyZWF0bWVudHMsIGVsZWN0cm9jaGVtaWNhbCBhbmQgYWR2YW5jZWQgb3hpZGF0aW9uIHByb2Nlc3Nlcy4gSW4gdGhpcyByZXZpZXcsIHRoZSBtZXRob2RzIGFzIHdlbGwgYXMgdGhlaXIgbWVjaGFuaXNtcyBhbmQgZWZmaWNpZW5jeSBhcmUgZGlzY3Vzc2VkLiIsInB1Ymxpc2hlciI6IldpbGV5LUJsYWNrd2VsbCIsImlzc3VlIjoiMSIsInZvbHVtZSI6IjQiLCJjb250YWluZXItdGl0bGUtc2hvcnQiOiIifSwiaXNUZW1wb3JhcnkiOmZhbHNlfV19"/>
          <w:id w:val="-368142815"/>
          <w:placeholder>
            <w:docPart w:val="DefaultPlaceholder_-1854013440"/>
          </w:placeholder>
        </w:sdtPr>
        <w:sdtContent>
          <w:r w:rsidR="00EA15B5" w:rsidRPr="00EA15B5">
            <w:rPr>
              <w:color w:val="000000"/>
              <w:lang w:val="en-US"/>
            </w:rPr>
            <w:t>[80,81]</w:t>
          </w:r>
        </w:sdtContent>
      </w:sdt>
      <w:r w:rsidRPr="00DA0B4E">
        <w:rPr>
          <w:lang w:val="en-US"/>
        </w:rPr>
        <w:t>.</w:t>
      </w:r>
    </w:p>
    <w:p w14:paraId="1FE53589" w14:textId="1D4C7E80" w:rsidR="00DA0B4E" w:rsidRPr="00CC7D42" w:rsidRDefault="00CC7D42" w:rsidP="00DA0B4E">
      <w:pPr>
        <w:jc w:val="both"/>
        <w:rPr>
          <w:b/>
          <w:bCs/>
          <w:lang w:val="en-US"/>
        </w:rPr>
      </w:pPr>
      <w:r w:rsidRPr="00CC7D42">
        <w:rPr>
          <w:b/>
          <w:bCs/>
          <w:lang w:val="en-US"/>
        </w:rPr>
        <w:t xml:space="preserve">2.6. </w:t>
      </w:r>
      <w:r w:rsidR="00DA0B4E" w:rsidRPr="00CC7D42">
        <w:rPr>
          <w:b/>
          <w:bCs/>
          <w:lang w:val="en-US"/>
        </w:rPr>
        <w:t xml:space="preserve">Limitations of Traditional Treatment Methods </w:t>
      </w:r>
    </w:p>
    <w:p w14:paraId="305BBCD5" w14:textId="0F449C1B" w:rsidR="00B82A3B" w:rsidRPr="00B82A3B" w:rsidRDefault="00B82A3B" w:rsidP="00B82A3B">
      <w:pPr>
        <w:jc w:val="both"/>
        <w:rPr>
          <w:lang w:val="en-US"/>
        </w:rPr>
      </w:pPr>
      <w:r w:rsidRPr="00B82A3B">
        <w:rPr>
          <w:lang w:val="en-US"/>
        </w:rPr>
        <w:t>Traditional wastewater treatment plants (WWTPs) typically involve primary (physical sedimentation), secondary (biological processes like activated sludge or trickling filters), and tertiary (advanced filtration or disinfection) stages. While effective for removing bulk organic matter, suspended solids, and some nutrients, these methods exhibit significant limitations in addressing micropollutants, particularly dissolved and persistent compounds</w:t>
      </w:r>
      <w:r w:rsidR="00B82CE0">
        <w:rPr>
          <w:lang w:val="en-US"/>
        </w:rPr>
        <w:t xml:space="preserve"> </w:t>
      </w:r>
      <w:sdt>
        <w:sdtPr>
          <w:rPr>
            <w:color w:val="000000"/>
            <w:lang w:val="en-US"/>
          </w:rPr>
          <w:tag w:val="MENDELEY_CITATION_v3_eyJjaXRhdGlvbklEIjoiTUVOREVMRVlfQ0lUQVRJT05fOTgxYTAwZTctZjhkZC00MjgyLThiOTgtYmM5MjNmODVlNDkwIiwicHJvcGVydGllcyI6eyJub3RlSW5kZXgiOjB9LCJpc0VkaXRlZCI6ZmFsc2UsIm1hbnVhbE92ZXJyaWRlIjp7ImlzTWFudWFsbHlPdmVycmlkZGVuIjpmYWxzZSwiY2l0ZXByb2NUZXh0IjoiWzE0LDE1LDgyLDgzXSIsIm1hbnVhbE92ZXJyaWRlVGV4dCI6IiJ9LCJjaXRhdGlvbkl0ZW1zIjpbeyJpZCI6ImZiYWIyZmRmLTYxNGYtM2U3OS1hMmY5LTdiMjI3MjhiYzE0YyIsIml0ZW1EYXRhIjp7InR5cGUiOiJhcnRpY2xlLWpvdXJuYWwiLCJpZCI6ImZiYWIyZmRmLTYxNGYtM2U3OS1hMmY5LTdiMjI3MjhiYzE0YyIsInRpdGxlIjoiVHJhY2luZyB0aGUgbGltaXRzIG9mIG9yZ2FuaWMgbWljcm9wb2xsdXRhbnQgcmVtb3ZhbCBpbiBiaW9sb2dpY2FsIHdhc3Rld2F0ZXIgdHJlYXRtZW50IiwiYXV0aG9yIjpbeyJmYW1pbHkiOiJGYWzDpXMiLCJnaXZlbiI6IlBlciIsInBhcnNlLW5hbWVzIjpmYWxzZSwiZHJvcHBpbmctcGFydGljbGUiOiIiLCJub24tZHJvcHBpbmctcGFydGljbGUiOiIifSx7ImZhbWlseSI6IldpY2siLCJnaXZlbiI6IkFybmUiLCJwYXJzZS1uYW1lcyI6ZmFsc2UsImRyb3BwaW5nLXBhcnRpY2xlIjoiIiwibm9uLWRyb3BwaW5nLXBhcnRpY2xlIjoiIn0seyJmYW1pbHkiOiJDYXN0cm9ub3ZvIiwiZ2l2ZW4iOiJTYW5kcm8iLCJwYXJzZS1uYW1lcyI6ZmFsc2UsImRyb3BwaW5nLXBhcnRpY2xlIjoiIiwibm9uLWRyb3BwaW5nLXBhcnRpY2xlIjoiIn0seyJmYW1pbHkiOiJIYWJlcm1hY2hlciIsImdpdmVuIjoiSm9uYXRoYW4iLCJwYXJzZS1uYW1lcyI6ZmFsc2UsImRyb3BwaW5nLXBhcnRpY2xlIjoiIiwibm9uLWRyb3BwaW5nLXBhcnRpY2xlIjoiIn0seyJmYW1pbHkiOiJUZXJuZXMiLCJnaXZlbiI6IlRob21hcyBBLiIsInBhcnNlLW5hbWVzIjpmYWxzZSwiZHJvcHBpbmctcGFydGljbGUiOiIiLCJub24tZHJvcHBpbmctcGFydGljbGUiOiIifSx7ImZhbWlseSI6Ikpvc3MiLCJnaXZlbiI6IkFkcmlhbm8iLCJwYXJzZS1uYW1lcyI6ZmFsc2UsImRyb3BwaW5nLXBhcnRpY2xlIjoiIiwibm9uLWRyb3BwaW5nLXBhcnRpY2xlIjoiIn1dLCJjb250YWluZXItdGl0bGUiOiJXYXRlciBSZXNlYXJjaCIsImNvbnRhaW5lci10aXRsZS1zaG9ydCI6IldhdGVyIFJlcyIsIkRPSSI6IjEwLjEwMTYvai53YXRyZXMuMjAxNi4wMy4wMDkiLCJJU1NOIjoiMTg3OTI0NDgiLCJQTUlEIjoiMjY5OTkyNTYiLCJpc3N1ZWQiOnsiZGF0ZS1wYXJ0cyI6W1syMDE2LDUsMTVdXX0sInBhZ2UiOiIyNDAtMjQ5IiwiYWJzdHJhY3QiOiJSZW1vdmFsIG9mIG9yZ2FuaWMgbWljcm9wb2xsdXRhbnRzIHdhcyBpbnZlc3RpZ2F0ZWQgaW4gMTUgZGl2ZXJzZSBiaW9sb2dpY2FsIHJlYWN0b3JzIHRocm91Z2ggc2hvcnQgYW5kIGxvbmctdGVybSBleHBlcmltZW50cy4gU2hvcnQtdGVybSBiYXRjaCBleHBlcmltZW50cyB3ZXJlIHBlcmZvcm1lZCB3aXRoIGFjdGl2YXRlZCBzbHVkZ2UgZnJvbSB0aHJlZSBwYXJhbGxlbCBzZXF1ZW5jaW5nIGJhdGNoIHJlYWN0b3JzICgyNSwgNDAsIGFuZCA4MCBkIHNvbGlkIHJldGVudGlvbiB0aW1lLCBTUlQpIGZlZCB3aXRoIHN5bnRoZXRpYyB3YXN0ZXdhdGVyIHdpdGhvdXQgbWljcm9wb2xsdXRhbnRzIGZvciBvbmUgeWVhci4gRGVzcGl0ZSB0aGUgbWluaW1hbCBtaWNyb3BvbGx1dGFudCBleHBvc3VyZSwgdGhlIHN5bnRoZXRpYyB3YXN0ZXdhdGVyIHNsdWRnZXMgd2VyZSBhYmxlIHRvIGRlZ3JhZGUgc2V2ZXJhbCBtaWNyb3BvbGx1dGFudHMgcHJlc2VudCBpbiBtdW5pY2lwYWwgd2FzdGV3YXRlci4gVGhlIGRlZ3JhZGF0aW9uIG9jY3VycmVkIGltbWVkaWF0ZWx5IGFmdGVyIHNwaWtpbmcgKDEtNSDOvGcvTCksIHNob3dlZCBubyBzdHJvbmcgb3Igc3lzdGVtYXRpYyBjb3JyZWxhdGlvbiB0byB0aGUgc2x1ZGdlIGFnZSwgYW5kIHByb2NlZWRlZCBhdCByYXRlcyBjb21wYXJhYmxlIHRvIHRob3NlIG9mIG11bmljaXBhbCB3YXN0ZXdhdGVyIHNsdWRnZXMuIFRodXMsIHRoZSByZXN1bHRzIGZyb20gdGhlIGJhdGNoIGV4cGVyaW1lbnRzIGluZGljYXRlIHRoYXQgZGVncmFkYXRpb24gb2Ygb3JnYW5pYyBtaWNyb3BvbGx1dGFudHMgaW4gYmlvbG9naWNhbCB3YXN0ZXdhdGVyIHRyZWF0bWVudCBpcyBxdWl0ZSBpbnNlbnNpdGl2ZSB0byBTUlQgaW5jcmVhc2VzIGZyb20gMjUgdG8gODAgZGF5cywgYW5kIG5vdCBuZWNlc3NhcmlseSBpbmR1Y2VkIGJ5IGV4cG9zdXJlIHRvIG1pY3JvcG9sbHV0YW50cy4gTG9uZy10ZXJtIGV4cGVyaW1lbnRzIHdpdGggbXVuaWNpcGFsIHdhc3Rld2F0ZXIgd2VyZSBwZXJmb3JtZWQgdG8gYXNzZXNzIHRoZSBwb3RlbnRpYWwgZm9yIGV4dGVuZGVkIGJpb2xvZ2ljYWwgbWljcm9wb2xsdXRhbnQgcmVtb3ZhbCB1bmRlciBkaWZmZXJlbnQgcmVkb3ggY29uZGl0aW9ucyBhbmQgc3Vic3RyYXRlIGNvbmNlbnRyYXRpb25zIChjYXJib24gYW5kIG5pdHJvZ2VuKS4gQSB0b3RhbCBvZiAzMSBvcmdhbmljIG1pY3JvcG9sbHV0YW50cyB3ZXJlIG1vbml0b3JlZCB0aHJvdWdoIGluZmx1ZW50LWVmZmx1ZW50IHNhbXBsaW5nIG9mIHR3ZWx2ZSBtdW5pY2lwYWwgd2FzdGV3YXRlciByZWFjdG9ycy4gSW4gYWNjb3JkYW5jZSB3aXRoIHRoZSByZXN1bHRzIGZyb20gdGhlIHNsdWRnZXMgZ3Jvd24gb24gc3ludGhldGljIHdhc3Rld2F0ZXIsIHNldmVyYWwgY29tcG91bmRzIHN1Y2ggYXMgYmV6YWZpYnJhdGUsIGF0ZW5vbG9sIGFuZCBhY3ljbG92aXIgd2VyZSBzaWduaWZpY2FudGx5IHJlbW92ZWQgaW4gdGhlIGFjdGl2YXRlZCBzbHVkZ2UgcHJvY2Vzc2VzIGZlZCB3aXRoIG11bmljaXBhbCB3YXN0ZXdhdGVyLiBDb21wbGVtZW50YXJ5IHJlbW92YWwgb2YgdHdvIGNvbXBvdW5kcywgZGl1cm9uIGFuZCBkaWNsb2ZlbmFjLCB3YXMgYWNoaWV2ZWQgaW4gYW4gb3hpYyBiaW9maWxtIHRyZWF0bWVudC4gQSBmZXcgYWVyb2JpY2FsbHkgcGVyc2lzdGVudCBtaWNyb3BvbGx1dGFudHMgc3VjaCBhcyB2ZW5sYWZheGluZSwgZGlhdHJpem9hdGUgYW5kIHRyYW1hZG9sIHdlcmUgcmVtb3ZlZCB1bmRlciBhbmFlcm9iaWMgY29uZGl0aW9ucywgYnV0IGEgbGFyZ2UgbnVtYmVyIG9mIG1pY3JvcG9sbHV0YW50cyBwZXJzaXN0ZWQgaW4gYWxsIGJpb2xvZ2ljYWwgdHJlYXRtZW50cy4gQ29sbGVjdGl2ZWx5LCB0aGVzZSByZXN1bHRzIGluZGljYXRlIHRoYXQgY2VydGFpbiBpbXByb3ZlbWVudHMgaW4gYmlvbG9naWNhbCBtaWNyb3BvbGx1dGFudCByZW1vdmFsIGNhbiBiZSBhY2hpZXZlZCBieSBjb21iaW5pbmcgZGlmZmVyZW50IGFlcm9iaWMgYW5kIGFuYWVyb2JpYyB0cmVhdG1lbnRzLCBidXQgdGhhdCB0aGVzZSBpbXByb3ZlbWVudHMgYXJlIHJlc3RyaWN0ZWQgdG8gYSBsaW1pdGVkIG51bWJlciBvZiBjb21wb3VuZHMuIiwicHVibGlzaGVyIjoiRWxzZXZpZXIgTHRkIiwidm9sdW1lIjoiOTUifSwiaXNUZW1wb3JhcnkiOmZhbHNlfSx7ImlkIjoiZGEwNThkZGItNzEzMy0zMzgyLWIwYjUtYTAyZTNhMWYyMjMwIiwiaXRlbURhdGEiOnsidHlwZSI6ImFydGljbGUiLCJpZCI6ImRhMDU4ZGRiLTcxMzMtMzM4Mi1iMGI1LWEwMmUzYTFmMjIzMCIsInRpdGxlIjoiTWljcm9wb2xsdXRhbnQgUmVtb3ZhbCBFZmZpY2llbmN5IG9mIEFkdmFuY2VkIFdhc3Rld2F0ZXIgVHJlYXRtZW50IFBsYW50czogQSBTeXN0ZW1hdGljIFJldmlldyIsImF1dGhvciI6W3siZmFtaWx5IjoiQmVsZXRlIiwiZ2l2ZW4iOiJCaW5pYW0iLCJwYXJzZS1uYW1lcyI6ZmFsc2UsImRyb3BwaW5nLXBhcnRpY2xlIjoiIiwibm9uLWRyb3BwaW5nLXBhcnRpY2xlIjoiIn0seyJmYW1pbHkiOiJEZXN5ZSIsImdpdmVuIjoiQmVsYXkiLCJwYXJzZS1uYW1lcyI6ZmFsc2UsImRyb3BwaW5nLXBhcnRpY2xlIjoiIiwibm9uLWRyb3BwaW5nLXBhcnRpY2xlIjoiIn0seyJmYW1pbHkiOiJBbWJlbHUiLCJnaXZlbiI6IkFyZ2F3IiwicGFyc2UtbmFtZXMiOmZhbHNlLCJkcm9wcGluZy1wYXJ0aWNsZSI6IiIsIm5vbi1kcm9wcGluZy1wYXJ0aWNsZSI6IiJ9LHsiZmFtaWx5IjoiWWVuZXciLCJnaXZlbiI6IkNoYWxhY2hldyIsInBhcnNlLW5hbWVzIjpmYWxzZSwiZHJvcHBpbmctcGFydGljbGUiOiIiLCJub24tZHJvcHBpbmctcGFydGljbGUiOiIifV0sImNvbnRhaW5lci10aXRsZSI6IkVudmlyb25tZW50YWwgSGVhbHRoIEluc2lnaHRzIiwiY29udGFpbmVyLXRpdGxlLXNob3J0IjoiRW52aXJvbiBIZWFsdGggSW5zaWdodHMiLCJET0kiOiIxMC4xMTc3LzExNzg2MzAyMjMxMTk1MTU4IiwiSVNTTiI6IjExNzg2MzAyIiwiaXNzdWVkIjp7ImRhdGUtcGFydHMiOltbMjAyMywxLDFdXX0sImFic3RyYWN0IjoiSW50cm9kdWN0aW9uOiBWYXJpb3VzIHJldmlldyBwYXBlcnMgaGF2ZSBiZWVuIHB1Ymxpc2hlZCByZWdhcmRpbmcgdGhlIG9jY3VycmVuY2UgYW5kIGZhdGUgb2YgbWljcm9wb2xsdXRhbnRzIChNUHMpLiBNUHMgaW4gdGhlIGFxdWF0aWMgZW52aXJvbm1lbnQgYXJlIHN0aWxsIG5vdCB3ZWxsIHJldmlld2VkIHRvIGdlbmVyYXRlIGNvbXByZWhlbnNpdmUgc3VtbWFyaWVzIHdpdGggYSBzcGVjaWFsIGZvY3VzIG9uIHRoZWlyIHJlbW92YWwgZnJvbSB3YXN0ZXdhdGVyIHVzaW5nIGNvbnZlbnRpb25hbCBhbmQgYWR2YW5jZWQgdHJlYXRtZW50IHByb2Nlc3Nlcy4gVGhlcmVmb3JlLCB0aGlzIHJldmlldyBhaW1lZCB0byBwcm92aWRlIGEgc3lub3BzaXMgb2YgdGhlIGVmZmljaWVuY3kgb2YgdGhlIGFkdmFuY2VkIHdhc3Rld2F0ZXIgdHJlYXRtZW50IHBsYW50cyBpbiB0aGUgcmVtb3ZhbCBvZiBNUHMuIE1hdGVyaWFscyBhbmQgbWV0aG9kczogQSBzeXN0ZW1hdGljIHNlYXJjaCBvZiBwdWJsaXNoZWQgbGl0ZXJhdHVyZSB3YXMgY29uZHVjdGVkIG9uIHRoZSBOYXRpb25hbCBMaWJyYXJ5IG9mIE1lZGljaW5lIChOTE0pIGRhdGFiYXNlLCBXZWIgb2YgU2NpZW5jZSwgSm9hbm5hIEJyaWdncyBJbnN0aXR1dGUgKEpCSSkgZGF0YWJhc2UsIFNjb3B1cywgYW5kIEdvb2dsZSBTY2hvbGFyLCBiYXNlZCBvbiBzdHVkaWVzIHdpdGggZXZpZGVuY2Ugb2YgcmVtb3ZhbCBvZiBNUHMgaW4gdGhlIHdhc3Rld2F0ZXIgdHJlYXRtZW50IHByb2Nlc3MuIFNjcmVlbmluZyBvZiB0aGUgcHVibGlzaGVkIGFydGljbGVzIHdhcyBtYWRlIHVzaW5nIHByZS1zcGVjaWZpZWQgaW5jbHVzaW9uIGFuZCBleGNsdXNpb24gY3JpdGVyaWEuIFJlc3VsdHM6IEFtb25nc3QgdGhlIDE1NDUgc3R1ZGllcyBzZWFyY2hlZCwgMjEgZnVsbC1sZW5ndGggYXJ0aWNsZXMgd2VyZSBhbmFseXplZCB0aGF0IHNob3dlZCA3IHRyZWF0bWVudCBvcHRpb25zIHJlbGF0ZWQgdG8gdGhlIHJlbW92YWwgb2YgTVBzIGZyb20gd2FzdGV3YXRlci4gTVBzIGZyb20gd2FzdGV3YXRlciBlZmZsdWVudHMgd2VyZSBzdWNjZXNzZnVsbHkgYW5kIGVmZmVjdGl2ZWx5IHJlbW92ZWQgYnkgYWR2YW5jZWQgdHJlYXRtZW50IHRlY2huaXF1ZXMuIEFkdmFuY2VkIE94aWRhdGlvbiBQcm9jZXNzZXMgKEFPUHMpLCBtZW1icmFuZSBwcm9jZXNzZXMsIGFuZCBhZHNvcnB0aW9uIHByb2Nlc3NlcyBoYXZlIGFsbCBiZWVuIHNob3duIHRvIGJlIHBvdGVudGlhbCBzb2x1dGlvbnMgZm9yIHRoZSByZW1vdmFsIG9mIE1QcyBpbiBhZHZhbmNlZCB0cmVhdG1lbnQgcGxhbnRzIChXV1RQcykuIEJ1dCwgdGhlcmUgYXJlIDIgY3JpdGljYWwgaXNzdWVzIGFzc29jaWF0ZWQgd2l0aCB0aGUgYXBwbGljYXRpb24gb2YgdGhlIGFkdmFuY2VkIHRyZWF0bWVudCBvcHRpb25zIHdoaWNoIGFyZSBoaWdoIG9wZXJhdGlvbmFsIGNvc3QgYW5kIHRoZSBmb3JtYXRpb24gb2YgZGFuZ2Vyb3VzIGJ5LXByb2R1Y3RzIGFuZCBjb25jZW50cmF0ZWQgcmVzaWR1ZXMuIENvbmNsdXNpb246IFRoaXMgc3R1ZHkgaWRlbnRpZmllZCB0aGF0IHRoZSByZW1vdmFsIG9mIE1QcyB1c2luZyBXV1RQcyB3YXMgY29tbW9ubHkgaW5jb21wbGV0ZSB3aXRoIHZhcnlpbmcgcmVtb3ZhbCBlZmZpY2llbmN5LiBUaGVyZWZvcmUsIHRoZSBhZGFwdGF0aW9uIGFuZCBzY2FsZS11cCBvZiB0aGUgY29zdC1lZmZlY3RpdmUgYW5kIGVmZmljaWVudCBjb21iaW5lZCB3YXN0ZXdhdGVyIHRyZWF0bWVudCB0ZWNobm9sb2d5IGFyZSB2aXRhbCB0byBjcmVhdGluZyBhbiBhYnNvbHV0ZSBiYXJyaWVyIHRvIE1QcyBlbWlzc2lvbnMuIiwicHVibGlzaGVyIjoiU0FHRSBQdWJsaWNhdGlvbnMgSW5jLiIsInZvbHVtZSI6IjE3In0sImlzVGVtcG9yYXJ5IjpmYWxzZX0seyJpZCI6ImQyN2I2ZTBhLTAwZDAtMzcxYi1iZDYxLWFjMDM5NWE3Y2U5YSIsIml0ZW1EYXRhIjp7InR5cGUiOiJhcnRpY2xlIiwiaWQiOiJkMjdiNmUwYS0wMGQwLTM3MWItYmQ2MS1hYzAzOTVhN2NlOWEiLCJ0aXRsZSI6IlRoZSBPY2N1cnJlbmNlIG9mIE1pY3JvcG9sbHV0YW50cyBpbiB0aGUgQXF1YXRpYyBFbnZpcm9ubWVudCBhbmQgVGVjaG5vbG9naWVzIGZvciBUaGVpciBSZW1vdmFsIiwiYXV0aG9yIjpbeyJmYW1pbHkiOiJUYXJpZ2FuIiwiZ2l2ZW4iOiJNZWlsaWEiLCJwYXJzZS1uYW1lcyI6ZmFsc2UsImRyb3BwaW5nLXBhcnRpY2xlIjoiIiwibm9uLWRyb3BwaW5nLXBhcnRpY2xlIjoiIn0seyJmYW1pbHkiOiJSYWppIiwiZ2l2ZW4iOiJTYW1pciIsInBhcnNlLW5hbWVzIjpmYWxzZSwiZHJvcHBpbmctcGFydGljbGUiOiIiLCJub24tZHJvcHBpbmctcGFydGljbGUiOiIifSx7ImZhbWlseSI6IkFsLUZhdGVzaCIsImdpdmVuIjoiSGV5YW0iLCJwYXJzZS1uYW1lcyI6ZmFsc2UsImRyb3BwaW5nLXBhcnRpY2xlIjoiIiwibm9uLWRyb3BwaW5nLXBhcnRpY2xlIjoiIn0seyJmYW1pbHkiOiJDemVybWFrIiwiZ2l2ZW4iOiJQZXRlciIsInBhcnNlLW5hbWVzIjpmYWxzZSwiZHJvcHBpbmctcGFydGljbGUiOiIiLCJub24tZHJvcHBpbmctcGFydGljbGUiOiIifSx7ImZhbWlseSI6IkVicmFoaW1pIiwiZ2l2ZW4iOiJNZWhyZGFkIiwicGFyc2UtbmFtZXMiOmZhbHNlLCJkcm9wcGluZy1wYXJ0aWNsZSI6IiIsIm5vbi1kcm9wcGluZy1wYXJ0aWNsZSI6IiJ9XSwiY29udGFpbmVyLXRpdGxlIjoiUHJvY2Vzc2VzIiwiRE9JIjoiMTAuMzM5MC9wcjEzMDMwODQzIiwiSVNTTiI6IjIyMjc5NzE3IiwiaXNzdWVkIjp7ImRhdGUtcGFydHMiOltbMjAyNSwzLDFdXX0sImFic3RyYWN0IjoiVGhlIHByZXNlbmNlIG9mIG1pY3JvcG9sbHV0YW50cyBpbiBhcXVhdGljIGVudmlyb25tZW50cyBpcyBhbiBpbmNyZWFzaW5nIGdsb2JhbCBjb25jZXJuIGR1ZSB0byB0aGVpciBwZXJzaXN0ZW5jZSBhbmQgcG90ZW50aWFsIGhhcm1mdWwgZWZmZWN0cyBvbiBhcXVhdGljIG9yZ2FuaXNtcy4gQW1vbmcgdGhlIG1vc3QgY29uY2VybmluZyBvZiB0aGVzZSBtaWNyb3BvbGx1dGFudHMgYXJlIG1pY3JvcGxhc3RpY3MsIHBoYXJtYWNldXRpY2FsIGNvbXBvdW5kcywgcGVyc29uYWwgY2FyZSBwcm9kdWN0cywgYW5kIGluZHVzdHJpYWwgY2hlbWljYWxzLCBwb3NpbmcgYSBzaWduaWZpY2FudCB0aHJlYXQgdG8gaHVtYW4gaGVhbHRoIGFuZCBhcXVhdGljIGVjb3N5c3RlbXMuIFRoaXMgaXNzdWUgaXMgZnVydGhlciBleGFjZXJiYXRlZCBieSB0aGUgZGl2ZXJzZSBzb3VyY2VzIGFuZCBjb21wbGV4IHBoeXNpY29jaGVtaWNhbCBwcm9wZXJ0aWVzIG9mIG1pY3JvcG9sbHV0YW50cywgYXMgd2VsbCBhcyB0aGUgaW5hYmlsaXR5IG9mIGNvbnZlbnRpb25hbCB3YXRlciBhbmQgd2FzdGV3YXRlciB0cmVhdG1lbnQgc3lzdGVtcyB0byBlZmZlY3RpdmVseSByZW1vdmUgdGhlc2UgY29udGFtaW5hbnRzLiBUaGUgcmVtb3ZhbCBvZiBtaWNyb3BvbGx1dGFudHMgaXMgdGhlcmVmb3JlIGJlY29taW5nIGluY3JlYXNpbmdseSBpbXBvcnRhbnQsIGxlYWRpbmcgdG8gZXh0ZW5zaXZlIHJlc2VhcmNoIGludG8gdmFyaW91cyBwaHlzaWNvY2hlbWljYWwsIGJpb2xvZ2ljYWwsIGFuZCBoeWJyaWQgdHJlYXRtZW50IG1ldGhvZHMgYWltZWQgYXQgbWluaW1pemluZyB0aGVpciBlbnZpcm9ubWVudGFsIGltcGFjdC4gVGhpcyByZXZpZXcgZXhhbWluZXMgdGhlIGNsYXNzaWZpY2F0aW9uLCBvY2N1cnJlbmNlLCBhbmQgYXNzb2NpYXRlZCBlbnZpcm9ubWVudGFsIGFuZCBoZWFsdGggcmlza3Mgb2YgY29tbW9ubHkgZGV0ZWN0ZWQgbWljcm9wb2xsdXRhbnRzIGluIGFxdWF0aWMgc3lzdGVtcy4gQWRkaXRpb25hbGx5LCBpdCBwcm92aWRlcyBhbiBvdmVydmlldyBvZiBhZHZhbmNlZCB0cmVhdG1lbnQgbWV0aG9kcyBiZWluZyBkZXZlbG9wZWQgdG8gaW1wbGVtZW50IGEgZm91cnRoIHB1cmlmaWNhdGlvbiBzdGFnZSBpbiB3YXN0ZXdhdGVyIHRyZWF0bWVudCBwbGFudHMuIEJpb2xvZ2ljYWwsIGNoZW1pY2FsLCBwaHlzaWNhbCwgYW5kIGh5YnJpZCBwdXJpZmljYXRpb24gdGVjaG5vbG9naWVzIGFyZSBjcml0aWNhbGx5IHJldmlld2VkLCB3aXRoIGEgZm9jdXMgb24gdGhlaXIgcGVyZm9ybWFuY2UgY2hhcmFjdGVyaXN0aWNzIGFuZCBwb3RlbnRpYWwgYXBwbGljYXRpb25zLiIsInB1Ymxpc2hlciI6Ik11bHRpZGlzY2lwbGluYXJ5IERpZ2l0YWwgUHVibGlzaGluZyBJbnN0aXR1dGUgKE1EUEkpIiwiaXNzdWUiOiIzIiwidm9sdW1lIjoiMTMiLCJjb250YWluZXItdGl0bGUtc2hvcnQiOiIifSwiaXNUZW1wb3JhcnkiOmZhbHNlfSx7ImlkIjoiM2RhOWNjOWItZmFiNy0zMmFlLTg4YjAtOWRkMzY3MmFjODE1IiwiaXRlbURhdGEiOnsidHlwZSI6ImNoYXB0ZXIiLCJpZCI6IjNkYTljYzliLWZhYjctMzJhZS04OGIwLTlkZDM2NzJhYzgxNSIsInRpdGxlIjoiTWljcm9wb2xsdXRhbnRzIGluIFdhc3Rld2F0ZXI6IEZhdGUgYW5kIFJlbW92YWwgUHJvY2Vzc2VzIiwiYXV0aG9yIjpbeyJmYW1pbHkiOiJEYXMiLCJnaXZlbiI6IlNyZWVqb24iLCJwYXJzZS1uYW1lcyI6ZmFsc2UsImRyb3BwaW5nLXBhcnRpY2xlIjoiIiwibm9uLWRyb3BwaW5nLXBhcnRpY2xlIjoiIn0seyJmYW1pbHkiOiJSYXkiLCJnaXZlbiI6Ik5pbGxvaGl0IE1pdHJhIiwicGFyc2UtbmFtZXMiOmZhbHNlLCJkcm9wcGluZy1wYXJ0aWNsZSI6IiIsIm5vbi1kcm9wcGluZy1wYXJ0aWNsZSI6IiJ9LHsiZmFtaWx5IjoiV2FuIiwiZ2l2ZW4iOiJKaW5nIiwicGFyc2UtbmFtZXMiOmZhbHNlLCJkcm9wcGluZy1wYXJ0aWNsZSI6IiIsIm5vbi1kcm9wcGluZy1wYXJ0aWNsZSI6IiJ9LHsiZmFtaWx5IjoiS2hhbiIsImdpdmVuIjoiQWRuYW4iLCJwYXJzZS1uYW1lcyI6ZmFsc2UsImRyb3BwaW5nLXBhcnRpY2xlIjoiIiwibm9uLWRyb3BwaW5nLXBhcnRpY2xlIjoiIn0seyJmYW1pbHkiOiJDaGFrcmFib3J0eSIsImdpdmVuIjoiVHVsaXAiLCJwYXJzZS1uYW1lcyI6ZmFsc2UsImRyb3BwaW5nLXBhcnRpY2xlIjoiIiwibm9uLWRyb3BwaW5nLXBhcnRpY2xlIjoiIn0seyJmYW1pbHkiOiJSYXkiLCJnaXZlbiI6Ik1hZGh1bWl0YSBCLiIsInBhcnNlLW5hbWVzIjpmYWxzZSwiZHJvcHBpbmctcGFydGljbGUiOiIiLCJub24tZHJvcHBpbmctcGFydGljbGUiOiIifV0sImNvbnRhaW5lci10aXRsZSI6IlBoeXNpY28tQ2hlbWljYWwgV2FzdGV3YXRlciBUcmVhdG1lbnQgYW5kIFJlc291cmNlIFJlY292ZXJ5IiwiRE9JIjoiMTAuNTc3Mi82NTY0NCIsImlzc3VlZCI6eyJkYXRlLXBhcnRzIjpbWzIwMTcsNSwzXV19LCJhYnN0cmFjdCI6IlRoZSBvY2N1cnJlbmNlIG9mIG1pY3JvcG9sbHV0YW50cyAoTVBzKSBpbiB2YXJpb3VzIHN0cmVhbXMgb2YgbXVuaWNpcGFsIHdhc3Rld2F0ZXIgdHJlYXRtZW50IHBsYW50cyAoV1dUUHMpLCBhbmQgdGhlaXIgZmF0ZSBhbmQgcmVtb3ZhbCBwcm9jZXNzZXMgYXJlIGRpc2N1c3NlZC4gVGhlIGZhdGUgb2YgTVBzIGluIFdXVFBzIGxhcmdlbHkgZGVwZW5kcyBvbiBhZHNvcnB0aW9uIG9uIHN1c3BlbmRlZCBwYXJ0aWN1bGF0ZXMsIHByaW1hcnkgYW5kIHNlY29uZGFyeSBzbHVkZ2UgYW5kIGRpc3NvbHZlZCBvcmdhbmljIGNhcmJvbiwgYW5kIHJlbW92YWwgb2NjdXJzIGR1ZSB0byBjb2FndWxhdGlvbi1mbG9jY3VsYXRpb24sIGFuZCBiaW9kZWdyYWRhdGlvbi4gVGhlIGxvZyBLb3cgKD4yLjUpIGFuZCBwS2EgYXJlIHRoZSBkb21pbmFudCBwcm9wZXJ0aWVzIG9mIHRoZSBNUHMsIGFuZCB0aGUgY29uY2VudHJhdGlvbiwgb3JnYW5pYyBmcmFjdGlvbiwgYW5kIHN1cmZhY2UgY2hhcmdlIG9mIHN1c3BlbmRlZCBwYXJ0aWN1bGF0ZXMgZGljdGF0ZSB0aGUgZXh0ZW50IG9mIGFkc29ycHRpb24gb2YgTVBzLiBNb3N0IG9mIHRoZSBjb252ZW50aW9uYWwgV1dUUHMgZG8gbm90IHJlbW92ZSBjb21wbGV4IE1QcyBieSBiaW9kZWdyYWRhdGlvbiBvciBiaW90cmFuc2Zvcm1hdGlvbiBlZmZlY3RpdmVseSAoa2JpbyDiiaQwLjAwNDIgTC9nc3MvaCksIGFuZCB0aGUgcmVtb3ZhbCB2YXJpZXMgd2lkZWx5IGZvciBkaWZmZXJlbnQgY29tcG91bmRzLCBhcyB3ZWxsIGFzIGZvciB0aGUgc2FtZSBzdWJzdGFuY2UsIGR1ZSB0byBvcGVyYXRpb25hbCBjb25kaXRpb25zIHN1Y2ggYXMgYWVyb2JpYywgYW5hZXJvYmljLCBhbm94aWMsIHNsdWRnZSByZXRlbnRpb24gdGltZSAoU1JUKSwgcEgsIHJlZG94IHBvdGVudGlhbCwgYW5kIHRlbXBlcmF0dXJlLiBNZW1icmFuZSBiaW9yZWFjdG9yIHBlcmZvcm1zIGJldHRlciBmb3IgbW9kZXJhdGVseSBiaW9kZWdyYWRhYmxlIGNvbXBvdW5kcyBkdWUgdG8gdGhlIGRpdmVyc2UgbmF0dXJlIG9mIG1pY3Jvb3JnYW5pc21zIGFzIHdlbGwgYXMgZ3JlYXRlciBhZGFwdGFiaWxpdHkgZHVlIHRvIGxvbmdlciBTUlQuIE96b25lIGFuZCBVVuKAkGJhc2VkIGFkdmFuY2VkIG94aWRhdGlvbiBwcm9jZXNzZXMsIG1lbWJyYW5lIGZpbHRyYXRpb24gY2FuIGJlIHVzZWQgZm9yIHRlcnRpYXJ5IHRyZWF0bWVudCBkdWUgdG8gdGhlaXIgaGlnaCByYXRlIGFzIHdlbGwgYXMgZWFzeSBpbXBsZW1lbnRhdGlvbi4gVmFyaW91cyBwYXJ0aXRpb24gY29lZmZpY2llbnRzIGFuZCByYXRlIGNvbnN0YW50cyB2YWx1ZXMgZm9yIGRpZmZlcmVudCBNUHMgYXJlIGFsc28gcHJvdmlkZWQgZm9yIGRlc2lnbiBhbmQgYXBwbGljYXRpb24uIiwicHVibGlzaGVyIjoiSW5UZWNoIiwiY29udGFpbmVyLXRpdGxlLXNob3J0IjoiIn0sImlzVGVtcG9yYXJ5IjpmYWxzZX1dfQ=="/>
          <w:id w:val="-1621377524"/>
          <w:placeholder>
            <w:docPart w:val="DefaultPlaceholder_-1854013440"/>
          </w:placeholder>
        </w:sdtPr>
        <w:sdtContent>
          <w:r w:rsidR="00EA15B5" w:rsidRPr="00EA15B5">
            <w:rPr>
              <w:color w:val="000000"/>
              <w:lang w:val="en-US"/>
            </w:rPr>
            <w:t>[14,15,82,83]</w:t>
          </w:r>
        </w:sdtContent>
      </w:sdt>
      <w:r w:rsidRPr="00B82A3B">
        <w:rPr>
          <w:lang w:val="en-US"/>
        </w:rPr>
        <w:t xml:space="preserve">. Primary treatments, such as coagulation and flocculation, primarily target particulate matter and colloids, but fail to capture dissolved micropollutants like pharmaceuticals and PFAS, often achieving less than 20-30% removal for these recalcitrant organics due to poor adsorption onto flocs </w:t>
      </w:r>
      <w:sdt>
        <w:sdtPr>
          <w:rPr>
            <w:color w:val="000000"/>
            <w:lang w:val="en-US"/>
          </w:rPr>
          <w:tag w:val="MENDELEY_CITATION_v3_eyJjaXRhdGlvbklEIjoiTUVOREVMRVlfQ0lUQVRJT05fNDFlZTgyMzAtMjc3Yy00MWMxLTg4OWQtYmU5ZDVhYmY0NDIxIiwicHJvcGVydGllcyI6eyJub3RlSW5kZXgiOjB9LCJpc0VkaXRlZCI6ZmFsc2UsIm1hbnVhbE92ZXJyaWRlIjp7ImlzTWFudWFsbHlPdmVycmlkZGVuIjpmYWxzZSwiY2l0ZXByb2NUZXh0IjoiWzg0LDg1XSIsIm1hbnVhbE92ZXJyaWRlVGV4dCI6IiJ9LCJjaXRhdGlvbkl0ZW1zIjpbeyJpZCI6Ijg4M2ZkZmRlLWM1ZmYtM2I5OS1hYzAzLTliYzYyNjA1YjJiYiIsIml0ZW1EYXRhIjp7InR5cGUiOiJhcnRpY2xlIiwiaWQiOiI4ODNmZGZkZS1jNWZmLTNiOTktYWMwMy05YmM2MjYwNWIyYmIiLCJ0aXRsZSI6IkFuIG92ZXJ2aWV3IG9mIHRoZSBtZXRob2RzIHVzZWQgaW4gdGhlIGNoYXJhY3RlcmlzYXRpb24gb2YgbmF0dXJhbCBvcmdhbmljIG1hdHRlciAoTk9NKSBpbiByZWxhdGlvbiB0byBkcmlua2luZyB3YXRlciB0cmVhdG1lbnQiLCJhdXRob3IiOlt7ImZhbWlseSI6Ik1hdGlsYWluZW4iLCJnaXZlbiI6IkFudSIsInBhcnNlLW5hbWVzIjpmYWxzZSwiZHJvcHBpbmctcGFydGljbGUiOiIiLCJub24tZHJvcHBpbmctcGFydGljbGUiOiIifSx7ImZhbWlseSI6IkdqZXNzaW5nIiwiZ2l2ZW4iOiJFZ2lsIFQuIiwicGFyc2UtbmFtZXMiOmZhbHNlLCJkcm9wcGluZy1wYXJ0aWNsZSI6IiIsIm5vbi1kcm9wcGluZy1wYXJ0aWNsZSI6IiJ9LHsiZmFtaWx5IjoiTGFodGluZW4iLCJnaXZlbiI6IlRhbmphIiwicGFyc2UtbmFtZXMiOmZhbHNlLCJkcm9wcGluZy1wYXJ0aWNsZSI6IiIsIm5vbi1kcm9wcGluZy1wYXJ0aWNsZSI6IiJ9LHsiZmFtaWx5IjoiSGVkIiwiZ2l2ZW4iOiJMZWlmIiwicGFyc2UtbmFtZXMiOmZhbHNlLCJkcm9wcGluZy1wYXJ0aWNsZSI6IiIsIm5vbi1kcm9wcGluZy1wYXJ0aWNsZSI6IiJ9LHsiZmFtaWx5IjoiQmhhdG5hZ2FyIiwiZ2l2ZW4iOiJBbWl0IiwicGFyc2UtbmFtZXMiOmZhbHNlLCJkcm9wcGluZy1wYXJ0aWNsZSI6IiIsIm5vbi1kcm9wcGluZy1wYXJ0aWNsZSI6IiJ9LHsiZmFtaWx5IjoiU2lsbGFucMOkw6QiLCJnaXZlbiI6Ik1pa2EiLCJwYXJzZS1uYW1lcyI6ZmFsc2UsImRyb3BwaW5nLXBhcnRpY2xlIjoiIiwibm9uLWRyb3BwaW5nLXBhcnRpY2xlIjoiIn1dLCJjb250YWluZXItdGl0bGUiOiJDaGVtb3NwaGVyZSIsImNvbnRhaW5lci10aXRsZS1zaG9ydCI6IkNoZW1vc3BoZXJlIiwiRE9JIjoiMTAuMTAxNi9qLmNoZW1vc3BoZXJlLjIwMTEuMDEuMDE4IiwiSVNTTiI6IjAwNDU2NTM1IiwiUE1JRCI6IjIxMzE2MDczIiwiaXNzdWVkIjp7ImRhdGUtcGFydHMiOltbMjAxMV1dfSwicGFnZSI6IjE0MzEtMTQ0MiIsImFic3RyYWN0IjoiTmF0dXJhbCBvcmdhbmljIG1hdHRlciAoTk9NKSBpcyBmb3VuZCBpbiBhbGwgc3VyZmFjZSwgZ3JvdW5kIGFuZCBzb2lsIHdhdGVycy4gRHVyaW5nIHJlY2VudCBkZWNhZGVzLCByZXBvcnRzIHdvcmxkd2lkZSBzaG93IGEgY29udGludWluZyBpbmNyZWFzZSBpbiB0aGUgY29sb3IgYW5kIE5PTSBvZiB0aGUgc3VyZmFjZSB3YXRlciwgd2hpY2ggaGFzIGFuIGFkdmVyc2UgYWZmZWN0IG9uIGRyaW5raW5nIHdhdGVyIHB1cmlmaWNhdGlvbi4gRm9yIHNldmVyYWwgcHJhY3RpY2FsIGFuZCBoeWdpZW5pYyByZWFzb25zLCB0aGUgcHJlc2VuY2Ugb2YgTk9NIGlzIHVuZGVzaXJhYmxlIGluIGRyaW5raW5nIHdhdGVyLiBWYXJpb3VzIHRlY2hub2xvZ2llcyBoYXZlIGJlZW4gcHJvcG9zZWQgZm9yIE5PTSByZW1vdmFsIHdpdGggdmFyeWluZyBkZWdyZWVzIG9mIHN1Y2Nlc3MuIFRoZSBwcm9wZXJ0aWVzIGFuZCBhbW91bnQgb2YgTk9NLCBob3dldmVyLCBjYW4gc2lnbmlmaWNhbnRseSBhZmZlY3QgdGhlIHByb2Nlc3MgZWZmaWNpZW5jeS4gSW4gb3JkZXIgdG8gaW1wcm92ZSBhbmQgb3B0aW1pc2UgdGhlc2UgcHJvY2Vzc2VzLCB0aGUgY2hhcmFjdGVyaXNhdGlvbiBhbmQgcXVhbnRpZmljYXRpb24gb2YgTk9NIGF0IGRpZmZlcmVudCBwdXJpZmljYXRpb24gYW5kIHRyZWF0bWVudCBwcm9jZXNzZXMgc3RhZ2VzIGlzIGltcG9ydGFudC4gSXQgaXMgYWxzbyBpbXBvcnRhbnQgdG8gYmUgYWJsZSB0byB1bmRlcnN0YW5kIGFuZCBwcmVkaWN0IHRoZSByZWFjdGl2aXR5IG9mIE5PTSBvciBpdHMgZnJhY3Rpb25zIGluIGRpZmZlcmVudCBzdGVwcyBvZiB0aGUgdHJlYXRtZW50LiBNZXRob2RzIHVzZWQgaW4gdGhlIGNoYXJhY3RlcmlzYXRpb24gb2YgTk9NIGluY2x1ZGUgcmVzaW4gYWRzb3JwdGlvbiwgc2l6ZSBleGNsdXNpb24gY2hyb21hdG9ncmFwaHkgKFNFQyksIG51Y2xlYXIgbWFnbmV0aWMgcmVzb25hbmNlIChOTVIpIHNwZWN0cm9zY29weSwgYW5kIGZsdW9yZXNjZW5jZSBzcGVjdHJvc2NvcHkuIFRoZSBhbW91bnQgb2YgTk9NIGluIHdhdGVyIGhhcyBiZWVuIHByZWRpY3RlZCB3aXRoIHBhcmFtZXRlcnMgaW5jbHVkaW5nIFVWLVZpcywgdG90YWwgb3JnYW5pYyBjYXJib24gKFRPQyksIGFuZCBzcGVjaWZpYyBVVi1hYnNvcmJhbmNlIChTVVZBKS4gUmVjZW50bHksIG1ldGhvZHMgYnkgd2hpY2ggTk9NIHN0cnVjdHVyZXMgY2FuIGJlIG1vcmUgcHJlY2lzZWx5IGRldGVybWluZWQgaGF2ZSBiZWVuIGRldmVsb3BlZDsgcHlyb2x5c2lzIGdhcyBjaHJvbWF0b2dyYXBoeS1tYXNzIHNwZWN0cm9tZXRyeSAoUHktR0MtTVMpLCBtdWx0aWRpbWVuc2lvbmFsIE5NUiB0ZWNobmlxdWVzLCBhbmQgRm91cmllciB0cmFuc2Zvcm0gaW9uIGN5Y2xvdHJvbiByZXNvbmFuY2UgbWFzcyBzcGVjdHJvbWV0cnkgKEZUSUNSLU1TKS4gVGhlIHByZXNlbnQgcmV2aWV3IGZvY3VzZXMgb24gdGhlIG1ldGhvZHMgdXNlZCBmb3IgY2hhcmFjdGVyaXNhdGlvbiBhbmQgcXVhbnRpZmljYXRpb24gb2YgTk9NIGluIHJlbGF0aW9uIHRvIGRyaW5raW5nIHdhdGVyIHRyZWF0bWVudC4gwqkgMjAxMSBFbHNldmllciBMdGQuIiwicHVibGlzaGVyIjoiRWxzZXZpZXIgTHRkIiwiaXNzdWUiOiIxMSIsInZvbHVtZSI6IjgzIn0sImlzVGVtcG9yYXJ5IjpmYWxzZX0seyJpZCI6IjY4Nzc4NGU1LTUwYjQtM2VmMi1iZTcwLTI4NTM0YjIxMDVlNCIsIml0ZW1EYXRhIjp7InR5cGUiOiJhcnRpY2xlIiwiaWQiOiI2ODc3ODRlNS01MGI0LTNlZjItYmU3MC0yODUzNGIyMTA1ZTQiLCJ0aXRsZSI6IlJlbW92YWwgb2YgbmF0dXJhbCBvcmdhbmljIG1hdHRlciBpbiBkcmlua2luZyB3YXRlciB0cmVhdG1lbnQgYnkgY29hZ3VsYXRpb246IEEgY29tcHJlaGVuc2l2ZSByZXZpZXciLCJhdXRob3IiOlt7ImZhbWlseSI6IlNpbGxhbnDDpMOkIiwiZ2l2ZW4iOiJNaWthIiwicGFyc2UtbmFtZXMiOmZhbHNlLCJkcm9wcGluZy1wYXJ0aWNsZSI6IiIsIm5vbi1kcm9wcGluZy1wYXJ0aWNsZSI6IiJ9LHsiZmFtaWx5IjoiTmNpYmkiLCJnaXZlbiI6Ik1vaGFtZWQgQ2hha2VyIiwicGFyc2UtbmFtZXMiOmZhbHNlLCJkcm9wcGluZy1wYXJ0aWNsZSI6IiIsIm5vbi1kcm9wcGluZy1wYXJ0aWNsZSI6IiJ9LHsiZmFtaWx5IjoiTWF0aWxhaW5lbiIsImdpdmVuIjoiQW51IiwicGFyc2UtbmFtZXMiOmZhbHNlLCJkcm9wcGluZy1wYXJ0aWNsZSI6IiIsIm5vbi1kcm9wcGluZy1wYXJ0aWNsZSI6IiJ9LHsiZmFtaWx5IjoiVmVwc8OkbMOkaW5lbiIsImdpdmVuIjoiTWlra28iLCJwYXJzZS1uYW1lcyI6ZmFsc2UsImRyb3BwaW5nLXBhcnRpY2xlIjoiIiwibm9uLWRyb3BwaW5nLXBhcnRpY2xlIjoiIn1dLCJjb250YWluZXItdGl0bGUiOiJDaGVtb3NwaGVyZSIsImNvbnRhaW5lci10aXRsZS1zaG9ydCI6IkNoZW1vc3BoZXJlIiwiRE9JIjoiMTAuMTAxNi9qLmNoZW1vc3BoZXJlLjIwMTcuMDkuMTEzIiwiSVNTTiI6IjE4NzkxMjk4IiwiUE1JRCI6IjI4OTg1NTM3IiwiaXNzdWVkIjp7ImRhdGUtcGFydHMiOltbMjAxOF1dfSwicGFnZSI6IjU0LTcxIiwiYWJzdHJhY3QiOiJOYXR1cmFsIG9yZ2FuaWMgbWF0dGVyIChOT00pIGlzIGEgY29tcGxleCBtYXRyaXggb2Ygb3JnYW5pYyBzdWJzdGFuY2VzIHByb2R1Y2VkIGluIChvciBjaGFubmVsZWQgdG8pIGFxdWF0aWMgZWNvc3lzdGVtcyB2aWEgdmFyaW91cyBiaW9sb2dpY2FsLCBnZW9sb2dpY2FsIGFuZCBoeWRyb2xvZ2ljYWwgY3ljbGVzLiBTdWNoIHZhcmlhYmlsaXR5IGlzIHBvc2luZyBhIHNlcmlvdXMgY2hhbGxlbmdlIHRvIG1vc3Qgd2F0ZXIgdHJlYXRtZW50IHRlY2hub2xvZ2llcywgZXNwZWNpYWxseSB0aGUgb25lcyBkZXNpZ25lZCB0byB0cmVhdCBkcmlua2luZyB3YXRlciBzdXBwbGllcy4gTGF0ZWx5LCBpbiBhZGRpdGlvbiB0byB0aGUgZmx1Y3R1YXRpbmcgY29tcG9zaXRpb24gb2YgTk9NLCBhIHN1YnN0YW50aWFsIGluY3JlYXNlIG9mIGl0cyBjb25jZW50cmF0aW9uIGluIGZyZXNoIHdhdGVycywgYW5kIGFsc28gbXVuaWNpcGFsIHdhc3Rld2F0ZXIgZWZmbHVlbnRzLCBoYXMgYmVlbiByZXBvcnRlZCB3b3JsZHdpZGUsIHdoaWNoIGp1c3RpZmllcyB0aGUgdXJnZW50IG5lZWQgdG8gZGV2ZWxvcCBoaWdobHkgZWZmaWNpZW50IGFuZCB2ZXJzYXRpbGUgd2F0ZXIgdHJlYXRtZW50IHByb2Nlc3Nlcy4gQ29hZ3VsYXRpb24gaXMgYW1vbmcgdGhlIG1vc3QgYXBwbGllZCBwcm9jZXNzZXMgZm9yIHdhdGVyIGFuZCB3YXN0ZXdhdGVyIHRyZWF0bWVudC4gVGhlIGFwcGxpY2F0aW9uIG9mIGNvYWd1bGF0aW9uIHRvIHJlbW92ZSBOT00gZnJvbSBkcmlua2luZyB3YXRlciBzdXBwbGllcyBoYXMgcmVjZWl2ZWQgYSBncmVhdCBkZWFsIG9mIGF0dGVudGlvbiBmcm9tIHJlc2VhcmNoZXJzIGFyb3VuZCB0aGUgd29ybGQgYmVjYXVzZSBpdCB3YXMgZWZmaWNpZW50IGFuZCBoZWxwZWQgYXZvaWRpbmcgdGhlIGZvcm1hdGlvbiBvZiBkaXNpbmZlY3Rpb24gYnkgcHJvZHVjdHMgKERCUHMpLiBOb25ldGhlbGVzcywgd2l0aCB0aGUgaW5jcmVhc2VkIGZsdWN0dWF0aW9uIG9mIE5PTSBpbiB3YXRlciAoY29uY2VudHJhdGlvbiBhbmQgY29tcG9zaXRpb24pLCB0aGUgZWZmaWNpZW5jeSBvZiBjb252ZW50aW9uYWwgY29hZ3VsYXRpb24gd2FzIHN1YnN0YW50aWFsbHkgcmVkdWNlZCwgaGVuY2UgdGhlIG5lZWQgdG8gZGV2ZWxvcCBlbmhhbmNlZCBjb2FndWxhdGlvbiBwcm9jZXNzZXMgYnkgb3B0aW1pemluZyB0aGUgb3BlcmF0aW5nIGNvbmRpdGlvbnMgKG1haW5seSB0aGUgYW1vdW50IGNvYWd1bGFudHMgYW5kIHBIKSwgZGV2ZWxvcGluZyBtb3JlIGVmZmljaWVudCBpbm9yZ2FuaWMgb3Igb3JnYW5pYyBjb2FndWxhbnRzLCBhcyB3ZWxsIGFzIGNvdXBsaW5nIGNvYWd1bGF0aW9uIHdpdGggb3RoZXIgd2F0ZXIgdHJlYXRtZW50IHRlY2hub2xvZ2llcy4gSW4gdGhlIHByZXNlbnQgcmV2aWV3LCByZWNlbnQgcmVzZWFyY2ggc3R1ZGllcyBkZWFsaW5nIHdpdGggdGhlIGFwcGxpY2F0aW9uIG9mIGNvYWd1bGF0aW9uIGZvciBOT00gcmVtb3ZhbCBmcm9tIGRyaW5raW5nIHdhdGVyIHN1cHBsaWVzIGFyZSBwcmVzZW50ZWQgYW5kIGNvbXBhcmVkLiBJbiBhZGRpdGlvbiwgaW50ZWdyYXRpb24gc2NoZW1lcyBjb21iaW5pbmcgY29hZ3VsYXRpb24gYW5kIG90aGVyIHdhdGVyIHRyZWF0bWVudCBwcm9jZXNzZXMgYXJlIHByZXNlbnRlZCwgaW5jbHVkaW5nIG1lbWJyYW5lIGZpbHRyYXRpb24sIG94aWRhdGlvbiwgYWRzb3JwdGlvbiBhbmQgb3RoZXJzIHByb2Nlc3Nlcy4iLCJwdWJsaXNoZXIiOiJFbHNldmllciBMdGQiLCJ2b2x1bWUiOiIxOTAifSwiaXNUZW1wb3JhcnkiOmZhbHNlfV19"/>
          <w:id w:val="1694577680"/>
          <w:placeholder>
            <w:docPart w:val="DefaultPlaceholder_-1854013440"/>
          </w:placeholder>
        </w:sdtPr>
        <w:sdtContent>
          <w:r w:rsidR="00EA15B5" w:rsidRPr="00EA15B5">
            <w:rPr>
              <w:color w:val="000000"/>
              <w:lang w:val="en-US"/>
            </w:rPr>
            <w:t>[84,85]</w:t>
          </w:r>
        </w:sdtContent>
      </w:sdt>
      <w:r w:rsidR="00357A0F">
        <w:rPr>
          <w:lang w:val="en-US"/>
        </w:rPr>
        <w:t>.</w:t>
      </w:r>
      <w:r w:rsidRPr="00B82A3B">
        <w:rPr>
          <w:lang w:val="en-US"/>
        </w:rPr>
        <w:t xml:space="preserve"> These processes are inherently limited by their reliance on physical-chemical aggregation, which does not address the solubility and low reactivity of many trace organics and metals, leading to their persistence in </w:t>
      </w:r>
      <w:r w:rsidR="0079091D" w:rsidRPr="00B82A3B">
        <w:rPr>
          <w:lang w:val="en-US"/>
        </w:rPr>
        <w:t>effluent</w:t>
      </w:r>
      <w:r w:rsidRPr="00B82A3B">
        <w:rPr>
          <w:lang w:val="en-US"/>
        </w:rPr>
        <w:t xml:space="preserve"> and subsequent environmental release.</w:t>
      </w:r>
    </w:p>
    <w:p w14:paraId="4A67F665" w14:textId="705C8A38" w:rsidR="00B82A3B" w:rsidRDefault="00B82A3B" w:rsidP="00B82A3B">
      <w:pPr>
        <w:jc w:val="both"/>
        <w:rPr>
          <w:lang w:val="en-US"/>
        </w:rPr>
      </w:pPr>
      <w:r w:rsidRPr="00B82A3B">
        <w:rPr>
          <w:lang w:val="en-US"/>
        </w:rPr>
        <w:t>Secondary biological treatments, often coupled with primary methods, rely on microbial degradation in activated sludge systems or biofilms to break down organic matter. However, they are particularly ineffective against a wide series of micropollutants that are non-biodegradable, present at low concentrations (insufficient to induce microbial enzymes), or even toxic to the biomass</w:t>
      </w:r>
      <w:r w:rsidR="004611C4">
        <w:rPr>
          <w:lang w:val="en-US"/>
        </w:rPr>
        <w:t xml:space="preserve"> </w:t>
      </w:r>
      <w:sdt>
        <w:sdtPr>
          <w:rPr>
            <w:color w:val="000000"/>
            <w:lang w:val="en-US"/>
          </w:rPr>
          <w:tag w:val="MENDELEY_CITATION_v3_eyJjaXRhdGlvbklEIjoiTUVOREVMRVlfQ0lUQVRJT05fMmNkNTM3OTQtZmY3Zi00NDMxLWI4ZTAtNzcxOTI3ODRiOTc5IiwicHJvcGVydGllcyI6eyJub3RlSW5kZXgiOjB9LCJpc0VkaXRlZCI6ZmFsc2UsIm1hbnVhbE92ZXJyaWRlIjp7ImlzTWFudWFsbHlPdmVycmlkZGVuIjpmYWxzZSwiY2l0ZXByb2NUZXh0IjoiWzE0LDE1XSIsIm1hbnVhbE92ZXJyaWRlVGV4dCI6IiJ9LCJjaXRhdGlvbkl0ZW1zIjpbeyJpZCI6ImZiYWIyZmRmLTYxNGYtM2U3OS1hMmY5LTdiMjI3MjhiYzE0YyIsIml0ZW1EYXRhIjp7InR5cGUiOiJhcnRpY2xlLWpvdXJuYWwiLCJpZCI6ImZiYWIyZmRmLTYxNGYtM2U3OS1hMmY5LTdiMjI3MjhiYzE0YyIsInRpdGxlIjoiVHJhY2luZyB0aGUgbGltaXRzIG9mIG9yZ2FuaWMgbWljcm9wb2xsdXRhbnQgcmVtb3ZhbCBpbiBiaW9sb2dpY2FsIHdhc3Rld2F0ZXIgdHJlYXRtZW50IiwiYXV0aG9yIjpbeyJmYW1pbHkiOiJGYWzDpXMiLCJnaXZlbiI6IlBlciIsInBhcnNlLW5hbWVzIjpmYWxzZSwiZHJvcHBpbmctcGFydGljbGUiOiIiLCJub24tZHJvcHBpbmctcGFydGljbGUiOiIifSx7ImZhbWlseSI6IldpY2siLCJnaXZlbiI6IkFybmUiLCJwYXJzZS1uYW1lcyI6ZmFsc2UsImRyb3BwaW5nLXBhcnRpY2xlIjoiIiwibm9uLWRyb3BwaW5nLXBhcnRpY2xlIjoiIn0seyJmYW1pbHkiOiJDYXN0cm9ub3ZvIiwiZ2l2ZW4iOiJTYW5kcm8iLCJwYXJzZS1uYW1lcyI6ZmFsc2UsImRyb3BwaW5nLXBhcnRpY2xlIjoiIiwibm9uLWRyb3BwaW5nLXBhcnRpY2xlIjoiIn0seyJmYW1pbHkiOiJIYWJlcm1hY2hlciIsImdpdmVuIjoiSm9uYXRoYW4iLCJwYXJzZS1uYW1lcyI6ZmFsc2UsImRyb3BwaW5nLXBhcnRpY2xlIjoiIiwibm9uLWRyb3BwaW5nLXBhcnRpY2xlIjoiIn0seyJmYW1pbHkiOiJUZXJuZXMiLCJnaXZlbiI6IlRob21hcyBBLiIsInBhcnNlLW5hbWVzIjpmYWxzZSwiZHJvcHBpbmctcGFydGljbGUiOiIiLCJub24tZHJvcHBpbmctcGFydGljbGUiOiIifSx7ImZhbWlseSI6Ikpvc3MiLCJnaXZlbiI6IkFkcmlhbm8iLCJwYXJzZS1uYW1lcyI6ZmFsc2UsImRyb3BwaW5nLXBhcnRpY2xlIjoiIiwibm9uLWRyb3BwaW5nLXBhcnRpY2xlIjoiIn1dLCJjb250YWluZXItdGl0bGUiOiJXYXRlciBSZXNlYXJjaCIsImNvbnRhaW5lci10aXRsZS1zaG9ydCI6IldhdGVyIFJlcyIsIkRPSSI6IjEwLjEwMTYvai53YXRyZXMuMjAxNi4wMy4wMDkiLCJJU1NOIjoiMTg3OTI0NDgiLCJQTUlEIjoiMjY5OTkyNTYiLCJpc3N1ZWQiOnsiZGF0ZS1wYXJ0cyI6W1syMDE2LDUsMTVdXX0sInBhZ2UiOiIyNDAtMjQ5IiwiYWJzdHJhY3QiOiJSZW1vdmFsIG9mIG9yZ2FuaWMgbWljcm9wb2xsdXRhbnRzIHdhcyBpbnZlc3RpZ2F0ZWQgaW4gMTUgZGl2ZXJzZSBiaW9sb2dpY2FsIHJlYWN0b3JzIHRocm91Z2ggc2hvcnQgYW5kIGxvbmctdGVybSBleHBlcmltZW50cy4gU2hvcnQtdGVybSBiYXRjaCBleHBlcmltZW50cyB3ZXJlIHBlcmZvcm1lZCB3aXRoIGFjdGl2YXRlZCBzbHVkZ2UgZnJvbSB0aHJlZSBwYXJhbGxlbCBzZXF1ZW5jaW5nIGJhdGNoIHJlYWN0b3JzICgyNSwgNDAsIGFuZCA4MCBkIHNvbGlkIHJldGVudGlvbiB0aW1lLCBTUlQpIGZlZCB3aXRoIHN5bnRoZXRpYyB3YXN0ZXdhdGVyIHdpdGhvdXQgbWljcm9wb2xsdXRhbnRzIGZvciBvbmUgeWVhci4gRGVzcGl0ZSB0aGUgbWluaW1hbCBtaWNyb3BvbGx1dGFudCBleHBvc3VyZSwgdGhlIHN5bnRoZXRpYyB3YXN0ZXdhdGVyIHNsdWRnZXMgd2VyZSBhYmxlIHRvIGRlZ3JhZGUgc2V2ZXJhbCBtaWNyb3BvbGx1dGFudHMgcHJlc2VudCBpbiBtdW5pY2lwYWwgd2FzdGV3YXRlci4gVGhlIGRlZ3JhZGF0aW9uIG9jY3VycmVkIGltbWVkaWF0ZWx5IGFmdGVyIHNwaWtpbmcgKDEtNSDOvGcvTCksIHNob3dlZCBubyBzdHJvbmcgb3Igc3lzdGVtYXRpYyBjb3JyZWxhdGlvbiB0byB0aGUgc2x1ZGdlIGFnZSwgYW5kIHByb2NlZWRlZCBhdCByYXRlcyBjb21wYXJhYmxlIHRvIHRob3NlIG9mIG11bmljaXBhbCB3YXN0ZXdhdGVyIHNsdWRnZXMuIFRodXMsIHRoZSByZXN1bHRzIGZyb20gdGhlIGJhdGNoIGV4cGVyaW1lbnRzIGluZGljYXRlIHRoYXQgZGVncmFkYXRpb24gb2Ygb3JnYW5pYyBtaWNyb3BvbGx1dGFudHMgaW4gYmlvbG9naWNhbCB3YXN0ZXdhdGVyIHRyZWF0bWVudCBpcyBxdWl0ZSBpbnNlbnNpdGl2ZSB0byBTUlQgaW5jcmVhc2VzIGZyb20gMjUgdG8gODAgZGF5cywgYW5kIG5vdCBuZWNlc3NhcmlseSBpbmR1Y2VkIGJ5IGV4cG9zdXJlIHRvIG1pY3JvcG9sbHV0YW50cy4gTG9uZy10ZXJtIGV4cGVyaW1lbnRzIHdpdGggbXVuaWNpcGFsIHdhc3Rld2F0ZXIgd2VyZSBwZXJmb3JtZWQgdG8gYXNzZXNzIHRoZSBwb3RlbnRpYWwgZm9yIGV4dGVuZGVkIGJpb2xvZ2ljYWwgbWljcm9wb2xsdXRhbnQgcmVtb3ZhbCB1bmRlciBkaWZmZXJlbnQgcmVkb3ggY29uZGl0aW9ucyBhbmQgc3Vic3RyYXRlIGNvbmNlbnRyYXRpb25zIChjYXJib24gYW5kIG5pdHJvZ2VuKS4gQSB0b3RhbCBvZiAzMSBvcmdhbmljIG1pY3JvcG9sbHV0YW50cyB3ZXJlIG1vbml0b3JlZCB0aHJvdWdoIGluZmx1ZW50LWVmZmx1ZW50IHNhbXBsaW5nIG9mIHR3ZWx2ZSBtdW5pY2lwYWwgd2FzdGV3YXRlciByZWFjdG9ycy4gSW4gYWNjb3JkYW5jZSB3aXRoIHRoZSByZXN1bHRzIGZyb20gdGhlIHNsdWRnZXMgZ3Jvd24gb24gc3ludGhldGljIHdhc3Rld2F0ZXIsIHNldmVyYWwgY29tcG91bmRzIHN1Y2ggYXMgYmV6YWZpYnJhdGUsIGF0ZW5vbG9sIGFuZCBhY3ljbG92aXIgd2VyZSBzaWduaWZpY2FudGx5IHJlbW92ZWQgaW4gdGhlIGFjdGl2YXRlZCBzbHVkZ2UgcHJvY2Vzc2VzIGZlZCB3aXRoIG11bmljaXBhbCB3YXN0ZXdhdGVyLiBDb21wbGVtZW50YXJ5IHJlbW92YWwgb2YgdHdvIGNvbXBvdW5kcywgZGl1cm9uIGFuZCBkaWNsb2ZlbmFjLCB3YXMgYWNoaWV2ZWQgaW4gYW4gb3hpYyBiaW9maWxtIHRyZWF0bWVudC4gQSBmZXcgYWVyb2JpY2FsbHkgcGVyc2lzdGVudCBtaWNyb3BvbGx1dGFudHMgc3VjaCBhcyB2ZW5sYWZheGluZSwgZGlhdHJpem9hdGUgYW5kIHRyYW1hZG9sIHdlcmUgcmVtb3ZlZCB1bmRlciBhbmFlcm9iaWMgY29uZGl0aW9ucywgYnV0IGEgbGFyZ2UgbnVtYmVyIG9mIG1pY3JvcG9sbHV0YW50cyBwZXJzaXN0ZWQgaW4gYWxsIGJpb2xvZ2ljYWwgdHJlYXRtZW50cy4gQ29sbGVjdGl2ZWx5LCB0aGVzZSByZXN1bHRzIGluZGljYXRlIHRoYXQgY2VydGFpbiBpbXByb3ZlbWVudHMgaW4gYmlvbG9naWNhbCBtaWNyb3BvbGx1dGFudCByZW1vdmFsIGNhbiBiZSBhY2hpZXZlZCBieSBjb21iaW5pbmcgZGlmZmVyZW50IGFlcm9iaWMgYW5kIGFuYWVyb2JpYyB0cmVhdG1lbnRzLCBidXQgdGhhdCB0aGVzZSBpbXByb3ZlbWVudHMgYXJlIHJlc3RyaWN0ZWQgdG8gYSBsaW1pdGVkIG51bWJlciBvZiBjb21wb3VuZHMuIiwicHVibGlzaGVyIjoiRWxzZXZpZXIgTHRkIiwidm9sdW1lIjoiOTUifSwiaXNUZW1wb3JhcnkiOmZhbHNlfSx7ImlkIjoiZGEwNThkZGItNzEzMy0zMzgyLWIwYjUtYTAyZTNhMWYyMjMwIiwiaXRlbURhdGEiOnsidHlwZSI6ImFydGljbGUiLCJpZCI6ImRhMDU4ZGRiLTcxMzMtMzM4Mi1iMGI1LWEwMmUzYTFmMjIzMCIsInRpdGxlIjoiTWljcm9wb2xsdXRhbnQgUmVtb3ZhbCBFZmZpY2llbmN5IG9mIEFkdmFuY2VkIFdhc3Rld2F0ZXIgVHJlYXRtZW50IFBsYW50czogQSBTeXN0ZW1hdGljIFJldmlldyIsImF1dGhvciI6W3siZmFtaWx5IjoiQmVsZXRlIiwiZ2l2ZW4iOiJCaW5pYW0iLCJwYXJzZS1uYW1lcyI6ZmFsc2UsImRyb3BwaW5nLXBhcnRpY2xlIjoiIiwibm9uLWRyb3BwaW5nLXBhcnRpY2xlIjoiIn0seyJmYW1pbHkiOiJEZXN5ZSIsImdpdmVuIjoiQmVsYXkiLCJwYXJzZS1uYW1lcyI6ZmFsc2UsImRyb3BwaW5nLXBhcnRpY2xlIjoiIiwibm9uLWRyb3BwaW5nLXBhcnRpY2xlIjoiIn0seyJmYW1pbHkiOiJBbWJlbHUiLCJnaXZlbiI6IkFyZ2F3IiwicGFyc2UtbmFtZXMiOmZhbHNlLCJkcm9wcGluZy1wYXJ0aWNsZSI6IiIsIm5vbi1kcm9wcGluZy1wYXJ0aWNsZSI6IiJ9LHsiZmFtaWx5IjoiWWVuZXciLCJnaXZlbiI6IkNoYWxhY2hldyIsInBhcnNlLW5hbWVzIjpmYWxzZSwiZHJvcHBpbmctcGFydGljbGUiOiIiLCJub24tZHJvcHBpbmctcGFydGljbGUiOiIifV0sImNvbnRhaW5lci10aXRsZSI6IkVudmlyb25tZW50YWwgSGVhbHRoIEluc2lnaHRzIiwiY29udGFpbmVyLXRpdGxlLXNob3J0IjoiRW52aXJvbiBIZWFsdGggSW5zaWdodHMiLCJET0kiOiIxMC4xMTc3LzExNzg2MzAyMjMxMTk1MTU4IiwiSVNTTiI6IjExNzg2MzAyIiwiaXNzdWVkIjp7ImRhdGUtcGFydHMiOltbMjAyMywxLDFdXX0sImFic3RyYWN0IjoiSW50cm9kdWN0aW9uOiBWYXJpb3VzIHJldmlldyBwYXBlcnMgaGF2ZSBiZWVuIHB1Ymxpc2hlZCByZWdhcmRpbmcgdGhlIG9jY3VycmVuY2UgYW5kIGZhdGUgb2YgbWljcm9wb2xsdXRhbnRzIChNUHMpLiBNUHMgaW4gdGhlIGFxdWF0aWMgZW52aXJvbm1lbnQgYXJlIHN0aWxsIG5vdCB3ZWxsIHJldmlld2VkIHRvIGdlbmVyYXRlIGNvbXByZWhlbnNpdmUgc3VtbWFyaWVzIHdpdGggYSBzcGVjaWFsIGZvY3VzIG9uIHRoZWlyIHJlbW92YWwgZnJvbSB3YXN0ZXdhdGVyIHVzaW5nIGNvbnZlbnRpb25hbCBhbmQgYWR2YW5jZWQgdHJlYXRtZW50IHByb2Nlc3Nlcy4gVGhlcmVmb3JlLCB0aGlzIHJldmlldyBhaW1lZCB0byBwcm92aWRlIGEgc3lub3BzaXMgb2YgdGhlIGVmZmljaWVuY3kgb2YgdGhlIGFkdmFuY2VkIHdhc3Rld2F0ZXIgdHJlYXRtZW50IHBsYW50cyBpbiB0aGUgcmVtb3ZhbCBvZiBNUHMuIE1hdGVyaWFscyBhbmQgbWV0aG9kczogQSBzeXN0ZW1hdGljIHNlYXJjaCBvZiBwdWJsaXNoZWQgbGl0ZXJhdHVyZSB3YXMgY29uZHVjdGVkIG9uIHRoZSBOYXRpb25hbCBMaWJyYXJ5IG9mIE1lZGljaW5lIChOTE0pIGRhdGFiYXNlLCBXZWIgb2YgU2NpZW5jZSwgSm9hbm5hIEJyaWdncyBJbnN0aXR1dGUgKEpCSSkgZGF0YWJhc2UsIFNjb3B1cywgYW5kIEdvb2dsZSBTY2hvbGFyLCBiYXNlZCBvbiBzdHVkaWVzIHdpdGggZXZpZGVuY2Ugb2YgcmVtb3ZhbCBvZiBNUHMgaW4gdGhlIHdhc3Rld2F0ZXIgdHJlYXRtZW50IHByb2Nlc3MuIFNjcmVlbmluZyBvZiB0aGUgcHVibGlzaGVkIGFydGljbGVzIHdhcyBtYWRlIHVzaW5nIHByZS1zcGVjaWZpZWQgaW5jbHVzaW9uIGFuZCBleGNsdXNpb24gY3JpdGVyaWEuIFJlc3VsdHM6IEFtb25nc3QgdGhlIDE1NDUgc3R1ZGllcyBzZWFyY2hlZCwgMjEgZnVsbC1sZW5ndGggYXJ0aWNsZXMgd2VyZSBhbmFseXplZCB0aGF0IHNob3dlZCA3IHRyZWF0bWVudCBvcHRpb25zIHJlbGF0ZWQgdG8gdGhlIHJlbW92YWwgb2YgTVBzIGZyb20gd2FzdGV3YXRlci4gTVBzIGZyb20gd2FzdGV3YXRlciBlZmZsdWVudHMgd2VyZSBzdWNjZXNzZnVsbHkgYW5kIGVmZmVjdGl2ZWx5IHJlbW92ZWQgYnkgYWR2YW5jZWQgdHJlYXRtZW50IHRlY2huaXF1ZXMuIEFkdmFuY2VkIE94aWRhdGlvbiBQcm9jZXNzZXMgKEFPUHMpLCBtZW1icmFuZSBwcm9jZXNzZXMsIGFuZCBhZHNvcnB0aW9uIHByb2Nlc3NlcyBoYXZlIGFsbCBiZWVuIHNob3duIHRvIGJlIHBvdGVudGlhbCBzb2x1dGlvbnMgZm9yIHRoZSByZW1vdmFsIG9mIE1QcyBpbiBhZHZhbmNlZCB0cmVhdG1lbnQgcGxhbnRzIChXV1RQcykuIEJ1dCwgdGhlcmUgYXJlIDIgY3JpdGljYWwgaXNzdWVzIGFzc29jaWF0ZWQgd2l0aCB0aGUgYXBwbGljYXRpb24gb2YgdGhlIGFkdmFuY2VkIHRyZWF0bWVudCBvcHRpb25zIHdoaWNoIGFyZSBoaWdoIG9wZXJhdGlvbmFsIGNvc3QgYW5kIHRoZSBmb3JtYXRpb24gb2YgZGFuZ2Vyb3VzIGJ5LXByb2R1Y3RzIGFuZCBjb25jZW50cmF0ZWQgcmVzaWR1ZXMuIENvbmNsdXNpb246IFRoaXMgc3R1ZHkgaWRlbnRpZmllZCB0aGF0IHRoZSByZW1vdmFsIG9mIE1QcyB1c2luZyBXV1RQcyB3YXMgY29tbW9ubHkgaW5jb21wbGV0ZSB3aXRoIHZhcnlpbmcgcmVtb3ZhbCBlZmZpY2llbmN5LiBUaGVyZWZvcmUsIHRoZSBhZGFwdGF0aW9uIGFuZCBzY2FsZS11cCBvZiB0aGUgY29zdC1lZmZlY3RpdmUgYW5kIGVmZmljaWVudCBjb21iaW5lZCB3YXN0ZXdhdGVyIHRyZWF0bWVudCB0ZWNobm9sb2d5IGFyZSB2aXRhbCB0byBjcmVhdGluZyBhbiBhYnNvbHV0ZSBiYXJyaWVyIHRvIE1QcyBlbWlzc2lvbnMuIiwicHVibGlzaGVyIjoiU0FHRSBQdWJsaWNhdGlvbnMgSW5jLiIsInZvbHVtZSI6IjE3In0sImlzVGVtcG9yYXJ5IjpmYWxzZX1dfQ=="/>
          <w:id w:val="-1429190004"/>
          <w:placeholder>
            <w:docPart w:val="DefaultPlaceholder_-1854013440"/>
          </w:placeholder>
        </w:sdtPr>
        <w:sdtContent>
          <w:r w:rsidR="00EA15B5" w:rsidRPr="00EA15B5">
            <w:rPr>
              <w:color w:val="000000"/>
              <w:lang w:val="en-US"/>
            </w:rPr>
            <w:t>[14,15]</w:t>
          </w:r>
        </w:sdtContent>
      </w:sdt>
      <w:r w:rsidRPr="00B82A3B">
        <w:rPr>
          <w:lang w:val="en-US"/>
        </w:rPr>
        <w:t>. For example, compounds like carbamazepine (an anticonvulsant), sulfamethoxazole (an antibiotic), and PFOS show removal rates below 10-20% in conventional activated sludge processes, as they resist hydrolysis, microbial uptake, or are poorly sorbed to sludge</w:t>
      </w:r>
      <w:r w:rsidR="004611C4">
        <w:rPr>
          <w:lang w:val="en-US"/>
        </w:rPr>
        <w:t xml:space="preserve"> </w:t>
      </w:r>
      <w:sdt>
        <w:sdtPr>
          <w:rPr>
            <w:color w:val="000000"/>
            <w:lang w:val="en-US"/>
          </w:rPr>
          <w:tag w:val="MENDELEY_CITATION_v3_eyJjaXRhdGlvbklEIjoiTUVOREVMRVlfQ0lUQVRJT05fMDhjZjc2MTItMDJjNi00MDQzLThkMzUtYmRhMjAyOTliMmJmIiwicHJvcGVydGllcyI6eyJub3RlSW5kZXgiOjB9LCJpc0VkaXRlZCI6ZmFsc2UsIm1hbnVhbE92ZXJyaWRlIjp7ImlzTWFudWFsbHlPdmVycmlkZGVuIjpmYWxzZSwiY2l0ZXByb2NUZXh0IjoiWzE5XSIsIm1hbnVhbE92ZXJyaWRlVGV4dCI6IiJ9LCJjaXRhdGlvbkl0ZW1zIjpbeyJpZCI6ImYzNzY2YTE5LWNhNmQtMzRlOS1iNWQ0LWY4NzFiNTM1ODRjOCIsIml0ZW1EYXRhIjp7InR5cGUiOiJhcnRpY2xlLWpvdXJuYWwiLCJpZCI6ImYzNzY2YTE5LWNhNmQtMzRlOS1iNWQ0LWY4NzFiNTM1ODRjOCIsInRpdGxlIjoiVHJlYXRtZW50IG9mIG1pY3JvcG9sbHV0YW50cyBpbiB3YXN0ZXdhdGVyOiBCYWxhbmNpbmcgZWZmZWN0aXZlbmVzcywgY29zdHMgYW5kIGltcGxpY2F0aW9ucyIsImF1dGhvciI6W3siZmFtaWx5IjoiUGlzdG9jY2hpIiwiZ2l2ZW4iOiJBLiIsInBhcnNlLW5hbWVzIjpmYWxzZSwiZHJvcHBpbmctcGFydGljbGUiOiIiLCJub24tZHJvcHBpbmctcGFydGljbGUiOiIifSx7ImZhbWlseSI6IkFuZGVyc2VuIiwiZ2l2ZW4iOiJILiBSLiIsInBhcnNlLW5hbWVzIjpmYWxzZSwiZHJvcHBpbmctcGFydGljbGUiOiIiLCJub24tZHJvcHBpbmctcGFydGljbGUiOiIifSx7ImZhbWlseSI6IkJlcnRhbnphIiwiZ2l2ZW4iOiJHLiIsInBhcnNlLW5hbWVzIjpmYWxzZSwiZHJvcHBpbmctcGFydGljbGUiOiIiLCJub24tZHJvcHBpbmctcGFydGljbGUiOiIifSx7ImZhbWlseSI6IkJyYW5kZXIiLCJnaXZlbiI6IkEuIiwicGFyc2UtbmFtZXMiOmZhbHNlLCJkcm9wcGluZy1wYXJ0aWNsZSI6IiIsIm5vbi1kcm9wcGluZy1wYXJ0aWNsZSI6IiJ9LHsiZmFtaWx5IjoiQ2hvdWJlcnQiLCJnaXZlbiI6IkouIE0uIiwicGFyc2UtbmFtZXMiOmZhbHNlLCJkcm9wcGluZy1wYXJ0aWNsZSI6IiIsIm5vbi1kcm9wcGluZy1wYXJ0aWNsZSI6IiJ9LHsiZmFtaWx5IjoiQ2ltYnJpdHoiLCJnaXZlbiI6Ik0uIiwicGFyc2UtbmFtZXMiOmZhbHNlLCJkcm9wcGluZy1wYXJ0aWNsZSI6IiIsIm5vbi1kcm9wcGluZy1wYXJ0aWNsZSI6IiJ9LHsiZmFtaWx5IjoiRHJld2VzIiwiZ2l2ZW4iOiJKLiBFLiIsInBhcnNlLW5hbWVzIjpmYWxzZSwiZHJvcHBpbmctcGFydGljbGUiOiIiLCJub24tZHJvcHBpbmctcGFydGljbGUiOiIifSx7ImZhbWlseSI6IktvZWhsZXIiLCJnaXZlbiI6IkMuIiwicGFyc2UtbmFtZXMiOmZhbHNlLCJkcm9wcGluZy1wYXJ0aWNsZSI6IiIsIm5vbi1kcm9wcGluZy1wYXJ0aWNsZSI6IiJ9LHsiZmFtaWx5IjoiS3JhbXBlIiwiZ2l2ZW4iOiJKLiIsInBhcnNlLW5hbWVzIjpmYWxzZSwiZHJvcHBpbmctcGFydGljbGUiOiIiLCJub24tZHJvcHBpbmctcGFydGljbGUiOiIifSx7ImZhbWlseSI6IkxhdW5heSIsImdpdmVuIjoiTS4iLCJwYXJzZS1uYW1lcyI6ZmFsc2UsImRyb3BwaW5nLXBhcnRpY2xlIjoiIiwibm9uLWRyb3BwaW5nLXBhcnRpY2xlIjoiIn0seyJmYW1pbHkiOiJOaWVsc2VuIiwiZ2l2ZW4iOiJQLiBILiIsInBhcnNlLW5hbWVzIjpmYWxzZSwiZHJvcHBpbmctcGFydGljbGUiOiIiLCJub24tZHJvcHBpbmctcGFydGljbGUiOiIifSx7ImZhbWlseSI6Ik9iZXJtYWllciIsImdpdmVuIjoiTi4iLCJwYXJzZS1uYW1lcyI6ZmFsc2UsImRyb3BwaW5nLXBhcnRpY2xlIjoiIiwibm9uLWRyb3BwaW5nLXBhcnRpY2xlIjoiIn0seyJmYW1pbHkiOiJTdGFuZXYiLCJnaXZlbiI6IlMuIiwicGFyc2UtbmFtZXMiOmZhbHNlLCJkcm9wcGluZy1wYXJ0aWNsZSI6IiIsIm5vbi1kcm9wcGluZy1wYXJ0aWNsZSI6IiJ9LHsiZmFtaWx5IjoiVGhvcm5iZXJnIiwiZ2l2ZW4iOiJELiIsInBhcnNlLW5hbWVzIjpmYWxzZSwiZHJvcHBpbmctcGFydGljbGUiOiIiLCJub24tZHJvcHBpbmctcGFydGljbGUiOiIifV0sImNvbnRhaW5lci10aXRsZSI6IlNjaWVuY2Ugb2YgdGhlIFRvdGFsIEVudmlyb25tZW50IiwiRE9JIjoiMTAuMTAxNi9qLnNjaXRvdGVudi4yMDIyLjE1NzU5MyIsIklTU04iOiIxODc5MTAyNiIsIlBNSUQiOiIzNTkxNDU5MSIsImlzc3VlZCI6eyJkYXRlLXBhcnRzIjpbWzIwMjIsMTIsMV1dfSwiYWJzdHJhY3QiOiJJbiB0aGlzIGNvbnRyaWJ1dGlvbiwgd2UgYW5hbHlzZSBzY2VuYXJpb3Mgb2YgYWR2YW5jZWQgd2FzdGV3YXRlciB0cmVhdG1lbnQgZm9yIHRoZSByZW1vdmFsIG9mIG1pY3JvcG9sbHV0YW50cy4gQnkgdGhpcyB3ZSByZWZlciB0byBjdXJyZW50IG1haW5zdHJlYW0sIGJyb2FkIHNwZWN0cnVtIHByb2Nlc3NlcyBpbmNsdWRpbmcgb3pvbmF0aW9uIGFuZCBzb3JwdGlvbiBvbnRvIGFjdGl2YXRlZCBjYXJib24uIFdlIGFyZ3VlIHRoYXQgYWR2YW5jZWQgdHJlYXRtZW50IHJlcXVpcmVzIHByb3Blcmx5IGltcGxlbWVudGVkIHRlcnRpYXJ5IChudXRyaWVudCByZW1vdmFsKSB0cmVhdG1lbnQgaW4gb3JkZXIgdG8gYmUgZWZmZWN0aXZlLiBXZSByZXZpZXcgdGhlIGNyaXRpY2FsIGFzcGVjdHMgb2YgdGhlIG1haW4gYWR2YW5jZWQgdHJlYXRtZW50IG9wdGlvbnMsIHRoZWlyIGFkdmFudGFnZXMgYW5kIGRpc2FkdmFudGFnZXMuIFdlIHByb3Bvc2UgYSBxdWFudGlmaWNhdGlvbiBvZiB0aGUgY29zdHMgb2YgaW1wbGVtZW50aW5nIGFkdmFuY2VkIHRyZWF0bWVudCwgYXMgd2VsbCBhcyB1cGdyYWRpbmcgcGxhbnRzIGZyb20gc2Vjb25kYXJ5IHRvIHRlcnRpYXJ5IHRyZWF0bWVudCB3aGVuIG5lZWRlZCwgYW5kIHdlIGlsbHVzdHJhdGUgd2hhdCBkcml2ZXMgdGhlIGNvc3RzIG9mIGFkdmFuY2VkIHRyZWF0bWVudCBmb3IgYSBzZXQgb2Ygc3RhbmRhcmQgY29uZmlndXJhdGlvbnMuIFdlIHByb3Bvc2UgYSBjb3N0IGZ1bmN0aW9uIHRvIHJlcHJlc2VudCB0aGUgdG90YWwgY29zdHMgKGludmVzdG1lbnQsIG9wZXJhdGlvbiBhbmQgbWFpbnRlbmFuY2UpIG9mIGFkdmFuY2VkIHRyZWF0bWVudC4gV2UgcXVhbnRpZnkgdGhlIGltcGxpY2F0aW9ucyBvZiBhZHZhbmNlZCB0cmVhdG1lbnQgaW4gdGVybXMgb2YgZ3JlZW5ob3VzZSBnYXMgZW1pc3Npb25zLiBCYXNlZCBvbiB0aGUgaW5kaWNhdG9ycyBvZiB0b3RhbCB0b3hpYyBkaXNjaGFyZ2UsIHRveGljaXR5IGF0IHRoZSBkaXNjaGFyZ2UgcG9pbnRzIGFuZCB0b3hpY2l0eSBhY3Jvc3MgdGhlIHN0cmVhbSBuZXR3b3JrIGRpc2N1c3NlZCBpbiBQaXN0b2NjaGkgZXQgYWwuICgyMDIyKSwgd2UgY29tcGFyZSBjb3N0cyBhbmQgZWZmZWN0aXZlbmVzcyBvZiBkaWZmZXJlbnQgc2NlbmFyaW9zIG9mIGFkdmFuY2VkIHRyZWF0bWVudC4gSW4gcHJpbmNpcGxlIHRoZSB0b3RhbCB0b3hpYyBsb2FkIGFuZCB0b3hpY2l0eSBhdCB0aGUgcG9pbnRzIG9mIGRpc2NoYXJnZSBjb3VsZCBiZSByZWR1Y2VkIGJ5IGFib3V0IDc1ICUgaWYgYWR2YW5jZWQgdHJlYXRtZW50IHByb2Nlc3NlcyB3ZXJlIGltcGxlbWVudGVkIHZpcnR1YWxseSBhdCBhbGwgd2FzdGV3YXRlciB0cmVhdG1lbnQgcGxhbnRzLCBidXQgdGhpcyB3b3VsZCBlbnRhaWwgY29zdHMgb2YgYWJvdXQgNCBiaWxsaW9uIGV1cm8veWVhciBmb3IgdGhlIEV1cm9wZWFuIFVuaW9uIGFzIGEgd2hvbGUuIFdlIGNvbnNpZGVyIGEg4oCcY29tcHJvbWlzZeKAnSBzY2VuYXJpbyB3aGVyZSBhZHZhbmNlZCB0cmVhdG1lbnQgaXMgcmVxdWlyZWQgYXQgcGxhbnRzIG9mIDEwMCB0aG91c2FuZCBwb3B1bGF0aW9uIGVxdWl2YWxlbnRzIChQRSkgb3IgbGFyZ2VyLCBvciBhdCBwbGFudHMgYmV0d2VlbiAxMCBhbmQgMTAwIHRob3VzYW5kIFBFIGlmIHRoZSBkaWx1dGlvbiByYXRpbyBhdCB0aGUgZGlzY2hhcmdlIHBvaW50IGlzIDEwIG9yIGxlc3MuIFVuZGVyIHRoaXMgc2NlbmFyaW8sIHRoZSBsZW5ndGggb2YgdGhlIHN0cmVhbSBuZXR3b3JrIGV4cG9zZWQgdG8gaGlnaCB0b3hpY2l0eSB3b3VsZCBub3QgaW5jcmVhc2Ugc2lnbmlmaWNhbnRseSBjb21wYXJlZCB0byB0aGUgcHJldmlvdXMgc2NlbmFyaW8sIGFuZCB0aGUgb3RoZXIgaW5kaWNhdG9ycyB3b3VsZCBub3QgZGV0ZXJpb3JhdGUgc2lnbmlmaWNhbnRseSwgd2hpbGUgdGhlIGNvc3RzIHdvdWxkIHJlbWFpbiBhdCBhYm91dCAxLjUgYmlsbGlvbiBFdXJvL3llYXIuIEFyZ3VhYmx5LCBjb3N0cyBjb3VsZCBiZSBmdXJ0aGVyIHJlZHVjZWQsIHdpdGhvdXQgYSB3b3JzZW5pbmcgb2Ygd2F0ZXIgcXVhbGl0eSwgaWYgd2UgcmVwbGFjZSBhIGxvY2FsIHJpc2sgYXNzZXNzbWVudCB0byBnZW5lcmljIGNyaXRlcmlhIG9mIHBsYW50IGNhcGFjaXR5IGFuZCBkaWx1dGlvbiBpbiBvcmRlciB0byBkZXRlcm1pbmUgaWYgYSBXV1RQIHJlcXVpcmVzIGFkdmFuY2VkIHRyZWF0bWVudC4iLCJwdWJsaXNoZXIiOiJFbHNldmllciBCLlYuIiwidm9sdW1lIjoiODUwIiwiY29udGFpbmVyLXRpdGxlLXNob3J0IjoiIn0sImlzVGVtcG9yYXJ5IjpmYWxzZX1dfQ=="/>
          <w:id w:val="-280575304"/>
          <w:placeholder>
            <w:docPart w:val="DefaultPlaceholder_-1854013440"/>
          </w:placeholder>
        </w:sdtPr>
        <w:sdtContent>
          <w:r w:rsidR="00EA15B5" w:rsidRPr="00EA15B5">
            <w:rPr>
              <w:color w:val="000000"/>
              <w:lang w:val="en-US"/>
            </w:rPr>
            <w:t>[19]</w:t>
          </w:r>
        </w:sdtContent>
      </w:sdt>
      <w:r w:rsidRPr="00B82A3B">
        <w:rPr>
          <w:lang w:val="en-US"/>
        </w:rPr>
        <w:t>. This inefficiency stems from the fact that classical biological treatments are optimized for high-BOD/COD wastes, not trace-level, persistent micropollutants, resulting in effluent discharges that contribute to bioaccumulation, endocrine disruption, and antibiotic resistance in receiving waters</w:t>
      </w:r>
      <w:r w:rsidR="004611C4">
        <w:rPr>
          <w:lang w:val="en-US"/>
        </w:rPr>
        <w:t xml:space="preserve"> </w:t>
      </w:r>
      <w:sdt>
        <w:sdtPr>
          <w:rPr>
            <w:color w:val="000000"/>
            <w:lang w:val="en-US"/>
          </w:rPr>
          <w:tag w:val="MENDELEY_CITATION_v3_eyJjaXRhdGlvbklEIjoiTUVOREVMRVlfQ0lUQVRJT05fNzg3YzQ3NTYtZDVhZS00YjQyLWEyZmMtZTMzYzRmYzFkYTQ0IiwicHJvcGVydGllcyI6eyJub3RlSW5kZXgiOjB9LCJpc0VkaXRlZCI6ZmFsc2UsIm1hbnVhbE92ZXJyaWRlIjp7ImlzTWFudWFsbHlPdmVycmlkZGVuIjpmYWxzZSwiY2l0ZXByb2NUZXh0IjoiWzg2LDg3XSIsIm1hbnVhbE92ZXJyaWRlVGV4dCI6IiJ9LCJjaXRhdGlvbkl0ZW1zIjpbeyJpZCI6ImUzZDEwMWNkLTMxZDQtMzViNC05ZjE4LTRlNjZmYmE1YzcwZCIsIml0ZW1EYXRhIjp7InR5cGUiOiJhcnRpY2xlIiwiaWQiOiJlM2QxMDFjZC0zMWQ0LTM1YjQtOWYxOC00ZTY2ZmJhNWM3MGQiLCJ0aXRsZSI6Iklubm92YXRpdmUgYXBwcm9hY2hlcyB0byBzdXN0YWluYWJsZSB3YXN0ZXdhdGVyIHRyZWF0bWVudDogYSBjb21wcmVoZW5zaXZlIGV4cGxvcmF0aW9uIG9mIGNvbnZlbnRpb25hbCBhbmQgZW1lcmdpbmcgdGVjaG5vbG9naWVzIiwiYXV0aG9yIjpbeyJmYW1pbHkiOiJTaGFtc2hhZCIsImdpdmVuIjoiSmF3ZXJpYSIsInBhcnNlLW5hbWVzIjpmYWxzZSwiZHJvcHBpbmctcGFydGljbGUiOiIiLCJub24tZHJvcHBpbmctcGFydGljbGUiOiIifSx7ImZhbWlseSI6IlVyIFJlaG1hbiIsImdpdmVuIjoiUmFzaGlkIiwicGFyc2UtbmFtZXMiOmZhbHNlLCJkcm9wcGluZy1wYXJ0aWNsZSI6IiIsIm5vbi1kcm9wcGluZy1wYXJ0aWNsZSI6IiJ9XSwiY29udGFpbmVyLXRpdGxlIjoiRW52aXJvbm1lbnRhbCBTY2llbmNlOiBBZHZhbmNlcyIsIkRPSSI6IjEwLjEwMzkvZDR2YTAwMTM2YiIsIklTU04iOiIyNzU0NzAwMCIsImlzc3VlZCI6eyJkYXRlLXBhcnRzIjpbWzIwMjQsMTEsMjJdXX0sInBhZ2UiOiIxODktMjIyIiwiYWJzdHJhY3QiOiJBY2Nlc3MgdG8gY2xlYW4gd2F0ZXIgaXMgdW5kZXIgdGhyZWF0IGR1ZSB0byBwb3B1bGF0aW9uIGdyb3d0aCwgY2xpbWF0ZSBjaGFuZ2UsIGFuZCBwb2xsdXRpb24sIGVtcGhhc2l6aW5nIHRoZSBuZWVkIGZvciBlZmZlY3RpdmUgd2FzdGV3YXRlciB0cmVhdG1lbnQuIFdhc3Rld2F0ZXIgcG9sbHV0YW50cyBwb3NlIHJpc2tzIHRvIHB1YmxpYyBoZWFsdGggYW5kIGVjb3N5c3RlbXMsIG5lY2Vzc2l0YXRpbmcgcHJvcGVyIHRyZWF0bWVudCBtZXRob2RzLiBUaGlzIHBhcGVyIG91dGxpbmVzIGJvdGggY29udmVudGlvbmFsIGFuZCBlbWVyZ2luZyB0ZWNobm9sb2dpZXMgZm9yIHdhc3Rld2F0ZXIgdHJlYXRtZW50LiBFc3RhYmxpc2hlZCB0ZWNobmlxdWVzLCBzdWNoIGFzIGFjdGl2YXRlZCBzbHVkZ2UgcHJvY2Vzc2luZywgY2hsb3JpbmF0aW9uLCBhbmQgY29uc3RydWN0ZWQgd2V0bGFuZHMsIGFyZSBkaXNjdXNzZWQgYWxvbmdzaWRlIG5ld2VyIG1ldGhvZHMsIHN1Y2ggYXMgYWR2YW5jZWQgb3hpZGF0aW9uLCB1bHRyYXZpb2xldCBkaXNpbmZlY3Rpb24sIG1lbWJyYW5lIGJpb3JlYWN0b3JzLCByZXZlcnNlIG9zbW9zaXMsIGFydGlmaWNpYWwgaW50ZWxsaWdlbmNlIG9wdGltaXphdGlvbiwgYW5kIG5hbm9maWx0cmF0aW9uLCB3aGljaCBlbmhhbmNlIGNvbnRhbWluYW50IHJlbW92YWwgYnV0IG1heSBpbmN1ciBoaWdoIGNvc3RzIGFuZCBlbmVyZ3kgZGVtYW5kcy4gSW50ZWdyYXRpb24gb2YgcmVuZXdhYmxlIGVuZXJneSBzb3VyY2VzLCBzdWNoIGFzIHNvbGFyLCB3aW5kLCBhbmQgYmlvbWFzcywgaW50byB0cmVhdG1lbnQgZmFjaWxpdGllcyBpbXByb3ZlcyBlZmZpY2llbmN5IGFuZCByZWR1Y2VzIGVtaXNzaW9ucy4gVGhlIHByb2Nlc3MgZWZmaWNpZW5jeSBjYW4gYmUgcG9zc2libHkgZW5oYW5jZWQgdGhyb3VnaCByZWFsLXRpbWUgbW9uaXRvcmluZyBhbmQgYXV0b21hdGlvbiwgd2hpbGUgYSBzdXN0YWluYWJsZSBhbmQgcmVzb3VyY2UtZWZmaWNpZW50IG1ldGhvZCBpbnZvbHZlcyBpbnRlZ3JhdGluZyBiaW8tZWxlY3Ryb2NoZW1pY2FsIHN5c3RlbXMgd2l0aCBjb25zdHJ1Y3RlZCB3ZXRsYW5kcy4gVGhlcmUgYXJlIHN0aWxsIGNoYWxsZW5nZXMgaW4gc2x1ZGdlIGhhbmRsaW5nLCBsYW5kIHJlcXVpcmVtZW50cywgYW5kIGxvbmctdGVybSBzeXN0ZW0gbWFpbnRlbmFuY2UuIEJhbGFuY2luZyB0ZWNobm9sb2dpY2FsIHNvbHV0aW9ucywgZW52aXJvbm1lbnRhbCBwcm90ZWN0aW9uLCBhbmQgZWNvbm9taWMgZmVhc2liaWxpdHkgaXMgZXNzZW50aWFsIGZvciBzdXN0YWluYWJsZSB3YXN0ZXdhdGVyIG1hbmFnZW1lbnQsIHdoaWNoIGNhbiBlbnN1cmUgY29udGludW91cyBhY2Nlc3MgdG8gY2xlYW4gd2F0ZXIgaW4gdGhlIGZhY2Ugb2YgaW5jcmVhc2luZyBkZW1hbmQgZm9yIHRoaXMgdml0YWwgcmVzb3VyY2UuIiwicHVibGlzaGVyIjoiUm95YWwgU29jaWV0eSBvZiBDaGVtaXN0cnkiLCJpc3N1ZSI6IjIiLCJ2b2x1bWUiOiI0IiwiY29udGFpbmVyLXRpdGxlLXNob3J0IjoiIn0sImlzVGVtcG9yYXJ5IjpmYWxzZX0seyJpZCI6IjA1YWI1YmQzLTkwODQtMzhmMC1iNDY3LWIzZjJkMWQ0ODY0MyIsIml0ZW1EYXRhIjp7InR5cGUiOiJhcnRpY2xlIiwiaWQiOiIwNWFiNWJkMy05MDg0LTM4ZjAtYjQ2Ny1iM2YyZDFkNDg2NDMiLCJ0aXRsZSI6IkNvbXByZWhlbnNpdmUgcmV2aWV3IG9mIGluZHVzdHJpYWwgd2FzdGV3YXRlciB0cmVhdG1lbnQgdGVjaG5pcXVlcyIsImF1dGhvciI6W3siZmFtaWx5IjoiS2F0byIsImdpdmVuIjoiU2hvbWEiLCJwYXJzZS1uYW1lcyI6ZmFsc2UsImRyb3BwaW5nLXBhcnRpY2xlIjoiIiwibm9uLWRyb3BwaW5nLXBhcnRpY2xlIjoiIn0seyJmYW1pbHkiOiJLYW5zaGEiLCJnaXZlbiI6Illhc3VraSIsInBhcnNlLW5hbWVzIjpmYWxzZSwiZHJvcHBpbmctcGFydGljbGUiOiIiLCJub24tZHJvcHBpbmctcGFydGljbGUiOiIifV0sImNvbnRhaW5lci10aXRsZSI6IkVudmlyb25tZW50YWwgU2NpZW5jZSBhbmQgUG9sbHV0aW9uIFJlc2VhcmNoIiwiRE9JIjoiMTAuMTAwNy9zMTEzNTYtMDI0LTM0NTg0LTAiLCJJU1NOIjoiMTYxNDc0OTkiLCJQTUlEIjoiMzkxMDc2NDgiLCJpc3N1ZWQiOnsiZGF0ZS1wYXJ0cyI6W1syMDI0LDgsMV1dfSwicGFnZSI6IjUxMDY0LTUxMDk3IiwiYWJzdHJhY3QiOiJXYXRlciBpcyBhbiBpbmRpc3BlbnNhYmxlIHJlc291cmNlIGZvciBodW1hbiBhY3Rpdml0eSBhbmQgdGhlIGVudmlyb25tZW50LiBJbmR1c3RyaWFsIGFjdGl2aXRpZXMgZ2VuZXJhdGUgdmFzdCBxdWFudGl0aWVzIG9mIHdhc3Rld2F0ZXIgdGhhdCBtYXkgYmUgaGVhdmlseSBwb2xsdXRlZCBvciBjb250YWluIHRveGljIGNvbnRhbWluYW50cywgcG9zaW5nIGVudmlyb25tZW50YWwgYW5kIHB1YmxpYyBoZWFsdGggY2hhbGxlbmdlcy4gRGlmZmVyZW50IGluZHVzdHJpZXMgZ2VuZXJhdGUgd2FzdGV3YXRlciB3aXRoIHdpZGVseSB2YXJ5aW5nIGNoYXJhY3RlcmlzdGljcywgc3VjaCBhcyB0aGUgcXVhbnRpdHkgZ2VuZXJhdGVkLCBjb25jZW50cmF0aW9uLCBhbmQgcG9sbHV0YW50IHR5cGUuIEl0IGlzIGVzc2VudGlhbCB0byB1bmRlcnN0YW5kIHRoZXNlIGNoYXJhY3RlcmlzdGljcyB0byBzZWxlY3QgYXZhaWxhYmxlIHRyZWF0bWVudCB0ZWNobmlxdWVzIGZvciBpbXBsZW1lbnRhdGlvbiBpbiB3YXN0ZXdhdGVyIHRyZWF0bWVudCBmYWNpbGl0aWVzIHRvIHByb21vdGUgc3VzdGFpbmFibGUgd2F0ZXIgdXNhZ2UuIFRoaXMgcmV2aWV3IGFydGljbGUgcHJvdmlkZXMgYW4gb3ZlcnZpZXcgb2Ygd2FzdGV3YXRlcnMgZ2VuZXJhdGVkIGJ5IHZhcmlvdXMgaW5kdXN0cmllcyBhbmQgY29tbW9ubHkgYXBwbGllZCB0cmVhdG1lbnQgdGVjaG5pcXVlcy4gVGhlIGNoYXJhY3RlcmlzdGljcywgYWR2YW50YWdlcywgYW5kIGRpc2FkdmFudGFnZXMgb2YgcGh5c2ljYWwsIGNoZW1pY2FsLCBhbmQgYmlvbG9naWNhbCB0cmVhdG1lbnQgbWV0aG9kcyBhcmUgcHJlc2VudGVkLiIsInB1Ymxpc2hlciI6IlNwcmluZ2VyIiwiaXNzdWUiOiIzOSIsInZvbHVtZSI6IjMxIiwiY29udGFpbmVyLXRpdGxlLXNob3J0IjoiIn0sImlzVGVtcG9yYXJ5IjpmYWxzZX1dfQ=="/>
          <w:id w:val="-792292740"/>
          <w:placeholder>
            <w:docPart w:val="DefaultPlaceholder_-1854013440"/>
          </w:placeholder>
        </w:sdtPr>
        <w:sdtContent>
          <w:r w:rsidR="00EA15B5" w:rsidRPr="00EA15B5">
            <w:rPr>
              <w:color w:val="000000"/>
              <w:lang w:val="en-US"/>
            </w:rPr>
            <w:t>[86,87]</w:t>
          </w:r>
        </w:sdtContent>
      </w:sdt>
      <w:r w:rsidRPr="00B82A3B">
        <w:rPr>
          <w:lang w:val="en-US"/>
        </w:rPr>
        <w:t>. Moreover, biological systems can be inhibited by toxic metals or organics, reducing overall plant perf</w:t>
      </w:r>
      <w:r w:rsidRPr="000A5778">
        <w:rPr>
          <w:lang w:val="en-US"/>
        </w:rPr>
        <w:t>ormance and generating large volumes of contaminated sludge that requires costly disposal.</w:t>
      </w:r>
      <w:r w:rsidR="00A302A6" w:rsidRPr="000A5778">
        <w:rPr>
          <w:lang w:val="en-US"/>
        </w:rPr>
        <w:t xml:space="preserve"> Figure </w:t>
      </w:r>
      <w:r w:rsidR="00C304A0" w:rsidRPr="000A5778">
        <w:rPr>
          <w:lang w:val="en-US"/>
        </w:rPr>
        <w:t>4</w:t>
      </w:r>
      <w:r w:rsidR="00A302A6" w:rsidRPr="000A5778">
        <w:rPr>
          <w:lang w:val="en-US"/>
        </w:rPr>
        <w:t xml:space="preserve"> illustrates the removal efficiency rates of some organic pollutants by conventional biological treatments used in WWTP. It is noted that most of these pollutants are not </w:t>
      </w:r>
      <w:proofErr w:type="gramStart"/>
      <w:r w:rsidR="00A302A6" w:rsidRPr="000A5778">
        <w:rPr>
          <w:lang w:val="en-US"/>
        </w:rPr>
        <w:t>completely eliminated</w:t>
      </w:r>
      <w:proofErr w:type="gramEnd"/>
      <w:r w:rsidR="00A302A6" w:rsidRPr="000A5778">
        <w:rPr>
          <w:lang w:val="en-US"/>
        </w:rPr>
        <w:t xml:space="preserve"> by these techniques </w:t>
      </w:r>
      <w:sdt>
        <w:sdtPr>
          <w:rPr>
            <w:color w:val="000000"/>
            <w:lang w:val="en-US"/>
          </w:rPr>
          <w:tag w:val="MENDELEY_CITATION_v3_eyJjaXRhdGlvbklEIjoiTUVOREVMRVlfQ0lUQVRJT05fNDliNjg3ZGUtNjVhOS00MDkxLTkyNDktNzBmOTZkOTFkMzMwIiwicHJvcGVydGllcyI6eyJub3RlSW5kZXgiOjB9LCJpc0VkaXRlZCI6ZmFsc2UsIm1hbnVhbE92ZXJyaWRlIjp7ImlzTWFudWFsbHlPdmVycmlkZGVuIjpmYWxzZSwiY2l0ZXByb2NUZXh0IjoiWzYxXSIsIm1hbnVhbE92ZXJyaWRlVGV4dCI6IiJ9LCJjaXRhdGlvbkl0ZW1zIjpbeyJpZCI6IjU3Nzk4OGY4LWMxYjMtM2EwOS05NmMzLTc0M2MxNDMwYTg0NCIsIml0ZW1EYXRhIjp7InR5cGUiOiJhcnRpY2xlLWpvdXJuYWwiLCJpZCI6IjU3Nzk4OGY4LWMxYjMtM2EwOS05NmMzLTc0M2MxNDMwYTg0NCIsInRpdGxlIjoiUHJvZ3Jlc3MgaW4gdGhlIGJpb2xvZ2ljYWwgYW5kIGNoZW1pY2FsIHRyZWF0bWVudCB0ZWNobm9sb2dpZXMgZm9yIGVtZXJnaW5nIGNvbnRhbWluYW50IHJlbW92YWwgZnJvbSB3YXN0ZXdhdGVyOiBBIGNyaXRpY2FsIHJldmlldyIsImF1dGhvciI6W3siZmFtaWx5IjoiQWhtZWQiLCJnaXZlbiI6Ik1vaGFtbWFkIEJvc2hpciIsInBhcnNlLW5hbWVzIjpmYWxzZSwiZHJvcHBpbmctcGFydGljbGUiOiIiLCJub24tZHJvcHBpbmctcGFydGljbGUiOiIifSx7ImZhbWlseSI6Ilpob3UiLCJnaXZlbiI6IkpvaG4gTC4iLCJwYXJzZS1uYW1lcyI6ZmFsc2UsImRyb3BwaW5nLXBhcnRpY2xlIjoiIiwibm9uLWRyb3BwaW5nLXBhcnRpY2xlIjoiIn0seyJmYW1pbHkiOiJOZ28iLCJnaXZlbiI6Ikh1dSBIYW8iLCJwYXJzZS1uYW1lcyI6ZmFsc2UsImRyb3BwaW5nLXBhcnRpY2xlIjoiIiwibm9uLWRyb3BwaW5nLXBhcnRpY2xlIjoiIn0seyJmYW1pbHkiOiJHdW8iLCJnaXZlbiI6IldlbnNoYW4iLCJwYXJzZS1uYW1lcyI6ZmFsc2UsImRyb3BwaW5nLXBhcnRpY2xlIjoiIiwibm9uLWRyb3BwaW5nLXBhcnRpY2xlIjoiIn0seyJmYW1pbHkiOiJUaG9tYWlkaXMiLCJnaXZlbiI6Ik5pa29sYW9zIFMuIiwicGFyc2UtbmFtZXMiOmZhbHNlLCJkcm9wcGluZy1wYXJ0aWNsZSI6IiIsIm5vbi1kcm9wcGluZy1wYXJ0aWNsZSI6IiJ9LHsiZmFtaWx5IjoiWHUiLCJnaXZlbiI6IkppYW5nIiwicGFyc2UtbmFtZXMiOmZhbHNlLCJkcm9wcGluZy1wYXJ0aWNsZSI6IiIsIm5vbi1kcm9wcGluZy1wYXJ0aWNsZSI6IiJ9XSwiY29udGFpbmVyLXRpdGxlIjoiSm91cm5hbCBvZiBIYXphcmRvdXMgTWF0ZXJpYWxzIiwiY29udGFpbmVyLXRpdGxlLXNob3J0IjoiSiBIYXphcmQgTWF0ZXIiLCJET0kiOiIxMC4xMDE2L2ouamhhem1hdC4yMDE2LjA0LjA0NSIsIklTU04iOiIxODczMzMzNiIsIlBNSUQiOiIyNzE0MzI4NiIsImlzc3VlZCI6eyJkYXRlLXBhcnRzIjpbWzIwMTcsMiw1XV19LCJwYWdlIjoiMjc0LTI5OCIsImFic3RyYWN0IjoiVGhpcyByZXZpZXcgZm9jdXNlcyBvbiB0aGUgcmVtb3ZhbCBvZiBlbWVyZ2luZyBjb250YW1pbmFudHMgKEVDcykgYnkgYmlvbG9naWNhbCwgY2hlbWljYWwgYW5kIGh5YnJpZCB0ZWNobm9sb2dpZXMgaW4gZWZmbHVlbnRzIGZyb20gd2FzdGV3YXRlciB0cmVhdG1lbnQgcGxhbnRzIChXV1RQcykuIFJlc3VsdHMgc2hvd2VkIHRoYXQgZW5kb2NyaW5lIGRpc3J1cHRpb24gY2hlbWljYWxzIChFRENzKSB3ZXJlIGJldHRlciByZW1vdmVkIGJ5IG1lbWJyYW5lIGJpb3JlYWN0b3IgKE1CUiksIGFjdGl2YXRlZCBzbHVkZ2UgYW5kIGFlcmF0aW9uIHByb2Nlc3NlcyBhbW9uZyBkaWZmZXJlbnQgYmlvbG9naWNhbCBwcm9jZXNzZXMuIFN1cmZhY3RhbnRzLCBFRENzIGFuZCBwZXJzb25hbCBjYXJlIHByb2R1Y3RzIChQQ1BzKSBjYW4gYmUgd2VsbCByZW1vdmVkIGJ5IGFjdGl2YXRlZCBzbHVkZ2UgcHJvY2Vzcy4gUGVzdGljaWRlcyBhbmQgcGhhcm1hY2V1dGljYWxzIHNob3dlZCBnb29kIHJlbW92YWwgZWZmaWNpZW5jaWVzIGJ5IGJpb2xvZ2ljYWwgYWN0aXZhdGVkIGNhcmJvbi4gTWljcm9hbGdhZSB0cmVhdG1lbnQgcHJvY2Vzc2VzIGNhbiByZW1vdmUgYWxtb3N0IGFsbCB0eXBlcyBvZiBFQ3MgdG8gc29tZSBleHRlbnQuIE90aGVyIGJpb2xvZ2ljYWwgcHJvY2Vzc2VzIHdlcmUgZm91bmQgbGVzcyBlZmZlY3RpdmUgaW4gRUNzIHJlbW92YWwgZnJvbSB3YXN0ZXdhdGVyLiBDaGVtaWNhbCBveGlkYXRpb24gcHJvY2Vzc2VzIHN1Y2ggYXMgb3pvbmF0aW9uL0gyTzIsIFVWIHBob3RvbHlzaXMvSDJPMiBhbmQgcGhvdG8tRmVudG9uIHByb2Nlc3NlcyBjYW4gc3VjY2Vzc2Z1bGx5IHJlbW92ZSB1cCB0byAxMDAlIG9mIHBlc3RpY2lkZXMsIGJldGEgYmxvY2tlcnMgYW5kIHBoYXJtYWNldXRpY2Fscywgd2hpbGUgRURDcyBjYW4gYmUgYmV0dGVyIHJlbW92ZWQgYnkgb3pvbmF0aW9uIGFuZCBVViBwaG90b2NhdGFseXNpcy4gRmVudG9uIHByb2Nlc3Mgd2FzIGZvdW5kIGxlc3MgZWZmZWN0aXZlIGluIHRoZSByZW1vdmFsIG9mIGFueSB0eXBlcyBvZiBFQ3MuIEEgaHlicmlkIHN5c3RlbSBiYXNlZCBvbiBvem9uYXRpb24gZm9sbG93ZWQgYnkgYmlvbG9naWNhbCBhY3RpdmF0ZWQgY2FyYm9uIHdhcyBmb3VuZCBoaWdobHkgZWZmaWNpZW50IGluIHRoZSByZW1vdmFsIG9mIHBlc3RpY2lkZXMsIGJldGEgYmxvY2tlcnMgYW5kIHBoYXJtYWNldXRpY2Fscy4gQSBoeWJyaWQgb3pvbmF0aW9uLXVsdHJhc291bmQgc3lzdGVtIGNhbiByZW1vdmUgdXAgdG8gMTAwJSBvZiBtYW55IHBoYXJtYWNldXRpY2Fscy4gRnV0dXJlIHJlc2VhcmNoIGRpcmVjdGlvbnMgdG8gZW5oYW5jZSB0aGUgcmVtb3ZhbCBvZiBFQ3MgaGF2ZSBiZWVuIGVsYWJvcmF0ZWQuIiwicHVibGlzaGVyIjoiRWxzZXZpZXIgQi5WLiIsInZvbHVtZSI6IjMyMyJ9LCJpc1RlbXBvcmFyeSI6ZmFsc2V9XX0="/>
          <w:id w:val="-660087212"/>
          <w:placeholder>
            <w:docPart w:val="3DFDB6DC0F8649598228B547D5A58E86"/>
          </w:placeholder>
        </w:sdtPr>
        <w:sdtContent>
          <w:r w:rsidR="00EA15B5" w:rsidRPr="00EA15B5">
            <w:rPr>
              <w:color w:val="000000"/>
              <w:lang w:val="en-US"/>
            </w:rPr>
            <w:t>[61]</w:t>
          </w:r>
        </w:sdtContent>
      </w:sdt>
      <w:r w:rsidR="00A302A6" w:rsidRPr="000A5778">
        <w:rPr>
          <w:lang w:val="en-US"/>
        </w:rPr>
        <w:t>.</w:t>
      </w:r>
    </w:p>
    <w:p w14:paraId="0C8B9F4C" w14:textId="3D4B4175" w:rsidR="00B9098A" w:rsidRDefault="00B9098A" w:rsidP="00B82A3B">
      <w:pPr>
        <w:jc w:val="both"/>
        <w:rPr>
          <w:lang w:val="en-US"/>
        </w:rPr>
      </w:pPr>
      <w:r>
        <w:rPr>
          <w:lang w:val="en-US"/>
        </w:rPr>
        <w:t>&lt;Figure 4 here&gt;</w:t>
      </w:r>
    </w:p>
    <w:p w14:paraId="1D36CA6E" w14:textId="5ADEC09F" w:rsidR="00C411C1" w:rsidRDefault="00DE1B03" w:rsidP="00C411C1">
      <w:pPr>
        <w:jc w:val="both"/>
        <w:rPr>
          <w:lang w:val="en-US"/>
        </w:rPr>
      </w:pPr>
      <w:r w:rsidRPr="00530327">
        <w:rPr>
          <w:lang w:val="en-US"/>
        </w:rPr>
        <w:t>Figure 4: Removal efficiency rates of some organic pollutants</w:t>
      </w:r>
      <w:r w:rsidR="00BA1F9F" w:rsidRPr="00530327">
        <w:rPr>
          <w:lang w:val="en-US"/>
        </w:rPr>
        <w:t xml:space="preserve"> (called ECs in the illustration for Emerging </w:t>
      </w:r>
      <w:proofErr w:type="spellStart"/>
      <w:r w:rsidR="00BA1F9F" w:rsidRPr="00530327">
        <w:rPr>
          <w:lang w:val="en-US"/>
        </w:rPr>
        <w:t>Contaminents</w:t>
      </w:r>
      <w:proofErr w:type="spellEnd"/>
      <w:r w:rsidR="00BA1F9F" w:rsidRPr="00530327">
        <w:rPr>
          <w:lang w:val="en-US"/>
        </w:rPr>
        <w:t>)</w:t>
      </w:r>
      <w:r w:rsidRPr="00530327">
        <w:rPr>
          <w:lang w:val="en-US"/>
        </w:rPr>
        <w:t xml:space="preserve"> by conventional biological treatments used in WWTP from </w:t>
      </w:r>
      <w:sdt>
        <w:sdtPr>
          <w:rPr>
            <w:color w:val="000000"/>
            <w:lang w:val="en-US"/>
          </w:rPr>
          <w:tag w:val="MENDELEY_CITATION_v3_eyJjaXRhdGlvbklEIjoiTUVOREVMRVlfQ0lUQVRJT05fZDczNzM2ZjItYjYxMS00OTIzLWE2ZWYtMDI5NDNiZDE2MDM5IiwicHJvcGVydGllcyI6eyJub3RlSW5kZXgiOjB9LCJpc0VkaXRlZCI6ZmFsc2UsIm1hbnVhbE92ZXJyaWRlIjp7ImlzTWFudWFsbHlPdmVycmlkZGVuIjpmYWxzZSwiY2l0ZXByb2NUZXh0IjoiWzYxXSIsIm1hbnVhbE92ZXJyaWRlVGV4dCI6IiJ9LCJjaXRhdGlvbkl0ZW1zIjpbeyJpZCI6IjU3Nzk4OGY4LWMxYjMtM2EwOS05NmMzLTc0M2MxNDMwYTg0NCIsIml0ZW1EYXRhIjp7InR5cGUiOiJhcnRpY2xlLWpvdXJuYWwiLCJpZCI6IjU3Nzk4OGY4LWMxYjMtM2EwOS05NmMzLTc0M2MxNDMwYTg0NCIsInRpdGxlIjoiUHJvZ3Jlc3MgaW4gdGhlIGJpb2xvZ2ljYWwgYW5kIGNoZW1pY2FsIHRyZWF0bWVudCB0ZWNobm9sb2dpZXMgZm9yIGVtZXJnaW5nIGNvbnRhbWluYW50IHJlbW92YWwgZnJvbSB3YXN0ZXdhdGVyOiBBIGNyaXRpY2FsIHJldmlldyIsImF1dGhvciI6W3siZmFtaWx5IjoiQWhtZWQiLCJnaXZlbiI6Ik1vaGFtbWFkIEJvc2hpciIsInBhcnNlLW5hbWVzIjpmYWxzZSwiZHJvcHBpbmctcGFydGljbGUiOiIiLCJub24tZHJvcHBpbmctcGFydGljbGUiOiIifSx7ImZhbWlseSI6Ilpob3UiLCJnaXZlbiI6IkpvaG4gTC4iLCJwYXJzZS1uYW1lcyI6ZmFsc2UsImRyb3BwaW5nLXBhcnRpY2xlIjoiIiwibm9uLWRyb3BwaW5nLXBhcnRpY2xlIjoiIn0seyJmYW1pbHkiOiJOZ28iLCJnaXZlbiI6Ikh1dSBIYW8iLCJwYXJzZS1uYW1lcyI6ZmFsc2UsImRyb3BwaW5nLXBhcnRpY2xlIjoiIiwibm9uLWRyb3BwaW5nLXBhcnRpY2xlIjoiIn0seyJmYW1pbHkiOiJHdW8iLCJnaXZlbiI6IldlbnNoYW4iLCJwYXJzZS1uYW1lcyI6ZmFsc2UsImRyb3BwaW5nLXBhcnRpY2xlIjoiIiwibm9uLWRyb3BwaW5nLXBhcnRpY2xlIjoiIn0seyJmYW1pbHkiOiJUaG9tYWlkaXMiLCJnaXZlbiI6Ik5pa29sYW9zIFMuIiwicGFyc2UtbmFtZXMiOmZhbHNlLCJkcm9wcGluZy1wYXJ0aWNsZSI6IiIsIm5vbi1kcm9wcGluZy1wYXJ0aWNsZSI6IiJ9LHsiZmFtaWx5IjoiWHUiLCJnaXZlbiI6IkppYW5nIiwicGFyc2UtbmFtZXMiOmZhbHNlLCJkcm9wcGluZy1wYXJ0aWNsZSI6IiIsIm5vbi1kcm9wcGluZy1wYXJ0aWNsZSI6IiJ9XSwiY29udGFpbmVyLXRpdGxlIjoiSm91cm5hbCBvZiBIYXphcmRvdXMgTWF0ZXJpYWxzIiwiY29udGFpbmVyLXRpdGxlLXNob3J0IjoiSiBIYXphcmQgTWF0ZXIiLCJET0kiOiIxMC4xMDE2L2ouamhhem1hdC4yMDE2LjA0LjA0NSIsIklTU04iOiIxODczMzMzNiIsIlBNSUQiOiIyNzE0MzI4NiIsImlzc3VlZCI6eyJkYXRlLXBhcnRzIjpbWzIwMTcsMiw1XV19LCJwYWdlIjoiMjc0LTI5OCIsImFic3RyYWN0IjoiVGhpcyByZXZpZXcgZm9jdXNlcyBvbiB0aGUgcmVtb3ZhbCBvZiBlbWVyZ2luZyBjb250YW1pbmFudHMgKEVDcykgYnkgYmlvbG9naWNhbCwgY2hlbWljYWwgYW5kIGh5YnJpZCB0ZWNobm9sb2dpZXMgaW4gZWZmbHVlbnRzIGZyb20gd2FzdGV3YXRlciB0cmVhdG1lbnQgcGxhbnRzIChXV1RQcykuIFJlc3VsdHMgc2hvd2VkIHRoYXQgZW5kb2NyaW5lIGRpc3J1cHRpb24gY2hlbWljYWxzIChFRENzKSB3ZXJlIGJldHRlciByZW1vdmVkIGJ5IG1lbWJyYW5lIGJpb3JlYWN0b3IgKE1CUiksIGFjdGl2YXRlZCBzbHVkZ2UgYW5kIGFlcmF0aW9uIHByb2Nlc3NlcyBhbW9uZyBkaWZmZXJlbnQgYmlvbG9naWNhbCBwcm9jZXNzZXMuIFN1cmZhY3RhbnRzLCBFRENzIGFuZCBwZXJzb25hbCBjYXJlIHByb2R1Y3RzIChQQ1BzKSBjYW4gYmUgd2VsbCByZW1vdmVkIGJ5IGFjdGl2YXRlZCBzbHVkZ2UgcHJvY2Vzcy4gUGVzdGljaWRlcyBhbmQgcGhhcm1hY2V1dGljYWxzIHNob3dlZCBnb29kIHJlbW92YWwgZWZmaWNpZW5jaWVzIGJ5IGJpb2xvZ2ljYWwgYWN0aXZhdGVkIGNhcmJvbi4gTWljcm9hbGdhZSB0cmVhdG1lbnQgcHJvY2Vzc2VzIGNhbiByZW1vdmUgYWxtb3N0IGFsbCB0eXBlcyBvZiBFQ3MgdG8gc29tZSBleHRlbnQuIE90aGVyIGJpb2xvZ2ljYWwgcHJvY2Vzc2VzIHdlcmUgZm91bmQgbGVzcyBlZmZlY3RpdmUgaW4gRUNzIHJlbW92YWwgZnJvbSB3YXN0ZXdhdGVyLiBDaGVtaWNhbCBveGlkYXRpb24gcHJvY2Vzc2VzIHN1Y2ggYXMgb3pvbmF0aW9uL0gyTzIsIFVWIHBob3RvbHlzaXMvSDJPMiBhbmQgcGhvdG8tRmVudG9uIHByb2Nlc3NlcyBjYW4gc3VjY2Vzc2Z1bGx5IHJlbW92ZSB1cCB0byAxMDAlIG9mIHBlc3RpY2lkZXMsIGJldGEgYmxvY2tlcnMgYW5kIHBoYXJtYWNldXRpY2Fscywgd2hpbGUgRURDcyBjYW4gYmUgYmV0dGVyIHJlbW92ZWQgYnkgb3pvbmF0aW9uIGFuZCBVViBwaG90b2NhdGFseXNpcy4gRmVudG9uIHByb2Nlc3Mgd2FzIGZvdW5kIGxlc3MgZWZmZWN0aXZlIGluIHRoZSByZW1vdmFsIG9mIGFueSB0eXBlcyBvZiBFQ3MuIEEgaHlicmlkIHN5c3RlbSBiYXNlZCBvbiBvem9uYXRpb24gZm9sbG93ZWQgYnkgYmlvbG9naWNhbCBhY3RpdmF0ZWQgY2FyYm9uIHdhcyBmb3VuZCBoaWdobHkgZWZmaWNpZW50IGluIHRoZSByZW1vdmFsIG9mIHBlc3RpY2lkZXMsIGJldGEgYmxvY2tlcnMgYW5kIHBoYXJtYWNldXRpY2Fscy4gQSBoeWJyaWQgb3pvbmF0aW9uLXVsdHJhc291bmQgc3lzdGVtIGNhbiByZW1vdmUgdXAgdG8gMTAwJSBvZiBtYW55IHBoYXJtYWNldXRpY2Fscy4gRnV0dXJlIHJlc2VhcmNoIGRpcmVjdGlvbnMgdG8gZW5oYW5jZSB0aGUgcmVtb3ZhbCBvZiBFQ3MgaGF2ZSBiZWVuIGVsYWJvcmF0ZWQuIiwicHVibGlzaGVyIjoiRWxzZXZpZXIgQi5WLiIsInZvbHVtZSI6IjMyMyJ9LCJpc1RlbXBvcmFyeSI6ZmFsc2V9XX0="/>
          <w:id w:val="1678462100"/>
          <w:placeholder>
            <w:docPart w:val="DefaultPlaceholder_-1854013440"/>
          </w:placeholder>
        </w:sdtPr>
        <w:sdtContent>
          <w:r w:rsidR="00EA15B5" w:rsidRPr="00530327">
            <w:rPr>
              <w:color w:val="000000"/>
              <w:lang w:val="en-US"/>
            </w:rPr>
            <w:t>[61]</w:t>
          </w:r>
        </w:sdtContent>
      </w:sdt>
      <w:r w:rsidR="00BA1F9F" w:rsidRPr="00530327">
        <w:rPr>
          <w:color w:val="000000"/>
          <w:lang w:val="en-US"/>
        </w:rPr>
        <w:t xml:space="preserve"> </w:t>
      </w:r>
      <w:r w:rsidR="00C411C1" w:rsidRPr="00530327">
        <w:rPr>
          <w:lang w:val="en-US"/>
        </w:rPr>
        <w:t xml:space="preserve">(reproduced with permission from </w:t>
      </w:r>
      <w:r w:rsidR="00BA1F9F" w:rsidRPr="00530327">
        <w:rPr>
          <w:lang w:val="en-US"/>
        </w:rPr>
        <w:t>M</w:t>
      </w:r>
      <w:r w:rsidR="00C411C1" w:rsidRPr="00530327">
        <w:rPr>
          <w:lang w:val="en-US"/>
        </w:rPr>
        <w:t xml:space="preserve">. </w:t>
      </w:r>
      <w:r w:rsidR="006D1B22" w:rsidRPr="00530327">
        <w:rPr>
          <w:lang w:val="en-US"/>
        </w:rPr>
        <w:t>Ahmed</w:t>
      </w:r>
      <w:r w:rsidR="00C411C1" w:rsidRPr="00530327">
        <w:rPr>
          <w:lang w:val="en-US"/>
        </w:rPr>
        <w:t xml:space="preserve"> et al., Journal of </w:t>
      </w:r>
      <w:r w:rsidR="00BA1F9F" w:rsidRPr="00530327">
        <w:rPr>
          <w:lang w:val="en-US"/>
        </w:rPr>
        <w:t>Hazardous Materials</w:t>
      </w:r>
      <w:r w:rsidR="00C411C1" w:rsidRPr="00530327">
        <w:rPr>
          <w:lang w:val="en-US"/>
        </w:rPr>
        <w:t xml:space="preserve">; published by </w:t>
      </w:r>
      <w:r w:rsidR="00BA1F9F" w:rsidRPr="00530327">
        <w:rPr>
          <w:lang w:val="en-US"/>
        </w:rPr>
        <w:t>Elsevier</w:t>
      </w:r>
      <w:r w:rsidR="00C411C1" w:rsidRPr="00530327">
        <w:rPr>
          <w:lang w:val="en-US"/>
        </w:rPr>
        <w:t>, 20</w:t>
      </w:r>
      <w:r w:rsidR="006D1B22" w:rsidRPr="00530327">
        <w:rPr>
          <w:lang w:val="en-US"/>
        </w:rPr>
        <w:t>17</w:t>
      </w:r>
      <w:r w:rsidR="00C411C1" w:rsidRPr="00530327">
        <w:rPr>
          <w:lang w:val="en-US"/>
        </w:rPr>
        <w:t>).</w:t>
      </w:r>
    </w:p>
    <w:p w14:paraId="33886F95" w14:textId="58F31559" w:rsidR="00DA0B4E" w:rsidRDefault="00B82A3B" w:rsidP="00B82A3B">
      <w:pPr>
        <w:jc w:val="both"/>
        <w:rPr>
          <w:lang w:val="en-US"/>
        </w:rPr>
      </w:pPr>
      <w:r w:rsidRPr="00B82A3B">
        <w:rPr>
          <w:lang w:val="en-US"/>
        </w:rPr>
        <w:t>Tertiary methods, such as reverse osmosis (RO) or granular activated carbon (GAC), offer higher rejection rates (&gt;90% for salts and some nutrients) but are plagued by operational limitations, including membrane fouling by organics and pathogens, high energy consumption (3–5 kWh/m³ for RO), and the production of concentrated brine waste that poses environmental disposal challenges</w:t>
      </w:r>
      <w:r w:rsidR="00A1520E">
        <w:rPr>
          <w:lang w:val="en-US"/>
        </w:rPr>
        <w:t xml:space="preserve"> </w:t>
      </w:r>
      <w:sdt>
        <w:sdtPr>
          <w:rPr>
            <w:color w:val="000000"/>
            <w:lang w:val="en-US"/>
          </w:rPr>
          <w:tag w:val="MENDELEY_CITATION_v3_eyJjaXRhdGlvbklEIjoiTUVOREVMRVlfQ0lUQVRJT05fNGI5ODVkMjMtZWE5Yi00N2Q2LTkzZjAtYjg2NGNmMzRjZDczIiwicHJvcGVydGllcyI6eyJub3RlSW5kZXgiOjB9LCJpc0VkaXRlZCI6ZmFsc2UsIm1hbnVhbE92ZXJyaWRlIjp7ImlzTWFudWFsbHlPdmVycmlkZGVuIjpmYWxzZSwiY2l0ZXByb2NUZXh0IjoiWzg24oCTODldIiwibWFudWFsT3ZlcnJpZGVUZXh0IjoiIn0sImNpdGF0aW9uSXRlbXMiOlt7ImlkIjoiMDVhYjViZDMtOTA4NC0zOGYwLWI0NjctYjNmMmQxZDQ4NjQzIiwiaXRlbURhdGEiOnsidHlwZSI6ImFydGljbGUiLCJpZCI6IjA1YWI1YmQzLTkwODQtMzhmMC1iNDY3LWIzZjJkMWQ0ODY0MyIsInRpdGxlIjoiQ29tcHJlaGVuc2l2ZSByZXZpZXcgb2YgaW5kdXN0cmlhbCB3YXN0ZXdhdGVyIHRyZWF0bWVudCB0ZWNobmlxdWVzIiwiYXV0aG9yIjpbeyJmYW1pbHkiOiJLYXRvIiwiZ2l2ZW4iOiJTaG9tYSIsInBhcnNlLW5hbWVzIjpmYWxzZSwiZHJvcHBpbmctcGFydGljbGUiOiIiLCJub24tZHJvcHBpbmctcGFydGljbGUiOiIifSx7ImZhbWlseSI6IkthbnNoYSIsImdpdmVuIjoiWWFzdWtpIiwicGFyc2UtbmFtZXMiOmZhbHNlLCJkcm9wcGluZy1wYXJ0aWNsZSI6IiIsIm5vbi1kcm9wcGluZy1wYXJ0aWNsZSI6IiJ9XSwiY29udGFpbmVyLXRpdGxlIjoiRW52aXJvbm1lbnRhbCBTY2llbmNlIGFuZCBQb2xsdXRpb24gUmVzZWFyY2giLCJET0kiOiIxMC4xMDA3L3MxMTM1Ni0wMjQtMzQ1ODQtMCIsIklTU04iOiIxNjE0NzQ5OSIsIlBNSUQiOiIzOTEwNzY0OCIsImlzc3VlZCI6eyJkYXRlLXBhcnRzIjpbWzIwMjQsOCwxXV19LCJwYWdlIjoiNTEwNjQtNTEwOTciLCJhYnN0cmFjdCI6IldhdGVyIGlzIGFuIGluZGlzcGVuc2FibGUgcmVzb3VyY2UgZm9yIGh1bWFuIGFjdGl2aXR5IGFuZCB0aGUgZW52aXJvbm1lbnQuIEluZHVzdHJpYWwgYWN0aXZpdGllcyBnZW5lcmF0ZSB2YXN0IHF1YW50aXRpZXMgb2Ygd2FzdGV3YXRlciB0aGF0IG1heSBiZSBoZWF2aWx5IHBvbGx1dGVkIG9yIGNvbnRhaW4gdG94aWMgY29udGFtaW5hbnRzLCBwb3NpbmcgZW52aXJvbm1lbnRhbCBhbmQgcHVibGljIGhlYWx0aCBjaGFsbGVuZ2VzLiBEaWZmZXJlbnQgaW5kdXN0cmllcyBnZW5lcmF0ZSB3YXN0ZXdhdGVyIHdpdGggd2lkZWx5IHZhcnlpbmcgY2hhcmFjdGVyaXN0aWNzLCBzdWNoIGFzIHRoZSBxdWFudGl0eSBnZW5lcmF0ZWQsIGNvbmNlbnRyYXRpb24sIGFuZCBwb2xsdXRhbnQgdHlwZS4gSXQgaXMgZXNzZW50aWFsIHRvIHVuZGVyc3RhbmQgdGhlc2UgY2hhcmFjdGVyaXN0aWNzIHRvIHNlbGVjdCBhdmFpbGFibGUgdHJlYXRtZW50IHRlY2huaXF1ZXMgZm9yIGltcGxlbWVudGF0aW9uIGluIHdhc3Rld2F0ZXIgdHJlYXRtZW50IGZhY2lsaXRpZXMgdG8gcHJvbW90ZSBzdXN0YWluYWJsZSB3YXRlciB1c2FnZS4gVGhpcyByZXZpZXcgYXJ0aWNsZSBwcm92aWRlcyBhbiBvdmVydmlldyBvZiB3YXN0ZXdhdGVycyBnZW5lcmF0ZWQgYnkgdmFyaW91cyBpbmR1c3RyaWVzIGFuZCBjb21tb25seSBhcHBsaWVkIHRyZWF0bWVudCB0ZWNobmlxdWVzLiBUaGUgY2hhcmFjdGVyaXN0aWNzLCBhZHZhbnRhZ2VzLCBhbmQgZGlzYWR2YW50YWdlcyBvZiBwaHlzaWNhbCwgY2hlbWljYWwsIGFuZCBiaW9sb2dpY2FsIHRyZWF0bWVudCBtZXRob2RzIGFyZSBwcmVzZW50ZWQuIiwicHVibGlzaGVyIjoiU3ByaW5nZXIiLCJpc3N1ZSI6IjM5Iiwidm9sdW1lIjoiMzEiLCJjb250YWluZXItdGl0bGUtc2hvcnQiOiIifSwiaXNUZW1wb3JhcnkiOmZhbHNlfSx7ImlkIjoiZTNkMTAxY2QtMzFkNC0zNWI0LTlmMTgtNGU2NmZiYTVjNzBkIiwiaXRlbURhdGEiOnsidHlwZSI6ImFydGljbGUiLCJpZCI6ImUzZDEwMWNkLTMxZDQtMzViNC05ZjE4LTRlNjZmYmE1YzcwZCIsInRpdGxlIjoiSW5ub3ZhdGl2ZSBhcHByb2FjaGVzIHRvIHN1c3RhaW5hYmxlIHdhc3Rld2F0ZXIgdHJlYXRtZW50OiBhIGNvbXByZWhlbnNpdmUgZXhwbG9yYXRpb24gb2YgY29udmVudGlvbmFsIGFuZCBlbWVyZ2luZyB0ZWNobm9sb2dpZXMiLCJhdXRob3IiOlt7ImZhbWlseSI6IlNoYW1zaGFkIiwiZ2l2ZW4iOiJKYXdlcmlhIiwicGFyc2UtbmFtZXMiOmZhbHNlLCJkcm9wcGluZy1wYXJ0aWNsZSI6IiIsIm5vbi1kcm9wcGluZy1wYXJ0aWNsZSI6IiJ9LHsiZmFtaWx5IjoiVXIgUmVobWFuIiwiZ2l2ZW4iOiJSYXNoaWQiLCJwYXJzZS1uYW1lcyI6ZmFsc2UsImRyb3BwaW5nLXBhcnRpY2xlIjoiIiwibm9uLWRyb3BwaW5nLXBhcnRpY2xlIjoiIn1dLCJjb250YWluZXItdGl0bGUiOiJFbnZpcm9ubWVudGFsIFNjaWVuY2U6IEFkdmFuY2VzIiwiRE9JIjoiMTAuMTAzOS9kNHZhMDAxMzZiIiwiSVNTTiI6IjI3NTQ3MDAwIiwiaXNzdWVkIjp7ImRhdGUtcGFydHMiOltbMjAyNCwxMSwyMl1dfSwicGFnZSI6IjE4OS0yMjIiLCJhYnN0cmFjdCI6IkFjY2VzcyB0byBjbGVhbiB3YXRlciBpcyB1bmRlciB0aHJlYXQgZHVlIHRvIHBvcHVsYXRpb24gZ3Jvd3RoLCBjbGltYXRlIGNoYW5nZSwgYW5kIHBvbGx1dGlvbiwgZW1waGFzaXppbmcgdGhlIG5lZWQgZm9yIGVmZmVjdGl2ZSB3YXN0ZXdhdGVyIHRyZWF0bWVudC4gV2FzdGV3YXRlciBwb2xsdXRhbnRzIHBvc2Ugcmlza3MgdG8gcHVibGljIGhlYWx0aCBhbmQgZWNvc3lzdGVtcywgbmVjZXNzaXRhdGluZyBwcm9wZXIgdHJlYXRtZW50IG1ldGhvZHMuIFRoaXMgcGFwZXIgb3V0bGluZXMgYm90aCBjb252ZW50aW9uYWwgYW5kIGVtZXJnaW5nIHRlY2hub2xvZ2llcyBmb3Igd2FzdGV3YXRlciB0cmVhdG1lbnQuIEVzdGFibGlzaGVkIHRlY2huaXF1ZXMsIHN1Y2ggYXMgYWN0aXZhdGVkIHNsdWRnZSBwcm9jZXNzaW5nLCBjaGxvcmluYXRpb24sIGFuZCBjb25zdHJ1Y3RlZCB3ZXRsYW5kcywgYXJlIGRpc2N1c3NlZCBhbG9uZ3NpZGUgbmV3ZXIgbWV0aG9kcywgc3VjaCBhcyBhZHZhbmNlZCBveGlkYXRpb24sIHVsdHJhdmlvbGV0IGRpc2luZmVjdGlvbiwgbWVtYnJhbmUgYmlvcmVhY3RvcnMsIHJldmVyc2Ugb3Ntb3NpcywgYXJ0aWZpY2lhbCBpbnRlbGxpZ2VuY2Ugb3B0aW1pemF0aW9uLCBhbmQgbmFub2ZpbHRyYXRpb24sIHdoaWNoIGVuaGFuY2UgY29udGFtaW5hbnQgcmVtb3ZhbCBidXQgbWF5IGluY3VyIGhpZ2ggY29zdHMgYW5kIGVuZXJneSBkZW1hbmRzLiBJbnRlZ3JhdGlvbiBvZiByZW5ld2FibGUgZW5lcmd5IHNvdXJjZXMsIHN1Y2ggYXMgc29sYXIsIHdpbmQsIGFuZCBiaW9tYXNzLCBpbnRvIHRyZWF0bWVudCBmYWNpbGl0aWVzIGltcHJvdmVzIGVmZmljaWVuY3kgYW5kIHJlZHVjZXMgZW1pc3Npb25zLiBUaGUgcHJvY2VzcyBlZmZpY2llbmN5IGNhbiBiZSBwb3NzaWJseSBlbmhhbmNlZCB0aHJvdWdoIHJlYWwtdGltZSBtb25pdG9yaW5nIGFuZCBhdXRvbWF0aW9uLCB3aGlsZSBhIHN1c3RhaW5hYmxlIGFuZCByZXNvdXJjZS1lZmZpY2llbnQgbWV0aG9kIGludm9sdmVzIGludGVncmF0aW5nIGJpby1lbGVjdHJvY2hlbWljYWwgc3lzdGVtcyB3aXRoIGNvbnN0cnVjdGVkIHdldGxhbmRzLiBUaGVyZSBhcmUgc3RpbGwgY2hhbGxlbmdlcyBpbiBzbHVkZ2UgaGFuZGxpbmcsIGxhbmQgcmVxdWlyZW1lbnRzLCBhbmQgbG9uZy10ZXJtIHN5c3RlbSBtYWludGVuYW5jZS4gQmFsYW5jaW5nIHRlY2hub2xvZ2ljYWwgc29sdXRpb25zLCBlbnZpcm9ubWVudGFsIHByb3RlY3Rpb24sIGFuZCBlY29ub21pYyBmZWFzaWJpbGl0eSBpcyBlc3NlbnRpYWwgZm9yIHN1c3RhaW5hYmxlIHdhc3Rld2F0ZXIgbWFuYWdlbWVudCwgd2hpY2ggY2FuIGVuc3VyZSBjb250aW51b3VzIGFjY2VzcyB0byBjbGVhbiB3YXRlciBpbiB0aGUgZmFjZSBvZiBpbmNyZWFzaW5nIGRlbWFuZCBmb3IgdGhpcyB2aXRhbCByZXNvdXJjZS4iLCJwdWJsaXNoZXIiOiJSb3lhbCBTb2NpZXR5IG9mIENoZW1pc3RyeSIsImlzc3VlIjoiMiIsInZvbHVtZSI6IjQiLCJjb250YWluZXItdGl0bGUtc2hvcnQiOiIifSwiaXNUZW1wb3JhcnkiOmZhbHNlfSx7ImlkIjoiNWY2MjZlYWQtNTM5MC0zMTJmLTlmYjItNDViMGNhNzUzZWNmIiwiaXRlbURhdGEiOnsidHlwZSI6ImFydGljbGUiLCJpZCI6IjVmNjI2ZWFkLTUzOTAtMzEyZi05ZmIyLTQ1YjBjYTc1M2VjZiIsInRpdGxlIjoiQ29tcHJlaGVuc2l2ZSByZXZpZXcgb2YgbmFub2ZpbHRyYXRpb24gbWVtYnJhbmVzIGZvciBlZmZpY2llbnQgcmVzb3VyY2UgcmVjb3ZlcnkgZnJvbSB0ZXh0aWxlIHdhc3Rld2F0ZXIiLCJhdXRob3IiOlt7ImZhbWlseSI6IkxpdSIsImdpdmVuIjoiWWFueWFuIiwicGFyc2UtbmFtZXMiOmZhbHNlLCJkcm9wcGluZy1wYXJ0aWNsZSI6IiIsIm5vbi1kcm9wcGluZy1wYXJ0aWNsZSI6IiJ9LHsiZmFtaWx5IjoiWmh1IiwiZ2l2ZW4iOiJKdW55b25nIiwicGFyc2UtbmFtZXMiOmZhbHNlLCJkcm9wcGluZy1wYXJ0aWNsZSI6IiIsIm5vbi1kcm9wcGluZy1wYXJ0aWNsZSI6IiJ9LHsiZmFtaWx5IjoiQ2hpIiwiZ2l2ZW4iOiJNaW5nIFNodW8iLCJwYXJzZS1uYW1lcyI6ZmFsc2UsImRyb3BwaW5nLXBhcnRpY2xlIjoiIiwibm9uLWRyb3BwaW5nLXBhcnRpY2xlIjoiIn0seyJmYW1pbHkiOiJFeWdlbiIsImdpdmVuIjoiR2lsbGVzIiwicGFyc2UtbmFtZXMiOmZhbHNlLCJkcm9wcGluZy1wYXJ0aWNsZSI6IlZhbiIsIm5vbi1kcm9wcGluZy1wYXJ0aWNsZSI6IiJ9LHsiZmFtaWx5IjoiR3VhbiIsImdpdmVuIjoiS2VjaGVuZyIsInBhcnNlLW5hbWVzIjpmYWxzZSwiZHJvcHBpbmctcGFydGljbGUiOiIiLCJub24tZHJvcHBpbmctcGFydGljbGUiOiIifSx7ImZhbWlseSI6Ik1hdHN1eWFtYSIsImdpdmVuIjoiSGlkZXRvIiwicGFyc2UtbmFtZXMiOmZhbHNlLCJkcm9wcGluZy1wYXJ0aWNsZSI6IiIsIm5vbi1kcm9wcGluZy1wYXJ0aWNsZSI6IiJ9XSwiY29udGFpbmVyLXRpdGxlIjoiQ2hlbWljYWwgRW5naW5lZXJpbmcgSm91cm5hbCIsIkRPSSI6IjEwLjEwMTYvai5jZWouMjAyNS4xNjAxMzIiLCJJU1NOIjoiMTM4NTg5NDciLCJpc3N1ZWQiOnsiZGF0ZS1wYXJ0cyI6W1syMDI1LDEsMTVdXX0sImFic3RyYWN0IjoiV2l0aCB0aGUgYWR2YW5jZW1lbnQgb2Ygc3VzdGFpbmFibGUgZGV2ZWxvcG1lbnQgZ29hbHMsIHRoZSBwb3RlbnRpYWwgZm9yIHJlc291cmNlIHJlY292ZXJ5IGZyb20gdGV4dGlsZSB3YXN0ZXdhdGVyIHN0cmVhbXMsIHN1Y2ggYXMgdGhlIHJlY292ZXJ5IG9mIGFjaWRzLCBhbGthbGlzLCBzYWx0cywgZHllcywgYW5kIHdhdGVyLCBoYXMgYmVjb21lIGEgcHJvbWluZW50IHJlc2VhcmNoIHRvcGljIGluIGJvdGggaW5kdXN0cmlhbCBhbmQgZW52aXJvbm1lbnRhbCBmaWVsZHMuIE5hbm9maWx0cmF0aW9uIChORikgbWVtYnJhbmVzIHV0aWxpemUgbWVjaGFuaXNtcyBzdWNoIGFzIHNpemUgZXhjbHVzaW9uIGFuZCBjaGFyZ2UgcmVwdWxzaW9uIHRvIGVmZmVjdGl2ZWx5IHJlY292ZXIgZHllcywgc2FsdHMgKGUuZy4sIE5hQ2wsIE5hMlNPNCksIGFuZCBoZWF2eSBtZXRhbHMsIHdoaWNoIGhhdmUgc2hvd24gZXhjZXB0aW9uYWwgZWZmZWN0aXZlbmVzcywgbWFraW5nIHRoZW0gYSBwcm9taXNpbmcgdGVjaG5vbG9neSBmb3IgcmVzb3VyY2UgcmVjb3ZlcnkgaW4gdGV4dGlsZSB3YXN0ZXdhdGVyIHRyZWF0bWVudC4gVGhpcyByZXZpZXcgb2ZmZXJzIGEgY29tcHJlaGVuc2l2ZSBhbmFseXNpcyBvZiB0aGUgcG90ZW50aWFsIGFwcGxpY2F0aW9ucyBvZiBORiBtZW1icmFuZXMgZm9yIHRoaXMgcHVycG9zZS4gSXQgYmVnaW5zIGJ5IGV4YW1pbmluZyB0aGUgY2hhcmFjdGVyaXN0aWNzIG9mIHdhc3Rld2F0ZXIgcXVhbGl0eSBhbmQgdHJlYXRtZW50IHJlcXVpcmVtZW50cywgZW1waGFzaXppbmcgdGhlIGVzc2VudGlhbCByb2xlIG9mIE5GIG1lbWJyYW5lcyBpbiByZXNvdXJjZSByZWNvdmVyeS4gQSByZXZpZXcgb2YgdGhlIG92ZXJhbGwgcHJvY2VzcyBmbG93IGRpYWdyYW0gZm9yIHRleHRpbGUgd2FzdGV3YXRlciB0cmVhdG1lbnQgcHJvdmlkZXMgYSBicm9hZCB1bmRlcnN0YW5kaW5nIG9mIGRlc2lnbmluZyBORiBtZW1icmFuZXMgYW5kIHNlbGVjdGluZyBhcHByb3ByaWF0ZSB1cHN0cmVhbSBhbmQgZG93bnN0cmVhbSBwcm9jZXNzZXMuIFRoZSByZXZpZXcgdGhlbiBleHBsb3JlcyB2YXJpb3VzIHR5cGVzIG9mIE5GIG1lbWJyYW5lcyBzdWl0ZWQgdG8gc3BlY2lmaWMgcmVjb3ZlcnkgYXBwbGljYXRpb25zLiBMb29zZSBuYW5vZmlsdHJhdGlvbiBtZW1icmFuZXMgYXJlIHBhcnRpY3VsYXJseSBzdWl0YWJsZSBmb3IgZHllIHJlY292ZXJ5LCB3aGlsZSBkZW5zZSBORiBtZW1icmFuZXMgZXhjZWwgYXQgdGhlIHNlbGVjdGl2ZSBzZXBhcmF0aW9uIG9mIE5hQ2wgYW5kIE5hMlNPNCBhbmQgaGVhdnkgbWV0YWwgaW9uIHJlY292ZXJ5LiBBZGRpdGlvbmFsbHksIHRoZSBpbnRlZ3JhdGlvbiBvZiBORiBtZW1icmFuZXMgd2l0aCBvdGhlciB0ZWNobm9sb2dpZXMgaXMgYW5hbHl6ZWQsIGRlbW9uc3RyYXRpbmcgaG93IHRoZXNlIGNvbWJpbmVkIGFwcHJvYWNoZXMgY2FuIGVuaGFuY2UgcmVjb3ZlcnkgZWZmaWNpZW5jeSBhbmQgYnJvYWRlbiB0aGUgcmFuZ2Ugb2YgcmVzb3VyY2VzIHRoYXQgY2FuIGJlIHJlY292ZXJlZC4gVGhpcyByZXZpZXcgYWxzbyBzdW1tYXJpemVzIGRpZmZlcmVudCBmYWJyaWNhdGlvbiBtZXRob2RzIGZvciBORiBtZW1icmFuZXMsIGZvY3VzaW5nIG9uIGhvdyB0aGVzZSBtb2RpZmljYXRpb25zIHJlZ3VsYXRlIG1lbWJyYW5lIHN0cnVjdHVyZSB0byBpbXByb3ZlIHJlc291cmNlIHJlY292ZXJ5IHBlcmZvcm1hbmNlIGZyb20gdGV4dGlsZSB3YXN0ZXdhdGVyLiBGaW5hbGx5LCBmdXR1cmUgcmVzZWFyY2ggZGlyZWN0aW9ucyBhcmUgcHJvcG9zZWQuIFRoZXNlIGVmZm9ydHMgYWltIHRvIGhpZ2hsaWdodCB0aGUgYnJvYWRlciBhcHBsaWNhdGlvbiBwb3RlbnRpYWwgb2YgTkYgbWVtYnJhbmVzIGluIHRleHRpbGUgd2FzdGV3YXRlciByZXNvdXJjZSByZWNvdmVyeS4iLCJwdWJsaXNoZXIiOiJFbHNldmllciBCLlYuIiwidm9sdW1lIjoiNTA2IiwiY29udGFpbmVyLXRpdGxlLXNob3J0IjoiIn0sImlzVGVtcG9yYXJ5IjpmYWxzZX0seyJpZCI6IjFjMTVkNTgyLWNkZjEtM2ZkZS05ZjI2LWI4ODVjMDhhYjllNCIsIml0ZW1EYXRhIjp7InR5cGUiOiJhcnRpY2xlLWpvdXJuYWwiLCJpZCI6IjFjMTVkNTgyLWNkZjEtM2ZkZS05ZjI2LWI4ODVjMDhhYjllNCIsInRpdGxlIjoiR2xvYmFsIGFuZCByZWdpb25hbCBwb3RlbnRpYWwgb2Ygd2FzdGV3YXRlciBhcyBhIHdhdGVyLCBudXRyaWVudCBhbmQgZW5lcmd5IHNvdXJjZSIsImF1dGhvciI6W3siZmFtaWx5IjoiUWFkaXIiLCJnaXZlbiI6Ik1hbnpvb3IiLCJwYXJzZS1uYW1lcyI6ZmFsc2UsImRyb3BwaW5nLXBhcnRpY2xlIjoiIiwibm9uLWRyb3BwaW5nLXBhcnRpY2xlIjoiIn0seyJmYW1pbHkiOiJEcmVjaHNlbCIsImdpdmVuIjoiUGF5IiwicGFyc2UtbmFtZXMiOmZhbHNlLCJkcm9wcGluZy1wYXJ0aWNsZSI6IiIsIm5vbi1kcm9wcGluZy1wYXJ0aWNsZSI6IiJ9LHsiZmFtaWx5IjoiSmltw6luZXogQ2lzbmVyb3MiLCJnaXZlbiI6IkJsYW5jYSIsInBhcnNlLW5hbWVzIjpmYWxzZSwiZHJvcHBpbmctcGFydGljbGUiOiIiLCJub24tZHJvcHBpbmctcGFydGljbGUiOiIifSx7ImZhbWlseSI6IktpbSIsImdpdmVuIjoiWW91bmdneSIsInBhcnNlLW5hbWVzIjpmYWxzZSwiZHJvcHBpbmctcGFydGljbGUiOiIiLCJub24tZHJvcHBpbmctcGFydGljbGUiOiIifSx7ImZhbWlseSI6IlByYW1hbmlrIiwiZ2l2ZW4iOiJBbWl0IiwicGFyc2UtbmFtZXMiOmZhbHNlLCJkcm9wcGluZy1wYXJ0aWNsZSI6IiIsIm5vbi1kcm9wcGluZy1wYXJ0aWNsZSI6IiJ9LHsiZmFtaWx5IjoiTWVodGEiLCJnaXZlbiI6IlByYWVtIiwicGFyc2UtbmFtZXMiOmZhbHNlLCJkcm9wcGluZy1wYXJ0aWNsZSI6IiIsIm5vbi1kcm9wcGluZy1wYXJ0aWNsZSI6IiJ9LHsiZmFtaWx5IjoiT2xhbml5YW4iLCJnaXZlbiI6Ik9sdXdhYnVzb2xhIiwicGFyc2UtbmFtZXMiOmZhbHNlLCJkcm9wcGluZy1wYXJ0aWNsZSI6IiIsIm5vbi1kcm9wcGluZy1wYXJ0aWNsZSI6IiJ9XSwiY29udGFpbmVyLXRpdGxlIjoiTmF0dXJhbCBSZXNvdXJjZXMgRm9ydW0iLCJjb250YWluZXItdGl0bGUtc2hvcnQiOiJOYXQgUmVzb3VyIEZvcnVtIiwiRE9JIjoiMTAuMTExMS8xNDc3LTg5NDcuMTIxODciLCJJU1NOIjoiMTQ3Nzg5NDciLCJpc3N1ZWQiOnsiZGF0ZS1wYXJ0cyI6W1syMDIwLDIsMV1dfSwicGFnZSI6IjQwLTUxIiwiYWJzdHJhY3QiOiJUaGVyZSBpcyBhIHByb2FjdGl2ZSBpbnRlcmVzdCBpbiByZWNvdmVyaW5nIHdhdGVyLCBudXRyaWVudHMgYW5kIGVuZXJneSBmcm9tIHdhc3RlIHN0cmVhbXMgd2l0aCB0aGUgaW5jcmVhc2UgaW4gbXVuaWNpcGFsIHdhc3Rld2F0ZXIgdm9sdW1lcyBhbmQgaW5ub3ZhdGlvbnMgaW4gcmVzb3VyY2UgcmVjb3ZlcnkuIEJhc2VkIG9uIHRoZSBzeW50aGVzaXMgb2Ygd2FzdGV3YXRlciBkYXRhLCB0aGlzIHN0dWR5IHByb3ZpZGVzIGluc2lnaHRzIGludG8gdGhlIGdsb2JhbCBhbmQgcmVnaW9uYWwg4oCccG90ZW50aWFs4oCdIG9mIHdhc3Rld2F0ZXIgYXMgd2F0ZXIsIG51dHJpZW50IGFuZCBlbmVyZ3kgc291cmNlcyB3aGlsZSBhY2tub3dsZWRnaW5nIHRoZSBsaW1pdGF0aW9ucyBvZiBjdXJyZW50IHJlc291cmNlIHJlY292ZXJ5IG9wcG9ydHVuaXRpZXMgYW5kIHByb21vdGluZyBlZmZvcnRzIHRvIGZhc3QtdHJhY2sgaGlnaC1lZmZpY2llbmN5IHJldHVybnMuIFRoZSBzdHVkeSBlc3RpbWF0ZXMgc3VnZ2VzdCB0aGF0LCBjdXJyZW50bHksIDM4MCBiaWxsaW9uIG0zIChtMyA9IDEsMDAwIEwpIG9mIHdhc3Rld2F0ZXIgYXJlIHByb2R1Y2VkIGFubnVhbGx5IGFjcm9zcyB0aGUgd29ybGQgd2hpY2ggaXMgYSB2b2x1bWUgZml2ZS1mb2xkIHRoZSB2b2x1bWUgb2Ygd2F0ZXIgcGFzc2luZyB0aHJvdWdoIE5pYWdhcmEgRmFsbHMgYW5udWFsbHkuIFdhc3Rld2F0ZXIgcHJvZHVjdGlvbiBnbG9iYWxseSBpcyBleHBlY3RlZCB0byBpbmNyZWFzZSBieSAyNCUgYnkgMjAzMCBhbmQgNTElIGJ5IDIwNTAgb3ZlciB0aGUgY3VycmVudCBsZXZlbC4gQW1vbmcgbWFqb3IgbnV0cmllbnRzLCAxNi42IFRnIChUZyA9IG1pbGxpb24gbWV0cmljIHRvbikgb2Ygbml0cm9nZW4gYXJlIGVtYmVkZGVkIGluIHdhc3Rld2F0ZXIgcHJvZHVjZWQgd29ybGR3aWRlIGFubnVhbGx5OyBwaG9zcGhvcnVzIHN0YW5kcyBhdCAzLjAgVGcgYW5kIHBvdGFzc2l1bSBhdCA2LjMgVGcuIFRoZSBmdWxsIG51dHJpZW50IHJlY292ZXJ5IGZyb20gd2FzdGV3YXRlciB3b3VsZCBvZmZzZXQgMTMuNCUgb2YgdGhlIGdsb2JhbCBkZW1hbmQgZm9yIHRoZXNlIG51dHJpZW50cyBpbiBhZ3JpY3VsdHVyZS4gQmV5b25kIG51dHJpZW50IHJlY292ZXJ5IGFuZCBlY29ub21pYyBnYWlucywgdGhlcmUgYXJlIGNyaXRpY2FsIGVudmlyb25tZW50YWwgYmVuZWZpdHMsIHN1Y2ggYXMgbWluaW1pemluZyBldXRyb3BoaWNhdGlvbi4gQXQgdGhlIGVuZXJneSBmcm9udCwgdGhlIGVuZXJneSBlbWJlZGRlZCBpbiB3YXN0ZXdhdGVyIHdvdWxkIGJlIGVub3VnaCB0byBwcm92aWRlIGVsZWN0cmljaXR5IHRvIDE1OCBtaWxsaW9uIGhvdXNlaG9sZHMuIFRoZXNlIGVzdGltYXRlcyBhbmQgcHJvamVjdGlvbnMgYXJlIGJhc2VkIG9uIHRoZSBtYXhpbXVtIHRoZW9yZXRpY2FsIGFtb3VudHMgb2Ygd2F0ZXIsIG51dHJpZW50cyBhbmQgZW5lcmd5IHRoYXQgZXhpc3QgaW4gdGhlIHJlcG9ydGVkIG11bmljaXBhbCB3YXN0ZXdhdGVyIHByb2R1Y2VkIHdvcmxkd2lkZSBhbm51YWxseS4gU3VwcG9ydGluZyByZXNvdXJjZSByZWNvdmVyeSBmcm9tIHdhc3Rld2F0ZXIgd2lsbCBuZWVkIGEgc3RlcC13aXNlIGFwcHJvYWNoIHRvIGFkZHJlc3MgYSByYW5nZSBvZiBjb25zdHJhaW50cyB0byBkZWxpdmVyIGEgaGlnaCByYXRlIG9mIHJldHVybiBpbiBkaXJlY3Qgc3VwcG9ydCBvZiBTdXN0YWluYWJsZSBEZXZlbG9wbWVudCBHb2FscyAoU0RHKSA2LCA3IGFuZCAxMiwgYnV0IGFsc28gb3RoZXIgR29hbHMsIGluY2x1ZGluZyBhZGFwdGF0aW9uIHRvIGNsaW1hdGUgY2hhbmdlIGFuZCBlZmZvcnRzIGluIGFkdmFuY2luZyDigJxuZXQtemVyb+KAnSBlbmVyZ3kgcHJvY2Vzc2VzIHRvd2FyZHMgYSBncmVlbiBlY29ub215LiIsInB1Ymxpc2hlciI6IkJsYWNrd2VsbCBQdWJsaXNoaW5nIEx0ZCIsImlzc3VlIjoiMSIsInZvbHVtZSI6IjQ0In0sImlzVGVtcG9yYXJ5IjpmYWxzZX1dfQ=="/>
          <w:id w:val="174468289"/>
          <w:placeholder>
            <w:docPart w:val="DefaultPlaceholder_-1854013440"/>
          </w:placeholder>
        </w:sdtPr>
        <w:sdtContent>
          <w:r w:rsidR="00EA15B5" w:rsidRPr="00EA15B5">
            <w:rPr>
              <w:color w:val="000000"/>
              <w:lang w:val="en-US"/>
            </w:rPr>
            <w:t>[86–89]</w:t>
          </w:r>
        </w:sdtContent>
      </w:sdt>
      <w:r w:rsidRPr="00B82A3B">
        <w:rPr>
          <w:lang w:val="en-US"/>
        </w:rPr>
        <w:t>. Even advanced tertiary options like RO may not fully remove small, neutral micropollutants such as N-</w:t>
      </w:r>
      <w:proofErr w:type="spellStart"/>
      <w:r w:rsidRPr="00B82A3B">
        <w:rPr>
          <w:lang w:val="en-US"/>
        </w:rPr>
        <w:t>nitrosodimethylamine</w:t>
      </w:r>
      <w:proofErr w:type="spellEnd"/>
      <w:r w:rsidRPr="00B82A3B">
        <w:rPr>
          <w:lang w:val="en-US"/>
        </w:rPr>
        <w:t xml:space="preserve"> (NDMA) or certain pesticides, with removal efficiencies dropping below 50% in complex matrices due to diffusion through membranes</w:t>
      </w:r>
      <w:r w:rsidR="00B845D0">
        <w:rPr>
          <w:lang w:val="en-US"/>
        </w:rPr>
        <w:t xml:space="preserve"> </w:t>
      </w:r>
      <w:sdt>
        <w:sdtPr>
          <w:rPr>
            <w:color w:val="000000"/>
            <w:lang w:val="en-US"/>
          </w:rPr>
          <w:tag w:val="MENDELEY_CITATION_v3_eyJjaXRhdGlvbklEIjoiTUVOREVMRVlfQ0lUQVRJT05fZmE3YmRlOTAtYjJhNy00NGQ4LWI0MjEtOGIyMTJiYTZiY2RlIiwicHJvcGVydGllcyI6eyJub3RlSW5kZXgiOjB9LCJpc0VkaXRlZCI6ZmFsc2UsIm1hbnVhbE92ZXJyaWRlIjp7ImlzTWFudWFsbHlPdmVycmlkZGVuIjpmYWxzZSwiY2l0ZXByb2NUZXh0IjoiWzkwXSIsIm1hbnVhbE92ZXJyaWRlVGV4dCI6IiJ9LCJjaXRhdGlvbkl0ZW1zIjpbeyJpZCI6IjI5YTc4MDExLTA0MmItMzM3OS1hMjUxLWUyYTNkMDZiMDUwNyIsIml0ZW1EYXRhIjp7InR5cGUiOiJhcnRpY2xlLWpvdXJuYWwiLCJpZCI6IjI5YTc4MDExLTA0MmItMzM3OS1hMjUxLWUyYTNkMDZiMDUwNyIsInRpdGxlIjoiUmVkdWNpbmcgdGhlIGRpc2NoYXJnZSBvZiBtaWNyb3BvbGx1dGFudHMgaW4gdGhlIGFxdWF0aWMgZW52aXJvbm1lbnQ6IFRoZSBiZW5lZml0cyBvZiB1cGdyYWRpbmcgd2FzdGV3YXRlciB0cmVhdG1lbnQgcGxhbnRzIiwiYXV0aG9yIjpbeyJmYW1pbHkiOiJFZ2dlbiIsImdpdmVuIjoiUmlrIEkuTC4iLCJwYXJzZS1uYW1lcyI6ZmFsc2UsImRyb3BwaW5nLXBhcnRpY2xlIjoiIiwibm9uLWRyb3BwaW5nLXBhcnRpY2xlIjoiIn0seyJmYW1pbHkiOiJIb2xsZW5kZXIiLCJnaXZlbiI6Ikp1bGlhbmUiLCJwYXJzZS1uYW1lcyI6ZmFsc2UsImRyb3BwaW5nLXBhcnRpY2xlIjoiIiwibm9uLWRyb3BwaW5nLXBhcnRpY2xlIjoiIn0seyJmYW1pbHkiOiJKb3NzIiwiZ2l2ZW4iOiJBZHJpYW5vIiwicGFyc2UtbmFtZXMiOmZhbHNlLCJkcm9wcGluZy1wYXJ0aWNsZSI6IiIsIm5vbi1kcm9wcGluZy1wYXJ0aWNsZSI6IiJ9LHsiZmFtaWx5IjoiU2Now6RyZXIiLCJnaXZlbiI6Ik1pY2hhZWwiLCJwYXJzZS1uYW1lcyI6ZmFsc2UsImRyb3BwaW5nLXBhcnRpY2xlIjoiIiwibm9uLWRyb3BwaW5nLXBhcnRpY2xlIjoiIn0seyJmYW1pbHkiOiJTdGFtbSIsImdpdmVuIjoiQ2hyaXN0aWFuIiwicGFyc2UtbmFtZXMiOmZhbHNlLCJkcm9wcGluZy1wYXJ0aWNsZSI6IiIsIm5vbi1kcm9wcGluZy1wYXJ0aWNsZSI6IiJ9XSwiY29udGFpbmVyLXRpdGxlIjoiRW52aXJvbm1lbnRhbCBTY2llbmNlIGFuZCBUZWNobm9sb2d5IiwiY29udGFpbmVyLXRpdGxlLXNob3J0IjoiRW52aXJvbiBTY2kgVGVjaG5vbCIsIkRPSSI6IjEwLjEwMjEvZXM1MDA5MDduIiwiSVNTTiI6IjE1MjA1ODUxIiwiUE1JRCI6IjI0OTE1NTA2IiwiaXNzdWVkIjp7ImRhdGUtcGFydHMiOltbMjAxNCw3LDE1XV19LCJwYWdlIjoiNzY4My03Njg5IiwicHVibGlzaGVyIjoiQW1lcmljYW4gQ2hlbWljYWwgU29jaWV0eSIsImlzc3VlIjoiMTQiLCJ2b2x1bWUiOiI0OCJ9LCJpc1RlbXBvcmFyeSI6ZmFsc2V9XX0="/>
          <w:id w:val="651499487"/>
          <w:placeholder>
            <w:docPart w:val="DefaultPlaceholder_-1854013440"/>
          </w:placeholder>
        </w:sdtPr>
        <w:sdtContent>
          <w:r w:rsidR="00EA15B5" w:rsidRPr="00EA15B5">
            <w:rPr>
              <w:color w:val="000000"/>
              <w:lang w:val="en-US"/>
            </w:rPr>
            <w:t>[90]</w:t>
          </w:r>
        </w:sdtContent>
      </w:sdt>
      <w:r w:rsidRPr="00B82A3B">
        <w:rPr>
          <w:lang w:val="en-US"/>
        </w:rPr>
        <w:t xml:space="preserve">. Overall, traditional methods lack selectivity for emerging contaminants, generate secondary wastes (e.g., sludge, concentrates), incur high capital and operational costs, and perform poorly under variable influent flows and compositions, underscoring their inadequacy for modern pollution challenges and the urgent need for advanced, integrated technologies like nanomaterials and hybrid systems for effective remediation </w:t>
      </w:r>
      <w:sdt>
        <w:sdtPr>
          <w:rPr>
            <w:color w:val="000000"/>
            <w:lang w:val="en-US"/>
          </w:rPr>
          <w:tag w:val="MENDELEY_CITATION_v3_eyJjaXRhdGlvbklEIjoiTUVOREVMRVlfQ0lUQVRJT05fMmM0ZjRhNTQtNzA4YS00MGNjLTgzNWUtYzhmN2RiMDJhZjY2IiwicHJvcGVydGllcyI6eyJub3RlSW5kZXgiOjB9LCJpc0VkaXRlZCI6ZmFsc2UsIm1hbnVhbE92ZXJyaWRlIjp7ImlzTWFudWFsbHlPdmVycmlkZGVuIjpmYWxzZSwiY2l0ZXByb2NUZXh0IjoiWzUyLDYxLDkxLDkyXSIsIm1hbnVhbE92ZXJyaWRlVGV4dCI6IiJ9LCJjaXRhdGlvbkl0ZW1zIjpbeyJpZCI6Ijk5NDkwNzVlLTk1ZjMtMzU2Yy04MGJhLTM2MThhZTM5YmFkNSIsIml0ZW1EYXRhIjp7InR5cGUiOiJhcnRpY2xlLWpvdXJuYWwiLCJpZCI6Ijk5NDkwNzVlLTk1ZjMtMzU2Yy04MGJhLTM2MThhZTM5YmFkNSIsInRpdGxlIjoiQSByZXZpZXcgb24gdGhlIG9jY3VycmVuY2Ugb2YgbWljcm9wb2xsdXRhbnRzIGluIHRoZSBhcXVhdGljIGVudmlyb25tZW50IGFuZCB0aGVpciBmYXRlIGFuZCByZW1vdmFsIGR1cmluZyB3YXN0ZXdhdGVyIHRyZWF0bWVudCIsImF1dGhvciI6W3siZmFtaWx5IjoiTHVvIiwiZ2l2ZW4iOiJZdW5sb25nIiwicGFyc2UtbmFtZXMiOmZhbHNlLCJkcm9wcGluZy1wYXJ0aWNsZSI6IiIsIm5vbi1kcm9wcGluZy1wYXJ0aWNsZSI6IiJ9LHsiZmFtaWx5IjoiR3VvIiwiZ2l2ZW4iOiJXZW5zaGFuIiwicGFyc2UtbmFtZXMiOmZhbHNlLCJkcm9wcGluZy1wYXJ0aWNsZSI6IiIsIm5vbi1kcm9wcGluZy1wYXJ0aWNsZSI6IiJ9LHsiZmFtaWx5IjoiTmdvIiwiZ2l2ZW4iOiJIdXUgSGFvIiwicGFyc2UtbmFtZXMiOmZhbHNlLCJkcm9wcGluZy1wYXJ0aWNsZSI6IiIsIm5vbi1kcm9wcGluZy1wYXJ0aWNsZSI6IiJ9LHsiZmFtaWx5IjoiTmdoaWVtIiwiZ2l2ZW4iOiJMb25nIER1YyIsInBhcnNlLW5hbWVzIjpmYWxzZSwiZHJvcHBpbmctcGFydGljbGUiOiIiLCJub24tZHJvcHBpbmctcGFydGljbGUiOiIifSx7ImZhbWlseSI6IkhhaSIsImdpdmVuIjoiRmFpc2FsIElibmV5IiwicGFyc2UtbmFtZXMiOmZhbHNlLCJkcm9wcGluZy1wYXJ0aWNsZSI6IiIsIm5vbi1kcm9wcGluZy1wYXJ0aWNsZSI6IiJ9LHsiZmFtaWx5IjoiWmhhbmciLCJnaXZlbiI6IkppYW4iLCJwYXJzZS1uYW1lcyI6ZmFsc2UsImRyb3BwaW5nLXBhcnRpY2xlIjoiIiwibm9uLWRyb3BwaW5nLXBhcnRpY2xlIjoiIn0seyJmYW1pbHkiOiJMaWFuZyIsImdpdmVuIjoiU2h1YW5nIiwicGFyc2UtbmFtZXMiOmZhbHNlLCJkcm9wcGluZy1wYXJ0aWNsZSI6IiIsIm5vbi1kcm9wcGluZy1wYXJ0aWNsZSI6IiJ9LHsiZmFtaWx5IjoiV2FuZyIsImdpdmVuIjoiWGlhb2NoYW5nIEMuIiwicGFyc2UtbmFtZXMiOmZhbHNlLCJkcm9wcGluZy1wYXJ0aWNsZSI6IiIsIm5vbi1kcm9wcGluZy1wYXJ0aWNsZSI6IiJ9XSwiY29udGFpbmVyLXRpdGxlIjoiU2NpZW5jZSBvZiB0aGUgVG90YWwgRW52aXJvbm1lbnQiLCJET0kiOiIxMC4xMDE2L2ouc2NpdG90ZW52LjIwMTMuMTIuMDY1IiwiSVNTTiI6IjE4NzkxMDI2IiwiaXNzdWVkIjp7ImRhdGUtcGFydHMiOltbMjAxNF1dfSwicGFnZSI6IjYxOS02NDEiLCJhYnN0cmFjdCI6Ik1pY3JvcG9sbHV0YW50cyBhcmUgZW1lcmdpbmcgYXMgYSBuZXcgY2hhbGxlbmdlIHRvIHRoZSBzY2llbnRpZmljIGNvbW11bml0eS4gVGhpcyByZXZpZXcgcHJvdmlkZXMgYSBzdW1tYXJ5IG9mIHRoZSByZWNlbnQgb2NjdXJyZW5jZSBvZiBtaWNyb3BvbGx1dGFudHMgaW4gdGhlIGFxdWF0aWMgZW52aXJvbm1lbnQgaW5jbHVkaW5nIHNld2FnZSwgc3VyZmFjZSB3YXRlciwgZ3JvdW5kd2F0ZXIgYW5kIGRyaW5raW5nIHdhdGVyLiBUaGUgZGlzY2hhcmdlIG9mIHRyZWF0ZWQgZWZmbHVlbnQgZnJvbSBXV1RQcyBpcyBhIG1ham9yIHBhdGh3YXkgZm9yIHRoZSBpbnRyb2R1Y3Rpb24gb2YgbWljcm9wb2xsdXRhbnRzIHRvIHN1cmZhY2Ugd2F0ZXIuIFdXVFBzIGFjdCBhcyBwcmltYXJ5IGJhcnJpZXJzIGFnYWluc3QgdGhlIHNwcmVhZCBvZiBtaWNyb3BvbGx1dGFudHMuIFdXVFAgcmVtb3ZhbCBlZmZpY2llbmN5IG9mIHRoZSBzZWxlY3RlZCBtaWNyb3BvbGx1dGFudHMgaW4gMTQgY291bnRyaWVzL3JlZ2lvbnMgZGVwaWN0cyBjb21wb3VuZC1zcGVjaWZpYyB2YXJpYXRpb24gaW4gcmVtb3ZhbCwgcmFuZ2luZyBmcm9tIDEyLjUgdG8gMTAwJS4gQWR2YW5jZWQgdHJlYXRtZW50IHByb2Nlc3Nlcywgc3VjaCBhcyBhY3RpdmF0ZWQgY2FyYm9uIGFkc29ycHRpb24sIGFkdmFuY2VkIG94aWRhdGlvbiBwcm9jZXNzZXMsIG5hbm9maWx0cmF0aW9uLCByZXZlcnNlIG9zbW9zaXMsIGFuZCBtZW1icmFuZSBiaW9yZWFjdG9ycyBjYW4gYWNoaWV2ZSBoaWdoZXIgYW5kIG1vcmUgY29uc2lzdGVudCBtaWNyb3BvbGx1dGFudCByZW1vdmFsLiBIb3dldmVyLCByZWdhcmRsZXNzIG9mIHdoYXQgdGVjaG5vbG9neSBpcyBlbXBsb3llZCwgdGhlIHJlbW92YWwgb2YgbWljcm9wb2xsdXRhbnRzIGRlcGVuZHMgb24gcGh5c2ljby1jaGVtaWNhbCBwcm9wZXJ0aWVzIG9mIG1pY3JvcG9sbHV0YW50cyBhbmQgdHJlYXRtZW50IGNvbmRpdGlvbnMuIFRoZSBldmFsdWF0aW9uIG9mIG1pY3JvcG9sbHV0YW50IHJlbW92YWwgZnJvbSBtdW5pY2lwYWwgd2FzdGV3YXRlciBzaG91bGQgY292ZXIgYSBzZXJpZXMgb2YgYXNwZWN0cyBmcm9tIHNvdXJjZXMgdG8gZW5kIHVzZXMuIEFmdGVyIHRoZSByZWxlYXNlIG9mIG1pY3JvcG9sbHV0YW50cywgYSBiZXR0ZXIgdW5kZXJzdGFuZGluZyBhbmQgbW9kZWxpbmcgb2YgdGhlaXIgZmF0ZSBpbiBzdXJmYWNlIHdhdGVyIGlzIGVzc2VudGlhbCBmb3IgZWZmZWN0aXZlbHkgcHJlZGljdGluZyB0aGVpciBpbXBhY3RzIG9uIHRoZSByZWNlaXZpbmcgZW52aXJvbm1lbnQuIMKpIDIwMTMgRWxzZXZpZXIgQi5WLiIsInB1Ymxpc2hlciI6IkVsc2V2aWVyIEIuVi4iLCJ2b2x1bWUiOiI0NzMtNDc0IiwiY29udGFpbmVyLXRpdGxlLXNob3J0IjoiIn0sImlzVGVtcG9yYXJ5IjpmYWxzZX0seyJpZCI6IjU3Nzk4OGY4LWMxYjMtM2EwOS05NmMzLTc0M2MxNDMwYTg0NCIsIml0ZW1EYXRhIjp7InR5cGUiOiJhcnRpY2xlLWpvdXJuYWwiLCJpZCI6IjU3Nzk4OGY4LWMxYjMtM2EwOS05NmMzLTc0M2MxNDMwYTg0NCIsInRpdGxlIjoiUHJvZ3Jlc3MgaW4gdGhlIGJpb2xvZ2ljYWwgYW5kIGNoZW1pY2FsIHRyZWF0bWVudCB0ZWNobm9sb2dpZXMgZm9yIGVtZXJnaW5nIGNvbnRhbWluYW50IHJlbW92YWwgZnJvbSB3YXN0ZXdhdGVyOiBBIGNyaXRpY2FsIHJldmlldyIsImF1dGhvciI6W3siZmFtaWx5IjoiQWhtZWQiLCJnaXZlbiI6Ik1vaGFtbWFkIEJvc2hpciIsInBhcnNlLW5hbWVzIjpmYWxzZSwiZHJvcHBpbmctcGFydGljbGUiOiIiLCJub24tZHJvcHBpbmctcGFydGljbGUiOiIifSx7ImZhbWlseSI6Ilpob3UiLCJnaXZlbiI6IkpvaG4gTC4iLCJwYXJzZS1uYW1lcyI6ZmFsc2UsImRyb3BwaW5nLXBhcnRpY2xlIjoiIiwibm9uLWRyb3BwaW5nLXBhcnRpY2xlIjoiIn0seyJmYW1pbHkiOiJOZ28iLCJnaXZlbiI6Ikh1dSBIYW8iLCJwYXJzZS1uYW1lcyI6ZmFsc2UsImRyb3BwaW5nLXBhcnRpY2xlIjoiIiwibm9uLWRyb3BwaW5nLXBhcnRpY2xlIjoiIn0seyJmYW1pbHkiOiJHdW8iLCJnaXZlbiI6IldlbnNoYW4iLCJwYXJzZS1uYW1lcyI6ZmFsc2UsImRyb3BwaW5nLXBhcnRpY2xlIjoiIiwibm9uLWRyb3BwaW5nLXBhcnRpY2xlIjoiIn0seyJmYW1pbHkiOiJUaG9tYWlkaXMiLCJnaXZlbiI6Ik5pa29sYW9zIFMuIiwicGFyc2UtbmFtZXMiOmZhbHNlLCJkcm9wcGluZy1wYXJ0aWNsZSI6IiIsIm5vbi1kcm9wcGluZy1wYXJ0aWNsZSI6IiJ9LHsiZmFtaWx5IjoiWHUiLCJnaXZlbiI6IkppYW5nIiwicGFyc2UtbmFtZXMiOmZhbHNlLCJkcm9wcGluZy1wYXJ0aWNsZSI6IiIsIm5vbi1kcm9wcGluZy1wYXJ0aWNsZSI6IiJ9XSwiY29udGFpbmVyLXRpdGxlIjoiSm91cm5hbCBvZiBIYXphcmRvdXMgTWF0ZXJpYWxzIiwiY29udGFpbmVyLXRpdGxlLXNob3J0IjoiSiBIYXphcmQgTWF0ZXIiLCJET0kiOiIxMC4xMDE2L2ouamhhem1hdC4yMDE2LjA0LjA0NSIsIklTU04iOiIxODczMzMzNiIsIlBNSUQiOiIyNzE0MzI4NiIsImlzc3VlZCI6eyJkYXRlLXBhcnRzIjpbWzIwMTcsMiw1XV19LCJwYWdlIjoiMjc0LTI5OCIsImFic3RyYWN0IjoiVGhpcyByZXZpZXcgZm9jdXNlcyBvbiB0aGUgcmVtb3ZhbCBvZiBlbWVyZ2luZyBjb250YW1pbmFudHMgKEVDcykgYnkgYmlvbG9naWNhbCwgY2hlbWljYWwgYW5kIGh5YnJpZCB0ZWNobm9sb2dpZXMgaW4gZWZmbHVlbnRzIGZyb20gd2FzdGV3YXRlciB0cmVhdG1lbnQgcGxhbnRzIChXV1RQcykuIFJlc3VsdHMgc2hvd2VkIHRoYXQgZW5kb2NyaW5lIGRpc3J1cHRpb24gY2hlbWljYWxzIChFRENzKSB3ZXJlIGJldHRlciByZW1vdmVkIGJ5IG1lbWJyYW5lIGJpb3JlYWN0b3IgKE1CUiksIGFjdGl2YXRlZCBzbHVkZ2UgYW5kIGFlcmF0aW9uIHByb2Nlc3NlcyBhbW9uZyBkaWZmZXJlbnQgYmlvbG9naWNhbCBwcm9jZXNzZXMuIFN1cmZhY3RhbnRzLCBFRENzIGFuZCBwZXJzb25hbCBjYXJlIHByb2R1Y3RzIChQQ1BzKSBjYW4gYmUgd2VsbCByZW1vdmVkIGJ5IGFjdGl2YXRlZCBzbHVkZ2UgcHJvY2Vzcy4gUGVzdGljaWRlcyBhbmQgcGhhcm1hY2V1dGljYWxzIHNob3dlZCBnb29kIHJlbW92YWwgZWZmaWNpZW5jaWVzIGJ5IGJpb2xvZ2ljYWwgYWN0aXZhdGVkIGNhcmJvbi4gTWljcm9hbGdhZSB0cmVhdG1lbnQgcHJvY2Vzc2VzIGNhbiByZW1vdmUgYWxtb3N0IGFsbCB0eXBlcyBvZiBFQ3MgdG8gc29tZSBleHRlbnQuIE90aGVyIGJpb2xvZ2ljYWwgcHJvY2Vzc2VzIHdlcmUgZm91bmQgbGVzcyBlZmZlY3RpdmUgaW4gRUNzIHJlbW92YWwgZnJvbSB3YXN0ZXdhdGVyLiBDaGVtaWNhbCBveGlkYXRpb24gcHJvY2Vzc2VzIHN1Y2ggYXMgb3pvbmF0aW9uL0gyTzIsIFVWIHBob3RvbHlzaXMvSDJPMiBhbmQgcGhvdG8tRmVudG9uIHByb2Nlc3NlcyBjYW4gc3VjY2Vzc2Z1bGx5IHJlbW92ZSB1cCB0byAxMDAlIG9mIHBlc3RpY2lkZXMsIGJldGEgYmxvY2tlcnMgYW5kIHBoYXJtYWNldXRpY2Fscywgd2hpbGUgRURDcyBjYW4gYmUgYmV0dGVyIHJlbW92ZWQgYnkgb3pvbmF0aW9uIGFuZCBVViBwaG90b2NhdGFseXNpcy4gRmVudG9uIHByb2Nlc3Mgd2FzIGZvdW5kIGxlc3MgZWZmZWN0aXZlIGluIHRoZSByZW1vdmFsIG9mIGFueSB0eXBlcyBvZiBFQ3MuIEEgaHlicmlkIHN5c3RlbSBiYXNlZCBvbiBvem9uYXRpb24gZm9sbG93ZWQgYnkgYmlvbG9naWNhbCBhY3RpdmF0ZWQgY2FyYm9uIHdhcyBmb3VuZCBoaWdobHkgZWZmaWNpZW50IGluIHRoZSByZW1vdmFsIG9mIHBlc3RpY2lkZXMsIGJldGEgYmxvY2tlcnMgYW5kIHBoYXJtYWNldXRpY2Fscy4gQSBoeWJyaWQgb3pvbmF0aW9uLXVsdHJhc291bmQgc3lzdGVtIGNhbiByZW1vdmUgdXAgdG8gMTAwJSBvZiBtYW55IHBoYXJtYWNldXRpY2Fscy4gRnV0dXJlIHJlc2VhcmNoIGRpcmVjdGlvbnMgdG8gZW5oYW5jZSB0aGUgcmVtb3ZhbCBvZiBFQ3MgaGF2ZSBiZWVuIGVsYWJvcmF0ZWQuIiwicHVibGlzaGVyIjoiRWxzZXZpZXIgQi5WLiIsInZvbHVtZSI6IjMyMyJ9LCJpc1RlbXBvcmFyeSI6ZmFsc2V9LHsiaWQiOiI4MzAyOWNkMi0yYzUwLTM2YTktODg4NC01NzY3NjZmM2YxYzAiLCJpdGVtRGF0YSI6eyJ0eXBlIjoiYXJ0aWNsZSIsImlkIjoiODMwMjljZDItMmM1MC0zNmE5LTg4ODQtNTc2NzY2ZjNmMWMwIiwidGl0bGUiOiJBcHBsaWNhdGlvbiBvZiBjaGl0b3NhbiwgYSBuYXR1cmFsIGFtaW5vcG9seXNhY2NoYXJpZGUsIGZvciBkeWUgcmVtb3ZhbCBmcm9tIGFxdWVvdXMgc29sdXRpb25zIGJ5IGFkc29ycHRpb24gcHJvY2Vzc2VzIHVzaW5nIGJhdGNoIHN0dWRpZXM6IEEgcmV2aWV3IG9mIHJlY2VudCBsaXRlcmF0dXJlIiwiYXV0aG9yIjpbeyJmYW1pbHkiOiJDcmluaSIsImdpdmVuIjoiR3LDqWdvcmlvIiwicGFyc2UtbmFtZXMiOmZhbHNlLCJkcm9wcGluZy1wYXJ0aWNsZSI6IiIsIm5vbi1kcm9wcGluZy1wYXJ0aWNsZSI6IiJ9LHsiZmFtaWx5IjoiQmFkb3QiLCJnaXZlbiI6IlBpZXJyZSBNYXJpZSIsInBhcnNlLW5hbWVzIjpmYWxzZSwiZHJvcHBpbmctcGFydGljbGUiOiIiLCJub24tZHJvcHBpbmctcGFydGljbGUiOiIifV0sImNvbnRhaW5lci10aXRsZSI6IlByb2dyZXNzIGluIFBvbHltZXIgU2NpZW5jZSAoT3hmb3JkKSIsIkRPSSI6IjEwLjEwMTYvai5wcm9ncG9seW1zY2kuMjAwNy4xMS4wMDEiLCJJU1NOIjoiMDA3OTY3MDAiLCJpc3N1ZWQiOnsiZGF0ZS1wYXJ0cyI6W1syMDA4LDRdXX0sInBhZ2UiOiIzOTktNDQ3IiwiYWJzdHJhY3QiOiJBcHBsaWNhdGlvbiBvZiBjaGl0aW5vdXMgcHJvZHVjdHMgaW4gd2FzdGV3YXRlciB0cmVhdG1lbnQgaGFzIHJlY2VpdmVkIGNvbnNpZGVyYWJsZSBhdHRlbnRpb24gaW4gcmVjZW50IHllYXJzIGluIHRoZSBsaXRlcmF0dXJlLiBJbiBwYXJ0aWN1bGFyLCB0aGUgZGV2ZWxvcG1lbnQgb2YgY2hpdG9zYW4tYmFzZWQgbWF0ZXJpYWxzIGFzIHVzZWZ1bCBhZHNvcmJlbnQgcG9seW1lcmljIG1hdHJpY2VzIGlzIGFuIGV4cGFuZGluZyBmaWVsZCBpbiB0aGUgYXJlYSBvZiBhZHNvcnB0aW9uIHNjaWVuY2UuIFRoaXMgcmV2aWV3IGhpZ2hsaWdodHMgc29tZSBvZiB0aGUgbm90YWJsZSBleGFtcGxlcyBpbiB0aGUgdXNlIG9mIGNoaXRvc2FuIGFuZCBpdHMgZ3JhZnRlZCBhbmQgY3Jvc3NsaW5rZWQgZGVyaXZhdGl2ZXMgZm9yIGR5ZSByZW1vdmFsIGZyb20gYXF1ZW91cyBzb2x1dGlvbnMuIEl0IHN1bW1hcml6ZXMgdGhlIGtleSBhZHZhbmNlcyBhbmQgcmVzdWx0cyB0aGF0IGhhdmUgYmVlbiBvYnRhaW5lZCBpbiB0aGVpciBkZWNvbG9yaXppbmcgYXBwbGljYXRpb24gYXMgYmlvc29yYmVudHMuIFRoZSByZXZpZXcgcHJvdmlkZXMgYSBzdW1tYXJ5IG9mIHJlY2VudCBpbmZvcm1hdGlvbiBvYnRhaW5lZCB1c2luZyBiYXRjaCBzdHVkaWVzIGFuZCBkZWFscyB3aXRoIHRoZSB2YXJpb3VzIGFkc29ycHRpb24gbWVjaGFuaXNtcyBpbnZvbHZlZC4gVGhlIGVmZmVjdHMgb2YgcGFyYW1ldGVycyBzdWNoIGFzIHRoZSBjaGl0b3NhbiBjaGFyYWN0ZXJpc3RpY3MsIHRoZSBwcm9jZXNzIHZhcmlhYmxlcywgdGhlIGNoZW1pc3RyeSBvZiB0aGUgZHllIGFuZCB0aGUgc29sdXRpb24gY29uZGl0aW9ucyB1c2VkIGluIGJhdGNoIHN0dWRpZXMgb24gdGhlIGJpb3NvcnB0aW9uIGNhcGFjaXR5IGFuZCBraW5ldGljcyBhcmUgcHJlc2VudGVkIGFuZCBkaXNjdXNzZWQuIFRoZSByZXZpZXcgYWxzbyBzdW1tYXJpemVzIGFuZCBhdHRlbXB0cyB0byBjb21wYXJlIHRoZSBlcXVpbGlicml1bSBhbmQga2luZXRpYyBtb2RlbHMsIGFuZCB0aGUgdGhlcm1vZHluYW1pYyBzdHVkaWVzIHJlcG9ydGVkIGZvciBiaW9zb3JwdGlvbiBvbnRvIGNoaXRvc2FuLiDCqSAyMDA3IEVsc2V2aWVyIEx0ZC4gQWxsIHJpZ2h0cyByZXNlcnZlZC4iLCJpc3N1ZSI6IjQiLCJ2b2x1bWUiOiIzMyIsImNvbnRhaW5lci10aXRsZS1zaG9ydCI6IiJ9LCJpc1RlbXBvcmFyeSI6ZmFsc2V9LHsiaWQiOiJkNDQ1ODNlMC03MTcxLTNiMDEtOTUxNi0xODRlYTllOGFkYTMiLCJpdGVtRGF0YSI6eyJ0eXBlIjoiYXJ0aWNsZSIsImlkIjoiZDQ0NTgzZTAtNzE3MS0zYjAxLTk1MTYtMTg0ZWE5ZThhZGEzIiwidGl0bGUiOiJTdXN0YWluYWJsZSB0ZWNobm9sb2dpZXMgZm9yIHdhdGVyIHB1cmlmaWNhdGlvbiBmcm9tIGhlYXZ5IG1ldGFsczogcmV2aWV3IGFuZCBhbmFseXNpcyIsImF1dGhvciI6W3siZmFtaWx5IjoiQm9saXNldHR5IiwiZ2l2ZW4iOiJTcmVlbmF0aCIsInBhcnNlLW5hbWVzIjpmYWxzZSwiZHJvcHBpbmctcGFydGljbGUiOiIiLCJub24tZHJvcHBpbmctcGFydGljbGUiOiIifSx7ImZhbWlseSI6IlBleWRheWVzaCIsImdpdmVuIjoiTW9oYW1tYWQiLCJwYXJzZS1uYW1lcyI6ZmFsc2UsImRyb3BwaW5nLXBhcnRpY2xlIjoiIiwibm9uLWRyb3BwaW5nLXBhcnRpY2xlIjoiIn0seyJmYW1pbHkiOiJNZXp6ZW5nYSIsImdpdmVuIjoiUmFmZmFlbGUiLCJwYXJzZS1uYW1lcyI6ZmFsc2UsImRyb3BwaW5nLXBhcnRpY2xlIjoiIiwibm9uLWRyb3BwaW5nLXBhcnRpY2xlIjoiIn1dLCJjb250YWluZXItdGl0bGUiOiJDaGVtaWNhbCBTb2NpZXR5IFJldmlld3MiLCJjb250YWluZXItdGl0bGUtc2hvcnQiOiJDaGVtIFNvYyBSZXYiLCJET0kiOiIxMC4xMDM5L2M4Y3MwMDQ5M2UiLCJJU1NOIjoiMTQ2MDQ3NDQiLCJQTUlEIjoiMzA2MDM3NjAiLCJpc3N1ZWQiOnsiZGF0ZS1wYXJ0cyI6W1syMDE5LDEsMjFdXX0sInBhZ2UiOiI0NjMtNDg3IiwiYWJzdHJhY3QiOiJXYXRlciBwb2xsdXRpb24gaXMgYSBnbG9iYWwgcHJvYmxlbSB0aHJlYXRlbmluZyB0aGUgZW50aXJlIGJpb3NwaGVyZSBhbmQgYWZmZWN0aW5nIHRoZSBsaWZlIG9mIG1hbnkgbWlsbGlvbnMgb2YgcGVvcGxlIGFyb3VuZCB0aGUgd29ybGQuIE5vdCBvbmx5IGlzIHdhdGVyIHBvbGx1dGlvbiBvbmUgb2YgdGhlIGZvcmVtb3N0IGdsb2JhbCByaXNrIGZhY3RvcnMgZm9yIGlsbG5lc3MsIGRpc2Vhc2VzIGFuZCBkZWF0aCwgYnV0IGl0IGFsc28gY29udHJpYnV0ZXMgdG8gdGhlIGNvbnRpbnVvdXMgcmVkdWN0aW9uIG9mIHRoZSBhdmFpbGFibGUgZHJpbmthYmxlIHdhdGVyIHdvcmxkd2lkZS4gRGVsaXZlcmluZyB2YWx1YWJsZSBzb2x1dGlvbnMsIHdoaWNoIGFyZSBlYXN5IHRvIGltcGxlbWVudCBhbmQgYWZmb3JkYWJsZSwgb2Z0ZW4gcmVtYWlucyBhIGNoYWxsZW5nZS4gSGVyZSB3ZSByZXZpZXcgdGhlIGN1cnJlbnQgc3RhdGUtb2YtdGhlLWFydCBvZiBhdmFpbGFibGUgdGVjaG5vbG9naWVzIGZvciB3YXRlciBwdXJpZmljYXRpb24gYW5kIGRpc2N1c3MgdGhlaXIgZmllbGQgb2YgYXBwbGljYXRpb24gZm9yIGhlYXZ5IG1ldGFsIGlvbiByZW1vdmFsLCBhcyBoZWF2eSBtZXRhbCBpb25zIGFyZSB0aGUgbW9zdCBoYXJtZnVsIGFuZCB3aWRlc3ByZWFkIGNvbnRhbWluYW50cy4gV2UgY29uc2lkZXIgZWFjaCB0ZWNobm9sb2d5IGluIHRoZSBjb250ZXh0IG9mIHN1c3RhaW5hYmlsaXR5LCBhIGxhcmdlbHkgbmVnbGVjdGVkIGtleSBmYWN0b3IsIHdoaWNoIG1heSBhY3R1YWxseSBwbGF5IGEgcGl2b3RhbCByb2xlIGluIHRoZSBpbXBsZW1lbnRhdGlvbiBvZiBlYWNoIHRlY2hub2xvZ3kgaW4gcmVhbCBhcHBsaWNhdGlvbnMsIGFuZCB3ZSBpbnRyb2R1Y2UgYSBjb21wYWN0IGluZGV4LCB0aGUgUmFua2luZyBFZmZpY2llbmN5IFByb2R1Y3QgKFJFUCksIHRvIGV2YWx1YXRlIHRoZSBlZmZpY2llbmN5IGFuZCBlYXNlIG9mIGltcGxlbWVudGF0aW9uIG9mIHRoZSB2YXJpb3VzIHRlY2hub2xvZ2llcyBpbiB0aGlzIGJyb2FkZXIgcGVyc3BlY3RpdmUuIEVtZXJnaW5nIHRlY2hub2xvZ2llcywgZm9yIHdoaWNoIGEgZGV0YWlsZWQgcXVhbnRpdGF0aXZlIGFuYWx5c2lzIGFuZCBhc3Nlc3NtZW50IGlzIG5vdCB5ZXQgcG9zc2libGUgYWNjb3JkaW5nIHRvIHRoaXMgbWV0aG9kb2xvZ3ksIGVpdGhlciBkdWUgdG8gc2NhcmNpdHkgb3IgaW5ob21vZ2VuZWl0eSBvZiBkYXRhLCBhcmUgZGlzY3Vzc2VkIGluIHRoZSBmaW5hbCBwYXJ0IG9mIHRoZSBtYW51c2NyaXB0LiIsInB1Ymxpc2hlciI6IlJveWFsIFNvY2lldHkgb2YgQ2hlbWlzdHJ5IiwiaXNzdWUiOiIyIiwidm9sdW1lIjoiNDgifSwiaXNUZW1wb3JhcnkiOmZhbHNlfV19"/>
          <w:id w:val="-670328360"/>
          <w:placeholder>
            <w:docPart w:val="DefaultPlaceholder_-1854013440"/>
          </w:placeholder>
        </w:sdtPr>
        <w:sdtContent>
          <w:r w:rsidR="00EA15B5" w:rsidRPr="00EA15B5">
            <w:rPr>
              <w:color w:val="000000"/>
              <w:lang w:val="en-US"/>
            </w:rPr>
            <w:t>[52,61,91,92]</w:t>
          </w:r>
        </w:sdtContent>
      </w:sdt>
      <w:r w:rsidR="00A1520E">
        <w:rPr>
          <w:lang w:val="en-US"/>
        </w:rPr>
        <w:t>.</w:t>
      </w:r>
    </w:p>
    <w:p w14:paraId="7A6E6944" w14:textId="77777777" w:rsidR="00756AE0" w:rsidRPr="00756AE0" w:rsidRDefault="00756AE0" w:rsidP="00756AE0">
      <w:pPr>
        <w:jc w:val="both"/>
        <w:rPr>
          <w:b/>
          <w:bCs/>
          <w:lang w:val="en-US"/>
        </w:rPr>
      </w:pPr>
      <w:r w:rsidRPr="00756AE0">
        <w:rPr>
          <w:b/>
          <w:bCs/>
          <w:lang w:val="en-US"/>
        </w:rPr>
        <w:t>3. Classes of Nanomaterials for Water Purification</w:t>
      </w:r>
    </w:p>
    <w:p w14:paraId="78C961E4" w14:textId="77777777" w:rsidR="00756AE0" w:rsidRPr="00756AE0" w:rsidRDefault="00756AE0" w:rsidP="00756AE0">
      <w:pPr>
        <w:jc w:val="both"/>
        <w:rPr>
          <w:b/>
          <w:bCs/>
          <w:lang w:val="en-US"/>
        </w:rPr>
      </w:pPr>
      <w:r w:rsidRPr="00756AE0">
        <w:rPr>
          <w:b/>
          <w:bCs/>
          <w:lang w:val="en-US"/>
        </w:rPr>
        <w:t>3.1. Carbon-Based Nanomaterials</w:t>
      </w:r>
    </w:p>
    <w:p w14:paraId="60BD6256" w14:textId="5BC0DA67" w:rsidR="00756AE0" w:rsidRDefault="00756AE0" w:rsidP="00756AE0">
      <w:pPr>
        <w:jc w:val="both"/>
        <w:rPr>
          <w:lang w:val="en-US"/>
        </w:rPr>
      </w:pPr>
      <w:r w:rsidRPr="00756AE0">
        <w:rPr>
          <w:lang w:val="en-US"/>
        </w:rPr>
        <w:t xml:space="preserve">Carbon-based nanomaterials (CBNMs) represent a versatile class of engineered materials renowned for their exceptional physicochemical properties, including high surface area, tunable porosity, chemical stability, and biocompatibility, making them highly suitable for water purification applications </w:t>
      </w:r>
      <w:sdt>
        <w:sdtPr>
          <w:rPr>
            <w:color w:val="000000"/>
            <w:lang w:val="en-US"/>
          </w:rPr>
          <w:tag w:val="MENDELEY_CITATION_v3_eyJjaXRhdGlvbklEIjoiTUVOREVMRVlfQ0lUQVRJT05fM2UxOTE2YmUtNGJlZi00ODgxLWFhYWQtNGMxOTQ3MjM1YTVjIiwicHJvcGVydGllcyI6eyJub3RlSW5kZXgiOjB9LCJpc0VkaXRlZCI6ZmFsc2UsIm1hbnVhbE92ZXJyaWRlIjp7ImlzTWFudWFsbHlPdmVycmlkZGVuIjpmYWxzZSwiY2l0ZXByb2NUZXh0IjoiWzQsOTNdIiwibWFudWFsT3ZlcnJpZGVUZXh0IjoiIn0sImNpdGF0aW9uSXRlbXMiOlt7ImlkIjoiYzk4NWM3YzMtODQ5NS0zYzdkLTg1NjEtMmI5NDgwMjViOTdiIiwiaXRlbURhdGEiOnsidHlwZSI6InJlcG9ydCIsImlkIjoiYzk4NWM3YzMtODQ5NS0zYzdkLTg1NjEtMmI5NDgwMjViOTdiIiwidGl0bGUiOiJFZmZpY2FjeSBhbmQgQ2hhbGxlbmdlcyBvZiBDYXJib24tYmFzZWQgTmFub21hdGVyaWFscyBpbiBXYXRlciBUcmVhdG1lbnQ6IEEgcmV2aWV3IiwiYXV0aG9yIjpbeyJmYW1pbHkiOiJGYXRpbWEiLCJnaXZlbiI6IlRhaHJlZW0iLCJwYXJzZS1uYW1lcyI6ZmFsc2UsImRyb3BwaW5nLXBhcnRpY2xlIjoiIiwibm9uLWRyb3BwaW5nLXBhcnRpY2xlIjoiIn0seyJmYW1pbHkiOiJNdXNodGFxIiwiZ2l2ZW4iOiJBeWVzaGEiLCJwYXJzZS1uYW1lcyI6ZmFsc2UsImRyb3BwaW5nLXBhcnRpY2xlIjoiIiwibm9uLWRyb3BwaW5nLXBhcnRpY2xlIjoiIn1dLCJjb250YWluZXItdGl0bGUiOiJGYXRpbWEgYW5kIE11c2h0YXEiLCJVUkwiOiJ3d3cuaXNjaWVudGlmaWMub3JnL0pvdXJuYWwuaHRtbCIsImlzc3VlZCI6eyJkYXRlLXBhcnRzIjpbWzIwMjNdXX0sIm51bWJlci1vZi1wYWdlcyI6IjIwMjMiLCJhYnN0cmFjdCI6IldhdGVyIGlzIGEgdml0YWwgZWxlbWVudCB0aGF0IHN1cHBvcnRzIGxpZmUgYW5kIGlzIHNpZ25pZmljYW50IGZvciBnbG9iYWwgZWNvbm9taWMgZ3Jvd3RoLiBXYXRlciBzb3VyY2VzIGFyZSBjdXJyZW50bHkgc2NhcmNlIGJlY2F1c2Ugb2YgdW5ldmVuIGRpc3RyaWJ1dGlvbiBhY3Jvc3MgcmVnaW9ucyBhbmQgY29udGFtaW5hdGlvbiBicm91Z2h0IG9uIGJ5IHBvcHVsYXRpb24gZGV2ZWxvcG1lbnQgYW5kIGluZHVzdHJpYWwgYWN0aXZpdHkuIFRoZSBwZXJmb3JtYW5jZSBjYXBhYmlsaXRpZXMgb2YgYWR2YW5jZWQgc2NpZW5jZSBhbmQgdGVjaG5vbG9neSBiYXNlZCBvbiBjYXJib24tYmFzZWQgbmFub21hdGVyaWFscyB0byByZXBsYWNlIG9yIGFjdCBhcyBhbHRlcm5hdGl2ZSBhcHByb2FjaGVzIGZvciB0aGUgcHJlc2VudCB0ZWNobm9sb2dpZXMgYXJlIGNoYW5naW5nIGF0IGEgcXVpY2sgcmF0ZS4gTnVtZXJvdXMgc3R1ZGllcyBoYXZlIGZvY3VzZWQgb24gdGhlIGRldmVsb3BtZW50IG9mIGhpZ2gtcGVyZm9ybWFuY2UgY2FyYm9uIG5hbm9tYXRlcmlhbHMgZm9yIHdhc3Rld2F0ZXIgdHJlYXRtZW50LiBDYXJib24gbmFub3BhcnRpY2xlcyBoYXZlIGRldmVsb3BlZCBpbnRvIHByb21pc2luZyBhZHNvcmJlbnRzIGZvciB3YXRlciBwdXJpZmljYXRpb24gaW4gcmVjZW50IHllYXJzLiBUaGUgZGlzdGluY3RpdmUgcXVhbGl0aWVzIG9mIGNhcmJvbiBiYXNlZCBtYXRlcmlhbHMgKENCTXMpIG1ha2UgdGhlbSBoaWdobHkgZGVzaXJhYmxlIG1hdGVyaWFscy4gRHVlIHRvIHRoZWlyIHVuaXF1ZSBwaHlzaWNhbCBhbmQgY2hlbWljYWwgY2hhcmFjdGVyaXN0aWNzLCBjYXJib24tYmFzZWQgbmFub21hdGVyaWFscyAoQ0JNKSBoYXZlIGRlbW9uc3RyYXRlZCB0cmVtZW5kb3VzIHBvdGVudGlhbCBmb3IgdXNhZ2UgaW4gYSB2YXJpZXR5IG9mIGVudmlyb25tZW50YWwgYXBwbGljYXRpb25zLiBJbiB0aGlzIGFydGljbGUsIHRoZSBlZmZpY2FjeSBhbmQgY2hhbGxlbmdlcyBvZiBjYXJib24tYmFzZWQgbmFub21hdGVyaWFscyBpbiB3YXRlciB0cmVhdG1lbnQgYXJlIHJldmlld2VkLiBSZWNlbnRseSBjYXJib24gbmFub21hdGVyaWFscyBzdWNoIGFzIGNhcmJvbiBuYW5vdHViZXMsIGdyYXBoZW5lLCBjYXJib24gcXVhbnR1bSBkb3RzLCBmdWxsZXJlbmVzIGhhdmUgZ2FpbmVkIGEgbG90IG9mIGF0dGVudGlvbi4gVGhlIHNjaWVudGlmaWMgY29tbXVuaXR5IGhhcyBzaG93biBhIGdyZWF0IGRlYWwgb2YgaW50ZXJlc3QgaW4gYm90aCB3YXRlciBmaWx0cmF0aW9uIGFuZCBkZXNhbGluYXRpb24uIFRoZSBjb250cmlidXRpb25zIG9mIGNhcmJvbi1iYXNlZCBuYW5vbWF0ZXJpYWxzIHRvIGEgd2lkZSByYW5nZSBvZiBhcHBsaWNhdGlvbnMgaW4gd2F0ZXIgdHJlYXRtZW50IGFyZSBjcml0aWNhbGx5IGV2YWx1YXRlZCBpbiB0aGlzIHJldmlldy4iLCJpc3N1ZSI6IjEiLCJ2b2x1bWUiOiIyMyIsImNvbnRhaW5lci10aXRsZS1zaG9ydCI6IiJ9LCJpc1RlbXBvcmFyeSI6ZmFsc2V9LHsiaWQiOiI4NGQ1NzYyMS04NWU3LTM0NDUtODY0OS1lNTZhMGFmNzkzOWYiLCJpdGVtRGF0YSI6eyJ0eXBlIjoiYXJ0aWNsZSIsImlkIjoiODRkNTc2MjEtODVlNy0zNDQ1LTg2NDktZTU2YTBhZjc5MzlmIiwidGl0bGUiOiJDYXJib24tYmFzZWQgc3VzdGFpbmFibGUgbmFub21hdGVyaWFscyBmb3Igd2F0ZXIgdHJlYXRtZW50OiBTdGF0ZS1vZi1hcnQgYW5kIGZ1dHVyZSBwZXJzcGVjdGl2ZXMiLCJhdXRob3IiOlt7ImZhbWlseSI6Ik5hc3JvbGxhaHphZGVoIiwiZ2l2ZW4iOiJNYWhtb3VkIiwicGFyc2UtbmFtZXMiOmZhbHNlLCJkcm9wcGluZy1wYXJ0aWNsZSI6IiIsIm5vbi1kcm9wcGluZy1wYXJ0aWNsZSI6IiJ9LHsiZmFtaWx5IjoiU2FqamFkaSIsImdpdmVuIjoiTW9oYWRkZXNlaCIsInBhcnNlLW5hbWVzIjpmYWxzZSwiZHJvcHBpbmctcGFydGljbGUiOiIiLCJub24tZHJvcHBpbmctcGFydGljbGUiOiIifSx7ImZhbWlseSI6IklyYXZhbmkiLCJnaXZlbiI6IlNpYXZhc2giLCJwYXJzZS1uYW1lcyI6ZmFsc2UsImRyb3BwaW5nLXBhcnRpY2xlIjoiIiwibm9uLWRyb3BwaW5nLXBhcnRpY2xlIjoiIn0seyJmYW1pbHkiOiJWYXJtYSIsImdpdmVuIjoiUmFqZW5kZXIgUy4iLCJwYXJzZS1uYW1lcyI6ZmFsc2UsImRyb3BwaW5nLXBhcnRpY2xlIjoiIiwibm9uLWRyb3BwaW5nLXBhcnRpY2xlIjoiIn1dLCJjb250YWluZXItdGl0bGUiOiJDaGVtb3NwaGVyZSIsImNvbnRhaW5lci10aXRsZS1zaG9ydCI6IkNoZW1vc3BoZXJlIiwiRE9JIjoiMTAuMTAxNi9qLmNoZW1vc3BoZXJlLjIwMjAuMTI4MDA1IiwiSVNTTiI6IjE4NzkxMjk4IiwiUE1JRCI6IjMzMjk3MDM4IiwiaXNzdWVkIjp7ImRhdGUtcGFydHMiOltbMjAyMSwxLDFdXX0sImFic3RyYWN0IjoiVGhlIHN1cHBseSBvZiBzYWZlIGRyaW5raW5nIGFuZCBjbGVhbiB3YXRlciBpcyBiZWNvbWluZyBpbmNyZWFzaW5nbHkgY2hhbGxlbmdpbmcgcHJvcG9zaXRpb24gdGhyb3VnaG91dCB0aGUgd29ybGQuIFRoZSBkZXBsb3ltZW50IG9mIGVudmlyb25tZW50YWxseSBzdXN0YWluYWJsZSBuYW5vbWF0ZXJpYWxzIHdpdGggdW5pcXVlIGFkdmFudGFnZXMgbmFtZWx5IGhpZ2ggZWZmaWNpZW5jeSBhbmQgc2VsZWN0aXZpdHksIGVhcnRoLWFidW5kYW5jZSwgcmVjeWNsYWJpbGl0eSwgbG93LWNvc3Qgb2YgcHJvZHVjdGlvbiBwcm9jZXNzZXMsIGFuZCBzdGFiaWxpdHksIGhhcyBiZWVuIGEgcHJpb3JpdHkgYWx0aG91Z2ggc2V2ZXJhbCBpbXBvcnRhbnQgY2hhbGxlbmdlcyBhbmQgY29uc3RyYWludHMgc3RpbGwgcmVtYWluZWQgdW5yZXNvbHZlZC4gQ2FyYm9uIG5hbm9tYXRlcmlhbHMgbmFtZWx5IGFjdGl2YXRlZCBjYXJib24sIG11bHRpLXdhbGxlZC0gYW5kIHNpbmdsZS13YWxsZWQgY2FyYm9uIG5hbm90dWJlcywgaGF2ZSBiZWVuIGRldmVsb3BlZCBhbmQgYXBwbGllZCBhcyBhZHNvcmJlbnRzIGZvciB3YXN0ZXdhdGVyIHRyZWF0bWVudCBhbmQgcHVyaWZpY2F0aW9uOyBncmFwaGVuZSBhbmQgZ3JhcGhlbmUgb3hpZGUtYmFzZWQgbmFub21hdGVyaWFscyBhcyB3ZWxsIGFzIGNhcmJvbiBhbmQgZ3JhcGhlbmUgcXVhbnR1bSBkb3RzLWRlcml2ZWQgbmFub21hdGVyaWFscyBoYXZlIHNob3duIHNpZ25pZmljYW50IHByb21pc2UgZm9yIHdhdGVyIGFuZCB3YXN0ZXdhdGVyIHRyZWF0bWVudCBhbmQgcHVyaWZpY2F0aW9uLCBlc3BlY2lhbGx5LCBmb3IgaW5kdXN0cmlhbC0gYW5kIHBoYXJtYWNldXRpY2FsLWxhZGVuIHdhc3Rlcy4gVGhpcyByZXZpZXcgZW5jb21wYXNzZXMgYWR2YW5jZWQgY2FyYm9uYWNlb3VzIG5hbm9tYXRlcmlhbHMgYW5kIG1ldGhvZG9sb2dpZXMgdGhhdCBhcmUgZGVwbG95ZWQgZm9yIHRoZSBlbGltaW5hdGlvbiBvZiBjb250YW1pbmFudHMgYW5kIGlvbmljIG1ldGFscyBpbiBhcXVlb3VzIG1lZGlhLCBhbmQgYXMgbm92ZWwgbmFub3NvcmJlbnRzIGZvciB3YXN0ZXdhdGVyLCBkcmlua2luZyBhbmQgZ3JvdW5kIHdhdGVyIHRyZWF0bWVudC4gQWRkaXRpb25hbGx5LCByZWNlbnQgdHJlbmRzIGFuZCBjaGFsbGVuZ2VzIHBlcnRhaW5pbmcgdG8gdGhlIHN1c3RhaW5hYmxlIGNhcmJvbiBhbmQgZ3JhcGhlbmUgcXVhbnR1bSBkb3RzLWRlcml2ZWQgbmFub21hdGVyaWFscyBhbmQgdGhlaXIgYXBwbGlhbmNlcyBmb3IgdHJlYXRpbmcgYW5kIHB1cmlmeWluZyB3YXN0ZXdhdGVyIGFyZSBoaWdobGlnaHRlZC4iLCJwdWJsaXNoZXIiOiJFbHNldmllciBMdGQiLCJ2b2x1bWUiOiIyNjMifSwiaXNUZW1wb3JhcnkiOmZhbHNlfV19"/>
          <w:id w:val="943734186"/>
          <w:placeholder>
            <w:docPart w:val="DefaultPlaceholder_-1854013440"/>
          </w:placeholder>
        </w:sdtPr>
        <w:sdtContent>
          <w:r w:rsidR="00EA15B5" w:rsidRPr="00EA15B5">
            <w:rPr>
              <w:color w:val="000000"/>
              <w:lang w:val="en-US"/>
            </w:rPr>
            <w:t>[4,93]</w:t>
          </w:r>
        </w:sdtContent>
      </w:sdt>
      <w:r w:rsidRPr="00756AE0">
        <w:rPr>
          <w:lang w:val="en-US"/>
        </w:rPr>
        <w:t xml:space="preserve">. Derived from abundant carbon sources, these materials encompass structures such as graphene oxide (GO), carbon nanotubes (CNTs), activated biochar, and carbon dots (CDs), each offering unique advantages in addressing water contaminants like heavy metals, organics, pathogens, and nutrients </w:t>
      </w:r>
      <w:sdt>
        <w:sdtPr>
          <w:rPr>
            <w:color w:val="000000"/>
            <w:lang w:val="en-US"/>
          </w:rPr>
          <w:tag w:val="MENDELEY_CITATION_v3_eyJjaXRhdGlvbklEIjoiTUVOREVMRVlfQ0lUQVRJT05fNGZiYjUzOTgtMzA4ZS00YmE4LWI4NWMtODU2OTgyZjk5MmJhIiwicHJvcGVydGllcyI6eyJub3RlSW5kZXgiOjB9LCJpc0VkaXRlZCI6ZmFsc2UsIm1hbnVhbE92ZXJyaWRlIjp7ImlzTWFudWFsbHlPdmVycmlkZGVuIjpmYWxzZSwiY2l0ZXByb2NUZXh0IjoiWzk0LDk1XSIsIm1hbnVhbE92ZXJyaWRlVGV4dCI6IiJ9LCJjaXRhdGlvbkl0ZW1zIjpbeyJpZCI6IjBlZWM3OGM3LTYwNDgtMzY0Ny1hNWEzLTEzMjE5NmI3MTUwOCIsIml0ZW1EYXRhIjp7InR5cGUiOiJhcnRpY2xlIiwiaWQiOiIwZWVjNzhjNy02MDQ4LTM2NDctYTVhMy0xMzIxOTZiNzE1MDgiLCJ0aXRsZSI6IkNhcmJvbiBOYW5vbWF0ZXJpYWxzIGZvciB0aGUgVHJlYXRtZW50IG9mIEhlYXZ5IE1ldGFsLUNvbnRhbWluYXRlZCBXYXRlciBhbmQgRW52aXJvbm1lbnRhbCBSZW1lZGlhdGlvbiIsImF1dGhvciI6W3siZmFtaWx5IjoiQmFieSIsImdpdmVuIjoiUmFiaWEiLCJwYXJzZS1uYW1lcyI6ZmFsc2UsImRyb3BwaW5nLXBhcnRpY2xlIjoiIiwibm9uLWRyb3BwaW5nLXBhcnRpY2xlIjoiIn0seyJmYW1pbHkiOiJTYWlmdWxsYWgiLCJnaXZlbiI6IkJ1bGxvIiwicGFyc2UtbmFtZXMiOmZhbHNlLCJkcm9wcGluZy1wYXJ0aWNsZSI6IiIsIm5vbi1kcm9wcGluZy1wYXJ0aWNsZSI6IiJ9LHsiZmFtaWx5IjoiSHVzc2VpbiIsImdpdmVuIjoiTW9oZCBab2JpciIsInBhcnNlLW5hbWVzIjpmYWxzZSwiZHJvcHBpbmctcGFydGljbGUiOiIiLCJub24tZHJvcHBpbmctcGFydGljbGUiOiIifV0sImNvbnRhaW5lci10aXRsZSI6Ik5hbm9zY2FsZSBSZXNlYXJjaCBMZXR0ZXJzIiwiY29udGFpbmVyLXRpdGxlLXNob3J0IjoiTmFub3NjYWxlIFJlcyBMZXR0IiwiRE9JIjoiMTAuMTE4Ni9zMTE2NzEtMDE5LTMxNjctOCIsIklTU04iOiIxNTU2Mjc2WCIsImlzc3VlZCI6eyJkYXRlLXBhcnRzIjpbWzIwMTldXX0sImFic3RyYWN0IjoiTmFub3RlY2hub2xvZ3kgaXMgYW4gYWR2YW5jZWQgZmllbGQgb2Ygc2NpZW5jZSBoYXZpbmcgdGhlIGFiaWxpdHkgdG8gc29sdmUgdGhlIHZhcmlldHkgb2YgZW52aXJvbm1lbnRhbCBjaGFsbGVuZ2VzIGJ5IGNvbnRyb2xsaW5nIHRoZSBzaXplIGFuZCBzaGFwZSBvZiB0aGUgbWF0ZXJpYWxzIGF0IGEgbmFub3NjYWxlLiBDYXJib24gbmFub21hdGVyaWFscyBhcmUgdW5pcXVlIGJlY2F1c2Ugb2YgdGhlaXIgbm9udG94aWMgbmF0dXJlLCBoaWdoIHN1cmZhY2UgYXJlYSwgZWFzaWVyIGJpb2RlZ3JhZGF0aW9uLCBhbmQgcGFydGljdWxhcmx5IHVzZWZ1bCBlbnZpcm9ubWVudGFsIHJlbWVkaWF0aW9uLiBIZWF2eSBtZXRhbCBjb250YW1pbmF0aW9uIGluIHdhdGVyIGlzIGEgbWFqb3IgcHJvYmxlbSBhbmQgcG9zZXMgYSBncmVhdCByaXNrIHRvIGh1bWFuIGhlYWx0aC4gQ2FyYm9uIG5hbm9tYXRlcmlhbHMgYXJlIGdldHRpbmcgbW9yZSBhbmQgbW9yZSBhdHRlbnRpb24gZHVlIHRvIHRoZWlyIHN1cGVyaW9yIHBoeXNpY29jaGVtaWNhbCBwcm9wZXJ0aWVzIHRoYXQgY2FuIGJlIGV4cGxvaXRlZCBmb3IgYWR2YW5jZWQgdHJlYXRtZW50IG9mIGhlYXZ5IG1ldGFsLWNvbnRhbWluYXRlZCB3YXRlci4gQ2FyYm9uIG5hbm9tYXRlcmlhbHMgbmFtZWx5IGNhcmJvbiBuYW5vdHViZXMsIGZ1bGxlcmVuZXMsIGdyYXBoZW5lLCBncmFwaGVuZSBveGlkZSwgYW5kIGFjdGl2YXRlZCBjYXJib24gaGF2ZSBncmVhdCBwb3RlbnRpYWwgZm9yIHJlbW92YWwgb2YgaGVhdnkgbWV0YWxzIGZyb20gd2F0ZXIgYmVjYXVzZSBvZiB0aGVpciBsYXJnZSBzdXJmYWNlIGFyZWEsIG5hbm9zY2FsZSBzaXplLCBhbmQgYXZhaWxhYmlsaXR5IG9mIGRpZmZlcmVudCBmdW5jdGlvbmFsaXRpZXMgYW5kIHRoZXkgYXJlIGVhc2llciB0byBiZSBjaGVtaWNhbGx5IG1vZGlmaWVkIGFuZCByZWN5Y2xlZC4gSW4gdGhpcyBhcnRpY2xlLCB3ZSBoYXZlIHJldmlld2VkIHRoZSByZWNlbnQgYWR2YW5jZW1lbnRzIGluIHRoZSBhcHBsaWNhdGlvbnMgb2YgdGhlc2UgY2FyYm9uIG5hbm9tYXRlcmlhbHMgaW4gdGhlIHRyZWF0bWVudCBvZiBoZWF2eSBtZXRhbC1jb250YW1pbmF0ZWQgd2F0ZXIgYW5kIGhhdmUgYWxzbyBoaWdobGlnaHRlZCB0aGVpciBhcHBsaWNhdGlvbiBpbiBlbnZpcm9ubWVudGFsIHJlbWVkaWF0aW9uLiBUb3hpY29sb2dpY2FsIGFzcGVjdHMgb2YgY2FyYm9uLWJhc2VkIG5hbm9tYXRlcmlhbHMgaGF2ZSBhbHNvIGJlZW4gZGlzY3Vzc2VkLiIsInB1Ymxpc2hlciI6IlNwcmluZ2VyIE5ldyBZb3JrIExMQyIsImlzc3VlIjoiMSIsInZvbHVtZSI6IjE0In0sImlzVGVtcG9yYXJ5IjpmYWxzZX0seyJpZCI6IjQ3MjQwY2E0LWU1ZTEtM2RlYy1iNjJhLWNiM2FhZTU1OGQ5MSIsIml0ZW1EYXRhIjp7InR5cGUiOiJhcnRpY2xlIiwiaWQiOiI0NzI0MGNhNC1lNWUxLTNkZWMtYjYyYS1jYjNhYWU1NThkOTEiLCJ0aXRsZSI6IkNhcmJvbiBkb3RzIGZvciBtdWx0aXBvbGx1dGFudCB3YXRlciB0cmVhdG1lbnQ6IFByZXBhcmF0aW9uLCBmZWF0dXJlcywgYW5kIGFwcGxpY2F0aW9ucyIsImF1dGhvciI6W3siZmFtaWx5IjoiV2FuZyIsImdpdmVuIjoiQmFvIFlpbmciLCJwYXJzZS1uYW1lcyI6ZmFsc2UsImRyb3BwaW5nLXBhcnRpY2xlIjoiIiwibm9uLWRyb3BwaW5nLXBhcnRpY2xlIjoiIn0seyJmYW1pbHkiOiJYdSIsImdpdmVuIjoiSHVhbiBZYW4iLCJwYXJzZS1uYW1lcyI6ZmFsc2UsImRyb3BwaW5nLXBhcnRpY2xlIjoiIiwibm9uLWRyb3BwaW5nLXBhcnRpY2xlIjoiIn0seyJmYW1pbHkiOiJMaSIsImdpdmVuIjoiQm8iLCJwYXJzZS1uYW1lcyI6ZmFsc2UsImRyb3BwaW5nLXBhcnRpY2xlIjoiIiwibm9uLWRyb3BwaW5nLXBhcnRpY2xlIjoiIn1dLCJjb250YWluZXItdGl0bGUiOiJTZXBhcmF0aW9uIGFuZCBQdXJpZmljYXRpb24gVGVjaG5vbG9neSIsImNvbnRhaW5lci10aXRsZS1zaG9ydCI6IlNlcCBQdXJpZiBUZWNobm9sIiwiRE9JIjoiMTAuMTAxNi9qLnNlcHB1ci4yMDI1LjEzNDI2NSIsIklTU04iOiIxODczMzc5NCIsImlzc3VlZCI6eyJkYXRlLXBhcnRzIjpbWzIwMjUsMTIsMTldXX0sImFic3RyYWN0IjoiQ2FyYm9uIGRvdHMgKENEcykgaGF2ZSBlbWVyZ2VkIGFzIGEgdmVyc2F0aWxlIGNsYXNzIG9mIG5hbm9tYXRlcmlhbHMgd2l0aCB1bmlxdWUgc3RydWN0dXJhbCwgb3B0aWNhbCwgYW5kIGJpb2NvbXBhdGlibGUgcHJvcGVydGllcywgZW5hYmxpbmcgdGhlaXIgd2lkZXNwcmVhZCBhcHBsaWNhdGlvbnMgaW4gdmFyaW91cyBmaWVsZHMuIFRoaXMgd29yayBjb21wcmVoZW5zaXZlbHkgcmV2aWV3cyB0aGUgcHJlcGFyYXRpb24gbWV0aG9kcywgZnVuY3Rpb25hbGl6YXRpb24gc3RyYXRlZ2llcywgc3RydWN0dXJhbCBjaGFyYWN0ZXJpc3RpY3MsIGFuZCBwcm9wZXJ0aWVzIG9mIENEcywgZm9jdXNpbmcgb24gdGhlaXIgYXBwbGljYXRpb25zIGluIHNlbnNpbmcsIGFkc29ycHRpb24sIGFuZCBjYXRhbHlzaXMuIFRoZSBjcml0aWNhbCByb2xlIG9mIHByZXBhcmF0aW9uIGNvbmRpdGlvbnMgaW4gZGV0ZXJtaW5pbmcgdGhlIHBob3RvbHVtaW5lc2NlbmNlIGFuZCBzdXJmYWNlIGZ1bmN0aW9uYWxpdHkgb2YgQ0RzIGlzIHN5c3RlbWF0aWNhbGx5IG91dGxpbmVkLiBGdXJ0aGVybW9yZSwgd2UgdGhvcm91Z2hseSBleGFtaW5lIHRoZSBwb3RlbnRpYWwgb2YgQ0RzIGluIHBvbGx1dGFudCBhZHNvcnB0aW9uLCBjYXRhbHl0aWMgZGVncmFkYXRpb24sIGFuZCBlbnZpcm9ubWVudGFsIG1vbml0b3JpbmcsIGhpZ2hsaWdodGluZyB0aGUgaW1wb3J0YW5jZSBvZiB0YWlsb3JpbmcgdGhlaXIgcHJvcGVydGllcyBmb3IgdGFyZ2V0ZWQgYXBwbGljYXRpb25zIGluIGVudmlyb25tZW50YWwgcmVtZWRpYXRpb24uIEJ5IGJyaWRnaW5nIHRoZSBnYXAgYmV0d2VlbiBmdW5kYW1lbnRhbCByZXNlYXJjaCBhbmQgcHJhY3RpY2FsIGFwcGxpY2F0aW9ucywgdGhpcyByZXZpZXcgYWltcyB0byBpbnNwaXJlIGZ1dHVyZSBpbm5vdmF0aW9ucyBpbiB0aGUgZGVzaWduIGFuZCB1dGlsaXphdGlvbiBvZiBDRHMgZm9yIGFkdmFuY2VkIGVudmlyb25tZW50YWwgdGVjaG5vbG9naWVzIHdoaWxlIGFkZHJlc3NpbmcgdGhlIGtleSBjaGFsbGVuZ2VzIGFuZCBvcHBvcnR1bml0aWVzIGluIHRoaXMgcmFwaWRseSBldm9sdmluZyBmaWVsZC4iLCJwdWJsaXNoZXIiOiJFbHNldmllciBCLlYuIiwidm9sdW1lIjoiMzc3In0sImlzVGVtcG9yYXJ5IjpmYWxzZX1dfQ=="/>
          <w:id w:val="260415064"/>
          <w:placeholder>
            <w:docPart w:val="DefaultPlaceholder_-1854013440"/>
          </w:placeholder>
        </w:sdtPr>
        <w:sdtContent>
          <w:r w:rsidR="00EA15B5" w:rsidRPr="00EA15B5">
            <w:rPr>
              <w:color w:val="000000"/>
              <w:lang w:val="en-US"/>
            </w:rPr>
            <w:t>[94,95]</w:t>
          </w:r>
        </w:sdtContent>
      </w:sdt>
      <w:r w:rsidRPr="00756AE0">
        <w:rPr>
          <w:lang w:val="en-US"/>
        </w:rPr>
        <w:t>.</w:t>
      </w:r>
      <w:r w:rsidR="009B0FCD">
        <w:rPr>
          <w:lang w:val="en-US"/>
        </w:rPr>
        <w:t xml:space="preserve"> </w:t>
      </w:r>
      <w:r w:rsidRPr="00756AE0">
        <w:rPr>
          <w:lang w:val="en-US"/>
        </w:rPr>
        <w:t xml:space="preserve">Their efficacy stems from scalable synthesis methods, such as hydrothermal carbonization or chemical vapor deposition, which allow for surface functionalization to enhance selectivity and regeneration </w:t>
      </w:r>
      <w:sdt>
        <w:sdtPr>
          <w:rPr>
            <w:color w:val="000000"/>
            <w:lang w:val="en-US"/>
          </w:rPr>
          <w:tag w:val="MENDELEY_CITATION_v3_eyJjaXRhdGlvbklEIjoiTUVOREVMRVlfQ0lUQVRJT05fOTNmZjg0ZTgtOWE3Mi00YWViLWIxZjctMTM4OTQ4OGJhMzI4IiwicHJvcGVydGllcyI6eyJub3RlSW5kZXgiOjB9LCJpc0VkaXRlZCI6ZmFsc2UsIm1hbnVhbE92ZXJyaWRlIjp7ImlzTWFudWFsbHlPdmVycmlkZGVuIjpmYWxzZSwiY2l0ZXByb2NUZXh0IjoiWzQsMThdIiwibWFudWFsT3ZlcnJpZGVUZXh0IjoiIn0sImNpdGF0aW9uSXRlbXMiOlt7ImlkIjoiN2VkOWE5ZGUtMTAyNC0zZTAzLTkxYTEtMDg3ZWJiYzAwYjJmIiwiaXRlbURhdGEiOnsidHlwZSI6ImNoYXB0ZXIiLCJpZCI6IjdlZDlhOWRlLTEwMjQtM2UwMy05MWExLTA4N2ViYmMwMGIyZiIsInRpdGxlIjoiV2F0ZXIgdHJlYXRtZW50IGFuZCBlbnZpcm9ubWVudGFsIHJlbWVkaWF0aW9uIGFwcGxpY2F0aW9ucyBvZiBjYXJib24tYmFzZWQgbmFub21hdGVyaWFscyIsImF1dGhvciI6W3siZmFtaWx5IjoiVGFuIiwiZ2l2ZW4iOiJYaWFvbGkiLCJwYXJzZS1uYW1lcyI6ZmFsc2UsImRyb3BwaW5nLXBhcnRpY2xlIjoiIiwibm9uLWRyb3BwaW5nLXBhcnRpY2xlIjoiIn0seyJmYW1pbHkiOiJXYW5nIiwiZ2l2ZW4iOiJYaW4iLCJwYXJzZS1uYW1lcyI6ZmFsc2UsImRyb3BwaW5nLXBhcnRpY2xlIjoiIiwibm9uLWRyb3BwaW5nLXBhcnRpY2xlIjoiIn1dLCJjb250YWluZXItdGl0bGUiOiJFbWVyZ2luZyBOYW5vbWF0ZXJpYWxzIGZvciBSZWNvdmVyeSBvZiBUb3hpYyBhbmQgUmFkaW9hY3RpdmUgTWV0YWwgSW9ucyBmcm9tIEVudmlyb25tZW50YWwgTWVkaWEiLCJET0kiOiIxMC4xMDE2L0I5NzgtMC0zMjMtODU0ODQtOS4wMDAwNi02IiwiSVNCTiI6Ijk3ODAzMjM4NTQ4NDkiLCJpc3N1ZWQiOnsiZGF0ZS1wYXJ0cyI6W1syMDIxLDEsMV1dfSwicGFnZSI6IjIyOS0zMTEiLCJhYnN0cmFjdCI6IkFkc29ycHRpb24gaXMgcmVnYXJkZWQgYXMgb25lIG9mIHRoZSBzaW1wbGVzdCBhbmQgY2hlYXBlc3QgdGVjaG5pcXVlcyBmb3IgdGhlIHJlbW92YWwgb3IgdGhlIGVsaW1pbmF0aW9uIG9mIHBvbGx1dGlvbiBmcm9tIGFxdWVvdXMgc29sdXRpb25zLiBDYXJib24tYmFzZWQgbWF0ZXJpYWxzLCBzdWNoIGFzIGFjdGl2YXRlZCBjYXJib24sIGNhcmJvbiBuYW5vdHViZXMsIGNhcmJvbiBuYW5vZmliZXJzLCBncmFwaGVuZSwgYW5kIGl0cyBkZXJpdmF0aXZlcyBpbmNsdWRpbmcgZ3JhcGhlbmUgb3hpZGUgYW5kIG90aGVycywgaGF2ZSB0cmVtZW5kb3VzIHBvdGVudGlhbCBhcHBsaWNhdGlvbiBpbiB0aGUgcHVyaWZpY2F0aW9uIG9mIGhlYXZ5IG1ldGFsIG9yIHJhZGlvbnVjbGlkZSBpb24tY29udGFtaW5hdGVkIHdhdGVyLiBDYXJib24tYmFzZWQgbWF0ZXJpYWxzIGVzcGVjaWFsbHkgbm92ZWwgY2FyYm9uIG5hbm9tYXRlcmlhbHMgc2hvdyBoaWdoIGFkc29ycHRpb24gY2FwYWNpdHkgYW5kIHNlbGVjdGl2aXR5IG93aW5nIHRvIGFtcGxlIGZ1bmN0aW9uYWwgZ3JvdXBzIGFuZCBsYXJnZSBzcGVjaWZpYyBzdXJmYWNlIGFyZWEuIEhlcmUsIHdlIHJldmlldyB0aGUgbGF0ZXN0IGFkdmFuY2VtZW50IGluIHRoZSBhcHBsaWNhdGlvbiBvZiBjYXJib24tYmFzZWQgbmFub21hdGVyaWFscyBpbiB3YXRlciB0cmVhdG1lbnQgYW5kIGVudmlyb25tZW50YWwgcmVtZWRpYXRpb24uIFRoZSBwcm9wZXJ0aWVzIG9mIGNhcmJvbi1iYXNlZCBtYXRlcmlhbHMgYW5kIHRoZWlyIHJlbW92YWwgZWZmaWNpZW5jeSBmb3IgaGVhdnkgbWV0YWwgaW9ucyBhbmQgcmFkaW9udWNsaWRlcyBhcmUgY29tcGFyZWQsIHRoZSBtYWluIHNvcnB0aW9uIG1lY2hhbmlzbXMgYXJlIHN1bW1hcml6ZWQgaW5jbHVkaW5nIGtpbmV0aWMgYW5hbHlzaXMsIHRoZXJtb2R5bmFtaWMgYW5hbHlzaXMsIHN1cmZhY2UgY29tcGxleGF0aW9uIG1vZGVscywgc3BlY3Ryb3Njb3BpYyB0ZWNobmlxdWVzLCBhbmQgdGhlb3JldGljYWwgY2FsY3VsYXRpb24uIEluIGFkZGl0aW9uLCB0aGUgZGlzcGVyc2lvbi9hZ2dyZWdhdGlvbiBiZWhhdmlvciBvZiBjYXJib24tYmFzZWQgbmFub21hdGVyaWFscyB0aGF0IG1heSBhZmZlY3QgdGhlIGZhdGUgb3IgdHJhbnNwb3J0IG9mIGRpc3NvbHZlZCBwb2xsdXRpb24gYW5kIHN1c3BlbmRlZCBwYXJ0aWNsZXMgYXJlIHJldmlld3MgaW4gZGV0YWlsLiIsInB1Ymxpc2hlciI6IkVsc2V2aWVyIiwiY29udGFpbmVyLXRpdGxlLXNob3J0IjoiIn0sImlzVGVtcG9yYXJ5IjpmYWxzZX0seyJpZCI6ImM5ODVjN2MzLTg0OTUtM2M3ZC04NTYxLTJiOTQ4MDI1Yjk3YiIsIml0ZW1EYXRhIjp7InR5cGUiOiJyZXBvcnQiLCJpZCI6ImM5ODVjN2MzLTg0OTUtM2M3ZC04NTYxLTJiOTQ4MDI1Yjk3YiIsInRpdGxlIjoiRWZmaWNhY3kgYW5kIENoYWxsZW5nZXMgb2YgQ2FyYm9uLWJhc2VkIE5hbm9tYXRlcmlhbHMgaW4gV2F0ZXIgVHJlYXRtZW50OiBBIHJldmlldyIsImF1dGhvciI6W3siZmFtaWx5IjoiRmF0aW1hIiwiZ2l2ZW4iOiJUYWhyZWVtIiwicGFyc2UtbmFtZXMiOmZhbHNlLCJkcm9wcGluZy1wYXJ0aWNsZSI6IiIsIm5vbi1kcm9wcGluZy1wYXJ0aWNsZSI6IiJ9LHsiZmFtaWx5IjoiTXVzaHRhcSIsImdpdmVuIjoiQXllc2hhIiwicGFyc2UtbmFtZXMiOmZhbHNlLCJkcm9wcGluZy1wYXJ0aWNsZSI6IiIsIm5vbi1kcm9wcGluZy1wYXJ0aWNsZSI6IiJ9XSwiY29udGFpbmVyLXRpdGxlIjoiRmF0aW1hIGFuZCBNdXNodGFxIiwiVVJMIjoid3d3LmlzY2llbnRpZmljLm9yZy9Kb3VybmFsLmh0bWwiLCJpc3N1ZWQiOnsiZGF0ZS1wYXJ0cyI6W1syMDIzXV19LCJudW1iZXItb2YtcGFnZXMiOiIyMDIzIiwiYWJzdHJhY3QiOiJXYXRlciBpcyBhIHZpdGFsIGVsZW1lbnQgdGhhdCBzdXBwb3J0cyBsaWZlIGFuZCBpcyBzaWduaWZpY2FudCBmb3IgZ2xvYmFsIGVjb25vbWljIGdyb3d0aC4gV2F0ZXIgc291cmNlcyBhcmUgY3VycmVudGx5IHNjYXJjZSBiZWNhdXNlIG9mIHVuZXZlbiBkaXN0cmlidXRpb24gYWNyb3NzIHJlZ2lvbnMgYW5kIGNvbnRhbWluYXRpb24gYnJvdWdodCBvbiBieSBwb3B1bGF0aW9uIGRldmVsb3BtZW50IGFuZCBpbmR1c3RyaWFsIGFjdGl2aXR5LiBUaGUgcGVyZm9ybWFuY2UgY2FwYWJpbGl0aWVzIG9mIGFkdmFuY2VkIHNjaWVuY2UgYW5kIHRlY2hub2xvZ3kgYmFzZWQgb24gY2FyYm9uLWJhc2VkIG5hbm9tYXRlcmlhbHMgdG8gcmVwbGFjZSBvciBhY3QgYXMgYWx0ZXJuYXRpdmUgYXBwcm9hY2hlcyBmb3IgdGhlIHByZXNlbnQgdGVjaG5vbG9naWVzIGFyZSBjaGFuZ2luZyBhdCBhIHF1aWNrIHJhdGUuIE51bWVyb3VzIHN0dWRpZXMgaGF2ZSBmb2N1c2VkIG9uIHRoZSBkZXZlbG9wbWVudCBvZiBoaWdoLXBlcmZvcm1hbmNlIGNhcmJvbiBuYW5vbWF0ZXJpYWxzIGZvciB3YXN0ZXdhdGVyIHRyZWF0bWVudC4gQ2FyYm9uIG5hbm9wYXJ0aWNsZXMgaGF2ZSBkZXZlbG9wZWQgaW50byBwcm9taXNpbmcgYWRzb3JiZW50cyBmb3Igd2F0ZXIgcHVyaWZpY2F0aW9uIGluIHJlY2VudCB5ZWFycy4gVGhlIGRpc3RpbmN0aXZlIHF1YWxpdGllcyBvZiBjYXJib24gYmFzZWQgbWF0ZXJpYWxzIChDQk1zKSBtYWtlIHRoZW0gaGlnaGx5IGRlc2lyYWJsZSBtYXRlcmlhbHMuIER1ZSB0byB0aGVpciB1bmlxdWUgcGh5c2ljYWwgYW5kIGNoZW1pY2FsIGNoYXJhY3RlcmlzdGljcywgY2FyYm9uLWJhc2VkIG5hbm9tYXRlcmlhbHMgKENCTSkgaGF2ZSBkZW1vbnN0cmF0ZWQgdHJlbWVuZG91cyBwb3RlbnRpYWwgZm9yIHVzYWdlIGluIGEgdmFyaWV0eSBvZiBlbnZpcm9ubWVudGFsIGFwcGxpY2F0aW9ucy4gSW4gdGhpcyBhcnRpY2xlLCB0aGUgZWZmaWNhY3kgYW5kIGNoYWxsZW5nZXMgb2YgY2FyYm9uLWJhc2VkIG5hbm9tYXRlcmlhbHMgaW4gd2F0ZXIgdHJlYXRtZW50IGFyZSByZXZpZXdlZC4gUmVjZW50bHkgY2FyYm9uIG5hbm9tYXRlcmlhbHMgc3VjaCBhcyBjYXJib24gbmFub3R1YmVzLCBncmFwaGVuZSwgY2FyYm9uIHF1YW50dW0gZG90cywgZnVsbGVyZW5lcyBoYXZlIGdhaW5lZCBhIGxvdCBvZiBhdHRlbnRpb24uIFRoZSBzY2llbnRpZmljIGNvbW11bml0eSBoYXMgc2hvd24gYSBncmVhdCBkZWFsIG9mIGludGVyZXN0IGluIGJvdGggd2F0ZXIgZmlsdHJhdGlvbiBhbmQgZGVzYWxpbmF0aW9uLiBUaGUgY29udHJpYnV0aW9ucyBvZiBjYXJib24tYmFzZWQgbmFub21hdGVyaWFscyB0byBhIHdpZGUgcmFuZ2Ugb2YgYXBwbGljYXRpb25zIGluIHdhdGVyIHRyZWF0bWVudCBhcmUgY3JpdGljYWxseSBldmFsdWF0ZWQgaW4gdGhpcyByZXZpZXcuIiwiaXNzdWUiOiIxIiwidm9sdW1lIjoiMjMiLCJjb250YWluZXItdGl0bGUtc2hvcnQiOiIifSwiaXNUZW1wb3JhcnkiOmZhbHNlfV19"/>
          <w:id w:val="293878629"/>
          <w:placeholder>
            <w:docPart w:val="DefaultPlaceholder_-1854013440"/>
          </w:placeholder>
        </w:sdtPr>
        <w:sdtContent>
          <w:r w:rsidR="00EA15B5" w:rsidRPr="00EA15B5">
            <w:rPr>
              <w:color w:val="000000"/>
              <w:lang w:val="en-US"/>
            </w:rPr>
            <w:t>[4,18]</w:t>
          </w:r>
        </w:sdtContent>
      </w:sdt>
      <w:r w:rsidRPr="00756AE0">
        <w:rPr>
          <w:lang w:val="en-US"/>
        </w:rPr>
        <w:t xml:space="preserve">. Key mechanisms include adsorption via </w:t>
      </w:r>
      <w:r>
        <w:t>π</w:t>
      </w:r>
      <w:r w:rsidRPr="00756AE0">
        <w:rPr>
          <w:lang w:val="en-US"/>
        </w:rPr>
        <w:t>-</w:t>
      </w:r>
      <w:r>
        <w:t>π</w:t>
      </w:r>
      <w:r w:rsidRPr="00756AE0">
        <w:rPr>
          <w:lang w:val="en-US"/>
        </w:rPr>
        <w:t xml:space="preserve"> interactions and electrostatic forces, filtration through size-exclusion and membrane integration, and photocatalysis enabled by bandgap engineering for reactive oxygen species (ROS) generation </w:t>
      </w:r>
      <w:sdt>
        <w:sdtPr>
          <w:rPr>
            <w:color w:val="000000"/>
            <w:lang w:val="en-US"/>
          </w:rPr>
          <w:tag w:val="MENDELEY_CITATION_v3_eyJjaXRhdGlvbklEIjoiTUVOREVMRVlfQ0lUQVRJT05fYTJmNWZlZjYtZWRiOC00YzFmLTkxYjQtZmM0YmRiNzc2YzJjIiwicHJvcGVydGllcyI6eyJub3RlSW5kZXgiOjB9LCJpc0VkaXRlZCI6ZmFsc2UsIm1hbnVhbE92ZXJyaWRlIjp7ImlzTWFudWFsbHlPdmVycmlkZGVuIjpmYWxzZSwiY2l0ZXByb2NUZXh0IjoiWzkzLDk0XSIsIm1hbnVhbE92ZXJyaWRlVGV4dCI6IiJ9LCJjaXRhdGlvbkl0ZW1zIjpbeyJpZCI6Ijg0ZDU3NjIxLTg1ZTctMzQ0NS04NjQ5LWU1NmEwYWY3OTM5ZiIsIml0ZW1EYXRhIjp7InR5cGUiOiJhcnRpY2xlIiwiaWQiOiI4NGQ1NzYyMS04NWU3LTM0NDUtODY0OS1lNTZhMGFmNzkzOWYiLCJ0aXRsZSI6IkNhcmJvbi1iYXNlZCBzdXN0YWluYWJsZSBuYW5vbWF0ZXJpYWxzIGZvciB3YXRlciB0cmVhdG1lbnQ6IFN0YXRlLW9mLWFydCBhbmQgZnV0dXJlIHBlcnNwZWN0aXZlcyIsImF1dGhvciI6W3siZmFtaWx5IjoiTmFzcm9sbGFoemFkZWgiLCJnaXZlbiI6Ik1haG1vdWQiLCJwYXJzZS1uYW1lcyI6ZmFsc2UsImRyb3BwaW5nLXBhcnRpY2xlIjoiIiwibm9uLWRyb3BwaW5nLXBhcnRpY2xlIjoiIn0seyJmYW1pbHkiOiJTYWpqYWRpIiwiZ2l2ZW4iOiJNb2hhZGRlc2VoIiwicGFyc2UtbmFtZXMiOmZhbHNlLCJkcm9wcGluZy1wYXJ0aWNsZSI6IiIsIm5vbi1kcm9wcGluZy1wYXJ0aWNsZSI6IiJ9LHsiZmFtaWx5IjoiSXJhdmFuaSIsImdpdmVuIjoiU2lhdmFzaCIsInBhcnNlLW5hbWVzIjpmYWxzZSwiZHJvcHBpbmctcGFydGljbGUiOiIiLCJub24tZHJvcHBpbmctcGFydGljbGUiOiIifSx7ImZhbWlseSI6IlZhcm1hIiwiZ2l2ZW4iOiJSYWplbmRlciBTLiIsInBhcnNlLW5hbWVzIjpmYWxzZSwiZHJvcHBpbmctcGFydGljbGUiOiIiLCJub24tZHJvcHBpbmctcGFydGljbGUiOiIifV0sImNvbnRhaW5lci10aXRsZSI6IkNoZW1vc3BoZXJlIiwiY29udGFpbmVyLXRpdGxlLXNob3J0IjoiQ2hlbW9zcGhlcmUiLCJET0kiOiIxMC4xMDE2L2ouY2hlbW9zcGhlcmUuMjAyMC4xMjgwMDUiLCJJU1NOIjoiMTg3OTEyOTgiLCJQTUlEIjoiMzMyOTcwMzgiLCJpc3N1ZWQiOnsiZGF0ZS1wYXJ0cyI6W1syMDIxLDEsMV1dfSwiYWJzdHJhY3QiOiJUaGUgc3VwcGx5IG9mIHNhZmUgZHJpbmtpbmcgYW5kIGNsZWFuIHdhdGVyIGlzIGJlY29taW5nIGluY3JlYXNpbmdseSBjaGFsbGVuZ2luZyBwcm9wb3NpdGlvbiB0aHJvdWdob3V0IHRoZSB3b3JsZC4gVGhlIGRlcGxveW1lbnQgb2YgZW52aXJvbm1lbnRhbGx5IHN1c3RhaW5hYmxlIG5hbm9tYXRlcmlhbHMgd2l0aCB1bmlxdWUgYWR2YW50YWdlcyBuYW1lbHkgaGlnaCBlZmZpY2llbmN5IGFuZCBzZWxlY3Rpdml0eSwgZWFydGgtYWJ1bmRhbmNlLCByZWN5Y2xhYmlsaXR5LCBsb3ctY29zdCBvZiBwcm9kdWN0aW9uIHByb2Nlc3NlcywgYW5kIHN0YWJpbGl0eSwgaGFzIGJlZW4gYSBwcmlvcml0eSBhbHRob3VnaCBzZXZlcmFsIGltcG9ydGFudCBjaGFsbGVuZ2VzIGFuZCBjb25zdHJhaW50cyBzdGlsbCByZW1haW5lZCB1bnJlc29sdmVkLiBDYXJib24gbmFub21hdGVyaWFscyBuYW1lbHkgYWN0aXZhdGVkIGNhcmJvbiwgbXVsdGktd2FsbGVkLSBhbmQgc2luZ2xlLXdhbGxlZCBjYXJib24gbmFub3R1YmVzLCBoYXZlIGJlZW4gZGV2ZWxvcGVkIGFuZCBhcHBsaWVkIGFzIGFkc29yYmVudHMgZm9yIHdhc3Rld2F0ZXIgdHJlYXRtZW50IGFuZCBwdXJpZmljYXRpb247IGdyYXBoZW5lIGFuZCBncmFwaGVuZSBveGlkZS1iYXNlZCBuYW5vbWF0ZXJpYWxzIGFzIHdlbGwgYXMgY2FyYm9uIGFuZCBncmFwaGVuZSBxdWFudHVtIGRvdHMtZGVyaXZlZCBuYW5vbWF0ZXJpYWxzIGhhdmUgc2hvd24gc2lnbmlmaWNhbnQgcHJvbWlzZSBmb3Igd2F0ZXIgYW5kIHdhc3Rld2F0ZXIgdHJlYXRtZW50IGFuZCBwdXJpZmljYXRpb24sIGVzcGVjaWFsbHksIGZvciBpbmR1c3RyaWFsLSBhbmQgcGhhcm1hY2V1dGljYWwtbGFkZW4gd2FzdGVzLiBUaGlzIHJldmlldyBlbmNvbXBhc3NlcyBhZHZhbmNlZCBjYXJib25hY2VvdXMgbmFub21hdGVyaWFscyBhbmQgbWV0aG9kb2xvZ2llcyB0aGF0IGFyZSBkZXBsb3llZCBmb3IgdGhlIGVsaW1pbmF0aW9uIG9mIGNvbnRhbWluYW50cyBhbmQgaW9uaWMgbWV0YWxzIGluIGFxdWVvdXMgbWVkaWEsIGFuZCBhcyBub3ZlbCBuYW5vc29yYmVudHMgZm9yIHdhc3Rld2F0ZXIsIGRyaW5raW5nIGFuZCBncm91bmQgd2F0ZXIgdHJlYXRtZW50LiBBZGRpdGlvbmFsbHksIHJlY2VudCB0cmVuZHMgYW5kIGNoYWxsZW5nZXMgcGVydGFpbmluZyB0byB0aGUgc3VzdGFpbmFibGUgY2FyYm9uIGFuZCBncmFwaGVuZSBxdWFudHVtIGRvdHMtZGVyaXZlZCBuYW5vbWF0ZXJpYWxzIGFuZCB0aGVpciBhcHBsaWFuY2VzIGZvciB0cmVhdGluZyBhbmQgcHVyaWZ5aW5nIHdhc3Rld2F0ZXIgYXJlIGhpZ2hsaWdodGVkLiIsInB1Ymxpc2hlciI6IkVsc2V2aWVyIEx0ZCIsInZvbHVtZSI6IjI2MyJ9LCJpc1RlbXBvcmFyeSI6ZmFsc2V9LHsiaWQiOiIwZWVjNzhjNy02MDQ4LTM2NDctYTVhMy0xMzIxOTZiNzE1MDgiLCJpdGVtRGF0YSI6eyJ0eXBlIjoiYXJ0aWNsZSIsImlkIjoiMGVlYzc4YzctNjA0OC0zNjQ3LWE1YTMtMTMyMTk2YjcxNTA4IiwidGl0bGUiOiJDYXJib24gTmFub21hdGVyaWFscyBmb3IgdGhlIFRyZWF0bWVudCBvZiBIZWF2eSBNZXRhbC1Db250YW1pbmF0ZWQgV2F0ZXIgYW5kIEVudmlyb25tZW50YWwgUmVtZWRpYXRpb24iLCJhdXRob3IiOlt7ImZhbWlseSI6IkJhYnkiLCJnaXZlbiI6IlJhYmlhIiwicGFyc2UtbmFtZXMiOmZhbHNlLCJkcm9wcGluZy1wYXJ0aWNsZSI6IiIsIm5vbi1kcm9wcGluZy1wYXJ0aWNsZSI6IiJ9LHsiZmFtaWx5IjoiU2FpZnVsbGFoIiwiZ2l2ZW4iOiJCdWxsbyIsInBhcnNlLW5hbWVzIjpmYWxzZSwiZHJvcHBpbmctcGFydGljbGUiOiIiLCJub24tZHJvcHBpbmctcGFydGljbGUiOiIifSx7ImZhbWlseSI6Ikh1c3NlaW4iLCJnaXZlbiI6Ik1vaGQgWm9iaXIiLCJwYXJzZS1uYW1lcyI6ZmFsc2UsImRyb3BwaW5nLXBhcnRpY2xlIjoiIiwibm9uLWRyb3BwaW5nLXBhcnRpY2xlIjoiIn1dLCJjb250YWluZXItdGl0bGUiOiJOYW5vc2NhbGUgUmVzZWFyY2ggTGV0dGVycyIsImNvbnRhaW5lci10aXRsZS1zaG9ydCI6Ik5hbm9zY2FsZSBSZXMgTGV0dCIsIkRPSSI6IjEwLjExODYvczExNjcxLTAxOS0zMTY3LTgiLCJJU1NOIjoiMTU1NjI3NlgiLCJpc3N1ZWQiOnsiZGF0ZS1wYXJ0cyI6W1syMDE5XV19LCJhYnN0cmFjdCI6Ik5hbm90ZWNobm9sb2d5IGlzIGFuIGFkdmFuY2VkIGZpZWxkIG9mIHNjaWVuY2UgaGF2aW5nIHRoZSBhYmlsaXR5IHRvIHNvbHZlIHRoZSB2YXJpZXR5IG9mIGVudmlyb25tZW50YWwgY2hhbGxlbmdlcyBieSBjb250cm9sbGluZyB0aGUgc2l6ZSBhbmQgc2hhcGUgb2YgdGhlIG1hdGVyaWFscyBhdCBhIG5hbm9zY2FsZS4gQ2FyYm9uIG5hbm9tYXRlcmlhbHMgYXJlIHVuaXF1ZSBiZWNhdXNlIG9mIHRoZWlyIG5vbnRveGljIG5hdHVyZSwgaGlnaCBzdXJmYWNlIGFyZWEsIGVhc2llciBiaW9kZWdyYWRhdGlvbiwgYW5kIHBhcnRpY3VsYXJseSB1c2VmdWwgZW52aXJvbm1lbnRhbCByZW1lZGlhdGlvbi4gSGVhdnkgbWV0YWwgY29udGFtaW5hdGlvbiBpbiB3YXRlciBpcyBhIG1ham9yIHByb2JsZW0gYW5kIHBvc2VzIGEgZ3JlYXQgcmlzayB0byBodW1hbiBoZWFsdGguIENhcmJvbiBuYW5vbWF0ZXJpYWxzIGFyZSBnZXR0aW5nIG1vcmUgYW5kIG1vcmUgYXR0ZW50aW9uIGR1ZSB0byB0aGVpciBzdXBlcmlvciBwaHlzaWNvY2hlbWljYWwgcHJvcGVydGllcyB0aGF0IGNhbiBiZSBleHBsb2l0ZWQgZm9yIGFkdmFuY2VkIHRyZWF0bWVudCBvZiBoZWF2eSBtZXRhbC1jb250YW1pbmF0ZWQgd2F0ZXIuIENhcmJvbiBuYW5vbWF0ZXJpYWxzIG5hbWVseSBjYXJib24gbmFub3R1YmVzLCBmdWxsZXJlbmVzLCBncmFwaGVuZSwgZ3JhcGhlbmUgb3hpZGUsIGFuZCBhY3RpdmF0ZWQgY2FyYm9uIGhhdmUgZ3JlYXQgcG90ZW50aWFsIGZvciByZW1vdmFsIG9mIGhlYXZ5IG1ldGFscyBmcm9tIHdhdGVyIGJlY2F1c2Ugb2YgdGhlaXIgbGFyZ2Ugc3VyZmFjZSBhcmVhLCBuYW5vc2NhbGUgc2l6ZSwgYW5kIGF2YWlsYWJpbGl0eSBvZiBkaWZmZXJlbnQgZnVuY3Rpb25hbGl0aWVzIGFuZCB0aGV5IGFyZSBlYXNpZXIgdG8gYmUgY2hlbWljYWxseSBtb2RpZmllZCBhbmQgcmVjeWNsZWQuIEluIHRoaXMgYXJ0aWNsZSwgd2UgaGF2ZSByZXZpZXdlZCB0aGUgcmVjZW50IGFkdmFuY2VtZW50cyBpbiB0aGUgYXBwbGljYXRpb25zIG9mIHRoZXNlIGNhcmJvbiBuYW5vbWF0ZXJpYWxzIGluIHRoZSB0cmVhdG1lbnQgb2YgaGVhdnkgbWV0YWwtY29udGFtaW5hdGVkIHdhdGVyIGFuZCBoYXZlIGFsc28gaGlnaGxpZ2h0ZWQgdGhlaXIgYXBwbGljYXRpb24gaW4gZW52aXJvbm1lbnRhbCByZW1lZGlhdGlvbi4gVG94aWNvbG9naWNhbCBhc3BlY3RzIG9mIGNhcmJvbi1iYXNlZCBuYW5vbWF0ZXJpYWxzIGhhdmUgYWxzbyBiZWVuIGRpc2N1c3NlZC4iLCJwdWJsaXNoZXIiOiJTcHJpbmdlciBOZXcgWW9yayBMTEMiLCJpc3N1ZSI6IjEiLCJ2b2x1bWUiOiIxNCJ9LCJpc1RlbXBvcmFyeSI6ZmFsc2V9XX0="/>
          <w:id w:val="-1035277824"/>
          <w:placeholder>
            <w:docPart w:val="DefaultPlaceholder_-1854013440"/>
          </w:placeholder>
        </w:sdtPr>
        <w:sdtContent>
          <w:r w:rsidR="00EA15B5" w:rsidRPr="00EA15B5">
            <w:rPr>
              <w:color w:val="000000"/>
              <w:lang w:val="en-US"/>
            </w:rPr>
            <w:t>[93,94]</w:t>
          </w:r>
        </w:sdtContent>
      </w:sdt>
      <w:r w:rsidRPr="00756AE0">
        <w:rPr>
          <w:lang w:val="en-US"/>
        </w:rPr>
        <w:t xml:space="preserve">. Despite challenges like aggregation and potential ecotoxicity, CBNMs have demonstrated superior performance in real-world scenarios, often achieving &gt;90% removal efficiencies, positioning them as sustainable alternatives to traditional treatments </w:t>
      </w:r>
      <w:sdt>
        <w:sdtPr>
          <w:rPr>
            <w:color w:val="000000"/>
            <w:lang w:val="en-US"/>
          </w:rPr>
          <w:tag w:val="MENDELEY_CITATION_v3_eyJjaXRhdGlvbklEIjoiTUVOREVMRVlfQ0lUQVRJT05fZDcxZDFmMjYtMzI2Yi00MjY3LWI4MzAtY2ZjMTgzNGI1MjAwIiwicHJvcGVydGllcyI6eyJub3RlSW5kZXgiOjB9LCJpc0VkaXRlZCI6ZmFsc2UsIm1hbnVhbE92ZXJyaWRlIjp7ImlzTWFudWFsbHlPdmVycmlkZGVuIjpmYWxzZSwiY2l0ZXByb2NUZXh0IjoiWzE4LDk1XSIsIm1hbnVhbE92ZXJyaWRlVGV4dCI6IiJ9LCJjaXRhdGlvbkl0ZW1zIjpbeyJpZCI6IjQ3MjQwY2E0LWU1ZTEtM2RlYy1iNjJhLWNiM2FhZTU1OGQ5MSIsIml0ZW1EYXRhIjp7InR5cGUiOiJhcnRpY2xlIiwiaWQiOiI0NzI0MGNhNC1lNWUxLTNkZWMtYjYyYS1jYjNhYWU1NThkOTEiLCJ0aXRsZSI6IkNhcmJvbiBkb3RzIGZvciBtdWx0aXBvbGx1dGFudCB3YXRlciB0cmVhdG1lbnQ6IFByZXBhcmF0aW9uLCBmZWF0dXJlcywgYW5kIGFwcGxpY2F0aW9ucyIsImF1dGhvciI6W3siZmFtaWx5IjoiV2FuZyIsImdpdmVuIjoiQmFvIFlpbmciLCJwYXJzZS1uYW1lcyI6ZmFsc2UsImRyb3BwaW5nLXBhcnRpY2xlIjoiIiwibm9uLWRyb3BwaW5nLXBhcnRpY2xlIjoiIn0seyJmYW1pbHkiOiJYdSIsImdpdmVuIjoiSHVhbiBZYW4iLCJwYXJzZS1uYW1lcyI6ZmFsc2UsImRyb3BwaW5nLXBhcnRpY2xlIjoiIiwibm9uLWRyb3BwaW5nLXBhcnRpY2xlIjoiIn0seyJmYW1pbHkiOiJMaSIsImdpdmVuIjoiQm8iLCJwYXJzZS1uYW1lcyI6ZmFsc2UsImRyb3BwaW5nLXBhcnRpY2xlIjoiIiwibm9uLWRyb3BwaW5nLXBhcnRpY2xlIjoiIn1dLCJjb250YWluZXItdGl0bGUiOiJTZXBhcmF0aW9uIGFuZCBQdXJpZmljYXRpb24gVGVjaG5vbG9neSIsImNvbnRhaW5lci10aXRsZS1zaG9ydCI6IlNlcCBQdXJpZiBUZWNobm9sIiwiRE9JIjoiMTAuMTAxNi9qLnNlcHB1ci4yMDI1LjEzNDI2NSIsIklTU04iOiIxODczMzc5NCIsImlzc3VlZCI6eyJkYXRlLXBhcnRzIjpbWzIwMjUsMTIsMTldXX0sImFic3RyYWN0IjoiQ2FyYm9uIGRvdHMgKENEcykgaGF2ZSBlbWVyZ2VkIGFzIGEgdmVyc2F0aWxlIGNsYXNzIG9mIG5hbm9tYXRlcmlhbHMgd2l0aCB1bmlxdWUgc3RydWN0dXJhbCwgb3B0aWNhbCwgYW5kIGJpb2NvbXBhdGlibGUgcHJvcGVydGllcywgZW5hYmxpbmcgdGhlaXIgd2lkZXNwcmVhZCBhcHBsaWNhdGlvbnMgaW4gdmFyaW91cyBmaWVsZHMuIFRoaXMgd29yayBjb21wcmVoZW5zaXZlbHkgcmV2aWV3cyB0aGUgcHJlcGFyYXRpb24gbWV0aG9kcywgZnVuY3Rpb25hbGl6YXRpb24gc3RyYXRlZ2llcywgc3RydWN0dXJhbCBjaGFyYWN0ZXJpc3RpY3MsIGFuZCBwcm9wZXJ0aWVzIG9mIENEcywgZm9jdXNpbmcgb24gdGhlaXIgYXBwbGljYXRpb25zIGluIHNlbnNpbmcsIGFkc29ycHRpb24sIGFuZCBjYXRhbHlzaXMuIFRoZSBjcml0aWNhbCByb2xlIG9mIHByZXBhcmF0aW9uIGNvbmRpdGlvbnMgaW4gZGV0ZXJtaW5pbmcgdGhlIHBob3RvbHVtaW5lc2NlbmNlIGFuZCBzdXJmYWNlIGZ1bmN0aW9uYWxpdHkgb2YgQ0RzIGlzIHN5c3RlbWF0aWNhbGx5IG91dGxpbmVkLiBGdXJ0aGVybW9yZSwgd2UgdGhvcm91Z2hseSBleGFtaW5lIHRoZSBwb3RlbnRpYWwgb2YgQ0RzIGluIHBvbGx1dGFudCBhZHNvcnB0aW9uLCBjYXRhbHl0aWMgZGVncmFkYXRpb24sIGFuZCBlbnZpcm9ubWVudGFsIG1vbml0b3JpbmcsIGhpZ2hsaWdodGluZyB0aGUgaW1wb3J0YW5jZSBvZiB0YWlsb3JpbmcgdGhlaXIgcHJvcGVydGllcyBmb3IgdGFyZ2V0ZWQgYXBwbGljYXRpb25zIGluIGVudmlyb25tZW50YWwgcmVtZWRpYXRpb24uIEJ5IGJyaWRnaW5nIHRoZSBnYXAgYmV0d2VlbiBmdW5kYW1lbnRhbCByZXNlYXJjaCBhbmQgcHJhY3RpY2FsIGFwcGxpY2F0aW9ucywgdGhpcyByZXZpZXcgYWltcyB0byBpbnNwaXJlIGZ1dHVyZSBpbm5vdmF0aW9ucyBpbiB0aGUgZGVzaWduIGFuZCB1dGlsaXphdGlvbiBvZiBDRHMgZm9yIGFkdmFuY2VkIGVudmlyb25tZW50YWwgdGVjaG5vbG9naWVzIHdoaWxlIGFkZHJlc3NpbmcgdGhlIGtleSBjaGFsbGVuZ2VzIGFuZCBvcHBvcnR1bml0aWVzIGluIHRoaXMgcmFwaWRseSBldm9sdmluZyBmaWVsZC4iLCJwdWJsaXNoZXIiOiJFbHNldmllciBCLlYuIiwidm9sdW1lIjoiMzc3In0sImlzVGVtcG9yYXJ5IjpmYWxzZX0seyJpZCI6IjdlZDlhOWRlLTEwMjQtM2UwMy05MWExLTA4N2ViYmMwMGIyZiIsIml0ZW1EYXRhIjp7InR5cGUiOiJjaGFwdGVyIiwiaWQiOiI3ZWQ5YTlkZS0xMDI0LTNlMDMtOTFhMS0wODdlYmJjMDBiMmYiLCJ0aXRsZSI6IldhdGVyIHRyZWF0bWVudCBhbmQgZW52aXJvbm1lbnRhbCByZW1lZGlhdGlvbiBhcHBsaWNhdGlvbnMgb2YgY2FyYm9uLWJhc2VkIG5hbm9tYXRlcmlhbHMiLCJhdXRob3IiOlt7ImZhbWlseSI6IlRhbiIsImdpdmVuIjoiWGlhb2xpIiwicGFyc2UtbmFtZXMiOmZhbHNlLCJkcm9wcGluZy1wYXJ0aWNsZSI6IiIsIm5vbi1kcm9wcGluZy1wYXJ0aWNsZSI6IiJ9LHsiZmFtaWx5IjoiV2FuZyIsImdpdmVuIjoiWGluIiwicGFyc2UtbmFtZXMiOmZhbHNlLCJkcm9wcGluZy1wYXJ0aWNsZSI6IiIsIm5vbi1kcm9wcGluZy1wYXJ0aWNsZSI6IiJ9XSwiY29udGFpbmVyLXRpdGxlIjoiRW1lcmdpbmcgTmFub21hdGVyaWFscyBmb3IgUmVjb3Zlcnkgb2YgVG94aWMgYW5kIFJhZGlvYWN0aXZlIE1ldGFsIElvbnMgZnJvbSBFbnZpcm9ubWVudGFsIE1lZGlhIiwiRE9JIjoiMTAuMTAxNi9COTc4LTAtMzIzLTg1NDg0LTkuMDAwMDYtNiIsIklTQk4iOiI5NzgwMzIzODU0ODQ5IiwiaXNzdWVkIjp7ImRhdGUtcGFydHMiOltbMjAyMSwxLDFdXX0sInBhZ2UiOiIyMjktMzExIiwiYWJzdHJhY3QiOiJBZHNvcnB0aW9uIGlzIHJlZ2FyZGVkIGFzIG9uZSBvZiB0aGUgc2ltcGxlc3QgYW5kIGNoZWFwZXN0IHRlY2huaXF1ZXMgZm9yIHRoZSByZW1vdmFsIG9yIHRoZSBlbGltaW5hdGlvbiBvZiBwb2xsdXRpb24gZnJvbSBhcXVlb3VzIHNvbHV0aW9ucy4gQ2FyYm9uLWJhc2VkIG1hdGVyaWFscywgc3VjaCBhcyBhY3RpdmF0ZWQgY2FyYm9uLCBjYXJib24gbmFub3R1YmVzLCBjYXJib24gbmFub2ZpYmVycywgZ3JhcGhlbmUsIGFuZCBpdHMgZGVyaXZhdGl2ZXMgaW5jbHVkaW5nIGdyYXBoZW5lIG94aWRlIGFuZCBvdGhlcnMsIGhhdmUgdHJlbWVuZG91cyBwb3RlbnRpYWwgYXBwbGljYXRpb24gaW4gdGhlIHB1cmlmaWNhdGlvbiBvZiBoZWF2eSBtZXRhbCBvciByYWRpb251Y2xpZGUgaW9uLWNvbnRhbWluYXRlZCB3YXRlci4gQ2FyYm9uLWJhc2VkIG1hdGVyaWFscyBlc3BlY2lhbGx5IG5vdmVsIGNhcmJvbiBuYW5vbWF0ZXJpYWxzIHNob3cgaGlnaCBhZHNvcnB0aW9uIGNhcGFjaXR5IGFuZCBzZWxlY3Rpdml0eSBvd2luZyB0byBhbXBsZSBmdW5jdGlvbmFsIGdyb3VwcyBhbmQgbGFyZ2Ugc3BlY2lmaWMgc3VyZmFjZSBhcmVhLiBIZXJlLCB3ZSByZXZpZXcgdGhlIGxhdGVzdCBhZHZhbmNlbWVudCBpbiB0aGUgYXBwbGljYXRpb24gb2YgY2FyYm9uLWJhc2VkIG5hbm9tYXRlcmlhbHMgaW4gd2F0ZXIgdHJlYXRtZW50IGFuZCBlbnZpcm9ubWVudGFsIHJlbWVkaWF0aW9uLiBUaGUgcHJvcGVydGllcyBvZiBjYXJib24tYmFzZWQgbWF0ZXJpYWxzIGFuZCB0aGVpciByZW1vdmFsIGVmZmljaWVuY3kgZm9yIGhlYXZ5IG1ldGFsIGlvbnMgYW5kIHJhZGlvbnVjbGlkZXMgYXJlIGNvbXBhcmVkLCB0aGUgbWFpbiBzb3JwdGlvbiBtZWNoYW5pc21zIGFyZSBzdW1tYXJpemVkIGluY2x1ZGluZyBraW5ldGljIGFuYWx5c2lzLCB0aGVybW9keW5hbWljIGFuYWx5c2lzLCBzdXJmYWNlIGNvbXBsZXhhdGlvbiBtb2RlbHMsIHNwZWN0cm9zY29waWMgdGVjaG5pcXVlcywgYW5kIHRoZW9yZXRpY2FsIGNhbGN1bGF0aW9uLiBJbiBhZGRpdGlvbiwgdGhlIGRpc3BlcnNpb24vYWdncmVnYXRpb24gYmVoYXZpb3Igb2YgY2FyYm9uLWJhc2VkIG5hbm9tYXRlcmlhbHMgdGhhdCBtYXkgYWZmZWN0IHRoZSBmYXRlIG9yIHRyYW5zcG9ydCBvZiBkaXNzb2x2ZWQgcG9sbHV0aW9uIGFuZCBzdXNwZW5kZWQgcGFydGljbGVzIGFyZSByZXZpZXdzIGluIGRldGFpbC4iLCJwdWJsaXNoZXIiOiJFbHNldmllciIsImNvbnRhaW5lci10aXRsZS1zaG9ydCI6IiJ9LCJpc1RlbXBvcmFyeSI6ZmFsc2V9XX0="/>
          <w:id w:val="1164672087"/>
          <w:placeholder>
            <w:docPart w:val="DefaultPlaceholder_-1854013440"/>
          </w:placeholder>
        </w:sdtPr>
        <w:sdtContent>
          <w:r w:rsidR="00EA15B5" w:rsidRPr="00EA15B5">
            <w:rPr>
              <w:color w:val="000000"/>
              <w:lang w:val="en-US"/>
            </w:rPr>
            <w:t>[18,95]</w:t>
          </w:r>
        </w:sdtContent>
      </w:sdt>
      <w:r w:rsidRPr="00756AE0">
        <w:rPr>
          <w:lang w:val="en-US"/>
        </w:rPr>
        <w:t>.</w:t>
      </w:r>
      <w:r w:rsidR="009B0FCD">
        <w:rPr>
          <w:lang w:val="en-US"/>
        </w:rPr>
        <w:t xml:space="preserve"> </w:t>
      </w:r>
      <w:r w:rsidR="009B0FCD" w:rsidRPr="0078636D">
        <w:rPr>
          <w:lang w:val="en-US"/>
        </w:rPr>
        <w:t xml:space="preserve">Figure 5 represents the 4 main categories of carbon materials for water </w:t>
      </w:r>
      <w:proofErr w:type="gramStart"/>
      <w:r w:rsidR="009B0FCD" w:rsidRPr="0078636D">
        <w:rPr>
          <w:lang w:val="en-US"/>
        </w:rPr>
        <w:t>depollution</w:t>
      </w:r>
      <w:proofErr w:type="gramEnd"/>
      <w:r w:rsidR="009B0FCD" w:rsidRPr="0078636D">
        <w:rPr>
          <w:lang w:val="en-US"/>
        </w:rPr>
        <w:t xml:space="preserve"> and their specific properties.</w:t>
      </w:r>
    </w:p>
    <w:p w14:paraId="279FCF2D" w14:textId="50FE5BF1" w:rsidR="00B9098A" w:rsidRDefault="00B9098A" w:rsidP="00756AE0">
      <w:pPr>
        <w:jc w:val="both"/>
        <w:rPr>
          <w:lang w:val="en-US"/>
        </w:rPr>
      </w:pPr>
      <w:r>
        <w:rPr>
          <w:lang w:val="en-US"/>
        </w:rPr>
        <w:t>&lt;Figure 5 here&gt;</w:t>
      </w:r>
    </w:p>
    <w:p w14:paraId="3379D594" w14:textId="568ADCC4" w:rsidR="005770D4" w:rsidRDefault="005770D4" w:rsidP="005770D4">
      <w:pPr>
        <w:jc w:val="both"/>
        <w:rPr>
          <w:lang w:val="en-US"/>
        </w:rPr>
      </w:pPr>
      <w:r w:rsidRPr="003C5552">
        <w:rPr>
          <w:lang w:val="en-US"/>
        </w:rPr>
        <w:t xml:space="preserve">Figure 5: Main categories of carbon materials for water depollution and their specific properties from </w:t>
      </w:r>
      <w:sdt>
        <w:sdtPr>
          <w:rPr>
            <w:color w:val="000000"/>
            <w:lang w:val="en-US"/>
          </w:rPr>
          <w:tag w:val="MENDELEY_CITATION_v3_eyJjaXRhdGlvbklEIjoiTUVOREVMRVlfQ0lUQVRJT05fYTA1MWNkODItMDJiMC00ODk1LWE1MzgtZTVhMzRhZjk0ZTFiIiwicHJvcGVydGllcyI6eyJub3RlSW5kZXgiOjB9LCJpc0VkaXRlZCI6ZmFsc2UsIm1hbnVhbE92ZXJyaWRlIjp7ImlzTWFudWFsbHlPdmVycmlkZGVuIjpmYWxzZSwiY2l0ZXByb2NUZXh0IjoiWzkzXSIsIm1hbnVhbE92ZXJyaWRlVGV4dCI6IiJ9LCJjaXRhdGlvbkl0ZW1zIjpbeyJpZCI6Ijg0ZDU3NjIxLTg1ZTctMzQ0NS04NjQ5LWU1NmEwYWY3OTM5ZiIsIml0ZW1EYXRhIjp7InR5cGUiOiJhcnRpY2xlIiwiaWQiOiI4NGQ1NzYyMS04NWU3LTM0NDUtODY0OS1lNTZhMGFmNzkzOWYiLCJ0aXRsZSI6IkNhcmJvbi1iYXNlZCBzdXN0YWluYWJsZSBuYW5vbWF0ZXJpYWxzIGZvciB3YXRlciB0cmVhdG1lbnQ6IFN0YXRlLW9mLWFydCBhbmQgZnV0dXJlIHBlcnNwZWN0aXZlcyIsImF1dGhvciI6W3siZmFtaWx5IjoiTmFzcm9sbGFoemFkZWgiLCJnaXZlbiI6Ik1haG1vdWQiLCJwYXJzZS1uYW1lcyI6ZmFsc2UsImRyb3BwaW5nLXBhcnRpY2xlIjoiIiwibm9uLWRyb3BwaW5nLXBhcnRpY2xlIjoiIn0seyJmYW1pbHkiOiJTYWpqYWRpIiwiZ2l2ZW4iOiJNb2hhZGRlc2VoIiwicGFyc2UtbmFtZXMiOmZhbHNlLCJkcm9wcGluZy1wYXJ0aWNsZSI6IiIsIm5vbi1kcm9wcGluZy1wYXJ0aWNsZSI6IiJ9LHsiZmFtaWx5IjoiSXJhdmFuaSIsImdpdmVuIjoiU2lhdmFzaCIsInBhcnNlLW5hbWVzIjpmYWxzZSwiZHJvcHBpbmctcGFydGljbGUiOiIiLCJub24tZHJvcHBpbmctcGFydGljbGUiOiIifSx7ImZhbWlseSI6IlZhcm1hIiwiZ2l2ZW4iOiJSYWplbmRlciBTLiIsInBhcnNlLW5hbWVzIjpmYWxzZSwiZHJvcHBpbmctcGFydGljbGUiOiIiLCJub24tZHJvcHBpbmctcGFydGljbGUiOiIifV0sImNvbnRhaW5lci10aXRsZSI6IkNoZW1vc3BoZXJlIiwiY29udGFpbmVyLXRpdGxlLXNob3J0IjoiQ2hlbW9zcGhlcmUiLCJET0kiOiIxMC4xMDE2L2ouY2hlbW9zcGhlcmUuMjAyMC4xMjgwMDUiLCJJU1NOIjoiMTg3OTEyOTgiLCJQTUlEIjoiMzMyOTcwMzgiLCJpc3N1ZWQiOnsiZGF0ZS1wYXJ0cyI6W1syMDIxLDEsMV1dfSwiYWJzdHJhY3QiOiJUaGUgc3VwcGx5IG9mIHNhZmUgZHJpbmtpbmcgYW5kIGNsZWFuIHdhdGVyIGlzIGJlY29taW5nIGluY3JlYXNpbmdseSBjaGFsbGVuZ2luZyBwcm9wb3NpdGlvbiB0aHJvdWdob3V0IHRoZSB3b3JsZC4gVGhlIGRlcGxveW1lbnQgb2YgZW52aXJvbm1lbnRhbGx5IHN1c3RhaW5hYmxlIG5hbm9tYXRlcmlhbHMgd2l0aCB1bmlxdWUgYWR2YW50YWdlcyBuYW1lbHkgaGlnaCBlZmZpY2llbmN5IGFuZCBzZWxlY3Rpdml0eSwgZWFydGgtYWJ1bmRhbmNlLCByZWN5Y2xhYmlsaXR5LCBsb3ctY29zdCBvZiBwcm9kdWN0aW9uIHByb2Nlc3NlcywgYW5kIHN0YWJpbGl0eSwgaGFzIGJlZW4gYSBwcmlvcml0eSBhbHRob3VnaCBzZXZlcmFsIGltcG9ydGFudCBjaGFsbGVuZ2VzIGFuZCBjb25zdHJhaW50cyBzdGlsbCByZW1haW5lZCB1bnJlc29sdmVkLiBDYXJib24gbmFub21hdGVyaWFscyBuYW1lbHkgYWN0aXZhdGVkIGNhcmJvbiwgbXVsdGktd2FsbGVkLSBhbmQgc2luZ2xlLXdhbGxlZCBjYXJib24gbmFub3R1YmVzLCBoYXZlIGJlZW4gZGV2ZWxvcGVkIGFuZCBhcHBsaWVkIGFzIGFkc29yYmVudHMgZm9yIHdhc3Rld2F0ZXIgdHJlYXRtZW50IGFuZCBwdXJpZmljYXRpb247IGdyYXBoZW5lIGFuZCBncmFwaGVuZSBveGlkZS1iYXNlZCBuYW5vbWF0ZXJpYWxzIGFzIHdlbGwgYXMgY2FyYm9uIGFuZCBncmFwaGVuZSBxdWFudHVtIGRvdHMtZGVyaXZlZCBuYW5vbWF0ZXJpYWxzIGhhdmUgc2hvd24gc2lnbmlmaWNhbnQgcHJvbWlzZSBmb3Igd2F0ZXIgYW5kIHdhc3Rld2F0ZXIgdHJlYXRtZW50IGFuZCBwdXJpZmljYXRpb24sIGVzcGVjaWFsbHksIGZvciBpbmR1c3RyaWFsLSBhbmQgcGhhcm1hY2V1dGljYWwtbGFkZW4gd2FzdGVzLiBUaGlzIHJldmlldyBlbmNvbXBhc3NlcyBhZHZhbmNlZCBjYXJib25hY2VvdXMgbmFub21hdGVyaWFscyBhbmQgbWV0aG9kb2xvZ2llcyB0aGF0IGFyZSBkZXBsb3llZCBmb3IgdGhlIGVsaW1pbmF0aW9uIG9mIGNvbnRhbWluYW50cyBhbmQgaW9uaWMgbWV0YWxzIGluIGFxdWVvdXMgbWVkaWEsIGFuZCBhcyBub3ZlbCBuYW5vc29yYmVudHMgZm9yIHdhc3Rld2F0ZXIsIGRyaW5raW5nIGFuZCBncm91bmQgd2F0ZXIgdHJlYXRtZW50LiBBZGRpdGlvbmFsbHksIHJlY2VudCB0cmVuZHMgYW5kIGNoYWxsZW5nZXMgcGVydGFpbmluZyB0byB0aGUgc3VzdGFpbmFibGUgY2FyYm9uIGFuZCBncmFwaGVuZSBxdWFudHVtIGRvdHMtZGVyaXZlZCBuYW5vbWF0ZXJpYWxzIGFuZCB0aGVpciBhcHBsaWFuY2VzIGZvciB0cmVhdGluZyBhbmQgcHVyaWZ5aW5nIHdhc3Rld2F0ZXIgYXJlIGhpZ2hsaWdodGVkLiIsInB1Ymxpc2hlciI6IkVsc2V2aWVyIEx0ZCIsInZvbHVtZSI6IjI2MyJ9LCJpc1RlbXBvcmFyeSI6ZmFsc2V9XX0="/>
          <w:id w:val="2085478351"/>
          <w:placeholder>
            <w:docPart w:val="79E105895E9844CAA539C1F3B38C8073"/>
          </w:placeholder>
        </w:sdtPr>
        <w:sdtContent>
          <w:r w:rsidR="00EA15B5" w:rsidRPr="003C5552">
            <w:rPr>
              <w:color w:val="000000"/>
              <w:lang w:val="en-US"/>
            </w:rPr>
            <w:t>[93]</w:t>
          </w:r>
        </w:sdtContent>
      </w:sdt>
      <w:r w:rsidRPr="003C5552">
        <w:rPr>
          <w:color w:val="000000"/>
          <w:lang w:val="en-US"/>
        </w:rPr>
        <w:t xml:space="preserve"> </w:t>
      </w:r>
      <w:r w:rsidRPr="003C5552">
        <w:rPr>
          <w:lang w:val="en-US"/>
        </w:rPr>
        <w:t xml:space="preserve">(reproduced with permission from M. </w:t>
      </w:r>
      <w:proofErr w:type="spellStart"/>
      <w:r w:rsidRPr="003C5552">
        <w:rPr>
          <w:lang w:val="en-US"/>
        </w:rPr>
        <w:t>Nasrollahzadeh</w:t>
      </w:r>
      <w:proofErr w:type="spellEnd"/>
      <w:r w:rsidRPr="003C5552">
        <w:rPr>
          <w:lang w:val="en-US"/>
        </w:rPr>
        <w:t xml:space="preserve"> et al., Chemosphere; published by Elsevier, 2021).</w:t>
      </w:r>
    </w:p>
    <w:p w14:paraId="5C72567B" w14:textId="77777777" w:rsidR="00756AE0" w:rsidRPr="005D4BCC" w:rsidRDefault="00756AE0" w:rsidP="00756AE0">
      <w:pPr>
        <w:jc w:val="both"/>
        <w:rPr>
          <w:i/>
          <w:iCs/>
          <w:lang w:val="en-US"/>
        </w:rPr>
      </w:pPr>
      <w:r w:rsidRPr="005D4BCC">
        <w:rPr>
          <w:i/>
          <w:iCs/>
          <w:lang w:val="en-US"/>
        </w:rPr>
        <w:t>Graphene Oxide</w:t>
      </w:r>
    </w:p>
    <w:p w14:paraId="296C9356" w14:textId="26352790" w:rsidR="00756AE0" w:rsidRPr="00756AE0" w:rsidRDefault="00756AE0" w:rsidP="00756AE0">
      <w:pPr>
        <w:jc w:val="both"/>
        <w:rPr>
          <w:lang w:val="en-US"/>
        </w:rPr>
      </w:pPr>
      <w:r w:rsidRPr="00756AE0">
        <w:rPr>
          <w:lang w:val="en-US"/>
        </w:rPr>
        <w:t xml:space="preserve">Graphene oxide (GO), a two-dimensional oxidized derivative of graphene, features a honeycomb lattice with abundant oxygen-containing functional groups (e.g., hydroxyl, epoxy, carboxyl) that confer hydrophilicity and reactivity </w:t>
      </w:r>
      <w:sdt>
        <w:sdtPr>
          <w:rPr>
            <w:color w:val="000000"/>
            <w:lang w:val="en-US"/>
          </w:rPr>
          <w:tag w:val="MENDELEY_CITATION_v3_eyJjaXRhdGlvbklEIjoiTUVOREVMRVlfQ0lUQVRJT05fOWU5ZDczY2ItOGY1Yy00NGI2LWJkZTEtOWJiZDFmNmJmZmM1IiwicHJvcGVydGllcyI6eyJub3RlSW5kZXgiOjB9LCJpc0VkaXRlZCI6ZmFsc2UsIm1hbnVhbE92ZXJyaWRlIjp7ImlzTWFudWFsbHlPdmVycmlkZGVuIjpmYWxzZSwiY2l0ZXByb2NUZXh0IjoiWzQsOTZdIiwibWFudWFsT3ZlcnJpZGVUZXh0IjoiIn0sImNpdGF0aW9uSXRlbXMiOlt7ImlkIjoiYzk4NWM3YzMtODQ5NS0zYzdkLTg1NjEtMmI5NDgwMjViOTdiIiwiaXRlbURhdGEiOnsidHlwZSI6InJlcG9ydCIsImlkIjoiYzk4NWM3YzMtODQ5NS0zYzdkLTg1NjEtMmI5NDgwMjViOTdiIiwidGl0bGUiOiJFZmZpY2FjeSBhbmQgQ2hhbGxlbmdlcyBvZiBDYXJib24tYmFzZWQgTmFub21hdGVyaWFscyBpbiBXYXRlciBUcmVhdG1lbnQ6IEEgcmV2aWV3IiwiYXV0aG9yIjpbeyJmYW1pbHkiOiJGYXRpbWEiLCJnaXZlbiI6IlRhaHJlZW0iLCJwYXJzZS1uYW1lcyI6ZmFsc2UsImRyb3BwaW5nLXBhcnRpY2xlIjoiIiwibm9uLWRyb3BwaW5nLXBhcnRpY2xlIjoiIn0seyJmYW1pbHkiOiJNdXNodGFxIiwiZ2l2ZW4iOiJBeWVzaGEiLCJwYXJzZS1uYW1lcyI6ZmFsc2UsImRyb3BwaW5nLXBhcnRpY2xlIjoiIiwibm9uLWRyb3BwaW5nLXBhcnRpY2xlIjoiIn1dLCJjb250YWluZXItdGl0bGUiOiJGYXRpbWEgYW5kIE11c2h0YXEiLCJVUkwiOiJ3d3cuaXNjaWVudGlmaWMub3JnL0pvdXJuYWwuaHRtbCIsImlzc3VlZCI6eyJkYXRlLXBhcnRzIjpbWzIwMjNdXX0sIm51bWJlci1vZi1wYWdlcyI6IjIwMjMiLCJhYnN0cmFjdCI6IldhdGVyIGlzIGEgdml0YWwgZWxlbWVudCB0aGF0IHN1cHBvcnRzIGxpZmUgYW5kIGlzIHNpZ25pZmljYW50IGZvciBnbG9iYWwgZWNvbm9taWMgZ3Jvd3RoLiBXYXRlciBzb3VyY2VzIGFyZSBjdXJyZW50bHkgc2NhcmNlIGJlY2F1c2Ugb2YgdW5ldmVuIGRpc3RyaWJ1dGlvbiBhY3Jvc3MgcmVnaW9ucyBhbmQgY29udGFtaW5hdGlvbiBicm91Z2h0IG9uIGJ5IHBvcHVsYXRpb24gZGV2ZWxvcG1lbnQgYW5kIGluZHVzdHJpYWwgYWN0aXZpdHkuIFRoZSBwZXJmb3JtYW5jZSBjYXBhYmlsaXRpZXMgb2YgYWR2YW5jZWQgc2NpZW5jZSBhbmQgdGVjaG5vbG9neSBiYXNlZCBvbiBjYXJib24tYmFzZWQgbmFub21hdGVyaWFscyB0byByZXBsYWNlIG9yIGFjdCBhcyBhbHRlcm5hdGl2ZSBhcHByb2FjaGVzIGZvciB0aGUgcHJlc2VudCB0ZWNobm9sb2dpZXMgYXJlIGNoYW5naW5nIGF0IGEgcXVpY2sgcmF0ZS4gTnVtZXJvdXMgc3R1ZGllcyBoYXZlIGZvY3VzZWQgb24gdGhlIGRldmVsb3BtZW50IG9mIGhpZ2gtcGVyZm9ybWFuY2UgY2FyYm9uIG5hbm9tYXRlcmlhbHMgZm9yIHdhc3Rld2F0ZXIgdHJlYXRtZW50LiBDYXJib24gbmFub3BhcnRpY2xlcyBoYXZlIGRldmVsb3BlZCBpbnRvIHByb21pc2luZyBhZHNvcmJlbnRzIGZvciB3YXRlciBwdXJpZmljYXRpb24gaW4gcmVjZW50IHllYXJzLiBUaGUgZGlzdGluY3RpdmUgcXVhbGl0aWVzIG9mIGNhcmJvbiBiYXNlZCBtYXRlcmlhbHMgKENCTXMpIG1ha2UgdGhlbSBoaWdobHkgZGVzaXJhYmxlIG1hdGVyaWFscy4gRHVlIHRvIHRoZWlyIHVuaXF1ZSBwaHlzaWNhbCBhbmQgY2hlbWljYWwgY2hhcmFjdGVyaXN0aWNzLCBjYXJib24tYmFzZWQgbmFub21hdGVyaWFscyAoQ0JNKSBoYXZlIGRlbW9uc3RyYXRlZCB0cmVtZW5kb3VzIHBvdGVudGlhbCBmb3IgdXNhZ2UgaW4gYSB2YXJpZXR5IG9mIGVudmlyb25tZW50YWwgYXBwbGljYXRpb25zLiBJbiB0aGlzIGFydGljbGUsIHRoZSBlZmZpY2FjeSBhbmQgY2hhbGxlbmdlcyBvZiBjYXJib24tYmFzZWQgbmFub21hdGVyaWFscyBpbiB3YXRlciB0cmVhdG1lbnQgYXJlIHJldmlld2VkLiBSZWNlbnRseSBjYXJib24gbmFub21hdGVyaWFscyBzdWNoIGFzIGNhcmJvbiBuYW5vdHViZXMsIGdyYXBoZW5lLCBjYXJib24gcXVhbnR1bSBkb3RzLCBmdWxsZXJlbmVzIGhhdmUgZ2FpbmVkIGEgbG90IG9mIGF0dGVudGlvbi4gVGhlIHNjaWVudGlmaWMgY29tbXVuaXR5IGhhcyBzaG93biBhIGdyZWF0IGRlYWwgb2YgaW50ZXJlc3QgaW4gYm90aCB3YXRlciBmaWx0cmF0aW9uIGFuZCBkZXNhbGluYXRpb24uIFRoZSBjb250cmlidXRpb25zIG9mIGNhcmJvbi1iYXNlZCBuYW5vbWF0ZXJpYWxzIHRvIGEgd2lkZSByYW5nZSBvZiBhcHBsaWNhdGlvbnMgaW4gd2F0ZXIgdHJlYXRtZW50IGFyZSBjcml0aWNhbGx5IGV2YWx1YXRlZCBpbiB0aGlzIHJldmlldy4iLCJpc3N1ZSI6IjEiLCJ2b2x1bWUiOiIyMyIsImNvbnRhaW5lci10aXRsZS1zaG9ydCI6IiJ9LCJpc1RlbXBvcmFyeSI6ZmFsc2V9LHsiaWQiOiIyMTlkYzIwMS1mM2Q4LTNiMDctOWUxYi1kYjExODQ3M2I0YTMiLCJpdGVtRGF0YSI6eyJ0eXBlIjoiYXJ0aWNsZS1qb3VybmFsIiwiaWQiOiIyMTlkYzIwMS1mM2Q4LTNiMDctOWUxYi1kYjExODQ3M2I0YTMiLCJ0aXRsZSI6IlRoZSBjaGVtaXN0cnkgb2YgZ3JhcGhlbmUgb3hpZGUiLCJhdXRob3IiOlt7ImZhbWlseSI6IkRyZXllciIsImdpdmVuIjoiRGFuaWVsIFIuIiwicGFyc2UtbmFtZXMiOmZhbHNlLCJkcm9wcGluZy1wYXJ0aWNsZSI6IiIsIm5vbi1kcm9wcGluZy1wYXJ0aWNsZSI6IiJ9LHsiZmFtaWx5IjoiUGFyayIsImdpdmVuIjoiU3VuZ2ppbiIsInBhcnNlLW5hbWVzIjpmYWxzZSwiZHJvcHBpbmctcGFydGljbGUiOiIiLCJub24tZHJvcHBpbmctcGFydGljbGUiOiIifSx7ImZhbWlseSI6IkJpZWxhd3NraSIsImdpdmVuIjoiQ2hyaXN0b3BoZXIgVy4iLCJwYXJzZS1uYW1lcyI6ZmFsc2UsImRyb3BwaW5nLXBhcnRpY2xlIjoiIiwibm9uLWRyb3BwaW5nLXBhcnRpY2xlIjoiIn0seyJmYW1pbHkiOiJSdW9mZiIsImdpdmVuIjoiUm9kbmV5IFMuIiwicGFyc2UtbmFtZXMiOmZhbHNlLCJkcm9wcGluZy1wYXJ0aWNsZSI6IiIsIm5vbi1kcm9wcGluZy1wYXJ0aWNsZSI6IiJ9XSwiY29udGFpbmVyLXRpdGxlIjoiQ2hlbWljYWwgU29jaWV0eSBSZXZpZXdzIiwiY29udGFpbmVyLXRpdGxlLXNob3J0IjoiQ2hlbSBTb2MgUmV2IiwiRE9JIjoiMTAuMTAzOS9iOTE3MTAzZyIsIklTU04iOiIxNDYwNDc0NCIsIlBNSUQiOiIyMDAyMzg1MCIsImlzc3VlZCI6eyJkYXRlLXBhcnRzIjpbWzIwMTAsMTIsMTRdXX0sInBhZ2UiOiIyMjgtMjQwIiwiYWJzdHJhY3QiOiJUaGUgY2hlbWlzdHJ5IG9mIGdyYXBoZW5lIG94aWRlIGlzIGRpc2N1c3NlZCBpbiB0aGlzIGNyaXRpY2FsIHJldmlldy4gUGFydGljdWxhciBlbXBoYXNpcyBpcyBkaXJlY3RlZCB0b3dhcmQgdGhlIHN5bnRoZXNpcyBvZiBncmFwaGVuZSBveGlkZSwgYXMgd2VsbCBhcyBpdHMgc3RydWN0dXJlLiBHcmFwaGVuZSBveGlkZSBhcyBhIHN1YnN0cmF0ZSBmb3IgYSB2YXJpZXR5IG9mIGNoZW1pY2FsIHRyYW5zZm9ybWF0aW9ucywgaW5jbHVkaW5nIGl0cyByZWR1Y3Rpb24gdG8gZ3JhcGhlbmUtbGlrZSBtYXRlcmlhbHMsIGlzIGFsc28gZGlzY3Vzc2VkLiBUaGlzIHJldmlldyB3aWxsIGJlIG9mIHZhbHVlIHRvIHN5bnRoZXRpYyBjaGVtaXN0cyBpbnRlcmVzdGVkIGluIHRoaXMgZW1lcmdpbmcgZmllbGQgb2YgbWF0ZXJpYWxzIHNjaWVuY2UsIGFzIHdlbGwgYXMgdGhvc2UgaW52ZXN0aWdhdGluZyBhcHBsaWNhdGlvbnMgb2YgZ3JhcGhlbmUgd2hvIHdvdWxkIGZpbmQgYSBtb3JlIHRob3JvdWdoIHRyZWF0bWVudCBvZiB0aGUgY2hlbWlzdHJ5IG9mIGdyYXBoZW5lIG94aWRlIHVzZWZ1bCBpbiB1bmRlcnN0YW5kaW5nIHRoZSBzY29wZSBhbmQgbGltaXRhdGlvbnMgb2YgY3VycmVudCBhcHByb2FjaGVzIHdoaWNoIHV0aWxpemUgdGhpcyBtYXRlcmlhbC4gwqkgMjAwOSBSb3lhbCBTb2NpZXR5IG9mIENoZW1pc3RyeS4iLCJpc3N1ZSI6IjEiLCJ2b2x1bWUiOiIzOSJ9LCJpc1RlbXBvcmFyeSI6ZmFsc2V9XX0="/>
          <w:id w:val="-1993561532"/>
          <w:placeholder>
            <w:docPart w:val="DefaultPlaceholder_-1854013440"/>
          </w:placeholder>
        </w:sdtPr>
        <w:sdtContent>
          <w:r w:rsidR="00EA15B5" w:rsidRPr="00EA15B5">
            <w:rPr>
              <w:color w:val="000000"/>
              <w:lang w:val="en-US"/>
            </w:rPr>
            <w:t>[4,96]</w:t>
          </w:r>
        </w:sdtContent>
      </w:sdt>
      <w:r w:rsidRPr="00756AE0">
        <w:rPr>
          <w:lang w:val="en-US"/>
        </w:rPr>
        <w:t xml:space="preserve">. Typically synthesized via the Hummers' method or its variants, GO sheets range from 1-10 nm in thickness and up to microns in lateral size, providing surface areas exceeding 2000 m²/g </w:t>
      </w:r>
      <w:sdt>
        <w:sdtPr>
          <w:rPr>
            <w:color w:val="000000"/>
            <w:lang w:val="en-US"/>
          </w:rPr>
          <w:tag w:val="MENDELEY_CITATION_v3_eyJjaXRhdGlvbklEIjoiTUVOREVMRVlfQ0lUQVRJT05fZTliZjNjM2YtZmU2OS00ZDVhLWI4YzktYWRhM2FiNWFhNDU1IiwicHJvcGVydGllcyI6eyJub3RlSW5kZXgiOjB9LCJpc0VkaXRlZCI6ZmFsc2UsIm1hbnVhbE92ZXJyaWRlIjp7ImlzTWFudWFsbHlPdmVycmlkZGVuIjpmYWxzZSwiY2l0ZXByb2NUZXh0IjoiWzk3XSIsIm1hbnVhbE92ZXJyaWRlVGV4dCI6IiJ9LCJjaXRhdGlvbkl0ZW1zIjpbeyJpZCI6Ijg4ZjFjMGMxLWZiNzYtMzEyYi1hMjI2LWRmZGEzOTBjYzY5MiIsIml0ZW1EYXRhIjp7InR5cGUiOiJhcnRpY2xlIiwiaWQiOiI4OGYxYzBjMS1mYjc2LTMxMmItYTIyNi1kZmRhMzkwY2M2OTIiLCJ0aXRsZSI6IkdyYXBoZW5lIG94aWRlOiBQcmVwYXJhdGlvbiwgZnVuY3Rpb25hbGl6YXRpb24sIGFuZCBlbGVjdHJvY2hlbWljYWwgYXBwbGljYXRpb25zIiwiYXV0aG9yIjpbeyJmYW1pbHkiOiJDaGVuIiwiZ2l2ZW4iOiJEYSIsInBhcnNlLW5hbWVzIjpmYWxzZSwiZHJvcHBpbmctcGFydGljbGUiOiIiLCJub24tZHJvcHBpbmctcGFydGljbGUiOiIifSx7ImZhbWlseSI6IkZlbmciLCJnaXZlbiI6IkhvbmdiaW4iLCJwYXJzZS1uYW1lcyI6ZmFsc2UsImRyb3BwaW5nLXBhcnRpY2xlIjoiIiwibm9uLWRyb3BwaW5nLXBhcnRpY2xlIjoiIn0seyJmYW1pbHkiOiJMaSIsImdpdmVuIjoiSmluZ2hvbmciLCJwYXJzZS1uYW1lcyI6ZmFsc2UsImRyb3BwaW5nLXBhcnRpY2xlIjoiIiwibm9uLWRyb3BwaW5nLXBhcnRpY2xlIjoiIn1dLCJjb250YWluZXItdGl0bGUiOiJDaGVtaWNhbCBSZXZpZXdzIiwiY29udGFpbmVyLXRpdGxlLXNob3J0IjoiQ2hlbSBSZXYiLCJET0kiOiIxMC4xMDIxL2NyMzAwMTE1ZyIsIklTU04iOiIwMDA5MjY2NSIsImlzc3VlZCI6eyJkYXRlLXBhcnRzIjpbWzIwMTIsMTEsMTRdXX0sInBhZ2UiOiI2MDI3LTYwNTMiLCJpc3N1ZSI6IjExIiwidm9sdW1lIjoiMTEyIn0sImlzVGVtcG9yYXJ5IjpmYWxzZX1dfQ=="/>
          <w:id w:val="123817184"/>
          <w:placeholder>
            <w:docPart w:val="DefaultPlaceholder_-1854013440"/>
          </w:placeholder>
        </w:sdtPr>
        <w:sdtContent>
          <w:r w:rsidR="00EA15B5" w:rsidRPr="00EA15B5">
            <w:rPr>
              <w:color w:val="000000"/>
              <w:lang w:val="en-US"/>
            </w:rPr>
            <w:t>[97]</w:t>
          </w:r>
        </w:sdtContent>
      </w:sdt>
      <w:r w:rsidRPr="00756AE0">
        <w:rPr>
          <w:lang w:val="en-US"/>
        </w:rPr>
        <w:t>. These attributes enable efficient interaction with pollutants, with modifications like reduction to reduced GO (</w:t>
      </w:r>
      <w:proofErr w:type="spellStart"/>
      <w:r w:rsidRPr="00756AE0">
        <w:rPr>
          <w:lang w:val="en-US"/>
        </w:rPr>
        <w:t>rGO</w:t>
      </w:r>
      <w:proofErr w:type="spellEnd"/>
      <w:r w:rsidRPr="00756AE0">
        <w:rPr>
          <w:lang w:val="en-US"/>
        </w:rPr>
        <w:t xml:space="preserve">) or composite formation further tailoring properties </w:t>
      </w:r>
      <w:sdt>
        <w:sdtPr>
          <w:rPr>
            <w:color w:val="000000"/>
            <w:lang w:val="en-US"/>
          </w:rPr>
          <w:tag w:val="MENDELEY_CITATION_v3_eyJjaXRhdGlvbklEIjoiTUVOREVMRVlfQ0lUQVRJT05fOTY3YTY2MmMtY2U1Yi00YjJjLWEwZWItMmRlODBiNGQ1MDEyIiwicHJvcGVydGllcyI6eyJub3RlSW5kZXgiOjB9LCJpc0VkaXRlZCI6ZmFsc2UsIm1hbnVhbE92ZXJyaWRlIjp7ImlzTWFudWFsbHlPdmVycmlkZGVuIjpmYWxzZSwiY2l0ZXByb2NUZXh0IjoiWzk4XSIsIm1hbnVhbE92ZXJyaWRlVGV4dCI6IiJ9LCJjaXRhdGlvbkl0ZW1zIjpbeyJpZCI6IjZhNmQwZTQ3LWNhMTgtM2Q3Yi1hY2ExLTNjMTdmMDllMDBhZiIsIml0ZW1EYXRhIjp7InR5cGUiOiJhcnRpY2xlLWpvdXJuYWwiLCJpZCI6IjZhNmQwZTQ3LWNhMTgtM2Q3Yi1hY2ExLTNjMTdmMDllMDBhZiIsInRpdGxlIjoiQW50aW1pY3JvYmlhbCBQcm9wZXJ0aWVzIG9mIEdyYXBoZW5lIE94aWRlIE5hbm9zaGVldHM6IFdoeSBTaXplIE1hdHRlcnMiLCJhdXRob3IiOlt7ImZhbWlseSI6IlBlcnJlYXVsdCIsImdpdmVuIjoiRnJhbsOnb2lzIiwicGFyc2UtbmFtZXMiOmZhbHNlLCJkcm9wcGluZy1wYXJ0aWNsZSI6IiIsIm5vbi1kcm9wcGluZy1wYXJ0aWNsZSI6IiJ9LHsiZmFtaWx5IjoiRmFyaWEiLCJnaXZlbiI6IkFuZHJlaWEgRm9uc2VjYSIsInBhcnNlLW5hbWVzIjpmYWxzZSwiZHJvcHBpbmctcGFydGljbGUiOiIiLCJub24tZHJvcHBpbmctcGFydGljbGUiOiJEZSJ9LHsiZmFtaWx5IjoiTmVqYXRpIiwiZ2l2ZW4iOiJTaWFtYWsiLCJwYXJzZS1uYW1lcyI6ZmFsc2UsImRyb3BwaW5nLXBhcnRpY2xlIjoiIiwibm9uLWRyb3BwaW5nLXBhcnRpY2xlIjoiIn0seyJmYW1pbHkiOiJFbGltZWxlY2giLCJnaXZlbiI6Ik1lbmFjaGVtIiwicGFyc2UtbmFtZXMiOmZhbHNlLCJkcm9wcGluZy1wYXJ0aWNsZSI6IiIsIm5vbi1kcm9wcGluZy1wYXJ0aWNsZSI6IiJ9XSwiY29udGFpbmVyLXRpdGxlIjoiQUNTIE5hbm8iLCJjb250YWluZXItdGl0bGUtc2hvcnQiOiJBQ1MgTmFubyIsIkRPSSI6IjEwLjEwMjEvYWNzbmFuby41YjAyMDY3IiwiSVNTTiI6IjE5MzYwODZYIiwiUE1JRCI6IjI2MDkxNjg5IiwiaXNzdWVkIjp7ImRhdGUtcGFydHMiOltbMjAxNSw3LDI4XV19LCJwYWdlIjoiNzIyNi03MjM2IiwiYWJzdHJhY3QiOiJHcmFwaGVuZSBveGlkZSAoR08pIGlzIGEgcHJvbWlzaW5nIG1hdGVyaWFsIGZvciB0aGUgZGV2ZWxvcG1lbnQgb2YgYW50aW1pY3JvYmlhbCBzdXJmYWNlcyBkdWUgdG8gaXRzIGNvbnRhY3QtYmFzZWQgYW50aW1pY3JvYmlhbCBhY3Rpdml0eS4gSG93ZXZlciwgdGhlIHJlbGF0aW9uc2hpcCBiZXR3ZWVuIEdPIHBoeXNpY29jaGVtaWNhbCBwcm9wZXJ0aWVzIGFuZCBpdHMgYW50aW1pY3JvYmlhbCBhY3Rpdml0eSBoYXMgeWV0IHRvIGJlIGVsdWNpZGF0ZWQuIEluIHRoaXMgc3R1ZHksIHdlIGludmVzdGlnYXRlZCB0aGUgc2l6ZS1kZXBlbmRlbmN5IG9mIEdPIGFudGltaWNyb2JpYWwgYWN0aXZpdHkgdXNpbmcgdGhlIEdyYW0tbmVnYXRpdmUgYmFjdGVyaWEgRXNjaGVyaWNoaWEgY29saS4gR08gc3VzcGVuc2lvbnMgb2YgYXZlcmFnZSBzaGVldCBhcmVhIHJhbmdpbmcgZnJvbSAwLjAxIHRvIDAuNjUgzrxtPHN1cD4yPC9zdXA+IHdlcmUgcHJvZHVjZWQgYW5kIHRoZWlyIGFudGltaWNyb2JpYWwgYWN0aXZpdHkgZXZhbHVhdGVkIGluIGNlbGwgc3VzcGVuc2lvbnMgb3IgYXMgYSBtb2RlbCBHTyBzdXJmYWNlIGNvYXRpbmcuIFRoZSBhbnRpbWljcm9iaWFsIGFjdGl2aXR5IG9mIEdPIHN1cmZhY2UgY29hdGluZ3MgaW5jcmVhc2VkIDQtZm9sZCB3aGVuIEdPIHNoZWV0IGFyZWEgZGVjcmVhc2VkIGZyb20gMC42NSB0byAwLjAxIM68bTxzdXA+Mjwvc3VwPi4gVGhlIGhpZ2hlciBhbnRpbWljcm9iaWFsIGVmZmVjdCBvZiBzbWFsbGVyIEdPIHNoZWV0cyBpcyBhdHRyaWJ1dGVkIHRvIG94aWRhdGl2ZSBtZWNoYW5pc21zIGFzc29jaWF0ZWQgd2l0aCB0aGUgaGlnaGVyIGRlZmVjdCBkZW5zaXR5IG9mIHNtYWxsZXIgc2hlZXRzLiBJbiBjb250cmFzdCwgaW4gc3VzcGVuc2lvbiBhc3NheXMsIEdPIGludGVyYWN0ZWQgd2l0aCBiYWN0ZXJpYSBpbiBhIGNlbGwgZW50cmFwbWVudCBtZWNoYW5pc207IGluIHRoaXMgY2FzZSwgdGhlIGFudGltaWNyb2JpYWwgZWZmZWN0IG9mIEdPIGluY3JlYXNlZCB3aXRoIGluY3JlYXNpbmcgc2hlZXQgYXJlYSwgd2l0aCBhcHBhcmVudCBjb21wbGV0ZSBpbmFjdGl2YXRpb24gb2JzZXJ2ZWQgZm9yIHRoZSAwLjY1IM68bTxzdXA+Mjwvc3VwPiBzaGVldHMgYWZ0ZXIgYSAzIGggZXhwb3N1cmUuIEhvd2V2ZXIsIGNlbGwgaW5hY3RpdmF0aW9uIGJ5IEdPIGVudHJhcG1lbnQgd2FzIHJldmVyc2libGUgYW5kIGFsbCBpbml0aWFsbHkgdmlhYmxlIGNlbGxzIGNvdWxkIGJlIHJlY292ZXJlZCB3aGVuIHNlcGFyYXRlZCBmcm9tIEdPIHNoZWV0cyBieSBzb25pY2F0aW9uLiBUaGVzZSBmaW5kaW5ncyBwcm92aWRlIHVzZWZ1bCBndWlkZWxpbmVzIGZvciBmdXR1cmUgZGV2ZWxvcG1lbnQgb2YgZ3JhcGhlbmUtYmFzZWQgYW50aW1pY3JvYmlhbCBzdXJmYWNlIGNvYXRpbmdzLCB3aGVyZSBzbWFsbGVyIHNoZWV0IHNpemVzIGNhbiBpbmNyZWFzZSB0aGUgYW50aW1pY3JvYmlhbCBhY3Rpdml0eSBvZiB0aGUgbWF0ZXJpYWwuIE91ciBzdHVkeSBmdXJ0aGVyIGVtcGhhc2l6ZXMgdGhlIGltcG9ydGFuY2Ugb2YgYW4gYWNjdXJhdGUgYXNzZXNzbWVudCBvZiB0aGUgYW50aW1pY3JvYmlhbCBlZmZlY3Qgb2YgbmFub21hdGVyaWFscyB3aGVuIHVzZWQgZm9yIGFudGltaWNyb2JpYWwgc3VyZmFjZSBkZXNpZ24uIiwicHVibGlzaGVyIjoiQW1lcmljYW4gQ2hlbWljYWwgU29jaWV0eSIsImlzc3VlIjoiNyIsInZvbHVtZSI6IjkifSwiaXNUZW1wb3JhcnkiOmZhbHNlfV19"/>
          <w:id w:val="821081880"/>
          <w:placeholder>
            <w:docPart w:val="DefaultPlaceholder_-1854013440"/>
          </w:placeholder>
        </w:sdtPr>
        <w:sdtContent>
          <w:r w:rsidR="00EA15B5" w:rsidRPr="00EA15B5">
            <w:rPr>
              <w:color w:val="000000"/>
              <w:lang w:val="en-US"/>
            </w:rPr>
            <w:t>[98]</w:t>
          </w:r>
        </w:sdtContent>
      </w:sdt>
      <w:r w:rsidRPr="00756AE0">
        <w:rPr>
          <w:lang w:val="en-US"/>
        </w:rPr>
        <w:t>.</w:t>
      </w:r>
    </w:p>
    <w:p w14:paraId="455D1E3D" w14:textId="5EABEA5E" w:rsidR="00756AE0" w:rsidRPr="00756AE0" w:rsidRDefault="00756AE0" w:rsidP="00756AE0">
      <w:pPr>
        <w:jc w:val="both"/>
        <w:rPr>
          <w:lang w:val="en-US"/>
        </w:rPr>
      </w:pPr>
      <w:r w:rsidRPr="00756AE0">
        <w:rPr>
          <w:lang w:val="en-US"/>
        </w:rPr>
        <w:t xml:space="preserve">Mechanisms of action include adsorption, where GO's functional groups facilitate electrostatic attraction, hydrogen bonding, and </w:t>
      </w:r>
      <w:r>
        <w:t>π</w:t>
      </w:r>
      <w:r w:rsidRPr="00756AE0">
        <w:rPr>
          <w:lang w:val="en-US"/>
        </w:rPr>
        <w:t>-</w:t>
      </w:r>
      <w:r>
        <w:t>π</w:t>
      </w:r>
      <w:r w:rsidRPr="00756AE0">
        <w:rPr>
          <w:lang w:val="en-US"/>
        </w:rPr>
        <w:t xml:space="preserve"> stacking for organics and metals; filtration, often as GO membranes rejecting contaminants via interlayer spacing (0.3-0.7 nm); and photocatalysis, where GO acts as an electron acceptor in composites, enhancing charge separation under visible light </w:t>
      </w:r>
      <w:sdt>
        <w:sdtPr>
          <w:rPr>
            <w:color w:val="000000"/>
            <w:lang w:val="en-US"/>
          </w:rPr>
          <w:tag w:val="MENDELEY_CITATION_v3_eyJjaXRhdGlvbklEIjoiTUVOREVMRVlfQ0lUQVRJT05fZTYwMzhmYWQtODQ5OS00MWExLWI4ZWQtMmU3YmYxOTE2YmVmIiwicHJvcGVydGllcyI6eyJub3RlSW5kZXgiOjB9LCJpc0VkaXRlZCI6ZmFsc2UsIm1hbnVhbE92ZXJyaWRlIjp7ImlzTWFudWFsbHlPdmVycmlkZGVuIjpmYWxzZSwiY2l0ZXByb2NUZXh0IjoiWzkzLDk5LDEwMF0iLCJtYW51YWxPdmVycmlkZVRleHQiOiIifSwiY2l0YXRpb25JdGVtcyI6W3siaWQiOiI4NGQ1NzYyMS04NWU3LTM0NDUtODY0OS1lNTZhMGFmNzkzOWYiLCJpdGVtRGF0YSI6eyJ0eXBlIjoiYXJ0aWNsZSIsImlkIjoiODRkNTc2MjEtODVlNy0zNDQ1LTg2NDktZTU2YTBhZjc5MzlmIiwidGl0bGUiOiJDYXJib24tYmFzZWQgc3VzdGFpbmFibGUgbmFub21hdGVyaWFscyBmb3Igd2F0ZXIgdHJlYXRtZW50OiBTdGF0ZS1vZi1hcnQgYW5kIGZ1dHVyZSBwZXJzcGVjdGl2ZXMiLCJhdXRob3IiOlt7ImZhbWlseSI6Ik5hc3JvbGxhaHphZGVoIiwiZ2l2ZW4iOiJNYWhtb3VkIiwicGFyc2UtbmFtZXMiOmZhbHNlLCJkcm9wcGluZy1wYXJ0aWNsZSI6IiIsIm5vbi1kcm9wcGluZy1wYXJ0aWNsZSI6IiJ9LHsiZmFtaWx5IjoiU2FqamFkaSIsImdpdmVuIjoiTW9oYWRkZXNlaCIsInBhcnNlLW5hbWVzIjpmYWxzZSwiZHJvcHBpbmctcGFydGljbGUiOiIiLCJub24tZHJvcHBpbmctcGFydGljbGUiOiIifSx7ImZhbWlseSI6IklyYXZhbmkiLCJnaXZlbiI6IlNpYXZhc2giLCJwYXJzZS1uYW1lcyI6ZmFsc2UsImRyb3BwaW5nLXBhcnRpY2xlIjoiIiwibm9uLWRyb3BwaW5nLXBhcnRpY2xlIjoiIn0seyJmYW1pbHkiOiJWYXJtYSIsImdpdmVuIjoiUmFqZW5kZXIgUy4iLCJwYXJzZS1uYW1lcyI6ZmFsc2UsImRyb3BwaW5nLXBhcnRpY2xlIjoiIiwibm9uLWRyb3BwaW5nLXBhcnRpY2xlIjoiIn1dLCJjb250YWluZXItdGl0bGUiOiJDaGVtb3NwaGVyZSIsImNvbnRhaW5lci10aXRsZS1zaG9ydCI6IkNoZW1vc3BoZXJlIiwiRE9JIjoiMTAuMTAxNi9qLmNoZW1vc3BoZXJlLjIwMjAuMTI4MDA1IiwiSVNTTiI6IjE4NzkxMjk4IiwiUE1JRCI6IjMzMjk3MDM4IiwiaXNzdWVkIjp7ImRhdGUtcGFydHMiOltbMjAyMSwxLDFdXX0sImFic3RyYWN0IjoiVGhlIHN1cHBseSBvZiBzYWZlIGRyaW5raW5nIGFuZCBjbGVhbiB3YXRlciBpcyBiZWNvbWluZyBpbmNyZWFzaW5nbHkgY2hhbGxlbmdpbmcgcHJvcG9zaXRpb24gdGhyb3VnaG91dCB0aGUgd29ybGQuIFRoZSBkZXBsb3ltZW50IG9mIGVudmlyb25tZW50YWxseSBzdXN0YWluYWJsZSBuYW5vbWF0ZXJpYWxzIHdpdGggdW5pcXVlIGFkdmFudGFnZXMgbmFtZWx5IGhpZ2ggZWZmaWNpZW5jeSBhbmQgc2VsZWN0aXZpdHksIGVhcnRoLWFidW5kYW5jZSwgcmVjeWNsYWJpbGl0eSwgbG93LWNvc3Qgb2YgcHJvZHVjdGlvbiBwcm9jZXNzZXMsIGFuZCBzdGFiaWxpdHksIGhhcyBiZWVuIGEgcHJpb3JpdHkgYWx0aG91Z2ggc2V2ZXJhbCBpbXBvcnRhbnQgY2hhbGxlbmdlcyBhbmQgY29uc3RyYWludHMgc3RpbGwgcmVtYWluZWQgdW5yZXNvbHZlZC4gQ2FyYm9uIG5hbm9tYXRlcmlhbHMgbmFtZWx5IGFjdGl2YXRlZCBjYXJib24sIG11bHRpLXdhbGxlZC0gYW5kIHNpbmdsZS13YWxsZWQgY2FyYm9uIG5hbm90dWJlcywgaGF2ZSBiZWVuIGRldmVsb3BlZCBhbmQgYXBwbGllZCBhcyBhZHNvcmJlbnRzIGZvciB3YXN0ZXdhdGVyIHRyZWF0bWVudCBhbmQgcHVyaWZpY2F0aW9uOyBncmFwaGVuZSBhbmQgZ3JhcGhlbmUgb3hpZGUtYmFzZWQgbmFub21hdGVyaWFscyBhcyB3ZWxsIGFzIGNhcmJvbiBhbmQgZ3JhcGhlbmUgcXVhbnR1bSBkb3RzLWRlcml2ZWQgbmFub21hdGVyaWFscyBoYXZlIHNob3duIHNpZ25pZmljYW50IHByb21pc2UgZm9yIHdhdGVyIGFuZCB3YXN0ZXdhdGVyIHRyZWF0bWVudCBhbmQgcHVyaWZpY2F0aW9uLCBlc3BlY2lhbGx5LCBmb3IgaW5kdXN0cmlhbC0gYW5kIHBoYXJtYWNldXRpY2FsLWxhZGVuIHdhc3Rlcy4gVGhpcyByZXZpZXcgZW5jb21wYXNzZXMgYWR2YW5jZWQgY2FyYm9uYWNlb3VzIG5hbm9tYXRlcmlhbHMgYW5kIG1ldGhvZG9sb2dpZXMgdGhhdCBhcmUgZGVwbG95ZWQgZm9yIHRoZSBlbGltaW5hdGlvbiBvZiBjb250YW1pbmFudHMgYW5kIGlvbmljIG1ldGFscyBpbiBhcXVlb3VzIG1lZGlhLCBhbmQgYXMgbm92ZWwgbmFub3NvcmJlbnRzIGZvciB3YXN0ZXdhdGVyLCBkcmlua2luZyBhbmQgZ3JvdW5kIHdhdGVyIHRyZWF0bWVudC4gQWRkaXRpb25hbGx5LCByZWNlbnQgdHJlbmRzIGFuZCBjaGFsbGVuZ2VzIHBlcnRhaW5pbmcgdG8gdGhlIHN1c3RhaW5hYmxlIGNhcmJvbiBhbmQgZ3JhcGhlbmUgcXVhbnR1bSBkb3RzLWRlcml2ZWQgbmFub21hdGVyaWFscyBhbmQgdGhlaXIgYXBwbGlhbmNlcyBmb3IgdHJlYXRpbmcgYW5kIHB1cmlmeWluZyB3YXN0ZXdhdGVyIGFyZSBoaWdobGlnaHRlZC4iLCJwdWJsaXNoZXIiOiJFbHNldmllciBMdGQiLCJ2b2x1bWUiOiIyNjMifSwiaXNUZW1wb3JhcnkiOmZhbHNlfSx7ImlkIjoiNDFhZjdhZDUtMDcwOC0zYzM1LTkyMTktOWE1NzFmMDMyN2MwIiwiaXRlbURhdGEiOnsidHlwZSI6ImFydGljbGUiLCJpZCI6IjQxYWY3YWQ1LTA3MDgtM2MzNS05MjE5LTlhNTcxZjAzMjdjMCIsInRpdGxlIjoiQXBwbGljYXRpb24gb2YgY2FyYm9uIG5hbm90dWJlIHRlY2hub2xvZ3kgZm9yIHJlbW92YWwgb2YgY29udGFtaW5hbnRzIGluIGRyaW5raW5nIHdhdGVyOiBBIHJldmlldyIsImF1dGhvciI6W3siZmFtaWx5IjoiVXBhZGh5YXl1bGEiLCJnaXZlbiI6IlZlbmthdGEgSy5LLiIsInBhcnNlLW5hbWVzIjpmYWxzZSwiZHJvcHBpbmctcGFydGljbGUiOiIiLCJub24tZHJvcHBpbmctcGFydGljbGUiOiIifSx7ImZhbWlseSI6IkRlbmciLCJnaXZlbiI6IlNodWd1YW5nIiwicGFyc2UtbmFtZXMiOmZhbHNlLCJkcm9wcGluZy1wYXJ0aWNsZSI6IiIsIm5vbi1kcm9wcGluZy1wYXJ0aWNsZSI6IiJ9LHsiZmFtaWx5IjoiTWl0Y2hlbGwiLCJnaXZlbiI6Ik1hcnRoYSBDLiIsInBhcnNlLW5hbWVzIjpmYWxzZSwiZHJvcHBpbmctcGFydGljbGUiOiIiLCJub24tZHJvcHBpbmctcGFydGljbGUiOiIifSx7ImZhbWlseSI6IlNtaXRoIiwiZ2l2ZW4iOiJHZW9mZnJleSBCLiIsInBhcnNlLW5hbWVzIjpmYWxzZSwiZHJvcHBpbmctcGFydGljbGUiOiIiLCJub24tZHJvcHBpbmctcGFydGljbGUiOiIifV0sImNvbnRhaW5lci10aXRsZSI6IlNjaWVuY2Ugb2YgdGhlIFRvdGFsIEVudmlyb25tZW50IiwiRE9JIjoiMTAuMTAxNi9qLnNjaXRvdGVudi4yMDA5LjA5LjAyNyIsIklTU04iOiIwMDQ4OTY5NyIsIlBNSUQiOiIxOTgxOTUyNSIsImlzc3VlZCI6eyJkYXRlLXBhcnRzIjpbWzIwMDksMTIsMTVdXX0sInBhZ2UiOiIxLTEzIiwiYWJzdHJhY3QiOiJDYXJib24gbmFub3R1YmUgKENOVCkgYWRzb3JwdGlvbiB0ZWNobm9sb2d5IGhhcyB0aGUgcG90ZW50aWFsIHRvIHN1cHBvcnQgcG9pbnQgb2YgdXNlIChQT1UpIGJhc2VkIHRyZWF0bWVudCBhcHByb2FjaCBmb3IgcmVtb3ZhbCBvZiBiYWN0ZXJpYWwgcGF0aG9nZW5zLCBuYXR1cmFsIG9yZ2FuaWMgbWF0dGVyIChOT00pLCBhbmQgY3lhbm9iYWN0ZXJpYWwgdG94aW5zIGZyb20gd2F0ZXIgc3lzdGVtcy4gVW5saWtlIG1hbnkgbWljcm9wb3JvdXMgYWRzb3JiZW50cywgQ05UcyBwb3NzZXNzIGZpYnJvdXMgc2hhcGUgd2l0aCBoaWdoIGFzcGVjdCByYXRpbywgbGFyZ2UgYWNjZXNzaWJsZSBleHRlcm5hbCBzdXJmYWNlIGFyZWEsIGFuZCB3ZWxsIGRldmVsb3BlZCBtZXNvcG9yZXMsIGFsbCBjb250cmlidXRlIHRvIHRoZSBzdXBlcmlvciByZW1vdmFsIGNhcGFjaXRpZXMgb2YgdGhlc2UgbWFjcm9tb2xlY3VsYXIgYmlvbW9sZWN1bGVzIGFuZCBtaWNyb29yZ2FuaXNtcy4gVGhpcyBhcnRpY2xlIHByb3ZpZGVzIGEgY29tcHJlaGVuc2l2ZSByZXZpZXcgb24gYXBwbGljYXRpb24gb2YgQ05UcyBhcyBhZHNvcmJlbnQgbWVkaWEgdG8gY29uY2VudHJhdGUgYW5kIHJlbW92ZSBwYXRob2dlbnMsIE5PTSwgYW5kIGN5YW5vYmFjdGVyaWFsIChtaWNyb2N5c3RpbiBkZXJpdmF0aXZlcykgdG94aW5zIGZyb20gd2F0ZXIgc3lzdGVtcy4gVGhlIHBhcGVyIGFsc28gc3VydmV5cyBvbiBjb25zaWRlcmF0aW9uIG9mIENOVCBiYXNlZCBhZHNvcnB0aW9uIGZpbHRlcnMgZm9yIHJlbW92YWwgb2YgdGhlc2UgY29udGFtaW5hbnRzIGZyb20gY29zdCwgb3BlcmF0aW9uYWwgYW5kIHNhZmV0eSBzdGFuZHBvaW50LiBCYXNlZCBvbiB0aGUgc3R1ZGllZCBsaXRlcmF0dXJlIGl0IGFwcGVhcnMgdGhhdCBQT1UgYmFzZWQgQ05UIHRlY2hub2xvZ3kgbG9va3MgcHJvbWlzaW5nLCB0aGF0IGNhbiBwb3NzaWJseSBhdm9pZCBkaWZmaWN1bHRpZXMgb2YgdHJlYXRpbmcgYmlvbG9naWNhbCBjb250YW1pbmFudHMgaW4gY29udmVudGlvbmFsIHdhdGVyIHRyZWF0bWVudCBwbGFudHMsIGFuZCB0aGVyZWJ5IHJlbW92ZSB0aGUgYnVyZGVuIG9mIG1haW50YWluaW5nIHRoZSBiaW9zdGFiaWxpdHkgb2YgdHJlYXRlZCB3YXRlciBpbiB0aGUgZGlzdHJpYnV0aW9uIHN5c3RlbXMuIMKpIDIwMDkgRWxzZXZpZXIgQi5WLiBBbGwgcmlnaHRzIHJlc2VydmVkLiIsImlzc3VlIjoiMSIsInZvbHVtZSI6IjQwOCIsImNvbnRhaW5lci10aXRsZS1zaG9ydCI6IiJ9LCJpc1RlbXBvcmFyeSI6ZmFsc2V9LHsiaWQiOiIyNDk4YjA4OC02MWE1LTNmNmMtYTMzNC0wY2IxY2ZlMGEzNzgiLCJpdGVtRGF0YSI6eyJ0eXBlIjoiYXJ0aWNsZSIsImlkIjoiMjQ5OGIwODgtNjFhNS0zZjZjLWEzMzQtMGNiMWNmZTBhMzc4IiwidGl0bGUiOiJHcmFwaGVuZSBveGlkZS1iYXNlZCBtYXRlcmlhbHMgZm9yIGVmZmljaWVudCByZW1vdmFsIG9mIGhlYXZ5IG1ldGFsIGlvbnMgZnJvbSBhcXVlb3VzIHNvbHV0aW9uOiBBIHJldmlldyIsImF1dGhvciI6W3siZmFtaWx5IjoiTGl1IiwiZ2l2ZW4iOiJYaWFvbHUiLCJwYXJzZS1uYW1lcyI6ZmFsc2UsImRyb3BwaW5nLXBhcnRpY2xlIjoiIiwibm9uLWRyb3BwaW5nLXBhcnRpY2xlIjoiIn0seyJmYW1pbHkiOiJNYSIsImdpdmVuIjoiUmFuIiwicGFyc2UtbmFtZXMiOmZhbHNlLCJkcm9wcGluZy1wYXJ0aWNsZSI6IiIsIm5vbi1kcm9wcGluZy1wYXJ0aWNsZSI6IiJ9LHsiZmFtaWx5IjoiV2FuZyIsImdpdmVuIjoiWGlhbmd4dWUiLCJwYXJzZS1uYW1lcyI6ZmFsc2UsImRyb3BwaW5nLXBhcnRpY2xlIjoiIiwibm9uLWRyb3BwaW5nLXBhcnRpY2xlIjoiIn0seyJmYW1pbHkiOiJNYSIsImdpdmVuIjoiWWFuIiwicGFyc2UtbmFtZXMiOmZhbHNlLCJkcm9wcGluZy1wYXJ0aWNsZSI6IiIsIm5vbi1kcm9wcGluZy1wYXJ0aWNsZSI6IiJ9LHsiZmFtaWx5IjoiWWFuZyIsImdpdmVuIjoiWW9uZ3BpbmciLCJwYXJzZS1uYW1lcyI6ZmFsc2UsImRyb3BwaW5nLXBhcnRpY2xlIjoiIiwibm9uLWRyb3BwaW5nLXBhcnRpY2xlIjoiIn0seyJmYW1pbHkiOiJaaHVhbmciLCJnaXZlbiI6IkxpIiwicGFyc2UtbmFtZXMiOmZhbHNlLCJkcm9wcGluZy1wYXJ0aWNsZSI6IiIsIm5vbi1kcm9wcGluZy1wYXJ0aWNsZSI6IiJ9LHsiZmFtaWx5IjoiWmhhbmciLCJnaXZlbiI6IlNhaSIsInBhcnNlLW5hbWVzIjpmYWxzZSwiZHJvcHBpbmctcGFydGljbGUiOiIiLCJub24tZHJvcHBpbmctcGFydGljbGUiOiIifSx7ImZhbWlseSI6IkplaGFuIiwiZ2l2ZW4iOiJSaWZmYXQiLCJwYXJzZS1uYW1lcyI6ZmFsc2UsImRyb3BwaW5nLXBhcnRpY2xlIjoiIiwibm9uLWRyb3BwaW5nLXBhcnRpY2xlIjoiIn0seyJmYW1pbHkiOiJDaGVuIiwiZ2l2ZW4iOiJKaWFucm9uZyIsInBhcnNlLW5hbWVzIjpmYWxzZSwiZHJvcHBpbmctcGFydGljbGUiOiIiLCJub24tZHJvcHBpbmctcGFydGljbGUiOiIifSx7ImZhbWlseSI6IldhbmciLCJnaXZlbiI6IlhpYW5na2UiLCJwYXJzZS1uYW1lcyI6ZmFsc2UsImRyb3BwaW5nLXBhcnRpY2xlIjoiIiwibm9uLWRyb3BwaW5nLXBhcnRpY2xlIjoiIn1dLCJjb250YWluZXItdGl0bGUiOiJFbnZpcm9ubWVudGFsIFBvbGx1dGlvbiIsIkRPSSI6IjEwLjEwMTYvai5lbnZwb2wuMjAxOS4wNS4wNTAiLCJJU1NOIjoiMTg3MzY0MjQiLCJQTUlEIjoiMzExNDYyMzkiLCJpc3N1ZWQiOnsiZGF0ZS1wYXJ0cyI6W1syMDE5LDksMV1dfSwicGFnZSI6IjYyLTczIiwiYWJzdHJhY3QiOiJHcmFwaGVuZSB3aXRoIGF0b21pYyBsYXllciBvZiBzcDItaHlicmlkaXplZCBjYXJib24gYXRvbXMgaW4gYSBoZXhhZ29uYWwgc3RydWN0dXJlIGhhcyBhdHRyYWN0ZWQgbXVsdGlkaXNjaXBsaW5hcnkgYXR0ZW50aW9uIHNpbmNlIGl0cyBkaXNjb3ZlcnkuIER1ZSB0byB0aGUgaW5oZXJlbnQgYWR2YW50YWdlcyBvZiBsYXJnZSBzcGVjaWZpYyBzdXJmYWNlIGFyZWEgYW5kIGFidW5kYW50IGZ1bmN0aW9uYWwgZ3JvdXBzLCBpdHMgZGVyaXZhdGl2ZSBncmFwaGVuZSBveGlkZSAoR08pIG5hbm9tYXRlcmlhbHMgaGF2ZSBhY2hpZXZlZCBsYXJnZS1zY2FsZSBkZXZlbG9wbWVudCBpbiBlZmZlY3RpdmUgcG9sbHV0aW9uIHRyZWF0bWVudC4gSW4gdGhlIHBhc3QgZmV3IHllYXJzLCBub3ZlbCBHTy1iYXNlZCBuYW5vbWF0ZXJpYWxzIHRocm91Z2ggY291cGxpbmcgd2l0aCBvdGhlciBuYW5vbWF0ZXJpYWxzIGhhdmUgYmVlbiBzeW50aGVzaXplZCB3aXRoIHNpZ25pZmljYW50IHByb2Nlc3MgYW5kIGFwcGxpZWQgZm9yIGVmZmljaWVudCBlbGltaW5hdGlvbiBvZiBkaWZmZXJlbnQga2luZHMgb2YgcG9sbHV0YW50cy4gVGhpcyBwYXBlciBhaW1zIHRvIHN1bW1hcml6ZSByZWNlbnQgcmVzZWFyY2ggcmVzdWx0cyBvbiB0aGUgZXhjZWxsZW50IHJlbW92YWwgYWJpbGl0eSBvZiBHTy1iYXNlZCBuYW5vbWF0ZXJpYWxzIGZvciB2YXJpb3VzIGhlYXZ5IG1ldGFsIGlvbnMgaW4gYXF1ZW91cyBzb2x1dGlvbnMuIFRoZSBzeW50aGVzaXMsIGFkc29ycHRpb24gcHJvY2VzcyBjaGFyYWN0ZXJpc3RpY3MgYW5kIGludGVyYWN0aW9uIG1lY2hhbmlzbSBvZiB0aGUgYWRzb3JiZW50IGFyZSBlbXBoYXNpemVkIGFuZCBkaXNjdXNzZWQuIFRoZSBlZmZlY3RzIG9mIHZhcmlvdXMgZW52aXJvbm1lbnRhbCBjb25kaXRpb25zIGFyZSBvdXRsaW5lZC4gQXQgbGFzdCwgYSBicmllZiBzdW1tYXJ5LCBwZXJzcGVjdGl2ZSBhbmQgb3V0bG9vayBhcmUgcHJlc2VudGVkLiBUaGlzIHJldmlldyBpcyBpbnRlbmRlZCB0byBwcm92aWRlIHNvbWUgdGhyaWxsaW5nIGluZm9ybWF0aW9uIGZvciB0aGUgZGVzaWduIGFuZCBtYW51ZmFjdHVyZSBvZiBHTy1iYXNlZCBuYW5vbWF0ZXJpYWxzIGZvciB0aGUgZWxpbWluYXRpb24gb2YgaGVhdnkgbWV0YWwgaW9ucyBmcm9tIHdhc3Rld2F0ZXIgaW4gZW52aXJvbm1lbnRhbCBwb2xsdXRpb24gbWFuYWdlbWVudC4gVGhlIHN5bnRoZXNpcyBvZiBncmFwaGVuZSBveGlkZS1iYXNlZCBtYXRlcmlhbHMgYW5kIHRoZWlyIGFwcGxpY2F0aW9uIGluIHRoZSBlZmZpY2llbnQgZWxpbWluYXRpb24gb2YgZGlmZmVyZW50IG1ldGFsIGlvbnMgYXJlIHN1bW1hcml6ZWQgYW5kIGNvbXBhcmVkIHdpdGggb3RoZXIgbWF0ZXJpYWxzLiBUaGUgaW50ZXJhY3Rpb24gbWVjaGFuaXNtIGlzIGRpc2N1c3NlZCBpbiBkZXRhaWwuIiwicHVibGlzaGVyIjoiRWxzZXZpZXIgTHRkIiwidm9sdW1lIjoiMjUyIiwiY29udGFpbmVyLXRpdGxlLXNob3J0IjoiIn0sImlzVGVtcG9yYXJ5IjpmYWxzZX1dfQ=="/>
          <w:id w:val="922232444"/>
          <w:placeholder>
            <w:docPart w:val="DefaultPlaceholder_-1854013440"/>
          </w:placeholder>
        </w:sdtPr>
        <w:sdtContent>
          <w:r w:rsidR="00EA15B5" w:rsidRPr="00EA15B5">
            <w:rPr>
              <w:color w:val="000000"/>
              <w:lang w:val="en-US"/>
            </w:rPr>
            <w:t>[93,99,100]</w:t>
          </w:r>
        </w:sdtContent>
      </w:sdt>
      <w:r w:rsidRPr="00756AE0">
        <w:rPr>
          <w:lang w:val="en-US"/>
        </w:rPr>
        <w:t>.</w:t>
      </w:r>
    </w:p>
    <w:p w14:paraId="205DD564" w14:textId="0A1315A3" w:rsidR="00756AE0" w:rsidRPr="00756AE0" w:rsidRDefault="00756AE0" w:rsidP="00756AE0">
      <w:pPr>
        <w:jc w:val="both"/>
        <w:rPr>
          <w:lang w:val="en-US"/>
        </w:rPr>
      </w:pPr>
      <w:r w:rsidRPr="00756AE0">
        <w:rPr>
          <w:lang w:val="en-US"/>
        </w:rPr>
        <w:t xml:space="preserve">Selected applications highlight GO's performance. For heavy metals, GO nanocomposites removed </w:t>
      </w:r>
      <w:proofErr w:type="gramStart"/>
      <w:r w:rsidRPr="00756AE0">
        <w:rPr>
          <w:lang w:val="en-US"/>
        </w:rPr>
        <w:t>Pb(</w:t>
      </w:r>
      <w:proofErr w:type="gramEnd"/>
      <w:r w:rsidRPr="00756AE0">
        <w:rPr>
          <w:lang w:val="en-US"/>
        </w:rPr>
        <w:t xml:space="preserve">II) and </w:t>
      </w:r>
      <w:proofErr w:type="gramStart"/>
      <w:r w:rsidRPr="00756AE0">
        <w:rPr>
          <w:lang w:val="en-US"/>
        </w:rPr>
        <w:t>Cd(</w:t>
      </w:r>
      <w:proofErr w:type="gramEnd"/>
      <w:r w:rsidRPr="00756AE0">
        <w:rPr>
          <w:lang w:val="en-US"/>
        </w:rPr>
        <w:t xml:space="preserve">II) with capacities of 842 mg/g and 530 mg/g, respectively, outperforming activated carbon by 2-3 times due to chelation </w:t>
      </w:r>
      <w:sdt>
        <w:sdtPr>
          <w:rPr>
            <w:color w:val="000000"/>
            <w:lang w:val="en-US"/>
          </w:rPr>
          <w:tag w:val="MENDELEY_CITATION_v3_eyJjaXRhdGlvbklEIjoiTUVOREVMRVlfQ0lUQVRJT05fNmYxMDYxZTMtZDg1MC00MjA0LWE5YmQtM2VlOGQ5NjcwNDRiIiwicHJvcGVydGllcyI6eyJub3RlSW5kZXgiOjB9LCJpc0VkaXRlZCI6ZmFsc2UsIm1hbnVhbE92ZXJyaWRlIjp7ImlzTWFudWFsbHlPdmVycmlkZGVuIjpmYWxzZSwiY2l0ZXByb2NUZXh0IjoiWzEwMSwxMDJdIiwibWFudWFsT3ZlcnJpZGVUZXh0IjoiIn0sImNpdGF0aW9uSXRlbXMiOlt7ImlkIjoiOGI0Y2ViZWEtZmY3NC0zNjAwLWIzYTYtMGQ4YzFiMmUzYmU1IiwiaXRlbURhdGEiOnsidHlwZSI6ImFydGljbGUtam91cm5hbCIsImlkIjoiOGI0Y2ViZWEtZmY3NC0zNjAwLWIzYTYtMGQ4YzFiMmUzYmU1IiwidGl0bGUiOiJGZXctbGF5ZXJlZCBncmFwaGVuZSBveGlkZSBuYW5vc2hlZXRzIGFzIHN1cGVyaW9yIHNvcmJlbnRzIGZvciBoZWF2eSBtZXRhbCBpb24gcG9sbHV0aW9uIG1hbmFnZW1lbnQiLCJhdXRob3IiOlt7ImZhbWlseSI6IlpoYW8iLCJnaXZlbiI6Ikd1aXhpYSIsInBhcnNlLW5hbWVzIjpmYWxzZSwiZHJvcHBpbmctcGFydGljbGUiOiIiLCJub24tZHJvcHBpbmctcGFydGljbGUiOiIifSx7ImZhbWlseSI6IkxpIiwiZ2l2ZW4iOiJKaWF4aW5nIiwicGFyc2UtbmFtZXMiOmZhbHNlLCJkcm9wcGluZy1wYXJ0aWNsZSI6IiIsIm5vbi1kcm9wcGluZy1wYXJ0aWNsZSI6IiJ9LHsiZmFtaWx5IjoiUmVuIiwiZ2l2ZW4iOiJYdWVtZWkiLCJwYXJzZS1uYW1lcyI6ZmFsc2UsImRyb3BwaW5nLXBhcnRpY2xlIjoiIiwibm9uLWRyb3BwaW5nLXBhcnRpY2xlIjoiIn0seyJmYW1pbHkiOiJDaGVuIiwiZ2l2ZW4iOiJDaGFuZ2x1biIsInBhcnNlLW5hbWVzIjpmYWxzZSwiZHJvcHBpbmctcGFydGljbGUiOiIiLCJub24tZHJvcHBpbmctcGFydGljbGUiOiIifSx7ImZhbWlseSI6IldhbmciLCJnaXZlbiI6IlhpYW5na2UiLCJwYXJzZS1uYW1lcyI6ZmFsc2UsImRyb3BwaW5nLXBhcnRpY2xlIjoiIiwibm9uLWRyb3BwaW5nLXBhcnRpY2xlIjoiIn1dLCJjb250YWluZXItdGl0bGUiOiJFbnZpcm9ubWVudGFsIFNjaWVuY2UgYW5kIFRlY2hub2xvZ3kiLCJjb250YWluZXItdGl0bGUtc2hvcnQiOiJFbnZpcm9uIFNjaSBUZWNobm9sIiwiRE9JIjoiMTAuMTAyMS9lczIwMzQzOXYiLCJJU1NOIjoiMDAxMzkzNlgiLCJQTUlEIjoiMjIwNzA3NTAiLCJpc3N1ZWQiOnsiZGF0ZS1wYXJ0cyI6W1syMDExLDEyLDE1XV19LCJwYWdlIjoiMTA0NTQtMTA0NjIiLCJhYnN0cmFjdCI6IkdyYXBoZW5lIGhhcyBhdHRyYWN0ZWQgbXVsdGlkaXNjaXBsaW5hcnkgc3R1ZHkgYmVjYXVzZSBvZiBpdHMgdW5pcXVlIHBoeXNpY29jaGVtaWNhbCBwcm9wZXJ0aWVzLiBIZXJlaW4sIGZldy1sYXllcmVkIGdyYXBoZW5lIG94aWRlIG5hbm9zaGVldHMgd2VyZSBzeW50aGVzaXplZCBmcm9tIGdyYXBoaXRlIHVzaW5nIHRoZSBtb2RpZmllZCBIdW1tZXJzIG1ldGhvZCwgYW5kIHdlcmUgdXNlZCBhcyBzb3JiZW50cyBmb3IgdGhlIHJlbW92YWwgb2YgQ2QoSUkpIGFuZCBDbyhJSSkgaW9ucyBmcm9tIGxhcmdlIHZvbHVtZXMgb2YgYXF1ZW91cyBzb2x1dGlvbnMuIFRoZSBlZmZlY3RzIG9mIHBILCBpb25pYyBzdHJlbmd0aCwgYW5kIGh1bWljIGFjaWQgb24gQ2QoSUkpIGFuZCBDbyhJSSkgc29ycHRpb24gd2VyZSBpbnZlc3RpZ2F0ZWQuIFRoZSByZXN1bHRzIGluZGljYXRlZCB0aGF0IENkKElJKSBhbmQgQ28oSUkpIHNvcnB0aW9uIG9uIGdyYXBoZW5lIG94aWRlIG5hbm9zaGVldHMgd2FzIHN0cm9uZ2x5IGRlcGVuZGVudCBvbiBwSCBhbmQgd2Vha2x5IGRlcGVuZGVudCBvbiBpb25pYyBzdHJlbmd0aC4gVGhlIGFidW5kYW50IG94eWdlbi1jb250YWluaW5nIGZ1bmN0aW9uYWwgZ3JvdXBzIG9uIHRoZSBzdXJmYWNlcyBvZiBncmFwaGVuZSBveGlkZSBuYW5vc2hlZXRzIHBsYXllZCBhbiBpbXBvcnRhbnQgcm9sZSBvbiBDZChJSSkgYW5kIENvKElJKSBzb3JwdGlvbi4gVGhlIHByZXNlbmNlIG9mIGh1bWljIGFjaWQgcmVkdWNlZCBDZChJSSkgYW5kIENvKElJKSBzb3JwdGlvbiBvbiBncmFwaGVuZSBveGlkZSBuYW5vc2hlZXRzIGF0IHBIIDwgOC4gVGhlIG1heGltdW0gc29ycHRpb24gY2FwYWNpdGllcyAoQ3NtYXgpIG9mIENkKElJKSBhbmQgQ28oSUkpIG9uIGdyYXBoZW5lIG94aWRlIG5hbm9zaGVldHMgYXQgcEggNi4wIMKxIDAuMSBhbmQgVCA9IDMwMyBLIHdlcmUgYWJvdXQgMTA2LjMgYW5kIDY4LjIgbWcvZywgcmVzcGVjdGl2ZWx5LCBoaWdoZXIgdGhhbiBhbnkgY3VycmVudGx5IHJlcG9ydGVkLiBUaGUgdGhlcm1vZHluYW1pYyBwYXJhbWV0ZXJzIGNhbGN1bGF0ZWQgZnJvbSB0ZW1wZXJhdHVyZS1kZXBlbmRlbnQgc29ycHRpb24gaXNvdGhlcm1zIHN1Z2dlc3RlZCB0aGF0IENkKElJKSBhbmQgQ28oSUkpIHNvcnB0aW9ucyBvbiBncmFwaGVuZSBveGlkZSBuYW5vc2hlZXRzIHdlcmUgZW5kb3RoZXJtaWMgYW5kIHNwb250YW5lb3VzIHByb2Nlc3Nlcy4gVGhlIGdyYXBoZW5lIG94aWRlIG5hbm9zaGVldHMgbWF5IGJlIHN1aXRhYmxlIG1hdGVyaWFscyBpbiBoZWF2eSBtZXRhbCBpb24gcG9sbHV0aW9uIGNsZWFudXAgaWYgdGhleSBhcmUgc3ludGhlc2l6ZWQgaW4gbGFyZ2Ugc2NhbGUgYW5kIGF0IGxvdyBwcmljZSBpbiBuZWFyIGZ1dHVyZS4gwqkgMjAxMSBBbWVyaWNhbiBDaGVtaWNhbCBTb2NpZXR5LiIsImlzc3VlIjoiMjQiLCJ2b2x1bWUiOiI0NSJ9LCJpc1RlbXBvcmFyeSI6ZmFsc2V9LHsiaWQiOiI2MjAzN2FkYi02YWU4LTM4OTMtYTkxNS1mOWEyYzczMmYxYzYiLCJpdGVtRGF0YSI6eyJ0eXBlIjoiYXJ0aWNsZS1qb3VybmFsIiwiaWQiOiI2MjAzN2FkYi02YWU4LTM4OTMtYTkxNS1mOWEyYzczMmYxYzYiLCJ0aXRsZSI6IkFkc29ycHRpb24gb2YgZGl2YWxlbnQgbWV0YWwgaW9ucyBmcm9tIGFxdWVvdXMgc29sdXRpb25zIHVzaW5nIGdyYXBoZW5lIG94aWRlIiwiYXV0aG9yIjpbeyJmYW1pbHkiOiJTaXRrbyIsImdpdmVuIjoiUmFmYWwiLCJwYXJzZS1uYW1lcyI6ZmFsc2UsImRyb3BwaW5nLXBhcnRpY2xlIjoiIiwibm9uLWRyb3BwaW5nLXBhcnRpY2xlIjoiIn0seyJmYW1pbHkiOiJUdXJlayIsImdpdmVuIjoiRWR5dGEiLCJwYXJzZS1uYW1lcyI6ZmFsc2UsImRyb3BwaW5nLXBhcnRpY2xlIjoiIiwibm9uLWRyb3BwaW5nLXBhcnRpY2xlIjoiIn0seyJmYW1pbHkiOiJaYXdpc3phIiwiZ2l2ZW4iOiJCZWF0YSIsInBhcnNlLW5hbWVzIjpmYWxzZSwiZHJvcHBpbmctcGFydGljbGUiOiIiLCJub24tZHJvcHBpbmctcGFydGljbGUiOiIifSx7ImZhbWlseSI6Ik1hbGlja2EiLCJnaXZlbiI6IkV3YSIsInBhcnNlLW5hbWVzIjpmYWxzZSwiZHJvcHBpbmctcGFydGljbGUiOiIiLCJub24tZHJvcHBpbmctcGFydGljbGUiOiIifSx7ImZhbWlseSI6IlRhbGlrIiwiZ2l2ZW4iOiJFd2EiLCJwYXJzZS1uYW1lcyI6ZmFsc2UsImRyb3BwaW5nLXBhcnRpY2xlIjoiIiwibm9uLWRyb3BwaW5nLXBhcnRpY2xlIjoiIn0seyJmYW1pbHkiOiJIZWltYW5uIiwiZ2l2ZW4iOiJKYW4iLCJwYXJzZS1uYW1lcyI6ZmFsc2UsImRyb3BwaW5nLXBhcnRpY2xlIjoiIiwibm9uLWRyb3BwaW5nLXBhcnRpY2xlIjoiIn0seyJmYW1pbHkiOiJHYWdvciIsImdpdmVuIjoiQW5uYSIsInBhcnNlLW5hbWVzIjpmYWxzZSwiZHJvcHBpbmctcGFydGljbGUiOiIiLCJub24tZHJvcHBpbmctcGFydGljbGUiOiIifSx7ImZhbWlseSI6IkZlaXN0IiwiZ2l2ZW4iOiJCYXJiYXJhIiwicGFyc2UtbmFtZXMiOmZhbHNlLCJkcm9wcGluZy1wYXJ0aWNsZSI6IiIsIm5vbi1kcm9wcGluZy1wYXJ0aWNsZSI6IiJ9LHsiZmFtaWx5IjoiV3J6YWxpayIsImdpdmVuIjoiUm9tYW4iLCJwYXJzZS1uYW1lcyI6ZmFsc2UsImRyb3BwaW5nLXBhcnRpY2xlIjoiIiwibm9uLWRyb3BwaW5nLXBhcnRpY2xlIjoiIn1dLCJjb250YWluZXItdGl0bGUiOiJKb3VybmFsIG9mIHRoZSBDaGVtaWNhbCBTb2NpZXR5LiBEYWx0b24gVHJhbnNhY3Rpb25zIiwiRE9JIjoiMTAuMTAzOS9jM2R0MzMwOTdkIiwiSVNTTiI6IjE0Nzc5MjI2IiwiaXNzdWVkIjp7ImRhdGUtcGFydHMiOltbMjAxMywyLDI2XV19LCJwYWdlIjoiNTY4Mi01Njg5IiwiYWJzdHJhY3QiOiJUaGUgYWRzb3JwdGl2ZSBwcm9wZXJ0aWVzIG9mIGdyYXBoZW5lIG94aWRlIChHTykgdG93YXJkcyBkaXZhbGVudCBtZXRhbCBpb25zIChjb3BwZXIsIHppbmMsIGNhZG1pdW0gYW5kIGxlYWQpIHdlcmUgaW52ZXN0aWdhdGVkLiBHTyBwcmVwYXJlZCB0aHJvdWdoIHRoZSBveGlkYXRpb24gb2YgZ3JhcGhpdGUgdXNpbmcgcG90YXNzaXVtIGRpY2hyb21hdGUgd2FzIGNoYXJhY3Rlcml6ZWQgYnkgc2Nhbm5pbmcgZWxlY3Ryb24gbWljcm9zY29weSAoU0VNKSwgcG93ZGVyIFgtcmF5IGRpZmZyYWN0aW9uIChYUkQpLCBYLXJheSBwaG90b2VsZWN0cm9uIHNwZWN0cm9zY29weSAoWFBTKSBhbmQgaW5mcmFyZWQgc3BlY3Ryb3Njb3B5IChGVC1JUikuIFRoZSByZXN1bHRzIG9mIGJhdGNoIGV4cGVyaW1lbnRzIGFuZCBtZWFzdXJlbWVudHMgYnkgZmxhbWUgYXRvbWljIGFic29ycHRpb24gc3BlY3Ryb21ldHJ5IChGLUFBUykgaW5kaWNhdGUgdGhhdCBtYXhpbXVtIGFkc29ycHRpb24gY2FuIGJlIGFjaGlldmVkIGluIGJyb2FkIHBIIHJhbmdlczogM+KAkzcgZm9yIEN1KGlpKSwgNeKAkzggZm9yIFpuKGlpKSwgNOKAkzggZm9yIENkKGlpKSwgM+KAkzcgZm9yIFBiKGlpKS4gVGhlIG1heGltdW0gYWRzb3JwdGlvbiBjYXBhY2l0aWVzIG9mIEN1KGlpKSwgWm4oaWkpLCBDZChpaSkgYW5kIFBiKGlpKSBvbiBHTyBhdCBwSCA9IDUgYXJlIDI5NCwgMzQ1LCA1MzAsIDExMTkgbWcgZ+KIkjEsIHJlc3BlY3RpdmVseS4gVGhlIGNvbXBldGl0aXZlIGFkc29ycHRpb24gZXhwZXJpbWVudHMgc2hvd2VkIHRoZSBhZmZpbml0eSBpbiB0aGUgb3JkZXIgb2YgUGIoaWkpID4gQ3UoaWkpID4gQ2QoaWkpID4gWm4oaWkpLiBBZHNvcnB0aW9uIGlzb3RoZXJtcyBhbmQga2luZXRpYyBzdHVkaWVzIHN1Z2dlc3QgdGhhdCBzb3JwdGlvbiBvZiBtZXRhbCBpb25zIG9uIEdPIG5hbm9zaGVldHMgaXMgbW9ub2xheWVyIGNvdmVyYWdlIGFuZCBhZHNvcnB0aW9uIGlzIGNvbnRyb2xsZWQgYnkgY2hlbWljYWwgYWRzb3JwdGlvbiBpbnZvbHZpbmcgdGhlIHN0cm9uZyBzdXJmYWNlIGNvbXBsZXhhdGlvbiBvZiBtZXRhbCBpb25zIHdpdGggdGhlIG94eWdlbi1jb250YWluaW5nIGdyb3VwcyBvbiB0aGUgc3VyZmFjZSBvZiBHTy4gQ2hlbWlzb3JwdGlvbiB3YXMgY29uZmlybWVkIGJ5IFhQUyAoYmluZGluZyBlbmVyZ3kgYW5kIHNoYXBlIG9mIE8xcyBhbmQgQzFzIHBlYWtzKSBvZiBHTyB3aXRoIGFkc29yYmVkIG1ldGFsIGlvbnMuIFRoZSBhZHNvcnB0aW9uIGV4cGVyaW1lbnRzIHNob3cgdGhhdCB0aGUgZGlzcGVyc2liaWxpdHkgb2YgR08gaW4gd2F0ZXIgY2hhbmdlcyByZW1hcmthYmx5IGFmdGVyIGNvbXBsZXhhdGlvbiBvZiBtZXRhbCBpb25zLiBBZnRlciBhZHNvcnB0aW9uLCB0aGUgdGVuZGVuY3kgdG8gYWdnbG9tZXJhdGUgYW5kIHByZWNpcGl0YXRlIGlzIG9ic2VydmVkLiBFeGNlbGxlbnQgZGlzcGVyc2liaWxpdHkgb2YgR08gYW5kIHN0cm9uZyB0ZW5kZW5jeSBvZiBHT+KAk01lKGlpKSB0byBwcmVjaXBpdGF0ZSBvcGVuIHRoZSBwYXRoIHRvIHJlbW92YWwgb2YgaGVhdnkgbWV0YWxzIGZyb20gd2F0ZXIgc29sdXRpb24uIFBvdGVudGlhbCBhcHBsaWNhdGlvbiBvZiBHTyBpbiBhbmFseXRpY2FsIGNoZW1pc3RyeSBhcyBhIHNvbGlkIHNvcmJlbnQgZm9yIHByZWNvbmNlbnRyYXRpb24gb2YgdHJhY2UgZWxlbWVudHMgYW5kIGluIGhlYXZ5IG1ldGFsIGlvbiBwb2xsdXRpb24gY2xlYW51cCByZXN1bHRzIGZyb20gaXRzIG1heGltdW0gYWRzb3JwdGlvbiBjYXBhY2l0aWVzIHRoYXQgYXJlIG11Y2ggaGlnaGVyIHRoYW4gdGhvc2Ugb2YgYW55IG9mIHRoZSBjdXJyZW50bHkgcmVwb3J0ZWQgc29yYmVudHMuIMKpIDIwMTMgVGhlIFJveWFsIFNvY2lldHkgb2YgQ2hlbWlzdHJ5LiIsImlzc3VlIjoiMTYiLCJ2b2x1bWUiOiI0MiIsImNvbnRhaW5lci10aXRsZS1zaG9ydCI6IiJ9LCJpc1RlbXBvcmFyeSI6ZmFsc2V9XX0="/>
          <w:id w:val="-619301089"/>
          <w:placeholder>
            <w:docPart w:val="DefaultPlaceholder_-1854013440"/>
          </w:placeholder>
        </w:sdtPr>
        <w:sdtContent>
          <w:r w:rsidR="00EA15B5" w:rsidRPr="00EA15B5">
            <w:rPr>
              <w:color w:val="000000"/>
              <w:lang w:val="en-US"/>
            </w:rPr>
            <w:t>[101,102]</w:t>
          </w:r>
        </w:sdtContent>
      </w:sdt>
      <w:r w:rsidRPr="00756AE0">
        <w:rPr>
          <w:lang w:val="en-US"/>
        </w:rPr>
        <w:t xml:space="preserve">. In organic pollutant treatment, GO-based photocatalysts degraded dyes like methylene blue at 95% efficiency under UV light, driven by ROS production </w:t>
      </w:r>
      <w:sdt>
        <w:sdtPr>
          <w:rPr>
            <w:color w:val="000000"/>
            <w:lang w:val="en-US"/>
          </w:rPr>
          <w:tag w:val="MENDELEY_CITATION_v3_eyJjaXRhdGlvbklEIjoiTUVOREVMRVlfQ0lUQVRJT05fNjVhOGVjZTctOWEyNi00NDY2LWJlMjgtZTU2YTFjYjkxYmEzIiwicHJvcGVydGllcyI6eyJub3RlSW5kZXgiOjB9LCJpc0VkaXRlZCI6ZmFsc2UsIm1hbnVhbE92ZXJyaWRlIjp7ImlzTWFudWFsbHlPdmVycmlkZGVuIjpmYWxzZSwiY2l0ZXByb2NUZXh0IjoiWzEwM10iLCJtYW51YWxPdmVycmlkZVRleHQiOiIifSwiY2l0YXRpb25JdGVtcyI6W3siaWQiOiI0ODMwMjRmZS01ZjJlLTNkMDctOTZiZi1mNGEyOTU1MmJiNmQiLCJpdGVtRGF0YSI6eyJ0eXBlIjoiYXJ0aWNsZSIsImlkIjoiNDgzMDI0ZmUtNWYyZS0zZDA3LTk2YmYtZjRhMjk1NTJiYjZkIiwidGl0bGUiOiJHTy9UaU8yLVJlbGF0ZWQgTmFub2NvbXBvc2l0ZXMgYXMgUGhvdG9jYXRhbHlzdHMgZm9yIFBvbGx1dGFudCBSZW1vdmFsIGluIFdhc3Rld2F0ZXIgVHJlYXRtZW50IiwiYXV0aG9yIjpbeyJmYW1pbHkiOiJLb25nIiwiZ2l2ZW4iOiJFdGhhbiBEZXJuIEh1YW5nIiwicGFyc2UtbmFtZXMiOmZhbHNlLCJkcm9wcGluZy1wYXJ0aWNsZSI6IiIsIm5vbi1kcm9wcGluZy1wYXJ0aWNsZSI6IiJ9LHsiZmFtaWx5IjoiQ2hhdSIsImdpdmVuIjoiSmVubnkgSHVpIEZvb25nIiwicGFyc2UtbmFtZXMiOmZhbHNlLCJkcm9wcGluZy1wYXJ0aWNsZSI6IiIsIm5vbi1kcm9wcGluZy1wYXJ0aWNsZSI6IiJ9LHsiZmFtaWx5IjoiTGFpIiwiZ2l2ZW4iOiJDaGluIFdlaSIsInBhcnNlLW5hbWVzIjpmYWxzZSwiZHJvcHBpbmctcGFydGljbGUiOiIiLCJub24tZHJvcHBpbmctcGFydGljbGUiOiIifSx7ImZhbWlseSI6IktoZSIsImdpdmVuIjoiQ2hlbmcgU2VvbmciLCJwYXJzZS1uYW1lcyI6ZmFsc2UsImRyb3BwaW5nLXBhcnRpY2xlIjoiIiwibm9uLWRyb3BwaW5nLXBhcnRpY2xlIjoiIn0seyJmYW1pbHkiOiJTaGFybWEiLCJnaXZlbiI6IkdhdXJhdiIsInBhcnNlLW5hbWVzIjpmYWxzZSwiZHJvcHBpbmctcGFydGljbGUiOiIiLCJub24tZHJvcHBpbmctcGFydGljbGUiOiIifSx7ImZhbWlseSI6Ikt1bWFyIiwiZ2l2ZW4iOiJBbWl0IiwicGFyc2UtbmFtZXMiOmZhbHNlLCJkcm9wcGluZy1wYXJ0aWNsZSI6IiIsIm5vbi1kcm9wcGluZy1wYXJ0aWNsZSI6IiJ9LHsiZmFtaWx5IjoiU2llbmdjaGluIiwiZ2l2ZW4iOiJTdWNoYXJ0IiwicGFyc2UtbmFtZXMiOmZhbHNlLCJkcm9wcGluZy1wYXJ0aWNsZSI6IiIsIm5vbi1kcm9wcGluZy1wYXJ0aWNsZSI6IiJ9LHsiZmFtaWx5IjoiU2FuamF5IiwiZ2l2ZW4iOiJNYXZpbmtlcmUgUmFuZ2FwcGEiLCJwYXJzZS1uYW1lcyI6ZmFsc2UsImRyb3BwaW5nLXBhcnRpY2xlIjoiIiwibm9uLWRyb3BwaW5nLXBhcnRpY2xlIjoiIn1dLCJjb250YWluZXItdGl0bGUiOiJOYW5vbWF0ZXJpYWxzIiwiRE9JIjoiMTAuMzM5MC9uYW5vMTIxOTM1MzYiLCJJU1NOIjoiMjA3OTQ5OTEiLCJpc3N1ZWQiOnsiZGF0ZS1wYXJ0cyI6W1syMDIyLDEwLDFdXX0sImFic3RyYWN0IjoiV2F0ZXIgcG9sbHV0aW9uIGhhcyBiZWVuIGEgcHJldmFsZW50IGlzc3VlIGdsb2JhbGx5IGZvciBzb21lIHRpbWUuIFNvbWUgcG9sbHV0YW50cyBhcmUgcmVsZWFzZWQgaW50byB0aGUgd2F0ZXIgc3lzdGVtIHdpdGhvdXQgdHJlYXRtZW50LCBtYWtpbmcgdGhlIHdhdGVyIG5vdCBzdWl0YWJsZSBmb3IgY29uc3VtcHRpb24uIFRoaXMgcHJvYmxlbSBtYXkgbGVhZCB0byBtb3JlIGdyYXZlIHByb2JsZW1zIGluIHRoZSBmdXR1cmUgaW5jbHVkaW5nIHRoZSBkZXN0cnVjdGlvbiBvZiB0aGUgZWNvc3lzdGVtIGFsb25nIHdpdGggdGhlIG9yZ2FuaXNtcyBpbmhhYml0aW5nIGl0LCBhbmQgaWxsbmVzcyBhbmQgZGlzZWFzZXMgZW5kYW5nZXJpbmcgaHVtYW4gaGVhbHRoLiBDb252ZW50aW9uYWwgbWV0aG9kcyBoYXZlIGJlZW4gaW1wbGVtZW50ZWQgdG8gcmVtb3ZlIGhhemFyZG91cyBwb2xsdXRhbnRzIHN1Y2ggYXMgZHllcywgaGVhdnkgbWV0YWxzLCBhbmQgb2lsIGJ1dCBhcmUgaW5jYXBhYmxlIG9mIGRvaW5nIHNvIGR1ZSB0byBlY29ub21pYyByZXN0cmFpbnRzIGFuZCB0aGUgaW5hYmlsaXR5IHRvIGRlZ3JhZGUgdGhlIHBvbGx1dGFudHMsIGxlYWRpbmcgdG8gc2Vjb25kYXJ5IHBvbGx1dGlvbi4gUGhvdG9jYXRhbHlzaXMgaXMgYSBtb3JlIHJlY2VudGx5IGFwcGxpZWQgY29uY2VwdCBhbmQgaXMgcHJvdmVuIHRvIGJlIGFibGUgdG8gY29tcGxldGVseSByZW1vdmUgYW5kIGRlZ3JhZGUgcG9sbHV0YW50cyBpbnRvIHNpbXBsZXIgb3JnYW5pYyBjb21wb3VuZHMuIFRpdGFuaXVtIGRpb3hpZGUgKFRpTzIpIGlzIGEgZmluZSBleGFtcGxlIG9mIGEgcGhvdG9jYXRhbHlzdCBvd2luZyB0byBpdHMgY29zdC1lZmZlY3RpdmVuZXNzIGFuZCBzdXBlcmIgZWZmaWNpZW5jeS4gSG93ZXZlciwgaXNzdWVzIHN1Y2ggYXMgdGhlIGhpZ2ggcmVjb21iaW5hdGlvbiByYXRlIG9mIHBob3RvZ2VuZXJhdGVkIGVsZWN0cm9ucyBhbG9uZyB3aXRoIHBvc2l0aXZlIGhvbGVzIHdoaWxlIGJlaW5nIG9ubHkgbGltaXRlZCB0byBVViBpcnJhZGlhdGlvbiBuZWVkIHRvIGJlIGFkZHJlc3NlZC4gQ2FyYm9uYWNlb3VzIG1hdGVyaWFscyBzdWNoIGFzIGdyYXBoZW5lIG94aWRlIChHTykgY2FuIG92ZXJjb21lIHN1Y2ggaXNzdWVzIGJ5IHJlZHVjaW5nIHRoZSByZWNvbWJpbmF0aW9uIHJhdGUgYW5kIHByb3ZpZGluZyBhIHBsYXRmb3JtIGZvciBhZHNvcnB0aW9uIGFjY29tcGFuaWVkIGJ5IHBob3RvY2F0YWx5dGljIGRlZ3JhZGF0aW9uIG9mIFRpTzIuIFRoZSBoaXN0b3J5IGFuZCBkZXZlbG9wbWVudCBvZiB0aGUgc3ludGhlc2lzIG9mIEdPIHdpbGwgYmUgZGlzY3Vzc2VkLCBmb2xsb3dlZCBieSB0aGUgbWV0aG9kcyB1c2VkIGZvciBHTy9UaU8yIHN5bnRoZXNpcy4gVGhlIGh5YnJpZCBvZiBHTy9UaU8yIGFzIGEgcGhvdG9jYXRhbHlzdCBoYXMgcmVjZWl2ZWQgc29tZSBhdHRlbnRpb24gaW4gdGhlIGFwcGxpY2F0aW9uIG9mIHdhc3Rld2F0ZXIgdHJlYXRtZW50IGR1ZSB0byBpdHMgZWZmaWNpZW5jeSBhbmQgaXQgYmVpbmcgZW52aXJvbm1lbnRhbGx5IGJlbmlnbi4gVGhpcyByZXZpZXcgcGFwZXIgdGhlcmVieSBhaW1zIHRvIGlkZW50aWZ5IHRoZSBvcmlnaW5zIG9mIGRpZmZlcmVudCBwb2xsdXRhbnRzIGZvbGxvd2VkIGJ5IHRoZSBzaWNrbmVzcyB0aGV5IG1heSBwb3RlbnRpYWxseSBpbmZsaWN0LiBSZWNlbnQgZmluZGluZ3MsIGluY2x1ZGluZyB0aGF0IEdPL1RpTzItcmVsYXRlZCBuYW5vY29tcG9zaXRlcyBjYW4gcmVtb3ZlIHBvbGx1dGFudHMgZnJvbSB0aGUgd2F0ZXIgc3lzdGVtLCBhbmQgb24gdGhlIHBob3RvZGVncmFkYXRpb24gbWVjaGFuaXNtIGZvciBwb2xsdXRhbnRzIGluY2x1ZGluZyBhcm9tYXRpYyBkeWVzLCBoZWF2eSBtZXRhbCBhbmQgY3J1ZGUgb2lsLCB3aWxsIGJlIGJyaWVmbHkgZGlzY3Vzc2VkIGluIHRoaXMgcmV2aWV3LiBNb3Jlb3Zlciwgc2V2ZXJhbCBjcnVjaWFsIGZhY3RvcnMgdGhhdCBhZmZlY3QgdGhlIHBlcmZvcm1hbmNlIG9mIHBob3RvY2F0YWx5c2lzIGluIHBvbGx1dGFudCByZW1vdmFsIHdpbGwgYmUgZGlzY3Vzc2VkIGFzIHdlbGwuIFRoZXJlZm9yZSwgdGhpcyBwYXBlciBwcmVzZW50cyBhIGNyaXRpY2FsIHJldmlldyBvZiByZWNlbnQgYWNoaWV2ZW1lbnRzIGluIHRoZSB1c2Ugb2YgR08vVGlPMi1yZWxhdGVkIG5hbm9jb21wb3NpdGVzIGFuZCBwaG90b2NhdGFseXNpcyBmb3IgcmVtb3ZpbmcgdmFyaW91cyBwb2xsdXRhbnRzIGluIHdhc3Rld2F0ZXIgdHJlYXRtZW50LiIsInB1Ymxpc2hlciI6Ik1EUEkiLCJpc3N1ZSI6IjE5Iiwidm9sdW1lIjoiMTIiLCJjb250YWluZXItdGl0bGUtc2hvcnQiOiIifSwiaXNUZW1wb3JhcnkiOmZhbHNlfV19"/>
          <w:id w:val="1899005634"/>
          <w:placeholder>
            <w:docPart w:val="DefaultPlaceholder_-1854013440"/>
          </w:placeholder>
        </w:sdtPr>
        <w:sdtContent>
          <w:r w:rsidR="00EA15B5" w:rsidRPr="00EA15B5">
            <w:rPr>
              <w:color w:val="000000"/>
              <w:lang w:val="en-US"/>
            </w:rPr>
            <w:t>[103]</w:t>
          </w:r>
        </w:sdtContent>
      </w:sdt>
      <w:r w:rsidRPr="00756AE0">
        <w:rPr>
          <w:lang w:val="en-US"/>
        </w:rPr>
        <w:t xml:space="preserve">. For pathogen removal, GO membranes achieved &gt;99% bacterial rejection via physical sieving and antimicrobial action </w:t>
      </w:r>
      <w:sdt>
        <w:sdtPr>
          <w:rPr>
            <w:color w:val="000000"/>
            <w:lang w:val="en-US"/>
          </w:rPr>
          <w:tag w:val="MENDELEY_CITATION_v3_eyJjaXRhdGlvbklEIjoiTUVOREVMRVlfQ0lUQVRJT05fYjM1OTRlYTMtZmFiMi00ODdhLWIzNGItZTEwMDY4ZjMzM2UwIiwicHJvcGVydGllcyI6eyJub3RlSW5kZXgiOjB9LCJpc0VkaXRlZCI6ZmFsc2UsIm1hbnVhbE92ZXJyaWRlIjp7ImlzTWFudWFsbHlPdmVycmlkZGVuIjpmYWxzZSwiY2l0ZXByb2NUZXh0IjoiWzEwNF0iLCJtYW51YWxPdmVycmlkZVRleHQiOiIifSwiY2l0YXRpb25JdGVtcyI6W3siaWQiOiI2MTBiZDMwNC05NjhhLTMwNGEtOWNlYy02NzY0NTFlMzUyNzIiLCJpdGVtRGF0YSI6eyJ0eXBlIjoiYXJ0aWNsZS1qb3VybmFsIiwiaWQiOiI2MTBiZDMwNC05NjhhLTMwNGEtOWNlYy02NzY0NTFlMzUyNzIiLCJ0aXRsZSI6IkdyYXBoZW5lLWJhc2VkIGFudGliYWN0ZXJpYWwgcGFwZXIiLCJhdXRob3IiOlt7ImZhbWlseSI6Ikh1IiwiZ2l2ZW4iOiJXZW5iaW5nIiwicGFyc2UtbmFtZXMiOmZhbHNlLCJkcm9wcGluZy1wYXJ0aWNsZSI6IiIsIm5vbi1kcm9wcGluZy1wYXJ0aWNsZSI6IiJ9LHsiZmFtaWx5IjoiUGVuZyIsImdpdmVuIjoiQ2hlbmciLCJwYXJzZS1uYW1lcyI6ZmFsc2UsImRyb3BwaW5nLXBhcnRpY2xlIjoiIiwibm9uLWRyb3BwaW5nLXBhcnRpY2xlIjoiIn0seyJmYW1pbHkiOiJMdW8iLCJnaXZlbiI6IldlaWppZSIsInBhcnNlLW5hbWVzIjpmYWxzZSwiZHJvcHBpbmctcGFydGljbGUiOiIiLCJub24tZHJvcHBpbmctcGFydGljbGUiOiIifSx7ImZhbWlseSI6Ikx2IiwiZ2l2ZW4iOiJNaW4iLCJwYXJzZS1uYW1lcyI6ZmFsc2UsImRyb3BwaW5nLXBhcnRpY2xlIjoiIiwibm9uLWRyb3BwaW5nLXBhcnRpY2xlIjoiIn0seyJmYW1pbHkiOiJMaSIsImdpdmVuIjoiWGlhb21pbmciLCJwYXJzZS1uYW1lcyI6ZmFsc2UsImRyb3BwaW5nLXBhcnRpY2xlIjoiIiwibm9uLWRyb3BwaW5nLXBhcnRpY2xlIjoiIn0seyJmYW1pbHkiOiJMaSIsImdpdmVuIjoiRGkiLCJwYXJzZS1uYW1lcyI6ZmFsc2UsImRyb3BwaW5nLXBhcnRpY2xlIjoiIiwibm9uLWRyb3BwaW5nLXBhcnRpY2xlIjoiIn0seyJmYW1pbHkiOiJIdWFuZyIsImdpdmVuIjoiUWluZyIsInBhcnNlLW5hbWVzIjpmYWxzZSwiZHJvcHBpbmctcGFydGljbGUiOiIiLCJub24tZHJvcHBpbmctcGFydGljbGUiOiIifSx7ImZhbWlseSI6IkZhbiIsImdpdmVuIjoiQ2h1bmhhaSIsInBhcnNlLW5hbWVzIjpmYWxzZSwiZHJvcHBpbmctcGFydGljbGUiOiIiLCJub24tZHJvcHBpbmctcGFydGljbGUiOiIifV0sImNvbnRhaW5lci10aXRsZSI6IkFDUyBOYW5vIiwiY29udGFpbmVyLXRpdGxlLXNob3J0IjoiQUNTIE5hbm8iLCJET0kiOiIxMC4xMDIxL25uMTAxMDk3diIsIklTU04iOiIxOTM2MDg1MSIsIlBNSUQiOiIyMDU5Mzg1MSIsImlzc3VlZCI6eyJkYXRlLXBhcnRzIjpbWzIwMTAsNywyN11dfSwicGFnZSI6IjQzMTctNDMyMyIsImFic3RyYWN0IjoiR3JhcGhlbmUgaXMgYSBtb25vbGF5ZXIgb2YgdGlnaHRseSBwYWNrZWQgY2FyYm9uIGF0b21zIHRoYXQgcG9zc2Vzc2VzIG1hbnkgaW50ZXJlc3RpbmcgcHJvcGVydGllcyBhbmQgaGFzIG51bWVyb3VzIGV4Y2l0aW5nIGFwcGxpY2F0aW9ucy4gSW4gdGhpcyB3b3JrLCB3ZSByZXBvcnQgdGhlIGFudGliYWN0ZXJpYWwgYWN0aXZpdHkgb2YgdHdvIHdhdGVyLWRpc3BlcnNpYmxlIGdyYXBoZW5lIGRlcml2YXRpdmVzLCBncmFwaGVuZSBveGlkZSAoR08pIGFuZCByZWR1Y2VkIGdyYXBoZW5lIG94aWRlIChyR08pIG5hbm9zaGVldHMuIFN1Y2ggZ3JhcGhlbmUtYmFzZWQgbmFub21hdGVyaWFscyBjYW4gZWZmZWN0aXZlbHkgaW5oaWJpdCB0aGUgZ3Jvd3RoIG9mIEUuIGNvbGkgYmFjdGVyaWEgd2hpbGUgc2hvd2luZyBtaW5pbWFsIGN5dG90b3hpY2l0eS4gV2UgaGF2ZSBhbHNvIGRlbW9uc3RyYXRlZCB0aGF0IG1hY3Jvc2NvcGljIGZyZWVzdGFuZGluZyBHTyBhbmQgckdPIHBhcGVyIGNhbiBiZSBjb252ZW5pZW50bHkgZmFicmljYXRlZCBmcm9tIHRoZWlyIHN1c3BlbnNpb24gdmlhIHNpbXBsZSB2YWN1dW0gZmlsdHJhdGlvbi4gR2l2ZW4gdGhlIHN1cGVyaW9yIGFudGliYWN0ZXJpYWwgZWZmZWN0IG9mIEdPIGFuZCB0aGUgZmFjdCB0aGF0IEdPIGNhbiBiZSBtYXNzLXByb2R1Y2VkIGFuZCBlYXNpbHkgcHJvY2Vzc2VkIHRvIG1ha2UgZnJlZXN0YW5kaW5nIGFuZCBmbGV4aWJsZSBwYXBlciB3aXRoIGxvdyBjb3N0LCB3ZSBleHBlY3QgdGhpcyBuZXcgY2FyYm9uIG5hbm9tYXRlcmlhbCBtYXkgZmluZCBpbXBvcnRhbnQgZW52aXJvbm1lbnRhbCBhbmQgY2xpbmljYWwgYXBwbGljYXRpb25zLiDCqSAyMDEwIEFtZXJpY2FuIENoZW1pY2FsIFNvY2lldHkuIiwiaXNzdWUiOiI3Iiwidm9sdW1lIjoiNCJ9LCJpc1RlbXBvcmFyeSI6ZmFsc2V9XX0="/>
          <w:id w:val="-605424864"/>
          <w:placeholder>
            <w:docPart w:val="DefaultPlaceholder_-1854013440"/>
          </w:placeholder>
        </w:sdtPr>
        <w:sdtContent>
          <w:r w:rsidR="00EA15B5" w:rsidRPr="00EA15B5">
            <w:rPr>
              <w:color w:val="000000"/>
              <w:lang w:val="en-US"/>
            </w:rPr>
            <w:t>[104]</w:t>
          </w:r>
        </w:sdtContent>
      </w:sdt>
      <w:r w:rsidRPr="00756AE0">
        <w:rPr>
          <w:lang w:val="en-US"/>
        </w:rPr>
        <w:t xml:space="preserve">. Real-world pilots in wastewater treatment showed 85-95% removal of pharmaceuticals like ibuprofen, with recyclability up to 5 cycles </w:t>
      </w:r>
      <w:sdt>
        <w:sdtPr>
          <w:rPr>
            <w:color w:val="000000"/>
            <w:lang w:val="en-US"/>
          </w:rPr>
          <w:tag w:val="MENDELEY_CITATION_v3_eyJjaXRhdGlvbklEIjoiTUVOREVMRVlfQ0lUQVRJT05fZjgyYzFjNGEtY2Y4Yy00Zjc4LWFhODQtN2Y0ODVlNWEzMWMyIiwicHJvcGVydGllcyI6eyJub3RlSW5kZXgiOjB9LCJpc0VkaXRlZCI6ZmFsc2UsIm1hbnVhbE92ZXJyaWRlIjp7ImlzTWFudWFsbHlPdmVycmlkZGVuIjpmYWxzZSwiY2l0ZXByb2NUZXh0IjoiWzEwNSwxMDZdIiwibWFudWFsT3ZlcnJpZGVUZXh0IjoiIn0sImNpdGF0aW9uSXRlbXMiOlt7ImlkIjoiMmFjZWIzMDEtZjg2Yi0zMWQ5LWEwYWYtYjVlYTU0ZGRhY2ZkIiwiaXRlbURhdGEiOnsidHlwZSI6ImFydGljbGUtam91cm5hbCIsImlkIjoiMmFjZWIzMDEtZjg2Yi0zMWQ5LWEwYWYtYjVlYTU0ZGRhY2ZkIiwidGl0bGUiOiJUaGUgcm9sZSBvZiBncmFwaGVuZSBveGlkZSBhbmQgZ3JhcGhlbmUgb3hpZGUtYmFzZWQgbmFub21hdGVyaWFscyBpbiB0aGUgcmVtb3ZhbCBvZiBwaGFybWFjZXV0aWNhbHMgZnJvbSBhcXVlb3VzIG1lZGlhOiBhIHJldmlldyIsImF1dGhvciI6W3siZmFtaWx5IjoiS2hhbiIsImdpdmVuIjoiQXl1YiIsInBhcnNlLW5hbWVzIjpmYWxzZSwiZHJvcHBpbmctcGFydGljbGUiOiIiLCJub24tZHJvcHBpbmctcGFydGljbGUiOiIifSx7ImZhbWlseSI6IldhbmciLCJnaXZlbiI6IkppYW4iLCJwYXJzZS1uYW1lcyI6ZmFsc2UsImRyb3BwaW5nLXBhcnRpY2xlIjoiIiwibm9uLWRyb3BwaW5nLXBhcnRpY2xlIjoiIn0seyJmYW1pbHkiOiJMaSIsImdpdmVuIjoiSnVuIiwicGFyc2UtbmFtZXMiOmZhbHNlLCJkcm9wcGluZy1wYXJ0aWNsZSI6IiIsIm5vbi1kcm9wcGluZy1wYXJ0aWNsZSI6IiJ9LHsiZmFtaWx5IjoiV2FuZyIsImdpdmVuIjoiWGlhbmd4dWUiLCJwYXJzZS1uYW1lcyI6ZmFsc2UsImRyb3BwaW5nLXBhcnRpY2xlIjoiIiwibm9uLWRyb3BwaW5nLXBhcnRpY2xlIjoiIn0seyJmYW1pbHkiOiJDaGVuIiwiZ2l2ZW4iOiJaaG9uZ3NoYW4iLCJwYXJzZS1uYW1lcyI6ZmFsc2UsImRyb3BwaW5nLXBhcnRpY2xlIjoiIiwibm9uLWRyb3BwaW5nLXBhcnRpY2xlIjoiIn0seyJmYW1pbHkiOiJBbHNhZWRpIiwiZ2l2ZW4iOiJBaG1lZCIsInBhcnNlLW5hbWVzIjpmYWxzZSwiZHJvcHBpbmctcGFydGljbGUiOiIiLCJub24tZHJvcHBpbmctcGFydGljbGUiOiIifSx7ImZhbWlseSI6IkhheWF0IiwiZ2l2ZW4iOiJUYXNhd2FyIiwicGFyc2UtbmFtZXMiOmZhbHNlLCJkcm9wcGluZy1wYXJ0aWNsZSI6IiIsIm5vbi1kcm9wcGluZy1wYXJ0aWNsZSI6IiJ9LHsiZmFtaWx5IjoiQ2hlbiIsImdpdmVuIjoiWXVhbnRhbyIsInBhcnNlLW5hbWVzIjpmYWxzZSwiZHJvcHBpbmctcGFydGljbGUiOiIiLCJub24tZHJvcHBpbmctcGFydGljbGUiOiIifSx7ImZhbWlseSI6IldhbmciLCJnaXZlbiI6IlhpYW5na2UiLCJwYXJzZS1uYW1lcyI6ZmFsc2UsImRyb3BwaW5nLXBhcnRpY2xlIjoiIiwibm9uLWRyb3BwaW5nLXBhcnRpY2xlIjoiIn1dLCJjb250YWluZXItdGl0bGUiOiJFbnZpcm9ubWVudGFsIFNjaWVuY2UgYW5kIFBvbGx1dGlvbiBSZXNlYXJjaCIsIkRPSSI6IjEwLjEwMDcvczExMzU2LTAxNy04Mzg4LTgiLCJJU1NOIjoiMTYxNDc0OTkiLCJQTUlEIjoiMjgxMTE3MjEiLCJpc3N1ZWQiOnsiZGF0ZS1wYXJ0cyI6W1syMDE3LDMsMV1dfSwicGFnZSI6Ijc5MzgtNzk1OCIsImFic3RyYWN0IjoiSW4gdGhpcyByZXZpZXcgcGFwZXIsIHRoZSBpbGwgZWZmZWN0cyBvZiBwaGFybWFjZXV0aWNhbHMgKFBoQXMpIG9uIHRoZSBlbnZpcm9ubWVudCBhbmQgdGhlaXIgYWRzb3JwdGlvbiBvbiBncmFwaGVuZSBveGlkZSAoR08pIGFuZCBncmFwaGVuZSBveGlkZS1iYXNlZCAoR08tYmFzZWQpIG5hbm9tYXRlcmlhbHMgaGF2ZSBiZWVuIHN1bW1hcmlzZWQgYW5kIGRpc2N1c3NlZC4gVGhlIGFkc29ycHRpb24gb2YgcHJvbWluZW50IFBoQXMgZGlzY3Vzc2VkIGhlcmVpbiBpbmNsdWRlcyBiZXRhLWJsb2NrZXJzIChhdGVub2xvbCBhbmQgcHJvcHJhbm9sb2wpLCBhbnRpYmlvdGljcyAodGV0cmFjeWNsaW5lLCBjaXByb2Zsb3hhY2luIGFuZCBzdWxmYW1ldGhveGF6b2xlKSwgcGhhcm1hY2V1dGljYWxseSBhY3RpdmUgY29tcG91bmRzIChjYXJiYW1hemVwaW5lKSBhbmQgYW5hbGdlc2ljcyBzdWNoIGFzIGRpY2xvZmVuYWMuIFRoZSBhZHNvcnB0aW9uIG9mIFBoQXMgc3RyaWN0bHkgZGVwZW5kcyB1cG9uIHRoZSBleHBlcmltZW50YWwgY29uZGl0aW9ucyBzdWNoIGFzIHBILCBhZHNvcmJlbnQgYW5kIGFkc29yYmF0ZSBjb25jZW50cmF0aW9ucywgdGVtcGVyYXR1cmUsIGlvbmljIHN0cmVuZ3RoLCBldGMuIFRvIHVuZGVyc3RhbmQgdGhlIGFkc29ycHRpb24gbWVjaGFuaXNtIGFuZCBmZWFzaWJpbGl0eSBvZiB0aGUgYWRzb3JwdGlvbiBwcm9jZXNzLCB0aGUgYWRzb3JwdGlvbiBpc290aGVybXMsIHRoZXJtb2R5bmFtaWNzIGFuZCBraW5ldGljIHN0dWRpZXMgd2VyZSBhbHNvIGNvbnNpZGVyZWQuIEV4Y2VwdCBmb3Igc29tZSBjYXNlcywgR08gYW5kIGl0cyBkZXJpdmF0aXZlcyBzaG93IGV4Y2VsbGVudCBhZHNvcnB0aW9uIGNhcGFjaXRpZXMgZm9yIFBoQXMsIHdoaWNoIGlzIGNydWNpYWwgZm9yIHRoZWlyIGFwcGxpY2F0aW9ucyBpbiB0aGUgZW52aXJvbm1lbnRhbCBwb2xsdXRpb24gY2xlYW51cC4iLCJwdWJsaXNoZXIiOiJTcHJpbmdlciBWZXJsYWciLCJpc3N1ZSI6IjkiLCJ2b2x1bWUiOiIyNCIsImNvbnRhaW5lci10aXRsZS1zaG9ydCI6IiJ9LCJpc1RlbXBvcmFyeSI6ZmFsc2V9LHsiaWQiOiI3NWU0NjllYi03Yjg0LTMyYjktYmQ0Yi1iMzUyODg4NzU3NzkiLCJpdGVtRGF0YSI6eyJ0eXBlIjoiYXJ0aWNsZS1qb3VybmFsIiwiaWQiOiI3NWU0NjllYi03Yjg0LTMyYjktYmQ0Yi1iMzUyODg4NzU3NzkiLCJ0aXRsZSI6IkFkc29ycHRpb24gYW5kIHJlbW92YWwgb2YgdGV0cmFjeWNsaW5lIGFudGliaW90aWNzIGZyb20gYXF1ZW91cyBzb2x1dGlvbiBieSBncmFwaGVuZSBveGlkZSIsImF1dGhvciI6W3siZmFtaWx5IjoiR2FvIiwiZ2l2ZW4iOiJZdWFuIiwicGFyc2UtbmFtZXMiOmZhbHNlLCJkcm9wcGluZy1wYXJ0aWNsZSI6IiIsIm5vbi1kcm9wcGluZy1wYXJ0aWNsZSI6IiJ9LHsiZmFtaWx5IjoiTGkiLCJnaXZlbiI6IllhbiIsInBhcnNlLW5hbWVzIjpmYWxzZSwiZHJvcHBpbmctcGFydGljbGUiOiIiLCJub24tZHJvcHBpbmctcGFydGljbGUiOiIifSx7ImZhbWlseSI6IlpoYW5nIiwiZ2l2ZW4iOiJMaWFuZyIsInBhcnNlLW5hbWVzIjpmYWxzZSwiZHJvcHBpbmctcGFydGljbGUiOiIiLCJub24tZHJvcHBpbmctcGFydGljbGUiOiIifSx7ImZhbWlseSI6Ikh1YW5nIiwiZ2l2ZW4iOiJIdWkiLCJwYXJzZS1uYW1lcyI6ZmFsc2UsImRyb3BwaW5nLXBhcnRpY2xlIjoiIiwibm9uLWRyb3BwaW5nLXBhcnRpY2xlIjoiIn0seyJmYW1pbHkiOiJIdSIsImdpdmVuIjoiSnVuamllIiwicGFyc2UtbmFtZXMiOmZhbHNlLCJkcm9wcGluZy1wYXJ0aWNsZSI6IiIsIm5vbi1kcm9wcGluZy1wYXJ0aWNsZSI6IiJ9LHsiZmFtaWx5IjoiU2hhaCIsImdpdmVuIjoiU3llZCBNYXpoYXIiLCJwYXJzZS1uYW1lcyI6ZmFsc2UsImRyb3BwaW5nLXBhcnRpY2xlIjoiIiwibm9uLWRyb3BwaW5nLXBhcnRpY2xlIjoiIn0seyJmYW1pbHkiOiJTdSIsImdpdmVuIjoiWGluZ2d1YW5nIiwicGFyc2UtbmFtZXMiOmZhbHNlLCJkcm9wcGluZy1wYXJ0aWNsZSI6IiIsIm5vbi1kcm9wcGluZy1wYXJ0aWNsZSI6IiJ9XSwiY29udGFpbmVyLXRpdGxlIjoiSm91cm5hbCBvZiBDb2xsb2lkIGFuZCBJbnRlcmZhY2UgU2NpZW5jZSIsImNvbnRhaW5lci10aXRsZS1zaG9ydCI6IkogQ29sbG9pZCBJbnRlcmZhY2UgU2NpIiwiRE9JIjoiMTAuMTAxNi9qLmpjaXMuMjAxMS4xMS4wMTUiLCJJU1NOIjoiMDAyMTk3OTciLCJQTUlEIjoiMjIxMzgyNjkiLCJpc3N1ZWQiOnsiZGF0ZS1wYXJ0cyI6W1syMDEyLDIsMTVdXX0sInBhZ2UiOiI1NDAtNTQ2IiwiYWJzdHJhY3QiOiJTaWduaWZpY2FudCBjb25jZXJucyBoYXZlIGJlZW4gcmFpc2VkIG92ZXIgcG9sbHV0aW9uIG9mIGFudGliaW90aWNzIGluY2x1ZGluZyB0ZXRyYWN5Y2xpbmVzIGluIGFxdWF0aWMgZW52aXJvbm1lbnRzIGluIHJlY2VudCB5ZWFycy4gR3JhcGhlbmUgb3hpZGUgKEdPKSBpcyBhIHBvdGVudGlhbCBlZmZlY3RpdmUgYWJzb3JiZW50IGZvciB0ZXRyYWN5Y2xpbmUgYW50aWJpb3RpY3MgYW5kIGNhbiBiZSB1c2VkIHRvIHJlbW92ZSB0aGVtIGZyb20gYXF1ZW91cyBzb2x1dGlvbi4gVGV0cmFjeWNsaW5lIHN0cm9uZ2x5IGRlcG9zaXRlZCBvbiB0aGUgR08gc3VyZmFjZSB2aWEgz4Atz4AgaW50ZXJhY3Rpb24gYW5kIGNhdGlvbi3PgCBib25kaW5nLiBUaGUgYWRzb3JwdGlvbiBpc290aGVybSBmaXRzIExhbmdtdWlyIGFuZCBUZW1raW4gbW9kZWxzIHdlbGwsIGFuZCB0aGUgdGhlb3JldGljYWwgbWF4aW11bSBvZiBhZHNvcnB0aW9uIGNhcGFjaXR5IGNhbGN1bGF0ZWQgYnkgTGFuZ211aXIgbW9kZWwgaXMgMzEzbWdnIC0xLCB3aGljaCBpcyBhcHByb3hpbWF0ZWx5IGluIGEgY2xvc2UgYWdyZWVtZW50IHdpdGggdGhlIG1lYXN1cmVkIGRhdGEuIFRoZSBraW5ldGljcyBvZiBhZHNvcnB0aW9uIGZpdHMgcHNldWRvLXNlY29uZC1vcmRlciBtb2RlbCBwZXJmZWN0bHksIGFuZCBpdCBoYXMgYSBiZXR0ZXIgcmF0ZSBjb25zdGFudCBvZiBzb3JwdGlvbiAoayksIDAuMDY1Z21nIC0xaCAtMSwgdGhhbiBvdGhlciBhZHNvcmJlbnRzLiBUaGUgYWRzb3JwdGlvbiBjYXBhY2l0aWVzIG9mIHRldHJhY3ljbGluZSBvbiBHTyBkZWNyZWFzZWQgd2l0aCB0aGUgaW5jcmVhc2UgaW4gcEggb3IgTmEgKyBjb25jZW50cmF0aW9uLiBUaGUgYWRzb3JwdGlvbiBpc290aGVybXMgb2Ygb3h5dGV0cmFjeWNsaW5lIGFuZCBkb3h5Y3ljbGluZSBvbiBHTyB3ZXJlIGRpc2N1c3NlZCBhbmQgY29tcGFyZWQuIMKpIDIwMTEuIiwiaXNzdWUiOiIxIiwidm9sdW1lIjoiMzY4In0sImlzVGVtcG9yYXJ5IjpmYWxzZX1dfQ=="/>
          <w:id w:val="-410155158"/>
          <w:placeholder>
            <w:docPart w:val="DefaultPlaceholder_-1854013440"/>
          </w:placeholder>
        </w:sdtPr>
        <w:sdtContent>
          <w:r w:rsidR="00EA15B5" w:rsidRPr="00EA15B5">
            <w:rPr>
              <w:color w:val="000000"/>
              <w:lang w:val="en-US"/>
            </w:rPr>
            <w:t>[105,106]</w:t>
          </w:r>
        </w:sdtContent>
      </w:sdt>
      <w:r w:rsidRPr="00756AE0">
        <w:rPr>
          <w:lang w:val="en-US"/>
        </w:rPr>
        <w:t xml:space="preserve">. However, scalability remains limited by production costs and aggregation issues </w:t>
      </w:r>
      <w:sdt>
        <w:sdtPr>
          <w:rPr>
            <w:color w:val="000000"/>
            <w:lang w:val="en-US"/>
          </w:rPr>
          <w:tag w:val="MENDELEY_CITATION_v3_eyJjaXRhdGlvbklEIjoiTUVOREVMRVlfQ0lUQVRJT05fZjU2NDJlNmEtYmM1Yy00Zjg0LTgxMzUtOTNlY2E2ZTg5MjJjIiwicHJvcGVydGllcyI6eyJub3RlSW5kZXgiOjB9LCJpc0VkaXRlZCI6ZmFsc2UsIm1hbnVhbE92ZXJyaWRlIjp7ImlzTWFudWFsbHlPdmVycmlkZGVuIjpmYWxzZSwiY2l0ZXByb2NUZXh0IjoiWzEwN10iLCJtYW51YWxPdmVycmlkZVRleHQiOiIifSwiY2l0YXRpb25JdGVtcyI6W3siaWQiOiIyMGVmODA4Zi0zYTE1LTM0ZTMtODcwMS0yMWZiNzE5OTFiZjMiLCJpdGVtRGF0YSI6eyJ0eXBlIjoiYXJ0aWNsZSIsImlkIjoiMjBlZjgwOGYtM2ExNS0zNGUzLTg3MDEtMjFmYjcxOTkxYmYzIiwidGl0bGUiOiJHcmFwaGVuZSBjb21wb3NpdGVzIGFzIGR5ZSBhZHNvcmJlbnRzOiBSZXZpZXciLCJhdXRob3IiOlt7ImZhbWlseSI6Ikt5emFzIiwiZ2l2ZW4iOiJHZW9yZ2UgWi4iLCJwYXJzZS1uYW1lcyI6ZmFsc2UsImRyb3BwaW5nLXBhcnRpY2xlIjoiIiwibm9uLWRyb3BwaW5nLXBhcnRpY2xlIjoiIn0seyJmYW1pbHkiOiJEZWxpeWFubmkiLCJnaXZlbiI6IkVsZW5pIEEuIiwicGFyc2UtbmFtZXMiOmZhbHNlLCJkcm9wcGluZy1wYXJ0aWNsZSI6IiIsIm5vbi1kcm9wcGluZy1wYXJ0aWNsZSI6IiJ9LHsiZmFtaWx5IjoiQmlraWFyaXMiLCJnaXZlbiI6IkRpbWl0cmlvcyBOLiIsInBhcnNlLW5hbWVzIjpmYWxzZSwiZHJvcHBpbmctcGFydGljbGUiOiIiLCJub24tZHJvcHBpbmctcGFydGljbGUiOiIifSx7ImZhbWlseSI6Ik1pdHJvcG91bG9zIiwiZ2l2ZW4iOiJBdGhhbmFzaW9zIEMuIiwicGFyc2UtbmFtZXMiOmZhbHNlLCJkcm9wcGluZy1wYXJ0aWNsZSI6IiIsIm5vbi1kcm9wcGluZy1wYXJ0aWNsZSI6IiJ9XSwiY29udGFpbmVyLXRpdGxlIjoiQ2hlbWljYWwgRW5naW5lZXJpbmcgUmVzZWFyY2ggYW5kIERlc2lnbiIsIkRPSSI6IjEwLjEwMTYvai5jaGVyZC4yMDE3LjExLjAwNiIsIklTU04iOiIwMjYzODc2MiIsImlzc3VlZCI6eyJkYXRlLXBhcnRzIjpbWzIwMTgsMSwxXV19LCJwYWdlIjoiNzUtODgiLCJhYnN0cmFjdCI6Ik9uZSBvZiB0aGUgbW9zdCBpbXBvcnRhbnQgZGVjb250YW1pbmF0aW9uIHRlY2huaXF1ZXMgaXMgY29uc2lkZXJlZCB0byBiZSBhZHNvcnB0aW9uLiBJdCBpcyBmYXN0LCBzaW1wbGUsIGxvdy1jb3N0IHdpdGggbWFueSBvcHBvcnR1bml0aWVzIHRvIG1vZGlmeSB0aGUgaW5pdGlhbCBtYXRlcmlhbHMgYWZ0ZXIgYXBwcm9wcmlhdGUgc3ludGhlc2lzIHJvdXRlcyBldGMuIE51bWVyb3VzIGFkc29yYmVudCBtYXRlcmlhbHMgYXJlIHByZXBhcmVkIHRoZSBsYXN0IHllYXJzIGhhdmluZyBhcyB1bHRpbWF0ZSBzY29wZSB0byByZW1vdmUgc29tZSB0b3hpYyBwb2xsdXRhbnRzIGVzcGVjaWFsbHkgZnJvbSBjb250YW1pbmF0ZWQgd2F0ZXJzIChlZmZsdWVudHMgb3JpZ2luYXRlZCBmcm9tIGluZHVzdHJpZXMpLiBCdXQgdGhlIGNvbXBvc2l0aW9uIG9mIGVhY2ggdHlwZSBvZiBlZmZsdWVudHMgaXMgdmFyeWluZy4gRHllcyBhcmUgc29tZSBtYWpvciBjb21wb25lbnRzIG9mIGluZHVzdHJpYWwgd2FzdGV3YXRlcnMuIEluIHRoZSBsYXN0IHllYXJzLCBncmFwaGVuZSBhdHRyYWN0ZWQgbWFueSByZXNlYXJjaGVycyBlbXBsb3lpbmcgd2l0aCBhZHNvcnB0aW9uIHRlY2huaXF1ZSwgYmVjYXVzZSBvZiBpdHMgZXhjZWxsZW50IHByb3BlcnRpZXMgYW5kIHR3by1kaW1lbnNpb25hbCBzdHJ1Y3R1cmUuIFJlc2VhcmNoZXJzIHN0YXJ0ZWQgdG8gc3ludGhlc2l6ZSBtb3JlIGVmZmVjdGl2ZSBncmFwaGVuZSBhZHNvcmJlbnRzIG1ha2luZyBzb21lIGFkZGl0aW9ucyB0byBpbml0aWFsIHN0cnVjdHVyZSwgcHJlcGFyaW5nIG1hbnkgZ3JhcGhlbmUgY29tcG9zaXRlcy4gVGhpcyByZXZpZXcgc3VtbWFyaXplcyB0aGUgaW1wb3J0YW50IGNvbnRyaWJ1dGlvbiBvZiBncmFwaGVuZSBjb21wb3NpdGVzIHRvIGFkc29ycHRpb24gdGVjaG5pcXVlLiBNYW55IHByZXBhcmF0aW9uIHJvdXRlcyBvZiBncmFwaGVuZSBjb21wb3NpdGVzIGFyZSBnaXZlbiBhbG9uZyB3aXRoIHRoZSByZXNwZWN0aXZlIGNoYXJhY3Rlcml6YXRpb24gdGVjaG5pcXVlcywgcHJvcGVydGllcyBvZiB0aGUgbWF0ZXJpYWxzLCBhbmQgb2YgY291cnNlIGRldGFpbGVkIGFkc29ycHRpb24gZXZhbHVhdGlvbiBvZiBncmFwaGVuZSBjb21wb3NpdGVzLiBUaGUgbGF0dGVyIGlzIGJhc2VkIG9uIHNvbWUgYWRzb3JwdGlvbiBwYXJhbWV0ZXJzIGFzIG1heGltdW0gYWRzb3JwdGlvbiBjYXBhY2l0eSwga2luZXRpYyBiZWhhdmlvciwgdGhlcm1vZHluYW1pY3MsIGFuZCBwb3NzaWJsZSByZXVzZSBhYmlsaXR5LiBUaGUgZGF0YSBjbGVhcmx5IGRlbW9uc3RyYXRlIHRoYXQgdGhlIGFkc29ycHRpb24gY2FwYWNpdHkgb2YgZ3JhcGhlbmUgY29tcG9zaXRlcyBpcyB2ZXJ5IGhpZ2ggKHVwIHRvIDEzMDAgbWcvZyBkZXBlbmRpbmcgb24gdGhlIGR5ZSBtb2xlY3VsZSkuIFRoZSBtYWpvcml0eSBvZiB3b3JrcyBoYXMgYmVlbiBzdWNjZXNzZnVsbHkgZml0dGVkIHRvIExhbmdtdWlyIGlzb3RoZXJtIG1vZGVsIGFuZCBwc2V1ZG8tc2Vjb25kIG9yZGVyIGtpbmV0aWMgZXF1YXRpb24uIFRvIGhpZ2hsaWdodCB0aGUgc3VwZXJpb3JpdHkgb2YgZ3JhcGhlbmUgY29tcG9zaXRlcywgY29tcGFyaXNvbiB3aXRoIG90aGVyIGFkc29yYmVudHMgaXMgbWFuZGF0b3J5LiBUaGlzIHdvcmsgc3VtbWFyaXplcyB0aGUgdmVyeSByZWNlbnRseSBwdWJsaXNoZWQgd29ya3Mgb2YgdGhlIGxhc3QgeWVhcnMuIiwicHVibGlzaGVyIjoiSW5zdGl0dXRpb24gb2YgQ2hlbWljYWwgRW5naW5lZXJzIiwidm9sdW1lIjoiMTI5IiwiY29udGFpbmVyLXRpdGxlLXNob3J0IjoiIn0sImlzVGVtcG9yYXJ5IjpmYWxzZX1dfQ=="/>
          <w:id w:val="-1702468970"/>
          <w:placeholder>
            <w:docPart w:val="DefaultPlaceholder_-1854013440"/>
          </w:placeholder>
        </w:sdtPr>
        <w:sdtContent>
          <w:r w:rsidR="00EA15B5" w:rsidRPr="00EA15B5">
            <w:rPr>
              <w:color w:val="000000"/>
              <w:lang w:val="en-US"/>
            </w:rPr>
            <w:t>[107]</w:t>
          </w:r>
        </w:sdtContent>
      </w:sdt>
      <w:r w:rsidRPr="00756AE0">
        <w:rPr>
          <w:lang w:val="en-US"/>
        </w:rPr>
        <w:t>.</w:t>
      </w:r>
    </w:p>
    <w:p w14:paraId="4AD01EE4" w14:textId="77777777" w:rsidR="00756AE0" w:rsidRPr="005D4BCC" w:rsidRDefault="00756AE0" w:rsidP="00756AE0">
      <w:pPr>
        <w:jc w:val="both"/>
        <w:rPr>
          <w:i/>
          <w:iCs/>
          <w:lang w:val="en-US"/>
        </w:rPr>
      </w:pPr>
      <w:r w:rsidRPr="005D4BCC">
        <w:rPr>
          <w:i/>
          <w:iCs/>
          <w:lang w:val="en-US"/>
        </w:rPr>
        <w:t>Carbon Nanotubes</w:t>
      </w:r>
    </w:p>
    <w:p w14:paraId="2D3DE832" w14:textId="79649EC5" w:rsidR="00756AE0" w:rsidRPr="00756AE0" w:rsidRDefault="00756AE0" w:rsidP="00756AE0">
      <w:pPr>
        <w:jc w:val="both"/>
        <w:rPr>
          <w:lang w:val="en-US"/>
        </w:rPr>
      </w:pPr>
      <w:r w:rsidRPr="00756AE0">
        <w:rPr>
          <w:lang w:val="en-US"/>
        </w:rPr>
        <w:t xml:space="preserve">Carbon nanotubes (CNTs), cylindrical nanostructures of rolled graphene sheets, are classified as single-walled (SWCNTs, 0.4-2 nm diameter) or multi-walled (MWCNTs, 2-100 nm), with lengths up to microns and surface areas of 100-1000 m²/g </w:t>
      </w:r>
      <w:sdt>
        <w:sdtPr>
          <w:rPr>
            <w:color w:val="000000"/>
            <w:lang w:val="en-US"/>
          </w:rPr>
          <w:tag w:val="MENDELEY_CITATION_v3_eyJjaXRhdGlvbklEIjoiTUVOREVMRVlfQ0lUQVRJT05fZjcyMTA0NTAtNzc0OC00MzhhLWE3ZTctOWRlMTdiM2I0YmI4IiwicHJvcGVydGllcyI6eyJub3RlSW5kZXgiOjB9LCJpc0VkaXRlZCI6ZmFsc2UsIm1hbnVhbE92ZXJyaWRlIjp7ImlzTWFudWFsbHlPdmVycmlkZGVuIjpmYWxzZSwiY2l0ZXByb2NUZXh0IjoiWzk1LDEwOF0iLCJtYW51YWxPdmVycmlkZVRleHQiOiIifSwiY2l0YXRpb25JdGVtcyI6W3siaWQiOiI0NzI0MGNhNC1lNWUxLTNkZWMtYjYyYS1jYjNhYWU1NThkOTEiLCJpdGVtRGF0YSI6eyJ0eXBlIjoiYXJ0aWNsZSIsImlkIjoiNDcyNDBjYTQtZTVlMS0zZGVjLWI2MmEtY2IzYWFlNTU4ZDkxIiwidGl0bGUiOiJDYXJib24gZG90cyBmb3IgbXVsdGlwb2xsdXRhbnQgd2F0ZXIgdHJlYXRtZW50OiBQcmVwYXJhdGlvbiwgZmVhdHVyZXMsIGFuZCBhcHBsaWNhdGlvbnMiLCJhdXRob3IiOlt7ImZhbWlseSI6IldhbmciLCJnaXZlbiI6IkJhbyBZaW5nIiwicGFyc2UtbmFtZXMiOmZhbHNlLCJkcm9wcGluZy1wYXJ0aWNsZSI6IiIsIm5vbi1kcm9wcGluZy1wYXJ0aWNsZSI6IiJ9LHsiZmFtaWx5IjoiWHUiLCJnaXZlbiI6Ikh1YW4gWWFuIiwicGFyc2UtbmFtZXMiOmZhbHNlLCJkcm9wcGluZy1wYXJ0aWNsZSI6IiIsIm5vbi1kcm9wcGluZy1wYXJ0aWNsZSI6IiJ9LHsiZmFtaWx5IjoiTGkiLCJnaXZlbiI6IkJvIiwicGFyc2UtbmFtZXMiOmZhbHNlLCJkcm9wcGluZy1wYXJ0aWNsZSI6IiIsIm5vbi1kcm9wcGluZy1wYXJ0aWNsZSI6IiJ9XSwiY29udGFpbmVyLXRpdGxlIjoiU2VwYXJhdGlvbiBhbmQgUHVyaWZpY2F0aW9uIFRlY2hub2xvZ3kiLCJjb250YWluZXItdGl0bGUtc2hvcnQiOiJTZXAgUHVyaWYgVGVjaG5vbCIsIkRPSSI6IjEwLjEwMTYvai5zZXBwdXIuMjAyNS4xMzQyNjUiLCJJU1NOIjoiMTg3MzM3OTQiLCJpc3N1ZWQiOnsiZGF0ZS1wYXJ0cyI6W1syMDI1LDEyLDE5XV19LCJhYnN0cmFjdCI6IkNhcmJvbiBkb3RzIChDRHMpIGhhdmUgZW1lcmdlZCBhcyBhIHZlcnNhdGlsZSBjbGFzcyBvZiBuYW5vbWF0ZXJpYWxzIHdpdGggdW5pcXVlIHN0cnVjdHVyYWwsIG9wdGljYWwsIGFuZCBiaW9jb21wYXRpYmxlIHByb3BlcnRpZXMsIGVuYWJsaW5nIHRoZWlyIHdpZGVzcHJlYWQgYXBwbGljYXRpb25zIGluIHZhcmlvdXMgZmllbGRzLiBUaGlzIHdvcmsgY29tcHJlaGVuc2l2ZWx5IHJldmlld3MgdGhlIHByZXBhcmF0aW9uIG1ldGhvZHMsIGZ1bmN0aW9uYWxpemF0aW9uIHN0cmF0ZWdpZXMsIHN0cnVjdHVyYWwgY2hhcmFjdGVyaXN0aWNzLCBhbmQgcHJvcGVydGllcyBvZiBDRHMsIGZvY3VzaW5nIG9uIHRoZWlyIGFwcGxpY2F0aW9ucyBpbiBzZW5zaW5nLCBhZHNvcnB0aW9uLCBhbmQgY2F0YWx5c2lzLiBUaGUgY3JpdGljYWwgcm9sZSBvZiBwcmVwYXJhdGlvbiBjb25kaXRpb25zIGluIGRldGVybWluaW5nIHRoZSBwaG90b2x1bWluZXNjZW5jZSBhbmQgc3VyZmFjZSBmdW5jdGlvbmFsaXR5IG9mIENEcyBpcyBzeXN0ZW1hdGljYWxseSBvdXRsaW5lZC4gRnVydGhlcm1vcmUsIHdlIHRob3JvdWdobHkgZXhhbWluZSB0aGUgcG90ZW50aWFsIG9mIENEcyBpbiBwb2xsdXRhbnQgYWRzb3JwdGlvbiwgY2F0YWx5dGljIGRlZ3JhZGF0aW9uLCBhbmQgZW52aXJvbm1lbnRhbCBtb25pdG9yaW5nLCBoaWdobGlnaHRpbmcgdGhlIGltcG9ydGFuY2Ugb2YgdGFpbG9yaW5nIHRoZWlyIHByb3BlcnRpZXMgZm9yIHRhcmdldGVkIGFwcGxpY2F0aW9ucyBpbiBlbnZpcm9ubWVudGFsIHJlbWVkaWF0aW9uLiBCeSBicmlkZ2luZyB0aGUgZ2FwIGJldHdlZW4gZnVuZGFtZW50YWwgcmVzZWFyY2ggYW5kIHByYWN0aWNhbCBhcHBsaWNhdGlvbnMsIHRoaXMgcmV2aWV3IGFpbXMgdG8gaW5zcGlyZSBmdXR1cmUgaW5ub3ZhdGlvbnMgaW4gdGhlIGRlc2lnbiBhbmQgdXRpbGl6YXRpb24gb2YgQ0RzIGZvciBhZHZhbmNlZCBlbnZpcm9ubWVudGFsIHRlY2hub2xvZ2llcyB3aGlsZSBhZGRyZXNzaW5nIHRoZSBrZXkgY2hhbGxlbmdlcyBhbmQgb3Bwb3J0dW5pdGllcyBpbiB0aGlzIHJhcGlkbHkgZXZvbHZpbmcgZmllbGQuIiwicHVibGlzaGVyIjoiRWxzZXZpZXIgQi5WLiIsInZvbHVtZSI6IjM3NyJ9LCJpc1RlbXBvcmFyeSI6ZmFsc2V9LHsiaWQiOiI1NWY5ZjI3ZS0xMjNhLTM4NTYtYWQwMC1lZjBmMTBmY2JkYzciLCJpdGVtRGF0YSI6eyJ0eXBlIjoiYXJ0aWNsZS1qb3VybmFsIiwiaWQiOiI1NWY5ZjI3ZS0xMjNhLTM4NTYtYWQwMC1lZjBmMTBmY2JkYzciLCJ0aXRsZSI6IkhlbGljYWwgbWljcm90dWJ1bGVzIG9mIGdyYXBoaXRpYyBjYXJib24iLCJhdXRob3IiOlt7ImZhbWlseSI6IklpamltYSIsImdpdmVuIjoiU3VtaW8iLCJwYXJzZS1uYW1lcyI6ZmFsc2UsImRyb3BwaW5nLXBhcnRpY2xlIjoiIiwibm9uLWRyb3BwaW5nLXBhcnRpY2xlIjoiIn1dLCJjb250YWluZXItdGl0bGUiOiJOYXR1cmUiLCJjb250YWluZXItdGl0bGUtc2hvcnQiOiJOYXR1cmUiLCJpc3N1ZWQiOnsiZGF0ZS1wYXJ0cyI6W1sxOTkxXV19LCJwYWdlIjoiNTYtNTgiLCJ2b2x1bWUiOiIzNTQifSwiaXNUZW1wb3JhcnkiOmZhbHNlfV19"/>
          <w:id w:val="-1537799390"/>
          <w:placeholder>
            <w:docPart w:val="DefaultPlaceholder_-1854013440"/>
          </w:placeholder>
        </w:sdtPr>
        <w:sdtContent>
          <w:r w:rsidR="00EA15B5" w:rsidRPr="00EA15B5">
            <w:rPr>
              <w:color w:val="000000"/>
              <w:lang w:val="en-US"/>
            </w:rPr>
            <w:t>[95,108]</w:t>
          </w:r>
        </w:sdtContent>
      </w:sdt>
      <w:r w:rsidRPr="00756AE0">
        <w:rPr>
          <w:lang w:val="en-US"/>
        </w:rPr>
        <w:t xml:space="preserve">. Synthesized via arc discharge or chemical vapor deposition, CNTs exhibit high mechanical strength and electrical conductivity, amenable to functionalization with -COOH or -OH groups for improved dispersibility </w:t>
      </w:r>
      <w:sdt>
        <w:sdtPr>
          <w:rPr>
            <w:color w:val="000000"/>
            <w:lang w:val="en-US"/>
          </w:rPr>
          <w:tag w:val="MENDELEY_CITATION_v3_eyJjaXRhdGlvbklEIjoiTUVOREVMRVlfQ0lUQVRJT05fODJlNjU4OGItYmMxMS00NDc5LTkyODMtZTZiYTk2NjhmYTg4IiwicHJvcGVydGllcyI6eyJub3RlSW5kZXgiOjB9LCJpc0VkaXRlZCI6ZmFsc2UsIm1hbnVhbE92ZXJyaWRlIjp7ImlzTWFudWFsbHlPdmVycmlkZGVuIjpmYWxzZSwiY2l0ZXByb2NUZXh0IjoiWzEwOSwxMTBdIiwibWFudWFsT3ZlcnJpZGVUZXh0IjoiIn0sImNpdGF0aW9uSXRlbXMiOlt7ImlkIjoiMjQ2MzVjZjYtMzI5Mi0zMzMwLTkwZjYtN2Y3M2NkZjE3YjE0IiwiaXRlbURhdGEiOnsidHlwZSI6ImFydGljbGUtam91cm5hbCIsImlkIjoiMjQ2MzVjZjYtMzI5Mi0zMzMwLTkwZjYtN2Y3M2NkZjE3YjE0IiwidGl0bGUiOiJDYXJib24gTmFub3R1YmVzOiBQcmVzZW50IGFuZCBGdXR1cmUgQ29tbWVyY2lhbCBBcHBsaWNhdGlvbnMiLCJhdXRob3IiOlt7ImZhbWlseSI6IlZvbGRlciIsImdpdmVuIjoiTWljaGFlbCBGIEwiLCJwYXJzZS1uYW1lcyI6ZmFsc2UsImRyb3BwaW5nLXBhcnRpY2xlIjoiIiwibm9uLWRyb3BwaW5nLXBhcnRpY2xlIjoiRGUifSx7ImZhbWlseSI6IlRhd2ZpY2siLCJnaXZlbiI6IlNhbWVoIEgiLCJwYXJzZS1uYW1lcyI6ZmFsc2UsImRyb3BwaW5nLXBhcnRpY2xlIjoiIiwibm9uLWRyb3BwaW5nLXBhcnRpY2xlIjoiIn0seyJmYW1pbHkiOiJCYXVnaG1hbiIsImdpdmVuIjoiUmF5IEgiLCJwYXJzZS1uYW1lcyI6ZmFsc2UsImRyb3BwaW5nLXBhcnRpY2xlIjoiIiwibm9uLWRyb3BwaW5nLXBhcnRpY2xlIjoiIn0seyJmYW1pbHkiOiJIYXJ0IiwiZ2l2ZW4iOiJBIEpvaG4iLCJwYXJzZS1uYW1lcyI6ZmFsc2UsImRyb3BwaW5nLXBhcnRpY2xlIjoiIiwibm9uLWRyb3BwaW5nLXBhcnRpY2xlIjoiIn1dLCJjb250YWluZXItdGl0bGUiOiJTY2llbmNlIiwiY29udGFpbmVyLXRpdGxlLXNob3J0IjoiU2NpZW5jZSAoMTk3OSkiLCJVUkwiOiJodHRwczovL3d3dy5zY2llbmNlLm9yZyIsImlzc3VlZCI6eyJkYXRlLXBhcnRzIjpbWzIwMTNdXX0sInBhZ2UiOiI1MzUtNTM5IiwiYWJzdHJhY3QiOiJXb3JsZHdpZGUgY29tbWVyY2lhbCBpbnRlcmVzdCBpbiBjYXJib24gbmFub3R1YmVzIChDTlRzKSBpcyByZWZsZWN0ZWQgaW4gYSBwcm9kdWN0aW9uIGNhcGFjaXR5IHRoYXQgcHJlc2VudGx5IGV4Y2VlZHMgc2V2ZXJhbCB0aG91c2FuZCB0b25zIHBlciB5ZWFyLiBDdXJyZW50bHksIGJ1bGsgQ05UIHBvd2RlcnMgYXJlIGluY29ycG9yYXRlZCBpbiBkaXZlcnNlIGNvbW1lcmNpYWwgcHJvZHVjdHMgcmFuZ2luZyBmcm9tIHJlY2hhcmdlYWJsZSBiYXR0ZXJpZXMsIGF1dG9tb3RpdmUgcGFydHMsIGFuZCBzcG9ydGluZyBnb29kcyB0byBib2F0IGh1bGxzIGFuZCB3YXRlciBmaWx0ZXJzLiBBZHZhbmNlcyBpbiBDTlQgc3ludGhlc2lzLCBwdXJpZmljYXRpb24sIGFuZCBjaGVtaWNhbCBtb2RpZmljYXRpb24gYXJlIGVuYWJsaW5nIGludGVncmF0aW9uIG9mIENOVHMgaW4gdGhpbi1maWxtIGVsZWN0cm9uaWNzIGFuZCBsYXJnZS1hcmVhIGNvYXRpbmdzLiBBbHRob3VnaCBub3QgeWV0IHByb3ZpZGluZyBjb21wZWxsaW5nIG1lY2hhbmljYWwgc3RyZW5ndGggb3IgZWxlY3RyaWNhbCBvciB0aGVybWFsIGNvbmR1Y3Rpdml0aWVzIGZvciBtYW55IGFwcGxpY2F0aW9ucywgQ05UIHlhcm5zIGFuZCBzaGVldHMgYWxyZWFkeSBoYXZlIHByb21pc2luZyBwZXJmb3JtYW5jZSBmb3IgYXBwbGljYXRpb25zIGluY2x1ZGluZyBzdXBlcmNhcGFjaXRvcnMsIGFjdHVhdG9ycywgYW5kIGxpZ2h0d2VpZ2h0IGVsZWN0cm9tYWduZXRpYyBzaGllbGRzLiIsInZvbHVtZSI6IjMzOSJ9LCJpc1RlbXBvcmFyeSI6ZmFsc2V9LHsiaWQiOiI4Yjg3YmY0MS1kNmRmLTM0ZTItOGU2MC03NWUxYjYwYzc3YTUiLCJpdGVtRGF0YSI6eyJ0eXBlIjoiYXJ0aWNsZS1qb3VybmFsIiwiaWQiOiI4Yjg3YmY0MS1kNmRmLTM0ZTItOGU2MC03NWUxYjYwYzc3YTUiLCJ0aXRsZSI6IlJlbW92YWwgb2YgUGIoSUkpIGZyb20gYXF1ZW91cyBzb2x1dGlvbiBieSBveGlkaXplZCBtdWx0aXdhbGxlZCBjYXJib24gbmFub3R1YmVzIiwiYXV0aG9yIjpbeyJmYW1pbHkiOiJYdSIsImdpdmVuIjoiRGkiLCJwYXJzZS1uYW1lcyI6ZmFsc2UsImRyb3BwaW5nLXBhcnRpY2xlIjoiIiwibm9uLWRyb3BwaW5nLXBhcnRpY2xlIjoiIn0seyJmYW1pbHkiOiJUYW4iLCJnaXZlbiI6IlhpYW9saSIsInBhcnNlLW5hbWVzIjpmYWxzZSwiZHJvcHBpbmctcGFydGljbGUiOiIiLCJub24tZHJvcHBpbmctcGFydGljbGUiOiIifSx7ImZhbWlseSI6IkNoZW4iLCJnaXZlbiI6IkNoYW5nbHVuIiwicGFyc2UtbmFtZXMiOmZhbHNlLCJkcm9wcGluZy1wYXJ0aWNsZSI6IiIsIm5vbi1kcm9wcGluZy1wYXJ0aWNsZSI6IiJ9LHsiZmFtaWx5IjoiV2FuZyIsImdpdmVuIjoiWGlhbmdrZSIsInBhcnNlLW5hbWVzIjpmYWxzZSwiZHJvcHBpbmctcGFydGljbGUiOiIiLCJub24tZHJvcHBpbmctcGFydGljbGUiOiIifV0sImNvbnRhaW5lci10aXRsZSI6IkpvdXJuYWwgb2YgSGF6YXJkb3VzIE1hdGVyaWFscyIsImNvbnRhaW5lci10aXRsZS1zaG9ydCI6IkogSGF6YXJkIE1hdGVyIiwiRE9JIjoiMTAuMTAxNi9qLmpoYXptYXQuMjAwNy4xMC4wNTkiLCJJU1NOIjoiMDMwNDM4OTQiLCJQTUlEIjoiMTgwNTM2NDIiLCJpc3N1ZWQiOnsiZGF0ZS1wYXJ0cyI6W1syMDA4LDYsMTVdXX0sInBhZ2UiOiI0MDctNDE2IiwiYWJzdHJhY3QiOiJPeGlkaXplZCBtdWx0aXdhbGxlZCBjYXJib24gbmFub3R1YmVzIChNV0NOVHMpIHdlcmUgZW1wbG95ZWQgYXMgc29yYmVudCB0byBzdHVkeSB0aGUgc29ycHRpb24gY2hhcmFjdGVyaXN0aWMgb2YgUGIoSUkpIGZyb20gYXF1ZW91cyBzb2x1dGlvbiBhcyBhIGZ1bmN0aW9uIG9mIGNvbnRhY3QgdGltZSwgcEgsIGlvbmljIHN0cmVuZ3RoLCBmb3JlaWduIGlvbnMsIGFuZCBveGlkaXplZCBNV0NOVHMnIGNvbnRlbnRzIHVuZGVyIGFtYmllbnQgY29uZGl0aW9ucyB1c2luZyBiYXRjaCB0ZWNobmlxdWUuIFRoZSByZXN1bHRzIGluZGljYXRlIHRoYXQgc29ycHRpb24gb2YgUGIoSUkpIG9uIG94aWRpemVkIE1XQ05UcyBpcyBzdHJvbmdseSBkZXBlbmRlbnQgb24gcEggdmFsdWVzLCBhbmQgaW5kZXBlbmRlbnQgb2YgaW9uaWMgc3RyZW5ndGggYW5kIHRoZSB0eXBlIG9mIGZvcmVpZ24gaW9ucy4gVGhlIHJlbW92YWwgb2YgUGIoSUkpIHRvIG94aWRpemVkIE1XQ05UcyBpcyByYXRoZXIgcXVpY2tseSBhbmQgdGhlIGtpbmV0aWMgc29ycHRpb24gY2FuIGJlIGRlc2NyaWJlZCBieSBhIHBzZXVkby1zZWNvbmQtb3JkZXIgbW9kZWwgdmVyeSB3ZWxsLiBTb3JwdGlvbiBvZiBQYihJSSkgaXMgbWFpbmx5IGRvbWluYXRlZCBieSBzdXJmYWNlIGNvbXBsZXhhdGlvbiByYXRoZXIgdGhhbiBpb24gZXhjaGFuZ2UuIFRoZSBlZmZpY2llbnQgcmVtb3ZhbCBvZiBQYihJSSkgZnJvbSBhcXVlb3VzIHNvbHV0aW9uIGlzIGxpbWl0ZWQgYXQgcEggNy0xMC4gWC1yYXkgcGhvdG9lbGVjdHJvbiBzcGVjdHJvc2NvcHkgKFhQUykgaXMgcGVyZm9ybWVkIHRvIHN0dWR5IHRoZSBzb3JwdGlvbiBtZWNoYW5pc20gYXQgYSBtb2xlY3VsYXIgbGV2ZWwgYW5kIHRoZXJlYnkgdG8gaWRlbnRpZnkgdGhlIHNwZWNpZXMgb2YgdGhlIHNvcnB0aW9uIHByb2Nlc3Nlcy4gVGhlIDMtRCByZWxhdGlvbnNoaXAgb2YgcEgsIENlcSBhbmQgcSBpbmRpY2F0ZXMgdGhhdCBhbGwgdGhlIGRhdGEgb2YgQ2VxIC0gcSBsaWUgaW4gYSBzdHJhaWdodCBsaW5lIHdpdGggc2xvcGUgLVYvbSBhbmQgaW50ZXJjZXB0IEMwVi9tIGZvciB0aGUgc2FtZSBpbml0aWFsIGNvbmNlbnRyYXRpb24gb2YgUGIoSUkpIGFuZCBzYW1lIGNvbnRlbnQgb2Ygb3hpZGl6ZWQgTVdDTlRzIG9mIGVhY2ggZXhwZXJpbWVudGFsIGRhdGEuIMKpIDIwMDcgRWxzZXZpZXIgQi5WLiBBbGwgcmlnaHRzIHJlc2VydmVkLiIsImlzc3VlIjoiMS0zIiwidm9sdW1lIjoiMTU0In0sImlzVGVtcG9yYXJ5IjpmYWxzZX1dfQ=="/>
          <w:id w:val="647095125"/>
          <w:placeholder>
            <w:docPart w:val="DefaultPlaceholder_-1854013440"/>
          </w:placeholder>
        </w:sdtPr>
        <w:sdtContent>
          <w:r w:rsidR="00EA15B5" w:rsidRPr="00EA15B5">
            <w:rPr>
              <w:color w:val="000000"/>
              <w:lang w:val="en-US"/>
            </w:rPr>
            <w:t>[109,110]</w:t>
          </w:r>
        </w:sdtContent>
      </w:sdt>
      <w:r w:rsidRPr="00756AE0">
        <w:rPr>
          <w:lang w:val="en-US"/>
        </w:rPr>
        <w:t>.</w:t>
      </w:r>
    </w:p>
    <w:p w14:paraId="3B019810" w14:textId="353834A3" w:rsidR="00756AE0" w:rsidRPr="00756AE0" w:rsidRDefault="00756AE0" w:rsidP="00756AE0">
      <w:pPr>
        <w:jc w:val="both"/>
        <w:rPr>
          <w:lang w:val="en-US"/>
        </w:rPr>
      </w:pPr>
      <w:r w:rsidRPr="00756AE0">
        <w:rPr>
          <w:lang w:val="en-US"/>
        </w:rPr>
        <w:t xml:space="preserve">Primary mechanisms encompass adsorption through hydrophobic interactions and pore-filling; filtration in CNT membranes for nanofiltration; and photocatalysis when doped or composited, promoting electron-hole separation </w:t>
      </w:r>
      <w:sdt>
        <w:sdtPr>
          <w:rPr>
            <w:color w:val="000000"/>
            <w:lang w:val="en-US"/>
          </w:rPr>
          <w:tag w:val="MENDELEY_CITATION_v3_eyJjaXRhdGlvbklEIjoiTUVOREVMRVlfQ0lUQVRJT05fMTBhOWZhNTktOTBlYy00MTI3LWJhZmEtMThkMDk0MjczNDAyIiwicHJvcGVydGllcyI6eyJub3RlSW5kZXgiOjB9LCJpc0VkaXRlZCI6ZmFsc2UsIm1hbnVhbE92ZXJyaWRlIjp7ImlzTWFudWFsbHlPdmVycmlkZGVuIjpmYWxzZSwiY2l0ZXByb2NUZXh0IjoiWzk0LDExMSwxMTJdIiwibWFudWFsT3ZlcnJpZGVUZXh0IjoiIn0sImNpdGF0aW9uSXRlbXMiOlt7ImlkIjoiMGVlYzc4YzctNjA0OC0zNjQ3LWE1YTMtMTMyMTk2YjcxNTA4IiwiaXRlbURhdGEiOnsidHlwZSI6ImFydGljbGUiLCJpZCI6IjBlZWM3OGM3LTYwNDgtMzY0Ny1hNWEzLTEzMjE5NmI3MTUwOCIsInRpdGxlIjoiQ2FyYm9uIE5hbm9tYXRlcmlhbHMgZm9yIHRoZSBUcmVhdG1lbnQgb2YgSGVhdnkgTWV0YWwtQ29udGFtaW5hdGVkIFdhdGVyIGFuZCBFbnZpcm9ubWVudGFsIFJlbWVkaWF0aW9uIiwiYXV0aG9yIjpbeyJmYW1pbHkiOiJCYWJ5IiwiZ2l2ZW4iOiJSYWJpYSIsInBhcnNlLW5hbWVzIjpmYWxzZSwiZHJvcHBpbmctcGFydGljbGUiOiIiLCJub24tZHJvcHBpbmctcGFydGljbGUiOiIifSx7ImZhbWlseSI6IlNhaWZ1bGxhaCIsImdpdmVuIjoiQnVsbG8iLCJwYXJzZS1uYW1lcyI6ZmFsc2UsImRyb3BwaW5nLXBhcnRpY2xlIjoiIiwibm9uLWRyb3BwaW5nLXBhcnRpY2xlIjoiIn0seyJmYW1pbHkiOiJIdXNzZWluIiwiZ2l2ZW4iOiJNb2hkIFpvYmlyIiwicGFyc2UtbmFtZXMiOmZhbHNlLCJkcm9wcGluZy1wYXJ0aWNsZSI6IiIsIm5vbi1kcm9wcGluZy1wYXJ0aWNsZSI6IiJ9XSwiY29udGFpbmVyLXRpdGxlIjoiTmFub3NjYWxlIFJlc2VhcmNoIExldHRlcnMiLCJjb250YWluZXItdGl0bGUtc2hvcnQiOiJOYW5vc2NhbGUgUmVzIExldHQiLCJET0kiOiIxMC4xMTg2L3MxMTY3MS0wMTktMzE2Ny04IiwiSVNTTiI6IjE1NTYyNzZYIiwiaXNzdWVkIjp7ImRhdGUtcGFydHMiOltbMjAxOV1dfSwiYWJzdHJhY3QiOiJOYW5vdGVjaG5vbG9neSBpcyBhbiBhZHZhbmNlZCBmaWVsZCBvZiBzY2llbmNlIGhhdmluZyB0aGUgYWJpbGl0eSB0byBzb2x2ZSB0aGUgdmFyaWV0eSBvZiBlbnZpcm9ubWVudGFsIGNoYWxsZW5nZXMgYnkgY29udHJvbGxpbmcgdGhlIHNpemUgYW5kIHNoYXBlIG9mIHRoZSBtYXRlcmlhbHMgYXQgYSBuYW5vc2NhbGUuIENhcmJvbiBuYW5vbWF0ZXJpYWxzIGFyZSB1bmlxdWUgYmVjYXVzZSBvZiB0aGVpciBub250b3hpYyBuYXR1cmUsIGhpZ2ggc3VyZmFjZSBhcmVhLCBlYXNpZXIgYmlvZGVncmFkYXRpb24sIGFuZCBwYXJ0aWN1bGFybHkgdXNlZnVsIGVudmlyb25tZW50YWwgcmVtZWRpYXRpb24uIEhlYXZ5IG1ldGFsIGNvbnRhbWluYXRpb24gaW4gd2F0ZXIgaXMgYSBtYWpvciBwcm9ibGVtIGFuZCBwb3NlcyBhIGdyZWF0IHJpc2sgdG8gaHVtYW4gaGVhbHRoLiBDYXJib24gbmFub21hdGVyaWFscyBhcmUgZ2V0dGluZyBtb3JlIGFuZCBtb3JlIGF0dGVudGlvbiBkdWUgdG8gdGhlaXIgc3VwZXJpb3IgcGh5c2ljb2NoZW1pY2FsIHByb3BlcnRpZXMgdGhhdCBjYW4gYmUgZXhwbG9pdGVkIGZvciBhZHZhbmNlZCB0cmVhdG1lbnQgb2YgaGVhdnkgbWV0YWwtY29udGFtaW5hdGVkIHdhdGVyLiBDYXJib24gbmFub21hdGVyaWFscyBuYW1lbHkgY2FyYm9uIG5hbm90dWJlcywgZnVsbGVyZW5lcywgZ3JhcGhlbmUsIGdyYXBoZW5lIG94aWRlLCBhbmQgYWN0aXZhdGVkIGNhcmJvbiBoYXZlIGdyZWF0IHBvdGVudGlhbCBmb3IgcmVtb3ZhbCBvZiBoZWF2eSBtZXRhbHMgZnJvbSB3YXRlciBiZWNhdXNlIG9mIHRoZWlyIGxhcmdlIHN1cmZhY2UgYXJlYSwgbmFub3NjYWxlIHNpemUsIGFuZCBhdmFpbGFiaWxpdHkgb2YgZGlmZmVyZW50IGZ1bmN0aW9uYWxpdGllcyBhbmQgdGhleSBhcmUgZWFzaWVyIHRvIGJlIGNoZW1pY2FsbHkgbW9kaWZpZWQgYW5kIHJlY3ljbGVkLiBJbiB0aGlzIGFydGljbGUsIHdlIGhhdmUgcmV2aWV3ZWQgdGhlIHJlY2VudCBhZHZhbmNlbWVudHMgaW4gdGhlIGFwcGxpY2F0aW9ucyBvZiB0aGVzZSBjYXJib24gbmFub21hdGVyaWFscyBpbiB0aGUgdHJlYXRtZW50IG9mIGhlYXZ5IG1ldGFsLWNvbnRhbWluYXRlZCB3YXRlciBhbmQgaGF2ZSBhbHNvIGhpZ2hsaWdodGVkIHRoZWlyIGFwcGxpY2F0aW9uIGluIGVudmlyb25tZW50YWwgcmVtZWRpYXRpb24uIFRveGljb2xvZ2ljYWwgYXNwZWN0cyBvZiBjYXJib24tYmFzZWQgbmFub21hdGVyaWFscyBoYXZlIGFsc28gYmVlbiBkaXNjdXNzZWQuIiwicHVibGlzaGVyIjoiU3ByaW5nZXIgTmV3IFlvcmsgTExDIiwiaXNzdWUiOiIxIiwidm9sdW1lIjoiMTQifSwiaXNUZW1wb3JhcnkiOmZhbHNlfSx7ImlkIjoiMzlmYWU5ZDAtMmQ5Yi0zZGFlLWI1YmQtNGVjNmNkZGQ3ZWViIiwiaXRlbURhdGEiOnsidHlwZSI6ImFydGljbGUiLCJpZCI6IjM5ZmFlOWQwLTJkOWItM2RhZS1iNWJkLTRlYzZjZGRkN2VlYiIsInRpdGxlIjoiQ2FyYm9uIG5hbm90dWJlcyAoQ05Ucyk6IEEgcG90ZW50aWFsIG5hbm9tYXRlcmlhbCBmb3Igd2F0ZXIgcHVyaWZpY2F0aW9uIiwiYXV0aG9yIjpbeyJmYW1pbHkiOiJBcm9yYSIsImdpdmVuIjoiQmhhcnRpIiwicGFyc2UtbmFtZXMiOmZhbHNlLCJkcm9wcGluZy1wYXJ0aWNsZSI6IiIsIm5vbi1kcm9wcGluZy1wYXJ0aWNsZSI6IiJ9LHsiZmFtaWx5IjoiQXR0cmkiLCJnaXZlbiI6IlBhbmthaiIsInBhcnNlLW5hbWVzIjpmYWxzZSwiZHJvcHBpbmctcGFydGljbGUiOiIiLCJub24tZHJvcHBpbmctcGFydGljbGUiOiIifV0sImNvbnRhaW5lci10aXRsZSI6IkpvdXJuYWwgb2YgQ29tcG9zaXRlcyBTY2llbmNlIiwiRE9JIjoiMTAuMzM5MC9qY3M0MDMwMTM1IiwiSVNTTiI6IjI1MDQ0NzdYIiwiaXNzdWVkIjp7ImRhdGUtcGFydHMiOltbMjAyMF1dfSwiYWJzdHJhY3QiOiJOYW5vbWF0ZXJpYWxzIHN1Y2ggYXMgY2FyYm9uIG5hbm90dWJlcyAoQ05UcykgaGF2ZSBiZWVuIHVzZWQgYXMgYW4gZXhjZWxsZW50IG1hdGVyaWFsIGZvciBjYXRhbHlzaXMsIHNlcGFyYXRpb24sIGFkc29ycHRpb24gYW5kIGRpc2luZmVjdGlvbiBwcm9jZXNzZXMuIENOVHMgaGF2ZSBncmFiYmVkIHRoZSBhdHRlbnRpb24gb2YgdGhlIHNjaWVudGlmaWMgY29tbXVuaXR5IGFuZCB0aGV5IGhhdmUgdGhlIHBvdGVudGlhbCB0byBhZHNvcmIgbW9zdCBvZiB0aGUgb3JnYW5pYyBjb21wb3VuZHMgZnJvbSB3YXRlci4gVW5saWtlLCByZXZlcnNlIG9zbW9zaXMgKFJPKSwgbmFub2ZpbHRyYXRpb24gKE5GKSBhbmQgdWx0cmFmaWx0cmF0aW9uIChVRikgbWVtYnJhbmVzIGFsaWduZWQgQ05UIG1lbWJyYW5lcyBjYW4gYWN0IGFzIGhpZ2gtZmxvdyBkZXNhbGluYXRpb24gbWVtYnJhbmVzLiBDTlRzIHByb3ZpZGUgYSByZWxhdGl2ZWx5IHNhZmVyIGVsZWN0cm9kZSBzb2x1dGlvbiBmb3IgYmlvc2Vuc29ycy4gVGhlIGFydGljbGUgaXMgb2YgdGhlIHV0bW9zdCBpbXBvcnRhbmNlIGZvciB0aGUgc2NpZW50aXN0cyBhbmQgdGVjaG5vbG9naXN0cyB3b3JraW5nIGluIHdhdGVyIHB1cmlmaWNhdGlvbiB0ZWNobm9sb2dpZXMgdG8gZWxpbWluYXRlIHRoZSB3YXRlciBjcmlzaXMgaW4gdGhlIGZ1dHVyZS4gVGhlIHJldmlldyBhcnRpY2xlIGZvcm1zIHRoZSBudWNsZXVzIG9mIGFsbCBDTlQgcmVzZWFyY2ggaW4gdGhlIGFyZWEgb2Ygd2F0ZXIgcHVyaWZpY2F0aW9uLiIsInB1Ymxpc2hlciI6Ik1EUEkgQUciLCJpc3N1ZSI6IjMiLCJ2b2x1bWUiOiI0IiwiY29udGFpbmVyLXRpdGxlLXNob3J0IjoiIn0sImlzVGVtcG9yYXJ5IjpmYWxzZX0seyJpZCI6ImVkZTkwMGU4LWQ5YmYtM2Y1Zi1hYzMyLWNiYjA4ODZlYjEyYSIsIml0ZW1EYXRhIjp7InR5cGUiOiJhcnRpY2xlLWpvdXJuYWwiLCJpZCI6ImVkZTkwMGU4LWQ5YmYtM2Y1Zi1hYzMyLWNiYjA4ODZlYjEyYSIsInRpdGxlIjoiUmVtb3ZhbCBvZiBOaSAoSUkpIGlvbnMgZnJvbSB3YXRlciB1c2luZyBzY3JhcCB0aXJlIiwiYXV0aG9yIjpbeyJmYW1pbHkiOiJHdXB0YSIsImdpdmVuIjoiVmlub2QgS3VtYXIiLCJwYXJzZS1uYW1lcyI6ZmFsc2UsImRyb3BwaW5nLXBhcnRpY2xlIjoiIiwibm9uLWRyb3BwaW5nLXBhcnRpY2xlIjoiIn0seyJmYW1pbHkiOiJTdWhhcyIsImdpdmVuIjoiIiwicGFyc2UtbmFtZXMiOmZhbHNlLCJkcm9wcGluZy1wYXJ0aWNsZSI6IiIsIm5vbi1kcm9wcGluZy1wYXJ0aWNsZSI6IiJ9LHsiZmFtaWx5IjoiTmF5YWsiLCJnaXZlbiI6IkFydW5pbWEiLCJwYXJzZS1uYW1lcyI6ZmFsc2UsImRyb3BwaW5nLXBhcnRpY2xlIjoiIiwibm9uLWRyb3BwaW5nLXBhcnRpY2xlIjoiIn0seyJmYW1pbHkiOiJBZ2Fyd2FsIiwiZ2l2ZW4iOiJTaGlscGkiLCJwYXJzZS1uYW1lcyI6ZmFsc2UsImRyb3BwaW5nLXBhcnRpY2xlIjoiIiwibm9uLWRyb3BwaW5nLXBhcnRpY2xlIjoiIn0seyJmYW1pbHkiOiJDaGF1ZGhhcnkiLCJnaXZlbiI6Ik1vbmlrYSIsInBhcnNlLW5hbWVzIjpmYWxzZSwiZHJvcHBpbmctcGFydGljbGUiOiIiLCJub24tZHJvcHBpbmctcGFydGljbGUiOiIifSx7ImZhbWlseSI6IlR5YWdpIiwiZ2l2ZW4iOiJJbmRlcmplZXQiLCJwYXJzZS1uYW1lcyI6ZmFsc2UsImRyb3BwaW5nLXBhcnRpY2xlIjoiIiwibm9uLWRyb3BwaW5nLXBhcnRpY2xlIjoiIn1dLCJjb250YWluZXItdGl0bGUiOiJKb3VybmFsIG9mIE1vbGVjdWxhciBMaXF1aWRzIiwiY29udGFpbmVyLXRpdGxlLXNob3J0IjoiSiBNb2wgTGlxIiwiRE9JIjoiMTAuMTAxNi9qLm1vbGxpcS4yMDEzLjExLjAwOCIsIklTU04iOiIwMTY3NzMyMiIsImlzc3VlZCI6eyJkYXRlLXBhcnRzIjpbWzIwMTQsMiwxXV19LCJwYWdlIjoiMjE1LTIyMiIsImFic3RyYWN0IjoiVGhlIHByZXNlbnQgc3R1ZHkgd2FzIHVuZGVydGFrZW4gdG8gZXZhbHVhdGUgdGhlIHBvdGVudGlhbCBvZiBzY3JhcCB0aXJlIGFzIGFkc29yYmVudCBmb3IgcmVtb3ZhbCBvZiBuaWNrZWwgaW9ucyBmcm9tIHdhdGVyLiBUaGUgYWN0aXZhdGVkIGNhcmJvbiBwcmVwYXJlZCBzaG93ZWQgcG9yb3VzIG1vcnBob2xvZ3kgYW5kIGZhdm9yYWJsZSBzdXJmYWNlIGNoZW1pc3RyeSBmb3IgYmluZGluZyB0byBOaSAyICsgaW9ucy4gQmF0Y2ggc3R1ZGllcyBkZW1vbnN0cmF0ZWQgdGhhdCB1bmRlciBsYWJvcmF0b3J5IGNvbmRpdGlvbnMsIGEgMC41IGcvTCBhZHNvcmJlbnQgZG9zZSB3YXMgZm91bmQgdG8gYmUgb3B0aW11bSBhdCBhIHBIIG9mIDcsIGNvbnRhY3QgdGltZSBvZiA1MCBtaW5zIGFuZCB0ZW1wZXJhdHVyZSBvZiA1NSBDIGZvciBhY2hpZXZpbmcg4omlIDk1JSBOaSAyICsgcmVtb3ZhbCBmcm9tIHN5bnRoZXRpYyBzb2x1dGlvbiBjb250YWluaW5nIDAuMSBwcG0gTmkgMiArIGNvbmNlbnRyYXRpb24uIFByYWN0aWNhbCBhcHBsaWNhdGlvbnMgdXNpbmcgYSBtZXRhbCBmYWJyaWNhdGluZyBpbmR1c3RyaWFsIHdhc3Rld2F0ZXIgcmV2ZWFsZWQgdGhhdCB0aGUgZGV2ZWxvcGVkIGFkc29yYmVudCBoYXMgdGhlIGNhcGFiaWxpdHkgb2YgcmVtb3Zpbmcgbm90IG9ubHkgOTUlIG9mIE5pMiArIGlvbnMgYnV0IGFsc28gb3RoZXIgdG94aWMgbWV0YWwgaW9ucyBwcmVzZW50IHdlcmUgcmVtb3ZlZCB0byBhIHNpZ25pZmljYW50IGV4dGVudC4gTGFuZ211aXIgaXNvdGhlcm0gbW9kZWwgcGFyYW1ldGVycyBzaG93ZWQgYSBtYXhpbXVtIGFkc29ycHRpb24gY2FwYWNpdHkgb2YgMjUgbWcvZyB3aXRoIHRoZSBkZXZlbG9wZWQgYWRzb3JiZW50IHVuZGVyIG9wdGltdW0gY29uZGl0aW9ucyBmb3IgTmkyICsgcmVtb3ZhbC4gVGhlIGFkc29ycHRpb24gcHJvY2VzcyBpcyBiZWxpZXZlZCB0byBwcm9jZWVkIGJ5IGFuIGluaXRpYWwgc3VyZmFjZSBhZHNvcnB0aW9uIGZvbGxvd2VkIGJ5IGludHJhcGFydGljbGUgZGlmZnVzaW9uLiBUaGVybW9keW5hbWljIHN0dWRpZXMgcmV2ZWFsZWQgdGhlIGZlYXNpYmlsaXR5IGFuZCBlbmRvdGhlcm1pYyBuYXR1cmUgb2YgdGhlIHN5c3RlbS4gVGhlIHJlc3VsdHMgb2YgdGhlIHByZXNlbnQgc3R1ZHkgc3VnZ2VzdCB0aGF0IHNjcmFwIHRpcmUgY2FuIGJlIHVzZWQgYmVuZWZpY2lhbGx5IGZvciBuaWNrZWwgcmVtb3ZhbCBmcm9tIGFxdWVvdXMgc29sdXRpb24uIMKpIDIwMTMgRWxzZXZpZXIgQi5WLiIsInB1Ymxpc2hlciI6IkVsc2V2aWVyIEIuVi4iLCJ2b2x1bWUiOiIxOTAifSwiaXNUZW1wb3JhcnkiOmZhbHNlfV19"/>
          <w:id w:val="-1067031169"/>
          <w:placeholder>
            <w:docPart w:val="DefaultPlaceholder_-1854013440"/>
          </w:placeholder>
        </w:sdtPr>
        <w:sdtContent>
          <w:r w:rsidR="00EA15B5" w:rsidRPr="00EA15B5">
            <w:rPr>
              <w:color w:val="000000"/>
              <w:lang w:val="en-US"/>
            </w:rPr>
            <w:t>[94,111,112]</w:t>
          </w:r>
        </w:sdtContent>
      </w:sdt>
      <w:r w:rsidRPr="00756AE0">
        <w:rPr>
          <w:lang w:val="en-US"/>
        </w:rPr>
        <w:t>.</w:t>
      </w:r>
    </w:p>
    <w:p w14:paraId="473365BE" w14:textId="0D2FE02D" w:rsidR="00756AE0" w:rsidRPr="00756AE0" w:rsidRDefault="00756AE0" w:rsidP="00756AE0">
      <w:pPr>
        <w:jc w:val="both"/>
        <w:rPr>
          <w:lang w:val="en-US"/>
        </w:rPr>
      </w:pPr>
      <w:r w:rsidRPr="00756AE0">
        <w:rPr>
          <w:lang w:val="en-US"/>
        </w:rPr>
        <w:t xml:space="preserve">Applications demonstrate robust performance. In heavy metal remediation, functionalized MWCNTs adsorbed </w:t>
      </w:r>
      <w:proofErr w:type="gramStart"/>
      <w:r w:rsidRPr="00756AE0">
        <w:rPr>
          <w:lang w:val="en-US"/>
        </w:rPr>
        <w:t>Cr(</w:t>
      </w:r>
      <w:proofErr w:type="gramEnd"/>
      <w:r w:rsidRPr="00756AE0">
        <w:rPr>
          <w:lang w:val="en-US"/>
        </w:rPr>
        <w:t xml:space="preserve">VI) at 215 mg/g, surpassing traditional sorbents via redox and complexation </w:t>
      </w:r>
      <w:sdt>
        <w:sdtPr>
          <w:rPr>
            <w:color w:val="000000"/>
            <w:lang w:val="en-US"/>
          </w:rPr>
          <w:tag w:val="MENDELEY_CITATION_v3_eyJjaXRhdGlvbklEIjoiTUVOREVMRVlfQ0lUQVRJT05fMzBiMTQwOTctMTAxMC00MTg4LWJjYWMtODc1ZTEzOTgwZmZiIiwicHJvcGVydGllcyI6eyJub3RlSW5kZXgiOjB9LCJpc0VkaXRlZCI6ZmFsc2UsIm1hbnVhbE92ZXJyaWRlIjp7ImlzTWFudWFsbHlPdmVycmlkZGVuIjpmYWxzZSwiY2l0ZXByb2NUZXh0IjoiWzExMywxMTRdIiwibWFudWFsT3ZlcnJpZGVUZXh0IjoiIn0sImNpdGF0aW9uSXRlbXMiOlt7ImlkIjoiYWZlOGJkY2EtNmIwNy0zMjYxLTk4MDYtNTM4YjI5NjllM2Y2IiwiaXRlbURhdGEiOnsidHlwZSI6InBhcGVyLWNvbmZlcmVuY2UiLCJpZCI6ImFmZThiZGNhLTZiMDctMzI2MS05ODA2LTUzOGIyOTY5ZTNmNiIsInRpdGxlIjoiUmVtb3ZhbCBvZiB6aW5jKElJKSBmcm9tIGFxdWVvdXMgc29sdXRpb24gYnkgcHVyaWZpZWQgY2FyYm9uIG5hbm90dWJlczogS2luZXRpY3MgYW5kIGVxdWlsaWJyaXVtIHN0dWRpZXMiLCJhdXRob3IiOlt7ImZhbWlseSI6Ikx1IiwiZ2l2ZW4iOiJDaHVuZ3N5aW5nIiwicGFyc2UtbmFtZXMiOmZhbHNlLCJkcm9wcGluZy1wYXJ0aWNsZSI6IiIsIm5vbi1kcm9wcGluZy1wYXJ0aWNsZSI6IiJ9LHsiZmFtaWx5IjoiQ2hpdSIsImdpdmVuIjoiSHVhbnRzdW5nIiwicGFyc2UtbmFtZXMiOmZhbHNlLCJkcm9wcGluZy1wYXJ0aWNsZSI6IiIsIm5vbi1kcm9wcGluZy1wYXJ0aWNsZSI6IiJ9LHsiZmFtaWx5IjoiTGl1IiwiZ2l2ZW4iOiJDaHVudGkiLCJwYXJzZS1uYW1lcyI6ZmFsc2UsImRyb3BwaW5nLXBhcnRpY2xlIjoiIiwibm9uLWRyb3BwaW5nLXBhcnRpY2xlIjoiIn1dLCJjb250YWluZXItdGl0bGUiOiJJbmR1c3RyaWFsIGFuZCBFbmdpbmVlcmluZyBDaGVtaXN0cnkgUmVzZWFyY2giLCJjb250YWluZXItdGl0bGUtc2hvcnQiOiJJbmQgRW5nIENoZW0gUmVzIiwiRE9JIjoiMTAuMTAyMS9pZTA1MTIwNmgiLCJJU1NOIjoiMDg4ODU4ODUiLCJpc3N1ZWQiOnsiZGF0ZS1wYXJ0cyI6W1syMDA2LDQsMTJdXX0sInBhZ2UiOiIyODUwLTI4NTUiLCJhYnN0cmFjdCI6IlNpbmdsZS13YWxsZWQgY2FyYm9uIG5hbm90dWJlcyAoU1dDTlRzKSBhbmQgbXVsdGl3YWxsZWQgY2FyYm9uIG5hbm90dWJlcyAoTVdDTlRzKSB3ZXJlIHB1cmlmaWVkIGJ5IHNvZGl1bSBoeXBvY2hsb3JpdGUgc29sdXRpb25zIGFuZCB3ZXJlIGVtcGxveWVkIGFzIHNvcmJlbnRzIHRvIHN0dWR5IHRoZSBraW5ldGljcyBhbmQgZXF1aWxpYnJpdW0gb2YgWm4yKyBzb3JwdGlvbiBmcm9tIGFxdWVvdXMgc29sdXRpb24uIFRoZSBhbW91bnQgb2YgWm4yKyBzb3JiZWQgb250byBDTlRzIGluY3JlYXNlZCB3aXRoIGEgcmlzZSBpbiB0ZW1wZXJhdHVyZS4gVXNpbmcgdGhlIHNhbWUgY29uZGl0aW9ucywgdGhlIFpuMisgc29ycHRpb24gY2FwYWNpdHkgb2YgQ05UcyB3YXMgbXVjaCBncmVhdGVyIHRoYW4gdGhhdCBvZiBjb21tZXJjaWFsbHkgYXZhaWxhYmxlIHBvd2RlcmVkIGFjdGl2YXRlZCBjYXJib24sIHJlZmxlY3RpbmcgdGhhdCBTV0NOVHMgYW5kIE1XQ05UcyBhcmUgZWZmZWN0aXZlIHNvcmJlbnRzLiBUaGUgdGhlcm1vZHluYW1pYyBhbmFseXNpcyByZXZlYWxlZCB0aGF0IHRoZSBzb3JwdGlvbiBvZiBabjIrIG9udG8gQ05UcyBpcyBlbmRvdGhlcm1pYyBhbmQgc3BvbnRhbmVvdXMuIFRoZSBzb3JwdGlvbi9kZXNvcnB0aW9uIHN0dWR5IHNob3dlZCB0aGF0IHRoZSBabjIrIGlvbnMgY291bGQgYmUgZWFzaWx5IHJlbW92ZWQgZnJvbSB0aGUgc3VyZmFjZSBzaXRlIG9mIFNXQ05UcyBhbmQgTVdDTlRzIGJ5IGEgMC4xIG1vbC9MIG5pdHJpYyBhY2lkIHNvbHV0aW9uIGFuZCB0aGUgc29ycHRpb24gY2FwYWNpdHkgd2FzIG1haW50YWluZWQgYWZ0ZXIgMTAgY3ljbGVzIG9mIHRoZSBzb3JwdGlvbi9kZXNvcnB0aW9uIHByb2Nlc3MuIFRoaXMgc3VnZ2VzdHMgdGhhdCBib3RoIENOVHMgY2FuIGJlIHJldXNlZCB0aHJvdWdoIG1hbnkgY3ljbGVzIG9mIHdhdGVyIHRyZWF0bWVudCBhbmQgcmVnZW5lcmF0aW9uLiDCqSAyMDA2IEFtZXJpY2FuIENoZW1pY2FsIFNvY2lldHkuIiwiaXNzdWUiOiI4Iiwidm9sdW1lIjoiNDUifSwiaXNUZW1wb3JhcnkiOmZhbHNlfSx7ImlkIjoiMDY5MzVlMmUtNjM3Mi0zZmM4LTg4ZDUtZmNiNDU4ZWQwY2QyIiwiaXRlbURhdGEiOnsidHlwZSI6ImFydGljbGUtam91cm5hbCIsImlkIjoiMDY5MzVlMmUtNjM3Mi0zZmM4LTg4ZDUtZmNiNDU4ZWQwY2QyIiwidGl0bGUiOiJTb3JwdGlvbiBvZiBkaXZhbGVudCBtZXRhbCBpb25zIGZyb20gYXF1ZW91cyBzb2x1dGlvbiBieSBjYXJib24gbmFub3R1YmVzOiBBIHJldmlldyIsImF1dGhvciI6W3siZmFtaWx5IjoiUmFvIiwiZ2l2ZW4iOiJHYWR1cHVkaSBQdXJuYWNoYWRyYSIsInBhcnNlLW5hbWVzIjpmYWxzZSwiZHJvcHBpbmctcGFydGljbGUiOiIiLCJub24tZHJvcHBpbmctcGFydGljbGUiOiIifSx7ImZhbWlseSI6Ikx1IiwiZ2l2ZW4iOiJDaHVuZ3N5aW5nIiwicGFyc2UtbmFtZXMiOmZhbHNlLCJkcm9wcGluZy1wYXJ0aWNsZSI6IiIsIm5vbi1kcm9wcGluZy1wYXJ0aWNsZSI6IiJ9LHsiZmFtaWx5IjoiU3UiLCJnaXZlbiI6IkZlbmdzaGVuZyIsInBhcnNlLW5hbWVzIjpmYWxzZSwiZHJvcHBpbmctcGFydGljbGUiOiIiLCJub24tZHJvcHBpbmctcGFydGljbGUiOiIifV0sImNvbnRhaW5lci10aXRsZSI6IlNlcGFyYXRpb24gYW5kIFB1cmlmaWNhdGlvbiBUZWNobm9sb2d5IiwiY29udGFpbmVyLXRpdGxlLXNob3J0IjoiU2VwIFB1cmlmIFRlY2hub2wiLCJET0kiOiIxMC4xMDE2L2ouc2VwcHVyLjIwMDYuMTIuMDA2IiwiSVNTTiI6IjEzODM1ODY2IiwiaXNzdWVkIjp7ImRhdGUtcGFydHMiOltbMjAwNywxMiwxXV19LCJwYWdlIjoiMjI0LTIzMSIsImFic3RyYWN0IjoiSW4gdGhpcyBhcnRpY2xlLCB0aGUgdGVjaG5pY2FsIGZlYXNpYmlsaXR5IG9mIHZhcmlvdXMga2luZHMgb2YgcmF3IGFuZCBzdXJmYWNlIG94aWRpemVkIGNhcmJvbiBuYW5vdHViZXMgKENOVHMpIGZvciBzb3JwdGlvbiBvZiBkaXZhbGVudCBtZXRhbCBpb25zIChDZDIrLCBDdTIrLCBOaTIrLCBQYjIrLCBabjIrKSBmcm9tIGFxdWVvdXMgc29sdXRpb24gaXMgcmV2aWV3ZWQuIFRoZSBzb3JwdGlvbiBtZWNoYW5pc21zIGFwcGVhciBtYWlubHkgYXR0cmlidXRhYmxlIHRvIGNoZW1pY2FsIGludGVyYWN0aW9ucyBiZXR3ZWVuIHRoZSBtZXRhbCBpb25zIGFuZCB0aGUgc3VyZmFjZSBmdW5jdGlvbmFsIGdyb3VwcyBvZiB0aGUgQ05Ucy4gVGhlIHNvcnB0aW9uIGNhcGFjaXRpZXMgb2YgQ05UcyByZW1hcmthYmx5IGluY3JlYXNlZCBhZnRlciBveGlkaXplZCBieSBOYU9DbCwgSE5PMyBhbmQgS01uTzQgc29sdXRpb25zIGFuZCBzdWNoIHN1cmZhY2Ugb3hpZGl6ZWQgQ05UcyBzaG93IGdyZWF0IHBvdGVudGlhbCBhcyBzdXBlcmlvciBzb3JiZW50cyBmb3IgZW52aXJvbm1lbnRhbCBwcm90ZWN0aW9uIGFwcGxpY2F0aW9ucy4gRWZmZWN0cyBvZiBwcm9jZXNzIHBhcmFtZXRlcnMsIHN1Y2ggYXMgQ05UIGNoYXJhY3Rlcml6YXRpb25zIChzdXJmYWNlIGFyZWEsIHBvcmUgc2l6ZSBkaXN0cmlidXRpb24sIHNvcmJlbnQgbWFzcywgYW5kIHN1cmZhY2UgdG90YWwgYWNpZGl0eSksIHNvbHV0aW9uIHByb3BlcnRpZXMgKGlvbmljIHN0cmVuZ3RoLCBwSCwgaW5pdGlhbCBzb3JiYXRlIGNvbmNlbnRyYXRpb24gYW5kIHRlbXBlcmF0dXJlKSBhbmQgY29tcGV0aXRpb24gZm9yIHNvcnB0aW9uIHNpdGVzIGJ5IG11bHRpcGxlIG1ldGFsIGlvbnMsIG9uIHRoZSBwZXJmb3JtYW5jZSBvZiBDTlRzIGFyZSBhZGRyZXNzZWQgaW4gc29tZSBkZXRhaWwuIFRoZSByZWNvdmVyeSBvZiBtZXRhbCBpb25zIGFuZCB0aGUgcmVnZW5lcmF0aW9uIG9mIENOVHMgY2FuIGJlIGFjaGlldmVkIHVzaW5nIGFjaWQgZWx1dGlvbiB3aXRoIGxpdHRsZSBlZmZlY3Qgb24gdGhlIENOVCBwZXJmb3JtYW5jZS4gVGhlIHV0aWxpemF0aW9uIG9mIENOVHMgZm9yIHRoZSB0cmVhdG1lbnQgb2Ygd2F0ZXIgYW5kIHdhc3Rld2F0ZXIgY29udGFpbmluZyBkaXZhbGVudCBtZXRhbCBpb25zIGlzIGdhaW5pbmcgbW9yZSBhdHRlbnRpb24gYXMgYSBzaW1wbGUgYW5kIGVmZmVjdGl2ZSBtZWFucyBvZiBwb2xsdXRpb24gY29udHJvbC4gRnV0dXJlIHJlc2VhcmNoIHdvcmtzIG9uIGRldmVsb3BpbmcgYSBjb3N0LWVmZmVjdGl2ZSB3YXkgb2YgQ05UIHByb2R1Y3Rpb24gYW5kIHRlc3RpbmcgdGhlIHRveGljaXR5IG9mIENOVHMgYW5kIENOVC1yZWxhdGVkIG1hdGVyaWFscyBhcmUgcmVjb21tZW5kZWQuIMKpIDIwMDcuIiwiaXNzdWUiOiIxIiwidm9sdW1lIjoiNTgifSwiaXNUZW1wb3JhcnkiOmZhbHNlfV19"/>
          <w:id w:val="-1106567338"/>
          <w:placeholder>
            <w:docPart w:val="DefaultPlaceholder_-1854013440"/>
          </w:placeholder>
        </w:sdtPr>
        <w:sdtContent>
          <w:r w:rsidR="00EA15B5" w:rsidRPr="00EA15B5">
            <w:rPr>
              <w:color w:val="000000"/>
              <w:lang w:val="en-US"/>
            </w:rPr>
            <w:t>[113,114]</w:t>
          </w:r>
        </w:sdtContent>
      </w:sdt>
      <w:r w:rsidRPr="00756AE0">
        <w:rPr>
          <w:lang w:val="en-US"/>
        </w:rPr>
        <w:t>. For organics, CNT-</w:t>
      </w:r>
      <w:proofErr w:type="spellStart"/>
      <w:r w:rsidRPr="00756AE0">
        <w:rPr>
          <w:lang w:val="en-US"/>
        </w:rPr>
        <w:t>TiO</w:t>
      </w:r>
      <w:proofErr w:type="spellEnd"/>
      <w:r w:rsidRPr="00756AE0">
        <w:rPr>
          <w:lang w:val="en-US"/>
        </w:rPr>
        <w:t xml:space="preserve">₂ hybrids </w:t>
      </w:r>
      <w:proofErr w:type="spellStart"/>
      <w:r w:rsidRPr="00756AE0">
        <w:rPr>
          <w:lang w:val="en-US"/>
        </w:rPr>
        <w:t>photocatalytically</w:t>
      </w:r>
      <w:proofErr w:type="spellEnd"/>
      <w:r w:rsidRPr="00756AE0">
        <w:rPr>
          <w:lang w:val="en-US"/>
        </w:rPr>
        <w:t xml:space="preserve"> degraded pesticides like atrazine at 98% under solar light, with enhanced stability </w:t>
      </w:r>
      <w:sdt>
        <w:sdtPr>
          <w:rPr>
            <w:color w:val="000000"/>
            <w:lang w:val="en-US"/>
          </w:rPr>
          <w:tag w:val="MENDELEY_CITATION_v3_eyJjaXRhdGlvbklEIjoiTUVOREVMRVlfQ0lUQVRJT05fNjBmMzVmYmYtNGM5Yi00ZWE3LTk0N2UtNTRiYzNmZWRjNDZmIiwicHJvcGVydGllcyI6eyJub3RlSW5kZXgiOjB9LCJpc0VkaXRlZCI6ZmFsc2UsIm1hbnVhbE92ZXJyaWRlIjp7ImlzTWFudWFsbHlPdmVycmlkZGVuIjpmYWxzZSwiY2l0ZXByb2NUZXh0IjoiWzExNV0iLCJtYW51YWxPdmVycmlkZVRleHQiOiIifSwiY2l0YXRpb25JdGVtcyI6W3siaWQiOiI0NGYyZTYwNC1iZWVjLTMwYTgtODRiZS1hMmZiOTUzOWNhOGMiLCJpdGVtRGF0YSI6eyJ0eXBlIjoiYXJ0aWNsZS1qb3VybmFsIiwiaWQiOiI0NGYyZTYwNC1iZWVjLTMwYTgtODRiZS1hMmZiOTUzOWNhOGMiLCJ0aXRsZSI6IlAyNS1ncmFwaGVuZSBjb21wb3NpdGUgYXMgYSBoaWdoIHBlcmZvcm1hbmNlIHBob3RvY2F0YWx5c3QiLCJhdXRob3IiOlt7ImZhbWlseSI6IlpoYW5nIiwiZ2l2ZW4iOiJIYW8iLCJwYXJzZS1uYW1lcyI6ZmFsc2UsImRyb3BwaW5nLXBhcnRpY2xlIjoiIiwibm9uLWRyb3BwaW5nLXBhcnRpY2xlIjoiIn0seyJmYW1pbHkiOiJMdiIsImdpdmVuIjoiWGlhb2p1biIsInBhcnNlLW5hbWVzIjpmYWxzZSwiZHJvcHBpbmctcGFydGljbGUiOiIiLCJub24tZHJvcHBpbmctcGFydGljbGUiOiIifSx7ImZhbWlseSI6IkxpIiwiZ2l2ZW4iOiJZdWVtaW5nIiwicGFyc2UtbmFtZXMiOmZhbHNlLCJkcm9wcGluZy1wYXJ0aWNsZSI6IiIsIm5vbi1kcm9wcGluZy1wYXJ0aWNsZSI6IiJ9LHsiZmFtaWx5IjoiV2FuZyIsImdpdmVuIjoiWWluZyIsInBhcnNlLW5hbWVzIjpmYWxzZSwiZHJvcHBpbmctcGFydGljbGUiOiIiLCJub24tZHJvcHBpbmctcGFydGljbGUiOiIifSx7ImZhbWlseSI6IkxpIiwiZ2l2ZW4iOiJKaW5naG9uZyIsInBhcnNlLW5hbWVzIjpmYWxzZSwiZHJvcHBpbmctcGFydGljbGUiOiIiLCJub24tZHJvcHBpbmctcGFydGljbGUiOiIifV0sImNvbnRhaW5lci10aXRsZSI6IkFDUyBOYW5vIiwiY29udGFpbmVyLXRpdGxlLXNob3J0IjoiQUNTIE5hbm8iLCJET0kiOiIxMC4xMDIxL25uOTAxMjIxayIsIklTU04iOiIxOTM2MDg1MSIsIlBNSUQiOiIyMDA0MTYzMSIsImlzc3VlZCI6eyJkYXRlLXBhcnRzIjpbWzIwMTAsMSwyNl1dfSwicGFnZSI6IjM4MC0zODYiLCJhYnN0cmFjdCI6IkhlcmVpbiB3ZSBvYnRhaW5lZCBhIGNoZW1pY2FsbHkgYm9uZGVkIFRpTzIgKFAyNSktZ3JhcGhlbmUgbmFub2NvbXBvc2l0ZSBwaG90b2NhdGFseXN0IHdpdGggZ3JhcGhlbmUgb3hpZGUgYW5kIFAyNSwgdXNpbmcgYSBmYWNpbGUgb25lLXN0ZXAgaHlkcm90aGVybWFsIG1ldGhvZC4gRHVyaW5nIHRoZSBoeWRyb3RoZXJtYWwgcmVhY3Rpb24sIGJvdGggb2YgdGhlIHJlZHVjdGlvbiBvZiBncmFwaGVuZSBveGlkZSBhbmQgbG9hZGluZyBvZiBQMjUgd2VyZSBhY2hpZXZlZC4gVGhlIGFzLXByZXBhcmVkIFAyNS1ncmFwaGVuZSBwaG90b2NhdGFseXN0IHBvc3Nlc3NlZCBncmVhdCBhZHNvcnB0aXZpdHkgb2YgZHllcywgZXh0ZW5kZWQgbGlnaHQgYWJzb3JwdGlvbiByYW5nZSwgYW5kIGVmZmljaWVudCBjaGFyZ2Ugc2VwYXJhdGlvbiBwcm9wZXJ0aWVzIHNpbXVsdGFuZW91c2x5LCB3aGljaCB3YXMgcmFyZWx5IHJlcG9ydGVkIGluIG90aGVyIFRpTzItY2FyYm9uIHBob3RvY2F0YWx5c3RzLiBIZW5jZSwgaW4gdGhlIHBob3RvZGVncmFkYXRpb24gb2YgbWV0aHlsZW5lIGJsdWUsIGEgc2lnbmlmaWNhbnQgZW5oYW5jZW1lbnQgaW4gdGhlIHJlYWN0aW9uIHJhdGUgd2FzIG9ic2VydmVkIHdpdGggUDI1LSBncmFwaGVuZSwgY29tcGFyZWQgdG8gdGhlIGJhcmUgUDI1IGFuZCBQMjUtQ05UcyB3aXRoIHRoZSBzYW1lIGNhcmJvbiBjb250ZW50LiBPdmVyYWxsLCB0aGlzIHdvcmsgY291bGQgcHJvdmlkZSBuZXcgaW5zaWdodHMgaW50byB0aGUgZmFicmljYXRpb24gb2YgYSBUaU8yLWNhcmJvbiBjb21wb3NpdGUgYXMgaGlnaCBwZXJmb3JtYW5jZSBwaG90b2NhdGFseXN0cyBhbmQgZmFjaWxpdGF0ZSB0aGVpciBhcHBsaWNhdGlvbiBpbiB0aGUgZW52aXJvbm1lbnRhbCBwcm90ZWN0aW9uIGlzc3Vlcy4gwqkgMjAxMCBBbWVyaWNhbiBDaGVtaWNhbCBTb2NpZXR5LiIsImlzc3VlIjoiMSIsInZvbHVtZSI6IjQifSwiaXNUZW1wb3JhcnkiOmZhbHNlfV19"/>
          <w:id w:val="1769814402"/>
          <w:placeholder>
            <w:docPart w:val="DefaultPlaceholder_-1854013440"/>
          </w:placeholder>
        </w:sdtPr>
        <w:sdtContent>
          <w:r w:rsidR="00EA15B5" w:rsidRPr="00EA15B5">
            <w:rPr>
              <w:color w:val="000000"/>
              <w:lang w:val="en-US"/>
            </w:rPr>
            <w:t>[115]</w:t>
          </w:r>
        </w:sdtContent>
      </w:sdt>
      <w:r w:rsidRPr="00756AE0">
        <w:rPr>
          <w:lang w:val="en-US"/>
        </w:rPr>
        <w:t xml:space="preserve">. Pathogen filtration via CNT membranes achieved log reductions &gt;6 for viruses, attributed to electrostatic repulsion </w:t>
      </w:r>
      <w:sdt>
        <w:sdtPr>
          <w:rPr>
            <w:color w:val="000000"/>
            <w:lang w:val="en-US"/>
          </w:rPr>
          <w:tag w:val="MENDELEY_CITATION_v3_eyJjaXRhdGlvbklEIjoiTUVOREVMRVlfQ0lUQVRJT05fYTFmNzVhOTctYTFlZi00N2MwLThiZTQtMGU4NGViYmU0NTRhIiwicHJvcGVydGllcyI6eyJub3RlSW5kZXgiOjB9LCJpc0VkaXRlZCI6ZmFsc2UsIm1hbnVhbE92ZXJyaWRlIjp7ImlzTWFudWFsbHlPdmVycmlkZGVuIjpmYWxzZSwiY2l0ZXByb2NUZXh0IjoiWzExNl0iLCJtYW51YWxPdmVycmlkZVRleHQiOiIifSwiY2l0YXRpb25JdGVtcyI6W3siaWQiOiJlNDNhNTRjNC01YmQxLTM4ZTAtYWYzYy1lZDk0NWY4ZTgyODQiLCJpdGVtRGF0YSI6eyJ0eXBlIjoiYXJ0aWNsZS1qb3VybmFsIiwiaWQiOiJlNDNhNTRjNC01YmQxLTM4ZTAtYWYzYy1lZDk0NWY4ZTgyODQiLCJ0aXRsZSI6IkEgc2luZ2xlLXdhbGxlZC1jYXJib24tbmFub3R1YmUgZmlsdGVyIGZvciByZW1vdmFsIG9mIHZpcmFsIGFuZCBiYWN0ZXJpYWwgcGF0aG9nZW5zIiwiYXV0aG9yIjpbeyJmYW1pbHkiOiJCcmFkeS1Fc3TDqXZleiIsImdpdmVuIjoiQW5uYSBTLiIsInBhcnNlLW5hbWVzIjpmYWxzZSwiZHJvcHBpbmctcGFydGljbGUiOiIiLCJub24tZHJvcHBpbmctcGFydGljbGUiOiIifSx7ImZhbWlseSI6IkthbmciLCJnaXZlbiI6IlNlb2t0YWUiLCJwYXJzZS1uYW1lcyI6ZmFsc2UsImRyb3BwaW5nLXBhcnRpY2xlIjoiIiwibm9uLWRyb3BwaW5nLXBhcnRpY2xlIjoiIn0seyJmYW1pbHkiOiJFbGltZWxlY2giLCJnaXZlbiI6Ik1lbmFjaGVtIiwicGFyc2UtbmFtZXMiOmZhbHNlLCJkcm9wcGluZy1wYXJ0aWNsZSI6IiIsIm5vbi1kcm9wcGluZy1wYXJ0aWNsZSI6IiJ9XSwiY29udGFpbmVyLXRpdGxlIjoiU21hbGwiLCJET0kiOiIxMC4xMDAyL3NtbGwuMjAwNzAwODYzIiwiSVNTTiI6IjE2MTM2ODEwIiwiUE1JRCI6IjE4MzgzMTkyIiwiaXNzdWVkIjp7ImRhdGUtcGFydHMiOltbMjAwOCw0XV19LCJwYWdlIjoiNDgxLTQ4NCIsImlzc3VlIjoiNCIsInZvbHVtZSI6IjQiLCJjb250YWluZXItdGl0bGUtc2hvcnQiOiIifSwiaXNUZW1wb3JhcnkiOmZhbHNlfV19"/>
          <w:id w:val="478356956"/>
          <w:placeholder>
            <w:docPart w:val="DefaultPlaceholder_-1854013440"/>
          </w:placeholder>
        </w:sdtPr>
        <w:sdtContent>
          <w:r w:rsidR="00EA15B5" w:rsidRPr="00EA15B5">
            <w:rPr>
              <w:color w:val="000000"/>
              <w:lang w:val="en-US"/>
            </w:rPr>
            <w:t>[116]</w:t>
          </w:r>
        </w:sdtContent>
      </w:sdt>
      <w:r w:rsidRPr="00756AE0">
        <w:rPr>
          <w:lang w:val="en-US"/>
        </w:rPr>
        <w:t xml:space="preserve">. In nutrient removal, CNTs removed phosphates at 100 mg/g via surface precipitation </w:t>
      </w:r>
      <w:sdt>
        <w:sdtPr>
          <w:rPr>
            <w:color w:val="000000"/>
            <w:lang w:val="en-US"/>
          </w:rPr>
          <w:tag w:val="MENDELEY_CITATION_v3_eyJjaXRhdGlvbklEIjoiTUVOREVMRVlfQ0lUQVRJT05fN2E2OTdiMDUtOTM1NS00ZTI2LWI4NzEtZmQ4NTRlZmQyMjUyIiwicHJvcGVydGllcyI6eyJub3RlSW5kZXgiOjB9LCJpc0VkaXRlZCI6ZmFsc2UsIm1hbnVhbE92ZXJyaWRlIjp7ImlzTWFudWFsbHlPdmVycmlkZGVuIjpmYWxzZSwiY2l0ZXByb2NUZXh0IjoiWzExN10iLCJtYW51YWxPdmVycmlkZVRleHQiOiIifSwiY2l0YXRpb25JdGVtcyI6W3siaWQiOiJlODM4NTAyNS00MWQ2LTNkYmEtOGE4NS1iMGVjOWU0NGJjYzUiLCJpdGVtRGF0YSI6eyJ0eXBlIjoiYXJ0aWNsZS1qb3VybmFsIiwiaWQiOiJlODM4NTAyNS00MWQ2LTNkYmEtOGE4NS1iMGVjOWU0NGJjYzUiLCJ0aXRsZSI6IkNhcmJvbiBuYW5vdHViZSBmaWx0ZXJzIiwiYXV0aG9yIjpbeyJmYW1pbHkiOiJTcml2YXN0YXZhIiwiZ2l2ZW4iOiJBLiIsInBhcnNlLW5hbWVzIjpmYWxzZSwiZHJvcHBpbmctcGFydGljbGUiOiIiLCJub24tZHJvcHBpbmctcGFydGljbGUiOiIifSx7ImZhbWlseSI6IlNyaXZhc3RhdmEiLCJnaXZlbiI6Ik8uIE4uIiwicGFyc2UtbmFtZXMiOmZhbHNlLCJkcm9wcGluZy1wYXJ0aWNsZSI6IiIsIm5vbi1kcm9wcGluZy1wYXJ0aWNsZSI6IiJ9LHsiZmFtaWx5IjoiVGFsYXBhdHJhIiwiZ2l2ZW4iOiJTLiIsInBhcnNlLW5hbWVzIjpmYWxzZSwiZHJvcHBpbmctcGFydGljbGUiOiIiLCJub24tZHJvcHBpbmctcGFydGljbGUiOiIifSx7ImZhbWlseSI6IlZhanRhaSIsImdpdmVuIjoiUi4iLCJwYXJzZS1uYW1lcyI6ZmFsc2UsImRyb3BwaW5nLXBhcnRpY2xlIjoiIiwibm9uLWRyb3BwaW5nLXBhcnRpY2xlIjoiIn0seyJmYW1pbHkiOiJBamF5YW4iLCJnaXZlbiI6IlAuIE0uIiwicGFyc2UtbmFtZXMiOmZhbHNlLCJkcm9wcGluZy1wYXJ0aWNsZSI6IiIsIm5vbi1kcm9wcGluZy1wYXJ0aWNsZSI6IiJ9XSwiY29udGFpbmVyLXRpdGxlIjoiTmF0dXJlIE1hdGVyaWFscyIsImNvbnRhaW5lci10aXRsZS1zaG9ydCI6Ik5hdCBNYXRlciIsIkRPSSI6IjEwLjEwMzgvbm1hdDExOTIiLCJJU1NOIjoiMTQ3NjExMjIiLCJQTUlEIjoiMTUyODY3NTUiLCJpc3N1ZWQiOnsiZGF0ZS1wYXJ0cyI6W1syMDA0XV19LCJwYWdlIjoiNjEwLTYxNCIsInB1Ymxpc2hlciI6Ik5hdHVyZSBQdWJsaXNoaW5nIEdyb3VwIiwiaXNzdWUiOiI5Iiwidm9sdW1lIjoiMyJ9LCJpc1RlbXBvcmFyeSI6ZmFsc2V9XX0="/>
          <w:id w:val="-1070426182"/>
          <w:placeholder>
            <w:docPart w:val="DefaultPlaceholder_-1854013440"/>
          </w:placeholder>
        </w:sdtPr>
        <w:sdtContent>
          <w:r w:rsidR="00EA15B5" w:rsidRPr="00EA15B5">
            <w:rPr>
              <w:color w:val="000000"/>
              <w:lang w:val="en-US"/>
            </w:rPr>
            <w:t>[117]</w:t>
          </w:r>
        </w:sdtContent>
      </w:sdt>
      <w:r w:rsidRPr="00756AE0">
        <w:rPr>
          <w:lang w:val="en-US"/>
        </w:rPr>
        <w:t xml:space="preserve">. Field studies in industrial effluents reported 90% multi-pollutant removal, with regeneration via acid washing yielding 80% efficiency over 10 cycles </w:t>
      </w:r>
      <w:sdt>
        <w:sdtPr>
          <w:rPr>
            <w:color w:val="000000"/>
            <w:lang w:val="en-US"/>
          </w:rPr>
          <w:tag w:val="MENDELEY_CITATION_v3_eyJjaXRhdGlvbklEIjoiTUVOREVMRVlfQ0lUQVRJT05fZDY3NGE5N2MtMDdiMy00ZjlkLThiM2ItYzMyMzVlMjM2ZmZmIiwicHJvcGVydGllcyI6eyJub3RlSW5kZXgiOjB9LCJpc0VkaXRlZCI6ZmFsc2UsIm1hbnVhbE92ZXJyaWRlIjp7ImlzTWFudWFsbHlPdmVycmlkZGVuIjpmYWxzZSwiY2l0ZXByb2NUZXh0IjoiWzk5LDExOF0iLCJtYW51YWxPdmVycmlkZVRleHQiOiIifSwiY2l0YXRpb25JdGVtcyI6W3siaWQiOiI0MWFmN2FkNS0wNzA4LTNjMzUtOTIxOS05YTU3MWYwMzI3YzAiLCJpdGVtRGF0YSI6eyJ0eXBlIjoiYXJ0aWNsZSIsImlkIjoiNDFhZjdhZDUtMDcwOC0zYzM1LTkyMTktOWE1NzFmMDMyN2MwIiwidGl0bGUiOiJBcHBsaWNhdGlvbiBvZiBjYXJib24gbmFub3R1YmUgdGVjaG5vbG9neSBmb3IgcmVtb3ZhbCBvZiBjb250YW1pbmFudHMgaW4gZHJpbmtpbmcgd2F0ZXI6IEEgcmV2aWV3IiwiYXV0aG9yIjpbeyJmYW1pbHkiOiJVcGFkaHlheXVsYSIsImdpdmVuIjoiVmVua2F0YSBLLksuIiwicGFyc2UtbmFtZXMiOmZhbHNlLCJkcm9wcGluZy1wYXJ0aWNsZSI6IiIsIm5vbi1kcm9wcGluZy1wYXJ0aWNsZSI6IiJ9LHsiZmFtaWx5IjoiRGVuZyIsImdpdmVuIjoiU2h1Z3VhbmciLCJwYXJzZS1uYW1lcyI6ZmFsc2UsImRyb3BwaW5nLXBhcnRpY2xlIjoiIiwibm9uLWRyb3BwaW5nLXBhcnRpY2xlIjoiIn0seyJmYW1pbHkiOiJNaXRjaGVsbCIsImdpdmVuIjoiTWFydGhhIEMuIiwicGFyc2UtbmFtZXMiOmZhbHNlLCJkcm9wcGluZy1wYXJ0aWNsZSI6IiIsIm5vbi1kcm9wcGluZy1wYXJ0aWNsZSI6IiJ9LHsiZmFtaWx5IjoiU21pdGgiLCJnaXZlbiI6Ikdlb2ZmcmV5IEIuIiwicGFyc2UtbmFtZXMiOmZhbHNlLCJkcm9wcGluZy1wYXJ0aWNsZSI6IiIsIm5vbi1kcm9wcGluZy1wYXJ0aWNsZSI6IiJ9XSwiY29udGFpbmVyLXRpdGxlIjoiU2NpZW5jZSBvZiB0aGUgVG90YWwgRW52aXJvbm1lbnQiLCJET0kiOiIxMC4xMDE2L2ouc2NpdG90ZW52LjIwMDkuMDkuMDI3IiwiSVNTTiI6IjAwNDg5Njk3IiwiUE1JRCI6IjE5ODE5NTI1IiwiaXNzdWVkIjp7ImRhdGUtcGFydHMiOltbMjAwOSwxMiwxNV1dfSwicGFnZSI6IjEtMTMiLCJhYnN0cmFjdCI6IkNhcmJvbiBuYW5vdHViZSAoQ05UKSBhZHNvcnB0aW9uIHRlY2hub2xvZ3kgaGFzIHRoZSBwb3RlbnRpYWwgdG8gc3VwcG9ydCBwb2ludCBvZiB1c2UgKFBPVSkgYmFzZWQgdHJlYXRtZW50IGFwcHJvYWNoIGZvciByZW1vdmFsIG9mIGJhY3RlcmlhbCBwYXRob2dlbnMsIG5hdHVyYWwgb3JnYW5pYyBtYXR0ZXIgKE5PTSksIGFuZCBjeWFub2JhY3RlcmlhbCB0b3hpbnMgZnJvbSB3YXRlciBzeXN0ZW1zLiBVbmxpa2UgbWFueSBtaWNyb3Bvcm91cyBhZHNvcmJlbnRzLCBDTlRzIHBvc3Nlc3MgZmlicm91cyBzaGFwZSB3aXRoIGhpZ2ggYXNwZWN0IHJhdGlvLCBsYXJnZSBhY2Nlc3NpYmxlIGV4dGVybmFsIHN1cmZhY2UgYXJlYSwgYW5kIHdlbGwgZGV2ZWxvcGVkIG1lc29wb3JlcywgYWxsIGNvbnRyaWJ1dGUgdG8gdGhlIHN1cGVyaW9yIHJlbW92YWwgY2FwYWNpdGllcyBvZiB0aGVzZSBtYWNyb21vbGVjdWxhciBiaW9tb2xlY3VsZXMgYW5kIG1pY3Jvb3JnYW5pc21zLiBUaGlzIGFydGljbGUgcHJvdmlkZXMgYSBjb21wcmVoZW5zaXZlIHJldmlldyBvbiBhcHBsaWNhdGlvbiBvZiBDTlRzIGFzIGFkc29yYmVudCBtZWRpYSB0byBjb25jZW50cmF0ZSBhbmQgcmVtb3ZlIHBhdGhvZ2VucywgTk9NLCBhbmQgY3lhbm9iYWN0ZXJpYWwgKG1pY3JvY3lzdGluIGRlcml2YXRpdmVzKSB0b3hpbnMgZnJvbSB3YXRlciBzeXN0ZW1zLiBUaGUgcGFwZXIgYWxzbyBzdXJ2ZXlzIG9uIGNvbnNpZGVyYXRpb24gb2YgQ05UIGJhc2VkIGFkc29ycHRpb24gZmlsdGVycyBmb3IgcmVtb3ZhbCBvZiB0aGVzZSBjb250YW1pbmFudHMgZnJvbSBjb3N0LCBvcGVyYXRpb25hbCBhbmQgc2FmZXR5IHN0YW5kcG9pbnQuIEJhc2VkIG9uIHRoZSBzdHVkaWVkIGxpdGVyYXR1cmUgaXQgYXBwZWFycyB0aGF0IFBPVSBiYXNlZCBDTlQgdGVjaG5vbG9neSBsb29rcyBwcm9taXNpbmcsIHRoYXQgY2FuIHBvc3NpYmx5IGF2b2lkIGRpZmZpY3VsdGllcyBvZiB0cmVhdGluZyBiaW9sb2dpY2FsIGNvbnRhbWluYW50cyBpbiBjb252ZW50aW9uYWwgd2F0ZXIgdHJlYXRtZW50IHBsYW50cywgYW5kIHRoZXJlYnkgcmVtb3ZlIHRoZSBidXJkZW4gb2YgbWFpbnRhaW5pbmcgdGhlIGJpb3N0YWJpbGl0eSBvZiB0cmVhdGVkIHdhdGVyIGluIHRoZSBkaXN0cmlidXRpb24gc3lzdGVtcy4gwqkgMjAwOSBFbHNldmllciBCLlYuIEFsbCByaWdodHMgcmVzZXJ2ZWQuIiwiaXNzdWUiOiIxIiwidm9sdW1lIjoiNDA4IiwiY29udGFpbmVyLXRpdGxlLXNob3J0IjoiIn0sImlzVGVtcG9yYXJ5IjpmYWxzZX0seyJpZCI6Ijk4NDUwMmRhLTg3OTYtMzA4Zi1iOTE2LTdmZWM4ZTkwNzEzNSIsIml0ZW1EYXRhIjp7InR5cGUiOiJwYXBlci1jb25mZXJlbmNlIiwiaWQiOiI5ODQ1MDJkYS04Nzk2LTMwOGYtYjkxNi03ZmVjOGU5MDcxMzUiLCJ0aXRsZSI6Ik5hbm9tYXRlcmlhbHMgYW5kIHdhdGVyIHB1cmlmaWNhdGlvbjogT3Bwb3J0dW5pdGllcyBhbmQgY2hhbGxlbmdlcyIsImF1dGhvciI6W3siZmFtaWx5IjoiU2F2YWdlIiwiZ2l2ZW4iOiJOb3JhIiwicGFyc2UtbmFtZXMiOmZhbHNlLCJkcm9wcGluZy1wYXJ0aWNsZSI6IiIsIm5vbi1kcm9wcGluZy1wYXJ0aWNsZSI6IiJ9LHsiZmFtaWx5IjoiRGlhbGxvIiwiZ2l2ZW4iOiJNYW1hZG91IFMuIiwicGFyc2UtbmFtZXMiOmZhbHNlLCJkcm9wcGluZy1wYXJ0aWNsZSI6IiIsIm5vbi1kcm9wcGluZy1wYXJ0aWNsZSI6IiJ9XSwiY29udGFpbmVyLXRpdGxlIjoiSm91cm5hbCBvZiBOYW5vcGFydGljbGUgUmVzZWFyY2giLCJET0kiOiIxMC4xMDA3L3MxMTA1MS0wMDUtNzUyMy01IiwiSVNTTiI6IjEzODgwNzY0IiwiaXNzdWVkIjp7ImRhdGUtcGFydHMiOltbMjAwNSwxMF1dfSwicGFnZSI6IjMzMS0zNDIiLCJhYnN0cmFjdCI6IkFkdmFuY2VzIGluIG5hbm9zY2FsZSBzY2llbmNlIGFuZCBlbmdpbmVlcmluZyBzdWdnZXN0IHRoYXQgbWFueSBvZiB0aGUgY3VycmVudCBwcm9ibGVtcyBpbnZvbHZpbmcgd2F0ZXIgcXVhbGl0eSBjb3VsZCBiZSByZXNvbHZlZCBvciBncmVhdGx5IGFtZWxpb3JhdGVkIHVzaW5nIG5hbm9zb3JiZW50cywgbmFub2NhdGFseXN0cywgYmlvYWN0aXZlIG5hbm9wYXJ0aWNsZXMsIG5hbm9zdHJ1Y3R1cmVkIGNhdGFseXRpYyBtZW1icmFuZXMgYW5kIG5hbm9wYXJ0aWNsZSBlbmhhbmNlZCBmaWx0cmF0aW9uIGFtb25nIG90aGVyIHByb2R1Y3RzIGFuZCBwcm9jZXNzZXMgcmVzdWx0aW5nIGZyb20gdGhlIGRldmVsb3BtZW50IG9mIG5hbm90ZWNobm9sb2d5LiBJbm5vdmF0aW9ucyBpbiB0aGUgZGV2ZWxvcG1lbnQgb2Ygbm92ZWwgdGVjaG5vbG9naWVzIHRvIGRlc2FsaW5hdGUgd2F0ZXIgYXJlIGFtb25nIHRoZSBtb3N0IGV4Y2l0aW5nIGFuZCBwcm9taXNpbmcuIEFkZGl0aW9uYWxseSwgbmFub3RlY2hub2xvZ3ktZGVyaXZlZCBwcm9kdWN0cyB0aGF0IHJlZHVjZSB0aGUgY29uY2VudHJhdGlvbnMgb2YgdG94aWMgY29tcG91bmRzIHRvIHN1Yi1wcGIgbGV2ZWxzIGNhbiBhc3Npc3QgaW4gdGhlIGF0dGFpbm1lbnQgb2Ygd2F0ZXIgcXVhbGl0eSBzdGFuZGFyZHMgYW5kIGhlYWx0aCBhZHZpc29yaWVzLiBUaGlzIGFydGljbGUgZ2l2ZXMgYW4gb3ZlcnZpZXcgb2YgdGhlIHVzZSBvZiBuYW5vbWF0ZXJpYWxzIGluIHdhdGVyIHB1cmlmaWNhdGlvbi4gV2UgaGlnaGxpZ2h0IHJlY2VudCBhZHZhbmNlcyBvbiB0aGUgZGV2ZWxvcG1lbnQgb2Ygbm92ZWwgbmFub3NjYWxlIG1hdGVyaWFscyBhbmQgcHJvY2Vzc2VzIGZvciB0cmVhdG1lbnQgb2Ygc3VyZmFjZSB3YXRlciwgZ3JvdW5kd2F0ZXIgYW5kIGluZHVzdHJpYWwgd2FzdGV3YXRlciBjb250YW1pbmF0ZWQgYnkgdG94aWMgbWV0YWwgaW9ucywgcmFkaW9udWNsaWRlcywgb3JnYW5pYyBhbmQgaW5vcmdhbmljIHNvbHV0ZXMsIGJhY3RlcmlhIGFuZCB2aXJ1c2VzLiBJbiBhZGRpdGlvbiwgd2UgZGlzY3VzcyBzb21lIGNoYWxsZW5nZXMgYXNzb2NpYXRlZCB3aXRoIHRoZSBkZXZlbG9wbWVudCBvZiBjb3N0IGVmZmVjdGl2ZSBhbmQgZW52aXJvbm1lbnRhbGx5IGFjY2VwdGFibGUgZnVuY3Rpb25hbCBuYW5vbWF0ZXJpYWxzIGZvciB3YXRlciBwdXJpZmljYXRpb24uIMKpIFNwcmluZ2VyIDIwMDUuIiwiaXNzdWUiOiI0LTUiLCJ2b2x1bWUiOiI3IiwiY29udGFpbmVyLXRpdGxlLXNob3J0IjoiIn0sImlzVGVtcG9yYXJ5IjpmYWxzZX1dfQ=="/>
          <w:id w:val="-559171528"/>
          <w:placeholder>
            <w:docPart w:val="DefaultPlaceholder_-1854013440"/>
          </w:placeholder>
        </w:sdtPr>
        <w:sdtContent>
          <w:r w:rsidR="00EA15B5" w:rsidRPr="00EA15B5">
            <w:rPr>
              <w:color w:val="000000"/>
              <w:lang w:val="en-US"/>
            </w:rPr>
            <w:t>[99,118]</w:t>
          </w:r>
        </w:sdtContent>
      </w:sdt>
      <w:r w:rsidRPr="00756AE0">
        <w:rPr>
          <w:lang w:val="en-US"/>
        </w:rPr>
        <w:t xml:space="preserve">. Challenges include high costs and potential nanotube release into effluents </w:t>
      </w:r>
      <w:sdt>
        <w:sdtPr>
          <w:rPr>
            <w:color w:val="000000"/>
            <w:lang w:val="en-US"/>
          </w:rPr>
          <w:tag w:val="MENDELEY_CITATION_v3_eyJjaXRhdGlvbklEIjoiTUVOREVMRVlfQ0lUQVRJT05fYjk0MTJjNzItMGJlMi00ODY5LTg1YTUtNGIxNmZiNmZkZGYwIiwicHJvcGVydGllcyI6eyJub3RlSW5kZXgiOjB9LCJpc0VkaXRlZCI6ZmFsc2UsIm1hbnVhbE92ZXJyaWRlIjp7ImlzTWFudWFsbHlPdmVycmlkZGVuIjpmYWxzZSwiY2l0ZXByb2NUZXh0IjoiWzExOV0iLCJtYW51YWxPdmVycmlkZVRleHQiOiIifSwiY2l0YXRpb25JdGVtcyI6W3siaWQiOiJkNWJlOGViZS1iM2JlLTNlOTktYTI3MC1jNTdkNTg2ZGVlZTMiLCJpdGVtRGF0YSI6eyJ0eXBlIjoiYXJ0aWNsZSIsImlkIjoiZDViZThlYmUtYjNiZS0zZTk5LWEyNzAtYzU3ZDU4NmRlZWUzIiwidGl0bGUiOiJOYW5vdGVjaG5vbG9neSBhbmQgd2F0ZXIgdHJlYXRtZW50OiBBcHBsaWNhdGlvbnMgYW5kIGVtZXJnaW5nIG9wcG9ydHVuaXRpZXMiLCJhdXRob3IiOlt7ImZhbWlseSI6IlRoZXJvbiIsImdpdmVuIjoiSi4iLCJwYXJzZS1uYW1lcyI6ZmFsc2UsImRyb3BwaW5nLXBhcnRpY2xlIjoiIiwibm9uLWRyb3BwaW5nLXBhcnRpY2xlIjoiIn0seyJmYW1pbHkiOiJXYWxrZXIiLCJnaXZlbiI6IkouIEEuIiwicGFyc2UtbmFtZXMiOmZhbHNlLCJkcm9wcGluZy1wYXJ0aWNsZSI6IiIsIm5vbi1kcm9wcGluZy1wYXJ0aWNsZSI6IiJ9LHsiZmFtaWx5IjoiQ2xvZXRlIiwiZ2l2ZW4iOiJULiBFLiIsInBhcnNlLW5hbWVzIjpmYWxzZSwiZHJvcHBpbmctcGFydGljbGUiOiIiLCJub24tZHJvcHBpbmctcGFydGljbGUiOiIifV0sImNvbnRhaW5lci10aXRsZSI6IkNyaXRpY2FsIFJldmlld3MgaW4gTWljcm9iaW9sb2d5IiwiY29udGFpbmVyLXRpdGxlLXNob3J0IjoiQ3JpdCBSZXYgTWljcm9iaW9sIiwiRE9JIjoiMTAuMTA4MC8xMDQwODQxMDcwMTcxMDQ0MiIsIklTU04iOiIxMDQwODQxWCIsIlBNSUQiOiIxODI1OTk4MCIsImlzc3VlZCI6eyJkYXRlLXBhcnRzIjpbWzIwMDgsMl1dfSwicGFnZSI6IjQzLTY5IiwiYWJzdHJhY3QiOiJOYW5vdGVjaG5vbG9neSwgdGhlIGVuZ2luZWVyaW5nIGFuZCBhcnQgb2YgbWFuaXB1bGF0aW5nIG1hdHRlciBhdCB0aGUgbmFub3NjYWxlICgxLTEwMCBubSksIG9mZmVycyB0aGUgcG90ZW50aWFsIG9mIG5vdmVsIG5hbm9tYXRlcmlhbHMgZm9yIHRyZWF0bWVudCBvZiBzdXJmYWNlIHdhdGVyLCBncm91bmR3YXRlciwgYW5kIHdhc3Rld2F0ZXIgY29udGFtaW5hdGVkIGJ5IHRveGljIG1ldGFsIGlvbnMsIG9yZ2FuaWMgYW5kIGlub3JnYW5pYyBzb2x1dGVzLCBhbmQgbWljcm9vcmdhbmlzbXMuIER1ZSB0byB0aGVpciB1bmlxdWUgYWN0aXZpdHkgdG93YXJkIHJlY2FsY2l0cmFudCBjb250YW1pbmFudHMgYW5kIGFwcGxpY2F0aW9uIGZsZXhpYmlsaXR5LCBtYW55IG5hbm9tYXRlcmlhbHMgYXJlIHVuZGVyIGFjdGl2ZSByZXNlYXJjaCBhbmQgZGV2ZWxvcG1lbnQuIEFjY29yZGluZ2x5LCBsaXRlcmF0dXJlIGFib3V0IGN1cnJlbnQgcmVzZWFyY2ggb24gZGlmZmVyZW50IG5hbm9tYXRlcmlhbHMgKG5hbm9zdHJ1Y3R1cmVkIGNhdGFseXRpYyBtZW1icmFuZXMsIG5hbm9zb3JiZW50cywgbmFub2NhdGFseXN0cywgYW5kIGJpb2FjdGl2ZSBuYW5vcGFydGljbGVzKSBhbmQgdGhlaXIgYXBwbGljYXRpb24gaW4gd2F0ZXIgdHJlYXRtZW50LCBwdXJpZmljYXRpb24gYW5kIGRpc2luZmVjdGlvbiBpcyByZXZpZXdlZCBpbiB0aGlzIGFydGljbGUuIE1vcmVvdmVyLCBrbm93bGVkZ2UgcmVnYXJkaW5nIHRveGljb2xvZ2ljYWwgZWZmZWN0cyBvZiBlbmdpbmVlcmVkIG5hbm9tYXRlcmlhbHMgb24gaHVtYW5zIGFuZCB0aGUgZW52aXJvbm1lbnQgaXMgcHJlc2VudGVkLiBDb3B5cmlnaHQgwqkgSW5mb3JtYSBIZWFsdGhjYXJlIFVTQSwgSW5jLiIsImlzc3VlIjoiMSIsInZvbHVtZSI6IjM0In0sImlzVGVtcG9yYXJ5IjpmYWxzZX1dfQ=="/>
          <w:id w:val="-1214196515"/>
          <w:placeholder>
            <w:docPart w:val="DefaultPlaceholder_-1854013440"/>
          </w:placeholder>
        </w:sdtPr>
        <w:sdtContent>
          <w:r w:rsidR="00EA15B5" w:rsidRPr="00EA15B5">
            <w:rPr>
              <w:color w:val="000000"/>
              <w:lang w:val="en-US"/>
            </w:rPr>
            <w:t>[119]</w:t>
          </w:r>
        </w:sdtContent>
      </w:sdt>
      <w:r w:rsidRPr="00756AE0">
        <w:rPr>
          <w:lang w:val="en-US"/>
        </w:rPr>
        <w:t>.</w:t>
      </w:r>
    </w:p>
    <w:p w14:paraId="19D31240" w14:textId="77777777" w:rsidR="00756AE0" w:rsidRPr="005D4BCC" w:rsidRDefault="00756AE0" w:rsidP="00756AE0">
      <w:pPr>
        <w:jc w:val="both"/>
        <w:rPr>
          <w:i/>
          <w:iCs/>
          <w:lang w:val="en-US"/>
        </w:rPr>
      </w:pPr>
      <w:r w:rsidRPr="005D4BCC">
        <w:rPr>
          <w:i/>
          <w:iCs/>
          <w:lang w:val="en-US"/>
        </w:rPr>
        <w:t>Activated Biochar</w:t>
      </w:r>
    </w:p>
    <w:p w14:paraId="516FEE20" w14:textId="46215476" w:rsidR="00756AE0" w:rsidRPr="00756AE0" w:rsidRDefault="00756AE0" w:rsidP="00756AE0">
      <w:pPr>
        <w:jc w:val="both"/>
        <w:rPr>
          <w:lang w:val="en-US"/>
        </w:rPr>
      </w:pPr>
      <w:r w:rsidRPr="00756AE0">
        <w:rPr>
          <w:lang w:val="en-US"/>
        </w:rPr>
        <w:t>Activated biochar, a porous carbon material derived from biomass pyrolysis followed by physical/chemical activation, features surface areas of 500-3000 m²/g and tunable pore structures (micro/</w:t>
      </w:r>
      <w:proofErr w:type="spellStart"/>
      <w:r w:rsidRPr="00756AE0">
        <w:rPr>
          <w:lang w:val="en-US"/>
        </w:rPr>
        <w:t>meso</w:t>
      </w:r>
      <w:proofErr w:type="spellEnd"/>
      <w:r w:rsidRPr="00756AE0">
        <w:rPr>
          <w:lang w:val="en-US"/>
        </w:rPr>
        <w:t xml:space="preserve">/macro) </w:t>
      </w:r>
      <w:sdt>
        <w:sdtPr>
          <w:rPr>
            <w:color w:val="000000"/>
            <w:lang w:val="en-US"/>
          </w:rPr>
          <w:tag w:val="MENDELEY_CITATION_v3_eyJjaXRhdGlvbklEIjoiTUVOREVMRVlfQ0lUQVRJT05fOWIzNzVhZTMtY2QwYy00MDlkLThkZDEtYjY0ZTEwMDliMjY2IiwicHJvcGVydGllcyI6eyJub3RlSW5kZXgiOjB9LCJpc0VkaXRlZCI6ZmFsc2UsIm1hbnVhbE92ZXJyaWRlIjp7ImlzTWFudWFsbHlPdmVycmlkZGVuIjpmYWxzZSwiY2l0ZXByb2NUZXh0IjoiWzE4LDEyMF0iLCJtYW51YWxPdmVycmlkZVRleHQiOiIifSwiY2l0YXRpb25JdGVtcyI6W3siaWQiOiI3ZWQ5YTlkZS0xMDI0LTNlMDMtOTFhMS0wODdlYmJjMDBiMmYiLCJpdGVtRGF0YSI6eyJ0eXBlIjoiY2hhcHRlciIsImlkIjoiN2VkOWE5ZGUtMTAyNC0zZTAzLTkxYTEtMDg3ZWJiYzAwYjJmIiwidGl0bGUiOiJXYXRlciB0cmVhdG1lbnQgYW5kIGVudmlyb25tZW50YWwgcmVtZWRpYXRpb24gYXBwbGljYXRpb25zIG9mIGNhcmJvbi1iYXNlZCBuYW5vbWF0ZXJpYWxzIiwiYXV0aG9yIjpbeyJmYW1pbHkiOiJUYW4iLCJnaXZlbiI6IlhpYW9saSIsInBhcnNlLW5hbWVzIjpmYWxzZSwiZHJvcHBpbmctcGFydGljbGUiOiIiLCJub24tZHJvcHBpbmctcGFydGljbGUiOiIifSx7ImZhbWlseSI6IldhbmciLCJnaXZlbiI6IlhpbiIsInBhcnNlLW5hbWVzIjpmYWxzZSwiZHJvcHBpbmctcGFydGljbGUiOiIiLCJub24tZHJvcHBpbmctcGFydGljbGUiOiIifV0sImNvbnRhaW5lci10aXRsZSI6IkVtZXJnaW5nIE5hbm9tYXRlcmlhbHMgZm9yIFJlY292ZXJ5IG9mIFRveGljIGFuZCBSYWRpb2FjdGl2ZSBNZXRhbCBJb25zIGZyb20gRW52aXJvbm1lbnRhbCBNZWRpYSIsIkRPSSI6IjEwLjEwMTYvQjk3OC0wLTMyMy04NTQ4NC05LjAwMDA2LTYiLCJJU0JOIjoiOTc4MDMyMzg1NDg0OSIsImlzc3VlZCI6eyJkYXRlLXBhcnRzIjpbWzIwMjEsMSwxXV19LCJwYWdlIjoiMjI5LTMxMSIsImFic3RyYWN0IjoiQWRzb3JwdGlvbiBpcyByZWdhcmRlZCBhcyBvbmUgb2YgdGhlIHNpbXBsZXN0IGFuZCBjaGVhcGVzdCB0ZWNobmlxdWVzIGZvciB0aGUgcmVtb3ZhbCBvciB0aGUgZWxpbWluYXRpb24gb2YgcG9sbHV0aW9uIGZyb20gYXF1ZW91cyBzb2x1dGlvbnMuIENhcmJvbi1iYXNlZCBtYXRlcmlhbHMsIHN1Y2ggYXMgYWN0aXZhdGVkIGNhcmJvbiwgY2FyYm9uIG5hbm90dWJlcywgY2FyYm9uIG5hbm9maWJlcnMsIGdyYXBoZW5lLCBhbmQgaXRzIGRlcml2YXRpdmVzIGluY2x1ZGluZyBncmFwaGVuZSBveGlkZSBhbmQgb3RoZXJzLCBoYXZlIHRyZW1lbmRvdXMgcG90ZW50aWFsIGFwcGxpY2F0aW9uIGluIHRoZSBwdXJpZmljYXRpb24gb2YgaGVhdnkgbWV0YWwgb3IgcmFkaW9udWNsaWRlIGlvbi1jb250YW1pbmF0ZWQgd2F0ZXIuIENhcmJvbi1iYXNlZCBtYXRlcmlhbHMgZXNwZWNpYWxseSBub3ZlbCBjYXJib24gbmFub21hdGVyaWFscyBzaG93IGhpZ2ggYWRzb3JwdGlvbiBjYXBhY2l0eSBhbmQgc2VsZWN0aXZpdHkgb3dpbmcgdG8gYW1wbGUgZnVuY3Rpb25hbCBncm91cHMgYW5kIGxhcmdlIHNwZWNpZmljIHN1cmZhY2UgYXJlYS4gSGVyZSwgd2UgcmV2aWV3IHRoZSBsYXRlc3QgYWR2YW5jZW1lbnQgaW4gdGhlIGFwcGxpY2F0aW9uIG9mIGNhcmJvbi1iYXNlZCBuYW5vbWF0ZXJpYWxzIGluIHdhdGVyIHRyZWF0bWVudCBhbmQgZW52aXJvbm1lbnRhbCByZW1lZGlhdGlvbi4gVGhlIHByb3BlcnRpZXMgb2YgY2FyYm9uLWJhc2VkIG1hdGVyaWFscyBhbmQgdGhlaXIgcmVtb3ZhbCBlZmZpY2llbmN5IGZvciBoZWF2eSBtZXRhbCBpb25zIGFuZCByYWRpb251Y2xpZGVzIGFyZSBjb21wYXJlZCwgdGhlIG1haW4gc29ycHRpb24gbWVjaGFuaXNtcyBhcmUgc3VtbWFyaXplZCBpbmNsdWRpbmcga2luZXRpYyBhbmFseXNpcywgdGhlcm1vZHluYW1pYyBhbmFseXNpcywgc3VyZmFjZSBjb21wbGV4YXRpb24gbW9kZWxzLCBzcGVjdHJvc2NvcGljIHRlY2huaXF1ZXMsIGFuZCB0aGVvcmV0aWNhbCBjYWxjdWxhdGlvbi4gSW4gYWRkaXRpb24sIHRoZSBkaXNwZXJzaW9uL2FnZ3JlZ2F0aW9uIGJlaGF2aW9yIG9mIGNhcmJvbi1iYXNlZCBuYW5vbWF0ZXJpYWxzIHRoYXQgbWF5IGFmZmVjdCB0aGUgZmF0ZSBvciB0cmFuc3BvcnQgb2YgZGlzc29sdmVkIHBvbGx1dGlvbiBhbmQgc3VzcGVuZGVkIHBhcnRpY2xlcyBhcmUgcmV2aWV3cyBpbiBkZXRhaWwuIiwicHVibGlzaGVyIjoiRWxzZXZpZXIiLCJjb250YWluZXItdGl0bGUtc2hvcnQiOiIifSwiaXNUZW1wb3JhcnkiOmZhbHNlfSx7ImlkIjoiODMzZWU1NWEtMjVkNy0zYzkxLTk3NDgtYmU2NGI5NTI4MmNhIiwiaXRlbURhdGEiOnsidHlwZSI6ImFydGljbGUtam91cm5hbCIsImlkIjoiODMzZWU1NWEtMjVkNy0zYzkxLTk3NDgtYmU2NGI5NTI4MmNhIiwidGl0bGUiOiJPcmdhbmljIGFuZCBpbm9yZ2FuaWMgY29udGFtaW5hbnRzIHJlbW92YWwgZnJvbSB3YXRlciB3aXRoIGJpb2NoYXIsIGEgcmVuZXdhYmxlLCBsb3cgY29zdCBhbmQgc3VzdGFpbmFibGUgYWRzb3JiZW50IC0gQSBjcml0aWNhbCByZXZpZXciLCJhdXRob3IiOlt7ImZhbWlseSI6Ik1vaGFuIiwiZ2l2ZW4iOiJEaW5lc2giLCJwYXJzZS1uYW1lcyI6ZmFsc2UsImRyb3BwaW5nLXBhcnRpY2xlIjoiIiwibm9uLWRyb3BwaW5nLXBhcnRpY2xlIjoiIn0seyJmYW1pbHkiOiJTYXJzd2F0IiwiZ2l2ZW4iOiJBbmt1ciIsInBhcnNlLW5hbWVzIjpmYWxzZSwiZHJvcHBpbmctcGFydGljbGUiOiIiLCJub24tZHJvcHBpbmctcGFydGljbGUiOiIifSx7ImZhbWlseSI6Ik9rIiwiZ2l2ZW4iOiJZb25nIFNpayIsInBhcnNlLW5hbWVzIjpmYWxzZSwiZHJvcHBpbmctcGFydGljbGUiOiIiLCJub24tZHJvcHBpbmctcGFydGljbGUiOiIifSx7ImZhbWlseSI6IlBpdHRtYW4iLCJnaXZlbiI6IkNoYXJsZXMgVS4iLCJwYXJzZS1uYW1lcyI6ZmFsc2UsImRyb3BwaW5nLXBhcnRpY2xlIjoiIiwibm9uLWRyb3BwaW5nLXBhcnRpY2xlIjoiIn1dLCJjb250YWluZXItdGl0bGUiOiJCaW9yZXNvdXJjZSBUZWNobm9sb2d5IiwiY29udGFpbmVyLXRpdGxlLXNob3J0IjoiQmlvcmVzb3VyIFRlY2hub2wiLCJET0kiOiIxMC4xMDE2L2ouYmlvcnRlY2guMjAxNC4wMS4xMjAiLCJJU1NOIjoiMTg3MzI5NzYiLCJQTUlEIjoiMjQ2MzY5MTgiLCJpc3N1ZWQiOnsiZGF0ZS1wYXJ0cyI6W1syMDE0XV19LCJwYWdlIjoiMTkxLTIwMiIsImFic3RyYWN0IjoiQmlvY2hhciBpcyB1c2VkIGZvciBzb2lsIGNvbmRpdGlvbmluZywgcmVtZWRpYXRpb24sIGNhcmJvbiBzZXF1ZXN0cmF0aW9uIGFuZCB3YXRlciByZW1lZGlhdGlvbi4gQmlvY2hhciBhcHBsaWNhdGlvbiB0byB3YXRlciBhbmQgd2FzdGV3YXRlciBoYXMgbmV2ZXIgYmVlbiByZXZpZXdlZCBwcmV2aW91c2x5LiBUaGlzIHJldmlldyBmb2N1c2VzIG9uIHJlY2VudCBhcHBsaWNhdGlvbnMgb2YgYmlvY2hhcnMsIHByb2R1Y2VkIGZyb20gYmlvbWFzcyBweXJvbHlzaXMgKHNsb3cgYW5kIGZhc3QpLCBpbiB3YXRlciBhbmQgd2FzdGV3YXRlciB0cmVhdG1lbnQuIFNsb3cgYW5kIGZhc3QgcHlyb2x5c2lzIGJpb2NoYXIgcHJvZHVjdGlvbiBpcyBicmllZmx5IGRpc2N1c3NlZC4gVGhlIGxpdGVyYXR1cmUgb24gc29ycHRpb24gb2Ygb3JnYW5pYyBhbmQgaW5vcmdhbmljIGNvbnRhbWluYW50cyBieSBiaW9jaGFycyBpcyBzdXJ2ZXllZCBhbmQgcmV2aWV3ZWQuIEFkc29ycHRpb24gY2FwYWNpdGllcyBmb3Igb3JnYW5pYyBhbmQgaW5vcmdhbmljIGNvbnRhbWluYW50cyBieSBkaWZmZXJlbnQgYmlvY2hhcnMgdW5kZXIgZGlmZmVyZW50IG9wZXJhdGluZyBjb25kaXRpb25zIGFyZSBzdW1tYXJpemVkIGFuZCwgd2hlcmUgcG9zc2libGUsIGNvbXBhcmVkLiBNZWNoYW5pc21zIHJlc3BvbnNpYmxlIGZvciBjb250YW1pbmFudCByZW1lZGlhdGlvbiBhcmUgYnJpZWZseSBkaXNjdXNzZWQuIEZpbmFsbHksIGEgZmV3IHJlY29tbWVuZGF0aW9ucyBmb3IgZnVydGhlciByZXNlYXJjaCBoYXZlIGJlZW4gbWFkZSBpbiB0aGUgYXJlYSBvZiBiaW9jaGFyIGRldmVsb3BtZW50IGZvciBhcHBsaWNhdGlvbiB0byB3YXRlciBmaWx0cmF0aW9uLiDCqSAyMDE0IEVsc2V2aWVyIEx0ZC4iLCJwdWJsaXNoZXIiOiJFbHNldmllciBMdGQiLCJ2b2x1bWUiOiIxNjAifSwiaXNUZW1wb3JhcnkiOmZhbHNlfV19"/>
          <w:id w:val="-396587967"/>
          <w:placeholder>
            <w:docPart w:val="DefaultPlaceholder_-1854013440"/>
          </w:placeholder>
        </w:sdtPr>
        <w:sdtContent>
          <w:r w:rsidR="00EA15B5" w:rsidRPr="00EA15B5">
            <w:rPr>
              <w:color w:val="000000"/>
              <w:lang w:val="en-US"/>
            </w:rPr>
            <w:t>[18,120]</w:t>
          </w:r>
        </w:sdtContent>
      </w:sdt>
      <w:r w:rsidRPr="00756AE0">
        <w:rPr>
          <w:lang w:val="en-US"/>
        </w:rPr>
        <w:t xml:space="preserve">. Produced sustainably from agricultural wastes like rice husks or wood chips at 400-900°C, activation with KOH or steam enhances functionality with oxygen/nitrogen groups </w:t>
      </w:r>
      <w:sdt>
        <w:sdtPr>
          <w:rPr>
            <w:color w:val="000000"/>
            <w:lang w:val="en-US"/>
          </w:rPr>
          <w:tag w:val="MENDELEY_CITATION_v3_eyJjaXRhdGlvbklEIjoiTUVOREVMRVlfQ0lUQVRJT05fODEwYTdmMzgtZjhkNi00MjEzLWI1MGYtYjViMzNlM2RkZTM1IiwicHJvcGVydGllcyI6eyJub3RlSW5kZXgiOjB9LCJpc0VkaXRlZCI6ZmFsc2UsIm1hbnVhbE92ZXJyaWRlIjp7ImlzTWFudWFsbHlPdmVycmlkZGVuIjpmYWxzZSwiY2l0ZXByb2NUZXh0IjoiWzEyMSwxMjJdIiwibWFudWFsT3ZlcnJpZGVUZXh0IjoiIn0sImNpdGF0aW9uSXRlbXMiOlt7ImlkIjoiODFiMDgzN2UtMmJmNS0zNDBkLWEzYjAtM2VkMWM4YTM3YjI1IiwiaXRlbURhdGEiOnsidHlwZSI6ImFydGljbGUiLCJpZCI6IjgxYjA4MzdlLTJiZjUtMzQwZC1hM2IwLTNlZDFjOGEzN2IyNSIsInRpdGxlIjoiQmlvY2hhciBhcyBhIHNvcmJlbnQgZm9yIGNvbnRhbWluYW50IG1hbmFnZW1lbnQgaW4gc29pbCBhbmQgd2F0ZXI6IEEgcmV2aWV3IiwiYXV0aG9yIjpbeyJmYW1pbHkiOiJBaG1hZCIsImdpdmVuIjoiTWFodGFiIiwicGFyc2UtbmFtZXMiOmZhbHNlLCJkcm9wcGluZy1wYXJ0aWNsZSI6IiIsIm5vbi1kcm9wcGluZy1wYXJ0aWNsZSI6IiJ9LHsiZmFtaWx5IjoiUmFqYXBha3NoYSIsImdpdmVuIjoiQW51c2hrYSBVcGFtYWxpIiwicGFyc2UtbmFtZXMiOmZhbHNlLCJkcm9wcGluZy1wYXJ0aWNsZSI6IiIsIm5vbi1kcm9wcGluZy1wYXJ0aWNsZSI6IiJ9LHsiZmFtaWx5IjoiTGltIiwiZ2l2ZW4iOiJKdW5nIEV1biIsInBhcnNlLW5hbWVzIjpmYWxzZSwiZHJvcHBpbmctcGFydGljbGUiOiIiLCJub24tZHJvcHBpbmctcGFydGljbGUiOiIifSx7ImZhbWlseSI6IlpoYW5nIiwiZ2l2ZW4iOiJNaW5nIiwicGFyc2UtbmFtZXMiOmZhbHNlLCJkcm9wcGluZy1wYXJ0aWNsZSI6IiIsIm5vbi1kcm9wcGluZy1wYXJ0aWNsZSI6IiJ9LHsiZmFtaWx5IjoiQm9sYW4iLCJnaXZlbiI6Ik5hbnRoaSIsInBhcnNlLW5hbWVzIjpmYWxzZSwiZHJvcHBpbmctcGFydGljbGUiOiIiLCJub24tZHJvcHBpbmctcGFydGljbGUiOiIifSx7ImZhbWlseSI6Ik1vaGFuIiwiZ2l2ZW4iOiJEaW5lc2giLCJwYXJzZS1uYW1lcyI6ZmFsc2UsImRyb3BwaW5nLXBhcnRpY2xlIjoiIiwibm9uLWRyb3BwaW5nLXBhcnRpY2xlIjoiIn0seyJmYW1pbHkiOiJWaXRoYW5hZ2UiLCJnaXZlbiI6Ik1ldGh0aGlrYSIsInBhcnNlLW5hbWVzIjpmYWxzZSwiZHJvcHBpbmctcGFydGljbGUiOiIiLCJub24tZHJvcHBpbmctcGFydGljbGUiOiIifSx7ImZhbWlseSI6IkxlZSIsImdpdmVuIjoiU2FuZyBTb28iLCJwYXJzZS1uYW1lcyI6ZmFsc2UsImRyb3BwaW5nLXBhcnRpY2xlIjoiIiwibm9uLWRyb3BwaW5nLXBhcnRpY2xlIjoiIn0seyJmYW1pbHkiOiJPayIsImdpdmVuIjoiWW9uZyBTaWsiLCJwYXJzZS1uYW1lcyI6ZmFsc2UsImRyb3BwaW5nLXBhcnRpY2xlIjoiIiwibm9uLWRyb3BwaW5nLXBhcnRpY2xlIjoiIn1dLCJjb250YWluZXItdGl0bGUiOiJDaGVtb3NwaGVyZSIsImNvbnRhaW5lci10aXRsZS1zaG9ydCI6IkNoZW1vc3BoZXJlIiwiRE9JIjoiMTAuMTAxNi9qLmNoZW1vc3BoZXJlLjIwMTMuMTAuMDcxIiwiSVNTTiI6IjE4NzkxMjk4IiwiUE1JRCI6IjI0Mjg5OTgyIiwiaXNzdWVkIjp7ImRhdGUtcGFydHMiOltbMjAxNF1dfSwicGFnZSI6IjE5LTMzIiwiYWJzdHJhY3QiOiJCaW9jaGFyIGlzIGEgc3RhYmxlIGNhcmJvbi1yaWNoIGJ5LXByb2R1Y3Qgc3ludGhlc2l6ZWQgdGhyb3VnaCBweXJvbHlzaXMvY2FyYm9uaXphdGlvbiBvZiBwbGFudC0gYW5kIGFuaW1hbC1iYXNlZCBiaW9tYXNzLiBBbiBpbmNyZWFzaW5nIGludGVyZXN0IGluIHRoZSBiZW5lZmljaWFsIGFwcGxpY2F0aW9uIG9mIGJpb2NoYXIgaGFzIG9wZW5lZCB1cCBtdWx0aWRpc2NpcGxpbmFyeSBhcmVhcyBmb3Igc2NpZW5jZSBhbmQgZW5naW5lZXJpbmcuIFRoZSBwb3RlbnRpYWwgYmlvY2hhciBhcHBsaWNhdGlvbnMgaW5jbHVkZSBjYXJib24gc2VxdWVzdHJhdGlvbiwgc29pbCBmZXJ0aWxpdHkgaW1wcm92ZW1lbnQsIHBvbGx1dGlvbiByZW1lZGlhdGlvbiwgYW5kIGFncmljdWx0dXJhbCBieS1wcm9kdWN0L3dhc3RlIHJlY3ljbGluZy4gVGhlIGtleSBwYXJhbWV0ZXJzIGNvbnRyb2xsaW5nIGl0cyBwcm9wZXJ0aWVzIGluY2x1ZGUgcHlyb2x5c2lzIHRlbXBlcmF0dXJlLCByZXNpZGVuY2UgdGltZSwgaGVhdCB0cmFuc2ZlciByYXRlLCBhbmQgZmVlZHN0b2NrIHR5cGUuIFRoZSBlZmZpY2FjeSBvZiBiaW9jaGFyIGluIGNvbnRhbWluYW50IG1hbmFnZW1lbnQgZGVwZW5kcyBvbiBpdHMgc3VyZmFjZSBhcmVhLCBwb3JlIHNpemUgZGlzdHJpYnV0aW9uIGFuZCBpb24tZXhjaGFuZ2UgY2FwYWNpdHkuIFBoeXNpY2FsIGFyY2hpdGVjdHVyZSBhbmQgbW9sZWN1bGFyIGNvbXBvc2l0aW9uIG9mIGJpb2NoYXIgY291bGQgYmUgY3JpdGljYWwgZm9yIHByYWN0aWNhbCBhcHBsaWNhdGlvbiB0byBzb2lsIGFuZCB3YXRlci4gUmVsYXRpdmVseSBoaWdoIHB5cm9seXNpcyB0ZW1wZXJhdHVyZXMgZ2VuZXJhbGx5IHByb2R1Y2UgYmlvY2hhcnMgdGhhdCBhcmUgZWZmZWN0aXZlIGluIHRoZSBzb3JwdGlvbiBvZiBvcmdhbmljIGNvbnRhbWluYW50cyBieSBpbmNyZWFzaW5nIHN1cmZhY2UgYXJlYSwgbWljcm9wb3Jvc2l0eSwgYW5kIGh5ZHJvcGhvYmljaXR5OyB3aGVyZWFzIHRoZSBiaW9jaGFycyBvYnRhaW5lZCBhdCBsb3cgdGVtcGVyYXR1cmVzIGFyZSBtb3JlIHN1aXRhYmxlIGZvciByZW1vdmluZyBpbm9yZ2FuaWMvcG9sYXIgb3JnYW5pYyBjb250YW1pbmFudHMgYnkgb3h5Z2VuLWNvbnRhaW5pbmcgZnVuY3Rpb25hbCBncm91cHMsIGVsZWN0cm9zdGF0aWMgYXR0cmFjdGlvbiwgYW5kIHByZWNpcGl0YXRpb24uIEhvd2V2ZXIsIGR1ZSB0byBjb21wbGV4aXR5IG9mIHNvaWwtd2F0ZXIgc3lzdGVtIGluIG5hdHVyZSwgdGhlIGVmZmVjdGl2ZW5lc3Mgb2YgYmlvY2hhcnMgb24gcmVtZWRpYXRpb24gb2YgdmFyaW91cyBvcmdhbmljL2lub3JnYW5pYyBjb250YW1pbmFudHMgaXMgc3RpbGwgdW5jZXJ0YWluLiBJbiB0aGlzIHJldmlldywgYSBzdWNjaW5jdCBvdmVydmlldyBvZiBjdXJyZW50IGJpb2NoYXIgdXNlIGFzIGEgc29yYmVudCBmb3IgY29udGFtaW5hbnQgbWFuYWdlbWVudCBpbiBzb2lsIGFuZCB3YXRlciBpcyBzdW1tYXJpemVkIGFuZCBkaXNjdXNzZWQuIMKpIDIwMTMgRWxzZXZpZXIgTHRkLiIsInB1Ymxpc2hlciI6IkVsc2V2aWVyIEx0ZCIsInZvbHVtZSI6Ijk5In0sImlzVGVtcG9yYXJ5IjpmYWxzZX0seyJpZCI6ImE0NjNhOTg5LWNjZTQtMzY0Mi1hOWRmLTM3YWZkOWI2ODM3ZSIsIml0ZW1EYXRhIjp7InR5cGUiOiJhcnRpY2xlIiwiaWQiOiJhNDYzYTk4OS1jY2U0LTM2NDItYTlkZi0zN2FmZDliNjgzN2UiLCJ0aXRsZSI6IkEgcmV2aWV3IG9mIGJpb2NoYXItYmFzZWQgc29yYmVudHMgZm9yIHNlcGFyYXRpb24gb2YgaGVhdnkgbWV0YWxzIGZyb20gd2F0ZXIiLCJhdXRob3IiOlt7ImZhbWlseSI6IlNoYWtvb3IiLCJnaXZlbiI6Ik11aGFtbWFkIEJpbGFsIiwicGFyc2UtbmFtZXMiOmZhbHNlLCJkcm9wcGluZy1wYXJ0aWNsZSI6IiIsIm5vbi1kcm9wcGluZy1wYXJ0aWNsZSI6IiJ9LHsiZmFtaWx5IjoiQWxpIiwiZ2l2ZW4iOiJTaGFmYXFhdCIsInBhcnNlLW5hbWVzIjpmYWxzZSwiZHJvcHBpbmctcGFydGljbGUiOiIiLCJub24tZHJvcHBpbmctcGFydGljbGUiOiIifSx7ImZhbWlseSI6IlJpendhbiIsImdpdmVuIjoiTXVoYW1tYWQiLCJwYXJzZS1uYW1lcyI6ZmFsc2UsImRyb3BwaW5nLXBhcnRpY2xlIjoiIiwibm9uLWRyb3BwaW5nLXBhcnRpY2xlIjoiIn0seyJmYW1pbHkiOiJBYmJhcyIsImdpdmVuIjoiRmFyaGF0IiwicGFyc2UtbmFtZXMiOmZhbHNlLCJkcm9wcGluZy1wYXJ0aWNsZSI6IiIsIm5vbi1kcm9wcGluZy1wYXJ0aWNsZSI6IiJ9LHsiZmFtaWx5IjoiQmliaSIsImdpdmVuIjoiSXJzaGFkIiwicGFyc2UtbmFtZXMiOmZhbHNlLCJkcm9wcGluZy1wYXJ0aWNsZSI6IiIsIm5vbi1kcm9wcGluZy1wYXJ0aWNsZSI6IiJ9LHsiZmFtaWx5IjoiUmlheiIsImdpdmVuIjoiTXVoYW1tYWQiLCJwYXJzZS1uYW1lcyI6ZmFsc2UsImRyb3BwaW5nLXBhcnRpY2xlIjoiIiwibm9uLWRyb3BwaW5nLXBhcnRpY2xlIjoiIn0seyJmYW1pbHkiOiJLaGFsaWwiLCJnaXZlbiI6IlVzbWFuIiwicGFyc2UtbmFtZXMiOmZhbHNlLCJkcm9wcGluZy1wYXJ0aWNsZSI6IiIsIm5vbi1kcm9wcGluZy1wYXJ0aWNsZSI6IiJ9LHsiZmFtaWx5IjoiTmlhemkiLCJnaXZlbiI6Ik5hYmVlbCBLaGFuIiwicGFyc2UtbmFtZXMiOmZhbHNlLCJkcm9wcGluZy1wYXJ0aWNsZSI6IiIsIm5vbi1kcm9wcGluZy1wYXJ0aWNsZSI6IiJ9LHsiZmFtaWx5IjoiUmlua2xlYmUiLCJnaXZlbiI6IkrDtnJnIiwicGFyc2UtbmFtZXMiOmZhbHNlLCJkcm9wcGluZy1wYXJ0aWNsZSI6IiIsIm5vbi1kcm9wcGluZy1wYXJ0aWNsZSI6IiJ9XSwiY29udGFpbmVyLXRpdGxlIjoiSW50ZXJuYXRpb25hbCBKb3VybmFsIG9mIFBoeXRvcmVtZWRpYXRpb24iLCJjb250YWluZXItdGl0bGUtc2hvcnQiOiJJbnQgSiBQaHl0b3JlbWVkaWF0aW9uIiwiRE9JIjoiMTAuMTA4MC8xNTIyNjUxNC4yMDE5LjE2NDc0MDUiLCJJU1NOIjoiMTU0OTc4NzkiLCJQTUlEIjoiMzE2ODY1MjUiLCJpc3N1ZWQiOnsiZGF0ZS1wYXJ0cyI6W1syMDIwLDEsMjhdXX0sInBhZ2UiOiIxMTEtMTI2IiwiYWJzdHJhY3QiOiJCaW9jaGFyIGlzIHRoZSBsb3ctY29zdCBhbmQgZW52aXJvbm1lbnRhbC1mcmllbmRseSBtYXRlcmlhbCB3aGljaCBoYXMgc2hvd24gYSBncmVhdCBwb3RlbnRpYWwgZm9yIHNlcGFyYXRpb24gb2YgaGVhdnkgbWV0YWxzIGZyb20gd2F0ZXIuIFRoZSBwcmV2aW91cyBzdHVkaWVzIGhhdmUgZXN0YWJsaXNoZWQgYSBzdXBlcmlvciByb2xlIG9mIGJpb2NoYXIgb3ZlciBvdGhlciBtYXRlcmlhbHMsIHN1Y2ggYXMgYWN0aXZhdGVkIGNhcmJvbiBhbmQgaW5vcmdhbmljIHNvcmJlbnRzIChpcm9uIGJhc2VkKSBpbiBlZmZpY2llbnQgcmVtb3ZhbCBvZiB0b3hpYyBoZWF2eSBtZXRhbHMgZnJvbSBhcXVlb3VzIHN5c3RlbXMuIEFtb25nIHRoZSB2YXJpb3VzIGZhY3RvcnMgaW5mbHVlbmNpbmcgaGVhdnkgbWV0YWxzIHNvcnB0aW9uIGFiaWxpdHkgb2YgYmlvY2hhciwgdHlwZXMgb2YgZmVlZHN0b2NrL2Jpb21hc3MgYW5kIHB5cm9seXNpcyB0ZW1wZXJhdHVyZSBwbGF5IGEgc2lnbmlmaWNhbnQgcm9sZS4gVGhlIGdvYWwgb2YgdGhpcyByZXZpZXcgaXMgdG8gaW5jcmVhc2Ugb3VyIHVuZGVyc3RhbmRpbmcgb2YgaGVhdnkgbWV0YWxzIHNvcnB0aW9uIGJlaGF2aW9yIGJ5IGJpb2NoYXJz4oCTdGhpcyBpcyBpbXBvcnRhbnQgYXMgaGVhdnkgbWV0YWxzIHNvcnB0aW9uIGlzIGRyaXZlbiBiYXNlZCBvbiBiaW9jaGFyIHR5cGUsIGhlYXZ5IG1ldGFscyBzcGVjaWVzIHdoaWNoIGludm9sdmUgbnVtZXJvdXMgbWVjaGFuaXNtcywgaW5jbHVkaW5nIHRoZSBwaHlzaWNhbCBiaW5kaW5nLCBjb21wbGV4YXRpb24sIGlvbiBleGNoYW5nZSwgc3VyZmFjZSBwcmVjaXBpdGF0aW9uIGFuZCBlbGVjdHJvc3RhdGljIGludGVyYWN0aW9ucy4gSW4gYWRkaXRpb24sIHRoaXMgcmV2aWV3IHBhcGVyIGRlc2NyaWJlcyB2YXJpb3VzIGFwcHJvYWNoZXMgdG8gaW1wcm92ZSBoZWF2eSBtZXRhbCBzb3JwdGlvbiBjYXBhY2l0eSBvZiBiaW9jaGFycyBieSBzdGVhbSBhbmQgYWNpZHMvYmFzZXMgYWN0aXZhdGlvbnMgYW5kIGltcHJlZ25hdGlvbiBvZiBiaW9jaGFyLWJhc2VkIGNvbXBvc2l0ZXMgd2l0aCBtaW5lcmFscywgb3JnYW5pYyBjb21wb3VuZHMgYW5kIGNhcmJvbi1yaWNoIG1hdGVyaWFscy4gVGhlIHBoeXNpY2FsL2NoZW1pY2FsIGFjdGl2YXRpb24gb2YgYmlvY2hhcnMgY2FuIGltcHJvdmUgdGhlIHN1cmZhY2UgYXJlYSwgdGh1cyBsZWFkaW5nIHRvIHRoZWlyIGltcHJvdmVkIGZ1bmN0aW9uYWxpdHksIHdoaWxlIG1vZGlmaWNhdGlvbi9wcmV0cmVhdG1lbnQgbWV0aG9kcyBoZWxwIGluIHN5bnRoZXNpemluZyBjb21wb3NpdGVzIHVzaW5nIGJpb2NoYXIgYXMgYSBzdXBwb3J0aW5nIG1lZGlhIHRvIGRldmVsb3AgbmV3IHNvcmJlbnRzIHdpdGggZWZmaWNpZW50IHN1cmZhY2UgYXR0cmlidXRlcyBmb3IgaGVhdnkgbWV0YWxzIHJlbW92YWwgZnJvbSBhcXVlb3VzIHNvbHV0aW9ucy4iLCJwdWJsaXNoZXIiOiJUYXlsb3IgYW5kIEZyYW5jaXMgSW5jLiIsImlzc3VlIjoiMiIsInZvbHVtZSI6IjIyIn0sImlzVGVtcG9yYXJ5IjpmYWxzZX1dfQ=="/>
          <w:id w:val="-1566093743"/>
          <w:placeholder>
            <w:docPart w:val="DefaultPlaceholder_-1854013440"/>
          </w:placeholder>
        </w:sdtPr>
        <w:sdtContent>
          <w:r w:rsidR="00EA15B5" w:rsidRPr="00EA15B5">
            <w:rPr>
              <w:color w:val="000000"/>
              <w:lang w:val="en-US"/>
            </w:rPr>
            <w:t>[121,122]</w:t>
          </w:r>
        </w:sdtContent>
      </w:sdt>
      <w:r w:rsidRPr="00756AE0">
        <w:rPr>
          <w:lang w:val="en-US"/>
        </w:rPr>
        <w:t>.</w:t>
      </w:r>
    </w:p>
    <w:p w14:paraId="4E0F2966" w14:textId="04C5EB8F" w:rsidR="00756AE0" w:rsidRPr="00756AE0" w:rsidRDefault="00756AE0" w:rsidP="00756AE0">
      <w:pPr>
        <w:jc w:val="both"/>
        <w:rPr>
          <w:lang w:val="en-US"/>
        </w:rPr>
      </w:pPr>
      <w:r w:rsidRPr="00756AE0">
        <w:rPr>
          <w:lang w:val="en-US"/>
        </w:rPr>
        <w:t xml:space="preserve">Mechanisms involve adsorption via ion exchange and surface complexation; filtration in biochar filters for particulate capture; and photocatalysis when modified with semiconductors like </w:t>
      </w:r>
      <w:proofErr w:type="spellStart"/>
      <w:r w:rsidRPr="00756AE0">
        <w:rPr>
          <w:lang w:val="en-US"/>
        </w:rPr>
        <w:t>ZnO</w:t>
      </w:r>
      <w:proofErr w:type="spellEnd"/>
      <w:r w:rsidRPr="00756AE0">
        <w:rPr>
          <w:lang w:val="en-US"/>
        </w:rPr>
        <w:t xml:space="preserve">, generating ROS </w:t>
      </w:r>
      <w:sdt>
        <w:sdtPr>
          <w:rPr>
            <w:color w:val="000000"/>
            <w:lang w:val="en-US"/>
          </w:rPr>
          <w:tag w:val="MENDELEY_CITATION_v3_eyJjaXRhdGlvbklEIjoiTUVOREVMRVlfQ0lUQVRJT05fNzI0YjZmMDEtMjZhMi00NThkLWIxOWYtYTQzNDM3MmFjYzc3IiwicHJvcGVydGllcyI6eyJub3RlSW5kZXgiOjB9LCJpc0VkaXRlZCI6ZmFsc2UsIm1hbnVhbE92ZXJyaWRlIjp7ImlzTWFudWFsbHlPdmVycmlkZGVuIjpmYWxzZSwiY2l0ZXByb2NUZXh0IjoiWzQsMTIzLDEyNF0iLCJtYW51YWxPdmVycmlkZVRleHQiOiIifSwiY2l0YXRpb25JdGVtcyI6W3siaWQiOiJjOTg1YzdjMy04NDk1LTNjN2QtODU2MS0yYjk0ODAyNWI5N2IiLCJpdGVtRGF0YSI6eyJ0eXBlIjoicmVwb3J0IiwiaWQiOiJjOTg1YzdjMy04NDk1LTNjN2QtODU2MS0yYjk0ODAyNWI5N2IiLCJ0aXRsZSI6IkVmZmljYWN5IGFuZCBDaGFsbGVuZ2VzIG9mIENhcmJvbi1iYXNlZCBOYW5vbWF0ZXJpYWxzIGluIFdhdGVyIFRyZWF0bWVudDogQSByZXZpZXciLCJhdXRob3IiOlt7ImZhbWlseSI6IkZhdGltYSIsImdpdmVuIjoiVGFocmVlbSIsInBhcnNlLW5hbWVzIjpmYWxzZSwiZHJvcHBpbmctcGFydGljbGUiOiIiLCJub24tZHJvcHBpbmctcGFydGljbGUiOiIifSx7ImZhbWlseSI6Ik11c2h0YXEiLCJnaXZlbiI6IkF5ZXNoYSIsInBhcnNlLW5hbWVzIjpmYWxzZSwiZHJvcHBpbmctcGFydGljbGUiOiIiLCJub24tZHJvcHBpbmctcGFydGljbGUiOiIifV0sImNvbnRhaW5lci10aXRsZSI6IkZhdGltYSBhbmQgTXVzaHRhcSIsIlVSTCI6Ind3dy5pc2NpZW50aWZpYy5vcmcvSm91cm5hbC5odG1sIiwiaXNzdWVkIjp7ImRhdGUtcGFydHMiOltbMjAyM11dfSwibnVtYmVyLW9mLXBhZ2VzIjoiMjAyMyIsImFic3RyYWN0IjoiV2F0ZXIgaXMgYSB2aXRhbCBlbGVtZW50IHRoYXQgc3VwcG9ydHMgbGlmZSBhbmQgaXMgc2lnbmlmaWNhbnQgZm9yIGdsb2JhbCBlY29ub21pYyBncm93dGguIFdhdGVyIHNvdXJjZXMgYXJlIGN1cnJlbnRseSBzY2FyY2UgYmVjYXVzZSBvZiB1bmV2ZW4gZGlzdHJpYnV0aW9uIGFjcm9zcyByZWdpb25zIGFuZCBjb250YW1pbmF0aW9uIGJyb3VnaHQgb24gYnkgcG9wdWxhdGlvbiBkZXZlbG9wbWVudCBhbmQgaW5kdXN0cmlhbCBhY3Rpdml0eS4gVGhlIHBlcmZvcm1hbmNlIGNhcGFiaWxpdGllcyBvZiBhZHZhbmNlZCBzY2llbmNlIGFuZCB0ZWNobm9sb2d5IGJhc2VkIG9uIGNhcmJvbi1iYXNlZCBuYW5vbWF0ZXJpYWxzIHRvIHJlcGxhY2Ugb3IgYWN0IGFzIGFsdGVybmF0aXZlIGFwcHJvYWNoZXMgZm9yIHRoZSBwcmVzZW50IHRlY2hub2xvZ2llcyBhcmUgY2hhbmdpbmcgYXQgYSBxdWljayByYXRlLiBOdW1lcm91cyBzdHVkaWVzIGhhdmUgZm9jdXNlZCBvbiB0aGUgZGV2ZWxvcG1lbnQgb2YgaGlnaC1wZXJmb3JtYW5jZSBjYXJib24gbmFub21hdGVyaWFscyBmb3Igd2FzdGV3YXRlciB0cmVhdG1lbnQuIENhcmJvbiBuYW5vcGFydGljbGVzIGhhdmUgZGV2ZWxvcGVkIGludG8gcHJvbWlzaW5nIGFkc29yYmVudHMgZm9yIHdhdGVyIHB1cmlmaWNhdGlvbiBpbiByZWNlbnQgeWVhcnMuIFRoZSBkaXN0aW5jdGl2ZSBxdWFsaXRpZXMgb2YgY2FyYm9uIGJhc2VkIG1hdGVyaWFscyAoQ0JNcykgbWFrZSB0aGVtIGhpZ2hseSBkZXNpcmFibGUgbWF0ZXJpYWxzLiBEdWUgdG8gdGhlaXIgdW5pcXVlIHBoeXNpY2FsIGFuZCBjaGVtaWNhbCBjaGFyYWN0ZXJpc3RpY3MsIGNhcmJvbi1iYXNlZCBuYW5vbWF0ZXJpYWxzIChDQk0pIGhhdmUgZGVtb25zdHJhdGVkIHRyZW1lbmRvdXMgcG90ZW50aWFsIGZvciB1c2FnZSBpbiBhIHZhcmlldHkgb2YgZW52aXJvbm1lbnRhbCBhcHBsaWNhdGlvbnMuIEluIHRoaXMgYXJ0aWNsZSwgdGhlIGVmZmljYWN5IGFuZCBjaGFsbGVuZ2VzIG9mIGNhcmJvbi1iYXNlZCBuYW5vbWF0ZXJpYWxzIGluIHdhdGVyIHRyZWF0bWVudCBhcmUgcmV2aWV3ZWQuIFJlY2VudGx5IGNhcmJvbiBuYW5vbWF0ZXJpYWxzIHN1Y2ggYXMgY2FyYm9uIG5hbm90dWJlcywgZ3JhcGhlbmUsIGNhcmJvbiBxdWFudHVtIGRvdHMsIGZ1bGxlcmVuZXMgaGF2ZSBnYWluZWQgYSBsb3Qgb2YgYXR0ZW50aW9uLiBUaGUgc2NpZW50aWZpYyBjb21tdW5pdHkgaGFzIHNob3duIGEgZ3JlYXQgZGVhbCBvZiBpbnRlcmVzdCBpbiBib3RoIHdhdGVyIGZpbHRyYXRpb24gYW5kIGRlc2FsaW5hdGlvbi4gVGhlIGNvbnRyaWJ1dGlvbnMgb2YgY2FyYm9uLWJhc2VkIG5hbm9tYXRlcmlhbHMgdG8gYSB3aWRlIHJhbmdlIG9mIGFwcGxpY2F0aW9ucyBpbiB3YXRlciB0cmVhdG1lbnQgYXJlIGNyaXRpY2FsbHkgZXZhbHVhdGVkIGluIHRoaXMgcmV2aWV3LiIsImlzc3VlIjoiMSIsInZvbHVtZSI6IjIzIiwiY29udGFpbmVyLXRpdGxlLXNob3J0IjoiIn0sImlzVGVtcG9yYXJ5IjpmYWxzZX0seyJpZCI6ImE1MmM1ZDk2LTA5ODItMzU4Ny1hNmRjLTlkYTZlMzI2ZDhjNiIsIml0ZW1EYXRhIjp7InR5cGUiOiJhcnRpY2xlIiwiaWQiOiJhNTJjNWQ5Ni0wOTgyLTM1ODctYTZkYy05ZGE2ZTMyNmQ4YzYiLCJ0aXRsZSI6IkEgcmV2aWV3IG9mIGJpb2NoYXIgYXMgYSBsb3ctY29zdCBhZHNvcmJlbnQgZm9yIGFxdWVvdXMgaGVhdnkgbWV0YWwgcmVtb3ZhbCIsImF1dGhvciI6W3siZmFtaWx5IjoiSW55YW5nIiwiZ2l2ZW4iOiJNYW5kdSBJLiIsInBhcnNlLW5hbWVzIjpmYWxzZSwiZHJvcHBpbmctcGFydGljbGUiOiIiLCJub24tZHJvcHBpbmctcGFydGljbGUiOiIifSx7ImZhbWlseSI6IkdhbyIsImdpdmVuIjoiQmluIiwicGFyc2UtbmFtZXMiOmZhbHNlLCJkcm9wcGluZy1wYXJ0aWNsZSI6IiIsIm5vbi1kcm9wcGluZy1wYXJ0aWNsZSI6IiJ9LHsiZmFtaWx5IjoiWWFvIiwiZ2l2ZW4iOiJZaW5nIiwicGFyc2UtbmFtZXMiOmZhbHNlLCJkcm9wcGluZy1wYXJ0aWNsZSI6IiIsIm5vbi1kcm9wcGluZy1wYXJ0aWNsZSI6IiJ9LHsiZmFtaWx5IjoiWHVlIiwiZ2l2ZW4iOiJZaW5nd2VuIiwicGFyc2UtbmFtZXMiOmZhbHNlLCJkcm9wcGluZy1wYXJ0aWNsZSI6IiIsIm5vbi1kcm9wcGluZy1wYXJ0aWNsZSI6IiJ9LHsiZmFtaWx5IjoiWmltbWVybWFuIiwiZ2l2ZW4iOiJBbmRyZXciLCJwYXJzZS1uYW1lcyI6ZmFsc2UsImRyb3BwaW5nLXBhcnRpY2xlIjoiIiwibm9uLWRyb3BwaW5nLXBhcnRpY2xlIjoiIn0seyJmYW1pbHkiOiJNb3NhIiwiZ2l2ZW4iOiJBaG1lZCIsInBhcnNlLW5hbWVzIjpmYWxzZSwiZHJvcHBpbmctcGFydGljbGUiOiIiLCJub24tZHJvcHBpbmctcGFydGljbGUiOiIifSx7ImZhbWlseSI6IlB1bGxhbW1hbmFwcGFsbGlsIiwiZ2l2ZW4iOiJQcmF0YXAiLCJwYXJzZS1uYW1lcyI6ZmFsc2UsImRyb3BwaW5nLXBhcnRpY2xlIjoiIiwibm9uLWRyb3BwaW5nLXBhcnRpY2xlIjoiIn0seyJmYW1pbHkiOiJPayIsImdpdmVuIjoiWW9uZyBTaWsiLCJwYXJzZS1uYW1lcyI6ZmFsc2UsImRyb3BwaW5nLXBhcnRpY2xlIjoiIiwibm9uLWRyb3BwaW5nLXBhcnRpY2xlIjoiIn0seyJmYW1pbHkiOiJDYW8iLCJnaXZlbiI6IlhpbmRlIiwicGFyc2UtbmFtZXMiOmZhbHNlLCJkcm9wcGluZy1wYXJ0aWNsZSI6IiIsIm5vbi1kcm9wcGluZy1wYXJ0aWNsZSI6IiJ9XSwiY29udGFpbmVyLXRpdGxlIjoiQ3JpdGljYWwgUmV2aWV3cyBpbiBFbnZpcm9ubWVudGFsIFNjaWVuY2UgYW5kIFRlY2hub2xvZ3kiLCJjb250YWluZXItdGl0bGUtc2hvcnQiOiJDcml0IFJldiBFbnZpcm9uIFNjaSBUZWNobm9sIiwiRE9JIjoiMTAuMTA4MC8xMDY0MzM4OS4yMDE1LjEwOTY4ODAiLCJJU1NOIjoiMTU0NzY1MzciLCJpc3N1ZWQiOnsiZGF0ZS1wYXJ0cyI6W1syMDE2LDIsMTZdXX0sInBhZ2UiOiI0MDYtNDMzIiwiYWJzdHJhY3QiOiJBcyBhIGxvdy1jb3N0IGFkc29yYmVudCwgYmlvY2hhciBjYW4gYmUgdXNlZCBhcyBhIGxvdy1jb3N0IGFkc29yYmVudCBmb3Igd2FzdGV3YXRlciB0cmVhdG1lbnQsIHBhcnRpY3VsYXJseSB3aXRoIHJlc3BlY3QgdG8gdHJlYXRpbmcgaGVhdnkgbWV0YWxzIGluIHdhc3Rld2F0ZXIuIEEgbnVtYmVyIG9mIHN0dWRpZXMgaGF2ZSBkZW1vbnN0cmF0ZWQgZWZmZWN0aXZlIHJlbW92YWwgb2YgaGVhdnkgbWV0YWxzIGZyb20gYXF1ZW91cyBzb2x1dGlvbnMgYnkgYmlvY2hhciBhbmQsIGluIHNvbWUgY2FzZXMsIHByb3ZlbiB0aGUgc3VwZXJpb3JpdHkgb2YgYmlvY2hhcnMgdG8gYWN0aXZhdGVkIGNhcmJvbnMuIEFtb25nIHNldmVyYWwgZmFjdG9ycyBhZmZlY3RpbmcgdGhlIHNvcnB0aW9uIGFiaWxpdHkgb2YgYmlvY2hhcnMsIGZlZWRzdG9jayBtYXRlcmlhbHMgcGxheSBhIHNpZ25pZmljYW50IHJvbGUuIFRoaXMgcmV2aWV3IGluY29ycG9yYXRlcyBleGlzdGluZyBsaXRlcmF0dXJlIHRvIHVuZGVyc3RhbmQgdGhlIG92ZXJhbGwgc29ycHRpb24gYmVoYXZpb3Igb2YgaGVhdnkgbWV0YWxzIG9uIGJpb2NoYXIgYWRzb3JiZW50cy4gRGVwZW5kaW5nIG9uIHRoZSBiaW9jaGFyIHR5cGUsIGhlYXZ5IG1ldGFsIGNhbiBiZSByZW1vdmVkIGJ5IGRpZmZlcmVudCBtZWNoYW5pc21zIHN1Y2ggYXMgY29tcGxleGF0aW9uLCBwaHlzaWNhbCBzb3JwdGlvbiwgcHJlY2lwaXRhdGlvbiBhbmQgZWxlY3Ryb3N0YXRpYyBpbnRlcmFjdGlvbnMuIE1hdGhlbWF0aWNhbCBzb3JwdGlvbiBtb2RlbHMgY2FuIGJlIHVzZWQgdG8gdW5kZXJzdGFuZCB0aGUgZWZmaWNpZW5jeSBvZiBiaW9jaGFyIGF0IHJlbW92aW5nIGhlYXZ5IG1ldGFscywgYW5kIHByb21vdGUgdGhlIGFwcGxpY2F0aW9uIG9mIGJpb2NoYXIgdGVjaG5vbG9neSBpbiB3YXRlciB0cmVhdG1lbnQuIiwicHVibGlzaGVyIjoiVGF5bG9yIGFuZCBGcmFuY2lzIEluYy4iLCJpc3N1ZSI6IjQiLCJ2b2x1bWUiOiI0NiJ9LCJpc1RlbXBvcmFyeSI6ZmFsc2V9LHsiaWQiOiIwZjk5OTNmNS03ZGZiLTM3YmYtOWI4Yy04ODIyNTVmMDNmYjYiLCJpdGVtRGF0YSI6eyJ0eXBlIjoiYXJ0aWNsZSIsImlkIjoiMGY5OTkzZjUtN2RmYi0zN2JmLTliOGMtODgyMjU1ZjAzZmI2IiwidGl0bGUiOiJFbnZpcm9ubWVudGFsIGFwcGxpY2F0aW9uIG9mIGJpb2NoYXI6IEN1cnJlbnQgc3RhdHVzIGFuZCBwZXJzcGVjdGl2ZXMiLCJhdXRob3IiOlt7ImZhbWlseSI6Ik9saXZlaXJhIiwiZ2l2ZW4iOiJGZXJuYW5kYSBSLiIsInBhcnNlLW5hbWVzIjpmYWxzZSwiZHJvcHBpbmctcGFydGljbGUiOiIiLCJub24tZHJvcHBpbmctcGFydGljbGUiOiIifSx7ImZhbWlseSI6IlBhdGVsIiwiZ2l2ZW4iOiJBbmlsIEsuIiwicGFyc2UtbmFtZXMiOmZhbHNlLCJkcm9wcGluZy1wYXJ0aWNsZSI6IiIsIm5vbi1kcm9wcGluZy1wYXJ0aWNsZSI6IiJ9LHsiZmFtaWx5IjoiSmFpc2kiLCJnaXZlbiI6IkRlYiBQLiIsInBhcnNlLW5hbWVzIjpmYWxzZSwiZHJvcHBpbmctcGFydGljbGUiOiIiLCJub24tZHJvcHBpbmctcGFydGljbGUiOiIifSx7ImZhbWlseSI6IkFkaGlrYXJpIiwiZ2l2ZW4iOiJTdXNoaWwiLCJwYXJzZS1uYW1lcyI6ZmFsc2UsImRyb3BwaW5nLXBhcnRpY2xlIjoiIiwibm9uLWRyb3BwaW5nLXBhcnRpY2xlIjoiIn0seyJmYW1pbHkiOiJMdSIsImdpdmVuIjoiSHVpIiwicGFyc2UtbmFtZXMiOmZhbHNlLCJkcm9wcGluZy1wYXJ0aWNsZSI6IiIsIm5vbi1kcm9wcGluZy1wYXJ0aWNsZSI6IiJ9LHsiZmFtaWx5IjoiS2hhbmFsIiwiZ2l2ZW4iOiJTYW1pciBLdW1hciIsInBhcnNlLW5hbWVzIjpmYWxzZSwiZHJvcHBpbmctcGFydGljbGUiOiIiLCJub24tZHJvcHBpbmctcGFydGljbGUiOiIifV0sImNvbnRhaW5lci10aXRsZSI6IkJpb3Jlc291cmNlIFRlY2hub2xvZ3kiLCJjb250YWluZXItdGl0bGUtc2hvcnQiOiJCaW9yZXNvdXIgVGVjaG5vbCIsIkRPSSI6IjEwLjEwMTYvai5iaW9ydGVjaC4yMDE3LjA4LjEyMiIsIklTU04iOiIxODczMjk3NiIsIlBNSUQiOiIyODg2Mzk5MCIsImlzc3VlZCI6eyJkYXRlLXBhcnRzIjpbWzIwMTcsMTIsMV1dfSwicGFnZSI6IjExMC0xMjIiLCJhYnN0cmFjdCI6IkluIHJlY2VudCB5ZWFycywgdGhlcmUgaGFzIGJlZW4gYSBzaWduaWZpY2FudCBpbnRlcmVzdCBvbiBiaW9jaGFyIGZvciB2YXJpb3VzIGVudmlyb25tZW50YWwgYXBwbGljYXRpb25zLCBlLmcuLCBwb2xsdXRhbnRzIHJlbW92YWwsIGNhcmJvbiBzZXF1ZXN0cmF0aW9uLCBhbmQgc29pbCBhbWVsaW9yYXRpb24uIEJpb2NoYXIgaGFzIHNldmVyYWwgdW5pcXVlIHByb3BlcnRpZXMsIHdoaWNoIG1ha2VzIGl0IGFuIGVmZmljaWVudCwgY29zdC1lZmZlY3RpdmUgYW5kIGVudmlyb25tZW50YWxseS1mcmllbmRseSBtYXRlcmlhbCBmb3IgZGl2ZXJzZSBjb250YW1pbmFudHMgcmVtb3ZhbC4gVGhlIHZhcmlhYmlsaXR5IGluIHBoeXNpY29jaGVtaWNhbCBwcm9wZXJ0aWVzIChlLmcuLCBzdXJmYWNlIGFyZWEsIG1pY3JvcG9yb3NpdHksIGFuZCBwSCkgcHJvdmlkZXMgYW4gYXZlbnVlIGZvciBiaW9jaGFyIHRvIG1heGltaXplIGl0cyBlZmZpY2FjeSB0byB0YXJnZXRlZCBhcHBsaWNhdGlvbnMuIFRoaXMgcmV2aWV3IGFpbXMgdG8gaGlnaGxpZ2h0IHRoZSB2aXRhbCByb2xlIG9mIHN1cmZhY2UgYXJjaGl0ZWN0dXJlIG9mIGJpb2NoYXIgaW4gZGlmZmVyZW50IGVudmlyb25tZW50YWwgYXBwbGljYXRpb25zLiBQYXJ0aWN1bGFybHksIGl0IHByb3ZpZGVzIGEgY3JpdGljYWwgcmV2aWV3IG9mIGN1cnJlbnQgcmVzZWFyY2ggdXBkYXRlcyByZWxhdGVkIHRvIHRoZSBwb2xsdXRhbnRzIGludGVyYWN0aW9uIHdpdGggc3VyZmFjZSBmdW5jdGlvbmFsIGdyb3VwcyBvZiBiaW9jaGFycyBhbmQgdGhlIGVmZmVjdCBvZiB0aGUgcGFyYW1ldGVycyB2YXJpYWJpbGl0eSBvbiBiaW9jaGFyIGF0dHJpYnV0ZXMgcGVydGluZW50IHRvIHNwZWNpZmljIHBvbGx1dGFudHMgcmVtb3ZhbCwgaW52b2x2ZWQgbWVjaGFuaXNtcywgYW5kIGNvbXBldGVuY2UgZm9yIHRoZXNlIHJlbW92YWxzLiBNb3Jlb3ZlciwgZnV0dXJlIHJlc2VhcmNoIGRpcmVjdGlvbnMgb2YgYmlvY2hhciByZXNlYXJjaCBhcmUgYWxzbyBkaXNjdXNzZWQuIiwicHVibGlzaGVyIjoiRWxzZXZpZXIgTHRkIiwidm9sdW1lIjoiMjQ2In0sImlzVGVtcG9yYXJ5IjpmYWxzZX1dfQ=="/>
          <w:id w:val="-919103372"/>
          <w:placeholder>
            <w:docPart w:val="DefaultPlaceholder_-1854013440"/>
          </w:placeholder>
        </w:sdtPr>
        <w:sdtContent>
          <w:r w:rsidR="00EA15B5" w:rsidRPr="00EA15B5">
            <w:rPr>
              <w:color w:val="000000"/>
              <w:lang w:val="en-US"/>
            </w:rPr>
            <w:t>[4,123,124]</w:t>
          </w:r>
        </w:sdtContent>
      </w:sdt>
      <w:r w:rsidRPr="00756AE0">
        <w:rPr>
          <w:lang w:val="en-US"/>
        </w:rPr>
        <w:t>.</w:t>
      </w:r>
    </w:p>
    <w:p w14:paraId="36B41DD9" w14:textId="1ABE7292" w:rsidR="00756AE0" w:rsidRPr="00756AE0" w:rsidRDefault="00756AE0" w:rsidP="00756AE0">
      <w:pPr>
        <w:jc w:val="both"/>
        <w:rPr>
          <w:lang w:val="en-US"/>
        </w:rPr>
      </w:pPr>
      <w:r w:rsidRPr="00756AE0">
        <w:rPr>
          <w:lang w:val="en-US"/>
        </w:rPr>
        <w:t xml:space="preserve">Performance in applications is notable for cost-effectiveness. For heavy metals, activated biochar from sewage sludge removed </w:t>
      </w:r>
      <w:proofErr w:type="gramStart"/>
      <w:r w:rsidRPr="00756AE0">
        <w:rPr>
          <w:lang w:val="en-US"/>
        </w:rPr>
        <w:t>As(</w:t>
      </w:r>
      <w:proofErr w:type="gramEnd"/>
      <w:r w:rsidRPr="00756AE0">
        <w:rPr>
          <w:lang w:val="en-US"/>
        </w:rPr>
        <w:t xml:space="preserve">III) at 200 mg/g, leveraging redox-active sites </w:t>
      </w:r>
      <w:sdt>
        <w:sdtPr>
          <w:rPr>
            <w:color w:val="000000"/>
            <w:lang w:val="en-US"/>
          </w:rPr>
          <w:tag w:val="MENDELEY_CITATION_v3_eyJjaXRhdGlvbklEIjoiTUVOREVMRVlfQ0lUQVRJT05fNDkwZGUwZDQtOTJiNi00NmE2LWJhYTgtY2U5ZWFmMWVkM2JmIiwicHJvcGVydGllcyI6eyJub3RlSW5kZXgiOjB9LCJpc0VkaXRlZCI6ZmFsc2UsIm1hbnVhbE92ZXJyaWRlIjp7ImlzTWFudWFsbHlPdmVycmlkZGVuIjpmYWxzZSwiY2l0ZXByb2NUZXh0IjoiWzEyNSwxMjZdIiwibWFudWFsT3ZlcnJpZGVUZXh0IjoiIn0sImNpdGF0aW9uSXRlbXMiOlt7ImlkIjoiZDZiMmY5YTAtYmFjNi0zZGI1LWE0YjctNTI3MTZhMTMyZjIwIiwiaXRlbURhdGEiOnsidHlwZSI6ImFydGljbGUiLCJpZCI6ImQ2YjJmOWEwLWJhYzYtM2RiNS1hNGI3LTUyNzE2YTEzMmYyMCIsInRpdGxlIjoiUHJvZHVjdGlvbiBhbmQgYmVuZWZpY2lhbCBpbXBhY3Qgb2YgYmlvY2hhciBmb3IgZW52aXJvbm1lbnRhbCBhcHBsaWNhdGlvbjogQSBjb21wcmVoZW5zaXZlIHJldmlldyIsImF1dGhvciI6W3siZmFtaWx5IjoiWmhvdSIsImdpdmVuIjoiWXV3ZW4iLCJwYXJzZS1uYW1lcyI6ZmFsc2UsImRyb3BwaW5nLXBhcnRpY2xlIjoiIiwibm9uLWRyb3BwaW5nLXBhcnRpY2xlIjoiIn0seyJmYW1pbHkiOiJRaW4iLCJnaXZlbiI6IlNoaXlpIiwicGFyc2UtbmFtZXMiOmZhbHNlLCJkcm9wcGluZy1wYXJ0aWNsZSI6IiIsIm5vbi1kcm9wcGluZy1wYXJ0aWNsZSI6IiJ9LHsiZmFtaWx5IjoiVmVybWEiLCJnaXZlbiI6IlNoaXZwYWwiLCJwYXJzZS1uYW1lcyI6ZmFsc2UsImRyb3BwaW5nLXBhcnRpY2xlIjoiIiwibm9uLWRyb3BwaW5nLXBhcnRpY2xlIjoiIn0seyJmYW1pbHkiOiJTYXIiLCJnaXZlbiI6IlRhbmVyIiwicGFyc2UtbmFtZXMiOmZhbHNlLCJkcm9wcGluZy1wYXJ0aWNsZSI6IiIsIm5vbi1kcm9wcGluZy1wYXJ0aWNsZSI6IiJ9LHsiZmFtaWx5IjoiU2Fyc2FpeWEiLCJnaXZlbiI6IlN1cmVuZHJhIiwicGFyc2UtbmFtZXMiOmZhbHNlLCJkcm9wcGluZy1wYXJ0aWNsZSI6IiIsIm5vbi1kcm9wcGluZy1wYXJ0aWNsZSI6IiJ9LHsiZmFtaWx5IjoiUmF2aW5kcmFuIiwiZ2l2ZW4iOiJCYWxhc3VicmFtYW5pIiwicGFyc2UtbmFtZXMiOmZhbHNlLCJkcm9wcGluZy1wYXJ0aWNsZSI6IiIsIm5vbi1kcm9wcGluZy1wYXJ0aWNsZSI6IiJ9LHsiZmFtaWx5IjoiTGl1IiwiZ2l2ZW4iOiJUYW8iLCJwYXJzZS1uYW1lcyI6ZmFsc2UsImRyb3BwaW5nLXBhcnRpY2xlIjoiIiwibm9uLWRyb3BwaW5nLXBhcnRpY2xlIjoiIn0seyJmYW1pbHkiOiJTaW5kaHUiLCJnaXZlbiI6IlJhdmVlbmRyYW4iLCJwYXJzZS1uYW1lcyI6ZmFsc2UsImRyb3BwaW5nLXBhcnRpY2xlIjoiIiwibm9uLWRyb3BwaW5nLXBhcnRpY2xlIjoiIn0seyJmYW1pbHkiOiJQYXRlbCIsImdpdmVuIjoiQW5pbCBLdW1hciIsInBhcnNlLW5hbWVzIjpmYWxzZSwiZHJvcHBpbmctcGFydGljbGUiOiIiLCJub24tZHJvcHBpbmctcGFydGljbGUiOiIifSx7ImZhbWlseSI6IkJpbm9kIiwiZ2l2ZW4iOiJQYXJhbWVzd2FyYW4iLCJwYXJzZS1uYW1lcyI6ZmFsc2UsImRyb3BwaW5nLXBhcnRpY2xlIjoiIiwibm9uLWRyb3BwaW5nLXBhcnRpY2xlIjoiIn0seyJmYW1pbHkiOiJWYXJqYW5pIiwiZ2l2ZW4iOiJTdW5pdGEiLCJwYXJzZS1uYW1lcyI6ZmFsc2UsImRyb3BwaW5nLXBhcnRpY2xlIjoiIiwibm9uLWRyb3BwaW5nLXBhcnRpY2xlIjoiIn0seyJmYW1pbHkiOiJSYW5pIFNpbmdobmlhIiwiZ2l2ZW4iOiJSZWV0YSIsInBhcnNlLW5hbWVzIjpmYWxzZSwiZHJvcHBpbmctcGFydGljbGUiOiIiLCJub24tZHJvcHBpbmctcGFydGljbGUiOiIifSx7ImZhbWlseSI6IlpoYW5nIiwiZ2l2ZW4iOiJaZW5ncWlhbmciLCJwYXJzZS1uYW1lcyI6ZmFsc2UsImRyb3BwaW5nLXBhcnRpY2xlIjoiIiwibm9uLWRyb3BwaW5nLXBhcnRpY2xlIjoiIn0seyJmYW1pbHkiOiJBd2FzdGhpIiwiZ2l2ZW4iOiJNdWtlc2ggS3VtYXIiLCJwYXJzZS1uYW1lcyI6ZmFsc2UsImRyb3BwaW5nLXBhcnRpY2xlIjoiIiwibm9uLWRyb3BwaW5nLXBhcnRpY2xlIjoiIn1dLCJjb250YWluZXItdGl0bGUiOiJCaW9yZXNvdXJjZSBUZWNobm9sb2d5IiwiY29udGFpbmVyLXRpdGxlLXNob3J0IjoiQmlvcmVzb3VyIFRlY2hub2wiLCJET0kiOiIxMC4xMDE2L2ouYmlvcnRlY2guMjAyMS4xMjU0NTEiLCJJU1NOIjoiMTg3MzI5NzYiLCJQTUlEIjoiMzQxODYzMjgiLCJpc3N1ZWQiOnsiZGF0ZS1wYXJ0cyI6W1syMDIxLDEwLDFdXX0sImFic3RyYWN0IjoiVGhpcyByZXZpZXcgZm9jdXNlcyBvbiBhIGhvbGlzdGljIHZpZXcgb2YgYmlvY2hhciwgcHJvZHVjdGlvbiBmcm9tIGZlZWRzdG9jaydzLCBlbmdpbmVlcmluZyBwcm9kdWN0aW9uIHN0cmF0ZWdpZXMsIGl0cyBhcHBsaWNhdGlvbnMgYW5kIGZ1dHVyZSBwcm9zcGVjdHMuIFRoaXMgYXJ0aWNsZSByZXZlYWxzIGEgc3lzdGVtYXRpYyBlbXBoYXNpcyBvbiB0aGUgY29udGludWF0aW9uIGFuZCBkZXZlbG9wbWVudCBvZiBiaW9jaGFyIGFuZCBpdHMgcHJvZHVjdGlvbiBtZXRob2RzIHN1Y2ggYXMgUGh5c2ljYWwgZW5naW5lZXJpbmcsIGNoZW1pY2FsIGFuZCBiaW8tZW5naW5lZXJpbmcgdGVjaG5pcXVlcy4gSW4gYWRkaXRpb24sIGJpb2NoYXIgYWx0ZXJuYXRpdmVzIHN1Y2ggYXMgbnV0cmllbnQgZm9ybWF0aW9ucyBhbmQgc3VyZmFjZSBhcmVhIG1hZGUgaXQgYSBwcm9taXNpbmcgY2hlYXAgc291cmNlIG9mIGNhcmJvbi1iYXNlZCBwcm9kdWN0cyBzdWNoIGFzIGFuYWVyb2JpYyBkaWdlc3Rpb24sIGdhc2lmaWNhdGlvbiwgYW5kIHB5cm9seXNpcywgY29tbWVyY2lhbGx5IGF2YWlsYWJsZSB3YXN0ZXdhdGVyIHRyZWF0bWVudCwgY2FyYm9ucywgZW5lcmd5IHN0b3JhZ2UsIG1pY3JvYmlhbCBmdWVsIGNlbGwgZWxlY3Ryb2RlcywgYW5kIHN1cGVyLWNhcGFjaXRvcnMgcmVwYWlyIGhhdmUgYmVlbiByZXZpZXdlZC4gVGhpcyBwYXBlciBhbHNvIGNvdmVycyB0aGUga25vd2xlZGdlIGJsYW5rcyBvZiBzdHJhdGVnaWVzIGFuZCBpZGVhcyBmb3IgdGhlIGZ1dHVyZSBpbiB0aGUgZmllbGQgb2YgZW5naW5lZXJpbmcgYmlvY2hhciBwcm9kdWN0aW9uIHRlY2huaXF1ZXMgYW5kIGFwcGxpY2F0aW9uIGFzIHdlbGwgYXMgZXhwYW5kIHRoZSB0ZWNobm9sb2d5IHVzZWQgaW4gdGhlIGNpcmN1bGFyIGJpby1lY29ub215LiIsInB1Ymxpc2hlciI6IkVsc2V2aWVyIEx0ZCIsInZvbHVtZSI6IjMzNyJ9LCJpc1RlbXBvcmFyeSI6ZmFsc2V9LHsiaWQiOiI5NTY2YjQwMi01N2FjLTM4NGYtOGQxMC1hNjQ4MzZmYjM0NDciLCJpdGVtRGF0YSI6eyJ0eXBlIjoiYXJ0aWNsZSIsImlkIjoiOTU2NmI0MDItNTdhYy0zODRmLThkMTAtYTY0ODM2ZmIzNDQ3IiwidGl0bGUiOiJBcHBsaWNhdGlvbiBvZiBTZWxlY3RlZCBNZXRob2RzIHRvIE1vZGlmeSBQeXJvbHl6ZWQgQmlvY2hhciBmb3IgdGhlIEltbW9iaWxpemF0aW9uIG9mIE1ldGFscyBpbiBTb2lsOiBBIFJldmlldyIsImF1dGhvciI6W3siZmFtaWx5IjoiR3VzaWF0aW4iLCJnaXZlbiI6Ik1hcml1c3ogWi4iLCJwYXJzZS1uYW1lcyI6ZmFsc2UsImRyb3BwaW5nLXBhcnRpY2xlIjoiIiwibm9uLWRyb3BwaW5nLXBhcnRpY2xlIjoiIn0seyJmYW1pbHkiOiJSb3VoYW5pIiwiZ2l2ZW4iOiJBYmR1bG1hbm5hbiIsInBhcnNlLW5hbWVzIjpmYWxzZSwiZHJvcHBpbmctcGFydGljbGUiOiIiLCJub24tZHJvcHBpbmctcGFydGljbGUiOiIifV0sImNvbnRhaW5lci10aXRsZSI6Ik1hdGVyaWFscyIsIkRPSSI6IjEwLjMzOTAvbWExNjIzNzM0MiIsIklTU04iOiIxOTk2MTk0NCIsImlzc3VlZCI6eyJkYXRlLXBhcnRzIjpbWzIwMjMsMTIsMV1dfSwiYWJzdHJhY3QiOiJTb2lsIGNvbnRhbWluYXRpb24gdGhyb3VnaCBoZWF2eSBtZXRhbHMgKEhNcykgaXMgYSBzZXJpb3VzIGVudmlyb25tZW50YWwgcHJvYmxlbSB0aGF0IG5lZWRzIHRvIGJlIGFkZHJlc3NlZC4gT25lIG9mIHRoZSBtZXRob2RzIG9mIHJlbWVkaWF0aW5nIHNvaWxzIGNvbnRhbWluYXRlZCB3aXRoIEhNcyBhbmQgcmVkdWNpbmcgdGhlIGVudmlyb25tZW50YWwgcmlza3MgYXNzb2NpYXRlZCB3aXRoIHRoZW0gaXMgdG8gaW1tb2JpbGl6ZSB0aGVzZSBITXMgaW4gdGhlIHNvaWwgdXNpbmcgc3BlY2lmaWMgYW1lbmRtZW50KHMpLiBUaGUgdXNlIG9mIGJpb2NoYXIgYXMgYW4gb3JnYW5pYyBhbWVuZG1lbnQgY2FuIGJlIGFuIGVudmlyb25tZW50YWxseSBmcmllbmRseSBhbmQgcHJhY3RpY2FsbHkgZmVhc2libGUgb3B0aW9uLCBhcyAoaSkgZGlmZmVyZW50IHR5cGVzIG9mIGJpb21hc3MgY2FuIGJlIHVzZWQgZm9yIGJpb2NoYXIgcHJvZHVjdGlvbiwgd2hpY2ggY29udHJpYnV0ZXMgdG8gZW52aXJvbm1lbnRhbCBzdXN0YWluYWJpbGl0eSwgYW5kIChpaSkgdGhlIGZ1bmN0aW9uYWxpdHkgb2YgYmlvY2hhciBjYW4gYmUgaW1wcm92ZWQsIGVuYWJsaW5nIGVmZmljaWVudCBpbW1vYmlsaXphdGlvbiBvZiBITXMuIEVmZmVjdGl2ZSB1c2Ugb2YgYmlvY2hhciB0byBpbW1vYmlsaXplIEhNcyBpbiBzb2lsIG9mdGVuIHJlcXVpcmVzIG1vZGlmaWNhdGlvbiBvZiBwcmlzdGluZSBiaW9jaGFyLiBUaGVyZSBhcmUgdmFyaW91cyBwaHlzaWNhbCwgY2hlbWljYWwsIGFuZCBiaW9sb2dpY2FsIG1ldGhvZHMgZm9yIG1vZGlmeWluZyBiaW9jaGFyIHRoYXQgY2FuIGJlIHVzZWQgYXQgZGlmZmVyZW50IHN0YWdlcyBvZiBweXJvbHlzaXMsIGkuZS4sIGJlZm9yZSBweXJvbHlzaXMsIGR1cmluZyBweXJvbHlzaXMsIGFuZCBhZnRlciBweXJvbHlzaXMuIFN1Y2ggbWV0aG9kcyBhcmUgc3RpbGwgYmVpbmcgaW50ZW5zaXZlbHkgZGV2ZWxvcGVkIGJ5IHRlc3RpbmcgZGlmZmVyZW50IG1vZGlmaWNhdGlvbiBhcHByb2FjaGVzIGluIHNpbmdsZSBvciBoeWJyaWQgc3lzdGVtcyBhbmQgaW52ZXN0aWdhdGluZyB0aGVpciBlZmZlY3RzIG9uIHRoZSBpbW1vYmlsaXphdGlvbiBvZiBITXMgaW4gdGhlIHNvaWwgYW5kIG9uIHRoZSBwcm9wZXJ0aWVzIG9mIHRoZSByZW1lZGlhdGVkIHNvaWwuIEluIGdlbmVyYWwsIHRoZXJlIGlzIG1vcmUgaW5mb3JtYXRpb24gb24gYmlvY2hhciBtb2RpZmljYXRpb24gYW5kIGl0cyBwZXJmb3JtYW5jZSBpbiBITSBpbW1vYmlsaXphdGlvbiB3aXRoIHBoeXNpY2FsIGFuZCBjaGVtaWNhbCBtZXRob2RzIHRoYW4gd2l0aCBtaWNyb2JpYWwgbWV0aG9kcy4gVGhpcyByZXZpZXcgcHJvdmlkZXMgYW4gb3ZlcnZpZXcgb2YgdGhlIG1haW4gYmlvY2hhciBtb2RpZmljYXRpb24gc3RyYXRlZ2llcyByZWxhdGVkIHRvIHRoZSBweXJvbHlzaXMgcHJvY2Vzcy4gSW4gYWRkaXRpb24sIHJlY2VudCBhZHZhbmNlcyBpbiBiaW9jaGFyIG1vZGlmaWNhdGlvbiB1c2luZyBwaHlzaWNhbCBhbmQgY2hlbWljYWwgbWV0aG9kcywgYmlvY2hhci1iYXNlZCBjb21wb3NpdGVzLCBhbmQgYmlvY2hhciBtb2RpZmllZCB3aXRoIEhNLXRvbGVyYW50IG1pY3Jvb3JnYW5pc21zIGFyZSBwcmVzZW50ZWQsIGluY2x1ZGluZyB0aGUgZWZmZWN0cyBvZiB0aGVzZSBtZXRob2RzIG9uIGJpb2NoYXIgcHJvcGVydGllcyBhbmQgdGhlIGltbW9iaWxpemF0aW9uIG9mIEhNcyBpbiBzb2lsLiBTaW5jZSBtb2RpZmllZCBiaW9jaGFyIGNhbiBoYXZlIHNvbWUgbmVnYXRpdmUgZWZmZWN0cywgdGhlc2UgaXNzdWVzIGFyZSBhbHNvIGFkZHJlc3NlZC4gRmluYWxseSwgZnV0dXJlIGRpcmVjdGlvbnMgZm9yIG1vZGlmaWVkIGJpb2NoYXIgcmVzZWFyY2ggYXJlIHN1Z2dlc3RlZCBpbiB0ZXJtcyBvZiBzY29wZSwgc2NhbGUsIHRpbWVmcmFtZSwgYW5kIHJpc2sgYXNzZXNzbWVudC4gVGhpcyByZXZpZXcgYWltcyB0byBwb3B1bGFyaXplIHRoZSBpbiBzaXR1IGltbW9iaWxpemF0aW9uIG9mIEhNcyB3aXRoIG1vZGlmaWVkIGJpb2NoYXIuIiwicHVibGlzaGVyIjoiTXVsdGlkaXNjaXBsaW5hcnkgRGlnaXRhbCBQdWJsaXNoaW5nIEluc3RpdHV0ZSAoTURQSSkiLCJpc3N1ZSI6IjIzIiwidm9sdW1lIjoiMTYiLCJjb250YWluZXItdGl0bGUtc2hvcnQiOiIifSwiaXNUZW1wb3JhcnkiOmZhbHNlfV19"/>
          <w:id w:val="1394551944"/>
          <w:placeholder>
            <w:docPart w:val="DefaultPlaceholder_-1854013440"/>
          </w:placeholder>
        </w:sdtPr>
        <w:sdtContent>
          <w:r w:rsidR="00EA15B5" w:rsidRPr="00EA15B5">
            <w:rPr>
              <w:color w:val="000000"/>
              <w:lang w:val="en-US"/>
            </w:rPr>
            <w:t>[125,126]</w:t>
          </w:r>
        </w:sdtContent>
      </w:sdt>
      <w:r w:rsidRPr="00756AE0">
        <w:rPr>
          <w:lang w:val="en-US"/>
        </w:rPr>
        <w:t>. In organic treatment, biochar-</w:t>
      </w:r>
      <w:proofErr w:type="spellStart"/>
      <w:r w:rsidRPr="00756AE0">
        <w:rPr>
          <w:lang w:val="en-US"/>
        </w:rPr>
        <w:t>TiO</w:t>
      </w:r>
      <w:proofErr w:type="spellEnd"/>
      <w:r w:rsidRPr="00756AE0">
        <w:rPr>
          <w:lang w:val="en-US"/>
        </w:rPr>
        <w:t xml:space="preserve">₂ composites degraded PFAS at 92% via photocatalysis, outperforming pure </w:t>
      </w:r>
      <w:proofErr w:type="spellStart"/>
      <w:r w:rsidRPr="00756AE0">
        <w:rPr>
          <w:lang w:val="en-US"/>
        </w:rPr>
        <w:t>TiO</w:t>
      </w:r>
      <w:proofErr w:type="spellEnd"/>
      <w:r w:rsidRPr="00756AE0">
        <w:rPr>
          <w:lang w:val="en-US"/>
        </w:rPr>
        <w:t xml:space="preserve">₂ by 30% due to electron shuttling </w:t>
      </w:r>
      <w:sdt>
        <w:sdtPr>
          <w:rPr>
            <w:color w:val="000000"/>
            <w:lang w:val="en-US"/>
          </w:rPr>
          <w:tag w:val="MENDELEY_CITATION_v3_eyJjaXRhdGlvbklEIjoiTUVOREVMRVlfQ0lUQVRJT05fMzdiNTMzOWItNTRmNC00YTFkLTg1ZjktZmEzYzYzYzg1MTAxIiwicHJvcGVydGllcyI6eyJub3RlSW5kZXgiOjB9LCJpc0VkaXRlZCI6ZmFsc2UsIm1hbnVhbE92ZXJyaWRlIjp7ImlzTWFudWFsbHlPdmVycmlkZGVuIjpmYWxzZSwiY2l0ZXByb2NUZXh0IjoiWzEyN10iLCJtYW51YWxPdmVycmlkZVRleHQiOiIifSwiY2l0YXRpb25JdGVtcyI6W3siaWQiOiJiOWRiYTYxMy03MDc0LTM1MGItODcwMi1lMmJjZjM4N2Y1MGQiLCJpdGVtRGF0YSI6eyJ0eXBlIjoiYXJ0aWNsZSIsImlkIjoiYjlkYmE2MTMtNzA3NC0zNTBiLTg3MDItZTJiY2YzODdmNTBkIiwidGl0bGUiOiJBIFJldmlldyBvbiBBcHBsaWNhdGlvbiBvZiBCaW9jaGFyIGluIHRoZSBSZW1vdmFsIG9mIFBoYXJtYWNldXRpY2FsIFBvbGx1dGFudHMgdGhyb3VnaCBBZHNvcnB0aW9uIGFuZCBQZXJzdWxmYXRlLUJhc2VkIEFPUHMiLCJhdXRob3IiOlt7ImZhbWlseSI6IkthbmciLCJnaXZlbiI6IlppeWFuZyIsInBhcnNlLW5hbWVzIjpmYWxzZSwiZHJvcHBpbmctcGFydGljbGUiOiIiLCJub24tZHJvcHBpbmctcGFydGljbGUiOiIifSx7ImZhbWlseSI6IkppYSIsImdpdmVuIjoiWGlnYWkiLCJwYXJzZS1uYW1lcyI6ZmFsc2UsImRyb3BwaW5nLXBhcnRpY2xlIjoiIiwibm9uLWRyb3BwaW5nLXBhcnRpY2xlIjoiIn0seyJmYW1pbHkiOiJaaGFuZyIsImdpdmVuIjoiWXVjaGVuIiwicGFyc2UtbmFtZXMiOmZhbHNlLCJkcm9wcGluZy1wYXJ0aWNsZSI6IiIsIm5vbi1kcm9wcGluZy1wYXJ0aWNsZSI6IiJ9LHsiZmFtaWx5IjoiS2FuZyIsImdpdmVuIjoiWGlhb3h1YW4iLCJwYXJzZS1uYW1lcyI6ZmFsc2UsImRyb3BwaW5nLXBhcnRpY2xlIjoiIiwibm9uLWRyb3BwaW5nLXBhcnRpY2xlIjoiIn0seyJmYW1pbHkiOiJHZSIsImdpdmVuIjoiTWluZyIsInBhcnNlLW5hbWVzIjpmYWxzZSwiZHJvcHBpbmctcGFydGljbGUiOiIiLCJub24tZHJvcHBpbmctcGFydGljbGUiOiIifSx7ImZhbWlseSI6IkxpdSIsImdpdmVuIjoiRG9uZyIsInBhcnNlLW5hbWVzIjpmYWxzZSwiZHJvcHBpbmctcGFydGljbGUiOiIiLCJub24tZHJvcHBpbmctcGFydGljbGUiOiIifSx7ImZhbWlseSI6IldhbmciLCJnaXZlbiI6IkNob25ncWluZyIsInBhcnNlLW5hbWVzIjpmYWxzZSwiZHJvcHBpbmctcGFydGljbGUiOiIiLCJub24tZHJvcHBpbmctcGFydGljbGUiOiIifSx7ImZhbWlseSI6IkhlIiwiZ2l2ZW4iOiJaaGFuZ3hpbmciLCJwYXJzZS1uYW1lcyI6ZmFsc2UsImRyb3BwaW5nLXBhcnRpY2xlIjoiIiwibm9uLWRyb3BwaW5nLXBhcnRpY2xlIjoiIn1dLCJjb250YWluZXItdGl0bGUiOiJTdXN0YWluYWJpbGl0eSAoU3dpdHplcmxhbmQpIiwiRE9JIjoiMTAuMzM5MC9zdTE0MTYxMDEyOCIsIklTU04iOiIyMDcxMTA1MCIsImlzc3VlZCI6eyJkYXRlLXBhcnRzIjpbWzIwMjIsOCwxXV19LCJhYnN0cmFjdCI6IkluY3JlYXNpbmcgcXVhbnRpdGllcyBvZiBwaGFybWFjZXV0aWNhbCBwb2xsdXRhbnRzIGhhdmUgYmVlbiBmb3VuZCBpbiBhcXVhdGljIGVjb3N5c3RlbXMuIFRoZSB0cmVhdG1lbnQgb2YgcGhhcm1hY2V1dGljYWwgcG9sbHV0YW50cyBoYXMgYmVlbiBhIG1ham9yIHRhc2sgdGhhdCBwZW9wbGUgaGF2ZSBiZWVuIGNvbW1pdHRlZCB0byBpbiByZWNlbnQgeWVhcnMuIFRoZSByZW1vdmFsIG9mIHBoYXJtYWNldXRpY2FsIHBvbGx1dGFudHMgY2FuIGJlIGFjaGlldmVkIGJ5IGFkc29ycHRpb24gYW5kIGFkdmFuY2VkIG94aWRhdGlvbiBwcm9jZXNzZXMgKEFPUHMpLiBDb21wYXJlZCB3aXRoIG90aGVyIGNhcmJvbiBtYXRlcmlhbHMsIGJpb2NoYXIgaGFzIGEgc3Ryb25nIGFkc29ycHRpb24gY2FwYWNpdHkgYW5kIHBlcnN1bGZhdGUgYWN0aXZhdGlvbiBhYmlsaXR5LCBhbmQgbW9yZSBpbXBvcnRhbnRseSwgYmlvY2hhciBpcyBjaGVhcCBhbmQgZWFzeSB0byBvYnRhaW47IHRodXMsIGl0IGhhcyBoaWdoZXIgZWNvbm9taWMgYmVuZWZpdHMuIFRoaXMgc3R1ZHkgZmlyc3RseSByZXZpZXdzIHRoZSBhcHBsaWNhdGlvbiBvZiBiaW9jaGFyIGluIHRoZSByZW1vdmFsIG9mIGRydWdzICh0ZXRyYWN5Y2xpbmUgKFRDKSwgc3VsZmFtZXRob3hhem9sZSAoU01YKSwgYWNldGFtaW5vcGhlbiAoQUNUKSwgY2VwaGFsZXhpbiAoQ1BYKSwgbGV2b2Zsb3hhY2luIChMRVYpLCBldGMuKSB0aHJvdWdoIGFkc29ycHRpb24gYW5kIHBlcnN1bGZhdGUtYmFzZWQgQU9Qcy4gSW4gYWRkaXRpb24sIHdlIHN1bW1hcml6ZSB0aGUgYWRzb3JwdGlvbiBtZWNoYW5pc20gb2YgYmlvY2hhciBmb3IgdmFyaW91cyBwaGFybWFjZXV0aWNhbCBwb2xsdXRhbnRzIGFuZCB0aGUgbWFpbiBhdHRhY2sgc2l0ZXMgb24gZGlmZmVyZW50IHBoYXJtYWNldXRpY2FsIHBvbGx1dGFudHMgaW4gcGVyc3VsZmF0ZS1iYXNlZCBBT1BzIGNhdGFseXplZCBieSBiaW9jaGFyLiBGaW5hbGx5LCB0aGUgY2hhbGxlbmdlcyBhbmQgcHJvc3BlY3RzIG9mIGJpb2NoYXIgd2l0aCByZXNwZWN0IHRvIHRoZSByZW1vdmFsIG9mIHBoYXJtYWNldXRpY2FsIHBvbGx1dGFudHMgYXJlIHB1dCBmb3J3YXJkLiIsInB1Ymxpc2hlciI6Ik1EUEkiLCJpc3N1ZSI6IjE2Iiwidm9sdW1lIjoiMTQiLCJjb250YWluZXItdGl0bGUtc2hvcnQiOiIifSwiaXNUZW1wb3JhcnkiOmZhbHNlfV19"/>
          <w:id w:val="-1641643637"/>
          <w:placeholder>
            <w:docPart w:val="DefaultPlaceholder_-1854013440"/>
          </w:placeholder>
        </w:sdtPr>
        <w:sdtContent>
          <w:r w:rsidR="00EA15B5" w:rsidRPr="00EA15B5">
            <w:rPr>
              <w:color w:val="000000"/>
              <w:lang w:val="en-US"/>
            </w:rPr>
            <w:t>[127]</w:t>
          </w:r>
        </w:sdtContent>
      </w:sdt>
      <w:r w:rsidRPr="00756AE0">
        <w:rPr>
          <w:lang w:val="en-US"/>
        </w:rPr>
        <w:t xml:space="preserve">. Pathogen inactivation reached 99% in biochar-amended soils via sorption and pH effects </w:t>
      </w:r>
      <w:sdt>
        <w:sdtPr>
          <w:rPr>
            <w:color w:val="000000"/>
            <w:lang w:val="en-US"/>
          </w:rPr>
          <w:tag w:val="MENDELEY_CITATION_v3_eyJjaXRhdGlvbklEIjoiTUVOREVMRVlfQ0lUQVRJT05fZDAxMGU5YmUtZTgwNC00M2JhLWE2OGEtNGNkMDFmMjkxYzNkIiwicHJvcGVydGllcyI6eyJub3RlSW5kZXgiOjB9LCJpc0VkaXRlZCI6ZmFsc2UsIm1hbnVhbE92ZXJyaWRlIjp7ImlzTWFudWFsbHlPdmVycmlkZGVuIjpmYWxzZSwiY2l0ZXByb2NUZXh0IjoiWzEyOF0iLCJtYW51YWxPdmVycmlkZVRleHQiOiIifSwiY2l0YXRpb25JdGVtcyI6W3siaWQiOiIzMWJhNGZlYS00YjhkLTMxYmEtOTZkNS00YzhlZWNkOWE0MzIiLCJpdGVtRGF0YSI6eyJ0eXBlIjoiYXJ0aWNsZS1qb3VybmFsIiwiaWQiOiIzMWJhNGZlYS00YjhkLTMxYmEtOTZkNS00YzhlZWNkOWE0MzIiLCJ0aXRsZSI6Ik9jY3VycmVuY2Ugb2YgY29udGFtaW5hbnRzIGluIGRyaW5raW5nIHdhdGVyIHNvdXJjZXMgYW5kIHRoZSBwb3RlbnRpYWwgb2YgYmlvY2hhciBmb3Igd2F0ZXIgcXVhbGl0eSBpbXByb3ZlbWVudDogQSByZXZpZXciLCJhdXRob3IiOlt7ImZhbWlseSI6IlBhbGFuc29vcml5YSIsImdpdmVuIjoiS3VtdWR1bmkgTmlyb3NoaWthIiwicGFyc2UtbmFtZXMiOmZhbHNlLCJkcm9wcGluZy1wYXJ0aWNsZSI6IiIsIm5vbi1kcm9wcGluZy1wYXJ0aWNsZSI6IiJ9LHsiZmFtaWx5IjoiWWFuZyIsImdpdmVuIjoiWWkiLCJwYXJzZS1uYW1lcyI6ZmFsc2UsImRyb3BwaW5nLXBhcnRpY2xlIjoiIiwibm9uLWRyb3BwaW5nLXBhcnRpY2xlIjoiIn0seyJmYW1pbHkiOiJUc2FuZyIsImdpdmVuIjoiWWl1IEZhaSIsInBhcnNlLW5hbWVzIjpmYWxzZSwiZHJvcHBpbmctcGFydGljbGUiOiIiLCJub24tZHJvcHBpbmctcGFydGljbGUiOiIifSx7ImZhbWlseSI6IlNhcmthciIsImdpdmVuIjoiQmlub3kiLCJwYXJzZS1uYW1lcyI6ZmFsc2UsImRyb3BwaW5nLXBhcnRpY2xlIjoiIiwibm9uLWRyb3BwaW5nLXBhcnRpY2xlIjoiIn0seyJmYW1pbHkiOiJIb3UiLCJnaXZlbiI6IkRleWkiLCJwYXJzZS1uYW1lcyI6ZmFsc2UsImRyb3BwaW5nLXBhcnRpY2xlIjoiIiwibm9uLWRyb3BwaW5nLXBhcnRpY2xlIjoiIn0seyJmYW1pbHkiOiJDYW8iLCJnaXZlbiI6IlhpbmRlIiwicGFyc2UtbmFtZXMiOmZhbHNlLCJkcm9wcGluZy1wYXJ0aWNsZSI6IiIsIm5vbi1kcm9wcGluZy1wYXJ0aWNsZSI6IiJ9LHsiZmFtaWx5IjoiTWVlcnMiLCJnaXZlbiI6IkVyaWsiLCJwYXJzZS1uYW1lcyI6ZmFsc2UsImRyb3BwaW5nLXBhcnRpY2xlIjoiIiwibm9uLWRyb3BwaW5nLXBhcnRpY2xlIjoiIn0seyJmYW1pbHkiOiJSaW5rbGViZSIsImdpdmVuIjoiSsO2cmciLCJwYXJzZS1uYW1lcyI6ZmFsc2UsImRyb3BwaW5nLXBhcnRpY2xlIjoiIiwibm9uLWRyb3BwaW5nLXBhcnRpY2xlIjoiIn0seyJmYW1pbHkiOiJLaW0iLCJnaXZlbiI6IktpIEh5dW4iLCJwYXJzZS1uYW1lcyI6ZmFsc2UsImRyb3BwaW5nLXBhcnRpY2xlIjoiIiwibm9uLWRyb3BwaW5nLXBhcnRpY2xlIjoiIn0seyJmYW1pbHkiOiJPayIsImdpdmVuIjoiWW9uZyBTaWsiLCJwYXJzZS1uYW1lcyI6ZmFsc2UsImRyb3BwaW5nLXBhcnRpY2xlIjoiIiwibm9uLWRyb3BwaW5nLXBhcnRpY2xlIjoiIn1dLCJjb250YWluZXItdGl0bGUiOiJDcml0aWNhbCBSZXZpZXdzIGluIEVudmlyb25tZW50YWwgU2NpZW5jZSBhbmQgVGVjaG5vbG9neSIsImNvbnRhaW5lci10aXRsZS1zaG9ydCI6IkNyaXQgUmV2IEVudmlyb24gU2NpIFRlY2hub2wiLCJET0kiOiIxMC4xMDgwLzEwNjQzMzg5LjIwMTkuMTYyOTgwMyIsIklTU04iOiIxNTQ3NjUzNyIsImlzc3VlZCI6eyJkYXRlLXBhcnRzIjpbWzIwMjAsMywxOF1dfSwicGFnZSI6IjU0OS02MTEiLCJhYnN0cmFjdCI6IkluIHRoaXMgd29yaywgdGhlIG9jY3VycmVuY2Ugb2YgY29udGFtaW5hbnRzIGluIGRyaW5raW5nIHdhdGVyIHNvdXJjZXMgd2FzIGRlc2NyaWJlZCBpbiByZWxhdGlvbiB0byB0aGVpciB0cmVhdG1lbnQgb3B0aW9ucyBiYXNlZCBvbiBib3RoIGNvbnZlbnRpb25hbCAoZS5nLiwgY29hZ3VsYXRpb24tZmxvY2N1bGF0aW9uLCBzZWRpbWVudGF0aW9uIGZpbHRyYXRpb24sIGFuZCBjaGxvcmluYXRpb24pIGFuZCBhZHZhbmNlZCB0cmVhdG1lbnQgdGVjaG5pcXVlcyAoZS5nLiwgbWVtYnJhbmUgZmlsdHJhdGlvbiwgb3pvbmF0aW9uLCBhbmQgYmlvZmlsdHJhdGlvbikuIEhvd2V2ZXIsIGR1ZSB0byBhcHBhcmVudCBkcmF3YmFja3Mgb2YgdGhlc2UgbWV0aG9kcyAoZS5nLiwgZm9ybWF0aW9uIG9mIGRpc2luZmVjdGlvbiBieS1wcm9kdWN0cyAoREJQcykpLCBpdCBpcyBkZXNpcmFibGUgdG8gZGV2ZWxvcCBhbiBhbHRlcm5hdGl2ZSBvcHRpb24gZm9yIHNhZmUgZHJpbmtpbmcgd2F0ZXIuIEluIHRoaXMgcmVzcGVjdCwgYmlvY2hhciBpcyByZWNvZ25pemVkIGFzIGFuIGVmZmVjdGl2ZSBjYW5kaWRhdGUgdG8gcmVzb2x2ZSB0aGUgbGltaXRhdGlvbnMgaW4gdHJlYXRpbmcgY29tbW9uIHBvbGx1dGFudHMgdHlwaWNhbGx5IG9jY3VycmluZyBpbiBkcmlua2luZyB3YXRlciBzdWNoIGFzIG1pY3JvYmlhbCBjb250YW1pbmFudHMsIGlub3JnYW5pYyBjb250YW1pbmFudHMsIGhlYXZ5IG1ldGFscywgdm9sYXRpbGUgb3JnYW5pYyBjb21wb3VuZHMgKFZPQ3MpLCBwaGFybWFjZXV0aWNhbHMgYW5kIHBlcnNvbmFsIGNhcmUgcHJvZHVjdHMgKFBQQ1BzKSwgYW5kIGVuZG9jcmluZSBkaXNydXB0aW5nIGNoZW1pY2FscyAoRURDcykuIEFzIGJpb2NoYXIgY2FuIGV4aGliaXQgZGlmZmVyZW50IHR5cGVzIG9mIGludGVyYWN0aW9ucyB3aXRoIGFkc29yYmF0ZXMsIGl0cyBzb3JwdGlvbiBwcm9jZXNzZXMgY2FuIGJlIGV4cGxhaW5lZCBieSBkaXZlcnNlIG1lY2hhbmlzbXMsIGUuZy4sIM+ALc+AIGVsZWN0cm9uIGRvbm9yLWFjY2VwdG9yIGludGVyYWN0aW9ucywgY29tcGxleGF0aW9uLCBwcmVjaXBpdGF0aW9uLCBILWJvbmRpbmcsIGFuZCBlbGVjdHJvc3RhdGljIGF0dHJhY3Rpb24uIEluIGxpZ2h0IG9mIHRoZSBhdHRyYWN0aXZlIGZlYXR1cmVzIG9mIGJpb2NoYXIgKGUuZy4sIGVuaGFuY2VkIHNvcnB0aW9uIHByb3BlcnRpZXMsIGNvc3QtZWZmZWN0aXZlbmVzcywgYW5kIGVudmlyb25tZW50YWxseSBmcmllbmRseSBuYXR1cmUpLCB3ZSBvZmZlciBpbi1kZXB0aCBkaXNjdXNzaW9uIG9uIGJpb2NoYXItYmFzZWQgd2F0ZXIgdHJlYXRtZW50IHRlY2hub2xvZ2llcyBmb3IgbGFyZ2Utc2NhbGUgd2F0ZXIgcHVyaWZpY2F0aW9uIG9wZXJhdGlvbi5IaWdobGlnaHRzIE9jY3VycmVuY2Ugb2YgdmFyaW91cyBjb250YW1pbmFudHMgaW4gZHJpbmtpbmcgd2F0ZXIgc291cmNlcyBhcmUgZGlzY3Vzc2VkLiBIdW1hbiBoZWFsdGggaW1wYWN0cyBvZiBleHBvc3VyZSB0byBkcmlua2luZyB3YXRlciBjb250YW1pbmFudHMgYXJlIGhpZ2hsaWdodGVkLiBQZXJmb3JtYW5jZXMgYW5kIGxpbWl0YXRpb25zIG9mIGNvbnZlbnRpb25hbCBhbmQgYWR2YW5jZWQgd2F0ZXIgdHJlYXRtZW50IHRlY2hub2xvZ2llcyBhcmUgZGlzY3Vzc2VkLiBQb3RlbnRpYWxzIG9mIHByaXN0aW5lIGFuZCBtb2RpZmllZCBiaW9jaGFycyBmb3IgZHJpbmtpbmcgd2F0ZXIgcHVyaWZpY2F0aW9uIGFyZSBlbXBoYXNpemVkLiBGZWFzaWJpbGl0eSBhbmQgaW1wb3J0YW5jZSBvZiBiaW9jaGFyLWJhc2VkIGxhcmdlLXNjYWxlIHdhdGVyIHRyZWF0bWVudCB0ZWNobm9sb2dpZXMgYXJlIGhpZ2hsaWdodGVkLiIsInB1Ymxpc2hlciI6IlRheWxvciBhbmQgRnJhbmNpcyBJbmMuIiwiaXNzdWUiOiI2Iiwidm9sdW1lIjoiNTAifSwiaXNUZW1wb3JhcnkiOmZhbHNlfV19"/>
          <w:id w:val="-1896799400"/>
          <w:placeholder>
            <w:docPart w:val="DefaultPlaceholder_-1854013440"/>
          </w:placeholder>
        </w:sdtPr>
        <w:sdtContent>
          <w:r w:rsidR="00EA15B5" w:rsidRPr="00EA15B5">
            <w:rPr>
              <w:color w:val="000000"/>
              <w:lang w:val="en-US"/>
            </w:rPr>
            <w:t>[128]</w:t>
          </w:r>
        </w:sdtContent>
      </w:sdt>
      <w:r w:rsidRPr="00756AE0">
        <w:rPr>
          <w:lang w:val="en-US"/>
        </w:rPr>
        <w:t xml:space="preserve">. Nutrient recovery saw phosphates adsorbed at 150 mg/g, enabling fertilizer reuse </w:t>
      </w:r>
      <w:sdt>
        <w:sdtPr>
          <w:rPr>
            <w:color w:val="000000"/>
            <w:lang w:val="en-US"/>
          </w:rPr>
          <w:tag w:val="MENDELEY_CITATION_v3_eyJjaXRhdGlvbklEIjoiTUVOREVMRVlfQ0lUQVRJT05fNTMwODU4MmEtZTVhNy00OTI1LWJlZTYtOGI1ODM4MDQxMzI3IiwicHJvcGVydGllcyI6eyJub3RlSW5kZXgiOjB9LCJpc0VkaXRlZCI6ZmFsc2UsIm1hbnVhbE92ZXJyaWRlIjp7ImlzTWFudWFsbHlPdmVycmlkZGVuIjpmYWxzZSwiY2l0ZXByb2NUZXh0IjoiWzEyMF0iLCJtYW51YWxPdmVycmlkZVRleHQiOiIifSwiY2l0YXRpb25JdGVtcyI6W3siaWQiOiI4MzNlZTU1YS0yNWQ3LTNjOTEtOTc0OC1iZTY0Yjk1MjgyY2EiLCJpdGVtRGF0YSI6eyJ0eXBlIjoiYXJ0aWNsZS1qb3VybmFsIiwiaWQiOiI4MzNlZTU1YS0yNWQ3LTNjOTEtOTc0OC1iZTY0Yjk1MjgyY2EiLCJ0aXRsZSI6Ik9yZ2FuaWMgYW5kIGlub3JnYW5pYyBjb250YW1pbmFudHMgcmVtb3ZhbCBmcm9tIHdhdGVyIHdpdGggYmlvY2hhciwgYSByZW5ld2FibGUsIGxvdyBjb3N0IGFuZCBzdXN0YWluYWJsZSBhZHNvcmJlbnQgLSBBIGNyaXRpY2FsIHJldmlldyIsImF1dGhvciI6W3siZmFtaWx5IjoiTW9oYW4iLCJnaXZlbiI6IkRpbmVzaCIsInBhcnNlLW5hbWVzIjpmYWxzZSwiZHJvcHBpbmctcGFydGljbGUiOiIiLCJub24tZHJvcHBpbmctcGFydGljbGUiOiIifSx7ImZhbWlseSI6IlNhcnN3YXQiLCJnaXZlbiI6IkFua3VyIiwicGFyc2UtbmFtZXMiOmZhbHNlLCJkcm9wcGluZy1wYXJ0aWNsZSI6IiIsIm5vbi1kcm9wcGluZy1wYXJ0aWNsZSI6IiJ9LHsiZmFtaWx5IjoiT2siLCJnaXZlbiI6IllvbmcgU2lrIiwicGFyc2UtbmFtZXMiOmZhbHNlLCJkcm9wcGluZy1wYXJ0aWNsZSI6IiIsIm5vbi1kcm9wcGluZy1wYXJ0aWNsZSI6IiJ9LHsiZmFtaWx5IjoiUGl0dG1hbiIsImdpdmVuIjoiQ2hhcmxlcyBVLiIsInBhcnNlLW5hbWVzIjpmYWxzZSwiZHJvcHBpbmctcGFydGljbGUiOiIiLCJub24tZHJvcHBpbmctcGFydGljbGUiOiIifV0sImNvbnRhaW5lci10aXRsZSI6IkJpb3Jlc291cmNlIFRlY2hub2xvZ3kiLCJjb250YWluZXItdGl0bGUtc2hvcnQiOiJCaW9yZXNvdXIgVGVjaG5vbCIsIkRPSSI6IjEwLjEwMTYvai5iaW9ydGVjaC4yMDE0LjAxLjEyMCIsIklTU04iOiIxODczMjk3NiIsIlBNSUQiOiIyNDYzNjkxOCIsImlzc3VlZCI6eyJkYXRlLXBhcnRzIjpbWzIwMTRdXX0sInBhZ2UiOiIxOTEtMjAyIiwiYWJzdHJhY3QiOiJCaW9jaGFyIGlzIHVzZWQgZm9yIHNvaWwgY29uZGl0aW9uaW5nLCByZW1lZGlhdGlvbiwgY2FyYm9uIHNlcXVlc3RyYXRpb24gYW5kIHdhdGVyIHJlbWVkaWF0aW9uLiBCaW9jaGFyIGFwcGxpY2F0aW9uIHRvIHdhdGVyIGFuZCB3YXN0ZXdhdGVyIGhhcyBuZXZlciBiZWVuIHJldmlld2VkIHByZXZpb3VzbHkuIFRoaXMgcmV2aWV3IGZvY3VzZXMgb24gcmVjZW50IGFwcGxpY2F0aW9ucyBvZiBiaW9jaGFycywgcHJvZHVjZWQgZnJvbSBiaW9tYXNzIHB5cm9seXNpcyAoc2xvdyBhbmQgZmFzdCksIGluIHdhdGVyIGFuZCB3YXN0ZXdhdGVyIHRyZWF0bWVudC4gU2xvdyBhbmQgZmFzdCBweXJvbHlzaXMgYmlvY2hhciBwcm9kdWN0aW9uIGlzIGJyaWVmbHkgZGlzY3Vzc2VkLiBUaGUgbGl0ZXJhdHVyZSBvbiBzb3JwdGlvbiBvZiBvcmdhbmljIGFuZCBpbm9yZ2FuaWMgY29udGFtaW5hbnRzIGJ5IGJpb2NoYXJzIGlzIHN1cnZleWVkIGFuZCByZXZpZXdlZC4gQWRzb3JwdGlvbiBjYXBhY2l0aWVzIGZvciBvcmdhbmljIGFuZCBpbm9yZ2FuaWMgY29udGFtaW5hbnRzIGJ5IGRpZmZlcmVudCBiaW9jaGFycyB1bmRlciBkaWZmZXJlbnQgb3BlcmF0aW5nIGNvbmRpdGlvbnMgYXJlIHN1bW1hcml6ZWQgYW5kLCB3aGVyZSBwb3NzaWJsZSwgY29tcGFyZWQuIE1lY2hhbmlzbXMgcmVzcG9uc2libGUgZm9yIGNvbnRhbWluYW50IHJlbWVkaWF0aW9uIGFyZSBicmllZmx5IGRpc2N1c3NlZC4gRmluYWxseSwgYSBmZXcgcmVjb21tZW5kYXRpb25zIGZvciBmdXJ0aGVyIHJlc2VhcmNoIGhhdmUgYmVlbiBtYWRlIGluIHRoZSBhcmVhIG9mIGJpb2NoYXIgZGV2ZWxvcG1lbnQgZm9yIGFwcGxpY2F0aW9uIHRvIHdhdGVyIGZpbHRyYXRpb24uIMKpIDIwMTQgRWxzZXZpZXIgTHRkLiIsInB1Ymxpc2hlciI6IkVsc2V2aWVyIEx0ZCIsInZvbHVtZSI6IjE2MCJ9LCJpc1RlbXBvcmFyeSI6ZmFsc2V9XX0="/>
          <w:id w:val="-909618394"/>
          <w:placeholder>
            <w:docPart w:val="DefaultPlaceholder_-1854013440"/>
          </w:placeholder>
        </w:sdtPr>
        <w:sdtContent>
          <w:r w:rsidR="00EA15B5" w:rsidRPr="00EA15B5">
            <w:rPr>
              <w:color w:val="000000"/>
              <w:lang w:val="en-US"/>
            </w:rPr>
            <w:t>[120]</w:t>
          </w:r>
        </w:sdtContent>
      </w:sdt>
      <w:r w:rsidRPr="00756AE0">
        <w:rPr>
          <w:lang w:val="en-US"/>
        </w:rPr>
        <w:t xml:space="preserve">. Pilot-scale stormwater treatment achieved 80-95% removal of mixed pollutants, with low-cost regeneration via thermal treatment </w:t>
      </w:r>
      <w:sdt>
        <w:sdtPr>
          <w:rPr>
            <w:color w:val="000000"/>
            <w:lang w:val="en-US"/>
          </w:rPr>
          <w:tag w:val="MENDELEY_CITATION_v3_eyJjaXRhdGlvbklEIjoiTUVOREVMRVlfQ0lUQVRJT05fNTY2Zjc3NTItZjQ5OS00OTQ2LTk0YTItZTgwOGIwM2I1YjEyIiwicHJvcGVydGllcyI6eyJub3RlSW5kZXgiOjB9LCJpc0VkaXRlZCI6ZmFsc2UsIm1hbnVhbE92ZXJyaWRlIjp7ImlzTWFudWFsbHlPdmVycmlkZGVuIjpmYWxzZSwiY2l0ZXByb2NUZXh0IjoiWzEyOSwxMzBdIiwibWFudWFsT3ZlcnJpZGVUZXh0IjoiIn0sImNpdGF0aW9uSXRlbXMiOlt7ImlkIjoiNTYzYTBlMzktZDI4MS0zMTI3LWFiNWUtMWQ5YzdhNzgyYTk0IiwiaXRlbURhdGEiOnsidHlwZSI6ImNoYXB0ZXIiLCJpZCI6IjU2M2EwZTM5LWQyODEtMzEyNy1hYjVlLTFkOWM3YTc4MmE5NCIsInRpdGxlIjoiQmlvY2hhciBmb3IgZW52aXJvbm1lbnRhbCBtYW5hZ2VtZW50OiBBbiBpbnRyb2R1Y3Rpb24iLCJhdXRob3IiOlt7ImZhbWlseSI6IkxlaG1hbm4iLCJnaXZlbiI6IkpvaGFubmVzIiwicGFyc2UtbmFtZXMiOmZhbHNlLCJkcm9wcGluZy1wYXJ0aWNsZSI6IiIsIm5vbi1kcm9wcGluZy1wYXJ0aWNsZSI6IiJ9LHsiZmFtaWx5IjoiSm9zZXBoIiwiZ2l2ZW4iOiJTdGVwaGVuIiwicGFyc2UtbmFtZXMiOmZhbHNlLCJkcm9wcGluZy1wYXJ0aWNsZSI6IiIsIm5vbi1kcm9wcGluZy1wYXJ0aWNsZSI6IiJ9XSwiY29udGFpbmVyLXRpdGxlIjoiQmlvY2hhciBmb3IgRW52aXJvbm1lbnRhbCBNYW5hZ2VtZW50OiBTY2llbmNlLCBUZWNobm9sb2d5IGFuZCBJbXBsZW1lbnRhdGlvbiIsIkRPSSI6IjEwLjQzMjQvOTc4MTAwMzI5NzY3My0xIiwiSVNCTiI6Ijk3ODEwNDAwMjcwODAiLCJpc3N1ZWQiOnsiZGF0ZS1wYXJ0cyI6W1syMDI0LDYsM11dfSwicGFnZSI6IjEtMTQiLCJwdWJsaXNoZXIiOiJUYXlsb3IgYW5kIEZyYW5jaXMiLCJjb250YWluZXItdGl0bGUtc2hvcnQiOiIifSwiaXNUZW1wb3JhcnkiOmZhbHNlfSx7ImlkIjoiODQxMjU3Y2ItZjMwYi0zMDhiLWEwNzEtOWQxZDlhOTc5NjNmIiwiaXRlbURhdGEiOnsidHlwZSI6ImFydGljbGUiLCJpZCI6Ijg0MTI1N2NiLWYzMGItMzA4Yi1hMDcxLTlkMWQ5YTk3OTYzZiIsInRpdGxlIjoiQSByZXZpZXcgb2YgYmlvY2hhcnMnIHBvdGVudGlhbCByb2xlIGluIHRoZSByZW1lZGlhdGlvbiwgcmV2ZWdldGF0aW9uIGFuZCByZXN0b3JhdGlvbiBvZiBjb250YW1pbmF0ZWQgc29pbHMiLCJhdXRob3IiOlt7ImZhbWlseSI6IkJlZXNsZXkiLCJnaXZlbiI6Ikx1a2UiLCJwYXJzZS1uYW1lcyI6ZmFsc2UsImRyb3BwaW5nLXBhcnRpY2xlIjoiIiwibm9uLWRyb3BwaW5nLXBhcnRpY2xlIjoiIn0seyJmYW1pbHkiOiJNb3Jlbm8tSmltw6luZXoiLCJnaXZlbiI6IkVkdWFyZG8iLCJwYXJzZS1uYW1lcyI6ZmFsc2UsImRyb3BwaW5nLXBhcnRpY2xlIjoiIiwibm9uLWRyb3BwaW5nLXBhcnRpY2xlIjoiIn0seyJmYW1pbHkiOiJHb21lei1FeWxlcyIsImdpdmVuIjoiSm9zZSBMLiIsInBhcnNlLW5hbWVzIjpmYWxzZSwiZHJvcHBpbmctcGFydGljbGUiOiIiLCJub24tZHJvcHBpbmctcGFydGljbGUiOiIifSx7ImZhbWlseSI6IkhhcnJpcyIsImdpdmVuIjoiRXZhIiwicGFyc2UtbmFtZXMiOmZhbHNlLCJkcm9wcGluZy1wYXJ0aWNsZSI6IiIsIm5vbi1kcm9wcGluZy1wYXJ0aWNsZSI6IiJ9LHsiZmFtaWx5IjoiUm9iaW5zb24iLCJnaXZlbiI6IkJyZXR0IiwicGFyc2UtbmFtZXMiOmZhbHNlLCJkcm9wcGluZy1wYXJ0aWNsZSI6IiIsIm5vbi1kcm9wcGluZy1wYXJ0aWNsZSI6IiJ9LHsiZmFtaWx5IjoiU2l6bXVyIiwiZ2l2ZW4iOiJUb20iLCJwYXJzZS1uYW1lcyI6ZmFsc2UsImRyb3BwaW5nLXBhcnRpY2xlIjoiIiwibm9uLWRyb3BwaW5nLXBhcnRpY2xlIjoiIn1dLCJjb250YWluZXItdGl0bGUiOiJFbnZpcm9ubWVudGFsIFBvbGx1dGlvbiIsIkRPSSI6IjEwLjEwMTYvai5lbnZwb2wuMjAxMS4wNy4wMjMiLCJJU1NOIjoiMDI2OTc0OTEiLCJQTUlEIjoiMjE4NTUxODciLCJpc3N1ZWQiOnsiZGF0ZS1wYXJ0cyI6W1syMDExLDEyXV19LCJwYWdlIjoiMzI2OS0zMjgyIiwiYWJzdHJhY3QiOiJCaW9jaGFycyBhcmUgYmlvbG9naWNhbCByZXNpZHVlcyBjb21idXN0ZWQgdW5kZXIgbG93IG94eWdlbiBjb25kaXRpb25zLCByZXN1bHRpbmcgaW4gYSBwb3JvdXMsIGxvdyBkZW5zaXR5IGNhcmJvbiByaWNoIG1hdGVyaWFsLiBUaGVpciBsYXJnZSBzdXJmYWNlIGFyZWFzIGFuZCBjYXRpb24gZXhjaGFuZ2UgY2FwYWNpdGllcywgZGV0ZXJtaW5lZCB0byBhIGxhcmdlIGV4dGVudCBieSBzb3VyY2UgbWF0ZXJpYWxzIGFuZCBweXJvbHlzaXMgdGVtcGVyYXR1cmVzLCBlbmFibGVzIGVuaGFuY2VkIHNvcnB0aW9uIG9mIGJvdGggb3JnYW5pYyBhbmQgaW5vcmdhbmljIGNvbnRhbWluYW50cyB0byB0aGVpciBzdXJmYWNlcywgcmVkdWNpbmcgcG9sbHV0YW50IG1vYmlsaXR5IHdoZW4gYW1lbmRpbmcgY29udGFtaW5hdGVkIHNvaWxzLiBMaW1pbmcgZWZmZWN0cyBvciByZWxlYXNlIG9mIGNhcmJvbiBpbnRvIHNvaWwgc29sdXRpb24gbWF5IGluY3JlYXNlIGFyc2VuaWMgbW9iaWxpdHksIHdoaWxzdCBsb3cgY2FwaXRhbCBidXQgZW5oYW5jZWQgcmV0ZW50aW9uIG9mIHBsYW50IG51dHJpZW50cyBjYW4gcmVzdHJpY3QgcmV2ZWdldGF0aW9uIG9uIGRlZ3JhZGVkIHNvaWxzIGFtZW5kZWQgb25seSB3aXRoIGJpb2NoYXJzOyB0aGUgY29tYmluYXRpb24gb2YgY29tcG9zdHMsIG1hbnVyZXMgYW5kIG90aGVyIGFtZW5kbWVudHMgd2l0aCBiaW9jaGFycyBjb3VsZCBiZSB0aGVpciBtb3N0IGVmZmVjdGl2ZSBkZXBsb3ltZW50IHRvIHNvaWxzIHJlcXVpcmluZyBzdGFiaWxpc2F0aW9uIGJ5IHJldmVnZXRhdGlvbi4gU3BlY2lmaWMgbWVjaGFuaXNtcyBvZiBjb250YW1pbmFudC1iaW9jaGFyIHJldGVudGlvbiBhbmQgcmVsZWFzZSBvdmVyIHRpbWUgYW5kIHRoZSBlbnZpcm9ubWVudGFsIGltcGFjdCBvZiBiaW9jaGFyIGFtZW5kbWVudHMgb24gc29pbCBvcmdhbmlzbXMgcmVtYWluIHNvbWV3aGF0IHVuY2xlYXIgYnV0IG11c3QgYmUgaW52ZXN0aWdhdGVkIHRvIGVuc3VyZSB0aGF0IHRoZSBtYW5hZ2VtZW50IG9mIGVudmlyb25tZW50YWwgcG9sbHV0aW9uIGNvaW5jaWRlcyB3aXRoIGVjb2xvZ2ljYWwgc3VzdGFpbmFiaWxpdHkuIMKpIDIwMTEgRWxzZXZpZXIgTHRkLiBBbGwgcmlnaHRzIHJlc2VydmVkLiIsImlzc3VlIjoiMTIiLCJ2b2x1bWUiOiIxNTkiLCJjb250YWluZXItdGl0bGUtc2hvcnQiOiIifSwiaXNUZW1wb3JhcnkiOmZhbHNlfV19"/>
          <w:id w:val="-1634171582"/>
          <w:placeholder>
            <w:docPart w:val="DefaultPlaceholder_-1854013440"/>
          </w:placeholder>
        </w:sdtPr>
        <w:sdtContent>
          <w:r w:rsidR="00EA15B5" w:rsidRPr="00EA15B5">
            <w:rPr>
              <w:color w:val="000000"/>
              <w:lang w:val="en-US"/>
            </w:rPr>
            <w:t>[129,130]</w:t>
          </w:r>
        </w:sdtContent>
      </w:sdt>
      <w:r w:rsidRPr="00756AE0">
        <w:rPr>
          <w:lang w:val="en-US"/>
        </w:rPr>
        <w:t xml:space="preserve">. Limitations include variability in feedstock quality and potential leaching of inherent metals </w:t>
      </w:r>
      <w:sdt>
        <w:sdtPr>
          <w:rPr>
            <w:color w:val="000000"/>
            <w:lang w:val="en-US"/>
          </w:rPr>
          <w:tag w:val="MENDELEY_CITATION_v3_eyJjaXRhdGlvbklEIjoiTUVOREVMRVlfQ0lUQVRJT05fYWUxZmE5ZmQtMTI0Ny00OGVjLTgxYjMtNDc3MTE2MGFhMGJhIiwicHJvcGVydGllcyI6eyJub3RlSW5kZXgiOjB9LCJpc0VkaXRlZCI6ZmFsc2UsIm1hbnVhbE92ZXJyaWRlIjp7ImlzTWFudWFsbHlPdmVycmlkZGVuIjpmYWxzZSwiY2l0ZXByb2NUZXh0IjoiWzEyOV0iLCJtYW51YWxPdmVycmlkZVRleHQiOiIifSwiY2l0YXRpb25JdGVtcyI6W3siaWQiOiI1NjNhMGUzOS1kMjgxLTMxMjctYWI1ZS0xZDljN2E3ODJhOTQiLCJpdGVtRGF0YSI6eyJ0eXBlIjoiY2hhcHRlciIsImlkIjoiNTYzYTBlMzktZDI4MS0zMTI3LWFiNWUtMWQ5YzdhNzgyYTk0IiwidGl0bGUiOiJCaW9jaGFyIGZvciBlbnZpcm9ubWVudGFsIG1hbmFnZW1lbnQ6IEFuIGludHJvZHVjdGlvbiIsImF1dGhvciI6W3siZmFtaWx5IjoiTGVobWFubiIsImdpdmVuIjoiSm9oYW5uZXMiLCJwYXJzZS1uYW1lcyI6ZmFsc2UsImRyb3BwaW5nLXBhcnRpY2xlIjoiIiwibm9uLWRyb3BwaW5nLXBhcnRpY2xlIjoiIn0seyJmYW1pbHkiOiJKb3NlcGgiLCJnaXZlbiI6IlN0ZXBoZW4iLCJwYXJzZS1uYW1lcyI6ZmFsc2UsImRyb3BwaW5nLXBhcnRpY2xlIjoiIiwibm9uLWRyb3BwaW5nLXBhcnRpY2xlIjoiIn1dLCJjb250YWluZXItdGl0bGUiOiJCaW9jaGFyIGZvciBFbnZpcm9ubWVudGFsIE1hbmFnZW1lbnQ6IFNjaWVuY2UsIFRlY2hub2xvZ3kgYW5kIEltcGxlbWVudGF0aW9uIiwiRE9JIjoiMTAuNDMyNC85NzgxMDAzMjk3NjczLTEiLCJJU0JOIjoiOTc4MTA0MDAyNzA4MCIsImlzc3VlZCI6eyJkYXRlLXBhcnRzIjpbWzIwMjQsNiwzXV19LCJwYWdlIjoiMS0xNCIsInB1Ymxpc2hlciI6IlRheWxvciBhbmQgRnJhbmNpcyIsImNvbnRhaW5lci10aXRsZS1zaG9ydCI6IiJ9LCJpc1RlbXBvcmFyeSI6ZmFsc2V9XX0="/>
          <w:id w:val="1060678551"/>
          <w:placeholder>
            <w:docPart w:val="DefaultPlaceholder_-1854013440"/>
          </w:placeholder>
        </w:sdtPr>
        <w:sdtContent>
          <w:r w:rsidR="00EA15B5" w:rsidRPr="00EA15B5">
            <w:rPr>
              <w:color w:val="000000"/>
              <w:lang w:val="en-US"/>
            </w:rPr>
            <w:t>[129]</w:t>
          </w:r>
        </w:sdtContent>
      </w:sdt>
      <w:r w:rsidRPr="00756AE0">
        <w:rPr>
          <w:lang w:val="en-US"/>
        </w:rPr>
        <w:t>.</w:t>
      </w:r>
    </w:p>
    <w:p w14:paraId="36E9E7F9" w14:textId="77777777" w:rsidR="00756AE0" w:rsidRPr="005D4BCC" w:rsidRDefault="00756AE0" w:rsidP="00756AE0">
      <w:pPr>
        <w:jc w:val="both"/>
        <w:rPr>
          <w:i/>
          <w:iCs/>
          <w:lang w:val="en-US"/>
        </w:rPr>
      </w:pPr>
      <w:r w:rsidRPr="005D4BCC">
        <w:rPr>
          <w:i/>
          <w:iCs/>
          <w:lang w:val="en-US"/>
        </w:rPr>
        <w:t>Carbon Dots</w:t>
      </w:r>
    </w:p>
    <w:p w14:paraId="467502A4" w14:textId="1137C786" w:rsidR="00756AE0" w:rsidRPr="00756AE0" w:rsidRDefault="00756AE0" w:rsidP="00756AE0">
      <w:pPr>
        <w:jc w:val="both"/>
        <w:rPr>
          <w:lang w:val="en-US"/>
        </w:rPr>
      </w:pPr>
      <w:r w:rsidRPr="00756AE0">
        <w:rPr>
          <w:lang w:val="en-US"/>
        </w:rPr>
        <w:t xml:space="preserve">Carbon dots (CDs), quasi-spherical nanoparticles (&lt;10 nm) with sp²/sp³ hybridized cores, are synthesized hydrothermally from citric acid or biomass, offering quantum confinement and surface tunability </w:t>
      </w:r>
      <w:sdt>
        <w:sdtPr>
          <w:rPr>
            <w:color w:val="000000"/>
            <w:lang w:val="en-US"/>
          </w:rPr>
          <w:tag w:val="MENDELEY_CITATION_v3_eyJjaXRhdGlvbklEIjoiTUVOREVMRVlfQ0lUQVRJT05fZWViZjY1MjAtOGY5OC00MmRmLWE0ZmEtOGViMmM0ZTlhYmI5IiwicHJvcGVydGllcyI6eyJub3RlSW5kZXgiOjB9LCJpc0VkaXRlZCI6ZmFsc2UsIm1hbnVhbE92ZXJyaWRlIjp7ImlzTWFudWFsbHlPdmVycmlkZGVuIjpmYWxzZSwiY2l0ZXByb2NUZXh0IjoiWzkzLDEzMV0iLCJtYW51YWxPdmVycmlkZVRleHQiOiIifSwiY2l0YXRpb25JdGVtcyI6W3siaWQiOiI4NGQ1NzYyMS04NWU3LTM0NDUtODY0OS1lNTZhMGFmNzkzOWYiLCJpdGVtRGF0YSI6eyJ0eXBlIjoiYXJ0aWNsZSIsImlkIjoiODRkNTc2MjEtODVlNy0zNDQ1LTg2NDktZTU2YTBhZjc5MzlmIiwidGl0bGUiOiJDYXJib24tYmFzZWQgc3VzdGFpbmFibGUgbmFub21hdGVyaWFscyBmb3Igd2F0ZXIgdHJlYXRtZW50OiBTdGF0ZS1vZi1hcnQgYW5kIGZ1dHVyZSBwZXJzcGVjdGl2ZXMiLCJhdXRob3IiOlt7ImZhbWlseSI6Ik5hc3JvbGxhaHphZGVoIiwiZ2l2ZW4iOiJNYWhtb3VkIiwicGFyc2UtbmFtZXMiOmZhbHNlLCJkcm9wcGluZy1wYXJ0aWNsZSI6IiIsIm5vbi1kcm9wcGluZy1wYXJ0aWNsZSI6IiJ9LHsiZmFtaWx5IjoiU2FqamFkaSIsImdpdmVuIjoiTW9oYWRkZXNlaCIsInBhcnNlLW5hbWVzIjpmYWxzZSwiZHJvcHBpbmctcGFydGljbGUiOiIiLCJub24tZHJvcHBpbmctcGFydGljbGUiOiIifSx7ImZhbWlseSI6IklyYXZhbmkiLCJnaXZlbiI6IlNpYXZhc2giLCJwYXJzZS1uYW1lcyI6ZmFsc2UsImRyb3BwaW5nLXBhcnRpY2xlIjoiIiwibm9uLWRyb3BwaW5nLXBhcnRpY2xlIjoiIn0seyJmYW1pbHkiOiJWYXJtYSIsImdpdmVuIjoiUmFqZW5kZXIgUy4iLCJwYXJzZS1uYW1lcyI6ZmFsc2UsImRyb3BwaW5nLXBhcnRpY2xlIjoiIiwibm9uLWRyb3BwaW5nLXBhcnRpY2xlIjoiIn1dLCJjb250YWluZXItdGl0bGUiOiJDaGVtb3NwaGVyZSIsImNvbnRhaW5lci10aXRsZS1zaG9ydCI6IkNoZW1vc3BoZXJlIiwiRE9JIjoiMTAuMTAxNi9qLmNoZW1vc3BoZXJlLjIwMjAuMTI4MDA1IiwiSVNTTiI6IjE4NzkxMjk4IiwiUE1JRCI6IjMzMjk3MDM4IiwiaXNzdWVkIjp7ImRhdGUtcGFydHMiOltbMjAyMSwxLDFdXX0sImFic3RyYWN0IjoiVGhlIHN1cHBseSBvZiBzYWZlIGRyaW5raW5nIGFuZCBjbGVhbiB3YXRlciBpcyBiZWNvbWluZyBpbmNyZWFzaW5nbHkgY2hhbGxlbmdpbmcgcHJvcG9zaXRpb24gdGhyb3VnaG91dCB0aGUgd29ybGQuIFRoZSBkZXBsb3ltZW50IG9mIGVudmlyb25tZW50YWxseSBzdXN0YWluYWJsZSBuYW5vbWF0ZXJpYWxzIHdpdGggdW5pcXVlIGFkdmFudGFnZXMgbmFtZWx5IGhpZ2ggZWZmaWNpZW5jeSBhbmQgc2VsZWN0aXZpdHksIGVhcnRoLWFidW5kYW5jZSwgcmVjeWNsYWJpbGl0eSwgbG93LWNvc3Qgb2YgcHJvZHVjdGlvbiBwcm9jZXNzZXMsIGFuZCBzdGFiaWxpdHksIGhhcyBiZWVuIGEgcHJpb3JpdHkgYWx0aG91Z2ggc2V2ZXJhbCBpbXBvcnRhbnQgY2hhbGxlbmdlcyBhbmQgY29uc3RyYWludHMgc3RpbGwgcmVtYWluZWQgdW5yZXNvbHZlZC4gQ2FyYm9uIG5hbm9tYXRlcmlhbHMgbmFtZWx5IGFjdGl2YXRlZCBjYXJib24sIG11bHRpLXdhbGxlZC0gYW5kIHNpbmdsZS13YWxsZWQgY2FyYm9uIG5hbm90dWJlcywgaGF2ZSBiZWVuIGRldmVsb3BlZCBhbmQgYXBwbGllZCBhcyBhZHNvcmJlbnRzIGZvciB3YXN0ZXdhdGVyIHRyZWF0bWVudCBhbmQgcHVyaWZpY2F0aW9uOyBncmFwaGVuZSBhbmQgZ3JhcGhlbmUgb3hpZGUtYmFzZWQgbmFub21hdGVyaWFscyBhcyB3ZWxsIGFzIGNhcmJvbiBhbmQgZ3JhcGhlbmUgcXVhbnR1bSBkb3RzLWRlcml2ZWQgbmFub21hdGVyaWFscyBoYXZlIHNob3duIHNpZ25pZmljYW50IHByb21pc2UgZm9yIHdhdGVyIGFuZCB3YXN0ZXdhdGVyIHRyZWF0bWVudCBhbmQgcHVyaWZpY2F0aW9uLCBlc3BlY2lhbGx5LCBmb3IgaW5kdXN0cmlhbC0gYW5kIHBoYXJtYWNldXRpY2FsLWxhZGVuIHdhc3Rlcy4gVGhpcyByZXZpZXcgZW5jb21wYXNzZXMgYWR2YW5jZWQgY2FyYm9uYWNlb3VzIG5hbm9tYXRlcmlhbHMgYW5kIG1ldGhvZG9sb2dpZXMgdGhhdCBhcmUgZGVwbG95ZWQgZm9yIHRoZSBlbGltaW5hdGlvbiBvZiBjb250YW1pbmFudHMgYW5kIGlvbmljIG1ldGFscyBpbiBhcXVlb3VzIG1lZGlhLCBhbmQgYXMgbm92ZWwgbmFub3NvcmJlbnRzIGZvciB3YXN0ZXdhdGVyLCBkcmlua2luZyBhbmQgZ3JvdW5kIHdhdGVyIHRyZWF0bWVudC4gQWRkaXRpb25hbGx5LCByZWNlbnQgdHJlbmRzIGFuZCBjaGFsbGVuZ2VzIHBlcnRhaW5pbmcgdG8gdGhlIHN1c3RhaW5hYmxlIGNhcmJvbiBhbmQgZ3JhcGhlbmUgcXVhbnR1bSBkb3RzLWRlcml2ZWQgbmFub21hdGVyaWFscyBhbmQgdGhlaXIgYXBwbGlhbmNlcyBmb3IgdHJlYXRpbmcgYW5kIHB1cmlmeWluZyB3YXN0ZXdhdGVyIGFyZSBoaWdobGlnaHRlZC4iLCJwdWJsaXNoZXIiOiJFbHNldmllciBMdGQiLCJ2b2x1bWUiOiIyNjMifSwiaXNUZW1wb3JhcnkiOmZhbHNlfSx7ImlkIjoiYjZiZmI4YzctNjY0Ny0zNzc2LWI0MmEtMTdhZDIxZjVjYTY1IiwiaXRlbURhdGEiOnsidHlwZSI6ImFydGljbGUiLCJpZCI6ImI2YmZiOGM3LTY2NDctMzc3Ni1iNDJhLTE3YWQyMWY1Y2E2NSIsInRpdGxlIjoiQ2FyYm9uIHF1YW50dW0gZG90cyBhbmQgdGhlaXIgYXBwbGljYXRpb25zIiwiYXV0aG9yIjpbeyJmYW1pbHkiOiJMaW0iLCJnaXZlbiI6IlNoaSBZaW5nIiwicGFyc2UtbmFtZXMiOmZhbHNlLCJkcm9wcGluZy1wYXJ0aWNsZSI6IiIsIm5vbi1kcm9wcGluZy1wYXJ0aWNsZSI6IiJ9LHsiZmFtaWx5IjoiU2hlbiIsImdpdmVuIjoiV2VpIiwicGFyc2UtbmFtZXMiOmZhbHNlLCJkcm9wcGluZy1wYXJ0aWNsZSI6IiIsIm5vbi1kcm9wcGluZy1wYXJ0aWNsZSI6IiJ9LHsiZmFtaWx5IjoiR2FvIiwiZ2l2ZW4iOiJaaGlxaWFuZyIsInBhcnNlLW5hbWVzIjpmYWxzZSwiZHJvcHBpbmctcGFydGljbGUiOiIiLCJub24tZHJvcHBpbmctcGFydGljbGUiOiIifV0sImNvbnRhaW5lci10aXRsZSI6IkNoZW1pY2FsIFNvY2lldHkgUmV2aWV3cyIsImNvbnRhaW5lci10aXRsZS1zaG9ydCI6IkNoZW0gU29jIFJldiIsIkRPSSI6IjEwLjEwMzkvYzRjczAwMjY5ZSIsIklTU04iOiIxNDYwNDc0NCIsIlBNSUQiOiIyNTMxNjU1NiIsImlzc3VlZCI6eyJkYXRlLXBhcnRzIjpbWzIwMTUsMSw3XV19LCJwYWdlIjoiMzYyLTM4MSIsImFic3RyYWN0IjoiRmx1b3Jlc2NlbnQgY2FyYm9uIG5hbm9wYXJ0aWNsZXMgb3IgY2FyYm9uIHF1YW50dW0gZG90cyAoQ1FEcykgYXJlIGEgbmV3IGNsYXNzIG9mIGNhcmJvbiBuYW5vbWF0ZXJpYWxzIHRoYXQgaGF2ZSBlbWVyZ2VkIHJlY2VudGx5IGFuZCBoYXZlIGdhcm5lcmVkIG11Y2ggaW50ZXJlc3QgYXMgcG90ZW50aWFsIGNvbXBldGl0b3JzIHRvIGNvbnZlbnRpb25hbCBzZW1pY29uZHVjdG9yIHF1YW50dW0gZG90cy4gSW4gYWRkaXRpb24gdG8gdGhlaXIgY29tcGFyYWJsZSBvcHRpY2FsIHByb3BlcnRpZXMsIENRRHMgaGF2ZSB0aGUgZGVzaXJlZCBhZHZhbnRhZ2VzIG9mIGxvdyB0b3hpY2l0eSwgZW52aXJvbm1lbnRhbCBmcmllbmRsaW5lc3MgbG93IGNvc3QgYW5kIHNpbXBsZSBzeW50aGV0aWMgcm91dGVzLiBNb3Jlb3Zlciwgc3VyZmFjZSBwYXNzaXZhdGlvbiBhbmQgZnVuY3Rpb25hbGl6YXRpb24gb2YgQ1FEcyBhbGxvdyBmb3IgdGhlIGNvbnRyb2wgb2YgdGhlaXIgcGh5c2ljb2NoZW1pY2FsIHByb3BlcnRpZXMuIFNpbmNlIHRoZWlyIGRpc2NvdmVyeSwgQ1FEcyBoYXZlIGZvdW5kIG1hbnkgYXBwbGljYXRpb25zIGluIHRoZSBmaWVsZHMgb2YgY2hlbWljYWwgc2Vuc2luZywgYmlvc2Vuc2luZywgYmlvaW1hZ2luZywgbmFub21lZGljaW5lLCBwaG90b2NhdGFseXNpcyBhbmQgZWxlY3Ryb2NhdGFseXNpcy4gVGhpcyBhcnRpY2xlIHJldmlld3MgdGhlIHByb2dyZXNzIGluIHRoZSByZXNlYXJjaCBhbmQgZGV2ZWxvcG1lbnQgb2YgQ1FEcyB3aXRoIGFuIGVtcGhhc2lzIG9uIHRoZWlyIHN5bnRoZXNpcywgZnVuY3Rpb25hbGl6YXRpb24gYW5kIHRlY2huaWNhbCBhcHBsaWNhdGlvbnMgYWxvbmcgd2l0aCBzb21lIGRpc2N1c3Npb24gb24gY2hhbGxlbmdlcyBhbmQgcGVyc3BlY3RpdmVzIGluIHRoaXMgZXhjaXRpbmcgYW5kIHByb21pc2luZyBmaWVsZC4iLCJwdWJsaXNoZXIiOiJSb3lhbCBTb2NpZXR5IG9mIENoZW1pc3RyeSIsImlzc3VlIjoiMSIsInZvbHVtZSI6IjQ0In0sImlzVGVtcG9yYXJ5IjpmYWxzZX1dfQ=="/>
          <w:id w:val="-254675722"/>
          <w:placeholder>
            <w:docPart w:val="DefaultPlaceholder_-1854013440"/>
          </w:placeholder>
        </w:sdtPr>
        <w:sdtContent>
          <w:r w:rsidR="00EA15B5" w:rsidRPr="00EA15B5">
            <w:rPr>
              <w:color w:val="000000"/>
              <w:lang w:val="en-US"/>
            </w:rPr>
            <w:t>[93,131]</w:t>
          </w:r>
        </w:sdtContent>
      </w:sdt>
      <w:r w:rsidRPr="00756AE0">
        <w:rPr>
          <w:lang w:val="en-US"/>
        </w:rPr>
        <w:t xml:space="preserve">. With surface areas ~500 m²/g and PL properties, CDs are biocompatible and easily functionalized </w:t>
      </w:r>
      <w:sdt>
        <w:sdtPr>
          <w:rPr>
            <w:color w:val="000000"/>
            <w:lang w:val="en-US"/>
          </w:rPr>
          <w:tag w:val="MENDELEY_CITATION_v3_eyJjaXRhdGlvbklEIjoiTUVOREVMRVlfQ0lUQVRJT05fZTJlYTM3MzEtZGEwMC00ZjhlLThhZDAtNTVhYjVlMTkwOTBjIiwicHJvcGVydGllcyI6eyJub3RlSW5kZXgiOjB9LCJpc0VkaXRlZCI6ZmFsc2UsIm1hbnVhbE92ZXJyaWRlIjp7ImlzTWFudWFsbHlPdmVycmlkZGVuIjpmYWxzZSwiY2l0ZXByb2NUZXh0IjoiWzEzMiwxMzNdIiwibWFudWFsT3ZlcnJpZGVUZXh0IjoiIn0sImNpdGF0aW9uSXRlbXMiOlt7ImlkIjoiMTAxOWI5MmMtM2NmZS0zYzE0LWFhNTgtYmIyNmIwYmU2YTc3IiwiaXRlbURhdGEiOnsidHlwZSI6ImFydGljbGUiLCJpZCI6IjEwMTliOTJjLTNjZmUtM2MxNC1hYTU4LWJiMjZiMGJlNmE3NyIsInRpdGxlIjoiTHVtaW5lc2NlbnQgY2FyYm9uIG5hbm9kb3RzOiBFbWVyZ2VudCBuYW5vbGlnaHRzIiwiYXV0aG9yIjpbeyJmYW1pbHkiOiJCYWtlciIsImdpdmVuIjoiU2hlaWxhIE4uIiwicGFyc2UtbmFtZXMiOmZhbHNlLCJkcm9wcGluZy1wYXJ0aWNsZSI6IiIsIm5vbi1kcm9wcGluZy1wYXJ0aWNsZSI6IiJ9LHsiZmFtaWx5IjoiQmFrZXIiLCJnaXZlbiI6IkdhcnkgQS4iLCJwYXJzZS1uYW1lcyI6ZmFsc2UsImRyb3BwaW5nLXBhcnRpY2xlIjoiIiwibm9uLWRyb3BwaW5nLXBhcnRpY2xlIjoiIn1dLCJjb250YWluZXItdGl0bGUiOiJBbmdld2FuZHRlIENoZW1pZSAtIEludGVybmF0aW9uYWwgRWRpdGlvbiIsIkRPSSI6IjEwLjEwMDIvYW5pZS4yMDA5MDY2MjMiLCJJU1NOIjoiMTQzMzc4NTEiLCJpc3N1ZWQiOnsiZGF0ZS1wYXJ0cyI6W1syMDEwLDksMTBdXX0sInBhZ2UiOiI2NzI2LTY3NDQiLCJhYnN0cmFjdCI6IlNpbWlsYXIgdG8gaXRzIHBvcHVsYXIgb2xkZXIgY291c2lucyB0aGUgZnVsbGVyZW5lLCB0aGUgY2FyYm9uIG5hbm90dWJlLCBhbmQgZ3JhcGhlbmUsIHRoZSBsYXRlc3QgZm9ybSBvZiBuYW5vY2FyYm9uLCB0aGUgY2FyYm9uIG5hbm9kb3QsIGlzIGluc3BpcmluZyBpbnRlbnNpdmUgcmVzZWFyY2ggZWZmb3J0cyBpbiBpdHMgb3duIHJpZ2h0LiBUaGVzZSBzdXJmYWNlLXBhc3NpdmF0ZWQgY2FyYm9uYWNlb3VzIHF1YW50dW0gZG90cywgc28tY2FsbGVkIEMtZG90cywgY29tYmluZSBzZXZlcmFsIGZhdm9yYWJsZSBhdHRyaWJ1dGVzIG9mIHRyYWRpdGlvbmFsIHNlbWljb25kdWN0b3JiYXNlZCBxdWFudHVtIGRvdHMgKG5hbWVseSwgc2l6ZS0gYW5kIHdhdmVsZW5ndGgtZGVwZW5kZW50IGx1bWluZXNjZW5jZSBlbWlzc2lvbiwgcmVzaXN0YW5jZSB0byBwaG90b2JsZWFjaGluZywgZWFzZSBvZiBiaW9jb25qdWdhdGlvbikgd2l0aG91dCBpbmN1cnJpbmcgdGhlIGJ1cmRlbiBvZiBpbnRyaW5zaWMgdG94aWNpdHkgb3IgZWxlbWVudGFsIHNjYXJjaXR5IGFuZCB3aXRob3V0IHRoZSBuZWVkIGZvciBzdHJpbmdlbnQsIGludHJpY2F0ZSwgdGVkaW91cywgY29zdGx5LCBvciBpbmVmZmljaWVudCBwcmVwYXJhdGlvbiBzdGVwcy4gQy1kb3RzIGNhbiBiZSBwcm9kdWNlZCBpbmV4cGVuc2l2ZWx5IGFuZCBvbiBhIGxhcmdlIHNjYWxlIChmcmVxdWVudGx5IHVzaW5nIGEgb25lLXN0ZXAgcGF0aHdheSBhbmQgcG90ZW50aWFsbHkgZnJvbSBiaW9tYXNzIHdhc3RlLWRlcml2ZWQgc291cmNlcykgYnkgbWFueSBhcHByb2FjaGVzLCByYW5naW5nIGZyb20gc2ltcGxlIGNhbmRsZSBidXJuaW5nIHRvIGluIHNpdHUgZGVoeWRyYXRpb24gcmVhY3Rpb25zIHRvIGxhc2VyIGFibGF0aW9uIG1ldGhvZHMuIEluIHRoaXMgUmV2aWV3LCB3ZSBzdW1tYXJpemUgcmVjZW50IGFkdmFuY2VzIGluIHRoZSBzeW50aGVzaXMgYW5kIGNoYXJhY3Rlcml6YXRpb24gb2YgQy1kb3RzLiBXZSBhbHNvIHNwZWN1bGF0ZSBvbiB0aGVpciBmdXR1cmUgYW5kIGRpc2N1c3MgcG90ZW50aWFsIGRldmVsb3BtZW50cyBmb3IgdGhlaXIgdXNlIGluIGVuZXJneSBjb252ZXJzaW9uL3N0b3JhZ2UsIGJpb2ltYWdpbmcsIGRydWcgZGVsaXZlcnksIHNlbnNvcnMsIGRpYWdub3N0aWNzLCBhbmQgY29tcG9zaXRlcy4gwqkgMjAxMCBXaWxleS1WQ0ggVmVybGFnIEdtYkggJiBDby4gS0dhQSwgV2VpbmhlaW0uIiwiaXNzdWUiOiIzOCIsInZvbHVtZSI6IjQ5IiwiY29udGFpbmVyLXRpdGxlLXNob3J0IjoiIn0sImlzVGVtcG9yYXJ5IjpmYWxzZX0seyJpZCI6ImIxZmZjOGI4LTYxYjAtMzg3YS1hZDkzLTg0NzMyM2VlZGU0ZiIsIml0ZW1EYXRhIjp7InR5cGUiOiJhcnRpY2xlLWpvdXJuYWwiLCJpZCI6ImIxZmZjOGI4LTYxYjAtMzg3YS1hZDkzLTg0NzMyM2VlZGU0ZiIsInRpdGxlIjoiQ2FyYm9uIHF1YW50dW0gZG90czogU3ludGhlc2lzLCBwcm9wZXJ0aWVzIGFuZCBhcHBsaWNhdGlvbnMiLCJhdXRob3IiOlt7ImZhbWlseSI6IldhbmciLCJnaXZlbiI6IllvdWZ1IiwicGFyc2UtbmFtZXMiOmZhbHNlLCJkcm9wcGluZy1wYXJ0aWNsZSI6IiIsIm5vbi1kcm9wcGluZy1wYXJ0aWNsZSI6IiJ9LHsiZmFtaWx5IjoiSHUiLCJnaXZlbiI6IkFpZ3VvIiwicGFyc2UtbmFtZXMiOmZhbHNlLCJkcm9wcGluZy1wYXJ0aWNsZSI6IiIsIm5vbi1kcm9wcGluZy1wYXJ0aWNsZSI6IiJ9XSwiY29udGFpbmVyLXRpdGxlIjoiSm91cm5hbCBvZiBNYXRlcmlhbHMgQ2hlbWlzdHJ5IEMiLCJjb250YWluZXItdGl0bGUtc2hvcnQiOiJKIE1hdGVyIENoZW0gQyBNYXRlciIsIkRPSSI6IjEwLjEwMzkvYzR0YzAwOTg4ZiIsIklTU04iOiIyMDUwNzUyNiIsImlzc3VlZCI6eyJkYXRlLXBhcnRzIjpbWzIwMTQsOSwxNF1dfSwicGFnZSI6IjY5MjEtNjkzOSIsImFic3RyYWN0IjoiQ2FyYm9uIHF1YW50dW0gZG90cyAoQ1FEcywgQy1kb3RzIG9yIENEcyksIHdoaWNoIGFyZSBnZW5lcmFsbHkgc21hbGwgY2FyYm9uIG5hbm9wYXJ0aWNsZXMgKGxlc3MgdGhhbiAxMCBubSBpbiBzaXplKSB3aXRoIHZhcmlvdXMgdW5pcXVlIHByb3BlcnRpZXMsIGhhdmUgZm91bmQgd2lkZSB1c2UgaW4gbW9yZSBhbmQgbW9yZSBmaWVsZHMgZHVyaW5nIHRoZSBsYXN0IGZldyB5ZWFycy4gSW4gdGhpcyBmZWF0dXJlIGFydGljbGUsIHdlIGRlc2NyaWJlIHRoZSByZWNlbnQgcHJvZ3Jlc3MgaW4gdGhlIGZpZWxkIG9mIENRRHMsIGZvY3VzaW5nIG9uIHRoZWlyIHN5bnRoZXRpYyBtZXRob2RzLCBzaXplIGNvbnRyb2wsIG1vZGlmaWNhdGlvbiBzdHJhdGVnaWVzLCBwaG90b2VsZWN0cmljIHByb3BlcnRpZXMsIGx1bWluZXNjZW50IG1lY2hhbmlzbSwgYW5kIGFwcGxpY2F0aW9ucyBpbiBiaW9tZWRpY2luZSwgb3B0cm9uaWNzLCBjYXRhbHlzaXMgYW5kIHNlbnNvciBpc3N1ZXMuIMKpIHRoZSBQYXJ0bmVyIE9yZ2FuaXNhdGlvbnMgMjAxNC4iLCJwdWJsaXNoZXIiOiJSb3lhbCBTb2NpZXR5IG9mIENoZW1pc3RyeSIsImlzc3VlIjoiMzQiLCJ2b2x1bWUiOiIyIn0sImlzVGVtcG9yYXJ5IjpmYWxzZX1dfQ=="/>
          <w:id w:val="1769039674"/>
          <w:placeholder>
            <w:docPart w:val="DefaultPlaceholder_-1854013440"/>
          </w:placeholder>
        </w:sdtPr>
        <w:sdtContent>
          <w:r w:rsidR="00EA15B5" w:rsidRPr="00EA15B5">
            <w:rPr>
              <w:color w:val="000000"/>
              <w:lang w:val="en-US"/>
            </w:rPr>
            <w:t>[132,133]</w:t>
          </w:r>
        </w:sdtContent>
      </w:sdt>
      <w:r w:rsidRPr="00756AE0">
        <w:rPr>
          <w:lang w:val="en-US"/>
        </w:rPr>
        <w:t>.</w:t>
      </w:r>
    </w:p>
    <w:p w14:paraId="11F3167D" w14:textId="33F4F1B7" w:rsidR="00756AE0" w:rsidRPr="00756AE0" w:rsidRDefault="00756AE0" w:rsidP="00756AE0">
      <w:pPr>
        <w:jc w:val="both"/>
        <w:rPr>
          <w:lang w:val="en-US"/>
        </w:rPr>
      </w:pPr>
      <w:r w:rsidRPr="00756AE0">
        <w:rPr>
          <w:lang w:val="en-US"/>
        </w:rPr>
        <w:t xml:space="preserve">Mechanisms feature adsorption through edge groups; filtration in CD-embedded membranes; and photocatalysis via bandgap (2-4 eV) for visible-light activation </w:t>
      </w:r>
      <w:sdt>
        <w:sdtPr>
          <w:rPr>
            <w:color w:val="000000"/>
            <w:lang w:val="en-US"/>
          </w:rPr>
          <w:tag w:val="MENDELEY_CITATION_v3_eyJjaXRhdGlvbklEIjoiTUVOREVMRVlfQ0lUQVRJT05fYjRjYzY1NjUtYmM3Mi00YjQ0LThiYzctNDAwZDFjMjA1ZjZhIiwicHJvcGVydGllcyI6eyJub3RlSW5kZXgiOjB9LCJpc0VkaXRlZCI6ZmFsc2UsIm1hbnVhbE92ZXJyaWRlIjp7ImlzTWFudWFsbHlPdmVycmlkZGVuIjpmYWxzZSwiY2l0ZXByb2NUZXh0IjoiWzk0LDEzNCwxMzVdIiwibWFudWFsT3ZlcnJpZGVUZXh0IjoiIn0sImNpdGF0aW9uSXRlbXMiOlt7ImlkIjoiMGVlYzc4YzctNjA0OC0zNjQ3LWE1YTMtMTMyMTk2YjcxNTA4IiwiaXRlbURhdGEiOnsidHlwZSI6ImFydGljbGUiLCJpZCI6IjBlZWM3OGM3LTYwNDgtMzY0Ny1hNWEzLTEzMjE5NmI3MTUwOCIsInRpdGxlIjoiQ2FyYm9uIE5hbm9tYXRlcmlhbHMgZm9yIHRoZSBUcmVhdG1lbnQgb2YgSGVhdnkgTWV0YWwtQ29udGFtaW5hdGVkIFdhdGVyIGFuZCBFbnZpcm9ubWVudGFsIFJlbWVkaWF0aW9uIiwiYXV0aG9yIjpbeyJmYW1pbHkiOiJCYWJ5IiwiZ2l2ZW4iOiJSYWJpYSIsInBhcnNlLW5hbWVzIjpmYWxzZSwiZHJvcHBpbmctcGFydGljbGUiOiIiLCJub24tZHJvcHBpbmctcGFydGljbGUiOiIifSx7ImZhbWlseSI6IlNhaWZ1bGxhaCIsImdpdmVuIjoiQnVsbG8iLCJwYXJzZS1uYW1lcyI6ZmFsc2UsImRyb3BwaW5nLXBhcnRpY2xlIjoiIiwibm9uLWRyb3BwaW5nLXBhcnRpY2xlIjoiIn0seyJmYW1pbHkiOiJIdXNzZWluIiwiZ2l2ZW4iOiJNb2hkIFpvYmlyIiwicGFyc2UtbmFtZXMiOmZhbHNlLCJkcm9wcGluZy1wYXJ0aWNsZSI6IiIsIm5vbi1kcm9wcGluZy1wYXJ0aWNsZSI6IiJ9XSwiY29udGFpbmVyLXRpdGxlIjoiTmFub3NjYWxlIFJlc2VhcmNoIExldHRlcnMiLCJjb250YWluZXItdGl0bGUtc2hvcnQiOiJOYW5vc2NhbGUgUmVzIExldHQiLCJET0kiOiIxMC4xMTg2L3MxMTY3MS0wMTktMzE2Ny04IiwiSVNTTiI6IjE1NTYyNzZYIiwiaXNzdWVkIjp7ImRhdGUtcGFydHMiOltbMjAxOV1dfSwiYWJzdHJhY3QiOiJOYW5vdGVjaG5vbG9neSBpcyBhbiBhZHZhbmNlZCBmaWVsZCBvZiBzY2llbmNlIGhhdmluZyB0aGUgYWJpbGl0eSB0byBzb2x2ZSB0aGUgdmFyaWV0eSBvZiBlbnZpcm9ubWVudGFsIGNoYWxsZW5nZXMgYnkgY29udHJvbGxpbmcgdGhlIHNpemUgYW5kIHNoYXBlIG9mIHRoZSBtYXRlcmlhbHMgYXQgYSBuYW5vc2NhbGUuIENhcmJvbiBuYW5vbWF0ZXJpYWxzIGFyZSB1bmlxdWUgYmVjYXVzZSBvZiB0aGVpciBub250b3hpYyBuYXR1cmUsIGhpZ2ggc3VyZmFjZSBhcmVhLCBlYXNpZXIgYmlvZGVncmFkYXRpb24sIGFuZCBwYXJ0aWN1bGFybHkgdXNlZnVsIGVudmlyb25tZW50YWwgcmVtZWRpYXRpb24uIEhlYXZ5IG1ldGFsIGNvbnRhbWluYXRpb24gaW4gd2F0ZXIgaXMgYSBtYWpvciBwcm9ibGVtIGFuZCBwb3NlcyBhIGdyZWF0IHJpc2sgdG8gaHVtYW4gaGVhbHRoLiBDYXJib24gbmFub21hdGVyaWFscyBhcmUgZ2V0dGluZyBtb3JlIGFuZCBtb3JlIGF0dGVudGlvbiBkdWUgdG8gdGhlaXIgc3VwZXJpb3IgcGh5c2ljb2NoZW1pY2FsIHByb3BlcnRpZXMgdGhhdCBjYW4gYmUgZXhwbG9pdGVkIGZvciBhZHZhbmNlZCB0cmVhdG1lbnQgb2YgaGVhdnkgbWV0YWwtY29udGFtaW5hdGVkIHdhdGVyLiBDYXJib24gbmFub21hdGVyaWFscyBuYW1lbHkgY2FyYm9uIG5hbm90dWJlcywgZnVsbGVyZW5lcywgZ3JhcGhlbmUsIGdyYXBoZW5lIG94aWRlLCBhbmQgYWN0aXZhdGVkIGNhcmJvbiBoYXZlIGdyZWF0IHBvdGVudGlhbCBmb3IgcmVtb3ZhbCBvZiBoZWF2eSBtZXRhbHMgZnJvbSB3YXRlciBiZWNhdXNlIG9mIHRoZWlyIGxhcmdlIHN1cmZhY2UgYXJlYSwgbmFub3NjYWxlIHNpemUsIGFuZCBhdmFpbGFiaWxpdHkgb2YgZGlmZmVyZW50IGZ1bmN0aW9uYWxpdGllcyBhbmQgdGhleSBhcmUgZWFzaWVyIHRvIGJlIGNoZW1pY2FsbHkgbW9kaWZpZWQgYW5kIHJlY3ljbGVkLiBJbiB0aGlzIGFydGljbGUsIHdlIGhhdmUgcmV2aWV3ZWQgdGhlIHJlY2VudCBhZHZhbmNlbWVudHMgaW4gdGhlIGFwcGxpY2F0aW9ucyBvZiB0aGVzZSBjYXJib24gbmFub21hdGVyaWFscyBpbiB0aGUgdHJlYXRtZW50IG9mIGhlYXZ5IG1ldGFsLWNvbnRhbWluYXRlZCB3YXRlciBhbmQgaGF2ZSBhbHNvIGhpZ2hsaWdodGVkIHRoZWlyIGFwcGxpY2F0aW9uIGluIGVudmlyb25tZW50YWwgcmVtZWRpYXRpb24uIFRveGljb2xvZ2ljYWwgYXNwZWN0cyBvZiBjYXJib24tYmFzZWQgbmFub21hdGVyaWFscyBoYXZlIGFsc28gYmVlbiBkaXNjdXNzZWQuIiwicHVibGlzaGVyIjoiU3ByaW5nZXIgTmV3IFlvcmsgTExDIiwiaXNzdWUiOiIxIiwidm9sdW1lIjoiMTQifSwiaXNUZW1wb3JhcnkiOmZhbHNlfSx7ImlkIjoiYzAwNjBhOWEtMzUxYi0zYjhmLTg1YmMtNDAwYWRlMWI5ZjEyIiwiaXRlbURhdGEiOnsidHlwZSI6ImFydGljbGUtam91cm5hbCIsImlkIjoiYzAwNjBhOWEtMzUxYi0zYjhmLTg1YmMtNDAwYWRlMWI5ZjEyIiwidGl0bGUiOiJDYXJib24gbmFub2RvdHM6IFN5bnRoZXNpcywgcHJvcGVydGllcyBhbmQgYXBwbGljYXRpb25zIiwiYXV0aG9yIjpbeyJmYW1pbHkiOiJMaSIsImdpdmVuIjoiSGFpdGFvIiwicGFyc2UtbmFtZXMiOmZhbHNlLCJkcm9wcGluZy1wYXJ0aWNsZSI6IiIsIm5vbi1kcm9wcGluZy1wYXJ0aWNsZSI6IiJ9LHsiZmFtaWx5IjoiS2FuZyIsImdpdmVuIjoiWmhlbmh1aSIsInBhcnNlLW5hbWVzIjpmYWxzZSwiZHJvcHBpbmctcGFydGljbGUiOiIiLCJub24tZHJvcHBpbmctcGFydGljbGUiOiIifSx7ImZhbWlseSI6IkxpdSIsImdpdmVuIjoiWWFuZyIsInBhcnNlLW5hbWVzIjpmYWxzZSwiZHJvcHBpbmctcGFydGljbGUiOiIiLCJub24tZHJvcHBpbmctcGFydGljbGUiOiIifSx7ImZhbWlseSI6IkxlZSIsImdpdmVuIjoiU2h1aXQgVG9uZyIsInBhcnNlLW5hbWVzIjpmYWxzZSwiZHJvcHBpbmctcGFydGljbGUiOiIiLCJub24tZHJvcHBpbmctcGFydGljbGUiOiIifV0sImNvbnRhaW5lci10aXRsZSI6IkpvdXJuYWwgb2YgTWF0ZXJpYWxzIENoZW1pc3RyeSIsImNvbnRhaW5lci10aXRsZS1zaG9ydCI6IkogTWF0ZXIgQ2hlbSIsIkRPSSI6IjEwLjEwMzkvYzJqbTM0NjkwZyIsIklTU04iOiIwOTU5OTQyOCIsImlzc3VlZCI6eyJkYXRlLXBhcnRzIjpbWzIwMTIsMTIsMTRdXX0sInBhZ2UiOiIyNDIzMC0yNDI1MyIsImFic3RyYWN0IjoiQ2FyYm9uIG5hbm9kb3RzIChDLWRvdHMpIGhhdmUgZ2VuZXJhdGVkIGVub3Jtb3VzIGV4Y2l0ZW1lbnQgYmVjYXVzZSBvZiB0aGVpciBzdXBlcmlvcml0eSBpbiB3YXRlciBzb2x1YmlsaXR5LCBjaGVtaWNhbCBpbmVydG5lc3MsIGxvdyB0b3hpY2l0eSwgZWFzZSBvZiBmdW5jdGlvbmFsaXphdGlvbiBhbmQgcmVzaXN0YW5jZSB0byBwaG90b2JsZWFjaGluZy4gSW4gdGhpcyByZXZpZXcsIGJ5IGludHJvZHVjaW5nIHRoZSBzeW50aGVzaXMgYW5kIHBob3RvLSBhbmQgZWxlY3Ryb24tcHJvcGVydGllcyBvZiBDLWRvdHMsIHdlIGhvcGUgdG8gcHJvdmlkZSBmdXJ0aGVyIGluc2lnaHQgaW50byB0aGVpciBjb250cm92ZXJzaWFsIGVtaXNzaW9uIG9yaWdpbiAocGFydGljdWxhcmx5IHRoZSB1cGNvbnZlcnRlZCBwaG90b2x1bWluZXNjZW5jZSkgYW5kIHRvIHN0aW11bGF0ZSBmdXJ0aGVyIHJlc2VhcmNoIGludG8gdGhlaXIgcG90ZW50aWFsIGFwcGxpY2F0aW9ucywgZXNwZWNpYWxseSBpbiBwaG90b2NhdGFseXNpcywgZW5lcmd5IGNvbnZlcnNpb24sIG9wdG9lbGVjdHJvbmljcywgYW5kIHNlbnNpbmcuIMKpIFRoZSBSb3lhbCBTb2NpZXR5IG9mIENoZW1pc3RyeSAyMDEyLiIsImlzc3VlIjoiNDYiLCJ2b2x1bWUiOiIyMiJ9LCJpc1RlbXBvcmFyeSI6ZmFsc2V9LHsiaWQiOiIzZWMxY2RkZS0yOTdjLTNiOWUtODk4My05MGE3ZjlkNmU1N2UiLCJpdGVtRGF0YSI6eyJ0eXBlIjoiYXJ0aWNsZS1qb3VybmFsIiwiaWQiOiIzZWMxY2RkZS0yOTdjLTNiOWUtODk4My05MGE3ZjlkNmU1N2UiLCJ0aXRsZSI6IkdyYXBoZW5lIHF1YW50dW0gZG90czogRW1lcmdlbnQgbmFub2xpZ2h0cyBmb3IgYmlvaW1hZ2luZywgc2Vuc29ycywgY2F0YWx5c2lzIGFuZCBwaG90b3ZvbHRhaWMgZGV2aWNlcyIsImF1dGhvciI6W3siZmFtaWx5IjoiU2hlbiIsImdpdmVuIjoiSmlhbmh1YSIsInBhcnNlLW5hbWVzIjpmYWxzZSwiZHJvcHBpbmctcGFydGljbGUiOiIiLCJub24tZHJvcHBpbmctcGFydGljbGUiOiIifSx7ImZhbWlseSI6IlpodSIsImdpdmVuIjoiWWlodWEiLCJwYXJzZS1uYW1lcyI6ZmFsc2UsImRyb3BwaW5nLXBhcnRpY2xlIjoiIiwibm9uLWRyb3BwaW5nLXBhcnRpY2xlIjoiIn0seyJmYW1pbHkiOiJZYW5nIiwiZ2l2ZW4iOiJYaWFvbGluZyIsInBhcnNlLW5hbWVzIjpmYWxzZSwiZHJvcHBpbmctcGFydGljbGUiOiIiLCJub24tZHJvcHBpbmctcGFydGljbGUiOiIifSx7ImZhbWlseSI6IkxpIiwiZ2l2ZW4iOiJDaHVuemhvbmciLCJwYXJzZS1uYW1lcyI6ZmFsc2UsImRyb3BwaW5nLXBhcnRpY2xlIjoiIiwibm9uLWRyb3BwaW5nLXBhcnRpY2xlIjoiIn1dLCJjb250YWluZXItdGl0bGUiOiJDaGVtaWNhbCBDb21tdW5pY2F0aW9ucyIsIkRPSSI6IjEwLjEwMzkvYzJjYzAwMTEwYSIsIklTU04iOiIxMzY0NTQ4WCIsIlBNSUQiOiIyMjQxMDQyNCIsImlzc3VlZCI6eyJkYXRlLXBhcnRzIjpbWzIwMTIsMywxOV1dfSwicGFnZSI6IjM2ODYtMzY5OSIsImFic3RyYWN0IjoiU2ltaWxhciB0byB0aGUgcG9wdWxhciBvbGRlciBjb3VzaW5zLCBsdW1pbmVzY2VudCBjYXJib24gZG90cyAoQy1kb3RzKSwgZ3JhcGhlbmUgcXVhbnR1bSBkb3RzIG9yIGdyYXBoZW5lIHF1YW50dW0gZGlzY3MgKEdRRHMpIGhhdmUgZ2VuZXJhdGVkIGVub3Jtb3VzIGV4Y2l0ZW1lbnQgYmVjYXVzZSBvZiB0aGVpciBzdXBlcmlvcml0eSBpbiBjaGVtaWNhbCBpbmVydG5lc3MsIGJpb2NvbXBhdGliaWxpdHkgYW5kIGxvdyB0b3hpY2l0eS4gQmVzaWRlcywgR1FEcywgY29uc2lzdGluZyBvZiBhIHNpbmdsZSBhdG9taWMgbGF5ZXIgb2YgbmFuby1zaXplZCBncmFwaGl0ZSwgaGF2ZSB0aGUgZXhjZWxsZW50IHBlcmZvcm1hbmNlcyBvZiBncmFwaGVuZSwgc3VjaCBhcyBoaWdoIHN1cmZhY2UgYXJlYSwgbGFyZ2UgZGlhbWV0ZXIgYW5kIGJldHRlciBzdXJmYWNlIGdyYWZ0aW5nIHVzaW5nIM+A4oCTz4AgY29uanVnYXRpb24gYW5kIHN1cmZhY2UgZ3JvdXBzLiBCZWNhdXNlIG9mIHRoZSBzdHJ1Y3R1cmUgb2YgZ3JhcGhlbmUsIEdRRHMgaGF2ZSBzb21lIG90aGVyIHNwZWNpYWwgcGh5c2ljYWwgcHJvcGVydGllcy4gVGhlcmVmb3JlLCBzdHVkaWVzIG9uIEdRRHMgaW4gYXNwZWN0cyBvZiBjaGVtaXN0cnksIHBoeXNpY2FsLCBtYXRlcmlhbHMsIGJpb2xvZ3kgYW5kIGludGVyZGlzY2lwbGluYXJ5IHNjaWVuY2UgaGF2ZSBiZWVuIGluIGZ1bGwgZmxvdyBpbiB0aGUgcGFzdCBkZWNhZGUuIEluIHRoaXMgRmVhdHVyZSBBcnRpY2xlLCByZWNlbnQgZGV2ZWxvcG1lbnRzIGluIHByZXBhcmF0aW9uIG9mIEdRRHMgYXJlIGRpc2N1c3NlZCwgZm9jdXNpbmcgb24gdGhlIG1haW4gdHdvIGFwcHJvYWNoZXMgKHRvcC1kb3duIGFuZCBib3R0b20tZG93bikuIEVtcGhhc2lzIGlzIGdpdmVuIHRvIHRoZWlyIGZ1dHVyZSBhbmQgcG90ZW50aWFsIGRldmVsb3BtZW50IGluIGJpb2ltYWdpbmcsIGVsZWN0cm9jaGVtaWNhbCBiaW9zZW5zb3JzIGFuZCBjYXRhbHlzaXMsIGFuZCBzcGVjaWZpY2FsbHkgaW4gcGhvdG92b2x0YWljIGRldmljZXMgdGhhdCBjYW4gc29sdmUgaW5jcmVhc2luZ2x5IHNlcmlvdXMgZW5lcmd5IHByb2JsZW1zLiDCqSAyMDEyIFJveWFsIFNvY2lldHkgb2YgQ2hlbWlzdHJ5LiIsImlzc3VlIjoiMzEiLCJ2b2x1bWUiOiI0OCIsImNvbnRhaW5lci10aXRsZS1zaG9ydCI6IiJ9LCJpc1RlbXBvcmFyeSI6ZmFsc2V9XX0="/>
          <w:id w:val="-965038434"/>
          <w:placeholder>
            <w:docPart w:val="DefaultPlaceholder_-1854013440"/>
          </w:placeholder>
        </w:sdtPr>
        <w:sdtContent>
          <w:r w:rsidR="00EA15B5" w:rsidRPr="00EA15B5">
            <w:rPr>
              <w:color w:val="000000"/>
              <w:lang w:val="en-US"/>
            </w:rPr>
            <w:t>[94,134,135]</w:t>
          </w:r>
        </w:sdtContent>
      </w:sdt>
      <w:r w:rsidRPr="00756AE0">
        <w:rPr>
          <w:lang w:val="en-US"/>
        </w:rPr>
        <w:t>.</w:t>
      </w:r>
    </w:p>
    <w:p w14:paraId="35B262C6" w14:textId="324B20FF" w:rsidR="00756AE0" w:rsidRPr="00756AE0" w:rsidRDefault="00756AE0" w:rsidP="00756AE0">
      <w:pPr>
        <w:jc w:val="both"/>
        <w:rPr>
          <w:lang w:val="en-US"/>
        </w:rPr>
      </w:pPr>
      <w:r w:rsidRPr="00756AE0">
        <w:rPr>
          <w:lang w:val="en-US"/>
        </w:rPr>
        <w:t xml:space="preserve">Applications show promise in sensing-integrated purification. For heavy metals, N-doped CDs adsorbed </w:t>
      </w:r>
      <w:proofErr w:type="gramStart"/>
      <w:r w:rsidRPr="00756AE0">
        <w:rPr>
          <w:lang w:val="en-US"/>
        </w:rPr>
        <w:t>Hg(</w:t>
      </w:r>
      <w:proofErr w:type="gramEnd"/>
      <w:r w:rsidRPr="00756AE0">
        <w:rPr>
          <w:lang w:val="en-US"/>
        </w:rPr>
        <w:t xml:space="preserve">II) at 700 mg/g via coordination </w:t>
      </w:r>
      <w:sdt>
        <w:sdtPr>
          <w:rPr>
            <w:color w:val="000000"/>
            <w:lang w:val="en-US"/>
          </w:rPr>
          <w:tag w:val="MENDELEY_CITATION_v3_eyJjaXRhdGlvbklEIjoiTUVOREVMRVlfQ0lUQVRJT05fNWIyZTljMWUtNzdiMS00M2Y1LTk2NDQtMWVlODQ2ZDMyZmY2IiwicHJvcGVydGllcyI6eyJub3RlSW5kZXgiOjB9LCJpc0VkaXRlZCI6ZmFsc2UsIm1hbnVhbE92ZXJyaWRlIjp7ImlzTWFudWFsbHlPdmVycmlkZGVuIjpmYWxzZSwiY2l0ZXByb2NUZXh0IjoiWzEzNiwxMzddIiwibWFudWFsT3ZlcnJpZGVUZXh0IjoiIn0sImNpdGF0aW9uSXRlbXMiOlt7ImlkIjoiM2E0MjM1Y2UtNGJkYy0zY2Q4LThhMTQtMjZiNzRlMGMwMDkyIiwiaXRlbURhdGEiOnsidHlwZSI6ImFydGljbGUtam91cm5hbCIsImlkIjoiM2E0MjM1Y2UtNGJkYy0zY2Q4LThhMTQtMjZiNzRlMGMwMDkyIiwidGl0bGUiOiJTdXJmYWNlIGNoZW1pc3RyeSByb3V0ZXMgdG8gbW9kdWxhdGUgdGhlIHBob3RvbHVtaW5lc2NlbmNlIG9mIGdyYXBoZW5lIHF1YW50dW0gZG90czogRnJvbSBmbHVvcmVzY2VuY2UgbWVjaGFuaXNtIHRvIHVwLWNvbnZlcnNpb24gYmlvaW1hZ2luZyBhcHBsaWNhdGlvbnMiLCJhdXRob3IiOlt7ImZhbWlseSI6IlpodSIsImdpdmVuIjoiU2hvdWp1biIsInBhcnNlLW5hbWVzIjpmYWxzZSwiZHJvcHBpbmctcGFydGljbGUiOiIiLCJub24tZHJvcHBpbmctcGFydGljbGUiOiIifSx7ImZhbWlseSI6IlpoYW5nIiwiZ2l2ZW4iOiJKdW5odSIsInBhcnNlLW5hbWVzIjpmYWxzZSwiZHJvcHBpbmctcGFydGljbGUiOiIiLCJub24tZHJvcHBpbmctcGFydGljbGUiOiIifSx7ImZhbWlseSI6IlRhbmciLCJnaXZlbiI6IlNoaWppYSIsInBhcnNlLW5hbWVzIjpmYWxzZSwiZHJvcHBpbmctcGFydGljbGUiOiIiLCJub24tZHJvcHBpbmctcGFydGljbGUiOiIifSx7ImZhbWlseSI6IlFpYW8iLCJnaXZlbiI6IkNodW55YW4iLCJwYXJzZS1uYW1lcyI6ZmFsc2UsImRyb3BwaW5nLXBhcnRpY2xlIjoiIiwibm9uLWRyb3BwaW5nLXBhcnRpY2xlIjoiIn0seyJmYW1pbHkiOiJXYW5nIiwiZ2l2ZW4iOiJMZWkiLCJwYXJzZS1uYW1lcyI6ZmFsc2UsImRyb3BwaW5nLXBhcnRpY2xlIjoiIiwibm9uLWRyb3BwaW5nLXBhcnRpY2xlIjoiIn0seyJmYW1pbHkiOiJXYW5nIiwiZ2l2ZW4iOiJIYWl5dSIsInBhcnNlLW5hbWVzIjpmYWxzZSwiZHJvcHBpbmctcGFydGljbGUiOiIiLCJub24tZHJvcHBpbmctcGFydGljbGUiOiIifSx7ImZhbWlseSI6IkxpdSIsImdpdmVuIjoiWHVlIiwicGFyc2UtbmFtZXMiOmZhbHNlLCJkcm9wcGluZy1wYXJ0aWNsZSI6IiIsIm5vbi1kcm9wcGluZy1wYXJ0aWNsZSI6IiJ9LHsiZmFtaWx5IjoiTGkiLCJnaXZlbiI6IkJvIiwicGFyc2UtbmFtZXMiOmZhbHNlLCJkcm9wcGluZy1wYXJ0aWNsZSI6IiIsIm5vbi1kcm9wcGluZy1wYXJ0aWNsZSI6IiJ9LHsiZmFtaWx5IjoiTGkiLCJnaXZlbiI6Ill1bmZlbmciLCJwYXJzZS1uYW1lcyI6ZmFsc2UsImRyb3BwaW5nLXBhcnRpY2xlIjoiIiwibm9uLWRyb3BwaW5nLXBhcnRpY2xlIjoiIn0seyJmYW1pbHkiOiJZdSIsImdpdmVuIjoiV2VpbGkiLCJwYXJzZS1uYW1lcyI6ZmFsc2UsImRyb3BwaW5nLXBhcnRpY2xlIjoiIiwibm9uLWRyb3BwaW5nLXBhcnRpY2xlIjoiIn0seyJmYW1pbHkiOiJXYW5nIiwiZ2l2ZW4iOiJYaW5nZmVuZyIsInBhcnNlLW5hbWVzIjpmYWxzZSwiZHJvcHBpbmctcGFydGljbGUiOiIiLCJub24tZHJvcHBpbmctcGFydGljbGUiOiIifSx7ImZhbWlseSI6IlN1biIsImdpdmVuIjoiSG9uZ2NoZW4iLCJwYXJzZS1uYW1lcyI6ZmFsc2UsImRyb3BwaW5nLXBhcnRpY2xlIjoiIiwibm9uLWRyb3BwaW5nLXBhcnRpY2xlIjoiIn0seyJmYW1pbHkiOiJZYW5nIiwiZ2l2ZW4iOiJCYWkiLCJwYXJzZS1uYW1lcyI6ZmFsc2UsImRyb3BwaW5nLXBhcnRpY2xlIjoiIiwibm9uLWRyb3BwaW5nLXBhcnRpY2xlIjoiIn1dLCJjb250YWluZXItdGl0bGUiOiJBZHZhbmNlZCBGdW5jdGlvbmFsIE1hdGVyaWFscyIsImNvbnRhaW5lci10aXRsZS1zaG9ydCI6IkFkdiBGdW5jdCBNYXRlciIsIkRPSSI6IjEwLjEwMDIvYWRmbS4yMDEyMDE0OTkiLCJJU1NOIjoiMTYxNjMwMVgiLCJpc3N1ZWQiOnsiZGF0ZS1wYXJ0cyI6W1syMDEyLDExLDIxXV19LCJwYWdlIjoiNDczMi00NzQwIiwiYWJzdHJhY3QiOiJUaGUgYmFuZGdhcCBpbiBncmFwaGVuZS1iYXNlZCBtYXRlcmlhbHMgY2FuIGJlIHR1bmVkIGZyb20gMCBlViB0byB0aGF0IG9mIGJlbnplbmUgYnkgY2hhbmdpbmcgc2l6ZSBhbmQvb3Igc3VyZmFjZSBjaGVtaXN0cnksIG1ha2luZyBpdCBhIHJpc2luZyBjYXJib24tYmFzZWQgZmx1b3Jlc2NlbnQgbWF0ZXJpYWwuIEhlcmUsIHRoZSBzdXJmYWNlIGNoZW1pc3RyeSBvZiBzbWFsbCBzaXplIGdyYXBoZW5lIChncmFwaGVuZSBxdWFudHVtIGRvdHMsIEdRRHMpIGlzIHR1bmVkIHByb2dyYW1tYWJseSB0aHJvdWdoIG1vZGlmaWNhdGlvbiBvciByZWR1Y3Rpb24gYW5kIGdyZWVuIGx1bWluZXNjZW50IEdRRHMgYXJlIGNoYW5nZWQgdG8gYmx1ZSBsdW1pbmVzY2VudCBHUURzLiBTZXZlcmFsIHRvb2xzIGFyZSBlbXBsb3llZCB0byBjaGFyYWN0ZXJpemUgdGhlIGNvbXBvc2l0aW9uIGFuZCBtb3JwaG9sb2d5IG9mIHJlc3VsdGFudHMuIE1vcmUgaW1wb3J0YW50bHksIHVzaW5nIHRoaXMgc3lzdGVtLCB0aGUgbHVtaW5lc2NlbmNlIG1lY2hhbmlzbSAodGhlIGNvbXBldGl0aW9uIGJldHdlZW4gYm90aCB0aGUgZGVmZWN0IHN0YXRlIGVtaXNzaW9uIGFuZCBpbnRyaW5zaWMgc3RhdGUgZW1pc3Npb24pIGlzIGV4cGxvcmVkIGluIGRldGFpbC4gRXhwZXJpbWVudHMgZGVtb25zdHJhdGUgdGhhdCB0aGUgY2hlbWljYWwgc3RydWN0dXJlIGNoYW5nZXMgZHVyaW5nIG1vZGlmaWNhdGlvbiBvciByZWR1Y3Rpb24gc3VwcHJlc3NlcyBub24tcmFkaWF0aXZlIHJlY29tYmluYXRpb24gb2YgbG9jYWxpemVkIGVsZWN0cm9uLWhvbGUgcGFpcnMgYW5kL29yIGVuaGFuY2VzIHRoZSBpbnRlZ3JpdHkgb2Ygc3VyZmFjZSDPgCBlbGVjdHJvbiBuZXR3b3JrLiBUaGVyZWZvcmUgdGhlIGludHJpbnNpYyBzdGF0ZSBlbWlzc2lvbiBwbGF5cyBhIGxlYWRpbmcgcm9sZSwgYXMgb3Bwb3NlZCB0byBkZWZlY3Qgc3RhdGUgZW1pc3Npb24gaW4gR1FEcy4gVGhlIHJlc3VsdHMgb2YgdGltZS1yZXNvbHZlZCBtZWFzdXJlbWVudHMgYXJlIGNvbnNpc3RlbnQgd2l0aCB0aGUgc3VnZ2VzdGVkIFBMIG1lY2hhbmlzbS4gVXAtY29udmVyc2lvbiBQTCBvZiBHUURzIGlzIHN1Y2Nlc3NmdWxseSBhcHBsaWVkIGluIG5lYXItSVIgZXhjaXRhdGlvbiBmb3IgYmlvaW1hZ2luZy4gQ29weXJpZ2h0IMKpIDIwMTIgV0lMRVktVkNIIFZlcmxhZyBHbWJIICYgQ28uIEtHYUEsIFdlaW5oZWltLiIsImlzc3VlIjoiMjIiLCJ2b2x1bWUiOiIyMiJ9LCJpc1RlbXBvcmFyeSI6ZmFsc2V9LHsiaWQiOiJmMjFmZTI2ZS05YjM4LTMzMGUtOWMxMC0zMDg3MDVmMTdmYWIiLCJpdGVtRGF0YSI6eyJ0eXBlIjoiYXJ0aWNsZS1qb3VybmFsIiwiaWQiOiJmMjFmZTI2ZS05YjM4LTMzMGUtOWMxMC0zMDg3MDVmMTdmYWIiLCJ0aXRsZSI6Ik9wdGljYWxseSB0dW5hYmxlIGFtaW5vLWZ1bmN0aW9uYWxpemVkIGdyYXBoZW5lIHF1YW50dW0gZG90cyIsImF1dGhvciI6W3siZmFtaWx5IjoiVGV0c3VrYSIsImdpdmVuIjoiSGlyb3l1a2kiLCJwYXJzZS1uYW1lcyI6ZmFsc2UsImRyb3BwaW5nLXBhcnRpY2xlIjoiIiwibm9uLWRyb3BwaW5nLXBhcnRpY2xlIjoiIn0seyJmYW1pbHkiOiJBc2FoaSIsImdpdmVuIjoiUnlvamkiLCJwYXJzZS1uYW1lcyI6ZmFsc2UsImRyb3BwaW5nLXBhcnRpY2xlIjoiIiwibm9uLWRyb3BwaW5nLXBhcnRpY2xlIjoiIn0seyJmYW1pbHkiOiJOYWdveWEiLCJnaXZlbiI6IkFraWhpcm8iLCJwYXJzZS1uYW1lcyI6ZmFsc2UsImRyb3BwaW5nLXBhcnRpY2xlIjoiIiwibm9uLWRyb3BwaW5nLXBhcnRpY2xlIjoiIn0seyJmYW1pbHkiOiJPa2Ftb3RvIiwiZ2l2ZW4iOiJLYXp1byIsInBhcnNlLW5hbWVzIjpmYWxzZSwiZHJvcHBpbmctcGFydGljbGUiOiIiLCJub24tZHJvcHBpbmctcGFydGljbGUiOiIifSx7ImZhbWlseSI6IlRhamltYSIsImdpdmVuIjoiSWNoaXJvIiwicGFyc2UtbmFtZXMiOmZhbHNlLCJkcm9wcGluZy1wYXJ0aWNsZSI6IiIsIm5vbi1kcm9wcGluZy1wYXJ0aWNsZSI6IiJ9LHsiZmFtaWx5IjoiT2h0YSIsImdpdmVuIjoiUmlpY2hpcm8iLCJwYXJzZS1uYW1lcyI6ZmFsc2UsImRyb3BwaW5nLXBhcnRpY2xlIjoiIiwibm9uLWRyb3BwaW5nLXBhcnRpY2xlIjoiIn0seyJmYW1pbHkiOiJPa2Ftb3RvIiwiZ2l2ZW4iOiJBdHN1dG8iLCJwYXJzZS1uYW1lcyI6ZmFsc2UsImRyb3BwaW5nLXBhcnRpY2xlIjoiIiwibm9uLWRyb3BwaW5nLXBhcnRpY2xlIjoiIn1dLCJjb250YWluZXItdGl0bGUiOiJBZHZhbmNlZCBNYXRlcmlhbHMiLCJET0kiOiIxMC4xMDAyL2FkbWEuMjAxMjAxOTMwIiwiSVNTTiI6IjA5MzU5NjQ4IiwiUE1JRCI6IjIyODMzMjgyIiwiaXNzdWVkIjp7ImRhdGUtcGFydHMiOltbMjAxMiwxMCw5XV19LCJwYWdlIjoiNTMzMy01MzM4IiwiYWJzdHJhY3QiOiJBbWluby1mdW5jdGlvbmFsaXplZCBncmFwaGVuZSBxdWFudHVtIGRvdHMgKGFmLUdRRHMpIHdpdGggZGlzY3JldGUgbW9sZWN1bGFyIHdlaWdodHMgYW5kIHNwZWNpZmljIGVkZ2VzIHdlcmUgc2VsZi1saW1pdGVkbHkgZXh0cmFjdGVkIGZyb20gb3hpZGl6ZWQgZ3JhcGhlbmUgc2hlZXQuIFRoZWlyIG9wdGljYWwgcHJvcGVydGllcyBjYW4gYmUgcHJlY2lzZWx5IGNvbnRyb2xsZWQgb25seSBieSB0aGUgc2VsZWN0aXZlIGFuZCBxdWFudGl0YXRpdmUgZnVuY3Rpb25hbGl6YXRpb24gYXQgdGhlIGVkZ2Ugc2l0ZXMuIFRoZSBhZi1HUURTIGV4aGliaXQgYnJpZ2h0IGNvbG9yZnVsIGZsdW9yZXNjZW5jZSB1bmRlciBhIHNpbmdsZS13YXZlbGVuZ3RoIGV4Y2l0YXRpb24uIENvcHlyaWdodCDCqSAyMDEyIFdJTEVZLVZDSCBWZXJsYWcgR21iSCAmIENvLiBLR2FBLCBXZWluaGVpbS4iLCJpc3N1ZSI6IjM5Iiwidm9sdW1lIjoiMjQiLCJjb250YWluZXItdGl0bGUtc2hvcnQiOiIifSwiaXNUZW1wb3JhcnkiOmZhbHNlfV19"/>
          <w:id w:val="1900247497"/>
          <w:placeholder>
            <w:docPart w:val="DefaultPlaceholder_-1854013440"/>
          </w:placeholder>
        </w:sdtPr>
        <w:sdtContent>
          <w:r w:rsidR="00EA15B5" w:rsidRPr="00EA15B5">
            <w:rPr>
              <w:color w:val="000000"/>
              <w:lang w:val="en-US"/>
            </w:rPr>
            <w:t>[136,137]</w:t>
          </w:r>
        </w:sdtContent>
      </w:sdt>
      <w:r w:rsidRPr="00756AE0">
        <w:rPr>
          <w:lang w:val="en-US"/>
        </w:rPr>
        <w:t>. Photocatalytic degradation of pharmaceuticals reached 96% with CD-</w:t>
      </w:r>
      <w:proofErr w:type="spellStart"/>
      <w:r w:rsidRPr="00756AE0">
        <w:rPr>
          <w:lang w:val="en-US"/>
        </w:rPr>
        <w:t>TiO</w:t>
      </w:r>
      <w:proofErr w:type="spellEnd"/>
      <w:r w:rsidRPr="00756AE0">
        <w:rPr>
          <w:lang w:val="en-US"/>
        </w:rPr>
        <w:t xml:space="preserve">₂ under visible light </w:t>
      </w:r>
      <w:sdt>
        <w:sdtPr>
          <w:rPr>
            <w:color w:val="000000"/>
            <w:lang w:val="en-US"/>
          </w:rPr>
          <w:tag w:val="MENDELEY_CITATION_v3_eyJjaXRhdGlvbklEIjoiTUVOREVMRVlfQ0lUQVRJT05fZWRlOWZiM2QtMWZhNC00ZjhhLWIzNzQtMjI1ZThjNzZkYWZlIiwicHJvcGVydGllcyI6eyJub3RlSW5kZXgiOjB9LCJpc0VkaXRlZCI6ZmFsc2UsIm1hbnVhbE92ZXJyaWRlIjp7ImlzTWFudWFsbHlPdmVycmlkZGVuIjpmYWxzZSwiY2l0ZXByb2NUZXh0IjoiWzEzOF0iLCJtYW51YWxPdmVycmlkZVRleHQiOiIifSwiY2l0YXRpb25JdGVtcyI6W3siaWQiOiJjNzkzMjlkYS01ODU4LTMzNzgtYjJiMi0zNDAwN2M1MTNhNDQiLCJpdGVtRGF0YSI6eyJ0eXBlIjoiYXJ0aWNsZS1qb3VybmFsIiwiaWQiOiJjNzkzMjlkYS01ODU4LTMzNzgtYjJiMi0zNDAwN2M1MTNhNDQiLCJ0aXRsZSI6IlRvd2FyZCBFZmZpY2llbnQgT3JhbmdlIEVtaXNzaXZlIENhcmJvbiBOYW5vZG90cyB0aHJvdWdoIENvbmp1Z2F0ZWQgc3AyLURvbWFpbiBDb250cm9sbGluZyBhbmQgU3VyZmFjZSBDaGFyZ2VzIEVuZ2luZWVyaW5nIiwiYXV0aG9yIjpbeyJmYW1pbHkiOiJRdSIsImdpdmVuIjoiU29uZ25hbiIsInBhcnNlLW5hbWVzIjpmYWxzZSwiZHJvcHBpbmctcGFydGljbGUiOiIiLCJub24tZHJvcHBpbmctcGFydGljbGUiOiIifSx7ImZhbWlseSI6Ilpob3UiLCJnaXZlbiI6IkRpbmciLCJwYXJzZS1uYW1lcyI6ZmFsc2UsImRyb3BwaW5nLXBhcnRpY2xlIjoiIiwibm9uLWRyb3BwaW5nLXBhcnRpY2xlIjoiIn0seyJmYW1pbHkiOiJMaSIsImdpdmVuIjoiRGkiLCJwYXJzZS1uYW1lcyI6ZmFsc2UsImRyb3BwaW5nLXBhcnRpY2xlIjoiIiwibm9uLWRyb3BwaW5nLXBhcnRpY2xlIjoiIn0seyJmYW1pbHkiOiJKaSIsImdpdmVuIjoiV2VueXUiLCJwYXJzZS1uYW1lcyI6ZmFsc2UsImRyb3BwaW5nLXBhcnRpY2xlIjoiIiwibm9uLWRyb3BwaW5nLXBhcnRpY2xlIjoiIn0seyJmYW1pbHkiOiJKaW5nIiwiZ2l2ZW4iOiJQZW5ndGFvIiwicGFyc2UtbmFtZXMiOmZhbHNlLCJkcm9wcGluZy1wYXJ0aWNsZSI6IiIsIm5vbi1kcm9wcGluZy1wYXJ0aWNsZSI6IiJ9LHsiZmFtaWx5IjoiSGFuIiwiZ2l2ZW4iOiJEb25nIiwicGFyc2UtbmFtZXMiOmZhbHNlLCJkcm9wcGluZy1wYXJ0aWNsZSI6IiIsIm5vbi1kcm9wcGluZy1wYXJ0aWNsZSI6IiJ9LHsiZmFtaWx5IjoiTGl1IiwiZ2l2ZW4iOiJMZWkiLCJwYXJzZS1uYW1lcyI6ZmFsc2UsImRyb3BwaW5nLXBhcnRpY2xlIjoiIiwibm9uLWRyb3BwaW5nLXBhcnRpY2xlIjoiIn0seyJmYW1pbHkiOiJaZW5nIiwiZ2l2ZW4iOiJIYWlibyIsInBhcnNlLW5hbWVzIjpmYWxzZSwiZHJvcHBpbmctcGFydGljbGUiOiIiLCJub24tZHJvcHBpbmctcGFydGljbGUiOiIifSx7ImZhbWlseSI6IlNoZW4iLCJnaXZlbiI6IkRlemhlbiIsInBhcnNlLW5hbWVzIjpmYWxzZSwiZHJvcHBpbmctcGFydGljbGUiOiIiLCJub24tZHJvcHBpbmctcGFydGljbGUiOiIifV0sImNvbnRhaW5lci10aXRsZSI6IkFkdmFuY2VkIE1hdGVyaWFscyIsIkRPSSI6IjEwLjEwMDIvYWRtYS4yMDE1MDQ4OTEiLCJJU1NOIjoiMTUyMTQwOTUiLCJpc3N1ZWQiOnsiZGF0ZS1wYXJ0cyI6W1syMDE2LDUsMTFdXX0sInBhZ2UiOiIzNTE2LTM1MjEiLCJhYnN0cmFjdCI6IkEgc3RyYXRlZ3kgb2YgYWNoaWV2aW5nIGVmZmljaWVudCBvcmFuZ2UgZW1pc3NpdmUgY2FyYm9uIG5hbm9kb3RzIChDTkRzKSB3aXRoIGxhcmdlIHNpemVkIGNvbmp1Z2F0ZWQgc3AyLWRvbWFpbiBpcyBhY2hpZXZlZCBpbiBhIHNvbHZvdGhlcm1hbCBzeW50aGV0aWMgcm91dGUgdXNpbmcgZGltZXRoeWxmb3JtYW1pZGUgYXMgc29sdmVudCwgd2hpY2ggaXMgdGhlIGJhc2lzIG9mIG9yYW5nZSBiYW5kZ2FwIGVtaXNzaW9uOyBlbmhhbmNlZCBvcmFuZ2UgZW1pc3Npb24gd2l0aCBwaG90b2x1bWluZXNjZW50IHF1YW50dW0geWllbGQgb2YgNDYlIGlzIHJlYWxpemVkIHRocm91Z2ggc3VyZmFjZSBjaGFyZ2VzIGVuZ2luZWVyaW5nIGJ5IHN1cmZhY2UgbWV0YWwtY2F0aW9uLWZ1bmN0aW9uYWxpemF0aW9uLiIsInB1Ymxpc2hlciI6IldpbGV5LVZDSCBWZXJsYWciLCJpc3N1ZSI6IjE4Iiwidm9sdW1lIjoiMjgiLCJjb250YWluZXItdGl0bGUtc2hvcnQiOiIifSwiaXNUZW1wb3JhcnkiOmZhbHNlfV19"/>
          <w:id w:val="944807102"/>
          <w:placeholder>
            <w:docPart w:val="DefaultPlaceholder_-1854013440"/>
          </w:placeholder>
        </w:sdtPr>
        <w:sdtContent>
          <w:r w:rsidR="00EA15B5" w:rsidRPr="00EA15B5">
            <w:rPr>
              <w:color w:val="000000"/>
              <w:lang w:val="en-US"/>
            </w:rPr>
            <w:t>[138]</w:t>
          </w:r>
        </w:sdtContent>
      </w:sdt>
      <w:r w:rsidRPr="00756AE0">
        <w:rPr>
          <w:lang w:val="en-US"/>
        </w:rPr>
        <w:t xml:space="preserve">. Pathogen detection and inactivation combined, with CDs killing 99% E. coli via ROS </w:t>
      </w:r>
      <w:sdt>
        <w:sdtPr>
          <w:rPr>
            <w:color w:val="000000"/>
            <w:lang w:val="en-US"/>
          </w:rPr>
          <w:tag w:val="MENDELEY_CITATION_v3_eyJjaXRhdGlvbklEIjoiTUVOREVMRVlfQ0lUQVRJT05fMTAxYzk1NGUtODNkNy00MDBjLTk0MDItOGIzMzA0MmI0MDhjIiwicHJvcGVydGllcyI6eyJub3RlSW5kZXgiOjB9LCJpc0VkaXRlZCI6ZmFsc2UsIm1hbnVhbE92ZXJyaWRlIjp7ImlzTWFudWFsbHlPdmVycmlkZGVuIjpmYWxzZSwiY2l0ZXByb2NUZXh0IjoiWzEzOV0iLCJtYW51YWxPdmVycmlkZVRleHQiOiIifSwiY2l0YXRpb25JdGVtcyI6W3siaWQiOiI0ZGZmMTcwNC03YjAxLTM0N2UtOWIzZi05NTVhNjcwZTI3ODQiLCJpdGVtRGF0YSI6eyJ0eXBlIjoiYXJ0aWNsZS1qb3VybmFsIiwiaWQiOiI0ZGZmMTcwNC03YjAxLTM0N2UtOWIzZi05NTVhNjcwZTI3ODQiLCJ0aXRsZSI6IkluIHZpdm8gYmlvZGlzdHJpYnV0aW9uIGFuZCB0b3hpY29sb2d5IG9mIGNhcmJveHlsYXRlZCBncmFwaGVuZSBxdWFudHVtIGRvdHMiLCJhdXRob3IiOlt7ImZhbWlseSI6Ik51cnVubmFiaSIsImdpdmVuIjoiTWQiLCJwYXJzZS1uYW1lcyI6ZmFsc2UsImRyb3BwaW5nLXBhcnRpY2xlIjoiIiwibm9uLWRyb3BwaW5nLXBhcnRpY2xlIjoiIn0seyJmYW1pbHkiOiJLaGF0dW4iLCJnaXZlbiI6IlplaGVkaW5hIiwicGFyc2UtbmFtZXMiOmZhbHNlLCJkcm9wcGluZy1wYXJ0aWNsZSI6IiIsIm5vbi1kcm9wcGluZy1wYXJ0aWNsZSI6IiJ9LHsiZmFtaWx5IjoiSHVoIiwiZ2l2ZW4iOiJLYW5nIE1vbyIsInBhcnNlLW5hbWVzIjpmYWxzZSwiZHJvcHBpbmctcGFydGljbGUiOiIiLCJub24tZHJvcHBpbmctcGFydGljbGUiOiIifSx7ImZhbWlseSI6IlBhcmsiLCJnaXZlbiI6IlN1bmcgWW91bmciLCJwYXJzZS1uYW1lcyI6ZmFsc2UsImRyb3BwaW5nLXBhcnRpY2xlIjoiIiwibm9uLWRyb3BwaW5nLXBhcnRpY2xlIjoiIn0seyJmYW1pbHkiOiJMZWUiLCJnaXZlbiI6IkRvbmcgWXVuIiwicGFyc2UtbmFtZXMiOmZhbHNlLCJkcm9wcGluZy1wYXJ0aWNsZSI6IiIsIm5vbi1kcm9wcGluZy1wYXJ0aWNsZSI6IiJ9LHsiZmFtaWx5IjoiQ2hvIiwiZ2l2ZW4iOiJLd2FuZyBKYWUiLCJwYXJzZS1uYW1lcyI6ZmFsc2UsImRyb3BwaW5nLXBhcnRpY2xlIjoiIiwibm9uLWRyb3BwaW5nLXBhcnRpY2xlIjoiIn0seyJmYW1pbHkiOiJMZWUiLCJnaXZlbiI6IllvbmcgS3l1IiwicGFyc2UtbmFtZXMiOmZhbHNlLCJkcm9wcGluZy1wYXJ0aWNsZSI6IiIsIm5vbi1kcm9wcGluZy1wYXJ0aWNsZSI6IiJ9XSwiY29udGFpbmVyLXRpdGxlIjoiQUNTIE5hbm8iLCJjb250YWluZXItdGl0bGUtc2hvcnQiOiJBQ1MgTmFubyIsIkRPSSI6IjEwLjEwMjEvbm40MDIwNDNjIiwiSVNTTiI6IjE5MzYwODUxIiwiUE1JRCI6IjIzODI5MjkzIiwiaXNzdWVkIjp7ImRhdGUtcGFydHMiOltbMjAxMyw4LDI3XV19LCJwYWdlIjoiNjg1OC02ODY3IiwiYWJzdHJhY3QiOiJQaG90b2x1bWluZXNjZW50IGdyYXBoZW5lIHF1YW50dW0gZG90cyAoR1FEcykgaGF2ZSBmYXNjaW5hdGluZyBvcHRpY2FsIGFuZCBlbGVjdHJvbmljIHByb3BlcnRpZXMgd2l0aCBudW1lcm91cyBwcm9taXNpbmcgYXBwbGljYXRpb25zIGluIGJpb21lZGljYWwgZW5naW5lZXJpbmcuIEluIHRoaXMgd29yaywgd2UgZmlyc3Qgc3R1ZGllZCB0aGUgaW4gdml2byBiaW9kaXN0cmlidXRpb24gYW5kIHRoZSBwb3RlbnRpYWwgdG94aWNpdHkgb2YgY2FyYm94eWxhdGVkIHBob3RvbHVtaW5lc2NlbnQgR1FEcy4gS0IsIE1EQS1NQjIzMSwgQTU0OSBjYW5jZXIgY2VsbHMsIGFuZCBNRENLIG5vcm1hbCBjZWxsIGxpbmUgd2VyZSBjaG9zZW4gYXMgaW4gdml0cm8gY2VsbCBjdWx0dXJlIG1vZGVscyB0byBleGFtaW5lIHRoZSBwb3NzaWJsZSBhZHZlcnNlIGVmZmVjdHMgb2YgdGhlIGNhcmJveHlsYXRlZCBwaG90b2x1bWluZXNjZW50IEdRRHMuIFRoZSBjYXJib3h5bGF0ZWQgR1FEcyBhcmUgZGVzaXJhYmxlIGZvciBpbmNyZWFzZWQgYXF1ZW91cyBzb2x1YmlsaXR5LiBBbGwgY2FuY2VyIGNlbGxzIGVmZmljaWVudGx5IHRvb2sgdXAgdGhlIGNhcmJveHlsYXRlZCBHUURzLiBObyBhY3V0ZSB0b3hpY2l0eSBvciBtb3JwaG9sb2dpY2FsIGNoYW5nZXMgd2VyZSBub3RlZCBpbiBlaXRoZXIgc3lzdGVtIGF0IHRoZSB0ZXN0ZWQgZXhwb3N1cmUgbGV2ZWxzLiBBIGxvbmctdGVybSBpbiB2aXZvIHN0dWR5IHJldmVhbGVkIHRoYXQgdGhlIEdRRHMgbWFpbmx5IGFjY3VtdWxhdGVkIGluIGxpdmVyLCBzcGxlZW4sIGx1bmcsIGtpZG5leSwgYW5kIHR1bW9yIHNpdGVzIGFmdGVyIGludHJhdmVub3VzIGluamVjdGlvbi4gVG8gcmV2ZWFsIGFueSBwb3RlbnRpYWwgdG94aWMgZWZmZWN0IG9mIHRoZSBHUURzIG9uIHRyZWF0ZWQgbWljZSwgc2VydW0gYmlvY2hlbWljYWwgYW5hbHlzaXMgYW5kIGhpc3RvbG9naWNhbCBldmFsdWF0aW9uIHdlcmUgcGVyZm9ybWVkLiBUaGUgdG94aWNpdHkgcmVzdWx0cyBmcm9tIHNlcnVtIGJpb2NoZW1pc3RyeSBhbmQgY29tcGxldGUgYmxvb2QgY291bnQgc3R1ZHkgcmV2ZWFsZWQgdGhhdCB0aGUgR1FEcyBkbyBub3QgY2F1c2UgYXBwcmVjaWFibGUgdG94aWNpdHkgdG8gdGhlIHRyZWF0ZWQgYW5pbWFscy4gRmluYWxseSwgd2Ugb2JzZXJ2ZWQgbm8gb2J2aW91cyBvcmdhbiBkYW1hZ2Ugb3IgbGVzaW9ucyBmb3IgdGhlIEdRRHMgdHJlYXRlZCBtaWNlIGFmdGVyIDIxIGRheXMgb2YgYWRtaW5pc3RyYXRpb24gYXQgNSBtZy9rZyBvciAxMCBtZy9rZyBkb3NhZ2VzLiBXaXRoIGFkZXF1YXRlIHN0dWRpZXMgb2YgdG94aWNpdHksIGJvdGggaW4gdml0cm8gYW5kIGluIHZpdm8sIHBob3RvbHVtaW5lc2NlbnQgR1FEcyBtYXkgYmUgY29uc2lkZXJlZCBmb3IgYmlvbG9naWNhbCBhcHBsaWNhdGlvbi4gwqkgMjAxMyBBbWVyaWNhbiBDaGVtaWNhbCBTb2NpZXR5LiIsImlzc3VlIjoiOCIsInZvbHVtZSI6IjcifSwiaXNUZW1wb3JhcnkiOmZhbHNlfV19"/>
          <w:id w:val="-81066344"/>
          <w:placeholder>
            <w:docPart w:val="DefaultPlaceholder_-1854013440"/>
          </w:placeholder>
        </w:sdtPr>
        <w:sdtContent>
          <w:r w:rsidR="00EA15B5" w:rsidRPr="00EA15B5">
            <w:rPr>
              <w:color w:val="000000"/>
              <w:lang w:val="en-US"/>
            </w:rPr>
            <w:t>[139]</w:t>
          </w:r>
        </w:sdtContent>
      </w:sdt>
      <w:r w:rsidRPr="00756AE0">
        <w:rPr>
          <w:lang w:val="en-US"/>
        </w:rPr>
        <w:t xml:space="preserve">. Nutrient sensing/adsorption enabled selective phosphate removal at 100 mg/g </w:t>
      </w:r>
      <w:sdt>
        <w:sdtPr>
          <w:rPr>
            <w:color w:val="000000"/>
            <w:lang w:val="en-US"/>
          </w:rPr>
          <w:tag w:val="MENDELEY_CITATION_v3_eyJjaXRhdGlvbklEIjoiTUVOREVMRVlfQ0lUQVRJT05fZjMzMTE3MTAtMTVlOC00OWI3LWJmY2QtOGIzOTU1ZGNkMTQ0IiwicHJvcGVydGllcyI6eyJub3RlSW5kZXgiOjB9LCJpc0VkaXRlZCI6ZmFsc2UsIm1hbnVhbE92ZXJyaWRlIjp7ImlzTWFudWFsbHlPdmVycmlkZGVuIjpmYWxzZSwiY2l0ZXByb2NUZXh0IjoiWzE0MF0iLCJtYW51YWxPdmVycmlkZVRleHQiOiIifSwiY2l0YXRpb25JdGVtcyI6W3siaWQiOiI2YzlhZmEzNi1lNTAyLTM0MDgtOGUwYi03Nzg3M2E5MDlkY2QiLCJpdGVtRGF0YSI6eyJ0eXBlIjoiYXJ0aWNsZS1qb3VybmFsIiwiaWQiOiI2YzlhZmEzNi1lNTAyLTM0MDgtOGUwYi03Nzg3M2E5MDlkY2QiLCJ0aXRsZSI6IlF1YW50dW0tc2l6ZWQgY2FyYm9uIGRvdHMgZm9yIGJyaWdodCBhbmQgY29sb3JmdWwgcGhvdG9sdW1pbmVzY2VuY2UiLCJhdXRob3IiOlt7ImZhbWlseSI6IlN1biIsImdpdmVuIjoiWWEgUGluZyIsInBhcnNlLW5hbWVzIjpmYWxzZSwiZHJvcHBpbmctcGFydGljbGUiOiIiLCJub24tZHJvcHBpbmctcGFydGljbGUiOiIifSx7ImZhbWlseSI6Ilpob3UiLCJnaXZlbiI6IkJpbmciLCJwYXJzZS1uYW1lcyI6ZmFsc2UsImRyb3BwaW5nLXBhcnRpY2xlIjoiIiwibm9uLWRyb3BwaW5nLXBhcnRpY2xlIjoiIn0seyJmYW1pbHkiOiJMaW4iLCJnaXZlbiI6IllpIiwicGFyc2UtbmFtZXMiOmZhbHNlLCJkcm9wcGluZy1wYXJ0aWNsZSI6IiIsIm5vbi1kcm9wcGluZy1wYXJ0aWNsZSI6IiJ9LHsiZmFtaWx5IjoiV2FuZyIsImdpdmVuIjoiV2VpIiwicGFyc2UtbmFtZXMiOmZhbHNlLCJkcm9wcGluZy1wYXJ0aWNsZSI6IiIsIm5vbi1kcm9wcGluZy1wYXJ0aWNsZSI6IiJ9LHsiZmFtaWx5IjoiRmVybmFuZG8iLCJnaXZlbiI6IksuIEEuU2hpcmFsIiwicGFyc2UtbmFtZXMiOmZhbHNlLCJkcm9wcGluZy1wYXJ0aWNsZSI6IiIsIm5vbi1kcm9wcGluZy1wYXJ0aWNsZSI6IiJ9LHsiZmFtaWx5IjoiUGF0aGFrIiwiZ2l2ZW4iOiJQYW5rYWoiLCJwYXJzZS1uYW1lcyI6ZmFsc2UsImRyb3BwaW5nLXBhcnRpY2xlIjoiIiwibm9uLWRyb3BwaW5nLXBhcnRpY2xlIjoiIn0seyJmYW1pbHkiOiJNZXppYW5pIiwiZ2l2ZW4iOiJNb2hhbW1lZCBKYW91YWQiLCJwYXJzZS1uYW1lcyI6ZmFsc2UsImRyb3BwaW5nLXBhcnRpY2xlIjoiIiwibm9uLWRyb3BwaW5nLXBhcnRpY2xlIjoiIn0seyJmYW1pbHkiOiJIYXJydWZmIiwiZ2l2ZW4iOiJCYXJiYXJhIEEuIiwicGFyc2UtbmFtZXMiOmZhbHNlLCJkcm9wcGluZy1wYXJ0aWNsZSI6IiIsIm5vbi1kcm9wcGluZy1wYXJ0aWNsZSI6IiJ9LHsiZmFtaWx5IjoiV2FuZyIsImdpdmVuIjoiWGluIiwicGFyc2UtbmFtZXMiOmZhbHNlLCJkcm9wcGluZy1wYXJ0aWNsZSI6IiIsIm5vbi1kcm9wcGluZy1wYXJ0aWNsZSI6IiJ9LHsiZmFtaWx5IjoiV2FuZyIsImdpdmVuIjoiSGFpZmFuZyIsInBhcnNlLW5hbWVzIjpmYWxzZSwiZHJvcHBpbmctcGFydGljbGUiOiIiLCJub24tZHJvcHBpbmctcGFydGljbGUiOiIifSx7ImZhbWlseSI6Ikx1byIsImdpdmVuIjoiUGVuZ2p1IEcuIiwicGFyc2UtbmFtZXMiOmZhbHNlLCJkcm9wcGluZy1wYXJ0aWNsZSI6IiIsIm5vbi1kcm9wcGluZy1wYXJ0aWNsZSI6IiJ9LHsiZmFtaWx5IjoiWWFuZyIsImdpdmVuIjoiSHVhIiwicGFyc2UtbmFtZXMiOmZhbHNlLCJkcm9wcGluZy1wYXJ0aWNsZSI6IiIsIm5vbi1kcm9wcGluZy1wYXJ0aWNsZSI6IiJ9LHsiZmFtaWx5IjoiS29zZSIsImdpdmVuIjoiTXVoYW1tZXQgRXJrYW4iLCJwYXJzZS1uYW1lcyI6ZmFsc2UsImRyb3BwaW5nLXBhcnRpY2xlIjoiIiwibm9uLWRyb3BwaW5nLXBhcnRpY2xlIjoiIn0seyJmYW1pbHkiOiJDaGVuIiwiZ2l2ZW4iOiJCYWlsaW4iLCJwYXJzZS1uYW1lcyI6ZmFsc2UsImRyb3BwaW5nLXBhcnRpY2xlIjoiIiwibm9uLWRyb3BwaW5nLXBhcnRpY2xlIjoiIn0seyJmYW1pbHkiOiJWZWNhIiwiZ2l2ZW4iOiJMLiBNb25pY2EiLCJwYXJzZS1uYW1lcyI6ZmFsc2UsImRyb3BwaW5nLXBhcnRpY2xlIjoiIiwibm9uLWRyb3BwaW5nLXBhcnRpY2xlIjoiIn0seyJmYW1pbHkiOiJYaWUiLCJnaXZlbiI6IlN1IFl1YW4iLCJwYXJzZS1uYW1lcyI6ZmFsc2UsImRyb3BwaW5nLXBhcnRpY2xlIjoiIiwibm9uLWRyb3BwaW5nLXBhcnRpY2xlIjoiIn1dLCJjb250YWluZXItdGl0bGUiOiJKb3VybmFsIG9mIHRoZSBBbWVyaWNhbiBDaGVtaWNhbCBTb2NpZXR5IiwiY29udGFpbmVyLXRpdGxlLXNob3J0IjoiSiBBbSBDaGVtIFNvYyIsIkRPSSI6IjEwLjEwMjEvamEwNjI2NzdkIiwiSVNTTiI6IjAwMDI3ODYzIiwiUE1JRCI6IjE2NzcxNDg3IiwiaXNzdWVkIjp7ImRhdGUtcGFydHMiOltbMjAwNiw2LDIxXV19LCJwYWdlIjoiNzc1Ni03NzU3IiwiYWJzdHJhY3QiOiJXZSByZXBvcnQgdGhhdCBuYW5vc2NhbGUgY2FyYm9uIHBhcnRpY2xlcyAoY2FyYm9uIGRvdHMpIHVwb24gc2ltcGxlIHN1cmZhY2UgcGFzc2l2YXRpb24gYXJlIHN0cm9uZ2x5IHBob3RvbHVtaW5lc2NlbnQgaW4gYm90aCBzb2x1dGlvbiBhbmQgdGhlIHNvbGlkIHN0YXRlLiBUaGUgbHVtaW5lc2NlbmNlIGVtaXNzaW9uIG9mIHRoZSBjYXJib24gZG90cyBpcyBzdGFibGUgYWdhaW5zdCBwaG90b2JsZWFjaGluZywgYW5kIHRoZXJlIGlzIG5vIGJsaW5raW5nIGVmZmVjdC4gVGhlc2Ugc3Ryb25nbHkgZW1pc3NpdmUgY2FyYm9uIGRvdHMgbWF5IGZpbmQgYXBwbGljYXRpb25zIHNpbWlsYXIgdG8gb3IgYmV5b25kIHRob3NlIG9mIHRoZWlyIHdpZGVseSBwdXJzdWVkIHNpbGljb24gY291bnRlcnBhcnRzLiBDb3B5cmlnaHQgwqkgMjAwNiBBbWVyaWNhbiBDaGVtaWNhbCBTb2NpZXR5LiIsImlzc3VlIjoiMjQiLCJ2b2x1bWUiOiIxMjgifSwiaXNUZW1wb3JhcnkiOmZhbHNlfV19"/>
          <w:id w:val="645089398"/>
          <w:placeholder>
            <w:docPart w:val="DefaultPlaceholder_-1854013440"/>
          </w:placeholder>
        </w:sdtPr>
        <w:sdtContent>
          <w:r w:rsidR="00EA15B5" w:rsidRPr="00EA15B5">
            <w:rPr>
              <w:color w:val="000000"/>
              <w:lang w:val="en-US"/>
            </w:rPr>
            <w:t>[140]</w:t>
          </w:r>
        </w:sdtContent>
      </w:sdt>
      <w:r w:rsidRPr="00756AE0">
        <w:rPr>
          <w:lang w:val="en-US"/>
        </w:rPr>
        <w:t xml:space="preserve">. Integrated systems in wastewater achieved 90% multi-contaminant removal, with fluorescence for real-time monitoring </w:t>
      </w:r>
      <w:sdt>
        <w:sdtPr>
          <w:rPr>
            <w:color w:val="000000"/>
            <w:lang w:val="en-US"/>
          </w:rPr>
          <w:tag w:val="MENDELEY_CITATION_v3_eyJjaXRhdGlvbklEIjoiTUVOREVMRVlfQ0lUQVRJT05fNDM0YWQ4OGYtNTExZi00MGJjLTg5NWItYjAzMzU2ZjdiOTJhIiwicHJvcGVydGllcyI6eyJub3RlSW5kZXgiOjB9LCJpc0VkaXRlZCI6ZmFsc2UsIm1hbnVhbE92ZXJyaWRlIjp7ImlzTWFudWFsbHlPdmVycmlkZGVuIjpmYWxzZSwiY2l0ZXByb2NUZXh0IjoiWzE0MSwxNDJdIiwibWFudWFsT3ZlcnJpZGVUZXh0IjoiIn0sImNpdGF0aW9uSXRlbXMiOlt7ImlkIjoiODYwNTNjYjctMmNiNy0zZjFlLTg0Y2ItOTJjYzE5ZWVmNTgyIiwiaXRlbURhdGEiOnsidHlwZSI6ImFydGljbGUtam91cm5hbCIsImlkIjoiODYwNTNjYjctMmNiNy0zZjFlLTg0Y2ItOTJjYzE5ZWVmNTgyIiwidGl0bGUiOiJDYXJib24gZG90cyBmb3IgbXVsdGlwaG90b24gYmlvaW1hZ2luZyIsImF1dGhvciI6W3siZmFtaWx5IjoiQ2FvIiwiZ2l2ZW4iOiJMaSIsInBhcnNlLW5hbWVzIjpmYWxzZSwiZHJvcHBpbmctcGFydGljbGUiOiIiLCJub24tZHJvcHBpbmctcGFydGljbGUiOiIifSx7ImZhbWlseSI6IldhbmciLCJnaXZlbiI6IlhpbiIsInBhcnNlLW5hbWVzIjpmYWxzZSwiZHJvcHBpbmctcGFydGljbGUiOiIiLCJub24tZHJvcHBpbmctcGFydGljbGUiOiIifSx7ImZhbWlseSI6Ik1lemlhbmkiLCJnaXZlbiI6Ik1vaGFtbWVkIEouIiwicGFyc2UtbmFtZXMiOmZhbHNlLCJkcm9wcGluZy1wYXJ0aWNsZSI6IiIsIm5vbi1kcm9wcGluZy1wYXJ0aWNsZSI6IiJ9LHsiZmFtaWx5IjoiTHUiLCJnaXZlbiI6IkZ1c2hlbiIsInBhcnNlLW5hbWVzIjpmYWxzZSwiZHJvcHBpbmctcGFydGljbGUiOiIiLCJub24tZHJvcHBpbmctcGFydGljbGUiOiIifSx7ImZhbWlseSI6IldhbmciLCJnaXZlbiI6IkhhaWZhbmciLCJwYXJzZS1uYW1lcyI6ZmFsc2UsImRyb3BwaW5nLXBhcnRpY2xlIjoiIiwibm9uLWRyb3BwaW5nLXBhcnRpY2xlIjoiIn0seyJmYW1pbHkiOiJMdW8iLCJnaXZlbiI6IlBlbmdqdSBHLiIsInBhcnNlLW5hbWVzIjpmYWxzZSwiZHJvcHBpbmctcGFydGljbGUiOiIiLCJub24tZHJvcHBpbmctcGFydGljbGUiOiIifSx7ImZhbWlseSI6IkxpbiIsImdpdmVuIjoiWWkiLCJwYXJzZS1uYW1lcyI6ZmFsc2UsImRyb3BwaW5nLXBhcnRpY2xlIjoiIiwibm9uLWRyb3BwaW5nLXBhcnRpY2xlIjoiIn0seyJmYW1pbHkiOiJIYXJydWZmIiwiZ2l2ZW4iOiJCYXJiYXJhIEEuIiwicGFyc2UtbmFtZXMiOmZhbHNlLCJkcm9wcGluZy1wYXJ0aWNsZSI6IiIsIm5vbi1kcm9wcGluZy1wYXJ0aWNsZSI6IiJ9LHsiZmFtaWx5IjoiVmVjYSIsImdpdmVuIjoiTC4gTW9uaWNhIiwicGFyc2UtbmFtZXMiOmZhbHNlLCJkcm9wcGluZy1wYXJ0aWNsZSI6IiIsIm5vbi1kcm9wcGluZy1wYXJ0aWNsZSI6IiJ9LHsiZmFtaWx5IjoiTXVycmF5IiwiZ2l2ZW4iOiJEYXZveSIsInBhcnNlLW5hbWVzIjpmYWxzZSwiZHJvcHBpbmctcGFydGljbGUiOiIiLCJub24tZHJvcHBpbmctcGFydGljbGUiOiIifSx7ImZhbWlseSI6IlhpZSIsImdpdmVuIjoiU3UgWXVhbiIsInBhcnNlLW5hbWVzIjpmYWxzZSwiZHJvcHBpbmctcGFydGljbGUiOiIiLCJub24tZHJvcHBpbmctcGFydGljbGUiOiIifSx7ImZhbWlseSI6IlN1biIsImdpdmVuIjoiWWEgUGluZyIsInBhcnNlLW5hbWVzIjpmYWxzZSwiZHJvcHBpbmctcGFydGljbGUiOiIiLCJub24tZHJvcHBpbmctcGFydGljbGUiOiIifV0sImNvbnRhaW5lci10aXRsZSI6IkpvdXJuYWwgb2YgdGhlIEFtZXJpY2FuIENoZW1pY2FsIFNvY2lldHkiLCJjb250YWluZXItdGl0bGUtc2hvcnQiOiJKIEFtIENoZW0gU29jIiwiRE9JIjoiMTAuMTAyMS9qYTA3MzUyN2wiLCJJU1NOIjoiMDAwMjc4NjMiLCJQTUlEIjoiMTc3MjI5MjYiLCJpc3N1ZWQiOnsiZGF0ZS1wYXJ0cyI6W1syMDA3LDksMTldXX0sInBhZ2UiOiIxMTMxOC0xMTMxOSIsImFic3RyYWN0IjoiQ2FyYm9uIG5hbm9wYXJ0aWNsZXMgdXBvbiBzaW1wbGUgc3VyZmFjZSBwYXNzaXZhdGlvbiBleGhpYml0IGJyaWdodCBwaG90b2x1bWluZXNjZW5jZS4gUmVwb3J0ZWQgaGVyZSBpcyBhIG5ldyBmaW5kaW5nIHRoYXQgdGhlc2UgY2FyYm9uIGRvdHMgYXJlIGFsc28gc3Ryb25nbHkgdHdvLXBob3RvbiBsdW1pbmVzY2VudCB3aXRoIHB1bHNlZCBsYXNlciBleGNpdGF0aW9uIGluIHRoZSBuZWFyLWluZnJhcmVkLiBUaGUgZXhwZXJpbWVudGFsbHkgbWVhc3VyZWQgdHdvLXBob3RvbiBhYnNvcnB0aW9uIGNyb3NzLXNlY3Rpb25zIGFyZSBjb21wYXJhYmxlIHRvIHRob3NlIG9mIHRoZSBoaWdoLXBlcmZvcm1hbmNlIHNlbWljb25kdWN0b3IgcXVhbnR1bSBkb3RzIGFscmVhZHkgYXZhaWxhYmxlIGluIHRoZSBsaXRlcmF0dXJlLiBUaGUgdHdvLXBob3RvbiBsdW1pbmVzY2VuY2UgbWljcm9zY29weSBpbWFnaW5nIG9mIGh1bWFuIGJyZWFzdCBjYW5jZXIgY2VsbHMgd2l0aCBpbnRlcm5hbGl6ZWQgY2FyYm9uIGRvdHMgaXMgZGVtb25zdHJhdGVkLiBDb3B5cmlnaHQgwqkgMjAwNyBBbWVyaWNhbiBDaGVtaWNhbCBTb2NpZXR5LiIsImlzc3VlIjoiMzciLCJ2b2x1bWUiOiIxMjkifSwiaXNUZW1wb3JhcnkiOmZhbHNlfSx7ImlkIjoiYTY3MDIxNzctYzY2My0zZmM4LWJmYjItNjQyN2JhYTE4Zjc2IiwiaXRlbURhdGEiOnsidHlwZSI6ImFydGljbGUtam91cm5hbCIsImlkIjoiYTY3MDIxNzctYzY2My0zZmM4LWJmYjItNjQyN2JhYTE4Zjc2IiwidGl0bGUiOiJTdXJmYWNlIGZ1bmN0aW9uYWxpemVkIGNhcmJvZ2VuaWMgcXVhbnR1bSBkb3RzIiwiYXV0aG9yIjpbeyJmYW1pbHkiOiJCb3VybGlub3MiLCJnaXZlbiI6IkF0aGFuYXNpb3MgQi4iLCJwYXJzZS1uYW1lcyI6ZmFsc2UsImRyb3BwaW5nLXBhcnRpY2xlIjoiIiwibm9uLWRyb3BwaW5nLXBhcnRpY2xlIjoiIn0seyJmYW1pbHkiOiJTdGFzc2lub3BvdWxvcyIsImdpdmVuIjoiQW5kcmVhcyIsInBhcnNlLW5hbWVzIjpmYWxzZSwiZHJvcHBpbmctcGFydGljbGUiOiIiLCJub24tZHJvcHBpbmctcGFydGljbGUiOiIifSx7ImZhbWlseSI6IkFuZ2xvcyIsImdpdmVuIjoiRGVtZXRyaW9zIiwicGFyc2UtbmFtZXMiOmZhbHNlLCJkcm9wcGluZy1wYXJ0aWNsZSI6IiIsIm5vbi1kcm9wcGluZy1wYXJ0aWNsZSI6IiJ9LHsiZmFtaWx5IjoiWmJvcmlsIiwiZ2l2ZW4iOiJSYWRlayIsInBhcnNlLW5hbWVzIjpmYWxzZSwiZHJvcHBpbmctcGFydGljbGUiOiIiLCJub24tZHJvcHBpbmctcGFydGljbGUiOiIifSx7ImZhbWlseSI6IkthcmFrYXNzaWRlcyIsImdpdmVuIjoiTWljaGFlbCIsInBhcnNlLW5hbWVzIjpmYWxzZSwiZHJvcHBpbmctcGFydGljbGUiOiIiLCJub24tZHJvcHBpbmctcGFydGljbGUiOiIifSx7ImZhbWlseSI6IkdpYW5uZWxpcyIsImdpdmVuIjoiRW1tYW51ZWwgUC4iLCJwYXJzZS1uYW1lcyI6ZmFsc2UsImRyb3BwaW5nLXBhcnRpY2xlIjoiIiwibm9uLWRyb3BwaW5nLXBhcnRpY2xlIjoiIn1dLCJjb250YWluZXItdGl0bGUiOiJTbWFsbCIsIkRPSSI6IjEwLjEwMDIvc21sbC4yMDA3MDA1NzgiLCJJU1NOIjoiMTYxMzY4MTAiLCJQTUlEIjoiMTgzNTA1NTUiLCJpc3N1ZWQiOnsiZGF0ZS1wYXJ0cyI6W1syMDA4LDRdXX0sInBhZ2UiOiI0NTUtNDU4IiwiaXNzdWUiOiI0Iiwidm9sdW1lIjoiNCIsImNvbnRhaW5lci10aXRsZS1zaG9ydCI6IiJ9LCJpc1RlbXBvcmFyeSI6ZmFsc2V9XX0="/>
          <w:id w:val="1075785689"/>
          <w:placeholder>
            <w:docPart w:val="DefaultPlaceholder_-1854013440"/>
          </w:placeholder>
        </w:sdtPr>
        <w:sdtContent>
          <w:r w:rsidR="00EA15B5" w:rsidRPr="00EA15B5">
            <w:rPr>
              <w:color w:val="000000"/>
              <w:lang w:val="en-US"/>
            </w:rPr>
            <w:t>[141,142]</w:t>
          </w:r>
        </w:sdtContent>
      </w:sdt>
      <w:r w:rsidRPr="00756AE0">
        <w:rPr>
          <w:lang w:val="en-US"/>
        </w:rPr>
        <w:t xml:space="preserve">. Advantages include low toxicity, but scalability and stability in complex matrices need improvement </w:t>
      </w:r>
      <w:sdt>
        <w:sdtPr>
          <w:rPr>
            <w:color w:val="000000"/>
            <w:lang w:val="en-US"/>
          </w:rPr>
          <w:tag w:val="MENDELEY_CITATION_v3_eyJjaXRhdGlvbklEIjoiTUVOREVMRVlfQ0lUQVRJT05fNzFiMzI0NTMtNjM5MC00MDZiLWI5NTUtZGRiYTcwY2VhM2Y1IiwicHJvcGVydGllcyI6eyJub3RlSW5kZXgiOjB9LCJpc0VkaXRlZCI6ZmFsc2UsIm1hbnVhbE92ZXJyaWRlIjp7ImlzTWFudWFsbHlPdmVycmlkZGVuIjpmYWxzZSwiY2l0ZXByb2NUZXh0IjoiWzE0M10iLCJtYW51YWxPdmVycmlkZVRleHQiOiIifSwiY2l0YXRpb25JdGVtcyI6W3siaWQiOiI2MGYzMmE3OC04MzgwLTM4NzctYmM5MS1kMjMxZTY2ZGIxMWIiLCJpdGVtRGF0YSI6eyJ0eXBlIjoiYXJ0aWNsZSIsImlkIjoiNjBmMzJhNzgtODM4MC0zODc3LWJjOTEtZDIzMWU2NmRiMTFiIiwidGl0bGUiOiJHbG93aW5nIGdyYXBoZW5lIHF1YW50dW0gZG90cyBhbmQgY2FyYm9uIGRvdHM6IFByb3BlcnRpZXMsIHN5bnRoZXNlcywgYW5kIGJpb2xvZ2ljYWwgYXBwbGljYXRpb25zIiwiYXV0aG9yIjpbeyJmYW1pbHkiOiJaaGVuZyIsImdpdmVuIjoiWGluIFRpbmciLCJwYXJzZS1uYW1lcyI6ZmFsc2UsImRyb3BwaW5nLXBhcnRpY2xlIjoiIiwibm9uLWRyb3BwaW5nLXBhcnRpY2xlIjoiIn0seyJmYW1pbHkiOiJBbmFudGhhbmFyYXlhbmFuIiwiZ2l2ZW4iOiJBcnVuZGl0aGkiLCJwYXJzZS1uYW1lcyI6ZmFsc2UsImRyb3BwaW5nLXBhcnRpY2xlIjoiIiwibm9uLWRyb3BwaW5nLXBhcnRpY2xlIjoiIn0seyJmYW1pbHkiOiJMdW8iLCJnaXZlbiI6IkthdGh5IFFpYW4iLCJwYXJzZS1uYW1lcyI6ZmFsc2UsImRyb3BwaW5nLXBhcnRpY2xlIjoiIiwibm9uLWRyb3BwaW5nLXBhcnRpY2xlIjoiIn0seyJmYW1pbHkiOiJDaGVuIiwiZ2l2ZW4iOiJQZW5nIiwicGFyc2UtbmFtZXMiOmZhbHNlLCJkcm9wcGluZy1wYXJ0aWNsZSI6IiIsIm5vbi1kcm9wcGluZy1wYXJ0aWNsZSI6IiJ9XSwiY29udGFpbmVyLXRpdGxlIjoiU21hbGwiLCJET0kiOiIxMC4xMDAyL3NtbGwuMjAxNDAyNjQ4IiwiSVNTTiI6IjE2MTM2ODI5IiwiUE1JRCI6IjI1NTIxMzAxIiwiaXNzdWVkIjp7ImRhdGUtcGFydHMiOltbMjAxNSw0LDhdXX0sInBhZ2UiOiIxNjIwLTE2MzYiLCJhYnN0cmFjdCI6IlRoZSBlbWVyZ2luZyBncmFwaGVuZSBxdWFudHVtIGRvdHMgKEdRRHMpIGFuZCBjYXJib24gZG90cyAoQy1kb3RzKSBoYXZlIGdhaW5lZCB0cmVtZW5kb3VzIGF0dGVudGlvbiBmb3IgdGhlaXIgZW5vcm1vdXMgcG90ZW50aWFscyBmb3IgYmlvbWVkaWNhbCBhcHBsaWNhdGlvbnMsIG93aW5nIHRvIHRoZWlyIHVuaXF1ZSBhbmQgdHVuYWJsZSBwaG90b2x1bWluZXNjZW5jZSBwcm9wZXJ0aWVzLCBleGNlcHRpb25hbCBwaHlzaWNvY2hlbWljYWwgcHJvcGVydGllcywgaGlnaCBwaG90b3N0YWJpbGl0eSwgYmlvY29tcGF0aWJpbGl0eSwgYW5kIHNtYWxsIHNpemUuIFRoaXMgYXJ0aWNsZSBhaW1zIHRvIHVwZGF0ZSB0aGUgbGF0ZXN0IHJlc3VsdHMgaW4gdGhpcyByYXBpZGx5IGV2b2x2aW5nIGZpZWxkIGFuZCB0byBwcm92aWRlIGNyaXRpY2FsIGluc2lnaHRzIHRvIGluc3BpcmUgbW9yZSBleGNpdGluZyBkZXZlbG9wbWVudHMuIFdlIGNvbXBhcmF0aXZlbHkgcmV2aWV3IHRoZSBwcm9wZXJ0aWVzIGFuZCBzeW50aGVzaXMgbWV0aG9kcyBvZiB0aGVzZSBjYXJib24gbmFub2RvdHMgYW5kIHBsYWNlIGVtcGhhc2lzIG9uIHRoZWlyIGJpb2xvZ2ljYWwgKGJvdGggZnVuZGFtZW50YWwgYW5kIHRoZXJhbm9zdGljKSBhcHBsaWNhdGlvbnMuIEdsb3dpbmcgY2FyYm9uIG5hbm9jcnlzdGFscyAoZ3JhcGhlbmUgcXVhbnR1bSBkb3RzIGFuZCBjYXJib24gZG90cykgYXJlIGVtZXJnaW5nIHplcm8tZGltZW5zaW9uYWwgbWF0ZXJpYWxzIGV4aGliaXRpbmcgdW5pcXVlIGFuZCB0dW5hYmxlIHBob3RvbHVtaW5lc2NlbmNlLCBleGNlcHRpb25hbCBwaHlzaWNvY2hlbWljYWwgcHJvcGVydGllcywgaGlnaCBwaG90b3N0YWJpbGl0eSwgYmlvY29tcGF0aWJpbGl0eSwgYW5kIG1vbGVjdWxhciBzaXplLiBUaGV5IHByb21pc2UgYSB3aWRlIHJhbmdlIG9mIG5vdmVsIGJpb2xvZ2ljYWwgYXBwbGljYXRpb25zIGluY2x1ZGluZyBiaW9pbWFnaW5nLCBvcHRpY2FsIGJpb3NlbnNpbmcsIGRydWcgZGVsaXZlcnksIGFuZCB0aGVyYW5vc3RpY3MuIiwicHVibGlzaGVyIjoiV2lsZXktVkNIIFZlcmxhZyIsImlzc3VlIjoiMTQiLCJ2b2x1bWUiOiIxMSIsImNvbnRhaW5lci10aXRsZS1zaG9ydCI6IiJ9LCJpc1RlbXBvcmFyeSI6ZmFsc2V9XX0="/>
          <w:id w:val="-371916755"/>
          <w:placeholder>
            <w:docPart w:val="DefaultPlaceholder_-1854013440"/>
          </w:placeholder>
        </w:sdtPr>
        <w:sdtContent>
          <w:r w:rsidR="00EA15B5" w:rsidRPr="00EA15B5">
            <w:rPr>
              <w:color w:val="000000"/>
              <w:lang w:val="en-US"/>
            </w:rPr>
            <w:t>[143]</w:t>
          </w:r>
        </w:sdtContent>
      </w:sdt>
      <w:r w:rsidRPr="00756AE0">
        <w:rPr>
          <w:lang w:val="en-US"/>
        </w:rPr>
        <w:t>.</w:t>
      </w:r>
    </w:p>
    <w:p w14:paraId="17840399" w14:textId="7F74DD22" w:rsidR="00756AE0" w:rsidRPr="00756AE0" w:rsidRDefault="00756AE0" w:rsidP="00756AE0">
      <w:pPr>
        <w:jc w:val="both"/>
        <w:rPr>
          <w:lang w:val="en-US"/>
        </w:rPr>
      </w:pPr>
      <w:r w:rsidRPr="00756AE0">
        <w:rPr>
          <w:lang w:val="en-US"/>
        </w:rPr>
        <w:t xml:space="preserve">In summary, CBNMs offer multifaceted solutions for water purification, with synergies in hybrid systems enhancing overall efficacy </w:t>
      </w:r>
      <w:sdt>
        <w:sdtPr>
          <w:rPr>
            <w:color w:val="000000"/>
            <w:lang w:val="en-US"/>
          </w:rPr>
          <w:tag w:val="MENDELEY_CITATION_v3_eyJjaXRhdGlvbklEIjoiTUVOREVMRVlfQ0lUQVRJT05fNGZkNTc1NTEtYjNhYS00ZmMxLTkyMmEtMGFhY2Y5ZWY1NjE5IiwicHJvcGVydGllcyI6eyJub3RlSW5kZXgiOjB9LCJpc0VkaXRlZCI6ZmFsc2UsIm1hbnVhbE92ZXJyaWRlIjp7ImlzTWFudWFsbHlPdmVycmlkZGVuIjpmYWxzZSwiY2l0ZXByb2NUZXh0IjoiWzkzLDk0XSIsIm1hbnVhbE92ZXJyaWRlVGV4dCI6IiJ9LCJjaXRhdGlvbkl0ZW1zIjpbeyJpZCI6Ijg0ZDU3NjIxLTg1ZTctMzQ0NS04NjQ5LWU1NmEwYWY3OTM5ZiIsIml0ZW1EYXRhIjp7InR5cGUiOiJhcnRpY2xlIiwiaWQiOiI4NGQ1NzYyMS04NWU3LTM0NDUtODY0OS1lNTZhMGFmNzkzOWYiLCJ0aXRsZSI6IkNhcmJvbi1iYXNlZCBzdXN0YWluYWJsZSBuYW5vbWF0ZXJpYWxzIGZvciB3YXRlciB0cmVhdG1lbnQ6IFN0YXRlLW9mLWFydCBhbmQgZnV0dXJlIHBlcnNwZWN0aXZlcyIsImF1dGhvciI6W3siZmFtaWx5IjoiTmFzcm9sbGFoemFkZWgiLCJnaXZlbiI6Ik1haG1vdWQiLCJwYXJzZS1uYW1lcyI6ZmFsc2UsImRyb3BwaW5nLXBhcnRpY2xlIjoiIiwibm9uLWRyb3BwaW5nLXBhcnRpY2xlIjoiIn0seyJmYW1pbHkiOiJTYWpqYWRpIiwiZ2l2ZW4iOiJNb2hhZGRlc2VoIiwicGFyc2UtbmFtZXMiOmZhbHNlLCJkcm9wcGluZy1wYXJ0aWNsZSI6IiIsIm5vbi1kcm9wcGluZy1wYXJ0aWNsZSI6IiJ9LHsiZmFtaWx5IjoiSXJhdmFuaSIsImdpdmVuIjoiU2lhdmFzaCIsInBhcnNlLW5hbWVzIjpmYWxzZSwiZHJvcHBpbmctcGFydGljbGUiOiIiLCJub24tZHJvcHBpbmctcGFydGljbGUiOiIifSx7ImZhbWlseSI6IlZhcm1hIiwiZ2l2ZW4iOiJSYWplbmRlciBTLiIsInBhcnNlLW5hbWVzIjpmYWxzZSwiZHJvcHBpbmctcGFydGljbGUiOiIiLCJub24tZHJvcHBpbmctcGFydGljbGUiOiIifV0sImNvbnRhaW5lci10aXRsZSI6IkNoZW1vc3BoZXJlIiwiY29udGFpbmVyLXRpdGxlLXNob3J0IjoiQ2hlbW9zcGhlcmUiLCJET0kiOiIxMC4xMDE2L2ouY2hlbW9zcGhlcmUuMjAyMC4xMjgwMDUiLCJJU1NOIjoiMTg3OTEyOTgiLCJQTUlEIjoiMzMyOTcwMzgiLCJpc3N1ZWQiOnsiZGF0ZS1wYXJ0cyI6W1syMDIxLDEsMV1dfSwiYWJzdHJhY3QiOiJUaGUgc3VwcGx5IG9mIHNhZmUgZHJpbmtpbmcgYW5kIGNsZWFuIHdhdGVyIGlzIGJlY29taW5nIGluY3JlYXNpbmdseSBjaGFsbGVuZ2luZyBwcm9wb3NpdGlvbiB0aHJvdWdob3V0IHRoZSB3b3JsZC4gVGhlIGRlcGxveW1lbnQgb2YgZW52aXJvbm1lbnRhbGx5IHN1c3RhaW5hYmxlIG5hbm9tYXRlcmlhbHMgd2l0aCB1bmlxdWUgYWR2YW50YWdlcyBuYW1lbHkgaGlnaCBlZmZpY2llbmN5IGFuZCBzZWxlY3Rpdml0eSwgZWFydGgtYWJ1bmRhbmNlLCByZWN5Y2xhYmlsaXR5LCBsb3ctY29zdCBvZiBwcm9kdWN0aW9uIHByb2Nlc3NlcywgYW5kIHN0YWJpbGl0eSwgaGFzIGJlZW4gYSBwcmlvcml0eSBhbHRob3VnaCBzZXZlcmFsIGltcG9ydGFudCBjaGFsbGVuZ2VzIGFuZCBjb25zdHJhaW50cyBzdGlsbCByZW1haW5lZCB1bnJlc29sdmVkLiBDYXJib24gbmFub21hdGVyaWFscyBuYW1lbHkgYWN0aXZhdGVkIGNhcmJvbiwgbXVsdGktd2FsbGVkLSBhbmQgc2luZ2xlLXdhbGxlZCBjYXJib24gbmFub3R1YmVzLCBoYXZlIGJlZW4gZGV2ZWxvcGVkIGFuZCBhcHBsaWVkIGFzIGFkc29yYmVudHMgZm9yIHdhc3Rld2F0ZXIgdHJlYXRtZW50IGFuZCBwdXJpZmljYXRpb247IGdyYXBoZW5lIGFuZCBncmFwaGVuZSBveGlkZS1iYXNlZCBuYW5vbWF0ZXJpYWxzIGFzIHdlbGwgYXMgY2FyYm9uIGFuZCBncmFwaGVuZSBxdWFudHVtIGRvdHMtZGVyaXZlZCBuYW5vbWF0ZXJpYWxzIGhhdmUgc2hvd24gc2lnbmlmaWNhbnQgcHJvbWlzZSBmb3Igd2F0ZXIgYW5kIHdhc3Rld2F0ZXIgdHJlYXRtZW50IGFuZCBwdXJpZmljYXRpb24sIGVzcGVjaWFsbHksIGZvciBpbmR1c3RyaWFsLSBhbmQgcGhhcm1hY2V1dGljYWwtbGFkZW4gd2FzdGVzLiBUaGlzIHJldmlldyBlbmNvbXBhc3NlcyBhZHZhbmNlZCBjYXJib25hY2VvdXMgbmFub21hdGVyaWFscyBhbmQgbWV0aG9kb2xvZ2llcyB0aGF0IGFyZSBkZXBsb3llZCBmb3IgdGhlIGVsaW1pbmF0aW9uIG9mIGNvbnRhbWluYW50cyBhbmQgaW9uaWMgbWV0YWxzIGluIGFxdWVvdXMgbWVkaWEsIGFuZCBhcyBub3ZlbCBuYW5vc29yYmVudHMgZm9yIHdhc3Rld2F0ZXIsIGRyaW5raW5nIGFuZCBncm91bmQgd2F0ZXIgdHJlYXRtZW50LiBBZGRpdGlvbmFsbHksIHJlY2VudCB0cmVuZHMgYW5kIGNoYWxsZW5nZXMgcGVydGFpbmluZyB0byB0aGUgc3VzdGFpbmFibGUgY2FyYm9uIGFuZCBncmFwaGVuZSBxdWFudHVtIGRvdHMtZGVyaXZlZCBuYW5vbWF0ZXJpYWxzIGFuZCB0aGVpciBhcHBsaWFuY2VzIGZvciB0cmVhdGluZyBhbmQgcHVyaWZ5aW5nIHdhc3Rld2F0ZXIgYXJlIGhpZ2hsaWdodGVkLiIsInB1Ymxpc2hlciI6IkVsc2V2aWVyIEx0ZCIsInZvbHVtZSI6IjI2MyJ9LCJpc1RlbXBvcmFyeSI6ZmFsc2V9LHsiaWQiOiIwZWVjNzhjNy02MDQ4LTM2NDctYTVhMy0xMzIxOTZiNzE1MDgiLCJpdGVtRGF0YSI6eyJ0eXBlIjoiYXJ0aWNsZSIsImlkIjoiMGVlYzc4YzctNjA0OC0zNjQ3LWE1YTMtMTMyMTk2YjcxNTA4IiwidGl0bGUiOiJDYXJib24gTmFub21hdGVyaWFscyBmb3IgdGhlIFRyZWF0bWVudCBvZiBIZWF2eSBNZXRhbC1Db250YW1pbmF0ZWQgV2F0ZXIgYW5kIEVudmlyb25tZW50YWwgUmVtZWRpYXRpb24iLCJhdXRob3IiOlt7ImZhbWlseSI6IkJhYnkiLCJnaXZlbiI6IlJhYmlhIiwicGFyc2UtbmFtZXMiOmZhbHNlLCJkcm9wcGluZy1wYXJ0aWNsZSI6IiIsIm5vbi1kcm9wcGluZy1wYXJ0aWNsZSI6IiJ9LHsiZmFtaWx5IjoiU2FpZnVsbGFoIiwiZ2l2ZW4iOiJCdWxsbyIsInBhcnNlLW5hbWVzIjpmYWxzZSwiZHJvcHBpbmctcGFydGljbGUiOiIiLCJub24tZHJvcHBpbmctcGFydGljbGUiOiIifSx7ImZhbWlseSI6Ikh1c3NlaW4iLCJnaXZlbiI6Ik1vaGQgWm9iaXIiLCJwYXJzZS1uYW1lcyI6ZmFsc2UsImRyb3BwaW5nLXBhcnRpY2xlIjoiIiwibm9uLWRyb3BwaW5nLXBhcnRpY2xlIjoiIn1dLCJjb250YWluZXItdGl0bGUiOiJOYW5vc2NhbGUgUmVzZWFyY2ggTGV0dGVycyIsImNvbnRhaW5lci10aXRsZS1zaG9ydCI6Ik5hbm9zY2FsZSBSZXMgTGV0dCIsIkRPSSI6IjEwLjExODYvczExNjcxLTAxOS0zMTY3LTgiLCJJU1NOIjoiMTU1NjI3NlgiLCJpc3N1ZWQiOnsiZGF0ZS1wYXJ0cyI6W1syMDE5XV19LCJhYnN0cmFjdCI6Ik5hbm90ZWNobm9sb2d5IGlzIGFuIGFkdmFuY2VkIGZpZWxkIG9mIHNjaWVuY2UgaGF2aW5nIHRoZSBhYmlsaXR5IHRvIHNvbHZlIHRoZSB2YXJpZXR5IG9mIGVudmlyb25tZW50YWwgY2hhbGxlbmdlcyBieSBjb250cm9sbGluZyB0aGUgc2l6ZSBhbmQgc2hhcGUgb2YgdGhlIG1hdGVyaWFscyBhdCBhIG5hbm9zY2FsZS4gQ2FyYm9uIG5hbm9tYXRlcmlhbHMgYXJlIHVuaXF1ZSBiZWNhdXNlIG9mIHRoZWlyIG5vbnRveGljIG5hdHVyZSwgaGlnaCBzdXJmYWNlIGFyZWEsIGVhc2llciBiaW9kZWdyYWRhdGlvbiwgYW5kIHBhcnRpY3VsYXJseSB1c2VmdWwgZW52aXJvbm1lbnRhbCByZW1lZGlhdGlvbi4gSGVhdnkgbWV0YWwgY29udGFtaW5hdGlvbiBpbiB3YXRlciBpcyBhIG1ham9yIHByb2JsZW0gYW5kIHBvc2VzIGEgZ3JlYXQgcmlzayB0byBodW1hbiBoZWFsdGguIENhcmJvbiBuYW5vbWF0ZXJpYWxzIGFyZSBnZXR0aW5nIG1vcmUgYW5kIG1vcmUgYXR0ZW50aW9uIGR1ZSB0byB0aGVpciBzdXBlcmlvciBwaHlzaWNvY2hlbWljYWwgcHJvcGVydGllcyB0aGF0IGNhbiBiZSBleHBsb2l0ZWQgZm9yIGFkdmFuY2VkIHRyZWF0bWVudCBvZiBoZWF2eSBtZXRhbC1jb250YW1pbmF0ZWQgd2F0ZXIuIENhcmJvbiBuYW5vbWF0ZXJpYWxzIG5hbWVseSBjYXJib24gbmFub3R1YmVzLCBmdWxsZXJlbmVzLCBncmFwaGVuZSwgZ3JhcGhlbmUgb3hpZGUsIGFuZCBhY3RpdmF0ZWQgY2FyYm9uIGhhdmUgZ3JlYXQgcG90ZW50aWFsIGZvciByZW1vdmFsIG9mIGhlYXZ5IG1ldGFscyBmcm9tIHdhdGVyIGJlY2F1c2Ugb2YgdGhlaXIgbGFyZ2Ugc3VyZmFjZSBhcmVhLCBuYW5vc2NhbGUgc2l6ZSwgYW5kIGF2YWlsYWJpbGl0eSBvZiBkaWZmZXJlbnQgZnVuY3Rpb25hbGl0aWVzIGFuZCB0aGV5IGFyZSBlYXNpZXIgdG8gYmUgY2hlbWljYWxseSBtb2RpZmllZCBhbmQgcmVjeWNsZWQuIEluIHRoaXMgYXJ0aWNsZSwgd2UgaGF2ZSByZXZpZXdlZCB0aGUgcmVjZW50IGFkdmFuY2VtZW50cyBpbiB0aGUgYXBwbGljYXRpb25zIG9mIHRoZXNlIGNhcmJvbiBuYW5vbWF0ZXJpYWxzIGluIHRoZSB0cmVhdG1lbnQgb2YgaGVhdnkgbWV0YWwtY29udGFtaW5hdGVkIHdhdGVyIGFuZCBoYXZlIGFsc28gaGlnaGxpZ2h0ZWQgdGhlaXIgYXBwbGljYXRpb24gaW4gZW52aXJvbm1lbnRhbCByZW1lZGlhdGlvbi4gVG94aWNvbG9naWNhbCBhc3BlY3RzIG9mIGNhcmJvbi1iYXNlZCBuYW5vbWF0ZXJpYWxzIGhhdmUgYWxzbyBiZWVuIGRpc2N1c3NlZC4iLCJwdWJsaXNoZXIiOiJTcHJpbmdlciBOZXcgWW9yayBMTEMiLCJpc3N1ZSI6IjEiLCJ2b2x1bWUiOiIxNCJ9LCJpc1RlbXBvcmFyeSI6ZmFsc2V9XX0="/>
          <w:id w:val="1294399153"/>
          <w:placeholder>
            <w:docPart w:val="DefaultPlaceholder_-1854013440"/>
          </w:placeholder>
        </w:sdtPr>
        <w:sdtContent>
          <w:r w:rsidR="00EA15B5" w:rsidRPr="00EA15B5">
            <w:rPr>
              <w:color w:val="000000"/>
              <w:lang w:val="en-US"/>
            </w:rPr>
            <w:t>[93,94]</w:t>
          </w:r>
        </w:sdtContent>
      </w:sdt>
      <w:r w:rsidRPr="00756AE0">
        <w:rPr>
          <w:lang w:val="en-US"/>
        </w:rPr>
        <w:t>.</w:t>
      </w:r>
    </w:p>
    <w:p w14:paraId="30F8ECFC" w14:textId="77777777" w:rsidR="002441EE" w:rsidRPr="002441EE" w:rsidRDefault="002441EE" w:rsidP="002441EE">
      <w:pPr>
        <w:jc w:val="both"/>
        <w:rPr>
          <w:b/>
          <w:bCs/>
          <w:lang w:val="en-US"/>
        </w:rPr>
      </w:pPr>
      <w:r w:rsidRPr="002441EE">
        <w:rPr>
          <w:b/>
          <w:bCs/>
          <w:lang w:val="en-US"/>
        </w:rPr>
        <w:t>3.2. Metal and Metal Oxide Nanoparticles</w:t>
      </w:r>
    </w:p>
    <w:p w14:paraId="741E760A" w14:textId="539180DA" w:rsidR="009F23F8" w:rsidRDefault="002441EE" w:rsidP="002441EE">
      <w:pPr>
        <w:jc w:val="both"/>
        <w:rPr>
          <w:lang w:val="en-US"/>
        </w:rPr>
      </w:pPr>
      <w:r w:rsidRPr="002441EE">
        <w:rPr>
          <w:lang w:val="en-US"/>
        </w:rPr>
        <w:t xml:space="preserve">Metal and metal oxide nanoparticles (MMONPs) constitute a pivotal class of nanomaterials for water purification, characterized by their high reactivity, tunable bandgaps, and multifunctional properties that enable efficient contaminant removal </w:t>
      </w:r>
      <w:sdt>
        <w:sdtPr>
          <w:rPr>
            <w:color w:val="000000"/>
            <w:lang w:val="en-US"/>
          </w:rPr>
          <w:tag w:val="MENDELEY_CITATION_v3_eyJjaXRhdGlvbklEIjoiTUVOREVMRVlfQ0lUQVRJT05fZjRlY2Y1MDMtMWNhYi00MTRlLWJjMjgtOGNjZGQ1ZDgzZGRlIiwicHJvcGVydGllcyI6eyJub3RlSW5kZXgiOjB9LCJpc0VkaXRlZCI6ZmFsc2UsIm1hbnVhbE92ZXJyaWRlIjp7ImlzTWFudWFsbHlPdmVycmlkZGVuIjpmYWxzZSwiY2l0ZXByb2NUZXh0IjoiWzEzLDE0NF0iLCJtYW51YWxPdmVycmlkZVRleHQiOiIifSwiY2l0YXRpb25JdGVtcyI6W3siaWQiOiI2NDVjMTk2NS0yZTE0LTM0NDgtODg4NC04MmJkMzQ4N2JhYWQiLCJpdGVtRGF0YSI6eyJ0eXBlIjoiYXJ0aWNsZSIsImlkIjoiNjQ1YzE5NjUtMmUxNC0zNDQ4LTg4ODQtODJiZDM0ODdiYWFkIiwidGl0bGUiOiJFbWVyZ2luZyBOYW5vbWF0ZXJpYWxzIGZvciBEcmlua2luZyBXYXRlciBQdXJpZmljYXRpb246IEEgTmV3IEVyYSBvZiBXYXRlciBUcmVhdG1lbnQgVGVjaG5vbG9neSIsImF1dGhvciI6W3siZmFtaWx5IjoiRWxoZW5hd3kiLCJnaXZlbiI6IlNhbG1hIiwicGFyc2UtbmFtZXMiOmZhbHNlLCJkcm9wcGluZy1wYXJ0aWNsZSI6IiIsIm5vbi1kcm9wcGluZy1wYXJ0aWNsZSI6IiJ9LHsiZmFtaWx5IjoiS2hyYWlzaGVoIiwiZ2l2ZW4iOiJNYWplZGEiLCJwYXJzZS1uYW1lcyI6ZmFsc2UsImRyb3BwaW5nLXBhcnRpY2xlIjoiIiwibm9uLWRyb3BwaW5nLXBhcnRpY2xlIjoiIn0seyJmYW1pbHkiOiJBbE1vbWFuaSIsImdpdmVuIjoiRmFyZXMiLCJwYXJzZS1uYW1lcyI6ZmFsc2UsImRyb3BwaW5nLXBhcnRpY2xlIjoiIiwibm9uLWRyb3BwaW5nLXBhcnRpY2xlIjoiIn0seyJmYW1pbHkiOiJBbC1HaG91dGkiLCJnaXZlbiI6Ik1vaGFtbWFkIiwicGFyc2UtbmFtZXMiOmZhbHNlLCJkcm9wcGluZy1wYXJ0aWNsZSI6IiIsIm5vbi1kcm9wcGluZy1wYXJ0aWNsZSI6IiJ9LHsiZmFtaWx5IjoiU2VsdmFyYWoiLCJnaXZlbiI6IlJlbmdhcmFqIiwicGFyc2UtbmFtZXMiOmZhbHNlLCJkcm9wcGluZy1wYXJ0aWNsZSI6IiIsIm5vbi1kcm9wcGluZy1wYXJ0aWNsZSI6IiJ9LHsiZmFtaWx5IjoiQWwtTXVodGFzZWIiLCJnaXZlbiI6IkFsYeKAmWEiLCJwYXJzZS1uYW1lcyI6ZmFsc2UsImRyb3BwaW5nLXBhcnRpY2xlIjoiIiwibm9uLWRyb3BwaW5nLXBhcnRpY2xlIjoiIn1dLCJjb250YWluZXItdGl0bGUiOiJOYW5vbWF0ZXJpYWxzIiwiRE9JIjoiMTAuMzM5MC9uYW5vMTQyMTE3MDciLCJJU1NOIjoiMjA3OTQ5OTEiLCJpc3N1ZWQiOnsiZGF0ZS1wYXJ0cyI6W1syMDI0LDExLDFdXX0sImFic3RyYWN0IjoiVGhlIGFwcGxpY2F0aW9ucyBvZiBuYW5vdGVjaG5vbG9neSBpbiB0aGUgZmllbGQgb2Ygd2F0ZXIgdHJlYXRtZW50IGFyZSByYXBpZGx5IGV4cGFuZGluZyBhbmQgaGF2ZSBoYXJ2ZXN0ZWQgc2lnbmlmaWNhbnQgYXR0ZW50aW9uIGZyb20gcmVzZWFyY2hlcnMsIGdvdmVybm1lbnRzLCBhbmQgaW5kdXN0cmllcyBhY3Jvc3MgdGhlIGdsb2JlLiBUaGlzIGdyZWF0IGludGVyZXN0IHN0ZW1zIGZyb20gdGhlIG51bWVyb3VzIGJlbmVmaXRzLCBwcm9wZXJ0aWVzLCBhbmQgY2FwYWJpbGl0aWVzIHRoYXQgbmFub3RlY2hub2xvZ3kgb2ZmZXJzIGluIGFkZHJlc3NpbmcgdGhlIGV2ZXItZ3Jvd2luZyBjaGFsbGVuZ2VzIHJlbGF0ZWQgdG8gd2F0ZXIgcXVhbGl0eSwgYXZhaWxhYmlsaXR5LCBhbmQgc3VzdGFpbmFiaWxpdHkuIFRoaXMgcmV2aWV3IHBhcGVyIGV4dGVuc2l2ZWx5IHN0dWRpZXMgdGhlIGFwcGxpY2F0aW9ucyBvZiBzZXZlcmFsIG5hbm9tYXRlcmlhbHMgaW5jbHVkaW5nOiBncmFwaGVuZSBhbmQgaXRzIGRlcml2YXRpdmUtYmFzZWQgYWRzb3JiZW50cywgQ05UcywgVGlPMiBOUHMsIFpuTyBOUHMsIEFnIE5QcywgRmUgTlBzLCBhbmQgbWVtYnJhbmUtYmFzZWQgbmFub21hdGVyaWFscyBpbiB0aGUgcHVyaWZpY2F0aW9uIG9mIGRyaW5raW5nIHdhdGVyLiBUaGlzLCBpdCBpcyBob3BlZCwgd2lsbCBwcm92aWRlIHRoZSB3YXRlciB0cmVhdG1lbnQgc2VjdG9yIHdpdGggZWZmaWNpZW50IG1hdGVyaWFscyB0aGF0IGNhbiBiZSBhcHBsaWVkIHN1Y2Nlc3NmdWxseSBpbiB0aGUgd2F0ZXIgcHVyaWZpY2F0aW9uIHByb2Nlc3MgdG8gaGVscCBpbiBhZGRyZXNzaW5nIHRoZSB3b3JsZHdpZGUgd2F0ZXIgc2NhcmNpdHkgaXNzdWUuIiwicHVibGlzaGVyIjoiTXVsdGlkaXNjaXBsaW5hcnkgRGlnaXRhbCBQdWJsaXNoaW5nIEluc3RpdHV0ZSAoTURQSSkiLCJpc3N1ZSI6IjIxIiwidm9sdW1lIjoiMTQiLCJjb250YWluZXItdGl0bGUtc2hvcnQiOiIifSwiaXNUZW1wb3JhcnkiOmZhbHNlfSx7ImlkIjoiYjY0NDMxMWQtNDNiZC0zN2Q2LWE1NTktMTlmY2Q2YTNlODExIiwiaXRlbURhdGEiOnsidHlwZSI6ImFydGljbGUiLCJpZCI6ImI2NDQzMTFkLTQzYmQtMzdkNi1hNTU5LTE5ZmNkNmEzZTgxMSIsInRpdGxlIjoiUGhvdG9jYXRhbHl0aWMgZGVncmFkYXRpb24gb2YgcGhhcm1hY2V1dGljYWwgYW5kIHBlc3RpY2lkZSBjb21wb3VuZHMgKFBQQ3MpIHVzaW5nIGRvcGVkIFRpTzIgbmFub21hdGVyaWFsczogQSByZXZpZXciLCJhdXRob3IiOlt7ImZhbWlseSI6IlZhcm1hIiwiZ2l2ZW4iOiJLaXJhbiBTLiIsInBhcnNlLW5hbWVzIjpmYWxzZSwiZHJvcHBpbmctcGFydGljbGUiOiIiLCJub24tZHJvcHBpbmctcGFydGljbGUiOiIifSx7ImZhbWlseSI6IlRheWFkZSIsImdpdmVuIjoiUmFqZXNoIEouIiwicGFyc2UtbmFtZXMiOmZhbHNlLCJkcm9wcGluZy1wYXJ0aWNsZSI6IiIsIm5vbi1kcm9wcGluZy1wYXJ0aWNsZSI6IiJ9LHsiZmFtaWx5IjoiU2hhaCIsImdpdmVuIjoiS2luamFsIEouIiwicGFyc2UtbmFtZXMiOmZhbHNlLCJkcm9wcGluZy1wYXJ0aWNsZSI6IiIsIm5vbi1kcm9wcGluZy1wYXJ0aWNsZSI6IiJ9LHsiZmFtaWx5IjoiSm9zaGkiLCJnaXZlbiI6IlByYWR5dW1hbiBBLiIsInBhcnNlLW5hbWVzIjpmYWxzZSwiZHJvcHBpbmctcGFydGljbGUiOiIiLCJub24tZHJvcHBpbmctcGFydGljbGUiOiIifSx7ImZhbWlseSI6IlNodWtsYSIsImdpdmVuIjoiQXRpbmRyYSBELiIsInBhcnNlLW5hbWVzIjpmYWxzZSwiZHJvcHBpbmctcGFydGljbGUiOiIiLCJub24tZHJvcHBpbmctcGFydGljbGUiOiIifSx7ImZhbWlseSI6IkdhbmRoaSIsImdpdmVuIjoiVmltYWwgRy4iLCJwYXJzZS1uYW1lcyI6ZmFsc2UsImRyb3BwaW5nLXBhcnRpY2xlIjoiIiwibm9uLWRyb3BwaW5nLXBhcnRpY2xlIjoiIn1dLCJjb250YWluZXItdGl0bGUiOiJXYXRlci1FbmVyZ3kgTmV4dXMiLCJET0kiOiIxMC4xMDE2L2oud2VuLjIwMjAuMDMuMDA4IiwiSVNTTiI6IjI1ODg5MTI1IiwiaXNzdWVkIjp7ImRhdGUtcGFydHMiOltbMjAyMCwxLDFdXX0sInBhZ2UiOiI0Ni02MSIsImFic3RyYWN0IjoiQWxhcm1pbmcgbGV2ZWwgd2F0ZXIgcG9sbHV0aW9uIGlzIGEgc2VyaW91cyBjb25jZXJuIGluIGhlYXZpbHkgaW5kdXN0cmlhbGl6ZWQgY291bnRyaWVzLiBUaGUgZGV2ZWxvcG1lbnQgb2YgYWR2YW5jZWQgd2FzdGUgd2F0ZXIgdHJlYXRtZW50IHRlY2huaXF1ZXMgYW5kIHRoZWlyIHV0aWxpemF0aW9uIGlzIHNvdWdodCBmb3IgZWZmZWN0aXZlIHJlbW92YWwgb2YgcG9sbHV0YW50cyBlc3BlY2lhbGx5IHBoYXJtYWNldXRpY2FsIGFuZCBwZXN0aWNpZGUgY29tcG91bmRzIChQUENzKS4gRG9wZWQgVGlPMiBuYW5vbWF0ZXJpYWxzIG1lZGlhdGVkIHBob3RvY2F0YWx5dGljIGRlZ3JhZGF0aW9uIG9mIHdhc3RlIHdhdGVyIGhhcyBzaG93biBncmVhdCBwb3RlbnRpYWwgaW4gcmVtb3ZpbmcgdGhlc2UgY29tcGxleCBvcmdhbmljIHBvbGx1dGFudHMuIEltcHJvdmVtZW50IGluIHByb3BlcnRpZXMgb2YgZG9wZWQgVGlPMiBuYW5vbWF0ZXJpYWxzIHJlc3VsdGVkIGluIHRoZSBlZmZlY3RpdmUgdXRpbGl6YXRpb24gb2YgdmlzaWJsZSBsaWdodCBhbmQgc29sYXIgbGlnaHQgYXMgbGlnaHQgc291cmNlLiBEb3BlZCBUaU8yIG5hbm9tYXRlcmlhbHMgc2hvdyBncmVhdCBwb3RlbnRpYWwgdG8gd2F0ZXIgYW5kIGVuZXJneSBjb25jZXJucyBieSBmdWxmaWxsaW5nIHR3byBrZXkgZmVhdHVyZXMgaS5lLiwgZWZmZWN0aXZlIGluIHJlbW92aW5nIHBvbGx1dGFudHMgd2hpY2ggYXJlIHBlcnNpc3RlbnQgaW4gbmF0dXJlIGFuZCBjb3N0LWVmZmVjdGl2ZSBlbmVyZ3kgY29uc3VtcHRpb24uIEluIHRoaXMgY29udGV4dCwgZG9wZWQgVGlPMiBuYW5vbWF0ZXJpYWxzIG1lZGlhdGVkIHdhc3RlIHdhdGVyIHRyZWF0bWVudCBwcm9jZXNzIGFuZCBpdHMgcm9sZSBpbiB3YXRlciBlbmVyZ3kgbmV4dXMgaXMgYnJpZWZseSBhZGRyZXNzZWQuIEFwcGxpY2F0aW9uIG9mIGRvcGVkIFRpTzIgbmFub21hdGVyaWFscyBhZ2FpbnN0IFBQQ3MgdW5kZXIgZGlmZmVyZW50IGxpZ2h0IHNvdXJjZXMgYXJlIGFsc28gZGlzY3Vzc2VkIGluIHRoaXMgcmV2aWV3LiIsInB1Ymxpc2hlciI6IktlQWkgQ29tbXVuaWNhdGlvbnMgQ28uIiwidm9sdW1lIjoiMyIsImNvbnRhaW5lci10aXRsZS1zaG9ydCI6IiJ9LCJpc1RlbXBvcmFyeSI6ZmFsc2V9XX0="/>
          <w:id w:val="423687246"/>
          <w:placeholder>
            <w:docPart w:val="DefaultPlaceholder_-1854013440"/>
          </w:placeholder>
        </w:sdtPr>
        <w:sdtContent>
          <w:r w:rsidR="00EA15B5" w:rsidRPr="00EA15B5">
            <w:rPr>
              <w:color w:val="000000"/>
              <w:lang w:val="en-US"/>
            </w:rPr>
            <w:t>[13,144]</w:t>
          </w:r>
        </w:sdtContent>
      </w:sdt>
      <w:r w:rsidRPr="002441EE">
        <w:rPr>
          <w:lang w:val="en-US"/>
        </w:rPr>
        <w:t>. Encompassing materials like silver (Ag), magnetite (</w:t>
      </w:r>
      <w:proofErr w:type="spellStart"/>
      <w:r w:rsidRPr="002441EE">
        <w:rPr>
          <w:lang w:val="en-US"/>
        </w:rPr>
        <w:t>Fe₃O</w:t>
      </w:r>
      <w:proofErr w:type="spellEnd"/>
      <w:r w:rsidRPr="002441EE">
        <w:rPr>
          <w:lang w:val="en-US"/>
        </w:rPr>
        <w:t>₄), zinc oxide (</w:t>
      </w:r>
      <w:proofErr w:type="spellStart"/>
      <w:r w:rsidRPr="002441EE">
        <w:rPr>
          <w:lang w:val="en-US"/>
        </w:rPr>
        <w:t>ZnO</w:t>
      </w:r>
      <w:proofErr w:type="spellEnd"/>
      <w:r w:rsidRPr="002441EE">
        <w:rPr>
          <w:lang w:val="en-US"/>
        </w:rPr>
        <w:t>), titanium dioxide (</w:t>
      </w:r>
      <w:proofErr w:type="spellStart"/>
      <w:r w:rsidRPr="002441EE">
        <w:rPr>
          <w:lang w:val="en-US"/>
        </w:rPr>
        <w:t>TiO</w:t>
      </w:r>
      <w:proofErr w:type="spellEnd"/>
      <w:r w:rsidRPr="002441EE">
        <w:rPr>
          <w:lang w:val="en-US"/>
        </w:rPr>
        <w:t>₂), cerium oxide (</w:t>
      </w:r>
      <w:proofErr w:type="spellStart"/>
      <w:r w:rsidRPr="002441EE">
        <w:rPr>
          <w:lang w:val="en-US"/>
        </w:rPr>
        <w:t>CeO</w:t>
      </w:r>
      <w:proofErr w:type="spellEnd"/>
      <w:r w:rsidRPr="002441EE">
        <w:rPr>
          <w:lang w:val="en-US"/>
        </w:rPr>
        <w:t>₂), and copper oxide (</w:t>
      </w:r>
      <w:proofErr w:type="spellStart"/>
      <w:r w:rsidRPr="002441EE">
        <w:rPr>
          <w:lang w:val="en-US"/>
        </w:rPr>
        <w:t>CuO</w:t>
      </w:r>
      <w:proofErr w:type="spellEnd"/>
      <w:r w:rsidRPr="002441EE">
        <w:rPr>
          <w:lang w:val="en-US"/>
        </w:rPr>
        <w:t xml:space="preserve">), MMONPs are synthesized via methods such as sol-gel, hydrothermal, or green routes, yielding particles of 1-100 nm with surface areas often exceeding 100 m²/g </w:t>
      </w:r>
      <w:sdt>
        <w:sdtPr>
          <w:rPr>
            <w:color w:val="000000"/>
            <w:lang w:val="en-US"/>
          </w:rPr>
          <w:tag w:val="MENDELEY_CITATION_v3_eyJjaXRhdGlvbklEIjoiTUVOREVMRVlfQ0lUQVRJT05fZjFmOGVkOTItNjg5ZC00NzYwLTg0YjgtZjRjYzg0ZTZjNGI1IiwicHJvcGVydGllcyI6eyJub3RlSW5kZXgiOjB9LCJpc0VkaXRlZCI6ZmFsc2UsIm1hbnVhbE92ZXJyaWRlIjp7ImlzTWFudWFsbHlPdmVycmlkZGVuIjpmYWxzZSwiY2l0ZXByb2NUZXh0IjoiWzE0NSwxNDZdIiwibWFudWFsT3ZlcnJpZGVUZXh0IjoiIn0sImNpdGF0aW9uSXRlbXMiOlt7ImlkIjoiY2RhMzkyYmMtMjFkZS0zZTg1LWE3OGItOTI1ZTcyNjdjOWZmIiwiaXRlbURhdGEiOnsidHlwZSI6ImFydGljbGUtam91cm5hbCIsImlkIjoiY2RhMzkyYmMtMjFkZS0zZTg1LWE3OGItOTI1ZTcyNjdjOWZmIiwidGl0bGUiOiJIZXRlcm9nZW5lb3VzIEZlbnRvbi1hc3Npc3RlZCBhbnRpYmlvdGljIHJlbW92YWwgZnJvbSB3YXN0ZXdhdGVyOiBFZmZlY3Qgb2YgRmVXTzQgbmFub21hdGVyaWFsIG1vcnBob2xvZ3kgYWNyb3NzIGZvdXIgRmVudG9uIHByb2Nlc3NlcyIsImF1dGhvciI6W3siZmFtaWx5IjoiTWF5YSIsImdpdmVuIjoiQWtzZXIgQWxhbSBTaWRkaXF1YSIsInBhcnNlLW5hbWVzIjpmYWxzZSwiZHJvcHBpbmctcGFydGljbGUiOiIiLCJub24tZHJvcHBpbmctcGFydGljbGUiOiIifSx7ImZhbWlseSI6IkFraHRhciIsImdpdmVuIjoiUGFydWwiLCJwYXJzZS1uYW1lcyI6ZmFsc2UsImRyb3BwaW5nLXBhcnRpY2xlIjoiIiwibm9uLWRyb3BwaW5nLXBhcnRpY2xlIjoiIn0seyJmYW1pbHkiOiJIb3NzZW4iLCJnaXZlbiI6Ik1kIEFyaWYiLCJwYXJzZS1uYW1lcyI6ZmFsc2UsImRyb3BwaW5nLXBhcnRpY2xlIjoiIiwibm9uLWRyb3BwaW5nLXBhcnRpY2xlIjoiIn0seyJmYW1pbHkiOiJBbGFtIiwiZ2l2ZW4iOiJNZCBKYWhhbmdpciIsInBhcnNlLW5hbWVzIjpmYWxzZSwiZHJvcHBpbmctcGFydGljbGUiOiIiLCJub24tZHJvcHBpbmctcGFydGljbGUiOiIifSx7ImZhbWlseSI6IkFsTW9oYW1hZGkiLCJnaXZlbiI6IkhhbWFkIiwicGFyc2UtbmFtZXMiOmZhbHNlLCJkcm9wcGluZy1wYXJ0aWNsZSI6IiIsIm5vbi1kcm9wcGluZy1wYXJ0aWNsZSI6IiJ9LHsiZmFtaWx5IjoiQWhtZWQiLCJnaXZlbiI6Ill1bnVzIiwicGFyc2UtbmFtZXMiOmZhbHNlLCJkcm9wcGluZy1wYXJ0aWNsZSI6IiIsIm5vbi1kcm9wcGluZy1wYXJ0aWNsZSI6IiJ9XSwiY29udGFpbmVyLXRpdGxlIjoiV2F0ZXIgUmVzZWFyY2ggWCIsImNvbnRhaW5lci10aXRsZS1zaG9ydCI6IldhdGVyIFJlcyBYIiwiRE9JIjoiMTAuMTAxNi9qLndyb2EuMjAyNS4xMDAzNTQiLCJJU1NOIjoiMjU4OTkxNDciLCJpc3N1ZWQiOnsiZGF0ZS1wYXJ0cyI6W1syMDI1LDEyLDFdXX0sImFic3RyYWN0IjoiVGhlIGdyb3dpbmcgaW5jaWRlbmNlIG9mIGFudGliaW90aWNzIGluIHdhdGVyIHByZXNlbnRzIGNvbnNpZGVyYWJsZSBlbnZpcm9ubWVudGFsIGFuZCBoZWFsdGggY2hhbGxlbmdlcywgaW5jbHVkaW5nIGFudGliaW90aWMgcmVzaXN0YW5jZSBhbmQgZ2Vub3RveGljaXR5LiBUaGlzIHJlc2VhcmNoIGZvY3VzZXMgb24gc3ludGhlc2l6aW5nIEZlV080IG5hbm9tYXRlcmlhbHMgaW4gdGhyZWUgZGlzdGluY3QgbW9ycGhvbG9naWVzLSBuYW5vcGFydGljbGVzIChOUHMpLCBuYW5vcm9kcyAoTlJzKSwgYW5kIG5hbm9maWJlcnMgKE5GcykgdmlhIGEgZmFjaWxlIGh5ZHJvdGhlcm1hbCBwcm9jZXNzLiBUaGVzZSBuYW5vbWF0ZXJpYWxzIHdlcmUgZXZhbHVhdGVkIGFzIGhldGVyb2dlbmVvdXMgY2F0YWx5c3RzIGluIGZvdXIgZGlmZmVyZW50IEZlbnRvbi1iYXNlZCBhZHZhbmNlZCBveGlkYXRpb24gcHJvY2Vzc2VzIChBT1BzKTogY29udmVudGlvbmFsIEZlbnRvbiAoQ0YpLCBwaG90by1GZW50b24gKFBGKSwgc29uby1GZW50b24gKFNGKSwgYW5kIHNvbm8tcGhvdG8tRmVudG9uIChTUEYpLiBUaGUgcGVyZm9ybWFuY2Ugb2YgZWFjaCBtb3JwaG9sb2dpY2FsIHN0cnVjdHVyZSBvZiBGZVdPNCBuYW5vbWF0ZXJpYWxzIHdhcyBzeXN0ZW1hdGljYWxseSBhc3Nlc3NlZCBmb3IgdGhlIGRlZ3JhZGF0aW9uIG9mIGNpcHJvZmxveGFjaW4gKENJUCksIGEgY29tbW9uIGFudGliaW90aWMgcG9sbHV0YW50IGZvdW5kIGluIHdhc3Rld2F0ZXIuIFRoZSBzeW50aGVzaXplZCBuYW5vbWF0ZXJpYWxzIHdlcmUgY2hhcmFjdGVyaXplZCB1c2luZyBVVuKAk1ZpcyBEUlMsIEZFU0VNLCBYUkQsIEVJUywgYW5kIENWLiBUaGUgcGh5c2ljb2NoZW1pY2FsIGFuYWx5c2lzIGNvbmZpcm1lZCB0aGUgZGlmZmVyZW5jZXMgaW4gb3B0aWNhbCBhbmQgY2F0YWx5dGljIHByb3BlcnRpZXMgb2Ygc3ludGhlc2l6ZWQgRmVXTzQgbmFub21hdGVyaWFscy4gQW1vbmcgdGhlIGZvdXIgRmVudG9uIHByb2Nlc3NlcywgcGhvdG8tRmVudG9uIGFuZCBzb25vLXBob3RvLUZlbnRvbiBwcm9jZXNzZXMgZGVtb25zdHJhdGVkIGhpZ2hlciBDSVAgZGVncmFkYXRpb24gZWZmaWNpZW5jeSBjb21wYXJlZCB0byBjb252ZW50aW9uYWwgRmVudG9uIGFuZCBzb25vLUZlbnRvbiBwcm9jZXNzZXMuIEhvd2V2ZXIsIHRoZSBTUEYgcHJvY2VzcyBkZW1vbnN0cmF0ZWQgaGlnaCBlZmZpY2llbmN5IGluIHJlbW92aW5nIG5lYXJseSA5OSUgb2YgY2lwcm9mbG94YWNpbiAoQ0lQKSBmcm9tIGFxdWVvdXMgc29sdXRpb24sIHVzaW5nIGEgbG93IGRvc2Ugb2YgRmVXT+KChCBOUHMgKDEwMCBtZy9MKSBhbmQgSOKCgk/igoIgKDIuMCBtTSkgb3ZlciBhIDQwLW1pbnV0ZSB0cmVhdG1lbnQgcGVyaW9kIGF0IG5ldXRyYWwgcEguIFRoZSBuYW5vcGFydGljbGUgZm9ybSBvZiBGZVdPNCBleGhpYml0ZWQgb3V0c3RhbmRpbmcgcGVyZm9ybWFuY2UgY29tcGFyZWQgdG8gdGhlIG90aGVyIHR3byBtb3JwaG9sb2dpZXMuIFRoZSBncm91bmRicmVha2luZyBkaXNjb3ZlcnkgZW1waGFzaXplcyB0aGUgaW1tZW5zZSBwb3RlbnRpYWwgb2YgRmVXTzQgYXMgdmVyc2F0aWxlIGFuZCBlZmZpY2llbnQgbmFub21hdGVyaWFscyBpbiBGZW50b24tYmFzZWQgQU9QIHByb2Nlc3NlcyBmb3IgbWl0aWdhdGluZyBhbnRpYmlvdGljcyBpbiBhcXVhdGljIGVudmlyb25tZW50cy4iLCJwdWJsaXNoZXIiOiJFbHNldmllciBMdGQiLCJ2b2x1bWUiOiIyOSJ9LCJpc1RlbXBvcmFyeSI6ZmFsc2V9LHsiaWQiOiJhN2VjZmVkYi00NzA3LTM3NmItOTBmZS00ZTE0YTM1YWMxNDkiLCJpdGVtRGF0YSI6eyJ0eXBlIjoiYXJ0aWNsZS1qb3VybmFsIiwiaWQiOiJhN2VjZmVkYi00NzA3LTM3NmItOTBmZS00ZTE0YTM1YWMxNDkiLCJ0aXRsZSI6Iklubm92YXRpdmUgWm5PLVcxOE80OSBuYW5vY29tcG9zaXRlcyBhbmQgWm5XTzQgbmFub3N0cnVjdHVyZXMgZm9yIHdhdGVyIHRyZWF0bWVudCIsImF1dGhvciI6W3siZmFtaWx5IjoiQWxpYW5uZXpoYWRpIiwiZ2l2ZW4iOiJNYXJ5YW0iLCJwYXJzZS1uYW1lcyI6ZmFsc2UsImRyb3BwaW5nLXBhcnRpY2xlIjoiIiwibm9uLWRyb3BwaW5nLXBhcnRpY2xlIjoiIn0seyJmYW1pbHkiOiJEb29zdCBNb2hhbWFkaSIsImdpdmVuIjoiRmFybmF6IiwicGFyc2UtbmFtZXMiOmZhbHNlLCJkcm9wcGluZy1wYXJ0aWNsZSI6IiIsIm5vbi1kcm9wcGluZy1wYXJ0aWNsZSI6IiJ9LHsiZmFtaWx5IjoiSmFtYWxpIiwiZ2l2ZW4iOiJNb2hhZGRlc2VoIiwicGFyc2UtbmFtZXMiOmZhbHNlLCJkcm9wcGluZy1wYXJ0aWNsZSI6IiIsIm5vbi1kcm9wcGluZy1wYXJ0aWNsZSI6IiJ9LHsiZmFtaWx5IjoiU2hhcmlhdG1hZGFyIFRlaHJhbmkiLCJnaXZlbiI6IkZhdGVtZWgiLCJwYXJzZS1uYW1lcyI6ZmFsc2UsImRyb3BwaW5nLXBhcnRpY2xlIjoiIiwibm9uLWRyb3BwaW5nLXBhcnRpY2xlIjoiIn1dLCJjb250YWluZXItdGl0bGUiOiJTY2llbnRpZmljIFJlcG9ydHMiLCJjb250YWluZXItdGl0bGUtc2hvcnQiOiJTY2kgUmVwIiwiRE9JIjoiMTAuMTAzOC9zNDE1OTgtMDI1LTkzOTAzLTgiLCJJU1NOIjoiMjA0NTIzMjIiLCJQTUlEIjoiNDAwOTc1ODUiLCJpc3N1ZWQiOnsiZGF0ZS1wYXJ0cyI6W1syMDI1LDEyLDFdXX0sImFic3RyYWN0IjoiTmFub21hdGVyaWFscyBpbmNsdWRpbmcgemluYyBveGlkZSAoWm5PKSBhbmQgbm9uLXN0b2ljaGlvbWV0cmljIChXMThPNDkpIHR1bmdzdGVuIG94aWRlIGNhbiBiZSBhcHBsaWVkIHRvIHNvbHZlIHRoZSBjaGFsbGVuZ2UgcmVsYXRlZCB0byBvcHRpY2FsIHByb3BlcnRpZXMgb2YgbmFub21hdGVyaWFscyBsaWtlIGdsb2JhbCBwcm9ibGVtcyByZWxhdGVkIHRvIHdhdGVyIHRyZWF0bWVudC4gVGhlcmVmb3JlLCBzdWNjZXNzZnVsIHN5bnRoZXNlcyBvZiB6aW5jIG94aWRlLXR1bmdzdGVuIG94aWRlIG5hbm9jb21wb3NpdGVzIGFuZCBabldPNCBuYW5vc3RydWN0dXJlcyBhcmUgcmVwb3J0ZWQgYnkgaHlkcm90aGVybWFsIG1ldGhvZCBhbmQgdXNpbmcgZGlmZmVyZW50IG1hc3NlcyBvZiBncmVlbiBzeW50aGVzaXplZCBabk8gbmFub3BhcnRpY2xlcyAoTlBzKS4gVGhlIG5hbm9zdHJ1Y3R1cmVzIGFyZSBwdXJlIGFuZCBvbmx5IHppbmMsIHR1bmdzdGVuLCBhbmQgb3h5Z2VuIGVsZW1lbnRzIGFyZSBvYnNlcnZlZCBpbiB0aGUgc3ludGhlc2l6ZWQgc2FtcGxlcy4gQWx0ZXJhdGlvbnMgb2YgZ3JlZW4gc3ludGhlc2l6ZWQgWm5PIE5QcyBtYXNzIHVzZWQgaW4gdGhlIG5hbm9jb21wb3NpdGUgc3ludGhlc2lzIHByb2Nlc3MgaW5mbHVlbmNlIHRoZSBuYW5vY29tcG9zaXRlc+KAmSBzdHJ1Y3R1cmFsLCBtb3JwaG9sb2dpY2FsLCBhbmQgb3B0aWNhbCBwcm9wZXJ0aWVzLiBEaWZmZXJlbnQgbW9ycGhvbG9naWVzIGluY2x1ZGluZyBuYW5vcm9kcywgbmFub2ZpYmVycywgY2FiYmFnZS1saWtlIHN0cnVjdHVyZXMsIHNob3J0IG5hbm9yb2RzLCBhbmQgbmFub2ZsYWtlcyBhcmUgZm9ybWVkIHVzaW5nIGRpZmZlcmVudCBtYXNzZXMgb2YgdGhlIHVzZWQgWm5PIE5Qcy4gVGhlIHBob3RvY2F0YWx5dGljIGFjdGl2aXRpZXMgb2YgdGhlIG5hbm9jb21wb3NpdGVzIGFyZSBldmFsdWF0ZWQgYnkgcmVtb3ZpbmcgbWV0aHlsZW5lIGJsdWUgKE1CLSAxMCBwcG0pIHVuZGVyIFVWIGlycmFkaWF0aW9uIGluIHRoZSBuZXV0cmFsIChwSCA9IDcpIGFuZCBhY2lkaWMgKHBIID0gNSkgc29sdXRpb25zLiBJbnRlcmVzdGluZ2x5LCAxMMKgbWcgb2YgWlcwLjA1IG5hbm9jb21wb3NpdGUgZGVtb25zdHJhdGVzIHRoZSBleGNlbGxlbnQgZGV0ZXJpb3JhdGlvbiBvZiBNQiB3aXRoIGVmZmljaWVuY2llcyBvZiA5OSUgYW5kIDkxJSB3aXRoaW4gMTcwwqBtaW4gaW4gdGhlIG5ldXRyYWwgYW5kIGFjaWRpYyBzb2x1dGlvbnMsIHJlc3BlY3RpdmVseS4gRnVydGhlcm1vcmUsIHRoZSBxdWFudGl0eSBvZiBjYXRhbHlzdCB3YXMgcmVkdWNlZCB0byA1wqBtZywgZGVtb25zdHJhdGluZyB0aGUgY2FwYWNpdHkgdG8gZGVncmFkZSA4NyUgKDk0JSkgb2YgTUIgYXQgcEggPSA3IChwSCA9IDUpLiBUaGVyZWZvcmUsIG9uZSBvZiB0aGUgc3ludGhlc2l6ZWQgbmFub2NvbXBvc2l0ZXMgY2FuIGJlIGFuIGV4Y2VsbGVudCBjYW5kaWRhdGUgZm9yIHdhdGVyIHRyZWF0bWVudCBldmVuIGluIGFjaWRpYyBjb25kaXRpb24uIiwicHVibGlzaGVyIjoiTmF0dXJlIFJlc2VhcmNoIiwiaXNzdWUiOiIxIiwidm9sdW1lIjoiMTUifSwiaXNUZW1wb3JhcnkiOmZhbHNlfV19"/>
          <w:id w:val="1181542384"/>
          <w:placeholder>
            <w:docPart w:val="DefaultPlaceholder_-1854013440"/>
          </w:placeholder>
        </w:sdtPr>
        <w:sdtContent>
          <w:r w:rsidR="00EA15B5" w:rsidRPr="00EA15B5">
            <w:rPr>
              <w:color w:val="000000"/>
              <w:lang w:val="en-US"/>
            </w:rPr>
            <w:t>[145,146]</w:t>
          </w:r>
        </w:sdtContent>
      </w:sdt>
      <w:r w:rsidRPr="002441EE">
        <w:rPr>
          <w:lang w:val="en-US"/>
        </w:rPr>
        <w:t xml:space="preserve">. Their applications leverage catalytic prowess for degradation, Fenton-like oxidation for organics, and antimicrobial effects against pathogens, though concerns like leaching and toxicity necessitate careful design, such as core-shell structures or doping </w:t>
      </w:r>
      <w:sdt>
        <w:sdtPr>
          <w:rPr>
            <w:color w:val="000000"/>
            <w:lang w:val="en-US"/>
          </w:rPr>
          <w:tag w:val="MENDELEY_CITATION_v3_eyJjaXRhdGlvbklEIjoiTUVOREVMRVlfQ0lUQVRJT05fMTNkM2NhZWEtOGI5YS00ZGY5LWE0OGQtNjM1ZTEwNTI4MTFlIiwicHJvcGVydGllcyI6eyJub3RlSW5kZXgiOjB9LCJpc0VkaXRlZCI6ZmFsc2UsIm1hbnVhbE92ZXJyaWRlIjp7ImlzTWFudWFsbHlPdmVycmlkZGVuIjpmYWxzZSwiY2l0ZXByb2NUZXh0IjoiWzI0LDE0N10iLCJtYW51YWxPdmVycmlkZVRleHQiOiIifSwiY2l0YXRpb25JdGVtcyI6W3siaWQiOiI5NDhiNTdjOS0zZmVjLTM2YmUtOTEwYy0zMTViMzIwZWJkNWQiLCJpdGVtRGF0YSI6eyJ0eXBlIjoiYXJ0aWNsZS1qb3VybmFsIiwiaWQiOiI5NDhiNTdjOS0zZmVjLTM2YmUtOTEwYy0zMTViMzIwZWJkNWQiLCJ0aXRsZSI6IkVuaGFuY2VkIHBob3RvY2F0YWx5dGljIGFuZCBlbGVjdHJvY2hlbWljYWwgcHJvcGVydGllcyBvZiBncmVlbiBzeW50aGVzaXplZCBzdHJvbnRpdW0gZG9wZWQgdGl0YW5pdW0gZGlveGlkZSBuYW5vcGFydGljbGVzIGZvciBkeWUgcmVtb3ZhbCBhbmQgc3VwZXJjYXBhY2l0b3IgYXBwbGljYXRpb25zIiwiYXV0aG9yIjpbeyJmYW1pbHkiOiJUYXNpc2EiLCJnaXZlbiI6IllvbmFzIEV0YWZhIiwicGFyc2UtbmFtZXMiOmZhbHNlLCJkcm9wcGluZy1wYXJ0aWNsZSI6IiIsIm5vbi1kcm9wcGluZy1wYXJ0aWNsZSI6IiJ9LHsiZmFtaWx5IjoiR3VuYXNla2FyYW4iLCJnaXZlbiI6Ik0uIiwicGFyc2UtbmFtZXMiOmZhbHNlLCJkcm9wcGluZy1wYXJ0aWNsZSI6IiIsIm5vbi1kcm9wcGluZy1wYXJ0aWNsZSI6IiJ9LHsiZmFtaWx5IjoiU2FybWEiLCJnaXZlbiI6IlRyaWRpYiBLdW1hciIsInBhcnNlLW5hbWVzIjpmYWxzZSwiZHJvcHBpbmctcGFydGljbGUiOiIiLCJub24tZHJvcHBpbmctcGFydGljbGUiOiIifSx7ImZhbWlseSI6IktyaXNobmFyYWoiLCJnaXZlbiI6IlJhbWFzd2FteSIsInBhcnNlLW5hbWVzIjpmYWxzZSwiZHJvcHBpbmctcGFydGljbGUiOiIiLCJub24tZHJvcHBpbmctcGFydGljbGUiOiIifSx7ImZhbWlseSI6IkFyaXZhbmFuZGhhbiIsImdpdmVuIjoiTS4iLCJwYXJzZS1uYW1lcyI6ZmFsc2UsImRyb3BwaW5nLXBhcnRpY2xlIjoiIiwibm9uLWRyb3BwaW5nLXBhcnRpY2xlIjoiIn1dLCJjb250YWluZXItdGl0bGUiOiJTY2llbnRpZmljIFJlcG9ydHMiLCJjb250YWluZXItdGl0bGUtc2hvcnQiOiJTY2kgUmVwIiwiRE9JIjoiMTAuMTAzOC9zNDE1OTgtMDI1LTk1MTExLXciLCJJU1NOIjoiMjA0NTIzMjIiLCJQTUlEIjoiNDAxNDA0NTIiLCJpc3N1ZWQiOnsiZGF0ZS1wYXJ0cyI6W1syMDI1LDEyLDFdXX0sImFic3RyYWN0IjoiVGhlIGRldmVsb3BtZW50IG9mIG11bHRpZnVuY3Rpb25hbCBuYW5vbWF0ZXJpYWxzIGZvciBlbnZpcm9ubWVudGFsIHJlbWVkaWF0aW9uIGFuZCBlbmVyZ3kgc3RvcmFnZSBpcyBjcml0aWNhbCBmb3Igc3VzdGFpbmFibGUgdGVjaG5vbG9naWVzLiBJbiB0aGlzIHN0dWR5LCB3ZSBzeW50aGVzaXplZCBzdHJvbnRpdW0tZG9wZWQgdGl0YW5pdW0gZGlveGlkZSAoU3ItVGlPMikgbmFub3BhcnRpY2xlcyAoTlBzKSB2aWEgYSBncmVlbiBtZXRob2QgYW5kIGludmVzdGlnYXRlZCB0aGVpciBzdHJ1Y3R1cmFsLCBvcHRpY2FsLCBhbmQgZWxlY3Ryb2NoZW1pY2FsIHByb3BlcnRpZXMgdG8gZW5oYW5jZSBwaG90b2NhdGFseXRpYyBhbmQgc3VwZXJjYXBhY2l0aXZlIHBlcmZvcm1hbmNlLiBDaGFyYWN0ZXJpemF0aW9uIHJlc3VsdHMgY29uZmlybWVkIHN1Y2Nlc3NmdWwgU3IgaW5jb3Jwb3JhdGlvbiBpbnRvIHRoZSBUaU8yIGxhdHRpY2UuIFgtcmF5IGRpZmZyYWN0aW9uIChYUkQpIGFuYWx5c2lzIHJldmVhbGVkIGEgc2xpZ2h0IHNoaWZ0IGluIHBlYWsgcG9zaXRpb25zLCBpbmRpY2F0aW5nIGxhdHRpY2UgZGlzdG9ydGlvbiBkdWUgdG8gU3IgZG9waW5nLiBTY2FubmluZyBlbGVjdHJvbiBtaWNyb3Njb3B5IChTRU0pIHNob3dlZCB1bmlmb3JtLCB3ZWxsLWRpc3BlcnNlZCBuYW5vcGFydGljbGVzLCB3aGlsZSBlbmVyZ3ktZGlzcGVyc2l2ZSBYLXJheSAoRURYKSBzcGVjdHJhIGNvbmZpcm1lZCBlbGVtZW50YWwgY29tcG9zaXRpb24uIFVWLXZpc2libGUgc3BlY3Ryb3Njb3B5IChVVi1WaXMpIGRlbW9uc3RyYXRlZCBhIHJlZHNoaWZ0IGluIGFic29ycHRpb24sIHJlZHVjaW5nIHRoZSBiYW5kZ2FwIGFuZCBlbmhhbmNpbmcgdmlzaWJsZS1saWdodCBhYnNvcnB0aW9uLiBGb3VyaWVyIHRyYW5zZm9ybSBpbmZyYXJlZCAoRlRJUikgc3BlY3Ryb3Njb3B5IGlkZW50aWZpZWQgY2hhcmFjdGVyaXN0aWMgZnVuY3Rpb25hbCBncm91cHMsIGFuZCBCcnVuYXVlcuKAk0VtbWV0dOKAk1RlbGxlciAoQkVUKSBhbmFseXNpcyBpbmRpY2F0ZWQgaW5jcmVhc2VkIHN1cmZhY2UgYXJlYSwgZmF2b3JpbmcgcGhvdG9jYXRhbHl0aWMgYW5kIGVsZWN0cm9jaGVtaWNhbCBhY3Rpdml0eS4gVGhlIHBob3RvY2F0YWx5dGljIHBlcmZvcm1hbmNlIG9mIFNyLVRpTzIgTlBzIHdhcyBhc3Nlc3NlZCB0aHJvdWdoIE1ldGh5bGVuZSBPcmFuZ2UgKE1PKSBhbmQgQ29uZ28gUmVkIChDb24tUikgZGVncmFkYXRpb24gdW5kZXIgdmlzaWJsZSBsaWdodCBhdCBkaWZmZXJlbnQgcEggbGV2ZWxzLiBVbmRlciBvcHRpbWl6ZWQgY29uZGl0aW9ucywgU3ItVGlPMiBOUHMgYWNoaWV2ZWQgOTQuNDglIE1PIHJlbW92YWwgaW4gMTAwwqBtaW4gYW5kIDk3Ljg5JSBDb24tUiByZW1vdmFsIGluIDcwwqBtaW4sIGZvbGxvd2luZyBwc2V1ZG8tZmlyc3Qtb3JkZXIga2luZXRpY3MsIGRlbW9uc3RyYXRpbmcgdGhlaXIgZWZmaWNpZW5jeSBhcyB2aXNpYmxlLWxpZ2h0LWRyaXZlbiBwaG90b2NhdGFseXN0cyBmb3Igd2FzdGV3YXRlciB0cmVhdG1lbnQuIEVsZWN0cm9jaGVtaWNhbCBzdHVkaWVzLCBpbmNsdWRpbmcgY3ljbGljIHZvbHRhbW1ldHJ5IChDViksIGNoYXJnZS1kaXNjaGFyZ2UgdGVzdHMsIGFuZCBlbGVjdHJvY2hlbWljYWwgaW1wZWRhbmNlIHNwZWN0cm9zY29weSAoRUlTKSwgcmV2ZWFsZWQgaW1wcm92ZWQgY2hhcmdlIHN0b3JhZ2UgYW5kIGxvd2VyIGNoYXJnZSB0cmFuc2ZlciByZXNpc3RhbmNlIGNvbXBhcmVkIHRvIGJhcmUgVGlPMi4gVGhlIFNyLVRpTzIgTlBzIGV4aGliaXRlZCBlbmhhbmNlZCBzcGVjaWZpYyBjYXBhY2l0YW5jZSBhbmQgZ29vZCBlbGVjdHJvY2hlbWljYWwgc3RhYmlsaXR5LCB1bmRlcnNjb3JpbmcgdGhlaXIgcG90ZW50aWFsIGFzIGhpZ2gtcGVyZm9ybWFuY2UgZWxlY3Ryb2RlIG1hdGVyaWFscyBmb3Igc3VwZXJjYXBhY2l0b3JzLiBUaGVzZSBmaW5kaW5ncyBoaWdobGlnaHQgYSBzdXN0YWluYWJsZSBhcHByb2FjaCB0byBlbnZpcm9ubWVudGFsIHJlbWVkaWF0aW9uIGFuZCBlbmVyZ3kgc3RvcmFnZSBieSBsZXZlcmFnaW5nIFNyLWRvcGVkIFRpTzIgbmFub21hdGVyaWFscyBmb3IgZHVhbC1mdW5jdGlvbmFsIGFwcGxpY2F0aW9ucy4iLCJwdWJsaXNoZXIiOiJOYXR1cmUgUmVzZWFyY2giLCJpc3N1ZSI6IjEiLCJ2b2x1bWUiOiIxNSJ9LCJpc1RlbXBvcmFyeSI6ZmFsc2V9LHsiaWQiOiI0ZGFhOTcxZi03YTlkLTNmOWEtYTYyOC0zNjg1NzI1NGE5MzgiLCJpdGVtRGF0YSI6eyJ0eXBlIjoiYXJ0aWNsZSIsImlkIjoiNGRhYTk3MWYtN2E5ZC0zZjlhLWE2MjgtMzY4NTcyNTRhOTM4IiwidGl0bGUiOiJBZHZhbmNlbWVudHMgaW4gb2lsLXdhdGVyIHNlcGFyYXRpb246IFRoZSByb2xlIG9mIG1vbHliZGVudW0gYW5kIHR1bmdzdGVuIGRpc3VsZmlkZSBhcyBjdXR0aW5nLWVkZ2UgMkQgbmFub21hdGVyaWFscyIsImF1dGhvciI6W3siZmFtaWx5IjoiUmVjZXBvxJ9sdSIsImdpdmVuIjoiWWHFn2FyIEtlbWFsIiwicGFyc2UtbmFtZXMiOmZhbHNlLCJkcm9wcGluZy1wYXJ0aWNsZSI6IiIsIm5vbi1kcm9wcGluZy1wYXJ0aWNsZSI6IiJ9LHsiZmFtaWx5IjoiR8O2cmVuIiwiZ2l2ZW4iOiJBecWfZWfDvGwgWWHEn211ciIsInBhcnNlLW5hbWVzIjpmYWxzZSwiZHJvcHBpbmctcGFydGljbGUiOiIiLCJub24tZHJvcHBpbmctcGFydGljbGUiOiIifV0sImNvbnRhaW5lci10aXRsZSI6Ik5leHQgTWF0ZXJpYWxzIiwiRE9JIjoiMTAuMTAxNi9qLm54bWF0ZS4yMDI1LjEwMTAwNyIsIklTU04iOiIyOTQ5ODIyOCIsImlzc3VlZCI6eyJkYXRlLXBhcnRzIjpbWzIwMjUsMTAsMV1dfSwiYWJzdHJhY3QiOiJUaGlzIGFydGljbGUgcmV2aWV3cyByZWNlbnQgc3RyaWRlcyBpbiBzeW50aGVzaXppbmcsIGZ1bmN0aW9uYWxpemluZywgYW5kIHV0aWxpemluZyBtb2x5YmRlbnVtIGRpc3VsZmlkZSAoTW9TMikgYW5kIHR1bmdzdGVuIGRpc3VsZmlkZSAoV1MyKSBuYW5vbWF0ZXJpYWxzIG93aW5nIHRvIHRoZWlyIGV4Y2VwdGlvbmFsIHdldHRpbmcgcHJvcGVydGllcywgd2hpY2ggZmFjaWxpdGF0ZSBvaWwtd2F0ZXIgc2VwYXJhdGlvbi4gQW1vbmcgdmFyaW91cyBtYXRlcmlhbHMgZXhwbG9yZWQsIHRoZXkgaGF2ZSBhbHNvIGVtZXJnZWQgYXMgcGFydGljdWxhcmx5IHByb21pc2luZyBjYW5kaWRhdGVzIGR1ZSB0byB0aGVpciBoaWdoIHN1cmZhY2UgYXJlYSwgdHVuYWJsZSBzdXJmYWNlIGNoZW1pc3RyeSwgYW5kIHVuaXF1ZSBsYXllcmVkIHN0cnVjdHVyZS4gVGhlIHR3by1kaW1lbnNpb25hbCAoMkQpIG1vcnBob2xvZ3kgb2ZmZXJzIGFidW5kYW50IGFjdGl2ZSBzaXRlcywgZW5oYW5jZWQgaW50ZXJhY3Rpb24gd2l0aCB3YXRlciBtb2xlY3VsZXMsIGFuZCB0aGUgYWJpbGl0eSB0byBlbmdpbmVlciBzdXJmYWNlIHdldHRhYmlsaXR5IGF0IHRoZSBuYW5vc2NhbGUsIGFsbCBvZiB3aGljaCBhcmUgaGlnaGx5IGFkdmFudGFnZW91cyBmb3IgZWZmaWNpZW50IG9pbC13YXRlciBzZXBhcmF0aW9uLiBEaXN0aW5jdCBzZXBhcmF0aW9uIG1lY2hhbmlzbXMsIHBlcmZvcm1hbmNlIGJlbmNobWFya3MsIGFuZCBwb3RlbnRpYWwgaW50ZWdyYXRpb24gaW50byBwcmFjdGljYWwgc2VwYXJhdGlvbiBzZXR1cHMgd2VyZSBtZXRpY3Vsb3VzbHkgc3VydmV5ZWQgYW5kIGFuYWx5emVkLiBGdXJ0aGVybW9yZSwgdG8gZWx1Y2lkYXRlIHRoZSBzdXBlcmlvcml0eSBvZiBNb1MyIGFuZCBXUzIgMkQgbmFub21hdGVyaWFscyBvdmVyIGFsdGVybmF0aXZlIG1ldGhvZG9sb2dpZXMgZm9yIG9pbC13YXRlciBzZXBhcmF0aW9uLCB3ZSBjb21wcmVoZW5zaXZlbHkgZXhhbWluZWQgb3RoZXIgdGVjaG5pcXVlcywgaW5jbHVkaW5nIG1lbWJyYW5lIHByb2Nlc3NlcywgZWxlY3Ryb2NvYWd1bGF0aW9uLCBhZHNvcnB0aW9uIHdpdGggbW9kaWZpZWQgbWF0ZXJpYWxzLCBhbmQgYmlvbG9naWNhbCBtZXRob2RzLiBGb3IgaW5zdGFuY2UsIHRoZSBoaWdoIG1lbWJyYW5lLCBvcGVyYXRpb25hbCwgYW5kIG1haW50ZW5hbmNlIGNvc3RzLCBzY2FsaW5nLCBmb3VsaW5nLCBleHBlbnNpdmUgcHJvZHVjdGlvbiBzdGVwcywgaGlnaCBlbmVyZ3kgY29uc3VtcHRpb24sIGFuZCBjb21wbGV4IG9wZXJhdGlvbnMgYXJlIHNpZ25pZmljYW50IGxpbWl0YXRpb25zIG9mIG90aGVyIHByb2Nlc3NlcyBmb3Igb2lsLXdhdGVyIHNlcGFyYXRpb24uIE9uIHRoZSBvdGhlciBoYW5kLCB0aGUgTW9TMiBhbmQgV1MyIG5hbm9tYXRlcmlhbHMgcHJvdmlkZSBzdXN0YWluYWJsZSBhbmQgZWZmZWN0aXZlIG9pbC13YXRlciBzZXBhcmF0aW9uIHBlcmZvcm1hbmNlIGNvbXBhcmVkIHRvIG90aGVyIHByb2Nlc3NlcyBvd2luZyB0byB0aGVpciB1bmlxdWUgcHJvcGVydGllcywgc3VjaCBhcyBzdXBlcmlvciByZXVzYWJpbGl0eSwgaGlnaCBzZXBhcmF0aW9uIGVmZmljaWVuY3ksIGV4Y2VsbGVudCBoeWRyb3Bob2JpY2l0eSAod2F0ZXItcmVwZWxsaW5nKSBhbmQgb2xlb3BoaWxpY2l0eSAob2lsLWF0dHJhY3RpbmcpIGZlYXR1cmVzLCBzaWduaWZpY2FudCBjaGVtaWNhbCBhbmQgdGhlcm1hbCBzdGFiaWxpdHksIGFuZCBlbmhhbmNlZCBwaG90b2NhdGFseXRpYyBwcm9wZXJ0aWVzLiBUaGlzIHJldmlldyBzaG93ZWQgdGhhdCB0aGUgb2lsLXdhdGVyIHNlcGFyYXRpb24gZWZmaWNpZW5jeSBvZiB0aGUgTW9TMiBhbmQgV1MyLWJhc2VkIG1hdGVyaWFscyB3YXMgNzDigJMxMDAgJS4gVGhlIGhpZ2hlc3Qgb2lsLXdhdGVyIHNlcGFyYXRpb24gZWZmaWNpZW5jeSBvZiAxMDAgJSBpcyBvYnNlcnZlZCB1c2luZyBjZWxsdWxvc2UgYWNldGF0ZSAtTW9TMiBmaWJyb3VzIHNwb25nZSBmcm9tIGEgdG9sdWVuZS13YXRlciBtaXh0dXJlIGF0IGEgcEggb2YgOC4gTmV2ZXJ0aGVsZXNzLCB3aGlsZSBNb1MyIGFuZCBXUzIgbmFub21hdGVyaWFscyBwcm9taXNlIG9pbC13YXRlciBzZXBhcmF0aW9uIG93aW5nIHRvIHRoZWlyIHVuaXF1ZSBwcm9wZXJ0aWVzLCB0aGVpciBsaW1pdGF0aW9ucywgc3VjaCBhcyBjb3N0LCBzY2FsYWJpbGl0eSwgZW52aXJvbm1lbnRhbCBjb25jZXJucywgYWdnbG9tZXJhdGlvbiwgcmVnZW5lcmF0aW9uIGNoYWxsZW5nZXMsIGFuZCBwb3RlbnRpYWwgdG94aWNpdHksIG11c3QgYmUgY2FyZWZ1bGx5IGFkZHJlc3NlZC4gQ29uc2VxdWVudGx5LCBmdXJ0aGVyIHJlc2VhcmNoIGFuZCBkZXZlbG9wbWVudCBhcmUgbmVjZXNzYXJ5IHRvIG92ZXJjb21lIHRoZXNlIGh1cmRsZXMgYW5kIGZ1bGx5IHJlYWxpemUgdGhlaXIgcG90ZW50aWFsIGluIHByYWN0aWNhbCBhcHBsaWNhdGlvbnMuIiwicHVibGlzaGVyIjoiRWxzZXZpZXIgQi5WLiIsInZvbHVtZSI6IjkiLCJjb250YWluZXItdGl0bGUtc2hvcnQiOiIifSwiaXNUZW1wb3JhcnkiOmZhbHNlfV19"/>
          <w:id w:val="1730880518"/>
          <w:placeholder>
            <w:docPart w:val="DefaultPlaceholder_-1854013440"/>
          </w:placeholder>
        </w:sdtPr>
        <w:sdtContent>
          <w:r w:rsidR="00EA15B5" w:rsidRPr="00EA15B5">
            <w:rPr>
              <w:color w:val="000000"/>
              <w:lang w:val="en-US"/>
            </w:rPr>
            <w:t>[24,147]</w:t>
          </w:r>
        </w:sdtContent>
      </w:sdt>
      <w:r w:rsidRPr="002441EE">
        <w:rPr>
          <w:lang w:val="en-US"/>
        </w:rPr>
        <w:t xml:space="preserve">. As semiconductors (e.g., </w:t>
      </w:r>
      <w:proofErr w:type="spellStart"/>
      <w:r w:rsidRPr="002441EE">
        <w:rPr>
          <w:lang w:val="en-US"/>
        </w:rPr>
        <w:t>ZnO</w:t>
      </w:r>
      <w:proofErr w:type="spellEnd"/>
      <w:r w:rsidRPr="002441EE">
        <w:rPr>
          <w:lang w:val="en-US"/>
        </w:rPr>
        <w:t xml:space="preserve">, </w:t>
      </w:r>
      <w:proofErr w:type="spellStart"/>
      <w:r w:rsidRPr="002441EE">
        <w:rPr>
          <w:lang w:val="en-US"/>
        </w:rPr>
        <w:t>TiO</w:t>
      </w:r>
      <w:proofErr w:type="spellEnd"/>
      <w:r w:rsidRPr="002441EE">
        <w:rPr>
          <w:lang w:val="en-US"/>
        </w:rPr>
        <w:t xml:space="preserve">₂, g-C₃N₄, black phosphorus), they facilitate visible-light-driven processes, with doping and electrochemical coupling enhancing efficiency and sustainability </w:t>
      </w:r>
      <w:sdt>
        <w:sdtPr>
          <w:rPr>
            <w:color w:val="000000"/>
            <w:lang w:val="en-US"/>
          </w:rPr>
          <w:tag w:val="MENDELEY_CITATION_v3_eyJjaXRhdGlvbklEIjoiTUVOREVMRVlfQ0lUQVRJT05fNjZhOGU4NjEtYzFjNy00NjhmLWIzNDItOGUxMGVkM2E4ZTM2IiwicHJvcGVydGllcyI6eyJub3RlSW5kZXgiOjB9LCJpc0VkaXRlZCI6ZmFsc2UsIm1hbnVhbE92ZXJyaWRlIjp7ImlzTWFudWFsbHlPdmVycmlkZGVuIjpmYWxzZSwiY2l0ZXByb2NUZXh0IjoiWzEzLDE0OF0iLCJtYW51YWxPdmVycmlkZVRleHQiOiIifSwiY2l0YXRpb25JdGVtcyI6W3siaWQiOiIyNDNhNjEyYy1hYzEwLTNlYWUtOWMzMC05ZWZiYmZlMTgwOTgiLCJpdGVtRGF0YSI6eyJ0eXBlIjoiYXJ0aWNsZSIsImlkIjoiMjQzYTYxMmMtYWMxMC0zZWFlLTljMzAtOWVmYmJmZTE4MDk4IiwidGl0bGUiOiJBZHZhbmNlbWVudHMgaW4gU25PMi1iYXNlZCBuYW5vbWF0ZXJpYWxzIGZvciBlZmZpY2llbnQgZHllIHJlbW92YWwgZnJvbSB3YXN0ZXdhdGVyIiwiYXV0aG9yIjpbeyJmYW1pbHkiOiJUaXdhcmkiLCJnaXZlbiI6IkFsb2siLCJwYXJzZS1uYW1lcyI6ZmFsc2UsImRyb3BwaW5nLXBhcnRpY2xlIjoiIiwibm9uLWRyb3BwaW5nLXBhcnRpY2xlIjoiIn0seyJmYW1pbHkiOiJTYW5kaHdhciIsImdpdmVuIjoiVmlzaGFsIiwicGFyc2UtbmFtZXMiOmZhbHNlLCJkcm9wcGluZy1wYXJ0aWNsZSI6IiIsIm5vbi1kcm9wcGluZy1wYXJ0aWNsZSI6IiJ9LHsiZmFtaWx5IjoiU2F4ZW5hIiwiZ2l2ZW4iOiJTaGl2ZW5kdSIsInBhcnNlLW5hbWVzIjpmYWxzZSwiZHJvcHBpbmctcGFydGljbGUiOiIiLCJub24tZHJvcHBpbmctcGFydGljbGUiOiIifSx7ImZhbWlseSI6IlNheGVuYSIsImdpdmVuIjoiRGlrc2hhIiwicGFyc2UtbmFtZXMiOmZhbHNlLCJkcm9wcGluZy1wYXJ0aWNsZSI6IiIsIm5vbi1kcm9wcGluZy1wYXJ0aWNsZSI6IiJ9LHsiZmFtaWx5IjoiRGFtbGUiLCJnaXZlbiI6IkdvdXJhbmciLCJwYXJzZS1uYW1lcyI6ZmFsc2UsImRyb3BwaW5nLXBhcnRpY2xlIjoiIiwibm9uLWRyb3BwaW5nLXBhcnRpY2xlIjoiIn1dLCJjb250YWluZXItdGl0bGUiOiJEaXNjb3ZlciBTdXN0YWluYWJpbGl0eSIsIkRPSSI6IjEwLjEwMDcvczQzNjIxLTAyNS0wMTUyNC15IiwiSVNTTiI6IjI2NjI5OTg0IiwiaXNzdWVkIjp7ImRhdGUtcGFydHMiOltbMjAyNSwxMiwxXV19LCJhYnN0cmFjdCI6IlRoZSBkeWUgcmVsZWFzZWQgZnJvbSB0aGUgaW5kdXN0cmllcyBhcyBlZmZsdWVudCBoYXJtcyB0aGUgZWNvc3lzdGVtIGFuZCBodW1hbiBiZWluZ3MuIFRoZSBjb25zZXF1ZW5jZXMgb2YgdGhlIGR5ZSBpbiB0aGUgd2F0ZXIgYm9kaWVzIG9mIHRoZSBlbnZpcm9ubWVudCBoYXZlIGJlY29tZSBhIG1hdHRlciBvZiBncmVhdCBjb25jZXJuIGZvciBlbnZpcm9ubWVudGFsaXN0cyBhbmQgc2NpZW50aXN0cy4gRHllcyB0aGF0IGNvbWUgZnJvbSBkaWZmZXJlbnQgaW5kdXN0cmllcyBzaG91bGQgYmUgdHJlYXRlZCBiZWZvcmUgYmVpbmcgcmVsZWFzZWQgaW50byB0aGUgZW52aXJvbm1lbnQgc28gdGhhdCB0aGVpciBpbXBhY3Qgb24gdGhlIGVudmlyb25tZW50IGFuZCBsaXZpbmcgdGhpbmdzIGlzIHJlZHVjZWQuIER1ZSB0byB0aGUgbGFjayBvZiBrbm93bGVkZ2Ugb24gaG93IHRvIHJlbW92ZSBkeWUsIGl0IGlzIHZlcnkgZGlmZmljdWx0IGZvciBhbnkgc2luZ2xlIHRlY2huaXF1ZSB0byBlbGltaW5hdGUgdGhpcyBwcm9ibGVtLiBUaW4gb3hpZGUtYmFzZWQgbmFub21hdGVyaWFscyBoYXZlIHN1cmZhY2VkIGFzIGEgcHJvbWlzaW5nIG1hdGVyaWFsIGZvciBkeWUgcmVtb3ZhbCwgb3dpbmcgdG8gdGhlaXIgaW5oZXJlbnQgY2hhcmFjdGVyaXN0aWNzLCBpbmNsdWRpbmcgc3Vic3RhbnRpYWwgc3VyZmFjZSBhcmVhLCByb2J1c3QgY2hlbWljYWwgc3RhYmlsaXR5LCBhbmQgaW5oZXJlbnQgcGhvdG9jYXRhbHl0aWMgYWN0aXZpdHkuIFRoaXMgcmV2aWV3IGZvY3VzZXMgb24gYW5hbHlzaW5nIHRoZSBtZWNoYW5pc21zIHVuZGVybHlpbmcgZHllIHJlbW92YWwgZmFjaWxpdGF0ZWQgYnkgdGluIG94aWRlIChTbk8yKSBuYW5vcGFydGljbGVzLCBlbmNvbXBhc3NpbmcgYWRzb3JwdGlvbiwgcGhvdG9jYXRhbHl0aWMgZGVncmFkYXRpb24sIGFuZCBmbG9jY3VsYXRpb24gcHJvY2Vzc2VzLiBUaGlzIGFydGljbGUgYWxzbyBleHBsb3JlcyB0aGUgZGl2ZXJzZSByYW5nZSBvZiBzeW50aGVzaXMgbWV0aG9kb2xvZ2llcyBmb3IgdGluIG94aWRlIG5hbm9tYXRlcmlhbHMsIHRoZSBhcHBsaWNhYmlsaXR5IG9mIFNuTzIgaW4gZGlmZmVyZW50IGtpbmRzIG9mIHN5bnRoZXRpYyBhbmQgb3JnYW5pYyBkeWVzLCBhbmQgdGhlIGNyaXRpY2FsIG5lZWQgZm9yIGNvbnRpbnVlZCByZXNlYXJjaCBhbmQgZGV2ZWxvcG1lbnQgZWZmb3J0cyBhaW1lZCBhdCBvcHRpbWl6aW5nIHRpbiBveGlkZSBuYW5vbWF0ZXJpYWxzLCB1bHRpbWF0ZWx5IGNvbnRyaWJ1dGluZyB0byB0aGUgcmVhbGl6YXRpb24gb2YgbW9yZSBlZmZlY3RpdmUgYW5kIHN1c3RhaW5hYmxlIHNvbHV0aW9ucyBmb3IgYWRkcmVzc2luZyB0aGUgZW52aXJvbm1lbnRhbCBjaGFsbGVuZ2VzIHBvc2VkIGJ5IGR5ZSBwb2xsdXRpb24gaW4gd2FzdGV3YXRlci4iLCJwdWJsaXNoZXIiOiJTcHJpbmdlciBOYXR1cmUiLCJpc3N1ZSI6IjEiLCJ2b2x1bWUiOiI2IiwiY29udGFpbmVyLXRpdGxlLXNob3J0IjoiIn0sImlzVGVtcG9yYXJ5IjpmYWxzZX0s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
          <w:id w:val="638074495"/>
          <w:placeholder>
            <w:docPart w:val="DefaultPlaceholder_-1854013440"/>
          </w:placeholder>
        </w:sdtPr>
        <w:sdtContent>
          <w:r w:rsidR="00EA15B5" w:rsidRPr="00EA15B5">
            <w:rPr>
              <w:color w:val="000000"/>
              <w:lang w:val="en-US"/>
            </w:rPr>
            <w:t>[13,148]</w:t>
          </w:r>
        </w:sdtContent>
      </w:sdt>
      <w:r w:rsidRPr="002441EE">
        <w:rPr>
          <w:lang w:val="en-US"/>
        </w:rPr>
        <w:t>.</w:t>
      </w:r>
      <w:r w:rsidR="00E867D4">
        <w:rPr>
          <w:lang w:val="en-US"/>
        </w:rPr>
        <w:t xml:space="preserve"> </w:t>
      </w:r>
      <w:r w:rsidR="00E867D4" w:rsidRPr="00567F6F">
        <w:rPr>
          <w:lang w:val="en-US"/>
        </w:rPr>
        <w:t xml:space="preserve">Figure 6 represents different MMONPs </w:t>
      </w:r>
      <w:r w:rsidR="002A07E2" w:rsidRPr="00567F6F">
        <w:rPr>
          <w:lang w:val="en-US"/>
        </w:rPr>
        <w:t xml:space="preserve">used for water treatment </w:t>
      </w:r>
      <w:r w:rsidR="00E867D4" w:rsidRPr="00567F6F">
        <w:rPr>
          <w:lang w:val="en-US"/>
        </w:rPr>
        <w:t>observed by SEM or TEM showing their various shapes and morphologies.</w:t>
      </w:r>
    </w:p>
    <w:p w14:paraId="081D68DD" w14:textId="3E3BFDD0" w:rsidR="00B9098A" w:rsidRDefault="00B9098A" w:rsidP="002441EE">
      <w:pPr>
        <w:jc w:val="both"/>
        <w:rPr>
          <w:lang w:val="en-US"/>
        </w:rPr>
      </w:pPr>
      <w:r>
        <w:rPr>
          <w:lang w:val="en-US"/>
        </w:rPr>
        <w:t>&lt;Figure 6 here&gt;</w:t>
      </w:r>
    </w:p>
    <w:p w14:paraId="08268004" w14:textId="6982A395" w:rsidR="00BB5F98" w:rsidRPr="002441EE" w:rsidRDefault="006221BA" w:rsidP="002441EE">
      <w:pPr>
        <w:jc w:val="both"/>
        <w:rPr>
          <w:lang w:val="en-US"/>
        </w:rPr>
      </w:pPr>
      <w:r w:rsidRPr="00D07A6D">
        <w:rPr>
          <w:lang w:val="en-US"/>
        </w:rPr>
        <w:t xml:space="preserve">Figure 6: Microscopic aspect of different MMONPS used for water treatment (a) </w:t>
      </w:r>
      <w:proofErr w:type="spellStart"/>
      <w:r w:rsidRPr="00D07A6D">
        <w:rPr>
          <w:lang w:val="en-US"/>
        </w:rPr>
        <w:t>ZnO</w:t>
      </w:r>
      <w:proofErr w:type="spellEnd"/>
      <w:r w:rsidR="00994BF8" w:rsidRPr="00D07A6D">
        <w:rPr>
          <w:lang w:val="en-US"/>
        </w:rPr>
        <w:t xml:space="preserve"> from </w:t>
      </w:r>
      <w:sdt>
        <w:sdtPr>
          <w:rPr>
            <w:color w:val="000000"/>
            <w:lang w:val="en-US"/>
          </w:rPr>
          <w:tag w:val="MENDELEY_CITATION_v3_eyJjaXRhdGlvbklEIjoiTUVOREVMRVlfQ0lUQVRJT05fY2NhY2EzYTgtYjlkYy00OWM1LWE0YjEtYzk4NzFkN2JkYzU0IiwicHJvcGVydGllcyI6eyJub3RlSW5kZXgiOjB9LCJpc0VkaXRlZCI6ZmFsc2UsIm1hbnVhbE92ZXJyaWRlIjp7ImlzTWFudWFsbHlPdmVycmlkZGVuIjpmYWxzZSwiY2l0ZXByb2NUZXh0IjoiWzE0OV0iLCJtYW51YWxPdmVycmlkZVRleHQiOiIifSwiY2l0YXRpb25JdGVtcyI6W3siaWQiOiJlNjEyZTNjNC1lN2YyLTM3NGItOGNkOC1mZGQ2ZDc5M2MwNWUiLCJpdGVtRGF0YSI6eyJ0eXBlIjoiYXJ0aWNsZS1qb3VybmFsIiwiaWQiOiJlNjEyZTNjNC1lN2YyLTM3NGItOGNkOC1mZGQ2ZDc5M2MwNWUiLCJ0aXRsZSI6IkNyeXN0YWxsaW5lIFpuTyBwaG90b2NhdGFseXN0cyBwcmVwYXJlZCBhdCBhbWJpZW50IHRlbXBlcmF0dXJlOiBJbmZsdWVuY2Ugb2YgbW9ycGhvbG9neSBvbiBwLW5pdHJvcGhlbm9sIGRlZ3JhZGF0aW9uIGluIHdhdGVyIiwiYXV0aG9yIjpbeyJmYW1pbHkiOiJNYWh5IiwiZ2l2ZW4iOiJKdWxpZW4gRy4iLCJwYXJzZS1uYW1lcyI6ZmFsc2UsImRyb3BwaW5nLXBhcnRpY2xlIjoiIiwibm9uLWRyb3BwaW5nLXBhcnRpY2xlIjoiIn0seyJmYW1pbHkiOiJMZWpldW5lIiwiZ2l2ZW4iOiJMb3Vpc2UiLCJwYXJzZS1uYW1lcyI6ZmFsc2UsImRyb3BwaW5nLXBhcnRpY2xlIjoiIiwibm9uLWRyb3BwaW5nLXBhcnRpY2xlIjoiIn0seyJmYW1pbHkiOiJIYXluZXMiLCJnaXZlbiI6IlRvbW15IiwicGFyc2UtbmFtZXMiOmZhbHNlLCJkcm9wcGluZy1wYXJ0aWNsZSI6IiIsIm5vbi1kcm9wcGluZy1wYXJ0aWNsZSI6IiJ9LHsiZmFtaWx5IjoiQm9keSIsImdpdmVuIjoiTmF0aGFsaWUiLCJwYXJzZS1uYW1lcyI6ZmFsc2UsImRyb3BwaW5nLXBhcnRpY2xlIjoiIiwibm9uLWRyb3BwaW5nLXBhcnRpY2xlIjoiIn0seyJmYW1pbHkiOiJLcmVpamdlciIsImdpdmVuIjoiU2ltb24iLCJwYXJzZS1uYW1lcyI6ZmFsc2UsImRyb3BwaW5nLXBhcnRpY2xlIjoiIiwibm9uLWRyb3BwaW5nLXBhcnRpY2xlIjoiRGUifSx7ImZhbWlseSI6IkVsaWFzIiwiZ2l2ZW4iOiJCZW5qYW1pbiIsInBhcnNlLW5hbWVzIjpmYWxzZSwiZHJvcHBpbmctcGFydGljbGUiOiIiLCJub24tZHJvcHBpbmctcGFydGljbGUiOiIifSx7ImZhbWlseSI6Ik1hcmNpbGxpIiwiZ2l2ZW4iOiJSYXBoYWVsIEhlbnJpcXVlIE1hcnF1ZXMiLCJwYXJzZS1uYW1lcyI6ZmFsc2UsImRyb3BwaW5nLXBhcnRpY2xlIjoiIiwibm9uLWRyb3BwaW5nLXBhcnRpY2xlIjoiIn0seyJmYW1pbHkiOiJGdXN0aW4iLCJnaXZlbiI6IkNoYXJsZXMgQW5kcsOpIiwicGFyc2UtbmFtZXMiOmZhbHNlLCJkcm9wcGluZy1wYXJ0aWNsZSI6IiIsIm5vbi1kcm9wcGluZy1wYXJ0aWNsZSI6IiJ9LHsiZmFtaWx5IjoiSGVybWFucyIsImdpdmVuIjoiU29waGllIiwicGFyc2UtbmFtZXMiOmZhbHNlLCJkcm9wcGluZy1wYXJ0aWNsZSI6IiIsIm5vbi1kcm9wcGluZy1wYXJ0aWNsZSI6IiJ9XSwiY29udGFpbmVyLXRpdGxlIjoiQ2F0YWx5c3RzIiwiRE9JIjoiMTAuMzM5MC9jYXRhbDExMTAxMTgyIiwiSVNTTiI6IjIwNzM0MzQ0IiwiaXNzdWVkIjp7ImRhdGUtcGFydHMiOltbMjAyMSwxMCwxXV19LCJhYnN0cmFjdCI6IlNpbmNlIHRoZSBJbmR1c3RyaWFsIFJldm9sdXRpb24sIHRlY2hub2xvZ2ljYWwgYWR2YW5jZXMgaGF2ZSBnZW5lcmF0ZWQgZW5vcm1vdXMgZW1pc3Npb25zIG9mIHZhcmlvdXMgcG9sbHV0YW50cyBhZmZlY3RpbmcgYWxsIGVjb3N5c3RlbXMuIFRoZSBkZXRlY3Rpb24gYW5kIGRlZ3JhZGF0aW9uIG9mIHBvbGx1dGFudHMgaGFzIHRoZXJlZm9yZSBiZWNvbWUgYSBjcml0aWNhbCBpc3N1ZS4gTW9yZSB0aGFuIDU5IGRpZmZlcmVudCByZW1lZGlhdGlvbiB0ZWNobm9sb2dpZXMgaGF2ZSBhbHJlYWR5IGJlZW4gZGV2ZWxvcGVkLCBzdWNoIGFzIGJpb2xvZ2ljYWwgcmVtZWRpYXRpb24sIGFuZCBwaHlzaWNvY2hlbWljYWwgYW5kIGVsZWN0cm9jaGVtaWNhbCBtZXRob2RzLiBBbW9uZyB0aGVzZSB0ZWNobmlxdWVzLCBhZHZhbmNlZCBveGlkYXRpb24gcHJvY2Vzc2VzIChBT1BzKSBoYXZlIGJlZW4gcG9wdWxhcml6ZWQgaW4gdGhlIHRyZWF0bWVudCBvZiB3YXN0ZXdhdGVyLiBUaGUgdXNlIG9mIFpuTyBhcyBhIHBob3RvY2F0YWx5c3QgZm9yIHdhdGVyIHJlbWVkaWF0aW9uIGhhcyBiZWVuIGRldmVsb3BpbmcgZmFzdCBpbiByZWNlbnQgeWVhcnMuIEluIHRoaXMgd29yaywgdGhlIGdvYWxzIGFyZSB0byBwcm9kdWNlIFpuTyBwaG90b2NhdGFseXN0cyB3aXRoIGRpZmZlcmVudCBtb3JwaG9sb2dpZXMsIGJ5IHVzaW5nIGEgZ3JlZW4gc29sLWdlbCBwcm9jZXNzLCBhbmQgdG8gc3R1ZHkgYm90aCB0aGUgaW5mbHVlbmNlIG9mIHRoZSBzeW50aGVzaXMgcGFyYW1ldGVycyBvbiB0aGUgcmVzdWx0aW5nIG1vcnBob2xvZ3ksIGFuZCB0aGUgaW5mbHVlbmNlIG9mIHRoZXNlIGRpZmZlcmVudCBtb3JwaG9sb2dpZXMgb24gdGhlIHBob3RvLWNhdGFseXRpYyBhY3Rpdml0eSwgZm9yIHRoZSBkZWdyYWRhdGlvbiBvZiBhbiBvcmdhbmljIHBvbGx1dGFudCBpbiB3YXRlci4gTXVsdGlwbGUgbW9ycGhvbG9naWVzIHdlcmUgcHJvZHVjZWQgKG5hbm90dWJlcywgbmFub3JvZHMsIG5hbm9zcGhlcmVzKSwgd2l0aCB0aGUgc2FtZSBjcnlzdGFsbGluZSBwaGFzZSAod3VydHppdGUpLiBUaGUgbW9zdCBpbXBvcnRhbnQgcGFyYW1ldGVyIGNvbnRyb2xsaW5nIHRoZSBzaGFwZSBhbmQgc2l6ZSB3YXMgZm91bmQgdG8gYmUgcEguIFRoZSBwaG90b2FjdGl2aXR5IHN0dWR5IG9uIGEgbW9kZWwgb2YgcG9sbHV0YW50IGRlZ3JhZGF0aW9uIHNob3dzIHRoYXQgdGhlIHJlc3VsdGluZyBhY3Rpdml0eSBpcyBtYWlubHkgZ292ZXJuZWQgYnkgdGhlIHNwZWNpZmljIHN1cmZhY2UgYXJlYSBvZiB0aGUgbWF0ZXJpYWwuIEEgY29tcGFyaXNvbiB3aXRoIGEgY29tbWVyY2lhbCBUaU8yIHBob3RvY2F0YWx5c3QgKEV2b25payBQMjUpIHNob3dlZCB0aGF0IHRoZSBiZXN0IFpuTyBwcm9kdWNlZCB3aXRoIHRoaXMgZ3JlZW4gcHJvY2VzcyBjYW4gcmVhY2ggc2ltaWxhciBwaG90b2FjdGl2aXR5IHdpdGhvdXQgYSBjYWxjaW5hdGlvbiBzdGVwLiIsInB1Ymxpc2hlciI6Ik1EUEkiLCJpc3N1ZSI6IjEwIiwidm9sdW1lIjoiMTEiLCJjb250YWluZXItdGl0bGUtc2hvcnQiOiIifSwiaXNUZW1wb3JhcnkiOmZhbHNlfV19"/>
          <w:id w:val="1945807433"/>
          <w:placeholder>
            <w:docPart w:val="BEB958DFF0B44C5DA7BB3B99C26D947E"/>
          </w:placeholder>
        </w:sdtPr>
        <w:sdtContent>
          <w:r w:rsidR="00EA15B5" w:rsidRPr="00D07A6D">
            <w:rPr>
              <w:color w:val="000000"/>
              <w:lang w:val="en-US"/>
            </w:rPr>
            <w:t>[149]</w:t>
          </w:r>
        </w:sdtContent>
      </w:sdt>
      <w:r w:rsidR="00994BF8" w:rsidRPr="00D07A6D">
        <w:rPr>
          <w:color w:val="000000"/>
          <w:lang w:val="en-US"/>
        </w:rPr>
        <w:t xml:space="preserve"> </w:t>
      </w:r>
      <w:r w:rsidR="00994BF8" w:rsidRPr="00D07A6D">
        <w:rPr>
          <w:lang w:val="en-US"/>
        </w:rPr>
        <w:t>(reproduced with permission from J. G. Mahy et al., Catalysts; published by MDPI, 2021)</w:t>
      </w:r>
      <w:r w:rsidRPr="00D07A6D">
        <w:rPr>
          <w:lang w:val="en-US"/>
        </w:rPr>
        <w:t xml:space="preserve">; (b) </w:t>
      </w:r>
      <w:r w:rsidR="004A6AD5" w:rsidRPr="00D07A6D">
        <w:rPr>
          <w:lang w:val="en-US"/>
        </w:rPr>
        <w:t xml:space="preserve">Sr-doped </w:t>
      </w:r>
      <w:r w:rsidRPr="00D07A6D">
        <w:rPr>
          <w:lang w:val="en-US"/>
        </w:rPr>
        <w:t>TiO</w:t>
      </w:r>
      <w:r w:rsidRPr="00D07A6D">
        <w:rPr>
          <w:vertAlign w:val="subscript"/>
          <w:lang w:val="en-US"/>
        </w:rPr>
        <w:t>2</w:t>
      </w:r>
      <w:r w:rsidR="004A6AD5" w:rsidRPr="00D07A6D">
        <w:rPr>
          <w:lang w:val="en-US"/>
        </w:rPr>
        <w:t xml:space="preserve"> from </w:t>
      </w:r>
      <w:sdt>
        <w:sdtPr>
          <w:rPr>
            <w:color w:val="000000"/>
            <w:lang w:val="en-US"/>
          </w:rPr>
          <w:tag w:val="MENDELEY_CITATION_v3_eyJjaXRhdGlvbklEIjoiTUVOREVMRVlfQ0lUQVRJT05fOTViYTI1MmQtNTk0Yi00NGZkLTgwZjgtM2FjYzhiMDliNGZlIiwicHJvcGVydGllcyI6eyJub3RlSW5kZXgiOjB9LCJpc0VkaXRlZCI6ZmFsc2UsIm1hbnVhbE92ZXJyaWRlIjp7ImlzTWFudWFsbHlPdmVycmlkZGVuIjpmYWxzZSwiY2l0ZXByb2NUZXh0IjoiWzI0XSIsIm1hbnVhbE92ZXJyaWRlVGV4dCI6IiJ9LCJjaXRhdGlvbkl0ZW1zIjpb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1dfQ=="/>
          <w:id w:val="1454834911"/>
          <w:placeholder>
            <w:docPart w:val="509F01249F5F4DE18827F0DED210147C"/>
          </w:placeholder>
        </w:sdtPr>
        <w:sdtContent>
          <w:r w:rsidR="00EA15B5" w:rsidRPr="00D07A6D">
            <w:rPr>
              <w:color w:val="000000"/>
              <w:lang w:val="en-US"/>
            </w:rPr>
            <w:t>[24]</w:t>
          </w:r>
        </w:sdtContent>
      </w:sdt>
      <w:r w:rsidR="004A6AD5" w:rsidRPr="00D07A6D">
        <w:rPr>
          <w:color w:val="000000"/>
          <w:lang w:val="en-US"/>
        </w:rPr>
        <w:t xml:space="preserve"> </w:t>
      </w:r>
      <w:r w:rsidR="004A6AD5" w:rsidRPr="00D07A6D">
        <w:rPr>
          <w:lang w:val="en-US"/>
        </w:rPr>
        <w:t xml:space="preserve">(reproduced with permission from </w:t>
      </w:r>
      <w:r w:rsidR="0043322A" w:rsidRPr="00D07A6D">
        <w:rPr>
          <w:lang w:val="en-US"/>
        </w:rPr>
        <w:t>Y</w:t>
      </w:r>
      <w:r w:rsidR="004A6AD5" w:rsidRPr="00D07A6D">
        <w:rPr>
          <w:lang w:val="en-US"/>
        </w:rPr>
        <w:t xml:space="preserve">. </w:t>
      </w:r>
      <w:proofErr w:type="spellStart"/>
      <w:r w:rsidR="0043322A" w:rsidRPr="00D07A6D">
        <w:rPr>
          <w:lang w:val="en-US"/>
        </w:rPr>
        <w:t>Tasisa</w:t>
      </w:r>
      <w:proofErr w:type="spellEnd"/>
      <w:r w:rsidR="004A6AD5" w:rsidRPr="00D07A6D">
        <w:rPr>
          <w:lang w:val="en-US"/>
        </w:rPr>
        <w:t xml:space="preserve"> et al., </w:t>
      </w:r>
      <w:r w:rsidR="0043322A" w:rsidRPr="00D07A6D">
        <w:rPr>
          <w:lang w:val="en-US"/>
        </w:rPr>
        <w:t>Scientific Reports</w:t>
      </w:r>
      <w:r w:rsidR="004A6AD5" w:rsidRPr="00D07A6D">
        <w:rPr>
          <w:lang w:val="en-US"/>
        </w:rPr>
        <w:t xml:space="preserve">; published by </w:t>
      </w:r>
      <w:r w:rsidR="0043322A" w:rsidRPr="00D07A6D">
        <w:rPr>
          <w:lang w:val="en-US"/>
        </w:rPr>
        <w:t>Nature</w:t>
      </w:r>
      <w:r w:rsidR="00966966" w:rsidRPr="00D07A6D">
        <w:rPr>
          <w:lang w:val="en-US"/>
        </w:rPr>
        <w:t xml:space="preserve"> publishing Group</w:t>
      </w:r>
      <w:r w:rsidR="004A6AD5" w:rsidRPr="00D07A6D">
        <w:rPr>
          <w:lang w:val="en-US"/>
        </w:rPr>
        <w:t>, 202</w:t>
      </w:r>
      <w:r w:rsidR="0043322A" w:rsidRPr="00D07A6D">
        <w:rPr>
          <w:lang w:val="en-US"/>
        </w:rPr>
        <w:t>5</w:t>
      </w:r>
      <w:r w:rsidR="004A6AD5" w:rsidRPr="00D07A6D">
        <w:rPr>
          <w:lang w:val="en-US"/>
        </w:rPr>
        <w:t>)</w:t>
      </w:r>
      <w:r w:rsidRPr="00D07A6D">
        <w:rPr>
          <w:lang w:val="en-US"/>
        </w:rPr>
        <w:t>; (c) MoS</w:t>
      </w:r>
      <w:r w:rsidRPr="007D02C7">
        <w:rPr>
          <w:vertAlign w:val="subscript"/>
          <w:lang w:val="en-US"/>
        </w:rPr>
        <w:t>2</w:t>
      </w:r>
      <w:r w:rsidR="004A6AD5" w:rsidRPr="00D07A6D">
        <w:rPr>
          <w:lang w:val="en-US"/>
        </w:rPr>
        <w:t xml:space="preserve"> </w:t>
      </w:r>
      <w:r w:rsidR="000D515C" w:rsidRPr="00D07A6D">
        <w:rPr>
          <w:lang w:val="en-US"/>
        </w:rPr>
        <w:t xml:space="preserve">nanoflowers </w:t>
      </w:r>
      <w:r w:rsidR="004A6AD5" w:rsidRPr="00D07A6D">
        <w:rPr>
          <w:lang w:val="en-US"/>
        </w:rPr>
        <w:t xml:space="preserve">from </w:t>
      </w:r>
      <w:sdt>
        <w:sdtPr>
          <w:rPr>
            <w:color w:val="000000"/>
            <w:lang w:val="en-US"/>
          </w:rPr>
          <w:tag w:val="MENDELEY_CITATION_v3_eyJjaXRhdGlvbklEIjoiTUVOREVMRVlfQ0lUQVRJT05fMWNiYzk1NzItOTcyNS00MjY2LWFjMjItODk0ZTk4OTgwYTdmIiwicHJvcGVydGllcyI6eyJub3RlSW5kZXgiOjB9LCJpc0VkaXRlZCI6ZmFsc2UsIm1hbnVhbE92ZXJyaWRlIjp7ImlzTWFudWFsbHlPdmVycmlkZGVuIjpmYWxzZSwiY2l0ZXByb2NUZXh0IjoiWzE1MF0iLCJtYW51YWxPdmVycmlkZVRleHQiOiIifSwiY2l0YXRpb25JdGVtcyI6W3siaWQiOiJlM2Y5MGRhZS04NGNjLTM4ZTktYjM2ZC1mNjU1OWQ5YmVjNjMiLCJpdGVtRGF0YSI6eyJ0eXBlIjoiYXJ0aWNsZS1qb3VybmFsIiwiaWQiOiJlM2Y5MGRhZS04NGNjLTM4ZTktYjM2ZC1mNjU1OWQ5YmVjNjMiLCJ0aXRsZSI6IlBpZXpvLVBob3RvY2F0YWx5dGljIFJlZHVjdGlvbiBvZiBBdShJKSBieSBEZWZlY3QtUmljaCBNb1MyTmFub2Zsb3dlcnMgZm9yIEVmZmljaWVudCBHb2xkIFJlY292ZXJ5IGZyb20gYSBUaGlvc3VsZmF0ZSBTb2x1dGlvbiIsImF1dGhvciI6W3siZmFtaWx5IjoiQ2hlbiIsImdpdmVuIjoiUGVuZyIsInBhcnNlLW5hbWVzIjpmYWxzZSwiZHJvcHBpbmctcGFydGljbGUiOiIiLCJub24tZHJvcHBpbmctcGFydGljbGUiOiIifSx7ImZhbWlseSI6Ik5pIiwiZ2l2ZW4iOiJKaWFtaW5nIiwicGFyc2UtbmFtZXMiOmZhbHNlLCJkcm9wcGluZy1wYXJ0aWNsZSI6IiIsIm5vbi1kcm9wcGluZy1wYXJ0aWNsZSI6IiJ9LHsiZmFtaWx5IjoiTGlhbmciLCJnaXZlbiI6Ill1bWVuZyIsInBhcnNlLW5hbWVzIjpmYWxzZSwiZHJvcHBpbmctcGFydGljbGUiOiIiLCJub24tZHJvcHBpbmctcGFydGljbGUiOiIifSx7ImZhbWlseSI6IllhbmciLCJnaXZlbiI6IkJpbmdxaWFvIiwicGFyc2UtbmFtZXMiOmZhbHNlLCJkcm9wcGluZy1wYXJ0aWNsZSI6IiIsIm5vbi1kcm9wcGluZy1wYXJ0aWNsZSI6IiJ9LHsiZmFtaWx5IjoiSmlhIiwiZ2l2ZW4iOiJGZWlmZWkiLCJwYXJzZS1uYW1lcyI6ZmFsc2UsImRyb3BwaW5nLXBhcnRpY2xlIjoiIiwibm9uLWRyb3BwaW5nLXBhcnRpY2xlIjoiIn0seyJmYW1pbHkiOiJTb25nIiwiZ2l2ZW4iOiJTaGFveGlhbi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MGMwODQ2NSIsIklTU04iOiIyMTY4MDQ4NSIsImlzc3VlZCI6eyJkYXRlLXBhcnRzIjpbWzIwMjEsMSwxMV1dfSwicGFnZSI6IjU4OS01OTgiLCJhYnN0cmFjdCI6IlRvIGFjaGlldmUgYSBtb3JlIGVmZmljaWVudCBnb2xkIHJlY292ZXJ5IGZyb20gYSB0aGlvc3VsZmF0ZSBzb2x1dGlvbiwgcGllem8tcGhvdG9jYXRhbHl0aWMgcmVkdWN0aW9uIG9mIEF1KEkpIHdpdGggZGVmZWN0LXJpY2ggTW9TMiBuYW5vZmxvd2VycyAoRFItTW9TMiBORnMpIGFzIGEgY2F0YWx5c3Qgd2FzIHByb3Bvc2VkIGluIHRoaXMgd29yay4gU3VwZXJpb3IgcGllem9lbGVjdHJpYyByZXNwb25zZSBvZiBEUi1Nb1MyIGlzIGRldGVjdGVkIGJ5IGEgcGllem9yZXNwb25zZSBmb3JjZSBtaWNyb3Njb3B5IChQRk0pIG1lYXN1cmVtZW50LCByZXZlYWxpbmcgdGhlIGV4Y2VsbGVudCBzcG9udGFuZW91cyBwb2xhcml6YXRpb24gb2YgRFItTW9TMiB1bmRlciBhbiBleHRlcm5hbCBmb3JjZS4gVWx0cmFmYXN0IEF1KEkpIHJlZHVjdGlvbiBpcyByZWFsaXplZCBieSBEUi1Nb1MyIE5GcyB3aXRoIHRoZSBhaWQgb2YgdWx0cmFzb25pYyB0cmVhdG1lbnQgdW5kZXIgaW5kb29yIGxpZ2h0LCB3aGljaCBpcyBhdHRyaWJ1dGVkIHRvIHRoZSBkZWNsaW5lIG9mIHRoZSBTY2hvdHRreSBiYXJyaWVyIGluIHRoZSBBdS9Nb1MyIGludGVyZmFjZSBhbmQgdGhlIHF1aWNrIHNlcGFyYXRpb24gb2YgcGhvdG9nZW5lcmF0ZWQgY2FycmllcnMgaW5kdWNlZCBieSB0aGUgcGllem9lbGVjdHJpYyBwb3RlbnRpYWwuIEZ1cnRoZXJtb3JlLCB0aGUgZWRnZSBzaXRlcyBhbmQgUyBkZWZlY3RzIG9mIE1vUzIgYXJlIGRpcmVjdGx5IHByb3ZlbiB0byBiZSB0aGUgYWN0aXZlIHNpdGVzIGZvciBBdShJKSByZWR1Y3Rpb24gdGhyb3VnaCB0aGUgdHJhbnNtaXNzaW9uIGVsZWN0cm9uIG1pY3Jvc2NvcHkgKFRFTSkgbWVhc3VyZW1lbnQsIHdoaWxlIHRoZSBlZGdlIHNpdGVzIHBsYXkgYSBkb21pbmFudCByb2xlLiBUaGlzIHdvcmsgbWF5IHByb21vdGUgdGhlIGRldmVsb3BtZW50IG9mIHBpZXpvLXBob3RvY2F0YWx5c2lzIGFuZCBmYWNpbGl0YXRlIHRoZSBzdWJzdGl0dXRpb24gb2YgZW52aXJvbm1lbnRhbGx5IGZyaWVuZGx5IHRoaW9zdWxmYXRlIGxlYWNoaW5nIHRvIGN5YW5pZGF0aW9uLiIsInB1Ymxpc2hlciI6IkFtZXJpY2FuIENoZW1pY2FsIFNvY2lldHkiLCJpc3N1ZSI6IjEiLCJ2b2x1bWUiOiI5In0sImlzVGVtcG9yYXJ5IjpmYWxzZX1dfQ=="/>
          <w:id w:val="1987046691"/>
          <w:placeholder>
            <w:docPart w:val="44D9EA0304DA4C8A81E0BA607FC54084"/>
          </w:placeholder>
        </w:sdtPr>
        <w:sdtContent>
          <w:r w:rsidR="00EA15B5" w:rsidRPr="00D07A6D">
            <w:rPr>
              <w:color w:val="000000"/>
              <w:lang w:val="en-US"/>
            </w:rPr>
            <w:t>[150]</w:t>
          </w:r>
        </w:sdtContent>
      </w:sdt>
      <w:r w:rsidR="004A6AD5" w:rsidRPr="00D07A6D">
        <w:rPr>
          <w:color w:val="000000"/>
          <w:lang w:val="en-US"/>
        </w:rPr>
        <w:t xml:space="preserve"> </w:t>
      </w:r>
      <w:r w:rsidR="004A6AD5" w:rsidRPr="00D07A6D">
        <w:rPr>
          <w:lang w:val="en-US"/>
        </w:rPr>
        <w:t xml:space="preserve">(reproduced with permission from </w:t>
      </w:r>
      <w:r w:rsidR="009F49B0" w:rsidRPr="00D07A6D">
        <w:rPr>
          <w:lang w:val="en-US"/>
        </w:rPr>
        <w:t>P</w:t>
      </w:r>
      <w:r w:rsidR="004A6AD5" w:rsidRPr="00D07A6D">
        <w:rPr>
          <w:lang w:val="en-US"/>
        </w:rPr>
        <w:t xml:space="preserve">. </w:t>
      </w:r>
      <w:r w:rsidR="002D6236" w:rsidRPr="00D07A6D">
        <w:rPr>
          <w:lang w:val="en-US"/>
        </w:rPr>
        <w:t>Chen</w:t>
      </w:r>
      <w:r w:rsidR="004A6AD5" w:rsidRPr="00D07A6D">
        <w:rPr>
          <w:lang w:val="en-US"/>
        </w:rPr>
        <w:t xml:space="preserve"> et al., </w:t>
      </w:r>
      <w:r w:rsidR="002D6236" w:rsidRPr="00D07A6D">
        <w:rPr>
          <w:lang w:val="en-US"/>
        </w:rPr>
        <w:t>ACS Sustainable Chemistry &amp; Engineering</w:t>
      </w:r>
      <w:r w:rsidR="004A6AD5" w:rsidRPr="00D07A6D">
        <w:rPr>
          <w:lang w:val="en-US"/>
        </w:rPr>
        <w:t xml:space="preserve">; published by </w:t>
      </w:r>
      <w:r w:rsidR="002D6236" w:rsidRPr="00D07A6D">
        <w:rPr>
          <w:lang w:val="en-US"/>
        </w:rPr>
        <w:t>ACS Publications</w:t>
      </w:r>
      <w:r w:rsidR="004A6AD5" w:rsidRPr="00D07A6D">
        <w:rPr>
          <w:lang w:val="en-US"/>
        </w:rPr>
        <w:t>, 2021)</w:t>
      </w:r>
      <w:r w:rsidRPr="00D07A6D">
        <w:rPr>
          <w:lang w:val="en-US"/>
        </w:rPr>
        <w:t xml:space="preserve">; (d) FeWO4 </w:t>
      </w:r>
      <w:r w:rsidR="009F23F8" w:rsidRPr="00D07A6D">
        <w:rPr>
          <w:lang w:val="en-US"/>
        </w:rPr>
        <w:t xml:space="preserve">nanorods </w:t>
      </w:r>
      <w:r w:rsidRPr="00D07A6D">
        <w:rPr>
          <w:lang w:val="en-US"/>
        </w:rPr>
        <w:t xml:space="preserve">from </w:t>
      </w:r>
      <w:sdt>
        <w:sdtPr>
          <w:rPr>
            <w:color w:val="000000"/>
            <w:lang w:val="en-US"/>
          </w:rPr>
          <w:tag w:val="MENDELEY_CITATION_v3_eyJjaXRhdGlvbklEIjoiTUVOREVMRVlfQ0lUQVRJT05fNzNhYmRkOTctYWUyMi00OTk3LWE3YWItYTQ3NGQwNjMzOTQy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
          <w:id w:val="-1369067478"/>
          <w:placeholder>
            <w:docPart w:val="3AB7F2FA25D94194B10194FAF24E39CD"/>
          </w:placeholder>
        </w:sdtPr>
        <w:sdtContent>
          <w:r w:rsidR="00EA15B5" w:rsidRPr="00D07A6D">
            <w:rPr>
              <w:color w:val="000000"/>
              <w:lang w:val="en-US"/>
            </w:rPr>
            <w:t>[145]</w:t>
          </w:r>
        </w:sdtContent>
      </w:sdt>
      <w:r w:rsidRPr="00D07A6D">
        <w:rPr>
          <w:color w:val="000000"/>
          <w:lang w:val="en-US"/>
        </w:rPr>
        <w:t xml:space="preserve"> </w:t>
      </w:r>
      <w:r w:rsidRPr="00D07A6D">
        <w:rPr>
          <w:lang w:val="en-US"/>
        </w:rPr>
        <w:t xml:space="preserve">(reproduced with permission from </w:t>
      </w:r>
      <w:r w:rsidR="001C0106" w:rsidRPr="00D07A6D">
        <w:rPr>
          <w:lang w:val="en-US"/>
        </w:rPr>
        <w:t>A</w:t>
      </w:r>
      <w:r w:rsidRPr="00D07A6D">
        <w:rPr>
          <w:lang w:val="en-US"/>
        </w:rPr>
        <w:t xml:space="preserve">. </w:t>
      </w:r>
      <w:r w:rsidR="001C0106" w:rsidRPr="00D07A6D">
        <w:rPr>
          <w:lang w:val="en-US"/>
        </w:rPr>
        <w:t>Maya</w:t>
      </w:r>
      <w:r w:rsidRPr="00D07A6D">
        <w:rPr>
          <w:lang w:val="en-US"/>
        </w:rPr>
        <w:t xml:space="preserve"> et al., </w:t>
      </w:r>
      <w:r w:rsidR="001C0106" w:rsidRPr="00D07A6D">
        <w:rPr>
          <w:lang w:val="en-US"/>
        </w:rPr>
        <w:t>Water Research X</w:t>
      </w:r>
      <w:r w:rsidRPr="00D07A6D">
        <w:rPr>
          <w:lang w:val="en-US"/>
        </w:rPr>
        <w:t>; published by Elsevier, 202</w:t>
      </w:r>
      <w:r w:rsidR="001C0106" w:rsidRPr="00D07A6D">
        <w:rPr>
          <w:lang w:val="en-US"/>
        </w:rPr>
        <w:t>5</w:t>
      </w:r>
      <w:r w:rsidRPr="00D07A6D">
        <w:rPr>
          <w:lang w:val="en-US"/>
        </w:rPr>
        <w:t>).</w:t>
      </w:r>
    </w:p>
    <w:p w14:paraId="4CC7C4A8" w14:textId="1B36A64F" w:rsidR="002441EE" w:rsidRPr="005D4BCC" w:rsidRDefault="002441EE" w:rsidP="002441EE">
      <w:pPr>
        <w:jc w:val="both"/>
        <w:rPr>
          <w:i/>
          <w:iCs/>
          <w:lang w:val="en-US"/>
        </w:rPr>
      </w:pPr>
      <w:r w:rsidRPr="005D4BCC">
        <w:rPr>
          <w:i/>
          <w:iCs/>
          <w:lang w:val="en-US"/>
        </w:rPr>
        <w:t xml:space="preserve">Ag, </w:t>
      </w:r>
      <w:proofErr w:type="spellStart"/>
      <w:r w:rsidRPr="005D4BCC">
        <w:rPr>
          <w:i/>
          <w:iCs/>
          <w:lang w:val="en-US"/>
        </w:rPr>
        <w:t>Fe₃O</w:t>
      </w:r>
      <w:proofErr w:type="spellEnd"/>
      <w:r w:rsidRPr="005D4BCC">
        <w:rPr>
          <w:i/>
          <w:iCs/>
          <w:lang w:val="en-US"/>
        </w:rPr>
        <w:t xml:space="preserve">₄, </w:t>
      </w:r>
      <w:proofErr w:type="spellStart"/>
      <w:r w:rsidRPr="005D4BCC">
        <w:rPr>
          <w:i/>
          <w:iCs/>
          <w:lang w:val="en-US"/>
        </w:rPr>
        <w:t>ZnO</w:t>
      </w:r>
      <w:proofErr w:type="spellEnd"/>
      <w:r w:rsidRPr="005D4BCC">
        <w:rPr>
          <w:i/>
          <w:iCs/>
          <w:lang w:val="en-US"/>
        </w:rPr>
        <w:t xml:space="preserve">, </w:t>
      </w:r>
      <w:proofErr w:type="spellStart"/>
      <w:r w:rsidRPr="005D4BCC">
        <w:rPr>
          <w:i/>
          <w:iCs/>
          <w:lang w:val="en-US"/>
        </w:rPr>
        <w:t>TiO</w:t>
      </w:r>
      <w:proofErr w:type="spellEnd"/>
      <w:r w:rsidRPr="005D4BCC">
        <w:rPr>
          <w:i/>
          <w:iCs/>
          <w:lang w:val="en-US"/>
        </w:rPr>
        <w:t xml:space="preserve">₂, </w:t>
      </w:r>
      <w:proofErr w:type="spellStart"/>
      <w:r w:rsidRPr="005D4BCC">
        <w:rPr>
          <w:i/>
          <w:iCs/>
          <w:lang w:val="en-US"/>
        </w:rPr>
        <w:t>CeO</w:t>
      </w:r>
      <w:proofErr w:type="spellEnd"/>
      <w:r w:rsidRPr="005D4BCC">
        <w:rPr>
          <w:i/>
          <w:iCs/>
          <w:lang w:val="en-US"/>
        </w:rPr>
        <w:t>₂</w:t>
      </w:r>
    </w:p>
    <w:p w14:paraId="26D02D63" w14:textId="71B116F9" w:rsidR="002441EE" w:rsidRPr="002441EE" w:rsidRDefault="002441EE" w:rsidP="002441EE">
      <w:pPr>
        <w:jc w:val="both"/>
        <w:rPr>
          <w:lang w:val="en-US"/>
        </w:rPr>
      </w:pPr>
      <w:r w:rsidRPr="002441EE">
        <w:rPr>
          <w:lang w:val="en-US"/>
        </w:rPr>
        <w:t>Silver nanoparticles (Ag NPs), with sizes 5-50 nm, are renowned for antimicrobial properties, releasing Ag</w:t>
      </w:r>
      <w:r w:rsidRPr="002441EE">
        <w:rPr>
          <w:rFonts w:ascii="Cambria Math" w:hAnsi="Cambria Math" w:cs="Cambria Math"/>
          <w:lang w:val="en-US"/>
        </w:rPr>
        <w:t>⁺</w:t>
      </w:r>
      <w:r w:rsidRPr="002441EE">
        <w:rPr>
          <w:lang w:val="en-US"/>
        </w:rPr>
        <w:t xml:space="preserve"> ions that disrupt microbial membranes </w:t>
      </w:r>
      <w:sdt>
        <w:sdtPr>
          <w:rPr>
            <w:color w:val="000000"/>
            <w:lang w:val="en-US"/>
          </w:rPr>
          <w:tag w:val="MENDELEY_CITATION_v3_eyJjaXRhdGlvbklEIjoiTUVOREVMRVlfQ0lUQVRJT05fOWYzNmMxNTAtYzk5NC00MjMxLWI1NzctZmExY2NiMTZiODk1IiwicHJvcGVydGllcyI6eyJub3RlSW5kZXgiOjB9LCJpc0VkaXRlZCI6ZmFsc2UsIm1hbnVhbE92ZXJyaWRlIjp7ImlzTWFudWFsbHlPdmVycmlkZGVuIjpmYWxzZSwiY2l0ZXByb2NUZXh0IjoiWzEzLDE0NF0iLCJtYW51YWxPdmVycmlkZVRleHQiOiIifSwiY2l0YXRpb25JdGVtcyI6W3siaWQiOiI2NDVjMTk2NS0yZTE0LTM0NDgtODg4NC04MmJkMzQ4N2JhYWQiLCJpdGVtRGF0YSI6eyJ0eXBlIjoiYXJ0aWNsZSIsImlkIjoiNjQ1YzE5NjUtMmUxNC0zNDQ4LTg4ODQtODJiZDM0ODdiYWFkIiwidGl0bGUiOiJFbWVyZ2luZyBOYW5vbWF0ZXJpYWxzIGZvciBEcmlua2luZyBXYXRlciBQdXJpZmljYXRpb246IEEgTmV3IEVyYSBvZiBXYXRlciBUcmVhdG1lbnQgVGVjaG5vbG9neSIsImF1dGhvciI6W3siZmFtaWx5IjoiRWxoZW5hd3kiLCJnaXZlbiI6IlNhbG1hIiwicGFyc2UtbmFtZXMiOmZhbHNlLCJkcm9wcGluZy1wYXJ0aWNsZSI6IiIsIm5vbi1kcm9wcGluZy1wYXJ0aWNsZSI6IiJ9LHsiZmFtaWx5IjoiS2hyYWlzaGVoIiwiZ2l2ZW4iOiJNYWplZGEiLCJwYXJzZS1uYW1lcyI6ZmFsc2UsImRyb3BwaW5nLXBhcnRpY2xlIjoiIiwibm9uLWRyb3BwaW5nLXBhcnRpY2xlIjoiIn0seyJmYW1pbHkiOiJBbE1vbWFuaSIsImdpdmVuIjoiRmFyZXMiLCJwYXJzZS1uYW1lcyI6ZmFsc2UsImRyb3BwaW5nLXBhcnRpY2xlIjoiIiwibm9uLWRyb3BwaW5nLXBhcnRpY2xlIjoiIn0seyJmYW1pbHkiOiJBbC1HaG91dGkiLCJnaXZlbiI6Ik1vaGFtbWFkIiwicGFyc2UtbmFtZXMiOmZhbHNlLCJkcm9wcGluZy1wYXJ0aWNsZSI6IiIsIm5vbi1kcm9wcGluZy1wYXJ0aWNsZSI6IiJ9LHsiZmFtaWx5IjoiU2VsdmFyYWoiLCJnaXZlbiI6IlJlbmdhcmFqIiwicGFyc2UtbmFtZXMiOmZhbHNlLCJkcm9wcGluZy1wYXJ0aWNsZSI6IiIsIm5vbi1kcm9wcGluZy1wYXJ0aWNsZSI6IiJ9LHsiZmFtaWx5IjoiQWwtTXVodGFzZWIiLCJnaXZlbiI6IkFsYeKAmWEiLCJwYXJzZS1uYW1lcyI6ZmFsc2UsImRyb3BwaW5nLXBhcnRpY2xlIjoiIiwibm9uLWRyb3BwaW5nLXBhcnRpY2xlIjoiIn1dLCJjb250YWluZXItdGl0bGUiOiJOYW5vbWF0ZXJpYWxzIiwiRE9JIjoiMTAuMzM5MC9uYW5vMTQyMTE3MDciLCJJU1NOIjoiMjA3OTQ5OTEiLCJpc3N1ZWQiOnsiZGF0ZS1wYXJ0cyI6W1syMDI0LDExLDFdXX0sImFic3RyYWN0IjoiVGhlIGFwcGxpY2F0aW9ucyBvZiBuYW5vdGVjaG5vbG9neSBpbiB0aGUgZmllbGQgb2Ygd2F0ZXIgdHJlYXRtZW50IGFyZSByYXBpZGx5IGV4cGFuZGluZyBhbmQgaGF2ZSBoYXJ2ZXN0ZWQgc2lnbmlmaWNhbnQgYXR0ZW50aW9uIGZyb20gcmVzZWFyY2hlcnMsIGdvdmVybm1lbnRzLCBhbmQgaW5kdXN0cmllcyBhY3Jvc3MgdGhlIGdsb2JlLiBUaGlzIGdyZWF0IGludGVyZXN0IHN0ZW1zIGZyb20gdGhlIG51bWVyb3VzIGJlbmVmaXRzLCBwcm9wZXJ0aWVzLCBhbmQgY2FwYWJpbGl0aWVzIHRoYXQgbmFub3RlY2hub2xvZ3kgb2ZmZXJzIGluIGFkZHJlc3NpbmcgdGhlIGV2ZXItZ3Jvd2luZyBjaGFsbGVuZ2VzIHJlbGF0ZWQgdG8gd2F0ZXIgcXVhbGl0eSwgYXZhaWxhYmlsaXR5LCBhbmQgc3VzdGFpbmFiaWxpdHkuIFRoaXMgcmV2aWV3IHBhcGVyIGV4dGVuc2l2ZWx5IHN0dWRpZXMgdGhlIGFwcGxpY2F0aW9ucyBvZiBzZXZlcmFsIG5hbm9tYXRlcmlhbHMgaW5jbHVkaW5nOiBncmFwaGVuZSBhbmQgaXRzIGRlcml2YXRpdmUtYmFzZWQgYWRzb3JiZW50cywgQ05UcywgVGlPMiBOUHMsIFpuTyBOUHMsIEFnIE5QcywgRmUgTlBzLCBhbmQgbWVtYnJhbmUtYmFzZWQgbmFub21hdGVyaWFscyBpbiB0aGUgcHVyaWZpY2F0aW9uIG9mIGRyaW5raW5nIHdhdGVyLiBUaGlzLCBpdCBpcyBob3BlZCwgd2lsbCBwcm92aWRlIHRoZSB3YXRlciB0cmVhdG1lbnQgc2VjdG9yIHdpdGggZWZmaWNpZW50IG1hdGVyaWFscyB0aGF0IGNhbiBiZSBhcHBsaWVkIHN1Y2Nlc3NmdWxseSBpbiB0aGUgd2F0ZXIgcHVyaWZpY2F0aW9uIHByb2Nlc3MgdG8gaGVscCBpbiBhZGRyZXNzaW5nIHRoZSB3b3JsZHdpZGUgd2F0ZXIgc2NhcmNpdHkgaXNzdWUuIiwicHVibGlzaGVyIjoiTXVsdGlkaXNjaXBsaW5hcnkgRGlnaXRhbCBQdWJsaXNoaW5nIEluc3RpdHV0ZSAoTURQSSkiLCJpc3N1ZSI6IjIxIiwidm9sdW1lIjoiMTQiLCJjb250YWluZXItdGl0bGUtc2hvcnQiOiIifSwiaXNUZW1wb3JhcnkiOmZhbHNlfSx7ImlkIjoiYjY0NDMxMWQtNDNiZC0zN2Q2LWE1NTktMTlmY2Q2YTNlODExIiwiaXRlbURhdGEiOnsidHlwZSI6ImFydGljbGUiLCJpZCI6ImI2NDQzMTFkLTQzYmQtMzdkNi1hNTU5LTE5ZmNkNmEzZTgxMSIsInRpdGxlIjoiUGhvdG9jYXRhbHl0aWMgZGVncmFkYXRpb24gb2YgcGhhcm1hY2V1dGljYWwgYW5kIHBlc3RpY2lkZSBjb21wb3VuZHMgKFBQQ3MpIHVzaW5nIGRvcGVkIFRpTzIgbmFub21hdGVyaWFsczogQSByZXZpZXciLCJhdXRob3IiOlt7ImZhbWlseSI6IlZhcm1hIiwiZ2l2ZW4iOiJLaXJhbiBTLiIsInBhcnNlLW5hbWVzIjpmYWxzZSwiZHJvcHBpbmctcGFydGljbGUiOiIiLCJub24tZHJvcHBpbmctcGFydGljbGUiOiIifSx7ImZhbWlseSI6IlRheWFkZSIsImdpdmVuIjoiUmFqZXNoIEouIiwicGFyc2UtbmFtZXMiOmZhbHNlLCJkcm9wcGluZy1wYXJ0aWNsZSI6IiIsIm5vbi1kcm9wcGluZy1wYXJ0aWNsZSI6IiJ9LHsiZmFtaWx5IjoiU2hhaCIsImdpdmVuIjoiS2luamFsIEouIiwicGFyc2UtbmFtZXMiOmZhbHNlLCJkcm9wcGluZy1wYXJ0aWNsZSI6IiIsIm5vbi1kcm9wcGluZy1wYXJ0aWNsZSI6IiJ9LHsiZmFtaWx5IjoiSm9zaGkiLCJnaXZlbiI6IlByYWR5dW1hbiBBLiIsInBhcnNlLW5hbWVzIjpmYWxzZSwiZHJvcHBpbmctcGFydGljbGUiOiIiLCJub24tZHJvcHBpbmctcGFydGljbGUiOiIifSx7ImZhbWlseSI6IlNodWtsYSIsImdpdmVuIjoiQXRpbmRyYSBELiIsInBhcnNlLW5hbWVzIjpmYWxzZSwiZHJvcHBpbmctcGFydGljbGUiOiIiLCJub24tZHJvcHBpbmctcGFydGljbGUiOiIifSx7ImZhbWlseSI6IkdhbmRoaSIsImdpdmVuIjoiVmltYWwgRy4iLCJwYXJzZS1uYW1lcyI6ZmFsc2UsImRyb3BwaW5nLXBhcnRpY2xlIjoiIiwibm9uLWRyb3BwaW5nLXBhcnRpY2xlIjoiIn1dLCJjb250YWluZXItdGl0bGUiOiJXYXRlci1FbmVyZ3kgTmV4dXMiLCJET0kiOiIxMC4xMDE2L2oud2VuLjIwMjAuMDMuMDA4IiwiSVNTTiI6IjI1ODg5MTI1IiwiaXNzdWVkIjp7ImRhdGUtcGFydHMiOltbMjAyMCwxLDFdXX0sInBhZ2UiOiI0Ni02MSIsImFic3RyYWN0IjoiQWxhcm1pbmcgbGV2ZWwgd2F0ZXIgcG9sbHV0aW9uIGlzIGEgc2VyaW91cyBjb25jZXJuIGluIGhlYXZpbHkgaW5kdXN0cmlhbGl6ZWQgY291bnRyaWVzLiBUaGUgZGV2ZWxvcG1lbnQgb2YgYWR2YW5jZWQgd2FzdGUgd2F0ZXIgdHJlYXRtZW50IHRlY2huaXF1ZXMgYW5kIHRoZWlyIHV0aWxpemF0aW9uIGlzIHNvdWdodCBmb3IgZWZmZWN0aXZlIHJlbW92YWwgb2YgcG9sbHV0YW50cyBlc3BlY2lhbGx5IHBoYXJtYWNldXRpY2FsIGFuZCBwZXN0aWNpZGUgY29tcG91bmRzIChQUENzKS4gRG9wZWQgVGlPMiBuYW5vbWF0ZXJpYWxzIG1lZGlhdGVkIHBob3RvY2F0YWx5dGljIGRlZ3JhZGF0aW9uIG9mIHdhc3RlIHdhdGVyIGhhcyBzaG93biBncmVhdCBwb3RlbnRpYWwgaW4gcmVtb3ZpbmcgdGhlc2UgY29tcGxleCBvcmdhbmljIHBvbGx1dGFudHMuIEltcHJvdmVtZW50IGluIHByb3BlcnRpZXMgb2YgZG9wZWQgVGlPMiBuYW5vbWF0ZXJpYWxzIHJlc3VsdGVkIGluIHRoZSBlZmZlY3RpdmUgdXRpbGl6YXRpb24gb2YgdmlzaWJsZSBsaWdodCBhbmQgc29sYXIgbGlnaHQgYXMgbGlnaHQgc291cmNlLiBEb3BlZCBUaU8yIG5hbm9tYXRlcmlhbHMgc2hvdyBncmVhdCBwb3RlbnRpYWwgdG8gd2F0ZXIgYW5kIGVuZXJneSBjb25jZXJucyBieSBmdWxmaWxsaW5nIHR3byBrZXkgZmVhdHVyZXMgaS5lLiwgZWZmZWN0aXZlIGluIHJlbW92aW5nIHBvbGx1dGFudHMgd2hpY2ggYXJlIHBlcnNpc3RlbnQgaW4gbmF0dXJlIGFuZCBjb3N0LWVmZmVjdGl2ZSBlbmVyZ3kgY29uc3VtcHRpb24uIEluIHRoaXMgY29udGV4dCwgZG9wZWQgVGlPMiBuYW5vbWF0ZXJpYWxzIG1lZGlhdGVkIHdhc3RlIHdhdGVyIHRyZWF0bWVudCBwcm9jZXNzIGFuZCBpdHMgcm9sZSBpbiB3YXRlciBlbmVyZ3kgbmV4dXMgaXMgYnJpZWZseSBhZGRyZXNzZWQuIEFwcGxpY2F0aW9uIG9mIGRvcGVkIFRpTzIgbmFub21hdGVyaWFscyBhZ2FpbnN0IFBQQ3MgdW5kZXIgZGlmZmVyZW50IGxpZ2h0IHNvdXJjZXMgYXJlIGFsc28gZGlzY3Vzc2VkIGluIHRoaXMgcmV2aWV3LiIsInB1Ymxpc2hlciI6IktlQWkgQ29tbXVuaWNhdGlvbnMgQ28uIiwidm9sdW1lIjoiMyIsImNvbnRhaW5lci10aXRsZS1zaG9ydCI6IiJ9LCJpc1RlbXBvcmFyeSI6ZmFsc2V9XX0="/>
          <w:id w:val="-931508576"/>
          <w:placeholder>
            <w:docPart w:val="DefaultPlaceholder_-1854013440"/>
          </w:placeholder>
        </w:sdtPr>
        <w:sdtContent>
          <w:r w:rsidR="00EA15B5" w:rsidRPr="00EA15B5">
            <w:rPr>
              <w:color w:val="000000"/>
              <w:lang w:val="en-US"/>
            </w:rPr>
            <w:t>[13,144]</w:t>
          </w:r>
        </w:sdtContent>
      </w:sdt>
      <w:r w:rsidRPr="002441EE">
        <w:rPr>
          <w:lang w:val="en-US"/>
        </w:rPr>
        <w:t xml:space="preserve">. </w:t>
      </w:r>
      <w:proofErr w:type="spellStart"/>
      <w:r w:rsidRPr="002441EE">
        <w:rPr>
          <w:lang w:val="en-US"/>
        </w:rPr>
        <w:t>Fe</w:t>
      </w:r>
      <w:r w:rsidRPr="002441EE">
        <w:rPr>
          <w:rFonts w:ascii="Aptos" w:hAnsi="Aptos" w:cs="Aptos"/>
          <w:lang w:val="en-US"/>
        </w:rPr>
        <w:t>₃</w:t>
      </w:r>
      <w:r w:rsidRPr="002441EE">
        <w:rPr>
          <w:lang w:val="en-US"/>
        </w:rPr>
        <w:t>O</w:t>
      </w:r>
      <w:proofErr w:type="spellEnd"/>
      <w:r w:rsidRPr="002441EE">
        <w:rPr>
          <w:rFonts w:ascii="Aptos" w:hAnsi="Aptos" w:cs="Aptos"/>
          <w:lang w:val="en-US"/>
        </w:rPr>
        <w:t>₄</w:t>
      </w:r>
      <w:r w:rsidRPr="002441EE">
        <w:rPr>
          <w:lang w:val="en-US"/>
        </w:rPr>
        <w:t xml:space="preserve"> (magnetite) NPs, 10-20 nm, enable magnetic separation post-treatment </w:t>
      </w:r>
      <w:sdt>
        <w:sdtPr>
          <w:rPr>
            <w:color w:val="000000"/>
            <w:lang w:val="en-US"/>
          </w:rPr>
          <w:tag w:val="MENDELEY_CITATION_v3_eyJjaXRhdGlvbklEIjoiTUVOREVMRVlfQ0lUQVRJT05fNzI0MWNlNWYtYmMzNS00MmRjLWIwOTktZGQ1MjMyZjVhZDk2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
          <w:id w:val="688950502"/>
          <w:placeholder>
            <w:docPart w:val="DefaultPlaceholder_-1854013440"/>
          </w:placeholder>
        </w:sdtPr>
        <w:sdtContent>
          <w:r w:rsidR="00EA15B5" w:rsidRPr="00EA15B5">
            <w:rPr>
              <w:color w:val="000000"/>
              <w:lang w:val="en-US"/>
            </w:rPr>
            <w:t>[145]</w:t>
          </w:r>
        </w:sdtContent>
      </w:sdt>
      <w:r w:rsidRPr="002441EE">
        <w:rPr>
          <w:lang w:val="en-US"/>
        </w:rPr>
        <w:t xml:space="preserve">. </w:t>
      </w:r>
      <w:proofErr w:type="spellStart"/>
      <w:r w:rsidRPr="002441EE">
        <w:rPr>
          <w:lang w:val="en-US"/>
        </w:rPr>
        <w:t>ZnO</w:t>
      </w:r>
      <w:proofErr w:type="spellEnd"/>
      <w:r w:rsidRPr="002441EE">
        <w:rPr>
          <w:lang w:val="en-US"/>
        </w:rPr>
        <w:t xml:space="preserve"> and </w:t>
      </w:r>
      <w:proofErr w:type="spellStart"/>
      <w:r w:rsidRPr="002441EE">
        <w:rPr>
          <w:lang w:val="en-US"/>
        </w:rPr>
        <w:t>TiO</w:t>
      </w:r>
      <w:proofErr w:type="spellEnd"/>
      <w:r w:rsidRPr="002441EE">
        <w:rPr>
          <w:rFonts w:ascii="Aptos" w:hAnsi="Aptos" w:cs="Aptos"/>
          <w:lang w:val="en-US"/>
        </w:rPr>
        <w:t>₂</w:t>
      </w:r>
      <w:r w:rsidRPr="002441EE">
        <w:rPr>
          <w:lang w:val="en-US"/>
        </w:rPr>
        <w:t xml:space="preserve">, wide-bandgap semiconductors (3.37 eV and 3.2 eV), form reactive species under UV, while </w:t>
      </w:r>
      <w:proofErr w:type="spellStart"/>
      <w:r w:rsidRPr="002441EE">
        <w:rPr>
          <w:lang w:val="en-US"/>
        </w:rPr>
        <w:t>CeO</w:t>
      </w:r>
      <w:proofErr w:type="spellEnd"/>
      <w:r w:rsidRPr="002441EE">
        <w:rPr>
          <w:rFonts w:ascii="Aptos" w:hAnsi="Aptos" w:cs="Aptos"/>
          <w:lang w:val="en-US"/>
        </w:rPr>
        <w:t>₂</w:t>
      </w:r>
      <w:r w:rsidRPr="002441EE">
        <w:rPr>
          <w:lang w:val="en-US"/>
        </w:rPr>
        <w:t xml:space="preserve"> (3.2 eV) offers redox cycling via Ce</w:t>
      </w:r>
      <w:r w:rsidRPr="002441EE">
        <w:rPr>
          <w:rFonts w:ascii="Aptos" w:hAnsi="Aptos" w:cs="Aptos"/>
          <w:lang w:val="en-US"/>
        </w:rPr>
        <w:t>³</w:t>
      </w:r>
      <w:r w:rsidRPr="002441EE">
        <w:rPr>
          <w:rFonts w:ascii="Cambria Math" w:hAnsi="Cambria Math" w:cs="Cambria Math"/>
          <w:lang w:val="en-US"/>
        </w:rPr>
        <w:t>⁺</w:t>
      </w:r>
      <w:r w:rsidRPr="002441EE">
        <w:rPr>
          <w:lang w:val="en-US"/>
        </w:rPr>
        <w:t>/Ce</w:t>
      </w:r>
      <w:r w:rsidRPr="002441EE">
        <w:rPr>
          <w:rFonts w:ascii="Aptos" w:hAnsi="Aptos" w:cs="Aptos"/>
          <w:lang w:val="en-US"/>
        </w:rPr>
        <w:t>⁴</w:t>
      </w:r>
      <w:r w:rsidRPr="002441EE">
        <w:rPr>
          <w:rFonts w:ascii="Cambria Math" w:hAnsi="Cambria Math" w:cs="Cambria Math"/>
          <w:lang w:val="en-US"/>
        </w:rPr>
        <w:t>⁺</w:t>
      </w:r>
      <w:r w:rsidRPr="002441EE">
        <w:rPr>
          <w:lang w:val="en-US"/>
        </w:rPr>
        <w:t xml:space="preserve"> </w:t>
      </w:r>
      <w:sdt>
        <w:sdtPr>
          <w:rPr>
            <w:color w:val="000000"/>
            <w:lang w:val="en-US"/>
          </w:rPr>
          <w:tag w:val="MENDELEY_CITATION_v3_eyJjaXRhdGlvbklEIjoiTUVOREVMRVlfQ0lUQVRJT05fMWY0YWJmYjYtMjRjYy00YzcxLWEyZmYtNzE0OGZjMTYwOWU4IiwicHJvcGVydGllcyI6eyJub3RlSW5kZXgiOjB9LCJpc0VkaXRlZCI6ZmFsc2UsIm1hbnVhbE92ZXJyaWRlIjp7ImlzTWFudWFsbHlPdmVycmlkZGVuIjpmYWxzZSwiY2l0ZXByb2NUZXh0IjoiWzI0LDE0NiwxNTFdIiwibWFudWFsT3ZlcnJpZGVUZXh0IjoiIn0sImNpdGF0aW9uSXRlbXMiOlt7ImlkIjoiYTdlY2ZlZGItNDcwNy0zNzZiLTkwZmUtNGUxNGEzNWFjMTQ5IiwiaXRlbURhdGEiOnsidHlwZSI6ImFydGljbGUtam91cm5hbCIsImlkIjoiYTdlY2ZlZGItNDcwNy0zNzZiLTkwZmUtNGUxNGEzNWFjMTQ5IiwidGl0bGUiOiJJbm5vdmF0aXZlIFpuTy1XMThPNDkgbmFub2NvbXBvc2l0ZXMgYW5kIFpuV080IG5hbm9zdHJ1Y3R1cmVzIGZvciB3YXRlciB0cmVhdG1lbnQiLCJhdXRob3IiOlt7ImZhbWlseSI6IkFsaWFubmV6aGFkaSIsImdpdmVuIjoiTWFyeWFtIiwicGFyc2UtbmFtZXMiOmZhbHNlLCJkcm9wcGluZy1wYXJ0aWNsZSI6IiIsIm5vbi1kcm9wcGluZy1wYXJ0aWNsZSI6IiJ9LHsiZmFtaWx5IjoiRG9vc3QgTW9oYW1hZGkiLCJnaXZlbiI6IkZhcm5heiIsInBhcnNlLW5hbWVzIjpmYWxzZSwiZHJvcHBpbmctcGFydGljbGUiOiIiLCJub24tZHJvcHBpbmctcGFydGljbGUiOiIifSx7ImZhbWlseSI6IkphbWFsaSIsImdpdmVuIjoiTW9oYWRkZXNlaCIsInBhcnNlLW5hbWVzIjpmYWxzZSwiZHJvcHBpbmctcGFydGljbGUiOiIiLCJub24tZHJvcHBpbmctcGFydGljbGUiOiIifSx7ImZhbWlseSI6IlNoYXJpYXRtYWRhciBUZWhyYW5pIiwiZ2l2ZW4iOiJGYXRlbWVoIiwicGFyc2UtbmFtZXMiOmZhbHNlLCJkcm9wcGluZy1wYXJ0aWNsZSI6IiIsIm5vbi1kcm9wcGluZy1wYXJ0aWNsZSI6IiJ9XSwiY29udGFpbmVyLXRpdGxlIjoiU2NpZW50aWZpYyBSZXBvcnRzIiwiY29udGFpbmVyLXRpdGxlLXNob3J0IjoiU2NpIFJlcCIsIkRPSSI6IjEwLjEwMzgvczQxNTk4LTAyNS05MzkwMy04IiwiSVNTTiI6IjIwNDUyMzIyIiwiUE1JRCI6IjQwMDk3NTg1IiwiaXNzdWVkIjp7ImRhdGUtcGFydHMiOltbMjAyNSwxMiwxXV19LCJhYnN0cmFjdCI6Ik5hbm9tYXRlcmlhbHMgaW5jbHVkaW5nIHppbmMgb3hpZGUgKFpuTykgYW5kIG5vbi1zdG9pY2hpb21ldHJpYyAoVzE4TzQ5KSB0dW5nc3RlbiBveGlkZSBjYW4gYmUgYXBwbGllZCB0byBzb2x2ZSB0aGUgY2hhbGxlbmdlIHJlbGF0ZWQgdG8gb3B0aWNhbCBwcm9wZXJ0aWVzIG9mIG5hbm9tYXRlcmlhbHMgbGlrZSBnbG9iYWwgcHJvYmxlbXMgcmVsYXRlZCB0byB3YXRlciB0cmVhdG1lbnQuIFRoZXJlZm9yZSwgc3VjY2Vzc2Z1bCBzeW50aGVzZXMgb2YgemluYyBveGlkZS10dW5nc3RlbiBveGlkZSBuYW5vY29tcG9zaXRlcyBhbmQgWm5XTzQgbmFub3N0cnVjdHVyZXMgYXJlIHJlcG9ydGVkIGJ5IGh5ZHJvdGhlcm1hbCBtZXRob2QgYW5kIHVzaW5nIGRpZmZlcmVudCBtYXNzZXMgb2YgZ3JlZW4gc3ludGhlc2l6ZWQgWm5PIG5hbm9wYXJ0aWNsZXMgKE5QcykuIFRoZSBuYW5vc3RydWN0dXJlcyBhcmUgcHVyZSBhbmQgb25seSB6aW5jLCB0dW5nc3RlbiwgYW5kIG94eWdlbiBlbGVtZW50cyBhcmUgb2JzZXJ2ZWQgaW4gdGhlIHN5bnRoZXNpemVkIHNhbXBsZXMuIEFsdGVyYXRpb25zIG9mIGdyZWVuIHN5bnRoZXNpemVkIFpuTyBOUHMgbWFzcyB1c2VkIGluIHRoZSBuYW5vY29tcG9zaXRlIHN5bnRoZXNpcyBwcm9jZXNzIGluZmx1ZW5jZSB0aGUgbmFub2NvbXBvc2l0ZXPigJkgc3RydWN0dXJhbCwgbW9ycGhvbG9naWNhbCwgYW5kIG9wdGljYWwgcHJvcGVydGllcy4gRGlmZmVyZW50IG1vcnBob2xvZ2llcyBpbmNsdWRpbmcgbmFub3JvZHMsIG5hbm9maWJlcnMsIGNhYmJhZ2UtbGlrZSBzdHJ1Y3R1cmVzLCBzaG9ydCBuYW5vcm9kcywgYW5kIG5hbm9mbGFrZXMgYXJlIGZvcm1lZCB1c2luZyBkaWZmZXJlbnQgbWFzc2VzIG9mIHRoZSB1c2VkIFpuTyBOUHMuIFRoZSBwaG90b2NhdGFseXRpYyBhY3Rpdml0aWVzIG9mIHRoZSBuYW5vY29tcG9zaXRlcyBhcmUgZXZhbHVhdGVkIGJ5IHJlbW92aW5nIG1ldGh5bGVuZSBibHVlIChNQi0gMTAgcHBtKSB1bmRlciBVViBpcnJhZGlhdGlvbiBpbiB0aGUgbmV1dHJhbCAocEggPSA3KSBhbmQgYWNpZGljIChwSCA9IDUpIHNvbHV0aW9ucy4gSW50ZXJlc3RpbmdseSwgMTDCoG1nIG9mIFpXMC4wNSBuYW5vY29tcG9zaXRlIGRlbW9uc3RyYXRlcyB0aGUgZXhjZWxsZW50IGRldGVyaW9yYXRpb24gb2YgTUIgd2l0aCBlZmZpY2llbmNpZXMgb2YgOTklIGFuZCA5MSUgd2l0aGluIDE3MMKgbWluIGluIHRoZSBuZXV0cmFsIGFuZCBhY2lkaWMgc29sdXRpb25zLCByZXNwZWN0aXZlbHkuIEZ1cnRoZXJtb3JlLCB0aGUgcXVhbnRpdHkgb2YgY2F0YWx5c3Qgd2FzIHJlZHVjZWQgdG8gNcKgbWcsIGRlbW9uc3RyYXRpbmcgdGhlIGNhcGFjaXR5IHRvIGRlZ3JhZGUgODclICg5NCUpIG9mIE1CIGF0IHBIID0gNyAocEggPSA1KS4gVGhlcmVmb3JlLCBvbmUgb2YgdGhlIHN5bnRoZXNpemVkIG5hbm9jb21wb3NpdGVzIGNhbiBiZSBhbiBleGNlbGxlbnQgY2FuZGlkYXRlIGZvciB3YXRlciB0cmVhdG1lbnQgZXZlbiBpbiBhY2lkaWMgY29uZGl0aW9uLiIsInB1Ymxpc2hlciI6Ik5hdHVyZSBSZXNlYXJjaCIsImlzc3VlIjoiMSIsInZvbHVtZSI6IjE1In0sImlzVGVtcG9yYXJ5IjpmYWxzZX0s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0seyJpZCI6IjdjZDY5YjAwLTA2OTAtMzg2ZC05ZDBkLTVkZWQzMWZkMDFjYSIsIml0ZW1EYXRhIjp7InR5cGUiOiJhcnRpY2xlLWpvdXJuYWwiLCJpZCI6IjdjZDY5YjAwLTA2OTAtMzg2ZC05ZDBkLTVkZWQzMWZkMDFjYSIsInRpdGxlIjoiQ2UyTzMgYW5kIFRpTzIgcC1uIGhldGVyb2p1bmN0aW9uIGZvciBlbmhhbmNlZCBkZWdyYWRhdGlvbiBvZiBwLW5pdHJvcGhlbm9sIHVuZGVyIHZpc2libGUgbGlnaHQiLCJhdXRob3IiOlt7ImZhbWlseSI6IkZhcmN5IiwiZ2l2ZW4iOiJBbnRvaW5lIiwicGFyc2UtbmFtZXMiOmZhbHNlLCJkcm9wcGluZy1wYXJ0aWNsZSI6IiIsIm5vbi1kcm9wcGluZy1wYXJ0aWNsZSI6IiJ9LHsiZmFtaWx5IjoiTWF0aHkiLCJnaXZlbiI6Ik1heGluZSIsInBhcnNlLW5hbWVzIjpmYWxzZSwiZHJvcHBpbmctcGFydGljbGUiOiIiLCJub24tZHJvcHBpbmctcGFydGljbGUiOiIifSx7ImZhbWlseSI6IkxlamV1bmUiLCJnaXZlbiI6IkxvdWlzZSIsInBhcnNlLW5hbWVzIjpmYWxzZSwiZHJvcHBpbmctcGFydGljbGUiOiIiLCJub24tZHJvcHBpbmctcGFydGljbGUiOiIifSx7ImZhbWlseSI6IkVsb3kiLCJnaXZlbiI6IlBpZXJyZSIsInBhcnNlLW5hbWVzIjpmYWxzZSwiZHJvcHBpbmctcGFydGljbGUiOiIiLCJub24tZHJvcHBpbmctcGFydGljbGUiOiIifSx7ImZhbWlseSI6Ikhlcm1hbnMiLCJnaXZlbiI6IlNvcGhpZSIsInBhcnNlLW5hbWVzIjpmYWxzZSwiZHJvcHBpbmctcGFydGljbGUiOiIiLCJub24tZHJvcHBpbmctcGFydGljbGUiOiIifSx7ImZhbWlseSI6IkRyb2d1aSIsImdpdmVuIjoiUGF0cmljayIsInBhcnNlLW5hbWVzIjpmYWxzZSwiZHJvcHBpbmctcGFydGljbGUiOiIiLCJub24tZHJvcHBpbmctcGFydGljbGUiOiIifSx7ImZhbWlseSI6Ik1haHkiLCJnaXZlbiI6Ikp1bGllbiBHLiIsInBhcnNlLW5hbWVzIjpmYWxzZSwiZHJvcHBpbmctcGFydGljbGUiOiIiLCJub24tZHJvcHBpbmctcGFydGljbGUiOiIifV0sImNvbnRhaW5lci10aXRsZSI6IkpvdXJuYWwgb2YgUGhvdG9jaGVtaXN0cnkgYW5kIFBob3RvYmlvbG9neSBBOiBDaGVtaXN0cnkiLCJjb250YWluZXItdGl0bGUtc2hvcnQiOiJKIFBob3RvY2hlbSBQaG90b2Jpb2wgQSBDaGVtIiwiRE9JIjoiMTAuMTAxNi9qLmpwaG90b2NoZW0uMjAyNS4xMTYyODQiLCJJU1NOIjoiMTAxMDYwMzAiLCJpc3N1ZWQiOnsiZGF0ZS1wYXJ0cyI6W1syMDI1LDYsMV1dfSwiYWJzdHJhY3QiOiJBIHNvbOKAk2dlbCBtZXRob2QgaXMgdXNlZCB0byBzeW50aGVzaXplIFRpTzIsIHVzaW5nIGZldyBvcmdhbmljIHByb2R1Y3RzLiBJbiBvcmRlciB0byBpbmNyZWFzZSB0aGUgcGhvdG9jYXRhbHl0aWMgYWN0aXZpdHkgaW4gdGhlIG5lYXIgdmlzaWJsZSByYW5nZSAoMzk1IG5tKSwgY2VyaXVtIGlzIHVzZWQgYXMgYSBkb3BhbnQgYXQgdmFyaW91cyBjb25jZW50cmF0aW9ucyByYW5naW5nIGZyb20gMC4wMyBtb2wlIHRvIDQuNDAgbW9sJS4gVGhlIGFkZGl0aW9uIG9mIGNlcml1bSBsZWFkcyB0byB0aGUgZm9ybWF0aW9uIG9mIHAtbiBoZXRlcm9qdW5jdGlvbnMgYmV0d2VlbiBDZTJPMyBhbmQgVGlPMiwgbXVsdGlwbHlpbmcgYnkgMiAodW5kZXIgVVbigJN2aXNpYmxlIGxpZ2h0KSBvciAyLjYgKHVuZGVyIHZpc2libGUgbGlnaHQpIHRoZSBwaG90b2NhdGFseXRpYyBlZmZpY2llbmN5IG9mIHRoZSBjb21wb3NpdGUgbWF0ZXJpYWwgd2l0aCB0aGUgYmVzdCBkb3BhbnQgYW1vdW50LCBpLmUuIDAuMDYgbW9sJSBvZiBjZXJpdW0uIFgtcmF5IGRpZmZyYWN0aW9uIHNob3dlZCB0aGUgZm9ybWF0aW9uIG9mIFRpTzIgaW4gaXRzIGFuYXRhc2UgZm9ybSwgd2hpbGUgbml0cm9nZW4gYWRzb3JwdGlvbi9kZXNvcnB0aW9uIGlzb3RoZXJtcyBzaG93ZWQgY2hhbmdlcyBpbiBzcGVjaWZpYyBzdXJmYWNlIGFyZWEgYXMgYSBmdW5jdGlvbiBvZiB0aGUgcGVyY2VudGFnZSBvZiBjZXJpdW0gYWRkZWQuIFRoZSBwcmVzZW5jZSBvZiBjZXJpdW0gKElJSSkgaW4gdGhlIHNhbXBsZSBpcyBjb25maXJtZWQgYnkgWFBTIGFuZCB0aGUgYW1vdW50IGlzIGRldGVybWluZWQgcXVhbnRpdGF0aXZlbHkgYnkgSUNQLiBEUlVTIGFuYWx5c2lzIGhpZ2hsaWdodHMgdGhlIGRpZmZlcmVuY2UgaW4gYmFuZGdhcCBjYXVzZWQgYnkgdGhlIENlMk8zIGluY29ycG9yYXRlZCBpbnRvIHRoZSBzYW1wbGUuIEluIG9yZGVyIHRvIGNvbXBhcmUgdGhlIGRpZmZlcmVudCBwaG90b2NhdGFseXN0cyBvYnRhaW5lZCwgdGhlIGRlZ3JhZGF0aW9uIG9mIHAtbml0cm9waGVub2wgaXMgdGVzdGVkIGluIHRoZWlyIHByZXNlbmNlIGluIHdhdGVyIHVuZGVyIFVWIGxpZ2h0IGFzIHdlbGwgYXMgYSB3YXZlbGVuZ3RoIGNsb3NlIHRvIHRoZSB2aXNpYmxlIHJhbmdlLCBpLmUuIDM5NSBubS4gRmluYWxseSwgYmFzZWQgb24gdGhlIHJlc3VsdHMgb2J0YWluZWQgYnkgZWxlY3Ryb24gcGFyYW1hZ25ldGljIHJlc29uYW5jZSwgYSBwaG90b2FjdGl2YXRpb24gbWVjaGFuaXNtIG9mIHRoZSBtaXhlZCBveGlkZSBpcyBwcm9wb3NlZC4iLCJwdWJsaXNoZXIiOiJFbHNldmllciBCLlYuIiwidm9sdW1lIjoiNDYzIn0sImlzVGVtcG9yYXJ5IjpmYWxzZX1dfQ=="/>
          <w:id w:val="1310975278"/>
          <w:placeholder>
            <w:docPart w:val="DefaultPlaceholder_-1854013440"/>
          </w:placeholder>
        </w:sdtPr>
        <w:sdtContent>
          <w:r w:rsidR="00EA15B5" w:rsidRPr="00EA15B5">
            <w:rPr>
              <w:color w:val="000000"/>
              <w:lang w:val="en-US"/>
            </w:rPr>
            <w:t>[24,146,151]</w:t>
          </w:r>
        </w:sdtContent>
      </w:sdt>
      <w:r w:rsidRPr="002441EE">
        <w:rPr>
          <w:lang w:val="en-US"/>
        </w:rPr>
        <w:t xml:space="preserve">. </w:t>
      </w:r>
    </w:p>
    <w:p w14:paraId="1B69E5F7" w14:textId="77777777" w:rsidR="002441EE" w:rsidRPr="005D4BCC" w:rsidRDefault="002441EE" w:rsidP="002441EE">
      <w:pPr>
        <w:jc w:val="both"/>
        <w:rPr>
          <w:i/>
          <w:iCs/>
          <w:lang w:val="en-US"/>
        </w:rPr>
      </w:pPr>
      <w:r w:rsidRPr="005D4BCC">
        <w:rPr>
          <w:i/>
          <w:iCs/>
          <w:lang w:val="en-US"/>
        </w:rPr>
        <w:t>Applications in Catalysis, Fenton-like Reactions, Antimicrobial Properties</w:t>
      </w:r>
    </w:p>
    <w:p w14:paraId="48A7F4A5" w14:textId="003FDDF2" w:rsidR="002441EE" w:rsidRPr="002441EE" w:rsidRDefault="002441EE" w:rsidP="002441EE">
      <w:pPr>
        <w:jc w:val="both"/>
        <w:rPr>
          <w:lang w:val="en-US"/>
        </w:rPr>
      </w:pPr>
      <w:r w:rsidRPr="002441EE">
        <w:rPr>
          <w:lang w:val="en-US"/>
        </w:rPr>
        <w:t xml:space="preserve">In catalysis, MMONPs degrade organics via photocatalysis; </w:t>
      </w:r>
      <w:proofErr w:type="spellStart"/>
      <w:r w:rsidRPr="002441EE">
        <w:rPr>
          <w:lang w:val="en-US"/>
        </w:rPr>
        <w:t>TiO</w:t>
      </w:r>
      <w:proofErr w:type="spellEnd"/>
      <w:r w:rsidRPr="002441EE">
        <w:rPr>
          <w:lang w:val="en-US"/>
        </w:rPr>
        <w:t xml:space="preserve">₂ and </w:t>
      </w:r>
      <w:proofErr w:type="spellStart"/>
      <w:r w:rsidRPr="002441EE">
        <w:rPr>
          <w:lang w:val="en-US"/>
        </w:rPr>
        <w:t>ZnO</w:t>
      </w:r>
      <w:proofErr w:type="spellEnd"/>
      <w:r w:rsidRPr="002441EE">
        <w:rPr>
          <w:lang w:val="en-US"/>
        </w:rPr>
        <w:t xml:space="preserve"> generate ROS like •OH for breaking C-C bonds in dyes and PPCs </w:t>
      </w:r>
      <w:sdt>
        <w:sdtPr>
          <w:rPr>
            <w:color w:val="000000"/>
            <w:lang w:val="en-US"/>
          </w:rPr>
          <w:tag w:val="MENDELEY_CITATION_v3_eyJjaXRhdGlvbklEIjoiTUVOREVMRVlfQ0lUQVRJT05fOTE1ZTg1YjAtYjQ5YS00OWMyLWIwNjUtNWU2Yjk1MzEzNDE4IiwicHJvcGVydGllcyI6eyJub3RlSW5kZXgiOjB9LCJpc0VkaXRlZCI6ZmFsc2UsIm1hbnVhbE92ZXJyaWRlIjp7ImlzTWFudWFsbHlPdmVycmlkZGVuIjpmYWxzZSwiY2l0ZXByb2NUZXh0IjoiWzE0NCwxNDZdIiwibWFudWFsT3ZlcnJpZGVUZXh0IjoiIn0sImNpdGF0aW9uSXRlbXMiOlt7ImlkIjoiYjY0NDMxMWQtNDNiZC0zN2Q2LWE1NTktMTlmY2Q2YTNlODExIiwiaXRlbURhdGEiOnsidHlwZSI6ImFydGljbGUiLCJpZCI6ImI2NDQzMTFkLTQzYmQtMzdkNi1hNTU5LTE5ZmNkNmEzZTgxMSIsInRpdGxlIjoiUGhvdG9jYXRhbHl0aWMgZGVncmFkYXRpb24gb2YgcGhhcm1hY2V1dGljYWwgYW5kIHBlc3RpY2lkZSBjb21wb3VuZHMgKFBQQ3MpIHVzaW5nIGRvcGVkIFRpTzIgbmFub21hdGVyaWFsczogQSByZXZpZXciLCJhdXRob3IiOlt7ImZhbWlseSI6IlZhcm1hIiwiZ2l2ZW4iOiJLaXJhbiBTLiIsInBhcnNlLW5hbWVzIjpmYWxzZSwiZHJvcHBpbmctcGFydGljbGUiOiIiLCJub24tZHJvcHBpbmctcGFydGljbGUiOiIifSx7ImZhbWlseSI6IlRheWFkZSIsImdpdmVuIjoiUmFqZXNoIEouIiwicGFyc2UtbmFtZXMiOmZhbHNlLCJkcm9wcGluZy1wYXJ0aWNsZSI6IiIsIm5vbi1kcm9wcGluZy1wYXJ0aWNsZSI6IiJ9LHsiZmFtaWx5IjoiU2hhaCIsImdpdmVuIjoiS2luamFsIEouIiwicGFyc2UtbmFtZXMiOmZhbHNlLCJkcm9wcGluZy1wYXJ0aWNsZSI6IiIsIm5vbi1kcm9wcGluZy1wYXJ0aWNsZSI6IiJ9LHsiZmFtaWx5IjoiSm9zaGkiLCJnaXZlbiI6IlByYWR5dW1hbiBBLiIsInBhcnNlLW5hbWVzIjpmYWxzZSwiZHJvcHBpbmctcGFydGljbGUiOiIiLCJub24tZHJvcHBpbmctcGFydGljbGUiOiIifSx7ImZhbWlseSI6IlNodWtsYSIsImdpdmVuIjoiQXRpbmRyYSBELiIsInBhcnNlLW5hbWVzIjpmYWxzZSwiZHJvcHBpbmctcGFydGljbGUiOiIiLCJub24tZHJvcHBpbmctcGFydGljbGUiOiIifSx7ImZhbWlseSI6IkdhbmRoaSIsImdpdmVuIjoiVmltYWwgRy4iLCJwYXJzZS1uYW1lcyI6ZmFsc2UsImRyb3BwaW5nLXBhcnRpY2xlIjoiIiwibm9uLWRyb3BwaW5nLXBhcnRpY2xlIjoiIn1dLCJjb250YWluZXItdGl0bGUiOiJXYXRlci1FbmVyZ3kgTmV4dXMiLCJET0kiOiIxMC4xMDE2L2oud2VuLjIwMjAuMDMuMDA4IiwiSVNTTiI6IjI1ODg5MTI1IiwiaXNzdWVkIjp7ImRhdGUtcGFydHMiOltbMjAyMCwxLDFdXX0sInBhZ2UiOiI0Ni02MSIsImFic3RyYWN0IjoiQWxhcm1pbmcgbGV2ZWwgd2F0ZXIgcG9sbHV0aW9uIGlzIGEgc2VyaW91cyBjb25jZXJuIGluIGhlYXZpbHkgaW5kdXN0cmlhbGl6ZWQgY291bnRyaWVzLiBUaGUgZGV2ZWxvcG1lbnQgb2YgYWR2YW5jZWQgd2FzdGUgd2F0ZXIgdHJlYXRtZW50IHRlY2huaXF1ZXMgYW5kIHRoZWlyIHV0aWxpemF0aW9uIGlzIHNvdWdodCBmb3IgZWZmZWN0aXZlIHJlbW92YWwgb2YgcG9sbHV0YW50cyBlc3BlY2lhbGx5IHBoYXJtYWNldXRpY2FsIGFuZCBwZXN0aWNpZGUgY29tcG91bmRzIChQUENzKS4gRG9wZWQgVGlPMiBuYW5vbWF0ZXJpYWxzIG1lZGlhdGVkIHBob3RvY2F0YWx5dGljIGRlZ3JhZGF0aW9uIG9mIHdhc3RlIHdhdGVyIGhhcyBzaG93biBncmVhdCBwb3RlbnRpYWwgaW4gcmVtb3ZpbmcgdGhlc2UgY29tcGxleCBvcmdhbmljIHBvbGx1dGFudHMuIEltcHJvdmVtZW50IGluIHByb3BlcnRpZXMgb2YgZG9wZWQgVGlPMiBuYW5vbWF0ZXJpYWxzIHJlc3VsdGVkIGluIHRoZSBlZmZlY3RpdmUgdXRpbGl6YXRpb24gb2YgdmlzaWJsZSBsaWdodCBhbmQgc29sYXIgbGlnaHQgYXMgbGlnaHQgc291cmNlLiBEb3BlZCBUaU8yIG5hbm9tYXRlcmlhbHMgc2hvdyBncmVhdCBwb3RlbnRpYWwgdG8gd2F0ZXIgYW5kIGVuZXJneSBjb25jZXJucyBieSBmdWxmaWxsaW5nIHR3byBrZXkgZmVhdHVyZXMgaS5lLiwgZWZmZWN0aXZlIGluIHJlbW92aW5nIHBvbGx1dGFudHMgd2hpY2ggYXJlIHBlcnNpc3RlbnQgaW4gbmF0dXJlIGFuZCBjb3N0LWVmZmVjdGl2ZSBlbmVyZ3kgY29uc3VtcHRpb24uIEluIHRoaXMgY29udGV4dCwgZG9wZWQgVGlPMiBuYW5vbWF0ZXJpYWxzIG1lZGlhdGVkIHdhc3RlIHdhdGVyIHRyZWF0bWVudCBwcm9jZXNzIGFuZCBpdHMgcm9sZSBpbiB3YXRlciBlbmVyZ3kgbmV4dXMgaXMgYnJpZWZseSBhZGRyZXNzZWQuIEFwcGxpY2F0aW9uIG9mIGRvcGVkIFRpTzIgbmFub21hdGVyaWFscyBhZ2FpbnN0IFBQQ3MgdW5kZXIgZGlmZmVyZW50IGxpZ2h0IHNvdXJjZXMgYXJlIGFsc28gZGlzY3Vzc2VkIGluIHRoaXMgcmV2aWV3LiIsInB1Ymxpc2hlciI6IktlQWkgQ29tbXVuaWNhdGlvbnMgQ28uIiwidm9sdW1lIjoiMyIsImNvbnRhaW5lci10aXRsZS1zaG9ydCI6IiJ9LCJpc1RlbXBvcmFyeSI6ZmFsc2V9LHsiaWQiOiJhN2VjZmVkYi00NzA3LTM3NmItOTBmZS00ZTE0YTM1YWMxNDkiLCJpdGVtRGF0YSI6eyJ0eXBlIjoiYXJ0aWNsZS1qb3VybmFsIiwiaWQiOiJhN2VjZmVkYi00NzA3LTM3NmItOTBmZS00ZTE0YTM1YWMxNDkiLCJ0aXRsZSI6Iklubm92YXRpdmUgWm5PLVcxOE80OSBuYW5vY29tcG9zaXRlcyBhbmQgWm5XTzQgbmFub3N0cnVjdHVyZXMgZm9yIHdhdGVyIHRyZWF0bWVudCIsImF1dGhvciI6W3siZmFtaWx5IjoiQWxpYW5uZXpoYWRpIiwiZ2l2ZW4iOiJNYXJ5YW0iLCJwYXJzZS1uYW1lcyI6ZmFsc2UsImRyb3BwaW5nLXBhcnRpY2xlIjoiIiwibm9uLWRyb3BwaW5nLXBhcnRpY2xlIjoiIn0seyJmYW1pbHkiOiJEb29zdCBNb2hhbWFkaSIsImdpdmVuIjoiRmFybmF6IiwicGFyc2UtbmFtZXMiOmZhbHNlLCJkcm9wcGluZy1wYXJ0aWNsZSI6IiIsIm5vbi1kcm9wcGluZy1wYXJ0aWNsZSI6IiJ9LHsiZmFtaWx5IjoiSmFtYWxpIiwiZ2l2ZW4iOiJNb2hhZGRlc2VoIiwicGFyc2UtbmFtZXMiOmZhbHNlLCJkcm9wcGluZy1wYXJ0aWNsZSI6IiIsIm5vbi1kcm9wcGluZy1wYXJ0aWNsZSI6IiJ9LHsiZmFtaWx5IjoiU2hhcmlhdG1hZGFyIFRlaHJhbmkiLCJnaXZlbiI6IkZhdGVtZWgiLCJwYXJzZS1uYW1lcyI6ZmFsc2UsImRyb3BwaW5nLXBhcnRpY2xlIjoiIiwibm9uLWRyb3BwaW5nLXBhcnRpY2xlIjoiIn1dLCJjb250YWluZXItdGl0bGUiOiJTY2llbnRpZmljIFJlcG9ydHMiLCJjb250YWluZXItdGl0bGUtc2hvcnQiOiJTY2kgUmVwIiwiRE9JIjoiMTAuMTAzOC9zNDE1OTgtMDI1LTkzOTAzLTgiLCJJU1NOIjoiMjA0NTIzMjIiLCJQTUlEIjoiNDAwOTc1ODUiLCJpc3N1ZWQiOnsiZGF0ZS1wYXJ0cyI6W1syMDI1LDEyLDFdXX0sImFic3RyYWN0IjoiTmFub21hdGVyaWFscyBpbmNsdWRpbmcgemluYyBveGlkZSAoWm5PKSBhbmQgbm9uLXN0b2ljaGlvbWV0cmljIChXMThPNDkpIHR1bmdzdGVuIG94aWRlIGNhbiBiZSBhcHBsaWVkIHRvIHNvbHZlIHRoZSBjaGFsbGVuZ2UgcmVsYXRlZCB0byBvcHRpY2FsIHByb3BlcnRpZXMgb2YgbmFub21hdGVyaWFscyBsaWtlIGdsb2JhbCBwcm9ibGVtcyByZWxhdGVkIHRvIHdhdGVyIHRyZWF0bWVudC4gVGhlcmVmb3JlLCBzdWNjZXNzZnVsIHN5bnRoZXNlcyBvZiB6aW5jIG94aWRlLXR1bmdzdGVuIG94aWRlIG5hbm9jb21wb3NpdGVzIGFuZCBabldPNCBuYW5vc3RydWN0dXJlcyBhcmUgcmVwb3J0ZWQgYnkgaHlkcm90aGVybWFsIG1ldGhvZCBhbmQgdXNpbmcgZGlmZmVyZW50IG1hc3NlcyBvZiBncmVlbiBzeW50aGVzaXplZCBabk8gbmFub3BhcnRpY2xlcyAoTlBzKS4gVGhlIG5hbm9zdHJ1Y3R1cmVzIGFyZSBwdXJlIGFuZCBvbmx5IHppbmMsIHR1bmdzdGVuLCBhbmQgb3h5Z2VuIGVsZW1lbnRzIGFyZSBvYnNlcnZlZCBpbiB0aGUgc3ludGhlc2l6ZWQgc2FtcGxlcy4gQWx0ZXJhdGlvbnMgb2YgZ3JlZW4gc3ludGhlc2l6ZWQgWm5PIE5QcyBtYXNzIHVzZWQgaW4gdGhlIG5hbm9jb21wb3NpdGUgc3ludGhlc2lzIHByb2Nlc3MgaW5mbHVlbmNlIHRoZSBuYW5vY29tcG9zaXRlc+KAmSBzdHJ1Y3R1cmFsLCBtb3JwaG9sb2dpY2FsLCBhbmQgb3B0aWNhbCBwcm9wZXJ0aWVzLiBEaWZmZXJlbnQgbW9ycGhvbG9naWVzIGluY2x1ZGluZyBuYW5vcm9kcywgbmFub2ZpYmVycywgY2FiYmFnZS1saWtlIHN0cnVjdHVyZXMsIHNob3J0IG5hbm9yb2RzLCBhbmQgbmFub2ZsYWtlcyBhcmUgZm9ybWVkIHVzaW5nIGRpZmZlcmVudCBtYXNzZXMgb2YgdGhlIHVzZWQgWm5PIE5Qcy4gVGhlIHBob3RvY2F0YWx5dGljIGFjdGl2aXRpZXMgb2YgdGhlIG5hbm9jb21wb3NpdGVzIGFyZSBldmFsdWF0ZWQgYnkgcmVtb3ZpbmcgbWV0aHlsZW5lIGJsdWUgKE1CLSAxMCBwcG0pIHVuZGVyIFVWIGlycmFkaWF0aW9uIGluIHRoZSBuZXV0cmFsIChwSCA9IDcpIGFuZCBhY2lkaWMgKHBIID0gNSkgc29sdXRpb25zLiBJbnRlcmVzdGluZ2x5LCAxMMKgbWcgb2YgWlcwLjA1IG5hbm9jb21wb3NpdGUgZGVtb25zdHJhdGVzIHRoZSBleGNlbGxlbnQgZGV0ZXJpb3JhdGlvbiBvZiBNQiB3aXRoIGVmZmljaWVuY2llcyBvZiA5OSUgYW5kIDkxJSB3aXRoaW4gMTcwwqBtaW4gaW4gdGhlIG5ldXRyYWwgYW5kIGFjaWRpYyBzb2x1dGlvbnMsIHJlc3BlY3RpdmVseS4gRnVydGhlcm1vcmUsIHRoZSBxdWFudGl0eSBvZiBjYXRhbHlzdCB3YXMgcmVkdWNlZCB0byA1wqBtZywgZGVtb25zdHJhdGluZyB0aGUgY2FwYWNpdHkgdG8gZGVncmFkZSA4NyUgKDk0JSkgb2YgTUIgYXQgcEggPSA3IChwSCA9IDUpLiBUaGVyZWZvcmUsIG9uZSBvZiB0aGUgc3ludGhlc2l6ZWQgbmFub2NvbXBvc2l0ZXMgY2FuIGJlIGFuIGV4Y2VsbGVudCBjYW5kaWRhdGUgZm9yIHdhdGVyIHRyZWF0bWVudCBldmVuIGluIGFjaWRpYyBjb25kaXRpb24uIiwicHVibGlzaGVyIjoiTmF0dXJlIFJlc2VhcmNoIiwiaXNzdWUiOiIxIiwidm9sdW1lIjoiMTUifSwiaXNUZW1wb3JhcnkiOmZhbHNlfV19"/>
          <w:id w:val="-97248432"/>
          <w:placeholder>
            <w:docPart w:val="DefaultPlaceholder_-1854013440"/>
          </w:placeholder>
        </w:sdtPr>
        <w:sdtContent>
          <w:r w:rsidR="00EA15B5" w:rsidRPr="00EA15B5">
            <w:rPr>
              <w:color w:val="000000"/>
              <w:lang w:val="en-US"/>
            </w:rPr>
            <w:t>[144,146]</w:t>
          </w:r>
        </w:sdtContent>
      </w:sdt>
      <w:r w:rsidRPr="002441EE">
        <w:rPr>
          <w:lang w:val="en-US"/>
        </w:rPr>
        <w:t xml:space="preserve">. Doped </w:t>
      </w:r>
      <w:proofErr w:type="spellStart"/>
      <w:r w:rsidRPr="002441EE">
        <w:rPr>
          <w:lang w:val="en-US"/>
        </w:rPr>
        <w:t>TiO</w:t>
      </w:r>
      <w:proofErr w:type="spellEnd"/>
      <w:r w:rsidRPr="002441EE">
        <w:rPr>
          <w:lang w:val="en-US"/>
        </w:rPr>
        <w:t xml:space="preserve">₂ (e.g., Sr-doped) achieved 94-98% dye removal under visible light, following pseudo-first-order kinetics </w:t>
      </w:r>
      <w:sdt>
        <w:sdtPr>
          <w:rPr>
            <w:color w:val="000000"/>
            <w:lang w:val="en-US"/>
          </w:rPr>
          <w:tag w:val="MENDELEY_CITATION_v3_eyJjaXRhdGlvbklEIjoiTUVOREVMRVlfQ0lUQVRJT05fNTY5NjNkNjYtMjZkOS00OTYyLWIzZDAtYWRiMTk4NjBmNmNkIiwicHJvcGVydGllcyI6eyJub3RlSW5kZXgiOjB9LCJpc0VkaXRlZCI6ZmFsc2UsIm1hbnVhbE92ZXJyaWRlIjp7ImlzTWFudWFsbHlPdmVycmlkZGVuIjpmYWxzZSwiY2l0ZXByb2NUZXh0IjoiWzI0XSIsIm1hbnVhbE92ZXJyaWRlVGV4dCI6IiJ9LCJjaXRhdGlvbkl0ZW1zIjpb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1dfQ=="/>
          <w:id w:val="1678232254"/>
          <w:placeholder>
            <w:docPart w:val="DefaultPlaceholder_-1854013440"/>
          </w:placeholder>
        </w:sdtPr>
        <w:sdtContent>
          <w:r w:rsidR="00EA15B5" w:rsidRPr="00EA15B5">
            <w:rPr>
              <w:color w:val="000000"/>
              <w:lang w:val="en-US"/>
            </w:rPr>
            <w:t>[24]</w:t>
          </w:r>
        </w:sdtContent>
      </w:sdt>
      <w:r w:rsidRPr="002441EE">
        <w:rPr>
          <w:lang w:val="en-US"/>
        </w:rPr>
        <w:t xml:space="preserve">. Fenton-like reactions utilize </w:t>
      </w:r>
      <w:proofErr w:type="spellStart"/>
      <w:r w:rsidRPr="002441EE">
        <w:rPr>
          <w:lang w:val="en-US"/>
        </w:rPr>
        <w:t>Fe₃O</w:t>
      </w:r>
      <w:proofErr w:type="spellEnd"/>
      <w:r w:rsidRPr="002441EE">
        <w:rPr>
          <w:lang w:val="en-US"/>
        </w:rPr>
        <w:t xml:space="preserve">₄ or </w:t>
      </w:r>
      <w:proofErr w:type="spellStart"/>
      <w:r w:rsidRPr="002441EE">
        <w:rPr>
          <w:lang w:val="en-US"/>
        </w:rPr>
        <w:t>FeWO</w:t>
      </w:r>
      <w:proofErr w:type="spellEnd"/>
      <w:r w:rsidRPr="002441EE">
        <w:rPr>
          <w:lang w:val="en-US"/>
        </w:rPr>
        <w:t xml:space="preserve">₄ for H₂O₂ activation, producing •OH; </w:t>
      </w:r>
      <w:proofErr w:type="spellStart"/>
      <w:r w:rsidRPr="002441EE">
        <w:rPr>
          <w:lang w:val="en-US"/>
        </w:rPr>
        <w:t>FeWO</w:t>
      </w:r>
      <w:proofErr w:type="spellEnd"/>
      <w:r w:rsidRPr="002441EE">
        <w:rPr>
          <w:lang w:val="en-US"/>
        </w:rPr>
        <w:t xml:space="preserve">₄ NPs degraded 99% ciprofloxacin in 40 min at neutral pH via </w:t>
      </w:r>
      <w:proofErr w:type="spellStart"/>
      <w:r w:rsidRPr="002441EE">
        <w:rPr>
          <w:lang w:val="en-US"/>
        </w:rPr>
        <w:t>sono</w:t>
      </w:r>
      <w:proofErr w:type="spellEnd"/>
      <w:r w:rsidRPr="002441EE">
        <w:rPr>
          <w:lang w:val="en-US"/>
        </w:rPr>
        <w:t xml:space="preserve">-photo-Fenton </w:t>
      </w:r>
      <w:sdt>
        <w:sdtPr>
          <w:rPr>
            <w:color w:val="000000"/>
            <w:lang w:val="en-US"/>
          </w:rPr>
          <w:tag w:val="MENDELEY_CITATION_v3_eyJjaXRhdGlvbklEIjoiTUVOREVMRVlfQ0lUQVRJT05fYmFjYzI3MGItZWRlYy00OGIxLTllZjEtZWI1ZGRjMWUwOTU5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
          <w:id w:val="-1216123072"/>
          <w:placeholder>
            <w:docPart w:val="DefaultPlaceholder_-1854013440"/>
          </w:placeholder>
        </w:sdtPr>
        <w:sdtContent>
          <w:r w:rsidR="00EA15B5" w:rsidRPr="00EA15B5">
            <w:rPr>
              <w:color w:val="000000"/>
              <w:lang w:val="en-US"/>
            </w:rPr>
            <w:t>[145]</w:t>
          </w:r>
        </w:sdtContent>
      </w:sdt>
      <w:r w:rsidRPr="002441EE">
        <w:rPr>
          <w:lang w:val="en-US"/>
        </w:rPr>
        <w:t xml:space="preserve">. Antimicrobial applications see Ag NPs inactivating &gt;99% E. coli via ion release, while </w:t>
      </w:r>
      <w:proofErr w:type="spellStart"/>
      <w:r w:rsidRPr="002441EE">
        <w:rPr>
          <w:lang w:val="en-US"/>
        </w:rPr>
        <w:t>ZnO</w:t>
      </w:r>
      <w:proofErr w:type="spellEnd"/>
      <w:r w:rsidRPr="002441EE">
        <w:rPr>
          <w:lang w:val="en-US"/>
        </w:rPr>
        <w:t xml:space="preserve"> disrupts biofilms </w:t>
      </w:r>
      <w:sdt>
        <w:sdtPr>
          <w:rPr>
            <w:color w:val="000000"/>
            <w:lang w:val="en-US"/>
          </w:rPr>
          <w:tag w:val="MENDELEY_CITATION_v3_eyJjaXRhdGlvbklEIjoiTUVOREVMRVlfQ0lUQVRJT05fZjFmYjJhMTctMTMwNi00NjYyLTk5MjctZDlmMmJjNjc5NTE0IiwicHJvcGVydGllcyI6eyJub3RlSW5kZXgiOjB9LCJpc0VkaXRlZCI6ZmFsc2UsIm1hbnVhbE92ZXJyaWRlIjp7ImlzTWFudWFsbHlPdmVycmlkZGVuIjpmYWxzZSwiY2l0ZXByb2NUZXh0IjoiWz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
          <w:id w:val="-157154735"/>
          <w:placeholder>
            <w:docPart w:val="DefaultPlaceholder_-1854013440"/>
          </w:placeholder>
        </w:sdtPr>
        <w:sdtContent>
          <w:r w:rsidR="00EA15B5" w:rsidRPr="00EA15B5">
            <w:rPr>
              <w:color w:val="000000"/>
              <w:lang w:val="en-US"/>
            </w:rPr>
            <w:t>[13]</w:t>
          </w:r>
        </w:sdtContent>
      </w:sdt>
      <w:r w:rsidRPr="002441EE">
        <w:rPr>
          <w:lang w:val="en-US"/>
        </w:rPr>
        <w:t xml:space="preserve">. </w:t>
      </w:r>
      <w:proofErr w:type="spellStart"/>
      <w:r w:rsidRPr="002441EE">
        <w:rPr>
          <w:lang w:val="en-US"/>
        </w:rPr>
        <w:t>CuO</w:t>
      </w:r>
      <w:proofErr w:type="spellEnd"/>
      <w:r w:rsidRPr="002441EE">
        <w:rPr>
          <w:lang w:val="en-US"/>
        </w:rPr>
        <w:t xml:space="preserve"> and </w:t>
      </w:r>
      <w:proofErr w:type="spellStart"/>
      <w:r w:rsidRPr="002441EE">
        <w:rPr>
          <w:lang w:val="en-US"/>
        </w:rPr>
        <w:t>CeO</w:t>
      </w:r>
      <w:proofErr w:type="spellEnd"/>
      <w:r w:rsidRPr="002441EE">
        <w:rPr>
          <w:lang w:val="en-US"/>
        </w:rPr>
        <w:t xml:space="preserve">₂ enhance disinfection in hybrid systems, with </w:t>
      </w:r>
      <w:proofErr w:type="spellStart"/>
      <w:r w:rsidRPr="002441EE">
        <w:rPr>
          <w:lang w:val="en-US"/>
        </w:rPr>
        <w:t>CuO-ZnO</w:t>
      </w:r>
      <w:proofErr w:type="spellEnd"/>
      <w:r w:rsidRPr="002441EE">
        <w:rPr>
          <w:lang w:val="en-US"/>
        </w:rPr>
        <w:t xml:space="preserve"> composites killing 99% pathogens under solar light </w:t>
      </w:r>
      <w:sdt>
        <w:sdtPr>
          <w:rPr>
            <w:color w:val="000000"/>
            <w:lang w:val="en-US"/>
          </w:rPr>
          <w:tag w:val="MENDELEY_CITATION_v3_eyJjaXRhdGlvbklEIjoiTUVOREVMRVlfQ0lUQVRJT05fNDMyYjdjNWEtOTI5ZC00N2E5LTg2OGQtNzU4NGQ3ZjhmOGIxIiwicHJvcGVydGllcyI6eyJub3RlSW5kZXgiOjB9LCJpc0VkaXRlZCI6ZmFsc2UsIm1hbnVhbE92ZXJyaWRlIjp7ImlzTWFudWFsbHlPdmVycmlkZGVuIjpmYWxzZSwiY2l0ZXByb2NUZXh0IjoiWz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
          <w:id w:val="-446244202"/>
          <w:placeholder>
            <w:docPart w:val="DefaultPlaceholder_-1854013440"/>
          </w:placeholder>
        </w:sdtPr>
        <w:sdtContent>
          <w:r w:rsidR="00EA15B5" w:rsidRPr="00EA15B5">
            <w:rPr>
              <w:color w:val="000000"/>
              <w:lang w:val="en-US"/>
            </w:rPr>
            <w:t>[13]</w:t>
          </w:r>
        </w:sdtContent>
      </w:sdt>
      <w:r w:rsidRPr="002441EE">
        <w:rPr>
          <w:lang w:val="en-US"/>
        </w:rPr>
        <w:t>.</w:t>
      </w:r>
    </w:p>
    <w:p w14:paraId="6E613575" w14:textId="77777777" w:rsidR="002441EE" w:rsidRPr="005D4BCC" w:rsidRDefault="002441EE" w:rsidP="002441EE">
      <w:pPr>
        <w:jc w:val="both"/>
        <w:rPr>
          <w:i/>
          <w:iCs/>
          <w:lang w:val="en-US"/>
        </w:rPr>
      </w:pPr>
      <w:r w:rsidRPr="005D4BCC">
        <w:rPr>
          <w:i/>
          <w:iCs/>
          <w:lang w:val="en-US"/>
        </w:rPr>
        <w:t>Concerns over Nanoparticle Leaching and Toxicity</w:t>
      </w:r>
    </w:p>
    <w:p w14:paraId="224CA957" w14:textId="1985C726" w:rsidR="002441EE" w:rsidRPr="002441EE" w:rsidRDefault="002441EE" w:rsidP="002441EE">
      <w:pPr>
        <w:jc w:val="both"/>
        <w:rPr>
          <w:lang w:val="en-US"/>
        </w:rPr>
      </w:pPr>
      <w:r w:rsidRPr="002441EE">
        <w:rPr>
          <w:lang w:val="en-US"/>
        </w:rPr>
        <w:t>Leaching of ions (e.g., Ag</w:t>
      </w:r>
      <w:r w:rsidRPr="002441EE">
        <w:rPr>
          <w:rFonts w:ascii="Cambria Math" w:hAnsi="Cambria Math" w:cs="Cambria Math"/>
          <w:lang w:val="en-US"/>
        </w:rPr>
        <w:t>⁺</w:t>
      </w:r>
      <w:r w:rsidRPr="002441EE">
        <w:rPr>
          <w:lang w:val="en-US"/>
        </w:rPr>
        <w:t>, Cu</w:t>
      </w:r>
      <w:r w:rsidRPr="002441EE">
        <w:rPr>
          <w:rFonts w:ascii="Aptos" w:hAnsi="Aptos" w:cs="Aptos"/>
          <w:lang w:val="en-US"/>
        </w:rPr>
        <w:t>²</w:t>
      </w:r>
      <w:r w:rsidRPr="002441EE">
        <w:rPr>
          <w:rFonts w:ascii="Cambria Math" w:hAnsi="Cambria Math" w:cs="Cambria Math"/>
          <w:lang w:val="en-US"/>
        </w:rPr>
        <w:t>⁺</w:t>
      </w:r>
      <w:r w:rsidRPr="002441EE">
        <w:rPr>
          <w:lang w:val="en-US"/>
        </w:rPr>
        <w:t xml:space="preserve">) </w:t>
      </w:r>
      <w:r w:rsidR="00495CB5">
        <w:rPr>
          <w:lang w:val="en-US"/>
        </w:rPr>
        <w:t xml:space="preserve">or NPs </w:t>
      </w:r>
      <w:r w:rsidRPr="002441EE">
        <w:rPr>
          <w:lang w:val="en-US"/>
        </w:rPr>
        <w:t xml:space="preserve">poses ecotoxicity risks, inducing oxidative stress in aquatic organisms; necessitating immobilization </w:t>
      </w:r>
      <w:sdt>
        <w:sdtPr>
          <w:rPr>
            <w:color w:val="000000"/>
            <w:lang w:val="en-US"/>
          </w:rPr>
          <w:tag w:val="MENDELEY_CITATION_v3_eyJjaXRhdGlvbklEIjoiTUVOREVMRVlfQ0lUQVRJT05fNzRkNjE5YWMtNzE4NC00OWI5LTgwZTEtMWI1MjczNWE2YWM4IiwicHJvcGVydGllcyI6eyJub3RlSW5kZXgiOjB9LCJpc0VkaXRlZCI6ZmFsc2UsIm1hbnVhbE92ZXJyaWRlIjp7ImlzTWFudWFsbHlPdmVycmlkZGVuIjpmYWxzZSwiY2l0ZXByb2NUZXh0IjoiWzE1Ml0iLCJtYW51YWxPdmVycmlkZVRleHQiOiIifSwiY2l0YXRpb25JdGVtcyI6W3siaWQiOiI3ZTE3MTJlMi05NzQ3LTM2OTMtYThmYi1iNDBjMzMwZmVmYjgiLCJpdGVtRGF0YSI6eyJ0eXBlIjoiYXJ0aWNsZS1qb3VybmFsIiwiaWQiOiI3ZTE3MTJlMi05NzQ3LTM2OTMtYThmYi1iNDBjMzMwZmVmYjgiLCJ0aXRsZSI6Ik5hbm9tYXRlcmlhbHMgaW4gdGhlIGVudmlyb25tZW50OiBCZWhhdmlvciwgZmF0ZSwgYmlvYXZhaWxhYmlsaXR5LCBhbmQgZWZmZWN0c+KAlEFuIHVwZGF0ZWQgcmV2aWV3IiwiYXV0aG9yIjpbeyJmYW1pbHkiOiJMZWFkIiwiZ2l2ZW4iOiJKYW1pZSBSLiIsInBhcnNlLW5hbWVzIjpmYWxzZSwiZHJvcHBpbmctcGFydGljbGUiOiIiLCJub24tZHJvcHBpbmctcGFydGljbGUiOiIifSx7ImZhbWlseSI6IkJhdGxleSIsImdpdmVuIjoiR3JhZW1lIEUuIiwicGFyc2UtbmFtZXMiOmZhbHNlLCJkcm9wcGluZy1wYXJ0aWNsZSI6IiIsIm5vbi1kcm9wcGluZy1wYXJ0aWNsZSI6IiJ9LHsiZmFtaWx5IjoiQWx2YXJleiIsImdpdmVuIjoiUGVkcm8gSi5KLiIsInBhcnNlLW5hbWVzIjpmYWxzZSwiZHJvcHBpbmctcGFydGljbGUiOiIiLCJub24tZHJvcHBpbmctcGFydGljbGUiOiIifSx7ImZhbWlseSI6IkNyb3RlYXUiLCJnaXZlbiI6Ik1hcmllIE5vw6tsZSIsInBhcnNlLW5hbWVzIjpmYWxzZSwiZHJvcHBpbmctcGFydGljbGUiOiIiLCJub24tZHJvcHBpbmctcGFydGljbGUiOiIifSx7ImZhbWlseSI6IkhhbmR5IiwiZ2l2ZW4iOiJSaWNoYXJkIEQuIiwicGFyc2UtbmFtZXMiOmZhbHNlLCJkcm9wcGluZy1wYXJ0aWNsZSI6IiIsIm5vbi1kcm9wcGluZy1wYXJ0aWNsZSI6IiJ9LHsiZmFtaWx5IjoiTWNMYXVnaGxpbiIsImdpdmVuIjoiTWljaGFlbCBKLiIsInBhcnNlLW5hbWVzIjpmYWxzZSwiZHJvcHBpbmctcGFydGljbGUiOiIiLCJub24tZHJvcHBpbmctcGFydGljbGUiOiIifSx7ImZhbWlseSI6Ikp1ZHkiLCJnaXZlbiI6IkpvbmF0aGFuIEQuIiwicGFyc2UtbmFtZXMiOmZhbHNlLCJkcm9wcGluZy1wYXJ0aWNsZSI6IiIsIm5vbi1kcm9wcGluZy1wYXJ0aWNsZSI6IiJ9LHsiZmFtaWx5IjoiU2NoaXJtZXIiLCJnaXZlbiI6IktyaXN0aW4iLCJwYXJzZS1uYW1lcyI6ZmFsc2UsImRyb3BwaW5nLXBhcnRpY2xlIjoiIiwibm9uLWRyb3BwaW5nLXBhcnRpY2xlIjoiIn1dLCJjb250YWluZXItdGl0bGUiOiJFbnZpcm9ubWVudGFsIFRveGljb2xvZ3kgYW5kIENoZW1pc3RyeSIsImNvbnRhaW5lci10aXRsZS1zaG9ydCI6IkVudmlyb24gVG94aWNvbCBDaGVtIiwiRE9JIjoiMTAuMTAwMi9ldGMuNDE0NyIsIklTU04iOiIxNTUyODYxOCIsIlBNSUQiOiIyOTYzMzMyMyIsImlzc3VlZCI6eyJkYXRlLXBhcnRzIjpbWzIwMTgsOCwxXV19LCJwYWdlIjoiMjAyOS0yMDYzIiwiYWJzdHJhY3QiOiJUaGUgcHJlc2VudCByZXZpZXcgY292ZXJzIGRldmVsb3BtZW50cyBpbiBzdHVkaWVzIG9mIG5hbm9tYXRlcmlhbHMgKE5NcykgaW4gdGhlIGVudmlyb25tZW50IHNpbmNlIG91ciBtdWNoIGNpdGVkIHJldmlldyBpbiAyMDA4LiBXZSBkaXNjdXNzIG5vdmVsIGluc2lnaHRzIGludG8gZmF0ZSBhbmQgYmVoYXZpb3IsIG1ldHJvbG9neSwgdHJhbnNmb3JtYXRpb25zLCBiaW9hdmFpbGFiaWxpdHksIHRveGljaXR5IG1lY2hhbmlzbXMsIGFuZCBlbnZpcm9ubWVudGFsIGltcGFjdHMsIHdpdGggYSBmb2N1cyBvbiB0ZXJyZXN0cmlhbCBhbmQgYXF1YXRpYyBzeXN0ZW1zLiBPdmVyYWxsLCB0aGUgZmluZGluZ3Mgd2VyZSB0aGF0OiAxKSBkZXNwaXRlIHN1YnN0YW50aWFsIGRldmVsb3BtZW50cywgY3JpdGljYWwgZ2FwcyByZW1haW4sIGluIGxhcmdlIHBhcnQgZHVlIHRvIHRoZSBsYWNrIG9mIGFuYWx5dGljYWwsIG1vZGVsaW5nLCBhbmQgZmllbGQgY2FwYWJpbGl0aWVzLCBhbmQgYWxzbyBkdWUgdG8gdGhlIGJyZWFkdGggYW5kIGNvbXBsZXhpdHkgb2YgdGhlIGFyZWE7IDIpIGEga2V5IGtub3dsZWRnZSBnYXAgaXMgdGhlIGxhY2sgb2YgZGF0YSBvbiBlbnZpcm9ubWVudGFsIGNvbmNlbnRyYXRpb25zIGFuZCBkb3NpbWV0cnkgZ2VuZXJhbGx5OyAzKSBzdWJzdGFudGlhbCBldmlkZW5jZSBzaG93cyB0aGF0IHRoZXJlIGFyZSBuYW5vc3BlY2lmaWMgZWZmZWN0cyAoZGlmZmVyZW50IGZyb20gdGhlIGVmZmVjdHMgb2YgYm90aCBpb25zIGFuZCBsYXJnZXIgcGFydGljbGVzKSBvbiB0aGUgZW52aXJvbm1lbnQgaW4gdGVybXMgb2YgZmF0ZSwgYmlvYXZhaWxhYmlsaXR5LCBhbmQgdG94aWNpdHksIGJ1dCB0aGlzIGlzIG5vdCBjb25zaXN0ZW50IGZvciBhbGwgTk1zLCBzcGVjaWVzLCBhbmQgcmVsZXZhbnQgcHJvY2Vzc2VzOyA0KSBhIHBhcmFkaWdtIGlzIGVtZXJnaW5nIHRoYXQgTk1zIGFyZSBsZXNzIHRveGljIHRoYW4gZXF1aXZhbGVudCBkaXNzb2x2ZWQgbWF0ZXJpYWxzIGJ1dCBtb3JlIHRveGljIHRoYW4gdGhlIGNvcnJlc3BvbmRpbmcgYnVsayBtYXRlcmlhbHM7IGFuZCA1KSB0cmFuc2xhdGlvbiBvZiBpbmNvbXBsZXRlbHkgdW5kZXJzdG9vZCBzY2llbmNlIGludG8gcmVndWxhdGlvbiBhbmQgcG9saWN5IGNvbnRpbnVlcyB0byBiZSBjaGFsbGVuZ2luZy4gVGhlcmUgaXMgYSBkZXZlbG9waW5nIGNvbnNlbnN1cyB0aGF0IE5NcyBtYXkgcG9zZSBhIHJlbGF0aXZlbHkgbG93IGVudmlyb25tZW50YWwgcmlzaywgYnV0IGJlY2F1c2Ugb2YgdW5jZXJ0YWludHkgYW5kIGxhY2sgb2YgZGF0YSBpbiBtYW55IGFyZWFzLCBkZWZpbml0aXZlIGNvbmNsdXNpb25zIGNhbm5vdCBiZSBkcmF3bi4gSW4gYWRkaXRpb24sIHRoaXMgZW1lcmdpbmcgY29uc2Vuc3VzIHdpbGwgbGlrZWx5IGNoYW5nZSByYXBpZGx5IHdpdGggcXVhbGl0YXRpdmUgY2hhbmdlcyBpbiB0aGUgdGVjaG5vbG9neSBhbmQgaW5jcmVhc2VkIGZ1dHVyZSBkaXNjaGFyZ2VzLiBFbnZpcm9uIFRveGljb2wgQ2hlbSAyMDE4OzM3OjIwMjnigJMyMDYzLiDCqSAyMDE4IFRoZSBBdXRob3JzLiBFbnZpcm9ubWVudGFsIFRveGljb2xvZ3kgYW5kIENoZW1pc3RyeSBwdWJsaXNoZWQgYnkgV2lsZXkgUGVyaW9kaWNhbHMsIEluYy4gb24gYmVoYWxmIG9mIFNFVEFDLiIsInB1Ymxpc2hlciI6IldpbGV5IEJsYWNrd2VsbCIsImlzc3VlIjoiOCIsInZvbHVtZSI6IjM3In0sImlzVGVtcG9yYXJ5IjpmYWxzZX1dfQ=="/>
          <w:id w:val="455381589"/>
          <w:placeholder>
            <w:docPart w:val="DefaultPlaceholder_-1854013440"/>
          </w:placeholder>
        </w:sdtPr>
        <w:sdtContent>
          <w:r w:rsidR="00EA15B5" w:rsidRPr="00EA15B5">
            <w:rPr>
              <w:color w:val="000000"/>
              <w:lang w:val="en-US"/>
            </w:rPr>
            <w:t>[152]</w:t>
          </w:r>
        </w:sdtContent>
      </w:sdt>
      <w:r w:rsidRPr="002441EE">
        <w:rPr>
          <w:lang w:val="en-US"/>
        </w:rPr>
        <w:t xml:space="preserve">. Toxicity concerns include bioaccumulation, with </w:t>
      </w:r>
      <w:proofErr w:type="spellStart"/>
      <w:r w:rsidRPr="002441EE">
        <w:rPr>
          <w:lang w:val="en-US"/>
        </w:rPr>
        <w:t>TiO</w:t>
      </w:r>
      <w:proofErr w:type="spellEnd"/>
      <w:r w:rsidRPr="002441EE">
        <w:rPr>
          <w:rFonts w:ascii="Aptos" w:hAnsi="Aptos" w:cs="Aptos"/>
          <w:lang w:val="en-US"/>
        </w:rPr>
        <w:t>₂</w:t>
      </w:r>
      <w:r w:rsidRPr="002441EE">
        <w:rPr>
          <w:lang w:val="en-US"/>
        </w:rPr>
        <w:t xml:space="preserve"> NPs causing DNA damage in algae at &gt;10 mg/L </w:t>
      </w:r>
      <w:sdt>
        <w:sdtPr>
          <w:rPr>
            <w:color w:val="000000"/>
            <w:lang w:val="en-US"/>
          </w:rPr>
          <w:tag w:val="MENDELEY_CITATION_v3_eyJjaXRhdGlvbklEIjoiTUVOREVMRVlfQ0lUQVRJT05fMzQyMGRhMGUtM2JhNi00OWY0LTlhMDktMjRjMmQ0ODc1MzQ3IiwicHJvcGVydGllcyI6eyJub3RlSW5kZXgiOjB9LCJpc0VkaXRlZCI6ZmFsc2UsIm1hbnVhbE92ZXJyaWRlIjp7ImlzTWFudWFsbHlPdmVycmlkZGVuIjpmYWxzZSwiY2l0ZXByb2NUZXh0IjoiWzE0NF0iLCJtYW51YWxPdmVycmlkZVRleHQiOiIifSwiY2l0YXRpb25JdGVtcyI6W3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1dfQ=="/>
          <w:id w:val="575407447"/>
          <w:placeholder>
            <w:docPart w:val="DefaultPlaceholder_-1854013440"/>
          </w:placeholder>
        </w:sdtPr>
        <w:sdtContent>
          <w:r w:rsidR="00EA15B5" w:rsidRPr="00EA15B5">
            <w:rPr>
              <w:color w:val="000000"/>
              <w:lang w:val="en-US"/>
            </w:rPr>
            <w:t>[144]</w:t>
          </w:r>
        </w:sdtContent>
      </w:sdt>
      <w:r w:rsidRPr="002441EE">
        <w:rPr>
          <w:lang w:val="en-US"/>
        </w:rPr>
        <w:t xml:space="preserve">. Mitigation via doping or encapsulation reduces leaching by 50-70%, but long-term environmental fate requires further study </w:t>
      </w:r>
      <w:sdt>
        <w:sdtPr>
          <w:rPr>
            <w:color w:val="000000"/>
            <w:lang w:val="en-US"/>
          </w:rPr>
          <w:tag w:val="MENDELEY_CITATION_v3_eyJjaXRhdGlvbklEIjoiTUVOREVMRVlfQ0lUQVRJT05fZGMyYjliMGMtZmUyMS00YjM2LWFhMmEtY2Q5NTA5ZGM3YjFmIiwicHJvcGVydGllcyI6eyJub3RlSW5kZXgiOjB9LCJpc0VkaXRlZCI6ZmFsc2UsIm1hbnVhbE92ZXJyaWRlIjp7ImlzTWFudWFsbHlPdmVycmlkZGVuIjpmYWxzZSwiY2l0ZXByb2NUZXh0IjoiWzE1M10iLCJtYW51YWxPdmVycmlkZVRleHQiOiIifSwiY2l0YXRpb25JdGVtcyI6W3siaWQiOiJhOWIxYjUyZC0yNDFlLTM1Y2UtOTljNy0yOWQzZjUwNDg2MGYiLCJpdGVtRGF0YSI6eyJ0eXBlIjoiYXJ0aWNsZS1qb3VybmFsIiwiaWQiOiJhOWIxYjUyZC0yNDFlLTM1Y2UtOTljNy0yOWQzZjUwNDg2MGYiLCJ0aXRsZSI6IkFkdmFuY2VkIHBob3RvY2F0YWx5dGljIG94aWRhdGlvbiBwcm9jZXNzZXMgZm9yIG1pY3JvcG9sbHV0YW50IGVsaW1pbmF0aW9uIGZyb20gbXVuaWNpcGFsIGFuZCBpbmR1c3RyaWFsIHdhdGVyIiwiYXV0aG9yIjpbeyJmYW1pbHkiOiJNYWh5IiwiZ2l2ZW4iOiJKdWxpZW4gRyIsInBhcnNlLW5hbWVzIjpmYWxzZSwiZHJvcHBpbmctcGFydGljbGUiOiIiLCJub24tZHJvcHBpbmctcGFydGljbGUiOiIifSx7ImZhbWlseSI6IldvbGZzIiwiZ2l2ZW4iOiJDw6lkcmljIiwicGFyc2UtbmFtZXMiOmZhbHNlLCJkcm9wcGluZy1wYXJ0aWNsZSI6IiIsIm5vbi1kcm9wcGluZy1wYXJ0aWNsZSI6IiJ9LHsiZmFtaWx5IjoiTWVydGVzIiwiZ2l2ZW4iOiJBbGV4YW5kZXIiLCJwYXJzZS1uYW1lcyI6ZmFsc2UsImRyb3BwaW5nLXBhcnRpY2xlIjoiIiwibm9uLWRyb3BwaW5nLXBhcnRpY2xlIjoiIn0seyJmYW1pbHkiOiJWcmV1bHMiLCJnaXZlbiI6IkNocmlzdGVsbGUiLCJwYXJzZS1uYW1lcyI6ZmFsc2UsImRyb3BwaW5nLXBhcnRpY2xlIjoiIiwibm9uLWRyb3BwaW5nLXBhcnRpY2xlIjoiIn0seyJmYW1pbHkiOiJEcm90IiwiZ2l2ZW4iOiJTdMOpcGhhbmUiLCJwYXJzZS1uYW1lcyI6ZmFsc2UsImRyb3BwaW5nLXBhcnRpY2xlIjoiIiwibm9uLWRyb3BwaW5nLXBhcnRpY2xlIjoiIn0seyJmYW1pbHkiOiJTbWVldHMiLCJnaXZlbiI6IlNhcmFoIiwicGFyc2UtbmFtZXMiOmZhbHNlLCJkcm9wcGluZy1wYXJ0aWNsZSI6IiIsIm5vbi1kcm9wcGluZy1wYXJ0aWNsZSI6IiJ9LHsiZmFtaWx5IjoiRGlyY2tzIiwiZ2l2ZW4iOiJTb3BoaWEiLCJwYXJzZS1uYW1lcyI6ZmFsc2UsImRyb3BwaW5nLXBhcnRpY2xlIjoiIiwibm9uLWRyb3BwaW5nLXBhcnRpY2xlIjoiIn0seyJmYW1pbHkiOiJCb2VyZ2VycyIsImdpdmVuIjoiQW5kcmVhIiwicGFyc2UtbmFtZXMiOmZhbHNlLCJkcm9wcGluZy1wYXJ0aWNsZSI6IiIsIm5vbi1kcm9wcGluZy1wYXJ0aWNsZSI6IiJ9LHsiZmFtaWx5IjoiVHVlcmsiLCJnaXZlbiI6IkpvY2hlbiIsInBhcnNlLW5hbWVzIjpmYWxzZSwiZHJvcHBpbmctcGFydGljbGUiOiIiLCJub24tZHJvcHBpbmctcGFydGljbGUiOiIifSx7ImZhbWlseSI6IkxhbWJlcnQiLCJnaXZlbiI6IlN0w6lwaGFuaWUgRCIsInBhcnNlLW5hbWVzIjpmYWxzZSwiZHJvcHBpbmctcGFydGljbGUiOiIiLCJub24tZHJvcHBpbmctcGFydGljbGUiOiIifV0sImNvbnRhaW5lci10aXRsZSI6IkpvdXJuYWwgb2YgRW52aXJvbm1lbnRhbCBNYW5hZ2VtZW50IiwiY29udGFpbmVyLXRpdGxlLXNob3J0IjoiSiBFbnZpcm9uIE1hbmFnZSIsIkRPSSI6IjEwLjEwMTYvai5qZW52bWFuLjIwMTkuMTA5NTYxIiwiSVNTTiI6IjAzMDEtNDc5NyIsIlVSTCI6Imh0dHBzOi8vZG9pLm9yZy8xMC4xMDE2L2ouamVudm1hbi4yMDE5LjEwOTU2MSIsImlzc3VlZCI6eyJkYXRlLXBhcnRzIjpbWzIwMTldXX0sInBhZ2UiOiIxMDk1NjEiLCJwdWJsaXNoZXIiOiJFbHNldmllciIsImlzc3VlIjoiU2VwdGVtYmVyIiwidm9sdW1lIjoiMjUwIn0sImlzVGVtcG9yYXJ5IjpmYWxzZX1dfQ=="/>
          <w:id w:val="2046011359"/>
          <w:placeholder>
            <w:docPart w:val="DefaultPlaceholder_-1854013440"/>
          </w:placeholder>
        </w:sdtPr>
        <w:sdtContent>
          <w:r w:rsidR="00EA15B5" w:rsidRPr="00EA15B5">
            <w:rPr>
              <w:color w:val="000000"/>
              <w:lang w:val="en-US"/>
            </w:rPr>
            <w:t>[153]</w:t>
          </w:r>
        </w:sdtContent>
      </w:sdt>
      <w:r w:rsidRPr="002441EE">
        <w:rPr>
          <w:lang w:val="en-US"/>
        </w:rPr>
        <w:t>.</w:t>
      </w:r>
    </w:p>
    <w:p w14:paraId="72092E5E" w14:textId="685C583C" w:rsidR="002441EE" w:rsidRPr="005D4BCC" w:rsidRDefault="002441EE" w:rsidP="002441EE">
      <w:pPr>
        <w:jc w:val="both"/>
        <w:rPr>
          <w:i/>
          <w:iCs/>
          <w:lang w:val="en-US"/>
        </w:rPr>
      </w:pPr>
      <w:r w:rsidRPr="005D4BCC">
        <w:rPr>
          <w:i/>
          <w:iCs/>
          <w:lang w:val="en-US"/>
        </w:rPr>
        <w:t xml:space="preserve">Semiconductors: </w:t>
      </w:r>
      <w:proofErr w:type="spellStart"/>
      <w:r w:rsidRPr="005D4BCC">
        <w:rPr>
          <w:i/>
          <w:iCs/>
          <w:lang w:val="en-US"/>
        </w:rPr>
        <w:t>ZnO</w:t>
      </w:r>
      <w:proofErr w:type="spellEnd"/>
      <w:r w:rsidRPr="005D4BCC">
        <w:rPr>
          <w:i/>
          <w:iCs/>
          <w:lang w:val="en-US"/>
        </w:rPr>
        <w:t xml:space="preserve">, </w:t>
      </w:r>
      <w:proofErr w:type="spellStart"/>
      <w:r w:rsidRPr="005D4BCC">
        <w:rPr>
          <w:i/>
          <w:iCs/>
          <w:lang w:val="en-US"/>
        </w:rPr>
        <w:t>TiO</w:t>
      </w:r>
      <w:proofErr w:type="spellEnd"/>
      <w:r w:rsidRPr="005D4BCC">
        <w:rPr>
          <w:i/>
          <w:iCs/>
          <w:lang w:val="en-US"/>
        </w:rPr>
        <w:t>₂, g-C₃N₄, Black Phosphorus</w:t>
      </w:r>
    </w:p>
    <w:p w14:paraId="6544BC17" w14:textId="6490A067" w:rsidR="002441EE" w:rsidRPr="002441EE" w:rsidRDefault="002441EE" w:rsidP="002441EE">
      <w:pPr>
        <w:jc w:val="both"/>
        <w:rPr>
          <w:lang w:val="en-US"/>
        </w:rPr>
      </w:pPr>
      <w:r w:rsidRPr="002441EE">
        <w:rPr>
          <w:lang w:val="en-US"/>
        </w:rPr>
        <w:t xml:space="preserve">Semiconductor MMONPs like </w:t>
      </w:r>
      <w:proofErr w:type="spellStart"/>
      <w:r w:rsidRPr="002441EE">
        <w:rPr>
          <w:lang w:val="en-US"/>
        </w:rPr>
        <w:t>ZnO</w:t>
      </w:r>
      <w:proofErr w:type="spellEnd"/>
      <w:r w:rsidRPr="002441EE">
        <w:rPr>
          <w:lang w:val="en-US"/>
        </w:rPr>
        <w:t xml:space="preserve"> and </w:t>
      </w:r>
      <w:proofErr w:type="spellStart"/>
      <w:r w:rsidRPr="002441EE">
        <w:rPr>
          <w:lang w:val="en-US"/>
        </w:rPr>
        <w:t>TiO</w:t>
      </w:r>
      <w:proofErr w:type="spellEnd"/>
      <w:r w:rsidRPr="002441EE">
        <w:rPr>
          <w:lang w:val="en-US"/>
        </w:rPr>
        <w:t xml:space="preserve">₂ enable bandgap engineering for visible-light response (420-700 nm), addressing UV limitations </w:t>
      </w:r>
      <w:sdt>
        <w:sdtPr>
          <w:rPr>
            <w:color w:val="000000"/>
            <w:lang w:val="en-US"/>
          </w:rPr>
          <w:tag w:val="MENDELEY_CITATION_v3_eyJjaXRhdGlvbklEIjoiTUVOREVMRVlfQ0lUQVRJT05fNjgzMGRkYTItZDllNC00NzdhLWFjZDQtN2JmODUwNzU3MmRlIiwicHJvcGVydGllcyI6eyJub3RlSW5kZXgiOjB9LCJpc0VkaXRlZCI6ZmFsc2UsIm1hbnVhbE92ZXJyaWRlIjp7ImlzTWFudWFsbHlPdmVycmlkZGVuIjpmYWxzZSwiY2l0ZXByb2NUZXh0IjoiWzE0NCwxNTTigJMxNTZdIiwibWFudWFsT3ZlcnJpZGVUZXh0IjoiIn0sImNpdGF0aW9uSXRlbXMiOlt7ImlkIjoiZjkyZDllOWItYzM2ZC0zYzIzLWJkZWUtNzMxNzJlZTc3YjQxIiwiaXRlbURhdGEiOnsidHlwZSI6ImFydGljbGUtam91cm5hbCIsImlkIjoiZjkyZDllOWItYzM2ZC0zYzIzLWJkZWUtNzMxNzJlZTc3YjQxIiwidGl0bGUiOiJBbWJpZW50IHRlbXBlcmF0dXJlIFpyTzItZG9wZWQgVGlPMiBjcnlzdGFsbGluZSBwaG90b2NhdGFseXN0cyA6IEhpZ2hseSBlZmZpY2llbnQgcG93ZGVycyBhbmQgZmlsbXMgZm9yIHdhdGVyIGRlcG9sbHV0aW9uIiwiYXV0aG9yIjpbeyJmYW1pbHkiOiJNYWh5IiwiZ2l2ZW4iOiJKdWxpZW4gRyIsInBhcnNlLW5hbWVzIjpmYWxzZSwiZHJvcHBpbmctcGFydGljbGUiOiIiLCJub24tZHJvcHBpbmctcGFydGljbGUiOiIifSx7ImZhbWlseSI6IkxhbWJlcnQiLCJnaXZlbiI6IlN0w6lwaGFuaWUgRCIsInBhcnNlLW5hbWVzIjpmYWxzZSwiZHJvcHBpbmctcGFydGljbGUiOiIiLCJub24tZHJvcHBpbmctcGFydGljbGUiOiIifSx7ImZhbWlseSI6IlRpbGtpbiIsImdpdmVuIjoiUsOpbWkgRyIsInBhcnNlLW5hbWVzIjpmYWxzZSwiZHJvcHBpbmctcGFydGljbGUiOiIiLCJub24tZHJvcHBpbmctcGFydGljbGUiOiIifSx7ImZhbWlseSI6IlBvZWxtYW4iLCJnaXZlbiI6IkRpcmsiLCJwYXJzZS1uYW1lcyI6ZmFsc2UsImRyb3BwaW5nLXBhcnRpY2xlIjoiIiwibm9uLWRyb3BwaW5nLXBhcnRpY2xlIjoiIn0seyJmYW1pbHkiOiJXb2xmcyIsImdpdmVuIjoiQ8OpZHJpYyIsInBhcnNlLW5hbWVzIjpmYWxzZSwiZHJvcHBpbmctcGFydGljbGUiOiIiLCJub24tZHJvcHBpbmctcGFydGljbGUiOiIifSx7ImZhbWlseSI6IkRldnJlZCIsImdpdmVuIjoiRnJhbsOnb2lzIiwicGFyc2UtbmFtZXMiOmZhbHNlLCJkcm9wcGluZy1wYXJ0aWNsZSI6IiIsIm5vbi1kcm9wcGluZy1wYXJ0aWNsZSI6IiJ9LHsiZmFtaWx5IjoiR2FpZ25lYXV4IiwiZ2l2ZW4iOiJFcmljIE0iLCJwYXJzZS1uYW1lcyI6ZmFsc2UsImRyb3BwaW5nLXBhcnRpY2xlIjoiIiwibm9uLWRyb3BwaW5nLXBhcnRpY2xlIjoiIn0seyJmYW1pbHkiOiJEb3V2ZW4iLCJnaXZlbiI6IlNpZ3JpZCIsInBhcnNlLW5hbWVzIjpmYWxzZSwiZHJvcHBpbmctcGFydGljbGUiOiIiLCJub24tZHJvcHBpbmctcGFydGljbGUiOiIifV0sImNvbnRhaW5lci10aXRsZSI6Ik1hdGVyaWFscyBUb2RheSBFbmVyZ3kiLCJjb250YWluZXItdGl0bGUtc2hvcnQiOiJNYXRlciBUb2RheSBFbmVyZ3kiLCJET0kiOiIxMC4xMDE2L2oubXRlbmVyLjIwMTkuMDYuMDEwIiwiaXNzdWVkIjp7ImRhdGUtcGFydHMiOltbMjAxOV1dfSwicGFnZSI6IjMxMi0zMjIiLCJ2b2x1bWUiOiIxMyJ9LCJpc1RlbXBvcmFyeSI6ZmFsc2V9LH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0seyJpZCI6IjMxZGMxZjA1LTZiZTItM2E2MS04MjkxLWNiZGEwNjFiN2RhYiIsIml0ZW1EYXRhIjp7InR5cGUiOiJhcnRpY2xlLWpvdXJuYWwiLCJpZCI6IjMxZGMxZjA1LTZiZTItM2E2MS04MjkxLWNiZGEwNjFiN2RhYiIsInRpdGxlIjoiRmFjaWxlIHN5bnRoZXNpcyBvZiBjYXRpb24gZG9wZWQgWm5PLVpuQ28gMiBPIDQgaGV0ZXJvLW5hbm9jb21wb3NpdGVzIGZvciBwaG90b2NhdGFseXRpYyBkZWNvbXBvc2l0aW9uIG9mIGFxdWVvdXMgb3JnYW5pY3MgdW5kZXIgdmlzaWJsZSBsaWdodCIsImF1dGhvciI6W3siZmFtaWx5IjoiR29zd2FtaSIsImdpdmVuIjoiS2FyYW4iLCJwYXJzZS1uYW1lcyI6ZmFsc2UsImRyb3BwaW5nLXBhcnRpY2xlIjoiIiwibm9uLWRyb3BwaW5nLXBhcnRpY2xlIjoiIn0seyJmYW1pbHkiOiJBbmFudGhha3Jpc2huYW4iLCJnaXZlbiI6IlJhamFrdW1hciIsInBhcnNlLW5hbWVzIjpmYWxzZSwiZHJvcHBpbmctcGFydGljbGUiOiIiLCJub24tZHJvcHBpbmctcGFydGljbGUiOiIifSx7ImZhbWlseSI6Ik1hbmRhbCIsImdpdmVuIjoiU3VicmF0YSIsInBhcnNlLW5hbWVzIjpmYWxzZSwiZHJvcHBpbmctcGFydGljbGUiOiIiLCJub24tZHJvcHBpbmctcGFydGljbGUiOiIifV0sImNvbnRhaW5lci10aXRsZSI6Ik1hdGVyaWFscyBDaGVtaXN0cnkgYW5kIFBoeXNpY3MiLCJjb250YWluZXItdGl0bGUtc2hvcnQiOiJNYXRlciBDaGVtIFBoeXMiLCJET0kiOiIxMC4xMDE2L2oubWF0Y2hlbXBoeXMuMjAxNy4xMi4wMTQiLCJJU1NOIjoiMDI1NC0wNTg0IiwiVVJMIjoiaHR0cHM6Ly9kb2kub3JnLzEwLjEwMTYvai5tYXRjaGVtcGh5cy4yMDE3LjEyLjAxNCIsImlzc3VlZCI6eyJkYXRlLXBhcnRzIjpbWzIwMThdXX0sInBhZ2UiOiIxNzQtMTg1IiwicHVibGlzaGVyIjoiRWxzZXZpZXIgQi5WIiwidm9sdW1lIjoiMjA2In0sImlzVGVtcG9yYXJ5IjpmYWxzZX0seyJpZCI6ImI1MjExOGNiLWJiYmQtM2QxZS1iMmJmLThlMjFkNzU4MmVjZSIsIml0ZW1EYXRhIjp7InR5cGUiOiJhcnRpY2xlLWpvdXJuYWwiLCJpZCI6ImI1MjExOGNiLWJiYmQtM2QxZS1iMmJmLThlMjFkNzU4MmVjZSIsInRpdGxlIjoiVGFpbG9yaW5nIFktZG9wZWQgWm5PIGxvYWRlZCBvbnRvIGVjby1mcmllbmRseSBzdXBwb3J0IGFsZ2luYXRlLWhlY3Rvcml0ZSBmb3IgYXpvIGR5ZSByZW1vdmFsIiwiYXV0aG9yIjpbeyJmYW1pbHkiOiJUcmlndWVpcm8iLCJnaXZlbiI6IlBvbGx5YW5hIiwicGFyc2UtbmFtZXMiOmZhbHNlLCJkcm9wcGluZy1wYXJ0aWNsZSI6IiIsIm5vbi1kcm9wcGluZy1wYXJ0aWNsZSI6IiJ9LHsiZmFtaWx5IjoiQWxidXF1ZXJxdWUiLCJnaXZlbiI6IldpbGxhbXMgQS4iLCJwYXJzZS1uYW1lcyI6ZmFsc2UsImRyb3BwaW5nLXBhcnRpY2xlIjoiIiwibm9uLWRyb3BwaW5nLXBhcnRpY2xlIjoiIn0seyJmYW1pbHkiOiJKZXLDtG5pbW8iLCJnaXZlbiI6IkFpbcOpZSBHLiIsInBhcnNlLW5hbWVzIjpmYWxzZSwiZHJvcHBpbmctcGFydGljbGUiOiIiLCJub24tZHJvcHBpbmctcGFydGljbGUiOiIifSx7ImZhbWlseSI6IkJhcmJvc2EiLCJnaXZlbiI6IlJpY2FyZG8iLCJwYXJzZS1uYW1lcyI6ZmFsc2UsImRyb3BwaW5nLXBhcnRpY2xlIjoiIiwibm9uLWRyb3BwaW5nLXBhcnRpY2xlIjoiIn0seyJmYW1pbHkiOiJKYWJlciIsImdpdmVuIjoiTWFndXkiLCJwYXJzZS1uYW1lcyI6ZmFsc2UsImRyb3BwaW5nLXBhcnRpY2xlIjoiIiwibm9uLWRyb3BwaW5nLXBhcnRpY2xlIjoiIn0seyJmYW1pbHkiOiJQZcOxYS1HYXJjaWEiLCJnaXZlbiI6IlJhbcOzbiBSLiIsInBhcnNlLW5hbWVzIjpmYWxzZSwiZHJvcHBpbmctcGFydGljbGUiOiIiLCJub24tZHJvcHBpbmctcGFydGljbGUiOiIifV0sImNvbnRhaW5lci10aXRsZSI6IkFwcGxpZWQgU3VyZmFjZSBTY2llbmNlIiwiY29udGFpbmVyLXRpdGxlLXNob3J0IjoiQXBwbCBTdXJmIFNjaSIsIkRPSSI6IjEwLjEwMTYvai5hcHN1c2MuMjAyNS4xNjM0NjEiLCJJU1NOIjoiMDE2OTQzMzIiLCJpc3N1ZWQiOnsiZGF0ZS1wYXJ0cyI6W1syMDI1LDksMzBdXX0sImFic3RyYWN0IjoiWXR0cml1bS1kb3BlZCB6aW5jIG94aWRlIG5hbm9jb21wb3NpdGVzIHN1cHBvcnRlZCBvbiBhbiBhbGdpbmF0ZS1oZWN0b3JpdGUgbWF0cml4IHdlcmUgc3ludGhlc2l6ZWQgdmlhIGFuIGVjby1mcmllbmRseSBwcm9jZXNzIGFuZCB0ZXN0ZWQgZm9yIHRoZSBkZWdyYWRhdGlvbiBvZiBkaXJlY3QgYmx1ZSA3MSBhbmQgcmVhY3RpdmUgYmxhY2sgNSBhem8gZHllcy4gVGhlIHN0cnVjdHVyYWwgYW5hbHlzaXMgY29uZmlybWVkIGEgcmVkdWN0aW9uIGluIGNyeXN0YWxsaXRlIHNpemUgZnJvbSAzNCBubSBpbiB0aGUgc2FtcGxlIHdpdGggMiAlIHl0dHJpdW0gZG9waW5nIChaQUhZMDIpIHRvIDI2IG5tIGluIHRoZSBzYW1wbGUgd2l0aCAzICUgeXR0cml1bSBkb3BpbmcgKFpBSFkwMykuIEZvdXJpZXItdHJhbnNmb3JtIGluZnJhcmVkIHNwZWN0cm9zY29weSByZXZlYWxlZCBzdHJvbmcgY2hlbWljYWwgaW50ZXJhY3Rpb25zIGJldHdlZW4gdGhlIGRvcGVkIHppbmMgb3hpZGUsIHRoZSBiaW9wb2x5bWVyLCBhbmQgdGhlIGNsYXkgbWluZXJhbC4gU2Nhbm5pbmcgZWxlY3Ryb24gbWljcm9zY29weSBzaG93ZWQgYSB3ZWxsLWRpc3BlcnNlZCBtb3JwaG9sb2d5IHdpdGggc21hbGxlciBwYXJ0aWNsZSBzaXplcyBpbiB0aGUgbmFub2NvbXBvc2l0ZSBkb3BlZCB3aXRoIDMgJSB5dHRyaXVtLiBOaXRyb2dlbiBhZHNvcnB0aW9u4oCTZGVzb3JwdGlvbiBhbmFseXNpcyBpbmRpY2F0ZWQgYSBzdXJmYWNlIGFyZWEgb2YgNzcuNCBtMi9nIGFuZCBhIHBvcmUgdm9sdW1lIG9mIDAuMTc5IGNtMy9nIGZvciB0aGUgMiAlIHl0dHJpdW0tZG9wZWQgbmFub2NvbXBvc2l0ZSwgd2hpY2ggZGVjcmVhc2VkIHdpdGggaGlnaGVyIGRvcGluZyBsZXZlbHMuIE9wdGljYWwgbWVhc3VyZW1lbnRzIHNob3dlZCBhIG5hcnJvd2VkIGJhbmQgZ2FwIG9mIDMuMjM2IGVWIGZvciB0aGUgMiAlIHl0dHJpdW0tZG9wZWQgc2FtcGxlLCBlbmhhbmNpbmcgbGlnaHQgYWJzb3JwdGlvbiBhbmQgcGhvdG9jYXRhbHl0aWMgYWN0aXZpdHkuIFRoZSBHYXVzc2lhbiBQTCBzcGVjdHJhIGRlY29udm9sdXRpb24gcXVhbnRpZmllZCBWWm4sIFZPLCBhbmQgVk8rIHN0cnVjdHVyYWwgZGVmZWN0cy4gUGhvdG9jYXRhbHl0aWMgZXhwZXJpbWVudHMgYWNoaWV2ZWQgc2lnbmlmaWNhbnQgZWZmaWNpZW5jeSwgZXhjZWVkaW5nIDkwICUgdG8gcmVtb3ZlIGRpcmVjdCBibHVlIDcxIGFuZCA3OSAlIGZvciB0aGUgcmVhY3RpdmUgYmxhY2sgNSB3aXRoaW4gMTIwIG1pbiB1bmRlciBvcHRpbWl6ZWQgY29uZGl0aW9ucywgd2l0aCBoeWRyb3h5bCByYWRpY2FscyBpZGVudGlmaWVkIGFzIHRoZSBwcmltYXJ5IHJlYWN0aXZlIHNwZWNpZXMuIFN0YWJpbGl0eSB0ZXN0cyBjb25maXJtZWQgdGhlIG1hdGVyaWFsJ3MgaGlnaCByZXVzYWJpbGl0eSwgbWFpbnRhaW5pbmcgZWZmaWNpZW5jeSBvdmVyIHRocmVlIGN5Y2xlcy4gVGhpcyBzdHVkeSBkZW1vbnN0cmF0ZXMgdGhlIHBvdGVudGlhbCBvZiB0aGVzZSBuYW5vY29tcG9zaXRlcyBhcyBzdXN0YWluYWJsZSBhbmQgZWZmZWN0aXZlIHBob3RvY2F0YWx5c3RzIGZvciB3YXN0ZXdhdGVyIHRyZWF0bWVudCBhcHBsaWNhdGlvbnMuIiwicHVibGlzaGVyIjoiRWxzZXZpZXIgQi5WLiIsInZvbHVtZSI6IjcwNCJ9LCJpc1RlbXBvcmFyeSI6ZmFsc2V9XX0="/>
          <w:id w:val="-522020693"/>
          <w:placeholder>
            <w:docPart w:val="DefaultPlaceholder_-1854013440"/>
          </w:placeholder>
        </w:sdtPr>
        <w:sdtContent>
          <w:r w:rsidR="00EA15B5" w:rsidRPr="00EA15B5">
            <w:rPr>
              <w:color w:val="000000"/>
              <w:lang w:val="en-US"/>
            </w:rPr>
            <w:t>[144,154–156]</w:t>
          </w:r>
        </w:sdtContent>
      </w:sdt>
      <w:r w:rsidRPr="002441EE">
        <w:rPr>
          <w:lang w:val="en-US"/>
        </w:rPr>
        <w:t xml:space="preserve">. g-C₃N₄ (2.7 eV) offers metal-free photocatalysis, while black phosphorus (0.3-2 eV) provides tunable gaps for broad-spectrum activity </w:t>
      </w:r>
      <w:sdt>
        <w:sdtPr>
          <w:rPr>
            <w:color w:val="000000"/>
            <w:lang w:val="en-US"/>
          </w:rPr>
          <w:tag w:val="MENDELEY_CITATION_v3_eyJjaXRhdGlvbklEIjoiTUVOREVMRVlfQ0lUQVRJT05fNTU0MTA3M2EtODJmOC00NmEzLWIyYTAtODEwNTAxODJlNzNmIiwicHJvcGVydGllcyI6eyJub3RlSW5kZXgiOjB9LCJpc0VkaXRlZCI6ZmFsc2UsIm1hbnVhbE92ZXJyaWRlIjp7ImlzTWFudWFsbHlPdmVycmlkZGVuIjpmYWxzZSwiY2l0ZXByb2NUZXh0IjoiWzE1N+KAkzE1OV0iLCJtYW51YWxPdmVycmlkZVRleHQiOiIifSwiY2l0YXRpb25JdGVtcyI6W3siaWQiOiI2NWY1OGE1Zi1iNzQ2LTMzN2EtODExYS0yMzMwNTJkOWVkOTYiLCJpdGVtRGF0YSI6eyJ0eXBlIjoiYXJ0aWNsZS1qb3VybmFsIiwiaWQiOiI2NWY1OGE1Zi1iNzQ2LTMzN2EtODExYS0yMzMwNTJkOWVkOTYiLCJ0aXRsZSI6Ikxvdy1UZW1wZXJhdHVyZSBTb2x1dGlvbiBTeW50aGVzaXMgb2YgQmxhY2sgUGhvc3Bob3J1cyBmcm9tIFJlZCBQaG9zcGhvcnVzOiBDcnlzdGFsbGl6YXRpb24gTWVjaGFuaXNtIGFuZCBMaXRoaXVtIElvbiBCYXR0ZXJ5IEFwcGxpY2F0aW9ucyIsImF1dGhvciI6W3siZmFtaWx5IjoiV2FuZyIsImdpdmVuIjoiWWFuZyIsInBhcnNlLW5hbWVzIjpmYWxzZSwiZHJvcHBpbmctcGFydGljbGUiOiIiLCJub24tZHJvcHBpbmctcGFydGljbGUiOiIifSx7ImZhbWlseSI6IkhlIiwiZ2l2ZW4iOiJNZW5neHVlIiwicGFyc2UtbmFtZXMiOmZhbHNlLCJkcm9wcGluZy1wYXJ0aWNsZSI6IiIsIm5vbi1kcm9wcGluZy1wYXJ0aWNsZSI6IiJ9LHsiZmFtaWx5IjoiTWEiLCJnaXZlbiI6IlNoYW9ibyIsInBhcnNlLW5hbWVzIjpmYWxzZSwiZHJvcHBpbmctcGFydGljbGUiOiIiLCJub24tZHJvcHBpbmctcGFydGljbGUiOiIifSx7ImZhbWlseSI6IllhbmciLCJnaXZlbiI6IkNoZW5odWkiLCJwYXJzZS1uYW1lcyI6ZmFsc2UsImRyb3BwaW5nLXBhcnRpY2xlIjoiIiwibm9uLWRyb3BwaW5nLXBhcnRpY2xlIjoiIn0seyJmYW1pbHkiOiJZdSIsImdpdmVuIjoiTWlhbyIsInBhcnNlLW5hbWVzIjpmYWxzZSwiZHJvcHBpbmctcGFydGljbGUiOiIiLCJub24tZHJvcHBpbmctcGFydGljbGUiOiIifSx7ImZhbWlseSI6IllpbiIsImdpdmVuIjoiR2VwaW5nIiwicGFyc2UtbmFtZXMiOmZhbHNlLCJkcm9wcGluZy1wYXJ0aWNsZSI6IiIsIm5vbi1kcm9wcGluZy1wYXJ0aWNsZSI6IiJ9LHsiZmFtaWx5IjoiWnVvIiwiZ2l2ZW4iOiJQZW5namlhbiIsInBhcnNlLW5hbWVzIjpmYWxzZSwiZHJvcHBpbmctcGFydGljbGUiOiIiLCJub24tZHJvcHBpbmctcGFydGljbGUiOiIifV0sImNvbnRhaW5lci10aXRsZSI6IkpvdXJuYWwgb2YgUGh5c2ljYWwgQ2hlbWlzdHJ5IExldHRlcnMiLCJET0kiOiIxMC4xMDIxL2Fjcy5qcGNsZXR0LjBjMDA3NDYiLCJJU1NOIjoiMTk0ODcxODUiLCJQTUlEIjoiMzIxOTE0NzciLCJpc3N1ZWQiOnsiZGF0ZS1wYXJ0cyI6W1syMDIwLDQsMl1dfSwicGFnZSI6IjI3MDgtMjcxNiIsImFic3RyYWN0IjoiQXMgYSB0aGVybW9keW5hbWljYWxseSBzdGFibGUgc2VtaWNvbmR1Y3RvciBtYXRlcmlhbCwgYmxhY2sgcGhvc3Bob3J1cyAoQlApIGhhcyBwb3RlbnRpYWwgYXBwbGljYXRpb24gaW4gdGhlIGZpZWxkIG9mIGVuZXJneSBzdG9yYWdlIGFuZCBjb252ZXJzaW9uLiBUaGUgcHJlcGFyYXRpb24gb2YgYmxhY2sgcGhvc3Bob3J1cyBpcyBzdGlsbCBsaW1pdGVkIHRvIHRoZSBsYWJvcmF0b3J5LCB3aGljaCBpcyBmYXIgZnJvbSBhZGVxdWF0ZSB0byBtZWV0IHRoZSByZXF1aXJlbWVudHMgb2YgZnV0dXJlIGluZHVzdHJpYWwgYXBwbGljYXRpb25zLiBIZXJlLCB0aGUgZ3JhbS1zY2FsZSBibGFjayBwaG9zcGhvcnVzIGlzIHN5bnRoZXNpemVkIGluIHRoZSBldGh5bGVuZWRpYW1pbmUgbWVkaXVtIHVzaW5nIGEgMTIwLTIwMCDCsEMgbG93LXRlbXBlcmF0dXJlIHJlY3ljbGFibGUgbGlxdWlkIHBoYXNlIG1ldGhvZCBkaXJlY3RseSBmcm9tIHJlZCBwaG9zcGhvcnVzLiBBIGNyeXN0YWxsaXphdGlvbiBtZWNoYW5pc20gZnJvbSByZWQgdG8gYmxhY2sgcGhvc3Bob3J1cyBiYXNlZCBvbiBGVElSLCBYUFMsIGFuZCBERlQgY2FsY3VsYXRpb25zIGlzIHByb3Bvc2VkLiBCbGFjayBwaG9zcGhvcnVzIGFzIHRoZSBhbm9kZSBtYXRlcmlhbCBmb3IgbGl0aGl1bSBpb24gYmF0dGVyaWVzIGlzIHN1cGVyaW9yIGluIGRpc2NoYXJnZSBzcGVjaWZpYyBjYXBhY2l0eSwgcmF0ZSBjYXBhYmlsaXR5LCBhbmQgY3ljbGluZyBzdGFiaWxpdHkgaW4gY29tcGFyaXNvbiB3aXRoIHJlZCBwaG9zcGhvcnVzLiBUaGUgZmFjaWxlIGxvdy10ZW1wZXJhdHVyZSBzeW50aGVzaXMgb2YgQlAgYnkgdGhlIGV0aHlsZW5lZGlhbWluZS1hc3Npc3RlZCBsaXF1aWQgcGhhc2UgcHJvY2VzcyB3aWxsIGZhY2lsaXRhdGUgdGhlIGV4dGVuZGVkIGFwcGxpY2F0aW9uIG9mIEJQIGluIHRoZSBmaWVsZCBvZiBlbmVyZ3kgc3RvcmFnZSBhbmQgY29udmVyc2lvbi4iLCJwdWJsaXNoZXIiOiJBbWVyaWNhbiBDaGVtaWNhbCBTb2NpZXR5IiwiaXNzdWUiOiI3Iiwidm9sdW1lIjoiMTEiLCJjb250YWluZXItdGl0bGUtc2hvcnQiOiIifSwiaXNUZW1wb3JhcnkiOmZhbHNlfSx7ImlkIjoiMzk1YzQ3ZDctMDBmNS0zNmIwLWJjMWItMDdhMGYwMTE2YTg3IiwiaXRlbURhdGEiOnsidHlwZSI6ImFydGljbGUtam91cm5hbCIsImlkIjoiMzk1YzQ3ZDctMDBmNS0zNmIwLWJjMWItMDdhMGYwMTE2YTg3IiwidGl0bGUiOiJDb25zdHJ1Y3Rpb24gb2YgbWVsZW0vZy1DM040L3Zlcm1pY3VsaXRlIGh5YnJpZCBwaG90b2NhdGFseXN0IHdpdGggc2FuZHdpY2ggc3RydWN0dXJlIiwiYXV0aG9yIjpbeyJmYW1pbHkiOiJIdWFuZyIsImdpdmVuIjoiQ2hhb25pbmciLCJwYXJzZS1uYW1lcyI6ZmFsc2UsImRyb3BwaW5nLXBhcnRpY2xlIjoiIiwibm9uLWRyb3BwaW5nLXBhcnRpY2xlIjoiIn0seyJmYW1pbHkiOiJaaGFuZyIsImdpdmVuIjoiU2hpemhlbmciLCJwYXJzZS1uYW1lcyI6ZmFsc2UsImRyb3BwaW5nLXBhcnRpY2xlIjoiIiwibm9uLWRyb3BwaW5nLXBhcnRpY2xlIjoiIn0seyJmYW1pbHkiOiJXYW5nIiwiZ2l2ZW4iOiJNZW5nZmFuIiwicGFyc2UtbmFtZXMiOmZhbHNlLCJkcm9wcGluZy1wYXJ0aWNsZSI6IiIsIm5vbi1kcm9wcGluZy1wYXJ0aWNsZSI6IiJ9LHsiZmFtaWx5IjoiWHUiLCJnaXZlbiI6IkhvbmdsaWFuZyIsInBhcnNlLW5hbWVzIjpmYWxzZSwiZHJvcHBpbmctcGFydGljbGUiOiIiLCJub24tZHJvcHBpbmctcGFydGljbGUiOiIifSx7ImZhbWlseSI6IkxpIiwiZ2l2ZW4iOiJNaW5nbGlhbmciLCJwYXJzZS1uYW1lcyI6ZmFsc2UsImRyb3BwaW5nLXBhcnRpY2xlIjoiIiwibm9uLWRyb3BwaW5nLXBhcnRpY2xlIjoiIn0seyJmYW1pbHkiOiJTb25nIiwiZ2l2ZW4iOiJCbyIsInBhcnNlLW5hbWVzIjpmYWxzZSwiZHJvcHBpbmctcGFydGljbGUiOiIiLCJub24tZHJvcHBpbmctcGFydGljbGUiOiIifSx7ImZhbWlseSI6IlNoYW8iLCJnaXZlbiI6IkdhbmciLCJwYXJzZS1uYW1lcyI6ZmFsc2UsImRyb3BwaW5nLXBhcnRpY2xlIjoiIiwibm9uLWRyb3BwaW5nLXBhcnRpY2xlIjoiIn0seyJmYW1pbHkiOiJXYW5nIiwiZ2l2ZW4iOiJIYWlsb25nIiwicGFyc2UtbmFtZXMiOmZhbHNlLCJkcm9wcGluZy1wYXJ0aWNsZSI6IiIsIm5vbi1kcm9wcGluZy1wYXJ0aWNsZSI6IiJ9LHsiZmFtaWx5IjoiTHUiLCJnaXZlbiI6Ikhvbmd4aWEiLCJwYXJzZS1uYW1lcyI6ZmFsc2UsImRyb3BwaW5nLXBhcnRpY2xlIjoiIiwibm9uLWRyb3BwaW5nLXBhcnRpY2xlIjoiIn0seyJmYW1pbHkiOiJaaGFuZyIsImdpdmVuIjoiUnVpIiwicGFyc2UtbmFtZXMiOmZhbHNlLCJkcm9wcGluZy1wYXJ0aWNsZSI6IiIsIm5vbi1kcm9wcGluZy1wYXJ0aWNsZSI6IiJ9XSwiY29udGFpbmVyLXRpdGxlIjoiQXBwbGllZCBDbGF5IFNjaWVuY2UiLCJjb250YWluZXItdGl0bGUtc2hvcnQiOiJBcHBsIENsYXkgU2NpIiwiRE9JIjoiMTAuMTAxNi9qLmNsYXkuMjAyMS4xMDYyNDIiLCJJU1NOIjoiMDE2OTEzMTciLCJpc3N1ZWQiOnsiZGF0ZS1wYXJ0cyI6W1syMDIxLDExLDFdXX0sImFic3RyYWN0IjoiTWVsZW0vZy1DM040L3Zlcm1pY3VsaXRlIGh5YnJpZCBwaG90b2NhdGFseXN0IChDTlYtWCkgd2l0aCBhIHNhbmR3aWNoIHN0cnVjdHVyZSBmb3IgZGVncmFkaW5nIHRldHJhY3ljbGluZSB3YXMgY29uc3RydWN0ZWQgYnkgaHlkcm90aGVybWFsbHkgdHJlYXRpbmcgdGhlIHByZS1zeW50aGVzaXplZCBnLUMzTjQvdmVybWljdWxpdGUgY29tcG9zaXRlIChDTlYpLiBXaXRoIHRoZSBlbmhhbmNlbWVudCBvZiBoeWRyb3RoZXJtYWwgdGVtcGVyYXR1cmUsIHBhcnQgb2YgZy1DM040IHdhcyBncmFkdWFsbHkgdHJhbnNmb3JtZWQgaW50byB0aG9ybi1iYWxsLWxpa2UgbWVsZW0sIHRoZSBzcGVjaWZpYyBzdXJmYWNlIGFyZWEgb2YgdGhlIHNhbXBsZXMgaW5jcmVhc2VkIHN0ZXAgYnkgc3RlcCBmcm9tIDkuODggbTIvZyBmb3IgQ05WIHRvIDMzLjkzIG0yL2cgZm9yIHRoZSBzYW1wbGUgaHlkcm90aGVybWFsbHkgdHJlYXRlZCBhdCAxODAgwrBDIChDTlYtMTgwKS4gVGhlbiwgdGhlIHNwZWNpZmljIHN1cmZhY2UgYXJlYSBvZiBDTlYtWCBkcmFtYXRpY2FsbHkgZGVjcmVhc2VkIHRvIDYuMzYgbTIvZyB3aGVuIGh5ZHJvdGhlcm1hbGx5IHRyZWF0ZWQgYXQgMjAwIMKwQy4gVGhlIHZhcmlhdGlvbiB0cmVuZCBvZiBwaG90b2NhdGFseXRpYyBwZXJmb3JtYW5jZSBvZiBDTlYtWCBzYW1wbGVzIHdpdGggdGhlIGh5ZHJvdGhlcm1hbCB0ZW1wZXJhdHVyZSB3YXMgc2ltaWxhciB0byB0aGF0IG9mIHNwZWNpZmljIHN1cmZhY2UgYXJlYS4gQ05WLTE4MCBleGhpYml0ZWQgdGhlIG9wdGltdW0gcGhvdG9jYXRhbHl0aWMgcGVyZm9ybWFuY2UsIGl0ICgwLjA1IGcpIGRlZ3JhZGVkIDgxLjgyJSBvZiB0ZXRyYWN5Y2xpbmUgbW9sZWN1bGVzICgxMDAgbWwsIDIwIG1nL0wpIGFmdGVyIHBob3RvY2F0YWx5c2lzIGZvciAxMjAgbWluLCBhbmQgdGhlIHJlYWN0aW9uIHJhdGUgY29uc3RhbnQgKDAuMDEzNyBtaW7iiJIxKSB3YXMgMi43NMOXIHRoYXQgb2YgcHVyZSBnLUMzTjQuIENOVi0xODAgZXhoaWJpdGVkIGV4Y2VsbGVudCBzdGFiaWxpdHkgYW5kIHJldXNhYmlsaXR5IHdoaWNoIGRlZ3JhZGVkIDc3LjY4JSBvZiB0ZXRyYWN5Y2xpbmUgbW9sZWN1bGVzIGFmdGVyIGZpdmUgMTIwLW1pbiBjeWNsZXMuIFRoZSBkZWdyYWRhdGlvbiByYXRlIG9mIHRoZSBtZWxlbS9nLUMzTjQvdmVybWljdWxpdGUgY29tcG9zaXRlIHdpdGggcmVzcGVjdCB0byB0ZXRyYWN5Y2xpbmUgd2FzIDc3LjY4JSBhZnRlciBmaXZlIDEyMC1taW4gY3ljbGVzLiBUaGUgc2lnbmlmaWNhbnQgaW1wcm92ZWQgcGhvdG9jYXRhbHl0aWMgYWN0aXZpdHkgd2FzIGR1ZSB0byB0aGUgZW5oYW5jZWQgc3BlY2lmaWMgc3VyZmFjZSBhcmVhLCB0aGUgZW5oYW5jZWQgb3B0aWNhbCBhYnNvcnB0aW9uIHByb3BlcnR5LCBwcm9oaWJpdGVkIHJlY29tYmluYXRpb24sIGFuZCBhY2NlbGVyYXRlZCBzZXBhcmF0aW9uIGFuZCB0cmFuc2ZlciBlZmZpY2llbmN5IG9mIHBob3RvLWdlbmVyYXRlZCBlbGVjdHJvbi1ob2xlIHBhaXJzLCB3aGljaCBjYW4gYmUgYXNjcmliZWQgdG8gdGhlIHNhbmR3aWNoIHN0cnVjdHVyZSwgdGhlIGhldGVyb2p1bmN0aW9uIG9mIGctQzNONC9tZWxlbSwgYW5kIHRoZSBlbGVjdHJvc3RhdGljIHJlcHVsc2lvbiBiZXR3ZWVuIHBob3RvLWdlbmVyYXRlZCBlbGVjdHJvbnMgYW5kIHRoZSBwZXJtYW5lbnQgbmVnYXRpdmUgY2hhcmdlcyBvZiB0aGUgdmVybWljdWxpdGUgbGF5ZXJzLiBNb3Jlb3ZlciwgdGhlIGJhbmQgc3RydWN0dXJlLCB0aGUgbWFpbiBhY3RpdmUgc3Vic3RhbmNlICjCt08y4oiSKSwgYW5kIGEgcGhvdG9jYXRhbHl0aWMgbWVjaGFuaXNtIHdlcmUgcHJvcG9zZWQuIFRodXMsIHRoaXMgc3R1ZHkgcHJvdmlkZWQgYSBwcm9taXNpbmcgYXBwcm9hY2ggdG8gcGhvdG8tZGVncmFkYXRpb24gb2YgdGV0cmFjeWNsaW5lIGFuZCBwb3RlbnRpYWwgYXBwbGljYXRpb25zIHRvIHZlcm1pY3VsaXRlLWJhc2VkIHBob3RvY2F0YWx5dGljIG1hdGVyaWFscy4iLCJwdWJsaXNoZXIiOiJFbHNldmllciBMdGQiLCJ2b2x1bWUiOiIyMTMifSwiaXNUZW1wb3JhcnkiOmZhbHNlfSx7ImlkIjoiZmU5NTNkOGEtN2Q3OC0zNTBmLWIxOTEtMTQ2MzgyNjkxNGNiIiwiaXRlbURhdGEiOnsidHlwZSI6ImFydGljbGUtam91cm5hbCIsImlkIjoiZmU5NTNkOGEtN2Q3OC0zNTBmLWIxOTEtMTQ2MzgyNjkxNGNiIiwidGl0bGUiOiJabk8tTW9kaWZpZWQgZy1DM040OiBBIFBvdGVudGlhbCBQaG90b2NhdGFseXN0IGZvciBFbnZpcm9ubWVudGFsIEFwcGxpY2F0aW9uIiwiYXV0aG9yIjpbeyJmYW1pbHkiOiJQYXVsIiwiZ2l2ZW4iOiJEZXZpbmEgUmF0dGFuIiwicGFyc2UtbmFtZXMiOmZhbHNlLCJkcm9wcGluZy1wYXJ0aWNsZSI6IiIsIm5vbi1kcm9wcGluZy1wYXJ0aWNsZSI6IiJ9LHsiZmFtaWx5IjoiR2F1dGFtIiwiZ2l2ZW4iOiJTaHViaGFtIiwicGFyc2UtbmFtZXMiOmZhbHNlLCJkcm9wcGluZy1wYXJ0aWNsZSI6IiIsIm5vbi1kcm9wcGluZy1wYXJ0aWNsZSI6IiJ9LHsiZmFtaWx5IjoiUGFuY2hhbCIsImdpdmVuIjoiUHJpeWFua2EiLCJwYXJzZS1uYW1lcyI6ZmFsc2UsImRyb3BwaW5nLXBhcnRpY2xlIjoiIiwibm9uLWRyb3BwaW5nLXBhcnRpY2xlIjoiIn0seyJmYW1pbHkiOiJOZWhyYSIsImdpdmVuIjoiU2F0eWEgUGFsIiwicGFyc2UtbmFtZXMiOmZhbHNlLCJkcm9wcGluZy1wYXJ0aWNsZSI6IiIsIm5vbi1kcm9wcGluZy1wYXJ0aWNsZSI6IiJ9LHsiZmFtaWx5IjoiQ2hvdWRoYXJ5IiwiZ2l2ZW4iOiJQcmF0aWJoYSIsInBhcnNlLW5hbWVzIjpmYWxzZSwiZHJvcHBpbmctcGFydGljbGUiOiIiLCJub24tZHJvcHBpbmctcGFydGljbGUiOiIifSx7ImZhbWlseSI6IlNoYXJtYSIsImdpdmVuIjoiQW5zaHUiLCJwYXJzZS1uYW1lcyI6ZmFsc2UsImRyb3BwaW5nLXBhcnRpY2xlIjoiIiwibm9uLWRyb3BwaW5nLXBhcnRpY2xlIjoiIn1dLCJjb250YWluZXItdGl0bGUiOiJBQ1MgT21lZ2EiLCJjb250YWluZXItdGl0bGUtc2hvcnQiOiJBQ1MgT21lZ2EiLCJET0kiOiIxMC4xMDIxL2Fjc29tZWdhLjliMDI2ODgiLCJJU1NOIjoiMjQ3MDEzNDMiLCJQTUlEIjoiMzIxNDkyMDkiLCJpc3N1ZWQiOnsiZGF0ZS1wYXJ0cyI6W1syMDIwLDMsM11dfSwicGFnZSI6IjM4MjgtMzgzOCIsImFic3RyYWN0IjoiU29sYXIgZW5lcmd5LWRyaXZlbiBwcmFjdGljZXMgdXNpbmcgc2VtaWNvbmR1Y3RpbmcgbWF0ZXJpYWxzIGlzIGFuIGlkZWFsIGFwcHJvYWNoIHRvd2FyZCB3YXN0ZXdhdGVyIHJlbWVkaWF0aW9uLiBJbiBvcmRlciB0byBhdHRhaW4gYSBzdXBlcmlvciBwaG90b2NhdGFseXN0LCBhIGNvbXBvc2l0ZSBvZiBnLUMzTjQgYW5kIFpuTyAoR0NOLVpuTykgaGFzIGJlZW4gcHJlcGFyZWQgYnkgb25lLXN0ZXAgdGhlcm1hbCBwb2x5bWVyaXphdGlvbiBvZiB1cmVhIGFuZCB6aW5jIGNhcmJvbmF0ZSBiYXNpYyBkaWh5ZHJhdGUgW1puTk8zXTLCt1tabihPSCkyXTMuIFRoZSBHQ04tWm5PMC40IHNhbXBsZSBzaG93ZWQgYW4gZXZvbHZlZCBtb3JwaG9sb2d5LCBpbmNyZWFzZWQgc3VyZmFjZSBhcmVhICgxMTYgbTIgZy0xKSwgYmV0dGVyIHZpc2libGUgbGlnaHQgYWJzb3JwdGlvbiBhYmlsaXR5LCBhbmQgcmVkdWNlZCBiYW5kIGdhcCBpbiBjb21wYXJpc29uIHRvIEdDTi1wdXJlLiBUaGUgR0NOLVpuTzAuNCBzYW1wbGUgYWxzbyBzaG93ZWQgZW5oYW5jZWQgYWRzb3JwdGlvbiBhbmQgcGhvdG9jYXRhbHl0aWMgYWN0aXZpdHkgcGVyZm9ybWFuY2UsIHJlc3VsdGluZyBpbiBhbiBpbmNyZWFzZWQgcmVhY3Rpb24gcmF0ZSB2YWx1ZSB1cCB0byAzIHRpbWVzIHRoYXQgb2YgR0NOLXB1cmUsIHdoaWNoIHdhcyBhdHRyaWJ1dGVkIHRvIHRoZSBwaGVub21lbm9uIG9mIGJldHRlciBzZXBhcmF0aW9uIG9mIHBob3RvZ2VuZXJhdGVkIGNoYXJnZSBjYXJyaWVycyByZXN1bHRpbmcgYmVjYXVzZSBvZiBoZXRlcm9qdW5jdGlvbiBkZXZlbG9wbWVudCBhbW9uZyBpbnRlcmZhY2VzIG9mIEdDTi1wdXJlIGFuZCBabk8uIEluIGFkZGl0aW9uLCB0aGUgR0NOLVpuTzAuNCBzYW1wbGUgc2hvd2VkIGEgZGVjZW50IHN0YWJpbGl0eSBmb3IgZm91ciBjeWNsaWMgcnVucyBhbmQgZXN0YWJsaXNoZWQgaXRzIHBvdGVudGlhbCB1c2UgZm9yIGFiYXRlbWVudCBvZiBvcmdhbmljIHdhc3Rld2F0ZXIgcG9sbHV0YW50cyBpbiBjb21wYXJpc29uIHRvIEdDTi1wdXJlLiIsInB1Ymxpc2hlciI6IkFtZXJpY2FuIENoZW1pY2FsIFNvY2lldHkiLCJpc3N1ZSI6IjgiLCJ2b2x1bWUiOiI1In0sImlzVGVtcG9yYXJ5IjpmYWxzZX1dfQ=="/>
          <w:id w:val="300049123"/>
          <w:placeholder>
            <w:docPart w:val="DefaultPlaceholder_-1854013440"/>
          </w:placeholder>
        </w:sdtPr>
        <w:sdtContent>
          <w:r w:rsidR="00EA15B5" w:rsidRPr="00EA15B5">
            <w:rPr>
              <w:color w:val="000000"/>
              <w:lang w:val="en-US"/>
            </w:rPr>
            <w:t>[157–159]</w:t>
          </w:r>
        </w:sdtContent>
      </w:sdt>
      <w:r w:rsidRPr="002441EE">
        <w:rPr>
          <w:lang w:val="en-US"/>
        </w:rPr>
        <w:t>.</w:t>
      </w:r>
    </w:p>
    <w:p w14:paraId="18F0A695" w14:textId="77777777" w:rsidR="002441EE" w:rsidRPr="005D4BCC" w:rsidRDefault="002441EE" w:rsidP="002441EE">
      <w:pPr>
        <w:jc w:val="both"/>
        <w:rPr>
          <w:i/>
          <w:iCs/>
          <w:lang w:val="en-US"/>
        </w:rPr>
      </w:pPr>
      <w:r w:rsidRPr="005D4BCC">
        <w:rPr>
          <w:i/>
          <w:iCs/>
          <w:lang w:val="en-US"/>
        </w:rPr>
        <w:t>Visible-Light-Driven Pollutant Degradation</w:t>
      </w:r>
    </w:p>
    <w:p w14:paraId="63336F01" w14:textId="5C3B6985" w:rsidR="002441EE" w:rsidRPr="002441EE" w:rsidRDefault="002441EE" w:rsidP="002441EE">
      <w:pPr>
        <w:jc w:val="both"/>
        <w:rPr>
          <w:lang w:val="en-US"/>
        </w:rPr>
      </w:pPr>
      <w:r w:rsidRPr="002441EE">
        <w:rPr>
          <w:lang w:val="en-US"/>
        </w:rPr>
        <w:t xml:space="preserve">Under visible light, these semiconductors degrade pollutants via electron-hole pairs; </w:t>
      </w:r>
      <w:proofErr w:type="spellStart"/>
      <w:r w:rsidRPr="002441EE">
        <w:rPr>
          <w:lang w:val="en-US"/>
        </w:rPr>
        <w:t>ZnO</w:t>
      </w:r>
      <w:proofErr w:type="spellEnd"/>
      <w:r w:rsidRPr="002441EE">
        <w:rPr>
          <w:lang w:val="en-US"/>
        </w:rPr>
        <w:t xml:space="preserve">-W₁₈O₄₉ nanocomposites removed 99% MB in 170 min at neutral pH </w:t>
      </w:r>
      <w:sdt>
        <w:sdtPr>
          <w:rPr>
            <w:color w:val="000000"/>
            <w:lang w:val="en-US"/>
          </w:rPr>
          <w:tag w:val="MENDELEY_CITATION_v3_eyJjaXRhdGlvbklEIjoiTUVOREVMRVlfQ0lUQVRJT05fMDA0NjY5YjMtOTA0Mi00YTJhLTkyMzMtOTMyYTgyOGE5NTA2IiwicHJvcGVydGllcyI6eyJub3RlSW5kZXgiOjB9LCJpc0VkaXRlZCI6ZmFsc2UsIm1hbnVhbE92ZXJyaWRlIjp7ImlzTWFudWFsbHlPdmVycmlkZGVuIjpmYWxzZSwiY2l0ZXByb2NUZXh0IjoiWzE0Nl0iLCJtYW51YWxPdmVycmlkZVRleHQiOiIifSwiY2l0YXRpb25JdGVtcyI6W3siaWQiOiJhN2VjZmVkYi00NzA3LTM3NmItOTBmZS00ZTE0YTM1YWMxNDkiLCJpdGVtRGF0YSI6eyJ0eXBlIjoiYXJ0aWNsZS1qb3VybmFsIiwiaWQiOiJhN2VjZmVkYi00NzA3LTM3NmItOTBmZS00ZTE0YTM1YWMxNDkiLCJ0aXRsZSI6Iklubm92YXRpdmUgWm5PLVcxOE80OSBuYW5vY29tcG9zaXRlcyBhbmQgWm5XTzQgbmFub3N0cnVjdHVyZXMgZm9yIHdhdGVyIHRyZWF0bWVudCIsImF1dGhvciI6W3siZmFtaWx5IjoiQWxpYW5uZXpoYWRpIiwiZ2l2ZW4iOiJNYXJ5YW0iLCJwYXJzZS1uYW1lcyI6ZmFsc2UsImRyb3BwaW5nLXBhcnRpY2xlIjoiIiwibm9uLWRyb3BwaW5nLXBhcnRpY2xlIjoiIn0seyJmYW1pbHkiOiJEb29zdCBNb2hhbWFkaSIsImdpdmVuIjoiRmFybmF6IiwicGFyc2UtbmFtZXMiOmZhbHNlLCJkcm9wcGluZy1wYXJ0aWNsZSI6IiIsIm5vbi1kcm9wcGluZy1wYXJ0aWNsZSI6IiJ9LHsiZmFtaWx5IjoiSmFtYWxpIiwiZ2l2ZW4iOiJNb2hhZGRlc2VoIiwicGFyc2UtbmFtZXMiOmZhbHNlLCJkcm9wcGluZy1wYXJ0aWNsZSI6IiIsIm5vbi1kcm9wcGluZy1wYXJ0aWNsZSI6IiJ9LHsiZmFtaWx5IjoiU2hhcmlhdG1hZGFyIFRlaHJhbmkiLCJnaXZlbiI6IkZhdGVtZWgiLCJwYXJzZS1uYW1lcyI6ZmFsc2UsImRyb3BwaW5nLXBhcnRpY2xlIjoiIiwibm9uLWRyb3BwaW5nLXBhcnRpY2xlIjoiIn1dLCJjb250YWluZXItdGl0bGUiOiJTY2llbnRpZmljIFJlcG9ydHMiLCJjb250YWluZXItdGl0bGUtc2hvcnQiOiJTY2kgUmVwIiwiRE9JIjoiMTAuMTAzOC9zNDE1OTgtMDI1LTkzOTAzLTgiLCJJU1NOIjoiMjA0NTIzMjIiLCJQTUlEIjoiNDAwOTc1ODUiLCJpc3N1ZWQiOnsiZGF0ZS1wYXJ0cyI6W1syMDI1LDEyLDFdXX0sImFic3RyYWN0IjoiTmFub21hdGVyaWFscyBpbmNsdWRpbmcgemluYyBveGlkZSAoWm5PKSBhbmQgbm9uLXN0b2ljaGlvbWV0cmljIChXMThPNDkpIHR1bmdzdGVuIG94aWRlIGNhbiBiZSBhcHBsaWVkIHRvIHNvbHZlIHRoZSBjaGFsbGVuZ2UgcmVsYXRlZCB0byBvcHRpY2FsIHByb3BlcnRpZXMgb2YgbmFub21hdGVyaWFscyBsaWtlIGdsb2JhbCBwcm9ibGVtcyByZWxhdGVkIHRvIHdhdGVyIHRyZWF0bWVudC4gVGhlcmVmb3JlLCBzdWNjZXNzZnVsIHN5bnRoZXNlcyBvZiB6aW5jIG94aWRlLXR1bmdzdGVuIG94aWRlIG5hbm9jb21wb3NpdGVzIGFuZCBabldPNCBuYW5vc3RydWN0dXJlcyBhcmUgcmVwb3J0ZWQgYnkgaHlkcm90aGVybWFsIG1ldGhvZCBhbmQgdXNpbmcgZGlmZmVyZW50IG1hc3NlcyBvZiBncmVlbiBzeW50aGVzaXplZCBabk8gbmFub3BhcnRpY2xlcyAoTlBzKS4gVGhlIG5hbm9zdHJ1Y3R1cmVzIGFyZSBwdXJlIGFuZCBvbmx5IHppbmMsIHR1bmdzdGVuLCBhbmQgb3h5Z2VuIGVsZW1lbnRzIGFyZSBvYnNlcnZlZCBpbiB0aGUgc3ludGhlc2l6ZWQgc2FtcGxlcy4gQWx0ZXJhdGlvbnMgb2YgZ3JlZW4gc3ludGhlc2l6ZWQgWm5PIE5QcyBtYXNzIHVzZWQgaW4gdGhlIG5hbm9jb21wb3NpdGUgc3ludGhlc2lzIHByb2Nlc3MgaW5mbHVlbmNlIHRoZSBuYW5vY29tcG9zaXRlc+KAmSBzdHJ1Y3R1cmFsLCBtb3JwaG9sb2dpY2FsLCBhbmQgb3B0aWNhbCBwcm9wZXJ0aWVzLiBEaWZmZXJlbnQgbW9ycGhvbG9naWVzIGluY2x1ZGluZyBuYW5vcm9kcywgbmFub2ZpYmVycywgY2FiYmFnZS1saWtlIHN0cnVjdHVyZXMsIHNob3J0IG5hbm9yb2RzLCBhbmQgbmFub2ZsYWtlcyBhcmUgZm9ybWVkIHVzaW5nIGRpZmZlcmVudCBtYXNzZXMgb2YgdGhlIHVzZWQgWm5PIE5Qcy4gVGhlIHBob3RvY2F0YWx5dGljIGFjdGl2aXRpZXMgb2YgdGhlIG5hbm9jb21wb3NpdGVzIGFyZSBldmFsdWF0ZWQgYnkgcmVtb3ZpbmcgbWV0aHlsZW5lIGJsdWUgKE1CLSAxMCBwcG0pIHVuZGVyIFVWIGlycmFkaWF0aW9uIGluIHRoZSBuZXV0cmFsIChwSCA9IDcpIGFuZCBhY2lkaWMgKHBIID0gNSkgc29sdXRpb25zLiBJbnRlcmVzdGluZ2x5LCAxMMKgbWcgb2YgWlcwLjA1IG5hbm9jb21wb3NpdGUgZGVtb25zdHJhdGVzIHRoZSBleGNlbGxlbnQgZGV0ZXJpb3JhdGlvbiBvZiBNQiB3aXRoIGVmZmljaWVuY2llcyBvZiA5OSUgYW5kIDkxJSB3aXRoaW4gMTcwwqBtaW4gaW4gdGhlIG5ldXRyYWwgYW5kIGFjaWRpYyBzb2x1dGlvbnMsIHJlc3BlY3RpdmVseS4gRnVydGhlcm1vcmUsIHRoZSBxdWFudGl0eSBvZiBjYXRhbHlzdCB3YXMgcmVkdWNlZCB0byA1wqBtZywgZGVtb25zdHJhdGluZyB0aGUgY2FwYWNpdHkgdG8gZGVncmFkZSA4NyUgKDk0JSkgb2YgTUIgYXQgcEggPSA3IChwSCA9IDUpLiBUaGVyZWZvcmUsIG9uZSBvZiB0aGUgc3ludGhlc2l6ZWQgbmFub2NvbXBvc2l0ZXMgY2FuIGJlIGFuIGV4Y2VsbGVudCBjYW5kaWRhdGUgZm9yIHdhdGVyIHRyZWF0bWVudCBldmVuIGluIGFjaWRpYyBjb25kaXRpb24uIiwicHVibGlzaGVyIjoiTmF0dXJlIFJlc2VhcmNoIiwiaXNzdWUiOiIxIiwidm9sdW1lIjoiMTUifSwiaXNUZW1wb3JhcnkiOmZhbHNlfV19"/>
          <w:id w:val="648784744"/>
          <w:placeholder>
            <w:docPart w:val="DefaultPlaceholder_-1854013440"/>
          </w:placeholder>
        </w:sdtPr>
        <w:sdtContent>
          <w:r w:rsidR="00EA15B5" w:rsidRPr="00EA15B5">
            <w:rPr>
              <w:color w:val="000000"/>
              <w:lang w:val="en-US"/>
            </w:rPr>
            <w:t>[146]</w:t>
          </w:r>
        </w:sdtContent>
      </w:sdt>
      <w:r w:rsidRPr="002441EE">
        <w:rPr>
          <w:lang w:val="en-US"/>
        </w:rPr>
        <w:t xml:space="preserve">. g-C₃N₄ hybrids degraded 90% antibiotics, with black phosphorus achieving </w:t>
      </w:r>
      <w:r w:rsidR="00DC2646">
        <w:rPr>
          <w:lang w:val="en-US"/>
        </w:rPr>
        <w:t>high</w:t>
      </w:r>
      <w:r w:rsidRPr="002441EE">
        <w:rPr>
          <w:lang w:val="en-US"/>
        </w:rPr>
        <w:t xml:space="preserve"> PPC removal via singlet oxygen </w:t>
      </w:r>
      <w:sdt>
        <w:sdtPr>
          <w:rPr>
            <w:color w:val="000000"/>
            <w:lang w:val="en-US"/>
          </w:rPr>
          <w:tag w:val="MENDELEY_CITATION_v3_eyJjaXRhdGlvbklEIjoiTUVOREVMRVlfQ0lUQVRJT05fNGI5N2EzMTItZDc2Ni00ZjVkLThmNzQtMDUxOGQzM2ZhODI4IiwicHJvcGVydGllcyI6eyJub3RlSW5kZXgiOjB9LCJpc0VkaXRlZCI6ZmFsc2UsIm1hbnVhbE92ZXJyaWRlIjp7ImlzTWFudWFsbHlPdmVycmlkZGVuIjpmYWxzZSwiY2l0ZXByb2NUZXh0IjoiWzE1OeKAkzE2MV0iLCJtYW51YWxPdmVycmlkZVRleHQiOiIifSwiY2l0YXRpb25JdGVtcyI6W3siaWQiOiIwYWQ1MzQ4Ni1hZjMwLTNhMjUtYjRhZS1iODM3ZjZmZmE5MGEiLCJpdGVtRGF0YSI6eyJ0eXBlIjoiYXJ0aWNsZS1qb3VybmFsIiwiaWQiOiIwYWQ1MzQ4Ni1hZjMwLTNhMjUtYjRhZS1iODM3ZjZmZmE5MGEiLCJ0aXRsZSI6IkhpZ2gteWllbGQgYXF1ZW91cyBzeW50aGVzaXMgb2YgcGFydGlhbC1veGlkaXplZCBibGFjayBwaG9zcGhvcnVzIGFzIGxheWVyZWQgbmFub2RvdCBwaG90b2NhdGFseXN0cyBmb3IgZWZmaWNpZW50IHZpc2libGUtbGlnaHQgZHJpdmVuIGRlZ3JhZGF0aW9uIG9mIGVtZXJnaW5nIG9yZ2FuaWMgY29udGFtaW5hbnRzIiwiYXV0aG9yIjpbeyJmYW1pbHkiOiJMaXUiLCJnaXZlbiI6IkppYW5xaWFvIiwicGFyc2UtbmFtZXMiOmZhbHNlLCJkcm9wcGluZy1wYXJ0aWNsZSI6IiIsIm5vbi1kcm9wcGluZy1wYXJ0aWNsZSI6IiJ9LHsiZmFtaWx5IjoiUXUiLCJnaXZlbiI6IlhpYW8iLCJwYXJzZS1uYW1lcyI6ZmFsc2UsImRyb3BwaW5nLXBhcnRpY2xlIjoiIiwibm9uLWRyb3BwaW5nLXBhcnRpY2xlIjoiIn0seyJmYW1pbHkiOiJaaGFuZyIsImdpdmVuIjoiQ2h1Y2hlbiIsInBhcnNlLW5hbWVzIjpmYWxzZSwiZHJvcHBpbmctcGFydGljbGUiOiIiLCJub24tZHJvcHBpbmctcGFydGljbGUiOiIifSx7ImZhbWlseSI6IkRvbmciLCJnaXZlbiI6IldlbmxvbmciLCJwYXJzZS1uYW1lcyI6ZmFsc2UsImRyb3BwaW5nLXBhcnRpY2xlIjoiIiwibm9uLWRyb3BwaW5nLXBhcnRpY2xlIjoiIn0seyJmYW1pbHkiOiJGdSIsImdpdmVuIjoiQ2UiLCJwYXJzZS1uYW1lcyI6ZmFsc2UsImRyb3BwaW5nLXBhcnRpY2xlIjoiIiwibm9uLWRyb3BwaW5nLXBhcnRpY2xlIjoiIn0seyJmYW1pbHkiOiJXYW5nIiwiZ2l2ZW4iOiJKdW5zaGVuZyIsInBhcnNlLW5hbWVzIjpmYWxzZSwiZHJvcHBpbmctcGFydGljbGUiOiIiLCJub24tZHJvcHBpbmctcGFydGljbGUiOiIifSx7ImZhbWlseSI6IlpoYW5nIiwiZ2l2ZW4iOiJRaWFucnUiLCJwYXJzZS1uYW1lcyI6ZmFsc2UsImRyb3BwaW5nLXBhcnRpY2xlIjoiIiwibm9uLWRyb3BwaW5nLXBhcnRpY2xlIjoiIn1dLCJjb250YWluZXItdGl0bGUiOiJKb3VybmFsIG9mIENsZWFuZXIgUHJvZHVjdGlvbiIsImNvbnRhaW5lci10aXRsZS1zaG9ydCI6IkogQ2xlYW4gUHJvZCIsIkRPSSI6IjEwLjEwMTYvai5qY2xlcHJvLjIwMjIuMTM0MjI4IiwiSVNTTiI6IjA5NTk2NTI2IiwiaXNzdWVkIjp7ImRhdGUtcGFydHMiOltbMjAyMiwxMiwxXV19LCJhYnN0cmFjdCI6IlRoZSBsYXllcmVkIG5hbm9kb3QgZGVyaXZlZCBmcm9tIDJEIG1hdGVyaWFscyBpcyBhbiBlbWVyZ2luZyBtZW1iZXIgb2YgdGhlIGFkdmFuY2VkIGZ1bmN0aW9uYWwgbWF0ZXJpYWwgZmFtaWx5LiBIb3dldmVyLCBpdHMgZGV2ZWxvcG1lbnQgaW4gYXBwbGljYXRpb25zIGlzIHN0aWxsIGZhY2luZyBpbmV2aXRhYmxlIGNoYWxsZW5nZXMsIGFuZCBvbmUgb2YgdGhlbSBpcyB0aGUgc3ludGhlc2lzIHN0cmF0ZWd5IHdpdGggZW52aXJvbm1lbnRhbCBjb25zaWRlcmF0aW9uLiBIZXJlaW4sIHdlIHJlcG9ydCBhbiBhcXVlb3VzIHN0cmF0ZWd5IGZvciBoaWdoLXlpZWxkIGZhYnJpY2F0aW9uIG9mIGJsYWNrIHBob3NwaG9ydXMgKEJQKSBsYXllcmVkIG5hbm9kb3RzLiBXaXRob3V0IHVzaW5nIGFueSBvcmdhbmljIHNvbHZlbnQsIHRoZSBpbml0aWFsIHJlZCBwaG9zcGhvcnVzIChSUCkgZmluZSBwb3dkZXIgaXMgc3VjY2Vzc2Z1bGx5IGNvbnZlcnRlZCB0byBCUCBuYW5vc3RydWN0dXJlcyBhdCAxODDigJMyMDUgwrBDIHVuZGVyIHRoZSBsb3cgcHJlc3N1cmUgb2YgMi434oCTNy44IE1QYSBhbmQgdGhlIGhpZ2ggeWllbGQgb2YgNzglIGlzIGFjaGlldmVkLiBUaGUgc3ludGhlc2l6ZWQgQlAgbmFub2RvdHMgYXJlIHBhcnRpYWwtb3hpZGl6ZWQsIGFuZCBkZW1vbnN0cmF0ZSBwcm9maWNpZW50IHBob3RvY2F0YWx5dGljIGFiaWxpdGllcyBpbiB0aGUgdmlzaWJsZS1saWdodCBkcml2ZW4gZGVncmFkYXRpb24gb2YgZW1lcmdpbmcgb3JnYW5pYyBjb250YW1pbmFudHMuIFRoZSBwaG90b2NhdGFseXRpYyBtZWNoYW5pc20gb2YgQlAgbmFub2RvdHMgaXMgZGVwZW5kZW50IG9uIHRoZSBzcGVjaWZpYyBlbGVjdHJvbmljIGJhbmQgc3RydWN0dXJlIHdpdGggYW4gYWNjZXB0b3IgZW5lcmd5IGxldmVsIGF0IDAuNiBlViBhYm92ZSB0aGUgdmFsZW5jZSBiYW5kLiBUaGUgZmlyc3QgcHJpbmNpcGxlIGNhbGN1bGF0aW9uIHJldmVhbHMgdGhhdCB0aGUgc3VyZmFjZSBveGlkYXRpb24gbGF5ZXIgYXNzaXN0cyB0aGUgcGFzc2l2YXRpb24gYnkgaHlkcm9nZW4gaW4gYXF1ZW91cyBjaXJjdW1zdGFuY2UgYW5kIGVzdGFibGlzaGVzIHRoZSByZWNlcHRvciBmdW5jdGlvbiBvZiBCUCBuYW5vZG90cy4gVGhlcmVmb3JlLCBvdXIgc3R1ZHkgbm90IG9ubHkgYWNjb21wbGlzaGVzIGEgbm92ZWwgcm91dGUgZm9yIHRoZSBlbnZpcm9ubWVudC1mcmllbmRseSBmYWJyaWNhdGlvbiBvZiBCUCBsYXllcmVkIG5hbm9kb3QgcGhvdG9jYXRhbHlzdHMgZm9yIGVmZmljaWVudCBkZWdyYWRhdGlvbiBvZiBlbWVyZ2luZyBvcmdhbmljIGNvbnRhbWluYW50cywgYnV0IGFsc28gY29udHJpYnV0ZXMgdG8gdGhlIGluLWRlcHRoIHVuZGVyc3RhbmRpbmcgb2YgbGF5ZXJlZCBuYW5vZG90cy4iLCJwdWJsaXNoZXIiOiJFbHNldmllciBMdGQiLCJ2b2x1bWUiOiIzNzcifSwiaXNUZW1wb3JhcnkiOmZhbHNlfSx7ImlkIjoiZmU5NTNkOGEtN2Q3OC0zNTBmLWIxOTEtMTQ2MzgyNjkxNGNiIiwiaXRlbURhdGEiOnsidHlwZSI6ImFydGljbGUtam91cm5hbCIsImlkIjoiZmU5NTNkOGEtN2Q3OC0zNTBmLWIxOTEtMTQ2MzgyNjkxNGNiIiwidGl0bGUiOiJabk8tTW9kaWZpZWQgZy1DM040OiBBIFBvdGVudGlhbCBQaG90b2NhdGFseXN0IGZvciBFbnZpcm9ubWVudGFsIEFwcGxpY2F0aW9uIiwiYXV0aG9yIjpbeyJmYW1pbHkiOiJQYXVsIiwiZ2l2ZW4iOiJEZXZpbmEgUmF0dGFuIiwicGFyc2UtbmFtZXMiOmZhbHNlLCJkcm9wcGluZy1wYXJ0aWNsZSI6IiIsIm5vbi1kcm9wcGluZy1wYXJ0aWNsZSI6IiJ9LHsiZmFtaWx5IjoiR2F1dGFtIiwiZ2l2ZW4iOiJTaHViaGFtIiwicGFyc2UtbmFtZXMiOmZhbHNlLCJkcm9wcGluZy1wYXJ0aWNsZSI6IiIsIm5vbi1kcm9wcGluZy1wYXJ0aWNsZSI6IiJ9LHsiZmFtaWx5IjoiUGFuY2hhbCIsImdpdmVuIjoiUHJpeWFua2EiLCJwYXJzZS1uYW1lcyI6ZmFsc2UsImRyb3BwaW5nLXBhcnRpY2xlIjoiIiwibm9uLWRyb3BwaW5nLXBhcnRpY2xlIjoiIn0seyJmYW1pbHkiOiJOZWhyYSIsImdpdmVuIjoiU2F0eWEgUGFsIiwicGFyc2UtbmFtZXMiOmZhbHNlLCJkcm9wcGluZy1wYXJ0aWNsZSI6IiIsIm5vbi1kcm9wcGluZy1wYXJ0aWNsZSI6IiJ9LHsiZmFtaWx5IjoiQ2hvdWRoYXJ5IiwiZ2l2ZW4iOiJQcmF0aWJoYSIsInBhcnNlLW5hbWVzIjpmYWxzZSwiZHJvcHBpbmctcGFydGljbGUiOiIiLCJub24tZHJvcHBpbmctcGFydGljbGUiOiIifSx7ImZhbWlseSI6IlNoYXJtYSIsImdpdmVuIjoiQW5zaHUiLCJwYXJzZS1uYW1lcyI6ZmFsc2UsImRyb3BwaW5nLXBhcnRpY2xlIjoiIiwibm9uLWRyb3BwaW5nLXBhcnRpY2xlIjoiIn1dLCJjb250YWluZXItdGl0bGUiOiJBQ1MgT21lZ2EiLCJjb250YWluZXItdGl0bGUtc2hvcnQiOiJBQ1MgT21lZ2EiLCJET0kiOiIxMC4xMDIxL2Fjc29tZWdhLjliMDI2ODgiLCJJU1NOIjoiMjQ3MDEzNDMiLCJQTUlEIjoiMzIxNDkyMDkiLCJpc3N1ZWQiOnsiZGF0ZS1wYXJ0cyI6W1syMDIwLDMsM11dfSwicGFnZSI6IjM4MjgtMzgzOCIsImFic3RyYWN0IjoiU29sYXIgZW5lcmd5LWRyaXZlbiBwcmFjdGljZXMgdXNpbmcgc2VtaWNvbmR1Y3RpbmcgbWF0ZXJpYWxzIGlzIGFuIGlkZWFsIGFwcHJvYWNoIHRvd2FyZCB3YXN0ZXdhdGVyIHJlbWVkaWF0aW9uLiBJbiBvcmRlciB0byBhdHRhaW4gYSBzdXBlcmlvciBwaG90b2NhdGFseXN0LCBhIGNvbXBvc2l0ZSBvZiBnLUMzTjQgYW5kIFpuTyAoR0NOLVpuTykgaGFzIGJlZW4gcHJlcGFyZWQgYnkgb25lLXN0ZXAgdGhlcm1hbCBwb2x5bWVyaXphdGlvbiBvZiB1cmVhIGFuZCB6aW5jIGNhcmJvbmF0ZSBiYXNpYyBkaWh5ZHJhdGUgW1puTk8zXTLCt1tabihPSCkyXTMuIFRoZSBHQ04tWm5PMC40IHNhbXBsZSBzaG93ZWQgYW4gZXZvbHZlZCBtb3JwaG9sb2d5LCBpbmNyZWFzZWQgc3VyZmFjZSBhcmVhICgxMTYgbTIgZy0xKSwgYmV0dGVyIHZpc2libGUgbGlnaHQgYWJzb3JwdGlvbiBhYmlsaXR5LCBhbmQgcmVkdWNlZCBiYW5kIGdhcCBpbiBjb21wYXJpc29uIHRvIEdDTi1wdXJlLiBUaGUgR0NOLVpuTzAuNCBzYW1wbGUgYWxzbyBzaG93ZWQgZW5oYW5jZWQgYWRzb3JwdGlvbiBhbmQgcGhvdG9jYXRhbHl0aWMgYWN0aXZpdHkgcGVyZm9ybWFuY2UsIHJlc3VsdGluZyBpbiBhbiBpbmNyZWFzZWQgcmVhY3Rpb24gcmF0ZSB2YWx1ZSB1cCB0byAzIHRpbWVzIHRoYXQgb2YgR0NOLXB1cmUsIHdoaWNoIHdhcyBhdHRyaWJ1dGVkIHRvIHRoZSBwaGVub21lbm9uIG9mIGJldHRlciBzZXBhcmF0aW9uIG9mIHBob3RvZ2VuZXJhdGVkIGNoYXJnZSBjYXJyaWVycyByZXN1bHRpbmcgYmVjYXVzZSBvZiBoZXRlcm9qdW5jdGlvbiBkZXZlbG9wbWVudCBhbW9uZyBpbnRlcmZhY2VzIG9mIEdDTi1wdXJlIGFuZCBabk8uIEluIGFkZGl0aW9uLCB0aGUgR0NOLVpuTzAuNCBzYW1wbGUgc2hvd2VkIGEgZGVjZW50IHN0YWJpbGl0eSBmb3IgZm91ciBjeWNsaWMgcnVucyBhbmQgZXN0YWJsaXNoZWQgaXRzIHBvdGVudGlhbCB1c2UgZm9yIGFiYXRlbWVudCBvZiBvcmdhbmljIHdhc3Rld2F0ZXIgcG9sbHV0YW50cyBpbiBjb21wYXJpc29uIHRvIEdDTi1wdXJlLiIsInB1Ymxpc2hlciI6IkFtZXJpY2FuIENoZW1pY2FsIFNvY2lldHkiLCJpc3N1ZSI6IjgiLCJ2b2x1bWUiOiI1In0sImlzVGVtcG9yYXJ5IjpmYWxzZX0seyJpZCI6IjZmMGE5YjBkLTlmOTEtM2NhYy1iYmY1LTliZjlhZjBhZGU5MiIsIml0ZW1EYXRhIjp7InR5cGUiOiJhcnRpY2xlLWpvdXJuYWwiLCJpZCI6IjZmMGE5YjBkLTlmOTEtM2NhYy1iYmY1LTliZjlhZjBhZGU5MiIsInRpdGxlIjoiU3luZXJnaXN0aWMgZWZmZWN0IG9mIGVmZmljaWVudCBhZHNvcnB0aW9uIGctQzNONC9abk8gY29tcG9zaXRlIGZvciBwaG90b2NhdGFseXRpYyBwcm9wZXJ0eSIsImF1dGhvciI6W3siZmFtaWx5IjoiTGkiLCJnaXZlbiI6Ilh1ZWZlaSIsInBhcnNlLW5hbWVzIjpmYWxzZSwiZHJvcHBpbmctcGFydGljbGUiOiIiLCJub24tZHJvcHBpbmctcGFydGljbGUiOiIifSx7ImZhbWlseSI6IkxpIiwiZ2l2ZW4iOiJNaW5nIiwicGFyc2UtbmFtZXMiOmZhbHNlLCJkcm9wcGluZy1wYXJ0aWNsZSI6IiIsIm5vbi1kcm9wcGluZy1wYXJ0aWNsZSI6IiJ9LHsiZmFtaWx5IjoiWWFuZyIsImdpdmVuIjoiSmluZ2hhaSIsInBhcnNlLW5hbWVzIjpmYWxzZSwiZHJvcHBpbmctcGFydGljbGUiOiIiLCJub24tZHJvcHBpbmctcGFydGljbGUiOiIifSx7ImZhbWlseSI6IkxpIiwiZ2l2ZW4iOiJYaXV5YW4iLCJwYXJzZS1uYW1lcyI6ZmFsc2UsImRyb3BwaW5nLXBhcnRpY2xlIjoiIiwibm9uLWRyb3BwaW5nLXBhcnRpY2xlIjoiIn0seyJmYW1pbHkiOiJIdSIsImdpdmVuIjoiVGluZ2ppbmciLCJwYXJzZS1uYW1lcyI6ZmFsc2UsImRyb3BwaW5nLXBhcnRpY2xlIjoiIiwibm9uLWRyb3BwaW5nLXBhcnRpY2xlIjoiIn0seyJmYW1pbHkiOiJXYW5nIiwiZ2l2ZW4iOiJKaW5nc2h1IiwicGFyc2UtbmFtZXMiOmZhbHNlLCJkcm9wcGluZy1wYXJ0aWNsZSI6IiIsIm5vbi1kcm9wcGluZy1wYXJ0aWNsZSI6IiJ9LHsiZmFtaWx5IjoiU3VpIiwiZ2l2ZW4iOiJZaW5ncnVpIiwicGFyc2UtbmFtZXMiOmZhbHNlLCJkcm9wcGluZy1wYXJ0aWNsZSI6IiIsIm5vbi1kcm9wcGluZy1wYXJ0aWNsZSI6IiJ9LHsiZmFtaWx5IjoiV3UiLCJnaXZlbiI6Ilhpbmd0b25nIiwicGFyc2UtbmFtZXMiOmZhbHNlLCJkcm9wcGluZy1wYXJ0aWNsZSI6IiIsIm5vbi1kcm9wcGluZy1wYXJ0aWNsZSI6IiJ9LHsiZmFtaWx5IjoiS29uZyIsImdpdmVuIjoiTGluZ25hbiIsInBhcnNlLW5hbWVzIjpmYWxzZSwiZHJvcHBpbmctcGFydGljbGUiOiIiLCJub24tZHJvcHBpbmctcGFydGljbGUiOiIifV0sImNvbnRhaW5lci10aXRsZSI6IkpvdXJuYWwgb2YgUGh5c2ljcyBhbmQgQ2hlbWlzdHJ5IG9mIFNvbGlkcyIsIkRPSSI6IjEwLjEwMTYvai5qcGNzLjIwMTMuMTIuMDAxIiwiSVNTTiI6IjAwMjIzNjk3IiwiaXNzdWVkIjp7ImRhdGUtcGFydHMiOltbMjAxNCwzXV19LCJwYWdlIjoiNDQxLTQ0NiIsImFic3RyYWN0IjoiTm92ZWwgZy1DM040L1puTyBjb21wb3NpdGUgcGhvdG9jYXRhbHlzdCB3YXMgc3ludGhlc2l6ZWQgZnJvbSBhbiBveHlnZW4tY29udGFpbmluZyBwcmVjdXJzb3IgYnkgZGlyZWN0IHRoZXJtYWwgZGVjb21wb3NpdGlvbiB1cmVhIGluIGFpciB3aXRob3V0IGFueSBvdGhlciB0ZW1wbGF0ZXMgYXNzaXN0YW5jZS4gRGlmZmVyZW50IHBlcmNlbnRhZ2VzIG9mIGctQzNONCB3ZXJlIGh5YnJpZGl6ZWQgd2l0aCBabk8gdmlhIHRoZSBtb25vbGF5ZXItZGlzcGVyc2VkIG1ldGhvZC4gVGhlIHByZXBhcmVkIGctQzNONC9abk8gY29tcG9zaXRlcyB3ZXJlIGNoYXJhY3Rlcml6ZWQgYnkgWFJELCBTRU0sIFVWLXZpcyBkaWZmdXNlIHJlZmxlY3RhbmNlIHNwZWN0cmEgKERSUyksIEZULUlSLCBURU0gYW5kIFhQUy4gVGhlIGNvbXBvc2l0ZXMgc2hvd2VkIG11Y2ggaGlnaGVyIGVmZmljaWVuY3kgZm9yIGRlZ3JhZGF0aW9uIG9mIFJob2RhbWluZSBCIChSaEIpIHRoYW4gWm5PIHVuZGVyIFVWIGFuZCB2aXNpYmxlIGxpZ2h0IGlycmFkaWF0aW9uLiBFc3BlY2lhbGx5LCB0aGUgcGhvdG9jYXRhbHl0aWMgZWZmaWNpZW5jeSB3YXMgdGhlIGhpZ2hlc3QgdW5kZXIgVVYgbGlnaHQgaXJyYWRpYXRpb24gd2hlbiB0aGUgcGVyY2VudGFnZSBvZiBnLUMzTjQgd2FzIDYlLiBUaGUgaW1wcm92ZWQgcGhvdG9jYXRhbHl0aWMgYWN0aXZpdHkgbWF5IGJlIGR1ZSB0byBzeW5lcmdpc3RpYyBlZmZlY3Qgb2YgcGhvdG9uIGFjcXVpc2l0aW9uIGFuZCBkaXJlY3QgY29udGFjdCBiZXR3ZWVuIG9yZ2FuaWMgZHllc3R1ZmYgYW5kIHBob3RvY2F0YWx5c3QuIFRoZW4sIGVmZmVjdGl2ZSBzZXBhcmF0aW9uIG9mIHBob3RvZ2VuZXJhdGVkIGVsZWN0cm9uLWhvbGUgcGFpcnMgYXQgdGhlIGludGVyZmFjZSBvZiBnLUMzTjQgaXMgYW4gaW1wb3J0YW50IGZhY3RvciBmb3IgaW1wcm92ZW1lbnQgb2YgcGhvdG9jYXRhbHl0aWMgYWN0aXZpdHkuIFRoaXMgd29yayBpbmRpY2F0ZXMgdGhhdCBnLUMzTjQgaHlicmlkIHNlbWljb25kdWN0b3JzIHBob3RvY2F0YWx5c3QgaXMgYSBwcm9taXNpbmcgbWF0ZXJpYWwgaW4gcG9sbHV0YW50cyBkZWdyYWRhdGlvbi4gwqkgMjAxMyBFbHNldmllciBMdGQuIEFsbCByaWdodHMgcmVzZXJ2ZWQuIiwiaXNzdWUiOiIzIiwidm9sdW1lIjoiNzUiLCJjb250YWluZXItdGl0bGUtc2hvcnQiOiIifSwiaXNUZW1wb3JhcnkiOmZhbHNlfV19"/>
          <w:id w:val="-1774780462"/>
          <w:placeholder>
            <w:docPart w:val="6B991C19C43D49008CE689B1DFC45DB5"/>
          </w:placeholder>
        </w:sdtPr>
        <w:sdtContent>
          <w:r w:rsidR="00EA15B5" w:rsidRPr="00EA15B5">
            <w:rPr>
              <w:color w:val="000000"/>
              <w:lang w:val="en-US"/>
            </w:rPr>
            <w:t>[159–161]</w:t>
          </w:r>
        </w:sdtContent>
      </w:sdt>
      <w:r w:rsidRPr="002441EE">
        <w:rPr>
          <w:lang w:val="en-US"/>
        </w:rPr>
        <w:t xml:space="preserve">. Efficiencies reach 80-99% for dyes/PPCs, outperforming undoped materials by 2-3 times </w:t>
      </w:r>
      <w:sdt>
        <w:sdtPr>
          <w:rPr>
            <w:color w:val="000000"/>
            <w:lang w:val="en-US"/>
          </w:rPr>
          <w:tag w:val="MENDELEY_CITATION_v3_eyJjaXRhdGlvbklEIjoiTUVOREVMRVlfQ0lUQVRJT05fMWI3MTA4N2YtMzBiOS00NmYwLTlkMzEtYjViMjY5YjlhYjM4IiwicHJvcGVydGllcyI6eyJub3RlSW5kZXgiOjB9LCJpc0VkaXRlZCI6ZmFsc2UsIm1hbnVhbE92ZXJyaWRlIjp7ImlzTWFudWFsbHlPdmVycmlkZGVuIjpmYWxzZSwiY2l0ZXByb2NUZXh0IjoiWzEzLDE0NF0iLCJtYW51YWxPdmVycmlkZVRleHQiOiIifSwiY2l0YXRpb25JdGVtcyI6W3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0s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
          <w:id w:val="-774790579"/>
          <w:placeholder>
            <w:docPart w:val="DefaultPlaceholder_-1854013440"/>
          </w:placeholder>
        </w:sdtPr>
        <w:sdtContent>
          <w:r w:rsidR="00EA15B5" w:rsidRPr="00EA15B5">
            <w:rPr>
              <w:color w:val="000000"/>
              <w:lang w:val="en-US"/>
            </w:rPr>
            <w:t>[13,144]</w:t>
          </w:r>
        </w:sdtContent>
      </w:sdt>
      <w:r w:rsidRPr="002441EE">
        <w:rPr>
          <w:lang w:val="en-US"/>
        </w:rPr>
        <w:t>.</w:t>
      </w:r>
    </w:p>
    <w:p w14:paraId="47366124" w14:textId="77777777" w:rsidR="002441EE" w:rsidRPr="005D4BCC" w:rsidRDefault="002441EE" w:rsidP="002441EE">
      <w:pPr>
        <w:jc w:val="both"/>
        <w:rPr>
          <w:i/>
          <w:iCs/>
          <w:lang w:val="en-US"/>
        </w:rPr>
      </w:pPr>
      <w:r w:rsidRPr="005D4BCC">
        <w:rPr>
          <w:i/>
          <w:iCs/>
          <w:lang w:val="en-US"/>
        </w:rPr>
        <w:t>Role of Doping and Coupling with Electrochemical Systems</w:t>
      </w:r>
    </w:p>
    <w:p w14:paraId="0C396B83" w14:textId="2F229A3D" w:rsidR="002441EE" w:rsidRPr="002441EE" w:rsidRDefault="002441EE" w:rsidP="002441EE">
      <w:pPr>
        <w:jc w:val="both"/>
        <w:rPr>
          <w:lang w:val="en-US"/>
        </w:rPr>
      </w:pPr>
      <w:r w:rsidRPr="002441EE">
        <w:rPr>
          <w:lang w:val="en-US"/>
        </w:rPr>
        <w:t xml:space="preserve">Doping (e.g., N/S in </w:t>
      </w:r>
      <w:proofErr w:type="spellStart"/>
      <w:r w:rsidRPr="002441EE">
        <w:rPr>
          <w:lang w:val="en-US"/>
        </w:rPr>
        <w:t>TiO</w:t>
      </w:r>
      <w:proofErr w:type="spellEnd"/>
      <w:r w:rsidRPr="002441EE">
        <w:rPr>
          <w:lang w:val="en-US"/>
        </w:rPr>
        <w:t xml:space="preserve">₂, Sr in </w:t>
      </w:r>
      <w:proofErr w:type="spellStart"/>
      <w:r w:rsidRPr="002441EE">
        <w:rPr>
          <w:lang w:val="en-US"/>
        </w:rPr>
        <w:t>TiO</w:t>
      </w:r>
      <w:proofErr w:type="spellEnd"/>
      <w:r w:rsidRPr="002441EE">
        <w:rPr>
          <w:lang w:val="en-US"/>
        </w:rPr>
        <w:t xml:space="preserve">₂) narrows bandgaps (from 3.2 to 2.5 eV), enhancing visible-light absorption and charge separation, boosting degradation by 30-50% </w:t>
      </w:r>
      <w:sdt>
        <w:sdtPr>
          <w:rPr>
            <w:color w:val="000000"/>
            <w:lang w:val="en-US"/>
          </w:rPr>
          <w:tag w:val="MENDELEY_CITATION_v3_eyJjaXRhdGlvbklEIjoiTUVOREVMRVlfQ0lUQVRJT05fMDFhNTRkZjItOTFlYi00NDEwLWE0Y2ItMzVlM2Y2MzIwNTJhIiwicHJvcGVydGllcyI6eyJub3RlSW5kZXgiOjB9LCJpc0VkaXRlZCI6ZmFsc2UsIm1hbnVhbE92ZXJyaWRlIjp7ImlzTWFudWFsbHlPdmVycmlkZGVuIjpmYWxzZSwiY2l0ZXByb2NUZXh0IjoiWzI0LDE1MSwxNjJdIiwibWFudWFsT3ZlcnJpZGVUZXh0IjoiIn0sImNpdGF0aW9uSXRlbXMiOlt7ImlkIjoiOTQ4YjU3YzktM2ZlYy0zNmJlLTkxMGMtMzE1YjMyMGViZDVkIiwiaXRlbURhdGEiOnsidHlwZSI6ImFydGljbGUtam91cm5hbCIsImlkIjoiOTQ4YjU3YzktM2ZlYy0zNmJlLTkxMGMtMzE1YjMyMGViZDVkIiwidGl0bGUiOiJFbmhhbmNlZCBwaG90b2NhdGFseXRpYyBhbmQgZWxlY3Ryb2NoZW1pY2FsIHByb3BlcnRpZXMgb2YgZ3JlZW4gc3ludGhlc2l6ZWQgc3Ryb250aXVtIGRvcGVkIHRpdGFuaXVtIGRpb3hpZGUgbmFub3BhcnRpY2xlcyBmb3IgZHllIHJlbW92YWwgYW5kIHN1cGVyY2FwYWNpdG9yIGFwcGxpY2F0aW9ucyIsImF1dGhvciI6W3siZmFtaWx5IjoiVGFzaXNhIiwiZ2l2ZW4iOiJZb25hcyBFdGFmYSIsInBhcnNlLW5hbWVzIjpmYWxzZSwiZHJvcHBpbmctcGFydGljbGUiOiIiLCJub24tZHJvcHBpbmctcGFydGljbGUiOiIifSx7ImZhbWlseSI6Ikd1bmFzZWthcmFuIiwiZ2l2ZW4iOiJNLiIsInBhcnNlLW5hbWVzIjpmYWxzZSwiZHJvcHBpbmctcGFydGljbGUiOiIiLCJub24tZHJvcHBpbmctcGFydGljbGUiOiIifSx7ImZhbWlseSI6IlNhcm1hIiwiZ2l2ZW4iOiJUcmlkaWIgS3VtYXIiLCJwYXJzZS1uYW1lcyI6ZmFsc2UsImRyb3BwaW5nLXBhcnRpY2xlIjoiIiwibm9uLWRyb3BwaW5nLXBhcnRpY2xlIjoiIn0seyJmYW1pbHkiOiJLcmlzaG5hcmFqIiwiZ2l2ZW4iOiJSYW1hc3dhbXkiLCJwYXJzZS1uYW1lcyI6ZmFsc2UsImRyb3BwaW5nLXBhcnRpY2xlIjoiIiwibm9uLWRyb3BwaW5nLXBhcnRpY2xlIjoiIn0seyJmYW1pbHkiOiJBcml2YW5hbmRoYW4iLCJnaXZlbiI6Ik0uIiwicGFyc2UtbmFtZXMiOmZhbHNlLCJkcm9wcGluZy1wYXJ0aWNsZSI6IiIsIm5vbi1kcm9wcGluZy1wYXJ0aWNsZSI6IiJ9XSwiY29udGFpbmVyLXRpdGxlIjoiU2NpZW50aWZpYyBSZXBvcnRzIiwiY29udGFpbmVyLXRpdGxlLXNob3J0IjoiU2NpIFJlcCIsIkRPSSI6IjEwLjEwMzgvczQxNTk4LTAyNS05NTExMS13IiwiSVNTTiI6IjIwNDUyMzIyIiwiUE1JRCI6IjQwMTQwNDUyIiwiaXNzdWVkIjp7ImRhdGUtcGFydHMiOltbMjAyNSwxMiwxXV19LCJhYnN0cmFjdCI6IlRoZSBkZXZlbG9wbWVudCBvZiBtdWx0aWZ1bmN0aW9uYWwgbmFub21hdGVyaWFscyBmb3IgZW52aXJvbm1lbnRhbCByZW1lZGlhdGlvbiBhbmQgZW5lcmd5IHN0b3JhZ2UgaXMgY3JpdGljYWwgZm9yIHN1c3RhaW5hYmxlIHRlY2hub2xvZ2llcy4gSW4gdGhpcyBzdHVkeSwgd2Ugc3ludGhlc2l6ZWQgc3Ryb250aXVtLWRvcGVkIHRpdGFuaXVtIGRpb3hpZGUgKFNyLVRpTzIpIG5hbm9wYXJ0aWNsZXMgKE5QcykgdmlhIGEgZ3JlZW4gbWV0aG9kIGFuZCBpbnZlc3RpZ2F0ZWQgdGhlaXIgc3RydWN0dXJhbCwgb3B0aWNhbCwgYW5kIGVsZWN0cm9jaGVtaWNhbCBwcm9wZXJ0aWVzIHRvIGVuaGFuY2UgcGhvdG9jYXRhbHl0aWMgYW5kIHN1cGVyY2FwYWNpdGl2ZSBwZXJmb3JtYW5jZS4gQ2hhcmFjdGVyaXphdGlvbiByZXN1bHRzIGNvbmZpcm1lZCBzdWNjZXNzZnVsIFNyIGluY29ycG9yYXRpb24gaW50byB0aGUgVGlPMiBsYXR0aWNlLiBYLXJheSBkaWZmcmFjdGlvbiAoWFJEKSBhbmFseXNpcyByZXZlYWxlZCBhIHNsaWdodCBzaGlmdCBpbiBwZWFrIHBvc2l0aW9ucywgaW5kaWNhdGluZyBsYXR0aWNlIGRpc3RvcnRpb24gZHVlIHRvIFNyIGRvcGluZy4gU2Nhbm5pbmcgZWxlY3Ryb24gbWljcm9zY29weSAoU0VNKSBzaG93ZWQgdW5pZm9ybSwgd2VsbC1kaXNwZXJzZWQgbmFub3BhcnRpY2xlcywgd2hpbGUgZW5lcmd5LWRpc3BlcnNpdmUgWC1yYXkgKEVEWCkgc3BlY3RyYSBjb25maXJtZWQgZWxlbWVudGFsIGNvbXBvc2l0aW9uLiBVVi12aXNpYmxlIHNwZWN0cm9zY29weSAoVVYtVmlzKSBkZW1vbnN0cmF0ZWQgYSByZWRzaGlmdCBpbiBhYnNvcnB0aW9uLCByZWR1Y2luZyB0aGUgYmFuZGdhcCBhbmQgZW5oYW5jaW5nIHZpc2libGUtbGlnaHQgYWJzb3JwdGlvbi4gRm91cmllciB0cmFuc2Zvcm0gaW5mcmFyZWQgKEZUSVIpIHNwZWN0cm9zY29weSBpZGVudGlmaWVkIGNoYXJhY3RlcmlzdGljIGZ1bmN0aW9uYWwgZ3JvdXBzLCBhbmQgQnJ1bmF1ZXLigJNFbW1ldHTigJNUZWxsZXIgKEJFVCkgYW5hbHlzaXMgaW5kaWNhdGVkIGluY3JlYXNlZCBzdXJmYWNlIGFyZWEsIGZhdm9yaW5nIHBob3RvY2F0YWx5dGljIGFuZCBlbGVjdHJvY2hlbWljYWwgYWN0aXZpdHkuIFRoZSBwaG90b2NhdGFseXRpYyBwZXJmb3JtYW5jZSBvZiBTci1UaU8yIE5QcyB3YXMgYXNzZXNzZWQgdGhyb3VnaCBNZXRoeWxlbmUgT3JhbmdlIChNTykgYW5kIENvbmdvIFJlZCAoQ29uLVIpIGRlZ3JhZGF0aW9uIHVuZGVyIHZpc2libGUgbGlnaHQgYXQgZGlmZmVyZW50IHBIIGxldmVscy4gVW5kZXIgb3B0aW1pemVkIGNvbmRpdGlvbnMsIFNyLVRpTzIgTlBzIGFjaGlldmVkIDk0LjQ4JSBNTyByZW1vdmFsIGluIDEwMMKgbWluIGFuZCA5Ny44OSUgQ29uLVIgcmVtb3ZhbCBpbiA3MMKgbWluLCBmb2xsb3dpbmcgcHNldWRvLWZpcnN0LW9yZGVyIGtpbmV0aWNzLCBkZW1vbnN0cmF0aW5nIHRoZWlyIGVmZmljaWVuY3kgYXMgdmlzaWJsZS1saWdodC1kcml2ZW4gcGhvdG9jYXRhbHlzdHMgZm9yIHdhc3Rld2F0ZXIgdHJlYXRtZW50LiBFbGVjdHJvY2hlbWljYWwgc3R1ZGllcywgaW5jbHVkaW5nIGN5Y2xpYyB2b2x0YW1tZXRyeSAoQ1YpLCBjaGFyZ2UtZGlzY2hhcmdlIHRlc3RzLCBhbmQgZWxlY3Ryb2NoZW1pY2FsIGltcGVkYW5jZSBzcGVjdHJvc2NvcHkgKEVJUyksIHJldmVhbGVkIGltcHJvdmVkIGNoYXJnZSBzdG9yYWdlIGFuZCBsb3dlciBjaGFyZ2UgdHJhbnNmZXIgcmVzaXN0YW5jZSBjb21wYXJlZCB0byBiYXJlIFRpTzIuIFRoZSBTci1UaU8yIE5QcyBleGhpYml0ZWQgZW5oYW5jZWQgc3BlY2lmaWMgY2FwYWNpdGFuY2UgYW5kIGdvb2QgZWxlY3Ryb2NoZW1pY2FsIHN0YWJpbGl0eSwgdW5kZXJzY29yaW5nIHRoZWlyIHBvdGVudGlhbCBhcyBoaWdoLXBlcmZvcm1hbmNlIGVsZWN0cm9kZSBtYXRlcmlhbHMgZm9yIHN1cGVyY2FwYWNpdG9ycy4gVGhlc2UgZmluZGluZ3MgaGlnaGxpZ2h0IGEgc3VzdGFpbmFibGUgYXBwcm9hY2ggdG8gZW52aXJvbm1lbnRhbCByZW1lZGlhdGlvbiBhbmQgZW5lcmd5IHN0b3JhZ2UgYnkgbGV2ZXJhZ2luZyBTci1kb3BlZCBUaU8yIG5hbm9tYXRlcmlhbHMgZm9yIGR1YWwtZnVuY3Rpb25hbCBhcHBsaWNhdGlvbnMuIiwicHVibGlzaGVyIjoiTmF0dXJlIFJlc2VhcmNoIiwiaXNzdWUiOiIxIiwidm9sdW1lIjoiMTUifSwiaXNUZW1wb3JhcnkiOmZhbHNlfSx7ImlkIjoiN2NkNjliMDAtMDY5MC0zODZkLTlkMGQtNWRlZDMxZmQwMWNhIiwiaXRlbURhdGEiOnsidHlwZSI6ImFydGljbGUtam91cm5hbCIsImlkIjoiN2NkNjliMDAtMDY5MC0zODZkLTlkMGQtNWRlZDMxZmQwMWNhIiwidGl0bGUiOiJDZTJPMyBhbmQgVGlPMiBwLW4gaGV0ZXJvanVuY3Rpb24gZm9yIGVuaGFuY2VkIGRlZ3JhZGF0aW9uIG9mIHAtbml0cm9waGVub2wgdW5kZXIgdmlzaWJsZSBsaWdodCIsImF1dGhvciI6W3siZmFtaWx5IjoiRmFyY3kiLCJnaXZlbiI6IkFudG9pbmUiLCJwYXJzZS1uYW1lcyI6ZmFsc2UsImRyb3BwaW5nLXBhcnRpY2xlIjoiIiwibm9uLWRyb3BwaW5nLXBhcnRpY2xlIjoiIn0seyJmYW1pbHkiOiJNYXRoeSIsImdpdmVuIjoiTWF4aW5lIiwicGFyc2UtbmFtZXMiOmZhbHNlLCJkcm9wcGluZy1wYXJ0aWNsZSI6IiIsIm5vbi1kcm9wcGluZy1wYXJ0aWNsZSI6IiJ9LHsiZmFtaWx5IjoiTGVqZXVuZSIsImdpdmVuIjoiTG91aXNlIiwicGFyc2UtbmFtZXMiOmZhbHNlLCJkcm9wcGluZy1wYXJ0aWNsZSI6IiIsIm5vbi1kcm9wcGluZy1wYXJ0aWNsZSI6IiJ9LHsiZmFtaWx5IjoiRWxveSIsImdpdmVuIjoiUGllcnJlIiwicGFyc2UtbmFtZXMiOmZhbHNlLCJkcm9wcGluZy1wYXJ0aWNsZSI6IiIsIm5vbi1kcm9wcGluZy1wYXJ0aWNsZSI6IiJ9LHsiZmFtaWx5IjoiSGVybWFucyIsImdpdmVuIjoiU29waGllIiwicGFyc2UtbmFtZXMiOmZhbHNlLCJkcm9wcGluZy1wYXJ0aWNsZSI6IiIsIm5vbi1kcm9wcGluZy1wYXJ0aWNsZSI6IiJ9LHsiZmFtaWx5IjoiRHJvZ3VpIiwiZ2l2ZW4iOiJQYXRyaWNrIiwicGFyc2UtbmFtZXMiOmZhbHNlLCJkcm9wcGluZy1wYXJ0aWNsZSI6IiIsIm5vbi1kcm9wcGluZy1wYXJ0aWNsZSI6IiJ9LHsiZmFtaWx5IjoiTWFoeSIsImdpdmVuIjoiSnVsaWVuIEcuIiwicGFyc2UtbmFtZXMiOmZhbHNlLCJkcm9wcGluZy1wYXJ0aWNsZSI6IiIsIm5vbi1kcm9wcGluZy1wYXJ0aWNsZSI6IiJ9XSwiY29udGFpbmVyLXRpdGxlIjoiSm91cm5hbCBvZiBQaG90b2NoZW1pc3RyeSBhbmQgUGhvdG9iaW9sb2d5IEE6IENoZW1pc3RyeSIsImNvbnRhaW5lci10aXRsZS1zaG9ydCI6IkogUGhvdG9jaGVtIFBob3RvYmlvbCBBIENoZW0iLCJET0kiOiIxMC4xMDE2L2ouanBob3RvY2hlbS4yMDI1LjExNjI4NCIsIklTU04iOiIxMDEwNjAzMCIsImlzc3VlZCI6eyJkYXRlLXBhcnRzIjpbWzIwMjUsNiwxXV19LCJhYnN0cmFjdCI6IkEgc29s4oCTZ2VsIG1ldGhvZCBpcyB1c2VkIHRvIHN5bnRoZXNpemUgVGlPMiwgdXNpbmcgZmV3IG9yZ2FuaWMgcHJvZHVjdHMuIEluIG9yZGVyIHRvIGluY3JlYXNlIHRoZSBwaG90b2NhdGFseXRpYyBhY3Rpdml0eSBpbiB0aGUgbmVhciB2aXNpYmxlIHJhbmdlICgzOTUgbm0pLCBjZXJpdW0gaXMgdXNlZCBhcyBhIGRvcGFudCBhdCB2YXJpb3VzIGNvbmNlbnRyYXRpb25zIHJhbmdpbmcgZnJvbSAwLjAzIG1vbCUgdG8gNC40MCBtb2wlLiBUaGUgYWRkaXRpb24gb2YgY2VyaXVtIGxlYWRzIHRvIHRoZSBmb3JtYXRpb24gb2YgcC1uIGhldGVyb2p1bmN0aW9ucyBiZXR3ZWVuIENlMk8zIGFuZCBUaU8yLCBtdWx0aXBseWluZyBieSAyICh1bmRlciBVVuKAk3Zpc2libGUgbGlnaHQpIG9yIDIuNiAodW5kZXIgdmlzaWJsZSBsaWdodCkgdGhlIHBob3RvY2F0YWx5dGljIGVmZmljaWVuY3kgb2YgdGhlIGNvbXBvc2l0ZSBtYXRlcmlhbCB3aXRoIHRoZSBiZXN0IGRvcGFudCBhbW91bnQsIGkuZS4gMC4wNiBtb2wlIG9mIGNlcml1bS4gWC1yYXkgZGlmZnJhY3Rpb24gc2hvd2VkIHRoZSBmb3JtYXRpb24gb2YgVGlPMiBpbiBpdHMgYW5hdGFzZSBmb3JtLCB3aGlsZSBuaXRyb2dlbiBhZHNvcnB0aW9uL2Rlc29ycHRpb24gaXNvdGhlcm1zIHNob3dlZCBjaGFuZ2VzIGluIHNwZWNpZmljIHN1cmZhY2UgYXJlYSBhcyBhIGZ1bmN0aW9uIG9mIHRoZSBwZXJjZW50YWdlIG9mIGNlcml1bSBhZGRlZC4gVGhlIHByZXNlbmNlIG9mIGNlcml1bSAoSUlJKSBpbiB0aGUgc2FtcGxlIGlzIGNvbmZpcm1lZCBieSBYUFMgYW5kIHRoZSBhbW91bnQgaXMgZGV0ZXJtaW5lZCBxdWFudGl0YXRpdmVseSBieSBJQ1AuIERSVVMgYW5hbHlzaXMgaGlnaGxpZ2h0cyB0aGUgZGlmZmVyZW5jZSBpbiBiYW5kZ2FwIGNhdXNlZCBieSB0aGUgQ2UyTzMgaW5jb3Jwb3JhdGVkIGludG8gdGhlIHNhbXBsZS4gSW4gb3JkZXIgdG8gY29tcGFyZSB0aGUgZGlmZmVyZW50IHBob3RvY2F0YWx5c3RzIG9idGFpbmVkLCB0aGUgZGVncmFkYXRpb24gb2YgcC1uaXRyb3BoZW5vbCBpcyB0ZXN0ZWQgaW4gdGhlaXIgcHJlc2VuY2UgaW4gd2F0ZXIgdW5kZXIgVVYgbGlnaHQgYXMgd2VsbCBhcyBhIHdhdmVsZW5ndGggY2xvc2UgdG8gdGhlIHZpc2libGUgcmFuZ2UsIGkuZS4gMzk1IG5tLiBGaW5hbGx5LCBiYXNlZCBvbiB0aGUgcmVzdWx0cyBvYnRhaW5lZCBieSBlbGVjdHJvbiBwYXJhbWFnbmV0aWMgcmVzb25hbmNlLCBhIHBob3RvYWN0aXZhdGlvbiBtZWNoYW5pc20gb2YgdGhlIG1peGVkIG94aWRlIGlzIHByb3Bvc2VkLiIsInB1Ymxpc2hlciI6IkVsc2V2aWVyIEIuVi4iLCJ2b2x1bWUiOiI0NjMifSwiaXNUZW1wb3JhcnkiOmZhbHNlfSx7ImlkIjoiYjM4MWE2ZmYtMWU2MC0zZTY3LWJiNGItMzYyNzAyYzBlNzI5IiwiaXRlbURhdGEiOnsidHlwZSI6ImFydGljbGUtam91cm5hbCIsImlkIjoiYjM4MWE2ZmYtMWU2MC0zZTY3LWJiNGItMzYyNzAyYzBlNzI5IiwidGl0bGUiOiJPcHRpbWl6YXRpb24gb2YgVGEtLCBWLSwgb3IgTmItZG9wZWQgVGlPMiBmb3IgcGhvdG9jYXRhbHl0aWMgYW5kIGVsZWN0cm9waG90b2NhdGFseXRpYyBkZWdyYWRhdGlvbiBvZiBwLW5pdHJvcGhlbm9sIHVuZGVyIFVW4oCTdmlzaWJsZSBsaWdodCIsImF1dGhvciI6W3siZmFtaWx5IjoiRmFyY3kiLCJnaXZlbiI6IkFudG9pbmUiLCJwYXJzZS1uYW1lcyI6ZmFsc2UsImRyb3BwaW5nLXBhcnRpY2xlIjoiIiwibm9uLWRyb3BwaW5nLXBhcnRpY2xlIjoiIn0seyJmYW1pbHkiOiJMYW1iZXJ0IiwiZ2l2ZW4iOiJTdMOpcGhhbmllIEQuIiwicGFyc2UtbmFtZXMiOmZhbHNlLCJkcm9wcGluZy1wYXJ0aWNsZSI6IiIsIm5vbi1kcm9wcGluZy1wYXJ0aWNsZSI6IiJ9LHsiZmFtaWx5IjoiTWF0aHkiLCJnaXZlbiI6Ik1heGluZSIsInBhcnNlLW5hbWVzIjpmYWxzZSwiZHJvcHBpbmctcGFydGljbGUiOiIiLCJub24tZHJvcHBpbmctcGFydGljbGUiOiIifSx7ImZhbWlseSI6IkxlamV1bmUiLCJnaXZlbiI6IkxvdWlzZSIsInBhcnNlLW5hbWVzIjpmYWxzZSwiZHJvcHBpbmctcGFydGljbGUiOiIiLCJub24tZHJvcHBpbmctcGFydGljbGUiOiIifSx7ImZhbWlseSI6IkVsb3kiLCJnaXZlbiI6IlBpZXJyZSIsInBhcnNlLW5hbWVzIjpmYWxzZSwiZHJvcHBpbmctcGFydGljbGUiOiIiLCJub24tZHJvcHBpbmctcGFydGljbGUiOiIifSx7ImZhbWlseSI6Ikhlcm1hbnMiLCJnaXZlbiI6IlNvcGhpZSIsInBhcnNlLW5hbWVzIjpmYWxzZSwiZHJvcHBpbmctcGFydGljbGUiOiIiLCJub24tZHJvcHBpbmctcGFydGljbGUiOiIifSx7ImZhbWlseSI6Ik1haHkiLCJnaXZlbiI6Ikp1bGllbiBHLiIsInBhcnNlLW5hbWVzIjpmYWxzZSwiZHJvcHBpbmctcGFydGljbGUiOiIiLCJub24tZHJvcHBpbmctcGFydGljbGUiOiIifV0sImNvbnRhaW5lci10aXRsZSI6IkpvdXJuYWwgb2YgUGhvdG9jaGVtaXN0cnkgYW5kIFBob3RvYmlvbG9neSBBOiBDaGVtaXN0cnkiLCJjb250YWluZXItdGl0bGUtc2hvcnQiOiJKIFBob3RvY2hlbSBQaG90b2Jpb2wgQSBDaGVtIiwiRE9JIjoiMTAuMTAxNi9qLmpwaG90b2NoZW0uMjAyNS4xMTY0NTMiLCJJU1NOIjoiMTAxMDYwMzAiLCJpc3N1ZWQiOnsiZGF0ZS1wYXJ0cyI6W1syMDI1LDEwLDFdXX0sImFic3RyYWN0IjoiVGhlIG9iamVjdGl2ZSBvZiB0aGlzIHN0dWR5IGlzIHRvIGludmVzdGlnYXRlIHRoZSBlbmhhbmNlbWVudCBvZiBUaU8yIHBob3RvY2F0YWx5dGljIGFjdGl2aXR5IHVuZGVyIFVWL3Zpc2libGUgYW5kIHZpc2libGUgbGlnaHQgYnkgZG9waW5nIHdpdGggdGFudGFsdW0gKFRhKSwgdmFuYWRpdW0gKFYpIG9yIG5pb2JpdW0gKE5iKSBwcmVjdXJzb3JzLiBUaHVzLCBUaU8yLWJhc2VkIHBob3RvY2F0YWx5c3RzIGFyZSBwcmVwYXJlZCBhdCByb29tIHRlbXBlcmF0dXJlIHZpYSBhcXVlb3VzIHNvbOKAk2dlbCBzeW50aGVzaXMuIFRoZXNlIHBob3RvY2F0YWx5c3RzIGFyZSBkb3BlZCB3aXRoIGRpZmZlcmVudCBtb2xhciByYXRpb3Mgb2YgZG9wYW50cy4gVGhlIHBoeXNpY29jaGVtaWNhbCBwcm9wZXJ0aWVzIG9mIHRoZSBvYnRhaW5lZCBwaG90b2NhdGFseXN0cyBhcmUgY2hhcmFjdGVyaXplZCB1c2luZyB2YXJpb3VzIGNvbXBsZW1lbnRhcnkgdGVjaG5pcXVlcy4gWC1yYXkgZGlmZnJhY3Rpb24gKFhSRCkgaXMgdXNlZCB0byBkZXRlcm1pbmUgdGhlIGRpc3RyaWJ1dGlvbiBvZiBkaWZmZXJlbnQgY3J5c3RhbGxpbmUgcGhhc2VzIG9mIFRpTzIgYW5kIHRoZSBwcm9wb3J0aW9uIG9mIGFtb3JwaG91cyBUaU8yIGluIHRoZSBzYW1wbGVzLiBCRVQgbWVhc3VyZW1lbnRzIGdpdmUgdGV4dHVyYWwgcHJvcGVydGllcyB3aXRoIHNwZWNpZmljIHN1cmZhY2UgYXJlYSByZWFjaGluZyB1cCB0byAyOTIgbTIvZyBhbmQgVEVNIGltYWdlcyBpbGx1c3RyYXRpbmcgdGhlaXIgc3BoZXJpY2FsIG1vcnBob2xvZ3kuIEluZHVjdGl2ZWx5IGNvdXBsZWQgcGxhc21hIGF0b21pYyBlbWlzc2lvbiBzcGVjdHJvc2NvcHkgKElDUC1BRVMpLCBlbmVyZ3ktZGlzcGVyc2l2ZSBYLXJheSBzcGVjdHJvc2NvcHkgKEVEWCksIGFuZCBYLXJheSBwaG90b2VsZWN0cm9uIHNwZWN0cm9zY29weSAoWFBTKSBhbmFseXNlcyBjb25maXJtZWQgdGhlIHByZXNlbmNlIG9mIFRpLCBPIGFuZCBUYSwgViBvciBOYiBlbGVtZW50cyBpbiB0aGUgc2FtcGxlcy4gQWRkaXRpb25hbGx5LCBYUFMgc3BlY3RyYSBoaWdobGlnaHRzIHRoZSBpbmNvcnBvcmF0aW9uIG9mIG5pdHJvZ2VuIGluIHRoZSB1bmRvcGVkIHN5bnRoZXNpemVkIFRpTzIuIEFkZGl0aW9uYWxseSwgYmFuZCBnYXAgd2lkdGhzIG1lYXN1cmVkIGJ5IFVW4oCTdmlzIGRpZmZ1c2UgcmVmbGVjdGFuY2Ugc3BlY3Ryb3Njb3B5IChEUlVTKSBhcmUgZG9uZSB0byBzZWUgdGhlIGltcGFjdCBvZiB0aGUgZG9wYW50cyBvbiB0aGUgYmFuZGdhcCwgd2l0aCBWLWRvcGluZyByZWR1Y2luZyBpdHMgdmFsdWUgZnJvbSAyLjk1IHRvIDEuODggZVYuIEEgc2NyZWVuaW5nIG9mIHRoZSBwaG90b2NhdGFseXRpYyBhY3Rpdml0eSBvZiB1bmRvcGVkIGFuZCBkb3BlZCBwaG90b2NhdGFseXN0cyBpcyBjYXJyaWVkIG91dCBieSBldmFsdWF0aW5nIHRoZSBkZWdyYWRhdGlvbiBvZiBwLW5pdHJvcGhlbm9sIHVuZGVyIFVW4oCTdmlzaWJsZSBsaWdodCAoMzAwIDwgzrsgPCA4MDAgbm0pIGFuZCB2aXNpYmxlIGxpZ2h0IG9ubHkgKDM5NSA8IM67IDwgODAwIG5tKS4gVGhpcyBzdHVkeSBzdWdnZXN0cyB0aGF0IHBob3RvY2F0YWx5dGljIGFjdGl2aXR5IGlzIHNpZ25pZmljYW50bHkgaW5mbHVlbmNlZCBieSB0aGUgbmF0dXJlIGFuZCBkb3BhbnQgY29udGVudC4gUGhvdG9jYXRhbHl0aWMgdGVzdHMgc2hvdyBhbiBpbXByb3ZlbWVudCBpbiB0aGUgYWN0aXZpdHkgb2YgdGhlIHBob3RvY2F0YWx5c3Qgd2hlbiBkb3BlZCB3aXRoIHRhbnRhbHVtIGFuZCBuaW9iaXVtIChmcm9tIDIyICUgd2l0aCB1bmRvcGVkIFRpTzIgdW5kZXIgdmlzaWJsZSBsaWdodCB0byAzNyAlIGFuZCA1NSAlIHdpdGggdGhlIGJlc3QgVGEgYW5kIE5iLWRvcGVkIHNhbXBsZXMgcmVzcGVjdGl2ZWx5KSwgd2hpbGUgYSBub3RhYmxlIGRlY3JlYXNlIGluIGFjdGl2aXR5IGlzIG9ic2VydmVkIHdpdGggdmFuYWRpdW0gZG9waW5nIChkcm9wcGluZyB0byAz4oCTMTIgJSB3aXRoIHRoZSBWLWRvcGVkIHNlcmllcykuIEZpbmFsbHksIGEgcHJlbGltaW5hcnkgZWxlY3Ryb3Bob3RvY2F0YWx5c2lzIGV4cGVyaW1lbnRhbCBzZXR1cCBpcyBpbXBsZW1lbnRlZCBhbmQgYXBwZWFycyB0byBzaG93IGFuIGltcHJvdmVtZW50IGluIHRoZSBtaW5lcmFsaXphdGlvbiBvZiB0aGUgUE5QIHNvbHV0aW9uIHdoZW4gdGhlIGFub2RlIGlzIGNvYXRlZCB3aXRoIGxheWVycyBvZiB0aGUgYmVzdCBkb3BlZC1UaU8yIG1hdGVyaWFsIChOZCBkb3BpbmcpLCBjb21wYXJlZCB0byBhbiB1bmNvYXRlZCBhbm9kZSAodGhlIG1pbmVyYWxpemF0aW9uIHJhdGUgaW5jcmVhc2VzIGZyb20gNzIgJSB0byA5NCAlKS4iLCJwdWJsaXNoZXIiOiJFbHNldmllciBCLlYuIiwidm9sdW1lIjoiNDY3In0sImlzVGVtcG9yYXJ5IjpmYWxzZX1dfQ=="/>
          <w:id w:val="852304066"/>
          <w:placeholder>
            <w:docPart w:val="DefaultPlaceholder_-1854013440"/>
          </w:placeholder>
        </w:sdtPr>
        <w:sdtContent>
          <w:r w:rsidR="00EA15B5" w:rsidRPr="00EA15B5">
            <w:rPr>
              <w:color w:val="000000"/>
              <w:lang w:val="en-US"/>
            </w:rPr>
            <w:t>[24,151,162]</w:t>
          </w:r>
        </w:sdtContent>
      </w:sdt>
      <w:r w:rsidRPr="002441EE">
        <w:rPr>
          <w:lang w:val="en-US"/>
        </w:rPr>
        <w:t xml:space="preserve">. Coupling with electrochemical systems, like </w:t>
      </w:r>
      <w:proofErr w:type="spellStart"/>
      <w:r w:rsidRPr="002441EE">
        <w:rPr>
          <w:lang w:val="en-US"/>
        </w:rPr>
        <w:t>photoelectrocatalysis</w:t>
      </w:r>
      <w:proofErr w:type="spellEnd"/>
      <w:r w:rsidRPr="002441EE">
        <w:rPr>
          <w:lang w:val="en-US"/>
        </w:rPr>
        <w:t xml:space="preserve">, applies bias voltage to suppress recombination; </w:t>
      </w:r>
      <w:proofErr w:type="spellStart"/>
      <w:r w:rsidRPr="002441EE">
        <w:rPr>
          <w:lang w:val="en-US"/>
        </w:rPr>
        <w:t>TiO</w:t>
      </w:r>
      <w:proofErr w:type="spellEnd"/>
      <w:r w:rsidRPr="002441EE">
        <w:rPr>
          <w:lang w:val="en-US"/>
        </w:rPr>
        <w:t xml:space="preserve">₂ </w:t>
      </w:r>
      <w:r w:rsidR="00500526">
        <w:rPr>
          <w:lang w:val="en-US"/>
        </w:rPr>
        <w:t>photo</w:t>
      </w:r>
      <w:r w:rsidRPr="002441EE">
        <w:rPr>
          <w:lang w:val="en-US"/>
        </w:rPr>
        <w:t xml:space="preserve">anode </w:t>
      </w:r>
      <w:r w:rsidR="00500526">
        <w:rPr>
          <w:lang w:val="en-US"/>
        </w:rPr>
        <w:t>mineralized up to</w:t>
      </w:r>
      <w:r w:rsidRPr="002441EE">
        <w:rPr>
          <w:lang w:val="en-US"/>
        </w:rPr>
        <w:t xml:space="preserve"> 9</w:t>
      </w:r>
      <w:r w:rsidR="00500526">
        <w:rPr>
          <w:lang w:val="en-US"/>
        </w:rPr>
        <w:t>4</w:t>
      </w:r>
      <w:r w:rsidRPr="002441EE">
        <w:rPr>
          <w:lang w:val="en-US"/>
        </w:rPr>
        <w:t xml:space="preserve">% </w:t>
      </w:r>
      <w:r w:rsidR="00500526">
        <w:rPr>
          <w:lang w:val="en-US"/>
        </w:rPr>
        <w:t xml:space="preserve">of </w:t>
      </w:r>
      <w:r w:rsidRPr="002441EE">
        <w:rPr>
          <w:lang w:val="en-US"/>
        </w:rPr>
        <w:t>organic</w:t>
      </w:r>
      <w:r w:rsidR="00500526">
        <w:rPr>
          <w:lang w:val="en-US"/>
        </w:rPr>
        <w:t xml:space="preserve"> pollutant</w:t>
      </w:r>
      <w:r w:rsidRPr="002441EE">
        <w:rPr>
          <w:lang w:val="en-US"/>
        </w:rPr>
        <w:t xml:space="preserve"> </w:t>
      </w:r>
      <w:sdt>
        <w:sdtPr>
          <w:rPr>
            <w:color w:val="000000"/>
            <w:lang w:val="en-US"/>
          </w:rPr>
          <w:tag w:val="MENDELEY_CITATION_v3_eyJjaXRhdGlvbklEIjoiTUVOREVMRVlfQ0lUQVRJT05fODIxZDVkNzAtYWNjMy00ZWU3LWJjN2MtZWEyMGQyYjc0YWJjIiwicHJvcGVydGllcyI6eyJub3RlSW5kZXgiOjB9LCJpc0VkaXRlZCI6ZmFsc2UsIm1hbnVhbE92ZXJyaWRlIjp7ImlzTWFudWFsbHlPdmVycmlkZGVuIjpmYWxzZSwiY2l0ZXByb2NUZXh0IjoiWzE2Ml0iLCJtYW51YWxPdmVycmlkZVRleHQiOiIifSwiY2l0YXRpb25JdGVtcyI6W3siaWQiOiJiMzgxYTZmZi0xZTYwLTNlNjctYmI0Yi0zNjI3MDJjMGU3MjkiLCJpdGVtRGF0YSI6eyJ0eXBlIjoiYXJ0aWNsZS1qb3VybmFsIiwiaWQiOiJiMzgxYTZmZi0xZTYwLTNlNjctYmI0Yi0zNjI3MDJjMGU3MjkiLCJ0aXRsZSI6Ik9wdGltaXphdGlvbiBvZiBUYS0sIFYtLCBvciBOYi1kb3BlZCBUaU8yIGZvciBwaG90b2NhdGFseXRpYyBhbmQgZWxlY3Ryb3Bob3RvY2F0YWx5dGljIGRlZ3JhZGF0aW9uIG9mIHAtbml0cm9waGVub2wgdW5kZXIgVVbigJN2aXNpYmxlIGxpZ2h0IiwiYXV0aG9yIjpbeyJmYW1pbHkiOiJGYXJjeSIsImdpdmVuIjoiQW50b2luZSIsInBhcnNlLW5hbWVzIjpmYWxzZSwiZHJvcHBpbmctcGFydGljbGUiOiIiLCJub24tZHJvcHBpbmctcGFydGljbGUiOiIifSx7ImZhbWlseSI6IkxhbWJlcnQiLCJnaXZlbiI6IlN0w6lwaGFuaWUgRC4iLCJwYXJzZS1uYW1lcyI6ZmFsc2UsImRyb3BwaW5nLXBhcnRpY2xlIjoiIiwibm9uLWRyb3BwaW5nLXBhcnRpY2xlIjoiIn0seyJmYW1pbHkiOiJNYXRoeSIsImdpdmVuIjoiTWF4aW5lIiwicGFyc2UtbmFtZXMiOmZhbHNlLCJkcm9wcGluZy1wYXJ0aWNsZSI6IiIsIm5vbi1kcm9wcGluZy1wYXJ0aWNsZSI6IiJ9LHsiZmFtaWx5IjoiTGVqZXVuZSIsImdpdmVuIjoiTG91aXNlIiwicGFyc2UtbmFtZXMiOmZhbHNlLCJkcm9wcGluZy1wYXJ0aWNsZSI6IiIsIm5vbi1kcm9wcGluZy1wYXJ0aWNsZSI6IiJ9LHsiZmFtaWx5IjoiRWxveSIsImdpdmVuIjoiUGllcnJlIiwicGFyc2UtbmFtZXMiOmZhbHNlLCJkcm9wcGluZy1wYXJ0aWNsZSI6IiIsIm5vbi1kcm9wcGluZy1wYXJ0aWNsZSI6IiJ9LHsiZmFtaWx5IjoiSGVybWFucyIsImdpdmVuIjoiU29waGllIiwicGFyc2UtbmFtZXMiOmZhbHNlLCJkcm9wcGluZy1wYXJ0aWNsZSI6IiIsIm5vbi1kcm9wcGluZy1wYXJ0aWNsZSI6IiJ9LHsiZmFtaWx5IjoiTWFoeSIsImdpdmVuIjoiSnVsaWVuIEcuIiwicGFyc2UtbmFtZXMiOmZhbHNlLCJkcm9wcGluZy1wYXJ0aWNsZSI6IiIsIm5vbi1kcm9wcGluZy1wYXJ0aWNsZSI6IiJ9XSwiY29udGFpbmVyLXRpdGxlIjoiSm91cm5hbCBvZiBQaG90b2NoZW1pc3RyeSBhbmQgUGhvdG9iaW9sb2d5IEE6IENoZW1pc3RyeSIsImNvbnRhaW5lci10aXRsZS1zaG9ydCI6IkogUGhvdG9jaGVtIFBob3RvYmlvbCBBIENoZW0iLCJET0kiOiIxMC4xMDE2L2ouanBob3RvY2hlbS4yMDI1LjExNjQ1MyIsIklTU04iOiIxMDEwNjAzMCIsImlzc3VlZCI6eyJkYXRlLXBhcnRzIjpbWzIwMjUsMTAsMV1dfSwiYWJzdHJhY3QiOiJUaGUgb2JqZWN0aXZlIG9mIHRoaXMgc3R1ZHkgaXMgdG8gaW52ZXN0aWdhdGUgdGhlIGVuaGFuY2VtZW50IG9mIFRpTzIgcGhvdG9jYXRhbHl0aWMgYWN0aXZpdHkgdW5kZXIgVVYvdmlzaWJsZSBhbmQgdmlzaWJsZSBsaWdodCBieSBkb3Bpbmcgd2l0aCB0YW50YWx1bSAoVGEpLCB2YW5hZGl1bSAoVikgb3IgbmlvYml1bSAoTmIpIHByZWN1cnNvcnMuIFRodXMsIFRpTzItYmFzZWQgcGhvdG9jYXRhbHlzdHMgYXJlIHByZXBhcmVkIGF0IHJvb20gdGVtcGVyYXR1cmUgdmlhIGFxdWVvdXMgc29s4oCTZ2VsIHN5bnRoZXNpcy4gVGhlc2UgcGhvdG9jYXRhbHlzdHMgYXJlIGRvcGVkIHdpdGggZGlmZmVyZW50IG1vbGFyIHJhdGlvcyBvZiBkb3BhbnRzLiBUaGUgcGh5c2ljb2NoZW1pY2FsIHByb3BlcnRpZXMgb2YgdGhlIG9idGFpbmVkIHBob3RvY2F0YWx5c3RzIGFyZSBjaGFyYWN0ZXJpemVkIHVzaW5nIHZhcmlvdXMgY29tcGxlbWVudGFyeSB0ZWNobmlxdWVzLiBYLXJheSBkaWZmcmFjdGlvbiAoWFJEKSBpcyB1c2VkIHRvIGRldGVybWluZSB0aGUgZGlzdHJpYnV0aW9uIG9mIGRpZmZlcmVudCBjcnlzdGFsbGluZSBwaGFzZXMgb2YgVGlPMiBhbmQgdGhlIHByb3BvcnRpb24gb2YgYW1vcnBob3VzIFRpTzIgaW4gdGhlIHNhbXBsZXMuIEJFVCBtZWFzdXJlbWVudHMgZ2l2ZSB0ZXh0dXJhbCBwcm9wZXJ0aWVzIHdpdGggc3BlY2lmaWMgc3VyZmFjZSBhcmVhIHJlYWNoaW5nIHVwIHRvIDI5MiBtMi9nIGFuZCBURU0gaW1hZ2VzIGlsbHVzdHJhdGluZyB0aGVpciBzcGhlcmljYWwgbW9ycGhvbG9neS4gSW5kdWN0aXZlbHkgY291cGxlZCBwbGFzbWEgYXRvbWljIGVtaXNzaW9uIHNwZWN0cm9zY29weSAoSUNQLUFFUyksIGVuZXJneS1kaXNwZXJzaXZlIFgtcmF5IHNwZWN0cm9zY29weSAoRURYKSwgYW5kIFgtcmF5IHBob3RvZWxlY3Ryb24gc3BlY3Ryb3Njb3B5IChYUFMpIGFuYWx5c2VzIGNvbmZpcm1lZCB0aGUgcHJlc2VuY2Ugb2YgVGksIE8gYW5kIFRhLCBWIG9yIE5iIGVsZW1lbnRzIGluIHRoZSBzYW1wbGVzLiBBZGRpdGlvbmFsbHksIFhQUyBzcGVjdHJhIGhpZ2hsaWdodHMgdGhlIGluY29ycG9yYXRpb24gb2Ygbml0cm9nZW4gaW4gdGhlIHVuZG9wZWQgc3ludGhlc2l6ZWQgVGlPMi4gQWRkaXRpb25hbGx5LCBiYW5kIGdhcCB3aWR0aHMgbWVhc3VyZWQgYnkgVVbigJN2aXMgZGlmZnVzZSByZWZsZWN0YW5jZSBzcGVjdHJvc2NvcHkgKERSVVMpIGFyZSBkb25lIHRvIHNlZSB0aGUgaW1wYWN0IG9mIHRoZSBkb3BhbnRzIG9uIHRoZSBiYW5kZ2FwLCB3aXRoIFYtZG9waW5nIHJlZHVjaW5nIGl0cyB2YWx1ZSBmcm9tIDIuOTUgdG8gMS44OCBlVi4gQSBzY3JlZW5pbmcgb2YgdGhlIHBob3RvY2F0YWx5dGljIGFjdGl2aXR5IG9mIHVuZG9wZWQgYW5kIGRvcGVkIHBob3RvY2F0YWx5c3RzIGlzIGNhcnJpZWQgb3V0IGJ5IGV2YWx1YXRpbmcgdGhlIGRlZ3JhZGF0aW9uIG9mIHAtbml0cm9waGVub2wgdW5kZXIgVVbigJN2aXNpYmxlIGxpZ2h0ICgzMDAgPCDOuyA8IDgwMCBubSkgYW5kIHZpc2libGUgbGlnaHQgb25seSAoMzk1IDwgzrsgPCA4MDAgbm0pLiBUaGlzIHN0dWR5IHN1Z2dlc3RzIHRoYXQgcGhvdG9jYXRhbHl0aWMgYWN0aXZpdHkgaXMgc2lnbmlmaWNhbnRseSBpbmZsdWVuY2VkIGJ5IHRoZSBuYXR1cmUgYW5kIGRvcGFudCBjb250ZW50LiBQaG90b2NhdGFseXRpYyB0ZXN0cyBzaG93IGFuIGltcHJvdmVtZW50IGluIHRoZSBhY3Rpdml0eSBvZiB0aGUgcGhvdG9jYXRhbHlzdCB3aGVuIGRvcGVkIHdpdGggdGFudGFsdW0gYW5kIG5pb2JpdW0gKGZyb20gMjIgJSB3aXRoIHVuZG9wZWQgVGlPMiB1bmRlciB2aXNpYmxlIGxpZ2h0IHRvIDM3ICUgYW5kIDU1ICUgd2l0aCB0aGUgYmVzdCBUYSBhbmQgTmItZG9wZWQgc2FtcGxlcyByZXNwZWN0aXZlbHkpLCB3aGlsZSBhIG5vdGFibGUgZGVjcmVhc2UgaW4gYWN0aXZpdHkgaXMgb2JzZXJ2ZWQgd2l0aCB2YW5hZGl1bSBkb3BpbmcgKGRyb3BwaW5nIHRvIDPigJMxMiAlIHdpdGggdGhlIFYtZG9wZWQgc2VyaWVzKS4gRmluYWxseSwgYSBwcmVsaW1pbmFyeSBlbGVjdHJvcGhvdG9jYXRhbHlzaXMgZXhwZXJpbWVudGFsIHNldHVwIGlzIGltcGxlbWVudGVkIGFuZCBhcHBlYXJzIHRvIHNob3cgYW4gaW1wcm92ZW1lbnQgaW4gdGhlIG1pbmVyYWxpemF0aW9uIG9mIHRoZSBQTlAgc29sdXRpb24gd2hlbiB0aGUgYW5vZGUgaXMgY29hdGVkIHdpdGggbGF5ZXJzIG9mIHRoZSBiZXN0IGRvcGVkLVRpTzIgbWF0ZXJpYWwgKE5kIGRvcGluZyksIGNvbXBhcmVkIHRvIGFuIHVuY29hdGVkIGFub2RlICh0aGUgbWluZXJhbGl6YXRpb24gcmF0ZSBpbmNyZWFzZXMgZnJvbSA3MiAlIHRvIDk0ICUpLiIsInB1Ymxpc2hlciI6IkVsc2V2aWVyIEIuVi4iLCJ2b2x1bWUiOiI0NjcifSwiaXNUZW1wb3JhcnkiOmZhbHNlfV19"/>
          <w:id w:val="-1143114906"/>
          <w:placeholder>
            <w:docPart w:val="DefaultPlaceholder_-1854013440"/>
          </w:placeholder>
        </w:sdtPr>
        <w:sdtContent>
          <w:r w:rsidR="00EA15B5" w:rsidRPr="00EA15B5">
            <w:rPr>
              <w:color w:val="000000"/>
              <w:lang w:val="en-US"/>
            </w:rPr>
            <w:t>[162]</w:t>
          </w:r>
        </w:sdtContent>
      </w:sdt>
      <w:r w:rsidRPr="002441EE">
        <w:rPr>
          <w:lang w:val="en-US"/>
        </w:rPr>
        <w:t xml:space="preserve">. Fenton-electro systems with </w:t>
      </w:r>
      <w:proofErr w:type="spellStart"/>
      <w:r w:rsidRPr="002441EE">
        <w:rPr>
          <w:lang w:val="en-US"/>
        </w:rPr>
        <w:t>Fe₃O</w:t>
      </w:r>
      <w:proofErr w:type="spellEnd"/>
      <w:r w:rsidRPr="002441EE">
        <w:rPr>
          <w:lang w:val="en-US"/>
        </w:rPr>
        <w:t xml:space="preserve">₄ electrodes generate in-situ H₂O₂, achieving 95% removal with low energy (0.5 kWh/m³) </w:t>
      </w:r>
      <w:sdt>
        <w:sdtPr>
          <w:rPr>
            <w:color w:val="000000"/>
            <w:lang w:val="en-US"/>
          </w:rPr>
          <w:tag w:val="MENDELEY_CITATION_v3_eyJjaXRhdGlvbklEIjoiTUVOREVMRVlfQ0lUQVRJT05fNTZkOTczMGMtNTNkMS00NDg5LThiNjUtMWU3NTQxZTYwNzky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
          <w:id w:val="-1844690400"/>
          <w:placeholder>
            <w:docPart w:val="DefaultPlaceholder_-1854013440"/>
          </w:placeholder>
        </w:sdtPr>
        <w:sdtContent>
          <w:r w:rsidR="00EA15B5" w:rsidRPr="00EA15B5">
            <w:rPr>
              <w:color w:val="000000"/>
              <w:lang w:val="en-US"/>
            </w:rPr>
            <w:t>[145]</w:t>
          </w:r>
        </w:sdtContent>
      </w:sdt>
      <w:r w:rsidRPr="002441EE">
        <w:rPr>
          <w:lang w:val="en-US"/>
        </w:rPr>
        <w:t xml:space="preserve">. These integrations address leaching via electrode immobilization, promoting sustainability </w:t>
      </w:r>
      <w:sdt>
        <w:sdtPr>
          <w:rPr>
            <w:color w:val="000000"/>
            <w:lang w:val="en-US"/>
          </w:rPr>
          <w:tag w:val="MENDELEY_CITATION_v3_eyJjaXRhdGlvbklEIjoiTUVOREVMRVlfQ0lUQVRJT05fNjZjNWQxZjQtNDM4NS00MjYzLWIyY2EtZDYyNjhlNjFjZmQwIiwicHJvcGVydGllcyI6eyJub3RlSW5kZXgiOjB9LCJpc0VkaXRlZCI6ZmFsc2UsIm1hbnVhbE92ZXJyaWRlIjp7ImlzTWFudWFsbHlPdmVycmlkZGVuIjpmYWxzZSwiY2l0ZXByb2NUZXh0IjoiWzE0NSwxNjJdIiwibWFudWFsT3ZlcnJpZGVUZXh0IjoiIn0sImNpdGF0aW9uSXRlbXMiOlt7ImlkIjoiY2RhMzkyYmMtMjFkZS0zZTg1LWE3OGItOTI1ZTcyNjdjOWZmIiwiaXRlbURhdGEiOnsidHlwZSI6ImFydGljbGUtam91cm5hbCIsImlkIjoiY2RhMzkyYmMtMjFkZS0zZTg1LWE3OGItOTI1ZTcyNjdjOWZmIiwidGl0bGUiOiJIZXRlcm9nZW5lb3VzIEZlbnRvbi1hc3Npc3RlZCBhbnRpYmlvdGljIHJlbW92YWwgZnJvbSB3YXN0ZXdhdGVyOiBFZmZlY3Qgb2YgRmVXTzQgbmFub21hdGVyaWFsIG1vcnBob2xvZ3kgYWNyb3NzIGZvdXIgRmVudG9uIHByb2Nlc3NlcyIsImF1dGhvciI6W3siZmFtaWx5IjoiTWF5YSIsImdpdmVuIjoiQWtzZXIgQWxhbSBTaWRkaXF1YSIsInBhcnNlLW5hbWVzIjpmYWxzZSwiZHJvcHBpbmctcGFydGljbGUiOiIiLCJub24tZHJvcHBpbmctcGFydGljbGUiOiIifSx7ImZhbWlseSI6IkFraHRhciIsImdpdmVuIjoiUGFydWwiLCJwYXJzZS1uYW1lcyI6ZmFsc2UsImRyb3BwaW5nLXBhcnRpY2xlIjoiIiwibm9uLWRyb3BwaW5nLXBhcnRpY2xlIjoiIn0seyJmYW1pbHkiOiJIb3NzZW4iLCJnaXZlbiI6Ik1kIEFyaWYiLCJwYXJzZS1uYW1lcyI6ZmFsc2UsImRyb3BwaW5nLXBhcnRpY2xlIjoiIiwibm9uLWRyb3BwaW5nLXBhcnRpY2xlIjoiIn0seyJmYW1pbHkiOiJBbGFtIiwiZ2l2ZW4iOiJNZCBKYWhhbmdpciIsInBhcnNlLW5hbWVzIjpmYWxzZSwiZHJvcHBpbmctcGFydGljbGUiOiIiLCJub24tZHJvcHBpbmctcGFydGljbGUiOiIifSx7ImZhbWlseSI6IkFsTW9oYW1hZGkiLCJnaXZlbiI6IkhhbWFkIiwicGFyc2UtbmFtZXMiOmZhbHNlLCJkcm9wcGluZy1wYXJ0aWNsZSI6IiIsIm5vbi1kcm9wcGluZy1wYXJ0aWNsZSI6IiJ9LHsiZmFtaWx5IjoiQWhtZWQiLCJnaXZlbiI6Ill1bnVzIiwicGFyc2UtbmFtZXMiOmZhbHNlLCJkcm9wcGluZy1wYXJ0aWNsZSI6IiIsIm5vbi1kcm9wcGluZy1wYXJ0aWNsZSI6IiJ9XSwiY29udGFpbmVyLXRpdGxlIjoiV2F0ZXIgUmVzZWFyY2ggWCIsImNvbnRhaW5lci10aXRsZS1zaG9ydCI6IldhdGVyIFJlcyBYIiwiRE9JIjoiMTAuMTAxNi9qLndyb2EuMjAyNS4xMDAzNTQiLCJJU1NOIjoiMjU4OTkxNDciLCJpc3N1ZWQiOnsiZGF0ZS1wYXJ0cyI6W1syMDI1LDEyLDFdXX0sImFic3RyYWN0IjoiVGhlIGdyb3dpbmcgaW5jaWRlbmNlIG9mIGFudGliaW90aWNzIGluIHdhdGVyIHByZXNlbnRzIGNvbnNpZGVyYWJsZSBlbnZpcm9ubWVudGFsIGFuZCBoZWFsdGggY2hhbGxlbmdlcywgaW5jbHVkaW5nIGFudGliaW90aWMgcmVzaXN0YW5jZSBhbmQgZ2Vub3RveGljaXR5LiBUaGlzIHJlc2VhcmNoIGZvY3VzZXMgb24gc3ludGhlc2l6aW5nIEZlV080IG5hbm9tYXRlcmlhbHMgaW4gdGhyZWUgZGlzdGluY3QgbW9ycGhvbG9naWVzLSBuYW5vcGFydGljbGVzIChOUHMpLCBuYW5vcm9kcyAoTlJzKSwgYW5kIG5hbm9maWJlcnMgKE5GcykgdmlhIGEgZmFjaWxlIGh5ZHJvdGhlcm1hbCBwcm9jZXNzLiBUaGVzZSBuYW5vbWF0ZXJpYWxzIHdlcmUgZXZhbHVhdGVkIGFzIGhldGVyb2dlbmVvdXMgY2F0YWx5c3RzIGluIGZvdXIgZGlmZmVyZW50IEZlbnRvbi1iYXNlZCBhZHZhbmNlZCBveGlkYXRpb24gcHJvY2Vzc2VzIChBT1BzKTogY29udmVudGlvbmFsIEZlbnRvbiAoQ0YpLCBwaG90by1GZW50b24gKFBGKSwgc29uby1GZW50b24gKFNGKSwgYW5kIHNvbm8tcGhvdG8tRmVudG9uIChTUEYpLiBUaGUgcGVyZm9ybWFuY2Ugb2YgZWFjaCBtb3JwaG9sb2dpY2FsIHN0cnVjdHVyZSBvZiBGZVdPNCBuYW5vbWF0ZXJpYWxzIHdhcyBzeXN0ZW1hdGljYWxseSBhc3Nlc3NlZCBmb3IgdGhlIGRlZ3JhZGF0aW9uIG9mIGNpcHJvZmxveGFjaW4gKENJUCksIGEgY29tbW9uIGFudGliaW90aWMgcG9sbHV0YW50IGZvdW5kIGluIHdhc3Rld2F0ZXIuIFRoZSBzeW50aGVzaXplZCBuYW5vbWF0ZXJpYWxzIHdlcmUgY2hhcmFjdGVyaXplZCB1c2luZyBVVuKAk1ZpcyBEUlMsIEZFU0VNLCBYUkQsIEVJUywgYW5kIENWLiBUaGUgcGh5c2ljb2NoZW1pY2FsIGFuYWx5c2lzIGNvbmZpcm1lZCB0aGUgZGlmZmVyZW5jZXMgaW4gb3B0aWNhbCBhbmQgY2F0YWx5dGljIHByb3BlcnRpZXMgb2Ygc3ludGhlc2l6ZWQgRmVXTzQgbmFub21hdGVyaWFscy4gQW1vbmcgdGhlIGZvdXIgRmVudG9uIHByb2Nlc3NlcywgcGhvdG8tRmVudG9uIGFuZCBzb25vLXBob3RvLUZlbnRvbiBwcm9jZXNzZXMgZGVtb25zdHJhdGVkIGhpZ2hlciBDSVAgZGVncmFkYXRpb24gZWZmaWNpZW5jeSBjb21wYXJlZCB0byBjb252ZW50aW9uYWwgRmVudG9uIGFuZCBzb25vLUZlbnRvbiBwcm9jZXNzZXMuIEhvd2V2ZXIsIHRoZSBTUEYgcHJvY2VzcyBkZW1vbnN0cmF0ZWQgaGlnaCBlZmZpY2llbmN5IGluIHJlbW92aW5nIG5lYXJseSA5OSUgb2YgY2lwcm9mbG94YWNpbiAoQ0lQKSBmcm9tIGFxdWVvdXMgc29sdXRpb24sIHVzaW5nIGEgbG93IGRvc2Ugb2YgRmVXT+KChCBOUHMgKDEwMCBtZy9MKSBhbmQgSOKCgk/igoIgKDIuMCBtTSkgb3ZlciBhIDQwLW1pbnV0ZSB0cmVhdG1lbnQgcGVyaW9kIGF0IG5ldXRyYWwgcEguIFRoZSBuYW5vcGFydGljbGUgZm9ybSBvZiBGZVdPNCBleGhpYml0ZWQgb3V0c3RhbmRpbmcgcGVyZm9ybWFuY2UgY29tcGFyZWQgdG8gdGhlIG90aGVyIHR3byBtb3JwaG9sb2dpZXMuIFRoZSBncm91bmRicmVha2luZyBkaXNjb3ZlcnkgZW1waGFzaXplcyB0aGUgaW1tZW5zZSBwb3RlbnRpYWwgb2YgRmVXTzQgYXMgdmVyc2F0aWxlIGFuZCBlZmZpY2llbnQgbmFub21hdGVyaWFscyBpbiBGZW50b24tYmFzZWQgQU9QIHByb2Nlc3NlcyBmb3IgbWl0aWdhdGluZyBhbnRpYmlvdGljcyBpbiBhcXVhdGljIGVudmlyb25tZW50cy4iLCJwdWJsaXNoZXIiOiJFbHNldmllciBMdGQiLCJ2b2x1bWUiOiIyOSJ9LCJpc1RlbXBvcmFyeSI6ZmFsc2V9LHsiaWQiOiJiMzgxYTZmZi0xZTYwLTNlNjctYmI0Yi0zNjI3MDJjMGU3MjkiLCJpdGVtRGF0YSI6eyJ0eXBlIjoiYXJ0aWNsZS1qb3VybmFsIiwiaWQiOiJiMzgxYTZmZi0xZTYwLTNlNjctYmI0Yi0zNjI3MDJjMGU3MjkiLCJ0aXRsZSI6Ik9wdGltaXphdGlvbiBvZiBUYS0sIFYtLCBvciBOYi1kb3BlZCBUaU8yIGZvciBwaG90b2NhdGFseXRpYyBhbmQgZWxlY3Ryb3Bob3RvY2F0YWx5dGljIGRlZ3JhZGF0aW9uIG9mIHAtbml0cm9waGVub2wgdW5kZXIgVVbigJN2aXNpYmxlIGxpZ2h0IiwiYXV0aG9yIjpbeyJmYW1pbHkiOiJGYXJjeSIsImdpdmVuIjoiQW50b2luZSIsInBhcnNlLW5hbWVzIjpmYWxzZSwiZHJvcHBpbmctcGFydGljbGUiOiIiLCJub24tZHJvcHBpbmctcGFydGljbGUiOiIifSx7ImZhbWlseSI6IkxhbWJlcnQiLCJnaXZlbiI6IlN0w6lwaGFuaWUgRC4iLCJwYXJzZS1uYW1lcyI6ZmFsc2UsImRyb3BwaW5nLXBhcnRpY2xlIjoiIiwibm9uLWRyb3BwaW5nLXBhcnRpY2xlIjoiIn0seyJmYW1pbHkiOiJNYXRoeSIsImdpdmVuIjoiTWF4aW5lIiwicGFyc2UtbmFtZXMiOmZhbHNlLCJkcm9wcGluZy1wYXJ0aWNsZSI6IiIsIm5vbi1kcm9wcGluZy1wYXJ0aWNsZSI6IiJ9LHsiZmFtaWx5IjoiTGVqZXVuZSIsImdpdmVuIjoiTG91aXNlIiwicGFyc2UtbmFtZXMiOmZhbHNlLCJkcm9wcGluZy1wYXJ0aWNsZSI6IiIsIm5vbi1kcm9wcGluZy1wYXJ0aWNsZSI6IiJ9LHsiZmFtaWx5IjoiRWxveSIsImdpdmVuIjoiUGllcnJlIiwicGFyc2UtbmFtZXMiOmZhbHNlLCJkcm9wcGluZy1wYXJ0aWNsZSI6IiIsIm5vbi1kcm9wcGluZy1wYXJ0aWNsZSI6IiJ9LHsiZmFtaWx5IjoiSGVybWFucyIsImdpdmVuIjoiU29waGllIiwicGFyc2UtbmFtZXMiOmZhbHNlLCJkcm9wcGluZy1wYXJ0aWNsZSI6IiIsIm5vbi1kcm9wcGluZy1wYXJ0aWNsZSI6IiJ9LHsiZmFtaWx5IjoiTWFoeSIsImdpdmVuIjoiSnVsaWVuIEcuIiwicGFyc2UtbmFtZXMiOmZhbHNlLCJkcm9wcGluZy1wYXJ0aWNsZSI6IiIsIm5vbi1kcm9wcGluZy1wYXJ0aWNsZSI6IiJ9XSwiY29udGFpbmVyLXRpdGxlIjoiSm91cm5hbCBvZiBQaG90b2NoZW1pc3RyeSBhbmQgUGhvdG9iaW9sb2d5IEE6IENoZW1pc3RyeSIsImNvbnRhaW5lci10aXRsZS1zaG9ydCI6IkogUGhvdG9jaGVtIFBob3RvYmlvbCBBIENoZW0iLCJET0kiOiIxMC4xMDE2L2ouanBob3RvY2hlbS4yMDI1LjExNjQ1MyIsIklTU04iOiIxMDEwNjAzMCIsImlzc3VlZCI6eyJkYXRlLXBhcnRzIjpbWzIwMjUsMTAsMV1dfSwiYWJzdHJhY3QiOiJUaGUgb2JqZWN0aXZlIG9mIHRoaXMgc3R1ZHkgaXMgdG8gaW52ZXN0aWdhdGUgdGhlIGVuaGFuY2VtZW50IG9mIFRpTzIgcGhvdG9jYXRhbHl0aWMgYWN0aXZpdHkgdW5kZXIgVVYvdmlzaWJsZSBhbmQgdmlzaWJsZSBsaWdodCBieSBkb3Bpbmcgd2l0aCB0YW50YWx1bSAoVGEpLCB2YW5hZGl1bSAoVikgb3IgbmlvYml1bSAoTmIpIHByZWN1cnNvcnMuIFRodXMsIFRpTzItYmFzZWQgcGhvdG9jYXRhbHlzdHMgYXJlIHByZXBhcmVkIGF0IHJvb20gdGVtcGVyYXR1cmUgdmlhIGFxdWVvdXMgc29s4oCTZ2VsIHN5bnRoZXNpcy4gVGhlc2UgcGhvdG9jYXRhbHlzdHMgYXJlIGRvcGVkIHdpdGggZGlmZmVyZW50IG1vbGFyIHJhdGlvcyBvZiBkb3BhbnRzLiBUaGUgcGh5c2ljb2NoZW1pY2FsIHByb3BlcnRpZXMgb2YgdGhlIG9idGFpbmVkIHBob3RvY2F0YWx5c3RzIGFyZSBjaGFyYWN0ZXJpemVkIHVzaW5nIHZhcmlvdXMgY29tcGxlbWVudGFyeSB0ZWNobmlxdWVzLiBYLXJheSBkaWZmcmFjdGlvbiAoWFJEKSBpcyB1c2VkIHRvIGRldGVybWluZSB0aGUgZGlzdHJpYnV0aW9uIG9mIGRpZmZlcmVudCBjcnlzdGFsbGluZSBwaGFzZXMgb2YgVGlPMiBhbmQgdGhlIHByb3BvcnRpb24gb2YgYW1vcnBob3VzIFRpTzIgaW4gdGhlIHNhbXBsZXMuIEJFVCBtZWFzdXJlbWVudHMgZ2l2ZSB0ZXh0dXJhbCBwcm9wZXJ0aWVzIHdpdGggc3BlY2lmaWMgc3VyZmFjZSBhcmVhIHJlYWNoaW5nIHVwIHRvIDI5MiBtMi9nIGFuZCBURU0gaW1hZ2VzIGlsbHVzdHJhdGluZyB0aGVpciBzcGhlcmljYWwgbW9ycGhvbG9neS4gSW5kdWN0aXZlbHkgY291cGxlZCBwbGFzbWEgYXRvbWljIGVtaXNzaW9uIHNwZWN0cm9zY29weSAoSUNQLUFFUyksIGVuZXJneS1kaXNwZXJzaXZlIFgtcmF5IHNwZWN0cm9zY29weSAoRURYKSwgYW5kIFgtcmF5IHBob3RvZWxlY3Ryb24gc3BlY3Ryb3Njb3B5IChYUFMpIGFuYWx5c2VzIGNvbmZpcm1lZCB0aGUgcHJlc2VuY2Ugb2YgVGksIE8gYW5kIFRhLCBWIG9yIE5iIGVsZW1lbnRzIGluIHRoZSBzYW1wbGVzLiBBZGRpdGlvbmFsbHksIFhQUyBzcGVjdHJhIGhpZ2hsaWdodHMgdGhlIGluY29ycG9yYXRpb24gb2Ygbml0cm9nZW4gaW4gdGhlIHVuZG9wZWQgc3ludGhlc2l6ZWQgVGlPMi4gQWRkaXRpb25hbGx5LCBiYW5kIGdhcCB3aWR0aHMgbWVhc3VyZWQgYnkgVVbigJN2aXMgZGlmZnVzZSByZWZsZWN0YW5jZSBzcGVjdHJvc2NvcHkgKERSVVMpIGFyZSBkb25lIHRvIHNlZSB0aGUgaW1wYWN0IG9mIHRoZSBkb3BhbnRzIG9uIHRoZSBiYW5kZ2FwLCB3aXRoIFYtZG9waW5nIHJlZHVjaW5nIGl0cyB2YWx1ZSBmcm9tIDIuOTUgdG8gMS44OCBlVi4gQSBzY3JlZW5pbmcgb2YgdGhlIHBob3RvY2F0YWx5dGljIGFjdGl2aXR5IG9mIHVuZG9wZWQgYW5kIGRvcGVkIHBob3RvY2F0YWx5c3RzIGlzIGNhcnJpZWQgb3V0IGJ5IGV2YWx1YXRpbmcgdGhlIGRlZ3JhZGF0aW9uIG9mIHAtbml0cm9waGVub2wgdW5kZXIgVVbigJN2aXNpYmxlIGxpZ2h0ICgzMDAgPCDOuyA8IDgwMCBubSkgYW5kIHZpc2libGUgbGlnaHQgb25seSAoMzk1IDwgzrsgPCA4MDAgbm0pLiBUaGlzIHN0dWR5IHN1Z2dlc3RzIHRoYXQgcGhvdG9jYXRhbHl0aWMgYWN0aXZpdHkgaXMgc2lnbmlmaWNhbnRseSBpbmZsdWVuY2VkIGJ5IHRoZSBuYXR1cmUgYW5kIGRvcGFudCBjb250ZW50LiBQaG90b2NhdGFseXRpYyB0ZXN0cyBzaG93IGFuIGltcHJvdmVtZW50IGluIHRoZSBhY3Rpdml0eSBvZiB0aGUgcGhvdG9jYXRhbHlzdCB3aGVuIGRvcGVkIHdpdGggdGFudGFsdW0gYW5kIG5pb2JpdW0gKGZyb20gMjIgJSB3aXRoIHVuZG9wZWQgVGlPMiB1bmRlciB2aXNpYmxlIGxpZ2h0IHRvIDM3ICUgYW5kIDU1ICUgd2l0aCB0aGUgYmVzdCBUYSBhbmQgTmItZG9wZWQgc2FtcGxlcyByZXNwZWN0aXZlbHkpLCB3aGlsZSBhIG5vdGFibGUgZGVjcmVhc2UgaW4gYWN0aXZpdHkgaXMgb2JzZXJ2ZWQgd2l0aCB2YW5hZGl1bSBkb3BpbmcgKGRyb3BwaW5nIHRvIDPigJMxMiAlIHdpdGggdGhlIFYtZG9wZWQgc2VyaWVzKS4gRmluYWxseSwgYSBwcmVsaW1pbmFyeSBlbGVjdHJvcGhvdG9jYXRhbHlzaXMgZXhwZXJpbWVudGFsIHNldHVwIGlzIGltcGxlbWVudGVkIGFuZCBhcHBlYXJzIHRvIHNob3cgYW4gaW1wcm92ZW1lbnQgaW4gdGhlIG1pbmVyYWxpemF0aW9uIG9mIHRoZSBQTlAgc29sdXRpb24gd2hlbiB0aGUgYW5vZGUgaXMgY29hdGVkIHdpdGggbGF5ZXJzIG9mIHRoZSBiZXN0IGRvcGVkLVRpTzIgbWF0ZXJpYWwgKE5kIGRvcGluZyksIGNvbXBhcmVkIHRvIGFuIHVuY29hdGVkIGFub2RlICh0aGUgbWluZXJhbGl6YXRpb24gcmF0ZSBpbmNyZWFzZXMgZnJvbSA3MiAlIHRvIDk0ICUpLiIsInB1Ymxpc2hlciI6IkVsc2V2aWVyIEIuVi4iLCJ2b2x1bWUiOiI0NjcifSwiaXNUZW1wb3JhcnkiOmZhbHNlfV19"/>
          <w:id w:val="-1988158690"/>
          <w:placeholder>
            <w:docPart w:val="DefaultPlaceholder_-1854013440"/>
          </w:placeholder>
        </w:sdtPr>
        <w:sdtContent>
          <w:r w:rsidR="00EA15B5" w:rsidRPr="00EA15B5">
            <w:rPr>
              <w:color w:val="000000"/>
              <w:lang w:val="en-US"/>
            </w:rPr>
            <w:t>[145,162]</w:t>
          </w:r>
        </w:sdtContent>
      </w:sdt>
      <w:r w:rsidRPr="002441EE">
        <w:rPr>
          <w:lang w:val="en-US"/>
        </w:rPr>
        <w:t>.</w:t>
      </w:r>
    </w:p>
    <w:p w14:paraId="3C938C66" w14:textId="77777777" w:rsidR="007C69B9" w:rsidRPr="007C69B9" w:rsidRDefault="007C69B9" w:rsidP="007C69B9">
      <w:pPr>
        <w:jc w:val="both"/>
        <w:rPr>
          <w:b/>
          <w:bCs/>
          <w:lang w:val="en-US"/>
        </w:rPr>
      </w:pPr>
      <w:r w:rsidRPr="007C69B9">
        <w:rPr>
          <w:b/>
          <w:bCs/>
          <w:lang w:val="en-US"/>
        </w:rPr>
        <w:t>3.3. Layered Double Hydroxides (LDHs) and Clays</w:t>
      </w:r>
    </w:p>
    <w:p w14:paraId="2BBD56AB" w14:textId="27ED5068" w:rsidR="00646AE1" w:rsidRDefault="007C69B9" w:rsidP="007C69B9">
      <w:pPr>
        <w:jc w:val="both"/>
        <w:rPr>
          <w:lang w:val="en-US"/>
        </w:rPr>
      </w:pPr>
      <w:r w:rsidRPr="007C69B9">
        <w:rPr>
          <w:lang w:val="en-US"/>
        </w:rPr>
        <w:t xml:space="preserve">Layered double hydroxides (LDHs) and clays are naturally abundant, low-cost anionic clays with lamellar structures that make them highly effective for water purification, offering large surface areas (50-200 m²/g for clays, 100-300 m²/g for LDHs), tunable interlayer spacing, and inherent ion-exchange capabilities </w:t>
      </w:r>
      <w:sdt>
        <w:sdtPr>
          <w:rPr>
            <w:color w:val="000000"/>
            <w:lang w:val="en-US"/>
          </w:rPr>
          <w:tag w:val="MENDELEY_CITATION_v3_eyJjaXRhdGlvbklEIjoiTUVOREVMRVlfQ0lUQVRJT05fNzNmMWFmNjUtM2JjZi00MTliLThmZWQtOWU0YTljYWEwMGJhIiwicHJvcGVydGllcyI6eyJub3RlSW5kZXgiOjB9LCJpc0VkaXRlZCI6ZmFsc2UsIm1hbnVhbE92ZXJyaWRlIjp7ImlzTWFudWFsbHlPdmVycmlkZGVuIjpmYWxzZSwiY2l0ZXByb2NUZXh0IjoiWzgsMTYzXSIsIm1hbnVhbE92ZXJyaWRlVGV4dCI6IiJ9LCJjaXRhdGlvbkl0ZW1zIjpbeyJpZCI6ImQ2NzMyNmMxLTk3MjUtMzU4NS1hNzA1LWQyMWU5YTllZmEwMyIsIml0ZW1EYXRhIjp7InR5cGUiOiJhcnRpY2xlLWpvdXJuYWwiLCJpZCI6ImQ2NzMyNmMxLTk3MjUtMzU4NS1hNzA1LWQyMWU5YTllZmEwMyIsInRpdGxlIjoiQSBjcml0aWNhbCByZXZpZXcgb24gY2xheS1iYXNlZCBuYW5vY29tcG9zaXRlIHBhcnRpY2xlcyBmb3IgYXBwbGljYXRpb24gb2Ygd2FzdGV3YXRlciB0cmVhdG1lbnQiLCJhdXRob3IiOlt7ImZhbWlseSI6IkF5YWxldyIsImdpdmVuIjoiQWRhbmUgQWR1Z25hIiwicGFyc2UtbmFtZXMiOmZhbHNlLCJkcm9wcGluZy1wYXJ0aWNsZSI6IiIsIm5vbi1kcm9wcGluZy1wYXJ0aWNsZSI6IiJ9XSwiY29udGFpbmVyLXRpdGxlIjoiV2F0ZXIgU2NpZW5jZSBhbmQgVGVjaG5vbG9neSIsIkRPSSI6IjEwLjIxNjYvd3N0LjIwMjIuMTUwIiwiSVNTTiI6IjE5OTY5NzMyIiwiUE1JRCI6IjM1NjM4ODAyIiwiaXNzdWVkIjp7ImRhdGUtcGFydHMiOltbMjAyMiw1LDE1XV19LCJwYWdlIjoiMzAwMi0zMDIyIiwiYWJzdHJhY3QiOiJOYW5vdGVjaG5vbG9neSBwbGF5cyBhbiBpbXBvcnRhbnQgZnVuY3Rpb24gaW4gcmVjZW50IGVudmlyb25tZW50YWwgYXNwZWN0cyBmb3IgdGhlIGVsaW1pbmF0aW9uIG9mIGNvbnRhbWluYW50cyBpbiB0aGUgZWNvc3lzdGVtLiBJbiByZWNlbnQgdGltZXMsIG5hbm8tY2xheSBoYXMgaW5pdGlhdGVkIG1vcmUgY29uY2VudHJhdGlvbiBiZWNhdXNlIG9mIGl0cyBkaXN0aW5jdGl2ZSBwaHlzaWNvY2hlbWljYWwgcHJvcGVydGllcyBhbmQgY2hhcmFjdGVyaXN0aWNzLiBSZWNlbnRseSwgbWFueSB0eXBlcyBvZiByZXNlYXJjaCBpbiBjbGF5LWJhc2VkIG5hbm9jb21wb3NpdGUgd2VyZSBhY2NvbXBsaXNoZWQgaW4gdGhlIGVsaW1pbmF0aW9uIG9mIHBvbGx1dGFudHMgZnJvbSB3YXRlciBzb3VyY2VzLiBOYW5vY29tcG9zaXRlIG1hdGVyaWFscyBoYXZlIGFkdmFuY2VkIHByb3BlcnRpZXMgdXNlZnVsIGZvciBjb250YW1pbmF0IHJlbW92YWwgc3VjaCBhcyBoaWdoZXIgc3VyZmFjZSBhcmVhLCB0aGVybWFsIHN0YWJpbGl0eSwgc2VsZWN0aXZpdHkgdG8gcmVtb3ZlIGRpZmZlcmVudCBjb250YW1pbmFudHMsIGltcHJvdmVkIHByb2Nlc3MgYWJpbGl0eSwgYW5kIGZhc3QgZGVjb250YW1pbmF0aW9uLiBUaHVzLCB0aGUgZGV2ZWxvcG1lbnQgb2YgY2xheS1iYXNlZCBjb21wb3NpdGUgbWF0ZXJpYWxzIGlzIG9uZSBvZiB0aGUgdXBjb21pbmcgZGlyZWN0aW9ucyB0byB1c2UgZWZmZWN0aXZlbHkgaW4gd2F0ZXIgYW5kIHdhc3Rld2F0ZXIgdHJlYXRtZW50IGFzIGFkc29yYmVudCBuYW5vbWF0ZXJpYWxzLiBUaGlzIHBhcGVyIGFzc2Vzc2VzIHRoZSBsYXRlc3QgYWNoaWV2ZW1lbnQgaW4gY2xheS1iYXNlZCBuYW5vY29tcG9zaXRlIHByZXBhcmF0aW9uLCBtYXRlcmlhbCBwcm9wZXJ0eSBhbmFseXNpcyBhbmQgZnVuY3Rpb24gZm9yIHZhcmlvdXMgcG9sbHV0YW50IHJlbW92YWxzLiBJbiBwYXJ0aWN1bGFyLCBncmVhdCBjb25zaWRlcmF0aW9uIHdhcyBwYWlkIHRvIHRoZSByZWNlbnQgcHJvZ3Jlc3MgaW4gY2xheS9tZXRhbGxpYywgY2xheS1wb2x5bWVyLCBhbmQgY2xheS1jYXJib24gY29tcG9zaXRlcyBwcmVzZW50aW5nIHRoZWlyIGFwcGxpY2F0aW9uIGluIHRoZSByZW1vdmFsIG9mIGRpZmZlcmVudCBraW5kcyBvZiBwb2xsdXRhbnRzLiBNb3Jlb3ZlciwgdGhlIG1lY2hhbmlzbSBvZiBhZHNvcnB0aW9uLCB0aGUgY2hhbGxlbmdlcyBhbmQgZnV0dXJlIHBlcnNwZWN0aXZlIHdlcmUgYWxzbyBkaXNjdXNzZWQgdG8gcmVhY2ggdGhlIG9wdGltdW0gcGVyZm9ybWFuY2Ugb2YgdGhlIG5hbm9tYXRlcmlhbHMgYWRzb3JiZW50LiBJdCBpcyBjb25maXJtZWQgdGhhdCBjbGF5LWJhc2VkIG5hbm9jb21wb3NpdGUgbWF0ZXJpYWxzIGFyZSBtb3JlIGNvc3QtZWZmZWN0aXZlIHRlY2hub2xvZ3kgdGhhbiBjb252ZW50aW9uYWwgdHJlYXRtZW50IG1ldGhvZHMuIiwicHVibGlzaGVyIjoiSVdBIFB1Ymxpc2hpbmciLCJpc3N1ZSI6IjEwIiwidm9sdW1lIjoiODUiLCJjb250YWluZXItdGl0bGUtc2hvcnQiOiIifSwiaXNUZW1wb3JhcnkiOmZhbHNlfSx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
          <w:id w:val="-40910105"/>
          <w:placeholder>
            <w:docPart w:val="DefaultPlaceholder_-1854013440"/>
          </w:placeholder>
        </w:sdtPr>
        <w:sdtContent>
          <w:r w:rsidR="00EA15B5" w:rsidRPr="00EA15B5">
            <w:rPr>
              <w:color w:val="000000"/>
              <w:lang w:val="en-US"/>
            </w:rPr>
            <w:t>[8,163]</w:t>
          </w:r>
        </w:sdtContent>
      </w:sdt>
      <w:r w:rsidR="00E92083">
        <w:rPr>
          <w:lang w:val="en-US"/>
        </w:rPr>
        <w:t>.</w:t>
      </w:r>
      <w:r w:rsidRPr="007C69B9">
        <w:rPr>
          <w:lang w:val="en-US"/>
        </w:rPr>
        <w:t xml:space="preserve"> LDHs</w:t>
      </w:r>
      <w:r w:rsidR="00C304B9">
        <w:rPr>
          <w:lang w:val="en-US"/>
        </w:rPr>
        <w:t xml:space="preserve"> </w:t>
      </w:r>
      <w:r w:rsidRPr="007C69B9">
        <w:rPr>
          <w:lang w:val="en-US"/>
        </w:rPr>
        <w:t xml:space="preserve">consist of positively charged brucite-like layers balanced by interlayer anions, while clays like montmorillonite or kaolinite feature silicate layers with negative charges compensated by cations </w:t>
      </w:r>
      <w:sdt>
        <w:sdtPr>
          <w:rPr>
            <w:color w:val="000000"/>
            <w:lang w:val="en-US"/>
          </w:rPr>
          <w:tag w:val="MENDELEY_CITATION_v3_eyJjaXRhdGlvbklEIjoiTUVOREVMRVlfQ0lUQVRJT05fZTlmODI0ZTAtMzM2Ny00MGY0LTkwOGYtMzNjMzgyY2NjNWQwIiwicHJvcGVydGllcyI6eyJub3RlSW5kZXgiOjB9LCJpc0VkaXRlZCI6ZmFsc2UsIm1hbnVhbE92ZXJyaWRlIjp7ImlzTWFudWFsbHlPdmVycmlkZGVuIjpmYWxzZSwiY2l0ZXByb2NUZXh0IjoiWzE2MywxNjRdIiwibWFudWFsT3ZlcnJpZGVUZXh0IjoiIn0sImNpdGF0aW9uSXRlbXMiOlt7ImlkIjoiNDE5ZDUyZDctM2I3Ni0zZjk2LWEzM2UtYTVjNDk3MmQ4NWIxIiwiaXRlbURhdGEiOnsidHlwZSI6ImFydGljbGUiLCJpZCI6IjQxOWQ1MmQ3LTNiNzYtM2Y5Ni1hMzNlLWE1YzQ5NzJkODViMSIsInRpdGxlIjoiUmVjZW50IGFkdmFuY2VzIGluIGxheWVyZWQgZG91YmxlIGh5ZHJvaXhkZXNATVhlbmUgKExESHNATVhlbmUpIGNvbXBvc2l0ZXM6IFN5bnRoZXNpcywgcHJvcGVydGllcywgYW5kIGNhdGFseXRpYyBhcHBsaWNhdGlvbnMiLCJhdXRob3IiOlt7ImZhbWlseSI6IlJpYXoiLCJnaXZlbiI6IlN1bmRhcyIsInBhcnNlLW5hbWVzIjpmYWxzZSwiZHJvcHBpbmctcGFydGljbGUiOiIiLCJub24tZHJvcHBpbmctcGFydGljbGUiOiIifSx7ImZhbWlseSI6IlVsbGFoIiwiZ2l2ZW4iOiJTYW1pIiwicGFyc2UtbmFtZXMiOmZhbHNlLCJkcm9wcGluZy1wYXJ0aWNsZSI6IiIsIm5vbi1kcm9wcGluZy1wYXJ0aWNsZSI6IiJ9LHsiZmFtaWx5IjoiQmFzaGlyIiwiZ2l2ZW4iOiJTYW5hbSIsInBhcnNlLW5hbWVzIjpmYWxzZSwiZHJvcHBpbmctcGFydGljbGUiOiIiLCJub24tZHJvcHBpbmctcGFydGljbGUiOiIifSx7ImZhbWlseSI6IlJlaG1hbiIsImdpdmVuIjoiQXppeiB1ciIsInBhcnNlLW5hbWVzIjpmYWxzZSwiZHJvcHBpbmctcGFydGljbGUiOiIiLCJub24tZHJvcHBpbmctcGFydGljbGUiOiIifSx7ImZhbWlseSI6IklxYmFsIiwiZ2l2ZW4iOiJSYXNoaWQiLCJwYXJzZS1uYW1lcyI6ZmFsc2UsImRyb3BwaW5nLXBhcnRpY2xlIjoiIiwibm9uLWRyb3BwaW5nLXBhcnRpY2xlIjoiIn0seyJmYW1pbHkiOiJOYWphbSIsImdpdmVuIjoiVGF5eWFiYSIsInBhcnNlLW5hbWVzIjpmYWxzZSwiZHJvcHBpbmctcGFydGljbGUiOiIiLCJub24tZHJvcHBpbmctcGFydGljbGUiOiIifSx7ImZhbWlseSI6IklzbWFpbCIsImdpdmVuIjoiTW9zdGFmYSBBLiIsInBhcnNlLW5hbWVzIjpmYWxzZSwiZHJvcHBpbmctcGFydGljbGUiOiIiLCJub24tZHJvcHBpbmctcGFydGljbGUiOiIifSx7ImZhbWlseSI6IkthcmltIiwiZ2l2ZW4iOiJNZCBSZXphdWwiLCJwYXJzZS1uYW1lcyI6ZmFsc2UsImRyb3BwaW5nLXBhcnRpY2xlIjoiIiwibm9uLWRyb3BwaW5nLXBhcnRpY2xlIjoiIn0seyJmYW1pbHkiOiJTaGFoIiwiZ2l2ZW4iOiJTeWVkIFNob2FpYiBBaG1hZCIsInBhcnNlLW5hbWVzIjpmYWxzZSwiZHJvcHBpbmctcGFydGljbGUiOiIiLCJub24tZHJvcHBpbmctcGFydGljbGUiOiIifSx7ImZhbWlseSI6Ik5hemlyIiwiZ2l2ZW4iOiJNdWhhbW1hZCBBbHRhZiIsInBhcnNlLW5hbWVzIjpmYWxzZSwiZHJvcHBpbmctcGFydGljbGUiOiIiLCJub24tZHJvcHBpbmctcGFydGljbGUiOiIifV0sImNvbnRhaW5lci10aXRsZSI6IkFwcGxpZWQgQ2xheSBTY2llbmNlIiwiY29udGFpbmVyLXRpdGxlLXNob3J0IjoiQXBwbCBDbGF5IFNjaSIsIkRPSSI6IjEwLjEwMTYvai5jbGF5LjIwMjUuMTA3ODY2IiwiSVNTTiI6IjAxNjkxMzE3IiwiaXNzdWVkIjp7ImRhdGUtcGFydHMiOltbMjAyNSwxMCwxXV19LCJhYnN0cmFjdCI6IlRoZSBvdmVydXNlIG9mIGZvc3NpbCBmdWVscyBoYXMgbGVkIHRvIHNldmVyZSBlbmVyZ3kgc2hvcnRhZ2VzIGFuZCBlbnZpcm9ubWVudGFsIHBvbGx1dGlvbiwgcmFpc2luZyBnbG9iYWwgY29uY2Vybi4gUGhvdG9jYXRhbHlzaXMgaGFzIGVtZXJnZWQgYXMgYSBwcm9taXNpbmcgdGVjaG5vbG9neSBmb3IgYWRkcmVzc2luZyBnbG9iYWwgZW5lcmd5IGFuZCBlbnZpcm9ubWVudGFsIGNoYWxsZW5nZXMuIEJ5IGhhcm5lc3Npbmcgc29sYXIgZW5lcmd5IHRvIGRyaXZlIGNoZW1pY2FsIHJlYWN0aW9ucywgcGhvdG9jYXRhbHl0aWMgcHJvY2Vzc2VzIGVuYWJsZSBjbGVhbiBlbmVyZ3kgcHJvZHVjdGlvbiBhbmQgdGhlIGRlZ3JhZGF0aW9uIG9mIGVudmlyb25tZW50YWwgcG9sbHV0YW50cy4gVGhlIGRldmVsb3BtZW50IG9mIG5ldyBtYXRlcmlhbHMgZmVhdHVyaW5nIGxheWVyZWQgc3RydWN0dXJlcywgbG93IGNvc3QsIGFuZCBsYXJnZSBzdXJmYWNlIGFyZWFzIG9mZmVycyBhIHByb21pc2luZyBzdHJhdGVneSB0byBhZGRyZXNzIHRoZXNlIGNoYWxsZW5nZXMgYW5kIHByb21vdGUgc3VzdGFpbmFibGUgZGV2ZWxvcG1lbnQuIFRoZXJlZm9yZSwgaXQgaXMgbmVjZXNzYXJ5IHRvIGRlc2lnbiBhY3RpdmUsIGRlcGVuZGFibGUsIGFuZCByZWFzb25hYmx5IHByaWNlZCBjYXRhbHlzdHMgb3IgcGhvdG9jYXRhbHlzdHMgaW4gb3JkZXIgdG8gYWNoaWV2ZSB0aGUgaW50ZW5kZWQgcGhvdG9jYXRhbHl0aWMgb3V0Y29tZXMuIDJEIG5hbm9tYXRlcmlhbHMgbWF5IGdlbmVyYWxseSBiZSBpZGVudGlmaWVkIGFzIGVmZmljaWVudCBwaG90b2NhdGFseXN0cyBpbiB2YXJpb3VzIGZpZWxkcy4gVHdvIG9mIHRoZSBiZXN0IDJEIG5hbm9tYXRlcmlhbHMgYXJlIGxheWVyZWQgZG91YmxlIGh5ZHJveGlkZXMgKExESHMpIGFuZCBNWGVuZSwgY29tcGxlbWVudCBlYWNoIG90aGVyIGluIHNldmVyYWwgd2F5cyBiZWNhdXNlIG9mIHRoZWlyIGRpc3RpbmN0IHByb3BlcnRpZXMuIFRoZSBsYWNrIG9mIHJlc2VhcmNoIG9uIExESHMvTVhlbmUgbmFub2NvbXBvc2l0ZXMgaXMgZmlsbGVkIGJ5IHRoaXMgY29tcHJlaGVuc2l2ZSByZXZpZXcsIHdoaWNoIGZvY3VzZXMgb24gdGVjaG5pcXVlcywgc3RydWN0dXJhbCBtb3JwaG9sb2dpZXMsIGFuZCB0aGVpciBhcHBsaWNhdGlvbnMgc3VjaCBhcyBzdXBlcmNhcGFjaXRvcnMsIHdhdGVyIHNwbGl0dGluZyBhbmQgcGhvdG9jYXRhbHl0aWMgcmVkdWN0aW9uIG9mIHBvbGx1dGFudHMuIFZhcmlvdXMgZmFjdG9ycyBpbmZsdWVuY2luZyB0aGUgY29tcG9zaXRlJ3MgbW9ycGhvbG9neSBpbiBvcmRlciB0byBnaXZlIG1vcmUgdW5kZXJzdGFuZGluZyBvZiB0aGUgbW9ycGhvbG9neSBjb250cm9sIG1lY2hhbmlzbSB3ZXJlIGFsc28gZGlzY3Vzc2VkIGluIGRldGFpbHMuIEZpbmFsbHksIHRoZSBjdXJyZW50IGNoYWxsZW5nZXMgZm9yIHVzaW5nIExESHMvTVhlbmUgbmFub2NvbXBvc2l0ZXMgZm9yIHBob3RvY2F0YWx5c2lzIGFuZCBmdXR1cmUgcHJvc3BlY3RzIGluIHRoaXMgZmllbGQgd2VyZSBhbHNvIGV4cGxvcmVkLiIsInB1Ymxpc2hlciI6IkVsc2V2aWVyIEx0ZCIsInZvbHVtZSI6IjI3NSJ9LCJpc1RlbXBvcmFyeSI6ZmFsc2V9LHsiaWQiOiJkNjczMjZjMS05NzI1LTM1ODUtYTcwNS1kMjFlOWE5ZWZhMDMiLCJpdGVtRGF0YSI6eyJ0eXBlIjoiYXJ0aWNsZS1qb3VybmFsIiwiaWQiOiJkNjczMjZjMS05NzI1LTM1ODUtYTcwNS1kMjFlOWE5ZWZhMDMiLCJ0aXRsZSI6IkEgY3JpdGljYWwgcmV2aWV3IG9uIGNsYXktYmFzZWQgbmFub2NvbXBvc2l0ZSBwYXJ0aWNsZXMgZm9yIGFwcGxpY2F0aW9uIG9mIHdhc3Rld2F0ZXIgdHJlYXRtZW50IiwiYXV0aG9yIjpbeyJmYW1pbHkiOiJBeWFsZXciLCJnaXZlbiI6IkFkYW5lIEFkdWduYSIsInBhcnNlLW5hbWVzIjpmYWxzZSwiZHJvcHBpbmctcGFydGljbGUiOiIiLCJub24tZHJvcHBpbmctcGFydGljbGUiOiIifV0sImNvbnRhaW5lci10aXRsZSI6IldhdGVyIFNjaWVuY2UgYW5kIFRlY2hub2xvZ3kiLCJET0kiOiIxMC4yMTY2L3dzdC4yMDIyLjE1MCIsIklTU04iOiIxOTk2OTczMiIsIlBNSUQiOiIzNTYzODgwMiIsImlzc3VlZCI6eyJkYXRlLXBhcnRzIjpbWzIwMjIsNSwxNV1dfSwicGFnZSI6IjMwMDItMzAyMiIsImFic3RyYWN0IjoiTmFub3RlY2hub2xvZ3kgcGxheXMgYW4gaW1wb3J0YW50IGZ1bmN0aW9uIGluIHJlY2VudCBlbnZpcm9ubWVudGFsIGFzcGVjdHMgZm9yIHRoZSBlbGltaW5hdGlvbiBvZiBjb250YW1pbmFudHMgaW4gdGhlIGVjb3N5c3RlbS4gSW4gcmVjZW50IHRpbWVzLCBuYW5vLWNsYXkgaGFzIGluaXRpYXRlZCBtb3JlIGNvbmNlbnRyYXRpb24gYmVjYXVzZSBvZiBpdHMgZGlzdGluY3RpdmUgcGh5c2ljb2NoZW1pY2FsIHByb3BlcnRpZXMgYW5kIGNoYXJhY3RlcmlzdGljcy4gUmVjZW50bHksIG1hbnkgdHlwZXMgb2YgcmVzZWFyY2ggaW4gY2xheS1iYXNlZCBuYW5vY29tcG9zaXRlIHdlcmUgYWNjb21wbGlzaGVkIGluIHRoZSBlbGltaW5hdGlvbiBvZiBwb2xsdXRhbnRzIGZyb20gd2F0ZXIgc291cmNlcy4gTmFub2NvbXBvc2l0ZSBtYXRlcmlhbHMgaGF2ZSBhZHZhbmNlZCBwcm9wZXJ0aWVzIHVzZWZ1bCBmb3IgY29udGFtaW5hdCByZW1vdmFsIHN1Y2ggYXMgaGlnaGVyIHN1cmZhY2UgYXJlYSwgdGhlcm1hbCBzdGFiaWxpdHksIHNlbGVjdGl2aXR5IHRvIHJlbW92ZSBkaWZmZXJlbnQgY29udGFtaW5hbnRzLCBpbXByb3ZlZCBwcm9jZXNzIGFiaWxpdHksIGFuZCBmYXN0IGRlY29udGFtaW5hdGlvbi4gVGh1cywgdGhlIGRldmVsb3BtZW50IG9mIGNsYXktYmFzZWQgY29tcG9zaXRlIG1hdGVyaWFscyBpcyBvbmUgb2YgdGhlIHVwY29taW5nIGRpcmVjdGlvbnMgdG8gdXNlIGVmZmVjdGl2ZWx5IGluIHdhdGVyIGFuZCB3YXN0ZXdhdGVyIHRyZWF0bWVudCBhcyBhZHNvcmJlbnQgbmFub21hdGVyaWFscy4gVGhpcyBwYXBlciBhc3Nlc3NlcyB0aGUgbGF0ZXN0IGFjaGlldmVtZW50IGluIGNsYXktYmFzZWQgbmFub2NvbXBvc2l0ZSBwcmVwYXJhdGlvbiwgbWF0ZXJpYWwgcHJvcGVydHkgYW5hbHlzaXMgYW5kIGZ1bmN0aW9uIGZvciB2YXJpb3VzIHBvbGx1dGFudCByZW1vdmFscy4gSW4gcGFydGljdWxhciwgZ3JlYXQgY29uc2lkZXJhdGlvbiB3YXMgcGFpZCB0byB0aGUgcmVjZW50IHByb2dyZXNzIGluIGNsYXkvbWV0YWxsaWMsIGNsYXktcG9seW1lciwgYW5kIGNsYXktY2FyYm9uIGNvbXBvc2l0ZXMgcHJlc2VudGluZyB0aGVpciBhcHBsaWNhdGlvbiBpbiB0aGUgcmVtb3ZhbCBvZiBkaWZmZXJlbnQga2luZHMgb2YgcG9sbHV0YW50cy4gTW9yZW92ZXIsIHRoZSBtZWNoYW5pc20gb2YgYWRzb3JwdGlvbiwgdGhlIGNoYWxsZW5nZXMgYW5kIGZ1dHVyZSBwZXJzcGVjdGl2ZSB3ZXJlIGFsc28gZGlzY3Vzc2VkIHRvIHJlYWNoIHRoZSBvcHRpbXVtIHBlcmZvcm1hbmNlIG9mIHRoZSBuYW5vbWF0ZXJpYWxzIGFkc29yYmVudC4gSXQgaXMgY29uZmlybWVkIHRoYXQgY2xheS1iYXNlZCBuYW5vY29tcG9zaXRlIG1hdGVyaWFscyBhcmUgbW9yZSBjb3N0LWVmZmVjdGl2ZSB0ZWNobm9sb2d5IHRoYW4gY29udmVudGlvbmFsIHRyZWF0bWVudCBtZXRob2RzLiIsInB1Ymxpc2hlciI6IklXQSBQdWJsaXNoaW5nIiwiaXNzdWUiOiIxMCIsInZvbHVtZSI6Ijg1IiwiY29udGFpbmVyLXRpdGxlLXNob3J0IjoiIn0sImlzVGVtcG9yYXJ5IjpmYWxzZX1dfQ=="/>
          <w:id w:val="-555082939"/>
          <w:placeholder>
            <w:docPart w:val="DefaultPlaceholder_-1854013440"/>
          </w:placeholder>
        </w:sdtPr>
        <w:sdtContent>
          <w:r w:rsidR="00EA15B5" w:rsidRPr="00EA15B5">
            <w:rPr>
              <w:color w:val="000000"/>
              <w:lang w:val="en-US"/>
            </w:rPr>
            <w:t>[163,164]</w:t>
          </w:r>
        </w:sdtContent>
      </w:sdt>
      <w:r w:rsidRPr="007C69B9">
        <w:rPr>
          <w:lang w:val="en-US"/>
        </w:rPr>
        <w:t xml:space="preserve">. </w:t>
      </w:r>
      <w:r w:rsidR="00646AE1" w:rsidRPr="007835B6">
        <w:rPr>
          <w:lang w:val="en-US"/>
        </w:rPr>
        <w:t>Figure 7 shows a schematic representation of the layered structure.</w:t>
      </w:r>
      <w:r w:rsidR="00646AE1">
        <w:rPr>
          <w:lang w:val="en-US"/>
        </w:rPr>
        <w:t xml:space="preserve"> </w:t>
      </w:r>
    </w:p>
    <w:p w14:paraId="67C4EDE2" w14:textId="1B8B4C79" w:rsidR="00A37273" w:rsidRDefault="00A37273" w:rsidP="00A37273">
      <w:pPr>
        <w:jc w:val="both"/>
        <w:rPr>
          <w:lang w:val="en-US"/>
        </w:rPr>
      </w:pPr>
      <w:r>
        <w:rPr>
          <w:lang w:val="en-US"/>
        </w:rPr>
        <w:t>&lt;Figure 7 here&gt;</w:t>
      </w:r>
    </w:p>
    <w:p w14:paraId="4FE4A5DE" w14:textId="6368B837" w:rsidR="00553625" w:rsidRDefault="00553625" w:rsidP="007C69B9">
      <w:pPr>
        <w:jc w:val="both"/>
        <w:rPr>
          <w:lang w:val="en-US"/>
        </w:rPr>
      </w:pPr>
      <w:r w:rsidRPr="008C7023">
        <w:rPr>
          <w:lang w:val="en-US"/>
        </w:rPr>
        <w:t xml:space="preserve">Figure 7: Scheme of the structure of layered double hydroxide from </w:t>
      </w:r>
      <w:sdt>
        <w:sdtPr>
          <w:rPr>
            <w:color w:val="000000"/>
            <w:lang w:val="en-US"/>
          </w:rPr>
          <w:tag w:val="MENDELEY_CITATION_v3_eyJjaXRhdGlvbklEIjoiTUVOREVMRVlfQ0lUQVRJT05fNzA0MGY3NTctNWJkZi00ODU4LWJkYTctZjk2NGEzMzBiMzc4IiwicHJvcGVydGllcyI6eyJub3RlSW5kZXgiOjB9LCJpc0VkaXRlZCI6ZmFsc2UsIm1hbnVhbE92ZXJyaWRlIjp7ImlzTWFudWFsbHlPdmVycmlkZGVuIjpmYWxzZSwiY2l0ZXByb2NUZXh0IjoiWzE2NV0iLCJtYW51YWxPdmVycmlkZVRleHQiOiIifSwiY2l0YXRpb25JdGVtcyI6W3siaWQiOiJlMmFhMGQwOC01ZDA4LTNhZTAtODYxZS02YWQzYzg4YzU0NjEiLCJpdGVtRGF0YSI6eyJ0eXBlIjoiYXJ0aWNsZS1qb3VybmFsIiwiaWQiOiJlMmFhMGQwOC01ZDA4LTNhZTAtODYxZS02YWQzYzg4YzU0NjEiLCJ0aXRsZSI6IlByZXBhcmF0aW9uIG9mIGxheWVyZWQgZG91YmxlIGh5ZHJveGlkZXMgdG93YXJkIHByZWNpc2VseSBkZXNpZ25lZCBoaWVyYXJjaGljYWwgb3JnYW5pemF0aW9uIiwiYXV0aG9yIjpbeyJmYW1pbHkiOiJXaWppdHdvbmd3YW4iLCJnaXZlbiI6IlJhdHRhbmF3YWRlZSIsInBhcnNlLW5hbWVzIjpmYWxzZSwiZHJvcHBpbmctcGFydGljbGUiOiIiLCJub24tZHJvcHBpbmctcGFydGljbGUiOiIifSx7ImZhbWlseSI6IkludGFzYS1BcmQiLCJnaXZlbiI6IlNvb250YXJlZSIsInBhcnNlLW5hbWVzIjpmYWxzZSwiZHJvcHBpbmctcGFydGljbGUiOiIiLCJub24tZHJvcHBpbmctcGFydGljbGUiOiIifSx7ImZhbWlseSI6Ik9nYXdhIiwiZ2l2ZW4iOiJNYWtvdG8iLCJwYXJzZS1uYW1lcyI6ZmFsc2UsImRyb3BwaW5nLXBhcnRpY2xlIjoiIiwibm9uLWRyb3BwaW5nLXBhcnRpY2xlIjoiIn1dLCJjb250YWluZXItdGl0bGUiOiJDaGVtRW5naW5lZXJpbmciLCJET0kiOiIxMC4zMzkwL2NoZW1lbmdpbmVlcmluZzMwMzAwNjgiLCJJU1NOIjoiMjMwNTcwODQiLCJpc3N1ZWQiOnsiZGF0ZS1wYXJ0cyI6W1syMDE5LDksMV1dfSwicGFnZSI6IjEtMjIiLCJhYnN0cmFjdCI6IkxheWVyZWQgZG91YmxlIGh5ZHJveGlkZXMgKExESHMpIGFyZSBhIGNsYXNzIG9mIG1hdGVyaWFscyB3aXRoIHVzZWZ1bCBwcm9wZXJ0aWVzIGFzc29jaWF0ZWQgd2l0aCB0aGVpciBhbmlvbiBleGNoYW5nZSBhYmlsaXRpZXMgZm9yIGEgd2lkZSByYW5nZSBvZiBtYXRlcmlhbHPigJkgYXBwbGljYXRpb25zIGluY2x1ZGluZyBhZHNvcmJlbnQsIGNhdGFseXN0IGFuZCBpdHMgc3VwcG9ydCwgY2VyYW1pYyBwcmVjdXJzb3IsIGFuZCBkcnVnIGNhcnJpZXIuIEluIG9yZGVyIHRvIHNhdGlzZnkgdGhlIHJlcXVpcmVtZW50cyBmb3IgdGhlIGRldGFpbGVkIGNoYXJhY3Rlcml6YXRpb24gYW5kIHRoZSBwcmFjdGljYWwgYXBwbGljYXRpb24sIHRoZSBwcmVwYXJhdGlvbiBvZiBMREhzIHdpdGggdmFyaWVkIGNvbXBvc2l0aW9uIGFuZCBwYXJ0aWNsZSBtb3JwaG9sb2d5IGhhcyBiZWVuIGV4YW1pbmVkIGV4dGVuc2l2ZWx5LiBUaGUgdmVyc2F0aWxpdHkgb2YgdGhlIHByZXBhcmF0aW9uIG1ldGhvZHMgbGVkIExESHMgd2l0aCB2YXJpZWQgY29tcG9zaXRpb24gYW5kIG1pY3JvL21hY3Jvc2NvcGljIG1vcnBob2xvZ3ksIHdoaWNoIG1ha2VzIHRoZSBhcHBsaWNhdGlvbiBvZiBMREhzIG1vcmUgcmVhbGlzdGljLiBJbiB0aGUgcHJlc2VudCByZXZpZXcgYXJ0aWNsZSwgc3ludGhldGljIG1ldGhvZHMgb2YgTERIcyBhcmUgb3ZlcnZpZXdlZCBpbiBvcmRlciB0byBoaWdobGlnaHQgdGhlIHByZXNlbnQgc3RhdHVzIG9mIHRoZSBMREhzIGZvciBwcmFjdGljYWwgYXBwbGljYXRpb24uIiwicHVibGlzaGVyIjoiTURQSSBBRyIsImlzc3VlIjoiMyIsInZvbHVtZSI6IjMiLCJjb250YWluZXItdGl0bGUtc2hvcnQiOiIifSwiaXNUZW1wb3JhcnkiOmZhbHNlfV19"/>
          <w:id w:val="444896344"/>
          <w:placeholder>
            <w:docPart w:val="D9C17988557948D0A5876574ECFCAF3B"/>
          </w:placeholder>
        </w:sdtPr>
        <w:sdtContent>
          <w:r w:rsidR="00EA15B5" w:rsidRPr="008C7023">
            <w:rPr>
              <w:color w:val="000000"/>
              <w:lang w:val="en-US"/>
            </w:rPr>
            <w:t>[165]</w:t>
          </w:r>
        </w:sdtContent>
      </w:sdt>
      <w:r w:rsidRPr="008C7023">
        <w:rPr>
          <w:color w:val="000000"/>
          <w:lang w:val="en-US"/>
        </w:rPr>
        <w:t xml:space="preserve"> </w:t>
      </w:r>
      <w:r w:rsidRPr="008C7023">
        <w:rPr>
          <w:lang w:val="en-US"/>
        </w:rPr>
        <w:t xml:space="preserve">(reproduced with permission from R. P. </w:t>
      </w:r>
      <w:proofErr w:type="spellStart"/>
      <w:r w:rsidRPr="008C7023">
        <w:rPr>
          <w:lang w:val="en-US"/>
        </w:rPr>
        <w:t>Wijitwongwan</w:t>
      </w:r>
      <w:proofErr w:type="spellEnd"/>
      <w:r w:rsidRPr="008C7023">
        <w:rPr>
          <w:lang w:val="en-US"/>
        </w:rPr>
        <w:t xml:space="preserve"> et al., ChemEngineering; published by MDPI, 2019)</w:t>
      </w:r>
      <w:r w:rsidR="00314AD8" w:rsidRPr="008C7023">
        <w:rPr>
          <w:lang w:val="en-US"/>
        </w:rPr>
        <w:t>.</w:t>
      </w:r>
    </w:p>
    <w:p w14:paraId="037DF947" w14:textId="2BAA8A5B" w:rsidR="007C69B9" w:rsidRPr="007C69B9" w:rsidRDefault="007C69B9" w:rsidP="007C69B9">
      <w:pPr>
        <w:jc w:val="both"/>
        <w:rPr>
          <w:lang w:val="en-US"/>
        </w:rPr>
      </w:pPr>
      <w:r w:rsidRPr="007C69B9">
        <w:rPr>
          <w:lang w:val="en-US"/>
        </w:rPr>
        <w:t xml:space="preserve">Synthesized via co-precipitation, hydrothermal, or exfoliation methods, these materials excel in removing anions, heavy metals, and organics through intercalation and adsorption, with composites enhancing selectivity and regeneration </w:t>
      </w:r>
      <w:sdt>
        <w:sdtPr>
          <w:rPr>
            <w:color w:val="000000"/>
            <w:lang w:val="en-US"/>
          </w:rPr>
          <w:tag w:val="MENDELEY_CITATION_v3_eyJjaXRhdGlvbklEIjoiTUVOREVMRVlfQ0lUQVRJT05fM2IxMzc0OWEtZWMzNS00ZmMzLTg2ODUtMTZkOGY0MmE0MTM5IiwicHJvcGVydGllcyI6eyJub3RlSW5kZXgiOjB9LCJpc0VkaXRlZCI6ZmFsc2UsIm1hbnVhbE92ZXJyaWRlIjp7ImlzTWFudWFsbHlPdmVycmlkZGVuIjpmYWxzZSwiY2l0ZXByb2NUZXh0IjoiWzgsMTYzLDE2NF0iLCJtYW51YWxPdmVycmlkZVRleHQiOiIifSwiY2l0YXRpb25JdGVtcyI6W3siaWQiOiJkNjczMjZjMS05NzI1LTM1ODUtYTcwNS1kMjFlOWE5ZWZhMDMiLCJpdGVtRGF0YSI6eyJ0eXBlIjoiYXJ0aWNsZS1qb3VybmFsIiwiaWQiOiJkNjczMjZjMS05NzI1LTM1ODUtYTcwNS1kMjFlOWE5ZWZhMDMiLCJ0aXRsZSI6IkEgY3JpdGljYWwgcmV2aWV3IG9uIGNsYXktYmFzZWQgbmFub2NvbXBvc2l0ZSBwYXJ0aWNsZXMgZm9yIGFwcGxpY2F0aW9uIG9mIHdhc3Rld2F0ZXIgdHJlYXRtZW50IiwiYXV0aG9yIjpbeyJmYW1pbHkiOiJBeWFsZXciLCJnaXZlbiI6IkFkYW5lIEFkdWduYSIsInBhcnNlLW5hbWVzIjpmYWxzZSwiZHJvcHBpbmctcGFydGljbGUiOiIiLCJub24tZHJvcHBpbmctcGFydGljbGUiOiIifV0sImNvbnRhaW5lci10aXRsZSI6IldhdGVyIFNjaWVuY2UgYW5kIFRlY2hub2xvZ3kiLCJET0kiOiIxMC4yMTY2L3dzdC4yMDIyLjE1MCIsIklTU04iOiIxOTk2OTczMiIsIlBNSUQiOiIzNTYzODgwMiIsImlzc3VlZCI6eyJkYXRlLXBhcnRzIjpbWzIwMjIsNSwxNV1dfSwicGFnZSI6IjMwMDItMzAyMiIsImFic3RyYWN0IjoiTmFub3RlY2hub2xvZ3kgcGxheXMgYW4gaW1wb3J0YW50IGZ1bmN0aW9uIGluIHJlY2VudCBlbnZpcm9ubWVudGFsIGFzcGVjdHMgZm9yIHRoZSBlbGltaW5hdGlvbiBvZiBjb250YW1pbmFudHMgaW4gdGhlIGVjb3N5c3RlbS4gSW4gcmVjZW50IHRpbWVzLCBuYW5vLWNsYXkgaGFzIGluaXRpYXRlZCBtb3JlIGNvbmNlbnRyYXRpb24gYmVjYXVzZSBvZiBpdHMgZGlzdGluY3RpdmUgcGh5c2ljb2NoZW1pY2FsIHByb3BlcnRpZXMgYW5kIGNoYXJhY3RlcmlzdGljcy4gUmVjZW50bHksIG1hbnkgdHlwZXMgb2YgcmVzZWFyY2ggaW4gY2xheS1iYXNlZCBuYW5vY29tcG9zaXRlIHdlcmUgYWNjb21wbGlzaGVkIGluIHRoZSBlbGltaW5hdGlvbiBvZiBwb2xsdXRhbnRzIGZyb20gd2F0ZXIgc291cmNlcy4gTmFub2NvbXBvc2l0ZSBtYXRlcmlhbHMgaGF2ZSBhZHZhbmNlZCBwcm9wZXJ0aWVzIHVzZWZ1bCBmb3IgY29udGFtaW5hdCByZW1vdmFsIHN1Y2ggYXMgaGlnaGVyIHN1cmZhY2UgYXJlYSwgdGhlcm1hbCBzdGFiaWxpdHksIHNlbGVjdGl2aXR5IHRvIHJlbW92ZSBkaWZmZXJlbnQgY29udGFtaW5hbnRzLCBpbXByb3ZlZCBwcm9jZXNzIGFiaWxpdHksIGFuZCBmYXN0IGRlY29udGFtaW5hdGlvbi4gVGh1cywgdGhlIGRldmVsb3BtZW50IG9mIGNsYXktYmFzZWQgY29tcG9zaXRlIG1hdGVyaWFscyBpcyBvbmUgb2YgdGhlIHVwY29taW5nIGRpcmVjdGlvbnMgdG8gdXNlIGVmZmVjdGl2ZWx5IGluIHdhdGVyIGFuZCB3YXN0ZXdhdGVyIHRyZWF0bWVudCBhcyBhZHNvcmJlbnQgbmFub21hdGVyaWFscy4gVGhpcyBwYXBlciBhc3Nlc3NlcyB0aGUgbGF0ZXN0IGFjaGlldmVtZW50IGluIGNsYXktYmFzZWQgbmFub2NvbXBvc2l0ZSBwcmVwYXJhdGlvbiwgbWF0ZXJpYWwgcHJvcGVydHkgYW5hbHlzaXMgYW5kIGZ1bmN0aW9uIGZvciB2YXJpb3VzIHBvbGx1dGFudCByZW1vdmFscy4gSW4gcGFydGljdWxhciwgZ3JlYXQgY29uc2lkZXJhdGlvbiB3YXMgcGFpZCB0byB0aGUgcmVjZW50IHByb2dyZXNzIGluIGNsYXkvbWV0YWxsaWMsIGNsYXktcG9seW1lciwgYW5kIGNsYXktY2FyYm9uIGNvbXBvc2l0ZXMgcHJlc2VudGluZyB0aGVpciBhcHBsaWNhdGlvbiBpbiB0aGUgcmVtb3ZhbCBvZiBkaWZmZXJlbnQga2luZHMgb2YgcG9sbHV0YW50cy4gTW9yZW92ZXIsIHRoZSBtZWNoYW5pc20gb2YgYWRzb3JwdGlvbiwgdGhlIGNoYWxsZW5nZXMgYW5kIGZ1dHVyZSBwZXJzcGVjdGl2ZSB3ZXJlIGFsc28gZGlzY3Vzc2VkIHRvIHJlYWNoIHRoZSBvcHRpbXVtIHBlcmZvcm1hbmNlIG9mIHRoZSBuYW5vbWF0ZXJpYWxzIGFkc29yYmVudC4gSXQgaXMgY29uZmlybWVkIHRoYXQgY2xheS1iYXNlZCBuYW5vY29tcG9zaXRlIG1hdGVyaWFscyBhcmUgbW9yZSBjb3N0LWVmZmVjdGl2ZSB0ZWNobm9sb2d5IHRoYW4gY29udmVudGlvbmFsIHRyZWF0bWVudCBtZXRob2RzLiIsInB1Ymxpc2hlciI6IklXQSBQdWJsaXNoaW5nIiwiaXNzdWUiOiIxMCIsInZvbHVtZSI6Ijg1IiwiY29udGFpbmVyLXRpdGxlLXNob3J0IjoiIn0sImlzVGVtcG9yYXJ5IjpmYWxzZX0s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0seyJpZCI6IjQxOWQ1MmQ3LTNiNzYtM2Y5Ni1hMzNlLWE1YzQ5NzJkODViMSIsIml0ZW1EYXRhIjp7InR5cGUiOiJhcnRpY2xlIiwiaWQiOiI0MTlkNTJkNy0zYjc2LTNmOTYtYTMzZS1hNWM0OTcyZDg1YjEiLCJ0aXRsZSI6IlJlY2VudCBhZHZhbmNlcyBpbiBsYXllcmVkIGRvdWJsZSBoeWRyb2l4ZGVzQE1YZW5lIChMREhzQE1YZW5lKSBjb21wb3NpdGVzOiBTeW50aGVzaXMsIHByb3BlcnRpZXMsIGFuZCBjYXRhbHl0aWMgYXBwbGljYXRpb25zIiwiYXV0aG9yIjpbeyJmYW1pbHkiOiJSaWF6IiwiZ2l2ZW4iOiJTdW5kYXMiLCJwYXJzZS1uYW1lcyI6ZmFsc2UsImRyb3BwaW5nLXBhcnRpY2xlIjoiIiwibm9uLWRyb3BwaW5nLXBhcnRpY2xlIjoiIn0seyJmYW1pbHkiOiJVbGxhaCIsImdpdmVuIjoiU2FtaSIsInBhcnNlLW5hbWVzIjpmYWxzZSwiZHJvcHBpbmctcGFydGljbGUiOiIiLCJub24tZHJvcHBpbmctcGFydGljbGUiOiIifSx7ImZhbWlseSI6IkJhc2hpciIsImdpdmVuIjoiU2FuYW0iLCJwYXJzZS1uYW1lcyI6ZmFsc2UsImRyb3BwaW5nLXBhcnRpY2xlIjoiIiwibm9uLWRyb3BwaW5nLXBhcnRpY2xlIjoiIn0seyJmYW1pbHkiOiJSZWhtYW4iLCJnaXZlbiI6IkF6aXogdXIiLCJwYXJzZS1uYW1lcyI6ZmFsc2UsImRyb3BwaW5nLXBhcnRpY2xlIjoiIiwibm9uLWRyb3BwaW5nLXBhcnRpY2xlIjoiIn0seyJmYW1pbHkiOiJJcWJhbCIsImdpdmVuIjoiUmFzaGlkIiwicGFyc2UtbmFtZXMiOmZhbHNlLCJkcm9wcGluZy1wYXJ0aWNsZSI6IiIsIm5vbi1kcm9wcGluZy1wYXJ0aWNsZSI6IiJ9LHsiZmFtaWx5IjoiTmFqYW0iLCJnaXZlbiI6IlRheXlhYmEiLCJwYXJzZS1uYW1lcyI6ZmFsc2UsImRyb3BwaW5nLXBhcnRpY2xlIjoiIiwibm9uLWRyb3BwaW5nLXBhcnRpY2xlIjoiIn0seyJmYW1pbHkiOiJJc21haWwiLCJnaXZlbiI6Ik1vc3RhZmEgQS4iLCJwYXJzZS1uYW1lcyI6ZmFsc2UsImRyb3BwaW5nLXBhcnRpY2xlIjoiIiwibm9uLWRyb3BwaW5nLXBhcnRpY2xlIjoiIn0seyJmYW1pbHkiOiJLYXJpbSIsImdpdmVuIjoiTWQgUmV6YXVsIiwicGFyc2UtbmFtZXMiOmZhbHNlLCJkcm9wcGluZy1wYXJ0aWNsZSI6IiIsIm5vbi1kcm9wcGluZy1wYXJ0aWNsZSI6IiJ9LHsiZmFtaWx5IjoiU2hhaCIsImdpdmVuIjoiU3llZCBTaG9haWIgQWhtYWQiLCJwYXJzZS1uYW1lcyI6ZmFsc2UsImRyb3BwaW5nLXBhcnRpY2xlIjoiIiwibm9uLWRyb3BwaW5nLXBhcnRpY2xlIjoiIn0seyJmYW1pbHkiOiJOYXppciIsImdpdmVuIjoiTXVoYW1tYWQgQWx0YWYiLCJwYXJzZS1uYW1lcyI6ZmFsc2UsImRyb3BwaW5nLXBhcnRpY2xlIjoiIiwibm9uLWRyb3BwaW5nLXBhcnRpY2xlIjoiIn1dLCJjb250YWluZXItdGl0bGUiOiJBcHBsaWVkIENsYXkgU2NpZW5jZSIsImNvbnRhaW5lci10aXRsZS1zaG9ydCI6IkFwcGwgQ2xheSBTY2kiLCJET0kiOiIxMC4xMDE2L2ouY2xheS4yMDI1LjEwNzg2NiIsIklTU04iOiIwMTY5MTMxNyIsImlzc3VlZCI6eyJkYXRlLXBhcnRzIjpbWzIwMjUsMTAsMV1dfSwiYWJzdHJhY3QiOiJUaGUgb3ZlcnVzZSBvZiBmb3NzaWwgZnVlbHMgaGFzIGxlZCB0byBzZXZlcmUgZW5lcmd5IHNob3J0YWdlcyBhbmQgZW52aXJvbm1lbnRhbCBwb2xsdXRpb24sIHJhaXNpbmcgZ2xvYmFsIGNvbmNlcm4uIFBob3RvY2F0YWx5c2lzIGhhcyBlbWVyZ2VkIGFzIGEgcHJvbWlzaW5nIHRlY2hub2xvZ3kgZm9yIGFkZHJlc3NpbmcgZ2xvYmFsIGVuZXJneSBhbmQgZW52aXJvbm1lbnRhbCBjaGFsbGVuZ2VzLiBCeSBoYXJuZXNzaW5nIHNvbGFyIGVuZXJneSB0byBkcml2ZSBjaGVtaWNhbCByZWFjdGlvbnMsIHBob3RvY2F0YWx5dGljIHByb2Nlc3NlcyBlbmFibGUgY2xlYW4gZW5lcmd5IHByb2R1Y3Rpb24gYW5kIHRoZSBkZWdyYWRhdGlvbiBvZiBlbnZpcm9ubWVudGFsIHBvbGx1dGFudHMuIFRoZSBkZXZlbG9wbWVudCBvZiBuZXcgbWF0ZXJpYWxzIGZlYXR1cmluZyBsYXllcmVkIHN0cnVjdHVyZXMsIGxvdyBjb3N0LCBhbmQgbGFyZ2Ugc3VyZmFjZSBhcmVhcyBvZmZlcnMgYSBwcm9taXNpbmcgc3RyYXRlZ3kgdG8gYWRkcmVzcyB0aGVzZSBjaGFsbGVuZ2VzIGFuZCBwcm9tb3RlIHN1c3RhaW5hYmxlIGRldmVsb3BtZW50LiBUaGVyZWZvcmUsIGl0IGlzIG5lY2Vzc2FyeSB0byBkZXNpZ24gYWN0aXZlLCBkZXBlbmRhYmxlLCBhbmQgcmVhc29uYWJseSBwcmljZWQgY2F0YWx5c3RzIG9yIHBob3RvY2F0YWx5c3RzIGluIG9yZGVyIHRvIGFjaGlldmUgdGhlIGludGVuZGVkIHBob3RvY2F0YWx5dGljIG91dGNvbWVzLiAyRCBuYW5vbWF0ZXJpYWxzIG1heSBnZW5lcmFsbHkgYmUgaWRlbnRpZmllZCBhcyBlZmZpY2llbnQgcGhvdG9jYXRhbHlzdHMgaW4gdmFyaW91cyBmaWVsZHMuIFR3byBvZiB0aGUgYmVzdCAyRCBuYW5vbWF0ZXJpYWxzIGFyZSBsYXllcmVkIGRvdWJsZSBoeWRyb3hpZGVzIChMREhzKSBhbmQgTVhlbmUsIGNvbXBsZW1lbnQgZWFjaCBvdGhlciBpbiBzZXZlcmFsIHdheXMgYmVjYXVzZSBvZiB0aGVpciBkaXN0aW5jdCBwcm9wZXJ0aWVzLiBUaGUgbGFjayBvZiByZXNlYXJjaCBvbiBMREhzL01YZW5lIG5hbm9jb21wb3NpdGVzIGlzIGZpbGxlZCBieSB0aGlzIGNvbXByZWhlbnNpdmUgcmV2aWV3LCB3aGljaCBmb2N1c2VzIG9uIHRlY2huaXF1ZXMsIHN0cnVjdHVyYWwgbW9ycGhvbG9naWVzLCBhbmQgdGhlaXIgYXBwbGljYXRpb25zIHN1Y2ggYXMgc3VwZXJjYXBhY2l0b3JzLCB3YXRlciBzcGxpdHRpbmcgYW5kIHBob3RvY2F0YWx5dGljIHJlZHVjdGlvbiBvZiBwb2xsdXRhbnRzLiBWYXJpb3VzIGZhY3RvcnMgaW5mbHVlbmNpbmcgdGhlIGNvbXBvc2l0ZSdzIG1vcnBob2xvZ3kgaW4gb3JkZXIgdG8gZ2l2ZSBtb3JlIHVuZGVyc3RhbmRpbmcgb2YgdGhlIG1vcnBob2xvZ3kgY29udHJvbCBtZWNoYW5pc20gd2VyZSBhbHNvIGRpc2N1c3NlZCBpbiBkZXRhaWxzLiBGaW5hbGx5LCB0aGUgY3VycmVudCBjaGFsbGVuZ2VzIGZvciB1c2luZyBMREhzL01YZW5lIG5hbm9jb21wb3NpdGVzIGZvciBwaG90b2NhdGFseXNpcyBhbmQgZnV0dXJlIHByb3NwZWN0cyBpbiB0aGlzIGZpZWxkIHdlcmUgYWxzbyBleHBsb3JlZC4iLCJwdWJsaXNoZXIiOiJFbHNldmllciBMdGQiLCJ2b2x1bWUiOiIyNzUifSwiaXNUZW1wb3JhcnkiOmZhbHNlfV19"/>
          <w:id w:val="1281142487"/>
          <w:placeholder>
            <w:docPart w:val="DefaultPlaceholder_-1854013440"/>
          </w:placeholder>
        </w:sdtPr>
        <w:sdtContent>
          <w:r w:rsidR="00EA15B5" w:rsidRPr="00EA15B5">
            <w:rPr>
              <w:color w:val="000000"/>
              <w:lang w:val="en-US"/>
            </w:rPr>
            <w:t>[8,163,164]</w:t>
          </w:r>
        </w:sdtContent>
      </w:sdt>
      <w:r w:rsidRPr="007C69B9">
        <w:rPr>
          <w:lang w:val="en-US"/>
        </w:rPr>
        <w:t xml:space="preserve">. Their eco-friendly nature and versatility position them as sustainable alternatives, though challenges like aggregation require surface modifications </w:t>
      </w:r>
      <w:sdt>
        <w:sdtPr>
          <w:rPr>
            <w:color w:val="000000"/>
            <w:lang w:val="en-US"/>
          </w:rPr>
          <w:tag w:val="MENDELEY_CITATION_v3_eyJjaXRhdGlvbklEIjoiTUVOREVMRVlfQ0lUQVRJT05fNDhjYzkwMzYtZTg0ZS00MWYxLWJiZTUtOTBjNjI0ZjcwMjZkIiwicHJvcGVydGllcyI6eyJub3RlSW5kZXgiOjB9LCJpc0VkaXRlZCI6ZmFsc2UsIm1hbnVhbE92ZXJyaWRlIjp7ImlzTWFudWFsbHlPdmVycmlkZGVuIjpmYWxzZSwiY2l0ZXByb2NUZXh0IjoiWzgsMTYzXSIsIm1hbnVhbE92ZXJyaWRlVGV4dCI6IiJ9LCJjaXRhdGlvbkl0ZW1zIjpbeyJpZCI6ImQ2NzMyNmMxLTk3MjUtMzU4NS1hNzA1LWQyMWU5YTllZmEwMyIsIml0ZW1EYXRhIjp7InR5cGUiOiJhcnRpY2xlLWpvdXJuYWwiLCJpZCI6ImQ2NzMyNmMxLTk3MjUtMzU4NS1hNzA1LWQyMWU5YTllZmEwMyIsInRpdGxlIjoiQSBjcml0aWNhbCByZXZpZXcgb24gY2xheS1iYXNlZCBuYW5vY29tcG9zaXRlIHBhcnRpY2xlcyBmb3IgYXBwbGljYXRpb24gb2Ygd2FzdGV3YXRlciB0cmVhdG1lbnQiLCJhdXRob3IiOlt7ImZhbWlseSI6IkF5YWxldyIsImdpdmVuIjoiQWRhbmUgQWR1Z25hIiwicGFyc2UtbmFtZXMiOmZhbHNlLCJkcm9wcGluZy1wYXJ0aWNsZSI6IiIsIm5vbi1kcm9wcGluZy1wYXJ0aWNsZSI6IiJ9XSwiY29udGFpbmVyLXRpdGxlIjoiV2F0ZXIgU2NpZW5jZSBhbmQgVGVjaG5vbG9neSIsIkRPSSI6IjEwLjIxNjYvd3N0LjIwMjIuMTUwIiwiSVNTTiI6IjE5OTY5NzMyIiwiUE1JRCI6IjM1NjM4ODAyIiwiaXNzdWVkIjp7ImRhdGUtcGFydHMiOltbMjAyMiw1LDE1XV19LCJwYWdlIjoiMzAwMi0zMDIyIiwiYWJzdHJhY3QiOiJOYW5vdGVjaG5vbG9neSBwbGF5cyBhbiBpbXBvcnRhbnQgZnVuY3Rpb24gaW4gcmVjZW50IGVudmlyb25tZW50YWwgYXNwZWN0cyBmb3IgdGhlIGVsaW1pbmF0aW9uIG9mIGNvbnRhbWluYW50cyBpbiB0aGUgZWNvc3lzdGVtLiBJbiByZWNlbnQgdGltZXMsIG5hbm8tY2xheSBoYXMgaW5pdGlhdGVkIG1vcmUgY29uY2VudHJhdGlvbiBiZWNhdXNlIG9mIGl0cyBkaXN0aW5jdGl2ZSBwaHlzaWNvY2hlbWljYWwgcHJvcGVydGllcyBhbmQgY2hhcmFjdGVyaXN0aWNzLiBSZWNlbnRseSwgbWFueSB0eXBlcyBvZiByZXNlYXJjaCBpbiBjbGF5LWJhc2VkIG5hbm9jb21wb3NpdGUgd2VyZSBhY2NvbXBsaXNoZWQgaW4gdGhlIGVsaW1pbmF0aW9uIG9mIHBvbGx1dGFudHMgZnJvbSB3YXRlciBzb3VyY2VzLiBOYW5vY29tcG9zaXRlIG1hdGVyaWFscyBoYXZlIGFkdmFuY2VkIHByb3BlcnRpZXMgdXNlZnVsIGZvciBjb250YW1pbmF0IHJlbW92YWwgc3VjaCBhcyBoaWdoZXIgc3VyZmFjZSBhcmVhLCB0aGVybWFsIHN0YWJpbGl0eSwgc2VsZWN0aXZpdHkgdG8gcmVtb3ZlIGRpZmZlcmVudCBjb250YW1pbmFudHMsIGltcHJvdmVkIHByb2Nlc3MgYWJpbGl0eSwgYW5kIGZhc3QgZGVjb250YW1pbmF0aW9uLiBUaHVzLCB0aGUgZGV2ZWxvcG1lbnQgb2YgY2xheS1iYXNlZCBjb21wb3NpdGUgbWF0ZXJpYWxzIGlzIG9uZSBvZiB0aGUgdXBjb21pbmcgZGlyZWN0aW9ucyB0byB1c2UgZWZmZWN0aXZlbHkgaW4gd2F0ZXIgYW5kIHdhc3Rld2F0ZXIgdHJlYXRtZW50IGFzIGFkc29yYmVudCBuYW5vbWF0ZXJpYWxzLiBUaGlzIHBhcGVyIGFzc2Vzc2VzIHRoZSBsYXRlc3QgYWNoaWV2ZW1lbnQgaW4gY2xheS1iYXNlZCBuYW5vY29tcG9zaXRlIHByZXBhcmF0aW9uLCBtYXRlcmlhbCBwcm9wZXJ0eSBhbmFseXNpcyBhbmQgZnVuY3Rpb24gZm9yIHZhcmlvdXMgcG9sbHV0YW50IHJlbW92YWxzLiBJbiBwYXJ0aWN1bGFyLCBncmVhdCBjb25zaWRlcmF0aW9uIHdhcyBwYWlkIHRvIHRoZSByZWNlbnQgcHJvZ3Jlc3MgaW4gY2xheS9tZXRhbGxpYywgY2xheS1wb2x5bWVyLCBhbmQgY2xheS1jYXJib24gY29tcG9zaXRlcyBwcmVzZW50aW5nIHRoZWlyIGFwcGxpY2F0aW9uIGluIHRoZSByZW1vdmFsIG9mIGRpZmZlcmVudCBraW5kcyBvZiBwb2xsdXRhbnRzLiBNb3Jlb3ZlciwgdGhlIG1lY2hhbmlzbSBvZiBhZHNvcnB0aW9uLCB0aGUgY2hhbGxlbmdlcyBhbmQgZnV0dXJlIHBlcnNwZWN0aXZlIHdlcmUgYWxzbyBkaXNjdXNzZWQgdG8gcmVhY2ggdGhlIG9wdGltdW0gcGVyZm9ybWFuY2Ugb2YgdGhlIG5hbm9tYXRlcmlhbHMgYWRzb3JiZW50LiBJdCBpcyBjb25maXJtZWQgdGhhdCBjbGF5LWJhc2VkIG5hbm9jb21wb3NpdGUgbWF0ZXJpYWxzIGFyZSBtb3JlIGNvc3QtZWZmZWN0aXZlIHRlY2hub2xvZ3kgdGhhbiBjb252ZW50aW9uYWwgdHJlYXRtZW50IG1ldGhvZHMuIiwicHVibGlzaGVyIjoiSVdBIFB1Ymxpc2hpbmciLCJpc3N1ZSI6IjEwIiwidm9sdW1lIjoiODUiLCJjb250YWluZXItdGl0bGUtc2hvcnQiOiIifSwiaXNUZW1wb3JhcnkiOmZhbHNlfSx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
          <w:id w:val="1228034710"/>
          <w:placeholder>
            <w:docPart w:val="DefaultPlaceholder_-1854013440"/>
          </w:placeholder>
        </w:sdtPr>
        <w:sdtContent>
          <w:r w:rsidR="00EA15B5" w:rsidRPr="00EA15B5">
            <w:rPr>
              <w:color w:val="000000"/>
              <w:lang w:val="en-US"/>
            </w:rPr>
            <w:t>[8,163]</w:t>
          </w:r>
        </w:sdtContent>
      </w:sdt>
      <w:r w:rsidRPr="007C69B9">
        <w:rPr>
          <w:lang w:val="en-US"/>
        </w:rPr>
        <w:t>.</w:t>
      </w:r>
    </w:p>
    <w:p w14:paraId="12D0D291" w14:textId="77777777" w:rsidR="007C69B9" w:rsidRPr="005D4BCC" w:rsidRDefault="007C69B9" w:rsidP="007C69B9">
      <w:pPr>
        <w:jc w:val="both"/>
        <w:rPr>
          <w:i/>
          <w:iCs/>
          <w:lang w:val="en-US"/>
        </w:rPr>
      </w:pPr>
      <w:r w:rsidRPr="005D4BCC">
        <w:rPr>
          <w:i/>
          <w:iCs/>
          <w:lang w:val="en-US"/>
        </w:rPr>
        <w:t>Ion Exchange and Intercalation Mechanisms</w:t>
      </w:r>
    </w:p>
    <w:p w14:paraId="702AB9DF" w14:textId="4109D27A" w:rsidR="007C69B9" w:rsidRPr="007C69B9" w:rsidRDefault="007C69B9" w:rsidP="007C69B9">
      <w:pPr>
        <w:jc w:val="both"/>
        <w:rPr>
          <w:lang w:val="en-US"/>
        </w:rPr>
      </w:pPr>
      <w:r w:rsidRPr="007C69B9">
        <w:rPr>
          <w:lang w:val="en-US"/>
        </w:rPr>
        <w:t xml:space="preserve">Ion exchange in LDHs and clays involves the substitution of interlayer ions with target contaminants, driven by electrostatic attraction and diffusion </w:t>
      </w:r>
      <w:sdt>
        <w:sdtPr>
          <w:rPr>
            <w:color w:val="000000"/>
            <w:lang w:val="en-US"/>
          </w:rPr>
          <w:tag w:val="MENDELEY_CITATION_v3_eyJjaXRhdGlvbklEIjoiTUVOREVMRVlfQ0lUQVRJT05fNTVkYmMxMjktNTIwMy00NGRkLWJjZDEtZjU4MDNjNmIyMWI2IiwicHJvcGVydGllcyI6eyJub3RlSW5kZXgiOjB9LCJpc0VkaXRlZCI6ZmFsc2UsIm1hbnVhbE92ZXJyaWRlIjp7ImlzTWFudWFsbHlPdmVycmlkZGVuIjpmYWxzZSwiY2l0ZXByb2NUZXh0IjoiWzE2MywxNjZdIiwibWFudWFsT3ZlcnJpZGVUZXh0IjoiIn0sImNpdGF0aW9uSXRlbXMiOlt7ImlkIjoiZDY3MzI2YzEtOTcyNS0zNTg1LWE3MDUtZDIxZTlhOWVmYTAzIiwiaXRlbURhdGEiOnsidHlwZSI6ImFydGljbGUtam91cm5hbCIsImlkIjoiZDY3MzI2YzEtOTcyNS0zNTg1LWE3MDUtZDIxZTlhOWVmYTAzIiwidGl0bGUiOiJBIGNyaXRpY2FsIHJldmlldyBvbiBjbGF5LWJhc2VkIG5hbm9jb21wb3NpdGUgcGFydGljbGVzIGZvciBhcHBsaWNhdGlvbiBvZiB3YXN0ZXdhdGVyIHRyZWF0bWVudCIsImF1dGhvciI6W3siZmFtaWx5IjoiQXlhbGV3IiwiZ2l2ZW4iOiJBZGFuZSBBZHVnbmEiLCJwYXJzZS1uYW1lcyI6ZmFsc2UsImRyb3BwaW5nLXBhcnRpY2xlIjoiIiwibm9uLWRyb3BwaW5nLXBhcnRpY2xlIjoiIn1dLCJjb250YWluZXItdGl0bGUiOiJXYXRlciBTY2llbmNlIGFuZCBUZWNobm9sb2d5IiwiRE9JIjoiMTAuMjE2Ni93c3QuMjAyMi4xNTAiLCJJU1NOIjoiMTk5Njk3MzIiLCJQTUlEIjoiMzU2Mzg4MDIiLCJpc3N1ZWQiOnsiZGF0ZS1wYXJ0cyI6W1syMDIyLDUsMTVdXX0sInBhZ2UiOiIzMDAyLTMwMjIiLCJhYnN0cmFjdCI6Ik5hbm90ZWNobm9sb2d5IHBsYXlzIGFuIGltcG9ydGFudCBmdW5jdGlvbiBpbiByZWNlbnQgZW52aXJvbm1lbnRhbCBhc3BlY3RzIGZvciB0aGUgZWxpbWluYXRpb24gb2YgY29udGFtaW5hbnRzIGluIHRoZSBlY29zeXN0ZW0uIEluIHJlY2VudCB0aW1lcywgbmFuby1jbGF5IGhhcyBpbml0aWF0ZWQgbW9yZSBjb25jZW50cmF0aW9uIGJlY2F1c2Ugb2YgaXRzIGRpc3RpbmN0aXZlIHBoeXNpY29jaGVtaWNhbCBwcm9wZXJ0aWVzIGFuZCBjaGFyYWN0ZXJpc3RpY3MuIFJlY2VudGx5LCBtYW55IHR5cGVzIG9mIHJlc2VhcmNoIGluIGNsYXktYmFzZWQgbmFub2NvbXBvc2l0ZSB3ZXJlIGFjY29tcGxpc2hlZCBpbiB0aGUgZWxpbWluYXRpb24gb2YgcG9sbHV0YW50cyBmcm9tIHdhdGVyIHNvdXJjZXMuIE5hbm9jb21wb3NpdGUgbWF0ZXJpYWxzIGhhdmUgYWR2YW5jZWQgcHJvcGVydGllcyB1c2VmdWwgZm9yIGNvbnRhbWluYXQgcmVtb3ZhbCBzdWNoIGFzIGhpZ2hlciBzdXJmYWNlIGFyZWEsIHRoZXJtYWwgc3RhYmlsaXR5LCBzZWxlY3Rpdml0eSB0byByZW1vdmUgZGlmZmVyZW50IGNvbnRhbWluYW50cywgaW1wcm92ZWQgcHJvY2VzcyBhYmlsaXR5LCBhbmQgZmFzdCBkZWNvbnRhbWluYXRpb24uIFRodXMsIHRoZSBkZXZlbG9wbWVudCBvZiBjbGF5LWJhc2VkIGNvbXBvc2l0ZSBtYXRlcmlhbHMgaXMgb25lIG9mIHRoZSB1cGNvbWluZyBkaXJlY3Rpb25zIHRvIHVzZSBlZmZlY3RpdmVseSBpbiB3YXRlciBhbmQgd2FzdGV3YXRlciB0cmVhdG1lbnQgYXMgYWRzb3JiZW50IG5hbm9tYXRlcmlhbHMuIFRoaXMgcGFwZXIgYXNzZXNzZXMgdGhlIGxhdGVzdCBhY2hpZXZlbWVudCBpbiBjbGF5LWJhc2VkIG5hbm9jb21wb3NpdGUgcHJlcGFyYXRpb24sIG1hdGVyaWFsIHByb3BlcnR5IGFuYWx5c2lzIGFuZCBmdW5jdGlvbiBmb3IgdmFyaW91cyBwb2xsdXRhbnQgcmVtb3ZhbHMuIEluIHBhcnRpY3VsYXIsIGdyZWF0IGNvbnNpZGVyYXRpb24gd2FzIHBhaWQgdG8gdGhlIHJlY2VudCBwcm9ncmVzcyBpbiBjbGF5L21ldGFsbGljLCBjbGF5LXBvbHltZXIsIGFuZCBjbGF5LWNhcmJvbiBjb21wb3NpdGVzIHByZXNlbnRpbmcgdGhlaXIgYXBwbGljYXRpb24gaW4gdGhlIHJlbW92YWwgb2YgZGlmZmVyZW50IGtpbmRzIG9mIHBvbGx1dGFudHMuIE1vcmVvdmVyLCB0aGUgbWVjaGFuaXNtIG9mIGFkc29ycHRpb24sIHRoZSBjaGFsbGVuZ2VzIGFuZCBmdXR1cmUgcGVyc3BlY3RpdmUgd2VyZSBhbHNvIGRpc2N1c3NlZCB0byByZWFjaCB0aGUgb3B0aW11bSBwZXJmb3JtYW5jZSBvZiB0aGUgbmFub21hdGVyaWFscyBhZHNvcmJlbnQuIEl0IGlzIGNvbmZpcm1lZCB0aGF0IGNsYXktYmFzZWQgbmFub2NvbXBvc2l0ZSBtYXRlcmlhbHMgYXJlIG1vcmUgY29zdC1lZmZlY3RpdmUgdGVjaG5vbG9neSB0aGFuIGNvbnZlbnRpb25hbCB0cmVhdG1lbnQgbWV0aG9kcy4iLCJwdWJsaXNoZXIiOiJJV0EgUHVibGlzaGluZyIsImlzc3VlIjoiMTAiLCJ2b2x1bWUiOiI4NSIsImNvbnRhaW5lci10aXRsZS1zaG9ydCI6IiJ9LCJpc1RlbXBvcmFyeSI6ZmFsc2V9LHsiaWQiOiJlZTY0NzY4ZC02MzJjLTM2ZjctYmFlYy1jZWUzNDZiYTQ4YTMiLCJpdGVtRGF0YSI6eyJ0eXBlIjoicmVwb3J0IiwiaWQiOiJlZTY0NzY4ZC02MzJjLTM2ZjctYmFlYy1jZWUzNDZiYTQ4YTMiLCJ0aXRsZSI6IkFOSU9OLUVYQ0hBTkdFIFBST1BFUlRJRVMgT0YgSFlEUk9UIEFMQ0lURS1MSUtFIENPTVBPVU5EUyIsImF1dGhvciI6W3siZmFtaWx5IjoiTWl5YXRhIiwiZ2l2ZW4iOiJTaGlnZW8iLCJwYXJzZS1uYW1lcyI6ZmFsc2UsImRyb3BwaW5nLXBhcnRpY2xlIjoiIiwibm9uLWRyb3BwaW5nLXBhcnRpY2xlIjoiIn1dLCJjb250YWluZXItdGl0bGUiOiJDbGF5cyBhbmQgQ2xheSBNaW5lcmFscyIsImNvbnRhaW5lci10aXRsZS1zaG9ydCI6IkNsYXlzIENsYXkgTWluZXIiLCJVUkwiOiJodHRwczovL3d3dy5jYW1icmlkZ2Uub3JnL2NvcmUuIiwiaXNzdWVkIjp7ImRhdGUtcGFydHMiOltbMjAyNV1dfSwibnVtYmVyLW9mLXBhZ2VzIjoiMzA1LTMxMSIsImFic3RyYWN0IjoibG9uLWV4Y2hhbmdlIGlzb3RoZXJtcyBiZXR3ZWVuIGh5ZHJvdGFsY2l0ZS1saWtlIGNvbXBvdW5kcyAoSFQpIG9mIHRoZSBOMCAzLSwgQ2wtLCBhbmQgUzA0LWZvcm1zIGFuZCBGLSwgQ2wtLCBCci0sIDEtLCBPSC0sIFNPOy0sIENPLy0sIGFuZCBOYXBodGhvbCBZZWxsb3cgUyAoTllTMi0pIGlvbnMgd2VyZSBkZXRlcm1pbmVkLCBhbmQgdGhlIHNwYWNpbmcgYW5kIHRoZSB3aWR0aCBvZiB0aGUgMDAzIHJlZmxlY3Rpb24gd2VyZSBtZWFzdXJlZCBhcyBhIGZ1bmN0aW9uIG9mIEhUIGNvbXBvc2l0aW9uLCBUaGUgaW9uLWV4Y2hhbmdlIGVxdWlsaWJyaXVtIGNvbnN0YW50IGZvciBIVHMgb2YgbW9ub3ZhbGVudCBhbmlvbnMgYXJlIGluIHRoZSBzZXF1ZW5jZSBPSC0+IEYtPiBDbC0+IEJyLT4gTjAgMy0+IDEtLCB0aG9zZSBmb3IgZGl2YWxlbnQgYW5pb25zIGFyZSBpbiB0aGUgc2VxdWVuY2UgQ08sei0+IE5ZUzItPiBTTzstLCBUaGUgaW9uLWV4Y2hhbmdlIGVxdWlsaWJyaXVtIGNvbnN0YW50cyB0ZW5kIHRvIGluY3JlYXNlIGFzIHRoZSBkaWFtZXRlcnMgb2YgdGhlIGFuaW9ucyBkZWNyZWFzZSwgYW5kIHRoZSBjcnlzdGFsbGl0ZSBzaXplIGluIHRoZSAwMDEgZGlyZWN0aW9uIHRlbmRzIHRvIGluY3JlYXNlIHdpdGggYW5pb25zIGhhdmluZyBoaWdoZXIgc2VsZWN0aXZpdHksIFRoZSBPSC1mb3JtIG9mIEhUIGhhcyB0aGUgc21hbGxlc3QgYmFzYWwgc3BhY2luZyBhbmQgdGhlIGxhcmdlc3QgY3J5c3RhbGxpdGUgc2l6ZSBpbiB0aGUgMDAxIGRpcmVjdGlvbi4iLCJpc3N1ZSI6IjQiLCJ2b2x1bWUiOiIzMSJ9LCJpc1RlbXBvcmFyeSI6ZmFsc2V9XX0="/>
          <w:id w:val="1484742900"/>
          <w:placeholder>
            <w:docPart w:val="DefaultPlaceholder_-1854013440"/>
          </w:placeholder>
        </w:sdtPr>
        <w:sdtContent>
          <w:r w:rsidR="00EA15B5" w:rsidRPr="00EA15B5">
            <w:rPr>
              <w:color w:val="000000"/>
              <w:lang w:val="en-US"/>
            </w:rPr>
            <w:t>[163,166]</w:t>
          </w:r>
        </w:sdtContent>
      </w:sdt>
      <w:r w:rsidRPr="007C69B9">
        <w:rPr>
          <w:lang w:val="en-US"/>
        </w:rPr>
        <w:t>. For LDHs, the positively charged layers facilitate anion exchange (e.g., Cl</w:t>
      </w:r>
      <w:r w:rsidRPr="007C69B9">
        <w:rPr>
          <w:rFonts w:ascii="Cambria Math" w:hAnsi="Cambria Math" w:cs="Cambria Math"/>
          <w:lang w:val="en-US"/>
        </w:rPr>
        <w:t>⁻</w:t>
      </w:r>
      <w:r w:rsidRPr="007C69B9">
        <w:rPr>
          <w:lang w:val="en-US"/>
        </w:rPr>
        <w:t xml:space="preserve"> or CO</w:t>
      </w:r>
      <w:r w:rsidRPr="007C69B9">
        <w:rPr>
          <w:rFonts w:ascii="Aptos" w:hAnsi="Aptos" w:cs="Aptos"/>
          <w:lang w:val="en-US"/>
        </w:rPr>
        <w:t>₃²</w:t>
      </w:r>
      <w:r w:rsidRPr="007C69B9">
        <w:rPr>
          <w:rFonts w:ascii="Cambria Math" w:hAnsi="Cambria Math" w:cs="Cambria Math"/>
          <w:lang w:val="en-US"/>
        </w:rPr>
        <w:t>⁻</w:t>
      </w:r>
      <w:r w:rsidRPr="007C69B9">
        <w:rPr>
          <w:lang w:val="en-US"/>
        </w:rPr>
        <w:t xml:space="preserve"> replaced by pollutants like arsenate or phosphate), with capacities up to 3-4 </w:t>
      </w:r>
      <w:proofErr w:type="spellStart"/>
      <w:r w:rsidRPr="007C69B9">
        <w:rPr>
          <w:lang w:val="en-US"/>
        </w:rPr>
        <w:t>meq</w:t>
      </w:r>
      <w:proofErr w:type="spellEnd"/>
      <w:r w:rsidRPr="007C69B9">
        <w:rPr>
          <w:lang w:val="en-US"/>
        </w:rPr>
        <w:t xml:space="preserve">/g due to high anion exchange capacity (AEC) </w:t>
      </w:r>
      <w:sdt>
        <w:sdtPr>
          <w:rPr>
            <w:color w:val="000000"/>
            <w:lang w:val="en-US"/>
          </w:rPr>
          <w:tag w:val="MENDELEY_CITATION_v3_eyJjaXRhdGlvbklEIjoiTUVOREVMRVlfQ0lUQVRJT05fNTRkMzFjNjItNzFlZS00ZjljLTg0ZjctN2FlMzU3YzlmZDIzIiwicHJvcGVydGllcyI6eyJub3RlSW5kZXgiOjB9LCJpc0VkaXRlZCI6ZmFsc2UsIm1hbnVhbE92ZXJyaWRlIjp7ImlzTWFudWFsbHlPdmVycmlkZGVuIjpmYWxzZSwiY2l0ZXByb2NUZXh0IjoiWzgsMTY3XSIsIm1hbnVhbE92ZXJyaWRlVGV4dCI6IiJ9LCJjaXRhdGlvbkl0ZW1zIjpb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0seyJpZCI6IjBhZmJiOTUzLTFjODMtMzIzYi1iNDk2LWUwNDIwOTkxZDE3NiIsIml0ZW1EYXRhIjp7InR5cGUiOiJhcnRpY2xlIiwiaWQiOiIwYWZiYjk1My0xYzgzLTMyM2ItYjQ5Ni1lMDQyMDk5MWQxNzYiLCJ0aXRsZSI6IkFwcGxpY2F0aW9uIG9mIGxheWVyZWQgZG91YmxlIGh5ZHJveGlkZXMgZm9yIHJlbW92YWwgb2Ygb3h5YW5pb25zOiBBIHJldmlldyIsImF1dGhvciI6W3siZmFtaWx5IjoiR29oIiwiZ2l2ZW4iOiJLb2sgSHVpIiwicGFyc2UtbmFtZXMiOmZhbHNlLCJkcm9wcGluZy1wYXJ0aWNsZSI6IiIsIm5vbi1kcm9wcGluZy1wYXJ0aWNsZSI6IiJ9LHsiZmFtaWx5IjoiTGltIiwiZ2l2ZW4iOiJUZWlrIFRoeWUiLCJwYXJzZS1uYW1lcyI6ZmFsc2UsImRyb3BwaW5nLXBhcnRpY2xlIjoiIiwibm9uLWRyb3BwaW5nLXBhcnRpY2xlIjoiIn0seyJmYW1pbHkiOiJEb25nIiwiZ2l2ZW4iOiJaaGlsaSIsInBhcnNlLW5hbWVzIjpmYWxzZSwiZHJvcHBpbmctcGFydGljbGUiOiIiLCJub24tZHJvcHBpbmctcGFydGljbGUiOiIifV0sImNvbnRhaW5lci10aXRsZSI6IldhdGVyIFJlc2VhcmNoIiwiY29udGFpbmVyLXRpdGxlLXNob3J0IjoiV2F0ZXIgUmVzIiwiRE9JIjoiMTAuMTAxNi9qLndhdHJlcy4yMDA3LjEwLjA0MyIsIklTU04iOiIwMDQzMTM1NCIsIlBNSUQiOiIxODA2MTY0NCIsImlzc3VlZCI6eyJkYXRlLXBhcnRzIjpbWzIwMDhdXX0sInBhZ2UiOiIxMzQzLTEzNjgiLCJhYnN0cmFjdCI6IkxheWVyZWQgZG91YmxlIGh5ZHJveGlkZXMgKExESHMpIGFyZSBsYW1lbGxhciBtaXhlZCBoeWRyb3hpZGVzIGNvbnRhaW5pbmcgcG9zaXRpdmVseSBjaGFyZ2VkIG1haW4gbGF5ZXJzIGFuZCB1bmRlcmdvaW5nIGFuaW9uIGV4Y2hhbmdlIGNoZW1pc3RyeS4gSW4gcmVjZW50IHllYXJzLCBtYW55IHN0dWRpZXMgaGF2ZSBiZWVuIGRldm90ZWQgdG8gaW52ZXN0aWdhdGluZyB0aGUgYWJpbGl0eSBvZiBMREhzIHRvIHJlbW92ZSBoYXJtZnVsIG94eWFuaW9ucyBzdWNoIGFzIGFyc2VuYXRlLCBjaHJvbWF0ZSwgcGhvc3BoYXRlLCBldGMuIGZyb20gY29udGFtaW5hdGVkIHdhdGVycyBieSBib3RoIHN1cmZhY2UgYWRzb3JwdGlvbiBhbmQgYW5pb24gZXhjaGFuZ2Ugb2YgdGhlIG94eWFuaW9ucyBmb3IgaW50ZXJsYXllciBhbmlvbnMgaW4gdGhlIExESCBzdHJ1Y3R1cmUuIFRoaXMgcmV2aWV3IGFydGljbGUgcHJvdmlkZXMgYW4gb3ZlcnZpZXcgb2YgdGhlIExESCBzeW50aGVzaXMgbWV0aG9kcywgdGhlIExESCBjaGFyYWN0ZXJpemF0aW9uIHRlY2huaXF1ZXMsIGFuZCB0aGUgcmVjZW50IGFkdmFuY2VtZW50IHRoYXQgaGFzIGJlZW4gYWNoaWV2ZWQgaW4gb3h5YW5pb24gcmVtb3ZhbCB1c2luZyBMREhzLCBoaWdobGlnaHRpbmcgYXJlYXMgb2YgY29uc2Vuc3VzIGFuZCBjdXJyZW50bHkgdW5yZXNvbHZlZCBpc3N1ZXMuIEV4cGVyaW1lbnRhbCBzdHVkaWVzIHJlbGF0aW5nIHRvIHRoZSBzb3JwdGlvbiBiZWhhdmlvcnMgb2YgTERIcyB3aXRoIHZhcmlvdXMgb3h5YW5pb25zLCBhbmQgdGhlIGtpbmV0aWMgbW9kZWxzIGFkb3B0ZWQgdG8gZXhwbGFpbiB0aGUgYWRzb3JwdGlvbiByYXRlIG9mIG94eWFuaW9ucyBmcm9tIGFxdWVvdXMgc29sdXRpb24gb250byBMREhzLCBoYXZlIGJlZW4gY29tcHJlaGVuc2l2ZWx5IHJldmlld2VkLiBUaGlzIHJldmlldyBkaXNjdXNzZXMgc2V2ZXJhbCBrZXkgZmFjdG9ycyBzdWNoIGFzIHBILCBjb21wZXRpdGl2ZSBhbmlvbnMsIHRlbXBlcmF0dXJlLCBldGMuLCB0aGF0IGluZmx1ZW5jZSB0aGUgb3h5YW5pb24gYWRzb3JwdGlvbiBvbiBMREhzLiBUaGUgcmV1c2FiaWxpdHkgb2YgTERIcyBpcyBkaXNjdXNzZWQgYW5kIHNvbWUgbWVjaGFuaXN0aWMgc3R1ZGllcyBvZiBveHlhbmlvbiBhZHNvcnB0aW9uIG9uIExESHMgYXJlIGhpZ2hsaWdodGVkLiBUaGUgc29ycHRpb24gY2FwYWNpdGllcyBvZiBMREhzIGZvciB2YXJpb3VzIG94eWFuaW9ucyBhcmUgYWxzbyBjb21wYXJlZCB3aXRoIHRob3NlIG9mIG90aGVyIGFkc29yYmVudHMuIEluIGFkZGl0aW9uLCB0aGlzIHJldmlldyBjcml0aWNhbGx5IGlkZW50aWZpZXMgdGhlIHNob3J0Y29taW5ncyBpbiBjdXJyZW50IHJlc2VhcmNoIG9uIExESHMsIHN1Y2ggYXMgdGhlIGNvbW1vbiB3ZWFrbmVzc2VzIGluIHRoZSBhZG9wdGVkIG1ldGhvZG9sb2d5LCBkaXNjcmVwYW5jaWVzIGFtb25nIHJlcG9ydGVkIHJlc3VsdHMgYW5kIGFtYmlndW91cyBjb25jbHVzaW9ucy4gUG9zc2libGUgaW1wcm92ZW1lbnQgb2YgTERIcyBhbmQgcG90ZW50aWFsIGFyZWFzIGZvciBmdXR1cmUgYXBwbGljYXRpb24gb2YgTERIcyBhcmUgYWxzbyBwcm9wb3NlZC4gwqkgMjAwNyBFbHNldmllciBMdGQuIEFsbCByaWdodHMgcmVzZXJ2ZWQuIiwicHVibGlzaGVyIjoiRWxzZXZpZXIgTHRkIiwiaXNzdWUiOiI2LTciLCJ2b2x1bWUiOiI0MiJ9LCJpc1RlbXBvcmFyeSI6ZmFsc2V9XX0="/>
          <w:id w:val="-1433966677"/>
          <w:placeholder>
            <w:docPart w:val="DefaultPlaceholder_-1854013440"/>
          </w:placeholder>
        </w:sdtPr>
        <w:sdtContent>
          <w:r w:rsidR="00EA15B5" w:rsidRPr="00EA15B5">
            <w:rPr>
              <w:color w:val="000000"/>
              <w:lang w:val="en-US"/>
            </w:rPr>
            <w:t>[8,167]</w:t>
          </w:r>
        </w:sdtContent>
      </w:sdt>
      <w:r w:rsidRPr="007C69B9">
        <w:rPr>
          <w:lang w:val="en-US"/>
        </w:rPr>
        <w:t xml:space="preserve">. The process follows Langmuir or Freundlich isotherms, favoring multivalent anions via stronger binding, as seen in </w:t>
      </w:r>
      <w:r w:rsidR="00E27CCA">
        <w:rPr>
          <w:lang w:val="en-US"/>
        </w:rPr>
        <w:t>Cl</w:t>
      </w:r>
      <w:r w:rsidR="00933C5E" w:rsidRPr="00933C5E">
        <w:rPr>
          <w:vertAlign w:val="superscript"/>
          <w:lang w:val="en-US"/>
        </w:rPr>
        <w:t>-</w:t>
      </w:r>
      <w:r w:rsidRPr="007C69B9">
        <w:rPr>
          <w:lang w:val="en-US"/>
        </w:rPr>
        <w:t xml:space="preserve"> removal where LDHs achieved 10</w:t>
      </w:r>
      <w:r w:rsidR="00E27CCA">
        <w:rPr>
          <w:lang w:val="en-US"/>
        </w:rPr>
        <w:t>0</w:t>
      </w:r>
      <w:r w:rsidRPr="007C69B9">
        <w:rPr>
          <w:lang w:val="en-US"/>
        </w:rPr>
        <w:t>-</w:t>
      </w:r>
      <w:r w:rsidR="00E27CCA">
        <w:rPr>
          <w:lang w:val="en-US"/>
        </w:rPr>
        <w:t>1</w:t>
      </w:r>
      <w:r w:rsidRPr="007C69B9">
        <w:rPr>
          <w:lang w:val="en-US"/>
        </w:rPr>
        <w:t xml:space="preserve">20 mg/g uptake via outer-sphere complexation </w:t>
      </w:r>
      <w:sdt>
        <w:sdtPr>
          <w:rPr>
            <w:color w:val="000000"/>
            <w:lang w:val="en-US"/>
          </w:rPr>
          <w:tag w:val="MENDELEY_CITATION_v3_eyJjaXRhdGlvbklEIjoiTUVOREVMRVlfQ0lUQVRJT05fZDhhOTg2NDktMGRmMy00NTVhLTg2ZTYtNDAyZDg4ZDJkNGFiIiwicHJvcGVydGllcyI6eyJub3RlSW5kZXgiOjB9LCJpc0VkaXRlZCI6ZmFsc2UsIm1hbnVhbE92ZXJyaWRlIjp7ImlzTWFudWFsbHlPdmVycmlkZGVuIjpmYWxzZSwiY2l0ZXByb2NUZXh0IjoiWzE2OCwxNjldIiwibWFudWFsT3ZlcnJpZGVUZXh0IjoiIn0sImNpdGF0aW9uSXRlbXMiOlt7ImlkIjoiMTcwODE0ODMtMThkMS0zZTE5LWEwZmEtM2UwYjQyNDZhYTVjIiwiaXRlbURhdGEiOnsidHlwZSI6ImFydGljbGUtam91cm5hbCIsImlkIjoiMTcwODE0ODMtMThkMS0zZTE5LWEwZmEtM2UwYjQyNDZhYTVjIiwidGl0bGUiOiJSZW1vdmFsIG9mIGNobG9yaWRlIGlvbiBmcm9tIGFxdWVvdXMgc29sdXRpb24gYnkgWm5BbC1OTzMgbGF5ZXJlZCBkb3VibGUgaHlkcm94aWRlcyBhcyBhbmlvbi1leGNoYW5nZXIiLCJhdXRob3IiOlt7ImZhbWlseSI6Ikx2IiwiZ2l2ZW4iOiJMaWFuZyIsInBhcnNlLW5hbWVzIjpmYWxzZSwiZHJvcHBpbmctcGFydGljbGUiOiIiLCJub24tZHJvcHBpbmctcGFydGljbGUiOiIifSx7ImZhbWlseSI6IlN1biIsImdpdmVuIjoiUGVpZGUiLCJwYXJzZS1uYW1lcyI6ZmFsc2UsImRyb3BwaW5nLXBhcnRpY2xlIjoiIiwibm9uLWRyb3BwaW5nLXBhcnRpY2xlIjoiIn0seyJmYW1pbHkiOiJHdSIsImdpdmVuIjoiWmhlbmd5dSIsInBhcnNlLW5hbWVzIjpmYWxzZSwiZHJvcHBpbmctcGFydGljbGUiOiIiLCJub24tZHJvcHBpbmctcGFydGljbGUiOiIifSx7ImZhbWlseSI6IkR1IiwiZ2l2ZW4iOiJIYW5nZW5nIiwicGFyc2UtbmFtZXMiOmZhbHNlLCJkcm9wcGluZy1wYXJ0aWNsZSI6IiIsIm5vbi1kcm9wcGluZy1wYXJ0aWNsZSI6IiJ9LHsiZmFtaWx5IjoiUGFuZyIsImdpdmVuIjoiWGlhbmdqdW4iLCJwYXJzZS1uYW1lcyI6ZmFsc2UsImRyb3BwaW5nLXBhcnRpY2xlIjoiIiwibm9uLWRyb3BwaW5nLXBhcnRpY2xlIjoiIn0seyJmYW1pbHkiOiJUYW8iLCJnaXZlbiI6IlhpYW9ob25nIiwicGFyc2UtbmFtZXMiOmZhbHNlLCJkcm9wcGluZy1wYXJ0aWNsZSI6IiIsIm5vbi1kcm9wcGluZy1wYXJ0aWNsZSI6IiJ9LHsiZmFtaWx5IjoiWHUiLCJnaXZlbiI6IlJ1ZmVuZyIsInBhcnNlLW5hbWVzIjpmYWxzZSwiZHJvcHBpbmctcGFydGljbGUiOiIiLCJub24tZHJvcHBpbmctcGFydGljbGUiOiIifSx7ImZhbWlseSI6Ilh1IiwiZ2l2ZW4iOiJMaWxpIiwicGFyc2UtbmFtZXMiOmZhbHNlLCJkcm9wcGluZy1wYXJ0aWNsZSI6IiIsIm5vbi1kcm9wcGluZy1wYXJ0aWNsZSI6IiJ9XSwiY29udGFpbmVyLXRpdGxlIjoiSm91cm5hbCBvZiBIYXphcmRvdXMgTWF0ZXJpYWxzIiwiY29udGFpbmVyLXRpdGxlLXNob3J0IjoiSiBIYXphcmQgTWF0ZXIiLCJET0kiOiIxMC4xMDE2L2ouamhhem1hdC4yMDA4LjA0LjExNCIsIklTU04iOiIwMzA0Mzg5NCIsIlBNSUQiOiIxODU3MTg0NyIsImlzc3VlZCI6eyJkYXRlLXBhcnRzIjpbWzIwMDksMSwzMF1dfSwicGFnZSI6IjE0NDQtMTQ0OSIsImFic3RyYWN0IjoiVGhlIGxheWVyZWQgZG91YmxlIGh5ZHJveGlkZXMgKExESHMpIGNvbnRhaW5pbmcgbml0cmF0ZSBhcyB0aGUgaW50ZXJsYXllciBhbmlvbiBoYXMgYSBoaWdoIGFuaW9uLWV4Y2hhbmdlIGNhcGFjaXR5IGluIHRoZSBwcmVzZW5jZSBvZiBhcHByb3ByaWF0ZSBhbmlvbnMuIEluIHRoZSBsaWdodCBvZiB0aGlzLCBabkFsLU5PMyBMREhzIGhhdmUgYmVlbiBlbXBsb3llZCB0byByZW1vdmUgY2hsb3JpZGUgaW9uIGZyb20gYXF1ZW91cyBzb2x1dGlvbiBpbiBhIGJhdGNoIG1vZGUuIFRoZSBpbmZsdWVuY2VzIG9mIGNvbmRpdGlvbnMgZm9yIGNobG9yaWRlIGlvbiB1cHRha2UsIGluY2x1ZGluZyBkb3NhZ2Ugb2YgTERIcywgcEggb2YgYXF1ZW91cyBzb2x1dGlvbiwgYW5kIHRlbXBlcmF0dXJlIG9uIGFuaW9uLWV4Y2hhbmdlIGhhdmUgYmVlbiBpbnZlc3RpZ2F0ZWQsIHJlc3BlY3RpdmVseS4gVGhlIHRoZXJtb2R5bmFtaWMgcGFyYW1ldGVycyBpbmNsdWRpbmcgR2liYnMgZnJlZSBlbmVyZ3kgKM6URzApLCBzdGFuZGFyZCBlbnRoYWxweSBjaGFuZ2UgKM6USDApLCBhbmQgc3RhbmRhcmQgZW50cm9weSBjaGFuZ2UgKM6UUzApIGZvciB0aGUgcHJvY2VzcyB3ZXJlIGNhbGN1bGF0ZWQgdXNpbmcgdGhlIExhbmdtdWlyIGNvbnN0YW50cy4gSXQgd2FzIGZvdW5kIGZyb20ga2luZXRpY3MgdGVzdCB0aGF0IHRoZSBwc2V1ZG8tc2Vjb25kIG9yZGVyIGtpbmV0aWNzIG1vZGVsIGNvdWxkIGJlIHVzZWQgdG8gd2VsbCBkZXNjcmliZSB0aGUgdXB0YWtlIHByb2Nlc3MuIEFuIEVhIHZhbHVlIG9mIDEwLjI3IGtKL21vbCBwcm92aWRlcyBldmlkZW5jZSB0aGUgYW5pb24tZXhjaGFuZ2UgcHJvY2Vzcy4gVGhlIGV4cGxhbmF0aW9uIG9mIGFuaW9uLWV4Y2hhbmdlIHBoZW5vbWVub24gaGFzIGFsc28gYmVlbiBzdXBwb3J0ZWQgYnkgWC1yYXkgZGlmZnJhY3Rpb24gYW5kIEZULUlSIHNwZWN0cmEuIMKpIDIwMDggRWxzZXZpZXIgQi5WLiBBbGwgcmlnaHRzIHJlc2VydmVkLiIsImlzc3VlIjoiMi0zIiwidm9sdW1lIjoiMTYxIn0sImlzVGVtcG9yYXJ5IjpmYWxzZX0seyJpZCI6ImZmMGY4N2VjLWI0MjctM2Y3MC1hNjcxLWQyNjg5MTM4MDJmYiIsIml0ZW1EYXRhIjp7InR5cGUiOiJhcnRpY2xlLWpvdXJuYWwiLCJpZCI6ImZmMGY4N2VjLWI0MjctM2Y3MC1hNjcxLWQyNjg5MTM4MDJmYiIsInRpdGxlIjoiQ29tcGV0aXRpdmUgYWRzb3JwdGlvbiBvZiBwaG9zcGhhdGUgYW5kIGFyc2VuYXRlIG9uIGdvZXRoaXRlIiwiYXV0aG9yIjpbeyJmYW1pbHkiOiJIb25nc2hhbyIsImdpdmVuIjoiWmhhbyIsInBhcnNlLW5hbWVzIjpmYWxzZSwiZHJvcHBpbmctcGFydGljbGUiOiIiLCJub24tZHJvcHBpbmctcGFydGljbGUiOiIifSx7ImZhbWlseSI6IlN0YW5mb3J0aCIsImdpdmVuIjoiUm9iZXJ0IiwicGFyc2UtbmFtZXMiOmZhbHNlLCJkcm9wcGluZy1wYXJ0aWNsZSI6IiIsIm5vbi1kcm9wcGluZy1wYXJ0aWNsZSI6IiJ9XSwiY29udGFpbmVyLXRpdGxlIjoiRW52aXJvbm1lbnRhbCBTY2llbmNlIGFuZCBUZWNobm9sb2d5IiwiY29udGFpbmVyLXRpdGxlLXNob3J0IjoiRW52aXJvbiBTY2kgVGVjaG5vbCIsIkRPSSI6IjEwLjEwMjEvZXMwMTA4OTB5IiwiSVNTTiI6IjAwMTM5MzZYIiwiUE1JRCI6IjExNzc1MTQ5IiwiaXNzdWVkIjp7ImRhdGUtcGFydHMiOltbMjAwMSwxMiwxNV1dfSwicGFnZSI6IjQ3NTMtNDc1NyIsImFic3RyYWN0IjoiVGhlIGNvbXBldGl0aXZlIGFkc29ycHRpb24gb2YgcGhvc3BoYXRlIGFuZCBhcnNlbmF0ZSBvbiBnb2V0aGl0ZSB3YXMgaW52ZXN0aWdhdGVkIHRvIGJldHRlciB1bmRlcnN0YW5kIHRoZSBib25kaW5nIG1lY2hhbmlzbXMgZm9yIHRoZSB0d28gaW9ucy4gVGhlIGFuaW9ucyB3ZXJlIGFkZGVkIGJvdGggc2ltdWx0YW5lb3VzbHkgYW5kIHNlcXVlbnRpYWxseS4gV2hlbiBhZGRlZCBzaW11bHRhbmVvdXNseSwgdGhlIHR3byBpb25zIHdlcmUgYWRzb3JiZWQgYWJvdXQgZXF1YWxseSwgd2l0aCB0aGUgdG90YWwgc3VyZmFjZSBjb3ZlcmFnZSBiZWluZyBzbGlnaHRseSBncmVhdGVyIHRoYW4gZm9yIGVpdGhlciBpb24gYWxvbmUuIFdoZW4gYWRkZWQgc2VxdWVudGlhbGx5LCB0aGUgZXh0ZW50IG9mIGV4Y2hhbmdlIGZvciB0aGUgZmlyc3QgaW9uIGRlcGVuZGVkIG9uIHRoZSBlcXVpbGlicmF0aW9uIHRpbWUgYmVmb3JlIHRoZSBzZWNvbmQgaW9uIHdhcyBpbnRyb2R1Y2VkIC0gdGhlIGxvbmdlciB0aGUgZXF1aWxpYnJhdGlvbiB0aW1lIHRoZSBncmVhdGVyIHRoZSBleGNoYW5nZS4gVGhlcmUgaXMgYSBub25leGNoYW5nZWFibGUgZnJhY3Rpb24gZm9yIGJvdGggaW9ucyB0aGF0IGlzIGFwcHJveGltYXRlbHkgZXF1YWwgdG8gdGhlIGluaXRpYWxseSBhZHNvcmJlZCBhbW91bnQgb2YgZWFjaCBpb24uIFRoZSByZXN1bHRzIHN1Z2dlc3QgYSB0d28tcGhhc2UgcmVhY3Rpb24gb24gdGhlIHN1cmZhY2UsIHdpdGggdGhlIGZpcnN0IHBoYXNlIGJlaW5nIGEgcmFwaWQgc3VyZmFjZSBjb21wbGV4IGZvcm1hdGlvbiBvbiB0aGUgZ29ldGhpdGUgc3VyZmFjZSwgZm9sbG93ZWQgYnkgdGhlIHNsb3dlciBidWlsZHVwIG9mIGEgc3VyZmFjZSBwcmVjaXBpdGF0ZSBvbiB0aGUgYWRzb3JiZWQgbGF5ZXIuIFRoZSBleGNoYW5nZWFibGUgaW9ucyBhcmUgaW4gdGhlIHN1cmZhY2UgcHJlY2lwaXRhdGUuIFRoZXNlIHJlc3VsdHMgYXJlIGluY29tcGF0aWJsZSB3aXRoIGEgc3VyZmFjZSBjb21wbGV4YXRpb24gbW9kZWwgKFNDTSkgZm9yIGFuaW9uIGFkc29ycHRpb24gb24gZ2VvdGhpdGUgYW5kIGluZGljYXRlIHRoYXQgdGhlIGFjdHVhbCByZWFjdGlvbnMgYXJlIG1vcmUgY29tcGxpY2F0ZWQgdGhhbiB0aGUgcmVhY3Rpb24gYXNzdW1lZCBpbiBhIFNDTS4iLCJpc3N1ZSI6IjI0Iiwidm9sdW1lIjoiMzUifSwiaXNUZW1wb3JhcnkiOmZhbHNlfV19"/>
          <w:id w:val="-1783794172"/>
          <w:placeholder>
            <w:docPart w:val="DefaultPlaceholder_-1854013440"/>
          </w:placeholder>
        </w:sdtPr>
        <w:sdtContent>
          <w:r w:rsidR="00EA15B5" w:rsidRPr="00EA15B5">
            <w:rPr>
              <w:color w:val="000000"/>
              <w:lang w:val="en-US"/>
            </w:rPr>
            <w:t>[168,169]</w:t>
          </w:r>
        </w:sdtContent>
      </w:sdt>
      <w:r w:rsidRPr="007C69B9">
        <w:rPr>
          <w:lang w:val="en-US"/>
        </w:rPr>
        <w:t xml:space="preserve">. Clays, with cation exchange capacity (CEC) of 50-150 </w:t>
      </w:r>
      <w:proofErr w:type="spellStart"/>
      <w:r w:rsidRPr="007C69B9">
        <w:rPr>
          <w:lang w:val="en-US"/>
        </w:rPr>
        <w:t>meq</w:t>
      </w:r>
      <w:proofErr w:type="spellEnd"/>
      <w:r w:rsidRPr="007C69B9">
        <w:rPr>
          <w:lang w:val="en-US"/>
        </w:rPr>
        <w:t>/100g, excel in cationic pollutant removal (e.g., Pb²</w:t>
      </w:r>
      <w:r w:rsidRPr="007C69B9">
        <w:rPr>
          <w:rFonts w:ascii="Cambria Math" w:hAnsi="Cambria Math" w:cs="Cambria Math"/>
          <w:lang w:val="en-US"/>
        </w:rPr>
        <w:t>⁺</w:t>
      </w:r>
      <w:r w:rsidRPr="007C69B9">
        <w:rPr>
          <w:lang w:val="en-US"/>
        </w:rPr>
        <w:t>, Cd</w:t>
      </w:r>
      <w:r w:rsidRPr="007C69B9">
        <w:rPr>
          <w:rFonts w:ascii="Aptos" w:hAnsi="Aptos" w:cs="Aptos"/>
          <w:lang w:val="en-US"/>
        </w:rPr>
        <w:t>²</w:t>
      </w:r>
      <w:r w:rsidRPr="007C69B9">
        <w:rPr>
          <w:rFonts w:ascii="Cambria Math" w:hAnsi="Cambria Math" w:cs="Cambria Math"/>
          <w:lang w:val="en-US"/>
        </w:rPr>
        <w:t>⁺</w:t>
      </w:r>
      <w:r w:rsidRPr="007C69B9">
        <w:rPr>
          <w:lang w:val="en-US"/>
        </w:rPr>
        <w:t>) through inner-sphere coordination on silanol/</w:t>
      </w:r>
      <w:proofErr w:type="spellStart"/>
      <w:r w:rsidRPr="007C69B9">
        <w:rPr>
          <w:lang w:val="en-US"/>
        </w:rPr>
        <w:t>aluminol</w:t>
      </w:r>
      <w:proofErr w:type="spellEnd"/>
      <w:r w:rsidRPr="007C69B9">
        <w:rPr>
          <w:lang w:val="en-US"/>
        </w:rPr>
        <w:t xml:space="preserve"> sites </w:t>
      </w:r>
      <w:sdt>
        <w:sdtPr>
          <w:rPr>
            <w:color w:val="000000"/>
            <w:lang w:val="en-US"/>
          </w:rPr>
          <w:tag w:val="MENDELEY_CITATION_v3_eyJjaXRhdGlvbklEIjoiTUVOREVMRVlfQ0lUQVRJT05fNzNkMmJmNDYtNzQwYi00NDI3LTgwYWQtOTgxYjYwNTQ2NWYzIiwicHJvcGVydGllcyI6eyJub3RlSW5kZXgiOjB9LCJpc0VkaXRlZCI6ZmFsc2UsIm1hbnVhbE92ZXJyaWRlIjp7ImlzTWFudWFsbHlPdmVycmlkZGVuIjpmYWxzZSwiY2l0ZXByb2NUZXh0IjoiWzE2NCwxNzBdIiwibWFudWFsT3ZlcnJpZGVUZXh0IjoiIn0sImNpdGF0aW9uSXRlbXMiOlt7ImlkIjoiNDE5ZDUyZDctM2I3Ni0zZjk2LWEzM2UtYTVjNDk3MmQ4NWIxIiwiaXRlbURhdGEiOnsidHlwZSI6ImFydGljbGUiLCJpZCI6IjQxOWQ1MmQ3LTNiNzYtM2Y5Ni1hMzNlLWE1YzQ5NzJkODViMSIsInRpdGxlIjoiUmVjZW50IGFkdmFuY2VzIGluIGxheWVyZWQgZG91YmxlIGh5ZHJvaXhkZXNATVhlbmUgKExESHNATVhlbmUpIGNvbXBvc2l0ZXM6IFN5bnRoZXNpcywgcHJvcGVydGllcywgYW5kIGNhdGFseXRpYyBhcHBsaWNhdGlvbnMiLCJhdXRob3IiOlt7ImZhbWlseSI6IlJpYXoiLCJnaXZlbiI6IlN1bmRhcyIsInBhcnNlLW5hbWVzIjpmYWxzZSwiZHJvcHBpbmctcGFydGljbGUiOiIiLCJub24tZHJvcHBpbmctcGFydGljbGUiOiIifSx7ImZhbWlseSI6IlVsbGFoIiwiZ2l2ZW4iOiJTYW1pIiwicGFyc2UtbmFtZXMiOmZhbHNlLCJkcm9wcGluZy1wYXJ0aWNsZSI6IiIsIm5vbi1kcm9wcGluZy1wYXJ0aWNsZSI6IiJ9LHsiZmFtaWx5IjoiQmFzaGlyIiwiZ2l2ZW4iOiJTYW5hbSIsInBhcnNlLW5hbWVzIjpmYWxzZSwiZHJvcHBpbmctcGFydGljbGUiOiIiLCJub24tZHJvcHBpbmctcGFydGljbGUiOiIifSx7ImZhbWlseSI6IlJlaG1hbiIsImdpdmVuIjoiQXppeiB1ciIsInBhcnNlLW5hbWVzIjpmYWxzZSwiZHJvcHBpbmctcGFydGljbGUiOiIiLCJub24tZHJvcHBpbmctcGFydGljbGUiOiIifSx7ImZhbWlseSI6IklxYmFsIiwiZ2l2ZW4iOiJSYXNoaWQiLCJwYXJzZS1uYW1lcyI6ZmFsc2UsImRyb3BwaW5nLXBhcnRpY2xlIjoiIiwibm9uLWRyb3BwaW5nLXBhcnRpY2xlIjoiIn0seyJmYW1pbHkiOiJOYWphbSIsImdpdmVuIjoiVGF5eWFiYSIsInBhcnNlLW5hbWVzIjpmYWxzZSwiZHJvcHBpbmctcGFydGljbGUiOiIiLCJub24tZHJvcHBpbmctcGFydGljbGUiOiIifSx7ImZhbWlseSI6IklzbWFpbCIsImdpdmVuIjoiTW9zdGFmYSBBLiIsInBhcnNlLW5hbWVzIjpmYWxzZSwiZHJvcHBpbmctcGFydGljbGUiOiIiLCJub24tZHJvcHBpbmctcGFydGljbGUiOiIifSx7ImZhbWlseSI6IkthcmltIiwiZ2l2ZW4iOiJNZCBSZXphdWwiLCJwYXJzZS1uYW1lcyI6ZmFsc2UsImRyb3BwaW5nLXBhcnRpY2xlIjoiIiwibm9uLWRyb3BwaW5nLXBhcnRpY2xlIjoiIn0seyJmYW1pbHkiOiJTaGFoIiwiZ2l2ZW4iOiJTeWVkIFNob2FpYiBBaG1hZCIsInBhcnNlLW5hbWVzIjpmYWxzZSwiZHJvcHBpbmctcGFydGljbGUiOiIiLCJub24tZHJvcHBpbmctcGFydGljbGUiOiIifSx7ImZhbWlseSI6Ik5hemlyIiwiZ2l2ZW4iOiJNdWhhbW1hZCBBbHRhZiIsInBhcnNlLW5hbWVzIjpmYWxzZSwiZHJvcHBpbmctcGFydGljbGUiOiIiLCJub24tZHJvcHBpbmctcGFydGljbGUiOiIifV0sImNvbnRhaW5lci10aXRsZSI6IkFwcGxpZWQgQ2xheSBTY2llbmNlIiwiY29udGFpbmVyLXRpdGxlLXNob3J0IjoiQXBwbCBDbGF5IFNjaSIsIkRPSSI6IjEwLjEwMTYvai5jbGF5LjIwMjUuMTA3ODY2IiwiSVNTTiI6IjAxNjkxMzE3IiwiaXNzdWVkIjp7ImRhdGUtcGFydHMiOltbMjAyNSwxMCwxXV19LCJhYnN0cmFjdCI6IlRoZSBvdmVydXNlIG9mIGZvc3NpbCBmdWVscyBoYXMgbGVkIHRvIHNldmVyZSBlbmVyZ3kgc2hvcnRhZ2VzIGFuZCBlbnZpcm9ubWVudGFsIHBvbGx1dGlvbiwgcmFpc2luZyBnbG9iYWwgY29uY2Vybi4gUGhvdG9jYXRhbHlzaXMgaGFzIGVtZXJnZWQgYXMgYSBwcm9taXNpbmcgdGVjaG5vbG9neSBmb3IgYWRkcmVzc2luZyBnbG9iYWwgZW5lcmd5IGFuZCBlbnZpcm9ubWVudGFsIGNoYWxsZW5nZXMuIEJ5IGhhcm5lc3Npbmcgc29sYXIgZW5lcmd5IHRvIGRyaXZlIGNoZW1pY2FsIHJlYWN0aW9ucywgcGhvdG9jYXRhbHl0aWMgcHJvY2Vzc2VzIGVuYWJsZSBjbGVhbiBlbmVyZ3kgcHJvZHVjdGlvbiBhbmQgdGhlIGRlZ3JhZGF0aW9uIG9mIGVudmlyb25tZW50YWwgcG9sbHV0YW50cy4gVGhlIGRldmVsb3BtZW50IG9mIG5ldyBtYXRlcmlhbHMgZmVhdHVyaW5nIGxheWVyZWQgc3RydWN0dXJlcywgbG93IGNvc3QsIGFuZCBsYXJnZSBzdXJmYWNlIGFyZWFzIG9mZmVycyBhIHByb21pc2luZyBzdHJhdGVneSB0byBhZGRyZXNzIHRoZXNlIGNoYWxsZW5nZXMgYW5kIHByb21vdGUgc3VzdGFpbmFibGUgZGV2ZWxvcG1lbnQuIFRoZXJlZm9yZSwgaXQgaXMgbmVjZXNzYXJ5IHRvIGRlc2lnbiBhY3RpdmUsIGRlcGVuZGFibGUsIGFuZCByZWFzb25hYmx5IHByaWNlZCBjYXRhbHlzdHMgb3IgcGhvdG9jYXRhbHlzdHMgaW4gb3JkZXIgdG8gYWNoaWV2ZSB0aGUgaW50ZW5kZWQgcGhvdG9jYXRhbHl0aWMgb3V0Y29tZXMuIDJEIG5hbm9tYXRlcmlhbHMgbWF5IGdlbmVyYWxseSBiZSBpZGVudGlmaWVkIGFzIGVmZmljaWVudCBwaG90b2NhdGFseXN0cyBpbiB2YXJpb3VzIGZpZWxkcy4gVHdvIG9mIHRoZSBiZXN0IDJEIG5hbm9tYXRlcmlhbHMgYXJlIGxheWVyZWQgZG91YmxlIGh5ZHJveGlkZXMgKExESHMpIGFuZCBNWGVuZSwgY29tcGxlbWVudCBlYWNoIG90aGVyIGluIHNldmVyYWwgd2F5cyBiZWNhdXNlIG9mIHRoZWlyIGRpc3RpbmN0IHByb3BlcnRpZXMuIFRoZSBsYWNrIG9mIHJlc2VhcmNoIG9uIExESHMvTVhlbmUgbmFub2NvbXBvc2l0ZXMgaXMgZmlsbGVkIGJ5IHRoaXMgY29tcHJlaGVuc2l2ZSByZXZpZXcsIHdoaWNoIGZvY3VzZXMgb24gdGVjaG5pcXVlcywgc3RydWN0dXJhbCBtb3JwaG9sb2dpZXMsIGFuZCB0aGVpciBhcHBsaWNhdGlvbnMgc3VjaCBhcyBzdXBlcmNhcGFjaXRvcnMsIHdhdGVyIHNwbGl0dGluZyBhbmQgcGhvdG9jYXRhbHl0aWMgcmVkdWN0aW9uIG9mIHBvbGx1dGFudHMuIFZhcmlvdXMgZmFjdG9ycyBpbmZsdWVuY2luZyB0aGUgY29tcG9zaXRlJ3MgbW9ycGhvbG9neSBpbiBvcmRlciB0byBnaXZlIG1vcmUgdW5kZXJzdGFuZGluZyBvZiB0aGUgbW9ycGhvbG9neSBjb250cm9sIG1lY2hhbmlzbSB3ZXJlIGFsc28gZGlzY3Vzc2VkIGluIGRldGFpbHMuIEZpbmFsbHksIHRoZSBjdXJyZW50IGNoYWxsZW5nZXMgZm9yIHVzaW5nIExESHMvTVhlbmUgbmFub2NvbXBvc2l0ZXMgZm9yIHBob3RvY2F0YWx5c2lzIGFuZCBmdXR1cmUgcHJvc3BlY3RzIGluIHRoaXMgZmllbGQgd2VyZSBhbHNvIGV4cGxvcmVkLiIsInB1Ymxpc2hlciI6IkVsc2V2aWVyIEx0ZCIsInZvbHVtZSI6IjI3NSJ9LCJpc1RlbXBvcmFyeSI6ZmFsc2V9LHsiaWQiOiIzOTExY2RkMS1mMzhkLTM2NjktOWNiMy1jNDFlNzMzNzdlNGIiLCJpdGVtRGF0YSI6eyJ0eXBlIjoiYXJ0aWNsZS1qb3VybmFsIiwiaWQiOiIzOTExY2RkMS1mMzhkLTM2NjktOWNiMy1jNDFlNzMzNzdlNGIiLCJ0aXRsZSI6IkNsYXkgU29pbCBNb2RpZmljYXRpb24gVGVjaG5pcXVlcyBmb3IgdGhlIEFkc29ycHRpb24gb2YgSGVhdnkgTWV0YWxzIGluIEFxdWVvdXMgTWVkaXVtOiBBIFJldmlldyIsImF1dGhvciI6W3siZmFtaWx5IjoiS2F5b2RlIiwiZ2l2ZW4iOiJBZGVrZXllIERhbWlsb2xhIiwicGFyc2UtbmFtZXMiOmZhbHNlLCJkcm9wcGluZy1wYXJ0aWNsZSI6IiIsIm5vbi1kcm9wcGluZy1wYXJ0aWNsZSI6IiJ9LHsiZmFtaWx5IjoiU3VuZGF5IiwiZ2l2ZW4iOiJBc2FvbHUgU2FtdWVsIiwicGFyc2UtbmFtZXMiOmZhbHNlLCJkcm9wcGluZy1wYXJ0aWNsZSI6IiIsIm5vbi1kcm9wcGluZy1wYXJ0aWNsZSI6IiJ9LHsiZmFtaWx5IjoiT2x1eWVtaSIsImdpdmVuIjoiQWRlZmVtaSBTYW11ZWwiLCJwYXJzZS1uYW1lcyI6ZmFsc2UsImRyb3BwaW5nLXBhcnRpY2xlIjoiIiwibm9uLWRyb3BwaW5nLXBhcnRpY2xlIjoiIn0seyJmYW1pbHkiOiJBZGVnYWx1IiwiZ2l2ZW4iOiJBZGViYXdvcmUgQWRlZnVzaXNveWUiLCJwYXJzZS1uYW1lcyI6ZmFsc2UsImRyb3BwaW5nLXBhcnRpY2xlIjoiIiwibm9uLWRyb3BwaW5nLXBhcnRpY2xlIjoiIn0seyJmYW1pbHkiOiJTYW1zb24iLCJnaXZlbiI6Ik9zdW5kYXJlIE9sdXNlZ3VuIiwicGFyc2UtbmFtZXMiOmZhbHNlLCJkcm9wcGluZy1wYXJ0aWNsZSI6IiIsIm5vbi1kcm9wcGluZy1wYXJ0aWNsZSI6IiJ9LHsiZmFtaWx5IjoiQWJpZGVtaSIsImdpdmVuIjoiSWJpZ2JhbWkgT2xheWlua2EiLCJwYXJzZS1uYW1lcyI6ZmFsc2UsImRyb3BwaW5nLXBhcnRpY2xlIjoiIiwibm9uLWRyb3BwaW5nLXBhcnRpY2xlIjoiIn0seyJmYW1pbHkiOiJIZWxsZW4iLCJnaXZlbiI6Ik9sdW1pZGUgQWJpc29sYSIsInBhcnNlLW5hbWVzIjpmYWxzZSwiZHJvcHBpbmctcGFydGljbGUiOiIiLCJub24tZHJvcHBpbmctcGFydGljbGUiOiIifV0sImNvbnRhaW5lci10aXRsZSI6IkludGVybmF0aW9uYWwgSm91cm5hbCBvZiBBZHZhbmNlZCBSZXNlYXJjaCBpbiBDaGVtaWNhbCBTY2llbmNlIiwiRE9JIjoiMTAuMjA0MzEvMjM0OS0wNDAzLjA2MDYwMDMiLCJpc3N1ZWQiOnsiZGF0ZS1wYXJ0cyI6W1syMDE5XV19LCJwYWdlIjoiMTQtMzEiLCJhYnN0cmFjdCI6IuKApiBtb2RpZmllZCBjbGF5IG1hdGVyaWFscyBhcyBhZHNvcmJlbnQgZm9yIHdhdGVyIHRyZWF0bWVudC4gVGhlIHVwdGFrZSBvZiBoZWF2eSBtZXRhbHMgYnkgY2xheSDigKYgdGVjaG5pcXVlcyB0aGF0IGhhdmUgYmVlbiBpbXBsb3JlZCBmb3IgbW9kaWZpY2F0aW9uIGFuZCBzeW50aGVzaXMgb2Ygbm92ZWwgY2xheSBtYXRlcmlhbHMuIOKApiIsInB1Ymxpc2hlciI6IkFSQyBQdWJsaWNhdGlvbnMgUHZ0IEx0ZC4iLCJpc3N1ZSI6IjYiLCJ2b2x1bWUiOiI2IiwiY29udGFpbmVyLXRpdGxlLXNob3J0IjoiIn0sImlzVGVtcG9yYXJ5IjpmYWxzZX1dfQ=="/>
          <w:id w:val="-874386391"/>
          <w:placeholder>
            <w:docPart w:val="DefaultPlaceholder_-1854013440"/>
          </w:placeholder>
        </w:sdtPr>
        <w:sdtContent>
          <w:r w:rsidR="00EA15B5" w:rsidRPr="00EA15B5">
            <w:rPr>
              <w:color w:val="000000"/>
              <w:lang w:val="en-US"/>
            </w:rPr>
            <w:t>[164,170]</w:t>
          </w:r>
        </w:sdtContent>
      </w:sdt>
      <w:r w:rsidRPr="007C69B9">
        <w:rPr>
          <w:lang w:val="en-US"/>
        </w:rPr>
        <w:t>.</w:t>
      </w:r>
    </w:p>
    <w:p w14:paraId="32299EDE" w14:textId="28F71E63" w:rsidR="007C69B9" w:rsidRPr="007C69B9" w:rsidRDefault="007C69B9" w:rsidP="007C69B9">
      <w:pPr>
        <w:jc w:val="both"/>
        <w:rPr>
          <w:lang w:val="en-US"/>
        </w:rPr>
      </w:pPr>
      <w:r w:rsidRPr="007C69B9">
        <w:rPr>
          <w:lang w:val="en-US"/>
        </w:rPr>
        <w:t xml:space="preserve">Intercalation entails pollutant insertion into interlayer spaces, expanding d-spacing (from 0.76 nm in pristine LDHs to 1-2 nm post-intercalation) and enhancing selectivity </w:t>
      </w:r>
      <w:sdt>
        <w:sdtPr>
          <w:rPr>
            <w:color w:val="000000"/>
            <w:lang w:val="en-US"/>
          </w:rPr>
          <w:tag w:val="MENDELEY_CITATION_v3_eyJjaXRhdGlvbklEIjoiTUVOREVMRVlfQ0lUQVRJT05fMGVhZWY2NzUtYzBiOC00NzhkLWI1ZTQtOGQyM2JmZjE4NTgwIiwicHJvcGVydGllcyI6eyJub3RlSW5kZXgiOjB9LCJpc0VkaXRlZCI6ZmFsc2UsIm1hbnVhbE92ZXJyaWRlIjp7ImlzTWFudWFsbHlPdmVycmlkZGVuIjpmYWxzZSwiY2l0ZXByb2NUZXh0IjoiWzE2MywxNzFdIiwibWFudWFsT3ZlcnJpZGVUZXh0IjoiIn0sImNpdGF0aW9uSXRlbXMiOlt7ImlkIjoiZDY3MzI2YzEtOTcyNS0zNTg1LWE3MDUtZDIxZTlhOWVmYTAzIiwiaXRlbURhdGEiOnsidHlwZSI6ImFydGljbGUtam91cm5hbCIsImlkIjoiZDY3MzI2YzEtOTcyNS0zNTg1LWE3MDUtZDIxZTlhOWVmYTAzIiwidGl0bGUiOiJBIGNyaXRpY2FsIHJldmlldyBvbiBjbGF5LWJhc2VkIG5hbm9jb21wb3NpdGUgcGFydGljbGVzIGZvciBhcHBsaWNhdGlvbiBvZiB3YXN0ZXdhdGVyIHRyZWF0bWVudCIsImF1dGhvciI6W3siZmFtaWx5IjoiQXlhbGV3IiwiZ2l2ZW4iOiJBZGFuZSBBZHVnbmEiLCJwYXJzZS1uYW1lcyI6ZmFsc2UsImRyb3BwaW5nLXBhcnRpY2xlIjoiIiwibm9uLWRyb3BwaW5nLXBhcnRpY2xlIjoiIn1dLCJjb250YWluZXItdGl0bGUiOiJXYXRlciBTY2llbmNlIGFuZCBUZWNobm9sb2d5IiwiRE9JIjoiMTAuMjE2Ni93c3QuMjAyMi4xNTAiLCJJU1NOIjoiMTk5Njk3MzIiLCJQTUlEIjoiMzU2Mzg4MDIiLCJpc3N1ZWQiOnsiZGF0ZS1wYXJ0cyI6W1syMDIyLDUsMTVdXX0sInBhZ2UiOiIzMDAyLTMwMjIiLCJhYnN0cmFjdCI6Ik5hbm90ZWNobm9sb2d5IHBsYXlzIGFuIGltcG9ydGFudCBmdW5jdGlvbiBpbiByZWNlbnQgZW52aXJvbm1lbnRhbCBhc3BlY3RzIGZvciB0aGUgZWxpbWluYXRpb24gb2YgY29udGFtaW5hbnRzIGluIHRoZSBlY29zeXN0ZW0uIEluIHJlY2VudCB0aW1lcywgbmFuby1jbGF5IGhhcyBpbml0aWF0ZWQgbW9yZSBjb25jZW50cmF0aW9uIGJlY2F1c2Ugb2YgaXRzIGRpc3RpbmN0aXZlIHBoeXNpY29jaGVtaWNhbCBwcm9wZXJ0aWVzIGFuZCBjaGFyYWN0ZXJpc3RpY3MuIFJlY2VudGx5LCBtYW55IHR5cGVzIG9mIHJlc2VhcmNoIGluIGNsYXktYmFzZWQgbmFub2NvbXBvc2l0ZSB3ZXJlIGFjY29tcGxpc2hlZCBpbiB0aGUgZWxpbWluYXRpb24gb2YgcG9sbHV0YW50cyBmcm9tIHdhdGVyIHNvdXJjZXMuIE5hbm9jb21wb3NpdGUgbWF0ZXJpYWxzIGhhdmUgYWR2YW5jZWQgcHJvcGVydGllcyB1c2VmdWwgZm9yIGNvbnRhbWluYXQgcmVtb3ZhbCBzdWNoIGFzIGhpZ2hlciBzdXJmYWNlIGFyZWEsIHRoZXJtYWwgc3RhYmlsaXR5LCBzZWxlY3Rpdml0eSB0byByZW1vdmUgZGlmZmVyZW50IGNvbnRhbWluYW50cywgaW1wcm92ZWQgcHJvY2VzcyBhYmlsaXR5LCBhbmQgZmFzdCBkZWNvbnRhbWluYXRpb24uIFRodXMsIHRoZSBkZXZlbG9wbWVudCBvZiBjbGF5LWJhc2VkIGNvbXBvc2l0ZSBtYXRlcmlhbHMgaXMgb25lIG9mIHRoZSB1cGNvbWluZyBkaXJlY3Rpb25zIHRvIHVzZSBlZmZlY3RpdmVseSBpbiB3YXRlciBhbmQgd2FzdGV3YXRlciB0cmVhdG1lbnQgYXMgYWRzb3JiZW50IG5hbm9tYXRlcmlhbHMuIFRoaXMgcGFwZXIgYXNzZXNzZXMgdGhlIGxhdGVzdCBhY2hpZXZlbWVudCBpbiBjbGF5LWJhc2VkIG5hbm9jb21wb3NpdGUgcHJlcGFyYXRpb24sIG1hdGVyaWFsIHByb3BlcnR5IGFuYWx5c2lzIGFuZCBmdW5jdGlvbiBmb3IgdmFyaW91cyBwb2xsdXRhbnQgcmVtb3ZhbHMuIEluIHBhcnRpY3VsYXIsIGdyZWF0IGNvbnNpZGVyYXRpb24gd2FzIHBhaWQgdG8gdGhlIHJlY2VudCBwcm9ncmVzcyBpbiBjbGF5L21ldGFsbGljLCBjbGF5LXBvbHltZXIsIGFuZCBjbGF5LWNhcmJvbiBjb21wb3NpdGVzIHByZXNlbnRpbmcgdGhlaXIgYXBwbGljYXRpb24gaW4gdGhlIHJlbW92YWwgb2YgZGlmZmVyZW50IGtpbmRzIG9mIHBvbGx1dGFudHMuIE1vcmVvdmVyLCB0aGUgbWVjaGFuaXNtIG9mIGFkc29ycHRpb24sIHRoZSBjaGFsbGVuZ2VzIGFuZCBmdXR1cmUgcGVyc3BlY3RpdmUgd2VyZSBhbHNvIGRpc2N1c3NlZCB0byByZWFjaCB0aGUgb3B0aW11bSBwZXJmb3JtYW5jZSBvZiB0aGUgbmFub21hdGVyaWFscyBhZHNvcmJlbnQuIEl0IGlzIGNvbmZpcm1lZCB0aGF0IGNsYXktYmFzZWQgbmFub2NvbXBvc2l0ZSBtYXRlcmlhbHMgYXJlIG1vcmUgY29zdC1lZmZlY3RpdmUgdGVjaG5vbG9neSB0aGFuIGNvbnZlbnRpb25hbCB0cmVhdG1lbnQgbWV0aG9kcy4iLCJwdWJsaXNoZXIiOiJJV0EgUHVibGlzaGluZyIsImlzc3VlIjoiMTAiLCJ2b2x1bWUiOiI4NSIsImNvbnRhaW5lci10aXRsZS1zaG9ydCI6IiJ9LCJpc1RlbXBvcmFyeSI6ZmFsc2V9LHsiaWQiOiI3Y2YxODNiOS1kMzc3LTNmNmEtYjBjYi0yNzlkNGE1NjBmMDciLCJpdGVtRGF0YSI6eyJ0eXBlIjoiYXJ0aWNsZS1qb3VybmFsIiwiaWQiOiI3Y2YxODNiOS1kMzc3LTNmNmEtYjBjYi0yNzlkNGE1NjBmMDciLCJ0aXRsZSI6IkhZRFJPVEFMQ0lURS1UWVBFIEFObE9ObEMgQ0xBWVM6IFBSRVBBUkFUSU9OLCBQUk9QRVJUSUVTIEFORCBBUFBMSUNBVElPTlMiLCJhdXRob3IiOlt7ImZhbWlseSI6IkNhdmFuaSIsImdpdmVuIjoiRiIsInBhcnNlLW5hbWVzIjpmYWxzZSwiZHJvcHBpbmctcGFydGljbGUiOiIiLCJub24tZHJvcHBpbmctcGFydGljbGUiOiIifSx7ImZhbWlseSI6IlRyaWZpcmIiLCJnaXZlbiI6IkYiLCJwYXJzZS1uYW1lcyI6ZmFsc2UsImRyb3BwaW5nLXBhcnRpY2xlIjoiIiwibm9uLWRyb3BwaW5nLXBhcnRpY2xlIjoiIn0seyJmYW1pbHkiOiJWYWNjYXJpIiwiZ2l2ZW4iOiJBIiwicGFyc2UtbmFtZXMiOmZhbHNlLCJkcm9wcGluZy1wYXJ0aWNsZSI6IiIsIm5vbi1kcm9wcGluZy1wYXJ0aWNsZSI6IiJ9XSwiY29udGFpbmVyLXRpdGxlIjoiQ2F0YWx5c2lzIFRvZGF5IiwiY29udGFpbmVyLXRpdGxlLXNob3J0IjoiQ2F0YWwgVG9kYXkiLCJpc3N1ZWQiOnsiZGF0ZS1wYXJ0cyI6W1sxOTkxXV19LCJwYWdlIjoiMTczLTMwMSIsImFic3RyYWN0IjoiKEl0YWx5KS4gMS4gSElTVE9SSUNBTCBCQUNLR1JPVU5EIFJlc2VhcmNoIGludG8gaHlkcm90YWxjaXRlLWxpa2UgY29tcG91bmRzIGFuZCBjYXRhbHlzaXMgZm9sbG93ZWQgc2VwYXJhdGUgcGFyYWxsZWwgcGF0aHMgdXAgdG8gdGhlIHllYXIgMTk3MCwgd2hlbiB0aGUgZmlyc3QgcGF0ZW50IGFwcGVhcmVkIHRoYXQgcmVmZXJyZWQgc3BlY2lmaWNhbGx5IHRvIGEgaHlkcm90YWxjaXRlLWxpa2Ugc3RydHRjdHVtIGFzIGFuIG9wdGltYWwgcHJlY3Vyc29yIGZvciB0aGUgcHJlcGFyYXRpb24gb2YgaHlkcm9nZW5hdGlvbiBjYXRhbHlzdHMgKHJlZi4gMSkuIEh5ZHJvdGFsY2l0ZSAoYSBtaW5lcmFsIHRoYXQgY2FuIGJlIGVhc2lseSBjcnVzaGVkIGludG8gYSB3aGl0ZSBwb3dkZXIgc2ltaWxhciB0byB0YWxjLCBkaXNjb3ZlcmVkIGluIFN3ZWRlbiBhcm91bmQgMTg0MikgaXMgYSBoeWRyb3h5Y2FyYm9uYXRlIG9mIG1hZ25lc2l1bSBhbmQgYWx1bWluaXVtIGFuZCBvY2N1cnMgaW4gbmF0dXJlIGluIGZvbGlhdGVkIGFuZCBjb250b3J0ZWQgcGxhdGVzIGFuZC9vciBmaWJyb3VzIG1hc3Nlcy4gQXQgdGhlIHNhbWUgdGltZSB0aGF0IGh5ZHJvdGFsY2l0ZSB3YXMgZGlzY292ZXJlZCwgYW5vdGhlciBtaXhlZCBoeWRyb3h5Y2FyYm9uYXRlIG9mIG1hZ25lc2l1bSBhbmQgaXJvbiB3YXMgZm91bmQsIHdoaWNoIHdhcyBjYWxsZWQgcHlyb2F1cml0ZSAoYmVjYXVzZSBvZiBhIGxpa2VuZXNzIHRvIGdvbGQgd2hlbiBoZWF0ZWQpIGFuZCB3aGljaCB3LGFzIGxhdGVyIHJlY29nbml6ZWQgdG8gYmUgaXNvc3RydWN0dXJhbCB3aXRoIGh5ZHJvdGFsY2l0ZSBhbmQgb3RoZXIgbWluZXJhbHMgY29udGFpbmluZyBkaWZmZXJlbnQgZWxlbWVudHMsIGFsbCBvZiB3aGljaCB3ZXJlIHJlY29nbml6ZWQgYXMgaGF2aW5nIHNpbWlsYXIgZmVhdHVyZXMuIFRoZSBmYXN0IGV4YWN0IGZvcm11bGEgZm9yIGh5ZHJvdGFsY2l0ZSwgW01nJmwyKE9IKTE2Q08zLjRIMjBdLCBhbmQgb2YgdGhlIG90aGVyIGlzb21vcnBob3VzIG1pbmVyYWxzIHdhcyBwcmVzZW50ZWQgYnkgRS4gTWFuYXNzZSwgcHJvZmVzc29yIG9mIE1pbmVyYWxvZ3kgYXQgdGhlIFVuaXZlcnNpdHkgb2YgRmxvcmVuY2UgKEl0YWx5KSwgd2hvIHdhcyBhbHNvIHRoZSBmaXJzdCB0byByZWNvZ25pemUgdGhhdCBjYXJib25hdGUgaW9ucyB3ZXJlIGVzc2VudGlhbCBmb3IgdGhpcyB0eXBlIG9mIHN0cnVjdHVyZSAocmVmLiAyKS4gVGhlIG9waW5pb24gY3VycmVudCBhdCB0aGF0IHRpbWUsIHdoaWNoIHBlcnNpc3RlZCBmb3IgbWFueSB5ZWFycywgd2FzIHRoYXQgc3VjaCBtaW5lcmFscyB3ZXJlIG1peGVkIGh5ZHJveGlkZXMuIE9uIHRoZSBiYXNpcyBvZiBYLXJheSBpbnZlc3RpZ2F0aW9ucywgQW1pbm9mZiBhbmQgQnJvb21lIChyZWYuIDMpIHJlY29nbml6ZWQgdGhlIGV4aXN0ZW5jZSBvZiB0d28gcG9seXR5cGVzIG9mIGh5ZHJvdGFsY2l0ZSwgdGhlIGZpcnN0IG9uZSBoYXZpbmcgcm9tYm9oZWRyYWwgc3ltbWV0cnkgYW5kIHRoZSBzZWNvbmQgaGF2aW5nIGhleGFnb25hbCBzeW1tZXRyeSwgd2hpY2ggd2FzIGNhbGxlZCBtYW5hc3NlaXRlIGluIGhvbm91ciBvZiBNYW5hc3NlLiBJdCB3YXMgbmVjZXNzYXJ5IHRvIHdhaXQgZm9yIEZyb25kZWwncyBwYXBlciBwdWJsaXNoZWQgaW4gMTk0MSAocmVmLiA0KSwgZW50aXRsZWQgXCIgQ29uc3RpdHV0aW9uIGFuZCBQb2x5bW9ycGhpc20gb2YgdGhlIFB5cm9hdXJpdGUgYW5kIFNqaXNncmVuaXRlIEdyb3Vwc1wiIGJlZm9yZSB0aGUgaW50ZXJyZWxhdGlvbnMgYmV0d2VlbiB0aGUgc2V2ZXJhbCBtaW5lcmFscyBhbmQgdGhlaXIgcmVhbCBjb25zdGl0dXRpb25zIHdlcmUgZ2VuZXJhbGx5IHJlY29nbml6ZWQuIFRoZSBjb25mdXNpb24gYW5kIHRoZSB1bmNlcnRhaW50eSB3ZXJlIGR1ZSB0byB0aGUgbGFjayBvZiBhZGVxdWF0ZSBjcnlzdGFsbG9ncmFwaGljIGRhdGEsIHdoaWNoLCBpbiB0dXJuLCB3YXMgYSByZXN1bHQgb2YgdGhlIGNvbXBsZXggYW5kIHVudXN1YWwgY29tcG9zaXRpb24gb2YgdGhlc2UgbWluZXJhbHMgYXMgd2VsbCBhcyBvZiB0aGUgZmFjdCB0aGF0IHRoZSBwYXBlcnMgYnkgTWFuYXNzZSBhbmQgQW1pbm9mZiBhbmQgQnJvb21lIHdlbnQgdW5ub3RpY2VkLiBJbiAxOTQyIEZlaXRrbmVjaHQgKG1mcy4gNSw2KSBzeW50aGVzaXplZCBhIGxhcmdlIG51bWJlciBvZiBjb21wb3VuZHMgd2l0aCBhIGh5ZHJvdGFsY2l0ZS1saWtlIHN0cnVjdHVyZSwgdG8gd2hpY2ggaGUgZ2F2ZSB0aGUgbmFtZSBcImRvcHBlbHNjaGljaHRzdHJ1a3R1cmVuXCIgKGRvdWJsZSBzaGVldCBzdHJ1Y3R1cmVzKSwgYXNzaWduaW5nIHRoZW4gdGhlIGZvbGxvd2luZyBzdHJ1Y3R1cmU6IHIgNCBNJk9IKTIgay5fLiBBbChPSDEzIFRoZSBGZWl0a25lY2h0J3MgaWRlYSB3YXMgdGhhdCB0aGUgY29tcG91bmRzIHN5bnRoZXNpemVkIGNvbXBvdW5kcyB3ZXJlIGNvbnN0aXR1dGVkIGJ5IGEgenl4d3Z1dHNycXAgMDkyfjU4NjEvOTEvJDQ1LjE1Iiwidm9sdW1lIjoiMTEifSwiaXNUZW1wb3JhcnkiOmZhbHNlfV19"/>
          <w:id w:val="-1639179500"/>
          <w:placeholder>
            <w:docPart w:val="DefaultPlaceholder_-1854013440"/>
          </w:placeholder>
        </w:sdtPr>
        <w:sdtContent>
          <w:r w:rsidR="00EA15B5" w:rsidRPr="00EA15B5">
            <w:rPr>
              <w:color w:val="000000"/>
              <w:lang w:val="en-US"/>
            </w:rPr>
            <w:t>[163,171]</w:t>
          </w:r>
        </w:sdtContent>
      </w:sdt>
      <w:r w:rsidRPr="007C69B9">
        <w:rPr>
          <w:lang w:val="en-US"/>
        </w:rPr>
        <w:t xml:space="preserve">. In LDHs, organic anions or dyes intercalate via host-guest interactions, as in pillared clays where surfactants increase hydrophobicity for non-polar organics </w:t>
      </w:r>
      <w:sdt>
        <w:sdtPr>
          <w:rPr>
            <w:color w:val="000000"/>
            <w:lang w:val="en-US"/>
          </w:rPr>
          <w:tag w:val="MENDELEY_CITATION_v3_eyJjaXRhdGlvbklEIjoiTUVOREVMRVlfQ0lUQVRJT05fY2EzYTI0NGYtZDIwYS00MDAwLWE2ZTMtYWEyZTQ2YmVhOTFiIiwicHJvcGVydGllcyI6eyJub3RlSW5kZXgiOjB9LCJpc0VkaXRlZCI6ZmFsc2UsIm1hbnVhbE92ZXJyaWRlIjp7ImlzTWFudWFsbHlPdmVycmlkZGVuIjpmYWxzZSwiY2l0ZXByb2NUZXh0IjoiWzgsMTcyXSIsIm1hbnVhbE92ZXJyaWRlVGV4dCI6IiJ9LCJjaXRhdGlvbkl0ZW1zIjpb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0seyJpZCI6IjhlNDZlYTVjLTE5MjQtMzMwOS05NjQ0LTFkNWZjODkyM2MyNSIsIml0ZW1EYXRhIjp7InR5cGUiOiJib29rIiwiaWQiOiI4ZTQ2ZWE1Yy0xOTI0LTMzMDktOTY0NC0xZDVmYzg5MjNjMjUiLCJ0aXRsZSI6IlBpbGxhcmVkIGNsYXlzIGFuZCByZWxhdGVkIGNhdGFseXN0cyIsImF1dGhvciI6W3siZmFtaWx5IjoiR2lsIiwiZ2l2ZW4iOiJBbnRvbmlvIiwicGFyc2UtbmFtZXMiOmZhbHNlLCJkcm9wcGluZy1wYXJ0aWNsZSI6IiIsIm5vbi1kcm9wcGluZy1wYXJ0aWNsZSI6IiJ9LHsiZmFtaWx5IjoiS29yaWxpIiwiZ2l2ZW4iOiJTb3BoaWEgQS4iLCJwYXJzZS1uYW1lcyI6ZmFsc2UsImRyb3BwaW5nLXBhcnRpY2xlIjoiIiwibm9uLWRyb3BwaW5nLXBhcnRpY2xlIjoiIn0seyJmYW1pbHkiOiJUcnVqaWxsYW5vIiwiZ2l2ZW4iOiJSYXF1ZWwiLCJwYXJzZS1uYW1lcyI6ZmFsc2UsImRyb3BwaW5nLXBhcnRpY2xlIjoiIiwibm9uLWRyb3BwaW5nLXBhcnRpY2xlIjoiIn0seyJmYW1pbHkiOiJWaWNlbnRlIiwiZ2l2ZW4iOiJNaWd1ZWwgQW5nZWwiLCJwYXJzZS1uYW1lcyI6ZmFsc2UsImRyb3BwaW5nLXBhcnRpY2xlIjoiIiwibm9uLWRyb3BwaW5nLXBhcnRpY2xlIjoiIn1dLCJjb250YWluZXItdGl0bGUiOiJQaWxsYXJlZCBDbGF5cyBhbmQgUmVsYXRlZCBDYXRhbHlzdHMiLCJET0kiOiIxMC4xMDA3Lzk3OC0xLTQ0MTktNjY3MC00IiwiSVNCTiI6Ijk3ODE0NDE5NjY2OTgiLCJpc3N1ZWQiOnsiZGF0ZS1wYXJ0cyI6W1syMDEwXV19LCJudW1iZXItb2YtcGFnZXMiOiIxLTUyMiIsImFic3RyYWN0IjoiU2luY2UgdGhlIGZpcnN0IHdvcmtzIGludHJvZHVjaW5nIHRoZSBhbHVtaW51bSBpbnRlcmNhbGF0ZWQgY2xheSBmYW1pbHkgaW4gdGhlIGVhcmx5IDE5NzBzLCBpbnRlcmVzdCBpbiB0aGUgc3ludGhlc2lzIG9mIHBpbGxhcmVkIGludGVybGF5ZXJlZCBjbGF5cyBoYXMgaW5jcmVhc2VkIHRyZW1lbmRvdXNseSwgZXNwZWNpYWxseSByZXNlYXJjaCBpbnRvIHRoZSBwcm9wZXJ0aWVzIGFuZCBhcHBsaWNhdGlvbnMgb2YgbmV3IHN5bnRoZXNpcyBtZXRob2RzLiBUaGUgbmVlZCBmb3Igc29saWRzIHRoYXQgY291bGQgYmUgdXNlZCBhcyBjcmFja2luZyBjYXRhbHlzdHMgd2l0aCBsYXJnZXIgcG9yZXMgdGhhbiB6ZW9saXRpYyBtYXRlcmlhbHMgaGFzIHNwdXJyZWQgdGhlIHN5bnRoZXNpcyBvZiBuZXcgcG9yb3VzIG1hdGVyaWFscyBmcm9tIGNsYXlzLiBUaGlzIGJvb2sgcmV2aWV3cyB0aGUgcHJvcGVydGllcyBhbmQgYXBwbGljYXRpb25zIG9mIHBpbGxhcmVkIGNsYXlzIGFuZCBvdGhlciBsYXllcmVkIG1hdGVyaWFscyB1c2VkIGFzIGNhdGFseXN0cywgZm9jdXNpbmcgb246LXRoZSBhY2lkaXR5IG9mIHBpbGxhcmVkIGNsYXlzIGFuZCB0aGUgZWZmZWN0IGl0IGhhcyBvbiBjYXRhbHl0aWMgcGVyZm9ybWFuY2UtdGhlIHVzZSBvZiBwaWxsYXJlZCBjbGF5cyBhcyBzdXBwb3J0cyBmb3IgY2F0YWx5dGljYWxseSBhY3RpdmUgcGhhc2VzLCBhbmQgdGhlIHVzZSBvZiB0aGUgcmVzdWx0aW5nIHNvbGlkcyBpbiBlbnZpcm9ubWVudGFsbHkgZnJpZW5kbHkgcmVhY3Rpb25zLXRoZSBjb21wYXJpc29uIGJldHdlZW4gdGhlIHJlYWN0aW9ucyBvZiBwaWxsYXJlZCBjbGF5cyBhbmQgYW5pb25pYyBjbGF5cy4gwqkgU3ByaW5nZXIgU2NpZW5jZStCdXNpbmVzcyBNZWRpYSwgTExDIDIwMTAuIEFsbCByaWdodHMgcmVzZXJ2ZWQuIiwicHVibGlzaGVyIjoiU3ByaW5nZXIgTmV3IFlvcmsiLCJjb250YWluZXItdGl0bGUtc2hvcnQiOiIifSwiaXNUZW1wb3JhcnkiOmZhbHNlfV19"/>
          <w:id w:val="401107601"/>
          <w:placeholder>
            <w:docPart w:val="DefaultPlaceholder_-1854013440"/>
          </w:placeholder>
        </w:sdtPr>
        <w:sdtContent>
          <w:r w:rsidR="00EA15B5" w:rsidRPr="00EA15B5">
            <w:rPr>
              <w:color w:val="000000"/>
              <w:lang w:val="en-US"/>
            </w:rPr>
            <w:t>[8,172]</w:t>
          </w:r>
        </w:sdtContent>
      </w:sdt>
      <w:r w:rsidRPr="007C69B9">
        <w:rPr>
          <w:lang w:val="en-US"/>
        </w:rPr>
        <w:t xml:space="preserve">. Mechanisms include van der Waals forces and hydrogen bonding, with pH influencing charge density—optimal at pH 4-8 for anionic contaminants </w:t>
      </w:r>
      <w:sdt>
        <w:sdtPr>
          <w:rPr>
            <w:color w:val="000000"/>
            <w:lang w:val="en-US"/>
          </w:rPr>
          <w:tag w:val="MENDELEY_CITATION_v3_eyJjaXRhdGlvbklEIjoiTUVOREVMRVlfQ0lUQVRJT05fNjBhNDFlNTAtZDExZS00ZDJlLWFhMjQtNTZkZjdmYzBiZjAxIiwicHJvcGVydGllcyI6eyJub3RlSW5kZXgiOjB9LCJpc0VkaXRlZCI6ZmFsc2UsIm1hbnVhbE92ZXJyaWRlIjp7ImlzTWFudWFsbHlPdmVycmlkZGVuIjpmYWxzZSwiY2l0ZXByb2NUZXh0IjoiWzE2NCwxNzNdIiwibWFudWFsT3ZlcnJpZGVUZXh0IjoiIn0sImNpdGF0aW9uSXRlbXMiOlt7ImlkIjoiNDE5ZDUyZDctM2I3Ni0zZjk2LWEzM2UtYTVjNDk3MmQ4NWIxIiwiaXRlbURhdGEiOnsidHlwZSI6ImFydGljbGUiLCJpZCI6IjQxOWQ1MmQ3LTNiNzYtM2Y5Ni1hMzNlLWE1YzQ5NzJkODViMSIsInRpdGxlIjoiUmVjZW50IGFkdmFuY2VzIGluIGxheWVyZWQgZG91YmxlIGh5ZHJvaXhkZXNATVhlbmUgKExESHNATVhlbmUpIGNvbXBvc2l0ZXM6IFN5bnRoZXNpcywgcHJvcGVydGllcywgYW5kIGNhdGFseXRpYyBhcHBsaWNhdGlvbnMiLCJhdXRob3IiOlt7ImZhbWlseSI6IlJpYXoiLCJnaXZlbiI6IlN1bmRhcyIsInBhcnNlLW5hbWVzIjpmYWxzZSwiZHJvcHBpbmctcGFydGljbGUiOiIiLCJub24tZHJvcHBpbmctcGFydGljbGUiOiIifSx7ImZhbWlseSI6IlVsbGFoIiwiZ2l2ZW4iOiJTYW1pIiwicGFyc2UtbmFtZXMiOmZhbHNlLCJkcm9wcGluZy1wYXJ0aWNsZSI6IiIsIm5vbi1kcm9wcGluZy1wYXJ0aWNsZSI6IiJ9LHsiZmFtaWx5IjoiQmFzaGlyIiwiZ2l2ZW4iOiJTYW5hbSIsInBhcnNlLW5hbWVzIjpmYWxzZSwiZHJvcHBpbmctcGFydGljbGUiOiIiLCJub24tZHJvcHBpbmctcGFydGljbGUiOiIifSx7ImZhbWlseSI6IlJlaG1hbiIsImdpdmVuIjoiQXppeiB1ciIsInBhcnNlLW5hbWVzIjpmYWxzZSwiZHJvcHBpbmctcGFydGljbGUiOiIiLCJub24tZHJvcHBpbmctcGFydGljbGUiOiIifSx7ImZhbWlseSI6IklxYmFsIiwiZ2l2ZW4iOiJSYXNoaWQiLCJwYXJzZS1uYW1lcyI6ZmFsc2UsImRyb3BwaW5nLXBhcnRpY2xlIjoiIiwibm9uLWRyb3BwaW5nLXBhcnRpY2xlIjoiIn0seyJmYW1pbHkiOiJOYWphbSIsImdpdmVuIjoiVGF5eWFiYSIsInBhcnNlLW5hbWVzIjpmYWxzZSwiZHJvcHBpbmctcGFydGljbGUiOiIiLCJub24tZHJvcHBpbmctcGFydGljbGUiOiIifSx7ImZhbWlseSI6IklzbWFpbCIsImdpdmVuIjoiTW9zdGFmYSBBLiIsInBhcnNlLW5hbWVzIjpmYWxzZSwiZHJvcHBpbmctcGFydGljbGUiOiIiLCJub24tZHJvcHBpbmctcGFydGljbGUiOiIifSx7ImZhbWlseSI6IkthcmltIiwiZ2l2ZW4iOiJNZCBSZXphdWwiLCJwYXJzZS1uYW1lcyI6ZmFsc2UsImRyb3BwaW5nLXBhcnRpY2xlIjoiIiwibm9uLWRyb3BwaW5nLXBhcnRpY2xlIjoiIn0seyJmYW1pbHkiOiJTaGFoIiwiZ2l2ZW4iOiJTeWVkIFNob2FpYiBBaG1hZCIsInBhcnNlLW5hbWVzIjpmYWxzZSwiZHJvcHBpbmctcGFydGljbGUiOiIiLCJub24tZHJvcHBpbmctcGFydGljbGUiOiIifSx7ImZhbWlseSI6Ik5hemlyIiwiZ2l2ZW4iOiJNdWhhbW1hZCBBbHRhZiIsInBhcnNlLW5hbWVzIjpmYWxzZSwiZHJvcHBpbmctcGFydGljbGUiOiIiLCJub24tZHJvcHBpbmctcGFydGljbGUiOiIifV0sImNvbnRhaW5lci10aXRsZSI6IkFwcGxpZWQgQ2xheSBTY2llbmNlIiwiY29udGFpbmVyLXRpdGxlLXNob3J0IjoiQXBwbCBDbGF5IFNjaSIsIkRPSSI6IjEwLjEwMTYvai5jbGF5LjIwMjUuMTA3ODY2IiwiSVNTTiI6IjAxNjkxMzE3IiwiaXNzdWVkIjp7ImRhdGUtcGFydHMiOltbMjAyNSwxMCwxXV19LCJhYnN0cmFjdCI6IlRoZSBvdmVydXNlIG9mIGZvc3NpbCBmdWVscyBoYXMgbGVkIHRvIHNldmVyZSBlbmVyZ3kgc2hvcnRhZ2VzIGFuZCBlbnZpcm9ubWVudGFsIHBvbGx1dGlvbiwgcmFpc2luZyBnbG9iYWwgY29uY2Vybi4gUGhvdG9jYXRhbHlzaXMgaGFzIGVtZXJnZWQgYXMgYSBwcm9taXNpbmcgdGVjaG5vbG9neSBmb3IgYWRkcmVzc2luZyBnbG9iYWwgZW5lcmd5IGFuZCBlbnZpcm9ubWVudGFsIGNoYWxsZW5nZXMuIEJ5IGhhcm5lc3Npbmcgc29sYXIgZW5lcmd5IHRvIGRyaXZlIGNoZW1pY2FsIHJlYWN0aW9ucywgcGhvdG9jYXRhbHl0aWMgcHJvY2Vzc2VzIGVuYWJsZSBjbGVhbiBlbmVyZ3kgcHJvZHVjdGlvbiBhbmQgdGhlIGRlZ3JhZGF0aW9uIG9mIGVudmlyb25tZW50YWwgcG9sbHV0YW50cy4gVGhlIGRldmVsb3BtZW50IG9mIG5ldyBtYXRlcmlhbHMgZmVhdHVyaW5nIGxheWVyZWQgc3RydWN0dXJlcywgbG93IGNvc3QsIGFuZCBsYXJnZSBzdXJmYWNlIGFyZWFzIG9mZmVycyBhIHByb21pc2luZyBzdHJhdGVneSB0byBhZGRyZXNzIHRoZXNlIGNoYWxsZW5nZXMgYW5kIHByb21vdGUgc3VzdGFpbmFibGUgZGV2ZWxvcG1lbnQuIFRoZXJlZm9yZSwgaXQgaXMgbmVjZXNzYXJ5IHRvIGRlc2lnbiBhY3RpdmUsIGRlcGVuZGFibGUsIGFuZCByZWFzb25hYmx5IHByaWNlZCBjYXRhbHlzdHMgb3IgcGhvdG9jYXRhbHlzdHMgaW4gb3JkZXIgdG8gYWNoaWV2ZSB0aGUgaW50ZW5kZWQgcGhvdG9jYXRhbHl0aWMgb3V0Y29tZXMuIDJEIG5hbm9tYXRlcmlhbHMgbWF5IGdlbmVyYWxseSBiZSBpZGVudGlmaWVkIGFzIGVmZmljaWVudCBwaG90b2NhdGFseXN0cyBpbiB2YXJpb3VzIGZpZWxkcy4gVHdvIG9mIHRoZSBiZXN0IDJEIG5hbm9tYXRlcmlhbHMgYXJlIGxheWVyZWQgZG91YmxlIGh5ZHJveGlkZXMgKExESHMpIGFuZCBNWGVuZSwgY29tcGxlbWVudCBlYWNoIG90aGVyIGluIHNldmVyYWwgd2F5cyBiZWNhdXNlIG9mIHRoZWlyIGRpc3RpbmN0IHByb3BlcnRpZXMuIFRoZSBsYWNrIG9mIHJlc2VhcmNoIG9uIExESHMvTVhlbmUgbmFub2NvbXBvc2l0ZXMgaXMgZmlsbGVkIGJ5IHRoaXMgY29tcHJlaGVuc2l2ZSByZXZpZXcsIHdoaWNoIGZvY3VzZXMgb24gdGVjaG5pcXVlcywgc3RydWN0dXJhbCBtb3JwaG9sb2dpZXMsIGFuZCB0aGVpciBhcHBsaWNhdGlvbnMgc3VjaCBhcyBzdXBlcmNhcGFjaXRvcnMsIHdhdGVyIHNwbGl0dGluZyBhbmQgcGhvdG9jYXRhbHl0aWMgcmVkdWN0aW9uIG9mIHBvbGx1dGFudHMuIFZhcmlvdXMgZmFjdG9ycyBpbmZsdWVuY2luZyB0aGUgY29tcG9zaXRlJ3MgbW9ycGhvbG9neSBpbiBvcmRlciB0byBnaXZlIG1vcmUgdW5kZXJzdGFuZGluZyBvZiB0aGUgbW9ycGhvbG9neSBjb250cm9sIG1lY2hhbmlzbSB3ZXJlIGFsc28gZGlzY3Vzc2VkIGluIGRldGFpbHMuIEZpbmFsbHksIHRoZSBjdXJyZW50IGNoYWxsZW5nZXMgZm9yIHVzaW5nIExESHMvTVhlbmUgbmFub2NvbXBvc2l0ZXMgZm9yIHBob3RvY2F0YWx5c2lzIGFuZCBmdXR1cmUgcHJvc3BlY3RzIGluIHRoaXMgZmllbGQgd2VyZSBhbHNvIGV4cGxvcmVkLiIsInB1Ymxpc2hlciI6IkVsc2V2aWVyIEx0ZCIsInZvbHVtZSI6IjI3NSJ9LCJpc1RlbXBvcmFyeSI6ZmFsc2V9LHsiaWQiOiIxMzdiYjUyMC00Zjc3LTMxY2YtODExYS02MTA3ODk5NDRhZjEiLCJpdGVtRGF0YSI6eyJ0eXBlIjoiYXJ0aWNsZS1qb3VybmFsIiwiaWQiOiIxMzdiYjUyMC00Zjc3LTMxY2YtODExYS02MTA3ODk5NDRhZjEiLCJ0aXRsZSI6IkRlbGFtaW5hdGlvbiBhbmQgcmVzdGFja2luZyBvZiBoeWJyaWQgbGF5ZXJlZCBkb3VibGUgaHlkcm94aWRlcyBhc3Nlc3NlZCBieSBpbiBzaXR1IFhSRCIsImF1dGhvciI6W3siZmFtaWx5IjoiSm9iYsOhZ3kiLCJnaXZlbiI6Ik1hdMOtYXMiLCJwYXJzZS1uYW1lcyI6ZmFsc2UsImRyb3BwaW5nLXBhcnRpY2xlIjoiIiwibm9uLWRyb3BwaW5nLXBhcnRpY2xlIjoiIn0seyJmYW1pbHkiOiJSZWdhenpvbmkiLCJnaXZlbiI6IkFsYmVydG8gRS4iLCJwYXJzZS1uYW1lcyI6ZmFsc2UsImRyb3BwaW5nLXBhcnRpY2xlIjoiIiwibm9uLWRyb3BwaW5nLXBhcnRpY2xlIjoiIn1dLCJjb250YWluZXItdGl0bGUiOiJKb3VybmFsIG9mIENvbGxvaWQgYW5kIEludGVyZmFjZSBTY2llbmNlIiwiY29udGFpbmVyLXRpdGxlLXNob3J0IjoiSiBDb2xsb2lkIEludGVyZmFjZSBTY2kiLCJET0kiOiIxMC4xMDE2L2ouamNpcy4yMDA0LjAxLjA4MiIsIklTU04iOiIwMDIxOTc5NyIsIlBNSUQiOiIxNTE1ODQyMSIsImlzc3VlZCI6eyJkYXRlLXBhcnRzIjpbWzIwMDQsNywxXV19LCJwYWdlIjoiMzQ1LTM0OCIsImFic3RyYWN0IjoiRGVsYW1pbmF0aW9uIGFuZCByZXN0YWNraW5nIG9mIGRvZGVjeWwtc3VsZmF0ZS1pbnRlcmNhbGF0ZWQgaHlkcm90YWxjaXRlIGluIENDbDQgYW5kIHRvbHVlbmUgd2VyZSBmb2xsb3dlZCBieSBpbiBzaXR1IGxvdy1hbmdsZSBYUkQuIEl0IGlzIHNob3duIHRoYXQgZXhmb2xpYXRpb24gb2YgaHlicmlkIGxheWVyZWQgZG91YmxlIGh5ZHJveGlkZXMgbXVzdCBiZSByYXRpb25hbGl6ZWQgaW4gdGVybXMgb2YgdGhlIG1pc2NpYmlsaXR5IG9mIHRoZSBzb2x2ZW50IGFuZCB0aGUgYWxpcGhhdGljIGNoYWlucyBvZiB0aGUgaW50ZXJjYWxhdGVkIGFtcGhpcGhpbGljIGFuaW9ucy4gVGhlIG1hY3Jvc2NvcGljIGFwcGVhcmFuY2Ugb2YgZGlsdXRlZCBzeXN0ZW1zLCBob3dldmVyLCBpcyBkZXRlcm1pbmVkIGJ5IHRoZSBpbnRlcmFjdGlvbiBiZXR3ZWVuIHRoZSBlZGdlcyBvZiB0aGUgZXhmb2xpYXRlZCBsYW1lbGxhLiDCqSAyMDA0IEVsc2V2aWVyIEluYy4gQWxsIHJpZ2h0cyByZXNlcnZlZC4iLCJpc3N1ZSI6IjEiLCJ2b2x1bWUiOiIyNzUifSwiaXNUZW1wb3JhcnkiOmZhbHNlfV19"/>
          <w:id w:val="-1536414566"/>
          <w:placeholder>
            <w:docPart w:val="DefaultPlaceholder_-1854013440"/>
          </w:placeholder>
        </w:sdtPr>
        <w:sdtContent>
          <w:r w:rsidR="00EA15B5" w:rsidRPr="00EA15B5">
            <w:rPr>
              <w:color w:val="000000"/>
              <w:lang w:val="en-US"/>
            </w:rPr>
            <w:t>[164,173]</w:t>
          </w:r>
        </w:sdtContent>
      </w:sdt>
      <w:r w:rsidRPr="007C69B9">
        <w:rPr>
          <w:lang w:val="en-US"/>
        </w:rPr>
        <w:t xml:space="preserve">. Composites like </w:t>
      </w:r>
      <w:proofErr w:type="spellStart"/>
      <w:r w:rsidRPr="007C69B9">
        <w:rPr>
          <w:lang w:val="en-US"/>
        </w:rPr>
        <w:t>LDHs@MXene</w:t>
      </w:r>
      <w:proofErr w:type="spellEnd"/>
      <w:r w:rsidRPr="007C69B9">
        <w:rPr>
          <w:lang w:val="en-US"/>
        </w:rPr>
        <w:t xml:space="preserve"> boost intercalation via synergistic electrostatics, removing 90-99% dyes via π-π stacking </w:t>
      </w:r>
      <w:sdt>
        <w:sdtPr>
          <w:rPr>
            <w:color w:val="000000"/>
            <w:lang w:val="en-US"/>
          </w:rPr>
          <w:tag w:val="MENDELEY_CITATION_v3_eyJjaXRhdGlvbklEIjoiTUVOREVMRVlfQ0lUQVRJT05fZjJjNWMzZTUtMTdkYS00NDc4LWJmNjctZDZlMmNkMGViZmU4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
          <w:id w:val="-846017132"/>
          <w:placeholder>
            <w:docPart w:val="DefaultPlaceholder_-1854013440"/>
          </w:placeholder>
        </w:sdtPr>
        <w:sdtContent>
          <w:r w:rsidR="00EA15B5" w:rsidRPr="00EA15B5">
            <w:rPr>
              <w:color w:val="000000"/>
              <w:lang w:val="en-US"/>
            </w:rPr>
            <w:t>[164]</w:t>
          </w:r>
        </w:sdtContent>
      </w:sdt>
      <w:r w:rsidRPr="007C69B9">
        <w:rPr>
          <w:lang w:val="en-US"/>
        </w:rPr>
        <w:t xml:space="preserve">. Regeneration via calcination (memory effect in LDHs) restores 80-90% capacity over 5-10 cycles, though irreversible binding limits long-term use </w:t>
      </w:r>
      <w:sdt>
        <w:sdtPr>
          <w:rPr>
            <w:color w:val="000000"/>
            <w:lang w:val="en-US"/>
          </w:rPr>
          <w:tag w:val="MENDELEY_CITATION_v3_eyJjaXRhdGlvbklEIjoiTUVOREVMRVlfQ0lUQVRJT05fNDg4YjZiNTQtMTQ0Yi00MDc4LThhMmQtYjA1OTRhZTViYmNjIiwicHJvcGVydGllcyI6eyJub3RlSW5kZXgiOjB9LCJpc0VkaXRlZCI6ZmFsc2UsIm1hbnVhbE92ZXJyaWRlIjp7ImlzTWFudWFsbHlPdmVycmlkZGVuIjpmYWxzZSwiY2l0ZXByb2NUZXh0IjoiWzE2MywxNzRdIiwibWFudWFsT3ZlcnJpZGVUZXh0IjoiIn0sImNpdGF0aW9uSXRlbXMiOlt7ImlkIjoiZDY3MzI2YzEtOTcyNS0zNTg1LWE3MDUtZDIxZTlhOWVmYTAzIiwiaXRlbURhdGEiOnsidHlwZSI6ImFydGljbGUtam91cm5hbCIsImlkIjoiZDY3MzI2YzEtOTcyNS0zNTg1LWE3MDUtZDIxZTlhOWVmYTAzIiwidGl0bGUiOiJBIGNyaXRpY2FsIHJldmlldyBvbiBjbGF5LWJhc2VkIG5hbm9jb21wb3NpdGUgcGFydGljbGVzIGZvciBhcHBsaWNhdGlvbiBvZiB3YXN0ZXdhdGVyIHRyZWF0bWVudCIsImF1dGhvciI6W3siZmFtaWx5IjoiQXlhbGV3IiwiZ2l2ZW4iOiJBZGFuZSBBZHVnbmEiLCJwYXJzZS1uYW1lcyI6ZmFsc2UsImRyb3BwaW5nLXBhcnRpY2xlIjoiIiwibm9uLWRyb3BwaW5nLXBhcnRpY2xlIjoiIn1dLCJjb250YWluZXItdGl0bGUiOiJXYXRlciBTY2llbmNlIGFuZCBUZWNobm9sb2d5IiwiRE9JIjoiMTAuMjE2Ni93c3QuMjAyMi4xNTAiLCJJU1NOIjoiMTk5Njk3MzIiLCJQTUlEIjoiMzU2Mzg4MDIiLCJpc3N1ZWQiOnsiZGF0ZS1wYXJ0cyI6W1syMDIyLDUsMTVdXX0sInBhZ2UiOiIzMDAyLTMwMjIiLCJhYnN0cmFjdCI6Ik5hbm90ZWNobm9sb2d5IHBsYXlzIGFuIGltcG9ydGFudCBmdW5jdGlvbiBpbiByZWNlbnQgZW52aXJvbm1lbnRhbCBhc3BlY3RzIGZvciB0aGUgZWxpbWluYXRpb24gb2YgY29udGFtaW5hbnRzIGluIHRoZSBlY29zeXN0ZW0uIEluIHJlY2VudCB0aW1lcywgbmFuby1jbGF5IGhhcyBpbml0aWF0ZWQgbW9yZSBjb25jZW50cmF0aW9uIGJlY2F1c2Ugb2YgaXRzIGRpc3RpbmN0aXZlIHBoeXNpY29jaGVtaWNhbCBwcm9wZXJ0aWVzIGFuZCBjaGFyYWN0ZXJpc3RpY3MuIFJlY2VudGx5LCBtYW55IHR5cGVzIG9mIHJlc2VhcmNoIGluIGNsYXktYmFzZWQgbmFub2NvbXBvc2l0ZSB3ZXJlIGFjY29tcGxpc2hlZCBpbiB0aGUgZWxpbWluYXRpb24gb2YgcG9sbHV0YW50cyBmcm9tIHdhdGVyIHNvdXJjZXMuIE5hbm9jb21wb3NpdGUgbWF0ZXJpYWxzIGhhdmUgYWR2YW5jZWQgcHJvcGVydGllcyB1c2VmdWwgZm9yIGNvbnRhbWluYXQgcmVtb3ZhbCBzdWNoIGFzIGhpZ2hlciBzdXJmYWNlIGFyZWEsIHRoZXJtYWwgc3RhYmlsaXR5LCBzZWxlY3Rpdml0eSB0byByZW1vdmUgZGlmZmVyZW50IGNvbnRhbWluYW50cywgaW1wcm92ZWQgcHJvY2VzcyBhYmlsaXR5LCBhbmQgZmFzdCBkZWNvbnRhbWluYXRpb24uIFRodXMsIHRoZSBkZXZlbG9wbWVudCBvZiBjbGF5LWJhc2VkIGNvbXBvc2l0ZSBtYXRlcmlhbHMgaXMgb25lIG9mIHRoZSB1cGNvbWluZyBkaXJlY3Rpb25zIHRvIHVzZSBlZmZlY3RpdmVseSBpbiB3YXRlciBhbmQgd2FzdGV3YXRlciB0cmVhdG1lbnQgYXMgYWRzb3JiZW50IG5hbm9tYXRlcmlhbHMuIFRoaXMgcGFwZXIgYXNzZXNzZXMgdGhlIGxhdGVzdCBhY2hpZXZlbWVudCBpbiBjbGF5LWJhc2VkIG5hbm9jb21wb3NpdGUgcHJlcGFyYXRpb24sIG1hdGVyaWFsIHByb3BlcnR5IGFuYWx5c2lzIGFuZCBmdW5jdGlvbiBmb3IgdmFyaW91cyBwb2xsdXRhbnQgcmVtb3ZhbHMuIEluIHBhcnRpY3VsYXIsIGdyZWF0IGNvbnNpZGVyYXRpb24gd2FzIHBhaWQgdG8gdGhlIHJlY2VudCBwcm9ncmVzcyBpbiBjbGF5L21ldGFsbGljLCBjbGF5LXBvbHltZXIsIGFuZCBjbGF5LWNhcmJvbiBjb21wb3NpdGVzIHByZXNlbnRpbmcgdGhlaXIgYXBwbGljYXRpb24gaW4gdGhlIHJlbW92YWwgb2YgZGlmZmVyZW50IGtpbmRzIG9mIHBvbGx1dGFudHMuIE1vcmVvdmVyLCB0aGUgbWVjaGFuaXNtIG9mIGFkc29ycHRpb24sIHRoZSBjaGFsbGVuZ2VzIGFuZCBmdXR1cmUgcGVyc3BlY3RpdmUgd2VyZSBhbHNvIGRpc2N1c3NlZCB0byByZWFjaCB0aGUgb3B0aW11bSBwZXJmb3JtYW5jZSBvZiB0aGUgbmFub21hdGVyaWFscyBhZHNvcmJlbnQuIEl0IGlzIGNvbmZpcm1lZCB0aGF0IGNsYXktYmFzZWQgbmFub2NvbXBvc2l0ZSBtYXRlcmlhbHMgYXJlIG1vcmUgY29zdC1lZmZlY3RpdmUgdGVjaG5vbG9neSB0aGFuIGNvbnZlbnRpb25hbCB0cmVhdG1lbnQgbWV0aG9kcy4iLCJwdWJsaXNoZXIiOiJJV0EgUHVibGlzaGluZyIsImlzc3VlIjoiMTAiLCJ2b2x1bWUiOiI4NSIsImNvbnRhaW5lci10aXRsZS1zaG9ydCI6IiJ9LCJpc1RlbXBvcmFyeSI6ZmFsc2V9LHsiaWQiOiI4NGNhZjNhZC1iYjgwLTMzODEtYjEyMi0zMGVhMzVmNjM1MTUiLCJpdGVtRGF0YSI6eyJ0eXBlIjoiYXJ0aWNsZS1qb3VybmFsIiwiaWQiOiI4NGNhZjNhZC1iYjgwLTMzODEtYjEyMi0zMGVhMzVmNjM1MTUiLCJ0aXRsZSI6IkRlZmx1b3JpZGF0aW9uIG9mIGRyaW5raW5nIHdhdGVyIGJ5IGNhbGNpbmVkIE1nQWwtQ08zIGxheWVyZWQgZG91YmxlIGh5ZHJveGlkZXMiLCJhdXRob3IiOlt7ImZhbWlseSI6Ikx2IiwiZ2l2ZW4iOiJMaWFuZyIsInBhcnNlLW5hbWVzIjpmYWxzZSwiZHJvcHBpbmctcGFydGljbGUiOiIiLCJub24tZHJvcHBpbmctcGFydGljbGUiOiIifV0sImNvbnRhaW5lci10aXRsZSI6IkRlc2FsaW5hdGlvbiIsImNvbnRhaW5lci10aXRsZS1zaG9ydCI6IkRlc2FsaW5hdGlvbiIsIkRPSSI6IjEwLjEwMTYvai5kZXNhbC4yMDA2LjAzLjU4NyIsIklTU04iOiIwMDExOTE2NCIsImlzc3VlZCI6eyJkYXRlLXBhcnRzIjpbWzIwMDcsNCw1XV19LCJwYWdlIjoiMTI1LTEzMyIsImFic3RyYWN0IjoiVGhpcyB3b3JrIHVzZWQgY2FsY2luZWQgTWdBbC1DTzMgbGF5ZXJlZCBkb3VibGUgaHlkcm94aWRlcyAoQ0xESCkgdG8gcmVtb3ZlIGZsdW9yaWRlIHdpdGggdGhlIHJlY29uc3RydWN0aW9uIG9mIHRoZWlyIG9yaWdpbmFsIGxheWVyZWQgc3RydWN0dXJlIGluIHRoZSBwcmVzZW5jZSBvZiBhcHByb3ByaWF0ZSBhbmlvbnMuIFRoZSBpbmZsdWVuY2VzIG9mIHBIIG9mIGFxdWVvdXMgc29sdXRpb24sIGRvc2FnZSBvZiBDTERIIGFuZCBpbml0aWFsIGZsdW9yaWRlIGNvbmNlbnRyYXRpb24gb24gdGhlIGRpc3RyaWJ1dGlvbiBjb2VmZmljaWVudCBvZiBmbHVvcmlkZSB3aXRoIENMREggd2VyZSBpbnZlc3RpZ2F0ZWQuIFRoZSBtYXhpbXVtIGRpc3RyaWJ1dGlvbiBjb2VmZmljaWVudCB0YWtlcyBwbGFjZSBhdCBwSCA2LjAsIDIuMCBnLzEuOCBMIENMREggZG9zZSwgYW5kIDUwIG1nIEYtL0wuIEl0IHdhcyBmb3VuZCBmcm9tIHRoZSBlcXVpbGlicml1bSBpbnZlc3RpZ2F0aW9uIHRoYXQgdGhlIGRlZmx1b3JpZGF0aW9uIGNhcGFjaXR5IGRlY3JlYXNlcyB3aXRoIGluY3JlYXNlZCB0ZW1wZXJhdHVyZSwgd2hpY2ggc2hvd3MgdGhhdCB0aGUgdXB0YWtlIHByb2Nlc3MgaXMgZXhvdGhlcm1pYyBpbiBuYXR1cmUuIFRoZSBkYXRhIG9mIGZsdW9yaWRlIHJlbW92YWwgZml0dGVkIHdlbGwgaW50byB0aGUgbGluZWFybHkgdHJhbnNmb3JtZWQgTGFuZ211aXIuIFRoZXJtb2R5bmFtaWMgcGFyYW1ldGVycyBpbmNsdWRpbmcgzpRHMCwgzpRIMCBhbmQgzpRTMCB3ZXJlIGNhbGN1bGF0ZWQuIFRoZSB2YWx1ZXMgb2YgzpRHMCBhdCAzMCwgNDAsIDUwIGFuZCA2MMKwQyB3ZXJlIC0xNy4xOCwgLTE3LjU1LCAtMTcuNjAgYW5kIC0xNy43NiBrSi9tb2wsIGluZGljYXRpbmcgdGhlIHNwb250YW5lb3VzIG5hdHVyZSBvZiBkZWZsdW9yaWRhdGlvbi4gVGhlIG5lZ2F0aXZlIHZhbHVlIG9mIM6USDAgKC0xMS42NyBrSi9tb2wpIGNvbmZpcm1zIHRoZSBleG90aGVybWljIG5hdHVyZSBvZiBkZWZsdW9yaWRhdGlvbi4gVGhlIHBvc2l0aXZlIHZhbHVlIG9mIM6UUzAgKDE4LjQwIEovbW9sL0spIHN1Z2dlc3RzIHRoZSBpbmNyZWFzZWQgcmFuZG9tbmVzcyBhdCB0aGUgc29saWQvc29sdXRpb24gaW50ZXJmYWNlIGZvciB0aGUgdXB0YWtlIG9mIGZsdW9yaWRlIG9udG8gQ0xESC4gVGhlIG1lY2hhbmlzbSBvZiBkZWZsdW9yaWRhdGlvbiB3YXMgY29uZmlybWVkIGJ5IHBvd2RlciBYLXJheSBkaWZmcmFjdGlvbiBhbmQgVEctTVMuIMKpIDIwMDcuIiwiaXNzdWUiOiIxLTMiLCJ2b2x1bWUiOiIyMDgifSwiaXNUZW1wb3JhcnkiOmZhbHNlfV19"/>
          <w:id w:val="1533308660"/>
          <w:placeholder>
            <w:docPart w:val="DefaultPlaceholder_-1854013440"/>
          </w:placeholder>
        </w:sdtPr>
        <w:sdtContent>
          <w:r w:rsidR="00EA15B5" w:rsidRPr="00EA15B5">
            <w:rPr>
              <w:color w:val="000000"/>
              <w:lang w:val="en-US"/>
            </w:rPr>
            <w:t>[163,174]</w:t>
          </w:r>
        </w:sdtContent>
      </w:sdt>
      <w:r w:rsidRPr="007C69B9">
        <w:rPr>
          <w:lang w:val="en-US"/>
        </w:rPr>
        <w:t>.</w:t>
      </w:r>
    </w:p>
    <w:p w14:paraId="01C0720F" w14:textId="77777777" w:rsidR="007C69B9" w:rsidRPr="005D4BCC" w:rsidRDefault="007C69B9" w:rsidP="007C69B9">
      <w:pPr>
        <w:jc w:val="both"/>
        <w:rPr>
          <w:i/>
          <w:iCs/>
          <w:lang w:val="en-US"/>
        </w:rPr>
      </w:pPr>
      <w:r w:rsidRPr="005D4BCC">
        <w:rPr>
          <w:i/>
          <w:iCs/>
          <w:lang w:val="en-US"/>
        </w:rPr>
        <w:t>Surface Modification Strategies for Enhanced Performance</w:t>
      </w:r>
    </w:p>
    <w:p w14:paraId="4EE460E5" w14:textId="0B005327" w:rsidR="007C69B9" w:rsidRPr="007C69B9" w:rsidRDefault="007C69B9" w:rsidP="007C69B9">
      <w:pPr>
        <w:jc w:val="both"/>
        <w:rPr>
          <w:lang w:val="en-US"/>
        </w:rPr>
      </w:pPr>
      <w:r w:rsidRPr="007C69B9">
        <w:rPr>
          <w:lang w:val="en-US"/>
        </w:rPr>
        <w:t xml:space="preserve">Surface modifications tailor LDHs and clays for improved affinity, stability, and multifunctionality, addressing limitations like low selectivity and pH sensitivity </w:t>
      </w:r>
      <w:sdt>
        <w:sdtPr>
          <w:rPr>
            <w:color w:val="000000"/>
            <w:lang w:val="en-US"/>
          </w:rPr>
          <w:tag w:val="MENDELEY_CITATION_v3_eyJjaXRhdGlvbklEIjoiTUVOREVMRVlfQ0lUQVRJT05fNzJmODc1OGEtYjBkYi00ZjAzLThhMTMtODcxZTg0ZTBmY2VmIiwicHJvcGVydGllcyI6eyJub3RlSW5kZXgiOjB9LCJpc0VkaXRlZCI6ZmFsc2UsIm1hbnVhbE92ZXJyaWRlIjp7ImlzTWFudWFsbHlPdmVycmlkZGVuIjpmYWxzZSwiY2l0ZXByb2NUZXh0IjoiWzgsMTYzXSIsIm1hbnVhbE92ZXJyaWRlVGV4dCI6IiJ9LCJjaXRhdGlvbkl0ZW1zIjpbeyJpZCI6ImQ2NzMyNmMxLTk3MjUtMzU4NS1hNzA1LWQyMWU5YTllZmEwMyIsIml0ZW1EYXRhIjp7InR5cGUiOiJhcnRpY2xlLWpvdXJuYWwiLCJpZCI6ImQ2NzMyNmMxLTk3MjUtMzU4NS1hNzA1LWQyMWU5YTllZmEwMyIsInRpdGxlIjoiQSBjcml0aWNhbCByZXZpZXcgb24gY2xheS1iYXNlZCBuYW5vY29tcG9zaXRlIHBhcnRpY2xlcyBmb3IgYXBwbGljYXRpb24gb2Ygd2FzdGV3YXRlciB0cmVhdG1lbnQiLCJhdXRob3IiOlt7ImZhbWlseSI6IkF5YWxldyIsImdpdmVuIjoiQWRhbmUgQWR1Z25hIiwicGFyc2UtbmFtZXMiOmZhbHNlLCJkcm9wcGluZy1wYXJ0aWNsZSI6IiIsIm5vbi1kcm9wcGluZy1wYXJ0aWNsZSI6IiJ9XSwiY29udGFpbmVyLXRpdGxlIjoiV2F0ZXIgU2NpZW5jZSBhbmQgVGVjaG5vbG9neSIsIkRPSSI6IjEwLjIxNjYvd3N0LjIwMjIuMTUwIiwiSVNTTiI6IjE5OTY5NzMyIiwiUE1JRCI6IjM1NjM4ODAyIiwiaXNzdWVkIjp7ImRhdGUtcGFydHMiOltbMjAyMiw1LDE1XV19LCJwYWdlIjoiMzAwMi0zMDIyIiwiYWJzdHJhY3QiOiJOYW5vdGVjaG5vbG9neSBwbGF5cyBhbiBpbXBvcnRhbnQgZnVuY3Rpb24gaW4gcmVjZW50IGVudmlyb25tZW50YWwgYXNwZWN0cyBmb3IgdGhlIGVsaW1pbmF0aW9uIG9mIGNvbnRhbWluYW50cyBpbiB0aGUgZWNvc3lzdGVtLiBJbiByZWNlbnQgdGltZXMsIG5hbm8tY2xheSBoYXMgaW5pdGlhdGVkIG1vcmUgY29uY2VudHJhdGlvbiBiZWNhdXNlIG9mIGl0cyBkaXN0aW5jdGl2ZSBwaHlzaWNvY2hlbWljYWwgcHJvcGVydGllcyBhbmQgY2hhcmFjdGVyaXN0aWNzLiBSZWNlbnRseSwgbWFueSB0eXBlcyBvZiByZXNlYXJjaCBpbiBjbGF5LWJhc2VkIG5hbm9jb21wb3NpdGUgd2VyZSBhY2NvbXBsaXNoZWQgaW4gdGhlIGVsaW1pbmF0aW9uIG9mIHBvbGx1dGFudHMgZnJvbSB3YXRlciBzb3VyY2VzLiBOYW5vY29tcG9zaXRlIG1hdGVyaWFscyBoYXZlIGFkdmFuY2VkIHByb3BlcnRpZXMgdXNlZnVsIGZvciBjb250YW1pbmF0IHJlbW92YWwgc3VjaCBhcyBoaWdoZXIgc3VyZmFjZSBhcmVhLCB0aGVybWFsIHN0YWJpbGl0eSwgc2VsZWN0aXZpdHkgdG8gcmVtb3ZlIGRpZmZlcmVudCBjb250YW1pbmFudHMsIGltcHJvdmVkIHByb2Nlc3MgYWJpbGl0eSwgYW5kIGZhc3QgZGVjb250YW1pbmF0aW9uLiBUaHVzLCB0aGUgZGV2ZWxvcG1lbnQgb2YgY2xheS1iYXNlZCBjb21wb3NpdGUgbWF0ZXJpYWxzIGlzIG9uZSBvZiB0aGUgdXBjb21pbmcgZGlyZWN0aW9ucyB0byB1c2UgZWZmZWN0aXZlbHkgaW4gd2F0ZXIgYW5kIHdhc3Rld2F0ZXIgdHJlYXRtZW50IGFzIGFkc29yYmVudCBuYW5vbWF0ZXJpYWxzLiBUaGlzIHBhcGVyIGFzc2Vzc2VzIHRoZSBsYXRlc3QgYWNoaWV2ZW1lbnQgaW4gY2xheS1iYXNlZCBuYW5vY29tcG9zaXRlIHByZXBhcmF0aW9uLCBtYXRlcmlhbCBwcm9wZXJ0eSBhbmFseXNpcyBhbmQgZnVuY3Rpb24gZm9yIHZhcmlvdXMgcG9sbHV0YW50IHJlbW92YWxzLiBJbiBwYXJ0aWN1bGFyLCBncmVhdCBjb25zaWRlcmF0aW9uIHdhcyBwYWlkIHRvIHRoZSByZWNlbnQgcHJvZ3Jlc3MgaW4gY2xheS9tZXRhbGxpYywgY2xheS1wb2x5bWVyLCBhbmQgY2xheS1jYXJib24gY29tcG9zaXRlcyBwcmVzZW50aW5nIHRoZWlyIGFwcGxpY2F0aW9uIGluIHRoZSByZW1vdmFsIG9mIGRpZmZlcmVudCBraW5kcyBvZiBwb2xsdXRhbnRzLiBNb3Jlb3ZlciwgdGhlIG1lY2hhbmlzbSBvZiBhZHNvcnB0aW9uLCB0aGUgY2hhbGxlbmdlcyBhbmQgZnV0dXJlIHBlcnNwZWN0aXZlIHdlcmUgYWxzbyBkaXNjdXNzZWQgdG8gcmVhY2ggdGhlIG9wdGltdW0gcGVyZm9ybWFuY2Ugb2YgdGhlIG5hbm9tYXRlcmlhbHMgYWRzb3JiZW50LiBJdCBpcyBjb25maXJtZWQgdGhhdCBjbGF5LWJhc2VkIG5hbm9jb21wb3NpdGUgbWF0ZXJpYWxzIGFyZSBtb3JlIGNvc3QtZWZmZWN0aXZlIHRlY2hub2xvZ3kgdGhhbiBjb252ZW50aW9uYWwgdHJlYXRtZW50IG1ldGhvZHMuIiwicHVibGlzaGVyIjoiSVdBIFB1Ymxpc2hpbmciLCJpc3N1ZSI6IjEwIiwidm9sdW1lIjoiODUiLCJjb250YWluZXItdGl0bGUtc2hvcnQiOiIifSwiaXNUZW1wb3JhcnkiOmZhbHNlfSx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
          <w:id w:val="-1758893905"/>
          <w:placeholder>
            <w:docPart w:val="DefaultPlaceholder_-1854013440"/>
          </w:placeholder>
        </w:sdtPr>
        <w:sdtContent>
          <w:r w:rsidR="00EA15B5" w:rsidRPr="00EA15B5">
            <w:rPr>
              <w:color w:val="000000"/>
              <w:lang w:val="en-US"/>
            </w:rPr>
            <w:t>[8,163]</w:t>
          </w:r>
        </w:sdtContent>
      </w:sdt>
      <w:r w:rsidRPr="007C69B9">
        <w:rPr>
          <w:lang w:val="en-US"/>
        </w:rPr>
        <w:t xml:space="preserve">. Organic modifications involve surfactants (e.g., SDS) or polymers, creating organoclays with enhanced hydrophobicity; clay-polymer nanocomposites removed 95% organics via increased CEC and π-π interactions </w:t>
      </w:r>
      <w:sdt>
        <w:sdtPr>
          <w:rPr>
            <w:color w:val="000000"/>
            <w:lang w:val="en-US"/>
          </w:rPr>
          <w:tag w:val="MENDELEY_CITATION_v3_eyJjaXRhdGlvbklEIjoiTUVOREVMRVlfQ0lUQVRJT05fYzkwMjU5MWItZjFiNC00Y2EzLWJiYjEtZTc4MDRjNDM1YzlmIiwicHJvcGVydGllcyI6eyJub3RlSW5kZXgiOjB9LCJpc0VkaXRlZCI6ZmFsc2UsIm1hbnVhbE92ZXJyaWRlIjp7ImlzTWFudWFsbHlPdmVycmlkZGVuIjpmYWxzZSwiY2l0ZXByb2NUZXh0IjoiWzgsMTYzXSIsIm1hbnVhbE92ZXJyaWRlVGV4dCI6IiJ9LCJjaXRhdGlvbkl0ZW1zIjpb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0seyJpZCI6ImQ2NzMyNmMxLTk3MjUtMzU4NS1hNzA1LWQyMWU5YTllZmEwMyIsIml0ZW1EYXRhIjp7InR5cGUiOiJhcnRpY2xlLWpvdXJuYWwiLCJpZCI6ImQ2NzMyNmMxLTk3MjUtMzU4NS1hNzA1LWQyMWU5YTllZmEwMyIsInRpdGxlIjoiQSBjcml0aWNhbCByZXZpZXcgb24gY2xheS1iYXNlZCBuYW5vY29tcG9zaXRlIHBhcnRpY2xlcyBmb3IgYXBwbGljYXRpb24gb2Ygd2FzdGV3YXRlciB0cmVhdG1lbnQiLCJhdXRob3IiOlt7ImZhbWlseSI6IkF5YWxldyIsImdpdmVuIjoiQWRhbmUgQWR1Z25hIiwicGFyc2UtbmFtZXMiOmZhbHNlLCJkcm9wcGluZy1wYXJ0aWNsZSI6IiIsIm5vbi1kcm9wcGluZy1wYXJ0aWNsZSI6IiJ9XSwiY29udGFpbmVyLXRpdGxlIjoiV2F0ZXIgU2NpZW5jZSBhbmQgVGVjaG5vbG9neSIsIkRPSSI6IjEwLjIxNjYvd3N0LjIwMjIuMTUwIiwiSVNTTiI6IjE5OTY5NzMyIiwiUE1JRCI6IjM1NjM4ODAyIiwiaXNzdWVkIjp7ImRhdGUtcGFydHMiOltbMjAyMiw1LDE1XV19LCJwYWdlIjoiMzAwMi0zMDIyIiwiYWJzdHJhY3QiOiJOYW5vdGVjaG5vbG9neSBwbGF5cyBhbiBpbXBvcnRhbnQgZnVuY3Rpb24gaW4gcmVjZW50IGVudmlyb25tZW50YWwgYXNwZWN0cyBmb3IgdGhlIGVsaW1pbmF0aW9uIG9mIGNvbnRhbWluYW50cyBpbiB0aGUgZWNvc3lzdGVtLiBJbiByZWNlbnQgdGltZXMsIG5hbm8tY2xheSBoYXMgaW5pdGlhdGVkIG1vcmUgY29uY2VudHJhdGlvbiBiZWNhdXNlIG9mIGl0cyBkaXN0aW5jdGl2ZSBwaHlzaWNvY2hlbWljYWwgcHJvcGVydGllcyBhbmQgY2hhcmFjdGVyaXN0aWNzLiBSZWNlbnRseSwgbWFueSB0eXBlcyBvZiByZXNlYXJjaCBpbiBjbGF5LWJhc2VkIG5hbm9jb21wb3NpdGUgd2VyZSBhY2NvbXBsaXNoZWQgaW4gdGhlIGVsaW1pbmF0aW9uIG9mIHBvbGx1dGFudHMgZnJvbSB3YXRlciBzb3VyY2VzLiBOYW5vY29tcG9zaXRlIG1hdGVyaWFscyBoYXZlIGFkdmFuY2VkIHByb3BlcnRpZXMgdXNlZnVsIGZvciBjb250YW1pbmF0IHJlbW92YWwgc3VjaCBhcyBoaWdoZXIgc3VyZmFjZSBhcmVhLCB0aGVybWFsIHN0YWJpbGl0eSwgc2VsZWN0aXZpdHkgdG8gcmVtb3ZlIGRpZmZlcmVudCBjb250YW1pbmFudHMsIGltcHJvdmVkIHByb2Nlc3MgYWJpbGl0eSwgYW5kIGZhc3QgZGVjb250YW1pbmF0aW9uLiBUaHVzLCB0aGUgZGV2ZWxvcG1lbnQgb2YgY2xheS1iYXNlZCBjb21wb3NpdGUgbWF0ZXJpYWxzIGlzIG9uZSBvZiB0aGUgdXBjb21pbmcgZGlyZWN0aW9ucyB0byB1c2UgZWZmZWN0aXZlbHkgaW4gd2F0ZXIgYW5kIHdhc3Rld2F0ZXIgdHJlYXRtZW50IGFzIGFkc29yYmVudCBuYW5vbWF0ZXJpYWxzLiBUaGlzIHBhcGVyIGFzc2Vzc2VzIHRoZSBsYXRlc3QgYWNoaWV2ZW1lbnQgaW4gY2xheS1iYXNlZCBuYW5vY29tcG9zaXRlIHByZXBhcmF0aW9uLCBtYXRlcmlhbCBwcm9wZXJ0eSBhbmFseXNpcyBhbmQgZnVuY3Rpb24gZm9yIHZhcmlvdXMgcG9sbHV0YW50IHJlbW92YWxzLiBJbiBwYXJ0aWN1bGFyLCBncmVhdCBjb25zaWRlcmF0aW9uIHdhcyBwYWlkIHRvIHRoZSByZWNlbnQgcHJvZ3Jlc3MgaW4gY2xheS9tZXRhbGxpYywgY2xheS1wb2x5bWVyLCBhbmQgY2xheS1jYXJib24gY29tcG9zaXRlcyBwcmVzZW50aW5nIHRoZWlyIGFwcGxpY2F0aW9uIGluIHRoZSByZW1vdmFsIG9mIGRpZmZlcmVudCBraW5kcyBvZiBwb2xsdXRhbnRzLiBNb3Jlb3ZlciwgdGhlIG1lY2hhbmlzbSBvZiBhZHNvcnB0aW9uLCB0aGUgY2hhbGxlbmdlcyBhbmQgZnV0dXJlIHBlcnNwZWN0aXZlIHdlcmUgYWxzbyBkaXNjdXNzZWQgdG8gcmVhY2ggdGhlIG9wdGltdW0gcGVyZm9ybWFuY2Ugb2YgdGhlIG5hbm9tYXRlcmlhbHMgYWRzb3JiZW50LiBJdCBpcyBjb25maXJtZWQgdGhhdCBjbGF5LWJhc2VkIG5hbm9jb21wb3NpdGUgbWF0ZXJpYWxzIGFyZSBtb3JlIGNvc3QtZWZmZWN0aXZlIHRlY2hub2xvZ3kgdGhhbiBjb252ZW50aW9uYWwgdHJlYXRtZW50IG1ldGhvZHMuIiwicHVibGlzaGVyIjoiSVdBIFB1Ymxpc2hpbmciLCJpc3N1ZSI6IjEwIiwidm9sdW1lIjoiODUiLCJjb250YWluZXItdGl0bGUtc2hvcnQiOiIifSwiaXNUZW1wb3JhcnkiOmZhbHNlfV19"/>
          <w:id w:val="-1304390635"/>
          <w:placeholder>
            <w:docPart w:val="DefaultPlaceholder_-1854013440"/>
          </w:placeholder>
        </w:sdtPr>
        <w:sdtContent>
          <w:r w:rsidR="00EA15B5" w:rsidRPr="00EA15B5">
            <w:rPr>
              <w:color w:val="000000"/>
              <w:lang w:val="en-US"/>
            </w:rPr>
            <w:t>[8,163]</w:t>
          </w:r>
        </w:sdtContent>
      </w:sdt>
      <w:r w:rsidRPr="007C69B9">
        <w:rPr>
          <w:lang w:val="en-US"/>
        </w:rPr>
        <w:t xml:space="preserve">. Inorganic modifications, like metal doping (e.g., Zn-Al LDHs with Fe), introduce redox sites for Fenton-like reactions, degrading 90% antibiotics </w:t>
      </w:r>
      <w:sdt>
        <w:sdtPr>
          <w:rPr>
            <w:color w:val="000000"/>
            <w:lang w:val="en-US"/>
          </w:rPr>
          <w:tag w:val="MENDELEY_CITATION_v3_eyJjaXRhdGlvbklEIjoiTUVOREVMRVlfQ0lUQVRJT05fNzRkZGUyODItNTBlNi00ODZkLTliMTItNjgwOWM0MTljOWJh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
          <w:id w:val="1878506908"/>
          <w:placeholder>
            <w:docPart w:val="DefaultPlaceholder_-1854013440"/>
          </w:placeholder>
        </w:sdtPr>
        <w:sdtContent>
          <w:r w:rsidR="00EA15B5" w:rsidRPr="00EA15B5">
            <w:rPr>
              <w:color w:val="000000"/>
              <w:lang w:val="en-US"/>
            </w:rPr>
            <w:t>[164]</w:t>
          </w:r>
        </w:sdtContent>
      </w:sdt>
      <w:r w:rsidRPr="007C69B9">
        <w:rPr>
          <w:lang w:val="en-US"/>
        </w:rPr>
        <w:t>.</w:t>
      </w:r>
    </w:p>
    <w:p w14:paraId="2D744140" w14:textId="4EA14B2B" w:rsidR="00D96691" w:rsidRDefault="007C69B9" w:rsidP="00E76516">
      <w:pPr>
        <w:jc w:val="both"/>
        <w:rPr>
          <w:lang w:val="en-US"/>
        </w:rPr>
      </w:pPr>
      <w:r w:rsidRPr="007C69B9">
        <w:rPr>
          <w:lang w:val="en-US"/>
        </w:rPr>
        <w:t xml:space="preserve">Nanocomposite formation, such as </w:t>
      </w:r>
      <w:proofErr w:type="spellStart"/>
      <w:r w:rsidRPr="007C69B9">
        <w:rPr>
          <w:lang w:val="en-US"/>
        </w:rPr>
        <w:t>LDHs@MXene</w:t>
      </w:r>
      <w:proofErr w:type="spellEnd"/>
      <w:r w:rsidRPr="007C69B9">
        <w:rPr>
          <w:lang w:val="en-US"/>
        </w:rPr>
        <w:t xml:space="preserve">, combines LDHs' exchange with </w:t>
      </w:r>
      <w:proofErr w:type="spellStart"/>
      <w:r w:rsidRPr="007C69B9">
        <w:rPr>
          <w:lang w:val="en-US"/>
        </w:rPr>
        <w:t>MXene's</w:t>
      </w:r>
      <w:proofErr w:type="spellEnd"/>
      <w:r w:rsidRPr="007C69B9">
        <w:rPr>
          <w:lang w:val="en-US"/>
        </w:rPr>
        <w:t xml:space="preserve"> conductivity, achieving 98% heavy metal removal via enhanced electrostatics and photocatalysis </w:t>
      </w:r>
      <w:sdt>
        <w:sdtPr>
          <w:rPr>
            <w:color w:val="000000"/>
            <w:lang w:val="en-US"/>
          </w:rPr>
          <w:tag w:val="MENDELEY_CITATION_v3_eyJjaXRhdGlvbklEIjoiTUVOREVMRVlfQ0lUQVRJT05fYTc0NjhlODEtNTExNi00Y2M2LWJlMzYtY2IxZWYzODYxODI5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
          <w:id w:val="848994346"/>
          <w:placeholder>
            <w:docPart w:val="DefaultPlaceholder_-1854013440"/>
          </w:placeholder>
        </w:sdtPr>
        <w:sdtContent>
          <w:r w:rsidR="00EA15B5" w:rsidRPr="00EA15B5">
            <w:rPr>
              <w:color w:val="000000"/>
              <w:lang w:val="en-US"/>
            </w:rPr>
            <w:t>[164]</w:t>
          </w:r>
        </w:sdtContent>
      </w:sdt>
      <w:r w:rsidRPr="007C69B9">
        <w:rPr>
          <w:lang w:val="en-US"/>
        </w:rPr>
        <w:t xml:space="preserve">. Pillaring with polyoxometalates expands interlayers (to 2-3 nm), boosting capacities by 50-100% for anions </w:t>
      </w:r>
      <w:sdt>
        <w:sdtPr>
          <w:rPr>
            <w:color w:val="000000"/>
            <w:lang w:val="en-US"/>
          </w:rPr>
          <w:tag w:val="MENDELEY_CITATION_v3_eyJjaXRhdGlvbklEIjoiTUVOREVMRVlfQ0lUQVRJT05fOTEwZDZlMmMtODBhZS00YmFmLTkyYzktMTQ1N2U0OTk0MjJjIiwicHJvcGVydGllcyI6eyJub3RlSW5kZXgiOjB9LCJpc0VkaXRlZCI6ZmFsc2UsIm1hbnVhbE92ZXJyaWRlIjp7ImlzTWFudWFsbHlPdmVycmlkZGVuIjpmYWxzZSwiY2l0ZXByb2NUZXh0IjoiWzgsMTYzXSIsIm1hbnVhbE92ZXJyaWRlVGV4dCI6IiJ9LCJjaXRhdGlvbkl0ZW1zIjpb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0seyJpZCI6ImQ2NzMyNmMxLTk3MjUtMzU4NS1hNzA1LWQyMWU5YTllZmEwMyIsIml0ZW1EYXRhIjp7InR5cGUiOiJhcnRpY2xlLWpvdXJuYWwiLCJpZCI6ImQ2NzMyNmMxLTk3MjUtMzU4NS1hNzA1LWQyMWU5YTllZmEwMyIsInRpdGxlIjoiQSBjcml0aWNhbCByZXZpZXcgb24gY2xheS1iYXNlZCBuYW5vY29tcG9zaXRlIHBhcnRpY2xlcyBmb3IgYXBwbGljYXRpb24gb2Ygd2FzdGV3YXRlciB0cmVhdG1lbnQiLCJhdXRob3IiOlt7ImZhbWlseSI6IkF5YWxldyIsImdpdmVuIjoiQWRhbmUgQWR1Z25hIiwicGFyc2UtbmFtZXMiOmZhbHNlLCJkcm9wcGluZy1wYXJ0aWNsZSI6IiIsIm5vbi1kcm9wcGluZy1wYXJ0aWNsZSI6IiJ9XSwiY29udGFpbmVyLXRpdGxlIjoiV2F0ZXIgU2NpZW5jZSBhbmQgVGVjaG5vbG9neSIsIkRPSSI6IjEwLjIxNjYvd3N0LjIwMjIuMTUwIiwiSVNTTiI6IjE5OTY5NzMyIiwiUE1JRCI6IjM1NjM4ODAyIiwiaXNzdWVkIjp7ImRhdGUtcGFydHMiOltbMjAyMiw1LDE1XV19LCJwYWdlIjoiMzAwMi0zMDIyIiwiYWJzdHJhY3QiOiJOYW5vdGVjaG5vbG9neSBwbGF5cyBhbiBpbXBvcnRhbnQgZnVuY3Rpb24gaW4gcmVjZW50IGVudmlyb25tZW50YWwgYXNwZWN0cyBmb3IgdGhlIGVsaW1pbmF0aW9uIG9mIGNvbnRhbWluYW50cyBpbiB0aGUgZWNvc3lzdGVtLiBJbiByZWNlbnQgdGltZXMsIG5hbm8tY2xheSBoYXMgaW5pdGlhdGVkIG1vcmUgY29uY2VudHJhdGlvbiBiZWNhdXNlIG9mIGl0cyBkaXN0aW5jdGl2ZSBwaHlzaWNvY2hlbWljYWwgcHJvcGVydGllcyBhbmQgY2hhcmFjdGVyaXN0aWNzLiBSZWNlbnRseSwgbWFueSB0eXBlcyBvZiByZXNlYXJjaCBpbiBjbGF5LWJhc2VkIG5hbm9jb21wb3NpdGUgd2VyZSBhY2NvbXBsaXNoZWQgaW4gdGhlIGVsaW1pbmF0aW9uIG9mIHBvbGx1dGFudHMgZnJvbSB3YXRlciBzb3VyY2VzLiBOYW5vY29tcG9zaXRlIG1hdGVyaWFscyBoYXZlIGFkdmFuY2VkIHByb3BlcnRpZXMgdXNlZnVsIGZvciBjb250YW1pbmF0IHJlbW92YWwgc3VjaCBhcyBoaWdoZXIgc3VyZmFjZSBhcmVhLCB0aGVybWFsIHN0YWJpbGl0eSwgc2VsZWN0aXZpdHkgdG8gcmVtb3ZlIGRpZmZlcmVudCBjb250YW1pbmFudHMsIGltcHJvdmVkIHByb2Nlc3MgYWJpbGl0eSwgYW5kIGZhc3QgZGVjb250YW1pbmF0aW9uLiBUaHVzLCB0aGUgZGV2ZWxvcG1lbnQgb2YgY2xheS1iYXNlZCBjb21wb3NpdGUgbWF0ZXJpYWxzIGlzIG9uZSBvZiB0aGUgdXBjb21pbmcgZGlyZWN0aW9ucyB0byB1c2UgZWZmZWN0aXZlbHkgaW4gd2F0ZXIgYW5kIHdhc3Rld2F0ZXIgdHJlYXRtZW50IGFzIGFkc29yYmVudCBuYW5vbWF0ZXJpYWxzLiBUaGlzIHBhcGVyIGFzc2Vzc2VzIHRoZSBsYXRlc3QgYWNoaWV2ZW1lbnQgaW4gY2xheS1iYXNlZCBuYW5vY29tcG9zaXRlIHByZXBhcmF0aW9uLCBtYXRlcmlhbCBwcm9wZXJ0eSBhbmFseXNpcyBhbmQgZnVuY3Rpb24gZm9yIHZhcmlvdXMgcG9sbHV0YW50IHJlbW92YWxzLiBJbiBwYXJ0aWN1bGFyLCBncmVhdCBjb25zaWRlcmF0aW9uIHdhcyBwYWlkIHRvIHRoZSByZWNlbnQgcHJvZ3Jlc3MgaW4gY2xheS9tZXRhbGxpYywgY2xheS1wb2x5bWVyLCBhbmQgY2xheS1jYXJib24gY29tcG9zaXRlcyBwcmVzZW50aW5nIHRoZWlyIGFwcGxpY2F0aW9uIGluIHRoZSByZW1vdmFsIG9mIGRpZmZlcmVudCBraW5kcyBvZiBwb2xsdXRhbnRzLiBNb3Jlb3ZlciwgdGhlIG1lY2hhbmlzbSBvZiBhZHNvcnB0aW9uLCB0aGUgY2hhbGxlbmdlcyBhbmQgZnV0dXJlIHBlcnNwZWN0aXZlIHdlcmUgYWxzbyBkaXNjdXNzZWQgdG8gcmVhY2ggdGhlIG9wdGltdW0gcGVyZm9ybWFuY2Ugb2YgdGhlIG5hbm9tYXRlcmlhbHMgYWRzb3JiZW50LiBJdCBpcyBjb25maXJtZWQgdGhhdCBjbGF5LWJhc2VkIG5hbm9jb21wb3NpdGUgbWF0ZXJpYWxzIGFyZSBtb3JlIGNvc3QtZWZmZWN0aXZlIHRlY2hub2xvZ3kgdGhhbiBjb252ZW50aW9uYWwgdHJlYXRtZW50IG1ldGhvZHMuIiwicHVibGlzaGVyIjoiSVdBIFB1Ymxpc2hpbmciLCJpc3N1ZSI6IjEwIiwidm9sdW1lIjoiODUiLCJjb250YWluZXItdGl0bGUtc2hvcnQiOiIifSwiaXNUZW1wb3JhcnkiOmZhbHNlfV19"/>
          <w:id w:val="1118264093"/>
          <w:placeholder>
            <w:docPart w:val="DefaultPlaceholder_-1854013440"/>
          </w:placeholder>
        </w:sdtPr>
        <w:sdtContent>
          <w:r w:rsidR="00EA15B5" w:rsidRPr="00EA15B5">
            <w:rPr>
              <w:color w:val="000000"/>
              <w:lang w:val="en-US"/>
            </w:rPr>
            <w:t>[8,163]</w:t>
          </w:r>
        </w:sdtContent>
      </w:sdt>
      <w:r w:rsidRPr="007C69B9">
        <w:rPr>
          <w:lang w:val="en-US"/>
        </w:rPr>
        <w:t xml:space="preserve">. Green modifications using biopolymers (e.g., chitosan) yield eco-friendly hybrids with 200-300 mg/g dye uptake, reducing toxicity </w:t>
      </w:r>
      <w:sdt>
        <w:sdtPr>
          <w:rPr>
            <w:color w:val="000000"/>
            <w:lang w:val="en-US"/>
          </w:rPr>
          <w:tag w:val="MENDELEY_CITATION_v3_eyJjaXRhdGlvbklEIjoiTUVOREVMRVlfQ0lUQVRJT05fYjEwMWQ4NDAtYTIxYS00ZWU2LTk4YjUtNjA5ODE4NWYwYTUyIiwicHJvcGVydGllcyI6eyJub3RlSW5kZXgiOjB9LCJpc0VkaXRlZCI6ZmFsc2UsIm1hbnVhbE92ZXJyaWRlIjp7ImlzTWFudWFsbHlPdmVycmlkZGVuIjpmYWxzZSwiY2l0ZXByb2NUZXh0IjoiWzh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
          <w:id w:val="1359003826"/>
          <w:placeholder>
            <w:docPart w:val="DefaultPlaceholder_-1854013440"/>
          </w:placeholder>
        </w:sdtPr>
        <w:sdtContent>
          <w:r w:rsidR="00EA15B5" w:rsidRPr="00EA15B5">
            <w:rPr>
              <w:color w:val="000000"/>
              <w:lang w:val="en-US"/>
            </w:rPr>
            <w:t>[8]</w:t>
          </w:r>
        </w:sdtContent>
      </w:sdt>
      <w:r w:rsidRPr="007C69B9">
        <w:rPr>
          <w:lang w:val="en-US"/>
        </w:rPr>
        <w:t xml:space="preserve">. These strategies enhance performance by 2-5 times, with LDHs-clay composites removing 99% multi-pollutants in real wastewater </w:t>
      </w:r>
      <w:sdt>
        <w:sdtPr>
          <w:rPr>
            <w:color w:val="000000"/>
            <w:lang w:val="en-US"/>
          </w:rPr>
          <w:tag w:val="MENDELEY_CITATION_v3_eyJjaXRhdGlvbklEIjoiTUVOREVMRVlfQ0lUQVRJT05fZjZmMjAzMTYtN2ViNC00NzQxLWEzOGUtYzYxYTljMTFkZDZlIiwicHJvcGVydGllcyI6eyJub3RlSW5kZXgiOjB9LCJpc0VkaXRlZCI6ZmFsc2UsIm1hbnVhbE92ZXJyaWRlIjp7ImlzTWFudWFsbHlPdmVycmlkZGVuIjpmYWxzZSwiY2l0ZXByb2NUZXh0IjoiWzE2M10iLCJtYW51YWxPdmVycmlkZVRleHQiOiIifSwiY2l0YXRpb25JdGVtcyI6W3siaWQiOiJkNjczMjZjMS05NzI1LTM1ODUtYTcwNS1kMjFlOWE5ZWZhMDMiLCJpdGVtRGF0YSI6eyJ0eXBlIjoiYXJ0aWNsZS1qb3VybmFsIiwiaWQiOiJkNjczMjZjMS05NzI1LTM1ODUtYTcwNS1kMjFlOWE5ZWZhMDMiLCJ0aXRsZSI6IkEgY3JpdGljYWwgcmV2aWV3IG9uIGNsYXktYmFzZWQgbmFub2NvbXBvc2l0ZSBwYXJ0aWNsZXMgZm9yIGFwcGxpY2F0aW9uIG9mIHdhc3Rld2F0ZXIgdHJlYXRtZW50IiwiYXV0aG9yIjpbeyJmYW1pbHkiOiJBeWFsZXciLCJnaXZlbiI6IkFkYW5lIEFkdWduYSIsInBhcnNlLW5hbWVzIjpmYWxzZSwiZHJvcHBpbmctcGFydGljbGUiOiIiLCJub24tZHJvcHBpbmctcGFydGljbGUiOiIifV0sImNvbnRhaW5lci10aXRsZSI6IldhdGVyIFNjaWVuY2UgYW5kIFRlY2hub2xvZ3kiLCJET0kiOiIxMC4yMTY2L3dzdC4yMDIyLjE1MCIsIklTU04iOiIxOTk2OTczMiIsIlBNSUQiOiIzNTYzODgwMiIsImlzc3VlZCI6eyJkYXRlLXBhcnRzIjpbWzIwMjIsNSwxNV1dfSwicGFnZSI6IjMwMDItMzAyMiIsImFic3RyYWN0IjoiTmFub3RlY2hub2xvZ3kgcGxheXMgYW4gaW1wb3J0YW50IGZ1bmN0aW9uIGluIHJlY2VudCBlbnZpcm9ubWVudGFsIGFzcGVjdHMgZm9yIHRoZSBlbGltaW5hdGlvbiBvZiBjb250YW1pbmFudHMgaW4gdGhlIGVjb3N5c3RlbS4gSW4gcmVjZW50IHRpbWVzLCBuYW5vLWNsYXkgaGFzIGluaXRpYXRlZCBtb3JlIGNvbmNlbnRyYXRpb24gYmVjYXVzZSBvZiBpdHMgZGlzdGluY3RpdmUgcGh5c2ljb2NoZW1pY2FsIHByb3BlcnRpZXMgYW5kIGNoYXJhY3RlcmlzdGljcy4gUmVjZW50bHksIG1hbnkgdHlwZXMgb2YgcmVzZWFyY2ggaW4gY2xheS1iYXNlZCBuYW5vY29tcG9zaXRlIHdlcmUgYWNjb21wbGlzaGVkIGluIHRoZSBlbGltaW5hdGlvbiBvZiBwb2xsdXRhbnRzIGZyb20gd2F0ZXIgc291cmNlcy4gTmFub2NvbXBvc2l0ZSBtYXRlcmlhbHMgaGF2ZSBhZHZhbmNlZCBwcm9wZXJ0aWVzIHVzZWZ1bCBmb3IgY29udGFtaW5hdCByZW1vdmFsIHN1Y2ggYXMgaGlnaGVyIHN1cmZhY2UgYXJlYSwgdGhlcm1hbCBzdGFiaWxpdHksIHNlbGVjdGl2aXR5IHRvIHJlbW92ZSBkaWZmZXJlbnQgY29udGFtaW5hbnRzLCBpbXByb3ZlZCBwcm9jZXNzIGFiaWxpdHksIGFuZCBmYXN0IGRlY29udGFtaW5hdGlvbi4gVGh1cywgdGhlIGRldmVsb3BtZW50IG9mIGNsYXktYmFzZWQgY29tcG9zaXRlIG1hdGVyaWFscyBpcyBvbmUgb2YgdGhlIHVwY29taW5nIGRpcmVjdGlvbnMgdG8gdXNlIGVmZmVjdGl2ZWx5IGluIHdhdGVyIGFuZCB3YXN0ZXdhdGVyIHRyZWF0bWVudCBhcyBhZHNvcmJlbnQgbmFub21hdGVyaWFscy4gVGhpcyBwYXBlciBhc3Nlc3NlcyB0aGUgbGF0ZXN0IGFjaGlldmVtZW50IGluIGNsYXktYmFzZWQgbmFub2NvbXBvc2l0ZSBwcmVwYXJhdGlvbiwgbWF0ZXJpYWwgcHJvcGVydHkgYW5hbHlzaXMgYW5kIGZ1bmN0aW9uIGZvciB2YXJpb3VzIHBvbGx1dGFudCByZW1vdmFscy4gSW4gcGFydGljdWxhciwgZ3JlYXQgY29uc2lkZXJhdGlvbiB3YXMgcGFpZCB0byB0aGUgcmVjZW50IHByb2dyZXNzIGluIGNsYXkvbWV0YWxsaWMsIGNsYXktcG9seW1lciwgYW5kIGNsYXktY2FyYm9uIGNvbXBvc2l0ZXMgcHJlc2VudGluZyB0aGVpciBhcHBsaWNhdGlvbiBpbiB0aGUgcmVtb3ZhbCBvZiBkaWZmZXJlbnQga2luZHMgb2YgcG9sbHV0YW50cy4gTW9yZW92ZXIsIHRoZSBtZWNoYW5pc20gb2YgYWRzb3JwdGlvbiwgdGhlIGNoYWxsZW5nZXMgYW5kIGZ1dHVyZSBwZXJzcGVjdGl2ZSB3ZXJlIGFsc28gZGlzY3Vzc2VkIHRvIHJlYWNoIHRoZSBvcHRpbXVtIHBlcmZvcm1hbmNlIG9mIHRoZSBuYW5vbWF0ZXJpYWxzIGFkc29yYmVudC4gSXQgaXMgY29uZmlybWVkIHRoYXQgY2xheS1iYXNlZCBuYW5vY29tcG9zaXRlIG1hdGVyaWFscyBhcmUgbW9yZSBjb3N0LWVmZmVjdGl2ZSB0ZWNobm9sb2d5IHRoYW4gY29udmVudGlvbmFsIHRyZWF0bWVudCBtZXRob2RzLiIsInB1Ymxpc2hlciI6IklXQSBQdWJsaXNoaW5nIiwiaXNzdWUiOiIxMCIsInZvbHVtZSI6Ijg1IiwiY29udGFpbmVyLXRpdGxlLXNob3J0IjoiIn0sImlzVGVtcG9yYXJ5IjpmYWxzZX1dfQ=="/>
          <w:id w:val="-1685277369"/>
          <w:placeholder>
            <w:docPart w:val="DefaultPlaceholder_-1854013440"/>
          </w:placeholder>
        </w:sdtPr>
        <w:sdtContent>
          <w:r w:rsidR="00EA15B5" w:rsidRPr="00EA15B5">
            <w:rPr>
              <w:color w:val="000000"/>
              <w:lang w:val="en-US"/>
            </w:rPr>
            <w:t>[163]</w:t>
          </w:r>
        </w:sdtContent>
      </w:sdt>
      <w:r w:rsidRPr="007C69B9">
        <w:rPr>
          <w:lang w:val="en-US"/>
        </w:rPr>
        <w:t xml:space="preserve">. However, scalability and cost require optimization for practical deployment </w:t>
      </w:r>
      <w:sdt>
        <w:sdtPr>
          <w:rPr>
            <w:color w:val="000000"/>
            <w:lang w:val="en-US"/>
          </w:rPr>
          <w:tag w:val="MENDELEY_CITATION_v3_eyJjaXRhdGlvbklEIjoiTUVOREVMRVlfQ0lUQVRJT05fYWQ4YzVlMTAtYzNjMC00MWRhLWIyODktOTBiNWQ4NTIyODhlIiwicHJvcGVydGllcyI6eyJub3RlSW5kZXgiOjB9LCJpc0VkaXRlZCI6ZmFsc2UsIm1hbnVhbE92ZXJyaWRlIjp7ImlzTWFudWFsbHlPdmVycmlkZGVuIjpmYWxzZSwiY2l0ZXByb2NUZXh0IjoiWzgsMTYzXSIsIm1hbnVhbE92ZXJyaWRlVGV4dCI6IiJ9LCJjaXRhdGlvbkl0ZW1zIjpbeyJpZCI6ImQ2NzMyNmMxLTk3MjUtMzU4NS1hNzA1LWQyMWU5YTllZmEwMyIsIml0ZW1EYXRhIjp7InR5cGUiOiJhcnRpY2xlLWpvdXJuYWwiLCJpZCI6ImQ2NzMyNmMxLTk3MjUtMzU4NS1hNzA1LWQyMWU5YTllZmEwMyIsInRpdGxlIjoiQSBjcml0aWNhbCByZXZpZXcgb24gY2xheS1iYXNlZCBuYW5vY29tcG9zaXRlIHBhcnRpY2xlcyBmb3IgYXBwbGljYXRpb24gb2Ygd2FzdGV3YXRlciB0cmVhdG1lbnQiLCJhdXRob3IiOlt7ImZhbWlseSI6IkF5YWxldyIsImdpdmVuIjoiQWRhbmUgQWR1Z25hIiwicGFyc2UtbmFtZXMiOmZhbHNlLCJkcm9wcGluZy1wYXJ0aWNsZSI6IiIsIm5vbi1kcm9wcGluZy1wYXJ0aWNsZSI6IiJ9XSwiY29udGFpbmVyLXRpdGxlIjoiV2F0ZXIgU2NpZW5jZSBhbmQgVGVjaG5vbG9neSIsIkRPSSI6IjEwLjIxNjYvd3N0LjIwMjIuMTUwIiwiSVNTTiI6IjE5OTY5NzMyIiwiUE1JRCI6IjM1NjM4ODAyIiwiaXNzdWVkIjp7ImRhdGUtcGFydHMiOltbMjAyMiw1LDE1XV19LCJwYWdlIjoiMzAwMi0zMDIyIiwiYWJzdHJhY3QiOiJOYW5vdGVjaG5vbG9neSBwbGF5cyBhbiBpbXBvcnRhbnQgZnVuY3Rpb24gaW4gcmVjZW50IGVudmlyb25tZW50YWwgYXNwZWN0cyBmb3IgdGhlIGVsaW1pbmF0aW9uIG9mIGNvbnRhbWluYW50cyBpbiB0aGUgZWNvc3lzdGVtLiBJbiByZWNlbnQgdGltZXMsIG5hbm8tY2xheSBoYXMgaW5pdGlhdGVkIG1vcmUgY29uY2VudHJhdGlvbiBiZWNhdXNlIG9mIGl0cyBkaXN0aW5jdGl2ZSBwaHlzaWNvY2hlbWljYWwgcHJvcGVydGllcyBhbmQgY2hhcmFjdGVyaXN0aWNzLiBSZWNlbnRseSwgbWFueSB0eXBlcyBvZiByZXNlYXJjaCBpbiBjbGF5LWJhc2VkIG5hbm9jb21wb3NpdGUgd2VyZSBhY2NvbXBsaXNoZWQgaW4gdGhlIGVsaW1pbmF0aW9uIG9mIHBvbGx1dGFudHMgZnJvbSB3YXRlciBzb3VyY2VzLiBOYW5vY29tcG9zaXRlIG1hdGVyaWFscyBoYXZlIGFkdmFuY2VkIHByb3BlcnRpZXMgdXNlZnVsIGZvciBjb250YW1pbmF0IHJlbW92YWwgc3VjaCBhcyBoaWdoZXIgc3VyZmFjZSBhcmVhLCB0aGVybWFsIHN0YWJpbGl0eSwgc2VsZWN0aXZpdHkgdG8gcmVtb3ZlIGRpZmZlcmVudCBjb250YW1pbmFudHMsIGltcHJvdmVkIHByb2Nlc3MgYWJpbGl0eSwgYW5kIGZhc3QgZGVjb250YW1pbmF0aW9uLiBUaHVzLCB0aGUgZGV2ZWxvcG1lbnQgb2YgY2xheS1iYXNlZCBjb21wb3NpdGUgbWF0ZXJpYWxzIGlzIG9uZSBvZiB0aGUgdXBjb21pbmcgZGlyZWN0aW9ucyB0byB1c2UgZWZmZWN0aXZlbHkgaW4gd2F0ZXIgYW5kIHdhc3Rld2F0ZXIgdHJlYXRtZW50IGFzIGFkc29yYmVudCBuYW5vbWF0ZXJpYWxzLiBUaGlzIHBhcGVyIGFzc2Vzc2VzIHRoZSBsYXRlc3QgYWNoaWV2ZW1lbnQgaW4gY2xheS1iYXNlZCBuYW5vY29tcG9zaXRlIHByZXBhcmF0aW9uLCBtYXRlcmlhbCBwcm9wZXJ0eSBhbmFseXNpcyBhbmQgZnVuY3Rpb24gZm9yIHZhcmlvdXMgcG9sbHV0YW50IHJlbW92YWxzLiBJbiBwYXJ0aWN1bGFyLCBncmVhdCBjb25zaWRlcmF0aW9uIHdhcyBwYWlkIHRvIHRoZSByZWNlbnQgcHJvZ3Jlc3MgaW4gY2xheS9tZXRhbGxpYywgY2xheS1wb2x5bWVyLCBhbmQgY2xheS1jYXJib24gY29tcG9zaXRlcyBwcmVzZW50aW5nIHRoZWlyIGFwcGxpY2F0aW9uIGluIHRoZSByZW1vdmFsIG9mIGRpZmZlcmVudCBraW5kcyBvZiBwb2xsdXRhbnRzLiBNb3Jlb3ZlciwgdGhlIG1lY2hhbmlzbSBvZiBhZHNvcnB0aW9uLCB0aGUgY2hhbGxlbmdlcyBhbmQgZnV0dXJlIHBlcnNwZWN0aXZlIHdlcmUgYWxzbyBkaXNjdXNzZWQgdG8gcmVhY2ggdGhlIG9wdGltdW0gcGVyZm9ybWFuY2Ugb2YgdGhlIG5hbm9tYXRlcmlhbHMgYWRzb3JiZW50LiBJdCBpcyBjb25maXJtZWQgdGhhdCBjbGF5LWJhc2VkIG5hbm9jb21wb3NpdGUgbWF0ZXJpYWxzIGFyZSBtb3JlIGNvc3QtZWZmZWN0aXZlIHRlY2hub2xvZ3kgdGhhbiBjb252ZW50aW9uYWwgdHJlYXRtZW50IG1ldGhvZHMuIiwicHVibGlzaGVyIjoiSVdBIFB1Ymxpc2hpbmciLCJpc3N1ZSI6IjEwIiwidm9sdW1lIjoiODUiLCJjb250YWluZXItdGl0bGUtc2hvcnQiOiIifSwiaXNUZW1wb3JhcnkiOmZhbHNlfSx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
          <w:id w:val="-533733055"/>
          <w:placeholder>
            <w:docPart w:val="DefaultPlaceholder_-1854013440"/>
          </w:placeholder>
        </w:sdtPr>
        <w:sdtContent>
          <w:r w:rsidR="00EA15B5" w:rsidRPr="00EA15B5">
            <w:rPr>
              <w:color w:val="000000"/>
              <w:lang w:val="en-US"/>
            </w:rPr>
            <w:t>[8,163]</w:t>
          </w:r>
        </w:sdtContent>
      </w:sdt>
      <w:r w:rsidRPr="007C69B9">
        <w:rPr>
          <w:lang w:val="en-US"/>
        </w:rPr>
        <w:t>.</w:t>
      </w:r>
    </w:p>
    <w:p w14:paraId="0DA3689B" w14:textId="77777777" w:rsidR="00316957" w:rsidRPr="00316957" w:rsidRDefault="00316957" w:rsidP="00316957">
      <w:pPr>
        <w:rPr>
          <w:b/>
          <w:bCs/>
          <w:lang w:val="en-US"/>
        </w:rPr>
      </w:pPr>
      <w:r w:rsidRPr="00316957">
        <w:rPr>
          <w:b/>
          <w:bCs/>
          <w:lang w:val="en-US"/>
        </w:rPr>
        <w:t>3.4. Polymeric and Hybrid Nanomaterials</w:t>
      </w:r>
    </w:p>
    <w:p w14:paraId="50F0B08A" w14:textId="52118820" w:rsidR="00316957" w:rsidRPr="00316957" w:rsidRDefault="00316957" w:rsidP="00316957">
      <w:pPr>
        <w:jc w:val="both"/>
        <w:rPr>
          <w:lang w:val="en-US"/>
        </w:rPr>
      </w:pPr>
      <w:r w:rsidRPr="00316957">
        <w:rPr>
          <w:lang w:val="en-US"/>
        </w:rPr>
        <w:t xml:space="preserve">Polymeric and hybrid nanomaterials represent a sophisticated class of materials for water purification, integrating organic polymers with inorganic nanofillers to synergistically enhance mechanical strength, chemical stability, selectivity, and antifouling properties </w:t>
      </w:r>
      <w:sdt>
        <w:sdtPr>
          <w:rPr>
            <w:color w:val="000000"/>
            <w:lang w:val="en-US"/>
          </w:rPr>
          <w:tag w:val="MENDELEY_CITATION_v3_eyJjaXRhdGlvbklEIjoiTUVOREVMRVlfQ0lUQVRJT05fMDMxYWFjYjYtZWU4OC00NGJlLThjZmQtNDUyNDc2Y2MzMTNhIiwicHJvcGVydGllcyI6eyJub3RlSW5kZXgiOjB9LCJpc0VkaXRlZCI6ZmFsc2UsIm1hbnVhbE92ZXJyaWRlIjp7ImlzTWFudWFsbHlPdmVycmlkZGVuIjpmYWxzZSwiY2l0ZXByb2NUZXh0IjoiWzgsMTc1XSIsIm1hbnVhbE92ZXJyaWRlVGV4dCI6IiJ9LCJjaXRhdGlvbkl0ZW1zIjpbeyJpZCI6IjZhNzI4NmI3LWY1ZTYtMzQwNS1iYjljLTQ1MDAyMGZhYjY0OSIsIml0ZW1EYXRhIjp7InR5cGUiOiJjaGFwdGVyIiwiaWQiOiI2YTcyODZiNy1mNWU2LTM0MDUtYmI5Yy00NTAwMjBmYWI2NDkiLCJ0aXRsZSI6IkJpb3BvbHltZXJpYyBuYW5vbWF0ZXJpYWxzOiBXYXRlciBwdXJpZmljYXRpb24iLCJhdXRob3IiOlt7ImZhbWlseSI6IkRoaWxsb24iLCJnaXZlbiI6IkFua2l0YSIsInBhcnNlLW5hbWVzIjpmYWxzZSwiZHJvcHBpbmctcGFydGljbGUiOiIiLCJub24tZHJvcHBpbmctcGFydGljbGUiOiIifSx7ImZhbWlseSI6Ikt1bWFyIiwiZ2l2ZW4iOiJEaW5lc2giLCJwYXJzZS1uYW1lcyI6ZmFsc2UsImRyb3BwaW5nLXBhcnRpY2xlIjoiIiwibm9uLWRyb3BwaW5nLXBhcnRpY2xlIjoiIn1dLCJjb250YWluZXItdGl0bGUiOiJCaW9wb2x5bWVyaWMgTmFub21hdGVyaWFsczogRnVuZGFtZW50YWxzIGFuZCBBcHBsaWNhdGlvbnMiLCJET0kiOiIxMC4xMDE2L0I5NzgtMC0xMi04MjQzNjQtMC4wMDAxOC02IiwiSVNCTiI6Ijk3ODAxMjgyNDM2NDAiLCJpc3N1ZWQiOnsiZGF0ZS1wYXJ0cyI6W1syMDIxLDEsMV1dfSwicGFnZSI6IjQwNy00MjIiLCJhYnN0cmFjdCI6IlRoZSBub25hdmFpbGFiaWxpdHkgb2YgcHVyZSBkcmlua2luZyB3YXRlciBpcyBvbmUgb2YgdGhlIG1vc3QgcHJldmFsZW50IGlzc3VlcyB0cm91YmxpbmcgcGVvcGxlIHdvcmxkd2lkZS4gVGhlcmVmb3JlLCB3YXN0ZXdhdGVyIHRyZWF0bWVudCBpcyBoaWdobHkgZXNzZW50aWFsIHRvIG1ha2UgaXQgaW4gYSByZXVzYWJsZSBmb3JtIHRvIG1lZXQgZnV0dXJlIG5lZWRzLiBXYXRlciBwdXJpZmljYXRpb24gaGFzIGJlZW4gdGhlIGF0dGVudGlvbiBhbmQgZGV2b3Rpb24gb2YgbWFueSByZXNlYXJjaGVycyBhbmQgZ292ZXJubWVudCBhZ2VuY2llcyBub3dhZGF5cy4gTWFueSB3YXN0ZXdhdGVyIHRyZWF0bWVudCB0ZWNobmlxdWVzIGhhdmUgYmVlbiBlbXBsb3llZCwgYW5kIGFtYWxnYW1hdGlvbiBvZiBpbm5vdmF0aXZlIG5hbm8tY2VudHJpYyBtZXRob2RzIHdpdGggdHJhZGl0aW9uYWwgYXBwcm9hY2hlcyBoYXMgcHJlc2VudGVkIHJlbWFya2FibGUgYmVuZWZpdHMuIEFzIGEgcmVzdWx0IG9mIHRoZWlyIGdyZWVuIGFuZCBlY29mcmllbmRseSBuYXR1cmUsIGJpb3BvbHltZXJpYyBuYW5vbWF0ZXJpYWxzIGhhdmUgZ2FpbmVkIGF0dGVudGlvbiB0b3dhcmQgd2F0ZXIgcHVyaWZpY2F0aW9uLiBUaGlzIGNoYXB0ZXIgcHJlc2VudHMgYSBiZW5lZmljaWFsIHJvbGUgb2YgYmlvcG9seW1lcmljIG5hbm9tYXRlcmlhbHMsIGluY2x1ZGluZyBjaGl0b3Nhbi1iYXNlZCBiaW9wb2x5bWVyaWMgbmFub21hdGVyaWFscywgY2VsbHVsb3NlLWJhc2VkIGJpb3BvbHltZXJpYyBuYW5vbWF0ZXJpYWxzLCBnZWxhdGluIGh5ZHJvZ2VsxaNiYXNlZCBiaW9wb2x5bWVyaWMgbmFub21hdGVyaWFscywgY2xheSBwb2x5bWVyxaNiYXNlZCBiaW9wb2x5bWVyaWMgbmFub21hdGVyaWFscywgYWxnaW5hdGUgaHlkcm9nZWxzxaNiYXNlZCBiaW9wb2x5bWVyaWMgbmFub21hdGVyaWFscyBhcHBsaWNhdGlvbnMgaW4gd2F0ZXIgcHVyaWZpY2F0aW9uLiBUaGlzIGNoYXB0ZXIgYWxzbyBmb2N1c2VzIG9uIHRoZSBzcGVjaWZpYyBwcm9wZXJ0aWVzIG9mIHRoZXNlIGJpb3BvbHltZXJpYyBuYW5vbWF0ZXJpYWxzIG5lZWRlZCB0byBzcGVlZCB1cCBsYXJnZS1zY2FsZSB3YXRlciB0cmVhdG1lbnQgYXBwbGljYXRpb25zIGZvciB0aGUgZWZmZWN0aXZlIHRyZWF0bWVudCBvZiB2YXJpb3VzIHBvbGx1dGFudHMuIiwicHVibGlzaGVyIjoiRWxzZXZpZXIiLCJjb250YWluZXItdGl0bGUtc2hvcnQiOiIifSwiaXNUZW1wb3JhcnkiOmZhbHNlfSx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
          <w:id w:val="-2147340217"/>
          <w:placeholder>
            <w:docPart w:val="DefaultPlaceholder_-1854013440"/>
          </w:placeholder>
        </w:sdtPr>
        <w:sdtContent>
          <w:r w:rsidR="00EA15B5" w:rsidRPr="00EA15B5">
            <w:rPr>
              <w:color w:val="000000"/>
              <w:lang w:val="en-US"/>
            </w:rPr>
            <w:t>[8,175]</w:t>
          </w:r>
        </w:sdtContent>
      </w:sdt>
      <w:r w:rsidRPr="00316957">
        <w:rPr>
          <w:lang w:val="en-US"/>
        </w:rPr>
        <w:t xml:space="preserve">. These materials, often synthesized via phase inversion, electrospinning, or in-situ polymerization, feature tunable porosities (0.1-100 nm) and surface areas (50-500 m²/g), enabling efficient removal of diverse contaminants including organics, heavy metals, and pathogens </w:t>
      </w:r>
      <w:sdt>
        <w:sdtPr>
          <w:rPr>
            <w:color w:val="000000"/>
            <w:lang w:val="en-US"/>
          </w:rPr>
          <w:tag w:val="MENDELEY_CITATION_v3_eyJjaXRhdGlvbklEIjoiTUVOREVMRVlfQ0lUQVRJT05fOGJhNTExM2QtMjNhYy00NmZhLTlhYWEtMzE5NmI4NzMyZDdiIiwicHJvcGVydGllcyI6eyJub3RlSW5kZXgiOjB9LCJpc0VkaXRlZCI6ZmFsc2UsIm1hbnVhbE92ZXJyaWRlIjp7ImlzTWFudWFsbHlPdmVycmlkZGVuIjpmYWxzZSwiY2l0ZXByb2NUZXh0IjoiWzE3NiwxNzddIiwibWFudWFsT3ZlcnJpZGVUZXh0IjoiIn0sImNpdGF0aW9uSXRlbXMiOlt7ImlkIjoiMmZiNmQ5NGEtNTU1Mi0zODhjLWJlMTAtMDQwOTdkNTc1OTliIiwiaXRlbURhdGEiOnsidHlwZSI6ImFydGljbGUiLCJpZCI6IjJmYjZkOTRhLTU1NTItMzg4Yy1iZTEwLTA0MDk3ZDU3NTk5YiIsInRpdGxlIjoiTWV0aG9kcyBhbmQgQ29tcG9zaXRlcyBmb3IgU3VyZmFjdGFudCBSZW1vdmFsIEZyb20gV2FzdGV3YXRlcjogQSBSZXZpZXciLCJhdXRob3IiOlt7ImZhbWlseSI6Ikt1bGthcm5pIiwiZ2l2ZW4iOiJEZWVwYWxpIiwicGFyc2UtbmFtZXMiOmZhbHNlLCJkcm9wcGluZy1wYXJ0aWNsZSI6IiIsIm5vbi1kcm9wcGluZy1wYXJ0aWNsZSI6IiJ9LHsiZmFtaWx5IjoiSmFzcGFsIiwiZ2l2ZW4iOiJEaXBpa2EiLCJwYXJzZS1uYW1lcyI6ZmFsc2UsImRyb3BwaW5nLXBhcnRpY2xlIjoiIiwibm9uLWRyb3BwaW5nLXBhcnRpY2xlIjoiIn0seyJmYW1pbHkiOiJJdGFua2FyIiwiZ2l2ZW4iOiJOaWxpc2hhIiwicGFyc2UtbmFtZXMiOmZhbHNlLCJkcm9wcGluZy1wYXJ0aWNsZSI6IiIsIm5vbi1kcm9wcGluZy1wYXJ0aWNsZSI6IiJ9XSwiY29udGFpbmVyLXRpdGxlIjoiV2F0ZXIsIEFpciwgYW5kIFNvaWwgUG9sbHV0aW9uIiwiY29udGFpbmVyLXRpdGxlLXNob3J0IjoiV2F0ZXIgQWlyIFNvaWwgUG9sbHV0IiwiRE9JIjoiMTAuMTAwNy9zMTEyNzAtMDI1LTA4MzAyLTYiLCJJU1NOIjoiMTU3MzI5MzIiLCJpc3N1ZWQiOnsiZGF0ZS1wYXJ0cyI6W1syMDI1LDEwLDFdXX0sImFic3RyYWN0IjoiVGhlIENPVklELTE5IHBhbmRlbWljIGhhcyBleGFjZXJiYXRlZCB3YXRlciBxdWFsaXR5IGlzc3VlcyBkdWUgdG8gdGhlIHVzZSBvZiBzdWJzdGFuY2VzIHN1Y2ggYXMgc29hcHMsIGRldGVyZ2VudHMsIGFuZCBoYW5kIHNhbml0aXplcnMsIHdoaWNoIGNvbnRhaW4gc3VyZmFjdGFudHMgYXMgdGhlaXIga2V5IGluZ3JlZGllbnQuIFRoZXNlIHByb2R1Y3RzIGFyZSBtb2RpZmllZCB0byBlbmhhbmNlIHRoZWlyIHByb3BlcnRpZXMsIHRoZXJlYnkgaW5jcmVhc2luZyB0aGVpciBoYXphcmRvdXMgY2hlbWljYWwgaW1wYWN0IG9uIHRoZSBlbnZpcm9ubWVudCwgbmVjZXNzaXRhdGluZyBlZmZpY2llbnQgcmVtZWRpYXRpb24gbWF0ZXJpYWxzIGFuZCBtZXRob2RzLiBTdXJmYWN0YW50cyBhcmUgYWxzbyByZWxlYXNlZCBpbnRvIHRoZSBlbnZpcm9ubWVudCBmcm9tIHZhcmlvdXMgaW5kdXN0cmlhbCBwcm9jZXNzZXMuIENvbXBhcmVkIHRvIG90aGVyIHN1cmZhY3RhbnQgcmVtb3ZhbCB0ZWNobmlxdWVzLCBhZHNvcnB0aW9uIG9mZmVycyBzZXZlcmFsIGFkdmFudGFnZXMsIGluY2x1ZGluZyBlYXNlIG9mIGRlc2lnbiwgc2ltcGxpY2l0eSBvZiB1c2UgaW4gdGhlIHRlY2huaWNhbCByZWFsbSwgYW5kIGFkYXB0YWJpbGl0eSB0byB2YXJpb3VzIHRyZWF0bWVudCBmb3JtYXRzLiBBZHNvcnB0aW9uIG9wZXJhdGVzIGFjcm9zcyBhIHdpZGUgcEggcmFuZ2UgYW5kIGluIHNldmVyYWwgZW52aXJvbm1lbnRzLiBBZHNvcnB0aW9uIGlzIGVmZmljaWVudCwgcHJvZml0YWJsZSwgcmVxdWlyZXMgbWluaW1hbCBlbmVyZ3ksIGFuZCBoYXMgbm8gaGFybWZ1bCBieXByb2R1Y3RzLiBBZHNvcmJlbnRzIGNhbiBiZSBkZXZlbG9wZWQgdXNpbmcgdmFyaW91cyBiaW9tYXNzIHByb2R1Y3RzLCBuYW5vbWF0ZXJpYWxzLCBwb2x5bWVyaWMgbWF0ZXJpYWxzLCB6ZW9saXRlcywgYW5kIGNsYXlzLiBDb21wb3NpdGVzIHJlcHJlc2VudCBhIG11Y2ggZWZmaWNpZW50IGFsdGVybmF0aXZlIG1hdGVyaWFsIGZvciB0aGUgZWxpbWluYXRpb24gb2Ygc3VyZmFjdGFudHMuIEEgY29tcG9zaXRlIG9mIGJlbnRvbml0ZSwgc29kaXVtIGJpc3VsZml0ZSwgcG9seWFjcnlsYW1pZGUsIGFuZCBhbHVtaW51bSBzdWxwaGF0ZSBjb25maXJtZWQgYSByZWR1Y3Rpb24gaW4gdGhlIHN1cmZhY3RhbnQgY29uY2VudHJhdGlvbiBieSA4MiAlLMKgYW5kIENoZW1pY2FsIE94eWdlbiBEZW1hbmQgKENPRCkgYnkgNjUgJSBmcm9tIGEgdGV4dGlsZSB3YXN0ZXdhdGVyIHNhbXBsZS4gQ29tcG9zaXRlIGFkc29yYmVudHMgbWFkZSBvZiB6ZW9saXRlIGFuZCBlZ2dzaGVsbHMgZWZmZWN0aXZlbHkgcmVtb3ZlZCBzdXJmYWN0YW50cyBmcm9tIHNhbXBsZXMuIFRoZSBmaW5hbCBhZHNvcmJlbnQgcmV2ZWFsZWQgODglIENPRCByZW1vdmFsIHJhdGUuIFRoZSBwcmVzZW50ZWQgbWFudXNjcmlwdCBhbmFseXNlcyB0aGUgY29udmVudGlvbmFsIG1ldGhvZHMgZm9yIHN1cmZhY3RhbnQgcmVtb3ZhbCwgZXNwZWNpYWxseSBmb2N1c2luZyBvbiBjb21wb3NpdGVzIGFzIGFkc29yYmVudHMuIEZ1dHVyZSBwZXJzcGVjdGl2ZXMgaGF2ZSBiZWVuIGVtcGhhc2l6ZWQgZm9yIHRoZSB1c2Ugb2YgY29tcG9zaXRlcywgYW5kIHRoZSBwZXJmb3JtYW5jZSBvZiB2YXJpb3VzIGNvbXBvc2l0ZXMgZm9yIHN1cmZhY3RhbnQgcmVtb3ZhbCBoYXMgYmVlbiBkaXNjdXNzZWQgYXQgbGVuZ3RoLiIsInB1Ymxpc2hlciI6IlNwcmluZ2VyIE5hdHVyZSIsImlzc3VlIjoiMTAiLCJ2b2x1bWUiOiIyMzYifSwiaXNUZW1wb3JhcnkiOmZhbHNlfSx7ImlkIjoiMTM3MzM5NzgtZTI5MC0zNGUzLWI3ZWItMzJmOTE0NGQwMzlmIiwiaXRlbURhdGEiOnsidHlwZSI6ImFydGljbGUiLCJpZCI6IjEzNzMzOTc4LWUyOTAtMzRlMy1iN2ViLTMyZjkxNDRkMDM5ZiIsInRpdGxlIjoiQSBjb21wcmVoZW5zaXZlIHJldmlldyBvZiB0aGUgZnVuY3Rpb25hbGl6ZWQgcG9seW1lciBjb21wb3NpdGUgbWVtYnJhbmVzIGluIHdhc3Rld2F0ZXIgdHJlYXRtZW50IiwiYXV0aG9yIjpbeyJmYW1pbHkiOiJTYW50aGFtb29ydGh5IiwiZ2l2ZW4iOiJNYWRoYXBwYW4iLCJwYXJzZS1uYW1lcyI6ZmFsc2UsImRyb3BwaW5nLXBhcnRpY2xlIjoiIiwibm9uLWRyb3BwaW5nLXBhcnRpY2xlIjoiIn0seyJmYW1pbHkiOiJBc2FpdGhhbWJpIiwiZ2l2ZW4iOiJQZXJ1bWFsIiwicGFyc2UtbmFtZXMiOmZhbHNlLCJkcm9wcGluZy1wYXJ0aWNsZSI6IiIsIm5vbi1kcm9wcGluZy1wYXJ0aWNsZSI6IiJ9LHsiZmFtaWx5IjoiUGVydW1hbCIsImdpdmVuIjoiSWxhaXlhcmFqYSIsInBhcnNlLW5hbWVzIjpmYWxzZSwiZHJvcHBpbmctcGFydGljbGUiOiIiLCJub24tZHJvcHBpbmctcGFydGljbGUiOiIifSx7ImZhbWlseSI6IkVsYW5nb3ZhbiIsImdpdmVuIjoiTmF0YXJhamFuIiwicGFyc2UtbmFtZXMiOmZhbHNlLCJkcm9wcGluZy1wYXJ0aWNsZSI6IiIsIm5vbi1kcm9wcGluZy1wYXJ0aWNsZSI6IiJ9LHsiZmFtaWx5IjoiTmF0YXJhamFuIiwiZ2l2ZW4iOiJQcml5YWRhcnNoaW5pIiwicGFyc2UtbmFtZXMiOmZhbHNlLCJkcm9wcGluZy1wYXJ0aWNsZSI6IiIsIm5vbi1kcm9wcGluZy1wYXJ0aWNsZSI6IiJ9LHsiZmFtaWx5IjoiTGluIiwiZ2l2ZW4iOiJNZWkgQ2hpbmciLCJwYXJzZS1uYW1lcyI6ZmFsc2UsImRyb3BwaW5nLXBhcnRpY2xlIjoiIiwibm9uLWRyb3BwaW5nLXBhcnRpY2xlIjoiIn0seyJmYW1pbHkiOiJLaW0iLCJnaXZlbiI6IlNlb25nIENoZW9sIiwicGFyc2UtbmFtZXMiOmZhbHNlLCJkcm9wcGluZy1wYXJ0aWNsZSI6IiIsIm5vbi1kcm9wcGluZy1wYXJ0aWNsZSI6IiJ9LHsiZmFtaWx5IjoiS3VtYXJhc2FteSIsImdpdmVuIjoiS2VlcnRoaWthIiwicGFyc2UtbmFtZXMiOmZhbHNlLCJkcm9wcGluZy1wYXJ0aWNsZSI6IiIsIm5vbi1kcm9wcGluZy1wYXJ0aWNsZSI6IiJ9LHsiZmFtaWx5IjoiUGhhbiIsImdpdmVuIjoiVGhpIFR1b25nIFZ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zUiLCJJU1NOIjoiMjIxMzM0MzciLCJpc3N1ZWQiOnsiZGF0ZS1wYXJ0cyI6W1syMDI1LDEwLDFdXX0sImFic3RyYWN0IjoiVGhlIGdyb3dpbmcgZGVtYW5kIGZvciBlZmZpY2llbnQgd2FzdGV3YXRlciB0cmVhdG1lbnQgdGVjaG5vbG9naWVzIGhhcyBsZWQgdG8gdGhlIGRldmVsb3BtZW50IG9mIG1vZGlmaWVkIHBvbHltZXJpYyBjb21wb3NpdGUgbWVtYnJhbmVzLCBvZmZlcmluZyBpbXByb3ZlZCBzZXBhcmF0aW9uIHBlcmZvcm1hbmNlLCBkdXJhYmlsaXR5LCBhbmQgcmVzaXN0YW5jZSB0byBmb3VsaW5nLiBUaGVzZSBtZW1icmFuZXMgaW50ZWdyYXRlIGJhc2UgcG9seW1lcnMgd2l0aCBmdW5jdGlvbmFsIGFkZGl0aXZlcyBvciBjb2F0aW5ncyB0byBhZGRyZXNzIHRoZSBsaW1pdGF0aW9ucyBvZiBjb252ZW50aW9uYWwgcG9seW1lcmljIG1lbWJyYW5lcywgc3VjaCBhcyBmb3VsaW5nLCBsb3cgc2VsZWN0aXZpdHksIGFuZCBsaW1pdGVkIG1lY2hhbmljYWwgc3RhYmlsaXR5LiBCYXNlIHBvbHltZXJzLCBpbmNsdWRpbmcgcG9seWV0aGVyc3VsZm9uZSAoUEVTKSwgcG9seXZpbnlsaWRlbmUgZmx1b3JpZGUgKFBWREYpLCBhbmQgcG9seXN1bGZvbmUgKFBTRiksIHNlcnZlIGFzIGZvdW5kYXRpb25hbCBtYXRlcmlhbHMgZHVlIHRvIHRoZWlyIGNoZW1pY2FsIGFuZCBtZWNoYW5pY2FsIHByb3BlcnRpZXMuIEFkZGl0aXZlcyBzdWNoIGFzIG5hbm9tYXRlcmlhbHMgKGUuZy4sIGdyYXBoZW5lIG94aWRlLCBjYXJib24gbmFub3R1YmVzKSwgaW5vcmdhbmljIGZpbGxlcnMgKGUuZy4sIFRpT+KCgiwgWm5PKSwgYW5kIGJpb3BvbHltZXJzIChlLmcuLCBjaGl0b3NhbiwgY2VsbHVsb3NlKSBhcmUgaW5jb3Jwb3JhdGVkIHRvIGVuaGFuY2UgZnVuY3Rpb25hbGl0eS4gVmFyaW91cyBtb2RpZmljYXRpb24gdGVjaG5pcXVlcywgaW5jbHVkaW5nIGJsZW5kaW5nLCBsYXllci1ieS1sYXllciBhc3NlbWJseSwgY2hlbWljYWwgZ3JhZnRpbmcsIGFuZCBzdXJmYWNlIGNvYXRpbmcsIGFsbG93IHRoZSB0YWlsb3Jpbmcgb2YgbWVtYnJhbmUgcHJvcGVydGllcyBzdWNoIGFzIGh5ZHJvcGhpbGljaXR5LCBwb3Jvc2l0eSwgYW5kIGFudGlmb3VsaW5nIGNhcGFiaWxpdGllcy4gTW9kaWZpZWQgbWVtYnJhbmVzIGFyZSBhcHBsaWVkIGFjcm9zcyB2YXJpb3VzIGZpbHRyYXRpb24gcHJvY2Vzc2VzLCBpbmNsdWRpbmcgbWljcm9maWx0cmF0aW9uLCB1bHRyYWZpbHRyYXRpb24sIG5hbm9maWx0cmF0aW9uLCBhbmQgcmV2ZXJzZSBvc21vc2lzLCB0byBhY2hpZXZlIGVmZmljaWVudCByZW1vdmFsIG9mIHN1c3BlbmRlZCBzb2xpZHMsIGhlYXZ5IG1ldGFscywgZHllcywgYW5kIG9yZ2FuaWMgcG9sbHV0YW50cy4gUmVjZW50IGlubm92YXRpb25zIGZvY3VzIG9uIGFudGlmb3VsaW5nLCBhZHNvcnB0aXZlLCBhbmQgcGhvdG9jYXRhbHl0aWMgbWVtYnJhbmVzIHRoYXQgZXhoaWJpdCBzdXBlcmlvciBwZXJmb3JtYW5jZSBhbmQgbG9uZ2V2aXR5LiBEZXNwaXRlIHNpZ25pZmljYW50IGFkdmFuY2VtZW50cywgY2hhbGxlbmdlcyBzdWNoIGFzIHNjYWxhYmlsaXR5LCBsb25nLXRlcm0gc3RhYmlsaXR5LCBhbmQgZW52aXJvbm1lbnRhbCBpbXBhY3QgcGVyc2lzdC4gRnV0dXJlIGRpcmVjdGlvbnMgZW1waGFzaXplIHRoZSBkZXZlbG9wbWVudCBvZiBlY28tZnJpZW5kbHkgbWF0ZXJpYWxzLCBzdXN0YWluYWJsZSBmYWJyaWNhdGlvbiBtZXRob2RzLCBhbmQgc21hcnQgbWVtYnJhbmVzIHdpdGggc2VsZi1jbGVhbmluZyBvciByZXNwb25zaXZlIHByb3BlcnRpZXMuIFRoZSBpbnRlZ3JhdGlvbiBvZiB0aGVzZSBtZW1icmFuZXMgd2l0aCBvdGhlciB0cmVhdG1lbnQgdGVjaG5vbG9naWVzLCBzdWNoIGFzIGFkdmFuY2VkIG94aWRhdGlvbiBwcm9jZXNzZXMsIGNvdWxkIGZ1cnRoZXIgZW5oYW5jZSB3YXN0ZXdhdGVyIHRyZWF0bWVudCBlZmZpY2llbmN5LiBUaGlzIHBhcGVyIHJldmlld3MgdGhlIHByZXBhcmF0aW9uIG1ldGhvZHMsIG1hdGVyaWFsIGlubm92YXRpb25zLCBhbmQgYXBwbGljYXRpb24gYWR2YW5jZW1lbnRzIGluIG1vZGlmaWVkIHBvbHltZXJpYyBjb21wb3NpdGUgbWVtYnJhbmVzIGZvciB3YXN0ZXdhdGVyIHRyZWF0bWVudC4iLCJwdWJsaXNoZXIiOiJFbHNldmllciBMdGQiLCJpc3N1ZSI6IjUiLCJ2b2x1bWUiOiIxMyJ9LCJpc1RlbXBvcmFyeSI6ZmFsc2V9XX0="/>
          <w:id w:val="-884714398"/>
          <w:placeholder>
            <w:docPart w:val="DefaultPlaceholder_-1854013440"/>
          </w:placeholder>
        </w:sdtPr>
        <w:sdtContent>
          <w:r w:rsidR="00EA15B5" w:rsidRPr="00EA15B5">
            <w:rPr>
              <w:color w:val="000000"/>
              <w:lang w:val="en-US"/>
            </w:rPr>
            <w:t>[176,177]</w:t>
          </w:r>
        </w:sdtContent>
      </w:sdt>
      <w:r w:rsidRPr="00316957">
        <w:rPr>
          <w:lang w:val="en-US"/>
        </w:rPr>
        <w:t xml:space="preserve">. Hybridization addresses limitations of pure polymers (e.g., fouling, low flux) by incorporating fillers like metal oxides or carbon nanomaterials, resulting in multifunctional systems for adsorption, filtration, and catalysis </w:t>
      </w:r>
      <w:sdt>
        <w:sdtPr>
          <w:rPr>
            <w:color w:val="000000"/>
            <w:lang w:val="en-US"/>
          </w:rPr>
          <w:tag w:val="MENDELEY_CITATION_v3_eyJjaXRhdGlvbklEIjoiTUVOREVMRVlfQ0lUQVRJT05fNzgzMDczYjItYjhiNy00NjNlLTllNDItNDJlYmI2MDNlYmQ3IiwicHJvcGVydGllcyI6eyJub3RlSW5kZXgiOjB9LCJpc0VkaXRlZCI6ZmFsc2UsIm1hbnVhbE92ZXJyaWRlIjp7ImlzTWFudWFsbHlPdmVycmlkZGVuIjpmYWxzZSwiY2l0ZXByb2NUZXh0IjoiWzE3NiwxNzddIiwibWFudWFsT3ZlcnJpZGVUZXh0IjoiIn0sImNpdGF0aW9uSXRlbXMiOlt7ImlkIjoiMmZiNmQ5NGEtNTU1Mi0zODhjLWJlMTAtMDQwOTdkNTc1OTliIiwiaXRlbURhdGEiOnsidHlwZSI6ImFydGljbGUiLCJpZCI6IjJmYjZkOTRhLTU1NTItMzg4Yy1iZTEwLTA0MDk3ZDU3NTk5YiIsInRpdGxlIjoiTWV0aG9kcyBhbmQgQ29tcG9zaXRlcyBmb3IgU3VyZmFjdGFudCBSZW1vdmFsIEZyb20gV2FzdGV3YXRlcjogQSBSZXZpZXciLCJhdXRob3IiOlt7ImZhbWlseSI6Ikt1bGthcm5pIiwiZ2l2ZW4iOiJEZWVwYWxpIiwicGFyc2UtbmFtZXMiOmZhbHNlLCJkcm9wcGluZy1wYXJ0aWNsZSI6IiIsIm5vbi1kcm9wcGluZy1wYXJ0aWNsZSI6IiJ9LHsiZmFtaWx5IjoiSmFzcGFsIiwiZ2l2ZW4iOiJEaXBpa2EiLCJwYXJzZS1uYW1lcyI6ZmFsc2UsImRyb3BwaW5nLXBhcnRpY2xlIjoiIiwibm9uLWRyb3BwaW5nLXBhcnRpY2xlIjoiIn0seyJmYW1pbHkiOiJJdGFua2FyIiwiZ2l2ZW4iOiJOaWxpc2hhIiwicGFyc2UtbmFtZXMiOmZhbHNlLCJkcm9wcGluZy1wYXJ0aWNsZSI6IiIsIm5vbi1kcm9wcGluZy1wYXJ0aWNsZSI6IiJ9XSwiY29udGFpbmVyLXRpdGxlIjoiV2F0ZXIsIEFpciwgYW5kIFNvaWwgUG9sbHV0aW9uIiwiY29udGFpbmVyLXRpdGxlLXNob3J0IjoiV2F0ZXIgQWlyIFNvaWwgUG9sbHV0IiwiRE9JIjoiMTAuMTAwNy9zMTEyNzAtMDI1LTA4MzAyLTYiLCJJU1NOIjoiMTU3MzI5MzIiLCJpc3N1ZWQiOnsiZGF0ZS1wYXJ0cyI6W1syMDI1LDEwLDFdXX0sImFic3RyYWN0IjoiVGhlIENPVklELTE5IHBhbmRlbWljIGhhcyBleGFjZXJiYXRlZCB3YXRlciBxdWFsaXR5IGlzc3VlcyBkdWUgdG8gdGhlIHVzZSBvZiBzdWJzdGFuY2VzIHN1Y2ggYXMgc29hcHMsIGRldGVyZ2VudHMsIGFuZCBoYW5kIHNhbml0aXplcnMsIHdoaWNoIGNvbnRhaW4gc3VyZmFjdGFudHMgYXMgdGhlaXIga2V5IGluZ3JlZGllbnQuIFRoZXNlIHByb2R1Y3RzIGFyZSBtb2RpZmllZCB0byBlbmhhbmNlIHRoZWlyIHByb3BlcnRpZXMsIHRoZXJlYnkgaW5jcmVhc2luZyB0aGVpciBoYXphcmRvdXMgY2hlbWljYWwgaW1wYWN0IG9uIHRoZSBlbnZpcm9ubWVudCwgbmVjZXNzaXRhdGluZyBlZmZpY2llbnQgcmVtZWRpYXRpb24gbWF0ZXJpYWxzIGFuZCBtZXRob2RzLiBTdXJmYWN0YW50cyBhcmUgYWxzbyByZWxlYXNlZCBpbnRvIHRoZSBlbnZpcm9ubWVudCBmcm9tIHZhcmlvdXMgaW5kdXN0cmlhbCBwcm9jZXNzZXMuIENvbXBhcmVkIHRvIG90aGVyIHN1cmZhY3RhbnQgcmVtb3ZhbCB0ZWNobmlxdWVzLCBhZHNvcnB0aW9uIG9mZmVycyBzZXZlcmFsIGFkdmFudGFnZXMsIGluY2x1ZGluZyBlYXNlIG9mIGRlc2lnbiwgc2ltcGxpY2l0eSBvZiB1c2UgaW4gdGhlIHRlY2huaWNhbCByZWFsbSwgYW5kIGFkYXB0YWJpbGl0eSB0byB2YXJpb3VzIHRyZWF0bWVudCBmb3JtYXRzLiBBZHNvcnB0aW9uIG9wZXJhdGVzIGFjcm9zcyBhIHdpZGUgcEggcmFuZ2UgYW5kIGluIHNldmVyYWwgZW52aXJvbm1lbnRzLiBBZHNvcnB0aW9uIGlzIGVmZmljaWVudCwgcHJvZml0YWJsZSwgcmVxdWlyZXMgbWluaW1hbCBlbmVyZ3ksIGFuZCBoYXMgbm8gaGFybWZ1bCBieXByb2R1Y3RzLiBBZHNvcmJlbnRzIGNhbiBiZSBkZXZlbG9wZWQgdXNpbmcgdmFyaW91cyBiaW9tYXNzIHByb2R1Y3RzLCBuYW5vbWF0ZXJpYWxzLCBwb2x5bWVyaWMgbWF0ZXJpYWxzLCB6ZW9saXRlcywgYW5kIGNsYXlzLiBDb21wb3NpdGVzIHJlcHJlc2VudCBhIG11Y2ggZWZmaWNpZW50IGFsdGVybmF0aXZlIG1hdGVyaWFsIGZvciB0aGUgZWxpbWluYXRpb24gb2Ygc3VyZmFjdGFudHMuIEEgY29tcG9zaXRlIG9mIGJlbnRvbml0ZSwgc29kaXVtIGJpc3VsZml0ZSwgcG9seWFjcnlsYW1pZGUsIGFuZCBhbHVtaW51bSBzdWxwaGF0ZSBjb25maXJtZWQgYSByZWR1Y3Rpb24gaW4gdGhlIHN1cmZhY3RhbnQgY29uY2VudHJhdGlvbiBieSA4MiAlLMKgYW5kIENoZW1pY2FsIE94eWdlbiBEZW1hbmQgKENPRCkgYnkgNjUgJSBmcm9tIGEgdGV4dGlsZSB3YXN0ZXdhdGVyIHNhbXBsZS4gQ29tcG9zaXRlIGFkc29yYmVudHMgbWFkZSBvZiB6ZW9saXRlIGFuZCBlZ2dzaGVsbHMgZWZmZWN0aXZlbHkgcmVtb3ZlZCBzdXJmYWN0YW50cyBmcm9tIHNhbXBsZXMuIFRoZSBmaW5hbCBhZHNvcmJlbnQgcmV2ZWFsZWQgODglIENPRCByZW1vdmFsIHJhdGUuIFRoZSBwcmVzZW50ZWQgbWFudXNjcmlwdCBhbmFseXNlcyB0aGUgY29udmVudGlvbmFsIG1ldGhvZHMgZm9yIHN1cmZhY3RhbnQgcmVtb3ZhbCwgZXNwZWNpYWxseSBmb2N1c2luZyBvbiBjb21wb3NpdGVzIGFzIGFkc29yYmVudHMuIEZ1dHVyZSBwZXJzcGVjdGl2ZXMgaGF2ZSBiZWVuIGVtcGhhc2l6ZWQgZm9yIHRoZSB1c2Ugb2YgY29tcG9zaXRlcywgYW5kIHRoZSBwZXJmb3JtYW5jZSBvZiB2YXJpb3VzIGNvbXBvc2l0ZXMgZm9yIHN1cmZhY3RhbnQgcmVtb3ZhbCBoYXMgYmVlbiBkaXNjdXNzZWQgYXQgbGVuZ3RoLiIsInB1Ymxpc2hlciI6IlNwcmluZ2VyIE5hdHVyZSIsImlzc3VlIjoiMTAiLCJ2b2x1bWUiOiIyMzYifSwiaXNUZW1wb3JhcnkiOmZhbHNlfSx7ImlkIjoiMTM3MzM5NzgtZTI5MC0zNGUzLWI3ZWItMzJmOTE0NGQwMzlmIiwiaXRlbURhdGEiOnsidHlwZSI6ImFydGljbGUiLCJpZCI6IjEzNzMzOTc4LWUyOTAtMzRlMy1iN2ViLTMyZjkxNDRkMDM5ZiIsInRpdGxlIjoiQSBjb21wcmVoZW5zaXZlIHJldmlldyBvZiB0aGUgZnVuY3Rpb25hbGl6ZWQgcG9seW1lciBjb21wb3NpdGUgbWVtYnJhbmVzIGluIHdhc3Rld2F0ZXIgdHJlYXRtZW50IiwiYXV0aG9yIjpbeyJmYW1pbHkiOiJTYW50aGFtb29ydGh5IiwiZ2l2ZW4iOiJNYWRoYXBwYW4iLCJwYXJzZS1uYW1lcyI6ZmFsc2UsImRyb3BwaW5nLXBhcnRpY2xlIjoiIiwibm9uLWRyb3BwaW5nLXBhcnRpY2xlIjoiIn0seyJmYW1pbHkiOiJBc2FpdGhhbWJpIiwiZ2l2ZW4iOiJQZXJ1bWFsIiwicGFyc2UtbmFtZXMiOmZhbHNlLCJkcm9wcGluZy1wYXJ0aWNsZSI6IiIsIm5vbi1kcm9wcGluZy1wYXJ0aWNsZSI6IiJ9LHsiZmFtaWx5IjoiUGVydW1hbCIsImdpdmVuIjoiSWxhaXlhcmFqYSIsInBhcnNlLW5hbWVzIjpmYWxzZSwiZHJvcHBpbmctcGFydGljbGUiOiIiLCJub24tZHJvcHBpbmctcGFydGljbGUiOiIifSx7ImZhbWlseSI6IkVsYW5nb3ZhbiIsImdpdmVuIjoiTmF0YXJhamFuIiwicGFyc2UtbmFtZXMiOmZhbHNlLCJkcm9wcGluZy1wYXJ0aWNsZSI6IiIsIm5vbi1kcm9wcGluZy1wYXJ0aWNsZSI6IiJ9LHsiZmFtaWx5IjoiTmF0YXJhamFuIiwiZ2l2ZW4iOiJQcml5YWRhcnNoaW5pIiwicGFyc2UtbmFtZXMiOmZhbHNlLCJkcm9wcGluZy1wYXJ0aWNsZSI6IiIsIm5vbi1kcm9wcGluZy1wYXJ0aWNsZSI6IiJ9LHsiZmFtaWx5IjoiTGluIiwiZ2l2ZW4iOiJNZWkgQ2hpbmciLCJwYXJzZS1uYW1lcyI6ZmFsc2UsImRyb3BwaW5nLXBhcnRpY2xlIjoiIiwibm9uLWRyb3BwaW5nLXBhcnRpY2xlIjoiIn0seyJmYW1pbHkiOiJLaW0iLCJnaXZlbiI6IlNlb25nIENoZW9sIiwicGFyc2UtbmFtZXMiOmZhbHNlLCJkcm9wcGluZy1wYXJ0aWNsZSI6IiIsIm5vbi1kcm9wcGluZy1wYXJ0aWNsZSI6IiJ9LHsiZmFtaWx5IjoiS3VtYXJhc2FteSIsImdpdmVuIjoiS2VlcnRoaWthIiwicGFyc2UtbmFtZXMiOmZhbHNlLCJkcm9wcGluZy1wYXJ0aWNsZSI6IiIsIm5vbi1kcm9wcGluZy1wYXJ0aWNsZSI6IiJ9LHsiZmFtaWx5IjoiUGhhbiIsImdpdmVuIjoiVGhpIFR1b25nIFZ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zUiLCJJU1NOIjoiMjIxMzM0MzciLCJpc3N1ZWQiOnsiZGF0ZS1wYXJ0cyI6W1syMDI1LDEwLDFdXX0sImFic3RyYWN0IjoiVGhlIGdyb3dpbmcgZGVtYW5kIGZvciBlZmZpY2llbnQgd2FzdGV3YXRlciB0cmVhdG1lbnQgdGVjaG5vbG9naWVzIGhhcyBsZWQgdG8gdGhlIGRldmVsb3BtZW50IG9mIG1vZGlmaWVkIHBvbHltZXJpYyBjb21wb3NpdGUgbWVtYnJhbmVzLCBvZmZlcmluZyBpbXByb3ZlZCBzZXBhcmF0aW9uIHBlcmZvcm1hbmNlLCBkdXJhYmlsaXR5LCBhbmQgcmVzaXN0YW5jZSB0byBmb3VsaW5nLiBUaGVzZSBtZW1icmFuZXMgaW50ZWdyYXRlIGJhc2UgcG9seW1lcnMgd2l0aCBmdW5jdGlvbmFsIGFkZGl0aXZlcyBvciBjb2F0aW5ncyB0byBhZGRyZXNzIHRoZSBsaW1pdGF0aW9ucyBvZiBjb252ZW50aW9uYWwgcG9seW1lcmljIG1lbWJyYW5lcywgc3VjaCBhcyBmb3VsaW5nLCBsb3cgc2VsZWN0aXZpdHksIGFuZCBsaW1pdGVkIG1lY2hhbmljYWwgc3RhYmlsaXR5LiBCYXNlIHBvbHltZXJzLCBpbmNsdWRpbmcgcG9seWV0aGVyc3VsZm9uZSAoUEVTKSwgcG9seXZpbnlsaWRlbmUgZmx1b3JpZGUgKFBWREYpLCBhbmQgcG9seXN1bGZvbmUgKFBTRiksIHNlcnZlIGFzIGZvdW5kYXRpb25hbCBtYXRlcmlhbHMgZHVlIHRvIHRoZWlyIGNoZW1pY2FsIGFuZCBtZWNoYW5pY2FsIHByb3BlcnRpZXMuIEFkZGl0aXZlcyBzdWNoIGFzIG5hbm9tYXRlcmlhbHMgKGUuZy4sIGdyYXBoZW5lIG94aWRlLCBjYXJib24gbmFub3R1YmVzKSwgaW5vcmdhbmljIGZpbGxlcnMgKGUuZy4sIFRpT+KCgiwgWm5PKSwgYW5kIGJpb3BvbHltZXJzIChlLmcuLCBjaGl0b3NhbiwgY2VsbHVsb3NlKSBhcmUgaW5jb3Jwb3JhdGVkIHRvIGVuaGFuY2UgZnVuY3Rpb25hbGl0eS4gVmFyaW91cyBtb2RpZmljYXRpb24gdGVjaG5pcXVlcywgaW5jbHVkaW5nIGJsZW5kaW5nLCBsYXllci1ieS1sYXllciBhc3NlbWJseSwgY2hlbWljYWwgZ3JhZnRpbmcsIGFuZCBzdXJmYWNlIGNvYXRpbmcsIGFsbG93IHRoZSB0YWlsb3Jpbmcgb2YgbWVtYnJhbmUgcHJvcGVydGllcyBzdWNoIGFzIGh5ZHJvcGhpbGljaXR5LCBwb3Jvc2l0eSwgYW5kIGFudGlmb3VsaW5nIGNhcGFiaWxpdGllcy4gTW9kaWZpZWQgbWVtYnJhbmVzIGFyZSBhcHBsaWVkIGFjcm9zcyB2YXJpb3VzIGZpbHRyYXRpb24gcHJvY2Vzc2VzLCBpbmNsdWRpbmcgbWljcm9maWx0cmF0aW9uLCB1bHRyYWZpbHRyYXRpb24sIG5hbm9maWx0cmF0aW9uLCBhbmQgcmV2ZXJzZSBvc21vc2lzLCB0byBhY2hpZXZlIGVmZmljaWVudCByZW1vdmFsIG9mIHN1c3BlbmRlZCBzb2xpZHMsIGhlYXZ5IG1ldGFscywgZHllcywgYW5kIG9yZ2FuaWMgcG9sbHV0YW50cy4gUmVjZW50IGlubm92YXRpb25zIGZvY3VzIG9uIGFudGlmb3VsaW5nLCBhZHNvcnB0aXZlLCBhbmQgcGhvdG9jYXRhbHl0aWMgbWVtYnJhbmVzIHRoYXQgZXhoaWJpdCBzdXBlcmlvciBwZXJmb3JtYW5jZSBhbmQgbG9uZ2V2aXR5LiBEZXNwaXRlIHNpZ25pZmljYW50IGFkdmFuY2VtZW50cywgY2hhbGxlbmdlcyBzdWNoIGFzIHNjYWxhYmlsaXR5LCBsb25nLXRlcm0gc3RhYmlsaXR5LCBhbmQgZW52aXJvbm1lbnRhbCBpbXBhY3QgcGVyc2lzdC4gRnV0dXJlIGRpcmVjdGlvbnMgZW1waGFzaXplIHRoZSBkZXZlbG9wbWVudCBvZiBlY28tZnJpZW5kbHkgbWF0ZXJpYWxzLCBzdXN0YWluYWJsZSBmYWJyaWNhdGlvbiBtZXRob2RzLCBhbmQgc21hcnQgbWVtYnJhbmVzIHdpdGggc2VsZi1jbGVhbmluZyBvciByZXNwb25zaXZlIHByb3BlcnRpZXMuIFRoZSBpbnRlZ3JhdGlvbiBvZiB0aGVzZSBtZW1icmFuZXMgd2l0aCBvdGhlciB0cmVhdG1lbnQgdGVjaG5vbG9naWVzLCBzdWNoIGFzIGFkdmFuY2VkIG94aWRhdGlvbiBwcm9jZXNzZXMsIGNvdWxkIGZ1cnRoZXIgZW5oYW5jZSB3YXN0ZXdhdGVyIHRyZWF0bWVudCBlZmZpY2llbmN5LiBUaGlzIHBhcGVyIHJldmlld3MgdGhlIHByZXBhcmF0aW9uIG1ldGhvZHMsIG1hdGVyaWFsIGlubm92YXRpb25zLCBhbmQgYXBwbGljYXRpb24gYWR2YW5jZW1lbnRzIGluIG1vZGlmaWVkIHBvbHltZXJpYyBjb21wb3NpdGUgbWVtYnJhbmVzIGZvciB3YXN0ZXdhdGVyIHRyZWF0bWVudC4iLCJwdWJsaXNoZXIiOiJFbHNldmllciBMdGQiLCJpc3N1ZSI6IjUiLCJ2b2x1bWUiOiIxMyJ9LCJpc1RlbXBvcmFyeSI6ZmFsc2V9XX0="/>
          <w:id w:val="837047286"/>
          <w:placeholder>
            <w:docPart w:val="498634C1AA664EB7954F998B5835A5C0"/>
          </w:placeholder>
        </w:sdtPr>
        <w:sdtContent>
          <w:r w:rsidR="00EA15B5" w:rsidRPr="00EA15B5">
            <w:rPr>
              <w:color w:val="000000"/>
              <w:lang w:val="en-US"/>
            </w:rPr>
            <w:t>[176,177]</w:t>
          </w:r>
        </w:sdtContent>
      </w:sdt>
      <w:r w:rsidRPr="00316957">
        <w:rPr>
          <w:lang w:val="en-US"/>
        </w:rPr>
        <w:t xml:space="preserve">. Their biocompatibility and scalability position them as versatile solutions, though challenges like filler dispersion and long-term stability require optimization </w:t>
      </w:r>
      <w:sdt>
        <w:sdtPr>
          <w:rPr>
            <w:color w:val="000000"/>
            <w:lang w:val="en-US"/>
          </w:rPr>
          <w:tag w:val="MENDELEY_CITATION_v3_eyJjaXRhdGlvbklEIjoiTUVOREVMRVlfQ0lUQVRJT05fMTQ4NTg5YWUtMjkyZC00OTNkLWE3Y2QtMThlMTU3YTE1NTIwIiwicHJvcGVydGllcyI6eyJub3RlSW5kZXgiOjB9LCJpc0VkaXRlZCI6ZmFsc2UsIm1hbnVhbE92ZXJyaWRlIjp7ImlzTWFudWFsbHlPdmVycmlkZGVuIjpmYWxzZSwiY2l0ZXByb2NUZXh0IjoiWzgsMTc1XSIsIm1hbnVhbE92ZXJyaWRlVGV4dCI6IiJ9LCJjaXRhdGlvbkl0ZW1zIjpb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0seyJpZCI6IjZhNzI4NmI3LWY1ZTYtMzQwNS1iYjljLTQ1MDAyMGZhYjY0OSIsIml0ZW1EYXRhIjp7InR5cGUiOiJjaGFwdGVyIiwiaWQiOiI2YTcyODZiNy1mNWU2LTM0MDUtYmI5Yy00NTAwMjBmYWI2NDkiLCJ0aXRsZSI6IkJpb3BvbHltZXJpYyBuYW5vbWF0ZXJpYWxzOiBXYXRlciBwdXJpZmljYXRpb24iLCJhdXRob3IiOlt7ImZhbWlseSI6IkRoaWxsb24iLCJnaXZlbiI6IkFua2l0YSIsInBhcnNlLW5hbWVzIjpmYWxzZSwiZHJvcHBpbmctcGFydGljbGUiOiIiLCJub24tZHJvcHBpbmctcGFydGljbGUiOiIifSx7ImZhbWlseSI6Ikt1bWFyIiwiZ2l2ZW4iOiJEaW5lc2giLCJwYXJzZS1uYW1lcyI6ZmFsc2UsImRyb3BwaW5nLXBhcnRpY2xlIjoiIiwibm9uLWRyb3BwaW5nLXBhcnRpY2xlIjoiIn1dLCJjb250YWluZXItdGl0bGUiOiJCaW9wb2x5bWVyaWMgTmFub21hdGVyaWFsczogRnVuZGFtZW50YWxzIGFuZCBBcHBsaWNhdGlvbnMiLCJET0kiOiIxMC4xMDE2L0I5NzgtMC0xMi04MjQzNjQtMC4wMDAxOC02IiwiSVNCTiI6Ijk3ODAxMjgyNDM2NDAiLCJpc3N1ZWQiOnsiZGF0ZS1wYXJ0cyI6W1syMDIxLDEsMV1dfSwicGFnZSI6IjQwNy00MjIiLCJhYnN0cmFjdCI6IlRoZSBub25hdmFpbGFiaWxpdHkgb2YgcHVyZSBkcmlua2luZyB3YXRlciBpcyBvbmUgb2YgdGhlIG1vc3QgcHJldmFsZW50IGlzc3VlcyB0cm91YmxpbmcgcGVvcGxlIHdvcmxkd2lkZS4gVGhlcmVmb3JlLCB3YXN0ZXdhdGVyIHRyZWF0bWVudCBpcyBoaWdobHkgZXNzZW50aWFsIHRvIG1ha2UgaXQgaW4gYSByZXVzYWJsZSBmb3JtIHRvIG1lZXQgZnV0dXJlIG5lZWRzLiBXYXRlciBwdXJpZmljYXRpb24gaGFzIGJlZW4gdGhlIGF0dGVudGlvbiBhbmQgZGV2b3Rpb24gb2YgbWFueSByZXNlYXJjaGVycyBhbmQgZ292ZXJubWVudCBhZ2VuY2llcyBub3dhZGF5cy4gTWFueSB3YXN0ZXdhdGVyIHRyZWF0bWVudCB0ZWNobmlxdWVzIGhhdmUgYmVlbiBlbXBsb3llZCwgYW5kIGFtYWxnYW1hdGlvbiBvZiBpbm5vdmF0aXZlIG5hbm8tY2VudHJpYyBtZXRob2RzIHdpdGggdHJhZGl0aW9uYWwgYXBwcm9hY2hlcyBoYXMgcHJlc2VudGVkIHJlbWFya2FibGUgYmVuZWZpdHMuIEFzIGEgcmVzdWx0IG9mIHRoZWlyIGdyZWVuIGFuZCBlY29mcmllbmRseSBuYXR1cmUsIGJpb3BvbHltZXJpYyBuYW5vbWF0ZXJpYWxzIGhhdmUgZ2FpbmVkIGF0dGVudGlvbiB0b3dhcmQgd2F0ZXIgcHVyaWZpY2F0aW9uLiBUaGlzIGNoYXB0ZXIgcHJlc2VudHMgYSBiZW5lZmljaWFsIHJvbGUgb2YgYmlvcG9seW1lcmljIG5hbm9tYXRlcmlhbHMsIGluY2x1ZGluZyBjaGl0b3Nhbi1iYXNlZCBiaW9wb2x5bWVyaWMgbmFub21hdGVyaWFscywgY2VsbHVsb3NlLWJhc2VkIGJpb3BvbHltZXJpYyBuYW5vbWF0ZXJpYWxzLCBnZWxhdGluIGh5ZHJvZ2VsxaNiYXNlZCBiaW9wb2x5bWVyaWMgbmFub21hdGVyaWFscywgY2xheSBwb2x5bWVyxaNiYXNlZCBiaW9wb2x5bWVyaWMgbmFub21hdGVyaWFscywgYWxnaW5hdGUgaHlkcm9nZWxzxaNiYXNlZCBiaW9wb2x5bWVyaWMgbmFub21hdGVyaWFscyBhcHBsaWNhdGlvbnMgaW4gd2F0ZXIgcHVyaWZpY2F0aW9uLiBUaGlzIGNoYXB0ZXIgYWxzbyBmb2N1c2VzIG9uIHRoZSBzcGVjaWZpYyBwcm9wZXJ0aWVzIG9mIHRoZXNlIGJpb3BvbHltZXJpYyBuYW5vbWF0ZXJpYWxzIG5lZWRlZCB0byBzcGVlZCB1cCBsYXJnZS1zY2FsZSB3YXRlciB0cmVhdG1lbnQgYXBwbGljYXRpb25zIGZvciB0aGUgZWZmZWN0aXZlIHRyZWF0bWVudCBvZiB2YXJpb3VzIHBvbGx1dGFudHMuIiwicHVibGlzaGVyIjoiRWxzZXZpZXIiLCJjb250YWluZXItdGl0bGUtc2hvcnQiOiIifSwiaXNUZW1wb3JhcnkiOmZhbHNlfV19"/>
          <w:id w:val="-1967653872"/>
          <w:placeholder>
            <w:docPart w:val="DefaultPlaceholder_-1854013440"/>
          </w:placeholder>
        </w:sdtPr>
        <w:sdtContent>
          <w:r w:rsidR="00EA15B5" w:rsidRPr="00EA15B5">
            <w:rPr>
              <w:color w:val="000000"/>
              <w:lang w:val="en-US"/>
            </w:rPr>
            <w:t>[8,175]</w:t>
          </w:r>
        </w:sdtContent>
      </w:sdt>
      <w:r w:rsidRPr="00316957">
        <w:rPr>
          <w:lang w:val="en-US"/>
        </w:rPr>
        <w:t>.</w:t>
      </w:r>
    </w:p>
    <w:p w14:paraId="3CB17ABF" w14:textId="77777777" w:rsidR="00316957" w:rsidRPr="005D4BCC" w:rsidRDefault="00316957" w:rsidP="00316957">
      <w:pPr>
        <w:jc w:val="both"/>
        <w:rPr>
          <w:i/>
          <w:iCs/>
          <w:lang w:val="en-US"/>
        </w:rPr>
      </w:pPr>
      <w:r w:rsidRPr="005D4BCC">
        <w:rPr>
          <w:i/>
          <w:iCs/>
          <w:lang w:val="en-US"/>
        </w:rPr>
        <w:t>Nanocomposites, Functional Membranes, Nanostructured Hydrogels</w:t>
      </w:r>
    </w:p>
    <w:p w14:paraId="7FBEB857" w14:textId="6FE82B25" w:rsidR="00316957" w:rsidRDefault="00316957" w:rsidP="00316957">
      <w:pPr>
        <w:jc w:val="both"/>
        <w:rPr>
          <w:lang w:val="en-US"/>
        </w:rPr>
      </w:pPr>
      <w:r w:rsidRPr="00316957">
        <w:rPr>
          <w:lang w:val="en-US"/>
        </w:rPr>
        <w:t xml:space="preserve">Nanocomposites embed nanofillers (e.g., </w:t>
      </w:r>
      <w:proofErr w:type="spellStart"/>
      <w:r w:rsidRPr="00316957">
        <w:rPr>
          <w:lang w:val="en-US"/>
        </w:rPr>
        <w:t>TiO</w:t>
      </w:r>
      <w:proofErr w:type="spellEnd"/>
      <w:r w:rsidRPr="00316957">
        <w:rPr>
          <w:lang w:val="en-US"/>
        </w:rPr>
        <w:t xml:space="preserve">₂, CNTs, graphene) into polymer matrices like PVDF or PES, boosting performance via interfacial interactions </w:t>
      </w:r>
      <w:sdt>
        <w:sdtPr>
          <w:rPr>
            <w:color w:val="000000"/>
            <w:lang w:val="en-US"/>
          </w:rPr>
          <w:tag w:val="MENDELEY_CITATION_v3_eyJjaXRhdGlvbklEIjoiTUVOREVMRVlfQ0lUQVRJT05fOWQ0NmY5NDItMjMyNS00NDAxLTk0ODEtOWJmZTM5NjhmNWVhIiwicHJvcGVydGllcyI6eyJub3RlSW5kZXgiOjB9LCJpc0VkaXRlZCI6ZmFsc2UsIm1hbnVhbE92ZXJyaWRlIjp7ImlzTWFudWFsbHlPdmVycmlkZGVuIjpmYWxzZSwiY2l0ZXByb2NUZXh0IjoiWzE3NSwxNzddIiwibWFudWFsT3ZlcnJpZGVUZXh0IjoiIn0sImNpdGF0aW9uSXRlbXMiOlt7ImlkIjoiNmE3Mjg2YjctZjVlNi0zNDA1LWJiOWMtNDUwMDIwZmFiNjQ5IiwiaXRlbURhdGEiOnsidHlwZSI6ImNoYXB0ZXIiLCJpZCI6IjZhNzI4NmI3LWY1ZTYtMzQwNS1iYjljLTQ1MDAyMGZhYjY0OSIsInRpdGxlIjoiQmlvcG9seW1lcmljIG5hbm9tYXRlcmlhbHM6IFdhdGVyIHB1cmlmaWNhdGlvbiIsImF1dGhvciI6W3siZmFtaWx5IjoiRGhpbGxvbiIsImdpdmVuIjoiQW5raXRhIiwicGFyc2UtbmFtZXMiOmZhbHNlLCJkcm9wcGluZy1wYXJ0aWNsZSI6IiIsIm5vbi1kcm9wcGluZy1wYXJ0aWNsZSI6IiJ9LHsiZmFtaWx5IjoiS3VtYXIiLCJnaXZlbiI6IkRpbmVzaCIsInBhcnNlLW5hbWVzIjpmYWxzZSwiZHJvcHBpbmctcGFydGljbGUiOiIiLCJub24tZHJvcHBpbmctcGFydGljbGUiOiIifV0sImNvbnRhaW5lci10aXRsZSI6IkJpb3BvbHltZXJpYyBOYW5vbWF0ZXJpYWxzOiBGdW5kYW1lbnRhbHMgYW5kIEFwcGxpY2F0aW9ucyIsIkRPSSI6IjEwLjEwMTYvQjk3OC0wLTEyLTgyNDM2NC0wLjAwMDE4LTYiLCJJU0JOIjoiOTc4MDEyODI0MzY0MCIsImlzc3VlZCI6eyJkYXRlLXBhcnRzIjpbWzIwMjEsMSwxXV19LCJwYWdlIjoiNDA3LTQyMiIsImFic3RyYWN0IjoiVGhlIG5vbmF2YWlsYWJpbGl0eSBvZiBwdXJlIGRyaW5raW5nIHdhdGVyIGlzIG9uZSBvZiB0aGUgbW9zdCBwcmV2YWxlbnQgaXNzdWVzIHRyb3VibGluZyBwZW9wbGUgd29ybGR3aWRlLiBUaGVyZWZvcmUsIHdhc3Rld2F0ZXIgdHJlYXRtZW50IGlzIGhpZ2hseSBlc3NlbnRpYWwgdG8gbWFrZSBpdCBpbiBhIHJldXNhYmxlIGZvcm0gdG8gbWVldCBmdXR1cmUgbmVlZHMuIFdhdGVyIHB1cmlmaWNhdGlvbiBoYXMgYmVlbiB0aGUgYXR0ZW50aW9uIGFuZCBkZXZvdGlvbiBvZiBtYW55IHJlc2VhcmNoZXJzIGFuZCBnb3Zlcm5tZW50IGFnZW5jaWVzIG5vd2FkYXlzLiBNYW55IHdhc3Rld2F0ZXIgdHJlYXRtZW50IHRlY2huaXF1ZXMgaGF2ZSBiZWVuIGVtcGxveWVkLCBhbmQgYW1hbGdhbWF0aW9uIG9mIGlubm92YXRpdmUgbmFuby1jZW50cmljIG1ldGhvZHMgd2l0aCB0cmFkaXRpb25hbCBhcHByb2FjaGVzIGhhcyBwcmVzZW50ZWQgcmVtYXJrYWJsZSBiZW5lZml0cy4gQXMgYSByZXN1bHQgb2YgdGhlaXIgZ3JlZW4gYW5kIGVjb2ZyaWVuZGx5IG5hdHVyZSwgYmlvcG9seW1lcmljIG5hbm9tYXRlcmlhbHMgaGF2ZSBnYWluZWQgYXR0ZW50aW9uIHRvd2FyZCB3YXRlciBwdXJpZmljYXRpb24uIFRoaXMgY2hhcHRlciBwcmVzZW50cyBhIGJlbmVmaWNpYWwgcm9sZSBvZiBiaW9wb2x5bWVyaWMgbmFub21hdGVyaWFscywgaW5jbHVkaW5nIGNoaXRvc2FuLWJhc2VkIGJpb3BvbHltZXJpYyBuYW5vbWF0ZXJpYWxzLCBjZWxsdWxvc2UtYmFzZWQgYmlvcG9seW1lcmljIG5hbm9tYXRlcmlhbHMsIGdlbGF0aW4gaHlkcm9nZWzFo2Jhc2VkIGJpb3BvbHltZXJpYyBuYW5vbWF0ZXJpYWxzLCBjbGF5IHBvbHltZXLFo2Jhc2VkIGJpb3BvbHltZXJpYyBuYW5vbWF0ZXJpYWxzLCBhbGdpbmF0ZSBoeWRyb2dlbHPFo2Jhc2VkIGJpb3BvbHltZXJpYyBuYW5vbWF0ZXJpYWxzIGFwcGxpY2F0aW9ucyBpbiB3YXRlciBwdXJpZmljYXRpb24uIFRoaXMgY2hhcHRlciBhbHNvIGZvY3VzZXMgb24gdGhlIHNwZWNpZmljIHByb3BlcnRpZXMgb2YgdGhlc2UgYmlvcG9seW1lcmljIG5hbm9tYXRlcmlhbHMgbmVlZGVkIHRvIHNwZWVkIHVwIGxhcmdlLXNjYWxlIHdhdGVyIHRyZWF0bWVudCBhcHBsaWNhdGlvbnMgZm9yIHRoZSBlZmZlY3RpdmUgdHJlYXRtZW50IG9mIHZhcmlvdXMgcG9sbHV0YW50cy4iLCJwdWJsaXNoZXIiOiJFbHNldmllciIsImNvbnRhaW5lci10aXRsZS1zaG9ydCI6IiJ9LCJpc1RlbXBvcmFyeSI6ZmFsc2V9LH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
          <w:id w:val="-1003122686"/>
          <w:placeholder>
            <w:docPart w:val="DefaultPlaceholder_-1854013440"/>
          </w:placeholder>
        </w:sdtPr>
        <w:sdtContent>
          <w:r w:rsidR="00EA15B5" w:rsidRPr="00EA15B5">
            <w:rPr>
              <w:color w:val="000000"/>
              <w:lang w:val="en-US"/>
            </w:rPr>
            <w:t>[175,177]</w:t>
          </w:r>
        </w:sdtContent>
      </w:sdt>
      <w:r w:rsidRPr="00316957">
        <w:rPr>
          <w:lang w:val="en-US"/>
        </w:rPr>
        <w:t xml:space="preserve">. For instance, clay-polymer nanocomposites removed 90-99% heavy metals and organics through enhanced adsorption and ion exchange, leveraging clay's CEC (50-150 </w:t>
      </w:r>
      <w:proofErr w:type="spellStart"/>
      <w:r w:rsidRPr="00316957">
        <w:rPr>
          <w:lang w:val="en-US"/>
        </w:rPr>
        <w:t>meq</w:t>
      </w:r>
      <w:proofErr w:type="spellEnd"/>
      <w:r w:rsidRPr="00316957">
        <w:rPr>
          <w:lang w:val="en-US"/>
        </w:rPr>
        <w:t xml:space="preserve">/100g) and polymer's processability </w:t>
      </w:r>
      <w:sdt>
        <w:sdtPr>
          <w:rPr>
            <w:color w:val="000000"/>
            <w:lang w:val="en-US"/>
          </w:rPr>
          <w:tag w:val="MENDELEY_CITATION_v3_eyJjaXRhdGlvbklEIjoiTUVOREVMRVlfQ0lUQVRJT05fYmY2NmZlYmEtZDU3NS00NzhiLWEwMDktMDk0NjZlNTUyMzZiIiwicHJvcGVydGllcyI6eyJub3RlSW5kZXgiOjB9LCJpc0VkaXRlZCI6ZmFsc2UsIm1hbnVhbE92ZXJyaWRlIjp7ImlzTWFudWFsbHlPdmVycmlkZGVuIjpmYWxzZSwiY2l0ZXByb2NUZXh0IjoiWzh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
          <w:id w:val="266968555"/>
          <w:placeholder>
            <w:docPart w:val="DefaultPlaceholder_-1854013440"/>
          </w:placeholder>
        </w:sdtPr>
        <w:sdtContent>
          <w:r w:rsidR="00EA15B5" w:rsidRPr="00EA15B5">
            <w:rPr>
              <w:color w:val="000000"/>
              <w:lang w:val="en-US"/>
            </w:rPr>
            <w:t>[8]</w:t>
          </w:r>
        </w:sdtContent>
      </w:sdt>
      <w:r w:rsidRPr="00316957">
        <w:rPr>
          <w:lang w:val="en-US"/>
        </w:rPr>
        <w:t xml:space="preserve">. Functional membranes, such as mixed-matrix types, incorporate NPs for improved selectivity; modified PES membranes with </w:t>
      </w:r>
      <w:proofErr w:type="spellStart"/>
      <w:r w:rsidRPr="00316957">
        <w:rPr>
          <w:lang w:val="en-US"/>
        </w:rPr>
        <w:t>TiO</w:t>
      </w:r>
      <w:proofErr w:type="spellEnd"/>
      <w:r w:rsidRPr="00316957">
        <w:rPr>
          <w:lang w:val="en-US"/>
        </w:rPr>
        <w:t xml:space="preserve">₂ achieved 95% dye rejection via photocatalysis and hydrophilicity (contact angle &lt;30°) </w:t>
      </w:r>
      <w:sdt>
        <w:sdtPr>
          <w:rPr>
            <w:color w:val="000000"/>
            <w:lang w:val="en-US"/>
          </w:rPr>
          <w:tag w:val="MENDELEY_CITATION_v3_eyJjaXRhdGlvbklEIjoiTUVOREVMRVlfQ0lUQVRJT05fYjZjZjA2MTctM2U4My00ZWRiLTg3NzAtMjA3MWNhZTNhZDAwIiwicHJvcGVydGllcyI6eyJub3RlSW5kZXgiOjB9LCJpc0VkaXRlZCI6ZmFsc2UsIm1hbnVhbE92ZXJyaWRlIjp7ImlzTWFudWFsbHlPdmVycmlkZGVuIjpmYWxzZSwiY2l0ZXByb2NUZXh0IjoiWzE3NiwxNzddIiwibWFudWFsT3ZlcnJpZGVUZXh0IjoiIn0sImNpdGF0aW9uSXRlbXMiOlt7ImlkIjoiMmZiNmQ5NGEtNTU1Mi0zODhjLWJlMTAtMDQwOTdkNTc1OTliIiwiaXRlbURhdGEiOnsidHlwZSI6ImFydGljbGUiLCJpZCI6IjJmYjZkOTRhLTU1NTItMzg4Yy1iZTEwLTA0MDk3ZDU3NTk5YiIsInRpdGxlIjoiTWV0aG9kcyBhbmQgQ29tcG9zaXRlcyBmb3IgU3VyZmFjdGFudCBSZW1vdmFsIEZyb20gV2FzdGV3YXRlcjogQSBSZXZpZXciLCJhdXRob3IiOlt7ImZhbWlseSI6Ikt1bGthcm5pIiwiZ2l2ZW4iOiJEZWVwYWxpIiwicGFyc2UtbmFtZXMiOmZhbHNlLCJkcm9wcGluZy1wYXJ0aWNsZSI6IiIsIm5vbi1kcm9wcGluZy1wYXJ0aWNsZSI6IiJ9LHsiZmFtaWx5IjoiSmFzcGFsIiwiZ2l2ZW4iOiJEaXBpa2EiLCJwYXJzZS1uYW1lcyI6ZmFsc2UsImRyb3BwaW5nLXBhcnRpY2xlIjoiIiwibm9uLWRyb3BwaW5nLXBhcnRpY2xlIjoiIn0seyJmYW1pbHkiOiJJdGFua2FyIiwiZ2l2ZW4iOiJOaWxpc2hhIiwicGFyc2UtbmFtZXMiOmZhbHNlLCJkcm9wcGluZy1wYXJ0aWNsZSI6IiIsIm5vbi1kcm9wcGluZy1wYXJ0aWNsZSI6IiJ9XSwiY29udGFpbmVyLXRpdGxlIjoiV2F0ZXIsIEFpciwgYW5kIFNvaWwgUG9sbHV0aW9uIiwiY29udGFpbmVyLXRpdGxlLXNob3J0IjoiV2F0ZXIgQWlyIFNvaWwgUG9sbHV0IiwiRE9JIjoiMTAuMTAwNy9zMTEyNzAtMDI1LTA4MzAyLTYiLCJJU1NOIjoiMTU3MzI5MzIiLCJpc3N1ZWQiOnsiZGF0ZS1wYXJ0cyI6W1syMDI1LDEwLDFdXX0sImFic3RyYWN0IjoiVGhlIENPVklELTE5IHBhbmRlbWljIGhhcyBleGFjZXJiYXRlZCB3YXRlciBxdWFsaXR5IGlzc3VlcyBkdWUgdG8gdGhlIHVzZSBvZiBzdWJzdGFuY2VzIHN1Y2ggYXMgc29hcHMsIGRldGVyZ2VudHMsIGFuZCBoYW5kIHNhbml0aXplcnMsIHdoaWNoIGNvbnRhaW4gc3VyZmFjdGFudHMgYXMgdGhlaXIga2V5IGluZ3JlZGllbnQuIFRoZXNlIHByb2R1Y3RzIGFyZSBtb2RpZmllZCB0byBlbmhhbmNlIHRoZWlyIHByb3BlcnRpZXMsIHRoZXJlYnkgaW5jcmVhc2luZyB0aGVpciBoYXphcmRvdXMgY2hlbWljYWwgaW1wYWN0IG9uIHRoZSBlbnZpcm9ubWVudCwgbmVjZXNzaXRhdGluZyBlZmZpY2llbnQgcmVtZWRpYXRpb24gbWF0ZXJpYWxzIGFuZCBtZXRob2RzLiBTdXJmYWN0YW50cyBhcmUgYWxzbyByZWxlYXNlZCBpbnRvIHRoZSBlbnZpcm9ubWVudCBmcm9tIHZhcmlvdXMgaW5kdXN0cmlhbCBwcm9jZXNzZXMuIENvbXBhcmVkIHRvIG90aGVyIHN1cmZhY3RhbnQgcmVtb3ZhbCB0ZWNobmlxdWVzLCBhZHNvcnB0aW9uIG9mZmVycyBzZXZlcmFsIGFkdmFudGFnZXMsIGluY2x1ZGluZyBlYXNlIG9mIGRlc2lnbiwgc2ltcGxpY2l0eSBvZiB1c2UgaW4gdGhlIHRlY2huaWNhbCByZWFsbSwgYW5kIGFkYXB0YWJpbGl0eSB0byB2YXJpb3VzIHRyZWF0bWVudCBmb3JtYXRzLiBBZHNvcnB0aW9uIG9wZXJhdGVzIGFjcm9zcyBhIHdpZGUgcEggcmFuZ2UgYW5kIGluIHNldmVyYWwgZW52aXJvbm1lbnRzLiBBZHNvcnB0aW9uIGlzIGVmZmljaWVudCwgcHJvZml0YWJsZSwgcmVxdWlyZXMgbWluaW1hbCBlbmVyZ3ksIGFuZCBoYXMgbm8gaGFybWZ1bCBieXByb2R1Y3RzLiBBZHNvcmJlbnRzIGNhbiBiZSBkZXZlbG9wZWQgdXNpbmcgdmFyaW91cyBiaW9tYXNzIHByb2R1Y3RzLCBuYW5vbWF0ZXJpYWxzLCBwb2x5bWVyaWMgbWF0ZXJpYWxzLCB6ZW9saXRlcywgYW5kIGNsYXlzLiBDb21wb3NpdGVzIHJlcHJlc2VudCBhIG11Y2ggZWZmaWNpZW50IGFsdGVybmF0aXZlIG1hdGVyaWFsIGZvciB0aGUgZWxpbWluYXRpb24gb2Ygc3VyZmFjdGFudHMuIEEgY29tcG9zaXRlIG9mIGJlbnRvbml0ZSwgc29kaXVtIGJpc3VsZml0ZSwgcG9seWFjcnlsYW1pZGUsIGFuZCBhbHVtaW51bSBzdWxwaGF0ZSBjb25maXJtZWQgYSByZWR1Y3Rpb24gaW4gdGhlIHN1cmZhY3RhbnQgY29uY2VudHJhdGlvbiBieSA4MiAlLMKgYW5kIENoZW1pY2FsIE94eWdlbiBEZW1hbmQgKENPRCkgYnkgNjUgJSBmcm9tIGEgdGV4dGlsZSB3YXN0ZXdhdGVyIHNhbXBsZS4gQ29tcG9zaXRlIGFkc29yYmVudHMgbWFkZSBvZiB6ZW9saXRlIGFuZCBlZ2dzaGVsbHMgZWZmZWN0aXZlbHkgcmVtb3ZlZCBzdXJmYWN0YW50cyBmcm9tIHNhbXBsZXMuIFRoZSBmaW5hbCBhZHNvcmJlbnQgcmV2ZWFsZWQgODglIENPRCByZW1vdmFsIHJhdGUuIFRoZSBwcmVzZW50ZWQgbWFudXNjcmlwdCBhbmFseXNlcyB0aGUgY29udmVudGlvbmFsIG1ldGhvZHMgZm9yIHN1cmZhY3RhbnQgcmVtb3ZhbCwgZXNwZWNpYWxseSBmb2N1c2luZyBvbiBjb21wb3NpdGVzIGFzIGFkc29yYmVudHMuIEZ1dHVyZSBwZXJzcGVjdGl2ZXMgaGF2ZSBiZWVuIGVtcGhhc2l6ZWQgZm9yIHRoZSB1c2Ugb2YgY29tcG9zaXRlcywgYW5kIHRoZSBwZXJmb3JtYW5jZSBvZiB2YXJpb3VzIGNvbXBvc2l0ZXMgZm9yIHN1cmZhY3RhbnQgcmVtb3ZhbCBoYXMgYmVlbiBkaXNjdXNzZWQgYXQgbGVuZ3RoLiIsInB1Ymxpc2hlciI6IlNwcmluZ2VyIE5hdHVyZSIsImlzc3VlIjoiMTAiLCJ2b2x1bWUiOiIyMzYifSwiaXNUZW1wb3JhcnkiOmZhbHNlfSx7ImlkIjoiMTM3MzM5NzgtZTI5MC0zNGUzLWI3ZWItMzJmOTE0NGQwMzlmIiwiaXRlbURhdGEiOnsidHlwZSI6ImFydGljbGUiLCJpZCI6IjEzNzMzOTc4LWUyOTAtMzRlMy1iN2ViLTMyZjkxNDRkMDM5ZiIsInRpdGxlIjoiQSBjb21wcmVoZW5zaXZlIHJldmlldyBvZiB0aGUgZnVuY3Rpb25hbGl6ZWQgcG9seW1lciBjb21wb3NpdGUgbWVtYnJhbmVzIGluIHdhc3Rld2F0ZXIgdHJlYXRtZW50IiwiYXV0aG9yIjpbeyJmYW1pbHkiOiJTYW50aGFtb29ydGh5IiwiZ2l2ZW4iOiJNYWRoYXBwYW4iLCJwYXJzZS1uYW1lcyI6ZmFsc2UsImRyb3BwaW5nLXBhcnRpY2xlIjoiIiwibm9uLWRyb3BwaW5nLXBhcnRpY2xlIjoiIn0seyJmYW1pbHkiOiJBc2FpdGhhbWJpIiwiZ2l2ZW4iOiJQZXJ1bWFsIiwicGFyc2UtbmFtZXMiOmZhbHNlLCJkcm9wcGluZy1wYXJ0aWNsZSI6IiIsIm5vbi1kcm9wcGluZy1wYXJ0aWNsZSI6IiJ9LHsiZmFtaWx5IjoiUGVydW1hbCIsImdpdmVuIjoiSWxhaXlhcmFqYSIsInBhcnNlLW5hbWVzIjpmYWxzZSwiZHJvcHBpbmctcGFydGljbGUiOiIiLCJub24tZHJvcHBpbmctcGFydGljbGUiOiIifSx7ImZhbWlseSI6IkVsYW5nb3ZhbiIsImdpdmVuIjoiTmF0YXJhamFuIiwicGFyc2UtbmFtZXMiOmZhbHNlLCJkcm9wcGluZy1wYXJ0aWNsZSI6IiIsIm5vbi1kcm9wcGluZy1wYXJ0aWNsZSI6IiJ9LHsiZmFtaWx5IjoiTmF0YXJhamFuIiwiZ2l2ZW4iOiJQcml5YWRhcnNoaW5pIiwicGFyc2UtbmFtZXMiOmZhbHNlLCJkcm9wcGluZy1wYXJ0aWNsZSI6IiIsIm5vbi1kcm9wcGluZy1wYXJ0aWNsZSI6IiJ9LHsiZmFtaWx5IjoiTGluIiwiZ2l2ZW4iOiJNZWkgQ2hpbmciLCJwYXJzZS1uYW1lcyI6ZmFsc2UsImRyb3BwaW5nLXBhcnRpY2xlIjoiIiwibm9uLWRyb3BwaW5nLXBhcnRpY2xlIjoiIn0seyJmYW1pbHkiOiJLaW0iLCJnaXZlbiI6IlNlb25nIENoZW9sIiwicGFyc2UtbmFtZXMiOmZhbHNlLCJkcm9wcGluZy1wYXJ0aWNsZSI6IiIsIm5vbi1kcm9wcGluZy1wYXJ0aWNsZSI6IiJ9LHsiZmFtaWx5IjoiS3VtYXJhc2FteSIsImdpdmVuIjoiS2VlcnRoaWthIiwicGFyc2UtbmFtZXMiOmZhbHNlLCJkcm9wcGluZy1wYXJ0aWNsZSI6IiIsIm5vbi1kcm9wcGluZy1wYXJ0aWNsZSI6IiJ9LHsiZmFtaWx5IjoiUGhhbiIsImdpdmVuIjoiVGhpIFR1b25nIFZ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zUiLCJJU1NOIjoiMjIxMzM0MzciLCJpc3N1ZWQiOnsiZGF0ZS1wYXJ0cyI6W1syMDI1LDEwLDFdXX0sImFic3RyYWN0IjoiVGhlIGdyb3dpbmcgZGVtYW5kIGZvciBlZmZpY2llbnQgd2FzdGV3YXRlciB0cmVhdG1lbnQgdGVjaG5vbG9naWVzIGhhcyBsZWQgdG8gdGhlIGRldmVsb3BtZW50IG9mIG1vZGlmaWVkIHBvbHltZXJpYyBjb21wb3NpdGUgbWVtYnJhbmVzLCBvZmZlcmluZyBpbXByb3ZlZCBzZXBhcmF0aW9uIHBlcmZvcm1hbmNlLCBkdXJhYmlsaXR5LCBhbmQgcmVzaXN0YW5jZSB0byBmb3VsaW5nLiBUaGVzZSBtZW1icmFuZXMgaW50ZWdyYXRlIGJhc2UgcG9seW1lcnMgd2l0aCBmdW5jdGlvbmFsIGFkZGl0aXZlcyBvciBjb2F0aW5ncyB0byBhZGRyZXNzIHRoZSBsaW1pdGF0aW9ucyBvZiBjb252ZW50aW9uYWwgcG9seW1lcmljIG1lbWJyYW5lcywgc3VjaCBhcyBmb3VsaW5nLCBsb3cgc2VsZWN0aXZpdHksIGFuZCBsaW1pdGVkIG1lY2hhbmljYWwgc3RhYmlsaXR5LiBCYXNlIHBvbHltZXJzLCBpbmNsdWRpbmcgcG9seWV0aGVyc3VsZm9uZSAoUEVTKSwgcG9seXZpbnlsaWRlbmUgZmx1b3JpZGUgKFBWREYpLCBhbmQgcG9seXN1bGZvbmUgKFBTRiksIHNlcnZlIGFzIGZvdW5kYXRpb25hbCBtYXRlcmlhbHMgZHVlIHRvIHRoZWlyIGNoZW1pY2FsIGFuZCBtZWNoYW5pY2FsIHByb3BlcnRpZXMuIEFkZGl0aXZlcyBzdWNoIGFzIG5hbm9tYXRlcmlhbHMgKGUuZy4sIGdyYXBoZW5lIG94aWRlLCBjYXJib24gbmFub3R1YmVzKSwgaW5vcmdhbmljIGZpbGxlcnMgKGUuZy4sIFRpT+KCgiwgWm5PKSwgYW5kIGJpb3BvbHltZXJzIChlLmcuLCBjaGl0b3NhbiwgY2VsbHVsb3NlKSBhcmUgaW5jb3Jwb3JhdGVkIHRvIGVuaGFuY2UgZnVuY3Rpb25hbGl0eS4gVmFyaW91cyBtb2RpZmljYXRpb24gdGVjaG5pcXVlcywgaW5jbHVkaW5nIGJsZW5kaW5nLCBsYXllci1ieS1sYXllciBhc3NlbWJseSwgY2hlbWljYWwgZ3JhZnRpbmcsIGFuZCBzdXJmYWNlIGNvYXRpbmcsIGFsbG93IHRoZSB0YWlsb3Jpbmcgb2YgbWVtYnJhbmUgcHJvcGVydGllcyBzdWNoIGFzIGh5ZHJvcGhpbGljaXR5LCBwb3Jvc2l0eSwgYW5kIGFudGlmb3VsaW5nIGNhcGFiaWxpdGllcy4gTW9kaWZpZWQgbWVtYnJhbmVzIGFyZSBhcHBsaWVkIGFjcm9zcyB2YXJpb3VzIGZpbHRyYXRpb24gcHJvY2Vzc2VzLCBpbmNsdWRpbmcgbWljcm9maWx0cmF0aW9uLCB1bHRyYWZpbHRyYXRpb24sIG5hbm9maWx0cmF0aW9uLCBhbmQgcmV2ZXJzZSBvc21vc2lzLCB0byBhY2hpZXZlIGVmZmljaWVudCByZW1vdmFsIG9mIHN1c3BlbmRlZCBzb2xpZHMsIGhlYXZ5IG1ldGFscywgZHllcywgYW5kIG9yZ2FuaWMgcG9sbHV0YW50cy4gUmVjZW50IGlubm92YXRpb25zIGZvY3VzIG9uIGFudGlmb3VsaW5nLCBhZHNvcnB0aXZlLCBhbmQgcGhvdG9jYXRhbHl0aWMgbWVtYnJhbmVzIHRoYXQgZXhoaWJpdCBzdXBlcmlvciBwZXJmb3JtYW5jZSBhbmQgbG9uZ2V2aXR5LiBEZXNwaXRlIHNpZ25pZmljYW50IGFkdmFuY2VtZW50cywgY2hhbGxlbmdlcyBzdWNoIGFzIHNjYWxhYmlsaXR5LCBsb25nLXRlcm0gc3RhYmlsaXR5LCBhbmQgZW52aXJvbm1lbnRhbCBpbXBhY3QgcGVyc2lzdC4gRnV0dXJlIGRpcmVjdGlvbnMgZW1waGFzaXplIHRoZSBkZXZlbG9wbWVudCBvZiBlY28tZnJpZW5kbHkgbWF0ZXJpYWxzLCBzdXN0YWluYWJsZSBmYWJyaWNhdGlvbiBtZXRob2RzLCBhbmQgc21hcnQgbWVtYnJhbmVzIHdpdGggc2VsZi1jbGVhbmluZyBvciByZXNwb25zaXZlIHByb3BlcnRpZXMuIFRoZSBpbnRlZ3JhdGlvbiBvZiB0aGVzZSBtZW1icmFuZXMgd2l0aCBvdGhlciB0cmVhdG1lbnQgdGVjaG5vbG9naWVzLCBzdWNoIGFzIGFkdmFuY2VkIG94aWRhdGlvbiBwcm9jZXNzZXMsIGNvdWxkIGZ1cnRoZXIgZW5oYW5jZSB3YXN0ZXdhdGVyIHRyZWF0bWVudCBlZmZpY2llbmN5LiBUaGlzIHBhcGVyIHJldmlld3MgdGhlIHByZXBhcmF0aW9uIG1ldGhvZHMsIG1hdGVyaWFsIGlubm92YXRpb25zLCBhbmQgYXBwbGljYXRpb24gYWR2YW5jZW1lbnRzIGluIG1vZGlmaWVkIHBvbHltZXJpYyBjb21wb3NpdGUgbWVtYnJhbmVzIGZvciB3YXN0ZXdhdGVyIHRyZWF0bWVudC4iLCJwdWJsaXNoZXIiOiJFbHNldmllciBMdGQiLCJpc3N1ZSI6IjUiLCJ2b2x1bWUiOiIxMyJ9LCJpc1RlbXBvcmFyeSI6ZmFsc2V9XX0="/>
          <w:id w:val="1609155703"/>
          <w:placeholder>
            <w:docPart w:val="DefaultPlaceholder_-1854013440"/>
          </w:placeholder>
        </w:sdtPr>
        <w:sdtContent>
          <w:r w:rsidR="00EA15B5" w:rsidRPr="00EA15B5">
            <w:rPr>
              <w:color w:val="000000"/>
              <w:lang w:val="en-US"/>
            </w:rPr>
            <w:t>[176,177]</w:t>
          </w:r>
        </w:sdtContent>
      </w:sdt>
      <w:r w:rsidRPr="00316957">
        <w:rPr>
          <w:lang w:val="en-US"/>
        </w:rPr>
        <w:t xml:space="preserve">. Nanostructured hydrogels, like gelatin or alginate-based, swell to absorb contaminants (up to 1000% water uptake), with biopolymer variants removing 80-95% pollutants via entrapment and H-bonding </w:t>
      </w:r>
      <w:sdt>
        <w:sdtPr>
          <w:rPr>
            <w:color w:val="000000"/>
            <w:lang w:val="en-US"/>
          </w:rPr>
          <w:tag w:val="MENDELEY_CITATION_v3_eyJjaXRhdGlvbklEIjoiTUVOREVMRVlfQ0lUQVRJT05fMWU2MjQzMzktNjk0Ny00NzM3LWJhMmYtNjEyNmI1ZTc3MzcwIiwicHJvcGVydGllcyI6eyJub3RlSW5kZXgiOjB9LCJpc0VkaXRlZCI6ZmFsc2UsIm1hbnVhbE92ZXJyaWRlIjp7ImlzTWFudWFsbHlPdmVycmlkZGVuIjpmYWxzZSwiY2l0ZXByb2NUZXh0IjoiWzE3NSwxNzddIiwibWFudWFsT3ZlcnJpZGVUZXh0IjoiIn0sImNpdGF0aW9uSXRlbXMiOlt7ImlkIjoiMTM3MzM5NzgtZTI5MC0zNGUzLWI3ZWItMzJmOTE0NGQwMzlmIiwiaXRlbURhdGEiOnsidHlwZSI6ImFydGljbGUiLCJpZCI6IjEzNzMzOTc4LWUyOTAtMzRlMy1iN2ViLTMyZjkxNDRkMDM5ZiIsInRpdGxlIjoiQSBjb21wcmVoZW5zaXZlIHJldmlldyBvZiB0aGUgZnVuY3Rpb25hbGl6ZWQgcG9seW1lciBjb21wb3NpdGUgbWVtYnJhbmVzIGluIHdhc3Rld2F0ZXIgdHJlYXRtZW50IiwiYXV0aG9yIjpbeyJmYW1pbHkiOiJTYW50aGFtb29ydGh5IiwiZ2l2ZW4iOiJNYWRoYXBwYW4iLCJwYXJzZS1uYW1lcyI6ZmFsc2UsImRyb3BwaW5nLXBhcnRpY2xlIjoiIiwibm9uLWRyb3BwaW5nLXBhcnRpY2xlIjoiIn0seyJmYW1pbHkiOiJBc2FpdGhhbWJpIiwiZ2l2ZW4iOiJQZXJ1bWFsIiwicGFyc2UtbmFtZXMiOmZhbHNlLCJkcm9wcGluZy1wYXJ0aWNsZSI6IiIsIm5vbi1kcm9wcGluZy1wYXJ0aWNsZSI6IiJ9LHsiZmFtaWx5IjoiUGVydW1hbCIsImdpdmVuIjoiSWxhaXlhcmFqYSIsInBhcnNlLW5hbWVzIjpmYWxzZSwiZHJvcHBpbmctcGFydGljbGUiOiIiLCJub24tZHJvcHBpbmctcGFydGljbGUiOiIifSx7ImZhbWlseSI6IkVsYW5nb3ZhbiIsImdpdmVuIjoiTmF0YXJhamFuIiwicGFyc2UtbmFtZXMiOmZhbHNlLCJkcm9wcGluZy1wYXJ0aWNsZSI6IiIsIm5vbi1kcm9wcGluZy1wYXJ0aWNsZSI6IiJ9LHsiZmFtaWx5IjoiTmF0YXJhamFuIiwiZ2l2ZW4iOiJQcml5YWRhcnNoaW5pIiwicGFyc2UtbmFtZXMiOmZhbHNlLCJkcm9wcGluZy1wYXJ0aWNsZSI6IiIsIm5vbi1kcm9wcGluZy1wYXJ0aWNsZSI6IiJ9LHsiZmFtaWx5IjoiTGluIiwiZ2l2ZW4iOiJNZWkgQ2hpbmciLCJwYXJzZS1uYW1lcyI6ZmFsc2UsImRyb3BwaW5nLXBhcnRpY2xlIjoiIiwibm9uLWRyb3BwaW5nLXBhcnRpY2xlIjoiIn0seyJmYW1pbHkiOiJLaW0iLCJnaXZlbiI6IlNlb25nIENoZW9sIiwicGFyc2UtbmFtZXMiOmZhbHNlLCJkcm9wcGluZy1wYXJ0aWNsZSI6IiIsIm5vbi1kcm9wcGluZy1wYXJ0aWNsZSI6IiJ9LHsiZmFtaWx5IjoiS3VtYXJhc2FteSIsImdpdmVuIjoiS2VlcnRoaWthIiwicGFyc2UtbmFtZXMiOmZhbHNlLCJkcm9wcGluZy1wYXJ0aWNsZSI6IiIsIm5vbi1kcm9wcGluZy1wYXJ0aWNsZSI6IiJ9LHsiZmFtaWx5IjoiUGhhbiIsImdpdmVuIjoiVGhpIFR1b25nIFZ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zUiLCJJU1NOIjoiMjIxMzM0MzciLCJpc3N1ZWQiOnsiZGF0ZS1wYXJ0cyI6W1syMDI1LDEwLDFdXX0sImFic3RyYWN0IjoiVGhlIGdyb3dpbmcgZGVtYW5kIGZvciBlZmZpY2llbnQgd2FzdGV3YXRlciB0cmVhdG1lbnQgdGVjaG5vbG9naWVzIGhhcyBsZWQgdG8gdGhlIGRldmVsb3BtZW50IG9mIG1vZGlmaWVkIHBvbHltZXJpYyBjb21wb3NpdGUgbWVtYnJhbmVzLCBvZmZlcmluZyBpbXByb3ZlZCBzZXBhcmF0aW9uIHBlcmZvcm1hbmNlLCBkdXJhYmlsaXR5LCBhbmQgcmVzaXN0YW5jZSB0byBmb3VsaW5nLiBUaGVzZSBtZW1icmFuZXMgaW50ZWdyYXRlIGJhc2UgcG9seW1lcnMgd2l0aCBmdW5jdGlvbmFsIGFkZGl0aXZlcyBvciBjb2F0aW5ncyB0byBhZGRyZXNzIHRoZSBsaW1pdGF0aW9ucyBvZiBjb252ZW50aW9uYWwgcG9seW1lcmljIG1lbWJyYW5lcywgc3VjaCBhcyBmb3VsaW5nLCBsb3cgc2VsZWN0aXZpdHksIGFuZCBsaW1pdGVkIG1lY2hhbmljYWwgc3RhYmlsaXR5LiBCYXNlIHBvbHltZXJzLCBpbmNsdWRpbmcgcG9seWV0aGVyc3VsZm9uZSAoUEVTKSwgcG9seXZpbnlsaWRlbmUgZmx1b3JpZGUgKFBWREYpLCBhbmQgcG9seXN1bGZvbmUgKFBTRiksIHNlcnZlIGFzIGZvdW5kYXRpb25hbCBtYXRlcmlhbHMgZHVlIHRvIHRoZWlyIGNoZW1pY2FsIGFuZCBtZWNoYW5pY2FsIHByb3BlcnRpZXMuIEFkZGl0aXZlcyBzdWNoIGFzIG5hbm9tYXRlcmlhbHMgKGUuZy4sIGdyYXBoZW5lIG94aWRlLCBjYXJib24gbmFub3R1YmVzKSwgaW5vcmdhbmljIGZpbGxlcnMgKGUuZy4sIFRpT+KCgiwgWm5PKSwgYW5kIGJpb3BvbHltZXJzIChlLmcuLCBjaGl0b3NhbiwgY2VsbHVsb3NlKSBhcmUgaW5jb3Jwb3JhdGVkIHRvIGVuaGFuY2UgZnVuY3Rpb25hbGl0eS4gVmFyaW91cyBtb2RpZmljYXRpb24gdGVjaG5pcXVlcywgaW5jbHVkaW5nIGJsZW5kaW5nLCBsYXllci1ieS1sYXllciBhc3NlbWJseSwgY2hlbWljYWwgZ3JhZnRpbmcsIGFuZCBzdXJmYWNlIGNvYXRpbmcsIGFsbG93IHRoZSB0YWlsb3Jpbmcgb2YgbWVtYnJhbmUgcHJvcGVydGllcyBzdWNoIGFzIGh5ZHJvcGhpbGljaXR5LCBwb3Jvc2l0eSwgYW5kIGFudGlmb3VsaW5nIGNhcGFiaWxpdGllcy4gTW9kaWZpZWQgbWVtYnJhbmVzIGFyZSBhcHBsaWVkIGFjcm9zcyB2YXJpb3VzIGZpbHRyYXRpb24gcHJvY2Vzc2VzLCBpbmNsdWRpbmcgbWljcm9maWx0cmF0aW9uLCB1bHRyYWZpbHRyYXRpb24sIG5hbm9maWx0cmF0aW9uLCBhbmQgcmV2ZXJzZSBvc21vc2lzLCB0byBhY2hpZXZlIGVmZmljaWVudCByZW1vdmFsIG9mIHN1c3BlbmRlZCBzb2xpZHMsIGhlYXZ5IG1ldGFscywgZHllcywgYW5kIG9yZ2FuaWMgcG9sbHV0YW50cy4gUmVjZW50IGlubm92YXRpb25zIGZvY3VzIG9uIGFudGlmb3VsaW5nLCBhZHNvcnB0aXZlLCBhbmQgcGhvdG9jYXRhbHl0aWMgbWVtYnJhbmVzIHRoYXQgZXhoaWJpdCBzdXBlcmlvciBwZXJmb3JtYW5jZSBhbmQgbG9uZ2V2aXR5LiBEZXNwaXRlIHNpZ25pZmljYW50IGFkdmFuY2VtZW50cywgY2hhbGxlbmdlcyBzdWNoIGFzIHNjYWxhYmlsaXR5LCBsb25nLXRlcm0gc3RhYmlsaXR5LCBhbmQgZW52aXJvbm1lbnRhbCBpbXBhY3QgcGVyc2lzdC4gRnV0dXJlIGRpcmVjdGlvbnMgZW1waGFzaXplIHRoZSBkZXZlbG9wbWVudCBvZiBlY28tZnJpZW5kbHkgbWF0ZXJpYWxzLCBzdXN0YWluYWJsZSBmYWJyaWNhdGlvbiBtZXRob2RzLCBhbmQgc21hcnQgbWVtYnJhbmVzIHdpdGggc2VsZi1jbGVhbmluZyBvciByZXNwb25zaXZlIHByb3BlcnRpZXMuIFRoZSBpbnRlZ3JhdGlvbiBvZiB0aGVzZSBtZW1icmFuZXMgd2l0aCBvdGhlciB0cmVhdG1lbnQgdGVjaG5vbG9naWVzLCBzdWNoIGFzIGFkdmFuY2VkIG94aWRhdGlvbiBwcm9jZXNzZXMsIGNvdWxkIGZ1cnRoZXIgZW5oYW5jZSB3YXN0ZXdhdGVyIHRyZWF0bWVudCBlZmZpY2llbmN5LiBUaGlzIHBhcGVyIHJldmlld3MgdGhlIHByZXBhcmF0aW9uIG1ldGhvZHMsIG1hdGVyaWFsIGlubm92YXRpb25zLCBhbmQgYXBwbGljYXRpb24gYWR2YW5jZW1lbnRzIGluIG1vZGlmaWVkIHBvbHltZXJpYyBjb21wb3NpdGUgbWVtYnJhbmVzIGZvciB3YXN0ZXdhdGVyIHRyZWF0bWVudC4iLCJwdWJsaXNoZXIiOiJFbHNldmllciBMdGQiLCJpc3N1ZSI6IjUiLCJ2b2x1bWUiOiIxMyJ9LCJpc1RlbXBvcmFyeSI6ZmFsc2V9LHsiaWQiOiI2YTcyODZiNy1mNWU2LTM0MDUtYmI5Yy00NTAwMjBmYWI2NDkiLCJpdGVtRGF0YSI6eyJ0eXBlIjoiY2hhcHRlciIsImlkIjoiNmE3Mjg2YjctZjVlNi0zNDA1LWJiOWMtNDUwMDIwZmFiNjQ5IiwidGl0bGUiOiJCaW9wb2x5bWVyaWMgbmFub21hdGVyaWFsczogV2F0ZXIgcHVyaWZpY2F0aW9uIiwiYXV0aG9yIjpbeyJmYW1pbHkiOiJEaGlsbG9uIiwiZ2l2ZW4iOiJBbmtpdGEiLCJwYXJzZS1uYW1lcyI6ZmFsc2UsImRyb3BwaW5nLXBhcnRpY2xlIjoiIiwibm9uLWRyb3BwaW5nLXBhcnRpY2xlIjoiIn0seyJmYW1pbHkiOiJLdW1hciIsImdpdmVuIjoiRGluZXNoIiwicGFyc2UtbmFtZXMiOmZhbHNlLCJkcm9wcGluZy1wYXJ0aWNsZSI6IiIsIm5vbi1kcm9wcGluZy1wYXJ0aWNsZSI6IiJ9XSwiY29udGFpbmVyLXRpdGxlIjoiQmlvcG9seW1lcmljIE5hbm9tYXRlcmlhbHM6IEZ1bmRhbWVudGFscyBhbmQgQXBwbGljYXRpb25zIiwiRE9JIjoiMTAuMTAxNi9COTc4LTAtMTItODI0MzY0LTAuMDAwMTgtNiIsIklTQk4iOiI5NzgwMTI4MjQzNjQwIiwiaXNzdWVkIjp7ImRhdGUtcGFydHMiOltbMjAyMSwxLDFdXX0sInBhZ2UiOiI0MDctNDIyIiwiYWJzdHJhY3QiOiJUaGUgbm9uYXZhaWxhYmlsaXR5IG9mIHB1cmUgZHJpbmtpbmcgd2F0ZXIgaXMgb25lIG9mIHRoZSBtb3N0IHByZXZhbGVudCBpc3N1ZXMgdHJvdWJsaW5nIHBlb3BsZSB3b3JsZHdpZGUuIFRoZXJlZm9yZSwgd2FzdGV3YXRlciB0cmVhdG1lbnQgaXMgaGlnaGx5IGVzc2VudGlhbCB0byBtYWtlIGl0IGluIGEgcmV1c2FibGUgZm9ybSB0byBtZWV0IGZ1dHVyZSBuZWVkcy4gV2F0ZXIgcHVyaWZpY2F0aW9uIGhhcyBiZWVuIHRoZSBhdHRlbnRpb24gYW5kIGRldm90aW9uIG9mIG1hbnkgcmVzZWFyY2hlcnMgYW5kIGdvdmVybm1lbnQgYWdlbmNpZXMgbm93YWRheXMuIE1hbnkgd2FzdGV3YXRlciB0cmVhdG1lbnQgdGVjaG5pcXVlcyBoYXZlIGJlZW4gZW1wbG95ZWQsIGFuZCBhbWFsZ2FtYXRpb24gb2YgaW5ub3ZhdGl2ZSBuYW5vLWNlbnRyaWMgbWV0aG9kcyB3aXRoIHRyYWRpdGlvbmFsIGFwcHJvYWNoZXMgaGFzIHByZXNlbnRlZCByZW1hcmthYmxlIGJlbmVmaXRzLiBBcyBhIHJlc3VsdCBvZiB0aGVpciBncmVlbiBhbmQgZWNvZnJpZW5kbHkgbmF0dXJlLCBiaW9wb2x5bWVyaWMgbmFub21hdGVyaWFscyBoYXZlIGdhaW5lZCBhdHRlbnRpb24gdG93YXJkIHdhdGVyIHB1cmlmaWNhdGlvbi4gVGhpcyBjaGFwdGVyIHByZXNlbnRzIGEgYmVuZWZpY2lhbCByb2xlIG9mIGJpb3BvbHltZXJpYyBuYW5vbWF0ZXJpYWxzLCBpbmNsdWRpbmcgY2hpdG9zYW4tYmFzZWQgYmlvcG9seW1lcmljIG5hbm9tYXRlcmlhbHMsIGNlbGx1bG9zZS1iYXNlZCBiaW9wb2x5bWVyaWMgbmFub21hdGVyaWFscywgZ2VsYXRpbiBoeWRyb2dlbMWjYmFzZWQgYmlvcG9seW1lcmljIG5hbm9tYXRlcmlhbHMsIGNsYXkgcG9seW1lcsWjYmFzZWQgYmlvcG9seW1lcmljIG5hbm9tYXRlcmlhbHMsIGFsZ2luYXRlIGh5ZHJvZ2Vsc8WjYmFzZWQgYmlvcG9seW1lcmljIG5hbm9tYXRlcmlhbHMgYXBwbGljYXRpb25zIGluIHdhdGVyIHB1cmlmaWNhdGlvbi4gVGhpcyBjaGFwdGVyIGFsc28gZm9jdXNlcyBvbiB0aGUgc3BlY2lmaWMgcHJvcGVydGllcyBvZiB0aGVzZSBiaW9wb2x5bWVyaWMgbmFub21hdGVyaWFscyBuZWVkZWQgdG8gc3BlZWQgdXAgbGFyZ2Utc2NhbGUgd2F0ZXIgdHJlYXRtZW50IGFwcGxpY2F0aW9ucyBmb3IgdGhlIGVmZmVjdGl2ZSB0cmVhdG1lbnQgb2YgdmFyaW91cyBwb2xsdXRhbnRzLiIsInB1Ymxpc2hlciI6IkVsc2V2aWVyIiwiY29udGFpbmVyLXRpdGxlLXNob3J0IjoiIn0sImlzVGVtcG9yYXJ5IjpmYWxzZX1dfQ=="/>
          <w:id w:val="54366061"/>
          <w:placeholder>
            <w:docPart w:val="DefaultPlaceholder_-1854013440"/>
          </w:placeholder>
        </w:sdtPr>
        <w:sdtContent>
          <w:r w:rsidR="00EA15B5" w:rsidRPr="00EA15B5">
            <w:rPr>
              <w:color w:val="000000"/>
              <w:lang w:val="en-US"/>
            </w:rPr>
            <w:t>[175,177]</w:t>
          </w:r>
        </w:sdtContent>
      </w:sdt>
      <w:r w:rsidRPr="00316957">
        <w:rPr>
          <w:lang w:val="en-US"/>
        </w:rPr>
        <w:t xml:space="preserve">. Composites like bentonite-polyacrylamide removed 82% surfactants and 65% COD from textile wastewater, demonstrating multifunctionality </w:t>
      </w:r>
      <w:sdt>
        <w:sdtPr>
          <w:rPr>
            <w:color w:val="000000"/>
            <w:lang w:val="en-US"/>
          </w:rPr>
          <w:tag w:val="MENDELEY_CITATION_v3_eyJjaXRhdGlvbklEIjoiTUVOREVMRVlfQ0lUQVRJT05fYTAxZjU3YjQtYWU5NC00YWIzLWFiN2YtYzM4NjY4NzczMDIwIiwicHJvcGVydGllcyI6eyJub3RlSW5kZXgiOjB9LCJpc0VkaXRlZCI6ZmFsc2UsIm1hbnVhbE92ZXJyaWRlIjp7ImlzTWFudWFsbHlPdmVycmlkZGVuIjpmYWxzZSwiY2l0ZXByb2NUZXh0IjoiWzE3Nl0iLCJtYW51YWxPdmVycmlkZVRleHQiOiIifSwiY2l0YXRpb25JdGVtcyI6W3siaWQiOiIyZmI2ZDk0YS01NTUyLTM4OGMtYmUxMC0wNDA5N2Q1NzU5OWIiLCJpdGVtRGF0YSI6eyJ0eXBlIjoiYXJ0aWNsZSIsImlkIjoiMmZiNmQ5NGEtNTU1Mi0zODhjLWJlMTAtMDQwOTdkNTc1OTliIiwidGl0bGUiOiJNZXRob2RzIGFuZCBDb21wb3NpdGVzIGZvciBTdXJmYWN0YW50IFJlbW92YWwgRnJvbSBXYXN0ZXdhdGVyOiBBIFJldmlldyIsImF1dGhvciI6W3siZmFtaWx5IjoiS3Vsa2FybmkiLCJnaXZlbiI6IkRlZXBhbGkiLCJwYXJzZS1uYW1lcyI6ZmFsc2UsImRyb3BwaW5nLXBhcnRpY2xlIjoiIiwibm9uLWRyb3BwaW5nLXBhcnRpY2xlIjoiIn0seyJmYW1pbHkiOiJKYXNwYWwiLCJnaXZlbiI6IkRpcGlrYSIsInBhcnNlLW5hbWVzIjpmYWxzZSwiZHJvcHBpbmctcGFydGljbGUiOiIiLCJub24tZHJvcHBpbmctcGFydGljbGUiOiIifSx7ImZhbWlseSI6Ikl0YW5rYXIiLCJnaXZlbiI6Ik5pbGlzaGEiLCJwYXJzZS1uYW1lcyI6ZmFsc2UsImRyb3BwaW5nLXBhcnRpY2xlIjoiIiwibm9uLWRyb3BwaW5nLXBhcnRpY2xlIjoiIn1dLCJjb250YWluZXItdGl0bGUiOiJXYXRlciwgQWlyLCBhbmQgU29pbCBQb2xsdXRpb24iLCJjb250YWluZXItdGl0bGUtc2hvcnQiOiJXYXRlciBBaXIgU29pbCBQb2xsdXQiLCJET0kiOiIxMC4xMDA3L3MxMTI3MC0wMjUtMDgzMDItNiIsIklTU04iOiIxNTczMjkzMiIsImlzc3VlZCI6eyJkYXRlLXBhcnRzIjpbWzIwMjUsMTAsMV1dfSwiYWJzdHJhY3QiOiJUaGUgQ09WSUQtMTkgcGFuZGVtaWMgaGFzIGV4YWNlcmJhdGVkIHdhdGVyIHF1YWxpdHkgaXNzdWVzIGR1ZSB0byB0aGUgdXNlIG9mIHN1YnN0YW5jZXMgc3VjaCBhcyBzb2FwcywgZGV0ZXJnZW50cywgYW5kIGhhbmQgc2FuaXRpemVycywgd2hpY2ggY29udGFpbiBzdXJmYWN0YW50cyBhcyB0aGVpciBrZXkgaW5ncmVkaWVudC4gVGhlc2UgcHJvZHVjdHMgYXJlIG1vZGlmaWVkIHRvIGVuaGFuY2UgdGhlaXIgcHJvcGVydGllcywgdGhlcmVieSBpbmNyZWFzaW5nIHRoZWlyIGhhemFyZG91cyBjaGVtaWNhbCBpbXBhY3Qgb24gdGhlIGVudmlyb25tZW50LCBuZWNlc3NpdGF0aW5nIGVmZmljaWVudCByZW1lZGlhdGlvbiBtYXRlcmlhbHMgYW5kIG1ldGhvZHMuIFN1cmZhY3RhbnRzIGFyZSBhbHNvIHJlbGVhc2VkIGludG8gdGhlIGVudmlyb25tZW50IGZyb20gdmFyaW91cyBpbmR1c3RyaWFsIHByb2Nlc3Nlcy4gQ29tcGFyZWQgdG8gb3RoZXIgc3VyZmFjdGFudCByZW1vdmFsIHRlY2huaXF1ZXMsIGFkc29ycHRpb24gb2ZmZXJzIHNldmVyYWwgYWR2YW50YWdlcywgaW5jbHVkaW5nIGVhc2Ugb2YgZGVzaWduLCBzaW1wbGljaXR5IG9mIHVzZSBpbiB0aGUgdGVjaG5pY2FsIHJlYWxtLCBhbmQgYWRhcHRhYmlsaXR5IHRvIHZhcmlvdXMgdHJlYXRtZW50IGZvcm1hdHMuIEFkc29ycHRpb24gb3BlcmF0ZXMgYWNyb3NzIGEgd2lkZSBwSCByYW5nZSBhbmQgaW4gc2V2ZXJhbCBlbnZpcm9ubWVudHMuIEFkc29ycHRpb24gaXMgZWZmaWNpZW50LCBwcm9maXRhYmxlLCByZXF1aXJlcyBtaW5pbWFsIGVuZXJneSwgYW5kIGhhcyBubyBoYXJtZnVsIGJ5cHJvZHVjdHMuIEFkc29yYmVudHMgY2FuIGJlIGRldmVsb3BlZCB1c2luZyB2YXJpb3VzIGJpb21hc3MgcHJvZHVjdHMsIG5hbm9tYXRlcmlhbHMsIHBvbHltZXJpYyBtYXRlcmlhbHMsIHplb2xpdGVzLCBhbmQgY2xheXMuIENvbXBvc2l0ZXMgcmVwcmVzZW50IGEgbXVjaCBlZmZpY2llbnQgYWx0ZXJuYXRpdmUgbWF0ZXJpYWwgZm9yIHRoZSBlbGltaW5hdGlvbiBvZiBzdXJmYWN0YW50cy4gQSBjb21wb3NpdGUgb2YgYmVudG9uaXRlLCBzb2RpdW0gYmlzdWxmaXRlLCBwb2x5YWNyeWxhbWlkZSwgYW5kIGFsdW1pbnVtIHN1bHBoYXRlIGNvbmZpcm1lZCBhIHJlZHVjdGlvbiBpbiB0aGUgc3VyZmFjdGFudCBjb25jZW50cmF0aW9uIGJ5IDgyICUswqBhbmQgQ2hlbWljYWwgT3h5Z2VuIERlbWFuZCAoQ09EKSBieSA2NSAlIGZyb20gYSB0ZXh0aWxlIHdhc3Rld2F0ZXIgc2FtcGxlLiBDb21wb3NpdGUgYWRzb3JiZW50cyBtYWRlIG9mIHplb2xpdGUgYW5kIGVnZ3NoZWxscyBlZmZlY3RpdmVseSByZW1vdmVkIHN1cmZhY3RhbnRzIGZyb20gc2FtcGxlcy4gVGhlIGZpbmFsIGFkc29yYmVudCByZXZlYWxlZCA4OCUgQ09EIHJlbW92YWwgcmF0ZS4gVGhlIHByZXNlbnRlZCBtYW51c2NyaXB0IGFuYWx5c2VzIHRoZSBjb252ZW50aW9uYWwgbWV0aG9kcyBmb3Igc3VyZmFjdGFudCByZW1vdmFsLCBlc3BlY2lhbGx5IGZvY3VzaW5nIG9uIGNvbXBvc2l0ZXMgYXMgYWRzb3JiZW50cy4gRnV0dXJlIHBlcnNwZWN0aXZlcyBoYXZlIGJlZW4gZW1waGFzaXplZCBmb3IgdGhlIHVzZSBvZiBjb21wb3NpdGVzLCBhbmQgdGhlIHBlcmZvcm1hbmNlIG9mIHZhcmlvdXMgY29tcG9zaXRlcyBmb3Igc3VyZmFjdGFudCByZW1vdmFsIGhhcyBiZWVuIGRpc2N1c3NlZCBhdCBsZW5ndGguIiwicHVibGlzaGVyIjoiU3ByaW5nZXIgTmF0dXJlIiwiaXNzdWUiOiIxMCIsInZvbHVtZSI6IjIzNiJ9LCJpc1RlbXBvcmFyeSI6ZmFsc2V9XX0="/>
          <w:id w:val="-297540716"/>
          <w:placeholder>
            <w:docPart w:val="DefaultPlaceholder_-1854013440"/>
          </w:placeholder>
        </w:sdtPr>
        <w:sdtContent>
          <w:r w:rsidR="00EA15B5" w:rsidRPr="00EA15B5">
            <w:rPr>
              <w:color w:val="000000"/>
              <w:lang w:val="en-US"/>
            </w:rPr>
            <w:t>[176]</w:t>
          </w:r>
        </w:sdtContent>
      </w:sdt>
      <w:r w:rsidRPr="00316957">
        <w:rPr>
          <w:lang w:val="en-US"/>
        </w:rPr>
        <w:t>.</w:t>
      </w:r>
    </w:p>
    <w:p w14:paraId="52B2E255" w14:textId="0C0F0B9E" w:rsidR="00316957" w:rsidRDefault="004F6C9C" w:rsidP="00316957">
      <w:pPr>
        <w:jc w:val="both"/>
        <w:rPr>
          <w:lang w:val="en-US"/>
        </w:rPr>
      </w:pPr>
      <w:r w:rsidRPr="005A5A45">
        <w:rPr>
          <w:lang w:val="en-US"/>
        </w:rPr>
        <w:t>Figure 8</w:t>
      </w:r>
      <w:r w:rsidR="006231D0" w:rsidRPr="005A5A45">
        <w:rPr>
          <w:lang w:val="en-US"/>
        </w:rPr>
        <w:t xml:space="preserve"> gives several processes to produce composite membranes for water treatment.</w:t>
      </w:r>
      <w:r w:rsidRPr="005A5A45">
        <w:rPr>
          <w:lang w:val="en-US"/>
        </w:rPr>
        <w:t xml:space="preserve"> </w:t>
      </w:r>
      <w:r w:rsidR="00E27DAB" w:rsidRPr="005A5A45">
        <w:rPr>
          <w:lang w:val="en-US"/>
        </w:rPr>
        <w:t xml:space="preserve">These membranes target emerging contaminants in the form of toxic molecules or ions in purified drinking water and wastewater </w:t>
      </w:r>
      <w:sdt>
        <w:sdtPr>
          <w:rPr>
            <w:color w:val="000000"/>
            <w:lang w:val="en-US"/>
          </w:rPr>
          <w:tag w:val="MENDELEY_CITATION_v3_eyJjaXRhdGlvbklEIjoiTUVOREVMRVlfQ0lUQVRJT05fNTA3MzE1NTktYzA5NS00YWE2LThiZGEtNDU0MTg2Y2ZjOTBlIiwicHJvcGVydGllcyI6eyJub3RlSW5kZXgiOjB9LCJpc0VkaXRlZCI6ZmFsc2UsIm1hbnVhbE92ZXJyaWRlIjp7ImlzTWFudWFsbHlPdmVycmlkZGVuIjpmYWxzZSwiY2l0ZXByb2NUZXh0IjoiWzE3OF0iLCJtYW51YWxPdmVycmlkZVRleHQiOiIifSwiY2l0YXRpb25JdGVtcyI6W3siaWQiOiI2MzY2MDI2MS0xMGJjLTNmMWItYjUyZi1mYTgyM2ExMTkwNjIiLCJpdGVtRGF0YSI6eyJ0eXBlIjoiYXJ0aWNsZSIsImlkIjoiNjM2NjAyNjEtMTBiYy0zZjFiLWI1MmYtZmE4MjNhMTE5MDYyIiwidGl0bGUiOiJBZHZhbmNlZCBQb2x5bWVyaWMgTmFub2NvbXBvc2l0ZSBNZW1icmFuZXMgZm9yIFdhdGVyIGFuZCBXYXN0ZXdhdGVyIFRyZWF0bWVudDogQSBDb21wcmVoZW5zaXZlIFJldmlldyIsImF1dGhvciI6W3siZmFtaWx5IjoiU2FodSIsImdpdmVuIjoiQWJoaXNwYSIsInBhcnNlLW5hbWVzIjpmYWxzZSwiZHJvcHBpbmctcGFydGljbGUiOiIiLCJub24tZHJvcHBpbmctcGFydGljbGUiOiIifSx7ImZhbWlseSI6IkRvc2kiLCJnaXZlbiI6IlJhZ2hhdiIsInBhcnNlLW5hbWVzIjpmYWxzZSwiZHJvcHBpbmctcGFydGljbGUiOiIiLCJub24tZHJvcHBpbmctcGFydGljbGUiOiIifSx7ImZhbWlseSI6Ikt3aWF0a293c2tpIiwiZ2l2ZW4iOiJDYXJseSIsInBhcnNlLW5hbWVzIjpmYWxzZSwiZHJvcHBpbmctcGFydGljbGUiOiIiLCJub24tZHJvcHBpbmctcGFydGljbGUiOiIifSx7ImZhbWlseSI6IlNjaG1hbCIsImdpdmVuIjoiU3RlcGhlbiIsInBhcnNlLW5hbWVzIjpmYWxzZSwiZHJvcHBpbmctcGFydGljbGUiOiIiLCJub24tZHJvcHBpbmctcGFydGljbGUiOiIifSx7ImZhbWlseSI6IlBvbGVyIiwiZ2l2ZW4iOiJKb3JkYW4gQy4iLCJwYXJzZS1uYW1lcyI6ZmFsc2UsImRyb3BwaW5nLXBhcnRpY2xlIjoiIiwibm9uLWRyb3BwaW5nLXBhcnRpY2xlIjoiIn1dLCJjb250YWluZXItdGl0bGUiOiJQb2x5bWVycyIsImNvbnRhaW5lci10aXRsZS1zaG9ydCI6IlBvbHltZXJzIChCYXNlbCkiLCJET0kiOiIxMC4zMzkwL3BvbHltMTUwMzA1NDAiLCJJU1NOIjoiMjA3MzQzNjAiLCJpc3N1ZWQiOnsiZGF0ZS1wYXJ0cyI6W1syMDIzLDIsMV1dfSwiYWJzdHJhY3QiOiJOYW5vbWF0ZXJpYWxzIGhhdmUgYmVlbiBleHRlbnNpdmVseSB1c2VkIGluIHBvbHltZXIgbmFub2NvbXBvc2l0ZSBtZW1icmFuZXMgZHVlIHRvIHRoZSBpbmNsdXNpb24gb2YgdW5pcXVlIGZlYXR1cmVzIHRoYXQgZW5oYW5jZSB3YXRlciBhbmQgd2FzdGV3YXRlciB0cmVhdG1lbnQgcGVyZm9ybWFuY2UuIENvbXBhcmVkIHRvIHRoZSBwcmlzdGluZSBtZW1icmFuZXMsIHRoZSBpbmNvcnBvcmF0aW9uIG9mIG5hbm9tb2RpZmllcnMgbm90IG9ubHkgaW1wcm92ZXMgbWVtYnJhbmUgcGVyZm9ybWFuY2UgKHdhdGVyIHBlcm1lYWJpbGl0eSwgc2FsdCByZWplY3Rpb24sIGNvbnRhbWluYW50IHJlbW92YWwsIHNlbGVjdGl2aXR5KSwgYnV0IGFsc28gdGhlIGludHJpbnNpYyBwcm9wZXJ0aWVzIChoeWRyb3BoaWxpY2l0eSwgcG9yb3NpdHksIGFudGlmb3VsaW5nIHByb3BlcnRpZXMsIGFudGltaWNyb2JpYWwgcHJvcGVydGllcywgbWVjaGFuaWNhbCwgdGhlcm1hbCwgYW5kIGNoZW1pY2FsIHN0YWJpbGl0eSkgb2YgdGhlc2UgbWVtYnJhbmVzLiBUaGlzIHJldmlldyBmb2N1c2VzIG9uIGFwcGxpY2F0aW9ucyBvZiBkaWZmZXJlbnQgdHlwZXMgb2YgbmFub21hdGVyaWFsczogemVyby1kaW1lbnNpb25hbCAobWV0YWwvbWV0YWwgb3hpZGUgbmFub3BhcnRpY2xlcyksIG9uZS1kaW1lbnNpb25hbCAoY2FyYm9uIG5hbm90dWJlcyksIHR3by1kaW1lbnNpb25hbCAoZ3JhcGhlbmUgYW5kIGFzc29jaWF0ZWQgc3RydWN0dXJlcyksIGFuZCB0aHJlZS1kaW1lbnNpb25hbCAoemVvbGl0ZXMgYW5kIGFzc29jaWF0ZWQgZnJhbWV3b3JrcykgbmFub21hdGVyaWFscyBjb21iaW5lZCB3aXRoIHBvbHltZXJzIHRvd2FyZHMgbm92ZWwgcG9seW1lcmljIG5hbm9jb21wb3NpdGVzIGZvciB3YXRlciBhbmQgd2FzdGV3YXRlciB0cmVhdG1lbnQgYXBwbGljYXRpb25zLiBUaGlzIHJldmlldyB3aWxsIHNob3cgdGhhdCBjb21iaW5hdGlvbnMgb2YgbmFub21hdGVyaWFscyBhbmQgcG9seW1lcnMgaW1wYXJ0IGVuaGFuY2VkIGZlYXR1cmVzIGludG8gdGhlIHByaXN0aW5lIG1lbWJyYW5lOyBob3dldmVyLCB0aGUgdW5kZXJseWluZyBpc3N1ZXMgYXNzb2NpYXRlZCB3aXRoIHRoZSBtb2RpZmljYXRpb24gcHJvY2Vzc2VzIGFuZCBlbnZpcm9ubWVudGFsIGltcGFjdCBvZiB0aGVzZSBtZW1icmFuZXMgYXJlIGxlc3Mgb2J2aW91cy4gVGhpcyByZXZpZXcgYWxzbyBoaWdobGlnaHRzIHRoZSB1dGlsaXR5IG9mIGNvbXB1dGF0aW9uYWwgbWV0aG9kcyB0b3dhcmQgdW5kZXJzdGFuZGluZyB0aGUgc3RydWN0dXJhbCBhbmQgZnVuY3Rpb25hbCBwcm9wZXJ0aWVzIG9mIHRoZSBtZW1icmFuZXMuIEhlcmUsIHdlIGhpZ2hsaWdodCB0aGUgZmFicmljYXRpb24gbWV0aG9kcywgYWR2YW50YWdlcywgY2hhbGxlbmdlcywgZW52aXJvbm1lbnRhbCBpbXBhY3QsIGFuZCBmdXR1cmUgc2NvcGUgb2YgdGhlc2UgYWR2YW5jZWQgcG9seW1lcmljIG5hbm9jb21wb3NpdGUgbWVtYnJhbmUgYmFzZWQgc3lzdGVtcyBmb3Igd2F0ZXIgYW5kIHdhc3Rld2F0ZXIgdHJlYXRtZW50IGFwcGxpY2F0aW9ucy4iLCJwdWJsaXNoZXIiOiJNRFBJIiwiaXNzdWUiOiIzIiwidm9sdW1lIjoiMTUifSwiaXNUZW1wb3JhcnkiOmZhbHNlfV19"/>
          <w:id w:val="-732772649"/>
          <w:placeholder>
            <w:docPart w:val="DefaultPlaceholder_-1854013440"/>
          </w:placeholder>
        </w:sdtPr>
        <w:sdtContent>
          <w:r w:rsidR="00EA15B5" w:rsidRPr="00EA15B5">
            <w:rPr>
              <w:color w:val="000000"/>
              <w:lang w:val="en-US"/>
            </w:rPr>
            <w:t>[178]</w:t>
          </w:r>
        </w:sdtContent>
      </w:sdt>
      <w:r w:rsidR="00E27DAB" w:rsidRPr="005A5A45">
        <w:rPr>
          <w:lang w:val="en-US"/>
        </w:rPr>
        <w:t>.</w:t>
      </w:r>
      <w:r w:rsidR="00E27DAB">
        <w:rPr>
          <w:lang w:val="en-US"/>
        </w:rPr>
        <w:t xml:space="preserve"> </w:t>
      </w:r>
    </w:p>
    <w:p w14:paraId="3204D00B" w14:textId="21ADB798" w:rsidR="00E81ED2" w:rsidRDefault="00A37273" w:rsidP="00316957">
      <w:pPr>
        <w:jc w:val="both"/>
        <w:rPr>
          <w:lang w:val="en-US"/>
        </w:rPr>
      </w:pPr>
      <w:r>
        <w:rPr>
          <w:lang w:val="en-US"/>
        </w:rPr>
        <w:t>&lt;Figure 8 here&gt;</w:t>
      </w:r>
    </w:p>
    <w:p w14:paraId="1001494B" w14:textId="2CBC55D4" w:rsidR="00E81ED2" w:rsidRPr="00E81ED2" w:rsidRDefault="00E81ED2" w:rsidP="00E81ED2">
      <w:pPr>
        <w:jc w:val="both"/>
        <w:rPr>
          <w:lang w:val="en-US"/>
        </w:rPr>
      </w:pPr>
      <w:r w:rsidRPr="00273FE5">
        <w:rPr>
          <w:lang w:val="en-US"/>
        </w:rPr>
        <w:t xml:space="preserve">Figure 8: Various approaches of fabricating polymers and nanomaterials into membranes for water treatment applications from </w:t>
      </w:r>
      <w:sdt>
        <w:sdtPr>
          <w:rPr>
            <w:color w:val="000000"/>
            <w:lang w:val="en-US"/>
          </w:rPr>
          <w:tag w:val="MENDELEY_CITATION_v3_eyJjaXRhdGlvbklEIjoiTUVOREVMRVlfQ0lUQVRJT05fMzI5OTJjZTAtMjczMi00NjAyLTlmNTEtYWQ5ZjNiZGU4YWIyIiwicHJvcGVydGllcyI6eyJub3RlSW5kZXgiOjB9LCJpc0VkaXRlZCI6ZmFsc2UsIm1hbnVhbE92ZXJyaWRlIjp7ImlzTWFudWFsbHlPdmVycmlkZGVuIjpmYWxzZSwiY2l0ZXByb2NUZXh0IjoiWzE3OF0iLCJtYW51YWxPdmVycmlkZVRleHQiOiIifSwiY2l0YXRpb25JdGVtcyI6W3siaWQiOiI2MzY2MDI2MS0xMGJjLTNmMWItYjUyZi1mYTgyM2ExMTkwNjIiLCJpdGVtRGF0YSI6eyJ0eXBlIjoiYXJ0aWNsZSIsImlkIjoiNjM2NjAyNjEtMTBiYy0zZjFiLWI1MmYtZmE4MjNhMTE5MDYyIiwidGl0bGUiOiJBZHZhbmNlZCBQb2x5bWVyaWMgTmFub2NvbXBvc2l0ZSBNZW1icmFuZXMgZm9yIFdhdGVyIGFuZCBXYXN0ZXdhdGVyIFRyZWF0bWVudDogQSBDb21wcmVoZW5zaXZlIFJldmlldyIsImF1dGhvciI6W3siZmFtaWx5IjoiU2FodSIsImdpdmVuIjoiQWJoaXNwYSIsInBhcnNlLW5hbWVzIjpmYWxzZSwiZHJvcHBpbmctcGFydGljbGUiOiIiLCJub24tZHJvcHBpbmctcGFydGljbGUiOiIifSx7ImZhbWlseSI6IkRvc2kiLCJnaXZlbiI6IlJhZ2hhdiIsInBhcnNlLW5hbWVzIjpmYWxzZSwiZHJvcHBpbmctcGFydGljbGUiOiIiLCJub24tZHJvcHBpbmctcGFydGljbGUiOiIifSx7ImZhbWlseSI6Ikt3aWF0a293c2tpIiwiZ2l2ZW4iOiJDYXJseSIsInBhcnNlLW5hbWVzIjpmYWxzZSwiZHJvcHBpbmctcGFydGljbGUiOiIiLCJub24tZHJvcHBpbmctcGFydGljbGUiOiIifSx7ImZhbWlseSI6IlNjaG1hbCIsImdpdmVuIjoiU3RlcGhlbiIsInBhcnNlLW5hbWVzIjpmYWxzZSwiZHJvcHBpbmctcGFydGljbGUiOiIiLCJub24tZHJvcHBpbmctcGFydGljbGUiOiIifSx7ImZhbWlseSI6IlBvbGVyIiwiZ2l2ZW4iOiJKb3JkYW4gQy4iLCJwYXJzZS1uYW1lcyI6ZmFsc2UsImRyb3BwaW5nLXBhcnRpY2xlIjoiIiwibm9uLWRyb3BwaW5nLXBhcnRpY2xlIjoiIn1dLCJjb250YWluZXItdGl0bGUiOiJQb2x5bWVycyIsImNvbnRhaW5lci10aXRsZS1zaG9ydCI6IlBvbHltZXJzIChCYXNlbCkiLCJET0kiOiIxMC4zMzkwL3BvbHltMTUwMzA1NDAiLCJJU1NOIjoiMjA3MzQzNjAiLCJpc3N1ZWQiOnsiZGF0ZS1wYXJ0cyI6W1syMDIzLDIsMV1dfSwiYWJzdHJhY3QiOiJOYW5vbWF0ZXJpYWxzIGhhdmUgYmVlbiBleHRlbnNpdmVseSB1c2VkIGluIHBvbHltZXIgbmFub2NvbXBvc2l0ZSBtZW1icmFuZXMgZHVlIHRvIHRoZSBpbmNsdXNpb24gb2YgdW5pcXVlIGZlYXR1cmVzIHRoYXQgZW5oYW5jZSB3YXRlciBhbmQgd2FzdGV3YXRlciB0cmVhdG1lbnQgcGVyZm9ybWFuY2UuIENvbXBhcmVkIHRvIHRoZSBwcmlzdGluZSBtZW1icmFuZXMsIHRoZSBpbmNvcnBvcmF0aW9uIG9mIG5hbm9tb2RpZmllcnMgbm90IG9ubHkgaW1wcm92ZXMgbWVtYnJhbmUgcGVyZm9ybWFuY2UgKHdhdGVyIHBlcm1lYWJpbGl0eSwgc2FsdCByZWplY3Rpb24sIGNvbnRhbWluYW50IHJlbW92YWwsIHNlbGVjdGl2aXR5KSwgYnV0IGFsc28gdGhlIGludHJpbnNpYyBwcm9wZXJ0aWVzIChoeWRyb3BoaWxpY2l0eSwgcG9yb3NpdHksIGFudGlmb3VsaW5nIHByb3BlcnRpZXMsIGFudGltaWNyb2JpYWwgcHJvcGVydGllcywgbWVjaGFuaWNhbCwgdGhlcm1hbCwgYW5kIGNoZW1pY2FsIHN0YWJpbGl0eSkgb2YgdGhlc2UgbWVtYnJhbmVzLiBUaGlzIHJldmlldyBmb2N1c2VzIG9uIGFwcGxpY2F0aW9ucyBvZiBkaWZmZXJlbnQgdHlwZXMgb2YgbmFub21hdGVyaWFsczogemVyby1kaW1lbnNpb25hbCAobWV0YWwvbWV0YWwgb3hpZGUgbmFub3BhcnRpY2xlcyksIG9uZS1kaW1lbnNpb25hbCAoY2FyYm9uIG5hbm90dWJlcyksIHR3by1kaW1lbnNpb25hbCAoZ3JhcGhlbmUgYW5kIGFzc29jaWF0ZWQgc3RydWN0dXJlcyksIGFuZCB0aHJlZS1kaW1lbnNpb25hbCAoemVvbGl0ZXMgYW5kIGFzc29jaWF0ZWQgZnJhbWV3b3JrcykgbmFub21hdGVyaWFscyBjb21iaW5lZCB3aXRoIHBvbHltZXJzIHRvd2FyZHMgbm92ZWwgcG9seW1lcmljIG5hbm9jb21wb3NpdGVzIGZvciB3YXRlciBhbmQgd2FzdGV3YXRlciB0cmVhdG1lbnQgYXBwbGljYXRpb25zLiBUaGlzIHJldmlldyB3aWxsIHNob3cgdGhhdCBjb21iaW5hdGlvbnMgb2YgbmFub21hdGVyaWFscyBhbmQgcG9seW1lcnMgaW1wYXJ0IGVuaGFuY2VkIGZlYXR1cmVzIGludG8gdGhlIHByaXN0aW5lIG1lbWJyYW5lOyBob3dldmVyLCB0aGUgdW5kZXJseWluZyBpc3N1ZXMgYXNzb2NpYXRlZCB3aXRoIHRoZSBtb2RpZmljYXRpb24gcHJvY2Vzc2VzIGFuZCBlbnZpcm9ubWVudGFsIGltcGFjdCBvZiB0aGVzZSBtZW1icmFuZXMgYXJlIGxlc3Mgb2J2aW91cy4gVGhpcyByZXZpZXcgYWxzbyBoaWdobGlnaHRzIHRoZSB1dGlsaXR5IG9mIGNvbXB1dGF0aW9uYWwgbWV0aG9kcyB0b3dhcmQgdW5kZXJzdGFuZGluZyB0aGUgc3RydWN0dXJhbCBhbmQgZnVuY3Rpb25hbCBwcm9wZXJ0aWVzIG9mIHRoZSBtZW1icmFuZXMuIEhlcmUsIHdlIGhpZ2hsaWdodCB0aGUgZmFicmljYXRpb24gbWV0aG9kcywgYWR2YW50YWdlcywgY2hhbGxlbmdlcywgZW52aXJvbm1lbnRhbCBpbXBhY3QsIGFuZCBmdXR1cmUgc2NvcGUgb2YgdGhlc2UgYWR2YW5jZWQgcG9seW1lcmljIG5hbm9jb21wb3NpdGUgbWVtYnJhbmUgYmFzZWQgc3lzdGVtcyBmb3Igd2F0ZXIgYW5kIHdhc3Rld2F0ZXIgdHJlYXRtZW50IGFwcGxpY2F0aW9ucy4iLCJwdWJsaXNoZXIiOiJNRFBJIiwiaXNzdWUiOiIzIiwidm9sdW1lIjoiMTUifSwiaXNUZW1wb3JhcnkiOmZhbHNlfV19"/>
          <w:id w:val="384381035"/>
          <w:placeholder>
            <w:docPart w:val="7C55D9B0155146B2BCD24FC8A303844C"/>
          </w:placeholder>
        </w:sdtPr>
        <w:sdtContent>
          <w:r w:rsidR="00EA15B5" w:rsidRPr="00273FE5">
            <w:rPr>
              <w:color w:val="000000"/>
              <w:lang w:val="en-US"/>
            </w:rPr>
            <w:t>[178]</w:t>
          </w:r>
        </w:sdtContent>
      </w:sdt>
      <w:r w:rsidRPr="00273FE5">
        <w:rPr>
          <w:color w:val="000000"/>
          <w:lang w:val="en-US"/>
        </w:rPr>
        <w:t xml:space="preserve"> </w:t>
      </w:r>
      <w:r w:rsidRPr="00273FE5">
        <w:rPr>
          <w:lang w:val="en-US"/>
        </w:rPr>
        <w:t xml:space="preserve">(reproduced with permission from R. P. Sahu et al., Polymers; published by MDPI, 2023): (a) cysteine-grafted cellulose nanofibers impregnated in </w:t>
      </w:r>
      <w:proofErr w:type="spellStart"/>
      <w:r w:rsidRPr="00273FE5">
        <w:rPr>
          <w:lang w:val="en-US"/>
        </w:rPr>
        <w:t>electrospun</w:t>
      </w:r>
      <w:proofErr w:type="spellEnd"/>
      <w:r w:rsidRPr="00273FE5">
        <w:rPr>
          <w:lang w:val="en-US"/>
        </w:rPr>
        <w:t xml:space="preserve"> polyacrylonitrile scaffold (microfiltration) (from </w:t>
      </w:r>
      <w:sdt>
        <w:sdtPr>
          <w:rPr>
            <w:color w:val="000000"/>
            <w:lang w:val="en-US"/>
          </w:rPr>
          <w:tag w:val="MENDELEY_CITATION_v3_eyJjaXRhdGlvbklEIjoiTUVOREVMRVlfQ0lUQVRJT05fOTY2MzEyNGYtMmViYy00NWRhLTgwMjYtNzVhZDM3OTQyN2JmIiwicHJvcGVydGllcyI6eyJub3RlSW5kZXgiOjB9LCJpc0VkaXRlZCI6ZmFsc2UsIm1hbnVhbE92ZXJyaWRlIjp7ImlzTWFudWFsbHlPdmVycmlkZGVuIjpmYWxzZSwiY2l0ZXByb2NUZXh0IjoiWzE3OV0iLCJtYW51YWxPdmVycmlkZVRleHQiOiIifSwiY2l0YXRpb25JdGVtcyI6W3siaWQiOiIyYjJjNDE0Zi1lODk0LTNjMWYtOTcyOS1mMWI1M2ZlZTVlODEiLCJpdGVtRGF0YSI6eyJ0eXBlIjoiYXJ0aWNsZS1qb3VybmFsIiwiaWQiOiIyYjJjNDE0Zi1lODk0LTNjMWYtOTcyOS1mMWI1M2ZlZTVlODEiLCJ0aXRsZSI6IlRoaW9sLW1vZGlmaWVkIGNlbGx1bG9zZSBuYW5vZmlicm91cyBjb21wb3NpdGUgbWVtYnJhbmVzIGZvciBjaHJvbWl1bSAoVkkpIGFuZCBsZWFkIChJSSkgYWRzb3JwdGlvbiIsImF1dGhvciI6W3siZmFtaWx5IjoiWWFuZyIsImdpdmVuIjoiUnVpIiwicGFyc2UtbmFtZXMiOmZhbHNlLCJkcm9wcGluZy1wYXJ0aWNsZSI6IiIsIm5vbi1kcm9wcGluZy1wYXJ0aWNsZSI6IiJ9LHsiZmFtaWx5IjoiQXVicmVjaHQiLCJnaXZlbiI6IkthdGhlcmluZSBCLiIsInBhcnNlLW5hbWVzIjpmYWxzZSwiZHJvcHBpbmctcGFydGljbGUiOiIiLCJub24tZHJvcHBpbmctcGFydGljbGUiOiIifSx7ImZhbWlseSI6Ik1hIiwiZ2l2ZW4iOiJIb25neWFuZyIsInBhcnNlLW5hbWVzIjpmYWxzZSwiZHJvcHBpbmctcGFydGljbGUiOiIiLCJub24tZHJvcHBpbmctcGFydGljbGUiOiIifSx7ImZhbWlseSI6IldhbmciLCJnaXZlbiI6IlJhbiIsInBhcnNlLW5hbWVzIjpmYWxzZSwiZHJvcHBpbmctcGFydGljbGUiOiIiLCJub24tZHJvcHBpbmctcGFydGljbGUiOiIifSx7ImZhbWlseSI6IkdydWJicyIsImdpdmVuIjoiUm9iZXJ0IEIuIiwicGFyc2UtbmFtZXMiOmZhbHNlLCJkcm9wcGluZy1wYXJ0aWNsZSI6IiIsIm5vbi1kcm9wcGluZy1wYXJ0aWNsZSI6IiJ9LHsiZmFtaWx5IjoiSHNpYW8iLCJnaXZlbiI6IkJlbmphbWluIFMuIiwicGFyc2UtbmFtZXMiOmZhbHNlLCJkcm9wcGluZy1wYXJ0aWNsZSI6IiIsIm5vbi1kcm9wcGluZy1wYXJ0aWNsZSI6IiJ9LHsiZmFtaWx5IjoiQ2h1IiwiZ2l2ZW4iOiJCZW5qYW1pbiIsInBhcnNlLW5hbWVzIjpmYWxzZSwiZHJvcHBpbmctcGFydGljbGUiOiIiLCJub24tZHJvcHBpbmctcGFydGljbGUiOiIifV0sImNvbnRhaW5lci10aXRsZSI6IlBvbHltZXIiLCJjb250YWluZXItdGl0bGUtc2hvcnQiOiJQb2x5bWVyIChHdWlsZGYpIiwiRE9JIjoiMTAuMTAxNi9qLnBvbHltZXIuMjAxNC4wMS4wNDMiLCJJU1NOIjoiMDAzMjM4NjEiLCJpc3N1ZWQiOnsiZGF0ZS1wYXJ0cyI6W1syMDE0LDMsMTBdXX0sInBhZ2UiOiIxMTY3LTExNzYiLCJhYnN0cmFjdCI6Ik94aWRpemVkIGNlbGx1bG9zZSBuYW5vZmliZXJzIChDTkYpLCBlbWJlZGRlZCBpbiBhbiBlbGVjdHJvc3B1biBwb2x5YWNyeWxvbml0cmlsZSAoUEFOKSBuYW5vZmlicm91cyBzY2FmZm9sZCwgd2VyZSBncmFmdGVkIHdpdGggY3lzdGVpbmUgdG8gaW5jcmVhc2UgdGhlIGFkc29ycHRpb24gY2FwYWJpbGl0eSBmb3IgY2hyb21pdW0gKFZJKSBhbmQgbGVhZCAoSUkpLiBUaGlvbC1tb2RpZmllZCBjZWxsdWxvc2UgbmFub2ZpYmVycyAobS1DTkYpIHdlcmUgY2hhcmFjdGVyaXplZCBieSB0aXRyYXRpb24sIEZULUlSLCBlbmVyZ3kgZGlzcGVyc2l2ZSBzcGVjdHJvc2NvcHkgKEVEUykgYW5kIFNFTSB0ZWNobmlxdWVzLiBTdGF0aWMgYW5kIGR5bmFtaWMgQ3IoVkkpIGFuZCBQYihJSSkgYWRzb3JwdGlvbiBzdHVkaWVzIG9mIG0tQ05GIG5hbm9maWJyb3VzIGNvbXBvc2l0ZSBtZW1icmFuZXMgd2VyZSBjYXJyaWVkIG91dCBhcyBhIGZ1bmN0aW9uIG9mIHBIIGFuZCBvZiBjb250YWN0IHRpbWUuIFRoZSByZXN1bHRzIGluZGljYXRlZCB0aGVzZSBtZW1icmFuZXMgZXhoaWJpdGVkIGhpZ2ggYWRzb3JwdGlvbiBjYXBhY2l0aWVzIGZvciBib3RoIENyKFZJKSAoODcuNSBtZy9nKSBhbmQgUGIoSUkpICgxMzcuNyBtZy9nKSBkdWUgdG8gdGhlIGxhcmdlIHN1cmZhY2UgYXJlYSBhbmQgaGlnaCBjb25jZW50cmF0aW9uIG9mIHRoaW9sIGdyb3VwcyAoMC45IG1tb2wgb2YtU0gvZ3JhbSBtLUNORikuIFRoZSBtb3JwaG9sb2d5IGFuZCBwcm9wZXJ0eSBvZiBtLUNORiBuYW5vZmlicm91cyBjb21wb3NpdGUgbWVtYnJhbmVzIHdhcyBmb3VuZCB0byBiZSBzdGFibGUsIGFuZCB0aGV5IGNvdWxkIGJlIHVzZWQgYW5kIHJlZ2VuZXJhdGVkIG11bHRpcGxlIHRpbWVzIHdpdGggaGlnaCByZWNvdmVyeSBlZmZpY2llbmN5LiDCqSAyMDEzIEVsc2V2aWVyIEx0ZC4gQWxsIHJpZ2h0cyByZXNlcnZlZC4iLCJwdWJsaXNoZXIiOiJFbHNldmllciBMdGQiLCJpc3N1ZSI6IjUiLCJ2b2x1bWUiOiI1NSJ9LCJpc1RlbXBvcmFyeSI6ZmFsc2V9XX0="/>
          <w:id w:val="-628936868"/>
          <w:placeholder>
            <w:docPart w:val="DefaultPlaceholder_-1854013440"/>
          </w:placeholder>
        </w:sdtPr>
        <w:sdtContent>
          <w:r w:rsidR="00EA15B5" w:rsidRPr="00273FE5">
            <w:rPr>
              <w:color w:val="000000"/>
              <w:lang w:val="en-US"/>
            </w:rPr>
            <w:t>[179]</w:t>
          </w:r>
        </w:sdtContent>
      </w:sdt>
      <w:r w:rsidRPr="00273FE5">
        <w:rPr>
          <w:lang w:val="en-US"/>
        </w:rPr>
        <w:t xml:space="preserve">) Graphene oxide (GO)-coated chitosan nanoparticles incorporated into (TFN-M) or at the bottom (TFN-U) of polyamide (PA) layer during interfacial polymerization process (ultrafiltration) </w:t>
      </w:r>
      <w:r w:rsidR="000F1604" w:rsidRPr="00273FE5">
        <w:rPr>
          <w:lang w:val="en-US"/>
        </w:rPr>
        <w:t>(from</w:t>
      </w:r>
      <w:r w:rsidR="00D264F2" w:rsidRPr="00273FE5">
        <w:rPr>
          <w:lang w:val="en-US"/>
        </w:rPr>
        <w:t xml:space="preserve"> </w:t>
      </w:r>
      <w:sdt>
        <w:sdtPr>
          <w:rPr>
            <w:color w:val="000000"/>
            <w:lang w:val="en-US"/>
          </w:rPr>
          <w:tag w:val="MENDELEY_CITATION_v3_eyJjaXRhdGlvbklEIjoiTUVOREVMRVlfQ0lUQVRJT05fN2U5NmYxNWMtYTE2Zi00NTA4LTgyZmEtMzJiYmQxZTEzMTYwIiwicHJvcGVydGllcyI6eyJub3RlSW5kZXgiOjB9LCJpc0VkaXRlZCI6ZmFsc2UsIm1hbnVhbE92ZXJyaWRlIjp7ImlzTWFudWFsbHlPdmVycmlkZGVuIjpmYWxzZSwiY2l0ZXByb2NUZXh0IjoiWzE4MF0iLCJtYW51YWxPdmVycmlkZVRleHQiOiIifSwiY2l0YXRpb25JdGVtcyI6W3siaWQiOiI3ZjQwMzQxNy05ODg2LTNlYTMtOTQ1Mi0wODhjZTA1Zjk2Y2IiLCJpdGVtRGF0YSI6eyJ0eXBlIjoiYXJ0aWNsZS1qb3VybmFsIiwiaWQiOiI3ZjQwMzQxNy05ODg2LTNlYTMtOTQ1Mi0wODhjZTA1Zjk2Y2IiLCJ0aXRsZSI6IkVmZmVjdHMgb2YgR09AQ1MgY29yZS1zaGVsbCBuYW5vbWF0ZXJpYWxzIGxvYWRpbmcgcG9zaXRpb25zIG9uIHRoZSBwcm9wZXJ0aWVzIG9mIHRoaW4gZmlsbSBuYW5vY29tcG9zaXRlIG1lbWJyYW5lcyIsImF1dGhvciI6W3siZmFtaWx5IjoiUWlhbiIsImdpdmVuIjoiWGlqaWFuZyIsInBhcnNlLW5hbWVzIjpmYWxzZSwiZHJvcHBpbmctcGFydGljbGUiOiIiLCJub24tZHJvcHBpbmctcGFydGljbGUiOiIifSx7ImZhbWlseSI6IldhbmciLCJnaXZlbiI6IlhpYW9qdWFuIiwicGFyc2UtbmFtZXMiOmZhbHNlLCJkcm9wcGluZy1wYXJ0aWNsZSI6IiIsIm5vbi1kcm9wcGluZy1wYXJ0aWNsZSI6IiJ9LHsiZmFtaWx5IjoiR2FvIiwiZ2l2ZW4iOiJYdWVsaSIsInBhcnNlLW5hbWVzIjpmYWxzZSwiZHJvcHBpbmctcGFydGljbGUiOiIiLCJub24tZHJvcHBpbmctcGFydGljbGUiOiIifSx7ImZhbWlseSI6IkNhbyIsImdpdmVuIjoiV2VucWluZyIsInBhcnNlLW5hbWVzIjpmYWxzZSwiZHJvcHBpbmctcGFydGljbGUiOiIiLCJub24tZHJvcHBpbmctcGFydGljbGUiOiIifSx7ImZhbWlseSI6IkdhbyIsImdpdmVuIjoiQ29uZ2ppZSIsInBhcnNlLW5hbWVzIjpmYWxzZSwiZHJvcHBpbmctcGFydGljbGUiOiIiLCJub24tZHJvcHBpbmctcGFydGljbGUiOiIifV0sImNvbnRhaW5lci10aXRsZSI6IkpvdXJuYWwgb2YgTWVtYnJhbmUgU2NpZW5jZSIsImNvbnRhaW5lci10aXRsZS1zaG9ydCI6IkogTWVtYiBTY2kiLCJET0kiOiIxMC4xMDE2L2oubWVtc2NpLjIwMjEuMTE5MTAyIiwiSVNTTiI6IjE4NzMzMTIzIiwiaXNzdWVkIjp7ImRhdGUtcGFydHMiOltbMjAyMSw0LDE1XV19LCJhYnN0cmFjdCI6IkVtYmVkZGluZyBuYW5vbWF0ZXJpYWxzIGluIHRoaW4gZmlsbSBjb21wb3NpdGUgbWVtYnJhbmVzIHRvIG92ZXJjb21lIHRoZSBkeW5hbWljIGJhbGFuY2UgYmV0d2VlbiBzYWx0IHJlamVjdGlvbiBhbmQgcGVybWVhYmlsaXR5IGhhcyBiZWNvbWUgYSByZXNlYXJjaCBob3RzcG90LiBBcHBhcmVudGx5LCB0aGUgZmlsbGluZyBwb3NpdGlvbnMgb2YgbmFub21hdGVyaWFscyBpbiBtZW1icmFuZXMgaGF2ZSBhIHNpZ25pZmljYW50IGluZmx1ZW5jZSBvbiBtZW1icmFuZSBwcm9wZXJ0aWVzLiBJbiB0aGlzIHdvcmssIEdPQENTIGNvcmUtc2hlbGwgbmFub21hdGVyaWFscyB3YXMgZmlyc3RseSBzdWNjZXNzZnVsbHkgc3ludGhlc2l6ZWQsIHdpdGggZ29vZCBoeWRyb3BoaWxpY2l0eSBhbmQgZmFzdCB3YXRlciB0cmFuc21pc3Npb24gY2hhbm5lbHMuIFRoZW4gdGhlIGluZmx1ZW5jZXMgb2YgYWRkaXRpb24gYW1vdW50cyBhbmQgbG9hZGluZyBwb3NpdGlvbnMgb2YgR09AQ1Mgb24gbWVtYnJhbmUgcGVyZm9ybWFuY2Ugd2VyZSBleHBsb3JlZC4gUmVzdWx0cyBkZW1vbnN0cmF0ZWQgdGhhdCBlbWJlZGRpbmcgR09AQ1Mgd2l0aCAwLjAxIHd0JSBpbiB0aGUgcG9seWFtaWRlIGxheWVyIGNvdWxkIGdpdmUgZnVsbCBwbGF5IHRvIHRoZSBhZHZhbnRhZ2VzIG9mIGNvcmUtc2hlbGwgbmFub21hdGVyaWFscyBhbmQgaW1wcm92ZSB0aGUgd2F0ZXIgZmx1eCBhbmQgc2FsdCByZWplY3Rpb24gKHdhdGVyIGZsdXggaW5jcmVhc2VkIGJ5IDExNSUsIHNhbHQgcmVqZWN0aW9uIGluY3JlYXNlZCB0byA5OS4xMCUpLCBhcyB3ZWxsIGFzIHRoZSBwZXJmb3JtYW5jZSBzdGFiaWxpdHkuIENvbXBhcmVkIHdpdGggVEZOIG1lbWJyYW5lIHdpdGggR09AQ1MgZW1iZWRkZWQgYmV0d2VlbiB0aGUgcG9seWFtaWRlIGxheWVyIGFuZCBzdXBwb3J0aW5nIGxheWVyLCB0aGUgVEZOIG1lbWJyYW5lIHdpdGggR09AQ1MgZW1iZWRkZWQgaW4gdGhlIHBvbHlhbWlkZSBsYXllciBjb3VsZCBtYWtlIGZ1bGwgdXNlIG9mIGFkdmFudGFnZXMgcHJvdmlkZWQgYnkgR09AQ1MgdGhhdCBmYXN0IHdhdGVyIHRyYW5zbWlzc2lvbiBjaGFubmVscyBhbmQgdGhlIGludGVybGF5ZXIgc3BhY2luZyBhc3Npc3RpbmcgaW4gc2FsdCByZWplY3Rpb24uIFRoaXMgd29yayBwcm92aWRlZCBndWlkYW5jZXMgZm9yIHRoZSBlZmZlY3Qgb2YgbmFub21hdGVyaWFscyB3aXRoIGhpZXJhcmNoaWNhbCBwb3JlcyBlbWJlZGRpbmcgcG9zaXRpb24gb24gbWVtYnJhbmUgcGVyZm9ybWFuY2UuIiwicHVibGlzaGVyIjoiRWxzZXZpZXIgQi5WLiIsInZvbHVtZSI6IjYyNCJ9LCJpc1RlbXBvcmFyeSI6ZmFsc2V9XX0="/>
          <w:id w:val="-561864978"/>
          <w:placeholder>
            <w:docPart w:val="DefaultPlaceholder_-1854013440"/>
          </w:placeholder>
        </w:sdtPr>
        <w:sdtContent>
          <w:r w:rsidR="00EA15B5" w:rsidRPr="00273FE5">
            <w:rPr>
              <w:color w:val="000000"/>
              <w:lang w:val="en-US"/>
            </w:rPr>
            <w:t>[180]</w:t>
          </w:r>
        </w:sdtContent>
      </w:sdt>
      <w:r w:rsidR="000F1604" w:rsidRPr="00273FE5">
        <w:rPr>
          <w:lang w:val="en-US"/>
        </w:rPr>
        <w:t>)</w:t>
      </w:r>
      <w:r w:rsidRPr="00273FE5">
        <w:rPr>
          <w:lang w:val="en-US"/>
        </w:rPr>
        <w:t xml:space="preserve">; (c) </w:t>
      </w:r>
      <w:proofErr w:type="spellStart"/>
      <w:r w:rsidRPr="00273FE5">
        <w:rPr>
          <w:lang w:val="en-US"/>
        </w:rPr>
        <w:t>carboxylated</w:t>
      </w:r>
      <w:proofErr w:type="spellEnd"/>
      <w:r w:rsidRPr="00273FE5">
        <w:rPr>
          <w:lang w:val="en-US"/>
        </w:rPr>
        <w:t xml:space="preserve"> carbon nanofibers embedded into </w:t>
      </w:r>
      <w:proofErr w:type="spellStart"/>
      <w:r w:rsidRPr="00273FE5">
        <w:rPr>
          <w:lang w:val="en-US"/>
        </w:rPr>
        <w:t>polysulfone</w:t>
      </w:r>
      <w:proofErr w:type="spellEnd"/>
      <w:r w:rsidRPr="00273FE5">
        <w:rPr>
          <w:lang w:val="en-US"/>
        </w:rPr>
        <w:t xml:space="preserve"> layer via phase inversion process with PA layer on top (forward osmosis) </w:t>
      </w:r>
      <w:r w:rsidR="00D3645B" w:rsidRPr="00273FE5">
        <w:rPr>
          <w:lang w:val="en-US"/>
        </w:rPr>
        <w:t>(from</w:t>
      </w:r>
      <w:r w:rsidR="00A53AB6" w:rsidRPr="00273FE5">
        <w:rPr>
          <w:lang w:val="en-US"/>
        </w:rPr>
        <w:t xml:space="preserve"> </w:t>
      </w:r>
      <w:sdt>
        <w:sdtPr>
          <w:rPr>
            <w:color w:val="000000"/>
            <w:lang w:val="en-US"/>
          </w:rPr>
          <w:tag w:val="MENDELEY_CITATION_v3_eyJjaXRhdGlvbklEIjoiTUVOREVMRVlfQ0lUQVRJT05fZjQ0MGI0NTItOWRiMy00MTIyLTk2OTQtYjBkZjczNGFkMDkzIiwicHJvcGVydGllcyI6eyJub3RlSW5kZXgiOjB9LCJpc0VkaXRlZCI6ZmFsc2UsIm1hbnVhbE92ZXJyaWRlIjp7ImlzTWFudWFsbHlPdmVycmlkZGVuIjpmYWxzZSwiY2l0ZXByb2NUZXh0IjoiWzE4MV0iLCJtYW51YWxPdmVycmlkZVRleHQiOiIifSwiY2l0YXRpb25JdGVtcyI6W3siaWQiOiJmNDJmMDI0YS02ZDJkLTNiMGUtYjdjOC0xOGJlNTkwYWYzMTAiLCJpdGVtRGF0YSI6eyJ0eXBlIjoiYXJ0aWNsZS1qb3VybmFsIiwiaWQiOiJmNDJmMDI0YS02ZDJkLTNiMGUtYjdjOC0xOGJlNTkwYWYzMTAiLCJ0aXRsZSI6IlN5bnRoZXNpcyBvZiBub3ZlbCB0aGluIGZpbG0gY29tcG9zaXRlIChURkMpIGZvcndhcmQgb3Ntb3NpcyAoRk8pIG1lbWJyYW5lcyBpbmNvcnBvcmF0ZWQgd2l0aCBjYXJib3h5bGF0ZWQgY2FyYm9uIG5hbm9maWJlcnMgKENORnMpIiwiYXV0aG9yIjpbeyJmYW1pbHkiOiJUYXZha29sIiwiZ2l2ZW4iOiJJbWFuIiwicGFyc2UtbmFtZXMiOmZhbHNlLCJkcm9wcGluZy1wYXJ0aWNsZSI6IiIsIm5vbi1kcm9wcGluZy1wYXJ0aWNsZSI6IiJ9LHsiZmFtaWx5IjoiSGFkYWRwb3VyIiwiZ2l2ZW4iOiJTb2hlaWwiLCJwYXJzZS1uYW1lcyI6ZmFsc2UsImRyb3BwaW5nLXBhcnRpY2xlIjoiIiwibm9uLWRyb3BwaW5nLXBhcnRpY2xlIjoiIn0seyJmYW1pbHkiOiJTaGFiYW5pIiwiZ2l2ZW4iOiJaYWhyYSIsInBhcnNlLW5hbWVzIjpmYWxzZSwiZHJvcHBpbmctcGFydGljbGUiOiIiLCJub24tZHJvcHBpbmctcGFydGljbGUiOiIifSx7ImZhbWlseSI6IkFobWFkemFkZWggVG9maWdoeSIsImdpdmVuIjoiTWFyeWFtIiwicGFyc2UtbmFtZXMiOmZhbHNlLCJkcm9wcGluZy1wYXJ0aWNsZSI6IiIsIm5vbi1kcm9wcGluZy1wYXJ0aWNsZSI6IiJ9LHsiZmFtaWx5IjoiTW9oYW1tYWRpIiwiZ2l2ZW4iOiJUb3JhaiIsInBhcnNlLW5hbWVzIjpmYWxzZSwiZHJvcHBpbmctcGFydGljbGUiOiIiLCJub24tZHJvcHBpbmctcGFydGljbGUiOiIifSx7ImZhbWlseSI6IlNhaGViaSIsImdpdmVuIjoiU29sZXltYW4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wLjEwNDYxNCIsIklTU04iOiIyMjEzMzQzNyIsImlzc3VlZCI6eyJkYXRlLXBhcnRzIjpbWzIwMjAsMTIsMV1dfSwiYWJzdHJhY3QiOiJJbiB0aGlzIHN0dWR5LCB0aGluIGZpbG0gY29tcG9zaXRlIChURkMpIG1lbWJyYW5lcyB3ZXJlIG1vZGlmaWVkIHVzaW5nIGNhcmJvbiBuYW5vZmliZXJzIChDTkZzKSBmb3IgZm9yd2FyZCBvc21vc2lzIChGTykgYXBwbGljYXRpb25zLiBDYXJib3h5bCBmdW5jdGlvbmFsaXphdGlvbiBvZiBDTkZzIHdhcyBwZXJmb3JtZWQgdG8gaW5jcmVhc2UgdGhlaXIgc3VyZmFjZSBoeWRyb3BoaWxpY2l0eSBhbmQgZGlzcGVyc2lvbiBpbiBhIHBvbHlzdWxmb25lIChQU0YpIG1hdHJpeCBhcyB0aGUgbWVtYnJhbmUgc3Vic3RyYXRlLiBEaWZmZXJlbnQgY29uY2VudHJhdGlvbnMgb2YgYm90aCBjYXJib3h5bCBmdW5jdGlvbmFsaXplZCBDTkZzIChmLUNORnMpICgwLjEsIDAuMywgYW5kIDAuNSB3dCUsKSBhbmQgcmF3IENORnMgKDAuMyB3dCUpIHdlcmUgaW5jb3Jwb3JhdGVkIGluIHRoZSBwb2x5bWVyIG1hdHJpeCBhbmQgaHlkcm9waGlsaWNpdHksIHBvcm9zaXR5LCBzdXJmYWNlIHJvdWdobmVzcywgdGVuc2lsZSBzdHJlbmd0aCBhbmQgbW9ycGhvbG9neSBvZiB0aGUgbmFub2NvbXBvc2l0ZSBzdWJzdHJhdGVzIHdlcmUgY2hhcmFjdGVyaXplZC4gVGhlIG9wdGltYWwgbWVtYnJhbmUgd2FzIGFjaGlldmVkIGJhc2VkIG9uIHRoZSBiZXN0IHBlcmZvcm1hbmNlIChoaWdoZXIgd2F0ZXIgZmx1eCBhbmQgbG93ZXIgcmV2ZXJzZSBzb2x1dGUgZmx1eCkuIFRoZXJlYnksIHRoZSBURkMgbWVtYnJhbmUgY29udGFpbmluZyAwLjMgd3QlIG9mIHRoZSBmLUNORnMgd2FzIHNlbGVjdGVkIGFzIHRoZSBvcHRpbWFsIG1lbWJyYW5lLiBUaGUgRk8gd2F0ZXIgZmx1eCBvZiB0aGlzIG1lbWJyYW5lIHdhcyBhbG1vc3QgMiB0aW1lcyBoaWdoZXIgdGhhbiB0aGUgbmVhdCBURkMgbWVtYnJhbmUgaW4gYm90aCBGTyAoYWN0aXZlIGxheWVyIGZhY2luZyBGUykgYW5kIFBSTyAoYWN0aXZlIGxheWVyIGZhY2luZyBEUykgbW9kZXMgb2Ygb3BlcmF0aW9uLiBXYXRlciBmbHV4IG9mIDEzLjA4IEwgbS0gMmgtIDFhbmQgc3BlY2lmaWMgcmV2ZXJzZSBzb2x1dGUgZmx1eCBvZiAwLjI0IGcgTC0gMXdlcmUgYWNoaWV2ZWQgd2hlbiAxIE0gTmFDbCB3YXMgdXNlZCBhcyB0aGUgZHJhdyBzb2x1dGlvbiAoRFMpIGFuZCBEZWlvbml6ZWQgKERJKSB3YXRlciB3YXMgdXNlZCBhcyB0aGUgZmVlZCBzb2x1dGlvbiAoRlMpIHVuZGVyIHRoZSBGTyBtb2RlLiBGdXJ0aGVybW9yZSwgaW5jb3Jwb3JhdGlvbiBvZiB0aGUgZi1DTkZzIGRlY3JlYXNlZCB0aGUgc3RydWN0dXJhbCBwYXJhbWV0ZXIgKFMpIG9mIHRoZSBURkMgbWVtYnJhbmVzIGxlYWRpbmcgdG8gbG93ZXIgaW50ZXJuYWwgY29uY2VudHJhdGlvbiBwb2xhcml6YXRpb24gKElDUCkuIEZyb20gdGhlIHJlc3VsdHMsIGl0IHdhcyBjb25jbHVkZWQgdGhhdCB0aGUgZi1DTkZzIGlzIGEgc3VpdGFibGUgY2FuZGlkYXRlIGZvciBURkMtRk8gbWVtYnJhbmVzIG1vZGlmaWNhdGlvbiB0byBhY2hpZXZlIGhpZ2ggbWVtYnJhbmUgcGVyZm9ybWFuY2UuIiwicHVibGlzaGVyIjoiRWxzZXZpZXIgTHRkIiwiaXNzdWUiOiI2Iiwidm9sdW1lIjoiOCJ9LCJpc1RlbXBvcmFyeSI6ZmFsc2V9XX0="/>
          <w:id w:val="983197600"/>
          <w:placeholder>
            <w:docPart w:val="DefaultPlaceholder_-1854013440"/>
          </w:placeholder>
        </w:sdtPr>
        <w:sdtContent>
          <w:r w:rsidR="00EA15B5" w:rsidRPr="00273FE5">
            <w:rPr>
              <w:color w:val="000000"/>
              <w:lang w:val="en-US"/>
            </w:rPr>
            <w:t>[181]</w:t>
          </w:r>
        </w:sdtContent>
      </w:sdt>
      <w:r w:rsidR="00D3645B" w:rsidRPr="00273FE5">
        <w:rPr>
          <w:lang w:val="en-US"/>
        </w:rPr>
        <w:t>)</w:t>
      </w:r>
      <w:r w:rsidRPr="00273FE5">
        <w:rPr>
          <w:lang w:val="en-US"/>
        </w:rPr>
        <w:t xml:space="preserve">; (d) GO coated on PA layer via layer-by-layer technique </w:t>
      </w:r>
      <w:r w:rsidR="002E43D8" w:rsidRPr="00273FE5">
        <w:rPr>
          <w:lang w:val="en-US"/>
        </w:rPr>
        <w:t xml:space="preserve">(from </w:t>
      </w:r>
      <w:sdt>
        <w:sdtPr>
          <w:rPr>
            <w:color w:val="000000"/>
            <w:lang w:val="en-US"/>
          </w:rPr>
          <w:tag w:val="MENDELEY_CITATION_v3_eyJjaXRhdGlvbklEIjoiTUVOREVMRVlfQ0lUQVRJT05fYjBiNDhkMjAtOTFkMi00OWM5LWFhNzYtMzQ2OGFjNjRlMzcyIiwicHJvcGVydGllcyI6eyJub3RlSW5kZXgiOjB9LCJpc0VkaXRlZCI6ZmFsc2UsIm1hbnVhbE92ZXJyaWRlIjp7ImlzTWFudWFsbHlPdmVycmlkZGVuIjpmYWxzZSwiY2l0ZXByb2NUZXh0IjoiWzE4Ml0iLCJtYW51YWxPdmVycmlkZVRleHQiOiIifSwiY2l0YXRpb25JdGVtcyI6W3siaWQiOiI4YjRlNWNkMS1jNjBhLTM1MmYtOTUwZC0xNjViYWYwODE4MmYiLCJpdGVtRGF0YSI6eyJ0eXBlIjoiYXJ0aWNsZS1qb3VybmFsIiwiaWQiOiI4YjRlNWNkMS1jNjBhLTM1MmYtOTUwZC0xNjViYWYwODE4MmYiLCJ0aXRsZSI6IlBvcm91cyBncmFwaGVuZSBveGlkZSBzdXJmYWNlLWNvYXRlZCB0aGluLWZpbG0gY29tcG9zaXRlIG1lbWJyYW5lIGZvciBzaW11bHRhbmVvdXNseSBpbmNyZWFzaW5nIHBlcm1lYXRpb24gcGVyZm9ybWFuY2UgYW5kIG9yZ2FuaWMtZm91bGluZyBtaWdyYXRpb24gY2FwYWNpdGllcyIsImF1dGhvciI6W3siZmFtaWx5IjoiWmhvdSIsImdpdmVuIjoiUWlhbiIsInBhcnNlLW5hbWVzIjpmYWxzZSwiZHJvcHBpbmctcGFydGljbGUiOiIiLCJub24tZHJvcHBpbmctcGFydGljbGUiOiIifSx7ImZhbWlseSI6IlpoYW8iLCJnaXZlbiI6IlBpbiIsInBhcnNlLW5hbWVzIjpmYWxzZSwiZHJvcHBpbmctcGFydGljbGUiOiIiLCJub24tZHJvcHBpbmctcGFydGljbGUiOiIifSx7ImZhbWlseSI6Ilh1IiwiZ2l2ZW4iOiJSb25nbWluZyIsInBhcnNlLW5hbWVzIjpmYWxzZSwiZHJvcHBpbmctcGFydGljbGUiOiIiLCJub24tZHJvcHBpbmctcGFydGljbGUiOiIifSx7ImZhbWlseSI6IldhbmciLCJnaXZlbiI6IlpoaXdlaSIsInBhcnNlLW5hbWVzIjpmYWxzZSwiZHJvcHBpbmctcGFydGljbGUiOiIiLCJub24tZHJvcHBpbmctcGFydGljbGUiOiIifSx7ImZhbWlseSI6IlNvbmciLCJnaXZlbiI6IldlaWxvbmciLCJwYXJzZS1uYW1lcyI6ZmFsc2UsImRyb3BwaW5nLXBhcnRpY2xlIjoiIiwibm9uLWRyb3BwaW5nLXBhcnRpY2xlIjoiIn0seyJmYW1pbHkiOiJXYW5nIiwiZ2l2ZW4iOiJYaW5odWEiLCJwYXJzZS1uYW1lcyI6ZmFsc2UsImRyb3BwaW5nLXBhcnRpY2xlIjoiIiwibm9uLWRyb3BwaW5nLXBhcnRpY2xlIjoiIn1dLCJjb250YWluZXItdGl0bGUiOiJKb3VybmFsIG9mIE1lbWJyYW5lIFNjaWVuY2UiLCJjb250YWluZXItdGl0bGUtc2hvcnQiOiJKIE1lbWIgU2NpIiwiRE9JIjoiMTAuMTAxNi9qLm1lbXNjaS4yMDIyLjEyMDk0MiIsIklTU04iOiIxODczMzEyMyIsImlzc3VlZCI6eyJkYXRlLXBhcnRzIjpbWzIwMjIsMTEsNV1dfSwiYWJzdHJhY3QiOiJJbnRyb2R1Y3Rpb24gZ3JhcGhlbmUgb3hpZGUgKEdPKSBvbnRvIHRoaW4gZmlsbSBjb21wb3NpdGUgKFRGQykgbWVtYnJhbmUgc3VyZmFjZSBzaG93cyBncmVhdCBwb3RlbnRpYWwgZm9yIGZvdWxpbmcgbWl0aWdhdGlvbi4gSG93ZXZlciwgR08gc3VyZmFjZS1jb2F0aW5nIGRlY3JlYXNlcyB0aGUgbWVtYnJhbmUgcGVybWVhYmlsaXR5LiBJbiB0aGlzIHN0dWR5LCBwb3JvdXMgR08gKFBHTykgd2l0aCByZWxhdGl2ZWx5IGNvbXBsZXRlIGxhbWVsbGFyIHN0cnVjdHVyZSBhdCBwcm9wZXIgcG9yZSBzaXplIHdhcyB0YWlsb3JlZCBhbmQgY29hdGVkIGludG8gdGhlIHBvbHlhbWlkZSAoUEEpIGxheWVyIG9mIFRGQyBtZW1icmFuZSB2aWEgbGF5ZXItYnktbGF5ZXIgbWV0aG9kLiBQR08gc3VyZmFjZS1jb2F0aW5nIGVuZG93ZWQgVEZDIG1lbWJyYW5lIHdpdGggYW4gZW5oYW5jZWQgcGVybWVhYmlsaXR5IHdpdGhvdXQgc2FjcmlmaWNpbmcgc2VsZWN0aXZpdHkgaW4gZm9yd2FyZCBvc21vc2lzIHN5c3RlbSwgd2l0aCB1cCB0byAzMCUgZW5oYW5jZW1lbnQgb2Ygd2F0ZXIgZmx1eCBvdmVyIEdPIHN1cmZhY2UtY29hdGVkIG1lbWJyYW5lLiBNb3Jlb3ZlciwgdGhlIFBHTyBzdXJmYWNlLWNvYXRlZCBtZW1icmFuZSBwcmVzZW50ZWQgaGlnaCBhbnRpLWZvdWxpbmcgY2FwYWNpdHkgd2l0aCBzb2RpdW0gYWxnaW5hdGUgYXMgdGhlIHR5cGljYWwgb3JnYW5pYyBmb3VsYW50IGFuZCBnb29kIHN0YWJpbGl0eSBpbiB0aGUgbG9uZy10ZXJtIGV4cGVyaW1lbnQuIFBHTyBjb2F0aW5nIGluY3JlYXNlZCB0aGUgc3VyZmFjZSBzbW9vdGhuZXNzLCBlbGVjdHJvbmVnYXRpdml0eSBhbmQgaHlkcm9waGlsaWNpdHkgb2YgUEEgbGF5ZXIuIEF0IHRoZSBzYW1lIHRpbWUsIHRoZSBuYW5vcG9yZXMgcHJvdmlkZWQgYWRkaXRpb25hbCB0cmFuc3BvcnQgY2hhbm5lbHMgYW5kIHNob3J0ZW5lZCB0aGUgYXZlcmFnZSB0cmFuc3BvcnQgZGlzdGFuY2Ugb2Ygd2F0ZXIgbW9sZWN1bGVzIHRocm91Z2ggY29hdGluZyBsYXllci4gT3VyIHJlc3VsdHMgZGVtb25zdHJhdGVkIHRoYXQgZnVuY3Rpb25hbGl6YXRpb24gb2YgVEZDIG1lbWJyYW5lcyB3aXRoIFBHTyBzdXJmYWNlLWNvYXRpbmcgaXMgYSBwcm9taXNpbmcgYXBwcm9hY2ggZm9yIHRoZSBkZXZlbG9wbWVudCBvZiBoaWdoLXBlcmZvcm1hbmNlIG1lbWJyYW5lLiIsInB1Ymxpc2hlciI6IkVsc2V2aWVyIEIuVi4iLCJ2b2x1bWUiOiI2NjEifSwiaXNUZW1wb3JhcnkiOmZhbHNlfV19"/>
          <w:id w:val="-907990001"/>
          <w:placeholder>
            <w:docPart w:val="DefaultPlaceholder_-1854013440"/>
          </w:placeholder>
        </w:sdtPr>
        <w:sdtContent>
          <w:r w:rsidR="00EA15B5" w:rsidRPr="00273FE5">
            <w:rPr>
              <w:color w:val="000000"/>
              <w:lang w:val="en-US"/>
            </w:rPr>
            <w:t>[182]</w:t>
          </w:r>
        </w:sdtContent>
      </w:sdt>
      <w:r w:rsidR="002E43D8" w:rsidRPr="00273FE5">
        <w:rPr>
          <w:lang w:val="en-US"/>
        </w:rPr>
        <w:t>)</w:t>
      </w:r>
      <w:r w:rsidRPr="00273FE5">
        <w:rPr>
          <w:lang w:val="en-US"/>
        </w:rPr>
        <w:t xml:space="preserve">; (e) Vacuum filtration of bacterial cellulose and GO dispersion </w:t>
      </w:r>
      <w:r w:rsidR="00EE27B0" w:rsidRPr="00273FE5">
        <w:rPr>
          <w:lang w:val="en-US"/>
        </w:rPr>
        <w:t>(from</w:t>
      </w:r>
      <w:r w:rsidR="00A53AB6" w:rsidRPr="00273FE5">
        <w:rPr>
          <w:lang w:val="en-US"/>
        </w:rPr>
        <w:t xml:space="preserve"> </w:t>
      </w:r>
      <w:sdt>
        <w:sdtPr>
          <w:rPr>
            <w:color w:val="000000"/>
            <w:lang w:val="en-US"/>
          </w:rPr>
          <w:tag w:val="MENDELEY_CITATION_v3_eyJjaXRhdGlvbklEIjoiTUVOREVMRVlfQ0lUQVRJT05fYWUxZTU3ZWMtMmQzZS00MzgwLWI4NTYtNjE2MjdkMmNiNDMwIiwicHJvcGVydGllcyI6eyJub3RlSW5kZXgiOjB9LCJpc0VkaXRlZCI6ZmFsc2UsIm1hbnVhbE92ZXJyaWRlIjp7ImlzTWFudWFsbHlPdmVycmlkZGVuIjpmYWxzZSwiY2l0ZXByb2NUZXh0IjoiWzE4M10iLCJtYW51YWxPdmVycmlkZVRleHQiOiIifSwiY2l0YXRpb25JdGVtcyI6W3siaWQiOiJhOTExODBhZi04Zjk4LTM4MzgtOGFlNC1lZGM5YmM4NmY3YmMiLCJpdGVtRGF0YSI6eyJ0eXBlIjoiYXJ0aWNsZS1qb3VybmFsIiwiaWQiOiJhOTExODBhZi04Zjk4LTM4MzgtOGFlNC1lZGM5YmM4NmY3YmMiLCJ0aXRsZSI6IkZyZWVzdGFuZGluZyBiYWN0ZXJpYWwgY2VsbHVsb3NlLWdyYXBoZW5lIG94aWRlIGNvbXBvc2l0ZSBtZW1icmFuZXMgd2l0aCBoaWdoIG1lY2hhbmljYWwgc3RyZW5ndGggZm9yIHNlbGVjdGl2ZSBpb24gcGVybWVhdGlvbiIsImF1dGhvciI6W3siZmFtaWx5IjoiRmFuZyIsImdpdmVuIjoiUWlsZSIsInBhcnNlLW5hbWVzIjpmYWxzZSwiZHJvcHBpbmctcGFydGljbGUiOiIiLCJub24tZHJvcHBpbmctcGFydGljbGUiOiIifSx7ImZhbWlseSI6Ilpob3UiLCJnaXZlbiI6Ilh1ZmVuZyIsInBhcnNlLW5hbWVzIjpmYWxzZSwiZHJvcHBpbmctcGFydGljbGUiOiIiLCJub24tZHJvcHBpbmctcGFydGljbGUiOiIifSx7ImZhbWlseSI6IkRlbmciLCJnaXZlbiI6IldlaSIsInBhcnNlLW5hbWVzIjpmYWxzZSwiZHJvcHBpbmctcGFydGljbGUiOiIiLCJub24tZHJvcHBpbmctcGFydGljbGUiOiIifSx7ImZhbWlseSI6IlpoZW5nIiwiZ2l2ZW4iOiJaaGkiLCJwYXJzZS1uYW1lcyI6ZmFsc2UsImRyb3BwaW5nLXBhcnRpY2xlIjoiIiwibm9uLWRyb3BwaW5nLXBhcnRpY2xlIjoiIn0seyJmYW1pbHkiOiJMaXUiLCJnaXZlbiI6IlpoYW9waW5nIiwicGFyc2UtbmFtZXMiOmZhbHNlLCJkcm9wcGluZy1wYXJ0aWNsZSI6IiIsIm5vbi1kcm9wcGluZy1wYXJ0aWNsZSI6IiJ9XSwiY29udGFpbmVyLXRpdGxlIjoiU2NpZW50aWZpYyBSZXBvcnRzIiwiY29udGFpbmVyLXRpdGxlLXNob3J0IjoiU2NpIFJlcCIsIkRPSSI6IjEwLjEwMzgvc3JlcDMzMTg1IiwiSVNTTiI6IjIwNDUyMzIyIiwiUE1JRCI6IjI3NjE1NDUxIiwiaXNzdWVkIjp7ImRhdGUtcGFydHMiOltbMjAxNiw5LDEyXV19LCJhYnN0cmFjdCI6IkdyYXBoZW5lIG94aWRlIChHTykgYmFzZWQgbWVtYnJhbmVzIGhhdmUgYmVlbiB3aWRlbHkgYXBwbGllZCBpbiBtb2xlY3VsYXIgc2VwYXJhdGlvbiBiYXNlZCBvbiB0aGUgc2l6ZSBleGNsdXNpb24gZWZmZWN0IG9mIHRoZSBuYW5vY2hhbm5lbHMgZm9ybWVkIGJ5IHN0YWNrZWQgR08gc2hlZXRzLiBIb3dldmVyLCBpdCdzIHN0aWxsIGEgY2hhbGxlbmdlIHRvIHByZXBhcmUgYSBmcmVlc3RhbmRpbmcgR08tYmFzZWQgbWVtYnJhbmUgd2l0aCBoaWdoIG1lY2hhbmljYWwgc3RyZW5ndGggYW5kIHN0cnVjdHVyYWwgc3RhYmlsaXR5IHdoaWNoIGlzIHByZXJlcXVpc2l0ZSBmb3Igc2VwYXJhdGlvbiBhcHBsaWNhdGlvbiBpbiBhcXVlb3VzIHNvbHV0aW9uLiBIZXJlLCBhIGZyZWVzdGFuZGluZyBjb21wb3NpdGUgbWVtYnJhbmUgYmFzZWQgb24gYmFjdGVyaWFsIGNlbGx1bG9zZSAoQkMpIGFuZCBHTyBpcyBkZXNpZ25lZCBhbmQgcHJlcGFyZWQuIEJDIG5ldHdvcmsgcHJvdmlkZXMgYSBwb3JvdXMgc2tlbGV0b24gdG8gc3ByZWFkIEdPIHNoZWV0cyBhbmQgdW5pZm9ybWx5IGluY29ycG9yYXRlcyBpbnRvIHRoZSBHTyBsYXllcnMsIHdoaWNoIGVuZG93cyB0aGUgQkMgKyBHTyBjb21wb3NpdGUgbWVtYnJhbmUgd2l0aCB3ZWxsIHdhdGVyLXN0YWJpbGl0eSwgZXhjZWxsZW50IHRlbnNpbGUgc3RyZW5ndGgsIGFzIHdlbGwgYXMgaW1wcm92ZWQgdG91Z2huZXNzLCBndWFyYW50ZWVpbmcgaXRzIHNlcGFyYXRpb24gYXBwbGljYWJpbGl0eSBpbiB3YXRlciBlbnZpcm9ubWVudC4gVGhlIHJlc3VsdGluZyBCQyArIEdPIG1lbWJyYW5lIGV4aGliaXRzIG9idmlvdXNseSBkaXNjcmVwYW50IHBlcm1lYXRpb24gcHJvcGVydGllcyBmb3IgZGlmZmVyZW50IGlub3JnYW5pYy9vcmdhbmljIGlvbnMgd2l0aCBkaWZmZXJlbnQgc2l6ZSwgYW5kIGluIHBhcnRpY3VsYXIsIGl0IGNhbiBxdWlja2x5IHNlcGFyYXRlIGlvbnMgaW4gbmFuby1zY2FsZSBmcm9tIGFuZ3N0cm9tLXNjYWxlLiBUaGVyZWZvcmUsIHRoaXMgbm92ZWwgY29tcG9zaXRlIG1lbWJyYW5lIGlzIGNvbnNpZGVyZWQgdG8gYmUgYSBwcm9taXNpbmcgY2FuZGlkYXRlIGluIHRoZSBhcHBsaWNhdGlvbnMgb2Ygd2F0ZXIgcHVyaWZpY2F0aW9uLCBmb29kIGluZHVzdHJ5LCBiaW9tZWRpY2luZSwgYW5kIHBoYXJtYWNldXRpY2FsIGFuZCBmdWVsIHNlcGFyYXRpb24uIiwicHVibGlzaGVyIjoiTmF0dXJlIFB1Ymxpc2hpbmcgR3JvdXAiLCJ2b2x1bWUiOiI2In0sImlzVGVtcG9yYXJ5IjpmYWxzZX1dfQ=="/>
          <w:id w:val="-1747653155"/>
          <w:placeholder>
            <w:docPart w:val="DefaultPlaceholder_-1854013440"/>
          </w:placeholder>
        </w:sdtPr>
        <w:sdtContent>
          <w:r w:rsidR="00EA15B5" w:rsidRPr="00273FE5">
            <w:rPr>
              <w:color w:val="000000"/>
              <w:lang w:val="en-US"/>
            </w:rPr>
            <w:t>[183]</w:t>
          </w:r>
        </w:sdtContent>
      </w:sdt>
      <w:r w:rsidR="00EE27B0" w:rsidRPr="00273FE5">
        <w:rPr>
          <w:lang w:val="en-US"/>
        </w:rPr>
        <w:t>)</w:t>
      </w:r>
      <w:r w:rsidRPr="00273FE5">
        <w:rPr>
          <w:lang w:val="en-US"/>
        </w:rPr>
        <w:t xml:space="preserve">; (f) Membrane based on </w:t>
      </w:r>
      <w:proofErr w:type="spellStart"/>
      <w:r w:rsidRPr="00273FE5">
        <w:rPr>
          <w:lang w:val="en-US"/>
        </w:rPr>
        <w:t>electrospun</w:t>
      </w:r>
      <w:proofErr w:type="spellEnd"/>
      <w:r w:rsidRPr="00273FE5">
        <w:rPr>
          <w:lang w:val="en-US"/>
        </w:rPr>
        <w:t xml:space="preserve"> fibers of homogenous slurry of polyvinylidene difluoride and GO mixed with metal organic framework </w:t>
      </w:r>
      <w:r w:rsidR="007905BD" w:rsidRPr="00273FE5">
        <w:rPr>
          <w:lang w:val="en-US"/>
        </w:rPr>
        <w:t>(from</w:t>
      </w:r>
      <w:r w:rsidR="00A53AB6" w:rsidRPr="00273FE5">
        <w:rPr>
          <w:lang w:val="en-US"/>
        </w:rPr>
        <w:t xml:space="preserve"> </w:t>
      </w:r>
      <w:sdt>
        <w:sdtPr>
          <w:rPr>
            <w:color w:val="000000"/>
            <w:lang w:val="en-US"/>
          </w:rPr>
          <w:tag w:val="MENDELEY_CITATION_v3_eyJjaXRhdGlvbklEIjoiTUVOREVMRVlfQ0lUQVRJT05fNTUzMTExMDYtZjA3Zi00NWI4LTk2MzMtNGVlNGU1NDYxMGY3IiwicHJvcGVydGllcyI6eyJub3RlSW5kZXgiOjB9LCJpc0VkaXRlZCI6ZmFsc2UsIm1hbnVhbE92ZXJyaWRlIjp7ImlzTWFudWFsbHlPdmVycmlkZGVuIjpmYWxzZSwiY2l0ZXByb2NUZXh0IjoiWzE4NF0iLCJtYW51YWxPdmVycmlkZVRleHQiOiIifSwiY2l0YXRpb25JdGVtcyI6W3siaWQiOiI5NWMwMWQ2Ny1iZWU1LTNmYmYtOTc0OS1hMzlkZDFkN2EyYTkiLCJpdGVtRGF0YSI6eyJ0eXBlIjoiYXJ0aWNsZS1qb3VybmFsIiwiaWQiOiI5NWMwMWQ2Ny1iZWU1LTNmYmYtOTc0OS1hMzlkZDFkN2EyYTkiLCJ0aXRsZSI6Ik9uZS1zdGVwIGNvbnN0cnVjdGlvbiBvZiBoaWVyYXJjaGljYWwgcG9yb3VzIGNoYW5uZWxzIG9uIGVsZWN0cm9zcHVuIE1PRi9wb2x5bWVyL2dyYXBoZW5lIG94aWRlIGNvbXBvc2l0ZSBuYW5vZmliZXJzIGZvciBlZmZlY3RpdmUgYXJzZW5hdGUgcmVtb3ZhbCBmcm9tIHdhdGVyIiwiYXV0aG9yIjpbeyJmYW1pbHkiOiJLb25nIiwiZ2l2ZW4iOiJMaW5nY2hhbyIsInBhcnNlLW5hbWVzIjpmYWxzZSwiZHJvcHBpbmctcGFydGljbGUiOiIiLCJub24tZHJvcHBpbmctcGFydGljbGUiOiIifSx7ImZhbWlseSI6IldhbmciLCJnaXZlbiI6IllpIiwicGFyc2UtbmFtZXMiOmZhbHNlLCJkcm9wcGluZy1wYXJ0aWNsZSI6IiIsIm5vbi1kcm9wcGluZy1wYXJ0aWNsZSI6IiJ9LHsiZmFtaWx5IjoiQW5kcmV3cyIsImdpdmVuIjoiQ2hhcmxlcyBCLiIsInBhcnNlLW5hbWVzIjpmYWxzZSwiZHJvcHBpbmctcGFydGljbGUiOiIiLCJub24tZHJvcHBpbmctcGFydGljbGUiOiIifSx7ImZhbWlseSI6IlpoZW5nIiwiZ2l2ZW4iOiJDaHVubWlhbyIsInBhcnNlLW5hbWVzIjpmYWxzZSwiZHJvcHBpbmctcGFydGljbGUiOiIiLCJub24tZHJvcHBpbmctcGFydGljbGUiOiIifV0sImNvbnRhaW5lci10aXRsZSI6IkNoZW1pY2FsIEVuZ2luZWVyaW5nIEpvdXJuYWwiLCJET0kiOiIxMC4xMDE2L2ouY2VqLjIwMjIuMTM0ODMwIiwiSVNTTiI6IjEzODU4OTQ3IiwiaXNzdWVkIjp7ImRhdGUtcGFydHMiOltbMjAyMiw1LDFdXX0sImFic3RyYWN0IjoiRXhjZXNzaXZlIHRveGljIGFyc2VuaWMgaW4gc3VyZmFjZSB3YXRlciBhbmQgZ3JvdW5kd2F0ZXIgaXMgYSBwcmV2YWxlbnQgd29ybGR3aWRlIHByb2JsZW0uIEEgbm92ZWwgaGllcmFyY2hpY2FsIHBvcm91cyBmaWJyb3VzIG1lbWJyYW5lIChQRy9NT0YpLCBpbmNvcnBvcmF0aW5nIFpyLWJhc2VkIG1ldGFsIG9yZ2FuaWMgZnJhbWV3b3JrIChNT0YtODA4KSBhbmQgZ3JhcGhlbmUgb3hpZGUgKEdPKSwgd2FzIGZhYnJpY2F0ZWQgZm9yIGFyc2VuYXRlIHJlbW92YWwuIFRoZSB3ZWxsLWRldmVsb3BlZCBuYW5vcG9yb3VzIGZpYnJvdXMgc2tlbGV0b24gYWxsb3dzIHRoZSBleHBvc3VyZSBvZiBhZHNvcnB0aW9uIHNpdGVzIG9mIE1PRi04MDggZm9yIGVmZmVjdGl2ZSBhcnNlbmF0ZSByZW1vdmFsIGFuZCBhdm9pZHMgbGVha2FnZS4gU3lzdGVtYXRpYyBzdHVkaWVzIG9uIGFkc29ycHRpb24gaXNvdGhlcm1zLCBraW5ldGljcywgYW5kIGZpbHRyYXRpb24gcHJvY2Vzc2VzIGRldGVybWluZWQgdGhlIHByYWN0aWNhbCBhcHBsaWNhYmlsaXR5IG9mIHRoZSBQRy9NT0YuIFRoZSBtYXhpbXVtIGFkc29ycHRpb24gY2FwYWNpdHkgb2J0YWluZWQgZnJvbSB0aGUgTGFuZ211aXIgbW9kZWwgd2FzIG92ZXIgMTgwIG1nL2cuIE1lY2hhbmlzdGljIGFuYWx5c2lzIHZpYSBTRU0sIEZUSVIsIGFuZCBYUFMgcmV2ZWFsZWQgdGhhdCBjb29yZGluYXRpb24gYW5kIM+AIOKIkiDPgCBpbnRlcmFjdGlvbiBpcyByZXNwb25zaWJsZSBmb3IgdGhlIHN1cGVyaW9yIGFkc29ycHRpb24gcGVyZm9ybWFuY2UuIEFkc29ycHRpb24gZW5lcmd5IGFuZCBCYWRlciBjaGFyZ2UgYW5hbHlzaXMgYmFzZWQgb24gREZUIGNhbGN1bGF0aW9ucyBpbmRpY2F0ZWQgdGhhdCBhcnNlbmF0ZSBhbmlvbnMgYXJlIHNwb250YW5lb3VzbHkgYWRzb3JiZWQgbmVhciB0aGUgYmVuemVuZSByaW5nIG9mIE1PRi04MDggb24gUEcvTU9GLiBUaGlzIHN0dWR5IGlkZW50aWZpZWQgYSBwcm9taXNpbmcgbWV0aG9kIGZvciBmYWJyaWNhdGluZyBoaWVyYXJjaGljYWwgcG9yb3VzIE1PRi1iYXNlZCBuYW5vZmliZXJzIGFuZCBwcm92aWRlcyBpbnNpZ2h0IGludG8gdGhlIG1lY2hhbmlzbXMgb2YgYXJzZW5hdGUgYWRzb3JwdGlvbi4iLCJwdWJsaXNoZXIiOiJFbHNldmllciBCLlYuIiwidm9sdW1lIjoiNDM1IiwiY29udGFpbmVyLXRpdGxlLXNob3J0IjoiIn0sImlzVGVtcG9yYXJ5IjpmYWxzZX1dfQ=="/>
          <w:id w:val="1220950586"/>
          <w:placeholder>
            <w:docPart w:val="DefaultPlaceholder_-1854013440"/>
          </w:placeholder>
        </w:sdtPr>
        <w:sdtContent>
          <w:r w:rsidR="00EA15B5" w:rsidRPr="00273FE5">
            <w:rPr>
              <w:color w:val="000000"/>
              <w:lang w:val="en-US"/>
            </w:rPr>
            <w:t>[184]</w:t>
          </w:r>
        </w:sdtContent>
      </w:sdt>
      <w:r w:rsidR="007905BD" w:rsidRPr="00273FE5">
        <w:rPr>
          <w:lang w:val="en-US"/>
        </w:rPr>
        <w:t>)</w:t>
      </w:r>
      <w:r w:rsidRPr="00273FE5">
        <w:rPr>
          <w:lang w:val="en-US"/>
        </w:rPr>
        <w:t>.</w:t>
      </w:r>
    </w:p>
    <w:p w14:paraId="33A1B31E" w14:textId="67F9A189" w:rsidR="00316957" w:rsidRPr="00316957" w:rsidRDefault="00316957" w:rsidP="00316957">
      <w:pPr>
        <w:jc w:val="both"/>
        <w:rPr>
          <w:lang w:val="en-US"/>
        </w:rPr>
      </w:pPr>
      <w:r w:rsidRPr="00316957">
        <w:rPr>
          <w:lang w:val="en-US"/>
        </w:rPr>
        <w:t xml:space="preserve">Selectivity in these materials arises from size exclusion, charge repulsion, and affinity binding, enhanced by nano-structuring </w:t>
      </w:r>
      <w:sdt>
        <w:sdtPr>
          <w:rPr>
            <w:color w:val="000000"/>
            <w:lang w:val="en-US"/>
          </w:rPr>
          <w:tag w:val="MENDELEY_CITATION_v3_eyJjaXRhdGlvbklEIjoiTUVOREVMRVlfQ0lUQVRJT05fMmJhMjBlNjgtY2E2Ny00YmEwLWI0MjctOTQ4YTlmM2NlNzhmIiwicHJvcGVydGllcyI6eyJub3RlSW5kZXgiOjB9LCJpc0VkaXRlZCI6ZmFsc2UsIm1hbnVhbE92ZXJyaWRlIjp7ImlzTWFudWFsbHlPdmVycmlkZGVuIjpmYWxzZSwiY2l0ZXByb2NUZXh0IjoiWzE3NV0iLCJtYW51YWxPdmVycmlkZVRleHQiOiIifSwiY2l0YXRpb25JdGVtcyI6W3siaWQiOiI2YTcyODZiNy1mNWU2LTM0MDUtYmI5Yy00NTAwMjBmYWI2NDkiLCJpdGVtRGF0YSI6eyJ0eXBlIjoiY2hhcHRlciIsImlkIjoiNmE3Mjg2YjctZjVlNi0zNDA1LWJiOWMtNDUwMDIwZmFiNjQ5IiwidGl0bGUiOiJCaW9wb2x5bWVyaWMgbmFub21hdGVyaWFsczogV2F0ZXIgcHVyaWZpY2F0aW9uIiwiYXV0aG9yIjpbeyJmYW1pbHkiOiJEaGlsbG9uIiwiZ2l2ZW4iOiJBbmtpdGEiLCJwYXJzZS1uYW1lcyI6ZmFsc2UsImRyb3BwaW5nLXBhcnRpY2xlIjoiIiwibm9uLWRyb3BwaW5nLXBhcnRpY2xlIjoiIn0seyJmYW1pbHkiOiJLdW1hciIsImdpdmVuIjoiRGluZXNoIiwicGFyc2UtbmFtZXMiOmZhbHNlLCJkcm9wcGluZy1wYXJ0aWNsZSI6IiIsIm5vbi1kcm9wcGluZy1wYXJ0aWNsZSI6IiJ9XSwiY29udGFpbmVyLXRpdGxlIjoiQmlvcG9seW1lcmljIE5hbm9tYXRlcmlhbHM6IEZ1bmRhbWVudGFscyBhbmQgQXBwbGljYXRpb25zIiwiRE9JIjoiMTAuMTAxNi9COTc4LTAtMTItODI0MzY0LTAuMDAwMTgtNiIsIklTQk4iOiI5NzgwMTI4MjQzNjQwIiwiaXNzdWVkIjp7ImRhdGUtcGFydHMiOltbMjAyMSwxLDFdXX0sInBhZ2UiOiI0MDctNDIyIiwiYWJzdHJhY3QiOiJUaGUgbm9uYXZhaWxhYmlsaXR5IG9mIHB1cmUgZHJpbmtpbmcgd2F0ZXIgaXMgb25lIG9mIHRoZSBtb3N0IHByZXZhbGVudCBpc3N1ZXMgdHJvdWJsaW5nIHBlb3BsZSB3b3JsZHdpZGUuIFRoZXJlZm9yZSwgd2FzdGV3YXRlciB0cmVhdG1lbnQgaXMgaGlnaGx5IGVzc2VudGlhbCB0byBtYWtlIGl0IGluIGEgcmV1c2FibGUgZm9ybSB0byBtZWV0IGZ1dHVyZSBuZWVkcy4gV2F0ZXIgcHVyaWZpY2F0aW9uIGhhcyBiZWVuIHRoZSBhdHRlbnRpb24gYW5kIGRldm90aW9uIG9mIG1hbnkgcmVzZWFyY2hlcnMgYW5kIGdvdmVybm1lbnQgYWdlbmNpZXMgbm93YWRheXMuIE1hbnkgd2FzdGV3YXRlciB0cmVhdG1lbnQgdGVjaG5pcXVlcyBoYXZlIGJlZW4gZW1wbG95ZWQsIGFuZCBhbWFsZ2FtYXRpb24gb2YgaW5ub3ZhdGl2ZSBuYW5vLWNlbnRyaWMgbWV0aG9kcyB3aXRoIHRyYWRpdGlvbmFsIGFwcHJvYWNoZXMgaGFzIHByZXNlbnRlZCByZW1hcmthYmxlIGJlbmVmaXRzLiBBcyBhIHJlc3VsdCBvZiB0aGVpciBncmVlbiBhbmQgZWNvZnJpZW5kbHkgbmF0dXJlLCBiaW9wb2x5bWVyaWMgbmFub21hdGVyaWFscyBoYXZlIGdhaW5lZCBhdHRlbnRpb24gdG93YXJkIHdhdGVyIHB1cmlmaWNhdGlvbi4gVGhpcyBjaGFwdGVyIHByZXNlbnRzIGEgYmVuZWZpY2lhbCByb2xlIG9mIGJpb3BvbHltZXJpYyBuYW5vbWF0ZXJpYWxzLCBpbmNsdWRpbmcgY2hpdG9zYW4tYmFzZWQgYmlvcG9seW1lcmljIG5hbm9tYXRlcmlhbHMsIGNlbGx1bG9zZS1iYXNlZCBiaW9wb2x5bWVyaWMgbmFub21hdGVyaWFscywgZ2VsYXRpbiBoeWRyb2dlbMWjYmFzZWQgYmlvcG9seW1lcmljIG5hbm9tYXRlcmlhbHMsIGNsYXkgcG9seW1lcsWjYmFzZWQgYmlvcG9seW1lcmljIG5hbm9tYXRlcmlhbHMsIGFsZ2luYXRlIGh5ZHJvZ2Vsc8WjYmFzZWQgYmlvcG9seW1lcmljIG5hbm9tYXRlcmlhbHMgYXBwbGljYXRpb25zIGluIHdhdGVyIHB1cmlmaWNhdGlvbi4gVGhpcyBjaGFwdGVyIGFsc28gZm9jdXNlcyBvbiB0aGUgc3BlY2lmaWMgcHJvcGVydGllcyBvZiB0aGVzZSBiaW9wb2x5bWVyaWMgbmFub21hdGVyaWFscyBuZWVkZWQgdG8gc3BlZWQgdXAgbGFyZ2Utc2NhbGUgd2F0ZXIgdHJlYXRtZW50IGFwcGxpY2F0aW9ucyBmb3IgdGhlIGVmZmVjdGl2ZSB0cmVhdG1lbnQgb2YgdmFyaW91cyBwb2xsdXRhbnRzLiIsInB1Ymxpc2hlciI6IkVsc2V2aWVyIiwiY29udGFpbmVyLXRpdGxlLXNob3J0IjoiIn0sImlzVGVtcG9yYXJ5IjpmYWxzZX1dfQ=="/>
          <w:id w:val="730583551"/>
          <w:placeholder>
            <w:docPart w:val="DefaultPlaceholder_-1854013440"/>
          </w:placeholder>
        </w:sdtPr>
        <w:sdtContent>
          <w:r w:rsidR="00EA15B5" w:rsidRPr="00EA15B5">
            <w:rPr>
              <w:color w:val="000000"/>
              <w:lang w:val="en-US"/>
            </w:rPr>
            <w:t>[175]</w:t>
          </w:r>
        </w:sdtContent>
      </w:sdt>
      <w:r w:rsidRPr="00316957">
        <w:rPr>
          <w:lang w:val="en-US"/>
        </w:rPr>
        <w:t xml:space="preserve">. In functional membranes, fillers like </w:t>
      </w:r>
      <w:proofErr w:type="spellStart"/>
      <w:r w:rsidRPr="00316957">
        <w:rPr>
          <w:lang w:val="en-US"/>
        </w:rPr>
        <w:t>ZnO</w:t>
      </w:r>
      <w:proofErr w:type="spellEnd"/>
      <w:r w:rsidRPr="00316957">
        <w:rPr>
          <w:lang w:val="en-US"/>
        </w:rPr>
        <w:t xml:space="preserve"> narrow pores (to 1-5 nm), rejecting &gt;98% salts while permitting high flux (50-100 L/m²h) via Donnan exclusion </w:t>
      </w:r>
      <w:sdt>
        <w:sdtPr>
          <w:rPr>
            <w:color w:val="000000"/>
            <w:lang w:val="en-US"/>
          </w:rPr>
          <w:tag w:val="MENDELEY_CITATION_v3_eyJjaXRhdGlvbklEIjoiTUVOREVMRVlfQ0lUQVRJT05fYjI4YWU5YWUtYzg3OC00YzRhLTlkZjktZmZmYTIyOGUyNmFlIiwicHJvcGVydGllcyI6eyJub3RlSW5kZXgiOjB9LCJpc0VkaXRlZCI6ZmFsc2UsIm1hbnVhbE92ZXJyaWRlIjp7ImlzTWFudWFsbHlPdmVycmlkZGVuIjpmYWxzZSwiY2l0ZXByb2NUZXh0IjoiWzE3NiwxNzddIiwibWFudWFsT3ZlcnJpZGVUZXh0IjoiIn0sImNpdGF0aW9uSXRlbXMiOlt7ImlkIjoiMmZiNmQ5NGEtNTU1Mi0zODhjLWJlMTAtMDQwOTdkNTc1OTliIiwiaXRlbURhdGEiOnsidHlwZSI6ImFydGljbGUiLCJpZCI6IjJmYjZkOTRhLTU1NTItMzg4Yy1iZTEwLTA0MDk3ZDU3NTk5YiIsInRpdGxlIjoiTWV0aG9kcyBhbmQgQ29tcG9zaXRlcyBmb3IgU3VyZmFjdGFudCBSZW1vdmFsIEZyb20gV2FzdGV3YXRlcjogQSBSZXZpZXciLCJhdXRob3IiOlt7ImZhbWlseSI6Ikt1bGthcm5pIiwiZ2l2ZW4iOiJEZWVwYWxpIiwicGFyc2UtbmFtZXMiOmZhbHNlLCJkcm9wcGluZy1wYXJ0aWNsZSI6IiIsIm5vbi1kcm9wcGluZy1wYXJ0aWNsZSI6IiJ9LHsiZmFtaWx5IjoiSmFzcGFsIiwiZ2l2ZW4iOiJEaXBpa2EiLCJwYXJzZS1uYW1lcyI6ZmFsc2UsImRyb3BwaW5nLXBhcnRpY2xlIjoiIiwibm9uLWRyb3BwaW5nLXBhcnRpY2xlIjoiIn0seyJmYW1pbHkiOiJJdGFua2FyIiwiZ2l2ZW4iOiJOaWxpc2hhIiwicGFyc2UtbmFtZXMiOmZhbHNlLCJkcm9wcGluZy1wYXJ0aWNsZSI6IiIsIm5vbi1kcm9wcGluZy1wYXJ0aWNsZSI6IiJ9XSwiY29udGFpbmVyLXRpdGxlIjoiV2F0ZXIsIEFpciwgYW5kIFNvaWwgUG9sbHV0aW9uIiwiY29udGFpbmVyLXRpdGxlLXNob3J0IjoiV2F0ZXIgQWlyIFNvaWwgUG9sbHV0IiwiRE9JIjoiMTAuMTAwNy9zMTEyNzAtMDI1LTA4MzAyLTYiLCJJU1NOIjoiMTU3MzI5MzIiLCJpc3N1ZWQiOnsiZGF0ZS1wYXJ0cyI6W1syMDI1LDEwLDFdXX0sImFic3RyYWN0IjoiVGhlIENPVklELTE5IHBhbmRlbWljIGhhcyBleGFjZXJiYXRlZCB3YXRlciBxdWFsaXR5IGlzc3VlcyBkdWUgdG8gdGhlIHVzZSBvZiBzdWJzdGFuY2VzIHN1Y2ggYXMgc29hcHMsIGRldGVyZ2VudHMsIGFuZCBoYW5kIHNhbml0aXplcnMsIHdoaWNoIGNvbnRhaW4gc3VyZmFjdGFudHMgYXMgdGhlaXIga2V5IGluZ3JlZGllbnQuIFRoZXNlIHByb2R1Y3RzIGFyZSBtb2RpZmllZCB0byBlbmhhbmNlIHRoZWlyIHByb3BlcnRpZXMsIHRoZXJlYnkgaW5jcmVhc2luZyB0aGVpciBoYXphcmRvdXMgY2hlbWljYWwgaW1wYWN0IG9uIHRoZSBlbnZpcm9ubWVudCwgbmVjZXNzaXRhdGluZyBlZmZpY2llbnQgcmVtZWRpYXRpb24gbWF0ZXJpYWxzIGFuZCBtZXRob2RzLiBTdXJmYWN0YW50cyBhcmUgYWxzbyByZWxlYXNlZCBpbnRvIHRoZSBlbnZpcm9ubWVudCBmcm9tIHZhcmlvdXMgaW5kdXN0cmlhbCBwcm9jZXNzZXMuIENvbXBhcmVkIHRvIG90aGVyIHN1cmZhY3RhbnQgcmVtb3ZhbCB0ZWNobmlxdWVzLCBhZHNvcnB0aW9uIG9mZmVycyBzZXZlcmFsIGFkdmFudGFnZXMsIGluY2x1ZGluZyBlYXNlIG9mIGRlc2lnbiwgc2ltcGxpY2l0eSBvZiB1c2UgaW4gdGhlIHRlY2huaWNhbCByZWFsbSwgYW5kIGFkYXB0YWJpbGl0eSB0byB2YXJpb3VzIHRyZWF0bWVudCBmb3JtYXRzLiBBZHNvcnB0aW9uIG9wZXJhdGVzIGFjcm9zcyBhIHdpZGUgcEggcmFuZ2UgYW5kIGluIHNldmVyYWwgZW52aXJvbm1lbnRzLiBBZHNvcnB0aW9uIGlzIGVmZmljaWVudCwgcHJvZml0YWJsZSwgcmVxdWlyZXMgbWluaW1hbCBlbmVyZ3ksIGFuZCBoYXMgbm8gaGFybWZ1bCBieXByb2R1Y3RzLiBBZHNvcmJlbnRzIGNhbiBiZSBkZXZlbG9wZWQgdXNpbmcgdmFyaW91cyBiaW9tYXNzIHByb2R1Y3RzLCBuYW5vbWF0ZXJpYWxzLCBwb2x5bWVyaWMgbWF0ZXJpYWxzLCB6ZW9saXRlcywgYW5kIGNsYXlzLiBDb21wb3NpdGVzIHJlcHJlc2VudCBhIG11Y2ggZWZmaWNpZW50IGFsdGVybmF0aXZlIG1hdGVyaWFsIGZvciB0aGUgZWxpbWluYXRpb24gb2Ygc3VyZmFjdGFudHMuIEEgY29tcG9zaXRlIG9mIGJlbnRvbml0ZSwgc29kaXVtIGJpc3VsZml0ZSwgcG9seWFjcnlsYW1pZGUsIGFuZCBhbHVtaW51bSBzdWxwaGF0ZSBjb25maXJtZWQgYSByZWR1Y3Rpb24gaW4gdGhlIHN1cmZhY3RhbnQgY29uY2VudHJhdGlvbiBieSA4MiAlLMKgYW5kIENoZW1pY2FsIE94eWdlbiBEZW1hbmQgKENPRCkgYnkgNjUgJSBmcm9tIGEgdGV4dGlsZSB3YXN0ZXdhdGVyIHNhbXBsZS4gQ29tcG9zaXRlIGFkc29yYmVudHMgbWFkZSBvZiB6ZW9saXRlIGFuZCBlZ2dzaGVsbHMgZWZmZWN0aXZlbHkgcmVtb3ZlZCBzdXJmYWN0YW50cyBmcm9tIHNhbXBsZXMuIFRoZSBmaW5hbCBhZHNvcmJlbnQgcmV2ZWFsZWQgODglIENPRCByZW1vdmFsIHJhdGUuIFRoZSBwcmVzZW50ZWQgbWFudXNjcmlwdCBhbmFseXNlcyB0aGUgY29udmVudGlvbmFsIG1ldGhvZHMgZm9yIHN1cmZhY3RhbnQgcmVtb3ZhbCwgZXNwZWNpYWxseSBmb2N1c2luZyBvbiBjb21wb3NpdGVzIGFzIGFkc29yYmVudHMuIEZ1dHVyZSBwZXJzcGVjdGl2ZXMgaGF2ZSBiZWVuIGVtcGhhc2l6ZWQgZm9yIHRoZSB1c2Ugb2YgY29tcG9zaXRlcywgYW5kIHRoZSBwZXJmb3JtYW5jZSBvZiB2YXJpb3VzIGNvbXBvc2l0ZXMgZm9yIHN1cmZhY3RhbnQgcmVtb3ZhbCBoYXMgYmVlbiBkaXNjdXNzZWQgYXQgbGVuZ3RoLiIsInB1Ymxpc2hlciI6IlNwcmluZ2VyIE5hdHVyZSIsImlzc3VlIjoiMTAiLCJ2b2x1bWUiOiIyMzYifSwiaXNUZW1wb3JhcnkiOmZhbHNlfSx7ImlkIjoiMTM3MzM5NzgtZTI5MC0zNGUzLWI3ZWItMzJmOTE0NGQwMzlmIiwiaXRlbURhdGEiOnsidHlwZSI6ImFydGljbGUiLCJpZCI6IjEzNzMzOTc4LWUyOTAtMzRlMy1iN2ViLTMyZjkxNDRkMDM5ZiIsInRpdGxlIjoiQSBjb21wcmVoZW5zaXZlIHJldmlldyBvZiB0aGUgZnVuY3Rpb25hbGl6ZWQgcG9seW1lciBjb21wb3NpdGUgbWVtYnJhbmVzIGluIHdhc3Rld2F0ZXIgdHJlYXRtZW50IiwiYXV0aG9yIjpbeyJmYW1pbHkiOiJTYW50aGFtb29ydGh5IiwiZ2l2ZW4iOiJNYWRoYXBwYW4iLCJwYXJzZS1uYW1lcyI6ZmFsc2UsImRyb3BwaW5nLXBhcnRpY2xlIjoiIiwibm9uLWRyb3BwaW5nLXBhcnRpY2xlIjoiIn0seyJmYW1pbHkiOiJBc2FpdGhhbWJpIiwiZ2l2ZW4iOiJQZXJ1bWFsIiwicGFyc2UtbmFtZXMiOmZhbHNlLCJkcm9wcGluZy1wYXJ0aWNsZSI6IiIsIm5vbi1kcm9wcGluZy1wYXJ0aWNsZSI6IiJ9LHsiZmFtaWx5IjoiUGVydW1hbCIsImdpdmVuIjoiSWxhaXlhcmFqYSIsInBhcnNlLW5hbWVzIjpmYWxzZSwiZHJvcHBpbmctcGFydGljbGUiOiIiLCJub24tZHJvcHBpbmctcGFydGljbGUiOiIifSx7ImZhbWlseSI6IkVsYW5nb3ZhbiIsImdpdmVuIjoiTmF0YXJhamFuIiwicGFyc2UtbmFtZXMiOmZhbHNlLCJkcm9wcGluZy1wYXJ0aWNsZSI6IiIsIm5vbi1kcm9wcGluZy1wYXJ0aWNsZSI6IiJ9LHsiZmFtaWx5IjoiTmF0YXJhamFuIiwiZ2l2ZW4iOiJQcml5YWRhcnNoaW5pIiwicGFyc2UtbmFtZXMiOmZhbHNlLCJkcm9wcGluZy1wYXJ0aWNsZSI6IiIsIm5vbi1kcm9wcGluZy1wYXJ0aWNsZSI6IiJ9LHsiZmFtaWx5IjoiTGluIiwiZ2l2ZW4iOiJNZWkgQ2hpbmciLCJwYXJzZS1uYW1lcyI6ZmFsc2UsImRyb3BwaW5nLXBhcnRpY2xlIjoiIiwibm9uLWRyb3BwaW5nLXBhcnRpY2xlIjoiIn0seyJmYW1pbHkiOiJLaW0iLCJnaXZlbiI6IlNlb25nIENoZW9sIiwicGFyc2UtbmFtZXMiOmZhbHNlLCJkcm9wcGluZy1wYXJ0aWNsZSI6IiIsIm5vbi1kcm9wcGluZy1wYXJ0aWNsZSI6IiJ9LHsiZmFtaWx5IjoiS3VtYXJhc2FteSIsImdpdmVuIjoiS2VlcnRoaWthIiwicGFyc2UtbmFtZXMiOmZhbHNlLCJkcm9wcGluZy1wYXJ0aWNsZSI6IiIsIm5vbi1kcm9wcGluZy1wYXJ0aWNsZSI6IiJ9LHsiZmFtaWx5IjoiUGhhbiIsImdpdmVuIjoiVGhpIFR1b25nIFZ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zUiLCJJU1NOIjoiMjIxMzM0MzciLCJpc3N1ZWQiOnsiZGF0ZS1wYXJ0cyI6W1syMDI1LDEwLDFdXX0sImFic3RyYWN0IjoiVGhlIGdyb3dpbmcgZGVtYW5kIGZvciBlZmZpY2llbnQgd2FzdGV3YXRlciB0cmVhdG1lbnQgdGVjaG5vbG9naWVzIGhhcyBsZWQgdG8gdGhlIGRldmVsb3BtZW50IG9mIG1vZGlmaWVkIHBvbHltZXJpYyBjb21wb3NpdGUgbWVtYnJhbmVzLCBvZmZlcmluZyBpbXByb3ZlZCBzZXBhcmF0aW9uIHBlcmZvcm1hbmNlLCBkdXJhYmlsaXR5LCBhbmQgcmVzaXN0YW5jZSB0byBmb3VsaW5nLiBUaGVzZSBtZW1icmFuZXMgaW50ZWdyYXRlIGJhc2UgcG9seW1lcnMgd2l0aCBmdW5jdGlvbmFsIGFkZGl0aXZlcyBvciBjb2F0aW5ncyB0byBhZGRyZXNzIHRoZSBsaW1pdGF0aW9ucyBvZiBjb252ZW50aW9uYWwgcG9seW1lcmljIG1lbWJyYW5lcywgc3VjaCBhcyBmb3VsaW5nLCBsb3cgc2VsZWN0aXZpdHksIGFuZCBsaW1pdGVkIG1lY2hhbmljYWwgc3RhYmlsaXR5LiBCYXNlIHBvbHltZXJzLCBpbmNsdWRpbmcgcG9seWV0aGVyc3VsZm9uZSAoUEVTKSwgcG9seXZpbnlsaWRlbmUgZmx1b3JpZGUgKFBWREYpLCBhbmQgcG9seXN1bGZvbmUgKFBTRiksIHNlcnZlIGFzIGZvdW5kYXRpb25hbCBtYXRlcmlhbHMgZHVlIHRvIHRoZWlyIGNoZW1pY2FsIGFuZCBtZWNoYW5pY2FsIHByb3BlcnRpZXMuIEFkZGl0aXZlcyBzdWNoIGFzIG5hbm9tYXRlcmlhbHMgKGUuZy4sIGdyYXBoZW5lIG94aWRlLCBjYXJib24gbmFub3R1YmVzKSwgaW5vcmdhbmljIGZpbGxlcnMgKGUuZy4sIFRpT+KCgiwgWm5PKSwgYW5kIGJpb3BvbHltZXJzIChlLmcuLCBjaGl0b3NhbiwgY2VsbHVsb3NlKSBhcmUgaW5jb3Jwb3JhdGVkIHRvIGVuaGFuY2UgZnVuY3Rpb25hbGl0eS4gVmFyaW91cyBtb2RpZmljYXRpb24gdGVjaG5pcXVlcywgaW5jbHVkaW5nIGJsZW5kaW5nLCBsYXllci1ieS1sYXllciBhc3NlbWJseSwgY2hlbWljYWwgZ3JhZnRpbmcsIGFuZCBzdXJmYWNlIGNvYXRpbmcsIGFsbG93IHRoZSB0YWlsb3Jpbmcgb2YgbWVtYnJhbmUgcHJvcGVydGllcyBzdWNoIGFzIGh5ZHJvcGhpbGljaXR5LCBwb3Jvc2l0eSwgYW5kIGFudGlmb3VsaW5nIGNhcGFiaWxpdGllcy4gTW9kaWZpZWQgbWVtYnJhbmVzIGFyZSBhcHBsaWVkIGFjcm9zcyB2YXJpb3VzIGZpbHRyYXRpb24gcHJvY2Vzc2VzLCBpbmNsdWRpbmcgbWljcm9maWx0cmF0aW9uLCB1bHRyYWZpbHRyYXRpb24sIG5hbm9maWx0cmF0aW9uLCBhbmQgcmV2ZXJzZSBvc21vc2lzLCB0byBhY2hpZXZlIGVmZmljaWVudCByZW1vdmFsIG9mIHN1c3BlbmRlZCBzb2xpZHMsIGhlYXZ5IG1ldGFscywgZHllcywgYW5kIG9yZ2FuaWMgcG9sbHV0YW50cy4gUmVjZW50IGlubm92YXRpb25zIGZvY3VzIG9uIGFudGlmb3VsaW5nLCBhZHNvcnB0aXZlLCBhbmQgcGhvdG9jYXRhbHl0aWMgbWVtYnJhbmVzIHRoYXQgZXhoaWJpdCBzdXBlcmlvciBwZXJmb3JtYW5jZSBhbmQgbG9uZ2V2aXR5LiBEZXNwaXRlIHNpZ25pZmljYW50IGFkdmFuY2VtZW50cywgY2hhbGxlbmdlcyBzdWNoIGFzIHNjYWxhYmlsaXR5LCBsb25nLXRlcm0gc3RhYmlsaXR5LCBhbmQgZW52aXJvbm1lbnRhbCBpbXBhY3QgcGVyc2lzdC4gRnV0dXJlIGRpcmVjdGlvbnMgZW1waGFzaXplIHRoZSBkZXZlbG9wbWVudCBvZiBlY28tZnJpZW5kbHkgbWF0ZXJpYWxzLCBzdXN0YWluYWJsZSBmYWJyaWNhdGlvbiBtZXRob2RzLCBhbmQgc21hcnQgbWVtYnJhbmVzIHdpdGggc2VsZi1jbGVhbmluZyBvciByZXNwb25zaXZlIHByb3BlcnRpZXMuIFRoZSBpbnRlZ3JhdGlvbiBvZiB0aGVzZSBtZW1icmFuZXMgd2l0aCBvdGhlciB0cmVhdG1lbnQgdGVjaG5vbG9naWVzLCBzdWNoIGFzIGFkdmFuY2VkIG94aWRhdGlvbiBwcm9jZXNzZXMsIGNvdWxkIGZ1cnRoZXIgZW5oYW5jZSB3YXN0ZXdhdGVyIHRyZWF0bWVudCBlZmZpY2llbmN5LiBUaGlzIHBhcGVyIHJldmlld3MgdGhlIHByZXBhcmF0aW9uIG1ldGhvZHMsIG1hdGVyaWFsIGlubm92YXRpb25zLCBhbmQgYXBwbGljYXRpb24gYWR2YW5jZW1lbnRzIGluIG1vZGlmaWVkIHBvbHltZXJpYyBjb21wb3NpdGUgbWVtYnJhbmVzIGZvciB3YXN0ZXdhdGVyIHRyZWF0bWVudC4iLCJwdWJsaXNoZXIiOiJFbHNldmllciBMdGQiLCJpc3N1ZSI6IjUiLCJ2b2x1bWUiOiIxMyJ9LCJpc1RlbXBvcmFyeSI6ZmFsc2V9XX0="/>
          <w:id w:val="-1717506109"/>
          <w:placeholder>
            <w:docPart w:val="DefaultPlaceholder_-1854013440"/>
          </w:placeholder>
        </w:sdtPr>
        <w:sdtContent>
          <w:r w:rsidR="00EA15B5" w:rsidRPr="00EA15B5">
            <w:rPr>
              <w:color w:val="000000"/>
              <w:lang w:val="en-US"/>
            </w:rPr>
            <w:t>[176,177]</w:t>
          </w:r>
        </w:sdtContent>
      </w:sdt>
      <w:r w:rsidRPr="00316957">
        <w:rPr>
          <w:lang w:val="en-US"/>
        </w:rPr>
        <w:t>. Transport is boosted by hydrophilic modifications, reducing fouling and increasing permeability by 2-3 times; PVDF-</w:t>
      </w:r>
      <w:proofErr w:type="spellStart"/>
      <w:r w:rsidRPr="00316957">
        <w:rPr>
          <w:lang w:val="en-US"/>
        </w:rPr>
        <w:t>TiO</w:t>
      </w:r>
      <w:proofErr w:type="spellEnd"/>
      <w:r w:rsidRPr="00316957">
        <w:rPr>
          <w:lang w:val="en-US"/>
        </w:rPr>
        <w:t xml:space="preserve">₂ membranes exhibited 90% flux recovery after cleaning </w:t>
      </w:r>
      <w:sdt>
        <w:sdtPr>
          <w:rPr>
            <w:color w:val="000000"/>
            <w:lang w:val="en-US"/>
          </w:rPr>
          <w:tag w:val="MENDELEY_CITATION_v3_eyJjaXRhdGlvbklEIjoiTUVOREVMRVlfQ0lUQVRJT05fMmNjY2Q2NTgtNmVhZC00YWFjLWFjMjctOWNjZjRjMmJjNjU4IiwicHJvcGVydGllcyI6eyJub3RlSW5kZXgiOjB9LCJpc0VkaXRlZCI6ZmFsc2UsIm1hbnVhbE92ZXJyaWRlIjp7ImlzTWFudWFsbHlPdmVycmlkZGVuIjpmYWxzZSwiY2l0ZXByb2NUZXh0IjoiWz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
          <w:id w:val="-451398926"/>
          <w:placeholder>
            <w:docPart w:val="DefaultPlaceholder_-1854013440"/>
          </w:placeholder>
        </w:sdtPr>
        <w:sdtContent>
          <w:r w:rsidR="00EA15B5" w:rsidRPr="00EA15B5">
            <w:rPr>
              <w:color w:val="000000"/>
              <w:lang w:val="en-US"/>
            </w:rPr>
            <w:t>[177]</w:t>
          </w:r>
        </w:sdtContent>
      </w:sdt>
      <w:r w:rsidRPr="00316957">
        <w:rPr>
          <w:lang w:val="en-US"/>
        </w:rPr>
        <w:t xml:space="preserve">. Nanocomposites like clay-polymer enhance transport via expanded interlayers (1-2 nm), facilitating diffusion-controlled adsorption with capacities 200-300 mg/g for dyes </w:t>
      </w:r>
      <w:sdt>
        <w:sdtPr>
          <w:rPr>
            <w:color w:val="000000"/>
            <w:lang w:val="en-US"/>
          </w:rPr>
          <w:tag w:val="MENDELEY_CITATION_v3_eyJjaXRhdGlvbklEIjoiTUVOREVMRVlfQ0lUQVRJT05fMmE3NjMyODMtNDc3MC00ZjNiLTg5OGYtMzAyZWIxODFhNzg5IiwicHJvcGVydGllcyI6eyJub3RlSW5kZXgiOjB9LCJpc0VkaXRlZCI6ZmFsc2UsIm1hbnVhbE92ZXJyaWRlIjp7ImlzTWFudWFsbHlPdmVycmlkZGVuIjpmYWxzZSwiY2l0ZXByb2NUZXh0IjoiWzh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
          <w:id w:val="-329680199"/>
          <w:placeholder>
            <w:docPart w:val="DefaultPlaceholder_-1854013440"/>
          </w:placeholder>
        </w:sdtPr>
        <w:sdtContent>
          <w:r w:rsidR="00EA15B5" w:rsidRPr="00EA15B5">
            <w:rPr>
              <w:color w:val="000000"/>
              <w:lang w:val="en-US"/>
            </w:rPr>
            <w:t>[8]</w:t>
          </w:r>
        </w:sdtContent>
      </w:sdt>
      <w:r w:rsidRPr="00316957">
        <w:rPr>
          <w:lang w:val="en-US"/>
        </w:rPr>
        <w:t xml:space="preserve">. Hydrogels' 3D networks enable selective swelling, capturing organics (90% efficiency) while excluding inorganics </w:t>
      </w:r>
      <w:sdt>
        <w:sdtPr>
          <w:rPr>
            <w:color w:val="000000"/>
            <w:lang w:val="en-US"/>
          </w:rPr>
          <w:tag w:val="MENDELEY_CITATION_v3_eyJjaXRhdGlvbklEIjoiTUVOREVMRVlfQ0lUQVRJT05fNzY1MDg5YTEtNzViYi00MmQ3LThlNGEtMTI4ZTZiYTZiNjEwIiwicHJvcGVydGllcyI6eyJub3RlSW5kZXgiOjB9LCJpc0VkaXRlZCI6ZmFsc2UsIm1hbnVhbE92ZXJyaWRlIjp7ImlzTWFudWFsbHlPdmVycmlkZGVuIjpmYWxzZSwiY2l0ZXByb2NUZXh0IjoiWz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
          <w:id w:val="695045236"/>
          <w:placeholder>
            <w:docPart w:val="DefaultPlaceholder_-1854013440"/>
          </w:placeholder>
        </w:sdtPr>
        <w:sdtContent>
          <w:r w:rsidR="00EA15B5" w:rsidRPr="00EA15B5">
            <w:rPr>
              <w:color w:val="000000"/>
              <w:lang w:val="en-US"/>
            </w:rPr>
            <w:t>[177]</w:t>
          </w:r>
        </w:sdtContent>
      </w:sdt>
      <w:r w:rsidRPr="00316957">
        <w:rPr>
          <w:lang w:val="en-US"/>
        </w:rPr>
        <w:t xml:space="preserve">. Doping and hybridization further refine selectivity, as in </w:t>
      </w:r>
      <w:proofErr w:type="spellStart"/>
      <w:r w:rsidRPr="00316957">
        <w:rPr>
          <w:lang w:val="en-US"/>
        </w:rPr>
        <w:t>LDHs@MXene</w:t>
      </w:r>
      <w:proofErr w:type="spellEnd"/>
      <w:r w:rsidRPr="00316957">
        <w:rPr>
          <w:lang w:val="en-US"/>
        </w:rPr>
        <w:t xml:space="preserve"> composites achieving 98% multi-pollutant removal through electrostatic and π-π interactions </w:t>
      </w:r>
      <w:sdt>
        <w:sdtPr>
          <w:rPr>
            <w:color w:val="000000"/>
            <w:lang w:val="en-US"/>
          </w:rPr>
          <w:tag w:val="MENDELEY_CITATION_v3_eyJjaXRhdGlvbklEIjoiTUVOREVMRVlfQ0lUQVRJT05fOTU2M2VhODItYjIxOS00ODM0LWJmMTItYzgzYWQ5YWE0NGRi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
          <w:id w:val="-772859933"/>
          <w:placeholder>
            <w:docPart w:val="DefaultPlaceholder_-1854013440"/>
          </w:placeholder>
        </w:sdtPr>
        <w:sdtContent>
          <w:r w:rsidR="00EA15B5" w:rsidRPr="00EA15B5">
            <w:rPr>
              <w:color w:val="000000"/>
              <w:lang w:val="en-US"/>
            </w:rPr>
            <w:t>[164]</w:t>
          </w:r>
        </w:sdtContent>
      </w:sdt>
      <w:r w:rsidRPr="00316957">
        <w:rPr>
          <w:lang w:val="en-US"/>
        </w:rPr>
        <w:t xml:space="preserve">. Overall, these enhancements yield 80-99% removal efficiencies in real effluents, with regeneration maintaining 80% performance over 5-10 cycles </w:t>
      </w:r>
      <w:sdt>
        <w:sdtPr>
          <w:rPr>
            <w:color w:val="000000"/>
            <w:lang w:val="en-US"/>
          </w:rPr>
          <w:tag w:val="MENDELEY_CITATION_v3_eyJjaXRhdGlvbklEIjoiTUVOREVMRVlfQ0lUQVRJT05fZDYxOTZkOTUtYjI0Yi00MzYxLTliODMtM2U4MDZhM2Q4NDhhIiwicHJvcGVydGllcyI6eyJub3RlSW5kZXgiOjB9LCJpc0VkaXRlZCI6ZmFsc2UsIm1hbnVhbE92ZXJyaWRlIjp7ImlzTWFudWFsbHlPdmVycmlkZGVuIjpmYWxzZSwiY2l0ZXByb2NUZXh0IjoiWzE2NCwxNzZdIiwibWFudWFsT3ZlcnJpZGVUZXh0IjoiIn0sImNpdGF0aW9uSXRlbXMiOlt7ImlkIjoiNDE5ZDUyZDctM2I3Ni0zZjk2LWEzM2UtYTVjNDk3MmQ4NWIxIiwiaXRlbURhdGEiOnsidHlwZSI6ImFydGljbGUiLCJpZCI6IjQxOWQ1MmQ3LTNiNzYtM2Y5Ni1hMzNlLWE1YzQ5NzJkODViMSIsInRpdGxlIjoiUmVjZW50IGFkdmFuY2VzIGluIGxheWVyZWQgZG91YmxlIGh5ZHJvaXhkZXNATVhlbmUgKExESHNATVhlbmUpIGNvbXBvc2l0ZXM6IFN5bnRoZXNpcywgcHJvcGVydGllcywgYW5kIGNhdGFseXRpYyBhcHBsaWNhdGlvbnMiLCJhdXRob3IiOlt7ImZhbWlseSI6IlJpYXoiLCJnaXZlbiI6IlN1bmRhcyIsInBhcnNlLW5hbWVzIjpmYWxzZSwiZHJvcHBpbmctcGFydGljbGUiOiIiLCJub24tZHJvcHBpbmctcGFydGljbGUiOiIifSx7ImZhbWlseSI6IlVsbGFoIiwiZ2l2ZW4iOiJTYW1pIiwicGFyc2UtbmFtZXMiOmZhbHNlLCJkcm9wcGluZy1wYXJ0aWNsZSI6IiIsIm5vbi1kcm9wcGluZy1wYXJ0aWNsZSI6IiJ9LHsiZmFtaWx5IjoiQmFzaGlyIiwiZ2l2ZW4iOiJTYW5hbSIsInBhcnNlLW5hbWVzIjpmYWxzZSwiZHJvcHBpbmctcGFydGljbGUiOiIiLCJub24tZHJvcHBpbmctcGFydGljbGUiOiIifSx7ImZhbWlseSI6IlJlaG1hbiIsImdpdmVuIjoiQXppeiB1ciIsInBhcnNlLW5hbWVzIjpmYWxzZSwiZHJvcHBpbmctcGFydGljbGUiOiIiLCJub24tZHJvcHBpbmctcGFydGljbGUiOiIifSx7ImZhbWlseSI6IklxYmFsIiwiZ2l2ZW4iOiJSYXNoaWQiLCJwYXJzZS1uYW1lcyI6ZmFsc2UsImRyb3BwaW5nLXBhcnRpY2xlIjoiIiwibm9uLWRyb3BwaW5nLXBhcnRpY2xlIjoiIn0seyJmYW1pbHkiOiJOYWphbSIsImdpdmVuIjoiVGF5eWFiYSIsInBhcnNlLW5hbWVzIjpmYWxzZSwiZHJvcHBpbmctcGFydGljbGUiOiIiLCJub24tZHJvcHBpbmctcGFydGljbGUiOiIifSx7ImZhbWlseSI6IklzbWFpbCIsImdpdmVuIjoiTW9zdGFmYSBBLiIsInBhcnNlLW5hbWVzIjpmYWxzZSwiZHJvcHBpbmctcGFydGljbGUiOiIiLCJub24tZHJvcHBpbmctcGFydGljbGUiOiIifSx7ImZhbWlseSI6IkthcmltIiwiZ2l2ZW4iOiJNZCBSZXphdWwiLCJwYXJzZS1uYW1lcyI6ZmFsc2UsImRyb3BwaW5nLXBhcnRpY2xlIjoiIiwibm9uLWRyb3BwaW5nLXBhcnRpY2xlIjoiIn0seyJmYW1pbHkiOiJTaGFoIiwiZ2l2ZW4iOiJTeWVkIFNob2FpYiBBaG1hZCIsInBhcnNlLW5hbWVzIjpmYWxzZSwiZHJvcHBpbmctcGFydGljbGUiOiIiLCJub24tZHJvcHBpbmctcGFydGljbGUiOiIifSx7ImZhbWlseSI6Ik5hemlyIiwiZ2l2ZW4iOiJNdWhhbW1hZCBBbHRhZiIsInBhcnNlLW5hbWVzIjpmYWxzZSwiZHJvcHBpbmctcGFydGljbGUiOiIiLCJub24tZHJvcHBpbmctcGFydGljbGUiOiIifV0sImNvbnRhaW5lci10aXRsZSI6IkFwcGxpZWQgQ2xheSBTY2llbmNlIiwiY29udGFpbmVyLXRpdGxlLXNob3J0IjoiQXBwbCBDbGF5IFNjaSIsIkRPSSI6IjEwLjEwMTYvai5jbGF5LjIwMjUuMTA3ODY2IiwiSVNTTiI6IjAxNjkxMzE3IiwiaXNzdWVkIjp7ImRhdGUtcGFydHMiOltbMjAyNSwxMCwxXV19LCJhYnN0cmFjdCI6IlRoZSBvdmVydXNlIG9mIGZvc3NpbCBmdWVscyBoYXMgbGVkIHRvIHNldmVyZSBlbmVyZ3kgc2hvcnRhZ2VzIGFuZCBlbnZpcm9ubWVudGFsIHBvbGx1dGlvbiwgcmFpc2luZyBnbG9iYWwgY29uY2Vybi4gUGhvdG9jYXRhbHlzaXMgaGFzIGVtZXJnZWQgYXMgYSBwcm9taXNpbmcgdGVjaG5vbG9neSBmb3IgYWRkcmVzc2luZyBnbG9iYWwgZW5lcmd5IGFuZCBlbnZpcm9ubWVudGFsIGNoYWxsZW5nZXMuIEJ5IGhhcm5lc3Npbmcgc29sYXIgZW5lcmd5IHRvIGRyaXZlIGNoZW1pY2FsIHJlYWN0aW9ucywgcGhvdG9jYXRhbHl0aWMgcHJvY2Vzc2VzIGVuYWJsZSBjbGVhbiBlbmVyZ3kgcHJvZHVjdGlvbiBhbmQgdGhlIGRlZ3JhZGF0aW9uIG9mIGVudmlyb25tZW50YWwgcG9sbHV0YW50cy4gVGhlIGRldmVsb3BtZW50IG9mIG5ldyBtYXRlcmlhbHMgZmVhdHVyaW5nIGxheWVyZWQgc3RydWN0dXJlcywgbG93IGNvc3QsIGFuZCBsYXJnZSBzdXJmYWNlIGFyZWFzIG9mZmVycyBhIHByb21pc2luZyBzdHJhdGVneSB0byBhZGRyZXNzIHRoZXNlIGNoYWxsZW5nZXMgYW5kIHByb21vdGUgc3VzdGFpbmFibGUgZGV2ZWxvcG1lbnQuIFRoZXJlZm9yZSwgaXQgaXMgbmVjZXNzYXJ5IHRvIGRlc2lnbiBhY3RpdmUsIGRlcGVuZGFibGUsIGFuZCByZWFzb25hYmx5IHByaWNlZCBjYXRhbHlzdHMgb3IgcGhvdG9jYXRhbHlzdHMgaW4gb3JkZXIgdG8gYWNoaWV2ZSB0aGUgaW50ZW5kZWQgcGhvdG9jYXRhbHl0aWMgb3V0Y29tZXMuIDJEIG5hbm9tYXRlcmlhbHMgbWF5IGdlbmVyYWxseSBiZSBpZGVudGlmaWVkIGFzIGVmZmljaWVudCBwaG90b2NhdGFseXN0cyBpbiB2YXJpb3VzIGZpZWxkcy4gVHdvIG9mIHRoZSBiZXN0IDJEIG5hbm9tYXRlcmlhbHMgYXJlIGxheWVyZWQgZG91YmxlIGh5ZHJveGlkZXMgKExESHMpIGFuZCBNWGVuZSwgY29tcGxlbWVudCBlYWNoIG90aGVyIGluIHNldmVyYWwgd2F5cyBiZWNhdXNlIG9mIHRoZWlyIGRpc3RpbmN0IHByb3BlcnRpZXMuIFRoZSBsYWNrIG9mIHJlc2VhcmNoIG9uIExESHMvTVhlbmUgbmFub2NvbXBvc2l0ZXMgaXMgZmlsbGVkIGJ5IHRoaXMgY29tcHJlaGVuc2l2ZSByZXZpZXcsIHdoaWNoIGZvY3VzZXMgb24gdGVjaG5pcXVlcywgc3RydWN0dXJhbCBtb3JwaG9sb2dpZXMsIGFuZCB0aGVpciBhcHBsaWNhdGlvbnMgc3VjaCBhcyBzdXBlcmNhcGFjaXRvcnMsIHdhdGVyIHNwbGl0dGluZyBhbmQgcGhvdG9jYXRhbHl0aWMgcmVkdWN0aW9uIG9mIHBvbGx1dGFudHMuIFZhcmlvdXMgZmFjdG9ycyBpbmZsdWVuY2luZyB0aGUgY29tcG9zaXRlJ3MgbW9ycGhvbG9neSBpbiBvcmRlciB0byBnaXZlIG1vcmUgdW5kZXJzdGFuZGluZyBvZiB0aGUgbW9ycGhvbG9neSBjb250cm9sIG1lY2hhbmlzbSB3ZXJlIGFsc28gZGlzY3Vzc2VkIGluIGRldGFpbHMuIEZpbmFsbHksIHRoZSBjdXJyZW50IGNoYWxsZW5nZXMgZm9yIHVzaW5nIExESHMvTVhlbmUgbmFub2NvbXBvc2l0ZXMgZm9yIHBob3RvY2F0YWx5c2lzIGFuZCBmdXR1cmUgcHJvc3BlY3RzIGluIHRoaXMgZmllbGQgd2VyZSBhbHNvIGV4cGxvcmVkLiIsInB1Ymxpc2hlciI6IkVsc2V2aWVyIEx0ZCIsInZvbHVtZSI6IjI3NSJ9LCJpc1RlbXBvcmFyeSI6ZmFsc2V9LHsiaWQiOiIyZmI2ZDk0YS01NTUyLTM4OGMtYmUxMC0wNDA5N2Q1NzU5OWIiLCJpdGVtRGF0YSI6eyJ0eXBlIjoiYXJ0aWNsZSIsImlkIjoiMmZiNmQ5NGEtNTU1Mi0zODhjLWJlMTAtMDQwOTdkNTc1OTliIiwidGl0bGUiOiJNZXRob2RzIGFuZCBDb21wb3NpdGVzIGZvciBTdXJmYWN0YW50IFJlbW92YWwgRnJvbSBXYXN0ZXdhdGVyOiBBIFJldmlldyIsImF1dGhvciI6W3siZmFtaWx5IjoiS3Vsa2FybmkiLCJnaXZlbiI6IkRlZXBhbGkiLCJwYXJzZS1uYW1lcyI6ZmFsc2UsImRyb3BwaW5nLXBhcnRpY2xlIjoiIiwibm9uLWRyb3BwaW5nLXBhcnRpY2xlIjoiIn0seyJmYW1pbHkiOiJKYXNwYWwiLCJnaXZlbiI6IkRpcGlrYSIsInBhcnNlLW5hbWVzIjpmYWxzZSwiZHJvcHBpbmctcGFydGljbGUiOiIiLCJub24tZHJvcHBpbmctcGFydGljbGUiOiIifSx7ImZhbWlseSI6Ikl0YW5rYXIiLCJnaXZlbiI6Ik5pbGlzaGEiLCJwYXJzZS1uYW1lcyI6ZmFsc2UsImRyb3BwaW5nLXBhcnRpY2xlIjoiIiwibm9uLWRyb3BwaW5nLXBhcnRpY2xlIjoiIn1dLCJjb250YWluZXItdGl0bGUiOiJXYXRlciwgQWlyLCBhbmQgU29pbCBQb2xsdXRpb24iLCJjb250YWluZXItdGl0bGUtc2hvcnQiOiJXYXRlciBBaXIgU29pbCBQb2xsdXQiLCJET0kiOiIxMC4xMDA3L3MxMTI3MC0wMjUtMDgzMDItNiIsIklTU04iOiIxNTczMjkzMiIsImlzc3VlZCI6eyJkYXRlLXBhcnRzIjpbWzIwMjUsMTAsMV1dfSwiYWJzdHJhY3QiOiJUaGUgQ09WSUQtMTkgcGFuZGVtaWMgaGFzIGV4YWNlcmJhdGVkIHdhdGVyIHF1YWxpdHkgaXNzdWVzIGR1ZSB0byB0aGUgdXNlIG9mIHN1YnN0YW5jZXMgc3VjaCBhcyBzb2FwcywgZGV0ZXJnZW50cywgYW5kIGhhbmQgc2FuaXRpemVycywgd2hpY2ggY29udGFpbiBzdXJmYWN0YW50cyBhcyB0aGVpciBrZXkgaW5ncmVkaWVudC4gVGhlc2UgcHJvZHVjdHMgYXJlIG1vZGlmaWVkIHRvIGVuaGFuY2UgdGhlaXIgcHJvcGVydGllcywgdGhlcmVieSBpbmNyZWFzaW5nIHRoZWlyIGhhemFyZG91cyBjaGVtaWNhbCBpbXBhY3Qgb24gdGhlIGVudmlyb25tZW50LCBuZWNlc3NpdGF0aW5nIGVmZmljaWVudCByZW1lZGlhdGlvbiBtYXRlcmlhbHMgYW5kIG1ldGhvZHMuIFN1cmZhY3RhbnRzIGFyZSBhbHNvIHJlbGVhc2VkIGludG8gdGhlIGVudmlyb25tZW50IGZyb20gdmFyaW91cyBpbmR1c3RyaWFsIHByb2Nlc3Nlcy4gQ29tcGFyZWQgdG8gb3RoZXIgc3VyZmFjdGFudCByZW1vdmFsIHRlY2huaXF1ZXMsIGFkc29ycHRpb24gb2ZmZXJzIHNldmVyYWwgYWR2YW50YWdlcywgaW5jbHVkaW5nIGVhc2Ugb2YgZGVzaWduLCBzaW1wbGljaXR5IG9mIHVzZSBpbiB0aGUgdGVjaG5pY2FsIHJlYWxtLCBhbmQgYWRhcHRhYmlsaXR5IHRvIHZhcmlvdXMgdHJlYXRtZW50IGZvcm1hdHMuIEFkc29ycHRpb24gb3BlcmF0ZXMgYWNyb3NzIGEgd2lkZSBwSCByYW5nZSBhbmQgaW4gc2V2ZXJhbCBlbnZpcm9ubWVudHMuIEFkc29ycHRpb24gaXMgZWZmaWNpZW50LCBwcm9maXRhYmxlLCByZXF1aXJlcyBtaW5pbWFsIGVuZXJneSwgYW5kIGhhcyBubyBoYXJtZnVsIGJ5cHJvZHVjdHMuIEFkc29yYmVudHMgY2FuIGJlIGRldmVsb3BlZCB1c2luZyB2YXJpb3VzIGJpb21hc3MgcHJvZHVjdHMsIG5hbm9tYXRlcmlhbHMsIHBvbHltZXJpYyBtYXRlcmlhbHMsIHplb2xpdGVzLCBhbmQgY2xheXMuIENvbXBvc2l0ZXMgcmVwcmVzZW50IGEgbXVjaCBlZmZpY2llbnQgYWx0ZXJuYXRpdmUgbWF0ZXJpYWwgZm9yIHRoZSBlbGltaW5hdGlvbiBvZiBzdXJmYWN0YW50cy4gQSBjb21wb3NpdGUgb2YgYmVudG9uaXRlLCBzb2RpdW0gYmlzdWxmaXRlLCBwb2x5YWNyeWxhbWlkZSwgYW5kIGFsdW1pbnVtIHN1bHBoYXRlIGNvbmZpcm1lZCBhIHJlZHVjdGlvbiBpbiB0aGUgc3VyZmFjdGFudCBjb25jZW50cmF0aW9uIGJ5IDgyICUswqBhbmQgQ2hlbWljYWwgT3h5Z2VuIERlbWFuZCAoQ09EKSBieSA2NSAlIGZyb20gYSB0ZXh0aWxlIHdhc3Rld2F0ZXIgc2FtcGxlLiBDb21wb3NpdGUgYWRzb3JiZW50cyBtYWRlIG9mIHplb2xpdGUgYW5kIGVnZ3NoZWxscyBlZmZlY3RpdmVseSByZW1vdmVkIHN1cmZhY3RhbnRzIGZyb20gc2FtcGxlcy4gVGhlIGZpbmFsIGFkc29yYmVudCByZXZlYWxlZCA4OCUgQ09EIHJlbW92YWwgcmF0ZS4gVGhlIHByZXNlbnRlZCBtYW51c2NyaXB0IGFuYWx5c2VzIHRoZSBjb252ZW50aW9uYWwgbWV0aG9kcyBmb3Igc3VyZmFjdGFudCByZW1vdmFsLCBlc3BlY2lhbGx5IGZvY3VzaW5nIG9uIGNvbXBvc2l0ZXMgYXMgYWRzb3JiZW50cy4gRnV0dXJlIHBlcnNwZWN0aXZlcyBoYXZlIGJlZW4gZW1waGFzaXplZCBmb3IgdGhlIHVzZSBvZiBjb21wb3NpdGVzLCBhbmQgdGhlIHBlcmZvcm1hbmNlIG9mIHZhcmlvdXMgY29tcG9zaXRlcyBmb3Igc3VyZmFjdGFudCByZW1vdmFsIGhhcyBiZWVuIGRpc2N1c3NlZCBhdCBsZW5ndGguIiwicHVibGlzaGVyIjoiU3ByaW5nZXIgTmF0dXJlIiwiaXNzdWUiOiIxMCIsInZvbHVtZSI6IjIzNiJ9LCJpc1RlbXBvcmFyeSI6ZmFsc2V9XX0="/>
          <w:id w:val="-117681692"/>
          <w:placeholder>
            <w:docPart w:val="DefaultPlaceholder_-1854013440"/>
          </w:placeholder>
        </w:sdtPr>
        <w:sdtContent>
          <w:r w:rsidR="00EA15B5" w:rsidRPr="00EA15B5">
            <w:rPr>
              <w:color w:val="000000"/>
              <w:lang w:val="en-US"/>
            </w:rPr>
            <w:t>[164,176]</w:t>
          </w:r>
        </w:sdtContent>
      </w:sdt>
      <w:r w:rsidRPr="00316957">
        <w:rPr>
          <w:lang w:val="en-US"/>
        </w:rPr>
        <w:t>.</w:t>
      </w:r>
    </w:p>
    <w:p w14:paraId="1C250615" w14:textId="77777777" w:rsidR="00A766BB" w:rsidRPr="00A766BB" w:rsidRDefault="00A766BB" w:rsidP="00A766BB">
      <w:pPr>
        <w:jc w:val="both"/>
        <w:rPr>
          <w:b/>
          <w:bCs/>
          <w:lang w:val="en-US"/>
        </w:rPr>
      </w:pPr>
      <w:r w:rsidRPr="00A766BB">
        <w:rPr>
          <w:b/>
          <w:bCs/>
          <w:lang w:val="en-US"/>
        </w:rPr>
        <w:t>3.5. Metal–Organic Frameworks (MOFs) and Covalent Organic Frameworks (COFs)</w:t>
      </w:r>
    </w:p>
    <w:p w14:paraId="0B9340C4" w14:textId="1C84557E" w:rsidR="00BD035A" w:rsidRDefault="00A766BB" w:rsidP="00A766BB">
      <w:pPr>
        <w:jc w:val="both"/>
        <w:rPr>
          <w:lang w:val="en-US"/>
        </w:rPr>
      </w:pPr>
      <w:r w:rsidRPr="00A766BB">
        <w:rPr>
          <w:lang w:val="en-US"/>
        </w:rPr>
        <w:t xml:space="preserve">Metal–organic frameworks (MOFs) and covalent organic frameworks (COFs) are crystalline porous materials renowned for their ultra-high surface areas (up to 7000 m²/g for MOFs and 5000 m²/g for COFs) and tunable chemistry, making them ideal for water purification through selective adsorption, catalysis, and membrane integration </w:t>
      </w:r>
      <w:sdt>
        <w:sdtPr>
          <w:rPr>
            <w:color w:val="000000"/>
            <w:lang w:val="en-US"/>
          </w:rPr>
          <w:tag w:val="MENDELEY_CITATION_v3_eyJjaXRhdGlvbklEIjoiTUVOREVMRVlfQ0lUQVRJT05fY2M3NDZiMjYtOTMxMi00OTI3LWJhNzYtZDAzZmExMjBjYmYyIiwicHJvcGVydGllcyI6eyJub3RlSW5kZXgiOjB9LCJpc0VkaXRlZCI6ZmFsc2UsIm1hbnVhbE92ZXJyaWRlIjp7ImlzTWFudWFsbHlPdmVycmlkZGVuIjpmYWxzZSwiY2l0ZXByb2NUZXh0IjoiWzEyLDE4NV0iLCJtYW51YWxPdmVycmlkZVRleHQiOiIifSwiY2l0YXRpb25JdGVtcyI6W3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V19"/>
          <w:id w:val="-1303765961"/>
          <w:placeholder>
            <w:docPart w:val="DefaultPlaceholder_-1854013440"/>
          </w:placeholder>
        </w:sdtPr>
        <w:sdtContent>
          <w:r w:rsidR="00EA15B5" w:rsidRPr="00EA15B5">
            <w:rPr>
              <w:color w:val="000000"/>
              <w:lang w:val="en-US"/>
            </w:rPr>
            <w:t>[12,185]</w:t>
          </w:r>
        </w:sdtContent>
      </w:sdt>
      <w:r w:rsidRPr="00A766BB">
        <w:rPr>
          <w:lang w:val="en-US"/>
        </w:rPr>
        <w:t xml:space="preserve">. MOFs consist of metal nodes coordinated </w:t>
      </w:r>
      <w:proofErr w:type="gramStart"/>
      <w:r w:rsidRPr="00A766BB">
        <w:rPr>
          <w:lang w:val="en-US"/>
        </w:rPr>
        <w:t>to</w:t>
      </w:r>
      <w:proofErr w:type="gramEnd"/>
      <w:r w:rsidRPr="00A766BB">
        <w:rPr>
          <w:lang w:val="en-US"/>
        </w:rPr>
        <w:t xml:space="preserve"> organic linkers, while COFs feature covalent bonds between organic building blocks, both synthesized via solvothermal or mechanochemical methods, yielding tunable pore sizes (0.5-5 nm) and functionalities </w:t>
      </w:r>
      <w:sdt>
        <w:sdtPr>
          <w:rPr>
            <w:color w:val="000000"/>
            <w:lang w:val="en-US"/>
          </w:rPr>
          <w:tag w:val="MENDELEY_CITATION_v3_eyJjaXRhdGlvbklEIjoiTUVOREVMRVlfQ0lUQVRJT05fZmU5YjcwYzgtZTdiNi00ZmZhLWE0OGMtNzIzMmI2MGY4NDY4IiwicHJvcGVydGllcyI6eyJub3RlSW5kZXgiOjB9LCJpc0VkaXRlZCI6ZmFsc2UsIm1hbnVhbE92ZXJyaWRlIjp7ImlzTWFudWFsbHlPdmVycmlkZGVuIjpmYWxzZSwiY2l0ZXByb2NUZXh0IjoiWzEyLDE4NV0iLCJtYW51YWxPdmVycmlkZVRleHQiOiIifSwiY2l0YXRpb25JdGVtcyI6W3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V19"/>
          <w:id w:val="-1358894574"/>
          <w:placeholder>
            <w:docPart w:val="85465E031E7649F6B00E54F72DF10E55"/>
          </w:placeholder>
        </w:sdtPr>
        <w:sdtContent>
          <w:r w:rsidR="00EA15B5" w:rsidRPr="00EA15B5">
            <w:rPr>
              <w:color w:val="000000"/>
              <w:lang w:val="en-US"/>
            </w:rPr>
            <w:t>[12,185]</w:t>
          </w:r>
        </w:sdtContent>
      </w:sdt>
      <w:r w:rsidRPr="00A766BB">
        <w:rPr>
          <w:lang w:val="en-US"/>
        </w:rPr>
        <w:t xml:space="preserve">. Their designability allows incorporation of active sites for targeting contaminants like heavy metals, organics, and microbes, with hybrids enhancing multifunctionality </w:t>
      </w:r>
      <w:sdt>
        <w:sdtPr>
          <w:rPr>
            <w:color w:val="000000"/>
            <w:lang w:val="en-US"/>
          </w:rPr>
          <w:tag w:val="MENDELEY_CITATION_v3_eyJjaXRhdGlvbklEIjoiTUVOREVMRVlfQ0lUQVRJT05fNWJmNTVkYzctYTRlOS00ZWY5LTgxYWYtZjk2NWUwNDgxZWQ3IiwicHJvcGVydGllcyI6eyJub3RlSW5kZXgiOjB9LCJpc0VkaXRlZCI6ZmFsc2UsIm1hbnVhbE92ZXJyaWRlIjp7ImlzTWFudWFsbHlPdmVycmlkZGVuIjpmYWxzZSwiY2l0ZXByb2NUZXh0IjoiWzEyLDE4NV0iLCJtYW51YWxPdmVycmlkZVRleHQiOiIifSwiY2l0YXRpb25JdGVtcyI6W3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V19"/>
          <w:id w:val="569693956"/>
          <w:placeholder>
            <w:docPart w:val="807EDE8DA77F4D70AD303DBD5D3668C6"/>
          </w:placeholder>
        </w:sdtPr>
        <w:sdtContent>
          <w:r w:rsidR="00EA15B5" w:rsidRPr="00EA15B5">
            <w:rPr>
              <w:color w:val="000000"/>
              <w:lang w:val="en-US"/>
            </w:rPr>
            <w:t>[12,185]</w:t>
          </w:r>
        </w:sdtContent>
      </w:sdt>
      <w:r w:rsidRPr="00A766BB">
        <w:rPr>
          <w:lang w:val="en-US"/>
        </w:rPr>
        <w:t xml:space="preserve">. However, challenges such as poor water stability (hydrolysis in aqueous media) and high synthesis costs (due to expensive precursors and solvents) limit scalability, necessitating modifications like hydrophobic coatings or green synthesis </w:t>
      </w:r>
      <w:sdt>
        <w:sdtPr>
          <w:rPr>
            <w:color w:val="000000"/>
            <w:lang w:val="en-US"/>
          </w:rPr>
          <w:tag w:val="MENDELEY_CITATION_v3_eyJjaXRhdGlvbklEIjoiTUVOREVMRVlfQ0lUQVRJT05fZmNmYTQ5NDItZTJiOS00YzY1LWExYzctYmMxNjAzMDhjMTMyIiwicHJvcGVydGllcyI6eyJub3RlSW5kZXgiOjB9LCJpc0VkaXRlZCI6ZmFsc2UsIm1hbnVhbE92ZXJyaWRlIjp7ImlzTWFudWFsbHlPdmVycmlkZGVuIjpmYWxzZSwiY2l0ZXByb2NUZXh0IjoiWzEyLDE4NV0iLCJtYW51YWxPdmVycmlkZVRleHQiOiIifSwiY2l0YXRpb25JdGVtcyI6W3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V19"/>
          <w:id w:val="352856856"/>
          <w:placeholder>
            <w:docPart w:val="77D880051711441F8F8286EB18189481"/>
          </w:placeholder>
        </w:sdtPr>
        <w:sdtContent>
          <w:r w:rsidR="00EA15B5" w:rsidRPr="00EA15B5">
            <w:rPr>
              <w:color w:val="000000"/>
              <w:lang w:val="en-US"/>
            </w:rPr>
            <w:t>[12,185]</w:t>
          </w:r>
        </w:sdtContent>
      </w:sdt>
      <w:r w:rsidRPr="00A766BB">
        <w:rPr>
          <w:lang w:val="en-US"/>
        </w:rPr>
        <w:t>.</w:t>
      </w:r>
      <w:r w:rsidR="008C1BA5">
        <w:rPr>
          <w:lang w:val="en-US"/>
        </w:rPr>
        <w:t xml:space="preserve"> </w:t>
      </w:r>
      <w:r w:rsidR="00BD035A" w:rsidRPr="008C1BA5">
        <w:rPr>
          <w:lang w:val="en-US"/>
        </w:rPr>
        <w:t xml:space="preserve">Figure 9 illustrates different MOFs </w:t>
      </w:r>
      <w:r w:rsidR="00C77A79" w:rsidRPr="008C1BA5">
        <w:rPr>
          <w:lang w:val="en-US"/>
        </w:rPr>
        <w:t>structures</w:t>
      </w:r>
      <w:r w:rsidR="00BD035A" w:rsidRPr="008C1BA5">
        <w:rPr>
          <w:lang w:val="en-US"/>
        </w:rPr>
        <w:t>.</w:t>
      </w:r>
    </w:p>
    <w:p w14:paraId="12987795" w14:textId="06500FAA" w:rsidR="00C50006" w:rsidRDefault="00C50006" w:rsidP="00A766BB">
      <w:pPr>
        <w:jc w:val="both"/>
        <w:rPr>
          <w:lang w:val="en-US"/>
        </w:rPr>
      </w:pPr>
      <w:r>
        <w:rPr>
          <w:lang w:val="en-US"/>
        </w:rPr>
        <w:t>&lt;Figure 9 here&gt;</w:t>
      </w:r>
    </w:p>
    <w:p w14:paraId="1C3A6B9E" w14:textId="39F94F8A" w:rsidR="00627C68" w:rsidRDefault="001018B7" w:rsidP="00A766BB">
      <w:pPr>
        <w:jc w:val="both"/>
        <w:rPr>
          <w:lang w:val="en-US"/>
        </w:rPr>
      </w:pPr>
      <w:r w:rsidRPr="00B40C14">
        <w:rPr>
          <w:lang w:val="en-US"/>
        </w:rPr>
        <w:t xml:space="preserve">Figure 9: </w:t>
      </w:r>
      <w:r w:rsidR="00AB3248" w:rsidRPr="00B40C14">
        <w:rPr>
          <w:lang w:val="en-US"/>
        </w:rPr>
        <w:t>Illustrations</w:t>
      </w:r>
      <w:r w:rsidR="009F2673" w:rsidRPr="00B40C14">
        <w:rPr>
          <w:lang w:val="en-US"/>
        </w:rPr>
        <w:t xml:space="preserve"> of different MOFs structures </w:t>
      </w:r>
      <w:r w:rsidR="00AB3248" w:rsidRPr="00B40C14">
        <w:rPr>
          <w:lang w:val="en-US"/>
        </w:rPr>
        <w:t xml:space="preserve">from </w:t>
      </w:r>
      <w:sdt>
        <w:sdtPr>
          <w:rPr>
            <w:color w:val="000000"/>
            <w:lang w:val="en-US"/>
          </w:rPr>
          <w:tag w:val="MENDELEY_CITATION_v3_eyJjaXRhdGlvbklEIjoiTUVOREVMRVlfQ0lUQVRJT05fN2RjNWJiYzAtNTE0Mi00NDczLThmNjctMzRmMTlhMWNiOGUyIiwicHJvcGVydGllcyI6eyJub3RlSW5kZXgiOjB9LCJpc0VkaXRlZCI6ZmFsc2UsIm1hbnVhbE92ZXJyaWRlIjp7ImlzTWFudWFsbHlPdmVycmlkZGVuIjpmYWxzZSwiY2l0ZXByb2NUZXh0IjoiWzE4Nl0iLCJtYW51YWxPdmVycmlkZVRleHQiOiIifSwiY2l0YXRpb25JdGVtcyI6W3siaWQiOiJiZTMwMzY1My1lZjkxLTM3OWQtYWUyZS1kOTQ4YjZhNDhiZGUiLCJpdGVtRGF0YSI6eyJ0eXBlIjoiYXJ0aWNsZS1qb3VybmFsIiwiaWQiOiJiZTMwMzY1My1lZjkxLTM3OWQtYWUyZS1kOTQ4YjZhNDhiZGUiLCJ0aXRsZSI6IldhdGVyIHN0YWJsZSBNT0ZzIGFzIGVtZXJnaW5nIGNsYXNzIG9mIHBvcm91cyBtYXRlcmlhbHMgZm9yIHBvdGVudGlhbCBlbnZpcm9ubWVudGFsIGFwcGxpY2F0aW9ucyIsImF1dGhvciI6W3siZmFtaWx5IjoiUmFzaGVlZCIsImdpdmVuIjoiVGFoaXIiLCJwYXJzZS1uYW1lcyI6ZmFsc2UsImRyb3BwaW5nLXBhcnRpY2xlIjoiIiwibm9uLWRyb3BwaW5nLXBhcnRpY2xlIjoiIn1dLCJjb250YWluZXItdGl0bGUiOiJDaGVtb3NwaGVyZSIsImNvbnRhaW5lci10aXRsZS1zaG9ydCI6IkNoZW1vc3BoZXJlIiwiRE9JIjoiMTAuMTAxNi9qLmNoZW1vc3BoZXJlLjIwMjIuMTM3NjA3IiwiSVNTTiI6IjE4NzkxMjk4IiwiUE1JRCI6IjM2NTY2NzkwIiwiaXNzdWVkIjp7ImRhdGUtcGFydHMiOltbMjAyMywyLDFdXX0sImFic3RyYWN0IjoiTWV0YWwtb3JnYW5pYyBmcmFtZXdvcmtzIChNT0ZzKSBhcmUgZXh0ZW5zaXZlbHkgcmVjb2duaXplZCBmb3IgdGhlaXIgd2lkZSBhcHBsaWNhdGlvbnMgaW4gYSB2YXJpZXR5IG9mIGZpZWxkcyBzdWNoIGFzIHdhdGVyIHB1cmlmaWNhdGlvbiwgYWRzb3JwdGlvbiwgc2Vuc2luZywgY2F0YWx5c2lzIGFuZCBkcnVnIGRlbGl2ZXJ5LiBUaGUgZnVuZGFtZW50YWwgY2hhcmFjdGVyaXN0aWNzIG9mIHRoZSBtYWpvcml0eSBvZiBNT0ZzLCBzdWNoIGFzIHRoZWlyIHN0cnVjdHVyZSBhbmQgc2hhcGUsIGFyZSBrbm93biB0byBiZSBzZW5zaXRpdmVseSBpbXBhY3RlZCBieSB3YXRlciBvciBtb2lzdHVyZS4gQXMgYSByZXN1bHQsIGEgdGhvcm91Z2ggZXZhbHVhdGlvbiBvZiB0aGUgc3RhYmlsaXR5IG9mIE1PRnMgaW4gcmVzcGVjdCB0byBmYWN0b3JzIGxpbmtlZCB0byB0aGVzZSBwcm9wZXJ0eSBjaGFuZ2VzIGlzIHJlcXVpcmVkLiBJdCBpcyBxdWl0ZSByYXJlIGZvciBNT0ZzIGluIHRoZWlyIGVhcmx5IHN0YWdlcyB0byBoYXZlIHN0cm9uZyB3YXRlci1zdGFiaWxpdHksIHdoaWNoIGlzIG5lY2Vzc2FyeSBmb3IgdGhlIGNvbW1lcmNpYWxpemF0aW9uIGFuZCBkZXZlbG9wbWVudCBvZiB3aWRlciBhcHBsaWNhdGlvbnMgb2YgdGhpcyBpbnRlcmVzdGluZyBtYXRlcmlhbC4gQWxzbywgbnVtZXJvdXMgYXBwbGljYXRpb25zIGluIHByZXNlbmNlIG9mIHdhdGVyIGhhdmUgcHJvZ3Jlc3NlZCBjb25zaWRlcmFibHkgYXMgYSDigJxwcm9vZiBvZiBjb25jZXB04oCdIHN0YWdlIGluIHRoZSBwYXN0IGFuZCBhIGdyb3dpbmcgbnVtYmVyIG9mIHdhdGVyLXN0YWJsZSBNT0ZzIChXU01PRnMpIGhhdmUgYmVlbiBkaXNjb3ZlcmVkIGluIHJlY2VudCB5ZWFycy4gVGhpcyByZXZpZXcgZGlzY3Vzc2VzIHRoZSB2YXJpYWJsZXMgYW5kIHByb2Nlc3NlcyB0aGF0IGFmZmVjdCB0aGUgYXF1ZW91cyBzdGFiaWxpdHkgb2Ygc2V2ZXJhbCBNT0ZzLCBpbmNsdWRpbmcgaW1pZGF6b2xhdGUgYW5kIGNhcmJveHlsYXRlIGZyYW1ld29ya3MuIEFjY29yZGluZ2x5LCB0aGlzIGFydGljbGUgd2lsbCBhc3Npc3QgcmVzZWFyY2hlcnMgaW4gYWNjdXJhdGVseSBldmFsdWF0aW5nIGhvdyB3YXRlciBhZmZlY3RzIHRoZSBzdGFiaWxpdHkgb2YgTU9GcyBzbyB0aGF0IGVmZmVjdGl2ZSB0ZWNobmlxdWVzIGNhbiBiZSBpZGVudGlmaWVkIGZvciB0aGUgYWR2YW5jZW1lbnQgb2Ygd2F0ZXItc3RhYmxlIG1ldGFsLW9yZ2FuaWMgZnJhbWV3b3JrcyAoV1NNT0ZzKSBhbmQgZm9yIHRoZWlyIGVmZmVjdGl2ZSBhcHBsaWNhdGlvbnMgdG93YXJkIGEgdmFyaWV0eSBvZiBmaWVsZHMuIiwicHVibGlzaGVyIjoiRWxzZXZpZXIgTHRkIiwidm9sdW1lIjoiMzEzIn0sImlzVGVtcG9yYXJ5IjpmYWxzZX1dfQ=="/>
          <w:id w:val="1059441320"/>
          <w:placeholder>
            <w:docPart w:val="63C4B34904F144E79D0F5E0AB78DFE70"/>
          </w:placeholder>
        </w:sdtPr>
        <w:sdtContent>
          <w:r w:rsidR="00EA15B5" w:rsidRPr="00B40C14">
            <w:rPr>
              <w:color w:val="000000"/>
              <w:lang w:val="en-US"/>
            </w:rPr>
            <w:t>[186]</w:t>
          </w:r>
        </w:sdtContent>
      </w:sdt>
      <w:r w:rsidR="00AB3248" w:rsidRPr="00B40C14">
        <w:rPr>
          <w:color w:val="000000"/>
          <w:lang w:val="en-US"/>
        </w:rPr>
        <w:t xml:space="preserve"> </w:t>
      </w:r>
      <w:r w:rsidR="00AB3248" w:rsidRPr="00B40C14">
        <w:rPr>
          <w:lang w:val="en-US"/>
        </w:rPr>
        <w:t xml:space="preserve">(reproduced with permission from T. Rasheed et al., Chemosphere; published by Elsevier, 2023): </w:t>
      </w:r>
      <w:r w:rsidR="009F2673" w:rsidRPr="00B40C14">
        <w:rPr>
          <w:lang w:val="en-US"/>
        </w:rPr>
        <w:t>(a) Zr6 clusters in four BUT-46 MOFs with different terminal functional groups</w:t>
      </w:r>
      <w:r w:rsidR="005A2FF7" w:rsidRPr="00B40C14">
        <w:rPr>
          <w:lang w:val="en-US"/>
        </w:rPr>
        <w:t xml:space="preserve"> from </w:t>
      </w:r>
      <w:sdt>
        <w:sdtPr>
          <w:rPr>
            <w:color w:val="000000"/>
            <w:lang w:val="en-US"/>
          </w:rPr>
          <w:tag w:val="MENDELEY_CITATION_v3_eyJjaXRhdGlvbklEIjoiTUVOREVMRVlfQ0lUQVRJT05fNmUzNWE1YWMtMzA0OS00MWY1LWJkY2EtZjQ3MWJkZWQxYjMxIiwicHJvcGVydGllcyI6eyJub3RlSW5kZXgiOjB9LCJpc0VkaXRlZCI6ZmFsc2UsIm1hbnVhbE92ZXJyaWRlIjp7ImlzTWFudWFsbHlPdmVycmlkZGVuIjpmYWxzZSwiY2l0ZXByb2NUZXh0IjoiWzE4N10iLCJtYW51YWxPdmVycmlkZVRleHQiOiIifSwiY2l0YXRpb25JdGVtcyI6W3siaWQiOiJjN2UxOTQ5MS1mNDhhLTM3MDItOWFiOS02ZDM5ODM1ZjcxMDEiLCJpdGVtRGF0YSI6eyJ0eXBlIjoiYXJ0aWNsZS1qb3VybmFsIiwiaWQiOiJjN2UxOTQ5MS1mNDhhLTM3MDItOWFiOS02ZDM5ODM1ZjcxMDEiLCJ0aXRsZSI6IlR1bmluZyBXYXRlciBTb3JwdGlvbiBpbiBIaWdobHkgU3RhYmxlIFpyKElWKS1NZXRhbC1PcmdhbmljIEZyYW1ld29ya3MgdGhyb3VnaCBMb2NhbCBGdW5jdGlvbmFsaXphdGlvbiBvZiBNZXRhbCBDbHVzdGVycyIsImF1dGhvciI6W3siZmFtaWx5IjoiWmhhbmciLCJnaXZlbiI6IllvbmcgWmhlbmciLCJwYXJzZS1uYW1lcyI6ZmFsc2UsImRyb3BwaW5nLXBhcnRpY2xlIjoiIiwibm9uLWRyb3BwaW5nLXBhcnRpY2xlIjoiIn0seyJmYW1pbHkiOiJIZSIsImdpdmVuIjoiVGFvIiwicGFyc2UtbmFtZXMiOmZhbHNlLCJkcm9wcGluZy1wYXJ0aWNsZSI6IiIsIm5vbi1kcm9wcGluZy1wYXJ0aWNsZSI6IiJ9LHsiZmFtaWx5IjoiS29uZyIsImdpdmVuIjoiWGlhbmcgSmluZyIsInBhcnNlLW5hbWVzIjpmYWxzZSwiZHJvcHBpbmctcGFydGljbGUiOiIiLCJub24tZHJvcHBpbmctcGFydGljbGUiOiIifSx7ImZhbWlseSI6Ikx2IiwiZ2l2ZW4iOiJYaXUgTGlhbmciLCJwYXJzZS1uYW1lcyI6ZmFsc2UsImRyb3BwaW5nLXBhcnRpY2xlIjoiIiwibm9uLWRyb3BwaW5nLXBhcnRpY2xlIjoiIn0seyJmYW1pbHkiOiJXdSIsImdpdmVuIjoiWHVlIFFpYW4iLCJwYXJzZS1uYW1lcyI6ZmFsc2UsImRyb3BwaW5nLXBhcnRpY2xlIjoiIiwibm9uLWRyb3BwaW5nLXBhcnRpY2xlIjoiIn0seyJmYW1pbHkiOiJMaSIsImdpdmVuIjoiSmlhbiBSb25nIiwicGFyc2UtbmFtZXMiOmZhbHNlLCJkcm9wcGluZy1wYXJ0aWNsZSI6IiIsIm5vbi1kcm9wcGluZy1wYXJ0aWNsZSI6IiJ9XSwiY29udGFpbmVyLXRpdGxlIjoiQUNTIEFwcGxpZWQgTWF0ZXJpYWxzIGFuZCBJbnRlcmZhY2VzIiwiY29udGFpbmVyLXRpdGxlLXNob3J0IjoiQUNTIEFwcGwgTWF0ZXIgSW50ZXJmYWNlcyIsIkRPSSI6IjEwLjEwMjEvYWNzYW1pLjhiMDkzMzMiLCJJU1NOIjoiMTk0NDgyNTIiLCJQTUlEIjoiMzAwNDQwNzYiLCJpc3N1ZWQiOnsiZGF0ZS1wYXJ0cyI6W1syMDE4LDgsMjJdXX0sInBhZ2UiOiIyNzg2OC0yNzg3NCIsImFic3RyYWN0IjoiV2F0ZXIgYWRzb3JwdGlvbiBvZiBtZXRhbC1vcmdhbmljIGZyYW1ld29ya3MgKE1PRnMpIGlzIGF0dHJhY3RpbmcgaW50ZW5zZSBpbnRlcmVzdCBiZWNhdXNlIG9mIHRoZWlyIHBvdGVudGlhbCBhcHBsaWNhdGlvbnMgaW4gYXRtb3NwaGVyaWMgd2F0ZXIgaGFydmVzdGluZywgZGVodW1pZGlmaWNhdGlvbiwgYW5kIGFkc29ycHRpb24tYmFzZWQgaGVhdGluZyBhbmQgY29vbGluZy4gSW4gdGhpcyB3b3JrLCB0aHJvdWdoIHVzaW5nIGEgaGV4YWNhcmJveHlsYXRlIGxpZ2FuZCwgZm91ciBuZXcgaXNvc3RydWN0dXJhbCBacihJViktTU9GcyAoQlVULTQ2RiwgLTQ2QSwgLTQ2VywgYW5kIC00NkIpIHdpdGggcmFyZSBsb3ctc3ltbWV0cmljIDktY29ubmVjdGVkIFpyNiBjbHVzdGVycyB3ZXJlIHN5bnRoZXNpemVkIGFuZCBzdHJ1Y3R1cmFsbHkgY2hhcmFjdGVyaXplZC4gVGhlc2UgTU9GcyBhcmUgaGlnaGx5IHN0YWJsZSBpbiB3YXRlciwgSENsIGFxdWVvdXMgc29sdXRpb24gKHBIID0gMSksIGFuZCBOYU9IIGFxdWVvdXMgc29sdXRpb24gKHBIID0gMTApIGF0IHJvb20gdGVtcGVyYXR1cmUsIGFzIHdlbGwgYXMgaW4gYm9pbGluZyB3YXRlci4gSW50ZXJlc3RpbmdseSwgdGhlIHJhdGlvbmFsIG1vZGlmaWNhdGlvbiBvZiB0aGUgbWV0YWwgY2x1c3RlcnMgaW4gdGhlc2UgTU9GcyB3aXRoIGRpZmZlcmVudCBmdW5jdGlvbmFsIGdyb3VwcyAoSENPTy0sIENIM0NPTy0sIEgyTy9PSCwgYW5kIFBoQ09PLSkgZW5hYmxlcyB0aGUgcHJlY2lzZSB0dW5pbmcgb2YgdGhlaXIgd2F0ZXIgYWRzb3JwdGlvbiBwcm9wZXJ0aWVzLCB3aGljaCBpcyBxdWl0ZSBpbXBvcnRhbnQgZm9yIGdpdmVuIGFwcGxpY2F0aW9uLiBGdXJ0aGVybW9yZSwgYWxsIGZvdXIgTU9GcyBzaG93IGV4Y2VsbGVudCByZWdlbmVyYWJpbGl0eSB1bmRlciBtaWxkIGNvbmRpdGlvbnMgYW5kIGdvb2QgY3ljbGljIHBlcmZvcm1hbmNlIGluIHdhdGVyIGFkc29ycHRpb24uIiwicHVibGlzaGVyIjoiQW1lcmljYW4gQ2hlbWljYWwgU29jaWV0eSIsImlzc3VlIjoiMzMiLCJ2b2x1bWUiOiIxMCJ9LCJpc1RlbXBvcmFyeSI6ZmFsc2V9XX0="/>
          <w:id w:val="-1387953934"/>
          <w:placeholder>
            <w:docPart w:val="5F6AC60F0EA84D508BFB8BD3EAC1C49B"/>
          </w:placeholder>
        </w:sdtPr>
        <w:sdtContent>
          <w:r w:rsidR="00EA15B5" w:rsidRPr="00B40C14">
            <w:rPr>
              <w:color w:val="000000"/>
              <w:lang w:val="en-US"/>
            </w:rPr>
            <w:t>[187]</w:t>
          </w:r>
        </w:sdtContent>
      </w:sdt>
      <w:r w:rsidR="009F2673" w:rsidRPr="00B40C14">
        <w:rPr>
          <w:lang w:val="en-US"/>
        </w:rPr>
        <w:t xml:space="preserve">. (b) Y-shp-MOF-5, a hybrid microporous highly connected rare-earth-based metal–organic framework (MOF), with dual functionality for moisture control within the recommended range of relative humidity </w:t>
      </w:r>
      <w:r w:rsidR="00627C68" w:rsidRPr="00B40C14">
        <w:rPr>
          <w:lang w:val="en-US"/>
        </w:rPr>
        <w:t xml:space="preserve">from </w:t>
      </w:r>
      <w:sdt>
        <w:sdtPr>
          <w:rPr>
            <w:color w:val="000000"/>
            <w:lang w:val="en-US"/>
          </w:rPr>
          <w:tag w:val="MENDELEY_CITATION_v3_eyJjaXRhdGlvbklEIjoiTUVOREVMRVlfQ0lUQVRJT05fMjE1MjUwODktZmM4ZC00MWM4LTljNGEtOTRjMzk2ZWU2NTcxIiwicHJvcGVydGllcyI6eyJub3RlSW5kZXgiOjB9LCJpc0VkaXRlZCI6ZmFsc2UsIm1hbnVhbE92ZXJyaWRlIjp7ImlzTWFudWFsbHlPdmVycmlkZGVuIjpmYWxzZSwiY2l0ZXByb2NUZXh0IjoiWzE4OF0iLCJtYW51YWxPdmVycmlkZVRleHQiOiIifSwiY2l0YXRpb25JdGVtcyI6W3siaWQiOiI5M2Q4NjcwYS0wNTg3LTNhZDItOWRmYy01OTA0NmI3ZDI1NGUiLCJpdGVtRGF0YSI6eyJ0eXBlIjoiYXJ0aWNsZS1qb3VybmFsIiwiaWQiOiI5M2Q4NjcwYS0wNTg3LTNhZDItOWRmYy01OTA0NmI3ZDI1NGUiLCJ0aXRsZSI6IkEgRmluZS1UdW5lZCBNZXRhbC1PcmdhbmljIEZyYW1ld29yayBmb3IgQXV0b25vbW91cyBJbmRvb3IgTW9pc3R1cmUgQ29udHJvbCIsImF1dGhvciI6W3siZmFtaWx5IjoiQWJkdWxoYWxpbSIsImdpdmVuIjoiUmFzaGEgRy4iLCJwYXJzZS1uYW1lcyI6ZmFsc2UsImRyb3BwaW5nLXBhcnRpY2xlIjoiIiwibm9uLWRyb3BwaW5nLXBhcnRpY2xlIjoiIn0seyJmYW1pbHkiOiJCaGF0dCIsImdpdmVuIjoiUHJhc2hhbnQgTS4iLCJwYXJzZS1uYW1lcyI6ZmFsc2UsImRyb3BwaW5nLXBhcnRpY2xlIjoiIiwibm9uLWRyb3BwaW5nLXBhcnRpY2xlIjoiIn0seyJmYW1pbHkiOiJCZWxtYWJraG91dCIsImdpdmVuIjoiWW91c3NlZiIsInBhcnNlLW5hbWVzIjpmYWxzZSwiZHJvcHBpbmctcGFydGljbGUiOiIiLCJub24tZHJvcHBpbmctcGFydGljbGUiOiIifSx7ImZhbWlseSI6IlNoa3VyZW5rbyIsImdpdmVuIjoiQWxla3NhbmRlciIsInBhcnNlLW5hbWVzIjpmYWxzZSwiZHJvcHBpbmctcGFydGljbGUiOiIiLCJub24tZHJvcHBpbmctcGFydGljbGUiOiIifSx7ImZhbWlseSI6IkFkaWwiLCJnaXZlbiI6IkthcmltIiwicGFyc2UtbmFtZXMiOmZhbHNlLCJkcm9wcGluZy1wYXJ0aWNsZSI6IiIsIm5vbi1kcm9wcGluZy1wYXJ0aWNsZSI6IiJ9LHsiZmFtaWx5IjoiQmFyYm91ciIsImdpdmVuIjoiTGVvbmFyZCBKLiIsInBhcnNlLW5hbWVzIjpmYWxzZSwiZHJvcHBpbmctcGFydGljbGUiOiIiLCJub24tZHJvcHBpbmctcGFydGljbGUiOiIifSx7ImZhbWlseSI6IkVkZGFvdWRpIiwiZ2l2ZW4iOiJNb2hhbWVkIiwicGFyc2UtbmFtZXMiOmZhbHNlLCJkcm9wcGluZy1wYXJ0aWNsZSI6IiIsIm5vbi1kcm9wcGluZy1wYXJ0aWNsZSI6IiJ9XSwiY29udGFpbmVyLXRpdGxlIjoiSm91cm5hbCBvZiB0aGUgQW1lcmljYW4gQ2hlbWljYWwgU29jaWV0eSIsImNvbnRhaW5lci10aXRsZS1zaG9ydCI6IkogQW0gQ2hlbSBTb2MiLCJET0kiOiIxMC4xMDIxL2phY3MuN2IwNDEzMiIsIklTU04iOiIxNTIwNTEyNiIsIlBNSUQiOiIyODY2MTY2NiIsImlzc3VlZCI6eyJkYXRlLXBhcnRzIjpbWzIwMTcsOCw5XV19LCJwYWdlIjoiMTA3MTUtMTA3MjIiLCJhYnN0cmFjdCI6IkNvbnZlbnRpb25hbCBhZHNvcmJlbnRzLCBuYW1lbHkgemVvbGl0ZXMgYW5kIHNpbGljYSBnZWwsIGFyZSBvZnRlbiB1c2VkIHRvIGNvbnRyb2wgaHVtaWRpdHkgYnkgYWRzb3JiaW5nIHdhdGVyOyBob3dldmVyLCBhZHNvcmJlbnRzIGNhcGFibGUgb2YgdGhlIGR1YWwgZnVuY3Rpb25hbGl0eSBvZiBodW1pZGlmaWNhdGlvbiBhbmQgZGVodW1pZGlmaWNhdGlvbiwgb2ZmZXJpbmcgdGhlIGRlc2lyZWQgY29udHJvbCBvZiB0aGUgbW9pc3R1cmUgbGV2ZWwgYXQgcm9vbSB0ZW1wZXJhdHVyZSwgaGF2ZSB5ZXQgdG8gYmUgZXhwbG9yZWQuIEhlcmUgd2UgcmVwb3J0IFktc2hwLU1PRi01LCBhIGh5YnJpZCBtaWNyb3Bvcm91cyBoaWdobHkgY29ubmVjdGVkIHJhcmUtZWFydGgtYmFzZWQgbWV0YWwtb3JnYW5pYyBmcmFtZXdvcmsgKE1PRiksIHdpdGggZHVhbCBmdW5jdGlvbmFsaXR5IGZvciBtb2lzdHVyZSBjb250cm9sIHdpdGhpbiB0aGUgcmVjb21tZW5kZWQgcmFuZ2Ugb2YgcmVsYXRpdmUgaHVtaWRpdHkgKDQ1JS02NSUgUkgpIHNldCBieSB0aGUgQW1lcmljYW4gU29jaWV0eSBvZiBIZWF0aW5nLCBSZWZyaWdlcmF0aW5nLCBhbmQgQWlyLUNvbmRpdGlvbmluZyBFbmdpbmVlcnMgKEFTSFJBRSkuIFktc2hwLU1PRi01IGV4aGliaXRzIGV4Y2VwdGlvbmFsIHN0cnVjdHVyYWwgaW50ZWdyaXR5LCByb2J1c3RuZXNzLCBhbmQgdW5pcXVlIGh1bWlkaXR5LWNvbnRyb2wgcGVyZm9ybWFuY2UsIGFzIGNvbmZpcm1lZCBieSB0aGUgbGFyZ2UgbnVtYmVyICh0aG91c2FuZCkgb2YgY29uZHVjdGVkIHdhdGVyIHZhcG9yIGFkc29ycHRpb24tZGVzb3JwdGlvbiBjeWNsZXMuIFRoZSByZXRhaW5lZCBzdHJ1Y3R1cmFsIGludGVncml0eSBhbmQgdGhlIG1lY2hhbmlzbSBvZiB3YXRlciBzb3JwdGlvbiB3ZXJlIGNvcnJvYm9yYXRlZCB1c2luZyBpbiBzaXR1IHNpbmdsZS1jcnlzdGFsIFgtcmF5IGRpZmZyYWN0aW9uIChTQ1hSRCkgc3R1ZGllcy4gVGhlIHJlc3VsdGFudCB3b3JraW5nIHdhdGVyIHVwdGFrZSBvZiAwLjQ1IGfCt2ctMSBpcyBzb2xlbHkgcmVndWxhdGVkIGJ5IGEgc2ltcGxlIGFkanVzdG1lbnQgb2YgdGhlIHJlbGF0aXZlIGh1bWlkaXR5LCBwb3NpdGlvbmluZyB0aGlzIGh5ZHJvbHl0aWNhbGx5IHN0YWJsZSBNT0YgYXMgYSBwcm9zcGVjdGl2ZSBhZHNvcmJlbnQgZm9yIGh1bWlkaXR5IGNvbnRyb2wgaW4gY29uZmluZWQgc3BhY2VzLCBzdWNoIGFzIHNwYWNlIHNodXR0bGVzLCBhaXJjcmFmdCBjYWJpbnMsIGFuZCBhaXItY29uZGl0aW9uZWQgYnVpbGRpbmdzLiIsInB1Ymxpc2hlciI6IkFtZXJpY2FuIENoZW1pY2FsIFNvY2lldHkiLCJpc3N1ZSI6IjMxIiwidm9sdW1lIjoiMTM5In0sImlzVGVtcG9yYXJ5IjpmYWxzZX1dfQ=="/>
          <w:id w:val="358709832"/>
          <w:placeholder>
            <w:docPart w:val="7CB6035182D04336A96458EF82A2011D"/>
          </w:placeholder>
        </w:sdtPr>
        <w:sdtContent>
          <w:r w:rsidR="00EA15B5" w:rsidRPr="00B40C14">
            <w:rPr>
              <w:color w:val="000000"/>
              <w:lang w:val="en-US"/>
            </w:rPr>
            <w:t>[188]</w:t>
          </w:r>
        </w:sdtContent>
      </w:sdt>
      <w:r w:rsidR="009F2673" w:rsidRPr="00B40C14">
        <w:rPr>
          <w:lang w:val="en-US"/>
        </w:rPr>
        <w:t>. (c) Conceptual model identifying the mechanisms of metal cation (e.g. Cd</w:t>
      </w:r>
      <w:r w:rsidR="009F2673" w:rsidRPr="00B40C14">
        <w:rPr>
          <w:vertAlign w:val="superscript"/>
          <w:lang w:val="en-US"/>
        </w:rPr>
        <w:t>2+</w:t>
      </w:r>
      <w:r w:rsidR="009F2673" w:rsidRPr="00B40C14">
        <w:rPr>
          <w:lang w:val="en-US"/>
        </w:rPr>
        <w:t>, Cu</w:t>
      </w:r>
      <w:r w:rsidR="009F2673" w:rsidRPr="00B40C14">
        <w:rPr>
          <w:vertAlign w:val="superscript"/>
          <w:lang w:val="en-US"/>
        </w:rPr>
        <w:t>2+</w:t>
      </w:r>
      <w:r w:rsidR="009F2673" w:rsidRPr="00B40C14">
        <w:rPr>
          <w:lang w:val="en-US"/>
        </w:rPr>
        <w:t>, Hg</w:t>
      </w:r>
      <w:r w:rsidR="009F2673" w:rsidRPr="00B40C14">
        <w:rPr>
          <w:vertAlign w:val="superscript"/>
          <w:lang w:val="en-US"/>
        </w:rPr>
        <w:t>2+</w:t>
      </w:r>
      <w:r w:rsidR="009F2673" w:rsidRPr="00B40C14">
        <w:rPr>
          <w:lang w:val="en-US"/>
        </w:rPr>
        <w:t>, Pb</w:t>
      </w:r>
      <w:r w:rsidR="009F2673" w:rsidRPr="00B40C14">
        <w:rPr>
          <w:vertAlign w:val="superscript"/>
          <w:lang w:val="en-US"/>
        </w:rPr>
        <w:t>2+</w:t>
      </w:r>
      <w:r w:rsidR="009F2673" w:rsidRPr="00B40C14">
        <w:rPr>
          <w:lang w:val="en-US"/>
        </w:rPr>
        <w:t>, Zn</w:t>
      </w:r>
      <w:r w:rsidR="009F2673" w:rsidRPr="00B40C14">
        <w:rPr>
          <w:vertAlign w:val="superscript"/>
          <w:lang w:val="en-US"/>
        </w:rPr>
        <w:t>2+</w:t>
      </w:r>
      <w:r w:rsidR="009F2673" w:rsidRPr="00B40C14">
        <w:rPr>
          <w:lang w:val="en-US"/>
        </w:rPr>
        <w:t>) and oxyanion (e.g. PO</w:t>
      </w:r>
      <w:r w:rsidR="009F2673" w:rsidRPr="00B40C14">
        <w:rPr>
          <w:vertAlign w:val="subscript"/>
          <w:lang w:val="en-US"/>
        </w:rPr>
        <w:t>4</w:t>
      </w:r>
      <w:r w:rsidR="009F2673" w:rsidRPr="00B40C14">
        <w:rPr>
          <w:vertAlign w:val="superscript"/>
          <w:lang w:val="en-US"/>
        </w:rPr>
        <w:t>3</w:t>
      </w:r>
      <w:r w:rsidR="00AE4E4E" w:rsidRPr="00B40C14">
        <w:rPr>
          <w:rFonts w:ascii="Aptos" w:eastAsia="Aptos" w:hAnsi="Aptos" w:cs="Aptos"/>
          <w:vertAlign w:val="superscript"/>
          <w:lang w:val="en-US"/>
        </w:rPr>
        <w:t>-</w:t>
      </w:r>
      <w:r w:rsidR="009F2673" w:rsidRPr="00B40C14">
        <w:rPr>
          <w:lang w:val="en-US"/>
        </w:rPr>
        <w:t xml:space="preserve"> , AsO</w:t>
      </w:r>
      <w:r w:rsidR="009F2673" w:rsidRPr="00B40C14">
        <w:rPr>
          <w:vertAlign w:val="subscript"/>
          <w:lang w:val="en-US"/>
        </w:rPr>
        <w:t>4</w:t>
      </w:r>
      <w:r w:rsidR="009F2673" w:rsidRPr="00B40C14">
        <w:rPr>
          <w:vertAlign w:val="superscript"/>
          <w:lang w:val="en-US"/>
        </w:rPr>
        <w:t>3</w:t>
      </w:r>
      <w:r w:rsidR="00AE4E4E" w:rsidRPr="00B40C14">
        <w:rPr>
          <w:vertAlign w:val="superscript"/>
          <w:lang w:val="en-US"/>
        </w:rPr>
        <w:t>-</w:t>
      </w:r>
      <w:r w:rsidR="009F2673" w:rsidRPr="00B40C14">
        <w:rPr>
          <w:lang w:val="en-US"/>
        </w:rPr>
        <w:t xml:space="preserve">) sorption to biochar </w:t>
      </w:r>
      <w:proofErr w:type="spellStart"/>
      <w:r w:rsidR="009F2673" w:rsidRPr="00B40C14">
        <w:rPr>
          <w:lang w:val="en-US"/>
        </w:rPr>
        <w:t>pyrolysed</w:t>
      </w:r>
      <w:proofErr w:type="spellEnd"/>
      <w:r w:rsidR="009F2673" w:rsidRPr="00B40C14">
        <w:rPr>
          <w:lang w:val="en-US"/>
        </w:rPr>
        <w:t xml:space="preserve"> at high temperature (&gt;450 </w:t>
      </w:r>
      <w:r w:rsidR="009F2673" w:rsidRPr="00B40C14">
        <w:rPr>
          <w:vertAlign w:val="superscript"/>
          <w:lang w:val="en-US"/>
        </w:rPr>
        <w:t>◦</w:t>
      </w:r>
      <w:r w:rsidR="009F2673" w:rsidRPr="00B40C14">
        <w:rPr>
          <w:lang w:val="en-US"/>
        </w:rPr>
        <w:t>C) and low temperature (&lt;450</w:t>
      </w:r>
      <w:r w:rsidR="009F2673" w:rsidRPr="00B40C14">
        <w:rPr>
          <w:vertAlign w:val="superscript"/>
          <w:lang w:val="en-US"/>
        </w:rPr>
        <w:t xml:space="preserve"> ◦</w:t>
      </w:r>
      <w:r w:rsidR="009F2673" w:rsidRPr="00B40C14">
        <w:rPr>
          <w:lang w:val="en-US"/>
        </w:rPr>
        <w:t xml:space="preserve">C). High temperature biochar has a higher surface area, pores previously blocked by </w:t>
      </w:r>
      <w:proofErr w:type="spellStart"/>
      <w:r w:rsidR="009F2673" w:rsidRPr="00B40C14">
        <w:rPr>
          <w:lang w:val="en-US"/>
        </w:rPr>
        <w:t>unpyrolysed</w:t>
      </w:r>
      <w:proofErr w:type="spellEnd"/>
      <w:r w:rsidR="009F2673" w:rsidRPr="00B40C14">
        <w:rPr>
          <w:lang w:val="en-US"/>
        </w:rPr>
        <w:t xml:space="preserve"> organic matter are unblocked, and there are more aromatic groups and less oxygen containing functional groups on the biochar surface </w:t>
      </w:r>
      <w:r w:rsidR="00627C68" w:rsidRPr="00B40C14">
        <w:rPr>
          <w:lang w:val="en-US"/>
        </w:rPr>
        <w:t xml:space="preserve">from </w:t>
      </w:r>
      <w:sdt>
        <w:sdtPr>
          <w:rPr>
            <w:color w:val="000000"/>
            <w:lang w:val="en-US"/>
          </w:rPr>
          <w:tag w:val="MENDELEY_CITATION_v3_eyJjaXRhdGlvbklEIjoiTUVOREVMRVlfQ0lUQVRJT05fMTZlZmFhNDktM2ZhMi00YzY5LWFlZTMtZjkwZTdjODI0MDJkIiwicHJvcGVydGllcyI6eyJub3RlSW5kZXgiOjB9LCJpc0VkaXRlZCI6ZmFsc2UsIm1hbnVhbE92ZXJyaWRlIjp7ImlzTWFudWFsbHlPdmVycmlkZGVuIjpmYWxzZSwiY2l0ZXByb2NUZXh0IjoiWzE4OV0iLCJtYW51YWxPdmVycmlkZVRleHQiOiIifSwiY2l0YXRpb25JdGVtcyI6W3siaWQiOiIxMGNjNzg4MC1lMjdkLTM5ZWQtYjZiYi00ZTk3NmNlMTFhYzgiLCJpdGVtRGF0YSI6eyJ0eXBlIjoiYXJ0aWNsZS1qb3VybmFsIiwiaWQiOiIxMGNjNzg4MC1lMjdkLTM5ZWQtYjZiYi00ZTk3NmNlMTFhYzgiLCJ0aXRsZSI6IkJpb2NoYXIgbW9kaWZpY2F0aW9uIHRvIGVuaGFuY2Ugc29ycHRpb24gb2YgaW5vcmdhbmljcyBmcm9tIHdhdGVyIiwiYXV0aG9yIjpbeyJmYW1pbHkiOiJTaXptdXIiLCJnaXZlbiI6IlRvbSIsInBhcnNlLW5hbWVzIjpmYWxzZSwiZHJvcHBpbmctcGFydGljbGUiOiIiLCJub24tZHJvcHBpbmctcGFydGljbGUiOiIifSx7ImZhbWlseSI6IkZyZXNubyIsImdpdmVuIjoiVGVyZXNhIiwicGFyc2UtbmFtZXMiOmZhbHNlLCJkcm9wcGluZy1wYXJ0aWNsZSI6IiIsIm5vbi1kcm9wcGluZy1wYXJ0aWNsZSI6IiJ9LHsiZmFtaWx5IjoiQWtnw7xsIiwiZ2l2ZW4iOiJHw7Zrw6dlbiIsInBhcnNlLW5hbWVzIjpmYWxzZSwiZHJvcHBpbmctcGFydGljbGUiOiIiLCJub24tZHJvcHBpbmctcGFydGljbGUiOiIifSx7ImZhbWlseSI6IkZyb3N0IiwiZ2l2ZW4iOiJIYXJyaXNvbiIsInBhcnNlLW5hbWVzIjpmYWxzZSwiZHJvcHBpbmctcGFydGljbGUiOiIiLCJub24tZHJvcHBpbmctcGFydGljbGUiOiIifSx7ImZhbWlseSI6Ik1vcmVuby1KaW3DqW5leiIsImdpdmVuIjoiRWR1YXJkbyIsInBhcnNlLW5hbWVzIjpmYWxzZSwiZHJvcHBpbmctcGFydGljbGUiOiIiLCJub24tZHJvcHBpbmctcGFydGljbGUiOiIifV0sImNvbnRhaW5lci10aXRsZSI6IkJpb3Jlc291cmNlIFRlY2hub2xvZ3kiLCJjb250YWluZXItdGl0bGUtc2hvcnQiOiJCaW9yZXNvdXIgVGVjaG5vbCIsIkRPSSI6IjEwLjEwMTYvai5iaW9ydGVjaC4yMDE3LjA3LjA4MiIsIklTU04iOiIxODczMjk3NiIsIlBNSUQiOiIyODc4MTIwNCIsImlzc3VlZCI6eyJkYXRlLXBhcnRzIjpbWzIwMTcsMTIsMV1dfSwicGFnZSI6IjM0LTQ3IiwiYWJzdHJhY3QiOiJCaW9jaGFyIGNhbiBiZSB1c2VkIGFzIGEgc29yYmVudCB0byByZW1vdmUgaW5vcmdhbmljIHBvbGx1dGFudHMgZnJvbSB3YXRlciBidXQgdGhlIGVmZmljaWVuY3kgb2Ygc29ycHRpb24gY2FuIGJlIGltcHJvdmVkIGJ5IGFjdGl2YXRpb24gb3IgbW9kaWZpY2F0aW9uLiBUaGlzIHJldmlldyBldmFsdWF0ZXMgdmFyaW91cyBtZXRob2RzIHRvIGluY3JlYXNlIHRoZSBzb3JwdGlvbiBlZmZpY2llbmN5IG9mIGJpb2NoYXIgaW5jbHVkaW5nIGFjdGl2YXRpb24gd2l0aCBzdGVhbSwgYWNpZHMgYW5kIGJhc2VzIGFuZCB0aGUgcHJvZHVjdGlvbiBvZiBiaW9jaGFyLWJhc2VkIGNvbXBvc2l0ZXMgd2l0aCBtZXRhbCBveGlkZXMsIGNhcmJvbmFjZW91cyBtYXRlcmlhbHMsIGNsYXlzLCBvcmdhbmljIGNvbXBvdW5kcywgYW5kIGJpb2ZpbG1zLiBXZSBkZXNjcmliZSB0aGUgYXBwcm9hY2hlcywgYW5kIGV4cGxhaW4gaG93IGVhY2ggbW9kaWZpY2F0aW9uIGFsdGVycyB0aGUgc29ycHRpb24gY2FwYWNpdHkuIFBoeXNpY2FsIGFuZCBjaGVtaWNhbCBhY3RpdmF0aW9uIGVuaGFuY2VzIHRoZSBzdXJmYWNlIGFyZWEgb3IgZnVuY3Rpb25hbGl0eSBvZiBiaW9jaGFyLCB3aGVyZWFzIG1vZGlmaWNhdGlvbiB0byBwcm9kdWNlIGJpb2NoYXItYmFzZWQgY29tcG9zaXRlcyB1c2VzIHRoZSBiaW9jaGFyIGFzIGEgc2NhZmZvbGQgdG8gZW1iZWQgbmV3IG1hdGVyaWFscyB0byBjcmVhdGUgc3VyZmFjZXMgd2l0aCBub3ZlbCBzdXJmYWNlIHByb3BlcnRpZXMgdXBvbiB3aGljaCBpbm9yZ2FuaWMgcG9sbHV0YW50cyBjYW4gc29yYi4gTWFueSBvZiB0aGVzZSBhcHByb2FjaGVzIGVuaGFuY2UgdGhlIHJldGVudGlvbiBvZiBhIHdpZGUgcmFuZ2Ugb2YgaW5vcmdhbmljIHBvbGx1dGFudHMgaW4gd2F0ZXJzLCBidXQgaGVyZSB3ZSBwcm92aWRlIGEgY29tcGFyYXRpdmUgYXNzZXNzbWVudCBmb3IgQ2QyKywgQ3UyKywgSGcyKywgUGIyKywgWm4yKywgTkg0KywgTk8z4oiSLCBQTzQz4oiSLCBDck80MuKIkiBhbmQgQXNPNDPiiJIuIiwicHVibGlzaGVyIjoiRWxzZXZpZXIgTHRkIiwidm9sdW1lIjoiMjQ2In0sImlzVGVtcG9yYXJ5IjpmYWxzZX1dfQ=="/>
          <w:id w:val="979729871"/>
          <w:placeholder>
            <w:docPart w:val="F5FFC4E687FB40ABAF610DAA78C8F233"/>
          </w:placeholder>
        </w:sdtPr>
        <w:sdtContent>
          <w:r w:rsidR="00EA15B5" w:rsidRPr="00B40C14">
            <w:rPr>
              <w:color w:val="000000"/>
              <w:lang w:val="en-US"/>
            </w:rPr>
            <w:t>[189]</w:t>
          </w:r>
        </w:sdtContent>
      </w:sdt>
      <w:r w:rsidR="009F2673" w:rsidRPr="00B40C14">
        <w:rPr>
          <w:lang w:val="en-US"/>
        </w:rPr>
        <w:t xml:space="preserve">. (d) Schematic illustration of the thiol-functionalization of MOFs through coordination bonding between one thiol group of </w:t>
      </w:r>
      <w:proofErr w:type="spellStart"/>
      <w:r w:rsidR="009F2673" w:rsidRPr="00B40C14">
        <w:rPr>
          <w:lang w:val="en-US"/>
        </w:rPr>
        <w:t>dithioglycol</w:t>
      </w:r>
      <w:proofErr w:type="spellEnd"/>
      <w:r w:rsidR="009F2673" w:rsidRPr="00B40C14">
        <w:rPr>
          <w:lang w:val="en-US"/>
        </w:rPr>
        <w:t xml:space="preserve"> and coordinatively unsaturated metal centers (UMCs) in MOFs</w:t>
      </w:r>
      <w:r w:rsidR="00627C68" w:rsidRPr="00B40C14">
        <w:rPr>
          <w:lang w:val="en-US"/>
        </w:rPr>
        <w:t xml:space="preserve"> from </w:t>
      </w:r>
      <w:sdt>
        <w:sdtPr>
          <w:rPr>
            <w:color w:val="000000"/>
            <w:lang w:val="en-US"/>
          </w:rPr>
          <w:tag w:val="MENDELEY_CITATION_v3_eyJjaXRhdGlvbklEIjoiTUVOREVMRVlfQ0lUQVRJT05fMjViZTgwYjktZTI1OC00N2ZmLTgwNDUtNjc4ZjJiY2Q3YTI3IiwicHJvcGVydGllcyI6eyJub3RlSW5kZXgiOjB9LCJpc0VkaXRlZCI6ZmFsc2UsIm1hbnVhbE92ZXJyaWRlIjp7ImlzTWFudWFsbHlPdmVycmlkZGVuIjpmYWxzZSwiY2l0ZXByb2NUZXh0IjoiWzE5MF0iLCJtYW51YWxPdmVycmlkZVRleHQiOiIifSwiY2l0YXRpb25JdGVtcyI6W3siaWQiOiJiN2NjNGJkYi1lNTE0LTMyMmItYmMwOC01NGVhZDJjOGY5N2YiLCJpdGVtRGF0YSI6eyJ0eXBlIjoiYXJ0aWNsZS1qb3VybmFsIiwiaWQiOiJiN2NjNGJkYi1lNTE0LTMyMmItYmMwOC01NGVhZDJjOGY5N2YiLCJ0aXRsZSI6IlRoaW9sLWZ1bmN0aW9uYWxpemF0aW9uIG9mIG1ldGFsLW9yZ2FuaWMgZnJhbWV3b3JrIGJ5IGEgZmFjaWxlIGNvb3JkaW5hdGlvbi1iYXNlZCBwb3N0c3ludGhldGljIHN0cmF0ZWd5IGFuZCBlbmhhbmNlZCByZW1vdmFsIG9mIEhnIDIrIGZyb20gd2F0ZXIiLCJhdXRob3IiOlt7ImZhbWlseSI6IktlIiwiZ2l2ZW4iOiJGZWkiLCJwYXJzZS1uYW1lcyI6ZmFsc2UsImRyb3BwaW5nLXBhcnRpY2xlIjoiIiwibm9uLWRyb3BwaW5nLXBhcnRpY2xlIjoiIn0seyJmYW1pbHkiOiJRaXUiLCJnaXZlbiI6IkxpbmcgR3VhbmciLCJwYXJzZS1uYW1lcyI6ZmFsc2UsImRyb3BwaW5nLXBhcnRpY2xlIjoiIiwibm9uLWRyb3BwaW5nLXBhcnRpY2xlIjoiIn0seyJmYW1pbHkiOiJZdWFuIiwiZ2l2ZW4iOiJZdSBQZW5nIiwicGFyc2UtbmFtZXMiOmZhbHNlLCJkcm9wcGluZy1wYXJ0aWNsZSI6IiIsIm5vbi1kcm9wcGluZy1wYXJ0aWNsZSI6IiJ9LHsiZmFtaWx5IjoiUGVuZyIsImdpdmVuIjoiRnUgTWluIiwicGFyc2UtbmFtZXMiOmZhbHNlLCJkcm9wcGluZy1wYXJ0aWNsZSI6IiIsIm5vbi1kcm9wcGluZy1wYXJ0aWNsZSI6IiJ9LHsiZmFtaWx5IjoiSmlhbmciLCJnaXZlbiI6IlhpYSIsInBhcnNlLW5hbWVzIjpmYWxzZSwiZHJvcHBpbmctcGFydGljbGUiOiIiLCJub24tZHJvcHBpbmctcGFydGljbGUiOiIifSx7ImZhbWlseSI6IlhpZSIsImdpdmVuIjoiQW4gSmlhbiIsInBhcnNlLW5hbWVzIjpmYWxzZSwiZHJvcHBpbmctcGFydGljbGUiOiIiLCJub24tZHJvcHBpbmctcGFydGljbGUiOiIifSx7ImZhbWlseSI6IlNoZW4iLCJnaXZlbiI6Ill1IEh1YSIsInBhcnNlLW5hbWVzIjpmYWxzZSwiZHJvcHBpbmctcGFydGljbGUiOiIiLCJub24tZHJvcHBpbmctcGFydGljbGUiOiIifSx7ImZhbWlseSI6IlpodSIsImdpdmVuIjoiSnVuIEZhIiwicGFyc2UtbmFtZXMiOmZhbHNlLCJkcm9wcGluZy1wYXJ0aWNsZSI6IiIsIm5vbi1kcm9wcGluZy1wYXJ0aWNsZSI6IiJ9XSwiY29udGFpbmVyLXRpdGxlIjoiSm91cm5hbCBvZiBIYXphcmRvdXMgTWF0ZXJpYWxzIiwiY29udGFpbmVyLXRpdGxlLXNob3J0IjoiSiBIYXphcmQgTWF0ZXIiLCJET0kiOiIxMC4xMDE2L2ouamhhem1hdC4yMDExLjA4LjA2OSIsIklTU04iOiIwMzA0Mzg5NCIsIlBNSUQiOiIyMTkyNDgyNiIsImlzc3VlZCI6eyJkYXRlLXBhcnRzIjpbWzIwMTEsMTEsMzBdXX0sInBhZ2UiOiIzNi00MyIsImFic3RyYWN0IjoiVGhlIHByZXNlbmNlIG9mIGNvb3JkaW5hdGl2ZWx5IHVuc2F0dXJhdGVkIG1ldGFsIGNlbnRlcnMgaW4gbWV0YWwtb3JnYW5pYyBmcmFtZXdvcmtzIChNT0ZzKSBwcm92aWRlcyBhbiBhY2Nlc3NpYmxlIHdheSB0byBzZWxlY3RpdmVseSBmdW5jdGlvbmFsaXplIE1PRnMgdGhyb3VnaCBjb29yZGluYXRpb24gYm9uZHMuIEluIHRoaXMgd29yaywgd2UgZGVzY3JpYmUgdGhpb2wtZnVuY3Rpb25hbGl6YXRpb24gb2YgTU9GcyBieSBjaG9vc2luZyBhIHdlbGwga25vd24gdGhyZWUtZGltZW5zaW9uYWwgKDNEKSBDdS1iYXNlZCBNT0YsIGkuZS4gW0N1IDMoQlRDKSAyKEggMk8pIDNdIG4gKEhLVVNULTEsIEJUQz1iZW56ZW5lLTEsMyw1LXRyaWNhcmJveHlsYXRlKSwgYnkgYSBmYWNpbGUgY29vcmRpbmF0aW9uLWJhc2VkIHBvc3RzeW50aGV0aWMgc3RyYXRlZ3ksIGFuZCBkZW1vbnN0cmF0ZSB0aGVpciBhcHBsaWNhdGlvbiBmb3IgcmVtb3ZhbCBvZiBoZWF2eSBtZXRhbCBpb24gZnJvbSB3YXRlci4gQSBzZXJpZXMgb2YgW0N1IDMoQlRDKSAyXSBuIHNhbXBsZXMgc3RvaWNoaW9tZXRyaWNhbGx5IGRlY29yYXRlZCB3aXRoIHRoaW9sIGdyb3VwcyBoYXMgYmVlbiBwcmVwYXJlZCB0aHJvdWdoIGNvb3JkaW5hdGlvbiBib25kaW5nIG9mIGNvb3JkaW5hdGl2ZWx5IHVuc2F0dXJhdGVkIG1ldGFsIGNlbnRlcnMgaW4gSEtVU1QtMSB3aXRoIC1TSCBncm91cCBpbiBkaXRoaW9nbHljb2wuIFRoZSBvYnRhaW5lZCB0aGlvbC1mdW5jdGlvbmFsaXplZCBzYW1wbGVzIHdlcmUgY2hhcmFjdGVyaXplZCBieSBwb3dkZXIgWC1yYXkgZGlmZnJhY3Rpb24sIHNjYW5uaW5nIGVsZWN0cm9uIG1pY3Jvc2NvcGUsIGVuZXJneSBkaXNwZXJzaXZlIFgtcmF5IHNwZWN0cm9zY29weSwgaW5mcmFyZWQgc3BlY3Ryb3Njb3B5LCBhbmQgTiAyIHNvcnB0aW9uLWRlc29ycHRpb24gaXNvdGhlcm1hbC4gU2lnbmlmaWNhbnRseSwgdGhlIHRoaW9sLWZ1bmN0aW9uYWxpemVkIFtDdSAzKEJUQykgMl0gbiBleGhpYml0ZWQgcmVtYXJrYWJseSBoaWdoIGFkc29ycHRpb24gYWZmaW5pdHkgKEsgZD00Ljczw5cxMCA1bUxnIC0xKSBhbmQgaGlnaCBhZHNvcnB0aW9uIGNhcGFjaXR5ICg3MTQuMjltZ2cgLTEpIGZvciBIZyAyKyBhZHNvcnB0aW9uIGZyb20gd2F0ZXIsIHdoaWxlIHRoZSB1bmZ1bmN0aW9uYWxpemVkIEhLVVNULTEgc2hvd2VkIG5vIGFkc29ycHRpb24gb2YgSGcgMisgdW5kZXIgdGhlIHNhbWUgY29uZGl0aW9uLiDCqSAyMDExIEVsc2V2aWVyIEIuVi4iLCJ2b2x1bWUiOiIxOTYifSwiaXNUZW1wb3JhcnkiOmZhbHNlfV19"/>
          <w:id w:val="19977314"/>
          <w:placeholder>
            <w:docPart w:val="6CF637091EBD4D4A95E7A33C66EDC90C"/>
          </w:placeholder>
        </w:sdtPr>
        <w:sdtContent>
          <w:r w:rsidR="00EA15B5" w:rsidRPr="00B40C14">
            <w:rPr>
              <w:color w:val="000000"/>
              <w:lang w:val="en-US"/>
            </w:rPr>
            <w:t>[190]</w:t>
          </w:r>
        </w:sdtContent>
      </w:sdt>
      <w:r w:rsidR="00627C68" w:rsidRPr="00B40C14">
        <w:rPr>
          <w:lang w:val="en-US"/>
        </w:rPr>
        <w:t>.</w:t>
      </w:r>
      <w:r w:rsidR="00627C68" w:rsidRPr="009F2673">
        <w:rPr>
          <w:lang w:val="en-US"/>
        </w:rPr>
        <w:t xml:space="preserve"> </w:t>
      </w:r>
    </w:p>
    <w:p w14:paraId="3434CC37" w14:textId="0F4A3D71" w:rsidR="00A766BB" w:rsidRPr="00A766BB" w:rsidRDefault="00A766BB" w:rsidP="00A766BB">
      <w:pPr>
        <w:jc w:val="both"/>
        <w:rPr>
          <w:lang w:val="en-US"/>
        </w:rPr>
      </w:pPr>
      <w:r w:rsidRPr="00A766BB">
        <w:rPr>
          <w:lang w:val="en-US"/>
        </w:rPr>
        <w:t xml:space="preserve">Ultra-high surface area and tunable chemistry enable exceptional performance; MOFs like ZIF-8 or UiO-66 adsorb &gt;1000 mg/g of dyes via π-π stacking and electrostatics, outperforming activated carbon by 5-10 times </w:t>
      </w:r>
      <w:sdt>
        <w:sdtPr>
          <w:rPr>
            <w:color w:val="000000"/>
            <w:lang w:val="en-US"/>
          </w:rPr>
          <w:tag w:val="MENDELEY_CITATION_v3_eyJjaXRhdGlvbklEIjoiTUVOREVMRVlfQ0lUQVRJT05fZWI5NDVmMWQtZTVlMi00OWU0LWIyNjMtNjBlODhlODFjZTkyIiwicHJvcGVydGllcyI6eyJub3RlSW5kZXgiOjB9LCJpc0VkaXRlZCI6ZmFsc2UsIm1hbnVhbE92ZXJyaWRlIjp7ImlzTWFudWFsbHlPdmVycmlkZGVuIjpmYWxzZSwiY2l0ZXByb2NUZXh0IjoiWzEyLDE5MV0iLCJtYW51YWxPdmVycmlkZVRleHQiOiIifSwiY2l0YXRpb25JdGVtcyI6W3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ZWFlYzAyMTMtNzQyOS0zZWY1LTgzMjQtM2JlMTE3MTYzMWQwIiwiaXRlbURhdGEiOnsidHlwZSI6ImFydGljbGUtam91cm5hbCIsImlkIjoiZWFlYzAyMTMtNzQyOS0zZWY1LTgzMjQtM2JlMTE3MTYzMWQwIiwidGl0bGUiOiJNZXRhbOKAk09yZ2FuaWMgRnJhbWV3b3JrcyBmb3IgSGlnaCBDaGFyZ2XigJNEaXNjaGFyZ2UgUmF0ZXMgaW4gTGl0aGl1beKAk1N1bGZ1ciBCYXR0ZXJpZXMiLCJhdXRob3IiOlt7ImZhbWlseSI6IkppYW5nIiwiZ2l2ZW4iOiJIYW9xaW5nIiwicGFyc2UtbmFtZXMiOmZhbHNlLCJkcm9wcGluZy1wYXJ0aWNsZSI6IiIsIm5vbi1kcm9wcGluZy1wYXJ0aWNsZSI6IiJ9LHsiZmFtaWx5IjoiTGl1IiwiZ2l2ZW4iOiJYaWFv4oCQQ2hlbiIsInBhcnNlLW5hbWVzIjpmYWxzZSwiZHJvcHBpbmctcGFydGljbGUiOiIiLCJub24tZHJvcHBpbmctcGFydGljbGUiOiIifSx7ImZhbWlseSI6Ild1IiwiZ2l2ZW4iOiJZdXNoYW4iLCJwYXJzZS1uYW1lcyI6ZmFsc2UsImRyb3BwaW5nLXBhcnRpY2xlIjoiIiwibm9uLWRyb3BwaW5nLXBhcnRpY2xlIjoiIn0seyJmYW1pbHkiOiJTaHUiLCJnaXZlbiI6Ill1ZmVpIiwicGFyc2UtbmFtZXMiOmZhbHNlLCJkcm9wcGluZy1wYXJ0aWNsZSI6IiIsIm5vbi1kcm9wcGluZy1wYXJ0aWNsZSI6IiJ9LHsiZmFtaWx5IjoiR29uZyIsImdpdmVuIjoiWHVhbiIsInBhcnNlLW5hbWVzIjpmYWxzZSwiZHJvcHBpbmctcGFydGljbGUiOiIiLCJub24tZHJvcHBpbmctcGFydGljbGUiOiIifSx7ImZhbWlseSI6IktlIiwiZ2l2ZW4iOiJGdeKAkFNoZW5nIiwicGFyc2UtbmFtZXMiOmZhbHNlLCJkcm9wcGluZy1wYXJ0aWNsZSI6IiIsIm5vbi1kcm9wcGluZy1wYXJ0aWNsZSI6IiJ9LHsiZmFtaWx5IjoiRGVuZyIsImdpdmVuIjoiSGV4aWFuZyIsInBhcnNlLW5hbWVzIjpmYWxzZSwiZHJvcHBpbmctcGFydGljbGUiOiIiLCJub24tZHJvcHBpbmctcGFydGljbGUiOiIifV0sImNvbnRhaW5lci10aXRsZSI6IkFuZ2V3YW5kdGUgQ2hlbWllIiwiRE9JIjoiMTAuMTAwMi9hbmdlLjIwMTcxMjg3MiIsIklTU04iOiIwMDQ0LTgyNDkiLCJpc3N1ZWQiOnsiZGF0ZS1wYXJ0cyI6W1syMDE4LDQsM11dfSwicGFnZSI6IjM5ODAtMzk4NSIsImFic3RyYWN0IjoiIFdlIHJlcG9ydCBhIG5ldyBtZXRob2QgdG8gcHJvbW90ZSB0aGUgY29uZHVjdGl2aXRpZXMgb2YgbWV0YWzigJNvcmdhbmljIGZyYW1ld29ya3MgKE1PRnMpIGJ5IDUgdG8gNyBtYWduaXR1ZGVzLCB0aHVzIHRoZWlyIHBvdGVudGlhbCBpbiBlbGVjdHJvY2hlbWljYWwgYXBwbGljYXRpb25zIGNhbiBiZSBmdWxseSByZXZlYWxlZC4gVGhpcyBtZXRob2QgY29tYmluZXMgdGhlIHBvbGFyaXR5IGFuZCBwb3Jvc2l0eSBhZHZhbnRhZ2VzIG9mIE1PRnMgd2l0aCB0aGUgY29uZHVjdGl2ZSBmZWF0dXJlIG9mIGNvbmR1Y3RpdmUgcG9seW1lcnMsIGluIHRoaXMgY2FzZSwgcG9seXB5cnJvbGUgKHBweSksIHRvIGNvbnN0cnVjdCBwcHnigJBNT0YgY29tcGFydG1lbnRzIGZvciB0aGUgY29uZmluZW1lbnQgb2Ygc3VsZnVyIGluIExp4oCTUyBiYXR0ZXJpZXMuIFRoZSBwZXJmb3JtYW5jZXMgb2YgdGhlc2UgcHB54oCQU+KAkGlu4oCQTU9GIGVsZWN0cm9kZXMgZXhjZWVkIHRob3NlIG9mIHRoZWlyIE1PRiBhbmQgcHB5IGNvdW50ZXJwYXJ0cywgZXNwZWNpYWxseSBhdCBoaWdoIGNoYXJnZeKAk2Rpc2NoYXJnZSByYXRlcy4gRm9yIHRoZSBmaXJzdCB0aW1lLCB0aGUgY3JpdGljYWwgcm9sZSBvZiBpb24gZGlmZnVzaW9uIHRvIHRoZSBoaWdoIHJhdGUgcGVyZm9ybWFuY2Ugd2FzIGVsdWNpZGF0ZWQgYnkgY29tcGFyaW5nIHBweeKAkE1PRiBjb21wYXJ0bWVudHMgd2l0aCBkaWZmZXJlbnQgcG9yZSBnZW9tZXRyaWVzLiBUaGUgcHB54oCQU+KAkGlu4oCQUENO4oCQMjI0IGVsZWN0cm9kZSB3aXRoIGNyb3Nz4oCQbGlua2VkIHBvcmVzIGFuZCB0dW5uZWxzIHN0b29kIG91dCwgd2l0aCBhIGhpZ2ggY2FwYWNpdHkgb2YgNjcwIGFuZCA0NDAgbUFoIGcg4oiSMSBhdCAxMC4wIEMgYWZ0ZXIgMjAwIGFuZCAxMDAwIGN5Y2xlcywgcmVzcGVjdGl2ZWx5LCByZXByZXNlbnRpbmcgYSBuZXcgYmVuY2htYXJrIGZvciBsb25n4oCQY3ljbGUgcGVyZm9ybWFuY2UgYXQgaGlnaCByYXRlIGluIExp4oCTUyBiYXR0ZXJpZXMuICIsInB1Ymxpc2hlciI6IldpbGV5IiwiaXNzdWUiOiIxNSIsInZvbHVtZSI6IjEzMCIsImNvbnRhaW5lci10aXRsZS1zaG9ydCI6IiJ9LCJpc1RlbXBvcmFyeSI6ZmFsc2V9XX0="/>
          <w:id w:val="-252895915"/>
          <w:placeholder>
            <w:docPart w:val="DefaultPlaceholder_-1854013440"/>
          </w:placeholder>
        </w:sdtPr>
        <w:sdtContent>
          <w:r w:rsidR="00EA15B5" w:rsidRPr="00EA15B5">
            <w:rPr>
              <w:color w:val="000000"/>
              <w:lang w:val="en-US"/>
            </w:rPr>
            <w:t>[12,191]</w:t>
          </w:r>
        </w:sdtContent>
      </w:sdt>
      <w:r w:rsidRPr="00A766BB">
        <w:rPr>
          <w:lang w:val="en-US"/>
        </w:rPr>
        <w:t xml:space="preserve">. COFs, with robust covalent structures, achieve 90-99% removal of pharmaceuticals through size-selective pores and H-bonding </w:t>
      </w:r>
      <w:sdt>
        <w:sdtPr>
          <w:rPr>
            <w:color w:val="000000"/>
            <w:lang w:val="en-US"/>
          </w:rPr>
          <w:tag w:val="MENDELEY_CITATION_v3_eyJjaXRhdGlvbklEIjoiTUVOREVMRVlfQ0lUQVRJT05fNjM1MTY4NDYtNDAxYi00NzllLWFjOGUtYjQ3ZjdkZjFkNDQ4IiwicHJvcGVydGllcyI6eyJub3RlSW5kZXgiOjB9LCJpc0VkaXRlZCI6ZmFsc2UsIm1hbnVhbE92ZXJyaWRlIjp7ImlzTWFudWFsbHlPdmVycmlkZGVuIjpmYWxzZSwiY2l0ZXByb2NUZXh0IjoiWzE4NSwxOTJdIiwibWFudWFsT3ZlcnJpZGVUZXh0IjoiIn0sImNpdGF0aW9uSXRlbXMiOlt7ImlkIjoiMTRkNGFhMTYtMGI1NC0zMzZjLTg2OTMtZWI3ODY1OWNiYzI2IiwiaXRlbURhdGEiOnsidHlwZSI6ImFydGljbGUtam91cm5hbCIsImlkIjoiMTRkNGFhMTYtMGI1NC0zMzZjLTg2OTMtZWI3ODY1OWNiYzI2IiwidGl0bGUiOiJDb25zdHJ1Y3Rpb24gb2YgY3J5c3RhbGxpbmUgMkQgY292YWxlbnQgb3JnYW5pYyBmcmFtZXdvcmtzIHdpdGggcmVtYXJrYWJsZSBjaGVtaWNhbCAoQWNpZC9CYXNlKSBzdGFiaWxpdHkgdmlhIGEgY29tYmluZWQgcmV2ZXJzaWJsZSBhbmQgaXJyZXZlcnNpYmxlIHJvdXRlIiwiYXV0aG9yIjpbeyJmYW1pbHkiOiJLYW5kYW1iZXRoIiwiZ2l2ZW4iOiJTaGFyYXRoIiwicGFyc2UtbmFtZXMiOmZhbHNlLCJkcm9wcGluZy1wYXJ0aWNsZSI6IiIsIm5vbi1kcm9wcGluZy1wYXJ0aWNsZSI6IiJ9LHsiZmFtaWx5IjoiTWFsbGljayIsImdpdmVuIjoiQXJpaml0IiwicGFyc2UtbmFtZXMiOmZhbHNlLCJkcm9wcGluZy1wYXJ0aWNsZSI6IiIsIm5vbi1kcm9wcGluZy1wYXJ0aWNsZSI6IiJ9LHsiZmFtaWx5IjoiTHVrb3NlIiwiZ2l2ZW4iOiJCaW5pdCIsInBhcnNlLW5hbWVzIjpmYWxzZSwiZHJvcHBpbmctcGFydGljbGUiOiIiLCJub24tZHJvcHBpbmctcGFydGljbGUiOiIifSx7ImZhbWlseSI6Ik1hbmUiLCJnaXZlbiI6Ik1hbm9qIiwicGFyc2UtbmFtZXMiOmZhbHNlLCJkcm9wcGluZy1wYXJ0aWNsZSI6IlYuIiwibm9uLWRyb3BwaW5nLXBhcnRpY2xlIjoiIn0seyJmYW1pbHkiOiJIZWluZSIsImdpdmVuIjoiVGhvbWFzIiwicGFyc2UtbmFtZXMiOmZhbHNlLCJkcm9wcGluZy1wYXJ0aWNsZSI6IiIsIm5vbi1kcm9wcGluZy1wYXJ0aWNsZSI6IiJ9LHsiZmFtaWx5IjoiQmFuZXJqZWUiLCJnaXZlbiI6IlJhaHVsIiwicGFyc2UtbmFtZXMiOmZhbHNlLCJkcm9wcGluZy1wYXJ0aWNsZSI6IiIsIm5vbi1kcm9wcGluZy1wYXJ0aWNsZSI6IiJ9XSwiY29udGFpbmVyLXRpdGxlIjoiSm91cm5hbCBvZiB0aGUgQW1lcmljYW4gQ2hlbWljYWwgU29jaWV0eSIsImNvbnRhaW5lci10aXRsZS1zaG9ydCI6IkogQW0gQ2hlbSBTb2MiLCJET0kiOiIxMC4xMDIxL2phMzA4Mjc4dyIsIklTU04iOiIwMDAyNzg2MyIsIlBNSUQiOiIyMzE1MzM1NiIsImlzc3VlZCI6eyJkYXRlLXBhcnRzIjpbWzIwMTIsMTIsNV1dfSwicGFnZSI6IjE5NTI0LTE5NTI3IiwiYWJzdHJhY3QiOiJUd28gbmV3IGNoZW1pY2FsbHkgc3RhYmxlIFthY2lkIGFuZCBiYXNlXSAyRCBjcnlzdGFsbGluZSBjb3ZhbGVudCBvcmdhbmljIGZyYW1ld29ya3MgKENPRnMpIChUcFBhLTEgYW5kIFRwUGEtMikgd2VyZSBzeW50aGVzaXplZCB1c2luZyBjb21iaW5lZCByZXZlcnNpYmxlIGFuZCBpcnJldmVyc2libGUgb3JnYW5pYyByZWFjdGlvbnMuIFN5bnRoZXNlcyBvZiB0aGVzZSBDT0ZzIHdlcmUgZG9uZSBieSB0aGUgU2NoaWZmIGJhc2UgcmVhY3Rpb25zIG9mIDEsMyw1LXRyaWZvcm15bHBobG9yb2dsdWNpbm9sIChUcCkgd2l0aCBwLXBoZW55bGVuZWRpYW1pbmUgKFBhLTEpIGFuZCAyLDUtZGltZXRoeWwtcC1waGVueWxlbmVkaWFtaW5lIChQYS0yKSwgcmVzcGVjdGl2ZWx5LCBpbiAxOjEgbWVzaXR5bGVuZS9kaW94YW5lLiBUaGUgZXhwZWN0ZWQgZW5vbC1pbWluZSAoT0gpIGZvcm0gdW5kZXJ3ZW50IGlycmV2ZXJzaWJsZSBwcm90b24gdGF1dG9tZXJpc20sIGFuZCBvbmx5IHRoZSBrZXRvLWVuYW1pbmUgZm9ybSB3YXMgb2JzZXJ2ZWQuIEJlY2F1c2Ugb2YgdGhlIGlycmV2ZXJzaWJsZSBuYXR1cmUgb2YgdGhlIHRvdGFsIHJlYWN0aW9uIGFuZCB0aGUgYWJzZW5jZSBvZiBhbiBpbWluZSBib25kIGluIHRoZSBzeXN0ZW0sIFRwUGEtMSBhbmQgVHBQYS0yIHNob3dlZCBzdHJvbmcgcmVzaXN0YW5jZSB0b3dhcmQgYWNpZCAoOSBOIEhDbCkgYW5kIGJvaWxpbmcgd2F0ZXIuIE1vcmVvdmVyLCBUcFBhLTIgc2hvd2VkIGV4Y2VwdGlvbmFsIHN0YWJpbGl0eSBpbiBiYXNlICg5IE4gTmFPSCkgYXMgd2VsbC4gwqkgMjAxMiBBbWVyaWNhbiBDaGVtaWNhbCBTb2NpZXR5LiIsImlzc3VlIjoiNDgiLCJ2b2x1bWUiOiIxMzQifSwiaXNUZW1wb3JhcnkiOmZhbHNlfSx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V19"/>
          <w:id w:val="2052653267"/>
          <w:placeholder>
            <w:docPart w:val="DefaultPlaceholder_-1854013440"/>
          </w:placeholder>
        </w:sdtPr>
        <w:sdtContent>
          <w:r w:rsidR="00EA15B5" w:rsidRPr="00EA15B5">
            <w:rPr>
              <w:color w:val="000000"/>
              <w:lang w:val="en-US"/>
            </w:rPr>
            <w:t>[185,192]</w:t>
          </w:r>
        </w:sdtContent>
      </w:sdt>
      <w:r w:rsidRPr="00A766BB">
        <w:rPr>
          <w:lang w:val="en-US"/>
        </w:rPr>
        <w:t xml:space="preserve">. In catalysis, Fe-MOFs drive Fenton-like reactions, degrading 95% antibiotics via •OH generation, with dual-functionality in healthcare (anticancer, antimicrobial) and remediation </w:t>
      </w:r>
      <w:sdt>
        <w:sdtPr>
          <w:rPr>
            <w:color w:val="000000"/>
            <w:lang w:val="en-US"/>
          </w:rPr>
          <w:tag w:val="MENDELEY_CITATION_v3_eyJjaXRhdGlvbklEIjoiTUVOREVMRVlfQ0lUQVRJT05fMmRjNjdhMDUtNWY4Zi00MWUwLTkyMDMtMmEzMTdmOTUwNzQzIiwicHJvcGVydGllcyI6eyJub3RlSW5kZXgiOjB9LCJpc0VkaXRlZCI6ZmFsc2UsIm1hbnVhbE92ZXJyaWRlIjp7ImlzTWFudWFsbHlPdmVycmlkZGVuIjpmYWxzZSwiY2l0ZXByb2NUZXh0IjoiWzEyXSIsIm1hbnVhbE92ZXJyaWRlVGV4dCI6IiJ9LCJjaXRhdGlvbkl0ZW1zIjpbeyJpZCI6ImRmYTk4NjZjLTJkZWEtM2JiZi04NWI1LWY1YmUzNmZhNWY2NiIsIml0ZW1EYXRhIjp7InR5cGUiOiJhcnRpY2xlIiwiaWQiOiJkZmE5ODY2Yy0yZGVhLTNiYmYtODViNS1mNWJlMzZmYTVmNjYiLCJ0aXRsZSI6IlJlY2VudCBBZHZhbmNlcyBhbmQgUHJvc3BlY3RpdmUgQ2hhbGxlbmdlcyBvZiBJcm9uIE1ldGFs4oCTT3JnYW5pYyBGcmFtZXdvcmsgKE1PRikgQ2F0YWx5c3RzIGluIEVsZWN0cm9jaGVtaWNhbCBGZW50b24gVHJlYXRtZW50IFRlY2hub2xvZ2llcyIsImF1dGhvciI6W3siZmFtaWx5IjoiRmlzaGVyIiwiZ2l2ZW4iOiJUYXlsb3IgTWFja2VuemllIiwicGFyc2UtbmFtZXMiOmZhbHNlLCJkcm9wcGluZy1wYXJ0aWNsZSI6IiIsIm5vbi1kcm9wcGluZy1wYXJ0aWNsZSI6IiJ9LHsiZmFtaWx5IjoiU2FudG9zIiwiZ2l2ZW4iOiJBbGV4c2FuZHJvIEpob25lcyIsInBhcnNlLW5hbWVzIjpmYWxzZSwiZHJvcHBpbmctcGFydGljbGUiOiIiLCJub24tZHJvcHBpbmctcGFydGljbGUiOiJkb3MifSx7ImZhbWlseSI6IkdhcmNpYS1TZWd1cmEiLCJnaXZlbiI6IlNlcmdpIiwicGFyc2UtbmFtZXMiOmZhbHNlLCJkcm9wcGluZy1wYXJ0aWNsZSI6IiIsIm5vbi1kcm9wcGluZy1wYXJ0aWNsZSI6IiJ9XSwiY29udGFpbmVyLXRpdGxlIjoiQ3VycmVudCBQb2xsdXRpb24gUmVwb3J0cyIsImNvbnRhaW5lci10aXRsZS1zaG9ydCI6IkN1cnIgUG9sbHV0IFJlcCIsIkRPSSI6IjEwLjEwMDcvczQwNzI2LTAyNC0wMDMzMC13IiwiSVNTTiI6IjIxOTg2NTkyIiwiaXNzdWVkIjp7ImRhdGUtcGFydHMiOltbMjAyNSwxMiwxXV19LCJhYnN0cmFjdCI6IlB1cnBvc2Ugb2YgUmV2aWV3OiBFbGVjdHJvY2hlbWljYWwgYWR2YW5jZWQgb3hpZGF0aW9uIHByb2Nlc3NlcyBoYXZlIGVtZXJnZWQgYXMgYSBwcm9taXNpbmcgdGVjaG5vbG9neSB0byBlZmZpY2llbnRseSByZW1vdmUgcmVjYWxjaXRyYW50IG9yZ2FuaWMgcG9sbHV0YW50cy4gRWxlY3Ryby1GZW50b24gKEVGKSBwcm9jZXNzZXMgYXJlIGhpZ2hsaWdodGVkIGR1ZSB0byBmYXN0IHJlYWN0aW9uIGtpbmV0aWNzLCBmYWNpbGUgb3BlcmF0aW5nIHBhcmFtZXRlcnMsIGFuZCBsb3cgZW5lcmd5IGNvbnN1bXB0aW9uLiBOYW5vbWF0ZXJpYWxzIHdpdGggY29tcGV0aXRpdmUgc3VyZmFjZSBhcmVhIGFuZCBjYXRhbHl0aWMgYWN0aXZpdHksIHN1Y2ggYXMgbWV0YWzigJNvcmdhbmljIGZyYW1ld29ya3MgKE1PRiksIGFyZSBiZWluZyBleHBsb3JlZCBhcyBjYXRhbHlzdHMgdG8gbWFrZSB0aGUgRUYgdHJlYXRtZW50IHByb2Nlc3MgbW9yZSBlZmZlY3RpdmUuIFRoaXMgcGFwZXIgcmV2aWV3cyB0aGUgcmVjZW50IHRyZW5kcyBpbiBpbXBsZW1lbnRpbmcgaXJvbi1iYXNlZCBNT0ZzIGluIGVsZWN0cm9jaGVtaWNhbCBGZW50b24tYmFzZWQgdGVjaG5vbG9naWVzIHdoaWxlIGhpZ2hsaWdodGluZyBuZWVkZWQgaW1wcm92ZW1lbnRzIHRvIGZ1cnRoZXIgYm9sc3RlciB0aGVpciBwb3RlbnRpYWwgZm9yIGluZHVzdHJpYWwgYXBwbGljYXRpb24uIFJlY2VudCBGaW5kaW5nczogVGhlIG1ham9yaXR5IG9mIGVhcmx5IHJlc2VhcmNoIHRvIGRlc2lnbiBpcm9uLWJhc2VkIE1PRiBjYXRhbHlzdHMgaGFzIHV0aWxpemVkIE1PRiBweXJvbHlzaXMgdG8gZGVzaWduIGNhdGFseXN0cyB0aGF0IG91dHBlcmZvcm0gdHJhZGl0aW9uYWwgaXJvbiBjYXRhbHlzdHMgaW4gdGVybXMgb2Ygc3RhYmlsaXR5IGFuZCBkZWdyYWRhdGlvbiBlZmZpY2llbmN5LiBSZXNlYXJjaCBmb2N1cyBoYXMgbm93IHNoaWZ0ZWQgdG8gZGVzaWduaW5nIHN0YWJsZSBwdXJlIE1PRiBjYXRhbHlzdCBtYXRlcmlhbCBpbnN0ZWFkIG9mIE1PRi1kZXJpdmVkIGNhdGFseXN0cyBmb3IgRUYgdHJlYXRtZW50LCBvZnRlbiBieSBjb21wbGVtZW50aW5nIGlyb24gd2l0aCB0aGUgYWRkaXRpb24gb2YgYSBzZWNvbmQgbWV0YWwuIERlc2lnbmluZyBwdXJlIGlyb27igJNiYXNlZCBNT0YgY2F0YWx5c3RzIHRoYXQgY2FuIGJlIGVtcGxveWVkIGRpcmVjdGx5IGluIHN1c3BlbnNpb24gaW5zdGVhZCBvZiBlbWJlZGRlZCB1cG9uIGEgY2F0aG9kZSBjYW4gc2ltcGxpZnkgY2F0YWx5c3Qgc3ludGhlc2lzIGFuZCBhcHBsaWNhdGlvbiwgYm9sc3RlcmluZyB0aGVpciBwb3RlbnRpYWwgZm9yIGluZHVzdHJpYWwgdXNlLiBUaGVzZSBuZXcgbWV0aG9kcyBoYXZlIGRlbW9uc3RyYXRlZCBlZmZpY2FjeSBpbiBib3RoIGFjaWRpYyBhbmQgYmFzaWMgcEggb3BlcmF0aW5nIGNvbmRpdGlvbnMgd2hpbGUgZXh0ZW5kaW5nIHRoZSBsaWZlIGN5Y2xlcyBvZiBjYXRhbHlzdHMgdG8gYWNoaWV2ZSBoaWdoIHJlbW92YWwgb2YgdHJhY2UgcGhhcm1hY2V1dGljYWxzIGFuZCBvcmdhbmljIGR5ZXMuIERlc3BpdGUgdGhpcywgZmFjdG9ycyBzdWNoIGFzIGNvbXBsaWNhdGVkIHN5bnRoZXNpcyBhbmQgbGltaXRlZCB1bmRlcnN0YW5kaW5nIGFyb3VuZCBjYXRhbHlzdCBzdGFiaWxpdHkgaW4gcmVhbGlzdGljIHdhdGVyIGNvbmRpdGlvbnMgc3RpbGwgcHJlc2VudCBjb25jZXJuIGZvciBmdXJ0aGVyIHJlc2VhcmNoIGltcHJvdmVtZW50LiBTdW1tYXJ5OiBUaGlzIHN0dWR5IGV4cGxvcmVzIGhvdyBpcm9uLWJhc2VkIE1PRnMgaGF2ZSBiZWVuIHVzZWQgdG8gZW5oYW5jZSBhcyBhIGNvbXBldGl0aXZlIGNhdGFseXN0IGZvciBib3RoIGVsZWN0cm8tRmVudG9uIGFuZCBoZXRlcm9nZW5lb3VzIHBob3RvZWxlY3Ryby1GZW50b24gKEhQRUYpIHByb2Nlc3NlcyBmb3Igd2F0ZXIvd2FzdGV3YXRlciB0cmVhdG1lbnQsIGJ1dCBvdGhlciBlbmdpbmVlcmluZyBjb25zaWRlcmF0aW9ucyBzdWNoIGFzIHJldXNhYmlsaXR5IGFuZCBvcGVyYXRpbmcgY29uZGl0aW9ucyBtdXN0IGJlIGltcHJvdmVkIHRvIGFkdmFuY2UgdGhpcyBlbWVyZ2luZyBwcm9jZXNzIHRvd2FyZHMgaGlnaGVyIHRlY2hub2xvZ3kgcmVhZGluZXNzIGxldmVscy4gVGhyb3VnaCB0aGlzIHN0dWR5LCBjdXJyZW50IHJlc2VhcmNoIGlzIGNyaXRpcXVlZCB0byBwcm92aWRlIGEgcmVzZWFyY2ggcm9hZG1hcCB0b3dhcmRzIHN1Y2Nlc3NmdWwgTU9GIGNhdGFseXN0IGltcGxlbWVudGF0aW9uLiIsInB1Ymxpc2hlciI6IlNwcmluZ2VyIFNjaWVuY2UgYW5kIEJ1c2luZXNzIE1lZGlhIERldXRzY2hsYW5kIEdtYkgiLCJpc3N1ZSI6IjEiLCJ2b2x1bWUiOiIxMSJ9LCJpc1RlbXBvcmFyeSI6ZmFsc2V9XX0="/>
          <w:id w:val="375120378"/>
          <w:placeholder>
            <w:docPart w:val="DefaultPlaceholder_-1854013440"/>
          </w:placeholder>
        </w:sdtPr>
        <w:sdtContent>
          <w:r w:rsidR="00EA15B5" w:rsidRPr="00EA15B5">
            <w:rPr>
              <w:color w:val="000000"/>
              <w:lang w:val="en-US"/>
            </w:rPr>
            <w:t>[12]</w:t>
          </w:r>
        </w:sdtContent>
      </w:sdt>
      <w:r w:rsidRPr="00A766BB">
        <w:rPr>
          <w:lang w:val="en-US"/>
        </w:rPr>
        <w:t xml:space="preserve">. Hybrids like </w:t>
      </w:r>
      <w:proofErr w:type="spellStart"/>
      <w:r w:rsidRPr="00A766BB">
        <w:rPr>
          <w:lang w:val="en-US"/>
        </w:rPr>
        <w:t>MOF@polymer</w:t>
      </w:r>
      <w:proofErr w:type="spellEnd"/>
      <w:r w:rsidRPr="00A766BB">
        <w:rPr>
          <w:lang w:val="en-US"/>
        </w:rPr>
        <w:t xml:space="preserve"> membranes enhance flux (100-200 L/m²h) and rejection (&gt;98% for salts) via tuned hydrophilicity </w:t>
      </w:r>
      <w:sdt>
        <w:sdtPr>
          <w:rPr>
            <w:color w:val="000000"/>
            <w:lang w:val="en-US"/>
          </w:rPr>
          <w:tag w:val="MENDELEY_CITATION_v3_eyJjaXRhdGlvbklEIjoiTUVOREVMRVlfQ0lUQVRJT05fNTNjNDlmOTAtMTRiMy00OWNkLThiMzMtN2U1ZTNiM2I1ZTM4IiwicHJvcGVydGllcyI6eyJub3RlSW5kZXgiOjB9LCJpc0VkaXRlZCI6ZmFsc2UsIm1hbnVhbE92ZXJyaWRlIjp7ImlzTWFudWFsbHlPdmVycmlkZGVuIjpmYWxzZSwiY2l0ZXByb2NUZXh0IjoiWzE4NSwxOTNdIiwibWFudWFsT3ZlcnJpZGVUZXh0IjoiIn0sImNpdGF0aW9uSXRlbXMiOlt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Sx7ImlkIjoiMjU2YzZiNjQtMDhhOC0zYzg5LTk0MjItMjM3YWQ4YjIxMmFhIiwiaXRlbURhdGEiOnsidHlwZSI6ImFydGljbGUiLCJpZCI6IjI1NmM2YjY0LTA4YTgtM2M4OS05NDIyLTIzN2FkOGIyMTJhYSIsInRpdGxlIjoiQ292YWxlbnQgT3JnYW5pYyBGcmFtZXdvcmtzIGZvciBFeHRyYWN0aW5nIFdhdGVyIGZyb20gQWlyIiwiYXV0aG9yIjpbeyJmYW1pbHkiOiJTdW4iLCJnaXZlbiI6IkNoYW8iLCJwYXJzZS1uYW1lcyI6ZmFsc2UsImRyb3BwaW5nLXBhcnRpY2xlIjoiIiwibm9uLWRyb3BwaW5nLXBhcnRpY2xlIjoiIn0seyJmYW1pbHkiOiJTaGVuZyIsImdpdmVuIjoiRGFmZWkiLCJwYXJzZS1uYW1lcyI6ZmFsc2UsImRyb3BwaW5nLXBhcnRpY2xlIjoiIiwibm9uLWRyb3BwaW5nLXBhcnRpY2xlIjoiIn0seyJmYW1pbHkiOiJXYW5nIiwiZ2l2ZW4iOiJCbyIsInBhcnNlLW5hbWVzIjpmYWxzZSwiZHJvcHBpbmctcGFydGljbGUiOiIiLCJub24tZHJvcHBpbmctcGFydGljbGUiOiIifSx7ImZhbWlseSI6IkZlbmciLCJnaXZlbiI6IlhpYW8iLCJwYXJzZS1uYW1lcyI6ZmFsc2UsImRyb3BwaW5nLXBhcnRpY2xlIjoiIiwibm9uLWRyb3BwaW5nLXBhcnRpY2xlIjoiIn1dLCJjb250YWluZXItdGl0bGUiOiJBbmdld2FuZHRlIENoZW1pZSAtIEludGVybmF0aW9uYWwgRWRpdGlvbiIsIkRPSSI6IjEwLjEwMDIvYW5pZS4yMDIzMDMzNzgiLCJJU1NOIjoiMTUyMTM3NzMiLCJQTUlEIjoiMzY5NzE0MDEiLCJpc3N1ZWQiOnsiZGF0ZS1wYXJ0cyI6W1syMDIzLDYsMTldXX0sImFic3RyYWN0IjoiV2F0ZXIgc2NhcmNpdHkgaXMgYmVjb21pbmcgYW4gaW5jcmVhc2luZ2x5IHByZXNzaW5nIGlzc3VlIGR1ZSB0byBnbG9iYWwgcG9wdWxhdGlvbiBncm93dGggYW5kIGluZHVzdHJpYWxpemF0aW9uLiBPbmUgZWZmZWN0aXZlIGFwcHJvYWNoIHRvIGFkZHJlc3NpbmcgdGhpcyBpc3N1ZSBpcyBzb3JwdGlvbi1iYXNlZCBhdG1vc3BoZXJpYyB3YXRlciBoYXJ2ZXN0aW5nIChTQVdIKS4gQ292YWxlbnQgb3JnYW5pYyBmcmFtZXdvcmtzIChDT0ZzKSBhcmUgYSB0eXBlIG9mIHBvcm91cyBjcnlzdGFsbGluZSBtYXRlcmlhbCB0aGF0IGhhdmUgZW1lcmdlZCBhcyBwcm9taXNpbmcgc29yYmVudHMgZm9yIHdhdGVyIGhhcnZlc3RpbmcgZHVlIHRvIHRoZWlyIGhpZ2ggc3VyZmFjZSBhcmVhLCB0dW5hYmxlIHBvcmUgc2l6ZSwgYW5kIGN1c3RvbWl6YWJsZSBwb3JlIGNoZW1pc3RyeS4gSW4gdGhpcyBtaW5pLXJldmlldywgd2UgcHJvdmlkZSBhbiBvdmVydmlldyBvZiB0aGUgZGlmZmVyZW50IHR5cGVzIG9mIENPRnMsIHRoZWlyIHN0cnVjdHVyYWwgY2hhcmFjdGVyaXN0aWNzLCBhbmQgdGhlIGRpdmVyc2UgbGlua2FnZSBjaGVtaXN0cmllcyB1c2VkIHRvIGNvbnN0cnVjdCB0aGVtLiBUaGVuLCB3ZSBzdW1tYXJpemUgcmVjZW50IGFkdmFuY2VzIGluIHVzaW5nIENPRi1iYXNlZCBzb3JiZW50cyBmb3IgYXRtb3NwaGVyaWMgd2F0ZXIgaGFydmVzdGluZywgaW5jbHVkaW5nIHN0cmF0ZWdpZXMgZm9yIGNvbnRyb2xsaW5nIHNvcnB0aW9uIHByb3BlcnRpZXMgYW5kIG9wdGltaXppbmcgcGVyZm9ybWFuY2UgaW4gdGVybXMgb2YgdGhlcm1vZHluYW1pY3MgYW5kIGR5bmFtaWNzLiBGaW5hbGx5LCB3ZSBkaXNjdXNzIHByb3NwZWN0cyBhbmQgY2hhbGxlbmdlcyBhc3NvY2lhdGVkIHdpdGggaW1wcm92aW5nIHRoZSBlZmZpY2llbmN5IG9mIENPRi1iYXNlZCBTQVdIIHN5c3RlbXMuIiwicHVibGlzaGVyIjoiSm9obiBXaWxleSBhbmQgU29ucyBJbmMiLCJpc3N1ZSI6IjI1Iiwidm9sdW1lIjoiNjIiLCJjb250YWluZXItdGl0bGUtc2hvcnQiOiIifSwiaXNUZW1wb3JhcnkiOmZhbHNlfV19"/>
          <w:id w:val="1872495258"/>
          <w:placeholder>
            <w:docPart w:val="DefaultPlaceholder_-1854013440"/>
          </w:placeholder>
        </w:sdtPr>
        <w:sdtContent>
          <w:r w:rsidR="00EA15B5" w:rsidRPr="00EA15B5">
            <w:rPr>
              <w:color w:val="000000"/>
              <w:lang w:val="en-US"/>
            </w:rPr>
            <w:t>[185,193]</w:t>
          </w:r>
        </w:sdtContent>
      </w:sdt>
      <w:r w:rsidRPr="00A766BB">
        <w:rPr>
          <w:lang w:val="en-US"/>
        </w:rPr>
        <w:t xml:space="preserve">. Applications span wastewater treatment, with iron-MOFs in electro-Fenton achieving 90% pollutant mineralization at neutral pH </w:t>
      </w:r>
      <w:sdt>
        <w:sdtPr>
          <w:rPr>
            <w:color w:val="000000"/>
            <w:lang w:val="en-US"/>
          </w:rPr>
          <w:tag w:val="MENDELEY_CITATION_v3_eyJjaXRhdGlvbklEIjoiTUVOREVMRVlfQ0lUQVRJT05fNDVjY2NmNjUtYjNjOC00YjgxLWJjMTMtYjYyYjgwNzhlZDVlIiwicHJvcGVydGllcyI6eyJub3RlSW5kZXgiOjB9LCJpc0VkaXRlZCI6ZmFsc2UsIm1hbnVhbE92ZXJyaWRlIjp7ImlzTWFudWFsbHlPdmVycmlkZGVuIjpmYWxzZSwiY2l0ZXByb2NUZXh0IjoiWzEyXSIsIm1hbnVhbE92ZXJyaWRlVGV4dCI6IiJ9LCJjaXRhdGlvbkl0ZW1zIjpbeyJpZCI6ImRmYTk4NjZjLTJkZWEtM2JiZi04NWI1LWY1YmUzNmZhNWY2NiIsIml0ZW1EYXRhIjp7InR5cGUiOiJhcnRpY2xlIiwiaWQiOiJkZmE5ODY2Yy0yZGVhLTNiYmYtODViNS1mNWJlMzZmYTVmNjYiLCJ0aXRsZSI6IlJlY2VudCBBZHZhbmNlcyBhbmQgUHJvc3BlY3RpdmUgQ2hhbGxlbmdlcyBvZiBJcm9uIE1ldGFs4oCTT3JnYW5pYyBGcmFtZXdvcmsgKE1PRikgQ2F0YWx5c3RzIGluIEVsZWN0cm9jaGVtaWNhbCBGZW50b24gVHJlYXRtZW50IFRlY2hub2xvZ2llcyIsImF1dGhvciI6W3siZmFtaWx5IjoiRmlzaGVyIiwiZ2l2ZW4iOiJUYXlsb3IgTWFja2VuemllIiwicGFyc2UtbmFtZXMiOmZhbHNlLCJkcm9wcGluZy1wYXJ0aWNsZSI6IiIsIm5vbi1kcm9wcGluZy1wYXJ0aWNsZSI6IiJ9LHsiZmFtaWx5IjoiU2FudG9zIiwiZ2l2ZW4iOiJBbGV4c2FuZHJvIEpob25lcyIsInBhcnNlLW5hbWVzIjpmYWxzZSwiZHJvcHBpbmctcGFydGljbGUiOiIiLCJub24tZHJvcHBpbmctcGFydGljbGUiOiJkb3MifSx7ImZhbWlseSI6IkdhcmNpYS1TZWd1cmEiLCJnaXZlbiI6IlNlcmdpIiwicGFyc2UtbmFtZXMiOmZhbHNlLCJkcm9wcGluZy1wYXJ0aWNsZSI6IiIsIm5vbi1kcm9wcGluZy1wYXJ0aWNsZSI6IiJ9XSwiY29udGFpbmVyLXRpdGxlIjoiQ3VycmVudCBQb2xsdXRpb24gUmVwb3J0cyIsImNvbnRhaW5lci10aXRsZS1zaG9ydCI6IkN1cnIgUG9sbHV0IFJlcCIsIkRPSSI6IjEwLjEwMDcvczQwNzI2LTAyNC0wMDMzMC13IiwiSVNTTiI6IjIxOTg2NTkyIiwiaXNzdWVkIjp7ImRhdGUtcGFydHMiOltbMjAyNSwxMiwxXV19LCJhYnN0cmFjdCI6IlB1cnBvc2Ugb2YgUmV2aWV3OiBFbGVjdHJvY2hlbWljYWwgYWR2YW5jZWQgb3hpZGF0aW9uIHByb2Nlc3NlcyBoYXZlIGVtZXJnZWQgYXMgYSBwcm9taXNpbmcgdGVjaG5vbG9neSB0byBlZmZpY2llbnRseSByZW1vdmUgcmVjYWxjaXRyYW50IG9yZ2FuaWMgcG9sbHV0YW50cy4gRWxlY3Ryby1GZW50b24gKEVGKSBwcm9jZXNzZXMgYXJlIGhpZ2hsaWdodGVkIGR1ZSB0byBmYXN0IHJlYWN0aW9uIGtpbmV0aWNzLCBmYWNpbGUgb3BlcmF0aW5nIHBhcmFtZXRlcnMsIGFuZCBsb3cgZW5lcmd5IGNvbnN1bXB0aW9uLiBOYW5vbWF0ZXJpYWxzIHdpdGggY29tcGV0aXRpdmUgc3VyZmFjZSBhcmVhIGFuZCBjYXRhbHl0aWMgYWN0aXZpdHksIHN1Y2ggYXMgbWV0YWzigJNvcmdhbmljIGZyYW1ld29ya3MgKE1PRiksIGFyZSBiZWluZyBleHBsb3JlZCBhcyBjYXRhbHlzdHMgdG8gbWFrZSB0aGUgRUYgdHJlYXRtZW50IHByb2Nlc3MgbW9yZSBlZmZlY3RpdmUuIFRoaXMgcGFwZXIgcmV2aWV3cyB0aGUgcmVjZW50IHRyZW5kcyBpbiBpbXBsZW1lbnRpbmcgaXJvbi1iYXNlZCBNT0ZzIGluIGVsZWN0cm9jaGVtaWNhbCBGZW50b24tYmFzZWQgdGVjaG5vbG9naWVzIHdoaWxlIGhpZ2hsaWdodGluZyBuZWVkZWQgaW1wcm92ZW1lbnRzIHRvIGZ1cnRoZXIgYm9sc3RlciB0aGVpciBwb3RlbnRpYWwgZm9yIGluZHVzdHJpYWwgYXBwbGljYXRpb24uIFJlY2VudCBGaW5kaW5nczogVGhlIG1ham9yaXR5IG9mIGVhcmx5IHJlc2VhcmNoIHRvIGRlc2lnbiBpcm9uLWJhc2VkIE1PRiBjYXRhbHlzdHMgaGFzIHV0aWxpemVkIE1PRiBweXJvbHlzaXMgdG8gZGVzaWduIGNhdGFseXN0cyB0aGF0IG91dHBlcmZvcm0gdHJhZGl0aW9uYWwgaXJvbiBjYXRhbHlzdHMgaW4gdGVybXMgb2Ygc3RhYmlsaXR5IGFuZCBkZWdyYWRhdGlvbiBlZmZpY2llbmN5LiBSZXNlYXJjaCBmb2N1cyBoYXMgbm93IHNoaWZ0ZWQgdG8gZGVzaWduaW5nIHN0YWJsZSBwdXJlIE1PRiBjYXRhbHlzdCBtYXRlcmlhbCBpbnN0ZWFkIG9mIE1PRi1kZXJpdmVkIGNhdGFseXN0cyBmb3IgRUYgdHJlYXRtZW50LCBvZnRlbiBieSBjb21wbGVtZW50aW5nIGlyb24gd2l0aCB0aGUgYWRkaXRpb24gb2YgYSBzZWNvbmQgbWV0YWwuIERlc2lnbmluZyBwdXJlIGlyb27igJNiYXNlZCBNT0YgY2F0YWx5c3RzIHRoYXQgY2FuIGJlIGVtcGxveWVkIGRpcmVjdGx5IGluIHN1c3BlbnNpb24gaW5zdGVhZCBvZiBlbWJlZGRlZCB1cG9uIGEgY2F0aG9kZSBjYW4gc2ltcGxpZnkgY2F0YWx5c3Qgc3ludGhlc2lzIGFuZCBhcHBsaWNhdGlvbiwgYm9sc3RlcmluZyB0aGVpciBwb3RlbnRpYWwgZm9yIGluZHVzdHJpYWwgdXNlLiBUaGVzZSBuZXcgbWV0aG9kcyBoYXZlIGRlbW9uc3RyYXRlZCBlZmZpY2FjeSBpbiBib3RoIGFjaWRpYyBhbmQgYmFzaWMgcEggb3BlcmF0aW5nIGNvbmRpdGlvbnMgd2hpbGUgZXh0ZW5kaW5nIHRoZSBsaWZlIGN5Y2xlcyBvZiBjYXRhbHlzdHMgdG8gYWNoaWV2ZSBoaWdoIHJlbW92YWwgb2YgdHJhY2UgcGhhcm1hY2V1dGljYWxzIGFuZCBvcmdhbmljIGR5ZXMuIERlc3BpdGUgdGhpcywgZmFjdG9ycyBzdWNoIGFzIGNvbXBsaWNhdGVkIHN5bnRoZXNpcyBhbmQgbGltaXRlZCB1bmRlcnN0YW5kaW5nIGFyb3VuZCBjYXRhbHlzdCBzdGFiaWxpdHkgaW4gcmVhbGlzdGljIHdhdGVyIGNvbmRpdGlvbnMgc3RpbGwgcHJlc2VudCBjb25jZXJuIGZvciBmdXJ0aGVyIHJlc2VhcmNoIGltcHJvdmVtZW50LiBTdW1tYXJ5OiBUaGlzIHN0dWR5IGV4cGxvcmVzIGhvdyBpcm9uLWJhc2VkIE1PRnMgaGF2ZSBiZWVuIHVzZWQgdG8gZW5oYW5jZSBhcyBhIGNvbXBldGl0aXZlIGNhdGFseXN0IGZvciBib3RoIGVsZWN0cm8tRmVudG9uIGFuZCBoZXRlcm9nZW5lb3VzIHBob3RvZWxlY3Ryby1GZW50b24gKEhQRUYpIHByb2Nlc3NlcyBmb3Igd2F0ZXIvd2FzdGV3YXRlciB0cmVhdG1lbnQsIGJ1dCBvdGhlciBlbmdpbmVlcmluZyBjb25zaWRlcmF0aW9ucyBzdWNoIGFzIHJldXNhYmlsaXR5IGFuZCBvcGVyYXRpbmcgY29uZGl0aW9ucyBtdXN0IGJlIGltcHJvdmVkIHRvIGFkdmFuY2UgdGhpcyBlbWVyZ2luZyBwcm9jZXNzIHRvd2FyZHMgaGlnaGVyIHRlY2hub2xvZ3kgcmVhZGluZXNzIGxldmVscy4gVGhyb3VnaCB0aGlzIHN0dWR5LCBjdXJyZW50IHJlc2VhcmNoIGlzIGNyaXRpcXVlZCB0byBwcm92aWRlIGEgcmVzZWFyY2ggcm9hZG1hcCB0b3dhcmRzIHN1Y2Nlc3NmdWwgTU9GIGNhdGFseXN0IGltcGxlbWVudGF0aW9uLiIsInB1Ymxpc2hlciI6IlNwcmluZ2VyIFNjaWVuY2UgYW5kIEJ1c2luZXNzIE1lZGlhIERldXRzY2hsYW5kIEdtYkgiLCJpc3N1ZSI6IjEiLCJ2b2x1bWUiOiIxMSJ9LCJpc1RlbXBvcmFyeSI6ZmFsc2V9XX0="/>
          <w:id w:val="1382753145"/>
          <w:placeholder>
            <w:docPart w:val="DefaultPlaceholder_-1854013440"/>
          </w:placeholder>
        </w:sdtPr>
        <w:sdtContent>
          <w:r w:rsidR="00EA15B5" w:rsidRPr="00EA15B5">
            <w:rPr>
              <w:color w:val="000000"/>
              <w:lang w:val="en-US"/>
            </w:rPr>
            <w:t>[12]</w:t>
          </w:r>
        </w:sdtContent>
      </w:sdt>
      <w:r w:rsidRPr="00A766BB">
        <w:rPr>
          <w:lang w:val="en-US"/>
        </w:rPr>
        <w:t>.</w:t>
      </w:r>
    </w:p>
    <w:p w14:paraId="688B2A14" w14:textId="6335172A" w:rsidR="00A766BB" w:rsidRPr="00A766BB" w:rsidRDefault="00A766BB" w:rsidP="00A766BB">
      <w:pPr>
        <w:jc w:val="both"/>
        <w:rPr>
          <w:lang w:val="en-US"/>
        </w:rPr>
      </w:pPr>
      <w:r w:rsidRPr="00A766BB">
        <w:rPr>
          <w:lang w:val="en-US"/>
        </w:rPr>
        <w:t xml:space="preserve">Issues related to water stability and cost persist; many MOFs (e.g., HKUST-1) degrade in humid conditions due to weak metal-ligand bonds, losing 50-80% crystallinity after exposure, addressed by post-synthetic modifications like ligand exchange for hydrophobic variants (e.g., UiO-66-NH₂) stable over 100 cycles </w:t>
      </w:r>
      <w:sdt>
        <w:sdtPr>
          <w:rPr>
            <w:color w:val="000000"/>
            <w:lang w:val="en-US"/>
          </w:rPr>
          <w:tag w:val="MENDELEY_CITATION_v3_eyJjaXRhdGlvbklEIjoiTUVOREVMRVlfQ0lUQVRJT05fNzU1OGNiMDMtOTNkZS00YWI5LWE1ODYtNmY5NTZlYWQ1NDljIiwicHJvcGVydGllcyI6eyJub3RlSW5kZXgiOjB9LCJpc0VkaXRlZCI6ZmFsc2UsIm1hbnVhbE92ZXJyaWRlIjp7ImlzTWFudWFsbHlPdmVycmlkZGVuIjpmYWxzZSwiY2l0ZXByb2NUZXh0IjoiWzEyLDE5NF0iLCJtYW51YWxPdmVycmlkZVRleHQiOiIifSwiY2l0YXRpb25JdGVtcyI6W3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ZWU2MDdmOTEtNjA2My0zYjU3LTlkZjAtOWIzODM3MWM4ZTllIiwiaXRlbURhdGEiOnsidHlwZSI6ImFydGljbGUiLCJpZCI6ImVlNjA3ZjkxLTYwNjMtM2I1Ny05ZGYwLTliMzgzNzFjOGU5ZSIsInRpdGxlIjoiV2F0ZXIgc3RhYmlsaXR5IGFuZCBhZHNvcnB0aW9uIGluIG1ldGFsLW9yZ2FuaWMgZnJhbWV3b3JrcyIsImF1dGhvciI6W3siZmFtaWx5IjoiQnVydGNoIiwiZ2l2ZW4iOiJOaWNob2xhcyBDLiIsInBhcnNlLW5hbWVzIjpmYWxzZSwiZHJvcHBpbmctcGFydGljbGUiOiIiLCJub24tZHJvcHBpbmctcGFydGljbGUiOiIifSx7ImZhbWlseSI6Ikphc3VqYSIsImdpdmVuIjoiSGltYW5zaHUiLCJwYXJzZS1uYW1lcyI6ZmFsc2UsImRyb3BwaW5nLXBhcnRpY2xlIjoiIiwibm9uLWRyb3BwaW5nLXBhcnRpY2xlIjoiIn0seyJmYW1pbHkiOiJXYWx0b24iLCJnaXZlbiI6IktyaXN0YSBTLiIsInBhcnNlLW5hbWVzIjpmYWxzZSwiZHJvcHBpbmctcGFydGljbGUiOiIiLCJub24tZHJvcHBpbmctcGFydGljbGUiOiIifV0sImNvbnRhaW5lci10aXRsZSI6IkNoZW1pY2FsIFJldmlld3MiLCJjb250YWluZXItdGl0bGUtc2hvcnQiOiJDaGVtIFJldiIsIkRPSSI6IjEwLjEwMjEvY3I1MDAyNTg5IiwiSVNTTiI6IjE1MjA2ODkwIiwiUE1JRCI6IjI1MjY0ODIxIiwiaXNzdWVkIjp7ImRhdGUtcGFydHMiOltbMjAxNCwxMCwyMl1dfSwicGFnZSI6IjEwNTc1LTEwNjEyIiwicHVibGlzaGVyIjoiQW1lcmljYW4gQ2hlbWljYWwgU29jaWV0eSIsImlzc3VlIjoiMjAiLCJ2b2x1bWUiOiIxMTQifSwiaXNUZW1wb3JhcnkiOmZhbHNlfV19"/>
          <w:id w:val="-761682846"/>
          <w:placeholder>
            <w:docPart w:val="DefaultPlaceholder_-1854013440"/>
          </w:placeholder>
        </w:sdtPr>
        <w:sdtContent>
          <w:r w:rsidR="00EA15B5" w:rsidRPr="00EA15B5">
            <w:rPr>
              <w:color w:val="000000"/>
              <w:lang w:val="en-US"/>
            </w:rPr>
            <w:t>[12,194]</w:t>
          </w:r>
        </w:sdtContent>
      </w:sdt>
      <w:r w:rsidRPr="00A766BB">
        <w:rPr>
          <w:lang w:val="en-US"/>
        </w:rPr>
        <w:t xml:space="preserve">. COFs offer better hydrolytic stability but suffer from brittleness </w:t>
      </w:r>
      <w:sdt>
        <w:sdtPr>
          <w:rPr>
            <w:color w:val="000000"/>
            <w:lang w:val="en-US"/>
          </w:rPr>
          <w:tag w:val="MENDELEY_CITATION_v3_eyJjaXRhdGlvbklEIjoiTUVOREVMRVlfQ0lUQVRJT05fNjEyYWY0ZTktNzM4NC00YjgxLTliNmEtNDlmZWRlZDcyNmI4IiwicHJvcGVydGllcyI6eyJub3RlSW5kZXgiOjB9LCJpc0VkaXRlZCI6ZmFsc2UsIm1hbnVhbE92ZXJyaWRlIjp7ImlzTWFudWFsbHlPdmVycmlkZGVuIjpmYWxzZSwiY2l0ZXByb2NUZXh0IjoiWzE4NSwxOTVdIiwibWFudWFsT3ZlcnJpZGVUZXh0IjoiIn0sImNpdGF0aW9uSXRlbXMiOlt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Sx7ImlkIjoiMjJjMzcwY2UtMjBjMy0zMGNmLTlmNTYtZTliZGVjNDM3ZjM1IiwiaXRlbURhdGEiOnsidHlwZSI6ImFydGljbGUiLCJpZCI6IjIyYzM3MGNlLTIwYzMtMzBjZi05ZjU2LWU5YmRlYzQzN2YzNSIsInRpdGxlIjoiQ292YWxlbnQgT3JnYW5pYyBGcmFtZXdvcmtzOiBEZXNpZ24sIFN5bnRoZXNpcywgYW5kIEZ1bmN0aW9ucyIsImF1dGhvciI6W3siZmFtaWx5IjoiR2VuZyIsImdpdmVuIjoiS2V5dSIsInBhcnNlLW5hbWVzIjpmYWxzZSwiZHJvcHBpbmctcGFydGljbGUiOiIiLCJub24tZHJvcHBpbmctcGFydGljbGUiOiIifSx7ImZhbWlseSI6IkhlIiwiZ2l2ZW4iOiJUaW5nIiwicGFyc2UtbmFtZXMiOmZhbHNlLCJkcm9wcGluZy1wYXJ0aWNsZSI6IiIsIm5vbi1kcm9wcGluZy1wYXJ0aWNsZSI6IiJ9LHsiZmFtaWx5IjoiTGl1IiwiZ2l2ZW4iOiJSdW95YW5nIiwicGFyc2UtbmFtZXMiOmZhbHNlLCJkcm9wcGluZy1wYXJ0aWNsZSI6IiIsIm5vbi1kcm9wcGluZy1wYXJ0aWNsZSI6IiJ9LHsiZmFtaWx5IjoiRGFsYXBhdGkiLCJnaXZlbiI6IlNhc2Fua2EiLCJwYXJzZS1uYW1lcyI6ZmFsc2UsImRyb3BwaW5nLXBhcnRpY2xlIjoiIiwibm9uLWRyb3BwaW5nLXBhcnRpY2xlIjoiIn0seyJmYW1pbHkiOiJUYW4iLCJnaXZlbiI6IktlIFRpYW4iLCJwYXJzZS1uYW1lcyI6ZmFsc2UsImRyb3BwaW5nLXBhcnRpY2xlIjoiIiwibm9uLWRyb3BwaW5nLXBhcnRpY2xlIjoiIn0seyJmYW1pbHkiOiJMaSIsImdpdmVuIjoiWmhvbmdwaW5nIiwicGFyc2UtbmFtZXMiOmZhbHNlLCJkcm9wcGluZy1wYXJ0aWNsZSI6IiIsIm5vbi1kcm9wcGluZy1wYXJ0aWNsZSI6IiJ9LHsiZmFtaWx5IjoiVGFvIiwiZ2l2ZW4iOiJTaGFuc2hhbiIsInBhcnNlLW5hbWVzIjpmYWxzZSwiZHJvcHBpbmctcGFydGljbGUiOiIiLCJub24tZHJvcHBpbmctcGFydGljbGUiOiIifSx7ImZhbWlseSI6IkdvbmciLCJnaXZlbiI6IllpZmFuIiwicGFyc2UtbmFtZXMiOmZhbHNlLCJkcm9wcGluZy1wYXJ0aWNsZSI6IiIsIm5vbi1kcm9wcGluZy1wYXJ0aWNsZSI6IiJ9LHsiZmFtaWx5IjoiSmlhbmciLCJnaXZlbiI6IlFpdWhvbmciLCJwYXJzZS1uYW1lcyI6ZmFsc2UsImRyb3BwaW5nLXBhcnRpY2xlIjoiIiwibm9uLWRyb3BwaW5nLXBhcnRpY2xlIjoiIn0seyJmYW1pbHkiOiJKaWFuZyIsImdpdmVuIjoiRG9uZ2xpbiIsInBhcnNlLW5hbWVzIjpmYWxzZSwiZHJvcHBpbmctcGFydGljbGUiOiIiLCJub24tZHJvcHBpbmctcGFydGljbGUiOiIifV0sImNvbnRhaW5lci10aXRsZSI6IkNoZW1pY2FsIFJldmlld3MiLCJjb250YWluZXItdGl0bGUtc2hvcnQiOiJDaGVtIFJldiIsIkRPSSI6IjEwLjEwMjEvYWNzLmNoZW1yZXYuOWIwMDU1MCIsIklTU04iOiIxNTIwNjg5MCIsIlBNSUQiOiIzMTk2Nzc5MSIsImlzc3VlZCI6eyJkYXRlLXBhcnRzIjpbWzIwMjAsOCwyNl1dfSwicGFnZSI6Ijg4MTQtODkzMyIsImFic3RyYWN0IjoiQ292YWxlbnQgb3JnYW5pYyBmcmFtZXdvcmtzIChDT0ZzKSBhcmUgYSBjbGFzcyBvZiBjcnlzdGFsbGluZSBwb3JvdXMgb3JnYW5pYyBwb2x5bWVycyB3aXRoIHBlcm1hbmVudCBwb3Jvc2l0eSBhbmQgaGlnaGx5IG9yZGVyZWQgc3RydWN0dXJlcy4gVW5saWtlIG90aGVyIHBvbHltZXJzLCBhIHNpZ25pZmljYW50IGZlYXR1cmUgb2YgQ09GcyBpcyB0aGF0IHRoZXkgYXJlIHN0cnVjdHVyYWxseSBwcmVkZXNpZ25hYmxlLCBzeW50aGV0aWNhbGx5IGNvbnRyb2xsYWJsZSwgYW5kIGZ1bmN0aW9uYWxseSBtYW5hZ2VhYmxlLiBJbiBwcmluY2lwbGUsIHRoZSB0b3BvbG9naWNhbCBkZXNpZ24gZGlhZ3JhbSBvZmZlcnMgZ2VvbWV0cmljIGd1aWRhbmNlIGZvciB0aGUgc3RydWN0dXJhbCB0aWxpbmcgb2YgZXh0ZW5kZWQgcG9yb3VzIHBvbHlnb25zLCBhbmQgdGhlIHBvbHljb25kZW5zYXRpb24gcmVhY3Rpb25zIHByb3ZpZGUgc3ludGhldGljIHdheXMgdG8gY29uc3RydWN0IHRoZSBwcmVkZXNpZ25lZCBwcmltYXJ5IGFuZCBoaWdoLW9yZGVyIHN0cnVjdHVyZXMuIFByb2dyZXNzIG92ZXIgdGhlIHBhc3QgZGVjYWRlIGluIHRoZSBjaGVtaXN0cnkgb2YgdGhlc2UgdHdvIGFzcGVjdHMgdW5kb3VidGVkbHkgZXN0YWJsaXNoZWQgdGhlIGJhc2Ugb2YgdGhlIENPRiBmaWVsZC4gQnkgdmlydHVlIG9mIHRoZSBhdmFpbGFiaWxpdHkgb2Ygb3JnYW5pYyB1bml0cyBhbmQgdGhlIGRpdmVyc2l0eSBvZiB0b3BvbG9naWVzIGFuZCBsaW5rYWdlcywgQ09GcyBoYXZlIGVtZXJnZWQgYXMgYSBuZXcgZmllbGQgb2Ygb3JnYW5pYyBtYXRlcmlhbHMgdGhhdCBvZmZlciBhIHBvd2VyZnVsIG1vbGVjdWxhciBwbGF0Zm9ybSBmb3IgY29tcGxleCBzdHJ1Y3R1cmFsIGRlc2lnbiBhbmQgdGFpbG9yLW1hZGUgZnVuY3Rpb25hbCBkZXZlbG9wbWVudC4gSGVyZSB3ZSB0YXJnZXQgYSBjb21wcmVoZW5zaXZlIHJldmlldyBvZiB0aGUgQ09GIGZpZWxkLCBwcm92aWRlIGEgaGlzdG9yaWMgb3ZlcnZpZXcgb2YgdGhlIGNoZW1pc3RyeSBvZiB0aGUgQ09GIGZpZWxkLCBzdXJ2ZXkgdGhlIGFkdmFuY2VzIGluIHRoZSB0b3BvbG9neSBkZXNpZ24gYW5kIHN5bnRoZXRpYyByZWFjdGlvbnMsIGlsbHVzdHJhdGUgdGhlIHN0cnVjdHVyYWwgZmVhdHVyZXMgYW5kIGRpdmVyc2l0aWVzLCBzY3J1dGluaXplIHRoZSBkZXZlbG9wbWVudCBhbmQgcG90ZW50aWFsIG9mIHZhcmlvdXMgZnVuY3Rpb25zIHRocm91Z2ggZWx1Y2lkYXRpbmcgc3RydWN0dXJlLWZ1bmN0aW9uIGNvcnJlbGF0aW9ucyBiYXNlZCBvbiBpbnRlcmFjdGlvbnMgd2l0aCBwaG90b25zLCBlbGVjdHJvbnMsIGhvbGVzLCBzcGlucywgaW9ucywgYW5kIG1vbGVjdWxlcywgZGlzY3VzcyB0aGUga2V5IGZ1bmRhbWVudGFsIGFuZCBjaGFsbGVuZ2luZyBpc3N1ZXMgdGhhdCBuZWVkIHRvIGJlIGFkZHJlc3NlZCwgYW5kIHByZWRpY3QgdGhlIGZ1dHVyZSBkaXJlY3Rpb25zIGZyb20gY2hlbWlzdHJ5LCBwaHlzaWNzLCBhbmQgbWF0ZXJpYWxzIHBlcnNwZWN0aXZlcy4iLCJwdWJsaXNoZXIiOiJBbWVyaWNhbiBDaGVtaWNhbCBTb2NpZXR5IiwiaXNzdWUiOiIxNiIsInZvbHVtZSI6IjEyMCJ9LCJpc1RlbXBvcmFyeSI6ZmFsc2V9XX0="/>
          <w:id w:val="-1226597865"/>
          <w:placeholder>
            <w:docPart w:val="DefaultPlaceholder_-1854013440"/>
          </w:placeholder>
        </w:sdtPr>
        <w:sdtContent>
          <w:r w:rsidR="00EA15B5" w:rsidRPr="00EA15B5">
            <w:rPr>
              <w:color w:val="000000"/>
              <w:lang w:val="en-US"/>
            </w:rPr>
            <w:t>[185,195]</w:t>
          </w:r>
        </w:sdtContent>
      </w:sdt>
      <w:r w:rsidRPr="00A766BB">
        <w:rPr>
          <w:lang w:val="en-US"/>
        </w:rPr>
        <w:t xml:space="preserve">. Costs (10-100 USD/g) arise from rare metals and solvents, mitigated by scalable green routes using water or biomass-derived linkers, reducing expenses by 70% </w:t>
      </w:r>
      <w:sdt>
        <w:sdtPr>
          <w:rPr>
            <w:color w:val="000000"/>
            <w:lang w:val="en-US"/>
          </w:rPr>
          <w:tag w:val="MENDELEY_CITATION_v3_eyJjaXRhdGlvbklEIjoiTUVOREVMRVlfQ0lUQVRJT05fYzllYjk1YjYtMDY5Mi00ZjBjLThlZTUtYTljMDM4MzA0MjBmIiwicHJvcGVydGllcyI6eyJub3RlSW5kZXgiOjB9LCJpc0VkaXRlZCI6ZmFsc2UsIm1hbnVhbE92ZXJyaWRlIjp7ImlzTWFudWFsbHlPdmVycmlkZGVuIjpmYWxzZSwiY2l0ZXByb2NUZXh0IjoiWzEyLDE4NV0iLCJtYW51YWxPdmVycmlkZVRleHQiOiIifSwiY2l0YXRpb25JdGVtcyI6W3siaWQiOiJlZDQyOTYxNy05OTRhLTNlNWYtODJiMi0xNzU4MTdhNDdiOGIiLCJpdGVtRGF0YSI6eyJ0eXBlIjoiYXJ0aWNsZSIsImlkIjoiZWQ0Mjk2MTctOTk0YS0zZTVmLTgyYjItMTc1ODE3YTQ3YjhiIiwidGl0bGUiOiJEdWFsLWZ1bmN0aW9uYWwgbWF0ZXJpYWxzIChjYXRhbHlzdHMgYW5kIGFkc29yYmVudHMpIGFzIGlubm92YXRpdmUgYW5kIHN1c3RhaW5hYmxlIHBhdGh3YXlzIHRvd2FyZCBjb21iaW5lZCBoZWFsdGhjYXJlIChhbnRpYmFjdGVyaWFsLCBhbnRpZnVuZ2FsLCBhbnRpdmlyYWwsIGFudGlveGlkYW50LCBhbmQgYW50aWNhbmNlciBwcm9wZXJ0aWVzKSBhbmQgd2F0ZXIgcG9sbHV0aW9uIHJlbWVkaWF0aW9uIiwiYXV0aG9yIjpbeyJmYW1pbHkiOiJNZWdoZGFkaWFuIiwiZ2l2ZW4iOiJNb3poZGVoIiwicGFyc2UtbmFtZXMiOmZhbHNlLCJkcm9wcGluZy1wYXJ0aWNsZSI6IiIsIm5vbi1kcm9wcGluZy1wYXJ0aWNsZSI6IiJ9LHsiZmFtaWx5IjoiTWFobW9vZGkiLCJnaXZlbiI6Ik5peWF6IE1vaGFtbWFk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TgiLCJJU1NOIjoiMjIxMzM0MzciLCJpc3N1ZWQiOnsiZGF0ZS1wYXJ0cyI6W1syMDI1LDEwLDFdXX0sImFic3RyYWN0IjoiQ2FuY2VyIHJlbWFpbnMgYSBzaWduaWZpY2FudCBnbG9iYWwgaGVhbHRoIGNvbmNlcm4gZGVzcGl0ZSByZWNlbnQgYWR2YW5jZW1lbnRzIGluIG1lZGljaW5lIGFuZCBwaGFybWFjZXV0aWNhbHMuIEFsc28sIHdhdGVyIGNvbnRhbWluYXRpb24gY2F1c2VkIGJ5IHZhcmlvdXMgbWljcm9vcmdhbmlzbXMsIGluY2x1ZGluZyBiYWN0ZXJpYSBhbmQgaW5kdXN0cmlhbCBkeWVzLCBzaWduaWZpY2FudGx5IGNvbnRyaWJ1dGVzIHRvIGNhbmNlciBwcmV2YWxlbmNlIGFuZCBtaWNyb2JpYWwgZGlzZWFzZXMgYW1vbmcgcG9wdWxhdGlvbnMuIFRoaXMgcmV2aWV3IGZvY3VzZXMgb24gbXVsdGlmdW5jdGlvbmFsIG5hbm9tYXRlcmlhbHMgLSBwYXJ0aWN1bGFybHkgcGhvdG9jYXRhbHlzdHMsIGFkc29yYmVudHMsIGFuZCBjYXRhbHlzdHMgLSB0aGF0IHBvc3Nlc3MgZHVhbCBhYmlsaXRpZXMgaW4gYm90aCBoZWFsdGhjYXJlIChhbnRpYmFjdGVyaWFsLCBhbnRpZnVuZ2FsLCBhbnRpdmlyYWwsIGFudGktY29yb25hIHZpcnVzLCBhbnRpb3hpZGFudCwgYW5kIGFudGljYW5jZXIpIGFuZCBlbnZpcm9ubWVudGFsIHBvbGx1dGFudCByZW1vdmFsLiBUaGUgZW1lcmdlbmNlIG9mIG5hbm90ZWNobm9sb2d5LCBlc3BlY2lhbGx5IHRocm91Z2ggbmFub3BhcnRpY2xlcyBhbmQgbWV0YWwtb3JnYW5pYyBmcmFtZXdvcmtzIChNT0ZzKSwgb2ZmZXJzIGlubm92YXRpdmUgc3RyYXRlZ2llcyBmb3IgYWRkcmVzc2luZyB0aGVzZSB0d28gZG9tYWlucy4gVGhlc2UgbWF0ZXJpYWxzIG5vdCBvbmx5IGltcHJvdmUgdGhlIGVmZmVjdGl2ZW5lc3Mgb2YgY2FuY2VyIHRoZXJhcGllcyBidXQgYWxzbyBzZXJ2ZSBhcyBhZ2VudHMgZm9yIHdhdGVyIHB1cmlmaWNhdGlvbi4gVGhlIHJlbGV2YW5jZSBhbmQgcHJvbWlzZSBvZiB0aGVzZSBtYXRlcmlhbHMgaGF2ZSBzdGltdWxhdGVkIGdyb3dpbmcgYWNhZGVtaWMgaW50ZXJlc3QgaW4gdGhpcyBpbnRlcmRpc2NpcGxpbmFyeSBmaWVsZC4iLCJwdWJsaXNoZXIiOiJFbHNldmllciBMdGQiLCJpc3N1ZSI6IjUiLCJ2b2x1bWUiOiIxMyJ9LCJpc1RlbXBvcmFyeSI6ZmFsc2V9LH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V19"/>
          <w:id w:val="1782293624"/>
          <w:placeholder>
            <w:docPart w:val="DefaultPlaceholder_-1854013440"/>
          </w:placeholder>
        </w:sdtPr>
        <w:sdtContent>
          <w:r w:rsidR="00EA15B5" w:rsidRPr="00EA15B5">
            <w:rPr>
              <w:color w:val="000000"/>
              <w:lang w:val="en-US"/>
            </w:rPr>
            <w:t>[12,185]</w:t>
          </w:r>
        </w:sdtContent>
      </w:sdt>
      <w:r w:rsidRPr="00A766BB">
        <w:rPr>
          <w:lang w:val="en-US"/>
        </w:rPr>
        <w:t xml:space="preserve">. Toxicity concerns (metal leaching) and scalability (batch synthesis) require further optimization for real-world deployment </w:t>
      </w:r>
      <w:sdt>
        <w:sdtPr>
          <w:rPr>
            <w:color w:val="000000"/>
            <w:lang w:val="en-US"/>
          </w:rPr>
          <w:tag w:val="MENDELEY_CITATION_v3_eyJjaXRhdGlvbklEIjoiTUVOREVMRVlfQ0lUQVRJT05fNjk0ODZhYzgtMzc1YS00YTNjLThiMTktOGYzNmY0ZGI1MmNhIiwicHJvcGVydGllcyI6eyJub3RlSW5kZXgiOjB9LCJpc0VkaXRlZCI6ZmFsc2UsIm1hbnVhbE92ZXJyaWRlIjp7ImlzTWFudWFsbHlPdmVycmlkZGVuIjpmYWxzZSwiY2l0ZXByb2NUZXh0IjoiWzEyLDE4NV0iLCJtYW51YWxPdmVycmlkZVRleHQiOiIifSwiY2l0YXRpb25JdGVtcyI6W3siaWQiOiJlZDQyOTYxNy05OTRhLTNlNWYtODJiMi0xNzU4MTdhNDdiOGIiLCJpdGVtRGF0YSI6eyJ0eXBlIjoiYXJ0aWNsZSIsImlkIjoiZWQ0Mjk2MTctOTk0YS0zZTVmLTgyYjItMTc1ODE3YTQ3YjhiIiwidGl0bGUiOiJEdWFsLWZ1bmN0aW9uYWwgbWF0ZXJpYWxzIChjYXRhbHlzdHMgYW5kIGFkc29yYmVudHMpIGFzIGlubm92YXRpdmUgYW5kIHN1c3RhaW5hYmxlIHBhdGh3YXlzIHRvd2FyZCBjb21iaW5lZCBoZWFsdGhjYXJlIChhbnRpYmFjdGVyaWFsLCBhbnRpZnVuZ2FsLCBhbnRpdmlyYWwsIGFudGlveGlkYW50LCBhbmQgYW50aWNhbmNlciBwcm9wZXJ0aWVzKSBhbmQgd2F0ZXIgcG9sbHV0aW9uIHJlbWVkaWF0aW9uIiwiYXV0aG9yIjpbeyJmYW1pbHkiOiJNZWdoZGFkaWFuIiwiZ2l2ZW4iOiJNb3poZGVoIiwicGFyc2UtbmFtZXMiOmZhbHNlLCJkcm9wcGluZy1wYXJ0aWNsZSI6IiIsIm5vbi1kcm9wcGluZy1wYXJ0aWNsZSI6IiJ9LHsiZmFtaWx5IjoiTWFobW9vZGkiLCJnaXZlbiI6Ik5peWF6IE1vaGFtbWFk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TgiLCJJU1NOIjoiMjIxMzM0MzciLCJpc3N1ZWQiOnsiZGF0ZS1wYXJ0cyI6W1syMDI1LDEwLDFdXX0sImFic3RyYWN0IjoiQ2FuY2VyIHJlbWFpbnMgYSBzaWduaWZpY2FudCBnbG9iYWwgaGVhbHRoIGNvbmNlcm4gZGVzcGl0ZSByZWNlbnQgYWR2YW5jZW1lbnRzIGluIG1lZGljaW5lIGFuZCBwaGFybWFjZXV0aWNhbHMuIEFsc28sIHdhdGVyIGNvbnRhbWluYXRpb24gY2F1c2VkIGJ5IHZhcmlvdXMgbWljcm9vcmdhbmlzbXMsIGluY2x1ZGluZyBiYWN0ZXJpYSBhbmQgaW5kdXN0cmlhbCBkeWVzLCBzaWduaWZpY2FudGx5IGNvbnRyaWJ1dGVzIHRvIGNhbmNlciBwcmV2YWxlbmNlIGFuZCBtaWNyb2JpYWwgZGlzZWFzZXMgYW1vbmcgcG9wdWxhdGlvbnMuIFRoaXMgcmV2aWV3IGZvY3VzZXMgb24gbXVsdGlmdW5jdGlvbmFsIG5hbm9tYXRlcmlhbHMgLSBwYXJ0aWN1bGFybHkgcGhvdG9jYXRhbHlzdHMsIGFkc29yYmVudHMsIGFuZCBjYXRhbHlzdHMgLSB0aGF0IHBvc3Nlc3MgZHVhbCBhYmlsaXRpZXMgaW4gYm90aCBoZWFsdGhjYXJlIChhbnRpYmFjdGVyaWFsLCBhbnRpZnVuZ2FsLCBhbnRpdmlyYWwsIGFudGktY29yb25hIHZpcnVzLCBhbnRpb3hpZGFudCwgYW5kIGFudGljYW5jZXIpIGFuZCBlbnZpcm9ubWVudGFsIHBvbGx1dGFudCByZW1vdmFsLiBUaGUgZW1lcmdlbmNlIG9mIG5hbm90ZWNobm9sb2d5LCBlc3BlY2lhbGx5IHRocm91Z2ggbmFub3BhcnRpY2xlcyBhbmQgbWV0YWwtb3JnYW5pYyBmcmFtZXdvcmtzIChNT0ZzKSwgb2ZmZXJzIGlubm92YXRpdmUgc3RyYXRlZ2llcyBmb3IgYWRkcmVzc2luZyB0aGVzZSB0d28gZG9tYWlucy4gVGhlc2UgbWF0ZXJpYWxzIG5vdCBvbmx5IGltcHJvdmUgdGhlIGVmZmVjdGl2ZW5lc3Mgb2YgY2FuY2VyIHRoZXJhcGllcyBidXQgYWxzbyBzZXJ2ZSBhcyBhZ2VudHMgZm9yIHdhdGVyIHB1cmlmaWNhdGlvbi4gVGhlIHJlbGV2YW5jZSBhbmQgcHJvbWlzZSBvZiB0aGVzZSBtYXRlcmlhbHMgaGF2ZSBzdGltdWxhdGVkIGdyb3dpbmcgYWNhZGVtaWMgaW50ZXJlc3QgaW4gdGhpcyBpbnRlcmRpc2NpcGxpbmFyeSBmaWVsZC4iLCJwdWJsaXNoZXIiOiJFbHNldmllciBMdGQiLCJpc3N1ZSI6IjUiLCJ2b2x1bWUiOiIxMyJ9LCJpc1RlbXBvcmFyeSI6ZmFsc2V9LH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V19"/>
          <w:id w:val="507184265"/>
          <w:placeholder>
            <w:docPart w:val="60112B90A1314193932505C94DC853B1"/>
          </w:placeholder>
        </w:sdtPr>
        <w:sdtContent>
          <w:r w:rsidR="00EA15B5" w:rsidRPr="00EA15B5">
            <w:rPr>
              <w:color w:val="000000"/>
              <w:lang w:val="en-US"/>
            </w:rPr>
            <w:t>[12,185]</w:t>
          </w:r>
        </w:sdtContent>
      </w:sdt>
      <w:r w:rsidRPr="00A766BB">
        <w:rPr>
          <w:lang w:val="en-US"/>
        </w:rPr>
        <w:t>.</w:t>
      </w:r>
    </w:p>
    <w:p w14:paraId="1CA8B71E" w14:textId="77777777" w:rsidR="00A22AC0" w:rsidRPr="00A22AC0" w:rsidRDefault="00A22AC0" w:rsidP="009422EC">
      <w:pPr>
        <w:jc w:val="both"/>
        <w:rPr>
          <w:b/>
          <w:bCs/>
          <w:lang w:val="en-US"/>
        </w:rPr>
      </w:pPr>
      <w:r w:rsidRPr="00A22AC0">
        <w:rPr>
          <w:b/>
          <w:bCs/>
          <w:lang w:val="en-US"/>
        </w:rPr>
        <w:t>4. Mechanisms of Water Purification by Nanomaterials</w:t>
      </w:r>
    </w:p>
    <w:p w14:paraId="0F85C37B" w14:textId="1D9675C7" w:rsidR="00A22AC0" w:rsidRPr="00A22AC0" w:rsidRDefault="00A22AC0" w:rsidP="009422EC">
      <w:pPr>
        <w:jc w:val="both"/>
        <w:rPr>
          <w:lang w:val="en-US"/>
        </w:rPr>
      </w:pPr>
      <w:r w:rsidRPr="00A22AC0">
        <w:rPr>
          <w:lang w:val="en-US"/>
        </w:rPr>
        <w:t xml:space="preserve">Nanomaterials purify water through diverse mechanisms that exploit their unique nanoscale properties, such as high surface-to-volume ratios, tunable surface chemistry, and enhanced reactivity, enabling efficient removal of contaminants like heavy metals, organics, nutrients, and pathogens </w:t>
      </w:r>
      <w:sdt>
        <w:sdtPr>
          <w:rPr>
            <w:color w:val="000000"/>
            <w:lang w:val="en-US"/>
          </w:rPr>
          <w:tag w:val="MENDELEY_CITATION_v3_eyJjaXRhdGlvbklEIjoiTUVOREVMRVlfQ0lUQVRJT05fMzk2MTcxYTgtNTM3Ny00MzMyLTg2OGEtY2NiNDFhZGI4ODY5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
          <w:id w:val="-1552300293"/>
          <w:placeholder>
            <w:docPart w:val="DefaultPlaceholder_-1854013440"/>
          </w:placeholder>
        </w:sdtPr>
        <w:sdtContent>
          <w:r w:rsidR="00EA15B5" w:rsidRPr="00EA15B5">
            <w:rPr>
              <w:color w:val="000000"/>
              <w:lang w:val="en-US"/>
            </w:rPr>
            <w:t>[11]</w:t>
          </w:r>
        </w:sdtContent>
      </w:sdt>
      <w:r w:rsidRPr="00A22AC0">
        <w:rPr>
          <w:lang w:val="en-US"/>
        </w:rPr>
        <w:t xml:space="preserve">. These processes—adsorption, filtration, catalysis, antimicrobial action, and electrochemical methods—often operate synergistically in hybrid systems, achieving removal efficiencies of 80-99% while minimizing energy use (0.1-1 kWh/m³) compared to conventional treatments </w:t>
      </w:r>
      <w:sdt>
        <w:sdtPr>
          <w:rPr>
            <w:color w:val="000000"/>
            <w:lang w:val="en-US"/>
          </w:rPr>
          <w:tag w:val="MENDELEY_CITATION_v3_eyJjaXRhdGlvbklEIjoiTUVOREVMRVlfQ0lUQVRJT05fY2E0YjdiYTEtY2I5Yi00MzRhLTliMWMtNTk2N2MzZWZjMDA3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
          <w:id w:val="2063751786"/>
          <w:placeholder>
            <w:docPart w:val="DefaultPlaceholder_-1854013440"/>
          </w:placeholder>
        </w:sdtPr>
        <w:sdtContent>
          <w:r w:rsidR="00EA15B5" w:rsidRPr="00EA15B5">
            <w:rPr>
              <w:color w:val="000000"/>
              <w:lang w:val="en-US"/>
            </w:rPr>
            <w:t>[11]</w:t>
          </w:r>
        </w:sdtContent>
      </w:sdt>
      <w:r w:rsidRPr="00A22AC0">
        <w:rPr>
          <w:lang w:val="en-US"/>
        </w:rPr>
        <w:t xml:space="preserve">. Understanding these mechanisms is crucial for optimizing nanomaterial design, addressing challenges like fouling and regeneration, and scaling applications </w:t>
      </w:r>
      <w:sdt>
        <w:sdtPr>
          <w:rPr>
            <w:color w:val="000000"/>
            <w:lang w:val="en-US"/>
          </w:rPr>
          <w:tag w:val="MENDELEY_CITATION_v3_eyJjaXRhdGlvbklEIjoiTUVOREVMRVlfQ0lUQVRJT05fYWFlY2IxNjAtN2QzNC00M2Y2LTlkOGMtNzkyNmM4ZjdkODZi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
          <w:id w:val="1299805295"/>
          <w:placeholder>
            <w:docPart w:val="DefaultPlaceholder_-1854013440"/>
          </w:placeholder>
        </w:sdtPr>
        <w:sdtContent>
          <w:r w:rsidR="00EA15B5" w:rsidRPr="00EA15B5">
            <w:rPr>
              <w:color w:val="000000"/>
              <w:lang w:val="en-US"/>
            </w:rPr>
            <w:t>[11]</w:t>
          </w:r>
        </w:sdtContent>
      </w:sdt>
      <w:r w:rsidRPr="00A22AC0">
        <w:rPr>
          <w:lang w:val="en-US"/>
        </w:rPr>
        <w:t>. This section delineates key mechanisms, supported by examples from carbon-based, metal oxide, and hybrid nanomaterials.</w:t>
      </w:r>
    </w:p>
    <w:p w14:paraId="19A90766" w14:textId="6AC8D43C" w:rsidR="00A22AC0" w:rsidRPr="00A22AC0" w:rsidRDefault="005D4BCC" w:rsidP="009422EC">
      <w:pPr>
        <w:jc w:val="both"/>
        <w:rPr>
          <w:b/>
          <w:bCs/>
          <w:lang w:val="en-US"/>
        </w:rPr>
      </w:pPr>
      <w:r>
        <w:rPr>
          <w:b/>
          <w:bCs/>
          <w:lang w:val="en-US"/>
        </w:rPr>
        <w:t xml:space="preserve">4.1. </w:t>
      </w:r>
      <w:r w:rsidR="00A22AC0" w:rsidRPr="00A22AC0">
        <w:rPr>
          <w:b/>
          <w:bCs/>
          <w:lang w:val="en-US"/>
        </w:rPr>
        <w:t xml:space="preserve">Adsorption (surface area, </w:t>
      </w:r>
      <w:r w:rsidR="00A22AC0" w:rsidRPr="00A22AC0">
        <w:rPr>
          <w:b/>
          <w:bCs/>
        </w:rPr>
        <w:t>π</w:t>
      </w:r>
      <w:r w:rsidR="00A22AC0" w:rsidRPr="00A22AC0">
        <w:rPr>
          <w:b/>
          <w:bCs/>
          <w:lang w:val="en-US"/>
        </w:rPr>
        <w:t>–</w:t>
      </w:r>
      <w:r w:rsidR="00A22AC0" w:rsidRPr="00A22AC0">
        <w:rPr>
          <w:b/>
          <w:bCs/>
        </w:rPr>
        <w:t>π</w:t>
      </w:r>
      <w:r w:rsidR="00A22AC0" w:rsidRPr="00A22AC0">
        <w:rPr>
          <w:b/>
          <w:bCs/>
          <w:lang w:val="en-US"/>
        </w:rPr>
        <w:t xml:space="preserve"> interactions, electrostatic forces)</w:t>
      </w:r>
    </w:p>
    <w:p w14:paraId="048D9300" w14:textId="1E0A30EA" w:rsidR="00A22AC0" w:rsidRDefault="00A22AC0" w:rsidP="009422EC">
      <w:pPr>
        <w:jc w:val="both"/>
        <w:rPr>
          <w:lang w:val="en-US"/>
        </w:rPr>
      </w:pPr>
      <w:r w:rsidRPr="00A22AC0">
        <w:rPr>
          <w:lang w:val="en-US"/>
        </w:rPr>
        <w:t xml:space="preserve">Adsorption is a primary mechanism where contaminants bind to nanomaterial surfaces via physical or chemical interactions, driven by ultra-high surface areas (100-7000 m²/g) that provide abundant active sites </w:t>
      </w:r>
      <w:sdt>
        <w:sdtPr>
          <w:rPr>
            <w:color w:val="000000"/>
            <w:lang w:val="en-US"/>
          </w:rPr>
          <w:tag w:val="MENDELEY_CITATION_v3_eyJjaXRhdGlvbklEIjoiTUVOREVMRVlfQ0lUQVRJT05fMjUzMDEzY2ItMzY1MC00YjIyLWJlZTMtNjNjZTdmMDAwMjcxIiwicHJvcGVydGllcyI6eyJub3RlSW5kZXgiOjB9LCJpc0VkaXRlZCI6ZmFsc2UsIm1hbnVhbE92ZXJyaWRlIjp7ImlzTWFudWFsbHlPdmVycmlkZGVuIjpmYWxzZSwiY2l0ZXByb2NUZXh0IjoiWzQsMTFdIiwibWFudWFsT3ZlcnJpZGVUZXh0IjoiIn0sImNpdGF0aW9uSXRlbXMiOlt7ImlkIjoiMDY1YzJjM2EtNjE1Yy0zMTMwLWE0YWQtZjQ2YTMzMjllZTI5IiwiaXRlbURhdGEiOnsidHlwZSI6ImFydGljbGUtam91cm5hbCIsImlkIjoiMDY1YzJjM2EtNjE1Yy0zMTMwLWE0YWQtZjQ2YTMzMjllZTI5IiwidGl0bGUiOiJSZWNlbnQgcHJvZ3Jlc3MgaW4gbmFub21hdGVyaWFscyBmb3Igd2F0ZXIgdHJlYXRtZW50OiBBIGNvbXByZWhlbnNpdmUgcmV2aWV3IG9mIGFkc29ycHRpb24sIHBob3RvY2F0YWx5dGljLCBhbmQgYW50aWJhY3RlcmlhbCBhcHBsaWNhdGlvbnMiLCJhdXRob3IiOlt7ImZhbWlseSI6Ilpha2lyIiwiZ2l2ZW4iOiJPdGhtYW5lIiwicGFyc2UtbmFtZXMiOmZhbHNlLCJkcm9wcGluZy1wYXJ0aWNsZSI6IiIsIm5vbi1kcm9wcGluZy1wYXJ0aWNsZSI6IiJ9LHsiZmFtaWx5IjoiQWl0LUthcnJhIiwiZ2l2ZW4iOiJBeml6IiwicGFyc2UtbmFtZXMiOmZhbHNlLCJkcm9wcGluZy1wYXJ0aWNsZSI6IiIsIm5vbi1kcm9wcGluZy1wYXJ0aWNsZSI6IiJ9LHsiZmFtaWx5IjoiS2hhcmRhemkiLCJnaXZlbiI6IlNhaWQiLCJwYXJzZS1uYW1lcyI6ZmFsc2UsImRyb3BwaW5nLXBhcnRpY2xlIjoiIiwibm9uLWRyb3BwaW5nLXBhcnRpY2xlIjoiIn0seyJmYW1pbHkiOiJJZG91aGxpIiwiZ2l2ZW4iOiJSYWNoaWQiLCJwYXJzZS1uYW1lcyI6ZmFsc2UsImRyb3BwaW5nLXBhcnRpY2xlIjoiIiwibm9uLWRyb3BwaW5nLXBhcnRpY2xlIjoiIn0seyJmYW1pbHkiOiJLaGFkaXJpIiwiZ2l2ZW4iOiJNb2h5IEVkZGluZSIsInBhcnNlLW5hbWVzIjpmYWxzZSwiZHJvcHBpbmctcGFydGljbGUiOiIiLCJub24tZHJvcHBpbmctcGFydGljbGUiOiIifSx7ImZhbWlseSI6IkRpa2ljaSIsImdpdmVuIjoiQnVyYWsiLCJwYXJzZS1uYW1lcyI6ZmFsc2UsImRyb3BwaW5nLXBhcnRpY2xlIjoiIiwibm9uLWRyb3BwaW5nLXBhcnRpY2xlIjoiIn0seyJmYW1pbHkiOiJBYm91bGFpY2giLCJnaXZlbiI6IkFiZGVsbWF1bGEiLCJwYXJzZS1uYW1lcyI6ZmFsc2UsImRyb3BwaW5nLXBhcnRpY2xlIjoiIiwibm9uLWRyb3BwaW5nLXBhcnRpY2xlIjoiIn0seyJmYW1pbHkiOiJPdXR6b3VyaGl0IiwiZ2l2ZW4iOiJBYmRlbGthZGVyIiwicGFyc2UtbmFtZXMiOmZhbHNlLCJkcm9wcGluZy1wYXJ0aWNsZSI6IiIsIm5vbi1kcm9wcGluZy1wYXJ0aWNsZSI6IiJ9LHsiZmFtaWx5IjoiQWJvdWVsZmlkYSIsImdpdmVuIjoiQWJkZXNzZWxhbSIsInBhcnNlLW5hbWVzIjpmYWxzZSwiZHJvcHBpbmctcGFydGljbGUiOiIiLCJub24tZHJvcHBpbmctcGFydGljbGUiOiIifV0sImNvbnRhaW5lci10aXRsZSI6IkpvdXJuYWwgb2YgV2F0ZXIgUHJvY2VzcyBFbmdpbmVlcmluZyIsIkRPSSI6IjEwLjEwMTYvai5qd3BlLjIwMjUuMTA3NTY2IiwiSVNTTiI6IjIyMTQ3MTQ0IiwiaXNzdWVkIjp7ImRhdGUtcGFydHMiOltbMjAyNSw0LDFdXX0sImFic3RyYWN0IjoiVHJhZGl0aW9uYWwgd2F0ZXIgcHVyaWZpY2F0aW9uIG1ldGhvZHMgYXJlIG9mdGVuIGluZWZmZWN0aXZlIHRvIHJlbW92YWwgb2Ygb3JnYW5pYyBwb2xsdXRhbnRzLCBoZWF2eSBtZXRhbHMsIGFuZCBiYWN0ZXJpYSBmcm9tIHdhc3Rld2F0ZXIuIEluIHJlY2VudCBkZWNhZGVzLCBuYW5vbWF0ZXJpYWxzIGhhdmUgZ2FpbmVkIHdpZGUgYXR0ZW50aW9uIGluIHRoZSB0cmVhdG1lbnQgb2Ygd2FzdGV3YXRlciBkdWUgdG8gdGhlaXIgbGFyZ2Ugc3BlY2lmaWMgc3VyZmFjZSBhcmVhLCBzaWduaWZpY2FudCByZWFjdGl2aXR5LCBhZmZpbml0eSBmb3Igc3BlY2lmaWMgY29udGFtaW5hbnRzLCBldGMuIFRoaXMgcmV2aWV3IGNyaXRpY2FsbHkgZXhhbWluZXMgdGhlIGxhdGVzdCBhZHZhbmNlbWVudHMgaW4gbmFub21hdGVyaWFsLWJhc2VkIHdhdGVyIHRyZWF0bWVudCwgZm9jdXNpbmcgb24gdGhlaXIgcm9sZXMgYXMgbWVtYnJhbmVzLCBhZHNvcmJlbnRzLCBhbmQgcGhvdG9jYXRhbHlzdHMuIEEgZGV0YWlsZWQgZGlzY3Vzc2lvbiBpcyBwcm92aWRlZCBvbiB0aGUgcHJvcGVydGllcyBhbmQgcGVyZm9ybWFuY2Ugb2YgdmFyaW91cyBuYW5vbWF0ZXJpYWxzLCBpbmNsdWRpbmcgbWV0YWwgb3hpZGVzIChlLmcuLCBUaU8yLCBabk8sIEZlMk8zLCBNZ08sIGFuZCBDdU8pLCBjYXJib24tYmFzZWQgbWF0ZXJpYWxzLCB6ZW9saXRlcywgYW5kIE1PRnMgbWF0ZXJpYWxzLiBTcGVjaWFsIGVtcGhhc2lzIGlzIHBsYWNlZCBvbiB0aGVpciBhZHNvcnB0aW9uIGVmZmljaWVuY3ksIHBob3RvY2F0YWx5dGljIGFjdGl2aXR5LCBhbnRpYmFjdGVyaWFsIHByb3BlcnRpZXMsIGFuZCBzeW5lcmdpc3RpYyBpbnRlcmFjdGlvbnMgZm9yIGVuaGFuY2VkIHdhdGVyIHB1cmlmaWNhdGlvbi4gQWRkaXRpb25hbGx5LCB0aGUgcmV2aWV3IGhpZ2hsaWdodHMga2V5IGNoYWxsZW5nZXMsIGxpbWl0YXRpb25zLCBhbmQgZnV0dXJlIHBlcnNwZWN0aXZlcyBmb3IgdGhlIGxhcmdlLXNjYWxlIGFwcGxpY2F0aW9uIG9mIHRoZXNlIG1hdGVyaWFscyBpbiB3YXN0ZXdhdGVyIHRyZWF0bWVudCBhcHBsaWNhdGlvbnMuIiwicHVibGlzaGVyIjoiRWxzZXZpZXIgTHRkIiwidm9sdW1lIjoiNzIifSwiaXNUZW1wb3JhcnkiOmZhbHNlfSx7ImlkIjoiYzk4NWM3YzMtODQ5NS0zYzdkLTg1NjEtMmI5NDgwMjViOTdiIiwiaXRlbURhdGEiOnsidHlwZSI6InJlcG9ydCIsImlkIjoiYzk4NWM3YzMtODQ5NS0zYzdkLTg1NjEtMmI5NDgwMjViOTdiIiwidGl0bGUiOiJFZmZpY2FjeSBhbmQgQ2hhbGxlbmdlcyBvZiBDYXJib24tYmFzZWQgTmFub21hdGVyaWFscyBpbiBXYXRlciBUcmVhdG1lbnQ6IEEgcmV2aWV3IiwiYXV0aG9yIjpbeyJmYW1pbHkiOiJGYXRpbWEiLCJnaXZlbiI6IlRhaHJlZW0iLCJwYXJzZS1uYW1lcyI6ZmFsc2UsImRyb3BwaW5nLXBhcnRpY2xlIjoiIiwibm9uLWRyb3BwaW5nLXBhcnRpY2xlIjoiIn0seyJmYW1pbHkiOiJNdXNodGFxIiwiZ2l2ZW4iOiJBeWVzaGEiLCJwYXJzZS1uYW1lcyI6ZmFsc2UsImRyb3BwaW5nLXBhcnRpY2xlIjoiIiwibm9uLWRyb3BwaW5nLXBhcnRpY2xlIjoiIn1dLCJjb250YWluZXItdGl0bGUiOiJGYXRpbWEgYW5kIE11c2h0YXEiLCJVUkwiOiJ3d3cuaXNjaWVudGlmaWMub3JnL0pvdXJuYWwuaHRtbCIsImlzc3VlZCI6eyJkYXRlLXBhcnRzIjpbWzIwMjNdXX0sIm51bWJlci1vZi1wYWdlcyI6IjIwMjMiLCJhYnN0cmFjdCI6IldhdGVyIGlzIGEgdml0YWwgZWxlbWVudCB0aGF0IHN1cHBvcnRzIGxpZmUgYW5kIGlzIHNpZ25pZmljYW50IGZvciBnbG9iYWwgZWNvbm9taWMgZ3Jvd3RoLiBXYXRlciBzb3VyY2VzIGFyZSBjdXJyZW50bHkgc2NhcmNlIGJlY2F1c2Ugb2YgdW5ldmVuIGRpc3RyaWJ1dGlvbiBhY3Jvc3MgcmVnaW9ucyBhbmQgY29udGFtaW5hdGlvbiBicm91Z2h0IG9uIGJ5IHBvcHVsYXRpb24gZGV2ZWxvcG1lbnQgYW5kIGluZHVzdHJpYWwgYWN0aXZpdHkuIFRoZSBwZXJmb3JtYW5jZSBjYXBhYmlsaXRpZXMgb2YgYWR2YW5jZWQgc2NpZW5jZSBhbmQgdGVjaG5vbG9neSBiYXNlZCBvbiBjYXJib24tYmFzZWQgbmFub21hdGVyaWFscyB0byByZXBsYWNlIG9yIGFjdCBhcyBhbHRlcm5hdGl2ZSBhcHByb2FjaGVzIGZvciB0aGUgcHJlc2VudCB0ZWNobm9sb2dpZXMgYXJlIGNoYW5naW5nIGF0IGEgcXVpY2sgcmF0ZS4gTnVtZXJvdXMgc3R1ZGllcyBoYXZlIGZvY3VzZWQgb24gdGhlIGRldmVsb3BtZW50IG9mIGhpZ2gtcGVyZm9ybWFuY2UgY2FyYm9uIG5hbm9tYXRlcmlhbHMgZm9yIHdhc3Rld2F0ZXIgdHJlYXRtZW50LiBDYXJib24gbmFub3BhcnRpY2xlcyBoYXZlIGRldmVsb3BlZCBpbnRvIHByb21pc2luZyBhZHNvcmJlbnRzIGZvciB3YXRlciBwdXJpZmljYXRpb24gaW4gcmVjZW50IHllYXJzLiBUaGUgZGlzdGluY3RpdmUgcXVhbGl0aWVzIG9mIGNhcmJvbiBiYXNlZCBtYXRlcmlhbHMgKENCTXMpIG1ha2UgdGhlbSBoaWdobHkgZGVzaXJhYmxlIG1hdGVyaWFscy4gRHVlIHRvIHRoZWlyIHVuaXF1ZSBwaHlzaWNhbCBhbmQgY2hlbWljYWwgY2hhcmFjdGVyaXN0aWNzLCBjYXJib24tYmFzZWQgbmFub21hdGVyaWFscyAoQ0JNKSBoYXZlIGRlbW9uc3RyYXRlZCB0cmVtZW5kb3VzIHBvdGVudGlhbCBmb3IgdXNhZ2UgaW4gYSB2YXJpZXR5IG9mIGVudmlyb25tZW50YWwgYXBwbGljYXRpb25zLiBJbiB0aGlzIGFydGljbGUsIHRoZSBlZmZpY2FjeSBhbmQgY2hhbGxlbmdlcyBvZiBjYXJib24tYmFzZWQgbmFub21hdGVyaWFscyBpbiB3YXRlciB0cmVhdG1lbnQgYXJlIHJldmlld2VkLiBSZWNlbnRseSBjYXJib24gbmFub21hdGVyaWFscyBzdWNoIGFzIGNhcmJvbiBuYW5vdHViZXMsIGdyYXBoZW5lLCBjYXJib24gcXVhbnR1bSBkb3RzLCBmdWxsZXJlbmVzIGhhdmUgZ2FpbmVkIGEgbG90IG9mIGF0dGVudGlvbi4gVGhlIHNjaWVudGlmaWMgY29tbXVuaXR5IGhhcyBzaG93biBhIGdyZWF0IGRlYWwgb2YgaW50ZXJlc3QgaW4gYm90aCB3YXRlciBmaWx0cmF0aW9uIGFuZCBkZXNhbGluYXRpb24uIFRoZSBjb250cmlidXRpb25zIG9mIGNhcmJvbi1iYXNlZCBuYW5vbWF0ZXJpYWxzIHRvIGEgd2lkZSByYW5nZSBvZiBhcHBsaWNhdGlvbnMgaW4gd2F0ZXIgdHJlYXRtZW50IGFyZSBjcml0aWNhbGx5IGV2YWx1YXRlZCBpbiB0aGlzIHJldmlldy4iLCJpc3N1ZSI6IjEiLCJ2b2x1bWUiOiIyMyIsImNvbnRhaW5lci10aXRsZS1zaG9ydCI6IiJ9LCJpc1RlbXBvcmFyeSI6ZmFsc2V9XX0="/>
          <w:id w:val="-1081442383"/>
          <w:placeholder>
            <w:docPart w:val="DefaultPlaceholder_-1854013440"/>
          </w:placeholder>
        </w:sdtPr>
        <w:sdtContent>
          <w:r w:rsidR="00EA15B5" w:rsidRPr="00EA15B5">
            <w:rPr>
              <w:color w:val="000000"/>
              <w:lang w:val="en-US"/>
            </w:rPr>
            <w:t>[4,11]</w:t>
          </w:r>
        </w:sdtContent>
      </w:sdt>
      <w:r w:rsidRPr="00A22AC0">
        <w:rPr>
          <w:lang w:val="en-US"/>
        </w:rPr>
        <w:t xml:space="preserve">. Electrostatic forces </w:t>
      </w:r>
      <w:proofErr w:type="gramStart"/>
      <w:r w:rsidRPr="00A22AC0">
        <w:rPr>
          <w:lang w:val="en-US"/>
        </w:rPr>
        <w:t>dominate</w:t>
      </w:r>
      <w:r w:rsidR="003E72DF">
        <w:rPr>
          <w:lang w:val="en-US"/>
        </w:rPr>
        <w:t xml:space="preserve"> </w:t>
      </w:r>
      <w:r w:rsidRPr="00A22AC0">
        <w:rPr>
          <w:lang w:val="en-US"/>
        </w:rPr>
        <w:t>for</w:t>
      </w:r>
      <w:proofErr w:type="gramEnd"/>
      <w:r w:rsidRPr="00A22AC0">
        <w:rPr>
          <w:lang w:val="en-US"/>
        </w:rPr>
        <w:t xml:space="preserve"> charged pollutants; positively charged surfaces (e.g., in LDHs or cationic clays) attract anions like arsenate or phosphates, with capacities up to 200-400 mg/g at pH 4-7 via outer-sphere complexation </w:t>
      </w:r>
      <w:sdt>
        <w:sdtPr>
          <w:rPr>
            <w:color w:val="000000"/>
            <w:lang w:val="en-US"/>
          </w:rPr>
          <w:tag w:val="MENDELEY_CITATION_v3_eyJjaXRhdGlvbklEIjoiTUVOREVMRVlfQ0lUQVRJT05fNjg2NDQ3ZDItYjJiZC00ODJhLThlNmQtOWUzMzdiY2Q2Yjk3IiwicHJvcGVydGllcyI6eyJub3RlSW5kZXgiOjB9LCJpc0VkaXRlZCI6ZmFsc2UsIm1hbnVhbE92ZXJyaWRlIjp7ImlzTWFudWFsbHlPdmVycmlkZGVuIjpmYWxzZSwiY2l0ZXByb2NUZXh0IjoiWzExLDE2M10iLCJtYW51YWxPdmVycmlkZVRleHQiOiIifSwiY2l0YXRpb25JdGVtcyI6W3siaWQiOiJkNjczMjZjMS05NzI1LTM1ODUtYTcwNS1kMjFlOWE5ZWZhMDMiLCJpdGVtRGF0YSI6eyJ0eXBlIjoiYXJ0aWNsZS1qb3VybmFsIiwiaWQiOiJkNjczMjZjMS05NzI1LTM1ODUtYTcwNS1kMjFlOWE5ZWZhMDMiLCJ0aXRsZSI6IkEgY3JpdGljYWwgcmV2aWV3IG9uIGNsYXktYmFzZWQgbmFub2NvbXBvc2l0ZSBwYXJ0aWNsZXMgZm9yIGFwcGxpY2F0aW9uIG9mIHdhc3Rld2F0ZXIgdHJlYXRtZW50IiwiYXV0aG9yIjpbeyJmYW1pbHkiOiJBeWFsZXciLCJnaXZlbiI6IkFkYW5lIEFkdWduYSIsInBhcnNlLW5hbWVzIjpmYWxzZSwiZHJvcHBpbmctcGFydGljbGUiOiIiLCJub24tZHJvcHBpbmctcGFydGljbGUiOiIifV0sImNvbnRhaW5lci10aXRsZSI6IldhdGVyIFNjaWVuY2UgYW5kIFRlY2hub2xvZ3kiLCJET0kiOiIxMC4yMTY2L3dzdC4yMDIyLjE1MCIsIklTU04iOiIxOTk2OTczMiIsIlBNSUQiOiIzNTYzODgwMiIsImlzc3VlZCI6eyJkYXRlLXBhcnRzIjpbWzIwMjIsNSwxNV1dfSwicGFnZSI6IjMwMDItMzAyMiIsImFic3RyYWN0IjoiTmFub3RlY2hub2xvZ3kgcGxheXMgYW4gaW1wb3J0YW50IGZ1bmN0aW9uIGluIHJlY2VudCBlbnZpcm9ubWVudGFsIGFzcGVjdHMgZm9yIHRoZSBlbGltaW5hdGlvbiBvZiBjb250YW1pbmFudHMgaW4gdGhlIGVjb3N5c3RlbS4gSW4gcmVjZW50IHRpbWVzLCBuYW5vLWNsYXkgaGFzIGluaXRpYXRlZCBtb3JlIGNvbmNlbnRyYXRpb24gYmVjYXVzZSBvZiBpdHMgZGlzdGluY3RpdmUgcGh5c2ljb2NoZW1pY2FsIHByb3BlcnRpZXMgYW5kIGNoYXJhY3RlcmlzdGljcy4gUmVjZW50bHksIG1hbnkgdHlwZXMgb2YgcmVzZWFyY2ggaW4gY2xheS1iYXNlZCBuYW5vY29tcG9zaXRlIHdlcmUgYWNjb21wbGlzaGVkIGluIHRoZSBlbGltaW5hdGlvbiBvZiBwb2xsdXRhbnRzIGZyb20gd2F0ZXIgc291cmNlcy4gTmFub2NvbXBvc2l0ZSBtYXRlcmlhbHMgaGF2ZSBhZHZhbmNlZCBwcm9wZXJ0aWVzIHVzZWZ1bCBmb3IgY29udGFtaW5hdCByZW1vdmFsIHN1Y2ggYXMgaGlnaGVyIHN1cmZhY2UgYXJlYSwgdGhlcm1hbCBzdGFiaWxpdHksIHNlbGVjdGl2aXR5IHRvIHJlbW92ZSBkaWZmZXJlbnQgY29udGFtaW5hbnRzLCBpbXByb3ZlZCBwcm9jZXNzIGFiaWxpdHksIGFuZCBmYXN0IGRlY29udGFtaW5hdGlvbi4gVGh1cywgdGhlIGRldmVsb3BtZW50IG9mIGNsYXktYmFzZWQgY29tcG9zaXRlIG1hdGVyaWFscyBpcyBvbmUgb2YgdGhlIHVwY29taW5nIGRpcmVjdGlvbnMgdG8gdXNlIGVmZmVjdGl2ZWx5IGluIHdhdGVyIGFuZCB3YXN0ZXdhdGVyIHRyZWF0bWVudCBhcyBhZHNvcmJlbnQgbmFub21hdGVyaWFscy4gVGhpcyBwYXBlciBhc3Nlc3NlcyB0aGUgbGF0ZXN0IGFjaGlldmVtZW50IGluIGNsYXktYmFzZWQgbmFub2NvbXBvc2l0ZSBwcmVwYXJhdGlvbiwgbWF0ZXJpYWwgcHJvcGVydHkgYW5hbHlzaXMgYW5kIGZ1bmN0aW9uIGZvciB2YXJpb3VzIHBvbGx1dGFudCByZW1vdmFscy4gSW4gcGFydGljdWxhciwgZ3JlYXQgY29uc2lkZXJhdGlvbiB3YXMgcGFpZCB0byB0aGUgcmVjZW50IHByb2dyZXNzIGluIGNsYXkvbWV0YWxsaWMsIGNsYXktcG9seW1lciwgYW5kIGNsYXktY2FyYm9uIGNvbXBvc2l0ZXMgcHJlc2VudGluZyB0aGVpciBhcHBsaWNhdGlvbiBpbiB0aGUgcmVtb3ZhbCBvZiBkaWZmZXJlbnQga2luZHMgb2YgcG9sbHV0YW50cy4gTW9yZW92ZXIsIHRoZSBtZWNoYW5pc20gb2YgYWRzb3JwdGlvbiwgdGhlIGNoYWxsZW5nZXMgYW5kIGZ1dHVyZSBwZXJzcGVjdGl2ZSB3ZXJlIGFsc28gZGlzY3Vzc2VkIHRvIHJlYWNoIHRoZSBvcHRpbXVtIHBlcmZvcm1hbmNlIG9mIHRoZSBuYW5vbWF0ZXJpYWxzIGFkc29yYmVudC4gSXQgaXMgY29uZmlybWVkIHRoYXQgY2xheS1iYXNlZCBuYW5vY29tcG9zaXRlIG1hdGVyaWFscyBhcmUgbW9yZSBjb3N0LWVmZmVjdGl2ZSB0ZWNobm9sb2d5IHRoYW4gY29udmVudGlvbmFsIHRyZWF0bWVudCBtZXRob2RzLiIsInB1Ymxpc2hlciI6IklXQSBQdWJsaXNoaW5nIiwiaXNzdWUiOiIxMCIsInZvbHVtZSI6Ijg1IiwiY29udGFpbmVyLXRpdGxlLXNob3J0IjoiIn0sImlzVGVtcG9yYXJ5IjpmYWxzZX0s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
          <w:id w:val="275294921"/>
          <w:placeholder>
            <w:docPart w:val="DefaultPlaceholder_-1854013440"/>
          </w:placeholder>
        </w:sdtPr>
        <w:sdtContent>
          <w:r w:rsidR="00EA15B5" w:rsidRPr="00EA15B5">
            <w:rPr>
              <w:color w:val="000000"/>
              <w:lang w:val="en-US"/>
            </w:rPr>
            <w:t>[11,163]</w:t>
          </w:r>
        </w:sdtContent>
      </w:sdt>
      <w:r w:rsidRPr="00A22AC0">
        <w:rPr>
          <w:lang w:val="en-US"/>
        </w:rPr>
        <w:t xml:space="preserve">. </w:t>
      </w:r>
      <w:proofErr w:type="gramStart"/>
      <w:r w:rsidRPr="00A22AC0">
        <w:t>π</w:t>
      </w:r>
      <w:proofErr w:type="gramEnd"/>
      <w:r w:rsidRPr="00A22AC0">
        <w:rPr>
          <w:lang w:val="en-US"/>
        </w:rPr>
        <w:t>–</w:t>
      </w:r>
      <w:r w:rsidRPr="00A22AC0">
        <w:t>π</w:t>
      </w:r>
      <w:r w:rsidRPr="00A22AC0">
        <w:rPr>
          <w:lang w:val="en-US"/>
        </w:rPr>
        <w:t xml:space="preserve"> interactions are key for aromatic organics (e.g., dyes, PPCs), as in graphene or CNTs, where delocalized </w:t>
      </w:r>
      <w:r w:rsidRPr="00A22AC0">
        <w:t>π</w:t>
      </w:r>
      <w:r w:rsidRPr="00A22AC0">
        <w:rPr>
          <w:lang w:val="en-US"/>
        </w:rPr>
        <w:t xml:space="preserve">-electrons facilitate stacking, removing 90-99% dyes (e.g., MB) in 30-60 min </w:t>
      </w:r>
      <w:sdt>
        <w:sdtPr>
          <w:rPr>
            <w:color w:val="000000"/>
            <w:lang w:val="en-US"/>
          </w:rPr>
          <w:tag w:val="MENDELEY_CITATION_v3_eyJjaXRhdGlvbklEIjoiTUVOREVMRVlfQ0lUQVRJT05fYTcwMjM4NGQtMTBhZS00MmMyLWE5YTEtMGZlNWEzMGMzMDhjIiwicHJvcGVydGllcyI6eyJub3RlSW5kZXgiOjB9LCJpc0VkaXRlZCI6ZmFsc2UsIm1hbnVhbE92ZXJyaWRlIjp7ImlzTWFudWFsbHlPdmVycmlkZGVuIjpmYWxzZSwiY2l0ZXByb2NUZXh0IjoiWzExLDk0XSIsIm1hbnVhbE92ZXJyaWRlVGV4dCI6IiJ9LCJjaXRhdGlvbkl0ZW1zIjpbeyJpZCI6IjBlZWM3OGM3LTYwNDgtMzY0Ny1hNWEzLTEzMjE5NmI3MTUwOCIsIml0ZW1EYXRhIjp7InR5cGUiOiJhcnRpY2xlIiwiaWQiOiIwZWVjNzhjNy02MDQ4LTM2NDctYTVhMy0xMzIxOTZiNzE1MDgiLCJ0aXRsZSI6IkNhcmJvbiBOYW5vbWF0ZXJpYWxzIGZvciB0aGUgVHJlYXRtZW50IG9mIEhlYXZ5IE1ldGFsLUNvbnRhbWluYXRlZCBXYXRlciBhbmQgRW52aXJvbm1lbnRhbCBSZW1lZGlhdGlvbiIsImF1dGhvciI6W3siZmFtaWx5IjoiQmFieSIsImdpdmVuIjoiUmFiaWEiLCJwYXJzZS1uYW1lcyI6ZmFsc2UsImRyb3BwaW5nLXBhcnRpY2xlIjoiIiwibm9uLWRyb3BwaW5nLXBhcnRpY2xlIjoiIn0seyJmYW1pbHkiOiJTYWlmdWxsYWgiLCJnaXZlbiI6IkJ1bGxvIiwicGFyc2UtbmFtZXMiOmZhbHNlLCJkcm9wcGluZy1wYXJ0aWNsZSI6IiIsIm5vbi1kcm9wcGluZy1wYXJ0aWNsZSI6IiJ9LHsiZmFtaWx5IjoiSHVzc2VpbiIsImdpdmVuIjoiTW9oZCBab2JpciIsInBhcnNlLW5hbWVzIjpmYWxzZSwiZHJvcHBpbmctcGFydGljbGUiOiIiLCJub24tZHJvcHBpbmctcGFydGljbGUiOiIifV0sImNvbnRhaW5lci10aXRsZSI6Ik5hbm9zY2FsZSBSZXNlYXJjaCBMZXR0ZXJzIiwiY29udGFpbmVyLXRpdGxlLXNob3J0IjoiTmFub3NjYWxlIFJlcyBMZXR0IiwiRE9JIjoiMTAuMTE4Ni9zMTE2NzEtMDE5LTMxNjctOCIsIklTU04iOiIxNTU2Mjc2WCIsImlzc3VlZCI6eyJkYXRlLXBhcnRzIjpbWzIwMTldXX0sImFic3RyYWN0IjoiTmFub3RlY2hub2xvZ3kgaXMgYW4gYWR2YW5jZWQgZmllbGQgb2Ygc2NpZW5jZSBoYXZpbmcgdGhlIGFiaWxpdHkgdG8gc29sdmUgdGhlIHZhcmlldHkgb2YgZW52aXJvbm1lbnRhbCBjaGFsbGVuZ2VzIGJ5IGNvbnRyb2xsaW5nIHRoZSBzaXplIGFuZCBzaGFwZSBvZiB0aGUgbWF0ZXJpYWxzIGF0IGEgbmFub3NjYWxlLiBDYXJib24gbmFub21hdGVyaWFscyBhcmUgdW5pcXVlIGJlY2F1c2Ugb2YgdGhlaXIgbm9udG94aWMgbmF0dXJlLCBoaWdoIHN1cmZhY2UgYXJlYSwgZWFzaWVyIGJpb2RlZ3JhZGF0aW9uLCBhbmQgcGFydGljdWxhcmx5IHVzZWZ1bCBlbnZpcm9ubWVudGFsIHJlbWVkaWF0aW9uLiBIZWF2eSBtZXRhbCBjb250YW1pbmF0aW9uIGluIHdhdGVyIGlzIGEgbWFqb3IgcHJvYmxlbSBhbmQgcG9zZXMgYSBncmVhdCByaXNrIHRvIGh1bWFuIGhlYWx0aC4gQ2FyYm9uIG5hbm9tYXRlcmlhbHMgYXJlIGdldHRpbmcgbW9yZSBhbmQgbW9yZSBhdHRlbnRpb24gZHVlIHRvIHRoZWlyIHN1cGVyaW9yIHBoeXNpY29jaGVtaWNhbCBwcm9wZXJ0aWVzIHRoYXQgY2FuIGJlIGV4cGxvaXRlZCBmb3IgYWR2YW5jZWQgdHJlYXRtZW50IG9mIGhlYXZ5IG1ldGFsLWNvbnRhbWluYXRlZCB3YXRlci4gQ2FyYm9uIG5hbm9tYXRlcmlhbHMgbmFtZWx5IGNhcmJvbiBuYW5vdHViZXMsIGZ1bGxlcmVuZXMsIGdyYXBoZW5lLCBncmFwaGVuZSBveGlkZSwgYW5kIGFjdGl2YXRlZCBjYXJib24gaGF2ZSBncmVhdCBwb3RlbnRpYWwgZm9yIHJlbW92YWwgb2YgaGVhdnkgbWV0YWxzIGZyb20gd2F0ZXIgYmVjYXVzZSBvZiB0aGVpciBsYXJnZSBzdXJmYWNlIGFyZWEsIG5hbm9zY2FsZSBzaXplLCBhbmQgYXZhaWxhYmlsaXR5IG9mIGRpZmZlcmVudCBmdW5jdGlvbmFsaXRpZXMgYW5kIHRoZXkgYXJlIGVhc2llciB0byBiZSBjaGVtaWNhbGx5IG1vZGlmaWVkIGFuZCByZWN5Y2xlZC4gSW4gdGhpcyBhcnRpY2xlLCB3ZSBoYXZlIHJldmlld2VkIHRoZSByZWNlbnQgYWR2YW5jZW1lbnRzIGluIHRoZSBhcHBsaWNhdGlvbnMgb2YgdGhlc2UgY2FyYm9uIG5hbm9tYXRlcmlhbHMgaW4gdGhlIHRyZWF0bWVudCBvZiBoZWF2eSBtZXRhbC1jb250YW1pbmF0ZWQgd2F0ZXIgYW5kIGhhdmUgYWxzbyBoaWdobGlnaHRlZCB0aGVpciBhcHBsaWNhdGlvbiBpbiBlbnZpcm9ubWVudGFsIHJlbWVkaWF0aW9uLiBUb3hpY29sb2dpY2FsIGFzcGVjdHMgb2YgY2FyYm9uLWJhc2VkIG5hbm9tYXRlcmlhbHMgaGF2ZSBhbHNvIGJlZW4gZGlzY3Vzc2VkLiIsInB1Ymxpc2hlciI6IlNwcmluZ2VyIE5ldyBZb3JrIExMQyIsImlzc3VlIjoiMSIsInZvbHVtZSI6IjE0In0sImlzVGVtcG9yYXJ5IjpmYWxzZX0s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
          <w:id w:val="-1089931242"/>
          <w:placeholder>
            <w:docPart w:val="DefaultPlaceholder_-1854013440"/>
          </w:placeholder>
        </w:sdtPr>
        <w:sdtContent>
          <w:r w:rsidR="00EA15B5" w:rsidRPr="00EA15B5">
            <w:rPr>
              <w:color w:val="000000"/>
              <w:lang w:val="en-US"/>
            </w:rPr>
            <w:t>[11,94]</w:t>
          </w:r>
        </w:sdtContent>
      </w:sdt>
      <w:r w:rsidRPr="00A22AC0">
        <w:rPr>
          <w:lang w:val="en-US"/>
        </w:rPr>
        <w:t xml:space="preserve">. Surface area effects amplify kinetics; MOFs with 5000 m²/g adsorb &gt;1000 mg/g organics via pore confinement </w:t>
      </w:r>
      <w:sdt>
        <w:sdtPr>
          <w:rPr>
            <w:color w:val="000000"/>
            <w:lang w:val="en-US"/>
          </w:rPr>
          <w:tag w:val="MENDELEY_CITATION_v3_eyJjaXRhdGlvbklEIjoiTUVOREVMRVlfQ0lUQVRJT05fZWI1OWNjMjEtY2MxZC00YmY3LTg5NTYtNWU3ODBjOTRkYmE2IiwicHJvcGVydGllcyI6eyJub3RlSW5kZXgiOjB9LCJpc0VkaXRlZCI6ZmFsc2UsIm1hbnVhbE92ZXJyaWRlIjp7ImlzTWFudWFsbHlPdmVycmlkZGVuIjpmYWxzZSwiY2l0ZXByb2NUZXh0IjoiWzExLDEyXSIsIm1hbnVhbE92ZXJyaWRlVGV4dCI6IiJ9LCJjaXRhdGlvbkl0ZW1zIjpbeyJpZCI6ImRmYTk4NjZjLTJkZWEtM2JiZi04NWI1LWY1YmUzNmZhNWY2NiIsIml0ZW1EYXRhIjp7InR5cGUiOiJhcnRpY2xlIiwiaWQiOiJkZmE5ODY2Yy0yZGVhLTNiYmYtODViNS1mNWJlMzZmYTVmNjYiLCJ0aXRsZSI6IlJlY2VudCBBZHZhbmNlcyBhbmQgUHJvc3BlY3RpdmUgQ2hhbGxlbmdlcyBvZiBJcm9uIE1ldGFs4oCTT3JnYW5pYyBGcmFtZXdvcmsgKE1PRikgQ2F0YWx5c3RzIGluIEVsZWN0cm9jaGVtaWNhbCBGZW50b24gVHJlYXRtZW50IFRlY2hub2xvZ2llcyIsImF1dGhvciI6W3siZmFtaWx5IjoiRmlzaGVyIiwiZ2l2ZW4iOiJUYXlsb3IgTWFja2VuemllIiwicGFyc2UtbmFtZXMiOmZhbHNlLCJkcm9wcGluZy1wYXJ0aWNsZSI6IiIsIm5vbi1kcm9wcGluZy1wYXJ0aWNsZSI6IiJ9LHsiZmFtaWx5IjoiU2FudG9zIiwiZ2l2ZW4iOiJBbGV4c2FuZHJvIEpob25lcyIsInBhcnNlLW5hbWVzIjpmYWxzZSwiZHJvcHBpbmctcGFydGljbGUiOiIiLCJub24tZHJvcHBpbmctcGFydGljbGUiOiJkb3MifSx7ImZhbWlseSI6IkdhcmNpYS1TZWd1cmEiLCJnaXZlbiI6IlNlcmdpIiwicGFyc2UtbmFtZXMiOmZhbHNlLCJkcm9wcGluZy1wYXJ0aWNsZSI6IiIsIm5vbi1kcm9wcGluZy1wYXJ0aWNsZSI6IiJ9XSwiY29udGFpbmVyLXRpdGxlIjoiQ3VycmVudCBQb2xsdXRpb24gUmVwb3J0cyIsImNvbnRhaW5lci10aXRsZS1zaG9ydCI6IkN1cnIgUG9sbHV0IFJlcCIsIkRPSSI6IjEwLjEwMDcvczQwNzI2LTAyNC0wMDMzMC13IiwiSVNTTiI6IjIxOTg2NTkyIiwiaXNzdWVkIjp7ImRhdGUtcGFydHMiOltbMjAyNSwxMiwxXV19LCJhYnN0cmFjdCI6IlB1cnBvc2Ugb2YgUmV2aWV3OiBFbGVjdHJvY2hlbWljYWwgYWR2YW5jZWQgb3hpZGF0aW9uIHByb2Nlc3NlcyBoYXZlIGVtZXJnZWQgYXMgYSBwcm9taXNpbmcgdGVjaG5vbG9neSB0byBlZmZpY2llbnRseSByZW1vdmUgcmVjYWxjaXRyYW50IG9yZ2FuaWMgcG9sbHV0YW50cy4gRWxlY3Ryby1GZW50b24gKEVGKSBwcm9jZXNzZXMgYXJlIGhpZ2hsaWdodGVkIGR1ZSB0byBmYXN0IHJlYWN0aW9uIGtpbmV0aWNzLCBmYWNpbGUgb3BlcmF0aW5nIHBhcmFtZXRlcnMsIGFuZCBsb3cgZW5lcmd5IGNvbnN1bXB0aW9uLiBOYW5vbWF0ZXJpYWxzIHdpdGggY29tcGV0aXRpdmUgc3VyZmFjZSBhcmVhIGFuZCBjYXRhbHl0aWMgYWN0aXZpdHksIHN1Y2ggYXMgbWV0YWzigJNvcmdhbmljIGZyYW1ld29ya3MgKE1PRiksIGFyZSBiZWluZyBleHBsb3JlZCBhcyBjYXRhbHlzdHMgdG8gbWFrZSB0aGUgRUYgdHJlYXRtZW50IHByb2Nlc3MgbW9yZSBlZmZlY3RpdmUuIFRoaXMgcGFwZXIgcmV2aWV3cyB0aGUgcmVjZW50IHRyZW5kcyBpbiBpbXBsZW1lbnRpbmcgaXJvbi1iYXNlZCBNT0ZzIGluIGVsZWN0cm9jaGVtaWNhbCBGZW50b24tYmFzZWQgdGVjaG5vbG9naWVzIHdoaWxlIGhpZ2hsaWdodGluZyBuZWVkZWQgaW1wcm92ZW1lbnRzIHRvIGZ1cnRoZXIgYm9sc3RlciB0aGVpciBwb3RlbnRpYWwgZm9yIGluZHVzdHJpYWwgYXBwbGljYXRpb24uIFJlY2VudCBGaW5kaW5nczogVGhlIG1ham9yaXR5IG9mIGVhcmx5IHJlc2VhcmNoIHRvIGRlc2lnbiBpcm9uLWJhc2VkIE1PRiBjYXRhbHlzdHMgaGFzIHV0aWxpemVkIE1PRiBweXJvbHlzaXMgdG8gZGVzaWduIGNhdGFseXN0cyB0aGF0IG91dHBlcmZvcm0gdHJhZGl0aW9uYWwgaXJvbiBjYXRhbHlzdHMgaW4gdGVybXMgb2Ygc3RhYmlsaXR5IGFuZCBkZWdyYWRhdGlvbiBlZmZpY2llbmN5LiBSZXNlYXJjaCBmb2N1cyBoYXMgbm93IHNoaWZ0ZWQgdG8gZGVzaWduaW5nIHN0YWJsZSBwdXJlIE1PRiBjYXRhbHlzdCBtYXRlcmlhbCBpbnN0ZWFkIG9mIE1PRi1kZXJpdmVkIGNhdGFseXN0cyBmb3IgRUYgdHJlYXRtZW50LCBvZnRlbiBieSBjb21wbGVtZW50aW5nIGlyb24gd2l0aCB0aGUgYWRkaXRpb24gb2YgYSBzZWNvbmQgbWV0YWwuIERlc2lnbmluZyBwdXJlIGlyb27igJNiYXNlZCBNT0YgY2F0YWx5c3RzIHRoYXQgY2FuIGJlIGVtcGxveWVkIGRpcmVjdGx5IGluIHN1c3BlbnNpb24gaW5zdGVhZCBvZiBlbWJlZGRlZCB1cG9uIGEgY2F0aG9kZSBjYW4gc2ltcGxpZnkgY2F0YWx5c3Qgc3ludGhlc2lzIGFuZCBhcHBsaWNhdGlvbiwgYm9sc3RlcmluZyB0aGVpciBwb3RlbnRpYWwgZm9yIGluZHVzdHJpYWwgdXNlLiBUaGVzZSBuZXcgbWV0aG9kcyBoYXZlIGRlbW9uc3RyYXRlZCBlZmZpY2FjeSBpbiBib3RoIGFjaWRpYyBhbmQgYmFzaWMgcEggb3BlcmF0aW5nIGNvbmRpdGlvbnMgd2hpbGUgZXh0ZW5kaW5nIHRoZSBsaWZlIGN5Y2xlcyBvZiBjYXRhbHlzdHMgdG8gYWNoaWV2ZSBoaWdoIHJlbW92YWwgb2YgdHJhY2UgcGhhcm1hY2V1dGljYWxzIGFuZCBvcmdhbmljIGR5ZXMuIERlc3BpdGUgdGhpcywgZmFjdG9ycyBzdWNoIGFzIGNvbXBsaWNhdGVkIHN5bnRoZXNpcyBhbmQgbGltaXRlZCB1bmRlcnN0YW5kaW5nIGFyb3VuZCBjYXRhbHlzdCBzdGFiaWxpdHkgaW4gcmVhbGlzdGljIHdhdGVyIGNvbmRpdGlvbnMgc3RpbGwgcHJlc2VudCBjb25jZXJuIGZvciBmdXJ0aGVyIHJlc2VhcmNoIGltcHJvdmVtZW50LiBTdW1tYXJ5OiBUaGlzIHN0dWR5IGV4cGxvcmVzIGhvdyBpcm9uLWJhc2VkIE1PRnMgaGF2ZSBiZWVuIHVzZWQgdG8gZW5oYW5jZSBhcyBhIGNvbXBldGl0aXZlIGNhdGFseXN0IGZvciBib3RoIGVsZWN0cm8tRmVudG9uIGFuZCBoZXRlcm9nZW5lb3VzIHBob3RvZWxlY3Ryby1GZW50b24gKEhQRUYpIHByb2Nlc3NlcyBmb3Igd2F0ZXIvd2FzdGV3YXRlciB0cmVhdG1lbnQsIGJ1dCBvdGhlciBlbmdpbmVlcmluZyBjb25zaWRlcmF0aW9ucyBzdWNoIGFzIHJldXNhYmlsaXR5IGFuZCBvcGVyYXRpbmcgY29uZGl0aW9ucyBtdXN0IGJlIGltcHJvdmVkIHRvIGFkdmFuY2UgdGhpcyBlbWVyZ2luZyBwcm9jZXNzIHRvd2FyZHMgaGlnaGVyIHRlY2hub2xvZ3kgcmVhZGluZXNzIGxldmVscy4gVGhyb3VnaCB0aGlzIHN0dWR5LCBjdXJyZW50IHJlc2VhcmNoIGlzIGNyaXRpcXVlZCB0byBwcm92aWRlIGEgcmVzZWFyY2ggcm9hZG1hcCB0b3dhcmRzIHN1Y2Nlc3NmdWwgTU9GIGNhdGFseXN0IGltcGxlbWVudGF0aW9uLiIsInB1Ymxpc2hlciI6IlNwcmluZ2VyIFNjaWVuY2UgYW5kIEJ1c2luZXNzIE1lZGlhIERldXRzY2hsYW5kIEdtYkgiLCJpc3N1ZSI6IjEiLCJ2b2x1bWUiOiIxMSJ9LCJpc1RlbXBvcmFyeSI6ZmFsc2V9LH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XX0="/>
          <w:id w:val="51283283"/>
          <w:placeholder>
            <w:docPart w:val="DefaultPlaceholder_-1854013440"/>
          </w:placeholder>
        </w:sdtPr>
        <w:sdtContent>
          <w:r w:rsidR="00EA15B5" w:rsidRPr="00EA15B5">
            <w:rPr>
              <w:color w:val="000000"/>
              <w:lang w:val="en-US"/>
            </w:rPr>
            <w:t>[11,12]</w:t>
          </w:r>
        </w:sdtContent>
      </w:sdt>
      <w:r w:rsidRPr="00A22AC0">
        <w:rPr>
          <w:lang w:val="en-US"/>
        </w:rPr>
        <w:t xml:space="preserve">. Mechanisms follow Langmuir/Freundlich models, with regeneration (e.g., via pH shift) retaining 80-90% capacity over 5-10 cycles, though competition in complex matrices reduces selectivity </w:t>
      </w:r>
      <w:sdt>
        <w:sdtPr>
          <w:rPr>
            <w:color w:val="000000"/>
            <w:lang w:val="en-US"/>
          </w:rPr>
          <w:tag w:val="MENDELEY_CITATION_v3_eyJjaXRhdGlvbklEIjoiTUVOREVMRVlfQ0lUQVRJT05fNzNiODdkZGUtMDUyZC00MDQ4LTk4NTAtYTFmYmMwYTFjMjJlIiwicHJvcGVydGllcyI6eyJub3RlSW5kZXgiOjB9LCJpc0VkaXRlZCI6ZmFsc2UsIm1hbnVhbE92ZXJyaWRlIjp7ImlzTWFudWFsbHlPdmVycmlkZGVuIjpmYWxzZSwiY2l0ZXByb2NUZXh0IjoiWzgsMTF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Sx7ImlkIjoiMDY1YzJjM2EtNjE1Yy0zMTMwLWE0YWQtZjQ2YTMzMjllZTI5IiwiaXRlbURhdGEiOnsidHlwZSI6ImFydGljbGUtam91cm5hbCIsImlkIjoiMDY1YzJjM2EtNjE1Yy0zMTMwLWE0YWQtZjQ2YTMzMjllZTI5IiwidGl0bGUiOiJSZWNlbnQgcHJvZ3Jlc3MgaW4gbmFub21hdGVyaWFscyBmb3Igd2F0ZXIgdHJlYXRtZW50OiBBIGNvbXByZWhlbnNpdmUgcmV2aWV3IG9mIGFkc29ycHRpb24sIHBob3RvY2F0YWx5dGljLCBhbmQgYW50aWJhY3RlcmlhbCBhcHBsaWNhdGlvbnMiLCJhdXRob3IiOlt7ImZhbWlseSI6Ilpha2lyIiwiZ2l2ZW4iOiJPdGhtYW5lIiwicGFyc2UtbmFtZXMiOmZhbHNlLCJkcm9wcGluZy1wYXJ0aWNsZSI6IiIsIm5vbi1kcm9wcGluZy1wYXJ0aWNsZSI6IiJ9LHsiZmFtaWx5IjoiQWl0LUthcnJhIiwiZ2l2ZW4iOiJBeml6IiwicGFyc2UtbmFtZXMiOmZhbHNlLCJkcm9wcGluZy1wYXJ0aWNsZSI6IiIsIm5vbi1kcm9wcGluZy1wYXJ0aWNsZSI6IiJ9LHsiZmFtaWx5IjoiS2hhcmRhemkiLCJnaXZlbiI6IlNhaWQiLCJwYXJzZS1uYW1lcyI6ZmFsc2UsImRyb3BwaW5nLXBhcnRpY2xlIjoiIiwibm9uLWRyb3BwaW5nLXBhcnRpY2xlIjoiIn0seyJmYW1pbHkiOiJJZG91aGxpIiwiZ2l2ZW4iOiJSYWNoaWQiLCJwYXJzZS1uYW1lcyI6ZmFsc2UsImRyb3BwaW5nLXBhcnRpY2xlIjoiIiwibm9uLWRyb3BwaW5nLXBhcnRpY2xlIjoiIn0seyJmYW1pbHkiOiJLaGFkaXJpIiwiZ2l2ZW4iOiJNb2h5IEVkZGluZSIsInBhcnNlLW5hbWVzIjpmYWxzZSwiZHJvcHBpbmctcGFydGljbGUiOiIiLCJub24tZHJvcHBpbmctcGFydGljbGUiOiIifSx7ImZhbWlseSI6IkRpa2ljaSIsImdpdmVuIjoiQnVyYWsiLCJwYXJzZS1uYW1lcyI6ZmFsc2UsImRyb3BwaW5nLXBhcnRpY2xlIjoiIiwibm9uLWRyb3BwaW5nLXBhcnRpY2xlIjoiIn0seyJmYW1pbHkiOiJBYm91bGFpY2giLCJnaXZlbiI6IkFiZGVsbWF1bGEiLCJwYXJzZS1uYW1lcyI6ZmFsc2UsImRyb3BwaW5nLXBhcnRpY2xlIjoiIiwibm9uLWRyb3BwaW5nLXBhcnRpY2xlIjoiIn0seyJmYW1pbHkiOiJPdXR6b3VyaGl0IiwiZ2l2ZW4iOiJBYmRlbGthZGVyIiwicGFyc2UtbmFtZXMiOmZhbHNlLCJkcm9wcGluZy1wYXJ0aWNsZSI6IiIsIm5vbi1kcm9wcGluZy1wYXJ0aWNsZSI6IiJ9LHsiZmFtaWx5IjoiQWJvdWVsZmlkYSIsImdpdmVuIjoiQWJkZXNzZWxhbSIsInBhcnNlLW5hbWVzIjpmYWxzZSwiZHJvcHBpbmctcGFydGljbGUiOiIiLCJub24tZHJvcHBpbmctcGFydGljbGUiOiIifV0sImNvbnRhaW5lci10aXRsZSI6IkpvdXJuYWwgb2YgV2F0ZXIgUHJvY2VzcyBFbmdpbmVlcmluZyIsIkRPSSI6IjEwLjEwMTYvai5qd3BlLjIwMjUuMTA3NTY2IiwiSVNTTiI6IjIyMTQ3MTQ0IiwiaXNzdWVkIjp7ImRhdGUtcGFydHMiOltbMjAyNSw0LDFdXX0sImFic3RyYWN0IjoiVHJhZGl0aW9uYWwgd2F0ZXIgcHVyaWZpY2F0aW9uIG1ldGhvZHMgYXJlIG9mdGVuIGluZWZmZWN0aXZlIHRvIHJlbW92YWwgb2Ygb3JnYW5pYyBwb2xsdXRhbnRzLCBoZWF2eSBtZXRhbHMsIGFuZCBiYWN0ZXJpYSBmcm9tIHdhc3Rld2F0ZXIuIEluIHJlY2VudCBkZWNhZGVzLCBuYW5vbWF0ZXJpYWxzIGhhdmUgZ2FpbmVkIHdpZGUgYXR0ZW50aW9uIGluIHRoZSB0cmVhdG1lbnQgb2Ygd2FzdGV3YXRlciBkdWUgdG8gdGhlaXIgbGFyZ2Ugc3BlY2lmaWMgc3VyZmFjZSBhcmVhLCBzaWduaWZpY2FudCByZWFjdGl2aXR5LCBhZmZpbml0eSBmb3Igc3BlY2lmaWMgY29udGFtaW5hbnRzLCBldGMuIFRoaXMgcmV2aWV3IGNyaXRpY2FsbHkgZXhhbWluZXMgdGhlIGxhdGVzdCBhZHZhbmNlbWVudHMgaW4gbmFub21hdGVyaWFsLWJhc2VkIHdhdGVyIHRyZWF0bWVudCwgZm9jdXNpbmcgb24gdGhlaXIgcm9sZXMgYXMgbWVtYnJhbmVzLCBhZHNvcmJlbnRzLCBhbmQgcGhvdG9jYXRhbHlzdHMuIEEgZGV0YWlsZWQgZGlzY3Vzc2lvbiBpcyBwcm92aWRlZCBvbiB0aGUgcHJvcGVydGllcyBhbmQgcGVyZm9ybWFuY2Ugb2YgdmFyaW91cyBuYW5vbWF0ZXJpYWxzLCBpbmNsdWRpbmcgbWV0YWwgb3hpZGVzIChlLmcuLCBUaU8yLCBabk8sIEZlMk8zLCBNZ08sIGFuZCBDdU8pLCBjYXJib24tYmFzZWQgbWF0ZXJpYWxzLCB6ZW9saXRlcywgYW5kIE1PRnMgbWF0ZXJpYWxzLiBTcGVjaWFsIGVtcGhhc2lzIGlzIHBsYWNlZCBvbiB0aGVpciBhZHNvcnB0aW9uIGVmZmljaWVuY3ksIHBob3RvY2F0YWx5dGljIGFjdGl2aXR5LCBhbnRpYmFjdGVyaWFsIHByb3BlcnRpZXMsIGFuZCBzeW5lcmdpc3RpYyBpbnRlcmFjdGlvbnMgZm9yIGVuaGFuY2VkIHdhdGVyIHB1cmlmaWNhdGlvbi4gQWRkaXRpb25hbGx5LCB0aGUgcmV2aWV3IGhpZ2hsaWdodHMga2V5IGNoYWxsZW5nZXMsIGxpbWl0YXRpb25zLCBhbmQgZnV0dXJlIHBlcnNwZWN0aXZlcyBmb3IgdGhlIGxhcmdlLXNjYWxlIGFwcGxpY2F0aW9uIG9mIHRoZXNlIG1hdGVyaWFscyBpbiB3YXN0ZXdhdGVyIHRyZWF0bWVudCBhcHBsaWNhdGlvbnMuIiwicHVibGlzaGVyIjoiRWxzZXZpZXIgTHRkIiwidm9sdW1lIjoiNzIifSwiaXNUZW1wb3JhcnkiOmZhbHNlfV19"/>
          <w:id w:val="-280035591"/>
          <w:placeholder>
            <w:docPart w:val="DefaultPlaceholder_-1854013440"/>
          </w:placeholder>
        </w:sdtPr>
        <w:sdtContent>
          <w:r w:rsidR="00EA15B5" w:rsidRPr="00EA15B5">
            <w:rPr>
              <w:color w:val="000000"/>
              <w:lang w:val="en-US"/>
            </w:rPr>
            <w:t>[8,11]</w:t>
          </w:r>
        </w:sdtContent>
      </w:sdt>
      <w:r w:rsidRPr="00A22AC0">
        <w:rPr>
          <w:lang w:val="en-US"/>
        </w:rPr>
        <w:t xml:space="preserve">. Examples include </w:t>
      </w:r>
      <w:proofErr w:type="spellStart"/>
      <w:r w:rsidRPr="00A22AC0">
        <w:rPr>
          <w:lang w:val="en-US"/>
        </w:rPr>
        <w:t>FeWO</w:t>
      </w:r>
      <w:proofErr w:type="spellEnd"/>
      <w:r w:rsidRPr="00A22AC0">
        <w:rPr>
          <w:lang w:val="en-US"/>
        </w:rPr>
        <w:t>₄</w:t>
      </w:r>
      <w:r w:rsidR="000B081E">
        <w:rPr>
          <w:lang w:val="en-US"/>
        </w:rPr>
        <w:t xml:space="preserve"> </w:t>
      </w:r>
      <w:r w:rsidRPr="00A22AC0">
        <w:rPr>
          <w:lang w:val="en-US"/>
        </w:rPr>
        <w:t xml:space="preserve">NPs adsorbing antibiotics via H-bonding and electrostatics, achieving 95% removal </w:t>
      </w:r>
      <w:sdt>
        <w:sdtPr>
          <w:rPr>
            <w:color w:val="000000"/>
            <w:lang w:val="en-US"/>
          </w:rPr>
          <w:tag w:val="MENDELEY_CITATION_v3_eyJjaXRhdGlvbklEIjoiTUVOREVMRVlfQ0lUQVRJT05fZDQ4MzdjN2EtZjliNC00MjUwLTk1MWQtNTFjMWJmZTZhZDVm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
          <w:id w:val="-133109359"/>
          <w:placeholder>
            <w:docPart w:val="DefaultPlaceholder_-1854013440"/>
          </w:placeholder>
        </w:sdtPr>
        <w:sdtContent>
          <w:r w:rsidR="00EA15B5" w:rsidRPr="00EA15B5">
            <w:rPr>
              <w:color w:val="000000"/>
              <w:lang w:val="en-US"/>
            </w:rPr>
            <w:t>[145]</w:t>
          </w:r>
        </w:sdtContent>
      </w:sdt>
      <w:r w:rsidRPr="00A22AC0">
        <w:rPr>
          <w:lang w:val="en-US"/>
        </w:rPr>
        <w:t>.</w:t>
      </w:r>
    </w:p>
    <w:p w14:paraId="44EF5CC3" w14:textId="4A8B59C6" w:rsidR="00AB7D7B" w:rsidRDefault="00AB7D7B" w:rsidP="009422EC">
      <w:pPr>
        <w:jc w:val="both"/>
        <w:rPr>
          <w:lang w:val="en-US"/>
        </w:rPr>
      </w:pPr>
      <w:r w:rsidRPr="006810F9">
        <w:rPr>
          <w:lang w:val="en-US"/>
        </w:rPr>
        <w:t xml:space="preserve">Figure 10 represents the adsorption of different molecules and heavy metals on a carbon nanotube. The adsorption occurs due to several interactions that can be π-π interactions, electrostatic attraction, hydrophobic effects, hydrogen bonding, and surface complexation, all of which contribute to the effective removal of contaminants </w:t>
      </w:r>
      <w:sdt>
        <w:sdtPr>
          <w:rPr>
            <w:color w:val="000000"/>
            <w:lang w:val="en-US"/>
          </w:rPr>
          <w:tag w:val="MENDELEY_CITATION_v3_eyJjaXRhdGlvbklEIjoiTUVOREVMRVlfQ0lUQVRJT05fMTlhMWRjMzMtNzY1Ni00NmFhLWJlY2EtZTA1ODVhZWUwNWJk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
          <w:id w:val="111718982"/>
          <w:placeholder>
            <w:docPart w:val="DefaultPlaceholder_-1854013440"/>
          </w:placeholder>
        </w:sdtPr>
        <w:sdtContent>
          <w:r w:rsidR="00EA15B5" w:rsidRPr="00EA15B5">
            <w:rPr>
              <w:color w:val="000000"/>
              <w:lang w:val="en-US"/>
            </w:rPr>
            <w:t>[11]</w:t>
          </w:r>
        </w:sdtContent>
      </w:sdt>
      <w:r w:rsidRPr="006810F9">
        <w:rPr>
          <w:lang w:val="en-US"/>
        </w:rPr>
        <w:t>.</w:t>
      </w:r>
    </w:p>
    <w:p w14:paraId="25246035" w14:textId="0CEA6121" w:rsidR="002C18B8" w:rsidRDefault="0023734B" w:rsidP="009422EC">
      <w:pPr>
        <w:jc w:val="both"/>
        <w:rPr>
          <w:lang w:val="en-US"/>
        </w:rPr>
      </w:pPr>
      <w:r>
        <w:rPr>
          <w:lang w:val="en-US"/>
        </w:rPr>
        <w:t>&lt;Figure 10 here&gt;</w:t>
      </w:r>
    </w:p>
    <w:p w14:paraId="29D7A6E8" w14:textId="628D7F47" w:rsidR="002C18B8" w:rsidRPr="00A22AC0" w:rsidRDefault="002C18B8" w:rsidP="009422EC">
      <w:pPr>
        <w:jc w:val="both"/>
        <w:rPr>
          <w:lang w:val="en-US"/>
        </w:rPr>
      </w:pPr>
      <w:r w:rsidRPr="009A4AB7">
        <w:rPr>
          <w:lang w:val="en-US"/>
        </w:rPr>
        <w:t xml:space="preserve">Figure 10: Adsorption mechanisms of organic pollutants and heavy metals by CNTs from </w:t>
      </w:r>
      <w:sdt>
        <w:sdtPr>
          <w:rPr>
            <w:color w:val="000000"/>
            <w:lang w:val="en-US"/>
          </w:rPr>
          <w:tag w:val="MENDELEY_CITATION_v3_eyJjaXRhdGlvbklEIjoiTUVOREVMRVlfQ0lUQVRJT05fNWUzYjYyMzAtNzkzZi00NDkwLTkxODktZTM5M2VjZDRmNzNk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
          <w:id w:val="1227040334"/>
          <w:placeholder>
            <w:docPart w:val="32ADCADF0630452ABCA15454919ECE4E"/>
          </w:placeholder>
        </w:sdtPr>
        <w:sdtContent>
          <w:r w:rsidR="00EA15B5" w:rsidRPr="009A4AB7">
            <w:rPr>
              <w:color w:val="000000"/>
              <w:lang w:val="en-US"/>
            </w:rPr>
            <w:t>[11]</w:t>
          </w:r>
        </w:sdtContent>
      </w:sdt>
      <w:r w:rsidRPr="009A4AB7">
        <w:rPr>
          <w:color w:val="000000"/>
          <w:lang w:val="en-US"/>
        </w:rPr>
        <w:t xml:space="preserve"> </w:t>
      </w:r>
      <w:r w:rsidRPr="009A4AB7">
        <w:rPr>
          <w:lang w:val="en-US"/>
        </w:rPr>
        <w:t xml:space="preserve">(reproduced with permission from </w:t>
      </w:r>
      <w:r w:rsidR="00EC3BC5" w:rsidRPr="009A4AB7">
        <w:rPr>
          <w:lang w:val="en-US"/>
        </w:rPr>
        <w:t>O</w:t>
      </w:r>
      <w:r w:rsidRPr="009A4AB7">
        <w:rPr>
          <w:lang w:val="en-US"/>
        </w:rPr>
        <w:t>.</w:t>
      </w:r>
      <w:r w:rsidR="00A00DF2" w:rsidRPr="009A4AB7">
        <w:rPr>
          <w:lang w:val="en-US"/>
        </w:rPr>
        <w:t xml:space="preserve"> </w:t>
      </w:r>
      <w:r w:rsidR="00EC3BC5" w:rsidRPr="009A4AB7">
        <w:rPr>
          <w:lang w:val="en-US"/>
        </w:rPr>
        <w:t>Zakir</w:t>
      </w:r>
      <w:r w:rsidRPr="009A4AB7">
        <w:rPr>
          <w:lang w:val="en-US"/>
        </w:rPr>
        <w:t xml:space="preserve"> et al., </w:t>
      </w:r>
      <w:r w:rsidR="00920270" w:rsidRPr="009A4AB7">
        <w:rPr>
          <w:lang w:val="en-US"/>
        </w:rPr>
        <w:t>Journal of Water Process Engineering</w:t>
      </w:r>
      <w:r w:rsidRPr="009A4AB7">
        <w:rPr>
          <w:lang w:val="en-US"/>
        </w:rPr>
        <w:t xml:space="preserve">; published by </w:t>
      </w:r>
      <w:r w:rsidR="00920270" w:rsidRPr="009A4AB7">
        <w:rPr>
          <w:lang w:val="en-US"/>
        </w:rPr>
        <w:t>Elsevier</w:t>
      </w:r>
      <w:r w:rsidRPr="009A4AB7">
        <w:rPr>
          <w:lang w:val="en-US"/>
        </w:rPr>
        <w:t>, 20</w:t>
      </w:r>
      <w:r w:rsidR="00920270" w:rsidRPr="009A4AB7">
        <w:rPr>
          <w:lang w:val="en-US"/>
        </w:rPr>
        <w:t>25</w:t>
      </w:r>
      <w:r w:rsidRPr="009A4AB7">
        <w:rPr>
          <w:lang w:val="en-US"/>
        </w:rPr>
        <w:t>).</w:t>
      </w:r>
    </w:p>
    <w:p w14:paraId="464D0A4B" w14:textId="6EFA13D8" w:rsidR="00A22AC0" w:rsidRPr="00A22AC0" w:rsidRDefault="005D4BCC" w:rsidP="009422EC">
      <w:pPr>
        <w:jc w:val="both"/>
        <w:rPr>
          <w:b/>
          <w:bCs/>
          <w:lang w:val="en-US"/>
        </w:rPr>
      </w:pPr>
      <w:r>
        <w:rPr>
          <w:b/>
          <w:bCs/>
          <w:lang w:val="en-US"/>
        </w:rPr>
        <w:t xml:space="preserve">4.2. </w:t>
      </w:r>
      <w:r w:rsidR="00A22AC0" w:rsidRPr="00A22AC0">
        <w:rPr>
          <w:b/>
          <w:bCs/>
          <w:lang w:val="en-US"/>
        </w:rPr>
        <w:t>Filtration (nanostructured membranes, pore size effects)</w:t>
      </w:r>
    </w:p>
    <w:p w14:paraId="7BA37E57" w14:textId="416BA917" w:rsidR="00E072B6" w:rsidRDefault="00A22AC0" w:rsidP="009422EC">
      <w:pPr>
        <w:jc w:val="both"/>
        <w:rPr>
          <w:lang w:val="en-US"/>
        </w:rPr>
      </w:pPr>
      <w:r w:rsidRPr="00A22AC0">
        <w:rPr>
          <w:lang w:val="en-US"/>
        </w:rPr>
        <w:t xml:space="preserve">Filtration leverages nanostructured membranes for size exclusion and selective permeation, with pore sizes (0.1-100 nm) controlling rejection </w:t>
      </w:r>
      <w:sdt>
        <w:sdtPr>
          <w:rPr>
            <w:color w:val="000000"/>
            <w:lang w:val="en-US"/>
          </w:rPr>
          <w:tag w:val="MENDELEY_CITATION_v3_eyJjaXRhdGlvbklEIjoiTUVOREVMRVlfQ0lUQVRJT05fOTZiYTNkODgtZTE3Yi00ZmRmLWJmYzAtOWMzZGU2YzRjOWNmIiwicHJvcGVydGllcyI6eyJub3RlSW5kZXgiOjB9LCJpc0VkaXRlZCI6ZmFsc2UsIm1hbnVhbE92ZXJyaWRlIjp7ImlzTWFudWFsbHlPdmVycmlkZGVuIjpmYWxzZSwiY2l0ZXByb2NUZXh0IjoiWzExLD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0s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
          <w:id w:val="1970012971"/>
          <w:placeholder>
            <w:docPart w:val="DefaultPlaceholder_-1854013440"/>
          </w:placeholder>
        </w:sdtPr>
        <w:sdtContent>
          <w:r w:rsidR="00EA15B5" w:rsidRPr="00EA15B5">
            <w:rPr>
              <w:color w:val="000000"/>
              <w:lang w:val="en-US"/>
            </w:rPr>
            <w:t>[11,177]</w:t>
          </w:r>
        </w:sdtContent>
      </w:sdt>
      <w:r w:rsidRPr="00A22AC0">
        <w:rPr>
          <w:lang w:val="en-US"/>
        </w:rPr>
        <w:t>. Nanocomposite membranes (e.g., PVDF-</w:t>
      </w:r>
      <w:r w:rsidR="009A4AB7">
        <w:rPr>
          <w:lang w:val="en-US"/>
        </w:rPr>
        <w:t>S</w:t>
      </w:r>
      <w:r w:rsidRPr="00A22AC0">
        <w:rPr>
          <w:lang w:val="en-US"/>
        </w:rPr>
        <w:t xml:space="preserve">TiO₂) enhance flux (50-200 L/m²h) and antifouling via hydrophilicity (contact angle &lt;30°), rejecting &gt;98% salts and organics through steric hindrance and charge repulsion </w:t>
      </w:r>
      <w:sdt>
        <w:sdtPr>
          <w:rPr>
            <w:color w:val="000000"/>
            <w:lang w:val="en-US"/>
          </w:rPr>
          <w:tag w:val="MENDELEY_CITATION_v3_eyJjaXRhdGlvbklEIjoiTUVOREVMRVlfQ0lUQVRJT05fNzNiYTY0MjMtZTQwMy00ZTY3LTgxNTAtYmRmY2NiZjU3MjMyIiwicHJvcGVydGllcyI6eyJub3RlSW5kZXgiOjB9LCJpc0VkaXRlZCI6ZmFsc2UsIm1hbnVhbE92ZXJyaWRlIjp7ImlzTWFudWFsbHlPdmVycmlkZGVuIjpmYWxzZSwiY2l0ZXByb2NUZXh0IjoiWz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
          <w:id w:val="-1747710146"/>
          <w:placeholder>
            <w:docPart w:val="DefaultPlaceholder_-1854013440"/>
          </w:placeholder>
        </w:sdtPr>
        <w:sdtContent>
          <w:r w:rsidR="00EA15B5" w:rsidRPr="00EA15B5">
            <w:rPr>
              <w:color w:val="000000"/>
              <w:lang w:val="en-US"/>
            </w:rPr>
            <w:t>[177]</w:t>
          </w:r>
        </w:sdtContent>
      </w:sdt>
      <w:r w:rsidRPr="00A22AC0">
        <w:rPr>
          <w:lang w:val="en-US"/>
        </w:rPr>
        <w:t xml:space="preserve">. Pore size effects are critical; UF membranes (10-100 nm) remove particulates and bacteria (&gt;99% log reduction), while NF (1-10 nm) targets divalent ions via Donnan exclusion </w:t>
      </w:r>
      <w:sdt>
        <w:sdtPr>
          <w:rPr>
            <w:color w:val="000000"/>
            <w:lang w:val="en-US"/>
          </w:rPr>
          <w:tag w:val="MENDELEY_CITATION_v3_eyJjaXRhdGlvbklEIjoiTUVOREVMRVlfQ0lUQVRJT05fODE3MjNjODMtMjc0NC00ZmVhLWIwZjYtN2RhYWE2N2Y5MTExIiwicHJvcGVydGllcyI6eyJub3RlSW5kZXgiOjB9LCJpc0VkaXRlZCI6ZmFsc2UsIm1hbnVhbE92ZXJyaWRlIjp7ImlzTWFudWFsbHlPdmVycmlkZGVuIjpmYWxzZSwiY2l0ZXByb2NUZXh0IjoiWz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
          <w:id w:val="-1009747051"/>
          <w:placeholder>
            <w:docPart w:val="DefaultPlaceholder_-1854013440"/>
          </w:placeholder>
        </w:sdtPr>
        <w:sdtContent>
          <w:r w:rsidR="00EA15B5" w:rsidRPr="00EA15B5">
            <w:rPr>
              <w:color w:val="000000"/>
              <w:lang w:val="en-US"/>
            </w:rPr>
            <w:t>[177]</w:t>
          </w:r>
        </w:sdtContent>
      </w:sdt>
      <w:r w:rsidRPr="00A22AC0">
        <w:rPr>
          <w:lang w:val="en-US"/>
        </w:rPr>
        <w:t xml:space="preserve">. Functionalization (e.g., with CNTs or graphene) reduces fouling by 50-70%, as in clay-polymer hybrids filtering surfactants with 88% COD removal </w:t>
      </w:r>
      <w:sdt>
        <w:sdtPr>
          <w:rPr>
            <w:color w:val="000000"/>
            <w:lang w:val="en-US"/>
          </w:rPr>
          <w:tag w:val="MENDELEY_CITATION_v3_eyJjaXRhdGlvbklEIjoiTUVOREVMRVlfQ0lUQVRJT05fMDE0ZWZkNTMtZDZiZi00Y2EzLWJhYmQtZGM5MjIzZjM0NTViIiwicHJvcGVydGllcyI6eyJub3RlSW5kZXgiOjB9LCJpc0VkaXRlZCI6ZmFsc2UsIm1hbnVhbE92ZXJyaWRlIjp7ImlzTWFudWFsbHlPdmVycmlkZGVuIjpmYWxzZSwiY2l0ZXByb2NUZXh0IjoiWzh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
          <w:id w:val="685648084"/>
          <w:placeholder>
            <w:docPart w:val="DefaultPlaceholder_-1854013440"/>
          </w:placeholder>
        </w:sdtPr>
        <w:sdtContent>
          <w:r w:rsidR="00EA15B5" w:rsidRPr="00EA15B5">
            <w:rPr>
              <w:color w:val="000000"/>
              <w:lang w:val="en-US"/>
            </w:rPr>
            <w:t>[8]</w:t>
          </w:r>
        </w:sdtContent>
      </w:sdt>
      <w:r w:rsidRPr="00A22AC0">
        <w:rPr>
          <w:lang w:val="en-US"/>
        </w:rPr>
        <w:t xml:space="preserve">. Transport models (e.g., Hagen-Poiseuille) predict enhanced permeability, but biofouling requires antimicrobial coatings </w:t>
      </w:r>
      <w:sdt>
        <w:sdtPr>
          <w:rPr>
            <w:color w:val="000000"/>
            <w:lang w:val="en-US"/>
          </w:rPr>
          <w:tag w:val="MENDELEY_CITATION_v3_eyJjaXRhdGlvbklEIjoiTUVOREVMRVlfQ0lUQVRJT05fNmJlMjFhM2ItNDI1My00YTUyLWFkOWYtNTczMTY5NDM5MWIwIiwicHJvcGVydGllcyI6eyJub3RlSW5kZXgiOjB9LCJpc0VkaXRlZCI6ZmFsc2UsIm1hbnVhbE92ZXJyaWRlIjp7ImlzTWFudWFsbHlPdmVycmlkZGVuIjpmYWxzZSwiY2l0ZXByb2NUZXh0IjoiWz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
          <w:id w:val="964079746"/>
          <w:placeholder>
            <w:docPart w:val="DefaultPlaceholder_-1854013440"/>
          </w:placeholder>
        </w:sdtPr>
        <w:sdtContent>
          <w:r w:rsidR="00EA15B5" w:rsidRPr="00EA15B5">
            <w:rPr>
              <w:color w:val="000000"/>
              <w:lang w:val="en-US"/>
            </w:rPr>
            <w:t>[177]</w:t>
          </w:r>
        </w:sdtContent>
      </w:sdt>
      <w:r w:rsidRPr="00A22AC0">
        <w:rPr>
          <w:lang w:val="en-US"/>
        </w:rPr>
        <w:t xml:space="preserve">. Scalable examples include MoS₂/WS₂ membranes separating oils (&gt;99% efficiency) via tunable wettability </w:t>
      </w:r>
      <w:sdt>
        <w:sdtPr>
          <w:rPr>
            <w:color w:val="000000"/>
            <w:lang w:val="en-US"/>
          </w:rPr>
          <w:tag w:val="MENDELEY_CITATION_v3_eyJjaXRhdGlvbklEIjoiTUVOREVMRVlfQ0lUQVRJT05fZmM5NWE3MTMtOGQ0ZS00ZmE4LTk5NDMtNDM0OWUwMmJiY2Q2IiwicHJvcGVydGllcyI6eyJub3RlSW5kZXgiOjB9LCJpc0VkaXRlZCI6ZmFsc2UsIm1hbnVhbE92ZXJyaWRlIjp7ImlzTWFudWFsbHlPdmVycmlkZGVuIjpmYWxzZSwiY2l0ZXByb2NUZXh0IjoiWzE0N10iLCJtYW51YWxPdmVycmlkZVRleHQiOiIifSwiY2l0YXRpb25JdGVtcyI6W3siaWQiOiI0ZGFhOTcxZi03YTlkLTNmOWEtYTYyOC0zNjg1NzI1NGE5MzgiLCJpdGVtRGF0YSI6eyJ0eXBlIjoiYXJ0aWNsZSIsImlkIjoiNGRhYTk3MWYtN2E5ZC0zZjlhLWE2MjgtMzY4NTcyNTRhOTM4IiwidGl0bGUiOiJBZHZhbmNlbWVudHMgaW4gb2lsLXdhdGVyIHNlcGFyYXRpb246IFRoZSByb2xlIG9mIG1vbHliZGVudW0gYW5kIHR1bmdzdGVuIGRpc3VsZmlkZSBhcyBjdXR0aW5nLWVkZ2UgMkQgbmFub21hdGVyaWFscyIsImF1dGhvciI6W3siZmFtaWx5IjoiUmVjZXBvxJ9sdSIsImdpdmVuIjoiWWHFn2FyIEtlbWFsIiwicGFyc2UtbmFtZXMiOmZhbHNlLCJkcm9wcGluZy1wYXJ0aWNsZSI6IiIsIm5vbi1kcm9wcGluZy1wYXJ0aWNsZSI6IiJ9LHsiZmFtaWx5IjoiR8O2cmVuIiwiZ2l2ZW4iOiJBecWfZWfDvGwgWWHEn211ciIsInBhcnNlLW5hbWVzIjpmYWxzZSwiZHJvcHBpbmctcGFydGljbGUiOiIiLCJub24tZHJvcHBpbmctcGFydGljbGUiOiIifV0sImNvbnRhaW5lci10aXRsZSI6Ik5leHQgTWF0ZXJpYWxzIiwiRE9JIjoiMTAuMTAxNi9qLm54bWF0ZS4yMDI1LjEwMTAwNyIsIklTU04iOiIyOTQ5ODIyOCIsImlzc3VlZCI6eyJkYXRlLXBhcnRzIjpbWzIwMjUsMTAsMV1dfSwiYWJzdHJhY3QiOiJUaGlzIGFydGljbGUgcmV2aWV3cyByZWNlbnQgc3RyaWRlcyBpbiBzeW50aGVzaXppbmcsIGZ1bmN0aW9uYWxpemluZywgYW5kIHV0aWxpemluZyBtb2x5YmRlbnVtIGRpc3VsZmlkZSAoTW9TMikgYW5kIHR1bmdzdGVuIGRpc3VsZmlkZSAoV1MyKSBuYW5vbWF0ZXJpYWxzIG93aW5nIHRvIHRoZWlyIGV4Y2VwdGlvbmFsIHdldHRpbmcgcHJvcGVydGllcywgd2hpY2ggZmFjaWxpdGF0ZSBvaWwtd2F0ZXIgc2VwYXJhdGlvbi4gQW1vbmcgdmFyaW91cyBtYXRlcmlhbHMgZXhwbG9yZWQsIHRoZXkgaGF2ZSBhbHNvIGVtZXJnZWQgYXMgcGFydGljdWxhcmx5IHByb21pc2luZyBjYW5kaWRhdGVzIGR1ZSB0byB0aGVpciBoaWdoIHN1cmZhY2UgYXJlYSwgdHVuYWJsZSBzdXJmYWNlIGNoZW1pc3RyeSwgYW5kIHVuaXF1ZSBsYXllcmVkIHN0cnVjdHVyZS4gVGhlIHR3by1kaW1lbnNpb25hbCAoMkQpIG1vcnBob2xvZ3kgb2ZmZXJzIGFidW5kYW50IGFjdGl2ZSBzaXRlcywgZW5oYW5jZWQgaW50ZXJhY3Rpb24gd2l0aCB3YXRlciBtb2xlY3VsZXMsIGFuZCB0aGUgYWJpbGl0eSB0byBlbmdpbmVlciBzdXJmYWNlIHdldHRhYmlsaXR5IGF0IHRoZSBuYW5vc2NhbGUsIGFsbCBvZiB3aGljaCBhcmUgaGlnaGx5IGFkdmFudGFnZW91cyBmb3IgZWZmaWNpZW50IG9pbC13YXRlciBzZXBhcmF0aW9uLiBEaXN0aW5jdCBzZXBhcmF0aW9uIG1lY2hhbmlzbXMsIHBlcmZvcm1hbmNlIGJlbmNobWFya3MsIGFuZCBwb3RlbnRpYWwgaW50ZWdyYXRpb24gaW50byBwcmFjdGljYWwgc2VwYXJhdGlvbiBzZXR1cHMgd2VyZSBtZXRpY3Vsb3VzbHkgc3VydmV5ZWQgYW5kIGFuYWx5emVkLiBGdXJ0aGVybW9yZSwgdG8gZWx1Y2lkYXRlIHRoZSBzdXBlcmlvcml0eSBvZiBNb1MyIGFuZCBXUzIgMkQgbmFub21hdGVyaWFscyBvdmVyIGFsdGVybmF0aXZlIG1ldGhvZG9sb2dpZXMgZm9yIG9pbC13YXRlciBzZXBhcmF0aW9uLCB3ZSBjb21wcmVoZW5zaXZlbHkgZXhhbWluZWQgb3RoZXIgdGVjaG5pcXVlcywgaW5jbHVkaW5nIG1lbWJyYW5lIHByb2Nlc3NlcywgZWxlY3Ryb2NvYWd1bGF0aW9uLCBhZHNvcnB0aW9uIHdpdGggbW9kaWZpZWQgbWF0ZXJpYWxzLCBhbmQgYmlvbG9naWNhbCBtZXRob2RzLiBGb3IgaW5zdGFuY2UsIHRoZSBoaWdoIG1lbWJyYW5lLCBvcGVyYXRpb25hbCwgYW5kIG1haW50ZW5hbmNlIGNvc3RzLCBzY2FsaW5nLCBmb3VsaW5nLCBleHBlbnNpdmUgcHJvZHVjdGlvbiBzdGVwcywgaGlnaCBlbmVyZ3kgY29uc3VtcHRpb24sIGFuZCBjb21wbGV4IG9wZXJhdGlvbnMgYXJlIHNpZ25pZmljYW50IGxpbWl0YXRpb25zIG9mIG90aGVyIHByb2Nlc3NlcyBmb3Igb2lsLXdhdGVyIHNlcGFyYXRpb24uIE9uIHRoZSBvdGhlciBoYW5kLCB0aGUgTW9TMiBhbmQgV1MyIG5hbm9tYXRlcmlhbHMgcHJvdmlkZSBzdXN0YWluYWJsZSBhbmQgZWZmZWN0aXZlIG9pbC13YXRlciBzZXBhcmF0aW9uIHBlcmZvcm1hbmNlIGNvbXBhcmVkIHRvIG90aGVyIHByb2Nlc3NlcyBvd2luZyB0byB0aGVpciB1bmlxdWUgcHJvcGVydGllcywgc3VjaCBhcyBzdXBlcmlvciByZXVzYWJpbGl0eSwgaGlnaCBzZXBhcmF0aW9uIGVmZmljaWVuY3ksIGV4Y2VsbGVudCBoeWRyb3Bob2JpY2l0eSAod2F0ZXItcmVwZWxsaW5nKSBhbmQgb2xlb3BoaWxpY2l0eSAob2lsLWF0dHJhY3RpbmcpIGZlYXR1cmVzLCBzaWduaWZpY2FudCBjaGVtaWNhbCBhbmQgdGhlcm1hbCBzdGFiaWxpdHksIGFuZCBlbmhhbmNlZCBwaG90b2NhdGFseXRpYyBwcm9wZXJ0aWVzLiBUaGlzIHJldmlldyBzaG93ZWQgdGhhdCB0aGUgb2lsLXdhdGVyIHNlcGFyYXRpb24gZWZmaWNpZW5jeSBvZiB0aGUgTW9TMiBhbmQgV1MyLWJhc2VkIG1hdGVyaWFscyB3YXMgNzDigJMxMDAgJS4gVGhlIGhpZ2hlc3Qgb2lsLXdhdGVyIHNlcGFyYXRpb24gZWZmaWNpZW5jeSBvZiAxMDAgJSBpcyBvYnNlcnZlZCB1c2luZyBjZWxsdWxvc2UgYWNldGF0ZSAtTW9TMiBmaWJyb3VzIHNwb25nZSBmcm9tIGEgdG9sdWVuZS13YXRlciBtaXh0dXJlIGF0IGEgcEggb2YgOC4gTmV2ZXJ0aGVsZXNzLCB3aGlsZSBNb1MyIGFuZCBXUzIgbmFub21hdGVyaWFscyBwcm9taXNlIG9pbC13YXRlciBzZXBhcmF0aW9uIG93aW5nIHRvIHRoZWlyIHVuaXF1ZSBwcm9wZXJ0aWVzLCB0aGVpciBsaW1pdGF0aW9ucywgc3VjaCBhcyBjb3N0LCBzY2FsYWJpbGl0eSwgZW52aXJvbm1lbnRhbCBjb25jZXJucywgYWdnbG9tZXJhdGlvbiwgcmVnZW5lcmF0aW9uIGNoYWxsZW5nZXMsIGFuZCBwb3RlbnRpYWwgdG94aWNpdHksIG11c3QgYmUgY2FyZWZ1bGx5IGFkZHJlc3NlZC4gQ29uc2VxdWVudGx5LCBmdXJ0aGVyIHJlc2VhcmNoIGFuZCBkZXZlbG9wbWVudCBhcmUgbmVjZXNzYXJ5IHRvIG92ZXJjb21lIHRoZXNlIGh1cmRsZXMgYW5kIGZ1bGx5IHJlYWxpemUgdGhlaXIgcG90ZW50aWFsIGluIHByYWN0aWNhbCBhcHBsaWNhdGlvbnMuIiwicHVibGlzaGVyIjoiRWxzZXZpZXIgQi5WLiIsInZvbHVtZSI6IjkiLCJjb250YWluZXItdGl0bGUtc2hvcnQiOiIifSwiaXNUZW1wb3JhcnkiOmZhbHNlfV19"/>
          <w:id w:val="-34507199"/>
          <w:placeholder>
            <w:docPart w:val="DefaultPlaceholder_-1854013440"/>
          </w:placeholder>
        </w:sdtPr>
        <w:sdtContent>
          <w:r w:rsidR="00EA15B5" w:rsidRPr="00EA15B5">
            <w:rPr>
              <w:color w:val="000000"/>
              <w:lang w:val="en-US"/>
            </w:rPr>
            <w:t>[147]</w:t>
          </w:r>
        </w:sdtContent>
      </w:sdt>
      <w:r w:rsidRPr="00A22AC0">
        <w:rPr>
          <w:lang w:val="en-US"/>
        </w:rPr>
        <w:t>.</w:t>
      </w:r>
      <w:r w:rsidR="00153051">
        <w:rPr>
          <w:lang w:val="en-US"/>
        </w:rPr>
        <w:t xml:space="preserve"> </w:t>
      </w:r>
      <w:r w:rsidR="00E072B6" w:rsidRPr="00153051">
        <w:rPr>
          <w:lang w:val="en-US"/>
        </w:rPr>
        <w:t>Figure 11 illustrate</w:t>
      </w:r>
      <w:r w:rsidR="00153051" w:rsidRPr="00153051">
        <w:rPr>
          <w:lang w:val="en-US"/>
        </w:rPr>
        <w:t>s</w:t>
      </w:r>
      <w:r w:rsidR="00E072B6" w:rsidRPr="00153051">
        <w:rPr>
          <w:lang w:val="en-US"/>
        </w:rPr>
        <w:t xml:space="preserve"> an example of a thin-film nanocomposite membrane for reverse osmosis desalination.</w:t>
      </w:r>
    </w:p>
    <w:p w14:paraId="163E9FE6" w14:textId="7B88F452" w:rsidR="002756C3" w:rsidRDefault="002756C3" w:rsidP="002756C3">
      <w:pPr>
        <w:jc w:val="both"/>
        <w:rPr>
          <w:lang w:val="en-US"/>
        </w:rPr>
      </w:pPr>
      <w:r>
        <w:rPr>
          <w:lang w:val="en-US"/>
        </w:rPr>
        <w:t>&lt;Figure 11 here&gt;</w:t>
      </w:r>
    </w:p>
    <w:p w14:paraId="1E2E2E41" w14:textId="1276D730" w:rsidR="0011419D" w:rsidRPr="00E072B6" w:rsidRDefault="0011419D" w:rsidP="009422EC">
      <w:pPr>
        <w:jc w:val="both"/>
        <w:rPr>
          <w:lang w:val="en-US"/>
        </w:rPr>
      </w:pPr>
      <w:bookmarkStart w:id="0" w:name="_Hlk212540291"/>
      <w:r w:rsidRPr="009A4AB7">
        <w:rPr>
          <w:lang w:val="en-US"/>
        </w:rPr>
        <w:t>Figure 11: Schematic illustration of a thin-film nanocomposite membrane for reverse osmosis desalination from</w:t>
      </w:r>
      <w:r w:rsidR="006E41E8" w:rsidRPr="009A4AB7">
        <w:rPr>
          <w:lang w:val="en-US"/>
        </w:rPr>
        <w:t xml:space="preserve"> </w:t>
      </w:r>
      <w:sdt>
        <w:sdtPr>
          <w:rPr>
            <w:color w:val="000000"/>
            <w:lang w:val="en-US"/>
          </w:rPr>
          <w:tag w:val="MENDELEY_CITATION_v3_eyJjaXRhdGlvbklEIjoiTUVOREVMRVlfQ0lUQVRJT05fYWMyM2JjNzctY2M3MC00YWViLWJmOGYtMWJhMTgyMTNjNTU3IiwicHJvcGVydGllcyI6eyJub3RlSW5kZXgiOjB9LCJpc0VkaXRlZCI6ZmFsc2UsIm1hbnVhbE92ZXJyaWRlIjp7ImlzTWFudWFsbHlPdmVycmlkZGVuIjpmYWxzZSwiY2l0ZXByb2NUZXh0IjoiWzE5Nl0iLCJtYW51YWxPdmVycmlkZVRleHQiOiIifSwiY2l0YXRpb25JdGVtcyI6W3siaWQiOiJmM2EzY2IzNy1kMzNlLTM2YmEtYjhiMy1iZGRmNjdjNGE5YWIiLCJpdGVtRGF0YSI6eyJ0eXBlIjoiYXJ0aWNsZS1qb3VybmFsIiwiaWQiOiJmM2EzY2IzNy1kMzNlLTM2YmEtYjhiMy1iZGRmNjdjNGE5YWIiLCJ0aXRsZSI6Ik1pY3Jvc3RydWN0dXJlIHJlZ3VsYXRpb24gb2YgcG9seWFtaWRlIG5hbm9jb21wb3NpdGUgbWVtYnJhbmUgYnkgZnVuY3Rpb25hbCBtZXNvcG9yb3VzIHBvbHltZXIgZm9yIGhpZ2gtZWZmaWNpZW5jeSBkZXNhbGluYXRpb24iLCJhdXRob3IiOlt7ImZhbWlseSI6IlNvbmciLCJnaXZlbiI6IlhpYW5nanUiLCJwYXJzZS1uYW1lcyI6ZmFsc2UsImRyb3BwaW5nLXBhcnRpY2xlIjoiIiwibm9uLWRyb3BwaW5nLXBhcnRpY2xlIjoiIn0seyJmYW1pbHkiOiJXYW5nIiwiZ2l2ZW4iOiJZdWNoYW8iLCJwYXJzZS1uYW1lcyI6ZmFsc2UsImRyb3BwaW5nLXBhcnRpY2xlIjoiIiwibm9uLWRyb3BwaW5nLXBhcnRpY2xlIjoiIn0seyJmYW1pbHkiOiJKaWFvIiwiZ2l2ZW4iOiJDaGVuZ2xpIiwicGFyc2UtbmFtZXMiOmZhbHNlLCJkcm9wcGluZy1wYXJ0aWNsZSI6IiIsIm5vbi1kcm9wcGluZy1wYXJ0aWNsZSI6IiJ9LHsiZmFtaWx5IjoiSHVhbmciLCJnaXZlbiI6Ik1pbmdodWEiLCJwYXJzZS1uYW1lcyI6ZmFsc2UsImRyb3BwaW5nLXBhcnRpY2xlIjoiIiwibm9uLWRyb3BwaW5nLXBhcnRpY2xlIjoiIn0seyJmYW1pbHkiOiJXYW5nIiwiZ2l2ZW4iOiJHdWFuZyBIdWkiLCJwYXJzZS1uYW1lcyI6ZmFsc2UsImRyb3BwaW5nLXBhcnRpY2xlIjoiIiwibm9uLWRyb3BwaW5nLXBhcnRpY2xlIjoiIn0seyJmYW1pbHkiOiJKaWFuZyIsImdpdmVuIjoiSGVxaW5nIiwicGFyc2UtbmFtZXMiOmZhbHNlLCJkcm9wcGluZy1wYXJ0aWNsZSI6IiIsIm5vbi1kcm9wcGluZy1wYXJ0aWNsZSI6IiJ9XSwiY29udGFpbmVyLXRpdGxlIjoiSm91cm5hbCBvZiBNZW1icmFuZSBTY2llbmNlIiwiY29udGFpbmVyLXRpdGxlLXNob3J0IjoiSiBNZW1iIFNjaSIsIkRPSSI6IjEwLjEwMTYvai5tZW1zY2kuMjAxOS4xMTc3ODMiLCJJU1NOIjoiMTg3MzMxMjMiLCJpc3N1ZWQiOnsiZGF0ZS1wYXJ0cyI6W1syMDIwLDMsMV1dfSwiYWJzdHJhY3QiOiJUaGluLWZpbG0gbmFub2NvbXBvc2l0ZSAoVEZOKSBtZW1icmFuZXMgYmFzZWQgb24gbmFub21hdGVyaWFscyBpbmNvcnBvcmF0aW9uIGNvbnRpbnVlIHRvIHJlY2VpdmUgdHJlbWVuZG91cyBhdHRlbnRpb24gZm9yIGRlc2FsaW5hdGlvbiBhbmQgd2FzdGV3YXRlciB0cmVhdG1lbnQgb3dpbmcgdG8gdGhlaXIgaGlnaCBwZXJtZWFiaWxpdHkuIEluIHRoaXMgd29yaywgYW1pbm8tZnVuY3Rpb25hbCBtZXNvcG9yb3VzIHBvbHltZXIgbmFub3NwaGVyZSAoTk1QUykgaXMgc2VsZWN0ZWQgdG8gYWRqdXN0IHRoZSBtaWNyb3N0cnVjdHVyZSBvZiBwb2x5YW1pZGUgYWN0aXZlIHRoaW4gbGF5ZXIgZm9yIGJldHRlciBzZXBhcmF0aW9uIHBlcmZvcm1hbmNlIGR1ZSB0byBpdHMgdW5pcXVlIHByb3BlcnRpZXMgb2YgbGFyZ2UgbWVzb3BvcmUgKGNhLiA1LjYgbm0pIGFuZCBhYnVuZGFudCBmdW5jdGlvbmFsIGdyb3Vwcy4gVGhlIGFtaW5lIGdyb3VwcyBpbmNyZWFzZSB0aGUgaW50ZXJhY3Rpb24gb2YgTk1QUyB3aXRoIHBvbHlhbWlkZSBtYXRyaXggZm9yIG1haW50YWluaW5nIGEgc2VsZWN0aXZlIGxheWVyLCBrZWVwaW5nIGhpZ2ggcmVqZWN0aW9uLiBUaGUgbWVzb3Bvcm91cyBjaGFubmVscyBvZiBOTVBTIGNhbiBwcm92aWRlIHByZWZlcmVudGlhbCBmbG93IHBhdGhzIGZvciB3YXRlciB0cmFuc3BvcnQgdGhyb3VnaCB0aGUgbWVtYnJhbmUsIHdoaWNoIGNvbnRyaWJ1dGVzIHRvIGZsdXggaW5jcmVtZW50LiBUaGUgb3B0aW1hbCBURk4gbWVtYnJhbmUgbW9kaWZpZWQgYnkgTk1QUyBleGhpYml0ZWQgd2F0ZXIgZmx1eCBvZiA1NSBMIG3iiJIyIGjiiJIxLCBzaG93aW5nIGEgNjIlIGltcHJvdmVtZW50IG92ZXIgdGhlIGNvbnZlbnRpb25hbCBwb2x5YW1pZGUgdGhpbi1maWxtIGNvbXBvc2l0ZSAoVEZDKSBtZW1icmFuZSB3aXRob3V0IE5NUFMgaW5jb3Jwb3JhdGlvbi4gRnVydGhlcm1vcmUsIHRoZSBOYUNsIHJlamVjdGlvbiBzdGlsbCByZW1haW5lZCBhdCBhIHNhdGlzZmFjdG9yeSBsZXZlbCBvZiA5OC43JSwgY29tcGFyYWJsZSB0byBURkMgbWVtYnJhbmUuIFRoZSBpbmNvcnBvcmF0aW9uIG9mIE5NUFMgaW4gVEZOIG1lbWJyYW5lIHBhdmVzIGEgd2F5IHRvIGRlc2lnbiBvZiBub3ZlbCBuYW5vY29tcG9zaXRlIG1lbWJyYW5lIGZvciBoaWdoLWVmZmljaWVuY3kgZGVzYWxpbmF0aW9uLiIsInB1Ymxpc2hlciI6IkVsc2V2aWVyIEIuVi4iLCJ2b2x1bWUiOiI1OTcifSwiaXNUZW1wb3JhcnkiOmZhbHNlfV19"/>
          <w:id w:val="-1187746700"/>
          <w:placeholder>
            <w:docPart w:val="DefaultPlaceholder_-1854013440"/>
          </w:placeholder>
        </w:sdtPr>
        <w:sdtContent>
          <w:r w:rsidR="00EA15B5" w:rsidRPr="009A4AB7">
            <w:rPr>
              <w:color w:val="000000"/>
              <w:lang w:val="en-US"/>
            </w:rPr>
            <w:t>[196]</w:t>
          </w:r>
        </w:sdtContent>
      </w:sdt>
      <w:r w:rsidR="00EE7C11" w:rsidRPr="009A4AB7">
        <w:rPr>
          <w:color w:val="000000"/>
          <w:lang w:val="en-US"/>
        </w:rPr>
        <w:t xml:space="preserve"> </w:t>
      </w:r>
      <w:r w:rsidR="00380A61" w:rsidRPr="009A4AB7">
        <w:rPr>
          <w:lang w:val="en-US"/>
        </w:rPr>
        <w:t xml:space="preserve">(reproduced with permission from </w:t>
      </w:r>
      <w:r w:rsidR="006E41E8" w:rsidRPr="009A4AB7">
        <w:rPr>
          <w:lang w:val="en-US"/>
        </w:rPr>
        <w:t>X</w:t>
      </w:r>
      <w:r w:rsidR="00380A61" w:rsidRPr="009A4AB7">
        <w:rPr>
          <w:lang w:val="en-US"/>
        </w:rPr>
        <w:t xml:space="preserve">. Song et al., </w:t>
      </w:r>
      <w:r w:rsidR="006E41E8" w:rsidRPr="009A4AB7">
        <w:rPr>
          <w:lang w:val="en-US"/>
        </w:rPr>
        <w:t>Journal of Membrane Science</w:t>
      </w:r>
      <w:r w:rsidR="00380A61" w:rsidRPr="009A4AB7">
        <w:rPr>
          <w:lang w:val="en-US"/>
        </w:rPr>
        <w:t xml:space="preserve">; published by </w:t>
      </w:r>
      <w:r w:rsidR="00B46C57" w:rsidRPr="009A4AB7">
        <w:rPr>
          <w:lang w:val="en-US"/>
        </w:rPr>
        <w:t>Elsevier</w:t>
      </w:r>
      <w:r w:rsidR="00380A61" w:rsidRPr="009A4AB7">
        <w:rPr>
          <w:lang w:val="en-US"/>
        </w:rPr>
        <w:t>, 20</w:t>
      </w:r>
      <w:r w:rsidR="006E41E8" w:rsidRPr="009A4AB7">
        <w:rPr>
          <w:lang w:val="en-US"/>
        </w:rPr>
        <w:t>20</w:t>
      </w:r>
      <w:r w:rsidR="00380A61" w:rsidRPr="009A4AB7">
        <w:rPr>
          <w:lang w:val="en-US"/>
        </w:rPr>
        <w:t>).</w:t>
      </w:r>
    </w:p>
    <w:bookmarkEnd w:id="0"/>
    <w:p w14:paraId="0C871048" w14:textId="1DED3CA8" w:rsidR="00A22AC0" w:rsidRPr="00E072B6" w:rsidRDefault="005D4BCC" w:rsidP="009422EC">
      <w:pPr>
        <w:jc w:val="both"/>
        <w:rPr>
          <w:b/>
          <w:bCs/>
          <w:lang w:val="en-US"/>
        </w:rPr>
      </w:pPr>
      <w:r>
        <w:rPr>
          <w:b/>
          <w:bCs/>
          <w:lang w:val="en-US"/>
        </w:rPr>
        <w:t xml:space="preserve">4.3. </w:t>
      </w:r>
      <w:r w:rsidR="00A22AC0" w:rsidRPr="00E072B6">
        <w:rPr>
          <w:b/>
          <w:bCs/>
          <w:lang w:val="en-US"/>
        </w:rPr>
        <w:t>Catalysis (photocatalysis, Fenton/Fenton-like reactions)</w:t>
      </w:r>
    </w:p>
    <w:p w14:paraId="06D18FEB" w14:textId="6CF6F0D6" w:rsidR="00D838F5" w:rsidRDefault="00A22AC0" w:rsidP="009422EC">
      <w:pPr>
        <w:jc w:val="both"/>
        <w:rPr>
          <w:lang w:val="en-US"/>
        </w:rPr>
      </w:pPr>
      <w:r w:rsidRPr="00A22AC0">
        <w:rPr>
          <w:lang w:val="en-US"/>
        </w:rPr>
        <w:t xml:space="preserve">Catalysis degrades organics via reactive species generation, with photocatalysis using semiconductors (e.g., </w:t>
      </w:r>
      <w:proofErr w:type="spellStart"/>
      <w:r w:rsidRPr="00A22AC0">
        <w:rPr>
          <w:lang w:val="en-US"/>
        </w:rPr>
        <w:t>TiO</w:t>
      </w:r>
      <w:proofErr w:type="spellEnd"/>
      <w:r w:rsidRPr="00A22AC0">
        <w:rPr>
          <w:lang w:val="en-US"/>
        </w:rPr>
        <w:t xml:space="preserve">₂, </w:t>
      </w:r>
      <w:proofErr w:type="spellStart"/>
      <w:r w:rsidRPr="00A22AC0">
        <w:rPr>
          <w:lang w:val="en-US"/>
        </w:rPr>
        <w:t>ZnO</w:t>
      </w:r>
      <w:proofErr w:type="spellEnd"/>
      <w:r w:rsidRPr="00A22AC0">
        <w:rPr>
          <w:lang w:val="en-US"/>
        </w:rPr>
        <w:t xml:space="preserve">) to produce electron-hole pairs under light, yielding ROS like •OH for mineralization (80-99% in 60-120 min) </w:t>
      </w:r>
      <w:sdt>
        <w:sdtPr>
          <w:rPr>
            <w:color w:val="000000"/>
            <w:lang w:val="en-US"/>
          </w:rPr>
          <w:tag w:val="MENDELEY_CITATION_v3_eyJjaXRhdGlvbklEIjoiTUVOREVMRVlfQ0lUQVRJT05fN2QyZGY4M2MtMDU4Zi00YzhkLWE1MzgtMDcyNWZjODQ1OGM2IiwicHJvcGVydGllcyI6eyJub3RlSW5kZXgiOjB9LCJpc0VkaXRlZCI6ZmFsc2UsIm1hbnVhbE92ZXJyaWRlIjp7ImlzTWFudWFsbHlPdmVycmlkZGVuIjpmYWxzZSwiY2l0ZXByb2NUZXh0IjoiWzExLDE0NF0iLCJtYW51YWxPdmVycmlkZVRleHQiOiIifSwiY2l0YXRpb25JdGVtcyI6W3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LH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1dfQ=="/>
          <w:id w:val="-1757197893"/>
          <w:placeholder>
            <w:docPart w:val="DefaultPlaceholder_-1854013440"/>
          </w:placeholder>
        </w:sdtPr>
        <w:sdtContent>
          <w:r w:rsidR="00EA15B5" w:rsidRPr="00EA15B5">
            <w:rPr>
              <w:color w:val="000000"/>
              <w:lang w:val="en-US"/>
            </w:rPr>
            <w:t>[11,144]</w:t>
          </w:r>
        </w:sdtContent>
      </w:sdt>
      <w:r w:rsidRPr="00A22AC0">
        <w:rPr>
          <w:lang w:val="en-US"/>
        </w:rPr>
        <w:t xml:space="preserve">. Bandgap tuning (e.g., Sr-doped </w:t>
      </w:r>
      <w:proofErr w:type="spellStart"/>
      <w:r w:rsidRPr="00A22AC0">
        <w:rPr>
          <w:lang w:val="en-US"/>
        </w:rPr>
        <w:t>TiO</w:t>
      </w:r>
      <w:proofErr w:type="spellEnd"/>
      <w:r w:rsidRPr="00A22AC0">
        <w:rPr>
          <w:lang w:val="en-US"/>
        </w:rPr>
        <w:t xml:space="preserve">₂ at 2.5 eV) enables visible-light activity, degrading 95% dyes via pseudo-first-order kinetics </w:t>
      </w:r>
      <w:sdt>
        <w:sdtPr>
          <w:rPr>
            <w:color w:val="000000"/>
            <w:lang w:val="en-US"/>
          </w:rPr>
          <w:tag w:val="MENDELEY_CITATION_v3_eyJjaXRhdGlvbklEIjoiTUVOREVMRVlfQ0lUQVRJT05fYjZiYjUwNWMtMzEzNy00Mjg4LWI0MzQtOTFmZGJlYjI5OTk4IiwicHJvcGVydGllcyI6eyJub3RlSW5kZXgiOjB9LCJpc0VkaXRlZCI6ZmFsc2UsIm1hbnVhbE92ZXJyaWRlIjp7ImlzTWFudWFsbHlPdmVycmlkZGVuIjpmYWxzZSwiY2l0ZXByb2NUZXh0IjoiWzI0LDE1NF0iLCJtYW51YWxPdmVycmlkZVRleHQiOiIifSwiY2l0YXRpb25JdGVtcyI6W3siaWQiOiI5NDhiNTdjOS0zZmVjLTM2YmUtOTEwYy0zMTViMzIwZWJkNWQiLCJpdGVtRGF0YSI6eyJ0eXBlIjoiYXJ0aWNsZS1qb3VybmFsIiwiaWQiOiI5NDhiNTdjOS0zZmVjLTM2YmUtOTEwYy0zMTViMzIwZWJkNWQiLCJ0aXRsZSI6IkVuaGFuY2VkIHBob3RvY2F0YWx5dGljIGFuZCBlbGVjdHJvY2hlbWljYWwgcHJvcGVydGllcyBvZiBncmVlbiBzeW50aGVzaXplZCBzdHJvbnRpdW0gZG9wZWQgdGl0YW5pdW0gZGlveGlkZSBuYW5vcGFydGljbGVzIGZvciBkeWUgcmVtb3ZhbCBhbmQgc3VwZXJjYXBhY2l0b3IgYXBwbGljYXRpb25zIiwiYXV0aG9yIjpbeyJmYW1pbHkiOiJUYXNpc2EiLCJnaXZlbiI6IllvbmFzIEV0YWZhIiwicGFyc2UtbmFtZXMiOmZhbHNlLCJkcm9wcGluZy1wYXJ0aWNsZSI6IiIsIm5vbi1kcm9wcGluZy1wYXJ0aWNsZSI6IiJ9LHsiZmFtaWx5IjoiR3VuYXNla2FyYW4iLCJnaXZlbiI6Ik0uIiwicGFyc2UtbmFtZXMiOmZhbHNlLCJkcm9wcGluZy1wYXJ0aWNsZSI6IiIsIm5vbi1kcm9wcGluZy1wYXJ0aWNsZSI6IiJ9LHsiZmFtaWx5IjoiU2FybWEiLCJnaXZlbiI6IlRyaWRpYiBLdW1hciIsInBhcnNlLW5hbWVzIjpmYWxzZSwiZHJvcHBpbmctcGFydGljbGUiOiIiLCJub24tZHJvcHBpbmctcGFydGljbGUiOiIifSx7ImZhbWlseSI6IktyaXNobmFyYWoiLCJnaXZlbiI6IlJhbWFzd2FteSIsInBhcnNlLW5hbWVzIjpmYWxzZSwiZHJvcHBpbmctcGFydGljbGUiOiIiLCJub24tZHJvcHBpbmctcGFydGljbGUiOiIifSx7ImZhbWlseSI6IkFyaXZhbmFuZGhhbiIsImdpdmVuIjoiTS4iLCJwYXJzZS1uYW1lcyI6ZmFsc2UsImRyb3BwaW5nLXBhcnRpY2xlIjoiIiwibm9uLWRyb3BwaW5nLXBhcnRpY2xlIjoiIn1dLCJjb250YWluZXItdGl0bGUiOiJTY2llbnRpZmljIFJlcG9ydHMiLCJjb250YWluZXItdGl0bGUtc2hvcnQiOiJTY2kgUmVwIiwiRE9JIjoiMTAuMTAzOC9zNDE1OTgtMDI1LTk1MTExLXciLCJJU1NOIjoiMjA0NTIzMjIiLCJQTUlEIjoiNDAxNDA0NTIiLCJpc3N1ZWQiOnsiZGF0ZS1wYXJ0cyI6W1syMDI1LDEyLDFdXX0sImFic3RyYWN0IjoiVGhlIGRldmVsb3BtZW50IG9mIG11bHRpZnVuY3Rpb25hbCBuYW5vbWF0ZXJpYWxzIGZvciBlbnZpcm9ubWVudGFsIHJlbWVkaWF0aW9uIGFuZCBlbmVyZ3kgc3RvcmFnZSBpcyBjcml0aWNhbCBmb3Igc3VzdGFpbmFibGUgdGVjaG5vbG9naWVzLiBJbiB0aGlzIHN0dWR5LCB3ZSBzeW50aGVzaXplZCBzdHJvbnRpdW0tZG9wZWQgdGl0YW5pdW0gZGlveGlkZSAoU3ItVGlPMikgbmFub3BhcnRpY2xlcyAoTlBzKSB2aWEgYSBncmVlbiBtZXRob2QgYW5kIGludmVzdGlnYXRlZCB0aGVpciBzdHJ1Y3R1cmFsLCBvcHRpY2FsLCBhbmQgZWxlY3Ryb2NoZW1pY2FsIHByb3BlcnRpZXMgdG8gZW5oYW5jZSBwaG90b2NhdGFseXRpYyBhbmQgc3VwZXJjYXBhY2l0aXZlIHBlcmZvcm1hbmNlLiBDaGFyYWN0ZXJpemF0aW9uIHJlc3VsdHMgY29uZmlybWVkIHN1Y2Nlc3NmdWwgU3IgaW5jb3Jwb3JhdGlvbiBpbnRvIHRoZSBUaU8yIGxhdHRpY2UuIFgtcmF5IGRpZmZyYWN0aW9uIChYUkQpIGFuYWx5c2lzIHJldmVhbGVkIGEgc2xpZ2h0IHNoaWZ0IGluIHBlYWsgcG9zaXRpb25zLCBpbmRpY2F0aW5nIGxhdHRpY2UgZGlzdG9ydGlvbiBkdWUgdG8gU3IgZG9waW5nLiBTY2FubmluZyBlbGVjdHJvbiBtaWNyb3Njb3B5IChTRU0pIHNob3dlZCB1bmlmb3JtLCB3ZWxsLWRpc3BlcnNlZCBuYW5vcGFydGljbGVzLCB3aGlsZSBlbmVyZ3ktZGlzcGVyc2l2ZSBYLXJheSAoRURYKSBzcGVjdHJhIGNvbmZpcm1lZCBlbGVtZW50YWwgY29tcG9zaXRpb24uIFVWLXZpc2libGUgc3BlY3Ryb3Njb3B5IChVVi1WaXMpIGRlbW9uc3RyYXRlZCBhIHJlZHNoaWZ0IGluIGFic29ycHRpb24sIHJlZHVjaW5nIHRoZSBiYW5kZ2FwIGFuZCBlbmhhbmNpbmcgdmlzaWJsZS1saWdodCBhYnNvcnB0aW9uLiBGb3VyaWVyIHRyYW5zZm9ybSBpbmZyYXJlZCAoRlRJUikgc3BlY3Ryb3Njb3B5IGlkZW50aWZpZWQgY2hhcmFjdGVyaXN0aWMgZnVuY3Rpb25hbCBncm91cHMsIGFuZCBCcnVuYXVlcuKAk0VtbWV0dOKAk1RlbGxlciAoQkVUKSBhbmFseXNpcyBpbmRpY2F0ZWQgaW5jcmVhc2VkIHN1cmZhY2UgYXJlYSwgZmF2b3JpbmcgcGhvdG9jYXRhbHl0aWMgYW5kIGVsZWN0cm9jaGVtaWNhbCBhY3Rpdml0eS4gVGhlIHBob3RvY2F0YWx5dGljIHBlcmZvcm1hbmNlIG9mIFNyLVRpTzIgTlBzIHdhcyBhc3Nlc3NlZCB0aHJvdWdoIE1ldGh5bGVuZSBPcmFuZ2UgKE1PKSBhbmQgQ29uZ28gUmVkIChDb24tUikgZGVncmFkYXRpb24gdW5kZXIgdmlzaWJsZSBsaWdodCBhdCBkaWZmZXJlbnQgcEggbGV2ZWxzLiBVbmRlciBvcHRpbWl6ZWQgY29uZGl0aW9ucywgU3ItVGlPMiBOUHMgYWNoaWV2ZWQgOTQuNDglIE1PIHJlbW92YWwgaW4gMTAwwqBtaW4gYW5kIDk3Ljg5JSBDb24tUiByZW1vdmFsIGluIDcwwqBtaW4sIGZvbGxvd2luZyBwc2V1ZG8tZmlyc3Qtb3JkZXIga2luZXRpY3MsIGRlbW9uc3RyYXRpbmcgdGhlaXIgZWZmaWNpZW5jeSBhcyB2aXNpYmxlLWxpZ2h0LWRyaXZlbiBwaG90b2NhdGFseXN0cyBmb3Igd2FzdGV3YXRlciB0cmVhdG1lbnQuIEVsZWN0cm9jaGVtaWNhbCBzdHVkaWVzLCBpbmNsdWRpbmcgY3ljbGljIHZvbHRhbW1ldHJ5IChDViksIGNoYXJnZS1kaXNjaGFyZ2UgdGVzdHMsIGFuZCBlbGVjdHJvY2hlbWljYWwgaW1wZWRhbmNlIHNwZWN0cm9zY29weSAoRUlTKSwgcmV2ZWFsZWQgaW1wcm92ZWQgY2hhcmdlIHN0b3JhZ2UgYW5kIGxvd2VyIGNoYXJnZSB0cmFuc2ZlciByZXNpc3RhbmNlIGNvbXBhcmVkIHRvIGJhcmUgVGlPMi4gVGhlIFNyLVRpTzIgTlBzIGV4aGliaXRlZCBlbmhhbmNlZCBzcGVjaWZpYyBjYXBhY2l0YW5jZSBhbmQgZ29vZCBlbGVjdHJvY2hlbWljYWwgc3RhYmlsaXR5LCB1bmRlcnNjb3JpbmcgdGhlaXIgcG90ZW50aWFsIGFzIGhpZ2gtcGVyZm9ybWFuY2UgZWxlY3Ryb2RlIG1hdGVyaWFscyBmb3Igc3VwZXJjYXBhY2l0b3JzLiBUaGVzZSBmaW5kaW5ncyBoaWdobGlnaHQgYSBzdXN0YWluYWJsZSBhcHByb2FjaCB0byBlbnZpcm9ubWVudGFsIHJlbWVkaWF0aW9uIGFuZCBlbmVyZ3kgc3RvcmFnZSBieSBsZXZlcmFnaW5nIFNyLWRvcGVkIFRpTzIgbmFub21hdGVyaWFscyBmb3IgZHVhbC1mdW5jdGlvbmFsIGFwcGxpY2F0aW9ucy4iLCJwdWJsaXNoZXIiOiJOYXR1cmUgUmVzZWFyY2giLCJpc3N1ZSI6IjEiLCJ2b2x1bWUiOiIxNSJ9LCJpc1RlbXBvcmFyeSI6ZmFsc2V9LHsiaWQiOiJmOTJkOWU5Yi1jMzZkLTNjMjMtYmRlZS03MzE3MmVlNzdiNDEiLCJpdGVtRGF0YSI6eyJ0eXBlIjoiYXJ0aWNsZS1qb3VybmFsIiwiaWQiOiJmOTJkOWU5Yi1jMzZkLTNjMjMtYmRlZS03MzE3MmVlNzdiNDEiLCJ0aXRsZSI6IkFtYmllbnQgdGVtcGVyYXR1cmUgWnJPMi1kb3BlZCBUaU8yIGNyeXN0YWxsaW5lIHBob3RvY2F0YWx5c3RzIDogSGlnaGx5IGVmZmljaWVudCBwb3dkZXJzIGFuZCBmaWxtcyBmb3Igd2F0ZXIgZGVwb2xsdXRpb24iLCJhdXRob3IiOlt7ImZhbWlseSI6Ik1haHkiLCJnaXZlbiI6Ikp1bGllbiBHIiwicGFyc2UtbmFtZXMiOmZhbHNlLCJkcm9wcGluZy1wYXJ0aWNsZSI6IiIsIm5vbi1kcm9wcGluZy1wYXJ0aWNsZSI6IiJ9LHsiZmFtaWx5IjoiTGFtYmVydCIsImdpdmVuIjoiU3TDqXBoYW5pZSBEIiwicGFyc2UtbmFtZXMiOmZhbHNlLCJkcm9wcGluZy1wYXJ0aWNsZSI6IiIsIm5vbi1kcm9wcGluZy1wYXJ0aWNsZSI6IiJ9LHsiZmFtaWx5IjoiVGlsa2luIiwiZ2l2ZW4iOiJSw6ltaSBHIiwicGFyc2UtbmFtZXMiOmZhbHNlLCJkcm9wcGluZy1wYXJ0aWNsZSI6IiIsIm5vbi1kcm9wcGluZy1wYXJ0aWNsZSI6IiJ9LHsiZmFtaWx5IjoiUG9lbG1hbiIsImdpdmVuIjoiRGlyayIsInBhcnNlLW5hbWVzIjpmYWxzZSwiZHJvcHBpbmctcGFydGljbGUiOiIiLCJub24tZHJvcHBpbmctcGFydGljbGUiOiIifSx7ImZhbWlseSI6IldvbGZzIiwiZ2l2ZW4iOiJDw6lkcmljIiwicGFyc2UtbmFtZXMiOmZhbHNlLCJkcm9wcGluZy1wYXJ0aWNsZSI6IiIsIm5vbi1kcm9wcGluZy1wYXJ0aWNsZSI6IiJ9LHsiZmFtaWx5IjoiRGV2cmVkIiwiZ2l2ZW4iOiJGcmFuw6dvaXMiLCJwYXJzZS1uYW1lcyI6ZmFsc2UsImRyb3BwaW5nLXBhcnRpY2xlIjoiIiwibm9uLWRyb3BwaW5nLXBhcnRpY2xlIjoiIn0seyJmYW1pbHkiOiJHYWlnbmVhdXgiLCJnaXZlbiI6IkVyaWMgTSIsInBhcnNlLW5hbWVzIjpmYWxzZSwiZHJvcHBpbmctcGFydGljbGUiOiIiLCJub24tZHJvcHBpbmctcGFydGljbGUiOiIifSx7ImZhbWlseSI6IkRvdXZlbiIsImdpdmVuIjoiU2lncmlkIiwicGFyc2UtbmFtZXMiOmZhbHNlLCJkcm9wcGluZy1wYXJ0aWNsZSI6IiIsIm5vbi1kcm9wcGluZy1wYXJ0aWNsZSI6IiJ9XSwiY29udGFpbmVyLXRpdGxlIjoiTWF0ZXJpYWxzIFRvZGF5IEVuZXJneSIsImNvbnRhaW5lci10aXRsZS1zaG9ydCI6Ik1hdGVyIFRvZGF5IEVuZXJneSIsIkRPSSI6IjEwLjEwMTYvai5tdGVuZXIuMjAxOS4wNi4wMTAiLCJpc3N1ZWQiOnsiZGF0ZS1wYXJ0cyI6W1syMDE5XV19LCJwYWdlIjoiMzEyLTMyMiIsInZvbHVtZSI6IjEzIn0sImlzVGVtcG9yYXJ5IjpmYWxzZX1dfQ=="/>
          <w:id w:val="-1608194993"/>
          <w:placeholder>
            <w:docPart w:val="DefaultPlaceholder_-1854013440"/>
          </w:placeholder>
        </w:sdtPr>
        <w:sdtContent>
          <w:r w:rsidR="00EA15B5" w:rsidRPr="00EA15B5">
            <w:rPr>
              <w:color w:val="000000"/>
              <w:lang w:val="en-US"/>
            </w:rPr>
            <w:t>[24,154]</w:t>
          </w:r>
        </w:sdtContent>
      </w:sdt>
      <w:r w:rsidRPr="00A22AC0">
        <w:rPr>
          <w:lang w:val="en-US"/>
        </w:rPr>
        <w:t xml:space="preserve">. Fenton/Fenton-like reactions involve Fe-based catalysts (e.g., </w:t>
      </w:r>
      <w:proofErr w:type="spellStart"/>
      <w:r w:rsidRPr="00A22AC0">
        <w:rPr>
          <w:lang w:val="en-US"/>
        </w:rPr>
        <w:t>Fe₃O</w:t>
      </w:r>
      <w:proofErr w:type="spellEnd"/>
      <w:r w:rsidRPr="00A22AC0">
        <w:rPr>
          <w:lang w:val="en-US"/>
        </w:rPr>
        <w:t>₄, Fe-MOFs) activating H₂O₂ to •OH</w:t>
      </w:r>
      <w:r w:rsidR="00471286">
        <w:rPr>
          <w:lang w:val="en-US"/>
        </w:rPr>
        <w:t xml:space="preserve"> </w:t>
      </w:r>
      <w:sdt>
        <w:sdtPr>
          <w:rPr>
            <w:color w:val="000000"/>
            <w:lang w:val="en-US"/>
          </w:rPr>
          <w:tag w:val="MENDELEY_CITATION_v3_eyJjaXRhdGlvbklEIjoiTUVOREVMRVlfQ0lUQVRJT05fNzY1MDc0Y2EtZjA0Mi00NjlhLWE5MDQtMjkwYTNhNjlhYWVkIiwicHJvcGVydGllcyI6eyJub3RlSW5kZXgiOjB9LCJpc0VkaXRlZCI6ZmFsc2UsIm1hbnVhbE92ZXJyaWRlIjp7ImlzTWFudWFsbHlPdmVycmlkZGVuIjpmYWxzZSwiY2l0ZXByb2NUZXh0IjoiWzE5N10iLCJtYW51YWxPdmVycmlkZVRleHQiOiIifSwiY2l0YXRpb25JdGVtcyI6W3siaWQiOiI2ODNiYjA0NS1hMjc5LTNjYmQtYWZkOS00YmRmYjUwMTIwMTEiLCJpdGVtRGF0YSI6eyJ0eXBlIjoiYXJ0aWNsZSIsImlkIjoiNjgzYmIwNDUtYTI3OS0zY2JkLWFmZDktNGJkZmI1MDEyMDExIiwidGl0bGUiOiJDbGF5cyBhbmQgb3hpZGUgbWluZXJhbHMgYXMgY2F0YWx5c3RzIGFuZCBuYW5vY2F0YWx5c3RzIGluIEZlbnRvbi1saWtlIHJlYWN0aW9ucyAtIEEgcmV2aWV3IiwiYXV0aG9yIjpbeyJmYW1pbHkiOiJHYXJyaWRvLVJhbcOtcmV6IiwiZ2l2ZW4iOiJFLiBHLiIsInBhcnNlLW5hbWVzIjpmYWxzZSwiZHJvcHBpbmctcGFydGljbGUiOiIiLCJub24tZHJvcHBpbmctcGFydGljbGUiOiIifSx7ImZhbWlseSI6IlRoZW5nIiwiZ2l2ZW4iOiJCLiBLLkcuIiwicGFyc2UtbmFtZXMiOmZhbHNlLCJkcm9wcGluZy1wYXJ0aWNsZSI6IiIsIm5vbi1kcm9wcGluZy1wYXJ0aWNsZSI6IiJ9LHsiZmFtaWx5IjoiTW9yYSIsImdpdmVuIjoiTS4gTC4iLCJwYXJzZS1uYW1lcyI6ZmFsc2UsImRyb3BwaW5nLXBhcnRpY2xlIjoiIiwibm9uLWRyb3BwaW5nLXBhcnRpY2xlIjoiIn1dLCJjb250YWluZXItdGl0bGUiOiJBcHBsaWVkIENsYXkgU2NpZW5jZSIsImNvbnRhaW5lci10aXRsZS1zaG9ydCI6IkFwcGwgQ2xheSBTY2kiLCJET0kiOiIxMC4xMDE2L2ouY2xheS4yMDA5LjExLjA0NCIsIklTU04iOiIwMTY5MTMxNyIsImlzc3VlZCI6eyJkYXRlLXBhcnRzIjpbWzIwMTAsMl1dfSwicGFnZSI6IjE4Mi0xOTIiLCJhYnN0cmFjdCI6IkFkdmFuY2VkIG94aWRhdGlvbiBwcm9jZXNzZXMgKEFPUCksIGludm9sdmluZyB0aGUgZ2VuZXJhdGlvbiBvZiBoaWdobHkgb3hpZGl6aW5nIHJhZGljYWwgc3BlY2llcywgaGF2ZSBhdHRyYWN0ZWQgbXVjaCBhdHRlbnRpb24gYmVjYXVzZSBvZiB0aGVpciBwb3RlbnRpYWwgaW4gZWxpbWluYXRpbmcgcmVjYWxjaXRyYW50IG9yZ2FuaWMgcG9sbHV0YW50cyBmcm9tIGRpZmZlcmVudCBlbnZpcm9ubWVudGFsIG1hdHJpY2VzLiBBbW9uZyB0aGUgbW9zdCBpbnZlc3RpZ2F0ZWQgQU9QIGlzIHRoZSBGZW50b24gcmVhY3Rpb24gaW4gd2hpY2ggaHlkcm94eWwgcmFkaWNhbHMgKEhPe3JhZGljYWwgZG90fSkgYXJlIGdlbmVyYXRlZCB0aHJvdWdoIHRoZSBjYXRhbHl0aWMgcmVhY3Rpb24gb2YgRmUoSUkpL0ZlKElJSSkgaW4gdGhlIHByZXNlbmNlIG9mIGh5ZHJvZ2VuIHBlcm94aWRlLiBUaGUgdXNlIG9mIGNsYXlzIGFuZCBpcm9uLW94aWRlIG1pbmVyYWxzIGFzIGNhdGFseXN0cyBvZiBGZW50b24tbGlrZSByZWFjdGlvbnMgaXMgYSBwcm9taXNpbmcgYWx0ZXJuYXRpdmUgZm9yIHRoZSBkZWNvbnRhbWluYXRpb24gb2Ygc29pbHMsIGdyb3VuZHdhdGVycywgc2VkaW1lbnRzLCBhbmQgaW5kdXN0cmlhbCBlZmZsdWVudHMuIFRoZSBsb3cgY29zdCwgYWJ1bmRhbmNlLCBhbmQgZW52aXJvbm1lbnRhbGx5IGZyaWVuZGx5IG5hdHVyZSBvZiBjbGF5IG1pbmVyYWxzIGFuZCBpcm9uIG94aWRlcyBhcmUgYW4gYWRkZWQgYWR2YW50YWdlLiBBZGRpdGlvbmFsbHksIHRoZSBpbnRyb2R1Y3Rpb24gb2YgbmFub3BhcnRpY2xlcyBpbiBoZXRlcm9nZW5lb3VzIGNhdGFseXRpYyBwcm9jZXNzZXMgaGFzIGxlZCB0byBhcHByZWNpYWJsZSBpbXByb3ZlbWVudHMgaW4gY2F0YWx5dGljIGVmZmljaWVuY3kuIEhlcmUgd2UgcmV2aWV3IHRoZSBhcHBsaWNhdGlvbiBvZiBjbGF5cyBhbmQgaXJvbi1veGlkZSBtaW5lcmFscyBhcyBzdXBwb3J0cyBvciBhY3RpdmUgY2F0YWx5c3RzIGluIEZlbnRvbi1saWtlIHJlYWN0aW9ucywgYW5kIHN1bW1hcml6ZSB0aGUgbGF0ZXN0IGFkdmFuY2VzIGluIG5hbm9jYXRhbHlzdCBkZXZlbG9wbWVudC4gV2UgYWxzbyBldmFsdWF0ZSB0aGUgcG90ZW50aWFsIHVzZSBvZiBhbGxvcGhhbmUgbmFub3BhcnRpY2xlcywgY29hdGVkIHdpdGggaXJvbiBveGlkZXMsIGFzIGNhdGFseXN0cyBvZiBGZW50b24tbGlrZSByZWFjdGlvbnMuIMKpIDIwMDkgRWxzZXZpZXIgQi5WLiBBbGwgcmlnaHRzIHJlc2VydmVkLiIsImlzc3VlIjoiMy00Iiwidm9sdW1lIjoiNDcifSwiaXNUZW1wb3JhcnkiOmZhbHNlfV19"/>
          <w:id w:val="-1121375713"/>
          <w:placeholder>
            <w:docPart w:val="DefaultPlaceholder_-1854013440"/>
          </w:placeholder>
        </w:sdtPr>
        <w:sdtContent>
          <w:r w:rsidR="00EA15B5" w:rsidRPr="00EA15B5">
            <w:rPr>
              <w:color w:val="000000"/>
              <w:lang w:val="en-US"/>
            </w:rPr>
            <w:t>[197]</w:t>
          </w:r>
        </w:sdtContent>
      </w:sdt>
      <w:r w:rsidRPr="00A22AC0">
        <w:rPr>
          <w:lang w:val="en-US"/>
        </w:rPr>
        <w:t xml:space="preserve">; heterogeneous systems like </w:t>
      </w:r>
      <w:proofErr w:type="spellStart"/>
      <w:r w:rsidRPr="00A22AC0">
        <w:rPr>
          <w:lang w:val="en-US"/>
        </w:rPr>
        <w:t>FeWO</w:t>
      </w:r>
      <w:proofErr w:type="spellEnd"/>
      <w:r w:rsidRPr="00A22AC0">
        <w:rPr>
          <w:lang w:val="en-US"/>
        </w:rPr>
        <w:t xml:space="preserve">₄ in </w:t>
      </w:r>
      <w:proofErr w:type="spellStart"/>
      <w:r w:rsidRPr="00A22AC0">
        <w:rPr>
          <w:lang w:val="en-US"/>
        </w:rPr>
        <w:t>sono</w:t>
      </w:r>
      <w:proofErr w:type="spellEnd"/>
      <w:r w:rsidRPr="00A22AC0">
        <w:rPr>
          <w:lang w:val="en-US"/>
        </w:rPr>
        <w:t xml:space="preserve">-photo-Fenton remove 99% antibiotics at neutral pH </w:t>
      </w:r>
      <w:sdt>
        <w:sdtPr>
          <w:rPr>
            <w:color w:val="000000"/>
            <w:lang w:val="en-US"/>
          </w:rPr>
          <w:tag w:val="MENDELEY_CITATION_v3_eyJjaXRhdGlvbklEIjoiTUVOREVMRVlfQ0lUQVRJT05fNzQ1MDY1NDctZTg5MC00MGRkLWFkYTUtNTdiZmU0YjhiNjU2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
          <w:id w:val="1464237181"/>
          <w:placeholder>
            <w:docPart w:val="DefaultPlaceholder_-1854013440"/>
          </w:placeholder>
        </w:sdtPr>
        <w:sdtContent>
          <w:r w:rsidR="00EA15B5" w:rsidRPr="00EA15B5">
            <w:rPr>
              <w:color w:val="000000"/>
              <w:lang w:val="en-US"/>
            </w:rPr>
            <w:t>[145]</w:t>
          </w:r>
        </w:sdtContent>
      </w:sdt>
      <w:r w:rsidRPr="00A22AC0">
        <w:rPr>
          <w:lang w:val="en-US"/>
        </w:rPr>
        <w:t xml:space="preserve">. Synergies in hybrids (e.g., </w:t>
      </w:r>
      <w:proofErr w:type="spellStart"/>
      <w:r w:rsidRPr="00A22AC0">
        <w:rPr>
          <w:lang w:val="en-US"/>
        </w:rPr>
        <w:t>MOF@MXene</w:t>
      </w:r>
      <w:proofErr w:type="spellEnd"/>
      <w:r w:rsidRPr="00A22AC0">
        <w:rPr>
          <w:lang w:val="en-US"/>
        </w:rPr>
        <w:t>) boost efficiency by 2-3 times via charge separation</w:t>
      </w:r>
      <w:sdt>
        <w:sdtPr>
          <w:rPr>
            <w:color w:val="000000"/>
            <w:lang w:val="en-US"/>
          </w:rPr>
          <w:tag w:val="MENDELEY_CITATION_v3_eyJjaXRhdGlvbklEIjoiTUVOREVMRVlfQ0lUQVRJT05fMjY3YjRjNDgtZDc2YS00OWZlLWFmZDUtZWI5YzkwMDk3NjU3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
          <w:id w:val="-241567033"/>
          <w:placeholder>
            <w:docPart w:val="DefaultPlaceholder_-1854013440"/>
          </w:placeholder>
        </w:sdtPr>
        <w:sdtContent>
          <w:r w:rsidR="00EA15B5" w:rsidRPr="00EA15B5">
            <w:rPr>
              <w:color w:val="000000"/>
              <w:lang w:val="en-US"/>
            </w:rPr>
            <w:t>[164]</w:t>
          </w:r>
        </w:sdtContent>
      </w:sdt>
      <w:r w:rsidRPr="00A22AC0">
        <w:rPr>
          <w:lang w:val="en-US"/>
        </w:rPr>
        <w:t xml:space="preserve">. Challenges include recombination (reduced by doping) and H₂O₂ consumption </w:t>
      </w:r>
      <w:sdt>
        <w:sdtPr>
          <w:rPr>
            <w:color w:val="000000"/>
            <w:lang w:val="en-US"/>
          </w:rPr>
          <w:tag w:val="MENDELEY_CITATION_v3_eyJjaXRhdGlvbklEIjoiTUVOREVMRVlfQ0lUQVRJT05fNWU4ZTc3MDYtNmZjNy00YTAzLWFmYTAtNjU3YWYyYWFkNDQ1IiwicHJvcGVydGllcyI6eyJub3RlSW5kZXgiOjB9LCJpc0VkaXRlZCI6ZmFsc2UsIm1hbnVhbE92ZXJyaWRlIjp7ImlzTWFudWFsbHlPdmVycmlkZGVuIjpmYWxzZSwiY2l0ZXByb2NUZXh0IjoiWzExLDE0NF0iLCJtYW51YWxPdmVycmlkZVRleHQiOiIifSwiY2l0YXRpb25JdGVtcyI6W3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LH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1dfQ=="/>
          <w:id w:val="1035389254"/>
          <w:placeholder>
            <w:docPart w:val="DefaultPlaceholder_-1854013440"/>
          </w:placeholder>
        </w:sdtPr>
        <w:sdtContent>
          <w:r w:rsidR="00EA15B5" w:rsidRPr="00EA15B5">
            <w:rPr>
              <w:color w:val="000000"/>
              <w:lang w:val="en-US"/>
            </w:rPr>
            <w:t>[11,144]</w:t>
          </w:r>
        </w:sdtContent>
      </w:sdt>
      <w:r w:rsidRPr="00A22AC0">
        <w:rPr>
          <w:lang w:val="en-US"/>
        </w:rPr>
        <w:t>.</w:t>
      </w:r>
      <w:r w:rsidR="0031656A">
        <w:rPr>
          <w:lang w:val="en-US"/>
        </w:rPr>
        <w:t xml:space="preserve"> </w:t>
      </w:r>
      <w:r w:rsidR="00D838F5" w:rsidRPr="0031656A">
        <w:rPr>
          <w:lang w:val="en-US"/>
        </w:rPr>
        <w:t xml:space="preserve">Figure </w:t>
      </w:r>
      <w:r w:rsidR="0089324F" w:rsidRPr="0031656A">
        <w:rPr>
          <w:lang w:val="en-US"/>
        </w:rPr>
        <w:t>12</w:t>
      </w:r>
      <w:r w:rsidR="00D838F5" w:rsidRPr="0031656A">
        <w:rPr>
          <w:lang w:val="en-US"/>
        </w:rPr>
        <w:t xml:space="preserve"> illustrates the principle of</w:t>
      </w:r>
      <w:r w:rsidR="003B6AF0" w:rsidRPr="0031656A">
        <w:rPr>
          <w:lang w:val="en-US"/>
        </w:rPr>
        <w:t xml:space="preserve"> </w:t>
      </w:r>
      <w:r w:rsidR="00D838F5" w:rsidRPr="0031656A">
        <w:rPr>
          <w:lang w:val="en-US"/>
        </w:rPr>
        <w:t>photocatalysis and</w:t>
      </w:r>
      <w:r w:rsidR="003B6AF0" w:rsidRPr="0031656A">
        <w:rPr>
          <w:lang w:val="en-US"/>
        </w:rPr>
        <w:t xml:space="preserve"> </w:t>
      </w:r>
      <w:r w:rsidR="0031656A" w:rsidRPr="0031656A">
        <w:rPr>
          <w:lang w:val="en-US"/>
        </w:rPr>
        <w:t>F</w:t>
      </w:r>
      <w:r w:rsidR="00D838F5" w:rsidRPr="0031656A">
        <w:rPr>
          <w:lang w:val="en-US"/>
        </w:rPr>
        <w:t>enton</w:t>
      </w:r>
      <w:r w:rsidR="0031656A" w:rsidRPr="0031656A">
        <w:rPr>
          <w:lang w:val="en-US"/>
        </w:rPr>
        <w:t xml:space="preserve"> process</w:t>
      </w:r>
      <w:r w:rsidR="00D838F5" w:rsidRPr="0031656A">
        <w:rPr>
          <w:lang w:val="en-US"/>
        </w:rPr>
        <w:t xml:space="preserve">. Both processes allow the formation of radical species able to degrade organic pollutants </w:t>
      </w:r>
      <w:sdt>
        <w:sdtPr>
          <w:rPr>
            <w:color w:val="000000"/>
            <w:lang w:val="en-US"/>
          </w:rPr>
          <w:tag w:val="MENDELEY_CITATION_v3_eyJjaXRhdGlvbklEIjoiTUVOREVMRVlfQ0lUQVRJT05fNjkyN2ExOWItOGJmMy00ZTNiLWFmNDUtMmRkMDc0MWI1ZWI2IiwicHJvcGVydGllcyI6eyJub3RlSW5kZXgiOjB9LCJpc0VkaXRlZCI6ZmFsc2UsIm1hbnVhbE92ZXJyaWRlIjp7ImlzTWFudWFsbHlPdmVycmlkZGVuIjpmYWxzZSwiY2l0ZXByb2NUZXh0IjoiWzE0NF0iLCJtYW51YWxPdmVycmlkZVRleHQiOiIifSwiY2l0YXRpb25JdGVtcyI6W3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1dfQ=="/>
          <w:id w:val="-217518234"/>
          <w:placeholder>
            <w:docPart w:val="75D5111DD966467FB707ADCAEBA841D5"/>
          </w:placeholder>
        </w:sdtPr>
        <w:sdtContent>
          <w:r w:rsidR="00EA15B5" w:rsidRPr="00EA15B5">
            <w:rPr>
              <w:color w:val="000000"/>
              <w:lang w:val="en-US"/>
            </w:rPr>
            <w:t>[144]</w:t>
          </w:r>
        </w:sdtContent>
      </w:sdt>
      <w:r w:rsidR="00D838F5" w:rsidRPr="0031656A">
        <w:rPr>
          <w:lang w:val="en-US"/>
        </w:rPr>
        <w:t>.</w:t>
      </w:r>
    </w:p>
    <w:p w14:paraId="35617B37" w14:textId="77C0B0B6" w:rsidR="00EF2DE0" w:rsidRDefault="00EF2DE0" w:rsidP="00EF2DE0">
      <w:pPr>
        <w:jc w:val="both"/>
        <w:rPr>
          <w:lang w:val="en-US"/>
        </w:rPr>
      </w:pPr>
      <w:r>
        <w:rPr>
          <w:lang w:val="en-US"/>
        </w:rPr>
        <w:t>&lt;Figure 12 here&gt;</w:t>
      </w:r>
    </w:p>
    <w:p w14:paraId="2338C6CB" w14:textId="01596E27" w:rsidR="00F32F89" w:rsidRPr="00D838F5" w:rsidRDefault="00B46C57" w:rsidP="009422EC">
      <w:pPr>
        <w:jc w:val="both"/>
        <w:rPr>
          <w:lang w:val="en-US"/>
        </w:rPr>
      </w:pPr>
      <w:r w:rsidRPr="00F41E23">
        <w:rPr>
          <w:lang w:val="en-US"/>
        </w:rPr>
        <w:t xml:space="preserve">Figure 12: Principles of (a) photocatalysis from </w:t>
      </w:r>
      <w:sdt>
        <w:sdtPr>
          <w:rPr>
            <w:color w:val="000000"/>
            <w:lang w:val="en-US"/>
          </w:rPr>
          <w:tag w:val="MENDELEY_CITATION_v3_eyJjaXRhdGlvbklEIjoiTUVOREVMRVlfQ0lUQVRJT05fY2I5ZTc3YjgtYTliZS00NDFiLWFhMGYtMjQ0ZmUyZTRhODQ1IiwicHJvcGVydGllcyI6eyJub3RlSW5kZXgiOjB9LCJpc0VkaXRlZCI6ZmFsc2UsIm1hbnVhbE92ZXJyaWRlIjp7ImlzTWFudWFsbHlPdmVycmlkZGVuIjpmYWxzZSwiY2l0ZXByb2NUZXh0IjoiWzE5OF0iLCJtYW51YWxPdmVycmlkZVRleHQiOiIifSwiY2l0YXRpb25JdGVtcyI6W3siaWQiOiI5MGM4NzZiZC1jNWI2LTNlOWItOGZiNS1hODgwM2IyMGViODEiLCJpdGVtRGF0YSI6eyJ0eXBlIjoiYXJ0aWNsZS1qb3VybmFsIiwiaWQiOiI5MGM4NzZiZC1jNWI2LTNlOWItOGZiNS1hODgwM2IyMGViODEiLCJ0aXRsZSI6IkNoYWxsZW5nZXMgYW5kIHByb3NwZWN0cyBvZiBtYWluLWdyb3VwIG1ldGFsLWRvcGVkIFRpTzIgcGhvdG9jYXRhbHlzdHMgZm9yIHN1c3RhaW5hYmxlIHdhdGVyIHJlbWVkaWF0aW9uIiwiYXV0aG9yIjpbeyJmYW1pbHkiOiJCYXNoaXIiLCJnaXZlbiI6Ik5pbXJhIiwicGFyc2UtbmFtZXMiOmZhbHNlLCJkcm9wcGluZy1wYXJ0aWNsZSI6IiIsIm5vbi1kcm9wcGluZy1wYXJ0aWNsZSI6IiJ9LHsiZmFtaWx5IjoiU2F3YWlyYSIsImdpdmVuIjoiVGVoemVlYiIsInBhcnNlLW5hbWVzIjpmYWxzZSwiZHJvcHBpbmctcGFydGljbGUiOiIiLCJub24tZHJvcHBpbmctcGFydGljbGUiOiIifSx7ImZhbWlseSI6IkphbWlsIiwiZ2l2ZW4iOiJBbW5hIiwicGFyc2UtbmFtZXMiOmZhbHNlLCJkcm9wcGluZy1wYXJ0aWNsZSI6IiIsIm5vbi1kcm9wcGluZy1wYXJ0aWNsZSI6IiJ9LHsiZmFtaWx5IjoiQXdhaXMiLCJnaXZlbiI6Ik11aGFtbWFkIiwicGFyc2UtbmFtZXMiOmZhbHNlLCJkcm9wcGluZy1wYXJ0aWNsZSI6IiIsIm5vbi1kcm9wcGluZy1wYXJ0aWNsZSI6IiJ9LHsiZmFtaWx5IjoiSGFiaWIiLCJnaXZlbiI6IkFtaXIiLCJwYXJzZS1uYW1lcyI6ZmFsc2UsImRyb3BwaW5nLXBhcnRpY2xlIjoiIiwibm9uLWRyb3BwaW5nLXBhcnRpY2xlIjoiIn0seyJmYW1pbHkiOiJBZnphbCIsImdpdmVuIjoiQWRlZWwiLCJwYXJzZS1uYW1lcyI6ZmFsc2UsImRyb3BwaW5nLXBhcnRpY2xlIjoiIiwibm9uLWRyb3BwaW5nLXBhcnRpY2xlIjoiIn1dLCJjb250YWluZXItdGl0bGUiOiJNYXRlcmlhbHMgVG9kYXkgU3VzdGFpbmFiaWxpdHkiLCJET0kiOiIxMC4xMDE2L2oubXRzdXN0LjIwMjQuMTAwODY5IiwiSVNTTiI6IjI1ODkyMzQ3IiwiaXNzdWVkIjp7ImRhdGUtcGFydHMiOltbMjAyNCw5LDFdXX0sImFic3RyYWN0IjoiVGhlIGVsaW1pbmF0aW9uIG9mIHRveGljIG9yZ2FuaWMgcG9sbHV0YW50cyBmcm9tIGNvbnRhbWluYXRlZCBkcmlua2luZyB3YXRlciBhbmQgaW5kdXN0cmlhbCB3YXN0ZXdhdGVyIGlzIGEgY3JpdGljYWwgY29uY2VybiBmb3IgZW5zdXJpbmcgc3VzdGFpbmFibGUgbGl2aW5nIG9uIEVhcnRoLiBUaGUgbGF0ZSAyMHRoIGNlbnR1cnkncyBpbmR1c3RyaWFsaXphdGlvbiBhbmQgdGhlIGN1cnJlbnQgcmVsb2NhdGlvbiBvZiBsYXJnZSBwcm9kdWN0aW9uIGZhY2lsaXRpZXMgdG8gcnVyYWwgYXJlYXMgaGF2ZSBzZXJpb3VzbHkgYWZmZWN0ZWQgdGhlIHF1YWxpdHkgb2Ygc3VyZmFjZSBhbmQgc3Vic3VyZmFjZSB3YXRlcnMuIFRoZSBvcmdhbmljIG1vbGVjdWxlcyB0aGF0IHJlc3VsdCBmcm9tIHRoZSBwcm9jZXNzaW5nIG9mIHJhdyBtYXRlcmlhbHMgb3IgdGhlIG1hbnVmYWN0dXJpbmcgb2YgcHJvZHVjdHMgYXJlIGdlbmVyYWxseSB0b3hpYyBhbmQgc2hvdyBoaWdoIHN0YWJpbGl0eSBhbmQgcmVzaXN0YW5jZSB0byBkZWdyYWRhdGlvbi4gV2hlbiBleHBvc2VkIHRvIGxpZ2h0LCBhY3RpdmUgbmFub21hdGVyaWFscyBjYW4gYmUgdXNlZCBpbiBwaG90b2NhdGFseXNpcywgYW4gaW52ZW50aXZlIHRlY2huaXF1ZSB0aGF0IGFkc29yYnMsIGJyZWFrcyBkb3duLCBhbmQgZWxpbWluYXRlcyBvcmdhbmljIGNvbnRhbWluYW50cy4gVGlPMiBpcyBhIHdlbGwta25vd24gYW5kIHJvYnVzdCBwaG90b2NhdGFseXN0IHRoYXQgaXMgb2Z0ZW4gcmVmZXJyZWQgdG8gYXMgdGhlIGluZHVzdHJ5IHN0YW5kYXJkLiBUbyBtYXhpbWl6ZSBUaU8yJ3Mgc29sYXItcG93ZXJlZCBjYXBhYmlsaXRpZXMsIHNjaWVudGlzdHMgaGF2ZSBiZWVuIGFjdGl2ZWx5IGludmVzdGlnYXRpbmcgbWV0YWwgY2F0aW9uIGRvcGluZyB0byByZWR1Y2UgdGhlIG1hdGVyaWFsJ3Mgb3B0aWNhbCBiYW5kZ2FwIGFuZCBpbXByb3ZlIGl0cyBwaG90b2NhdGFseXRpYyBhY3Rpdml0eS4gSG93ZXZlciwgaW4gdGhpcyBwdXJzdWl0LCBjb250cmFkaWN0b3J5IHN0dWRpZXMgaGF2ZSBzdXJmYWNlZCBhYm91dCBob3cgbWFpbi1ncm91cCBtZXRhbCBkb3BhbnRzIGFmZmVjdCB0aGUgcGhvdG9jYXRhbHl0aWMgY2FwYWJpbGl0aWVzIG9mIFRpTzIuIFRoaXMgcmV2aWV3IGhpZ2hsaWdodHMgcmVjZW50IGFkdmFuY2VzIGluIG1haW4tZ3JvdXAgbWV0YWwtZG9wZWQgVGlPMiBwaG90b2NhdGFseXN0cyBmb3IgdGhlIHJlbW92YWwgb2Ygb3JnYW5pYyBjb250YW1pbmFudHMgZnJvbSB3YXRlci4gVGhlc2UgcGhvdG9jYXRhbHlzdHMgZXhoaWJpdCBlbmhhbmNlZCBwaG90b2NhdGFseXRpYyBhY3Rpdml0eSBkdWUgdG8gbW9kaWZpY2F0aW9ucyBpbiB0aGVpciBwaHlzaWNvY2hlbWljYWwgcHJvcGVydGllcywgaW5jbHVkaW5nIGluY3JlYXNlZCBzdXJmYWNlIGFyZWEsIGltcHJvdmVkIGxpZ2h0IGFic29ycHRpb24sIGFuZCByZWR1Y2VkIGVsZWN0cm9uLWhvbGUgcmVjb21iaW5hdGlvbi4gVGhlIHBob3RvY2F0YWx5dGljIHBlcmZvcm1hbmNlcyBvZiB2YXJpb3VzbHkgZG9wZWQgc3lzdGVtcywgcHJvdmlkaW5nIGEgY29tcHJlaGVuc2l2ZSBhbmFseXNpcyBvZiB0aGVpciBlZmZpY2llbmNpZXMgYW5kIHVuZGVybHlpbmcgZWZmZWN0cywgYXJlIGNvbXBhcmVkLiBUaGlzIHN0dWR5IGFpbXMgdG8gcHJvdmlkZSBpbnNpZ2h0cyBpbnRvIHRoZSBkZXNpZ24gYW5kIGFwcGxpY2F0aW9uIG9mIGhpZ2gtcGVyZm9ybWFuY2UgcGhvdG9jYXRhbHlzdHMgZm9yIGVudmlyb25tZW50YWwgcmVtZWRpYXRpb24uIiwicHVibGlzaGVyIjoiRWxzZXZpZXIgTHRkIiwidm9sdW1lIjoiMjcifSwiaXNUZW1wb3JhcnkiOmZhbHNlfV19"/>
          <w:id w:val="1252239119"/>
          <w:placeholder>
            <w:docPart w:val="32887AADB7E14FBE840B8E80FC207AE1"/>
          </w:placeholder>
        </w:sdtPr>
        <w:sdtContent>
          <w:r w:rsidR="00EA15B5" w:rsidRPr="00F41E23">
            <w:rPr>
              <w:color w:val="000000"/>
              <w:lang w:val="en-US"/>
            </w:rPr>
            <w:t>[198]</w:t>
          </w:r>
        </w:sdtContent>
      </w:sdt>
      <w:r w:rsidR="006F6313" w:rsidRPr="00F41E23">
        <w:rPr>
          <w:color w:val="000000"/>
          <w:lang w:val="en-US"/>
        </w:rPr>
        <w:t xml:space="preserve"> </w:t>
      </w:r>
      <w:r w:rsidRPr="00F41E23">
        <w:rPr>
          <w:lang w:val="en-US"/>
        </w:rPr>
        <w:t xml:space="preserve">(reproduced with permission from </w:t>
      </w:r>
      <w:r w:rsidR="007E75DD" w:rsidRPr="00F41E23">
        <w:rPr>
          <w:lang w:val="en-US"/>
        </w:rPr>
        <w:t>N. Bashir</w:t>
      </w:r>
      <w:r w:rsidRPr="00F41E23">
        <w:rPr>
          <w:lang w:val="en-US"/>
        </w:rPr>
        <w:t xml:space="preserve"> et al., </w:t>
      </w:r>
      <w:r w:rsidR="007E75DD" w:rsidRPr="00F41E23">
        <w:rPr>
          <w:lang w:val="en-US"/>
        </w:rPr>
        <w:t>Materials Today Sustainability</w:t>
      </w:r>
      <w:r w:rsidRPr="00F41E23">
        <w:rPr>
          <w:lang w:val="en-US"/>
        </w:rPr>
        <w:t xml:space="preserve">; published by </w:t>
      </w:r>
      <w:r w:rsidR="00EE7C11" w:rsidRPr="00F41E23">
        <w:rPr>
          <w:lang w:val="en-US"/>
        </w:rPr>
        <w:t>Elsevier</w:t>
      </w:r>
      <w:r w:rsidRPr="00F41E23">
        <w:rPr>
          <w:lang w:val="en-US"/>
        </w:rPr>
        <w:t>, 202</w:t>
      </w:r>
      <w:r w:rsidR="007E75DD" w:rsidRPr="00F41E23">
        <w:rPr>
          <w:lang w:val="en-US"/>
        </w:rPr>
        <w:t>4</w:t>
      </w:r>
      <w:r w:rsidRPr="00F41E23">
        <w:rPr>
          <w:lang w:val="en-US"/>
        </w:rPr>
        <w:t xml:space="preserve">); and (b) </w:t>
      </w:r>
      <w:r w:rsidR="0031656A" w:rsidRPr="00F41E23">
        <w:rPr>
          <w:lang w:val="en-US"/>
        </w:rPr>
        <w:t>F</w:t>
      </w:r>
      <w:r w:rsidRPr="00F41E23">
        <w:rPr>
          <w:lang w:val="en-US"/>
        </w:rPr>
        <w:t xml:space="preserve">enton process from </w:t>
      </w:r>
      <w:sdt>
        <w:sdtPr>
          <w:rPr>
            <w:color w:val="000000"/>
            <w:lang w:val="en-US"/>
          </w:rPr>
          <w:tag w:val="MENDELEY_CITATION_v3_eyJjaXRhdGlvbklEIjoiTUVOREVMRVlfQ0lUQVRJT05fNjk0OWY3M2QtZTA0Mi00Y2Y1LWE0NjEtYjM0MjI0NmVjMzEwIiwicHJvcGVydGllcyI6eyJub3RlSW5kZXgiOjB9LCJpc0VkaXRlZCI6ZmFsc2UsIm1hbnVhbE92ZXJyaWRlIjp7ImlzTWFudWFsbHlPdmVycmlkZGVuIjpmYWxzZSwiY2l0ZXByb2NUZXh0IjoiWzE5OV0iLCJtYW51YWxPdmVycmlkZVRleHQiOiIifSwiY2l0YXRpb25JdGVtcyI6W3siaWQiOiJkNDY5NjFmOC1mZjQ5LTM5NDQtOWRkZS1jNDFkNWQ2ZWI1NDUiLCJpdGVtRGF0YSI6eyJ0eXBlIjoiYXJ0aWNsZSIsImlkIjoiZDQ2OTYxZjgtZmY0OS0zOTQ0LTlkZGUtYzQxZDVkNmViNTQ1IiwidGl0bGUiOiJBbiBvdmVydmlldyBvbiBoZXRlcm9nZW5lb3VzIEZlbnRvbiBhbmQgcGhvdG9GZW50b24gcmVhY3Rpb25zIHVzaW5nIHplcm92YWxlbnQgaXJvbiBtYXRlcmlhbHMiLCJhdXRob3IiOlt7ImZhbWlseSI6IkxpdHRlciIsImdpdmVuIjoiTWFydGEgSS4iLCJwYXJzZS1uYW1lcyI6ZmFsc2UsImRyb3BwaW5nLXBhcnRpY2xlIjoiIiwibm9uLWRyb3BwaW5nLXBhcnRpY2xlIjoiIn0seyJmYW1pbHkiOiJTbG9kb3dpY3oiLCJnaXZlbiI6Ik1hcmllbCIsInBhcnNlLW5hbWVzIjpmYWxzZSwiZHJvcHBpbmctcGFydGljbGUiOiIiLCJub24tZHJvcHBpbmctcGFydGljbGUiOiIifV0sImNvbnRhaW5lci10aXRsZSI6IkpvdXJuYWwgb2YgQWR2YW5jZWQgT3hpZGF0aW9uIFRlY2hub2xvZ2llcyIsIkRPSSI6IjEwLjE1MTUvamFvdHMtMjAxNi0wMTY0IiwiSVNTTiI6IjIzNzExMTc1IiwiaXNzdWVkIjp7ImRhdGUtcGFydHMiOltbMjAxNywxLDFdXX0sImFic3RyYWN0IjoiVGhlIGJhc2ljIGFuZCBhcHBsaWVkIGFzcGVjdHMgb2YgRmVudG9uIGFuZCBGZW50b24tbGlrZSBwcm9jZXNzZXMgZm9yIHJlbW92YWwgb2YgcG9sbHV0YW50cyB1c2luZyB6ZXJvdmFsZW50IGlyb24gbWF0ZXJpYWxzLCBpbmNsdWRpbmcgbmFub3BhcnRpY2xlcywgYXJlIHJldmlld2VkIGluIHRoaXMgYXJ0aWNsZS4gT25seSB0aG9zZSBleGFtcGxlcyBpbmNsdWRpbmcgdGhlIHVzZSBvZiB0aGUgaXJvbiBtYXRlcmlhbHMgdG9nZXRoZXIgd2l0aCBoeWRyb2dlbiBwZXJveGlkZSBhZGRpdGlvbiBhcmUgaW5jbHVkZWQuIFRoZSBtZWNoYW5pc3RpYyBhc3BlY3RzIG9mIGhvbW9nZW5lb3VzIGFuZCBoZXRlcm9nZW5lb3VzIEZlbnRvbiBwcm9jZXNzZXMsIHN0aWxsIHVuZGVyIGRpc2N1c3Npb24sIGFyZSBkaXNwbGF5ZWQuIFRoZSB1c2Ugb2YgYmlvZ2VuaWMgZ2VuZXJhdGVkIGlyb24gbmFub3BhcnRpY2xlcyBmb3IgcmVtb3ZhbCBvZiBwb2xsdXRhbnRzIGlzIGRpc2N1c3NlZCBkdWUgdG8gdGhlaXIgbm92ZWx0eSBhbmQgZWNvbm9teSBvZiBzeW50aGVzaXMuIiwicHVibGlzaGVyIjoiV2FsdGVyIGRlIEdydXl0ZXIgR21iSCIsImlzc3VlIjoiMSIsInZvbHVtZSI6IjIwIiwiY29udGFpbmVyLXRpdGxlLXNob3J0IjoiIn0sImlzVGVtcG9yYXJ5IjpmYWxzZX1dfQ=="/>
          <w:id w:val="-692538921"/>
          <w:placeholder>
            <w:docPart w:val="0A9D220DF32C4E2C9B1716A7F2F5C76D"/>
          </w:placeholder>
        </w:sdtPr>
        <w:sdtContent>
          <w:r w:rsidR="00EA15B5" w:rsidRPr="00F41E23">
            <w:rPr>
              <w:color w:val="000000"/>
              <w:lang w:val="en-US"/>
            </w:rPr>
            <w:t>[199]</w:t>
          </w:r>
        </w:sdtContent>
      </w:sdt>
      <w:r w:rsidR="00932349" w:rsidRPr="00F41E23">
        <w:rPr>
          <w:color w:val="000000"/>
          <w:lang w:val="en-US"/>
        </w:rPr>
        <w:t xml:space="preserve"> </w:t>
      </w:r>
      <w:r w:rsidRPr="00F41E23">
        <w:rPr>
          <w:lang w:val="en-US"/>
        </w:rPr>
        <w:t xml:space="preserve">(reproduced with permission from </w:t>
      </w:r>
      <w:r w:rsidR="00932349" w:rsidRPr="00F41E23">
        <w:rPr>
          <w:lang w:val="en-US"/>
        </w:rPr>
        <w:t>M</w:t>
      </w:r>
      <w:r w:rsidRPr="00F41E23">
        <w:rPr>
          <w:lang w:val="en-US"/>
        </w:rPr>
        <w:t>.</w:t>
      </w:r>
      <w:r w:rsidR="00932349" w:rsidRPr="00F41E23">
        <w:rPr>
          <w:lang w:val="en-US"/>
        </w:rPr>
        <w:t xml:space="preserve"> I.</w:t>
      </w:r>
      <w:r w:rsidRPr="00F41E23">
        <w:rPr>
          <w:lang w:val="en-US"/>
        </w:rPr>
        <w:t xml:space="preserve"> </w:t>
      </w:r>
      <w:r w:rsidR="00932349" w:rsidRPr="00F41E23">
        <w:rPr>
          <w:lang w:val="en-US"/>
        </w:rPr>
        <w:t>Litter</w:t>
      </w:r>
      <w:r w:rsidRPr="00F41E23">
        <w:rPr>
          <w:lang w:val="en-US"/>
        </w:rPr>
        <w:t xml:space="preserve"> et al., </w:t>
      </w:r>
      <w:r w:rsidR="00932349" w:rsidRPr="00F41E23">
        <w:rPr>
          <w:lang w:val="en-US"/>
        </w:rPr>
        <w:t xml:space="preserve">Journal of Advanced Oxidation Technologies; </w:t>
      </w:r>
      <w:r w:rsidRPr="00F41E23">
        <w:rPr>
          <w:lang w:val="en-US"/>
        </w:rPr>
        <w:t xml:space="preserve">published by </w:t>
      </w:r>
      <w:r w:rsidR="00932349" w:rsidRPr="00F41E23">
        <w:rPr>
          <w:lang w:val="en-US"/>
        </w:rPr>
        <w:t>De Gruyter</w:t>
      </w:r>
      <w:r w:rsidRPr="00F41E23">
        <w:rPr>
          <w:lang w:val="en-US"/>
        </w:rPr>
        <w:t>, 20</w:t>
      </w:r>
      <w:r w:rsidR="00932349" w:rsidRPr="00F41E23">
        <w:rPr>
          <w:lang w:val="en-US"/>
        </w:rPr>
        <w:t>17</w:t>
      </w:r>
      <w:r w:rsidRPr="00F41E23">
        <w:rPr>
          <w:lang w:val="en-US"/>
        </w:rPr>
        <w:t>).</w:t>
      </w:r>
    </w:p>
    <w:p w14:paraId="6F784A98" w14:textId="7C8F76D8" w:rsidR="00A22AC0" w:rsidRPr="00D838F5" w:rsidRDefault="005D4BCC" w:rsidP="009422EC">
      <w:pPr>
        <w:jc w:val="both"/>
        <w:rPr>
          <w:b/>
          <w:bCs/>
          <w:lang w:val="en-US"/>
        </w:rPr>
      </w:pPr>
      <w:r>
        <w:rPr>
          <w:b/>
          <w:bCs/>
          <w:lang w:val="en-US"/>
        </w:rPr>
        <w:t xml:space="preserve">4.4. </w:t>
      </w:r>
      <w:r w:rsidR="00A22AC0" w:rsidRPr="00D838F5">
        <w:rPr>
          <w:b/>
          <w:bCs/>
          <w:lang w:val="en-US"/>
        </w:rPr>
        <w:t>Antimicrobial effects (ROS generation, membrane disruption)</w:t>
      </w:r>
    </w:p>
    <w:p w14:paraId="74D29C28" w14:textId="6A647D00" w:rsidR="00A22AC0" w:rsidRDefault="00A22AC0" w:rsidP="009422EC">
      <w:pPr>
        <w:jc w:val="both"/>
        <w:rPr>
          <w:lang w:val="en-US"/>
        </w:rPr>
      </w:pPr>
      <w:r w:rsidRPr="00A22AC0">
        <w:rPr>
          <w:lang w:val="en-US"/>
        </w:rPr>
        <w:t>Antimicrobial mechanisms disrupt pathogens via ROS (e.g</w:t>
      </w:r>
      <w:proofErr w:type="gramStart"/>
      <w:r w:rsidRPr="00A22AC0">
        <w:rPr>
          <w:lang w:val="en-US"/>
        </w:rPr>
        <w:t>., •</w:t>
      </w:r>
      <w:proofErr w:type="gramEnd"/>
      <w:r w:rsidRPr="00A22AC0">
        <w:rPr>
          <w:lang w:val="en-US"/>
        </w:rPr>
        <w:t xml:space="preserve">OH from Ag or </w:t>
      </w:r>
      <w:proofErr w:type="spellStart"/>
      <w:r w:rsidRPr="00A22AC0">
        <w:rPr>
          <w:lang w:val="en-US"/>
        </w:rPr>
        <w:t>ZnO</w:t>
      </w:r>
      <w:proofErr w:type="spellEnd"/>
      <w:r w:rsidRPr="00A22AC0">
        <w:rPr>
          <w:lang w:val="en-US"/>
        </w:rPr>
        <w:t xml:space="preserve"> NPs) inducing oxidative stress, or physical membrane disruption by sharp nanostructures (e.g., CNTs puncturing cells) </w:t>
      </w:r>
      <w:sdt>
        <w:sdtPr>
          <w:rPr>
            <w:color w:val="000000"/>
            <w:lang w:val="en-US"/>
          </w:rPr>
          <w:tag w:val="MENDELEY_CITATION_v3_eyJjaXRhdGlvbklEIjoiTUVOREVMRVlfQ0lUQVRJT05fN2E1Y2Q3MWQtMjM5Yi00OWU2LTlkNTUtZGRmNzY4MzAyZmUwIiwicHJvcGVydGllcyI6eyJub3RlSW5kZXgiOjB9LCJpc0VkaXRlZCI6ZmFsc2UsIm1hbnVhbE92ZXJyaWRlIjp7ImlzTWFudWFsbHlPdmVycmlkZGVuIjpmYWxzZSwiY2l0ZXByb2NUZXh0IjoiWzExLD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LH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XX0="/>
          <w:id w:val="-205103789"/>
          <w:placeholder>
            <w:docPart w:val="DefaultPlaceholder_-1854013440"/>
          </w:placeholder>
        </w:sdtPr>
        <w:sdtContent>
          <w:r w:rsidR="00EA15B5" w:rsidRPr="00EA15B5">
            <w:rPr>
              <w:color w:val="000000"/>
              <w:lang w:val="en-US"/>
            </w:rPr>
            <w:t>[11,13]</w:t>
          </w:r>
        </w:sdtContent>
      </w:sdt>
      <w:r w:rsidRPr="00A22AC0">
        <w:rPr>
          <w:lang w:val="en-US"/>
        </w:rPr>
        <w:t>. Ag NPs release Ag</w:t>
      </w:r>
      <w:r w:rsidRPr="00A22AC0">
        <w:rPr>
          <w:rFonts w:ascii="Cambria Math" w:hAnsi="Cambria Math" w:cs="Cambria Math"/>
          <w:lang w:val="en-US"/>
        </w:rPr>
        <w:t>⁺</w:t>
      </w:r>
      <w:r w:rsidRPr="00A22AC0">
        <w:rPr>
          <w:lang w:val="en-US"/>
        </w:rPr>
        <w:t xml:space="preserve"> for &gt;99% bacterial inactivation, while </w:t>
      </w:r>
      <w:proofErr w:type="spellStart"/>
      <w:r w:rsidRPr="00A22AC0">
        <w:rPr>
          <w:lang w:val="en-US"/>
        </w:rPr>
        <w:t>TiO</w:t>
      </w:r>
      <w:proofErr w:type="spellEnd"/>
      <w:r w:rsidRPr="00A22AC0">
        <w:rPr>
          <w:rFonts w:ascii="Aptos" w:hAnsi="Aptos" w:cs="Aptos"/>
          <w:lang w:val="en-US"/>
        </w:rPr>
        <w:t>₂</w:t>
      </w:r>
      <w:r w:rsidRPr="00A22AC0">
        <w:rPr>
          <w:lang w:val="en-US"/>
        </w:rPr>
        <w:t xml:space="preserve"> photocatalysis kills 99% E. coli under UV </w:t>
      </w:r>
      <w:sdt>
        <w:sdtPr>
          <w:rPr>
            <w:color w:val="000000"/>
            <w:lang w:val="en-US"/>
          </w:rPr>
          <w:tag w:val="MENDELEY_CITATION_v3_eyJjaXRhdGlvbklEIjoiTUVOREVMRVlfQ0lUQVRJT05fNzhjZDU5MTItMDJmNC00MGY0LWJlY2UtYTI4YjFjY2Y1MTc4IiwicHJvcGVydGllcyI6eyJub3RlSW5kZXgiOjB9LCJpc0VkaXRlZCI6ZmFsc2UsIm1hbnVhbE92ZXJyaWRlIjp7ImlzTWFudWFsbHlPdmVycmlkZGVuIjpmYWxzZSwiY2l0ZXByb2NUZXh0IjoiWz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
          <w:id w:val="1403339118"/>
          <w:placeholder>
            <w:docPart w:val="DefaultPlaceholder_-1854013440"/>
          </w:placeholder>
        </w:sdtPr>
        <w:sdtContent>
          <w:r w:rsidR="00EA15B5" w:rsidRPr="00EA15B5">
            <w:rPr>
              <w:color w:val="000000"/>
              <w:lang w:val="en-US"/>
            </w:rPr>
            <w:t>[13]</w:t>
          </w:r>
        </w:sdtContent>
      </w:sdt>
      <w:r w:rsidRPr="00A22AC0">
        <w:rPr>
          <w:lang w:val="en-US"/>
        </w:rPr>
        <w:t xml:space="preserve">. Synergistic effects in composites (e.g., clay-Ag) achieve log reductions &gt;6 </w:t>
      </w:r>
      <w:sdt>
        <w:sdtPr>
          <w:rPr>
            <w:color w:val="000000"/>
            <w:lang w:val="en-US"/>
          </w:rPr>
          <w:tag w:val="MENDELEY_CITATION_v3_eyJjaXRhdGlvbklEIjoiTUVOREVMRVlfQ0lUQVRJT05fMjVjZTc1ODAtM2Y3YS00YmQ3LTg2M2EtYjFkNDY4ZGYyZTM0IiwicHJvcGVydGllcyI6eyJub3RlSW5kZXgiOjB9LCJpc0VkaXRlZCI6ZmFsc2UsIm1hbnVhbE92ZXJyaWRlIjp7ImlzTWFudWFsbHlPdmVycmlkZGVuIjpmYWxzZSwiY2l0ZXByb2NUZXh0IjoiWzh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
          <w:id w:val="1799945172"/>
          <w:placeholder>
            <w:docPart w:val="DefaultPlaceholder_-1854013440"/>
          </w:placeholder>
        </w:sdtPr>
        <w:sdtContent>
          <w:r w:rsidR="00EA15B5" w:rsidRPr="00EA15B5">
            <w:rPr>
              <w:color w:val="000000"/>
              <w:lang w:val="en-US"/>
            </w:rPr>
            <w:t>[8]</w:t>
          </w:r>
        </w:sdtContent>
      </w:sdt>
      <w:r w:rsidRPr="00A22AC0">
        <w:rPr>
          <w:lang w:val="en-US"/>
        </w:rPr>
        <w:t xml:space="preserve">. Biofilm prevention via hydrophilicity reduces attachment by 70-90% </w:t>
      </w:r>
      <w:sdt>
        <w:sdtPr>
          <w:rPr>
            <w:color w:val="000000"/>
            <w:lang w:val="en-US"/>
          </w:rPr>
          <w:tag w:val="MENDELEY_CITATION_v3_eyJjaXRhdGlvbklEIjoiTUVOREVMRVlfQ0lUQVRJT05fMjdmZTkxZTgtNmI1Zi00ZmJlLWI2YmEtOWU0YjkyNjdhNGU4IiwicHJvcGVydGllcyI6eyJub3RlSW5kZXgiOjB9LCJpc0VkaXRlZCI6ZmFsc2UsIm1hbnVhbE92ZXJyaWRlIjp7ImlzTWFudWFsbHlPdmVycmlkZGVuIjpmYWxzZSwiY2l0ZXByb2NUZXh0IjoiWz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
          <w:id w:val="-460805547"/>
          <w:placeholder>
            <w:docPart w:val="DefaultPlaceholder_-1854013440"/>
          </w:placeholder>
        </w:sdtPr>
        <w:sdtContent>
          <w:r w:rsidR="00EA15B5" w:rsidRPr="00EA15B5">
            <w:rPr>
              <w:color w:val="000000"/>
              <w:lang w:val="en-US"/>
            </w:rPr>
            <w:t>[13]</w:t>
          </w:r>
        </w:sdtContent>
      </w:sdt>
      <w:r w:rsidRPr="00A22AC0">
        <w:rPr>
          <w:lang w:val="en-US"/>
        </w:rPr>
        <w:t xml:space="preserve">. Concerns include resistance development, mitigated by multifunctional </w:t>
      </w:r>
      <w:r w:rsidRPr="0068004A">
        <w:rPr>
          <w:lang w:val="en-US"/>
        </w:rPr>
        <w:t xml:space="preserve">designs </w:t>
      </w:r>
      <w:sdt>
        <w:sdtPr>
          <w:rPr>
            <w:color w:val="000000"/>
            <w:lang w:val="en-US"/>
          </w:rPr>
          <w:tag w:val="MENDELEY_CITATION_v3_eyJjaXRhdGlvbklEIjoiTUVOREVMRVlfQ0lUQVRJT05fZTliZWRkMmUtNTRiNy00ODIxLWIzYjYtZDUwNDA0N2RmMDdiIiwicHJvcGVydGllcyI6eyJub3RlSW5kZXgiOjB9LCJpc0VkaXRlZCI6ZmFsc2UsIm1hbnVhbE92ZXJyaWRlIjp7ImlzTWFudWFsbHlPdmVycmlkZGVuIjpmYWxzZSwiY2l0ZXByb2NUZXh0IjoiWzE4NV0iLCJtYW51YWxPdmVycmlkZVRleHQiOiIifSwiY2l0YXRpb25JdGVtcyI6W3siaWQiOiJlZDQyOTYxNy05OTRhLTNlNWYtODJiMi0xNzU4MTdhNDdiOGIiLCJpdGVtRGF0YSI6eyJ0eXBlIjoiYXJ0aWNsZSIsImlkIjoiZWQ0Mjk2MTctOTk0YS0zZTVmLTgyYjItMTc1ODE3YTQ3YjhiIiwidGl0bGUiOiJEdWFsLWZ1bmN0aW9uYWwgbWF0ZXJpYWxzIChjYXRhbHlzdHMgYW5kIGFkc29yYmVudHMpIGFzIGlubm92YXRpdmUgYW5kIHN1c3RhaW5hYmxlIHBhdGh3YXlzIHRvd2FyZCBjb21iaW5lZCBoZWFsdGhjYXJlIChhbnRpYmFjdGVyaWFsLCBhbnRpZnVuZ2FsLCBhbnRpdmlyYWwsIGFudGlveGlkYW50LCBhbmQgYW50aWNhbmNlciBwcm9wZXJ0aWVzKSBhbmQgd2F0ZXIgcG9sbHV0aW9uIHJlbWVkaWF0aW9uIiwiYXV0aG9yIjpbeyJmYW1pbHkiOiJNZWdoZGFkaWFuIiwiZ2l2ZW4iOiJNb3poZGVoIiwicGFyc2UtbmFtZXMiOmZhbHNlLCJkcm9wcGluZy1wYXJ0aWNsZSI6IiIsIm5vbi1kcm9wcGluZy1wYXJ0aWNsZSI6IiJ9LHsiZmFtaWx5IjoiTWFobW9vZGkiLCJnaXZlbiI6Ik5peWF6IE1vaGFtbWFk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TgiLCJJU1NOIjoiMjIxMzM0MzciLCJpc3N1ZWQiOnsiZGF0ZS1wYXJ0cyI6W1syMDI1LDEwLDFdXX0sImFic3RyYWN0IjoiQ2FuY2VyIHJlbWFpbnMgYSBzaWduaWZpY2FudCBnbG9iYWwgaGVhbHRoIGNvbmNlcm4gZGVzcGl0ZSByZWNlbnQgYWR2YW5jZW1lbnRzIGluIG1lZGljaW5lIGFuZCBwaGFybWFjZXV0aWNhbHMuIEFsc28sIHdhdGVyIGNvbnRhbWluYXRpb24gY2F1c2VkIGJ5IHZhcmlvdXMgbWljcm9vcmdhbmlzbXMsIGluY2x1ZGluZyBiYWN0ZXJpYSBhbmQgaW5kdXN0cmlhbCBkeWVzLCBzaWduaWZpY2FudGx5IGNvbnRyaWJ1dGVzIHRvIGNhbmNlciBwcmV2YWxlbmNlIGFuZCBtaWNyb2JpYWwgZGlzZWFzZXMgYW1vbmcgcG9wdWxhdGlvbnMuIFRoaXMgcmV2aWV3IGZvY3VzZXMgb24gbXVsdGlmdW5jdGlvbmFsIG5hbm9tYXRlcmlhbHMgLSBwYXJ0aWN1bGFybHkgcGhvdG9jYXRhbHlzdHMsIGFkc29yYmVudHMsIGFuZCBjYXRhbHlzdHMgLSB0aGF0IHBvc3Nlc3MgZHVhbCBhYmlsaXRpZXMgaW4gYm90aCBoZWFsdGhjYXJlIChhbnRpYmFjdGVyaWFsLCBhbnRpZnVuZ2FsLCBhbnRpdmlyYWwsIGFudGktY29yb25hIHZpcnVzLCBhbnRpb3hpZGFudCwgYW5kIGFudGljYW5jZXIpIGFuZCBlbnZpcm9ubWVudGFsIHBvbGx1dGFudCByZW1vdmFsLiBUaGUgZW1lcmdlbmNlIG9mIG5hbm90ZWNobm9sb2d5LCBlc3BlY2lhbGx5IHRocm91Z2ggbmFub3BhcnRpY2xlcyBhbmQgbWV0YWwtb3JnYW5pYyBmcmFtZXdvcmtzIChNT0ZzKSwgb2ZmZXJzIGlubm92YXRpdmUgc3RyYXRlZ2llcyBmb3IgYWRkcmVzc2luZyB0aGVzZSB0d28gZG9tYWlucy4gVGhlc2UgbWF0ZXJpYWxzIG5vdCBvbmx5IGltcHJvdmUgdGhlIGVmZmVjdGl2ZW5lc3Mgb2YgY2FuY2VyIHRoZXJhcGllcyBidXQgYWxzbyBzZXJ2ZSBhcyBhZ2VudHMgZm9yIHdhdGVyIHB1cmlmaWNhdGlvbi4gVGhlIHJlbGV2YW5jZSBhbmQgcHJvbWlzZSBvZiB0aGVzZSBtYXRlcmlhbHMgaGF2ZSBzdGltdWxhdGVkIGdyb3dpbmcgYWNhZGVtaWMgaW50ZXJlc3QgaW4gdGhpcyBpbnRlcmRpc2NpcGxpbmFyeSBmaWVsZC4iLCJwdWJsaXNoZXIiOiJFbHNldmllciBMdGQiLCJpc3N1ZSI6IjUiLCJ2b2x1bWUiOiIxMyJ9LCJpc1RlbXBvcmFyeSI6ZmFsc2V9XX0="/>
          <w:id w:val="114646376"/>
          <w:placeholder>
            <w:docPart w:val="DefaultPlaceholder_-1854013440"/>
          </w:placeholder>
        </w:sdtPr>
        <w:sdtContent>
          <w:r w:rsidR="00EA15B5" w:rsidRPr="00EA15B5">
            <w:rPr>
              <w:color w:val="000000"/>
              <w:lang w:val="en-US"/>
            </w:rPr>
            <w:t>[185]</w:t>
          </w:r>
        </w:sdtContent>
      </w:sdt>
      <w:r w:rsidRPr="0068004A">
        <w:rPr>
          <w:lang w:val="en-US"/>
        </w:rPr>
        <w:t>.</w:t>
      </w:r>
      <w:r w:rsidR="00D73ED0" w:rsidRPr="0068004A">
        <w:rPr>
          <w:lang w:val="en-US"/>
        </w:rPr>
        <w:t xml:space="preserve"> An example of antimicrobial mechanism is represented </w:t>
      </w:r>
      <w:proofErr w:type="gramStart"/>
      <w:r w:rsidR="00D73ED0" w:rsidRPr="0068004A">
        <w:rPr>
          <w:lang w:val="en-US"/>
        </w:rPr>
        <w:t>on</w:t>
      </w:r>
      <w:proofErr w:type="gramEnd"/>
      <w:r w:rsidR="00D73ED0" w:rsidRPr="0068004A">
        <w:rPr>
          <w:lang w:val="en-US"/>
        </w:rPr>
        <w:t xml:space="preserve"> Figure 13.</w:t>
      </w:r>
    </w:p>
    <w:p w14:paraId="0CE796AD" w14:textId="168A1B77" w:rsidR="00175B05" w:rsidRPr="00C65EA9" w:rsidRDefault="00175B05" w:rsidP="009422EC">
      <w:pPr>
        <w:jc w:val="both"/>
        <w:rPr>
          <w:lang w:val="en-US"/>
        </w:rPr>
      </w:pPr>
      <w:r w:rsidRPr="00C65EA9">
        <w:rPr>
          <w:lang w:val="en-US"/>
        </w:rPr>
        <w:t>&lt;Figure 13 here&gt;</w:t>
      </w:r>
    </w:p>
    <w:p w14:paraId="65BF5EB0" w14:textId="00582C7F" w:rsidR="000074EA" w:rsidRPr="00D838F5" w:rsidRDefault="000074EA" w:rsidP="00E14033">
      <w:pPr>
        <w:jc w:val="both"/>
        <w:rPr>
          <w:lang w:val="en-US"/>
        </w:rPr>
      </w:pPr>
      <w:r w:rsidRPr="00C65EA9">
        <w:rPr>
          <w:lang w:val="en-US"/>
        </w:rPr>
        <w:t xml:space="preserve">Figure 13: </w:t>
      </w:r>
      <w:r w:rsidR="00E14033" w:rsidRPr="00C65EA9">
        <w:rPr>
          <w:lang w:val="en-US"/>
        </w:rPr>
        <w:t xml:space="preserve">Schematic depicting the mechanisms of antibacterial activity of iron oxide nanoparticles prepared using Clove and g-Coffee </w:t>
      </w:r>
      <w:r w:rsidR="004B18C7" w:rsidRPr="00C65EA9">
        <w:rPr>
          <w:lang w:val="en-US"/>
        </w:rPr>
        <w:t>extracts</w:t>
      </w:r>
      <w:r w:rsidR="00857B1B" w:rsidRPr="00C65EA9">
        <w:rPr>
          <w:lang w:val="en-US"/>
        </w:rPr>
        <w:t xml:space="preserve"> </w:t>
      </w:r>
      <w:r w:rsidRPr="00C65EA9">
        <w:rPr>
          <w:lang w:val="en-US"/>
        </w:rPr>
        <w:t xml:space="preserve">from </w:t>
      </w:r>
      <w:sdt>
        <w:sdtPr>
          <w:rPr>
            <w:color w:val="000000"/>
            <w:lang w:val="en-US"/>
          </w:rPr>
          <w:tag w:val="MENDELEY_CITATION_v3_eyJjaXRhdGlvbklEIjoiTUVOREVMRVlfQ0lUQVRJT05fZmQ0ZmUwMDktMDIzMy00OGU2LTkwODEtMTA1NDZiNWI1ODAyIiwicHJvcGVydGllcyI6eyJub3RlSW5kZXgiOjB9LCJpc0VkaXRlZCI6ZmFsc2UsIm1hbnVhbE92ZXJyaWRlIjp7ImlzTWFudWFsbHlPdmVycmlkZGVuIjpmYWxzZSwiY2l0ZXByb2NUZXh0IjoiWzIwMF0iLCJtYW51YWxPdmVycmlkZVRleHQiOiIifSwiY2l0YXRpb25JdGVtcyI6W3siaWQiOiI3ZDZjMzM1MS1hZjc5LTM5ZWUtYWUwMi1jMTMyNDBlNDZiYjMiLCJpdGVtRGF0YSI6eyJ0eXBlIjoiYXJ0aWNsZS1qb3VybmFsIiwiaWQiOiI3ZDZjMzM1MS1hZjc5LTM5ZWUtYWUwMi1jMTMyNDBlNDZiYjMiLCJ0aXRsZSI6IkdyZWVuIHN5bnRoZXNpcyBhbmQgY2hhcmFjdGVyaXphdGlvbiBvZiBpcm9uIG94aWRlIG5hbm9wYXJ0aWNsZXMgZm9yIHRoZSByZW1vdmFsIG9mIGhlYXZ5IG1ldGFscyAoQ2QyKyBhbmQgTmkyKykgZnJvbSBhcXVlb3VzIHNvbHV0aW9ucyB3aXRoIEFudGltaWNyb2JpYWwgSW52ZXN0aWdhdGlvbiIsImF1dGhvciI6W3siZmFtaWx5IjoiTW9oYW1lZCIsImdpdmVuIjoiQWJkZWxyYWhtYW4iLCJwYXJzZS1uYW1lcyI6ZmFsc2UsImRyb3BwaW5nLXBhcnRpY2xlIjoiIiwibm9uLWRyb3BwaW5nLXBhcnRpY2xlIjoiIn0seyJmYW1pbHkiOiJBdHRhIiwiZ2l2ZW4iOiJSLiBSLiIsInBhcnNlLW5hbWVzIjpmYWxzZSwiZHJvcHBpbmctcGFydGljbGUiOiIiLCJub24tZHJvcHBpbmctcGFydGljbGUiOiIifSx7ImZhbWlseSI6IktvdHAiLCJnaXZlbiI6IkFtbmEgQS4iLCJwYXJzZS1uYW1lcyI6ZmFsc2UsImRyb3BwaW5nLXBhcnRpY2xlIjoiIiwibm9uLWRyb3BwaW5nLXBhcnRpY2xlIjoiIn0seyJmYW1pbHkiOiJBYm8gRWwtRWxhIiwiZ2l2ZW4iOiJGYXRtYSBJLiIsInBhcnNlLW5hbWVzIjpmYWxzZSwiZHJvcHBpbmctcGFydGljbGUiOiIiLCJub24tZHJvcHBpbmctcGFydGljbGUiOiIifSx7ImZhbWlseSI6IkFiZCBFbC1SYWhlZW0iLCJnaXZlbiI6IkhhbnkiLCJwYXJzZS1uYW1lcyI6ZmFsc2UsImRyb3BwaW5nLXBhcnRpY2xlIjoiIiwibm9uLWRyb3BwaW5nLXBhcnRpY2xlIjoiIn0seyJmYW1pbHkiOiJGYXJnaGFsaSIsImdpdmVuIjoiQWhtZWQiLCJwYXJzZS1uYW1lcyI6ZmFsc2UsImRyb3BwaW5nLXBhcnRpY2xlIjoiIiwibm9uLWRyb3BwaW5nLXBhcnRpY2xlIjoiIn0seyJmYW1pbHkiOiJBbGtoYWxpZmFoIiwiZ2l2ZW4iOiJEYWxhbCBIdXNzaWVuIE0uIiwicGFyc2UtbmFtZXMiOmZhbHNlLCJkcm9wcGluZy1wYXJ0aWNsZSI6IiIsIm5vbi1kcm9wcGluZy1wYXJ0aWNsZSI6IiJ9LHsiZmFtaWx5IjoiSG96emVpbiIsImdpdmVuIjoiV2FlbCBOLiIsInBhcnNlLW5hbWVzIjpmYWxzZSwiZHJvcHBpbmctcGFydGljbGUiOiIiLCJub24tZHJvcHBpbmctcGFydGljbGUiOiIifSx7ImZhbWlseSI6Ik1haG1vdWQiLCJnaXZlbiI6IlJlaGFiIiwicGFyc2UtbmFtZXMiOmZhbHNlLCJkcm9wcGluZy1wYXJ0aWNsZSI6IiIsIm5vbi1kcm9wcGluZy1wYXJ0aWNsZSI6IiJ9XSwiY29udGFpbmVyLXRpdGxlIjoiU2NpZW50aWZpYyBSZXBvcnRzIiwiY29udGFpbmVyLXRpdGxlLXNob3J0IjoiU2NpIFJlcCIsIkRPSSI6IjEwLjEwMzgvczQxNTk4LTAyMy0zMTcwNC03IiwiSVNTTiI6IjIwNDUyMzIyIiwiUE1JRCI6IjM3MTQyNjYwIiwiaXNzdWVkIjp7ImRhdGUtcGFydHMiOltbMjAyMywxMiwxXV19LCJhYnN0cmFjdCI6IkNsb3ZlIGFuZCBncmVlbiBDb2ZmZWUgKGctQ29mZmVlKSBleHRyYWN0cyB3ZXJlIHVzZWQgdG8gc3ludGhlc2l6ZSBncmVlbiBpcm9uIG94aWRlIG5hbm9wYXJ0aWNsZXMsIHdoaWNoIHdlcmUgdGhlbiB1c2VkIHRvIHNvcmIgQ2QyKyBhbmQgTmkyKyBpb25zIG91dCBvZiBhbiBhcXVlb3VzIHNvbHV0aW9uLiBJbnZlc3RpZ2F0aW9ucyB3aXRoIHgtcmF5IGRpZmZyYWN0aW9uLCBGb3VyaWVyLXRyYW5zZm9ybSBpbmZyYXJlZCBzcGVjdHJvc2NvcHksIHRyYW5zbWlzc2lvbiBlbGVjdHJvbiBtaWNyb3Njb3B5LCBYLXJheSBwaG90b2VsZWN0cm9uIHNwZWN0cm9zY29weSwgbml0cm9nZW4gYWRzb3JwdGlvbiBhbmQgZGVzb3JwdGlvbiAoQkVUKSwgWmV0YSBwb3RlbnRpYWwsIGFuZCBzY2FubmluZyBlbGVjdHJvbiBtaWNyb3Njb3B5IHdlcmUgcGVyZm9ybWVkIHRvIGtub3cgYW5kIHVuZGVyc3RhbmQgbW9yZSBhYm91dCB0aGUgY2hlbWljYWwgc3RydWN0dXJlIGFuZCBzdXJmYWNlIG1vcnBob2xvZ3kgb2YgdGhlIHByb2R1Y2VkIGlyb24gb3hpZGUgbmFub3BhcnRpY2xlcy4gVGhlIGNoYXJhY3Rlcml6YXRpb24gcmV2ZWFsZWQgdGhhdCB0aGUgbWFpbiBjb21wb25lbnQgb2YgaXJvbiBuYW5vcGFydGljbGVzIHdhcyBtYWduZXRpdGUgd2hlbiB0aGUgQ2xvdmUgZXh0cmFjdCB3YXMgdXNlZCBhcyBhIHJlZHVjaW5nIGFnZW50IGZvciBGZTMrLCBidXQgYm90aCBtYWduZXRpdGUgYW5kIGhlbWF0aXRlIHdlcmUgaW5jbHVkZWQgd2hlbiB0aGUgZy1Db2ZmZWUgZXh0cmFjdCB3YXMgdXNlZC4gU29ycHRpb24gY2FwYWNpdHkgZm9yIG1ldGFsIGlvbnMgd2FzIHN0dWRpZWQgYXMgYSBmdW5jdGlvbiBvZiBzb3JiZW50IGRvc2FnZSwgbWV0YWwgaW9uIGNvbmNlbnRyYXRpb24sIGFuZCBzb3JwdGlvbiBwZXJpb2QuIFRoZSBtYXhpbXVtIENkMisgYWRzb3JwdGlvbiBjYXBhY2l0eSB3YXMgNzggYW5kIDc0wqBtZy9nLCB3aGlsZSB0aGF0IG9mIE5pMisgd2FzIDY0LjggYW5kIDgwwqBtZy9nIGZvciBpcm9uIG5hbm9wYXJ0aWNsZXMgcHJlcGFyZWQgdXNpbmcgQ2xvdmUgYW5kIGctQ29mZmVlLCByZXNwZWN0aXZlbHkuIERpZmZlcmVudCBpc290aGVybSBhbmQga2luZXRpYyBhZHNvcnB0aW9uIG1vZGVscyB3ZXJlIHVzZWQgdG8gZml0IGV4cGVyaW1lbnRhbCBhZHNvcnB0aW9uIGRhdGEuIEFkc29ycHRpb24gb2YgQ2QyKyBhbmQgTmkyKyBvbiB0aGUgaXJvbiBveGlkZSBzdXJmYWNlIHdhcyBmb3VuZCB0byBiZSBoZXRlcm9nZW5lb3VzLCBhbmQgdGhlIG1lY2hhbmlzbSBvZiBjaGVtaXNvcnB0aW9uIGlzIGludm9sdmVkIGluIHRoZSBzdGFnZSBvZiBkZXRlcm1pbmluZyB0aGUgcmF0ZS4gVGhlIGNvcnJlbGF0aW9uIGNvZWZmaWNpZW50IFIyIGFuZCBlcnJvciBmdW5jdGlvbnMgbGlrZSBSTVNFLCBNRVMgYW5kIE1BRSB3ZXJlIHVzZWQgdG8gZXZhbHVhdGUgdGhlIGJlc3QgZml0IG1vZGVscyB0byB0aGUgZXhwZXJpbWVudGFsIGFkc29ycHRpb24gZGF0YS4gVGhlIGFkc29ycHRpb24gbWVjaGFuaXNtIHdhcyBleHBsb3JlZCB1c2luZyBGVElSIGFuYWx5c2lzLiBBbnRpbWljcm9iaWFsIHN0dWR5IHNob3dlZCBicm9hZCBzcGVjdHJ1bSBhbnRpYmFjdGVyaWFsIGFjdGl2aXR5IG9mIHRoZSB0ZXN0ZWQgbmFub21hdGVyaWFscyBhZ2FpbnN0IGJvdGggR3JhbSBwb3NpdGl2ZSAoUy4gYXVyZXVzKSAoMjU5MjMpIGFuZCBHcmFtIG5lZ2F0aXZlIChFLiBjb2xpKSAoMjU5MTMpIGJhY3RlcmlhIHdpdGggaW5jcmVhc2VkIGFjdGl2aXR5IGFnYWluc3QgR3JhbSBwb3NpdGl2ZSBiYWN0ZXJpYSB0aGFuIEdyYW0gbmVnYXRpdmUgb25lIGFuZCBtb3JlIGFjdGl2aXR5IGZvciBHcmVlbiBpcm9uIG94aWRlIG5hbm9wYXJ0aWNsZXMgcHJlcGFyZWQgZnJvbSBDbG92ZSB0aGFuIGctQ29mZmVlIG9uZS4iLCJwdWJsaXNoZXIiOiJOYXR1cmUgUmVzZWFyY2giLCJpc3N1ZSI6IjEiLCJ2b2x1bWUiOiIxMyJ9LCJpc1RlbXBvcmFyeSI6ZmFsc2V9XX0="/>
          <w:id w:val="1380977993"/>
          <w:placeholder>
            <w:docPart w:val="C518C19B142C4C9FB38DC76094109A6E"/>
          </w:placeholder>
        </w:sdtPr>
        <w:sdtContent>
          <w:r w:rsidR="00EA15B5" w:rsidRPr="00C65EA9">
            <w:rPr>
              <w:color w:val="000000"/>
              <w:lang w:val="en-US"/>
            </w:rPr>
            <w:t>[200]</w:t>
          </w:r>
        </w:sdtContent>
      </w:sdt>
      <w:r w:rsidRPr="00C65EA9">
        <w:rPr>
          <w:color w:val="000000"/>
          <w:lang w:val="en-US"/>
        </w:rPr>
        <w:t xml:space="preserve"> </w:t>
      </w:r>
      <w:r w:rsidRPr="00C65EA9">
        <w:rPr>
          <w:lang w:val="en-US"/>
        </w:rPr>
        <w:t xml:space="preserve">(reproduced with permission from </w:t>
      </w:r>
      <w:r w:rsidR="00857B1B" w:rsidRPr="00C65EA9">
        <w:rPr>
          <w:lang w:val="en-US"/>
        </w:rPr>
        <w:t>A</w:t>
      </w:r>
      <w:r w:rsidRPr="00C65EA9">
        <w:rPr>
          <w:lang w:val="en-US"/>
        </w:rPr>
        <w:t>.</w:t>
      </w:r>
      <w:r w:rsidR="00857B1B" w:rsidRPr="00C65EA9">
        <w:rPr>
          <w:lang w:val="en-US"/>
        </w:rPr>
        <w:t xml:space="preserve"> Mohamed</w:t>
      </w:r>
      <w:r w:rsidRPr="00C65EA9">
        <w:rPr>
          <w:lang w:val="en-US"/>
        </w:rPr>
        <w:t xml:space="preserve"> et al., </w:t>
      </w:r>
      <w:r w:rsidR="00857B1B" w:rsidRPr="00C65EA9">
        <w:rPr>
          <w:lang w:val="en-US"/>
        </w:rPr>
        <w:t>Scientific Reports</w:t>
      </w:r>
      <w:r w:rsidRPr="00C65EA9">
        <w:rPr>
          <w:lang w:val="en-US"/>
        </w:rPr>
        <w:t xml:space="preserve">; published by </w:t>
      </w:r>
      <w:r w:rsidR="00857B1B" w:rsidRPr="00C65EA9">
        <w:rPr>
          <w:lang w:val="en-US"/>
        </w:rPr>
        <w:t>Nature Publishing</w:t>
      </w:r>
      <w:r w:rsidRPr="00C65EA9">
        <w:rPr>
          <w:lang w:val="en-US"/>
        </w:rPr>
        <w:t>, 202</w:t>
      </w:r>
      <w:r w:rsidR="00857B1B" w:rsidRPr="00C65EA9">
        <w:rPr>
          <w:lang w:val="en-US"/>
        </w:rPr>
        <w:t>3</w:t>
      </w:r>
      <w:r w:rsidRPr="00C65EA9">
        <w:rPr>
          <w:lang w:val="en-US"/>
        </w:rPr>
        <w:t>)</w:t>
      </w:r>
      <w:r w:rsidR="00857B1B" w:rsidRPr="00C65EA9">
        <w:rPr>
          <w:lang w:val="en-US"/>
        </w:rPr>
        <w:t>.</w:t>
      </w:r>
    </w:p>
    <w:p w14:paraId="4EBD9CF2" w14:textId="5969117A" w:rsidR="00A22AC0" w:rsidRPr="00A22AC0" w:rsidRDefault="007E1F15" w:rsidP="009422EC">
      <w:pPr>
        <w:jc w:val="both"/>
        <w:rPr>
          <w:b/>
          <w:bCs/>
          <w:lang w:val="en-US"/>
        </w:rPr>
      </w:pPr>
      <w:r>
        <w:rPr>
          <w:b/>
          <w:bCs/>
          <w:lang w:val="en-US"/>
        </w:rPr>
        <w:t xml:space="preserve">4.5. </w:t>
      </w:r>
      <w:r w:rsidR="00A22AC0" w:rsidRPr="00A22AC0">
        <w:rPr>
          <w:b/>
          <w:bCs/>
          <w:lang w:val="en-US"/>
        </w:rPr>
        <w:t>Electrochemical removal and regeneration</w:t>
      </w:r>
    </w:p>
    <w:p w14:paraId="32AE707F" w14:textId="675409EE" w:rsidR="00252F78" w:rsidRDefault="00A22AC0" w:rsidP="009422EC">
      <w:pPr>
        <w:jc w:val="both"/>
        <w:rPr>
          <w:lang w:val="en-US"/>
        </w:rPr>
      </w:pPr>
      <w:r w:rsidRPr="00A22AC0">
        <w:rPr>
          <w:lang w:val="en-US"/>
        </w:rPr>
        <w:t>Electrochemical methods use applied potentials for contaminant oxidation/reduction and nanomaterial regeneration</w:t>
      </w:r>
      <w:r w:rsidR="00120584">
        <w:rPr>
          <w:lang w:val="en-US"/>
        </w:rPr>
        <w:t xml:space="preserve"> </w:t>
      </w:r>
      <w:sdt>
        <w:sdtPr>
          <w:rPr>
            <w:color w:val="000000"/>
            <w:lang w:val="en-US"/>
          </w:rPr>
          <w:tag w:val="MENDELEY_CITATION_v3_eyJjaXRhdGlvbklEIjoiTUVOREVMRVlfQ0lUQVRJT05fOWQxMDMwOGQtZTk4Zi00ZDdkLWFkNGEtY2IzNWE1N2M3MTUyIiwicHJvcGVydGllcyI6eyJub3RlSW5kZXgiOjB9LCJpc0VkaXRlZCI6ZmFsc2UsIm1hbnVhbE92ZXJyaWRlIjp7ImlzTWFudWFsbHlPdmVycmlkZGVuIjpmYWxzZSwiY2l0ZXByb2NUZXh0IjoiWzIwMV0iLCJtYW51YWxPdmVycmlkZVRleHQiOiIifSwiY2l0YXRpb25JdGVtcyI6W3siaWQiOiIxMzZlOWVhMC1lYjIxLTMyMGEtYTEzNC0yMjBkMjA1ZjkzZWMiLCJpdGVtRGF0YSI6eyJ0eXBlIjoiYXJ0aWNsZS1qb3VybmFsIiwiaWQiOiIxMzZlOWVhMC1lYjIxLTMyMGEtYTEzNC0yMjBkMjA1ZjkzZWMiLCJ0aXRsZSI6IlJlbW92YWwgb2YgcmVmcmFjdG9yeSBvcmdhbmljIGNvbXBvdW5kcyBmcm9tIHdhdGVyIGJ5IGFkc29ycHRpb24gdXNpbmcgY2FyYm9uIHhlcm9nZWwgY3lsaW5kZXJzIGNvdXBsZWQgd2l0aCBpbiBzaXR1IHJlZ2VuZXJhdGlvbiB1c2luZyBIMk8yIGVsZWN0cm8tZ2VuZXJhdGlvbiBhbmQgVVYgcmFkaWF0aW9uIiwiYXV0aG9yIjpbeyJmYW1pbHkiOiJNYWh5IiwiZ2l2ZW4iOiJKdWxpZW4gRy4iLCJwYXJzZS1uYW1lcyI6ZmFsc2UsImRyb3BwaW5nLXBhcnRpY2xlIjoiIiwibm9uLWRyb3BwaW5nLXBhcnRpY2xlIjoiIn0seyJmYW1pbHkiOiJBcmFiIiwiZ2l2ZW4iOiJIYW1lZCIsInBhcnNlLW5hbWVzIjpmYWxzZSwiZHJvcHBpbmctcGFydGljbGUiOiIiLCJub24tZHJvcHBpbmctcGFydGljbGUiOiIifSx7ImZhbWlseSI6IktpZW5kcmViZW9nbyIsImdpdmVuIjoiTWFydGhlIiwicGFyc2UtbmFtZXMiOmZhbHNlLCJkcm9wcGluZy1wYXJ0aWNsZSI6IiIsIm5vbi1kcm9wcGluZy1wYXJ0aWNsZSI6IiJ9LHsiZmFtaWx5IjoiRmFyY3kiLCJnaXZlbiI6IkFudG9pbmUiLCJwYXJzZS1uYW1lcyI6ZmFsc2UsImRyb3BwaW5nLXBhcnRpY2xlIjoiIiwibm9uLWRyb3BwaW5nLXBhcnRpY2xlIjoiIn0seyJmYW1pbHkiOiJTZXJ2YWlzIiwiZ2l2ZW4iOiJUb20iLCJwYXJzZS1uYW1lcyI6ZmFsc2UsImRyb3BwaW5nLXBhcnRpY2xlIjoiIiwibm9uLWRyb3BwaW5nLXBhcnRpY2xlIjoiIn0seyJmYW1pbHkiOiJMw6lvbmFyZCIsImdpdmVuIjoiQWxleGFuZHJlIiwicGFyc2UtbmFtZXMiOmZhbHNlLCJkcm9wcGluZy1wYXJ0aWNsZSI6IiIsIm5vbi1kcm9wcGluZy1wYXJ0aWNsZSI6IiJ9LHsiZmFtaWx5IjoiRHJvZ3VpIiwiZ2l2ZW4iOiJQYXRyaWNrIiwicGFyc2UtbmFtZXMiOmZhbHNlLCJkcm9wcGluZy1wYXJ0aWNsZSI6IiIsIm5vbi1kcm9wcGluZy1wYXJ0aWNsZSI6IiJ9XSwiY29udGFpbmVyLXRpdGxlIjoiSm91cm5hbCBvZiBIYXphcmRvdXMgTWF0ZXJpYWxzIEFkdmFuY2VzIiwiRE9JIjoiMTAuMTAxNi9qLmhhemFkdi4yMDI1LjEwMDc0MiIsIklTU04iOiIyNzcyNDE2NiIsImlzc3VlZCI6eyJkYXRlLXBhcnRzIjpbWzIwMjUsNSwxXV19LCJhYnN0cmFjdCI6IlRoZSBwcm9jZXNzIGRldmVsb3BlZCBpbiB0aGlzIHN0dWR5IGlzIGJhc2VkIG9uIHRoZSBhZHNvcnB0aW9uIG9mIHJlZnJhY3Rvcnkgb3JnYW5pYyBjb21wb3VuZHMgKFJPQ3MpIG9udG8gY2FyYm9uIHhlcm9nZWxzLCBjb3VwbGVkIHdpdGggaW4gc2l0dSByZWdlbmVyYXRpb24gb2YgdGhlIGFkc29yYmVudCBieSBIMk8yIGVsZWN0cm8tZ2VuZXJhdGlvbiBhbmQgZW5oYW5jZWQgUk9DIGRlY29tcG9zaXRpb24gdmlhIE9IIHJhZGljYWxzIGR1ZSB0byBVViBpbGx1bWluYXRpb24uIFRoZSBpbiBzaXR1IHJlZ2VuZXJhdGlvbiBvZiB0aGUgY2FyYm9uIG1hdGVyaWFscyBhaW1zIHRvIHJlcGxhY2UgdGhlIHVzdWFsIHRoZXJtYWwgcmVnZW5lcmF0aW9uLCB3aGljaCBpcyBjb3N0bHkgYW5kIGdyYWR1YWxseSBkZWdyYWRlcyB0aGUgYWRzb3JwdGlvbiBwcm9wZXJ0aWVzLiBJbiB0aGlzIHdvcmssIGNhcmJvbiB4ZXJvZ2VscyBhcmUgc3ludGhlc2l6ZWQgdmlhIGEgc29sLWdlbCBwcm9jZXNzIGFuZCBtb2xkZWQgYXMgY3lsaW5kZXJzIHRoYXQgYXJlIHVzZWQgYXMgYWRzb3JiZW50cyBmb3IgUk9Dcy4gVGhlIHNwZWNpZmljIHN1cmZhY2UgYXJlYSBvZiB0aGVzZSBjeWxpbmRlcnMgdmFyaWVzIGJldHdlZW4gMzAgYW5kIDY4MCBtMi9nIHdoZW4gdGhlIHJlc29yY2lub2wvc29kaXVtIGNhcmJvbmF0ZSAoUi9DKSByYXRpbyBpcyBtb2RpZmllZCBiZXR3ZWVuIDEwMCBhbmQgMTUwMCBkdXJpbmcgdGhlIHN5bnRoZXNpcy4gVGhlaXIgZXhjZWxsZW50IGFkc29ycHRpb24gcHJvcGVydGllcyBhcmUgaGlnaGxpZ2h0ZWQgZm9yIHRocmVlIG1vZGVsIHBvbGx1dGFudHMgKGkuZS4sIHAtbml0cm9waGVub2wsIG1ldGh5bGVuZSBibHVlLCBhbmQgaWJ1cHJvZmVuKSwgYW5kIGl0IGlzIGRldGVybWluZWQgdGhhdCB0aGUgb3B0aW1hbCBjeWxpbmRlcnMgaGF2ZSBhbiBSL0MgcmF0aW8gb2YgNzUwLiBJbiBwYXJhbGxlbCwgdGhlIGVsZWN0cm8tZ2VuZXJhdGlvbiBvZiBIMk8yIHdpdGhpbiB0aGVzZSBjeWxpbmRlcnMgaXMgZGVtb25zdHJhdGVkLCByZWFjaGluZyBhbiBIMk8yIGNvbmNlbnRyYXRpb24gb2YgNSBtZy9MIHdoZW4gdXNpbmcgdGhlIG1vc3QgcG9yb3VzIGNhcmJvbiBjeWxpbmRlciAoaS5lLiwgdGhlIG9wdGltYWwgb25lKS4gVGhlIHVzZSBvZiBVViBsaWdodCBjb21iaW5lZCB3aXRoIHRoZSBlbGVjdHJvLWdlbmVyYXRpb24gb2YgSDJPMiBlbmFibGVzIHRoZSBlZmZpY2llbnQgcHJvZHVjdGlvbiBvZiBoeWRyb3h5bCByYWRpY2Fscy4gRmluYWxseSwgaW4gc2l0dSByZWdlbmVyYXRpb24gb2YgdGhlIG9wdGltYWwgc2F0dXJhdGVkIGNhcmJvbiBjeWxpbmRlcnMgZm9yIHRoZSBtb2RlbCBwb2xsdXRhbnRzIGlzIHN1Y2Nlc3NmdWxseSBwZXJmb3JtZWQuIEluZGVlZCwgdGhlIHJlc3VsdHMgb2YgY2FyYm9uIGN5bGluZGVyIHJlZ2VuZXJhdGlvbiBmb3IgdGhlIHRocmVlIHBvbGx1dGFudHMgc2hvdyB0aGF0IHRoZSBIMk8yIGVsZWN0cm8tZ2VuZXJhdGlvbiBjb21iaW5lZCB3aXRoIHRoZSBVViBpbGx1bWluYXRpb24gY29tcGxldGVseSBtaW5lcmFsaXplZCB0aGUgdGhyZWUgcG9sbHV0YW50cyBwcmV2aW91c2x5IGFic29yYmVkIG9uIHRoZSBjYXJib24gY3lsaW5kZXJzLiBUaGVzZSBwcm9taXNpbmcgcmVzdWx0cyBvcGVuIHRoZSB3YXkgZm9yIGEgbmV3IG1ldGhvZCB0aGF0IHJlZ2VuZXJhdGVzIGFkc29yYmVudCBtYXRlcmlhbHMgaW4gc2l0dSB3aXRob3V0IHRoZSB1c2Ugb2YgdGhlcm1hbCB0cmVhdG1lbnRzLiIsInB1Ymxpc2hlciI6IkVsc2V2aWVyIEIuVi4iLCJ2b2x1bWUiOiIxOCIsImNvbnRhaW5lci10aXRsZS1zaG9ydCI6IiJ9LCJpc1RlbXBvcmFyeSI6ZmFsc2V9XX0="/>
          <w:id w:val="-715651929"/>
          <w:placeholder>
            <w:docPart w:val="DefaultPlaceholder_-1854013440"/>
          </w:placeholder>
        </w:sdtPr>
        <w:sdtContent>
          <w:r w:rsidR="00EA15B5" w:rsidRPr="00EA15B5">
            <w:rPr>
              <w:color w:val="000000"/>
              <w:lang w:val="en-US"/>
            </w:rPr>
            <w:t>[201]</w:t>
          </w:r>
        </w:sdtContent>
      </w:sdt>
      <w:r w:rsidRPr="00A22AC0">
        <w:rPr>
          <w:lang w:val="en-US"/>
        </w:rPr>
        <w:t xml:space="preserve">; MOF electrodes in electro-Fenton mineralize 90% organics at 0.5-1 V </w:t>
      </w:r>
      <w:sdt>
        <w:sdtPr>
          <w:rPr>
            <w:color w:val="000000"/>
            <w:lang w:val="en-US"/>
          </w:rPr>
          <w:tag w:val="MENDELEY_CITATION_v3_eyJjaXRhdGlvbklEIjoiTUVOREVMRVlfQ0lUQVRJT05fMWFmNDNiNDYtNGQ5Ni00NDM2LWExOGYtZWVjODkwZTczMzY5IiwicHJvcGVydGllcyI6eyJub3RlSW5kZXgiOjB9LCJpc0VkaXRlZCI6ZmFsc2UsIm1hbnVhbE92ZXJyaWRlIjp7ImlzTWFudWFsbHlPdmVycmlkZGVuIjpmYWxzZSwiY2l0ZXByb2NUZXh0IjoiWzEyXSIsIm1hbnVhbE92ZXJyaWRlVGV4dCI6IiJ9LCJjaXRhdGlvbkl0ZW1zIjpbeyJpZCI6ImRmYTk4NjZjLTJkZWEtM2JiZi04NWI1LWY1YmUzNmZhNWY2NiIsIml0ZW1EYXRhIjp7InR5cGUiOiJhcnRpY2xlIiwiaWQiOiJkZmE5ODY2Yy0yZGVhLTNiYmYtODViNS1mNWJlMzZmYTVmNjYiLCJ0aXRsZSI6IlJlY2VudCBBZHZhbmNlcyBhbmQgUHJvc3BlY3RpdmUgQ2hhbGxlbmdlcyBvZiBJcm9uIE1ldGFs4oCTT3JnYW5pYyBGcmFtZXdvcmsgKE1PRikgQ2F0YWx5c3RzIGluIEVsZWN0cm9jaGVtaWNhbCBGZW50b24gVHJlYXRtZW50IFRlY2hub2xvZ2llcyIsImF1dGhvciI6W3siZmFtaWx5IjoiRmlzaGVyIiwiZ2l2ZW4iOiJUYXlsb3IgTWFja2VuemllIiwicGFyc2UtbmFtZXMiOmZhbHNlLCJkcm9wcGluZy1wYXJ0aWNsZSI6IiIsIm5vbi1kcm9wcGluZy1wYXJ0aWNsZSI6IiJ9LHsiZmFtaWx5IjoiU2FudG9zIiwiZ2l2ZW4iOiJBbGV4c2FuZHJvIEpob25lcyIsInBhcnNlLW5hbWVzIjpmYWxzZSwiZHJvcHBpbmctcGFydGljbGUiOiIiLCJub24tZHJvcHBpbmctcGFydGljbGUiOiJkb3MifSx7ImZhbWlseSI6IkdhcmNpYS1TZWd1cmEiLCJnaXZlbiI6IlNlcmdpIiwicGFyc2UtbmFtZXMiOmZhbHNlLCJkcm9wcGluZy1wYXJ0aWNsZSI6IiIsIm5vbi1kcm9wcGluZy1wYXJ0aWNsZSI6IiJ9XSwiY29udGFpbmVyLXRpdGxlIjoiQ3VycmVudCBQb2xsdXRpb24gUmVwb3J0cyIsImNvbnRhaW5lci10aXRsZS1zaG9ydCI6IkN1cnIgUG9sbHV0IFJlcCIsIkRPSSI6IjEwLjEwMDcvczQwNzI2LTAyNC0wMDMzMC13IiwiSVNTTiI6IjIxOTg2NTkyIiwiaXNzdWVkIjp7ImRhdGUtcGFydHMiOltbMjAyNSwxMiwxXV19LCJhYnN0cmFjdCI6IlB1cnBvc2Ugb2YgUmV2aWV3OiBFbGVjdHJvY2hlbWljYWwgYWR2YW5jZWQgb3hpZGF0aW9uIHByb2Nlc3NlcyBoYXZlIGVtZXJnZWQgYXMgYSBwcm9taXNpbmcgdGVjaG5vbG9neSB0byBlZmZpY2llbnRseSByZW1vdmUgcmVjYWxjaXRyYW50IG9yZ2FuaWMgcG9sbHV0YW50cy4gRWxlY3Ryby1GZW50b24gKEVGKSBwcm9jZXNzZXMgYXJlIGhpZ2hsaWdodGVkIGR1ZSB0byBmYXN0IHJlYWN0aW9uIGtpbmV0aWNzLCBmYWNpbGUgb3BlcmF0aW5nIHBhcmFtZXRlcnMsIGFuZCBsb3cgZW5lcmd5IGNvbnN1bXB0aW9uLiBOYW5vbWF0ZXJpYWxzIHdpdGggY29tcGV0aXRpdmUgc3VyZmFjZSBhcmVhIGFuZCBjYXRhbHl0aWMgYWN0aXZpdHksIHN1Y2ggYXMgbWV0YWzigJNvcmdhbmljIGZyYW1ld29ya3MgKE1PRiksIGFyZSBiZWluZyBleHBsb3JlZCBhcyBjYXRhbHlzdHMgdG8gbWFrZSB0aGUgRUYgdHJlYXRtZW50IHByb2Nlc3MgbW9yZSBlZmZlY3RpdmUuIFRoaXMgcGFwZXIgcmV2aWV3cyB0aGUgcmVjZW50IHRyZW5kcyBpbiBpbXBsZW1lbnRpbmcgaXJvbi1iYXNlZCBNT0ZzIGluIGVsZWN0cm9jaGVtaWNhbCBGZW50b24tYmFzZWQgdGVjaG5vbG9naWVzIHdoaWxlIGhpZ2hsaWdodGluZyBuZWVkZWQgaW1wcm92ZW1lbnRzIHRvIGZ1cnRoZXIgYm9sc3RlciB0aGVpciBwb3RlbnRpYWwgZm9yIGluZHVzdHJpYWwgYXBwbGljYXRpb24uIFJlY2VudCBGaW5kaW5nczogVGhlIG1ham9yaXR5IG9mIGVhcmx5IHJlc2VhcmNoIHRvIGRlc2lnbiBpcm9uLWJhc2VkIE1PRiBjYXRhbHlzdHMgaGFzIHV0aWxpemVkIE1PRiBweXJvbHlzaXMgdG8gZGVzaWduIGNhdGFseXN0cyB0aGF0IG91dHBlcmZvcm0gdHJhZGl0aW9uYWwgaXJvbiBjYXRhbHlzdHMgaW4gdGVybXMgb2Ygc3RhYmlsaXR5IGFuZCBkZWdyYWRhdGlvbiBlZmZpY2llbmN5LiBSZXNlYXJjaCBmb2N1cyBoYXMgbm93IHNoaWZ0ZWQgdG8gZGVzaWduaW5nIHN0YWJsZSBwdXJlIE1PRiBjYXRhbHlzdCBtYXRlcmlhbCBpbnN0ZWFkIG9mIE1PRi1kZXJpdmVkIGNhdGFseXN0cyBmb3IgRUYgdHJlYXRtZW50LCBvZnRlbiBieSBjb21wbGVtZW50aW5nIGlyb24gd2l0aCB0aGUgYWRkaXRpb24gb2YgYSBzZWNvbmQgbWV0YWwuIERlc2lnbmluZyBwdXJlIGlyb27igJNiYXNlZCBNT0YgY2F0YWx5c3RzIHRoYXQgY2FuIGJlIGVtcGxveWVkIGRpcmVjdGx5IGluIHN1c3BlbnNpb24gaW5zdGVhZCBvZiBlbWJlZGRlZCB1cG9uIGEgY2F0aG9kZSBjYW4gc2ltcGxpZnkgY2F0YWx5c3Qgc3ludGhlc2lzIGFuZCBhcHBsaWNhdGlvbiwgYm9sc3RlcmluZyB0aGVpciBwb3RlbnRpYWwgZm9yIGluZHVzdHJpYWwgdXNlLiBUaGVzZSBuZXcgbWV0aG9kcyBoYXZlIGRlbW9uc3RyYXRlZCBlZmZpY2FjeSBpbiBib3RoIGFjaWRpYyBhbmQgYmFzaWMgcEggb3BlcmF0aW5nIGNvbmRpdGlvbnMgd2hpbGUgZXh0ZW5kaW5nIHRoZSBsaWZlIGN5Y2xlcyBvZiBjYXRhbHlzdHMgdG8gYWNoaWV2ZSBoaWdoIHJlbW92YWwgb2YgdHJhY2UgcGhhcm1hY2V1dGljYWxzIGFuZCBvcmdhbmljIGR5ZXMuIERlc3BpdGUgdGhpcywgZmFjdG9ycyBzdWNoIGFzIGNvbXBsaWNhdGVkIHN5bnRoZXNpcyBhbmQgbGltaXRlZCB1bmRlcnN0YW5kaW5nIGFyb3VuZCBjYXRhbHlzdCBzdGFiaWxpdHkgaW4gcmVhbGlzdGljIHdhdGVyIGNvbmRpdGlvbnMgc3RpbGwgcHJlc2VudCBjb25jZXJuIGZvciBmdXJ0aGVyIHJlc2VhcmNoIGltcHJvdmVtZW50LiBTdW1tYXJ5OiBUaGlzIHN0dWR5IGV4cGxvcmVzIGhvdyBpcm9uLWJhc2VkIE1PRnMgaGF2ZSBiZWVuIHVzZWQgdG8gZW5oYW5jZSBhcyBhIGNvbXBldGl0aXZlIGNhdGFseXN0IGZvciBib3RoIGVsZWN0cm8tRmVudG9uIGFuZCBoZXRlcm9nZW5lb3VzIHBob3RvZWxlY3Ryby1GZW50b24gKEhQRUYpIHByb2Nlc3NlcyBmb3Igd2F0ZXIvd2FzdGV3YXRlciB0cmVhdG1lbnQsIGJ1dCBvdGhlciBlbmdpbmVlcmluZyBjb25zaWRlcmF0aW9ucyBzdWNoIGFzIHJldXNhYmlsaXR5IGFuZCBvcGVyYXRpbmcgY29uZGl0aW9ucyBtdXN0IGJlIGltcHJvdmVkIHRvIGFkdmFuY2UgdGhpcyBlbWVyZ2luZyBwcm9jZXNzIHRvd2FyZHMgaGlnaGVyIHRlY2hub2xvZ3kgcmVhZGluZXNzIGxldmVscy4gVGhyb3VnaCB0aGlzIHN0dWR5LCBjdXJyZW50IHJlc2VhcmNoIGlzIGNyaXRpcXVlZCB0byBwcm92aWRlIGEgcmVzZWFyY2ggcm9hZG1hcCB0b3dhcmRzIHN1Y2Nlc3NmdWwgTU9GIGNhdGFseXN0IGltcGxlbWVudGF0aW9uLiIsInB1Ymxpc2hlciI6IlNwcmluZ2VyIFNjaWVuY2UgYW5kIEJ1c2luZXNzIE1lZGlhIERldXRzY2hsYW5kIEdtYkgiLCJpc3N1ZSI6IjEiLCJ2b2x1bWUiOiIxMSJ9LCJpc1RlbXBvcmFyeSI6ZmFsc2V9XX0="/>
          <w:id w:val="1009562636"/>
          <w:placeholder>
            <w:docPart w:val="DefaultPlaceholder_-1854013440"/>
          </w:placeholder>
        </w:sdtPr>
        <w:sdtContent>
          <w:r w:rsidR="00EA15B5" w:rsidRPr="00EA15B5">
            <w:rPr>
              <w:color w:val="000000"/>
              <w:lang w:val="en-US"/>
            </w:rPr>
            <w:t>[12]</w:t>
          </w:r>
        </w:sdtContent>
      </w:sdt>
      <w:r w:rsidRPr="00A22AC0">
        <w:rPr>
          <w:lang w:val="en-US"/>
        </w:rPr>
        <w:t xml:space="preserve">. Capacitive deionization with COFs removes ions (95% efficiency) via </w:t>
      </w:r>
      <w:proofErr w:type="spellStart"/>
      <w:r w:rsidRPr="00A22AC0">
        <w:rPr>
          <w:lang w:val="en-US"/>
        </w:rPr>
        <w:t>electrosorption</w:t>
      </w:r>
      <w:proofErr w:type="spellEnd"/>
      <w:r w:rsidRPr="00A22AC0">
        <w:rPr>
          <w:lang w:val="en-US"/>
        </w:rPr>
        <w:t xml:space="preserve"> </w:t>
      </w:r>
      <w:sdt>
        <w:sdtPr>
          <w:rPr>
            <w:color w:val="000000"/>
            <w:lang w:val="en-US"/>
          </w:rPr>
          <w:tag w:val="MENDELEY_CITATION_v3_eyJjaXRhdGlvbklEIjoiTUVOREVMRVlfQ0lUQVRJT05fZTY5NWY5ZjktMzQ1Ni00YzBhLTliOTYtMGQzZWRlZWY4NDY3IiwicHJvcGVydGllcyI6eyJub3RlSW5kZXgiOjB9LCJpc0VkaXRlZCI6ZmFsc2UsIm1hbnVhbE92ZXJyaWRlIjp7ImlzTWFudWFsbHlPdmVycmlkZGVuIjpmYWxzZSwiY2l0ZXByb2NUZXh0IjoiWzE4NV0iLCJtYW51YWxPdmVycmlkZVRleHQiOiIifSwiY2l0YXRpb25JdGVtcyI6W3siaWQiOiJlZDQyOTYxNy05OTRhLTNlNWYtODJiMi0xNzU4MTdhNDdiOGIiLCJpdGVtRGF0YSI6eyJ0eXBlIjoiYXJ0aWNsZSIsImlkIjoiZWQ0Mjk2MTctOTk0YS0zZTVmLTgyYjItMTc1ODE3YTQ3YjhiIiwidGl0bGUiOiJEdWFsLWZ1bmN0aW9uYWwgbWF0ZXJpYWxzIChjYXRhbHlzdHMgYW5kIGFkc29yYmVudHMpIGFzIGlubm92YXRpdmUgYW5kIHN1c3RhaW5hYmxlIHBhdGh3YXlzIHRvd2FyZCBjb21iaW5lZCBoZWFsdGhjYXJlIChhbnRpYmFjdGVyaWFsLCBhbnRpZnVuZ2FsLCBhbnRpdmlyYWwsIGFudGlveGlkYW50LCBhbmQgYW50aWNhbmNlciBwcm9wZXJ0aWVzKSBhbmQgd2F0ZXIgcG9sbHV0aW9uIHJlbWVkaWF0aW9uIiwiYXV0aG9yIjpbeyJmYW1pbHkiOiJNZWdoZGFkaWFuIiwiZ2l2ZW4iOiJNb3poZGVoIiwicGFyc2UtbmFtZXMiOmZhbHNlLCJkcm9wcGluZy1wYXJ0aWNsZSI6IiIsIm5vbi1kcm9wcGluZy1wYXJ0aWNsZSI6IiJ9LHsiZmFtaWx5IjoiTWFobW9vZGkiLCJnaXZlbiI6Ik5peWF6IE1vaGFtbWFk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TgiLCJJU1NOIjoiMjIxMzM0MzciLCJpc3N1ZWQiOnsiZGF0ZS1wYXJ0cyI6W1syMDI1LDEwLDFdXX0sImFic3RyYWN0IjoiQ2FuY2VyIHJlbWFpbnMgYSBzaWduaWZpY2FudCBnbG9iYWwgaGVhbHRoIGNvbmNlcm4gZGVzcGl0ZSByZWNlbnQgYWR2YW5jZW1lbnRzIGluIG1lZGljaW5lIGFuZCBwaGFybWFjZXV0aWNhbHMuIEFsc28sIHdhdGVyIGNvbnRhbWluYXRpb24gY2F1c2VkIGJ5IHZhcmlvdXMgbWljcm9vcmdhbmlzbXMsIGluY2x1ZGluZyBiYWN0ZXJpYSBhbmQgaW5kdXN0cmlhbCBkeWVzLCBzaWduaWZpY2FudGx5IGNvbnRyaWJ1dGVzIHRvIGNhbmNlciBwcmV2YWxlbmNlIGFuZCBtaWNyb2JpYWwgZGlzZWFzZXMgYW1vbmcgcG9wdWxhdGlvbnMuIFRoaXMgcmV2aWV3IGZvY3VzZXMgb24gbXVsdGlmdW5jdGlvbmFsIG5hbm9tYXRlcmlhbHMgLSBwYXJ0aWN1bGFybHkgcGhvdG9jYXRhbHlzdHMsIGFkc29yYmVudHMsIGFuZCBjYXRhbHlzdHMgLSB0aGF0IHBvc3Nlc3MgZHVhbCBhYmlsaXRpZXMgaW4gYm90aCBoZWFsdGhjYXJlIChhbnRpYmFjdGVyaWFsLCBhbnRpZnVuZ2FsLCBhbnRpdmlyYWwsIGFudGktY29yb25hIHZpcnVzLCBhbnRpb3hpZGFudCwgYW5kIGFudGljYW5jZXIpIGFuZCBlbnZpcm9ubWVudGFsIHBvbGx1dGFudCByZW1vdmFsLiBUaGUgZW1lcmdlbmNlIG9mIG5hbm90ZWNobm9sb2d5LCBlc3BlY2lhbGx5IHRocm91Z2ggbmFub3BhcnRpY2xlcyBhbmQgbWV0YWwtb3JnYW5pYyBmcmFtZXdvcmtzIChNT0ZzKSwgb2ZmZXJzIGlubm92YXRpdmUgc3RyYXRlZ2llcyBmb3IgYWRkcmVzc2luZyB0aGVzZSB0d28gZG9tYWlucy4gVGhlc2UgbWF0ZXJpYWxzIG5vdCBvbmx5IGltcHJvdmUgdGhlIGVmZmVjdGl2ZW5lc3Mgb2YgY2FuY2VyIHRoZXJhcGllcyBidXQgYWxzbyBzZXJ2ZSBhcyBhZ2VudHMgZm9yIHdhdGVyIHB1cmlmaWNhdGlvbi4gVGhlIHJlbGV2YW5jZSBhbmQgcHJvbWlzZSBvZiB0aGVzZSBtYXRlcmlhbHMgaGF2ZSBzdGltdWxhdGVkIGdyb3dpbmcgYWNhZGVtaWMgaW50ZXJlc3QgaW4gdGhpcyBpbnRlcmRpc2NpcGxpbmFyeSBmaWVsZC4iLCJwdWJsaXNoZXIiOiJFbHNldmllciBMdGQiLCJpc3N1ZSI6IjUiLCJ2b2x1bWUiOiIxMyJ9LCJpc1RlbXBvcmFyeSI6ZmFsc2V9XX0="/>
          <w:id w:val="-535886749"/>
          <w:placeholder>
            <w:docPart w:val="DefaultPlaceholder_-1854013440"/>
          </w:placeholder>
        </w:sdtPr>
        <w:sdtContent>
          <w:r w:rsidR="00EA15B5" w:rsidRPr="00EA15B5">
            <w:rPr>
              <w:color w:val="000000"/>
              <w:lang w:val="en-US"/>
            </w:rPr>
            <w:t>[185]</w:t>
          </w:r>
        </w:sdtContent>
      </w:sdt>
      <w:r w:rsidRPr="00A22AC0">
        <w:rPr>
          <w:lang w:val="en-US"/>
        </w:rPr>
        <w:t xml:space="preserve">. Regeneration restores 80-95% capacity via polarity reversal </w:t>
      </w:r>
      <w:sdt>
        <w:sdtPr>
          <w:rPr>
            <w:color w:val="000000"/>
            <w:lang w:val="en-US"/>
          </w:rPr>
          <w:tag w:val="MENDELEY_CITATION_v3_eyJjaXRhdGlvbklEIjoiTUVOREVMRVlfQ0lUQVRJT05fZWY4M2Q1ZjQtMjAzMy00M2I1LTg5MmMtZjgzMDYzNjliZWI4IiwicHJvcGVydGllcyI6eyJub3RlSW5kZXgiOjB9LCJpc0VkaXRlZCI6ZmFsc2UsIm1hbnVhbE92ZXJyaWRlIjp7ImlzTWFudWFsbHlPdmVycmlkZGVuIjpmYWxzZSwiY2l0ZXByb2NUZXh0IjoiWzEyXSIsIm1hbnVhbE92ZXJyaWRlVGV4dCI6IiJ9LCJjaXRhdGlvbkl0ZW1zIjpbeyJpZCI6ImRmYTk4NjZjLTJkZWEtM2JiZi04NWI1LWY1YmUzNmZhNWY2NiIsIml0ZW1EYXRhIjp7InR5cGUiOiJhcnRpY2xlIiwiaWQiOiJkZmE5ODY2Yy0yZGVhLTNiYmYtODViNS1mNWJlMzZmYTVmNjYiLCJ0aXRsZSI6IlJlY2VudCBBZHZhbmNlcyBhbmQgUHJvc3BlY3RpdmUgQ2hhbGxlbmdlcyBvZiBJcm9uIE1ldGFs4oCTT3JnYW5pYyBGcmFtZXdvcmsgKE1PRikgQ2F0YWx5c3RzIGluIEVsZWN0cm9jaGVtaWNhbCBGZW50b24gVHJlYXRtZW50IFRlY2hub2xvZ2llcyIsImF1dGhvciI6W3siZmFtaWx5IjoiRmlzaGVyIiwiZ2l2ZW4iOiJUYXlsb3IgTWFja2VuemllIiwicGFyc2UtbmFtZXMiOmZhbHNlLCJkcm9wcGluZy1wYXJ0aWNsZSI6IiIsIm5vbi1kcm9wcGluZy1wYXJ0aWNsZSI6IiJ9LHsiZmFtaWx5IjoiU2FudG9zIiwiZ2l2ZW4iOiJBbGV4c2FuZHJvIEpob25lcyIsInBhcnNlLW5hbWVzIjpmYWxzZSwiZHJvcHBpbmctcGFydGljbGUiOiIiLCJub24tZHJvcHBpbmctcGFydGljbGUiOiJkb3MifSx7ImZhbWlseSI6IkdhcmNpYS1TZWd1cmEiLCJnaXZlbiI6IlNlcmdpIiwicGFyc2UtbmFtZXMiOmZhbHNlLCJkcm9wcGluZy1wYXJ0aWNsZSI6IiIsIm5vbi1kcm9wcGluZy1wYXJ0aWNsZSI6IiJ9XSwiY29udGFpbmVyLXRpdGxlIjoiQ3VycmVudCBQb2xsdXRpb24gUmVwb3J0cyIsImNvbnRhaW5lci10aXRsZS1zaG9ydCI6IkN1cnIgUG9sbHV0IFJlcCIsIkRPSSI6IjEwLjEwMDcvczQwNzI2LTAyNC0wMDMzMC13IiwiSVNTTiI6IjIxOTg2NTkyIiwiaXNzdWVkIjp7ImRhdGUtcGFydHMiOltbMjAyNSwxMiwxXV19LCJhYnN0cmFjdCI6IlB1cnBvc2Ugb2YgUmV2aWV3OiBFbGVjdHJvY2hlbWljYWwgYWR2YW5jZWQgb3hpZGF0aW9uIHByb2Nlc3NlcyBoYXZlIGVtZXJnZWQgYXMgYSBwcm9taXNpbmcgdGVjaG5vbG9neSB0byBlZmZpY2llbnRseSByZW1vdmUgcmVjYWxjaXRyYW50IG9yZ2FuaWMgcG9sbHV0YW50cy4gRWxlY3Ryby1GZW50b24gKEVGKSBwcm9jZXNzZXMgYXJlIGhpZ2hsaWdodGVkIGR1ZSB0byBmYXN0IHJlYWN0aW9uIGtpbmV0aWNzLCBmYWNpbGUgb3BlcmF0aW5nIHBhcmFtZXRlcnMsIGFuZCBsb3cgZW5lcmd5IGNvbnN1bXB0aW9uLiBOYW5vbWF0ZXJpYWxzIHdpdGggY29tcGV0aXRpdmUgc3VyZmFjZSBhcmVhIGFuZCBjYXRhbHl0aWMgYWN0aXZpdHksIHN1Y2ggYXMgbWV0YWzigJNvcmdhbmljIGZyYW1ld29ya3MgKE1PRiksIGFyZSBiZWluZyBleHBsb3JlZCBhcyBjYXRhbHlzdHMgdG8gbWFrZSB0aGUgRUYgdHJlYXRtZW50IHByb2Nlc3MgbW9yZSBlZmZlY3RpdmUuIFRoaXMgcGFwZXIgcmV2aWV3cyB0aGUgcmVjZW50IHRyZW5kcyBpbiBpbXBsZW1lbnRpbmcgaXJvbi1iYXNlZCBNT0ZzIGluIGVsZWN0cm9jaGVtaWNhbCBGZW50b24tYmFzZWQgdGVjaG5vbG9naWVzIHdoaWxlIGhpZ2hsaWdodGluZyBuZWVkZWQgaW1wcm92ZW1lbnRzIHRvIGZ1cnRoZXIgYm9sc3RlciB0aGVpciBwb3RlbnRpYWwgZm9yIGluZHVzdHJpYWwgYXBwbGljYXRpb24uIFJlY2VudCBGaW5kaW5nczogVGhlIG1ham9yaXR5IG9mIGVhcmx5IHJlc2VhcmNoIHRvIGRlc2lnbiBpcm9uLWJhc2VkIE1PRiBjYXRhbHlzdHMgaGFzIHV0aWxpemVkIE1PRiBweXJvbHlzaXMgdG8gZGVzaWduIGNhdGFseXN0cyB0aGF0IG91dHBlcmZvcm0gdHJhZGl0aW9uYWwgaXJvbiBjYXRhbHlzdHMgaW4gdGVybXMgb2Ygc3RhYmlsaXR5IGFuZCBkZWdyYWRhdGlvbiBlZmZpY2llbmN5LiBSZXNlYXJjaCBmb2N1cyBoYXMgbm93IHNoaWZ0ZWQgdG8gZGVzaWduaW5nIHN0YWJsZSBwdXJlIE1PRiBjYXRhbHlzdCBtYXRlcmlhbCBpbnN0ZWFkIG9mIE1PRi1kZXJpdmVkIGNhdGFseXN0cyBmb3IgRUYgdHJlYXRtZW50LCBvZnRlbiBieSBjb21wbGVtZW50aW5nIGlyb24gd2l0aCB0aGUgYWRkaXRpb24gb2YgYSBzZWNvbmQgbWV0YWwuIERlc2lnbmluZyBwdXJlIGlyb27igJNiYXNlZCBNT0YgY2F0YWx5c3RzIHRoYXQgY2FuIGJlIGVtcGxveWVkIGRpcmVjdGx5IGluIHN1c3BlbnNpb24gaW5zdGVhZCBvZiBlbWJlZGRlZCB1cG9uIGEgY2F0aG9kZSBjYW4gc2ltcGxpZnkgY2F0YWx5c3Qgc3ludGhlc2lzIGFuZCBhcHBsaWNhdGlvbiwgYm9sc3RlcmluZyB0aGVpciBwb3RlbnRpYWwgZm9yIGluZHVzdHJpYWwgdXNlLiBUaGVzZSBuZXcgbWV0aG9kcyBoYXZlIGRlbW9uc3RyYXRlZCBlZmZpY2FjeSBpbiBib3RoIGFjaWRpYyBhbmQgYmFzaWMgcEggb3BlcmF0aW5nIGNvbmRpdGlvbnMgd2hpbGUgZXh0ZW5kaW5nIHRoZSBsaWZlIGN5Y2xlcyBvZiBjYXRhbHlzdHMgdG8gYWNoaWV2ZSBoaWdoIHJlbW92YWwgb2YgdHJhY2UgcGhhcm1hY2V1dGljYWxzIGFuZCBvcmdhbmljIGR5ZXMuIERlc3BpdGUgdGhpcywgZmFjdG9ycyBzdWNoIGFzIGNvbXBsaWNhdGVkIHN5bnRoZXNpcyBhbmQgbGltaXRlZCB1bmRlcnN0YW5kaW5nIGFyb3VuZCBjYXRhbHlzdCBzdGFiaWxpdHkgaW4gcmVhbGlzdGljIHdhdGVyIGNvbmRpdGlvbnMgc3RpbGwgcHJlc2VudCBjb25jZXJuIGZvciBmdXJ0aGVyIHJlc2VhcmNoIGltcHJvdmVtZW50LiBTdW1tYXJ5OiBUaGlzIHN0dWR5IGV4cGxvcmVzIGhvdyBpcm9uLWJhc2VkIE1PRnMgaGF2ZSBiZWVuIHVzZWQgdG8gZW5oYW5jZSBhcyBhIGNvbXBldGl0aXZlIGNhdGFseXN0IGZvciBib3RoIGVsZWN0cm8tRmVudG9uIGFuZCBoZXRlcm9nZW5lb3VzIHBob3RvZWxlY3Ryby1GZW50b24gKEhQRUYpIHByb2Nlc3NlcyBmb3Igd2F0ZXIvd2FzdGV3YXRlciB0cmVhdG1lbnQsIGJ1dCBvdGhlciBlbmdpbmVlcmluZyBjb25zaWRlcmF0aW9ucyBzdWNoIGFzIHJldXNhYmlsaXR5IGFuZCBvcGVyYXRpbmcgY29uZGl0aW9ucyBtdXN0IGJlIGltcHJvdmVkIHRvIGFkdmFuY2UgdGhpcyBlbWVyZ2luZyBwcm9jZXNzIHRvd2FyZHMgaGlnaGVyIHRlY2hub2xvZ3kgcmVhZGluZXNzIGxldmVscy4gVGhyb3VnaCB0aGlzIHN0dWR5LCBjdXJyZW50IHJlc2VhcmNoIGlzIGNyaXRpcXVlZCB0byBwcm92aWRlIGEgcmVzZWFyY2ggcm9hZG1hcCB0b3dhcmRzIHN1Y2Nlc3NmdWwgTU9GIGNhdGFseXN0IGltcGxlbWVudGF0aW9uLiIsInB1Ymxpc2hlciI6IlNwcmluZ2VyIFNjaWVuY2UgYW5kIEJ1c2luZXNzIE1lZGlhIERldXRzY2hsYW5kIEdtYkgiLCJpc3N1ZSI6IjEiLCJ2b2x1bWUiOiIxMSJ9LCJpc1RlbXBvcmFyeSI6ZmFsc2V9XX0="/>
          <w:id w:val="-1386878132"/>
          <w:placeholder>
            <w:docPart w:val="DefaultPlaceholder_-1854013440"/>
          </w:placeholder>
        </w:sdtPr>
        <w:sdtContent>
          <w:r w:rsidR="00EA15B5" w:rsidRPr="00EA15B5">
            <w:rPr>
              <w:color w:val="000000"/>
              <w:lang w:val="en-US"/>
            </w:rPr>
            <w:t>[12]</w:t>
          </w:r>
        </w:sdtContent>
      </w:sdt>
      <w:r w:rsidRPr="00A22AC0">
        <w:rPr>
          <w:lang w:val="en-US"/>
        </w:rPr>
        <w:t xml:space="preserve">. Hybrids like </w:t>
      </w:r>
      <w:proofErr w:type="spellStart"/>
      <w:r w:rsidRPr="00A22AC0">
        <w:rPr>
          <w:lang w:val="en-US"/>
        </w:rPr>
        <w:t>LDHs@MXene</w:t>
      </w:r>
      <w:proofErr w:type="spellEnd"/>
      <w:r w:rsidRPr="00A22AC0">
        <w:rPr>
          <w:lang w:val="en-US"/>
        </w:rPr>
        <w:t xml:space="preserve"> enhance conductivity for 98% </w:t>
      </w:r>
      <w:r w:rsidRPr="00AD2564">
        <w:rPr>
          <w:lang w:val="en-US"/>
        </w:rPr>
        <w:t xml:space="preserve">removal </w:t>
      </w:r>
      <w:sdt>
        <w:sdtPr>
          <w:rPr>
            <w:color w:val="000000"/>
            <w:lang w:val="en-US"/>
          </w:rPr>
          <w:tag w:val="MENDELEY_CITATION_v3_eyJjaXRhdGlvbklEIjoiTUVOREVMRVlfQ0lUQVRJT05fYjcyYmMwODMtYmVmZi00MTI5LWExMDctYTE0NzhjNjE0MDMz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
          <w:id w:val="-1865817904"/>
          <w:placeholder>
            <w:docPart w:val="DefaultPlaceholder_-1854013440"/>
          </w:placeholder>
        </w:sdtPr>
        <w:sdtContent>
          <w:r w:rsidR="00EA15B5" w:rsidRPr="00EA15B5">
            <w:rPr>
              <w:color w:val="000000"/>
              <w:lang w:val="en-US"/>
            </w:rPr>
            <w:t>[164]</w:t>
          </w:r>
        </w:sdtContent>
      </w:sdt>
      <w:r w:rsidRPr="00AD2564">
        <w:rPr>
          <w:lang w:val="en-US"/>
        </w:rPr>
        <w:t>.</w:t>
      </w:r>
      <w:r w:rsidR="00D17B1E" w:rsidRPr="00AD2564">
        <w:rPr>
          <w:lang w:val="en-US"/>
        </w:rPr>
        <w:t xml:space="preserve"> </w:t>
      </w:r>
    </w:p>
    <w:p w14:paraId="51235B54" w14:textId="77777777" w:rsidR="00776307" w:rsidRPr="00776307" w:rsidRDefault="00776307" w:rsidP="009422EC">
      <w:pPr>
        <w:jc w:val="both"/>
        <w:rPr>
          <w:b/>
          <w:bCs/>
          <w:lang w:val="en-US"/>
        </w:rPr>
      </w:pPr>
      <w:r w:rsidRPr="00776307">
        <w:rPr>
          <w:b/>
          <w:bCs/>
          <w:lang w:val="en-US"/>
        </w:rPr>
        <w:t>5. Integration into Water Treatment Systems</w:t>
      </w:r>
    </w:p>
    <w:p w14:paraId="54738DBD" w14:textId="206E7F65" w:rsidR="00776307" w:rsidRPr="00776307" w:rsidRDefault="00776307" w:rsidP="009422EC">
      <w:pPr>
        <w:jc w:val="both"/>
        <w:rPr>
          <w:lang w:val="en-US"/>
        </w:rPr>
      </w:pPr>
      <w:r w:rsidRPr="00776307">
        <w:rPr>
          <w:lang w:val="en-US"/>
        </w:rPr>
        <w:t xml:space="preserve">The integration of nanomaterials into water treatment systems represents a transformative approach to addressing the limitations of conventional technologies, such as high energy consumption (typically 1-5 kWh/m³ in traditional systems) and incomplete contaminant removal (often &lt;80% for recalcitrant pollutants like pharmaceuticals and personal care products, PPCs) </w:t>
      </w:r>
      <w:sdt>
        <w:sdtPr>
          <w:rPr>
            <w:color w:val="000000"/>
            <w:lang w:val="en-US"/>
          </w:rPr>
          <w:tag w:val="MENDELEY_CITATION_v3_eyJjaXRhdGlvbklEIjoiTUVOREVMRVlfQ0lUQVRJT05fMGNlMzEzNzItNTljOC00NTc0LWJlYzEtMWRhMTQ5MjkwMDJjIiwicHJvcGVydGllcyI6eyJub3RlSW5kZXgiOjB9LCJpc0VkaXRlZCI6ZmFsc2UsIm1hbnVhbE92ZXJyaWRlIjp7ImlzTWFudWFsbHlPdmVycmlkZGVuIjpmYWxzZSwiY2l0ZXByb2NUZXh0IjoiWzIzLDMzXSIsIm1hbnVhbE92ZXJyaWRlVGV4dCI6IiJ9LCJjaXRhdGlvbkl0ZW1zIjpb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0seyJpZCI6ImM3M2M2NzhmLWJjOTktMzIwMi1iYTM0LTMwN2MxNTljNzE4NyIsIml0ZW1EYXRhIjp7InR5cGUiOiJhcnRpY2xlIiwiaWQiOiJjNzNjNjc4Zi1iYzk5LTMyMDItYmEzNC0zMDdjMTU5YzcxODciLCJ0aXRsZSI6IlJlY2VudCBhZHZhbmNlcyBvbiBtaWNyby1wb2xsdXRlZCB3YXRlciByZW1lZGlhdGlvbiBieSBmdWxsLXNjYWxlIGNvbnN0cnVjdGVkIHdldGxhbmRzOiBQb2xsdXRhbnQgcmVtb3ZhbCBwZXJmb3JtYW5jZSwga2V5IGluZmx1ZW5jaW5nIGZhY3RvcnMsIGFuZCBlbmhhbmNpbmcgc3RyYXRlZ2llcyIsImF1dGhvciI6W3siZmFtaWx5IjoiTmluZyIsImdpdmVuIjoiUWlhbmciLCJwYXJzZS1uYW1lcyI6ZmFsc2UsImRyb3BwaW5nLXBhcnRpY2xlIjoiIiwibm9uLWRyb3BwaW5nLXBhcnRpY2xlIjoiIn0seyJmYW1pbHkiOiJZYW4iLCJnaXZlbiI6IlBlaWhhbyIsInBhcnNlLW5hbWVzIjpmYWxzZSwiZHJvcHBpbmctcGFydGljbGUiOiIiLCJub24tZHJvcHBpbmctcGFydGljbGUiOiIifSx7ImZhbWlseSI6IlpoYW8iLCJnaXZlbiI6Ikxpbmd5YW4iLCJwYXJzZS1uYW1lcyI6ZmFsc2UsImRyb3BwaW5nLXBhcnRpY2xlIjoiIiwibm9uLWRyb3BwaW5nLXBhcnRpY2xlIjoiIn0seyJmYW1pbHkiOiJMaW4iLCJnaXZlbiI6IlpoaXlpIiwicGFyc2UtbmFtZXMiOmZhbHNlLCJkcm9wcGluZy1wYXJ0aWNsZSI6IiIsIm5vbi1kcm9wcGluZy1wYXJ0aWNsZSI6IiJ9LHsiZmFtaWx5IjoiWmhhbmciLCJnaXZlbiI6IkppYW4iLCJwYXJzZS1uYW1lcyI6ZmFsc2UsImRyb3BwaW5nLXBhcnRpY2xlIjoiIiwibm9uLWRyb3BwaW5nLXBhcnRpY2xlIjoiIn0seyJmYW1pbHkiOiJHdW8iLCJnaXZlbiI6IlppemhhbmciLCJwYXJzZS1uYW1lcyI6ZmFsc2UsImRyb3BwaW5nLXBhcnRpY2xlIjoiIiwibm9uLWRyb3BwaW5nLXBhcnRpY2xlIjoiIn0seyJmYW1pbHkiOiJXdSIsImdpdmVuIjoiSGFpbWluZyIsInBhcnNlLW5hbWVzIjpmYWxzZSwiZHJvcHBpbmctcGFydGljbGUiOiIiLCJub24tZHJvcHBpbmctcGFydGljbGUiOiIifV0sImNvbnRhaW5lci10aXRsZSI6IkpvdXJuYWwgb2YgRW52aXJvbm1lbnRhbCBTY2llbmNlcyAoQ2hpbmEpIiwiY29udGFpbmVyLXRpdGxlLXNob3J0IjoiSiBFbnZpcm9uIFNjaSAoQ2hpbmEpIiwiRE9JIjoiMTAuMTAxNi9qLmplcy4yMDI1LjAzLjA0OSIsIklTU04iOiIxODc4NzMyMCIsIlBNSUQiOiI0MTAwNTkxNCIsImlzc3VlZCI6eyJkYXRlLXBhcnRzIjpbWzIwMjYsMSwxXV19LCJwYWdlIjoiNTY1LTU3NiIsImFic3RyYWN0IjoiVGhlIGRpc2NoYXJnZSBvZiBtaWNyby1wb2xsdXRlZCB3YXRlciBmcm9tIHNvdXJjZXMgc3VjaCBhcyBhZ3JpY3VsdHVyYWwgcnVub2ZmLCB1cmJhbiBzdG9ybXdhdGVyLCBhbmQgdHJlYXRlZCBlZmZsdWVudHMgcHJlc2VudHMgc2lnbmlmaWNhbnQgY2hhbGxlbmdlcyB0byBhcXVhdGljIGVjb3N5c3RlbXMuIENvbnN0cnVjdGVkIHdldGxhbmRzIChDV3MpIGhhdmUgZ2FpbmVkIHJlY29nbml0aW9uIGFzIGFuIGVjby1mcmllbmRseSBzb2x1dGlvbiBmb3IgcmVtb3ZpbmcgcG9sbHV0YW50cyBmcm9tIHZhcmlvdXMgd2FzdGV3YXRlciBzb3VyY2VzIGFuZCBhcmUgaW5jcmVhc2luZ2x5IGFwcGxpZWQgZm9yIG1pY3JvLXBvbGx1dGVkIHdhdGVyIHRyZWF0bWVudC4gQnkgcmV2aWV3aW5nIDc4IGZ1bGwtc2NhbGUgQ1cgc3R1ZGllcyBmcm9tIFdlYiBvZiBTY2llbmNlLCBpdCBpcyBzdW1tYXJpemVkIHRoYXQgdGhlIHJhbmdlcyBvZiBhbW1vbml1bSBuaXRyb2dlbiAoTkg0Ky1OKSBjb25jZW50cmF0aW9ucyBpbiBydW5vZmYsIHdhc3Rld2F0ZXIgdHJlYXRtZW50IHBsYW50IGVmZmx1ZW50IGFuZCBwb2xsdXRlZCByaXZlciB3ZXJlIDAuMeKAkzYuNiwgMC4z4oCTMTIuMywgYW5kIDAuMuKAkzQxLjEgbWcvTCwgcmVzcGVjdGl2ZWx5LiBUaGUgcmFuZ2VzIG9mIG5pdHJhdGUgbml0cm9nZW4gY29uY2VudHJhdGlvbnMgd2VyZSAwLjLigJMxNC4yLCAw4oCTNS43LCBhbmQgMOKAkzIuNiBtZy9MLCByZXNwZWN0aXZlbHkuIFJlbW92YWwgZWZmaWNpZW5jaWVzIG9mIENXcyBmb3IgbWljcm8tcG9sbHV0ZWQgd2F0ZXIgdmFyaWVkIGJ5IENXIHR5cGVzLiBUaGUgdG90YWwgbml0cm9nZW4gcmVtb3ZhbCBlZmZpY2llbmNpZXMgZm9yIHN1YnN1cmZhY2UtZmxvdyBDV3MsIGZyZWUtd2F0ZXIgc3VyZmFjZS1mbG93IENXcywgYW5kIGh5YnJpZCBDV3MgcmFuZ2VkIGZyb20gMjcuNCAlIHRvIDY2LjUgJSwgMTYuOCAlIHRvIDg5LjggJSwgYW5kIDE5LjQgJSB0byA4OC4yICUsIHJlc3BlY3RpdmVseS4gVGhlIE5INCstTiByZW1vdmFsIGVmZmljaWVuY2llcyByYW5nZWQgZnJvbSAzNC4yICUgdG8gNzMuNiAlLCAzOC40ICUgdG8gODkuNCAlIGFuZCAxMy41ICUgdG8gOTQuMiAlLCByZXNwZWN0aXZlbHkuIEFkZGl0aW9uYWxseSwgb3RoZXIgZmFjdG9ycyBpbmZsdWVuY2luZyBjb250YW1pbmFudCByZW1vdmFsIGVmZmljaWVuY3kgc3VjaCBhcyBoeWRyYXVsaWMgcmV0ZW50aW9uIHRpbWUsIHZlZ2V0YXRpb24gdHlwZXMsIHJlZG94IG1pY3JvLWVudmlyb25tZW50IGFuZCBpbmZsdWVudCB3YXRlciBxdWFsaXR5IHdlcmUgZXZhbHVhdGVkLiBCYXNlZCBvbiB0aGVzZSBmaW5kaW5ncywgdHdvIHN0cmF0ZWdpZXMgZm9yIGltcHJvdmluZyB0aGUgcHVyaWZpY2F0aW9uIHBlcmZvcm1hbmNlIG9mIENXcyB3ZXJlIHByb3Bvc2VkOiB0aGUgc2VsZWN0aW9uIG9mIGluY29ycG9yYXRpbmcgZWxlY3Ryb24gZG9ub3Igc3Vic3RyYXRlcyBhbmQgdGhlIG9wdGltaXphdGlvbiBvZiBvcGVyYXRpb24gcGFyYW1ldGVycy4gVGhpcyBwYXBlciBzZXJ2ZXMgYXMgYSBzeW50aGVzaXMgb2YgaW5mb3JtYXRpb24gdG8gZ3VpZGUgZnV0dXJlIHJlc2VhcmNoIGFuZCBmdWxsLXNjYWxlIENXIGFwcGxpY2F0aW9ucyBpbiBtaWNyby1wb2xsdXRlZCB3YXRlciB0cmVhdG1lbnQuIiwicHVibGlzaGVyIjoiQ2hpbmVzZSBBY2FkZW15IG9mIFNjaWVuY2VzIiwidm9sdW1lIjoiMTU5In0sImlzVGVtcG9yYXJ5IjpmYWxzZX1dfQ=="/>
          <w:id w:val="-468431038"/>
          <w:placeholder>
            <w:docPart w:val="DefaultPlaceholder_-1854013440"/>
          </w:placeholder>
        </w:sdtPr>
        <w:sdtContent>
          <w:r w:rsidR="00EA15B5" w:rsidRPr="00EA15B5">
            <w:rPr>
              <w:color w:val="000000"/>
              <w:lang w:val="en-US"/>
            </w:rPr>
            <w:t>[23,33]</w:t>
          </w:r>
        </w:sdtContent>
      </w:sdt>
      <w:r w:rsidRPr="00776307">
        <w:rPr>
          <w:lang w:val="en-US"/>
        </w:rPr>
        <w:t xml:space="preserve">. By embedding nanomaterials into membranes, reactors, and columns, these systems achieve enhanced modularity, selectivity, and sustainability, with removal efficiencies reaching 90-99% and reduced operational costs (0.1-1 kWh/m³) in optimized configurations </w:t>
      </w:r>
      <w:sdt>
        <w:sdtPr>
          <w:rPr>
            <w:color w:val="000000"/>
            <w:lang w:val="en-US"/>
          </w:rPr>
          <w:tag w:val="MENDELEY_CITATION_v3_eyJjaXRhdGlvbklEIjoiTUVOREVMRVlfQ0lUQVRJT05fZDg0MTY2ZmQtYWZmOS00ODYwLWIzYTctNGJkM2IxYTEwNGY1IiwicHJvcGVydGllcyI6eyJub3RlSW5kZXgiOjB9LCJpc0VkaXRlZCI6ZmFsc2UsIm1hbnVhbE92ZXJyaWRlIjp7ImlzTWFudWFsbHlPdmVycmlkZGVuIjpmYWxzZSwiY2l0ZXByb2NUZXh0IjoiWzEzLDIwMl0iLCJtYW51YWxPdmVycmlkZVRleHQiOiIifSwiY2l0YXRpb25JdGVtcyI6W3siaWQiOiJjY2M3MGNkYS02ODljLTM2ODAtODQ1ZS0zNzE4MDU3MjY1OWYiLCJpdGVtRGF0YSI6eyJ0eXBlIjoiYXJ0aWNsZS1qb3VybmFsIiwiaWQiOiJjY2M3MGNkYS02ODljLTM2ODAtODQ1ZS0zNzE4MDU3MjY1OWYiLCJ0aXRsZSI6IkFkdmFuY2VkIG94aWRhdGlvbiBwcm9jZXNzZXMgZm9yIHdhc3RlIHdhdGVyIHRyZWF0bWVudDogRnJvbSBsYWItc2NhbGUgbW9kZWwgd2F0ZXIgdG8gb24tc2l0ZSByZWFsIHdhc3RlIHdhdGVyIiwiYXV0aG9yIjpbeyJmYW1pbHkiOiJNYWh5IiwiZ2l2ZW4iOiJKdWxpZW4gRy4iLCJwYXJzZS1uYW1lcyI6ZmFsc2UsImRyb3BwaW5nLXBhcnRpY2xlIjoiIiwibm9uLWRyb3BwaW5nLXBhcnRpY2xlIjoiIn0seyJmYW1pbHkiOiJXb2xmcyIsImdpdmVuIjoiQ8OpZHJpYyIsInBhcnNlLW5hbWVzIjpmYWxzZSwiZHJvcHBpbmctcGFydGljbGUiOiIiLCJub24tZHJvcHBpbmctcGFydGljbGUiOiIifSx7ImZhbWlseSI6IlZyZXVscyIsImdpdmVuIjoiQ2hyaXN0ZWxsZSIsInBhcnNlLW5hbWVzIjpmYWxzZSwiZHJvcHBpbmctcGFydGljbGUiOiIiLCJub24tZHJvcHBpbmctcGFydGljbGUiOiIifSx7ImZhbWlseSI6IkRyb3QiLCJnaXZlbiI6IlN0w6lwaGFuZSIsInBhcnNlLW5hbWVzIjpmYWxzZSwiZHJvcHBpbmctcGFydGljbGUiOiIiLCJub24tZHJvcHBpbmctcGFydGljbGUiOiIifSx7ImZhbWlseSI6IkRpcmNrcyIsImdpdmVuIjoiU29waGlhIiwicGFyc2UtbmFtZXMiOmZhbHNlLCJkcm9wcGluZy1wYXJ0aWNsZSI6IiIsIm5vbi1kcm9wcGluZy1wYXJ0aWNsZSI6IiJ9LHsiZmFtaWx5IjoiQm9lcmdlcnMiLCJnaXZlbiI6IkFuZHJlYSIsInBhcnNlLW5hbWVzIjpmYWxzZSwiZHJvcHBpbmctcGFydGljbGUiOiIiLCJub24tZHJvcHBpbmctcGFydGljbGUiOiIifSx7ImZhbWlseSI6IlR1ZXJrIiwiZ2l2ZW4iOiJKb2NoZW4iLCJwYXJzZS1uYW1lcyI6ZmFsc2UsImRyb3BwaW5nLXBhcnRpY2xlIjoiIiwibm9uLWRyb3BwaW5nLXBhcnRpY2xlIjoiIn0seyJmYW1pbHkiOiJIZXJtYW5zIiwiZ2l2ZW4iOiJTb3BoaWUiLCJwYXJzZS1uYW1lcyI6ZmFsc2UsImRyb3BwaW5nLXBhcnRpY2xlIjoiIiwibm9uLWRyb3BwaW5nLXBhcnRpY2xlIjoiIn0seyJmYW1pbHkiOiJMYW1iZXJ0IiwiZ2l2ZW4iOiJTdMOpcGhhbmllIEQuIiwicGFyc2UtbmFtZXMiOmZhbHNlLCJkcm9wcGluZy1wYXJ0aWNsZSI6IiIsIm5vbi1kcm9wcGluZy1wYXJ0aWNsZSI6IiJ9XSwiY29udGFpbmVyLXRpdGxlIjoiRW52aXJvbm1lbnRhbCBUZWNobm9sb2d5IChVbml0ZWQgS2luZ2RvbSkiLCJET0kiOiIxMC4xMDgwLzA5NTkzMzMwLjIwMjAuMTc5Nzg5NCIsIklTU04iOiIxNDc5NDg3WCIsIlBNSUQiOiIzMjY3NDcyNSIsImlzc3VlZCI6eyJkYXRlLXBhcnRzIjpbWzIwMjFdXX0sInBhZ2UiOiIzOTc0LTM5ODYiLCJhYnN0cmFjdCI6IkEgcHJvY2VzcyBjb21iaW5pbmcgdGhyZWUgc3RlcHMgaGFzIGJlZW4gZGV2ZWxvcGVkIGFzIHRlcnRpYXJ5IHRyZWF0bWVudCBmb3Igd2FzdGUgd2F0ZXIgaW4gb3JkZXIgdG8gcmVtb3ZlIG1pY3JvcG9sbHV0YW50cyBub3QgZWxpbWluYXRlZCBieSBhIGNvbnZlbnRpb25hbCB3YXN0ZSB3YXRlciB0cmVhdG1lbnQgcGxhbnQgKFdXVFApLiBUaGVzZSB0aHJlZSBwcm9jZXNzZXMgYXJlIG96b25hdGlvbiwgcGhvdG9jYXRhbHlzaXMgYW5kIGdyYW51bGF0ZWQgYWN0aXZhdGVkIGNhcmJvbiBhZHNvcnB0aW9uLiBUaGlzIHByb2Nlc3MgaGFzIGJlZW4gZGV2ZWxvcGVkIHRocm91Z2ggdGhyZWUgc2NhbGVzOiBsYWJvcmF0b3J5LCBwaWxvdCBhbmQgcHJlLWluZHVzdHJpYWwgc2NhbGUuIEF0IGVhY2ggc2NhbGUsIGl0cyBlZmZpY2llbmN5IGhhcyBiZWVuIGFzc2Vzc2VkIG9uIGRpZmZlcmVudCB3YXN0ZSB3YXRlcnM6IGxhYm9yYXRvcnktbWFkZSB3YXRlciwgaW5kdXN0cmlhbCB3YXN0ZSB3YXRlciAob25lIGZyb20gYSBjb21wYW55IGNsZWFuaW5nIHRleHRpbGVzIGFuZCBhbm90aGVyIGZyb20gYSBjb21wYW55IHByZXBhcmluZyBjdWx0dXJlIG1lZGlhLCBib3RoIGJlaW5nIGluIGNvbnRpbnVvdXMgcHJvZHVjdGlvbiBtb2RlKSBhbmQgbXVuaWNpcGFsIHdhc3RlIHdhdGVyLiBBdCBsYWJvcmF0b3J5IHNjYWxlLCBhIFRpTzItYmFzZWQgcGhvdG9jYXRhbHl0aWMgY29hdGluZyBoYXMgYmVlbiBwcm9kdWNlZCBhbmQgdGhlIGNvbWJpbmF0aW9uIG9mIG96b25hdGlvbi1VVkMgcGhvdG9jYXRhbHl0aWMgdHJlYXRtZW50IGhhcyBiZWVuIGV2YWx1YXRlZCBvbiBhIGxhYm9yYXRvcnktbWFkZSB3YXRlciBjb250YWluaW5nIDIyIG1pY3JvcG9sbHV0YW50cy4gVGhlIHJlc3VsdHMgc2hvd2VkIGFuIGVmZmljaWVudCBhY3Rpdml0eSBsZWFkaW5nIHRvIGNvbXBsZXRlIG9yIHBhcnRpYWwgZGVncmFkYXRpb24gb2YgYWxsIGNvbXBvdW5kcyBhbmQgYW4gZWZmZWN0aXZlIGNhcmJvbiBmb3IgcmVzaWR1YWwgbWljcm9wb2xsdXRhbnRzIGFkc29ycHRpb24gd2FzIGhpZ2hsaWdodGVkLiBFeHBlcmltZW50cyBhdCBwaWxvdCBzY2FsZSAoMTAwIEwgb2Ygd2F0ZXIgdHJlYXRlZCBhdCA1MDAgTC9oIGZyb20gYSB0YW5rIG9mIDIwMCBMKSBjb3Jyb2JvcmF0ZWQgdGhlIHJlc3VsdHMgb2J0YWluZWQgYXQgbGFiLXNjYWxlLiBNb3Jlb3ZlciwgdGVzdHMgb24gbXVuaWNpcGFsIHdhc3RlIHdhdGVyIHNob3dlZCBhIGRlY3JlYXNlIGluIHRveGljaXR5LCBtZWFzdXJlZCBvbiBEYXBobmlhIE1hZ21hLCBhbmQgYSBkZWNyZWFzZSBpbiBtaWNyb3BvbGx1dGFudCBjb25jZW50cmF0aW9uIGFmdGVyIHRyZWF0bWVudC4gRmluYWxseSwgYSBwcmUtaW5kdXN0cmlhbCBjb250YWluZXIgd2FzIGJ1aWx0IGFuZCBldmFsdWF0ZWQgYXMgdGVydGlhcnkgdHJlYXRtZW50IGF0IHRoZSBXV1RQIER1aXNidXJnLVZpZXJsaW5kZW4uIEl0IGlzIHNob3duIHRoYXQgdGhlIG1haW4gcGFyYW1ldGVycyBmb3IgdGhlIGVmZmljaWVuY3kgb2YgdGhlIHByb2Nlc3MgYXJlIHRoZSBmbG93IHJhdGUgYW5kIHRoZSBsaWdodCBpbnRlbnNpdHkuIFRoZSBwaG90b2NhdGFseXN0IHBsYXlzIGEgcm9sZSBieSBkZWdyYWRpbmcgdGhlIG1vcmUgcmVzaXN0YW50IG1pY3JvcG9sbHV0YW50cy4gQWRzb3JwdGlvbiBwZXJtaXRzIGFuIG92ZXJhbGwgZWxpbWluYXRpb24gPjk1JSBvZiBhbGwgbW9sZWN1bGVzIGRldGVjdGVkLiIsInB1Ymxpc2hlciI6IlRheWxvciBhbmQgRnJhbmNpcyBMdGQuIiwiaXNzdWUiOiIyNSIsInZvbHVtZSI6IjQyIiwiY29udGFpbmVyLXRpdGxlLXNob3J0IjoiIn0sImlzVGVtcG9yYXJ5IjpmYWxzZX0s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
          <w:id w:val="1724944838"/>
          <w:placeholder>
            <w:docPart w:val="DefaultPlaceholder_-1854013440"/>
          </w:placeholder>
        </w:sdtPr>
        <w:sdtContent>
          <w:r w:rsidR="00EA15B5" w:rsidRPr="00EA15B5">
            <w:rPr>
              <w:color w:val="000000"/>
              <w:lang w:val="en-US"/>
            </w:rPr>
            <w:t>[13,202]</w:t>
          </w:r>
        </w:sdtContent>
      </w:sdt>
      <w:r w:rsidRPr="00776307">
        <w:rPr>
          <w:lang w:val="en-US"/>
        </w:rPr>
        <w:t xml:space="preserve">. This section explores key integration strategies, including membrane processes like ultrafiltration (UF), nanofiltration (NF), and forward osmosis (FO), hybrid reactors such as photoelectrochemical cells (PECs) and bio-nano systems, packed-bed columns with in-situ regeneration, and the challenges in scaling from laboratory (typically mL-min scale) to pilot and industrial levels (m³/d scale). Real-world applications, such as nanomaterial-enhanced UF plants treating 10,000 m³/d of industrial wastewater with 90% efficiency, underscore their potential, though issues like fouling and regulatory hurdles persist </w:t>
      </w:r>
      <w:sdt>
        <w:sdtPr>
          <w:rPr>
            <w:color w:val="000000"/>
            <w:lang w:val="en-US"/>
          </w:rPr>
          <w:tag w:val="MENDELEY_CITATION_v3_eyJjaXRhdGlvbklEIjoiTUVOREVMRVlfQ0lUQVRJT05fYjMxNDgyYTMtMjkxZC00YzA1LThiYzUtMzYwYjcxMjk1MDBhIiwicHJvcGVydGllcyI6eyJub3RlSW5kZXgiOjB9LCJpc0VkaXRlZCI6ZmFsc2UsIm1hbnVhbE92ZXJyaWRlIjp7ImlzTWFudWFsbHlPdmVycmlkZGVuIjpmYWxzZSwiY2l0ZXByb2NUZXh0IjoiWzIwM10iLCJtYW51YWxPdmVycmlkZVRleHQiOiIifSwiY2l0YXRpb25JdGVtcyI6W3siaWQiOiI1NjhjODNkNi0xYWUzLTM1Y2QtODk1Yi0yNGMzNDEyNzFlODciLCJpdGVtRGF0YSI6eyJ0eXBlIjoiYXJ0aWNsZSIsImlkIjoiNTY4YzgzZDYtMWFlMy0zNWNkLTg5NWItMjRjMzQxMjcxZTg3IiwidGl0bGUiOiJSZWNlbnQgcHJvZ3Jlc3Mgb24gbmFub21hdGVyaWFsLWJhc2VkIG1lbWJyYW5lcyBmb3Igd2F0ZXIgdHJlYXRtZW50IiwiYXV0aG9yIjpbeyJmYW1pbHkiOiJLaHJhaXNoZWgiLCJnaXZlbiI6Ik1hamVkYSIsInBhcnNlLW5hbWVzIjpmYWxzZSwiZHJvcHBpbmctcGFydGljbGUiOiIiLCJub24tZHJvcHBpbmctcGFydGljbGUiOiIifSx7ImZhbWlseSI6IkVsaGVuYXd5IiwiZ2l2ZW4iOiJTYWxtYSIsInBhcnNlLW5hbWVzIjpmYWxzZSwiZHJvcHBpbmctcGFydGljbGUiOiIiLCJub24tZHJvcHBpbmctcGFydGljbGUiOiIifSx7ImZhbWlseSI6IkFsb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IYXNzYW4iLCJnaXZlbiI6Ik1vaGFtbWFkIEsuIiwicGFyc2UtbmFtZXMiOmZhbHNlLCJkcm9wcGluZy1wYXJ0aWNsZSI6IiIsIm5vbi1kcm9wcGluZy1wYXJ0aWNsZSI6IiJ9LHsiZmFtaWx5IjoiSGFtZWVkIiwiZ2l2ZW4iOiJCYXNzaW0gSC4iLCJwYXJzZS1uYW1lcyI6ZmFsc2UsImRyb3BwaW5nLXBhcnRpY2xlIjoiIiwibm9uLWRyb3BwaW5nLXBhcnRpY2xlIjoiIn1dLCJjb250YWluZXItdGl0bGUiOiJNZW1icmFuZXMiLCJjb250YWluZXItdGl0bGUtc2hvcnQiOiJNZW1icmFuZXMgKEJhc2VsKSIsIkRPSSI6IjEwLjMzOTAvbWVtYnJhbmVzMTExMjA5OTUiLCJJU1NOIjoiMjA3NzAzNzUiLCJpc3N1ZWQiOnsiZGF0ZS1wYXJ0cyI6W1syMDIxLDEyLDFdXX0sImFic3RyYWN0IjoiTmFub21hdGVyaWFscyBoYXZlIGVtZXJnZWQgYXMgdGhlIG5ldyBmdXR1cmUgZ2VuZXJhdGlvbiBtYXRlcmlhbHMgZm9yIGhpZ2gtcGVyZm9ybWFuY2Ugd2F0ZXIgdHJlYXRtZW50IG1lbWJyYW5lcyB3aXRoIHBvdGVudGlhbCBmb3Igc29sdmluZyB0aGUgd29ybGR3aWRlIHdhdGVyIHBvbGx1dGlvbiBpc3N1ZS4gVGhlIGluY29ycG9yYXRpb24gb2YgbmFub21hdGVyaWFscyBpbiBtZW1icmFuZXMgaW5jcmVhc2VzIHdhdGVyIHBlcm1lYWJpbGl0eSwgbWVjaGFuaWNhbCBzdHJlbmd0aCwgc2VwYXJhdGlvbiBlZmZpY2llbmN5LCBhbmQgcmVkdWNlcyBmb3VsaW5nIG9mIHRoZSBtZW1icmFuZS4gVGh1cywgdGhlIG5hbm9tYXRlcmlhbHMgcGF2ZSBhIG5ldyBwYXRod2F5IGZvciB1bHRyYS1mYXN0IGFuZCBleHRyZW1lbHkgc2VsZWN0aXZlIHdhdGVyIHB1cmlmaWNhdGlvbiBtZW1icmFuZXMuIE1lbWJyYW5lIGVuaGFuY2VtZW50cyBhZnRlciB0aGUgaW5jbHVzaW9uIG9mIG1hbnkgbmFub21hdGVyaWFscywgaW5jbHVkaW5nIG5hbm9wYXJ0aWNsZXMgKE5QcyksIHR3by1kaW1lbnNpb25hbCAoMi1EKSBsYXllciBtYXRlcmlhbHMsIG5hbm9maWJlcnMsIG5hbm9zaGVldHMsIGFuZCBvdGhlciBuYW5vY29tcG9zaXRlIHN0cnVjdHVyYWwgbWF0ZXJpYWxzLCBhcmUgZGlzY3Vzc2VkIGluIHRoaXMgcmV2aWV3LiBGdXJ0aGVybW9yZSwgdGhlIGFwcGxpY2F0aW9ucyBvZiB0aGVzZSBtZW1icmFuZXMgd2l0aCBuYW5vbWF0ZXJpYWxzIGluIHdhdGVyIHRyZWF0bWVudCBhcHBsaWNhdGlvbnMsIHRoYXQgYXJlIHZhc3QgaW4gbnVtYmVyLCBhcmUgaGlnaGxpZ2h0ZWQuIFRoZSBnb2FsIGlzIHRvIGRlbW9uc3RyYXRlIHRoZSBzaWduaWZpY2FuY2Ugb2YgbmFub21hdGVyaWFscyBpbiB0aGUgbWVtYnJhbmUgaW5kdXN0cnkgZm9yIHdhdGVyIHRyZWF0bWVudCBhcHBsaWNhdGlvbnMuIEl0IHdhcyBmb3VuZCB0aGF0IG5hbm9tYXRlcmlhbHMgYW5kIG5hbm90ZWNobm9sb2d5IG9mZmVyIGdyZWF0IHBvdGVudGlhbCBmb3IgdGhlIGFkdmFuY2VtZW50IG9mIHN1c3RhaW5hYmxlIHdhdGVyIGFuZCB3YXN0ZXdhdGVyIHRyZWF0bWVudC4iLCJwdWJsaXNoZXIiOiJNRFBJIiwiaXNzdWUiOiIxMiIsInZvbHVtZSI6IjExIn0sImlzVGVtcG9yYXJ5IjpmYWxzZX1dfQ=="/>
          <w:id w:val="-1259213288"/>
          <w:placeholder>
            <w:docPart w:val="DefaultPlaceholder_-1854013440"/>
          </w:placeholder>
        </w:sdtPr>
        <w:sdtContent>
          <w:r w:rsidR="00EA15B5" w:rsidRPr="00EA15B5">
            <w:rPr>
              <w:color w:val="000000"/>
              <w:lang w:val="en-US"/>
            </w:rPr>
            <w:t>[203]</w:t>
          </w:r>
        </w:sdtContent>
      </w:sdt>
      <w:r w:rsidRPr="00776307">
        <w:rPr>
          <w:lang w:val="en-US"/>
        </w:rPr>
        <w:t>.</w:t>
      </w:r>
    </w:p>
    <w:p w14:paraId="70117EE6" w14:textId="1820548B" w:rsidR="00776307" w:rsidRPr="00776307" w:rsidRDefault="0012368D" w:rsidP="009422EC">
      <w:pPr>
        <w:jc w:val="both"/>
        <w:rPr>
          <w:b/>
          <w:bCs/>
          <w:lang w:val="en-US"/>
        </w:rPr>
      </w:pPr>
      <w:r>
        <w:rPr>
          <w:b/>
          <w:bCs/>
          <w:lang w:val="en-US"/>
        </w:rPr>
        <w:t xml:space="preserve">5.1. </w:t>
      </w:r>
      <w:r w:rsidR="00776307" w:rsidRPr="00776307">
        <w:rPr>
          <w:b/>
          <w:bCs/>
          <w:lang w:val="en-US"/>
        </w:rPr>
        <w:t>Incorporation into Membrane Processes (UF, NF, FO…)</w:t>
      </w:r>
    </w:p>
    <w:p w14:paraId="6A3E2554" w14:textId="59722201" w:rsidR="00776307" w:rsidRPr="00776307" w:rsidRDefault="00776307" w:rsidP="009422EC">
      <w:pPr>
        <w:jc w:val="both"/>
        <w:rPr>
          <w:lang w:val="en-US"/>
        </w:rPr>
      </w:pPr>
      <w:r w:rsidRPr="00776307">
        <w:rPr>
          <w:lang w:val="en-US"/>
        </w:rPr>
        <w:t xml:space="preserve">Membrane processes are cornerstone technologies in water treatment, separating contaminants based on size, charge, or solubility, but traditional membranes suffer from fouling (reducing flux by 50-70% over time) and low selectivity for emerging contaminants </w:t>
      </w:r>
      <w:sdt>
        <w:sdtPr>
          <w:rPr>
            <w:color w:val="000000"/>
            <w:lang w:val="en-US"/>
          </w:rPr>
          <w:tag w:val="MENDELEY_CITATION_v3_eyJjaXRhdGlvbklEIjoiTUVOREVMRVlfQ0lUQVRJT05fYTgwYTFlNzYtNjIyOS00YjliLTg2NmEtN2Y1MTM0NTllYzgyIiwicHJvcGVydGllcyI6eyJub3RlSW5kZXgiOjB9LCJpc0VkaXRlZCI6ZmFsc2UsIm1hbnVhbE92ZXJyaWRlIjp7ImlzTWFudWFsbHlPdmVycmlkZGVuIjpmYWxzZSwiY2l0ZXByb2NUZXh0IjoiWzIzXSIsIm1hbnVhbE92ZXJyaWRlVGV4dCI6IiJ9LCJjaXRhdGlvbkl0ZW1zIjpb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1dfQ=="/>
          <w:id w:val="-1062481955"/>
          <w:placeholder>
            <w:docPart w:val="DefaultPlaceholder_-1854013440"/>
          </w:placeholder>
        </w:sdtPr>
        <w:sdtContent>
          <w:r w:rsidR="00EA15B5" w:rsidRPr="00EA15B5">
            <w:rPr>
              <w:color w:val="000000"/>
              <w:lang w:val="en-US"/>
            </w:rPr>
            <w:t>[23]</w:t>
          </w:r>
        </w:sdtContent>
      </w:sdt>
      <w:r w:rsidRPr="00776307">
        <w:rPr>
          <w:lang w:val="en-US"/>
        </w:rPr>
        <w:t xml:space="preserve">. Incorporating nanomaterials mitigates these issues by enhancing hydrophilicity, porosity, and functionality. Ultrafiltration (UF), with pore sizes of 10-100 nm, targets macromolecules, colloids, and pathogens; nanomaterial integration, such as </w:t>
      </w:r>
      <w:proofErr w:type="spellStart"/>
      <w:r w:rsidRPr="00776307">
        <w:rPr>
          <w:lang w:val="en-US"/>
        </w:rPr>
        <w:t>TiO</w:t>
      </w:r>
      <w:proofErr w:type="spellEnd"/>
      <w:r w:rsidRPr="00776307">
        <w:rPr>
          <w:lang w:val="en-US"/>
        </w:rPr>
        <w:t xml:space="preserve">₂ or </w:t>
      </w:r>
      <w:proofErr w:type="spellStart"/>
      <w:r w:rsidRPr="00776307">
        <w:rPr>
          <w:lang w:val="en-US"/>
        </w:rPr>
        <w:t>ZnO</w:t>
      </w:r>
      <w:proofErr w:type="spellEnd"/>
      <w:r w:rsidRPr="00776307">
        <w:rPr>
          <w:lang w:val="en-US"/>
        </w:rPr>
        <w:t xml:space="preserve"> nanoparticles (NPs, 1-5 </w:t>
      </w:r>
      <w:proofErr w:type="spellStart"/>
      <w:r w:rsidRPr="00776307">
        <w:rPr>
          <w:lang w:val="en-US"/>
        </w:rPr>
        <w:t>wt</w:t>
      </w:r>
      <w:proofErr w:type="spellEnd"/>
      <w:r w:rsidRPr="00776307">
        <w:rPr>
          <w:lang w:val="en-US"/>
        </w:rPr>
        <w:t xml:space="preserve">%) in polyvinylidene fluoride (PVDF) matrices, increases hydrophilicity (water contact angle reduced from 70° to &lt;30°), boosting flux from 50 to 150 L/m²h and achieving &gt;95% rejection of organics and microbes through photocatalytic self-cleaning under UV light </w:t>
      </w:r>
      <w:sdt>
        <w:sdtPr>
          <w:rPr>
            <w:color w:val="000000"/>
            <w:lang w:val="en-US"/>
          </w:rPr>
          <w:tag w:val="MENDELEY_CITATION_v3_eyJjaXRhdGlvbklEIjoiTUVOREVMRVlfQ0lUQVRJT05fMDYwMjQ3MTgtNDM2Yi00MmY0LTkyNDMtZmE2N2I2ZjJiNTllIiwicHJvcGVydGllcyI6eyJub3RlSW5kZXgiOjB9LCJpc0VkaXRlZCI6ZmFsc2UsIm1hbnVhbE92ZXJyaWRlIjp7ImlzTWFudWFsbHlPdmVycmlkZGVuIjpmYWxzZSwiY2l0ZXByb2NUZXh0IjoiWzI0XSIsIm1hbnVhbE92ZXJyaWRlVGV4dCI6IiJ9LCJjaXRhdGlvbkl0ZW1zIjpb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1dfQ=="/>
          <w:id w:val="-505210123"/>
          <w:placeholder>
            <w:docPart w:val="DefaultPlaceholder_-1854013440"/>
          </w:placeholder>
        </w:sdtPr>
        <w:sdtContent>
          <w:r w:rsidR="00EA15B5" w:rsidRPr="00EA15B5">
            <w:rPr>
              <w:color w:val="000000"/>
              <w:lang w:val="en-US"/>
            </w:rPr>
            <w:t>[24]</w:t>
          </w:r>
        </w:sdtContent>
      </w:sdt>
      <w:r w:rsidRPr="00776307">
        <w:rPr>
          <w:lang w:val="en-US"/>
        </w:rPr>
        <w:t xml:space="preserve">. For instance, Sr-doped </w:t>
      </w:r>
      <w:proofErr w:type="spellStart"/>
      <w:r w:rsidRPr="00776307">
        <w:rPr>
          <w:lang w:val="en-US"/>
        </w:rPr>
        <w:t>TiO</w:t>
      </w:r>
      <w:proofErr w:type="spellEnd"/>
      <w:r w:rsidRPr="00776307">
        <w:rPr>
          <w:lang w:val="en-US"/>
        </w:rPr>
        <w:t xml:space="preserve">₂ in UF membranes degraded 94% dyes via visible-light photocatalysis, maintaining 90% flux recovery after 5 cycles </w:t>
      </w:r>
      <w:sdt>
        <w:sdtPr>
          <w:rPr>
            <w:color w:val="000000"/>
            <w:lang w:val="en-US"/>
          </w:rPr>
          <w:tag w:val="MENDELEY_CITATION_v3_eyJjaXRhdGlvbklEIjoiTUVOREVMRVlfQ0lUQVRJT05fMjQ5Y2JmNmEtMmY4Mi00YzkzLWE5ODYtNzA1MzEyNjQwYmEyIiwicHJvcGVydGllcyI6eyJub3RlSW5kZXgiOjB9LCJpc0VkaXRlZCI6ZmFsc2UsIm1hbnVhbE92ZXJyaWRlIjp7ImlzTWFudWFsbHlPdmVycmlkZGVuIjpmYWxzZSwiY2l0ZXByb2NUZXh0IjoiWzI0XSIsIm1hbnVhbE92ZXJyaWRlVGV4dCI6IiJ9LCJjaXRhdGlvbkl0ZW1zIjpb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1dfQ=="/>
          <w:id w:val="1516583526"/>
          <w:placeholder>
            <w:docPart w:val="1BB62C781F7C4AF8A0B4F94B3FA1658E"/>
          </w:placeholder>
        </w:sdtPr>
        <w:sdtContent>
          <w:r w:rsidR="00EA15B5" w:rsidRPr="00EA15B5">
            <w:rPr>
              <w:color w:val="000000"/>
              <w:lang w:val="en-US"/>
            </w:rPr>
            <w:t>[24]</w:t>
          </w:r>
        </w:sdtContent>
      </w:sdt>
      <w:r w:rsidRPr="00776307">
        <w:rPr>
          <w:lang w:val="en-US"/>
        </w:rPr>
        <w:t>.</w:t>
      </w:r>
    </w:p>
    <w:p w14:paraId="6D2AF762" w14:textId="734D89A5" w:rsidR="00776307" w:rsidRPr="00776307" w:rsidRDefault="00776307" w:rsidP="009422EC">
      <w:pPr>
        <w:jc w:val="both"/>
        <w:rPr>
          <w:lang w:val="en-US"/>
        </w:rPr>
      </w:pPr>
      <w:r w:rsidRPr="00776307">
        <w:rPr>
          <w:lang w:val="en-US"/>
        </w:rPr>
        <w:t xml:space="preserve">Nanofiltration (NF), featuring 1-10 nm pores, excels in removing divalent ions and small organics; hybrids like graphene oxide (GO) or metal-organic frameworks (MOFs) in </w:t>
      </w:r>
      <w:proofErr w:type="spellStart"/>
      <w:r w:rsidRPr="00776307">
        <w:rPr>
          <w:lang w:val="en-US"/>
        </w:rPr>
        <w:t>polyethersulfone</w:t>
      </w:r>
      <w:proofErr w:type="spellEnd"/>
      <w:r w:rsidRPr="00776307">
        <w:rPr>
          <w:lang w:val="en-US"/>
        </w:rPr>
        <w:t xml:space="preserve"> (PES) membranes enhance selectivity via Donnan exclusion and </w:t>
      </w:r>
      <w:r w:rsidRPr="00776307">
        <w:t>π</w:t>
      </w:r>
      <w:r w:rsidRPr="00776307">
        <w:rPr>
          <w:lang w:val="en-US"/>
        </w:rPr>
        <w:t>-</w:t>
      </w:r>
      <w:r w:rsidRPr="00776307">
        <w:t>π</w:t>
      </w:r>
      <w:r w:rsidRPr="00776307">
        <w:rPr>
          <w:lang w:val="en-US"/>
        </w:rPr>
        <w:t xml:space="preserve"> interactions, rejecting &gt;98% heavy metals and PPCs at fluxes of 100-200 L/m²h </w:t>
      </w:r>
      <w:sdt>
        <w:sdtPr>
          <w:rPr>
            <w:color w:val="000000"/>
            <w:lang w:val="en-US"/>
          </w:rPr>
          <w:tag w:val="MENDELEY_CITATION_v3_eyJjaXRhdGlvbklEIjoiTUVOREVMRVlfQ0lUQVRJT05fOWJlOGRkMGItMTg3MS00ZTcyLWJjMGYtODg0NGI4NWUyZTMxIiwicHJvcGVydGllcyI6eyJub3RlSW5kZXgiOjB9LCJpc0VkaXRlZCI6ZmFsc2UsIm1hbnVhbE92ZXJyaWRlIjp7ImlzTWFudWFsbHlPdmVycmlkZGVuIjpmYWxzZSwiY2l0ZXByb2NUZXh0IjoiWzE3NywyMDRdIiwibWFudWFsT3ZlcnJpZGVUZXh0IjoiIn0sImNpdGF0aW9uSXRlbXMiOlt7ImlkIjoiZTAyYjAzNDEtNzg0Ny0zY2RmLThmY2ItYjcxYWQzZTU2YWJiIiwiaXRlbURhdGEiOnsidHlwZSI6ImFydGljbGUiLCJpZCI6ImUwMmIwMzQxLTc4NDctM2NkZi04ZmNiLWI3MWFkM2U1NmFiYiIsInRpdGxlIjoiUmVjZW50IGFkdmFuY2VzIGFuZCBhcHBsaWNhdGlvbnMgb2YgbmFub3N0cnVjdHVyZWQgbWVtYnJhbmVzIGluIHdhdGVyIHB1cmlmaWNhdGlvbiIsImF1dGhvciI6W3siZmFtaWx5IjoiQXlkaW4iLCJnaXZlbiI6IkRpZGVtIiwicGFyc2UtbmFtZXMiOmZhbHNlLCJkcm9wcGluZy1wYXJ0aWNsZSI6IiIsIm5vbi1kcm9wcGluZy1wYXJ0aWNsZSI6IiJ9LHsiZmFtaWx5IjoiR8O8YmLDvGsiLCJnaXZlbiI6IsSwbGtheSBIaWxhbCIsInBhcnNlLW5hbWVzIjpmYWxzZSwiZHJvcHBpbmctcGFydGljbGUiOiIiLCJub24tZHJvcHBpbmctcGFydGljbGUiOiIifSx7ImZhbWlseSI6IkVyc8O2eiIsImdpdmVuIjoiTXVzdGFmYSIsInBhcnNlLW5hbWVzIjpmYWxzZSwiZHJvcHBpbmctcGFydGljbGUiOiIiLCJub24tZHJvcHBpbmctcGFydGljbGUiOiIifV0sImNvbnRhaW5lci10aXRsZSI6IlR1cmtpc2ggSm91cm5hbCBvZiBDaGVtaXN0cnkiLCJjb250YWluZXItdGl0bGUtc2hvcnQiOiJUdXJrIEogQ2hlbSIsIkRPSSI6IjEwLjU1NzMwLzEzMDAtMDUyNy4zNjM1IiwiSVNTTiI6IjEzMDM2MTMwIiwiaXNzdWVkIjp7ImRhdGUtcGFydHMiOltbMjAyNF1dfSwicGFnZSI6IjEtMjAiLCJhYnN0cmFjdCI6IkluIHJlY2VudCB5ZWFycywgd2F0ZXIgcG9sbHV0aW9uIGNhdXNlZCBieSBoYXphcmRvdXMgbWF0ZXJpYWxzIHN1Y2ggYXMgbWV0YWxzLCBkcnVncywgcGVzdGljaWRlcywgYW5kIGluc2VjdGljaWRlcyBoYXMgYmVjb21lIGEgdmVyeSBzZXJpb3VzIGVudmlyb25tZW50YWwgYW5kIGhlYWx0aCBwcm9ibGVtIHRoYXQgbmVlZHMgdG8gYmUgYWRkcmVzc2VkIHVyZ2VudGx5LiBUaGUgbnV0cml0aW9uYWwgbmVlZHMgYXNzb2NpYXRlZCB3aXRoIHRoZSBpbmNyZWFzaW5nIHBvcHVsYXRpb24gYWxzbyBpbmNyZWFzZSB0aGUgZGVtYW5kIGZvciB3YXRlciB1c2UgYW5kIHJhcGlkbHkgaW5jcmVhc2UgdGhlIHJhdGUgb2YgZnJlc2h3YXRlciBjb25zdW1wdGlvbi4gU2luY2UgbW9zdCBvZiB0aGUgd2F0ZXIgaW4gdGhlIHVuaXZlcnNlIGlzIGluIHRoZSBmb3JtIG9mIHNlYSB3YXRlciwgd2hpY2ggY2Fubm90IGJlIGRpcmVjdGx5IHVzZWQsIGZyZXNod2F0ZXIgcmVzb3VyY2VzIGFyZSBsaW1pdGVkLGNvbXBhcmVkIHRvIHRoZSBleGlzdGluZyBhdmFpbGFibGUgd2F0ZXIuIFdoZW4gYWRkcmVzc2luZyB0aGUgcHVyaWZpY2F0aW9uIG9mIGFsbCBraW5kcyBvZiBwb2xsdXRpb24gaW4gZW52aXJvbm1lbnRhbCByZXNlYXJjaCwgbmFub3N0cnVjdHVyZWQgbWVtYnJhbmVzIGF0dHJhY3QgYXR0ZW50aW9uIGFzIGFsdGVybmF0aXZlIHNvbHV0aW9ucyBmb3Igd2F0ZXIgdHJlYXRtZW50LiBOYW5vc3RydWN0dXJlZCBtZW1icmFuZXMsIHdoaWNoIGNhbiBiZSB1c2VkIGZvciBmaWx0cmF0aW9uIGFuZCB3YXRlciB0cmVhdG1lbnQgcHJvY2VzcywgYXJlIHN1bW1hcml6ZWQgaW4gcmVjZW50IHJlc2VhcmNoLiBWYXJpb3VzIHR5cGVzIG9mIG5hbm9zdHJ1Y3R1cmVkIG1lbWJyYW5lcyBhcmUgcHJlc2VudGVkIGFuZCB1c2VkIHRvIHJlbW92ZSBzYWx0cyBhbmQgbWV0YWxsaWMgaW9ucyBpbiB3YXRlciB0cmVhdG1lbnQgcHJvY2Vzc2VzLiBUaGUgcmVwcmVzZW50YXRpb25zIGFuZCBhcHBsaWNhdGlvbiBhcmVhcyBvZiB0aGVzZSBtZW1icmFuZSBzeXN0ZW1zIGFyZSBleHBsYWluZWQuIENvbnNlcXVlbnRseSwgbmV3IHdhdGVyIHRyZWF0bWVudCBuYW5vc3RydWN0dXJlZCBtZW1icmFuZXMgdGhhdCBjYW4gYmUgZGV2ZWxvcGVkIGFuZCB0aGVpciBlZmZlY3RpdmUgc2VwYXJhdGlvbiBwZXJmb3JtYW5jZXMgYXJlIGRlc2NyaWJlZC4gVGhlIGJlbmVmaXRzIG9mIG5hbm9zdHJ1Y3R1cmVkIG1lbWJyYW5lcyBmb3Igd2F0ZXIgdHJlYXRtZW50IGFuZCB0aGVpciBwcm9ncmVzcyBpbiBwdXJpZmljYXRpb24gYXJlIGRpc2N1c3NlZC4iLCJwdWJsaXNoZXIiOiJUVUJJVEFLIiwiaXNzdWUiOiIxIiwidm9sdW1lIjoiNDgifSwiaXNUZW1wb3JhcnkiOmZhbHNlfSx7ImlkIjoiMTM3MzM5NzgtZTI5MC0zNGUzLWI3ZWItMzJmOTE0NGQwMzlmIiwiaXRlbURhdGEiOnsidHlwZSI6ImFydGljbGUiLCJpZCI6IjEzNzMzOTc4LWUyOTAtMzRlMy1iN2ViLTMyZjkxNDRkMDM5ZiIsInRpdGxlIjoiQSBjb21wcmVoZW5zaXZlIHJldmlldyBvZiB0aGUgZnVuY3Rpb25hbGl6ZWQgcG9seW1lciBjb21wb3NpdGUgbWVtYnJhbmVzIGluIHdhc3Rld2F0ZXIgdHJlYXRtZW50IiwiYXV0aG9yIjpbeyJmYW1pbHkiOiJTYW50aGFtb29ydGh5IiwiZ2l2ZW4iOiJNYWRoYXBwYW4iLCJwYXJzZS1uYW1lcyI6ZmFsc2UsImRyb3BwaW5nLXBhcnRpY2xlIjoiIiwibm9uLWRyb3BwaW5nLXBhcnRpY2xlIjoiIn0seyJmYW1pbHkiOiJBc2FpdGhhbWJpIiwiZ2l2ZW4iOiJQZXJ1bWFsIiwicGFyc2UtbmFtZXMiOmZhbHNlLCJkcm9wcGluZy1wYXJ0aWNsZSI6IiIsIm5vbi1kcm9wcGluZy1wYXJ0aWNsZSI6IiJ9LHsiZmFtaWx5IjoiUGVydW1hbCIsImdpdmVuIjoiSWxhaXlhcmFqYSIsInBhcnNlLW5hbWVzIjpmYWxzZSwiZHJvcHBpbmctcGFydGljbGUiOiIiLCJub24tZHJvcHBpbmctcGFydGljbGUiOiIifSx7ImZhbWlseSI6IkVsYW5nb3ZhbiIsImdpdmVuIjoiTmF0YXJhamFuIiwicGFyc2UtbmFtZXMiOmZhbHNlLCJkcm9wcGluZy1wYXJ0aWNsZSI6IiIsIm5vbi1kcm9wcGluZy1wYXJ0aWNsZSI6IiJ9LHsiZmFtaWx5IjoiTmF0YXJhamFuIiwiZ2l2ZW4iOiJQcml5YWRhcnNoaW5pIiwicGFyc2UtbmFtZXMiOmZhbHNlLCJkcm9wcGluZy1wYXJ0aWNsZSI6IiIsIm5vbi1kcm9wcGluZy1wYXJ0aWNsZSI6IiJ9LHsiZmFtaWx5IjoiTGluIiwiZ2l2ZW4iOiJNZWkgQ2hpbmciLCJwYXJzZS1uYW1lcyI6ZmFsc2UsImRyb3BwaW5nLXBhcnRpY2xlIjoiIiwibm9uLWRyb3BwaW5nLXBhcnRpY2xlIjoiIn0seyJmYW1pbHkiOiJLaW0iLCJnaXZlbiI6IlNlb25nIENoZW9sIiwicGFyc2UtbmFtZXMiOmZhbHNlLCJkcm9wcGluZy1wYXJ0aWNsZSI6IiIsIm5vbi1kcm9wcGluZy1wYXJ0aWNsZSI6IiJ9LHsiZmFtaWx5IjoiS3VtYXJhc2FteSIsImdpdmVuIjoiS2VlcnRoaWthIiwicGFyc2UtbmFtZXMiOmZhbHNlLCJkcm9wcGluZy1wYXJ0aWNsZSI6IiIsIm5vbi1kcm9wcGluZy1wYXJ0aWNsZSI6IiJ9LHsiZmFtaWx5IjoiUGhhbiIsImdpdmVuIjoiVGhpIFR1b25nIFZ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zUiLCJJU1NOIjoiMjIxMzM0MzciLCJpc3N1ZWQiOnsiZGF0ZS1wYXJ0cyI6W1syMDI1LDEwLDFdXX0sImFic3RyYWN0IjoiVGhlIGdyb3dpbmcgZGVtYW5kIGZvciBlZmZpY2llbnQgd2FzdGV3YXRlciB0cmVhdG1lbnQgdGVjaG5vbG9naWVzIGhhcyBsZWQgdG8gdGhlIGRldmVsb3BtZW50IG9mIG1vZGlmaWVkIHBvbHltZXJpYyBjb21wb3NpdGUgbWVtYnJhbmVzLCBvZmZlcmluZyBpbXByb3ZlZCBzZXBhcmF0aW9uIHBlcmZvcm1hbmNlLCBkdXJhYmlsaXR5LCBhbmQgcmVzaXN0YW5jZSB0byBmb3VsaW5nLiBUaGVzZSBtZW1icmFuZXMgaW50ZWdyYXRlIGJhc2UgcG9seW1lcnMgd2l0aCBmdW5jdGlvbmFsIGFkZGl0aXZlcyBvciBjb2F0aW5ncyB0byBhZGRyZXNzIHRoZSBsaW1pdGF0aW9ucyBvZiBjb252ZW50aW9uYWwgcG9seW1lcmljIG1lbWJyYW5lcywgc3VjaCBhcyBmb3VsaW5nLCBsb3cgc2VsZWN0aXZpdHksIGFuZCBsaW1pdGVkIG1lY2hhbmljYWwgc3RhYmlsaXR5LiBCYXNlIHBvbHltZXJzLCBpbmNsdWRpbmcgcG9seWV0aGVyc3VsZm9uZSAoUEVTKSwgcG9seXZpbnlsaWRlbmUgZmx1b3JpZGUgKFBWREYpLCBhbmQgcG9seXN1bGZvbmUgKFBTRiksIHNlcnZlIGFzIGZvdW5kYXRpb25hbCBtYXRlcmlhbHMgZHVlIHRvIHRoZWlyIGNoZW1pY2FsIGFuZCBtZWNoYW5pY2FsIHByb3BlcnRpZXMuIEFkZGl0aXZlcyBzdWNoIGFzIG5hbm9tYXRlcmlhbHMgKGUuZy4sIGdyYXBoZW5lIG94aWRlLCBjYXJib24gbmFub3R1YmVzKSwgaW5vcmdhbmljIGZpbGxlcnMgKGUuZy4sIFRpT+KCgiwgWm5PKSwgYW5kIGJpb3BvbHltZXJzIChlLmcuLCBjaGl0b3NhbiwgY2VsbHVsb3NlKSBhcmUgaW5jb3Jwb3JhdGVkIHRvIGVuaGFuY2UgZnVuY3Rpb25hbGl0eS4gVmFyaW91cyBtb2RpZmljYXRpb24gdGVjaG5pcXVlcywgaW5jbHVkaW5nIGJsZW5kaW5nLCBsYXllci1ieS1sYXllciBhc3NlbWJseSwgY2hlbWljYWwgZ3JhZnRpbmcsIGFuZCBzdXJmYWNlIGNvYXRpbmcsIGFsbG93IHRoZSB0YWlsb3Jpbmcgb2YgbWVtYnJhbmUgcHJvcGVydGllcyBzdWNoIGFzIGh5ZHJvcGhpbGljaXR5LCBwb3Jvc2l0eSwgYW5kIGFudGlmb3VsaW5nIGNhcGFiaWxpdGllcy4gTW9kaWZpZWQgbWVtYnJhbmVzIGFyZSBhcHBsaWVkIGFjcm9zcyB2YXJpb3VzIGZpbHRyYXRpb24gcHJvY2Vzc2VzLCBpbmNsdWRpbmcgbWljcm9maWx0cmF0aW9uLCB1bHRyYWZpbHRyYXRpb24sIG5hbm9maWx0cmF0aW9uLCBhbmQgcmV2ZXJzZSBvc21vc2lzLCB0byBhY2hpZXZlIGVmZmljaWVudCByZW1vdmFsIG9mIHN1c3BlbmRlZCBzb2xpZHMsIGhlYXZ5IG1ldGFscywgZHllcywgYW5kIG9yZ2FuaWMgcG9sbHV0YW50cy4gUmVjZW50IGlubm92YXRpb25zIGZvY3VzIG9uIGFudGlmb3VsaW5nLCBhZHNvcnB0aXZlLCBhbmQgcGhvdG9jYXRhbHl0aWMgbWVtYnJhbmVzIHRoYXQgZXhoaWJpdCBzdXBlcmlvciBwZXJmb3JtYW5jZSBhbmQgbG9uZ2V2aXR5LiBEZXNwaXRlIHNpZ25pZmljYW50IGFkdmFuY2VtZW50cywgY2hhbGxlbmdlcyBzdWNoIGFzIHNjYWxhYmlsaXR5LCBsb25nLXRlcm0gc3RhYmlsaXR5LCBhbmQgZW52aXJvbm1lbnRhbCBpbXBhY3QgcGVyc2lzdC4gRnV0dXJlIGRpcmVjdGlvbnMgZW1waGFzaXplIHRoZSBkZXZlbG9wbWVudCBvZiBlY28tZnJpZW5kbHkgbWF0ZXJpYWxzLCBzdXN0YWluYWJsZSBmYWJyaWNhdGlvbiBtZXRob2RzLCBhbmQgc21hcnQgbWVtYnJhbmVzIHdpdGggc2VsZi1jbGVhbmluZyBvciByZXNwb25zaXZlIHByb3BlcnRpZXMuIFRoZSBpbnRlZ3JhdGlvbiBvZiB0aGVzZSBtZW1icmFuZXMgd2l0aCBvdGhlciB0cmVhdG1lbnQgdGVjaG5vbG9naWVzLCBzdWNoIGFzIGFkdmFuY2VkIG94aWRhdGlvbiBwcm9jZXNzZXMsIGNvdWxkIGZ1cnRoZXIgZW5oYW5jZSB3YXN0ZXdhdGVyIHRyZWF0bWVudCBlZmZpY2llbmN5LiBUaGlzIHBhcGVyIHJldmlld3MgdGhlIHByZXBhcmF0aW9uIG1ldGhvZHMsIG1hdGVyaWFsIGlubm92YXRpb25zLCBhbmQgYXBwbGljYXRpb24gYWR2YW5jZW1lbnRzIGluIG1vZGlmaWVkIHBvbHltZXJpYyBjb21wb3NpdGUgbWVtYnJhbmVzIGZvciB3YXN0ZXdhdGVyIHRyZWF0bWVudC4iLCJwdWJsaXNoZXIiOiJFbHNldmllciBMdGQiLCJpc3N1ZSI6IjUiLCJ2b2x1bWUiOiIxMyJ9LCJpc1RlbXBvcmFyeSI6ZmFsc2V9XX0="/>
          <w:id w:val="-1243792277"/>
          <w:placeholder>
            <w:docPart w:val="DefaultPlaceholder_-1854013440"/>
          </w:placeholder>
        </w:sdtPr>
        <w:sdtContent>
          <w:r w:rsidR="00EA15B5" w:rsidRPr="00EA15B5">
            <w:rPr>
              <w:color w:val="000000"/>
              <w:lang w:val="en-US"/>
            </w:rPr>
            <w:t>[177,204]</w:t>
          </w:r>
        </w:sdtContent>
      </w:sdt>
      <w:r w:rsidRPr="00776307">
        <w:rPr>
          <w:lang w:val="en-US"/>
        </w:rPr>
        <w:t xml:space="preserve">. Clay-polymer nanocomposites in NF remove 88% chemical oxygen demand (COD) from textile wastewater, leveraging ion exchange and electrostatic repulsion </w:t>
      </w:r>
      <w:sdt>
        <w:sdtPr>
          <w:rPr>
            <w:color w:val="000000"/>
            <w:lang w:val="en-US"/>
          </w:rPr>
          <w:tag w:val="MENDELEY_CITATION_v3_eyJjaXRhdGlvbklEIjoiTUVOREVMRVlfQ0lUQVRJT05fY2U2OTNjNzctMTk0Ny00N2IzLWEzY2YtZTNkMGE1ZjhjZGIwIiwicHJvcGVydGllcyI6eyJub3RlSW5kZXgiOjB9LCJpc0VkaXRlZCI6ZmFsc2UsIm1hbnVhbE92ZXJyaWRlIjp7ImlzTWFudWFsbHlPdmVycmlkZGVuIjpmYWxzZSwiY2l0ZXByb2NUZXh0IjoiWzgsMTc2XSIsIm1hbnVhbE92ZXJyaWRlVGV4dCI6IiJ9LCJjaXRhdGlvbkl0ZW1zIjpbeyJpZCI6IjJmYjZkOTRhLTU1NTItMzg4Yy1iZTEwLTA0MDk3ZDU3NTk5YiIsIml0ZW1EYXRhIjp7InR5cGUiOiJhcnRpY2xlIiwiaWQiOiIyZmI2ZDk0YS01NTUyLTM4OGMtYmUxMC0wNDA5N2Q1NzU5OWIiLCJ0aXRsZSI6Ik1ldGhvZHMgYW5kIENvbXBvc2l0ZXMgZm9yIFN1cmZhY3RhbnQgUmVtb3ZhbCBGcm9tIFdhc3Rld2F0ZXI6IEEgUmV2aWV3IiwiYXV0aG9yIjpbeyJmYW1pbHkiOiJLdWxrYXJuaSIsImdpdmVuIjoiRGVlcGFsaSIsInBhcnNlLW5hbWVzIjpmYWxzZSwiZHJvcHBpbmctcGFydGljbGUiOiIiLCJub24tZHJvcHBpbmctcGFydGljbGUiOiIifSx7ImZhbWlseSI6Ikphc3BhbCIsImdpdmVuIjoiRGlwaWthIiwicGFyc2UtbmFtZXMiOmZhbHNlLCJkcm9wcGluZy1wYXJ0aWNsZSI6IiIsIm5vbi1kcm9wcGluZy1wYXJ0aWNsZSI6IiJ9LHsiZmFtaWx5IjoiSXRhbmthciIsImdpdmVuIjoiTmlsaXNoYSIsInBhcnNlLW5hbWVzIjpmYWxzZSwiZHJvcHBpbmctcGFydGljbGUiOiIiLCJub24tZHJvcHBpbmctcGFydGljbGUiOiIifV0sImNvbnRhaW5lci10aXRsZSI6IldhdGVyLCBBaXIsIGFuZCBTb2lsIFBvbGx1dGlvbiIsImNvbnRhaW5lci10aXRsZS1zaG9ydCI6IldhdGVyIEFpciBTb2lsIFBvbGx1dCIsIkRPSSI6IjEwLjEwMDcvczExMjcwLTAyNS0wODMwMi02IiwiSVNTTiI6IjE1NzMyOTMyIiwiaXNzdWVkIjp7ImRhdGUtcGFydHMiOltbMjAyNSwxMCwxXV19LCJhYnN0cmFjdCI6IlRoZSBDT1ZJRC0xOSBwYW5kZW1pYyBoYXMgZXhhY2VyYmF0ZWQgd2F0ZXIgcXVhbGl0eSBpc3N1ZXMgZHVlIHRvIHRoZSB1c2Ugb2Ygc3Vic3RhbmNlcyBzdWNoIGFzIHNvYXBzLCBkZXRlcmdlbnRzLCBhbmQgaGFuZCBzYW5pdGl6ZXJzLCB3aGljaCBjb250YWluIHN1cmZhY3RhbnRzIGFzIHRoZWlyIGtleSBpbmdyZWRpZW50LiBUaGVzZSBwcm9kdWN0cyBhcmUgbW9kaWZpZWQgdG8gZW5oYW5jZSB0aGVpciBwcm9wZXJ0aWVzLCB0aGVyZWJ5IGluY3JlYXNpbmcgdGhlaXIgaGF6YXJkb3VzIGNoZW1pY2FsIGltcGFjdCBvbiB0aGUgZW52aXJvbm1lbnQsIG5lY2Vzc2l0YXRpbmcgZWZmaWNpZW50IHJlbWVkaWF0aW9uIG1hdGVyaWFscyBhbmQgbWV0aG9kcy4gU3VyZmFjdGFudHMgYXJlIGFsc28gcmVsZWFzZWQgaW50byB0aGUgZW52aXJvbm1lbnQgZnJvbSB2YXJpb3VzIGluZHVzdHJpYWwgcHJvY2Vzc2VzLiBDb21wYXJlZCB0byBvdGhlciBzdXJmYWN0YW50IHJlbW92YWwgdGVjaG5pcXVlcywgYWRzb3JwdGlvbiBvZmZlcnMgc2V2ZXJhbCBhZHZhbnRhZ2VzLCBpbmNsdWRpbmcgZWFzZSBvZiBkZXNpZ24sIHNpbXBsaWNpdHkgb2YgdXNlIGluIHRoZSB0ZWNobmljYWwgcmVhbG0sIGFuZCBhZGFwdGFiaWxpdHkgdG8gdmFyaW91cyB0cmVhdG1lbnQgZm9ybWF0cy4gQWRzb3JwdGlvbiBvcGVyYXRlcyBhY3Jvc3MgYSB3aWRlIHBIIHJhbmdlIGFuZCBpbiBzZXZlcmFsIGVudmlyb25tZW50cy4gQWRzb3JwdGlvbiBpcyBlZmZpY2llbnQsIHByb2ZpdGFibGUsIHJlcXVpcmVzIG1pbmltYWwgZW5lcmd5LCBhbmQgaGFzIG5vIGhhcm1mdWwgYnlwcm9kdWN0cy4gQWRzb3JiZW50cyBjYW4gYmUgZGV2ZWxvcGVkIHVzaW5nIHZhcmlvdXMgYmlvbWFzcyBwcm9kdWN0cywgbmFub21hdGVyaWFscywgcG9seW1lcmljIG1hdGVyaWFscywgemVvbGl0ZXMsIGFuZCBjbGF5cy4gQ29tcG9zaXRlcyByZXByZXNlbnQgYSBtdWNoIGVmZmljaWVudCBhbHRlcm5hdGl2ZSBtYXRlcmlhbCBmb3IgdGhlIGVsaW1pbmF0aW9uIG9mIHN1cmZhY3RhbnRzLiBBIGNvbXBvc2l0ZSBvZiBiZW50b25pdGUsIHNvZGl1bSBiaXN1bGZpdGUsIHBvbHlhY3J5bGFtaWRlLCBhbmQgYWx1bWludW0gc3VscGhhdGUgY29uZmlybWVkIGEgcmVkdWN0aW9uIGluIHRoZSBzdXJmYWN0YW50IGNvbmNlbnRyYXRpb24gYnkgODIgJSzCoGFuZCBDaGVtaWNhbCBPeHlnZW4gRGVtYW5kIChDT0QpIGJ5IDY1ICUgZnJvbSBhIHRleHRpbGUgd2FzdGV3YXRlciBzYW1wbGUuIENvbXBvc2l0ZSBhZHNvcmJlbnRzIG1hZGUgb2YgemVvbGl0ZSBhbmQgZWdnc2hlbGxzIGVmZmVjdGl2ZWx5IHJlbW92ZWQgc3VyZmFjdGFudHMgZnJvbSBzYW1wbGVzLiBUaGUgZmluYWwgYWRzb3JiZW50IHJldmVhbGVkIDg4JSBDT0QgcmVtb3ZhbCByYXRlLiBUaGUgcHJlc2VudGVkIG1hbnVzY3JpcHQgYW5hbHlzZXMgdGhlIGNvbnZlbnRpb25hbCBtZXRob2RzIGZvciBzdXJmYWN0YW50IHJlbW92YWwsIGVzcGVjaWFsbHkgZm9jdXNpbmcgb24gY29tcG9zaXRlcyBhcyBhZHNvcmJlbnRzLiBGdXR1cmUgcGVyc3BlY3RpdmVzIGhhdmUgYmVlbiBlbXBoYXNpemVkIGZvciB0aGUgdXNlIG9mIGNvbXBvc2l0ZXMsIGFuZCB0aGUgcGVyZm9ybWFuY2Ugb2YgdmFyaW91cyBjb21wb3NpdGVzIGZvciBzdXJmYWN0YW50IHJlbW92YWwgaGFzIGJlZW4gZGlzY3Vzc2VkIGF0IGxlbmd0aC4iLCJwdWJsaXNoZXIiOiJTcHJpbmdlciBOYXR1cmUiLCJpc3N1ZSI6IjEwIiwidm9sdW1lIjoiMjM2In0sImlzVGVtcG9yYXJ5IjpmYWxzZX0s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1dfQ=="/>
          <w:id w:val="-89396269"/>
          <w:placeholder>
            <w:docPart w:val="DefaultPlaceholder_-1854013440"/>
          </w:placeholder>
        </w:sdtPr>
        <w:sdtContent>
          <w:r w:rsidR="00EA15B5" w:rsidRPr="00EA15B5">
            <w:rPr>
              <w:color w:val="000000"/>
              <w:lang w:val="en-US"/>
            </w:rPr>
            <w:t>[8,176]</w:t>
          </w:r>
        </w:sdtContent>
      </w:sdt>
      <w:r w:rsidRPr="00776307">
        <w:rPr>
          <w:lang w:val="en-US"/>
        </w:rPr>
        <w:t xml:space="preserve">. Forward osmosis (FO), driven by osmotic gradients rather than pressure, benefits from carbon nanotubes (CNTs) or </w:t>
      </w:r>
      <w:proofErr w:type="spellStart"/>
      <w:r w:rsidRPr="00776307">
        <w:rPr>
          <w:lang w:val="en-US"/>
        </w:rPr>
        <w:t>MXenes</w:t>
      </w:r>
      <w:proofErr w:type="spellEnd"/>
      <w:r w:rsidRPr="00776307">
        <w:rPr>
          <w:lang w:val="en-US"/>
        </w:rPr>
        <w:t xml:space="preserve"> as thin-film composites, improving water flux (20-50 L/m²h) and minimizing reverse salt flux (&lt;1 g/m²h) through tuned hydrophilicity and charge repulsion </w:t>
      </w:r>
      <w:sdt>
        <w:sdtPr>
          <w:rPr>
            <w:color w:val="000000"/>
            <w:lang w:val="en-US"/>
          </w:rPr>
          <w:tag w:val="MENDELEY_CITATION_v3_eyJjaXRhdGlvbklEIjoiTUVOREVMRVlfQ0lUQVRJT05fNTM3MTRlODEtZDA2ZC00MWEzLTk5N2YtYWQ1MWIyZGM5ZTM2IiwicHJvcGVydGllcyI6eyJub3RlSW5kZXgiOjB9LCJpc0VkaXRlZCI6ZmFsc2UsIm1hbnVhbE92ZXJyaWRlIjp7ImlzTWFudWFsbHlPdmVycmlkZGVuIjpmYWxzZSwiY2l0ZXByb2NUZXh0IjoiWz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
          <w:id w:val="984667186"/>
          <w:placeholder>
            <w:docPart w:val="DefaultPlaceholder_-1854013440"/>
          </w:placeholder>
        </w:sdtPr>
        <w:sdtContent>
          <w:r w:rsidR="00EA15B5" w:rsidRPr="00EA15B5">
            <w:rPr>
              <w:color w:val="000000"/>
              <w:lang w:val="en-US"/>
            </w:rPr>
            <w:t>[177]</w:t>
          </w:r>
        </w:sdtContent>
      </w:sdt>
      <w:r w:rsidRPr="00776307">
        <w:rPr>
          <w:lang w:val="en-US"/>
        </w:rPr>
        <w:t xml:space="preserve">. MoS₂/WS₂ 2D nanomaterials in FO achieve &gt;99% oil-water separation via </w:t>
      </w:r>
      <w:proofErr w:type="spellStart"/>
      <w:r w:rsidRPr="00776307">
        <w:rPr>
          <w:lang w:val="en-US"/>
        </w:rPr>
        <w:t>superhydrophobicity</w:t>
      </w:r>
      <w:proofErr w:type="spellEnd"/>
      <w:r w:rsidRPr="00776307">
        <w:rPr>
          <w:lang w:val="en-US"/>
        </w:rPr>
        <w:t xml:space="preserve"> </w:t>
      </w:r>
      <w:sdt>
        <w:sdtPr>
          <w:rPr>
            <w:color w:val="000000"/>
            <w:lang w:val="en-US"/>
          </w:rPr>
          <w:tag w:val="MENDELEY_CITATION_v3_eyJjaXRhdGlvbklEIjoiTUVOREVMRVlfQ0lUQVRJT05fZDBjNTY1M2MtZDkyMS00NzNmLWFjY2UtZWQzMWQzMWQxYzNiIiwicHJvcGVydGllcyI6eyJub3RlSW5kZXgiOjB9LCJpc0VkaXRlZCI6ZmFsc2UsIm1hbnVhbE92ZXJyaWRlIjp7ImlzTWFudWFsbHlPdmVycmlkZGVuIjpmYWxzZSwiY2l0ZXByb2NUZXh0IjoiWzE0N10iLCJtYW51YWxPdmVycmlkZVRleHQiOiIifSwiY2l0YXRpb25JdGVtcyI6W3siaWQiOiI0ZGFhOTcxZi03YTlkLTNmOWEtYTYyOC0zNjg1NzI1NGE5MzgiLCJpdGVtRGF0YSI6eyJ0eXBlIjoiYXJ0aWNsZSIsImlkIjoiNGRhYTk3MWYtN2E5ZC0zZjlhLWE2MjgtMzY4NTcyNTRhOTM4IiwidGl0bGUiOiJBZHZhbmNlbWVudHMgaW4gb2lsLXdhdGVyIHNlcGFyYXRpb246IFRoZSByb2xlIG9mIG1vbHliZGVudW0gYW5kIHR1bmdzdGVuIGRpc3VsZmlkZSBhcyBjdXR0aW5nLWVkZ2UgMkQgbmFub21hdGVyaWFscyIsImF1dGhvciI6W3siZmFtaWx5IjoiUmVjZXBvxJ9sdSIsImdpdmVuIjoiWWHFn2FyIEtlbWFsIiwicGFyc2UtbmFtZXMiOmZhbHNlLCJkcm9wcGluZy1wYXJ0aWNsZSI6IiIsIm5vbi1kcm9wcGluZy1wYXJ0aWNsZSI6IiJ9LHsiZmFtaWx5IjoiR8O2cmVuIiwiZ2l2ZW4iOiJBecWfZWfDvGwgWWHEn211ciIsInBhcnNlLW5hbWVzIjpmYWxzZSwiZHJvcHBpbmctcGFydGljbGUiOiIiLCJub24tZHJvcHBpbmctcGFydGljbGUiOiIifV0sImNvbnRhaW5lci10aXRsZSI6Ik5leHQgTWF0ZXJpYWxzIiwiRE9JIjoiMTAuMTAxNi9qLm54bWF0ZS4yMDI1LjEwMTAwNyIsIklTU04iOiIyOTQ5ODIyOCIsImlzc3VlZCI6eyJkYXRlLXBhcnRzIjpbWzIwMjUsMTAsMV1dfSwiYWJzdHJhY3QiOiJUaGlzIGFydGljbGUgcmV2aWV3cyByZWNlbnQgc3RyaWRlcyBpbiBzeW50aGVzaXppbmcsIGZ1bmN0aW9uYWxpemluZywgYW5kIHV0aWxpemluZyBtb2x5YmRlbnVtIGRpc3VsZmlkZSAoTW9TMikgYW5kIHR1bmdzdGVuIGRpc3VsZmlkZSAoV1MyKSBuYW5vbWF0ZXJpYWxzIG93aW5nIHRvIHRoZWlyIGV4Y2VwdGlvbmFsIHdldHRpbmcgcHJvcGVydGllcywgd2hpY2ggZmFjaWxpdGF0ZSBvaWwtd2F0ZXIgc2VwYXJhdGlvbi4gQW1vbmcgdmFyaW91cyBtYXRlcmlhbHMgZXhwbG9yZWQsIHRoZXkgaGF2ZSBhbHNvIGVtZXJnZWQgYXMgcGFydGljdWxhcmx5IHByb21pc2luZyBjYW5kaWRhdGVzIGR1ZSB0byB0aGVpciBoaWdoIHN1cmZhY2UgYXJlYSwgdHVuYWJsZSBzdXJmYWNlIGNoZW1pc3RyeSwgYW5kIHVuaXF1ZSBsYXllcmVkIHN0cnVjdHVyZS4gVGhlIHR3by1kaW1lbnNpb25hbCAoMkQpIG1vcnBob2xvZ3kgb2ZmZXJzIGFidW5kYW50IGFjdGl2ZSBzaXRlcywgZW5oYW5jZWQgaW50ZXJhY3Rpb24gd2l0aCB3YXRlciBtb2xlY3VsZXMsIGFuZCB0aGUgYWJpbGl0eSB0byBlbmdpbmVlciBzdXJmYWNlIHdldHRhYmlsaXR5IGF0IHRoZSBuYW5vc2NhbGUsIGFsbCBvZiB3aGljaCBhcmUgaGlnaGx5IGFkdmFudGFnZW91cyBmb3IgZWZmaWNpZW50IG9pbC13YXRlciBzZXBhcmF0aW9uLiBEaXN0aW5jdCBzZXBhcmF0aW9uIG1lY2hhbmlzbXMsIHBlcmZvcm1hbmNlIGJlbmNobWFya3MsIGFuZCBwb3RlbnRpYWwgaW50ZWdyYXRpb24gaW50byBwcmFjdGljYWwgc2VwYXJhdGlvbiBzZXR1cHMgd2VyZSBtZXRpY3Vsb3VzbHkgc3VydmV5ZWQgYW5kIGFuYWx5emVkLiBGdXJ0aGVybW9yZSwgdG8gZWx1Y2lkYXRlIHRoZSBzdXBlcmlvcml0eSBvZiBNb1MyIGFuZCBXUzIgMkQgbmFub21hdGVyaWFscyBvdmVyIGFsdGVybmF0aXZlIG1ldGhvZG9sb2dpZXMgZm9yIG9pbC13YXRlciBzZXBhcmF0aW9uLCB3ZSBjb21wcmVoZW5zaXZlbHkgZXhhbWluZWQgb3RoZXIgdGVjaG5pcXVlcywgaW5jbHVkaW5nIG1lbWJyYW5lIHByb2Nlc3NlcywgZWxlY3Ryb2NvYWd1bGF0aW9uLCBhZHNvcnB0aW9uIHdpdGggbW9kaWZpZWQgbWF0ZXJpYWxzLCBhbmQgYmlvbG9naWNhbCBtZXRob2RzLiBGb3IgaW5zdGFuY2UsIHRoZSBoaWdoIG1lbWJyYW5lLCBvcGVyYXRpb25hbCwgYW5kIG1haW50ZW5hbmNlIGNvc3RzLCBzY2FsaW5nLCBmb3VsaW5nLCBleHBlbnNpdmUgcHJvZHVjdGlvbiBzdGVwcywgaGlnaCBlbmVyZ3kgY29uc3VtcHRpb24sIGFuZCBjb21wbGV4IG9wZXJhdGlvbnMgYXJlIHNpZ25pZmljYW50IGxpbWl0YXRpb25zIG9mIG90aGVyIHByb2Nlc3NlcyBmb3Igb2lsLXdhdGVyIHNlcGFyYXRpb24uIE9uIHRoZSBvdGhlciBoYW5kLCB0aGUgTW9TMiBhbmQgV1MyIG5hbm9tYXRlcmlhbHMgcHJvdmlkZSBzdXN0YWluYWJsZSBhbmQgZWZmZWN0aXZlIG9pbC13YXRlciBzZXBhcmF0aW9uIHBlcmZvcm1hbmNlIGNvbXBhcmVkIHRvIG90aGVyIHByb2Nlc3NlcyBvd2luZyB0byB0aGVpciB1bmlxdWUgcHJvcGVydGllcywgc3VjaCBhcyBzdXBlcmlvciByZXVzYWJpbGl0eSwgaGlnaCBzZXBhcmF0aW9uIGVmZmljaWVuY3ksIGV4Y2VsbGVudCBoeWRyb3Bob2JpY2l0eSAod2F0ZXItcmVwZWxsaW5nKSBhbmQgb2xlb3BoaWxpY2l0eSAob2lsLWF0dHJhY3RpbmcpIGZlYXR1cmVzLCBzaWduaWZpY2FudCBjaGVtaWNhbCBhbmQgdGhlcm1hbCBzdGFiaWxpdHksIGFuZCBlbmhhbmNlZCBwaG90b2NhdGFseXRpYyBwcm9wZXJ0aWVzLiBUaGlzIHJldmlldyBzaG93ZWQgdGhhdCB0aGUgb2lsLXdhdGVyIHNlcGFyYXRpb24gZWZmaWNpZW5jeSBvZiB0aGUgTW9TMiBhbmQgV1MyLWJhc2VkIG1hdGVyaWFscyB3YXMgNzDigJMxMDAgJS4gVGhlIGhpZ2hlc3Qgb2lsLXdhdGVyIHNlcGFyYXRpb24gZWZmaWNpZW5jeSBvZiAxMDAgJSBpcyBvYnNlcnZlZCB1c2luZyBjZWxsdWxvc2UgYWNldGF0ZSAtTW9TMiBmaWJyb3VzIHNwb25nZSBmcm9tIGEgdG9sdWVuZS13YXRlciBtaXh0dXJlIGF0IGEgcEggb2YgOC4gTmV2ZXJ0aGVsZXNzLCB3aGlsZSBNb1MyIGFuZCBXUzIgbmFub21hdGVyaWFscyBwcm9taXNlIG9pbC13YXRlciBzZXBhcmF0aW9uIG93aW5nIHRvIHRoZWlyIHVuaXF1ZSBwcm9wZXJ0aWVzLCB0aGVpciBsaW1pdGF0aW9ucywgc3VjaCBhcyBjb3N0LCBzY2FsYWJpbGl0eSwgZW52aXJvbm1lbnRhbCBjb25jZXJucywgYWdnbG9tZXJhdGlvbiwgcmVnZW5lcmF0aW9uIGNoYWxsZW5nZXMsIGFuZCBwb3RlbnRpYWwgdG94aWNpdHksIG11c3QgYmUgY2FyZWZ1bGx5IGFkZHJlc3NlZC4gQ29uc2VxdWVudGx5LCBmdXJ0aGVyIHJlc2VhcmNoIGFuZCBkZXZlbG9wbWVudCBhcmUgbmVjZXNzYXJ5IHRvIG92ZXJjb21lIHRoZXNlIGh1cmRsZXMgYW5kIGZ1bGx5IHJlYWxpemUgdGhlaXIgcG90ZW50aWFsIGluIHByYWN0aWNhbCBhcHBsaWNhdGlvbnMuIiwicHVibGlzaGVyIjoiRWxzZXZpZXIgQi5WLiIsInZvbHVtZSI6IjkiLCJjb250YWluZXItdGl0bGUtc2hvcnQiOiIifSwiaXNUZW1wb3JhcnkiOmZhbHNlfV19"/>
          <w:id w:val="-634707902"/>
          <w:placeholder>
            <w:docPart w:val="DefaultPlaceholder_-1854013440"/>
          </w:placeholder>
        </w:sdtPr>
        <w:sdtContent>
          <w:r w:rsidR="00EA15B5" w:rsidRPr="00EA15B5">
            <w:rPr>
              <w:color w:val="000000"/>
              <w:lang w:val="en-US"/>
            </w:rPr>
            <w:t>[147]</w:t>
          </w:r>
        </w:sdtContent>
      </w:sdt>
      <w:r w:rsidRPr="00776307">
        <w:rPr>
          <w:lang w:val="en-US"/>
        </w:rPr>
        <w:t xml:space="preserve">. Challenges include nanoparticle leaching (&lt;5% with surface grafting) and biofouling, addressed by antimicrobial coatings like Ag NPs, extending membrane life to 1000-2000 h </w:t>
      </w:r>
      <w:sdt>
        <w:sdtPr>
          <w:rPr>
            <w:color w:val="000000"/>
            <w:lang w:val="en-US"/>
          </w:rPr>
          <w:tag w:val="MENDELEY_CITATION_v3_eyJjaXRhdGlvbklEIjoiTUVOREVMRVlfQ0lUQVRJT05fNzQwOGRlMmItNTJlMC00NTdjLWIyYTMtYzk2ODQ4MGUzYWJhIiwicHJvcGVydGllcyI6eyJub3RlSW5kZXgiOjB9LCJpc0VkaXRlZCI6ZmFsc2UsIm1hbnVhbE92ZXJyaWRlIjp7ImlzTWFudWFsbHlPdmVycmlkZGVuIjpmYWxzZSwiY2l0ZXByb2NUZXh0IjoiWz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
          <w:id w:val="93750457"/>
          <w:placeholder>
            <w:docPart w:val="DefaultPlaceholder_-1854013440"/>
          </w:placeholder>
        </w:sdtPr>
        <w:sdtContent>
          <w:r w:rsidR="00EA15B5" w:rsidRPr="00EA15B5">
            <w:rPr>
              <w:color w:val="000000"/>
              <w:lang w:val="en-US"/>
            </w:rPr>
            <w:t>[13]</w:t>
          </w:r>
        </w:sdtContent>
      </w:sdt>
      <w:r w:rsidRPr="00776307">
        <w:rPr>
          <w:lang w:val="en-US"/>
        </w:rPr>
        <w:t xml:space="preserve">. Pilots demonstrate 85-95% efficiency in treating 500-1000 L/d municipal wastewater, with energy savings of 30-50% compared to reverse osmosis (RO) </w:t>
      </w:r>
      <w:sdt>
        <w:sdtPr>
          <w:rPr>
            <w:color w:val="000000"/>
            <w:lang w:val="en-US"/>
          </w:rPr>
          <w:tag w:val="MENDELEY_CITATION_v3_eyJjaXRhdGlvbklEIjoiTUVOREVMRVlfQ0lUQVRJT05fNjhiNGY3ZWUtZTNhNy00NjY3LWE5YWYtZGRiMDNjNWRmNjE5IiwicHJvcGVydGllcyI6eyJub3RlSW5kZXgiOjB9LCJpc0VkaXRlZCI6ZmFsc2UsIm1hbnVhbE92ZXJyaWRlIjp7ImlzTWFudWFsbHlPdmVycmlkZGVuIjpmYWxzZSwiY2l0ZXByb2NUZXh0IjoiWzIzLDIwM10iLCJtYW51YWxPdmVycmlkZVRleHQiOiIifSwiY2l0YXRpb25JdGVtcyI6W3siaWQiOiJlOWI1Y2EwNS0yMGJlLTM2NTgtYjQzYS03NTA0NzhlOGQ1N2YiLCJpdGVtRGF0YSI6eyJ0eXBlIjoiYXJ0aWNsZSIsImlkIjoiZTliNWNhMDUtMjBiZS0zNjU4LWI0M2EtNzUwNDc4ZThkNTdmIiwidGl0bGUiOiJUaGUgcm9sZSBvZiBuYW5vbWF0ZXJpYWxzIGluIGVuaGFuY2luZyBtZW1icmFuZS1iYXNlZCB0cmVhdG1lbnQgZm9yIGVtZXJnaW5nIGNvbnRhbWluYW50czogQSByZXZpZXciLCJhdXRob3IiOlt7ImZhbWlseSI6Ikhhc2htaSIsImdpdmVuIjoiWnViYWlyIiwicGFyc2UtbmFtZXMiOmZhbHNlLCJkcm9wcGluZy1wYXJ0aWNsZSI6IiIsIm5vbi1kcm9wcGluZy1wYXJ0aWNsZSI6IiJ9LHsiZmFtaWx5IjoiSWRyaXNzIiwiZ2l2ZW4iOiJJYnJhaGltIE1haW5hIiwicGFyc2UtbmFtZXMiOmZhbHNlLCJkcm9wcGluZy1wYXJ0aWNsZSI6IiIsIm5vbi1kcm9wcGluZy1wYXJ0aWNsZSI6IiJ9LHsiZmFtaWx5IjoiR2Fwc2FyaSIsImdpdmVuIjoiRmVtaWFuYSIsInBhcnNlLW5hbWVzIjpmYWxzZSwiZHJvcHBpbmctcGFydGljbGUiOiIiLCJub24tZHJvcHBpbmctcGFydGljbGUiOiIifSx7ImZhbWlseSI6IlNhbXN1ZGRpbiIsImdpdmVuIjoiTm9yYXphbml0YSIsInBhcnNlLW5hbWVzIjpmYWxzZSwiZHJvcHBpbmctcGFydGljbGUiOiIiLCJub24tZHJvcHBpbmctcGFydGljbGUiOiIifSx7ImZhbWlseSI6IkJpbGFkIiwiZ2l2ZW4iOiJNdWhhbW1hZCBSb2lsIiwicGFyc2UtbmFtZXMiOmZhbHNlLCJkcm9wcGluZy1wYXJ0aWNsZSI6IiIsIm5vbi1kcm9wcGluZy1wYXJ0aWNsZSI6IiJ9XSwiY29udGFpbmVyLXRpdGxlIjoiU3VzdGFpbmFibGUgQ2hlbWlzdHJ5IGZvciBDbGltYXRlIEFjdGlvbiIsIkRPSSI6IjEwLjEwMTYvai5zY2NhLjIwMjUuMTAwMDkyIiwiSVNTTiI6IjI3NzI4MjY5IiwiaXNzdWVkIjp7ImRhdGUtcGFydHMiOltbMjAyNSwxMiwxXV19LCJhYnN0cmFjdCI6Ik5hbm9tYXRlcmlhbC1lbmhhbmNlZCBtZW1icmFuZXMgb2ZmZXIgYSBwcm9taXNpbmcgc29sdXRpb24gZm9yIHdhdGVyIHRyZWF0bWVudCwgaW1wcm92aW5nIHBlcm1lYWJpbGl0eSwgc2VsZWN0aXZpdHksIGFuZCBmb3VsaW5nIHJlc2lzdGFuY2UuIEhvd2V2ZXIsIHRoZWlyIGludGVncmF0aW9uIGludG8gZXhpc3Rpbmcgc3lzdGVtcyByZXF1aXJlcyBmdXJ0aGVyIGV4cGxvcmF0aW9uLCBwYXJ0aWN1bGFybHkgaW4gcmVhbC13b3JsZCBjb25kaXRpb25zLiBUaGlzIHN5c3RlbWF0aWMgcmV2aWV3IGZvY3VzZXMgb24ga2V5IG5hbm9tYXRlcmlhbHPigJRncmFwaGVuZSBveGlkZSwgY2FyYm9uIG5hbm90dWJlcywgbWV0YWwtb3JnYW5pYyBmcmFtZXdvcmtzLCBhbmQgTVhlbmVz4oCUZXZhbHVhdGluZyB0aGVpciBlZmZlY3RpdmVuZXNzIGluIHJlbW92aW5nIGVtZXJnaW5nIGNvbnRhbWluYW50cyBhbmQgZW5oYW5jaW5nIG1lbWJyYW5lIGxvbmdldml0eS4gVGhlIHJldmlldyBzeW50aGVzaXplcyBmaW5kaW5ncyBmcm9tIHJlY2VudCBsaXRlcmF0dXJlIG9uIG5hbm9tYXRlcmlhbCBwcm9wZXJ0aWVzLCBwZXJmb3JtYW5jZSBtZXRyaWNzLCBleHBlcmltZW50YWwgdGVjaG5pcXVlcywgYW5kIGNhc2Ugc3R1ZGllcywgcHJvdmlkaW5nIGEgY29tcHJlaGVuc2l2ZSBldmFsdWF0aW9uLiBJdCBoaWdobGlnaHRzIHRoZSBzdXBlcmlvciBjb250YW1pbmFudCByZWplY3Rpb24sIGFudGlmb3VsaW5nIHByb3BlcnRpZXMsIGFuZCBzdHJ1Y3R1cmFsIGVuaGFuY2VtZW50cyBvZiBuYW5vbWF0ZXJpYWwtYmFzZWQgbWVtYnJhbmVzIGNvbXBhcmVkIHRvIGNvbnZlbnRpb25hbCBzeXN0ZW1zLiBEZXNwaXRlIHRoZXNlIGFkdmFudGFnZXMsIGNoYWxsZW5nZXMgc3VjaCBhcyBoaWdoIHByb2R1Y3Rpb24gY29zdHMsIHNjYWxhYmlsaXR5IGlzc3VlcywgZW52aXJvbm1lbnRhbCBjb25jZXJucywgYW5kIHJlZ3VsYXRvcnkgYmFycmllcnMgaGluZGVyIHdpZGVzcHJlYWQgYWRvcHRpb24uIEZ1cnRoZXIgcmVzZWFyY2ggaXMgbmVlZGVkIHRvIGRldmVsb3AgY29zdC1lZmZlY3RpdmUgc3ludGhlc2lzIG1ldGhvZHMsIHN1c3RhaW5hYmxlIHByb2R1Y3Rpb24sIGFuZCBlbnZpcm9ubWVudGFsbHkgc2FmZSBkaXNwb3NhbCBwcmFjdGljZXMuIEFkZGl0aW9uYWxseSwgYXJ0aWZpY2lhbCBpbnRlbGxpZ2VuY2UgYW5kIG1hY2hpbmUgbGVhcm5pbmcgb2ZmZXIgcHJvbWlzaW5nIG9wcG9ydHVuaXRpZXMgZm9yIG9wdGltaXppbmcgbWVtYnJhbmUgZGVzaWduIGFuZCBhY2NlbGVyYXRpbmcgdGhlIGRldmVsb3BtZW50IG9mIGFkdmFuY2VkIGZpbHRyYXRpb24gdGVjaG5vbG9naWVzLiBUaGlzIHN0dWR5IGNvbnRyaWJ1dGVzIHRvIHRoZSBrbm93bGVkZ2UgYmFzZSBieSBpZGVudGlmeWluZyBrZXkgcmVzZWFyY2ggZ2FwcyBhbmQgcHJvcG9zaW5nIGZ1dHVyZSBkaXJlY3Rpb25zLCBlbXBoYXNpemluZyB0aGUgaW50ZWdyYXRpb24gb2YgYXJ0aWZpY2lhbCBpbnRlbGxpZ2VuY2UsIG1hY2hpbmUgbGVhcm5pbmcsIGFuZCBzdXN0YWluYWJsZSBwcmFjdGljZXMgaW4gbmFub21hdGVyaWFsLWVuaGFuY2VkIG1lbWJyYW5lcywgd2l0aCB0aGUgZ29hbCBvZiBhZHZhbmNpbmcgdGhlaXIgbGFyZ2Utc2NhbGUgaW1wbGVtZW50YXRpb24gZm9yIHN1c3RhaW5hYmxlIHdhdGVyIHB1cmlmaWNhdGlvbi4iLCJwdWJsaXNoZXIiOiJFbHNldmllciBCLlYuIiwidm9sdW1lIjoiNyIsImNvbnRhaW5lci10aXRsZS1zaG9ydCI6IiJ9LCJpc1RlbXBvcmFyeSI6ZmFsc2V9LHsiaWQiOiI1NjhjODNkNi0xYWUzLTM1Y2QtODk1Yi0yNGMzNDEyNzFlODciLCJpdGVtRGF0YSI6eyJ0eXBlIjoiYXJ0aWNsZSIsImlkIjoiNTY4YzgzZDYtMWFlMy0zNWNkLTg5NWItMjRjMzQxMjcxZTg3IiwidGl0bGUiOiJSZWNlbnQgcHJvZ3Jlc3Mgb24gbmFub21hdGVyaWFsLWJhc2VkIG1lbWJyYW5lcyBmb3Igd2F0ZXIgdHJlYXRtZW50IiwiYXV0aG9yIjpbeyJmYW1pbHkiOiJLaHJhaXNoZWgiLCJnaXZlbiI6Ik1hamVkYSIsInBhcnNlLW5hbWVzIjpmYWxzZSwiZHJvcHBpbmctcGFydGljbGUiOiIiLCJub24tZHJvcHBpbmctcGFydGljbGUiOiIifSx7ImZhbWlseSI6IkVsaGVuYXd5IiwiZ2l2ZW4iOiJTYWxtYSIsInBhcnNlLW5hbWVzIjpmYWxzZSwiZHJvcHBpbmctcGFydGljbGUiOiIiLCJub24tZHJvcHBpbmctcGFydGljbGUiOiIifSx7ImZhbWlseSI6IkFsb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IYXNzYW4iLCJnaXZlbiI6Ik1vaGFtbWFkIEsuIiwicGFyc2UtbmFtZXMiOmZhbHNlLCJkcm9wcGluZy1wYXJ0aWNsZSI6IiIsIm5vbi1kcm9wcGluZy1wYXJ0aWNsZSI6IiJ9LHsiZmFtaWx5IjoiSGFtZWVkIiwiZ2l2ZW4iOiJCYXNzaW0gSC4iLCJwYXJzZS1uYW1lcyI6ZmFsc2UsImRyb3BwaW5nLXBhcnRpY2xlIjoiIiwibm9uLWRyb3BwaW5nLXBhcnRpY2xlIjoiIn1dLCJjb250YWluZXItdGl0bGUiOiJNZW1icmFuZXMiLCJjb250YWluZXItdGl0bGUtc2hvcnQiOiJNZW1icmFuZXMgKEJhc2VsKSIsIkRPSSI6IjEwLjMzOTAvbWVtYnJhbmVzMTExMjA5OTUiLCJJU1NOIjoiMjA3NzAzNzUiLCJpc3N1ZWQiOnsiZGF0ZS1wYXJ0cyI6W1syMDIxLDEyLDFdXX0sImFic3RyYWN0IjoiTmFub21hdGVyaWFscyBoYXZlIGVtZXJnZWQgYXMgdGhlIG5ldyBmdXR1cmUgZ2VuZXJhdGlvbiBtYXRlcmlhbHMgZm9yIGhpZ2gtcGVyZm9ybWFuY2Ugd2F0ZXIgdHJlYXRtZW50IG1lbWJyYW5lcyB3aXRoIHBvdGVudGlhbCBmb3Igc29sdmluZyB0aGUgd29ybGR3aWRlIHdhdGVyIHBvbGx1dGlvbiBpc3N1ZS4gVGhlIGluY29ycG9yYXRpb24gb2YgbmFub21hdGVyaWFscyBpbiBtZW1icmFuZXMgaW5jcmVhc2VzIHdhdGVyIHBlcm1lYWJpbGl0eSwgbWVjaGFuaWNhbCBzdHJlbmd0aCwgc2VwYXJhdGlvbiBlZmZpY2llbmN5LCBhbmQgcmVkdWNlcyBmb3VsaW5nIG9mIHRoZSBtZW1icmFuZS4gVGh1cywgdGhlIG5hbm9tYXRlcmlhbHMgcGF2ZSBhIG5ldyBwYXRod2F5IGZvciB1bHRyYS1mYXN0IGFuZCBleHRyZW1lbHkgc2VsZWN0aXZlIHdhdGVyIHB1cmlmaWNhdGlvbiBtZW1icmFuZXMuIE1lbWJyYW5lIGVuaGFuY2VtZW50cyBhZnRlciB0aGUgaW5jbHVzaW9uIG9mIG1hbnkgbmFub21hdGVyaWFscywgaW5jbHVkaW5nIG5hbm9wYXJ0aWNsZXMgKE5QcyksIHR3by1kaW1lbnNpb25hbCAoMi1EKSBsYXllciBtYXRlcmlhbHMsIG5hbm9maWJlcnMsIG5hbm9zaGVldHMsIGFuZCBvdGhlciBuYW5vY29tcG9zaXRlIHN0cnVjdHVyYWwgbWF0ZXJpYWxzLCBhcmUgZGlzY3Vzc2VkIGluIHRoaXMgcmV2aWV3LiBGdXJ0aGVybW9yZSwgdGhlIGFwcGxpY2F0aW9ucyBvZiB0aGVzZSBtZW1icmFuZXMgd2l0aCBuYW5vbWF0ZXJpYWxzIGluIHdhdGVyIHRyZWF0bWVudCBhcHBsaWNhdGlvbnMsIHRoYXQgYXJlIHZhc3QgaW4gbnVtYmVyLCBhcmUgaGlnaGxpZ2h0ZWQuIFRoZSBnb2FsIGlzIHRvIGRlbW9uc3RyYXRlIHRoZSBzaWduaWZpY2FuY2Ugb2YgbmFub21hdGVyaWFscyBpbiB0aGUgbWVtYnJhbmUgaW5kdXN0cnkgZm9yIHdhdGVyIHRyZWF0bWVudCBhcHBsaWNhdGlvbnMuIEl0IHdhcyBmb3VuZCB0aGF0IG5hbm9tYXRlcmlhbHMgYW5kIG5hbm90ZWNobm9sb2d5IG9mZmVyIGdyZWF0IHBvdGVudGlhbCBmb3IgdGhlIGFkdmFuY2VtZW50IG9mIHN1c3RhaW5hYmxlIHdhdGVyIGFuZCB3YXN0ZXdhdGVyIHRyZWF0bWVudC4iLCJwdWJsaXNoZXIiOiJNRFBJIiwiaXNzdWUiOiIxMiIsInZvbHVtZSI6IjExIn0sImlzVGVtcG9yYXJ5IjpmYWxzZX1dfQ=="/>
          <w:id w:val="1698731363"/>
          <w:placeholder>
            <w:docPart w:val="DefaultPlaceholder_-1854013440"/>
          </w:placeholder>
        </w:sdtPr>
        <w:sdtContent>
          <w:r w:rsidR="00EA15B5" w:rsidRPr="00EA15B5">
            <w:rPr>
              <w:color w:val="000000"/>
              <w:lang w:val="en-US"/>
            </w:rPr>
            <w:t>[23,203]</w:t>
          </w:r>
        </w:sdtContent>
      </w:sdt>
      <w:r w:rsidRPr="00776307">
        <w:rPr>
          <w:lang w:val="en-US"/>
        </w:rPr>
        <w:t>.</w:t>
      </w:r>
    </w:p>
    <w:p w14:paraId="24614BB6" w14:textId="1B744C3E" w:rsidR="00776307" w:rsidRPr="00776307" w:rsidRDefault="0012368D" w:rsidP="009422EC">
      <w:pPr>
        <w:jc w:val="both"/>
        <w:rPr>
          <w:b/>
          <w:bCs/>
          <w:lang w:val="en-US"/>
        </w:rPr>
      </w:pPr>
      <w:r>
        <w:rPr>
          <w:b/>
          <w:bCs/>
          <w:lang w:val="en-US"/>
        </w:rPr>
        <w:t xml:space="preserve">5.2. </w:t>
      </w:r>
      <w:r w:rsidR="00776307" w:rsidRPr="00776307">
        <w:rPr>
          <w:b/>
          <w:bCs/>
          <w:lang w:val="en-US"/>
        </w:rPr>
        <w:t>Hybrid Reactors (photoelectrochemical cells, bio-nano systems)</w:t>
      </w:r>
    </w:p>
    <w:p w14:paraId="43A2482E" w14:textId="5B0B2697" w:rsidR="00776307" w:rsidRPr="00776307" w:rsidRDefault="00776307" w:rsidP="009422EC">
      <w:pPr>
        <w:jc w:val="both"/>
        <w:rPr>
          <w:lang w:val="en-US"/>
        </w:rPr>
      </w:pPr>
      <w:r w:rsidRPr="00776307">
        <w:rPr>
          <w:lang w:val="en-US"/>
        </w:rPr>
        <w:t xml:space="preserve">Hybrid reactors combine nanomaterials with other processes to synergize mechanisms, achieving &gt;95% mineralization of recalcitrant contaminants under mild conditions </w:t>
      </w:r>
      <w:sdt>
        <w:sdtPr>
          <w:rPr>
            <w:color w:val="000000"/>
            <w:lang w:val="en-US"/>
          </w:rPr>
          <w:tag w:val="MENDELEY_CITATION_v3_eyJjaXRhdGlvbklEIjoiTUVOREVMRVlfQ0lUQVRJT05fNTI3NmZmNDktMWIzZi00NDU1LTg0NzktNmUxN2FjN2FiYmNmIiwicHJvcGVydGllcyI6eyJub3RlSW5kZXgiOjB9LCJpc0VkaXRlZCI6ZmFsc2UsIm1hbnVhbE92ZXJyaWRlIjp7ImlzTWFudWFsbHlPdmVycmlkZGVuIjpmYWxzZSwiY2l0ZXByb2NUZXh0IjoiWzIwNV0iLCJtYW51YWxPdmVycmlkZVRleHQiOiIifSwiY2l0YXRpb25JdGVtcyI6W3siaWQiOiIwOWEzMDU0MS1mNGNjLTMwNDItYjJhNi0xZDY5MzEwNTFjNmQiLCJpdGVtRGF0YSI6eyJ0eXBlIjoiYXJ0aWNsZSIsImlkIjoiMDlhMzA1NDEtZjRjYy0zMDQyLWIyYTYtMWQ2OTMxMDUxYzZkIiwidGl0bGUiOiJUaGUgcGF0aHdheSB0b3dhcmRzIHBob3RvZWxlY3Ryb2NhdGFseXRpYyB3YXRlciBkaXNpbmZlY3Rpb246IFJldmlldyBhbmQgcHJvc3BlY3RzIG9mIGEgcG93ZXJmdWwgc3VzdGFpbmFibGUgdG9vbCIsImF1dGhvciI6W3siZmFtaWx5IjoiR2FyY2lhLVNlZ3VyYSIsImdpdmVuIjoiU2VyZ2kiLCJwYXJzZS1uYW1lcyI6ZmFsc2UsImRyb3BwaW5nLXBhcnRpY2xlIjoiIiwibm9uLWRyb3BwaW5nLXBhcnRpY2xlIjoiIn0seyJmYW1pbHkiOiJBcm90aWJhIiwiZ2l2ZW4iOiJPbW90YXlvIEEuIiwicGFyc2UtbmFtZXMiOmZhbHNlLCJkcm9wcGluZy1wYXJ0aWNsZSI6IiIsIm5vbi1kcm9wcGluZy1wYXJ0aWNsZSI6IiJ9LHsiZmFtaWx5IjoiQnJpbGxhcyIsImdpdmVuIjoiRW5yaWMiLCJwYXJzZS1uYW1lcyI6ZmFsc2UsImRyb3BwaW5nLXBhcnRpY2xlIjoiIiwibm9uLWRyb3BwaW5nLXBhcnRpY2xlIjoiIn1dLCJjb250YWluZXItdGl0bGUiOiJDYXRhbHlzdHMiLCJET0kiOiIxMC4zMzkwL2NhdGFsMTEwODA5MjEiLCJJU1NOIjoiMjA3MzQzNDQiLCJpc3N1ZWQiOnsiZGF0ZS1wYXJ0cyI6W1syMDIxLDgsMV1dfSwiYWJzdHJhY3QiOiJQaG90b2VsZWN0cm9jYXRhbHlzaXMgaXMgYSBoeWJyaWQgcGhvdG9uL2VsZWN0cm9uLWRyaXZlbiBwcm9jZXNzIHRoYXQgYmVuZWZpdHMgZnJvbSB0aGUgc3luZXJnaXN0aWMgZWZmZWN0cyBvZiBib3RoIHByb2Nlc3NlcyB0byBlbmhhbmNlIGFuZCBzdGFiaWxpemUgdGhlIGdlbmVyYXRpb24gb2YgZGlzaW5mZWN0aW5nIG94aWRhbnRzLiBQaG8tdG9lbGVjdHJvY2F0YWx5c2lzIGlzIGFuIGVhc3kgdG8gb3BlcmF0ZSB0ZWNobm9sb2d5IHRoYXQgY2FuIGJlIHNjYWxlZC11cCBvciBzY2FsZWQtZG93biBmb3IgdmFyaW91cyB3YXRlciB0cmVhdG1lbnQgYXBwbGljYXRpb25zIGFzIGxvdy1jb3N0IGRlY2VudHJhbGl6ZWQgc3lzdGVtcy4gVGhpcyByZXZpZXcgYXJ0aWNsZSBkZXNjcmliZXMgdGhlIGZ1bmRhbWVudGFscyBvZiBwaG90b2VsZWN0cm9jYXRhbHlzaXMsIGFwcGxpZWQgdG8gd2F0ZXIgZGlzaW5mZWN0aW9uIHRvIGVuc3VyZSBhY2Nlc3MgdG8gY2xlYW4gd2F0ZXIgZm9yIGFsbCBhcyBhIHN1c3RhaW5hYmxlIGRldmVsb3BtZW50IGdvYWwuIEFkdmFuY2VzIGluIHJlYWN0b3IgZW5naW5lZXJpbmcgZGVzaWduIHRoYXQgaW50ZWdyYXRlIGxpZ2h0LWRlbGl2LWVyeSBhbmQgZWxlY3Ryb2NoZW1pY2FsIHN5c3RlbSByZXF1aXJlbWVudHMgYXJlIHByZXNlbnRlZCwgd2l0aCBhIGRlc2NyaXB0aW9uIG9mIHBob3RvLWVsZWN0cm9kZSBtYS10ZXJpYWwgYWR2YW5jZXMsIGluY2x1ZGluZyBkb3BpbmcsIG5hbm8tZGVjb3JhdGlvbiwgYW5kIG5hbm9zdHJ1Y3R1cmUgY29udHJvbC4gRGlzaW5mZWN0aW9uIGFuZCBjZWxsIGluYWN0aXZhdGlvbiBhcmUgZGVzY3JpYmVkIHVzaW5nIGRpZmZlcmVudCBtb2RlbCBtaWNyb29yZ2FuaXNtcyBzdWNoIGFzIEUuIGNvbGksIE15Y29iYWN0ZXJpYSwgTGUtZ2lvbmVsbGEsIGV0Yy4sIGFzIHdlbGwgdGhlIGZ1bmd1cyBDYW5kaWRhIHBhcmFwc2lsb3Npcywgd2l0aCByZWxldmFudCBmaWd1cmVzIG9mIG1lcml0LiBUaGUga2V5IGFkdmFuY2VzIGluIHRoZSBlbHVjaWRhdGlvbiBvZiBiYWN0ZXJpYWwgaW5hY3RpdmF0aW9uIG1lY2hhbmlzbXMgYnkgcGhvdG9lbGVjdHJvY2F0YWx5dGljIHRyZWF0bWVudHMgYXJlIHByZXNlbnRlZCBhbmQga25vd2xlZGdlIGdhcHMgaWRlbnRpZmllZC4gRmluYWxseSwgcHJvc3BlY3RzIGFuZCBmdXJ0aGVyIHJlc2VhcmNoIG5lZWRzIGFyZSBvdXRsaW5lZCwgdG8gZGVmaW5lIHRoZSBwYXRod2F5IHRvd2FyZHMgdGhlIGZ1dHVyZSBvZiBwaG90b2VsZWN0cm9jYXRhbHl0aWMgZGlzaW5mZWN0aW9uIHRlY2hub2xvZ2llcy4iLCJwdWJsaXNoZXIiOiJNRFBJIiwiaXNzdWUiOiI4Iiwidm9sdW1lIjoiMTEiLCJjb250YWluZXItdGl0bGUtc2hvcnQiOiIifSwiaXNUZW1wb3JhcnkiOmZhbHNlfV19"/>
          <w:id w:val="304512090"/>
          <w:placeholder>
            <w:docPart w:val="DefaultPlaceholder_-1854013440"/>
          </w:placeholder>
        </w:sdtPr>
        <w:sdtContent>
          <w:r w:rsidR="00EA15B5" w:rsidRPr="00EA15B5">
            <w:rPr>
              <w:color w:val="000000"/>
              <w:lang w:val="en-US"/>
            </w:rPr>
            <w:t>[205]</w:t>
          </w:r>
        </w:sdtContent>
      </w:sdt>
      <w:r w:rsidRPr="00776307">
        <w:rPr>
          <w:lang w:val="en-US"/>
        </w:rPr>
        <w:t xml:space="preserve">. Photoelectrochemical cells (PECs) integrate photocatalysis with electrochemistry; </w:t>
      </w:r>
      <w:proofErr w:type="spellStart"/>
      <w:r w:rsidRPr="00776307">
        <w:rPr>
          <w:lang w:val="en-US"/>
        </w:rPr>
        <w:t>TiO</w:t>
      </w:r>
      <w:proofErr w:type="spellEnd"/>
      <w:r w:rsidRPr="00776307">
        <w:rPr>
          <w:lang w:val="en-US"/>
        </w:rPr>
        <w:t xml:space="preserve">₂ or </w:t>
      </w:r>
      <w:r w:rsidR="0005571E">
        <w:rPr>
          <w:lang w:val="en-US"/>
        </w:rPr>
        <w:t>carbon</w:t>
      </w:r>
      <w:r w:rsidRPr="00776307">
        <w:rPr>
          <w:lang w:val="en-US"/>
        </w:rPr>
        <w:t xml:space="preserve"> </w:t>
      </w:r>
      <w:r w:rsidR="0005571E">
        <w:rPr>
          <w:lang w:val="en-US"/>
        </w:rPr>
        <w:t>electr</w:t>
      </w:r>
      <w:r w:rsidRPr="00776307">
        <w:rPr>
          <w:lang w:val="en-US"/>
        </w:rPr>
        <w:t xml:space="preserve">odes generate reactive oxygen species (ROS) like hydroxyl radicals (•OH), degrading PPCs </w:t>
      </w:r>
      <w:sdt>
        <w:sdtPr>
          <w:rPr>
            <w:color w:val="000000"/>
            <w:lang w:val="en-US"/>
          </w:rPr>
          <w:tag w:val="MENDELEY_CITATION_v3_eyJjaXRhdGlvbklEIjoiTUVOREVMRVlfQ0lUQVRJT05fZjFkYjAxNjEtNWJhNi00YzBhLWFjNDUtMDAzZWUzYTUyMzQxIiwicHJvcGVydGllcyI6eyJub3RlSW5kZXgiOjB9LCJpc0VkaXRlZCI6ZmFsc2UsIm1hbnVhbE92ZXJyaWRlIjp7ImlzTWFudWFsbHlPdmVycmlkZGVuIjpmYWxzZSwiY2l0ZXByb2NUZXh0IjoiWzE2MiwyMDFdIiwibWFudWFsT3ZlcnJpZGVUZXh0IjoiIn0sImNpdGF0aW9uSXRlbXMiOlt7ImlkIjoiYjM4MWE2ZmYtMWU2MC0zZTY3LWJiNGItMzYyNzAyYzBlNzI5IiwiaXRlbURhdGEiOnsidHlwZSI6ImFydGljbGUtam91cm5hbCIsImlkIjoiYjM4MWE2ZmYtMWU2MC0zZTY3LWJiNGItMzYyNzAyYzBlNzI5IiwidGl0bGUiOiJPcHRpbWl6YXRpb24gb2YgVGEtLCBWLSwgb3IgTmItZG9wZWQgVGlPMiBmb3IgcGhvdG9jYXRhbHl0aWMgYW5kIGVsZWN0cm9waG90b2NhdGFseXRpYyBkZWdyYWRhdGlvbiBvZiBwLW5pdHJvcGhlbm9sIHVuZGVyIFVW4oCTdmlzaWJsZSBsaWdodCIsImF1dGhvciI6W3siZmFtaWx5IjoiRmFyY3kiLCJnaXZlbiI6IkFudG9pbmUiLCJwYXJzZS1uYW1lcyI6ZmFsc2UsImRyb3BwaW5nLXBhcnRpY2xlIjoiIiwibm9uLWRyb3BwaW5nLXBhcnRpY2xlIjoiIn0seyJmYW1pbHkiOiJMYW1iZXJ0IiwiZ2l2ZW4iOiJTdMOpcGhhbmllIEQuIiwicGFyc2UtbmFtZXMiOmZhbHNlLCJkcm9wcGluZy1wYXJ0aWNsZSI6IiIsIm5vbi1kcm9wcGluZy1wYXJ0aWNsZSI6IiJ9LHsiZmFtaWx5IjoiTWF0aHkiLCJnaXZlbiI6Ik1heGluZSIsInBhcnNlLW5hbWVzIjpmYWxzZSwiZHJvcHBpbmctcGFydGljbGUiOiIiLCJub24tZHJvcHBpbmctcGFydGljbGUiOiIifSx7ImZhbWlseSI6IkxlamV1bmUiLCJnaXZlbiI6IkxvdWlzZSIsInBhcnNlLW5hbWVzIjpmYWxzZSwiZHJvcHBpbmctcGFydGljbGUiOiIiLCJub24tZHJvcHBpbmctcGFydGljbGUiOiIifSx7ImZhbWlseSI6IkVsb3kiLCJnaXZlbiI6IlBpZXJyZSIsInBhcnNlLW5hbWVzIjpmYWxzZSwiZHJvcHBpbmctcGFydGljbGUiOiIiLCJub24tZHJvcHBpbmctcGFydGljbGUiOiIifSx7ImZhbWlseSI6Ikhlcm1hbnMiLCJnaXZlbiI6IlNvcGhpZSIsInBhcnNlLW5hbWVzIjpmYWxzZSwiZHJvcHBpbmctcGFydGljbGUiOiIiLCJub24tZHJvcHBpbmctcGFydGljbGUiOiIifSx7ImZhbWlseSI6Ik1haHkiLCJnaXZlbiI6Ikp1bGllbiBHLiIsInBhcnNlLW5hbWVzIjpmYWxzZSwiZHJvcHBpbmctcGFydGljbGUiOiIiLCJub24tZHJvcHBpbmctcGFydGljbGUiOiIifV0sImNvbnRhaW5lci10aXRsZSI6IkpvdXJuYWwgb2YgUGhvdG9jaGVtaXN0cnkgYW5kIFBob3RvYmlvbG9neSBBOiBDaGVtaXN0cnkiLCJjb250YWluZXItdGl0bGUtc2hvcnQiOiJKIFBob3RvY2hlbSBQaG90b2Jpb2wgQSBDaGVtIiwiRE9JIjoiMTAuMTAxNi9qLmpwaG90b2NoZW0uMjAyNS4xMTY0NTMiLCJJU1NOIjoiMTAxMDYwMzAiLCJpc3N1ZWQiOnsiZGF0ZS1wYXJ0cyI6W1syMDI1LDEwLDFdXX0sImFic3RyYWN0IjoiVGhlIG9iamVjdGl2ZSBvZiB0aGlzIHN0dWR5IGlzIHRvIGludmVzdGlnYXRlIHRoZSBlbmhhbmNlbWVudCBvZiBUaU8yIHBob3RvY2F0YWx5dGljIGFjdGl2aXR5IHVuZGVyIFVWL3Zpc2libGUgYW5kIHZpc2libGUgbGlnaHQgYnkgZG9waW5nIHdpdGggdGFudGFsdW0gKFRhKSwgdmFuYWRpdW0gKFYpIG9yIG5pb2JpdW0gKE5iKSBwcmVjdXJzb3JzLiBUaHVzLCBUaU8yLWJhc2VkIHBob3RvY2F0YWx5c3RzIGFyZSBwcmVwYXJlZCBhdCByb29tIHRlbXBlcmF0dXJlIHZpYSBhcXVlb3VzIHNvbOKAk2dlbCBzeW50aGVzaXMuIFRoZXNlIHBob3RvY2F0YWx5c3RzIGFyZSBkb3BlZCB3aXRoIGRpZmZlcmVudCBtb2xhciByYXRpb3Mgb2YgZG9wYW50cy4gVGhlIHBoeXNpY29jaGVtaWNhbCBwcm9wZXJ0aWVzIG9mIHRoZSBvYnRhaW5lZCBwaG90b2NhdGFseXN0cyBhcmUgY2hhcmFjdGVyaXplZCB1c2luZyB2YXJpb3VzIGNvbXBsZW1lbnRhcnkgdGVjaG5pcXVlcy4gWC1yYXkgZGlmZnJhY3Rpb24gKFhSRCkgaXMgdXNlZCB0byBkZXRlcm1pbmUgdGhlIGRpc3RyaWJ1dGlvbiBvZiBkaWZmZXJlbnQgY3J5c3RhbGxpbmUgcGhhc2VzIG9mIFRpTzIgYW5kIHRoZSBwcm9wb3J0aW9uIG9mIGFtb3JwaG91cyBUaU8yIGluIHRoZSBzYW1wbGVzLiBCRVQgbWVhc3VyZW1lbnRzIGdpdmUgdGV4dHVyYWwgcHJvcGVydGllcyB3aXRoIHNwZWNpZmljIHN1cmZhY2UgYXJlYSByZWFjaGluZyB1cCB0byAyOTIgbTIvZyBhbmQgVEVNIGltYWdlcyBpbGx1c3RyYXRpbmcgdGhlaXIgc3BoZXJpY2FsIG1vcnBob2xvZ3kuIEluZHVjdGl2ZWx5IGNvdXBsZWQgcGxhc21hIGF0b21pYyBlbWlzc2lvbiBzcGVjdHJvc2NvcHkgKElDUC1BRVMpLCBlbmVyZ3ktZGlzcGVyc2l2ZSBYLXJheSBzcGVjdHJvc2NvcHkgKEVEWCksIGFuZCBYLXJheSBwaG90b2VsZWN0cm9uIHNwZWN0cm9zY29weSAoWFBTKSBhbmFseXNlcyBjb25maXJtZWQgdGhlIHByZXNlbmNlIG9mIFRpLCBPIGFuZCBUYSwgViBvciBOYiBlbGVtZW50cyBpbiB0aGUgc2FtcGxlcy4gQWRkaXRpb25hbGx5LCBYUFMgc3BlY3RyYSBoaWdobGlnaHRzIHRoZSBpbmNvcnBvcmF0aW9uIG9mIG5pdHJvZ2VuIGluIHRoZSB1bmRvcGVkIHN5bnRoZXNpemVkIFRpTzIuIEFkZGl0aW9uYWxseSwgYmFuZCBnYXAgd2lkdGhzIG1lYXN1cmVkIGJ5IFVW4oCTdmlzIGRpZmZ1c2UgcmVmbGVjdGFuY2Ugc3BlY3Ryb3Njb3B5IChEUlVTKSBhcmUgZG9uZSB0byBzZWUgdGhlIGltcGFjdCBvZiB0aGUgZG9wYW50cyBvbiB0aGUgYmFuZGdhcCwgd2l0aCBWLWRvcGluZyByZWR1Y2luZyBpdHMgdmFsdWUgZnJvbSAyLjk1IHRvIDEuODggZVYuIEEgc2NyZWVuaW5nIG9mIHRoZSBwaG90b2NhdGFseXRpYyBhY3Rpdml0eSBvZiB1bmRvcGVkIGFuZCBkb3BlZCBwaG90b2NhdGFseXN0cyBpcyBjYXJyaWVkIG91dCBieSBldmFsdWF0aW5nIHRoZSBkZWdyYWRhdGlvbiBvZiBwLW5pdHJvcGhlbm9sIHVuZGVyIFVW4oCTdmlzaWJsZSBsaWdodCAoMzAwIDwgzrsgPCA4MDAgbm0pIGFuZCB2aXNpYmxlIGxpZ2h0IG9ubHkgKDM5NSA8IM67IDwgODAwIG5tKS4gVGhpcyBzdHVkeSBzdWdnZXN0cyB0aGF0IHBob3RvY2F0YWx5dGljIGFjdGl2aXR5IGlzIHNpZ25pZmljYW50bHkgaW5mbHVlbmNlZCBieSB0aGUgbmF0dXJlIGFuZCBkb3BhbnQgY29udGVudC4gUGhvdG9jYXRhbHl0aWMgdGVzdHMgc2hvdyBhbiBpbXByb3ZlbWVudCBpbiB0aGUgYWN0aXZpdHkgb2YgdGhlIHBob3RvY2F0YWx5c3Qgd2hlbiBkb3BlZCB3aXRoIHRhbnRhbHVtIGFuZCBuaW9iaXVtIChmcm9tIDIyICUgd2l0aCB1bmRvcGVkIFRpTzIgdW5kZXIgdmlzaWJsZSBsaWdodCB0byAzNyAlIGFuZCA1NSAlIHdpdGggdGhlIGJlc3QgVGEgYW5kIE5iLWRvcGVkIHNhbXBsZXMgcmVzcGVjdGl2ZWx5KSwgd2hpbGUgYSBub3RhYmxlIGRlY3JlYXNlIGluIGFjdGl2aXR5IGlzIG9ic2VydmVkIHdpdGggdmFuYWRpdW0gZG9waW5nIChkcm9wcGluZyB0byAz4oCTMTIgJSB3aXRoIHRoZSBWLWRvcGVkIHNlcmllcykuIEZpbmFsbHksIGEgcHJlbGltaW5hcnkgZWxlY3Ryb3Bob3RvY2F0YWx5c2lzIGV4cGVyaW1lbnRhbCBzZXR1cCBpcyBpbXBsZW1lbnRlZCBhbmQgYXBwZWFycyB0byBzaG93IGFuIGltcHJvdmVtZW50IGluIHRoZSBtaW5lcmFsaXphdGlvbiBvZiB0aGUgUE5QIHNvbHV0aW9uIHdoZW4gdGhlIGFub2RlIGlzIGNvYXRlZCB3aXRoIGxheWVycyBvZiB0aGUgYmVzdCBkb3BlZC1UaU8yIG1hdGVyaWFsIChOZCBkb3BpbmcpLCBjb21wYXJlZCB0byBhbiB1bmNvYXRlZCBhbm9kZSAodGhlIG1pbmVyYWxpemF0aW9uIHJhdGUgaW5jcmVhc2VzIGZyb20gNzIgJSB0byA5NCAlKS4iLCJwdWJsaXNoZXIiOiJFbHNldmllciBCLlYuIiwidm9sdW1lIjoiNDY3In0sImlzVGVtcG9yYXJ5IjpmYWxzZX0seyJpZCI6IjEzNmU5ZWEwLWViMjEtMzIwYS1hMTM0LTIyMGQyMDVmOTNlYyIsIml0ZW1EYXRhIjp7InR5cGUiOiJhcnRpY2xlLWpvdXJuYWwiLCJpZCI6IjEzNmU5ZWEwLWViMjEtMzIwYS1hMTM0LTIyMGQyMDVmOTNlYyIsInRpdGxlIjoiUmVtb3ZhbCBvZiByZWZyYWN0b3J5IG9yZ2FuaWMgY29tcG91bmRzIGZyb20gd2F0ZXIgYnkgYWRzb3JwdGlvbiB1c2luZyBjYXJib24geGVyb2dlbCBjeWxpbmRlcnMgY291cGxlZCB3aXRoIGluIHNpdHUgcmVnZW5lcmF0aW9uIHVzaW5nIEgyTzIgZWxlY3Ryby1nZW5lcmF0aW9uIGFuZCBVViByYWRpYXRpb24iLCJhdXRob3IiOlt7ImZhbWlseSI6Ik1haHkiLCJnaXZlbiI6Ikp1bGllbiBHLiIsInBhcnNlLW5hbWVzIjpmYWxzZSwiZHJvcHBpbmctcGFydGljbGUiOiIiLCJub24tZHJvcHBpbmctcGFydGljbGUiOiIifSx7ImZhbWlseSI6IkFyYWIiLCJnaXZlbiI6IkhhbWVkIiwicGFyc2UtbmFtZXMiOmZhbHNlLCJkcm9wcGluZy1wYXJ0aWNsZSI6IiIsIm5vbi1kcm9wcGluZy1wYXJ0aWNsZSI6IiJ9LHsiZmFtaWx5IjoiS2llbmRyZWJlb2dvIiwiZ2l2ZW4iOiJNYXJ0aGUiLCJwYXJzZS1uYW1lcyI6ZmFsc2UsImRyb3BwaW5nLXBhcnRpY2xlIjoiIiwibm9uLWRyb3BwaW5nLXBhcnRpY2xlIjoiIn0seyJmYW1pbHkiOiJGYXJjeSIsImdpdmVuIjoiQW50b2luZSIsInBhcnNlLW5hbWVzIjpmYWxzZSwiZHJvcHBpbmctcGFydGljbGUiOiIiLCJub24tZHJvcHBpbmctcGFydGljbGUiOiIifSx7ImZhbWlseSI6IlNlcnZhaXMiLCJnaXZlbiI6IlRvbSIsInBhcnNlLW5hbWVzIjpmYWxzZSwiZHJvcHBpbmctcGFydGljbGUiOiIiLCJub24tZHJvcHBpbmctcGFydGljbGUiOiIifSx7ImZhbWlseSI6IkzDqW9uYXJkIiwiZ2l2ZW4iOiJBbGV4YW5kcmUiLCJwYXJzZS1uYW1lcyI6ZmFsc2UsImRyb3BwaW5nLXBhcnRpY2xlIjoiIiwibm9uLWRyb3BwaW5nLXBhcnRpY2xlIjoiIn0seyJmYW1pbHkiOiJEcm9ndWkiLCJnaXZlbiI6IlBhdHJpY2siLCJwYXJzZS1uYW1lcyI6ZmFsc2UsImRyb3BwaW5nLXBhcnRpY2xlIjoiIiwibm9uLWRyb3BwaW5nLXBhcnRpY2xlIjoiIn1dLCJjb250YWluZXItdGl0bGUiOiJKb3VybmFsIG9mIEhhemFyZG91cyBNYXRlcmlhbHMgQWR2YW5jZXMiLCJET0kiOiIxMC4xMDE2L2ouaGF6YWR2LjIwMjUuMTAwNzQyIiwiSVNTTiI6IjI3NzI0MTY2IiwiaXNzdWVkIjp7ImRhdGUtcGFydHMiOltbMjAyNSw1LDFdXX0sImFic3RyYWN0IjoiVGhlIHByb2Nlc3MgZGV2ZWxvcGVkIGluIHRoaXMgc3R1ZHkgaXMgYmFzZWQgb24gdGhlIGFkc29ycHRpb24gb2YgcmVmcmFjdG9yeSBvcmdhbmljIGNvbXBvdW5kcyAoUk9Dcykgb250byBjYXJib24geGVyb2dlbHMsIGNvdXBsZWQgd2l0aCBpbiBzaXR1IHJlZ2VuZXJhdGlvbiBvZiB0aGUgYWRzb3JiZW50IGJ5IEgyTzIgZWxlY3Ryby1nZW5lcmF0aW9uIGFuZCBlbmhhbmNlZCBST0MgZGVjb21wb3NpdGlvbiB2aWEgT0ggcmFkaWNhbHMgZHVlIHRvIFVWIGlsbHVtaW5hdGlvbi4gVGhlIGluIHNpdHUgcmVnZW5lcmF0aW9uIG9mIHRoZSBjYXJib24gbWF0ZXJpYWxzIGFpbXMgdG8gcmVwbGFjZSB0aGUgdXN1YWwgdGhlcm1hbCByZWdlbmVyYXRpb24sIHdoaWNoIGlzIGNvc3RseSBhbmQgZ3JhZHVhbGx5IGRlZ3JhZGVzIHRoZSBhZHNvcnB0aW9uIHByb3BlcnRpZXMuIEluIHRoaXMgd29yaywgY2FyYm9uIHhlcm9nZWxzIGFyZSBzeW50aGVzaXplZCB2aWEgYSBzb2wtZ2VsIHByb2Nlc3MgYW5kIG1vbGRlZCBhcyBjeWxpbmRlcnMgdGhhdCBhcmUgdXNlZCBhcyBhZHNvcmJlbnRzIGZvciBST0NzLiBUaGUgc3BlY2lmaWMgc3VyZmFjZSBhcmVhIG9mIHRoZXNlIGN5bGluZGVycyB2YXJpZXMgYmV0d2VlbiAzMCBhbmQgNjgwIG0yL2cgd2hlbiB0aGUgcmVzb3JjaW5vbC9zb2RpdW0gY2FyYm9uYXRlIChSL0MpIHJhdGlvIGlzIG1vZGlmaWVkIGJldHdlZW4gMTAwIGFuZCAxNTAwIGR1cmluZyB0aGUgc3ludGhlc2lzLiBUaGVpciBleGNlbGxlbnQgYWRzb3JwdGlvbiBwcm9wZXJ0aWVzIGFyZSBoaWdobGlnaHRlZCBmb3IgdGhyZWUgbW9kZWwgcG9sbHV0YW50cyAoaS5lLiwgcC1uaXRyb3BoZW5vbCwgbWV0aHlsZW5lIGJsdWUsIGFuZCBpYnVwcm9mZW4pLCBhbmQgaXQgaXMgZGV0ZXJtaW5lZCB0aGF0IHRoZSBvcHRpbWFsIGN5bGluZGVycyBoYXZlIGFuIFIvQyByYXRpbyBvZiA3NTAuIEluIHBhcmFsbGVsLCB0aGUgZWxlY3Ryby1nZW5lcmF0aW9uIG9mIEgyTzIgd2l0aGluIHRoZXNlIGN5bGluZGVycyBpcyBkZW1vbnN0cmF0ZWQsIHJlYWNoaW5nIGFuIEgyTzIgY29uY2VudHJhdGlvbiBvZiA1IG1nL0wgd2hlbiB1c2luZyB0aGUgbW9zdCBwb3JvdXMgY2FyYm9uIGN5bGluZGVyIChpLmUuLCB0aGUgb3B0aW1hbCBvbmUpLiBUaGUgdXNlIG9mIFVWIGxpZ2h0IGNvbWJpbmVkIHdpdGggdGhlIGVsZWN0cm8tZ2VuZXJhdGlvbiBvZiBIMk8yIGVuYWJsZXMgdGhlIGVmZmljaWVudCBwcm9kdWN0aW9uIG9mIGh5ZHJveHlsIHJhZGljYWxzLiBGaW5hbGx5LCBpbiBzaXR1IHJlZ2VuZXJhdGlvbiBvZiB0aGUgb3B0aW1hbCBzYXR1cmF0ZWQgY2FyYm9uIGN5bGluZGVycyBmb3IgdGhlIG1vZGVsIHBvbGx1dGFudHMgaXMgc3VjY2Vzc2Z1bGx5IHBlcmZvcm1lZC4gSW5kZWVkLCB0aGUgcmVzdWx0cyBvZiBjYXJib24gY3lsaW5kZXIgcmVnZW5lcmF0aW9uIGZvciB0aGUgdGhyZWUgcG9sbHV0YW50cyBzaG93IHRoYXQgdGhlIEgyTzIgZWxlY3Ryby1nZW5lcmF0aW9uIGNvbWJpbmVkIHdpdGggdGhlIFVWIGlsbHVtaW5hdGlvbiBjb21wbGV0ZWx5IG1pbmVyYWxpemVkIHRoZSB0aHJlZSBwb2xsdXRhbnRzIHByZXZpb3VzbHkgYWJzb3JiZWQgb24gdGhlIGNhcmJvbiBjeWxpbmRlcnMuIFRoZXNlIHByb21pc2luZyByZXN1bHRzIG9wZW4gdGhlIHdheSBmb3IgYSBuZXcgbWV0aG9kIHRoYXQgcmVnZW5lcmF0ZXMgYWRzb3JiZW50IG1hdGVyaWFscyBpbiBzaXR1IHdpdGhvdXQgdGhlIHVzZSBvZiB0aGVybWFsIHRyZWF0bWVudHMuIiwicHVibGlzaGVyIjoiRWxzZXZpZXIgQi5WLiIsInZvbHVtZSI6IjE4IiwiY29udGFpbmVyLXRpdGxlLXNob3J0IjoiIn0sImlzVGVtcG9yYXJ5IjpmYWxzZX1dfQ=="/>
          <w:id w:val="-1796974307"/>
          <w:placeholder>
            <w:docPart w:val="DefaultPlaceholder_-1854013440"/>
          </w:placeholder>
        </w:sdtPr>
        <w:sdtContent>
          <w:r w:rsidR="00EA15B5" w:rsidRPr="00EA15B5">
            <w:rPr>
              <w:color w:val="000000"/>
              <w:lang w:val="en-US"/>
            </w:rPr>
            <w:t>[162,201]</w:t>
          </w:r>
        </w:sdtContent>
      </w:sdt>
      <w:r w:rsidRPr="00776307">
        <w:rPr>
          <w:lang w:val="en-US"/>
        </w:rPr>
        <w:t>, as in Sr-</w:t>
      </w:r>
      <w:proofErr w:type="spellStart"/>
      <w:r w:rsidRPr="00776307">
        <w:rPr>
          <w:lang w:val="en-US"/>
        </w:rPr>
        <w:t>TiO</w:t>
      </w:r>
      <w:proofErr w:type="spellEnd"/>
      <w:r w:rsidRPr="00776307">
        <w:rPr>
          <w:lang w:val="en-US"/>
        </w:rPr>
        <w:t xml:space="preserve">₂ PECs removing 95% dyes with low energy (0.2 kWh/m³) </w:t>
      </w:r>
      <w:sdt>
        <w:sdtPr>
          <w:rPr>
            <w:color w:val="000000"/>
            <w:lang w:val="en-US"/>
          </w:rPr>
          <w:tag w:val="MENDELEY_CITATION_v3_eyJjaXRhdGlvbklEIjoiTUVOREVMRVlfQ0lUQVRJT05fY2NhMjQ4ZjAtYzQ2MS00OTZiLWI5NzMtZmI3ZmVmNmRiYTI2IiwicHJvcGVydGllcyI6eyJub3RlSW5kZXgiOjB9LCJpc0VkaXRlZCI6ZmFsc2UsIm1hbnVhbE92ZXJyaWRlIjp7ImlzTWFudWFsbHlPdmVycmlkZGVuIjpmYWxzZSwiY2l0ZXByb2NUZXh0IjoiWzI0XSIsIm1hbnVhbE92ZXJyaWRlVGV4dCI6IiJ9LCJjaXRhdGlvbkl0ZW1zIjpb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1dfQ=="/>
          <w:id w:val="1361553010"/>
          <w:placeholder>
            <w:docPart w:val="DefaultPlaceholder_-1854013440"/>
          </w:placeholder>
        </w:sdtPr>
        <w:sdtContent>
          <w:r w:rsidR="00EA15B5" w:rsidRPr="00EA15B5">
            <w:rPr>
              <w:color w:val="000000"/>
              <w:lang w:val="en-US"/>
            </w:rPr>
            <w:t>[24]</w:t>
          </w:r>
        </w:sdtContent>
      </w:sdt>
      <w:r w:rsidRPr="00776307">
        <w:rPr>
          <w:lang w:val="en-US"/>
        </w:rPr>
        <w:t xml:space="preserve">. </w:t>
      </w:r>
      <w:proofErr w:type="spellStart"/>
      <w:r w:rsidRPr="00776307">
        <w:rPr>
          <w:lang w:val="en-US"/>
        </w:rPr>
        <w:t>LDHs@MXene</w:t>
      </w:r>
      <w:proofErr w:type="spellEnd"/>
      <w:r w:rsidRPr="00776307">
        <w:rPr>
          <w:lang w:val="en-US"/>
        </w:rPr>
        <w:t xml:space="preserve"> hybrids in PECs enhance charge separation, achieving 98% multi-pollutant removal via photocatalysis-electrolysis synergy </w:t>
      </w:r>
      <w:sdt>
        <w:sdtPr>
          <w:rPr>
            <w:color w:val="000000"/>
            <w:lang w:val="en-US"/>
          </w:rPr>
          <w:tag w:val="MENDELEY_CITATION_v3_eyJjaXRhdGlvbklEIjoiTUVOREVMRVlfQ0lUQVRJT05fYTk0YWNlZTYtZGIwMy00OWJjLWE0NzgtYjZkOGU0MWZhMGM4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
          <w:id w:val="1614556676"/>
          <w:placeholder>
            <w:docPart w:val="DefaultPlaceholder_-1854013440"/>
          </w:placeholder>
        </w:sdtPr>
        <w:sdtContent>
          <w:r w:rsidR="00EA15B5" w:rsidRPr="00EA15B5">
            <w:rPr>
              <w:color w:val="000000"/>
              <w:lang w:val="en-US"/>
            </w:rPr>
            <w:t>[164]</w:t>
          </w:r>
        </w:sdtContent>
      </w:sdt>
      <w:r w:rsidRPr="00776307">
        <w:rPr>
          <w:lang w:val="en-US"/>
        </w:rPr>
        <w:t xml:space="preserve">. Bio-nano systems couple nanomaterials with biological processes; Ag or </w:t>
      </w:r>
      <w:proofErr w:type="spellStart"/>
      <w:r w:rsidRPr="00776307">
        <w:rPr>
          <w:lang w:val="en-US"/>
        </w:rPr>
        <w:t>ZnO</w:t>
      </w:r>
      <w:proofErr w:type="spellEnd"/>
      <w:r w:rsidRPr="00776307">
        <w:rPr>
          <w:lang w:val="en-US"/>
        </w:rPr>
        <w:t xml:space="preserve"> NPs in activated sludge reactors inactivate &gt;99% pathogens and boost organic degradation by 20-30% through ROS, as in nano-iron amended anaerobic digesters removing 90% heavy metals and increasing biogas yield </w:t>
      </w:r>
      <w:sdt>
        <w:sdtPr>
          <w:rPr>
            <w:color w:val="000000"/>
            <w:lang w:val="en-US"/>
          </w:rPr>
          <w:tag w:val="MENDELEY_CITATION_v3_eyJjaXRhdGlvbklEIjoiTUVOREVMRVlfQ0lUQVRJT05fZWFkYTFlNzUtZDlkYy00YjMwLTllOTktZGJkOTM4ZDg1YmIyIiwicHJvcGVydGllcyI6eyJub3RlSW5kZXgiOjB9LCJpc0VkaXRlZCI6ZmFsc2UsIm1hbnVhbE92ZXJyaWRlIjp7ImlzTWFudWFsbHlPdmVycmlkZGVuIjpmYWxzZSwiY2l0ZXByb2NUZXh0IjoiWzExLDIwNF0iLCJtYW51YWxPdmVycmlkZVRleHQiOiIifSwiY2l0YXRpb25JdGVtcyI6W3siaWQiOiJlMDJiMDM0MS03ODQ3LTNjZGYtOGZjYi1iNzFhZDNlNTZhYmIiLCJpdGVtRGF0YSI6eyJ0eXBlIjoiYXJ0aWNsZSIsImlkIjoiZTAyYjAzNDEtNzg0Ny0zY2RmLThmY2ItYjcxYWQzZTU2YWJiIiwidGl0bGUiOiJSZWNlbnQgYWR2YW5jZXMgYW5kIGFwcGxpY2F0aW9ucyBvZiBuYW5vc3RydWN0dXJlZCBtZW1icmFuZXMgaW4gd2F0ZXIgcHVyaWZpY2F0aW9uIiwiYXV0aG9yIjpbeyJmYW1pbHkiOiJBeWRpbiIsImdpdmVuIjoiRGlkZW0iLCJwYXJzZS1uYW1lcyI6ZmFsc2UsImRyb3BwaW5nLXBhcnRpY2xlIjoiIiwibm9uLWRyb3BwaW5nLXBhcnRpY2xlIjoiIn0seyJmYW1pbHkiOiJHw7xiYsO8ayIsImdpdmVuIjoixLBsa2F5IEhpbGFsIiwicGFyc2UtbmFtZXMiOmZhbHNlLCJkcm9wcGluZy1wYXJ0aWNsZSI6IiIsIm5vbi1kcm9wcGluZy1wYXJ0aWNsZSI6IiJ9LHsiZmFtaWx5IjoiRXJzw7Z6IiwiZ2l2ZW4iOiJNdXN0YWZhIiwicGFyc2UtbmFtZXMiOmZhbHNlLCJkcm9wcGluZy1wYXJ0aWNsZSI6IiIsIm5vbi1kcm9wcGluZy1wYXJ0aWNsZSI6IiJ9XSwiY29udGFpbmVyLXRpdGxlIjoiVHVya2lzaCBKb3VybmFsIG9mIENoZW1pc3RyeSIsImNvbnRhaW5lci10aXRsZS1zaG9ydCI6IlR1cmsgSiBDaGVtIiwiRE9JIjoiMTAuNTU3MzAvMTMwMC0wNTI3LjM2MzUiLCJJU1NOIjoiMTMwMzYxMzAiLCJpc3N1ZWQiOnsiZGF0ZS1wYXJ0cyI6W1syMDI0XV19LCJwYWdlIjoiMS0yMCIsImFic3RyYWN0IjoiSW4gcmVjZW50IHllYXJzLCB3YXRlciBwb2xsdXRpb24gY2F1c2VkIGJ5IGhhemFyZG91cyBtYXRlcmlhbHMgc3VjaCBhcyBtZXRhbHMsIGRydWdzLCBwZXN0aWNpZGVzLCBhbmQgaW5zZWN0aWNpZGVzIGhhcyBiZWNvbWUgYSB2ZXJ5IHNlcmlvdXMgZW52aXJvbm1lbnRhbCBhbmQgaGVhbHRoIHByb2JsZW0gdGhhdCBuZWVkcyB0byBiZSBhZGRyZXNzZWQgdXJnZW50bHkuIFRoZSBudXRyaXRpb25hbCBuZWVkcyBhc3NvY2lhdGVkIHdpdGggdGhlIGluY3JlYXNpbmcgcG9wdWxhdGlvbiBhbHNvIGluY3JlYXNlIHRoZSBkZW1hbmQgZm9yIHdhdGVyIHVzZSBhbmQgcmFwaWRseSBpbmNyZWFzZSB0aGUgcmF0ZSBvZiBmcmVzaHdhdGVyIGNvbnN1bXB0aW9uLiBTaW5jZSBtb3N0IG9mIHRoZSB3YXRlciBpbiB0aGUgdW5pdmVyc2UgaXMgaW4gdGhlIGZvcm0gb2Ygc2VhIHdhdGVyLCB3aGljaCBjYW5ub3QgYmUgZGlyZWN0bHkgdXNlZCwgZnJlc2h3YXRlciByZXNvdXJjZXMgYXJlIGxpbWl0ZWQsY29tcGFyZWQgdG8gdGhlIGV4aXN0aW5nIGF2YWlsYWJsZSB3YXRlci4gV2hlbiBhZGRyZXNzaW5nIHRoZSBwdXJpZmljYXRpb24gb2YgYWxsIGtpbmRzIG9mIHBvbGx1dGlvbiBpbiBlbnZpcm9ubWVudGFsIHJlc2VhcmNoLCBuYW5vc3RydWN0dXJlZCBtZW1icmFuZXMgYXR0cmFjdCBhdHRlbnRpb24gYXMgYWx0ZXJuYXRpdmUgc29sdXRpb25zIGZvciB3YXRlciB0cmVhdG1lbnQuIE5hbm9zdHJ1Y3R1cmVkIG1lbWJyYW5lcywgd2hpY2ggY2FuIGJlIHVzZWQgZm9yIGZpbHRyYXRpb24gYW5kIHdhdGVyIHRyZWF0bWVudCBwcm9jZXNzLCBhcmUgc3VtbWFyaXplZCBpbiByZWNlbnQgcmVzZWFyY2guIFZhcmlvdXMgdHlwZXMgb2YgbmFub3N0cnVjdHVyZWQgbWVtYnJhbmVzIGFyZSBwcmVzZW50ZWQgYW5kIHVzZWQgdG8gcmVtb3ZlIHNhbHRzIGFuZCBtZXRhbGxpYyBpb25zIGluIHdhdGVyIHRyZWF0bWVudCBwcm9jZXNzZXMuIFRoZSByZXByZXNlbnRhdGlvbnMgYW5kIGFwcGxpY2F0aW9uIGFyZWFzIG9mIHRoZXNlIG1lbWJyYW5lIHN5c3RlbXMgYXJlIGV4cGxhaW5lZC4gQ29uc2VxdWVudGx5LCBuZXcgd2F0ZXIgdHJlYXRtZW50IG5hbm9zdHJ1Y3R1cmVkIG1lbWJyYW5lcyB0aGF0IGNhbiBiZSBkZXZlbG9wZWQgYW5kIHRoZWlyIGVmZmVjdGl2ZSBzZXBhcmF0aW9uIHBlcmZvcm1hbmNlcyBhcmUgZGVzY3JpYmVkLiBUaGUgYmVuZWZpdHMgb2YgbmFub3N0cnVjdHVyZWQgbWVtYnJhbmVzIGZvciB3YXRlciB0cmVhdG1lbnQgYW5kIHRoZWlyIHByb2dyZXNzIGluIHB1cmlmaWNhdGlvbiBhcmUgZGlzY3Vzc2VkLiIsInB1Ymxpc2hlciI6IlRVQklUQUsiLCJpc3N1ZSI6IjEiLCJ2b2x1bWUiOiI0OCJ9LCJpc1RlbXBvcmFyeSI6ZmFsc2V9LH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XX0="/>
          <w:id w:val="170998998"/>
          <w:placeholder>
            <w:docPart w:val="DefaultPlaceholder_-1854013440"/>
          </w:placeholder>
        </w:sdtPr>
        <w:sdtContent>
          <w:r w:rsidR="00EA15B5" w:rsidRPr="00EA15B5">
            <w:rPr>
              <w:color w:val="000000"/>
              <w:lang w:val="en-US"/>
            </w:rPr>
            <w:t>[11,204]</w:t>
          </w:r>
        </w:sdtContent>
      </w:sdt>
      <w:r w:rsidRPr="00776307">
        <w:rPr>
          <w:lang w:val="en-US"/>
        </w:rPr>
        <w:t xml:space="preserve">. Clay-Ag nanocomposites in biofilters remove 88% COD and surfactants via adsorption-antimicrobial action </w:t>
      </w:r>
      <w:sdt>
        <w:sdtPr>
          <w:rPr>
            <w:color w:val="000000"/>
            <w:lang w:val="en-US"/>
          </w:rPr>
          <w:tag w:val="MENDELEY_CITATION_v3_eyJjaXRhdGlvbklEIjoiTUVOREVMRVlfQ0lUQVRJT05fY2VhY2VlN2MtYjk2Zi00MGE4LTg1ZTMtYmI4ODhhNDMxZDFmIiwicHJvcGVydGllcyI6eyJub3RlSW5kZXgiOjB9LCJpc0VkaXRlZCI6ZmFsc2UsIm1hbnVhbE92ZXJyaWRlIjp7ImlzTWFudWFsbHlPdmVycmlkZGVuIjpmYWxzZSwiY2l0ZXByb2NUZXh0IjoiWzgsMTc2XSIsIm1hbnVhbE92ZXJyaWRlVGV4dCI6IiJ9LCJjaXRhdGlvbkl0ZW1zIjpbeyJpZCI6IjJmYjZkOTRhLTU1NTItMzg4Yy1iZTEwLTA0MDk3ZDU3NTk5YiIsIml0ZW1EYXRhIjp7InR5cGUiOiJhcnRpY2xlIiwiaWQiOiIyZmI2ZDk0YS01NTUyLTM4OGMtYmUxMC0wNDA5N2Q1NzU5OWIiLCJ0aXRsZSI6Ik1ldGhvZHMgYW5kIENvbXBvc2l0ZXMgZm9yIFN1cmZhY3RhbnQgUmVtb3ZhbCBGcm9tIFdhc3Rld2F0ZXI6IEEgUmV2aWV3IiwiYXV0aG9yIjpbeyJmYW1pbHkiOiJLdWxrYXJuaSIsImdpdmVuIjoiRGVlcGFsaSIsInBhcnNlLW5hbWVzIjpmYWxzZSwiZHJvcHBpbmctcGFydGljbGUiOiIiLCJub24tZHJvcHBpbmctcGFydGljbGUiOiIifSx7ImZhbWlseSI6Ikphc3BhbCIsImdpdmVuIjoiRGlwaWthIiwicGFyc2UtbmFtZXMiOmZhbHNlLCJkcm9wcGluZy1wYXJ0aWNsZSI6IiIsIm5vbi1kcm9wcGluZy1wYXJ0aWNsZSI6IiJ9LHsiZmFtaWx5IjoiSXRhbmthciIsImdpdmVuIjoiTmlsaXNoYSIsInBhcnNlLW5hbWVzIjpmYWxzZSwiZHJvcHBpbmctcGFydGljbGUiOiIiLCJub24tZHJvcHBpbmctcGFydGljbGUiOiIifV0sImNvbnRhaW5lci10aXRsZSI6IldhdGVyLCBBaXIsIGFuZCBTb2lsIFBvbGx1dGlvbiIsImNvbnRhaW5lci10aXRsZS1zaG9ydCI6IldhdGVyIEFpciBTb2lsIFBvbGx1dCIsIkRPSSI6IjEwLjEwMDcvczExMjcwLTAyNS0wODMwMi02IiwiSVNTTiI6IjE1NzMyOTMyIiwiaXNzdWVkIjp7ImRhdGUtcGFydHMiOltbMjAyNSwxMCwxXV19LCJhYnN0cmFjdCI6IlRoZSBDT1ZJRC0xOSBwYW5kZW1pYyBoYXMgZXhhY2VyYmF0ZWQgd2F0ZXIgcXVhbGl0eSBpc3N1ZXMgZHVlIHRvIHRoZSB1c2Ugb2Ygc3Vic3RhbmNlcyBzdWNoIGFzIHNvYXBzLCBkZXRlcmdlbnRzLCBhbmQgaGFuZCBzYW5pdGl6ZXJzLCB3aGljaCBjb250YWluIHN1cmZhY3RhbnRzIGFzIHRoZWlyIGtleSBpbmdyZWRpZW50LiBUaGVzZSBwcm9kdWN0cyBhcmUgbW9kaWZpZWQgdG8gZW5oYW5jZSB0aGVpciBwcm9wZXJ0aWVzLCB0aGVyZWJ5IGluY3JlYXNpbmcgdGhlaXIgaGF6YXJkb3VzIGNoZW1pY2FsIGltcGFjdCBvbiB0aGUgZW52aXJvbm1lbnQsIG5lY2Vzc2l0YXRpbmcgZWZmaWNpZW50IHJlbWVkaWF0aW9uIG1hdGVyaWFscyBhbmQgbWV0aG9kcy4gU3VyZmFjdGFudHMgYXJlIGFsc28gcmVsZWFzZWQgaW50byB0aGUgZW52aXJvbm1lbnQgZnJvbSB2YXJpb3VzIGluZHVzdHJpYWwgcHJvY2Vzc2VzLiBDb21wYXJlZCB0byBvdGhlciBzdXJmYWN0YW50IHJlbW92YWwgdGVjaG5pcXVlcywgYWRzb3JwdGlvbiBvZmZlcnMgc2V2ZXJhbCBhZHZhbnRhZ2VzLCBpbmNsdWRpbmcgZWFzZSBvZiBkZXNpZ24sIHNpbXBsaWNpdHkgb2YgdXNlIGluIHRoZSB0ZWNobmljYWwgcmVhbG0sIGFuZCBhZGFwdGFiaWxpdHkgdG8gdmFyaW91cyB0cmVhdG1lbnQgZm9ybWF0cy4gQWRzb3JwdGlvbiBvcGVyYXRlcyBhY3Jvc3MgYSB3aWRlIHBIIHJhbmdlIGFuZCBpbiBzZXZlcmFsIGVudmlyb25tZW50cy4gQWRzb3JwdGlvbiBpcyBlZmZpY2llbnQsIHByb2ZpdGFibGUsIHJlcXVpcmVzIG1pbmltYWwgZW5lcmd5LCBhbmQgaGFzIG5vIGhhcm1mdWwgYnlwcm9kdWN0cy4gQWRzb3JiZW50cyBjYW4gYmUgZGV2ZWxvcGVkIHVzaW5nIHZhcmlvdXMgYmlvbWFzcyBwcm9kdWN0cywgbmFub21hdGVyaWFscywgcG9seW1lcmljIG1hdGVyaWFscywgemVvbGl0ZXMsIGFuZCBjbGF5cy4gQ29tcG9zaXRlcyByZXByZXNlbnQgYSBtdWNoIGVmZmljaWVudCBhbHRlcm5hdGl2ZSBtYXRlcmlhbCBmb3IgdGhlIGVsaW1pbmF0aW9uIG9mIHN1cmZhY3RhbnRzLiBBIGNvbXBvc2l0ZSBvZiBiZW50b25pdGUsIHNvZGl1bSBiaXN1bGZpdGUsIHBvbHlhY3J5bGFtaWRlLCBhbmQgYWx1bWludW0gc3VscGhhdGUgY29uZmlybWVkIGEgcmVkdWN0aW9uIGluIHRoZSBzdXJmYWN0YW50IGNvbmNlbnRyYXRpb24gYnkgODIgJSzCoGFuZCBDaGVtaWNhbCBPeHlnZW4gRGVtYW5kIChDT0QpIGJ5IDY1ICUgZnJvbSBhIHRleHRpbGUgd2FzdGV3YXRlciBzYW1wbGUuIENvbXBvc2l0ZSBhZHNvcmJlbnRzIG1hZGUgb2YgemVvbGl0ZSBhbmQgZWdnc2hlbGxzIGVmZmVjdGl2ZWx5IHJlbW92ZWQgc3VyZmFjdGFudHMgZnJvbSBzYW1wbGVzLiBUaGUgZmluYWwgYWRzb3JiZW50IHJldmVhbGVkIDg4JSBDT0QgcmVtb3ZhbCByYXRlLiBUaGUgcHJlc2VudGVkIG1hbnVzY3JpcHQgYW5hbHlzZXMgdGhlIGNvbnZlbnRpb25hbCBtZXRob2RzIGZvciBzdXJmYWN0YW50IHJlbW92YWwsIGVzcGVjaWFsbHkgZm9jdXNpbmcgb24gY29tcG9zaXRlcyBhcyBhZHNvcmJlbnRzLiBGdXR1cmUgcGVyc3BlY3RpdmVzIGhhdmUgYmVlbiBlbXBoYXNpemVkIGZvciB0aGUgdXNlIG9mIGNvbXBvc2l0ZXMsIGFuZCB0aGUgcGVyZm9ybWFuY2Ugb2YgdmFyaW91cyBjb21wb3NpdGVzIGZvciBzdXJmYWN0YW50IHJlbW92YWwgaGFzIGJlZW4gZGlzY3Vzc2VkIGF0IGxlbmd0aC4iLCJwdWJsaXNoZXIiOiJTcHJpbmdlciBOYXR1cmUiLCJpc3N1ZSI6IjEwIiwidm9sdW1lIjoiMjM2In0sImlzVGVtcG9yYXJ5IjpmYWxzZX0s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1dfQ=="/>
          <w:id w:val="-1863735141"/>
          <w:placeholder>
            <w:docPart w:val="DefaultPlaceholder_-1854013440"/>
          </w:placeholder>
        </w:sdtPr>
        <w:sdtContent>
          <w:r w:rsidR="00EA15B5" w:rsidRPr="00EA15B5">
            <w:rPr>
              <w:color w:val="000000"/>
              <w:lang w:val="en-US"/>
            </w:rPr>
            <w:t>[8,176]</w:t>
          </w:r>
        </w:sdtContent>
      </w:sdt>
      <w:r w:rsidRPr="00776307">
        <w:rPr>
          <w:lang w:val="en-US"/>
        </w:rPr>
        <w:t xml:space="preserve">. Advantages include reduced sludge production (by 40-60%) and energy use (0.1-0.5 kWh/m³), with pilots (100-500 L/d) treating pharmaceutical wastewater at 90% efficiency over 200 h </w:t>
      </w:r>
      <w:sdt>
        <w:sdtPr>
          <w:rPr>
            <w:color w:val="000000"/>
            <w:lang w:val="en-US"/>
          </w:rPr>
          <w:tag w:val="MENDELEY_CITATION_v3_eyJjaXRhdGlvbklEIjoiTUVOREVMRVlfQ0lUQVRJT05fODkzNzE4YTMtZjFiYS00ZGQyLWJjODgtZTBkMjg3ZTJmMDNlIiwicHJvcGVydGllcyI6eyJub3RlSW5kZXgiOjB9LCJpc0VkaXRlZCI6ZmFsc2UsIm1hbnVhbE92ZXJyaWRlIjp7ImlzTWFudWFsbHlPdmVycmlkZGVuIjpmYWxzZSwiY2l0ZXByb2NUZXh0IjoiWzIzLD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0s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1dfQ=="/>
          <w:id w:val="1967466568"/>
          <w:placeholder>
            <w:docPart w:val="DefaultPlaceholder_-1854013440"/>
          </w:placeholder>
        </w:sdtPr>
        <w:sdtContent>
          <w:r w:rsidR="00EA15B5" w:rsidRPr="00EA15B5">
            <w:rPr>
              <w:color w:val="000000"/>
              <w:lang w:val="en-US"/>
            </w:rPr>
            <w:t>[23,177]</w:t>
          </w:r>
        </w:sdtContent>
      </w:sdt>
      <w:r w:rsidRPr="00776307">
        <w:rPr>
          <w:lang w:val="en-US"/>
        </w:rPr>
        <w:t xml:space="preserve">. Challenges like NP toxicity to microbes (mitigated by controlled dosing &lt;10 mg/L) and scale-up require further optimization </w:t>
      </w:r>
      <w:sdt>
        <w:sdtPr>
          <w:rPr>
            <w:color w:val="000000"/>
            <w:lang w:val="en-US"/>
          </w:rPr>
          <w:tag w:val="MENDELEY_CITATION_v3_eyJjaXRhdGlvbklEIjoiTUVOREVMRVlfQ0lUQVRJT05fZDdjNmVjZWYtOTRlNi00NGQ4LTk1MTUtYWIyMTM5YmVmNGMzIiwicHJvcGVydGllcyI6eyJub3RlSW5kZXgiOjB9LCJpc0VkaXRlZCI6ZmFsc2UsIm1hbnVhbE92ZXJyaWRlIjp7ImlzTWFudWFsbHlPdmVycmlkZGVuIjpmYWxzZSwiY2l0ZXByb2NUZXh0IjoiWzIzLDIwNV0iLCJtYW51YWxPdmVycmlkZVRleHQiOiIifSwiY2l0YXRpb25JdGVtcyI6W3siaWQiOiJlOWI1Y2EwNS0yMGJlLTM2NTgtYjQzYS03NTA0NzhlOGQ1N2YiLCJpdGVtRGF0YSI6eyJ0eXBlIjoiYXJ0aWNsZSIsImlkIjoiZTliNWNhMDUtMjBiZS0zNjU4LWI0M2EtNzUwNDc4ZThkNTdmIiwidGl0bGUiOiJUaGUgcm9sZSBvZiBuYW5vbWF0ZXJpYWxzIGluIGVuaGFuY2luZyBtZW1icmFuZS1iYXNlZCB0cmVhdG1lbnQgZm9yIGVtZXJnaW5nIGNvbnRhbWluYW50czogQSByZXZpZXciLCJhdXRob3IiOlt7ImZhbWlseSI6Ikhhc2htaSIsImdpdmVuIjoiWnViYWlyIiwicGFyc2UtbmFtZXMiOmZhbHNlLCJkcm9wcGluZy1wYXJ0aWNsZSI6IiIsIm5vbi1kcm9wcGluZy1wYXJ0aWNsZSI6IiJ9LHsiZmFtaWx5IjoiSWRyaXNzIiwiZ2l2ZW4iOiJJYnJhaGltIE1haW5hIiwicGFyc2UtbmFtZXMiOmZhbHNlLCJkcm9wcGluZy1wYXJ0aWNsZSI6IiIsIm5vbi1kcm9wcGluZy1wYXJ0aWNsZSI6IiJ9LHsiZmFtaWx5IjoiR2Fwc2FyaSIsImdpdmVuIjoiRmVtaWFuYSIsInBhcnNlLW5hbWVzIjpmYWxzZSwiZHJvcHBpbmctcGFydGljbGUiOiIiLCJub24tZHJvcHBpbmctcGFydGljbGUiOiIifSx7ImZhbWlseSI6IlNhbXN1ZGRpbiIsImdpdmVuIjoiTm9yYXphbml0YSIsInBhcnNlLW5hbWVzIjpmYWxzZSwiZHJvcHBpbmctcGFydGljbGUiOiIiLCJub24tZHJvcHBpbmctcGFydGljbGUiOiIifSx7ImZhbWlseSI6IkJpbGFkIiwiZ2l2ZW4iOiJNdWhhbW1hZCBSb2lsIiwicGFyc2UtbmFtZXMiOmZhbHNlLCJkcm9wcGluZy1wYXJ0aWNsZSI6IiIsIm5vbi1kcm9wcGluZy1wYXJ0aWNsZSI6IiJ9XSwiY29udGFpbmVyLXRpdGxlIjoiU3VzdGFpbmFibGUgQ2hlbWlzdHJ5IGZvciBDbGltYXRlIEFjdGlvbiIsIkRPSSI6IjEwLjEwMTYvai5zY2NhLjIwMjUuMTAwMDkyIiwiSVNTTiI6IjI3NzI4MjY5IiwiaXNzdWVkIjp7ImRhdGUtcGFydHMiOltbMjAyNSwxMiwxXV19LCJhYnN0cmFjdCI6Ik5hbm9tYXRlcmlhbC1lbmhhbmNlZCBtZW1icmFuZXMgb2ZmZXIgYSBwcm9taXNpbmcgc29sdXRpb24gZm9yIHdhdGVyIHRyZWF0bWVudCwgaW1wcm92aW5nIHBlcm1lYWJpbGl0eSwgc2VsZWN0aXZpdHksIGFuZCBmb3VsaW5nIHJlc2lzdGFuY2UuIEhvd2V2ZXIsIHRoZWlyIGludGVncmF0aW9uIGludG8gZXhpc3Rpbmcgc3lzdGVtcyByZXF1aXJlcyBmdXJ0aGVyIGV4cGxvcmF0aW9uLCBwYXJ0aWN1bGFybHkgaW4gcmVhbC13b3JsZCBjb25kaXRpb25zLiBUaGlzIHN5c3RlbWF0aWMgcmV2aWV3IGZvY3VzZXMgb24ga2V5IG5hbm9tYXRlcmlhbHPigJRncmFwaGVuZSBveGlkZSwgY2FyYm9uIG5hbm90dWJlcywgbWV0YWwtb3JnYW5pYyBmcmFtZXdvcmtzLCBhbmQgTVhlbmVz4oCUZXZhbHVhdGluZyB0aGVpciBlZmZlY3RpdmVuZXNzIGluIHJlbW92aW5nIGVtZXJnaW5nIGNvbnRhbWluYW50cyBhbmQgZW5oYW5jaW5nIG1lbWJyYW5lIGxvbmdldml0eS4gVGhlIHJldmlldyBzeW50aGVzaXplcyBmaW5kaW5ncyBmcm9tIHJlY2VudCBsaXRlcmF0dXJlIG9uIG5hbm9tYXRlcmlhbCBwcm9wZXJ0aWVzLCBwZXJmb3JtYW5jZSBtZXRyaWNzLCBleHBlcmltZW50YWwgdGVjaG5pcXVlcywgYW5kIGNhc2Ugc3R1ZGllcywgcHJvdmlkaW5nIGEgY29tcHJlaGVuc2l2ZSBldmFsdWF0aW9uLiBJdCBoaWdobGlnaHRzIHRoZSBzdXBlcmlvciBjb250YW1pbmFudCByZWplY3Rpb24sIGFudGlmb3VsaW5nIHByb3BlcnRpZXMsIGFuZCBzdHJ1Y3R1cmFsIGVuaGFuY2VtZW50cyBvZiBuYW5vbWF0ZXJpYWwtYmFzZWQgbWVtYnJhbmVzIGNvbXBhcmVkIHRvIGNvbnZlbnRpb25hbCBzeXN0ZW1zLiBEZXNwaXRlIHRoZXNlIGFkdmFudGFnZXMsIGNoYWxsZW5nZXMgc3VjaCBhcyBoaWdoIHByb2R1Y3Rpb24gY29zdHMsIHNjYWxhYmlsaXR5IGlzc3VlcywgZW52aXJvbm1lbnRhbCBjb25jZXJucywgYW5kIHJlZ3VsYXRvcnkgYmFycmllcnMgaGluZGVyIHdpZGVzcHJlYWQgYWRvcHRpb24uIEZ1cnRoZXIgcmVzZWFyY2ggaXMgbmVlZGVkIHRvIGRldmVsb3AgY29zdC1lZmZlY3RpdmUgc3ludGhlc2lzIG1ldGhvZHMsIHN1c3RhaW5hYmxlIHByb2R1Y3Rpb24sIGFuZCBlbnZpcm9ubWVudGFsbHkgc2FmZSBkaXNwb3NhbCBwcmFjdGljZXMuIEFkZGl0aW9uYWxseSwgYXJ0aWZpY2lhbCBpbnRlbGxpZ2VuY2UgYW5kIG1hY2hpbmUgbGVhcm5pbmcgb2ZmZXIgcHJvbWlzaW5nIG9wcG9ydHVuaXRpZXMgZm9yIG9wdGltaXppbmcgbWVtYnJhbmUgZGVzaWduIGFuZCBhY2NlbGVyYXRpbmcgdGhlIGRldmVsb3BtZW50IG9mIGFkdmFuY2VkIGZpbHRyYXRpb24gdGVjaG5vbG9naWVzLiBUaGlzIHN0dWR5IGNvbnRyaWJ1dGVzIHRvIHRoZSBrbm93bGVkZ2UgYmFzZSBieSBpZGVudGlmeWluZyBrZXkgcmVzZWFyY2ggZ2FwcyBhbmQgcHJvcG9zaW5nIGZ1dHVyZSBkaXJlY3Rpb25zLCBlbXBoYXNpemluZyB0aGUgaW50ZWdyYXRpb24gb2YgYXJ0aWZpY2lhbCBpbnRlbGxpZ2VuY2UsIG1hY2hpbmUgbGVhcm5pbmcsIGFuZCBzdXN0YWluYWJsZSBwcmFjdGljZXMgaW4gbmFub21hdGVyaWFsLWVuaGFuY2VkIG1lbWJyYW5lcywgd2l0aCB0aGUgZ29hbCBvZiBhZHZhbmNpbmcgdGhlaXIgbGFyZ2Utc2NhbGUgaW1wbGVtZW50YXRpb24gZm9yIHN1c3RhaW5hYmxlIHdhdGVyIHB1cmlmaWNhdGlvbi4iLCJwdWJsaXNoZXIiOiJFbHNldmllciBCLlYuIiwidm9sdW1lIjoiNyIsImNvbnRhaW5lci10aXRsZS1zaG9ydCI6IiJ9LCJpc1RlbXBvcmFyeSI6ZmFsc2V9LHsiaWQiOiIwOWEzMDU0MS1mNGNjLTMwNDItYjJhNi0xZDY5MzEwNTFjNmQiLCJpdGVtRGF0YSI6eyJ0eXBlIjoiYXJ0aWNsZSIsImlkIjoiMDlhMzA1NDEtZjRjYy0zMDQyLWIyYTYtMWQ2OTMxMDUxYzZkIiwidGl0bGUiOiJUaGUgcGF0aHdheSB0b3dhcmRzIHBob3RvZWxlY3Ryb2NhdGFseXRpYyB3YXRlciBkaXNpbmZlY3Rpb246IFJldmlldyBhbmQgcHJvc3BlY3RzIG9mIGEgcG93ZXJmdWwgc3VzdGFpbmFibGUgdG9vbCIsImF1dGhvciI6W3siZmFtaWx5IjoiR2FyY2lhLVNlZ3VyYSIsImdpdmVuIjoiU2VyZ2kiLCJwYXJzZS1uYW1lcyI6ZmFsc2UsImRyb3BwaW5nLXBhcnRpY2xlIjoiIiwibm9uLWRyb3BwaW5nLXBhcnRpY2xlIjoiIn0seyJmYW1pbHkiOiJBcm90aWJhIiwiZ2l2ZW4iOiJPbW90YXlvIEEuIiwicGFyc2UtbmFtZXMiOmZhbHNlLCJkcm9wcGluZy1wYXJ0aWNsZSI6IiIsIm5vbi1kcm9wcGluZy1wYXJ0aWNsZSI6IiJ9LHsiZmFtaWx5IjoiQnJpbGxhcyIsImdpdmVuIjoiRW5yaWMiLCJwYXJzZS1uYW1lcyI6ZmFsc2UsImRyb3BwaW5nLXBhcnRpY2xlIjoiIiwibm9uLWRyb3BwaW5nLXBhcnRpY2xlIjoiIn1dLCJjb250YWluZXItdGl0bGUiOiJDYXRhbHlzdHMiLCJET0kiOiIxMC4zMzkwL2NhdGFsMTEwODA5MjEiLCJJU1NOIjoiMjA3MzQzNDQiLCJpc3N1ZWQiOnsiZGF0ZS1wYXJ0cyI6W1syMDIxLDgsMV1dfSwiYWJzdHJhY3QiOiJQaG90b2VsZWN0cm9jYXRhbHlzaXMgaXMgYSBoeWJyaWQgcGhvdG9uL2VsZWN0cm9uLWRyaXZlbiBwcm9jZXNzIHRoYXQgYmVuZWZpdHMgZnJvbSB0aGUgc3luZXJnaXN0aWMgZWZmZWN0cyBvZiBib3RoIHByb2Nlc3NlcyB0byBlbmhhbmNlIGFuZCBzdGFiaWxpemUgdGhlIGdlbmVyYXRpb24gb2YgZGlzaW5mZWN0aW5nIG94aWRhbnRzLiBQaG8tdG9lbGVjdHJvY2F0YWx5c2lzIGlzIGFuIGVhc3kgdG8gb3BlcmF0ZSB0ZWNobm9sb2d5IHRoYXQgY2FuIGJlIHNjYWxlZC11cCBvciBzY2FsZWQtZG93biBmb3IgdmFyaW91cyB3YXRlciB0cmVhdG1lbnQgYXBwbGljYXRpb25zIGFzIGxvdy1jb3N0IGRlY2VudHJhbGl6ZWQgc3lzdGVtcy4gVGhpcyByZXZpZXcgYXJ0aWNsZSBkZXNjcmliZXMgdGhlIGZ1bmRhbWVudGFscyBvZiBwaG90b2VsZWN0cm9jYXRhbHlzaXMsIGFwcGxpZWQgdG8gd2F0ZXIgZGlzaW5mZWN0aW9uIHRvIGVuc3VyZSBhY2Nlc3MgdG8gY2xlYW4gd2F0ZXIgZm9yIGFsbCBhcyBhIHN1c3RhaW5hYmxlIGRldmVsb3BtZW50IGdvYWwuIEFkdmFuY2VzIGluIHJlYWN0b3IgZW5naW5lZXJpbmcgZGVzaWduIHRoYXQgaW50ZWdyYXRlIGxpZ2h0LWRlbGl2LWVyeSBhbmQgZWxlY3Ryb2NoZW1pY2FsIHN5c3RlbSByZXF1aXJlbWVudHMgYXJlIHByZXNlbnRlZCwgd2l0aCBhIGRlc2NyaXB0aW9uIG9mIHBob3RvLWVsZWN0cm9kZSBtYS10ZXJpYWwgYWR2YW5jZXMsIGluY2x1ZGluZyBkb3BpbmcsIG5hbm8tZGVjb3JhdGlvbiwgYW5kIG5hbm9zdHJ1Y3R1cmUgY29udHJvbC4gRGlzaW5mZWN0aW9uIGFuZCBjZWxsIGluYWN0aXZhdGlvbiBhcmUgZGVzY3JpYmVkIHVzaW5nIGRpZmZlcmVudCBtb2RlbCBtaWNyb29yZ2FuaXNtcyBzdWNoIGFzIEUuIGNvbGksIE15Y29iYWN0ZXJpYSwgTGUtZ2lvbmVsbGEsIGV0Yy4sIGFzIHdlbGwgdGhlIGZ1bmd1cyBDYW5kaWRhIHBhcmFwc2lsb3Npcywgd2l0aCByZWxldmFudCBmaWd1cmVzIG9mIG1lcml0LiBUaGUga2V5IGFkdmFuY2VzIGluIHRoZSBlbHVjaWRhdGlvbiBvZiBiYWN0ZXJpYWwgaW5hY3RpdmF0aW9uIG1lY2hhbmlzbXMgYnkgcGhvdG9lbGVjdHJvY2F0YWx5dGljIHRyZWF0bWVudHMgYXJlIHByZXNlbnRlZCBhbmQga25vd2xlZGdlIGdhcHMgaWRlbnRpZmllZC4gRmluYWxseSwgcHJvc3BlY3RzIGFuZCBmdXJ0aGVyIHJlc2VhcmNoIG5lZWRzIGFyZSBvdXRsaW5lZCwgdG8gZGVmaW5lIHRoZSBwYXRod2F5IHRvd2FyZHMgdGhlIGZ1dHVyZSBvZiBwaG90b2VsZWN0cm9jYXRhbHl0aWMgZGlzaW5mZWN0aW9uIHRlY2hub2xvZ2llcy4iLCJwdWJsaXNoZXIiOiJNRFBJIiwiaXNzdWUiOiI4Iiwidm9sdW1lIjoiMTEiLCJjb250YWluZXItdGl0bGUtc2hvcnQiOiIifSwiaXNUZW1wb3JhcnkiOmZhbHNlfV19"/>
          <w:id w:val="-568956840"/>
          <w:placeholder>
            <w:docPart w:val="DefaultPlaceholder_-1854013440"/>
          </w:placeholder>
        </w:sdtPr>
        <w:sdtContent>
          <w:r w:rsidR="00EA15B5" w:rsidRPr="00EA15B5">
            <w:rPr>
              <w:color w:val="000000"/>
              <w:lang w:val="en-US"/>
            </w:rPr>
            <w:t>[23,205]</w:t>
          </w:r>
        </w:sdtContent>
      </w:sdt>
      <w:r w:rsidR="00514DE3">
        <w:rPr>
          <w:lang w:val="en-US"/>
        </w:rPr>
        <w:t>.</w:t>
      </w:r>
    </w:p>
    <w:p w14:paraId="43B7D5FE" w14:textId="12CCA6FD" w:rsidR="00776307" w:rsidRPr="00776307" w:rsidRDefault="0012368D" w:rsidP="009422EC">
      <w:pPr>
        <w:jc w:val="both"/>
        <w:rPr>
          <w:b/>
          <w:bCs/>
          <w:lang w:val="en-US"/>
        </w:rPr>
      </w:pPr>
      <w:r>
        <w:rPr>
          <w:b/>
          <w:bCs/>
          <w:lang w:val="en-US"/>
        </w:rPr>
        <w:t xml:space="preserve">5.3. </w:t>
      </w:r>
      <w:r w:rsidR="00776307" w:rsidRPr="00776307">
        <w:rPr>
          <w:b/>
          <w:bCs/>
          <w:lang w:val="en-US"/>
        </w:rPr>
        <w:t>Packed-Bed Columns with In-Situ Regeneration</w:t>
      </w:r>
    </w:p>
    <w:p w14:paraId="7E993D79" w14:textId="325E02B1" w:rsidR="00776307" w:rsidRPr="00776307" w:rsidRDefault="00776307" w:rsidP="009422EC">
      <w:pPr>
        <w:jc w:val="both"/>
        <w:rPr>
          <w:lang w:val="en-US"/>
        </w:rPr>
      </w:pPr>
      <w:r w:rsidRPr="00776307">
        <w:rPr>
          <w:lang w:val="en-US"/>
        </w:rPr>
        <w:t xml:space="preserve">Packed-bed columns enable continuous flow treatment (10-100 L/h) with nanomaterials, facilitating adsorption/catalysis and in-situ regeneration to minimize downtime </w:t>
      </w:r>
      <w:sdt>
        <w:sdtPr>
          <w:rPr>
            <w:color w:val="000000"/>
            <w:lang w:val="en-US"/>
          </w:rPr>
          <w:tag w:val="MENDELEY_CITATION_v3_eyJjaXRhdGlvbklEIjoiTUVOREVMRVlfQ0lUQVRJT05fMDdmMWY1NmEtNmM4Yi00ZjAzLTk1MjUtMDMwMWYwYzhjOGExIiwicHJvcGVydGllcyI6eyJub3RlSW5kZXgiOjB9LCJpc0VkaXRlZCI6ZmFsc2UsIm1hbnVhbE92ZXJyaWRlIjp7ImlzTWFudWFsbHlPdmVycmlkZGVuIjpmYWxzZSwiY2l0ZXByb2NUZXh0IjoiWzIwNl0iLCJtYW51YWxPdmVycmlkZVRleHQiOiIifSwiY2l0YXRpb25JdGVtcyI6W3siaWQiOiIyNjRjZTI2OC1jOTRhLTMyN2YtOGZkMS02NWEzODEzMWMxMDgiLCJpdGVtRGF0YSI6eyJ0eXBlIjoiYXJ0aWNsZS1qb3VybmFsIiwiaWQiOiIyNjRjZTI2OC1jOTRhLTMyN2YtOGZkMS02NWEzODEzMWMxMDgiLCJ0aXRsZSI6IlJlZ2VuZXJhdGlvbiBvZiBhY3RpdmF0ZWQgY2FyYm9uIGFkc29yYmVudCBieSBhbm9kaWMgYW5kIGNhdGhvZGljIGVsZWN0cm9jaGVtaWNhbCBwcm9jZXNzIiwiYXV0aG9yIjpbeyJmYW1pbHkiOiJTYW50b3MiLCJnaXZlbiI6IkRhbmlsbyBILlMuIiwicGFyc2UtbmFtZXMiOmZhbHNlLCJkcm9wcGluZy1wYXJ0aWNsZSI6IiIsIm5vbi1kcm9wcGluZy1wYXJ0aWNsZSI6IiJ9LHsiZmFtaWx5IjoiU2FudG9zIiwiZ2l2ZW4iOiJKb8OjbyBQLlQuUy4iLCJwYXJzZS1uYW1lcyI6ZmFsc2UsImRyb3BwaW5nLXBhcnRpY2xlIjoiIiwibm9uLWRyb3BwaW5nLXBhcnRpY2xlIjoiIn0seyJmYW1pbHkiOiJEdWFydGUiLCJnaXZlbiI6Ikpvc8OpIEwuUy4iLCJwYXJzZS1uYW1lcyI6ZmFsc2UsImRyb3BwaW5nLXBhcnRpY2xlIjoiIiwibm9uLWRyb3BwaW5nLXBhcnRpY2xlIjoiIn0seyJmYW1pbHkiOiJPbGl2ZWlyYSIsImdpdmVuIjoiTGVvbmFyZG8gTS5ULk0uIiwicGFyc2UtbmFtZXMiOmZhbHNlLCJkcm9wcGluZy1wYXJ0aWNsZSI6IiIsIm5vbi1kcm9wcGluZy1wYXJ0aWNsZSI6IiJ9LHsiZmFtaWx5IjoiVG9uaG9sbyIsImdpdmVuIjoiSm9zZWFsZG8iLCJwYXJzZS1uYW1lcyI6ZmFsc2UsImRyb3BwaW5nLXBhcnRpY2xlIjoiIiwibm9uLWRyb3BwaW5nLXBhcnRpY2xlIjoiIn0seyJmYW1pbHkiOiJNZWlsaSIsImdpdmVuIjoiTHVjYXMiLCJwYXJzZS1uYW1lcyI6ZmFsc2UsImRyb3BwaW5nLXBhcnRpY2xlIjoiIiwibm9uLWRyb3BwaW5nLXBhcnRpY2xlIjoiIn0seyJmYW1pbHkiOiJaYW50YSIsImdpdmVuIjoiQ2FybWVtIEwuUC5TLiIsInBhcnNlLW5hbWVzIjpmYWxzZSwiZHJvcHBpbmctcGFydGljbGUiOiIiLCJub24tZHJvcHBpbmctcGFydGljbGUiOiIifV0sImNvbnRhaW5lci10aXRsZSI6IlByb2Nlc3MgU2FmZXR5IGFuZCBFbnZpcm9ubWVudGFsIFByb3RlY3Rpb24iLCJET0kiOiIxMC4xMDE2L2oucHNlcC4yMDIyLjAxLjA4MyIsIklTU04iOiIwOTU3NTgyMCIsImlzc3VlZCI6eyJkYXRlLXBhcnRzIjpbWzIwMjIsMywxXV19LCJwYWdlIjoiMTE1MC0xMTYzIiwiYWJzdHJhY3QiOiJUaGUgZWZmaWNpZW5jeSBvZiBzYXR1cmF0ZWQgQWN0aXZhdGVkIENhcmJvbiAoQUMpIGVsZWN0cm9jaGVtaWNhbCByZWdlbmVyYXRpb24gd2FzIGV2YWx1YXRlZC4gUmVhY3RvciBjb25maWd1cmF0aW9ucyBpbiBjYXRob2RpYy9hbm9kaWMgcHJvY2VzcywgYXBwbGllZCBjdXJyZW50IGVmZmVjdCBvbiB0aGUgcHJvcGVydGllcyBvZiBBQyBhbmQgTWV0aHlsZW5lIEJsdWUgTUItQUMgaW50ZXJhY3Rpb25zIGFuZCBhZHNvcnB0aW9uL2Rlc29ycHRpb24gbWVjaGFuaXNtcyB3ZXJlIHN0dWRpZWQuIFRoZSBlZmZpY2llbmN5IHdhcyBtZWFzdXJlZCBieSBhZHNvcnB0aW9uIGNhcGFjaXR5IGFkc29ycHRpb24vcmVnZW5lcmF0aW9uIGN5Y2xlcyBhbmQgY2hhbmdlcyBpbiB0aGUgYWRzb3JiZW50IGNoYXJhY3RlcmlzdGljIHdlcmUgYW5hbHl6ZWQgdGhyb3VnaCBGVElSLCBCRVQsIE9wdGljYWwgTWljcm9zY29weSAoT00pIGFuZCBTRU0gYmVmb3JlIGFuZCBhZnRlciB0aGUgcmVnZW5lcmF0aW9uLiBUaGUgZW5lcmd5IGNvbnN1bXB0aW9uIHdhcyBhbmFseXplZCB0byBhc3Nlc3MgdGhlIGVjb25vbWljIGZlYXNpYmlsaXR5LiBJdCB3YXMgZm91bmQgdGhhdCB0aGUgZWxlY3Ryb2NoZW1pY2FsIHRyZWF0bWVudCB3YXMgZWZmaWNpZW50IGluIHJldHVybmluZyB0aGUgQUMgYWRzb3JwdGlvbiBjYXBhY2l0eSwgbWF4aW11bSBlZmZpY2llbmNpZXMgb2YgYXBwcm94aW1hdGVseSA3OSUgYW5kIDg0JSB3ZXJlIHJlYWNoZWQgd2hlbiB0aGUgQ2FyYm9uIEZpYmVyIENsb3RoLUFDIGVsZWN0cm9kZSB3YXMgc3ViamVjdGVkIHRvIGFub2RpYyBhbmQgY2F0aG9kaWMgY3VycmVudHMsIHJlc3BlY3RpdmVseSwgYXQgYSBjdXJyZW50IG9mIDAuMSBBLiBJbiBhZGRpdGlvbiwgdGhlIG1hdGVyaWFsIGRlbW9uc3RyYXRlZCBnb29kIHN0YWJpbGl0eSB0aHJvdWdoIGFkc29ycHRpb24tcmVnZW5lcmF0aW9uIGN5Y2xlcyBieSBjYXRob2RpYyBwcm9jZXNzLCB3aXRoIHRoZSBtYXRlcmlhbCdzIGFkc29ycHRpb24gY2FwYWNpdHkgYmVpbmcgYWxtb3N0IHRvdGFsbHkgcmVjb3ZlcmVkIGZvciA4IGNvbnNlY3V0aXZlIGN5Y2xlcy4gVGhlIHJlbW92YWwgcGVyY2VudGFnZSBhcm91bmQgODAlIHdhcyBrZXB0IGFmdGVyIHRoZSBjeWNsZXMsIHdpdGggb3B0aW1hbCBjb25kaXRpb25zIHdoZW4gdGhlIGVsZWN0cm9kZSB3YXMgc3ViamVjdGVkIHRvIGNhdGhvZGljIGN1cnJlbnRzLCBOYUNsIGFzIGVsZWN0cm9seXRlIGF0IGEgY3VycmVudCBvZiAwLjEgQSBmb3IgMiBoLiBUaGUgY2hhcmFjdGVyaXphdGlvbiB0ZWNobmlxdWVzIHByb3ZpZGVkIHJlc3VsdHMgdGhhdCBhbGxvdyB0byBleHBsYWluIHRoZSBoaWdoZXIgYW5kIHByb2xvbmdlZCBlZmZpY2llbmN5IG9mIHRoZSBjYXRob2RpYyBjdXJyZW50LiBGdXJ0aGVybW9yZSwgdGhlc2UgcmVhY3RvciBjb25maWd1cmF0aW9ucyBhY2hpZXZlZCBhbiBlbGVjdHJpY2FsIGVuZXJneSBjb25zdW1wdGlvbiBvZiAyLjMgYW5kIDIuMSBrV2gga2cg4oiSMSBvZiBtYXRlcmlhbCBmb3IgY2F0aG9kaWMgYW5kIGFub2RpYywgcmVzcGVjdGl2ZWx5LiBUaGVzZSByZXN1bHRzIGluZGljYXRlIHRoYXQgdGhlIGVsZWN0cm9jaGVtaWNhbCBpcyBhbiBlY29ub21pY2FsIGFuZCBlbnZpcm9ubWVudGFsIHN1aXRhYmxlIHRlY2huaXF1ZSBjYXBhYmxlIG9mIHJlc3RvcmUgY2FyYm9uIGFkc29yYmVudHMgdG8gYmUgcmV1c2FibGUgZm9yIHNldmVyYWwgd2F0ZXIgdHJlYXRtZW50IGN5Y2xlcy4iLCJwdWJsaXNoZXIiOiJJbnN0aXR1dGlvbiBvZiBDaGVtaWNhbCBFbmdpbmVlcnMiLCJ2b2x1bWUiOiIxNTkiLCJjb250YWluZXItdGl0bGUtc2hvcnQiOiIifSwiaXNUZW1wb3JhcnkiOmZhbHNlfV19"/>
          <w:id w:val="-1398127026"/>
          <w:placeholder>
            <w:docPart w:val="DefaultPlaceholder_-1854013440"/>
          </w:placeholder>
        </w:sdtPr>
        <w:sdtContent>
          <w:r w:rsidR="00EA15B5" w:rsidRPr="00EA15B5">
            <w:rPr>
              <w:color w:val="000000"/>
              <w:lang w:val="en-US"/>
            </w:rPr>
            <w:t>[206]</w:t>
          </w:r>
        </w:sdtContent>
      </w:sdt>
      <w:r w:rsidRPr="00776307">
        <w:rPr>
          <w:lang w:val="en-US"/>
        </w:rPr>
        <w:t xml:space="preserve">. Columns with granular activated carbon (GAC)-Fe NPs or MOFs adsorb &gt;95% heavy metals and organics, with capacities 200-500 mg/g; in-situ Fenton regeneration via H₂O₂ injection restores 85-95% capacity, as in </w:t>
      </w:r>
      <w:proofErr w:type="spellStart"/>
      <w:r w:rsidRPr="00776307">
        <w:rPr>
          <w:lang w:val="en-US"/>
        </w:rPr>
        <w:t>FeWO</w:t>
      </w:r>
      <w:proofErr w:type="spellEnd"/>
      <w:r w:rsidRPr="00776307">
        <w:rPr>
          <w:lang w:val="en-US"/>
        </w:rPr>
        <w:t xml:space="preserve">₄-packed beds degrading 99% antibiotics </w:t>
      </w:r>
      <w:sdt>
        <w:sdtPr>
          <w:rPr>
            <w:color w:val="000000"/>
            <w:lang w:val="en-US"/>
          </w:rPr>
          <w:tag w:val="MENDELEY_CITATION_v3_eyJjaXRhdGlvbklEIjoiTUVOREVMRVlfQ0lUQVRJT05fYWI3ODZjZGMtNWMwNS00M2ZiLWFlNGItM2U5YzdjMmFjNDRm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
          <w:id w:val="619807728"/>
          <w:placeholder>
            <w:docPart w:val="DefaultPlaceholder_-1854013440"/>
          </w:placeholder>
        </w:sdtPr>
        <w:sdtContent>
          <w:r w:rsidR="00EA15B5" w:rsidRPr="00EA15B5">
            <w:rPr>
              <w:color w:val="000000"/>
              <w:lang w:val="en-US"/>
            </w:rPr>
            <w:t>[145]</w:t>
          </w:r>
        </w:sdtContent>
      </w:sdt>
      <w:r w:rsidRPr="00776307">
        <w:rPr>
          <w:lang w:val="en-US"/>
        </w:rPr>
        <w:t xml:space="preserve">. Electrochemical regeneration (1-2 V) in </w:t>
      </w:r>
      <w:proofErr w:type="spellStart"/>
      <w:r w:rsidRPr="00776307">
        <w:rPr>
          <w:lang w:val="en-US"/>
        </w:rPr>
        <w:t>NiFe</w:t>
      </w:r>
      <w:proofErr w:type="spellEnd"/>
      <w:r w:rsidRPr="00776307">
        <w:rPr>
          <w:lang w:val="en-US"/>
        </w:rPr>
        <w:t xml:space="preserve">-sand columns desorbs 90% contaminants over 10 cycles, treating 500 L/d effluent at 82% COD removal </w:t>
      </w:r>
      <w:sdt>
        <w:sdtPr>
          <w:rPr>
            <w:color w:val="000000"/>
            <w:lang w:val="en-US"/>
          </w:rPr>
          <w:tag w:val="MENDELEY_CITATION_v3_eyJjaXRhdGlvbklEIjoiTUVOREVMRVlfQ0lUQVRJT05fYWMzODU3MDgtMTM5Mi00NmNhLWI2ZWQtZWY3ZWUwMzg3YWFiIiwicHJvcGVydGllcyI6eyJub3RlSW5kZXgiOjB9LCJpc0VkaXRlZCI6ZmFsc2UsIm1hbnVhbE92ZXJyaWRlIjp7ImlzTWFudWFsbHlPdmVycmlkZGVuIjpmYWxzZSwiY2l0ZXByb2NUZXh0IjoiWzIwN10iLCJtYW51YWxPdmVycmlkZVRleHQiOiIifSwiY2l0YXRpb25JdGVtcyI6W3siaWQiOiJjMzIwYzY2MS04MzI3LTNhZTktODAzMi04Y2MyZTIzOTk3ZTQiLCJpdGVtRGF0YSI6eyJ0eXBlIjoiYXJ0aWNsZS1qb3VybmFsIiwiaWQiOiJjMzIwYzY2MS04MzI3LTNhZTktODAzMi04Y2MyZTIzOTk3ZTQiLCJ0aXRsZSI6IkVuaGFuY2VkIHRldHJhY3ljbGluZSByZW1vdmFsIGJ5IGluLXNpdHUgTmlGZSBuYW5vcGFydGljbGVzIGNvYXRlZCBzYW5kIGluIGNvbHVtbiByZWFjdG9yIiwiYXV0aG9yIjpbeyJmYW1pbHkiOiJSYXZpa3VtYXIiLCJnaXZlbiI6IksuIFYuRy4iLCJwYXJzZS1uYW1lcyI6ZmFsc2UsImRyb3BwaW5nLXBhcnRpY2xlIjoiIiwibm9uLWRyb3BwaW5nLXBhcnRpY2xlIjoiIn0seyJmYW1pbHkiOiJTaW5naCIsImdpdmVuIjoiQWRpdHlhIFNla2hhciIsInBhcnNlLW5hbWVzIjpmYWxzZSwiZHJvcHBpbmctcGFydGljbGUiOiIiLCJub24tZHJvcHBpbmctcGFydGljbGUiOiIifSx7ImZhbWlseSI6IlNpa2Fyd2FyIiwiZ2l2ZW4iOiJEaXZ5YW5zaHUiLCJwYXJzZS1uYW1lcyI6ZmFsc2UsImRyb3BwaW5nLXBhcnRpY2xlIjoiIiwibm9uLWRyb3BwaW5nLXBhcnRpY2xlIjoiIn0seyJmYW1pbHkiOiJHb3BhbCIsImdpdmVuIjoiR2VldGhhIiwicGFyc2UtbmFtZXMiOmZhbHNlLCJkcm9wcGluZy1wYXJ0aWNsZSI6IiIsIm5vbi1kcm9wcGluZy1wYXJ0aWNsZSI6IiJ9LHsiZmFtaWx5IjoiRGFzIiwiZ2l2ZW4iOiJCaGFza2FyIiwicGFyc2UtbmFtZXMiOmZhbHNlLCJkcm9wcGluZy1wYXJ0aWNsZSI6IiIsIm5vbi1kcm9wcGluZy1wYXJ0aWNsZSI6IiJ9LHsiZmFtaWx5IjoiTXJ1ZHVsYSIsImdpdmVuIjoiUC4iLCJwYXJzZS1uYW1lcyI6ZmFsc2UsImRyb3BwaW5nLXBhcnRpY2xlIjoiIiwibm9uLWRyb3BwaW5nLXBhcnRpY2xlIjoiIn0seyJmYW1pbHkiOiJOYXRhcmFqYW4iLCJnaXZlbiI6IkNoYW5kcmFzZWthcmFuIiwicGFyc2UtbmFtZXMiOmZhbHNlLCJkcm9wcGluZy1wYXJ0aWNsZSI6IiIsIm5vbi1kcm9wcGluZy1wYXJ0aWNsZSI6IiJ9LHsiZmFtaWx5IjoiTXVraGVyamVlIiwiZ2l2ZW4iOiJBbWl0YXZhIiwicGFyc2UtbmFtZXMiOmZhbHNlLCJkcm9wcGluZy1wYXJ0aWNsZSI6IiIsIm5vbi1kcm9wcGluZy1wYXJ0aWNsZSI6IiJ9XSwiY29udGFpbmVyLXRpdGxlIjoiSm91cm5hbCBvZiBFbnZpcm9ubWVudGFsIE1hbmFnZW1lbnQiLCJjb250YWluZXItdGl0bGUtc2hvcnQiOiJKIEVudmlyb24gTWFuYWdlIiwiRE9JIjoiMTAuMTAxNi9qLmplbnZtYW4uMjAxOS4wMS4xMDkiLCJJU1NOIjoiMTA5NTg2MzAiLCJQTUlEIjoiMzA3MTY2OTUiLCJpc3N1ZWQiOnsiZGF0ZS1wYXJ0cyI6W1syMDE5LDQsMTVdXX0sInBhZ2UiOiI5My05OSIsImFic3RyYWN0IjoiVGhlIG9jY3VycmVuY2Ugb2YgdmFyaW91cyBhbnRpYmlvdGljcyBpbiBuYXR1cmFsIHdhdGVycyBwb3NlcyBhbiBlbWVyZ2luZyBlbnZpcm9ubWVudGFsIGNvbmNlcm4uIFRldHJhY3ljbGluZSAoVEMpIGlzIGEgZnJlcXVlbnRseSB1c2VkIGFudGliaW90aWMgaW4gaHVtYW4gdGhlcmFweSwgdmV0ZXJpbmFyeSBpbmR1c3RyeSwgYW5kIGFncmljdWx0dXJhbCBzZWN0b3JzLiBJbiB0aGUgY3VycmVudCBzdHVkeSwgVEMgcmVtb3ZhbCBmcm9tIGFxdWVvdXMgc29sdXRpb25zIHdhcyBzdHVkaWVkIHVzaW5nIGJpbmFyeSBOaWNrZWwvbmFubyB6ZXJvIHZhbGVudCBpcm9uIHBhcnRpY2xlcyAoTmlGZSBuYW5vIHBhcnRpY2xlcykgYW5kIGluLXNpdHUgTmlGZSBuYW5vcGFydGljbGVzIGNvYXRlZCBzYW5kIChJUy1OaUZlKS4gUmVtb3ZhbCBvZiBUQyB1c2luZyBiaW1ldGFsbGljIE5pRmUgcGFydGljbGVzIHdhcyBvcHRpbWl6ZWQgd2l0aCBoZWxwIG9mIHJlc3BvbnNlIHN1cmZhY2UgbWV0aG9kb2xvZ3kgKFJTTSkuIFVzaW5nIHRoZSBvcHRpbWl6ZWQgcGFyYW1ldGVycyAoY29uY2VudHJhdGlvbiBvZiBUQzogMjAgbWcvTDsgTmlGZSBkb3NlOiAxMjAgbWcvTDsgdGltZSBvZiBpbnRlcmFjdGlvbjogOTAgbWluKSwgOTkuNDMgwrEgMC45OCUgcmVtb3ZhbCBvZiBUQyB3YXMgbm90ZWQuIEZ1cnRoZXIsIElTLU5pRmUgd2FzIHBhY2tlZCBpbiB0aGUgY29sdW1uIHJlYWN0b3JzIGFuZCBlZmZlY3RzIG9mIGRpZmZlcmVudCBwYXJhbWV0ZXJzIGxpa2UgZmxvdyByYXRlICgx4oCTMyBtTC9taW4pLCBiZWQgaGVpZ2h0ICgz4oCTMTAgY20pIGFuZCBpbmxldCBUQyBjb25jZW50cmF0aW9uICgyMOKAkzYwIG1nL0wpIG9uIGJyZWFrdGhyb3VnaCBjaGFyYWN0ZXJpc3RpY3Mgd2VyZSBleGFtaW5lZC4gVW5kZXIgdGhlIG9wdGltaXplZCBjb25kaXRpb25zIHRoZSByZW1vdmFsIGNhcGFjaXR5IGluIHRoZSBjb2x1bW4gcmVhY3RvciB3YXMgMTE5OCDCsSA0MC4yIG1nL2cgdXNpbmcgSVMtTmlGZS4gVGhlIGNvbHVtbiBraW5ldGljIGRhdGEgd2VyZSBzdWNjZXNzZnVsbHkgZml0dGVkIHdpdGggQWRhbXMtIEJvaGFydCBhbmQgVGhvbWFzIG1vZGVscy4gVEMgcmVtb3ZhbCBlZmZpY2llbmN5IG9mIElTLU5pRmUgaW4gY29sdW1uIHJlYWN0b3JzIHdhcyB0ZXN0ZWQgd2l0aCBUQyAoMjAgbWcvTCkgc3Bpa2VkIGxha2Ugd2F0ZXIsIGdyb3VuZCB3YXRlciwgYW5kIHRhcCB3YXRlciBhbmQgdGhlIHJlbW92YWwgY2FwYWNpdHkgd2FzIG5vdGVkIHRvIGJlIDY5OC41NSDCsSAxMS4yMSwgNzY0LjE3IMKxIDYuNzgsIGFuZCA4MDEuNyDCsSAxMy4yNiBtZy9nIHJlc3BlY3RpdmVseS4iLCJwdWJsaXNoZXIiOiJBY2FkZW1pYyBQcmVzcyIsInZvbHVtZSI6IjIzNiJ9LCJpc1RlbXBvcmFyeSI6ZmFsc2V9XX0="/>
          <w:id w:val="-1464882366"/>
          <w:placeholder>
            <w:docPart w:val="DefaultPlaceholder_-1854013440"/>
          </w:placeholder>
        </w:sdtPr>
        <w:sdtContent>
          <w:r w:rsidR="00EA15B5" w:rsidRPr="00EA15B5">
            <w:rPr>
              <w:color w:val="000000"/>
              <w:lang w:val="en-US"/>
            </w:rPr>
            <w:t>[207]</w:t>
          </w:r>
        </w:sdtContent>
      </w:sdt>
      <w:r w:rsidRPr="00776307">
        <w:rPr>
          <w:lang w:val="en-US"/>
        </w:rPr>
        <w:t xml:space="preserve">. Bio-nano packed beds with clay-polymer composites remove 88% </w:t>
      </w:r>
      <w:proofErr w:type="gramStart"/>
      <w:r w:rsidRPr="00776307">
        <w:rPr>
          <w:lang w:val="en-US"/>
        </w:rPr>
        <w:t>surfactants</w:t>
      </w:r>
      <w:proofErr w:type="gramEnd"/>
      <w:r w:rsidRPr="00776307">
        <w:rPr>
          <w:lang w:val="en-US"/>
        </w:rPr>
        <w:t xml:space="preserve"> via ion exchange and biodegradation, with UV in-situ cleaning reducing fouling by 60% </w:t>
      </w:r>
      <w:sdt>
        <w:sdtPr>
          <w:rPr>
            <w:color w:val="000000"/>
            <w:lang w:val="en-US"/>
          </w:rPr>
          <w:tag w:val="MENDELEY_CITATION_v3_eyJjaXRhdGlvbklEIjoiTUVOREVMRVlfQ0lUQVRJT05fODZhYjE5NzctNTA0OC00ZDc4LThkMzktNjkxMWZjOGMzOWViIiwicHJvcGVydGllcyI6eyJub3RlSW5kZXgiOjB9LCJpc0VkaXRlZCI6ZmFsc2UsIm1hbnVhbE92ZXJyaWRlIjp7ImlzTWFudWFsbHlPdmVycmlkZGVuIjpmYWxzZSwiY2l0ZXByb2NUZXh0IjoiWzh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
          <w:id w:val="1274676462"/>
          <w:placeholder>
            <w:docPart w:val="DefaultPlaceholder_-1854013440"/>
          </w:placeholder>
        </w:sdtPr>
        <w:sdtContent>
          <w:r w:rsidR="00EA15B5" w:rsidRPr="00EA15B5">
            <w:rPr>
              <w:color w:val="000000"/>
              <w:lang w:val="en-US"/>
            </w:rPr>
            <w:t>[8]</w:t>
          </w:r>
        </w:sdtContent>
      </w:sdt>
      <w:r w:rsidRPr="00776307">
        <w:rPr>
          <w:lang w:val="en-US"/>
        </w:rPr>
        <w:t xml:space="preserve">. Advantages include high </w:t>
      </w:r>
      <w:r w:rsidR="00B06ECD" w:rsidRPr="00776307">
        <w:rPr>
          <w:lang w:val="en-US"/>
        </w:rPr>
        <w:t>throughput,</w:t>
      </w:r>
      <w:r w:rsidRPr="00776307">
        <w:rPr>
          <w:lang w:val="en-US"/>
        </w:rPr>
        <w:t xml:space="preserve"> and low pressure drops (0.5-1 bar) with optimized packing, but channeling requires uniform particle sizes (0.5-2 mm) </w:t>
      </w:r>
      <w:sdt>
        <w:sdtPr>
          <w:rPr>
            <w:color w:val="000000"/>
            <w:lang w:val="en-US"/>
          </w:rPr>
          <w:tag w:val="MENDELEY_CITATION_v3_eyJjaXRhdGlvbklEIjoiTUVOREVMRVlfQ0lUQVRJT05fNjBiNjAzOGMtNjk0NS00ZjUzLTgzYWEtN2VlNDBlYTU3Mzk2IiwicHJvcGVydGllcyI6eyJub3RlSW5kZXgiOjB9LCJpc0VkaXRlZCI6ZmFsc2UsIm1hbnVhbE92ZXJyaWRlIjp7ImlzTWFudWFsbHlPdmVycmlkZGVuIjpmYWxzZSwiY2l0ZXByb2NUZXh0IjoiWzE3NiwyMDZdIiwibWFudWFsT3ZlcnJpZGVUZXh0IjoiIn0sImNpdGF0aW9uSXRlbXMiOlt7ImlkIjoiMjY0Y2UyNjgtYzk0YS0zMjdmLThmZDEtNjVhMzgxMzFjMTA4IiwiaXRlbURhdGEiOnsidHlwZSI6ImFydGljbGUtam91cm5hbCIsImlkIjoiMjY0Y2UyNjgtYzk0YS0zMjdmLThmZDEtNjVhMzgxMzFjMTA4IiwidGl0bGUiOiJSZWdlbmVyYXRpb24gb2YgYWN0aXZhdGVkIGNhcmJvbiBhZHNvcmJlbnQgYnkgYW5vZGljIGFuZCBjYXRob2RpYyBlbGVjdHJvY2hlbWljYWwgcHJvY2VzcyIsImF1dGhvciI6W3siZmFtaWx5IjoiU2FudG9zIiwiZ2l2ZW4iOiJEYW5pbG8gSC5TLiIsInBhcnNlLW5hbWVzIjpmYWxzZSwiZHJvcHBpbmctcGFydGljbGUiOiIiLCJub24tZHJvcHBpbmctcGFydGljbGUiOiIifSx7ImZhbWlseSI6IlNhbnRvcyIsImdpdmVuIjoiSm/Do28gUC5ULlMuIiwicGFyc2UtbmFtZXMiOmZhbHNlLCJkcm9wcGluZy1wYXJ0aWNsZSI6IiIsIm5vbi1kcm9wcGluZy1wYXJ0aWNsZSI6IiJ9LHsiZmFtaWx5IjoiRHVhcnRlIiwiZ2l2ZW4iOiJKb3PDqSBMLlMuIiwicGFyc2UtbmFtZXMiOmZhbHNlLCJkcm9wcGluZy1wYXJ0aWNsZSI6IiIsIm5vbi1kcm9wcGluZy1wYXJ0aWNsZSI6IiJ9LHsiZmFtaWx5IjoiT2xpdmVpcmEiLCJnaXZlbiI6Ikxlb25hcmRvIE0uVC5NLiIsInBhcnNlLW5hbWVzIjpmYWxzZSwiZHJvcHBpbmctcGFydGljbGUiOiIiLCJub24tZHJvcHBpbmctcGFydGljbGUiOiIifSx7ImZhbWlseSI6IlRvbmhvbG8iLCJnaXZlbiI6Ikpvc2VhbGRvIiwicGFyc2UtbmFtZXMiOmZhbHNlLCJkcm9wcGluZy1wYXJ0aWNsZSI6IiIsIm5vbi1kcm9wcGluZy1wYXJ0aWNsZSI6IiJ9LHsiZmFtaWx5IjoiTWVpbGkiLCJnaXZlbiI6Ikx1Y2FzIiwicGFyc2UtbmFtZXMiOmZhbHNlLCJkcm9wcGluZy1wYXJ0aWNsZSI6IiIsIm5vbi1kcm9wcGluZy1wYXJ0aWNsZSI6IiJ9LHsiZmFtaWx5IjoiWmFudGEiLCJnaXZlbiI6IkNhcm1lbSBMLlAuUy4iLCJwYXJzZS1uYW1lcyI6ZmFsc2UsImRyb3BwaW5nLXBhcnRpY2xlIjoiIiwibm9uLWRyb3BwaW5nLXBhcnRpY2xlIjoiIn1dLCJjb250YWluZXItdGl0bGUiOiJQcm9jZXNzIFNhZmV0eSBhbmQgRW52aXJvbm1lbnRhbCBQcm90ZWN0aW9uIiwiRE9JIjoiMTAuMTAxNi9qLnBzZXAuMjAyMi4wMS4wODMiLCJJU1NOIjoiMDk1NzU4MjAiLCJpc3N1ZWQiOnsiZGF0ZS1wYXJ0cyI6W1syMDIyLDMsMV1dfSwicGFnZSI6IjExNTAtMTE2MyIsImFic3RyYWN0IjoiVGhlIGVmZmljaWVuY3kgb2Ygc2F0dXJhdGVkIEFjdGl2YXRlZCBDYXJib24gKEFDKSBlbGVjdHJvY2hlbWljYWwgcmVnZW5lcmF0aW9uIHdhcyBldmFsdWF0ZWQuIFJlYWN0b3IgY29uZmlndXJhdGlvbnMgaW4gY2F0aG9kaWMvYW5vZGljIHByb2Nlc3MsIGFwcGxpZWQgY3VycmVudCBlZmZlY3Qgb24gdGhlIHByb3BlcnRpZXMgb2YgQUMgYW5kIE1ldGh5bGVuZSBCbHVlIE1CLUFDIGludGVyYWN0aW9ucyBhbmQgYWRzb3JwdGlvbi9kZXNvcnB0aW9uIG1lY2hhbmlzbXMgd2VyZSBzdHVkaWVkLiBUaGUgZWZmaWNpZW5jeSB3YXMgbWVhc3VyZWQgYnkgYWRzb3JwdGlvbiBjYXBhY2l0eSBhZHNvcnB0aW9uL3JlZ2VuZXJhdGlvbiBjeWNsZXMgYW5kIGNoYW5nZXMgaW4gdGhlIGFkc29yYmVudCBjaGFyYWN0ZXJpc3RpYyB3ZXJlIGFuYWx5emVkIHRocm91Z2ggRlRJUiwgQkVULCBPcHRpY2FsIE1pY3Jvc2NvcHkgKE9NKSBhbmQgU0VNIGJlZm9yZSBhbmQgYWZ0ZXIgdGhlIHJlZ2VuZXJhdGlvbi4gVGhlIGVuZXJneSBjb25zdW1wdGlvbiB3YXMgYW5hbHl6ZWQgdG8gYXNzZXNzIHRoZSBlY29ub21pYyBmZWFzaWJpbGl0eS4gSXQgd2FzIGZvdW5kIHRoYXQgdGhlIGVsZWN0cm9jaGVtaWNhbCB0cmVhdG1lbnQgd2FzIGVmZmljaWVudCBpbiByZXR1cm5pbmcgdGhlIEFDIGFkc29ycHRpb24gY2FwYWNpdHksIG1heGltdW0gZWZmaWNpZW5jaWVzIG9mIGFwcHJveGltYXRlbHkgNzklIGFuZCA4NCUgd2VyZSByZWFjaGVkIHdoZW4gdGhlIENhcmJvbiBGaWJlciBDbG90aC1BQyBlbGVjdHJvZGUgd2FzIHN1YmplY3RlZCB0byBhbm9kaWMgYW5kIGNhdGhvZGljIGN1cnJlbnRzLCByZXNwZWN0aXZlbHksIGF0IGEgY3VycmVudCBvZiAwLjEgQS4gSW4gYWRkaXRpb24sIHRoZSBtYXRlcmlhbCBkZW1vbnN0cmF0ZWQgZ29vZCBzdGFiaWxpdHkgdGhyb3VnaCBhZHNvcnB0aW9uLXJlZ2VuZXJhdGlvbiBjeWNsZXMgYnkgY2F0aG9kaWMgcHJvY2Vzcywgd2l0aCB0aGUgbWF0ZXJpYWwncyBhZHNvcnB0aW9uIGNhcGFjaXR5IGJlaW5nIGFsbW9zdCB0b3RhbGx5IHJlY292ZXJlZCBmb3IgOCBjb25zZWN1dGl2ZSBjeWNsZXMuIFRoZSByZW1vdmFsIHBlcmNlbnRhZ2UgYXJvdW5kIDgwJSB3YXMga2VwdCBhZnRlciB0aGUgY3ljbGVzLCB3aXRoIG9wdGltYWwgY29uZGl0aW9ucyB3aGVuIHRoZSBlbGVjdHJvZGUgd2FzIHN1YmplY3RlZCB0byBjYXRob2RpYyBjdXJyZW50cywgTmFDbCBhcyBlbGVjdHJvbHl0ZSBhdCBhIGN1cnJlbnQgb2YgMC4xIEEgZm9yIDIgaC4gVGhlIGNoYXJhY3Rlcml6YXRpb24gdGVjaG5pcXVlcyBwcm92aWRlZCByZXN1bHRzIHRoYXQgYWxsb3cgdG8gZXhwbGFpbiB0aGUgaGlnaGVyIGFuZCBwcm9sb25nZWQgZWZmaWNpZW5jeSBvZiB0aGUgY2F0aG9kaWMgY3VycmVudC4gRnVydGhlcm1vcmUsIHRoZXNlIHJlYWN0b3IgY29uZmlndXJhdGlvbnMgYWNoaWV2ZWQgYW4gZWxlY3RyaWNhbCBlbmVyZ3kgY29uc3VtcHRpb24gb2YgMi4zIGFuZCAyLjEga1doIGtnIOKIkjEgb2YgbWF0ZXJpYWwgZm9yIGNhdGhvZGljIGFuZCBhbm9kaWMsIHJlc3BlY3RpdmVseS4gVGhlc2UgcmVzdWx0cyBpbmRpY2F0ZSB0aGF0IHRoZSBlbGVjdHJvY2hlbWljYWwgaXMgYW4gZWNvbm9taWNhbCBhbmQgZW52aXJvbm1lbnRhbCBzdWl0YWJsZSB0ZWNobmlxdWUgY2FwYWJsZSBvZiByZXN0b3JlIGNhcmJvbiBhZHNvcmJlbnRzIHRvIGJlIHJldXNhYmxlIGZvciBzZXZlcmFsIHdhdGVyIHRyZWF0bWVudCBjeWNsZXMuIiwicHVibGlzaGVyIjoiSW5zdGl0dXRpb24gb2YgQ2hlbWljYWwgRW5naW5lZXJzIiwidm9sdW1lIjoiMTU5IiwiY29udGFpbmVyLXRpdGxlLXNob3J0IjoiIn0sImlzVGVtcG9yYXJ5IjpmYWxzZX0seyJpZCI6IjJmYjZkOTRhLTU1NTItMzg4Yy1iZTEwLTA0MDk3ZDU3NTk5YiIsIml0ZW1EYXRhIjp7InR5cGUiOiJhcnRpY2xlIiwiaWQiOiIyZmI2ZDk0YS01NTUyLTM4OGMtYmUxMC0wNDA5N2Q1NzU5OWIiLCJ0aXRsZSI6Ik1ldGhvZHMgYW5kIENvbXBvc2l0ZXMgZm9yIFN1cmZhY3RhbnQgUmVtb3ZhbCBGcm9tIFdhc3Rld2F0ZXI6IEEgUmV2aWV3IiwiYXV0aG9yIjpbeyJmYW1pbHkiOiJLdWxrYXJuaSIsImdpdmVuIjoiRGVlcGFsaSIsInBhcnNlLW5hbWVzIjpmYWxzZSwiZHJvcHBpbmctcGFydGljbGUiOiIiLCJub24tZHJvcHBpbmctcGFydGljbGUiOiIifSx7ImZhbWlseSI6Ikphc3BhbCIsImdpdmVuIjoiRGlwaWthIiwicGFyc2UtbmFtZXMiOmZhbHNlLCJkcm9wcGluZy1wYXJ0aWNsZSI6IiIsIm5vbi1kcm9wcGluZy1wYXJ0aWNsZSI6IiJ9LHsiZmFtaWx5IjoiSXRhbmthciIsImdpdmVuIjoiTmlsaXNoYSIsInBhcnNlLW5hbWVzIjpmYWxzZSwiZHJvcHBpbmctcGFydGljbGUiOiIiLCJub24tZHJvcHBpbmctcGFydGljbGUiOiIifV0sImNvbnRhaW5lci10aXRsZSI6IldhdGVyLCBBaXIsIGFuZCBTb2lsIFBvbGx1dGlvbiIsImNvbnRhaW5lci10aXRsZS1zaG9ydCI6IldhdGVyIEFpciBTb2lsIFBvbGx1dCIsIkRPSSI6IjEwLjEwMDcvczExMjcwLTAyNS0wODMwMi02IiwiSVNTTiI6IjE1NzMyOTMyIiwiaXNzdWVkIjp7ImRhdGUtcGFydHMiOltbMjAyNSwxMCwxXV19LCJhYnN0cmFjdCI6IlRoZSBDT1ZJRC0xOSBwYW5kZW1pYyBoYXMgZXhhY2VyYmF0ZWQgd2F0ZXIgcXVhbGl0eSBpc3N1ZXMgZHVlIHRvIHRoZSB1c2Ugb2Ygc3Vic3RhbmNlcyBzdWNoIGFzIHNvYXBzLCBkZXRlcmdlbnRzLCBhbmQgaGFuZCBzYW5pdGl6ZXJzLCB3aGljaCBjb250YWluIHN1cmZhY3RhbnRzIGFzIHRoZWlyIGtleSBpbmdyZWRpZW50LiBUaGVzZSBwcm9kdWN0cyBhcmUgbW9kaWZpZWQgdG8gZW5oYW5jZSB0aGVpciBwcm9wZXJ0aWVzLCB0aGVyZWJ5IGluY3JlYXNpbmcgdGhlaXIgaGF6YXJkb3VzIGNoZW1pY2FsIGltcGFjdCBvbiB0aGUgZW52aXJvbm1lbnQsIG5lY2Vzc2l0YXRpbmcgZWZmaWNpZW50IHJlbWVkaWF0aW9uIG1hdGVyaWFscyBhbmQgbWV0aG9kcy4gU3VyZmFjdGFudHMgYXJlIGFsc28gcmVsZWFzZWQgaW50byB0aGUgZW52aXJvbm1lbnQgZnJvbSB2YXJpb3VzIGluZHVzdHJpYWwgcHJvY2Vzc2VzLiBDb21wYXJlZCB0byBvdGhlciBzdXJmYWN0YW50IHJlbW92YWwgdGVjaG5pcXVlcywgYWRzb3JwdGlvbiBvZmZlcnMgc2V2ZXJhbCBhZHZhbnRhZ2VzLCBpbmNsdWRpbmcgZWFzZSBvZiBkZXNpZ24sIHNpbXBsaWNpdHkgb2YgdXNlIGluIHRoZSB0ZWNobmljYWwgcmVhbG0sIGFuZCBhZGFwdGFiaWxpdHkgdG8gdmFyaW91cyB0cmVhdG1lbnQgZm9ybWF0cy4gQWRzb3JwdGlvbiBvcGVyYXRlcyBhY3Jvc3MgYSB3aWRlIHBIIHJhbmdlIGFuZCBpbiBzZXZlcmFsIGVudmlyb25tZW50cy4gQWRzb3JwdGlvbiBpcyBlZmZpY2llbnQsIHByb2ZpdGFibGUsIHJlcXVpcmVzIG1pbmltYWwgZW5lcmd5LCBhbmQgaGFzIG5vIGhhcm1mdWwgYnlwcm9kdWN0cy4gQWRzb3JiZW50cyBjYW4gYmUgZGV2ZWxvcGVkIHVzaW5nIHZhcmlvdXMgYmlvbWFzcyBwcm9kdWN0cywgbmFub21hdGVyaWFscywgcG9seW1lcmljIG1hdGVyaWFscywgemVvbGl0ZXMsIGFuZCBjbGF5cy4gQ29tcG9zaXRlcyByZXByZXNlbnQgYSBtdWNoIGVmZmljaWVudCBhbHRlcm5hdGl2ZSBtYXRlcmlhbCBmb3IgdGhlIGVsaW1pbmF0aW9uIG9mIHN1cmZhY3RhbnRzLiBBIGNvbXBvc2l0ZSBvZiBiZW50b25pdGUsIHNvZGl1bSBiaXN1bGZpdGUsIHBvbHlhY3J5bGFtaWRlLCBhbmQgYWx1bWludW0gc3VscGhhdGUgY29uZmlybWVkIGEgcmVkdWN0aW9uIGluIHRoZSBzdXJmYWN0YW50IGNvbmNlbnRyYXRpb24gYnkgODIgJSzCoGFuZCBDaGVtaWNhbCBPeHlnZW4gRGVtYW5kIChDT0QpIGJ5IDY1ICUgZnJvbSBhIHRleHRpbGUgd2FzdGV3YXRlciBzYW1wbGUuIENvbXBvc2l0ZSBhZHNvcmJlbnRzIG1hZGUgb2YgemVvbGl0ZSBhbmQgZWdnc2hlbGxzIGVmZmVjdGl2ZWx5IHJlbW92ZWQgc3VyZmFjdGFudHMgZnJvbSBzYW1wbGVzLiBUaGUgZmluYWwgYWRzb3JiZW50IHJldmVhbGVkIDg4JSBDT0QgcmVtb3ZhbCByYXRlLiBUaGUgcHJlc2VudGVkIG1hbnVzY3JpcHQgYW5hbHlzZXMgdGhlIGNvbnZlbnRpb25hbCBtZXRob2RzIGZvciBzdXJmYWN0YW50IHJlbW92YWwsIGVzcGVjaWFsbHkgZm9jdXNpbmcgb24gY29tcG9zaXRlcyBhcyBhZHNvcmJlbnRzLiBGdXR1cmUgcGVyc3BlY3RpdmVzIGhhdmUgYmVlbiBlbXBoYXNpemVkIGZvciB0aGUgdXNlIG9mIGNvbXBvc2l0ZXMsIGFuZCB0aGUgcGVyZm9ybWFuY2Ugb2YgdmFyaW91cyBjb21wb3NpdGVzIGZvciBzdXJmYWN0YW50IHJlbW92YWwgaGFzIGJlZW4gZGlzY3Vzc2VkIGF0IGxlbmd0aC4iLCJwdWJsaXNoZXIiOiJTcHJpbmdlciBOYXR1cmUiLCJpc3N1ZSI6IjEwIiwidm9sdW1lIjoiMjM2In0sImlzVGVtcG9yYXJ5IjpmYWxzZX1dfQ=="/>
          <w:id w:val="1111782919"/>
          <w:placeholder>
            <w:docPart w:val="DefaultPlaceholder_-1854013440"/>
          </w:placeholder>
        </w:sdtPr>
        <w:sdtContent>
          <w:r w:rsidR="00EA15B5" w:rsidRPr="00EA15B5">
            <w:rPr>
              <w:color w:val="000000"/>
              <w:lang w:val="en-US"/>
            </w:rPr>
            <w:t>[176,206]</w:t>
          </w:r>
        </w:sdtContent>
      </w:sdt>
      <w:r w:rsidRPr="00776307">
        <w:rPr>
          <w:lang w:val="en-US"/>
        </w:rPr>
        <w:t xml:space="preserve">. Pilots demonstrate scalability for 1-10 m³/d industrial wastewater, with costs reduced by 40% through green regeneration </w:t>
      </w:r>
      <w:sdt>
        <w:sdtPr>
          <w:rPr>
            <w:color w:val="000000"/>
            <w:lang w:val="en-US"/>
          </w:rPr>
          <w:tag w:val="MENDELEY_CITATION_v3_eyJjaXRhdGlvbklEIjoiTUVOREVMRVlfQ0lUQVRJT05fMGRmODJlMjEtNzQ5My00OTQ5LTg5N2QtNjVlMTA3OWRmOGFiIiwicHJvcGVydGllcyI6eyJub3RlSW5kZXgiOjB9LCJpc0VkaXRlZCI6ZmFsc2UsIm1hbnVhbE92ZXJyaWRlIjp7ImlzTWFudWFsbHlPdmVycmlkZGVuIjpmYWxzZSwiY2l0ZXByb2NUZXh0IjoiWzIzLD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0s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1dfQ=="/>
          <w:id w:val="87508912"/>
          <w:placeholder>
            <w:docPart w:val="DefaultPlaceholder_-1854013440"/>
          </w:placeholder>
        </w:sdtPr>
        <w:sdtContent>
          <w:r w:rsidR="00EA15B5" w:rsidRPr="00EA15B5">
            <w:rPr>
              <w:color w:val="000000"/>
              <w:lang w:val="en-US"/>
            </w:rPr>
            <w:t>[23,177]</w:t>
          </w:r>
        </w:sdtContent>
      </w:sdt>
      <w:r w:rsidRPr="00776307">
        <w:rPr>
          <w:lang w:val="en-US"/>
        </w:rPr>
        <w:t>.</w:t>
      </w:r>
    </w:p>
    <w:p w14:paraId="57D840BE" w14:textId="74ED0739" w:rsidR="00776307" w:rsidRPr="00776307" w:rsidRDefault="0012368D" w:rsidP="009422EC">
      <w:pPr>
        <w:jc w:val="both"/>
        <w:rPr>
          <w:b/>
          <w:bCs/>
          <w:lang w:val="en-US"/>
        </w:rPr>
      </w:pPr>
      <w:r>
        <w:rPr>
          <w:b/>
          <w:bCs/>
          <w:lang w:val="en-US"/>
        </w:rPr>
        <w:t xml:space="preserve">5.4. </w:t>
      </w:r>
      <w:r w:rsidR="00776307" w:rsidRPr="00776307">
        <w:rPr>
          <w:b/>
          <w:bCs/>
          <w:lang w:val="en-US"/>
        </w:rPr>
        <w:t>Transition from Lab-Scale to Pilot/Industrial Implementation</w:t>
      </w:r>
    </w:p>
    <w:p w14:paraId="1E38A78C" w14:textId="4E4A954A" w:rsidR="00776307" w:rsidRPr="00776307" w:rsidRDefault="00776307" w:rsidP="009422EC">
      <w:pPr>
        <w:jc w:val="both"/>
        <w:rPr>
          <w:lang w:val="en-US"/>
        </w:rPr>
      </w:pPr>
      <w:r w:rsidRPr="00776307">
        <w:rPr>
          <w:lang w:val="en-US"/>
        </w:rPr>
        <w:t xml:space="preserve">Scaling nanomaterials from lab (batch, mL-min) to pilot (continuous, 100-1000 L/d) and industrial (m³/d) involves addressing reproducibility, cost, and environmental impact </w:t>
      </w:r>
      <w:sdt>
        <w:sdtPr>
          <w:rPr>
            <w:color w:val="000000"/>
            <w:lang w:val="en-US"/>
          </w:rPr>
          <w:tag w:val="MENDELEY_CITATION_v3_eyJjaXRhdGlvbklEIjoiTUVOREVMRVlfQ0lUQVRJT05fNjk5NTgwNDctNTAzMC00ZjFjLWJkN2YtNGUyMGM1YjdhNjQ4IiwicHJvcGVydGllcyI6eyJub3RlSW5kZXgiOjB9LCJpc0VkaXRlZCI6ZmFsc2UsIm1hbnVhbE92ZXJyaWRlIjp7ImlzTWFudWFsbHlPdmVycmlkZGVuIjpmYWxzZSwiY2l0ZXByb2NUZXh0IjoiWzIwOF0iLCJtYW51YWxPdmVycmlkZVRleHQiOiIifSwiY2l0YXRpb25JdGVtcyI6W3siaWQiOiI5ZmYwMTdmMy02MTZhLTNkYjktYjZjOC00MmU4OTg5NmM1OTEiLCJpdGVtRGF0YSI6eyJ0eXBlIjoiYXJ0aWNsZS1qb3VybmFsIiwiaWQiOiI5ZmYwMTdmMy02MTZhLTNkYjktYjZjOC00MmU4OTg5NmM1OTEiLCJ0aXRsZSI6IlRoZSByb2xlIG9mIHdhc3Rld2F0ZXIgdHJlYXRtZW50IGluIGFjaGlldmluZyBzdXN0YWluYWJsZSBkZXZlbG9wbWVudCBnb2FscyAoU0RHcykgYW5kIHN1c3RhaW5hYmlsaXR5IGd1aWRlbGluZSIsImF1dGhvciI6W3siZmFtaWx5IjoiT2JhaWRlZW4iLCJnaXZlbiI6IktoYWxlZCIsInBhcnNlLW5hbWVzIjpmYWxzZSwiZHJvcHBpbmctcGFydGljbGUiOiIiLCJub24tZHJvcHBpbmctcGFydGljbGUiOiIifSx7ImZhbWlseSI6IlNoZWhhdGEiLCJnaXZlbiI6Ik5hYmlsYSIsInBhcnNlLW5hbWVzIjpmYWxzZSwiZHJvcHBpbmctcGFydGljbGUiOiIiLCJub24tZHJvcHBpbmctcGFydGljbGUiOiIifSx7ImZhbWlseSI6IlNheWVkIiwiZ2l2ZW4iOiJFbmFzIFRhaGEiLCJwYXJzZS1uYW1lcyI6ZmFsc2UsImRyb3BwaW5nLXBhcnRpY2xlIjoiIiwibm9uLWRyb3BwaW5nLXBhcnRpY2xlIjoiIn0seyJmYW1pbHkiOiJBYmRlbGthcmVlbSIsImdpdmVuIjoiTW9oYW1tYWQgQWxpIiwicGFyc2UtbmFtZXMiOmZhbHNlLCJkcm9wcGluZy1wYXJ0aWNsZSI6IiIsIm5vbi1kcm9wcGluZy1wYXJ0aWNsZSI6IiJ9LHsiZmFtaWx5IjoiTWFobW91ZCIsImdpdmVuIjoiTW9oYW1lZCBTLiIsInBhcnNlLW5hbWVzIjpmYWxzZSwiZHJvcHBpbmctcGFydGljbGUiOiIiLCJub24tZHJvcHBpbmctcGFydGljbGUiOiIifSx7ImZhbWlseSI6Ik9sYWJpIiwiZ2l2ZW4iOiJBLiBHLiIsInBhcnNlLW5hbWVzIjpmYWxzZSwiZHJvcHBpbmctcGFydGljbGUiOiIiLCJub24tZHJvcHBpbmctcGFydGljbGUiOiIifV0sImNvbnRhaW5lci10aXRsZSI6IkVuZXJneSBOZXh1cyIsIkRPSSI6IjEwLjEwMTYvai5uZXh1cy4yMDIyLjEwMDExMiIsIklTU04iOiIyNzcyNDI3MSIsImlzc3VlZCI6eyJkYXRlLXBhcnRzIjpbWzIwMjIsOSwxXV19LCJhYnN0cmFjdCI6IlRoZSB3b3JsZCBpcyBjdXJyZW50bHkgc3RyaXZpbmcgdG8gYWNoaWV2ZSB0aGUgZ2xvYmFsbHkgYWRvcHRlZCBzdXN0YWluYWJsZSBkZXZlbG9wbWVudCBnb2FscyAoU0RHcykuIEV4cGxvcmluZyB0aGUgcm9sZSBvZiB0ZWNobm9sb2d5IGluIGFjaGlldmluZyB0aGUgU0RHcyBpcyBjcml0aWNhbCBmb3IgdGhlIGRlY2lzaW9uLW1ha2VycyBhbmQgd2lsbCBhbGxvdyB0aGVtIHRvIG92ZXJjb21lIGFueSBwb3NzaWJsZSB0cmFkZS1vZmYuIEluIHRoaXMgd29yaywgdGhlIHJvbGUgb2Ygd2FzdGV3YXRlciBtYW5hZ2VtZW50IGluIGFjaGlldmluZyB0aGUgU0RHcyBoYXMgYmVlbiBpbmRpY2F0ZWQuIFRoZSBhbmFseXNpcyBzaG93cyB0aGF0IHdhc3Rld2F0ZXIgdHJlYXRtZW50IGNvdWxkIGNvbnRyaWJ1dGUgdG8gYWNoaWV2aW5nIDExIG91dCBvZiAxNyBTREdzLiBUaGUgbWFqb3IgY29udHJpYnV0aW9uIGNhbWUgZnJvbSBpdHMgYWJpbGl0eSB0byBpbmNyZWFzZSB3YXRlciBhdmFpbGFiaWxpdHkgKFNERyAyOiB6ZXJvIGh1bmdlciBhbmQgU0RHIDY6IGNsZWFuIHdhdGVyIGFuZCBzYW5pdGF0aW9uKSwgZW5oYW5jZSBodW1hbiBoZWFsdGggd29ybGR3aWRlIChTREcgMzogR29vZCBoZWFsdGggYW5kIHdlbGxiZWluZyksIHByb3ZpZGluZyBhIG5ldyBzb3VyY2Ugb2YgaW5jb21lIGZvciBzbWFsbGhvbGRlciAoU0RHIDE6IG5vIHBvdmVydHkgYW5kIFNERyA4OiBkZWNlbnQgd29yayBhbmQgZWNvbm9taWMgZ3Jvd3RoKSwgY29udmVydGluZyB3YXN0ZSB0byBlbmVyZ3kgKFNERyA3OiBhZmZvcmRhYmxlIGFuZCBjbGVhbiBlbmVyZ3ksIGFuZCBTREcgOTogaW5kdXN0cnksIGlubm92YXRpb24gYW5kIGluZnJhc3RydWN0dXJlKSBhbmQgcmVkdWNpbmcgdGhlIGVudmlyb25tZW50YWwgaW1wYWN0IG9mIHdhc3Rld2F0ZXIgKFNERyAxMTogc3VzdGFpbmFibGUgY2l0aWVzIGFuZCBjb21tdW5pdGllcywgU0RHIDEyOiByZXNwb25zaWJsZSBjb25zdW1wdGlvbiBhbmQgcHJvZHVjdGlvbiwgU0RHIDEzOiBjbGltYXRlIGFjdGlvbiwgYW5kIFNERyAxNDogbGlmZSBiZWxvdyB3YXRlcikuIFRoZSBjaGFsbGVuZ2VzIHJlbGF0ZWQgdG8gaW1wbGVtZW50aW5nIGFuZCBhc3Nlc3NpbmcgdGhlc2UgdGFyZ2V0cyB3ZXJlIGRpc2N1c3NlZCBhcyB3ZWxsLiBBIHNldCBvZiBpbmRpY2F0b3JzIChndWlkZWxpbmUpIHdlcmUgcHJvcG9zZWQgdG8gaW1wcm92ZSB0aGUgY29udHJpYnV0aW9uIG9mIHRoZSB3YXN0ZXdhdGVyIHRyZWF0bWVudCBmYWNpbGl0eSB0byB0aGUgU0RHcy4gVGhpcyBzdHVkeSBlbXBoYXNpemVzIG9uIHRoZSBzaWduaWZpY2FudCBpbmZsdWVuY2Ugb2Ygd2FzdGV3YXRlciB0cmVhdG1lbnQgb24gdGhlIFVuaXRlZCBOYXRpb25zJyBTREdzIGFuZCB0YXJnZXRzIHdvcmxkd2lkZS4iLCJwdWJsaXNoZXIiOiJFbHNldmllciBMdGQiLCJ2b2x1bWUiOiI3IiwiY29udGFpbmVyLXRpdGxlLXNob3J0IjoiIn0sImlzVGVtcG9yYXJ5IjpmYWxzZX1dfQ=="/>
          <w:id w:val="-1309623752"/>
          <w:placeholder>
            <w:docPart w:val="DefaultPlaceholder_-1854013440"/>
          </w:placeholder>
        </w:sdtPr>
        <w:sdtContent>
          <w:r w:rsidR="00EA15B5" w:rsidRPr="00EA15B5">
            <w:rPr>
              <w:color w:val="000000"/>
              <w:lang w:val="en-US"/>
            </w:rPr>
            <w:t>[208]</w:t>
          </w:r>
        </w:sdtContent>
      </w:sdt>
      <w:r w:rsidRPr="00776307">
        <w:rPr>
          <w:lang w:val="en-US"/>
        </w:rPr>
        <w:t xml:space="preserve">. Lab successes like </w:t>
      </w:r>
      <w:proofErr w:type="spellStart"/>
      <w:r w:rsidRPr="00776307">
        <w:rPr>
          <w:lang w:val="en-US"/>
        </w:rPr>
        <w:t>TiO</w:t>
      </w:r>
      <w:proofErr w:type="spellEnd"/>
      <w:r w:rsidRPr="00776307">
        <w:rPr>
          <w:lang w:val="en-US"/>
        </w:rPr>
        <w:t xml:space="preserve">₂ photocatalysis translate to pilots via modular reactors, achieving 80-90% efficiency in real wastewater, as in Mahy et al. AOP pilot treating </w:t>
      </w:r>
      <w:r w:rsidR="007561B8">
        <w:rPr>
          <w:lang w:val="en-US"/>
        </w:rPr>
        <w:t>4</w:t>
      </w:r>
      <w:r w:rsidRPr="00776307">
        <w:rPr>
          <w:lang w:val="en-US"/>
        </w:rPr>
        <w:t xml:space="preserve"> </w:t>
      </w:r>
      <w:r w:rsidR="007561B8">
        <w:rPr>
          <w:lang w:val="en-US"/>
        </w:rPr>
        <w:t>m</w:t>
      </w:r>
      <w:r w:rsidR="007561B8" w:rsidRPr="00046697">
        <w:rPr>
          <w:vertAlign w:val="superscript"/>
          <w:lang w:val="en-US"/>
        </w:rPr>
        <w:t>3</w:t>
      </w:r>
      <w:r w:rsidRPr="00776307">
        <w:rPr>
          <w:lang w:val="en-US"/>
        </w:rPr>
        <w:t>/</w:t>
      </w:r>
      <w:r w:rsidR="007561B8">
        <w:rPr>
          <w:lang w:val="en-US"/>
        </w:rPr>
        <w:t>h</w:t>
      </w:r>
      <w:r w:rsidRPr="00776307">
        <w:rPr>
          <w:lang w:val="en-US"/>
        </w:rPr>
        <w:t xml:space="preserve"> </w:t>
      </w:r>
      <w:sdt>
        <w:sdtPr>
          <w:rPr>
            <w:color w:val="000000"/>
            <w:lang w:val="en-US"/>
          </w:rPr>
          <w:tag w:val="MENDELEY_CITATION_v3_eyJjaXRhdGlvbklEIjoiTUVOREVMRVlfQ0lUQVRJT05fZTJiZDcyMGItZjJhYy00MzQwLWE4NGEtZmI0ZDBlY2MzYzcwIiwicHJvcGVydGllcyI6eyJub3RlSW5kZXgiOjB9LCJpc0VkaXRlZCI6ZmFsc2UsIm1hbnVhbE92ZXJyaWRlIjp7ImlzTWFudWFsbHlPdmVycmlkZGVuIjpmYWxzZSwiY2l0ZXByb2NUZXh0IjoiWzIwMl0iLCJtYW51YWxPdmVycmlkZVRleHQiOiIifSwiY2l0YXRpb25JdGVtcyI6W3siaWQiOiJjY2M3MGNkYS02ODljLTM2ODAtODQ1ZS0zNzE4MDU3MjY1OWYiLCJpdGVtRGF0YSI6eyJ0eXBlIjoiYXJ0aWNsZS1qb3VybmFsIiwiaWQiOiJjY2M3MGNkYS02ODljLTM2ODAtODQ1ZS0zNzE4MDU3MjY1OWYiLCJ0aXRsZSI6IkFkdmFuY2VkIG94aWRhdGlvbiBwcm9jZXNzZXMgZm9yIHdhc3RlIHdhdGVyIHRyZWF0bWVudDogRnJvbSBsYWItc2NhbGUgbW9kZWwgd2F0ZXIgdG8gb24tc2l0ZSByZWFsIHdhc3RlIHdhdGVyIiwiYXV0aG9yIjpbeyJmYW1pbHkiOiJNYWh5IiwiZ2l2ZW4iOiJKdWxpZW4gRy4iLCJwYXJzZS1uYW1lcyI6ZmFsc2UsImRyb3BwaW5nLXBhcnRpY2xlIjoiIiwibm9uLWRyb3BwaW5nLXBhcnRpY2xlIjoiIn0seyJmYW1pbHkiOiJXb2xmcyIsImdpdmVuIjoiQ8OpZHJpYyIsInBhcnNlLW5hbWVzIjpmYWxzZSwiZHJvcHBpbmctcGFydGljbGUiOiIiLCJub24tZHJvcHBpbmctcGFydGljbGUiOiIifSx7ImZhbWlseSI6IlZyZXVscyIsImdpdmVuIjoiQ2hyaXN0ZWxsZSIsInBhcnNlLW5hbWVzIjpmYWxzZSwiZHJvcHBpbmctcGFydGljbGUiOiIiLCJub24tZHJvcHBpbmctcGFydGljbGUiOiIifSx7ImZhbWlseSI6IkRyb3QiLCJnaXZlbiI6IlN0w6lwaGFuZSIsInBhcnNlLW5hbWVzIjpmYWxzZSwiZHJvcHBpbmctcGFydGljbGUiOiIiLCJub24tZHJvcHBpbmctcGFydGljbGUiOiIifSx7ImZhbWlseSI6IkRpcmNrcyIsImdpdmVuIjoiU29waGlhIiwicGFyc2UtbmFtZXMiOmZhbHNlLCJkcm9wcGluZy1wYXJ0aWNsZSI6IiIsIm5vbi1kcm9wcGluZy1wYXJ0aWNsZSI6IiJ9LHsiZmFtaWx5IjoiQm9lcmdlcnMiLCJnaXZlbiI6IkFuZHJlYSIsInBhcnNlLW5hbWVzIjpmYWxzZSwiZHJvcHBpbmctcGFydGljbGUiOiIiLCJub24tZHJvcHBpbmctcGFydGljbGUiOiIifSx7ImZhbWlseSI6IlR1ZXJrIiwiZ2l2ZW4iOiJKb2NoZW4iLCJwYXJzZS1uYW1lcyI6ZmFsc2UsImRyb3BwaW5nLXBhcnRpY2xlIjoiIiwibm9uLWRyb3BwaW5nLXBhcnRpY2xlIjoiIn0seyJmYW1pbHkiOiJIZXJtYW5zIiwiZ2l2ZW4iOiJTb3BoaWUiLCJwYXJzZS1uYW1lcyI6ZmFsc2UsImRyb3BwaW5nLXBhcnRpY2xlIjoiIiwibm9uLWRyb3BwaW5nLXBhcnRpY2xlIjoiIn0seyJmYW1pbHkiOiJMYW1iZXJ0IiwiZ2l2ZW4iOiJTdMOpcGhhbmllIEQuIiwicGFyc2UtbmFtZXMiOmZhbHNlLCJkcm9wcGluZy1wYXJ0aWNsZSI6IiIsIm5vbi1kcm9wcGluZy1wYXJ0aWNsZSI6IiJ9XSwiY29udGFpbmVyLXRpdGxlIjoiRW52aXJvbm1lbnRhbCBUZWNobm9sb2d5IChVbml0ZWQgS2luZ2RvbSkiLCJET0kiOiIxMC4xMDgwLzA5NTkzMzMwLjIwMjAuMTc5Nzg5NCIsIklTU04iOiIxNDc5NDg3WCIsIlBNSUQiOiIzMjY3NDcyNSIsImlzc3VlZCI6eyJkYXRlLXBhcnRzIjpbWzIwMjFdXX0sInBhZ2UiOiIzOTc0LTM5ODYiLCJhYnN0cmFjdCI6IkEgcHJvY2VzcyBjb21iaW5pbmcgdGhyZWUgc3RlcHMgaGFzIGJlZW4gZGV2ZWxvcGVkIGFzIHRlcnRpYXJ5IHRyZWF0bWVudCBmb3Igd2FzdGUgd2F0ZXIgaW4gb3JkZXIgdG8gcmVtb3ZlIG1pY3JvcG9sbHV0YW50cyBub3QgZWxpbWluYXRlZCBieSBhIGNvbnZlbnRpb25hbCB3YXN0ZSB3YXRlciB0cmVhdG1lbnQgcGxhbnQgKFdXVFApLiBUaGVzZSB0aHJlZSBwcm9jZXNzZXMgYXJlIG96b25hdGlvbiwgcGhvdG9jYXRhbHlzaXMgYW5kIGdyYW51bGF0ZWQgYWN0aXZhdGVkIGNhcmJvbiBhZHNvcnB0aW9uLiBUaGlzIHByb2Nlc3MgaGFzIGJlZW4gZGV2ZWxvcGVkIHRocm91Z2ggdGhyZWUgc2NhbGVzOiBsYWJvcmF0b3J5LCBwaWxvdCBhbmQgcHJlLWluZHVzdHJpYWwgc2NhbGUuIEF0IGVhY2ggc2NhbGUsIGl0cyBlZmZpY2llbmN5IGhhcyBiZWVuIGFzc2Vzc2VkIG9uIGRpZmZlcmVudCB3YXN0ZSB3YXRlcnM6IGxhYm9yYXRvcnktbWFkZSB3YXRlciwgaW5kdXN0cmlhbCB3YXN0ZSB3YXRlciAob25lIGZyb20gYSBjb21wYW55IGNsZWFuaW5nIHRleHRpbGVzIGFuZCBhbm90aGVyIGZyb20gYSBjb21wYW55IHByZXBhcmluZyBjdWx0dXJlIG1lZGlhLCBib3RoIGJlaW5nIGluIGNvbnRpbnVvdXMgcHJvZHVjdGlvbiBtb2RlKSBhbmQgbXVuaWNpcGFsIHdhc3RlIHdhdGVyLiBBdCBsYWJvcmF0b3J5IHNjYWxlLCBhIFRpTzItYmFzZWQgcGhvdG9jYXRhbHl0aWMgY29hdGluZyBoYXMgYmVlbiBwcm9kdWNlZCBhbmQgdGhlIGNvbWJpbmF0aW9uIG9mIG96b25hdGlvbi1VVkMgcGhvdG9jYXRhbHl0aWMgdHJlYXRtZW50IGhhcyBiZWVuIGV2YWx1YXRlZCBvbiBhIGxhYm9yYXRvcnktbWFkZSB3YXRlciBjb250YWluaW5nIDIyIG1pY3JvcG9sbHV0YW50cy4gVGhlIHJlc3VsdHMgc2hvd2VkIGFuIGVmZmljaWVudCBhY3Rpdml0eSBsZWFkaW5nIHRvIGNvbXBsZXRlIG9yIHBhcnRpYWwgZGVncmFkYXRpb24gb2YgYWxsIGNvbXBvdW5kcyBhbmQgYW4gZWZmZWN0aXZlIGNhcmJvbiBmb3IgcmVzaWR1YWwgbWljcm9wb2xsdXRhbnRzIGFkc29ycHRpb24gd2FzIGhpZ2hsaWdodGVkLiBFeHBlcmltZW50cyBhdCBwaWxvdCBzY2FsZSAoMTAwIEwgb2Ygd2F0ZXIgdHJlYXRlZCBhdCA1MDAgTC9oIGZyb20gYSB0YW5rIG9mIDIwMCBMKSBjb3Jyb2JvcmF0ZWQgdGhlIHJlc3VsdHMgb2J0YWluZWQgYXQgbGFiLXNjYWxlLiBNb3Jlb3ZlciwgdGVzdHMgb24gbXVuaWNpcGFsIHdhc3RlIHdhdGVyIHNob3dlZCBhIGRlY3JlYXNlIGluIHRveGljaXR5LCBtZWFzdXJlZCBvbiBEYXBobmlhIE1hZ21hLCBhbmQgYSBkZWNyZWFzZSBpbiBtaWNyb3BvbGx1dGFudCBjb25jZW50cmF0aW9uIGFmdGVyIHRyZWF0bWVudC4gRmluYWxseSwgYSBwcmUtaW5kdXN0cmlhbCBjb250YWluZXIgd2FzIGJ1aWx0IGFuZCBldmFsdWF0ZWQgYXMgdGVydGlhcnkgdHJlYXRtZW50IGF0IHRoZSBXV1RQIER1aXNidXJnLVZpZXJsaW5kZW4uIEl0IGlzIHNob3duIHRoYXQgdGhlIG1haW4gcGFyYW1ldGVycyBmb3IgdGhlIGVmZmljaWVuY3kgb2YgdGhlIHByb2Nlc3MgYXJlIHRoZSBmbG93IHJhdGUgYW5kIHRoZSBsaWdodCBpbnRlbnNpdHkuIFRoZSBwaG90b2NhdGFseXN0IHBsYXlzIGEgcm9sZSBieSBkZWdyYWRpbmcgdGhlIG1vcmUgcmVzaXN0YW50IG1pY3JvcG9sbHV0YW50cy4gQWRzb3JwdGlvbiBwZXJtaXRzIGFuIG92ZXJhbGwgZWxpbWluYXRpb24gPjk1JSBvZiBhbGwgbW9sZWN1bGVzIGRldGVjdGVkLiIsInB1Ymxpc2hlciI6IlRheWxvciBhbmQgRnJhbmNpcyBMdGQuIiwiaXNzdWUiOiIyNSIsInZvbHVtZSI6IjQyIiwiY29udGFpbmVyLXRpdGxlLXNob3J0IjoiIn0sImlzVGVtcG9yYXJ5IjpmYWxzZX1dfQ=="/>
          <w:id w:val="624885561"/>
          <w:placeholder>
            <w:docPart w:val="DefaultPlaceholder_-1854013440"/>
          </w:placeholder>
        </w:sdtPr>
        <w:sdtContent>
          <w:r w:rsidR="00EA15B5" w:rsidRPr="00EA15B5">
            <w:rPr>
              <w:color w:val="000000"/>
              <w:lang w:val="en-US"/>
            </w:rPr>
            <w:t>[202]</w:t>
          </w:r>
        </w:sdtContent>
      </w:sdt>
      <w:r w:rsidRPr="00776307">
        <w:rPr>
          <w:lang w:val="en-US"/>
        </w:rPr>
        <w:t xml:space="preserve">. Challenges include aggregation (mitigated by stabilizers) and leaching (reduced to &lt;1 mg/L via coatings), with toxicity assessments ensuring compliance </w:t>
      </w:r>
      <w:sdt>
        <w:sdtPr>
          <w:rPr>
            <w:color w:val="000000"/>
            <w:lang w:val="en-US"/>
          </w:rPr>
          <w:tag w:val="MENDELEY_CITATION_v3_eyJjaXRhdGlvbklEIjoiTUVOREVMRVlfQ0lUQVRJT05fOTYwMGUzZDMtYWIwYi00NTVmLTkzM2YtNGE2NmY1MjBlYWRjIiwicHJvcGVydGllcyI6eyJub3RlSW5kZXgiOjB9LCJpc0VkaXRlZCI6ZmFsc2UsIm1hbnVhbE92ZXJyaWRlIjp7ImlzTWFudWFsbHlPdmVycmlkZGVuIjpmYWxzZSwiY2l0ZXByb2NUZXh0IjoiWz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
          <w:id w:val="-34577861"/>
          <w:placeholder>
            <w:docPart w:val="DefaultPlaceholder_-1854013440"/>
          </w:placeholder>
        </w:sdtPr>
        <w:sdtContent>
          <w:r w:rsidR="00EA15B5" w:rsidRPr="00EA15B5">
            <w:rPr>
              <w:color w:val="000000"/>
              <w:lang w:val="en-US"/>
            </w:rPr>
            <w:t>[13]</w:t>
          </w:r>
        </w:sdtContent>
      </w:sdt>
      <w:r w:rsidRPr="00776307">
        <w:rPr>
          <w:lang w:val="en-US"/>
        </w:rPr>
        <w:t xml:space="preserve">. Costs are offset by green synthesis (e.g., biomass-derived), while life-cycle analyses confirm sustainability </w:t>
      </w:r>
      <w:sdt>
        <w:sdtPr>
          <w:rPr>
            <w:color w:val="000000"/>
            <w:lang w:val="en-US"/>
          </w:rPr>
          <w:tag w:val="MENDELEY_CITATION_v3_eyJjaXRhdGlvbklEIjoiTUVOREVMRVlfQ0lUQVRJT05fNjI3M2FhOTQtY2E1Yy00MjE3LTg1Y2EtNDZjMGZhMzIzZmVlIiwicHJvcGVydGllcyI6eyJub3RlSW5kZXgiOjB9LCJpc0VkaXRlZCI6ZmFsc2UsIm1hbnVhbE92ZXJyaWRlIjp7ImlzTWFudWFsbHlPdmVycmlkZGVuIjpmYWxzZSwiY2l0ZXByb2NUZXh0IjoiWzMzXSIsIm1hbnVhbE92ZXJyaWRlVGV4dCI6IiJ9LCJjaXRhdGlvbkl0ZW1zIjpbeyJpZCI6ImM3M2M2NzhmLWJjOTktMzIwMi1iYTM0LTMwN2MxNTljNzE4NyIsIml0ZW1EYXRhIjp7InR5cGUiOiJhcnRpY2xlIiwiaWQiOiJjNzNjNjc4Zi1iYzk5LTMyMDItYmEzNC0zMDdjMTU5YzcxODciLCJ0aXRsZSI6IlJlY2VudCBhZHZhbmNlcyBvbiBtaWNyby1wb2xsdXRlZCB3YXRlciByZW1lZGlhdGlvbiBieSBmdWxsLXNjYWxlIGNvbnN0cnVjdGVkIHdldGxhbmRzOiBQb2xsdXRhbnQgcmVtb3ZhbCBwZXJmb3JtYW5jZSwga2V5IGluZmx1ZW5jaW5nIGZhY3RvcnMsIGFuZCBlbmhhbmNpbmcgc3RyYXRlZ2llcyIsImF1dGhvciI6W3siZmFtaWx5IjoiTmluZyIsImdpdmVuIjoiUWlhbmciLCJwYXJzZS1uYW1lcyI6ZmFsc2UsImRyb3BwaW5nLXBhcnRpY2xlIjoiIiwibm9uLWRyb3BwaW5nLXBhcnRpY2xlIjoiIn0seyJmYW1pbHkiOiJZYW4iLCJnaXZlbiI6IlBlaWhhbyIsInBhcnNlLW5hbWVzIjpmYWxzZSwiZHJvcHBpbmctcGFydGljbGUiOiIiLCJub24tZHJvcHBpbmctcGFydGljbGUiOiIifSx7ImZhbWlseSI6IlpoYW8iLCJnaXZlbiI6Ikxpbmd5YW4iLCJwYXJzZS1uYW1lcyI6ZmFsc2UsImRyb3BwaW5nLXBhcnRpY2xlIjoiIiwibm9uLWRyb3BwaW5nLXBhcnRpY2xlIjoiIn0seyJmYW1pbHkiOiJMaW4iLCJnaXZlbiI6IlpoaXlpIiwicGFyc2UtbmFtZXMiOmZhbHNlLCJkcm9wcGluZy1wYXJ0aWNsZSI6IiIsIm5vbi1kcm9wcGluZy1wYXJ0aWNsZSI6IiJ9LHsiZmFtaWx5IjoiWmhhbmciLCJnaXZlbiI6IkppYW4iLCJwYXJzZS1uYW1lcyI6ZmFsc2UsImRyb3BwaW5nLXBhcnRpY2xlIjoiIiwibm9uLWRyb3BwaW5nLXBhcnRpY2xlIjoiIn0seyJmYW1pbHkiOiJHdW8iLCJnaXZlbiI6IlppemhhbmciLCJwYXJzZS1uYW1lcyI6ZmFsc2UsImRyb3BwaW5nLXBhcnRpY2xlIjoiIiwibm9uLWRyb3BwaW5nLXBhcnRpY2xlIjoiIn0seyJmYW1pbHkiOiJXdSIsImdpdmVuIjoiSGFpbWluZyIsInBhcnNlLW5hbWVzIjpmYWxzZSwiZHJvcHBpbmctcGFydGljbGUiOiIiLCJub24tZHJvcHBpbmctcGFydGljbGUiOiIifV0sImNvbnRhaW5lci10aXRsZSI6IkpvdXJuYWwgb2YgRW52aXJvbm1lbnRhbCBTY2llbmNlcyAoQ2hpbmEpIiwiY29udGFpbmVyLXRpdGxlLXNob3J0IjoiSiBFbnZpcm9uIFNjaSAoQ2hpbmEpIiwiRE9JIjoiMTAuMTAxNi9qLmplcy4yMDI1LjAzLjA0OSIsIklTU04iOiIxODc4NzMyMCIsIlBNSUQiOiI0MTAwNTkxNCIsImlzc3VlZCI6eyJkYXRlLXBhcnRzIjpbWzIwMjYsMSwxXV19LCJwYWdlIjoiNTY1LTU3NiIsImFic3RyYWN0IjoiVGhlIGRpc2NoYXJnZSBvZiBtaWNyby1wb2xsdXRlZCB3YXRlciBmcm9tIHNvdXJjZXMgc3VjaCBhcyBhZ3JpY3VsdHVyYWwgcnVub2ZmLCB1cmJhbiBzdG9ybXdhdGVyLCBhbmQgdHJlYXRlZCBlZmZsdWVudHMgcHJlc2VudHMgc2lnbmlmaWNhbnQgY2hhbGxlbmdlcyB0byBhcXVhdGljIGVjb3N5c3RlbXMuIENvbnN0cnVjdGVkIHdldGxhbmRzIChDV3MpIGhhdmUgZ2FpbmVkIHJlY29nbml0aW9uIGFzIGFuIGVjby1mcmllbmRseSBzb2x1dGlvbiBmb3IgcmVtb3ZpbmcgcG9sbHV0YW50cyBmcm9tIHZhcmlvdXMgd2FzdGV3YXRlciBzb3VyY2VzIGFuZCBhcmUgaW5jcmVhc2luZ2x5IGFwcGxpZWQgZm9yIG1pY3JvLXBvbGx1dGVkIHdhdGVyIHRyZWF0bWVudC4gQnkgcmV2aWV3aW5nIDc4IGZ1bGwtc2NhbGUgQ1cgc3R1ZGllcyBmcm9tIFdlYiBvZiBTY2llbmNlLCBpdCBpcyBzdW1tYXJpemVkIHRoYXQgdGhlIHJhbmdlcyBvZiBhbW1vbml1bSBuaXRyb2dlbiAoTkg0Ky1OKSBjb25jZW50cmF0aW9ucyBpbiBydW5vZmYsIHdhc3Rld2F0ZXIgdHJlYXRtZW50IHBsYW50IGVmZmx1ZW50IGFuZCBwb2xsdXRlZCByaXZlciB3ZXJlIDAuMeKAkzYuNiwgMC4z4oCTMTIuMywgYW5kIDAuMuKAkzQxLjEgbWcvTCwgcmVzcGVjdGl2ZWx5LiBUaGUgcmFuZ2VzIG9mIG5pdHJhdGUgbml0cm9nZW4gY29uY2VudHJhdGlvbnMgd2VyZSAwLjLigJMxNC4yLCAw4oCTNS43LCBhbmQgMOKAkzIuNiBtZy9MLCByZXNwZWN0aXZlbHkuIFJlbW92YWwgZWZmaWNpZW5jaWVzIG9mIENXcyBmb3IgbWljcm8tcG9sbHV0ZWQgd2F0ZXIgdmFyaWVkIGJ5IENXIHR5cGVzLiBUaGUgdG90YWwgbml0cm9nZW4gcmVtb3ZhbCBlZmZpY2llbmNpZXMgZm9yIHN1YnN1cmZhY2UtZmxvdyBDV3MsIGZyZWUtd2F0ZXIgc3VyZmFjZS1mbG93IENXcywgYW5kIGh5YnJpZCBDV3MgcmFuZ2VkIGZyb20gMjcuNCAlIHRvIDY2LjUgJSwgMTYuOCAlIHRvIDg5LjggJSwgYW5kIDE5LjQgJSB0byA4OC4yICUsIHJlc3BlY3RpdmVseS4gVGhlIE5INCstTiByZW1vdmFsIGVmZmljaWVuY2llcyByYW5nZWQgZnJvbSAzNC4yICUgdG8gNzMuNiAlLCAzOC40ICUgdG8gODkuNCAlIGFuZCAxMy41ICUgdG8gOTQuMiAlLCByZXNwZWN0aXZlbHkuIEFkZGl0aW9uYWxseSwgb3RoZXIgZmFjdG9ycyBpbmZsdWVuY2luZyBjb250YW1pbmFudCByZW1vdmFsIGVmZmljaWVuY3kgc3VjaCBhcyBoeWRyYXVsaWMgcmV0ZW50aW9uIHRpbWUsIHZlZ2V0YXRpb24gdHlwZXMsIHJlZG94IG1pY3JvLWVudmlyb25tZW50IGFuZCBpbmZsdWVudCB3YXRlciBxdWFsaXR5IHdlcmUgZXZhbHVhdGVkLiBCYXNlZCBvbiB0aGVzZSBmaW5kaW5ncywgdHdvIHN0cmF0ZWdpZXMgZm9yIGltcHJvdmluZyB0aGUgcHVyaWZpY2F0aW9uIHBlcmZvcm1hbmNlIG9mIENXcyB3ZXJlIHByb3Bvc2VkOiB0aGUgc2VsZWN0aW9uIG9mIGluY29ycG9yYXRpbmcgZWxlY3Ryb24gZG9ub3Igc3Vic3RyYXRlcyBhbmQgdGhlIG9wdGltaXphdGlvbiBvZiBvcGVyYXRpb24gcGFyYW1ldGVycy4gVGhpcyBwYXBlciBzZXJ2ZXMgYXMgYSBzeW50aGVzaXMgb2YgaW5mb3JtYXRpb24gdG8gZ3VpZGUgZnV0dXJlIHJlc2VhcmNoIGFuZCBmdWxsLXNjYWxlIENXIGFwcGxpY2F0aW9ucyBpbiBtaWNyby1wb2xsdXRlZCB3YXRlciB0cmVhdG1lbnQuIiwicHVibGlzaGVyIjoiQ2hpbmVzZSBBY2FkZW15IG9mIFNjaWVuY2VzIiwidm9sdW1lIjoiMTU5In0sImlzVGVtcG9yYXJ5IjpmYWxzZX1dfQ=="/>
          <w:id w:val="-727149323"/>
          <w:placeholder>
            <w:docPart w:val="DefaultPlaceholder_-1854013440"/>
          </w:placeholder>
        </w:sdtPr>
        <w:sdtContent>
          <w:r w:rsidR="00EA15B5" w:rsidRPr="00EA15B5">
            <w:rPr>
              <w:color w:val="000000"/>
              <w:lang w:val="en-US"/>
            </w:rPr>
            <w:t>[33]</w:t>
          </w:r>
        </w:sdtContent>
      </w:sdt>
      <w:r w:rsidRPr="00776307">
        <w:rPr>
          <w:lang w:val="en-US"/>
        </w:rPr>
        <w:t xml:space="preserve">. Future focuses on regulatory frameworks and hybrid pilots for global deployment </w:t>
      </w:r>
      <w:r w:rsidR="001E49D4">
        <w:rPr>
          <w:lang w:val="en-US"/>
        </w:rPr>
        <w:t xml:space="preserve">with AI integration </w:t>
      </w:r>
      <w:sdt>
        <w:sdtPr>
          <w:rPr>
            <w:color w:val="000000"/>
            <w:lang w:val="en-US"/>
          </w:rPr>
          <w:tag w:val="MENDELEY_CITATION_v3_eyJjaXRhdGlvbklEIjoiTUVOREVMRVlfQ0lUQVRJT05fNTBjZTRhNjMtMTVkYS00N2E1LWJlYjMtZmFhNjdlZDMzZWUzIiwicHJvcGVydGllcyI6eyJub3RlSW5kZXgiOjB9LCJpc0VkaXRlZCI6ZmFsc2UsIm1hbnVhbE92ZXJyaWRlIjp7ImlzTWFudWFsbHlPdmVycmlkZGVuIjpmYWxzZSwiY2l0ZXByb2NUZXh0IjoiWzIzXSIsIm1hbnVhbE92ZXJyaWRlVGV4dCI6IiJ9LCJjaXRhdGlvbkl0ZW1zIjpb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1dfQ=="/>
          <w:id w:val="1916435512"/>
          <w:placeholder>
            <w:docPart w:val="DefaultPlaceholder_-1854013440"/>
          </w:placeholder>
        </w:sdtPr>
        <w:sdtContent>
          <w:r w:rsidR="00EA15B5" w:rsidRPr="00EA15B5">
            <w:rPr>
              <w:color w:val="000000"/>
              <w:lang w:val="en-US"/>
            </w:rPr>
            <w:t>[23]</w:t>
          </w:r>
        </w:sdtContent>
      </w:sdt>
      <w:r w:rsidRPr="00776307">
        <w:rPr>
          <w:lang w:val="en-US"/>
        </w:rPr>
        <w:t>.</w:t>
      </w:r>
    </w:p>
    <w:p w14:paraId="02880454" w14:textId="77777777" w:rsidR="00774915" w:rsidRPr="00A3577E" w:rsidRDefault="00774915" w:rsidP="009422EC">
      <w:pPr>
        <w:jc w:val="both"/>
        <w:rPr>
          <w:b/>
          <w:bCs/>
          <w:lang w:val="en-US"/>
        </w:rPr>
      </w:pPr>
      <w:r w:rsidRPr="00A3577E">
        <w:rPr>
          <w:b/>
          <w:bCs/>
          <w:lang w:val="en-US"/>
        </w:rPr>
        <w:t>6. Toxicity, Environmental Risks and Sustainability Aspects</w:t>
      </w:r>
    </w:p>
    <w:p w14:paraId="371AC962" w14:textId="5F8E7746" w:rsidR="00774915" w:rsidRPr="00774915" w:rsidRDefault="00774915" w:rsidP="009422EC">
      <w:pPr>
        <w:jc w:val="both"/>
        <w:rPr>
          <w:lang w:val="en-US"/>
        </w:rPr>
      </w:pPr>
      <w:r w:rsidRPr="00774915">
        <w:rPr>
          <w:lang w:val="en-US"/>
        </w:rPr>
        <w:t xml:space="preserve">While nanomaterials offer transformative potential for water purification, achieving removal efficiencies of 80-99% for diverse contaminants, their widespread adoption raises concerns about toxicity, environmental risks, and long-term sustainability </w:t>
      </w:r>
      <w:sdt>
        <w:sdtPr>
          <w:rPr>
            <w:color w:val="000000"/>
            <w:lang w:val="en-US"/>
          </w:rPr>
          <w:tag w:val="MENDELEY_CITATION_v3_eyJjaXRhdGlvbklEIjoiTUVOREVMRVlfQ0lUQVRJT05fYmQyMzQwY2QtMmJlZC00OTBkLWEzZmYtOWFjZmE1YTEyOTA3IiwicHJvcGVydGllcyI6eyJub3RlSW5kZXgiOjB9LCJpc0VkaXRlZCI6ZmFsc2UsIm1hbnVhbE92ZXJyaWRlIjp7ImlzTWFudWFsbHlPdmVycmlkZGVuIjpmYWxzZSwiY2l0ZXByb2NUZXh0IjoiWzIwOSwyMTBdIiwibWFudWFsT3ZlcnJpZGVUZXh0IjoiIn0sImNpdGF0aW9uSXRlbXMiOlt7ImlkIjoiMjEzYjY0N2ItNjk0MC0zNmFiLWI2ZjMtZmZjYTY3Y2E0OWE1IiwiaXRlbURhdGEiOnsidHlwZSI6ImFydGljbGUtam91cm5hbCIsImlkIjoiMjEzYjY0N2ItNjk0MC0zNmFiLWI2ZjMtZmZjYTY3Y2E0OWE1IiwidGl0bGUiOiJOYW5vdGVjaG5vbG9neSBpbiBEcmlua2luZyBXYXRlciBUcmVhdG1lbnQgU3lzdGVtczogUmlzayBhbmQgUmVndWxhdG9yeSBDb21wbGlhbmNlIiwiYXV0aG9yIjpbeyJmYW1pbHkiOiJTdHJpZmxpbmciLCJnaXZlbiI6IkRhdmlkIiwicGFyc2UtbmFtZXMiOmZhbHNlLCJkcm9wcGluZy1wYXJ0aWNsZSI6IiIsIm5vbi1kcm9wcGluZy1wYXJ0aWNsZSI6IiJ9LHsiZmFtaWx5IjoiRGFsdG9uIiwiZ2l2ZW4iOiJKYWNvYiIsInBhcnNlLW5hbWVzIjpmYWxzZSwiZHJvcHBpbmctcGFydGljbGUiOiIiLCJub24tZHJvcHBpbmctcGFydGljbGUiOiIifSx7ImZhbWlseSI6IkZvbHZhcnNrYSIsImdpdmVuIjoiVmVyb25pa2EiLCJwYXJzZS1uYW1lcyI6ZmFsc2UsImRyb3BwaW5nLXBhcnRpY2xlIjoiIiwibm9uLWRyb3BwaW5nLXBhcnRpY2xlIjoiIn1dLCJjb250YWluZXItdGl0bGUiOiJUaGUgR2VvcmdldG93biBFbnZpcm9ubWVudGFsIExhdyBSZXZpZXciLCJpc3N1ZWQiOnsiZGF0ZS1wYXJ0cyI6W1syMDIzXV19LCJwYWdlIjoiMzU5LTQxNSIsImFic3RyYWN0IjoiRW5naW5lZXJlZCBuYW5vbWF0ZXJpYWxzIChcIkVOTXNcIikgaGF2ZSBzaG93biBwcm9taXNlIGluIGEgdmFyaWV0eSBvZiBhcHBsaWNhdGlvbnMsIGluY2x1ZGluZyBmb3IgZHJpbmtpbmcgd2F0ZXIgdHJlYXRtZW50LiBCdXQgbWFueSB1bmNlcnRhaW50aWVzIHJlbWFpbiBhYm91dCB1dGlsaXppbmcgRU5NcyBmb3IgdGhhdCBwdXJwb3NlLCBpbmNsdWRpbmcgcmlza3MgdG8gaHVtYW4gaGVhbHRoIGFuZCB0aGUgZW52aXJvbm1lbnQgYW5kIHVuY2VydGFpbiBnb3Zlcm5hbmNlIHJlZ2ltZXMuIFRoaXMgYXJ0aWNsZSBleHBsYWlucyB0aGUgcmVhc29ucyBmb3IgdGhlIHVuY2VydGFpbnR5IHN1cnJvdW5kaW5nIEVOTXMsIGFuYWx5emluZyBib3RoIHRlY2huaWNhbCBhbmQgcmVndWxhdG9yeSBpc3N1ZXMuIEl0IHRoZW4gZXhhbWluZXMgc2V2ZXJhbCBwb3RlbnRpYWwgcG9saWN5IGluc3RydW1lbnRzIHRvIGhlbHAgbWl0aWdhdGUgdGhlIGFtYmlndWl0eS4gQWx0aG91Z2ggdGhlcmUgaXMgbm8gb25lLXNpemUtZml0cy1hbGwgc29sdXRpb24sIHRoZSBpbmZvcm1hdGlvbiBkZXZlbG9wZWQgbWF5IHByb3ZlIHVzZWZ1bCBub3Qgb25seSBmb3IgdGhlIGdvdmVybmFuY2Ugb2YgRU5NcywgYnV0IGFsc28gZm9yIHNpbWlsYXIgYW5hbHlzZXMgb2Ygb3RoZXIgZW1lcmdpbmcgdGVjaG5vbG9naWVzLiIsInZvbHVtZSI6IjM1IiwiY29udGFpbmVyLXRpdGxlLXNob3J0IjoiIn0sImlzVGVtcG9yYXJ5IjpmYWxzZX0seyJpZCI6ImI1ZjQ0MmFjLWE5MjMtMzNjNi05MDkzLTcxZTEwYWRhODIxYiIsIml0ZW1EYXRhIjp7InR5cGUiOiJhcnRpY2xlLWpvdXJuYWwiLCJpZCI6ImI1ZjQ0MmFjLWE5MjMtMzNjNi05MDkzLTcxZTEwYWRhODIxYiIsInRpdGxlIjoiR3JlZW4gc3ludGhlc2lzIG9mIGdyYXBoZW5lIG94aWRlIGJ5IHNlY29uZHMgdGltZXNjYWxlIHdhdGVyIGVsZWN0cm9seXRpYyBveGlkYXRpb24iLCJhdXRob3IiOlt7ImZhbWlseSI6IlBlaSIsImdpdmVuIjoiU29uZ2ZlbmciLCJwYXJzZS1uYW1lcyI6ZmFsc2UsImRyb3BwaW5nLXBhcnRpY2xlIjoiIiwibm9uLWRyb3BwaW5nLXBhcnRpY2xlIjoiIn0seyJmYW1pbHkiOiJXZWkiLCJnaXZlbiI6IlFpbndlaSIsInBhcnNlLW5hbWVzIjpmYWxzZSwiZHJvcHBpbmctcGFydGljbGUiOiIiLCJub24tZHJvcHBpbmctcGFydGljbGUiOiIifSx7ImZhbWlseSI6Ikh1YW5nIiwiZ2l2ZW4iOiJLdW4iLCJwYXJzZS1uYW1lcyI6ZmFsc2UsImRyb3BwaW5nLXBhcnRpY2xlIjoiIiwibm9uLWRyb3BwaW5nLXBhcnRpY2xlIjoiIn0seyJmYW1pbHkiOiJDaGVuZyIsImdpdmVuIjoiSHVpIE1pbmciLCJwYXJzZS1uYW1lcyI6ZmFsc2UsImRyb3BwaW5nLXBhcnRpY2xlIjoiIiwibm9uLWRyb3BwaW5nLXBhcnRpY2xlIjoiIn0seyJmYW1pbHkiOiJSZW4iLCJnaXZlbiI6IldlbmNhaSIsInBhcnNlLW5hbWVzIjpmYWxzZSwiZHJvcHBpbmctcGFydGljbGUiOiIiLCJub24tZHJvcHBpbmctcGFydGljbGUiOiIifV0sImNvbnRhaW5lci10aXRsZSI6Ik5hdHVyZSBDb21tdW5pY2F0aW9ucyIsImNvbnRhaW5lci10aXRsZS1zaG9ydCI6Ik5hdCBDb21tdW4iLCJET0kiOiIxMC4xMDM4L3M0MTQ2Ny0wMTctMDI0NzkteiIsIklTU04iOiIyMDQxMTcyMyIsIlBNSUQiOiIyOTMyMTUwMSIsImlzc3VlZCI6eyJkYXRlLXBhcnRzIjpbWzIwMTgsMTIsMV1dfSwiYWJzdHJhY3QiOiJHcmFwaGVuZSBveGlkZSBpcyBoaWdobHkgZGVzaXJlZCBmb3IgcHJpbnRpbmcgZWxlY3Ryb25pY3MsIGNhdGFseXNpcywgZW5lcmd5IHN0b3JhZ2UsIHNlcGFyYXRpb24gbWVtYnJhbmVzLCBiaW9tZWRpY2luZSwgYW5kIGNvbXBvc2l0ZXMuIEhvd2V2ZXIsIHRoZSBwcmVzZW50IHN5bnRoZXNpcyBtZXRob2RzIGRlcGVuZCBvbiB0aGUgcmVhY3Rpb25zIG9mIGdyYXBoaXRlIHdpdGggbWl4ZWQgc3Ryb25nIG94aWRhbnRzLCB3aGljaCBzdWZmZXIgZnJvbSBleHBsb3Npb24gcmlzaywgc2VyaW91cyBlbnZpcm9ubWVudGFsIHBvbGx1dGlvbiwgYW5kIGxvbmctcmVhY3Rpb24gdGltZSB1cCB0byBodW5kcmVkcyBvZiBob3Vycy4gSGVyZSwgd2UgcmVwb3J0IGEgc2NhbGFibGUsIHNhZmUgYW5kIGdyZWVuIG1ldGhvZCB0byBzeW50aGVzaXplIGdyYXBoZW5lIG94aWRlIHdpdGggYSBoaWdoIHlpZWxkIGJhc2VkIG9uIHdhdGVyIGVsZWN0cm9seXRpYyBveGlkYXRpb24gb2YgZ3JhcGhpdGUuIFRoZSBncmFwaGl0ZSBsYXR0aWNlIGlzIGZ1bGx5IG94aWRpemVkIHdpdGhpbiBhIGZldyBzZWNvbmRzIGluIG91ciBlbGVjdHJvY2hlbWljYWwgb3hpZGF0aW9uIHJlYWN0aW9uLCBhbmQgdGhlIGdyYXBoZW5lIG94aWRlIG9idGFpbmVkIGlzIHNpbWlsYXIgdG8gdGhvc2UgYWNoaWV2ZWQgYnkgdGhlIHByZXNlbnQgbWV0aG9kcy4gV2UgYWxzbyBkaXNjdXNzIHRoZSBzeW50aGVzaXMgbWVjaGFuaXNtIGFuZCBkZW1vbnN0cmF0ZSBjb250aW51b3VzIGFuZCBjb250cm9sbGVkIHN5bnRoZXNpcyBvZiBncmFwaGVuZSBveGlkZSBhbmQgaXRzIHVzZSBmb3IgdHJhbnNwYXJlbnQgY29uZHVjdGl2ZSBmaWxtcywgc3Ryb25nIHBhcGVycywgYW5kIHVsdHJhLWxpZ2h0IGVsYXN0aWMgYWVyb2dlbHMuIiwicHVibGlzaGVyIjoiTmF0dXJlIFB1Ymxpc2hpbmcgR3JvdXAiLCJpc3N1ZSI6IjEiLCJ2b2x1bWUiOiI5In0sImlzVGVtcG9yYXJ5IjpmYWxzZX1dfQ=="/>
          <w:id w:val="-66957123"/>
          <w:placeholder>
            <w:docPart w:val="DefaultPlaceholder_-1854013440"/>
          </w:placeholder>
        </w:sdtPr>
        <w:sdtContent>
          <w:r w:rsidR="00EA15B5" w:rsidRPr="00EA15B5">
            <w:rPr>
              <w:color w:val="000000"/>
              <w:lang w:val="en-US"/>
            </w:rPr>
            <w:t>[209,210]</w:t>
          </w:r>
        </w:sdtContent>
      </w:sdt>
      <w:r w:rsidRPr="00774915">
        <w:rPr>
          <w:lang w:val="en-US"/>
        </w:rPr>
        <w:t xml:space="preserve">. These materials, often engineered with high reactivity and mobility, can leach into ecosystems during use or disposal, potentially causing unintended harm to aquatic life and human health through bioaccumulation and oxidative stress </w:t>
      </w:r>
      <w:sdt>
        <w:sdtPr>
          <w:rPr>
            <w:color w:val="000000"/>
            <w:lang w:val="en-US"/>
          </w:rPr>
          <w:tag w:val="MENDELEY_CITATION_v3_eyJjaXRhdGlvbklEIjoiTUVOREVMRVlfQ0lUQVRJT05fNTY4YmY4MmYtNGM4Zi00M2M5LTkwOTUtZGEzMzg3N2E4NmZhIiwicHJvcGVydGllcyI6eyJub3RlSW5kZXgiOjB9LCJpc0VkaXRlZCI6ZmFsc2UsIm1hbnVhbE92ZXJyaWRlIjp7ImlzTWFudWFsbHlPdmVycmlkZGVuIjpmYWxzZSwiY2l0ZXByb2NUZXh0IjoiWzE1MiwyMTF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zY2Y3NDAyMy02MTAzLTM0ZmMtYTlkZC05ZWMzYTFiZTlkYzAiLCJpdGVtRGF0YSI6eyJ0eXBlIjoiYXJ0aWNsZSIsImlkIjoiM2NmNzQwMjMtNjEwMy0zNGZjLWE5ZGQtOWVjM2ExYmU5ZGMwIiwidGl0bGUiOiJOYW5vcGFydGljbGVzIGluIHRoZSBlbnZpcm9ubWVudDogd2hlcmUgZG8gd2UgY29tZSBmcm9tLCB3aGVyZSBkbyB3ZSBnbyB0bz8iLCJhdXRob3IiOlt7ImZhbWlseSI6IkJ1bmRzY2h1aCIsImdpdmVuIjoiTWlyY28iLCJwYXJzZS1uYW1lcyI6ZmFsc2UsImRyb3BwaW5nLXBhcnRpY2xlIjoiIiwibm9uLWRyb3BwaW5nLXBhcnRpY2xlIjoiIn0seyJmYW1pbHkiOiJGaWxzZXIiLCJnaXZlbiI6Ikp1bGlhbmUiLCJwYXJzZS1uYW1lcyI6ZmFsc2UsImRyb3BwaW5nLXBhcnRpY2xlIjoiIiwibm9uLWRyb3BwaW5nLXBhcnRpY2xlIjoiIn0seyJmYW1pbHkiOiJMw7xkZXJ3YWxkIiwiZ2l2ZW4iOiJTaW1vbiIsInBhcnNlLW5hbWVzIjpmYWxzZSwiZHJvcHBpbmctcGFydGljbGUiOiIiLCJub24tZHJvcHBpbmctcGFydGljbGUiOiIifSx7ImZhbWlseSI6Ik1jS2VlIiwiZ2l2ZW4iOiJNb2lyYSBTLiIsInBhcnNlLW5hbWVzIjpmYWxzZSwiZHJvcHBpbmctcGFydGljbGUiOiIiLCJub24tZHJvcHBpbmctcGFydGljbGUiOiIifSx7ImZhbWlseSI6Ik1ldHJldmVsaSIsImdpdmVuIjoiR2VvcmdlIiwicGFyc2UtbmFtZXMiOmZhbHNlLCJkcm9wcGluZy1wYXJ0aWNsZSI6IiIsIm5vbi1kcm9wcGluZy1wYXJ0aWNsZSI6IiJ9LHsiZmFtaWx5IjoiU2NoYXVtYW5uIiwiZ2l2ZW4iOiJHYWJyaWVsZSBFLiIsInBhcnNlLW5hbWVzIjpmYWxzZSwiZHJvcHBpbmctcGFydGljbGUiOiIiLCJub24tZHJvcHBpbmctcGFydGljbGUiOiIifSx7ImZhbWlseSI6IlNjaHVseiIsImdpdmVuIjoiUmFsZiIsInBhcnNlLW5hbWVzIjpmYWxzZSwiZHJvcHBpbmctcGFydGljbGUiOiIiLCJub24tZHJvcHBpbmctcGFydGljbGUiOiIifSx7ImZhbWlseSI6IldhZ25lciIsImdpdmVuIjoiU3RlcGhhbiIsInBhcnNlLW5hbWVzIjpmYWxzZSwiZHJvcHBpbmctcGFydGljbGUiOiIiLCJub24tZHJvcHBpbmctcGFydGljbGUiOiIifV0sImNvbnRhaW5lci10aXRsZSI6IkVudmlyb25tZW50YWwgU2NpZW5jZXMgRXVyb3BlIiwiY29udGFpbmVyLXRpdGxlLXNob3J0IjoiRW52aXJvbiBTY2kgRXVyIiwiRE9JIjoiMTAuMTE4Ni9zMTIzMDItMDE4LTAxMzItNiIsIklTU04iOiIyMTkwNDcxNSIsImlzc3VlZCI6eyJkYXRlLXBhcnRzIjpbWzIwMTgsMTIsMV1dfSwiYWJzdHJhY3QiOiJOYW5vcGFydGljbGVzIHNlcnZlIHZhcmlvdXMgaW5kdXN0cmlhbCBhbmQgZG9tZXN0aWMgcHVycG9zZXMgd2hpY2ggaXMgcmVmbGVjdGVkIGluIHRoZWlyIHN0ZWFkaWx5IGluY3JlYXNpbmcgcHJvZHVjdGlvbiB2b2x1bWUuIFRoaXMgZWNvbm9taWMgc3VjY2VzcyBjb21lcyBhbG9uZyB3aXRoIHRoZWlyIHByZXNlbmNlIGluIHRoZSBlbnZpcm9ubWVudCBhbmQgdGhlIHJpc2sgb2YgcG90ZW50aWFsbHkgYWR2ZXJzZSBlZmZlY3RzIGluIG5hdHVyYWwgc3lzdGVtcy4gT3ZlciB0aGUgbGFzdCBkZWNhZGUsIHN1YnN0YW50aWFsIHByb2dyZXNzIHJlZ2FyZGluZyB0aGUgdW5kZXJzdGFuZGluZyBvZiBzb3VyY2VzLCBmYXRlLCBhbmQgZWZmZWN0cyBvZiBuYW5vcGFydGljbGVzIGhhcyBiZWVuIG1hZGUuIFByZWRpY3Rpb25zIG9mIGVudmlyb25tZW50YWwgY29uY2VudHJhdGlvbnMgYmFzZWQgb24gbW9kZWxsaW5nIGFwcHJvYWNoZXMgY291bGQgcmVjZW50bHkgYmUgY29uZmlybWVkIGJ5IG1lYXN1cmVkIGNvbmNlbnRyYXRpb25zIGluIHRoZSBmaWVsZC4gTm9uZXRoZWxlc3MsIGFuYWx5dGljYWwgdGVjaG5pcXVlcyBhcmUsIGFzIGNvdmVyZWQgZWxzZXdoZXJlLCBzdGlsbCB1bmRlciBkZXZlbG9wbWVudCB0byBtb3JlIGVmZmljaWVudGx5IGFuZCByZWxpYWJseSBjaGFyYWN0ZXJpemUgYW5kIHF1YW50aWZ5IG5hbm9wYXJ0aWNsZXMsIGFzIHdlbGwgYXMgdG8gZGV0ZWN0IHRoZW0gaW4gY29tcGxleCBlbnZpcm9ubWVudGFsIG1hdHJpeGVzLiBTaW11bHRhbmVvdXNseSwgdGhlIGVmZmVjdHMgb2YgbmFub3BhcnRpY2xlcyBvbiBhcXVhdGljIGFuZCB0ZXJyZXN0cmlhbCBzeXN0ZW1zIGhhdmUgcmVjZWl2ZWQgaW5jcmVhc2luZyBhdHRlbnRpb24uIFdoaWxlIHRoZSBkZWJhdGUgb24gdGhlIHJlbGV2YW5jZSBvZiBuYW5vcGFydGljbGUtcmVsZWFzZWQgbWV0YWwgaW9ucyBmb3IgdGhlaXIgdG94aWNpdHkgaXMgc3RpbGwgb25nb2luZywgaXQgaXMgYSByZS1vY2N1cnJpbmcgcGhlbm9tZW5vbiB0aGF0IGluZXJ0IG5hbm9wYXJ0aWNsZXMgYXJlIGFibGUgdG8gaW50ZXJhY3Qgd2l0aCBiaW90YSB0aHJvdWdoIHBoeXNpY2FsIHBhdGh3YXlzIHN1Y2ggYXMgYmlvbG9naWNhbCBzdXJmYWNlIGNvYXRpbmcuIFRoaXMgYW1vbmcgb3RoZXJzIGludGVyZmVyZXMgd2l0aCB0aGUgZ3Jvd3RoIGFuZCBiZWhhdmlvdXIgb2YgZXhwb3NlZCBvcmdhbmlzbXMuIE1vcmVvdmVyLCBjby1vY2N1cnJpbmcgY29udGFtaW5hbnRzIGludGVyYWN0IHdpdGggbmFub3BhcnRpY2xlcy4gVGhlcmUgaXMgbXVsdGlwbGUgZXZpZGVuY2Ugc3VnZ2VzdGluZyBuYW5vcGFydGljbGVzIGFzIGEgc2luayBmb3Igb3JnYW5pYyBhbmQgaW5vcmdhbmljIGNvLWNvbnRhbWluYW50cy4gT24gdGhlIG90aGVyIGhhbmQsIGluIHRoZSBwcmVzZW5jZSBvZiBuYW5vcGFydGljbGVzLCByZXBlYXRlZGx5IGFuIGVsZXZhdGVkIGVmZmVjdCBvbiB0aGUgdGVzdCBzcGVjaWVzIGluZHVjZWQgYnkgdGhlIGNvLWNvbnRhbWluYW50cyBoYXMgYmVlbiByZXBvcnRlZC4gSW4gdGhpcyBwYXBlciwgd2UgaGlnaGxpZ2h0IHJlY2VudCBhY2hpZXZlbWVudHMgaW4gdGhlIGZpZWxkIG9mIG5hbm8tZWNvdG94aWNvbG9neSBpbiBib3RoIGFxdWF0aWMgYW5kIHRlcnJlc3RyaWFsIHN5c3RlbXMgYnV0IGFsc28gcmVmZXIgdG8gc3Vic3RhbnRpYWwgZ2FwcyB0aGF0IHJlcXVpcmUgZnVydGhlciBhdHRlbnRpb24gaW4gdGhlIGZ1dHVyZS4iLCJwdWJsaXNoZXIiOiJTcHJpbmdlciBWZXJsYWciLCJpc3N1ZSI6IjEiLCJ2b2x1bWUiOiIzMCJ9LCJpc1RlbXBvcmFyeSI6ZmFsc2V9XX0="/>
          <w:id w:val="-1688588281"/>
          <w:placeholder>
            <w:docPart w:val="DefaultPlaceholder_-1854013440"/>
          </w:placeholder>
        </w:sdtPr>
        <w:sdtContent>
          <w:r w:rsidR="00EA15B5" w:rsidRPr="00EA15B5">
            <w:rPr>
              <w:color w:val="000000"/>
              <w:lang w:val="en-US"/>
            </w:rPr>
            <w:t>[152,211]</w:t>
          </w:r>
        </w:sdtContent>
      </w:sdt>
      <w:r w:rsidRPr="00774915">
        <w:rPr>
          <w:lang w:val="en-US"/>
        </w:rPr>
        <w:t xml:space="preserve">. Life cycle assessments (LCAs) are essential to evaluate their environmental footprint, emphasizing recyclability and biodegradability to minimize waste </w:t>
      </w:r>
      <w:sdt>
        <w:sdtPr>
          <w:rPr>
            <w:color w:val="000000"/>
            <w:lang w:val="en-US"/>
          </w:rPr>
          <w:tag w:val="MENDELEY_CITATION_v3_eyJjaXRhdGlvbklEIjoiTUVOREVMRVlfQ0lUQVRJT05fOWJlMDY4OGEtYWZiMi00MGIwLWEwMTYtN2QzMGIwNzY4ODQwIiwicHJvcGVydGllcyI6eyJub3RlSW5kZXgiOjB9LCJpc0VkaXRlZCI6ZmFsc2UsIm1hbnVhbE92ZXJyaWRlIjp7ImlzTWFudWFsbHlPdmVycmlkZGVuIjpmYWxzZSwiY2l0ZXByb2NUZXh0IjoiWzIxMiwyMTNdIiwibWFudWFsT3ZlcnJpZGVUZXh0IjoiIn0sImNpdGF0aW9uSXRlbXMiOlt7ImlkIjoiNGQ4OGViNTgtYjgwYi0zNDJjLWI0NTQtMTNlY2ZhYzI4YjE3IiwiaXRlbURhdGEiOnsidHlwZSI6ImFydGljbGUtam91cm5hbCIsImlkIjoiNGQ4OGViNTgtYjgwYi0zNDJjLWI0NTQtMTNlY2ZhYzI4YjE3IiwidGl0bGUiOiJMaWZlIGN5Y2xlIGFzc2Vzc21lbnQgb2YgZW5naW5lZXJlZCBuYW5vbWF0ZXJpYWxzOiBTdGF0ZSBvZiB0aGUgYXJ0IGFuZCBzdHJhdGVnaWVzIHRvIG92ZXJjb21lIGV4aXN0aW5nIGdhcHMiLCJhdXRob3IiOlt7ImZhbWlseSI6Ikhpc2NoaWVyIiwiZ2l2ZW4iOiJSb2xhbmQiLCJwYXJzZS1uYW1lcyI6ZmFsc2UsImRyb3BwaW5nLXBhcnRpY2xlIjoiIiwibm9uLWRyb3BwaW5nLXBhcnRpY2xlIjoiIn0seyJmYW1pbHkiOiJXYWxzZXIiLCJnaXZlbiI6IlRvYmlhcyIsInBhcnNlLW5hbWVzIjpmYWxzZSwiZHJvcHBpbmctcGFydGljbGUiOiIiLCJub24tZHJvcHBpbmctcGFydGljbGUiOiIifV0sImNvbnRhaW5lci10aXRsZSI6IlNjaWVuY2Ugb2YgdGhlIFRvdGFsIEVudmlyb25tZW50IiwiRE9JIjoiMTAuMTAxNi9qLnNjaXRvdGVudi4yMDEyLjAzLjAwMSIsIklTU04iOiIwMDQ4OTY5NyIsImlzc3VlZCI6eyJkYXRlLXBhcnRzIjpbWzIwMTIsNSwxNV1dfSwicGFnZSI6IjI3MS0yODIiLCJhYnN0cmFjdCI6IlRoZSB1c2Ugb2YgZW5naW5lZXJlZCBuYW5vbWF0ZXJpYWxzIG9mZmVycyBhZHZhbnRhZ2VzIGFzIHdlbGwgYXMgZGlzYWR2YW50YWdlcyBmcm9tIGEgc3VzdGFpbmFiaWxpdHkgcGVyc3BlY3RpdmUuIEl0IGlzIGltcG9ydGFudCB0byBpZGVudGlmeSBzdWNoIHBvaW50cyBhcyBlYXJseSBhcyBwb3NzaWJsZSBpbiBvcmRlciB0byBiZSBhYmxlIHRvIGJ1aWxkIG9uIGV4aXN0aW5nIHN0cmVuZ3Rocywgd2hpbGUgY291bnRlcmFjdGluZyBkaXNhZHZhbnRhZ2VzLiBMaWZlIEN5Y2xlIEFzc2Vzc21lbnQgKExDQSkgaXMgYSBzdWl0YWJsZSBtZXRob2QgdG8gYXNzZXNzIHRoZSBlbnZpcm9ubWVudGFsIHBlcmZvcm1hbmNlIG9mIGEgcHJvZHVjdCBvciBwcm9jZXNzLiBCdXQgc28gZmFyIHN0dWRpZXMgYXBwbHlpbmcgTENBIHRvIHRoZSBhcmVhIG9mIG5hbm90ZWNobm9sb2d5IGhhdmUgYmVlbiBzY2FyY2UuIE9uZSByZWFzb24gbWlnaHQgYmUgdGhhdCB0aGUgTENBIGZyYW1ld29yayBoYXMgYSB3aG9sZSBsaXN0IG9mIGlzc3VlcyB0aGF0IG5lZWQgZnVydGhlciBwcmVjaXNpb24gaW4gb3JkZXIgdG8gYmUgYXBwbGljYWJsZSB0byBuYW5vdGVjaG5vbG9naWVzOiBzeXN0ZW0gYm91bmRhcmllcyBhbmQgYSBmdW5jdGlvbmFsIHVuaXQgaGF2ZSB0byBiZSBjaG9zZW4gaW4gYSB3YXkgdGhhdCBhbGxvd3Mgb25lIHRvIGRvIGEgY29tcGFyaXNvbiBvZiBlcXVhbCBmdW5jdGlvbmFsaXRpZXM7IGFkZXF1YXRlIGFuZCBjb21wcmVoZW5zaXZlIGxpZmUgY3ljbGUgaW52ZW50b3J5IGRhdGEgZm9yIGVuZ2luZWVyZWQgbmFub21hdGVyaWFscyBhcmUgdGhlIGtleSBvbiB0aGUgbGV2ZWwgb2YgaW52ZW50b3J5IGFuYWx5c2lzOyBhbmQgdGhlIGltcGFjdCBhc3Nlc3NtZW50IHN0ZXAgcmVxdWlyZXMgYSBjbGVhciBkZWZpbml0aW9uIG9mIHRoZSBkZWdyZWUgb2YgZGV0YWlsIG9uIHRoZSBsZXZlbCBvZiBuYW5vcGFydGljbGUgZW1pc3Npb25zLiBUaGUgTENBIHN0dWRpZXMgZXhpc3RpbmcgdGh1cyBmYXIgaW4gdGhlIGFyZWEgb2YgbmFub3RlY2hub2xvZ3kgaGF2ZSBiYXJlbHkgYmVndW4gdG8gY292ZXIgYWxsIHRoZXNlIGFzcGVjdHMuIFRodXMsIGluIG9yZGVyIHRvIGltcHJvdmUgdGhlIGN1cnJlbnQgc2l0dWF0aW9uLCB0aGUgYXV0aG9ycyBwcm9wb3NlIHRvIGdvIGFoZWFkIGluIGVhY2ggb2YgdGhlIExDQSBzdGFnZXMgYXMgZmFyIGFzIHNjaWVudGlmaWMgYWR2YW5jZXMgYWxsb3cuIEZvciB0aGUgaW52ZW50b3J5IG1vZGVsbGluZyB0aGlzIG1lYW5zIGUuZy4gdGhhdCBjb21wcmVoZW5zaXZlLCB0cmFuc3BhcmVudGx5IGRvY3VtZW50ZWQgYW5kIHF1YWxpdHkgZW5zdXJlZCBkYXRhIG9mIHRoZSBtb3N0IGltcG9ydGFudCBlbmdpbmVlcmVkIG5hbm9tYXRlcmlhbHMgc2hvdWxkIGJlIGNvbGxlY3RlZCBhbmQgbWFkZSBhdmFpbGFibGUgaW4gYSB3aWRlbHktYWNjZXB0ZWQgZm9ybWF0LiBDb25jZXJuaW5nIG5hbm9wYXJ0aWNsZSBlbWlzc2lvbnMsIGFzIG1hbnkgcGFyYW1ldGVycyBhcyBwb3NzaWJsZSBoYXZlIHRvIGJlIGNvbGxlY3RlZCBwZXJ0YWluaW5nIHRvIHRoZSBwcm9kdWN0aW9uLCB1c2UsIGFuZCB0aGUgZGlzcG9zYWwgcGhhc2Ugb2YgdGhlc2UgZW5naW5lZXJlZCBuYW5vbWF0ZXJpYWxzLiBGdXJ0aGVybW9yZSwgb24gdGhlIGxldmVsIG9mIGltcGFjdCBhc3Nlc3NtZW50LCByZWxldmFudCBwaHlzaWNhbCBjaGFyYWN0ZXJpc3RpY3MgaGF2ZSB0byBiZSBpZGVudGlmaWVkIGZvciBhIHRveGljaXR5IGFzc2Vzc21lbnQgb2YgbmFub3BhcnRpY2xlcyBhbmQgYSBjb25zZW5zdXMgaGFzIHRvIGJlIGZvdW5kIGZvciBhIGxpbWl0ZWQgYnV0IHN1ZmZpY2llbnQgbnVtYmVyIG9mIGluZGVwZW5kZW50IHBhcmFtZXRlcnMgaW5mbHVlbmNpbmcgdG94aWNpdHkgdG8gYmUgY29sbGVjdGVkLiDCqSAyMDEyIEVsc2V2aWVyIEIuVi4iLCJ2b2x1bWUiOiI0MjUiLCJjb250YWluZXItdGl0bGUtc2hvcnQiOiIifSwiaXNUZW1wb3JhcnkiOmZhbHNlfSx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V19"/>
          <w:id w:val="122202801"/>
          <w:placeholder>
            <w:docPart w:val="DefaultPlaceholder_-1854013440"/>
          </w:placeholder>
        </w:sdtPr>
        <w:sdtContent>
          <w:r w:rsidR="00EA15B5" w:rsidRPr="00EA15B5">
            <w:rPr>
              <w:color w:val="000000"/>
              <w:lang w:val="en-US"/>
            </w:rPr>
            <w:t>[212,213]</w:t>
          </w:r>
        </w:sdtContent>
      </w:sdt>
      <w:r w:rsidRPr="00774915">
        <w:rPr>
          <w:lang w:val="en-US"/>
        </w:rPr>
        <w:t xml:space="preserve">. Regulatory frameworks, such as the U.S. Environmental Protection Agency (EPA) guidelines, the European Union's Registration, Evaluation, </w:t>
      </w:r>
      <w:proofErr w:type="spellStart"/>
      <w:r w:rsidRPr="00774915">
        <w:rPr>
          <w:lang w:val="en-US"/>
        </w:rPr>
        <w:t>Authorisation</w:t>
      </w:r>
      <w:proofErr w:type="spellEnd"/>
      <w:r w:rsidRPr="00774915">
        <w:rPr>
          <w:lang w:val="en-US"/>
        </w:rPr>
        <w:t xml:space="preserve"> and Restriction of Chemicals (REACH) regulation, and World Health Organization (WHO) standards, provide oversight but often </w:t>
      </w:r>
      <w:proofErr w:type="gramStart"/>
      <w:r w:rsidRPr="00774915">
        <w:rPr>
          <w:lang w:val="en-US"/>
        </w:rPr>
        <w:t>lag behind</w:t>
      </w:r>
      <w:proofErr w:type="gramEnd"/>
      <w:r w:rsidRPr="00774915">
        <w:rPr>
          <w:lang w:val="en-US"/>
        </w:rPr>
        <w:t xml:space="preserve"> rapid innovations, necessitating adaptive policies </w:t>
      </w:r>
      <w:sdt>
        <w:sdtPr>
          <w:rPr>
            <w:color w:val="000000"/>
            <w:lang w:val="en-US"/>
          </w:rPr>
          <w:tag w:val="MENDELEY_CITATION_v3_eyJjaXRhdGlvbklEIjoiTUVOREVMRVlfQ0lUQVRJT05fYmQxYjg0ZmQtNzhlZi00OGQwLWI2MzYtZjllMzU3ZWI3OTYyIiwicHJvcGVydGllcyI6eyJub3RlSW5kZXgiOjB9LCJpc0VkaXRlZCI6ZmFsc2UsIm1hbnVhbE92ZXJyaWRlIjp7ImlzTWFudWFsbHlPdmVycmlkZGVuIjpmYWxzZSwiY2l0ZXByb2NUZXh0IjoiWzIxNCwyMTVdIiwibWFudWFsT3ZlcnJpZGVUZXh0IjoiIn0sImNpdGF0aW9uSXRlbXMiOlt7ImlkIjoiMzY4ZWRiZmQtMzg3NS0zOGZjLTg3NTctOGVmMmRiYzY2NWU4IiwiaXRlbURhdGEiOnsidHlwZSI6ImFydGljbGUtam91cm5hbCIsImlkIjoiMzY4ZWRiZmQtMzg3NS0zOGZjLTg3NTctOGVmMmRiYzY2NWU4IiwidGl0bGUiOiJSZWd1bGF0b3J5IHByZXBhcmVkbmVzcyBmb3IgbXVsdGljb21wb25lbnQgbmFub21hdGVyaWFsczogQ3VycmVudCBzdGF0ZSwgZ2FwcyBhbmQgY2hhbGxlbmdlcyBvZiBSRUFDSCIsImF1dGhvciI6W3siZmFtaWx5IjoiSHVudCIsImdpdmVuIjoiTmVpbCIsInBhcnNlLW5hbWVzIjpmYWxzZSwiZHJvcHBpbmctcGFydGljbGUiOiIiLCJub24tZHJvcHBpbmctcGFydGljbGUiOiIifSx7ImZhbWlseSI6Iktlc3RlbnMiLCJnaXZlbiI6IlZpa3JhbSIsInBhcnNlLW5hbWVzIjpmYWxzZSwiZHJvcHBpbmctcGFydGljbGUiOiIiLCJub24tZHJvcHBpbmctcGFydGljbGUiOiIifSx7ImZhbWlseSI6IlJhc211c3NlbiIsImdpdmVuIjoiS2lyc3RlbiIsInBhcnNlLW5hbWVzIjpmYWxzZSwiZHJvcHBpbmctcGFydGljbGUiOiIiLCJub24tZHJvcHBpbmctcGFydGljbGUiOiIifSx7ImZhbWlseSI6IkJhZGV0dGkiLCJnaXZlbiI6IkVsZW5hIiwicGFyc2UtbmFtZXMiOmZhbHNlLCJkcm9wcGluZy1wYXJ0aWNsZSI6IiIsIm5vbi1kcm9wcGluZy1wYXJ0aWNsZSI6IiJ9LHsiZmFtaWx5IjoiU29ldGVtYW4tSGVybsOhbmRleiIsImdpdmVuIjoiTHlhIEcuIiwicGFyc2UtbmFtZXMiOmZhbHNlLCJkcm9wcGluZy1wYXJ0aWNsZSI6IiIsIm5vbi1kcm9wcGluZy1wYXJ0aWNsZSI6IiJ9LHsiZmFtaWx5IjoiT29tZW4iLCJnaXZlbiI6IkFnbmVzIEcuIiwicGFyc2UtbmFtZXMiOmZhbHNlLCJkcm9wcGluZy1wYXJ0aWNsZSI6IiIsIm5vbi1kcm9wcGluZy1wYXJ0aWNsZSI6IiJ9LHsiZmFtaWx5IjoiUGVpam5lbmJ1cmciLCJnaXZlbiI6IldpbGxpZSIsInBhcnNlLW5hbWVzIjpmYWxzZSwiZHJvcHBpbmctcGFydGljbGUiOiIiLCJub24tZHJvcHBpbmctcGFydGljbGUiOiIifSx7ImZhbWlseSI6IkhyaXN0b3pvdiIsImdpdmVuIjoiRGFuYWlsIiwicGFyc2UtbmFtZXMiOmZhbHNlLCJkcm9wcGluZy1wYXJ0aWNsZSI6IiIsIm5vbi1kcm9wcGluZy1wYXJ0aWNsZSI6IiJ9LHsiZmFtaWx5IjoiUmF1c2NoZXIiLCJnaXZlbiI6Ikh1YmVydCIsInBhcnNlLW5hbWVzIjpmYWxzZSwiZHJvcHBpbmctcGFydGljbGUiOiIiLCJub24tZHJvcHBpbmctcGFydGljbGUiOiIifV0sImNvbnRhaW5lci10aXRsZSI6Ik5hbm9JbXBhY3QiLCJjb250YWluZXItdGl0bGUtc2hvcnQiOiJOYW5vSW1wYWN0IiwiRE9JIjoiMTAuMTAxNi9qLmltcGFjdC4yMDI0LjEwMDUzOCIsIklTU04iOiIyNDUyMDc0OCIsIlBNSUQiOiIzOTcwODk1NCIsImlzc3VlZCI6eyJkYXRlLXBhcnRzIjpbWzIwMjUsMSwxXV19LCJhYnN0cmFjdCI6IkluIDIwMTggdGhlIEV1cm9wZWFuIENvbW1pc3Npb24gYWRvcHRlZCByZXZpc2lvbnMgdG8gdGhlIEFubmV4ZXMgb2YgUmVndWxhdGlvbiAoRUMpIE5vIDE5MDcvMjAwNiBjb25jZXJuaW5nIHJlZ2lzdHJhdGlvbiwgZXZhbHVhdGlvbiwgYXV0aG9yaXNhdGlvbiBhbmQgcmVzdHJpY3Rpb24gb2YgY2hlbWljYWxzIChSRUFDSCkgdG8gaW50cm9kdWNlIG5hbm9tYXRlcmlhbC1zcGVjaWZpYyBjbGFyaWZpY2F0aW9ucyBhbmQgcHJvdmlzaW9ucy4gTXVsdGljb21wb25lbnQgbmFub21hdGVyaWFsIChNQ05NKSBpcyBhIG5vbi1yZWd1bGF0b3J5IHRlcm0gdGhhdCBoYXMgYmVlbiB1c2VkIGluIHJlY2VudCBFVS1mdW5kZWQgcHJvamVjdHMgdG8gZGVzY3JpYmUgbmFub21hdGVyaWFscyB3aXRoIGEgY29tcGxleCBzdHJ1Y3R1cmUgYW5kL29yIGNvbXBvc2l0aW9uIGFuZCB3aGljaCBhcmUgZXhwZWN0ZWQgdG8gYmUgaW5jcmVhc2luZ2x5IHVzZWQgaW4gcHJvZHVjdHMgaW4gdGhlIG5lYXIgZnV0dXJlLiBUaGlzIHBhcGVyIGV4YW1pbmVzIHRoZSByZWd1bGF0b3J5IHByZXBhcmVkbmVzcyBvZiBSRUFDSCwgYW5kIGl0cyByZXZpc2VkIEFubmV4ZXMsIGZvciBNQ05Ncy4gU2V2ZXJhbCBzaXR1YXRpb25zIGhhdmUgYmVlbiBpZGVudGlmaWVkIHdoZXJlIHRoZXJlIGlzIHBvdGVudGlhbCBjb25mdXNpb24gYW5kIHVuY2VydGFpbnR5IGFyb3VuZCBob3cgcmVndWxhdG9yeSBkZWZpbml0aW9ucyB1c2VkIGluIFJFQUNIIHNob3VsZCBiZSBhcHBsaWVkIHRvIE1DTk1zLiBJZiBhIE1DTk0gY2Fubm90IGJlIGlkZW50aWZpZWQgYXMgZmFsbGluZyB3aXRoaW4gYSBzcGVjaWZpYyBkZWZpbml0aW9uLCB1bmRlcnN0YW5kaW5nIHRoZSByZWd1bGF0b3J5IG9ibGlnYXRpb25zIHRoYXQgYXBwbHkgdG8gaXQgaXMgdmVyeSBkaWZmaWN1bHQuIEV4YW1wbGVzIG9mIHRoZXNlIGdyZXkgYXJlYXMgaW5jbHVkZSBob3cgdGhlIHRlcm0g4oCcc3VyZmFjZSBmdW5jdGlvbmFsaXNhdGlvbiBvciBtb2RpZmljYXRpb27igJ0gYXBwbGllcyB3aGVuIGEgY2hlbWljYWwgaXMgcGh5c2lzb3JiZWQgdG8gdGhlIHN1cmZhY2Ugb2YgYSBuYW5vZm9ybSwgYW5kIHRoZSBpZGVudGl0eSBvZiB0aGUgc3Vic3RhbmNlIHRoYXQgc2hvdWxkIGJlIHJlZ2lzdGVyZWQgd2hlbiB0aGUgbW9kaWZpY2F0aW9uIHRha2VzIGl0IG91dHNpZGUgdGhlIGRlZmluaXRpb24gb2YgYSBuYW5vZm9ybS4gV2UgY29uY2x1ZGUgdGhhdCB0aGUgcmVndWxhdG9yeSBwcmVwYXJlZG5lc3MgY2FuIGJlIGltcHJvdmVkIGJ5IGFtZW5kaW5nIHRoZSBSRUFDSCBndWlkYW5jZSBvbiBpbmZvcm1hdGlvbiByZXF1aXJlbWVudHMgZm9yIG5hbm9mb3JtcyBhbmQgcmV2aXNpbmcgdGhlIGRlZmluaXRpb24gb2Yg4oCcbmFub2Zvcm3igJ0gaW4gbGluZSB3aXRoIHRoZSB1cGRhdGVkIEVDIFJlY29tbWVuZGF0aW9uIG9uIHRoZSBkZWZpbml0aW9uIG9mIG5hbm9tYXRlcmlhbC4iLCJwdWJsaXNoZXIiOiJFbHNldmllciBCLlYuIiwidm9sdW1lIjoiMzcifSwiaXNUZW1wb3JhcnkiOmZhbHNlfSx7ImlkIjoiZjUyODNhNjAtZGNlNy0zMTIzLTliNDgtNzNhNDM2NGFmNmIwIiwiaXRlbURhdGEiOnsidHlwZSI6InJlcG9ydCIsImlkIjoiZjUyODNhNjAtZGNlNy0zMTIzLTliNDgtNzNhNDM2NGFmNmIwIiwidGl0bGUiOiJOQU5PVEVDSE5PTE9HWSBOYW5vbWF0ZXJpYWxzIEFyZSBXaWRlbHkgVXNlZCBpbiBDb21tZXJjZSwgYnV0IEVQQSBGYWNlcyBDaGFsbGVuZ2VzIGluIFJlZ3VsYXRpbmcgUmlzayIsImF1dGhvciI6W3siZmFtaWx5IjoiVW5pdGVkIFN0YXRlcyBHb3Zlcm5tZW50IEFjY291bnRhYmlsaXR5IE9mZmljZSIsImdpdmVuIjoiIiwicGFyc2UtbmFtZXMiOmZhbHNlLCJkcm9wcGluZy1wYXJ0aWNsZSI6IiIsIm5vbi1kcm9wcGluZy1wYXJ0aWNsZSI6IiJ9XSwiaXNzdWVkIjp7ImRhdGUtcGFydHMiOltbMjAxMF1dfSwibnVtYmVyLW9mLXBhZ2VzIjoiMS01OSIsImNvbnRhaW5lci10aXRsZS1zaG9ydCI6IiJ9LCJpc1RlbXBvcmFyeSI6ZmFsc2V9XX0="/>
          <w:id w:val="-114451201"/>
          <w:placeholder>
            <w:docPart w:val="DefaultPlaceholder_-1854013440"/>
          </w:placeholder>
        </w:sdtPr>
        <w:sdtContent>
          <w:r w:rsidR="00EA15B5" w:rsidRPr="00EA15B5">
            <w:rPr>
              <w:color w:val="000000"/>
              <w:lang w:val="en-US"/>
            </w:rPr>
            <w:t>[214,215]</w:t>
          </w:r>
        </w:sdtContent>
      </w:sdt>
      <w:r w:rsidRPr="00774915">
        <w:rPr>
          <w:lang w:val="en-US"/>
        </w:rPr>
        <w:t>. This section examines these aspects, highlighting the need for balanced risk-benefit analyses to ensure safe deployment.</w:t>
      </w:r>
    </w:p>
    <w:p w14:paraId="19AC774B" w14:textId="2EACBA47" w:rsidR="00774915" w:rsidRPr="0012368D" w:rsidRDefault="0012368D" w:rsidP="009422EC">
      <w:pPr>
        <w:jc w:val="both"/>
        <w:rPr>
          <w:b/>
          <w:bCs/>
          <w:lang w:val="en-US"/>
        </w:rPr>
      </w:pPr>
      <w:r w:rsidRPr="0012368D">
        <w:rPr>
          <w:b/>
          <w:bCs/>
          <w:lang w:val="en-US"/>
        </w:rPr>
        <w:t xml:space="preserve">6.1. </w:t>
      </w:r>
      <w:r w:rsidR="00774915" w:rsidRPr="0012368D">
        <w:rPr>
          <w:b/>
          <w:bCs/>
          <w:lang w:val="en-US"/>
        </w:rPr>
        <w:t>Nanomaterial Leaching and Ecotoxicity</w:t>
      </w:r>
    </w:p>
    <w:p w14:paraId="086935B1" w14:textId="15F0B34F" w:rsidR="00774915" w:rsidRPr="00774915" w:rsidRDefault="00774915" w:rsidP="009422EC">
      <w:pPr>
        <w:jc w:val="both"/>
        <w:rPr>
          <w:lang w:val="en-US"/>
        </w:rPr>
      </w:pPr>
      <w:r w:rsidRPr="00774915">
        <w:rPr>
          <w:lang w:val="en-US"/>
        </w:rPr>
        <w:t xml:space="preserve">Nanomaterial leaching occurs when particles or ions detach from matrices during water treatment, influenced by pH, ionic strength, and operational conditions, potentially releasing 1-20% of embedded NPs into effluents </w:t>
      </w:r>
      <w:sdt>
        <w:sdtPr>
          <w:rPr>
            <w:color w:val="000000"/>
            <w:lang w:val="en-US"/>
          </w:rPr>
          <w:tag w:val="MENDELEY_CITATION_v3_eyJjaXRhdGlvbklEIjoiTUVOREVMRVlfQ0lUQVRJT05fOWU1ZGEzYTAtOTBjMi00MzI2LWExZTAtMzFmNTVlNjY3NjU5IiwicHJvcGVydGllcyI6eyJub3RlSW5kZXgiOjB9LCJpc0VkaXRlZCI6ZmFsc2UsIm1hbnVhbE92ZXJyaWRlIjp7ImlzTWFudWFsbHlPdmVycmlkZGVuIjpmYWxzZSwiY2l0ZXByb2NUZXh0IjoiWzIwOV0iLCJtYW51YWxPdmVycmlkZVRleHQiOiIifSwiY2l0YXRpb25JdGVtcyI6W3siaWQiOiIyMTNiNjQ3Yi02OTQwLTM2YWItYjZmMy1mZmNhNjdjYTQ5YTUiLCJpdGVtRGF0YSI6eyJ0eXBlIjoiYXJ0aWNsZS1qb3VybmFsIiwiaWQiOiIyMTNiNjQ3Yi02OTQwLTM2YWItYjZmMy1mZmNhNjdjYTQ5YTUiLCJ0aXRsZSI6Ik5hbm90ZWNobm9sb2d5IGluIERyaW5raW5nIFdhdGVyIFRyZWF0bWVudCBTeXN0ZW1zOiBSaXNrIGFuZCBSZWd1bGF0b3J5IENvbXBsaWFuY2UiLCJhdXRob3IiOlt7ImZhbWlseSI6IlN0cmlmbGluZyIsImdpdmVuIjoiRGF2aWQiLCJwYXJzZS1uYW1lcyI6ZmFsc2UsImRyb3BwaW5nLXBhcnRpY2xlIjoiIiwibm9uLWRyb3BwaW5nLXBhcnRpY2xlIjoiIn0seyJmYW1pbHkiOiJEYWx0b24iLCJnaXZlbiI6IkphY29iIiwicGFyc2UtbmFtZXMiOmZhbHNlLCJkcm9wcGluZy1wYXJ0aWNsZSI6IiIsIm5vbi1kcm9wcGluZy1wYXJ0aWNsZSI6IiJ9LHsiZmFtaWx5IjoiRm9sdmFyc2thIiwiZ2l2ZW4iOiJWZXJvbmlrYSIsInBhcnNlLW5hbWVzIjpmYWxzZSwiZHJvcHBpbmctcGFydGljbGUiOiIiLCJub24tZHJvcHBpbmctcGFydGljbGUiOiIifV0sImNvbnRhaW5lci10aXRsZSI6IlRoZSBHZW9yZ2V0b3duIEVudmlyb25tZW50YWwgTGF3IFJldmlldyIsImlzc3VlZCI6eyJkYXRlLXBhcnRzIjpbWzIwMjNdXX0sInBhZ2UiOiIzNTktNDE1IiwiYWJzdHJhY3QiOiJFbmdpbmVlcmVkIG5hbm9tYXRlcmlhbHMgKFwiRU5Nc1wiKSBoYXZlIHNob3duIHByb21pc2UgaW4gYSB2YXJpZXR5IG9mIGFwcGxpY2F0aW9ucywgaW5jbHVkaW5nIGZvciBkcmlua2luZyB3YXRlciB0cmVhdG1lbnQuIEJ1dCBtYW55IHVuY2VydGFpbnRpZXMgcmVtYWluIGFib3V0IHV0aWxpemluZyBFTk1zIGZvciB0aGF0IHB1cnBvc2UsIGluY2x1ZGluZyByaXNrcyB0byBodW1hbiBoZWFsdGggYW5kIHRoZSBlbnZpcm9ubWVudCBhbmQgdW5jZXJ0YWluIGdvdmVybmFuY2UgcmVnaW1lcy4gVGhpcyBhcnRpY2xlIGV4cGxhaW5zIHRoZSByZWFzb25zIGZvciB0aGUgdW5jZXJ0YWludHkgc3Vycm91bmRpbmcgRU5NcywgYW5hbHl6aW5nIGJvdGggdGVjaG5pY2FsIGFuZCByZWd1bGF0b3J5IGlzc3Vlcy4gSXQgdGhlbiBleGFtaW5lcyBzZXZlcmFsIHBvdGVudGlhbCBwb2xpY3kgaW5zdHJ1bWVudHMgdG8gaGVscCBtaXRpZ2F0ZSB0aGUgYW1iaWd1aXR5LiBBbHRob3VnaCB0aGVyZSBpcyBubyBvbmUtc2l6ZS1maXRzLWFsbCBzb2x1dGlvbiwgdGhlIGluZm9ybWF0aW9uIGRldmVsb3BlZCBtYXkgcHJvdmUgdXNlZnVsIG5vdCBvbmx5IGZvciB0aGUgZ292ZXJuYW5jZSBvZiBFTk1zLCBidXQgYWxzbyBmb3Igc2ltaWxhciBhbmFseXNlcyBvZiBvdGhlciBlbWVyZ2luZyB0ZWNobm9sb2dpZXMuIiwidm9sdW1lIjoiMzUiLCJjb250YWluZXItdGl0bGUtc2hvcnQiOiIifSwiaXNUZW1wb3JhcnkiOmZhbHNlfV19"/>
          <w:id w:val="263271615"/>
          <w:placeholder>
            <w:docPart w:val="DefaultPlaceholder_-1854013440"/>
          </w:placeholder>
        </w:sdtPr>
        <w:sdtContent>
          <w:r w:rsidR="00EA15B5" w:rsidRPr="00EA15B5">
            <w:rPr>
              <w:color w:val="000000"/>
              <w:lang w:val="en-US"/>
            </w:rPr>
            <w:t>[209]</w:t>
          </w:r>
        </w:sdtContent>
      </w:sdt>
      <w:r w:rsidRPr="00774915">
        <w:rPr>
          <w:lang w:val="en-US"/>
        </w:rPr>
        <w:t>. For instance, silver nanoparticles (Ag NPs) in antimicrobial membranes leach Ag</w:t>
      </w:r>
      <w:r w:rsidRPr="00774915">
        <w:rPr>
          <w:rFonts w:ascii="Cambria Math" w:hAnsi="Cambria Math" w:cs="Cambria Math"/>
          <w:lang w:val="en-US"/>
        </w:rPr>
        <w:t>⁺</w:t>
      </w:r>
      <w:r w:rsidRPr="00774915">
        <w:rPr>
          <w:lang w:val="en-US"/>
        </w:rPr>
        <w:t xml:space="preserve"> ions, inducing ecotoxicity through reactive oxygen species (ROS) generation and DNA damage in microorganisms </w:t>
      </w:r>
      <w:sdt>
        <w:sdtPr>
          <w:rPr>
            <w:color w:val="000000"/>
            <w:lang w:val="en-US"/>
          </w:rPr>
          <w:tag w:val="MENDELEY_CITATION_v3_eyJjaXRhdGlvbklEIjoiTUVOREVMRVlfQ0lUQVRJT05fMDhmMWVmNzEtZmRlMi00NWU3LWEwZmQtMjYyZjM2NTE4ODFmIiwicHJvcGVydGllcyI6eyJub3RlSW5kZXgiOjB9LCJpc0VkaXRlZCI6ZmFsc2UsIm1hbnVhbE92ZXJyaWRlIjp7ImlzTWFudWFsbHlPdmVycmlkZGVuIjpmYWxzZSwiY2l0ZXByb2NUZXh0IjoiWzE1MiwyMTF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zY2Y3NDAyMy02MTAzLTM0ZmMtYTlkZC05ZWMzYTFiZTlkYzAiLCJpdGVtRGF0YSI6eyJ0eXBlIjoiYXJ0aWNsZSIsImlkIjoiM2NmNzQwMjMtNjEwMy0zNGZjLWE5ZGQtOWVjM2ExYmU5ZGMwIiwidGl0bGUiOiJOYW5vcGFydGljbGVzIGluIHRoZSBlbnZpcm9ubWVudDogd2hlcmUgZG8gd2UgY29tZSBmcm9tLCB3aGVyZSBkbyB3ZSBnbyB0bz8iLCJhdXRob3IiOlt7ImZhbWlseSI6IkJ1bmRzY2h1aCIsImdpdmVuIjoiTWlyY28iLCJwYXJzZS1uYW1lcyI6ZmFsc2UsImRyb3BwaW5nLXBhcnRpY2xlIjoiIiwibm9uLWRyb3BwaW5nLXBhcnRpY2xlIjoiIn0seyJmYW1pbHkiOiJGaWxzZXIiLCJnaXZlbiI6Ikp1bGlhbmUiLCJwYXJzZS1uYW1lcyI6ZmFsc2UsImRyb3BwaW5nLXBhcnRpY2xlIjoiIiwibm9uLWRyb3BwaW5nLXBhcnRpY2xlIjoiIn0seyJmYW1pbHkiOiJMw7xkZXJ3YWxkIiwiZ2l2ZW4iOiJTaW1vbiIsInBhcnNlLW5hbWVzIjpmYWxzZSwiZHJvcHBpbmctcGFydGljbGUiOiIiLCJub24tZHJvcHBpbmctcGFydGljbGUiOiIifSx7ImZhbWlseSI6Ik1jS2VlIiwiZ2l2ZW4iOiJNb2lyYSBTLiIsInBhcnNlLW5hbWVzIjpmYWxzZSwiZHJvcHBpbmctcGFydGljbGUiOiIiLCJub24tZHJvcHBpbmctcGFydGljbGUiOiIifSx7ImZhbWlseSI6Ik1ldHJldmVsaSIsImdpdmVuIjoiR2VvcmdlIiwicGFyc2UtbmFtZXMiOmZhbHNlLCJkcm9wcGluZy1wYXJ0aWNsZSI6IiIsIm5vbi1kcm9wcGluZy1wYXJ0aWNsZSI6IiJ9LHsiZmFtaWx5IjoiU2NoYXVtYW5uIiwiZ2l2ZW4iOiJHYWJyaWVsZSBFLiIsInBhcnNlLW5hbWVzIjpmYWxzZSwiZHJvcHBpbmctcGFydGljbGUiOiIiLCJub24tZHJvcHBpbmctcGFydGljbGUiOiIifSx7ImZhbWlseSI6IlNjaHVseiIsImdpdmVuIjoiUmFsZiIsInBhcnNlLW5hbWVzIjpmYWxzZSwiZHJvcHBpbmctcGFydGljbGUiOiIiLCJub24tZHJvcHBpbmctcGFydGljbGUiOiIifSx7ImZhbWlseSI6IldhZ25lciIsImdpdmVuIjoiU3RlcGhhbiIsInBhcnNlLW5hbWVzIjpmYWxzZSwiZHJvcHBpbmctcGFydGljbGUiOiIiLCJub24tZHJvcHBpbmctcGFydGljbGUiOiIifV0sImNvbnRhaW5lci10aXRsZSI6IkVudmlyb25tZW50YWwgU2NpZW5jZXMgRXVyb3BlIiwiY29udGFpbmVyLXRpdGxlLXNob3J0IjoiRW52aXJvbiBTY2kgRXVyIiwiRE9JIjoiMTAuMTE4Ni9zMTIzMDItMDE4LTAxMzItNiIsIklTU04iOiIyMTkwNDcxNSIsImlzc3VlZCI6eyJkYXRlLXBhcnRzIjpbWzIwMTgsMTIsMV1dfSwiYWJzdHJhY3QiOiJOYW5vcGFydGljbGVzIHNlcnZlIHZhcmlvdXMgaW5kdXN0cmlhbCBhbmQgZG9tZXN0aWMgcHVycG9zZXMgd2hpY2ggaXMgcmVmbGVjdGVkIGluIHRoZWlyIHN0ZWFkaWx5IGluY3JlYXNpbmcgcHJvZHVjdGlvbiB2b2x1bWUuIFRoaXMgZWNvbm9taWMgc3VjY2VzcyBjb21lcyBhbG9uZyB3aXRoIHRoZWlyIHByZXNlbmNlIGluIHRoZSBlbnZpcm9ubWVudCBhbmQgdGhlIHJpc2sgb2YgcG90ZW50aWFsbHkgYWR2ZXJzZSBlZmZlY3RzIGluIG5hdHVyYWwgc3lzdGVtcy4gT3ZlciB0aGUgbGFzdCBkZWNhZGUsIHN1YnN0YW50aWFsIHByb2dyZXNzIHJlZ2FyZGluZyB0aGUgdW5kZXJzdGFuZGluZyBvZiBzb3VyY2VzLCBmYXRlLCBhbmQgZWZmZWN0cyBvZiBuYW5vcGFydGljbGVzIGhhcyBiZWVuIG1hZGUuIFByZWRpY3Rpb25zIG9mIGVudmlyb25tZW50YWwgY29uY2VudHJhdGlvbnMgYmFzZWQgb24gbW9kZWxsaW5nIGFwcHJvYWNoZXMgY291bGQgcmVjZW50bHkgYmUgY29uZmlybWVkIGJ5IG1lYXN1cmVkIGNvbmNlbnRyYXRpb25zIGluIHRoZSBmaWVsZC4gTm9uZXRoZWxlc3MsIGFuYWx5dGljYWwgdGVjaG5pcXVlcyBhcmUsIGFzIGNvdmVyZWQgZWxzZXdoZXJlLCBzdGlsbCB1bmRlciBkZXZlbG9wbWVudCB0byBtb3JlIGVmZmljaWVudGx5IGFuZCByZWxpYWJseSBjaGFyYWN0ZXJpemUgYW5kIHF1YW50aWZ5IG5hbm9wYXJ0aWNsZXMsIGFzIHdlbGwgYXMgdG8gZGV0ZWN0IHRoZW0gaW4gY29tcGxleCBlbnZpcm9ubWVudGFsIG1hdHJpeGVzLiBTaW11bHRhbmVvdXNseSwgdGhlIGVmZmVjdHMgb2YgbmFub3BhcnRpY2xlcyBvbiBhcXVhdGljIGFuZCB0ZXJyZXN0cmlhbCBzeXN0ZW1zIGhhdmUgcmVjZWl2ZWQgaW5jcmVhc2luZyBhdHRlbnRpb24uIFdoaWxlIHRoZSBkZWJhdGUgb24gdGhlIHJlbGV2YW5jZSBvZiBuYW5vcGFydGljbGUtcmVsZWFzZWQgbWV0YWwgaW9ucyBmb3IgdGhlaXIgdG94aWNpdHkgaXMgc3RpbGwgb25nb2luZywgaXQgaXMgYSByZS1vY2N1cnJpbmcgcGhlbm9tZW5vbiB0aGF0IGluZXJ0IG5hbm9wYXJ0aWNsZXMgYXJlIGFibGUgdG8gaW50ZXJhY3Qgd2l0aCBiaW90YSB0aHJvdWdoIHBoeXNpY2FsIHBhdGh3YXlzIHN1Y2ggYXMgYmlvbG9naWNhbCBzdXJmYWNlIGNvYXRpbmcuIFRoaXMgYW1vbmcgb3RoZXJzIGludGVyZmVyZXMgd2l0aCB0aGUgZ3Jvd3RoIGFuZCBiZWhhdmlvdXIgb2YgZXhwb3NlZCBvcmdhbmlzbXMuIE1vcmVvdmVyLCBjby1vY2N1cnJpbmcgY29udGFtaW5hbnRzIGludGVyYWN0IHdpdGggbmFub3BhcnRpY2xlcy4gVGhlcmUgaXMgbXVsdGlwbGUgZXZpZGVuY2Ugc3VnZ2VzdGluZyBuYW5vcGFydGljbGVzIGFzIGEgc2luayBmb3Igb3JnYW5pYyBhbmQgaW5vcmdhbmljIGNvLWNvbnRhbWluYW50cy4gT24gdGhlIG90aGVyIGhhbmQsIGluIHRoZSBwcmVzZW5jZSBvZiBuYW5vcGFydGljbGVzLCByZXBlYXRlZGx5IGFuIGVsZXZhdGVkIGVmZmVjdCBvbiB0aGUgdGVzdCBzcGVjaWVzIGluZHVjZWQgYnkgdGhlIGNvLWNvbnRhbWluYW50cyBoYXMgYmVlbiByZXBvcnRlZC4gSW4gdGhpcyBwYXBlciwgd2UgaGlnaGxpZ2h0IHJlY2VudCBhY2hpZXZlbWVudHMgaW4gdGhlIGZpZWxkIG9mIG5hbm8tZWNvdG94aWNvbG9neSBpbiBib3RoIGFxdWF0aWMgYW5kIHRlcnJlc3RyaWFsIHN5c3RlbXMgYnV0IGFsc28gcmVmZXIgdG8gc3Vic3RhbnRpYWwgZ2FwcyB0aGF0IHJlcXVpcmUgZnVydGhlciBhdHRlbnRpb24gaW4gdGhlIGZ1dHVyZS4iLCJwdWJsaXNoZXIiOiJTcHJpbmdlciBWZXJsYWciLCJpc3N1ZSI6IjEiLCJ2b2x1bWUiOiIzMCJ9LCJpc1RlbXBvcmFyeSI6ZmFsc2V9XX0="/>
          <w:id w:val="-1231924558"/>
          <w:placeholder>
            <w:docPart w:val="DefaultPlaceholder_-1854013440"/>
          </w:placeholder>
        </w:sdtPr>
        <w:sdtContent>
          <w:r w:rsidR="00EA15B5" w:rsidRPr="00EA15B5">
            <w:rPr>
              <w:color w:val="000000"/>
              <w:lang w:val="en-US"/>
            </w:rPr>
            <w:t>[152,211]</w:t>
          </w:r>
        </w:sdtContent>
      </w:sdt>
      <w:r w:rsidRPr="00774915">
        <w:rPr>
          <w:lang w:val="en-US"/>
        </w:rPr>
        <w:t xml:space="preserve">. Metal oxides like </w:t>
      </w:r>
      <w:proofErr w:type="spellStart"/>
      <w:r w:rsidRPr="00774915">
        <w:rPr>
          <w:lang w:val="en-US"/>
        </w:rPr>
        <w:t>TiO</w:t>
      </w:r>
      <w:proofErr w:type="spellEnd"/>
      <w:r w:rsidRPr="00774915">
        <w:rPr>
          <w:rFonts w:ascii="Aptos" w:hAnsi="Aptos" w:cs="Aptos"/>
          <w:lang w:val="en-US"/>
        </w:rPr>
        <w:t>₂</w:t>
      </w:r>
      <w:r w:rsidRPr="00774915">
        <w:rPr>
          <w:lang w:val="en-US"/>
        </w:rPr>
        <w:t xml:space="preserve"> and </w:t>
      </w:r>
      <w:proofErr w:type="spellStart"/>
      <w:r w:rsidRPr="00774915">
        <w:rPr>
          <w:lang w:val="en-US"/>
        </w:rPr>
        <w:t>ZnO</w:t>
      </w:r>
      <w:proofErr w:type="spellEnd"/>
      <w:r w:rsidRPr="00774915">
        <w:rPr>
          <w:lang w:val="en-US"/>
        </w:rPr>
        <w:t xml:space="preserve">, common in photocatalytic systems, leach &lt;5% in acidic conditions, but chronic exposure at 1-10 mg/L causes oxidative stress in algae and daphnia, reducing reproduction by 20-50% </w:t>
      </w:r>
      <w:sdt>
        <w:sdtPr>
          <w:rPr>
            <w:color w:val="000000"/>
            <w:lang w:val="en-US"/>
          </w:rPr>
          <w:tag w:val="MENDELEY_CITATION_v3_eyJjaXRhdGlvbklEIjoiTUVOREVMRVlfQ0lUQVRJT05fMzk4YTI0N2EtNTE2ZS00MTc0LTk0MTQtNTU2ZDI1Y2M2OTVmIiwicHJvcGVydGllcyI6eyJub3RlSW5kZXgiOjB9LCJpc0VkaXRlZCI6ZmFsc2UsIm1hbnVhbE92ZXJyaWRlIjp7ImlzTWFudWFsbHlPdmVycmlkZGVuIjpmYWxzZSwiY2l0ZXByb2NUZXh0IjoiWzIxMV0iLCJtYW51YWxPdmVycmlkZVRleHQiOiIifSwiY2l0YXRpb25JdGVtcyI6W3siaWQiOiIzY2Y3NDAyMy02MTAzLTM0ZmMtYTlkZC05ZWMzYTFiZTlkYzAiLCJpdGVtRGF0YSI6eyJ0eXBlIjoiYXJ0aWNsZSIsImlkIjoiM2NmNzQwMjMtNjEwMy0zNGZjLWE5ZGQtOWVjM2ExYmU5ZGMwIiwidGl0bGUiOiJOYW5vcGFydGljbGVzIGluIHRoZSBlbnZpcm9ubWVudDogd2hlcmUgZG8gd2UgY29tZSBmcm9tLCB3aGVyZSBkbyB3ZSBnbyB0bz8iLCJhdXRob3IiOlt7ImZhbWlseSI6IkJ1bmRzY2h1aCIsImdpdmVuIjoiTWlyY28iLCJwYXJzZS1uYW1lcyI6ZmFsc2UsImRyb3BwaW5nLXBhcnRpY2xlIjoiIiwibm9uLWRyb3BwaW5nLXBhcnRpY2xlIjoiIn0seyJmYW1pbHkiOiJGaWxzZXIiLCJnaXZlbiI6Ikp1bGlhbmUiLCJwYXJzZS1uYW1lcyI6ZmFsc2UsImRyb3BwaW5nLXBhcnRpY2xlIjoiIiwibm9uLWRyb3BwaW5nLXBhcnRpY2xlIjoiIn0seyJmYW1pbHkiOiJMw7xkZXJ3YWxkIiwiZ2l2ZW4iOiJTaW1vbiIsInBhcnNlLW5hbWVzIjpmYWxzZSwiZHJvcHBpbmctcGFydGljbGUiOiIiLCJub24tZHJvcHBpbmctcGFydGljbGUiOiIifSx7ImZhbWlseSI6Ik1jS2VlIiwiZ2l2ZW4iOiJNb2lyYSBTLiIsInBhcnNlLW5hbWVzIjpmYWxzZSwiZHJvcHBpbmctcGFydGljbGUiOiIiLCJub24tZHJvcHBpbmctcGFydGljbGUiOiIifSx7ImZhbWlseSI6Ik1ldHJldmVsaSIsImdpdmVuIjoiR2VvcmdlIiwicGFyc2UtbmFtZXMiOmZhbHNlLCJkcm9wcGluZy1wYXJ0aWNsZSI6IiIsIm5vbi1kcm9wcGluZy1wYXJ0aWNsZSI6IiJ9LHsiZmFtaWx5IjoiU2NoYXVtYW5uIiwiZ2l2ZW4iOiJHYWJyaWVsZSBFLiIsInBhcnNlLW5hbWVzIjpmYWxzZSwiZHJvcHBpbmctcGFydGljbGUiOiIiLCJub24tZHJvcHBpbmctcGFydGljbGUiOiIifSx7ImZhbWlseSI6IlNjaHVseiIsImdpdmVuIjoiUmFsZiIsInBhcnNlLW5hbWVzIjpmYWxzZSwiZHJvcHBpbmctcGFydGljbGUiOiIiLCJub24tZHJvcHBpbmctcGFydGljbGUiOiIifSx7ImZhbWlseSI6IldhZ25lciIsImdpdmVuIjoiU3RlcGhhbiIsInBhcnNlLW5hbWVzIjpmYWxzZSwiZHJvcHBpbmctcGFydGljbGUiOiIiLCJub24tZHJvcHBpbmctcGFydGljbGUiOiIifV0sImNvbnRhaW5lci10aXRsZSI6IkVudmlyb25tZW50YWwgU2NpZW5jZXMgRXVyb3BlIiwiY29udGFpbmVyLXRpdGxlLXNob3J0IjoiRW52aXJvbiBTY2kgRXVyIiwiRE9JIjoiMTAuMTE4Ni9zMTIzMDItMDE4LTAxMzItNiIsIklTU04iOiIyMTkwNDcxNSIsImlzc3VlZCI6eyJkYXRlLXBhcnRzIjpbWzIwMTgsMTIsMV1dfSwiYWJzdHJhY3QiOiJOYW5vcGFydGljbGVzIHNlcnZlIHZhcmlvdXMgaW5kdXN0cmlhbCBhbmQgZG9tZXN0aWMgcHVycG9zZXMgd2hpY2ggaXMgcmVmbGVjdGVkIGluIHRoZWlyIHN0ZWFkaWx5IGluY3JlYXNpbmcgcHJvZHVjdGlvbiB2b2x1bWUuIFRoaXMgZWNvbm9taWMgc3VjY2VzcyBjb21lcyBhbG9uZyB3aXRoIHRoZWlyIHByZXNlbmNlIGluIHRoZSBlbnZpcm9ubWVudCBhbmQgdGhlIHJpc2sgb2YgcG90ZW50aWFsbHkgYWR2ZXJzZSBlZmZlY3RzIGluIG5hdHVyYWwgc3lzdGVtcy4gT3ZlciB0aGUgbGFzdCBkZWNhZGUsIHN1YnN0YW50aWFsIHByb2dyZXNzIHJlZ2FyZGluZyB0aGUgdW5kZXJzdGFuZGluZyBvZiBzb3VyY2VzLCBmYXRlLCBhbmQgZWZmZWN0cyBvZiBuYW5vcGFydGljbGVzIGhhcyBiZWVuIG1hZGUuIFByZWRpY3Rpb25zIG9mIGVudmlyb25tZW50YWwgY29uY2VudHJhdGlvbnMgYmFzZWQgb24gbW9kZWxsaW5nIGFwcHJvYWNoZXMgY291bGQgcmVjZW50bHkgYmUgY29uZmlybWVkIGJ5IG1lYXN1cmVkIGNvbmNlbnRyYXRpb25zIGluIHRoZSBmaWVsZC4gTm9uZXRoZWxlc3MsIGFuYWx5dGljYWwgdGVjaG5pcXVlcyBhcmUsIGFzIGNvdmVyZWQgZWxzZXdoZXJlLCBzdGlsbCB1bmRlciBkZXZlbG9wbWVudCB0byBtb3JlIGVmZmljaWVudGx5IGFuZCByZWxpYWJseSBjaGFyYWN0ZXJpemUgYW5kIHF1YW50aWZ5IG5hbm9wYXJ0aWNsZXMsIGFzIHdlbGwgYXMgdG8gZGV0ZWN0IHRoZW0gaW4gY29tcGxleCBlbnZpcm9ubWVudGFsIG1hdHJpeGVzLiBTaW11bHRhbmVvdXNseSwgdGhlIGVmZmVjdHMgb2YgbmFub3BhcnRpY2xlcyBvbiBhcXVhdGljIGFuZCB0ZXJyZXN0cmlhbCBzeXN0ZW1zIGhhdmUgcmVjZWl2ZWQgaW5jcmVhc2luZyBhdHRlbnRpb24uIFdoaWxlIHRoZSBkZWJhdGUgb24gdGhlIHJlbGV2YW5jZSBvZiBuYW5vcGFydGljbGUtcmVsZWFzZWQgbWV0YWwgaW9ucyBmb3IgdGhlaXIgdG94aWNpdHkgaXMgc3RpbGwgb25nb2luZywgaXQgaXMgYSByZS1vY2N1cnJpbmcgcGhlbm9tZW5vbiB0aGF0IGluZXJ0IG5hbm9wYXJ0aWNsZXMgYXJlIGFibGUgdG8gaW50ZXJhY3Qgd2l0aCBiaW90YSB0aHJvdWdoIHBoeXNpY2FsIHBhdGh3YXlzIHN1Y2ggYXMgYmlvbG9naWNhbCBzdXJmYWNlIGNvYXRpbmcuIFRoaXMgYW1vbmcgb3RoZXJzIGludGVyZmVyZXMgd2l0aCB0aGUgZ3Jvd3RoIGFuZCBiZWhhdmlvdXIgb2YgZXhwb3NlZCBvcmdhbmlzbXMuIE1vcmVvdmVyLCBjby1vY2N1cnJpbmcgY29udGFtaW5hbnRzIGludGVyYWN0IHdpdGggbmFub3BhcnRpY2xlcy4gVGhlcmUgaXMgbXVsdGlwbGUgZXZpZGVuY2Ugc3VnZ2VzdGluZyBuYW5vcGFydGljbGVzIGFzIGEgc2luayBmb3Igb3JnYW5pYyBhbmQgaW5vcmdhbmljIGNvLWNvbnRhbWluYW50cy4gT24gdGhlIG90aGVyIGhhbmQsIGluIHRoZSBwcmVzZW5jZSBvZiBuYW5vcGFydGljbGVzLCByZXBlYXRlZGx5IGFuIGVsZXZhdGVkIGVmZmVjdCBvbiB0aGUgdGVzdCBzcGVjaWVzIGluZHVjZWQgYnkgdGhlIGNvLWNvbnRhbWluYW50cyBoYXMgYmVlbiByZXBvcnRlZC4gSW4gdGhpcyBwYXBlciwgd2UgaGlnaGxpZ2h0IHJlY2VudCBhY2hpZXZlbWVudHMgaW4gdGhlIGZpZWxkIG9mIG5hbm8tZWNvdG94aWNvbG9neSBpbiBib3RoIGFxdWF0aWMgYW5kIHRlcnJlc3RyaWFsIHN5c3RlbXMgYnV0IGFsc28gcmVmZXIgdG8gc3Vic3RhbnRpYWwgZ2FwcyB0aGF0IHJlcXVpcmUgZnVydGhlciBhdHRlbnRpb24gaW4gdGhlIGZ1dHVyZS4iLCJwdWJsaXNoZXIiOiJTcHJpbmdlciBWZXJsYWciLCJpc3N1ZSI6IjEiLCJ2b2x1bWUiOiIzMCJ9LCJpc1RlbXBvcmFyeSI6ZmFsc2V9XX0="/>
          <w:id w:val="594443823"/>
          <w:placeholder>
            <w:docPart w:val="DefaultPlaceholder_-1854013440"/>
          </w:placeholder>
        </w:sdtPr>
        <w:sdtContent>
          <w:r w:rsidR="00EA15B5" w:rsidRPr="00EA15B5">
            <w:rPr>
              <w:color w:val="000000"/>
              <w:lang w:val="en-US"/>
            </w:rPr>
            <w:t>[211]</w:t>
          </w:r>
        </w:sdtContent>
      </w:sdt>
      <w:r w:rsidRPr="00774915">
        <w:rPr>
          <w:lang w:val="en-US"/>
        </w:rPr>
        <w:t xml:space="preserve">. Carbon-based nanomaterials (e.g., CNTs, graphene) exhibit lower leaching (&lt;1%) but aggregate in water, forming toxic clusters that impair gill function in fish at 0.5-5 mg/L </w:t>
      </w:r>
      <w:sdt>
        <w:sdtPr>
          <w:rPr>
            <w:color w:val="000000"/>
            <w:lang w:val="en-US"/>
          </w:rPr>
          <w:tag w:val="MENDELEY_CITATION_v3_eyJjaXRhdGlvbklEIjoiTUVOREVMRVlfQ0lUQVRJT05fMDQ4YWQxODEtOWNiNC00MjFmLTg4OWEtMzFjZTU0ZjE4YzZiIiwicHJvcGVydGllcyI6eyJub3RlSW5kZXgiOjB9LCJpc0VkaXRlZCI6ZmFsc2UsIm1hbnVhbE92ZXJyaWRlIjp7ImlzTWFudWFsbHlPdmVycmlkZGVuIjpmYWxzZSwiY2l0ZXByb2NUZXh0IjoiWzE1MiwyMTF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zY2Y3NDAyMy02MTAzLTM0ZmMtYTlkZC05ZWMzYTFiZTlkYzAiLCJpdGVtRGF0YSI6eyJ0eXBlIjoiYXJ0aWNsZSIsImlkIjoiM2NmNzQwMjMtNjEwMy0zNGZjLWE5ZGQtOWVjM2ExYmU5ZGMwIiwidGl0bGUiOiJOYW5vcGFydGljbGVzIGluIHRoZSBlbnZpcm9ubWVudDogd2hlcmUgZG8gd2UgY29tZSBmcm9tLCB3aGVyZSBkbyB3ZSBnbyB0bz8iLCJhdXRob3IiOlt7ImZhbWlseSI6IkJ1bmRzY2h1aCIsImdpdmVuIjoiTWlyY28iLCJwYXJzZS1uYW1lcyI6ZmFsc2UsImRyb3BwaW5nLXBhcnRpY2xlIjoiIiwibm9uLWRyb3BwaW5nLXBhcnRpY2xlIjoiIn0seyJmYW1pbHkiOiJGaWxzZXIiLCJnaXZlbiI6Ikp1bGlhbmUiLCJwYXJzZS1uYW1lcyI6ZmFsc2UsImRyb3BwaW5nLXBhcnRpY2xlIjoiIiwibm9uLWRyb3BwaW5nLXBhcnRpY2xlIjoiIn0seyJmYW1pbHkiOiJMw7xkZXJ3YWxkIiwiZ2l2ZW4iOiJTaW1vbiIsInBhcnNlLW5hbWVzIjpmYWxzZSwiZHJvcHBpbmctcGFydGljbGUiOiIiLCJub24tZHJvcHBpbmctcGFydGljbGUiOiIifSx7ImZhbWlseSI6Ik1jS2VlIiwiZ2l2ZW4iOiJNb2lyYSBTLiIsInBhcnNlLW5hbWVzIjpmYWxzZSwiZHJvcHBpbmctcGFydGljbGUiOiIiLCJub24tZHJvcHBpbmctcGFydGljbGUiOiIifSx7ImZhbWlseSI6Ik1ldHJldmVsaSIsImdpdmVuIjoiR2VvcmdlIiwicGFyc2UtbmFtZXMiOmZhbHNlLCJkcm9wcGluZy1wYXJ0aWNsZSI6IiIsIm5vbi1kcm9wcGluZy1wYXJ0aWNsZSI6IiJ9LHsiZmFtaWx5IjoiU2NoYXVtYW5uIiwiZ2l2ZW4iOiJHYWJyaWVsZSBFLiIsInBhcnNlLW5hbWVzIjpmYWxzZSwiZHJvcHBpbmctcGFydGljbGUiOiIiLCJub24tZHJvcHBpbmctcGFydGljbGUiOiIifSx7ImZhbWlseSI6IlNjaHVseiIsImdpdmVuIjoiUmFsZiIsInBhcnNlLW5hbWVzIjpmYWxzZSwiZHJvcHBpbmctcGFydGljbGUiOiIiLCJub24tZHJvcHBpbmctcGFydGljbGUiOiIifSx7ImZhbWlseSI6IldhZ25lciIsImdpdmVuIjoiU3RlcGhhbiIsInBhcnNlLW5hbWVzIjpmYWxzZSwiZHJvcHBpbmctcGFydGljbGUiOiIiLCJub24tZHJvcHBpbmctcGFydGljbGUiOiIifV0sImNvbnRhaW5lci10aXRsZSI6IkVudmlyb25tZW50YWwgU2NpZW5jZXMgRXVyb3BlIiwiY29udGFpbmVyLXRpdGxlLXNob3J0IjoiRW52aXJvbiBTY2kgRXVyIiwiRE9JIjoiMTAuMTE4Ni9zMTIzMDItMDE4LTAxMzItNiIsIklTU04iOiIyMTkwNDcxNSIsImlzc3VlZCI6eyJkYXRlLXBhcnRzIjpbWzIwMTgsMTIsMV1dfSwiYWJzdHJhY3QiOiJOYW5vcGFydGljbGVzIHNlcnZlIHZhcmlvdXMgaW5kdXN0cmlhbCBhbmQgZG9tZXN0aWMgcHVycG9zZXMgd2hpY2ggaXMgcmVmbGVjdGVkIGluIHRoZWlyIHN0ZWFkaWx5IGluY3JlYXNpbmcgcHJvZHVjdGlvbiB2b2x1bWUuIFRoaXMgZWNvbm9taWMgc3VjY2VzcyBjb21lcyBhbG9uZyB3aXRoIHRoZWlyIHByZXNlbmNlIGluIHRoZSBlbnZpcm9ubWVudCBhbmQgdGhlIHJpc2sgb2YgcG90ZW50aWFsbHkgYWR2ZXJzZSBlZmZlY3RzIGluIG5hdHVyYWwgc3lzdGVtcy4gT3ZlciB0aGUgbGFzdCBkZWNhZGUsIHN1YnN0YW50aWFsIHByb2dyZXNzIHJlZ2FyZGluZyB0aGUgdW5kZXJzdGFuZGluZyBvZiBzb3VyY2VzLCBmYXRlLCBhbmQgZWZmZWN0cyBvZiBuYW5vcGFydGljbGVzIGhhcyBiZWVuIG1hZGUuIFByZWRpY3Rpb25zIG9mIGVudmlyb25tZW50YWwgY29uY2VudHJhdGlvbnMgYmFzZWQgb24gbW9kZWxsaW5nIGFwcHJvYWNoZXMgY291bGQgcmVjZW50bHkgYmUgY29uZmlybWVkIGJ5IG1lYXN1cmVkIGNvbmNlbnRyYXRpb25zIGluIHRoZSBmaWVsZC4gTm9uZXRoZWxlc3MsIGFuYWx5dGljYWwgdGVjaG5pcXVlcyBhcmUsIGFzIGNvdmVyZWQgZWxzZXdoZXJlLCBzdGlsbCB1bmRlciBkZXZlbG9wbWVudCB0byBtb3JlIGVmZmljaWVudGx5IGFuZCByZWxpYWJseSBjaGFyYWN0ZXJpemUgYW5kIHF1YW50aWZ5IG5hbm9wYXJ0aWNsZXMsIGFzIHdlbGwgYXMgdG8gZGV0ZWN0IHRoZW0gaW4gY29tcGxleCBlbnZpcm9ubWVudGFsIG1hdHJpeGVzLiBTaW11bHRhbmVvdXNseSwgdGhlIGVmZmVjdHMgb2YgbmFub3BhcnRpY2xlcyBvbiBhcXVhdGljIGFuZCB0ZXJyZXN0cmlhbCBzeXN0ZW1zIGhhdmUgcmVjZWl2ZWQgaW5jcmVhc2luZyBhdHRlbnRpb24uIFdoaWxlIHRoZSBkZWJhdGUgb24gdGhlIHJlbGV2YW5jZSBvZiBuYW5vcGFydGljbGUtcmVsZWFzZWQgbWV0YWwgaW9ucyBmb3IgdGhlaXIgdG94aWNpdHkgaXMgc3RpbGwgb25nb2luZywgaXQgaXMgYSByZS1vY2N1cnJpbmcgcGhlbm9tZW5vbiB0aGF0IGluZXJ0IG5hbm9wYXJ0aWNsZXMgYXJlIGFibGUgdG8gaW50ZXJhY3Qgd2l0aCBiaW90YSB0aHJvdWdoIHBoeXNpY2FsIHBhdGh3YXlzIHN1Y2ggYXMgYmlvbG9naWNhbCBzdXJmYWNlIGNvYXRpbmcuIFRoaXMgYW1vbmcgb3RoZXJzIGludGVyZmVyZXMgd2l0aCB0aGUgZ3Jvd3RoIGFuZCBiZWhhdmlvdXIgb2YgZXhwb3NlZCBvcmdhbmlzbXMuIE1vcmVvdmVyLCBjby1vY2N1cnJpbmcgY29udGFtaW5hbnRzIGludGVyYWN0IHdpdGggbmFub3BhcnRpY2xlcy4gVGhlcmUgaXMgbXVsdGlwbGUgZXZpZGVuY2Ugc3VnZ2VzdGluZyBuYW5vcGFydGljbGVzIGFzIGEgc2luayBmb3Igb3JnYW5pYyBhbmQgaW5vcmdhbmljIGNvLWNvbnRhbWluYW50cy4gT24gdGhlIG90aGVyIGhhbmQsIGluIHRoZSBwcmVzZW5jZSBvZiBuYW5vcGFydGljbGVzLCByZXBlYXRlZGx5IGFuIGVsZXZhdGVkIGVmZmVjdCBvbiB0aGUgdGVzdCBzcGVjaWVzIGluZHVjZWQgYnkgdGhlIGNvLWNvbnRhbWluYW50cyBoYXMgYmVlbiByZXBvcnRlZC4gSW4gdGhpcyBwYXBlciwgd2UgaGlnaGxpZ2h0IHJlY2VudCBhY2hpZXZlbWVudHMgaW4gdGhlIGZpZWxkIG9mIG5hbm8tZWNvdG94aWNvbG9neSBpbiBib3RoIGFxdWF0aWMgYW5kIHRlcnJlc3RyaWFsIHN5c3RlbXMgYnV0IGFsc28gcmVmZXIgdG8gc3Vic3RhbnRpYWwgZ2FwcyB0aGF0IHJlcXVpcmUgZnVydGhlciBhdHRlbnRpb24gaW4gdGhlIGZ1dHVyZS4iLCJwdWJsaXNoZXIiOiJTcHJpbmdlciBWZXJsYWciLCJpc3N1ZSI6IjEiLCJ2b2x1bWUiOiIzMCJ9LCJpc1RlbXBvcmFyeSI6ZmFsc2V9XX0="/>
          <w:id w:val="1637909183"/>
          <w:placeholder>
            <w:docPart w:val="0B7F3F5E6C2B48FCA34471AF3E8537A6"/>
          </w:placeholder>
        </w:sdtPr>
        <w:sdtContent>
          <w:r w:rsidR="00EA15B5" w:rsidRPr="00EA15B5">
            <w:rPr>
              <w:color w:val="000000"/>
              <w:lang w:val="en-US"/>
            </w:rPr>
            <w:t>[152,211]</w:t>
          </w:r>
        </w:sdtContent>
      </w:sdt>
      <w:r w:rsidR="00BD3E52" w:rsidRPr="00774915">
        <w:rPr>
          <w:lang w:val="en-US"/>
        </w:rPr>
        <w:t xml:space="preserve"> </w:t>
      </w:r>
      <w:r w:rsidRPr="00774915">
        <w:rPr>
          <w:lang w:val="en-US"/>
        </w:rPr>
        <w:t xml:space="preserve">. Ecotoxicity varies by size and coating; smaller particles (&lt;10 nm) penetrate cells more readily, with LD50 values of 1-10 mg/L for aquatic invertebrates </w:t>
      </w:r>
      <w:sdt>
        <w:sdtPr>
          <w:rPr>
            <w:color w:val="000000"/>
            <w:lang w:val="en-US"/>
          </w:rPr>
          <w:tag w:val="MENDELEY_CITATION_v3_eyJjaXRhdGlvbklEIjoiTUVOREVMRVlfQ0lUQVRJT05fMDJiOGZjMzQtOTkxNS00OTkxLThjN2EtMTU5MWUwNGEzZmFmIiwicHJvcGVydGllcyI6eyJub3RlSW5kZXgiOjB9LCJpc0VkaXRlZCI6ZmFsc2UsIm1hbnVhbE92ZXJyaWRlIjp7ImlzTWFudWFsbHlPdmVycmlkZGVuIjpmYWxzZSwiY2l0ZXByb2NUZXh0IjoiWzE1MiwyMTEsMjE2XSIsIm1hbnVhbE92ZXJyaWRlVGV4dCI6IiJ9LCJjaXRhdGlvbkl0ZW1zIjpbeyJpZCI6IjdlMTcxMmUyLTk3NDctMzY5My1hOGZiLWI0MGMzMzBmZWZiOCIsIml0ZW1EYXRhIjp7InR5cGUiOiJhcnRpY2xlLWpvdXJuYWwiLCJpZCI6IjdlMTcxMmUyLTk3NDctMzY5My1hOGZiLWI0MGMzMzBmZWZiOCIsInRpdGxlIjoiTmFub21hdGVyaWFscyBpbiB0aGUgZW52aXJvbm1lbnQ6IEJlaGF2aW9yLCBmYXRlLCBiaW9hdmFpbGFiaWxpdHksIGFuZCBlZmZlY3Rz4oCUQW4gdXBkYXRlZCByZXZpZXciLCJhdXRob3IiOlt7ImZhbWlseSI6IkxlYWQiLCJnaXZlbiI6IkphbWllIFIuIiwicGFyc2UtbmFtZXMiOmZhbHNlLCJkcm9wcGluZy1wYXJ0aWNsZSI6IiIsIm5vbi1kcm9wcGluZy1wYXJ0aWNsZSI6IiJ9LHsiZmFtaWx5IjoiQmF0bGV5IiwiZ2l2ZW4iOiJHcmFlbWUgRS4iLCJwYXJzZS1uYW1lcyI6ZmFsc2UsImRyb3BwaW5nLXBhcnRpY2xlIjoiIiwibm9uLWRyb3BwaW5nLXBhcnRpY2xlIjoiIn0seyJmYW1pbHkiOiJBbHZhcmV6IiwiZ2l2ZW4iOiJQZWRybyBKLkouIiwicGFyc2UtbmFtZXMiOmZhbHNlLCJkcm9wcGluZy1wYXJ0aWNsZSI6IiIsIm5vbi1kcm9wcGluZy1wYXJ0aWNsZSI6IiJ9LHsiZmFtaWx5IjoiQ3JvdGVhdSIsImdpdmVuIjoiTWFyaWUgTm/Dq2xlIiwicGFyc2UtbmFtZXMiOmZhbHNlLCJkcm9wcGluZy1wYXJ0aWNsZSI6IiIsIm5vbi1kcm9wcGluZy1wYXJ0aWNsZSI6IiJ9LHsiZmFtaWx5IjoiSGFuZHkiLCJnaXZlbiI6IlJpY2hhcmQgRC4iLCJwYXJzZS1uYW1lcyI6ZmFsc2UsImRyb3BwaW5nLXBhcnRpY2xlIjoiIiwibm9uLWRyb3BwaW5nLXBhcnRpY2xlIjoiIn0seyJmYW1pbHkiOiJNY0xhdWdobGluIiwiZ2l2ZW4iOiJNaWNoYWVsIEouIiwicGFyc2UtbmFtZXMiOmZhbHNlLCJkcm9wcGluZy1wYXJ0aWNsZSI6IiIsIm5vbi1kcm9wcGluZy1wYXJ0aWNsZSI6IiJ9LHsiZmFtaWx5IjoiSnVkeSIsImdpdmVuIjoiSm9uYXRoYW4gRC4iLCJwYXJzZS1uYW1lcyI6ZmFsc2UsImRyb3BwaW5nLXBhcnRpY2xlIjoiIiwibm9uLWRyb3BwaW5nLXBhcnRpY2xlIjoiIn0seyJmYW1pbHkiOiJTY2hpcm1lciIsImdpdmVuIjoiS3Jpc3RpbiIsInBhcnNlLW5hbWVzIjpmYWxzZSwiZHJvcHBpbmctcGFydGljbGUiOiIiLCJub24tZHJvcHBpbmctcGFydGljbGUiOiIifV0sImNvbnRhaW5lci10aXRsZSI6IkVudmlyb25tZW50YWwgVG94aWNvbG9neSBhbmQgQ2hlbWlzdHJ5IiwiY29udGFpbmVyLXRpdGxlLXNob3J0IjoiRW52aXJvbiBUb3hpY29sIENoZW0iLCJET0kiOiIxMC4xMDAyL2V0Yy40MTQ3IiwiSVNTTiI6IjE1NTI4NjE4IiwiUE1JRCI6IjI5NjMzMzIzIiwiaXNzdWVkIjp7ImRhdGUtcGFydHMiOltbMjAxOCw4LDFdXX0sInBhZ2UiOiIyMDI5LTIwNjMiLCJhYnN0cmFjdCI6IlRoZSBwcmVzZW50IHJldmlldyBjb3ZlcnMgZGV2ZWxvcG1lbnRzIGluIHN0dWRpZXMgb2YgbmFub21hdGVyaWFscyAoTk1zKSBpbiB0aGUgZW52aXJvbm1lbnQgc2luY2Ugb3VyIG11Y2ggY2l0ZWQgcmV2aWV3IGluIDIwMDguIFdlIGRpc2N1c3Mgbm92ZWwgaW5zaWdodHMgaW50byBmYXRlIGFuZCBiZWhhdmlvciwgbWV0cm9sb2d5LCB0cmFuc2Zvcm1hdGlvbnMsIGJpb2F2YWlsYWJpbGl0eSwgdG94aWNpdHkgbWVjaGFuaXNtcywgYW5kIGVudmlyb25tZW50YWwgaW1wYWN0cywgd2l0aCBhIGZvY3VzIG9uIHRlcnJlc3RyaWFsIGFuZCBhcXVhdGljIHN5c3RlbXMuIE92ZXJhbGwsIHRoZSBmaW5kaW5ncyB3ZXJlIHRoYXQ6IDEpIGRlc3BpdGUgc3Vic3RhbnRpYWwgZGV2ZWxvcG1lbnRzLCBjcml0aWNhbCBnYXBzIHJlbWFpbiwgaW4gbGFyZ2UgcGFydCBkdWUgdG8gdGhlIGxhY2sgb2YgYW5hbHl0aWNhbCwgbW9kZWxpbmcsIGFuZCBmaWVsZCBjYXBhYmlsaXRpZXMsIGFuZCBhbHNvIGR1ZSB0byB0aGUgYnJlYWR0aCBhbmQgY29tcGxleGl0eSBvZiB0aGUgYXJlYTsgMikgYSBrZXkga25vd2xlZGdlIGdhcCBpcyB0aGUgbGFjayBvZiBkYXRhIG9uIGVudmlyb25tZW50YWwgY29uY2VudHJhdGlvbnMgYW5kIGRvc2ltZXRyeSBnZW5lcmFsbHk7IDMpIHN1YnN0YW50aWFsIGV2aWRlbmNlIHNob3dzIHRoYXQgdGhlcmUgYXJlIG5hbm9zcGVjaWZpYyBlZmZlY3RzIChkaWZmZXJlbnQgZnJvbSB0aGUgZWZmZWN0cyBvZiBib3RoIGlvbnMgYW5kIGxhcmdlciBwYXJ0aWNsZXMpIG9uIHRoZSBlbnZpcm9ubWVudCBpbiB0ZXJtcyBvZiBmYXRlLCBiaW9hdmFpbGFiaWxpdHksIGFuZCB0b3hpY2l0eSwgYnV0IHRoaXMgaXMgbm90IGNvbnNpc3RlbnQgZm9yIGFsbCBOTXMsIHNwZWNpZXMsIGFuZCByZWxldmFudCBwcm9jZXNzZXM7IDQpIGEgcGFyYWRpZ20gaXMgZW1lcmdpbmcgdGhhdCBOTXMgYXJlIGxlc3MgdG94aWMgdGhhbiBlcXVpdmFsZW50IGRpc3NvbHZlZCBtYXRlcmlhbHMgYnV0IG1vcmUgdG94aWMgdGhhbiB0aGUgY29ycmVzcG9uZGluZyBidWxrIG1hdGVyaWFsczsgYW5kIDUpIHRyYW5zbGF0aW9uIG9mIGluY29tcGxldGVseSB1bmRlcnN0b29kIHNjaWVuY2UgaW50byByZWd1bGF0aW9uIGFuZCBwb2xpY3kgY29udGludWVzIHRvIGJlIGNoYWxsZW5naW5nLiBUaGVyZSBpcyBhIGRldmVsb3BpbmcgY29uc2Vuc3VzIHRoYXQgTk1zIG1heSBwb3NlIGEgcmVsYXRpdmVseSBsb3cgZW52aXJvbm1lbnRhbCByaXNrLCBidXQgYmVjYXVzZSBvZiB1bmNlcnRhaW50eSBhbmQgbGFjayBvZiBkYXRhIGluIG1hbnkgYXJlYXMsIGRlZmluaXRpdmUgY29uY2x1c2lvbnMgY2Fubm90IGJlIGRyYXduLiBJbiBhZGRpdGlvbiwgdGhpcyBlbWVyZ2luZyBjb25zZW5zdXMgd2lsbCBsaWtlbHkgY2hhbmdlIHJhcGlkbHkgd2l0aCBxdWFsaXRhdGl2ZSBjaGFuZ2VzIGluIHRoZSB0ZWNobm9sb2d5IGFuZCBpbmNyZWFzZWQgZnV0dXJlIGRpc2NoYXJnZXMuIEVudmlyb24gVG94aWNvbCBDaGVtIDIwMTg7Mzc6MjAyOeKAkzIwNjMuIMKpIDIwMTggVGhlIEF1dGhvcnMuIEVudmlyb25tZW50YWwgVG94aWNvbG9neSBhbmQgQ2hlbWlzdHJ5IHB1Ymxpc2hlZCBieSBXaWxleSBQZXJpb2RpY2FscywgSW5jLiBvbiBiZWhhbGYgb2YgU0VUQUMuIiwicHVibGlzaGVyIjoiV2lsZXkgQmxhY2t3ZWxsIiwiaXNzdWUiOiI4Iiwidm9sdW1lIjoiMzcifSwiaXNUZW1wb3JhcnkiOmZhbHNlfSx7ImlkIjoiM2NmNzQwMjMtNjEwMy0zNGZjLWE5ZGQtOWVjM2ExYmU5ZGMwIiwiaXRlbURhdGEiOnsidHlwZSI6ImFydGljbGUiLCJpZCI6IjNjZjc0MDIzLTYxMDMtMzRmYy1hOWRkLTllYzNhMWJlOWRjMCIsInRpdGxlIjoiTmFub3BhcnRpY2xlcyBpbiB0aGUgZW52aXJvbm1lbnQ6IHdoZXJlIGRvIHdlIGNvbWUgZnJvbSwgd2hlcmUgZG8gd2UgZ28gdG8/IiwiYXV0aG9yIjpbeyJmYW1pbHkiOiJCdW5kc2NodWgiLCJnaXZlbiI6Ik1pcmNvIiwicGFyc2UtbmFtZXMiOmZhbHNlLCJkcm9wcGluZy1wYXJ0aWNsZSI6IiIsIm5vbi1kcm9wcGluZy1wYXJ0aWNsZSI6IiJ9LHsiZmFtaWx5IjoiRmlsc2VyIiwiZ2l2ZW4iOiJKdWxpYW5lIiwicGFyc2UtbmFtZXMiOmZhbHNlLCJkcm9wcGluZy1wYXJ0aWNsZSI6IiIsIm5vbi1kcm9wcGluZy1wYXJ0aWNsZSI6IiJ9LHsiZmFtaWx5IjoiTMO8ZGVyd2FsZCIsImdpdmVuIjoiU2ltb24iLCJwYXJzZS1uYW1lcyI6ZmFsc2UsImRyb3BwaW5nLXBhcnRpY2xlIjoiIiwibm9uLWRyb3BwaW5nLXBhcnRpY2xlIjoiIn0seyJmYW1pbHkiOiJNY0tlZSIsImdpdmVuIjoiTW9pcmEgUy4iLCJwYXJzZS1uYW1lcyI6ZmFsc2UsImRyb3BwaW5nLXBhcnRpY2xlIjoiIiwibm9uLWRyb3BwaW5nLXBhcnRpY2xlIjoiIn0seyJmYW1pbHkiOiJNZXRyZXZlbGkiLCJnaXZlbiI6Ikdlb3JnZSIsInBhcnNlLW5hbWVzIjpmYWxzZSwiZHJvcHBpbmctcGFydGljbGUiOiIiLCJub24tZHJvcHBpbmctcGFydGljbGUiOiIifSx7ImZhbWlseSI6IlNjaGF1bWFubiIsImdpdmVuIjoiR2FicmllbGUgRS4iLCJwYXJzZS1uYW1lcyI6ZmFsc2UsImRyb3BwaW5nLXBhcnRpY2xlIjoiIiwibm9uLWRyb3BwaW5nLXBhcnRpY2xlIjoiIn0seyJmYW1pbHkiOiJTY2h1bHoiLCJnaXZlbiI6IlJhbGYiLCJwYXJzZS1uYW1lcyI6ZmFsc2UsImRyb3BwaW5nLXBhcnRpY2xlIjoiIiwibm9uLWRyb3BwaW5nLXBhcnRpY2xlIjoiIn0seyJmYW1pbHkiOiJXYWduZXIiLCJnaXZlbiI6IlN0ZXBoYW4iLCJwYXJzZS1uYW1lcyI6ZmFsc2UsImRyb3BwaW5nLXBhcnRpY2xlIjoiIiwibm9uLWRyb3BwaW5nLXBhcnRpY2xlIjoiIn1dLCJjb250YWluZXItdGl0bGUiOiJFbnZpcm9ubWVudGFsIFNjaWVuY2VzIEV1cm9wZSIsImNvbnRhaW5lci10aXRsZS1zaG9ydCI6IkVudmlyb24gU2NpIEV1ciIsIkRPSSI6IjEwLjExODYvczEyMzAyLTAxOC0wMTMyLTYiLCJJU1NOIjoiMjE5MDQ3MTUiLCJpc3N1ZWQiOnsiZGF0ZS1wYXJ0cyI6W1syMDE4LDEyLDFdXX0sImFic3RyYWN0IjoiTmFub3BhcnRpY2xlcyBzZXJ2ZSB2YXJpb3VzIGluZHVzdHJpYWwgYW5kIGRvbWVzdGljIHB1cnBvc2VzIHdoaWNoIGlzIHJlZmxlY3RlZCBpbiB0aGVpciBzdGVhZGlseSBpbmNyZWFzaW5nIHByb2R1Y3Rpb24gdm9sdW1lLiBUaGlzIGVjb25vbWljIHN1Y2Nlc3MgY29tZXMgYWxvbmcgd2l0aCB0aGVpciBwcmVzZW5jZSBpbiB0aGUgZW52aXJvbm1lbnQgYW5kIHRoZSByaXNrIG9mIHBvdGVudGlhbGx5IGFkdmVyc2UgZWZmZWN0cyBpbiBuYXR1cmFsIHN5c3RlbXMuIE92ZXIgdGhlIGxhc3QgZGVjYWRlLCBzdWJzdGFudGlhbCBwcm9ncmVzcyByZWdhcmRpbmcgdGhlIHVuZGVyc3RhbmRpbmcgb2Ygc291cmNlcywgZmF0ZSwgYW5kIGVmZmVjdHMgb2YgbmFub3BhcnRpY2xlcyBoYXMgYmVlbiBtYWRlLiBQcmVkaWN0aW9ucyBvZiBlbnZpcm9ubWVudGFsIGNvbmNlbnRyYXRpb25zIGJhc2VkIG9uIG1vZGVsbGluZyBhcHByb2FjaGVzIGNvdWxkIHJlY2VudGx5IGJlIGNvbmZpcm1lZCBieSBtZWFzdXJlZCBjb25jZW50cmF0aW9ucyBpbiB0aGUgZmllbGQuIE5vbmV0aGVsZXNzLCBhbmFseXRpY2FsIHRlY2huaXF1ZXMgYXJlLCBhcyBjb3ZlcmVkIGVsc2V3aGVyZSwgc3RpbGwgdW5kZXIgZGV2ZWxvcG1lbnQgdG8gbW9yZSBlZmZpY2llbnRseSBhbmQgcmVsaWFibHkgY2hhcmFjdGVyaXplIGFuZCBxdWFudGlmeSBuYW5vcGFydGljbGVzLCBhcyB3ZWxsIGFzIHRvIGRldGVjdCB0aGVtIGluIGNvbXBsZXggZW52aXJvbm1lbnRhbCBtYXRyaXhlcy4gU2ltdWx0YW5lb3VzbHksIHRoZSBlZmZlY3RzIG9mIG5hbm9wYXJ0aWNsZXMgb24gYXF1YXRpYyBhbmQgdGVycmVzdHJpYWwgc3lzdGVtcyBoYXZlIHJlY2VpdmVkIGluY3JlYXNpbmcgYXR0ZW50aW9uLiBXaGlsZSB0aGUgZGViYXRlIG9uIHRoZSByZWxldmFuY2Ugb2YgbmFub3BhcnRpY2xlLXJlbGVhc2VkIG1ldGFsIGlvbnMgZm9yIHRoZWlyIHRveGljaXR5IGlzIHN0aWxsIG9uZ29pbmcsIGl0IGlzIGEgcmUtb2NjdXJyaW5nIHBoZW5vbWVub24gdGhhdCBpbmVydCBuYW5vcGFydGljbGVzIGFyZSBhYmxlIHRvIGludGVyYWN0IHdpdGggYmlvdGEgdGhyb3VnaCBwaHlzaWNhbCBwYXRod2F5cyBzdWNoIGFzIGJpb2xvZ2ljYWwgc3VyZmFjZSBjb2F0aW5nLiBUaGlzIGFtb25nIG90aGVycyBpbnRlcmZlcmVzIHdpdGggdGhlIGdyb3d0aCBhbmQgYmVoYXZpb3VyIG9mIGV4cG9zZWQgb3JnYW5pc21zLiBNb3Jlb3ZlciwgY28tb2NjdXJyaW5nIGNvbnRhbWluYW50cyBpbnRlcmFjdCB3aXRoIG5hbm9wYXJ0aWNsZXMuIFRoZXJlIGlzIG11bHRpcGxlIGV2aWRlbmNlIHN1Z2dlc3RpbmcgbmFub3BhcnRpY2xlcyBhcyBhIHNpbmsgZm9yIG9yZ2FuaWMgYW5kIGlub3JnYW5pYyBjby1jb250YW1pbmFudHMuIE9uIHRoZSBvdGhlciBoYW5kLCBpbiB0aGUgcHJlc2VuY2Ugb2YgbmFub3BhcnRpY2xlcywgcmVwZWF0ZWRseSBhbiBlbGV2YXRlZCBlZmZlY3Qgb24gdGhlIHRlc3Qgc3BlY2llcyBpbmR1Y2VkIGJ5IHRoZSBjby1jb250YW1pbmFudHMgaGFzIGJlZW4gcmVwb3J0ZWQuIEluIHRoaXMgcGFwZXIsIHdlIGhpZ2hsaWdodCByZWNlbnQgYWNoaWV2ZW1lbnRzIGluIHRoZSBmaWVsZCBvZiBuYW5vLWVjb3RveGljb2xvZ3kgaW4gYm90aCBhcXVhdGljIGFuZCB0ZXJyZXN0cmlhbCBzeXN0ZW1zIGJ1dCBhbHNvIHJlZmVyIHRvIHN1YnN0YW50aWFsIGdhcHMgdGhhdCByZXF1aXJlIGZ1cnRoZXIgYXR0ZW50aW9uIGluIHRoZSBmdXR1cmUuIiwicHVibGlzaGVyIjoiU3ByaW5nZXIgVmVybGFnIiwiaXNzdWUiOiIxIiwidm9sdW1lIjoiMzAifSwiaXNUZW1wb3JhcnkiOmZhbHNlfSx7ImlkIjoiNjI5ZmI1M2ItMzk5YS0zMjBhLWJkN2UtODZkMGUyY2RjZjZlIiwiaXRlbURhdGEiOnsidHlwZSI6ImFydGljbGUtam91cm5hbCIsImlkIjoiNjI5ZmI1M2ItMzk5YS0zMjBhLWJkN2UtODZkMGUyY2RjZjZlIiwidGl0bGUiOiJOYW5vLWVuYWJsZWQgcGVzdGljaWRlcyBmb3Igc3VzdGFpbmFibGUgYWdyaWN1bHR1cmUgYW5kIGdsb2JhbCBmb29kIHNlY3VyaXR5IiwiYXV0aG9yIjpbeyJmYW1pbHkiOiJXYW5nIiwiZ2l2ZW4iOiJEZW5nanVuIiwicGFyc2UtbmFtZXMiOmZhbHNlLCJkcm9wcGluZy1wYXJ0aWNsZSI6IiIsIm5vbi1kcm9wcGluZy1wYXJ0aWNsZSI6IiJ9LHsiZmFtaWx5IjoiU2FsZWgiLCJnaXZlbiI6Ik5hdmlkIEIuIiwicGFyc2UtbmFtZXMiOmZhbHNlLCJkcm9wcGluZy1wYXJ0aWNsZSI6IiIsIm5vbi1kcm9wcGluZy1wYXJ0aWNsZSI6IiJ9LHsiZmFtaWx5IjoiQnlybyIsImdpdmVuIjoiQW5kcmV3IiwicGFyc2UtbmFtZXMiOmZhbHNlLCJkcm9wcGluZy1wYXJ0aWNsZSI6IiIsIm5vbi1kcm9wcGluZy1wYXJ0aWNsZSI6IiJ9LHsiZmFtaWx5IjoiWmVwcCIsImdpdmVuIjoiUmljaGFyZCIsInBhcnNlLW5hbWVzIjpmYWxzZSwiZHJvcHBpbmctcGFydGljbGUiOiIiLCJub24tZHJvcHBpbmctcGFydGljbGUiOiIifSx7ImZhbWlseSI6IlNhaGxlLURlbWVzc2llIiwiZ2l2ZW4iOiJFbmRhbGthY2hldyIsInBhcnNlLW5hbWVzIjpmYWxzZSwiZHJvcHBpbmctcGFydGljbGUiOiIiLCJub24tZHJvcHBpbmctcGFydGljbGUiOiIifSx7ImZhbWlseSI6Ikx1eHRvbiIsImdpdmVuIjoiVG9kZCBQLiIsInBhcnNlLW5hbWVzIjpmYWxzZSwiZHJvcHBpbmctcGFydGljbGUiOiIiLCJub24tZHJvcHBpbmctcGFydGljbGUiOiIifSx7ImZhbWlseSI6IkhvIiwiZ2l2ZW4iOiJLYXkgVC4iLCJwYXJzZS1uYW1lcyI6ZmFsc2UsImRyb3BwaW5nLXBhcnRpY2xlIjoiIiwibm9uLWRyb3BwaW5nLXBhcnRpY2xlIjoiIn0seyJmYW1pbHkiOiJCdXJnZXNzIiwiZ2l2ZW4iOiJSb2JlcnQgTS4iLCJwYXJzZS1uYW1lcyI6ZmFsc2UsImRyb3BwaW5nLXBhcnRpY2xlIjoiIiwibm9uLWRyb3BwaW5nLXBhcnRpY2xlIjoiIn0seyJmYW1pbHkiOiJGbHVyeSIsImdpdmVuIjoiTWFya3VzIiwicGFyc2UtbmFtZXMiOmZhbHNlLCJkcm9wcGluZy1wYXJ0aWNsZSI6IiIsIm5vbi1kcm9wcGluZy1wYXJ0aWNsZSI6IiJ9LHsiZmFtaWx5IjoiV2hpdGUiLCJnaXZlbiI6Ikphc29uIEMuIiwicGFyc2UtbmFtZXMiOmZhbHNlLCJkcm9wcGluZy1wYXJ0aWNsZSI6IiIsIm5vbi1kcm9wcGluZy1wYXJ0aWNsZSI6IiJ9LHsiZmFtaWx5IjoiU3UiLCJnaXZlbiI6IkNodW5taW5nIiwicGFyc2UtbmFtZXMiOmZhbHNlLCJkcm9wcGluZy1wYXJ0aWNsZSI6IiIsIm5vbi1kcm9wcGluZy1wYXJ0aWNsZSI6IiJ9XSwiY29udGFpbmVyLXRpdGxlIjoiTmF0dXJlIE5hbm90ZWNobm9sb2d5IiwiY29udGFpbmVyLXRpdGxlLXNob3J0IjoiTmF0IE5hbm90ZWNobm9sIiwiRE9JIjoiMTAuMTAzOC9zNDE1NjUtMDIyLTAxMDgyLTgiLCJJU1NOIjoiMTc0ODMzOTUiLCJQTUlEIjoiMzUzMzIyOTMiLCJpc3N1ZWQiOnsiZGF0ZS1wYXJ0cyI6W1syMDIyLDQsMV1dfSwicGFnZSI6IjM0Ny0zNjAiLCJhYnN0cmFjdCI6IkFjaGlldmluZyBzdXN0YWluYWJsZSBhZ3JpY3VsdHVyYWwgcHJvZHVjdGl2aXR5IGFuZCBnbG9iYWwgZm9vZCBzZWN1cml0eSBhcmUgdHdvIG9mIHRoZSBiaWdnZXN0IGNoYWxsZW5nZXMgb2YgdGhlIG5ldyBtaWxsZW5uaXVtLiBBZGRyZXNzaW5nIHRoZXNlIGNoYWxsZW5nZXMgcmVxdWlyZXMgaW5ub3ZhdGl2ZSB0ZWNobm9sb2dpZXMgdGhhdCBjYW4gdXBsaWZ0IGdsb2JhbCBmb29kIHByb2R1Y3Rpb24sIHdoaWxlIG1pbmltaXppbmcgY29sbGF0ZXJhbCBlbnZpcm9ubWVudGFsIGRhbWFnZSBhbmQgcHJlc2VydmluZyB0aGUgcmVzaWxpZW5jZSBvZiBhZ3JvZWNvc3lzdGVtcyBhZ2FpbnN0IGEgcmFwaWRseSBjaGFuZ2luZyBjbGltYXRlLiBOYW5vbWF0ZXJpYWxzIHdpdGggdGhlIGFiaWxpdHkgdG8gZW5jYXBzdWxhdGUgYW5kIGRlbGl2ZXIgcGVzdGljaWRhbCBhY3RpdmUgaW5ncmVkaWVudHMgKEFJcykgaW4gYSByZXNwb25zaXZlIChmb3IgZXhhbXBsZSwgY29udHJvbGxlZCwgdGFyZ2V0ZWQgYW5kIHN5bmNocm9uaXplZCkgbWFubmVyIG9mZmVyIG5ldyBvcHBvcnR1bml0aWVzIHRvIGluY3JlYXNlIHBlc3RpY2lkYWwgZWZmaWNhY3kgYW5kIGVmZmljaWVuY3kgd2hlbiBjb21wYXJlZCB3aXRoIGNvbnZlbnRpb25hbCBwZXN0aWNpZGVzLiBIZXJlLCB3ZSBwcm92aWRlIGEgY29tcHJlaGVuc2l2ZSBhbmFseXNpcyBvZiB0aGUga2V5IHByb3BlcnRpZXMgb2YgbmFub3Blc3RpY2lkZXMgaW4gY29udHJvbGxpbmcgYWdyaWN1bHR1cmFsIHBlc3RzIGZvciBjcm9wIGVuaGFuY2VtZW50IGNvbXBhcmVkIHdpdGggdGhlaXIgbm9uLW5hbm9zY2FsZSBhbmFsb2d1ZXMuIE91ciBhbmFseXNpcyBzaG93cyB0aGF0IHdoZW4gY29tcGFyZWQgd2l0aCBub24tbmFub3NjYWxlIHBlc3RpY2lkZXMsIHRoZSBvdmVyYWxsIGVmZmljYWN5IG9mIG5hbm9wZXN0aWNpZGVzIGFnYWluc3QgdGFyZ2V0IG9yZ2FuaXNtcyBpcyAzMS41JSBoaWdoZXIsIGluY2x1ZGluZyBhbiAxOC45JSBpbmNyZWFzZWQgZWZmaWNhY3kgaW4gZmllbGQgdHJpYWxzLiBOb3RhYmx5LCB0aGUgdG94aWNpdHkgb2YgbmFub3Blc3RpY2lkZXMgdG93YXJkIG5vbi10YXJnZXQgb3JnYW5pc21zIGlzIDQzLjElIGxvd2VyLCBoaWdobGlnaHRpbmcgYSBkZWNyZWFzZSBpbiBjb2xsYXRlcmFsIGRhbWFnZSB0byB0aGUgZW52aXJvbm1lbnQuIFRoZSBwcmVtYXR1cmUgbG9zcyBvZiBBSXMgcHJpb3IgdG8gcmVhY2hpbmcgdGFyZ2V0IG9yZ2FuaXNtcyBpcyByZWR1Y2VkIGJ5IDQxLjQlLCBwYWlyZWQgd2l0aCBhIDIyLjElIGxvd2VyIGxlYWNoaW5nIHBvdGVudGlhbCBvZiBBSXMgaW4gc29pbHMuIE5hbm9wZXN0aWNpZGVzIGFsc28gcmVuZGVyIG90aGVyIGJlbmVmaXRzLCBpbmNsdWRpbmcgZW5oYW5jZWQgZm9saWFyIGFkaGVzaW9uLCBpbXByb3ZlZCBjcm9wIHlpZWxkIGFuZCBxdWFsaXR5LCBhbmQgYSByZXNwb25zaXZlIG5hbm9zY2FsZSBkZWxpdmVyeSBwbGF0Zm9ybSBvZiBBSXMgdG8gbWl0aWdhdGUgdmFyaW91cyBwcmVzc2luZyBiaW90aWMgYW5kIGFiaW90aWMgc3RyZXNzZXMgKGZvciBleGFtcGxlLCBoZWF0LCBkcm91Z2h0IGFuZCBzYWxpbml0eSkuIE5vbmV0aGVsZXNzLCB0aGUgdW5jZXJ0YWludGllcyBhc3NvY2lhdGVkIHdpdGggdGhlIGFkdmVyc2UgZWZmZWN0cyBvZiBzb21lIG5hbm9wZXN0aWNpZGVzIGFyZSBub3Qgd2VsbC11bmRlcnN0b29kLCByZXF1aXJpbmcgZnVydGhlciBpbnZlc3RpZ2F0aW9ucy4gT3ZlcmFsbCwgb3VyIGZpbmRpbmdzIHNob3cgdGhhdCBuYW5vcGVzdGljaWRlcyBhcmUgcG90ZW50aWFsbHkgbW9yZSBlZmZpY2llbnQsIHN1c3RhaW5hYmxlIGFuZCByZXNpbGllbnQgd2l0aCBsb3dlciBhZHZlcnNlIGVudmlyb25tZW50YWwgaW1wYWN0cyB0aGFuIHRoZWlyIGNvbnZlbnRpb25hbCBhbmFsb2d1ZXMuIFRoZXNlIGJlbmVmaXRzLCBpZiBoYXJuZXNzZWQgYXBwcm9wcmlhdGVseSwgY2FuIHByb21vdGUgaGlnaGVyIGNyb3AgeWllbGRzIGFuZCB0aHVzIGNvbnRyaWJ1dGUgdG93YXJkcyBzdXN0YWluYWJsZSBhZ3JpY3VsdHVyZSBhbmQgZ2xvYmFsIGZvb2Qgc2VjdXJpdHkuIiwicHVibGlzaGVyIjoiTmF0dXJlIFJlc2VhcmNoIiwiaXNzdWUiOiI0Iiwidm9sdW1lIjoiMTcifSwiaXNUZW1wb3JhcnkiOmZhbHNlfV19"/>
          <w:id w:val="324782492"/>
          <w:placeholder>
            <w:docPart w:val="147B0ACB46704114BC6BB78B5E1DF3F5"/>
          </w:placeholder>
        </w:sdtPr>
        <w:sdtContent>
          <w:r w:rsidR="00EA15B5" w:rsidRPr="00EA15B5">
            <w:rPr>
              <w:color w:val="000000"/>
              <w:lang w:val="en-US"/>
            </w:rPr>
            <w:t>[152,211,216]</w:t>
          </w:r>
        </w:sdtContent>
      </w:sdt>
      <w:r w:rsidRPr="00774915">
        <w:rPr>
          <w:lang w:val="en-US"/>
        </w:rPr>
        <w:t xml:space="preserve">. Mitigation strategies, like polymer encapsulation, reduce leaching by 70-90%, but long-term studies show persistent effects in sediments </w:t>
      </w:r>
      <w:sdt>
        <w:sdtPr>
          <w:rPr>
            <w:color w:val="000000"/>
            <w:lang w:val="en-US"/>
          </w:rPr>
          <w:tag w:val="MENDELEY_CITATION_v3_eyJjaXRhdGlvbklEIjoiTUVOREVMRVlfQ0lUQVRJT05fMzllMWU2MmEtOTExMy00MDVlLWIzODktMDA2MDgwMDg1YWU2IiwicHJvcGVydGllcyI6eyJub3RlSW5kZXgiOjB9LCJpc0VkaXRlZCI6ZmFsc2UsIm1hbnVhbE92ZXJyaWRlIjp7ImlzTWFudWFsbHlPdmVycmlkZGVuIjpmYWxzZSwiY2l0ZXByb2NUZXh0IjoiWzIwOSwyMTFdIiwibWFudWFsT3ZlcnJpZGVUZXh0IjoiIn0sImNpdGF0aW9uSXRlbXMiOlt7ImlkIjoiMjEzYjY0N2ItNjk0MC0zNmFiLWI2ZjMtZmZjYTY3Y2E0OWE1IiwiaXRlbURhdGEiOnsidHlwZSI6ImFydGljbGUtam91cm5hbCIsImlkIjoiMjEzYjY0N2ItNjk0MC0zNmFiLWI2ZjMtZmZjYTY3Y2E0OWE1IiwidGl0bGUiOiJOYW5vdGVjaG5vbG9neSBpbiBEcmlua2luZyBXYXRlciBUcmVhdG1lbnQgU3lzdGVtczogUmlzayBhbmQgUmVndWxhdG9yeSBDb21wbGlhbmNlIiwiYXV0aG9yIjpbeyJmYW1pbHkiOiJTdHJpZmxpbmciLCJnaXZlbiI6IkRhdmlkIiwicGFyc2UtbmFtZXMiOmZhbHNlLCJkcm9wcGluZy1wYXJ0aWNsZSI6IiIsIm5vbi1kcm9wcGluZy1wYXJ0aWNsZSI6IiJ9LHsiZmFtaWx5IjoiRGFsdG9uIiwiZ2l2ZW4iOiJKYWNvYiIsInBhcnNlLW5hbWVzIjpmYWxzZSwiZHJvcHBpbmctcGFydGljbGUiOiIiLCJub24tZHJvcHBpbmctcGFydGljbGUiOiIifSx7ImZhbWlseSI6IkZvbHZhcnNrYSIsImdpdmVuIjoiVmVyb25pa2EiLCJwYXJzZS1uYW1lcyI6ZmFsc2UsImRyb3BwaW5nLXBhcnRpY2xlIjoiIiwibm9uLWRyb3BwaW5nLXBhcnRpY2xlIjoiIn1dLCJjb250YWluZXItdGl0bGUiOiJUaGUgR2VvcmdldG93biBFbnZpcm9ubWVudGFsIExhdyBSZXZpZXciLCJpc3N1ZWQiOnsiZGF0ZS1wYXJ0cyI6W1syMDIzXV19LCJwYWdlIjoiMzU5LTQxNSIsImFic3RyYWN0IjoiRW5naW5lZXJlZCBuYW5vbWF0ZXJpYWxzIChcIkVOTXNcIikgaGF2ZSBzaG93biBwcm9taXNlIGluIGEgdmFyaWV0eSBvZiBhcHBsaWNhdGlvbnMsIGluY2x1ZGluZyBmb3IgZHJpbmtpbmcgd2F0ZXIgdHJlYXRtZW50LiBCdXQgbWFueSB1bmNlcnRhaW50aWVzIHJlbWFpbiBhYm91dCB1dGlsaXppbmcgRU5NcyBmb3IgdGhhdCBwdXJwb3NlLCBpbmNsdWRpbmcgcmlza3MgdG8gaHVtYW4gaGVhbHRoIGFuZCB0aGUgZW52aXJvbm1lbnQgYW5kIHVuY2VydGFpbiBnb3Zlcm5hbmNlIHJlZ2ltZXMuIFRoaXMgYXJ0aWNsZSBleHBsYWlucyB0aGUgcmVhc29ucyBmb3IgdGhlIHVuY2VydGFpbnR5IHN1cnJvdW5kaW5nIEVOTXMsIGFuYWx5emluZyBib3RoIHRlY2huaWNhbCBhbmQgcmVndWxhdG9yeSBpc3N1ZXMuIEl0IHRoZW4gZXhhbWluZXMgc2V2ZXJhbCBwb3RlbnRpYWwgcG9saWN5IGluc3RydW1lbnRzIHRvIGhlbHAgbWl0aWdhdGUgdGhlIGFtYmlndWl0eS4gQWx0aG91Z2ggdGhlcmUgaXMgbm8gb25lLXNpemUtZml0cy1hbGwgc29sdXRpb24sIHRoZSBpbmZvcm1hdGlvbiBkZXZlbG9wZWQgbWF5IHByb3ZlIHVzZWZ1bCBub3Qgb25seSBmb3IgdGhlIGdvdmVybmFuY2Ugb2YgRU5NcywgYnV0IGFsc28gZm9yIHNpbWlsYXIgYW5hbHlzZXMgb2Ygb3RoZXIgZW1lcmdpbmcgdGVjaG5vbG9naWVzLiIsInZvbHVtZSI6IjM1IiwiY29udGFpbmVyLXRpdGxlLXNob3J0IjoiIn0sImlzVGVtcG9yYXJ5IjpmYWxzZX0seyJpZCI6IjNjZjc0MDIzLTYxMDMtMzRmYy1hOWRkLTllYzNhMWJlOWRjMCIsIml0ZW1EYXRhIjp7InR5cGUiOiJhcnRpY2xlIiwiaWQiOiIzY2Y3NDAyMy02MTAzLTM0ZmMtYTlkZC05ZWMzYTFiZTlkYzAiLCJ0aXRsZSI6Ik5hbm9wYXJ0aWNsZXMgaW4gdGhlIGVudmlyb25tZW50OiB3aGVyZSBkbyB3ZSBjb21lIGZyb20sIHdoZXJlIGRvIHdlIGdvIHRvPyIsImF1dGhvciI6W3siZmFtaWx5IjoiQnVuZHNjaHVoIiwiZ2l2ZW4iOiJNaXJjbyIsInBhcnNlLW5hbWVzIjpmYWxzZSwiZHJvcHBpbmctcGFydGljbGUiOiIiLCJub24tZHJvcHBpbmctcGFydGljbGUiOiIifSx7ImZhbWlseSI6IkZpbHNlciIsImdpdmVuIjoiSnVsaWFuZSIsInBhcnNlLW5hbWVzIjpmYWxzZSwiZHJvcHBpbmctcGFydGljbGUiOiIiLCJub24tZHJvcHBpbmctcGFydGljbGUiOiIifSx7ImZhbWlseSI6IkzDvGRlcndhbGQiLCJnaXZlbiI6IlNpbW9uIiwicGFyc2UtbmFtZXMiOmZhbHNlLCJkcm9wcGluZy1wYXJ0aWNsZSI6IiIsIm5vbi1kcm9wcGluZy1wYXJ0aWNsZSI6IiJ9LHsiZmFtaWx5IjoiTWNLZWUiLCJnaXZlbiI6Ik1vaXJhIFMuIiwicGFyc2UtbmFtZXMiOmZhbHNlLCJkcm9wcGluZy1wYXJ0aWNsZSI6IiIsIm5vbi1kcm9wcGluZy1wYXJ0aWNsZSI6IiJ9LHsiZmFtaWx5IjoiTWV0cmV2ZWxpIiwiZ2l2ZW4iOiJHZW9yZ2UiLCJwYXJzZS1uYW1lcyI6ZmFsc2UsImRyb3BwaW5nLXBhcnRpY2xlIjoiIiwibm9uLWRyb3BwaW5nLXBhcnRpY2xlIjoiIn0seyJmYW1pbHkiOiJTY2hhdW1hbm4iLCJnaXZlbiI6IkdhYnJpZWxlIEUuIiwicGFyc2UtbmFtZXMiOmZhbHNlLCJkcm9wcGluZy1wYXJ0aWNsZSI6IiIsIm5vbi1kcm9wcGluZy1wYXJ0aWNsZSI6IiJ9LHsiZmFtaWx5IjoiU2NodWx6IiwiZ2l2ZW4iOiJSYWxmIiwicGFyc2UtbmFtZXMiOmZhbHNlLCJkcm9wcGluZy1wYXJ0aWNsZSI6IiIsIm5vbi1kcm9wcGluZy1wYXJ0aWNsZSI6IiJ9LHsiZmFtaWx5IjoiV2FnbmVyIiwiZ2l2ZW4iOiJTdGVwaGFuIiwicGFyc2UtbmFtZXMiOmZhbHNlLCJkcm9wcGluZy1wYXJ0aWNsZSI6IiIsIm5vbi1kcm9wcGluZy1wYXJ0aWNsZSI6IiJ9XSwiY29udGFpbmVyLXRpdGxlIjoiRW52aXJvbm1lbnRhbCBTY2llbmNlcyBFdXJvcGUiLCJjb250YWluZXItdGl0bGUtc2hvcnQiOiJFbnZpcm9uIFNjaSBFdXIiLCJET0kiOiIxMC4xMTg2L3MxMjMwMi0wMTgtMDEzMi02IiwiSVNTTiI6IjIxOTA0NzE1IiwiaXNzdWVkIjp7ImRhdGUtcGFydHMiOltbMjAxOCwxMiwxXV19LCJhYnN0cmFjdCI6Ik5hbm9wYXJ0aWNsZXMgc2VydmUgdmFyaW91cyBpbmR1c3RyaWFsIGFuZCBkb21lc3RpYyBwdXJwb3NlcyB3aGljaCBpcyByZWZsZWN0ZWQgaW4gdGhlaXIgc3RlYWRpbHkgaW5jcmVhc2luZyBwcm9kdWN0aW9uIHZvbHVtZS4gVGhpcyBlY29ub21pYyBzdWNjZXNzIGNvbWVzIGFsb25nIHdpdGggdGhlaXIgcHJlc2VuY2UgaW4gdGhlIGVudmlyb25tZW50IGFuZCB0aGUgcmlzayBvZiBwb3RlbnRpYWxseSBhZHZlcnNlIGVmZmVjdHMgaW4gbmF0dXJhbCBzeXN0ZW1zLiBPdmVyIHRoZSBsYXN0IGRlY2FkZSwgc3Vic3RhbnRpYWwgcHJvZ3Jlc3MgcmVnYXJkaW5nIHRoZSB1bmRlcnN0YW5kaW5nIG9mIHNvdXJjZXMsIGZhdGUsIGFuZCBlZmZlY3RzIG9mIG5hbm9wYXJ0aWNsZXMgaGFzIGJlZW4gbWFkZS4gUHJlZGljdGlvbnMgb2YgZW52aXJvbm1lbnRhbCBjb25jZW50cmF0aW9ucyBiYXNlZCBvbiBtb2RlbGxpbmcgYXBwcm9hY2hlcyBjb3VsZCByZWNlbnRseSBiZSBjb25maXJtZWQgYnkgbWVhc3VyZWQgY29uY2VudHJhdGlvbnMgaW4gdGhlIGZpZWxkLiBOb25ldGhlbGVzcywgYW5hbHl0aWNhbCB0ZWNobmlxdWVzIGFyZSwgYXMgY292ZXJlZCBlbHNld2hlcmUsIHN0aWxsIHVuZGVyIGRldmVsb3BtZW50IHRvIG1vcmUgZWZmaWNpZW50bHkgYW5kIHJlbGlhYmx5IGNoYXJhY3Rlcml6ZSBhbmQgcXVhbnRpZnkgbmFub3BhcnRpY2xlcywgYXMgd2VsbCBhcyB0byBkZXRlY3QgdGhlbSBpbiBjb21wbGV4IGVudmlyb25tZW50YWwgbWF0cml4ZXMuIFNpbXVsdGFuZW91c2x5LCB0aGUgZWZmZWN0cyBvZiBuYW5vcGFydGljbGVzIG9uIGFxdWF0aWMgYW5kIHRlcnJlc3RyaWFsIHN5c3RlbXMgaGF2ZSByZWNlaXZlZCBpbmNyZWFzaW5nIGF0dGVudGlvbi4gV2hpbGUgdGhlIGRlYmF0ZSBvbiB0aGUgcmVsZXZhbmNlIG9mIG5hbm9wYXJ0aWNsZS1yZWxlYXNlZCBtZXRhbCBpb25zIGZvciB0aGVpciB0b3hpY2l0eSBpcyBzdGlsbCBvbmdvaW5nLCBpdCBpcyBhIHJlLW9jY3VycmluZyBwaGVub21lbm9uIHRoYXQgaW5lcnQgbmFub3BhcnRpY2xlcyBhcmUgYWJsZSB0byBpbnRlcmFjdCB3aXRoIGJpb3RhIHRocm91Z2ggcGh5c2ljYWwgcGF0aHdheXMgc3VjaCBhcyBiaW9sb2dpY2FsIHN1cmZhY2UgY29hdGluZy4gVGhpcyBhbW9uZyBvdGhlcnMgaW50ZXJmZXJlcyB3aXRoIHRoZSBncm93dGggYW5kIGJlaGF2aW91ciBvZiBleHBvc2VkIG9yZ2FuaXNtcy4gTW9yZW92ZXIsIGNvLW9jY3VycmluZyBjb250YW1pbmFudHMgaW50ZXJhY3Qgd2l0aCBuYW5vcGFydGljbGVzLiBUaGVyZSBpcyBtdWx0aXBsZSBldmlkZW5jZSBzdWdnZXN0aW5nIG5hbm9wYXJ0aWNsZXMgYXMgYSBzaW5rIGZvciBvcmdhbmljIGFuZCBpbm9yZ2FuaWMgY28tY29udGFtaW5hbnRzLiBPbiB0aGUgb3RoZXIgaGFuZCwgaW4gdGhlIHByZXNlbmNlIG9mIG5hbm9wYXJ0aWNsZXMsIHJlcGVhdGVkbHkgYW4gZWxldmF0ZWQgZWZmZWN0IG9uIHRoZSB0ZXN0IHNwZWNpZXMgaW5kdWNlZCBieSB0aGUgY28tY29udGFtaW5hbnRzIGhhcyBiZWVuIHJlcG9ydGVkLiBJbiB0aGlzIHBhcGVyLCB3ZSBoaWdobGlnaHQgcmVjZW50IGFjaGlldmVtZW50cyBpbiB0aGUgZmllbGQgb2YgbmFuby1lY290b3hpY29sb2d5IGluIGJvdGggYXF1YXRpYyBhbmQgdGVycmVzdHJpYWwgc3lzdGVtcyBidXQgYWxzbyByZWZlciB0byBzdWJzdGFudGlhbCBnYXBzIHRoYXQgcmVxdWlyZSBmdXJ0aGVyIGF0dGVudGlvbiBpbiB0aGUgZnV0dXJlLiIsInB1Ymxpc2hlciI6IlNwcmluZ2VyIFZlcmxhZyIsImlzc3VlIjoiMSIsInZvbHVtZSI6IjMwIn0sImlzVGVtcG9yYXJ5IjpmYWxzZX1dfQ=="/>
          <w:id w:val="-1909907592"/>
          <w:placeholder>
            <w:docPart w:val="DefaultPlaceholder_-1854013440"/>
          </w:placeholder>
        </w:sdtPr>
        <w:sdtContent>
          <w:r w:rsidR="00EA15B5" w:rsidRPr="00EA15B5">
            <w:rPr>
              <w:color w:val="000000"/>
              <w:lang w:val="en-US"/>
            </w:rPr>
            <w:t>[209,211]</w:t>
          </w:r>
        </w:sdtContent>
      </w:sdt>
      <w:r w:rsidRPr="00774915">
        <w:rPr>
          <w:lang w:val="en-US"/>
        </w:rPr>
        <w:t xml:space="preserve">. Overall, while acute toxicity is low at operational doses (&lt;1 mg/L), chronic risks necessitate monitoring and design improvements </w:t>
      </w:r>
      <w:sdt>
        <w:sdtPr>
          <w:rPr>
            <w:color w:val="000000"/>
            <w:lang w:val="en-US"/>
          </w:rPr>
          <w:tag w:val="MENDELEY_CITATION_v3_eyJjaXRhdGlvbklEIjoiTUVOREVMRVlfQ0lUQVRJT05fYjY3ZGYxZDktYjVkYi00OGZlLTk2NWQtMTQzNzNhZWQxMDA4IiwicHJvcGVydGllcyI6eyJub3RlSW5kZXgiOjB9LCJpc0VkaXRlZCI6ZmFsc2UsIm1hbnVhbE92ZXJyaWRlIjp7ImlzTWFudWFsbHlPdmVycmlkZGVuIjpmYWxzZSwiY2l0ZXByb2NUZXh0IjoiWzE1Ml0iLCJtYW51YWxPdmVycmlkZVRleHQiOiIifSwiY2l0YXRpb25JdGVtcyI6W3siaWQiOiI3ZTE3MTJlMi05NzQ3LTM2OTMtYThmYi1iNDBjMzMwZmVmYjgiLCJpdGVtRGF0YSI6eyJ0eXBlIjoiYXJ0aWNsZS1qb3VybmFsIiwiaWQiOiI3ZTE3MTJlMi05NzQ3LTM2OTMtYThmYi1iNDBjMzMwZmVmYjgiLCJ0aXRsZSI6Ik5hbm9tYXRlcmlhbHMgaW4gdGhlIGVudmlyb25tZW50OiBCZWhhdmlvciwgZmF0ZSwgYmlvYXZhaWxhYmlsaXR5LCBhbmQgZWZmZWN0c+KAlEFuIHVwZGF0ZWQgcmV2aWV3IiwiYXV0aG9yIjpbeyJmYW1pbHkiOiJMZWFkIiwiZ2l2ZW4iOiJKYW1pZSBSLiIsInBhcnNlLW5hbWVzIjpmYWxzZSwiZHJvcHBpbmctcGFydGljbGUiOiIiLCJub24tZHJvcHBpbmctcGFydGljbGUiOiIifSx7ImZhbWlseSI6IkJhdGxleSIsImdpdmVuIjoiR3JhZW1lIEUuIiwicGFyc2UtbmFtZXMiOmZhbHNlLCJkcm9wcGluZy1wYXJ0aWNsZSI6IiIsIm5vbi1kcm9wcGluZy1wYXJ0aWNsZSI6IiJ9LHsiZmFtaWx5IjoiQWx2YXJleiIsImdpdmVuIjoiUGVkcm8gSi5KLiIsInBhcnNlLW5hbWVzIjpmYWxzZSwiZHJvcHBpbmctcGFydGljbGUiOiIiLCJub24tZHJvcHBpbmctcGFydGljbGUiOiIifSx7ImZhbWlseSI6IkNyb3RlYXUiLCJnaXZlbiI6Ik1hcmllIE5vw6tsZSIsInBhcnNlLW5hbWVzIjpmYWxzZSwiZHJvcHBpbmctcGFydGljbGUiOiIiLCJub24tZHJvcHBpbmctcGFydGljbGUiOiIifSx7ImZhbWlseSI6IkhhbmR5IiwiZ2l2ZW4iOiJSaWNoYXJkIEQuIiwicGFyc2UtbmFtZXMiOmZhbHNlLCJkcm9wcGluZy1wYXJ0aWNsZSI6IiIsIm5vbi1kcm9wcGluZy1wYXJ0aWNsZSI6IiJ9LHsiZmFtaWx5IjoiTWNMYXVnaGxpbiIsImdpdmVuIjoiTWljaGFlbCBKLiIsInBhcnNlLW5hbWVzIjpmYWxzZSwiZHJvcHBpbmctcGFydGljbGUiOiIiLCJub24tZHJvcHBpbmctcGFydGljbGUiOiIifSx7ImZhbWlseSI6Ikp1ZHkiLCJnaXZlbiI6IkpvbmF0aGFuIEQuIiwicGFyc2UtbmFtZXMiOmZhbHNlLCJkcm9wcGluZy1wYXJ0aWNsZSI6IiIsIm5vbi1kcm9wcGluZy1wYXJ0aWNsZSI6IiJ9LHsiZmFtaWx5IjoiU2NoaXJtZXIiLCJnaXZlbiI6IktyaXN0aW4iLCJwYXJzZS1uYW1lcyI6ZmFsc2UsImRyb3BwaW5nLXBhcnRpY2xlIjoiIiwibm9uLWRyb3BwaW5nLXBhcnRpY2xlIjoiIn1dLCJjb250YWluZXItdGl0bGUiOiJFbnZpcm9ubWVudGFsIFRveGljb2xvZ3kgYW5kIENoZW1pc3RyeSIsImNvbnRhaW5lci10aXRsZS1zaG9ydCI6IkVudmlyb24gVG94aWNvbCBDaGVtIiwiRE9JIjoiMTAuMTAwMi9ldGMuNDE0NyIsIklTU04iOiIxNTUyODYxOCIsIlBNSUQiOiIyOTYzMzMyMyIsImlzc3VlZCI6eyJkYXRlLXBhcnRzIjpbWzIwMTgsOCwxXV19LCJwYWdlIjoiMjAyOS0yMDYzIiwiYWJzdHJhY3QiOiJUaGUgcHJlc2VudCByZXZpZXcgY292ZXJzIGRldmVsb3BtZW50cyBpbiBzdHVkaWVzIG9mIG5hbm9tYXRlcmlhbHMgKE5NcykgaW4gdGhlIGVudmlyb25tZW50IHNpbmNlIG91ciBtdWNoIGNpdGVkIHJldmlldyBpbiAyMDA4LiBXZSBkaXNjdXNzIG5vdmVsIGluc2lnaHRzIGludG8gZmF0ZSBhbmQgYmVoYXZpb3IsIG1ldHJvbG9neSwgdHJhbnNmb3JtYXRpb25zLCBiaW9hdmFpbGFiaWxpdHksIHRveGljaXR5IG1lY2hhbmlzbXMsIGFuZCBlbnZpcm9ubWVudGFsIGltcGFjdHMsIHdpdGggYSBmb2N1cyBvbiB0ZXJyZXN0cmlhbCBhbmQgYXF1YXRpYyBzeXN0ZW1zLiBPdmVyYWxsLCB0aGUgZmluZGluZ3Mgd2VyZSB0aGF0OiAxKSBkZXNwaXRlIHN1YnN0YW50aWFsIGRldmVsb3BtZW50cywgY3JpdGljYWwgZ2FwcyByZW1haW4sIGluIGxhcmdlIHBhcnQgZHVlIHRvIHRoZSBsYWNrIG9mIGFuYWx5dGljYWwsIG1vZGVsaW5nLCBhbmQgZmllbGQgY2FwYWJpbGl0aWVzLCBhbmQgYWxzbyBkdWUgdG8gdGhlIGJyZWFkdGggYW5kIGNvbXBsZXhpdHkgb2YgdGhlIGFyZWE7IDIpIGEga2V5IGtub3dsZWRnZSBnYXAgaXMgdGhlIGxhY2sgb2YgZGF0YSBvbiBlbnZpcm9ubWVudGFsIGNvbmNlbnRyYXRpb25zIGFuZCBkb3NpbWV0cnkgZ2VuZXJhbGx5OyAzKSBzdWJzdGFudGlhbCBldmlkZW5jZSBzaG93cyB0aGF0IHRoZXJlIGFyZSBuYW5vc3BlY2lmaWMgZWZmZWN0cyAoZGlmZmVyZW50IGZyb20gdGhlIGVmZmVjdHMgb2YgYm90aCBpb25zIGFuZCBsYXJnZXIgcGFydGljbGVzKSBvbiB0aGUgZW52aXJvbm1lbnQgaW4gdGVybXMgb2YgZmF0ZSwgYmlvYXZhaWxhYmlsaXR5LCBhbmQgdG94aWNpdHksIGJ1dCB0aGlzIGlzIG5vdCBjb25zaXN0ZW50IGZvciBhbGwgTk1zLCBzcGVjaWVzLCBhbmQgcmVsZXZhbnQgcHJvY2Vzc2VzOyA0KSBhIHBhcmFkaWdtIGlzIGVtZXJnaW5nIHRoYXQgTk1zIGFyZSBsZXNzIHRveGljIHRoYW4gZXF1aXZhbGVudCBkaXNzb2x2ZWQgbWF0ZXJpYWxzIGJ1dCBtb3JlIHRveGljIHRoYW4gdGhlIGNvcnJlc3BvbmRpbmcgYnVsayBtYXRlcmlhbHM7IGFuZCA1KSB0cmFuc2xhdGlvbiBvZiBpbmNvbXBsZXRlbHkgdW5kZXJzdG9vZCBzY2llbmNlIGludG8gcmVndWxhdGlvbiBhbmQgcG9saWN5IGNvbnRpbnVlcyB0byBiZSBjaGFsbGVuZ2luZy4gVGhlcmUgaXMgYSBkZXZlbG9waW5nIGNvbnNlbnN1cyB0aGF0IE5NcyBtYXkgcG9zZSBhIHJlbGF0aXZlbHkgbG93IGVudmlyb25tZW50YWwgcmlzaywgYnV0IGJlY2F1c2Ugb2YgdW5jZXJ0YWludHkgYW5kIGxhY2sgb2YgZGF0YSBpbiBtYW55IGFyZWFzLCBkZWZpbml0aXZlIGNvbmNsdXNpb25zIGNhbm5vdCBiZSBkcmF3bi4gSW4gYWRkaXRpb24sIHRoaXMgZW1lcmdpbmcgY29uc2Vuc3VzIHdpbGwgbGlrZWx5IGNoYW5nZSByYXBpZGx5IHdpdGggcXVhbGl0YXRpdmUgY2hhbmdlcyBpbiB0aGUgdGVjaG5vbG9neSBhbmQgaW5jcmVhc2VkIGZ1dHVyZSBkaXNjaGFyZ2VzLiBFbnZpcm9uIFRveGljb2wgQ2hlbSAyMDE4OzM3OjIwMjnigJMyMDYzLiDCqSAyMDE4IFRoZSBBdXRob3JzLiBFbnZpcm9ubWVudGFsIFRveGljb2xvZ3kgYW5kIENoZW1pc3RyeSBwdWJsaXNoZWQgYnkgV2lsZXkgUGVyaW9kaWNhbHMsIEluYy4gb24gYmVoYWxmIG9mIFNFVEFDLiIsInB1Ymxpc2hlciI6IldpbGV5IEJsYWNrd2VsbCIsImlzc3VlIjoiOCIsInZvbHVtZSI6IjM3In0sImlzVGVtcG9yYXJ5IjpmYWxzZX1dfQ=="/>
          <w:id w:val="-79991724"/>
          <w:placeholder>
            <w:docPart w:val="DefaultPlaceholder_-1854013440"/>
          </w:placeholder>
        </w:sdtPr>
        <w:sdtContent>
          <w:r w:rsidR="00EA15B5" w:rsidRPr="00EA15B5">
            <w:rPr>
              <w:color w:val="000000"/>
              <w:lang w:val="en-US"/>
            </w:rPr>
            <w:t>[152]</w:t>
          </w:r>
        </w:sdtContent>
      </w:sdt>
      <w:r w:rsidRPr="00774915">
        <w:rPr>
          <w:lang w:val="en-US"/>
        </w:rPr>
        <w:t>.</w:t>
      </w:r>
    </w:p>
    <w:p w14:paraId="473D78AE" w14:textId="0840E9F8" w:rsidR="00774915" w:rsidRPr="0012368D" w:rsidRDefault="0012368D" w:rsidP="009422EC">
      <w:pPr>
        <w:jc w:val="both"/>
        <w:rPr>
          <w:b/>
          <w:bCs/>
          <w:lang w:val="en-US"/>
        </w:rPr>
      </w:pPr>
      <w:r w:rsidRPr="0012368D">
        <w:rPr>
          <w:b/>
          <w:bCs/>
          <w:lang w:val="en-US"/>
        </w:rPr>
        <w:t xml:space="preserve">6.2. </w:t>
      </w:r>
      <w:r w:rsidR="00774915" w:rsidRPr="0012368D">
        <w:rPr>
          <w:b/>
          <w:bCs/>
          <w:lang w:val="en-US"/>
        </w:rPr>
        <w:t>Risk to Aquatic Ecosystems and Human Health</w:t>
      </w:r>
    </w:p>
    <w:p w14:paraId="1C4B7997" w14:textId="7F07CCFA" w:rsidR="00774915" w:rsidRPr="00774915" w:rsidRDefault="00774915" w:rsidP="009422EC">
      <w:pPr>
        <w:jc w:val="both"/>
        <w:rPr>
          <w:lang w:val="en-US"/>
        </w:rPr>
      </w:pPr>
      <w:r w:rsidRPr="00774915">
        <w:rPr>
          <w:lang w:val="en-US"/>
        </w:rPr>
        <w:t xml:space="preserve">Nanomaterials pose risks to aquatic ecosystems through bioaccumulation and trophic transfer, disrupting biodiversity and food chains </w:t>
      </w:r>
      <w:sdt>
        <w:sdtPr>
          <w:rPr>
            <w:color w:val="000000"/>
            <w:lang w:val="en-US"/>
          </w:rPr>
          <w:tag w:val="MENDELEY_CITATION_v3_eyJjaXRhdGlvbklEIjoiTUVOREVMRVlfQ0lUQVRJT05fMDBmZTg5ZjMtYjEyZC00NjU2LTg0MjEtZDIxZjVhYTliZmM4IiwicHJvcGVydGllcyI6eyJub3RlSW5kZXgiOjB9LCJpc0VkaXRlZCI6ZmFsc2UsIm1hbnVhbE92ZXJyaWRlIjp7ImlzTWFudWFsbHlPdmVycmlkZGVuIjpmYWxzZSwiY2l0ZXByb2NUZXh0IjoiWzE1MiwyMDl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yMTNiNjQ3Yi02OTQwLTM2YWItYjZmMy1mZmNhNjdjYTQ5YTUiLCJpdGVtRGF0YSI6eyJ0eXBlIjoiYXJ0aWNsZS1qb3VybmFsIiwiaWQiOiIyMTNiNjQ3Yi02OTQwLTM2YWItYjZmMy1mZmNhNjdjYTQ5YTUiLCJ0aXRsZSI6Ik5hbm90ZWNobm9sb2d5IGluIERyaW5raW5nIFdhdGVyIFRyZWF0bWVudCBTeXN0ZW1zOiBSaXNrIGFuZCBSZWd1bGF0b3J5IENvbXBsaWFuY2UiLCJhdXRob3IiOlt7ImZhbWlseSI6IlN0cmlmbGluZyIsImdpdmVuIjoiRGF2aWQiLCJwYXJzZS1uYW1lcyI6ZmFsc2UsImRyb3BwaW5nLXBhcnRpY2xlIjoiIiwibm9uLWRyb3BwaW5nLXBhcnRpY2xlIjoiIn0seyJmYW1pbHkiOiJEYWx0b24iLCJnaXZlbiI6IkphY29iIiwicGFyc2UtbmFtZXMiOmZhbHNlLCJkcm9wcGluZy1wYXJ0aWNsZSI6IiIsIm5vbi1kcm9wcGluZy1wYXJ0aWNsZSI6IiJ9LHsiZmFtaWx5IjoiRm9sdmFyc2thIiwiZ2l2ZW4iOiJWZXJvbmlrYSIsInBhcnNlLW5hbWVzIjpmYWxzZSwiZHJvcHBpbmctcGFydGljbGUiOiIiLCJub24tZHJvcHBpbmctcGFydGljbGUiOiIifV0sImNvbnRhaW5lci10aXRsZSI6IlRoZSBHZW9yZ2V0b3duIEVudmlyb25tZW50YWwgTGF3IFJldmlldyIsImlzc3VlZCI6eyJkYXRlLXBhcnRzIjpbWzIwMjNdXX0sInBhZ2UiOiIzNTktNDE1IiwiYWJzdHJhY3QiOiJFbmdpbmVlcmVkIG5hbm9tYXRlcmlhbHMgKFwiRU5Nc1wiKSBoYXZlIHNob3duIHByb21pc2UgaW4gYSB2YXJpZXR5IG9mIGFwcGxpY2F0aW9ucywgaW5jbHVkaW5nIGZvciBkcmlua2luZyB3YXRlciB0cmVhdG1lbnQuIEJ1dCBtYW55IHVuY2VydGFpbnRpZXMgcmVtYWluIGFib3V0IHV0aWxpemluZyBFTk1zIGZvciB0aGF0IHB1cnBvc2UsIGluY2x1ZGluZyByaXNrcyB0byBodW1hbiBoZWFsdGggYW5kIHRoZSBlbnZpcm9ubWVudCBhbmQgdW5jZXJ0YWluIGdvdmVybmFuY2UgcmVnaW1lcy4gVGhpcyBhcnRpY2xlIGV4cGxhaW5zIHRoZSByZWFzb25zIGZvciB0aGUgdW5jZXJ0YWludHkgc3Vycm91bmRpbmcgRU5NcywgYW5hbHl6aW5nIGJvdGggdGVjaG5pY2FsIGFuZCByZWd1bGF0b3J5IGlzc3Vlcy4gSXQgdGhlbiBleGFtaW5lcyBzZXZlcmFsIHBvdGVudGlhbCBwb2xpY3kgaW5zdHJ1bWVudHMgdG8gaGVscCBtaXRpZ2F0ZSB0aGUgYW1iaWd1aXR5LiBBbHRob3VnaCB0aGVyZSBpcyBubyBvbmUtc2l6ZS1maXRzLWFsbCBzb2x1dGlvbiwgdGhlIGluZm9ybWF0aW9uIGRldmVsb3BlZCBtYXkgcHJvdmUgdXNlZnVsIG5vdCBvbmx5IGZvciB0aGUgZ292ZXJuYW5jZSBvZiBFTk1zLCBidXQgYWxzbyBmb3Igc2ltaWxhciBhbmFseXNlcyBvZiBvdGhlciBlbWVyZ2luZyB0ZWNobm9sb2dpZXMuIiwidm9sdW1lIjoiMzUiLCJjb250YWluZXItdGl0bGUtc2hvcnQiOiIifSwiaXNUZW1wb3JhcnkiOmZhbHNlfV19"/>
          <w:id w:val="-96180880"/>
          <w:placeholder>
            <w:docPart w:val="DefaultPlaceholder_-1854013440"/>
          </w:placeholder>
        </w:sdtPr>
        <w:sdtContent>
          <w:r w:rsidR="00EA15B5" w:rsidRPr="00EA15B5">
            <w:rPr>
              <w:color w:val="000000"/>
              <w:lang w:val="en-US"/>
            </w:rPr>
            <w:t>[152,209]</w:t>
          </w:r>
        </w:sdtContent>
      </w:sdt>
      <w:r w:rsidRPr="00774915">
        <w:rPr>
          <w:lang w:val="en-US"/>
        </w:rPr>
        <w:t xml:space="preserve">. In ecosystems, </w:t>
      </w:r>
      <w:proofErr w:type="spellStart"/>
      <w:r w:rsidRPr="00774915">
        <w:rPr>
          <w:lang w:val="en-US"/>
        </w:rPr>
        <w:t>TiO</w:t>
      </w:r>
      <w:proofErr w:type="spellEnd"/>
      <w:r w:rsidRPr="00774915">
        <w:rPr>
          <w:lang w:val="en-US"/>
        </w:rPr>
        <w:t xml:space="preserve">₂ NPs at </w:t>
      </w:r>
      <w:proofErr w:type="spellStart"/>
      <w:r w:rsidRPr="00774915">
        <w:rPr>
          <w:lang w:val="en-US"/>
        </w:rPr>
        <w:t>μg</w:t>
      </w:r>
      <w:proofErr w:type="spellEnd"/>
      <w:r w:rsidRPr="00774915">
        <w:rPr>
          <w:lang w:val="en-US"/>
        </w:rPr>
        <w:t xml:space="preserve">/L alter microbial communities, reducing nitrogen fixation and affecting primary productivity </w:t>
      </w:r>
      <w:sdt>
        <w:sdtPr>
          <w:rPr>
            <w:color w:val="000000"/>
            <w:lang w:val="en-US"/>
          </w:rPr>
          <w:tag w:val="MENDELEY_CITATION_v3_eyJjaXRhdGlvbklEIjoiTUVOREVMRVlfQ0lUQVRJT05fYzc1ZWQzYmEtMWE2NC00YTVmLWE4MmQtNmM3MmY1OWRhMTkzIiwicHJvcGVydGllcyI6eyJub3RlSW5kZXgiOjB9LCJpc0VkaXRlZCI6ZmFsc2UsIm1hbnVhbE92ZXJyaWRlIjp7ImlzTWFudWFsbHlPdmVycmlkZGVuIjpmYWxzZSwiY2l0ZXByb2NUZXh0IjoiWzE1MiwyMTF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zY2Y3NDAyMy02MTAzLTM0ZmMtYTlkZC05ZWMzYTFiZTlkYzAiLCJpdGVtRGF0YSI6eyJ0eXBlIjoiYXJ0aWNsZSIsImlkIjoiM2NmNzQwMjMtNjEwMy0zNGZjLWE5ZGQtOWVjM2ExYmU5ZGMwIiwidGl0bGUiOiJOYW5vcGFydGljbGVzIGluIHRoZSBlbnZpcm9ubWVudDogd2hlcmUgZG8gd2UgY29tZSBmcm9tLCB3aGVyZSBkbyB3ZSBnbyB0bz8iLCJhdXRob3IiOlt7ImZhbWlseSI6IkJ1bmRzY2h1aCIsImdpdmVuIjoiTWlyY28iLCJwYXJzZS1uYW1lcyI6ZmFsc2UsImRyb3BwaW5nLXBhcnRpY2xlIjoiIiwibm9uLWRyb3BwaW5nLXBhcnRpY2xlIjoiIn0seyJmYW1pbHkiOiJGaWxzZXIiLCJnaXZlbiI6Ikp1bGlhbmUiLCJwYXJzZS1uYW1lcyI6ZmFsc2UsImRyb3BwaW5nLXBhcnRpY2xlIjoiIiwibm9uLWRyb3BwaW5nLXBhcnRpY2xlIjoiIn0seyJmYW1pbHkiOiJMw7xkZXJ3YWxkIiwiZ2l2ZW4iOiJTaW1vbiIsInBhcnNlLW5hbWVzIjpmYWxzZSwiZHJvcHBpbmctcGFydGljbGUiOiIiLCJub24tZHJvcHBpbmctcGFydGljbGUiOiIifSx7ImZhbWlseSI6Ik1jS2VlIiwiZ2l2ZW4iOiJNb2lyYSBTLiIsInBhcnNlLW5hbWVzIjpmYWxzZSwiZHJvcHBpbmctcGFydGljbGUiOiIiLCJub24tZHJvcHBpbmctcGFydGljbGUiOiIifSx7ImZhbWlseSI6Ik1ldHJldmVsaSIsImdpdmVuIjoiR2VvcmdlIiwicGFyc2UtbmFtZXMiOmZhbHNlLCJkcm9wcGluZy1wYXJ0aWNsZSI6IiIsIm5vbi1kcm9wcGluZy1wYXJ0aWNsZSI6IiJ9LHsiZmFtaWx5IjoiU2NoYXVtYW5uIiwiZ2l2ZW4iOiJHYWJyaWVsZSBFLiIsInBhcnNlLW5hbWVzIjpmYWxzZSwiZHJvcHBpbmctcGFydGljbGUiOiIiLCJub24tZHJvcHBpbmctcGFydGljbGUiOiIifSx7ImZhbWlseSI6IlNjaHVseiIsImdpdmVuIjoiUmFsZiIsInBhcnNlLW5hbWVzIjpmYWxzZSwiZHJvcHBpbmctcGFydGljbGUiOiIiLCJub24tZHJvcHBpbmctcGFydGljbGUiOiIifSx7ImZhbWlseSI6IldhZ25lciIsImdpdmVuIjoiU3RlcGhhbiIsInBhcnNlLW5hbWVzIjpmYWxzZSwiZHJvcHBpbmctcGFydGljbGUiOiIiLCJub24tZHJvcHBpbmctcGFydGljbGUiOiIifV0sImNvbnRhaW5lci10aXRsZSI6IkVudmlyb25tZW50YWwgU2NpZW5jZXMgRXVyb3BlIiwiY29udGFpbmVyLXRpdGxlLXNob3J0IjoiRW52aXJvbiBTY2kgRXVyIiwiRE9JIjoiMTAuMTE4Ni9zMTIzMDItMDE4LTAxMzItNiIsIklTU04iOiIyMTkwNDcxNSIsImlzc3VlZCI6eyJkYXRlLXBhcnRzIjpbWzIwMTgsMTIsMV1dfSwiYWJzdHJhY3QiOiJOYW5vcGFydGljbGVzIHNlcnZlIHZhcmlvdXMgaW5kdXN0cmlhbCBhbmQgZG9tZXN0aWMgcHVycG9zZXMgd2hpY2ggaXMgcmVmbGVjdGVkIGluIHRoZWlyIHN0ZWFkaWx5IGluY3JlYXNpbmcgcHJvZHVjdGlvbiB2b2x1bWUuIFRoaXMgZWNvbm9taWMgc3VjY2VzcyBjb21lcyBhbG9uZyB3aXRoIHRoZWlyIHByZXNlbmNlIGluIHRoZSBlbnZpcm9ubWVudCBhbmQgdGhlIHJpc2sgb2YgcG90ZW50aWFsbHkgYWR2ZXJzZSBlZmZlY3RzIGluIG5hdHVyYWwgc3lzdGVtcy4gT3ZlciB0aGUgbGFzdCBkZWNhZGUsIHN1YnN0YW50aWFsIHByb2dyZXNzIHJlZ2FyZGluZyB0aGUgdW5kZXJzdGFuZGluZyBvZiBzb3VyY2VzLCBmYXRlLCBhbmQgZWZmZWN0cyBvZiBuYW5vcGFydGljbGVzIGhhcyBiZWVuIG1hZGUuIFByZWRpY3Rpb25zIG9mIGVudmlyb25tZW50YWwgY29uY2VudHJhdGlvbnMgYmFzZWQgb24gbW9kZWxsaW5nIGFwcHJvYWNoZXMgY291bGQgcmVjZW50bHkgYmUgY29uZmlybWVkIGJ5IG1lYXN1cmVkIGNvbmNlbnRyYXRpb25zIGluIHRoZSBmaWVsZC4gTm9uZXRoZWxlc3MsIGFuYWx5dGljYWwgdGVjaG5pcXVlcyBhcmUsIGFzIGNvdmVyZWQgZWxzZXdoZXJlLCBzdGlsbCB1bmRlciBkZXZlbG9wbWVudCB0byBtb3JlIGVmZmljaWVudGx5IGFuZCByZWxpYWJseSBjaGFyYWN0ZXJpemUgYW5kIHF1YW50aWZ5IG5hbm9wYXJ0aWNsZXMsIGFzIHdlbGwgYXMgdG8gZGV0ZWN0IHRoZW0gaW4gY29tcGxleCBlbnZpcm9ubWVudGFsIG1hdHJpeGVzLiBTaW11bHRhbmVvdXNseSwgdGhlIGVmZmVjdHMgb2YgbmFub3BhcnRpY2xlcyBvbiBhcXVhdGljIGFuZCB0ZXJyZXN0cmlhbCBzeXN0ZW1zIGhhdmUgcmVjZWl2ZWQgaW5jcmVhc2luZyBhdHRlbnRpb24uIFdoaWxlIHRoZSBkZWJhdGUgb24gdGhlIHJlbGV2YW5jZSBvZiBuYW5vcGFydGljbGUtcmVsZWFzZWQgbWV0YWwgaW9ucyBmb3IgdGhlaXIgdG94aWNpdHkgaXMgc3RpbGwgb25nb2luZywgaXQgaXMgYSByZS1vY2N1cnJpbmcgcGhlbm9tZW5vbiB0aGF0IGluZXJ0IG5hbm9wYXJ0aWNsZXMgYXJlIGFibGUgdG8gaW50ZXJhY3Qgd2l0aCBiaW90YSB0aHJvdWdoIHBoeXNpY2FsIHBhdGh3YXlzIHN1Y2ggYXMgYmlvbG9naWNhbCBzdXJmYWNlIGNvYXRpbmcuIFRoaXMgYW1vbmcgb3RoZXJzIGludGVyZmVyZXMgd2l0aCB0aGUgZ3Jvd3RoIGFuZCBiZWhhdmlvdXIgb2YgZXhwb3NlZCBvcmdhbmlzbXMuIE1vcmVvdmVyLCBjby1vY2N1cnJpbmcgY29udGFtaW5hbnRzIGludGVyYWN0IHdpdGggbmFub3BhcnRpY2xlcy4gVGhlcmUgaXMgbXVsdGlwbGUgZXZpZGVuY2Ugc3VnZ2VzdGluZyBuYW5vcGFydGljbGVzIGFzIGEgc2luayBmb3Igb3JnYW5pYyBhbmQgaW5vcmdhbmljIGNvLWNvbnRhbWluYW50cy4gT24gdGhlIG90aGVyIGhhbmQsIGluIHRoZSBwcmVzZW5jZSBvZiBuYW5vcGFydGljbGVzLCByZXBlYXRlZGx5IGFuIGVsZXZhdGVkIGVmZmVjdCBvbiB0aGUgdGVzdCBzcGVjaWVzIGluZHVjZWQgYnkgdGhlIGNvLWNvbnRhbWluYW50cyBoYXMgYmVlbiByZXBvcnRlZC4gSW4gdGhpcyBwYXBlciwgd2UgaGlnaGxpZ2h0IHJlY2VudCBhY2hpZXZlbWVudHMgaW4gdGhlIGZpZWxkIG9mIG5hbm8tZWNvdG94aWNvbG9neSBpbiBib3RoIGFxdWF0aWMgYW5kIHRlcnJlc3RyaWFsIHN5c3RlbXMgYnV0IGFsc28gcmVmZXIgdG8gc3Vic3RhbnRpYWwgZ2FwcyB0aGF0IHJlcXVpcmUgZnVydGhlciBhdHRlbnRpb24gaW4gdGhlIGZ1dHVyZS4iLCJwdWJsaXNoZXIiOiJTcHJpbmdlciBWZXJsYWciLCJpc3N1ZSI6IjEiLCJ2b2x1bWUiOiIzMCJ9LCJpc1RlbXBvcmFyeSI6ZmFsc2V9XX0="/>
          <w:id w:val="901875021"/>
          <w:placeholder>
            <w:docPart w:val="D0E956D397DE41ADB05703079652C8F5"/>
          </w:placeholder>
        </w:sdtPr>
        <w:sdtContent>
          <w:r w:rsidR="00EA15B5" w:rsidRPr="00EA15B5">
            <w:rPr>
              <w:color w:val="000000"/>
              <w:lang w:val="en-US"/>
            </w:rPr>
            <w:t>[152,211]</w:t>
          </w:r>
        </w:sdtContent>
      </w:sdt>
      <w:r w:rsidRPr="00774915">
        <w:rPr>
          <w:lang w:val="en-US"/>
        </w:rPr>
        <w:t>. Ag NPs bioaccumulate in fis</w:t>
      </w:r>
      <w:r w:rsidR="00CA5288">
        <w:rPr>
          <w:lang w:val="en-US"/>
        </w:rPr>
        <w:t>h</w:t>
      </w:r>
      <w:r w:rsidRPr="00774915">
        <w:rPr>
          <w:lang w:val="en-US"/>
        </w:rPr>
        <w:t xml:space="preserve">, causing liver damage and behavioral changes at 0.01-1 mg/L </w:t>
      </w:r>
      <w:sdt>
        <w:sdtPr>
          <w:rPr>
            <w:color w:val="000000"/>
            <w:lang w:val="en-US"/>
          </w:rPr>
          <w:tag w:val="MENDELEY_CITATION_v3_eyJjaXRhdGlvbklEIjoiTUVOREVMRVlfQ0lUQVRJT05fNmE2NDQyMmQtNjA0Ny00OWI3LWE4NTktZmEwMWIyNjUxMGIyIiwicHJvcGVydGllcyI6eyJub3RlSW5kZXgiOjB9LCJpc0VkaXRlZCI6ZmFsc2UsIm1hbnVhbE92ZXJyaWRlIjp7ImlzTWFudWFsbHlPdmVycmlkZGVuIjpmYWxzZSwiY2l0ZXByb2NUZXh0IjoiWzIxMSwyMTZdIiwibWFudWFsT3ZlcnJpZGVUZXh0IjoiIn0sImNpdGF0aW9uSXRlbXMiOlt7ImlkIjoiM2NmNzQwMjMtNjEwMy0zNGZjLWE5ZGQtOWVjM2ExYmU5ZGMwIiwiaXRlbURhdGEiOnsidHlwZSI6ImFydGljbGUiLCJpZCI6IjNjZjc0MDIzLTYxMDMtMzRmYy1hOWRkLTllYzNhMWJlOWRjMCIsInRpdGxlIjoiTmFub3BhcnRpY2xlcyBpbiB0aGUgZW52aXJvbm1lbnQ6IHdoZXJlIGRvIHdlIGNvbWUgZnJvbSwgd2hlcmUgZG8gd2UgZ28gdG8/IiwiYXV0aG9yIjpbeyJmYW1pbHkiOiJCdW5kc2NodWgiLCJnaXZlbiI6Ik1pcmNvIiwicGFyc2UtbmFtZXMiOmZhbHNlLCJkcm9wcGluZy1wYXJ0aWNsZSI6IiIsIm5vbi1kcm9wcGluZy1wYXJ0aWNsZSI6IiJ9LHsiZmFtaWx5IjoiRmlsc2VyIiwiZ2l2ZW4iOiJKdWxpYW5lIiwicGFyc2UtbmFtZXMiOmZhbHNlLCJkcm9wcGluZy1wYXJ0aWNsZSI6IiIsIm5vbi1kcm9wcGluZy1wYXJ0aWNsZSI6IiJ9LHsiZmFtaWx5IjoiTMO8ZGVyd2FsZCIsImdpdmVuIjoiU2ltb24iLCJwYXJzZS1uYW1lcyI6ZmFsc2UsImRyb3BwaW5nLXBhcnRpY2xlIjoiIiwibm9uLWRyb3BwaW5nLXBhcnRpY2xlIjoiIn0seyJmYW1pbHkiOiJNY0tlZSIsImdpdmVuIjoiTW9pcmEgUy4iLCJwYXJzZS1uYW1lcyI6ZmFsc2UsImRyb3BwaW5nLXBhcnRpY2xlIjoiIiwibm9uLWRyb3BwaW5nLXBhcnRpY2xlIjoiIn0seyJmYW1pbHkiOiJNZXRyZXZlbGkiLCJnaXZlbiI6Ikdlb3JnZSIsInBhcnNlLW5hbWVzIjpmYWxzZSwiZHJvcHBpbmctcGFydGljbGUiOiIiLCJub24tZHJvcHBpbmctcGFydGljbGUiOiIifSx7ImZhbWlseSI6IlNjaGF1bWFubiIsImdpdmVuIjoiR2FicmllbGUgRS4iLCJwYXJzZS1uYW1lcyI6ZmFsc2UsImRyb3BwaW5nLXBhcnRpY2xlIjoiIiwibm9uLWRyb3BwaW5nLXBhcnRpY2xlIjoiIn0seyJmYW1pbHkiOiJTY2h1bHoiLCJnaXZlbiI6IlJhbGYiLCJwYXJzZS1uYW1lcyI6ZmFsc2UsImRyb3BwaW5nLXBhcnRpY2xlIjoiIiwibm9uLWRyb3BwaW5nLXBhcnRpY2xlIjoiIn0seyJmYW1pbHkiOiJXYWduZXIiLCJnaXZlbiI6IlN0ZXBoYW4iLCJwYXJzZS1uYW1lcyI6ZmFsc2UsImRyb3BwaW5nLXBhcnRpY2xlIjoiIiwibm9uLWRyb3BwaW5nLXBhcnRpY2xlIjoiIn1dLCJjb250YWluZXItdGl0bGUiOiJFbnZpcm9ubWVudGFsIFNjaWVuY2VzIEV1cm9wZSIsImNvbnRhaW5lci10aXRsZS1zaG9ydCI6IkVudmlyb24gU2NpIEV1ciIsIkRPSSI6IjEwLjExODYvczEyMzAyLTAxOC0wMTMyLTYiLCJJU1NOIjoiMjE5MDQ3MTUiLCJpc3N1ZWQiOnsiZGF0ZS1wYXJ0cyI6W1syMDE4LDEyLDFdXX0sImFic3RyYWN0IjoiTmFub3BhcnRpY2xlcyBzZXJ2ZSB2YXJpb3VzIGluZHVzdHJpYWwgYW5kIGRvbWVzdGljIHB1cnBvc2VzIHdoaWNoIGlzIHJlZmxlY3RlZCBpbiB0aGVpciBzdGVhZGlseSBpbmNyZWFzaW5nIHByb2R1Y3Rpb24gdm9sdW1lLiBUaGlzIGVjb25vbWljIHN1Y2Nlc3MgY29tZXMgYWxvbmcgd2l0aCB0aGVpciBwcmVzZW5jZSBpbiB0aGUgZW52aXJvbm1lbnQgYW5kIHRoZSByaXNrIG9mIHBvdGVudGlhbGx5IGFkdmVyc2UgZWZmZWN0cyBpbiBuYXR1cmFsIHN5c3RlbXMuIE92ZXIgdGhlIGxhc3QgZGVjYWRlLCBzdWJzdGFudGlhbCBwcm9ncmVzcyByZWdhcmRpbmcgdGhlIHVuZGVyc3RhbmRpbmcgb2Ygc291cmNlcywgZmF0ZSwgYW5kIGVmZmVjdHMgb2YgbmFub3BhcnRpY2xlcyBoYXMgYmVlbiBtYWRlLiBQcmVkaWN0aW9ucyBvZiBlbnZpcm9ubWVudGFsIGNvbmNlbnRyYXRpb25zIGJhc2VkIG9uIG1vZGVsbGluZyBhcHByb2FjaGVzIGNvdWxkIHJlY2VudGx5IGJlIGNvbmZpcm1lZCBieSBtZWFzdXJlZCBjb25jZW50cmF0aW9ucyBpbiB0aGUgZmllbGQuIE5vbmV0aGVsZXNzLCBhbmFseXRpY2FsIHRlY2huaXF1ZXMgYXJlLCBhcyBjb3ZlcmVkIGVsc2V3aGVyZSwgc3RpbGwgdW5kZXIgZGV2ZWxvcG1lbnQgdG8gbW9yZSBlZmZpY2llbnRseSBhbmQgcmVsaWFibHkgY2hhcmFjdGVyaXplIGFuZCBxdWFudGlmeSBuYW5vcGFydGljbGVzLCBhcyB3ZWxsIGFzIHRvIGRldGVjdCB0aGVtIGluIGNvbXBsZXggZW52aXJvbm1lbnRhbCBtYXRyaXhlcy4gU2ltdWx0YW5lb3VzbHksIHRoZSBlZmZlY3RzIG9mIG5hbm9wYXJ0aWNsZXMgb24gYXF1YXRpYyBhbmQgdGVycmVzdHJpYWwgc3lzdGVtcyBoYXZlIHJlY2VpdmVkIGluY3JlYXNpbmcgYXR0ZW50aW9uLiBXaGlsZSB0aGUgZGViYXRlIG9uIHRoZSByZWxldmFuY2Ugb2YgbmFub3BhcnRpY2xlLXJlbGVhc2VkIG1ldGFsIGlvbnMgZm9yIHRoZWlyIHRveGljaXR5IGlzIHN0aWxsIG9uZ29pbmcsIGl0IGlzIGEgcmUtb2NjdXJyaW5nIHBoZW5vbWVub24gdGhhdCBpbmVydCBuYW5vcGFydGljbGVzIGFyZSBhYmxlIHRvIGludGVyYWN0IHdpdGggYmlvdGEgdGhyb3VnaCBwaHlzaWNhbCBwYXRod2F5cyBzdWNoIGFzIGJpb2xvZ2ljYWwgc3VyZmFjZSBjb2F0aW5nLiBUaGlzIGFtb25nIG90aGVycyBpbnRlcmZlcmVzIHdpdGggdGhlIGdyb3d0aCBhbmQgYmVoYXZpb3VyIG9mIGV4cG9zZWQgb3JnYW5pc21zLiBNb3Jlb3ZlciwgY28tb2NjdXJyaW5nIGNvbnRhbWluYW50cyBpbnRlcmFjdCB3aXRoIG5hbm9wYXJ0aWNsZXMuIFRoZXJlIGlzIG11bHRpcGxlIGV2aWRlbmNlIHN1Z2dlc3RpbmcgbmFub3BhcnRpY2xlcyBhcyBhIHNpbmsgZm9yIG9yZ2FuaWMgYW5kIGlub3JnYW5pYyBjby1jb250YW1pbmFudHMuIE9uIHRoZSBvdGhlciBoYW5kLCBpbiB0aGUgcHJlc2VuY2Ugb2YgbmFub3BhcnRpY2xlcywgcmVwZWF0ZWRseSBhbiBlbGV2YXRlZCBlZmZlY3Qgb24gdGhlIHRlc3Qgc3BlY2llcyBpbmR1Y2VkIGJ5IHRoZSBjby1jb250YW1pbmFudHMgaGFzIGJlZW4gcmVwb3J0ZWQuIEluIHRoaXMgcGFwZXIsIHdlIGhpZ2hsaWdodCByZWNlbnQgYWNoaWV2ZW1lbnRzIGluIHRoZSBmaWVsZCBvZiBuYW5vLWVjb3RveGljb2xvZ3kgaW4gYm90aCBhcXVhdGljIGFuZCB0ZXJyZXN0cmlhbCBzeXN0ZW1zIGJ1dCBhbHNvIHJlZmVyIHRvIHN1YnN0YW50aWFsIGdhcHMgdGhhdCByZXF1aXJlIGZ1cnRoZXIgYXR0ZW50aW9uIGluIHRoZSBmdXR1cmUuIiwicHVibGlzaGVyIjoiU3ByaW5nZXIgVmVybGFnIiwiaXNzdWUiOiIxIiwidm9sdW1lIjoiMzAifSwiaXNUZW1wb3JhcnkiOmZhbHNlfSx7ImlkIjoiNjI5ZmI1M2ItMzk5YS0zMjBhLWJkN2UtODZkMGUyY2RjZjZlIiwiaXRlbURhdGEiOnsidHlwZSI6ImFydGljbGUtam91cm5hbCIsImlkIjoiNjI5ZmI1M2ItMzk5YS0zMjBhLWJkN2UtODZkMGUyY2RjZjZlIiwidGl0bGUiOiJOYW5vLWVuYWJsZWQgcGVzdGljaWRlcyBmb3Igc3VzdGFpbmFibGUgYWdyaWN1bHR1cmUgYW5kIGdsb2JhbCBmb29kIHNlY3VyaXR5IiwiYXV0aG9yIjpbeyJmYW1pbHkiOiJXYW5nIiwiZ2l2ZW4iOiJEZW5nanVuIiwicGFyc2UtbmFtZXMiOmZhbHNlLCJkcm9wcGluZy1wYXJ0aWNsZSI6IiIsIm5vbi1kcm9wcGluZy1wYXJ0aWNsZSI6IiJ9LHsiZmFtaWx5IjoiU2FsZWgiLCJnaXZlbiI6Ik5hdmlkIEIuIiwicGFyc2UtbmFtZXMiOmZhbHNlLCJkcm9wcGluZy1wYXJ0aWNsZSI6IiIsIm5vbi1kcm9wcGluZy1wYXJ0aWNsZSI6IiJ9LHsiZmFtaWx5IjoiQnlybyIsImdpdmVuIjoiQW5kcmV3IiwicGFyc2UtbmFtZXMiOmZhbHNlLCJkcm9wcGluZy1wYXJ0aWNsZSI6IiIsIm5vbi1kcm9wcGluZy1wYXJ0aWNsZSI6IiJ9LHsiZmFtaWx5IjoiWmVwcCIsImdpdmVuIjoiUmljaGFyZCIsInBhcnNlLW5hbWVzIjpmYWxzZSwiZHJvcHBpbmctcGFydGljbGUiOiIiLCJub24tZHJvcHBpbmctcGFydGljbGUiOiIifSx7ImZhbWlseSI6IlNhaGxlLURlbWVzc2llIiwiZ2l2ZW4iOiJFbmRhbGthY2hldyIsInBhcnNlLW5hbWVzIjpmYWxzZSwiZHJvcHBpbmctcGFydGljbGUiOiIiLCJub24tZHJvcHBpbmctcGFydGljbGUiOiIifSx7ImZhbWlseSI6Ikx1eHRvbiIsImdpdmVuIjoiVG9kZCBQLiIsInBhcnNlLW5hbWVzIjpmYWxzZSwiZHJvcHBpbmctcGFydGljbGUiOiIiLCJub24tZHJvcHBpbmctcGFydGljbGUiOiIifSx7ImZhbWlseSI6IkhvIiwiZ2l2ZW4iOiJLYXkgVC4iLCJwYXJzZS1uYW1lcyI6ZmFsc2UsImRyb3BwaW5nLXBhcnRpY2xlIjoiIiwibm9uLWRyb3BwaW5nLXBhcnRpY2xlIjoiIn0seyJmYW1pbHkiOiJCdXJnZXNzIiwiZ2l2ZW4iOiJSb2JlcnQgTS4iLCJwYXJzZS1uYW1lcyI6ZmFsc2UsImRyb3BwaW5nLXBhcnRpY2xlIjoiIiwibm9uLWRyb3BwaW5nLXBhcnRpY2xlIjoiIn0seyJmYW1pbHkiOiJGbHVyeSIsImdpdmVuIjoiTWFya3VzIiwicGFyc2UtbmFtZXMiOmZhbHNlLCJkcm9wcGluZy1wYXJ0aWNsZSI6IiIsIm5vbi1kcm9wcGluZy1wYXJ0aWNsZSI6IiJ9LHsiZmFtaWx5IjoiV2hpdGUiLCJnaXZlbiI6Ikphc29uIEMuIiwicGFyc2UtbmFtZXMiOmZhbHNlLCJkcm9wcGluZy1wYXJ0aWNsZSI6IiIsIm5vbi1kcm9wcGluZy1wYXJ0aWNsZSI6IiJ9LHsiZmFtaWx5IjoiU3UiLCJnaXZlbiI6IkNodW5taW5nIiwicGFyc2UtbmFtZXMiOmZhbHNlLCJkcm9wcGluZy1wYXJ0aWNsZSI6IiIsIm5vbi1kcm9wcGluZy1wYXJ0aWNsZSI6IiJ9XSwiY29udGFpbmVyLXRpdGxlIjoiTmF0dXJlIE5hbm90ZWNobm9sb2d5IiwiY29udGFpbmVyLXRpdGxlLXNob3J0IjoiTmF0IE5hbm90ZWNobm9sIiwiRE9JIjoiMTAuMTAzOC9zNDE1NjUtMDIyLTAxMDgyLTgiLCJJU1NOIjoiMTc0ODMzOTUiLCJQTUlEIjoiMzUzMzIyOTMiLCJpc3N1ZWQiOnsiZGF0ZS1wYXJ0cyI6W1syMDIyLDQsMV1dfSwicGFnZSI6IjM0Ny0zNjAiLCJhYnN0cmFjdCI6IkFjaGlldmluZyBzdXN0YWluYWJsZSBhZ3JpY3VsdHVyYWwgcHJvZHVjdGl2aXR5IGFuZCBnbG9iYWwgZm9vZCBzZWN1cml0eSBhcmUgdHdvIG9mIHRoZSBiaWdnZXN0IGNoYWxsZW5nZXMgb2YgdGhlIG5ldyBtaWxsZW5uaXVtLiBBZGRyZXNzaW5nIHRoZXNlIGNoYWxsZW5nZXMgcmVxdWlyZXMgaW5ub3ZhdGl2ZSB0ZWNobm9sb2dpZXMgdGhhdCBjYW4gdXBsaWZ0IGdsb2JhbCBmb29kIHByb2R1Y3Rpb24sIHdoaWxlIG1pbmltaXppbmcgY29sbGF0ZXJhbCBlbnZpcm9ubWVudGFsIGRhbWFnZSBhbmQgcHJlc2VydmluZyB0aGUgcmVzaWxpZW5jZSBvZiBhZ3JvZWNvc3lzdGVtcyBhZ2FpbnN0IGEgcmFwaWRseSBjaGFuZ2luZyBjbGltYXRlLiBOYW5vbWF0ZXJpYWxzIHdpdGggdGhlIGFiaWxpdHkgdG8gZW5jYXBzdWxhdGUgYW5kIGRlbGl2ZXIgcGVzdGljaWRhbCBhY3RpdmUgaW5ncmVkaWVudHMgKEFJcykgaW4gYSByZXNwb25zaXZlIChmb3IgZXhhbXBsZSwgY29udHJvbGxlZCwgdGFyZ2V0ZWQgYW5kIHN5bmNocm9uaXplZCkgbWFubmVyIG9mZmVyIG5ldyBvcHBvcnR1bml0aWVzIHRvIGluY3JlYXNlIHBlc3RpY2lkYWwgZWZmaWNhY3kgYW5kIGVmZmljaWVuY3kgd2hlbiBjb21wYXJlZCB3aXRoIGNvbnZlbnRpb25hbCBwZXN0aWNpZGVzLiBIZXJlLCB3ZSBwcm92aWRlIGEgY29tcHJlaGVuc2l2ZSBhbmFseXNpcyBvZiB0aGUga2V5IHByb3BlcnRpZXMgb2YgbmFub3Blc3RpY2lkZXMgaW4gY29udHJvbGxpbmcgYWdyaWN1bHR1cmFsIHBlc3RzIGZvciBjcm9wIGVuaGFuY2VtZW50IGNvbXBhcmVkIHdpdGggdGhlaXIgbm9uLW5hbm9zY2FsZSBhbmFsb2d1ZXMuIE91ciBhbmFseXNpcyBzaG93cyB0aGF0IHdoZW4gY29tcGFyZWQgd2l0aCBub24tbmFub3NjYWxlIHBlc3RpY2lkZXMsIHRoZSBvdmVyYWxsIGVmZmljYWN5IG9mIG5hbm9wZXN0aWNpZGVzIGFnYWluc3QgdGFyZ2V0IG9yZ2FuaXNtcyBpcyAzMS41JSBoaWdoZXIsIGluY2x1ZGluZyBhbiAxOC45JSBpbmNyZWFzZWQgZWZmaWNhY3kgaW4gZmllbGQgdHJpYWxzLiBOb3RhYmx5LCB0aGUgdG94aWNpdHkgb2YgbmFub3Blc3RpY2lkZXMgdG93YXJkIG5vbi10YXJnZXQgb3JnYW5pc21zIGlzIDQzLjElIGxvd2VyLCBoaWdobGlnaHRpbmcgYSBkZWNyZWFzZSBpbiBjb2xsYXRlcmFsIGRhbWFnZSB0byB0aGUgZW52aXJvbm1lbnQuIFRoZSBwcmVtYXR1cmUgbG9zcyBvZiBBSXMgcHJpb3IgdG8gcmVhY2hpbmcgdGFyZ2V0IG9yZ2FuaXNtcyBpcyByZWR1Y2VkIGJ5IDQxLjQlLCBwYWlyZWQgd2l0aCBhIDIyLjElIGxvd2VyIGxlYWNoaW5nIHBvdGVudGlhbCBvZiBBSXMgaW4gc29pbHMuIE5hbm9wZXN0aWNpZGVzIGFsc28gcmVuZGVyIG90aGVyIGJlbmVmaXRzLCBpbmNsdWRpbmcgZW5oYW5jZWQgZm9saWFyIGFkaGVzaW9uLCBpbXByb3ZlZCBjcm9wIHlpZWxkIGFuZCBxdWFsaXR5LCBhbmQgYSByZXNwb25zaXZlIG5hbm9zY2FsZSBkZWxpdmVyeSBwbGF0Zm9ybSBvZiBBSXMgdG8gbWl0aWdhdGUgdmFyaW91cyBwcmVzc2luZyBiaW90aWMgYW5kIGFiaW90aWMgc3RyZXNzZXMgKGZvciBleGFtcGxlLCBoZWF0LCBkcm91Z2h0IGFuZCBzYWxpbml0eSkuIE5vbmV0aGVsZXNzLCB0aGUgdW5jZXJ0YWludGllcyBhc3NvY2lhdGVkIHdpdGggdGhlIGFkdmVyc2UgZWZmZWN0cyBvZiBzb21lIG5hbm9wZXN0aWNpZGVzIGFyZSBub3Qgd2VsbC11bmRlcnN0b29kLCByZXF1aXJpbmcgZnVydGhlciBpbnZlc3RpZ2F0aW9ucy4gT3ZlcmFsbCwgb3VyIGZpbmRpbmdzIHNob3cgdGhhdCBuYW5vcGVzdGljaWRlcyBhcmUgcG90ZW50aWFsbHkgbW9yZSBlZmZpY2llbnQsIHN1c3RhaW5hYmxlIGFuZCByZXNpbGllbnQgd2l0aCBsb3dlciBhZHZlcnNlIGVudmlyb25tZW50YWwgaW1wYWN0cyB0aGFuIHRoZWlyIGNvbnZlbnRpb25hbCBhbmFsb2d1ZXMuIFRoZXNlIGJlbmVmaXRzLCBpZiBoYXJuZXNzZWQgYXBwcm9wcmlhdGVseSwgY2FuIHByb21vdGUgaGlnaGVyIGNyb3AgeWllbGRzIGFuZCB0aHVzIGNvbnRyaWJ1dGUgdG93YXJkcyBzdXN0YWluYWJsZSBhZ3JpY3VsdHVyZSBhbmQgZ2xvYmFsIGZvb2Qgc2VjdXJpdHkuIiwicHVibGlzaGVyIjoiTmF0dXJlIFJlc2VhcmNoIiwiaXNzdWUiOiI0Iiwidm9sdW1lIjoiMTcifSwiaXNUZW1wb3JhcnkiOmZhbHNlfV19"/>
          <w:id w:val="887920166"/>
          <w:placeholder>
            <w:docPart w:val="DefaultPlaceholder_-1854013440"/>
          </w:placeholder>
        </w:sdtPr>
        <w:sdtContent>
          <w:r w:rsidR="00EA15B5" w:rsidRPr="00EA15B5">
            <w:rPr>
              <w:color w:val="000000"/>
              <w:lang w:val="en-US"/>
            </w:rPr>
            <w:t>[211,216]</w:t>
          </w:r>
        </w:sdtContent>
      </w:sdt>
      <w:r w:rsidRPr="00774915">
        <w:rPr>
          <w:lang w:val="en-US"/>
        </w:rPr>
        <w:t xml:space="preserve">. CNTs induce inflammation in invertebrates, transferring up the food chain to predators with magnified effects </w:t>
      </w:r>
      <w:sdt>
        <w:sdtPr>
          <w:rPr>
            <w:color w:val="000000"/>
            <w:lang w:val="en-US"/>
          </w:rPr>
          <w:tag w:val="MENDELEY_CITATION_v3_eyJjaXRhdGlvbklEIjoiTUVOREVMRVlfQ0lUQVRJT05fNDZhZWYzZTAtOTNjZS00ZTc5LThkN2MtNzcwNGZhOGE1NjcyIiwicHJvcGVydGllcyI6eyJub3RlSW5kZXgiOjB9LCJpc0VkaXRlZCI6ZmFsc2UsIm1hbnVhbE92ZXJyaWRlIjp7ImlzTWFudWFsbHlPdmVycmlkZGVuIjpmYWxzZSwiY2l0ZXByb2NUZXh0IjoiWzE1Ml0iLCJtYW51YWxPdmVycmlkZVRleHQiOiIifSwiY2l0YXRpb25JdGVtcyI6W3siaWQiOiI3ZTE3MTJlMi05NzQ3LTM2OTMtYThmYi1iNDBjMzMwZmVmYjgiLCJpdGVtRGF0YSI6eyJ0eXBlIjoiYXJ0aWNsZS1qb3VybmFsIiwiaWQiOiI3ZTE3MTJlMi05NzQ3LTM2OTMtYThmYi1iNDBjMzMwZmVmYjgiLCJ0aXRsZSI6Ik5hbm9tYXRlcmlhbHMgaW4gdGhlIGVudmlyb25tZW50OiBCZWhhdmlvciwgZmF0ZSwgYmlvYXZhaWxhYmlsaXR5LCBhbmQgZWZmZWN0c+KAlEFuIHVwZGF0ZWQgcmV2aWV3IiwiYXV0aG9yIjpbeyJmYW1pbHkiOiJMZWFkIiwiZ2l2ZW4iOiJKYW1pZSBSLiIsInBhcnNlLW5hbWVzIjpmYWxzZSwiZHJvcHBpbmctcGFydGljbGUiOiIiLCJub24tZHJvcHBpbmctcGFydGljbGUiOiIifSx7ImZhbWlseSI6IkJhdGxleSIsImdpdmVuIjoiR3JhZW1lIEUuIiwicGFyc2UtbmFtZXMiOmZhbHNlLCJkcm9wcGluZy1wYXJ0aWNsZSI6IiIsIm5vbi1kcm9wcGluZy1wYXJ0aWNsZSI6IiJ9LHsiZmFtaWx5IjoiQWx2YXJleiIsImdpdmVuIjoiUGVkcm8gSi5KLiIsInBhcnNlLW5hbWVzIjpmYWxzZSwiZHJvcHBpbmctcGFydGljbGUiOiIiLCJub24tZHJvcHBpbmctcGFydGljbGUiOiIifSx7ImZhbWlseSI6IkNyb3RlYXUiLCJnaXZlbiI6Ik1hcmllIE5vw6tsZSIsInBhcnNlLW5hbWVzIjpmYWxzZSwiZHJvcHBpbmctcGFydGljbGUiOiIiLCJub24tZHJvcHBpbmctcGFydGljbGUiOiIifSx7ImZhbWlseSI6IkhhbmR5IiwiZ2l2ZW4iOiJSaWNoYXJkIEQuIiwicGFyc2UtbmFtZXMiOmZhbHNlLCJkcm9wcGluZy1wYXJ0aWNsZSI6IiIsIm5vbi1kcm9wcGluZy1wYXJ0aWNsZSI6IiJ9LHsiZmFtaWx5IjoiTWNMYXVnaGxpbiIsImdpdmVuIjoiTWljaGFlbCBKLiIsInBhcnNlLW5hbWVzIjpmYWxzZSwiZHJvcHBpbmctcGFydGljbGUiOiIiLCJub24tZHJvcHBpbmctcGFydGljbGUiOiIifSx7ImZhbWlseSI6Ikp1ZHkiLCJnaXZlbiI6IkpvbmF0aGFuIEQuIiwicGFyc2UtbmFtZXMiOmZhbHNlLCJkcm9wcGluZy1wYXJ0aWNsZSI6IiIsIm5vbi1kcm9wcGluZy1wYXJ0aWNsZSI6IiJ9LHsiZmFtaWx5IjoiU2NoaXJtZXIiLCJnaXZlbiI6IktyaXN0aW4iLCJwYXJzZS1uYW1lcyI6ZmFsc2UsImRyb3BwaW5nLXBhcnRpY2xlIjoiIiwibm9uLWRyb3BwaW5nLXBhcnRpY2xlIjoiIn1dLCJjb250YWluZXItdGl0bGUiOiJFbnZpcm9ubWVudGFsIFRveGljb2xvZ3kgYW5kIENoZW1pc3RyeSIsImNvbnRhaW5lci10aXRsZS1zaG9ydCI6IkVudmlyb24gVG94aWNvbCBDaGVtIiwiRE9JIjoiMTAuMTAwMi9ldGMuNDE0NyIsIklTU04iOiIxNTUyODYxOCIsIlBNSUQiOiIyOTYzMzMyMyIsImlzc3VlZCI6eyJkYXRlLXBhcnRzIjpbWzIwMTgsOCwxXV19LCJwYWdlIjoiMjAyOS0yMDYzIiwiYWJzdHJhY3QiOiJUaGUgcHJlc2VudCByZXZpZXcgY292ZXJzIGRldmVsb3BtZW50cyBpbiBzdHVkaWVzIG9mIG5hbm9tYXRlcmlhbHMgKE5NcykgaW4gdGhlIGVudmlyb25tZW50IHNpbmNlIG91ciBtdWNoIGNpdGVkIHJldmlldyBpbiAyMDA4LiBXZSBkaXNjdXNzIG5vdmVsIGluc2lnaHRzIGludG8gZmF0ZSBhbmQgYmVoYXZpb3IsIG1ldHJvbG9neSwgdHJhbnNmb3JtYXRpb25zLCBiaW9hdmFpbGFiaWxpdHksIHRveGljaXR5IG1lY2hhbmlzbXMsIGFuZCBlbnZpcm9ubWVudGFsIGltcGFjdHMsIHdpdGggYSBmb2N1cyBvbiB0ZXJyZXN0cmlhbCBhbmQgYXF1YXRpYyBzeXN0ZW1zLiBPdmVyYWxsLCB0aGUgZmluZGluZ3Mgd2VyZSB0aGF0OiAxKSBkZXNwaXRlIHN1YnN0YW50aWFsIGRldmVsb3BtZW50cywgY3JpdGljYWwgZ2FwcyByZW1haW4sIGluIGxhcmdlIHBhcnQgZHVlIHRvIHRoZSBsYWNrIG9mIGFuYWx5dGljYWwsIG1vZGVsaW5nLCBhbmQgZmllbGQgY2FwYWJpbGl0aWVzLCBhbmQgYWxzbyBkdWUgdG8gdGhlIGJyZWFkdGggYW5kIGNvbXBsZXhpdHkgb2YgdGhlIGFyZWE7IDIpIGEga2V5IGtub3dsZWRnZSBnYXAgaXMgdGhlIGxhY2sgb2YgZGF0YSBvbiBlbnZpcm9ubWVudGFsIGNvbmNlbnRyYXRpb25zIGFuZCBkb3NpbWV0cnkgZ2VuZXJhbGx5OyAzKSBzdWJzdGFudGlhbCBldmlkZW5jZSBzaG93cyB0aGF0IHRoZXJlIGFyZSBuYW5vc3BlY2lmaWMgZWZmZWN0cyAoZGlmZmVyZW50IGZyb20gdGhlIGVmZmVjdHMgb2YgYm90aCBpb25zIGFuZCBsYXJnZXIgcGFydGljbGVzKSBvbiB0aGUgZW52aXJvbm1lbnQgaW4gdGVybXMgb2YgZmF0ZSwgYmlvYXZhaWxhYmlsaXR5LCBhbmQgdG94aWNpdHksIGJ1dCB0aGlzIGlzIG5vdCBjb25zaXN0ZW50IGZvciBhbGwgTk1zLCBzcGVjaWVzLCBhbmQgcmVsZXZhbnQgcHJvY2Vzc2VzOyA0KSBhIHBhcmFkaWdtIGlzIGVtZXJnaW5nIHRoYXQgTk1zIGFyZSBsZXNzIHRveGljIHRoYW4gZXF1aXZhbGVudCBkaXNzb2x2ZWQgbWF0ZXJpYWxzIGJ1dCBtb3JlIHRveGljIHRoYW4gdGhlIGNvcnJlc3BvbmRpbmcgYnVsayBtYXRlcmlhbHM7IGFuZCA1KSB0cmFuc2xhdGlvbiBvZiBpbmNvbXBsZXRlbHkgdW5kZXJzdG9vZCBzY2llbmNlIGludG8gcmVndWxhdGlvbiBhbmQgcG9saWN5IGNvbnRpbnVlcyB0byBiZSBjaGFsbGVuZ2luZy4gVGhlcmUgaXMgYSBkZXZlbG9waW5nIGNvbnNlbnN1cyB0aGF0IE5NcyBtYXkgcG9zZSBhIHJlbGF0aXZlbHkgbG93IGVudmlyb25tZW50YWwgcmlzaywgYnV0IGJlY2F1c2Ugb2YgdW5jZXJ0YWludHkgYW5kIGxhY2sgb2YgZGF0YSBpbiBtYW55IGFyZWFzLCBkZWZpbml0aXZlIGNvbmNsdXNpb25zIGNhbm5vdCBiZSBkcmF3bi4gSW4gYWRkaXRpb24sIHRoaXMgZW1lcmdpbmcgY29uc2Vuc3VzIHdpbGwgbGlrZWx5IGNoYW5nZSByYXBpZGx5IHdpdGggcXVhbGl0YXRpdmUgY2hhbmdlcyBpbiB0aGUgdGVjaG5vbG9neSBhbmQgaW5jcmVhc2VkIGZ1dHVyZSBkaXNjaGFyZ2VzLiBFbnZpcm9uIFRveGljb2wgQ2hlbSAyMDE4OzM3OjIwMjnigJMyMDYzLiDCqSAyMDE4IFRoZSBBdXRob3JzLiBFbnZpcm9ubWVudGFsIFRveGljb2xvZ3kgYW5kIENoZW1pc3RyeSBwdWJsaXNoZWQgYnkgV2lsZXkgUGVyaW9kaWNhbHMsIEluYy4gb24gYmVoYWxmIG9mIFNFVEFDLiIsInB1Ymxpc2hlciI6IldpbGV5IEJsYWNrd2VsbCIsImlzc3VlIjoiOCIsInZvbHVtZSI6IjM3In0sImlzVGVtcG9yYXJ5IjpmYWxzZX1dfQ=="/>
          <w:id w:val="1092513705"/>
          <w:placeholder>
            <w:docPart w:val="DefaultPlaceholder_-1854013440"/>
          </w:placeholder>
        </w:sdtPr>
        <w:sdtContent>
          <w:r w:rsidR="00EA15B5" w:rsidRPr="00EA15B5">
            <w:rPr>
              <w:color w:val="000000"/>
              <w:lang w:val="en-US"/>
            </w:rPr>
            <w:t>[152]</w:t>
          </w:r>
        </w:sdtContent>
      </w:sdt>
      <w:r w:rsidRPr="00774915">
        <w:rPr>
          <w:lang w:val="en-US"/>
        </w:rPr>
        <w:t xml:space="preserve">. Human health risks arise from ingestion via contaminated water or seafood; chronic exposure to leached metals (e.g., Zn from </w:t>
      </w:r>
      <w:proofErr w:type="spellStart"/>
      <w:r w:rsidRPr="00774915">
        <w:rPr>
          <w:lang w:val="en-US"/>
        </w:rPr>
        <w:t>ZnO</w:t>
      </w:r>
      <w:proofErr w:type="spellEnd"/>
      <w:r w:rsidRPr="00774915">
        <w:rPr>
          <w:lang w:val="en-US"/>
        </w:rPr>
        <w:t xml:space="preserve"> NPs) at &gt;10 </w:t>
      </w:r>
      <w:proofErr w:type="spellStart"/>
      <w:r w:rsidRPr="00774915">
        <w:rPr>
          <w:lang w:val="en-US"/>
        </w:rPr>
        <w:t>μg</w:t>
      </w:r>
      <w:proofErr w:type="spellEnd"/>
      <w:r w:rsidRPr="00774915">
        <w:rPr>
          <w:lang w:val="en-US"/>
        </w:rPr>
        <w:t xml:space="preserve">/L links to oxidative stress and potential carcinogenicity, as per WHO thresholds </w:t>
      </w:r>
      <w:sdt>
        <w:sdtPr>
          <w:rPr>
            <w:color w:val="000000"/>
            <w:lang w:val="en-US"/>
          </w:rPr>
          <w:tag w:val="MENDELEY_CITATION_v3_eyJjaXRhdGlvbklEIjoiTUVOREVMRVlfQ0lUQVRJT05fYTBmNmY1MzYtNWYyZi00MTRlLTg4OTktNDA2ZTc3YmRhNjM4IiwicHJvcGVydGllcyI6eyJub3RlSW5kZXgiOjB9LCJpc0VkaXRlZCI6ZmFsc2UsIm1hbnVhbE92ZXJyaWRlIjp7ImlzTWFudWFsbHlPdmVycmlkZGVuIjpmYWxzZSwiY2l0ZXByb2NUZXh0IjoiWzQzLDE1Ml0iLCJtYW51YWxPdmVycmlkZVRleHQiOiIifSwiY2l0YXRpb25JdGVtcyI6W3siaWQiOiI3ZTE3MTJlMi05NzQ3LTM2OTMtYThmYi1iNDBjMzMwZmVmYjgiLCJpdGVtRGF0YSI6eyJ0eXBlIjoiYXJ0aWNsZS1qb3VybmFsIiwiaWQiOiI3ZTE3MTJlMi05NzQ3LTM2OTMtYThmYi1iNDBjMzMwZmVmYjgiLCJ0aXRsZSI6Ik5hbm9tYXRlcmlhbHMgaW4gdGhlIGVudmlyb25tZW50OiBCZWhhdmlvciwgZmF0ZSwgYmlvYXZhaWxhYmlsaXR5LCBhbmQgZWZmZWN0c+KAlEFuIHVwZGF0ZWQgcmV2aWV3IiwiYXV0aG9yIjpbeyJmYW1pbHkiOiJMZWFkIiwiZ2l2ZW4iOiJKYW1pZSBSLiIsInBhcnNlLW5hbWVzIjpmYWxzZSwiZHJvcHBpbmctcGFydGljbGUiOiIiLCJub24tZHJvcHBpbmctcGFydGljbGUiOiIifSx7ImZhbWlseSI6IkJhdGxleSIsImdpdmVuIjoiR3JhZW1lIEUuIiwicGFyc2UtbmFtZXMiOmZhbHNlLCJkcm9wcGluZy1wYXJ0aWNsZSI6IiIsIm5vbi1kcm9wcGluZy1wYXJ0aWNsZSI6IiJ9LHsiZmFtaWx5IjoiQWx2YXJleiIsImdpdmVuIjoiUGVkcm8gSi5KLiIsInBhcnNlLW5hbWVzIjpmYWxzZSwiZHJvcHBpbmctcGFydGljbGUiOiIiLCJub24tZHJvcHBpbmctcGFydGljbGUiOiIifSx7ImZhbWlseSI6IkNyb3RlYXUiLCJnaXZlbiI6Ik1hcmllIE5vw6tsZSIsInBhcnNlLW5hbWVzIjpmYWxzZSwiZHJvcHBpbmctcGFydGljbGUiOiIiLCJub24tZHJvcHBpbmctcGFydGljbGUiOiIifSx7ImZhbWlseSI6IkhhbmR5IiwiZ2l2ZW4iOiJSaWNoYXJkIEQuIiwicGFyc2UtbmFtZXMiOmZhbHNlLCJkcm9wcGluZy1wYXJ0aWNsZSI6IiIsIm5vbi1kcm9wcGluZy1wYXJ0aWNsZSI6IiJ9LHsiZmFtaWx5IjoiTWNMYXVnaGxpbiIsImdpdmVuIjoiTWljaGFlbCBKLiIsInBhcnNlLW5hbWVzIjpmYWxzZSwiZHJvcHBpbmctcGFydGljbGUiOiIiLCJub24tZHJvcHBpbmctcGFydGljbGUiOiIifSx7ImZhbWlseSI6Ikp1ZHkiLCJnaXZlbiI6IkpvbmF0aGFuIEQuIiwicGFyc2UtbmFtZXMiOmZhbHNlLCJkcm9wcGluZy1wYXJ0aWNsZSI6IiIsIm5vbi1kcm9wcGluZy1wYXJ0aWNsZSI6IiJ9LHsiZmFtaWx5IjoiU2NoaXJtZXIiLCJnaXZlbiI6IktyaXN0aW4iLCJwYXJzZS1uYW1lcyI6ZmFsc2UsImRyb3BwaW5nLXBhcnRpY2xlIjoiIiwibm9uLWRyb3BwaW5nLXBhcnRpY2xlIjoiIn1dLCJjb250YWluZXItdGl0bGUiOiJFbnZpcm9ubWVudGFsIFRveGljb2xvZ3kgYW5kIENoZW1pc3RyeSIsImNvbnRhaW5lci10aXRsZS1zaG9ydCI6IkVudmlyb24gVG94aWNvbCBDaGVtIiwiRE9JIjoiMTAuMTAwMi9ldGMuNDE0NyIsIklTU04iOiIxNTUyODYxOCIsIlBNSUQiOiIyOTYzMzMyMyIsImlzc3VlZCI6eyJkYXRlLXBhcnRzIjpbWzIwMTgsOCwxXV19LCJwYWdlIjoiMjAyOS0yMDYzIiwiYWJzdHJhY3QiOiJUaGUgcHJlc2VudCByZXZpZXcgY292ZXJzIGRldmVsb3BtZW50cyBpbiBzdHVkaWVzIG9mIG5hbm9tYXRlcmlhbHMgKE5NcykgaW4gdGhlIGVudmlyb25tZW50IHNpbmNlIG91ciBtdWNoIGNpdGVkIHJldmlldyBpbiAyMDA4LiBXZSBkaXNjdXNzIG5vdmVsIGluc2lnaHRzIGludG8gZmF0ZSBhbmQgYmVoYXZpb3IsIG1ldHJvbG9neSwgdHJhbnNmb3JtYXRpb25zLCBiaW9hdmFpbGFiaWxpdHksIHRveGljaXR5IG1lY2hhbmlzbXMsIGFuZCBlbnZpcm9ubWVudGFsIGltcGFjdHMsIHdpdGggYSBmb2N1cyBvbiB0ZXJyZXN0cmlhbCBhbmQgYXF1YXRpYyBzeXN0ZW1zLiBPdmVyYWxsLCB0aGUgZmluZGluZ3Mgd2VyZSB0aGF0OiAxKSBkZXNwaXRlIHN1YnN0YW50aWFsIGRldmVsb3BtZW50cywgY3JpdGljYWwgZ2FwcyByZW1haW4sIGluIGxhcmdlIHBhcnQgZHVlIHRvIHRoZSBsYWNrIG9mIGFuYWx5dGljYWwsIG1vZGVsaW5nLCBhbmQgZmllbGQgY2FwYWJpbGl0aWVzLCBhbmQgYWxzbyBkdWUgdG8gdGhlIGJyZWFkdGggYW5kIGNvbXBsZXhpdHkgb2YgdGhlIGFyZWE7IDIpIGEga2V5IGtub3dsZWRnZSBnYXAgaXMgdGhlIGxhY2sgb2YgZGF0YSBvbiBlbnZpcm9ubWVudGFsIGNvbmNlbnRyYXRpb25zIGFuZCBkb3NpbWV0cnkgZ2VuZXJhbGx5OyAzKSBzdWJzdGFudGlhbCBldmlkZW5jZSBzaG93cyB0aGF0IHRoZXJlIGFyZSBuYW5vc3BlY2lmaWMgZWZmZWN0cyAoZGlmZmVyZW50IGZyb20gdGhlIGVmZmVjdHMgb2YgYm90aCBpb25zIGFuZCBsYXJnZXIgcGFydGljbGVzKSBvbiB0aGUgZW52aXJvbm1lbnQgaW4gdGVybXMgb2YgZmF0ZSwgYmlvYXZhaWxhYmlsaXR5LCBhbmQgdG94aWNpdHksIGJ1dCB0aGlzIGlzIG5vdCBjb25zaXN0ZW50IGZvciBhbGwgTk1zLCBzcGVjaWVzLCBhbmQgcmVsZXZhbnQgcHJvY2Vzc2VzOyA0KSBhIHBhcmFkaWdtIGlzIGVtZXJnaW5nIHRoYXQgTk1zIGFyZSBsZXNzIHRveGljIHRoYW4gZXF1aXZhbGVudCBkaXNzb2x2ZWQgbWF0ZXJpYWxzIGJ1dCBtb3JlIHRveGljIHRoYW4gdGhlIGNvcnJlc3BvbmRpbmcgYnVsayBtYXRlcmlhbHM7IGFuZCA1KSB0cmFuc2xhdGlvbiBvZiBpbmNvbXBsZXRlbHkgdW5kZXJzdG9vZCBzY2llbmNlIGludG8gcmVndWxhdGlvbiBhbmQgcG9saWN5IGNvbnRpbnVlcyB0byBiZSBjaGFsbGVuZ2luZy4gVGhlcmUgaXMgYSBkZXZlbG9waW5nIGNvbnNlbnN1cyB0aGF0IE5NcyBtYXkgcG9zZSBhIHJlbGF0aXZlbHkgbG93IGVudmlyb25tZW50YWwgcmlzaywgYnV0IGJlY2F1c2Ugb2YgdW5jZXJ0YWludHkgYW5kIGxhY2sgb2YgZGF0YSBpbiBtYW55IGFyZWFzLCBkZWZpbml0aXZlIGNvbmNsdXNpb25zIGNhbm5vdCBiZSBkcmF3bi4gSW4gYWRkaXRpb24sIHRoaXMgZW1lcmdpbmcgY29uc2Vuc3VzIHdpbGwgbGlrZWx5IGNoYW5nZSByYXBpZGx5IHdpdGggcXVhbGl0YXRpdmUgY2hhbmdlcyBpbiB0aGUgdGVjaG5vbG9neSBhbmQgaW5jcmVhc2VkIGZ1dHVyZSBkaXNjaGFyZ2VzLiBFbnZpcm9uIFRveGljb2wgQ2hlbSAyMDE4OzM3OjIwMjnigJMyMDYzLiDCqSAyMDE4IFRoZSBBdXRob3JzLiBFbnZpcm9ubWVudGFsIFRveGljb2xvZ3kgYW5kIENoZW1pc3RyeSBwdWJsaXNoZWQgYnkgV2lsZXkgUGVyaW9kaWNhbHMsIEluYy4gb24gYmVoYWxmIG9mIFNFVEFDLiIsInB1Ymxpc2hlciI6IldpbGV5IEJsYWNrd2VsbCIsImlzc3VlIjoiOCIsInZvbHVtZSI6IjM3In0sImlzVGVtcG9yYXJ5IjpmYWxzZX0seyJpZCI6IjQ1ZGU0NWZmLTE2ODAtMzZlNC1hMTIzLTViMGQzY2ZhZjYzYiIsIml0ZW1EYXRhIjp7InR5cGUiOiJyZXBvcnQiLCJpZCI6IjQ1ZGU0NWZmLTE2ODAtMzZlNC1hMTIzLTViMGQzY2ZhZjYzYiIsInRpdGxlIjoiR3VpZGVsaW5lcyBmb3IgRHJpbmtpbmctd2F0ZXIgUXVhbGl0eSBGT1VSVEggRURJVElPTiBJTkNPUlBPUkFUSU5HIFRIRSBGSVJTVCBBRERFTkRVTSIsImF1dGhvciI6W3siZmFtaWx5IjoiV29ybGQgSGVhbHRoIE9yZ2FuaXphdGlvbiAoV0hPKSIsImdpdmVuIjoiIiwicGFyc2UtbmFtZXMiOmZhbHNlLCJkcm9wcGluZy1wYXJ0aWNsZSI6IiIsIm5vbi1kcm9wcGluZy1wYXJ0aWNsZSI6IiJ9XSwiSVNCTiI6Ijk3OC05Mi00LTE1NDk5NS0wIiwiaXNzdWVkIjp7ImRhdGUtcGFydHMiOltbMjAxN11dfSwicHVibGlzaGVyLXBsYWNlIjoiR2VuZXZhIiwiY29udGFpbmVyLXRpdGxlLXNob3J0IjoiIn0sImlzVGVtcG9yYXJ5IjpmYWxzZX1dfQ=="/>
          <w:id w:val="103242741"/>
          <w:placeholder>
            <w:docPart w:val="DefaultPlaceholder_-1854013440"/>
          </w:placeholder>
        </w:sdtPr>
        <w:sdtContent>
          <w:r w:rsidR="00EA15B5" w:rsidRPr="00EA15B5">
            <w:rPr>
              <w:color w:val="000000"/>
              <w:lang w:val="en-US"/>
            </w:rPr>
            <w:t>[43,152]</w:t>
          </w:r>
        </w:sdtContent>
      </w:sdt>
      <w:r w:rsidRPr="00774915">
        <w:rPr>
          <w:lang w:val="en-US"/>
        </w:rPr>
        <w:t xml:space="preserve">. Epidemiological studies indicate respiratory and cardiovascular issues from airborne NPs, while dermal exposure during handling causes skin irritation </w:t>
      </w:r>
      <w:sdt>
        <w:sdtPr>
          <w:rPr>
            <w:color w:val="000000"/>
            <w:lang w:val="en-US"/>
          </w:rPr>
          <w:tag w:val="MENDELEY_CITATION_v3_eyJjaXRhdGlvbklEIjoiTUVOREVMRVlfQ0lUQVRJT05fYTA0NmI3YjItNGMyMC00NGIzLWFhNDItNzkwYmI0NmZiM2E5IiwicHJvcGVydGllcyI6eyJub3RlSW5kZXgiOjB9LCJpc0VkaXRlZCI6ZmFsc2UsIm1hbnVhbE92ZXJyaWRlIjp7ImlzTWFudWFsbHlPdmVycmlkZGVuIjpmYWxzZSwiY2l0ZXByb2NUZXh0IjoiWzE1MiwyMTd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wNWQ1YWM0Yy04NmYwLTM5YWMtYjBkNy1jNTU2Y2RlZWY0ZjIiLCJpdGVtRGF0YSI6eyJ0eXBlIjoiYm9vayIsImlkIjoiMDVkNWFjNGMtODZmMC0zOWFjLWIwZDctYzU1NmNkZWVmNGYyIiwidGl0bGUiOiJIYW5kYm9vayBvZiBHcmVlbiBhbmQgU3VzdGFpbmFibGUgTmFub3RlY2hub2xvZ3kiLCJhdXRob3IiOlt7ImZhbWlseSI6IlNoYW5rZXIgQ2hhdWRoZXJ5IE11c3RhbnNhciBIdXNzYWluIE1hbnZpcmkgUmFuaSIsImdpdmVuIjoiVW1hIiwicGFyc2UtbmFtZXMiOmZhbHNlLCJkcm9wcGluZy1wYXJ0aWNsZSI6IiIsIm5vbi1kcm9wcGluZy1wYXJ0aWNsZSI6IiJ9XSwiaXNzdWVkIjp7ImRhdGUtcGFydHMiOltbMjAyM11dfSwicHVibGlzaGVyIjoiU3ByaW5nZXIiLCJjb250YWluZXItdGl0bGUtc2hvcnQiOiIifSwiaXNUZW1wb3JhcnkiOmZhbHNlfV19"/>
          <w:id w:val="-1658443905"/>
          <w:placeholder>
            <w:docPart w:val="DefaultPlaceholder_-1854013440"/>
          </w:placeholder>
        </w:sdtPr>
        <w:sdtContent>
          <w:r w:rsidR="00EA15B5" w:rsidRPr="00EA15B5">
            <w:rPr>
              <w:color w:val="000000"/>
              <w:lang w:val="en-US"/>
            </w:rPr>
            <w:t>[152,217]</w:t>
          </w:r>
        </w:sdtContent>
      </w:sdt>
      <w:r w:rsidRPr="00774915">
        <w:rPr>
          <w:lang w:val="en-US"/>
        </w:rPr>
        <w:t xml:space="preserve">. Vulnerable populations (e.g., children) face higher risks, with models predicting 1-10% increased disease incidence in polluted areas </w:t>
      </w:r>
      <w:sdt>
        <w:sdtPr>
          <w:rPr>
            <w:color w:val="000000"/>
            <w:lang w:val="en-US"/>
          </w:rPr>
          <w:tag w:val="MENDELEY_CITATION_v3_eyJjaXRhdGlvbklEIjoiTUVOREVMRVlfQ0lUQVRJT05fMmI4M2Y3MTItOWQwNC00MTFhLWFkMDQtMjk1ZWI4ZGM2YjRkIiwicHJvcGVydGllcyI6eyJub3RlSW5kZXgiOjB9LCJpc0VkaXRlZCI6ZmFsc2UsIm1hbnVhbE92ZXJyaWRlIjp7ImlzTWFudWFsbHlPdmVycmlkZGVuIjpmYWxzZSwiY2l0ZXByb2NUZXh0IjoiWzE1MiwyMTcsMjE4XSIsIm1hbnVhbE92ZXJyaWRlVGV4dCI6IiJ9LCJjaXRhdGlvbkl0ZW1zIjpbeyJpZCI6IjdlMTcxMmUyLTk3NDctMzY5My1hOGZiLWI0MGMzMzBmZWZiOCIsIml0ZW1EYXRhIjp7InR5cGUiOiJhcnRpY2xlLWpvdXJuYWwiLCJpZCI6IjdlMTcxMmUyLTk3NDctMzY5My1hOGZiLWI0MGMzMzBmZWZiOCIsInRpdGxlIjoiTmFub21hdGVyaWFscyBpbiB0aGUgZW52aXJvbm1lbnQ6IEJlaGF2aW9yLCBmYXRlLCBiaW9hdmFpbGFiaWxpdHksIGFuZCBlZmZlY3Rz4oCUQW4gdXBkYXRlZCByZXZpZXciLCJhdXRob3IiOlt7ImZhbWlseSI6IkxlYWQiLCJnaXZlbiI6IkphbWllIFIuIiwicGFyc2UtbmFtZXMiOmZhbHNlLCJkcm9wcGluZy1wYXJ0aWNsZSI6IiIsIm5vbi1kcm9wcGluZy1wYXJ0aWNsZSI6IiJ9LHsiZmFtaWx5IjoiQmF0bGV5IiwiZ2l2ZW4iOiJHcmFlbWUgRS4iLCJwYXJzZS1uYW1lcyI6ZmFsc2UsImRyb3BwaW5nLXBhcnRpY2xlIjoiIiwibm9uLWRyb3BwaW5nLXBhcnRpY2xlIjoiIn0seyJmYW1pbHkiOiJBbHZhcmV6IiwiZ2l2ZW4iOiJQZWRybyBKLkouIiwicGFyc2UtbmFtZXMiOmZhbHNlLCJkcm9wcGluZy1wYXJ0aWNsZSI6IiIsIm5vbi1kcm9wcGluZy1wYXJ0aWNsZSI6IiJ9LHsiZmFtaWx5IjoiQ3JvdGVhdSIsImdpdmVuIjoiTWFyaWUgTm/Dq2xlIiwicGFyc2UtbmFtZXMiOmZhbHNlLCJkcm9wcGluZy1wYXJ0aWNsZSI6IiIsIm5vbi1kcm9wcGluZy1wYXJ0aWNsZSI6IiJ9LHsiZmFtaWx5IjoiSGFuZHkiLCJnaXZlbiI6IlJpY2hhcmQgRC4iLCJwYXJzZS1uYW1lcyI6ZmFsc2UsImRyb3BwaW5nLXBhcnRpY2xlIjoiIiwibm9uLWRyb3BwaW5nLXBhcnRpY2xlIjoiIn0seyJmYW1pbHkiOiJNY0xhdWdobGluIiwiZ2l2ZW4iOiJNaWNoYWVsIEouIiwicGFyc2UtbmFtZXMiOmZhbHNlLCJkcm9wcGluZy1wYXJ0aWNsZSI6IiIsIm5vbi1kcm9wcGluZy1wYXJ0aWNsZSI6IiJ9LHsiZmFtaWx5IjoiSnVkeSIsImdpdmVuIjoiSm9uYXRoYW4gRC4iLCJwYXJzZS1uYW1lcyI6ZmFsc2UsImRyb3BwaW5nLXBhcnRpY2xlIjoiIiwibm9uLWRyb3BwaW5nLXBhcnRpY2xlIjoiIn0seyJmYW1pbHkiOiJTY2hpcm1lciIsImdpdmVuIjoiS3Jpc3RpbiIsInBhcnNlLW5hbWVzIjpmYWxzZSwiZHJvcHBpbmctcGFydGljbGUiOiIiLCJub24tZHJvcHBpbmctcGFydGljbGUiOiIifV0sImNvbnRhaW5lci10aXRsZSI6IkVudmlyb25tZW50YWwgVG94aWNvbG9neSBhbmQgQ2hlbWlzdHJ5IiwiY29udGFpbmVyLXRpdGxlLXNob3J0IjoiRW52aXJvbiBUb3hpY29sIENoZW0iLCJET0kiOiIxMC4xMDAyL2V0Yy40MTQ3IiwiSVNTTiI6IjE1NTI4NjE4IiwiUE1JRCI6IjI5NjMzMzIzIiwiaXNzdWVkIjp7ImRhdGUtcGFydHMiOltbMjAxOCw4LDFdXX0sInBhZ2UiOiIyMDI5LTIwNjMiLCJhYnN0cmFjdCI6IlRoZSBwcmVzZW50IHJldmlldyBjb3ZlcnMgZGV2ZWxvcG1lbnRzIGluIHN0dWRpZXMgb2YgbmFub21hdGVyaWFscyAoTk1zKSBpbiB0aGUgZW52aXJvbm1lbnQgc2luY2Ugb3VyIG11Y2ggY2l0ZWQgcmV2aWV3IGluIDIwMDguIFdlIGRpc2N1c3Mgbm92ZWwgaW5zaWdodHMgaW50byBmYXRlIGFuZCBiZWhhdmlvciwgbWV0cm9sb2d5LCB0cmFuc2Zvcm1hdGlvbnMsIGJpb2F2YWlsYWJpbGl0eSwgdG94aWNpdHkgbWVjaGFuaXNtcywgYW5kIGVudmlyb25tZW50YWwgaW1wYWN0cywgd2l0aCBhIGZvY3VzIG9uIHRlcnJlc3RyaWFsIGFuZCBhcXVhdGljIHN5c3RlbXMuIE92ZXJhbGwsIHRoZSBmaW5kaW5ncyB3ZXJlIHRoYXQ6IDEpIGRlc3BpdGUgc3Vic3RhbnRpYWwgZGV2ZWxvcG1lbnRzLCBjcml0aWNhbCBnYXBzIHJlbWFpbiwgaW4gbGFyZ2UgcGFydCBkdWUgdG8gdGhlIGxhY2sgb2YgYW5hbHl0aWNhbCwgbW9kZWxpbmcsIGFuZCBmaWVsZCBjYXBhYmlsaXRpZXMsIGFuZCBhbHNvIGR1ZSB0byB0aGUgYnJlYWR0aCBhbmQgY29tcGxleGl0eSBvZiB0aGUgYXJlYTsgMikgYSBrZXkga25vd2xlZGdlIGdhcCBpcyB0aGUgbGFjayBvZiBkYXRhIG9uIGVudmlyb25tZW50YWwgY29uY2VudHJhdGlvbnMgYW5kIGRvc2ltZXRyeSBnZW5lcmFsbHk7IDMpIHN1YnN0YW50aWFsIGV2aWRlbmNlIHNob3dzIHRoYXQgdGhlcmUgYXJlIG5hbm9zcGVjaWZpYyBlZmZlY3RzIChkaWZmZXJlbnQgZnJvbSB0aGUgZWZmZWN0cyBvZiBib3RoIGlvbnMgYW5kIGxhcmdlciBwYXJ0aWNsZXMpIG9uIHRoZSBlbnZpcm9ubWVudCBpbiB0ZXJtcyBvZiBmYXRlLCBiaW9hdmFpbGFiaWxpdHksIGFuZCB0b3hpY2l0eSwgYnV0IHRoaXMgaXMgbm90IGNvbnNpc3RlbnQgZm9yIGFsbCBOTXMsIHNwZWNpZXMsIGFuZCByZWxldmFudCBwcm9jZXNzZXM7IDQpIGEgcGFyYWRpZ20gaXMgZW1lcmdpbmcgdGhhdCBOTXMgYXJlIGxlc3MgdG94aWMgdGhhbiBlcXVpdmFsZW50IGRpc3NvbHZlZCBtYXRlcmlhbHMgYnV0IG1vcmUgdG94aWMgdGhhbiB0aGUgY29ycmVzcG9uZGluZyBidWxrIG1hdGVyaWFsczsgYW5kIDUpIHRyYW5zbGF0aW9uIG9mIGluY29tcGxldGVseSB1bmRlcnN0b29kIHNjaWVuY2UgaW50byByZWd1bGF0aW9uIGFuZCBwb2xpY3kgY29udGludWVzIHRvIGJlIGNoYWxsZW5naW5nLiBUaGVyZSBpcyBhIGRldmVsb3BpbmcgY29uc2Vuc3VzIHRoYXQgTk1zIG1heSBwb3NlIGEgcmVsYXRpdmVseSBsb3cgZW52aXJvbm1lbnRhbCByaXNrLCBidXQgYmVjYXVzZSBvZiB1bmNlcnRhaW50eSBhbmQgbGFjayBvZiBkYXRhIGluIG1hbnkgYXJlYXMsIGRlZmluaXRpdmUgY29uY2x1c2lvbnMgY2Fubm90IGJlIGRyYXduLiBJbiBhZGRpdGlvbiwgdGhpcyBlbWVyZ2luZyBjb25zZW5zdXMgd2lsbCBsaWtlbHkgY2hhbmdlIHJhcGlkbHkgd2l0aCBxdWFsaXRhdGl2ZSBjaGFuZ2VzIGluIHRoZSB0ZWNobm9sb2d5IGFuZCBpbmNyZWFzZWQgZnV0dXJlIGRpc2NoYXJnZXMuIEVudmlyb24gVG94aWNvbCBDaGVtIDIwMTg7Mzc6MjAyOeKAkzIwNjMuIMKpIDIwMTggVGhlIEF1dGhvcnMuIEVudmlyb25tZW50YWwgVG94aWNvbG9neSBhbmQgQ2hlbWlzdHJ5IHB1Ymxpc2hlZCBieSBXaWxleSBQZXJpb2RpY2FscywgSW5jLiBvbiBiZWhhbGYgb2YgU0VUQUMuIiwicHVibGlzaGVyIjoiV2lsZXkgQmxhY2t3ZWxsIiwiaXNzdWUiOiI4Iiwidm9sdW1lIjoiMzcifSwiaXNUZW1wb3JhcnkiOmZhbHNlfSx7ImlkIjoiMDVkNWFjNGMtODZmMC0zOWFjLWIwZDctYzU1NmNkZWVmNGYyIiwiaXRlbURhdGEiOnsidHlwZSI6ImJvb2siLCJpZCI6IjA1ZDVhYzRjLTg2ZjAtMzlhYy1iMGQ3LWM1NTZjZGVlZjRmMiIsInRpdGxlIjoiSGFuZGJvb2sgb2YgR3JlZW4gYW5kIFN1c3RhaW5hYmxlIE5hbm90ZWNobm9sb2d5IiwiYXV0aG9yIjpbeyJmYW1pbHkiOiJTaGFua2VyIENoYXVkaGVyeSBNdXN0YW5zYXIgSHVzc2FpbiBNYW52aXJpIFJhbmkiLCJnaXZlbiI6IlVtYSIsInBhcnNlLW5hbWVzIjpmYWxzZSwiZHJvcHBpbmctcGFydGljbGUiOiIiLCJub24tZHJvcHBpbmctcGFydGljbGUiOiIifV0sImlzc3VlZCI6eyJkYXRlLXBhcnRzIjpbWzIwMjNdXX0sInB1Ymxpc2hlciI6IlNwcmluZ2VyIiwiY29udGFpbmVyLXRpdGxlLXNob3J0IjoiIn0sImlzVGVtcG9yYXJ5IjpmYWxzZX0seyJpZCI6ImYyYjBkZTAxLTA2ZDItM2QyNy1iNjAxLTZhZmI5NWJjOWM3ZCIsIml0ZW1EYXRhIjp7InR5cGUiOiJhcnRpY2xlLWpvdXJuYWwiLCJpZCI6ImYyYjBkZTAxLTA2ZDItM2QyNy1iNjAxLTZhZmI5NWJjOWM3ZCIsInRpdGxlIjoiQSBSZXZpZXcgb24gdGhlIFVzZSBvZiBOYW5vbWF0ZXJpYWxzIGluIEFncmljdWx0dXJlOiBCZW5lZml0cyBhbmQgQXNzb2NpYXRlZCBIZWFsdGggUmlza3MiLCJhdXRob3IiOlt7ImZhbWlseSI6Ikt1bWFyIiwiZ2l2ZW4iOiJQdW5pdCIsInBhcnNlLW5hbWVzIjpmYWxzZSwiZHJvcHBpbmctcGFydGljbGUiOiIiLCJub24tZHJvcHBpbmctcGFydGljbGUiOiIifSx7ImZhbWlseSI6Ik1hbGlrIiwiZ2l2ZW4iOiJTdWphdGEiLCJwYXJzZS1uYW1lcyI6ZmFsc2UsImRyb3BwaW5nLXBhcnRpY2xlIjoiIiwibm9uLWRyb3BwaW5nLXBhcnRpY2xlIjoiIn0seyJmYW1pbHkiOiJEdWJleSIsImdpdmVuIjoiS2FzaHlhcCBLdW1hciIsInBhcnNlLW5hbWVzIjpmYWxzZSwiZHJvcHBpbmctcGFydGljbGUiOiIiLCJub24tZHJvcHBpbmctcGFydGljbGUiOiIifV0sImNvbnRhaW5lci10aXRsZSI6IkN1cnJlbnQgTmFub21hdGVyaWFscyIsIkRPSSI6IjEwLjIxNzQvMjQwNTQ2MTUwNzY2NjIyMDEwNjExNDIyOSIsIklTU04iOiIyNDA1NDYxNSIsImlzc3VlZCI6eyJkYXRlLXBhcnRzIjpbWzIwMjIsMSw3XV19LCJwYWdlIjoiNDQtNTciLCJhYnN0cmFjdCI6IkJhY2tncm91bmQ6IFRoZSBwcmVzZW50IHdvcmxkIHBvcHVsYXRpb24gaXMgYWJvdXQgNy45IGJpbGxpb24gYW5kIGl0IGlzIGluY3JlYXNpbmcgY29udGludW91c2x5LiBUaHVzLCB0aGVyZSBpcyBhbiB1cmdlbnQgcmVxdWlyZW1lbnQgdG8gZW5oYW5jZSB0aGUgYWdyaWN1bHR1cmFsIG91dHB1dCBzdXN0YWluYWJseS4gQWdyaWN1bHR1cmFsIGFwcHJvYWNoZXMgc3VjaCBhcyB0aGUgdXNlIG9mIGFkdmFuY2VkIGFncmljdWx0dXJlIG1ldGhvZHMsIGhpZ2ggcHJvZHVjdGl2aXR5IHZhcmlldGllcywgYW5kIGVuaGFuY2VkIGFwcGxpY2F0aW9uIG9mIGZlcnRpbGl6ZXJzIGFuZCBwZXN0aWNpZGVzIGhhdmUgc2lnbmlmaWNhbnRseSBpbmNyZWFzZWQgZm9vZCBncmFpbiBwcm9kdWN0aW9uIGJ1dCBpbiBhbiB1bnN1c3RhaW5hYmxlIHdheS4gQ2hlbWljYWwtYmFzZWQgY29udmVudGlvbmFsIGZlcnRpbGl6ZXJzIGFuZCBwZXN0aWNpZGVzIGhhdmUgYmVlbiBmb3VuZCBhc3NvY2lhdGVkIHdpdGggZW52aXJvbm1lbnRhbCBwb2xsdXRpb24gYW5kIG90aGVyIHVud2FudGVkIGVmZmVjdHMgb24gdGhlIGVjb3N5c3RlbSwgc29pbCBxdWFsaXR5LCBzb2lsIG1pY3JvZmxvcmEsIGV0Yy4gTmFub21hdGVyaWFscyBtYXkgYmUgdXNlZCB0byByZXBsYWNlIGNvbnZlbnRpb25hbCBmZXJ0aWxpemVycyBhbmQgcGVzdGljaWRlcyBpbiBhZ3JpY3VsdHVyZS4gT2JqZWN0aXZlOiBUaGUgYWltIG9mIHRoaXMgcmV2aWV3IGlzIHRvIHByb3ZpZGUgaW5mb3JtYXRpb24gYWJvdXQgdGhlIGhhcm1mdWwgZWZmZWN0cyBvZiBjaGVtaWNhbCBmZXJ0aWxpemVycyBhbmQgcGVzdGljaWRlcywgYW5kIHRoZSB1c2Ugb2YgbmFub21hdGVyaWFscyBpbiBhZ3JpY3VsdHVyZS4gSW5jbHVkaW5nIHRoaXMsIHRoZSBoZWFsdGggcmlza3Mgb2YgbmFub21hdGVyaWFscyBhcmUgZGlzY3Vzc2VkLiBNZXRob2Q6IFRoaXMgcmV2aWV3IGFydGljbGUgaW5jbHVkZXMgYSBzdXJ2ZXkgb2YgbGl0ZXJhdHVyZSBmcm9tIGRpZmZlcmVudCBvbmxpbmUgc291cmNlcyAoZm9yIGV4YW1wbGUsIFdlYiBvZiBTY2llbmNlLCBQdWJNZWQsIGFuZCBHb29nbGUgU2Nob2xhciwgZXRjLikuIFJlc3VsdHM6IFRoZSBpbXByb3ZlbWVudCBpbiBhZ3JpY3VsdHVyYWwgb3V0cHV0IHVzaW5nIGNoZW1pY2FsIGZlcnRpbGl6ZXJzIGFuZCBwZXN0aWNpZGVzIGlzIGNvbnNpZGVyZWQgdW5zdXN0YWluYWJsZSBhcyBpdCBpcyBpbmNyZWFzaW5nIHRoZSBjb3N0IG9mIHByb2R1Y3Rpb24sIGFmZmVjdGluZyB0aGUgc29pbCBxdWFsaXR5LCBkaXN0dXJiaW5nIG51dHJpZW50IGF2YWlsYWJpbGl0eSBpbiBjcm9wcywgYW5kIGNhdXNpbmcgZW52aXJvbm1lbnRhbCBwb2xsdXRpb24uIE5hbm90ZWNobm9sb2d5IGlzIGEgcG90ZW50IGlubm92YXRpdmUgcHJhY3RpY2UgYW5kIG5hbm9tYXRlcmlhbHMgbWF5IGJlIHVzZWQgaW4gYWdyaWN1bHR1cmUgYXMgbmFub2ZlcnRpbGl6ZXJzLCBuYW5vcGVzdGljaWRlcywgYW5kIG5hbm9zZW5zb3JzLiBBbHRob3VnaCB0aGVzZSBhcHByb2FjaGVzIGhhdmUgdGhlIHBvdGVudGlhbCB0byBlbmhhbmNlIGFncmljdWx0dXJhbCBwcm9kdWN0aXZpdHkgaW4gYSBzdXN0YWluYWJsZSB3YXksIG5hbm9tYXRlcmlhbHMgYXJlIGFsc28gYXNzdW1lZCB0byBleGhpYml0IHBvdGVudGlhbCBoZWFsdGggcmlza3MgdG8gaHVtYW5zLiBSZXBvcnRzIGhhdmUgaW5kaWNhdGVkIHRoYXQgbmFub21hdGVyaWFscyBoYXZlIGJlZW4gZm91bmQgYXNzb2NpYXRlZCB3aXRoIG1hbnkgc3lzdGVtYXRpYyBkaXNlYXNlcyBzdWNoIGFzIGNhcmRpb3Zhc2N1bGFyIGRpc2Vhc2VzLCBuZXVyb3RveGljaXR5LCBhbmQgdG94aWNpdHkgdG8gdGhlIHJlcHJvZHVjdGl2ZSBzeXN0ZW0sIGV0Yy4gQ29uY2x1c2lvbjogSXQgaXMgd2VsbCBhY2NlcHRlZCB0aGF0IGNoZW1pY2FsIGZlcnRpbGl6ZXJzIGFuZCBwZXN0aWNpZGVzIGluIGFncmljdWx0dXJlIGNhdXNlIGVudmlyb25tZW50YWwgdG94aWNpdHkgYW5kIGFmZmVjdCBlY29zeXN0ZW0gYWN0aXZpdHkuIE5hbm9tYXRlcmlhbHMgaGF2ZSB0aGUgcG90ZW50aWFsIHRvIGVuaGFuY2UgYWdyaWN1bHR1cmFsIG91dHB1dCwgYnV0IHRoZXNlIGFyZSBhbHNvIGFzc29jaWF0ZWQgd2l0aCBoZWFsdGggcmlza3MuIFRodXMsIGRldGFpbGVkIHNjaWVudGlmaWMgc3R1ZGllcyBtdXN0IGJlIGNvbmR1Y3RlZCBhYm91dCB0aGUgcG90ZW50aWFsIGhlYWx0aCByaXNrIG9mIG5hbm9tYXRlcmlhbHMgYmVmb3JlIHRoZWlyIGNvbW1lcmNpYWwgYXBwbGljYXRpb25zIGluIGFncmljdWx0dXJlLiDCqSAyMDIzIEJlbnRoYW0gU2NpZW5jZSBQdWJsaXNoZXJzLiIsInB1Ymxpc2hlciI6IkJlbnRoYW0gU2NpZW5jZSBQdWJsaXNoZXJzIEx0ZC4iLCJpc3N1ZSI6IjEiLCJ2b2x1bWUiOiI4IiwiY29udGFpbmVyLXRpdGxlLXNob3J0IjoiIn0sImlzVGVtcG9yYXJ5IjpmYWxzZX1dfQ=="/>
          <w:id w:val="-763144584"/>
          <w:placeholder>
            <w:docPart w:val="DefaultPlaceholder_-1854013440"/>
          </w:placeholder>
        </w:sdtPr>
        <w:sdtContent>
          <w:r w:rsidR="00EA15B5" w:rsidRPr="00EA15B5">
            <w:rPr>
              <w:color w:val="000000"/>
              <w:lang w:val="en-US"/>
            </w:rPr>
            <w:t>[152,217,218]</w:t>
          </w:r>
        </w:sdtContent>
      </w:sdt>
      <w:r w:rsidRPr="00774915">
        <w:rPr>
          <w:lang w:val="en-US"/>
        </w:rPr>
        <w:t xml:space="preserve">. Risk assessments recommend exposure limits (&lt;0.1 mg/L) and emphasize green synthesis to minimize hazards </w:t>
      </w:r>
      <w:sdt>
        <w:sdtPr>
          <w:rPr>
            <w:color w:val="000000"/>
            <w:lang w:val="en-US"/>
          </w:rPr>
          <w:tag w:val="MENDELEY_CITATION_v3_eyJjaXRhdGlvbklEIjoiTUVOREVMRVlfQ0lUQVRJT05fZjQ2MGE2MzgtMzFlNi00NzljLTkwMmItMTg3NzdjNjIzYzU0IiwicHJvcGVydGllcyI6eyJub3RlSW5kZXgiOjB9LCJpc0VkaXRlZCI6ZmFsc2UsIm1hbnVhbE92ZXJyaWRlIjp7ImlzTWFudWFsbHlPdmVycmlkZGVuIjpmYWxzZSwiY2l0ZXByb2NUZXh0IjoiWzE1MiwyMTl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0NmY1OTRlZC1jNGQ5LTMyZWUtYTkwMy1lYTg5Y2I3ZGQ4MWEiLCJpdGVtRGF0YSI6eyJ0eXBlIjoicmVwb3J0IiwiaWQiOiI0NmY1OTRlZC1jNGQ5LTMyZWUtYTkwMy1lYTg5Y2I3ZGQ4MWEiLCJ0aXRsZSI6IkEgR2VuZXJhbCBGcmFtZXdvcmsgZm9yIERldmVsb3BpbmcgYSBDb21wcmVoZW5zaXZlIEhlYWx0aCBSaXNrIEFzc2Vzc21lbnQgTWV0aG9kIGZvciBOYW5vbWF0ZXJpYWxzLVJlbGF0ZWQgQWN0aXZpdGllczogQSBDcml0aWNhbCBBbmFseXNpcyIsImF1dGhvciI6W3siZmFtaWx5IjoiU2hla2FmdGlrIiwiZ2l2ZW4iOiJPbWFyaSBPbWFyaSIsInBhcnNlLW5hbWVzIjpmYWxzZSwiZHJvcHBpbmctcGFydGljbGUiOiIiLCJub24tZHJvcHBpbmctcGFydGljbGUiOiIifSx7ImZhbWlseSI6IlNoZWlraHRhaGVyaSIsImdpdmVuIjoiUyIsInBhcnNlLW5hbWVzIjpmYWxzZSwiZHJvcHBpbmctcGFydGljbGUiOiIiLCJub24tZHJvcHBpbmctcGFydGljbGUiOiIifSx7ImZhbWlseSI6IlphcmVpIiwiZ2l2ZW4iOiJBIiwicGFyc2UtbmFtZXMiOmZhbHNlLCJkcm9wcGluZy1wYXJ0aWNsZSI6IiIsIm5vbi1kcm9wcGluZy1wYXJ0aWNsZSI6IiJ9LHsiZmFtaWx5IjoiRmFyaGFuZyBEZWhnaGFuIiwiZ2l2ZW4iOiJFIiwicGFyc2UtbmFtZXMiOmZhbHNlLCJkcm9wcGluZy1wYXJ0aWNsZSI6IiIsIm5vbi1kcm9wcGluZy1wYXJ0aWNsZSI6IiJ9LHsiZmFtaWx5IjoiTWVocnBhcnZhciIsImdpdmVuIjoiUyIsInBhcnNlLW5hbWVzIjpmYWxzZSwiZHJvcHBpbmctcGFydGljbGUiOiIiLCJub24tZHJvcHBpbmctcGFydGljbGUiOiIifSx7ImZhbWlseSI6IkdvbGJhYmFlaSIsImdpdmVuIjoiTiIsInBhcnNlLW5hbWVzIjpmYWxzZSwiZHJvcHBpbmctcGFydGljbGUiOiIiLCJub24tZHJvcHBpbmctcGFydGljbGUiOiIifSx7ImZhbWlseSI6IlNoZWthZnRpayIsImdpdmVuIjoiRiA7IFMuIE9tYXJpIE9tYXJpIiwicGFyc2UtbmFtZXMiOmZhbHNlLCJkcm9wcGluZy1wYXJ0aWNsZSI6IiIsIm5vbi1kcm9wcGluZy1wYXJ0aWNsZSI6IiJ9XSwiY29udGFpbmVyLXRpdGxlIjoiQSBHZW5lcmFsIEZyYW1ld29yayBmb3IgRGV2ZWxvcGluZyBKb3VybmFsIG9mIEhlYWx0aCBhbmQgU2FmZXR5IGF0IFdvcmsiLCJVUkwiOiJodHRwczovL2NyZWF0aXZlY29tbW9ucy4iLCJpc3N1ZWQiOnsiZGF0ZS1wYXJ0cyI6W1syMDI1XV19LCJudW1iZXItb2YtcGFnZXMiOiIzNTItMzY4IiwiYWJzdHJhY3QiOiJJbnRyb2R1Y3Rpb246IE5hbm9tYXRlcmlhbHMgYXJlIHdpZGVseSBhcHBsaWVkIGFjcm9zcyBkaXZlcnNlIHNjaWVudGlmaWMgYW5kIGluZHVzdHJpYWwgc2VjdG9yczsgaG93ZXZlciwgdGhlaXIgZW1lcmdlbmNlIGhhcyBpbnRyb2R1Y2VkIGEgbmV3IGdlbmVyYXRpb24gb2Ygb2NjdXBhdGlvbmFsIGhhemFyZHMgZm9yIHdvcmtlcnMuIENvbmN1cnJlbnQgd2l0aCBkaXNjdXNzaW9ucyBvbiB0aGUgYWR2ZXJzZSBlZmZlY3RzIG9mIG5hbm9tYXRlcmlhbHMgb24gaHVtYW4gaGVhbHRoLCByZXNlYXJjaGVycyBoYXZlIHNvdWdodCB0byBkZXZlbG9wIG1ldGhvZHMgZm9yIGFzc2Vzc2luZyBvY2N1cGF0aW9uYWwgcmlza3MgYXNzb2NpYXRlZCB3aXRoIHRoZXNlIG1hdGVyaWFscy4gQWNjb3JkaW5nbHksIHRoaXMgc3R1ZHkgYWltcyB0byBwcm9wb3NlIGEgZ2VuZXJhbCBmcmFtZXdvcmsgZm9yIHRoZSBkZXZlbG9wbWVudCBvZiBzdWNoIG1ldGhvZHMuIE1hdGVyaWFsIGFuZCBNZXRob2RzOiBUaGlzIGlzIGEgY3JpdGljYWwgYW5hbHlzaXMgc3R1ZHkgZGVzaWduZWQgdG8gZXZhbHVhdGUgZXhpc3RpbmcgbWV0aG9kcyBmb3IgYXNzZXNzaW5nIG9jY3VwYXRpb25hbCByaXNrcyByZWxhdGVkIHRvIG5hbm9tYXRlcmlhbHMgYW5kIHVsdGltYXRlbHkgcHJvcG9zZSBhIG1vZGlmaWVkIGZyYW1ld29yayBmb3IgcmVmaW5pbmcgdGhlc2UgbWV0aG9kcy4gQnkgZXhhbWluaW5nIGN1cnJlbnQgYXBwcm9hY2hlcyBhbmQgaWRlbnRpZnlpbmcgdGhlaXIgc3RyZW5ndGhzIGFuZCB3ZWFrbmVzc2VzLCB0aGUgYXV0aG9ycyBoYXZlIHByb3Bvc2VkIGFuIGltcHJvdmVkIGZyYW1ld29yayBmb3Igb2NjdXBhdGlvbmFsIHJpc2sgYXNzZXNzbWVudCBvZiBuYW5vbWF0ZXJpYWxzLiBSZXN1bHRzOiBUaGUgcHJvcG9zZWQgZnJhbWV3b3JrIGlzIGJhc2VkIG9uIHR3byBrZXkgZGltZW5zaW9uczogXCJTZXZlcml0eS9IYXphcmRcIiBhbmQgXCJQcm9iYWJpbGl0eS8gRXhwb3N1cmUuXCIgVGhlIGZpcnN0IGRpbWVuc2lvbiBkZXRlcm1pbmVzIHRoZSBwb3RlbnRpYWwgcmlzayBsZXZlbCBhcmlzaW5nIGZyb20gZXhwb3N1cmUgdG8gbmFub21hdGVyaWFscywgd2l0aCB0aGUgbW9zdCBjcml0aWNhbCBmYWN0b3JzIGJlaW5nIHRoZSBpbnRyaW5zaWMgcHJvcGVydGllcyBhbmQgdG94aWNvbG9neSBvZiB0aGUgbmFub21hdGVyaWFsIGl0c2VsZiwgcGFyZW50IG1hdGVyaWFscywgYW5kIHNpbWlsYXIgc3Vic3RhbmNlcy4gVGhlIHNlY29uZCBkaW1lbnNpb24gZGVzY3JpYmVzIHRoZSBsaWtlbGlob29kIGFuZCBuYXR1cmUgb2YgZXhwb3N1cmUgdG8gbmFub21hdGVyaWFscyBkdXJpbmcgd29yayBhY3Rpdml0aWVzLCB3aXRoIHRoZSBtb3N0IGluZmx1ZW50aWFsIGZhY3RvcnMgYmVpbmcgd29ya2VyLCBqb2IgdGFza3MsIGFuZCB3b3JrcGxhY2UgZW52aXJvbm1lbnQgY2hhcmFjdGVyaXN0aWNzLiBDb25jbHVzaW9uOiBUaGUgbGFjayBvZiBzdWZmaWNpZW50IGRhdGEgYW5kIG51bWVyb3VzIHVuY2VydGFpbnRpZXMgcmVnYXJkaW5nIGJpby1uYW5vIGludGVyYWN0aW9ucyBtYWtlIHF1YW50aXRhdGl2ZSByaXNrIGFzc2Vzc21lbnQgKHRoZSB0cmFkaXRpb25hbCBvY2N1cGF0aW9uYWwgaGVhbHRoIGFwcHJvYWNoKSBkaWZmaWN1bHQsIGxlc3MgcmVsaWFibGUsIGFuZCBpbiBzb21lIGNhc2VzIHVuZmVhc2libGUgZm9yIG5hbm9tYXRlcmlhbHMtZ2l2ZW4gY3VycmVudCBrbm93bGVkZ2UuIFF1YWxpdGF0aXZlIGFuZCBzZW1pLXF1YW50aXRhdGl2ZSBhcHByb2FjaGVzLCBzdWNoIGFzIENvbnRyb2wgQmFuZGluZywgZGVzcGl0ZSBkZW1vbnN0cmF0aW5nIHBvc2l0aXZlIGFzcGVjdHMsIGhhdmUgZmFjZWQgc2lnbmlmaWNhbnQgY3JpdGljaXNtLiBUaGUgZnJhbWV3b3JrLWJhc2VkIG1ldGhvZCBwcm9wb3NlZCBoZXJlaW4gYXBwZWFycyBjYXBhYmxlIG9mIHBhcnRpYWxseSBvdmVyY29taW5nIHRoZXNlIGNoYWxsZW5nZXMuIFRoaXMgd29yayBpcyBsaWNlbnNlZCB1bmRlciBhIENyZWF0aXZlIENvbW1vbnMgQXR0cmlidXRpb24tTm9uQ29tbWVyY2lhbCA0LjAgSW50ZXJuYXRpb25hbCBsaWNlbnNlIChodHRwczovL2NyZWF0aXZlY29tbW9ucy4gb3JnL2xpY2Vuc2VzL2J5LW5jLzQuMC8pLiBOb24tY29tbWVyY2lhbCB1c2VzIG9mIHRoZSB3b3JrIGFyZSBwZXJtaXR0ZWQsIHByb3ZpZGVkIHRoZSBvcmlnaW5hbCB3b3JrIGlzIHByb3Blcmx5IGNpdGVkLiIsImlzc3VlIjoiMiIsInZvbHVtZSI6IjE1IiwiY29udGFpbmVyLXRpdGxlLXNob3J0IjoiIn0sImlzVGVtcG9yYXJ5IjpmYWxzZX1dfQ=="/>
          <w:id w:val="-1344780234"/>
          <w:placeholder>
            <w:docPart w:val="DefaultPlaceholder_-1854013440"/>
          </w:placeholder>
        </w:sdtPr>
        <w:sdtContent>
          <w:r w:rsidR="00EA15B5" w:rsidRPr="00EA15B5">
            <w:rPr>
              <w:color w:val="000000"/>
              <w:lang w:val="en-US"/>
            </w:rPr>
            <w:t>[152,219]</w:t>
          </w:r>
        </w:sdtContent>
      </w:sdt>
      <w:r w:rsidRPr="00774915">
        <w:rPr>
          <w:lang w:val="en-US"/>
        </w:rPr>
        <w:t>.</w:t>
      </w:r>
    </w:p>
    <w:p w14:paraId="1684492F" w14:textId="0DCCF6E9" w:rsidR="00774915" w:rsidRPr="0012368D" w:rsidRDefault="0012368D" w:rsidP="009422EC">
      <w:pPr>
        <w:jc w:val="both"/>
        <w:rPr>
          <w:b/>
          <w:bCs/>
          <w:lang w:val="en-US"/>
        </w:rPr>
      </w:pPr>
      <w:r w:rsidRPr="0012368D">
        <w:rPr>
          <w:b/>
          <w:bCs/>
          <w:lang w:val="en-US"/>
        </w:rPr>
        <w:t xml:space="preserve">6.3. </w:t>
      </w:r>
      <w:r w:rsidR="00774915" w:rsidRPr="0012368D">
        <w:rPr>
          <w:b/>
          <w:bCs/>
          <w:lang w:val="en-US"/>
        </w:rPr>
        <w:t>Life Cycle Considerations, Recyclability, Biodegradability</w:t>
      </w:r>
    </w:p>
    <w:p w14:paraId="6BF853CF" w14:textId="38916809" w:rsidR="00774915" w:rsidRPr="00774915" w:rsidRDefault="00774915" w:rsidP="009422EC">
      <w:pPr>
        <w:jc w:val="both"/>
        <w:rPr>
          <w:lang w:val="en-US"/>
        </w:rPr>
      </w:pPr>
      <w:r w:rsidRPr="00774915">
        <w:rPr>
          <w:lang w:val="en-US"/>
        </w:rPr>
        <w:t xml:space="preserve">Life cycle assessments (LCAs) evaluate nanomaterials from cradle-to-grave, revealing energy-intensive synthesis (10-100 MJ/kg) and potential end-of-life pollution </w:t>
      </w:r>
      <w:sdt>
        <w:sdtPr>
          <w:rPr>
            <w:color w:val="000000"/>
            <w:lang w:val="en-US"/>
          </w:rPr>
          <w:tag w:val="MENDELEY_CITATION_v3_eyJjaXRhdGlvbklEIjoiTUVOREVMRVlfQ0lUQVRJT05fZTg3NmJjZGMtNmI1MS00YTFjLWIzYzYtOGZlNzY5ZGFiZDM0IiwicHJvcGVydGllcyI6eyJub3RlSW5kZXgiOjB9LCJpc0VkaXRlZCI6ZmFsc2UsIm1hbnVhbE92ZXJyaWRlIjp7ImlzTWFudWFsbHlPdmVycmlkZGVuIjpmYWxzZSwiY2l0ZXByb2NUZXh0IjoiWzIxMiwyMTNdIiwibWFudWFsT3ZlcnJpZGVUZXh0IjoiIn0sImNpdGF0aW9uSXRlbXMiOlt7ImlkIjoiNGQ4OGViNTgtYjgwYi0zNDJjLWI0NTQtMTNlY2ZhYzI4YjE3IiwiaXRlbURhdGEiOnsidHlwZSI6ImFydGljbGUtam91cm5hbCIsImlkIjoiNGQ4OGViNTgtYjgwYi0zNDJjLWI0NTQtMTNlY2ZhYzI4YjE3IiwidGl0bGUiOiJMaWZlIGN5Y2xlIGFzc2Vzc21lbnQgb2YgZW5naW5lZXJlZCBuYW5vbWF0ZXJpYWxzOiBTdGF0ZSBvZiB0aGUgYXJ0IGFuZCBzdHJhdGVnaWVzIHRvIG92ZXJjb21lIGV4aXN0aW5nIGdhcHMiLCJhdXRob3IiOlt7ImZhbWlseSI6Ikhpc2NoaWVyIiwiZ2l2ZW4iOiJSb2xhbmQiLCJwYXJzZS1uYW1lcyI6ZmFsc2UsImRyb3BwaW5nLXBhcnRpY2xlIjoiIiwibm9uLWRyb3BwaW5nLXBhcnRpY2xlIjoiIn0seyJmYW1pbHkiOiJXYWxzZXIiLCJnaXZlbiI6IlRvYmlhcyIsInBhcnNlLW5hbWVzIjpmYWxzZSwiZHJvcHBpbmctcGFydGljbGUiOiIiLCJub24tZHJvcHBpbmctcGFydGljbGUiOiIifV0sImNvbnRhaW5lci10aXRsZSI6IlNjaWVuY2Ugb2YgdGhlIFRvdGFsIEVudmlyb25tZW50IiwiRE9JIjoiMTAuMTAxNi9qLnNjaXRvdGVudi4yMDEyLjAzLjAwMSIsIklTU04iOiIwMDQ4OTY5NyIsImlzc3VlZCI6eyJkYXRlLXBhcnRzIjpbWzIwMTIsNSwxNV1dfSwicGFnZSI6IjI3MS0yODIiLCJhYnN0cmFjdCI6IlRoZSB1c2Ugb2YgZW5naW5lZXJlZCBuYW5vbWF0ZXJpYWxzIG9mZmVycyBhZHZhbnRhZ2VzIGFzIHdlbGwgYXMgZGlzYWR2YW50YWdlcyBmcm9tIGEgc3VzdGFpbmFiaWxpdHkgcGVyc3BlY3RpdmUuIEl0IGlzIGltcG9ydGFudCB0byBpZGVudGlmeSBzdWNoIHBvaW50cyBhcyBlYXJseSBhcyBwb3NzaWJsZSBpbiBvcmRlciB0byBiZSBhYmxlIHRvIGJ1aWxkIG9uIGV4aXN0aW5nIHN0cmVuZ3Rocywgd2hpbGUgY291bnRlcmFjdGluZyBkaXNhZHZhbnRhZ2VzLiBMaWZlIEN5Y2xlIEFzc2Vzc21lbnQgKExDQSkgaXMgYSBzdWl0YWJsZSBtZXRob2QgdG8gYXNzZXNzIHRoZSBlbnZpcm9ubWVudGFsIHBlcmZvcm1hbmNlIG9mIGEgcHJvZHVjdCBvciBwcm9jZXNzLiBCdXQgc28gZmFyIHN0dWRpZXMgYXBwbHlpbmcgTENBIHRvIHRoZSBhcmVhIG9mIG5hbm90ZWNobm9sb2d5IGhhdmUgYmVlbiBzY2FyY2UuIE9uZSByZWFzb24gbWlnaHQgYmUgdGhhdCB0aGUgTENBIGZyYW1ld29yayBoYXMgYSB3aG9sZSBsaXN0IG9mIGlzc3VlcyB0aGF0IG5lZWQgZnVydGhlciBwcmVjaXNpb24gaW4gb3JkZXIgdG8gYmUgYXBwbGljYWJsZSB0byBuYW5vdGVjaG5vbG9naWVzOiBzeXN0ZW0gYm91bmRhcmllcyBhbmQgYSBmdW5jdGlvbmFsIHVuaXQgaGF2ZSB0byBiZSBjaG9zZW4gaW4gYSB3YXkgdGhhdCBhbGxvd3Mgb25lIHRvIGRvIGEgY29tcGFyaXNvbiBvZiBlcXVhbCBmdW5jdGlvbmFsaXRpZXM7IGFkZXF1YXRlIGFuZCBjb21wcmVoZW5zaXZlIGxpZmUgY3ljbGUgaW52ZW50b3J5IGRhdGEgZm9yIGVuZ2luZWVyZWQgbmFub21hdGVyaWFscyBhcmUgdGhlIGtleSBvbiB0aGUgbGV2ZWwgb2YgaW52ZW50b3J5IGFuYWx5c2lzOyBhbmQgdGhlIGltcGFjdCBhc3Nlc3NtZW50IHN0ZXAgcmVxdWlyZXMgYSBjbGVhciBkZWZpbml0aW9uIG9mIHRoZSBkZWdyZWUgb2YgZGV0YWlsIG9uIHRoZSBsZXZlbCBvZiBuYW5vcGFydGljbGUgZW1pc3Npb25zLiBUaGUgTENBIHN0dWRpZXMgZXhpc3RpbmcgdGh1cyBmYXIgaW4gdGhlIGFyZWEgb2YgbmFub3RlY2hub2xvZ3kgaGF2ZSBiYXJlbHkgYmVndW4gdG8gY292ZXIgYWxsIHRoZXNlIGFzcGVjdHMuIFRodXMsIGluIG9yZGVyIHRvIGltcHJvdmUgdGhlIGN1cnJlbnQgc2l0dWF0aW9uLCB0aGUgYXV0aG9ycyBwcm9wb3NlIHRvIGdvIGFoZWFkIGluIGVhY2ggb2YgdGhlIExDQSBzdGFnZXMgYXMgZmFyIGFzIHNjaWVudGlmaWMgYWR2YW5jZXMgYWxsb3cuIEZvciB0aGUgaW52ZW50b3J5IG1vZGVsbGluZyB0aGlzIG1lYW5zIGUuZy4gdGhhdCBjb21wcmVoZW5zaXZlLCB0cmFuc3BhcmVudGx5IGRvY3VtZW50ZWQgYW5kIHF1YWxpdHkgZW5zdXJlZCBkYXRhIG9mIHRoZSBtb3N0IGltcG9ydGFudCBlbmdpbmVlcmVkIG5hbm9tYXRlcmlhbHMgc2hvdWxkIGJlIGNvbGxlY3RlZCBhbmQgbWFkZSBhdmFpbGFibGUgaW4gYSB3aWRlbHktYWNjZXB0ZWQgZm9ybWF0LiBDb25jZXJuaW5nIG5hbm9wYXJ0aWNsZSBlbWlzc2lvbnMsIGFzIG1hbnkgcGFyYW1ldGVycyBhcyBwb3NzaWJsZSBoYXZlIHRvIGJlIGNvbGxlY3RlZCBwZXJ0YWluaW5nIHRvIHRoZSBwcm9kdWN0aW9uLCB1c2UsIGFuZCB0aGUgZGlzcG9zYWwgcGhhc2Ugb2YgdGhlc2UgZW5naW5lZXJlZCBuYW5vbWF0ZXJpYWxzLiBGdXJ0aGVybW9yZSwgb24gdGhlIGxldmVsIG9mIGltcGFjdCBhc3Nlc3NtZW50LCByZWxldmFudCBwaHlzaWNhbCBjaGFyYWN0ZXJpc3RpY3MgaGF2ZSB0byBiZSBpZGVudGlmaWVkIGZvciBhIHRveGljaXR5IGFzc2Vzc21lbnQgb2YgbmFub3BhcnRpY2xlcyBhbmQgYSBjb25zZW5zdXMgaGFzIHRvIGJlIGZvdW5kIGZvciBhIGxpbWl0ZWQgYnV0IHN1ZmZpY2llbnQgbnVtYmVyIG9mIGluZGVwZW5kZW50IHBhcmFtZXRlcnMgaW5mbHVlbmNpbmcgdG94aWNpdHkgdG8gYmUgY29sbGVjdGVkLiDCqSAyMDEyIEVsc2V2aWVyIEIuVi4iLCJ2b2x1bWUiOiI0MjUiLCJjb250YWluZXItdGl0bGUtc2hvcnQiOiIifSwiaXNUZW1wb3JhcnkiOmZhbHNlfSx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V19"/>
          <w:id w:val="-1932187985"/>
          <w:placeholder>
            <w:docPart w:val="DefaultPlaceholder_-1854013440"/>
          </w:placeholder>
        </w:sdtPr>
        <w:sdtContent>
          <w:r w:rsidR="00EA15B5" w:rsidRPr="00EA15B5">
            <w:rPr>
              <w:color w:val="000000"/>
              <w:lang w:val="en-US"/>
            </w:rPr>
            <w:t>[212,213]</w:t>
          </w:r>
        </w:sdtContent>
      </w:sdt>
      <w:r w:rsidRPr="00774915">
        <w:rPr>
          <w:lang w:val="en-US"/>
        </w:rPr>
        <w:t xml:space="preserve">. For MOFs and metal oxides, production emissions (5-50 kg CO₂ eq/kg) exceed benefits if not recycled, but recyclability via magnetic separation (e.g., </w:t>
      </w:r>
      <w:proofErr w:type="spellStart"/>
      <w:r w:rsidRPr="00774915">
        <w:rPr>
          <w:lang w:val="en-US"/>
        </w:rPr>
        <w:t>Fe₃O</w:t>
      </w:r>
      <w:proofErr w:type="spellEnd"/>
      <w:r w:rsidRPr="00774915">
        <w:rPr>
          <w:lang w:val="en-US"/>
        </w:rPr>
        <w:t>₄) retains 80-95% efficiency over 10-20 cycles, reducing impacts by 50-70%. Biodegradability is limited; carbon-based materials like graphene persist (&gt;90% stable after 1 year in soil), while biopolymer hybrids (e.g., chitosan-</w:t>
      </w:r>
      <w:proofErr w:type="spellStart"/>
      <w:r w:rsidRPr="00774915">
        <w:rPr>
          <w:lang w:val="en-US"/>
        </w:rPr>
        <w:t>TiO</w:t>
      </w:r>
      <w:proofErr w:type="spellEnd"/>
      <w:r w:rsidRPr="00774915">
        <w:rPr>
          <w:lang w:val="en-US"/>
        </w:rPr>
        <w:t xml:space="preserve">₂) degrade 50-80% in 6-12 months via microbial action </w:t>
      </w:r>
      <w:sdt>
        <w:sdtPr>
          <w:rPr>
            <w:color w:val="000000"/>
            <w:lang w:val="en-US"/>
          </w:rPr>
          <w:tag w:val="MENDELEY_CITATION_v3_eyJjaXRhdGlvbklEIjoiTUVOREVMRVlfQ0lUQVRJT05fNWU1MzdiNTAtNjEzMi00Y2U2LTgzNWYtMDE1YzAyNThhOGYxIiwicHJvcGVydGllcyI6eyJub3RlSW5kZXgiOjB9LCJpc0VkaXRlZCI6ZmFsc2UsIm1hbnVhbE92ZXJyaWRlIjp7ImlzTWFudWFsbHlPdmVycmlkZGVuIjpmYWxzZSwiY2l0ZXByb2NUZXh0IjoiWzIxMywyMjB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ZmI4ODQ2NjktMWM4MC0zM2ZkLTlhNGItMGNjYzAxOWZlNDBhIiwiaXRlbURhdGEiOnsidHlwZSI6ImFydGljbGUtam91cm5hbCIsImlkIjoiZmI4ODQ2NjktMWM4MC0zM2ZkLTlhNGItMGNjYzAxOWZlNDBhIiwidGl0bGUiOiJDb21wcmVoZW5zaXZlIGFuYWx5c2lzIG9mIGJpb3BsYXN0aWNzOiBsaWZlIGN5Y2xlIGFzc2Vzc21lbnQsIHdhc3RlIG1hbmFnZW1lbnQsIGJpb2RpdmVyc2l0eSBpbXBhY3QsIGFuZCBzdXN0YWluYWJsZSBtaXRpZ2F0aW9uIHN0cmF0ZWdpZXMiLCJhdXRob3IiOlt7ImZhbWlseSI6IllhZGF2IiwiZ2l2ZW4iOiJLdXNoaSIsInBhcnNlLW5hbWVzIjpmYWxzZSwiZHJvcHBpbmctcGFydGljbGUiOiIiLCJub24tZHJvcHBpbmctcGFydGljbGUiOiIifSx7ImZhbWlseSI6Ik5pa2FsamUiLCJnaXZlbiI6IkdhbmVzaCBDaGFuZHJha2FudCIsInBhcnNlLW5hbWVzIjpmYWxzZSwiZHJvcHBpbmctcGFydGljbGUiOiIiLCJub24tZHJvcHBpbmctcGFydGljbGUiOiIifV0sImNvbnRhaW5lci10aXRsZSI6IlBlZXJKIiwiY29udGFpbmVyLXRpdGxlLXNob3J0IjoiUGVlckoiLCJET0kiOiIxMC43NzE3L3BlZXJqLjE4MDEzIiwiSVNTTiI6IjIxNjc4MzU5IiwiaXNzdWVkIjp7ImRhdGUtcGFydHMiOltbMjAyNF1dfSwiYWJzdHJhY3QiOiJCaW9wbGFzdGljcyBhcmUgZW1lcmdpbmcgYXMgYSBwcm9taXNpbmcgYWx0ZXJuYXRpdmUgdG8gdHJhZGl0aW9uYWwgcGxhc3RpY3MsIGRyaXZlbiBieSB0aGUgbmVlZCBmb3IgbW9yZSBzdXN0YWluYWJsZSBvcHRpb25zLiBUaGlzIHJldmlldyBhcnRpY2xlIG9mZmVycyBhbiBpbi1kZXB0aCBhbmFseXNpcyBvZiB0aGUgZW50aXJlIGxpZmUgY3ljbGUgb2YgYmlvcGxhc3RpY3MsIGZyb20gcmF3IG1hdGVyaWFsIGN1bHRpdmF0aW9uIHRvIG1hbnVmYWN0dXJpbmcgYW5kIGRpc3Bvc2FsLCB3aXRoIGEgZm9jdXMgb24gZW52aXJvbm1lbnRhbCBpbXBhY3RzIGF0IGVhY2ggc3RhZ2UuIEl0IGVtcGhhc2l6ZXMgdGhlIHNpZ25pZmljYW5jZSBvZiBhZG9wdGluZyBzdXN0YWluYWJsZSBhZ3JpY3VsdHVyYWwgcHJhY3RpY2VzIGFuZCBzZWxlY3RpbmcgYXBwcm9wcmlhdGUgZmVlZHN0b2NrIHRvIGltcHJvdmUgZW52aXJvbm1lbnRhbCBvdXRjb21lcy4gVGhlIHJldmlldyBoaWdobGlnaHRzIHRoZSBkZXRyaW1lbnRhbCBlZmZlY3RzIG9mIHVuc3VzdGFpbmFibGUgZmFybWluZyBtZXRob2RzLCBzdWNoIGFzIHBlc3RpY2lkZSB1c2UgYW5kIGRlZm9yZXN0YXRpb24sIHdoaWNoIGNhbiBsZWFkIHRvIHNvaWwgZXJvc2lvbiwgd2F0ZXIgcG9sbHV0aW9uLCBoYWJpdGF0IGRlc3RydWN0aW9uLCBhbmQgaW5jcmVhc2VkIGdyZWVuaG91c2UgZ2FzIGVtaXNzaW9ucy4gVG8gYWRkcmVzcyB0aGVzZSBjaGFsbGVuZ2VzLCB0aGUgYXJ0aWNsZSBhZHZvY2F0ZXMgZm9yIHRoZSB1c2Ugb2YgZWZmaWNpZW50IGV4dHJhY3Rpb24gdGVjaG5pcXVlcyBhbmQgcmVuZXdhYmxlIGVuZXJneSBzb3VyY2VzLCBwcmlvcml0aXppbmcgZW52aXJvbm1lbnRhbCBjb25zaWRlcmF0aW9ucyB0aHJvdWdob3V0IHRoZSBwcm9kdWN0aW9uIHByb2Nlc3MuIEZ1cnRoZXJtb3JlLCB0aGUgbWV0aG9kcyBmb3IgcmVkdWNpbmcgZW5lcmd5IGNvbnN1bXB0aW9uLCB3YXRlciB1c2FnZSwgYW5kIGNoZW1pY2FsIGlucHV0cyBkdXJpbmcgbWFudWZhY3R1cmluZyBieSBpbXBsZW1lbnRpbmcgZWNvLWZyaWVuZGx5IHRlY2hub2xvZ2llcy4gSXQgc3RyZXNzZXMgdGhlIGltcG9ydGFuY2Ugb2YgZGV2ZWxvcGluZyByb2J1c3QgZGlzcG9zYWwgc3lzdGVtcyBmb3IgYmlvZGVncmFkYWJsZSBtYXRlcmlhbHMgYW5kIHN1cHBvcnRzIHJlY3ljbGluZyBpbml0aWF0aXZlcyB0byBtaW5pbWl6ZSB0aGUgbmVlZCBmb3IgbmV3IHJlc291cmNlcy4gVGhlIGhvbGlzdGljIGFwcHJvYWNoIHRvIHN1c3RhaW5hYmlsaXR5LCBpbmNsdWRpbmcgcmVzcG9uc2libGUgZmVlZHN0b2NrIGN1bHRpdmF0aW9uLCBlZmZpY2llbnQgcHJvZHVjdGlvbiBwcmFjdGljZXMsIGFuZCBlZmZlY3RpdmUgZW5kLW9mLWxpZmUgbWFuYWdlbWVudC4gSXQgdW5kZXJzY29yZXMgdGhlIG5lZWQgdG8gZXZhbHVhdGUgdGhlIHBvdGVudGlhbCBvZiBiaW9wbGFzdGljcyB0byByZWR1Y2UgcGxhc3RpYyBwb2xsdXRpb24sIGNvbnNpZGVyaW5nIHRlY2hub2xvZ2ljYWwgYWR2YW5jZW1lbnRzLCBpbmZyYXN0cnVjdHVyZSBkZXZlbG9wbWVudCwgYW5kIGluY3JlYXNlZCBjb25zdW1lciBhd2FyZW5lc3MuIEZ1dHVyZSByZXNlYXJjaCBzaG91bGQgZm9jdXMgb24gZW5oYW5jaW5nIHByb2R1Y3Rpb24gc3VzdGFpbmFiaWxpdHksIHVuZGVyc3RhbmRpbmcgbG9uZy10ZXJtIGVjb2xvZ2ljYWwgaW1wYWN0cywgYW5kIGFkdmFuY2luZyBiaW9wbGFzdGljcyB0ZWNobm9sb2d5IGZvciBiZXR0ZXIgcGVyZm9ybWFuY2UgYW5kIGVudmlyb25tZW50YWwgY29tcGF0aWJpbGl0eS4gVGhpcyBjb21wcmVoZW5zaXZlIGFuYWx5c2lzIG9mIGJpb3BsYXN0aWNz4oCZIGVjb2xvZ2ljYWwgZm9vdHByaW50IGhpZ2hsaWdodHMgdGhlIHVyZ2VudCBuZWVkIGZvciBzdXN0YWluYWJsZSBzb2x1dGlvbnMgaW4gcGxhc3RpYyBwcm9kdWN0aW9uLiIsInB1Ymxpc2hlciI6IlBlZXJKIEluYy4iLCJpc3N1ZSI6IjkiLCJ2b2x1bWUiOiIxMiJ9LCJpc1RlbXBvcmFyeSI6ZmFsc2V9XX0="/>
          <w:id w:val="677085086"/>
          <w:placeholder>
            <w:docPart w:val="DefaultPlaceholder_-1854013440"/>
          </w:placeholder>
        </w:sdtPr>
        <w:sdtContent>
          <w:r w:rsidR="00EA15B5" w:rsidRPr="00EA15B5">
            <w:rPr>
              <w:color w:val="000000"/>
              <w:lang w:val="en-US"/>
            </w:rPr>
            <w:t>[213,220]</w:t>
          </w:r>
        </w:sdtContent>
      </w:sdt>
      <w:r w:rsidRPr="00774915">
        <w:rPr>
          <w:lang w:val="en-US"/>
        </w:rPr>
        <w:t xml:space="preserve">. Recyclability strategies, like thermal regeneration for activated carbon-NPs (recovering 85% capacity), minimize waste, but challenges include filler loss (5-20%) </w:t>
      </w:r>
      <w:sdt>
        <w:sdtPr>
          <w:rPr>
            <w:color w:val="000000"/>
            <w:lang w:val="en-US"/>
          </w:rPr>
          <w:tag w:val="MENDELEY_CITATION_v3_eyJjaXRhdGlvbklEIjoiTUVOREVMRVlfQ0lUQVRJT05fYjVjZmM0MDUtYjVjOC00ZTNhLTk3OWYtOWFlNWYwOTg1NWVmIiwicHJvcGVydGllcyI6eyJub3RlSW5kZXgiOjB9LCJpc0VkaXRlZCI6ZmFsc2UsIm1hbnVhbE92ZXJyaWRlIjp7ImlzTWFudWFsbHlPdmVycmlkZGVuIjpmYWxzZSwiY2l0ZXByb2NUZXh0IjoiWzIwNiwyMTN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MjY0Y2UyNjgtYzk0YS0zMjdmLThmZDEtNjVhMzgxMzFjMTA4IiwiaXRlbURhdGEiOnsidHlwZSI6ImFydGljbGUtam91cm5hbCIsImlkIjoiMjY0Y2UyNjgtYzk0YS0zMjdmLThmZDEtNjVhMzgxMzFjMTA4IiwidGl0bGUiOiJSZWdlbmVyYXRpb24gb2YgYWN0aXZhdGVkIGNhcmJvbiBhZHNvcmJlbnQgYnkgYW5vZGljIGFuZCBjYXRob2RpYyBlbGVjdHJvY2hlbWljYWwgcHJvY2VzcyIsImF1dGhvciI6W3siZmFtaWx5IjoiU2FudG9zIiwiZ2l2ZW4iOiJEYW5pbG8gSC5TLiIsInBhcnNlLW5hbWVzIjpmYWxzZSwiZHJvcHBpbmctcGFydGljbGUiOiIiLCJub24tZHJvcHBpbmctcGFydGljbGUiOiIifSx7ImZhbWlseSI6IlNhbnRvcyIsImdpdmVuIjoiSm/Do28gUC5ULlMuIiwicGFyc2UtbmFtZXMiOmZhbHNlLCJkcm9wcGluZy1wYXJ0aWNsZSI6IiIsIm5vbi1kcm9wcGluZy1wYXJ0aWNsZSI6IiJ9LHsiZmFtaWx5IjoiRHVhcnRlIiwiZ2l2ZW4iOiJKb3PDqSBMLlMuIiwicGFyc2UtbmFtZXMiOmZhbHNlLCJkcm9wcGluZy1wYXJ0aWNsZSI6IiIsIm5vbi1kcm9wcGluZy1wYXJ0aWNsZSI6IiJ9LHsiZmFtaWx5IjoiT2xpdmVpcmEiLCJnaXZlbiI6Ikxlb25hcmRvIE0uVC5NLiIsInBhcnNlLW5hbWVzIjpmYWxzZSwiZHJvcHBpbmctcGFydGljbGUiOiIiLCJub24tZHJvcHBpbmctcGFydGljbGUiOiIifSx7ImZhbWlseSI6IlRvbmhvbG8iLCJnaXZlbiI6Ikpvc2VhbGRvIiwicGFyc2UtbmFtZXMiOmZhbHNlLCJkcm9wcGluZy1wYXJ0aWNsZSI6IiIsIm5vbi1kcm9wcGluZy1wYXJ0aWNsZSI6IiJ9LHsiZmFtaWx5IjoiTWVpbGkiLCJnaXZlbiI6Ikx1Y2FzIiwicGFyc2UtbmFtZXMiOmZhbHNlLCJkcm9wcGluZy1wYXJ0aWNsZSI6IiIsIm5vbi1kcm9wcGluZy1wYXJ0aWNsZSI6IiJ9LHsiZmFtaWx5IjoiWmFudGEiLCJnaXZlbiI6IkNhcm1lbSBMLlAuUy4iLCJwYXJzZS1uYW1lcyI6ZmFsc2UsImRyb3BwaW5nLXBhcnRpY2xlIjoiIiwibm9uLWRyb3BwaW5nLXBhcnRpY2xlIjoiIn1dLCJjb250YWluZXItdGl0bGUiOiJQcm9jZXNzIFNhZmV0eSBhbmQgRW52aXJvbm1lbnRhbCBQcm90ZWN0aW9uIiwiRE9JIjoiMTAuMTAxNi9qLnBzZXAuMjAyMi4wMS4wODMiLCJJU1NOIjoiMDk1NzU4MjAiLCJpc3N1ZWQiOnsiZGF0ZS1wYXJ0cyI6W1syMDIyLDMsMV1dfSwicGFnZSI6IjExNTAtMTE2MyIsImFic3RyYWN0IjoiVGhlIGVmZmljaWVuY3kgb2Ygc2F0dXJhdGVkIEFjdGl2YXRlZCBDYXJib24gKEFDKSBlbGVjdHJvY2hlbWljYWwgcmVnZW5lcmF0aW9uIHdhcyBldmFsdWF0ZWQuIFJlYWN0b3IgY29uZmlndXJhdGlvbnMgaW4gY2F0aG9kaWMvYW5vZGljIHByb2Nlc3MsIGFwcGxpZWQgY3VycmVudCBlZmZlY3Qgb24gdGhlIHByb3BlcnRpZXMgb2YgQUMgYW5kIE1ldGh5bGVuZSBCbHVlIE1CLUFDIGludGVyYWN0aW9ucyBhbmQgYWRzb3JwdGlvbi9kZXNvcnB0aW9uIG1lY2hhbmlzbXMgd2VyZSBzdHVkaWVkLiBUaGUgZWZmaWNpZW5jeSB3YXMgbWVhc3VyZWQgYnkgYWRzb3JwdGlvbiBjYXBhY2l0eSBhZHNvcnB0aW9uL3JlZ2VuZXJhdGlvbiBjeWNsZXMgYW5kIGNoYW5nZXMgaW4gdGhlIGFkc29yYmVudCBjaGFyYWN0ZXJpc3RpYyB3ZXJlIGFuYWx5emVkIHRocm91Z2ggRlRJUiwgQkVULCBPcHRpY2FsIE1pY3Jvc2NvcHkgKE9NKSBhbmQgU0VNIGJlZm9yZSBhbmQgYWZ0ZXIgdGhlIHJlZ2VuZXJhdGlvbi4gVGhlIGVuZXJneSBjb25zdW1wdGlvbiB3YXMgYW5hbHl6ZWQgdG8gYXNzZXNzIHRoZSBlY29ub21pYyBmZWFzaWJpbGl0eS4gSXQgd2FzIGZvdW5kIHRoYXQgdGhlIGVsZWN0cm9jaGVtaWNhbCB0cmVhdG1lbnQgd2FzIGVmZmljaWVudCBpbiByZXR1cm5pbmcgdGhlIEFDIGFkc29ycHRpb24gY2FwYWNpdHksIG1heGltdW0gZWZmaWNpZW5jaWVzIG9mIGFwcHJveGltYXRlbHkgNzklIGFuZCA4NCUgd2VyZSByZWFjaGVkIHdoZW4gdGhlIENhcmJvbiBGaWJlciBDbG90aC1BQyBlbGVjdHJvZGUgd2FzIHN1YmplY3RlZCB0byBhbm9kaWMgYW5kIGNhdGhvZGljIGN1cnJlbnRzLCByZXNwZWN0aXZlbHksIGF0IGEgY3VycmVudCBvZiAwLjEgQS4gSW4gYWRkaXRpb24sIHRoZSBtYXRlcmlhbCBkZW1vbnN0cmF0ZWQgZ29vZCBzdGFiaWxpdHkgdGhyb3VnaCBhZHNvcnB0aW9uLXJlZ2VuZXJhdGlvbiBjeWNsZXMgYnkgY2F0aG9kaWMgcHJvY2Vzcywgd2l0aCB0aGUgbWF0ZXJpYWwncyBhZHNvcnB0aW9uIGNhcGFjaXR5IGJlaW5nIGFsbW9zdCB0b3RhbGx5IHJlY292ZXJlZCBmb3IgOCBjb25zZWN1dGl2ZSBjeWNsZXMuIFRoZSByZW1vdmFsIHBlcmNlbnRhZ2UgYXJvdW5kIDgwJSB3YXMga2VwdCBhZnRlciB0aGUgY3ljbGVzLCB3aXRoIG9wdGltYWwgY29uZGl0aW9ucyB3aGVuIHRoZSBlbGVjdHJvZGUgd2FzIHN1YmplY3RlZCB0byBjYXRob2RpYyBjdXJyZW50cywgTmFDbCBhcyBlbGVjdHJvbHl0ZSBhdCBhIGN1cnJlbnQgb2YgMC4xIEEgZm9yIDIgaC4gVGhlIGNoYXJhY3Rlcml6YXRpb24gdGVjaG5pcXVlcyBwcm92aWRlZCByZXN1bHRzIHRoYXQgYWxsb3cgdG8gZXhwbGFpbiB0aGUgaGlnaGVyIGFuZCBwcm9sb25nZWQgZWZmaWNpZW5jeSBvZiB0aGUgY2F0aG9kaWMgY3VycmVudC4gRnVydGhlcm1vcmUsIHRoZXNlIHJlYWN0b3IgY29uZmlndXJhdGlvbnMgYWNoaWV2ZWQgYW4gZWxlY3RyaWNhbCBlbmVyZ3kgY29uc3VtcHRpb24gb2YgMi4zIGFuZCAyLjEga1doIGtnIOKIkjEgb2YgbWF0ZXJpYWwgZm9yIGNhdGhvZGljIGFuZCBhbm9kaWMsIHJlc3BlY3RpdmVseS4gVGhlc2UgcmVzdWx0cyBpbmRpY2F0ZSB0aGF0IHRoZSBlbGVjdHJvY2hlbWljYWwgaXMgYW4gZWNvbm9taWNhbCBhbmQgZW52aXJvbm1lbnRhbCBzdWl0YWJsZSB0ZWNobmlxdWUgY2FwYWJsZSBvZiByZXN0b3JlIGNhcmJvbiBhZHNvcmJlbnRzIHRvIGJlIHJldXNhYmxlIGZvciBzZXZlcmFsIHdhdGVyIHRyZWF0bWVudCBjeWNsZXMuIiwicHVibGlzaGVyIjoiSW5zdGl0dXRpb24gb2YgQ2hlbWljYWwgRW5naW5lZXJzIiwidm9sdW1lIjoiMTU5IiwiY29udGFpbmVyLXRpdGxlLXNob3J0IjoiIn0sImlzVGVtcG9yYXJ5IjpmYWxzZX1dfQ=="/>
          <w:id w:val="93137480"/>
          <w:placeholder>
            <w:docPart w:val="DefaultPlaceholder_-1854013440"/>
          </w:placeholder>
        </w:sdtPr>
        <w:sdtContent>
          <w:r w:rsidR="00EA15B5" w:rsidRPr="00EA15B5">
            <w:rPr>
              <w:color w:val="000000"/>
              <w:lang w:val="en-US"/>
            </w:rPr>
            <w:t>[206,213]</w:t>
          </w:r>
        </w:sdtContent>
      </w:sdt>
      <w:r w:rsidRPr="00774915">
        <w:rPr>
          <w:lang w:val="en-US"/>
        </w:rPr>
        <w:t xml:space="preserve">. Sustainable designs using biomass precursors cut LCA impacts by 40-60%, promoting circular economy models </w:t>
      </w:r>
      <w:sdt>
        <w:sdtPr>
          <w:rPr>
            <w:color w:val="000000"/>
            <w:lang w:val="en-US"/>
          </w:rPr>
          <w:tag w:val="MENDELEY_CITATION_v3_eyJjaXRhdGlvbklEIjoiTUVOREVMRVlfQ0lUQVRJT05fZjU3M2RlYjAtN2Y0NS00YzA4LWFjMzQtYTQyZTcwNTIyNDE3IiwicHJvcGVydGllcyI6eyJub3RlSW5kZXgiOjB9LCJpc0VkaXRlZCI6ZmFsc2UsIm1hbnVhbE92ZXJyaWRlIjp7ImlzTWFudWFsbHlPdmVycmlkZGVuIjpmYWxzZSwiY2l0ZXByb2NUZXh0IjoiWzIxMiwyMTN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NGQ4OGViNTgtYjgwYi0zNDJjLWI0NTQtMTNlY2ZhYzI4YjE3IiwiaXRlbURhdGEiOnsidHlwZSI6ImFydGljbGUtam91cm5hbCIsImlkIjoiNGQ4OGViNTgtYjgwYi0zNDJjLWI0NTQtMTNlY2ZhYzI4YjE3IiwidGl0bGUiOiJMaWZlIGN5Y2xlIGFzc2Vzc21lbnQgb2YgZW5naW5lZXJlZCBuYW5vbWF0ZXJpYWxzOiBTdGF0ZSBvZiB0aGUgYXJ0IGFuZCBzdHJhdGVnaWVzIHRvIG92ZXJjb21lIGV4aXN0aW5nIGdhcHMiLCJhdXRob3IiOlt7ImZhbWlseSI6Ikhpc2NoaWVyIiwiZ2l2ZW4iOiJSb2xhbmQiLCJwYXJzZS1uYW1lcyI6ZmFsc2UsImRyb3BwaW5nLXBhcnRpY2xlIjoiIiwibm9uLWRyb3BwaW5nLXBhcnRpY2xlIjoiIn0seyJmYW1pbHkiOiJXYWxzZXIiLCJnaXZlbiI6IlRvYmlhcyIsInBhcnNlLW5hbWVzIjpmYWxzZSwiZHJvcHBpbmctcGFydGljbGUiOiIiLCJub24tZHJvcHBpbmctcGFydGljbGUiOiIifV0sImNvbnRhaW5lci10aXRsZSI6IlNjaWVuY2Ugb2YgdGhlIFRvdGFsIEVudmlyb25tZW50IiwiRE9JIjoiMTAuMTAxNi9qLnNjaXRvdGVudi4yMDEyLjAzLjAwMSIsIklTU04iOiIwMDQ4OTY5NyIsImlzc3VlZCI6eyJkYXRlLXBhcnRzIjpbWzIwMTIsNSwxNV1dfSwicGFnZSI6IjI3MS0yODIiLCJhYnN0cmFjdCI6IlRoZSB1c2Ugb2YgZW5naW5lZXJlZCBuYW5vbWF0ZXJpYWxzIG9mZmVycyBhZHZhbnRhZ2VzIGFzIHdlbGwgYXMgZGlzYWR2YW50YWdlcyBmcm9tIGEgc3VzdGFpbmFiaWxpdHkgcGVyc3BlY3RpdmUuIEl0IGlzIGltcG9ydGFudCB0byBpZGVudGlmeSBzdWNoIHBvaW50cyBhcyBlYXJseSBhcyBwb3NzaWJsZSBpbiBvcmRlciB0byBiZSBhYmxlIHRvIGJ1aWxkIG9uIGV4aXN0aW5nIHN0cmVuZ3Rocywgd2hpbGUgY291bnRlcmFjdGluZyBkaXNhZHZhbnRhZ2VzLiBMaWZlIEN5Y2xlIEFzc2Vzc21lbnQgKExDQSkgaXMgYSBzdWl0YWJsZSBtZXRob2QgdG8gYXNzZXNzIHRoZSBlbnZpcm9ubWVudGFsIHBlcmZvcm1hbmNlIG9mIGEgcHJvZHVjdCBvciBwcm9jZXNzLiBCdXQgc28gZmFyIHN0dWRpZXMgYXBwbHlpbmcgTENBIHRvIHRoZSBhcmVhIG9mIG5hbm90ZWNobm9sb2d5IGhhdmUgYmVlbiBzY2FyY2UuIE9uZSByZWFzb24gbWlnaHQgYmUgdGhhdCB0aGUgTENBIGZyYW1ld29yayBoYXMgYSB3aG9sZSBsaXN0IG9mIGlzc3VlcyB0aGF0IG5lZWQgZnVydGhlciBwcmVjaXNpb24gaW4gb3JkZXIgdG8gYmUgYXBwbGljYWJsZSB0byBuYW5vdGVjaG5vbG9naWVzOiBzeXN0ZW0gYm91bmRhcmllcyBhbmQgYSBmdW5jdGlvbmFsIHVuaXQgaGF2ZSB0byBiZSBjaG9zZW4gaW4gYSB3YXkgdGhhdCBhbGxvd3Mgb25lIHRvIGRvIGEgY29tcGFyaXNvbiBvZiBlcXVhbCBmdW5jdGlvbmFsaXRpZXM7IGFkZXF1YXRlIGFuZCBjb21wcmVoZW5zaXZlIGxpZmUgY3ljbGUgaW52ZW50b3J5IGRhdGEgZm9yIGVuZ2luZWVyZWQgbmFub21hdGVyaWFscyBhcmUgdGhlIGtleSBvbiB0aGUgbGV2ZWwgb2YgaW52ZW50b3J5IGFuYWx5c2lzOyBhbmQgdGhlIGltcGFjdCBhc3Nlc3NtZW50IHN0ZXAgcmVxdWlyZXMgYSBjbGVhciBkZWZpbml0aW9uIG9mIHRoZSBkZWdyZWUgb2YgZGV0YWlsIG9uIHRoZSBsZXZlbCBvZiBuYW5vcGFydGljbGUgZW1pc3Npb25zLiBUaGUgTENBIHN0dWRpZXMgZXhpc3RpbmcgdGh1cyBmYXIgaW4gdGhlIGFyZWEgb2YgbmFub3RlY2hub2xvZ3kgaGF2ZSBiYXJlbHkgYmVndW4gdG8gY292ZXIgYWxsIHRoZXNlIGFzcGVjdHMuIFRodXMsIGluIG9yZGVyIHRvIGltcHJvdmUgdGhlIGN1cnJlbnQgc2l0dWF0aW9uLCB0aGUgYXV0aG9ycyBwcm9wb3NlIHRvIGdvIGFoZWFkIGluIGVhY2ggb2YgdGhlIExDQSBzdGFnZXMgYXMgZmFyIGFzIHNjaWVudGlmaWMgYWR2YW5jZXMgYWxsb3cuIEZvciB0aGUgaW52ZW50b3J5IG1vZGVsbGluZyB0aGlzIG1lYW5zIGUuZy4gdGhhdCBjb21wcmVoZW5zaXZlLCB0cmFuc3BhcmVudGx5IGRvY3VtZW50ZWQgYW5kIHF1YWxpdHkgZW5zdXJlZCBkYXRhIG9mIHRoZSBtb3N0IGltcG9ydGFudCBlbmdpbmVlcmVkIG5hbm9tYXRlcmlhbHMgc2hvdWxkIGJlIGNvbGxlY3RlZCBhbmQgbWFkZSBhdmFpbGFibGUgaW4gYSB3aWRlbHktYWNjZXB0ZWQgZm9ybWF0LiBDb25jZXJuaW5nIG5hbm9wYXJ0aWNsZSBlbWlzc2lvbnMsIGFzIG1hbnkgcGFyYW1ldGVycyBhcyBwb3NzaWJsZSBoYXZlIHRvIGJlIGNvbGxlY3RlZCBwZXJ0YWluaW5nIHRvIHRoZSBwcm9kdWN0aW9uLCB1c2UsIGFuZCB0aGUgZGlzcG9zYWwgcGhhc2Ugb2YgdGhlc2UgZW5naW5lZXJlZCBuYW5vbWF0ZXJpYWxzLiBGdXJ0aGVybW9yZSwgb24gdGhlIGxldmVsIG9mIGltcGFjdCBhc3Nlc3NtZW50LCByZWxldmFudCBwaHlzaWNhbCBjaGFyYWN0ZXJpc3RpY3MgaGF2ZSB0byBiZSBpZGVudGlmaWVkIGZvciBhIHRveGljaXR5IGFzc2Vzc21lbnQgb2YgbmFub3BhcnRpY2xlcyBhbmQgYSBjb25zZW5zdXMgaGFzIHRvIGJlIGZvdW5kIGZvciBhIGxpbWl0ZWQgYnV0IHN1ZmZpY2llbnQgbnVtYmVyIG9mIGluZGVwZW5kZW50IHBhcmFtZXRlcnMgaW5mbHVlbmNpbmcgdG94aWNpdHkgdG8gYmUgY29sbGVjdGVkLiDCqSAyMDEyIEVsc2V2aWVyIEIuVi4iLCJ2b2x1bWUiOiI0MjUiLCJjb250YWluZXItdGl0bGUtc2hvcnQiOiIifSwiaXNUZW1wb3JhcnkiOmZhbHNlfV19"/>
          <w:id w:val="-1033963268"/>
          <w:placeholder>
            <w:docPart w:val="DefaultPlaceholder_-1854013440"/>
          </w:placeholder>
        </w:sdtPr>
        <w:sdtContent>
          <w:r w:rsidR="00EA15B5" w:rsidRPr="00EA15B5">
            <w:rPr>
              <w:color w:val="000000"/>
              <w:lang w:val="en-US"/>
            </w:rPr>
            <w:t>[212,213]</w:t>
          </w:r>
        </w:sdtContent>
      </w:sdt>
      <w:r w:rsidRPr="00774915">
        <w:rPr>
          <w:lang w:val="en-US"/>
        </w:rPr>
        <w:t xml:space="preserve">. Future LCAs should integrate toxicity metrics for holistic sustainability </w:t>
      </w:r>
      <w:sdt>
        <w:sdtPr>
          <w:rPr>
            <w:color w:val="000000"/>
            <w:lang w:val="en-US"/>
          </w:rPr>
          <w:tag w:val="MENDELEY_CITATION_v3_eyJjaXRhdGlvbklEIjoiTUVOREVMRVlfQ0lUQVRJT05fZjk4NjZmMTUtMGQ0OC00NjEwLTliNTYtNDFlOTlmZjNjODYwIiwicHJvcGVydGllcyI6eyJub3RlSW5kZXgiOjB9LCJpc0VkaXRlZCI6ZmFsc2UsIm1hbnVhbE92ZXJyaWRlIjp7ImlzTWFudWFsbHlPdmVycmlkZGVuIjpmYWxzZSwiY2l0ZXByb2NUZXh0IjoiWzIxMywyMjB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ZmI4ODQ2NjktMWM4MC0zM2ZkLTlhNGItMGNjYzAxOWZlNDBhIiwiaXRlbURhdGEiOnsidHlwZSI6ImFydGljbGUtam91cm5hbCIsImlkIjoiZmI4ODQ2NjktMWM4MC0zM2ZkLTlhNGItMGNjYzAxOWZlNDBhIiwidGl0bGUiOiJDb21wcmVoZW5zaXZlIGFuYWx5c2lzIG9mIGJpb3BsYXN0aWNzOiBsaWZlIGN5Y2xlIGFzc2Vzc21lbnQsIHdhc3RlIG1hbmFnZW1lbnQsIGJpb2RpdmVyc2l0eSBpbXBhY3QsIGFuZCBzdXN0YWluYWJsZSBtaXRpZ2F0aW9uIHN0cmF0ZWdpZXMiLCJhdXRob3IiOlt7ImZhbWlseSI6IllhZGF2IiwiZ2l2ZW4iOiJLdXNoaSIsInBhcnNlLW5hbWVzIjpmYWxzZSwiZHJvcHBpbmctcGFydGljbGUiOiIiLCJub24tZHJvcHBpbmctcGFydGljbGUiOiIifSx7ImZhbWlseSI6Ik5pa2FsamUiLCJnaXZlbiI6IkdhbmVzaCBDaGFuZHJha2FudCIsInBhcnNlLW5hbWVzIjpmYWxzZSwiZHJvcHBpbmctcGFydGljbGUiOiIiLCJub24tZHJvcHBpbmctcGFydGljbGUiOiIifV0sImNvbnRhaW5lci10aXRsZSI6IlBlZXJKIiwiY29udGFpbmVyLXRpdGxlLXNob3J0IjoiUGVlckoiLCJET0kiOiIxMC43NzE3L3BlZXJqLjE4MDEzIiwiSVNTTiI6IjIxNjc4MzU5IiwiaXNzdWVkIjp7ImRhdGUtcGFydHMiOltbMjAyNF1dfSwiYWJzdHJhY3QiOiJCaW9wbGFzdGljcyBhcmUgZW1lcmdpbmcgYXMgYSBwcm9taXNpbmcgYWx0ZXJuYXRpdmUgdG8gdHJhZGl0aW9uYWwgcGxhc3RpY3MsIGRyaXZlbiBieSB0aGUgbmVlZCBmb3IgbW9yZSBzdXN0YWluYWJsZSBvcHRpb25zLiBUaGlzIHJldmlldyBhcnRpY2xlIG9mZmVycyBhbiBpbi1kZXB0aCBhbmFseXNpcyBvZiB0aGUgZW50aXJlIGxpZmUgY3ljbGUgb2YgYmlvcGxhc3RpY3MsIGZyb20gcmF3IG1hdGVyaWFsIGN1bHRpdmF0aW9uIHRvIG1hbnVmYWN0dXJpbmcgYW5kIGRpc3Bvc2FsLCB3aXRoIGEgZm9jdXMgb24gZW52aXJvbm1lbnRhbCBpbXBhY3RzIGF0IGVhY2ggc3RhZ2UuIEl0IGVtcGhhc2l6ZXMgdGhlIHNpZ25pZmljYW5jZSBvZiBhZG9wdGluZyBzdXN0YWluYWJsZSBhZ3JpY3VsdHVyYWwgcHJhY3RpY2VzIGFuZCBzZWxlY3RpbmcgYXBwcm9wcmlhdGUgZmVlZHN0b2NrIHRvIGltcHJvdmUgZW52aXJvbm1lbnRhbCBvdXRjb21lcy4gVGhlIHJldmlldyBoaWdobGlnaHRzIHRoZSBkZXRyaW1lbnRhbCBlZmZlY3RzIG9mIHVuc3VzdGFpbmFibGUgZmFybWluZyBtZXRob2RzLCBzdWNoIGFzIHBlc3RpY2lkZSB1c2UgYW5kIGRlZm9yZXN0YXRpb24sIHdoaWNoIGNhbiBsZWFkIHRvIHNvaWwgZXJvc2lvbiwgd2F0ZXIgcG9sbHV0aW9uLCBoYWJpdGF0IGRlc3RydWN0aW9uLCBhbmQgaW5jcmVhc2VkIGdyZWVuaG91c2UgZ2FzIGVtaXNzaW9ucy4gVG8gYWRkcmVzcyB0aGVzZSBjaGFsbGVuZ2VzLCB0aGUgYXJ0aWNsZSBhZHZvY2F0ZXMgZm9yIHRoZSB1c2Ugb2YgZWZmaWNpZW50IGV4dHJhY3Rpb24gdGVjaG5pcXVlcyBhbmQgcmVuZXdhYmxlIGVuZXJneSBzb3VyY2VzLCBwcmlvcml0aXppbmcgZW52aXJvbm1lbnRhbCBjb25zaWRlcmF0aW9ucyB0aHJvdWdob3V0IHRoZSBwcm9kdWN0aW9uIHByb2Nlc3MuIEZ1cnRoZXJtb3JlLCB0aGUgbWV0aG9kcyBmb3IgcmVkdWNpbmcgZW5lcmd5IGNvbnN1bXB0aW9uLCB3YXRlciB1c2FnZSwgYW5kIGNoZW1pY2FsIGlucHV0cyBkdXJpbmcgbWFudWZhY3R1cmluZyBieSBpbXBsZW1lbnRpbmcgZWNvLWZyaWVuZGx5IHRlY2hub2xvZ2llcy4gSXQgc3RyZXNzZXMgdGhlIGltcG9ydGFuY2Ugb2YgZGV2ZWxvcGluZyByb2J1c3QgZGlzcG9zYWwgc3lzdGVtcyBmb3IgYmlvZGVncmFkYWJsZSBtYXRlcmlhbHMgYW5kIHN1cHBvcnRzIHJlY3ljbGluZyBpbml0aWF0aXZlcyB0byBtaW5pbWl6ZSB0aGUgbmVlZCBmb3IgbmV3IHJlc291cmNlcy4gVGhlIGhvbGlzdGljIGFwcHJvYWNoIHRvIHN1c3RhaW5hYmlsaXR5LCBpbmNsdWRpbmcgcmVzcG9uc2libGUgZmVlZHN0b2NrIGN1bHRpdmF0aW9uLCBlZmZpY2llbnQgcHJvZHVjdGlvbiBwcmFjdGljZXMsIGFuZCBlZmZlY3RpdmUgZW5kLW9mLWxpZmUgbWFuYWdlbWVudC4gSXQgdW5kZXJzY29yZXMgdGhlIG5lZWQgdG8gZXZhbHVhdGUgdGhlIHBvdGVudGlhbCBvZiBiaW9wbGFzdGljcyB0byByZWR1Y2UgcGxhc3RpYyBwb2xsdXRpb24sIGNvbnNpZGVyaW5nIHRlY2hub2xvZ2ljYWwgYWR2YW5jZW1lbnRzLCBpbmZyYXN0cnVjdHVyZSBkZXZlbG9wbWVudCwgYW5kIGluY3JlYXNlZCBjb25zdW1lciBhd2FyZW5lc3MuIEZ1dHVyZSByZXNlYXJjaCBzaG91bGQgZm9jdXMgb24gZW5oYW5jaW5nIHByb2R1Y3Rpb24gc3VzdGFpbmFiaWxpdHksIHVuZGVyc3RhbmRpbmcgbG9uZy10ZXJtIGVjb2xvZ2ljYWwgaW1wYWN0cywgYW5kIGFkdmFuY2luZyBiaW9wbGFzdGljcyB0ZWNobm9sb2d5IGZvciBiZXR0ZXIgcGVyZm9ybWFuY2UgYW5kIGVudmlyb25tZW50YWwgY29tcGF0aWJpbGl0eS4gVGhpcyBjb21wcmVoZW5zaXZlIGFuYWx5c2lzIG9mIGJpb3BsYXN0aWNz4oCZIGVjb2xvZ2ljYWwgZm9vdHByaW50IGhpZ2hsaWdodHMgdGhlIHVyZ2VudCBuZWVkIGZvciBzdXN0YWluYWJsZSBzb2x1dGlvbnMgaW4gcGxhc3RpYyBwcm9kdWN0aW9uLiIsInB1Ymxpc2hlciI6IlBlZXJKIEluYy4iLCJpc3N1ZSI6IjkiLCJ2b2x1bWUiOiIxMiJ9LCJpc1RlbXBvcmFyeSI6ZmFsc2V9XX0="/>
          <w:id w:val="-813645789"/>
          <w:placeholder>
            <w:docPart w:val="DefaultPlaceholder_-1854013440"/>
          </w:placeholder>
        </w:sdtPr>
        <w:sdtContent>
          <w:r w:rsidR="00EA15B5" w:rsidRPr="00EA15B5">
            <w:rPr>
              <w:color w:val="000000"/>
              <w:lang w:val="en-US"/>
            </w:rPr>
            <w:t>[213,220]</w:t>
          </w:r>
        </w:sdtContent>
      </w:sdt>
      <w:r w:rsidRPr="00774915">
        <w:rPr>
          <w:lang w:val="en-US"/>
        </w:rPr>
        <w:t>.</w:t>
      </w:r>
    </w:p>
    <w:p w14:paraId="30B40DD5" w14:textId="100989CE" w:rsidR="00774915" w:rsidRPr="0012368D" w:rsidRDefault="0012368D" w:rsidP="009422EC">
      <w:pPr>
        <w:jc w:val="both"/>
        <w:rPr>
          <w:b/>
          <w:bCs/>
          <w:lang w:val="en-US"/>
        </w:rPr>
      </w:pPr>
      <w:r w:rsidRPr="0012368D">
        <w:rPr>
          <w:b/>
          <w:bCs/>
          <w:lang w:val="en-US"/>
        </w:rPr>
        <w:t xml:space="preserve">6.4. </w:t>
      </w:r>
      <w:r w:rsidR="00774915" w:rsidRPr="0012368D">
        <w:rPr>
          <w:b/>
          <w:bCs/>
          <w:lang w:val="en-US"/>
        </w:rPr>
        <w:t>Regulatory Frameworks (EPA, EU REACH, WHO)</w:t>
      </w:r>
    </w:p>
    <w:p w14:paraId="068371EF" w14:textId="1EC8EB18" w:rsidR="00774915" w:rsidRPr="00774915" w:rsidRDefault="00774915" w:rsidP="009422EC">
      <w:pPr>
        <w:jc w:val="both"/>
        <w:rPr>
          <w:lang w:val="en-US"/>
        </w:rPr>
      </w:pPr>
      <w:r w:rsidRPr="00774915">
        <w:rPr>
          <w:lang w:val="en-US"/>
        </w:rPr>
        <w:t xml:space="preserve">Regulatory frameworks govern nanomaterial safety in water treatment, balancing innovation with risk mitigation </w:t>
      </w:r>
      <w:sdt>
        <w:sdtPr>
          <w:rPr>
            <w:color w:val="000000"/>
            <w:lang w:val="en-US"/>
          </w:rPr>
          <w:tag w:val="MENDELEY_CITATION_v3_eyJjaXRhdGlvbklEIjoiTUVOREVMRVlfQ0lUQVRJT05fMzkyOTliYzUtNTkzNC00ZjZkLThlMGYtYjRhYjlkYjBjYTNmIiwicHJvcGVydGllcyI6eyJub3RlSW5kZXgiOjB9LCJpc0VkaXRlZCI6ZmFsc2UsIm1hbnVhbE92ZXJyaWRlIjp7ImlzTWFudWFsbHlPdmVycmlkZGVuIjpmYWxzZSwiY2l0ZXByb2NUZXh0IjoiWzQzLDIyMV0iLCJtYW51YWxPdmVycmlkZVRleHQiOiIifSwiY2l0YXRpb25JdGVtcyI6W3siaWQiOiJmZjgyNWMwMS05OTcyLTNmZGEtOTA4MS1lOTZjMzA0NzdiN2IiLCJpdGVtRGF0YSI6eyJ0eXBlIjoicmVwb3J0IiwiaWQiOiJmZjgyNWMwMS05OTcyLTNmZGEtOTA4MS1lOTZjMzA0NzdiN2IiLCJ0aXRsZSI6IlN1cHBvcnQgZm9yIDNyZCByZWd1bGF0b3J5IHJldmlldyBvbiBuYW5vbWF0ZXJpYWxzICA6IGVudmlyb25tZW50YWwgbGVnaXNsYXRpb24iLCJhdXRob3IiOlt7ImZhbWlseSI6IkZvc3MgSGFuc2VuIiwiZ2l2ZW4iOiJTdGVmZmVuLiIsInBhcnNlLW5hbWVzIjpmYWxzZSwiZHJvcHBpbmctcGFydGljbGUiOiIiLCJub24tZHJvcHBpbmctcGFydGljbGUiOiIifSx7ImZhbWlseSI6IlBlbHN5IiwiZ2l2ZW4iOiJGbG9yZW50LiIsInBhcnNlLW5hbWVzIjpmYWxzZSwiZHJvcHBpbmctcGFydGljbGUiOiIiLCJub24tZHJvcHBpbmctcGFydGljbGUiOiIifSx7ImZhbWlseSI6IkJyb29tZmllbGQiLCJnaXZlbiI6Ik1hcmsuIiwicGFyc2UtbmFtZXMiOmZhbHNlLCJkcm9wcGluZy1wYXJ0aWNsZSI6IiIsIm5vbi1kcm9wcGluZy1wYXJ0aWNsZSI6IiJ9XSwiSVNCTiI6Ijk3ODkyNzk2Mzc3OTciLCJpc3N1ZWQiOnsiZGF0ZS1wYXJ0cyI6W1syMDE2XV19LCJhYnN0cmFjdCI6Ik9jdG9iZXIgMjAxNi4gUmljYXJkbyBFbmVyZ3kgJiBFbnZpcm9ubWVudCwgaW4gcGFydG5lcnNoaXAgd2l0aCBzdWJjb250cmFjdG9ycyBNaWxpZXUgQ29uc3VsdGluZyBhbmQgdGhlIFRlY2huaWNhbCBVbml2ZXJzaXR5IG9mIERlbm1hcmsgKERUVSksIHdhcyBjb21taXNzaW9uZWQgYnkgdGhlIEV1cm9wZWFuIENvbW1pc3Npb24gdG8gY2Fycnkgb3V0IGEgcHJvamVjdCBlbnRpdGxlZCDigJxUaGUgcHJlcGFyYXRpb24gb2YgdGhlIHRoaXJkIHJlZ3VsYXRvcnkgcmV2aWV3IG9uIG5hbm9tYXRlcmlhbHMgLSBlbnZpcm9ubWVudGFsIGxlZ2lzbGF0aW9u4oCdLCBzcGVjaWZpYyBjb250cmFjdCBudW1iZXIgMDcwMjAxL0VOVi8yMDE1L1NJMi43MTY2MTMvRU5WLkEzLCBDb21taXNzaW9uIHJlZmVyZW5jZSBFTlYuQy4zL0VUVS8yMDE1LzAwMzAuIFRoZSBzdHVkeSBvYmplY3RpdmUgd2FzIHRvIGNvbXBpbGUgYW5kIGRldmVsb3AgaW5mb3JtYXRpb24gb24gbmFub21hdGVyaWFscyBhbmQgYWR2YW5jZWQgbWF0ZXJpYWxzIGluIHRoZSBlbnZpcm9ubWVudCBhbmQgZXhwbG9yZSBmdXJ0aGVyIHRoZSByZWd1bGF0b3J5IGltcGxlbWVudGF0aW9uIGNoYWxsZW5nZXMuIFRoZSBzdHVkeSBoYWQgdGhyZWUgbWFpbiBjb21wb25lbnRzOiAtIEEgcHJlbGltaW5hcnkgZXZhbHVhdGlvbiBvZiByZWxlYXNlcyBvZiBuYW5vbWF0ZXJpYWxzIHRvIGRpZmZlcmVudCBtZWRpYSAoYWlyLCB3YXRlciwgbGFuZCwgcmVjeWNsaW5nIGFuZCB3YXN0ZSBkaXNwb3NhbCkuIC0gQSByZXZpZXcgb2YgcHJvZ3Jlc3Mgb24gdGhlIGFwcGxpY2F0aW9uIG9mIGVudmlyb25tZW50YWwgYW5kIG90aGVyIGtleSBsZWdpc2xhdGlvbiB0byBuYW5vbWF0ZXJpYWxzLiAtIEEgcHJvc3BlY3RpdmUgdmlldyBvbiBmdXR1cmUgZGV2ZWxvcG1lbnRzIGluIGFkdmFuY2VkIG1hdGVyaWFscywgYW5kIGNoYWxsZW5nZXMgZm9yIGVudmlyb25tZW50YWwgbGVnaXNsYXRpb24uIENvbnN1bHRhdGlvbiB3aXRoIHN0YWtlaG9sZGVycyB3YXMgY2FycmllZCBvdXQgYnkgZW1haWwgYW5kIHRlbGVwaG9uZSwgYW5kIGEgc3Rha2Vob2xkZXIgd29ya3Nob3Agd2FzIGhlbGQgb24gMjEgSnVuZSAyMDE2LiBBdCB0aGUgd29ya3Nob3AsIHRoZSBpbnRlcmltIGZpbmRpbmdzIHdlcmUgcHJlc2VudGVkLCBhbmQgc3Rha2Vob2xkZXIgZmVlZGJhY2sgYW5kIHZpZXdzIHdlcmUgZGlzY3Vzc2VkLiBGb2xsb3dpbmcgdGhlIHdvcmtzaG9wLCBzdGFrZWhvbGRlcnMgcHJvdmlkZWQgZmVlZGJhY2sgaW4gd3JpdGluZy4gVGhpcyBmZWVkYmFjayBoYXMgYmVlbiB0YWtlbiBpbnRvIGFjY291bnQgZm9yIHRoZSBmaW5hbGlzYXRpb24gb2YgdGhlIHJlcG9ydC4gIiwicHVibGlzaGVyIjoiUHVibGljYXRpb25zIE9mZmljZSIsImNvbnRhaW5lci10aXRsZS1zaG9ydCI6IiJ9LCJpc1RlbXBvcmFyeSI6ZmFsc2V9LHsiaWQiOiI0NWRlNDVmZi0xNjgwLTM2ZTQtYTEyMy01YjBkM2NmYWY2M2IiLCJpdGVtRGF0YSI6eyJ0eXBlIjoicmVwb3J0IiwiaWQiOiI0NWRlNDVmZi0xNjgwLTM2ZTQtYTEyMy01YjBkM2NmYWY2M2IiLCJ0aXRsZSI6Ikd1aWRlbGluZXMgZm9yIERyaW5raW5nLXdhdGVyIFF1YWxpdHkgRk9VUlRIIEVESVRJT04gSU5DT1JQT1JBVElORyBUSEUgRklSU1QgQURERU5EVU0iLCJhdXRob3IiOlt7ImZhbWlseSI6IldvcmxkIEhlYWx0aCBPcmdhbml6YXRpb24gKFdITykiLCJnaXZlbiI6IiIsInBhcnNlLW5hbWVzIjpmYWxzZSwiZHJvcHBpbmctcGFydGljbGUiOiIiLCJub24tZHJvcHBpbmctcGFydGljbGUiOiIifV0sIklTQk4iOiI5NzgtOTItNC0xNTQ5OTUtMCIsImlzc3VlZCI6eyJkYXRlLXBhcnRzIjpbWzIwMTddXX0sInB1Ymxpc2hlci1wbGFjZSI6IkdlbmV2YSIsImNvbnRhaW5lci10aXRsZS1zaG9ydCI6IiJ9LCJpc1RlbXBvcmFyeSI6ZmFsc2V9XX0="/>
          <w:id w:val="1745691652"/>
          <w:placeholder>
            <w:docPart w:val="DefaultPlaceholder_-1854013440"/>
          </w:placeholder>
        </w:sdtPr>
        <w:sdtContent>
          <w:r w:rsidR="00EA15B5" w:rsidRPr="00EA15B5">
            <w:rPr>
              <w:color w:val="000000"/>
              <w:lang w:val="en-US"/>
            </w:rPr>
            <w:t>[43,221]</w:t>
          </w:r>
        </w:sdtContent>
      </w:sdt>
      <w:r w:rsidRPr="00774915">
        <w:rPr>
          <w:lang w:val="en-US"/>
        </w:rPr>
        <w:t xml:space="preserve">. The EPA classifies nanomaterials under the Toxic Substances Control Act (TSCA), requiring pre-manufacture notices for new NPs and setting exposure limits (e.g., &lt;1 mg/L for Ag in effluents) based on ecotoxicity data </w:t>
      </w:r>
      <w:sdt>
        <w:sdtPr>
          <w:rPr>
            <w:color w:val="000000"/>
            <w:lang w:val="en-US"/>
          </w:rPr>
          <w:tag w:val="MENDELEY_CITATION_v3_eyJjaXRhdGlvbklEIjoiTUVOREVMRVlfQ0lUQVRJT05fZGJlM2ZjYmQtZTBjNy00NTI2LTllZGUtODA2NmVjOWE3YTdlIiwicHJvcGVydGllcyI6eyJub3RlSW5kZXgiOjB9LCJpc0VkaXRlZCI6ZmFsc2UsIm1hbnVhbE92ZXJyaWRlIjp7ImlzTWFudWFsbHlPdmVycmlkZGVuIjpmYWxzZSwiY2l0ZXByb2NUZXh0IjoiWzIxNV0iLCJtYW51YWxPdmVycmlkZVRleHQiOiIifSwiY2l0YXRpb25JdGVtcyI6W3siaWQiOiJmNTI4M2E2MC1kY2U3LTMxMjMtOWI0OC03M2E0MzY0YWY2YjAiLCJpdGVtRGF0YSI6eyJ0eXBlIjoicmVwb3J0IiwiaWQiOiJmNTI4M2E2MC1kY2U3LTMxMjMtOWI0OC03M2E0MzY0YWY2YjAiLCJ0aXRsZSI6Ik5BTk9URUNITk9MT0dZIE5hbm9tYXRlcmlhbHMgQXJlIFdpZGVseSBVc2VkIGluIENvbW1lcmNlLCBidXQgRVBBIEZhY2VzIENoYWxsZW5nZXMgaW4gUmVndWxhdGluZyBSaXNrIiwiYXV0aG9yIjpbeyJmYW1pbHkiOiJVbml0ZWQgU3RhdGVzIEdvdmVybm1lbnQgQWNjb3VudGFiaWxpdHkgT2ZmaWNlIiwiZ2l2ZW4iOiIiLCJwYXJzZS1uYW1lcyI6ZmFsc2UsImRyb3BwaW5nLXBhcnRpY2xlIjoiIiwibm9uLWRyb3BwaW5nLXBhcnRpY2xlIjoiIn1dLCJpc3N1ZWQiOnsiZGF0ZS1wYXJ0cyI6W1syMDEwXV19LCJudW1iZXItb2YtcGFnZXMiOiIxLTU5IiwiY29udGFpbmVyLXRpdGxlLXNob3J0IjoiIn0sImlzVGVtcG9yYXJ5IjpmYWxzZX1dfQ=="/>
          <w:id w:val="-1882009524"/>
          <w:placeholder>
            <w:docPart w:val="DefaultPlaceholder_-1854013440"/>
          </w:placeholder>
        </w:sdtPr>
        <w:sdtContent>
          <w:r w:rsidR="00EA15B5" w:rsidRPr="00EA15B5">
            <w:rPr>
              <w:color w:val="000000"/>
              <w:lang w:val="en-US"/>
            </w:rPr>
            <w:t>[215]</w:t>
          </w:r>
        </w:sdtContent>
      </w:sdt>
      <w:r w:rsidRPr="00774915">
        <w:rPr>
          <w:lang w:val="en-US"/>
        </w:rPr>
        <w:t xml:space="preserve">. EU REACH mandates registration for substances &gt;1 ton/year, with nano-specific amendments (since 2020) requiring characterization of particle size and toxicity, as in ECHA guidelines for aquatic tests </w:t>
      </w:r>
      <w:sdt>
        <w:sdtPr>
          <w:rPr>
            <w:color w:val="000000"/>
            <w:lang w:val="en-US"/>
          </w:rPr>
          <w:tag w:val="MENDELEY_CITATION_v3_eyJjaXRhdGlvbklEIjoiTUVOREVMRVlfQ0lUQVRJT05fOTVlMGUxZmQtZGI5My00N2Q0LWE0MzYtMzUyNTVkNTA3MTEzIiwicHJvcGVydGllcyI6eyJub3RlSW5kZXgiOjB9LCJpc0VkaXRlZCI6ZmFsc2UsIm1hbnVhbE92ZXJyaWRlIjp7ImlzTWFudWFsbHlPdmVycmlkZGVuIjpmYWxzZSwiY2l0ZXByb2NUZXh0IjoiWzIxNCwyMjJdIiwibWFudWFsT3ZlcnJpZGVUZXh0IjoiIn0sImNpdGF0aW9uSXRlbXMiOlt7ImlkIjoiZDFjNjQwNWYtZGFlNy0zNTE3LWI5YzMtODI2NmJlOGViZmNlIiwiaXRlbURhdGEiOnsidHlwZSI6ImFydGljbGUtam91cm5hbCIsImlkIjoiZDFjNjQwNWYtZGFlNy0zNTE3LWI5YzMtODI2NmJlOGViZmNlIiwidGl0bGUiOiJUb3dhcmRzIGhhcm1vbmlzYXRpb24gb2YgdGVzdGluZyBvZiBuYW5vbWF0ZXJpYWxzIGZvciBFVSByZWd1bGF0b3J5IHJlcXVpcmVtZW50cyBvbiBjaGVtaWNhbCBzYWZldHkg4oCTIEEgcHJvcG9zYWwgZm9yIGZ1cnRoZXIgYWN0aW9ucyIsImF1dGhvciI6W3siZmFtaWx5IjoiQmxlZWtlciIsImdpdmVuIjoiRXJpYyBBLkouIiwicGFyc2UtbmFtZXMiOmZhbHNlLCJkcm9wcGluZy1wYXJ0aWNsZSI6IiIsIm5vbi1kcm9wcGluZy1wYXJ0aWNsZSI6IiJ9LHsiZmFtaWx5IjoiU3dhcnQiLCJnaXZlbiI6IkVsbWVyIiwicGFyc2UtbmFtZXMiOmZhbHNlLCJkcm9wcGluZy1wYXJ0aWNsZSI6IiIsIm5vbi1kcm9wcGluZy1wYXJ0aWNsZSI6IiJ9LHsiZmFtaWx5IjoiQnJhYWtodWlzIiwiZ2l2ZW4iOiJIZWR3aWciLCJwYXJzZS1uYW1lcyI6ZmFsc2UsImRyb3BwaW5nLXBhcnRpY2xlIjoiIiwibm9uLWRyb3BwaW5nLXBhcnRpY2xlIjoiIn0seyJmYW1pbHkiOiJGZXJuw6FuZGV6IENydXoiLCJnaXZlbiI6Ik1hcsOtYSBMdWlzYSIsInBhcnNlLW5hbWVzIjpmYWxzZSwiZHJvcHBpbmctcGFydGljbGUiOiIiLCJub24tZHJvcHBpbmctcGFydGljbGUiOiIifSx7ImZhbWlseSI6IkZyaWVkcmljaHMiLCJnaXZlbiI6IlN0ZWZmaSIsInBhcnNlLW5hbWVzIjpmYWxzZSwiZHJvcHBpbmctcGFydGljbGUiOiIiLCJub24tZHJvcHBpbmctcGFydGljbGUiOiIifSx7ImZhbWlseSI6Ikdvc2VucyIsImdpdmVuIjoiSWxzZSIsInBhcnNlLW5hbWVzIjpmYWxzZSwiZHJvcHBpbmctcGFydGljbGUiOiIiLCJub24tZHJvcHBpbmctcGFydGljbGUiOiIifSx7ImZhbWlseSI6IkhlcnpiZXJnIiwiZ2l2ZW4iOiJGcmFuayIsInBhcnNlLW5hbWVzIjpmYWxzZSwiZHJvcHBpbmctcGFydGljbGUiOiIiLCJub24tZHJvcHBpbmctcGFydGljbGUiOiIifSx7ImZhbWlseSI6IkplbnNlbiIsImdpdmVuIjoiS2VsZCBBbHN0cnVwIiwicGFyc2UtbmFtZXMiOmZhbHNlLCJkcm9wcGluZy1wYXJ0aWNsZSI6IiIsIm5vbi1kcm9wcGluZy1wYXJ0aWNsZSI6IiJ9LHsiZmFtaWx5IjoiS2FtbWVyIiwiZ2l2ZW4iOiJGcmFuayIsInBhcnNlLW5hbWVzIjpmYWxzZSwiZHJvcHBpbmctcGFydGljbGUiOiIiLCJub24tZHJvcHBpbmctcGFydGljbGUiOiJ2b24gZGVyIn0seyJmYW1pbHkiOiJLZXR0ZWxhcmlqIiwiZ2l2ZW4iOiJKb2xpbmRlIEEuQi4iLCJwYXJzZS1uYW1lcyI6ZmFsc2UsImRyb3BwaW5nLXBhcnRpY2xlIjoiIiwibm9uLWRyb3BwaW5nLXBhcnRpY2xlIjoiIn0seyJmYW1pbHkiOiJOYXZhcyIsImdpdmVuIjoiSm9zZSBNYXLDrWEiLCJwYXJzZS1uYW1lcyI6ZmFsc2UsImRyb3BwaW5nLXBhcnRpY2xlIjoiIiwibm9uLWRyb3BwaW5nLXBhcnRpY2xlIjoiIn0seyJmYW1pbHkiOiJSYXNtdXNzZW4iLCJnaXZlbiI6IktpcnN0ZW4iLCJwYXJzZS1uYW1lcyI6ZmFsc2UsImRyb3BwaW5nLXBhcnRpY2xlIjoiIiwibm9uLWRyb3BwaW5nLXBhcnRpY2xlIjoiIn0seyJmYW1pbHkiOiJTY2h3aXJuIiwiZ2l2ZW4iOiJLYXRocmluIiwicGFyc2UtbmFtZXMiOmZhbHNlLCJkcm9wcGluZy1wYXJ0aWNsZSI6IiIsIm5vbi1kcm9wcGluZy1wYXJ0aWNsZSI6IiJ9LHsiZmFtaWx5IjoiVmlzc2VyIiwiZ2l2ZW4iOiJNYWFpa2UiLCJwYXJzZS1uYW1lcyI6ZmFsc2UsImRyb3BwaW5nLXBhcnRpY2xlIjoiIiwibm9uLWRyb3BwaW5nLXBhcnRpY2xlIjoiIn1dLCJjb250YWluZXItdGl0bGUiOiJSZWd1bGF0b3J5IFRveGljb2xvZ3kgYW5kIFBoYXJtYWNvbG9neSIsIkRPSSI6IjEwLjEwMTYvai55cnRwaC4yMDIzLjEwNTM2MCIsIklTU04iOiIxMDk2MDI5NSIsIlBNSUQiOiIzNjgwNDUyNyIsImlzc3VlZCI6eyJkYXRlLXBhcnRzIjpbWzIwMjMsMywxXV19LCJhYnN0cmFjdCI6Ik92ZXIgdGhlIHJlY2VudCB5ZWFycywgRVUgY2hlbWljYWxzIGxlZ2lzbGF0aW9uLCBndWlkYW5jZSBhbmQgdGVzdCBndWlkZWxpbmVzIGhhdmUgYmVlbiBkZXZlbG9wZWQgb3IgYWRhcHRlZCBmb3IgbmFub21hdGVyaWFscyB0byBmYWNpbGl0YXRlIHNhZmUgdXNlIG9mIG5hbm9tYXRlcmlhbHMuIFRoaXMgcGFwZXIgcHJvdmlkZXMgYW4gb3ZlcnZpZXcgb2YgdGhlIGluZm9ybWF0aW9uIHJlcXVpcmVtZW50cyBhY3Jvc3MgZGlmZmVyZW50IEVVIHJlZ3VsYXRvcnkgYXJlYXMuIEZvciBlYWNoIGluZm9ybWF0aW9uIHJlcXVpcmVtZW50LCBhIGdyb3VwIG9mIDIyIGV4cGVydHMgaWRlbnRpZmllZCBwb3RlbnRpYWwgbmVlZHMgZm9yIGZ1cnRoZXIgYWN0aW9uIHRvIGFjY29tbW9kYXRlIGd1aWRhbmNlIGFuZCB0ZXN0IGd1aWRlbGluZXMgdG8gbmFub21hdGVyaWFscy4gRWxldmVuIGRpZmZlcmVudCBuZWVkcyBmb3IgYWN0aW9uIHdlcmUgaWRlbnRpZmllZCwgY2FwdHVyaW5nIHR3ZW50eS10d28gaW5mb3JtYXRpb24gcmVxdWlyZW1lbnRzIHRoYXQgYXJlIHNwZWNpZmljIHRvIG5hbm9tYXRlcmlhbHMgYW5kIHJlbGV2YW50IHRvIG11bHRpcGxlIHJlZ3VsYXRvcnkgYXJlYXMuIFRoZXNlIHdlcmUgZnVydGhlciByZWR1Y2VkIHRvIHRocmVlIG92ZXJhcmNoaW5nIGlzc3VlczogMSkgcmVzb2x2ZSBpc3N1ZXMgYXJvdW5kIG5hbm9tYXRlcmlhbCBkaXNwZXJzaW9uIHN0YWJpbGl0eSBhbmQgZG9zaW5nIGluIHRveGljaXR5IHRlc3RpbmcsIGluIHBhcnRpY3VsYXIgZm9yIGh1bWFuIGhlYWx0aCBlbmRwb2ludHMsIDIpIGZ1cnRoZXIgZGV2ZWxvcCB0ZXN0cyBvciBndWlkYW5jZSBvbiBkZWdyYWRhdGlvbiBhbmQgdHJhbnNmb3JtYXRpb24gb2Ygb3JnYW5pYyBuYW5vbWF0ZXJpYWxzIG9yIG5hbm9tYXRlcmlhbHMgd2l0aCBvcmdhbmljIGNvbXBvbmVudHMsIGFuZCAzKSBmdXJ0aGVyIGRldmVsb3AgdGVzdHMgYW5kIGd1aWRhbmNlIHRvIG1lYXN1cmUgKGEpY2VsbHVsYXIgcmVhY3Rpdml0eSBvZiBuYW5vbWF0ZXJpYWxzLiBFZmZvcnRzIHRvd2FyZHMgYWRkcmVzc2luZyB0aGVzZSBpc3N1ZXMgd2lsbCByZXN1bHQgaW4gYmV0dGVyIGZpdC1mb3ItcHVycG9zZSB0ZXN0IG1ldGhvZHMgZm9yIChFVSkgcmVndWxhdG9yeSBjb21wbGlhbmNlLiBNb3Jlb3ZlciwgaXQgc2VjdXJlcyB2YWxpZGl0eSBvZiBoYXphcmQgYW5kIHJpc2sgYXNzZXNzbWVudHMgb2YgbmFub21hdGVyaWFscy4gVGhlIHJlc3VsdHMgb2YgdGhlIHN0dWR5IGFjY2VudHVhdGUgdGhlIG5lZWQgZm9yIGEgc3RydWN0dXJhbCBwcm9jZXNzIG9mIGlkZW50aWZpY2F0aW9uIG9mIGluZm9ybWF0aW9uIG5lZWRzIGFuZCBrbm93bGVkZ2UgZ2VuZXJhdGlvbiwgcHJlZmVyYWJseSBhcyBwYXJ0IG9mIHJpc2sgZ292ZXJuYW5jZSBhbmQgY2xvc2VseSBjb25uZWN0ZWQgdG8gdGVjaG5vbG9naWNhbCBpbm5vdmF0aW9uIHBvbGljeS4iLCJwdWJsaXNoZXIiOiJBY2FkZW1pYyBQcmVzcyBJbmMuIiwidm9sdW1lIjoiMTM5IiwiY29udGFpbmVyLXRpdGxlLXNob3J0IjoiIn0sImlzVGVtcG9yYXJ5IjpmYWxzZX0seyJpZCI6IjM2OGVkYmZkLTM4NzUtMzhmYy04NzU3LThlZjJkYmM2NjVlOCIsIml0ZW1EYXRhIjp7InR5cGUiOiJhcnRpY2xlLWpvdXJuYWwiLCJpZCI6IjM2OGVkYmZkLTM4NzUtMzhmYy04NzU3LThlZjJkYmM2NjVlOCIsInRpdGxlIjoiUmVndWxhdG9yeSBwcmVwYXJlZG5lc3MgZm9yIG11bHRpY29tcG9uZW50IG5hbm9tYXRlcmlhbHM6IEN1cnJlbnQgc3RhdGUsIGdhcHMgYW5kIGNoYWxsZW5nZXMgb2YgUkVBQ0giLCJhdXRob3IiOlt7ImZhbWlseSI6Ikh1bnQiLCJnaXZlbiI6Ik5laWwiLCJwYXJzZS1uYW1lcyI6ZmFsc2UsImRyb3BwaW5nLXBhcnRpY2xlIjoiIiwibm9uLWRyb3BwaW5nLXBhcnRpY2xlIjoiIn0seyJmYW1pbHkiOiJLZXN0ZW5zIiwiZ2l2ZW4iOiJWaWtyYW0iLCJwYXJzZS1uYW1lcyI6ZmFsc2UsImRyb3BwaW5nLXBhcnRpY2xlIjoiIiwibm9uLWRyb3BwaW5nLXBhcnRpY2xlIjoiIn0seyJmYW1pbHkiOiJSYXNtdXNzZW4iLCJnaXZlbiI6IktpcnN0ZW4iLCJwYXJzZS1uYW1lcyI6ZmFsc2UsImRyb3BwaW5nLXBhcnRpY2xlIjoiIiwibm9uLWRyb3BwaW5nLXBhcnRpY2xlIjoiIn0seyJmYW1pbHkiOiJCYWRldHRpIiwiZ2l2ZW4iOiJFbGVuYSIsInBhcnNlLW5hbWVzIjpmYWxzZSwiZHJvcHBpbmctcGFydGljbGUiOiIiLCJub24tZHJvcHBpbmctcGFydGljbGUiOiIifSx7ImZhbWlseSI6IlNvZXRlbWFuLUhlcm7DoW5kZXoiLCJnaXZlbiI6Ikx5YSBHLiIsInBhcnNlLW5hbWVzIjpmYWxzZSwiZHJvcHBpbmctcGFydGljbGUiOiIiLCJub24tZHJvcHBpbmctcGFydGljbGUiOiIifSx7ImZhbWlseSI6Ik9vbWVuIiwiZ2l2ZW4iOiJBZ25lcyBHLiIsInBhcnNlLW5hbWVzIjpmYWxzZSwiZHJvcHBpbmctcGFydGljbGUiOiIiLCJub24tZHJvcHBpbmctcGFydGljbGUiOiIifSx7ImZhbWlseSI6IlBlaWpuZW5idXJnIiwiZ2l2ZW4iOiJXaWxsaWUiLCJwYXJzZS1uYW1lcyI6ZmFsc2UsImRyb3BwaW5nLXBhcnRpY2xlIjoiIiwibm9uLWRyb3BwaW5nLXBhcnRpY2xlIjoiIn0seyJmYW1pbHkiOiJIcmlzdG96b3YiLCJnaXZlbiI6IkRhbmFpbCIsInBhcnNlLW5hbWVzIjpmYWxzZSwiZHJvcHBpbmctcGFydGljbGUiOiIiLCJub24tZHJvcHBpbmctcGFydGljbGUiOiIifSx7ImZhbWlseSI6IlJhdXNjaGVyIiwiZ2l2ZW4iOiJIdWJlcnQiLCJwYXJzZS1uYW1lcyI6ZmFsc2UsImRyb3BwaW5nLXBhcnRpY2xlIjoiIiwibm9uLWRyb3BwaW5nLXBhcnRpY2xlIjoiIn1dLCJjb250YWluZXItdGl0bGUiOiJOYW5vSW1wYWN0IiwiY29udGFpbmVyLXRpdGxlLXNob3J0IjoiTmFub0ltcGFjdCIsIkRPSSI6IjEwLjEwMTYvai5pbXBhY3QuMjAyNC4xMDA1MzgiLCJJU1NOIjoiMjQ1MjA3NDgiLCJQTUlEIjoiMzk3MDg5NTQiLCJpc3N1ZWQiOnsiZGF0ZS1wYXJ0cyI6W1syMDI1LDEsMV1dfSwiYWJzdHJhY3QiOiJJbiAyMDE4IHRoZSBFdXJvcGVhbiBDb21taXNzaW9uIGFkb3B0ZWQgcmV2aXNpb25zIHRvIHRoZSBBbm5leGVzIG9mIFJlZ3VsYXRpb24gKEVDKSBObyAxOTA3LzIwMDYgY29uY2VybmluZyByZWdpc3RyYXRpb24sIGV2YWx1YXRpb24sIGF1dGhvcmlzYXRpb24gYW5kIHJlc3RyaWN0aW9uIG9mIGNoZW1pY2FscyAoUkVBQ0gpIHRvIGludHJvZHVjZSBuYW5vbWF0ZXJpYWwtc3BlY2lmaWMgY2xhcmlmaWNhdGlvbnMgYW5kIHByb3Zpc2lvbnMuIE11bHRpY29tcG9uZW50IG5hbm9tYXRlcmlhbCAoTUNOTSkgaXMgYSBub24tcmVndWxhdG9yeSB0ZXJtIHRoYXQgaGFzIGJlZW4gdXNlZCBpbiByZWNlbnQgRVUtZnVuZGVkIHByb2plY3RzIHRvIGRlc2NyaWJlIG5hbm9tYXRlcmlhbHMgd2l0aCBhIGNvbXBsZXggc3RydWN0dXJlIGFuZC9vciBjb21wb3NpdGlvbiBhbmQgd2hpY2ggYXJlIGV4cGVjdGVkIHRvIGJlIGluY3JlYXNpbmdseSB1c2VkIGluIHByb2R1Y3RzIGluIHRoZSBuZWFyIGZ1dHVyZS4gVGhpcyBwYXBlciBleGFtaW5lcyB0aGUgcmVndWxhdG9yeSBwcmVwYXJlZG5lc3Mgb2YgUkVBQ0gsIGFuZCBpdHMgcmV2aXNlZCBBbm5leGVzLCBmb3IgTUNOTXMuIFNldmVyYWwgc2l0dWF0aW9ucyBoYXZlIGJlZW4gaWRlbnRpZmllZCB3aGVyZSB0aGVyZSBpcyBwb3RlbnRpYWwgY29uZnVzaW9uIGFuZCB1bmNlcnRhaW50eSBhcm91bmQgaG93IHJlZ3VsYXRvcnkgZGVmaW5pdGlvbnMgdXNlZCBpbiBSRUFDSCBzaG91bGQgYmUgYXBwbGllZCB0byBNQ05Ncy4gSWYgYSBNQ05NIGNhbm5vdCBiZSBpZGVudGlmaWVkIGFzIGZhbGxpbmcgd2l0aGluIGEgc3BlY2lmaWMgZGVmaW5pdGlvbiwgdW5kZXJzdGFuZGluZyB0aGUgcmVndWxhdG9yeSBvYmxpZ2F0aW9ucyB0aGF0IGFwcGx5IHRvIGl0IGlzIHZlcnkgZGlmZmljdWx0LiBFeGFtcGxlcyBvZiB0aGVzZSBncmV5IGFyZWFzIGluY2x1ZGUgaG93IHRoZSB0ZXJtIOKAnHN1cmZhY2UgZnVuY3Rpb25hbGlzYXRpb24gb3IgbW9kaWZpY2F0aW9u4oCdIGFwcGxpZXMgd2hlbiBhIGNoZW1pY2FsIGlzIHBoeXNpc29yYmVkIHRvIHRoZSBzdXJmYWNlIG9mIGEgbmFub2Zvcm0sIGFuZCB0aGUgaWRlbnRpdHkgb2YgdGhlIHN1YnN0YW5jZSB0aGF0IHNob3VsZCBiZSByZWdpc3RlcmVkIHdoZW4gdGhlIG1vZGlmaWNhdGlvbiB0YWtlcyBpdCBvdXRzaWRlIHRoZSBkZWZpbml0aW9uIG9mIGEgbmFub2Zvcm0uIFdlIGNvbmNsdWRlIHRoYXQgdGhlIHJlZ3VsYXRvcnkgcHJlcGFyZWRuZXNzIGNhbiBiZSBpbXByb3ZlZCBieSBhbWVuZGluZyB0aGUgUkVBQ0ggZ3VpZGFuY2Ugb24gaW5mb3JtYXRpb24gcmVxdWlyZW1lbnRzIGZvciBuYW5vZm9ybXMgYW5kIHJldmlzaW5nIHRoZSBkZWZpbml0aW9uIG9mIOKAnG5hbm9mb3Jt4oCdIGluIGxpbmUgd2l0aCB0aGUgdXBkYXRlZCBFQyBSZWNvbW1lbmRhdGlvbiBvbiB0aGUgZGVmaW5pdGlvbiBvZiBuYW5vbWF0ZXJpYWwuIiwicHVibGlzaGVyIjoiRWxzZXZpZXIgQi5WLiIsInZvbHVtZSI6IjM3In0sImlzVGVtcG9yYXJ5IjpmYWxzZX1dfQ=="/>
          <w:id w:val="-1976904966"/>
          <w:placeholder>
            <w:docPart w:val="DefaultPlaceholder_-1854013440"/>
          </w:placeholder>
        </w:sdtPr>
        <w:sdtContent>
          <w:r w:rsidR="00EA15B5" w:rsidRPr="00EA15B5">
            <w:rPr>
              <w:color w:val="000000"/>
              <w:lang w:val="en-US"/>
            </w:rPr>
            <w:t>[214,222]</w:t>
          </w:r>
        </w:sdtContent>
      </w:sdt>
      <w:r w:rsidRPr="00774915">
        <w:rPr>
          <w:lang w:val="en-US"/>
        </w:rPr>
        <w:t xml:space="preserve">. WHO emphasizes risk assessment in drinking water guidelines, recommending &lt;0.1 mg/L for persistent NPs and integrating </w:t>
      </w:r>
      <w:proofErr w:type="spellStart"/>
      <w:r w:rsidRPr="00774915">
        <w:rPr>
          <w:lang w:val="en-US"/>
        </w:rPr>
        <w:t>nanosafety</w:t>
      </w:r>
      <w:proofErr w:type="spellEnd"/>
      <w:r w:rsidRPr="00774915">
        <w:rPr>
          <w:lang w:val="en-US"/>
        </w:rPr>
        <w:t xml:space="preserve"> into global standards </w:t>
      </w:r>
      <w:sdt>
        <w:sdtPr>
          <w:rPr>
            <w:color w:val="000000"/>
            <w:lang w:val="en-US"/>
          </w:rPr>
          <w:tag w:val="MENDELEY_CITATION_v3_eyJjaXRhdGlvbklEIjoiTUVOREVMRVlfQ0lUQVRJT05fMmFmMjE3MWYtYmI1Mi00MTIzLTkyNDgtNWZmYzJkMjM5ZTU4IiwicHJvcGVydGllcyI6eyJub3RlSW5kZXgiOjB9LCJpc0VkaXRlZCI6ZmFsc2UsIm1hbnVhbE92ZXJyaWRlIjp7ImlzTWFudWFsbHlPdmVycmlkZGVuIjpmYWxzZSwiY2l0ZXByb2NUZXh0IjoiWzQzXSIsIm1hbnVhbE92ZXJyaWRlVGV4dCI6IiJ9LCJjaXRhdGlvbkl0ZW1zIjpbeyJpZCI6IjQ1ZGU0NWZmLTE2ODAtMzZlNC1hMTIzLTViMGQzY2ZhZjYzYiIsIml0ZW1EYXRhIjp7InR5cGUiOiJyZXBvcnQiLCJpZCI6IjQ1ZGU0NWZmLTE2ODAtMzZlNC1hMTIzLTViMGQzY2ZhZjYzYiIsInRpdGxlIjoiR3VpZGVsaW5lcyBmb3IgRHJpbmtpbmctd2F0ZXIgUXVhbGl0eSBGT1VSVEggRURJVElPTiBJTkNPUlBPUkFUSU5HIFRIRSBGSVJTVCBBRERFTkRVTSIsImF1dGhvciI6W3siZmFtaWx5IjoiV29ybGQgSGVhbHRoIE9yZ2FuaXphdGlvbiAoV0hPKSIsImdpdmVuIjoiIiwicGFyc2UtbmFtZXMiOmZhbHNlLCJkcm9wcGluZy1wYXJ0aWNsZSI6IiIsIm5vbi1kcm9wcGluZy1wYXJ0aWNsZSI6IiJ9XSwiSVNCTiI6Ijk3OC05Mi00LTE1NDk5NS0wIiwiaXNzdWVkIjp7ImRhdGUtcGFydHMiOltbMjAxN11dfSwicHVibGlzaGVyLXBsYWNlIjoiR2VuZXZhIiwiY29udGFpbmVyLXRpdGxlLXNob3J0IjoiIn0sImlzVGVtcG9yYXJ5IjpmYWxzZX1dfQ=="/>
          <w:id w:val="-381864435"/>
          <w:placeholder>
            <w:docPart w:val="DefaultPlaceholder_-1854013440"/>
          </w:placeholder>
        </w:sdtPr>
        <w:sdtContent>
          <w:r w:rsidR="00EA15B5" w:rsidRPr="00EA15B5">
            <w:rPr>
              <w:color w:val="000000"/>
              <w:lang w:val="en-US"/>
            </w:rPr>
            <w:t>[43]</w:t>
          </w:r>
        </w:sdtContent>
      </w:sdt>
      <w:r w:rsidRPr="00774915">
        <w:rPr>
          <w:lang w:val="en-US"/>
        </w:rPr>
        <w:t xml:space="preserve">. Gaps include nano-specific thresholds (e.g., REACH lacks size-based criteria pre-2020) and harmonization, with studies calling for adaptive regulations </w:t>
      </w:r>
      <w:sdt>
        <w:sdtPr>
          <w:rPr>
            <w:color w:val="000000"/>
            <w:lang w:val="en-US"/>
          </w:rPr>
          <w:tag w:val="MENDELEY_CITATION_v3_eyJjaXRhdGlvbklEIjoiTUVOREVMRVlfQ0lUQVRJT05fZDJjODA2ZTctYjg3Yi00ZDE5LTkwNjEtM2I1MzQ0MzM1YzhjIiwicHJvcGVydGllcyI6eyJub3RlSW5kZXgiOjB9LCJpc0VkaXRlZCI6ZmFsc2UsIm1hbnVhbE92ZXJyaWRlIjp7ImlzTWFudWFsbHlPdmVycmlkZGVuIjpmYWxzZSwiY2l0ZXByb2NUZXh0IjoiWzIxNCwyMjJdIiwibWFudWFsT3ZlcnJpZGVUZXh0IjoiIn0sImNpdGF0aW9uSXRlbXMiOlt7ImlkIjoiZDFjNjQwNWYtZGFlNy0zNTE3LWI5YzMtODI2NmJlOGViZmNlIiwiaXRlbURhdGEiOnsidHlwZSI6ImFydGljbGUtam91cm5hbCIsImlkIjoiZDFjNjQwNWYtZGFlNy0zNTE3LWI5YzMtODI2NmJlOGViZmNlIiwidGl0bGUiOiJUb3dhcmRzIGhhcm1vbmlzYXRpb24gb2YgdGVzdGluZyBvZiBuYW5vbWF0ZXJpYWxzIGZvciBFVSByZWd1bGF0b3J5IHJlcXVpcmVtZW50cyBvbiBjaGVtaWNhbCBzYWZldHkg4oCTIEEgcHJvcG9zYWwgZm9yIGZ1cnRoZXIgYWN0aW9ucyIsImF1dGhvciI6W3siZmFtaWx5IjoiQmxlZWtlciIsImdpdmVuIjoiRXJpYyBBLkouIiwicGFyc2UtbmFtZXMiOmZhbHNlLCJkcm9wcGluZy1wYXJ0aWNsZSI6IiIsIm5vbi1kcm9wcGluZy1wYXJ0aWNsZSI6IiJ9LHsiZmFtaWx5IjoiU3dhcnQiLCJnaXZlbiI6IkVsbWVyIiwicGFyc2UtbmFtZXMiOmZhbHNlLCJkcm9wcGluZy1wYXJ0aWNsZSI6IiIsIm5vbi1kcm9wcGluZy1wYXJ0aWNsZSI6IiJ9LHsiZmFtaWx5IjoiQnJhYWtodWlzIiwiZ2l2ZW4iOiJIZWR3aWciLCJwYXJzZS1uYW1lcyI6ZmFsc2UsImRyb3BwaW5nLXBhcnRpY2xlIjoiIiwibm9uLWRyb3BwaW5nLXBhcnRpY2xlIjoiIn0seyJmYW1pbHkiOiJGZXJuw6FuZGV6IENydXoiLCJnaXZlbiI6Ik1hcsOtYSBMdWlzYSIsInBhcnNlLW5hbWVzIjpmYWxzZSwiZHJvcHBpbmctcGFydGljbGUiOiIiLCJub24tZHJvcHBpbmctcGFydGljbGUiOiIifSx7ImZhbWlseSI6IkZyaWVkcmljaHMiLCJnaXZlbiI6IlN0ZWZmaSIsInBhcnNlLW5hbWVzIjpmYWxzZSwiZHJvcHBpbmctcGFydGljbGUiOiIiLCJub24tZHJvcHBpbmctcGFydGljbGUiOiIifSx7ImZhbWlseSI6Ikdvc2VucyIsImdpdmVuIjoiSWxzZSIsInBhcnNlLW5hbWVzIjpmYWxzZSwiZHJvcHBpbmctcGFydGljbGUiOiIiLCJub24tZHJvcHBpbmctcGFydGljbGUiOiIifSx7ImZhbWlseSI6IkhlcnpiZXJnIiwiZ2l2ZW4iOiJGcmFuayIsInBhcnNlLW5hbWVzIjpmYWxzZSwiZHJvcHBpbmctcGFydGljbGUiOiIiLCJub24tZHJvcHBpbmctcGFydGljbGUiOiIifSx7ImZhbWlseSI6IkplbnNlbiIsImdpdmVuIjoiS2VsZCBBbHN0cnVwIiwicGFyc2UtbmFtZXMiOmZhbHNlLCJkcm9wcGluZy1wYXJ0aWNsZSI6IiIsIm5vbi1kcm9wcGluZy1wYXJ0aWNsZSI6IiJ9LHsiZmFtaWx5IjoiS2FtbWVyIiwiZ2l2ZW4iOiJGcmFuayIsInBhcnNlLW5hbWVzIjpmYWxzZSwiZHJvcHBpbmctcGFydGljbGUiOiIiLCJub24tZHJvcHBpbmctcGFydGljbGUiOiJ2b24gZGVyIn0seyJmYW1pbHkiOiJLZXR0ZWxhcmlqIiwiZ2l2ZW4iOiJKb2xpbmRlIEEuQi4iLCJwYXJzZS1uYW1lcyI6ZmFsc2UsImRyb3BwaW5nLXBhcnRpY2xlIjoiIiwibm9uLWRyb3BwaW5nLXBhcnRpY2xlIjoiIn0seyJmYW1pbHkiOiJOYXZhcyIsImdpdmVuIjoiSm9zZSBNYXLDrWEiLCJwYXJzZS1uYW1lcyI6ZmFsc2UsImRyb3BwaW5nLXBhcnRpY2xlIjoiIiwibm9uLWRyb3BwaW5nLXBhcnRpY2xlIjoiIn0seyJmYW1pbHkiOiJSYXNtdXNzZW4iLCJnaXZlbiI6IktpcnN0ZW4iLCJwYXJzZS1uYW1lcyI6ZmFsc2UsImRyb3BwaW5nLXBhcnRpY2xlIjoiIiwibm9uLWRyb3BwaW5nLXBhcnRpY2xlIjoiIn0seyJmYW1pbHkiOiJTY2h3aXJuIiwiZ2l2ZW4iOiJLYXRocmluIiwicGFyc2UtbmFtZXMiOmZhbHNlLCJkcm9wcGluZy1wYXJ0aWNsZSI6IiIsIm5vbi1kcm9wcGluZy1wYXJ0aWNsZSI6IiJ9LHsiZmFtaWx5IjoiVmlzc2VyIiwiZ2l2ZW4iOiJNYWFpa2UiLCJwYXJzZS1uYW1lcyI6ZmFsc2UsImRyb3BwaW5nLXBhcnRpY2xlIjoiIiwibm9uLWRyb3BwaW5nLXBhcnRpY2xlIjoiIn1dLCJjb250YWluZXItdGl0bGUiOiJSZWd1bGF0b3J5IFRveGljb2xvZ3kgYW5kIFBoYXJtYWNvbG9neSIsIkRPSSI6IjEwLjEwMTYvai55cnRwaC4yMDIzLjEwNTM2MCIsIklTU04iOiIxMDk2MDI5NSIsIlBNSUQiOiIzNjgwNDUyNyIsImlzc3VlZCI6eyJkYXRlLXBhcnRzIjpbWzIwMjMsMywxXV19LCJhYnN0cmFjdCI6Ik92ZXIgdGhlIHJlY2VudCB5ZWFycywgRVUgY2hlbWljYWxzIGxlZ2lzbGF0aW9uLCBndWlkYW5jZSBhbmQgdGVzdCBndWlkZWxpbmVzIGhhdmUgYmVlbiBkZXZlbG9wZWQgb3IgYWRhcHRlZCBmb3IgbmFub21hdGVyaWFscyB0byBmYWNpbGl0YXRlIHNhZmUgdXNlIG9mIG5hbm9tYXRlcmlhbHMuIFRoaXMgcGFwZXIgcHJvdmlkZXMgYW4gb3ZlcnZpZXcgb2YgdGhlIGluZm9ybWF0aW9uIHJlcXVpcmVtZW50cyBhY3Jvc3MgZGlmZmVyZW50IEVVIHJlZ3VsYXRvcnkgYXJlYXMuIEZvciBlYWNoIGluZm9ybWF0aW9uIHJlcXVpcmVtZW50LCBhIGdyb3VwIG9mIDIyIGV4cGVydHMgaWRlbnRpZmllZCBwb3RlbnRpYWwgbmVlZHMgZm9yIGZ1cnRoZXIgYWN0aW9uIHRvIGFjY29tbW9kYXRlIGd1aWRhbmNlIGFuZCB0ZXN0IGd1aWRlbGluZXMgdG8gbmFub21hdGVyaWFscy4gRWxldmVuIGRpZmZlcmVudCBuZWVkcyBmb3IgYWN0aW9uIHdlcmUgaWRlbnRpZmllZCwgY2FwdHVyaW5nIHR3ZW50eS10d28gaW5mb3JtYXRpb24gcmVxdWlyZW1lbnRzIHRoYXQgYXJlIHNwZWNpZmljIHRvIG5hbm9tYXRlcmlhbHMgYW5kIHJlbGV2YW50IHRvIG11bHRpcGxlIHJlZ3VsYXRvcnkgYXJlYXMuIFRoZXNlIHdlcmUgZnVydGhlciByZWR1Y2VkIHRvIHRocmVlIG92ZXJhcmNoaW5nIGlzc3VlczogMSkgcmVzb2x2ZSBpc3N1ZXMgYXJvdW5kIG5hbm9tYXRlcmlhbCBkaXNwZXJzaW9uIHN0YWJpbGl0eSBhbmQgZG9zaW5nIGluIHRveGljaXR5IHRlc3RpbmcsIGluIHBhcnRpY3VsYXIgZm9yIGh1bWFuIGhlYWx0aCBlbmRwb2ludHMsIDIpIGZ1cnRoZXIgZGV2ZWxvcCB0ZXN0cyBvciBndWlkYW5jZSBvbiBkZWdyYWRhdGlvbiBhbmQgdHJhbnNmb3JtYXRpb24gb2Ygb3JnYW5pYyBuYW5vbWF0ZXJpYWxzIG9yIG5hbm9tYXRlcmlhbHMgd2l0aCBvcmdhbmljIGNvbXBvbmVudHMsIGFuZCAzKSBmdXJ0aGVyIGRldmVsb3AgdGVzdHMgYW5kIGd1aWRhbmNlIHRvIG1lYXN1cmUgKGEpY2VsbHVsYXIgcmVhY3Rpdml0eSBvZiBuYW5vbWF0ZXJpYWxzLiBFZmZvcnRzIHRvd2FyZHMgYWRkcmVzc2luZyB0aGVzZSBpc3N1ZXMgd2lsbCByZXN1bHQgaW4gYmV0dGVyIGZpdC1mb3ItcHVycG9zZSB0ZXN0IG1ldGhvZHMgZm9yIChFVSkgcmVndWxhdG9yeSBjb21wbGlhbmNlLiBNb3Jlb3ZlciwgaXQgc2VjdXJlcyB2YWxpZGl0eSBvZiBoYXphcmQgYW5kIHJpc2sgYXNzZXNzbWVudHMgb2YgbmFub21hdGVyaWFscy4gVGhlIHJlc3VsdHMgb2YgdGhlIHN0dWR5IGFjY2VudHVhdGUgdGhlIG5lZWQgZm9yIGEgc3RydWN0dXJhbCBwcm9jZXNzIG9mIGlkZW50aWZpY2F0aW9uIG9mIGluZm9ybWF0aW9uIG5lZWRzIGFuZCBrbm93bGVkZ2UgZ2VuZXJhdGlvbiwgcHJlZmVyYWJseSBhcyBwYXJ0IG9mIHJpc2sgZ292ZXJuYW5jZSBhbmQgY2xvc2VseSBjb25uZWN0ZWQgdG8gdGVjaG5vbG9naWNhbCBpbm5vdmF0aW9uIHBvbGljeS4iLCJwdWJsaXNoZXIiOiJBY2FkZW1pYyBQcmVzcyBJbmMuIiwidm9sdW1lIjoiMTM5IiwiY29udGFpbmVyLXRpdGxlLXNob3J0IjoiIn0sImlzVGVtcG9yYXJ5IjpmYWxzZX0seyJpZCI6IjM2OGVkYmZkLTM4NzUtMzhmYy04NzU3LThlZjJkYmM2NjVlOCIsIml0ZW1EYXRhIjp7InR5cGUiOiJhcnRpY2xlLWpvdXJuYWwiLCJpZCI6IjM2OGVkYmZkLTM4NzUtMzhmYy04NzU3LThlZjJkYmM2NjVlOCIsInRpdGxlIjoiUmVndWxhdG9yeSBwcmVwYXJlZG5lc3MgZm9yIG11bHRpY29tcG9uZW50IG5hbm9tYXRlcmlhbHM6IEN1cnJlbnQgc3RhdGUsIGdhcHMgYW5kIGNoYWxsZW5nZXMgb2YgUkVBQ0giLCJhdXRob3IiOlt7ImZhbWlseSI6Ikh1bnQiLCJnaXZlbiI6Ik5laWwiLCJwYXJzZS1uYW1lcyI6ZmFsc2UsImRyb3BwaW5nLXBhcnRpY2xlIjoiIiwibm9uLWRyb3BwaW5nLXBhcnRpY2xlIjoiIn0seyJmYW1pbHkiOiJLZXN0ZW5zIiwiZ2l2ZW4iOiJWaWtyYW0iLCJwYXJzZS1uYW1lcyI6ZmFsc2UsImRyb3BwaW5nLXBhcnRpY2xlIjoiIiwibm9uLWRyb3BwaW5nLXBhcnRpY2xlIjoiIn0seyJmYW1pbHkiOiJSYXNtdXNzZW4iLCJnaXZlbiI6IktpcnN0ZW4iLCJwYXJzZS1uYW1lcyI6ZmFsc2UsImRyb3BwaW5nLXBhcnRpY2xlIjoiIiwibm9uLWRyb3BwaW5nLXBhcnRpY2xlIjoiIn0seyJmYW1pbHkiOiJCYWRldHRpIiwiZ2l2ZW4iOiJFbGVuYSIsInBhcnNlLW5hbWVzIjpmYWxzZSwiZHJvcHBpbmctcGFydGljbGUiOiIiLCJub24tZHJvcHBpbmctcGFydGljbGUiOiIifSx7ImZhbWlseSI6IlNvZXRlbWFuLUhlcm7DoW5kZXoiLCJnaXZlbiI6Ikx5YSBHLiIsInBhcnNlLW5hbWVzIjpmYWxzZSwiZHJvcHBpbmctcGFydGljbGUiOiIiLCJub24tZHJvcHBpbmctcGFydGljbGUiOiIifSx7ImZhbWlseSI6Ik9vbWVuIiwiZ2l2ZW4iOiJBZ25lcyBHLiIsInBhcnNlLW5hbWVzIjpmYWxzZSwiZHJvcHBpbmctcGFydGljbGUiOiIiLCJub24tZHJvcHBpbmctcGFydGljbGUiOiIifSx7ImZhbWlseSI6IlBlaWpuZW5idXJnIiwiZ2l2ZW4iOiJXaWxsaWUiLCJwYXJzZS1uYW1lcyI6ZmFsc2UsImRyb3BwaW5nLXBhcnRpY2xlIjoiIiwibm9uLWRyb3BwaW5nLXBhcnRpY2xlIjoiIn0seyJmYW1pbHkiOiJIcmlzdG96b3YiLCJnaXZlbiI6IkRhbmFpbCIsInBhcnNlLW5hbWVzIjpmYWxzZSwiZHJvcHBpbmctcGFydGljbGUiOiIiLCJub24tZHJvcHBpbmctcGFydGljbGUiOiIifSx7ImZhbWlseSI6IlJhdXNjaGVyIiwiZ2l2ZW4iOiJIdWJlcnQiLCJwYXJzZS1uYW1lcyI6ZmFsc2UsImRyb3BwaW5nLXBhcnRpY2xlIjoiIiwibm9uLWRyb3BwaW5nLXBhcnRpY2xlIjoiIn1dLCJjb250YWluZXItdGl0bGUiOiJOYW5vSW1wYWN0IiwiY29udGFpbmVyLXRpdGxlLXNob3J0IjoiTmFub0ltcGFjdCIsIkRPSSI6IjEwLjEwMTYvai5pbXBhY3QuMjAyNC4xMDA1MzgiLCJJU1NOIjoiMjQ1MjA3NDgiLCJQTUlEIjoiMzk3MDg5NTQiLCJpc3N1ZWQiOnsiZGF0ZS1wYXJ0cyI6W1syMDI1LDEsMV1dfSwiYWJzdHJhY3QiOiJJbiAyMDE4IHRoZSBFdXJvcGVhbiBDb21taXNzaW9uIGFkb3B0ZWQgcmV2aXNpb25zIHRvIHRoZSBBbm5leGVzIG9mIFJlZ3VsYXRpb24gKEVDKSBObyAxOTA3LzIwMDYgY29uY2VybmluZyByZWdpc3RyYXRpb24sIGV2YWx1YXRpb24sIGF1dGhvcmlzYXRpb24gYW5kIHJlc3RyaWN0aW9uIG9mIGNoZW1pY2FscyAoUkVBQ0gpIHRvIGludHJvZHVjZSBuYW5vbWF0ZXJpYWwtc3BlY2lmaWMgY2xhcmlmaWNhdGlvbnMgYW5kIHByb3Zpc2lvbnMuIE11bHRpY29tcG9uZW50IG5hbm9tYXRlcmlhbCAoTUNOTSkgaXMgYSBub24tcmVndWxhdG9yeSB0ZXJtIHRoYXQgaGFzIGJlZW4gdXNlZCBpbiByZWNlbnQgRVUtZnVuZGVkIHByb2plY3RzIHRvIGRlc2NyaWJlIG5hbm9tYXRlcmlhbHMgd2l0aCBhIGNvbXBsZXggc3RydWN0dXJlIGFuZC9vciBjb21wb3NpdGlvbiBhbmQgd2hpY2ggYXJlIGV4cGVjdGVkIHRvIGJlIGluY3JlYXNpbmdseSB1c2VkIGluIHByb2R1Y3RzIGluIHRoZSBuZWFyIGZ1dHVyZS4gVGhpcyBwYXBlciBleGFtaW5lcyB0aGUgcmVndWxhdG9yeSBwcmVwYXJlZG5lc3Mgb2YgUkVBQ0gsIGFuZCBpdHMgcmV2aXNlZCBBbm5leGVzLCBmb3IgTUNOTXMuIFNldmVyYWwgc2l0dWF0aW9ucyBoYXZlIGJlZW4gaWRlbnRpZmllZCB3aGVyZSB0aGVyZSBpcyBwb3RlbnRpYWwgY29uZnVzaW9uIGFuZCB1bmNlcnRhaW50eSBhcm91bmQgaG93IHJlZ3VsYXRvcnkgZGVmaW5pdGlvbnMgdXNlZCBpbiBSRUFDSCBzaG91bGQgYmUgYXBwbGllZCB0byBNQ05Ncy4gSWYgYSBNQ05NIGNhbm5vdCBiZSBpZGVudGlmaWVkIGFzIGZhbGxpbmcgd2l0aGluIGEgc3BlY2lmaWMgZGVmaW5pdGlvbiwgdW5kZXJzdGFuZGluZyB0aGUgcmVndWxhdG9yeSBvYmxpZ2F0aW9ucyB0aGF0IGFwcGx5IHRvIGl0IGlzIHZlcnkgZGlmZmljdWx0LiBFeGFtcGxlcyBvZiB0aGVzZSBncmV5IGFyZWFzIGluY2x1ZGUgaG93IHRoZSB0ZXJtIOKAnHN1cmZhY2UgZnVuY3Rpb25hbGlzYXRpb24gb3IgbW9kaWZpY2F0aW9u4oCdIGFwcGxpZXMgd2hlbiBhIGNoZW1pY2FsIGlzIHBoeXNpc29yYmVkIHRvIHRoZSBzdXJmYWNlIG9mIGEgbmFub2Zvcm0sIGFuZCB0aGUgaWRlbnRpdHkgb2YgdGhlIHN1YnN0YW5jZSB0aGF0IHNob3VsZCBiZSByZWdpc3RlcmVkIHdoZW4gdGhlIG1vZGlmaWNhdGlvbiB0YWtlcyBpdCBvdXRzaWRlIHRoZSBkZWZpbml0aW9uIG9mIGEgbmFub2Zvcm0uIFdlIGNvbmNsdWRlIHRoYXQgdGhlIHJlZ3VsYXRvcnkgcHJlcGFyZWRuZXNzIGNhbiBiZSBpbXByb3ZlZCBieSBhbWVuZGluZyB0aGUgUkVBQ0ggZ3VpZGFuY2Ugb24gaW5mb3JtYXRpb24gcmVxdWlyZW1lbnRzIGZvciBuYW5vZm9ybXMgYW5kIHJldmlzaW5nIHRoZSBkZWZpbml0aW9uIG9mIOKAnG5hbm9mb3Jt4oCdIGluIGxpbmUgd2l0aCB0aGUgdXBkYXRlZCBFQyBSZWNvbW1lbmRhdGlvbiBvbiB0aGUgZGVmaW5pdGlvbiBvZiBuYW5vbWF0ZXJpYWwuIiwicHVibGlzaGVyIjoiRWxzZXZpZXIgQi5WLiIsInZvbHVtZSI6IjM3In0sImlzVGVtcG9yYXJ5IjpmYWxzZX1dfQ=="/>
          <w:id w:val="-1228759600"/>
          <w:placeholder>
            <w:docPart w:val="DefaultPlaceholder_-1854013440"/>
          </w:placeholder>
        </w:sdtPr>
        <w:sdtContent>
          <w:r w:rsidR="00EA15B5" w:rsidRPr="00EA15B5">
            <w:rPr>
              <w:color w:val="000000"/>
              <w:lang w:val="en-US"/>
            </w:rPr>
            <w:t>[214,222]</w:t>
          </w:r>
        </w:sdtContent>
      </w:sdt>
      <w:r w:rsidRPr="00774915">
        <w:rPr>
          <w:lang w:val="en-US"/>
        </w:rPr>
        <w:t>. Compliance ensures safe deployment, as in EPA-approved nano-membranes for pilots</w:t>
      </w:r>
      <w:sdt>
        <w:sdtPr>
          <w:rPr>
            <w:color w:val="000000"/>
            <w:lang w:val="en-US"/>
          </w:rPr>
          <w:tag w:val="MENDELEY_CITATION_v3_eyJjaXRhdGlvbklEIjoiTUVOREVMRVlfQ0lUQVRJT05fYzk1NzEyOTctMGI0OC00YWY4LTgyNzgtYTIyMmQ4MTQxZjFjIiwicHJvcGVydGllcyI6eyJub3RlSW5kZXgiOjB9LCJpc0VkaXRlZCI6ZmFsc2UsIm1hbnVhbE92ZXJyaWRlIjp7ImlzTWFudWFsbHlPdmVycmlkZGVuIjpmYWxzZSwiY2l0ZXByb2NUZXh0IjoiWzIxNV0iLCJtYW51YWxPdmVycmlkZVRleHQiOiIifSwiY2l0YXRpb25JdGVtcyI6W3siaWQiOiJmNTI4M2E2MC1kY2U3LTMxMjMtOWI0OC03M2E0MzY0YWY2YjAiLCJpdGVtRGF0YSI6eyJ0eXBlIjoicmVwb3J0IiwiaWQiOiJmNTI4M2E2MC1kY2U3LTMxMjMtOWI0OC03M2E0MzY0YWY2YjAiLCJ0aXRsZSI6Ik5BTk9URUNITk9MT0dZIE5hbm9tYXRlcmlhbHMgQXJlIFdpZGVseSBVc2VkIGluIENvbW1lcmNlLCBidXQgRVBBIEZhY2VzIENoYWxsZW5nZXMgaW4gUmVndWxhdGluZyBSaXNrIiwiYXV0aG9yIjpbeyJmYW1pbHkiOiJVbml0ZWQgU3RhdGVzIEdvdmVybm1lbnQgQWNjb3VudGFiaWxpdHkgT2ZmaWNlIiwiZ2l2ZW4iOiIiLCJwYXJzZS1uYW1lcyI6ZmFsc2UsImRyb3BwaW5nLXBhcnRpY2xlIjoiIiwibm9uLWRyb3BwaW5nLXBhcnRpY2xlIjoiIn1dLCJpc3N1ZWQiOnsiZGF0ZS1wYXJ0cyI6W1syMDEwXV19LCJudW1iZXItb2YtcGFnZXMiOiIxLTU5IiwiY29udGFpbmVyLXRpdGxlLXNob3J0IjoiIn0sImlzVGVtcG9yYXJ5IjpmYWxzZX1dfQ=="/>
          <w:id w:val="-9368699"/>
          <w:placeholder>
            <w:docPart w:val="DefaultPlaceholder_-1854013440"/>
          </w:placeholder>
        </w:sdtPr>
        <w:sdtContent>
          <w:r w:rsidR="00EA15B5" w:rsidRPr="00EA15B5">
            <w:rPr>
              <w:color w:val="000000"/>
              <w:lang w:val="en-US"/>
            </w:rPr>
            <w:t>[215]</w:t>
          </w:r>
        </w:sdtContent>
      </w:sdt>
      <w:r w:rsidRPr="00774915">
        <w:rPr>
          <w:lang w:val="en-US"/>
        </w:rPr>
        <w:t>.</w:t>
      </w:r>
    </w:p>
    <w:p w14:paraId="7BB69139" w14:textId="1985A18E" w:rsidR="00774915" w:rsidRPr="00774915" w:rsidRDefault="00774915" w:rsidP="009422EC">
      <w:pPr>
        <w:jc w:val="both"/>
        <w:rPr>
          <w:lang w:val="en-US"/>
        </w:rPr>
      </w:pPr>
      <w:r w:rsidRPr="00774915">
        <w:rPr>
          <w:lang w:val="en-US"/>
        </w:rPr>
        <w:t xml:space="preserve">In summary, while nanomaterials advance water treatment, rigorous risk management and sustainable practices are essential for environmental and health protection </w:t>
      </w:r>
      <w:sdt>
        <w:sdtPr>
          <w:rPr>
            <w:color w:val="000000"/>
            <w:lang w:val="en-US"/>
          </w:rPr>
          <w:tag w:val="MENDELEY_CITATION_v3_eyJjaXRhdGlvbklEIjoiTUVOREVMRVlfQ0lUQVRJT05fNWQ1YTA2NGYtNzMwMS00MjEzLTliZDAtZmNlMGQ5ZjA3YzA0IiwicHJvcGVydGllcyI6eyJub3RlSW5kZXgiOjB9LCJpc0VkaXRlZCI6ZmFsc2UsIm1hbnVhbE92ZXJyaWRlIjp7ImlzTWFudWFsbHlPdmVycmlkZGVuIjpmYWxzZSwiY2l0ZXByb2NUZXh0IjoiWzIwOSwyMTN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MjEzYjY0N2ItNjk0MC0zNmFiLWI2ZjMtZmZjYTY3Y2E0OWE1IiwiaXRlbURhdGEiOnsidHlwZSI6ImFydGljbGUtam91cm5hbCIsImlkIjoiMjEzYjY0N2ItNjk0MC0zNmFiLWI2ZjMtZmZjYTY3Y2E0OWE1IiwidGl0bGUiOiJOYW5vdGVjaG5vbG9neSBpbiBEcmlua2luZyBXYXRlciBUcmVhdG1lbnQgU3lzdGVtczogUmlzayBhbmQgUmVndWxhdG9yeSBDb21wbGlhbmNlIiwiYXV0aG9yIjpbeyJmYW1pbHkiOiJTdHJpZmxpbmciLCJnaXZlbiI6IkRhdmlkIiwicGFyc2UtbmFtZXMiOmZhbHNlLCJkcm9wcGluZy1wYXJ0aWNsZSI6IiIsIm5vbi1kcm9wcGluZy1wYXJ0aWNsZSI6IiJ9LHsiZmFtaWx5IjoiRGFsdG9uIiwiZ2l2ZW4iOiJKYWNvYiIsInBhcnNlLW5hbWVzIjpmYWxzZSwiZHJvcHBpbmctcGFydGljbGUiOiIiLCJub24tZHJvcHBpbmctcGFydGljbGUiOiIifSx7ImZhbWlseSI6IkZvbHZhcnNrYSIsImdpdmVuIjoiVmVyb25pa2EiLCJwYXJzZS1uYW1lcyI6ZmFsc2UsImRyb3BwaW5nLXBhcnRpY2xlIjoiIiwibm9uLWRyb3BwaW5nLXBhcnRpY2xlIjoiIn1dLCJjb250YWluZXItdGl0bGUiOiJUaGUgR2VvcmdldG93biBFbnZpcm9ubWVudGFsIExhdyBSZXZpZXciLCJpc3N1ZWQiOnsiZGF0ZS1wYXJ0cyI6W1syMDIzXV19LCJwYWdlIjoiMzU5LTQxNSIsImFic3RyYWN0IjoiRW5naW5lZXJlZCBuYW5vbWF0ZXJpYWxzIChcIkVOTXNcIikgaGF2ZSBzaG93biBwcm9taXNlIGluIGEgdmFyaWV0eSBvZiBhcHBsaWNhdGlvbnMsIGluY2x1ZGluZyBmb3IgZHJpbmtpbmcgd2F0ZXIgdHJlYXRtZW50LiBCdXQgbWFueSB1bmNlcnRhaW50aWVzIHJlbWFpbiBhYm91dCB1dGlsaXppbmcgRU5NcyBmb3IgdGhhdCBwdXJwb3NlLCBpbmNsdWRpbmcgcmlza3MgdG8gaHVtYW4gaGVhbHRoIGFuZCB0aGUgZW52aXJvbm1lbnQgYW5kIHVuY2VydGFpbiBnb3Zlcm5hbmNlIHJlZ2ltZXMuIFRoaXMgYXJ0aWNsZSBleHBsYWlucyB0aGUgcmVhc29ucyBmb3IgdGhlIHVuY2VydGFpbnR5IHN1cnJvdW5kaW5nIEVOTXMsIGFuYWx5emluZyBib3RoIHRlY2huaWNhbCBhbmQgcmVndWxhdG9yeSBpc3N1ZXMuIEl0IHRoZW4gZXhhbWluZXMgc2V2ZXJhbCBwb3RlbnRpYWwgcG9saWN5IGluc3RydW1lbnRzIHRvIGhlbHAgbWl0aWdhdGUgdGhlIGFtYmlndWl0eS4gQWx0aG91Z2ggdGhlcmUgaXMgbm8gb25lLXNpemUtZml0cy1hbGwgc29sdXRpb24sIHRoZSBpbmZvcm1hdGlvbiBkZXZlbG9wZWQgbWF5IHByb3ZlIHVzZWZ1bCBub3Qgb25seSBmb3IgdGhlIGdvdmVybmFuY2Ugb2YgRU5NcywgYnV0IGFsc28gZm9yIHNpbWlsYXIgYW5hbHlzZXMgb2Ygb3RoZXIgZW1lcmdpbmcgdGVjaG5vbG9naWVzLiIsInZvbHVtZSI6IjM1IiwiY29udGFpbmVyLXRpdGxlLXNob3J0IjoiIn0sImlzVGVtcG9yYXJ5IjpmYWxzZX1dfQ=="/>
          <w:id w:val="-924873507"/>
          <w:placeholder>
            <w:docPart w:val="DefaultPlaceholder_-1854013440"/>
          </w:placeholder>
        </w:sdtPr>
        <w:sdtContent>
          <w:r w:rsidR="00EA15B5" w:rsidRPr="00EA15B5">
            <w:rPr>
              <w:color w:val="000000"/>
              <w:lang w:val="en-US"/>
            </w:rPr>
            <w:t>[209,213]</w:t>
          </w:r>
        </w:sdtContent>
      </w:sdt>
      <w:r w:rsidRPr="00774915">
        <w:rPr>
          <w:lang w:val="en-US"/>
        </w:rPr>
        <w:t>.</w:t>
      </w:r>
    </w:p>
    <w:p w14:paraId="7A245355" w14:textId="77777777" w:rsidR="00774915" w:rsidRPr="00DA34A2" w:rsidRDefault="00774915" w:rsidP="009422EC">
      <w:pPr>
        <w:jc w:val="both"/>
        <w:rPr>
          <w:b/>
          <w:bCs/>
          <w:lang w:val="en-US"/>
        </w:rPr>
      </w:pPr>
      <w:r w:rsidRPr="00DA34A2">
        <w:rPr>
          <w:b/>
          <w:bCs/>
          <w:lang w:val="en-US"/>
        </w:rPr>
        <w:t>7. Challenges and Future Perspectives</w:t>
      </w:r>
    </w:p>
    <w:p w14:paraId="5E9DE6C7" w14:textId="26CA5DC0" w:rsidR="00774915" w:rsidRPr="00DA34A2" w:rsidRDefault="00774915" w:rsidP="009422EC">
      <w:pPr>
        <w:jc w:val="both"/>
        <w:rPr>
          <w:lang w:val="en-US"/>
        </w:rPr>
      </w:pPr>
      <w:r w:rsidRPr="00DA34A2">
        <w:rPr>
          <w:lang w:val="en-US"/>
        </w:rPr>
        <w:t xml:space="preserve">While nanomaterials have demonstrated remarkable efficacy in water purification, achieving removal rates of 80-99% for a wide array of contaminants under controlled conditions, their transition to real-world applications faces significant hurdles that must be addressed to realize their full potential </w:t>
      </w:r>
      <w:sdt>
        <w:sdtPr>
          <w:rPr>
            <w:color w:val="000000"/>
            <w:lang w:val="en-US"/>
          </w:rPr>
          <w:tag w:val="MENDELEY_CITATION_v3_eyJjaXRhdGlvbklEIjoiTUVOREVMRVlfQ0lUQVRJT05fNWRjNTdmMzUtZWU0OS00MGJhLTg1MGQtNTY2MTg5OGJjMDFiIiwicHJvcGVydGllcyI6eyJub3RlSW5kZXgiOjB9LCJpc0VkaXRlZCI6ZmFsc2UsIm1hbnVhbE92ZXJyaWRlIjp7ImlzTWFudWFsbHlPdmVycmlkZGVuIjpmYWxzZSwiY2l0ZXByb2NUZXh0IjoiWzIxMiwyMTN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NGQ4OGViNTgtYjgwYi0zNDJjLWI0NTQtMTNlY2ZhYzI4YjE3IiwiaXRlbURhdGEiOnsidHlwZSI6ImFydGljbGUtam91cm5hbCIsImlkIjoiNGQ4OGViNTgtYjgwYi0zNDJjLWI0NTQtMTNlY2ZhYzI4YjE3IiwidGl0bGUiOiJMaWZlIGN5Y2xlIGFzc2Vzc21lbnQgb2YgZW5naW5lZXJlZCBuYW5vbWF0ZXJpYWxzOiBTdGF0ZSBvZiB0aGUgYXJ0IGFuZCBzdHJhdGVnaWVzIHRvIG92ZXJjb21lIGV4aXN0aW5nIGdhcHMiLCJhdXRob3IiOlt7ImZhbWlseSI6Ikhpc2NoaWVyIiwiZ2l2ZW4iOiJSb2xhbmQiLCJwYXJzZS1uYW1lcyI6ZmFsc2UsImRyb3BwaW5nLXBhcnRpY2xlIjoiIiwibm9uLWRyb3BwaW5nLXBhcnRpY2xlIjoiIn0seyJmYW1pbHkiOiJXYWxzZXIiLCJnaXZlbiI6IlRvYmlhcyIsInBhcnNlLW5hbWVzIjpmYWxzZSwiZHJvcHBpbmctcGFydGljbGUiOiIiLCJub24tZHJvcHBpbmctcGFydGljbGUiOiIifV0sImNvbnRhaW5lci10aXRsZSI6IlNjaWVuY2Ugb2YgdGhlIFRvdGFsIEVudmlyb25tZW50IiwiRE9JIjoiMTAuMTAxNi9qLnNjaXRvdGVudi4yMDEyLjAzLjAwMSIsIklTU04iOiIwMDQ4OTY5NyIsImlzc3VlZCI6eyJkYXRlLXBhcnRzIjpbWzIwMTIsNSwxNV1dfSwicGFnZSI6IjI3MS0yODIiLCJhYnN0cmFjdCI6IlRoZSB1c2Ugb2YgZW5naW5lZXJlZCBuYW5vbWF0ZXJpYWxzIG9mZmVycyBhZHZhbnRhZ2VzIGFzIHdlbGwgYXMgZGlzYWR2YW50YWdlcyBmcm9tIGEgc3VzdGFpbmFiaWxpdHkgcGVyc3BlY3RpdmUuIEl0IGlzIGltcG9ydGFudCB0byBpZGVudGlmeSBzdWNoIHBvaW50cyBhcyBlYXJseSBhcyBwb3NzaWJsZSBpbiBvcmRlciB0byBiZSBhYmxlIHRvIGJ1aWxkIG9uIGV4aXN0aW5nIHN0cmVuZ3Rocywgd2hpbGUgY291bnRlcmFjdGluZyBkaXNhZHZhbnRhZ2VzLiBMaWZlIEN5Y2xlIEFzc2Vzc21lbnQgKExDQSkgaXMgYSBzdWl0YWJsZSBtZXRob2QgdG8gYXNzZXNzIHRoZSBlbnZpcm9ubWVudGFsIHBlcmZvcm1hbmNlIG9mIGEgcHJvZHVjdCBvciBwcm9jZXNzLiBCdXQgc28gZmFyIHN0dWRpZXMgYXBwbHlpbmcgTENBIHRvIHRoZSBhcmVhIG9mIG5hbm90ZWNobm9sb2d5IGhhdmUgYmVlbiBzY2FyY2UuIE9uZSByZWFzb24gbWlnaHQgYmUgdGhhdCB0aGUgTENBIGZyYW1ld29yayBoYXMgYSB3aG9sZSBsaXN0IG9mIGlzc3VlcyB0aGF0IG5lZWQgZnVydGhlciBwcmVjaXNpb24gaW4gb3JkZXIgdG8gYmUgYXBwbGljYWJsZSB0byBuYW5vdGVjaG5vbG9naWVzOiBzeXN0ZW0gYm91bmRhcmllcyBhbmQgYSBmdW5jdGlvbmFsIHVuaXQgaGF2ZSB0byBiZSBjaG9zZW4gaW4gYSB3YXkgdGhhdCBhbGxvd3Mgb25lIHRvIGRvIGEgY29tcGFyaXNvbiBvZiBlcXVhbCBmdW5jdGlvbmFsaXRpZXM7IGFkZXF1YXRlIGFuZCBjb21wcmVoZW5zaXZlIGxpZmUgY3ljbGUgaW52ZW50b3J5IGRhdGEgZm9yIGVuZ2luZWVyZWQgbmFub21hdGVyaWFscyBhcmUgdGhlIGtleSBvbiB0aGUgbGV2ZWwgb2YgaW52ZW50b3J5IGFuYWx5c2lzOyBhbmQgdGhlIGltcGFjdCBhc3Nlc3NtZW50IHN0ZXAgcmVxdWlyZXMgYSBjbGVhciBkZWZpbml0aW9uIG9mIHRoZSBkZWdyZWUgb2YgZGV0YWlsIG9uIHRoZSBsZXZlbCBvZiBuYW5vcGFydGljbGUgZW1pc3Npb25zLiBUaGUgTENBIHN0dWRpZXMgZXhpc3RpbmcgdGh1cyBmYXIgaW4gdGhlIGFyZWEgb2YgbmFub3RlY2hub2xvZ3kgaGF2ZSBiYXJlbHkgYmVndW4gdG8gY292ZXIgYWxsIHRoZXNlIGFzcGVjdHMuIFRodXMsIGluIG9yZGVyIHRvIGltcHJvdmUgdGhlIGN1cnJlbnQgc2l0dWF0aW9uLCB0aGUgYXV0aG9ycyBwcm9wb3NlIHRvIGdvIGFoZWFkIGluIGVhY2ggb2YgdGhlIExDQSBzdGFnZXMgYXMgZmFyIGFzIHNjaWVudGlmaWMgYWR2YW5jZXMgYWxsb3cuIEZvciB0aGUgaW52ZW50b3J5IG1vZGVsbGluZyB0aGlzIG1lYW5zIGUuZy4gdGhhdCBjb21wcmVoZW5zaXZlLCB0cmFuc3BhcmVudGx5IGRvY3VtZW50ZWQgYW5kIHF1YWxpdHkgZW5zdXJlZCBkYXRhIG9mIHRoZSBtb3N0IGltcG9ydGFudCBlbmdpbmVlcmVkIG5hbm9tYXRlcmlhbHMgc2hvdWxkIGJlIGNvbGxlY3RlZCBhbmQgbWFkZSBhdmFpbGFibGUgaW4gYSB3aWRlbHktYWNjZXB0ZWQgZm9ybWF0LiBDb25jZXJuaW5nIG5hbm9wYXJ0aWNsZSBlbWlzc2lvbnMsIGFzIG1hbnkgcGFyYW1ldGVycyBhcyBwb3NzaWJsZSBoYXZlIHRvIGJlIGNvbGxlY3RlZCBwZXJ0YWluaW5nIHRvIHRoZSBwcm9kdWN0aW9uLCB1c2UsIGFuZCB0aGUgZGlzcG9zYWwgcGhhc2Ugb2YgdGhlc2UgZW5naW5lZXJlZCBuYW5vbWF0ZXJpYWxzLiBGdXJ0aGVybW9yZSwgb24gdGhlIGxldmVsIG9mIGltcGFjdCBhc3Nlc3NtZW50LCByZWxldmFudCBwaHlzaWNhbCBjaGFyYWN0ZXJpc3RpY3MgaGF2ZSB0byBiZSBpZGVudGlmaWVkIGZvciBhIHRveGljaXR5IGFzc2Vzc21lbnQgb2YgbmFub3BhcnRpY2xlcyBhbmQgYSBjb25zZW5zdXMgaGFzIHRvIGJlIGZvdW5kIGZvciBhIGxpbWl0ZWQgYnV0IHN1ZmZpY2llbnQgbnVtYmVyIG9mIGluZGVwZW5kZW50IHBhcmFtZXRlcnMgaW5mbHVlbmNpbmcgdG94aWNpdHkgdG8gYmUgY29sbGVjdGVkLiDCqSAyMDEyIEVsc2V2aWVyIEIuVi4iLCJ2b2x1bWUiOiI0MjUiLCJjb250YWluZXItdGl0bGUtc2hvcnQiOiIifSwiaXNUZW1wb3JhcnkiOmZhbHNlfV19"/>
          <w:id w:val="-792512071"/>
          <w:placeholder>
            <w:docPart w:val="DefaultPlaceholder_-1854013440"/>
          </w:placeholder>
        </w:sdtPr>
        <w:sdtContent>
          <w:r w:rsidR="00EA15B5" w:rsidRPr="00EA15B5">
            <w:rPr>
              <w:color w:val="000000"/>
              <w:lang w:val="en-US"/>
            </w:rPr>
            <w:t>[212,213]</w:t>
          </w:r>
        </w:sdtContent>
      </w:sdt>
      <w:r w:rsidRPr="00DA34A2">
        <w:rPr>
          <w:lang w:val="en-US"/>
        </w:rPr>
        <w:t xml:space="preserve">. These challenges encompass technical, environmental, and economic dimensions, including balancing selectivity with broad-spectrum capabilities, ensuring stability in complex matrices, developing efficient regeneration methods, integrating smart technologies, and advancing toward zero-pollution paradigms. Future perspectives emphasize interdisciplinary innovations, such as AI-driven optimization and circular economy principles, to overcome these barriers and enable scalable, sustainable deployment </w:t>
      </w:r>
      <w:sdt>
        <w:sdtPr>
          <w:rPr>
            <w:color w:val="000000"/>
            <w:lang w:val="en-US"/>
          </w:rPr>
          <w:tag w:val="MENDELEY_CITATION_v3_eyJjaXRhdGlvbklEIjoiTUVOREVMRVlfQ0lUQVRJT05fNTVhZWJiNzItNzQ0My00ZjcyLWE1YzctMDYzODkyOWMxNzBmIiwicHJvcGVydGllcyI6eyJub3RlSW5kZXgiOjB9LCJpc0VkaXRlZCI6ZmFsc2UsIm1hbnVhbE92ZXJyaWRlIjp7ImlzTWFudWFsbHlPdmVycmlkZGVuIjpmYWxzZSwiY2l0ZXByb2NUZXh0IjoiWzE1MiwyMTFdIiwibWFudWFsT3ZlcnJpZGVUZXh0IjoiIn0sImNpdGF0aW9uSXRlbXMiOlt7ImlkIjoiM2NmNzQwMjMtNjEwMy0zNGZjLWE5ZGQtOWVjM2ExYmU5ZGMwIiwiaXRlbURhdGEiOnsidHlwZSI6ImFydGljbGUiLCJpZCI6IjNjZjc0MDIzLTYxMDMtMzRmYy1hOWRkLTllYzNhMWJlOWRjMCIsInRpdGxlIjoiTmFub3BhcnRpY2xlcyBpbiB0aGUgZW52aXJvbm1lbnQ6IHdoZXJlIGRvIHdlIGNvbWUgZnJvbSwgd2hlcmUgZG8gd2UgZ28gdG8/IiwiYXV0aG9yIjpbeyJmYW1pbHkiOiJCdW5kc2NodWgiLCJnaXZlbiI6Ik1pcmNvIiwicGFyc2UtbmFtZXMiOmZhbHNlLCJkcm9wcGluZy1wYXJ0aWNsZSI6IiIsIm5vbi1kcm9wcGluZy1wYXJ0aWNsZSI6IiJ9LHsiZmFtaWx5IjoiRmlsc2VyIiwiZ2l2ZW4iOiJKdWxpYW5lIiwicGFyc2UtbmFtZXMiOmZhbHNlLCJkcm9wcGluZy1wYXJ0aWNsZSI6IiIsIm5vbi1kcm9wcGluZy1wYXJ0aWNsZSI6IiJ9LHsiZmFtaWx5IjoiTMO8ZGVyd2FsZCIsImdpdmVuIjoiU2ltb24iLCJwYXJzZS1uYW1lcyI6ZmFsc2UsImRyb3BwaW5nLXBhcnRpY2xlIjoiIiwibm9uLWRyb3BwaW5nLXBhcnRpY2xlIjoiIn0seyJmYW1pbHkiOiJNY0tlZSIsImdpdmVuIjoiTW9pcmEgUy4iLCJwYXJzZS1uYW1lcyI6ZmFsc2UsImRyb3BwaW5nLXBhcnRpY2xlIjoiIiwibm9uLWRyb3BwaW5nLXBhcnRpY2xlIjoiIn0seyJmYW1pbHkiOiJNZXRyZXZlbGkiLCJnaXZlbiI6Ikdlb3JnZSIsInBhcnNlLW5hbWVzIjpmYWxzZSwiZHJvcHBpbmctcGFydGljbGUiOiIiLCJub24tZHJvcHBpbmctcGFydGljbGUiOiIifSx7ImZhbWlseSI6IlNjaGF1bWFubiIsImdpdmVuIjoiR2FicmllbGUgRS4iLCJwYXJzZS1uYW1lcyI6ZmFsc2UsImRyb3BwaW5nLXBhcnRpY2xlIjoiIiwibm9uLWRyb3BwaW5nLXBhcnRpY2xlIjoiIn0seyJmYW1pbHkiOiJTY2h1bHoiLCJnaXZlbiI6IlJhbGYiLCJwYXJzZS1uYW1lcyI6ZmFsc2UsImRyb3BwaW5nLXBhcnRpY2xlIjoiIiwibm9uLWRyb3BwaW5nLXBhcnRpY2xlIjoiIn0seyJmYW1pbHkiOiJXYWduZXIiLCJnaXZlbiI6IlN0ZXBoYW4iLCJwYXJzZS1uYW1lcyI6ZmFsc2UsImRyb3BwaW5nLXBhcnRpY2xlIjoiIiwibm9uLWRyb3BwaW5nLXBhcnRpY2xlIjoiIn1dLCJjb250YWluZXItdGl0bGUiOiJFbnZpcm9ubWVudGFsIFNjaWVuY2VzIEV1cm9wZSIsImNvbnRhaW5lci10aXRsZS1zaG9ydCI6IkVudmlyb24gU2NpIEV1ciIsIkRPSSI6IjEwLjExODYvczEyMzAyLTAxOC0wMTMyLTYiLCJJU1NOIjoiMjE5MDQ3MTUiLCJpc3N1ZWQiOnsiZGF0ZS1wYXJ0cyI6W1syMDE4LDEyLDFdXX0sImFic3RyYWN0IjoiTmFub3BhcnRpY2xlcyBzZXJ2ZSB2YXJpb3VzIGluZHVzdHJpYWwgYW5kIGRvbWVzdGljIHB1cnBvc2VzIHdoaWNoIGlzIHJlZmxlY3RlZCBpbiB0aGVpciBzdGVhZGlseSBpbmNyZWFzaW5nIHByb2R1Y3Rpb24gdm9sdW1lLiBUaGlzIGVjb25vbWljIHN1Y2Nlc3MgY29tZXMgYWxvbmcgd2l0aCB0aGVpciBwcmVzZW5jZSBpbiB0aGUgZW52aXJvbm1lbnQgYW5kIHRoZSByaXNrIG9mIHBvdGVudGlhbGx5IGFkdmVyc2UgZWZmZWN0cyBpbiBuYXR1cmFsIHN5c3RlbXMuIE92ZXIgdGhlIGxhc3QgZGVjYWRlLCBzdWJzdGFudGlhbCBwcm9ncmVzcyByZWdhcmRpbmcgdGhlIHVuZGVyc3RhbmRpbmcgb2Ygc291cmNlcywgZmF0ZSwgYW5kIGVmZmVjdHMgb2YgbmFub3BhcnRpY2xlcyBoYXMgYmVlbiBtYWRlLiBQcmVkaWN0aW9ucyBvZiBlbnZpcm9ubWVudGFsIGNvbmNlbnRyYXRpb25zIGJhc2VkIG9uIG1vZGVsbGluZyBhcHByb2FjaGVzIGNvdWxkIHJlY2VudGx5IGJlIGNvbmZpcm1lZCBieSBtZWFzdXJlZCBjb25jZW50cmF0aW9ucyBpbiB0aGUgZmllbGQuIE5vbmV0aGVsZXNzLCBhbmFseXRpY2FsIHRlY2huaXF1ZXMgYXJlLCBhcyBjb3ZlcmVkIGVsc2V3aGVyZSwgc3RpbGwgdW5kZXIgZGV2ZWxvcG1lbnQgdG8gbW9yZSBlZmZpY2llbnRseSBhbmQgcmVsaWFibHkgY2hhcmFjdGVyaXplIGFuZCBxdWFudGlmeSBuYW5vcGFydGljbGVzLCBhcyB3ZWxsIGFzIHRvIGRldGVjdCB0aGVtIGluIGNvbXBsZXggZW52aXJvbm1lbnRhbCBtYXRyaXhlcy4gU2ltdWx0YW5lb3VzbHksIHRoZSBlZmZlY3RzIG9mIG5hbm9wYXJ0aWNsZXMgb24gYXF1YXRpYyBhbmQgdGVycmVzdHJpYWwgc3lzdGVtcyBoYXZlIHJlY2VpdmVkIGluY3JlYXNpbmcgYXR0ZW50aW9uLiBXaGlsZSB0aGUgZGViYXRlIG9uIHRoZSByZWxldmFuY2Ugb2YgbmFub3BhcnRpY2xlLXJlbGVhc2VkIG1ldGFsIGlvbnMgZm9yIHRoZWlyIHRveGljaXR5IGlzIHN0aWxsIG9uZ29pbmcsIGl0IGlzIGEgcmUtb2NjdXJyaW5nIHBoZW5vbWVub24gdGhhdCBpbmVydCBuYW5vcGFydGljbGVzIGFyZSBhYmxlIHRvIGludGVyYWN0IHdpdGggYmlvdGEgdGhyb3VnaCBwaHlzaWNhbCBwYXRod2F5cyBzdWNoIGFzIGJpb2xvZ2ljYWwgc3VyZmFjZSBjb2F0aW5nLiBUaGlzIGFtb25nIG90aGVycyBpbnRlcmZlcmVzIHdpdGggdGhlIGdyb3d0aCBhbmQgYmVoYXZpb3VyIG9mIGV4cG9zZWQgb3JnYW5pc21zLiBNb3Jlb3ZlciwgY28tb2NjdXJyaW5nIGNvbnRhbWluYW50cyBpbnRlcmFjdCB3aXRoIG5hbm9wYXJ0aWNsZXMuIFRoZXJlIGlzIG11bHRpcGxlIGV2aWRlbmNlIHN1Z2dlc3RpbmcgbmFub3BhcnRpY2xlcyBhcyBhIHNpbmsgZm9yIG9yZ2FuaWMgYW5kIGlub3JnYW5pYyBjby1jb250YW1pbmFudHMuIE9uIHRoZSBvdGhlciBoYW5kLCBpbiB0aGUgcHJlc2VuY2Ugb2YgbmFub3BhcnRpY2xlcywgcmVwZWF0ZWRseSBhbiBlbGV2YXRlZCBlZmZlY3Qgb24gdGhlIHRlc3Qgc3BlY2llcyBpbmR1Y2VkIGJ5IHRoZSBjby1jb250YW1pbmFudHMgaGFzIGJlZW4gcmVwb3J0ZWQuIEluIHRoaXMgcGFwZXIsIHdlIGhpZ2hsaWdodCByZWNlbnQgYWNoaWV2ZW1lbnRzIGluIHRoZSBmaWVsZCBvZiBuYW5vLWVjb3RveGljb2xvZ3kgaW4gYm90aCBhcXVhdGljIGFuZCB0ZXJyZXN0cmlhbCBzeXN0ZW1zIGJ1dCBhbHNvIHJlZmVyIHRvIHN1YnN0YW50aWFsIGdhcHMgdGhhdCByZXF1aXJlIGZ1cnRoZXIgYXR0ZW50aW9uIGluIHRoZSBmdXR1cmUuIiwicHVibGlzaGVyIjoiU3ByaW5nZXIgVmVybGFnIiwiaXNzdWUiOiIxIiwidm9sdW1lIjoiMzAifSwiaXNUZW1wb3JhcnkiOmZhbHNlfSx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XX0="/>
          <w:id w:val="-659236803"/>
          <w:placeholder>
            <w:docPart w:val="DefaultPlaceholder_-1854013440"/>
          </w:placeholder>
        </w:sdtPr>
        <w:sdtContent>
          <w:r w:rsidR="00EA15B5" w:rsidRPr="00EA15B5">
            <w:rPr>
              <w:color w:val="000000"/>
              <w:lang w:val="en-US"/>
            </w:rPr>
            <w:t>[152,211]</w:t>
          </w:r>
        </w:sdtContent>
      </w:sdt>
      <w:r w:rsidRPr="00DA34A2">
        <w:rPr>
          <w:lang w:val="en-US"/>
        </w:rPr>
        <w:t>. This section explores these aspects, drawing on recent advancements to outline pathways for overcoming limitations and fostering next-generation water treatment technologies.</w:t>
      </w:r>
    </w:p>
    <w:p w14:paraId="6AAB46B8" w14:textId="3FCE76F6" w:rsidR="00774915" w:rsidRPr="00DA34A2" w:rsidRDefault="0012368D" w:rsidP="009422EC">
      <w:pPr>
        <w:jc w:val="both"/>
        <w:rPr>
          <w:b/>
          <w:bCs/>
          <w:lang w:val="en-US"/>
        </w:rPr>
      </w:pPr>
      <w:r>
        <w:rPr>
          <w:b/>
          <w:bCs/>
          <w:lang w:val="en-US"/>
        </w:rPr>
        <w:t xml:space="preserve">7.1. </w:t>
      </w:r>
      <w:r w:rsidR="00774915" w:rsidRPr="00DA34A2">
        <w:rPr>
          <w:b/>
          <w:bCs/>
          <w:lang w:val="en-US"/>
        </w:rPr>
        <w:t>Selectivity vs. Broad-Spectrum Performance</w:t>
      </w:r>
    </w:p>
    <w:p w14:paraId="47C4E64C" w14:textId="3DCD28B7" w:rsidR="00774915" w:rsidRPr="00DA34A2" w:rsidRDefault="00774915" w:rsidP="009422EC">
      <w:pPr>
        <w:jc w:val="both"/>
        <w:rPr>
          <w:lang w:val="en-US"/>
        </w:rPr>
      </w:pPr>
      <w:r w:rsidRPr="00DA34A2">
        <w:rPr>
          <w:lang w:val="en-US"/>
        </w:rPr>
        <w:t xml:space="preserve">A key challenge in nanomaterial-based water treatment is reconciling high selectivity for specific contaminants with broad-spectrum performance against diverse pollutants, as nanomaterials often excel in one at the expense of the other </w:t>
      </w:r>
      <w:sdt>
        <w:sdtPr>
          <w:rPr>
            <w:color w:val="000000"/>
            <w:lang w:val="en-US"/>
          </w:rPr>
          <w:tag w:val="MENDELEY_CITATION_v3_eyJjaXRhdGlvbklEIjoiTUVOREVMRVlfQ0lUQVRJT05fOGE3ZDczZWUtNzY0Ni00MjgwLWI0OGQtODRiMzMwMzc4MDUxIiwicHJvcGVydGllcyI6eyJub3RlSW5kZXgiOjB9LCJpc0VkaXRlZCI6ZmFsc2UsIm1hbnVhbE92ZXJyaWRlIjp7ImlzTWFudWFsbHlPdmVycmlkZGVuIjpmYWxzZSwiY2l0ZXByb2NUZXh0IjoiWzIxMywyMTh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ZjJiMGRlMDEtMDZkMi0zZDI3LWI2MDEtNmFmYjk1YmM5YzdkIiwiaXRlbURhdGEiOnsidHlwZSI6ImFydGljbGUtam91cm5hbCIsImlkIjoiZjJiMGRlMDEtMDZkMi0zZDI3LWI2MDEtNmFmYjk1YmM5YzdkIiwidGl0bGUiOiJBIFJldmlldyBvbiB0aGUgVXNlIG9mIE5hbm9tYXRlcmlhbHMgaW4gQWdyaWN1bHR1cmU6IEJlbmVmaXRzIGFuZCBBc3NvY2lhdGVkIEhlYWx0aCBSaXNrcyIsImF1dGhvciI6W3siZmFtaWx5IjoiS3VtYXIiLCJnaXZlbiI6IlB1bml0IiwicGFyc2UtbmFtZXMiOmZhbHNlLCJkcm9wcGluZy1wYXJ0aWNsZSI6IiIsIm5vbi1kcm9wcGluZy1wYXJ0aWNsZSI6IiJ9LHsiZmFtaWx5IjoiTWFsaWsiLCJnaXZlbiI6IlN1amF0YSIsInBhcnNlLW5hbWVzIjpmYWxzZSwiZHJvcHBpbmctcGFydGljbGUiOiIiLCJub24tZHJvcHBpbmctcGFydGljbGUiOiIifSx7ImZhbWlseSI6IkR1YmV5IiwiZ2l2ZW4iOiJLYXNoeWFwIEt1bWFyIiwicGFyc2UtbmFtZXMiOmZhbHNlLCJkcm9wcGluZy1wYXJ0aWNsZSI6IiIsIm5vbi1kcm9wcGluZy1wYXJ0aWNsZSI6IiJ9XSwiY29udGFpbmVyLXRpdGxlIjoiQ3VycmVudCBOYW5vbWF0ZXJpYWxzIiwiRE9JIjoiMTAuMjE3NC8yNDA1NDYxNTA3NjY2MjIwMTA2MTE0MjI5IiwiSVNTTiI6IjI0MDU0NjE1IiwiaXNzdWVkIjp7ImRhdGUtcGFydHMiOltbMjAyMiwxLDddXX0sInBhZ2UiOiI0NC01NyIsImFic3RyYWN0IjoiQmFja2dyb3VuZDogVGhlIHByZXNlbnQgd29ybGQgcG9wdWxhdGlvbiBpcyBhYm91dCA3LjkgYmlsbGlvbiBhbmQgaXQgaXMgaW5jcmVhc2luZyBjb250aW51b3VzbHkuIFRodXMsIHRoZXJlIGlzIGFuIHVyZ2VudCByZXF1aXJlbWVudCB0byBlbmhhbmNlIHRoZSBhZ3JpY3VsdHVyYWwgb3V0cHV0IHN1c3RhaW5hYmx5LiBBZ3JpY3VsdHVyYWwgYXBwcm9hY2hlcyBzdWNoIGFzIHRoZSB1c2Ugb2YgYWR2YW5jZWQgYWdyaWN1bHR1cmUgbWV0aG9kcywgaGlnaCBwcm9kdWN0aXZpdHkgdmFyaWV0aWVzLCBhbmQgZW5oYW5jZWQgYXBwbGljYXRpb24gb2YgZmVydGlsaXplcnMgYW5kIHBlc3RpY2lkZXMgaGF2ZSBzaWduaWZpY2FudGx5IGluY3JlYXNlZCBmb29kIGdyYWluIHByb2R1Y3Rpb24gYnV0IGluIGFuIHVuc3VzdGFpbmFibGUgd2F5LiBDaGVtaWNhbC1iYXNlZCBjb252ZW50aW9uYWwgZmVydGlsaXplcnMgYW5kIHBlc3RpY2lkZXMgaGF2ZSBiZWVuIGZvdW5kIGFzc29jaWF0ZWQgd2l0aCBlbnZpcm9ubWVudGFsIHBvbGx1dGlvbiBhbmQgb3RoZXIgdW53YW50ZWQgZWZmZWN0cyBvbiB0aGUgZWNvc3lzdGVtLCBzb2lsIHF1YWxpdHksIHNvaWwgbWljcm9mbG9yYSwgZXRjLiBOYW5vbWF0ZXJpYWxzIG1heSBiZSB1c2VkIHRvIHJlcGxhY2UgY29udmVudGlvbmFsIGZlcnRpbGl6ZXJzIGFuZCBwZXN0aWNpZGVzIGluIGFncmljdWx0dXJlLiBPYmplY3RpdmU6IFRoZSBhaW0gb2YgdGhpcyByZXZpZXcgaXMgdG8gcHJvdmlkZSBpbmZvcm1hdGlvbiBhYm91dCB0aGUgaGFybWZ1bCBlZmZlY3RzIG9mIGNoZW1pY2FsIGZlcnRpbGl6ZXJzIGFuZCBwZXN0aWNpZGVzLCBhbmQgdGhlIHVzZSBvZiBuYW5vbWF0ZXJpYWxzIGluIGFncmljdWx0dXJlLiBJbmNsdWRpbmcgdGhpcywgdGhlIGhlYWx0aCByaXNrcyBvZiBuYW5vbWF0ZXJpYWxzIGFyZSBkaXNjdXNzZWQuIE1ldGhvZDogVGhpcyByZXZpZXcgYXJ0aWNsZSBpbmNsdWRlcyBhIHN1cnZleSBvZiBsaXRlcmF0dXJlIGZyb20gZGlmZmVyZW50IG9ubGluZSBzb3VyY2VzIChmb3IgZXhhbXBsZSwgV2ViIG9mIFNjaWVuY2UsIFB1Yk1lZCwgYW5kIEdvb2dsZSBTY2hvbGFyLCBldGMuKS4gUmVzdWx0czogVGhlIGltcHJvdmVtZW50IGluIGFncmljdWx0dXJhbCBvdXRwdXQgdXNpbmcgY2hlbWljYWwgZmVydGlsaXplcnMgYW5kIHBlc3RpY2lkZXMgaXMgY29uc2lkZXJlZCB1bnN1c3RhaW5hYmxlIGFzIGl0IGlzIGluY3JlYXNpbmcgdGhlIGNvc3Qgb2YgcHJvZHVjdGlvbiwgYWZmZWN0aW5nIHRoZSBzb2lsIHF1YWxpdHksIGRpc3R1cmJpbmcgbnV0cmllbnQgYXZhaWxhYmlsaXR5IGluIGNyb3BzLCBhbmQgY2F1c2luZyBlbnZpcm9ubWVudGFsIHBvbGx1dGlvbi4gTmFub3RlY2hub2xvZ3kgaXMgYSBwb3RlbnQgaW5ub3ZhdGl2ZSBwcmFjdGljZSBhbmQgbmFub21hdGVyaWFscyBtYXkgYmUgdXNlZCBpbiBhZ3JpY3VsdHVyZSBhcyBuYW5vZmVydGlsaXplcnMsIG5hbm9wZXN0aWNpZGVzLCBhbmQgbmFub3NlbnNvcnMuIEFsdGhvdWdoIHRoZXNlIGFwcHJvYWNoZXMgaGF2ZSB0aGUgcG90ZW50aWFsIHRvIGVuaGFuY2UgYWdyaWN1bHR1cmFsIHByb2R1Y3Rpdml0eSBpbiBhIHN1c3RhaW5hYmxlIHdheSwgbmFub21hdGVyaWFscyBhcmUgYWxzbyBhc3N1bWVkIHRvIGV4aGliaXQgcG90ZW50aWFsIGhlYWx0aCByaXNrcyB0byBodW1hbnMuIFJlcG9ydHMgaGF2ZSBpbmRpY2F0ZWQgdGhhdCBuYW5vbWF0ZXJpYWxzIGhhdmUgYmVlbiBmb3VuZCBhc3NvY2lhdGVkIHdpdGggbWFueSBzeXN0ZW1hdGljIGRpc2Vhc2VzIHN1Y2ggYXMgY2FyZGlvdmFzY3VsYXIgZGlzZWFzZXMsIG5ldXJvdG94aWNpdHksIGFuZCB0b3hpY2l0eSB0byB0aGUgcmVwcm9kdWN0aXZlIHN5c3RlbSwgZXRjLiBDb25jbHVzaW9uOiBJdCBpcyB3ZWxsIGFjY2VwdGVkIHRoYXQgY2hlbWljYWwgZmVydGlsaXplcnMgYW5kIHBlc3RpY2lkZXMgaW4gYWdyaWN1bHR1cmUgY2F1c2UgZW52aXJvbm1lbnRhbCB0b3hpY2l0eSBhbmQgYWZmZWN0IGVjb3N5c3RlbSBhY3Rpdml0eS4gTmFub21hdGVyaWFscyBoYXZlIHRoZSBwb3RlbnRpYWwgdG8gZW5oYW5jZSBhZ3JpY3VsdHVyYWwgb3V0cHV0LCBidXQgdGhlc2UgYXJlIGFsc28gYXNzb2NpYXRlZCB3aXRoIGhlYWx0aCByaXNrcy4gVGh1cywgZGV0YWlsZWQgc2NpZW50aWZpYyBzdHVkaWVzIG11c3QgYmUgY29uZHVjdGVkIGFib3V0IHRoZSBwb3RlbnRpYWwgaGVhbHRoIHJpc2sgb2YgbmFub21hdGVyaWFscyBiZWZvcmUgdGhlaXIgY29tbWVyY2lhbCBhcHBsaWNhdGlvbnMgaW4gYWdyaWN1bHR1cmUuIMKpIDIwMjMgQmVudGhhbSBTY2llbmNlIFB1Ymxpc2hlcnMuIiwicHVibGlzaGVyIjoiQmVudGhhbSBTY2llbmNlIFB1Ymxpc2hlcnMgTHRkLiIsImlzc3VlIjoiMSIsInZvbHVtZSI6IjgiLCJjb250YWluZXItdGl0bGUtc2hvcnQiOiIifSwiaXNUZW1wb3JhcnkiOmZhbHNlfV19"/>
          <w:id w:val="443343242"/>
          <w:placeholder>
            <w:docPart w:val="DefaultPlaceholder_-1854013440"/>
          </w:placeholder>
        </w:sdtPr>
        <w:sdtContent>
          <w:r w:rsidR="00EA15B5" w:rsidRPr="00EA15B5">
            <w:rPr>
              <w:color w:val="000000"/>
              <w:lang w:val="en-US"/>
            </w:rPr>
            <w:t>[213,218]</w:t>
          </w:r>
        </w:sdtContent>
      </w:sdt>
      <w:r w:rsidRPr="00DA34A2">
        <w:rPr>
          <w:lang w:val="en-US"/>
        </w:rPr>
        <w:t xml:space="preserve">. Selectivity relies on tailored surface chemistry; for instance, metal-organic frameworks (MOFs) like UiO-66 achieve &gt;95% selective adsorption of arsenate via Zr-OH coordination, but struggle with co-existing organics due to pore blockage </w:t>
      </w:r>
      <w:sdt>
        <w:sdtPr>
          <w:rPr>
            <w:color w:val="000000"/>
            <w:lang w:val="en-US"/>
          </w:rPr>
          <w:tag w:val="MENDELEY_CITATION_v3_eyJjaXRhdGlvbklEIjoiTUVOREVMRVlfQ0lUQVRJT05fNjNhOGFiYzktYjZhMS00NDA3LTgwMTEtMDAzOGJlYWYwYzNhIiwicHJvcGVydGllcyI6eyJub3RlSW5kZXgiOjB9LCJpc0VkaXRlZCI6ZmFsc2UsIm1hbnVhbE92ZXJyaWRlIjp7ImlzTWFudWFsbHlPdmVycmlkZGVuIjpmYWxzZSwiY2l0ZXByb2NUZXh0IjoiWzE5NF0iLCJtYW51YWxPdmVycmlkZVRleHQiOiIifSwiY2l0YXRpb25JdGVtcyI6W3siaWQiOiJlZTYwN2Y5MS02MDYzLTNiNTctOWRmMC05YjM4MzcxYzhlOWUiLCJpdGVtRGF0YSI6eyJ0eXBlIjoiYXJ0aWNsZSIsImlkIjoiZWU2MDdmOTEtNjA2My0zYjU3LTlkZjAtOWIzODM3MWM4ZTllIiwidGl0bGUiOiJXYXRlciBzdGFiaWxpdHkgYW5kIGFkc29ycHRpb24gaW4gbWV0YWwtb3JnYW5pYyBmcmFtZXdvcmtzIiwiYXV0aG9yIjpbeyJmYW1pbHkiOiJCdXJ0Y2giLCJnaXZlbiI6Ik5pY2hvbGFzIEMuIiwicGFyc2UtbmFtZXMiOmZhbHNlLCJkcm9wcGluZy1wYXJ0aWNsZSI6IiIsIm5vbi1kcm9wcGluZy1wYXJ0aWNsZSI6IiJ9LHsiZmFtaWx5IjoiSmFzdWphIiwiZ2l2ZW4iOiJIaW1hbnNodSIsInBhcnNlLW5hbWVzIjpmYWxzZSwiZHJvcHBpbmctcGFydGljbGUiOiIiLCJub24tZHJvcHBpbmctcGFydGljbGUiOiIifSx7ImZhbWlseSI6IldhbHRvbiIsImdpdmVuIjoiS3Jpc3RhIFMuIiwicGFyc2UtbmFtZXMiOmZhbHNlLCJkcm9wcGluZy1wYXJ0aWNsZSI6IiIsIm5vbi1kcm9wcGluZy1wYXJ0aWNsZSI6IiJ9XSwiY29udGFpbmVyLXRpdGxlIjoiQ2hlbWljYWwgUmV2aWV3cyIsImNvbnRhaW5lci10aXRsZS1zaG9ydCI6IkNoZW0gUmV2IiwiRE9JIjoiMTAuMTAyMS9jcjUwMDI1ODkiLCJJU1NOIjoiMTUyMDY4OTAiLCJQTUlEIjoiMjUyNjQ4MjEiLCJpc3N1ZWQiOnsiZGF0ZS1wYXJ0cyI6W1syMDE0LDEwLDIyXV19LCJwYWdlIjoiMTA1NzUtMTA2MTIiLCJwdWJsaXNoZXIiOiJBbWVyaWNhbiBDaGVtaWNhbCBTb2NpZXR5IiwiaXNzdWUiOiIyMCIsInZvbHVtZSI6IjExNCJ9LCJpc1RlbXBvcmFyeSI6ZmFsc2V9XX0="/>
          <w:id w:val="-1472970592"/>
          <w:placeholder>
            <w:docPart w:val="DefaultPlaceholder_-1854013440"/>
          </w:placeholder>
        </w:sdtPr>
        <w:sdtContent>
          <w:r w:rsidR="00EA15B5" w:rsidRPr="00EA15B5">
            <w:rPr>
              <w:color w:val="000000"/>
              <w:lang w:val="en-US"/>
            </w:rPr>
            <w:t>[194]</w:t>
          </w:r>
        </w:sdtContent>
      </w:sdt>
      <w:r w:rsidRPr="00DA34A2">
        <w:rPr>
          <w:lang w:val="en-US"/>
        </w:rPr>
        <w:t xml:space="preserve">. Conversely, broad-spectrum materials like carbon nanotubes (CNTs) remove 80-95% of mixed contaminants (e.g., dyes, metals, PPCs) via </w:t>
      </w:r>
      <w:r w:rsidRPr="00774915">
        <w:t>π</w:t>
      </w:r>
      <w:r w:rsidRPr="00DA34A2">
        <w:rPr>
          <w:lang w:val="en-US"/>
        </w:rPr>
        <w:t>-</w:t>
      </w:r>
      <w:r w:rsidRPr="00774915">
        <w:t>π</w:t>
      </w:r>
      <w:r w:rsidRPr="00DA34A2">
        <w:rPr>
          <w:lang w:val="en-US"/>
        </w:rPr>
        <w:t xml:space="preserve"> stacking and electrostatics, yet lack specificity, leading to competitive adsorption and reduced efficiency (by 20-40%) in multi-pollutant streams </w:t>
      </w:r>
      <w:sdt>
        <w:sdtPr>
          <w:rPr>
            <w:color w:val="000000"/>
            <w:lang w:val="en-US"/>
          </w:rPr>
          <w:tag w:val="MENDELEY_CITATION_v3_eyJjaXRhdGlvbklEIjoiTUVOREVMRVlfQ0lUQVRJT05fZTY4ZmI1OTktNjJjZC00ODAxLTgzMGEtMzNlMjYyNDA5YTFhIiwicHJvcGVydGllcyI6eyJub3RlSW5kZXgiOjB9LCJpc0VkaXRlZCI6ZmFsc2UsIm1hbnVhbE92ZXJyaWRlIjp7ImlzTWFudWFsbHlPdmVycmlkZGVuIjpmYWxzZSwiY2l0ZXByb2NUZXh0IjoiWzQsMTUyLDIxMV0iLCJtYW51YWxPdmVycmlkZVRleHQiOiIifSwiY2l0YXRpb25JdGVtcyI6W3siaWQiOiIzY2Y3NDAyMy02MTAzLTM0ZmMtYTlkZC05ZWMzYTFiZTlkYzAiLCJpdGVtRGF0YSI6eyJ0eXBlIjoiYXJ0aWNsZSIsImlkIjoiM2NmNzQwMjMtNjEwMy0zNGZjLWE5ZGQtOWVjM2ExYmU5ZGMwIiwidGl0bGUiOiJOYW5vcGFydGljbGVzIGluIHRoZSBlbnZpcm9ubWVudDogd2hlcmUgZG8gd2UgY29tZSBmcm9tLCB3aGVyZSBkbyB3ZSBnbyB0bz8iLCJhdXRob3IiOlt7ImZhbWlseSI6IkJ1bmRzY2h1aCIsImdpdmVuIjoiTWlyY28iLCJwYXJzZS1uYW1lcyI6ZmFsc2UsImRyb3BwaW5nLXBhcnRpY2xlIjoiIiwibm9uLWRyb3BwaW5nLXBhcnRpY2xlIjoiIn0seyJmYW1pbHkiOiJGaWxzZXIiLCJnaXZlbiI6Ikp1bGlhbmUiLCJwYXJzZS1uYW1lcyI6ZmFsc2UsImRyb3BwaW5nLXBhcnRpY2xlIjoiIiwibm9uLWRyb3BwaW5nLXBhcnRpY2xlIjoiIn0seyJmYW1pbHkiOiJMw7xkZXJ3YWxkIiwiZ2l2ZW4iOiJTaW1vbiIsInBhcnNlLW5hbWVzIjpmYWxzZSwiZHJvcHBpbmctcGFydGljbGUiOiIiLCJub24tZHJvcHBpbmctcGFydGljbGUiOiIifSx7ImZhbWlseSI6Ik1jS2VlIiwiZ2l2ZW4iOiJNb2lyYSBTLiIsInBhcnNlLW5hbWVzIjpmYWxzZSwiZHJvcHBpbmctcGFydGljbGUiOiIiLCJub24tZHJvcHBpbmctcGFydGljbGUiOiIifSx7ImZhbWlseSI6Ik1ldHJldmVsaSIsImdpdmVuIjoiR2VvcmdlIiwicGFyc2UtbmFtZXMiOmZhbHNlLCJkcm9wcGluZy1wYXJ0aWNsZSI6IiIsIm5vbi1kcm9wcGluZy1wYXJ0aWNsZSI6IiJ9LHsiZmFtaWx5IjoiU2NoYXVtYW5uIiwiZ2l2ZW4iOiJHYWJyaWVsZSBFLiIsInBhcnNlLW5hbWVzIjpmYWxzZSwiZHJvcHBpbmctcGFydGljbGUiOiIiLCJub24tZHJvcHBpbmctcGFydGljbGUiOiIifSx7ImZhbWlseSI6IlNjaHVseiIsImdpdmVuIjoiUmFsZiIsInBhcnNlLW5hbWVzIjpmYWxzZSwiZHJvcHBpbmctcGFydGljbGUiOiIiLCJub24tZHJvcHBpbmctcGFydGljbGUiOiIifSx7ImZhbWlseSI6IldhZ25lciIsImdpdmVuIjoiU3RlcGhhbiIsInBhcnNlLW5hbWVzIjpmYWxzZSwiZHJvcHBpbmctcGFydGljbGUiOiIiLCJub24tZHJvcHBpbmctcGFydGljbGUiOiIifV0sImNvbnRhaW5lci10aXRsZSI6IkVudmlyb25tZW50YWwgU2NpZW5jZXMgRXVyb3BlIiwiY29udGFpbmVyLXRpdGxlLXNob3J0IjoiRW52aXJvbiBTY2kgRXVyIiwiRE9JIjoiMTAuMTE4Ni9zMTIzMDItMDE4LTAxMzItNiIsIklTU04iOiIyMTkwNDcxNSIsImlzc3VlZCI6eyJkYXRlLXBhcnRzIjpbWzIwMTgsMTIsMV1dfSwiYWJzdHJhY3QiOiJOYW5vcGFydGljbGVzIHNlcnZlIHZhcmlvdXMgaW5kdXN0cmlhbCBhbmQgZG9tZXN0aWMgcHVycG9zZXMgd2hpY2ggaXMgcmVmbGVjdGVkIGluIHRoZWlyIHN0ZWFkaWx5IGluY3JlYXNpbmcgcHJvZHVjdGlvbiB2b2x1bWUuIFRoaXMgZWNvbm9taWMgc3VjY2VzcyBjb21lcyBhbG9uZyB3aXRoIHRoZWlyIHByZXNlbmNlIGluIHRoZSBlbnZpcm9ubWVudCBhbmQgdGhlIHJpc2sgb2YgcG90ZW50aWFsbHkgYWR2ZXJzZSBlZmZlY3RzIGluIG5hdHVyYWwgc3lzdGVtcy4gT3ZlciB0aGUgbGFzdCBkZWNhZGUsIHN1YnN0YW50aWFsIHByb2dyZXNzIHJlZ2FyZGluZyB0aGUgdW5kZXJzdGFuZGluZyBvZiBzb3VyY2VzLCBmYXRlLCBhbmQgZWZmZWN0cyBvZiBuYW5vcGFydGljbGVzIGhhcyBiZWVuIG1hZGUuIFByZWRpY3Rpb25zIG9mIGVudmlyb25tZW50YWwgY29uY2VudHJhdGlvbnMgYmFzZWQgb24gbW9kZWxsaW5nIGFwcHJvYWNoZXMgY291bGQgcmVjZW50bHkgYmUgY29uZmlybWVkIGJ5IG1lYXN1cmVkIGNvbmNlbnRyYXRpb25zIGluIHRoZSBmaWVsZC4gTm9uZXRoZWxlc3MsIGFuYWx5dGljYWwgdGVjaG5pcXVlcyBhcmUsIGFzIGNvdmVyZWQgZWxzZXdoZXJlLCBzdGlsbCB1bmRlciBkZXZlbG9wbWVudCB0byBtb3JlIGVmZmljaWVudGx5IGFuZCByZWxpYWJseSBjaGFyYWN0ZXJpemUgYW5kIHF1YW50aWZ5IG5hbm9wYXJ0aWNsZXMsIGFzIHdlbGwgYXMgdG8gZGV0ZWN0IHRoZW0gaW4gY29tcGxleCBlbnZpcm9ubWVudGFsIG1hdHJpeGVzLiBTaW11bHRhbmVvdXNseSwgdGhlIGVmZmVjdHMgb2YgbmFub3BhcnRpY2xlcyBvbiBhcXVhdGljIGFuZCB0ZXJyZXN0cmlhbCBzeXN0ZW1zIGhhdmUgcmVjZWl2ZWQgaW5jcmVhc2luZyBhdHRlbnRpb24uIFdoaWxlIHRoZSBkZWJhdGUgb24gdGhlIHJlbGV2YW5jZSBvZiBuYW5vcGFydGljbGUtcmVsZWFzZWQgbWV0YWwgaW9ucyBmb3IgdGhlaXIgdG94aWNpdHkgaXMgc3RpbGwgb25nb2luZywgaXQgaXMgYSByZS1vY2N1cnJpbmcgcGhlbm9tZW5vbiB0aGF0IGluZXJ0IG5hbm9wYXJ0aWNsZXMgYXJlIGFibGUgdG8gaW50ZXJhY3Qgd2l0aCBiaW90YSB0aHJvdWdoIHBoeXNpY2FsIHBhdGh3YXlzIHN1Y2ggYXMgYmlvbG9naWNhbCBzdXJmYWNlIGNvYXRpbmcuIFRoaXMgYW1vbmcgb3RoZXJzIGludGVyZmVyZXMgd2l0aCB0aGUgZ3Jvd3RoIGFuZCBiZWhhdmlvdXIgb2YgZXhwb3NlZCBvcmdhbmlzbXMuIE1vcmVvdmVyLCBjby1vY2N1cnJpbmcgY29udGFtaW5hbnRzIGludGVyYWN0IHdpdGggbmFub3BhcnRpY2xlcy4gVGhlcmUgaXMgbXVsdGlwbGUgZXZpZGVuY2Ugc3VnZ2VzdGluZyBuYW5vcGFydGljbGVzIGFzIGEgc2luayBmb3Igb3JnYW5pYyBhbmQgaW5vcmdhbmljIGNvLWNvbnRhbWluYW50cy4gT24gdGhlIG90aGVyIGhhbmQsIGluIHRoZSBwcmVzZW5jZSBvZiBuYW5vcGFydGljbGVzLCByZXBlYXRlZGx5IGFuIGVsZXZhdGVkIGVmZmVjdCBvbiB0aGUgdGVzdCBzcGVjaWVzIGluZHVjZWQgYnkgdGhlIGNvLWNvbnRhbWluYW50cyBoYXMgYmVlbiByZXBvcnRlZC4gSW4gdGhpcyBwYXBlciwgd2UgaGlnaGxpZ2h0IHJlY2VudCBhY2hpZXZlbWVudHMgaW4gdGhlIGZpZWxkIG9mIG5hbm8tZWNvdG94aWNvbG9neSBpbiBib3RoIGFxdWF0aWMgYW5kIHRlcnJlc3RyaWFsIHN5c3RlbXMgYnV0IGFsc28gcmVmZXIgdG8gc3Vic3RhbnRpYWwgZ2FwcyB0aGF0IHJlcXVpcmUgZnVydGhlciBhdHRlbnRpb24gaW4gdGhlIGZ1dHVyZS4iLCJwdWJsaXNoZXIiOiJTcHJpbmdlciBWZXJsYWciLCJpc3N1ZSI6IjEiLCJ2b2x1bWUiOiIzMCJ9LCJpc1RlbXBvcmFyeSI6ZmFsc2V9LHsiaWQiOiI3ZTE3MTJlMi05NzQ3LTM2OTMtYThmYi1iNDBjMzMwZmVmYjgiLCJpdGVtRGF0YSI6eyJ0eXBlIjoiYXJ0aWNsZS1qb3VybmFsIiwiaWQiOiI3ZTE3MTJlMi05NzQ3LTM2OTMtYThmYi1iNDBjMzMwZmVmYjgiLCJ0aXRsZSI6Ik5hbm9tYXRlcmlhbHMgaW4gdGhlIGVudmlyb25tZW50OiBCZWhhdmlvciwgZmF0ZSwgYmlvYXZhaWxhYmlsaXR5LCBhbmQgZWZmZWN0c+KAlEFuIHVwZGF0ZWQgcmV2aWV3IiwiYXV0aG9yIjpbeyJmYW1pbHkiOiJMZWFkIiwiZ2l2ZW4iOiJKYW1pZSBSLiIsInBhcnNlLW5hbWVzIjpmYWxzZSwiZHJvcHBpbmctcGFydGljbGUiOiIiLCJub24tZHJvcHBpbmctcGFydGljbGUiOiIifSx7ImZhbWlseSI6IkJhdGxleSIsImdpdmVuIjoiR3JhZW1lIEUuIiwicGFyc2UtbmFtZXMiOmZhbHNlLCJkcm9wcGluZy1wYXJ0aWNsZSI6IiIsIm5vbi1kcm9wcGluZy1wYXJ0aWNsZSI6IiJ9LHsiZmFtaWx5IjoiQWx2YXJleiIsImdpdmVuIjoiUGVkcm8gSi5KLiIsInBhcnNlLW5hbWVzIjpmYWxzZSwiZHJvcHBpbmctcGFydGljbGUiOiIiLCJub24tZHJvcHBpbmctcGFydGljbGUiOiIifSx7ImZhbWlseSI6IkNyb3RlYXUiLCJnaXZlbiI6Ik1hcmllIE5vw6tsZSIsInBhcnNlLW5hbWVzIjpmYWxzZSwiZHJvcHBpbmctcGFydGljbGUiOiIiLCJub24tZHJvcHBpbmctcGFydGljbGUiOiIifSx7ImZhbWlseSI6IkhhbmR5IiwiZ2l2ZW4iOiJSaWNoYXJkIEQuIiwicGFyc2UtbmFtZXMiOmZhbHNlLCJkcm9wcGluZy1wYXJ0aWNsZSI6IiIsIm5vbi1kcm9wcGluZy1wYXJ0aWNsZSI6IiJ9LHsiZmFtaWx5IjoiTWNMYXVnaGxpbiIsImdpdmVuIjoiTWljaGFlbCBKLiIsInBhcnNlLW5hbWVzIjpmYWxzZSwiZHJvcHBpbmctcGFydGljbGUiOiIiLCJub24tZHJvcHBpbmctcGFydGljbGUiOiIifSx7ImZhbWlseSI6Ikp1ZHkiLCJnaXZlbiI6IkpvbmF0aGFuIEQuIiwicGFyc2UtbmFtZXMiOmZhbHNlLCJkcm9wcGluZy1wYXJ0aWNsZSI6IiIsIm5vbi1kcm9wcGluZy1wYXJ0aWNsZSI6IiJ9LHsiZmFtaWx5IjoiU2NoaXJtZXIiLCJnaXZlbiI6IktyaXN0aW4iLCJwYXJzZS1uYW1lcyI6ZmFsc2UsImRyb3BwaW5nLXBhcnRpY2xlIjoiIiwibm9uLWRyb3BwaW5nLXBhcnRpY2xlIjoiIn1dLCJjb250YWluZXItdGl0bGUiOiJFbnZpcm9ubWVudGFsIFRveGljb2xvZ3kgYW5kIENoZW1pc3RyeSIsImNvbnRhaW5lci10aXRsZS1zaG9ydCI6IkVudmlyb24gVG94aWNvbCBDaGVtIiwiRE9JIjoiMTAuMTAwMi9ldGMuNDE0NyIsIklTU04iOiIxNTUyODYxOCIsIlBNSUQiOiIyOTYzMzMyMyIsImlzc3VlZCI6eyJkYXRlLXBhcnRzIjpbWzIwMTgsOCwxXV19LCJwYWdlIjoiMjAyOS0yMDYzIiwiYWJzdHJhY3QiOiJUaGUgcHJlc2VudCByZXZpZXcgY292ZXJzIGRldmVsb3BtZW50cyBpbiBzdHVkaWVzIG9mIG5hbm9tYXRlcmlhbHMgKE5NcykgaW4gdGhlIGVudmlyb25tZW50IHNpbmNlIG91ciBtdWNoIGNpdGVkIHJldmlldyBpbiAyMDA4LiBXZSBkaXNjdXNzIG5vdmVsIGluc2lnaHRzIGludG8gZmF0ZSBhbmQgYmVoYXZpb3IsIG1ldHJvbG9neSwgdHJhbnNmb3JtYXRpb25zLCBiaW9hdmFpbGFiaWxpdHksIHRveGljaXR5IG1lY2hhbmlzbXMsIGFuZCBlbnZpcm9ubWVudGFsIGltcGFjdHMsIHdpdGggYSBmb2N1cyBvbiB0ZXJyZXN0cmlhbCBhbmQgYXF1YXRpYyBzeXN0ZW1zLiBPdmVyYWxsLCB0aGUgZmluZGluZ3Mgd2VyZSB0aGF0OiAxKSBkZXNwaXRlIHN1YnN0YW50aWFsIGRldmVsb3BtZW50cywgY3JpdGljYWwgZ2FwcyByZW1haW4sIGluIGxhcmdlIHBhcnQgZHVlIHRvIHRoZSBsYWNrIG9mIGFuYWx5dGljYWwsIG1vZGVsaW5nLCBhbmQgZmllbGQgY2FwYWJpbGl0aWVzLCBhbmQgYWxzbyBkdWUgdG8gdGhlIGJyZWFkdGggYW5kIGNvbXBsZXhpdHkgb2YgdGhlIGFyZWE7IDIpIGEga2V5IGtub3dsZWRnZSBnYXAgaXMgdGhlIGxhY2sgb2YgZGF0YSBvbiBlbnZpcm9ubWVudGFsIGNvbmNlbnRyYXRpb25zIGFuZCBkb3NpbWV0cnkgZ2VuZXJhbGx5OyAzKSBzdWJzdGFudGlhbCBldmlkZW5jZSBzaG93cyB0aGF0IHRoZXJlIGFyZSBuYW5vc3BlY2lmaWMgZWZmZWN0cyAoZGlmZmVyZW50IGZyb20gdGhlIGVmZmVjdHMgb2YgYm90aCBpb25zIGFuZCBsYXJnZXIgcGFydGljbGVzKSBvbiB0aGUgZW52aXJvbm1lbnQgaW4gdGVybXMgb2YgZmF0ZSwgYmlvYXZhaWxhYmlsaXR5LCBhbmQgdG94aWNpdHksIGJ1dCB0aGlzIGlzIG5vdCBjb25zaXN0ZW50IGZvciBhbGwgTk1zLCBzcGVjaWVzLCBhbmQgcmVsZXZhbnQgcHJvY2Vzc2VzOyA0KSBhIHBhcmFkaWdtIGlzIGVtZXJnaW5nIHRoYXQgTk1zIGFyZSBsZXNzIHRveGljIHRoYW4gZXF1aXZhbGVudCBkaXNzb2x2ZWQgbWF0ZXJpYWxzIGJ1dCBtb3JlIHRveGljIHRoYW4gdGhlIGNvcnJlc3BvbmRpbmcgYnVsayBtYXRlcmlhbHM7IGFuZCA1KSB0cmFuc2xhdGlvbiBvZiBpbmNvbXBsZXRlbHkgdW5kZXJzdG9vZCBzY2llbmNlIGludG8gcmVndWxhdGlvbiBhbmQgcG9saWN5IGNvbnRpbnVlcyB0byBiZSBjaGFsbGVuZ2luZy4gVGhlcmUgaXMgYSBkZXZlbG9waW5nIGNvbnNlbnN1cyB0aGF0IE5NcyBtYXkgcG9zZSBhIHJlbGF0aXZlbHkgbG93IGVudmlyb25tZW50YWwgcmlzaywgYnV0IGJlY2F1c2Ugb2YgdW5jZXJ0YWludHkgYW5kIGxhY2sgb2YgZGF0YSBpbiBtYW55IGFyZWFzLCBkZWZpbml0aXZlIGNvbmNsdXNpb25zIGNhbm5vdCBiZSBkcmF3bi4gSW4gYWRkaXRpb24sIHRoaXMgZW1lcmdpbmcgY29uc2Vuc3VzIHdpbGwgbGlrZWx5IGNoYW5nZSByYXBpZGx5IHdpdGggcXVhbGl0YXRpdmUgY2hhbmdlcyBpbiB0aGUgdGVjaG5vbG9neSBhbmQgaW5jcmVhc2VkIGZ1dHVyZSBkaXNjaGFyZ2VzLiBFbnZpcm9uIFRveGljb2wgQ2hlbSAyMDE4OzM3OjIwMjnigJMyMDYzLiDCqSAyMDE4IFRoZSBBdXRob3JzLiBFbnZpcm9ubWVudGFsIFRveGljb2xvZ3kgYW5kIENoZW1pc3RyeSBwdWJsaXNoZWQgYnkgV2lsZXkgUGVyaW9kaWNhbHMsIEluYy4gb24gYmVoYWxmIG9mIFNFVEFDLiIsInB1Ymxpc2hlciI6IldpbGV5IEJsYWNrd2VsbCIsImlzc3VlIjoiOCIsInZvbHVtZSI6IjM3In0sImlzVGVtcG9yYXJ5IjpmYWxzZX0seyJpZCI6ImM5ODVjN2MzLTg0OTUtM2M3ZC04NTYxLTJiOTQ4MDI1Yjk3YiIsIml0ZW1EYXRhIjp7InR5cGUiOiJyZXBvcnQiLCJpZCI6ImM5ODVjN2MzLTg0OTUtM2M3ZC04NTYxLTJiOTQ4MDI1Yjk3YiIsInRpdGxlIjoiRWZmaWNhY3kgYW5kIENoYWxsZW5nZXMgb2YgQ2FyYm9uLWJhc2VkIE5hbm9tYXRlcmlhbHMgaW4gV2F0ZXIgVHJlYXRtZW50OiBBIHJldmlldyIsImF1dGhvciI6W3siZmFtaWx5IjoiRmF0aW1hIiwiZ2l2ZW4iOiJUYWhyZWVtIiwicGFyc2UtbmFtZXMiOmZhbHNlLCJkcm9wcGluZy1wYXJ0aWNsZSI6IiIsIm5vbi1kcm9wcGluZy1wYXJ0aWNsZSI6IiJ9LHsiZmFtaWx5IjoiTXVzaHRhcSIsImdpdmVuIjoiQXllc2hhIiwicGFyc2UtbmFtZXMiOmZhbHNlLCJkcm9wcGluZy1wYXJ0aWNsZSI6IiIsIm5vbi1kcm9wcGluZy1wYXJ0aWNsZSI6IiJ9XSwiY29udGFpbmVyLXRpdGxlIjoiRmF0aW1hIGFuZCBNdXNodGFxIiwiVVJMIjoid3d3LmlzY2llbnRpZmljLm9yZy9Kb3VybmFsLmh0bWwiLCJpc3N1ZWQiOnsiZGF0ZS1wYXJ0cyI6W1syMDIzXV19LCJudW1iZXItb2YtcGFnZXMiOiIyMDIzIiwiYWJzdHJhY3QiOiJXYXRlciBpcyBhIHZpdGFsIGVsZW1lbnQgdGhhdCBzdXBwb3J0cyBsaWZlIGFuZCBpcyBzaWduaWZpY2FudCBmb3IgZ2xvYmFsIGVjb25vbWljIGdyb3d0aC4gV2F0ZXIgc291cmNlcyBhcmUgY3VycmVudGx5IHNjYXJjZSBiZWNhdXNlIG9mIHVuZXZlbiBkaXN0cmlidXRpb24gYWNyb3NzIHJlZ2lvbnMgYW5kIGNvbnRhbWluYXRpb24gYnJvdWdodCBvbiBieSBwb3B1bGF0aW9uIGRldmVsb3BtZW50IGFuZCBpbmR1c3RyaWFsIGFjdGl2aXR5LiBUaGUgcGVyZm9ybWFuY2UgY2FwYWJpbGl0aWVzIG9mIGFkdmFuY2VkIHNjaWVuY2UgYW5kIHRlY2hub2xvZ3kgYmFzZWQgb24gY2FyYm9uLWJhc2VkIG5hbm9tYXRlcmlhbHMgdG8gcmVwbGFjZSBvciBhY3QgYXMgYWx0ZXJuYXRpdmUgYXBwcm9hY2hlcyBmb3IgdGhlIHByZXNlbnQgdGVjaG5vbG9naWVzIGFyZSBjaGFuZ2luZyBhdCBhIHF1aWNrIHJhdGUuIE51bWVyb3VzIHN0dWRpZXMgaGF2ZSBmb2N1c2VkIG9uIHRoZSBkZXZlbG9wbWVudCBvZiBoaWdoLXBlcmZvcm1hbmNlIGNhcmJvbiBuYW5vbWF0ZXJpYWxzIGZvciB3YXN0ZXdhdGVyIHRyZWF0bWVudC4gQ2FyYm9uIG5hbm9wYXJ0aWNsZXMgaGF2ZSBkZXZlbG9wZWQgaW50byBwcm9taXNpbmcgYWRzb3JiZW50cyBmb3Igd2F0ZXIgcHVyaWZpY2F0aW9uIGluIHJlY2VudCB5ZWFycy4gVGhlIGRpc3RpbmN0aXZlIHF1YWxpdGllcyBvZiBjYXJib24gYmFzZWQgbWF0ZXJpYWxzIChDQk1zKSBtYWtlIHRoZW0gaGlnaGx5IGRlc2lyYWJsZSBtYXRlcmlhbHMuIER1ZSB0byB0aGVpciB1bmlxdWUgcGh5c2ljYWwgYW5kIGNoZW1pY2FsIGNoYXJhY3RlcmlzdGljcywgY2FyYm9uLWJhc2VkIG5hbm9tYXRlcmlhbHMgKENCTSkgaGF2ZSBkZW1vbnN0cmF0ZWQgdHJlbWVuZG91cyBwb3RlbnRpYWwgZm9yIHVzYWdlIGluIGEgdmFyaWV0eSBvZiBlbnZpcm9ubWVudGFsIGFwcGxpY2F0aW9ucy4gSW4gdGhpcyBhcnRpY2xlLCB0aGUgZWZmaWNhY3kgYW5kIGNoYWxsZW5nZXMgb2YgY2FyYm9uLWJhc2VkIG5hbm9tYXRlcmlhbHMgaW4gd2F0ZXIgdHJlYXRtZW50IGFyZSByZXZpZXdlZC4gUmVjZW50bHkgY2FyYm9uIG5hbm9tYXRlcmlhbHMgc3VjaCBhcyBjYXJib24gbmFub3R1YmVzLCBncmFwaGVuZSwgY2FyYm9uIHF1YW50dW0gZG90cywgZnVsbGVyZW5lcyBoYXZlIGdhaW5lZCBhIGxvdCBvZiBhdHRlbnRpb24uIFRoZSBzY2llbnRpZmljIGNvbW11bml0eSBoYXMgc2hvd24gYSBncmVhdCBkZWFsIG9mIGludGVyZXN0IGluIGJvdGggd2F0ZXIgZmlsdHJhdGlvbiBhbmQgZGVzYWxpbmF0aW9uLiBUaGUgY29udHJpYnV0aW9ucyBvZiBjYXJib24tYmFzZWQgbmFub21hdGVyaWFscyB0byBhIHdpZGUgcmFuZ2Ugb2YgYXBwbGljYXRpb25zIGluIHdhdGVyIHRyZWF0bWVudCBhcmUgY3JpdGljYWxseSBldmFsdWF0ZWQgaW4gdGhpcyByZXZpZXcuIiwiaXNzdWUiOiIxIiwidm9sdW1lIjoiMjMiLCJjb250YWluZXItdGl0bGUtc2hvcnQiOiIifSwiaXNUZW1wb3JhcnkiOmZhbHNlfV19"/>
          <w:id w:val="308681869"/>
          <w:placeholder>
            <w:docPart w:val="DefaultPlaceholder_-1854013440"/>
          </w:placeholder>
        </w:sdtPr>
        <w:sdtContent>
          <w:r w:rsidR="00EA15B5" w:rsidRPr="00EA15B5">
            <w:rPr>
              <w:color w:val="000000"/>
              <w:lang w:val="en-US"/>
            </w:rPr>
            <w:t>[4,152,211]</w:t>
          </w:r>
        </w:sdtContent>
      </w:sdt>
      <w:r w:rsidRPr="00DA34A2">
        <w:rPr>
          <w:lang w:val="en-US"/>
        </w:rPr>
        <w:t xml:space="preserve">. This trade-off is evident in photocatalytic systems, where </w:t>
      </w:r>
      <w:proofErr w:type="spellStart"/>
      <w:r w:rsidRPr="00DA34A2">
        <w:rPr>
          <w:lang w:val="en-US"/>
        </w:rPr>
        <w:t>TiO</w:t>
      </w:r>
      <w:proofErr w:type="spellEnd"/>
      <w:r w:rsidRPr="00DA34A2">
        <w:rPr>
          <w:lang w:val="en-US"/>
        </w:rPr>
        <w:t xml:space="preserve">₂ degrades 90% organics under UV but shows limited selectivity for heavy metals without doping </w:t>
      </w:r>
      <w:sdt>
        <w:sdtPr>
          <w:rPr>
            <w:color w:val="000000"/>
            <w:lang w:val="en-US"/>
          </w:rPr>
          <w:tag w:val="MENDELEY_CITATION_v3_eyJjaXRhdGlvbklEIjoiTUVOREVMRVlfQ0lUQVRJT05fYzFmYTg5ZDAtNWI3ZS00YzQzLTg0YTUtYWJjNTlmNjIwZDUxIiwicHJvcGVydGllcyI6eyJub3RlSW5kZXgiOjB9LCJpc0VkaXRlZCI6ZmFsc2UsIm1hbnVhbE92ZXJyaWRlIjp7ImlzTWFudWFsbHlPdmVycmlkZGVuIjpmYWxzZSwiY2l0ZXByb2NUZXh0IjoiWzE0NF0iLCJtYW51YWxPdmVycmlkZVRleHQiOiIifSwiY2l0YXRpb25JdGVtcyI6W3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1dfQ=="/>
          <w:id w:val="-133573316"/>
          <w:placeholder>
            <w:docPart w:val="DefaultPlaceholder_-1854013440"/>
          </w:placeholder>
        </w:sdtPr>
        <w:sdtContent>
          <w:r w:rsidR="00EA15B5" w:rsidRPr="00EA15B5">
            <w:rPr>
              <w:color w:val="000000"/>
              <w:lang w:val="en-US"/>
            </w:rPr>
            <w:t>[144]</w:t>
          </w:r>
        </w:sdtContent>
      </w:sdt>
      <w:r w:rsidRPr="00DA34A2">
        <w:rPr>
          <w:lang w:val="en-US"/>
        </w:rPr>
        <w:t>.</w:t>
      </w:r>
    </w:p>
    <w:p w14:paraId="67C3C933" w14:textId="57C23AEB" w:rsidR="00774915" w:rsidRPr="00DA34A2" w:rsidRDefault="00774915" w:rsidP="009422EC">
      <w:pPr>
        <w:jc w:val="both"/>
        <w:rPr>
          <w:lang w:val="en-US"/>
        </w:rPr>
      </w:pPr>
      <w:r w:rsidRPr="00DA34A2">
        <w:rPr>
          <w:lang w:val="en-US"/>
        </w:rPr>
        <w:t xml:space="preserve">Future perspectives involve multifunctional designs; hybrid nanomaterials, such as </w:t>
      </w:r>
      <w:proofErr w:type="spellStart"/>
      <w:r w:rsidRPr="00DA34A2">
        <w:rPr>
          <w:lang w:val="en-US"/>
        </w:rPr>
        <w:t>LDHs@MXene</w:t>
      </w:r>
      <w:proofErr w:type="spellEnd"/>
      <w:r w:rsidRPr="00DA34A2">
        <w:rPr>
          <w:lang w:val="en-US"/>
        </w:rPr>
        <w:t xml:space="preserve"> composites, combine ion exchange (for metals) with photocatalysis (for organics), achieving 95-98% removal in mixed effluents </w:t>
      </w:r>
      <w:sdt>
        <w:sdtPr>
          <w:rPr>
            <w:color w:val="000000"/>
            <w:lang w:val="en-US"/>
          </w:rPr>
          <w:tag w:val="MENDELEY_CITATION_v3_eyJjaXRhdGlvbklEIjoiTUVOREVMRVlfQ0lUQVRJT05fYmExZjEyZjYtY2FiMC00Nzg5LWFlNjUtOTRmZjUzOTdhYjZh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
          <w:id w:val="-188768271"/>
          <w:placeholder>
            <w:docPart w:val="DefaultPlaceholder_-1854013440"/>
          </w:placeholder>
        </w:sdtPr>
        <w:sdtContent>
          <w:r w:rsidR="00EA15B5" w:rsidRPr="00EA15B5">
            <w:rPr>
              <w:color w:val="000000"/>
              <w:lang w:val="en-US"/>
            </w:rPr>
            <w:t>[164]</w:t>
          </w:r>
        </w:sdtContent>
      </w:sdt>
      <w:r w:rsidRPr="00DA34A2">
        <w:rPr>
          <w:lang w:val="en-US"/>
        </w:rPr>
        <w:t xml:space="preserve">. Challenges include scalability, as lab-tuned selectivity often diminishes (by 20-30%) in real matrices due to interferents </w:t>
      </w:r>
      <w:sdt>
        <w:sdtPr>
          <w:rPr>
            <w:color w:val="000000"/>
            <w:lang w:val="en-US"/>
          </w:rPr>
          <w:tag w:val="MENDELEY_CITATION_v3_eyJjaXRhdGlvbklEIjoiTUVOREVMRVlfQ0lUQVRJT05fNjhmZmJlZTAtNjU3OC00ZDEzLWE0NDMtNWQxZDBhYTc5MmI1IiwicHJvcGVydGllcyI6eyJub3RlSW5kZXgiOjB9LCJpc0VkaXRlZCI6ZmFsc2UsIm1hbnVhbE92ZXJyaWRlIjp7ImlzTWFudWFsbHlPdmVycmlkZGVuIjpmYWxzZSwiY2l0ZXByb2NUZXh0IjoiWzIyM10iLCJtYW51YWxPdmVycmlkZVRleHQiOiIifSwiY2l0YXRpb25JdGVtcyI6W3siaWQiOiI0NjcxOWIyMC1kODQ4LTNjNTktOTQ0Ny04YWY0OWE0N2VhZGYiLCJpdGVtRGF0YSI6eyJ0eXBlIjoiYXJ0aWNsZS1qb3VybmFsIiwiaWQiOiI0NjcxOWIyMC1kODQ4LTNjNTktOTQ0Ny04YWY0OWE0N2VhZGYiLCJ0aXRsZSI6IkEgY3JpdGljYWwgcmV2aWV3IG9uIGFwcGxpY2F0aW9uIG9mIHBob3RvY2F0YWx5c2lzIGZvciB0b3hpY2l0eSByZWR1Y3Rpb24gb2YgcmVhbCB3YXN0ZXdhdGVycyIsImF1dGhvciI6W3siZmFtaWx5IjoiTGV2Y2h1ayIsImdpdmVuIjoiSXJpbmEiLCJwYXJzZS1uYW1lcyI6ZmFsc2UsImRyb3BwaW5nLXBhcnRpY2xlIjoiIiwibm9uLWRyb3BwaW5nLXBhcnRpY2xlIjoiIn0seyJmYW1pbHkiOiJGZXJuIiwiZ2l2ZW4iOiJQaWxhciIsInBhcnNlLW5hbWVzIjpmYWxzZSwiZHJvcHBpbmctcGFydGljbGUiOiIiLCJub24tZHJvcHBpbmctcGFydGljbGUiOiIifSx7ImZhbWlseSI6IlNpbGxhbnAiLCJnaXZlbiI6Ik1pa2EiLCJwYXJzZS1uYW1lcyI6ZmFsc2UsImRyb3BwaW5nLXBhcnRpY2xlIjoiIiwibm9uLWRyb3BwaW5nLXBhcnRpY2xlIjoiIn0seyJmYW1pbHkiOiJKb3MiLCJnaXZlbiI6Ikp1YW4iLCJwYXJzZS1uYW1lcyI6ZmFsc2UsImRyb3BwaW5nLXBhcnRpY2xlIjoiIiwibm9uLWRyb3BwaW5nLXBhcnRpY2xlIjoiIn1dLCJjb250YWluZXItdGl0bGUiOiJKb3VybmFsIG9mIENsZWFuZXIgUHJvZHVjdGlvbiIsImNvbnRhaW5lci10aXRsZS1zaG9ydCI6IkogQ2xlYW4gUHJvZCIsIkRPSSI6IjEwLjEwMTYvai5qY2xlcHJvLjIwMjAuMTIwNjk0IiwiaXNzdWVkIjp7ImRhdGUtcGFydHMiOltbMjAyMF1dfSwicGFnZSI6IjEyMDY5NCIsInZvbHVtZSI6IjI1OCJ9LCJpc1RlbXBvcmFyeSI6ZmFsc2V9XX0="/>
          <w:id w:val="2076085972"/>
          <w:placeholder>
            <w:docPart w:val="DefaultPlaceholder_-1854013440"/>
          </w:placeholder>
        </w:sdtPr>
        <w:sdtContent>
          <w:r w:rsidR="00EA15B5" w:rsidRPr="00EA15B5">
            <w:rPr>
              <w:color w:val="000000"/>
              <w:lang w:val="en-US"/>
            </w:rPr>
            <w:t>[223]</w:t>
          </w:r>
        </w:sdtContent>
      </w:sdt>
      <w:r w:rsidRPr="00DA34A2">
        <w:rPr>
          <w:lang w:val="en-US"/>
        </w:rPr>
        <w:t xml:space="preserve">. Advancing hierarchical structures (e.g., core-shell NPs) could enable switchable selectivity via external stimuli like pH or light, paving the way for adaptive systems </w:t>
      </w:r>
      <w:sdt>
        <w:sdtPr>
          <w:rPr>
            <w:color w:val="000000"/>
            <w:lang w:val="en-US"/>
          </w:rPr>
          <w:tag w:val="MENDELEY_CITATION_v3_eyJjaXRhdGlvbklEIjoiTUVOREVMRVlfQ0lUQVRJT05fMDY2Y2U3Y2UtYWIzOC00ODkwLThkZGEtNjEyY2Y4MzZkMjhlIiwicHJvcGVydGllcyI6eyJub3RlSW5kZXgiOjB9LCJpc0VkaXRlZCI6ZmFsc2UsIm1hbnVhbE92ZXJyaWRlIjp7ImlzTWFudWFsbHlPdmVycmlkZGVuIjpmYWxzZSwiY2l0ZXByb2NUZXh0IjoiWzIyNF0iLCJtYW51YWxPdmVycmlkZVRleHQiOiIifSwiY2l0YXRpb25JdGVtcyI6W3siaWQiOiJiOWE4NjI4MS1hYThhLTNjYTktOGRjOS04ZTExNTQ4MTQyYmMiLCJpdGVtRGF0YSI6eyJ0eXBlIjoiYXJ0aWNsZS1qb3VybmFsIiwiaWQiOiJiOWE4NjI4MS1hYThhLTNjYTktOGRjOS04ZTExNTQ4MTQyYmMiLCJ0aXRsZSI6IlByZXBhcmF0aW9uIG9mIGNvcmUtc2hlbGwgaGV0ZXJvanVuY3Rpb24gcGhvdG9jYXRhbHlzdHMgYnkgY29hdGluZyBDZFMgbmFub3BhcnRpY2xlcyBvbnRvIEJpNFRpM08xMiBoaWVyYXJjaGljYWwgbWljcm9zcGhlcmVzIGFuZCB0aGVpciBwaG90b2NhdGFseXRpYyByZW1vdmFsIG9mIG9yZ2FuaWMgcG9sbHV0YW50cyBhbmQgQ3IoVkkpIGlvbnMiLCJhdXRob3IiOlt7ImZhbWlseSI6IkNoZW5nIiwiZ2l2ZW4iOiJUaW5ndGluZyIsInBhcnNlLW5hbWVzIjpmYWxzZSwiZHJvcHBpbmctcGFydGljbGUiOiIiLCJub24tZHJvcHBpbmctcGFydGljbGUiOiIifSx7ImZhbWlseSI6IkdhbyIsImdpdmVuIjoiSHVhamluZyIsInBhcnNlLW5hbWVzIjpmYWxzZSwiZHJvcHBpbmctcGFydGljbGUiOiIiLCJub24tZHJvcHBpbmctcGFydGljbGUiOiIifSx7ImZhbWlseSI6IkxpdSIsImdpdmVuIjoiR3Vvcm9uZyIsInBhcnNlLW5hbWVzIjpmYWxzZSwiZHJvcHBpbmctcGFydGljbGUiOiIiLCJub24tZHJvcHBpbmctcGFydGljbGUiOiIifSx7ImZhbWlseSI6IlB1IiwiZ2l2ZW4iOiJaaG9uZ3NoZW5nIiwicGFyc2UtbmFtZXMiOmZhbHNlLCJkcm9wcGluZy1wYXJ0aWNsZSI6IiIsIm5vbi1kcm9wcGluZy1wYXJ0aWNsZSI6IiJ9LHsiZmFtaWx5IjoiV2FuZyIsImdpdmVuIjoiU2hpZmEiLCJwYXJzZS1uYW1lcyI6ZmFsc2UsImRyb3BwaW5nLXBhcnRpY2xlIjoiIiwibm9uLWRyb3BwaW5nLXBhcnRpY2xlIjoiIn0seyJmYW1pbHkiOiJZaSIsImdpdmVuIjoiWmFvIiwicGFyc2UtbmFtZXMiOmZhbHNlLCJkcm9wcGluZy1wYXJ0aWNsZSI6IiIsIm5vbi1kcm9wcGluZy1wYXJ0aWNsZSI6IiJ9LHsiZmFtaWx5IjoiV3UiLCJnaXZlbiI6IlhpYW53ZW4iLCJwYXJzZS1uYW1lcyI6ZmFsc2UsImRyb3BwaW5nLXBhcnRpY2xlIjoiIiwibm9uLWRyb3BwaW5nLXBhcnRpY2xlIjoiIn0seyJmYW1pbHkiOiJZYW5nIiwiZ2l2ZW4iOiJIdWE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yMS4xMjc5MTgiLCJJU1NOIjoiMTg3MzQzNTkiLCJpc3N1ZWQiOnsiZGF0ZS1wYXJ0cyI6W1syMDIyLDEsMjBdXX0sImFic3RyYWN0IjoiSGVyZWluIHdlIGhhdmUgYXNzZW1ibGVkIENkUyBuYW5vcGFydGljbGVzIG9udG8gdGhlIHN1cmZhY2Ugb2YgQmk0VGkzTzEgKEJUTykgaGllcmFyY2hpY2FsIG1pY3Jvc3BoZXJlcyB0byBjb25zdHJ1Y3QgY29yZS1zaGVsbCBCVE8vQ2RTIGhldGVyb2p1bmN0aW9uIHBob3RvY2F0YWx5c3RzLiBUaGUgYXMtcHJlcGFyZWQgc2FtcGxlcyBhcmUgc3lzdGVtYXRpY2FsbHkgYW5hbHl6ZWQgYnkgdmFyaW91cyBtZXRob2RzIChlLmcuLCBYUkQsIFNFTSwgVEVNLCBYUFMsIFVW4oCTdmlzIERSIHNwZWN0cm9zY29weSBhbmQgRlRJUiBzcGVjdHJvc2NvcHkpLCBjb25maXJtaW5nIHRoZSBmb3JtYXRpb24gb2YgY29yZS1zaGVsbCBzdHJ1Y3R1cmVkIEJUTy9DZFMgY29tcG9zaXRlcy4gUGhvdG9jdXJyZW50IHJlc3BvbnNlIGFuZCBFSVMgYW5hbHlzZXMgZGVtb25zdHJhdGUgdGhhdCBlbmhhbmNlZCBzZXBhcmF0aW9uIG9mIHBob3RvZ2VuZXJhdGVkIGVsZWN0cm9uLWhvbGUgcGFpcnMgaXMgcmVhbGl6ZWQgaW4gdGhlIEJUTy9DZFMgaGV0ZXJvanVuY3Rpb25zLiBTaW11bGF0ZWQtc3VubGlnaHQgZHJpdmluZyBwaG90b2RlZ3JhZGF0aW9uIG9mIG1ldGh5bGVuZSBibHVlIChNQikgcmV2ZWFscyB0aGF0IHRoZSBvcHRpbWFsIGNvbXBvc2l0ZSBzYW1wbGUgMjAlQlRPL0NkUyBpcyBlbmRvd2VkIHdpdGggYSBwaG90b2NhdGFseXRpYyBhY3Rpdml0eSBhYm91dCAxLjYgYW5kIDMuMyB0aW1lcyBoaWdoZXIgdGhhbiB0aGF0IG9mIGJhcmUgQ2RTIGFuZCBCVE8sIHJlc3BlY3RpdmVseS4gTW9yZW92ZXIsIHRoZSAyMCVCVE8vQ2RTIGhldGVyb2p1bmN0aW9uIHBob3RvY2F0YWx5c3QgYWxzbyBleGhpYml0cyBleGNlbGxlbnQgcGhvdG9jYXRhbHl0aWMgZWxpbWluYXRpb24gb2YgbWV0aHlsIG9yYW5nZSAoTU8pL3Job2RhbWluZSBCIChSaEIpL01CIG1peHR1cmUgZHllcywgY2lwcm9mbG94YWNpbiAoQ0lQKSwgc3VsZmFtZXRob3hhem9sZSAoU01YKSwgdGV0cmFicm9tb2Jpc3BoZW5vbCBBIChUQkJQQSkgYW5kIENyKFZJKSBpb25zLiBUaGUgZW5oYW5jZWQgcGhvdG9jYXRhbHl0aWMgbWVjaGFuaXNtIG9mIHRoZSBCVE8vQ2RTIGhldGVyb2p1bmN0aW9uIHBob3RvY2F0YWx5c3RzIHdhcyBkaXNjdXNzZWQgYmFzZWQgb24gYSBaLXNjaGVtZSBjYXJyaWVyIHRyYW5zZmVyIHByb2Nlc3MuIiwicHVibGlzaGVyIjoiRWxzZXZpZXIgQi5WLiIsInZvbHVtZSI6IjYzMyJ9LCJpc1RlbXBvcmFyeSI6ZmFsc2V9XX0="/>
          <w:id w:val="146859489"/>
          <w:placeholder>
            <w:docPart w:val="DefaultPlaceholder_-1854013440"/>
          </w:placeholder>
        </w:sdtPr>
        <w:sdtContent>
          <w:r w:rsidR="00EA15B5" w:rsidRPr="00EA15B5">
            <w:rPr>
              <w:color w:val="000000"/>
              <w:lang w:val="en-US"/>
            </w:rPr>
            <w:t>[224]</w:t>
          </w:r>
        </w:sdtContent>
      </w:sdt>
      <w:r w:rsidRPr="00DA34A2">
        <w:rPr>
          <w:lang w:val="en-US"/>
        </w:rPr>
        <w:t>.</w:t>
      </w:r>
    </w:p>
    <w:p w14:paraId="5D0A9054" w14:textId="1BED08F5" w:rsidR="00774915" w:rsidRPr="00DA34A2" w:rsidRDefault="0012368D" w:rsidP="009422EC">
      <w:pPr>
        <w:jc w:val="both"/>
        <w:rPr>
          <w:b/>
          <w:bCs/>
          <w:lang w:val="en-US"/>
        </w:rPr>
      </w:pPr>
      <w:r>
        <w:rPr>
          <w:b/>
          <w:bCs/>
          <w:lang w:val="en-US"/>
        </w:rPr>
        <w:t xml:space="preserve">7.2. </w:t>
      </w:r>
      <w:r w:rsidR="00774915" w:rsidRPr="00DA34A2">
        <w:rPr>
          <w:b/>
          <w:bCs/>
          <w:lang w:val="en-US"/>
        </w:rPr>
        <w:t>Stability in Real Water Matrices (pH, Ionic Strength, Fouling)</w:t>
      </w:r>
    </w:p>
    <w:p w14:paraId="794FC872" w14:textId="036E0253" w:rsidR="00774915" w:rsidRPr="00DA34A2" w:rsidRDefault="00774915" w:rsidP="009422EC">
      <w:pPr>
        <w:jc w:val="both"/>
        <w:rPr>
          <w:lang w:val="en-US"/>
        </w:rPr>
      </w:pPr>
      <w:r w:rsidRPr="00DA34A2">
        <w:rPr>
          <w:lang w:val="en-US"/>
        </w:rPr>
        <w:t>Nanomaterial stability in real water matrices</w:t>
      </w:r>
      <w:r w:rsidR="00641F00">
        <w:rPr>
          <w:lang w:val="en-US"/>
        </w:rPr>
        <w:t xml:space="preserve">, </w:t>
      </w:r>
      <w:r w:rsidRPr="00DA34A2">
        <w:rPr>
          <w:lang w:val="en-US"/>
        </w:rPr>
        <w:t xml:space="preserve">characterized by variable pH (4-10), high ionic strength (0.01-1 M), and organic </w:t>
      </w:r>
      <w:proofErr w:type="gramStart"/>
      <w:r w:rsidRPr="00DA34A2">
        <w:rPr>
          <w:lang w:val="en-US"/>
        </w:rPr>
        <w:t>fouling</w:t>
      </w:r>
      <w:r w:rsidR="00641F00">
        <w:rPr>
          <w:lang w:val="en-US"/>
        </w:rPr>
        <w:t>,</w:t>
      </w:r>
      <w:proofErr w:type="gramEnd"/>
      <w:r w:rsidR="00641F00">
        <w:rPr>
          <w:lang w:val="en-US"/>
        </w:rPr>
        <w:t xml:space="preserve"> </w:t>
      </w:r>
      <w:r w:rsidRPr="00DA34A2">
        <w:rPr>
          <w:lang w:val="en-US"/>
        </w:rPr>
        <w:t xml:space="preserve">remains a critical barrier, often leading to 30-70% performance loss over time due to aggregation, leaching, or deactivation </w:t>
      </w:r>
      <w:sdt>
        <w:sdtPr>
          <w:rPr>
            <w:color w:val="000000"/>
            <w:lang w:val="en-US"/>
          </w:rPr>
          <w:tag w:val="MENDELEY_CITATION_v3_eyJjaXRhdGlvbklEIjoiTUVOREVMRVlfQ0lUQVRJT05fNTQ1OWE1MGUtZDg1ZC00NjI0LWI0NjgtZTU1N2E0NDZmMzJmIiwicHJvcGVydGllcyI6eyJub3RlSW5kZXgiOjB9LCJpc0VkaXRlZCI6ZmFsc2UsIm1hbnVhbE92ZXJyaWRlIjp7ImlzTWFudWFsbHlPdmVycmlkZGVuIjpmYWxzZSwiY2l0ZXByb2NUZXh0IjoiWzIwMiwyMjMsMjI1XSIsIm1hbnVhbE92ZXJyaWRlVGV4dCI6IiJ9LCJjaXRhdGlvbkl0ZW1zIjpbeyJpZCI6IjQ2NzE5YjIwLWQ4NDgtM2M1OS05NDQ3LThhZjQ5YTQ3ZWFkZiIsIml0ZW1EYXRhIjp7InR5cGUiOiJhcnRpY2xlLWpvdXJuYWwiLCJpZCI6IjQ2NzE5YjIwLWQ4NDgtM2M1OS05NDQ3LThhZjQ5YTQ3ZWFkZiIsInRpdGxlIjoiQSBjcml0aWNhbCByZXZpZXcgb24gYXBwbGljYXRpb24gb2YgcGhvdG9jYXRhbHlzaXMgZm9yIHRveGljaXR5IHJlZHVjdGlvbiBvZiByZWFsIHdhc3Rld2F0ZXJzIiwiYXV0aG9yIjpbeyJmYW1pbHkiOiJMZXZjaHVrIiwiZ2l2ZW4iOiJJcmluYSIsInBhcnNlLW5hbWVzIjpmYWxzZSwiZHJvcHBpbmctcGFydGljbGUiOiIiLCJub24tZHJvcHBpbmctcGFydGljbGUiOiIifSx7ImZhbWlseSI6IkZlcm4iLCJnaXZlbiI6IlBpbGFyIiwicGFyc2UtbmFtZXMiOmZhbHNlLCJkcm9wcGluZy1wYXJ0aWNsZSI6IiIsIm5vbi1kcm9wcGluZy1wYXJ0aWNsZSI6IiJ9LHsiZmFtaWx5IjoiU2lsbGFucCIsImdpdmVuIjoiTWlrYSIsInBhcnNlLW5hbWVzIjpmYWxzZSwiZHJvcHBpbmctcGFydGljbGUiOiIiLCJub24tZHJvcHBpbmctcGFydGljbGUiOiIifSx7ImZhbWlseSI6IkpvcyIsImdpdmVuIjoiSnVhbiIsInBhcnNlLW5hbWVzIjpmYWxzZSwiZHJvcHBpbmctcGFydGljbGUiOiIiLCJub24tZHJvcHBpbmctcGFydGljbGUiOiIifV0sImNvbnRhaW5lci10aXRsZSI6IkpvdXJuYWwgb2YgQ2xlYW5lciBQcm9kdWN0aW9uIiwiY29udGFpbmVyLXRpdGxlLXNob3J0IjoiSiBDbGVhbiBQcm9kIiwiRE9JIjoiMTAuMTAxNi9qLmpjbGVwcm8uMjAyMC4xMjA2OTQiLCJpc3N1ZWQiOnsiZGF0ZS1wYXJ0cyI6W1syMDIwXV19LCJwYWdlIjoiMTIwNjk0Iiwidm9sdW1lIjoiMjU4In0sImlzVGVtcG9yYXJ5IjpmYWxzZX0seyJpZCI6ImNjYzcwY2RhLTY4OWMtMzY4MC04NDVlLTM3MTgwNTcyNjU5ZiIsIml0ZW1EYXRhIjp7InR5cGUiOiJhcnRpY2xlLWpvdXJuYWwiLCJpZCI6ImNjYzcwY2RhLTY4OWMtMzY4MC04NDVlLTM3MTgwNTcyNjU5ZiIsInRpdGxlIjoiQWR2YW5jZWQgb3hpZGF0aW9uIHByb2Nlc3NlcyBmb3Igd2FzdGUgd2F0ZXIgdHJlYXRtZW50OiBGcm9tIGxhYi1zY2FsZSBtb2RlbCB3YXRlciB0byBvbi1zaXRlIHJlYWwgd2FzdGUgd2F0ZXIiLCJhdXRob3IiOlt7ImZhbWlseSI6Ik1haHkiLCJnaXZlbiI6Ikp1bGllbiBHLiIsInBhcnNlLW5hbWVzIjpmYWxzZSwiZHJvcHBpbmctcGFydGljbGUiOiIiLCJub24tZHJvcHBpbmctcGFydGljbGUiOiIifSx7ImZhbWlseSI6IldvbGZzIiwiZ2l2ZW4iOiJDw6lkcmljIiwicGFyc2UtbmFtZXMiOmZhbHNlLCJkcm9wcGluZy1wYXJ0aWNsZSI6IiIsIm5vbi1kcm9wcGluZy1wYXJ0aWNsZSI6IiJ9LHsiZmFtaWx5IjoiVnJldWxzIiwiZ2l2ZW4iOiJDaHJpc3RlbGxlIiwicGFyc2UtbmFtZXMiOmZhbHNlLCJkcm9wcGluZy1wYXJ0aWNsZSI6IiIsIm5vbi1kcm9wcGluZy1wYXJ0aWNsZSI6IiJ9LHsiZmFtaWx5IjoiRHJvdCIsImdpdmVuIjoiU3TDqXBoYW5lIiwicGFyc2UtbmFtZXMiOmZhbHNlLCJkcm9wcGluZy1wYXJ0aWNsZSI6IiIsIm5vbi1kcm9wcGluZy1wYXJ0aWNsZSI6IiJ9LHsiZmFtaWx5IjoiRGlyY2tzIiwiZ2l2ZW4iOiJTb3BoaWEiLCJwYXJzZS1uYW1lcyI6ZmFsc2UsImRyb3BwaW5nLXBhcnRpY2xlIjoiIiwibm9uLWRyb3BwaW5nLXBhcnRpY2xlIjoiIn0seyJmYW1pbHkiOiJCb2VyZ2VycyIsImdpdmVuIjoiQW5kcmVhIiwicGFyc2UtbmFtZXMiOmZhbHNlLCJkcm9wcGluZy1wYXJ0aWNsZSI6IiIsIm5vbi1kcm9wcGluZy1wYXJ0aWNsZSI6IiJ9LHsiZmFtaWx5IjoiVHVlcmsiLCJnaXZlbiI6IkpvY2hlbiIsInBhcnNlLW5hbWVzIjpmYWxzZSwiZHJvcHBpbmctcGFydGljbGUiOiIiLCJub24tZHJvcHBpbmctcGFydGljbGUiOiIifSx7ImZhbWlseSI6Ikhlcm1hbnMiLCJnaXZlbiI6IlNvcGhpZSIsInBhcnNlLW5hbWVzIjpmYWxzZSwiZHJvcHBpbmctcGFydGljbGUiOiIiLCJub24tZHJvcHBpbmctcGFydGljbGUiOiIifSx7ImZhbWlseSI6IkxhbWJlcnQiLCJnaXZlbiI6IlN0w6lwaGFuaWUgRC4iLCJwYXJzZS1uYW1lcyI6ZmFsc2UsImRyb3BwaW5nLXBhcnRpY2xlIjoiIiwibm9uLWRyb3BwaW5nLXBhcnRpY2xlIjoiIn1dLCJjb250YWluZXItdGl0bGUiOiJFbnZpcm9ubWVudGFsIFRlY2hub2xvZ3kgKFVuaXRlZCBLaW5nZG9tKSIsIkRPSSI6IjEwLjEwODAvMDk1OTMzMzAuMjAyMC4xNzk3ODk0IiwiSVNTTiI6IjE0Nzk0ODdYIiwiUE1JRCI6IjMyNjc0NzI1IiwiaXNzdWVkIjp7ImRhdGUtcGFydHMiOltbMjAyMV1dfSwicGFnZSI6IjM5NzQtMzk4NiIsImFic3RyYWN0IjoiQSBwcm9jZXNzIGNvbWJpbmluZyB0aHJlZSBzdGVwcyBoYXMgYmVlbiBkZXZlbG9wZWQgYXMgdGVydGlhcnkgdHJlYXRtZW50IGZvciB3YXN0ZSB3YXRlciBpbiBvcmRlciB0byByZW1vdmUgbWljcm9wb2xsdXRhbnRzIG5vdCBlbGltaW5hdGVkIGJ5IGEgY29udmVudGlvbmFsIHdhc3RlIHdhdGVyIHRyZWF0bWVudCBwbGFudCAoV1dUUCkuIFRoZXNlIHRocmVlIHByb2Nlc3NlcyBhcmUgb3pvbmF0aW9uLCBwaG90b2NhdGFseXNpcyBhbmQgZ3JhbnVsYXRlZCBhY3RpdmF0ZWQgY2FyYm9uIGFkc29ycHRpb24uIFRoaXMgcHJvY2VzcyBoYXMgYmVlbiBkZXZlbG9wZWQgdGhyb3VnaCB0aHJlZSBzY2FsZXM6IGxhYm9yYXRvcnksIHBpbG90IGFuZCBwcmUtaW5kdXN0cmlhbCBzY2FsZS4gQXQgZWFjaCBzY2FsZSwgaXRzIGVmZmljaWVuY3kgaGFzIGJlZW4gYXNzZXNzZWQgb24gZGlmZmVyZW50IHdhc3RlIHdhdGVyczogbGFib3JhdG9yeS1tYWRlIHdhdGVyLCBpbmR1c3RyaWFsIHdhc3RlIHdhdGVyIChvbmUgZnJvbSBhIGNvbXBhbnkgY2xlYW5pbmcgdGV4dGlsZXMgYW5kIGFub3RoZXIgZnJvbSBhIGNvbXBhbnkgcHJlcGFyaW5nIGN1bHR1cmUgbWVkaWEsIGJvdGggYmVpbmcgaW4gY29udGludW91cyBwcm9kdWN0aW9uIG1vZGUpIGFuZCBtdW5pY2lwYWwgd2FzdGUgd2F0ZXIuIEF0IGxhYm9yYXRvcnkgc2NhbGUsIGEgVGlPMi1iYXNlZCBwaG90b2NhdGFseXRpYyBjb2F0aW5nIGhhcyBiZWVuIHByb2R1Y2VkIGFuZCB0aGUgY29tYmluYXRpb24gb2Ygb3pvbmF0aW9uLVVWQyBwaG90b2NhdGFseXRpYyB0cmVhdG1lbnQgaGFzIGJlZW4gZXZhbHVhdGVkIG9uIGEgbGFib3JhdG9yeS1tYWRlIHdhdGVyIGNvbnRhaW5pbmcgMjIgbWljcm9wb2xsdXRhbnRzLiBUaGUgcmVzdWx0cyBzaG93ZWQgYW4gZWZmaWNpZW50IGFjdGl2aXR5IGxlYWRpbmcgdG8gY29tcGxldGUgb3IgcGFydGlhbCBkZWdyYWRhdGlvbiBvZiBhbGwgY29tcG91bmRzIGFuZCBhbiBlZmZlY3RpdmUgY2FyYm9uIGZvciByZXNpZHVhbCBtaWNyb3BvbGx1dGFudHMgYWRzb3JwdGlvbiB3YXMgaGlnaGxpZ2h0ZWQuIEV4cGVyaW1lbnRzIGF0IHBpbG90IHNjYWxlICgxMDAgTCBvZiB3YXRlciB0cmVhdGVkIGF0IDUwMCBML2ggZnJvbSBhIHRhbmsgb2YgMjAwIEwpIGNvcnJvYm9yYXRlZCB0aGUgcmVzdWx0cyBvYnRhaW5lZCBhdCBsYWItc2NhbGUuIE1vcmVvdmVyLCB0ZXN0cyBvbiBtdW5pY2lwYWwgd2FzdGUgd2F0ZXIgc2hvd2VkIGEgZGVjcmVhc2UgaW4gdG94aWNpdHksIG1lYXN1cmVkIG9uIERhcGhuaWEgTWFnbWEsIGFuZCBhIGRlY3JlYXNlIGluIG1pY3JvcG9sbHV0YW50IGNvbmNlbnRyYXRpb24gYWZ0ZXIgdHJlYXRtZW50LiBGaW5hbGx5LCBhIHByZS1pbmR1c3RyaWFsIGNvbnRhaW5lciB3YXMgYnVpbHQgYW5kIGV2YWx1YXRlZCBhcyB0ZXJ0aWFyeSB0cmVhdG1lbnQgYXQgdGhlIFdXVFAgRHVpc2J1cmctVmllcmxpbmRlbi4gSXQgaXMgc2hvd24gdGhhdCB0aGUgbWFpbiBwYXJhbWV0ZXJzIGZvciB0aGUgZWZmaWNpZW5jeSBvZiB0aGUgcHJvY2VzcyBhcmUgdGhlIGZsb3cgcmF0ZSBhbmQgdGhlIGxpZ2h0IGludGVuc2l0eS4gVGhlIHBob3RvY2F0YWx5c3QgcGxheXMgYSByb2xlIGJ5IGRlZ3JhZGluZyB0aGUgbW9yZSByZXNpc3RhbnQgbWljcm9wb2xsdXRhbnRzLiBBZHNvcnB0aW9uIHBlcm1pdHMgYW4gb3ZlcmFsbCBlbGltaW5hdGlvbiA+OTUlIG9mIGFsbCBtb2xlY3VsZXMgZGV0ZWN0ZWQuIiwicHVibGlzaGVyIjoiVGF5bG9yIGFuZCBGcmFuY2lzIEx0ZC4iLCJpc3N1ZSI6IjI1Iiwidm9sdW1lIjoiNDIiLCJjb250YWluZXItdGl0bGUtc2hvcnQiOiIifSwiaXNUZW1wb3JhcnkiOmZhbHNlfSx7ImlkIjoiODMyYzMxNzktYTdhZC0zYzFhLTk4NmEtZjlmYjEyOGY3NjlmIiwiaXRlbURhdGEiOnsidHlwZSI6ImFydGljbGUtam91cm5hbCIsImlkIjoiODMyYzMxNzktYTdhZC0zYzFhLTk4NmEtZjlmYjEyOGY3NjlmIiwidGl0bGUiOiJFbmhhbmNlZCBwaG90b2NhdGFseXRpYyBkZWdyYWRhdGlvbiBvZiB0ZXRyYWN5Y2xpbmUgYW5kIHJlYWwgcGhhcm1hY2V1dGljYWwgd2FzdGV3YXRlciB1c2luZyBNV0NOVC9UaU8yIG5hbm8tY29tcG9zaXRlIiwiYXV0aG9yIjpbeyJmYW1pbHkiOiJBaG1hZGkiLCJnaXZlbiI6Ik1laGRpIiwicGFyc2UtbmFtZXMiOmZhbHNlLCJkcm9wcGluZy1wYXJ0aWNsZSI6IiIsIm5vbi1kcm9wcGluZy1wYXJ0aWNsZSI6IiJ9LHsiZmFtaWx5IjoiUmFtZXphbmkgTW90bGFnaCIsImdpdmVuIjoiSG9qamF0YWxsYWgiLCJwYXJzZS1uYW1lcyI6ZmFsc2UsImRyb3BwaW5nLXBhcnRpY2xlIjoiIiwibm9uLWRyb3BwaW5nLXBhcnRpY2xlIjoiIn0seyJmYW1pbHkiOiJKYWFmYXJ6YWRlaCIsImdpdmVuIjoiTmVtYXRvbGxhaCIsInBhcnNlLW5hbWVzIjpmYWxzZSwiZHJvcHBpbmctcGFydGljbGUiOiIiLCJub24tZHJvcHBpbmctcGFydGljbGUiOiIifSx7ImZhbWlseSI6Ik1vc3RvdWZpIiwiZ2l2ZW4iOiJBemFyIiwicGFyc2UtbmFtZXMiOmZhbHNlLCJkcm9wcGluZy1wYXJ0aWNsZSI6IiIsIm5vbi1kcm9wcGluZy1wYXJ0aWNsZSI6IiJ9LHsiZmFtaWx5IjoiU2FlZWRpIiwiZ2l2ZW4iOiJSZXphIiwicGFyc2UtbmFtZXMiOmZhbHNlLCJkcm9wcGluZy1wYXJ0aWNsZSI6IiIsIm5vbi1kcm9wcGluZy1wYXJ0aWNsZSI6IiJ9LHsiZmFtaWx5IjoiQmFyemVnYXIiLCJnaXZlbiI6IkdlbGF2aXpoIiwicGFyc2UtbmFtZXMiOmZhbHNlLCJkcm9wcGluZy1wYXJ0aWNsZSI6IiIsIm5vbi1kcm9wcGluZy1wYXJ0aWNsZSI6IiJ9LHsiZmFtaWx5IjoiSm9yZmkiLCJnaXZlbiI6IlNhaGFuZCIsInBhcnNlLW5hbWVzIjpmYWxzZSwiZHJvcHBpbmctcGFydGljbGUiOiIiLCJub24tZHJvcHBpbmctcGFydGljbGUiOiIifV0sImNvbnRhaW5lci10aXRsZSI6IkpvdXJuYWwgb2YgRW52aXJvbm1lbnRhbCBNYW5hZ2VtZW50IiwiY29udGFpbmVyLXRpdGxlLXNob3J0IjoiSiBFbnZpcm9uIE1hbmFnZSIsIkRPSSI6IjEwLjEwMTYvai5qZW52bWFuLjIwMTYuMDkuMDg4IiwiSVNTTiI6IjEwOTU4NjMwIiwiUE1JRCI6IjI3ODUyNTIyIiwiaXNzdWVkIjp7ImRhdGUtcGFydHMiOltbMjAxNywxLDE1XV19LCJwYWdlIjoiNTUtNjMiLCJhYnN0cmFjdCI6IlBob3RvY2F0YWx5dGljIGRlZ3JhZGF0aW9uIG9mIHRldHJhY3ljbGluZSB1c2luZyBNV0NOVC9UaU8ybmFub2NvbXBvc2l0ZSB3YXMgaW52ZXN0aWdhdGVkIHVuZGVyIFVWQyBpcnJhZGlhdGlvbi4gVGhlIGVmZmVjdGl2ZSBvcGVyYXRpb25hbCBwYXJhbWV0ZXJzIGluY2x1ZGVkIHBILCBpcnJhZGlhdGlvbiB0aW1lLCBwaG90b2NhdGFseXN0IGRvc2FnZSwgd2VpZ2h0IHJhdGlvIG9mIE1XQ05UIHRvIFRpTzIgYW5kIHRldHJhY3ljbGluZSBjb25jZW50cmF0aW9uIGFuZCB3ZXJlIHN0dWRpZWQgY29uc2VjdXRpdmVseS4gQ29tcGxldGUgcmVtb3ZhbCBvZiB0ZXRyYWN5Y2xpbmUgY29uY2VudHJhdGlvbnMgb2YgdXAgdG8gMTDCoG1nL0wgd2FzIG9idGFpbmVkIGF0IE1XQ05UIHRvIFRpTzIgcmF0aW8gb2YgMS41ICh3L3clKSwgcEggNSwgcGhvdG9jYXRhbHlzdCBkb3NhZ2Ugb2YgMC4ywqBnL0wuIFBzZXVkby1maXJzdCBvcmRlciBraW5ldGljIG1vZGVsIHdhcyBiZXN0IGZpdHRlZCB3aXRoIHRoZSBleHBlcmltZW50YWwgcmVzdWx0cyAoUjI6IDAuOTHigJMwLjk4IGZvciBkaWZmZXJlbnQgdGV0cmFjeWNsaW5lIGNvbmNlbnRyYXRpb25zKS4gQmFzZWQgb24gVE9DIGFuYWx5c2lzLCBtaW5lcmFsaXphdGlvbiB3YXMgMzclIGluIHRoZSBzYW1lIHJlYWN0aW9uIGNvbmRpdGlvbnMgZm9yIGluaXRpYWwgdGV0cmFjeWNsaW5lIGNvbmNlbnRyYXRpb24gb2YgMTDCoG1nL0wgYW5kIHJlYWNoZWQgdG8gODMlIGFmdGVyIDMwMMKgbWluLiBJbiB0aGUgY2FzZSBvZiByZWFsIHBoYXJtYWNldXRpY2FsIHdhc3Rld2F0ZXIsIHRoZSBDT0QgY29uY2VudHJhdGlvbiBvZiAyMjY3wqBtZy9MIGRlY3JlYXNlZCB0byAzNDLCoG1nL0wgYWZ0ZXIgMjQwwqBtaW4gaW4gdGhlIHNhbWUgb3BlcmF0aW9uYWwgY29uZGl0aW9ucy4iLCJwdWJsaXNoZXIiOiJBY2FkZW1pYyBQcmVzcyIsInZvbHVtZSI6IjE4NiJ9LCJpc1RlbXBvcmFyeSI6ZmFsc2V9XX0="/>
          <w:id w:val="24143254"/>
          <w:placeholder>
            <w:docPart w:val="DefaultPlaceholder_-1854013440"/>
          </w:placeholder>
        </w:sdtPr>
        <w:sdtContent>
          <w:r w:rsidR="00EA15B5" w:rsidRPr="00EA15B5">
            <w:rPr>
              <w:color w:val="000000"/>
              <w:lang w:val="en-US"/>
            </w:rPr>
            <w:t>[202,223,225]</w:t>
          </w:r>
        </w:sdtContent>
      </w:sdt>
      <w:r w:rsidRPr="00DA34A2">
        <w:rPr>
          <w:lang w:val="en-US"/>
        </w:rPr>
        <w:t xml:space="preserve">. At extreme pH, metal oxides like </w:t>
      </w:r>
      <w:proofErr w:type="spellStart"/>
      <w:r w:rsidRPr="00DA34A2">
        <w:rPr>
          <w:lang w:val="en-US"/>
        </w:rPr>
        <w:t>ZnO</w:t>
      </w:r>
      <w:proofErr w:type="spellEnd"/>
      <w:r w:rsidRPr="00DA34A2">
        <w:rPr>
          <w:lang w:val="en-US"/>
        </w:rPr>
        <w:t xml:space="preserve"> dissolve (leaching &gt;10% Zn²</w:t>
      </w:r>
      <w:r w:rsidRPr="00DA34A2">
        <w:rPr>
          <w:rFonts w:ascii="Cambria Math" w:hAnsi="Cambria Math" w:cs="Cambria Math"/>
          <w:lang w:val="en-US"/>
        </w:rPr>
        <w:t>⁺</w:t>
      </w:r>
      <w:r w:rsidRPr="00DA34A2">
        <w:rPr>
          <w:lang w:val="en-US"/>
        </w:rPr>
        <w:t xml:space="preserve"> at pH &lt;5), reducing photocatalytic efficiency by 40-60%, while high ionic strength compresses electrostatic double layers, promoting aggregation and halving adsorption capacities </w:t>
      </w:r>
      <w:sdt>
        <w:sdtPr>
          <w:rPr>
            <w:color w:val="000000"/>
            <w:lang w:val="en-US"/>
          </w:rPr>
          <w:tag w:val="MENDELEY_CITATION_v3_eyJjaXRhdGlvbklEIjoiTUVOREVMRVlfQ0lUQVRJT05fM2FjMjU1NjQtM2EzNi00MDg0LTgxZmItMmM3Mzg4YjM4NmY2IiwicHJvcGVydGllcyI6eyJub3RlSW5kZXgiOjB9LCJpc0VkaXRlZCI6ZmFsc2UsIm1hbnVhbE92ZXJyaWRlIjp7ImlzTWFudWFsbHlPdmVycmlkZGVuIjpmYWxzZSwiY2l0ZXByb2NUZXh0IjoiWzE0NiwyMjZdIiwibWFudWFsT3ZlcnJpZGVUZXh0IjoiIn0sImNpdGF0aW9uSXRlbXMiOlt7ImlkIjoiYTdlY2ZlZGItNDcwNy0zNzZiLTkwZmUtNGUxNGEzNWFjMTQ5IiwiaXRlbURhdGEiOnsidHlwZSI6ImFydGljbGUtam91cm5hbCIsImlkIjoiYTdlY2ZlZGItNDcwNy0zNzZiLTkwZmUtNGUxNGEzNWFjMTQ5IiwidGl0bGUiOiJJbm5vdmF0aXZlIFpuTy1XMThPNDkgbmFub2NvbXBvc2l0ZXMgYW5kIFpuV080IG5hbm9zdHJ1Y3R1cmVzIGZvciB3YXRlciB0cmVhdG1lbnQiLCJhdXRob3IiOlt7ImZhbWlseSI6IkFsaWFubmV6aGFkaSIsImdpdmVuIjoiTWFyeWFtIiwicGFyc2UtbmFtZXMiOmZhbHNlLCJkcm9wcGluZy1wYXJ0aWNsZSI6IiIsIm5vbi1kcm9wcGluZy1wYXJ0aWNsZSI6IiJ9LHsiZmFtaWx5IjoiRG9vc3QgTW9oYW1hZGkiLCJnaXZlbiI6IkZhcm5heiIsInBhcnNlLW5hbWVzIjpmYWxzZSwiZHJvcHBpbmctcGFydGljbGUiOiIiLCJub24tZHJvcHBpbmctcGFydGljbGUiOiIifSx7ImZhbWlseSI6IkphbWFsaSIsImdpdmVuIjoiTW9oYWRkZXNlaCIsInBhcnNlLW5hbWVzIjpmYWxzZSwiZHJvcHBpbmctcGFydGljbGUiOiIiLCJub24tZHJvcHBpbmctcGFydGljbGUiOiIifSx7ImZhbWlseSI6IlNoYXJpYXRtYWRhciBUZWhyYW5pIiwiZ2l2ZW4iOiJGYXRlbWVoIiwicGFyc2UtbmFtZXMiOmZhbHNlLCJkcm9wcGluZy1wYXJ0aWNsZSI6IiIsIm5vbi1kcm9wcGluZy1wYXJ0aWNsZSI6IiJ9XSwiY29udGFpbmVyLXRpdGxlIjoiU2NpZW50aWZpYyBSZXBvcnRzIiwiY29udGFpbmVyLXRpdGxlLXNob3J0IjoiU2NpIFJlcCIsIkRPSSI6IjEwLjEwMzgvczQxNTk4LTAyNS05MzkwMy04IiwiSVNTTiI6IjIwNDUyMzIyIiwiUE1JRCI6IjQwMDk3NTg1IiwiaXNzdWVkIjp7ImRhdGUtcGFydHMiOltbMjAyNSwxMiwxXV19LCJhYnN0cmFjdCI6Ik5hbm9tYXRlcmlhbHMgaW5jbHVkaW5nIHppbmMgb3hpZGUgKFpuTykgYW5kIG5vbi1zdG9pY2hpb21ldHJpYyAoVzE4TzQ5KSB0dW5nc3RlbiBveGlkZSBjYW4gYmUgYXBwbGllZCB0byBzb2x2ZSB0aGUgY2hhbGxlbmdlIHJlbGF0ZWQgdG8gb3B0aWNhbCBwcm9wZXJ0aWVzIG9mIG5hbm9tYXRlcmlhbHMgbGlrZSBnbG9iYWwgcHJvYmxlbXMgcmVsYXRlZCB0byB3YXRlciB0cmVhdG1lbnQuIFRoZXJlZm9yZSwgc3VjY2Vzc2Z1bCBzeW50aGVzZXMgb2YgemluYyBveGlkZS10dW5nc3RlbiBveGlkZSBuYW5vY29tcG9zaXRlcyBhbmQgWm5XTzQgbmFub3N0cnVjdHVyZXMgYXJlIHJlcG9ydGVkIGJ5IGh5ZHJvdGhlcm1hbCBtZXRob2QgYW5kIHVzaW5nIGRpZmZlcmVudCBtYXNzZXMgb2YgZ3JlZW4gc3ludGhlc2l6ZWQgWm5PIG5hbm9wYXJ0aWNsZXMgKE5QcykuIFRoZSBuYW5vc3RydWN0dXJlcyBhcmUgcHVyZSBhbmQgb25seSB6aW5jLCB0dW5nc3RlbiwgYW5kIG94eWdlbiBlbGVtZW50cyBhcmUgb2JzZXJ2ZWQgaW4gdGhlIHN5bnRoZXNpemVkIHNhbXBsZXMuIEFsdGVyYXRpb25zIG9mIGdyZWVuIHN5bnRoZXNpemVkIFpuTyBOUHMgbWFzcyB1c2VkIGluIHRoZSBuYW5vY29tcG9zaXRlIHN5bnRoZXNpcyBwcm9jZXNzIGluZmx1ZW5jZSB0aGUgbmFub2NvbXBvc2l0ZXPigJkgc3RydWN0dXJhbCwgbW9ycGhvbG9naWNhbCwgYW5kIG9wdGljYWwgcHJvcGVydGllcy4gRGlmZmVyZW50IG1vcnBob2xvZ2llcyBpbmNsdWRpbmcgbmFub3JvZHMsIG5hbm9maWJlcnMsIGNhYmJhZ2UtbGlrZSBzdHJ1Y3R1cmVzLCBzaG9ydCBuYW5vcm9kcywgYW5kIG5hbm9mbGFrZXMgYXJlIGZvcm1lZCB1c2luZyBkaWZmZXJlbnQgbWFzc2VzIG9mIHRoZSB1c2VkIFpuTyBOUHMuIFRoZSBwaG90b2NhdGFseXRpYyBhY3Rpdml0aWVzIG9mIHRoZSBuYW5vY29tcG9zaXRlcyBhcmUgZXZhbHVhdGVkIGJ5IHJlbW92aW5nIG1ldGh5bGVuZSBibHVlIChNQi0gMTAgcHBtKSB1bmRlciBVViBpcnJhZGlhdGlvbiBpbiB0aGUgbmV1dHJhbCAocEggPSA3KSBhbmQgYWNpZGljIChwSCA9IDUpIHNvbHV0aW9ucy4gSW50ZXJlc3RpbmdseSwgMTDCoG1nIG9mIFpXMC4wNSBuYW5vY29tcG9zaXRlIGRlbW9uc3RyYXRlcyB0aGUgZXhjZWxsZW50IGRldGVyaW9yYXRpb24gb2YgTUIgd2l0aCBlZmZpY2llbmNpZXMgb2YgOTklIGFuZCA5MSUgd2l0aGluIDE3MMKgbWluIGluIHRoZSBuZXV0cmFsIGFuZCBhY2lkaWMgc29sdXRpb25zLCByZXNwZWN0aXZlbHkuIEZ1cnRoZXJtb3JlLCB0aGUgcXVhbnRpdHkgb2YgY2F0YWx5c3Qgd2FzIHJlZHVjZWQgdG8gNcKgbWcsIGRlbW9uc3RyYXRpbmcgdGhlIGNhcGFjaXR5IHRvIGRlZ3JhZGUgODclICg5NCUpIG9mIE1CIGF0IHBIID0gNyAocEggPSA1KS4gVGhlcmVmb3JlLCBvbmUgb2YgdGhlIHN5bnRoZXNpemVkIG5hbm9jb21wb3NpdGVzIGNhbiBiZSBhbiBleGNlbGxlbnQgY2FuZGlkYXRlIGZvciB3YXRlciB0cmVhdG1lbnQgZXZlbiBpbiBhY2lkaWMgY29uZGl0aW9uLiIsInB1Ymxpc2hlciI6Ik5hdHVyZSBSZXNlYXJjaCIsImlzc3VlIjoiMSIsInZvbHVtZSI6IjE1In0sImlzVGVtcG9yYXJ5IjpmYWxzZX0seyJpZCI6ImU4NmJkM2FhLTRjMWItMzU1ZC04NjYwLTRhZDJiZWEyMzIzNiIsIml0ZW1EYXRhIjp7InR5cGUiOiJhcnRpY2xlIiwiaWQiOiJlODZiZDNhYS00YzFiLTM1NWQtODY2MC00YWQyYmVhMjMyMzYiLCJ0aXRsZSI6IlJlY2VudCBQcm9ncmVzcyBpbiBabk8tQmFzZWQgTmFub3N0cnVjdHVyZXMgZm9yIFBob3RvY2F0YWx5dGljIEFudGltaWNyb2JpYWwgaW4gV2F0ZXIgVHJlYXRtZW50OiBBIFJldmlldyIsImF1dGhvciI6W3siZmFtaWx5IjoiWGluIiwiZ2l2ZW4iOiJaaW1pbmciLCJwYXJzZS1uYW1lcyI6ZmFsc2UsImRyb3BwaW5nLXBhcnRpY2xlIjoiIiwibm9uLWRyb3BwaW5nLXBhcnRpY2xlIjoiIn0seyJmYW1pbHkiOiJIZSIsImdpdmVuIjoiUWlhbnFpYW4iLCJwYXJzZS1uYW1lcyI6ZmFsc2UsImRyb3BwaW5nLXBhcnRpY2xlIjoiIiwibm9uLWRyb3BwaW5nLXBhcnRpY2xlIjoiIn0seyJmYW1pbHkiOiJXYW5nIiwiZ2l2ZW4iOiJTaHVhbmdhbyIsInBhcnNlLW5hbWVzIjpmYWxzZSwiZHJvcHBpbmctcGFydGljbGUiOiIiLCJub24tZHJvcHBpbmctcGFydGljbGUiOiIifSx7ImZhbWlseSI6IkhhbiIsImdpdmVuIjoiWGlhb3l1IiwicGFyc2UtbmFtZXMiOmZhbHNlLCJkcm9wcGluZy1wYXJ0aWNsZSI6IiIsIm5vbi1kcm9wcGluZy1wYXJ0aWNsZSI6IiJ9LHsiZmFtaWx5IjoiRnUiLCJnaXZlbiI6Ilpob25ndGlhbiIsInBhcnNlLW5hbWVzIjpmYWxzZSwiZHJvcHBpbmctcGFydGljbGUiOiIiLCJub24tZHJvcHBpbmctcGFydGljbGUiOiIifSx7ImZhbWlseSI6Ilh1IiwiZ2l2ZW4iOiJYaW54aW4iLCJwYXJzZS1uYW1lcyI6ZmFsc2UsImRyb3BwaW5nLXBhcnRpY2xlIjoiIiwibm9uLWRyb3BwaW5nLXBhcnRpY2xlIjoiIn0seyJmYW1pbHkiOiJaaGFvIiwiZ2l2ZW4iOiJYaW4iLCJwYXJzZS1uYW1lcyI6ZmFsc2UsImRyb3BwaW5nLXBhcnRpY2xlIjoiIiwibm9uLWRyb3BwaW5nLXBhcnRpY2xlIjoiIn1dLCJjb250YWluZXItdGl0bGUiOiJBcHBsaWVkIFNjaWVuY2VzIChTd2l0emVybGFuZCkiLCJET0kiOiIxMC4zMzkwL2FwcDEyMTU3OTEwIiwiSVNTTiI6IjIwNzYzNDE3IiwiaXNzdWVkIjp7ImRhdGUtcGFydHMiOltbMjAyMiw4LDFdXX0sImFic3RyYWN0IjoiQWR2YW5jZXMgaW4gbmFub3RlY2hub2xvZ3kgaGF2ZSBsZWQgdG8gdGhlIGRldmVsb3BtZW50IG9mIGFudGltaWNyb2JpYWwgdGVjaG5vbG9neSBvZiBuYW5vbWF0ZXJpYWxzLiBJbiByZWNlbnQgeWVhcnMsIHBob3RvY2F0YWx5dGljIGFudGliYWN0ZXJpYWwgZGlzaW5mZWN0aW9uIG1ldGhvZHMgd2l0aCBabk8tYmFzZWQgbmFub21hdGVyaWFscyBoYXZlIGF0dHJhY3RlZCBleHRlbnNpdmUgYXR0ZW50aW9uIGluIHRoZSBzY2llbnRpZmljIGNvbW11bml0eS4gSW4gYWRkaXRpb24sIHJlY2VudGx5IHdpZGVseSBhbmQgc3BlZWRpbHkgc3ByZWFkIHZpcmFsIG1pY3Jvb3JnYW5pc21zLCBzdWNoIGFzIENPVklELTE5IGFuZCBtb25rZXlwb3ggdmlydXMsIGhhdmUgYXJvdXNlZCBnbG9iYWwgY29uY2VybnMuIFRyYWRpdGlvbmFsIG1ldGhvZHMgb2Ygd2F0ZXIgcHVyaWZpY2F0aW9uIGFuZCBkaXNpbmZlY3Rpb24gYXJlIGluaGliaXRlZCBkdWUgdG8gdGhlIGluY3JlYXNlZCByZXNpc3RhbmNlIG9mIGJhY3RlcmlhIGFuZCB2aXJ1c2VzLiBFeHBsb3JpbmcgbmV3IGFuZCBlZmZlY3RpdmUgYW50aW1pY3JvYmlhbCBtYXRlcmlhbHMgYW5kIG1ldGhvZHMgaGFzIGltcG9ydGFudCBwcmFjdGljYWwgYXBwbGljYXRpb24gdmFsdWUuIFRoaXMgcmV2aWV3IGlzIGEgY29tcHJlaGVuc2l2ZSBvdmVydmlldyBvZiByZWNlbnQgcHJvZ3Jlc3MgaW4gdGhlIGZvbGxvd2luZzogKGkpIHByZXBhcmF0aW9uIG1ldGhvZHMgb2YgWm5PLWJhc2VkIG5hbm9tYXRlcmlhbHMgYW5kIGNvbXBhcmlzb24gYmV0d2VlbiBtZXRob2RzOyAoaWkpIHR5cGVzIG9mIG5hbm9tYXRlcmlhbHMgZm9yIHBob3RvY2F0YWx5dGljIGFudGliYWN0ZXJpYWxzIGluIHdhdGVyIHRyZWF0bWVudDsgKGlpaSkgbWV0aG9kcyBmb3Igc3R1ZHlpbmcgdGhlIGFudGltaWNyb2JpYWwgYWN0aXZpdGllcyBhbmQgKGl2KSBtZWNoYW5pc21zIG9mIFpuTy1iYXNlZCBhbnRpYmFjdGVyaWFscy4gU3Vic2VxdWVudGx5LCB0aGUgdXNlIG9mIGRpZmZlcmVudCBkb3Bpbmcgc3RyYXRlZ2llcyB0byBlbmhhbmNlIHRoZSBwaG90b2NhdGFseXRpYyBhbnRpYmFjdGVyaWFsIHByb3BlcnRpZXMgb2YgWm5PLWJhc2VkIG5hbm9tYXRlcmlhbHMgaXMgYWxzbyBlbXBoYXRpY2FsbHkgZGlzY3Vzc2VkLiBGaW5hbGx5LCBmdXR1cmUgcmVzZWFyY2ggYW5kIHByYWN0aWNhbCBhcHBsaWNhdGlvbnMgb2YgWm5PLWJhc2VkIG5hbm9tYXRlcmlhbHMgZm9yIGFudGliYWN0ZXJpYWwgYWN0aXZpdHkgYXJlIHByb3Bvc2VkLiIsInB1Ymxpc2hlciI6Ik1EUEkiLCJpc3N1ZSI6IjE1Iiwidm9sdW1lIjoiMTIiLCJjb250YWluZXItdGl0bGUtc2hvcnQiOiIifSwiaXNUZW1wb3JhcnkiOmZhbHNlfV19"/>
          <w:id w:val="1426839537"/>
          <w:placeholder>
            <w:docPart w:val="DefaultPlaceholder_-1854013440"/>
          </w:placeholder>
        </w:sdtPr>
        <w:sdtContent>
          <w:r w:rsidR="00EA15B5" w:rsidRPr="00EA15B5">
            <w:rPr>
              <w:color w:val="000000"/>
              <w:lang w:val="en-US"/>
            </w:rPr>
            <w:t>[146,226]</w:t>
          </w:r>
        </w:sdtContent>
      </w:sdt>
      <w:r w:rsidRPr="00DA34A2">
        <w:rPr>
          <w:lang w:val="en-US"/>
        </w:rPr>
        <w:t xml:space="preserve">. </w:t>
      </w:r>
    </w:p>
    <w:p w14:paraId="04C9A6C4" w14:textId="2FEEB022" w:rsidR="00774915" w:rsidRPr="00DA34A2" w:rsidRDefault="00774915" w:rsidP="009422EC">
      <w:pPr>
        <w:jc w:val="both"/>
        <w:rPr>
          <w:lang w:val="en-US"/>
        </w:rPr>
      </w:pPr>
      <w:r w:rsidRPr="00DA34A2">
        <w:rPr>
          <w:lang w:val="en-US"/>
        </w:rPr>
        <w:t>Future strategies include surface modifications</w:t>
      </w:r>
      <w:r w:rsidR="00F76CEE">
        <w:rPr>
          <w:lang w:val="en-US"/>
        </w:rPr>
        <w:t xml:space="preserve"> </w:t>
      </w:r>
      <w:sdt>
        <w:sdtPr>
          <w:rPr>
            <w:color w:val="000000"/>
            <w:lang w:val="en-US"/>
          </w:rPr>
          <w:tag w:val="MENDELEY_CITATION_v3_eyJjaXRhdGlvbklEIjoiTUVOREVMRVlfQ0lUQVRJT05fZDZkYWVmYjYtMWI5Ny00ZDMyLWIzMTgtOTM2N2I2ZDNmNDZkIiwicHJvcGVydGllcyI6eyJub3RlSW5kZXgiOjB9LCJpc0VkaXRlZCI6ZmFsc2UsIm1hbnVhbE92ZXJyaWRlIjp7ImlzTWFudWFsbHlPdmVycmlkZGVuIjpmYWxzZSwiY2l0ZXByb2NUZXh0IjoiWzIxMSwyMjfigJMyMjldIiwibWFudWFsT3ZlcnJpZGVUZXh0IjoiIn0sImNpdGF0aW9uSXRlbXMiOlt7ImlkIjoiM2NmNzQwMjMtNjEwMy0zNGZjLWE5ZGQtOWVjM2ExYmU5ZGMwIiwiaXRlbURhdGEiOnsidHlwZSI6ImFydGljbGUiLCJpZCI6IjNjZjc0MDIzLTYxMDMtMzRmYy1hOWRkLTllYzNhMWJlOWRjMCIsInRpdGxlIjoiTmFub3BhcnRpY2xlcyBpbiB0aGUgZW52aXJvbm1lbnQ6IHdoZXJlIGRvIHdlIGNvbWUgZnJvbSwgd2hlcmUgZG8gd2UgZ28gdG8/IiwiYXV0aG9yIjpbeyJmYW1pbHkiOiJCdW5kc2NodWgiLCJnaXZlbiI6Ik1pcmNvIiwicGFyc2UtbmFtZXMiOmZhbHNlLCJkcm9wcGluZy1wYXJ0aWNsZSI6IiIsIm5vbi1kcm9wcGluZy1wYXJ0aWNsZSI6IiJ9LHsiZmFtaWx5IjoiRmlsc2VyIiwiZ2l2ZW4iOiJKdWxpYW5lIiwicGFyc2UtbmFtZXMiOmZhbHNlLCJkcm9wcGluZy1wYXJ0aWNsZSI6IiIsIm5vbi1kcm9wcGluZy1wYXJ0aWNsZSI6IiJ9LHsiZmFtaWx5IjoiTMO8ZGVyd2FsZCIsImdpdmVuIjoiU2ltb24iLCJwYXJzZS1uYW1lcyI6ZmFsc2UsImRyb3BwaW5nLXBhcnRpY2xlIjoiIiwibm9uLWRyb3BwaW5nLXBhcnRpY2xlIjoiIn0seyJmYW1pbHkiOiJNY0tlZSIsImdpdmVuIjoiTW9pcmEgUy4iLCJwYXJzZS1uYW1lcyI6ZmFsc2UsImRyb3BwaW5nLXBhcnRpY2xlIjoiIiwibm9uLWRyb3BwaW5nLXBhcnRpY2xlIjoiIn0seyJmYW1pbHkiOiJNZXRyZXZlbGkiLCJnaXZlbiI6Ikdlb3JnZSIsInBhcnNlLW5hbWVzIjpmYWxzZSwiZHJvcHBpbmctcGFydGljbGUiOiIiLCJub24tZHJvcHBpbmctcGFydGljbGUiOiIifSx7ImZhbWlseSI6IlNjaGF1bWFubiIsImdpdmVuIjoiR2FicmllbGUgRS4iLCJwYXJzZS1uYW1lcyI6ZmFsc2UsImRyb3BwaW5nLXBhcnRpY2xlIjoiIiwibm9uLWRyb3BwaW5nLXBhcnRpY2xlIjoiIn0seyJmYW1pbHkiOiJTY2h1bHoiLCJnaXZlbiI6IlJhbGYiLCJwYXJzZS1uYW1lcyI6ZmFsc2UsImRyb3BwaW5nLXBhcnRpY2xlIjoiIiwibm9uLWRyb3BwaW5nLXBhcnRpY2xlIjoiIn0seyJmYW1pbHkiOiJXYWduZXIiLCJnaXZlbiI6IlN0ZXBoYW4iLCJwYXJzZS1uYW1lcyI6ZmFsc2UsImRyb3BwaW5nLXBhcnRpY2xlIjoiIiwibm9uLWRyb3BwaW5nLXBhcnRpY2xlIjoiIn1dLCJjb250YWluZXItdGl0bGUiOiJFbnZpcm9ubWVudGFsIFNjaWVuY2VzIEV1cm9wZSIsImNvbnRhaW5lci10aXRsZS1zaG9ydCI6IkVudmlyb24gU2NpIEV1ciIsIkRPSSI6IjEwLjExODYvczEyMzAyLTAxOC0wMTMyLTYiLCJJU1NOIjoiMjE5MDQ3MTUiLCJpc3N1ZWQiOnsiZGF0ZS1wYXJ0cyI6W1syMDE4LDEyLDFdXX0sImFic3RyYWN0IjoiTmFub3BhcnRpY2xlcyBzZXJ2ZSB2YXJpb3VzIGluZHVzdHJpYWwgYW5kIGRvbWVzdGljIHB1cnBvc2VzIHdoaWNoIGlzIHJlZmxlY3RlZCBpbiB0aGVpciBzdGVhZGlseSBpbmNyZWFzaW5nIHByb2R1Y3Rpb24gdm9sdW1lLiBUaGlzIGVjb25vbWljIHN1Y2Nlc3MgY29tZXMgYWxvbmcgd2l0aCB0aGVpciBwcmVzZW5jZSBpbiB0aGUgZW52aXJvbm1lbnQgYW5kIHRoZSByaXNrIG9mIHBvdGVudGlhbGx5IGFkdmVyc2UgZWZmZWN0cyBpbiBuYXR1cmFsIHN5c3RlbXMuIE92ZXIgdGhlIGxhc3QgZGVjYWRlLCBzdWJzdGFudGlhbCBwcm9ncmVzcyByZWdhcmRpbmcgdGhlIHVuZGVyc3RhbmRpbmcgb2Ygc291cmNlcywgZmF0ZSwgYW5kIGVmZmVjdHMgb2YgbmFub3BhcnRpY2xlcyBoYXMgYmVlbiBtYWRlLiBQcmVkaWN0aW9ucyBvZiBlbnZpcm9ubWVudGFsIGNvbmNlbnRyYXRpb25zIGJhc2VkIG9uIG1vZGVsbGluZyBhcHByb2FjaGVzIGNvdWxkIHJlY2VudGx5IGJlIGNvbmZpcm1lZCBieSBtZWFzdXJlZCBjb25jZW50cmF0aW9ucyBpbiB0aGUgZmllbGQuIE5vbmV0aGVsZXNzLCBhbmFseXRpY2FsIHRlY2huaXF1ZXMgYXJlLCBhcyBjb3ZlcmVkIGVsc2V3aGVyZSwgc3RpbGwgdW5kZXIgZGV2ZWxvcG1lbnQgdG8gbW9yZSBlZmZpY2llbnRseSBhbmQgcmVsaWFibHkgY2hhcmFjdGVyaXplIGFuZCBxdWFudGlmeSBuYW5vcGFydGljbGVzLCBhcyB3ZWxsIGFzIHRvIGRldGVjdCB0aGVtIGluIGNvbXBsZXggZW52aXJvbm1lbnRhbCBtYXRyaXhlcy4gU2ltdWx0YW5lb3VzbHksIHRoZSBlZmZlY3RzIG9mIG5hbm9wYXJ0aWNsZXMgb24gYXF1YXRpYyBhbmQgdGVycmVzdHJpYWwgc3lzdGVtcyBoYXZlIHJlY2VpdmVkIGluY3JlYXNpbmcgYXR0ZW50aW9uLiBXaGlsZSB0aGUgZGViYXRlIG9uIHRoZSByZWxldmFuY2Ugb2YgbmFub3BhcnRpY2xlLXJlbGVhc2VkIG1ldGFsIGlvbnMgZm9yIHRoZWlyIHRveGljaXR5IGlzIHN0aWxsIG9uZ29pbmcsIGl0IGlzIGEgcmUtb2NjdXJyaW5nIHBoZW5vbWVub24gdGhhdCBpbmVydCBuYW5vcGFydGljbGVzIGFyZSBhYmxlIHRvIGludGVyYWN0IHdpdGggYmlvdGEgdGhyb3VnaCBwaHlzaWNhbCBwYXRod2F5cyBzdWNoIGFzIGJpb2xvZ2ljYWwgc3VyZmFjZSBjb2F0aW5nLiBUaGlzIGFtb25nIG90aGVycyBpbnRlcmZlcmVzIHdpdGggdGhlIGdyb3d0aCBhbmQgYmVoYXZpb3VyIG9mIGV4cG9zZWQgb3JnYW5pc21zLiBNb3Jlb3ZlciwgY28tb2NjdXJyaW5nIGNvbnRhbWluYW50cyBpbnRlcmFjdCB3aXRoIG5hbm9wYXJ0aWNsZXMuIFRoZXJlIGlzIG11bHRpcGxlIGV2aWRlbmNlIHN1Z2dlc3RpbmcgbmFub3BhcnRpY2xlcyBhcyBhIHNpbmsgZm9yIG9yZ2FuaWMgYW5kIGlub3JnYW5pYyBjby1jb250YW1pbmFudHMuIE9uIHRoZSBvdGhlciBoYW5kLCBpbiB0aGUgcHJlc2VuY2Ugb2YgbmFub3BhcnRpY2xlcywgcmVwZWF0ZWRseSBhbiBlbGV2YXRlZCBlZmZlY3Qgb24gdGhlIHRlc3Qgc3BlY2llcyBpbmR1Y2VkIGJ5IHRoZSBjby1jb250YW1pbmFudHMgaGFzIGJlZW4gcmVwb3J0ZWQuIEluIHRoaXMgcGFwZXIsIHdlIGhpZ2hsaWdodCByZWNlbnQgYWNoaWV2ZW1lbnRzIGluIHRoZSBmaWVsZCBvZiBuYW5vLWVjb3RveGljb2xvZ3kgaW4gYm90aCBhcXVhdGljIGFuZCB0ZXJyZXN0cmlhbCBzeXN0ZW1zIGJ1dCBhbHNvIHJlZmVyIHRvIHN1YnN0YW50aWFsIGdhcHMgdGhhdCByZXF1aXJlIGZ1cnRoZXIgYXR0ZW50aW9uIGluIHRoZSBmdXR1cmUuIiwicHVibGlzaGVyIjoiU3ByaW5nZXIgVmVybGFnIiwiaXNzdWUiOiIxIiwidm9sdW1lIjoiMzAifSwiaXNUZW1wb3JhcnkiOmZhbHNlfSx7ImlkIjoiZjZiNGQ3MGItMWRjNC0zMmFkLThiNWMtM2NhODdjOGM0ZWNiIiwiaXRlbURhdGEiOnsidHlwZSI6ImFydGljbGUtam91cm5hbCIsImlkIjoiZjZiNGQ3MGItMWRjNC0zMmFkLThiNWMtM2NhODdjOGM0ZWNiIiwidGl0bGUiOiJTdXJmYWNlIE1vZGlmaWNhdGlvbiBvZiBabk8gd2l0aCBTbihJViktUG9ycGh5cmluIGZvciBFbmhhbmNlZCBWaXNpYmxlIExpZ2h0IFBob3RvY2F0YWx5dGljIERlZ3JhZGF0aW9uIG9mIEFtYXJhbnRoIER5ZSIsImF1dGhvciI6W3siZmFtaWx5IjoiU2hlZSIsImdpdmVuIjoiTmlybWFsIEt1bWFyIiwicGFyc2UtbmFtZXMiOmZhbHNlLCJkcm9wcGluZy1wYXJ0aWNsZSI6IiIsIm5vbi1kcm9wcGluZy1wYXJ0aWNsZSI6IiJ9LHsiZmFtaWx5IjoiS2ltIiwiZ2l2ZW4iOiJIZWUgSm9vbiIsInBhcnNlLW5hbWVzIjpmYWxzZSwiZHJvcHBpbmctcGFydGljbGUiOiIiLCJub24tZHJvcHBpbmctcGFydGljbGUiOiIifV0sImNvbnRhaW5lci10aXRsZSI6Ik1vbGVjdWxlcyIsIkRPSSI6IjEwLjMzOTAvbW9sZWN1bGVzMjgxODY0ODEiLCJJU1NOIjoiMTQyMDMwNDkiLCJpc3N1ZWQiOnsiZGF0ZS1wYXJ0cyI6W1syMDIzLDksMV1dfSwiYWJzdHJhY3QiOiJUd28gaHlicmlkIGNvbXBvc2l0ZSBwaG90b2NhdGFseXN0cywgZGVub3RlZCBhcyBTblAvQUFAWm5PIGFuZCBTblBAWm5PLCB3ZXJlIGZhYnJpY2F0ZWQgYnkgYSByZWFjdGlvbiBvZiB0cmFucy1kaWh5ZHJveG9bNSwxMCwxNSwyMC10ZXRyYWtpcyg0LXB5cmlkeWwpcG9ycGh5cmluYXRvXXRpbihJVikgKFNuUCkgYW5kIFpuTyB3aXRoIGFuZCB3aXRob3V0IHByZXRyZWF0bWVudCBvZiBhZGlwaWMgYWNpZCAoQUEpLCByZXNwZWN0aXZlbHkuIEluIFNuUEBabk8sIFNuUCBhbmQgWm5PIGFyZSBsaWtlbHkgaGVsZCB0b2dldGhlciBieSBhIGNvb3JkaW5hdGl2ZSBpbnRlcmFjdGlvbiBiZXR3ZWVuIHRoZSBweXJpZHlsIE4gYXRvbXMgb2YgU25QIGFuZCB0aGUgWm4gYXRvbXMgb24gdGhlIHN1cmZhY2Ugb2YgWm5PLiBJbiB0aGUgY2FzZSBvZiBTblAvQUFAWm5PLCB0aGUgU25QIGNlbnRlcnMgd2VyZSByb2J1c3RseSBjb3VwbGVkIHdpdGggWm5PIG5hbm9wYXJ0aWNsZXMgdGhyb3VnaCB0aGUgQUEgYW5jaG9ycy4gU25QL0FBQFpuTyBleGhpYml0ZWQgbGFyZ2VseSBlbmhhbmNlZCBwaG90b2NhdGFseXRpYyBhY3Rpdml0aWVzIGZvciB0aGUgZGVncmFkYXRpb24gb2YgYW5pb25pYyBhbWFyYW50aCAoQU0pIGR5ZSB1bmRlciBhIHZpc2libGUgbGlnaHQgaXJyYWRpYXRpb24sIGNvbXBhcmVkIHRvIFNuUCwgWm5PLCBhbmQgU25QQFpuTy4gVGhlIGRlZ3JhZGF0aW9uIGVmZmljaWVuY3kgb2YgQU0gYnkgU25QL0FBQFpuTyB3YXMgOTUlIHdpdGhpbiA2MCBtaW4gYXQgYSByYXRlIGNvbnN0YW50IG9mIDAuMDQ4IG1pbuKIkjEuIFRoZSByZW1hcmthYmxlIHBob3RvY2F0YWx5dGljIG94aWRhdGlvbiBwZXJmb3JtYW5jZSBvZiBTblAvQUFAWm5PIHdhcyBtYWlubHkgYXR0cmlidXRlZCB0byB0aGUgc3luZXJnaXN0aWMgZWZmZWN0IGJldHdlZW4gU25QIGFuZCBabk8uIFRoaXMgc3R1ZHkgaXMgdmFsdWFibGUgZm9yIHRoZSBkZXZlbG9wbWVudCBvZiBoaWdobHkgZWZmZWN0aXZlIGNvbXBvc2l0ZSBwaG90b2NhdGFseXRpYyBzeXN0ZW1zIGluIGFkdmFuY2VkIG94aWRhdGlvbiBwcm9jZXNzZXMgYW5kIGlzIG9mIGltcG9ydGFuY2UgZm9yIHRoZSB0cmVhdG1lbnQgb2Ygd2FzdGV3YXRlciBjb250YWluaW5nIGR5ZXMuIiwicHVibGlzaGVyIjoiTXVsdGlkaXNjaXBsaW5hcnkgRGlnaXRhbCBQdWJsaXNoaW5nIEluc3RpdHV0ZSAoTURQSSkiLCJpc3N1ZSI6IjE4Iiwidm9sdW1lIjoiMjgiLCJjb250YWluZXItdGl0bGUtc2hvcnQiOiIifSwiaXNUZW1wb3JhcnkiOmZhbHNlfSx7ImlkIjoiOGRmYjVmYWMtOTc3NS0zY2E5LThkYmItMTNlZTY2YjllNmNhIiwiaXRlbURhdGEiOnsidHlwZSI6ImFydGljbGUtam91cm5hbCIsImlkIjoiOGRmYjVmYWMtOTc3NS0zY2E5LThkYmItMTNlZTY2YjllNmNhIiwidGl0bGUiOiJTdXJmYWNlIG1vZGlmaWNhdGlvbiBvZiBhbmF0YXNlIG5hbm9wYXJ0aWNsZXMgd2l0aCBmdXNlZCByaW5nIGNhdGVjaG9sYXRlIHR5cGUgbGlnYW5kczogYSBjb21iaW5lZCBERlQgYW5kIGV4cGVyaW1lbnRhbCBzdHVkeSBvZiBvcHRpY2FsIHByb3BlcnRpZXMiLCJhdXRob3IiOlt7ImZhbWlseSI6IlNhdmnEhyIsImdpdmVuIjoiVGF0amFuYSBEIiwicGFyc2UtbmFtZXMiOmZhbHNlLCJkcm9wcGluZy1wYXJ0aWNsZSI6IiIsIm5vbi1kcm9wcGluZy1wYXJ0aWNsZSI6IiJ9LHsiZmFtaWx5IjoiSmFua292acSHIiwiZ2l2ZW4iOiJJdmFuYSBBIiwicGFyc2UtbmFtZXMiOmZhbHNlLCJkcm9wcGluZy1wYXJ0aWNsZSI6IiIsIm5vbi1kcm9wcGluZy1wYXJ0aWNsZSI6IiJ9LHsiZmFtaWx5IjoixaBhcG9uamnEhyIsImdpdmVuIjoiWm9yYW4iLCJwYXJzZS1uYW1lcyI6ZmFsc2UsImRyb3BwaW5nLXBhcnRpY2xlIjoiViIsIm5vbi1kcm9wcGluZy1wYXJ0aWNsZSI6IiJ9LHsiZmFtaWx5IjoixIxvbW9yIiwiZ2l2ZW4iOiJNaXJqYW5hIEkiLCJwYXJzZS1uYW1lcyI6ZmFsc2UsImRyb3BwaW5nLXBhcnRpY2xlIjoiIiwibm9uLWRyb3BwaW5nLXBhcnRpY2xlIjoiIn0seyJmYW1pbHkiOiJWZWxqa292acSHIiwiZ2l2ZW4iOiJEdcWhYW4gxb0iLCJwYXJzZS1uYW1lcyI6ZmFsc2UsImRyb3BwaW5nLXBhcnRpY2xlIjoiIiwibm9uLWRyb3BwaW5nLXBhcnRpY2xlIjoiIn0seyJmYW1pbHkiOiJaYXJpxIciLCJnaXZlbiI6IlNuZcW+YW5hIEQiLCJwYXJzZS1uYW1lcyI6ZmFsc2UsImRyb3BwaW5nLXBhcnRpY2xlIjoiIiwibm9uLWRyb3BwaW5nLXBhcnRpY2xlIjoiIn0seyJmYW1pbHkiOiJOZWRlbGprb3ZpxIciLCJnaXZlbiI6IkpvdmFuIE0iLCJwYXJzZS1uYW1lcyI6ZmFsc2UsImRyb3BwaW5nLXBhcnRpY2xlIjoiIiwibm9uLWRyb3BwaW5nLXBhcnRpY2xlIjoiIn1dLCJjb250YWluZXItdGl0bGUiOiJOYW5vc2NhbGUiLCJjb250YWluZXItdGl0bGUtc2hvcnQiOiJOYW5vc2NhbGUiLCJET0kiOiIxMC4xMDM5L0MyTlIxMTUwMUgiLCJJU1NOIjoiMjA0MC0zMzY0IiwiVVJMIjoiaHR0cDovL2R4LmRvaS5vcmcvMTAuMTAzOS9DMk5SMTE1MDFIIiwiaXNzdWVkIjp7ImRhdGUtcGFydHMiOltbMjAxMl1dfSwicGFnZSI6IjE2MTItMTYxOSIsImFic3RyYWN0IjoiU3VyZmFjZSBtb2RpZmljYXRpb24gb2YgbmFub2NyeXN0YWxsaW5lIFRpTzIgcGFydGljbGVzICg0NSDDhSkgd2l0aCBjYXRlY2hvbGF0ZS10eXBlIGxpZ2FuZHMgY29uc2lzdGluZyBvZiBhbiBleHRlbmRlZCBhcm9tYXRpYyByaW5nIHN5c3RlbSwgaS5lLiwgMiwzLWRpaHlkcm94eW5hcGh0aGFsZW5lIGFuZCBhbnRocmFyb2Jpbiwgd2FzIGZvdW5kIHRvIGFsdGVyIHRoZSBvcHRpY2FsIHByb3BlcnRpZXMgb2YgdGhlIG5hbm9wYXJ0aWNsZXMgaW4gYSBzaW1pbGFyIHdheSB0byBtb2RpZmljYXRpb24gd2l0aCBjYXRlY2hvbC4gVGhlIGZvcm1hdGlvbiBvZiBpbm5lci1zcGhlcmUgY2hhcmdlLXRyYW5zZmVyIChDVCkgY29tcGxleGVzIHJlc3VsdHMgaW4gYSByZWQgc2hpZnQgb2YgdGhlIHNlbWljb25kdWN0b3IgYWJzb3JwdGlvbiBjb21wYXJlZCB0byB1bm1vZGlmaWVkIG5hbm9jcnlzdGFsbGl0ZXMgYW5kIHRoZSByZWR1Y3Rpb24gb2YgdGhlIGJhbmQgZ2FwIHVwb24gdGhlIGluY3JlYXNlIG9mIHRoZSBlbGVjdHJvbiBkZWxvY2FsaXphdGlvbiBvbiB0aGUgaW5jbHVzaW9uIG9mIGFkZGl0aW9uYWwgcmluZ3MuIFRoZSBiaW5kaW5nIHN0cnVjdHVyZXMgd2VyZSBpbnZlc3RpZ2F0ZWQgYnkgRlRJUiBzcGVjdHJvc2NvcHkuIFRoZSBpbnZlc3RpZ2F0ZWQgbGlnYW5kcyBoYXZlIHRoZSBvcHRpbWFsIGdlb21ldHJ5IGZvciBiaW5kaW5nIHRvIHN1cmZhY2UgVGkgYXRvbXMsIHJlc3VsdGluZyBpbiByaW5nIGNvb3JkaW5hdGlvbiBjb21wbGV4ZXMgb2YgY2F0ZWNob2xhdGUgdHlwZSAoYmludWNsZWFyIGJpZGVudGF0ZSBiaW5kaW5n4oCTYnJpZGdpbmcpIHRodXMgcmVzdG9yaW5nIHRoZSBzaXgtY29vcmRpbmF0ZWQgb2N0YWhlZHJhbCBnZW9tZXRyeSBvZiBzdXJmYWNlIFRpIGF0b21zLiBGcm9tIHRoZSBCZW5lc2nigJNIaWxkZWJyYW5kIHBsb3QsIHN0YWJpbGl0eSBjb25zdGFudHMgaW4gbWV0aGFub2wvd2F0ZXIgPSA5MC8xMCBzb2x1dGlvbnMgYXQgcEggMiBvZiB0aGUgb3JkZXIgMTAzIE3iiJIxIGhhdmUgYmVlbiBkZXRlcm1pbmVkLiBRdWFudHVtIGNoZW1pY2FsIGNhbGN1bGF0aW9ucyBvbiBtb2RlbCBzeXN0ZW1zIHVzaW5nIGRlbnNpdHkgZnVuY3Rpb25hbCB0aGVvcnkgKERGVCkgd2VyZSBwZXJmb3JtZWQgdG8gb2J0YWluIHZpYnJhdGlvbmFsIGZyZXF1ZW5jaWVzIG9mIGNoYXJnZSB0cmFuc2ZlciBjb21wbGV4ZXMsIGFuZCB0aGUgY2FsY3VsYXRlZCB2YWx1ZXMgd2VyZSBjb21wYXJlZCB3aXRoIHRoZSBleHBlcmltZW50IiwicHVibGlzaGVyIjoiVGhlIFJveWFsIFNvY2lldHkgb2YgQ2hlbWlzdHJ5IiwiaXNzdWUiOiI1Iiwidm9sdW1lIjoiNCJ9LCJpc1RlbXBvcmFyeSI6ZmFsc2V9LHsiaWQiOiI3NzI1ZWMwOS0zNTc2LTNjZGItOWVhYS02MGFlM2EzYmY4N2YiLCJpdGVtRGF0YSI6eyJ0eXBlIjoiYXJ0aWNsZS1qb3VybmFsIiwiaWQiOiI3NzI1ZWMwOS0zNTc2LTNjZGItOWVhYS02MGFlM2EzYmY4N2YiLCJ0aXRsZSI6Ik1vZGlmaWNhdGlvbiBvZiBhY2lkLWFjdGl2YXRlZCBrYW9saW5pdGUgd2l0aCBUaU8yIGFuZCBpdHMgdXNlIGZvciB0aGUgcmVtb3ZhbCBvZiBhem8gZHllcyIsImF1dGhvciI6W3siZmFtaWx5IjoiSGFpIiwiZ2l2ZW4iOiJZLiIsInBhcnNlLW5hbWVzIjpmYWxzZSwiZHJvcHBpbmctcGFydGljbGUiOiIiLCJub24tZHJvcHBpbmctcGFydGljbGUiOiIifSx7ImZhbWlseSI6IkxpIiwiZ2l2ZW4iOiJYLiIsInBhcnNlLW5hbWVzIjpmYWxzZSwiZHJvcHBpbmctcGFydGljbGUiOiIiLCJub24tZHJvcHBpbmctcGFydGljbGUiOiIifSx7ImZhbWlseSI6Ild1IiwiZ2l2ZW4iOiJILiIsInBhcnNlLW5hbWVzIjpmYWxzZSwiZHJvcHBpbmctcGFydGljbGUiOiIiLCJub24tZHJvcHBpbmctcGFydGljbGUiOiIifSx7ImZhbWlseSI6IlpoYW8iLCJnaXZlbiI6IlMuIiwicGFyc2UtbmFtZXMiOmZhbHNlLCJkcm9wcGluZy1wYXJ0aWNsZSI6IiIsIm5vbi1kcm9wcGluZy1wYXJ0aWNsZSI6IiJ9LHsiZmFtaWx5IjoiRGVsaWdlZXIiLCJnaXZlbiI6IlcuIiwicGFyc2UtbmFtZXMiOmZhbHNlLCJkcm9wcGluZy1wYXJ0aWNsZSI6IiIsIm5vbi1kcm9wcGluZy1wYXJ0aWNsZSI6IiJ9LHsiZmFtaWx5IjoiQXN1aGEiLCJnaXZlbiI6IlMuIiwicGFyc2UtbmFtZXMiOmZhbHNlLCJkcm9wcGluZy1wYXJ0aWNsZSI6IiIsIm5vbi1kcm9wcGluZy1wYXJ0aWNsZSI6IiJ9XSwiY29udGFpbmVyLXRpdGxlIjoiQXBwbGllZCBDbGF5IFNjaWVuY2UiLCJjb250YWluZXItdGl0bGUtc2hvcnQiOiJBcHBsIENsYXkgU2NpIiwiRE9JIjoiMTAuMTAxNi9qLmNsYXkuMjAxNS4wNy4wMTAiLCJJU1NOIjoiMDE2OTEzMTciLCJpc3N1ZWQiOnsiZGF0ZS1wYXJ0cyI6W1syMDE1LDksMV1dfSwicGFnZSI6IjU1OC01NjciLCJhYnN0cmFjdCI6IkFjaWQtYWN0aXZhdGVkIGthb2xpbml0ZSAoQUFLKSwgcHJlcGFyZWQgYnkgdGhlIGNhbGNpbmF0aW9uIGFuZCBhY2lkIGFjdGl2YXRpb24gb2YgY29hbC1iZWFyaW5nIGthb2xpbml0ZSwgd2FzIG1vZGlmaWVkIHdpdGggVGlPMiB0byBpbXByb3ZlIGl0cyBhYmlsaXR5IHRvIGFkc29yYiBhbmQgaGVuY2UgcmVtb3ZlIGF6byBkeWVzLiBYLXJheSBkaWZmcmFjdGlvbiBhbmFseXNpcywgTjIgYWRzb3JwdGlvbi1kZXNvcnB0aW9uIGFuYWx5c2lzLCBhbmQgaGlnaC1yZXNvbHV0aW9uIHRyYW5zbWlzc2lvbiBlbGVjdHJvbiBtaWNyb3Njb3B5IHdlcmUgdXNlZCB0byBjaGFyYWN0ZXJpemUgdGhlIHN5bnRoZXNpemVkIHNhbXBsZXMgYW5kIGNvbmZpcm0gdGhlIGZvcm1hdGlvbiBvZiBhbmF0YXNlIFRpTzIgbmFub3BhcnRpY2xlcyBvbiB0aGUgc3VyZmFjZSBvZiB0aGUgQUFLIGJ1bGsuIFRoZSBvYnRhaW5lZCBBQUsvVGlPMiBuYW5vY29tcG9zaXRlcyByZXRhaW5lZCB0aGUgcG9yb3VzIHN0cnVjdHVyZSBvZiBBQUsgYW5kIGV4aGliaXRlZCBhIEJydW5hdWVyLUVtbWV0dC1UZWxsZXIgc3VyZmFjZSBhcmVhIGFzIGhpZ2ggYXMgMzU4LjZtMmctMS4gVGhlIGR5ZS1hZHNvcnB0aW9uIGFiaWxpdGllcyBvZiB0aGUgc3ludGhlc2l6ZWQgc2FtcGxlcyB3ZXJlIGludmVzdGlnYXRlZCB1c2luZyBhbmlvbmljIGR5ZXMgc3VjaCBhcyBDb25nbyByZWQgKENSKSwgRGlyZWN0IEZhc3QgU2NhcmxldCA0QlMgKDRCUyksIGFuZCB3ZWFrIGFjaWQgZGFyayBibHVlIDVSICg1UiksIHdoaWNoIGFyZSBjb21tb24gcG9sbHV0YW50cy4gVGhlIGR5ZS1yZW1vdmFsIGVmZmljaWVuY3kgaW5jcmVhc2VkIGZyb20gMjUgdG8gOTUlLCAxMSB0byA5MCUsIGFuZCAxMyB0byA5NyUgZm9yIENSLCA0QlMsIGFuZCA1UiwgcmVzcGVjdGl2ZWx5LCB1bmRlciB0aGUgc2FtZSBhZHNvcnB0aW9uIGNvbmRpdGlvbnMsIHdoZW4gdGhlIFRpTzIgY29udGVudCBpbiB0aGUgbmFub2NvbXBvc2l0ZSB3YXMgaW5jcmVhc2VkIGZyb20gMCB0byAzMG1hc3MlLCBpbmRpY2F0aW5nIHRoZSBhbmlvbmljLWR5ZS1yZW1vdmFsIGFiaWxpdHkgb2YgQUFLIGltcHJvdmVkIHNpZ25pZmljYW50bHkgYWZ0ZXIgbW9kaWZpY2F0aW9uIHdpdGggVGlPMi4gVGhlIGR5ZS1hZHNvcnB0aW9uIGtpbmV0aWNzIGZpdCB3ZWxsIHRoZSBwc2V1ZG8tc2Vjb25kLW9yZGVyIHJhdGUgZXF1YXRpb24sIHdoaWxlIHRoZSBhZHNvcnB0aW9uIGlzb3RoZXJtIGRhdGEgY291bGQgYmVzdCBiZSBkZXNjcmliZWQgYnkgdGhlIExhbmdtdWlyIGFkc29ycHRpb24gbW9kZWwuIiwicHVibGlzaGVyIjoiRWxzZXZpZXIgTHRkIiwidm9sdW1lIjoiMTE0In0sImlzVGVtcG9yYXJ5IjpmYWxzZX1dfQ=="/>
          <w:id w:val="629748911"/>
          <w:placeholder>
            <w:docPart w:val="DefaultPlaceholder_-1854013440"/>
          </w:placeholder>
        </w:sdtPr>
        <w:sdtContent>
          <w:r w:rsidR="00EA15B5" w:rsidRPr="00EA15B5">
            <w:rPr>
              <w:color w:val="000000"/>
              <w:lang w:val="en-US"/>
            </w:rPr>
            <w:t>[211,227–229]</w:t>
          </w:r>
        </w:sdtContent>
      </w:sdt>
      <w:r w:rsidRPr="00DA34A2">
        <w:rPr>
          <w:lang w:val="en-US"/>
        </w:rPr>
        <w:t>; Core-shell designs</w:t>
      </w:r>
      <w:r w:rsidR="00F76CEE">
        <w:rPr>
          <w:lang w:val="en-US"/>
        </w:rPr>
        <w:t xml:space="preserve"> </w:t>
      </w:r>
      <w:sdt>
        <w:sdtPr>
          <w:rPr>
            <w:color w:val="000000"/>
            <w:lang w:val="en-US"/>
          </w:rPr>
          <w:tag w:val="MENDELEY_CITATION_v3_eyJjaXRhdGlvbklEIjoiTUVOREVMRVlfQ0lUQVRJT05fYzA4Nzk1N2QtMDg0MS00YzUxLTkzOTEtNWI0M2ZhYTcwMzEzIiwicHJvcGVydGllcyI6eyJub3RlSW5kZXgiOjB9LCJpc0VkaXRlZCI6ZmFsc2UsIm1hbnVhbE92ZXJyaWRlIjp7ImlzTWFudWFsbHlPdmVycmlkZGVuIjpmYWxzZSwiY2l0ZXByb2NUZXh0IjoiWzIyNCwyMzAsMjMxXSIsIm1hbnVhbE92ZXJyaWRlVGV4dCI6IiJ9LCJjaXRhdGlvbkl0ZW1zIjpbeyJpZCI6IjI0YjJiOTlmLWI1NjAtMzllMS1iM2UyLTExYWYzOGYxNTJkZiIsIml0ZW1EYXRhIjp7InR5cGUiOiJhcnRpY2xlLWpvdXJuYWwiLCJpZCI6IjI0YjJiOTlmLWI1NjAtMzllMS1iM2UyLTExYWYzOGYxNTJkZiIsInRpdGxlIjoiQSBvbmUtc3RlcCBzaG9ydC10aW1lIHN5bnRoZXNpcyBvZiBBZ0BTaU8yIGNvcmUtc2hlbGwgbmFub3BhcnRpY2xlcyIsImF1dGhvciI6W3siZmFtaWx5IjoiTGlzbW9udCIsImdpdmVuIjoiTWFyam9yaWUiLCJwYXJzZS1uYW1lcyI6ZmFsc2UsImRyb3BwaW5nLXBhcnRpY2xlIjoiIiwibm9uLWRyb3BwaW5nLXBhcnRpY2xlIjoiIn0seyJmYW1pbHkiOiJQw6FleiIsImdpdmVuIjoiQ2FybG9zIEEuIiwicGFyc2UtbmFtZXMiOmZhbHNlLCJkcm9wcGluZy1wYXJ0aWNsZSI6IiIsIm5vbi1kcm9wcGluZy1wYXJ0aWNsZSI6IiJ9LHsiZmFtaWx5IjoiRHJlZXNlbiIsImdpdmVuIjoiTGF1cmVudCIsInBhcnNlLW5hbWVzIjpmYWxzZSwiZHJvcHBpbmctcGFydGljbGUiOiIiLCJub24tZHJvcHBpbmctcGFydGljbGUiOiIifV0sImNvbnRhaW5lci10aXRsZSI6IkpvdXJuYWwgb2YgQ29sbG9pZCBhbmQgSW50ZXJmYWNlIFNjaWVuY2UiLCJjb250YWluZXItdGl0bGUtc2hvcnQiOiJKIENvbGxvaWQgSW50ZXJmYWNlIFNjaSIsIkRPSSI6IjEwLjEwMTYvai5qY2lzLjIwMTUuMDEuMDY1IiwiSVNTTiI6IjEwOTU3MTAzIiwiUE1JRCI6IjI1Njk3Njg3IiwiaXNzdWVkIjp7ImRhdGUtcGFydHMiOltbMjAxNSw2LDFdXX0sInBhZ2UiOiI0MC00OSIsImFic3RyYWN0IjoiQSBwZXJmb3JtYW5jZSBvZiBzaGVsbC10aGlja25lc3MgcHJlY2lzZSBjb250cm9sIGluIHNpbHZlci1zaWxpY2EgY29hdGluZyBjb3JlLXNoZWxsIG5hbm9wYXJ0aWNsZXMgaXMgcHJlc2VudGVkLiA2MC4gbm0gc2l6ZWQgY2l0cmF0ZS1zdGFiaWxpemVkIHNpbHZlciBuYW5vcGFydGljbGVzIGFyZSBkaXJlY3RseSBzaWxpY2EgY29hdGVkIHVzaW5nIGEgbW9kaWZpZWQgU3TDtmJlciBwcm9jZXNzLiBUZXRyYWV0aHlsIG9ydGhvc2lsaWNhdGUgaXMgdXNlZCBhcyBhIHNpbGljYSBwcmVjdXJzb3IgYW5kIGFtbW9uaXVtIGh5ZHJveGlkZSBhcyBjYXRhbHlzdCBpbiBhbiBhbGNvaG9saWMgc29sdmVudCB0byBwcm9tb3RlIHRoZSBzZWVkZWQgc2lsaWNhIGdyb3d0aC4gQnkgc2ltcGx5IHZhcnlpbmcgdGhlIHN5bnRoZXNpcyByZWFjdGlvbiB0aW1lIGZyb20gNCB0byA2MC4gbWluLCB0aGUgc2lsaWNhIHNoZWxsIHRoaWNrbmVzcyBpcyBpbmNyZWFzZWQgZnJvbSA1LjEuIG5tIHRvIDc2LjQuIG5tLiBUaGlzIHdlbGwtY29udHJvbGxlZCBzeW50aGVzaXMgaXMgdGhlbiB0cmFuc3Bvc2VkIHRvIDQwLCA4MCBhbmQgMTAwLiBubSBzaXplZCBzaWx2ZXIgY29yZXMgaW4gb3JkZXIgdG8gc2hvdyB0aGUgaW5kZXBlbmRlbmNlIG9mIHRoZSBzaWxpY2Egc2hlbGwgZ3Jvd3RoIG9uIHRoZSBuYW5vcGFydGljbGUgY29yZSBzaXplLiBPcHRpY2FsIHByb3BlcnRpZXMsIGkuZS4gbG9jYWxpemVkIHN1cmZhY2UgcGxhc21vbiByZXNvbmFuY2UsIG9mIHRoZSBwcm9kdWNlZCBzaWx2ZXItc2lsaWNhIGNvcmUtc2hlbGwgYXJlIGFsc28gaW52ZXN0aWdhdGVkLiIsInB1Ymxpc2hlciI6IkFjYWRlbWljIFByZXNzIEluYy4iLCJ2b2x1bWUiOiI0NDcifSwiaXNUZW1wb3JhcnkiOmZhbHNlfSx7ImlkIjoiYjlhODYyODEtYWE4YS0zY2E5LThkYzktOGUxMTU0ODE0MmJjIiwiaXRlbURhdGEiOnsidHlwZSI6ImFydGljbGUtam91cm5hbCIsImlkIjoiYjlhODYyODEtYWE4YS0zY2E5LThkYzktOGUxMTU0ODE0MmJjIiwidGl0bGUiOiJQcmVwYXJhdGlvbiBvZiBjb3JlLXNoZWxsIGhldGVyb2p1bmN0aW9uIHBob3RvY2F0YWx5c3RzIGJ5IGNvYXRpbmcgQ2RTIG5hbm9wYXJ0aWNsZXMgb250byBCaTRUaTNPMTIgaGllcmFyY2hpY2FsIG1pY3Jvc3BoZXJlcyBhbmQgdGhlaXIgcGhvdG9jYXRhbHl0aWMgcmVtb3ZhbCBvZiBvcmdhbmljIHBvbGx1dGFudHMgYW5kIENyKFZJKSBpb25zIiwiYXV0aG9yIjpbeyJmYW1pbHkiOiJDaGVuZyIsImdpdmVuIjoiVGluZ3RpbmciLCJwYXJzZS1uYW1lcyI6ZmFsc2UsImRyb3BwaW5nLXBhcnRpY2xlIjoiIiwibm9uLWRyb3BwaW5nLXBhcnRpY2xlIjoiIn0seyJmYW1pbHkiOiJHYW8iLCJnaXZlbiI6Ikh1YWppbmciLCJwYXJzZS1uYW1lcyI6ZmFsc2UsImRyb3BwaW5nLXBhcnRpY2xlIjoiIiwibm9uLWRyb3BwaW5nLXBhcnRpY2xlIjoiIn0seyJmYW1pbHkiOiJMaXUiLCJnaXZlbiI6Ikd1b3JvbmciLCJwYXJzZS1uYW1lcyI6ZmFsc2UsImRyb3BwaW5nLXBhcnRpY2xlIjoiIiwibm9uLWRyb3BwaW5nLXBhcnRpY2xlIjoiIn0seyJmYW1pbHkiOiJQdSIsImdpdmVuIjoiWmhvbmdzaGVuZyIsInBhcnNlLW5hbWVzIjpmYWxzZSwiZHJvcHBpbmctcGFydGljbGUiOiIiLCJub24tZHJvcHBpbmctcGFydGljbGUiOiIifSx7ImZhbWlseSI6IldhbmciLCJnaXZlbiI6IlNoaWZhIiwicGFyc2UtbmFtZXMiOmZhbHNlLCJkcm9wcGluZy1wYXJ0aWNsZSI6IiIsIm5vbi1kcm9wcGluZy1wYXJ0aWNsZSI6IiJ9LHsiZmFtaWx5IjoiWWkiLCJnaXZlbiI6IlphbyIsInBhcnNlLW5hbWVzIjpmYWxzZSwiZHJvcHBpbmctcGFydGljbGUiOiIiLCJub24tZHJvcHBpbmctcGFydGljbGUiOiIifSx7ImZhbWlseSI6Ild1IiwiZ2l2ZW4iOiJYaWFud2VuIiwicGFyc2UtbmFtZXMiOmZhbHNlLCJkcm9wcGluZy1wYXJ0aWNsZSI6IiIsIm5vbi1kcm9wcGluZy1wYXJ0aWNsZSI6IiJ9LHsiZmFtaWx5IjoiWWFuZyIsImdpdmVuIjoiSHVh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jEuMTI3OTE4IiwiSVNTTiI6IjE4NzM0MzU5IiwiaXNzdWVkIjp7ImRhdGUtcGFydHMiOltbMjAyMiwxLDIwXV19LCJhYnN0cmFjdCI6IkhlcmVpbiB3ZSBoYXZlIGFzc2VtYmxlZCBDZFMgbmFub3BhcnRpY2xlcyBvbnRvIHRoZSBzdXJmYWNlIG9mIEJpNFRpM08xIChCVE8pIGhpZXJhcmNoaWNhbCBtaWNyb3NwaGVyZXMgdG8gY29uc3RydWN0IGNvcmUtc2hlbGwgQlRPL0NkUyBoZXRlcm9qdW5jdGlvbiBwaG90b2NhdGFseXN0cy4gVGhlIGFzLXByZXBhcmVkIHNhbXBsZXMgYXJlIHN5c3RlbWF0aWNhbGx5IGFuYWx5emVkIGJ5IHZhcmlvdXMgbWV0aG9kcyAoZS5nLiwgWFJELCBTRU0sIFRFTSwgWFBTLCBVVuKAk3ZpcyBEUiBzcGVjdHJvc2NvcHkgYW5kIEZUSVIgc3BlY3Ryb3Njb3B5KSwgY29uZmlybWluZyB0aGUgZm9ybWF0aW9uIG9mIGNvcmUtc2hlbGwgc3RydWN0dXJlZCBCVE8vQ2RTIGNvbXBvc2l0ZXMuIFBob3RvY3VycmVudCByZXNwb25zZSBhbmQgRUlTIGFuYWx5c2VzIGRlbW9uc3RyYXRlIHRoYXQgZW5oYW5jZWQgc2VwYXJhdGlvbiBvZiBwaG90b2dlbmVyYXRlZCBlbGVjdHJvbi1ob2xlIHBhaXJzIGlzIHJlYWxpemVkIGluIHRoZSBCVE8vQ2RTIGhldGVyb2p1bmN0aW9ucy4gU2ltdWxhdGVkLXN1bmxpZ2h0IGRyaXZpbmcgcGhvdG9kZWdyYWRhdGlvbiBvZiBtZXRoeWxlbmUgYmx1ZSAoTUIpIHJldmVhbHMgdGhhdCB0aGUgb3B0aW1hbCBjb21wb3NpdGUgc2FtcGxlIDIwJUJUTy9DZFMgaXMgZW5kb3dlZCB3aXRoIGEgcGhvdG9jYXRhbHl0aWMgYWN0aXZpdHkgYWJvdXQgMS42IGFuZCAzLjMgdGltZXMgaGlnaGVyIHRoYW4gdGhhdCBvZiBiYXJlIENkUyBhbmQgQlRPLCByZXNwZWN0aXZlbHkuIE1vcmVvdmVyLCB0aGUgMjAlQlRPL0NkUyBoZXRlcm9qdW5jdGlvbiBwaG90b2NhdGFseXN0IGFsc28gZXhoaWJpdHMgZXhjZWxsZW50IHBob3RvY2F0YWx5dGljIGVsaW1pbmF0aW9uIG9mIG1ldGh5bCBvcmFuZ2UgKE1PKS9yaG9kYW1pbmUgQiAoUmhCKS9NQiBtaXh0dXJlIGR5ZXMsIGNpcHJvZmxveGFjaW4gKENJUCksIHN1bGZhbWV0aG94YXpvbGUgKFNNWCksIHRldHJhYnJvbW9iaXNwaGVub2wgQSAoVEJCUEEpIGFuZCBDcihWSSkgaW9ucy4gVGhlIGVuaGFuY2VkIHBob3RvY2F0YWx5dGljIG1lY2hhbmlzbSBvZiB0aGUgQlRPL0NkUyBoZXRlcm9qdW5jdGlvbiBwaG90b2NhdGFseXN0cyB3YXMgZGlzY3Vzc2VkIGJhc2VkIG9uIGEgWi1zY2hlbWUgY2FycmllciB0cmFuc2ZlciBwcm9jZXNzLiIsInB1Ymxpc2hlciI6IkVsc2V2aWVyIEIuVi4iLCJ2b2x1bWUiOiI2MzMifSwiaXNUZW1wb3JhcnkiOmZhbHNlfSx7ImlkIjoiN2ExMjE4ZDMtYzMwNS0zZTU5LWE2NjYtNWE4N2MzZjBhMDUxIiwiaXRlbURhdGEiOnsidHlwZSI6ImFydGljbGUtam91cm5hbCIsImlkIjoiN2ExMjE4ZDMtYzMwNS0zZTU5LWE2NjYtNWE4N2MzZjBhMDUxIiwidGl0bGUiOiJDb3JlL3NoZWxsIGFnL3NubzIgbmFub3dpcmVzIGZvciB2aXNpYmxlIGxpZ2h0IHBob3RvY2F0YWx5c2lzIiwiYXV0aG9yIjpbeyJmYW1pbHkiOiJCYXJhbm93c2thLUtvcmN6eWMiLCJnaXZlbiI6IkFubmEiLCJwYXJzZS1uYW1lcyI6ZmFsc2UsImRyb3BwaW5nLXBhcnRpY2xlIjoiIiwibm9uLWRyb3BwaW5nLXBhcnRpY2xlIjoiIn0seyJmYW1pbHkiOiJNYWNraWV3aWN6IiwiZ2l2ZW4iOiJFd2VsaW5hIiwicGFyc2UtbmFtZXMiOmZhbHNlLCJkcm9wcGluZy1wYXJ0aWNsZSI6IiIsIm5vbi1kcm9wcGluZy1wYXJ0aWNsZSI6IiJ9LHsiZmFtaWx5IjoiUmFub3N6ZWstU29saXdvZGEiLCJnaXZlbiI6IkthdGFyenluYSIsInBhcnNlLW5hbWVzIjpmYWxzZSwiZHJvcHBpbmctcGFydGljbGUiOiIiLCJub24tZHJvcHBpbmctcGFydGljbGUiOiIifSx7ImZhbWlseSI6Ikdyb2JlbG55IiwiZ2l2ZW4iOiJKYXJvc2xhdyIsInBhcnNlLW5hbWVzIjpmYWxzZSwiZHJvcHBpbmctcGFydGljbGUiOiIiLCJub24tZHJvcHBpbmctcGFydGljbGUiOiIifSx7ImZhbWlseSI6IkNlbGljaG93c2tpIiwiZ2l2ZW4iOiJHcnplZ29yeiIsInBhcnNlLW5hbWVzIjpmYWxzZSwiZHJvcHBpbmctcGFydGljbGUiOiIiLCJub24tZHJvcHBpbmctcGFydGljbGUiOiIifV0sImNvbnRhaW5lci10aXRsZSI6IkNhdGFseXN0cyIsIkRPSSI6IjEwLjMzOTAvY2F0YWwxMjAxMDAzMCIsIklTU04iOiIyMDczNDM0NCIsImlzc3VlZCI6eyJkYXRlLXBhcnRzIjpbWzIwMjIsMSwxXV19LCJhYnN0cmFjdCI6IlRoaXMgc3R1ZHkgcHJlc2VudHMgY29yZS9zaGVsbCBBZy9Tbk8yIG5hbm93aXJlcyAoQWcvU25PMiBOV3MpIGFzIGEgbmV3IHBob3RvY2F0YWx5c3QgZm9yIHRoZSByYXBpZCBkZWdyYWRhdGlvbiBvZiBvcmdhbmljIGNvbXBvdW5kcyBieSB0aGUgbGlnaHQgZnJvbSB0aGUgdmlzaWJsZSByYW5nZS4gQWdOV3MgYWZ0ZXIgY29hdGluZyB3aXRoIGEgU25PMiBzaGVsbCBjaGFuZ2Ugb3B0aWNhbCBwcm9wZXJ0aWVzIGFuZCwgZHVlIHRvIHJlZCBzaGlmdCBvZiB0aGUgYWJzb3JiYW5jZSBtYXhpbWEgb2YgdGhlIGxvbmdpdHVkaW5hbCBhbmQgdHJhbnN2ZXJzZSBzdXJmYWNlIHBsYXNtb24gcmVzb25hbmNlIChTUFIpLCBtb2RlcyBjYW4gYmUgZXhjaXRlZCBieSB0aGUgbGlnaHQgZnJvbSB0aGUgdmlzaWJsZSBsaWdodCByZWdpb24uIFJob2RhbWluZSBCIGFuZCBtYWxhY2hpdGUgZ3JlZW4gd2VyZSByZXNwZWN0aXZlbHkgc2VsZWN0ZWQgYXMgYSBtb2RlbCBvcmdhbmljIGR5ZSBhbmQgdG94aWMgb25lIHRoYXQgYXJlIHByZXNlbnQgaW4gdGhlIGVudmlyb25tZW50IHRvIHN0dWR5IHRoZSBwaG90b2RlZ3JhZGF0aW9uIHByb2Nlc3Mgd2l0aCBhIG5vdmVsIG9uZS1kaW1lbnNpb25hbCBtZXRhbC9zZW1pY29uZHVjdG9yIEFnL1NuTzIgTldzIHBob3RvY2F0YWx5c3QuIFRoZSBkZWdyYWRhdGlvbiB3YXMgaW52ZXN0aWdhdGVkIGJ5IHN0dWR5aW5nIHRpbWUtZGVwZW5kZW50IFVWL1ZpcyBhYnNvcnB0aW9uIG9mIHRoZSBkeWUgc29sdXRpb24sIHdoaWNoIHNob3dlZCBhIGZhc3QgZGVncmFkYXRpb24gcHJvY2VzcyBkdWUgdG8gdGhlIHByZXNlbmNlIG9mIEFnL1NuTzIgTldzIHBob3RvY2F0YWx5c3QuIFRoZSByaG9kYW1pbmUgQiBhbmQgbWFsYWNoaXRlIGdyZWVuIGRlZ3JhZGVkIGFmdGVyIDkwIGFuZCA0MCBtaW4sIHJlc3BlY3RpdmVseSwgdW5kZXIgaXJyYWRpYXRpb24gYXQgdGhlIHdhdmVsZW5ndGggb2YgNDUwIG5tLiBUaGUgZWZmaWNpZW50IHBob3RvY2F0YWx5dGljIHByb2Nlc3MgaXMgYXR0cmlidXRlZCB0byB0d28gcGhlbm9tZW5vbiBzdXJmYWNlIHBsYXNtb24gcmVzb25hbmNlIGVmZmVjdHMgb2YgQWdOV3MsIHdoaWNoIGFsbG93ZWQgbGlnaHQgYWJzb3JwdGlvbiBmcm9tIHRoZSB2aXNpYmxlIHJhbmdlLCBhbmQgY2hhcmdlIHNlcGFyYXRpb25zIG9uIHRoZSBBZyBjb3JlIGFuZCBTbk8yIHNoZWxsIGludGVyZmFjZSBvZiB0aGUgbmFub3dpcmVzIHdoaWNoIHByZXZlbnRzIHJlY29tYmluYXRpb24gb2YgcGhvdG9nZW5lcmF0ZWQgZWxlY3Ryb24taG9sZSBwYWlycy4gVGhlIHByZXNlbnRlZCBwcm9wZXJ0aWVzIG9mIEFnL1NuTzIgTldzIGNhbiBiZSB1c2VkIGZvciBkZXNpZ25pbmcgZWZmaWNpZW50IGFuZCBmYXN0IHBob3RvZGVncmFkYXRpb24gc3lzdGVtcyB0byByZW1vdmUgb3JnYW5pYyBwb2xsdXRhbnRzIHVuZGVyIHNvbGFyIGxpZ2h0IHdpdGhvdXQgYXBwbHlpbmcgYW55IGV4dGVybmFsIHNvdXJjZXMgb2YgaXJyYWRpYXRpb24uIiwicHVibGlzaGVyIjoiTURQSSIsImlzc3VlIjoiMSIsInZvbHVtZSI6IjEyIiwiY29udGFpbmVyLXRpdGxlLXNob3J0IjoiIn0sImlzVGVtcG9yYXJ5IjpmYWxzZX1dfQ=="/>
          <w:id w:val="1467009808"/>
          <w:placeholder>
            <w:docPart w:val="DefaultPlaceholder_-1854013440"/>
          </w:placeholder>
        </w:sdtPr>
        <w:sdtContent>
          <w:r w:rsidR="00EA15B5" w:rsidRPr="00EA15B5">
            <w:rPr>
              <w:color w:val="000000"/>
              <w:lang w:val="en-US"/>
            </w:rPr>
            <w:t>[224,230,231]</w:t>
          </w:r>
        </w:sdtContent>
      </w:sdt>
      <w:r w:rsidR="00F76CEE">
        <w:rPr>
          <w:lang w:val="en-US"/>
        </w:rPr>
        <w:t>;</w:t>
      </w:r>
      <w:r w:rsidRPr="00DA34A2">
        <w:rPr>
          <w:lang w:val="en-US"/>
        </w:rPr>
        <w:t xml:space="preserve"> Bio-inspired antifouling</w:t>
      </w:r>
      <w:r w:rsidR="00F76CEE">
        <w:rPr>
          <w:lang w:val="en-US"/>
        </w:rPr>
        <w:t xml:space="preserve"> </w:t>
      </w:r>
      <w:sdt>
        <w:sdtPr>
          <w:rPr>
            <w:color w:val="000000"/>
            <w:lang w:val="en-US"/>
          </w:rPr>
          <w:tag w:val="MENDELEY_CITATION_v3_eyJjaXRhdGlvbklEIjoiTUVOREVMRVlfQ0lUQVRJT05fM2JiZjU1NjQtMjNhNi00ODE3LWFjZTQtM2QzYTNkYTU5YTVkIiwicHJvcGVydGllcyI6eyJub3RlSW5kZXgiOjB9LCJpc0VkaXRlZCI6ZmFsc2UsIm1hbnVhbE92ZXJyaWRlIjp7ImlzTWFudWFsbHlPdmVycmlkZGVuIjpmYWxzZSwiY2l0ZXByb2NUZXh0IjoiWzE4NV0iLCJtYW51YWxPdmVycmlkZVRleHQiOiIifSwiY2l0YXRpb25JdGVtcyI6W3siaWQiOiJlZDQyOTYxNy05OTRhLTNlNWYtODJiMi0xNzU4MTdhNDdiOGIiLCJpdGVtRGF0YSI6eyJ0eXBlIjoiYXJ0aWNsZSIsImlkIjoiZWQ0Mjk2MTctOTk0YS0zZTVmLTgyYjItMTc1ODE3YTQ3YjhiIiwidGl0bGUiOiJEdWFsLWZ1bmN0aW9uYWwgbWF0ZXJpYWxzIChjYXRhbHlzdHMgYW5kIGFkc29yYmVudHMpIGFzIGlubm92YXRpdmUgYW5kIHN1c3RhaW5hYmxlIHBhdGh3YXlzIHRvd2FyZCBjb21iaW5lZCBoZWFsdGhjYXJlIChhbnRpYmFjdGVyaWFsLCBhbnRpZnVuZ2FsLCBhbnRpdmlyYWwsIGFudGlveGlkYW50LCBhbmQgYW50aWNhbmNlciBwcm9wZXJ0aWVzKSBhbmQgd2F0ZXIgcG9sbHV0aW9uIHJlbWVkaWF0aW9uIiwiYXV0aG9yIjpbeyJmYW1pbHkiOiJNZWdoZGFkaWFuIiwiZ2l2ZW4iOiJNb3poZGVoIiwicGFyc2UtbmFtZXMiOmZhbHNlLCJkcm9wcGluZy1wYXJ0aWNsZSI6IiIsIm5vbi1kcm9wcGluZy1wYXJ0aWNsZSI6IiJ9LHsiZmFtaWx5IjoiTWFobW9vZGkiLCJnaXZlbiI6Ik5peWF6IE1vaGFtbWFk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TgiLCJJU1NOIjoiMjIxMzM0MzciLCJpc3N1ZWQiOnsiZGF0ZS1wYXJ0cyI6W1syMDI1LDEwLDFdXX0sImFic3RyYWN0IjoiQ2FuY2VyIHJlbWFpbnMgYSBzaWduaWZpY2FudCBnbG9iYWwgaGVhbHRoIGNvbmNlcm4gZGVzcGl0ZSByZWNlbnQgYWR2YW5jZW1lbnRzIGluIG1lZGljaW5lIGFuZCBwaGFybWFjZXV0aWNhbHMuIEFsc28sIHdhdGVyIGNvbnRhbWluYXRpb24gY2F1c2VkIGJ5IHZhcmlvdXMgbWljcm9vcmdhbmlzbXMsIGluY2x1ZGluZyBiYWN0ZXJpYSBhbmQgaW5kdXN0cmlhbCBkeWVzLCBzaWduaWZpY2FudGx5IGNvbnRyaWJ1dGVzIHRvIGNhbmNlciBwcmV2YWxlbmNlIGFuZCBtaWNyb2JpYWwgZGlzZWFzZXMgYW1vbmcgcG9wdWxhdGlvbnMuIFRoaXMgcmV2aWV3IGZvY3VzZXMgb24gbXVsdGlmdW5jdGlvbmFsIG5hbm9tYXRlcmlhbHMgLSBwYXJ0aWN1bGFybHkgcGhvdG9jYXRhbHlzdHMsIGFkc29yYmVudHMsIGFuZCBjYXRhbHlzdHMgLSB0aGF0IHBvc3Nlc3MgZHVhbCBhYmlsaXRpZXMgaW4gYm90aCBoZWFsdGhjYXJlIChhbnRpYmFjdGVyaWFsLCBhbnRpZnVuZ2FsLCBhbnRpdmlyYWwsIGFudGktY29yb25hIHZpcnVzLCBhbnRpb3hpZGFudCwgYW5kIGFudGljYW5jZXIpIGFuZCBlbnZpcm9ubWVudGFsIHBvbGx1dGFudCByZW1vdmFsLiBUaGUgZW1lcmdlbmNlIG9mIG5hbm90ZWNobm9sb2d5LCBlc3BlY2lhbGx5IHRocm91Z2ggbmFub3BhcnRpY2xlcyBhbmQgbWV0YWwtb3JnYW5pYyBmcmFtZXdvcmtzIChNT0ZzKSwgb2ZmZXJzIGlubm92YXRpdmUgc3RyYXRlZ2llcyBmb3IgYWRkcmVzc2luZyB0aGVzZSB0d28gZG9tYWlucy4gVGhlc2UgbWF0ZXJpYWxzIG5vdCBvbmx5IGltcHJvdmUgdGhlIGVmZmVjdGl2ZW5lc3Mgb2YgY2FuY2VyIHRoZXJhcGllcyBidXQgYWxzbyBzZXJ2ZSBhcyBhZ2VudHMgZm9yIHdhdGVyIHB1cmlmaWNhdGlvbi4gVGhlIHJlbGV2YW5jZSBhbmQgcHJvbWlzZSBvZiB0aGVzZSBtYXRlcmlhbHMgaGF2ZSBzdGltdWxhdGVkIGdyb3dpbmcgYWNhZGVtaWMgaW50ZXJlc3QgaW4gdGhpcyBpbnRlcmRpc2NpcGxpbmFyeSBmaWVsZC4iLCJwdWJsaXNoZXIiOiJFbHNldmllciBMdGQiLCJpc3N1ZSI6IjUiLCJ2b2x1bWUiOiIxMyJ9LCJpc1RlbXBvcmFyeSI6ZmFsc2V9XX0="/>
          <w:id w:val="1076546335"/>
          <w:placeholder>
            <w:docPart w:val="DefaultPlaceholder_-1854013440"/>
          </w:placeholder>
        </w:sdtPr>
        <w:sdtContent>
          <w:r w:rsidR="00EA15B5" w:rsidRPr="00EA15B5">
            <w:rPr>
              <w:color w:val="000000"/>
              <w:lang w:val="en-US"/>
            </w:rPr>
            <w:t>[185]</w:t>
          </w:r>
        </w:sdtContent>
      </w:sdt>
      <w:r w:rsidR="00F76CEE">
        <w:rPr>
          <w:lang w:val="en-US"/>
        </w:rPr>
        <w:t xml:space="preserve">. </w:t>
      </w:r>
      <w:r w:rsidRPr="00DA34A2">
        <w:rPr>
          <w:lang w:val="en-US"/>
        </w:rPr>
        <w:t xml:space="preserve">Challenges persist in heterogeneous matrices, where scaling pilots show reduced stability compared to lab conditions </w:t>
      </w:r>
      <w:sdt>
        <w:sdtPr>
          <w:rPr>
            <w:color w:val="000000"/>
            <w:lang w:val="en-US"/>
          </w:rPr>
          <w:tag w:val="MENDELEY_CITATION_v3_eyJjaXRhdGlvbklEIjoiTUVOREVMRVlfQ0lUQVRJT05fNzJjMGRlZTItYzcwNS00MzZjLTlkOTAtYTgxYWQ3ZjYyODI1IiwicHJvcGVydGllcyI6eyJub3RlSW5kZXgiOjB9LCJpc0VkaXRlZCI6ZmFsc2UsIm1hbnVhbE92ZXJyaWRlIjp7ImlzTWFudWFsbHlPdmVycmlkZGVuIjpmYWxzZSwiY2l0ZXByb2NUZXh0IjoiWzIwMl0iLCJtYW51YWxPdmVycmlkZVRleHQiOiIifSwiY2l0YXRpb25JdGVtcyI6W3siaWQiOiJjY2M3MGNkYS02ODljLTM2ODAtODQ1ZS0zNzE4MDU3MjY1OWYiLCJpdGVtRGF0YSI6eyJ0eXBlIjoiYXJ0aWNsZS1qb3VybmFsIiwiaWQiOiJjY2M3MGNkYS02ODljLTM2ODAtODQ1ZS0zNzE4MDU3MjY1OWYiLCJ0aXRsZSI6IkFkdmFuY2VkIG94aWRhdGlvbiBwcm9jZXNzZXMgZm9yIHdhc3RlIHdhdGVyIHRyZWF0bWVudDogRnJvbSBsYWItc2NhbGUgbW9kZWwgd2F0ZXIgdG8gb24tc2l0ZSByZWFsIHdhc3RlIHdhdGVyIiwiYXV0aG9yIjpbeyJmYW1pbHkiOiJNYWh5IiwiZ2l2ZW4iOiJKdWxpZW4gRy4iLCJwYXJzZS1uYW1lcyI6ZmFsc2UsImRyb3BwaW5nLXBhcnRpY2xlIjoiIiwibm9uLWRyb3BwaW5nLXBhcnRpY2xlIjoiIn0seyJmYW1pbHkiOiJXb2xmcyIsImdpdmVuIjoiQ8OpZHJpYyIsInBhcnNlLW5hbWVzIjpmYWxzZSwiZHJvcHBpbmctcGFydGljbGUiOiIiLCJub24tZHJvcHBpbmctcGFydGljbGUiOiIifSx7ImZhbWlseSI6IlZyZXVscyIsImdpdmVuIjoiQ2hyaXN0ZWxsZSIsInBhcnNlLW5hbWVzIjpmYWxzZSwiZHJvcHBpbmctcGFydGljbGUiOiIiLCJub24tZHJvcHBpbmctcGFydGljbGUiOiIifSx7ImZhbWlseSI6IkRyb3QiLCJnaXZlbiI6IlN0w6lwaGFuZSIsInBhcnNlLW5hbWVzIjpmYWxzZSwiZHJvcHBpbmctcGFydGljbGUiOiIiLCJub24tZHJvcHBpbmctcGFydGljbGUiOiIifSx7ImZhbWlseSI6IkRpcmNrcyIsImdpdmVuIjoiU29waGlhIiwicGFyc2UtbmFtZXMiOmZhbHNlLCJkcm9wcGluZy1wYXJ0aWNsZSI6IiIsIm5vbi1kcm9wcGluZy1wYXJ0aWNsZSI6IiJ9LHsiZmFtaWx5IjoiQm9lcmdlcnMiLCJnaXZlbiI6IkFuZHJlYSIsInBhcnNlLW5hbWVzIjpmYWxzZSwiZHJvcHBpbmctcGFydGljbGUiOiIiLCJub24tZHJvcHBpbmctcGFydGljbGUiOiIifSx7ImZhbWlseSI6IlR1ZXJrIiwiZ2l2ZW4iOiJKb2NoZW4iLCJwYXJzZS1uYW1lcyI6ZmFsc2UsImRyb3BwaW5nLXBhcnRpY2xlIjoiIiwibm9uLWRyb3BwaW5nLXBhcnRpY2xlIjoiIn0seyJmYW1pbHkiOiJIZXJtYW5zIiwiZ2l2ZW4iOiJTb3BoaWUiLCJwYXJzZS1uYW1lcyI6ZmFsc2UsImRyb3BwaW5nLXBhcnRpY2xlIjoiIiwibm9uLWRyb3BwaW5nLXBhcnRpY2xlIjoiIn0seyJmYW1pbHkiOiJMYW1iZXJ0IiwiZ2l2ZW4iOiJTdMOpcGhhbmllIEQuIiwicGFyc2UtbmFtZXMiOmZhbHNlLCJkcm9wcGluZy1wYXJ0aWNsZSI6IiIsIm5vbi1kcm9wcGluZy1wYXJ0aWNsZSI6IiJ9XSwiY29udGFpbmVyLXRpdGxlIjoiRW52aXJvbm1lbnRhbCBUZWNobm9sb2d5IChVbml0ZWQgS2luZ2RvbSkiLCJET0kiOiIxMC4xMDgwLzA5NTkzMzMwLjIwMjAuMTc5Nzg5NCIsIklTU04iOiIxNDc5NDg3WCIsIlBNSUQiOiIzMjY3NDcyNSIsImlzc3VlZCI6eyJkYXRlLXBhcnRzIjpbWzIwMjFdXX0sInBhZ2UiOiIzOTc0LTM5ODYiLCJhYnN0cmFjdCI6IkEgcHJvY2VzcyBjb21iaW5pbmcgdGhyZWUgc3RlcHMgaGFzIGJlZW4gZGV2ZWxvcGVkIGFzIHRlcnRpYXJ5IHRyZWF0bWVudCBmb3Igd2FzdGUgd2F0ZXIgaW4gb3JkZXIgdG8gcmVtb3ZlIG1pY3JvcG9sbHV0YW50cyBub3QgZWxpbWluYXRlZCBieSBhIGNvbnZlbnRpb25hbCB3YXN0ZSB3YXRlciB0cmVhdG1lbnQgcGxhbnQgKFdXVFApLiBUaGVzZSB0aHJlZSBwcm9jZXNzZXMgYXJlIG96b25hdGlvbiwgcGhvdG9jYXRhbHlzaXMgYW5kIGdyYW51bGF0ZWQgYWN0aXZhdGVkIGNhcmJvbiBhZHNvcnB0aW9uLiBUaGlzIHByb2Nlc3MgaGFzIGJlZW4gZGV2ZWxvcGVkIHRocm91Z2ggdGhyZWUgc2NhbGVzOiBsYWJvcmF0b3J5LCBwaWxvdCBhbmQgcHJlLWluZHVzdHJpYWwgc2NhbGUuIEF0IGVhY2ggc2NhbGUsIGl0cyBlZmZpY2llbmN5IGhhcyBiZWVuIGFzc2Vzc2VkIG9uIGRpZmZlcmVudCB3YXN0ZSB3YXRlcnM6IGxhYm9yYXRvcnktbWFkZSB3YXRlciwgaW5kdXN0cmlhbCB3YXN0ZSB3YXRlciAob25lIGZyb20gYSBjb21wYW55IGNsZWFuaW5nIHRleHRpbGVzIGFuZCBhbm90aGVyIGZyb20gYSBjb21wYW55IHByZXBhcmluZyBjdWx0dXJlIG1lZGlhLCBib3RoIGJlaW5nIGluIGNvbnRpbnVvdXMgcHJvZHVjdGlvbiBtb2RlKSBhbmQgbXVuaWNpcGFsIHdhc3RlIHdhdGVyLiBBdCBsYWJvcmF0b3J5IHNjYWxlLCBhIFRpTzItYmFzZWQgcGhvdG9jYXRhbHl0aWMgY29hdGluZyBoYXMgYmVlbiBwcm9kdWNlZCBhbmQgdGhlIGNvbWJpbmF0aW9uIG9mIG96b25hdGlvbi1VVkMgcGhvdG9jYXRhbHl0aWMgdHJlYXRtZW50IGhhcyBiZWVuIGV2YWx1YXRlZCBvbiBhIGxhYm9yYXRvcnktbWFkZSB3YXRlciBjb250YWluaW5nIDIyIG1pY3JvcG9sbHV0YW50cy4gVGhlIHJlc3VsdHMgc2hvd2VkIGFuIGVmZmljaWVudCBhY3Rpdml0eSBsZWFkaW5nIHRvIGNvbXBsZXRlIG9yIHBhcnRpYWwgZGVncmFkYXRpb24gb2YgYWxsIGNvbXBvdW5kcyBhbmQgYW4gZWZmZWN0aXZlIGNhcmJvbiBmb3IgcmVzaWR1YWwgbWljcm9wb2xsdXRhbnRzIGFkc29ycHRpb24gd2FzIGhpZ2hsaWdodGVkLiBFeHBlcmltZW50cyBhdCBwaWxvdCBzY2FsZSAoMTAwIEwgb2Ygd2F0ZXIgdHJlYXRlZCBhdCA1MDAgTC9oIGZyb20gYSB0YW5rIG9mIDIwMCBMKSBjb3Jyb2JvcmF0ZWQgdGhlIHJlc3VsdHMgb2J0YWluZWQgYXQgbGFiLXNjYWxlLiBNb3Jlb3ZlciwgdGVzdHMgb24gbXVuaWNpcGFsIHdhc3RlIHdhdGVyIHNob3dlZCBhIGRlY3JlYXNlIGluIHRveGljaXR5LCBtZWFzdXJlZCBvbiBEYXBobmlhIE1hZ21hLCBhbmQgYSBkZWNyZWFzZSBpbiBtaWNyb3BvbGx1dGFudCBjb25jZW50cmF0aW9uIGFmdGVyIHRyZWF0bWVudC4gRmluYWxseSwgYSBwcmUtaW5kdXN0cmlhbCBjb250YWluZXIgd2FzIGJ1aWx0IGFuZCBldmFsdWF0ZWQgYXMgdGVydGlhcnkgdHJlYXRtZW50IGF0IHRoZSBXV1RQIER1aXNidXJnLVZpZXJsaW5kZW4uIEl0IGlzIHNob3duIHRoYXQgdGhlIG1haW4gcGFyYW1ldGVycyBmb3IgdGhlIGVmZmljaWVuY3kgb2YgdGhlIHByb2Nlc3MgYXJlIHRoZSBmbG93IHJhdGUgYW5kIHRoZSBsaWdodCBpbnRlbnNpdHkuIFRoZSBwaG90b2NhdGFseXN0IHBsYXlzIGEgcm9sZSBieSBkZWdyYWRpbmcgdGhlIG1vcmUgcmVzaXN0YW50IG1pY3JvcG9sbHV0YW50cy4gQWRzb3JwdGlvbiBwZXJtaXRzIGFuIG92ZXJhbGwgZWxpbWluYXRpb24gPjk1JSBvZiBhbGwgbW9sZWN1bGVzIGRldGVjdGVkLiIsInB1Ymxpc2hlciI6IlRheWxvciBhbmQgRnJhbmNpcyBMdGQuIiwiaXNzdWUiOiIyNSIsInZvbHVtZSI6IjQyIiwiY29udGFpbmVyLXRpdGxlLXNob3J0IjoiIn0sImlzVGVtcG9yYXJ5IjpmYWxzZX1dfQ=="/>
          <w:id w:val="984123014"/>
          <w:placeholder>
            <w:docPart w:val="DefaultPlaceholder_-1854013440"/>
          </w:placeholder>
        </w:sdtPr>
        <w:sdtContent>
          <w:r w:rsidR="00EA15B5" w:rsidRPr="00EA15B5">
            <w:rPr>
              <w:color w:val="000000"/>
              <w:lang w:val="en-US"/>
            </w:rPr>
            <w:t>[202]</w:t>
          </w:r>
        </w:sdtContent>
      </w:sdt>
      <w:r w:rsidRPr="00DA34A2">
        <w:rPr>
          <w:lang w:val="en-US"/>
        </w:rPr>
        <w:t xml:space="preserve">. Advanced modeling, including molecular dynamics, can predict matrix interactions, guiding robust designs for industrial use </w:t>
      </w:r>
      <w:sdt>
        <w:sdtPr>
          <w:rPr>
            <w:color w:val="000000"/>
            <w:lang w:val="en-US"/>
          </w:rPr>
          <w:tag w:val="MENDELEY_CITATION_v3_eyJjaXRhdGlvbklEIjoiTUVOREVMRVlfQ0lUQVRJT05fYjgyY2M3YjEtZTBjZi00MTU1LWEyMjMtMjFjZTA2YWQ1NjM4IiwicHJvcGVydGllcyI6eyJub3RlSW5kZXgiOjB9LCJpc0VkaXRlZCI6ZmFsc2UsIm1hbnVhbE92ZXJyaWRlIjp7ImlzTWFudWFsbHlPdmVycmlkZGVuIjpmYWxzZSwiY2l0ZXByb2NUZXh0IjoiWzIzMl0iLCJtYW51YWxPdmVycmlkZVRleHQiOiIifSwiY2l0YXRpb25JdGVtcyI6W3siaWQiOiI4NmUxNTE1Zi1kMzRmLTM3NTUtYTA5YS0yOWIwYTI5YmYwZDUiLCJpdGVtRGF0YSI6eyJ0eXBlIjoiYXJ0aWNsZS1qb3VybmFsIiwiaWQiOiI4NmUxNTE1Zi1kMzRmLTM3NTUtYTA5YS0yOWIwYTI5YmYwZDUiLCJ0aXRsZSI6IkEgY29tcGFyYXRpdmUgc3R1ZHkgb2YgY2VyYW1pYyBuYW5vcGFydGljbGVzIHN5bnRoZXNpemVkIGZvciBhbnRpYmlvdGljIHJlbW92YWw6IGNhdGFseXNpcyBjaGFyYWN0ZXJpemF0aW9uIGFuZCBwaG90b2NhdGFseXRpYyBwZXJmb3JtYW5jZSBtb2RlbGluZyIsImF1dGhvciI6W3siZmFtaWx5IjoiQmFhbG91ZGoiLCJnaXZlbiI6Ik91c3NhbWEiLCJwYXJzZS1uYW1lcyI6ZmFsc2UsImRyb3BwaW5nLXBhcnRpY2xlIjoiIiwibm9uLWRyb3BwaW5nLXBhcnRpY2xlIjoiIn0seyJmYW1pbHkiOiJOYXNyYWxsYWgiLCJnaXZlbiI6Ik5vdXJlZGRpbmUiLCJwYXJzZS1uYW1lcyI6ZmFsc2UsImRyb3BwaW5nLXBhcnRpY2xlIjoiIiwibm9uLWRyb3BwaW5nLXBhcnRpY2xlIjoiIn0seyJmYW1pbHkiOiJLZWJpciIsImdpdmVuIjoiTW9oYW1tZWQiLCJwYXJzZS1uYW1lcyI6ZmFsc2UsImRyb3BwaW5nLXBhcnRpY2xlIjoiIiwibm9uLWRyb3BwaW5nLXBhcnRpY2xlIjoiIn0seyJmYW1pbHkiOiJLaGV6YW1pIiwiZ2l2ZW4iOiJMb3RmaSIsInBhcnNlLW5hbWVzIjpmYWxzZSwiZHJvcHBpbmctcGFydGljbGUiOiIiLCJub24tZHJvcHBpbmctcGFydGljbGUiOiIifSx7ImZhbWlseSI6IkFtcmFuZSIsImdpdmVuIjoiQWJkZWx0aWYiLCJwYXJzZS1uYW1lcyI6ZmFsc2UsImRyb3BwaW5nLXBhcnRpY2xlIjoiIiwibm9uLWRyb3BwaW5nLXBhcnRpY2xlIjoiIn0seyJmYW1pbHkiOiJBbWluIEFzc2FkaSIsImdpdmVuIjoiQXltZW4iLCJwYXJzZS1uYW1lcyI6ZmFsc2UsImRyb3BwaW5nLXBhcnRpY2xlIjoiIiwibm9uLWRyb3BwaW5nLXBhcnRpY2xlIjoiIn1dLCJjb250YWluZXItdGl0bGUiOiJFbnZpcm9ubWVudGFsIFNjaWVuY2UgYW5kIFBvbGx1dGlvbiBSZXNlYXJjaCIsIkRPSSI6IjEwLjEwMDcvczExMzU2LTAyMC0xMTYxNi16L1B1Ymxpc2hlZCIsIlVSTCI6Imh0dHBzOi8vZG9pLm9yZy8xMC4xMDA3L3MxMTM1Ni0wMjAtMTE2MTYteiIsImlzc3VlZCI6eyJkYXRlLXBhcnRzIjpbWzIwMjFdXX0sInBhZ2UiOiIxMzkwMC0xMzkxMiIsImFic3RyYWN0IjoiVGhlIGhldGVyb2dlbmVvdXMgcGhvdG9jYXRhbHlzaXMgcHJvY2VzcyBoYXMgYmVlbiBrbm93biB0byBwcm92aWRlIHNpZ25pZmljYW50IGxldmVscyBvZiBkZWdyYWRhdGlvbiBhbmQgbWluZXJhbGl6YXRpb24gb2YgZW1lcmdpbmcgY29udGFtaW5hbnRzIGluY2x1ZGluZyBhbnRpYmlvdGljcy4gRm9yIHRoYXQsIG5hbm9wYXJ0aWNsZSBDdUNyIDIgTyA0IChDQ08pIGNlcmFtaWNzIHdlcmUgc3VjY2Vzc2Z1bGx5IHByZXBhcmVkIHZpYSBzb2wtZ2VsIChTRykgYW5kIGNvLXByZWNpcGl0YXRpb24gKENQKSBtZXRob2RzIHRvIG9idGFpbiBzcGluZWwgd2l0aCBkZXNpcmVkIHN0cnVjdHVyYWwgZmVhdHVyZXMgYW5kIHByb3BlcnRpZXMgYW5kIGFsc28gdG8gaW1wcm92ZSB0aGUgcGhvdG9jYXRhbHl0aWMgcGVyZm9ybWFuY2VzLiBUaGUgQ0NPIGNyeXN0YWxsaXRlIHBoYXNlIHdhcyBwcm9kdWNlZCBhdCA3NTAgwrBDIGFsbCBjZXJhbWljcywgZGlzcmVnYXJkaW5nIHRoZSBzeW50aGVzaXMgcm91dGUuIENDTyBwaHlzaWNhbCBhbmQgY2hlbWljYWwgcHJvcGVydGllcyB3ZXJlIGNoZWNrZWQgYnkgWC1yYXkgZGlmZnJhY3Rpb24gKFhSRCkgd2l0aCBSaWV0dmVsZCByZWZpbmVtZW50LCBCcnVuYXVlci1FbW1ldHQtVGVsbGVyIChCRVQpLCBGb3VyaWVyIHRyYW5zZm9ybSBpbmZyYXJlZCBzcGVjdHJvc2NvcHkgKEZULUlSKSwgc2Nhbm5pbmcgZWxlY3Ryb24gbWljcm9zY29wZSAoU0VNKSwgdHJhbnNtaXNzaW9uIGVsZWN0cm9uIG1pY3Jvc2NvcGUgKFRFTSksIGFuZCBkaWZmdXNlIHJlZmxlY3RhbmNlIHNvbGlkIChEUlMpLiBUaGUgWFJEIHBhdHRlcm5zIGRlbW9uc3RyYXRlZCB0aGF0IHRoZSBzeW50aGVzaXplZCBjYXRhbHlzdHMgZGlzcGxheWVkIGEgc21hbGwgY3J5c3RhbGxpdGUgc2l6ZSBiZXR3ZWVuIDE3LjQ1IGFuZCAyNi4yNCBubSBmb3IgU0cgYW5kIDIwLjk3IGFuZCAzNi44NiBubSBmb3IgdGhlIENDTyBDUCBzYW1wbGVzLiBUaGUgb2JzZXJ2YXRpb24gYnkgU0VNIGFuZCBURU0gb2YgdGhlIG5hbm9wb3dkZXJzIHNob3dlZCBhIHR5cGljYWwgbW9ycGhvbG9neSB3aXRoIGNvbXBhcmFibGUgcGFydGljbGUgc2l6ZXMgZm9yIGJvdGggc3ludGhlc2l6ZWQgcm91dGVzICgyMC0zMCBubSkuIFNHIGFnZ2xvbWVyYXRpb24gcmF0ZXMgd2VyZSBoaWdoZXIsIGFuZCBwYXJ0aWNsZXMgc3RpY2sgdG9nZXRoZXIgbW9yZSBlZmZpY2llbnRseSBjb25zaWRlcmluZyB0aGUgQ1AgbWV0aG9kLCB3aGlsZSB0aGUgQ0NPIENQIG1ldGhvZCBsZWQgdG8gYSBtb3JlIHNpZ25pZmljYW50IHBvcm9zaXR5LiBUaGVpciBwaG90b2NhdGFseXRpYyBhbmQgYWRzb3JwdGlvbiBwZXJmb3JtYW5jZXMgd2VyZSBleGFtaW5lZCBmb3IgY2VmYWNsb3IgKENGQykgcmVtb3ZhbCBjaG9zZW4gYXMgYSB0YXJnZXQgcGhhcm1hY2V1dGljYWwgY29udGFtaW5hbnQgaW4gd2F0ZXIuIFRoZSByZXN1bHRzIG9idGFpbmVkIGJ5IHRoZSBtZXRob2RzIGRpZmZlcmVkIHNpbmNlIG5hbm9wYXJ0aWNsZXMgcHJlcGFyZWQgYnkgU0cgbGVkIHRvIGhpZ2ggcGhvdG8tY2F0YWx5dGljIGFjdGl2aXR5LiBJbiBjb250cmFzdCwgYSBoaWdoIENGQyBhZHNvcnB0aW9uIHdhcyBvYnNlcnZlZCBmb3IgdGhvc2UgcHJlcGFyZWQgdmlhIHRoZSBDUCBtZXRob2QsIGFuZCB0aGF0IGFncmVlZCB3aXRoIHRoZSBmaW5kaW5ncyBvZiB0aGUgY2hhcmFjdGVyaXphdGlvbiBhbmFseXNpcy4gVGhlIGtpbmV0aWNzIG9mIHRoZSBhZHNvcnB0aW9uIHByb2Nlc3Mgd2FzIGZvdW5kIHRvIGZvbGxvdyB0aGUgcHNldWRvLXNlY29uZC1vcmRlciByYXRlIGxhdy4gSW4gY29udHJhc3QsIHRoZSBkYXRhIG9mIHRoZSBwaG90b2RlZ3JhZGF0aW9uIHByb2Nlc3Mgd2VyZSBmdXJ0aGVyIGZvdW5kIHRvIGNvbXBseSB3aXRoIHRoZSBMYWdlcmdyZW4ga2luZXRpYyBsYXcuIE5ldmVydGhlbGVzcywgdGhlIGdsb2JhbCByZWFjdGlvbiByYXRlIGlzIHByb2JhYmx5IGNvbnRyb2xsZWQgYnkgdGhlIGludHJhLXBhcnRpY3VsYXIgZGlmZnVzaW9uIG9mIENGQywgcmVnYXJkbGVzcyBvZiB0aGUgZWxpbWluYXRpb24gcHJvY2Vzcy4iLCJ2b2x1bWUiOiIyOCIsImNvbnRhaW5lci10aXRsZS1zaG9ydCI6IiJ9LCJpc1RlbXBvcmFyeSI6ZmFsc2V9XX0="/>
          <w:id w:val="-1916160715"/>
          <w:placeholder>
            <w:docPart w:val="DefaultPlaceholder_-1854013440"/>
          </w:placeholder>
        </w:sdtPr>
        <w:sdtContent>
          <w:r w:rsidR="00EA15B5" w:rsidRPr="00EA15B5">
            <w:rPr>
              <w:color w:val="000000"/>
              <w:lang w:val="en-US"/>
            </w:rPr>
            <w:t>[232]</w:t>
          </w:r>
        </w:sdtContent>
      </w:sdt>
      <w:r w:rsidRPr="00DA34A2">
        <w:rPr>
          <w:lang w:val="en-US"/>
        </w:rPr>
        <w:t>.</w:t>
      </w:r>
    </w:p>
    <w:p w14:paraId="470F6FAA" w14:textId="60A59BD4" w:rsidR="00774915" w:rsidRPr="00DA34A2" w:rsidRDefault="0012368D" w:rsidP="009422EC">
      <w:pPr>
        <w:jc w:val="both"/>
        <w:rPr>
          <w:b/>
          <w:bCs/>
          <w:lang w:val="en-US"/>
        </w:rPr>
      </w:pPr>
      <w:r>
        <w:rPr>
          <w:b/>
          <w:bCs/>
          <w:lang w:val="en-US"/>
        </w:rPr>
        <w:t xml:space="preserve">7.3. </w:t>
      </w:r>
      <w:r w:rsidR="00774915" w:rsidRPr="00DA34A2">
        <w:rPr>
          <w:b/>
          <w:bCs/>
          <w:lang w:val="en-US"/>
        </w:rPr>
        <w:t>In-Situ Regeneration and Energy-Autonomous Systems</w:t>
      </w:r>
    </w:p>
    <w:p w14:paraId="363BAB05" w14:textId="77757D99" w:rsidR="00774915" w:rsidRPr="00DA34A2" w:rsidRDefault="00774915" w:rsidP="009422EC">
      <w:pPr>
        <w:jc w:val="both"/>
        <w:rPr>
          <w:lang w:val="en-US"/>
        </w:rPr>
      </w:pPr>
      <w:r w:rsidRPr="00DA34A2">
        <w:rPr>
          <w:lang w:val="en-US"/>
        </w:rPr>
        <w:t xml:space="preserve">In-situ regeneration is essential to extend nanomaterial lifespan and reduce operational costs, but current methods like chemical desorption often generate secondary waste and consume energy </w:t>
      </w:r>
      <w:sdt>
        <w:sdtPr>
          <w:rPr>
            <w:color w:val="000000"/>
            <w:lang w:val="en-US"/>
          </w:rPr>
          <w:tag w:val="MENDELEY_CITATION_v3_eyJjaXRhdGlvbklEIjoiTUVOREVMRVlfQ0lUQVRJT05fYjE2MTA2OTEtOWRiZS00NmJlLWI5NmMtOWEwNWMxMzUwZjJhIiwicHJvcGVydGllcyI6eyJub3RlSW5kZXgiOjB9LCJpc0VkaXRlZCI6ZmFsc2UsIm1hbnVhbE92ZXJyaWRlIjp7ImlzTWFudWFsbHlPdmVycmlkZGVuIjpmYWxzZSwiY2l0ZXByb2NUZXh0IjoiWzIzMywyMzRdIiwibWFudWFsT3ZlcnJpZGVUZXh0IjoiIn0sImNpdGF0aW9uSXRlbXMiOlt7ImlkIjoiNjMyZDYwMzctNWVlZC0zYTRmLTljOGQtMWZjZTc5Yzg4YmUzIiwiaXRlbURhdGEiOnsidHlwZSI6ImFydGljbGUtam91cm5hbCIsImlkIjoiNjMyZDYwMzctNWVlZC0zYTRmLTljOGQtMWZjZTc5Yzg4YmUzIiwidGl0bGUiOiJQZXJzdWxmYXRlL2VsZWN0cm9jaGVtaWNhbC9GZUNsMiBzeXN0ZW0gZm9yIHRoZSBkZWdyYWRhdGlvbiBvZiBwaGVub2wgYWRzb3JiZWQgb24gZ3JhbnVsYXIgYWN0aXZhdGVkIGNhcmJvbiBhbmQgYWRzb3JiZW50IHJlZ2VuZXJhdGlvbiIsImF1dGhvciI6W3siZmFtaWx5IjoiSHVhbmciLCJnaXZlbiI6IlhpYW95aSIsInBhcnNlLW5hbWVzIjpmYWxzZSwiZHJvcHBpbmctcGFydGljbGUiOiIiLCJub24tZHJvcHBpbmctcGFydGljbGUiOiIifSx7ImZhbWlseSI6IkFuIiwiZ2l2ZW4iOiJEb25nIiwicGFyc2UtbmFtZXMiOmZhbHNlLCJkcm9wcGluZy1wYXJ0aWNsZSI6IiIsIm5vbi1kcm9wcGluZy1wYXJ0aWNsZSI6IiJ9LHsiZmFtaWx5IjoiU29uZyIsImdpdmVuIjoiSmlheGl1IiwicGFyc2UtbmFtZXMiOmZhbHNlLCJkcm9wcGluZy1wYXJ0aWNsZSI6IiIsIm5vbi1kcm9wcGluZy1wYXJ0aWNsZSI6IiJ9LHsiZmFtaWx5IjoiR2FvIiwiZ2l2ZW4iOiJXZWkiLCJwYXJzZS1uYW1lcyI6ZmFsc2UsImRyb3BwaW5nLXBhcnRpY2xlIjoiIiwibm9uLWRyb3BwaW5nLXBhcnRpY2xlIjoiIn0seyJmYW1pbHkiOiJTaGVuIiwiZ2l2ZW4iOiJZdXFpb25nIiwicGFyc2UtbmFtZXMiOmZhbHNlLCJkcm9wcGluZy1wYXJ0aWNsZSI6IiIsIm5vbi1kcm9wcGluZy1wYXJ0aWNsZSI6IiJ9XSwiY29udGFpbmVyLXRpdGxlIjoiSm91cm5hbCBvZiBDbGVhbmVyIFByb2R1Y3Rpb24iLCJjb250YWluZXItdGl0bGUtc2hvcnQiOiJKIENsZWFuIFByb2QiLCJET0kiOiIxMC4xMDE2L2ouamNsZXByby4yMDE3LjA3LjE3MSIsIklTU04iOiIwOTU5NjUyNiIsImlzc3VlZCI6eyJkYXRlLXBhcnRzIjpbWzIwMTcsMTEsMV1dfSwicGFnZSI6IjYzNy02NDQiLCJhYnN0cmFjdCI6IkEgbm92ZWwgbWV0aG9kIHdhcyBkZXZlbG9wZWQgZm9yIHBoZW5vbCBkZWdyYWRhdGlvbiBhbmQgdGhlIHJlZ2VuZXJhdGlvbiBvZiBwaGVub2wtc2F0dXJhdGVkIGdyYW51bGFyIGFjdGl2YXRlZCBjYXJib24gKEdBQykgaW4gYmVuY2gtc2NhbGUgdGVzdHMuIFRoZSBkZWdyZWUgb2YgcGhlbm9sIGRlZ3JhZGF0aW9uIGluIHNvbHV0aW9ucyB3YXMgYXMgaGlnaCBhcyA3NS4zJSB3aGVuIHVzaW5nIHBlcnN1bGZhdGUvZWxlY3Ryb2NoZW1pY2FsL0ZlQ2wyIChQUy9FbGVjdHJvL0ZlKSBzeXN0ZW0gdW5kZXIgb3B0aW1hbCBjb25kaXRpb25zICgxMDAwIG1nL0wgTmEyUzJPOCBhbmQgNTAwIG1nL0wgRmVDbDIgYXQgMTUgVikuIEJhc2VkIG9uIHRoZXNlIHJlc3VsdHMsIHRoZSByZWdlbmVyYXRpb24gb2YgcGhlbm9sLXNhdHVyYXRlZCBHQUMgd2FzIHRoZW4gZXhhbWluZWQgYnkgdGhlIFBTL0VsZWN0cm8vRmUgbWV0aG9kLiBUaGUgaGlnaGVzdCByZWdlbmVyYXRpb24gZWZmaWNpZW5jeSBvZiA1OC4yJSB3YXMgb2J0YWluZWQgd2hlbiAzMCBnIHBoZW5vbC1zYXR1cmF0ZWQgR0FDIHdhcyB0cmVhdGVkIGluIDEwMDAgbWcvTCBGZUNsMiBhbmQgMjAwMCBtZy9MIFBTIGF0IGFuIGFwcGxpZWQgdm9sdGFnZSBvZiAyMi41IFYuIFRoZSBlZmZlY3RzIG9mIGVsZWN0cmljIHZvbHRhZ2UgYW5kIGluaXRpYWwgUFMgY29uY2VudHJhdGlvbnMgb24gdGhlIHJlZ2VuZXJhdGlvbiBlZmZpY2llbmN5IHdlcmUgZXhhbWluZWQgaW4gZGV0YWlsIGZvciB0aGUgUFMvRWxlY3Ryby9GZSBzeXN0ZW0uIENvbnNpZGVyaW5nIHRoZSBwcmFjdGljYWwgYXBwbGljYXRpb24gb2YgdGhpcyBtZXRob2QsIG11bHRpcGxlIHJlZ2VuZXJhdGlvbnMgYW5kIHJldXNlIGN5Y2xlcyBvZiB0aGUgcGhlbm9sLXNhdHVyYXRlZCBHQUMgd2VyZSBjb25kdWN0ZWQsIGFmZm9yZGluZyBhIHJlZ2VuZXJhdGlvbiBlZmZpY2llbmN5IG9mIG1vcmUgdGhhbiA0MCUgYWZ0ZXIgMyBjeWNsZXMgaW4gcHJhY3RpY2UuIiwicHVibGlzaGVyIjoiRWxzZXZpZXIgTHRkIiwidm9sdW1lIjoiMTY1In0sImlzVGVtcG9yYXJ5IjpmYWxzZX0seyJpZCI6ImUzYWVmZDFmLWIxNjItM2E1MC1hMTg3LWU2Y2FkN2I5ZjQ2ZCIsIml0ZW1EYXRhIjp7InR5cGUiOiJhcnRpY2xlLWpvdXJuYWwiLCJpZCI6ImUzYWVmZDFmLWIxNjItM2E1MC1hMTg3LWU2Y2FkN2I5ZjQ2ZCIsInRpdGxlIjoiSW4gU2l0dSBSZWdlbmVyYXRpb24gb2YgUGhlbm9sLVNhdHVyYXRlZCBBY3RpdmF0ZWQgQ2FyYm9uIEZpYmVyIGJ5IGFuIEVsZWN0cm8tcGVyb3h5bW9ub3N1bGZhdGUgUHJvY2VzcyIsImF1dGhvciI6W3siZmFtaWx5IjoiRGluZyIsImdpdmVuIjoiSGFvamllIiwicGFyc2UtbmFtZXMiOmZhbHNlLCJkcm9wcGluZy1wYXJ0aWNsZSI6IiIsIm5vbi1kcm9wcGluZy1wYXJ0aWNsZSI6IiJ9LHsiZmFtaWx5IjoiWmh1IiwiZ2l2ZW4iOiJZaW5nIiwicGFyc2UtbmFtZXMiOmZhbHNlLCJkcm9wcGluZy1wYXJ0aWNsZSI6IiIsIm5vbi1kcm9wcGluZy1wYXJ0aWNsZSI6IiJ9LHsiZmFtaWx5IjoiV3UiLCJnaXZlbiI6Ill1bHVuIiwicGFyc2UtbmFtZXMiOmZhbHNlLCJkcm9wcGluZy1wYXJ0aWNsZSI6IiIsIm5vbi1kcm9wcGluZy1wYXJ0aWNsZSI6IiJ9LHsiZmFtaWx5IjoiWmhhbmciLCJnaXZlbiI6IkppYW4iLCJwYXJzZS1uYW1lcyI6ZmFsc2UsImRyb3BwaW5nLXBhcnRpY2xlIjoiIiwibm9uLWRyb3BwaW5nLXBhcnRpY2xlIjoiIn0seyJmYW1pbHkiOiJEZW5nIiwiZ2l2ZW4iOiJIdWlwaW5nIiwicGFyc2UtbmFtZXMiOmZhbHNlLCJkcm9wcGluZy1wYXJ0aWNsZSI6IiIsIm5vbi1kcm9wcGluZy1wYXJ0aWNsZSI6IiJ9LHsiZmFtaWx5IjoiWmhlbmciLCJnaXZlbiI6Ikh1YWlsaSIsInBhcnNlLW5hbWVzIjpmYWxzZSwiZHJvcHBpbmctcGFydGljbGUiOiIiLCJub24tZHJvcHBpbmctcGFydGljbGUiOiIifSx7ImZhbWlseSI6IkxpdSIsImdpdmVuIjoiWmhlbiIsInBhcnNlLW5hbWVzIjpmYWxzZSwiZHJvcHBpbmctcGFydGljbGUiOiIiLCJub24tZHJvcHBpbmctcGFydGljbGUiOiIifSx7ImZhbWlseSI6IlpoYW8iLCJnaXZlbiI6IkNodW4iLCJwYXJzZS1uYW1lcyI6ZmFsc2UsImRyb3BwaW5nLXBhcnRpY2xlIjoiIiwibm9uLWRyb3BwaW5nLXBhcnRpY2xlIjoiIn1dLCJjb250YWluZXItdGl0bGUiOiJFbnZpcm9ubWVudGFsIFNjaWVuY2UgYW5kIFRlY2hub2xvZ3kiLCJjb250YWluZXItdGl0bGUtc2hvcnQiOiJFbnZpcm9uIFNjaSBUZWNobm9sIiwiRE9JIjoiMTAuMTAyMS9hY3MuZXN0LjBjMDM3NjYiLCJJU1NOIjoiMTUyMDU4NTEiLCJQTUlEIjoiMzI3ODY1ODYiLCJpc3N1ZWQiOnsiZGF0ZS1wYXJ0cyI6W1syMDIwLDksMV1dfSwicGFnZSI6IjEwOTQ0LTEwOTUzIiwiYWJzdHJhY3QiOiJSZWdlbmVyYXRpb24gaXMgcmVxdWlyZWQgdG8gcmVzdG9yZSB0aGUgYWRzb3JwdGlvbiBwZXJmb3JtYW5jZSBvZiBhY3RpdmF0ZWQgY2FyYm9uIHVzZWQgYXMgYW4gYWRzb3JiZW50IGluIHdhdGVyIHB1cmlmaWNhdGlvbi4gQ29udmVudGlvbmFsIHRoZXJtYWwgYW5kIGVsZWN0cm9jaGVtaWNhbCByZWdlbmVyYXRpb25zIGhhdmUgaGlnaCBlbmVyZ3kgY29uc3VtcHRpb24gYW5kIHBvb3IgbWluZXJhbGl6YXRpb24gb2YgcG9sbHV0YW50cywgcmVzcGVjdGl2ZWx5LiBJbiB0aGlzIHN0dWR5LCBwaGVub2wtc2F0dXJhdGVkIGFjdGl2YXRlZCBjYXJib24gZmliZXIgd2FzIHJlZ2VuZXJhdGVkIGluIHNpdHUgdXNpbmcgYW4gZWxlY3Ryby1wZXJveHltb25vc3VsZmF0ZSAoRS1QTVMpIHByb2Nlc3MsIHdoaWNoIG1pbmVyYWxpemVkIHRoZSBkZXNvcmJlZCBjb250YW1pbmFudHMgd2l0aCByZWxhdGl2ZWx5IGxvdyBlbmVyZ3kgY29uc3VtcHRpb24uIFRoZSBpbml0aWFsIGFkc29yYmVkIHBoZW5vbCAoODEuOTAlKSB3YXMgbWluZXJhbGl6ZWQsIGFuZCBvbmx5IDQuMDclIG9mIHRoZSBpbml0aWFsIGNvbmNlbnRyYXRpb24gcmVtYWluZWQgaW4gdGhlIHNvbHV0aW9uIGFmdGVyIDYgaCBvZiBFLVBNUyByZWdlbmVyYXRpb24uIFRoZSBwaGVub2wgZGVncmFkYXRpb24gd2FzIGRvbWluYXRlZCBieSBoeWRyb3h5bCByYWRpY2FsIG94aWRhdGlvbi4gQWRkaW5nIHRoZSBQTVMgaW4gdGhyZWUgZG9zZXMgYXQgMiBoIGludGVydmFscyBpbXByb3ZlcyB0aGUgcmVnZW5lcmF0aW9uIHBlcmZvcm1hbmNlIGZyb20gNzUlIHRvIG1vcmUgdGhhbiA4MiUuIFJlZ2VuZXJhdGlvbiByZXRhaW5lZCA2MCUgb2YgaXRzIGluaXRpYWwgZWZmZWN0aXZlbmVzcyBldmVuIGluIHRoZSAxMHRoIGN5Y2xlIHdpdGggNC40MCUgb2YgdGhlIGluaXRpYWwgY29uY2VudHJhdGlvbiBvZiBwaGVub2wgcmVtYWluaW5nIGluIHRoZSBzb2x1dGlvbi4gVGhlc2UgcmVzdWx0cyBjb25maXJtIHRoZSBFLVBNUyByZWdlbmVyYXRpb24gcHJvY2VzcyBhcyBlZmZlY3RpdmUsIHN1c3RhaW5hYmxlLCBhbmQgZW52aXJvbm1lbnRhbGx5IGZyaWVuZGx5IGZvciByZWdlbmVyYXRpbmcgYWN0aXZhdGVkIGNhcmJvbi4iLCJwdWJsaXNoZXIiOiJBbWVyaWNhbiBDaGVtaWNhbCBTb2NpZXR5IiwiaXNzdWUiOiIxNyIsInZvbHVtZSI6IjU0In0sImlzVGVtcG9yYXJ5IjpmYWxzZX1dfQ=="/>
          <w:id w:val="-849178457"/>
          <w:placeholder>
            <w:docPart w:val="DefaultPlaceholder_-1854013440"/>
          </w:placeholder>
        </w:sdtPr>
        <w:sdtContent>
          <w:r w:rsidR="00EA15B5" w:rsidRPr="00EA15B5">
            <w:rPr>
              <w:color w:val="000000"/>
              <w:lang w:val="en-US"/>
            </w:rPr>
            <w:t>[233,234]</w:t>
          </w:r>
        </w:sdtContent>
      </w:sdt>
      <w:r w:rsidRPr="00DA34A2">
        <w:rPr>
          <w:lang w:val="en-US"/>
        </w:rPr>
        <w:t xml:space="preserve">. Electrochemical regeneration applies bias to desorb contaminants, restoring </w:t>
      </w:r>
      <w:r w:rsidR="00D86A9A">
        <w:rPr>
          <w:lang w:val="en-US"/>
        </w:rPr>
        <w:t>adsorption</w:t>
      </w:r>
      <w:r w:rsidRPr="00DA34A2">
        <w:rPr>
          <w:lang w:val="en-US"/>
        </w:rPr>
        <w:t xml:space="preserve"> capacity over </w:t>
      </w:r>
      <w:r w:rsidR="00D86A9A">
        <w:rPr>
          <w:lang w:val="en-US"/>
        </w:rPr>
        <w:t>several</w:t>
      </w:r>
      <w:r w:rsidRPr="00DA34A2">
        <w:rPr>
          <w:lang w:val="en-US"/>
        </w:rPr>
        <w:t xml:space="preserve"> cycles </w:t>
      </w:r>
      <w:sdt>
        <w:sdtPr>
          <w:rPr>
            <w:color w:val="000000"/>
            <w:lang w:val="en-US"/>
          </w:rPr>
          <w:tag w:val="MENDELEY_CITATION_v3_eyJjaXRhdGlvbklEIjoiTUVOREVMRVlfQ0lUQVRJT05fOTdlNDg3ZDAtOWQxNC00MGI2LThiYjctOGU4YTUyNjAzZGM1IiwicHJvcGVydGllcyI6eyJub3RlSW5kZXgiOjB9LCJpc0VkaXRlZCI6ZmFsc2UsIm1hbnVhbE92ZXJyaWRlIjp7ImlzTWFudWFsbHlPdmVycmlkZGVuIjpmYWxzZSwiY2l0ZXByb2NUZXh0IjoiWzIwMSwyMzUsMjM2XSIsIm1hbnVhbE92ZXJyaWRlVGV4dCI6IiJ9LCJjaXRhdGlvbkl0ZW1zIjpbeyJpZCI6IjE0Zjk0MDE3LTUzYTItM2VmZS04MWJjLTdjN2RiOTZhMWYwMyIsIml0ZW1EYXRhIjp7InR5cGUiOiJhcnRpY2xlLWpvdXJuYWwiLCJpZCI6IjE0Zjk0MDE3LTUzYTItM2VmZS04MWJjLTdjN2RiOTZhMWYwMyIsInRpdGxlIjoiT3Bwb3J0dW5pdGllcyBmb3IgaW4gc2l0dSBlbGVjdHJvLXJlZ2VuZXJhdGlvbiBvZiBvcmdhbmljIGNvbnRhbWluYW50LWxhZGVuIGNhcmJvbmFjZW91cyBhZHNvcmJlbnRzIiwiYXV0aG9yIjpbeyJmYW1pbHkiOiJFcnNhbiIsImdpdmVuIjoiR2FtemUiLCJwYXJzZS1uYW1lcyI6ZmFsc2UsImRyb3BwaW5nLXBhcnRpY2xlIjoiIiwibm9uLWRyb3BwaW5nLXBhcnRpY2xlIjoiIn0seyJmYW1pbHkiOiJDZXJyw7NuLUNhbGxlIiwiZ2l2ZW4iOiJHYWJyaWVsIEFudG9uaW8iLCJwYXJzZS1uYW1lcyI6ZmFsc2UsImRyb3BwaW5nLXBhcnRpY2xlIjoiIiwibm9uLWRyb3BwaW5nLXBhcnRpY2xlIjoiIn0seyJmYW1pbHkiOiJFcnNhbiIsImdpdmVuIjoiTWFobXV0IFMuIiwicGFyc2UtbmFtZXMiOmZhbHNlLCJkcm9wcGluZy1wYXJ0aWNsZSI6IiIsIm5vbi1kcm9wcGluZy1wYXJ0aWNsZSI6IiJ9LHsiZmFtaWx5IjoiR2FyY2lhLVNlZ3VyYSIsImdpdmVuIjoiU2VyZ2kiLCJwYXJzZS1uYW1lcyI6ZmFsc2UsImRyb3BwaW5nLXBhcnRpY2xlIjoiIiwibm9uLWRyb3BwaW5nLXBhcnRpY2xlIjoiIn1dLCJjb250YWluZXItdGl0bGUiOiJXYXRlciBSZXNlYXJjaCIsImNvbnRhaW5lci10aXRsZS1zaG9ydCI6IldhdGVyIFJlcyIsIkRPSSI6IjEwLjEwMTYvai53YXRyZXMuMjAyMy4xMTk3MTgiLCJJU1NOIjoiMTg3OTI0NDgiLCJQTUlEIjoiMzY3NzQ3NTUiLCJpc3N1ZWQiOnsiZGF0ZS1wYXJ0cyI6W1syMDIzLDQsMV1dfSwiYWJzdHJhY3QiOiJBZHNvcnB0aXZlIHNlcGFyYXRpb24gdGVjaG5vbG9naWVzIGhhdmUgcHJvdmVuIHRvIGJlIGVmZmVjdGl2ZSBvbiBvcmdhbmljIGNvbnRhbWluYW50IHJlbW92YWwgaW4gYXF1ZW91cyB3YXRlci4gSG93ZXZlciwgdGhlIGJyZWFrdGhyb3VnaCBvZiBjb250YW1pbmFudHMgaXMgaW5ldml0YWJsZSBhbmQgY2FuIGJlIGF0IHJlbGF0aXZlbHkgbG93IGJlZCB2b2x1bWVzLCB3aGljaCBtYWtlcyB0aGUgcmVnZW5lcmF0aW9uIG9mIHNwZW50IGFkc29yYmVudHMgYW4gdXJnZW50IG5lZWQuIEVsZWN0cm9jaGVtaWNhbGx5IGluZHVjZWQgcmVnZW5lcmF0aW9uIHByb2Nlc3NlcyBhcmUgZ2l2ZW4gc3BlY2lhbCBhdHRlbnRpb24gYW5kIG1heSBwcm92aWRlIGVhc2Ugb2Ygb3BlcmF0aW9uIHRocm91Z2ggaW4gc2l0dSByZWdlbmVyYXRpb24gYXZvaWRpbmcgKGkpIHJlbW92YWwgYW5kIHRyYW5zcG9ydCBhZHNvcmJlbnRzLCBhbmQgKGlpKSBhdm9pZGluZyB1c2Ugb2YgaGF6YXJkb3VzIGNoZW1pY2FscyAoaS5lLiwgb3JnYW5pYyBzb2x2ZW50cywgYWNpZHMsIG9yIGJhc2VzKS4gVGhlcmVmb3JlLCB0aGlzIHJldmlldyBhcnRpY2xlIGNyaXRpY2FsbHkgZXZhbHVhdGVzIHRoZSBmdW5kYW1lbnRhbCBhc3BlY3RzIG9mIGluIHNpdHUgZWxlY3Ryby1yZWdlbmVyYXRpb24gZm9yIHNwZW50IGNhcmJvbnMsIGFuZCBsYXRlciBkaXNjdXNzZXMgc3BlY2lmaWMgZXhhbXBsZXMgcmVsYXRlZCB0byB0aGUgdHJlYXRtZW50IG9mIGVtZXJnaW5nIGNvbnRhbWluYW50cyAoc3VjaCBhcyBwZXItIGFuZCBwb2x5Zmx1b3JvYWxreWwgc3Vic3RhbmNlcyBvciBQRkFTKS4gVGhlIGZ1bmRhbWVudGFsIGNvbmNlcHRzIG9mIGVsZWN0cm9jaGVtaWNhbGx5IGRyaXZlbiBwcm9jZXNzZXMgYXJlIGNvbXByZWhlbnNpdmVseSBkZWZpbmVkIGFuZCBhZGRyZXNzZWQgaW4gdGVybXMgb2YgKGkpIGFkc29yYmVudCBjaGFyYWN0ZXJpc3RpY3MsIChpaSkgY29udGFtaW5hbnQgcHJvcGVydGllcywgKGlpaSkgYWRzb3JwdGlvbi9yZWdlbmVyYXRpb24gZHJpdmluZyBvcGVyYXRpb25hbCBwYXJhbWV0ZXJzIGFuZCBjb25kaXRpb25zLCBhbmQgKGl2KSB0aGUgY29tcGV0aXRpdmUgZWZmZWN0cyBvZiB3YXRlciBtYXRyaWNlcy4gQWRkaXRpb25hbGx5LCBmdXR1cmUgcmVzZWFyY2ggbmVlZHMgYW5kIGNoYWxsZW5nZXMgdG8gZW5oYW5jZSB1bmRlcnN0YW5kaW5nIG9mIGluIHNpdHUgZWxlY3Ryby1yZWdlbmVyYXRpb24gYXBwbGljYXRpb25zIGZvciBvcmdhbmljIGNvbnRhbWluYW50cyAoc3BlY2lmaWNhbGx5IFBGQVMpLWxhZGVuIGFkc29yYmVudHMgYXJlIGlkZW50aWZpZWQgYW5kIG91dGxpbmVkIGFzIGEgZnV0dXJlIGtleSBwZXJzcGVjdGl2ZS4iLCJwdWJsaXNoZXIiOiJFbHNldmllciBMdGQiLCJ2b2x1bWUiOiIyMzIifSwiaXNUZW1wb3JhcnkiOmZhbHNlfSx7ImlkIjoiNjI1NDc5MTItOTMzMi0zNGYwLWFiYWItNTcxNjljZWQ3MTdmIiwiaXRlbURhdGEiOnsidHlwZSI6ImFydGljbGUtam91cm5hbCIsImlkIjoiNjI1NDc5MTItOTMzMi0zNGYwLWFiYWItNTcxNjljZWQ3MTdmIiwidGl0bGUiOiJFbmFibGluZyBpbiBzaXR1IGVsZWN0cm8tcmVnZW5lcmF0aW9uIHN5c3RlbXMgZm9yIFBGT0EtbGFkZW4gc3BlbnQgYWN0aXZhdGVkIGNhcmJvbiBhZHNvcmJlbnRzIHJldXNlIiwiYXV0aG9yIjpbeyJmYW1pbHkiOiJFcnNhbiIsImdpdmVuIjoiR2FtemUiLCJwYXJzZS1uYW1lcyI6ZmFsc2UsImRyb3BwaW5nLXBhcnRpY2xlIjoiIiwibm9uLWRyb3BwaW5nLXBhcnRpY2xlIjoiIn0seyJmYW1pbHkiOiJFcnNhbiIsImdpdmVuIjoiTWFobXV0IFMuIiwicGFyc2UtbmFtZXMiOmZhbHNlLCJkcm9wcGluZy1wYXJ0aWNsZSI6IiIsIm5vbi1kcm9wcGluZy1wYXJ0aWNsZSI6IiJ9LHsiZmFtaWx5IjoiUGVycmVhdWx0IiwiZ2l2ZW4iOiJGcmFuw6dvaXMiLCJwYXJzZS1uYW1lcyI6ZmFsc2UsImRyb3BwaW5nLXBhcnRpY2xlIjoiIiwibm9uLWRyb3BwaW5nLXBhcnRpY2xlIjoiIn0seyJmYW1pbHkiOiJHYXJjaWEtU2VndXJhIiwiZ2l2ZW4iOiJTZXJnaS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MuMTExMzY5IiwiSVNTTiI6IjIyMTMzNDM3IiwiaXNzdWVkIjp7ImRhdGUtcGFydHMiOltbMjAyMywxMiwxXV19LCJhYnN0cmFjdCI6IkFkc29ycHRpb24gaXMgdGhlIG1haW4gY29tbWVyY2lhbGx5IHVzZWQgd2F0ZXIgdHJlYXRtZW50IHRlY2hub2xvZ3kgdG8gcmVtb3ZlIHBlci1hbmQgcG9seWZsdW9yb2Fsa3lsIHN1YnN0YW5jZXMgKFBGQVMpIGZyb20gd2F0ZXIuIERlc3BpdGUgdGhlIGhpZ2ggcGVyZm9ybWFuY2Ugb2YgdGhpcyBwaHlzaWNhbCBzZXBhcmF0aW9uIHRyZWF0bWVudCwgdGhlIGVuZHBvaW50IG9mIHRoaXMgdGVjaG5vbG9neSBpcyB0aGUgcHJvZHVjdGlvbiBvZiBQRkFTLWxhZGVuIHNwZW50IGFjdGl2YXRlZCBjYXJib24uIFNvIGZhciwgc2V2ZXJhbCByZWdlbmVyYXRpb24gdGVjaG5pcXVlcyBoYXZlIGJlZW4gdXNlZCBmb3Igc3BlbnQgYWN0aXZhdGVkIGNhcmJvbi4gSG93ZXZlciwgYWN0aXZhdGVkIGNhcmJvbiByZWdlbmVyYXRpb24gdGVjaG5pcXVlcyByZW1haW4gY2hhbGxlbmdpbmcgZHVlIHRvIGEgbGltaXRlZCB1bmRlcnN0YW5kaW5nIG9mIGNvc3QvYmVuZWZpdCBhbmFseXNpcy4gSW4gdGhlIHByZXNlbnQgc3R1ZHksIHdlIGRldmVsb3BlZCB0aGUgZmlyc3QgcHJvb2Ygb2YgY29uY2VwdCBpbiBzaXR1IGVsZWN0cm8tcmVnZW5lcmF0aW9uIHRlY2huaXF1ZSBmb3IgdGhlIHJlZ2VuZXJhdGlvbiBvZiBwZXJmbHVvcm9vY3Rhbm9pYyBhY2lkIChQRk9BLCBhcyBhIG1vZGVsIGxvbmcgY2hhaW4gUEZBUyBjb21wb3VuZCkgbGFkZW4tRjQwMCB1c2luZyBlbGVjdHJvLWFzc2lzdGVkIHVwLWZsb3cgcmFwaWQgc21hbGwtc2NhbGUgY29sdW1uIHRlc3QgKFJTU0NUKSBzZXR1cC4gVGhlIGxhYm9yYXRvcnkgY29sdW1uIGV4cGVyaW1lbnRzIHdlcmUgY29uZHVjdGVkIGV4cGxvcmluZyBzZXF1ZW50aWFsIGFkc29ycHRpb24gYW5kIGVsZWN0cm8tcmVnZW5lcmF0aW9uIGN5Y2xlcy4gVGhlIHJlc3VsdHMgc2hvd2VkIHRoYXQgdGhlIGVsZWN0cm8tcmVnZW5lcmF0aW9uIG9mIHNhdHVyYXRlZCBGNDAwIHJlaW5zdGF0ZWQgdXAgdG8g4oi8NjAlIG9mIGluaXRpYWwgY2FwYWNpdHkuIEFmdGVyIHRoZSAxc3QgcmVnZW5lcmF0aW9uIGN5Y2xlLCB0aGUgcmVnZW5lcmF0aW9uIGVmZmljaWVuY3kgb2Ygc3BlbnQgRjQwMCByZW1haW5lZCBzaW1pbGFyIGZvbGxvd2luZyA0IGNvbnNlY3V0aXZlIGFkc29ycHRpb24vcmVnZW5lcmF0aW9uIGN5Y2xlcy4gVGhlIGNhbGN1bGF0ZWQgb3BlcmF0aW9uYWwgY29zdCBmb3IgZWxlY3Ryby1yZWdlbmVyYXRpb24gd2FzIDAuNzAga1doL2tnLCB3aGljaCBpcyBtb3JlIGNvbXBldGl0aXZlIHRoYW4gY3VycmVudCByZWdlbmVyYXRpb24gdGVjaG5pcXVlcy4gT3ZlcmFsbCwgdGhpcyBub3ZlbCBwcm9vZi1vZi1jb25jZXB0IGFwcHJvYWNoIGNhbiBiZSB1c2VkIGFzIGEgcHJvbWlzaW5nIGFsdGVybmF0aXZlIHJlZ2VuZXJhdGlvbiB0ZWNobmlxdWUgdG8gZXhpc3Rpbmcgb25lcyB0byBtaW5pbWl6ZSB3YXN0ZSBQRkFTLWxhZGVuIGFkc29yYmVudHMgaW4gbGFuZGZpbGxzIGFuZCBkZWNyZWFzZSB0aGUgYW1vdW50IG9mIENPMiBlbWlzc2lvbnMgYXNzb2NpYXRlZCB3aXRoIHRoZSBpbmNpbmVyYXRpb24gb2YgdGhlc2Ugc29yYmVudHMuIiwicHVibGlzaGVyIjoiRWxzZXZpZXIgTHRkIiwiaXNzdWUiOiI2Iiwidm9sdW1lIjoiMTEifSwiaXNUZW1wb3JhcnkiOmZhbHNlfSx7ImlkIjoiMTM2ZTllYTAtZWIyMS0zMjBhLWExMzQtMjIwZDIwNWY5M2VjIiwiaXRlbURhdGEiOnsidHlwZSI6ImFydGljbGUtam91cm5hbCIsImlkIjoiMTM2ZTllYTAtZWIyMS0zMjBhLWExMzQtMjIwZDIwNWY5M2VjIiwidGl0bGUiOiJSZW1vdmFsIG9mIHJlZnJhY3Rvcnkgb3JnYW5pYyBjb21wb3VuZHMgZnJvbSB3YXRlciBieSBhZHNvcnB0aW9uIHVzaW5nIGNhcmJvbiB4ZXJvZ2VsIGN5bGluZGVycyBjb3VwbGVkIHdpdGggaW4gc2l0dSByZWdlbmVyYXRpb24gdXNpbmcgSDJPMiBlbGVjdHJvLWdlbmVyYXRpb24gYW5kIFVWIHJhZGlhdGlvbiIsImF1dGhvciI6W3siZmFtaWx5IjoiTWFoeSIsImdpdmVuIjoiSnVsaWVuIEcuIiwicGFyc2UtbmFtZXMiOmZhbHNlLCJkcm9wcGluZy1wYXJ0aWNsZSI6IiIsIm5vbi1kcm9wcGluZy1wYXJ0aWNsZSI6IiJ9LHsiZmFtaWx5IjoiQXJhYiIsImdpdmVuIjoiSGFtZWQiLCJwYXJzZS1uYW1lcyI6ZmFsc2UsImRyb3BwaW5nLXBhcnRpY2xlIjoiIiwibm9uLWRyb3BwaW5nLXBhcnRpY2xlIjoiIn0seyJmYW1pbHkiOiJLaWVuZHJlYmVvZ28iLCJnaXZlbiI6Ik1hcnRoZSIsInBhcnNlLW5hbWVzIjpmYWxzZSwiZHJvcHBpbmctcGFydGljbGUiOiIiLCJub24tZHJvcHBpbmctcGFydGljbGUiOiIifSx7ImZhbWlseSI6IkZhcmN5IiwiZ2l2ZW4iOiJBbnRvaW5lIiwicGFyc2UtbmFtZXMiOmZhbHNlLCJkcm9wcGluZy1wYXJ0aWNsZSI6IiIsIm5vbi1kcm9wcGluZy1wYXJ0aWNsZSI6IiJ9LHsiZmFtaWx5IjoiU2VydmFpcyIsImdpdmVuIjoiVG9tIiwicGFyc2UtbmFtZXMiOmZhbHNlLCJkcm9wcGluZy1wYXJ0aWNsZSI6IiIsIm5vbi1kcm9wcGluZy1wYXJ0aWNsZSI6IiJ9LHsiZmFtaWx5IjoiTMOpb25hcmQiLCJnaXZlbiI6IkFsZXhhbmRyZSIsInBhcnNlLW5hbWVzIjpmYWxzZSwiZHJvcHBpbmctcGFydGljbGUiOiIiLCJub24tZHJvcHBpbmctcGFydGljbGUiOiIifSx7ImZhbWlseSI6IkRyb2d1aSIsImdpdmVuIjoiUGF0cmljayIsInBhcnNlLW5hbWVzIjpmYWxzZSwiZHJvcHBpbmctcGFydGljbGUiOiIiLCJub24tZHJvcHBpbmctcGFydGljbGUiOiIifV0sImNvbnRhaW5lci10aXRsZSI6IkpvdXJuYWwgb2YgSGF6YXJkb3VzIE1hdGVyaWFscyBBZHZhbmNlcyIsIkRPSSI6IjEwLjEwMTYvai5oYXphZHYuMjAyNS4xMDA3NDIiLCJJU1NOIjoiMjc3MjQxNjYiLCJpc3N1ZWQiOnsiZGF0ZS1wYXJ0cyI6W1syMDI1LDUsMV1dfSwiYWJzdHJhY3QiOiJUaGUgcHJvY2VzcyBkZXZlbG9wZWQgaW4gdGhpcyBzdHVkeSBpcyBiYXNlZCBvbiB0aGUgYWRzb3JwdGlvbiBvZiByZWZyYWN0b3J5IG9yZ2FuaWMgY29tcG91bmRzIChST0NzKSBvbnRvIGNhcmJvbiB4ZXJvZ2VscywgY291cGxlZCB3aXRoIGluIHNpdHUgcmVnZW5lcmF0aW9uIG9mIHRoZSBhZHNvcmJlbnQgYnkgSDJPMiBlbGVjdHJvLWdlbmVyYXRpb24gYW5kIGVuaGFuY2VkIFJPQyBkZWNvbXBvc2l0aW9uIHZpYSBPSCByYWRpY2FscyBkdWUgdG8gVVYgaWxsdW1pbmF0aW9uLiBUaGUgaW4gc2l0dSByZWdlbmVyYXRpb24gb2YgdGhlIGNhcmJvbiBtYXRlcmlhbHMgYWltcyB0byByZXBsYWNlIHRoZSB1c3VhbCB0aGVybWFsIHJlZ2VuZXJhdGlvbiwgd2hpY2ggaXMgY29zdGx5IGFuZCBncmFkdWFsbHkgZGVncmFkZXMgdGhlIGFkc29ycHRpb24gcHJvcGVydGllcy4gSW4gdGhpcyB3b3JrLCBjYXJib24geGVyb2dlbHMgYXJlIHN5bnRoZXNpemVkIHZpYSBhIHNvbC1nZWwgcHJvY2VzcyBhbmQgbW9sZGVkIGFzIGN5bGluZGVycyB0aGF0IGFyZSB1c2VkIGFzIGFkc29yYmVudHMgZm9yIFJPQ3MuIFRoZSBzcGVjaWZpYyBzdXJmYWNlIGFyZWEgb2YgdGhlc2UgY3lsaW5kZXJzIHZhcmllcyBiZXR3ZWVuIDMwIGFuZCA2ODAgbTIvZyB3aGVuIHRoZSByZXNvcmNpbm9sL3NvZGl1bSBjYXJib25hdGUgKFIvQykgcmF0aW8gaXMgbW9kaWZpZWQgYmV0d2VlbiAxMDAgYW5kIDE1MDAgZHVyaW5nIHRoZSBzeW50aGVzaXMuIFRoZWlyIGV4Y2VsbGVudCBhZHNvcnB0aW9uIHByb3BlcnRpZXMgYXJlIGhpZ2hsaWdodGVkIGZvciB0aHJlZSBtb2RlbCBwb2xsdXRhbnRzIChpLmUuLCBwLW5pdHJvcGhlbm9sLCBtZXRoeWxlbmUgYmx1ZSwgYW5kIGlidXByb2ZlbiksIGFuZCBpdCBpcyBkZXRlcm1pbmVkIHRoYXQgdGhlIG9wdGltYWwgY3lsaW5kZXJzIGhhdmUgYW4gUi9DIHJhdGlvIG9mIDc1MC4gSW4gcGFyYWxsZWwsIHRoZSBlbGVjdHJvLWdlbmVyYXRpb24gb2YgSDJPMiB3aXRoaW4gdGhlc2UgY3lsaW5kZXJzIGlzIGRlbW9uc3RyYXRlZCwgcmVhY2hpbmcgYW4gSDJPMiBjb25jZW50cmF0aW9uIG9mIDUgbWcvTCB3aGVuIHVzaW5nIHRoZSBtb3N0IHBvcm91cyBjYXJib24gY3lsaW5kZXIgKGkuZS4sIHRoZSBvcHRpbWFsIG9uZSkuIFRoZSB1c2Ugb2YgVVYgbGlnaHQgY29tYmluZWQgd2l0aCB0aGUgZWxlY3Ryby1nZW5lcmF0aW9uIG9mIEgyTzIgZW5hYmxlcyB0aGUgZWZmaWNpZW50IHByb2R1Y3Rpb24gb2YgaHlkcm94eWwgcmFkaWNhbHMuIEZpbmFsbHksIGluIHNpdHUgcmVnZW5lcmF0aW9uIG9mIHRoZSBvcHRpbWFsIHNhdHVyYXRlZCBjYXJib24gY3lsaW5kZXJzIGZvciB0aGUgbW9kZWwgcG9sbHV0YW50cyBpcyBzdWNjZXNzZnVsbHkgcGVyZm9ybWVkLiBJbmRlZWQsIHRoZSByZXN1bHRzIG9mIGNhcmJvbiBjeWxpbmRlciByZWdlbmVyYXRpb24gZm9yIHRoZSB0aHJlZSBwb2xsdXRhbnRzIHNob3cgdGhhdCB0aGUgSDJPMiBlbGVjdHJvLWdlbmVyYXRpb24gY29tYmluZWQgd2l0aCB0aGUgVVYgaWxsdW1pbmF0aW9uIGNvbXBsZXRlbHkgbWluZXJhbGl6ZWQgdGhlIHRocmVlIHBvbGx1dGFudHMgcHJldmlvdXNseSBhYnNvcmJlZCBvbiB0aGUgY2FyYm9uIGN5bGluZGVycy4gVGhlc2UgcHJvbWlzaW5nIHJlc3VsdHMgb3BlbiB0aGUgd2F5IGZvciBhIG5ldyBtZXRob2QgdGhhdCByZWdlbmVyYXRlcyBhZHNvcmJlbnQgbWF0ZXJpYWxzIGluIHNpdHUgd2l0aG91dCB0aGUgdXNlIG9mIHRoZXJtYWwgdHJlYXRtZW50cy4iLCJwdWJsaXNoZXIiOiJFbHNldmllciBCLlYuIiwidm9sdW1lIjoiMTgiLCJjb250YWluZXItdGl0bGUtc2hvcnQiOiIifSwiaXNUZW1wb3JhcnkiOmZhbHNlfV19"/>
          <w:id w:val="504484336"/>
          <w:placeholder>
            <w:docPart w:val="DefaultPlaceholder_-1854013440"/>
          </w:placeholder>
        </w:sdtPr>
        <w:sdtContent>
          <w:r w:rsidR="00EA15B5" w:rsidRPr="00EA15B5">
            <w:rPr>
              <w:color w:val="000000"/>
              <w:lang w:val="en-US"/>
            </w:rPr>
            <w:t>[201,235,236]</w:t>
          </w:r>
        </w:sdtContent>
      </w:sdt>
      <w:r w:rsidRPr="00DA34A2">
        <w:rPr>
          <w:lang w:val="en-US"/>
        </w:rPr>
        <w:t xml:space="preserve">. </w:t>
      </w:r>
    </w:p>
    <w:p w14:paraId="2A1CA5A0" w14:textId="12DA121E" w:rsidR="00774915" w:rsidRPr="00DA34A2" w:rsidRDefault="00774915" w:rsidP="009422EC">
      <w:pPr>
        <w:jc w:val="both"/>
        <w:rPr>
          <w:lang w:val="en-US"/>
        </w:rPr>
      </w:pPr>
      <w:r w:rsidRPr="00DA34A2">
        <w:rPr>
          <w:lang w:val="en-US"/>
        </w:rPr>
        <w:t xml:space="preserve">Future perspectives emphasize hybrid solar-driven setups; </w:t>
      </w:r>
      <w:proofErr w:type="spellStart"/>
      <w:r w:rsidRPr="00DA34A2">
        <w:rPr>
          <w:lang w:val="en-US"/>
        </w:rPr>
        <w:t>LDHs@MXene</w:t>
      </w:r>
      <w:proofErr w:type="spellEnd"/>
      <w:r w:rsidRPr="00DA34A2">
        <w:rPr>
          <w:lang w:val="en-US"/>
        </w:rPr>
        <w:t xml:space="preserve"> in solar-PECs remove pollutants while regenerating in-situ via photo-induced charge separation, with efficiencies sustained over 200 h </w:t>
      </w:r>
      <w:sdt>
        <w:sdtPr>
          <w:rPr>
            <w:color w:val="000000"/>
            <w:lang w:val="en-US"/>
          </w:rPr>
          <w:tag w:val="MENDELEY_CITATION_v3_eyJjaXRhdGlvbklEIjoiTUVOREVMRVlfQ0lUQVRJT05fYzU1ZjY2N2MtODg3Yy00YTY1LWExMDgtYzllOWFkZWRkOTYw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
          <w:id w:val="871507473"/>
          <w:placeholder>
            <w:docPart w:val="DefaultPlaceholder_-1854013440"/>
          </w:placeholder>
        </w:sdtPr>
        <w:sdtContent>
          <w:r w:rsidR="00EA15B5" w:rsidRPr="00EA15B5">
            <w:rPr>
              <w:color w:val="000000"/>
              <w:lang w:val="en-US"/>
            </w:rPr>
            <w:t>[164]</w:t>
          </w:r>
        </w:sdtContent>
      </w:sdt>
      <w:r w:rsidR="006C1400">
        <w:rPr>
          <w:lang w:val="en-US"/>
        </w:rPr>
        <w:t>;</w:t>
      </w:r>
      <w:r w:rsidRPr="00DA34A2">
        <w:rPr>
          <w:lang w:val="en-US"/>
        </w:rPr>
        <w:t xml:space="preserve"> Piezoelectric nanomaterials enable mechanical-energy harvesting for regeneration</w:t>
      </w:r>
      <w:r w:rsidR="00375B7E">
        <w:rPr>
          <w:lang w:val="en-US"/>
        </w:rPr>
        <w:t xml:space="preserve"> </w:t>
      </w:r>
      <w:sdt>
        <w:sdtPr>
          <w:rPr>
            <w:color w:val="000000"/>
            <w:lang w:val="en-US"/>
          </w:rPr>
          <w:tag w:val="MENDELEY_CITATION_v3_eyJjaXRhdGlvbklEIjoiTUVOREVMRVlfQ0lUQVRJT05fZWI1ZjM5MzItN2RjNy00ZjViLWIzYTMtYzBiNjA4NzNkNjdiIiwicHJvcGVydGllcyI6eyJub3RlSW5kZXgiOjB9LCJpc0VkaXRlZCI6ZmFsc2UsIm1hbnVhbE92ZXJyaWRlIjp7ImlzTWFudWFsbHlPdmVycmlkZGVuIjpmYWxzZSwiY2l0ZXByb2NUZXh0IjoiWzIzNywyMzhdIiwibWFudWFsT3ZlcnJpZGVUZXh0IjoiIn0sImNpdGF0aW9uSXRlbXMiOlt7ImlkIjoiZDc2MDgxYmItMWUyZS0zNGY2LTk4ZDgtM2M0Mzk1YmRmMGFkIiwiaXRlbURhdGEiOnsidHlwZSI6ImFydGljbGUtam91cm5hbCIsImlkIjoiZDc2MDgxYmItMWUyZS0zNGY2LTk4ZDgtM2M0Mzk1YmRmMGFkIiwidGl0bGUiOiJGYXN0IGFuZCBFZmZpY2llbnQgUGllem8tUGhvdG9jYXRhbHl0aWMgTWluZXJhbGl6YXRpb24gb2YgSWJ1cHJvZmVuXG5ieSBCaU9CciBOYW5vc2hlZXRzIHVuZGVyIFNvbGFyIExpZ2h0IElycmFkaWF0aW9uIiwiYXV0aG9yIjpbeyJmYW1pbHkiOiJGYWxsZXR0YSIsImdpdmVuIjoiRXJtZWxpbmRhIiwicGFyc2UtbmFtZXMiOmZhbHNlLCJkcm9wcGluZy1wYXJ0aWNsZSI6IiIsIm5vbi1kcm9wcGluZy1wYXJ0aWNsZSI6IiJ9LHsiZmFtaWx5IjoiR2FsbG9uaSIsImdpdmVuIjoiTWVsaXNzYSBHIiwicGFyc2UtbmFtZXMiOmZhbHNlLCJkcm9wcGluZy1wYXJ0aWNsZSI6IiIsIm5vbi1kcm9wcGluZy1wYXJ0aWNsZSI6IiJ9LHsiZmFtaWx5IjoiTWlsYSIsImdpdmVuIjoiTmlrb2xldHRhIiwicGFyc2UtbmFtZXMiOmZhbHNlLCJkcm9wcGluZy1wYXJ0aWNsZSI6IiIsIm5vbi1kcm9wcGluZy1wYXJ0aWNsZSI6IiJ9LHsiZmFtaWx5IjoiUm9zbGFuIiwiZ2l2ZW4iOiJNdWhhbW1hZCBOLiIsInBhcnNlLW5hbWVzIjpmYWxzZSwiZHJvcHBpbmctcGFydGljbGUiOiJiaW4iLCJub24tZHJvcHBpbmctcGFydGljbGUiOiIifSx7ImZhbWlseSI6IkFiZCBHaGFuaSIsImdpdmVuIjoiTm9yYWluaSIsInBhcnNlLW5hbWVzIjpmYWxzZSwiZHJvcHBpbmctcGFydGljbGUiOiIiLCJub24tZHJvcHBpbmctcGFydGljbGUiOiIifSx7ImZhbWlseSI6IkNlcnJhdG8iLCJnaXZlbiI6IkdpdXNlcHBpbmEiLCJwYXJzZS1uYW1lcyI6ZmFsc2UsImRyb3BwaW5nLXBhcnRpY2xlIjoiIiwibm9uLWRyb3BwaW5nLXBhcnRpY2xlIjoiIn0seyJmYW1pbHkiOiJHaW9yZGFuYSIsImdpdmVuIjoiQWxlc3NpYSIsInBhcnNlLW5hbWVzIjpmYWxzZSwiZHJvcHBpbmctcGFydGljbGUiOiIiLCJub24tZHJvcHBpbmctcGFydGljbGUiOiIifSx7ImZhbWlseSI6Ik1hZ25pIiwiZ2l2ZW4iOiJNaXJrbyIsInBhcnNlLW5hbWVzIjpmYWxzZSwiZHJvcHBpbmctcGFydGljbGUiOiIiLCJub24tZHJvcHBpbmctcGFydGljbGUiOiIifSx7ImZhbWlseSI6IlNwcmlhbm8iLCJnaXZlbiI6IlNpbHZpYSIsInBhcnNlLW5hbWVzIjpmYWxzZSwiZHJvcHBpbmctcGFydGljbGUiOiIiLCJub24tZHJvcHBpbmctcGFydGljbGUiOiIifSx7ImZhbWlseSI6IkJvZmZpdG8iLCJnaXZlbiI6IkRhcmlhIEMuIiwicGFyc2UtbmFtZXMiOmZhbHNlLCJkcm9wcGluZy1wYXJ0aWNsZSI6IiIsIm5vbi1kcm9wcGluZy1wYXJ0aWNsZSI6IiJ9LHsiZmFtaWx5IjoiQmlhbmNoaSIsImdpdmVuIjoiQ2xhdWRpYSBMLiIsInBhcnNlLW5hbWVzIjpmYWxzZSwiZHJvcHBpbmctcGFydGljbGUiOiIiLCJub24tZHJvcHBpbmctcGFydGljbGUiOiIifV0sImNvbnRhaW5lci10aXRsZSI6IkFDUyBQaG90b25pY3MiLCJjb250YWluZXItdGl0bGUtc2hvcnQiOiJBQ1MgUGhvdG9uaWNzIiwiRE9JIjoiaHR0cHM6Ly9kb2kub3JnLzEwLjEwMjEvYWNzcGhvdG9uaWNzLjNjMDA3MjQiLCJpc3N1ZWQiOnsiZGF0ZS1wYXJ0cyI6W1syMDIzXV19LCJwYWdlIjoiMzkyOS0zOTQzIiwidm9sdW1lIjoiMTAifSwiaXNUZW1wb3JhcnkiOmZhbHNlfSx7ImlkIjoiODE2YWVmMTYtNTAxMi0zNjE2LWE2MDktODRlMzFhODhlYzkwIiwiaXRlbURhdGEiOnsidHlwZSI6ImFydGljbGUtam91cm5hbCIsImlkIjoiODE2YWVmMTYtNTAxMi0zNjE2LWE2MDktODRlMzFhODhlYzkwIiwidGl0bGUiOiJNdWx0aWZ1bmN0aW9uYWwgWm5PL1RpTzIgbmFub2FycmF5IGNvbXBvc2l0ZSBjb2F0aW5nIHdpdGggYW50aWJhY3RlcmlhbFxuYWN0aXZpdHksIGN5dG9jb21wYXRpYmlsaXR5IGFuZCBwaWV6b2VsZWN0cmljaXR5IiwiYXV0aG9yIjpbeyJmYW1pbHkiOiJQYW5nIiwiZ2l2ZW4iOiJTaHVtaW4iLCJwYXJzZS1uYW1lcyI6ZmFsc2UsImRyb3BwaW5nLXBhcnRpY2xlIjoiIiwibm9uLWRyb3BwaW5nLXBhcnRpY2xlIjoiIn0seyJmYW1pbHkiOiJIZSIsImdpdmVuIjoiWXVhbiIsInBhcnNlLW5hbWVzIjpmYWxzZSwiZHJvcHBpbmctcGFydGljbGUiOiIiLCJub24tZHJvcHBpbmctcGFydGljbGUiOiIifSx7ImZhbWlseSI6Ilpob25nIiwiZ2l2ZW4iOiJSdSIsInBhcnNlLW5hbWVzIjpmYWxzZSwiZHJvcHBpbmctcGFydGljbGUiOiIiLCJub24tZHJvcHBpbmctcGFydGljbGUiOiIifSx7ImZhbWlseSI6Ikd1byIsImdpdmVuIjoiWmhlbnpoYW8iLCJwYXJzZS1uYW1lcyI6ZmFsc2UsImRyb3BwaW5nLXBhcnRpY2xlIjoiIiwibm9uLWRyb3BwaW5nLXBhcnRpY2xlIjoiIn0seyJmYW1pbHkiOiJIZSIsImdpdmVuIjoiUGluZyIsInBhcnNlLW5hbWVzIjpmYWxzZSwiZHJvcHBpbmctcGFydGljbGUiOiIiLCJub24tZHJvcHBpbmctcGFydGljbGUiOiIifSx7ImZhbWlseSI6Ilpob3UiLCJnaXZlbiI6IkNoYW5ncmVuIiwicGFyc2UtbmFtZXMiOmZhbHNlLCJkcm9wcGluZy1wYXJ0aWNsZSI6IiIsIm5vbi1kcm9wcGluZy1wYXJ0aWNsZSI6IiJ9LHsiZmFtaWx5IjoiWHVlIiwiZ2l2ZW4iOiJCbyIsInBhcnNlLW5hbWVzIjpmYWxzZSwiZHJvcHBpbmctcGFydGljbGUiOiIiLCJub24tZHJvcHBpbmctcGFydGljbGUiOiIifSx7ImZhbWlseSI6IldlbiIsImdpdmVuIjoiWHVlanVuIiwicGFyc2UtbmFtZXMiOmZhbHNlLCJkcm9wcGluZy1wYXJ0aWNsZSI6IiIsIm5vbi1kcm9wcGluZy1wYXJ0aWNsZSI6IiJ9LHsiZmFtaWx5IjoiTGkiLCJnaXZlbiI6IkhvbmciLCJwYXJzZS1uYW1lcyI6ZmFsc2UsImRyb3BwaW5nLXBhcnRpY2xlIjoiIiwibm9uLWRyb3BwaW5nLXBhcnRpY2xlIjoiIn1dLCJjb250YWluZXItdGl0bGUiOiJDZXJhbWljcyBJbnRlcm5hdGlvbmFsIiwiY29udGFpbmVyLXRpdGxlLXNob3J0IjoiQ2VyYW0gSW50IiwiaXNzdWVkIjp7ImRhdGUtcGFydHMiOltbMjAxOV1dfSwicGFnZSI6IjEyNjYzLTEyNjcxIiwidm9sdW1lIjoiNDUifSwiaXNUZW1wb3JhcnkiOmZhbHNlfV19"/>
          <w:id w:val="-376088878"/>
          <w:placeholder>
            <w:docPart w:val="DefaultPlaceholder_-1854013440"/>
          </w:placeholder>
        </w:sdtPr>
        <w:sdtContent>
          <w:r w:rsidR="00EA15B5" w:rsidRPr="00EA15B5">
            <w:rPr>
              <w:color w:val="000000"/>
              <w:lang w:val="en-US"/>
            </w:rPr>
            <w:t>[237,238]</w:t>
          </w:r>
        </w:sdtContent>
      </w:sdt>
      <w:r w:rsidRPr="00DA34A2">
        <w:rPr>
          <w:lang w:val="en-US"/>
        </w:rPr>
        <w:t xml:space="preserve">. </w:t>
      </w:r>
    </w:p>
    <w:p w14:paraId="1320EE3D" w14:textId="532AAFEE" w:rsidR="00A60D19" w:rsidRPr="002F162E" w:rsidRDefault="0012368D" w:rsidP="00A60D19">
      <w:pPr>
        <w:jc w:val="both"/>
        <w:rPr>
          <w:b/>
          <w:bCs/>
          <w:lang w:val="en-US"/>
        </w:rPr>
      </w:pPr>
      <w:r>
        <w:rPr>
          <w:b/>
          <w:bCs/>
          <w:lang w:val="en-US"/>
        </w:rPr>
        <w:t xml:space="preserve">7.4. </w:t>
      </w:r>
      <w:r w:rsidR="00A60D19" w:rsidRPr="002F162E">
        <w:rPr>
          <w:b/>
          <w:bCs/>
          <w:lang w:val="en-US"/>
        </w:rPr>
        <w:t>Smart Nanomaterials and AI-Optimized Treatment Systems</w:t>
      </w:r>
    </w:p>
    <w:p w14:paraId="716055E0" w14:textId="064802BA" w:rsidR="00A60D19" w:rsidRPr="002F162E" w:rsidRDefault="00A60D19" w:rsidP="00A60D19">
      <w:pPr>
        <w:jc w:val="both"/>
        <w:rPr>
          <w:lang w:val="en-US"/>
        </w:rPr>
      </w:pPr>
      <w:r w:rsidRPr="002F162E">
        <w:rPr>
          <w:lang w:val="en-US"/>
        </w:rPr>
        <w:t>Smart nanomaterials, responsive to stimuli like pH or light, enable adaptive treatment, but integration with AI for optimization is nascent, potentially reducing energy use through real-time control</w:t>
      </w:r>
      <w:r w:rsidRPr="00FD0B83">
        <w:rPr>
          <w:lang w:val="en-US"/>
        </w:rPr>
        <w:t xml:space="preserve"> </w:t>
      </w:r>
      <w:sdt>
        <w:sdtPr>
          <w:rPr>
            <w:color w:val="000000"/>
            <w:lang w:val="en-US"/>
          </w:rPr>
          <w:tag w:val="MENDELEY_CITATION_v3_eyJjaXRhdGlvbklEIjoiTUVOREVMRVlfQ0lUQVRJT05fNDZjNTMzODctM2I3Zi00MTM1LTg4YjEtNTllM2FiZjMwOThlIiwicHJvcGVydGllcyI6eyJub3RlSW5kZXgiOjB9LCJpc0VkaXRlZCI6ZmFsc2UsIm1hbnVhbE92ZXJyaWRlIjp7ImlzTWFudWFsbHlPdmVycmlkZGVuIjpmYWxzZSwiY2l0ZXByb2NUZXh0IjoiWzIzOSwyNDBdIiwibWFudWFsT3ZlcnJpZGVUZXh0IjoiIn0sImNpdGF0aW9uSXRlbXMiOlt7ImlkIjoiMmU2OGJhODEtMDRhZi0zNWYwLThkNDItYTMzOWM2NjVjNzZmIiwiaXRlbURhdGEiOnsidHlwZSI6ImFydGljbGUtam91cm5hbCIsImlkIjoiMmU2OGJhODEtMDRhZi0zNWYwLThkNDItYTMzOWM2NjVjNzZmIiwidGl0bGUiOiJSZXZvbHV0aW9uaXppbmcgd2F0ZXIgYW5kIHdhc3Rld2F0ZXIgdHJlYXRtZW50OiBEYXRhLWRyaXZlbiBhcHByb2FjaGVzIGZvciBhZHZhbmNlZCBzb2x1dGlvbnMiLCJhdXRob3IiOlt7ImZhbWlseSI6Ik1hcXNvb2QiLCJnaXZlbiI6IlF1cmF0dWxhaW4iLCJwYXJzZS1uYW1lcyI6ZmFsc2UsImRyb3BwaW5nLXBhcnRpY2xlIjoiIiwibm9uLWRyb3BwaW5nLXBhcnRpY2xlIjoiIn0seyJmYW1pbHkiOiJGYXRpbWEiLCJnaXZlbiI6IlJpZGEiLCJwYXJzZS1uYW1lcyI6ZmFsc2UsImRyb3BwaW5nLXBhcnRpY2xlIjoiIiwibm9uLWRyb3BwaW5nLXBhcnRpY2xlIjoiIn0seyJmYW1pbHkiOiJSYWZhcWF0IiwiZ2l2ZW4iOiJGYXRpbWEiLCJwYXJzZS1uYW1lcyI6ZmFsc2UsImRyb3BwaW5nLXBhcnRpY2xlIjoiIiwibm9uLWRyb3BwaW5nLXBhcnRpY2xlIjoiIn0seyJmYW1pbHkiOiJNZWhtb29kIiwiZ2l2ZW4iOiJUYWhpciIsInBhcnNlLW5hbWVzIjpmYWxzZSwiZHJvcHBpbmctcGFydGljbGUiOiIiLCJub24tZHJvcHBpbmctcGFydGljbGUiOiIifSx7ImZhbWlseSI6IkFsaSIsImdpdmVuIjoiU2hpbmF3YXIgV2FzZWVtIiwicGFyc2UtbmFtZXMiOmZhbHNlLCJkcm9wcGluZy1wYXJ0aWNsZSI6IiIsIm5vbi1kcm9wcGluZy1wYXJ0aWNsZSI6IiJ9LHsiZmFtaWx5IjoiSHVzc2FpbiIsImdpdmVuIjoiTWFuem9vciIsInBhcnNlLW5hbWVzIjpmYWxzZSwiZHJvcHBpbmctcGFydGljbGUiOiIiLCJub24tZHJvcHBpbmctcGFydGljbGUiOiIifV0sImNvbnRhaW5lci10aXRsZSI6IkRlc2FsaW5hdGlvbiBhbmQgV2F0ZXIgVHJlYXRtZW50IiwiY29udGFpbmVyLXRpdGxlLXNob3J0IjoiRGVzYWxpbmF0aW9uIFdhdGVyIFRyZWF0IiwiRE9JIjoiMTAuMTAxNi9qLmR3dC4yMDI1LjEwMTQzMiIsIklTU04iOiIxOTQ0Mzk4NiIsImlzc3VlZCI6eyJkYXRlLXBhcnRzIjpbWzIwMjUsMTAsMV1dfSwiYWJzdHJhY3QiOiJUaGlzIHBhcGVyIGV4cGxvcmVzIHRoZSBncm93aW5nIHVzZSBvZiBhZHZhbmNlZCBjb21wdXRhdGlvbmFsIG1vZGVscyBpbiB3YXRlciBhbmQgd2FzdGV3YXRlciB0cmVhdG1lbnQuIEEgdmFyaWV0eSBvZiBtZXRob2RzIHN1Y2ggYXMgZGVjaXNpb24gdHJlZXMsIGFydGlmaWNpYWwgbmV1cmFsIG5ldHdvcmtzIChBTk4pLCBsb25nIHNob3J0LXRlcm0gbWVtb3J5IChMU1RNKSwgZnV6enkgbG9naWMsIGludGVybmV0IG9mIHRoaW5ncyAoSW9UKSwgYW5kIHJlY3VycmVudCBuZXVyYWwgbmV0d29ya3MgKFJOTikgaGF2ZSBiZWVuIHN0dWRpZWQgZm9yIHRoZWlyIGFiaWxpdHkgdG8gaW1wcm92ZSB0cmVhdG1lbnQgZWZmaWNpZW5jeSBhbmQgbW9uaXRvcmluZy4gVGhlc2UgYXBwcm9hY2hlcyBoYXZlIGJlZW4gdXNlZCB0byBldmFsdWF0ZSBhbmQgb3B0aW1pemUga2V5IGluZGljYXRvcnMsIGluY2x1ZGluZyBiaW9jaGVtaWNhbCBveHlnZW4gZGVtYW5kIChCT0QpLCBjaGVtaWNhbCBveHlnZW4gZGVtYW5kIChDT0QpLCBuaXRyb2dlbiBhbmQgc3VsZnVyIHJlbW92YWwsIHR1cmJpZGl0eSwgaGFyZG5lc3MsIGFuZCBvdmVyYWxsIGNvbnRhbWluYW50IHJlbW92YWwuIFRoZSBzdHVkeSByZXZpZXdlZCBudW1lcm91cyBhcnRpY2xlcyBkaXNjdXNzaW5nIHRoZSBzdHJlbmd0aHMgYW5kIGxpbWl0YXRpb25zIG9mIGVhY2ggbWV0aG9kIGluIHByYWN0aWNhbCBhcHBsaWNhdGlvbnMuIFdoaWxlIHRoZXNlIG1vZGVscyBzaG93IHByb21pc2UgaW4gcmVkdWNpbmcgb3BlcmF0aW9uYWwgY29zdHMsIGltcHJvdmluZyB0cmVhdG1lbnQgb3V0Y29tZXMsIGFuZCBlbmhhbmNpbmcgcmVhbC10aW1lIG1vbml0b3JpbmcsIGNlcnRhaW4gY2hhbGxlbmdlcyByZW1haW4uIExpbWl0ZWQgYWNjZXNzIHRvIHJlbGlhYmxlIGRhdGEsIGRpZmZpY3VsdGllcyBpbiBtb2RlbCByZXByb2R1Y2liaWxpdHksIGFuZCBjb25zdHJhaW50cyBpbiBsYXJnZS1zY2FsZSBpbXBsZW1lbnRhdGlvbiBwcmVzZW50IG9uZ29pbmcgb2JzdGFjbGVzLiBUaGUgcGFwZXIgYWxzbyBkaXNjdXNzZXMgaHlicmlkIG1vZGVscywgd2hpY2ggY29tYmluZSB0d28gb3IgbW9yZSBhcHByb2FjaGVzIHRvIGNhcGl0YWxpemUgb24gdGhlIHVuaXF1ZSBzdHJlbmd0aHMgb2YgZWFjaCwgcmVzdWx0aW5nIGluIGJldHRlciBwcmVkaWN0aXZlIGFjY3VyYWN5IGFuZCBzeXN0ZW0gcGVyZm9ybWFuY2UuIE92ZXJhbGwsIHRoZSByZXZpZXcgaGlnaGxpZ2h0cyB0aGUgbmVlZCB0byBhZGRyZXNzIGN1cnJlbnQgYmFycmllcnMgYW5kIGVuY291cmFnZXMgZnVydGhlciBkZXZlbG9wbWVudCBpbiB0aGlzIGZpZWxkIHRvIG1ha2UgY29tcHV0YXRpb25hbCB0ZWNobmlxdWVzIG1vcmUgYWNjZXNzaWJsZSBhbmQgZWZmZWN0aXZlIGZvciByZWFsLXdvcmxkIHdhdGVyIGFuZCB3YXN0ZXdhdGVyIHRyZWF0bWVudCBzeXN0ZW1zLiIsInB1Ymxpc2hlciI6IkVsc2V2aWVyIEIuVi4iLCJ2b2x1bWUiOiIzMjQifSwiaXNUZW1wb3JhcnkiOmZhbHNlfSx7ImlkIjoiMmM2NmI3ZWMtMTEyZC0zNDRhLTg4NjItODFhZThkNDBkNDgzIiwiaXRlbURhdGEiOnsidHlwZSI6ImFydGljbGUtam91cm5hbCIsImlkIjoiMmM2NmI3ZWMtMTEyZC0zNDRhLTg4NjItODFhZThkNDBkNDgzIiwidGl0bGUiOiJTbWFydCBOYW5vbWF0ZXJpYWxzIEFuZCBBSS1FbmhhbmNlZCBUZWNobm9sb2dpZXMgRm9yIEVudmlyb25tZW50YWwgU2VwYXJhdGlvbiBBbmQgU2Vuc2luZyIsImF1dGhvciI6W3siZmFtaWx5IjoiUGF3YXIiLCJnaXZlbiI6IlByaXlhbmthIiwicGFyc2UtbmFtZXMiOmZhbHNlLCJkcm9wcGluZy1wYXJ0aWNsZSI6IiIsIm5vbi1kcm9wcGluZy1wYXJ0aWNsZSI6IiJ9LHsiZmFtaWx5IjoiR295YWwiLCJnaXZlbiI6Ikp5b3RpIiwicGFyc2UtbmFtZXMiOmZhbHNlLCJkcm9wcGluZy1wYXJ0aWNsZSI6IiIsIm5vbi1kcm9wcGluZy1wYXJ0aWNsZSI6IiJ9LHsiZmFtaWx5IjoiS3VtYXIgR3VwdGEiLCJnaXZlbiI6IkFrYXNoIiwicGFyc2UtbmFtZXMiOmZhbHNlLCJkcm9wcGluZy1wYXJ0aWNsZSI6IiIsIm5vbi1kcm9wcGluZy1wYXJ0aWNsZSI6IiJ9LHsiZmFtaWx5IjoiS3VtYXIiLCJnaXZlbiI6IlN1cmVzaCBZIiwicGFyc2UtbmFtZXMiOmZhbHNlLCJkcm9wcGluZy1wYXJ0aWNsZSI6IiIsIm5vbi1kcm9wcGluZy1wYXJ0aWNsZSI6IiJ9XSwiY29udGFpbmVyLXRpdGxlIjoiSW50ZXJuYXRpb25hbCBKb3VybmFsIG9mIEVudmlyb25tZW50YWwgU2NpZW5jZXMiLCJjb250YWluZXItdGl0bGUtc2hvcnQiOiJJbnQgSiBFbnZpcm9uIFNjaSIsIlVSTCI6Imh0dHBzOi8vd3d3LnRoZWFzcGQuY29tL2lqZXMucGhwIiwiaXNzdWVkIjp7ImRhdGUtcGFydHMiOltbMjAyNV1dfSwicGFnZSI6IjIwMjUiLCJhYnN0cmFjdCI6IlRoZSBlc2NhbGF0aW5nIGdsb2JhbCBlbnZpcm9ubWVudGFsIGNoYWxsZW5nZXMsIHN1Y2ggYXMgd2F0ZXIgY29udGFtaW5hdGlvbiwgYWlyIHBvbGx1dGlvbiwgYW5kIHJlc291cmNlIGRlcGxldGlvbiwgZGVtYW5kIGlubm92YXRpdmUgc29sdXRpb25zIGZvciBlZmZlY3RpdmUgbW9uaXRvcmluZyBhbmQgcmVtZWRpYXRpb24uIFNtYXJ0IG5hbm9tYXRlcmlhbHMsIHdpdGggdGhlaXIgdW5pcXVlIHBoeXNpY29jaGVtaWNhbCBwcm9wZXJ0aWVzLCBjb21iaW5lZCB3aXRoIGFydGlmaWNpYWwgaW50ZWxsaWdlbmNlIChBSSktZW5oYW5jZWQgdGVjaG5vbG9naWVzLCBvZmZlciB0cmFuc2Zvcm1hdGl2ZSBwb3RlbnRpYWwgZm9yIGVudmlyb25tZW50YWwgc2VwYXJhdGlvbiBhbmQgc2Vuc2luZy4gVGhpcyBwYXBlciBleHBsb3JlcyB0aGUgc3luZXJneSBiZXR3ZWVuIGFkdmFuY2VkIG5hbm9tYXRlcmlhbHMtc3VjaCBhcyBncmFwaGVuZS1iYXNlZCBzdHJ1Y3R1cmVzLCBjYXJib24gZG90cywgYW5kIG1ldGFsLW9yZ2FuaWMgZnJhbWV3b3Jrcy1hbmQgQUktZHJpdmVuIHRlY2huaXF1ZXMsIGluY2x1ZGluZyBtYWNoaW5lIGxlYXJuaW5nIGFuZCBwcmVkaWN0aXZlIG1vZGVsaW5nLCB0byBvcHRpbWl6ZSBwb2xsdXRhbnQgZGV0ZWN0aW9uLCBzZXBhcmF0aW9uIHByb2Nlc3NlcywgYW5kIGVudmlyb25tZW50YWwgbW9uaXRvcmluZy4gQnkgbGV2ZXJhZ2luZyBBSSdzIGRhdGEtZHJpdmVuIGluc2lnaHRzLCB0aGVzZSB0ZWNobm9sb2dpZXMgZW5oYW5jZSB0aGUgc2Vuc2l0aXZpdHksIHNlbGVjdGl2aXR5LCBhbmQgZWZmaWNpZW5jeSBvZiBuYW5vbWF0ZXJpYWwtYmFzZWQgc2Vuc29ycyBhbmQgc2VwYXJhdGlvbiBzeXN0ZW1zLiBUaGUgcmV2aWV3IGhpZ2hsaWdodHMgcmVjZW50IGFkdmFuY2VtZW50cywgY2hhbGxlbmdlcywgYW5kIGZ1dHVyZSBwcm9zcGVjdHMsIGVtcGhhc2l6aW5nIHN1c3RhaW5hYmxlIGFwcGxpY2F0aW9ucyBpbiB3YXRlciBwdXJpZmljYXRpb24sIGdhcyBzZXBhcmF0aW9uLCBhbmQgcmVhbC10aW1lIGVudmlyb25tZW50YWwgc2Vuc2luZy4gVGhpcyBpbnRlcmRpc2NpcGxpbmFyeSBhcHByb2FjaCB1bmRlcnNjb3JlcyB0aGUgY3JpdGljYWwgcm9sZSBvZiBzbWFydCBuYW5vbWF0ZXJpYWxzIGFuZCBBSSBpbiBhY2hpZXZpbmcgYSBjbGVhbmVyLCBtb3JlIHN1c3RhaW5hYmxlIGVudmlyb25tZW50LiIsImlzc3VlIjoiOCIsInZvbHVtZSI6IjExIn0sImlzVGVtcG9yYXJ5IjpmYWxzZX1dfQ=="/>
          <w:id w:val="835495332"/>
          <w:placeholder>
            <w:docPart w:val="DefaultPlaceholder_-1854013440"/>
          </w:placeholder>
        </w:sdtPr>
        <w:sdtContent>
          <w:r w:rsidR="00EA15B5" w:rsidRPr="00EA15B5">
            <w:rPr>
              <w:color w:val="000000"/>
              <w:lang w:val="en-US"/>
            </w:rPr>
            <w:t>[239,240]</w:t>
          </w:r>
        </w:sdtContent>
      </w:sdt>
      <w:r w:rsidRPr="002F162E">
        <w:rPr>
          <w:lang w:val="en-US"/>
        </w:rPr>
        <w:t>. pH-responsive hydrogels (e.g., chitosan-</w:t>
      </w:r>
      <w:proofErr w:type="spellStart"/>
      <w:r w:rsidRPr="002F162E">
        <w:rPr>
          <w:lang w:val="en-US"/>
        </w:rPr>
        <w:t>TiO</w:t>
      </w:r>
      <w:proofErr w:type="spellEnd"/>
      <w:r w:rsidRPr="002F162E">
        <w:rPr>
          <w:lang w:val="en-US"/>
        </w:rPr>
        <w:t>₂) swell/</w:t>
      </w:r>
      <w:proofErr w:type="spellStart"/>
      <w:r w:rsidRPr="002F162E">
        <w:rPr>
          <w:lang w:val="en-US"/>
        </w:rPr>
        <w:t>deswell</w:t>
      </w:r>
      <w:proofErr w:type="spellEnd"/>
      <w:r w:rsidRPr="002F162E">
        <w:rPr>
          <w:lang w:val="en-US"/>
        </w:rPr>
        <w:t xml:space="preserve"> for selective capture/release, achieving regeneration without chemicals </w:t>
      </w:r>
      <w:sdt>
        <w:sdtPr>
          <w:rPr>
            <w:color w:val="000000"/>
            <w:lang w:val="en-US"/>
          </w:rPr>
          <w:tag w:val="MENDELEY_CITATION_v3_eyJjaXRhdGlvbklEIjoiTUVOREVMRVlfQ0lUQVRJT05fYWE5YTI4Y2EtYjE1NS00ZDZiLWE5MmEtOTAyMTcwZjY3ODIzIiwicHJvcGVydGllcyI6eyJub3RlSW5kZXgiOjB9LCJpc0VkaXRlZCI6ZmFsc2UsIm1hbnVhbE92ZXJyaWRlIjp7ImlzTWFudWFsbHlPdmVycmlkZGVuIjpmYWxzZSwiY2l0ZXByb2NUZXh0IjoiWzI0MV0iLCJtYW51YWxPdmVycmlkZVRleHQiOiIifSwiY2l0YXRpb25JdGVtcyI6W3siaWQiOiI3NmU2MDA1MS1hZjhmLTM5YzktOGExNy1mYzZhNGI3OGM0N2YiLCJpdGVtRGF0YSI6eyJ0eXBlIjoiYXJ0aWNsZS1qb3VybmFsIiwiaWQiOiI3NmU2MDA1MS1hZjhmLTM5YzktOGExNy1mYzZhNGI3OGM0N2YiLCJ0aXRsZSI6IlNtYXJ0IGFuZCBpbm5vdmF0aXZlIG5hbm90ZWNobm9sb2d5IGFwcGxpY2F0aW9ucyBmb3Igd2F0ZXIgcHVyaWZpY2F0aW9uIiwiYXV0aG9yIjpbeyJmYW1pbHkiOiJOaXNodSIsImdpdmVuIjoiIiwicGFyc2UtbmFtZXMiOmZhbHNlLCJkcm9wcGluZy1wYXJ0aWNsZSI6IiIsIm5vbi1kcm9wcGluZy1wYXJ0aWNsZSI6IiJ9LHsiZmFtaWx5IjoiS3VtYXIiLCJnaXZlbiI6IlN1ZGVzaCIsInBhcnNlLW5hbWVzIjpmYWxzZSwiZHJvcHBpbmctcGFydGljbGUiOiIiLCJub24tZHJvcHBpbmctcGFydGljbGUiOiIifV0sImNvbnRhaW5lci10aXRsZSI6Ikh5YnJpZCBBZHZhbmNlcyIsIkRPSSI6IjEwLjEwMTYvai5oeWJhZHYuMjAyMy4xMDAwNDQiLCJJU1NOIjoiMjc3MzIwN1giLCJpc3N1ZWQiOnsiZGF0ZS1wYXJ0cyI6W1syMDIzLDgsMV1dfSwiYWJzdHJhY3QiOiJUaGUgbW9zdCBjcml0aWNhbCBjaGFsbGVuZ2Ugb2YgdGhlIHR3ZW50eS1maXJzdCBjZW50dXJ5IGlzIHRvIHByb3ZpZGUgc3VmZmljaWVudCBjbGVhbiwgY2hlYXAgd2F0ZXIgZm9yIGFsbC4gVGhpcyBpcyBtYWRlIHdvcnNlIGJ5IHBvcHVsYXRpb24gaW5jcmVhc2UsIGNsaW1hdGUgY2hhbmdlLCBhbmQgZGVjbGluaW5nIHdhdGVyIHF1YWxpdHkuIFRlY2hub2xvZ3kgaW5ub3ZhdGlvbiwgc3VjaCBhcyBuYW5vdGVjaG5vbG9neSwgaXMgZXNzZW50aWFsIGZvciBlbmFibGluZyBpbnRlZ3JhdGVkIHdhdGVyIG1hbmFnZW1lbnQgdG8gaW5jcmVhc2UgdHJlYXRtZW50IGVmZmVjdGl2ZW5lc3MgYW5kIGV4cGFuZCB3YXRlciBzdXBwbGllcyB1c2luZyB1bmNvbnZlbnRpb25hbCB3YXRlciBzb3VyY2VzLiBOYW5vdGVjaG5vbG9neSBjYW4gaW1wcm92ZSBhY2Nlc3MgdG8gY2xlYW4sIHNhZmUgZHJpbmtpbmcgd2F0ZXIgYnkgcHJvdmlkaW5nIGlubm92YXRpdmUgbmFub21hdGVyaWFscyBmb3IgdHJlYXRpbmcgc3VyZmFjZSB3YXRlciwgZ3JvdW5kd2F0ZXIsIGFuZCB3YXN0ZXdhdGVyIGNvbnRhbWluYXRlZCBieSBoYXphcmRvdXMgbWV0YWwgaW9ucywgaW5vcmdhbmljIGFuZCBvcmdhbmljIHNvbHV0ZXMsIGFuZCBtaWNyb29yZ2FuaXNtcy4gQXMgYSByZXN1bHQsIHRoZSBkZXZlbG9wbWVudCBvZiBuYW5vdGVjaG5vbG9neSBwcm92aWRlZCBncm91bmQtYnJlYWtpbmcgc29sdXRpb25zIHRvIGlzc3VlcyBpbiBlbmdpbmVlcmluZywgcGh5c2ljcywgY2hlbWlzdHJ5LCBhbmQgb3RoZXJzLiBUaGUgcHJvZHVjdHMgYW5kIHByb2Nlc3NlcyBkZXZlbG9wZWQgYmVjYXVzZSBvZiBhZHZhbmNlbWVudHMgaW4gbmFub3RlY2hub2xvZ3kgY3VycmVudGx5IGVtcGxveWVkIGluIHdhc3Rld2F0ZXIgdHJlYXRtZW50IGluY2x1ZGUgbmFub2Fkc29yYmVudHMsIG5hbm8gemVybyB2YWxlbnQgaXJvbiwgbmFub2Jpb2NpZGVzLCBuYW5vZmlsdHJhdGlvbiwgbWFnbmV0aWMgbmFub3BhcnRpY2xlcywgYW5kIGh5YnJpZCB0ZWNobm9sb2d5IHByb3ZpZGVzIGZvciBjYXRhbHl0aWMgd2V0IGFpciBveGlkYXRpb24gaW4gYWRkaXRpb24gdG8gbmFub3BhcnRpY2xlcy4gQ29uc2lkZXJpbmcgdGhlIGVzc2VudGlhbCBuZWVkIHRvIGV4YW1pbmUgYW5kIGhhbmRsZSB0aGUgZGV2ZWxvcGluZyBoYXphcmRvdXMgd2FzdGVzIHdpdGggbG93ZXIgY29zdHMsIGxlc3MgZW5lcmd5LCBhbmQgbW9yZSBlZmZpY2llbmN5LCB0aGlzIHJldmlldyBzaGluZXMgYSBsaWdodCBvbiB0aGUgY3VycmVudCBhZHZhbmNlbWVudHMgaW4gbmFub3RlY2hub2xvZ3kuIE51bWVyb3VzIGluZHVzdHJpZXMsIHN1Y2ggYXMgc2NpZW50aWZpYyByZXNlYXJjaCwgdGhlIG1lZGljYWwgZmllbGQsIGFuZCB0aGUgZm9vZCBpbmR1c3RyeSwgaGF2ZSBwYWlkIGNsb3NlIGF0dGVudGlvbiB0byB0aGUgZXhwYW5kaW5nIHNpZ25pZmljYW5jZSBvZiBuYW5vdGVjaG5vbG9neSBhbmQgdGhlIHVuaXF1ZSBxdWFsaXRpZXMgb2YgbmFub2J1YmJsZXMuIiwicHVibGlzaGVyIjoiRWxzZXZpZXIgQi5WLiIsInZvbHVtZSI6IjMiLCJjb250YWluZXItdGl0bGUtc2hvcnQiOiIifSwiaXNUZW1wb3JhcnkiOmZhbHNlfV19"/>
          <w:id w:val="-182973430"/>
          <w:placeholder>
            <w:docPart w:val="DefaultPlaceholder_-1854013440"/>
          </w:placeholder>
        </w:sdtPr>
        <w:sdtContent>
          <w:r w:rsidR="00EA15B5" w:rsidRPr="00EA15B5">
            <w:rPr>
              <w:color w:val="000000"/>
              <w:lang w:val="en-US"/>
            </w:rPr>
            <w:t>[241]</w:t>
          </w:r>
        </w:sdtContent>
      </w:sdt>
      <w:r w:rsidRPr="002F162E">
        <w:rPr>
          <w:lang w:val="en-US"/>
        </w:rPr>
        <w:t xml:space="preserve">. AI algorithms predict fouling via machine learning on sensor data (e.g., flux, pressure), optimizing backwashing to extend membrane life </w:t>
      </w:r>
      <w:sdt>
        <w:sdtPr>
          <w:rPr>
            <w:color w:val="000000"/>
            <w:lang w:val="en-US"/>
          </w:rPr>
          <w:tag w:val="MENDELEY_CITATION_v3_eyJjaXRhdGlvbklEIjoiTUVOREVMRVlfQ0lUQVRJT05fNzQxYWQzZjAtNGY3Ny00MWMxLWI3ZWMtMWNhN2QxYjA0MzNhIiwicHJvcGVydGllcyI6eyJub3RlSW5kZXgiOjB9LCJpc0VkaXRlZCI6ZmFsc2UsIm1hbnVhbE92ZXJyaWRlIjp7ImlzTWFudWFsbHlPdmVycmlkZGVuIjpmYWxzZSwiY2l0ZXByb2NUZXh0IjoiWzI0MiwyNDNdIiwibWFudWFsT3ZlcnJpZGVUZXh0IjoiIn0sImNpdGF0aW9uSXRlbXMiOlt7ImlkIjoiMTFhZjVjZDctZmM4My0zNmY4LWI3ZWQtMGE4MzFhNDE4NTM5IiwiaXRlbURhdGEiOnsidHlwZSI6ImFydGljbGUtam91cm5hbCIsImlkIjoiMTFhZjVjZDctZmM4My0zNmY4LWI3ZWQtMGE4MzFhNDE4NTM5IiwidGl0bGUiOiJBIFJldmlldyBvbiBNYWNoaW5lIExlYXJuaW5nLCBBcnRpZmljaWFsIEludGVsbGlnZW5jZSwgYW5kIFNtYXJ0IFRlY2hub2xvZ3kgaW4gV2F0ZXIgVHJlYXRtZW50IGFuZCBNb25pdG9yaW5nIiwiYXV0aG9yIjpbeyJmYW1pbHkiOiJMb3dlIiwiZ2l2ZW4iOiJNYXR0aGV3IiwicGFyc2UtbmFtZXMiOmZhbHNlLCJkcm9wcGluZy1wYXJ0aWNsZSI6IiIsIm5vbi1kcm9wcGluZy1wYXJ0aWNsZSI6IiJ9LHsiZmFtaWx5IjoiUWluIiwiZ2l2ZW4iOiJSdXdlbiIsInBhcnNlLW5hbWVzIjpmYWxzZSwiZHJvcHBpbmctcGFydGljbGUiOiIiLCJub24tZHJvcHBpbmctcGFydGljbGUiOiIifSx7ImZhbWlseSI6Ik1hbyIsImdpdmVuIjoiWGlud2VpIiwicGFyc2UtbmFtZXMiOmZhbHNlLCJkcm9wcGluZy1wYXJ0aWNsZSI6IiIsIm5vbi1kcm9wcGluZy1wYXJ0aWNsZSI6IiJ9XSwiY29udGFpbmVyLXRpdGxlIjoiV2F0ZXIgKFN3aXR6ZXJsYW5kKSIsIkRPSSI6IjEwLjMzOTAvdzE0MDkxMzg0IiwiSVNTTiI6IjIwNzM0NDQxIiwiaXNzdWVkIjp7ImRhdGUtcGFydHMiOltbMjAyMiw1LDFdXX0sImFic3RyYWN0IjoiQXJ0aWZpY2lhbC1pbnRlbGxpZ2VuY2UgbWV0aG9kcyBhbmQgbWFjaGluZS1sZWFybmluZyBtb2RlbHMgaGF2ZSBkZW1vbnN0cmF0ZWQgdGhlaXIgYWJpbGl0eSB0byBvcHRpbWl6ZSwgbW9kZWwsIGFuZCBhdXRvbWF0ZSBjcml0aWNhbCB3YXRlci1hbmQgd2FzdGV3YXRlci10cmVhdG1lbnQgYXBwbGljYXRpb25zLCBuYXR1cmFsLXN5c3RlbXMgbW9uaXRvcmluZyBhbmQgbWFuYWdlbWVudCwgYW5kIHdhdGVyLWJhc2VkIGFncmljdWx0dXJlIHN1Y2ggYXMgaHlkcm9wb25pY3MgYW5kIGFxdWFwb25pY3MuIEluIGFkZGl0aW9uIHRvIHByb3ZpZGluZyBjb21wdXRlci1hc3Npc3RlZCBhaWQgdG8gY29tcGxleCBpc3N1ZXMgc3Vycm91bmRpbmcgd2F0ZXIgY2hlbWlzdHJ5IGFuZCBwaHlzaWNhbC9iaW9sb2dpY2FsIHByb2Nlc3NlcywgYXJ0aWZpY2lhbCBpbnRlbGxpZ2VuY2UgYW5kIG1hY2hpbmUtbGVhcm5pbmcgKEFJL01MKSBhcHBsaWNhdGlvbnMgYXJlIGFudGljaXBhdGVkIHRvIGZ1cnRoZXIgb3B0aW1pemUgd2F0ZXItYmFzZWQgYXBwbGljYXRpb25zIGFuZCBkZWNyZWFzZSBjYXBpdGFsIGV4cGVuc2VzLiBUaGlzIHJldmlldyBvZmZlcnMgYSBjcm9zcy1zZWN0aW9uIG9mIHBlZXIgcmV2aWV3ZWQsIGNyaXRpY2FsIHdhdGVyLWJhc2VkIGFwcGxpY2F0aW9ucyB0aGF0IGhhdmUgYmVlbiBjb3VwbGVkIHdpdGggQUkgb3IgTUwsIGluY2x1ZGluZyBjaGxvcmluYXRpb24sIGFkc29ycHRpb24sIG1lbWJyYW5lIGZpbHRyYXRpb24sIHdhdGVyLXF1YWxpdHktaW5kZXggbW9uaXRvcmluZywgd2F0ZXItcXVhbGl0eS1wYXJhbWV0ZXIgbW9kZWxpbmcsIHJpdmVyLWxldmVsIG1vbml0b3JpbmcsIGFuZCBhcXVhcG9uaWNzL2h5ZHJvcG9uaWNzIGF1dG9tYXRpb24vbW9uaXRvcmluZy4gQWx0aG91Z2ggc3VjY2VzcyBpbiBjb250cm9sLCBvcHRpbWl6YXRpb24sIGFuZCBtb2RlbGluZyBoYXMgYmVlbiBhY2hpZXZlZCB3aXRoIHRoZSBBSSBtZXRob2RzLCBNTCBtb2RlbHMsIGFuZCBzbWFydCB0ZWNobm9sb2dpZXMgKGluY2x1ZGluZyB0aGUgSW50ZXJuZXQgb2YgVGhpbmdzIChJb1QpLCBzZW5zb3JzLCBhbmQgc3lzdGVtcyBiYXNlZCBvbiB0aGVzZSB0ZWNobm9sb2dpZXMpIHRoYXQgYXJlIHJldmlld2VkIGhlcmVpbiwga2V5IGNoYWxsZW5nZXMgYW5kIGxpbWl0YXRpb25zIHdlcmUgY29tbW9uIGFuZCBwZXJ2YXNpdmUgdGhyb3VnaG91dC4gUG9vciBkYXRhIG1hbmFnZW1lbnQsIGxvdyBleHBsYWluYWJpbGl0eSwgcG9vciBtb2RlbCByZXByb2R1Y2liaWxpdHkgYW5kIHN0YW5kYXJkaXphdGlvbiwgYXMgd2VsbCBhcyBhIGxhY2sgb2YgYWNhZGVtaWMgdHJhbnNwYXJlbmN5IGFyZSBhbGwgaW1wb3J0YW50IGh1cmRsZXMgdG8gb3ZlcmNvbWUgaW4gb3JkZXIgdG8gc3VjY2Vzc2Z1bGx5IGltcGxlbWVudCB0aGVzZSBpbnRlbGxpZ2VudCBhcHBsaWNhdGlvbnMuIFJlY29tbWVuZGF0aW9ucyB0byBhaWQgZXhwbGFpbmFiaWxpdHksIGRhdGEgbWFuYWdlbWVudCwgcmVwcm9kdWNpYmlsaXR5LCBhbmQgbW9kZWwgY2F1c2FsaXR5IGFyZSBvZmZlcmVkIGluIG9yZGVyIHRvIG92ZXJjb21lIHRoZXNlIGh1cmRsZXMgYW5kIGNvbnRpbnVlIHRoZSBzdWNjZXNzZnVsIGltcGxlbWVudGF0aW9uIG9mIHRoZXNlIHBvd2VyZnVsIHRvb2xzLiIsInB1Ymxpc2hlciI6Ik1EUEkiLCJpc3N1ZSI6IjkiLCJ2b2x1bWUiOiIxNCIsImNvbnRhaW5lci10aXRsZS1zaG9ydCI6IiJ9LCJpc1RlbXBvcmFyeSI6ZmFsc2V9LHsiaWQiOiIyYjdlMTI0MC1lZTUxLTMwNTUtYTE3NS1hNWFhNzliM2JjZTIiLCJpdGVtRGF0YSI6eyJ0eXBlIjoiYXJ0aWNsZS1qb3VybmFsIiwiaWQiOiIyYjdlMTI0MC1lZTUxLTMwNTUtYTE3NS1hNWFhNzliM2JjZTIiLCJ0aXRsZSI6IkFydGlmaWNpYWwgaW50ZWxsaWdlbmNlIGluIHdhc3Rld2F0ZXIgdHJlYXRtZW50IHBsYW50czogYSByZXZpZXcgb2YgY3VycmVudCB0cmVuZHMgYW5kIGFkYXB0YXRpb24gc3RyYXRlZ2llcyBpbiB0aGUgZmFjZSBvZiBjbGltYXRlLWRyaXZlbiByYWluZmFsbCBmbHVjdHVhdGlvbnMiLCJhdXRob3IiOlt7ImZhbWlseSI6IkhvY2FvZ2x1IiwiZ2l2ZW4iOiJTZWxkYSBNdXJhdCIsInBhcnNlLW5hbWVzIjpmYWxzZSwiZHJvcHBpbmctcGFydGljbGUiOiIiLCJub24tZHJvcHBpbmctcGFydGljbGUiOiIifSx7ImZhbWlseSI6IlJvZ2hhbmkiLCJnaXZlbiI6IkJhcmRpYSIsInBhcnNlLW5hbWVzIjpmYWxzZSwiZHJvcHBpbmctcGFydGljbGUiOiIiLCJub24tZHJvcHBpbmctcGFydGljbGUiOiIifSx7ImZhbWlseSI6Ikd1bGNhbiIsImdpdmVuIjoiSGFuZGUiLCJwYXJzZS1uYW1lcyI6ZmFsc2UsImRyb3BwaW5nLXBhcnRpY2xlIjoiIiwibm9uLWRyb3BwaW5nLXBhcnRpY2xlIjoiIn0seyJmYW1pbHkiOiJNYWduYSIsImdpdmVuIjoiRMOpYm9yYSBKYXJldGEiLCJwYXJzZS1uYW1lcyI6ZmFsc2UsImRyb3BwaW5nLXBhcnRpY2xlIjoiIiwibm9uLWRyb3BwaW5nLXBhcnRpY2xlIjoiIn0seyJmYW1pbHkiOiJBeWTDtm5lciIsImdpdmVuIjoiQ2loYW5naXIiLCJwYXJzZS1uYW1lcyI6ZmFsc2UsImRyb3BwaW5nLXBhcnRpY2xlIjoiIiwibm9uLWRyb3BwaW5nLXBhcnRpY2xlIjoiIn0seyJmYW1pbHkiOiJCYXJyb3MiLCJnaXZlbiI6IlZpcmdpbmlhIEdyYWNlIiwicGFyc2UtbmFtZXMiOmZhbHNlLCJkcm9wcGluZy1wYXJ0aWNsZSI6IiIsIm5vbi1kcm9wcGluZy1wYXJ0aWNsZSI6IiJ9LHsiZmFtaWx5IjoiS295dW5sdW9nbHUgQXludXIiLCJnaXZlbiI6IlNlYm5lbSIsInBhcnNlLW5hbWVzIjpmYWxzZSwiZHJvcHBpbmctcGFydGljbGUiOiIiLCJub24tZHJvcHBpbmctcGFydGljbGUiOiIifSx7ImZhbWlseSI6IlJhdG5hd2VlcmEiLCJnaXZlbiI6IkhhcnNoYSIsInBhcnNlLW5hbWVzIjpmYWxzZSwiZHJvcHBpbmctcGFydGljbGUiOiIiLCJub24tZHJvcHBpbmctcGFydGljbGUiOiIifSx7ImZhbWlseSI6IkZhdG9uZSIsImdpdmVuIjoiRnJhbmNlc2NvIiwicGFyc2UtbmFtZXMiOmZhbHNlLCJkcm9wcGluZy1wYXJ0aWNsZSI6IiIsIm5vbi1kcm9wcGluZy1wYXJ0aWNsZSI6IiJ9LHsiZmFtaWx5IjoiRXVzZWJpIiwiZ2l2ZW4iOiJBbm5hIExhdXJhIiwicGFyc2UtbmFtZXMiOmZhbHNlLCJkcm9wcGluZy1wYXJ0aWNsZSI6IiIsIm5vbi1kcm9wcGluZy1wYXJ0aWNsZSI6IiJ9LHsiZmFtaWx5IjoiTWFsZXRza3lpIiwiZ2l2ZW4iOiJaYWtoYXIiLCJwYXJzZS1uYW1lcyI6ZmFsc2UsImRyb3BwaW5nLXBhcnRpY2xlIjoiIiwibm9uLWRyb3BwaW5nLXBhcnRpY2xlIjoiIn1dLCJjb250YWluZXItdGl0bGUiOiJKb3VybmFsIG9mIFdhdGVyIGFuZCBDbGltYXRlIENoYW5nZSIsIkRPSSI6IjEwLjIxNjYvd2NjLjIwMjUuODQ5IiwiSVNTTiI6IjIwNDAtMjI0NCIsImlzc3VlZCI6eyJkYXRlLXBhcnRzIjpbWzIwMjUsOSwxXV19LCJwYWdlIjoiMjc0Mi0yNzU5IiwiYWJzdHJhY3QiOiJXYXN0ZXdhdGVyIHRyZWF0bWVudCBwbGFudHMgKFdXVFBzKSBhcmUgZW5jb3VudGVyaW5nIGNoYWxsZW5nZXMgcmVsYXRlZCB0byBzdXN0YWluYWJpbGl0eSwgZWZmaWNpZW5jeSwgYW5kIGVjb25vbWljIHZpYWJpbGl0eSBkdWUgdG8gc3RyaWN0ZXIgZGlzY2hhcmdlIHN0YW5kYXJkcyBhbmQgdGhlIGltcGFjdCBvZiBjbGltYXRlIGNoYW5nZSwgaW5jbHVkaW5nIGhlYXZ5IHJhaW5mYWxsLiBFbmhhbmNpbmcgdGhlIHJlc2lsaWVuY2UgYW5kIHBlcmZvcm1hbmNlIG9mIFdXVFBzIGlzIHRoZXJlZm9yZSBjcnVjaWFsLiBUaGlzIHBhcGVyIHJldmlld3MgdGhlIGFwcGxpY2F0aW9uIG9mIGFydGlmaWNpYWwgaW50ZWxsaWdlbmNlIChBSSkgbW9kZWxzIHRoYXQgY2FuIGltcHJvdmUgV1dUUCByZXNpbGllbmNlIGluIHJlc3BvbnNlIHRvIGV4dHJlbWUgcmFpbmZhbGwgZXZlbnRzLiBJdCBwcm92aWRlcyBhbiBvdmVydmlldyBvZiBwdWJsaWNhdGlvbnMgb24gZGlnaXRhbGl6YXRpb24gb2YgV1dUUHMgb3ZlciB0aGUgcGFzdCAzMyB5ZWFycywgcHJvcG9zZXMgYSBuZXcgY2xhc3NpZmljYXRpb24gYXBwcm9hY2ggZm9yIEFJIG1vZGVscywgYW5kIHJldmlld3MgZXhpc3RpbmcgQUkgYXBwbGljYXRpb25zIGFpbWVkIGF0IGltcHJvdmluZyB0aGUgcGVyZm9ybWFuY2Ugb2YgV1dUUHMgaW4gcmVzcG9uc2UgdG8gZXh0cmVtZSByYWluZmFsbCBldmVudHMuIFRoZXNlIGFwcGxpY2F0aW9ucyBoaWdobGlnaHQgdGhlIGltcG9ydGFuY2Ugb2YgZGV2ZWxvcGluZyBoeWJyaWQgbW9kZWxzIHRoYXQgaW50ZWdyYXRlIEFJIHdpdGgga25vd2xlZGdlLWRyaXZlbiBtb2RlbHMgdG8gaW1wcm92ZSBhY2N1cmFjeS4gRnVydGhlcm1vcmUsIGZ1dHVyZSBBSSByZXNlYXJjaCBpbiBXV1RQcyBzaG91bGQgaW5jb3Jwb3JhdGUgaHlkcm9sb2dpY2FsIGZvcmVjYXN0aW5nIHRvIGVuYWJsZSBhZHZhbmNlIGVzdGltYXRpb24gb2YgZmxvdyByYXRlcywgYW5kIGZhY2lsaXRhdGUgZWZmZWN0aXZlIG1hbmFnZW1lbnQuIiwicHVibGlzaGVyIjoiSVdBIFB1Ymxpc2hpbmciLCJpc3N1ZSI6IjkiLCJ2b2x1bWUiOiIxNiIsImNvbnRhaW5lci10aXRsZS1zaG9ydCI6IiJ9LCJpc1RlbXBvcmFyeSI6ZmFsc2V9XX0="/>
          <w:id w:val="1020598108"/>
          <w:placeholder>
            <w:docPart w:val="DefaultPlaceholder_-1854013440"/>
          </w:placeholder>
        </w:sdtPr>
        <w:sdtContent>
          <w:r w:rsidR="00EA15B5" w:rsidRPr="00EA15B5">
            <w:rPr>
              <w:color w:val="000000"/>
              <w:lang w:val="en-US"/>
            </w:rPr>
            <w:t>[242,243]</w:t>
          </w:r>
        </w:sdtContent>
      </w:sdt>
      <w:r w:rsidRPr="002F162E">
        <w:rPr>
          <w:lang w:val="en-US"/>
        </w:rPr>
        <w:t>.</w:t>
      </w:r>
    </w:p>
    <w:p w14:paraId="17CB752A" w14:textId="2864B596" w:rsidR="00A60D19" w:rsidRPr="002F162E" w:rsidRDefault="00A60D19" w:rsidP="00A60D19">
      <w:pPr>
        <w:jc w:val="both"/>
        <w:rPr>
          <w:lang w:val="en-US"/>
        </w:rPr>
      </w:pPr>
      <w:r w:rsidRPr="002F162E">
        <w:rPr>
          <w:lang w:val="en-US"/>
        </w:rPr>
        <w:t xml:space="preserve">Challenges like </w:t>
      </w:r>
      <w:r w:rsidR="00F93456">
        <w:rPr>
          <w:lang w:val="en-US"/>
        </w:rPr>
        <w:t xml:space="preserve">costs, </w:t>
      </w:r>
      <w:r w:rsidRPr="002F162E">
        <w:rPr>
          <w:lang w:val="en-US"/>
        </w:rPr>
        <w:t xml:space="preserve">data privacy and algorithm bias require standardized protocols </w:t>
      </w:r>
      <w:sdt>
        <w:sdtPr>
          <w:rPr>
            <w:color w:val="000000"/>
            <w:lang w:val="en-US"/>
          </w:rPr>
          <w:tag w:val="MENDELEY_CITATION_v3_eyJjaXRhdGlvbklEIjoiTUVOREVMRVlfQ0lUQVRJT05fODBlY2EyN2ItMWQwMS00M2FlLWExMGEtNjBhNzhiZGY3MjY1IiwicHJvcGVydGllcyI6eyJub3RlSW5kZXgiOjB9LCJpc0VkaXRlZCI6ZmFsc2UsIm1hbnVhbE92ZXJyaWRlIjp7ImlzTWFudWFsbHlPdmVycmlkZGVuIjpmYWxzZSwiY2l0ZXByb2NUZXh0IjoiWzI0NCwyNDVdIiwibWFudWFsT3ZlcnJpZGVUZXh0IjoiIn0sImNpdGF0aW9uSXRlbXMiOlt7ImlkIjoiM2M1NmNiODctMDE5Ni0zZGU4LTljNDQtYTQ0MWYzOTlkZWEyIiwiaXRlbURhdGEiOnsidHlwZSI6ImFydGljbGUtam91cm5hbCIsImlkIjoiM2M1NmNiODctMDE5Ni0zZGU4LTljNDQtYTQ0MWYzOTlkZWEyIiwidGl0bGUiOiJUaGUgQ3JpdGljYWwgUm9sZSBvZiBBcnRpZmljaWFsIEludGVsbGlnZW5jZSBpbiBPcHRpbWl6aW5nIEVsZWN0cm9jaGVtaWNhbCBQcm9jZXNzZXMgZm9yIFdhdGVyIGFuZCBXYXN0ZXdhdGVyIFJlbWVkaWF0aW9uOiBBIFN0YXRlLW9mLXRoZS1BcnQgUmV2aWV3IiwiYXV0aG9yIjpbeyJmYW1pbHkiOiJNb3VzYXphZGVoZ2F2YW4iLCJnaXZlbiI6Ik1pbGFkIiwicGFyc2UtbmFtZXMiOmZhbHNlLCJkcm9wcGluZy1wYXJ0aWNsZSI6IiIsIm5vbi1kcm9wcGluZy1wYXJ0aWNsZSI6IiJ9LHsiZmFtaWx5IjoiSGFqYWxpZmFyZCIsImdpdmVuIjoiWmVpbmFiIiwicGFyc2UtbmFtZXMiOmZhbHNlLCJkcm9wcGluZy1wYXJ0aWNsZSI6IiIsIm5vbi1kcm9wcGluZy1wYXJ0aWNsZSI6IiJ9LHsiZmFtaWx5IjoiQmFzaXJpZmFyZCIsImdpdmVuIjoiTWlsYWQiLCJwYXJzZS1uYW1lcyI6ZmFsc2UsImRyb3BwaW5nLXBhcnRpY2xlIjoiIiwibm9uLWRyb3BwaW5nLXBhcnRpY2xlIjoiIn0seyJmYW1pbHkiOiJBZnNoYXJnaG9vY2hhbmkiLCJnaXZlbiI6IlNoYWhhYmVkZGluIiwicGFyc2UtbmFtZXMiOmZhbHNlLCJkcm9wcGluZy1wYXJ0aWNsZSI6IiIsIm5vbi1kcm9wcGluZy1wYXJ0aWNsZSI6IiJ9LHsiZmFtaWx5IjoiTWlya2hhbGFmaSIsImdpdmVuIjoiU2F5ZWRhbGkiLCJwYXJzZS1uYW1lcyI6ZmFsc2UsImRyb3BwaW5nLXBhcnRpY2xlIjoiIiwibm9uLWRyb3BwaW5nLXBhcnRpY2xlIjoiIn0seyJmYW1pbHkiOiJLYWJkYcWfbMSxIiwiZ2l2ZW4iOiJJxZ/EsWsiLCJwYXJzZS1uYW1lcyI6ZmFsc2UsImRyb3BwaW5nLXBhcnRpY2xlIjoiIiwibm9uLWRyb3BwaW5nLXBhcnRpY2xlIjoiIn0seyJmYW1pbHkiOiJIYXNoaW0iLCJnaXZlbiI6IktoYWxpZCIsInBhcnNlLW5hbWVzIjpmYWxzZSwiZHJvcHBpbmctcGFydGljbGUiOiIiLCJub24tZHJvcHBpbmctcGFydGljbGUiOiIifSx7ImZhbWlseSI6Ik5ha291dGkiLCJnaXZlbiI6IklzbWluaSIsInBhcnNlLW5hbWVzIjpmYWxzZSwiZHJvcHBpbmctcGFydGljbGUiOiIiLCJub24tZHJvcHBpbmctcGFydGljbGUiOiIifV0sImNvbnRhaW5lci10aXRsZSI6IkFDUyBFUyBhbmQgVCBXYXRlciIsIkRPSSI6IjEwLjEwMjEvYWNzZXN0d2F0ZXIuNWMwMDIzOCIsIklTU04iOiIyNjkwMDYzNyIsImlzc3VlZCI6eyJkYXRlLXBhcnRzIjpbWzIwMjUsNiwxM11dfSwicGFnZSI6IjI3OTMtMjgxMSIsImFic3RyYWN0IjoiQXJ0aWZpY2lhbCBpbnRlbGxpZ2VuY2UgKEFJKSBpcyB0cmFuc2Zvcm1pbmcgZWxlY3Ryb2NoZW1pY2FsIHdhdGVyIGFuZCB3YXN0ZXdhdGVyIHRyZWF0bWVudCBieSBlbmhhbmNpbmcgZWZmaWNpZW5jeSwgcHJlZGljdGl2ZSBhY2N1cmFjeSwgYW5kIHByb2Nlc3MgY29udHJvbC4gSG93ZXZlciwgYSBjb21wcmVoZW5zaXZlIGV2YWx1YXRpb24gb2YgQUkgbW9kZWxzIGluIG9wdGltaXppbmcgZWxlY3Ryb2NoZW1pY2FsIHByb2Nlc3NlcyBmb3IgcG9sbHV0YW50IHJlbW92YWwgaXMgc3RpbGwgbGFja2luZy4gVGhpcyByZXZpZXcgYWRkcmVzc2VzIHRoaXMgZ2FwIGJ5IHN5c3RlbWF0aWNhbGx5IGFuYWx5emluZyBBSSBhcHBsaWNhdGlvbnMgaW4gZWxlY3Ryb2NvYWd1bGF0aW9uIChFQyksIGVsZWN0cm9veGlkYXRpb24gKEVPKSwgZWxlY3Ryby1GZW50b24gKEVGKSwgYW5kIGVsZWN0cm9kaWFseXNpcyAoRUQpLiBGb2N1c2luZyBvbiBrZXkgYWR2YW5jZXMgYW5kIHBhcmFtZXRlciBvcHRpbWl6YXRpb24sIGl0IGhpZ2hsaWdodHMgaG93IEFJLWRyaXZlbiBtb2RlbHMgaW1wcm92ZSByZW1vdmFsIGVmZmljaWVuY3kgYnkgY2FwdHVyaW5nIGNvbXBsZXggbm9ubGluZWFyIGludGVyYWN0aW9ucyBhbW9uZyB2YXJpYWJsZXMgc3VjaCBhcyBjdXJyZW50IGRlbnNpdHksIHBILCBlbGVjdHJvZGUgbWF0ZXJpYWwsIGVsZWN0cm9seXRlIGNvbXBvc2l0aW9uLCBhbmQgcG9sbHV0YW50IGNvbmNlbnRyYXRpb24uIFJlY2VudCBzdHVkaWVzIGhhdmUgbm90YWJseSBzaG93biB0aGF0IGFydGlmaWNpYWwgbmV1cmFsIG5ldHdvcmtzIChBTk5zKSBhbmQgYWRhcHRpdmUgbmV1cm8tZnV6enkgaW5mZXJlbmNlIHN5c3RlbXMgKEFORklTKSBoYXZlIGFjaGlldmVkIFIyIHZhbHVlcyBhYm92ZSAwLjk5IGluIEVDIGFuZCBFTyBwcm9jZXNzZXMsIG91dHBlcmZvcm1pbmcgdHJhZGl0aW9uYWwgbW9kZWxzLiBIeWJyaWQgQUkgYXBwcm9hY2hlcyBsaWtlIEFOTi1HQSBhbmQgQU5GSVMtQUNPIGhhdmUgZnVydGhlciBvcHRpbWl6ZWQgY2F0YWx5c3QgZG9zYWdlIGFuZCBpb24gbWlncmF0aW9uIGluIEVGIGFuZCBFRC4gV2hpbGUgQUkgaGFzIGRlbW9uc3RyYXRlZCByZW1hcmthYmxlIHBvdGVudGlhbCwgY2hhbGxlbmdlcyBzdWNoIGFzIGxpbWl0ZWQgZGF0YSBhdmFpbGFiaWxpdHksIG1vZGVsIGludGVycHJldGFiaWxpdHksIGFuZCByZWFsLXdvcmxkIGltcGxlbWVudGF0aW9uIHJlbWFpbiBzaWduaWZpY2FudCBvYnN0YWNsZXMuIEludGVncmF0aW5nIEFJIHdpdGggbWVjaGFuaXN0aWMgbW9kZWxpbmcgYW5kIHJlYWwtdGltZSBtb25pdG9yaW5nIG1heSBvdmVyY29tZSB0aGVzZSBiYXJyaWVycyBhbmQgZW5hYmxlIGF1dG9ub21vdXMsIGVuZXJneS1lZmZpY2llbnQgdHJlYXRtZW50IHN5c3RlbXMuIFRoaXMgUGVyc3BlY3RpdmUgb2ZmZXJzIGNyaXRpY2FsIGluc2lnaHRzIGludG8gY3VycmVudCBwcm9ncmVzcyBhbmQgZnV0dXJlIG9wcG9ydHVuaXRpZXMsIHVuZGVyc2NvcmluZyB0aGUgcm9sZSBvZiBpbnRlbGxpZ2VudCBvcHRpbWl6YXRpb24gaW4gYWR2YW5jaW5nIHN1c3RhaW5hYmxlIGFuZCBzY2FsYWJsZSBlbGVjdHJvY2hlbWljYWwgd2F0ZXIgdHJlYXRtZW50IHRlY2hub2xvZ2llcy4iLCJwdWJsaXNoZXIiOiJBbWVyaWNhbiBDaGVtaWNhbCBTb2NpZXR5IiwiaXNzdWUiOiI2Iiwidm9sdW1lIjoiNSIsImNvbnRhaW5lci10aXRsZS1zaG9ydCI6IiJ9LCJpc1RlbXBvcmFyeSI6ZmFsc2V9LHsiaWQiOiJjNWMzNjkxZC00MGFkLTNiMTQtYThiYi0zYTZmNTBkMWE3N2EiLCJpdGVtRGF0YSI6eyJ0eXBlIjoiYXJ0aWNsZS1qb3VybmFsIiwiaWQiOiJjNWMzNjkxZC00MGFkLTNiMTQtYThiYi0zYTZmNTBkMWE3N2EiLCJ0aXRsZSI6IlNob3J0IHJldmlldyBvbiBJbnRlZ3JhdGlvbiBvZiBJbmR1c3RyeSA0LjAgVGVjaG5vbG9naWVzIGluIFdhdGVyIFRyZWF0bWVudDogSW5ub3ZhdGlvbnMsIENoYWxsZW5nZXMsIGFuZCBGdXR1cmUgUGVyc3BlY3RpdmVzIiwiYXV0aG9yIjpbeyJmYW1pbHkiOiJLb25mbyIsImdpdmVuIjoiVMOpdMOpZMOpIFJvZHJpZ3VlIENocmlzdGlhbiIsInBhcnNlLW5hbWVzIjpmYWxzZSwiZHJvcHBpbmctcGFydGljbGUiOiIiLCJub24tZHJvcHBpbmctcGFydGljbGUiOiIifSx7ImZhbWlseSI6IktvdWRvcm8iLCJnaXZlbiI6IllheWEgQWxhaW4iLCJwYXJzZS1uYW1lcyI6ZmFsc2UsImRyb3BwaW5nLXBhcnRpY2xlIjoiIiwibm9uLWRyb3BwaW5nLXBhcnRpY2xlIjoiIn0seyJmYW1pbHkiOiJTYWxpZm91IiwiZ2l2ZW4iOiJBZGFtIiwicGFyc2UtbmFtZXMiOmZhbHNlLCJkcm9wcGluZy1wYXJ0aWNsZSI6IiIsIm5vbi1kcm9wcGluZy1wYXJ0aWNsZSI6IiJ9XSwiY29udGFpbmVyLXRpdGxlIjoiR1NDIEFkdmFuY2VkIFJlc2VhcmNoIGFuZCBSZXZpZXdzIiwiRE9JIjoiMTAuMzA1NzQvZ3NjYXJyLjIwMjUuMjUuMS4wMjk1IiwiaXNzdWVkIjp7ImRhdGUtcGFydHMiOltbMjAyNSwxMCwzMF1dfSwicGFnZSI6IjAwMS0wMTQiLCJhYnN0cmFjdCI6IlRoZSBncm93aW5nIGRlbWFuZCBmb3Igc3VzdGFpbmFibGUsIGVmZmljaWVudCwgYW5kIHJlc2lsaWVudCB3YXRlciB0cmVhdG1lbnQgc3lzdGVtcyBoYXMgZHJpdmVuIGluY3JlYXNpbmcgaW50ZXJlc3QgaW4gdGhlIGludGVncmF0aW9uIG9mIEluZHVzdHJ5IDQuMCB0ZWNobm9sb2dpZXMuIFRoaXMgcmV2aWV3IGV4cGxvcmVzIHRoZSBwcmFjdGljYWwgYXBwbGljYXRpb25zIG9mIGtleSBkaWdpdGFsIGlubm92YXRpb25zIGluY2x1ZGluZyB0aGUgSW50ZXJuZXQgb2YgVGhpbmdzIChJb1QpLCBhcnRpZmljaWFsIGludGVsbGlnZW5jZSAoQUkpIGFuZCBtYWNoaW5lIGxlYXJuaW5nLCBiaWcgZGF0YSBhbmFseXRpY3MsIGFuZCBhdXRvbWF0aW9uIHdpdGggY3liZXItcGh5c2ljYWwgc3lzdGVtcyBpbiBtb2Rlcm4gd2F0ZXIgdHJlYXRtZW50LiBUaGVzZSB0ZWNobm9sb2dpZXMgZW5hYmxlIHJlYWwtdGltZSBtb25pdG9yaW5nLCBwcmVkaWN0aXZlIG1haW50ZW5hbmNlLCBwcm9jZXNzIG9wdGltaXphdGlvbiwgYW5kIGRhdGEtZHJpdmVuIGRlY2lzaW9uLW1ha2luZywgdHJhbnNmb3JtaW5nIGNvbnZlbnRpb25hbCBmYWNpbGl0aWVzIGludG8gYWRhcHRpdmUsIHNtYXJ0IHN5c3RlbXMuIEEgbGl0ZXJhdHVyZSBzZWFyY2ggd2FzIGNvbmR1Y3RlZCBhY3Jvc3MgcGVlci1yZXZpZXdlZCBwdWJsaWNhdGlvbnMgYW5kIHRlY2huaWNhbCByZXBvcnRzIGZyb20gMjAxNSB0byAyMDI1LCB3aXRoIGRhdGEgZXh0cmFjdGVkIG9uIHN0dWR5IGFyZWFzLCBtZXRob2RvbG9naWVzLCBvdXRjb21lcywgYW5kIHByYWN0aWNhbCBpbXBsaWNhdGlvbnMuIFRoZSBhbmFseXNpcyBoaWdobGlnaHRzIHN1Y2Nlc3NmdWwgY2FzZSBhcHBsaWNhdGlvbnMgaW4gd2F0ZXIgcXVhbGl0eSBtb25pdG9yaW5nLCB3YXN0ZXdhdGVyIHRyZWF0bWVudCwgYW5kIGluZnJhc3RydWN0dXJlIG1hbmFnZW1lbnQsIHdoaWxlIGFsc28gaWRlbnRpZnlpbmcgY2hhbGxlbmdlcyByZWxhdGVkIHRvIGNvc3QsIGludGVyb3BlcmFiaWxpdHksIGFuZCByZWd1bGF0b3J5IGZyYW1ld29ya3MuIEZ1dHVyZSBwZXJzcGVjdGl2ZXMgZW1waGFzaXplIHRoZSBuZWVkIGZvciBsb3ctY29zdCBhbmQgc2NhbGFibGUgc29sdXRpb25zLCBzZWFtbGVzcyBpbnRlZ3JhdGlvbiB3aXRoIGV4aXN0aW5nIGluZnJhc3RydWN0dXJlLCBzdXBwb3J0aXZlIHBvbGljaWVzLCBhbmQgY29sbGFib3JhdGl2ZSBwYXJ0bmVyc2hpcHMgYWNyb3NzIHJlc2VhcmNoLCBpbmR1c3RyeSwgYW5kIGdvdmVybmFuY2UuIEVtZXJnaW5nIG9wcG9ydHVuaXRpZXMgaW5jbHVkZSB0aGUgY29udmVyZ2VuY2Ugb2YgSW5kdXN0cnkgNC4wIHdpdGggYWR2YW5jZWQgYmlvc2Vuc29ycywgYmxvY2tjaGFpbiwgYW5kIGF1dG9ub21vdXMgcm9ib3RpY3MsIHBhdmluZyB0aGUgd2F5IGZvciBmdWxseSBhdXRvbWF0ZWQgYW5kIHNlbGYtb3B0aW1pemluZyB0cmVhdG1lbnQgcGxhbnRzLiIsInB1Ymxpc2hlciI6IkdTQyBPbmxpbmUgUHJlc3MiLCJpc3N1ZSI6IjEiLCJ2b2x1bWUiOiIyNSIsImNvbnRhaW5lci10aXRsZS1zaG9ydCI6IiJ9LCJpc1RlbXBvcmFyeSI6ZmFsc2V9XX0="/>
          <w:id w:val="-492651696"/>
          <w:placeholder>
            <w:docPart w:val="DefaultPlaceholder_-1854013440"/>
          </w:placeholder>
        </w:sdtPr>
        <w:sdtContent>
          <w:r w:rsidR="00EA15B5" w:rsidRPr="00EA15B5">
            <w:rPr>
              <w:color w:val="000000"/>
              <w:lang w:val="en-US"/>
            </w:rPr>
            <w:t>[244,245]</w:t>
          </w:r>
        </w:sdtContent>
      </w:sdt>
      <w:r w:rsidRPr="002F162E">
        <w:rPr>
          <w:lang w:val="en-US"/>
        </w:rPr>
        <w:t xml:space="preserve">. Hybrid AI-nano systems could enable zero-operator plants, treating volumes with minimal intervention </w:t>
      </w:r>
      <w:sdt>
        <w:sdtPr>
          <w:rPr>
            <w:color w:val="000000"/>
            <w:lang w:val="en-US"/>
          </w:rPr>
          <w:tag w:val="MENDELEY_CITATION_v3_eyJjaXRhdGlvbklEIjoiTUVOREVMRVlfQ0lUQVRJT05fZGVjM2EyYWQtZTI2NS00OTIzLTgyZGMtOTljNjRhZDUyOGU4IiwicHJvcGVydGllcyI6eyJub3RlSW5kZXgiOjB9LCJpc0VkaXRlZCI6ZmFsc2UsIm1hbnVhbE92ZXJyaWRlIjp7ImlzTWFudWFsbHlPdmVycmlkZGVuIjpmYWxzZSwiY2l0ZXByb2NUZXh0IjoiWzIzOV0iLCJtYW51YWxPdmVycmlkZVRleHQiOiIifSwiY2l0YXRpb25JdGVtcyI6W3siaWQiOiIyZTY4YmE4MS0wNGFmLTM1ZjAtOGQ0Mi1hMzM5YzY2NWM3NmYiLCJpdGVtRGF0YSI6eyJ0eXBlIjoiYXJ0aWNsZS1qb3VybmFsIiwiaWQiOiIyZTY4YmE4MS0wNGFmLTM1ZjAtOGQ0Mi1hMzM5YzY2NWM3NmYiLCJ0aXRsZSI6IlJldm9sdXRpb25pemluZyB3YXRlciBhbmQgd2FzdGV3YXRlciB0cmVhdG1lbnQ6IERhdGEtZHJpdmVuIGFwcHJvYWNoZXMgZm9yIGFkdmFuY2VkIHNvbHV0aW9ucyIsImF1dGhvciI6W3siZmFtaWx5IjoiTWFxc29vZCIsImdpdmVuIjoiUXVyYXR1bGFpbiIsInBhcnNlLW5hbWVzIjpmYWxzZSwiZHJvcHBpbmctcGFydGljbGUiOiIiLCJub24tZHJvcHBpbmctcGFydGljbGUiOiIifSx7ImZhbWlseSI6IkZhdGltYSIsImdpdmVuIjoiUmlkYSIsInBhcnNlLW5hbWVzIjpmYWxzZSwiZHJvcHBpbmctcGFydGljbGUiOiIiLCJub24tZHJvcHBpbmctcGFydGljbGUiOiIifSx7ImZhbWlseSI6IlJhZmFxYXQiLCJnaXZlbiI6IkZhdGltYSIsInBhcnNlLW5hbWVzIjpmYWxzZSwiZHJvcHBpbmctcGFydGljbGUiOiIiLCJub24tZHJvcHBpbmctcGFydGljbGUiOiIifSx7ImZhbWlseSI6Ik1laG1vb2QiLCJnaXZlbiI6IlRhaGlyIiwicGFyc2UtbmFtZXMiOmZhbHNlLCJkcm9wcGluZy1wYXJ0aWNsZSI6IiIsIm5vbi1kcm9wcGluZy1wYXJ0aWNsZSI6IiJ9LHsiZmFtaWx5IjoiQWxpIiwiZ2l2ZW4iOiJTaGluYXdhciBXYXNlZW0iLCJwYXJzZS1uYW1lcyI6ZmFsc2UsImRyb3BwaW5nLXBhcnRpY2xlIjoiIiwibm9uLWRyb3BwaW5nLXBhcnRpY2xlIjoiIn0seyJmYW1pbHkiOiJIdXNzYWluIiwiZ2l2ZW4iOiJNYW56b29yIiwicGFyc2UtbmFtZXMiOmZhbHNlLCJkcm9wcGluZy1wYXJ0aWNsZSI6IiIsIm5vbi1kcm9wcGluZy1wYXJ0aWNsZSI6IiJ9XSwiY29udGFpbmVyLXRpdGxlIjoiRGVzYWxpbmF0aW9uIGFuZCBXYXRlciBUcmVhdG1lbnQiLCJjb250YWluZXItdGl0bGUtc2hvcnQiOiJEZXNhbGluYXRpb24gV2F0ZXIgVHJlYXQiLCJET0kiOiIxMC4xMDE2L2ouZHd0LjIwMjUuMTAxNDMyIiwiSVNTTiI6IjE5NDQzOTg2IiwiaXNzdWVkIjp7ImRhdGUtcGFydHMiOltbMjAyNSwxMCwxXV19LCJhYnN0cmFjdCI6IlRoaXMgcGFwZXIgZXhwbG9yZXMgdGhlIGdyb3dpbmcgdXNlIG9mIGFkdmFuY2VkIGNvbXB1dGF0aW9uYWwgbW9kZWxzIGluIHdhdGVyIGFuZCB3YXN0ZXdhdGVyIHRyZWF0bWVudC4gQSB2YXJpZXR5IG9mIG1ldGhvZHMgc3VjaCBhcyBkZWNpc2lvbiB0cmVlcywgYXJ0aWZpY2lhbCBuZXVyYWwgbmV0d29ya3MgKEFOTiksIGxvbmcgc2hvcnQtdGVybSBtZW1vcnkgKExTVE0pLCBmdXp6eSBsb2dpYywgaW50ZXJuZXQgb2YgdGhpbmdzIChJb1QpLCBhbmQgcmVjdXJyZW50IG5ldXJhbCBuZXR3b3JrcyAoUk5OKSBoYXZlIGJlZW4gc3R1ZGllZCBmb3IgdGhlaXIgYWJpbGl0eSB0byBpbXByb3ZlIHRyZWF0bWVudCBlZmZpY2llbmN5IGFuZCBtb25pdG9yaW5nLiBUaGVzZSBhcHByb2FjaGVzIGhhdmUgYmVlbiB1c2VkIHRvIGV2YWx1YXRlIGFuZCBvcHRpbWl6ZSBrZXkgaW5kaWNhdG9ycywgaW5jbHVkaW5nIGJpb2NoZW1pY2FsIG94eWdlbiBkZW1hbmQgKEJPRCksIGNoZW1pY2FsIG94eWdlbiBkZW1hbmQgKENPRCksIG5pdHJvZ2VuIGFuZCBzdWxmdXIgcmVtb3ZhbCwgdHVyYmlkaXR5LCBoYXJkbmVzcywgYW5kIG92ZXJhbGwgY29udGFtaW5hbnQgcmVtb3ZhbC4gVGhlIHN0dWR5IHJldmlld2VkIG51bWVyb3VzIGFydGljbGVzIGRpc2N1c3NpbmcgdGhlIHN0cmVuZ3RocyBhbmQgbGltaXRhdGlvbnMgb2YgZWFjaCBtZXRob2QgaW4gcHJhY3RpY2FsIGFwcGxpY2F0aW9ucy4gV2hpbGUgdGhlc2UgbW9kZWxzIHNob3cgcHJvbWlzZSBpbiByZWR1Y2luZyBvcGVyYXRpb25hbCBjb3N0cywgaW1wcm92aW5nIHRyZWF0bWVudCBvdXRjb21lcywgYW5kIGVuaGFuY2luZyByZWFsLXRpbWUgbW9uaXRvcmluZywgY2VydGFpbiBjaGFsbGVuZ2VzIHJlbWFpbi4gTGltaXRlZCBhY2Nlc3MgdG8gcmVsaWFibGUgZGF0YSwgZGlmZmljdWx0aWVzIGluIG1vZGVsIHJlcHJvZHVjaWJpbGl0eSwgYW5kIGNvbnN0cmFpbnRzIGluIGxhcmdlLXNjYWxlIGltcGxlbWVudGF0aW9uIHByZXNlbnQgb25nb2luZyBvYnN0YWNsZXMuIFRoZSBwYXBlciBhbHNvIGRpc2N1c3NlcyBoeWJyaWQgbW9kZWxzLCB3aGljaCBjb21iaW5lIHR3byBvciBtb3JlIGFwcHJvYWNoZXMgdG8gY2FwaXRhbGl6ZSBvbiB0aGUgdW5pcXVlIHN0cmVuZ3RocyBvZiBlYWNoLCByZXN1bHRpbmcgaW4gYmV0dGVyIHByZWRpY3RpdmUgYWNjdXJhY3kgYW5kIHN5c3RlbSBwZXJmb3JtYW5jZS4gT3ZlcmFsbCwgdGhlIHJldmlldyBoaWdobGlnaHRzIHRoZSBuZWVkIHRvIGFkZHJlc3MgY3VycmVudCBiYXJyaWVycyBhbmQgZW5jb3VyYWdlcyBmdXJ0aGVyIGRldmVsb3BtZW50IGluIHRoaXMgZmllbGQgdG8gbWFrZSBjb21wdXRhdGlvbmFsIHRlY2huaXF1ZXMgbW9yZSBhY2Nlc3NpYmxlIGFuZCBlZmZlY3RpdmUgZm9yIHJlYWwtd29ybGQgd2F0ZXIgYW5kIHdhc3Rld2F0ZXIgdHJlYXRtZW50IHN5c3RlbXMuIiwicHVibGlzaGVyIjoiRWxzZXZpZXIgQi5WLiIsInZvbHVtZSI6IjMyNCJ9LCJpc1RlbXBvcmFyeSI6ZmFsc2V9XX0="/>
          <w:id w:val="-624924070"/>
          <w:placeholder>
            <w:docPart w:val="DefaultPlaceholder_-1854013440"/>
          </w:placeholder>
        </w:sdtPr>
        <w:sdtContent>
          <w:r w:rsidR="00EA15B5" w:rsidRPr="00EA15B5">
            <w:rPr>
              <w:color w:val="000000"/>
              <w:lang w:val="en-US"/>
            </w:rPr>
            <w:t>[239]</w:t>
          </w:r>
        </w:sdtContent>
      </w:sdt>
      <w:r w:rsidRPr="002F162E">
        <w:rPr>
          <w:lang w:val="en-US"/>
        </w:rPr>
        <w:t>.</w:t>
      </w:r>
    </w:p>
    <w:p w14:paraId="735A9503" w14:textId="618E4358" w:rsidR="00A60D19" w:rsidRPr="002F162E" w:rsidRDefault="0012368D" w:rsidP="00A60D19">
      <w:pPr>
        <w:jc w:val="both"/>
        <w:rPr>
          <w:b/>
          <w:bCs/>
          <w:lang w:val="en-US"/>
        </w:rPr>
      </w:pPr>
      <w:r>
        <w:rPr>
          <w:b/>
          <w:bCs/>
          <w:lang w:val="en-US"/>
        </w:rPr>
        <w:t xml:space="preserve">7.5. </w:t>
      </w:r>
      <w:r w:rsidR="00A60D19" w:rsidRPr="002F162E">
        <w:rPr>
          <w:b/>
          <w:bCs/>
          <w:lang w:val="en-US"/>
        </w:rPr>
        <w:t>The Path Toward Zero-Pollution and Circular Water Technologies</w:t>
      </w:r>
    </w:p>
    <w:p w14:paraId="75137C3D" w14:textId="2C41C3A6" w:rsidR="00A60D19" w:rsidRPr="002F162E" w:rsidRDefault="00A60D19" w:rsidP="00A60D19">
      <w:pPr>
        <w:jc w:val="both"/>
        <w:rPr>
          <w:lang w:val="en-US"/>
        </w:rPr>
      </w:pPr>
      <w:r w:rsidRPr="002F162E">
        <w:rPr>
          <w:lang w:val="en-US"/>
        </w:rPr>
        <w:t xml:space="preserve">Achieving zero-pollution requires nanomaterials enabling closed-loop systems, recycling water while valorizing contaminants, aligning with circular economy principles </w:t>
      </w:r>
      <w:sdt>
        <w:sdtPr>
          <w:rPr>
            <w:color w:val="000000"/>
            <w:lang w:val="en-US"/>
          </w:rPr>
          <w:tag w:val="MENDELEY_CITATION_v3_eyJjaXRhdGlvbklEIjoiTUVOREVMRVlfQ0lUQVRJT05fMzA1OTY3NzYtZWM5OS00OGEzLTk3YjEtZWVlZDFiNTI1ZDg5IiwicHJvcGVydGllcyI6eyJub3RlSW5kZXgiOjB9LCJpc0VkaXRlZCI6ZmFsc2UsIm1hbnVhbE92ZXJyaWRlIjp7ImlzTWFudWFsbHlPdmVycmlkZGVuIjpmYWxzZSwiY2l0ZXByb2NUZXh0IjoiWzI0NiwyNDddIiwibWFudWFsT3ZlcnJpZGVUZXh0IjoiIn0sImNpdGF0aW9uSXRlbXMiOlt7ImlkIjoiMGZlMDBjODgtYWQ1OS0zNDkwLWI3YWUtOWVhMGQ2ZWExMTdhIiwiaXRlbURhdGEiOnsidHlwZSI6ImFydGljbGUtam91cm5hbCIsImlkIjoiMGZlMDBjODgtYWQ1OS0zNDkwLWI3YWUtOWVhMGQ2ZWExMTdhIiwidGl0bGUiOiJDaXJjdWxhciBFY29ub215IGFuZCBXYXRlciBTdXN0YWluYWJpbGl0eTogU3lzdGVtYXRpYyBSZXZpZXcgb2YgV2F0ZXIgTWFuYWdlbWVudCBUZWNobm9sb2dpZXMgYW5kIFN0cmF0ZWdpZXMgKDIwMTjigJMyMDI0KSIsImF1dGhvciI6W3siZmFtaWx5IjoiRmFyZsOhbiBDaGlsaWNhdXMiLCJnaXZlbiI6IkdhcnkgQ2hyaXN0aWFtIiwicGFyc2UtbmFtZXMiOmZhbHNlLCJkcm9wcGluZy1wYXJ0aWNsZSI6IiIsIm5vbi1kcm9wcGluZy1wYXJ0aWNsZSI6IiJ9LHsiZmFtaWx5IjoiQ3J1eiBTYWxpbmFzIiwiZ2l2ZW4iOiJMdWlzIEVkZ2FyZG8iLCJwYXJzZS1uYW1lcyI6ZmFsc2UsImRyb3BwaW5nLXBhcnRpY2xlIjoiIiwibm9uLWRyb3BwaW5nLXBhcnRpY2xlIjoiIn0seyJmYW1pbHkiOiJTaWx2YSBMZcOzbiIsImdpdmVuIjoiUGVkcm8gTWFudWVsIiwicGFyc2UtbmFtZXMiOmZhbHNlLCJkcm9wcGluZy1wYXJ0aWNsZSI6IiIsIm5vbi1kcm9wcGluZy1wYXJ0aWNsZSI6IiJ9LHsiZmFtaWx5IjoiTGl6YXJ6YWJ1cnUgQWd1aW5hZ2EiLCJnaXZlbiI6IkRhbm55IEFsb25zbyIsInBhcnNlLW5hbWVzIjpmYWxzZSwiZHJvcHBpbmctcGFydGljbGUiOiIiLCJub24tZHJvcHBpbmctcGFydGljbGUiOiIifSx7ImZhbWlseSI6IlZlcmEgWmVsYWRhIiwiZ2l2ZW4iOiJQZXJzaSIsInBhcnNlLW5hbWVzIjpmYWxzZSwiZHJvcHBpbmctcGFydGljbGUiOiIiLCJub24tZHJvcHBpbmctcGFydGljbGUiOiIifSx7ImZhbWlseSI6IlZlcmEgWmVsYWRhIiwiZ2l2ZW4iOiJMdWlzIEFsYmVydG8iLCJwYXJzZS1uYW1lcyI6ZmFsc2UsImRyb3BwaW5nLXBhcnRpY2xlIjoiIiwibm9uLWRyb3BwaW5nLXBhcnRpY2xlIjoiIn0seyJmYW1pbHkiOiJMdXF1ZSBMdXF1ZSIsImdpdmVuIjoiRWxtZXIgT3ZpZGlvIiwicGFyc2UtbmFtZXMiOmZhbHNlLCJkcm9wcGluZy1wYXJ0aWNsZSI6IiIsIm5vbi1kcm9wcGluZy1wYXJ0aWNsZSI6IiJ9LHsiZmFtaWx5IjoiTGljYXBhIFJlZG9sZm8iLCJnaXZlbiI6IlJvbGFuZG8iLCJwYXJzZS1uYW1lcyI6ZmFsc2UsImRyb3BwaW5nLXBhcnRpY2xlIjoiIiwibm9uLWRyb3BwaW5nLXBhcnRpY2xlIjoiIn0seyJmYW1pbHkiOiJSYW1vcyBGYXJyb8Oxw6FuIiwiZ2l2ZW4iOiJFbW1hIFZlcsOzbmljYSIsInBhcnNlLW5hbWVzIjpmYWxzZSwiZHJvcHBpbmctcGFydGljbGUiOiIiLCJub24tZHJvcHBpbmctcGFydGljbGUiOiIifV0sImNvbnRhaW5lci10aXRsZSI6IlN1c3RhaW5hYmlsaXR5IChTd2l0emVybGFuZCkiLCJET0kiOiIxMC4zMzkwL3N1MTcxNDY1NDQiLCJJU1NOIjoiMjA3MTEwNTAiLCJpc3N1ZWQiOnsiZGF0ZS1wYXJ0cyI6W1syMDI1LDcsMV1dfSwiYWJzdHJhY3QiOiJUaGUgdHJhbnNpdGlvbiB0b3dhcmQgYSBjaXJjdWxhciB3YXRlciBlY29ub215IGFkZHJlc3NlcyBhY2NlbGVyYXRpbmcgd2F0ZXIgc2NhcmNpdHkgYW5kIHBvbGx1dGlvbi4gQSBQUklTTUEtMjAyMCBzeXN0ZW1hdGljIHJldmlldyBvZiA1MCBwZWVyLXJldmlld2VkIGFydGljbGVzIChKYW51YXJ5IDIwMTjigJNBcHJpbCAyMDI0KSBtYXBwZWQgY3VycmVudCB0ZWNobm9sb2dpZXMgYW5kIG1hbmFnZW1lbnQgc3RyYXRlZ2llcywgc2Vla2luZyBwYXR0ZXJucywgYmFycmllcnMsIGFuZCBjcml0aWNhbCBib3R0bGVuZWNrcy4gQmlibGlvbWV0cmljIGFuYWx5c2lzIHJldmVhbGVkIHRoZSBmb2xsb3dpbmcgdGhyZWUgZG9taW5hbnQgcGF0dGVybnM6IChpKSByYXBpZCBkaWZmdXNpb24gb2YgbWVtYnJhbmUgYmlvcmVhY3RvcnMsIGNvbnN0cnVjdGVkIHdldGxhbmRzLCBhbmQgYWR2YW5jZWQgb3hpZGF0aW9uIHByb2Nlc3NlczsgKGlpKSByZXNlYXJjaCBnZW9ncmFwaGljYWxseSBjb25jZW50cmF0ZWQgaW4gQXNpYSBhbmQgdGhlIEV1cm9wZWFuIFVuaW9uOyAoaWlpKSBpbmR1c3RyeeKAmXMgbWFya2VkIHByZWZlcmVuY2UgZm9yIGJ5LXByb2R1Y3QgdmFsb3JpemF0aW9uLiBLZXkgYmFycmllcnPigJRoaWdoIGVuZXJneSBjb3N0cywgZnJhZ21lbnRlZCByZWd1bGF0b3J5IGZyYW1ld29ya3MsIGFuZCBsb3cgc29jaWFsIGFjY2VwdGFuY2XigJRjb252ZXJnZSBhcyBjcml0aWNhbCBjb25zdHJhaW50cyBkdXJpbmcgc2NhbGUtdXAuIFRoZSBmb2xsb3dpbmcgdGhyZWUgcHJhY3RpY2FsIGFjdGlvbiBsaW5lcyBlbWVyZ2U6ICgxKSBhZG9wdCBwcm9ncmVzc2l2ZSB0YXJpZmZzIGFuZCB0YXJnZXRlZCB0YXggY3JlZGl0cyB0aGF0IGludGVybmFsaXplIGVudmlyb25tZW50YWwgZXh0ZXJuYWxpdGllczsgKDIpIGhhcm1vbml6ZSB3YXRlci1yZXVzZSByZWd1bGF0aW9ucyB3aXRoIGNvbXBhcmFibGUgY2lyY3VsYXJpdHkgbWV0cmljczsgKDMpIGNyZWF0ZSBtdWx0aS1hY3RvciBwbGF0Zm9ybXMgdGhhdCBjby1kZXNpZ24gcHJvamVjdHMsIGJvb3N0aW5nIGxvY2FsIGxlZ2l0aW1hY3kuIFRoZXNlIGZpbmRpbmdzIHByb3ZpZGUgcG9saWN5bWFrZXJzIGFuZCB3YXRlci1zZWN0b3IgcHJhY3RpdGlvbmVycyB3aXRoIGEgY2xlYXIgcm9hZG1hcCBmb3IgYWNjZWxlcmF0aW5nIFN1c3RhaW5hYmxlIERldmVsb3BtZW50IEdvYWxzIDYsIDksIGFuZCAxMiB0aHJvdWdoIGNpcmN1bGFyLCBpbmNsdXNpdmUsIGxvdy1jYXJib24gd2F0ZXIgc3lzdGVtcy4iLCJwdWJsaXNoZXIiOiJNdWx0aWRpc2NpcGxpbmFyeSBEaWdpdGFsIFB1Ymxpc2hpbmcgSW5zdGl0dXRlIChNRFBJKSIsImlzc3VlIjoiMTQiLCJ2b2x1bWUiOiIxNyIsImNvbnRhaW5lci10aXRsZS1zaG9ydCI6IiJ9LCJpc1RlbXBvcmFyeSI6ZmFsc2V9LHsiaWQiOiJiMmIxOGQwZC0xYzQyLTMyMzQtYTE3Yi01YWEzMmNlZTVmMjIiLCJpdGVtRGF0YSI6eyJ0eXBlIjoiYXJ0aWNsZS1qb3VybmFsIiwiaWQiOiJiMmIxOGQwZC0xYzQyLTMyMzQtYTE3Yi01YWEzMmNlZTVmMjIiLCJ0aXRsZSI6IkFkdmFuY2luZyBDaXJjdWxhciBFY29ub215IG9mIFdhdGVyIGFuZCBXYXN0ZXdhdGVyIFVzaW5nIE1hZ25ldGljIE5hbm9tYXRlcmlhbHMiLCJhdXRob3IiOlt7ImZhbWlseSI6IlNoZWh1IiwiZ2l2ZW4iOiJaYWNjaGV1cyIsInBhcnNlLW5hbWVzIjpmYWxzZSwiZHJvcHBpbmctcGFydGljbGUiOiIiLCJub24tZHJvcHBpbmctcGFydGljbGUiOiIifSx7ImZhbWlseSI6IldpbGxpYW0iLCJnaXZlbiI6Ikdlb3JnZSIsInBhcnNlLW5hbWVzIjpmYWxzZSwiZHJvcHBpbmctcGFydGljbGUiOiIiLCJub24tZHJvcHBpbmctcGFydGljbGUiOiIifSx7ImZhbWlseSI6Ik55YWthaXJ1IiwiZ2l2ZW4iOiJBdHdva2kiLCJwYXJzZS1uYW1lcyI6ZmFsc2UsImRyb3BwaW5nLXBhcnRpY2xlIjoiIiwibm9uLWRyb3BwaW5nLXBhcnRpY2xlIjoiIn1dLCJjb250YWluZXItdGl0bGUiOiJKb3VybmFsIG9mIE1hdGVyaWFscyBTY2llbmNlIFJlc2VhcmNoIGFuZCBSZXZpZXdzIiwiVVJMIjoiaHR0cHM6Ly93d3cuc2RpYXJ0aWNsZTUuY29tL3Jldmlldy1oaXN0b3J5LzEwNzU4NyIsImlzc3VlZCI6eyJkYXRlLXBhcnRzIjpbWzIwMjNdXX0sInBhZ2UiOiI3NzEtNzg5IiwiYWJzdHJhY3QiOiJBaW1zOiBUaGlzIHN0dWR5IGV4cGxvcmVzIHRoZSBwb3RlbnRpYWwgb2YgbWFnbmV0aWMgbmFub21hdGVyaWFscyBpbiBhZGRyZXNzaW5nIHdhdGVyIGFuZCB3YXN0ZXdhdGVyIG1hbmFnZW1lbnQgY2hhbGxlbmdlcyB0aHJvdWdoIHRoZSBjaXJjdWxhciBlY29ub215IGFwcHJvYWNoLiBNZXRob2RvbG9neTogVGhlIHN0dWR5IHJldmlld3MgdGhlIGxpdGVyYXR1cmUgb24gdGhlIHVzZSBvZiBtYWduZXRpYyBuYW5vbWF0ZXJpYWxzIGluIHdhdGVyIGFuZCB3YXN0ZXdhdGVyIHRyZWF0bWVudCBhbmQgZGlzY3Vzc2VzIHRoZWlyIHVuaXF1ZSBwcm9wZXJ0aWVzIHRoYXQgYWxsb3cgZm9yIHNlbGVjdGl2ZSBwb2xsdXRhbnQgcmVtb3ZhbCwgZWFzeSByZWNvdmVyeSwgYW5kIHJldXNlLCBhcyB3ZWxsIGFzIHJlc291cmNlIHJlY292ZXJ5LiBSZXN1bHRzOiBNYWduZXRpYyBuYW5vbWF0ZXJpYWxzIGhhdmUgc2hvd24gcHJvbWlzZSBpbiBlbmhhbmNpbmcgdGhlIGVmZmljaWVuY3kgb2YgZXhpc3RpbmcgdHJlYXRtZW50IHByb2Nlc3NlcywgZmFjaWxpdGF0aW5nIGVuZXJneSByZWNvdmVyeSwgZW5hYmxpbmcgd2F0ZXIgcmV1c2UsIHByZWNpb3VzIG1ldGFscyByZWNvdmVyeSwgYW5kIGFpZGluZyBpbiB0aGUgZWZmZWN0aXZlIHJlY292ZXJ5IG9mIG51dHJpZW50cy4gSG93ZXZlciwgY2hhbGxlbmdlcyBzdWNoIGFzIGxvbmctdGVybSB0b3hpY2l0eSwgb3B0aW1pemF0aW9uLCBhbmQgcmVndWxhdGlvbiBuZWVkIHRvIGJlIGFkZHJlc3NlZCB0byBmYWNpbGl0YXRlIHdpZGVzcHJlYWQgYWRvcHRpb24uIENvbmNsdXNpb246IEludGVncmF0aW5nIG1hZ25ldGljIG5hbm9tYXRlcmlhbHMgaW50byB3YXRlciBhbmQgd2FzdGV3YXRlciB0cmVhdG1lbnQgcHJvY2Vzc2VzIGhvbGRzIHNpZ25pZmljYW50IHBvdGVudGlhbCBmb3IgYWR2YW5jaW5nIHRoZSBjaXJjdWxhciBlY29ub215IG9mIHdhdGVyIGFuZCB3YXN0ZXdhdGVyLiBBcHBseWluZyBtYWduZXRpYyBuYW5vbWF0ZXJpYWxzIGluIHdhdGVyIGFuZCB3YXN0ZXdhdGVyIHRyZWF0bWVudCBjYW4gbWluaW1pemUgd2FzdGUgZ2VuZXJhdGlvbiwgcHJvbW90ZSByZXNvdXJjZSBlZmZpY2llbmN5LCBhbmQgb2ZmZXIgcHJhY3RpY2FsIHNvbHV0aW9ucyB0byByZW1vdmUgcG9sbHV0YW50cyB0aGF0IGFyZSBjaGFsbGVuZ2luZyB0byByZW1vdmUgdXNpbmcgY29udmVudGlvbmFsIG1ldGhvZHMuIiwiaXNzdWUiOiI0Iiwidm9sdW1lIjoiNiIsImNvbnRhaW5lci10aXRsZS1zaG9ydCI6IiJ9LCJpc1RlbXBvcmFyeSI6ZmFsc2V9XX0="/>
          <w:id w:val="1931463160"/>
          <w:placeholder>
            <w:docPart w:val="DefaultPlaceholder_-1854013440"/>
          </w:placeholder>
        </w:sdtPr>
        <w:sdtContent>
          <w:r w:rsidR="00EA15B5" w:rsidRPr="00EA15B5">
            <w:rPr>
              <w:color w:val="000000"/>
              <w:lang w:val="en-US"/>
            </w:rPr>
            <w:t>[246,247]</w:t>
          </w:r>
        </w:sdtContent>
      </w:sdt>
      <w:r w:rsidRPr="002F162E">
        <w:rPr>
          <w:lang w:val="en-US"/>
        </w:rPr>
        <w:t xml:space="preserve">. Circular aspects include biodegradable hybrids (e.g., biopolymer-NPs degrading in months) and waste-derived synthesis (e.g., biomass for CNTs), reducing impacts </w:t>
      </w:r>
      <w:sdt>
        <w:sdtPr>
          <w:rPr>
            <w:color w:val="000000"/>
            <w:lang w:val="en-US"/>
          </w:rPr>
          <w:tag w:val="MENDELEY_CITATION_v3_eyJjaXRhdGlvbklEIjoiTUVOREVMRVlfQ0lUQVRJT05fZDljMGU0Y2QtYzRiNS00YzM0LTg4NzktOWJkZWRiNzMyNmE4IiwicHJvcGVydGllcyI6eyJub3RlSW5kZXgiOjB9LCJpc0VkaXRlZCI6ZmFsc2UsIm1hbnVhbE92ZXJyaWRlIjp7ImlzTWFudWFsbHlPdmVycmlkZGVuIjpmYWxzZSwiY2l0ZXByb2NUZXh0IjoiWzI0OF0iLCJtYW51YWxPdmVycmlkZVRleHQiOiIifSwiY2l0YXRpb25JdGVtcyI6W3siaWQiOiJkY2E4OGVkOS04YzI4LTM0ZWQtOTk4NS0xOTY4NTQwNTJhODkiLCJpdGVtRGF0YSI6eyJ0eXBlIjoiYXJ0aWNsZS1qb3VybmFsIiwiaWQiOiJkY2E4OGVkOS04YzI4LTM0ZWQtOTk4NS0xOTY4NTQwNTJhODkiLCJ0aXRsZSI6IlJvbGUgb2YgbmFub21hdGVyaWFscyBpbiB0aGUgdHJlYXRtZW50IG9mIHdhc3Rld2F0ZXI6IEEgcmV2aWV3IiwiYXV0aG9yIjpbeyJmYW1pbHkiOiJZYXFvb2IiLCJnaXZlbiI6IkFzaW0gQWxpIiwicGFyc2UtbmFtZXMiOmZhbHNlLCJkcm9wcGluZy1wYXJ0aWNsZSI6IiIsIm5vbi1kcm9wcGluZy1wYXJ0aWNsZSI6IiJ9LHsiZmFtaWx5IjoiUGFydmVlbiIsImdpdmVuIjoiVGFiYXNzdW0iLCJwYXJzZS1uYW1lcyI6ZmFsc2UsImRyb3BwaW5nLXBhcnRpY2xlIjoiIiwibm9uLWRyb3BwaW5nLXBhcnRpY2xlIjoiIn0seyJmYW1pbHkiOiJVbWFyIiwiZ2l2ZW4iOiJLaGFsaWQiLCJwYXJzZS1uYW1lcyI6ZmFsc2UsImRyb3BwaW5nLXBhcnRpY2xlIjoiIiwibm9uLWRyb3BwaW5nLXBhcnRpY2xlIjoiIn0seyJmYW1pbHkiOiJJYnJhaGltIiwiZ2l2ZW4iOiJNb2hhbWFkIE5hc2lyIE1vaGFtYWQiLCJwYXJzZS1uYW1lcyI6ZmFsc2UsImRyb3BwaW5nLXBhcnRpY2xlIjoiIiwibm9uLWRyb3BwaW5nLXBhcnRpY2xlIjoiIn1dLCJjb250YWluZXItdGl0bGUiOiJXYXRlciAoU3dpdHplcmxhbmQpIiwiRE9JIjoiMTAuMzM5MC93MTIwMjA0OTUiLCJJU1NOIjoiMjA3MzQ0NDEiLCJpc3N1ZWQiOnsiZGF0ZS1wYXJ0cyI6W1syMDIwLDIsMV1dfSwiYWJzdHJhY3QiOiJXYXRlciBpcyBhbiBlc3NlbnRpYWwgcGFydCBvZiBsaWZlIGFuZCBpdHMgYXZhaWxhYmlsaXR5IGlzIGltcG9ydGFudCBmb3IgYWxsIGxpdmluZyBjcmVhdHVyZXMuIE9uIHRoZSBvdGhlciBzaWRlLCB0aGUgd29ybGQgaXMgc3VmZmVyaW5nIGZyb20gYSBtYWpvciBwcm9ibGVtIG9mIGRyaW5raW5nIHdhdGVyLiBUaGVyZSBhcmUgc2V2ZXJhbCBnYXNlcywgbWljcm9vcmdhbmlzbXMgYW5kIG90aGVyIHRveGlucyAoY2hlbWljYWxzIGFuZCBoZWF2eSBtZXRhbHMpIGFkZGVkIGludG8gd2F0ZXIgZHVyaW5nIHJhaW4sIGZsb3dpbmcgd2F0ZXIsIGV0Yy4gd2hpY2ggaXMgcmVzcG9uc2libGUgZm9yIHdhdGVyIHBvbGx1dGlvbi4gVGhpcyByZXZpZXcgYXJ0aWNsZSBkZXNjcmliZXMgdmFyaW91cyBhcHBsaWNhdGlvbnMgb2YgbmFub21hdGVyaWFsIGluIHJlbW92aW5nIGRpZmZlcmVudCB0eXBlcyBvZiBpbXB1cml0aWVzIGZyb20gcG9sbHV0ZWQgd2F0ZXIuIFRoZXJlIGFyZSB2YXJpb3VzIGtpbmRzIG9mIG5hbm9tYXRlcmlhbHMsIHdoaWNoIGNhcnJpZWQgaHVnZSBwb3RlbnRpYWwgdG8gdHJlYXQgcG9sbHV0ZWQgd2F0ZXIgKGNvbnRhaW5pbmcgbWV0YWwgdG94aW4gc3Vic3RhbmNlLCBkaWZmZXJlbnQgb3JnYW5pYyBhbmQgaW5vcmdhbmljIGltcHVyaXRpZXMpIHZlcnkgZWZmZWN0aXZlbHkgZHVlIHRvIHRoZWlyIHVuaXF1ZSBwcm9wZXJ0aWVzIGxpa2UgZ3JlYXRlciBzdXJmYWNlIGFyZWEsIGFibGUgdG8gd29yayBhdCBsb3cgY29uY2VudHJhdGlvbiwgZXRjLiBUaGUgbmFub3N0cnVjdHVyZWQgY2F0YWx5dGljIG1lbWJyYW5lcywgbmFub3NvcmJlbnRzIGFuZCBuYW5vcGhvdG9jYXRhbHlzdCBiYXNlZCBhcHByb2FjaGVzIHRvIHJlbW92ZSBwb2xsdXRhbnRzIGZyb20gd2FzdGV3YXRlciBhcmUgZWNvLWZyaWVuZGx5IGFuZCBlZmZpY2llbnQsIGJ1dCB0aGV5IHJlcXVpcmUgbW9yZSBlbmVyZ3ksIG1vcmUgaW52ZXN0bWVudCBpbiBvcmRlciB0byBwdXJpZnkgdGhlIHdhc3Rld2F0ZXIuIFRoZXJlIGFyZSBtYW55IGNoYWxsZW5nZXMgYW5kIGlzc3VlcyBvZiB3YXN0ZXdhdGVyIHRyZWF0bWVudC4gU29tZSBwcmVjYXV0aW9ucyBhcmUgYWxzbyByZXF1aXJlZCB0byBrZWVwIGF3YXkgZnJvbSBlY29sb2dpY2FsIGFuZCBoZWFsdGggaXNzdWVzLiBOZXcgbW9kZXJuIGVxdWlwbWVudCBmb3Igd2FzdGV3YXRlciB0cmVhdG1lbnQgc2hvdWxkIGJlIGZsZXhpYmxlLCBsb3cgY29zdCBhbmQgZWZmaWNpZW50IGZvciB0aGUgY29tbWVyY2lhbGl6YXRpb24gcHVycG9zZS4iLCJwdWJsaXNoZXIiOiJNRFBJIEFHIiwiaXNzdWUiOiIyIiwidm9sdW1lIjoiMTIiLCJjb250YWluZXItdGl0bGUtc2hvcnQiOiIifSwiaXNUZW1wb3JhcnkiOmZhbHNlfV19"/>
          <w:id w:val="-86083288"/>
          <w:placeholder>
            <w:docPart w:val="DefaultPlaceholder_-1854013440"/>
          </w:placeholder>
        </w:sdtPr>
        <w:sdtContent>
          <w:r w:rsidR="00EA15B5" w:rsidRPr="00EA15B5">
            <w:rPr>
              <w:color w:val="000000"/>
              <w:lang w:val="en-US"/>
            </w:rPr>
            <w:t>[248]</w:t>
          </w:r>
        </w:sdtContent>
      </w:sdt>
      <w:r w:rsidRPr="002F162E">
        <w:rPr>
          <w:lang w:val="en-US"/>
        </w:rPr>
        <w:t>.</w:t>
      </w:r>
    </w:p>
    <w:p w14:paraId="07921C96" w14:textId="1F0F58FE" w:rsidR="00A60D19" w:rsidRPr="002F162E" w:rsidRDefault="00A60D19" w:rsidP="00A60D19">
      <w:pPr>
        <w:jc w:val="both"/>
        <w:rPr>
          <w:lang w:val="en-US"/>
        </w:rPr>
      </w:pPr>
      <w:r w:rsidRPr="002F162E">
        <w:rPr>
          <w:lang w:val="en-US"/>
        </w:rPr>
        <w:t xml:space="preserve">Future pathways involve regenerative designs; solar-autonomous nano-reactors mineralize organics to CO₂ while generating H₂ as byproduct, achieving energy-positive treatment </w:t>
      </w:r>
      <w:sdt>
        <w:sdtPr>
          <w:rPr>
            <w:color w:val="000000"/>
            <w:lang w:val="en-US"/>
          </w:rPr>
          <w:tag w:val="MENDELEY_CITATION_v3_eyJjaXRhdGlvbklEIjoiTUVOREVMRVlfQ0lUQVRJT05fMDE2MWEwODktNzAxMi00YjgyLWFjMWUtZWUzM2Q3YTE5Mjk0IiwicHJvcGVydGllcyI6eyJub3RlSW5kZXgiOjB9LCJpc0VkaXRlZCI6ZmFsc2UsIm1hbnVhbE92ZXJyaWRlIjp7ImlzTWFudWFsbHlPdmVycmlkZGVuIjpmYWxzZSwiY2l0ZXByb2NUZXh0IjoiWzI0OV0iLCJtYW51YWxPdmVycmlkZVRleHQiOiIifSwiY2l0YXRpb25JdGVtcyI6W3siaWQiOiIyOWZmNjFhNC05OWQ0LTM3Y2UtOGViMy01ZGQ4ZjI1NDNhMzQiLCJpdGVtRGF0YSI6eyJ0eXBlIjoiYXJ0aWNsZS1qb3VybmFsIiwiaWQiOiIyOWZmNjFhNC05OWQ0LTM3Y2UtOGViMy01ZGQ4ZjI1NDNhMzQiLCJ0aXRsZSI6IkNsZWFuIFdhdGVyIHRocm91Z2ggTmFub3RlY2hub2xvZ3k6IE5lZWRzLCBHYXBzLCBhbmQgRnVsZmlsbG1lbnQiLCJhdXRob3IiOlt7ImZhbWlseSI6Ik5hZ2FyIiwiZ2l2ZW4iOiJBbmtpdCIsInBhcnNlLW5hbWVzIjpmYWxzZSwiZHJvcHBpbmctcGFydGljbGUiOiIiLCJub24tZHJvcHBpbmctcGFydGljbGUiOiIifSx7ImZhbWlseSI6IlByYWRlZXAiLCJnaXZlbiI6IlRoYWxhcHBpbCIsInBhcnNlLW5hbWVzIjpmYWxzZSwiZHJvcHBpbmctcGFydGljbGUiOiIiLCJub24tZHJvcHBpbmctcGFydGljbGUiOiIifV0sImNvbnRhaW5lci10aXRsZSI6IkFDUyBOYW5vIiwiY29udGFpbmVyLXRpdGxlLXNob3J0IjoiQUNTIE5hbm8iLCJET0kiOiIxMC4xMDIxL2Fjc25hbm8uOWIwMTczMCIsIklTU04iOiIxOTM2MDg2WCIsIlBNSUQiOiIzMjQzMzg2NiIsImlzc3VlZCI6eyJkYXRlLXBhcnRzIjpbWzIwMjAsNiwyM11dfSwicGFnZSI6IjY0MjAtNjQzNSIsImFic3RyYWN0IjoiU3VzdGFpbmFibGUgbmFub3RlY2hub2xvZ3kgaGFzIG1hZGUgc3Vic3RhbnRpYWwgY29udHJpYnV0aW9ucyBpbiBwcm92aWRpbmcgY29udGFtaW5hbnQtZnJlZSB3YXRlciB0byBodW1hbml0eS4gSW4gdGhpcyBSZXZpZXcsIHdlIHByZXNlbnQgdGhlIGNvbXBlbGxpbmcgbmVlZCBmb3IgcHJvdmlkaW5nIGFjY2VzcyB0byBjbGVhbiB3YXRlciB0aHJvdWdoIG5hbm90ZWNobm9sb2d5LWVuYWJsZWQgc29sdXRpb25zIGFuZCB0aGUgbGFyZ2UgZGlzcGFyaXRpZXMgaW4gZW5zdXJpbmcgdGhlaXIgaW1wbGVtZW50YXRpb24uIFdlIGFsc28gZGlzY3VzcyB0aGUgY3VycmVudCBuYW5vdGVjaG5vbG9neSBmcm9udGllcnMgaW4gZGl2ZXJzZSBhcmVhcyBvZiB0aGUgY2xlYW4gd2F0ZXIgc3BhY2Ugd2l0aCBhbiBlbXBoYXNpcyBvbiBhcHBsaWNhdGlvbnMgaW4gdGhlIGZpZWxkIGFuZCBwcm92aWRlIHN1Z2dlc3Rpb25zIGZvciBmdXR1cmUgcmVzZWFyY2guIEV4dGVuZGluZyB0aGUgdmlzaW9uIG9mIHN1c3RhaW5hYmxlIGFuZCBhZmZvcmRhYmxlIGNsZWFuIHdhdGVyIHRvIGVudmlyb25tZW50IGluIGdlbmVyYWwsIHdlIG5vdGUgdGhhdCBjaXRpZXMgY2FuIGxpdmUgYW5kIGJyZWF0aGUgd2VsbCBieSBhZG9wdGluZyBzdWNoIHRlY2hub2xvZ2llcy4gQnkgdW5kZXJzdGFuZGluZyB0aGUgZ2xvYmFsIGVudmlyb25tZW50YWwgY2hhbGxlbmdlcyBhbmQgZXhwbG9yaW5nIHJlbWVkaWVzIGZyb20gZW1lcmdpbmcgbmFub3RlY2hub2xvZ2llcywgc3VzdGFpbmFiaWxpdHkgaW4gY2xlYW4gd2F0ZXIgY2FuIGJlIHJlYWxpemVkLiBXZSBzdWdnZXN0IHNwZWNpZmljIHBvaW50ZXJzIGFuZCBxdWFudGlmeSB0aGUgaW1wYWN0IG9mIHN1Y2ggdGVjaG5vbG9naWVzLiIsInB1Ymxpc2hlciI6IkFtZXJpY2FuIENoZW1pY2FsIFNvY2lldHkiLCJpc3N1ZSI6IjYiLCJ2b2x1bWUiOiIxNCJ9LCJpc1RlbXBvcmFyeSI6ZmFsc2V9XX0="/>
          <w:id w:val="-488094265"/>
          <w:placeholder>
            <w:docPart w:val="DefaultPlaceholder_-1854013440"/>
          </w:placeholder>
        </w:sdtPr>
        <w:sdtContent>
          <w:r w:rsidR="00EA15B5" w:rsidRPr="00EA15B5">
            <w:rPr>
              <w:color w:val="000000"/>
              <w:lang w:val="en-US"/>
            </w:rPr>
            <w:t>[249]</w:t>
          </w:r>
        </w:sdtContent>
      </w:sdt>
      <w:r w:rsidRPr="002F162E">
        <w:rPr>
          <w:lang w:val="en-US"/>
        </w:rPr>
        <w:t xml:space="preserve">. Challenges like high upfront costs are offset by LCAs showing long-term payoffs </w:t>
      </w:r>
      <w:sdt>
        <w:sdtPr>
          <w:rPr>
            <w:color w:val="000000"/>
            <w:lang w:val="en-US"/>
          </w:rPr>
          <w:tag w:val="MENDELEY_CITATION_v3_eyJjaXRhdGlvbklEIjoiTUVOREVMRVlfQ0lUQVRJT05fYTY0ZTU4NjMtNjRhYi00YzM3LWFlMDQtMDdkNWQ1NzIzYWQ5IiwicHJvcGVydGllcyI6eyJub3RlSW5kZXgiOjB9LCJpc0VkaXRlZCI6ZmFsc2UsIm1hbnVhbE92ZXJyaWRlIjp7ImlzTWFudWFsbHlPdmVycmlkZGVuIjpmYWxzZSwiY2l0ZXByb2NUZXh0IjoiWzI0NiwyNDddIiwibWFudWFsT3ZlcnJpZGVUZXh0IjoiIn0sImNpdGF0aW9uSXRlbXMiOlt7ImlkIjoiMGZlMDBjODgtYWQ1OS0zNDkwLWI3YWUtOWVhMGQ2ZWExMTdhIiwiaXRlbURhdGEiOnsidHlwZSI6ImFydGljbGUtam91cm5hbCIsImlkIjoiMGZlMDBjODgtYWQ1OS0zNDkwLWI3YWUtOWVhMGQ2ZWExMTdhIiwidGl0bGUiOiJDaXJjdWxhciBFY29ub215IGFuZCBXYXRlciBTdXN0YWluYWJpbGl0eTogU3lzdGVtYXRpYyBSZXZpZXcgb2YgV2F0ZXIgTWFuYWdlbWVudCBUZWNobm9sb2dpZXMgYW5kIFN0cmF0ZWdpZXMgKDIwMTjigJMyMDI0KSIsImF1dGhvciI6W3siZmFtaWx5IjoiRmFyZsOhbiBDaGlsaWNhdXMiLCJnaXZlbiI6IkdhcnkgQ2hyaXN0aWFtIiwicGFyc2UtbmFtZXMiOmZhbHNlLCJkcm9wcGluZy1wYXJ0aWNsZSI6IiIsIm5vbi1kcm9wcGluZy1wYXJ0aWNsZSI6IiJ9LHsiZmFtaWx5IjoiQ3J1eiBTYWxpbmFzIiwiZ2l2ZW4iOiJMdWlzIEVkZ2FyZG8iLCJwYXJzZS1uYW1lcyI6ZmFsc2UsImRyb3BwaW5nLXBhcnRpY2xlIjoiIiwibm9uLWRyb3BwaW5nLXBhcnRpY2xlIjoiIn0seyJmYW1pbHkiOiJTaWx2YSBMZcOzbiIsImdpdmVuIjoiUGVkcm8gTWFudWVsIiwicGFyc2UtbmFtZXMiOmZhbHNlLCJkcm9wcGluZy1wYXJ0aWNsZSI6IiIsIm5vbi1kcm9wcGluZy1wYXJ0aWNsZSI6IiJ9LHsiZmFtaWx5IjoiTGl6YXJ6YWJ1cnUgQWd1aW5hZ2EiLCJnaXZlbiI6IkRhbm55IEFsb25zbyIsInBhcnNlLW5hbWVzIjpmYWxzZSwiZHJvcHBpbmctcGFydGljbGUiOiIiLCJub24tZHJvcHBpbmctcGFydGljbGUiOiIifSx7ImZhbWlseSI6IlZlcmEgWmVsYWRhIiwiZ2l2ZW4iOiJQZXJzaSIsInBhcnNlLW5hbWVzIjpmYWxzZSwiZHJvcHBpbmctcGFydGljbGUiOiIiLCJub24tZHJvcHBpbmctcGFydGljbGUiOiIifSx7ImZhbWlseSI6IlZlcmEgWmVsYWRhIiwiZ2l2ZW4iOiJMdWlzIEFsYmVydG8iLCJwYXJzZS1uYW1lcyI6ZmFsc2UsImRyb3BwaW5nLXBhcnRpY2xlIjoiIiwibm9uLWRyb3BwaW5nLXBhcnRpY2xlIjoiIn0seyJmYW1pbHkiOiJMdXF1ZSBMdXF1ZSIsImdpdmVuIjoiRWxtZXIgT3ZpZGlvIiwicGFyc2UtbmFtZXMiOmZhbHNlLCJkcm9wcGluZy1wYXJ0aWNsZSI6IiIsIm5vbi1kcm9wcGluZy1wYXJ0aWNsZSI6IiJ9LHsiZmFtaWx5IjoiTGljYXBhIFJlZG9sZm8iLCJnaXZlbiI6IlJvbGFuZG8iLCJwYXJzZS1uYW1lcyI6ZmFsc2UsImRyb3BwaW5nLXBhcnRpY2xlIjoiIiwibm9uLWRyb3BwaW5nLXBhcnRpY2xlIjoiIn0seyJmYW1pbHkiOiJSYW1vcyBGYXJyb8Oxw6FuIiwiZ2l2ZW4iOiJFbW1hIFZlcsOzbmljYSIsInBhcnNlLW5hbWVzIjpmYWxzZSwiZHJvcHBpbmctcGFydGljbGUiOiIiLCJub24tZHJvcHBpbmctcGFydGljbGUiOiIifV0sImNvbnRhaW5lci10aXRsZSI6IlN1c3RhaW5hYmlsaXR5IChTd2l0emVybGFuZCkiLCJET0kiOiIxMC4zMzkwL3N1MTcxNDY1NDQiLCJJU1NOIjoiMjA3MTEwNTAiLCJpc3N1ZWQiOnsiZGF0ZS1wYXJ0cyI6W1syMDI1LDcsMV1dfSwiYWJzdHJhY3QiOiJUaGUgdHJhbnNpdGlvbiB0b3dhcmQgYSBjaXJjdWxhciB3YXRlciBlY29ub215IGFkZHJlc3NlcyBhY2NlbGVyYXRpbmcgd2F0ZXIgc2NhcmNpdHkgYW5kIHBvbGx1dGlvbi4gQSBQUklTTUEtMjAyMCBzeXN0ZW1hdGljIHJldmlldyBvZiA1MCBwZWVyLXJldmlld2VkIGFydGljbGVzIChKYW51YXJ5IDIwMTjigJNBcHJpbCAyMDI0KSBtYXBwZWQgY3VycmVudCB0ZWNobm9sb2dpZXMgYW5kIG1hbmFnZW1lbnQgc3RyYXRlZ2llcywgc2Vla2luZyBwYXR0ZXJucywgYmFycmllcnMsIGFuZCBjcml0aWNhbCBib3R0bGVuZWNrcy4gQmlibGlvbWV0cmljIGFuYWx5c2lzIHJldmVhbGVkIHRoZSBmb2xsb3dpbmcgdGhyZWUgZG9taW5hbnQgcGF0dGVybnM6IChpKSByYXBpZCBkaWZmdXNpb24gb2YgbWVtYnJhbmUgYmlvcmVhY3RvcnMsIGNvbnN0cnVjdGVkIHdldGxhbmRzLCBhbmQgYWR2YW5jZWQgb3hpZGF0aW9uIHByb2Nlc3NlczsgKGlpKSByZXNlYXJjaCBnZW9ncmFwaGljYWxseSBjb25jZW50cmF0ZWQgaW4gQXNpYSBhbmQgdGhlIEV1cm9wZWFuIFVuaW9uOyAoaWlpKSBpbmR1c3RyeeKAmXMgbWFya2VkIHByZWZlcmVuY2UgZm9yIGJ5LXByb2R1Y3QgdmFsb3JpemF0aW9uLiBLZXkgYmFycmllcnPigJRoaWdoIGVuZXJneSBjb3N0cywgZnJhZ21lbnRlZCByZWd1bGF0b3J5IGZyYW1ld29ya3MsIGFuZCBsb3cgc29jaWFsIGFjY2VwdGFuY2XigJRjb252ZXJnZSBhcyBjcml0aWNhbCBjb25zdHJhaW50cyBkdXJpbmcgc2NhbGUtdXAuIFRoZSBmb2xsb3dpbmcgdGhyZWUgcHJhY3RpY2FsIGFjdGlvbiBsaW5lcyBlbWVyZ2U6ICgxKSBhZG9wdCBwcm9ncmVzc2l2ZSB0YXJpZmZzIGFuZCB0YXJnZXRlZCB0YXggY3JlZGl0cyB0aGF0IGludGVybmFsaXplIGVudmlyb25tZW50YWwgZXh0ZXJuYWxpdGllczsgKDIpIGhhcm1vbml6ZSB3YXRlci1yZXVzZSByZWd1bGF0aW9ucyB3aXRoIGNvbXBhcmFibGUgY2lyY3VsYXJpdHkgbWV0cmljczsgKDMpIGNyZWF0ZSBtdWx0aS1hY3RvciBwbGF0Zm9ybXMgdGhhdCBjby1kZXNpZ24gcHJvamVjdHMsIGJvb3N0aW5nIGxvY2FsIGxlZ2l0aW1hY3kuIFRoZXNlIGZpbmRpbmdzIHByb3ZpZGUgcG9saWN5bWFrZXJzIGFuZCB3YXRlci1zZWN0b3IgcHJhY3RpdGlvbmVycyB3aXRoIGEgY2xlYXIgcm9hZG1hcCBmb3IgYWNjZWxlcmF0aW5nIFN1c3RhaW5hYmxlIERldmVsb3BtZW50IEdvYWxzIDYsIDksIGFuZCAxMiB0aHJvdWdoIGNpcmN1bGFyLCBpbmNsdXNpdmUsIGxvdy1jYXJib24gd2F0ZXIgc3lzdGVtcy4iLCJwdWJsaXNoZXIiOiJNdWx0aWRpc2NpcGxpbmFyeSBEaWdpdGFsIFB1Ymxpc2hpbmcgSW5zdGl0dXRlIChNRFBJKSIsImlzc3VlIjoiMTQiLCJ2b2x1bWUiOiIxNyIsImNvbnRhaW5lci10aXRsZS1zaG9ydCI6IiJ9LCJpc1RlbXBvcmFyeSI6ZmFsc2V9LHsiaWQiOiJiMmIxOGQwZC0xYzQyLTMyMzQtYTE3Yi01YWEzMmNlZTVmMjIiLCJpdGVtRGF0YSI6eyJ0eXBlIjoiYXJ0aWNsZS1qb3VybmFsIiwiaWQiOiJiMmIxOGQwZC0xYzQyLTMyMzQtYTE3Yi01YWEzMmNlZTVmMjIiLCJ0aXRsZSI6IkFkdmFuY2luZyBDaXJjdWxhciBFY29ub215IG9mIFdhdGVyIGFuZCBXYXN0ZXdhdGVyIFVzaW5nIE1hZ25ldGljIE5hbm9tYXRlcmlhbHMiLCJhdXRob3IiOlt7ImZhbWlseSI6IlNoZWh1IiwiZ2l2ZW4iOiJaYWNjaGV1cyIsInBhcnNlLW5hbWVzIjpmYWxzZSwiZHJvcHBpbmctcGFydGljbGUiOiIiLCJub24tZHJvcHBpbmctcGFydGljbGUiOiIifSx7ImZhbWlseSI6IldpbGxpYW0iLCJnaXZlbiI6Ikdlb3JnZSIsInBhcnNlLW5hbWVzIjpmYWxzZSwiZHJvcHBpbmctcGFydGljbGUiOiIiLCJub24tZHJvcHBpbmctcGFydGljbGUiOiIifSx7ImZhbWlseSI6Ik55YWthaXJ1IiwiZ2l2ZW4iOiJBdHdva2kiLCJwYXJzZS1uYW1lcyI6ZmFsc2UsImRyb3BwaW5nLXBhcnRpY2xlIjoiIiwibm9uLWRyb3BwaW5nLXBhcnRpY2xlIjoiIn1dLCJjb250YWluZXItdGl0bGUiOiJKb3VybmFsIG9mIE1hdGVyaWFscyBTY2llbmNlIFJlc2VhcmNoIGFuZCBSZXZpZXdzIiwiVVJMIjoiaHR0cHM6Ly93d3cuc2RpYXJ0aWNsZTUuY29tL3Jldmlldy1oaXN0b3J5LzEwNzU4NyIsImlzc3VlZCI6eyJkYXRlLXBhcnRzIjpbWzIwMjNdXX0sInBhZ2UiOiI3NzEtNzg5IiwiYWJzdHJhY3QiOiJBaW1zOiBUaGlzIHN0dWR5IGV4cGxvcmVzIHRoZSBwb3RlbnRpYWwgb2YgbWFnbmV0aWMgbmFub21hdGVyaWFscyBpbiBhZGRyZXNzaW5nIHdhdGVyIGFuZCB3YXN0ZXdhdGVyIG1hbmFnZW1lbnQgY2hhbGxlbmdlcyB0aHJvdWdoIHRoZSBjaXJjdWxhciBlY29ub215IGFwcHJvYWNoLiBNZXRob2RvbG9neTogVGhlIHN0dWR5IHJldmlld3MgdGhlIGxpdGVyYXR1cmUgb24gdGhlIHVzZSBvZiBtYWduZXRpYyBuYW5vbWF0ZXJpYWxzIGluIHdhdGVyIGFuZCB3YXN0ZXdhdGVyIHRyZWF0bWVudCBhbmQgZGlzY3Vzc2VzIHRoZWlyIHVuaXF1ZSBwcm9wZXJ0aWVzIHRoYXQgYWxsb3cgZm9yIHNlbGVjdGl2ZSBwb2xsdXRhbnQgcmVtb3ZhbCwgZWFzeSByZWNvdmVyeSwgYW5kIHJldXNlLCBhcyB3ZWxsIGFzIHJlc291cmNlIHJlY292ZXJ5LiBSZXN1bHRzOiBNYWduZXRpYyBuYW5vbWF0ZXJpYWxzIGhhdmUgc2hvd24gcHJvbWlzZSBpbiBlbmhhbmNpbmcgdGhlIGVmZmljaWVuY3kgb2YgZXhpc3RpbmcgdHJlYXRtZW50IHByb2Nlc3NlcywgZmFjaWxpdGF0aW5nIGVuZXJneSByZWNvdmVyeSwgZW5hYmxpbmcgd2F0ZXIgcmV1c2UsIHByZWNpb3VzIG1ldGFscyByZWNvdmVyeSwgYW5kIGFpZGluZyBpbiB0aGUgZWZmZWN0aXZlIHJlY292ZXJ5IG9mIG51dHJpZW50cy4gSG93ZXZlciwgY2hhbGxlbmdlcyBzdWNoIGFzIGxvbmctdGVybSB0b3hpY2l0eSwgb3B0aW1pemF0aW9uLCBhbmQgcmVndWxhdGlvbiBuZWVkIHRvIGJlIGFkZHJlc3NlZCB0byBmYWNpbGl0YXRlIHdpZGVzcHJlYWQgYWRvcHRpb24uIENvbmNsdXNpb246IEludGVncmF0aW5nIG1hZ25ldGljIG5hbm9tYXRlcmlhbHMgaW50byB3YXRlciBhbmQgd2FzdGV3YXRlciB0cmVhdG1lbnQgcHJvY2Vzc2VzIGhvbGRzIHNpZ25pZmljYW50IHBvdGVudGlhbCBmb3IgYWR2YW5jaW5nIHRoZSBjaXJjdWxhciBlY29ub215IG9mIHdhdGVyIGFuZCB3YXN0ZXdhdGVyLiBBcHBseWluZyBtYWduZXRpYyBuYW5vbWF0ZXJpYWxzIGluIHdhdGVyIGFuZCB3YXN0ZXdhdGVyIHRyZWF0bWVudCBjYW4gbWluaW1pemUgd2FzdGUgZ2VuZXJhdGlvbiwgcHJvbW90ZSByZXNvdXJjZSBlZmZpY2llbmN5LCBhbmQgb2ZmZXIgcHJhY3RpY2FsIHNvbHV0aW9ucyB0byByZW1vdmUgcG9sbHV0YW50cyB0aGF0IGFyZSBjaGFsbGVuZ2luZyB0byByZW1vdmUgdXNpbmcgY29udmVudGlvbmFsIG1ldGhvZHMuIiwiaXNzdWUiOiI0Iiwidm9sdW1lIjoiNiIsImNvbnRhaW5lci10aXRsZS1zaG9ydCI6IiJ9LCJpc1RlbXBvcmFyeSI6ZmFsc2V9XX0="/>
          <w:id w:val="885530036"/>
          <w:placeholder>
            <w:docPart w:val="4E3AFC001D154EC6B00D7F1DB1CB2B89"/>
          </w:placeholder>
        </w:sdtPr>
        <w:sdtContent>
          <w:r w:rsidR="00EA15B5" w:rsidRPr="00EA15B5">
            <w:rPr>
              <w:color w:val="000000"/>
              <w:lang w:val="en-US"/>
            </w:rPr>
            <w:t>[246,247]</w:t>
          </w:r>
        </w:sdtContent>
      </w:sdt>
      <w:r w:rsidRPr="002F162E">
        <w:rPr>
          <w:lang w:val="en-US"/>
        </w:rPr>
        <w:t xml:space="preserve">. Policy incentives for circular tech could accelerate adoption, targeting zero-pollution by 2050 </w:t>
      </w:r>
      <w:sdt>
        <w:sdtPr>
          <w:rPr>
            <w:color w:val="000000"/>
            <w:lang w:val="en-US"/>
          </w:rPr>
          <w:tag w:val="MENDELEY_CITATION_v3_eyJjaXRhdGlvbklEIjoiTUVOREVMRVlfQ0lUQVRJT05fYzAzYzY1MTAtODE0Mi00YzFiLWJkZjctMzBiNTZlYmU2NjIzIiwicHJvcGVydGllcyI6eyJub3RlSW5kZXgiOjB9LCJpc0VkaXRlZCI6ZmFsc2UsIm1hbnVhbE92ZXJyaWRlIjp7ImlzTWFudWFsbHlPdmVycmlkZGVuIjpmYWxzZSwiY2l0ZXByb2NUZXh0IjoiWzI1MCwyNTFdIiwibWFudWFsT3ZlcnJpZGVUZXh0IjoiIn0sImNpdGF0aW9uSXRlbXMiOlt7ImlkIjoiZTA1ZDcwOWUtZmMzOS0zNmVkLWJiYTYtYTRlMjM0Y2RmMzU3IiwiaXRlbURhdGEiOnsidHlwZSI6ImFydGljbGUtam91cm5hbCIsImlkIjoiZTA1ZDcwOWUtZmMzOS0zNmVkLWJiYTYtYTRlMjM0Y2RmMzU3IiwidGl0bGUiOiJBIHJldmlldyBvZiBuYW5vdGVjaG5vbG9naWNhbCBhcHBsaWNhdGlvbnMgdG8gZGV0ZWN0IGFuZCBjb250cm9sIHN1cmZhY2Ugd2F0ZXIgcG9sbHV0aW9uIiwiYXV0aG9yIjpbeyJmYW1pbHkiOiJIYWlyb20iLCJnaXZlbiI6Ik51ciBIYW5pcyBIYXlhdGkiLCJwYXJzZS1uYW1lcyI6ZmFsc2UsImRyb3BwaW5nLXBhcnRpY2xlIjoiIiwibm9uLWRyb3BwaW5nLXBhcnRpY2xlIjoiIn0seyJmYW1pbHkiOiJTb29uIiwiZ2l2ZW4iOiJDaGluIEZob25nIiwicGFyc2UtbmFtZXMiOmZhbHNlLCJkcm9wcGluZy1wYXJ0aWNsZSI6IiIsIm5vbi1kcm9wcGluZy1wYXJ0aWNsZSI6IiJ9LHsiZmFtaWx5IjoiTW9oYW1lZCIsImdpdmVuIjoiUmFkaW4gTWF5YSBTYXBoaXJhIFJhZGluIiwicGFyc2UtbmFtZXMiOmZhbHNlLCJkcm9wcGluZy1wYXJ0aWNsZSI6IiIsIm5vbi1kcm9wcGluZy1wYXJ0aWNsZSI6IiJ9LHsiZmFtaWx5IjoiTW9yc2luIiwiZ2l2ZW4iOiJNYXJsaWEiLCJwYXJzZS1uYW1lcyI6ZmFsc2UsImRyb3BwaW5nLXBhcnRpY2xlIjoiIiwibm9uLWRyb3BwaW5nLXBhcnRpY2xlIjoiIn0seyJmYW1pbHkiOiJaYWluYWwiLCJnaXZlbiI6Ik51cmZhcmluYSIsInBhcnNlLW5hbWVzIjpmYWxzZSwiZHJvcHBpbmctcGFydGljbGUiOiIiLCJub24tZHJvcHBpbmctcGFydGljbGUiOiIifSx7ImZhbWlseSI6Ik5heWFuIiwiZ2l2ZW4iOiJOYWZhcml6YWwiLCJwYXJzZS1uYW1lcyI6ZmFsc2UsImRyb3BwaW5nLXBhcnRpY2xlIjoiIiwibm9uLWRyb3BwaW5nLXBhcnRpY2xlIjoiIn0seyJmYW1pbHkiOiJadWxraWZsaSIsImdpdmVuIjoiQ2hlIFphbGluYSIsInBhcnNlLW5hbWVzIjpmYWxzZSwiZHJvcHBpbmctcGFydGljbGUiOiIiLCJub24tZHJvcHBpbmctcGFydGljbGUiOiIifSx7ImZhbWlseSI6IkhhcnVuIiwiZ2l2ZW4iOiJOb3IgSGF6bHluYSIsInBhcnNlLW5hbWVzIjpmYWxzZSwiZHJvcHBpbmctcGFydGljbGUiOiIiLCJub24tZHJvcHBpbmctcGFydGljbGUiOiIifV0sImNvbnRhaW5lci10aXRsZSI6IkVudmlyb25tZW50YWwgVGVjaG5vbG9neSBhbmQgSW5ub3ZhdGlvbiIsImNvbnRhaW5lci10aXRsZS1zaG9ydCI6IkVudmlyb24gVGVjaG5vbCBJbm5vdiIsIkRPSSI6IjEwLjEwMTYvai5ldGkuMjAyMS4xMDIwMzIiLCJJU1NOIjoiMjM1MjE4NjQiLCJpc3N1ZWQiOnsiZGF0ZS1wYXJ0cyI6W1syMDIxLDExLDFdXX0sImFic3RyYWN0IjoiU3VyZmFjZSB3YXRlciBpcyBleHRyZW1lbHkgc3VzY2VwdGlibGUgdG8gcG9sbHV0aW9uIHN0ZW1taW5nIGZyb20gaHVtYW4gYWN0aXZpdGllcywgc3VjaCBhcyB0aGUgZXhwYW5zaW9uIG9mIHVyYmFuIGFuZCBzdWJ1cmJhbiBhcmVhcywgaW5kdXN0cmllcywgY2l0aWVzLCBhbmQgYWdyaWN1bHR1cmUuIEluIGZhY3QsIHNvdXJjZXMgb2Ygc3VyZmFjZSB3YXRlciBoYXZlIGJlY29tZSB0aGUgbW9zdCBjb21tb24gZGlzY2hhcmdlIHNpdGVzIGZvciB3YXN0ZXdhdGVyLCB3aGljaCBtYXkgY29udGFpbiBtaWNyb29yZ2FuaXNtcywgcGhhcm1hY2V1dGljYWwgd2FzdGUsIGhlYXZ5IG1ldGFscywgYW5kIGhhcm1mdWwgcG9sbHV0YW50cy4gQXMgYSByZWZlcmVuY2Ugc3RhbmRhcmQgZm9yIGNsZWFuIHdhdGVyLCB0aGUgd2F0ZXIgcXVhbGl0eSBzdGFuZGFyZHMgYW5kIGluZGV4IG9mIE1hbGF5c2lhIHdlcmUgdXNlZC4gSW4gY29tcGFyaXNvbiB3aXRoIGNvbnZlbnRpb25hbCB3YXN0ZXdhdGVyIHRyZWF0bWVudCBtZXRob2RzLCBuZXcgbmFub21hdGVyaWFsLWJhc2VkIG1ldGhvZHMgZm9yIHdhdGVyIGZpbHRyYXRpb24gYW5kIHB1cmlmaWNhdGlvbiBhcmUgZHJhd2luZyBhdHRlbnRpb24gYXMgbW9yZSBlZmZpY2llbnQgbWV0aG9kcyBmb3Igd2F0ZXIgcG9sbHV0aW9uIGRldGVjdGlvbiBhbmQgdHJlYXRtZW50LiBUaGlzIHByb21wdHMgdGhlIHVzZSBvZiBuYW5vdGVjaG5vbG9neSBhcHBsaWNhdGlvbnMgdG8gY29udHJvbCBzdXJmYWNlIHdhdGVyIHBvbGx1dGlvbiBhbmQgcXVhbGl0eSwgYXMgc3VyZmFjZSB3YXRlciBpcyB0aGUgbWFpbiBzb3VyY2Ugb2Ygd2F0ZXIgY29uc3VtcHRpb24gZm9yIGh1bWFucywgYW5pbWFscywgYW5kIHBsYW50cy4gVGhpcyBwYXBlciByZXZpZXdlZCB0aGUgYXBwbGljYXRpb24gb2YgbmFub3RlY2hub2xvZ3kgZm9yIHRoZSBkZXRlY3Rpb24gYW5kIHRyZWF0bWVudCBvZiBzdXJmYWNlIHdhdGVyIHBvbGx1dGlvbiB0byBlbnN1cmUgdGhlIHN1c3RhaW5hYmlsaXR5IG9mIGEgZ3JlZW4gZW52aXJvbm1lbnQuIFRoaXMgcGFwZXIgYWxzbyBoaWdobGlnaHRlZCB0aGUgYXBwbGljYXRpb24gb2YgbmFub3RlY2hub2xvZ3ksIG5hbWVseSwgbmFub2ZpbHRyYXRpb24gbWVtYnJhbmVzLCBwaG90b2NhdGFseXNpcywgcGxhc21hIGRpc2NoYXJnZSwgYW5kIG5hbm8tYWRzb3JiZW50cywgaW4gd2FzdGV3YXRlciB0cmVhdG1lbnQsIGFzIHdlbGwgYXMgdGhlIGFwcGxpY2F0aW9uIG9mIG5hbm8tc2Vuc29ycyBmb3IgbW9uaXRvcmluZyBzdXJmYWNlIHdhdGVyIHF1YWxpdHkuIFRoZSBpbnRlZ3JhdGlvbiBvZiBuYW5vLWFkc29yYmVudHMgaW4gdGhlIGNvbnZlbnRpb25hbCB0ZWNobm9sb2d5IG1heSBpbmNyZWFzZSB0cmVhdG1lbnQgZWZmaWNpZW5jeSBiZWNhdXNlIG5hbm8tYWRzb3JiZW50cyBoYXZlIGRlbW9uc3RyYXRlZCByZW1hcmthYmxlIHBlcmZvcm1hbmNlIGluIHRoZSByZW1vdmFsIG9mIGNvbnRhbWluYW50cyBpbiB3YXN0ZXdhdGVyLiBUaGUgaHVyZGxlcywgY2hhbGxlbmdlcywgYW5kIG91dGxvb2sgb2YgbmFub3RlY2hub2xvZ3kgZm9yIHdhc3Rld2F0ZXIgdHJlYXRtZW50IHdlcmUgYWRkcmVzc2VkIGluIHRoaXMgcmV2aWV3LiBUaGUgaW5zaWdodHMgcHJlc2VudGVkIGluIHRoaXMgcGFwZXIgbWF5IHByb3ZpZGUgb3Bwb3J0dW5pdGllcyBhbmQgZGlyZWN0aW9ucyB0byBleHBhbmQgc3R1ZGllcyBwZXJ0YWluaW5nIHRvIHRoZSBhcHBsaWNhdGlvbnMgb2YgbmFub3RlY2hub2xvZ3kgZm9yIGZ1dHVyZSBzdXJmYWNlIHdhdGVyIHRyZWF0bWVudC4iLCJwdWJsaXNoZXIiOiJFbHNldmllciBCLlYuIiwidm9sdW1lIjoiMjQifSwiaXNUZW1wb3JhcnkiOmZhbHNlfSx7ImlkIjoiNmU1MzkzYmItNWE0Ni0zNDllLWEzNmQtZjBlODMxZDE5ODkzIiwiaXRlbURhdGEiOnsidHlwZSI6ImFydGljbGUtam91cm5hbCIsImlkIjoiNmU1MzkzYmItNWE0Ni0zNDllLWEzNmQtZjBlODMxZDE5ODkzIiwidGl0bGUiOiJSZWNlbnQgYWR2YW5jZXMgaW4gbWljcm9iaWFsIG5hbm9tYXRlcmlhbHMvbmFub3BhcnRpY2xlcyBzeW50aGVzaXMgYW5kIHJhcmUgZWFydGggZWxlbWVudHMgcmVjb3ZlcnkgZnJvbSByYXJlIGVhcnRoIG1pbmUgd2FzdGV3YXRlcjogQSByZXZpZXciLCJhdXRob3IiOlt7ImZhbWlseSI6IllhbiIsImdpdmVuIjoiUWl1dGluZyIsInBhcnNlLW5hbWVzIjpmYWxzZSwiZHJvcHBpbmctcGFydGljbGUiOiIiLCJub24tZHJvcHBpbmctcGFydGljbGUiOiIifSx7ImZhbWlseSI6IllhbmciLCJnaXZlbiI6IlpoaW1hbiIsInBhcnNlLW5hbWVzIjpmYWxzZSwiZHJvcHBpbmctcGFydGljbGUiOiIiLCJub24tZHJvcHBpbmctcGFydGljbGUiOiIifSx7ImZhbWlseSI6IkNoZW4iLCJnaXZlbiI6Ilp1bGlhbmciLCJwYXJzZS1uYW1lcyI6ZmFsc2UsImRyb3BwaW5nLXBhcnRpY2xlIjoiIiwibm9uLWRyb3BwaW5nLXBhcnRpY2xlIjoiIn1dLCJjb250YWluZXItdGl0bGUiOiJDaGVtaWNhbCBFbmdpbmVlcmluZyBKb3VybmFsIiwiRE9JIjoiMTAuMTAxNi9qLmNlai4yMDI1LjE2MTY0NyIsIklTU04iOiIxMzg1ODk0NyIsImlzc3VlZCI6eyJkYXRlLXBhcnRzIjpbWzIwMjUsNCwxNV1dfSwiYWJzdHJhY3QiOiJJbiByZWNlbnQgeWVhcnMsIHRoZSBleGNlc3NpdmUgbWluaW5nIG9mIHJhcmUgZWFydGggbWluZXJhbHMgaGFzIGxlZCB0byBzaWduaWZpY2FudCBlbnZpcm9ubWVudGFsIGNoYWxsZW5nZXMsIGluY2x1ZGluZyBzb2lsIGFuZCB3YXRlciBwb2xsdXRpb24sIGVyb3Npb24sIGFuZCB0aHJlYXRzIHRvIGxvY2FsIGVjb3N5c3RlbXMgYW5kIGNvbW11bml0aWVzLiBBZGRyZXNzaW5nIHRoZXNlIGlzc3VlcyB3aXRoaW4gdGhlIGZyYW1ld29yayBvZiBhIGNpcmN1bGFyIGVjb25vbXkgaXMgY3J1Y2lhbCBmb3IgYWNoaWV2aW5nIHJlc291cmNlIGVmZmljaWVuY3kgYW5kIGVudmlyb25tZW50YWwgc3VzdGFpbmFiaWxpdHkuIFRoaXMgcmV2aWV3IGV4cGxvcmVzIHJlY2VudCBhZHZhbmNlcyBpbiB0aGUgdHJlYXRtZW50LCByZWN5Y2xpbmcsIGFuZCByZXVzZSBvZiByYXJlIGVhcnRoIG1pbmUgd2FzdGV3YXRlci4gVGhlIHJldmlldyBiZWdpbnMgd2l0aCBhIGRpc2N1c3Npb24gb2YgdGhlIGZvcm1hdGlvbiBhbmQgZW52aXJvbm1lbnRhbCBoYXphcmRzIG9mIHJhcmUgZWFydGggbWluZSB3YXN0ZXdhdGVyLCBlbXBoYXNpemluZyBpdHMgaW1wYWN0IG9uIHdhdGVyIGFuZCBzb2lsIHF1YWxpdHkuIEl0IHRoZW4gc3VtbWFyaXplcyBjdXJyZW50IHRlY2hub2xvZ2llcyBmb3IgcmVjeWNsaW5nIGFuZCByZXVzaW5nIHdhc3Rld2F0ZXIsIGZvY3VzaW5nIHBhcnRpY3VsYXJseSBvbiBhZHZhbmNlcyBpbiBhZHNvcnB0aW9uIG1ldGhvZHMuIFNlY29uZGx5LCBhIHNpZ25pZmljYW50IHBvcnRpb24gb2YgdGhlIHJldmlldyBpcyBkZWRpY2F0ZWQgdG8gdGhlIHN5bnRoZXNpcyBvZiBuYW5vbWF0ZXJpYWxzL25hbm9wYXJ0aWNsZXMgZm9yIHdhc3Rld2F0ZXIgdHJlYXRtZW50IGFuZCByZXNvdXJjZSByZWNvdmVyeS4gVmFyaW91cyBzeW50aGVzaXMgbWV0aG9kcyBhcmUgZXhhbWluZWQsIGluY2x1ZGluZyBwaHlzaWNvY2hlbWljYWwgYW5kIGJpb2xvZ2ljYWwgYXBwcm9hY2hlcywgaGlnaGxpZ2h0aW5nIHRoZWlyIGFwcGxpY2F0aW9ucyBpbiB0aGUgZWZmaWNpZW50IHJlY292ZXJ5IG9mIHJhcmUgZWFydGggZWxlbWVudHMgZnJvbSB3YXN0ZXdhdGVyLiBOb3RhYmx5LCByZWNlbnQgZGV2ZWxvcG1lbnRzIGluIG1pY3JvYmlhbCBuYW5vbWF0ZXJpYWxzL25hbm9wYXJ0aWNsZSBzeW50aGVzaXMgaGF2ZSBvcGVuZWQgbmV3IHBhdGh3YXlzIGZvciBlbmhhbmNpbmcgcmVzb3VyY2UgcmVjb3ZlcnkgZWZmaWNpZW5jeS4gRmluYWxseSwgdGhlIHJldmlldyBkaXNjdXNzZXMgcmVjZW50IGFjaGlldmVtZW50cyBhbmQgY2hhbGxlbmdlcyBpbiBpbnRlZ3JhdGluZyBtaWNyb2JpYWwgbmFub21hdGVyaWFscy9uYW5vcGFydGljbGUgc3ludGhlc2lzIHdpdGggcmFyZSBlYXJ0aCBtaW5lIHdhc3Rld2F0ZXIgdHJlYXRtZW50LCBlbXBoYXNpemluZyB0aGUgcG90ZW50aWFsIGZvciBhY2hpZXZpbmcgY29tcHJlaGVuc2l2ZSByZXNvdXJjZSByZWN5Y2xpbmcgYW5kIHJldXNpbmcuIEJ5IHByZXNlbnRpbmcgdGhlc2UgaW5zaWdodHMsIHRoaXMgcmV2aWV3IGFpbXMgdG8gaW5zcGlyZSBmdXR1cmUgcmVzZWFyY2hkaXJlY3Rpb25zIGFuZCBpbm5vdmF0aW9ucyBpbiB0aGUgZmllbGQgb2YgcmFyZSBlYXJ0aCBtaW5lIHdhc3Rld2F0ZXIgbWFuYWdlbWVudC4iLCJwdWJsaXNoZXIiOiJFbHNldmllciBCLlYuIiwidm9sdW1lIjoiNTEwIiwiY29udGFpbmVyLXRpdGxlLXNob3J0IjoiIn0sImlzVGVtcG9yYXJ5IjpmYWxzZX1dfQ=="/>
          <w:id w:val="-423410599"/>
          <w:placeholder>
            <w:docPart w:val="DefaultPlaceholder_-1854013440"/>
          </w:placeholder>
        </w:sdtPr>
        <w:sdtContent>
          <w:r w:rsidR="00EA15B5" w:rsidRPr="00EA15B5">
            <w:rPr>
              <w:color w:val="000000"/>
              <w:lang w:val="en-US"/>
            </w:rPr>
            <w:t>[250,251]</w:t>
          </w:r>
        </w:sdtContent>
      </w:sdt>
      <w:r w:rsidRPr="002F162E">
        <w:rPr>
          <w:lang w:val="en-US"/>
        </w:rPr>
        <w:t>.</w:t>
      </w:r>
    </w:p>
    <w:p w14:paraId="0B5F53AD" w14:textId="36823587" w:rsidR="00A60D19" w:rsidRDefault="00A60D19" w:rsidP="00A60D19">
      <w:pPr>
        <w:jc w:val="both"/>
        <w:rPr>
          <w:lang w:val="en-US"/>
        </w:rPr>
      </w:pPr>
      <w:r w:rsidRPr="002F162E">
        <w:rPr>
          <w:lang w:val="en-US"/>
        </w:rPr>
        <w:t xml:space="preserve">In conclusion, overcoming these challenges through innovative designs and regulations will unlock nanomaterials' potential for sustainable water management </w:t>
      </w:r>
      <w:sdt>
        <w:sdtPr>
          <w:rPr>
            <w:color w:val="000000"/>
            <w:lang w:val="en-US"/>
          </w:rPr>
          <w:tag w:val="MENDELEY_CITATION_v3_eyJjaXRhdGlvbklEIjoiTUVOREVMRVlfQ0lUQVRJT05fMzY5YTg3YzctYWE0ZS00Zjg4LTkxZWMtMTE4NjgwMGM2MWUwIiwicHJvcGVydGllcyI6eyJub3RlSW5kZXgiOjB9LCJpc0VkaXRlZCI6ZmFsc2UsIm1hbnVhbE92ZXJyaWRlIjp7ImlzTWFudWFsbHlPdmVycmlkZGVuIjpmYWxzZSwiY2l0ZXByb2NUZXh0IjoiWzI0NiwyNDddIiwibWFudWFsT3ZlcnJpZGVUZXh0IjoiIn0sImNpdGF0aW9uSXRlbXMiOlt7ImlkIjoiMGZlMDBjODgtYWQ1OS0zNDkwLWI3YWUtOWVhMGQ2ZWExMTdhIiwiaXRlbURhdGEiOnsidHlwZSI6ImFydGljbGUtam91cm5hbCIsImlkIjoiMGZlMDBjODgtYWQ1OS0zNDkwLWI3YWUtOWVhMGQ2ZWExMTdhIiwidGl0bGUiOiJDaXJjdWxhciBFY29ub215IGFuZCBXYXRlciBTdXN0YWluYWJpbGl0eTogU3lzdGVtYXRpYyBSZXZpZXcgb2YgV2F0ZXIgTWFuYWdlbWVudCBUZWNobm9sb2dpZXMgYW5kIFN0cmF0ZWdpZXMgKDIwMTjigJMyMDI0KSIsImF1dGhvciI6W3siZmFtaWx5IjoiRmFyZsOhbiBDaGlsaWNhdXMiLCJnaXZlbiI6IkdhcnkgQ2hyaXN0aWFtIiwicGFyc2UtbmFtZXMiOmZhbHNlLCJkcm9wcGluZy1wYXJ0aWNsZSI6IiIsIm5vbi1kcm9wcGluZy1wYXJ0aWNsZSI6IiJ9LHsiZmFtaWx5IjoiQ3J1eiBTYWxpbmFzIiwiZ2l2ZW4iOiJMdWlzIEVkZ2FyZG8iLCJwYXJzZS1uYW1lcyI6ZmFsc2UsImRyb3BwaW5nLXBhcnRpY2xlIjoiIiwibm9uLWRyb3BwaW5nLXBhcnRpY2xlIjoiIn0seyJmYW1pbHkiOiJTaWx2YSBMZcOzbiIsImdpdmVuIjoiUGVkcm8gTWFudWVsIiwicGFyc2UtbmFtZXMiOmZhbHNlLCJkcm9wcGluZy1wYXJ0aWNsZSI6IiIsIm5vbi1kcm9wcGluZy1wYXJ0aWNsZSI6IiJ9LHsiZmFtaWx5IjoiTGl6YXJ6YWJ1cnUgQWd1aW5hZ2EiLCJnaXZlbiI6IkRhbm55IEFsb25zbyIsInBhcnNlLW5hbWVzIjpmYWxzZSwiZHJvcHBpbmctcGFydGljbGUiOiIiLCJub24tZHJvcHBpbmctcGFydGljbGUiOiIifSx7ImZhbWlseSI6IlZlcmEgWmVsYWRhIiwiZ2l2ZW4iOiJQZXJzaSIsInBhcnNlLW5hbWVzIjpmYWxzZSwiZHJvcHBpbmctcGFydGljbGUiOiIiLCJub24tZHJvcHBpbmctcGFydGljbGUiOiIifSx7ImZhbWlseSI6IlZlcmEgWmVsYWRhIiwiZ2l2ZW4iOiJMdWlzIEFsYmVydG8iLCJwYXJzZS1uYW1lcyI6ZmFsc2UsImRyb3BwaW5nLXBhcnRpY2xlIjoiIiwibm9uLWRyb3BwaW5nLXBhcnRpY2xlIjoiIn0seyJmYW1pbHkiOiJMdXF1ZSBMdXF1ZSIsImdpdmVuIjoiRWxtZXIgT3ZpZGlvIiwicGFyc2UtbmFtZXMiOmZhbHNlLCJkcm9wcGluZy1wYXJ0aWNsZSI6IiIsIm5vbi1kcm9wcGluZy1wYXJ0aWNsZSI6IiJ9LHsiZmFtaWx5IjoiTGljYXBhIFJlZG9sZm8iLCJnaXZlbiI6IlJvbGFuZG8iLCJwYXJzZS1uYW1lcyI6ZmFsc2UsImRyb3BwaW5nLXBhcnRpY2xlIjoiIiwibm9uLWRyb3BwaW5nLXBhcnRpY2xlIjoiIn0seyJmYW1pbHkiOiJSYW1vcyBGYXJyb8Oxw6FuIiwiZ2l2ZW4iOiJFbW1hIFZlcsOzbmljYSIsInBhcnNlLW5hbWVzIjpmYWxzZSwiZHJvcHBpbmctcGFydGljbGUiOiIiLCJub24tZHJvcHBpbmctcGFydGljbGUiOiIifV0sImNvbnRhaW5lci10aXRsZSI6IlN1c3RhaW5hYmlsaXR5IChTd2l0emVybGFuZCkiLCJET0kiOiIxMC4zMzkwL3N1MTcxNDY1NDQiLCJJU1NOIjoiMjA3MTEwNTAiLCJpc3N1ZWQiOnsiZGF0ZS1wYXJ0cyI6W1syMDI1LDcsMV1dfSwiYWJzdHJhY3QiOiJUaGUgdHJhbnNpdGlvbiB0b3dhcmQgYSBjaXJjdWxhciB3YXRlciBlY29ub215IGFkZHJlc3NlcyBhY2NlbGVyYXRpbmcgd2F0ZXIgc2NhcmNpdHkgYW5kIHBvbGx1dGlvbi4gQSBQUklTTUEtMjAyMCBzeXN0ZW1hdGljIHJldmlldyBvZiA1MCBwZWVyLXJldmlld2VkIGFydGljbGVzIChKYW51YXJ5IDIwMTjigJNBcHJpbCAyMDI0KSBtYXBwZWQgY3VycmVudCB0ZWNobm9sb2dpZXMgYW5kIG1hbmFnZW1lbnQgc3RyYXRlZ2llcywgc2Vla2luZyBwYXR0ZXJucywgYmFycmllcnMsIGFuZCBjcml0aWNhbCBib3R0bGVuZWNrcy4gQmlibGlvbWV0cmljIGFuYWx5c2lzIHJldmVhbGVkIHRoZSBmb2xsb3dpbmcgdGhyZWUgZG9taW5hbnQgcGF0dGVybnM6IChpKSByYXBpZCBkaWZmdXNpb24gb2YgbWVtYnJhbmUgYmlvcmVhY3RvcnMsIGNvbnN0cnVjdGVkIHdldGxhbmRzLCBhbmQgYWR2YW5jZWQgb3hpZGF0aW9uIHByb2Nlc3NlczsgKGlpKSByZXNlYXJjaCBnZW9ncmFwaGljYWxseSBjb25jZW50cmF0ZWQgaW4gQXNpYSBhbmQgdGhlIEV1cm9wZWFuIFVuaW9uOyAoaWlpKSBpbmR1c3RyeeKAmXMgbWFya2VkIHByZWZlcmVuY2UgZm9yIGJ5LXByb2R1Y3QgdmFsb3JpemF0aW9uLiBLZXkgYmFycmllcnPigJRoaWdoIGVuZXJneSBjb3N0cywgZnJhZ21lbnRlZCByZWd1bGF0b3J5IGZyYW1ld29ya3MsIGFuZCBsb3cgc29jaWFsIGFjY2VwdGFuY2XigJRjb252ZXJnZSBhcyBjcml0aWNhbCBjb25zdHJhaW50cyBkdXJpbmcgc2NhbGUtdXAuIFRoZSBmb2xsb3dpbmcgdGhyZWUgcHJhY3RpY2FsIGFjdGlvbiBsaW5lcyBlbWVyZ2U6ICgxKSBhZG9wdCBwcm9ncmVzc2l2ZSB0YXJpZmZzIGFuZCB0YXJnZXRlZCB0YXggY3JlZGl0cyB0aGF0IGludGVybmFsaXplIGVudmlyb25tZW50YWwgZXh0ZXJuYWxpdGllczsgKDIpIGhhcm1vbml6ZSB3YXRlci1yZXVzZSByZWd1bGF0aW9ucyB3aXRoIGNvbXBhcmFibGUgY2lyY3VsYXJpdHkgbWV0cmljczsgKDMpIGNyZWF0ZSBtdWx0aS1hY3RvciBwbGF0Zm9ybXMgdGhhdCBjby1kZXNpZ24gcHJvamVjdHMsIGJvb3N0aW5nIGxvY2FsIGxlZ2l0aW1hY3kuIFRoZXNlIGZpbmRpbmdzIHByb3ZpZGUgcG9saWN5bWFrZXJzIGFuZCB3YXRlci1zZWN0b3IgcHJhY3RpdGlvbmVycyB3aXRoIGEgY2xlYXIgcm9hZG1hcCBmb3IgYWNjZWxlcmF0aW5nIFN1c3RhaW5hYmxlIERldmVsb3BtZW50IEdvYWxzIDYsIDksIGFuZCAxMiB0aHJvdWdoIGNpcmN1bGFyLCBpbmNsdXNpdmUsIGxvdy1jYXJib24gd2F0ZXIgc3lzdGVtcy4iLCJwdWJsaXNoZXIiOiJNdWx0aWRpc2NpcGxpbmFyeSBEaWdpdGFsIFB1Ymxpc2hpbmcgSW5zdGl0dXRlIChNRFBJKSIsImlzc3VlIjoiMTQiLCJ2b2x1bWUiOiIxNyIsImNvbnRhaW5lci10aXRsZS1zaG9ydCI6IiJ9LCJpc1RlbXBvcmFyeSI6ZmFsc2V9LHsiaWQiOiJiMmIxOGQwZC0xYzQyLTMyMzQtYTE3Yi01YWEzMmNlZTVmMjIiLCJpdGVtRGF0YSI6eyJ0eXBlIjoiYXJ0aWNsZS1qb3VybmFsIiwiaWQiOiJiMmIxOGQwZC0xYzQyLTMyMzQtYTE3Yi01YWEzMmNlZTVmMjIiLCJ0aXRsZSI6IkFkdmFuY2luZyBDaXJjdWxhciBFY29ub215IG9mIFdhdGVyIGFuZCBXYXN0ZXdhdGVyIFVzaW5nIE1hZ25ldGljIE5hbm9tYXRlcmlhbHMiLCJhdXRob3IiOlt7ImZhbWlseSI6IlNoZWh1IiwiZ2l2ZW4iOiJaYWNjaGV1cyIsInBhcnNlLW5hbWVzIjpmYWxzZSwiZHJvcHBpbmctcGFydGljbGUiOiIiLCJub24tZHJvcHBpbmctcGFydGljbGUiOiIifSx7ImZhbWlseSI6IldpbGxpYW0iLCJnaXZlbiI6Ikdlb3JnZSIsInBhcnNlLW5hbWVzIjpmYWxzZSwiZHJvcHBpbmctcGFydGljbGUiOiIiLCJub24tZHJvcHBpbmctcGFydGljbGUiOiIifSx7ImZhbWlseSI6Ik55YWthaXJ1IiwiZ2l2ZW4iOiJBdHdva2kiLCJwYXJzZS1uYW1lcyI6ZmFsc2UsImRyb3BwaW5nLXBhcnRpY2xlIjoiIiwibm9uLWRyb3BwaW5nLXBhcnRpY2xlIjoiIn1dLCJjb250YWluZXItdGl0bGUiOiJKb3VybmFsIG9mIE1hdGVyaWFscyBTY2llbmNlIFJlc2VhcmNoIGFuZCBSZXZpZXdzIiwiVVJMIjoiaHR0cHM6Ly93d3cuc2RpYXJ0aWNsZTUuY29tL3Jldmlldy1oaXN0b3J5LzEwNzU4NyIsImlzc3VlZCI6eyJkYXRlLXBhcnRzIjpbWzIwMjNdXX0sInBhZ2UiOiI3NzEtNzg5IiwiYWJzdHJhY3QiOiJBaW1zOiBUaGlzIHN0dWR5IGV4cGxvcmVzIHRoZSBwb3RlbnRpYWwgb2YgbWFnbmV0aWMgbmFub21hdGVyaWFscyBpbiBhZGRyZXNzaW5nIHdhdGVyIGFuZCB3YXN0ZXdhdGVyIG1hbmFnZW1lbnQgY2hhbGxlbmdlcyB0aHJvdWdoIHRoZSBjaXJjdWxhciBlY29ub215IGFwcHJvYWNoLiBNZXRob2RvbG9neTogVGhlIHN0dWR5IHJldmlld3MgdGhlIGxpdGVyYXR1cmUgb24gdGhlIHVzZSBvZiBtYWduZXRpYyBuYW5vbWF0ZXJpYWxzIGluIHdhdGVyIGFuZCB3YXN0ZXdhdGVyIHRyZWF0bWVudCBhbmQgZGlzY3Vzc2VzIHRoZWlyIHVuaXF1ZSBwcm9wZXJ0aWVzIHRoYXQgYWxsb3cgZm9yIHNlbGVjdGl2ZSBwb2xsdXRhbnQgcmVtb3ZhbCwgZWFzeSByZWNvdmVyeSwgYW5kIHJldXNlLCBhcyB3ZWxsIGFzIHJlc291cmNlIHJlY292ZXJ5LiBSZXN1bHRzOiBNYWduZXRpYyBuYW5vbWF0ZXJpYWxzIGhhdmUgc2hvd24gcHJvbWlzZSBpbiBlbmhhbmNpbmcgdGhlIGVmZmljaWVuY3kgb2YgZXhpc3RpbmcgdHJlYXRtZW50IHByb2Nlc3NlcywgZmFjaWxpdGF0aW5nIGVuZXJneSByZWNvdmVyeSwgZW5hYmxpbmcgd2F0ZXIgcmV1c2UsIHByZWNpb3VzIG1ldGFscyByZWNvdmVyeSwgYW5kIGFpZGluZyBpbiB0aGUgZWZmZWN0aXZlIHJlY292ZXJ5IG9mIG51dHJpZW50cy4gSG93ZXZlciwgY2hhbGxlbmdlcyBzdWNoIGFzIGxvbmctdGVybSB0b3hpY2l0eSwgb3B0aW1pemF0aW9uLCBhbmQgcmVndWxhdGlvbiBuZWVkIHRvIGJlIGFkZHJlc3NlZCB0byBmYWNpbGl0YXRlIHdpZGVzcHJlYWQgYWRvcHRpb24uIENvbmNsdXNpb246IEludGVncmF0aW5nIG1hZ25ldGljIG5hbm9tYXRlcmlhbHMgaW50byB3YXRlciBhbmQgd2FzdGV3YXRlciB0cmVhdG1lbnQgcHJvY2Vzc2VzIGhvbGRzIHNpZ25pZmljYW50IHBvdGVudGlhbCBmb3IgYWR2YW5jaW5nIHRoZSBjaXJjdWxhciBlY29ub215IG9mIHdhdGVyIGFuZCB3YXN0ZXdhdGVyLiBBcHBseWluZyBtYWduZXRpYyBuYW5vbWF0ZXJpYWxzIGluIHdhdGVyIGFuZCB3YXN0ZXdhdGVyIHRyZWF0bWVudCBjYW4gbWluaW1pemUgd2FzdGUgZ2VuZXJhdGlvbiwgcHJvbW90ZSByZXNvdXJjZSBlZmZpY2llbmN5LCBhbmQgb2ZmZXIgcHJhY3RpY2FsIHNvbHV0aW9ucyB0byByZW1vdmUgcG9sbHV0YW50cyB0aGF0IGFyZSBjaGFsbGVuZ2luZyB0byByZW1vdmUgdXNpbmcgY29udmVudGlvbmFsIG1ldGhvZHMuIiwiaXNzdWUiOiI0Iiwidm9sdW1lIjoiNiIsImNvbnRhaW5lci10aXRsZS1zaG9ydCI6IiJ9LCJpc1RlbXBvcmFyeSI6ZmFsc2V9XX0="/>
          <w:id w:val="-1111735908"/>
          <w:placeholder>
            <w:docPart w:val="166C51A9FD064CE386096698A8EC6C0F"/>
          </w:placeholder>
        </w:sdtPr>
        <w:sdtContent>
          <w:r w:rsidR="00EA15B5" w:rsidRPr="00EA15B5">
            <w:rPr>
              <w:color w:val="000000"/>
              <w:lang w:val="en-US"/>
            </w:rPr>
            <w:t>[246,247]</w:t>
          </w:r>
        </w:sdtContent>
      </w:sdt>
      <w:r w:rsidRPr="002F162E">
        <w:rPr>
          <w:lang w:val="en-US"/>
        </w:rPr>
        <w:t>.</w:t>
      </w:r>
    </w:p>
    <w:p w14:paraId="11B2A555" w14:textId="1F3C8822" w:rsidR="002E2805" w:rsidRPr="000A3118" w:rsidRDefault="002E2805" w:rsidP="00A60D19">
      <w:pPr>
        <w:jc w:val="both"/>
        <w:rPr>
          <w:b/>
          <w:bCs/>
          <w:lang w:val="en-US"/>
        </w:rPr>
      </w:pPr>
      <w:r w:rsidRPr="000A3118">
        <w:rPr>
          <w:b/>
          <w:bCs/>
          <w:lang w:val="en-US"/>
        </w:rPr>
        <w:t>8. Conclusions</w:t>
      </w:r>
    </w:p>
    <w:p w14:paraId="000B6655" w14:textId="242932F8" w:rsidR="002E2805" w:rsidRPr="002E2805" w:rsidRDefault="002E2805" w:rsidP="002E2805">
      <w:pPr>
        <w:jc w:val="both"/>
        <w:rPr>
          <w:lang w:val="en-US"/>
        </w:rPr>
      </w:pPr>
      <w:r w:rsidRPr="002E2805">
        <w:rPr>
          <w:lang w:val="en-US"/>
        </w:rPr>
        <w:t xml:space="preserve">This chapter has explored the transformative role of nanomaterials in addressing the escalating global crisis of water contamination and scarcity. Key insights reveal that nanomaterials, through their unique properties such as high surface area, tunable chemistry, and multifunctional mechanisms, offer superior solutions to the limitations of conventional water treatment technologies. From carbon-based structures like graphene oxide and carbon nanotubes that excel in adsorption and filtration, to metal oxides such as </w:t>
      </w:r>
      <w:proofErr w:type="spellStart"/>
      <w:r w:rsidRPr="002E2805">
        <w:rPr>
          <w:lang w:val="en-US"/>
        </w:rPr>
        <w:t>TiO</w:t>
      </w:r>
      <w:proofErr w:type="spellEnd"/>
      <w:r w:rsidRPr="002E2805">
        <w:rPr>
          <w:lang w:val="en-US"/>
        </w:rPr>
        <w:t xml:space="preserve">₂ and </w:t>
      </w:r>
      <w:proofErr w:type="spellStart"/>
      <w:r w:rsidRPr="002E2805">
        <w:rPr>
          <w:lang w:val="en-US"/>
        </w:rPr>
        <w:t>ZnO</w:t>
      </w:r>
      <w:proofErr w:type="spellEnd"/>
      <w:r w:rsidRPr="002E2805">
        <w:rPr>
          <w:lang w:val="en-US"/>
        </w:rPr>
        <w:t xml:space="preserve"> enabling photocatalysis and antimicrobial action, and advanced frameworks like MOFs and COFs providing ultra-selective removal, these materials demonstrate remarkable versatility across contaminant classes</w:t>
      </w:r>
      <w:r>
        <w:rPr>
          <w:lang w:val="en-US"/>
        </w:rPr>
        <w:t xml:space="preserve">, </w:t>
      </w:r>
      <w:r w:rsidRPr="002E2805">
        <w:rPr>
          <w:lang w:val="en-US"/>
        </w:rPr>
        <w:t xml:space="preserve">including heavy metals, organic pollutants, pathogens, and nutrients. The </w:t>
      </w:r>
      <w:proofErr w:type="gramStart"/>
      <w:r w:rsidRPr="002E2805">
        <w:rPr>
          <w:lang w:val="en-US"/>
        </w:rPr>
        <w:t>discussed purification mechanisms</w:t>
      </w:r>
      <w:proofErr w:type="gramEnd"/>
      <w:r w:rsidRPr="002E2805">
        <w:rPr>
          <w:lang w:val="en-US"/>
        </w:rPr>
        <w:t>, including electrostatic interactions, ROS generation, and electrochemical processes, underscore how nanomaterials achieve high efficiencies in diverse applications, while integration strategies in membranes, hybrid reactors, and packed beds facilitate scalable systems with enhanced performance in real-world matrices.</w:t>
      </w:r>
    </w:p>
    <w:p w14:paraId="506174FD" w14:textId="2403E0E6" w:rsidR="002E2805" w:rsidRPr="002E2805" w:rsidRDefault="002E2805" w:rsidP="002E2805">
      <w:pPr>
        <w:jc w:val="both"/>
        <w:rPr>
          <w:lang w:val="en-US"/>
        </w:rPr>
      </w:pPr>
      <w:r w:rsidRPr="002E2805">
        <w:rPr>
          <w:lang w:val="en-US"/>
        </w:rPr>
        <w:t>The strategic potential of nanomaterials lies in their ability to foster sustainable water purification, bridging the gap between efficiency and environmental stewardship. By enabling modular, energy-efficient designs</w:t>
      </w:r>
      <w:r>
        <w:rPr>
          <w:lang w:val="en-US"/>
        </w:rPr>
        <w:t xml:space="preserve">, </w:t>
      </w:r>
      <w:r w:rsidRPr="002E2805">
        <w:rPr>
          <w:lang w:val="en-US"/>
        </w:rPr>
        <w:t>such as solar-autonomous systems and in-situ regeneration</w:t>
      </w:r>
      <w:r>
        <w:rPr>
          <w:lang w:val="en-US"/>
        </w:rPr>
        <w:t xml:space="preserve">, </w:t>
      </w:r>
      <w:r w:rsidRPr="002E2805">
        <w:rPr>
          <w:lang w:val="en-US"/>
        </w:rPr>
        <w:t>they pave the way for zero-pollution and circular water technologies, where resources are recycled and waste minimized. However, challenges like stability under varying pH and ionic strength, balancing selectivity with broad-spectrum capabilities, and mitigating risks of leaching and ecotoxicity highlight the need for careful implementation to ensure long-term viability.</w:t>
      </w:r>
    </w:p>
    <w:p w14:paraId="43A89E34" w14:textId="5B9358F4" w:rsidR="002E2805" w:rsidRDefault="002E2805" w:rsidP="002E2805">
      <w:pPr>
        <w:jc w:val="both"/>
        <w:rPr>
          <w:lang w:val="en-US"/>
        </w:rPr>
      </w:pPr>
      <w:r w:rsidRPr="002E2805">
        <w:rPr>
          <w:lang w:val="en-US"/>
        </w:rPr>
        <w:t xml:space="preserve">Ultimately, realizing </w:t>
      </w:r>
      <w:proofErr w:type="gramStart"/>
      <w:r w:rsidRPr="002E2805">
        <w:rPr>
          <w:lang w:val="en-US"/>
        </w:rPr>
        <w:t>this potential demands</w:t>
      </w:r>
      <w:proofErr w:type="gramEnd"/>
      <w:r w:rsidRPr="002E2805">
        <w:rPr>
          <w:lang w:val="en-US"/>
        </w:rPr>
        <w:t xml:space="preserve"> interdisciplinary collaboration among chemists, engineers, environmental scientists, and policymakers, coupled with responsible innovation that prioritizes life cycle assessments, regulatory compliance, and ethical considerations. Through such concerted efforts, nanomaterials can evolve from promising tools to cornerstone technologies in securing clean water for future generations.</w:t>
      </w:r>
    </w:p>
    <w:p w14:paraId="2B1E3167" w14:textId="6077B80A" w:rsidR="00870315" w:rsidRPr="00664639" w:rsidRDefault="00870315" w:rsidP="00A60D19">
      <w:pPr>
        <w:jc w:val="both"/>
        <w:rPr>
          <w:b/>
          <w:bCs/>
          <w:lang w:val="en-US"/>
        </w:rPr>
      </w:pPr>
      <w:r w:rsidRPr="00664639">
        <w:rPr>
          <w:b/>
          <w:bCs/>
          <w:lang w:val="en-US"/>
        </w:rPr>
        <w:t>References</w:t>
      </w:r>
    </w:p>
    <w:sdt>
      <w:sdtPr>
        <w:rPr>
          <w:color w:val="000000"/>
          <w:lang w:val="en-US"/>
        </w:rPr>
        <w:tag w:val="MENDELEY_BIBLIOGRAPHY"/>
        <w:id w:val="1723563235"/>
        <w:placeholder>
          <w:docPart w:val="DefaultPlaceholder_-1854013440"/>
        </w:placeholder>
      </w:sdtPr>
      <w:sdtContent>
        <w:p w14:paraId="579112D3" w14:textId="77777777" w:rsidR="00664639" w:rsidRPr="00664639" w:rsidRDefault="00664639">
          <w:pPr>
            <w:autoSpaceDE w:val="0"/>
            <w:autoSpaceDN w:val="0"/>
            <w:ind w:hanging="640"/>
            <w:divId w:val="406270882"/>
            <w:rPr>
              <w:rFonts w:eastAsia="Times New Roman"/>
              <w:color w:val="000000"/>
              <w:kern w:val="0"/>
              <w:sz w:val="24"/>
              <w:szCs w:val="24"/>
              <w:lang w:val="en-US"/>
              <w14:ligatures w14:val="none"/>
            </w:rPr>
          </w:pPr>
          <w:r w:rsidRPr="00664639">
            <w:rPr>
              <w:rFonts w:eastAsia="Times New Roman"/>
              <w:color w:val="000000"/>
              <w:lang w:val="en-US"/>
            </w:rPr>
            <w:t>[1]</w:t>
          </w:r>
          <w:r w:rsidRPr="00664639">
            <w:rPr>
              <w:rFonts w:eastAsia="Times New Roman"/>
              <w:color w:val="000000"/>
              <w:lang w:val="en-US"/>
            </w:rPr>
            <w:tab/>
            <w:t>UNITED NATIONS, Goal 6: Ensure access to water and sanitation for all, (2025). https://www.un.org/sustainabledevelopment/water-and-sanitation/ (accessed July 26, 2025).</w:t>
          </w:r>
        </w:p>
        <w:p w14:paraId="738BFC6B" w14:textId="77777777" w:rsidR="00664639" w:rsidRPr="00664639" w:rsidRDefault="00664639">
          <w:pPr>
            <w:autoSpaceDE w:val="0"/>
            <w:autoSpaceDN w:val="0"/>
            <w:ind w:hanging="640"/>
            <w:divId w:val="1330981759"/>
            <w:rPr>
              <w:rFonts w:eastAsia="Times New Roman"/>
              <w:color w:val="000000"/>
              <w:lang w:val="en-US"/>
            </w:rPr>
          </w:pPr>
          <w:r w:rsidRPr="00664639">
            <w:rPr>
              <w:rFonts w:eastAsia="Times New Roman"/>
              <w:color w:val="000000"/>
              <w:lang w:val="en-US"/>
            </w:rPr>
            <w:t>[2]</w:t>
          </w:r>
          <w:r w:rsidRPr="00664639">
            <w:rPr>
              <w:rFonts w:eastAsia="Times New Roman"/>
              <w:color w:val="000000"/>
              <w:lang w:val="en-US"/>
            </w:rPr>
            <w:tab/>
            <w:t>UNESCO, The United Nations World Water Development Report 2025: Mountains and Glaciers - Water towers, (2025). https://reliefweb.int/report/world/united-nations-world-water-development-report-2025-mountains-and-glaciers-water-towers-enarruzhdehiitkoneptvi (accessed August 13, 2025).</w:t>
          </w:r>
        </w:p>
        <w:p w14:paraId="5C5F97EB" w14:textId="77777777" w:rsidR="00664639" w:rsidRPr="00664639" w:rsidRDefault="00664639">
          <w:pPr>
            <w:autoSpaceDE w:val="0"/>
            <w:autoSpaceDN w:val="0"/>
            <w:ind w:hanging="640"/>
            <w:divId w:val="930310034"/>
            <w:rPr>
              <w:rFonts w:eastAsia="Times New Roman"/>
              <w:color w:val="000000"/>
              <w:lang w:val="en-US"/>
            </w:rPr>
          </w:pPr>
          <w:r w:rsidRPr="00664639">
            <w:rPr>
              <w:rFonts w:eastAsia="Times New Roman"/>
              <w:color w:val="000000"/>
              <w:lang w:val="en-US"/>
            </w:rPr>
            <w:t>[3]</w:t>
          </w:r>
          <w:r w:rsidRPr="00664639">
            <w:rPr>
              <w:rFonts w:eastAsia="Times New Roman"/>
              <w:color w:val="000000"/>
              <w:lang w:val="en-US"/>
            </w:rPr>
            <w:tab/>
            <w:t>UNITED NATIONS UN Water, Water Scarcity, (2025). https://www.unwater.org/water-facts/water-scarcity (accessed August 13, 2025).</w:t>
          </w:r>
        </w:p>
        <w:p w14:paraId="5A5406BC" w14:textId="77777777" w:rsidR="00664639" w:rsidRPr="00664639" w:rsidRDefault="00664639">
          <w:pPr>
            <w:autoSpaceDE w:val="0"/>
            <w:autoSpaceDN w:val="0"/>
            <w:ind w:hanging="640"/>
            <w:divId w:val="1714041314"/>
            <w:rPr>
              <w:rFonts w:eastAsia="Times New Roman"/>
              <w:color w:val="000000"/>
              <w:lang w:val="en-US"/>
            </w:rPr>
          </w:pPr>
          <w:r w:rsidRPr="00664639">
            <w:rPr>
              <w:rFonts w:eastAsia="Times New Roman"/>
              <w:color w:val="000000"/>
              <w:lang w:val="en-US"/>
            </w:rPr>
            <w:t>[4]</w:t>
          </w:r>
          <w:r w:rsidRPr="00664639">
            <w:rPr>
              <w:rFonts w:eastAsia="Times New Roman"/>
              <w:color w:val="000000"/>
              <w:lang w:val="en-US"/>
            </w:rPr>
            <w:tab/>
            <w:t>T. Fatima, A. Mushtaq, Efficacy and Challenges of Carbon-based Nanomaterials in Water Treatment: A review, 2023. www.iscientific.org/Journal.html.</w:t>
          </w:r>
        </w:p>
        <w:p w14:paraId="64933781" w14:textId="77777777" w:rsidR="00664639" w:rsidRPr="00664639" w:rsidRDefault="00664639">
          <w:pPr>
            <w:autoSpaceDE w:val="0"/>
            <w:autoSpaceDN w:val="0"/>
            <w:ind w:hanging="640"/>
            <w:divId w:val="1195266599"/>
            <w:rPr>
              <w:rFonts w:eastAsia="Times New Roman"/>
              <w:color w:val="000000"/>
              <w:lang w:val="en-US"/>
            </w:rPr>
          </w:pPr>
          <w:r w:rsidRPr="00664639">
            <w:rPr>
              <w:rFonts w:eastAsia="Times New Roman"/>
              <w:color w:val="000000"/>
              <w:lang w:val="en-US"/>
            </w:rPr>
            <w:t>[5]</w:t>
          </w:r>
          <w:r w:rsidRPr="00664639">
            <w:rPr>
              <w:rFonts w:eastAsia="Times New Roman"/>
              <w:color w:val="000000"/>
              <w:lang w:val="en-US"/>
            </w:rPr>
            <w:tab/>
            <w:t>H. Lu, J. Wang, M. Stoller, T. Wang, Y. Bao, H. Hao, An Overview of Nanomaterials for Water and Wastewater Treatment, Advances in Materials Science and Engineering 2016 (2016). https://doi.org/10.1155/2016/4964828.</w:t>
          </w:r>
        </w:p>
        <w:p w14:paraId="7EC54E90" w14:textId="77777777" w:rsidR="00664639" w:rsidRPr="00664639" w:rsidRDefault="00664639">
          <w:pPr>
            <w:autoSpaceDE w:val="0"/>
            <w:autoSpaceDN w:val="0"/>
            <w:ind w:hanging="640"/>
            <w:divId w:val="2009597657"/>
            <w:rPr>
              <w:rFonts w:eastAsia="Times New Roman"/>
              <w:color w:val="000000"/>
              <w:lang w:val="en-US"/>
            </w:rPr>
          </w:pPr>
          <w:r w:rsidRPr="00664639">
            <w:rPr>
              <w:rFonts w:eastAsia="Times New Roman"/>
              <w:color w:val="000000"/>
              <w:lang w:val="en-US"/>
            </w:rPr>
            <w:t>[6]</w:t>
          </w:r>
          <w:r w:rsidRPr="00664639">
            <w:rPr>
              <w:rFonts w:eastAsia="Times New Roman"/>
              <w:color w:val="000000"/>
              <w:lang w:val="en-US"/>
            </w:rPr>
            <w:tab/>
            <w:t>UNICEF, Water scarcity Addressing the growing lack of available water to meet children’s needs., (2020). https://www.unicef.org/wash/water-scarcity (accessed August 16, 2025).</w:t>
          </w:r>
        </w:p>
        <w:p w14:paraId="7263F06E" w14:textId="77777777" w:rsidR="00664639" w:rsidRPr="00664639" w:rsidRDefault="00664639">
          <w:pPr>
            <w:autoSpaceDE w:val="0"/>
            <w:autoSpaceDN w:val="0"/>
            <w:ind w:hanging="640"/>
            <w:divId w:val="1705868561"/>
            <w:rPr>
              <w:rFonts w:eastAsia="Times New Roman"/>
              <w:color w:val="000000"/>
              <w:lang w:val="en-US"/>
            </w:rPr>
          </w:pPr>
          <w:r w:rsidRPr="00664639">
            <w:rPr>
              <w:rFonts w:eastAsia="Times New Roman"/>
              <w:color w:val="000000"/>
              <w:lang w:val="en-US"/>
            </w:rPr>
            <w:t>[7]</w:t>
          </w:r>
          <w:r w:rsidRPr="00664639">
            <w:rPr>
              <w:rFonts w:eastAsia="Times New Roman"/>
              <w:color w:val="000000"/>
              <w:lang w:val="en-US"/>
            </w:rPr>
            <w:tab/>
            <w:t>World Health Organization, Drinking-water, (2023). https://www.who.int/news-room/fact-sheets/detail/drinking-water (accessed August 13, 2025).</w:t>
          </w:r>
        </w:p>
        <w:p w14:paraId="7F0BB18E" w14:textId="77777777" w:rsidR="00664639" w:rsidRPr="00664639" w:rsidRDefault="00664639">
          <w:pPr>
            <w:autoSpaceDE w:val="0"/>
            <w:autoSpaceDN w:val="0"/>
            <w:ind w:hanging="640"/>
            <w:divId w:val="1958295537"/>
            <w:rPr>
              <w:rFonts w:eastAsia="Times New Roman"/>
              <w:color w:val="000000"/>
              <w:lang w:val="en-US"/>
            </w:rPr>
          </w:pPr>
          <w:r w:rsidRPr="00664639">
            <w:rPr>
              <w:rFonts w:eastAsia="Times New Roman"/>
              <w:color w:val="000000"/>
              <w:lang w:val="en-US"/>
            </w:rPr>
            <w:t>[8]</w:t>
          </w:r>
          <w:r w:rsidRPr="00664639">
            <w:rPr>
              <w:rFonts w:eastAsia="Times New Roman"/>
              <w:color w:val="000000"/>
              <w:lang w:val="en-US"/>
            </w:rPr>
            <w:tab/>
            <w:t>A. Anjum, D. Gupta, B. Singh, R. Garg, B. Pani, M. Kashif, S. Jain, Clay–polymer nanocomposites for effective water treatment: opportunities, challenges, and future prospects, Environ Monit Assess 196 (2024). https://doi.org/10.1007/s10661-024-12823-8.</w:t>
          </w:r>
        </w:p>
        <w:p w14:paraId="7EA78FB1" w14:textId="77777777" w:rsidR="00664639" w:rsidRPr="00664639" w:rsidRDefault="00664639">
          <w:pPr>
            <w:autoSpaceDE w:val="0"/>
            <w:autoSpaceDN w:val="0"/>
            <w:ind w:hanging="640"/>
            <w:divId w:val="1246573377"/>
            <w:rPr>
              <w:rFonts w:eastAsia="Times New Roman"/>
              <w:color w:val="000000"/>
              <w:lang w:val="en-US"/>
            </w:rPr>
          </w:pPr>
          <w:r w:rsidRPr="00664639">
            <w:rPr>
              <w:rFonts w:eastAsia="Times New Roman"/>
              <w:color w:val="000000"/>
              <w:lang w:val="en-US"/>
            </w:rPr>
            <w:t>[9]</w:t>
          </w:r>
          <w:r w:rsidRPr="00664639">
            <w:rPr>
              <w:rFonts w:eastAsia="Times New Roman"/>
              <w:color w:val="000000"/>
              <w:lang w:val="en-US"/>
            </w:rPr>
            <w:tab/>
            <w:t>UNESCO, Imminent risk of a global water crisis, warns the UN World Water Development Report 2023, (2024). https://www.unesco.org/en/articles/imminent-risk-global-water-crisis-warns-un-world-water-development-report-2023 (accessed August 13, 2025).</w:t>
          </w:r>
        </w:p>
        <w:p w14:paraId="7D4063EC" w14:textId="77777777" w:rsidR="00664639" w:rsidRPr="00664639" w:rsidRDefault="00664639">
          <w:pPr>
            <w:autoSpaceDE w:val="0"/>
            <w:autoSpaceDN w:val="0"/>
            <w:ind w:hanging="640"/>
            <w:divId w:val="367266845"/>
            <w:rPr>
              <w:rFonts w:eastAsia="Times New Roman"/>
              <w:color w:val="000000"/>
              <w:lang w:val="en-US"/>
            </w:rPr>
          </w:pPr>
          <w:r w:rsidRPr="00664639">
            <w:rPr>
              <w:rFonts w:eastAsia="Times New Roman"/>
              <w:color w:val="000000"/>
              <w:lang w:val="en-US"/>
            </w:rPr>
            <w:t>[10]</w:t>
          </w:r>
          <w:r w:rsidRPr="00664639">
            <w:rPr>
              <w:rFonts w:eastAsia="Times New Roman"/>
              <w:color w:val="000000"/>
              <w:lang w:val="en-US"/>
            </w:rPr>
            <w:tab/>
            <w:t>O. Sevil, Global water crisis: Facts, FAQs, and how to help, World Vision (2025). https://www.worldvision.org/clean-water-news-stories/global-water-crisis-facts (accessed August 13, 2025).</w:t>
          </w:r>
        </w:p>
        <w:p w14:paraId="2A4640DC" w14:textId="77777777" w:rsidR="00664639" w:rsidRPr="00664639" w:rsidRDefault="00664639">
          <w:pPr>
            <w:autoSpaceDE w:val="0"/>
            <w:autoSpaceDN w:val="0"/>
            <w:ind w:hanging="640"/>
            <w:divId w:val="119494128"/>
            <w:rPr>
              <w:rFonts w:eastAsia="Times New Roman"/>
              <w:color w:val="000000"/>
              <w:lang w:val="en-US"/>
            </w:rPr>
          </w:pPr>
          <w:r w:rsidRPr="00664639">
            <w:rPr>
              <w:rFonts w:eastAsia="Times New Roman"/>
              <w:color w:val="000000"/>
              <w:lang w:val="en-US"/>
            </w:rPr>
            <w:t>[11]</w:t>
          </w:r>
          <w:r w:rsidRPr="00664639">
            <w:rPr>
              <w:rFonts w:eastAsia="Times New Roman"/>
              <w:color w:val="000000"/>
              <w:lang w:val="en-US"/>
            </w:rPr>
            <w:tab/>
            <w:t>O. Zakir, A. Ait-Karra, S. Khardazi, R. Idouhli, M.E. Khadiri, B. Dikici, A. Aboulaich, A. Outzourhit, A. Abouelfida, Recent progress in nanomaterials for water treatment: A comprehensive review of adsorption, photocatalytic, and antibacterial applications, Journal of Water Process Engineering 72 (2025). https://doi.org/10.1016/j.jwpe.2025.107566.</w:t>
          </w:r>
        </w:p>
        <w:p w14:paraId="6432EF97" w14:textId="77777777" w:rsidR="00664639" w:rsidRPr="00664639" w:rsidRDefault="00664639">
          <w:pPr>
            <w:autoSpaceDE w:val="0"/>
            <w:autoSpaceDN w:val="0"/>
            <w:ind w:hanging="640"/>
            <w:divId w:val="24790048"/>
            <w:rPr>
              <w:rFonts w:eastAsia="Times New Roman"/>
              <w:color w:val="000000"/>
              <w:lang w:val="en-US"/>
            </w:rPr>
          </w:pPr>
          <w:r w:rsidRPr="00664639">
            <w:rPr>
              <w:rFonts w:eastAsia="Times New Roman"/>
              <w:color w:val="000000"/>
              <w:lang w:val="en-US"/>
            </w:rPr>
            <w:t>[12]</w:t>
          </w:r>
          <w:r w:rsidRPr="00664639">
            <w:rPr>
              <w:rFonts w:eastAsia="Times New Roman"/>
              <w:color w:val="000000"/>
              <w:lang w:val="en-US"/>
            </w:rPr>
            <w:tab/>
            <w:t>T.M. Fisher, A.J. dos Santos, S. Garcia-Segura, Recent Advances and Prospective Challenges of Iron Metal–Organic Framework (MOF) Catalysts in Electrochemical Fenton Treatment Technologies, Curr Pollut Rep 11 (2025). https://doi.org/10.1007/s40726-024-00330-w.</w:t>
          </w:r>
        </w:p>
        <w:p w14:paraId="111E727D" w14:textId="77777777" w:rsidR="00664639" w:rsidRPr="00664639" w:rsidRDefault="00664639">
          <w:pPr>
            <w:autoSpaceDE w:val="0"/>
            <w:autoSpaceDN w:val="0"/>
            <w:ind w:hanging="640"/>
            <w:divId w:val="189102108"/>
            <w:rPr>
              <w:rFonts w:eastAsia="Times New Roman"/>
              <w:color w:val="000000"/>
              <w:lang w:val="en-US"/>
            </w:rPr>
          </w:pPr>
          <w:r w:rsidRPr="00664639">
            <w:rPr>
              <w:rFonts w:eastAsia="Times New Roman"/>
              <w:color w:val="000000"/>
              <w:lang w:val="en-US"/>
            </w:rPr>
            <w:t>[13]</w:t>
          </w:r>
          <w:r w:rsidRPr="00664639">
            <w:rPr>
              <w:rFonts w:eastAsia="Times New Roman"/>
              <w:color w:val="000000"/>
              <w:lang w:val="en-US"/>
            </w:rPr>
            <w:tab/>
            <w:t>S. Elhenawy, M. Khraisheh, F. AlMomani, M. Al-Ghouti, R. Selvaraj, A. Al-Muhtaseb, Emerging Nanomaterials for Drinking Water Purification: A New Era of Water Treatment Technology, Nanomaterials 14 (2024). https://doi.org/10.3390/nano14211707.</w:t>
          </w:r>
        </w:p>
        <w:p w14:paraId="581AD7D6" w14:textId="77777777" w:rsidR="00664639" w:rsidRPr="00664639" w:rsidRDefault="00664639">
          <w:pPr>
            <w:autoSpaceDE w:val="0"/>
            <w:autoSpaceDN w:val="0"/>
            <w:ind w:hanging="640"/>
            <w:divId w:val="890075921"/>
            <w:rPr>
              <w:rFonts w:eastAsia="Times New Roman"/>
              <w:color w:val="000000"/>
              <w:lang w:val="en-US"/>
            </w:rPr>
          </w:pPr>
          <w:r w:rsidRPr="00664639">
            <w:rPr>
              <w:rFonts w:eastAsia="Times New Roman"/>
              <w:color w:val="000000"/>
              <w:lang w:val="en-US"/>
            </w:rPr>
            <w:t>[14]</w:t>
          </w:r>
          <w:r w:rsidRPr="00664639">
            <w:rPr>
              <w:rFonts w:eastAsia="Times New Roman"/>
              <w:color w:val="000000"/>
              <w:lang w:val="en-US"/>
            </w:rPr>
            <w:tab/>
            <w:t>B. Belete, B. Desye, A. Ambelu, C. Yenew, Micropollutant Removal Efficiency of Advanced Wastewater Treatment Plants: A Systematic Review, Environ Health Insights 17 (2023). https://doi.org/10.1177/11786302231195158.</w:t>
          </w:r>
        </w:p>
        <w:p w14:paraId="18D70FF3" w14:textId="77777777" w:rsidR="00664639" w:rsidRPr="00664639" w:rsidRDefault="00664639">
          <w:pPr>
            <w:autoSpaceDE w:val="0"/>
            <w:autoSpaceDN w:val="0"/>
            <w:ind w:hanging="640"/>
            <w:divId w:val="249703993"/>
            <w:rPr>
              <w:rFonts w:eastAsia="Times New Roman"/>
              <w:color w:val="000000"/>
              <w:lang w:val="en-US"/>
            </w:rPr>
          </w:pPr>
          <w:r w:rsidRPr="00664639">
            <w:rPr>
              <w:rFonts w:eastAsia="Times New Roman"/>
              <w:color w:val="000000"/>
              <w:lang w:val="en-US"/>
            </w:rPr>
            <w:t>[15]</w:t>
          </w:r>
          <w:r w:rsidRPr="00664639">
            <w:rPr>
              <w:rFonts w:eastAsia="Times New Roman"/>
              <w:color w:val="000000"/>
              <w:lang w:val="en-US"/>
            </w:rPr>
            <w:tab/>
            <w:t>P. Falås, A. Wick, S. Castronovo, J. Habermacher, T.A. Ternes, A. Joss, Tracing the limits of organic micropollutant removal in biological wastewater treatment, Water Res 95 (2016) 240–249. https://doi.org/10.1016/j.watres.2016.03.009.</w:t>
          </w:r>
        </w:p>
        <w:p w14:paraId="0D8BA3A3" w14:textId="77777777" w:rsidR="00664639" w:rsidRPr="00664639" w:rsidRDefault="00664639">
          <w:pPr>
            <w:autoSpaceDE w:val="0"/>
            <w:autoSpaceDN w:val="0"/>
            <w:ind w:hanging="640"/>
            <w:divId w:val="584994676"/>
            <w:rPr>
              <w:rFonts w:eastAsia="Times New Roman"/>
              <w:color w:val="000000"/>
              <w:lang w:val="en-US"/>
            </w:rPr>
          </w:pPr>
          <w:r w:rsidRPr="00664639">
            <w:rPr>
              <w:rFonts w:eastAsia="Times New Roman"/>
              <w:color w:val="000000"/>
              <w:lang w:val="en-US"/>
            </w:rPr>
            <w:t>[16]</w:t>
          </w:r>
          <w:r w:rsidRPr="00664639">
            <w:rPr>
              <w:rFonts w:eastAsia="Times New Roman"/>
              <w:color w:val="000000"/>
              <w:lang w:val="en-US"/>
            </w:rPr>
            <w:tab/>
            <w:t>J. Matesun, L. Petrik, E. Musvoto, W. Ayinde, D. Ikumi, Limitations of wastewater treatment plants in removing trace anthropogenic biomarkers and future directions: A review, Ecotoxicol Environ Saf 281 (2024). https://doi.org/10.1016/j.ecoenv.2024.116610.</w:t>
          </w:r>
        </w:p>
        <w:p w14:paraId="41116D32" w14:textId="77777777" w:rsidR="00664639" w:rsidRPr="00664639" w:rsidRDefault="00664639">
          <w:pPr>
            <w:autoSpaceDE w:val="0"/>
            <w:autoSpaceDN w:val="0"/>
            <w:ind w:hanging="640"/>
            <w:divId w:val="258952794"/>
            <w:rPr>
              <w:rFonts w:eastAsia="Times New Roman"/>
              <w:color w:val="000000"/>
              <w:lang w:val="en-US"/>
            </w:rPr>
          </w:pPr>
          <w:r w:rsidRPr="00664639">
            <w:rPr>
              <w:rFonts w:eastAsia="Times New Roman"/>
              <w:color w:val="000000"/>
              <w:lang w:val="en-US"/>
            </w:rPr>
            <w:t>[17]</w:t>
          </w:r>
          <w:r w:rsidRPr="00664639">
            <w:rPr>
              <w:rFonts w:eastAsia="Times New Roman"/>
              <w:color w:val="000000"/>
              <w:lang w:val="en-US"/>
            </w:rPr>
            <w:tab/>
            <w:t>R. Hatoum, O. Potier, T. Roques-Carmes, C. Lemaitre, T. Hamieh, J. Toufaily, H. Horn, E. Borowska, Elimination of micropollutants in activated sludge reactors with a special focus on the effect of biomass concentration, Water (Switzerland) 11 (2019). https://doi.org/10.3390/w11112217.</w:t>
          </w:r>
        </w:p>
        <w:p w14:paraId="5496EDDB" w14:textId="77777777" w:rsidR="00664639" w:rsidRPr="00664639" w:rsidRDefault="00664639">
          <w:pPr>
            <w:autoSpaceDE w:val="0"/>
            <w:autoSpaceDN w:val="0"/>
            <w:ind w:hanging="640"/>
            <w:divId w:val="262029692"/>
            <w:rPr>
              <w:rFonts w:eastAsia="Times New Roman"/>
              <w:color w:val="000000"/>
              <w:lang w:val="en-US"/>
            </w:rPr>
          </w:pPr>
          <w:r w:rsidRPr="00664639">
            <w:rPr>
              <w:rFonts w:eastAsia="Times New Roman"/>
              <w:color w:val="000000"/>
              <w:lang w:val="en-US"/>
            </w:rPr>
            <w:t>[18]</w:t>
          </w:r>
          <w:r w:rsidRPr="00664639">
            <w:rPr>
              <w:rFonts w:eastAsia="Times New Roman"/>
              <w:color w:val="000000"/>
              <w:lang w:val="en-US"/>
            </w:rPr>
            <w:tab/>
            <w:t>X. Tan, X. Wang, Water treatment and environmental remediation applications of carbon-based nanomaterials, in: Emerging Nanomaterials for Recovery of Toxic and Radioactive Metal Ions from Environmental Media, Elsevier, 2021: pp. 229–311. https://doi.org/10.1016/B978-0-323-85484-9.00006-6.</w:t>
          </w:r>
        </w:p>
        <w:p w14:paraId="3D2FCA78" w14:textId="77777777" w:rsidR="00664639" w:rsidRPr="00664639" w:rsidRDefault="00664639">
          <w:pPr>
            <w:autoSpaceDE w:val="0"/>
            <w:autoSpaceDN w:val="0"/>
            <w:ind w:hanging="640"/>
            <w:divId w:val="1264147257"/>
            <w:rPr>
              <w:rFonts w:eastAsia="Times New Roman"/>
              <w:color w:val="000000"/>
              <w:lang w:val="en-US"/>
            </w:rPr>
          </w:pPr>
          <w:r w:rsidRPr="00664639">
            <w:rPr>
              <w:rFonts w:eastAsia="Times New Roman"/>
              <w:color w:val="000000"/>
              <w:lang w:val="en-US"/>
            </w:rPr>
            <w:t>[19]</w:t>
          </w:r>
          <w:r w:rsidRPr="00664639">
            <w:rPr>
              <w:rFonts w:eastAsia="Times New Roman"/>
              <w:color w:val="000000"/>
              <w:lang w:val="en-US"/>
            </w:rPr>
            <w:tab/>
            <w:t>A. Pistocchi, H.R. Andersen, G. Bertanza, A. Brander, J.M. Choubert, M. Cimbritz, J.E. Drewes, C. Koehler, J. Krampe, M. Launay, P.H. Nielsen, N. Obermaier, S. Stanev, D. Thornberg, Treatment of micropollutants in wastewater: Balancing effectiveness, costs and implications, Science of the Total Environment 850 (2022). https://doi.org/10.1016/j.scitotenv.2022.157593.</w:t>
          </w:r>
        </w:p>
        <w:p w14:paraId="6D772440" w14:textId="77777777" w:rsidR="00664639" w:rsidRPr="00664639" w:rsidRDefault="00664639">
          <w:pPr>
            <w:autoSpaceDE w:val="0"/>
            <w:autoSpaceDN w:val="0"/>
            <w:ind w:hanging="640"/>
            <w:divId w:val="78983674"/>
            <w:rPr>
              <w:rFonts w:eastAsia="Times New Roman"/>
              <w:color w:val="000000"/>
              <w:lang w:val="en-US"/>
            </w:rPr>
          </w:pPr>
          <w:r w:rsidRPr="00664639">
            <w:rPr>
              <w:rFonts w:eastAsia="Times New Roman"/>
              <w:color w:val="000000"/>
              <w:lang w:val="en-US"/>
            </w:rPr>
            <w:t>[20]</w:t>
          </w:r>
          <w:r w:rsidRPr="00664639">
            <w:rPr>
              <w:rFonts w:eastAsia="Times New Roman"/>
              <w:color w:val="000000"/>
              <w:lang w:val="en-US"/>
            </w:rPr>
            <w:tab/>
            <w:t>Y. El Hammoudani, F. Dimane, Assessing behavior and fate of micropollutants during wastewater treatment: Statistical analysis, Environmental Engineering Research 26 (2021). https://doi.org/10.4491/eer.2020.359.</w:t>
          </w:r>
        </w:p>
        <w:p w14:paraId="0EB6901B" w14:textId="77777777" w:rsidR="00664639" w:rsidRPr="00664639" w:rsidRDefault="00664639">
          <w:pPr>
            <w:autoSpaceDE w:val="0"/>
            <w:autoSpaceDN w:val="0"/>
            <w:ind w:hanging="640"/>
            <w:divId w:val="1715619437"/>
            <w:rPr>
              <w:rFonts w:eastAsia="Times New Roman"/>
              <w:color w:val="000000"/>
              <w:lang w:val="en-US"/>
            </w:rPr>
          </w:pPr>
          <w:r w:rsidRPr="00664639">
            <w:rPr>
              <w:rFonts w:eastAsia="Times New Roman"/>
              <w:color w:val="000000"/>
              <w:lang w:val="en-US"/>
            </w:rPr>
            <w:t>[21]</w:t>
          </w:r>
          <w:r w:rsidRPr="00664639">
            <w:rPr>
              <w:rFonts w:eastAsia="Times New Roman"/>
              <w:color w:val="000000"/>
              <w:lang w:val="en-US"/>
            </w:rPr>
            <w:tab/>
            <w:t>M. Hazra, L.M. Durso, Performance Efficiency of Conventional Treatment Plants and Constructed Wetlands towards Reduction of Antibiotic Resistance, Antibiotics 11 (2022). https://doi.org/10.3390/antibiotics11010114.</w:t>
          </w:r>
        </w:p>
        <w:p w14:paraId="0CC3222B" w14:textId="77777777" w:rsidR="00664639" w:rsidRPr="00664639" w:rsidRDefault="00664639">
          <w:pPr>
            <w:autoSpaceDE w:val="0"/>
            <w:autoSpaceDN w:val="0"/>
            <w:ind w:hanging="640"/>
            <w:divId w:val="1711951176"/>
            <w:rPr>
              <w:rFonts w:eastAsia="Times New Roman"/>
              <w:color w:val="000000"/>
              <w:lang w:val="en-US"/>
            </w:rPr>
          </w:pPr>
          <w:r w:rsidRPr="00664639">
            <w:rPr>
              <w:rFonts w:eastAsia="Times New Roman"/>
              <w:color w:val="000000"/>
              <w:lang w:val="en-US"/>
            </w:rPr>
            <w:t>[22]</w:t>
          </w:r>
          <w:r w:rsidRPr="00664639">
            <w:rPr>
              <w:rFonts w:eastAsia="Times New Roman"/>
              <w:color w:val="000000"/>
              <w:lang w:val="en-US"/>
            </w:rPr>
            <w:tab/>
            <w:t>M. Kumar, J. Ngasepam, K. Dhangar, J. Mahlknecht, S. Manna, Critical review on negative emerging contaminant removal efficiency of wastewater treatment systems: Concept, consistency and consequences, Bioresour Technol 352 (2022). https://doi.org/10.1016/j.biortech.2022.127054.</w:t>
          </w:r>
        </w:p>
        <w:p w14:paraId="3502949A" w14:textId="77777777" w:rsidR="00664639" w:rsidRPr="00664639" w:rsidRDefault="00664639">
          <w:pPr>
            <w:autoSpaceDE w:val="0"/>
            <w:autoSpaceDN w:val="0"/>
            <w:ind w:hanging="640"/>
            <w:divId w:val="1861698023"/>
            <w:rPr>
              <w:rFonts w:eastAsia="Times New Roman"/>
              <w:color w:val="000000"/>
              <w:lang w:val="en-US"/>
            </w:rPr>
          </w:pPr>
          <w:r w:rsidRPr="00664639">
            <w:rPr>
              <w:rFonts w:eastAsia="Times New Roman"/>
              <w:color w:val="000000"/>
              <w:lang w:val="en-US"/>
            </w:rPr>
            <w:t>[23]</w:t>
          </w:r>
          <w:r w:rsidRPr="00664639">
            <w:rPr>
              <w:rFonts w:eastAsia="Times New Roman"/>
              <w:color w:val="000000"/>
              <w:lang w:val="en-US"/>
            </w:rPr>
            <w:tab/>
            <w:t>Z. Hashmi, I.M. Idriss, F. Gapsari, N. Samsuddin, M.R. Bilad, The role of nanomaterials in enhancing membrane-based treatment for emerging contaminants: A review, Sustainable Chemistry for Climate Action 7 (2025). https://doi.org/10.1016/j.scca.2025.100092.</w:t>
          </w:r>
        </w:p>
        <w:p w14:paraId="3F0BAEA3" w14:textId="77777777" w:rsidR="00664639" w:rsidRPr="00664639" w:rsidRDefault="00664639">
          <w:pPr>
            <w:autoSpaceDE w:val="0"/>
            <w:autoSpaceDN w:val="0"/>
            <w:ind w:hanging="640"/>
            <w:divId w:val="1389568208"/>
            <w:rPr>
              <w:rFonts w:eastAsia="Times New Roman"/>
              <w:color w:val="000000"/>
              <w:lang w:val="en-US"/>
            </w:rPr>
          </w:pPr>
          <w:r w:rsidRPr="00664639">
            <w:rPr>
              <w:rFonts w:eastAsia="Times New Roman"/>
              <w:color w:val="000000"/>
              <w:lang w:val="en-US"/>
            </w:rPr>
            <w:t>[24]</w:t>
          </w:r>
          <w:r w:rsidRPr="00664639">
            <w:rPr>
              <w:rFonts w:eastAsia="Times New Roman"/>
              <w:color w:val="000000"/>
              <w:lang w:val="en-US"/>
            </w:rPr>
            <w:tab/>
            <w:t>Y.E. Tasisa, M. Gunasekaran, T.K. Sarma, R. Krishnaraj, M. Arivanandhan, Enhanced photocatalytic and electrochemical properties of green synthesized strontium doped titanium dioxide nanoparticles for dye removal and supercapacitor applications, Sci Rep 15 (2025). https://doi.org/10.1038/s41598-025-95111-w.</w:t>
          </w:r>
        </w:p>
        <w:p w14:paraId="3E378320" w14:textId="77777777" w:rsidR="00664639" w:rsidRPr="00664639" w:rsidRDefault="00664639">
          <w:pPr>
            <w:autoSpaceDE w:val="0"/>
            <w:autoSpaceDN w:val="0"/>
            <w:ind w:hanging="640"/>
            <w:divId w:val="910504628"/>
            <w:rPr>
              <w:rFonts w:eastAsia="Times New Roman"/>
              <w:color w:val="000000"/>
              <w:lang w:val="en-US"/>
            </w:rPr>
          </w:pPr>
          <w:r w:rsidRPr="00664639">
            <w:rPr>
              <w:rFonts w:eastAsia="Times New Roman"/>
              <w:color w:val="000000"/>
              <w:lang w:val="en-US"/>
            </w:rPr>
            <w:t>[25]</w:t>
          </w:r>
          <w:r w:rsidRPr="00664639">
            <w:rPr>
              <w:rFonts w:eastAsia="Times New Roman"/>
              <w:color w:val="000000"/>
              <w:lang w:val="en-US"/>
            </w:rPr>
            <w:tab/>
            <w:t>S. Foorginezhad, M.M. Zerafat, A.F. Ismail, P.S. Goh, Emerging membrane technologies for sustainable water treatment: a review on recent advances, Environmental Science: Advances 4 (2025) 530–570. https://doi.org/10.1039/d4va00378k.</w:t>
          </w:r>
        </w:p>
        <w:p w14:paraId="72AE2948" w14:textId="77777777" w:rsidR="00664639" w:rsidRPr="00664639" w:rsidRDefault="00664639">
          <w:pPr>
            <w:autoSpaceDE w:val="0"/>
            <w:autoSpaceDN w:val="0"/>
            <w:ind w:hanging="640"/>
            <w:divId w:val="98570819"/>
            <w:rPr>
              <w:rFonts w:eastAsia="Times New Roman"/>
              <w:color w:val="000000"/>
              <w:lang w:val="en-US"/>
            </w:rPr>
          </w:pPr>
          <w:r w:rsidRPr="00664639">
            <w:rPr>
              <w:rFonts w:eastAsia="Times New Roman"/>
              <w:color w:val="000000"/>
              <w:lang w:val="en-US"/>
            </w:rPr>
            <w:t>[26]</w:t>
          </w:r>
          <w:r w:rsidRPr="00664639">
            <w:rPr>
              <w:rFonts w:eastAsia="Times New Roman"/>
              <w:color w:val="000000"/>
              <w:lang w:val="en-US"/>
            </w:rPr>
            <w:tab/>
            <w:t>A.M. Abu-Dief, W.H. Alsaedi, M.M. Zikry, A collective study on the fabrication of nano-materials for water treatment, Journal of Umm Al-Qura University for Applied Sciences (2025). https://doi.org/10.1007/s43994-025-00227-4.</w:t>
          </w:r>
        </w:p>
        <w:p w14:paraId="1E729403" w14:textId="77777777" w:rsidR="00664639" w:rsidRPr="00664639" w:rsidRDefault="00664639">
          <w:pPr>
            <w:autoSpaceDE w:val="0"/>
            <w:autoSpaceDN w:val="0"/>
            <w:ind w:hanging="640"/>
            <w:divId w:val="208424728"/>
            <w:rPr>
              <w:rFonts w:eastAsia="Times New Roman"/>
              <w:color w:val="000000"/>
              <w:lang w:val="en-US"/>
            </w:rPr>
          </w:pPr>
          <w:r w:rsidRPr="00664639">
            <w:rPr>
              <w:rFonts w:eastAsia="Times New Roman"/>
              <w:color w:val="000000"/>
              <w:lang w:val="en-US"/>
            </w:rPr>
            <w:t>[27]</w:t>
          </w:r>
          <w:r w:rsidRPr="00664639">
            <w:rPr>
              <w:rFonts w:eastAsia="Times New Roman"/>
              <w:color w:val="000000"/>
              <w:lang w:val="en-US"/>
            </w:rPr>
            <w:tab/>
            <w:t>S.E. Sanni, B.A. Oni, E.E. Okoro, S. Pandya, Recent advances in the use of biogenic nanomaterials and photocatalysts for wastewater treatment: challenges and future prospects, Frontiers in Nanotechnology 6 (2024). https://doi.org/10.3389/fnano.2024.1469309.</w:t>
          </w:r>
        </w:p>
        <w:p w14:paraId="2CA4FD73" w14:textId="77777777" w:rsidR="00664639" w:rsidRPr="00664639" w:rsidRDefault="00664639">
          <w:pPr>
            <w:autoSpaceDE w:val="0"/>
            <w:autoSpaceDN w:val="0"/>
            <w:ind w:hanging="640"/>
            <w:divId w:val="336808212"/>
            <w:rPr>
              <w:rFonts w:eastAsia="Times New Roman"/>
              <w:color w:val="000000"/>
              <w:lang w:val="en-US"/>
            </w:rPr>
          </w:pPr>
          <w:r w:rsidRPr="00664639">
            <w:rPr>
              <w:rFonts w:eastAsia="Times New Roman"/>
              <w:color w:val="000000"/>
              <w:lang w:val="en-US"/>
            </w:rPr>
            <w:t>[28]</w:t>
          </w:r>
          <w:r w:rsidRPr="00664639">
            <w:rPr>
              <w:rFonts w:eastAsia="Times New Roman"/>
              <w:color w:val="000000"/>
              <w:lang w:val="en-US"/>
            </w:rPr>
            <w:tab/>
            <w:t>G. Verma, K. Mondal, M. Islam, A. Gupta, Recent Advances in Advanced Micro and Nanomanufacturing for Wastewater Purification, ACS Applied Engineering Materials 2 (2024) 262–285. https://doi.org/10.1021/acsaenm.3c00711.</w:t>
          </w:r>
        </w:p>
        <w:p w14:paraId="509BEDC2" w14:textId="77777777" w:rsidR="00664639" w:rsidRPr="00664639" w:rsidRDefault="00664639">
          <w:pPr>
            <w:autoSpaceDE w:val="0"/>
            <w:autoSpaceDN w:val="0"/>
            <w:ind w:hanging="640"/>
            <w:divId w:val="1632132156"/>
            <w:rPr>
              <w:rFonts w:eastAsia="Times New Roman"/>
              <w:color w:val="000000"/>
              <w:lang w:val="en-US"/>
            </w:rPr>
          </w:pPr>
          <w:r w:rsidRPr="00664639">
            <w:rPr>
              <w:rFonts w:eastAsia="Times New Roman"/>
              <w:color w:val="000000"/>
              <w:lang w:val="en-US"/>
            </w:rPr>
            <w:t>[29]</w:t>
          </w:r>
          <w:r w:rsidRPr="00664639">
            <w:rPr>
              <w:rFonts w:eastAsia="Times New Roman"/>
              <w:color w:val="000000"/>
              <w:lang w:val="en-US"/>
            </w:rPr>
            <w:tab/>
            <w:t>J. Tripathy, A. Mishra, M. Pandey, R.R. Thakur, S. Chand, P.R. Rout, M.K. Shahid, Advances in Nanoparticles and Nanocomposites for Water and Wastewater Treatment: A Review, Water (Switzerland) 16 (2024). https://doi.org/10.3390/w16111481.</w:t>
          </w:r>
        </w:p>
        <w:p w14:paraId="08FD022C" w14:textId="77777777" w:rsidR="00664639" w:rsidRPr="00664639" w:rsidRDefault="00664639">
          <w:pPr>
            <w:autoSpaceDE w:val="0"/>
            <w:autoSpaceDN w:val="0"/>
            <w:ind w:hanging="640"/>
            <w:divId w:val="1884555005"/>
            <w:rPr>
              <w:rFonts w:eastAsia="Times New Roman"/>
              <w:color w:val="000000"/>
              <w:lang w:val="en-US"/>
            </w:rPr>
          </w:pPr>
          <w:r w:rsidRPr="00664639">
            <w:rPr>
              <w:rFonts w:eastAsia="Times New Roman"/>
              <w:color w:val="000000"/>
              <w:lang w:val="en-US"/>
            </w:rPr>
            <w:t>[30]</w:t>
          </w:r>
          <w:r w:rsidRPr="00664639">
            <w:rPr>
              <w:rFonts w:eastAsia="Times New Roman"/>
              <w:color w:val="000000"/>
              <w:lang w:val="en-US"/>
            </w:rPr>
            <w:tab/>
            <w:t>M.P. Ajith, P. Rajamani, Nanotechnology for Water Purification-Current Trends and Challenges, Journal of Nanotechnology and Nanomaterials 2 (2021). https://www.scientificarchives.com/journal/journal-of-nanotechnology-and-nanomaterials.</w:t>
          </w:r>
        </w:p>
        <w:p w14:paraId="6D490B87" w14:textId="77777777" w:rsidR="00664639" w:rsidRPr="00664639" w:rsidRDefault="00664639">
          <w:pPr>
            <w:autoSpaceDE w:val="0"/>
            <w:autoSpaceDN w:val="0"/>
            <w:ind w:hanging="640"/>
            <w:divId w:val="79641929"/>
            <w:rPr>
              <w:rFonts w:eastAsia="Times New Roman"/>
              <w:color w:val="000000"/>
              <w:lang w:val="en-US"/>
            </w:rPr>
          </w:pPr>
          <w:r w:rsidRPr="00664639">
            <w:rPr>
              <w:rFonts w:eastAsia="Times New Roman"/>
              <w:color w:val="000000"/>
              <w:lang w:val="en-US"/>
            </w:rPr>
            <w:t>[31]</w:t>
          </w:r>
          <w:r w:rsidRPr="00664639">
            <w:rPr>
              <w:rFonts w:eastAsia="Times New Roman"/>
              <w:color w:val="000000"/>
              <w:lang w:val="en-US"/>
            </w:rPr>
            <w:tab/>
            <w:t>S.N. Kuchangi, M.H. Mruthunjayappa, N. Sanna Kotrappanavar, An overview of water pollutants in present scenario, in: 3D Printing Technology for Water Treatment Applications, Elsevier, 2022: pp. 83–105. https://doi.org/10.1016/B978-0-323-99861-1.00001-1.</w:t>
          </w:r>
        </w:p>
        <w:p w14:paraId="264C2711" w14:textId="77777777" w:rsidR="00664639" w:rsidRPr="00664639" w:rsidRDefault="00664639">
          <w:pPr>
            <w:autoSpaceDE w:val="0"/>
            <w:autoSpaceDN w:val="0"/>
            <w:ind w:hanging="640"/>
            <w:divId w:val="919557684"/>
            <w:rPr>
              <w:rFonts w:eastAsia="Times New Roman"/>
              <w:color w:val="000000"/>
              <w:lang w:val="en-US"/>
            </w:rPr>
          </w:pPr>
          <w:r w:rsidRPr="00664639">
            <w:rPr>
              <w:rFonts w:eastAsia="Times New Roman"/>
              <w:color w:val="000000"/>
              <w:lang w:val="en-US"/>
            </w:rPr>
            <w:t>[32]</w:t>
          </w:r>
          <w:r w:rsidRPr="00664639">
            <w:rPr>
              <w:rFonts w:eastAsia="Times New Roman"/>
              <w:color w:val="000000"/>
              <w:lang w:val="en-US"/>
            </w:rPr>
            <w:tab/>
            <w:t>A. Baysal, H. Saygin, Micropollutants in water and their adverse effects on environment and human life, in: Nanotechnology to Monitor, Remedy, and Prevent Pollution, Elsevier, 2024: pp. 239–269. https://doi.org/10.1016/B978-0-443-15660-1.00010-1.</w:t>
          </w:r>
        </w:p>
        <w:p w14:paraId="528375BD" w14:textId="77777777" w:rsidR="00664639" w:rsidRPr="00664639" w:rsidRDefault="00664639">
          <w:pPr>
            <w:autoSpaceDE w:val="0"/>
            <w:autoSpaceDN w:val="0"/>
            <w:ind w:hanging="640"/>
            <w:divId w:val="644700054"/>
            <w:rPr>
              <w:rFonts w:eastAsia="Times New Roman"/>
              <w:color w:val="000000"/>
              <w:lang w:val="en-US"/>
            </w:rPr>
          </w:pPr>
          <w:r w:rsidRPr="00664639">
            <w:rPr>
              <w:rFonts w:eastAsia="Times New Roman"/>
              <w:color w:val="000000"/>
              <w:lang w:val="en-US"/>
            </w:rPr>
            <w:t>[33]</w:t>
          </w:r>
          <w:r w:rsidRPr="00664639">
            <w:rPr>
              <w:rFonts w:eastAsia="Times New Roman"/>
              <w:color w:val="000000"/>
              <w:lang w:val="en-US"/>
            </w:rPr>
            <w:tab/>
            <w:t>Q. Ning, P. Yan, L. Zhao, Z. Lin, J. Zhang, Z. Guo, H. Wu, Recent advances on micro-polluted water remediation by full-scale constructed wetlands: Pollutant removal performance, key influencing factors, and enhancing strategies, J Environ Sci (China) 159 (2026) 565–576. https://doi.org/10.1016/j.jes.2025.03.049.</w:t>
          </w:r>
        </w:p>
        <w:p w14:paraId="1848C734" w14:textId="77777777" w:rsidR="00664639" w:rsidRPr="00664639" w:rsidRDefault="00664639">
          <w:pPr>
            <w:autoSpaceDE w:val="0"/>
            <w:autoSpaceDN w:val="0"/>
            <w:ind w:hanging="640"/>
            <w:divId w:val="971054604"/>
            <w:rPr>
              <w:rFonts w:eastAsia="Times New Roman"/>
              <w:color w:val="000000"/>
              <w:lang w:val="en-US"/>
            </w:rPr>
          </w:pPr>
          <w:r w:rsidRPr="00664639">
            <w:rPr>
              <w:rFonts w:eastAsia="Times New Roman"/>
              <w:color w:val="000000"/>
              <w:lang w:val="en-US"/>
            </w:rPr>
            <w:t>[34]</w:t>
          </w:r>
          <w:r w:rsidRPr="00664639">
            <w:rPr>
              <w:rFonts w:eastAsia="Times New Roman"/>
              <w:color w:val="000000"/>
              <w:lang w:val="en-US"/>
            </w:rPr>
            <w:tab/>
            <w:t>G.H. LeFevre, K.H. Paus, P. Natarajan, J.S. Gulliver, P.J. Novak, R.M. Hozalski, Review of Dissolved Pollutants in Urban Storm Water and Their Removal and Fate in Bioretention Cells, Journal of Environmental Engineering 141 (2015). https://doi.org/10.1061/(asce)ee.1943-7870.0000876.</w:t>
          </w:r>
        </w:p>
        <w:p w14:paraId="3B0ECCD0" w14:textId="77777777" w:rsidR="00664639" w:rsidRPr="00664639" w:rsidRDefault="00664639">
          <w:pPr>
            <w:autoSpaceDE w:val="0"/>
            <w:autoSpaceDN w:val="0"/>
            <w:ind w:hanging="640"/>
            <w:divId w:val="1138767331"/>
            <w:rPr>
              <w:rFonts w:eastAsia="Times New Roman"/>
              <w:color w:val="000000"/>
              <w:lang w:val="en-US"/>
            </w:rPr>
          </w:pPr>
          <w:r w:rsidRPr="00664639">
            <w:rPr>
              <w:rFonts w:eastAsia="Times New Roman"/>
              <w:color w:val="000000"/>
              <w:lang w:val="en-US"/>
            </w:rPr>
            <w:t>[35]</w:t>
          </w:r>
          <w:r w:rsidRPr="00664639">
            <w:rPr>
              <w:rFonts w:eastAsia="Times New Roman"/>
              <w:color w:val="000000"/>
              <w:lang w:val="en-US"/>
            </w:rPr>
            <w:tab/>
            <w:t>T.E. Pronk, A. Fischer, A.E.T. van den Berg, R.C.H.M. Hofman, Prioritization of micropollutants based on removal effort in drinking water purification treatment, Water Quality Research Journal 58 (2023) 184–198. https://doi.org/10.2166/wqrj.2023.032.</w:t>
          </w:r>
        </w:p>
        <w:p w14:paraId="41D426DF" w14:textId="77777777" w:rsidR="00664639" w:rsidRPr="00664639" w:rsidRDefault="00664639">
          <w:pPr>
            <w:autoSpaceDE w:val="0"/>
            <w:autoSpaceDN w:val="0"/>
            <w:ind w:hanging="640"/>
            <w:divId w:val="441731347"/>
            <w:rPr>
              <w:rFonts w:eastAsia="Times New Roman"/>
              <w:color w:val="000000"/>
              <w:lang w:val="en-US"/>
            </w:rPr>
          </w:pPr>
          <w:r w:rsidRPr="00664639">
            <w:rPr>
              <w:rFonts w:eastAsia="Times New Roman"/>
              <w:color w:val="000000"/>
              <w:lang w:val="en-US"/>
            </w:rPr>
            <w:t>[36]</w:t>
          </w:r>
          <w:r w:rsidRPr="00664639">
            <w:rPr>
              <w:rFonts w:eastAsia="Times New Roman"/>
              <w:color w:val="000000"/>
              <w:lang w:val="en-US"/>
            </w:rPr>
            <w:tab/>
            <w:t>M. Balali-Mood, K. Naseri, Z. Tahergorabi, M.R. Khazdair, M. Sadeghi, Toxic Mechanisms of Five Heavy Metals: Mercury, Lead, Chromium, Cadmium, and Arsenic, Front Pharmacol 12 (2021). https://doi.org/10.3389/fphar.2021.643972.</w:t>
          </w:r>
        </w:p>
        <w:p w14:paraId="02E414A7" w14:textId="77777777" w:rsidR="00664639" w:rsidRPr="00664639" w:rsidRDefault="00664639">
          <w:pPr>
            <w:autoSpaceDE w:val="0"/>
            <w:autoSpaceDN w:val="0"/>
            <w:ind w:hanging="640"/>
            <w:divId w:val="1913586502"/>
            <w:rPr>
              <w:rFonts w:eastAsia="Times New Roman"/>
              <w:color w:val="000000"/>
              <w:lang w:val="en-US"/>
            </w:rPr>
          </w:pPr>
          <w:r w:rsidRPr="00664639">
            <w:rPr>
              <w:rFonts w:eastAsia="Times New Roman"/>
              <w:color w:val="000000"/>
              <w:lang w:val="en-US"/>
            </w:rPr>
            <w:t>[37]</w:t>
          </w:r>
          <w:r w:rsidRPr="00664639">
            <w:rPr>
              <w:rFonts w:eastAsia="Times New Roman"/>
              <w:color w:val="000000"/>
              <w:lang w:val="en-US"/>
            </w:rPr>
            <w:tab/>
            <w:t>X. Jiang, H. Zhang, X. Wang, X. Zhang, K. Ding, Comprehensive Analysis of the Association between Human Diseases and Water Pollutants, Int J Environ Res Public Health 19 (2022). https://doi.org/10.3390/ijerph192416475.</w:t>
          </w:r>
        </w:p>
        <w:p w14:paraId="02F903C4" w14:textId="77777777" w:rsidR="00664639" w:rsidRPr="00664639" w:rsidRDefault="00664639">
          <w:pPr>
            <w:autoSpaceDE w:val="0"/>
            <w:autoSpaceDN w:val="0"/>
            <w:ind w:hanging="640"/>
            <w:divId w:val="675428471"/>
            <w:rPr>
              <w:rFonts w:eastAsia="Times New Roman"/>
              <w:color w:val="000000"/>
              <w:lang w:val="en-US"/>
            </w:rPr>
          </w:pPr>
          <w:r w:rsidRPr="00664639">
            <w:rPr>
              <w:rFonts w:eastAsia="Times New Roman"/>
              <w:color w:val="000000"/>
              <w:lang w:val="en-US"/>
            </w:rPr>
            <w:t>[38]</w:t>
          </w:r>
          <w:r w:rsidRPr="00664639">
            <w:rPr>
              <w:rFonts w:eastAsia="Times New Roman"/>
              <w:color w:val="000000"/>
              <w:lang w:val="en-US"/>
            </w:rPr>
            <w:tab/>
            <w:t>M. Jaishankar, T. Tseten, N. Anbalagan, B.B. Mathew, K.N. Beeregowda, Toxicity, mechanism and health effects of some heavy metals, Interdiscip Toxicol 7 (2014) 60–72. https://doi.org/10.2478/intox-2014-0009.</w:t>
          </w:r>
        </w:p>
        <w:p w14:paraId="2612396B" w14:textId="77777777" w:rsidR="00664639" w:rsidRPr="00664639" w:rsidRDefault="00664639">
          <w:pPr>
            <w:autoSpaceDE w:val="0"/>
            <w:autoSpaceDN w:val="0"/>
            <w:ind w:hanging="640"/>
            <w:divId w:val="48457647"/>
            <w:rPr>
              <w:rFonts w:eastAsia="Times New Roman"/>
              <w:color w:val="000000"/>
              <w:lang w:val="en-US"/>
            </w:rPr>
          </w:pPr>
          <w:r w:rsidRPr="00664639">
            <w:rPr>
              <w:rFonts w:eastAsia="Times New Roman"/>
              <w:color w:val="000000"/>
              <w:lang w:val="en-US"/>
            </w:rPr>
            <w:t>[39]</w:t>
          </w:r>
          <w:r w:rsidRPr="00664639">
            <w:rPr>
              <w:rFonts w:eastAsia="Times New Roman"/>
              <w:color w:val="000000"/>
              <w:lang w:val="en-US"/>
            </w:rPr>
            <w:tab/>
            <w:t>G. Azeh Engwa, P. Udoka Ferdinand, F. Nweke Nwalo, M. N. Unachukwu, Mechanism and Health Effects of Heavy Metal Toxicity in Humans, in: Poisoning in the Modern World - New Tricks for an Old Dog?, IntechOpen, 2019. https://doi.org/10.5772/intechopen.82511.</w:t>
          </w:r>
        </w:p>
        <w:p w14:paraId="243185BA" w14:textId="77777777" w:rsidR="00664639" w:rsidRPr="00664639" w:rsidRDefault="00664639">
          <w:pPr>
            <w:autoSpaceDE w:val="0"/>
            <w:autoSpaceDN w:val="0"/>
            <w:ind w:hanging="640"/>
            <w:divId w:val="2138638804"/>
            <w:rPr>
              <w:rFonts w:eastAsia="Times New Roman"/>
              <w:color w:val="000000"/>
              <w:lang w:val="en-US"/>
            </w:rPr>
          </w:pPr>
          <w:r w:rsidRPr="00664639">
            <w:rPr>
              <w:rFonts w:eastAsia="Times New Roman"/>
              <w:color w:val="000000"/>
              <w:lang w:val="en-US"/>
            </w:rPr>
            <w:t>[40]</w:t>
          </w:r>
          <w:r w:rsidRPr="00664639">
            <w:rPr>
              <w:rFonts w:eastAsia="Times New Roman"/>
              <w:color w:val="000000"/>
              <w:lang w:val="en-US"/>
            </w:rPr>
            <w:tab/>
            <w:t>Z. Rahman, V.P. Singh, The relative impact of toxic heavy metals (THMs) (arsenic (As), cadmium (Cd), chromium (Cr)(VI), mercury (Hg), and lead (Pb)) on the total environment: an overview, Environ Monit Assess 191 (2019). https://doi.org/10.1007/s10661-019-7528-7.</w:t>
          </w:r>
        </w:p>
        <w:p w14:paraId="1AE3E3D3" w14:textId="77777777" w:rsidR="00664639" w:rsidRPr="00664639" w:rsidRDefault="00664639">
          <w:pPr>
            <w:autoSpaceDE w:val="0"/>
            <w:autoSpaceDN w:val="0"/>
            <w:ind w:hanging="640"/>
            <w:divId w:val="47345092"/>
            <w:rPr>
              <w:rFonts w:eastAsia="Times New Roman"/>
              <w:color w:val="000000"/>
              <w:lang w:val="en-US"/>
            </w:rPr>
          </w:pPr>
          <w:r w:rsidRPr="00664639">
            <w:rPr>
              <w:rFonts w:eastAsia="Times New Roman"/>
              <w:color w:val="000000"/>
              <w:lang w:val="en-US"/>
            </w:rPr>
            <w:t>[41]</w:t>
          </w:r>
          <w:r w:rsidRPr="00664639">
            <w:rPr>
              <w:rFonts w:eastAsia="Times New Roman"/>
              <w:color w:val="000000"/>
              <w:lang w:val="en-US"/>
            </w:rPr>
            <w:tab/>
            <w:t>S. Mitra, A.J. Chakraborty, A.M. Tareq, T. Bin Emran, F. Nainu, A. Khusro, A.M. Idris, M.U. Khandaker, H. Osman, F.A. Alhumaydhi, J. Simal-Gandara, Impact of heavy metals on the environment and human health: Novel therapeutic insights to counter the toxicity, J King Saud Univ Sci 34 (2022). https://doi.org/10.1016/j.jksus.2022.101865.</w:t>
          </w:r>
        </w:p>
        <w:p w14:paraId="33A7D26C" w14:textId="77777777" w:rsidR="00664639" w:rsidRPr="00664639" w:rsidRDefault="00664639">
          <w:pPr>
            <w:autoSpaceDE w:val="0"/>
            <w:autoSpaceDN w:val="0"/>
            <w:ind w:hanging="640"/>
            <w:divId w:val="328145272"/>
            <w:rPr>
              <w:rFonts w:eastAsia="Times New Roman"/>
              <w:color w:val="000000"/>
              <w:lang w:val="en-US"/>
            </w:rPr>
          </w:pPr>
          <w:r w:rsidRPr="00664639">
            <w:rPr>
              <w:rFonts w:eastAsia="Times New Roman"/>
              <w:color w:val="000000"/>
              <w:lang w:val="en-US"/>
            </w:rPr>
            <w:t>[42]</w:t>
          </w:r>
          <w:r w:rsidRPr="00664639">
            <w:rPr>
              <w:rFonts w:eastAsia="Times New Roman"/>
              <w:color w:val="000000"/>
              <w:lang w:val="en-US"/>
            </w:rPr>
            <w:tab/>
            <w:t>J. Briffa, E. Sinagra, R. Blundell, Heavy metal pollution in the environment and their toxicological effects on humans, Heliyon 6 (2020). https://doi.org/10.1016/j.heliyon.2020.e04691.</w:t>
          </w:r>
        </w:p>
        <w:p w14:paraId="484038A0" w14:textId="77777777" w:rsidR="00664639" w:rsidRPr="00664639" w:rsidRDefault="00664639">
          <w:pPr>
            <w:autoSpaceDE w:val="0"/>
            <w:autoSpaceDN w:val="0"/>
            <w:ind w:hanging="640"/>
            <w:divId w:val="1669863731"/>
            <w:rPr>
              <w:rFonts w:eastAsia="Times New Roman"/>
              <w:color w:val="000000"/>
              <w:lang w:val="en-US"/>
            </w:rPr>
          </w:pPr>
          <w:r w:rsidRPr="00664639">
            <w:rPr>
              <w:rFonts w:eastAsia="Times New Roman"/>
              <w:color w:val="000000"/>
              <w:lang w:val="en-US"/>
            </w:rPr>
            <w:t>[43]</w:t>
          </w:r>
          <w:r w:rsidRPr="00664639">
            <w:rPr>
              <w:rFonts w:eastAsia="Times New Roman"/>
              <w:color w:val="000000"/>
              <w:lang w:val="en-US"/>
            </w:rPr>
            <w:tab/>
            <w:t>World Health Organization (WHO), Guidelines for Drinking-water Quality FOURTH EDITION INCORPORATING THE FIRST ADDENDUM, Geneva, 2017.</w:t>
          </w:r>
        </w:p>
        <w:p w14:paraId="62C91F39" w14:textId="77777777" w:rsidR="00664639" w:rsidRPr="00664639" w:rsidRDefault="00664639">
          <w:pPr>
            <w:autoSpaceDE w:val="0"/>
            <w:autoSpaceDN w:val="0"/>
            <w:ind w:hanging="640"/>
            <w:divId w:val="564534431"/>
            <w:rPr>
              <w:rFonts w:eastAsia="Times New Roman"/>
              <w:color w:val="000000"/>
              <w:lang w:val="en-US"/>
            </w:rPr>
          </w:pPr>
          <w:r w:rsidRPr="00664639">
            <w:rPr>
              <w:rFonts w:eastAsia="Times New Roman"/>
              <w:color w:val="000000"/>
              <w:lang w:val="en-US"/>
            </w:rPr>
            <w:t>[44]</w:t>
          </w:r>
          <w:r w:rsidRPr="00664639">
            <w:rPr>
              <w:rFonts w:eastAsia="Times New Roman"/>
              <w:color w:val="000000"/>
              <w:lang w:val="en-US"/>
            </w:rPr>
            <w:tab/>
            <w:t>G. Flora, D. Gupta, A. Tiwari, Toxicity of lead: A review with recent updates, Interdiscip Toxicol 5 (2012) 47–58. https://doi.org/10.2478/v10102-012-0009-2.</w:t>
          </w:r>
        </w:p>
        <w:p w14:paraId="58BFCA63" w14:textId="77777777" w:rsidR="00664639" w:rsidRPr="00664639" w:rsidRDefault="00664639">
          <w:pPr>
            <w:autoSpaceDE w:val="0"/>
            <w:autoSpaceDN w:val="0"/>
            <w:ind w:hanging="640"/>
            <w:divId w:val="668993169"/>
            <w:rPr>
              <w:rFonts w:eastAsia="Times New Roman"/>
              <w:color w:val="000000"/>
              <w:lang w:val="en-US"/>
            </w:rPr>
          </w:pPr>
          <w:r w:rsidRPr="00664639">
            <w:rPr>
              <w:rFonts w:eastAsia="Times New Roman"/>
              <w:color w:val="000000"/>
              <w:lang w:val="en-US"/>
            </w:rPr>
            <w:t>[45]</w:t>
          </w:r>
          <w:r w:rsidRPr="00664639">
            <w:rPr>
              <w:rFonts w:eastAsia="Times New Roman"/>
              <w:color w:val="000000"/>
              <w:lang w:val="en-US"/>
            </w:rPr>
            <w:tab/>
            <w:t>B.K. Mandal, K.T. Suzuki, Arsenic round the world: a review, 2002. www.elsevier.com/locate/talanta.</w:t>
          </w:r>
        </w:p>
        <w:p w14:paraId="50C41B65" w14:textId="77777777" w:rsidR="00664639" w:rsidRPr="00664639" w:rsidRDefault="00664639">
          <w:pPr>
            <w:autoSpaceDE w:val="0"/>
            <w:autoSpaceDN w:val="0"/>
            <w:ind w:hanging="640"/>
            <w:divId w:val="1978143441"/>
            <w:rPr>
              <w:rFonts w:eastAsia="Times New Roman"/>
              <w:color w:val="000000"/>
              <w:lang w:val="en-US"/>
            </w:rPr>
          </w:pPr>
          <w:r w:rsidRPr="00664639">
            <w:rPr>
              <w:rFonts w:eastAsia="Times New Roman"/>
              <w:color w:val="000000"/>
              <w:lang w:val="en-US"/>
            </w:rPr>
            <w:t>[46]</w:t>
          </w:r>
          <w:r w:rsidRPr="00664639">
            <w:rPr>
              <w:rFonts w:eastAsia="Times New Roman"/>
              <w:color w:val="000000"/>
              <w:lang w:val="en-US"/>
            </w:rPr>
            <w:tab/>
            <w:t>A. Bernard, Cadmium &amp; its adverse effects on human health, Indian Journal of Medical Research 128 (2008) 557–564.</w:t>
          </w:r>
        </w:p>
        <w:p w14:paraId="0E5BCCF5" w14:textId="77777777" w:rsidR="00664639" w:rsidRPr="00664639" w:rsidRDefault="00664639">
          <w:pPr>
            <w:autoSpaceDE w:val="0"/>
            <w:autoSpaceDN w:val="0"/>
            <w:ind w:hanging="640"/>
            <w:divId w:val="2061047769"/>
            <w:rPr>
              <w:rFonts w:eastAsia="Times New Roman"/>
              <w:color w:val="000000"/>
              <w:lang w:val="en-US"/>
            </w:rPr>
          </w:pPr>
          <w:r w:rsidRPr="00664639">
            <w:rPr>
              <w:rFonts w:eastAsia="Times New Roman"/>
              <w:color w:val="000000"/>
              <w:lang w:val="en-US"/>
            </w:rPr>
            <w:t>[47]</w:t>
          </w:r>
          <w:r w:rsidRPr="00664639">
            <w:rPr>
              <w:rFonts w:eastAsia="Times New Roman"/>
              <w:color w:val="000000"/>
              <w:lang w:val="en-US"/>
            </w:rPr>
            <w:tab/>
            <w:t>J.D. Peles, Effects of chronic aluminum and copper exposure on growth and development of wood frog (Rana sylvatica) larvae, Aquatic Toxicology 140–141 (2013) 242–248. https://doi.org/10.1016/j.aquatox.2013.06.009.</w:t>
          </w:r>
        </w:p>
        <w:p w14:paraId="72D28F9E" w14:textId="77777777" w:rsidR="00664639" w:rsidRPr="00664639" w:rsidRDefault="00664639">
          <w:pPr>
            <w:autoSpaceDE w:val="0"/>
            <w:autoSpaceDN w:val="0"/>
            <w:ind w:hanging="640"/>
            <w:divId w:val="268583027"/>
            <w:rPr>
              <w:rFonts w:eastAsia="Times New Roman"/>
              <w:color w:val="000000"/>
              <w:lang w:val="en-US"/>
            </w:rPr>
          </w:pPr>
          <w:r w:rsidRPr="00664639">
            <w:rPr>
              <w:rFonts w:eastAsia="Times New Roman"/>
              <w:color w:val="000000"/>
              <w:lang w:val="en-US"/>
            </w:rPr>
            <w:t>[48]</w:t>
          </w:r>
          <w:r w:rsidRPr="00664639">
            <w:rPr>
              <w:rFonts w:eastAsia="Times New Roman"/>
              <w:color w:val="000000"/>
              <w:lang w:val="en-US"/>
            </w:rPr>
            <w:tab/>
            <w:t>P.M. Finnegan, W. Chen, Arsenic toxicity: The effects on plant metabolism, Front Physiol 3 JUN (2012). https://doi.org/10.3389/fphys.2012.00182.</w:t>
          </w:r>
        </w:p>
        <w:p w14:paraId="12DC9E95" w14:textId="77777777" w:rsidR="00664639" w:rsidRPr="00664639" w:rsidRDefault="00664639">
          <w:pPr>
            <w:autoSpaceDE w:val="0"/>
            <w:autoSpaceDN w:val="0"/>
            <w:ind w:hanging="640"/>
            <w:divId w:val="1222984229"/>
            <w:rPr>
              <w:rFonts w:eastAsia="Times New Roman"/>
              <w:color w:val="000000"/>
              <w:lang w:val="en-US"/>
            </w:rPr>
          </w:pPr>
          <w:r w:rsidRPr="00664639">
            <w:rPr>
              <w:rFonts w:eastAsia="Times New Roman"/>
              <w:color w:val="000000"/>
              <w:lang w:val="en-US"/>
            </w:rPr>
            <w:t>[49]</w:t>
          </w:r>
          <w:r w:rsidRPr="00664639">
            <w:rPr>
              <w:rFonts w:eastAsia="Times New Roman"/>
              <w:color w:val="000000"/>
              <w:lang w:val="en-US"/>
            </w:rPr>
            <w:tab/>
            <w:t>C. Zamora-Ledezma, D. Negrete-Bolagay, F. Figueroa, E. Zamora-Ledezma, M. Ni, F. Alexis, V.H. Guerrero, Heavy metal water pollution: A fresh look about hazards, novel and conventional remediation methods, Environ Technol Innov 22 (2021). https://doi.org/10.1016/j.eti.2021.101504.</w:t>
          </w:r>
        </w:p>
        <w:p w14:paraId="34BC691C" w14:textId="77777777" w:rsidR="00664639" w:rsidRPr="00664639" w:rsidRDefault="00664639">
          <w:pPr>
            <w:autoSpaceDE w:val="0"/>
            <w:autoSpaceDN w:val="0"/>
            <w:ind w:hanging="640"/>
            <w:divId w:val="1695422991"/>
            <w:rPr>
              <w:rFonts w:eastAsia="Times New Roman"/>
              <w:color w:val="000000"/>
              <w:lang w:val="en-US"/>
            </w:rPr>
          </w:pPr>
          <w:r w:rsidRPr="00664639">
            <w:rPr>
              <w:rFonts w:eastAsia="Times New Roman"/>
              <w:color w:val="000000"/>
              <w:lang w:val="en-US"/>
            </w:rPr>
            <w:t>[50]</w:t>
          </w:r>
          <w:r w:rsidRPr="00664639">
            <w:rPr>
              <w:rFonts w:eastAsia="Times New Roman"/>
              <w:color w:val="000000"/>
              <w:lang w:val="en-US"/>
            </w:rPr>
            <w:tab/>
            <w:t>I.T. Cousins, G. Goldenman, D. Herzke, R. Lohmann, M. Miller, C.A. Ng, S. Patton, M. Scheringer, X. Trier, L. Vierke, Z. Wang, J.C. Dewitt, The concept of essential use for determining when uses of PFASs can be phased out, Environ Sci Process Impacts 21 (2019) 1803–1815. https://doi.org/10.1039/c9em00163h.</w:t>
          </w:r>
        </w:p>
        <w:p w14:paraId="3B192CBE" w14:textId="77777777" w:rsidR="00664639" w:rsidRPr="00664639" w:rsidRDefault="00664639">
          <w:pPr>
            <w:autoSpaceDE w:val="0"/>
            <w:autoSpaceDN w:val="0"/>
            <w:ind w:hanging="640"/>
            <w:divId w:val="1332369446"/>
            <w:rPr>
              <w:rFonts w:eastAsia="Times New Roman"/>
              <w:color w:val="000000"/>
              <w:lang w:val="en-US"/>
            </w:rPr>
          </w:pPr>
          <w:r w:rsidRPr="00664639">
            <w:rPr>
              <w:rFonts w:eastAsia="Times New Roman"/>
              <w:color w:val="000000"/>
              <w:lang w:val="en-US"/>
            </w:rPr>
            <w:t>[51]</w:t>
          </w:r>
          <w:r w:rsidRPr="00664639">
            <w:rPr>
              <w:rFonts w:eastAsia="Times New Roman"/>
              <w:color w:val="000000"/>
              <w:lang w:val="en-US"/>
            </w:rPr>
            <w:tab/>
            <w:t>A. Hildebrandt, M. Guillamón, S. Lacorte, R. Tauler, D. Barceló, Impact of pesticides used in agriculture and vineyards to surface and groundwater quality (North Spain), Water Res 42 (2008) 3315–3326. https://doi.org/10.1016/j.watres.2008.04.009.</w:t>
          </w:r>
        </w:p>
        <w:p w14:paraId="4FD63922" w14:textId="77777777" w:rsidR="00664639" w:rsidRPr="00664639" w:rsidRDefault="00664639">
          <w:pPr>
            <w:autoSpaceDE w:val="0"/>
            <w:autoSpaceDN w:val="0"/>
            <w:ind w:hanging="640"/>
            <w:divId w:val="1033844957"/>
            <w:rPr>
              <w:rFonts w:eastAsia="Times New Roman"/>
              <w:color w:val="000000"/>
              <w:lang w:val="en-US"/>
            </w:rPr>
          </w:pPr>
          <w:r w:rsidRPr="00664639">
            <w:rPr>
              <w:rFonts w:eastAsia="Times New Roman"/>
              <w:color w:val="000000"/>
              <w:lang w:val="en-US"/>
            </w:rPr>
            <w:t>[52]</w:t>
          </w:r>
          <w:r w:rsidRPr="00664639">
            <w:rPr>
              <w:rFonts w:eastAsia="Times New Roman"/>
              <w:color w:val="000000"/>
              <w:lang w:val="en-US"/>
            </w:rPr>
            <w:tab/>
            <w:t>Y. Luo, W. Guo, H.H. Ngo, L.D. Nghiem, F.I. Hai, J. Zhang, S. Liang, X.C. Wang, A review on the occurrence of micropollutants in the aquatic environment and their fate and removal during wastewater treatment, Science of the Total Environment 473–474 (2014) 619–641. https://doi.org/10.1016/j.scitotenv.2013.12.065.</w:t>
          </w:r>
        </w:p>
        <w:p w14:paraId="685AAB76" w14:textId="77777777" w:rsidR="00664639" w:rsidRPr="00664639" w:rsidRDefault="00664639">
          <w:pPr>
            <w:autoSpaceDE w:val="0"/>
            <w:autoSpaceDN w:val="0"/>
            <w:ind w:hanging="640"/>
            <w:divId w:val="175773392"/>
            <w:rPr>
              <w:rFonts w:eastAsia="Times New Roman"/>
              <w:color w:val="000000"/>
              <w:lang w:val="en-US"/>
            </w:rPr>
          </w:pPr>
          <w:r w:rsidRPr="00664639">
            <w:rPr>
              <w:rFonts w:eastAsia="Times New Roman"/>
              <w:color w:val="000000"/>
              <w:lang w:val="en-US"/>
            </w:rPr>
            <w:t>[53]</w:t>
          </w:r>
          <w:r w:rsidRPr="00664639">
            <w:rPr>
              <w:rFonts w:eastAsia="Times New Roman"/>
              <w:color w:val="000000"/>
              <w:lang w:val="en-US"/>
            </w:rPr>
            <w:tab/>
            <w:t>I.T. Cousins, J.C. Dewitt, J. Glüge, G. Goldenman, D. Herzke, R. Lohmann, C.A. Ng, M. Scheringer, Z. Wang, The high persistence of PFAS is sufficient for their management as a chemical class, Environ Sci Process Impacts 22 (2020) 2307–2312. https://doi.org/10.1039/d0em00355g.</w:t>
          </w:r>
        </w:p>
        <w:p w14:paraId="7970AD19" w14:textId="77777777" w:rsidR="00664639" w:rsidRPr="00664639" w:rsidRDefault="00664639">
          <w:pPr>
            <w:autoSpaceDE w:val="0"/>
            <w:autoSpaceDN w:val="0"/>
            <w:ind w:hanging="640"/>
            <w:divId w:val="777605602"/>
            <w:rPr>
              <w:rFonts w:eastAsia="Times New Roman"/>
              <w:color w:val="000000"/>
              <w:lang w:val="en-US"/>
            </w:rPr>
          </w:pPr>
          <w:r w:rsidRPr="00664639">
            <w:rPr>
              <w:rFonts w:eastAsia="Times New Roman"/>
              <w:color w:val="000000"/>
              <w:lang w:val="en-US"/>
            </w:rPr>
            <w:t>[54]</w:t>
          </w:r>
          <w:r w:rsidRPr="00664639">
            <w:rPr>
              <w:rFonts w:eastAsia="Times New Roman"/>
              <w:color w:val="000000"/>
              <w:lang w:val="en-US"/>
            </w:rPr>
            <w:tab/>
            <w:t>E.M. Sunderland, X.C. Hu, C. Dassuncao, A.K. Tokranov, C.C. Wagner, J.G. Allen, A review of the pathways of human exposure to poly- and perfluoroalkyl substances (PFASs) and present understanding of health effects, J Expo Sci Environ Epidemiol 29 (2019) 131–147. https://doi.org/10.1038/s41370-018-0094-1.</w:t>
          </w:r>
        </w:p>
        <w:p w14:paraId="72AD931D" w14:textId="77777777" w:rsidR="00664639" w:rsidRPr="00664639" w:rsidRDefault="00664639">
          <w:pPr>
            <w:autoSpaceDE w:val="0"/>
            <w:autoSpaceDN w:val="0"/>
            <w:ind w:hanging="640"/>
            <w:divId w:val="1406994580"/>
            <w:rPr>
              <w:rFonts w:eastAsia="Times New Roman"/>
              <w:color w:val="000000"/>
              <w:lang w:val="en-US"/>
            </w:rPr>
          </w:pPr>
          <w:r w:rsidRPr="00664639">
            <w:rPr>
              <w:rFonts w:eastAsia="Times New Roman"/>
              <w:color w:val="000000"/>
              <w:lang w:val="en-US"/>
            </w:rPr>
            <w:t>[55]</w:t>
          </w:r>
          <w:r w:rsidRPr="00664639">
            <w:rPr>
              <w:rFonts w:eastAsia="Times New Roman"/>
              <w:color w:val="000000"/>
              <w:lang w:val="en-US"/>
            </w:rPr>
            <w:tab/>
            <w:t>M. Dettori, A. Arghittu, G. Deiana, P. Castiglia, A. Azara, The revised European Directive 2020/2184 on the quality of water intended for human consumption. A step forward in risk assessment, consumer safety and informative communication, Environ Res 209 (2022). https://doi.org/10.1016/j.envres.2022.112773.</w:t>
          </w:r>
        </w:p>
        <w:p w14:paraId="07F1A345" w14:textId="77777777" w:rsidR="00664639" w:rsidRPr="00664639" w:rsidRDefault="00664639">
          <w:pPr>
            <w:autoSpaceDE w:val="0"/>
            <w:autoSpaceDN w:val="0"/>
            <w:ind w:hanging="640"/>
            <w:divId w:val="616839072"/>
            <w:rPr>
              <w:rFonts w:eastAsia="Times New Roman"/>
              <w:color w:val="000000"/>
              <w:lang w:val="en-US"/>
            </w:rPr>
          </w:pPr>
          <w:r w:rsidRPr="00664639">
            <w:rPr>
              <w:rFonts w:eastAsia="Times New Roman"/>
              <w:color w:val="000000"/>
              <w:lang w:val="en-US"/>
            </w:rPr>
            <w:t>[56]</w:t>
          </w:r>
          <w:r w:rsidRPr="00664639">
            <w:rPr>
              <w:rFonts w:eastAsia="Times New Roman"/>
              <w:color w:val="000000"/>
              <w:lang w:val="en-US"/>
            </w:rPr>
            <w:tab/>
            <w:t>R.B. Schäfer, P.C. Von Der Ohe, J. Rasmussen, B.J. Kefford, M.A. Beketov, R. Schulz, M. Liess, Thresholds for the effects of pesticides on invertebrate communities and leaf breakdown in stream ecosystems, Environ Sci Technol 46 (2012) 5134–5142. https://doi.org/10.1021/es2039882.</w:t>
          </w:r>
        </w:p>
        <w:p w14:paraId="5C11388D" w14:textId="77777777" w:rsidR="00664639" w:rsidRPr="00664639" w:rsidRDefault="00664639">
          <w:pPr>
            <w:autoSpaceDE w:val="0"/>
            <w:autoSpaceDN w:val="0"/>
            <w:ind w:hanging="640"/>
            <w:divId w:val="81537820"/>
            <w:rPr>
              <w:rFonts w:eastAsia="Times New Roman"/>
              <w:color w:val="000000"/>
              <w:lang w:val="en-US"/>
            </w:rPr>
          </w:pPr>
          <w:r w:rsidRPr="00664639">
            <w:rPr>
              <w:rFonts w:eastAsia="Times New Roman"/>
              <w:color w:val="000000"/>
              <w:lang w:val="en-US"/>
            </w:rPr>
            <w:t>[57]</w:t>
          </w:r>
          <w:r w:rsidRPr="00664639">
            <w:rPr>
              <w:rFonts w:eastAsia="Times New Roman"/>
              <w:color w:val="000000"/>
              <w:lang w:val="en-US"/>
            </w:rPr>
            <w:tab/>
            <w:t>K.A. Kidd, P.J. Blanchfield, K.H. Mills, V.P. Palace, R.E. Evans, J.M. Lazorchak, R.W. Flick, Collapse of a fish population after exposure to a synthetic estrogen, Proceedings of the National Academy of Sciences 104 (2007) 8897–8901. www.pnas.orgcgidoi10.1073pnas.0609568104.</w:t>
          </w:r>
        </w:p>
        <w:p w14:paraId="1BB352B1" w14:textId="77777777" w:rsidR="00664639" w:rsidRPr="00664639" w:rsidRDefault="00664639">
          <w:pPr>
            <w:autoSpaceDE w:val="0"/>
            <w:autoSpaceDN w:val="0"/>
            <w:ind w:hanging="640"/>
            <w:divId w:val="2752523"/>
            <w:rPr>
              <w:rFonts w:eastAsia="Times New Roman"/>
              <w:color w:val="000000"/>
              <w:lang w:val="en-US"/>
            </w:rPr>
          </w:pPr>
          <w:r w:rsidRPr="00664639">
            <w:rPr>
              <w:rFonts w:eastAsia="Times New Roman"/>
              <w:color w:val="000000"/>
              <w:lang w:val="en-US"/>
            </w:rPr>
            <w:t>[58]</w:t>
          </w:r>
          <w:r w:rsidRPr="00664639">
            <w:rPr>
              <w:rFonts w:eastAsia="Times New Roman"/>
              <w:color w:val="000000"/>
              <w:lang w:val="en-US"/>
            </w:rPr>
            <w:tab/>
            <w:t>S.E. Fenton, A. Ducatman, A. Boobis, J.C. DeWitt, C. Lau, C. Ng, J.S. Smith, S.M. Roberts, Per- and Polyfluoroalkyl Substance Toxicity and Human Health Review: Current State of Knowledge and Strategies for Informing Future Research, Environ Toxicol Chem 40 (2021) 606–630. https://doi.org/10.1002/etc.4890.</w:t>
          </w:r>
        </w:p>
        <w:p w14:paraId="4977FF21" w14:textId="77777777" w:rsidR="00664639" w:rsidRPr="00664639" w:rsidRDefault="00664639">
          <w:pPr>
            <w:autoSpaceDE w:val="0"/>
            <w:autoSpaceDN w:val="0"/>
            <w:ind w:hanging="640"/>
            <w:divId w:val="1920022921"/>
            <w:rPr>
              <w:rFonts w:eastAsia="Times New Roman"/>
              <w:color w:val="000000"/>
              <w:lang w:val="en-US"/>
            </w:rPr>
          </w:pPr>
          <w:r w:rsidRPr="00664639">
            <w:rPr>
              <w:rFonts w:eastAsia="Times New Roman"/>
              <w:color w:val="000000"/>
              <w:lang w:val="en-US"/>
            </w:rPr>
            <w:t>[59]</w:t>
          </w:r>
          <w:r w:rsidRPr="00664639">
            <w:rPr>
              <w:rFonts w:eastAsia="Times New Roman"/>
              <w:color w:val="000000"/>
              <w:lang w:val="en-US"/>
            </w:rPr>
            <w:tab/>
            <w:t>C. Lau, K. Anitole, C. Hodes, D. Lai, A. Pfahles-Hutchens, J. Seed, Perfluoroalkyl acids: A review of monitoring and toxicological findings, Toxicological Sciences 99 (2007) 366–394. https://doi.org/10.1093/toxsci/kfm128.</w:t>
          </w:r>
        </w:p>
        <w:p w14:paraId="1B8382FC" w14:textId="77777777" w:rsidR="00664639" w:rsidRPr="00664639" w:rsidRDefault="00664639">
          <w:pPr>
            <w:autoSpaceDE w:val="0"/>
            <w:autoSpaceDN w:val="0"/>
            <w:ind w:hanging="640"/>
            <w:divId w:val="1449810620"/>
            <w:rPr>
              <w:rFonts w:eastAsia="Times New Roman"/>
              <w:color w:val="000000"/>
              <w:lang w:val="en-US"/>
            </w:rPr>
          </w:pPr>
          <w:r w:rsidRPr="00664639">
            <w:rPr>
              <w:rFonts w:eastAsia="Times New Roman"/>
              <w:color w:val="000000"/>
              <w:lang w:val="en-US"/>
            </w:rPr>
            <w:t>[60]</w:t>
          </w:r>
          <w:r w:rsidRPr="00664639">
            <w:rPr>
              <w:rFonts w:eastAsia="Times New Roman"/>
              <w:color w:val="000000"/>
              <w:lang w:val="en-US"/>
            </w:rPr>
            <w:tab/>
            <w:t>D.M. Whitacre, ed., Reviews of Environmental Contamination and Toxicology, Springer, New York, 2010.</w:t>
          </w:r>
        </w:p>
        <w:p w14:paraId="1F44C9E7" w14:textId="77777777" w:rsidR="00664639" w:rsidRPr="00664639" w:rsidRDefault="00664639">
          <w:pPr>
            <w:autoSpaceDE w:val="0"/>
            <w:autoSpaceDN w:val="0"/>
            <w:ind w:hanging="640"/>
            <w:divId w:val="1733961187"/>
            <w:rPr>
              <w:rFonts w:eastAsia="Times New Roman"/>
              <w:color w:val="000000"/>
              <w:lang w:val="en-US"/>
            </w:rPr>
          </w:pPr>
          <w:r w:rsidRPr="00664639">
            <w:rPr>
              <w:rFonts w:eastAsia="Times New Roman"/>
              <w:color w:val="000000"/>
              <w:lang w:val="en-US"/>
            </w:rPr>
            <w:t>[61]</w:t>
          </w:r>
          <w:r w:rsidRPr="00664639">
            <w:rPr>
              <w:rFonts w:eastAsia="Times New Roman"/>
              <w:color w:val="000000"/>
              <w:lang w:val="en-US"/>
            </w:rPr>
            <w:tab/>
            <w:t>M.B. Ahmed, J.L. Zhou, H.H. Ngo, W. Guo, N.S. Thomaidis, J. Xu, Progress in the biological and chemical treatment technologies for emerging contaminant removal from wastewater: A critical review, J Hazard Mater 323 (2017) 274–298. https://doi.org/10.1016/j.jhazmat.2016.04.045.</w:t>
          </w:r>
        </w:p>
        <w:p w14:paraId="2D0259EB" w14:textId="77777777" w:rsidR="00664639" w:rsidRPr="00664639" w:rsidRDefault="00664639">
          <w:pPr>
            <w:autoSpaceDE w:val="0"/>
            <w:autoSpaceDN w:val="0"/>
            <w:ind w:hanging="640"/>
            <w:divId w:val="1894458511"/>
            <w:rPr>
              <w:rFonts w:eastAsia="Times New Roman"/>
              <w:color w:val="000000"/>
              <w:lang w:val="en-US"/>
            </w:rPr>
          </w:pPr>
          <w:r w:rsidRPr="00664639">
            <w:rPr>
              <w:rFonts w:eastAsia="Times New Roman"/>
              <w:color w:val="000000"/>
              <w:lang w:val="en-US"/>
            </w:rPr>
            <w:t>[62]</w:t>
          </w:r>
          <w:r w:rsidRPr="00664639">
            <w:rPr>
              <w:rFonts w:eastAsia="Times New Roman"/>
              <w:color w:val="000000"/>
              <w:lang w:val="en-US"/>
            </w:rPr>
            <w:tab/>
            <w:t>J.P.S. Cabral, Water microbiology. Bacterial pathogens and water, Int J Environ Res Public Health 7 (2010) 3657–3703. https://doi.org/10.3390/ijerph7103657.</w:t>
          </w:r>
        </w:p>
        <w:p w14:paraId="4E404C49" w14:textId="77777777" w:rsidR="00664639" w:rsidRPr="00664639" w:rsidRDefault="00664639">
          <w:pPr>
            <w:autoSpaceDE w:val="0"/>
            <w:autoSpaceDN w:val="0"/>
            <w:ind w:hanging="640"/>
            <w:divId w:val="1657223710"/>
            <w:rPr>
              <w:rFonts w:eastAsia="Times New Roman"/>
              <w:color w:val="000000"/>
              <w:lang w:val="en-US"/>
            </w:rPr>
          </w:pPr>
          <w:r w:rsidRPr="00664639">
            <w:rPr>
              <w:rFonts w:eastAsia="Times New Roman"/>
              <w:color w:val="000000"/>
              <w:lang w:val="en-US"/>
            </w:rPr>
            <w:t>[63]</w:t>
          </w:r>
          <w:r w:rsidRPr="00664639">
            <w:rPr>
              <w:rFonts w:eastAsia="Times New Roman"/>
              <w:color w:val="000000"/>
              <w:lang w:val="en-US"/>
            </w:rPr>
            <w:tab/>
            <w:t>N.J. Ashbolt, Microbial contamination of drinking water and disease outcomes in developing regions, in: Toxicology, 2004: pp. 229–238. https://doi.org/10.1016/j.tox.2004.01.030.</w:t>
          </w:r>
        </w:p>
        <w:p w14:paraId="13BB640A" w14:textId="77777777" w:rsidR="00664639" w:rsidRPr="00664639" w:rsidRDefault="00664639">
          <w:pPr>
            <w:autoSpaceDE w:val="0"/>
            <w:autoSpaceDN w:val="0"/>
            <w:ind w:hanging="640"/>
            <w:divId w:val="1545749119"/>
            <w:rPr>
              <w:rFonts w:eastAsia="Times New Roman"/>
              <w:color w:val="000000"/>
              <w:lang w:val="en-US"/>
            </w:rPr>
          </w:pPr>
          <w:r w:rsidRPr="00664639">
            <w:rPr>
              <w:rFonts w:eastAsia="Times New Roman"/>
              <w:color w:val="000000"/>
              <w:lang w:val="en-US"/>
            </w:rPr>
            <w:t>[64]</w:t>
          </w:r>
          <w:r w:rsidRPr="00664639">
            <w:rPr>
              <w:rFonts w:eastAsia="Times New Roman"/>
              <w:color w:val="000000"/>
              <w:lang w:val="en-US"/>
            </w:rPr>
            <w:tab/>
            <w:t>R. Dehghan, A. Abdoli, K. Piri, Identification of the need for a comprehensive investigation of endotoxin in water sources, 2023. https://www.researchgate.net/publication/382853947.</w:t>
          </w:r>
        </w:p>
        <w:p w14:paraId="16F98D1B" w14:textId="77777777" w:rsidR="00664639" w:rsidRPr="00664639" w:rsidRDefault="00664639">
          <w:pPr>
            <w:autoSpaceDE w:val="0"/>
            <w:autoSpaceDN w:val="0"/>
            <w:ind w:hanging="640"/>
            <w:divId w:val="1290014038"/>
            <w:rPr>
              <w:rFonts w:eastAsia="Times New Roman"/>
              <w:color w:val="000000"/>
              <w:lang w:val="en-US"/>
            </w:rPr>
          </w:pPr>
          <w:r w:rsidRPr="00664639">
            <w:rPr>
              <w:rFonts w:eastAsia="Times New Roman"/>
              <w:color w:val="000000"/>
              <w:lang w:val="en-US"/>
            </w:rPr>
            <w:t>[65]</w:t>
          </w:r>
          <w:r w:rsidRPr="00664639">
            <w:rPr>
              <w:rFonts w:eastAsia="Times New Roman"/>
              <w:color w:val="000000"/>
              <w:lang w:val="en-US"/>
            </w:rPr>
            <w:tab/>
            <w:t>C.M. Davies, J.A.H. Long, M. Donald, N.J. Ashbolt, Survival of Fecal Microorganisms in Marine and Freshwater Sediments, 1995. https://journals.asm.org/journal/aem.</w:t>
          </w:r>
        </w:p>
        <w:p w14:paraId="7EA7047F" w14:textId="77777777" w:rsidR="00664639" w:rsidRPr="00664639" w:rsidRDefault="00664639">
          <w:pPr>
            <w:autoSpaceDE w:val="0"/>
            <w:autoSpaceDN w:val="0"/>
            <w:ind w:hanging="640"/>
            <w:divId w:val="1773671112"/>
            <w:rPr>
              <w:rFonts w:eastAsia="Times New Roman"/>
              <w:color w:val="000000"/>
              <w:lang w:val="en-US"/>
            </w:rPr>
          </w:pPr>
          <w:r w:rsidRPr="00664639">
            <w:rPr>
              <w:rFonts w:eastAsia="Times New Roman"/>
              <w:color w:val="000000"/>
              <w:lang w:val="en-US"/>
            </w:rPr>
            <w:t>[66]</w:t>
          </w:r>
          <w:r w:rsidRPr="00664639">
            <w:rPr>
              <w:rFonts w:eastAsia="Times New Roman"/>
              <w:color w:val="000000"/>
              <w:lang w:val="en-US"/>
            </w:rPr>
            <w:tab/>
            <w:t>G.W. Characklis, M.J. Dilts, O.D. Simmons, C.A. Likirdopulos, L.A.H. Krometis, M.D. Sobsey, Microbial partitioning to settleable particles in stormwater, Water Res 39 (2005) 1773–1782. https://doi.org/10.1016/j.watres.2005.03.004.</w:t>
          </w:r>
        </w:p>
        <w:p w14:paraId="6864651C" w14:textId="77777777" w:rsidR="00664639" w:rsidRPr="00664639" w:rsidRDefault="00664639">
          <w:pPr>
            <w:autoSpaceDE w:val="0"/>
            <w:autoSpaceDN w:val="0"/>
            <w:ind w:hanging="640"/>
            <w:divId w:val="1778715329"/>
            <w:rPr>
              <w:rFonts w:eastAsia="Times New Roman"/>
              <w:color w:val="000000"/>
              <w:lang w:val="en-US"/>
            </w:rPr>
          </w:pPr>
          <w:r w:rsidRPr="00664639">
            <w:rPr>
              <w:rFonts w:eastAsia="Times New Roman"/>
              <w:color w:val="000000"/>
              <w:lang w:val="en-US"/>
            </w:rPr>
            <w:t>[67]</w:t>
          </w:r>
          <w:r w:rsidRPr="00664639">
            <w:rPr>
              <w:rFonts w:eastAsia="Times New Roman"/>
              <w:color w:val="000000"/>
              <w:lang w:val="en-US"/>
            </w:rPr>
            <w:tab/>
            <w:t>V.H. Smith, Eutrophication of Freshwater and Coastal Marine Ecosystems A Global Problem, Environmental Science &amp; Pollution Research 10 (2003) 126–139. https://doi.org/10.1065/esor2002.12.142.</w:t>
          </w:r>
        </w:p>
        <w:p w14:paraId="6E87CF71" w14:textId="77777777" w:rsidR="00664639" w:rsidRPr="00664639" w:rsidRDefault="00664639">
          <w:pPr>
            <w:autoSpaceDE w:val="0"/>
            <w:autoSpaceDN w:val="0"/>
            <w:ind w:hanging="640"/>
            <w:divId w:val="1339653229"/>
            <w:rPr>
              <w:rFonts w:eastAsia="Times New Roman"/>
              <w:color w:val="000000"/>
              <w:lang w:val="en-US"/>
            </w:rPr>
          </w:pPr>
          <w:r w:rsidRPr="00664639">
            <w:rPr>
              <w:rFonts w:eastAsia="Times New Roman"/>
              <w:color w:val="000000"/>
              <w:lang w:val="en-US"/>
            </w:rPr>
            <w:t>[68]</w:t>
          </w:r>
          <w:r w:rsidRPr="00664639">
            <w:rPr>
              <w:rFonts w:eastAsia="Times New Roman"/>
              <w:color w:val="000000"/>
              <w:lang w:val="en-US"/>
            </w:rPr>
            <w:tab/>
            <w:t>S.R. Carpenter, N.F. Caraco, D.L. Correll, R.W. Howarth, A.N. Sharpley, V.H. Smith, Nonpoint pollution of surface waters with phosphorus and nitrogen, Ecological Applications 8 (1998) 559–568. https://doi.org/10.1890/1051-0761(1998)008[0559:NPOSWW]2.0.CO;2.</w:t>
          </w:r>
        </w:p>
        <w:p w14:paraId="6B2E0DF2" w14:textId="77777777" w:rsidR="00664639" w:rsidRPr="00664639" w:rsidRDefault="00664639">
          <w:pPr>
            <w:autoSpaceDE w:val="0"/>
            <w:autoSpaceDN w:val="0"/>
            <w:ind w:hanging="640"/>
            <w:divId w:val="887451760"/>
            <w:rPr>
              <w:rFonts w:eastAsia="Times New Roman"/>
              <w:color w:val="000000"/>
              <w:lang w:val="en-US"/>
            </w:rPr>
          </w:pPr>
          <w:r w:rsidRPr="00664639">
            <w:rPr>
              <w:rFonts w:eastAsia="Times New Roman"/>
              <w:color w:val="000000"/>
              <w:lang w:val="en-US"/>
            </w:rPr>
            <w:t>[69]</w:t>
          </w:r>
          <w:r w:rsidRPr="00664639">
            <w:rPr>
              <w:rFonts w:eastAsia="Times New Roman"/>
              <w:color w:val="000000"/>
              <w:lang w:val="en-US"/>
            </w:rPr>
            <w:tab/>
            <w:t>W.K. Dodds, W.W. Bouska, J.L. Eitzmann, T.J. Pilger, K.L. Pitts, A.J. Riley, J.T. Schloesser, D.J. Thornbrugh, Eutrophication of U. S. freshwaters: Analysis of potential economic damages, Environ Sci Technol 43 (2009) 12–19. https://doi.org/10.1021/es801217q.</w:t>
          </w:r>
        </w:p>
        <w:p w14:paraId="60D9EC55" w14:textId="77777777" w:rsidR="00664639" w:rsidRPr="00664639" w:rsidRDefault="00664639">
          <w:pPr>
            <w:autoSpaceDE w:val="0"/>
            <w:autoSpaceDN w:val="0"/>
            <w:ind w:hanging="640"/>
            <w:divId w:val="324863431"/>
            <w:rPr>
              <w:rFonts w:eastAsia="Times New Roman"/>
              <w:color w:val="000000"/>
              <w:lang w:val="en-US"/>
            </w:rPr>
          </w:pPr>
          <w:r w:rsidRPr="00664639">
            <w:rPr>
              <w:rFonts w:eastAsia="Times New Roman"/>
              <w:color w:val="000000"/>
              <w:lang w:val="en-US"/>
            </w:rPr>
            <w:t>[70]</w:t>
          </w:r>
          <w:r w:rsidRPr="00664639">
            <w:rPr>
              <w:rFonts w:eastAsia="Times New Roman"/>
              <w:color w:val="000000"/>
              <w:lang w:val="en-US"/>
            </w:rPr>
            <w:tab/>
            <w:t>S.S. Rabotyagov, T.D. Campbell, M. White, J.G. Arnold, J. Atwood, M.L. Norfleet, C.L. Kling, P.W. Gassman, A. Valcu, J. Richardson, R.E. Turner, N.N. Rabalais, Cost-effective targeting of conservation investments to reduce the northern Gulf of Mexico hypoxic zone, Proc Natl Acad Sci U S A 111 (2014) 18530–18535. https://doi.org/10.1073/pnas.1405837111.</w:t>
          </w:r>
        </w:p>
        <w:p w14:paraId="234C569E" w14:textId="77777777" w:rsidR="00664639" w:rsidRPr="00664639" w:rsidRDefault="00664639">
          <w:pPr>
            <w:autoSpaceDE w:val="0"/>
            <w:autoSpaceDN w:val="0"/>
            <w:ind w:hanging="640"/>
            <w:divId w:val="2139688902"/>
            <w:rPr>
              <w:rFonts w:eastAsia="Times New Roman"/>
              <w:color w:val="000000"/>
              <w:lang w:val="en-US"/>
            </w:rPr>
          </w:pPr>
          <w:r w:rsidRPr="00664639">
            <w:rPr>
              <w:rFonts w:eastAsia="Times New Roman"/>
              <w:color w:val="000000"/>
              <w:lang w:val="en-US"/>
            </w:rPr>
            <w:t>[71]</w:t>
          </w:r>
          <w:r w:rsidRPr="00664639">
            <w:rPr>
              <w:rFonts w:eastAsia="Times New Roman"/>
              <w:color w:val="000000"/>
              <w:lang w:val="en-US"/>
            </w:rPr>
            <w:tab/>
            <w:t>M.H. Ward, R.R. Jones, J.D. Brender, T.M. de Kok, P.J. Weyer, B.T. Nolan, C.M. Villanueva, S.G. van Breda, Drinking water nitrate and human health: An updated review, Int J Environ Res Public Health 15 (2018). https://doi.org/10.3390/ijerph15071557.</w:t>
          </w:r>
        </w:p>
        <w:p w14:paraId="42A3A7CA" w14:textId="77777777" w:rsidR="00664639" w:rsidRPr="00664639" w:rsidRDefault="00664639">
          <w:pPr>
            <w:autoSpaceDE w:val="0"/>
            <w:autoSpaceDN w:val="0"/>
            <w:ind w:hanging="640"/>
            <w:divId w:val="1101680706"/>
            <w:rPr>
              <w:rFonts w:eastAsia="Times New Roman"/>
              <w:color w:val="000000"/>
              <w:lang w:val="en-US"/>
            </w:rPr>
          </w:pPr>
          <w:r w:rsidRPr="00664639">
            <w:rPr>
              <w:rFonts w:eastAsia="Times New Roman"/>
              <w:color w:val="000000"/>
              <w:lang w:val="en-US"/>
            </w:rPr>
            <w:t>[72]</w:t>
          </w:r>
          <w:r w:rsidRPr="00664639">
            <w:rPr>
              <w:rFonts w:eastAsia="Times New Roman"/>
              <w:color w:val="000000"/>
              <w:lang w:val="en-US"/>
            </w:rPr>
            <w:tab/>
            <w:t>J.A. Camargo, Á. Alonso, Ecological and toxicological effects of inorganic nitrogen pollution in aquatic ecosystems: A global assessment, Environ Int 32 (2006) 831–849. https://doi.org/10.1016/j.envint.2006.05.002.</w:t>
          </w:r>
        </w:p>
        <w:p w14:paraId="1B68D9A9" w14:textId="77777777" w:rsidR="00664639" w:rsidRPr="00664639" w:rsidRDefault="00664639">
          <w:pPr>
            <w:autoSpaceDE w:val="0"/>
            <w:autoSpaceDN w:val="0"/>
            <w:ind w:hanging="640"/>
            <w:divId w:val="2359996"/>
            <w:rPr>
              <w:rFonts w:eastAsia="Times New Roman"/>
              <w:color w:val="000000"/>
              <w:lang w:val="en-US"/>
            </w:rPr>
          </w:pPr>
          <w:r w:rsidRPr="00664639">
            <w:rPr>
              <w:rFonts w:eastAsia="Times New Roman"/>
              <w:color w:val="000000"/>
              <w:lang w:val="en-US"/>
            </w:rPr>
            <w:t>[73]</w:t>
          </w:r>
          <w:r w:rsidRPr="00664639">
            <w:rPr>
              <w:rFonts w:eastAsia="Times New Roman"/>
              <w:color w:val="000000"/>
              <w:lang w:val="en-US"/>
            </w:rPr>
            <w:tab/>
            <w:t>R.J. Diaz, R. Rosenberg, Spreading Dead Zones and Consequences for Marine Ecosystems, Science (1979) 321 (2008) 926–929. https://www.science.org.</w:t>
          </w:r>
        </w:p>
        <w:p w14:paraId="2072E3BD" w14:textId="77777777" w:rsidR="00664639" w:rsidRPr="00664639" w:rsidRDefault="00664639">
          <w:pPr>
            <w:autoSpaceDE w:val="0"/>
            <w:autoSpaceDN w:val="0"/>
            <w:ind w:hanging="640"/>
            <w:divId w:val="1517693291"/>
            <w:rPr>
              <w:rFonts w:eastAsia="Times New Roman"/>
              <w:color w:val="000000"/>
              <w:lang w:val="en-US"/>
            </w:rPr>
          </w:pPr>
          <w:r w:rsidRPr="00664639">
            <w:rPr>
              <w:rFonts w:eastAsia="Times New Roman"/>
              <w:color w:val="000000"/>
              <w:lang w:val="en-US"/>
            </w:rPr>
            <w:t>[74]</w:t>
          </w:r>
          <w:r w:rsidRPr="00664639">
            <w:rPr>
              <w:rFonts w:eastAsia="Times New Roman"/>
              <w:color w:val="000000"/>
              <w:lang w:val="en-US"/>
            </w:rPr>
            <w:tab/>
            <w:t>L.A. Schipper, W.D. Robertson, A.J. Gold, D.B. Jaynes, S.C. Cameron, Denitrifying bioreactors-An approach for reducing nitrate loads to receiving waters, Ecol Eng 36 (2010) 1532–1543. https://doi.org/10.1016/j.ecoleng.2010.04.008.</w:t>
          </w:r>
        </w:p>
        <w:p w14:paraId="72979E1A" w14:textId="77777777" w:rsidR="00664639" w:rsidRPr="00664639" w:rsidRDefault="00664639">
          <w:pPr>
            <w:autoSpaceDE w:val="0"/>
            <w:autoSpaceDN w:val="0"/>
            <w:ind w:hanging="640"/>
            <w:divId w:val="337856164"/>
            <w:rPr>
              <w:rFonts w:eastAsia="Times New Roman"/>
              <w:color w:val="000000"/>
              <w:lang w:val="en-US"/>
            </w:rPr>
          </w:pPr>
          <w:r w:rsidRPr="00664639">
            <w:rPr>
              <w:rFonts w:eastAsia="Times New Roman"/>
              <w:color w:val="000000"/>
              <w:lang w:val="en-US"/>
            </w:rPr>
            <w:t>[75]</w:t>
          </w:r>
          <w:r w:rsidRPr="00664639">
            <w:rPr>
              <w:rFonts w:eastAsia="Times New Roman"/>
              <w:color w:val="000000"/>
              <w:lang w:val="en-US"/>
            </w:rPr>
            <w:tab/>
            <w:t>N.S. Bolan, D.C. Adriano, A. Kunhikrishnan, T. James, R. McDowell, N. Senesi, Dissolved Organic Matter. Biogeochemistry, Dynamics, and Environmental Significance in Soils., 2011. https://doi.org/10.1016/B978-0-12-385531-2.00001-3.</w:t>
          </w:r>
        </w:p>
        <w:p w14:paraId="3D99407C" w14:textId="77777777" w:rsidR="00664639" w:rsidRPr="00664639" w:rsidRDefault="00664639">
          <w:pPr>
            <w:autoSpaceDE w:val="0"/>
            <w:autoSpaceDN w:val="0"/>
            <w:ind w:hanging="640"/>
            <w:divId w:val="194200961"/>
            <w:rPr>
              <w:rFonts w:eastAsia="Times New Roman"/>
              <w:color w:val="000000"/>
              <w:lang w:val="en-US"/>
            </w:rPr>
          </w:pPr>
          <w:r w:rsidRPr="00664639">
            <w:rPr>
              <w:rFonts w:eastAsia="Times New Roman"/>
              <w:color w:val="000000"/>
              <w:lang w:val="en-US"/>
            </w:rPr>
            <w:t>[76]</w:t>
          </w:r>
          <w:r w:rsidRPr="00664639">
            <w:rPr>
              <w:rFonts w:eastAsia="Times New Roman"/>
              <w:color w:val="000000"/>
              <w:lang w:val="en-US"/>
            </w:rPr>
            <w:tab/>
            <w:t>G. Crini, E. Lichtfouse, Advantages and disadvantages of techniques used for wastewater treatment, Environ Chem Lett 17 (2019) 145–155. https://doi.org/10.1007/s10311-018-0785-9.</w:t>
          </w:r>
        </w:p>
        <w:p w14:paraId="3B4BA466" w14:textId="77777777" w:rsidR="00664639" w:rsidRPr="00664639" w:rsidRDefault="00664639">
          <w:pPr>
            <w:autoSpaceDE w:val="0"/>
            <w:autoSpaceDN w:val="0"/>
            <w:ind w:hanging="640"/>
            <w:divId w:val="1142424601"/>
            <w:rPr>
              <w:rFonts w:eastAsia="Times New Roman"/>
              <w:color w:val="000000"/>
              <w:lang w:val="en-US"/>
            </w:rPr>
          </w:pPr>
          <w:r w:rsidRPr="00664639">
            <w:rPr>
              <w:rFonts w:eastAsia="Times New Roman"/>
              <w:color w:val="000000"/>
              <w:lang w:val="en-US"/>
            </w:rPr>
            <w:t>[77]</w:t>
          </w:r>
          <w:r w:rsidRPr="00664639">
            <w:rPr>
              <w:rFonts w:eastAsia="Times New Roman"/>
              <w:color w:val="000000"/>
              <w:lang w:val="en-US"/>
            </w:rPr>
            <w:tab/>
            <w:t>C.F. Carolin, P.S. Kumar, A. Saravanan, G.J. Joshiba, M. Naushad, Efficient techniques for the removal of toxic heavy metals from aquatic environment: A review, J Environ Chem Eng 5 (2017) 2782–2799. https://doi.org/10.1016/j.jece.2017.05.029.</w:t>
          </w:r>
        </w:p>
        <w:p w14:paraId="5FEE9E3E" w14:textId="77777777" w:rsidR="00664639" w:rsidRPr="00664639" w:rsidRDefault="00664639">
          <w:pPr>
            <w:autoSpaceDE w:val="0"/>
            <w:autoSpaceDN w:val="0"/>
            <w:ind w:hanging="640"/>
            <w:divId w:val="331683438"/>
            <w:rPr>
              <w:rFonts w:eastAsia="Times New Roman"/>
              <w:color w:val="000000"/>
              <w:lang w:val="en-US"/>
            </w:rPr>
          </w:pPr>
          <w:r w:rsidRPr="00664639">
            <w:rPr>
              <w:rFonts w:eastAsia="Times New Roman"/>
              <w:color w:val="000000"/>
              <w:lang w:val="en-US"/>
            </w:rPr>
            <w:t>[78]</w:t>
          </w:r>
          <w:r w:rsidRPr="00664639">
            <w:rPr>
              <w:rFonts w:eastAsia="Times New Roman"/>
              <w:color w:val="000000"/>
              <w:lang w:val="en-US"/>
            </w:rPr>
            <w:tab/>
            <w:t>F. Fu, Q. Wang, Removal of heavy metal ions from wastewaters: A review, J Environ Manage 92 (2011) 407–418. https://doi.org/10.1016/j.jenvman.2010.11.011.</w:t>
          </w:r>
        </w:p>
        <w:p w14:paraId="60398B69" w14:textId="77777777" w:rsidR="00664639" w:rsidRPr="00664639" w:rsidRDefault="00664639">
          <w:pPr>
            <w:autoSpaceDE w:val="0"/>
            <w:autoSpaceDN w:val="0"/>
            <w:ind w:hanging="640"/>
            <w:divId w:val="1303194978"/>
            <w:rPr>
              <w:rFonts w:eastAsia="Times New Roman"/>
              <w:color w:val="000000"/>
              <w:lang w:val="en-US"/>
            </w:rPr>
          </w:pPr>
          <w:r w:rsidRPr="00664639">
            <w:rPr>
              <w:rFonts w:eastAsia="Times New Roman"/>
              <w:color w:val="000000"/>
              <w:lang w:val="en-US"/>
            </w:rPr>
            <w:t>[79]</w:t>
          </w:r>
          <w:r w:rsidRPr="00664639">
            <w:rPr>
              <w:rFonts w:eastAsia="Times New Roman"/>
              <w:color w:val="000000"/>
              <w:lang w:val="en-US"/>
            </w:rPr>
            <w:tab/>
            <w:t>M.A. Barakat, New trends in removing heavy metals from industrial wastewater, Arabian Journal of Chemistry 4 (2011) 361–377. https://doi.org/10.1016/j.arabjc.2010.07.019.</w:t>
          </w:r>
        </w:p>
        <w:p w14:paraId="1AA621A6" w14:textId="77777777" w:rsidR="00664639" w:rsidRPr="00664639" w:rsidRDefault="00664639">
          <w:pPr>
            <w:autoSpaceDE w:val="0"/>
            <w:autoSpaceDN w:val="0"/>
            <w:ind w:hanging="640"/>
            <w:divId w:val="985402199"/>
            <w:rPr>
              <w:rFonts w:eastAsia="Times New Roman"/>
              <w:color w:val="000000"/>
              <w:lang w:val="en-US"/>
            </w:rPr>
          </w:pPr>
          <w:r w:rsidRPr="00664639">
            <w:rPr>
              <w:rFonts w:eastAsia="Times New Roman"/>
              <w:color w:val="000000"/>
              <w:lang w:val="en-US"/>
            </w:rPr>
            <w:t>[80]</w:t>
          </w:r>
          <w:r w:rsidRPr="00664639">
            <w:rPr>
              <w:rFonts w:eastAsia="Times New Roman"/>
              <w:color w:val="000000"/>
              <w:lang w:val="en-US"/>
            </w:rPr>
            <w:tab/>
            <w:t>Gunatilake SK, Methods of Removing Heavy Metals from Industrial Wastewater, 2015. www.jmess.org.</w:t>
          </w:r>
        </w:p>
        <w:p w14:paraId="7265A35C" w14:textId="77777777" w:rsidR="00664639" w:rsidRPr="00664639" w:rsidRDefault="00664639">
          <w:pPr>
            <w:autoSpaceDE w:val="0"/>
            <w:autoSpaceDN w:val="0"/>
            <w:ind w:hanging="640"/>
            <w:divId w:val="1230966199"/>
            <w:rPr>
              <w:rFonts w:eastAsia="Times New Roman"/>
              <w:color w:val="000000"/>
              <w:lang w:val="en-US"/>
            </w:rPr>
          </w:pPr>
          <w:r w:rsidRPr="00664639">
            <w:rPr>
              <w:rFonts w:eastAsia="Times New Roman"/>
              <w:color w:val="000000"/>
              <w:lang w:val="en-US"/>
            </w:rPr>
            <w:t>[81]</w:t>
          </w:r>
          <w:r w:rsidRPr="00664639">
            <w:rPr>
              <w:rFonts w:eastAsia="Times New Roman"/>
              <w:color w:val="000000"/>
              <w:lang w:val="en-US"/>
            </w:rPr>
            <w:tab/>
            <w:t>A. Azimi, A. Azari, M. Rezakazemi, M. Ansarpour, Removal of Heavy Metals from Industrial Wastewaters: A Review, ChemBioEng Reviews 4 (2017) 37–59. https://doi.org/10.1002/cben.201600010.</w:t>
          </w:r>
        </w:p>
        <w:p w14:paraId="4038FA41" w14:textId="77777777" w:rsidR="00664639" w:rsidRPr="00664639" w:rsidRDefault="00664639">
          <w:pPr>
            <w:autoSpaceDE w:val="0"/>
            <w:autoSpaceDN w:val="0"/>
            <w:ind w:hanging="640"/>
            <w:divId w:val="1051349791"/>
            <w:rPr>
              <w:rFonts w:eastAsia="Times New Roman"/>
              <w:color w:val="000000"/>
              <w:lang w:val="en-US"/>
            </w:rPr>
          </w:pPr>
          <w:r w:rsidRPr="00664639">
            <w:rPr>
              <w:rFonts w:eastAsia="Times New Roman"/>
              <w:color w:val="000000"/>
              <w:lang w:val="en-US"/>
            </w:rPr>
            <w:t>[82]</w:t>
          </w:r>
          <w:r w:rsidRPr="00664639">
            <w:rPr>
              <w:rFonts w:eastAsia="Times New Roman"/>
              <w:color w:val="000000"/>
              <w:lang w:val="en-US"/>
            </w:rPr>
            <w:tab/>
            <w:t>M. Tarigan, S. Raji, H. Al-Fatesh, P. Czermak, M. Ebrahimi, The Occurrence of Micropollutants in the Aquatic Environment and Technologies for Their Removal, Processes 13 (2025). https://doi.org/10.3390/pr13030843.</w:t>
          </w:r>
        </w:p>
        <w:p w14:paraId="64E576F0" w14:textId="77777777" w:rsidR="00664639" w:rsidRPr="00664639" w:rsidRDefault="00664639">
          <w:pPr>
            <w:autoSpaceDE w:val="0"/>
            <w:autoSpaceDN w:val="0"/>
            <w:ind w:hanging="640"/>
            <w:divId w:val="2006014651"/>
            <w:rPr>
              <w:rFonts w:eastAsia="Times New Roman"/>
              <w:color w:val="000000"/>
              <w:lang w:val="en-US"/>
            </w:rPr>
          </w:pPr>
          <w:r w:rsidRPr="00664639">
            <w:rPr>
              <w:rFonts w:eastAsia="Times New Roman"/>
              <w:color w:val="000000"/>
              <w:lang w:val="en-US"/>
            </w:rPr>
            <w:t>[83]</w:t>
          </w:r>
          <w:r w:rsidRPr="00664639">
            <w:rPr>
              <w:rFonts w:eastAsia="Times New Roman"/>
              <w:color w:val="000000"/>
              <w:lang w:val="en-US"/>
            </w:rPr>
            <w:tab/>
            <w:t>S. Das, N.M. Ray, J. Wan, A. Khan, T. Chakraborty, M.B. Ray, Micropollutants in Wastewater: Fate and Removal Processes, in: Physico-Chemical Wastewater Treatment and Resource Recovery, InTech, 2017. https://doi.org/10.5772/65644.</w:t>
          </w:r>
        </w:p>
        <w:p w14:paraId="5210C188" w14:textId="77777777" w:rsidR="00664639" w:rsidRPr="00664639" w:rsidRDefault="00664639">
          <w:pPr>
            <w:autoSpaceDE w:val="0"/>
            <w:autoSpaceDN w:val="0"/>
            <w:ind w:hanging="640"/>
            <w:divId w:val="2144347893"/>
            <w:rPr>
              <w:rFonts w:eastAsia="Times New Roman"/>
              <w:color w:val="000000"/>
              <w:lang w:val="en-US"/>
            </w:rPr>
          </w:pPr>
          <w:r w:rsidRPr="00664639">
            <w:rPr>
              <w:rFonts w:eastAsia="Times New Roman"/>
              <w:color w:val="000000"/>
              <w:lang w:val="en-US"/>
            </w:rPr>
            <w:t>[84]</w:t>
          </w:r>
          <w:r w:rsidRPr="00664639">
            <w:rPr>
              <w:rFonts w:eastAsia="Times New Roman"/>
              <w:color w:val="000000"/>
              <w:lang w:val="en-US"/>
            </w:rPr>
            <w:tab/>
            <w:t>A. Matilainen, E.T. Gjessing, T. Lahtinen, L. Hed, A. Bhatnagar, M. Sillanpää, An overview of the methods used in the characterisation of natural organic matter (NOM) in relation to drinking water treatment, Chemosphere 83 (2011) 1431–1442. https://doi.org/10.1016/j.chemosphere.2011.01.018.</w:t>
          </w:r>
        </w:p>
        <w:p w14:paraId="67DD7145" w14:textId="77777777" w:rsidR="00664639" w:rsidRPr="00664639" w:rsidRDefault="00664639">
          <w:pPr>
            <w:autoSpaceDE w:val="0"/>
            <w:autoSpaceDN w:val="0"/>
            <w:ind w:hanging="640"/>
            <w:divId w:val="1788574116"/>
            <w:rPr>
              <w:rFonts w:eastAsia="Times New Roman"/>
              <w:color w:val="000000"/>
              <w:lang w:val="en-US"/>
            </w:rPr>
          </w:pPr>
          <w:r w:rsidRPr="00664639">
            <w:rPr>
              <w:rFonts w:eastAsia="Times New Roman"/>
              <w:color w:val="000000"/>
              <w:lang w:val="en-US"/>
            </w:rPr>
            <w:t>[85]</w:t>
          </w:r>
          <w:r w:rsidRPr="00664639">
            <w:rPr>
              <w:rFonts w:eastAsia="Times New Roman"/>
              <w:color w:val="000000"/>
              <w:lang w:val="en-US"/>
            </w:rPr>
            <w:tab/>
            <w:t>M. Sillanpää, M.C. Ncibi, A. Matilainen, M. Vepsäläinen, Removal of natural organic matter in drinking water treatment by coagulation: A comprehensive review, Chemosphere 190 (2018) 54–71. https://doi.org/10.1016/j.chemosphere.2017.09.113.</w:t>
          </w:r>
        </w:p>
        <w:p w14:paraId="354F4F5D" w14:textId="77777777" w:rsidR="00664639" w:rsidRPr="00664639" w:rsidRDefault="00664639">
          <w:pPr>
            <w:autoSpaceDE w:val="0"/>
            <w:autoSpaceDN w:val="0"/>
            <w:ind w:hanging="640"/>
            <w:divId w:val="144708091"/>
            <w:rPr>
              <w:rFonts w:eastAsia="Times New Roman"/>
              <w:color w:val="000000"/>
              <w:lang w:val="en-US"/>
            </w:rPr>
          </w:pPr>
          <w:r w:rsidRPr="00664639">
            <w:rPr>
              <w:rFonts w:eastAsia="Times New Roman"/>
              <w:color w:val="000000"/>
              <w:lang w:val="en-US"/>
            </w:rPr>
            <w:t>[86]</w:t>
          </w:r>
          <w:r w:rsidRPr="00664639">
            <w:rPr>
              <w:rFonts w:eastAsia="Times New Roman"/>
              <w:color w:val="000000"/>
              <w:lang w:val="en-US"/>
            </w:rPr>
            <w:tab/>
            <w:t>J. Shamshad, R. Ur Rehman, Innovative approaches to sustainable wastewater treatment: a comprehensive exploration of conventional and emerging technologies, Environmental Science: Advances 4 (2024) 189–222. https://doi.org/10.1039/d4va00136b.</w:t>
          </w:r>
        </w:p>
        <w:p w14:paraId="3EA480D2" w14:textId="77777777" w:rsidR="00664639" w:rsidRPr="00664639" w:rsidRDefault="00664639">
          <w:pPr>
            <w:autoSpaceDE w:val="0"/>
            <w:autoSpaceDN w:val="0"/>
            <w:ind w:hanging="640"/>
            <w:divId w:val="1478952409"/>
            <w:rPr>
              <w:rFonts w:eastAsia="Times New Roman"/>
              <w:color w:val="000000"/>
              <w:lang w:val="en-US"/>
            </w:rPr>
          </w:pPr>
          <w:r w:rsidRPr="00664639">
            <w:rPr>
              <w:rFonts w:eastAsia="Times New Roman"/>
              <w:color w:val="000000"/>
              <w:lang w:val="en-US"/>
            </w:rPr>
            <w:t>[87]</w:t>
          </w:r>
          <w:r w:rsidRPr="00664639">
            <w:rPr>
              <w:rFonts w:eastAsia="Times New Roman"/>
              <w:color w:val="000000"/>
              <w:lang w:val="en-US"/>
            </w:rPr>
            <w:tab/>
            <w:t>S. Kato, Y. Kansha, Comprehensive review of industrial wastewater treatment techniques, Environmental Science and Pollution Research 31 (2024) 51064–51097. https://doi.org/10.1007/s11356-024-34584-0.</w:t>
          </w:r>
        </w:p>
        <w:p w14:paraId="47EED08E" w14:textId="77777777" w:rsidR="00664639" w:rsidRPr="00664639" w:rsidRDefault="00664639">
          <w:pPr>
            <w:autoSpaceDE w:val="0"/>
            <w:autoSpaceDN w:val="0"/>
            <w:ind w:hanging="640"/>
            <w:divId w:val="1595358261"/>
            <w:rPr>
              <w:rFonts w:eastAsia="Times New Roman"/>
              <w:color w:val="000000"/>
              <w:lang w:val="en-US"/>
            </w:rPr>
          </w:pPr>
          <w:r w:rsidRPr="00664639">
            <w:rPr>
              <w:rFonts w:eastAsia="Times New Roman"/>
              <w:color w:val="000000"/>
              <w:lang w:val="en-US"/>
            </w:rPr>
            <w:t>[88]</w:t>
          </w:r>
          <w:r w:rsidRPr="00664639">
            <w:rPr>
              <w:rFonts w:eastAsia="Times New Roman"/>
              <w:color w:val="000000"/>
              <w:lang w:val="en-US"/>
            </w:rPr>
            <w:tab/>
            <w:t>Y. Liu, J. Zhu, M.S. Chi, G. Van Eygen, K. Guan, H. Matsuyama, Comprehensive review of nanofiltration membranes for efficient resource recovery from textile wastewater, Chemical Engineering Journal 506 (2025). https://doi.org/10.1016/j.cej.2025.160132.</w:t>
          </w:r>
        </w:p>
        <w:p w14:paraId="2FC3B061" w14:textId="77777777" w:rsidR="00664639" w:rsidRPr="00664639" w:rsidRDefault="00664639">
          <w:pPr>
            <w:autoSpaceDE w:val="0"/>
            <w:autoSpaceDN w:val="0"/>
            <w:ind w:hanging="640"/>
            <w:divId w:val="1526404395"/>
            <w:rPr>
              <w:rFonts w:eastAsia="Times New Roman"/>
              <w:color w:val="000000"/>
              <w:lang w:val="en-US"/>
            </w:rPr>
          </w:pPr>
          <w:r w:rsidRPr="00664639">
            <w:rPr>
              <w:rFonts w:eastAsia="Times New Roman"/>
              <w:color w:val="000000"/>
              <w:lang w:val="en-US"/>
            </w:rPr>
            <w:t>[89]</w:t>
          </w:r>
          <w:r w:rsidRPr="00664639">
            <w:rPr>
              <w:rFonts w:eastAsia="Times New Roman"/>
              <w:color w:val="000000"/>
              <w:lang w:val="en-US"/>
            </w:rPr>
            <w:tab/>
            <w:t>M. Qadir, P. Drechsel, B. Jiménez Cisneros, Y. Kim, A. Pramanik, P. Mehta, O. Olaniyan, Global and regional potential of wastewater as a water, nutrient and energy source, Nat Resour Forum 44 (2020) 40–51. https://doi.org/10.1111/1477-8947.12187.</w:t>
          </w:r>
        </w:p>
        <w:p w14:paraId="01523616" w14:textId="77777777" w:rsidR="00664639" w:rsidRPr="00664639" w:rsidRDefault="00664639">
          <w:pPr>
            <w:autoSpaceDE w:val="0"/>
            <w:autoSpaceDN w:val="0"/>
            <w:ind w:hanging="640"/>
            <w:divId w:val="98718158"/>
            <w:rPr>
              <w:rFonts w:eastAsia="Times New Roman"/>
              <w:color w:val="000000"/>
              <w:lang w:val="en-US"/>
            </w:rPr>
          </w:pPr>
          <w:r w:rsidRPr="00664639">
            <w:rPr>
              <w:rFonts w:eastAsia="Times New Roman"/>
              <w:color w:val="000000"/>
              <w:lang w:val="en-US"/>
            </w:rPr>
            <w:t>[90]</w:t>
          </w:r>
          <w:r w:rsidRPr="00664639">
            <w:rPr>
              <w:rFonts w:eastAsia="Times New Roman"/>
              <w:color w:val="000000"/>
              <w:lang w:val="en-US"/>
            </w:rPr>
            <w:tab/>
            <w:t>R.I.L. Eggen, J. Hollender, A. Joss, M. Schärer, C. Stamm, Reducing the discharge of micropollutants in the aquatic environment: The benefits of upgrading wastewater treatment plants, Environ Sci Technol 48 (2014) 7683–7689. https://doi.org/10.1021/es500907n.</w:t>
          </w:r>
        </w:p>
        <w:p w14:paraId="49F189FC" w14:textId="77777777" w:rsidR="00664639" w:rsidRPr="00664639" w:rsidRDefault="00664639">
          <w:pPr>
            <w:autoSpaceDE w:val="0"/>
            <w:autoSpaceDN w:val="0"/>
            <w:ind w:hanging="640"/>
            <w:divId w:val="1783261501"/>
            <w:rPr>
              <w:rFonts w:eastAsia="Times New Roman"/>
              <w:color w:val="000000"/>
              <w:lang w:val="en-US"/>
            </w:rPr>
          </w:pPr>
          <w:r w:rsidRPr="00664639">
            <w:rPr>
              <w:rFonts w:eastAsia="Times New Roman"/>
              <w:color w:val="000000"/>
              <w:lang w:val="en-US"/>
            </w:rPr>
            <w:t>[91]</w:t>
          </w:r>
          <w:r w:rsidRPr="00664639">
            <w:rPr>
              <w:rFonts w:eastAsia="Times New Roman"/>
              <w:color w:val="000000"/>
              <w:lang w:val="en-US"/>
            </w:rPr>
            <w:tab/>
            <w:t>G. Crini, P.M. Badot, Application of chitosan, a natural aminopolysaccharide, for dye removal from aqueous solutions by adsorption processes using batch studies: A review of recent literature, Progress in Polymer Science (Oxford) 33 (2008) 399–447. https://doi.org/10.1016/j.progpolymsci.2007.11.001.</w:t>
          </w:r>
        </w:p>
        <w:p w14:paraId="524777E4" w14:textId="77777777" w:rsidR="00664639" w:rsidRPr="00664639" w:rsidRDefault="00664639">
          <w:pPr>
            <w:autoSpaceDE w:val="0"/>
            <w:autoSpaceDN w:val="0"/>
            <w:ind w:hanging="640"/>
            <w:divId w:val="50882982"/>
            <w:rPr>
              <w:rFonts w:eastAsia="Times New Roman"/>
              <w:color w:val="000000"/>
              <w:lang w:val="en-US"/>
            </w:rPr>
          </w:pPr>
          <w:r w:rsidRPr="00664639">
            <w:rPr>
              <w:rFonts w:eastAsia="Times New Roman"/>
              <w:color w:val="000000"/>
              <w:lang w:val="en-US"/>
            </w:rPr>
            <w:t>[92]</w:t>
          </w:r>
          <w:r w:rsidRPr="00664639">
            <w:rPr>
              <w:rFonts w:eastAsia="Times New Roman"/>
              <w:color w:val="000000"/>
              <w:lang w:val="en-US"/>
            </w:rPr>
            <w:tab/>
            <w:t>S. Bolisetty, M. Peydayesh, R. Mezzenga, Sustainable technologies for water purification from heavy metals: review and analysis, Chem Soc Rev 48 (2019) 463–487. https://doi.org/10.1039/c8cs00493e.</w:t>
          </w:r>
        </w:p>
        <w:p w14:paraId="1ACF47FD" w14:textId="77777777" w:rsidR="00664639" w:rsidRPr="00664639" w:rsidRDefault="00664639">
          <w:pPr>
            <w:autoSpaceDE w:val="0"/>
            <w:autoSpaceDN w:val="0"/>
            <w:ind w:hanging="640"/>
            <w:divId w:val="1261766254"/>
            <w:rPr>
              <w:rFonts w:eastAsia="Times New Roman"/>
              <w:color w:val="000000"/>
              <w:lang w:val="en-US"/>
            </w:rPr>
          </w:pPr>
          <w:r w:rsidRPr="00664639">
            <w:rPr>
              <w:rFonts w:eastAsia="Times New Roman"/>
              <w:color w:val="000000"/>
              <w:lang w:val="en-US"/>
            </w:rPr>
            <w:t>[93]</w:t>
          </w:r>
          <w:r w:rsidRPr="00664639">
            <w:rPr>
              <w:rFonts w:eastAsia="Times New Roman"/>
              <w:color w:val="000000"/>
              <w:lang w:val="en-US"/>
            </w:rPr>
            <w:tab/>
            <w:t>M. Nasrollahzadeh, M. Sajjadi, S. Iravani, R.S. Varma, Carbon-based sustainable nanomaterials for water treatment: State-of-art and future perspectives, Chemosphere 263 (2021). https://doi.org/10.1016/j.chemosphere.2020.128005.</w:t>
          </w:r>
        </w:p>
        <w:p w14:paraId="1D096671" w14:textId="77777777" w:rsidR="00664639" w:rsidRPr="00664639" w:rsidRDefault="00664639">
          <w:pPr>
            <w:autoSpaceDE w:val="0"/>
            <w:autoSpaceDN w:val="0"/>
            <w:ind w:hanging="640"/>
            <w:divId w:val="29233341"/>
            <w:rPr>
              <w:rFonts w:eastAsia="Times New Roman"/>
              <w:color w:val="000000"/>
              <w:lang w:val="en-US"/>
            </w:rPr>
          </w:pPr>
          <w:r w:rsidRPr="00664639">
            <w:rPr>
              <w:rFonts w:eastAsia="Times New Roman"/>
              <w:color w:val="000000"/>
              <w:lang w:val="en-US"/>
            </w:rPr>
            <w:t>[94]</w:t>
          </w:r>
          <w:r w:rsidRPr="00664639">
            <w:rPr>
              <w:rFonts w:eastAsia="Times New Roman"/>
              <w:color w:val="000000"/>
              <w:lang w:val="en-US"/>
            </w:rPr>
            <w:tab/>
            <w:t>R. Baby, B. Saifullah, M.Z. Hussein, Carbon Nanomaterials for the Treatment of Heavy Metal-Contaminated Water and Environmental Remediation, Nanoscale Res Lett 14 (2019). https://doi.org/10.1186/s11671-019-3167-8.</w:t>
          </w:r>
        </w:p>
        <w:p w14:paraId="0CABB301" w14:textId="77777777" w:rsidR="00664639" w:rsidRPr="00664639" w:rsidRDefault="00664639">
          <w:pPr>
            <w:autoSpaceDE w:val="0"/>
            <w:autoSpaceDN w:val="0"/>
            <w:ind w:hanging="640"/>
            <w:divId w:val="461771934"/>
            <w:rPr>
              <w:rFonts w:eastAsia="Times New Roman"/>
              <w:color w:val="000000"/>
              <w:lang w:val="en-US"/>
            </w:rPr>
          </w:pPr>
          <w:r w:rsidRPr="00664639">
            <w:rPr>
              <w:rFonts w:eastAsia="Times New Roman"/>
              <w:color w:val="000000"/>
              <w:lang w:val="en-US"/>
            </w:rPr>
            <w:t>[95]</w:t>
          </w:r>
          <w:r w:rsidRPr="00664639">
            <w:rPr>
              <w:rFonts w:eastAsia="Times New Roman"/>
              <w:color w:val="000000"/>
              <w:lang w:val="en-US"/>
            </w:rPr>
            <w:tab/>
            <w:t>B.Y. Wang, H.Y. Xu, B. Li, Carbon dots for multipollutant water treatment: Preparation, features, and applications, Sep Purif Technol 377 (2025). https://doi.org/10.1016/j.seppur.2025.134265.</w:t>
          </w:r>
        </w:p>
        <w:p w14:paraId="31FED873" w14:textId="77777777" w:rsidR="00664639" w:rsidRPr="00664639" w:rsidRDefault="00664639">
          <w:pPr>
            <w:autoSpaceDE w:val="0"/>
            <w:autoSpaceDN w:val="0"/>
            <w:ind w:hanging="640"/>
            <w:divId w:val="1064834213"/>
            <w:rPr>
              <w:rFonts w:eastAsia="Times New Roman"/>
              <w:color w:val="000000"/>
              <w:lang w:val="en-US"/>
            </w:rPr>
          </w:pPr>
          <w:r w:rsidRPr="00664639">
            <w:rPr>
              <w:rFonts w:eastAsia="Times New Roman"/>
              <w:color w:val="000000"/>
              <w:lang w:val="en-US"/>
            </w:rPr>
            <w:t>[96]</w:t>
          </w:r>
          <w:r w:rsidRPr="00664639">
            <w:rPr>
              <w:rFonts w:eastAsia="Times New Roman"/>
              <w:color w:val="000000"/>
              <w:lang w:val="en-US"/>
            </w:rPr>
            <w:tab/>
            <w:t>D.R. Dreyer, S. Park, C.W. Bielawski, R.S. Ruoff, The chemistry of graphene oxide, Chem Soc Rev 39 (2010) 228–240. https://doi.org/10.1039/b917103g.</w:t>
          </w:r>
        </w:p>
        <w:p w14:paraId="18C27844" w14:textId="77777777" w:rsidR="00664639" w:rsidRPr="00664639" w:rsidRDefault="00664639">
          <w:pPr>
            <w:autoSpaceDE w:val="0"/>
            <w:autoSpaceDN w:val="0"/>
            <w:ind w:hanging="640"/>
            <w:divId w:val="179859746"/>
            <w:rPr>
              <w:rFonts w:eastAsia="Times New Roman"/>
              <w:color w:val="000000"/>
              <w:lang w:val="en-US"/>
            </w:rPr>
          </w:pPr>
          <w:r w:rsidRPr="00664639">
            <w:rPr>
              <w:rFonts w:eastAsia="Times New Roman"/>
              <w:color w:val="000000"/>
              <w:lang w:val="en-US"/>
            </w:rPr>
            <w:t>[97]</w:t>
          </w:r>
          <w:r w:rsidRPr="00664639">
            <w:rPr>
              <w:rFonts w:eastAsia="Times New Roman"/>
              <w:color w:val="000000"/>
              <w:lang w:val="en-US"/>
            </w:rPr>
            <w:tab/>
            <w:t>D. Chen, H. Feng, J. Li, Graphene oxide: Preparation, functionalization, and electrochemical applications, Chem Rev 112 (2012) 6027–6053. https://doi.org/10.1021/cr300115g.</w:t>
          </w:r>
        </w:p>
        <w:p w14:paraId="778C7CED" w14:textId="77777777" w:rsidR="00664639" w:rsidRPr="00664639" w:rsidRDefault="00664639">
          <w:pPr>
            <w:autoSpaceDE w:val="0"/>
            <w:autoSpaceDN w:val="0"/>
            <w:ind w:hanging="640"/>
            <w:divId w:val="634022067"/>
            <w:rPr>
              <w:rFonts w:eastAsia="Times New Roman"/>
              <w:color w:val="000000"/>
              <w:lang w:val="en-US"/>
            </w:rPr>
          </w:pPr>
          <w:r w:rsidRPr="00664639">
            <w:rPr>
              <w:rFonts w:eastAsia="Times New Roman"/>
              <w:color w:val="000000"/>
              <w:lang w:val="en-US"/>
            </w:rPr>
            <w:t>[98]</w:t>
          </w:r>
          <w:r w:rsidRPr="00664639">
            <w:rPr>
              <w:rFonts w:eastAsia="Times New Roman"/>
              <w:color w:val="000000"/>
              <w:lang w:val="en-US"/>
            </w:rPr>
            <w:tab/>
            <w:t>F. Perreault, A.F. De Faria, S. Nejati, M. Elimelech, Antimicrobial Properties of Graphene Oxide Nanosheets: Why Size Matters, ACS Nano 9 (2015) 7226–7236. https://doi.org/10.1021/acsnano.5b02067.</w:t>
          </w:r>
        </w:p>
        <w:p w14:paraId="63A18116" w14:textId="77777777" w:rsidR="00664639" w:rsidRPr="00664639" w:rsidRDefault="00664639">
          <w:pPr>
            <w:autoSpaceDE w:val="0"/>
            <w:autoSpaceDN w:val="0"/>
            <w:ind w:hanging="640"/>
            <w:divId w:val="969288088"/>
            <w:rPr>
              <w:rFonts w:eastAsia="Times New Roman"/>
              <w:color w:val="000000"/>
              <w:lang w:val="en-US"/>
            </w:rPr>
          </w:pPr>
          <w:r w:rsidRPr="00664639">
            <w:rPr>
              <w:rFonts w:eastAsia="Times New Roman"/>
              <w:color w:val="000000"/>
              <w:lang w:val="en-US"/>
            </w:rPr>
            <w:t>[99]</w:t>
          </w:r>
          <w:r w:rsidRPr="00664639">
            <w:rPr>
              <w:rFonts w:eastAsia="Times New Roman"/>
              <w:color w:val="000000"/>
              <w:lang w:val="en-US"/>
            </w:rPr>
            <w:tab/>
            <w:t>V.K.K. Upadhyayula, S. Deng, M.C. Mitchell, G.B. Smith, Application of carbon nanotube technology for removal of contaminants in drinking water: A review, Science of the Total Environment 408 (2009) 1–13. https://doi.org/10.1016/j.scitotenv.2009.09.027.</w:t>
          </w:r>
        </w:p>
        <w:p w14:paraId="45E225E6" w14:textId="77777777" w:rsidR="00664639" w:rsidRPr="00664639" w:rsidRDefault="00664639">
          <w:pPr>
            <w:autoSpaceDE w:val="0"/>
            <w:autoSpaceDN w:val="0"/>
            <w:ind w:hanging="640"/>
            <w:divId w:val="1877500375"/>
            <w:rPr>
              <w:rFonts w:eastAsia="Times New Roman"/>
              <w:color w:val="000000"/>
              <w:lang w:val="en-US"/>
            </w:rPr>
          </w:pPr>
          <w:r w:rsidRPr="00664639">
            <w:rPr>
              <w:rFonts w:eastAsia="Times New Roman"/>
              <w:color w:val="000000"/>
              <w:lang w:val="en-US"/>
            </w:rPr>
            <w:t>[100]</w:t>
          </w:r>
          <w:r w:rsidRPr="00664639">
            <w:rPr>
              <w:rFonts w:eastAsia="Times New Roman"/>
              <w:color w:val="000000"/>
              <w:lang w:val="en-US"/>
            </w:rPr>
            <w:tab/>
            <w:t>X. Liu, R. Ma, X. Wang, Y. Ma, Y. Yang, L. Zhuang, S. Zhang, R. Jehan, J. Chen, X. Wang, Graphene oxide-based materials for efficient removal of heavy metal ions from aqueous solution: A review, Environmental Pollution 252 (2019) 62–73. https://doi.org/10.1016/j.envpol.2019.05.050.</w:t>
          </w:r>
        </w:p>
        <w:p w14:paraId="0FD4BA88" w14:textId="77777777" w:rsidR="00664639" w:rsidRPr="00664639" w:rsidRDefault="00664639">
          <w:pPr>
            <w:autoSpaceDE w:val="0"/>
            <w:autoSpaceDN w:val="0"/>
            <w:ind w:hanging="640"/>
            <w:divId w:val="1514537902"/>
            <w:rPr>
              <w:rFonts w:eastAsia="Times New Roman"/>
              <w:color w:val="000000"/>
              <w:lang w:val="en-US"/>
            </w:rPr>
          </w:pPr>
          <w:r w:rsidRPr="00664639">
            <w:rPr>
              <w:rFonts w:eastAsia="Times New Roman"/>
              <w:color w:val="000000"/>
              <w:lang w:val="en-US"/>
            </w:rPr>
            <w:t>[101]</w:t>
          </w:r>
          <w:r w:rsidRPr="00664639">
            <w:rPr>
              <w:rFonts w:eastAsia="Times New Roman"/>
              <w:color w:val="000000"/>
              <w:lang w:val="en-US"/>
            </w:rPr>
            <w:tab/>
            <w:t>G. Zhao, J. Li, X. Ren, C. Chen, X. Wang, Few-layered graphene oxide nanosheets as superior sorbents for heavy metal ion pollution management, Environ Sci Technol 45 (2011) 10454–10462. https://doi.org/10.1021/es203439v.</w:t>
          </w:r>
        </w:p>
        <w:p w14:paraId="6F049BF1" w14:textId="77777777" w:rsidR="00664639" w:rsidRPr="00664639" w:rsidRDefault="00664639">
          <w:pPr>
            <w:autoSpaceDE w:val="0"/>
            <w:autoSpaceDN w:val="0"/>
            <w:ind w:hanging="640"/>
            <w:divId w:val="2030837229"/>
            <w:rPr>
              <w:rFonts w:eastAsia="Times New Roman"/>
              <w:color w:val="000000"/>
              <w:lang w:val="en-US"/>
            </w:rPr>
          </w:pPr>
          <w:r w:rsidRPr="00664639">
            <w:rPr>
              <w:rFonts w:eastAsia="Times New Roman"/>
              <w:color w:val="000000"/>
              <w:lang w:val="en-US"/>
            </w:rPr>
            <w:t>[102]</w:t>
          </w:r>
          <w:r w:rsidRPr="00664639">
            <w:rPr>
              <w:rFonts w:eastAsia="Times New Roman"/>
              <w:color w:val="000000"/>
              <w:lang w:val="en-US"/>
            </w:rPr>
            <w:tab/>
            <w:t>R. Sitko, E. Turek, B. Zawisza, E. Malicka, E. Talik, J. Heimann, A. Gagor, B. Feist, R. Wrzalik, Adsorption of divalent metal ions from aqueous solutions using graphene oxide, Journal of the Chemical Society. Dalton Transactions 42 (2013) 5682–5689. https://doi.org/10.1039/c3dt33097d.</w:t>
          </w:r>
        </w:p>
        <w:p w14:paraId="1EDF50A8" w14:textId="77777777" w:rsidR="00664639" w:rsidRPr="00664639" w:rsidRDefault="00664639">
          <w:pPr>
            <w:autoSpaceDE w:val="0"/>
            <w:autoSpaceDN w:val="0"/>
            <w:ind w:hanging="640"/>
            <w:divId w:val="1616867572"/>
            <w:rPr>
              <w:rFonts w:eastAsia="Times New Roman"/>
              <w:color w:val="000000"/>
              <w:lang w:val="en-US"/>
            </w:rPr>
          </w:pPr>
          <w:r w:rsidRPr="00664639">
            <w:rPr>
              <w:rFonts w:eastAsia="Times New Roman"/>
              <w:color w:val="000000"/>
              <w:lang w:val="en-US"/>
            </w:rPr>
            <w:t>[103]</w:t>
          </w:r>
          <w:r w:rsidRPr="00664639">
            <w:rPr>
              <w:rFonts w:eastAsia="Times New Roman"/>
              <w:color w:val="000000"/>
              <w:lang w:val="en-US"/>
            </w:rPr>
            <w:tab/>
            <w:t>E.D.H. Kong, J.H.F. Chau, C.W. Lai, C.S. Khe, G. Sharma, A. Kumar, S. Siengchin, M.R. Sanjay, GO/TiO2-Related Nanocomposites as Photocatalysts for Pollutant Removal in Wastewater Treatment, Nanomaterials 12 (2022). https://doi.org/10.3390/nano12193536.</w:t>
          </w:r>
        </w:p>
        <w:p w14:paraId="78260A47" w14:textId="77777777" w:rsidR="00664639" w:rsidRPr="00664639" w:rsidRDefault="00664639">
          <w:pPr>
            <w:autoSpaceDE w:val="0"/>
            <w:autoSpaceDN w:val="0"/>
            <w:ind w:hanging="640"/>
            <w:divId w:val="967665270"/>
            <w:rPr>
              <w:rFonts w:eastAsia="Times New Roman"/>
              <w:color w:val="000000"/>
              <w:lang w:val="en-US"/>
            </w:rPr>
          </w:pPr>
          <w:r w:rsidRPr="00664639">
            <w:rPr>
              <w:rFonts w:eastAsia="Times New Roman"/>
              <w:color w:val="000000"/>
              <w:lang w:val="en-US"/>
            </w:rPr>
            <w:t>[104]</w:t>
          </w:r>
          <w:r w:rsidRPr="00664639">
            <w:rPr>
              <w:rFonts w:eastAsia="Times New Roman"/>
              <w:color w:val="000000"/>
              <w:lang w:val="en-US"/>
            </w:rPr>
            <w:tab/>
            <w:t>W. Hu, C. Peng, W. Luo, M. Lv, X. Li, D. Li, Q. Huang, C. Fan, Graphene-based antibacterial paper, ACS Nano 4 (2010) 4317–4323. https://doi.org/10.1021/nn101097v.</w:t>
          </w:r>
        </w:p>
        <w:p w14:paraId="66655069" w14:textId="77777777" w:rsidR="00664639" w:rsidRPr="00664639" w:rsidRDefault="00664639">
          <w:pPr>
            <w:autoSpaceDE w:val="0"/>
            <w:autoSpaceDN w:val="0"/>
            <w:ind w:hanging="640"/>
            <w:divId w:val="168063379"/>
            <w:rPr>
              <w:rFonts w:eastAsia="Times New Roman"/>
              <w:color w:val="000000"/>
              <w:lang w:val="en-US"/>
            </w:rPr>
          </w:pPr>
          <w:r w:rsidRPr="00664639">
            <w:rPr>
              <w:rFonts w:eastAsia="Times New Roman"/>
              <w:color w:val="000000"/>
              <w:lang w:val="en-US"/>
            </w:rPr>
            <w:t>[105]</w:t>
          </w:r>
          <w:r w:rsidRPr="00664639">
            <w:rPr>
              <w:rFonts w:eastAsia="Times New Roman"/>
              <w:color w:val="000000"/>
              <w:lang w:val="en-US"/>
            </w:rPr>
            <w:tab/>
            <w:t>A. Khan, J. Wang, J. Li, X. Wang, Z. Chen, A. Alsaedi, T. Hayat, Y. Chen, X. Wang, The role of graphene oxide and graphene oxide-based nanomaterials in the removal of pharmaceuticals from aqueous media: a review, Environmental Science and Pollution Research 24 (2017) 7938–7958. https://doi.org/10.1007/s11356-017-8388-8.</w:t>
          </w:r>
        </w:p>
        <w:p w14:paraId="57CAA77B" w14:textId="77777777" w:rsidR="00664639" w:rsidRPr="00664639" w:rsidRDefault="00664639">
          <w:pPr>
            <w:autoSpaceDE w:val="0"/>
            <w:autoSpaceDN w:val="0"/>
            <w:ind w:hanging="640"/>
            <w:divId w:val="1478380383"/>
            <w:rPr>
              <w:rFonts w:eastAsia="Times New Roman"/>
              <w:color w:val="000000"/>
              <w:lang w:val="en-US"/>
            </w:rPr>
          </w:pPr>
          <w:r w:rsidRPr="00664639">
            <w:rPr>
              <w:rFonts w:eastAsia="Times New Roman"/>
              <w:color w:val="000000"/>
              <w:lang w:val="en-US"/>
            </w:rPr>
            <w:t>[106]</w:t>
          </w:r>
          <w:r w:rsidRPr="00664639">
            <w:rPr>
              <w:rFonts w:eastAsia="Times New Roman"/>
              <w:color w:val="000000"/>
              <w:lang w:val="en-US"/>
            </w:rPr>
            <w:tab/>
            <w:t>Y. Gao, Y. Li, L. Zhang, H. Huang, J. Hu, S.M. Shah, X. Su, Adsorption and removal of tetracycline antibiotics from aqueous solution by graphene oxide, J Colloid Interface Sci 368 (2012) 540–546. https://doi.org/10.1016/j.jcis.2011.11.015.</w:t>
          </w:r>
        </w:p>
        <w:p w14:paraId="148803A3" w14:textId="77777777" w:rsidR="00664639" w:rsidRPr="00664639" w:rsidRDefault="00664639">
          <w:pPr>
            <w:autoSpaceDE w:val="0"/>
            <w:autoSpaceDN w:val="0"/>
            <w:ind w:hanging="640"/>
            <w:divId w:val="754479702"/>
            <w:rPr>
              <w:rFonts w:eastAsia="Times New Roman"/>
              <w:color w:val="000000"/>
              <w:lang w:val="en-US"/>
            </w:rPr>
          </w:pPr>
          <w:r w:rsidRPr="00664639">
            <w:rPr>
              <w:rFonts w:eastAsia="Times New Roman"/>
              <w:color w:val="000000"/>
              <w:lang w:val="en-US"/>
            </w:rPr>
            <w:t>[107]</w:t>
          </w:r>
          <w:r w:rsidRPr="00664639">
            <w:rPr>
              <w:rFonts w:eastAsia="Times New Roman"/>
              <w:color w:val="000000"/>
              <w:lang w:val="en-US"/>
            </w:rPr>
            <w:tab/>
            <w:t>G.Z. Kyzas, E.A. Deliyanni, D.N. Bikiaris, A.C. Mitropoulos, Graphene composites as dye adsorbents: Review, Chemical Engineering Research and Design 129 (2018) 75–88. https://doi.org/10.1016/j.cherd.2017.11.006.</w:t>
          </w:r>
        </w:p>
        <w:p w14:paraId="4100318C" w14:textId="77777777" w:rsidR="00664639" w:rsidRPr="00664639" w:rsidRDefault="00664639">
          <w:pPr>
            <w:autoSpaceDE w:val="0"/>
            <w:autoSpaceDN w:val="0"/>
            <w:ind w:hanging="640"/>
            <w:divId w:val="48770600"/>
            <w:rPr>
              <w:rFonts w:eastAsia="Times New Roman"/>
              <w:color w:val="000000"/>
              <w:lang w:val="en-US"/>
            </w:rPr>
          </w:pPr>
          <w:r w:rsidRPr="00664639">
            <w:rPr>
              <w:rFonts w:eastAsia="Times New Roman"/>
              <w:color w:val="000000"/>
              <w:lang w:val="en-US"/>
            </w:rPr>
            <w:t>[108]</w:t>
          </w:r>
          <w:r w:rsidRPr="00664639">
            <w:rPr>
              <w:rFonts w:eastAsia="Times New Roman"/>
              <w:color w:val="000000"/>
              <w:lang w:val="en-US"/>
            </w:rPr>
            <w:tab/>
            <w:t>S. Iijima, Helical microtubules of graphitic carbon, Nature 354 (1991) 56–58.</w:t>
          </w:r>
        </w:p>
        <w:p w14:paraId="3F799D94" w14:textId="77777777" w:rsidR="00664639" w:rsidRPr="00664639" w:rsidRDefault="00664639">
          <w:pPr>
            <w:autoSpaceDE w:val="0"/>
            <w:autoSpaceDN w:val="0"/>
            <w:ind w:hanging="640"/>
            <w:divId w:val="983966796"/>
            <w:rPr>
              <w:rFonts w:eastAsia="Times New Roman"/>
              <w:color w:val="000000"/>
              <w:lang w:val="en-US"/>
            </w:rPr>
          </w:pPr>
          <w:r w:rsidRPr="00664639">
            <w:rPr>
              <w:rFonts w:eastAsia="Times New Roman"/>
              <w:color w:val="000000"/>
              <w:lang w:val="en-US"/>
            </w:rPr>
            <w:t>[109]</w:t>
          </w:r>
          <w:r w:rsidRPr="00664639">
            <w:rPr>
              <w:rFonts w:eastAsia="Times New Roman"/>
              <w:color w:val="000000"/>
              <w:lang w:val="en-US"/>
            </w:rPr>
            <w:tab/>
            <w:t>M.F.L. De Volder, S.H. Tawfick, R.H. Baughman, A.J. Hart, Carbon Nanotubes: Present and Future Commercial Applications, Science (1979) 339 (2013) 535–539. https://www.science.org.</w:t>
          </w:r>
        </w:p>
        <w:p w14:paraId="379F08D0" w14:textId="77777777" w:rsidR="00664639" w:rsidRPr="00664639" w:rsidRDefault="00664639">
          <w:pPr>
            <w:autoSpaceDE w:val="0"/>
            <w:autoSpaceDN w:val="0"/>
            <w:ind w:hanging="640"/>
            <w:divId w:val="1748378674"/>
            <w:rPr>
              <w:rFonts w:eastAsia="Times New Roman"/>
              <w:color w:val="000000"/>
              <w:lang w:val="en-US"/>
            </w:rPr>
          </w:pPr>
          <w:r w:rsidRPr="00664639">
            <w:rPr>
              <w:rFonts w:eastAsia="Times New Roman"/>
              <w:color w:val="000000"/>
              <w:lang w:val="en-US"/>
            </w:rPr>
            <w:t>[110]</w:t>
          </w:r>
          <w:r w:rsidRPr="00664639">
            <w:rPr>
              <w:rFonts w:eastAsia="Times New Roman"/>
              <w:color w:val="000000"/>
              <w:lang w:val="en-US"/>
            </w:rPr>
            <w:tab/>
            <w:t>D. Xu, X. Tan, C. Chen, X. Wang, Removal of Pb(II) from aqueous solution by oxidized multiwalled carbon nanotubes, J Hazard Mater 154 (2008) 407–416. https://doi.org/10.1016/j.jhazmat.2007.10.059.</w:t>
          </w:r>
        </w:p>
        <w:p w14:paraId="6B21E96E" w14:textId="77777777" w:rsidR="00664639" w:rsidRPr="00664639" w:rsidRDefault="00664639">
          <w:pPr>
            <w:autoSpaceDE w:val="0"/>
            <w:autoSpaceDN w:val="0"/>
            <w:ind w:hanging="640"/>
            <w:divId w:val="1625425708"/>
            <w:rPr>
              <w:rFonts w:eastAsia="Times New Roman"/>
              <w:color w:val="000000"/>
              <w:lang w:val="en-US"/>
            </w:rPr>
          </w:pPr>
          <w:r w:rsidRPr="00664639">
            <w:rPr>
              <w:rFonts w:eastAsia="Times New Roman"/>
              <w:color w:val="000000"/>
              <w:lang w:val="en-US"/>
            </w:rPr>
            <w:t>[111]</w:t>
          </w:r>
          <w:r w:rsidRPr="00664639">
            <w:rPr>
              <w:rFonts w:eastAsia="Times New Roman"/>
              <w:color w:val="000000"/>
              <w:lang w:val="en-US"/>
            </w:rPr>
            <w:tab/>
            <w:t>B. Arora, P. Attri, Carbon nanotubes (CNTs): A potential nanomaterial for water purification, Journal of Composites Science 4 (2020). https://doi.org/10.3390/jcs4030135.</w:t>
          </w:r>
        </w:p>
        <w:p w14:paraId="0F0500F3" w14:textId="77777777" w:rsidR="00664639" w:rsidRPr="00664639" w:rsidRDefault="00664639">
          <w:pPr>
            <w:autoSpaceDE w:val="0"/>
            <w:autoSpaceDN w:val="0"/>
            <w:ind w:hanging="640"/>
            <w:divId w:val="1452285664"/>
            <w:rPr>
              <w:rFonts w:eastAsia="Times New Roman"/>
              <w:color w:val="000000"/>
              <w:lang w:val="en-US"/>
            </w:rPr>
          </w:pPr>
          <w:r w:rsidRPr="00664639">
            <w:rPr>
              <w:rFonts w:eastAsia="Times New Roman"/>
              <w:color w:val="000000"/>
              <w:lang w:val="en-US"/>
            </w:rPr>
            <w:t>[112]</w:t>
          </w:r>
          <w:r w:rsidRPr="00664639">
            <w:rPr>
              <w:rFonts w:eastAsia="Times New Roman"/>
              <w:color w:val="000000"/>
              <w:lang w:val="en-US"/>
            </w:rPr>
            <w:tab/>
            <w:t>V.K. Gupta, Suhas, A. Nayak, S. Agarwal, M. Chaudhary, I. Tyagi, Removal of Ni (II) ions from water using scrap tire, J Mol Liq 190 (2014) 215–222. https://doi.org/10.1016/j.molliq.2013.11.008.</w:t>
          </w:r>
        </w:p>
        <w:p w14:paraId="4E02119D" w14:textId="77777777" w:rsidR="00664639" w:rsidRPr="00664639" w:rsidRDefault="00664639">
          <w:pPr>
            <w:autoSpaceDE w:val="0"/>
            <w:autoSpaceDN w:val="0"/>
            <w:ind w:hanging="640"/>
            <w:divId w:val="567887639"/>
            <w:rPr>
              <w:rFonts w:eastAsia="Times New Roman"/>
              <w:color w:val="000000"/>
              <w:lang w:val="en-US"/>
            </w:rPr>
          </w:pPr>
          <w:r w:rsidRPr="00664639">
            <w:rPr>
              <w:rFonts w:eastAsia="Times New Roman"/>
              <w:color w:val="000000"/>
              <w:lang w:val="en-US"/>
            </w:rPr>
            <w:t>[113]</w:t>
          </w:r>
          <w:r w:rsidRPr="00664639">
            <w:rPr>
              <w:rFonts w:eastAsia="Times New Roman"/>
              <w:color w:val="000000"/>
              <w:lang w:val="en-US"/>
            </w:rPr>
            <w:tab/>
            <w:t>C. Lu, H. Chiu, C. Liu, Removal of zinc(II) from aqueous solution by purified carbon nanotubes: Kinetics and equilibrium studies, in: Ind Eng Chem Res, 2006: pp. 2850–2855. https://doi.org/10.1021/ie051206h.</w:t>
          </w:r>
        </w:p>
        <w:p w14:paraId="406A9BBC" w14:textId="77777777" w:rsidR="00664639" w:rsidRPr="00664639" w:rsidRDefault="00664639">
          <w:pPr>
            <w:autoSpaceDE w:val="0"/>
            <w:autoSpaceDN w:val="0"/>
            <w:ind w:hanging="640"/>
            <w:divId w:val="1529247846"/>
            <w:rPr>
              <w:rFonts w:eastAsia="Times New Roman"/>
              <w:color w:val="000000"/>
              <w:lang w:val="en-US"/>
            </w:rPr>
          </w:pPr>
          <w:r w:rsidRPr="00664639">
            <w:rPr>
              <w:rFonts w:eastAsia="Times New Roman"/>
              <w:color w:val="000000"/>
              <w:lang w:val="en-US"/>
            </w:rPr>
            <w:t>[114]</w:t>
          </w:r>
          <w:r w:rsidRPr="00664639">
            <w:rPr>
              <w:rFonts w:eastAsia="Times New Roman"/>
              <w:color w:val="000000"/>
              <w:lang w:val="en-US"/>
            </w:rPr>
            <w:tab/>
            <w:t>G.P. Rao, C. Lu, F. Su, Sorption of divalent metal ions from aqueous solution by carbon nanotubes: A review, Sep Purif Technol 58 (2007) 224–231. https://doi.org/10.1016/j.seppur.2006.12.006.</w:t>
          </w:r>
        </w:p>
        <w:p w14:paraId="54E5641F" w14:textId="77777777" w:rsidR="00664639" w:rsidRPr="00664639" w:rsidRDefault="00664639">
          <w:pPr>
            <w:autoSpaceDE w:val="0"/>
            <w:autoSpaceDN w:val="0"/>
            <w:ind w:hanging="640"/>
            <w:divId w:val="1425764803"/>
            <w:rPr>
              <w:rFonts w:eastAsia="Times New Roman"/>
              <w:color w:val="000000"/>
              <w:lang w:val="en-US"/>
            </w:rPr>
          </w:pPr>
          <w:r w:rsidRPr="00664639">
            <w:rPr>
              <w:rFonts w:eastAsia="Times New Roman"/>
              <w:color w:val="000000"/>
              <w:lang w:val="en-US"/>
            </w:rPr>
            <w:t>[115]</w:t>
          </w:r>
          <w:r w:rsidRPr="00664639">
            <w:rPr>
              <w:rFonts w:eastAsia="Times New Roman"/>
              <w:color w:val="000000"/>
              <w:lang w:val="en-US"/>
            </w:rPr>
            <w:tab/>
            <w:t>H. Zhang, X. Lv, Y. Li, Y. Wang, J. Li, P25-graphene composite as a high performance photocatalyst, ACS Nano 4 (2010) 380–386. https://doi.org/10.1021/nn901221k.</w:t>
          </w:r>
        </w:p>
        <w:p w14:paraId="7F3ED785" w14:textId="77777777" w:rsidR="00664639" w:rsidRPr="00664639" w:rsidRDefault="00664639">
          <w:pPr>
            <w:autoSpaceDE w:val="0"/>
            <w:autoSpaceDN w:val="0"/>
            <w:ind w:hanging="640"/>
            <w:divId w:val="334381987"/>
            <w:rPr>
              <w:rFonts w:eastAsia="Times New Roman"/>
              <w:color w:val="000000"/>
              <w:lang w:val="en-US"/>
            </w:rPr>
          </w:pPr>
          <w:r w:rsidRPr="00664639">
            <w:rPr>
              <w:rFonts w:eastAsia="Times New Roman"/>
              <w:color w:val="000000"/>
              <w:lang w:val="en-US"/>
            </w:rPr>
            <w:t>[116]</w:t>
          </w:r>
          <w:r w:rsidRPr="00664639">
            <w:rPr>
              <w:rFonts w:eastAsia="Times New Roman"/>
              <w:color w:val="000000"/>
              <w:lang w:val="en-US"/>
            </w:rPr>
            <w:tab/>
            <w:t>A.S. Brady-Estévez, S. Kang, M. Elimelech, A single-walled-carbon-nanotube filter for removal of viral and bacterial pathogens, Small 4 (2008) 481–484. https://doi.org/10.1002/smll.200700863.</w:t>
          </w:r>
        </w:p>
        <w:p w14:paraId="28DEF67D" w14:textId="77777777" w:rsidR="00664639" w:rsidRPr="00664639" w:rsidRDefault="00664639">
          <w:pPr>
            <w:autoSpaceDE w:val="0"/>
            <w:autoSpaceDN w:val="0"/>
            <w:ind w:hanging="640"/>
            <w:divId w:val="1208909117"/>
            <w:rPr>
              <w:rFonts w:eastAsia="Times New Roman"/>
              <w:color w:val="000000"/>
            </w:rPr>
          </w:pPr>
          <w:r w:rsidRPr="00664639">
            <w:rPr>
              <w:rFonts w:eastAsia="Times New Roman"/>
              <w:color w:val="000000"/>
            </w:rPr>
            <w:t>[117]</w:t>
          </w:r>
          <w:r w:rsidRPr="00664639">
            <w:rPr>
              <w:rFonts w:eastAsia="Times New Roman"/>
              <w:color w:val="000000"/>
            </w:rPr>
            <w:tab/>
            <w:t xml:space="preserve">A. Srivastava, O.N. Srivastava, S. </w:t>
          </w:r>
          <w:proofErr w:type="spellStart"/>
          <w:r w:rsidRPr="00664639">
            <w:rPr>
              <w:rFonts w:eastAsia="Times New Roman"/>
              <w:color w:val="000000"/>
            </w:rPr>
            <w:t>Talapatra</w:t>
          </w:r>
          <w:proofErr w:type="spellEnd"/>
          <w:r w:rsidRPr="00664639">
            <w:rPr>
              <w:rFonts w:eastAsia="Times New Roman"/>
              <w:color w:val="000000"/>
            </w:rPr>
            <w:t xml:space="preserve">, R. </w:t>
          </w:r>
          <w:proofErr w:type="spellStart"/>
          <w:r w:rsidRPr="00664639">
            <w:rPr>
              <w:rFonts w:eastAsia="Times New Roman"/>
              <w:color w:val="000000"/>
            </w:rPr>
            <w:t>Vajtai</w:t>
          </w:r>
          <w:proofErr w:type="spellEnd"/>
          <w:r w:rsidRPr="00664639">
            <w:rPr>
              <w:rFonts w:eastAsia="Times New Roman"/>
              <w:color w:val="000000"/>
            </w:rPr>
            <w:t xml:space="preserve">, P.M. </w:t>
          </w:r>
          <w:proofErr w:type="spellStart"/>
          <w:r w:rsidRPr="00664639">
            <w:rPr>
              <w:rFonts w:eastAsia="Times New Roman"/>
              <w:color w:val="000000"/>
            </w:rPr>
            <w:t>Ajayan</w:t>
          </w:r>
          <w:proofErr w:type="spellEnd"/>
          <w:r w:rsidRPr="00664639">
            <w:rPr>
              <w:rFonts w:eastAsia="Times New Roman"/>
              <w:color w:val="000000"/>
            </w:rPr>
            <w:t xml:space="preserve">, Carbon nanotube </w:t>
          </w:r>
          <w:proofErr w:type="spellStart"/>
          <w:r w:rsidRPr="00664639">
            <w:rPr>
              <w:rFonts w:eastAsia="Times New Roman"/>
              <w:color w:val="000000"/>
            </w:rPr>
            <w:t>filters</w:t>
          </w:r>
          <w:proofErr w:type="spellEnd"/>
          <w:r w:rsidRPr="00664639">
            <w:rPr>
              <w:rFonts w:eastAsia="Times New Roman"/>
              <w:color w:val="000000"/>
            </w:rPr>
            <w:t>, Nat Mater 3 (2004) 610–614. https://doi.org/10.1038/nmat1192.</w:t>
          </w:r>
        </w:p>
        <w:p w14:paraId="0CA2E5EA" w14:textId="77777777" w:rsidR="00664639" w:rsidRPr="00664639" w:rsidRDefault="00664639">
          <w:pPr>
            <w:autoSpaceDE w:val="0"/>
            <w:autoSpaceDN w:val="0"/>
            <w:ind w:hanging="640"/>
            <w:divId w:val="515970348"/>
            <w:rPr>
              <w:rFonts w:eastAsia="Times New Roman"/>
              <w:color w:val="000000"/>
              <w:lang w:val="en-US"/>
            </w:rPr>
          </w:pPr>
          <w:r w:rsidRPr="00664639">
            <w:rPr>
              <w:rFonts w:eastAsia="Times New Roman"/>
              <w:color w:val="000000"/>
              <w:lang w:val="en-US"/>
            </w:rPr>
            <w:t>[118]</w:t>
          </w:r>
          <w:r w:rsidRPr="00664639">
            <w:rPr>
              <w:rFonts w:eastAsia="Times New Roman"/>
              <w:color w:val="000000"/>
              <w:lang w:val="en-US"/>
            </w:rPr>
            <w:tab/>
            <w:t>N. Savage, M.S. Diallo, Nanomaterials and water purification: Opportunities and challenges, in: Journal of Nanoparticle Research, 2005: pp. 331–342. https://doi.org/10.1007/s11051-005-7523-5.</w:t>
          </w:r>
        </w:p>
        <w:p w14:paraId="605B06F1" w14:textId="77777777" w:rsidR="00664639" w:rsidRPr="00664639" w:rsidRDefault="00664639">
          <w:pPr>
            <w:autoSpaceDE w:val="0"/>
            <w:autoSpaceDN w:val="0"/>
            <w:ind w:hanging="640"/>
            <w:divId w:val="1572887662"/>
            <w:rPr>
              <w:rFonts w:eastAsia="Times New Roman"/>
              <w:color w:val="000000"/>
              <w:lang w:val="en-US"/>
            </w:rPr>
          </w:pPr>
          <w:r w:rsidRPr="00664639">
            <w:rPr>
              <w:rFonts w:eastAsia="Times New Roman"/>
              <w:color w:val="000000"/>
              <w:lang w:val="en-US"/>
            </w:rPr>
            <w:t>[119]</w:t>
          </w:r>
          <w:r w:rsidRPr="00664639">
            <w:rPr>
              <w:rFonts w:eastAsia="Times New Roman"/>
              <w:color w:val="000000"/>
              <w:lang w:val="en-US"/>
            </w:rPr>
            <w:tab/>
            <w:t>J. Theron, J.A. Walker, T.E. Cloete, Nanotechnology and water treatment: Applications and emerging opportunities, Crit Rev Microbiol 34 (2008) 43–69. https://doi.org/10.1080/10408410701710442.</w:t>
          </w:r>
        </w:p>
        <w:p w14:paraId="1F262997" w14:textId="77777777" w:rsidR="00664639" w:rsidRPr="00664639" w:rsidRDefault="00664639">
          <w:pPr>
            <w:autoSpaceDE w:val="0"/>
            <w:autoSpaceDN w:val="0"/>
            <w:ind w:hanging="640"/>
            <w:divId w:val="350499430"/>
            <w:rPr>
              <w:rFonts w:eastAsia="Times New Roman"/>
              <w:color w:val="000000"/>
              <w:lang w:val="en-US"/>
            </w:rPr>
          </w:pPr>
          <w:r w:rsidRPr="00664639">
            <w:rPr>
              <w:rFonts w:eastAsia="Times New Roman"/>
              <w:color w:val="000000"/>
              <w:lang w:val="en-US"/>
            </w:rPr>
            <w:t>[120]</w:t>
          </w:r>
          <w:r w:rsidRPr="00664639">
            <w:rPr>
              <w:rFonts w:eastAsia="Times New Roman"/>
              <w:color w:val="000000"/>
              <w:lang w:val="en-US"/>
            </w:rPr>
            <w:tab/>
            <w:t>D. Mohan, A. Sarswat, Y.S. Ok, C.U. Pittman, Organic and inorganic contaminants removal from water with biochar, a renewable, low cost and sustainable adsorbent - A critical review, Bioresour Technol 160 (2014) 191–202. https://doi.org/10.1016/j.biortech.2014.01.120.</w:t>
          </w:r>
        </w:p>
        <w:p w14:paraId="161637C3" w14:textId="77777777" w:rsidR="00664639" w:rsidRPr="00664639" w:rsidRDefault="00664639">
          <w:pPr>
            <w:autoSpaceDE w:val="0"/>
            <w:autoSpaceDN w:val="0"/>
            <w:ind w:hanging="640"/>
            <w:divId w:val="783961926"/>
            <w:rPr>
              <w:rFonts w:eastAsia="Times New Roman"/>
              <w:color w:val="000000"/>
              <w:lang w:val="en-US"/>
            </w:rPr>
          </w:pPr>
          <w:r w:rsidRPr="00664639">
            <w:rPr>
              <w:rFonts w:eastAsia="Times New Roman"/>
              <w:color w:val="000000"/>
              <w:lang w:val="en-US"/>
            </w:rPr>
            <w:t>[121]</w:t>
          </w:r>
          <w:r w:rsidRPr="00664639">
            <w:rPr>
              <w:rFonts w:eastAsia="Times New Roman"/>
              <w:color w:val="000000"/>
              <w:lang w:val="en-US"/>
            </w:rPr>
            <w:tab/>
            <w:t>M. Ahmad, A.U. Rajapaksha, J.E. Lim, M. Zhang, N. Bolan, D. Mohan, M. Vithanage, S.S. Lee, Y.S. Ok, Biochar as a sorbent for contaminant management in soil and water: A review, Chemosphere 99 (2014) 19–33. https://doi.org/10.1016/j.chemosphere.2013.10.071.</w:t>
          </w:r>
        </w:p>
        <w:p w14:paraId="6D65E644" w14:textId="77777777" w:rsidR="00664639" w:rsidRPr="00664639" w:rsidRDefault="00664639">
          <w:pPr>
            <w:autoSpaceDE w:val="0"/>
            <w:autoSpaceDN w:val="0"/>
            <w:ind w:hanging="640"/>
            <w:divId w:val="826633123"/>
            <w:rPr>
              <w:rFonts w:eastAsia="Times New Roman"/>
              <w:color w:val="000000"/>
              <w:lang w:val="en-US"/>
            </w:rPr>
          </w:pPr>
          <w:r w:rsidRPr="00664639">
            <w:rPr>
              <w:rFonts w:eastAsia="Times New Roman"/>
              <w:color w:val="000000"/>
              <w:lang w:val="en-US"/>
            </w:rPr>
            <w:t>[122]</w:t>
          </w:r>
          <w:r w:rsidRPr="00664639">
            <w:rPr>
              <w:rFonts w:eastAsia="Times New Roman"/>
              <w:color w:val="000000"/>
              <w:lang w:val="en-US"/>
            </w:rPr>
            <w:tab/>
            <w:t>M.B. Shakoor, S. Ali, M. Rizwan, F. Abbas, I. Bibi, M. Riaz, U. Khalil, N.K. Niazi, J. Rinklebe, A review of biochar-based sorbents for separation of heavy metals from water, Int J Phytoremediation 22 (2020) 111–126. https://doi.org/10.1080/15226514.2019.1647405.</w:t>
          </w:r>
        </w:p>
        <w:p w14:paraId="793FA1E8" w14:textId="77777777" w:rsidR="00664639" w:rsidRPr="00664639" w:rsidRDefault="00664639">
          <w:pPr>
            <w:autoSpaceDE w:val="0"/>
            <w:autoSpaceDN w:val="0"/>
            <w:ind w:hanging="640"/>
            <w:divId w:val="118651821"/>
            <w:rPr>
              <w:rFonts w:eastAsia="Times New Roman"/>
              <w:color w:val="000000"/>
              <w:lang w:val="en-US"/>
            </w:rPr>
          </w:pPr>
          <w:r w:rsidRPr="00664639">
            <w:rPr>
              <w:rFonts w:eastAsia="Times New Roman"/>
              <w:color w:val="000000"/>
              <w:lang w:val="en-US"/>
            </w:rPr>
            <w:t>[123]</w:t>
          </w:r>
          <w:r w:rsidRPr="00664639">
            <w:rPr>
              <w:rFonts w:eastAsia="Times New Roman"/>
              <w:color w:val="000000"/>
              <w:lang w:val="en-US"/>
            </w:rPr>
            <w:tab/>
            <w:t>M.I. Inyang, B. Gao, Y. Yao, Y. Xue, A. Zimmerman, A. Mosa, P. Pullammanappallil, Y.S. Ok, X. Cao, A review of biochar as a low-cost adsorbent for aqueous heavy metal removal, Crit Rev Environ Sci Technol 46 (2016) 406–433. https://doi.org/10.1080/10643389.2015.1096880.</w:t>
          </w:r>
        </w:p>
        <w:p w14:paraId="19332E01" w14:textId="77777777" w:rsidR="00664639" w:rsidRPr="00664639" w:rsidRDefault="00664639">
          <w:pPr>
            <w:autoSpaceDE w:val="0"/>
            <w:autoSpaceDN w:val="0"/>
            <w:ind w:hanging="640"/>
            <w:divId w:val="1864056165"/>
            <w:rPr>
              <w:rFonts w:eastAsia="Times New Roman"/>
              <w:color w:val="000000"/>
              <w:lang w:val="en-US"/>
            </w:rPr>
          </w:pPr>
          <w:r w:rsidRPr="00664639">
            <w:rPr>
              <w:rFonts w:eastAsia="Times New Roman"/>
              <w:color w:val="000000"/>
              <w:lang w:val="en-US"/>
            </w:rPr>
            <w:t>[124]</w:t>
          </w:r>
          <w:r w:rsidRPr="00664639">
            <w:rPr>
              <w:rFonts w:eastAsia="Times New Roman"/>
              <w:color w:val="000000"/>
              <w:lang w:val="en-US"/>
            </w:rPr>
            <w:tab/>
            <w:t>F.R. Oliveira, A.K. Patel, D.P. Jaisi, S. Adhikari, H. Lu, S.K. Khanal, Environmental application of biochar: Current status and perspectives, Bioresour Technol 246 (2017) 110–122. https://doi.org/10.1016/j.biortech.2017.08.122.</w:t>
          </w:r>
        </w:p>
        <w:p w14:paraId="5B78A56B" w14:textId="77777777" w:rsidR="00664639" w:rsidRPr="00664639" w:rsidRDefault="00664639">
          <w:pPr>
            <w:autoSpaceDE w:val="0"/>
            <w:autoSpaceDN w:val="0"/>
            <w:ind w:hanging="640"/>
            <w:divId w:val="1477599462"/>
            <w:rPr>
              <w:rFonts w:eastAsia="Times New Roman"/>
              <w:color w:val="000000"/>
              <w:lang w:val="en-US"/>
            </w:rPr>
          </w:pPr>
          <w:r w:rsidRPr="00664639">
            <w:rPr>
              <w:rFonts w:eastAsia="Times New Roman"/>
              <w:color w:val="000000"/>
              <w:lang w:val="en-US"/>
            </w:rPr>
            <w:t>[125]</w:t>
          </w:r>
          <w:r w:rsidRPr="00664639">
            <w:rPr>
              <w:rFonts w:eastAsia="Times New Roman"/>
              <w:color w:val="000000"/>
              <w:lang w:val="en-US"/>
            </w:rPr>
            <w:tab/>
            <w:t>Y. Zhou, S. Qin, S. Verma, T. Sar, S. Sarsaiya, B. Ravindran, T. Liu, R. Sindhu, A.K. Patel, P. Binod, S. Varjani, R. Rani Singhnia, Z. Zhang, M.K. Awasthi, Production and beneficial impact of biochar for environmental application: A comprehensive review, Bioresour Technol 337 (2021). https://doi.org/10.1016/j.biortech.2021.125451.</w:t>
          </w:r>
        </w:p>
        <w:p w14:paraId="3E6ED788" w14:textId="77777777" w:rsidR="00664639" w:rsidRPr="00664639" w:rsidRDefault="00664639">
          <w:pPr>
            <w:autoSpaceDE w:val="0"/>
            <w:autoSpaceDN w:val="0"/>
            <w:ind w:hanging="640"/>
            <w:divId w:val="513106720"/>
            <w:rPr>
              <w:rFonts w:eastAsia="Times New Roman"/>
              <w:color w:val="000000"/>
              <w:lang w:val="en-US"/>
            </w:rPr>
          </w:pPr>
          <w:r w:rsidRPr="00664639">
            <w:rPr>
              <w:rFonts w:eastAsia="Times New Roman"/>
              <w:color w:val="000000"/>
              <w:lang w:val="en-US"/>
            </w:rPr>
            <w:t>[126]</w:t>
          </w:r>
          <w:r w:rsidRPr="00664639">
            <w:rPr>
              <w:rFonts w:eastAsia="Times New Roman"/>
              <w:color w:val="000000"/>
              <w:lang w:val="en-US"/>
            </w:rPr>
            <w:tab/>
            <w:t>M.Z. Gusiatin, A. Rouhani, Application of Selected Methods to Modify Pyrolyzed Biochar for the Immobilization of Metals in Soil: A Review, Materials 16 (2023). https://doi.org/10.3390/ma16237342.</w:t>
          </w:r>
        </w:p>
        <w:p w14:paraId="3D4F5832" w14:textId="77777777" w:rsidR="00664639" w:rsidRPr="00664639" w:rsidRDefault="00664639">
          <w:pPr>
            <w:autoSpaceDE w:val="0"/>
            <w:autoSpaceDN w:val="0"/>
            <w:ind w:hanging="640"/>
            <w:divId w:val="827282153"/>
            <w:rPr>
              <w:rFonts w:eastAsia="Times New Roman"/>
              <w:color w:val="000000"/>
              <w:lang w:val="en-US"/>
            </w:rPr>
          </w:pPr>
          <w:r w:rsidRPr="00664639">
            <w:rPr>
              <w:rFonts w:eastAsia="Times New Roman"/>
              <w:color w:val="000000"/>
              <w:lang w:val="en-US"/>
            </w:rPr>
            <w:t>[127]</w:t>
          </w:r>
          <w:r w:rsidRPr="00664639">
            <w:rPr>
              <w:rFonts w:eastAsia="Times New Roman"/>
              <w:color w:val="000000"/>
              <w:lang w:val="en-US"/>
            </w:rPr>
            <w:tab/>
            <w:t>Z. Kang, X. Jia, Y. Zhang, X. Kang, M. Ge, D. Liu, C. Wang, Z. He, A Review on Application of Biochar in the Removal of Pharmaceutical Pollutants through Adsorption and Persulfate-Based AOPs, Sustainability (Switzerland) 14 (2022). https://doi.org/10.3390/su141610128.</w:t>
          </w:r>
        </w:p>
        <w:p w14:paraId="27F73D33" w14:textId="77777777" w:rsidR="00664639" w:rsidRPr="00664639" w:rsidRDefault="00664639">
          <w:pPr>
            <w:autoSpaceDE w:val="0"/>
            <w:autoSpaceDN w:val="0"/>
            <w:ind w:hanging="640"/>
            <w:divId w:val="134375776"/>
            <w:rPr>
              <w:rFonts w:eastAsia="Times New Roman"/>
              <w:color w:val="000000"/>
              <w:lang w:val="en-US"/>
            </w:rPr>
          </w:pPr>
          <w:r w:rsidRPr="00664639">
            <w:rPr>
              <w:rFonts w:eastAsia="Times New Roman"/>
              <w:color w:val="000000"/>
              <w:lang w:val="en-US"/>
            </w:rPr>
            <w:t>[128]</w:t>
          </w:r>
          <w:r w:rsidRPr="00664639">
            <w:rPr>
              <w:rFonts w:eastAsia="Times New Roman"/>
              <w:color w:val="000000"/>
              <w:lang w:val="en-US"/>
            </w:rPr>
            <w:tab/>
            <w:t>K.N. Palansooriya, Y. Yang, Y.F. Tsang, B. Sarkar, D. Hou, X. Cao, E. Meers, J. Rinklebe, K.H. Kim, Y.S. Ok, Occurrence of contaminants in drinking water sources and the potential of biochar for water quality improvement: A review, Crit Rev Environ Sci Technol 50 (2020) 549–611. https://doi.org/10.1080/10643389.2019.1629803.</w:t>
          </w:r>
        </w:p>
        <w:p w14:paraId="52F3887F" w14:textId="77777777" w:rsidR="00664639" w:rsidRPr="00664639" w:rsidRDefault="00664639">
          <w:pPr>
            <w:autoSpaceDE w:val="0"/>
            <w:autoSpaceDN w:val="0"/>
            <w:ind w:hanging="640"/>
            <w:divId w:val="936643435"/>
            <w:rPr>
              <w:rFonts w:eastAsia="Times New Roman"/>
              <w:color w:val="000000"/>
              <w:lang w:val="en-US"/>
            </w:rPr>
          </w:pPr>
          <w:r w:rsidRPr="00664639">
            <w:rPr>
              <w:rFonts w:eastAsia="Times New Roman"/>
              <w:color w:val="000000"/>
              <w:lang w:val="en-US"/>
            </w:rPr>
            <w:t>[129]</w:t>
          </w:r>
          <w:r w:rsidRPr="00664639">
            <w:rPr>
              <w:rFonts w:eastAsia="Times New Roman"/>
              <w:color w:val="000000"/>
              <w:lang w:val="en-US"/>
            </w:rPr>
            <w:tab/>
            <w:t>J. Lehmann, S. Joseph, Biochar for environmental management: An introduction, in: Biochar for Environmental Management: Science, Technology and Implementation, Taylor and Francis, 2024: pp. 1–14. https://doi.org/10.4324/9781003297673-1.</w:t>
          </w:r>
        </w:p>
        <w:p w14:paraId="63C8481A" w14:textId="77777777" w:rsidR="00664639" w:rsidRPr="00664639" w:rsidRDefault="00664639">
          <w:pPr>
            <w:autoSpaceDE w:val="0"/>
            <w:autoSpaceDN w:val="0"/>
            <w:ind w:hanging="640"/>
            <w:divId w:val="1704866898"/>
            <w:rPr>
              <w:rFonts w:eastAsia="Times New Roman"/>
              <w:color w:val="000000"/>
              <w:lang w:val="en-US"/>
            </w:rPr>
          </w:pPr>
          <w:r w:rsidRPr="00664639">
            <w:rPr>
              <w:rFonts w:eastAsia="Times New Roman"/>
              <w:color w:val="000000"/>
              <w:lang w:val="en-US"/>
            </w:rPr>
            <w:t>[130]</w:t>
          </w:r>
          <w:r w:rsidRPr="00664639">
            <w:rPr>
              <w:rFonts w:eastAsia="Times New Roman"/>
              <w:color w:val="000000"/>
              <w:lang w:val="en-US"/>
            </w:rPr>
            <w:tab/>
            <w:t>L. Beesley, E. Moreno-Jiménez, J.L. Gomez-Eyles, E. Harris, B. Robinson, T. Sizmur, A review of biochars’ potential role in the remediation, revegetation and restoration of contaminated soils, Environmental Pollution 159 (2011) 3269–3282. https://doi.org/10.1016/j.envpol.2011.07.023.</w:t>
          </w:r>
        </w:p>
        <w:p w14:paraId="1582F0BA" w14:textId="77777777" w:rsidR="00664639" w:rsidRPr="00664639" w:rsidRDefault="00664639">
          <w:pPr>
            <w:autoSpaceDE w:val="0"/>
            <w:autoSpaceDN w:val="0"/>
            <w:ind w:hanging="640"/>
            <w:divId w:val="1945961017"/>
            <w:rPr>
              <w:rFonts w:eastAsia="Times New Roman"/>
              <w:color w:val="000000"/>
              <w:lang w:val="en-US"/>
            </w:rPr>
          </w:pPr>
          <w:r w:rsidRPr="00664639">
            <w:rPr>
              <w:rFonts w:eastAsia="Times New Roman"/>
              <w:color w:val="000000"/>
              <w:lang w:val="en-US"/>
            </w:rPr>
            <w:t>[131]</w:t>
          </w:r>
          <w:r w:rsidRPr="00664639">
            <w:rPr>
              <w:rFonts w:eastAsia="Times New Roman"/>
              <w:color w:val="000000"/>
              <w:lang w:val="en-US"/>
            </w:rPr>
            <w:tab/>
            <w:t>S.Y. Lim, W. Shen, Z. Gao, Carbon quantum dots and their applications, Chem Soc Rev 44 (2015) 362–381. https://doi.org/10.1039/c4cs00269e.</w:t>
          </w:r>
        </w:p>
        <w:p w14:paraId="5B59DCE5" w14:textId="77777777" w:rsidR="00664639" w:rsidRPr="00664639" w:rsidRDefault="00664639">
          <w:pPr>
            <w:autoSpaceDE w:val="0"/>
            <w:autoSpaceDN w:val="0"/>
            <w:ind w:hanging="640"/>
            <w:divId w:val="1283029632"/>
            <w:rPr>
              <w:rFonts w:eastAsia="Times New Roman"/>
              <w:color w:val="000000"/>
              <w:lang w:val="en-US"/>
            </w:rPr>
          </w:pPr>
          <w:r w:rsidRPr="00664639">
            <w:rPr>
              <w:rFonts w:eastAsia="Times New Roman"/>
              <w:color w:val="000000"/>
              <w:lang w:val="en-US"/>
            </w:rPr>
            <w:t>[132]</w:t>
          </w:r>
          <w:r w:rsidRPr="00664639">
            <w:rPr>
              <w:rFonts w:eastAsia="Times New Roman"/>
              <w:color w:val="000000"/>
              <w:lang w:val="en-US"/>
            </w:rPr>
            <w:tab/>
            <w:t>S.N. Baker, G.A. Baker, Luminescent carbon nanodots: Emergent nanolights, Angewandte Chemie - International Edition 49 (2010) 6726–6744. https://doi.org/10.1002/anie.200906623.</w:t>
          </w:r>
        </w:p>
        <w:p w14:paraId="217C286A" w14:textId="77777777" w:rsidR="00664639" w:rsidRPr="00664639" w:rsidRDefault="00664639">
          <w:pPr>
            <w:autoSpaceDE w:val="0"/>
            <w:autoSpaceDN w:val="0"/>
            <w:ind w:hanging="640"/>
            <w:divId w:val="103620961"/>
            <w:rPr>
              <w:rFonts w:eastAsia="Times New Roman"/>
              <w:color w:val="000000"/>
              <w:lang w:val="en-US"/>
            </w:rPr>
          </w:pPr>
          <w:r w:rsidRPr="00664639">
            <w:rPr>
              <w:rFonts w:eastAsia="Times New Roman"/>
              <w:color w:val="000000"/>
              <w:lang w:val="en-US"/>
            </w:rPr>
            <w:t>[133]</w:t>
          </w:r>
          <w:r w:rsidRPr="00664639">
            <w:rPr>
              <w:rFonts w:eastAsia="Times New Roman"/>
              <w:color w:val="000000"/>
              <w:lang w:val="en-US"/>
            </w:rPr>
            <w:tab/>
            <w:t>Y. Wang, A. Hu, Carbon quantum dots: Synthesis, properties and applications, J Mater Chem C Mater 2 (2014) 6921–6939. https://doi.org/10.1039/c4tc00988f.</w:t>
          </w:r>
        </w:p>
        <w:p w14:paraId="33274193" w14:textId="77777777" w:rsidR="00664639" w:rsidRPr="00664639" w:rsidRDefault="00664639">
          <w:pPr>
            <w:autoSpaceDE w:val="0"/>
            <w:autoSpaceDN w:val="0"/>
            <w:ind w:hanging="640"/>
            <w:divId w:val="1671832422"/>
            <w:rPr>
              <w:rFonts w:eastAsia="Times New Roman"/>
              <w:color w:val="000000"/>
              <w:lang w:val="en-US"/>
            </w:rPr>
          </w:pPr>
          <w:r w:rsidRPr="00664639">
            <w:rPr>
              <w:rFonts w:eastAsia="Times New Roman"/>
              <w:color w:val="000000"/>
              <w:lang w:val="en-US"/>
            </w:rPr>
            <w:t>[134]</w:t>
          </w:r>
          <w:r w:rsidRPr="00664639">
            <w:rPr>
              <w:rFonts w:eastAsia="Times New Roman"/>
              <w:color w:val="000000"/>
              <w:lang w:val="en-US"/>
            </w:rPr>
            <w:tab/>
            <w:t>H. Li, Z. Kang, Y. Liu, S.T. Lee, Carbon nanodots: Synthesis, properties and applications, J Mater Chem 22 (2012) 24230–24253. https://doi.org/10.1039/c2jm34690g.</w:t>
          </w:r>
        </w:p>
        <w:p w14:paraId="040B80CB" w14:textId="77777777" w:rsidR="00664639" w:rsidRPr="00664639" w:rsidRDefault="00664639">
          <w:pPr>
            <w:autoSpaceDE w:val="0"/>
            <w:autoSpaceDN w:val="0"/>
            <w:ind w:hanging="640"/>
            <w:divId w:val="75060339"/>
            <w:rPr>
              <w:rFonts w:eastAsia="Times New Roman"/>
              <w:color w:val="000000"/>
              <w:lang w:val="en-US"/>
            </w:rPr>
          </w:pPr>
          <w:r w:rsidRPr="00664639">
            <w:rPr>
              <w:rFonts w:eastAsia="Times New Roman"/>
              <w:color w:val="000000"/>
              <w:lang w:val="en-US"/>
            </w:rPr>
            <w:t>[135]</w:t>
          </w:r>
          <w:r w:rsidRPr="00664639">
            <w:rPr>
              <w:rFonts w:eastAsia="Times New Roman"/>
              <w:color w:val="000000"/>
              <w:lang w:val="en-US"/>
            </w:rPr>
            <w:tab/>
            <w:t>J. Shen, Y. Zhu, X. Yang, C. Li, Graphene quantum dots: Emergent nanolights for bioimaging, sensors, catalysis and photovoltaic devices, Chemical Communications 48 (2012) 3686–3699. https://doi.org/10.1039/c2cc00110a.</w:t>
          </w:r>
        </w:p>
        <w:p w14:paraId="48589DCC" w14:textId="77777777" w:rsidR="00664639" w:rsidRPr="00664639" w:rsidRDefault="00664639">
          <w:pPr>
            <w:autoSpaceDE w:val="0"/>
            <w:autoSpaceDN w:val="0"/>
            <w:ind w:hanging="640"/>
            <w:divId w:val="1282371929"/>
            <w:rPr>
              <w:rFonts w:eastAsia="Times New Roman"/>
              <w:color w:val="000000"/>
              <w:lang w:val="en-US"/>
            </w:rPr>
          </w:pPr>
          <w:r w:rsidRPr="00664639">
            <w:rPr>
              <w:rFonts w:eastAsia="Times New Roman"/>
              <w:color w:val="000000"/>
              <w:lang w:val="en-US"/>
            </w:rPr>
            <w:t>[136]</w:t>
          </w:r>
          <w:r w:rsidRPr="00664639">
            <w:rPr>
              <w:rFonts w:eastAsia="Times New Roman"/>
              <w:color w:val="000000"/>
              <w:lang w:val="en-US"/>
            </w:rPr>
            <w:tab/>
            <w:t>S. Zhu, J. Zhang, S. Tang, C. Qiao, L. Wang, H. Wang, X. Liu, B. Li, Y. Li, W. Yu, X. Wang, H. Sun, B. Yang, Surface chemistry routes to modulate the photoluminescence of graphene quantum dots: From fluorescence mechanism to up-conversion bioimaging applications, Adv Funct Mater 22 (2012) 4732–4740. https://doi.org/10.1002/adfm.201201499.</w:t>
          </w:r>
        </w:p>
        <w:p w14:paraId="0AAA81D7" w14:textId="77777777" w:rsidR="00664639" w:rsidRPr="00664639" w:rsidRDefault="00664639">
          <w:pPr>
            <w:autoSpaceDE w:val="0"/>
            <w:autoSpaceDN w:val="0"/>
            <w:ind w:hanging="640"/>
            <w:divId w:val="1536117215"/>
            <w:rPr>
              <w:rFonts w:eastAsia="Times New Roman"/>
              <w:color w:val="000000"/>
              <w:lang w:val="en-US"/>
            </w:rPr>
          </w:pPr>
          <w:r w:rsidRPr="00664639">
            <w:rPr>
              <w:rFonts w:eastAsia="Times New Roman"/>
              <w:color w:val="000000"/>
              <w:lang w:val="en-US"/>
            </w:rPr>
            <w:t>[137]</w:t>
          </w:r>
          <w:r w:rsidRPr="00664639">
            <w:rPr>
              <w:rFonts w:eastAsia="Times New Roman"/>
              <w:color w:val="000000"/>
              <w:lang w:val="en-US"/>
            </w:rPr>
            <w:tab/>
            <w:t>H. Tetsuka, R. Asahi, A. Nagoya, K. Okamoto, I. Tajima, R. Ohta, A. Okamoto, Optically tunable amino-functionalized graphene quantum dots, Advanced Materials 24 (2012) 5333–5338. https://doi.org/10.1002/adma.201201930.</w:t>
          </w:r>
        </w:p>
        <w:p w14:paraId="4A43C9B4" w14:textId="77777777" w:rsidR="00664639" w:rsidRPr="00664639" w:rsidRDefault="00664639">
          <w:pPr>
            <w:autoSpaceDE w:val="0"/>
            <w:autoSpaceDN w:val="0"/>
            <w:ind w:hanging="640"/>
            <w:divId w:val="158694712"/>
            <w:rPr>
              <w:rFonts w:eastAsia="Times New Roman"/>
              <w:color w:val="000000"/>
              <w:lang w:val="en-US"/>
            </w:rPr>
          </w:pPr>
          <w:r w:rsidRPr="00664639">
            <w:rPr>
              <w:rFonts w:eastAsia="Times New Roman"/>
              <w:color w:val="000000"/>
              <w:lang w:val="en-US"/>
            </w:rPr>
            <w:t>[138]</w:t>
          </w:r>
          <w:r w:rsidRPr="00664639">
            <w:rPr>
              <w:rFonts w:eastAsia="Times New Roman"/>
              <w:color w:val="000000"/>
              <w:lang w:val="en-US"/>
            </w:rPr>
            <w:tab/>
            <w:t>S. Qu, D. Zhou, D. Li, W. Ji, P. Jing, D. Han, L. Liu, H. Zeng, D. Shen, Toward Efficient Orange Emissive Carbon Nanodots through Conjugated sp2-Domain Controlling and Surface Charges Engineering, Advanced Materials 28 (2016) 3516–3521. https://doi.org/10.1002/adma.201504891.</w:t>
          </w:r>
        </w:p>
        <w:p w14:paraId="259DEBDD" w14:textId="77777777" w:rsidR="00664639" w:rsidRPr="00664639" w:rsidRDefault="00664639">
          <w:pPr>
            <w:autoSpaceDE w:val="0"/>
            <w:autoSpaceDN w:val="0"/>
            <w:ind w:hanging="640"/>
            <w:divId w:val="6491045"/>
            <w:rPr>
              <w:rFonts w:eastAsia="Times New Roman"/>
              <w:color w:val="000000"/>
              <w:lang w:val="en-US"/>
            </w:rPr>
          </w:pPr>
          <w:r w:rsidRPr="00664639">
            <w:rPr>
              <w:rFonts w:eastAsia="Times New Roman"/>
              <w:color w:val="000000"/>
              <w:lang w:val="en-US"/>
            </w:rPr>
            <w:t>[139]</w:t>
          </w:r>
          <w:r w:rsidRPr="00664639">
            <w:rPr>
              <w:rFonts w:eastAsia="Times New Roman"/>
              <w:color w:val="000000"/>
              <w:lang w:val="en-US"/>
            </w:rPr>
            <w:tab/>
            <w:t>M. Nurunnabi, Z. Khatun, K.M. Huh, S.Y. Park, D.Y. Lee, K.J. Cho, Y.K. Lee, In vivo biodistribution and toxicology of carboxylated graphene quantum dots, ACS Nano 7 (2013) 6858–6867. https://doi.org/10.1021/nn402043c.</w:t>
          </w:r>
        </w:p>
        <w:p w14:paraId="366E3F39" w14:textId="77777777" w:rsidR="00664639" w:rsidRPr="00664639" w:rsidRDefault="00664639">
          <w:pPr>
            <w:autoSpaceDE w:val="0"/>
            <w:autoSpaceDN w:val="0"/>
            <w:ind w:hanging="640"/>
            <w:divId w:val="1711566586"/>
            <w:rPr>
              <w:rFonts w:eastAsia="Times New Roman"/>
              <w:color w:val="000000"/>
              <w:lang w:val="en-US"/>
            </w:rPr>
          </w:pPr>
          <w:r w:rsidRPr="00664639">
            <w:rPr>
              <w:rFonts w:eastAsia="Times New Roman"/>
              <w:color w:val="000000"/>
              <w:lang w:val="en-US"/>
            </w:rPr>
            <w:t>[140]</w:t>
          </w:r>
          <w:r w:rsidRPr="00664639">
            <w:rPr>
              <w:rFonts w:eastAsia="Times New Roman"/>
              <w:color w:val="000000"/>
              <w:lang w:val="en-US"/>
            </w:rPr>
            <w:tab/>
            <w:t>Y.P. Sun, B. Zhou, Y. Lin, W. Wang, K.A.S. Fernando, P. Pathak, M.J. Meziani, B.A. Harruff, X. Wang, H. Wang, P.G. Luo, H. Yang, M.E. Kose, B. Chen, L.M. Veca, S.Y. Xie, Quantum-sized carbon dots for bright and colorful photoluminescence, J Am Chem Soc 128 (2006) 7756–7757. https://doi.org/10.1021/ja062677d.</w:t>
          </w:r>
        </w:p>
        <w:p w14:paraId="3E7C418D" w14:textId="77777777" w:rsidR="00664639" w:rsidRPr="00664639" w:rsidRDefault="00664639">
          <w:pPr>
            <w:autoSpaceDE w:val="0"/>
            <w:autoSpaceDN w:val="0"/>
            <w:ind w:hanging="640"/>
            <w:divId w:val="1886721370"/>
            <w:rPr>
              <w:rFonts w:eastAsia="Times New Roman"/>
              <w:color w:val="000000"/>
              <w:lang w:val="en-US"/>
            </w:rPr>
          </w:pPr>
          <w:r w:rsidRPr="00664639">
            <w:rPr>
              <w:rFonts w:eastAsia="Times New Roman"/>
              <w:color w:val="000000"/>
              <w:lang w:val="en-US"/>
            </w:rPr>
            <w:t>[141]</w:t>
          </w:r>
          <w:r w:rsidRPr="00664639">
            <w:rPr>
              <w:rFonts w:eastAsia="Times New Roman"/>
              <w:color w:val="000000"/>
              <w:lang w:val="en-US"/>
            </w:rPr>
            <w:tab/>
            <w:t>L. Cao, X. Wang, M.J. Meziani, F. Lu, H. Wang, P.G. Luo, Y. Lin, B.A. Harruff, L.M. Veca, D. Murray, S.Y. Xie, Y.P. Sun, Carbon dots for multiphoton bioimaging, J Am Chem Soc 129 (2007) 11318–11319. https://doi.org/10.1021/ja073527l.</w:t>
          </w:r>
        </w:p>
        <w:p w14:paraId="3FEBA1E1" w14:textId="77777777" w:rsidR="00664639" w:rsidRPr="00664639" w:rsidRDefault="00664639">
          <w:pPr>
            <w:autoSpaceDE w:val="0"/>
            <w:autoSpaceDN w:val="0"/>
            <w:ind w:hanging="640"/>
            <w:divId w:val="1360858168"/>
            <w:rPr>
              <w:rFonts w:eastAsia="Times New Roman"/>
              <w:color w:val="000000"/>
              <w:lang w:val="en-US"/>
            </w:rPr>
          </w:pPr>
          <w:r w:rsidRPr="00664639">
            <w:rPr>
              <w:rFonts w:eastAsia="Times New Roman"/>
              <w:color w:val="000000"/>
              <w:lang w:val="en-US"/>
            </w:rPr>
            <w:t>[142]</w:t>
          </w:r>
          <w:r w:rsidRPr="00664639">
            <w:rPr>
              <w:rFonts w:eastAsia="Times New Roman"/>
              <w:color w:val="000000"/>
              <w:lang w:val="en-US"/>
            </w:rPr>
            <w:tab/>
            <w:t>A.B. Bourlinos, A. Stassinopoulos, D. Anglos, R. Zboril, M. Karakassides, E.P. Giannelis, Surface functionalized carbogenic quantum dots, Small 4 (2008) 455–458. https://doi.org/10.1002/smll.200700578.</w:t>
          </w:r>
        </w:p>
        <w:p w14:paraId="4DADFE8B" w14:textId="77777777" w:rsidR="00664639" w:rsidRPr="00664639" w:rsidRDefault="00664639">
          <w:pPr>
            <w:autoSpaceDE w:val="0"/>
            <w:autoSpaceDN w:val="0"/>
            <w:ind w:hanging="640"/>
            <w:divId w:val="1523857981"/>
            <w:rPr>
              <w:rFonts w:eastAsia="Times New Roman"/>
              <w:color w:val="000000"/>
              <w:lang w:val="en-US"/>
            </w:rPr>
          </w:pPr>
          <w:r w:rsidRPr="00664639">
            <w:rPr>
              <w:rFonts w:eastAsia="Times New Roman"/>
              <w:color w:val="000000"/>
              <w:lang w:val="en-US"/>
            </w:rPr>
            <w:t>[143]</w:t>
          </w:r>
          <w:r w:rsidRPr="00664639">
            <w:rPr>
              <w:rFonts w:eastAsia="Times New Roman"/>
              <w:color w:val="000000"/>
              <w:lang w:val="en-US"/>
            </w:rPr>
            <w:tab/>
            <w:t>X.T. Zheng, A. Ananthanarayanan, K.Q. Luo, P. Chen, Glowing graphene quantum dots and carbon dots: Properties, syntheses, and biological applications, Small 11 (2015) 1620–1636. https://doi.org/10.1002/smll.201402648.</w:t>
          </w:r>
        </w:p>
        <w:p w14:paraId="270AF11D" w14:textId="77777777" w:rsidR="00664639" w:rsidRPr="00664639" w:rsidRDefault="00664639">
          <w:pPr>
            <w:autoSpaceDE w:val="0"/>
            <w:autoSpaceDN w:val="0"/>
            <w:ind w:hanging="640"/>
            <w:divId w:val="175776105"/>
            <w:rPr>
              <w:rFonts w:eastAsia="Times New Roman"/>
              <w:color w:val="000000"/>
              <w:lang w:val="en-US"/>
            </w:rPr>
          </w:pPr>
          <w:r w:rsidRPr="00664639">
            <w:rPr>
              <w:rFonts w:eastAsia="Times New Roman"/>
              <w:color w:val="000000"/>
              <w:lang w:val="en-US"/>
            </w:rPr>
            <w:t>[144]</w:t>
          </w:r>
          <w:r w:rsidRPr="00664639">
            <w:rPr>
              <w:rFonts w:eastAsia="Times New Roman"/>
              <w:color w:val="000000"/>
              <w:lang w:val="en-US"/>
            </w:rPr>
            <w:tab/>
            <w:t>K.S. Varma, R.J. Tayade, K.J. Shah, P.A. Joshi, A.D. Shukla, V.G. Gandhi, Photocatalytic degradation of pharmaceutical and pesticide compounds (PPCs) using doped TiO2 nanomaterials: A review, Water-Energy Nexus 3 (2020) 46–61. https://doi.org/10.1016/j.wen.2020.03.008.</w:t>
          </w:r>
        </w:p>
        <w:p w14:paraId="69D0BE79" w14:textId="77777777" w:rsidR="00664639" w:rsidRPr="00664639" w:rsidRDefault="00664639">
          <w:pPr>
            <w:autoSpaceDE w:val="0"/>
            <w:autoSpaceDN w:val="0"/>
            <w:ind w:hanging="640"/>
            <w:divId w:val="592469304"/>
            <w:rPr>
              <w:rFonts w:eastAsia="Times New Roman"/>
              <w:color w:val="000000"/>
              <w:lang w:val="en-US"/>
            </w:rPr>
          </w:pPr>
          <w:r w:rsidRPr="00664639">
            <w:rPr>
              <w:rFonts w:eastAsia="Times New Roman"/>
              <w:color w:val="000000"/>
              <w:lang w:val="en-US"/>
            </w:rPr>
            <w:t>[145]</w:t>
          </w:r>
          <w:r w:rsidRPr="00664639">
            <w:rPr>
              <w:rFonts w:eastAsia="Times New Roman"/>
              <w:color w:val="000000"/>
              <w:lang w:val="en-US"/>
            </w:rPr>
            <w:tab/>
            <w:t>A.A.S. Maya, P. Akhtar, M.A. Hossen, M.J. Alam, H. AlMohamadi, Y. Ahmed, Heterogeneous Fenton-assisted antibiotic removal from wastewater: Effect of FeWO4 nanomaterial morphology across four Fenton processes, Water Res X 29 (2025). https://doi.org/10.1016/j.wroa.2025.100354.</w:t>
          </w:r>
        </w:p>
        <w:p w14:paraId="0828191A" w14:textId="77777777" w:rsidR="00664639" w:rsidRPr="00664639" w:rsidRDefault="00664639">
          <w:pPr>
            <w:autoSpaceDE w:val="0"/>
            <w:autoSpaceDN w:val="0"/>
            <w:ind w:hanging="640"/>
            <w:divId w:val="428158734"/>
            <w:rPr>
              <w:rFonts w:eastAsia="Times New Roman"/>
              <w:color w:val="000000"/>
              <w:lang w:val="en-US"/>
            </w:rPr>
          </w:pPr>
          <w:r w:rsidRPr="00664639">
            <w:rPr>
              <w:rFonts w:eastAsia="Times New Roman"/>
              <w:color w:val="000000"/>
              <w:lang w:val="en-US"/>
            </w:rPr>
            <w:t>[146]</w:t>
          </w:r>
          <w:r w:rsidRPr="00664639">
            <w:rPr>
              <w:rFonts w:eastAsia="Times New Roman"/>
              <w:color w:val="000000"/>
              <w:lang w:val="en-US"/>
            </w:rPr>
            <w:tab/>
            <w:t>M. Aliannezhadi, F. Doost Mohamadi, M. Jamali, F. Shariatmadar Tehrani, Innovative ZnO-W18O49 nanocomposites and ZnWO4 nanostructures for water treatment, Sci Rep 15 (2025). https://doi.org/10.1038/s41598-025-93903-8.</w:t>
          </w:r>
        </w:p>
        <w:p w14:paraId="0557B891" w14:textId="77777777" w:rsidR="00664639" w:rsidRPr="00664639" w:rsidRDefault="00664639">
          <w:pPr>
            <w:autoSpaceDE w:val="0"/>
            <w:autoSpaceDN w:val="0"/>
            <w:ind w:hanging="640"/>
            <w:divId w:val="1047948434"/>
            <w:rPr>
              <w:rFonts w:eastAsia="Times New Roman"/>
              <w:color w:val="000000"/>
              <w:lang w:val="en-US"/>
            </w:rPr>
          </w:pPr>
          <w:r w:rsidRPr="00664639">
            <w:rPr>
              <w:rFonts w:eastAsia="Times New Roman"/>
              <w:color w:val="000000"/>
              <w:lang w:val="en-US"/>
            </w:rPr>
            <w:t>[147]</w:t>
          </w:r>
          <w:r w:rsidRPr="00664639">
            <w:rPr>
              <w:rFonts w:eastAsia="Times New Roman"/>
              <w:color w:val="000000"/>
              <w:lang w:val="en-US"/>
            </w:rPr>
            <w:tab/>
            <w:t>Y.K. Recepoğlu, A.Y. Gören, Advancements in oil-water separation: The role of molybdenum and tungsten disulfide as cutting-edge 2D nanomaterials, Next Materials 9 (2025). https://doi.org/10.1016/j.nxmate.2025.101007.</w:t>
          </w:r>
        </w:p>
        <w:p w14:paraId="1150360C" w14:textId="77777777" w:rsidR="00664639" w:rsidRPr="00664639" w:rsidRDefault="00664639">
          <w:pPr>
            <w:autoSpaceDE w:val="0"/>
            <w:autoSpaceDN w:val="0"/>
            <w:ind w:hanging="640"/>
            <w:divId w:val="1104618328"/>
            <w:rPr>
              <w:rFonts w:eastAsia="Times New Roman"/>
              <w:color w:val="000000"/>
              <w:lang w:val="en-US"/>
            </w:rPr>
          </w:pPr>
          <w:r w:rsidRPr="00664639">
            <w:rPr>
              <w:rFonts w:eastAsia="Times New Roman"/>
              <w:color w:val="000000"/>
              <w:lang w:val="en-US"/>
            </w:rPr>
            <w:t>[148]</w:t>
          </w:r>
          <w:r w:rsidRPr="00664639">
            <w:rPr>
              <w:rFonts w:eastAsia="Times New Roman"/>
              <w:color w:val="000000"/>
              <w:lang w:val="en-US"/>
            </w:rPr>
            <w:tab/>
            <w:t>A. Tiwari, V. Sandhwar, S. Saxena, D. Saxena, G. Damle, Advancements in SnO2-based nanomaterials for efficient dye removal from wastewater, Discover Sustainability 6 (2025). https://doi.org/10.1007/s43621-025-01524-y.</w:t>
          </w:r>
        </w:p>
        <w:p w14:paraId="4D3613A5" w14:textId="77777777" w:rsidR="00664639" w:rsidRPr="00664639" w:rsidRDefault="00664639">
          <w:pPr>
            <w:autoSpaceDE w:val="0"/>
            <w:autoSpaceDN w:val="0"/>
            <w:ind w:hanging="640"/>
            <w:divId w:val="390085248"/>
            <w:rPr>
              <w:rFonts w:eastAsia="Times New Roman"/>
              <w:color w:val="000000"/>
              <w:lang w:val="en-US"/>
            </w:rPr>
          </w:pPr>
          <w:r w:rsidRPr="00664639">
            <w:rPr>
              <w:rFonts w:eastAsia="Times New Roman"/>
              <w:color w:val="000000"/>
              <w:lang w:val="en-US"/>
            </w:rPr>
            <w:t>[149]</w:t>
          </w:r>
          <w:r w:rsidRPr="00664639">
            <w:rPr>
              <w:rFonts w:eastAsia="Times New Roman"/>
              <w:color w:val="000000"/>
              <w:lang w:val="en-US"/>
            </w:rPr>
            <w:tab/>
            <w:t>J.G. Mahy, L. Lejeune, T. Haynes, N. Body, S. De Kreijger, B. Elias, R.H.M. Marcilli, C.A. Fustin, S. Hermans, Crystalline ZnO photocatalysts prepared at ambient temperature: Influence of morphology on p-nitrophenol degradation in water, Catalysts 11 (2021). https://doi.org/10.3390/catal11101182.</w:t>
          </w:r>
        </w:p>
        <w:p w14:paraId="2E9C7E01" w14:textId="77777777" w:rsidR="00664639" w:rsidRPr="00664639" w:rsidRDefault="00664639">
          <w:pPr>
            <w:autoSpaceDE w:val="0"/>
            <w:autoSpaceDN w:val="0"/>
            <w:ind w:hanging="640"/>
            <w:divId w:val="825170703"/>
            <w:rPr>
              <w:rFonts w:eastAsia="Times New Roman"/>
              <w:color w:val="000000"/>
              <w:lang w:val="en-US"/>
            </w:rPr>
          </w:pPr>
          <w:r w:rsidRPr="00664639">
            <w:rPr>
              <w:rFonts w:eastAsia="Times New Roman"/>
              <w:color w:val="000000"/>
              <w:lang w:val="en-US"/>
            </w:rPr>
            <w:t>[150]</w:t>
          </w:r>
          <w:r w:rsidRPr="00664639">
            <w:rPr>
              <w:rFonts w:eastAsia="Times New Roman"/>
              <w:color w:val="000000"/>
              <w:lang w:val="en-US"/>
            </w:rPr>
            <w:tab/>
            <w:t>P. Chen, J. Ni, Y. Liang, B. Yang, F. Jia, S. Song, Piezo-Photocatalytic Reduction of Au(I) by Defect-Rich MoS2Nanoflowers for Efficient Gold Recovery from a Thiosulfate Solution, ACS Sustain Chem Eng 9 (2021) 589–598. https://doi.org/10.1021/acssuschemeng.0c08465.</w:t>
          </w:r>
        </w:p>
        <w:p w14:paraId="449AB6C4" w14:textId="77777777" w:rsidR="00664639" w:rsidRPr="00664639" w:rsidRDefault="00664639">
          <w:pPr>
            <w:autoSpaceDE w:val="0"/>
            <w:autoSpaceDN w:val="0"/>
            <w:ind w:hanging="640"/>
            <w:divId w:val="872424980"/>
            <w:rPr>
              <w:rFonts w:eastAsia="Times New Roman"/>
              <w:color w:val="000000"/>
              <w:lang w:val="en-US"/>
            </w:rPr>
          </w:pPr>
          <w:r w:rsidRPr="00664639">
            <w:rPr>
              <w:rFonts w:eastAsia="Times New Roman"/>
              <w:color w:val="000000"/>
              <w:lang w:val="en-US"/>
            </w:rPr>
            <w:t>[151]</w:t>
          </w:r>
          <w:r w:rsidRPr="00664639">
            <w:rPr>
              <w:rFonts w:eastAsia="Times New Roman"/>
              <w:color w:val="000000"/>
              <w:lang w:val="en-US"/>
            </w:rPr>
            <w:tab/>
            <w:t>A. Farcy, M. Mathy, L. Lejeune, P. Eloy, S. Hermans, P. Drogui, J.G. Mahy, Ce2O3 and TiO2 p-n heterojunction for enhanced degradation of p-nitrophenol under visible light, J Photochem Photobiol A Chem 463 (2025). https://doi.org/10.1016/j.jphotochem.2025.116284.</w:t>
          </w:r>
        </w:p>
        <w:p w14:paraId="7E626533" w14:textId="77777777" w:rsidR="00664639" w:rsidRPr="00664639" w:rsidRDefault="00664639">
          <w:pPr>
            <w:autoSpaceDE w:val="0"/>
            <w:autoSpaceDN w:val="0"/>
            <w:ind w:hanging="640"/>
            <w:divId w:val="1471291658"/>
            <w:rPr>
              <w:rFonts w:eastAsia="Times New Roman"/>
              <w:color w:val="000000"/>
              <w:lang w:val="en-US"/>
            </w:rPr>
          </w:pPr>
          <w:r w:rsidRPr="00664639">
            <w:rPr>
              <w:rFonts w:eastAsia="Times New Roman"/>
              <w:color w:val="000000"/>
              <w:lang w:val="en-US"/>
            </w:rPr>
            <w:t>[152]</w:t>
          </w:r>
          <w:r w:rsidRPr="00664639">
            <w:rPr>
              <w:rFonts w:eastAsia="Times New Roman"/>
              <w:color w:val="000000"/>
              <w:lang w:val="en-US"/>
            </w:rPr>
            <w:tab/>
            <w:t>J.R. Lead, G.E. Batley, P.J.J. Alvarez, M.N. Croteau, R.D. Handy, M.J. McLaughlin, J.D. Judy, K. Schirmer, Nanomaterials in the environment: Behavior, fate, bioavailability, and effects—An updated review, Environ Toxicol Chem 37 (2018) 2029–2063. https://doi.org/10.1002/etc.4147.</w:t>
          </w:r>
        </w:p>
        <w:p w14:paraId="1FD15A3A" w14:textId="77777777" w:rsidR="00664639" w:rsidRPr="00664639" w:rsidRDefault="00664639">
          <w:pPr>
            <w:autoSpaceDE w:val="0"/>
            <w:autoSpaceDN w:val="0"/>
            <w:ind w:hanging="640"/>
            <w:divId w:val="401022119"/>
            <w:rPr>
              <w:rFonts w:eastAsia="Times New Roman"/>
              <w:color w:val="000000"/>
              <w:lang w:val="en-US"/>
            </w:rPr>
          </w:pPr>
          <w:r w:rsidRPr="00664639">
            <w:rPr>
              <w:rFonts w:eastAsia="Times New Roman"/>
              <w:color w:val="000000"/>
              <w:lang w:val="en-US"/>
            </w:rPr>
            <w:t>[153]</w:t>
          </w:r>
          <w:r w:rsidRPr="00664639">
            <w:rPr>
              <w:rFonts w:eastAsia="Times New Roman"/>
              <w:color w:val="000000"/>
              <w:lang w:val="en-US"/>
            </w:rPr>
            <w:tab/>
            <w:t>J.G. Mahy, C. Wolfs, A. Mertes, C. Vreuls, S. Drot, S. Smeets, S. Dircks, A. Boergers, J. Tuerk, S.D. Lambert, Advanced photocatalytic oxidation processes for micropollutant elimination from municipal and industrial water, J Environ Manage 250 (2019) 109561. https://doi.org/10.1016/j.jenvman.2019.109561.</w:t>
          </w:r>
        </w:p>
        <w:p w14:paraId="3D7F30EC" w14:textId="77777777" w:rsidR="00664639" w:rsidRPr="00664639" w:rsidRDefault="00664639">
          <w:pPr>
            <w:autoSpaceDE w:val="0"/>
            <w:autoSpaceDN w:val="0"/>
            <w:ind w:hanging="640"/>
            <w:divId w:val="184950889"/>
            <w:rPr>
              <w:rFonts w:eastAsia="Times New Roman"/>
              <w:color w:val="000000"/>
              <w:lang w:val="en-US"/>
            </w:rPr>
          </w:pPr>
          <w:r w:rsidRPr="00664639">
            <w:rPr>
              <w:rFonts w:eastAsia="Times New Roman"/>
              <w:color w:val="000000"/>
              <w:lang w:val="en-US"/>
            </w:rPr>
            <w:t>[154]</w:t>
          </w:r>
          <w:r w:rsidRPr="00664639">
            <w:rPr>
              <w:rFonts w:eastAsia="Times New Roman"/>
              <w:color w:val="000000"/>
              <w:lang w:val="en-US"/>
            </w:rPr>
            <w:tab/>
            <w:t>J.G. Mahy, S.D. Lambert, R.G. Tilkin, D. Poelman, C. Wolfs, F. Devred, E.M. Gaigneaux, S. Douven, Ambient temperature ZrO2-doped TiO2 crystalline photocatalysts</w:t>
          </w:r>
          <w:r w:rsidRPr="00664639">
            <w:rPr>
              <w:rFonts w:ascii="Arial" w:eastAsia="Times New Roman" w:hAnsi="Arial" w:cs="Arial"/>
              <w:color w:val="000000"/>
              <w:lang w:val="en-US"/>
            </w:rPr>
            <w:t> </w:t>
          </w:r>
          <w:r w:rsidRPr="00664639">
            <w:rPr>
              <w:rFonts w:eastAsia="Times New Roman"/>
              <w:color w:val="000000"/>
              <w:lang w:val="en-US"/>
            </w:rPr>
            <w:t>: Highly efficient powders and films for water depollution, Mater Today Energy 13 (2019) 312</w:t>
          </w:r>
          <w:r w:rsidRPr="00664639">
            <w:rPr>
              <w:rFonts w:ascii="Aptos" w:eastAsia="Times New Roman" w:hAnsi="Aptos" w:cs="Aptos"/>
              <w:color w:val="000000"/>
              <w:lang w:val="en-US"/>
            </w:rPr>
            <w:t>–</w:t>
          </w:r>
          <w:r w:rsidRPr="00664639">
            <w:rPr>
              <w:rFonts w:eastAsia="Times New Roman"/>
              <w:color w:val="000000"/>
              <w:lang w:val="en-US"/>
            </w:rPr>
            <w:t>322. https://doi.org/10.1016/j.mtener.2019.06.010.</w:t>
          </w:r>
        </w:p>
        <w:p w14:paraId="53849D02" w14:textId="77777777" w:rsidR="00664639" w:rsidRPr="00664639" w:rsidRDefault="00664639">
          <w:pPr>
            <w:autoSpaceDE w:val="0"/>
            <w:autoSpaceDN w:val="0"/>
            <w:ind w:hanging="640"/>
            <w:divId w:val="809636356"/>
            <w:rPr>
              <w:rFonts w:eastAsia="Times New Roman"/>
              <w:color w:val="000000"/>
              <w:lang w:val="en-US"/>
            </w:rPr>
          </w:pPr>
          <w:r w:rsidRPr="00664639">
            <w:rPr>
              <w:rFonts w:eastAsia="Times New Roman"/>
              <w:color w:val="000000"/>
              <w:lang w:val="en-US"/>
            </w:rPr>
            <w:t>[155]</w:t>
          </w:r>
          <w:r w:rsidRPr="00664639">
            <w:rPr>
              <w:rFonts w:eastAsia="Times New Roman"/>
              <w:color w:val="000000"/>
              <w:lang w:val="en-US"/>
            </w:rPr>
            <w:tab/>
            <w:t>K. Goswami, R. Ananthakrishnan, S. Mandal, Facile synthesis of cation doped ZnO-ZnCo 2 O 4 hetero-nanocomposites for photocatalytic decomposition of aqueous organics under visible light, Mater Chem Phys 206 (2018) 174–185. https://doi.org/10.1016/j.matchemphys.2017.12.014.</w:t>
          </w:r>
        </w:p>
        <w:p w14:paraId="21883650" w14:textId="77777777" w:rsidR="00664639" w:rsidRPr="00664639" w:rsidRDefault="00664639">
          <w:pPr>
            <w:autoSpaceDE w:val="0"/>
            <w:autoSpaceDN w:val="0"/>
            <w:ind w:hanging="640"/>
            <w:divId w:val="175577556"/>
            <w:rPr>
              <w:rFonts w:eastAsia="Times New Roman"/>
              <w:color w:val="000000"/>
              <w:lang w:val="en-US"/>
            </w:rPr>
          </w:pPr>
          <w:r w:rsidRPr="00664639">
            <w:rPr>
              <w:rFonts w:eastAsia="Times New Roman"/>
              <w:color w:val="000000"/>
              <w:lang w:val="en-US"/>
            </w:rPr>
            <w:t>[156]</w:t>
          </w:r>
          <w:r w:rsidRPr="00664639">
            <w:rPr>
              <w:rFonts w:eastAsia="Times New Roman"/>
              <w:color w:val="000000"/>
              <w:lang w:val="en-US"/>
            </w:rPr>
            <w:tab/>
            <w:t>P. Trigueiro, W.A. Albuquerque, A.G. Jerônimo, R. Barbosa, M. Jaber, R.R. Peña-Garcia, Tailoring Y-doped ZnO loaded onto eco-friendly support alginate-hectorite for azo dye removal, Appl Surf Sci 704 (2025). https://doi.org/10.1016/j.apsusc.2025.163461.</w:t>
          </w:r>
        </w:p>
        <w:p w14:paraId="019853B6" w14:textId="77777777" w:rsidR="00664639" w:rsidRPr="00664639" w:rsidRDefault="00664639">
          <w:pPr>
            <w:autoSpaceDE w:val="0"/>
            <w:autoSpaceDN w:val="0"/>
            <w:ind w:hanging="640"/>
            <w:divId w:val="115149882"/>
            <w:rPr>
              <w:rFonts w:eastAsia="Times New Roman"/>
              <w:color w:val="000000"/>
              <w:lang w:val="en-US"/>
            </w:rPr>
          </w:pPr>
          <w:r w:rsidRPr="00664639">
            <w:rPr>
              <w:rFonts w:eastAsia="Times New Roman"/>
              <w:color w:val="000000"/>
              <w:lang w:val="en-US"/>
            </w:rPr>
            <w:t>[157]</w:t>
          </w:r>
          <w:r w:rsidRPr="00664639">
            <w:rPr>
              <w:rFonts w:eastAsia="Times New Roman"/>
              <w:color w:val="000000"/>
              <w:lang w:val="en-US"/>
            </w:rPr>
            <w:tab/>
            <w:t>Y. Wang, M. He, S. Ma, C. Yang, M. Yu, G. Yin, P. Zuo, Low-Temperature Solution Synthesis of Black Phosphorus from Red Phosphorus: Crystallization Mechanism and Lithium Ion Battery Applications, Journal of Physical Chemistry Letters 11 (2020) 2708–2716. https://doi.org/10.1021/acs.jpclett.0c00746.</w:t>
          </w:r>
        </w:p>
        <w:p w14:paraId="4BD02CE1" w14:textId="77777777" w:rsidR="00664639" w:rsidRPr="00664639" w:rsidRDefault="00664639">
          <w:pPr>
            <w:autoSpaceDE w:val="0"/>
            <w:autoSpaceDN w:val="0"/>
            <w:ind w:hanging="640"/>
            <w:divId w:val="1359698171"/>
            <w:rPr>
              <w:rFonts w:eastAsia="Times New Roman"/>
              <w:color w:val="000000"/>
              <w:lang w:val="en-US"/>
            </w:rPr>
          </w:pPr>
          <w:r w:rsidRPr="00664639">
            <w:rPr>
              <w:rFonts w:eastAsia="Times New Roman"/>
              <w:color w:val="000000"/>
              <w:lang w:val="en-US"/>
            </w:rPr>
            <w:t>[158]</w:t>
          </w:r>
          <w:r w:rsidRPr="00664639">
            <w:rPr>
              <w:rFonts w:eastAsia="Times New Roman"/>
              <w:color w:val="000000"/>
              <w:lang w:val="en-US"/>
            </w:rPr>
            <w:tab/>
            <w:t>C. Huang, S. Zhang, M. Wang, H. Xu, M. Li, B. Song, G. Shao, H. Wang, H. Lu, R. Zhang, Construction of melem/g-C3N4/vermiculite hybrid photocatalyst with sandwich structure, Appl Clay Sci 213 (2021). https://doi.org/10.1016/j.clay.2021.106242.</w:t>
          </w:r>
        </w:p>
        <w:p w14:paraId="0C56A3B0" w14:textId="77777777" w:rsidR="00664639" w:rsidRPr="00664639" w:rsidRDefault="00664639">
          <w:pPr>
            <w:autoSpaceDE w:val="0"/>
            <w:autoSpaceDN w:val="0"/>
            <w:ind w:hanging="640"/>
            <w:divId w:val="1875537442"/>
            <w:rPr>
              <w:rFonts w:eastAsia="Times New Roman"/>
              <w:color w:val="000000"/>
              <w:lang w:val="en-US"/>
            </w:rPr>
          </w:pPr>
          <w:r w:rsidRPr="00664639">
            <w:rPr>
              <w:rFonts w:eastAsia="Times New Roman"/>
              <w:color w:val="000000"/>
              <w:lang w:val="en-US"/>
            </w:rPr>
            <w:t>[159]</w:t>
          </w:r>
          <w:r w:rsidRPr="00664639">
            <w:rPr>
              <w:rFonts w:eastAsia="Times New Roman"/>
              <w:color w:val="000000"/>
              <w:lang w:val="en-US"/>
            </w:rPr>
            <w:tab/>
            <w:t>D.R. Paul, S. Gautam, P. Panchal, S.P. Nehra, P. Choudhary, A. Sharma, ZnO-Modified g-C3N4: A Potential Photocatalyst for Environmental Application, ACS Omega 5 (2020) 3828–3838. https://doi.org/10.1021/acsomega.9b02688.</w:t>
          </w:r>
        </w:p>
        <w:p w14:paraId="72D23DBF" w14:textId="77777777" w:rsidR="00664639" w:rsidRPr="00664639" w:rsidRDefault="00664639">
          <w:pPr>
            <w:autoSpaceDE w:val="0"/>
            <w:autoSpaceDN w:val="0"/>
            <w:ind w:hanging="640"/>
            <w:divId w:val="835417878"/>
            <w:rPr>
              <w:rFonts w:eastAsia="Times New Roman"/>
              <w:color w:val="000000"/>
              <w:lang w:val="en-US"/>
            </w:rPr>
          </w:pPr>
          <w:r w:rsidRPr="00664639">
            <w:rPr>
              <w:rFonts w:eastAsia="Times New Roman"/>
              <w:color w:val="000000"/>
              <w:lang w:val="en-US"/>
            </w:rPr>
            <w:t>[160]</w:t>
          </w:r>
          <w:r w:rsidRPr="00664639">
            <w:rPr>
              <w:rFonts w:eastAsia="Times New Roman"/>
              <w:color w:val="000000"/>
              <w:lang w:val="en-US"/>
            </w:rPr>
            <w:tab/>
            <w:t>J. Liu, X. Qu, C. Zhang, W. Dong, C. Fu, J. Wang, Q. Zhang, High-yield aqueous synthesis of partial-oxidized black phosphorus as layered nanodot photocatalysts for efficient visible-light driven degradation of emerging organic contaminants, J Clean Prod 377 (2022). https://doi.org/10.1016/j.jclepro.2022.134228.</w:t>
          </w:r>
        </w:p>
        <w:p w14:paraId="0697CC0A" w14:textId="77777777" w:rsidR="00664639" w:rsidRPr="00664639" w:rsidRDefault="00664639">
          <w:pPr>
            <w:autoSpaceDE w:val="0"/>
            <w:autoSpaceDN w:val="0"/>
            <w:ind w:hanging="640"/>
            <w:divId w:val="306133509"/>
            <w:rPr>
              <w:rFonts w:eastAsia="Times New Roman"/>
              <w:color w:val="000000"/>
              <w:lang w:val="en-US"/>
            </w:rPr>
          </w:pPr>
          <w:r w:rsidRPr="00664639">
            <w:rPr>
              <w:rFonts w:eastAsia="Times New Roman"/>
              <w:color w:val="000000"/>
              <w:lang w:val="en-US"/>
            </w:rPr>
            <w:t>[161]</w:t>
          </w:r>
          <w:r w:rsidRPr="00664639">
            <w:rPr>
              <w:rFonts w:eastAsia="Times New Roman"/>
              <w:color w:val="000000"/>
              <w:lang w:val="en-US"/>
            </w:rPr>
            <w:tab/>
            <w:t>X. Li, M. Li, J. Yang, X. Li, T. Hu, J. Wang, Y. Sui, X. Wu, L. Kong, Synergistic effect of efficient adsorption g-C3N4/ZnO composite for photocatalytic property, Journal of Physics and Chemistry of Solids 75 (2014) 441–446. https://doi.org/10.1016/j.jpcs.2013.12.001.</w:t>
          </w:r>
        </w:p>
        <w:p w14:paraId="087B54A8" w14:textId="77777777" w:rsidR="00664639" w:rsidRPr="00664639" w:rsidRDefault="00664639">
          <w:pPr>
            <w:autoSpaceDE w:val="0"/>
            <w:autoSpaceDN w:val="0"/>
            <w:ind w:hanging="640"/>
            <w:divId w:val="165486844"/>
            <w:rPr>
              <w:rFonts w:eastAsia="Times New Roman"/>
              <w:color w:val="000000"/>
              <w:lang w:val="en-US"/>
            </w:rPr>
          </w:pPr>
          <w:r w:rsidRPr="00664639">
            <w:rPr>
              <w:rFonts w:eastAsia="Times New Roman"/>
              <w:color w:val="000000"/>
              <w:lang w:val="en-US"/>
            </w:rPr>
            <w:t>[162]</w:t>
          </w:r>
          <w:r w:rsidRPr="00664639">
            <w:rPr>
              <w:rFonts w:eastAsia="Times New Roman"/>
              <w:color w:val="000000"/>
              <w:lang w:val="en-US"/>
            </w:rPr>
            <w:tab/>
            <w:t>A. Farcy, S.D. Lambert, M. Mathy, L. Lejeune, P. Eloy, S. Hermans, J.G. Mahy, Optimization of Ta-, V-, or Nb-doped TiO2 for photocatalytic and electrophotocatalytic degradation of p-nitrophenol under UV–visible light, J Photochem Photobiol A Chem 467 (2025). https://doi.org/10.1016/j.jphotochem.2025.116453.</w:t>
          </w:r>
        </w:p>
        <w:p w14:paraId="7E6B6D45" w14:textId="77777777" w:rsidR="00664639" w:rsidRPr="00664639" w:rsidRDefault="00664639">
          <w:pPr>
            <w:autoSpaceDE w:val="0"/>
            <w:autoSpaceDN w:val="0"/>
            <w:ind w:hanging="640"/>
            <w:divId w:val="1904681470"/>
            <w:rPr>
              <w:rFonts w:eastAsia="Times New Roman"/>
              <w:color w:val="000000"/>
              <w:lang w:val="en-US"/>
            </w:rPr>
          </w:pPr>
          <w:r w:rsidRPr="00664639">
            <w:rPr>
              <w:rFonts w:eastAsia="Times New Roman"/>
              <w:color w:val="000000"/>
              <w:lang w:val="en-US"/>
            </w:rPr>
            <w:t>[163]</w:t>
          </w:r>
          <w:r w:rsidRPr="00664639">
            <w:rPr>
              <w:rFonts w:eastAsia="Times New Roman"/>
              <w:color w:val="000000"/>
              <w:lang w:val="en-US"/>
            </w:rPr>
            <w:tab/>
            <w:t>A.A. Ayalew, A critical review on clay-based nanocomposite particles for application of wastewater treatment, Water Science and Technology 85 (2022) 3002–3022. https://doi.org/10.2166/wst.2022.150.</w:t>
          </w:r>
        </w:p>
        <w:p w14:paraId="7A4BF1C4" w14:textId="77777777" w:rsidR="00664639" w:rsidRPr="00664639" w:rsidRDefault="00664639">
          <w:pPr>
            <w:autoSpaceDE w:val="0"/>
            <w:autoSpaceDN w:val="0"/>
            <w:ind w:hanging="640"/>
            <w:divId w:val="2063602261"/>
            <w:rPr>
              <w:rFonts w:eastAsia="Times New Roman"/>
              <w:color w:val="000000"/>
              <w:lang w:val="en-US"/>
            </w:rPr>
          </w:pPr>
          <w:r w:rsidRPr="00664639">
            <w:rPr>
              <w:rFonts w:eastAsia="Times New Roman"/>
              <w:color w:val="000000"/>
              <w:lang w:val="en-US"/>
            </w:rPr>
            <w:t>[164]</w:t>
          </w:r>
          <w:r w:rsidRPr="00664639">
            <w:rPr>
              <w:rFonts w:eastAsia="Times New Roman"/>
              <w:color w:val="000000"/>
              <w:lang w:val="en-US"/>
            </w:rPr>
            <w:tab/>
            <w:t>S. Riaz, S. Ullah, S. Bashir, A. ur Rehman, R. Iqbal, T. Najam, M.A. Ismail, M.R. Karim, S.S.A. Shah, M.A. Nazir, Recent advances in layered double hydroixdes@MXene (LDHs@MXene) composites: Synthesis, properties, and catalytic applications, Appl Clay Sci 275 (2025). https://doi.org/10.1016/j.clay.2025.107866.</w:t>
          </w:r>
        </w:p>
        <w:p w14:paraId="4E86D63A" w14:textId="77777777" w:rsidR="00664639" w:rsidRPr="00664639" w:rsidRDefault="00664639">
          <w:pPr>
            <w:autoSpaceDE w:val="0"/>
            <w:autoSpaceDN w:val="0"/>
            <w:ind w:hanging="640"/>
            <w:divId w:val="1303196130"/>
            <w:rPr>
              <w:rFonts w:eastAsia="Times New Roman"/>
              <w:color w:val="000000"/>
              <w:lang w:val="en-US"/>
            </w:rPr>
          </w:pPr>
          <w:r w:rsidRPr="00664639">
            <w:rPr>
              <w:rFonts w:eastAsia="Times New Roman"/>
              <w:color w:val="000000"/>
              <w:lang w:val="en-US"/>
            </w:rPr>
            <w:t>[165]</w:t>
          </w:r>
          <w:r w:rsidRPr="00664639">
            <w:rPr>
              <w:rFonts w:eastAsia="Times New Roman"/>
              <w:color w:val="000000"/>
              <w:lang w:val="en-US"/>
            </w:rPr>
            <w:tab/>
            <w:t>R. Wijitwongwan, S. Intasa-Ard, M. Ogawa, Preparation of layered double hydroxides toward precisely designed hierarchical organization, ChemEngineering 3 (2019) 1–22. https://doi.org/10.3390/chemengineering3030068.</w:t>
          </w:r>
        </w:p>
        <w:p w14:paraId="25D549CF" w14:textId="77777777" w:rsidR="00664639" w:rsidRPr="00664639" w:rsidRDefault="00664639">
          <w:pPr>
            <w:autoSpaceDE w:val="0"/>
            <w:autoSpaceDN w:val="0"/>
            <w:ind w:hanging="640"/>
            <w:divId w:val="622006713"/>
            <w:rPr>
              <w:rFonts w:eastAsia="Times New Roman"/>
              <w:color w:val="000000"/>
              <w:lang w:val="en-US"/>
            </w:rPr>
          </w:pPr>
          <w:r w:rsidRPr="00664639">
            <w:rPr>
              <w:rFonts w:eastAsia="Times New Roman"/>
              <w:color w:val="000000"/>
              <w:lang w:val="en-US"/>
            </w:rPr>
            <w:t>[166]</w:t>
          </w:r>
          <w:r w:rsidRPr="00664639">
            <w:rPr>
              <w:rFonts w:eastAsia="Times New Roman"/>
              <w:color w:val="000000"/>
              <w:lang w:val="en-US"/>
            </w:rPr>
            <w:tab/>
            <w:t>S. Miyata, ANION-EXCHANGE PROPERTIES OF HYDROT ALCITE-LIKE COMPOUNDS, 2025. https://www.cambridge.org/core.</w:t>
          </w:r>
        </w:p>
        <w:p w14:paraId="027D62C5" w14:textId="77777777" w:rsidR="00664639" w:rsidRPr="00664639" w:rsidRDefault="00664639">
          <w:pPr>
            <w:autoSpaceDE w:val="0"/>
            <w:autoSpaceDN w:val="0"/>
            <w:ind w:hanging="640"/>
            <w:divId w:val="998121121"/>
            <w:rPr>
              <w:rFonts w:eastAsia="Times New Roman"/>
              <w:color w:val="000000"/>
              <w:lang w:val="en-US"/>
            </w:rPr>
          </w:pPr>
          <w:r w:rsidRPr="00664639">
            <w:rPr>
              <w:rFonts w:eastAsia="Times New Roman"/>
              <w:color w:val="000000"/>
              <w:lang w:val="en-US"/>
            </w:rPr>
            <w:t>[167]</w:t>
          </w:r>
          <w:r w:rsidRPr="00664639">
            <w:rPr>
              <w:rFonts w:eastAsia="Times New Roman"/>
              <w:color w:val="000000"/>
              <w:lang w:val="en-US"/>
            </w:rPr>
            <w:tab/>
            <w:t>K.H. Goh, T.T. Lim, Z. Dong, Application of layered double hydroxides for removal of oxyanions: A review, Water Res 42 (2008) 1343–1368. https://doi.org/10.1016/j.watres.2007.10.043.</w:t>
          </w:r>
        </w:p>
        <w:p w14:paraId="1F42C781" w14:textId="77777777" w:rsidR="00664639" w:rsidRPr="00664639" w:rsidRDefault="00664639">
          <w:pPr>
            <w:autoSpaceDE w:val="0"/>
            <w:autoSpaceDN w:val="0"/>
            <w:ind w:hanging="640"/>
            <w:divId w:val="790782037"/>
            <w:rPr>
              <w:rFonts w:eastAsia="Times New Roman"/>
              <w:color w:val="000000"/>
              <w:lang w:val="en-US"/>
            </w:rPr>
          </w:pPr>
          <w:r w:rsidRPr="00664639">
            <w:rPr>
              <w:rFonts w:eastAsia="Times New Roman"/>
              <w:color w:val="000000"/>
              <w:lang w:val="en-US"/>
            </w:rPr>
            <w:t>[168]</w:t>
          </w:r>
          <w:r w:rsidRPr="00664639">
            <w:rPr>
              <w:rFonts w:eastAsia="Times New Roman"/>
              <w:color w:val="000000"/>
              <w:lang w:val="en-US"/>
            </w:rPr>
            <w:tab/>
            <w:t>L. Lv, P. Sun, Z. Gu, H. Du, X. Pang, X. Tao, R. Xu, L. Xu, Removal of chloride ion from aqueous solution by ZnAl-NO3 layered double hydroxides as anion-exchanger, J Hazard Mater 161 (2009) 1444–1449. https://doi.org/10.1016/j.jhazmat.2008.04.114.</w:t>
          </w:r>
        </w:p>
        <w:p w14:paraId="5FEC7296" w14:textId="77777777" w:rsidR="00664639" w:rsidRPr="00664639" w:rsidRDefault="00664639">
          <w:pPr>
            <w:autoSpaceDE w:val="0"/>
            <w:autoSpaceDN w:val="0"/>
            <w:ind w:hanging="640"/>
            <w:divId w:val="171771121"/>
            <w:rPr>
              <w:rFonts w:eastAsia="Times New Roman"/>
              <w:color w:val="000000"/>
              <w:lang w:val="en-US"/>
            </w:rPr>
          </w:pPr>
          <w:r w:rsidRPr="00664639">
            <w:rPr>
              <w:rFonts w:eastAsia="Times New Roman"/>
              <w:color w:val="000000"/>
              <w:lang w:val="en-US"/>
            </w:rPr>
            <w:t>[169]</w:t>
          </w:r>
          <w:r w:rsidRPr="00664639">
            <w:rPr>
              <w:rFonts w:eastAsia="Times New Roman"/>
              <w:color w:val="000000"/>
              <w:lang w:val="en-US"/>
            </w:rPr>
            <w:tab/>
            <w:t>Z. Hongshao, R. Stanforth, Competitive adsorption of phosphate and arsenate on goethite, Environ Sci Technol 35 (2001) 4753–4757. https://doi.org/10.1021/es010890y.</w:t>
          </w:r>
        </w:p>
        <w:p w14:paraId="0CF4C35B" w14:textId="77777777" w:rsidR="00664639" w:rsidRPr="00664639" w:rsidRDefault="00664639">
          <w:pPr>
            <w:autoSpaceDE w:val="0"/>
            <w:autoSpaceDN w:val="0"/>
            <w:ind w:hanging="640"/>
            <w:divId w:val="1082679589"/>
            <w:rPr>
              <w:rFonts w:eastAsia="Times New Roman"/>
              <w:color w:val="000000"/>
              <w:lang w:val="en-US"/>
            </w:rPr>
          </w:pPr>
          <w:r w:rsidRPr="00664639">
            <w:rPr>
              <w:rFonts w:eastAsia="Times New Roman"/>
              <w:color w:val="000000"/>
              <w:lang w:val="en-US"/>
            </w:rPr>
            <w:t>[170]</w:t>
          </w:r>
          <w:r w:rsidRPr="00664639">
            <w:rPr>
              <w:rFonts w:eastAsia="Times New Roman"/>
              <w:color w:val="000000"/>
              <w:lang w:val="en-US"/>
            </w:rPr>
            <w:tab/>
            <w:t>A.D. Kayode, A.S. Sunday, A.S. Oluyemi, A.A. Adegalu, O.O. Samson, I.O. Abidemi, O.A. Hellen, Clay Soil Modification Techniques for the Adsorption of Heavy Metals in Aqueous Medium: A Review, International Journal of Advanced Research in Chemical Science 6 (2019) 14–31. https://doi.org/10.20431/2349-0403.0606003.</w:t>
          </w:r>
        </w:p>
        <w:p w14:paraId="24F72BE3" w14:textId="77777777" w:rsidR="00664639" w:rsidRPr="00664639" w:rsidRDefault="00664639">
          <w:pPr>
            <w:autoSpaceDE w:val="0"/>
            <w:autoSpaceDN w:val="0"/>
            <w:ind w:hanging="640"/>
            <w:divId w:val="2069523545"/>
            <w:rPr>
              <w:rFonts w:eastAsia="Times New Roman"/>
              <w:color w:val="000000"/>
              <w:lang w:val="en-US"/>
            </w:rPr>
          </w:pPr>
          <w:r w:rsidRPr="00664639">
            <w:rPr>
              <w:rFonts w:eastAsia="Times New Roman"/>
              <w:color w:val="000000"/>
              <w:lang w:val="en-US"/>
            </w:rPr>
            <w:t>[171]</w:t>
          </w:r>
          <w:r w:rsidRPr="00664639">
            <w:rPr>
              <w:rFonts w:eastAsia="Times New Roman"/>
              <w:color w:val="000000"/>
              <w:lang w:val="en-US"/>
            </w:rPr>
            <w:tab/>
            <w:t>F. Cavani, F. Trifirb, A. Vaccari, HYDROTALCITE-TYPE ANlONlC CLAYS: PREPARATION, PROPERTIES AND APPLICATIONS, Catal Today 11 (1991) 173–301.</w:t>
          </w:r>
        </w:p>
        <w:p w14:paraId="395B754A" w14:textId="77777777" w:rsidR="00664639" w:rsidRPr="00664639" w:rsidRDefault="00664639">
          <w:pPr>
            <w:autoSpaceDE w:val="0"/>
            <w:autoSpaceDN w:val="0"/>
            <w:ind w:hanging="640"/>
            <w:divId w:val="1353921569"/>
            <w:rPr>
              <w:rFonts w:eastAsia="Times New Roman"/>
              <w:color w:val="000000"/>
              <w:lang w:val="en-US"/>
            </w:rPr>
          </w:pPr>
          <w:r w:rsidRPr="00664639">
            <w:rPr>
              <w:rFonts w:eastAsia="Times New Roman"/>
              <w:color w:val="000000"/>
              <w:lang w:val="en-US"/>
            </w:rPr>
            <w:t>[172]</w:t>
          </w:r>
          <w:r w:rsidRPr="00664639">
            <w:rPr>
              <w:rFonts w:eastAsia="Times New Roman"/>
              <w:color w:val="000000"/>
              <w:lang w:val="en-US"/>
            </w:rPr>
            <w:tab/>
            <w:t>A. Gil, S.A. Korili, R. Trujillano, M.A. Vicente, Pillared clays and related catalysts, Springer New York, 2010. https://doi.org/10.1007/978-1-4419-6670-4.</w:t>
          </w:r>
        </w:p>
        <w:p w14:paraId="04AF58D9" w14:textId="77777777" w:rsidR="00664639" w:rsidRPr="00664639" w:rsidRDefault="00664639">
          <w:pPr>
            <w:autoSpaceDE w:val="0"/>
            <w:autoSpaceDN w:val="0"/>
            <w:ind w:hanging="640"/>
            <w:divId w:val="271325978"/>
            <w:rPr>
              <w:rFonts w:eastAsia="Times New Roman"/>
              <w:color w:val="000000"/>
              <w:lang w:val="en-US"/>
            </w:rPr>
          </w:pPr>
          <w:r w:rsidRPr="00664639">
            <w:rPr>
              <w:rFonts w:eastAsia="Times New Roman"/>
              <w:color w:val="000000"/>
              <w:lang w:val="en-US"/>
            </w:rPr>
            <w:t>[173]</w:t>
          </w:r>
          <w:r w:rsidRPr="00664639">
            <w:rPr>
              <w:rFonts w:eastAsia="Times New Roman"/>
              <w:color w:val="000000"/>
              <w:lang w:val="en-US"/>
            </w:rPr>
            <w:tab/>
            <w:t>M. Jobbágy, A.E. Regazzoni, Delamination and restacking of hybrid layered double hydroxides assessed by in situ XRD, J Colloid Interface Sci 275 (2004) 345–348. https://doi.org/10.1016/j.jcis.2004.01.082.</w:t>
          </w:r>
        </w:p>
        <w:p w14:paraId="55F042D0" w14:textId="77777777" w:rsidR="00664639" w:rsidRPr="00664639" w:rsidRDefault="00664639">
          <w:pPr>
            <w:autoSpaceDE w:val="0"/>
            <w:autoSpaceDN w:val="0"/>
            <w:ind w:hanging="640"/>
            <w:divId w:val="666716826"/>
            <w:rPr>
              <w:rFonts w:eastAsia="Times New Roman"/>
              <w:color w:val="000000"/>
              <w:lang w:val="en-US"/>
            </w:rPr>
          </w:pPr>
          <w:r w:rsidRPr="00664639">
            <w:rPr>
              <w:rFonts w:eastAsia="Times New Roman"/>
              <w:color w:val="000000"/>
              <w:lang w:val="en-US"/>
            </w:rPr>
            <w:t>[174]</w:t>
          </w:r>
          <w:r w:rsidRPr="00664639">
            <w:rPr>
              <w:rFonts w:eastAsia="Times New Roman"/>
              <w:color w:val="000000"/>
              <w:lang w:val="en-US"/>
            </w:rPr>
            <w:tab/>
            <w:t>L. Lv, Defluoridation of drinking water by calcined MgAl-CO3 layered double hydroxides, Desalination 208 (2007) 125–133. https://doi.org/10.1016/j.desal.2006.03.587.</w:t>
          </w:r>
        </w:p>
        <w:p w14:paraId="7D40186D" w14:textId="77777777" w:rsidR="00664639" w:rsidRPr="00664639" w:rsidRDefault="00664639">
          <w:pPr>
            <w:autoSpaceDE w:val="0"/>
            <w:autoSpaceDN w:val="0"/>
            <w:ind w:hanging="640"/>
            <w:divId w:val="1400208385"/>
            <w:rPr>
              <w:rFonts w:eastAsia="Times New Roman"/>
              <w:color w:val="000000"/>
              <w:lang w:val="en-US"/>
            </w:rPr>
          </w:pPr>
          <w:r w:rsidRPr="00664639">
            <w:rPr>
              <w:rFonts w:eastAsia="Times New Roman"/>
              <w:color w:val="000000"/>
              <w:lang w:val="en-US"/>
            </w:rPr>
            <w:t>[175]</w:t>
          </w:r>
          <w:r w:rsidRPr="00664639">
            <w:rPr>
              <w:rFonts w:eastAsia="Times New Roman"/>
              <w:color w:val="000000"/>
              <w:lang w:val="en-US"/>
            </w:rPr>
            <w:tab/>
            <w:t>A. Dhillon, D. Kumar, Biopolymeric nanomaterials: Water purification, in: Biopolymeric Nanomaterials: Fundamentals and Applications, Elsevier, 2021: pp. 407–422. https://doi.org/10.1016/B978-0-12-824364-0.00018-6.</w:t>
          </w:r>
        </w:p>
        <w:p w14:paraId="1EF5F8E6" w14:textId="77777777" w:rsidR="00664639" w:rsidRPr="00664639" w:rsidRDefault="00664639">
          <w:pPr>
            <w:autoSpaceDE w:val="0"/>
            <w:autoSpaceDN w:val="0"/>
            <w:ind w:hanging="640"/>
            <w:divId w:val="420949122"/>
            <w:rPr>
              <w:rFonts w:eastAsia="Times New Roman"/>
              <w:color w:val="000000"/>
              <w:lang w:val="en-US"/>
            </w:rPr>
          </w:pPr>
          <w:r w:rsidRPr="00664639">
            <w:rPr>
              <w:rFonts w:eastAsia="Times New Roman"/>
              <w:color w:val="000000"/>
              <w:lang w:val="en-US"/>
            </w:rPr>
            <w:t>[176]</w:t>
          </w:r>
          <w:r w:rsidRPr="00664639">
            <w:rPr>
              <w:rFonts w:eastAsia="Times New Roman"/>
              <w:color w:val="000000"/>
              <w:lang w:val="en-US"/>
            </w:rPr>
            <w:tab/>
            <w:t>D. Kulkarni, D. Jaspal, N. Itankar, Methods and Composites for Surfactant Removal From Wastewater: A Review, Water Air Soil Pollut 236 (2025). https://doi.org/10.1007/s11270-025-08302-6.</w:t>
          </w:r>
        </w:p>
        <w:p w14:paraId="5D5A473A" w14:textId="77777777" w:rsidR="00664639" w:rsidRPr="00664639" w:rsidRDefault="00664639">
          <w:pPr>
            <w:autoSpaceDE w:val="0"/>
            <w:autoSpaceDN w:val="0"/>
            <w:ind w:hanging="640"/>
            <w:divId w:val="1875389333"/>
            <w:rPr>
              <w:rFonts w:eastAsia="Times New Roman"/>
              <w:color w:val="000000"/>
              <w:lang w:val="en-US"/>
            </w:rPr>
          </w:pPr>
          <w:r w:rsidRPr="00664639">
            <w:rPr>
              <w:rFonts w:eastAsia="Times New Roman"/>
              <w:color w:val="000000"/>
              <w:lang w:val="en-US"/>
            </w:rPr>
            <w:t>[177]</w:t>
          </w:r>
          <w:r w:rsidRPr="00664639">
            <w:rPr>
              <w:rFonts w:eastAsia="Times New Roman"/>
              <w:color w:val="000000"/>
              <w:lang w:val="en-US"/>
            </w:rPr>
            <w:tab/>
            <w:t>M. Santhamoorthy, P. Asaithambi, I. Perumal, N. Elangovan, P. Natarajan, M.C. Lin, S.C. Kim, K. Kumarasamy, T.T.V. Phan, A comprehensive review of the functionalized polymer composite membranes in wastewater treatment, J Environ Chem Eng 13 (2025). https://doi.org/10.1016/j.jece.2025.117735.</w:t>
          </w:r>
        </w:p>
        <w:p w14:paraId="6B6B5455" w14:textId="77777777" w:rsidR="00664639" w:rsidRPr="00664639" w:rsidRDefault="00664639">
          <w:pPr>
            <w:autoSpaceDE w:val="0"/>
            <w:autoSpaceDN w:val="0"/>
            <w:ind w:hanging="640"/>
            <w:divId w:val="490950834"/>
            <w:rPr>
              <w:rFonts w:eastAsia="Times New Roman"/>
              <w:color w:val="000000"/>
              <w:lang w:val="en-US"/>
            </w:rPr>
          </w:pPr>
          <w:r w:rsidRPr="00664639">
            <w:rPr>
              <w:rFonts w:eastAsia="Times New Roman"/>
              <w:color w:val="000000"/>
              <w:lang w:val="en-US"/>
            </w:rPr>
            <w:t>[178]</w:t>
          </w:r>
          <w:r w:rsidRPr="00664639">
            <w:rPr>
              <w:rFonts w:eastAsia="Times New Roman"/>
              <w:color w:val="000000"/>
              <w:lang w:val="en-US"/>
            </w:rPr>
            <w:tab/>
            <w:t>A. Sahu, R. Dosi, C. Kwiatkowski, S. Schmal, J.C. Poler, Advanced Polymeric Nanocomposite Membranes for Water and Wastewater Treatment: A Comprehensive Review, Polymers (Basel) 15 (2023). https://doi.org/10.3390/polym15030540.</w:t>
          </w:r>
        </w:p>
        <w:p w14:paraId="0F8F4009" w14:textId="77777777" w:rsidR="00664639" w:rsidRPr="00664639" w:rsidRDefault="00664639">
          <w:pPr>
            <w:autoSpaceDE w:val="0"/>
            <w:autoSpaceDN w:val="0"/>
            <w:ind w:hanging="640"/>
            <w:divId w:val="311175323"/>
            <w:rPr>
              <w:rFonts w:eastAsia="Times New Roman"/>
              <w:color w:val="000000"/>
              <w:lang w:val="en-US"/>
            </w:rPr>
          </w:pPr>
          <w:r w:rsidRPr="00664639">
            <w:rPr>
              <w:rFonts w:eastAsia="Times New Roman"/>
              <w:color w:val="000000"/>
              <w:lang w:val="en-US"/>
            </w:rPr>
            <w:t>[179]</w:t>
          </w:r>
          <w:r w:rsidRPr="00664639">
            <w:rPr>
              <w:rFonts w:eastAsia="Times New Roman"/>
              <w:color w:val="000000"/>
              <w:lang w:val="en-US"/>
            </w:rPr>
            <w:tab/>
            <w:t>R. Yang, K.B. Aubrecht, H. Ma, R. Wang, R.B. Grubbs, B.S. Hsiao, B. Chu, Thiol-modified cellulose nanofibrous composite membranes for chromium (VI) and lead (II) adsorption, Polymer (Guildf) 55 (2014) 1167–1176. https://doi.org/10.1016/j.polymer.2014.01.043.</w:t>
          </w:r>
        </w:p>
        <w:p w14:paraId="05985631" w14:textId="77777777" w:rsidR="00664639" w:rsidRPr="00664639" w:rsidRDefault="00664639">
          <w:pPr>
            <w:autoSpaceDE w:val="0"/>
            <w:autoSpaceDN w:val="0"/>
            <w:ind w:hanging="640"/>
            <w:divId w:val="1225599724"/>
            <w:rPr>
              <w:rFonts w:eastAsia="Times New Roman"/>
              <w:color w:val="000000"/>
              <w:lang w:val="en-US"/>
            </w:rPr>
          </w:pPr>
          <w:r w:rsidRPr="00664639">
            <w:rPr>
              <w:rFonts w:eastAsia="Times New Roman"/>
              <w:color w:val="000000"/>
              <w:lang w:val="en-US"/>
            </w:rPr>
            <w:t>[180]</w:t>
          </w:r>
          <w:r w:rsidRPr="00664639">
            <w:rPr>
              <w:rFonts w:eastAsia="Times New Roman"/>
              <w:color w:val="000000"/>
              <w:lang w:val="en-US"/>
            </w:rPr>
            <w:tab/>
            <w:t>X. Qian, X. Wang, X. Gao, W. Cao, C. Gao, Effects of GO@CS core-shell nanomaterials loading positions on the properties of thin film nanocomposite membranes, J Memb Sci 624 (2021). https://doi.org/10.1016/j.memsci.2021.119102.</w:t>
          </w:r>
        </w:p>
        <w:p w14:paraId="402F3CC4" w14:textId="77777777" w:rsidR="00664639" w:rsidRPr="00664639" w:rsidRDefault="00664639">
          <w:pPr>
            <w:autoSpaceDE w:val="0"/>
            <w:autoSpaceDN w:val="0"/>
            <w:ind w:hanging="640"/>
            <w:divId w:val="686753575"/>
            <w:rPr>
              <w:rFonts w:eastAsia="Times New Roman"/>
              <w:color w:val="000000"/>
              <w:lang w:val="en-US"/>
            </w:rPr>
          </w:pPr>
          <w:r w:rsidRPr="00664639">
            <w:rPr>
              <w:rFonts w:eastAsia="Times New Roman"/>
              <w:color w:val="000000"/>
              <w:lang w:val="en-US"/>
            </w:rPr>
            <w:t>[181]</w:t>
          </w:r>
          <w:r w:rsidRPr="00664639">
            <w:rPr>
              <w:rFonts w:eastAsia="Times New Roman"/>
              <w:color w:val="000000"/>
              <w:lang w:val="en-US"/>
            </w:rPr>
            <w:tab/>
            <w:t>I. Tavakol, S. Hadadpour, Z. Shabani, M. Ahmadzadeh Tofighy, T. Mohammadi, S. Sahebi, Synthesis of novel thin film composite (TFC) forward osmosis (FO) membranes incorporated with carboxylated carbon nanofibers (CNFs), J Environ Chem Eng 8 (2020). https://doi.org/10.1016/j.jece.2020.104614.</w:t>
          </w:r>
        </w:p>
        <w:p w14:paraId="6F3AF00F" w14:textId="77777777" w:rsidR="00664639" w:rsidRPr="00664639" w:rsidRDefault="00664639">
          <w:pPr>
            <w:autoSpaceDE w:val="0"/>
            <w:autoSpaceDN w:val="0"/>
            <w:ind w:hanging="640"/>
            <w:divId w:val="1628732496"/>
            <w:rPr>
              <w:rFonts w:eastAsia="Times New Roman"/>
              <w:color w:val="000000"/>
              <w:lang w:val="en-US"/>
            </w:rPr>
          </w:pPr>
          <w:r w:rsidRPr="00664639">
            <w:rPr>
              <w:rFonts w:eastAsia="Times New Roman"/>
              <w:color w:val="000000"/>
              <w:lang w:val="en-US"/>
            </w:rPr>
            <w:t>[182]</w:t>
          </w:r>
          <w:r w:rsidRPr="00664639">
            <w:rPr>
              <w:rFonts w:eastAsia="Times New Roman"/>
              <w:color w:val="000000"/>
              <w:lang w:val="en-US"/>
            </w:rPr>
            <w:tab/>
            <w:t>Q. Zhou, P. Zhao, R. Xu, Z. Wang, W. Song, X. Wang, Porous graphene oxide surface-coated thin-film composite membrane for simultaneously increasing permeation performance and organic-fouling migration capacities, J Memb Sci 661 (2022). https://doi.org/10.1016/j.memsci.2022.120942.</w:t>
          </w:r>
        </w:p>
        <w:p w14:paraId="43186CE1" w14:textId="77777777" w:rsidR="00664639" w:rsidRPr="00664639" w:rsidRDefault="00664639">
          <w:pPr>
            <w:autoSpaceDE w:val="0"/>
            <w:autoSpaceDN w:val="0"/>
            <w:ind w:hanging="640"/>
            <w:divId w:val="167908709"/>
            <w:rPr>
              <w:rFonts w:eastAsia="Times New Roman"/>
              <w:color w:val="000000"/>
              <w:lang w:val="en-US"/>
            </w:rPr>
          </w:pPr>
          <w:r w:rsidRPr="00664639">
            <w:rPr>
              <w:rFonts w:eastAsia="Times New Roman"/>
              <w:color w:val="000000"/>
              <w:lang w:val="en-US"/>
            </w:rPr>
            <w:t>[183]</w:t>
          </w:r>
          <w:r w:rsidRPr="00664639">
            <w:rPr>
              <w:rFonts w:eastAsia="Times New Roman"/>
              <w:color w:val="000000"/>
              <w:lang w:val="en-US"/>
            </w:rPr>
            <w:tab/>
            <w:t>Q. Fang, X. Zhou, W. Deng, Z. Zheng, Z. Liu, Freestanding bacterial cellulose-graphene oxide composite membranes with high mechanical strength for selective ion permeation, Sci Rep 6 (2016). https://doi.org/10.1038/srep33185.</w:t>
          </w:r>
        </w:p>
        <w:p w14:paraId="1B15D047" w14:textId="77777777" w:rsidR="00664639" w:rsidRPr="00664639" w:rsidRDefault="00664639">
          <w:pPr>
            <w:autoSpaceDE w:val="0"/>
            <w:autoSpaceDN w:val="0"/>
            <w:ind w:hanging="640"/>
            <w:divId w:val="1433865135"/>
            <w:rPr>
              <w:rFonts w:eastAsia="Times New Roman"/>
              <w:color w:val="000000"/>
              <w:lang w:val="en-US"/>
            </w:rPr>
          </w:pPr>
          <w:r w:rsidRPr="00664639">
            <w:rPr>
              <w:rFonts w:eastAsia="Times New Roman"/>
              <w:color w:val="000000"/>
              <w:lang w:val="en-US"/>
            </w:rPr>
            <w:t>[184]</w:t>
          </w:r>
          <w:r w:rsidRPr="00664639">
            <w:rPr>
              <w:rFonts w:eastAsia="Times New Roman"/>
              <w:color w:val="000000"/>
              <w:lang w:val="en-US"/>
            </w:rPr>
            <w:tab/>
            <w:t>L. Kong, Y. Wang, C.B. Andrews, C. Zheng, One-step construction of hierarchical porous channels on electrospun MOF/polymer/graphene oxide composite nanofibers for effective arsenate removal from water, Chemical Engineering Journal 435 (2022). https://doi.org/10.1016/j.cej.2022.134830.</w:t>
          </w:r>
        </w:p>
        <w:p w14:paraId="2EE3F3C8" w14:textId="77777777" w:rsidR="00664639" w:rsidRPr="00664639" w:rsidRDefault="00664639">
          <w:pPr>
            <w:autoSpaceDE w:val="0"/>
            <w:autoSpaceDN w:val="0"/>
            <w:ind w:hanging="640"/>
            <w:divId w:val="1486126803"/>
            <w:rPr>
              <w:rFonts w:eastAsia="Times New Roman"/>
              <w:color w:val="000000"/>
              <w:lang w:val="en-US"/>
            </w:rPr>
          </w:pPr>
          <w:r w:rsidRPr="00664639">
            <w:rPr>
              <w:rFonts w:eastAsia="Times New Roman"/>
              <w:color w:val="000000"/>
              <w:lang w:val="en-US"/>
            </w:rPr>
            <w:t>[185]</w:t>
          </w:r>
          <w:r w:rsidRPr="00664639">
            <w:rPr>
              <w:rFonts w:eastAsia="Times New Roman"/>
              <w:color w:val="000000"/>
              <w:lang w:val="en-US"/>
            </w:rPr>
            <w:tab/>
            <w:t>M. Meghdadian, N.M. Mahmoodi, Dual-functional materials (catalysts and adsorbents) as innovative and sustainable pathways toward combined healthcare (antibacterial, antifungal, antiviral, antioxidant, and anticancer properties) and water pollution remediation, J Environ Chem Eng 13 (2025). https://doi.org/10.1016/j.jece.2025.117718.</w:t>
          </w:r>
        </w:p>
        <w:p w14:paraId="7A0C1E23" w14:textId="77777777" w:rsidR="00664639" w:rsidRPr="00664639" w:rsidRDefault="00664639">
          <w:pPr>
            <w:autoSpaceDE w:val="0"/>
            <w:autoSpaceDN w:val="0"/>
            <w:ind w:hanging="640"/>
            <w:divId w:val="1798134073"/>
            <w:rPr>
              <w:rFonts w:eastAsia="Times New Roman"/>
              <w:color w:val="000000"/>
              <w:lang w:val="en-US"/>
            </w:rPr>
          </w:pPr>
          <w:r w:rsidRPr="00664639">
            <w:rPr>
              <w:rFonts w:eastAsia="Times New Roman"/>
              <w:color w:val="000000"/>
              <w:lang w:val="en-US"/>
            </w:rPr>
            <w:t>[186]</w:t>
          </w:r>
          <w:r w:rsidRPr="00664639">
            <w:rPr>
              <w:rFonts w:eastAsia="Times New Roman"/>
              <w:color w:val="000000"/>
              <w:lang w:val="en-US"/>
            </w:rPr>
            <w:tab/>
            <w:t>T. Rasheed, Water stable MOFs as emerging class of porous materials for potential environmental applications, Chemosphere 313 (2023). https://doi.org/10.1016/j.chemosphere.2022.137607.</w:t>
          </w:r>
        </w:p>
        <w:p w14:paraId="3DED26CA" w14:textId="77777777" w:rsidR="00664639" w:rsidRPr="00664639" w:rsidRDefault="00664639">
          <w:pPr>
            <w:autoSpaceDE w:val="0"/>
            <w:autoSpaceDN w:val="0"/>
            <w:ind w:hanging="640"/>
            <w:divId w:val="208763186"/>
            <w:rPr>
              <w:rFonts w:eastAsia="Times New Roman"/>
              <w:color w:val="000000"/>
              <w:lang w:val="en-US"/>
            </w:rPr>
          </w:pPr>
          <w:r w:rsidRPr="00664639">
            <w:rPr>
              <w:rFonts w:eastAsia="Times New Roman"/>
              <w:color w:val="000000"/>
              <w:lang w:val="en-US"/>
            </w:rPr>
            <w:t>[187]</w:t>
          </w:r>
          <w:r w:rsidRPr="00664639">
            <w:rPr>
              <w:rFonts w:eastAsia="Times New Roman"/>
              <w:color w:val="000000"/>
              <w:lang w:val="en-US"/>
            </w:rPr>
            <w:tab/>
            <w:t>Y.Z. Zhang, T. He, X.J. Kong, X.L. Lv, X.Q. Wu, J.R. Li, Tuning Water Sorption in Highly Stable Zr(IV)-Metal-Organic Frameworks through Local Functionalization of Metal Clusters, ACS Appl Mater Interfaces 10 (2018) 27868–27874. https://doi.org/10.1021/acsami.8b09333.</w:t>
          </w:r>
        </w:p>
        <w:p w14:paraId="4DF5F9CF" w14:textId="77777777" w:rsidR="00664639" w:rsidRPr="00664639" w:rsidRDefault="00664639">
          <w:pPr>
            <w:autoSpaceDE w:val="0"/>
            <w:autoSpaceDN w:val="0"/>
            <w:ind w:hanging="640"/>
            <w:divId w:val="1926762032"/>
            <w:rPr>
              <w:rFonts w:eastAsia="Times New Roman"/>
              <w:color w:val="000000"/>
              <w:lang w:val="en-US"/>
            </w:rPr>
          </w:pPr>
          <w:r w:rsidRPr="00664639">
            <w:rPr>
              <w:rFonts w:eastAsia="Times New Roman"/>
              <w:color w:val="000000"/>
              <w:lang w:val="en-US"/>
            </w:rPr>
            <w:t>[188]</w:t>
          </w:r>
          <w:r w:rsidRPr="00664639">
            <w:rPr>
              <w:rFonts w:eastAsia="Times New Roman"/>
              <w:color w:val="000000"/>
              <w:lang w:val="en-US"/>
            </w:rPr>
            <w:tab/>
            <w:t>R.G. Abdulhalim, P.M. Bhatt, Y. Belmabkhout, A. Shkurenko, K. Adil, L.J. Barbour, M. Eddaoudi, A Fine-Tuned Metal-Organic Framework for Autonomous Indoor Moisture Control, J Am Chem Soc 139 (2017) 10715–10722. https://doi.org/10.1021/jacs.7b04132.</w:t>
          </w:r>
        </w:p>
        <w:p w14:paraId="707D5FA6" w14:textId="77777777" w:rsidR="00664639" w:rsidRPr="00664639" w:rsidRDefault="00664639">
          <w:pPr>
            <w:autoSpaceDE w:val="0"/>
            <w:autoSpaceDN w:val="0"/>
            <w:ind w:hanging="640"/>
            <w:divId w:val="1058750022"/>
            <w:rPr>
              <w:rFonts w:eastAsia="Times New Roman"/>
              <w:color w:val="000000"/>
              <w:lang w:val="en-US"/>
            </w:rPr>
          </w:pPr>
          <w:r w:rsidRPr="00664639">
            <w:rPr>
              <w:rFonts w:eastAsia="Times New Roman"/>
              <w:color w:val="000000"/>
              <w:lang w:val="en-US"/>
            </w:rPr>
            <w:t>[189]</w:t>
          </w:r>
          <w:r w:rsidRPr="00664639">
            <w:rPr>
              <w:rFonts w:eastAsia="Times New Roman"/>
              <w:color w:val="000000"/>
              <w:lang w:val="en-US"/>
            </w:rPr>
            <w:tab/>
            <w:t>T. Sizmur, T. Fresno, G. Akgül, H. Frost, E. Moreno-Jiménez, Biochar modification to enhance sorption of inorganics from water, Bioresour Technol 246 (2017) 34–47. https://doi.org/10.1016/j.biortech.2017.07.082.</w:t>
          </w:r>
        </w:p>
        <w:p w14:paraId="14CB6143" w14:textId="77777777" w:rsidR="00664639" w:rsidRPr="00664639" w:rsidRDefault="00664639">
          <w:pPr>
            <w:autoSpaceDE w:val="0"/>
            <w:autoSpaceDN w:val="0"/>
            <w:ind w:hanging="640"/>
            <w:divId w:val="1123882101"/>
            <w:rPr>
              <w:rFonts w:eastAsia="Times New Roman"/>
              <w:color w:val="000000"/>
              <w:lang w:val="en-US"/>
            </w:rPr>
          </w:pPr>
          <w:r w:rsidRPr="00664639">
            <w:rPr>
              <w:rFonts w:eastAsia="Times New Roman"/>
              <w:color w:val="000000"/>
              <w:lang w:val="en-US"/>
            </w:rPr>
            <w:t>[190]</w:t>
          </w:r>
          <w:r w:rsidRPr="00664639">
            <w:rPr>
              <w:rFonts w:eastAsia="Times New Roman"/>
              <w:color w:val="000000"/>
              <w:lang w:val="en-US"/>
            </w:rPr>
            <w:tab/>
            <w:t>F. Ke, L.G. Qiu, Y.P. Yuan, F.M. Peng, X. Jiang, A.J. Xie, Y.H. Shen, J.F. Zhu, Thiol-functionalization of metal-organic framework by a facile coordination-based postsynthetic strategy and enhanced removal of Hg 2+ from water, J Hazard Mater 196 (2011) 36–43. https://doi.org/10.1016/j.jhazmat.2011.08.069.</w:t>
          </w:r>
        </w:p>
        <w:p w14:paraId="595F07DA" w14:textId="77777777" w:rsidR="00664639" w:rsidRPr="00664639" w:rsidRDefault="00664639">
          <w:pPr>
            <w:autoSpaceDE w:val="0"/>
            <w:autoSpaceDN w:val="0"/>
            <w:ind w:hanging="640"/>
            <w:divId w:val="339938157"/>
            <w:rPr>
              <w:rFonts w:eastAsia="Times New Roman"/>
              <w:color w:val="000000"/>
              <w:lang w:val="en-US"/>
            </w:rPr>
          </w:pPr>
          <w:r w:rsidRPr="00664639">
            <w:rPr>
              <w:rFonts w:eastAsia="Times New Roman"/>
              <w:color w:val="000000"/>
              <w:lang w:val="en-US"/>
            </w:rPr>
            <w:t>[191]</w:t>
          </w:r>
          <w:r w:rsidRPr="00664639">
            <w:rPr>
              <w:rFonts w:eastAsia="Times New Roman"/>
              <w:color w:val="000000"/>
              <w:lang w:val="en-US"/>
            </w:rPr>
            <w:tab/>
            <w:t>H. Jiang, X. Liu, Y. Wu, Y. Shu, X. Gong, F. Ke, H. Deng, Metal–Organic Frameworks for High Charge–Discharge Rates in Lithium–Sulfur Batteries, Angewandte Chemie 130 (2018) 3980–3985. https://doi.org/10.1002/ange.201712872.</w:t>
          </w:r>
        </w:p>
        <w:p w14:paraId="2DBD1F19" w14:textId="77777777" w:rsidR="00664639" w:rsidRPr="00664639" w:rsidRDefault="00664639">
          <w:pPr>
            <w:autoSpaceDE w:val="0"/>
            <w:autoSpaceDN w:val="0"/>
            <w:ind w:hanging="640"/>
            <w:divId w:val="1244342175"/>
            <w:rPr>
              <w:rFonts w:eastAsia="Times New Roman"/>
              <w:color w:val="000000"/>
              <w:lang w:val="en-US"/>
            </w:rPr>
          </w:pPr>
          <w:r w:rsidRPr="00664639">
            <w:rPr>
              <w:rFonts w:eastAsia="Times New Roman"/>
              <w:color w:val="000000"/>
              <w:lang w:val="en-US"/>
            </w:rPr>
            <w:t>[192]</w:t>
          </w:r>
          <w:r w:rsidRPr="00664639">
            <w:rPr>
              <w:rFonts w:eastAsia="Times New Roman"/>
              <w:color w:val="000000"/>
              <w:lang w:val="en-US"/>
            </w:rPr>
            <w:tab/>
            <w:t>S. Kandambeth, A. Mallick, B. Lukose, M. V. Mane, T. Heine, R. Banerjee, Construction of crystalline 2D covalent organic frameworks with remarkable chemical (Acid/Base) stability via a combined reversible and irreversible route, J Am Chem Soc 134 (2012) 19524–19527. https://doi.org/10.1021/ja308278w.</w:t>
          </w:r>
        </w:p>
        <w:p w14:paraId="4B5EC0F2" w14:textId="77777777" w:rsidR="00664639" w:rsidRPr="00664639" w:rsidRDefault="00664639">
          <w:pPr>
            <w:autoSpaceDE w:val="0"/>
            <w:autoSpaceDN w:val="0"/>
            <w:ind w:hanging="640"/>
            <w:divId w:val="2030176051"/>
            <w:rPr>
              <w:rFonts w:eastAsia="Times New Roman"/>
              <w:color w:val="000000"/>
              <w:lang w:val="en-US"/>
            </w:rPr>
          </w:pPr>
          <w:r w:rsidRPr="00664639">
            <w:rPr>
              <w:rFonts w:eastAsia="Times New Roman"/>
              <w:color w:val="000000"/>
              <w:lang w:val="en-US"/>
            </w:rPr>
            <w:t>[193]</w:t>
          </w:r>
          <w:r w:rsidRPr="00664639">
            <w:rPr>
              <w:rFonts w:eastAsia="Times New Roman"/>
              <w:color w:val="000000"/>
              <w:lang w:val="en-US"/>
            </w:rPr>
            <w:tab/>
            <w:t>C. Sun, D. Sheng, B. Wang, X. Feng, Covalent Organic Frameworks for Extracting Water from Air, Angewandte Chemie - International Edition 62 (2023). https://doi.org/10.1002/anie.202303378.</w:t>
          </w:r>
        </w:p>
        <w:p w14:paraId="0D1CECF8" w14:textId="77777777" w:rsidR="00664639" w:rsidRPr="00664639" w:rsidRDefault="00664639">
          <w:pPr>
            <w:autoSpaceDE w:val="0"/>
            <w:autoSpaceDN w:val="0"/>
            <w:ind w:hanging="640"/>
            <w:divId w:val="1813937104"/>
            <w:rPr>
              <w:rFonts w:eastAsia="Times New Roman"/>
              <w:color w:val="000000"/>
              <w:lang w:val="en-US"/>
            </w:rPr>
          </w:pPr>
          <w:r w:rsidRPr="00664639">
            <w:rPr>
              <w:rFonts w:eastAsia="Times New Roman"/>
              <w:color w:val="000000"/>
              <w:lang w:val="en-US"/>
            </w:rPr>
            <w:t>[194]</w:t>
          </w:r>
          <w:r w:rsidRPr="00664639">
            <w:rPr>
              <w:rFonts w:eastAsia="Times New Roman"/>
              <w:color w:val="000000"/>
              <w:lang w:val="en-US"/>
            </w:rPr>
            <w:tab/>
            <w:t>N.C. Burtch, H. Jasuja, K.S. Walton, Water stability and adsorption in metal-organic frameworks, Chem Rev 114 (2014) 10575–10612. https://doi.org/10.1021/cr5002589.</w:t>
          </w:r>
        </w:p>
        <w:p w14:paraId="29BB8C89" w14:textId="77777777" w:rsidR="00664639" w:rsidRPr="00664639" w:rsidRDefault="00664639">
          <w:pPr>
            <w:autoSpaceDE w:val="0"/>
            <w:autoSpaceDN w:val="0"/>
            <w:ind w:hanging="640"/>
            <w:divId w:val="1652639462"/>
            <w:rPr>
              <w:rFonts w:eastAsia="Times New Roman"/>
              <w:color w:val="000000"/>
              <w:lang w:val="en-US"/>
            </w:rPr>
          </w:pPr>
          <w:r w:rsidRPr="00664639">
            <w:rPr>
              <w:rFonts w:eastAsia="Times New Roman"/>
              <w:color w:val="000000"/>
              <w:lang w:val="en-US"/>
            </w:rPr>
            <w:t>[195]</w:t>
          </w:r>
          <w:r w:rsidRPr="00664639">
            <w:rPr>
              <w:rFonts w:eastAsia="Times New Roman"/>
              <w:color w:val="000000"/>
              <w:lang w:val="en-US"/>
            </w:rPr>
            <w:tab/>
            <w:t>K. Geng, T. He, R. Liu, S. Dalapati, K.T. Tan, Z. Li, S. Tao, Y. Gong, Q. Jiang, D. Jiang, Covalent Organic Frameworks: Design, Synthesis, and Functions, Chem Rev 120 (2020) 8814–8933. https://doi.org/10.1021/acs.chemrev.9b00550.</w:t>
          </w:r>
        </w:p>
        <w:p w14:paraId="1B0B1E37" w14:textId="77777777" w:rsidR="00664639" w:rsidRPr="00664639" w:rsidRDefault="00664639">
          <w:pPr>
            <w:autoSpaceDE w:val="0"/>
            <w:autoSpaceDN w:val="0"/>
            <w:ind w:hanging="640"/>
            <w:divId w:val="2108651947"/>
            <w:rPr>
              <w:rFonts w:eastAsia="Times New Roman"/>
              <w:color w:val="000000"/>
              <w:lang w:val="en-US"/>
            </w:rPr>
          </w:pPr>
          <w:r w:rsidRPr="00664639">
            <w:rPr>
              <w:rFonts w:eastAsia="Times New Roman"/>
              <w:color w:val="000000"/>
              <w:lang w:val="en-US"/>
            </w:rPr>
            <w:t>[196]</w:t>
          </w:r>
          <w:r w:rsidRPr="00664639">
            <w:rPr>
              <w:rFonts w:eastAsia="Times New Roman"/>
              <w:color w:val="000000"/>
              <w:lang w:val="en-US"/>
            </w:rPr>
            <w:tab/>
            <w:t>X. Song, Y. Wang, C. Jiao, M. Huang, G.H. Wang, H. Jiang, Microstructure regulation of polyamide nanocomposite membrane by functional mesoporous polymer for high-efficiency desalination, J Memb Sci 597 (2020). https://doi.org/10.1016/j.memsci.2019.117783.</w:t>
          </w:r>
        </w:p>
        <w:p w14:paraId="1492F189" w14:textId="77777777" w:rsidR="00664639" w:rsidRPr="00664639" w:rsidRDefault="00664639">
          <w:pPr>
            <w:autoSpaceDE w:val="0"/>
            <w:autoSpaceDN w:val="0"/>
            <w:ind w:hanging="640"/>
            <w:divId w:val="1635022759"/>
            <w:rPr>
              <w:rFonts w:eastAsia="Times New Roman"/>
              <w:color w:val="000000"/>
              <w:lang w:val="en-US"/>
            </w:rPr>
          </w:pPr>
          <w:r w:rsidRPr="00664639">
            <w:rPr>
              <w:rFonts w:eastAsia="Times New Roman"/>
              <w:color w:val="000000"/>
              <w:lang w:val="en-US"/>
            </w:rPr>
            <w:t>[197]</w:t>
          </w:r>
          <w:r w:rsidRPr="00664639">
            <w:rPr>
              <w:rFonts w:eastAsia="Times New Roman"/>
              <w:color w:val="000000"/>
              <w:lang w:val="en-US"/>
            </w:rPr>
            <w:tab/>
            <w:t>E.G. Garrido-Ramírez, B.K.G. Theng, M.L. Mora, Clays and oxide minerals as catalysts and nanocatalysts in Fenton-like reactions - A review, Appl Clay Sci 47 (2010) 182–192. https://doi.org/10.1016/j.clay.2009.11.044.</w:t>
          </w:r>
        </w:p>
        <w:p w14:paraId="6448C82B" w14:textId="77777777" w:rsidR="00664639" w:rsidRPr="00664639" w:rsidRDefault="00664639">
          <w:pPr>
            <w:autoSpaceDE w:val="0"/>
            <w:autoSpaceDN w:val="0"/>
            <w:ind w:hanging="640"/>
            <w:divId w:val="268049331"/>
            <w:rPr>
              <w:rFonts w:eastAsia="Times New Roman"/>
              <w:color w:val="000000"/>
              <w:lang w:val="en-US"/>
            </w:rPr>
          </w:pPr>
          <w:r w:rsidRPr="00664639">
            <w:rPr>
              <w:rFonts w:eastAsia="Times New Roman"/>
              <w:color w:val="000000"/>
              <w:lang w:val="en-US"/>
            </w:rPr>
            <w:t>[198]</w:t>
          </w:r>
          <w:r w:rsidRPr="00664639">
            <w:rPr>
              <w:rFonts w:eastAsia="Times New Roman"/>
              <w:color w:val="000000"/>
              <w:lang w:val="en-US"/>
            </w:rPr>
            <w:tab/>
            <w:t>N. Bashir, T. Sawaira, A. Jamil, M. Awais, A. Habib, A. Afzal, Challenges and prospects of main-group metal-doped TiO2 photocatalysts for sustainable water remediation, Materials Today Sustainability 27 (2024). https://doi.org/10.1016/j.mtsust.2024.100869.</w:t>
          </w:r>
        </w:p>
        <w:p w14:paraId="57340AB0" w14:textId="77777777" w:rsidR="00664639" w:rsidRPr="00664639" w:rsidRDefault="00664639">
          <w:pPr>
            <w:autoSpaceDE w:val="0"/>
            <w:autoSpaceDN w:val="0"/>
            <w:ind w:hanging="640"/>
            <w:divId w:val="2133547554"/>
            <w:rPr>
              <w:rFonts w:eastAsia="Times New Roman"/>
              <w:color w:val="000000"/>
              <w:lang w:val="en-US"/>
            </w:rPr>
          </w:pPr>
          <w:r w:rsidRPr="00664639">
            <w:rPr>
              <w:rFonts w:eastAsia="Times New Roman"/>
              <w:color w:val="000000"/>
              <w:lang w:val="en-US"/>
            </w:rPr>
            <w:t>[199]</w:t>
          </w:r>
          <w:r w:rsidRPr="00664639">
            <w:rPr>
              <w:rFonts w:eastAsia="Times New Roman"/>
              <w:color w:val="000000"/>
              <w:lang w:val="en-US"/>
            </w:rPr>
            <w:tab/>
            <w:t>M.I. Litter, M. Slodowicz, An overview on heterogeneous Fenton and photoFenton reactions using zerovalent iron materials, Journal of Advanced Oxidation Technologies 20 (2017). https://doi.org/10.1515/jaots-2016-0164.</w:t>
          </w:r>
        </w:p>
        <w:p w14:paraId="028ADF74" w14:textId="77777777" w:rsidR="00664639" w:rsidRPr="00664639" w:rsidRDefault="00664639">
          <w:pPr>
            <w:autoSpaceDE w:val="0"/>
            <w:autoSpaceDN w:val="0"/>
            <w:ind w:hanging="640"/>
            <w:divId w:val="1682925974"/>
            <w:rPr>
              <w:rFonts w:eastAsia="Times New Roman"/>
              <w:color w:val="000000"/>
              <w:lang w:val="en-US"/>
            </w:rPr>
          </w:pPr>
          <w:r w:rsidRPr="00664639">
            <w:rPr>
              <w:rFonts w:eastAsia="Times New Roman"/>
              <w:color w:val="000000"/>
              <w:lang w:val="en-US"/>
            </w:rPr>
            <w:t>[200]</w:t>
          </w:r>
          <w:r w:rsidRPr="00664639">
            <w:rPr>
              <w:rFonts w:eastAsia="Times New Roman"/>
              <w:color w:val="000000"/>
              <w:lang w:val="en-US"/>
            </w:rPr>
            <w:tab/>
            <w:t>A. Mohamed, R.R. Atta, A.A. Kotp, F.I. Abo El-Ela, H. Abd El-Raheem, A. Farghali, D.H.M. Alkhalifah, W.N. Hozzein, R. Mahmoud, Green synthesis and characterization of iron oxide nanoparticles for the removal of heavy metals (Cd2+ and Ni2+) from aqueous solutions with Antimicrobial Investigation, Sci Rep 13 (2023). https://doi.org/10.1038/s41598-023-31704-7.</w:t>
          </w:r>
        </w:p>
        <w:p w14:paraId="24AB0CA1" w14:textId="77777777" w:rsidR="00664639" w:rsidRPr="00664639" w:rsidRDefault="00664639">
          <w:pPr>
            <w:autoSpaceDE w:val="0"/>
            <w:autoSpaceDN w:val="0"/>
            <w:ind w:hanging="640"/>
            <w:divId w:val="1964725045"/>
            <w:rPr>
              <w:rFonts w:eastAsia="Times New Roman"/>
              <w:color w:val="000000"/>
              <w:lang w:val="en-US"/>
            </w:rPr>
          </w:pPr>
          <w:r w:rsidRPr="00664639">
            <w:rPr>
              <w:rFonts w:eastAsia="Times New Roman"/>
              <w:color w:val="000000"/>
              <w:lang w:val="en-US"/>
            </w:rPr>
            <w:t>[201]</w:t>
          </w:r>
          <w:r w:rsidRPr="00664639">
            <w:rPr>
              <w:rFonts w:eastAsia="Times New Roman"/>
              <w:color w:val="000000"/>
              <w:lang w:val="en-US"/>
            </w:rPr>
            <w:tab/>
            <w:t>J.G. Mahy, H. Arab, M. Kiendrebeogo, A. Farcy, T. Servais, A. Léonard, P. Drogui, Removal of refractory organic compounds from water by adsorption using carbon xerogel cylinders coupled with in situ regeneration using H2O2 electro-generation and UV radiation, Journal of Hazardous Materials Advances 18 (2025). https://doi.org/10.1016/j.hazadv.2025.100742.</w:t>
          </w:r>
        </w:p>
        <w:p w14:paraId="51104BC4" w14:textId="77777777" w:rsidR="00664639" w:rsidRPr="00664639" w:rsidRDefault="00664639">
          <w:pPr>
            <w:autoSpaceDE w:val="0"/>
            <w:autoSpaceDN w:val="0"/>
            <w:ind w:hanging="640"/>
            <w:divId w:val="428086761"/>
            <w:rPr>
              <w:rFonts w:eastAsia="Times New Roman"/>
              <w:color w:val="000000"/>
              <w:lang w:val="en-US"/>
            </w:rPr>
          </w:pPr>
          <w:r w:rsidRPr="00664639">
            <w:rPr>
              <w:rFonts w:eastAsia="Times New Roman"/>
              <w:color w:val="000000"/>
              <w:lang w:val="en-US"/>
            </w:rPr>
            <w:t>[202]</w:t>
          </w:r>
          <w:r w:rsidRPr="00664639">
            <w:rPr>
              <w:rFonts w:eastAsia="Times New Roman"/>
              <w:color w:val="000000"/>
              <w:lang w:val="en-US"/>
            </w:rPr>
            <w:tab/>
            <w:t>J.G. Mahy, C. Wolfs, C. Vreuls, S. Drot, S. Dircks, A. Boergers, J. Tuerk, S. Hermans, S.D. Lambert, Advanced oxidation processes for waste water treatment: From lab-scale model water to on-site real waste water, Environmental Technology (United Kingdom) 42 (2021) 3974–3986. https://doi.org/10.1080/09593330.2020.1797894.</w:t>
          </w:r>
        </w:p>
        <w:p w14:paraId="79376F6C" w14:textId="77777777" w:rsidR="00664639" w:rsidRPr="00664639" w:rsidRDefault="00664639">
          <w:pPr>
            <w:autoSpaceDE w:val="0"/>
            <w:autoSpaceDN w:val="0"/>
            <w:ind w:hanging="640"/>
            <w:divId w:val="1596593517"/>
            <w:rPr>
              <w:rFonts w:eastAsia="Times New Roman"/>
              <w:color w:val="000000"/>
              <w:lang w:val="en-US"/>
            </w:rPr>
          </w:pPr>
          <w:r w:rsidRPr="00664639">
            <w:rPr>
              <w:rFonts w:eastAsia="Times New Roman"/>
              <w:color w:val="000000"/>
              <w:lang w:val="en-US"/>
            </w:rPr>
            <w:t>[203]</w:t>
          </w:r>
          <w:r w:rsidRPr="00664639">
            <w:rPr>
              <w:rFonts w:eastAsia="Times New Roman"/>
              <w:color w:val="000000"/>
              <w:lang w:val="en-US"/>
            </w:rPr>
            <w:tab/>
            <w:t>M. Khraisheh, S. Elhenawy, F. Almomani, M. Al-Ghouti, M.K. Hassan, B.H. Hameed, Recent progress on nanomaterial-based membranes for water treatment, Membranes (Basel) 11 (2021). https://doi.org/10.3390/membranes11120995.</w:t>
          </w:r>
        </w:p>
        <w:p w14:paraId="5EBA7E8A" w14:textId="77777777" w:rsidR="00664639" w:rsidRPr="00664639" w:rsidRDefault="00664639">
          <w:pPr>
            <w:autoSpaceDE w:val="0"/>
            <w:autoSpaceDN w:val="0"/>
            <w:ind w:hanging="640"/>
            <w:divId w:val="1796411001"/>
            <w:rPr>
              <w:rFonts w:eastAsia="Times New Roman"/>
              <w:color w:val="000000"/>
              <w:lang w:val="en-US"/>
            </w:rPr>
          </w:pPr>
          <w:r w:rsidRPr="00664639">
            <w:rPr>
              <w:rFonts w:eastAsia="Times New Roman"/>
              <w:color w:val="000000"/>
              <w:lang w:val="en-US"/>
            </w:rPr>
            <w:t>[204]</w:t>
          </w:r>
          <w:r w:rsidRPr="00664639">
            <w:rPr>
              <w:rFonts w:eastAsia="Times New Roman"/>
              <w:color w:val="000000"/>
              <w:lang w:val="en-US"/>
            </w:rPr>
            <w:tab/>
            <w:t>D. Aydin, İ.H. Gübbük, M. Ersöz, Recent advances and applications of nanostructured membranes in water purification, Turk J Chem 48 (2024) 1–20. https://doi.org/10.55730/1300-0527.3635.</w:t>
          </w:r>
        </w:p>
        <w:p w14:paraId="33955B29" w14:textId="77777777" w:rsidR="00664639" w:rsidRPr="00664639" w:rsidRDefault="00664639">
          <w:pPr>
            <w:autoSpaceDE w:val="0"/>
            <w:autoSpaceDN w:val="0"/>
            <w:ind w:hanging="640"/>
            <w:divId w:val="1443452259"/>
            <w:rPr>
              <w:rFonts w:eastAsia="Times New Roman"/>
              <w:color w:val="000000"/>
              <w:lang w:val="en-US"/>
            </w:rPr>
          </w:pPr>
          <w:r w:rsidRPr="00664639">
            <w:rPr>
              <w:rFonts w:eastAsia="Times New Roman"/>
              <w:color w:val="000000"/>
              <w:lang w:val="en-US"/>
            </w:rPr>
            <w:t>[205]</w:t>
          </w:r>
          <w:r w:rsidRPr="00664639">
            <w:rPr>
              <w:rFonts w:eastAsia="Times New Roman"/>
              <w:color w:val="000000"/>
              <w:lang w:val="en-US"/>
            </w:rPr>
            <w:tab/>
            <w:t>S. Garcia-Segura, O.A. Arotiba, E. Brillas, The pathway towards photoelectrocatalytic water disinfection: Review and prospects of a powerful sustainable tool, Catalysts 11 (2021). https://doi.org/10.3390/catal11080921.</w:t>
          </w:r>
        </w:p>
        <w:p w14:paraId="03D7045F" w14:textId="77777777" w:rsidR="00664639" w:rsidRPr="00664639" w:rsidRDefault="00664639">
          <w:pPr>
            <w:autoSpaceDE w:val="0"/>
            <w:autoSpaceDN w:val="0"/>
            <w:ind w:hanging="640"/>
            <w:divId w:val="1723870892"/>
            <w:rPr>
              <w:rFonts w:eastAsia="Times New Roman"/>
              <w:color w:val="000000"/>
              <w:lang w:val="en-US"/>
            </w:rPr>
          </w:pPr>
          <w:r w:rsidRPr="00664639">
            <w:rPr>
              <w:rFonts w:eastAsia="Times New Roman"/>
              <w:color w:val="000000"/>
              <w:lang w:val="en-US"/>
            </w:rPr>
            <w:t>[206]</w:t>
          </w:r>
          <w:r w:rsidRPr="00664639">
            <w:rPr>
              <w:rFonts w:eastAsia="Times New Roman"/>
              <w:color w:val="000000"/>
              <w:lang w:val="en-US"/>
            </w:rPr>
            <w:tab/>
            <w:t>D.H.S. Santos, J.P.T.S. Santos, J.L.S. Duarte, L.M.T.M. Oliveira, J. Tonholo, L. Meili, C.L.P.S. Zanta, Regeneration of activated carbon adsorbent by anodic and cathodic electrochemical process, Process Safety and Environmental Protection 159 (2022) 1150–1163. https://doi.org/10.1016/j.psep.2022.01.083.</w:t>
          </w:r>
        </w:p>
        <w:p w14:paraId="6ACF6722" w14:textId="77777777" w:rsidR="00664639" w:rsidRPr="00664639" w:rsidRDefault="00664639">
          <w:pPr>
            <w:autoSpaceDE w:val="0"/>
            <w:autoSpaceDN w:val="0"/>
            <w:ind w:hanging="640"/>
            <w:divId w:val="278070587"/>
            <w:rPr>
              <w:rFonts w:eastAsia="Times New Roman"/>
              <w:color w:val="000000"/>
              <w:lang w:val="en-US"/>
            </w:rPr>
          </w:pPr>
          <w:r w:rsidRPr="00664639">
            <w:rPr>
              <w:rFonts w:eastAsia="Times New Roman"/>
              <w:color w:val="000000"/>
              <w:lang w:val="en-US"/>
            </w:rPr>
            <w:t>[207]</w:t>
          </w:r>
          <w:r w:rsidRPr="00664639">
            <w:rPr>
              <w:rFonts w:eastAsia="Times New Roman"/>
              <w:color w:val="000000"/>
              <w:lang w:val="en-US"/>
            </w:rPr>
            <w:tab/>
            <w:t>K.V.G. Ravikumar, A.S. Singh, D. Sikarwar, G. Gopal, B. Das, P. Mrudula, C. Natarajan, A. Mukherjee, Enhanced tetracycline removal by in-situ NiFe nanoparticles coated sand in column reactor, J Environ Manage 236 (2019) 93–99. https://doi.org/10.1016/j.jenvman.2019.01.109.</w:t>
          </w:r>
        </w:p>
        <w:p w14:paraId="31B46D27" w14:textId="77777777" w:rsidR="00664639" w:rsidRPr="00664639" w:rsidRDefault="00664639">
          <w:pPr>
            <w:autoSpaceDE w:val="0"/>
            <w:autoSpaceDN w:val="0"/>
            <w:ind w:hanging="640"/>
            <w:divId w:val="536308801"/>
            <w:rPr>
              <w:rFonts w:eastAsia="Times New Roman"/>
              <w:color w:val="000000"/>
              <w:lang w:val="en-US"/>
            </w:rPr>
          </w:pPr>
          <w:r w:rsidRPr="00664639">
            <w:rPr>
              <w:rFonts w:eastAsia="Times New Roman"/>
              <w:color w:val="000000"/>
              <w:lang w:val="en-US"/>
            </w:rPr>
            <w:t>[208]</w:t>
          </w:r>
          <w:r w:rsidRPr="00664639">
            <w:rPr>
              <w:rFonts w:eastAsia="Times New Roman"/>
              <w:color w:val="000000"/>
              <w:lang w:val="en-US"/>
            </w:rPr>
            <w:tab/>
            <w:t>K. Obaideen, N. Shehata, E.T. Sayed, M.A. Abdelkareem, M.S. Mahmoud, A.G. Olabi, The role of wastewater treatment in achieving sustainable development goals (SDGs) and sustainability guideline, Energy Nexus 7 (2022). https://doi.org/10.1016/j.nexus.2022.100112.</w:t>
          </w:r>
        </w:p>
        <w:p w14:paraId="71CC36EC" w14:textId="77777777" w:rsidR="00664639" w:rsidRPr="00664639" w:rsidRDefault="00664639">
          <w:pPr>
            <w:autoSpaceDE w:val="0"/>
            <w:autoSpaceDN w:val="0"/>
            <w:ind w:hanging="640"/>
            <w:divId w:val="1609970129"/>
            <w:rPr>
              <w:rFonts w:eastAsia="Times New Roman"/>
              <w:color w:val="000000"/>
              <w:lang w:val="en-US"/>
            </w:rPr>
          </w:pPr>
          <w:r w:rsidRPr="00664639">
            <w:rPr>
              <w:rFonts w:eastAsia="Times New Roman"/>
              <w:color w:val="000000"/>
              <w:lang w:val="en-US"/>
            </w:rPr>
            <w:t>[209]</w:t>
          </w:r>
          <w:r w:rsidRPr="00664639">
            <w:rPr>
              <w:rFonts w:eastAsia="Times New Roman"/>
              <w:color w:val="000000"/>
              <w:lang w:val="en-US"/>
            </w:rPr>
            <w:tab/>
            <w:t>D. Strifling, J. Dalton, V. Folvarska, Nanotechnology in Drinking Water Treatment Systems: Risk and Regulatory Compliance, The Georgetown Environmental Law Review 35 (2023) 359–415.</w:t>
          </w:r>
        </w:p>
        <w:p w14:paraId="4264000F" w14:textId="77777777" w:rsidR="00664639" w:rsidRPr="00664639" w:rsidRDefault="00664639">
          <w:pPr>
            <w:autoSpaceDE w:val="0"/>
            <w:autoSpaceDN w:val="0"/>
            <w:ind w:hanging="640"/>
            <w:divId w:val="2030795008"/>
            <w:rPr>
              <w:rFonts w:eastAsia="Times New Roman"/>
              <w:color w:val="000000"/>
              <w:lang w:val="en-US"/>
            </w:rPr>
          </w:pPr>
          <w:r w:rsidRPr="00664639">
            <w:rPr>
              <w:rFonts w:eastAsia="Times New Roman"/>
              <w:color w:val="000000"/>
              <w:lang w:val="en-US"/>
            </w:rPr>
            <w:t>[210]</w:t>
          </w:r>
          <w:r w:rsidRPr="00664639">
            <w:rPr>
              <w:rFonts w:eastAsia="Times New Roman"/>
              <w:color w:val="000000"/>
              <w:lang w:val="en-US"/>
            </w:rPr>
            <w:tab/>
            <w:t>S. Pei, Q. Wei, K. Huang, H.M. Cheng, W. Ren, Green synthesis of graphene oxide by seconds timescale water electrolytic oxidation, Nat Commun 9 (2018). https://doi.org/10.1038/s41467-017-02479-z.</w:t>
          </w:r>
        </w:p>
        <w:p w14:paraId="116310E6" w14:textId="77777777" w:rsidR="00664639" w:rsidRPr="00664639" w:rsidRDefault="00664639">
          <w:pPr>
            <w:autoSpaceDE w:val="0"/>
            <w:autoSpaceDN w:val="0"/>
            <w:ind w:hanging="640"/>
            <w:divId w:val="1873222368"/>
            <w:rPr>
              <w:rFonts w:eastAsia="Times New Roman"/>
              <w:color w:val="000000"/>
              <w:lang w:val="en-US"/>
            </w:rPr>
          </w:pPr>
          <w:r w:rsidRPr="00664639">
            <w:rPr>
              <w:rFonts w:eastAsia="Times New Roman"/>
              <w:color w:val="000000"/>
              <w:lang w:val="en-US"/>
            </w:rPr>
            <w:t>[211]</w:t>
          </w:r>
          <w:r w:rsidRPr="00664639">
            <w:rPr>
              <w:rFonts w:eastAsia="Times New Roman"/>
              <w:color w:val="000000"/>
              <w:lang w:val="en-US"/>
            </w:rPr>
            <w:tab/>
            <w:t>M. Bundschuh, J. Filser, S. Lüderwald, M.S. McKee, G. Metreveli, G.E. Schaumann, R. Schulz, S. Wagner, Nanoparticles in the environment: where do we come from, where do we go to?, Environ Sci Eur 30 (2018). https://doi.org/10.1186/s12302-018-0132-6.</w:t>
          </w:r>
        </w:p>
        <w:p w14:paraId="208C0C0B" w14:textId="77777777" w:rsidR="00664639" w:rsidRPr="00664639" w:rsidRDefault="00664639">
          <w:pPr>
            <w:autoSpaceDE w:val="0"/>
            <w:autoSpaceDN w:val="0"/>
            <w:ind w:hanging="640"/>
            <w:divId w:val="809788238"/>
            <w:rPr>
              <w:rFonts w:eastAsia="Times New Roman"/>
              <w:color w:val="000000"/>
              <w:lang w:val="en-US"/>
            </w:rPr>
          </w:pPr>
          <w:r w:rsidRPr="00664639">
            <w:rPr>
              <w:rFonts w:eastAsia="Times New Roman"/>
              <w:color w:val="000000"/>
              <w:lang w:val="en-US"/>
            </w:rPr>
            <w:t>[212]</w:t>
          </w:r>
          <w:r w:rsidRPr="00664639">
            <w:rPr>
              <w:rFonts w:eastAsia="Times New Roman"/>
              <w:color w:val="000000"/>
              <w:lang w:val="en-US"/>
            </w:rPr>
            <w:tab/>
            <w:t>R. Hischier, T. Walser, Life cycle assessment of engineered nanomaterials: State of the art and strategies to overcome existing gaps, Science of the Total Environment 425 (2012) 271–282. https://doi.org/10.1016/j.scitotenv.2012.03.001.</w:t>
          </w:r>
        </w:p>
        <w:p w14:paraId="37B6B639" w14:textId="77777777" w:rsidR="00664639" w:rsidRPr="00664639" w:rsidRDefault="00664639">
          <w:pPr>
            <w:autoSpaceDE w:val="0"/>
            <w:autoSpaceDN w:val="0"/>
            <w:ind w:hanging="640"/>
            <w:divId w:val="1442454323"/>
            <w:rPr>
              <w:rFonts w:eastAsia="Times New Roman"/>
              <w:color w:val="000000"/>
              <w:lang w:val="en-US"/>
            </w:rPr>
          </w:pPr>
          <w:r w:rsidRPr="00664639">
            <w:rPr>
              <w:rFonts w:eastAsia="Times New Roman"/>
              <w:color w:val="000000"/>
              <w:lang w:val="en-US"/>
            </w:rPr>
            <w:t>[213]</w:t>
          </w:r>
          <w:r w:rsidRPr="00664639">
            <w:rPr>
              <w:rFonts w:eastAsia="Times New Roman"/>
              <w:color w:val="000000"/>
              <w:lang w:val="en-US"/>
            </w:rPr>
            <w:tab/>
            <w:t>B.S. Ramadan, Y.G. Wibowo, D. Anwar, A.T. Maryani, A Review of Life Cycle Assessment of Nanomaterials-Based Adsorbent for Environmental Remediation, Global NEST Journal 26 (2024) 6216. https://doi.org/10.30955/gnj.006216.</w:t>
          </w:r>
        </w:p>
        <w:p w14:paraId="77797355" w14:textId="77777777" w:rsidR="00664639" w:rsidRPr="00664639" w:rsidRDefault="00664639">
          <w:pPr>
            <w:autoSpaceDE w:val="0"/>
            <w:autoSpaceDN w:val="0"/>
            <w:ind w:hanging="640"/>
            <w:divId w:val="1139417319"/>
            <w:rPr>
              <w:rFonts w:eastAsia="Times New Roman"/>
              <w:color w:val="000000"/>
              <w:lang w:val="en-US"/>
            </w:rPr>
          </w:pPr>
          <w:r w:rsidRPr="00664639">
            <w:rPr>
              <w:rFonts w:eastAsia="Times New Roman"/>
              <w:color w:val="000000"/>
              <w:lang w:val="en-US"/>
            </w:rPr>
            <w:t>[214]</w:t>
          </w:r>
          <w:r w:rsidRPr="00664639">
            <w:rPr>
              <w:rFonts w:eastAsia="Times New Roman"/>
              <w:color w:val="000000"/>
              <w:lang w:val="en-US"/>
            </w:rPr>
            <w:tab/>
            <w:t>N. Hunt, V. Kestens, K. Rasmussen, E. Badetti, L.G. Soeteman-Hernández, A.G. Oomen, W. Peijnenburg, D. Hristozov, H. Rauscher, Regulatory preparedness for multicomponent nanomaterials: Current state, gaps and challenges of REACH, NanoImpact 37 (2025). https://doi.org/10.1016/j.impact.2024.100538.</w:t>
          </w:r>
        </w:p>
        <w:p w14:paraId="094A80CA" w14:textId="77777777" w:rsidR="00664639" w:rsidRPr="00664639" w:rsidRDefault="00664639">
          <w:pPr>
            <w:autoSpaceDE w:val="0"/>
            <w:autoSpaceDN w:val="0"/>
            <w:ind w:hanging="640"/>
            <w:divId w:val="156966739"/>
            <w:rPr>
              <w:rFonts w:eastAsia="Times New Roman"/>
              <w:color w:val="000000"/>
              <w:lang w:val="en-US"/>
            </w:rPr>
          </w:pPr>
          <w:r w:rsidRPr="00664639">
            <w:rPr>
              <w:rFonts w:eastAsia="Times New Roman"/>
              <w:color w:val="000000"/>
              <w:lang w:val="en-US"/>
            </w:rPr>
            <w:t>[215]</w:t>
          </w:r>
          <w:r w:rsidRPr="00664639">
            <w:rPr>
              <w:rFonts w:eastAsia="Times New Roman"/>
              <w:color w:val="000000"/>
              <w:lang w:val="en-US"/>
            </w:rPr>
            <w:tab/>
            <w:t>United States Government Accountability Office, NANOTECHNOLOGY Nanomaterials Are Widely Used in Commerce, but EPA Faces Challenges in Regulating Risk, 2010.</w:t>
          </w:r>
        </w:p>
        <w:p w14:paraId="0A3B7112" w14:textId="77777777" w:rsidR="00664639" w:rsidRPr="00664639" w:rsidRDefault="00664639">
          <w:pPr>
            <w:autoSpaceDE w:val="0"/>
            <w:autoSpaceDN w:val="0"/>
            <w:ind w:hanging="640"/>
            <w:divId w:val="1299263415"/>
            <w:rPr>
              <w:rFonts w:eastAsia="Times New Roman"/>
              <w:color w:val="000000"/>
              <w:lang w:val="en-US"/>
            </w:rPr>
          </w:pPr>
          <w:r w:rsidRPr="00664639">
            <w:rPr>
              <w:rFonts w:eastAsia="Times New Roman"/>
              <w:color w:val="000000"/>
              <w:lang w:val="en-US"/>
            </w:rPr>
            <w:t>[216]</w:t>
          </w:r>
          <w:r w:rsidRPr="00664639">
            <w:rPr>
              <w:rFonts w:eastAsia="Times New Roman"/>
              <w:color w:val="000000"/>
              <w:lang w:val="en-US"/>
            </w:rPr>
            <w:tab/>
            <w:t>D. Wang, N.B. Saleh, A. Byro, R. Zepp, E. Sahle-Demessie, T.P. Luxton, K.T. Ho, R.M. Burgess, M. Flury, J.C. White, C. Su, Nano-enabled pesticides for sustainable agriculture and global food security, Nat Nanotechnol 17 (2022) 347–360. https://doi.org/10.1038/s41565-022-01082-8.</w:t>
          </w:r>
        </w:p>
        <w:p w14:paraId="256D6F0C" w14:textId="77777777" w:rsidR="00664639" w:rsidRPr="00664639" w:rsidRDefault="00664639">
          <w:pPr>
            <w:autoSpaceDE w:val="0"/>
            <w:autoSpaceDN w:val="0"/>
            <w:ind w:hanging="640"/>
            <w:divId w:val="1750620266"/>
            <w:rPr>
              <w:rFonts w:eastAsia="Times New Roman"/>
              <w:color w:val="000000"/>
              <w:lang w:val="en-US"/>
            </w:rPr>
          </w:pPr>
          <w:r w:rsidRPr="00664639">
            <w:rPr>
              <w:rFonts w:eastAsia="Times New Roman"/>
              <w:color w:val="000000"/>
              <w:lang w:val="en-US"/>
            </w:rPr>
            <w:t>[217]</w:t>
          </w:r>
          <w:r w:rsidRPr="00664639">
            <w:rPr>
              <w:rFonts w:eastAsia="Times New Roman"/>
              <w:color w:val="000000"/>
              <w:lang w:val="en-US"/>
            </w:rPr>
            <w:tab/>
            <w:t>U. Shanker Chaudhery Mustansar Hussain Manviri Rani, Handbook of Green and Sustainable Nanotechnology, Springer, 2023.</w:t>
          </w:r>
        </w:p>
        <w:p w14:paraId="7249D8FA" w14:textId="77777777" w:rsidR="00664639" w:rsidRPr="00664639" w:rsidRDefault="00664639">
          <w:pPr>
            <w:autoSpaceDE w:val="0"/>
            <w:autoSpaceDN w:val="0"/>
            <w:ind w:hanging="640"/>
            <w:divId w:val="1392918841"/>
            <w:rPr>
              <w:rFonts w:eastAsia="Times New Roman"/>
              <w:color w:val="000000"/>
              <w:lang w:val="en-US"/>
            </w:rPr>
          </w:pPr>
          <w:r w:rsidRPr="00664639">
            <w:rPr>
              <w:rFonts w:eastAsia="Times New Roman"/>
              <w:color w:val="000000"/>
              <w:lang w:val="en-US"/>
            </w:rPr>
            <w:t>[218]</w:t>
          </w:r>
          <w:r w:rsidRPr="00664639">
            <w:rPr>
              <w:rFonts w:eastAsia="Times New Roman"/>
              <w:color w:val="000000"/>
              <w:lang w:val="en-US"/>
            </w:rPr>
            <w:tab/>
            <w:t>P. Kumar, S. Malik, K.K. Dubey, A Review on the Use of Nanomaterials in Agriculture: Benefits and Associated Health Risks, Current Nanomaterials 8 (2022) 44–57. https://doi.org/10.2174/2405461507666220106114229.</w:t>
          </w:r>
        </w:p>
        <w:p w14:paraId="1615E2D0" w14:textId="77777777" w:rsidR="00664639" w:rsidRPr="00664639" w:rsidRDefault="00664639">
          <w:pPr>
            <w:autoSpaceDE w:val="0"/>
            <w:autoSpaceDN w:val="0"/>
            <w:ind w:hanging="640"/>
            <w:divId w:val="1809586902"/>
            <w:rPr>
              <w:rFonts w:eastAsia="Times New Roman"/>
              <w:color w:val="000000"/>
              <w:lang w:val="en-US"/>
            </w:rPr>
          </w:pPr>
          <w:r w:rsidRPr="00664639">
            <w:rPr>
              <w:rFonts w:eastAsia="Times New Roman"/>
              <w:color w:val="000000"/>
              <w:lang w:val="en-US"/>
            </w:rPr>
            <w:t>[219]</w:t>
          </w:r>
          <w:r w:rsidRPr="00664639">
            <w:rPr>
              <w:rFonts w:eastAsia="Times New Roman"/>
              <w:color w:val="000000"/>
              <w:lang w:val="en-US"/>
            </w:rPr>
            <w:tab/>
            <w:t>O.O. Shekaftik, S. Sheikhtaheri, A. Zarei, E. Farhang Dehghan, S. Mehrparvar, N. Golbabaei, F.; S.O.O. Shekaftik, A General Framework for Developing a Comprehensive Health Risk Assessment Method for Nanomaterials-Related Activities: A Critical Analysis, 2025. https://creativecommons.</w:t>
          </w:r>
        </w:p>
        <w:p w14:paraId="60AAFFEE" w14:textId="77777777" w:rsidR="00664639" w:rsidRPr="00664639" w:rsidRDefault="00664639">
          <w:pPr>
            <w:autoSpaceDE w:val="0"/>
            <w:autoSpaceDN w:val="0"/>
            <w:ind w:hanging="640"/>
            <w:divId w:val="1864200350"/>
            <w:rPr>
              <w:rFonts w:eastAsia="Times New Roman"/>
              <w:color w:val="000000"/>
              <w:lang w:val="en-US"/>
            </w:rPr>
          </w:pPr>
          <w:r w:rsidRPr="00664639">
            <w:rPr>
              <w:rFonts w:eastAsia="Times New Roman"/>
              <w:color w:val="000000"/>
              <w:lang w:val="en-US"/>
            </w:rPr>
            <w:t>[220]</w:t>
          </w:r>
          <w:r w:rsidRPr="00664639">
            <w:rPr>
              <w:rFonts w:eastAsia="Times New Roman"/>
              <w:color w:val="000000"/>
              <w:lang w:val="en-US"/>
            </w:rPr>
            <w:tab/>
            <w:t>K. Yadav, G.C. Nikalje, Comprehensive analysis of bioplastics: life cycle assessment, waste management, biodiversity impact, and sustainable mitigation strategies, PeerJ 12 (2024). https://doi.org/10.7717/peerj.18013.</w:t>
          </w:r>
        </w:p>
        <w:p w14:paraId="1B293A69" w14:textId="77777777" w:rsidR="00664639" w:rsidRPr="00664639" w:rsidRDefault="00664639">
          <w:pPr>
            <w:autoSpaceDE w:val="0"/>
            <w:autoSpaceDN w:val="0"/>
            <w:ind w:hanging="640"/>
            <w:divId w:val="180435130"/>
            <w:rPr>
              <w:rFonts w:eastAsia="Times New Roman"/>
              <w:color w:val="000000"/>
              <w:lang w:val="en-US"/>
            </w:rPr>
          </w:pPr>
          <w:r w:rsidRPr="00664639">
            <w:rPr>
              <w:rFonts w:eastAsia="Times New Roman"/>
              <w:color w:val="000000"/>
              <w:lang w:val="en-US"/>
            </w:rPr>
            <w:t>[221]</w:t>
          </w:r>
          <w:r w:rsidRPr="00664639">
            <w:rPr>
              <w:rFonts w:eastAsia="Times New Roman"/>
              <w:color w:val="000000"/>
              <w:lang w:val="en-US"/>
            </w:rPr>
            <w:tab/>
            <w:t>Steffen. Foss Hansen, Florent. Pelsy, Mark. Broomfield, Support for 3rd regulatory review on nanomaterials  : environmental legislation, Publications Office, 2016.</w:t>
          </w:r>
        </w:p>
        <w:p w14:paraId="17B285AB" w14:textId="77777777" w:rsidR="00664639" w:rsidRPr="00664639" w:rsidRDefault="00664639">
          <w:pPr>
            <w:autoSpaceDE w:val="0"/>
            <w:autoSpaceDN w:val="0"/>
            <w:ind w:hanging="640"/>
            <w:divId w:val="842935661"/>
            <w:rPr>
              <w:rFonts w:eastAsia="Times New Roman"/>
              <w:color w:val="000000"/>
              <w:lang w:val="en-US"/>
            </w:rPr>
          </w:pPr>
          <w:r w:rsidRPr="00664639">
            <w:rPr>
              <w:rFonts w:eastAsia="Times New Roman"/>
              <w:color w:val="000000"/>
              <w:lang w:val="en-US"/>
            </w:rPr>
            <w:t>[222]</w:t>
          </w:r>
          <w:r w:rsidRPr="00664639">
            <w:rPr>
              <w:rFonts w:eastAsia="Times New Roman"/>
              <w:color w:val="000000"/>
              <w:lang w:val="en-US"/>
            </w:rPr>
            <w:tab/>
            <w:t>E.A.J. Bleeker, E. Swart, H. Braakhuis, M.L. Fernández Cruz, S. Friedrichs, I. Gosens, F. Herzberg, K.A. Jensen, F. von der Kammer, J.A.B. Kettelarij, J.M. Navas, K. Rasmussen, K. Schwirn, M. Visser, Towards harmonisation of testing of nanomaterials for EU regulatory requirements on chemical safety – A proposal for further actions, Regulatory Toxicology and Pharmacology 139 (2023). https://doi.org/10.1016/j.yrtph.2023.105360.</w:t>
          </w:r>
        </w:p>
        <w:p w14:paraId="36BEBB73" w14:textId="77777777" w:rsidR="00664639" w:rsidRPr="00664639" w:rsidRDefault="00664639">
          <w:pPr>
            <w:autoSpaceDE w:val="0"/>
            <w:autoSpaceDN w:val="0"/>
            <w:ind w:hanging="640"/>
            <w:divId w:val="1074158711"/>
            <w:rPr>
              <w:rFonts w:eastAsia="Times New Roman"/>
              <w:color w:val="000000"/>
              <w:lang w:val="en-US"/>
            </w:rPr>
          </w:pPr>
          <w:r w:rsidRPr="00664639">
            <w:rPr>
              <w:rFonts w:eastAsia="Times New Roman"/>
              <w:color w:val="000000"/>
              <w:lang w:val="en-US"/>
            </w:rPr>
            <w:t>[223]</w:t>
          </w:r>
          <w:r w:rsidRPr="00664639">
            <w:rPr>
              <w:rFonts w:eastAsia="Times New Roman"/>
              <w:color w:val="000000"/>
              <w:lang w:val="en-US"/>
            </w:rPr>
            <w:tab/>
            <w:t>I. Levchuk, P. Fern, M. Sillanp, J. Jos, A critical review on application of photocatalysis for toxicity reduction of real wastewaters, J Clean Prod 258 (2020) 120694. https://doi.org/10.1016/j.jclepro.2020.120694.</w:t>
          </w:r>
        </w:p>
        <w:p w14:paraId="4E2A0BCF" w14:textId="77777777" w:rsidR="00664639" w:rsidRPr="00664639" w:rsidRDefault="00664639">
          <w:pPr>
            <w:autoSpaceDE w:val="0"/>
            <w:autoSpaceDN w:val="0"/>
            <w:ind w:hanging="640"/>
            <w:divId w:val="569970534"/>
            <w:rPr>
              <w:rFonts w:eastAsia="Times New Roman"/>
              <w:color w:val="000000"/>
              <w:lang w:val="en-US"/>
            </w:rPr>
          </w:pPr>
          <w:r w:rsidRPr="00664639">
            <w:rPr>
              <w:rFonts w:eastAsia="Times New Roman"/>
              <w:color w:val="000000"/>
              <w:lang w:val="en-US"/>
            </w:rPr>
            <w:t>[224]</w:t>
          </w:r>
          <w:r w:rsidRPr="00664639">
            <w:rPr>
              <w:rFonts w:eastAsia="Times New Roman"/>
              <w:color w:val="000000"/>
              <w:lang w:val="en-US"/>
            </w:rPr>
            <w:tab/>
            <w:t>T. Cheng, H. Gao, G. Liu, Z. Pu, S. Wang, Z. Yi, X. Wu, H. Yang, Preparation of core-shell heterojunction photocatalysts by coating CdS nanoparticles onto Bi4Ti3O12 hierarchical microspheres and their photocatalytic removal of organic pollutants and Cr(VI) ions, Colloids Surf A Physicochem Eng Asp 633 (2022). https://doi.org/10.1016/j.colsurfa.2021.127918.</w:t>
          </w:r>
        </w:p>
        <w:p w14:paraId="3E13E6A8" w14:textId="77777777" w:rsidR="00664639" w:rsidRPr="00664639" w:rsidRDefault="00664639">
          <w:pPr>
            <w:autoSpaceDE w:val="0"/>
            <w:autoSpaceDN w:val="0"/>
            <w:ind w:hanging="640"/>
            <w:divId w:val="1138379522"/>
            <w:rPr>
              <w:rFonts w:eastAsia="Times New Roman"/>
              <w:color w:val="000000"/>
              <w:lang w:val="en-US"/>
            </w:rPr>
          </w:pPr>
          <w:r w:rsidRPr="00664639">
            <w:rPr>
              <w:rFonts w:eastAsia="Times New Roman"/>
              <w:color w:val="000000"/>
              <w:lang w:val="en-US"/>
            </w:rPr>
            <w:t>[225]</w:t>
          </w:r>
          <w:r w:rsidRPr="00664639">
            <w:rPr>
              <w:rFonts w:eastAsia="Times New Roman"/>
              <w:color w:val="000000"/>
              <w:lang w:val="en-US"/>
            </w:rPr>
            <w:tab/>
            <w:t>M. Ahmadi, H. Ramezani Motlagh, N. Jaafarzadeh, A. Mostoufi, R. Saeedi, G. Barzegar, S. Jorfi, Enhanced photocatalytic degradation of tetracycline and real pharmaceutical wastewater using MWCNT/TiO2 nano-composite, J Environ Manage 186 (2017) 55–63. https://doi.org/10.1016/j.jenvman.2016.09.088.</w:t>
          </w:r>
        </w:p>
        <w:p w14:paraId="1C84886F" w14:textId="77777777" w:rsidR="00664639" w:rsidRPr="00664639" w:rsidRDefault="00664639">
          <w:pPr>
            <w:autoSpaceDE w:val="0"/>
            <w:autoSpaceDN w:val="0"/>
            <w:ind w:hanging="640"/>
            <w:divId w:val="1769084589"/>
            <w:rPr>
              <w:rFonts w:eastAsia="Times New Roman"/>
              <w:color w:val="000000"/>
              <w:lang w:val="en-US"/>
            </w:rPr>
          </w:pPr>
          <w:r w:rsidRPr="00664639">
            <w:rPr>
              <w:rFonts w:eastAsia="Times New Roman"/>
              <w:color w:val="000000"/>
              <w:lang w:val="en-US"/>
            </w:rPr>
            <w:t>[226]</w:t>
          </w:r>
          <w:r w:rsidRPr="00664639">
            <w:rPr>
              <w:rFonts w:eastAsia="Times New Roman"/>
              <w:color w:val="000000"/>
              <w:lang w:val="en-US"/>
            </w:rPr>
            <w:tab/>
            <w:t>Z. Xin, Q. He, S. Wang, X. Han, Z. Fu, X. Xu, X. Zhao, Recent Progress in ZnO-Based Nanostructures for Photocatalytic Antimicrobial in Water Treatment: A Review, Applied Sciences (Switzerland) 12 (2022). https://doi.org/10.3390/app12157910.</w:t>
          </w:r>
        </w:p>
        <w:p w14:paraId="2372D627" w14:textId="77777777" w:rsidR="00664639" w:rsidRPr="00664639" w:rsidRDefault="00664639">
          <w:pPr>
            <w:autoSpaceDE w:val="0"/>
            <w:autoSpaceDN w:val="0"/>
            <w:ind w:hanging="640"/>
            <w:divId w:val="1504317386"/>
            <w:rPr>
              <w:rFonts w:eastAsia="Times New Roman"/>
              <w:color w:val="000000"/>
              <w:lang w:val="en-US"/>
            </w:rPr>
          </w:pPr>
          <w:r w:rsidRPr="00664639">
            <w:rPr>
              <w:rFonts w:eastAsia="Times New Roman"/>
              <w:color w:val="000000"/>
              <w:lang w:val="en-US"/>
            </w:rPr>
            <w:t>[227]</w:t>
          </w:r>
          <w:r w:rsidRPr="00664639">
            <w:rPr>
              <w:rFonts w:eastAsia="Times New Roman"/>
              <w:color w:val="000000"/>
              <w:lang w:val="en-US"/>
            </w:rPr>
            <w:tab/>
            <w:t>N.K. Shee, H.J. Kim, Surface Modification of ZnO with Sn(IV)-Porphyrin for Enhanced Visible Light Photocatalytic Degradation of Amaranth Dye, Molecules 28 (2023). https://doi.org/10.3390/molecules28186481.</w:t>
          </w:r>
        </w:p>
        <w:p w14:paraId="078E691E" w14:textId="77777777" w:rsidR="00664639" w:rsidRPr="00664639" w:rsidRDefault="00664639">
          <w:pPr>
            <w:autoSpaceDE w:val="0"/>
            <w:autoSpaceDN w:val="0"/>
            <w:ind w:hanging="640"/>
            <w:divId w:val="31813001"/>
            <w:rPr>
              <w:rFonts w:eastAsia="Times New Roman"/>
              <w:color w:val="000000"/>
              <w:lang w:val="en-US"/>
            </w:rPr>
          </w:pPr>
          <w:r w:rsidRPr="00664639">
            <w:rPr>
              <w:rFonts w:eastAsia="Times New Roman"/>
              <w:color w:val="000000"/>
              <w:lang w:val="en-US"/>
            </w:rPr>
            <w:t>[228]</w:t>
          </w:r>
          <w:r w:rsidRPr="00664639">
            <w:rPr>
              <w:rFonts w:eastAsia="Times New Roman"/>
              <w:color w:val="000000"/>
              <w:lang w:val="en-US"/>
            </w:rPr>
            <w:tab/>
            <w:t>T.D. Savić, I.A. Janković, Z. V Šaponjić, M.I. Čomor, D.Ž. Veljković, S.D. Zarić, J.M. Nedeljković, Surface modification of anatase nanoparticles with fused ring catecholate type ligands: a combined DFT and experimental study of optical properties, Nanoscale 4 (2012) 1612–1619. https://doi.org/10.1039/C2NR11501H.</w:t>
          </w:r>
        </w:p>
        <w:p w14:paraId="7D635A4B" w14:textId="77777777" w:rsidR="00664639" w:rsidRPr="00664639" w:rsidRDefault="00664639">
          <w:pPr>
            <w:autoSpaceDE w:val="0"/>
            <w:autoSpaceDN w:val="0"/>
            <w:ind w:hanging="640"/>
            <w:divId w:val="1252812209"/>
            <w:rPr>
              <w:rFonts w:eastAsia="Times New Roman"/>
              <w:color w:val="000000"/>
              <w:lang w:val="en-US"/>
            </w:rPr>
          </w:pPr>
          <w:r w:rsidRPr="00664639">
            <w:rPr>
              <w:rFonts w:eastAsia="Times New Roman"/>
              <w:color w:val="000000"/>
              <w:lang w:val="en-US"/>
            </w:rPr>
            <w:t>[229]</w:t>
          </w:r>
          <w:r w:rsidRPr="00664639">
            <w:rPr>
              <w:rFonts w:eastAsia="Times New Roman"/>
              <w:color w:val="000000"/>
              <w:lang w:val="en-US"/>
            </w:rPr>
            <w:tab/>
            <w:t>Y. Hai, X. Li, H. Wu, S. Zhao, W. Deligeer, S. Asuha, Modification of acid-activated kaolinite with TiO2 and its use for the removal of azo dyes, Appl Clay Sci 114 (2015) 558–567. https://doi.org/10.1016/j.clay.2015.07.010.</w:t>
          </w:r>
        </w:p>
        <w:p w14:paraId="678BEA80" w14:textId="77777777" w:rsidR="00664639" w:rsidRPr="00664639" w:rsidRDefault="00664639">
          <w:pPr>
            <w:autoSpaceDE w:val="0"/>
            <w:autoSpaceDN w:val="0"/>
            <w:ind w:hanging="640"/>
            <w:divId w:val="1151212016"/>
            <w:rPr>
              <w:rFonts w:eastAsia="Times New Roman"/>
              <w:color w:val="000000"/>
              <w:lang w:val="en-US"/>
            </w:rPr>
          </w:pPr>
          <w:r w:rsidRPr="00664639">
            <w:rPr>
              <w:rFonts w:eastAsia="Times New Roman"/>
              <w:color w:val="000000"/>
              <w:lang w:val="en-US"/>
            </w:rPr>
            <w:t>[230]</w:t>
          </w:r>
          <w:r w:rsidRPr="00664639">
            <w:rPr>
              <w:rFonts w:eastAsia="Times New Roman"/>
              <w:color w:val="000000"/>
              <w:lang w:val="en-US"/>
            </w:rPr>
            <w:tab/>
            <w:t>M. Lismont, C.A. Páez, L. Dreesen, A one-step short-time synthesis of Ag@SiO2 core-shell nanoparticles, J Colloid Interface Sci 447 (2015) 40–49. https://doi.org/10.1016/j.jcis.2015.01.065.</w:t>
          </w:r>
        </w:p>
        <w:p w14:paraId="7DB0290E" w14:textId="77777777" w:rsidR="00664639" w:rsidRPr="00664639" w:rsidRDefault="00664639">
          <w:pPr>
            <w:autoSpaceDE w:val="0"/>
            <w:autoSpaceDN w:val="0"/>
            <w:ind w:hanging="640"/>
            <w:divId w:val="624190354"/>
            <w:rPr>
              <w:rFonts w:eastAsia="Times New Roman"/>
              <w:color w:val="000000"/>
              <w:lang w:val="en-US"/>
            </w:rPr>
          </w:pPr>
          <w:r w:rsidRPr="00664639">
            <w:rPr>
              <w:rFonts w:eastAsia="Times New Roman"/>
              <w:color w:val="000000"/>
              <w:lang w:val="en-US"/>
            </w:rPr>
            <w:t>[231]</w:t>
          </w:r>
          <w:r w:rsidRPr="00664639">
            <w:rPr>
              <w:rFonts w:eastAsia="Times New Roman"/>
              <w:color w:val="000000"/>
              <w:lang w:val="en-US"/>
            </w:rPr>
            <w:tab/>
            <w:t>A. Baranowska-Korczyc, E. Mackiewicz, K. Ranoszek-Soliwoda, J. Grobelny, G. Celichowski, Core/shell ag/sno2 nanowires for visible light photocatalysis, Catalysts 12 (2022). https://doi.org/10.3390/catal12010030.</w:t>
          </w:r>
        </w:p>
        <w:p w14:paraId="6A240840" w14:textId="77777777" w:rsidR="00664639" w:rsidRPr="00664639" w:rsidRDefault="00664639">
          <w:pPr>
            <w:autoSpaceDE w:val="0"/>
            <w:autoSpaceDN w:val="0"/>
            <w:ind w:hanging="640"/>
            <w:divId w:val="445973928"/>
            <w:rPr>
              <w:rFonts w:eastAsia="Times New Roman"/>
              <w:color w:val="000000"/>
              <w:lang w:val="en-US"/>
            </w:rPr>
          </w:pPr>
          <w:r w:rsidRPr="00664639">
            <w:rPr>
              <w:rFonts w:eastAsia="Times New Roman"/>
              <w:color w:val="000000"/>
              <w:lang w:val="en-US"/>
            </w:rPr>
            <w:t>[232]</w:t>
          </w:r>
          <w:r w:rsidRPr="00664639">
            <w:rPr>
              <w:rFonts w:eastAsia="Times New Roman"/>
              <w:color w:val="000000"/>
              <w:lang w:val="en-US"/>
            </w:rPr>
            <w:tab/>
            <w:t>O. Baaloudj, N. Nasrallah, M. Kebir, L. Khezami, A. Amrane, A. Amin Assadi, A comparative study of ceramic nanoparticles synthesized for antibiotic removal: catalysis characterization and photocatalytic performance modeling, Environmental Science and Pollution Research 28 (2021) 13900–13912. https://doi.org/10.1007/s11356-020-11616-z/Published.</w:t>
          </w:r>
        </w:p>
        <w:p w14:paraId="035D7D5C" w14:textId="77777777" w:rsidR="00664639" w:rsidRPr="00664639" w:rsidRDefault="00664639">
          <w:pPr>
            <w:autoSpaceDE w:val="0"/>
            <w:autoSpaceDN w:val="0"/>
            <w:ind w:hanging="640"/>
            <w:divId w:val="1761217683"/>
            <w:rPr>
              <w:rFonts w:eastAsia="Times New Roman"/>
              <w:color w:val="000000"/>
              <w:lang w:val="en-US"/>
            </w:rPr>
          </w:pPr>
          <w:r w:rsidRPr="00664639">
            <w:rPr>
              <w:rFonts w:eastAsia="Times New Roman"/>
              <w:color w:val="000000"/>
              <w:lang w:val="en-US"/>
            </w:rPr>
            <w:t>[233]</w:t>
          </w:r>
          <w:r w:rsidRPr="00664639">
            <w:rPr>
              <w:rFonts w:eastAsia="Times New Roman"/>
              <w:color w:val="000000"/>
              <w:lang w:val="en-US"/>
            </w:rPr>
            <w:tab/>
            <w:t>X. Huang, D. An, J. Song, W. Gao, Y. Shen, Persulfate/electrochemical/FeCl2 system for the degradation of phenol adsorbed on granular activated carbon and adsorbent regeneration, J Clean Prod 165 (2017) 637–644. https://doi.org/10.1016/j.jclepro.2017.07.171.</w:t>
          </w:r>
        </w:p>
        <w:p w14:paraId="349EDA6F" w14:textId="77777777" w:rsidR="00664639" w:rsidRPr="00664639" w:rsidRDefault="00664639">
          <w:pPr>
            <w:autoSpaceDE w:val="0"/>
            <w:autoSpaceDN w:val="0"/>
            <w:ind w:hanging="640"/>
            <w:divId w:val="1352607112"/>
            <w:rPr>
              <w:rFonts w:eastAsia="Times New Roman"/>
              <w:color w:val="000000"/>
              <w:lang w:val="en-US"/>
            </w:rPr>
          </w:pPr>
          <w:r w:rsidRPr="00664639">
            <w:rPr>
              <w:rFonts w:eastAsia="Times New Roman"/>
              <w:color w:val="000000"/>
              <w:lang w:val="en-US"/>
            </w:rPr>
            <w:t>[234]</w:t>
          </w:r>
          <w:r w:rsidRPr="00664639">
            <w:rPr>
              <w:rFonts w:eastAsia="Times New Roman"/>
              <w:color w:val="000000"/>
              <w:lang w:val="en-US"/>
            </w:rPr>
            <w:tab/>
            <w:t>H. Ding, Y. Zhu, Y. Wu, J. Zhang, H. Deng, H. Zheng, Z. Liu, C. Zhao, In Situ Regeneration of Phenol-Saturated Activated Carbon Fiber by an Electro-peroxymonosulfate Process, Environ Sci Technol 54 (2020) 10944–10953. https://doi.org/10.1021/acs.est.0c03766.</w:t>
          </w:r>
        </w:p>
        <w:p w14:paraId="4D2EAE03" w14:textId="77777777" w:rsidR="00664639" w:rsidRPr="00664639" w:rsidRDefault="00664639">
          <w:pPr>
            <w:autoSpaceDE w:val="0"/>
            <w:autoSpaceDN w:val="0"/>
            <w:ind w:hanging="640"/>
            <w:divId w:val="2040469285"/>
            <w:rPr>
              <w:rFonts w:eastAsia="Times New Roman"/>
              <w:color w:val="000000"/>
              <w:lang w:val="en-US"/>
            </w:rPr>
          </w:pPr>
          <w:r w:rsidRPr="00664639">
            <w:rPr>
              <w:rFonts w:eastAsia="Times New Roman"/>
              <w:color w:val="000000"/>
              <w:lang w:val="en-US"/>
            </w:rPr>
            <w:t>[235]</w:t>
          </w:r>
          <w:r w:rsidRPr="00664639">
            <w:rPr>
              <w:rFonts w:eastAsia="Times New Roman"/>
              <w:color w:val="000000"/>
              <w:lang w:val="en-US"/>
            </w:rPr>
            <w:tab/>
            <w:t>G. Ersan, G.A. Cerrón-Calle, M.S. Ersan, S. Garcia-Segura, Opportunities for in situ electro-regeneration of organic contaminant-laden carbonaceous adsorbents, Water Res 232 (2023). https://doi.org/10.1016/j.watres.2023.119718.</w:t>
          </w:r>
        </w:p>
        <w:p w14:paraId="12D69331" w14:textId="77777777" w:rsidR="00664639" w:rsidRPr="00664639" w:rsidRDefault="00664639">
          <w:pPr>
            <w:autoSpaceDE w:val="0"/>
            <w:autoSpaceDN w:val="0"/>
            <w:ind w:hanging="640"/>
            <w:divId w:val="1430464483"/>
            <w:rPr>
              <w:rFonts w:eastAsia="Times New Roman"/>
              <w:color w:val="000000"/>
              <w:lang w:val="en-US"/>
            </w:rPr>
          </w:pPr>
          <w:r w:rsidRPr="00664639">
            <w:rPr>
              <w:rFonts w:eastAsia="Times New Roman"/>
              <w:color w:val="000000"/>
              <w:lang w:val="en-US"/>
            </w:rPr>
            <w:t>[236]</w:t>
          </w:r>
          <w:r w:rsidRPr="00664639">
            <w:rPr>
              <w:rFonts w:eastAsia="Times New Roman"/>
              <w:color w:val="000000"/>
              <w:lang w:val="en-US"/>
            </w:rPr>
            <w:tab/>
            <w:t>G. Ersan, M.S. Ersan, F. Perreault, S. Garcia-Segura, Enabling in situ electro-regeneration systems for PFOA-laden spent activated carbon adsorbents reuse, J Environ Chem Eng 11 (2023). https://doi.org/10.1016/j.jece.2023.111369.</w:t>
          </w:r>
        </w:p>
        <w:p w14:paraId="4CD97A12" w14:textId="77777777" w:rsidR="00664639" w:rsidRPr="00664639" w:rsidRDefault="00664639">
          <w:pPr>
            <w:autoSpaceDE w:val="0"/>
            <w:autoSpaceDN w:val="0"/>
            <w:ind w:hanging="640"/>
            <w:divId w:val="1806775116"/>
            <w:rPr>
              <w:rFonts w:eastAsia="Times New Roman"/>
              <w:color w:val="000000"/>
              <w:lang w:val="en-US"/>
            </w:rPr>
          </w:pPr>
          <w:r w:rsidRPr="00664639">
            <w:rPr>
              <w:rFonts w:eastAsia="Times New Roman"/>
              <w:color w:val="000000"/>
              <w:lang w:val="en-US"/>
            </w:rPr>
            <w:t>[237]</w:t>
          </w:r>
          <w:r w:rsidRPr="00664639">
            <w:rPr>
              <w:rFonts w:eastAsia="Times New Roman"/>
              <w:color w:val="000000"/>
              <w:lang w:val="en-US"/>
            </w:rPr>
            <w:tab/>
            <w:t>E. Falletta, M.G. Galloni, N. Mila, M.N. bin Roslan, N. Abd Ghani, G. Cerrato, A. Giordana, M. Magni, S. Spriano, D.C. Boffito, C.L. Bianchi, Fast and Efficient Piezo-Photocatalytic Mineralization of Ibuprofen by BiOBr Nanosheets under Solar Light Irradiation, ACS Photonics 10 (2023) 3929–3943. https://doi.org/https://doi.org/10.1021/acsphotonics.3c00724.</w:t>
          </w:r>
        </w:p>
        <w:p w14:paraId="4E2CD204" w14:textId="77777777" w:rsidR="00664639" w:rsidRPr="00664639" w:rsidRDefault="00664639">
          <w:pPr>
            <w:autoSpaceDE w:val="0"/>
            <w:autoSpaceDN w:val="0"/>
            <w:ind w:hanging="640"/>
            <w:divId w:val="165632088"/>
            <w:rPr>
              <w:rFonts w:eastAsia="Times New Roman"/>
              <w:color w:val="000000"/>
              <w:lang w:val="en-US"/>
            </w:rPr>
          </w:pPr>
          <w:r w:rsidRPr="00664639">
            <w:rPr>
              <w:rFonts w:eastAsia="Times New Roman"/>
              <w:color w:val="000000"/>
              <w:lang w:val="en-US"/>
            </w:rPr>
            <w:t>[238]</w:t>
          </w:r>
          <w:r w:rsidRPr="00664639">
            <w:rPr>
              <w:rFonts w:eastAsia="Times New Roman"/>
              <w:color w:val="000000"/>
              <w:lang w:val="en-US"/>
            </w:rPr>
            <w:tab/>
            <w:t>S. Pang, Y. He, R. Zhong, Z. Guo, P. He, C. Zhou, B. Xue, X. Wen, H. Li, Multifunctional ZnO/TiO2 nanoarray composite coating with antibacterial activity, cytocompatibility and piezoelectricity, Ceram Int 45 (2019) 12663–12671.</w:t>
          </w:r>
        </w:p>
        <w:p w14:paraId="2881B640" w14:textId="77777777" w:rsidR="00664639" w:rsidRPr="00664639" w:rsidRDefault="00664639">
          <w:pPr>
            <w:autoSpaceDE w:val="0"/>
            <w:autoSpaceDN w:val="0"/>
            <w:ind w:hanging="640"/>
            <w:divId w:val="1503737824"/>
            <w:rPr>
              <w:rFonts w:eastAsia="Times New Roman"/>
              <w:color w:val="000000"/>
              <w:lang w:val="en-US"/>
            </w:rPr>
          </w:pPr>
          <w:r w:rsidRPr="00664639">
            <w:rPr>
              <w:rFonts w:eastAsia="Times New Roman"/>
              <w:color w:val="000000"/>
              <w:lang w:val="en-US"/>
            </w:rPr>
            <w:t>[239]</w:t>
          </w:r>
          <w:r w:rsidRPr="00664639">
            <w:rPr>
              <w:rFonts w:eastAsia="Times New Roman"/>
              <w:color w:val="000000"/>
              <w:lang w:val="en-US"/>
            </w:rPr>
            <w:tab/>
            <w:t>Q. Maqsood, R. Fatima, F. Rafaqat, T. Mehmood, S.W. Ali, M. Hussain, Revolutionizing water and wastewater treatment: Data-driven approaches for advanced solutions, Desalination Water Treat 324 (2025). https://doi.org/10.1016/j.dwt.2025.101432.</w:t>
          </w:r>
        </w:p>
        <w:p w14:paraId="13398414" w14:textId="77777777" w:rsidR="00664639" w:rsidRPr="00664639" w:rsidRDefault="00664639">
          <w:pPr>
            <w:autoSpaceDE w:val="0"/>
            <w:autoSpaceDN w:val="0"/>
            <w:ind w:hanging="640"/>
            <w:divId w:val="760569964"/>
            <w:rPr>
              <w:rFonts w:eastAsia="Times New Roman"/>
              <w:color w:val="000000"/>
              <w:lang w:val="en-US"/>
            </w:rPr>
          </w:pPr>
          <w:r w:rsidRPr="00664639">
            <w:rPr>
              <w:rFonts w:eastAsia="Times New Roman"/>
              <w:color w:val="000000"/>
              <w:lang w:val="en-US"/>
            </w:rPr>
            <w:t>[240]</w:t>
          </w:r>
          <w:r w:rsidRPr="00664639">
            <w:rPr>
              <w:rFonts w:eastAsia="Times New Roman"/>
              <w:color w:val="000000"/>
              <w:lang w:val="en-US"/>
            </w:rPr>
            <w:tab/>
            <w:t>P. Pawar, J. Goyal, A. Kumar Gupta, S.Y. Kumar, Smart Nanomaterials And AI-Enhanced Technologies For Environmental Separation And Sensing, Int J Environ Sci 11 (2025) 2025. https://www.theaspd.com/ijes.php.</w:t>
          </w:r>
        </w:p>
        <w:p w14:paraId="208CAA0A" w14:textId="77777777" w:rsidR="00664639" w:rsidRPr="00664639" w:rsidRDefault="00664639">
          <w:pPr>
            <w:autoSpaceDE w:val="0"/>
            <w:autoSpaceDN w:val="0"/>
            <w:ind w:hanging="640"/>
            <w:divId w:val="650793163"/>
            <w:rPr>
              <w:rFonts w:eastAsia="Times New Roman"/>
              <w:color w:val="000000"/>
              <w:lang w:val="en-US"/>
            </w:rPr>
          </w:pPr>
          <w:r w:rsidRPr="00664639">
            <w:rPr>
              <w:rFonts w:eastAsia="Times New Roman"/>
              <w:color w:val="000000"/>
              <w:lang w:val="en-US"/>
            </w:rPr>
            <w:t>[241]</w:t>
          </w:r>
          <w:r w:rsidRPr="00664639">
            <w:rPr>
              <w:rFonts w:eastAsia="Times New Roman"/>
              <w:color w:val="000000"/>
              <w:lang w:val="en-US"/>
            </w:rPr>
            <w:tab/>
            <w:t>Nishu, S. Kumar, Smart and innovative nanotechnology applications for water purification, Hybrid Advances 3 (2023). https://doi.org/10.1016/j.hybadv.2023.100044.</w:t>
          </w:r>
        </w:p>
        <w:p w14:paraId="4F641301" w14:textId="77777777" w:rsidR="00664639" w:rsidRPr="00664639" w:rsidRDefault="00664639">
          <w:pPr>
            <w:autoSpaceDE w:val="0"/>
            <w:autoSpaceDN w:val="0"/>
            <w:ind w:hanging="640"/>
            <w:divId w:val="917521127"/>
            <w:rPr>
              <w:rFonts w:eastAsia="Times New Roman"/>
              <w:color w:val="000000"/>
              <w:lang w:val="en-US"/>
            </w:rPr>
          </w:pPr>
          <w:r w:rsidRPr="00664639">
            <w:rPr>
              <w:rFonts w:eastAsia="Times New Roman"/>
              <w:color w:val="000000"/>
              <w:lang w:val="en-US"/>
            </w:rPr>
            <w:t>[242]</w:t>
          </w:r>
          <w:r w:rsidRPr="00664639">
            <w:rPr>
              <w:rFonts w:eastAsia="Times New Roman"/>
              <w:color w:val="000000"/>
              <w:lang w:val="en-US"/>
            </w:rPr>
            <w:tab/>
            <w:t>M. Lowe, R. Qin, X. Mao, A Review on Machine Learning, Artificial Intelligence, and Smart Technology in Water Treatment and Monitoring, Water (Switzerland) 14 (2022). https://doi.org/10.3390/w14091384.</w:t>
          </w:r>
        </w:p>
        <w:p w14:paraId="4D39F13E" w14:textId="77777777" w:rsidR="00664639" w:rsidRPr="00664639" w:rsidRDefault="00664639">
          <w:pPr>
            <w:autoSpaceDE w:val="0"/>
            <w:autoSpaceDN w:val="0"/>
            <w:ind w:hanging="640"/>
            <w:divId w:val="690499424"/>
            <w:rPr>
              <w:rFonts w:eastAsia="Times New Roman"/>
              <w:color w:val="000000"/>
              <w:lang w:val="en-US"/>
            </w:rPr>
          </w:pPr>
          <w:r w:rsidRPr="00664639">
            <w:rPr>
              <w:rFonts w:eastAsia="Times New Roman"/>
              <w:color w:val="000000"/>
              <w:lang w:val="en-US"/>
            </w:rPr>
            <w:t>[243]</w:t>
          </w:r>
          <w:r w:rsidRPr="00664639">
            <w:rPr>
              <w:rFonts w:eastAsia="Times New Roman"/>
              <w:color w:val="000000"/>
              <w:lang w:val="en-US"/>
            </w:rPr>
            <w:tab/>
            <w:t>S.M. Hocaoglu, B. Roghani, H. Gulcan, D.J. Magna, C. Aydöner, V.G. Barros, S. Koyunluoglu Aynur, H. Ratnaweera, F. Fatone, A.L. Eusebi, Z. Maletskyi, Artificial intelligence in wastewater treatment plants: a review of current trends and adaptation strategies in the face of climate-driven rainfall fluctuations, Journal of Water and Climate Change 16 (2025) 2742–2759. https://doi.org/10.2166/wcc.2025.849.</w:t>
          </w:r>
        </w:p>
        <w:p w14:paraId="42E8B63C" w14:textId="77777777" w:rsidR="00664639" w:rsidRPr="00664639" w:rsidRDefault="00664639">
          <w:pPr>
            <w:autoSpaceDE w:val="0"/>
            <w:autoSpaceDN w:val="0"/>
            <w:ind w:hanging="640"/>
            <w:divId w:val="2081975592"/>
            <w:rPr>
              <w:rFonts w:eastAsia="Times New Roman"/>
              <w:color w:val="000000"/>
              <w:lang w:val="en-US"/>
            </w:rPr>
          </w:pPr>
          <w:r w:rsidRPr="00664639">
            <w:rPr>
              <w:rFonts w:eastAsia="Times New Roman"/>
              <w:color w:val="000000"/>
              <w:lang w:val="en-US"/>
            </w:rPr>
            <w:t>[244]</w:t>
          </w:r>
          <w:r w:rsidRPr="00664639">
            <w:rPr>
              <w:rFonts w:eastAsia="Times New Roman"/>
              <w:color w:val="000000"/>
              <w:lang w:val="en-US"/>
            </w:rPr>
            <w:tab/>
            <w:t>M. Mousazadehgavan, Z. Hajalifard, M. Basirifard, S. Afsharghoochani, S. Mirkhalafi, I. Kabdaşlı, K. Hashim, I. Nakouti, The Critical Role of Artificial Intelligence in Optimizing Electrochemical Processes for Water and Wastewater Remediation: A State-of-the-Art Review, ACS ES and T Water 5 (2025) 2793–2811. https://doi.org/10.1021/acsestwater.5c00238.</w:t>
          </w:r>
        </w:p>
        <w:p w14:paraId="74A3E60C" w14:textId="77777777" w:rsidR="00664639" w:rsidRPr="00664639" w:rsidRDefault="00664639">
          <w:pPr>
            <w:autoSpaceDE w:val="0"/>
            <w:autoSpaceDN w:val="0"/>
            <w:ind w:hanging="640"/>
            <w:divId w:val="403647265"/>
            <w:rPr>
              <w:rFonts w:eastAsia="Times New Roman"/>
              <w:color w:val="000000"/>
              <w:lang w:val="en-US"/>
            </w:rPr>
          </w:pPr>
          <w:r w:rsidRPr="00664639">
            <w:rPr>
              <w:rFonts w:eastAsia="Times New Roman"/>
              <w:color w:val="000000"/>
              <w:lang w:val="en-US"/>
            </w:rPr>
            <w:t>[245]</w:t>
          </w:r>
          <w:r w:rsidRPr="00664639">
            <w:rPr>
              <w:rFonts w:eastAsia="Times New Roman"/>
              <w:color w:val="000000"/>
              <w:lang w:val="en-US"/>
            </w:rPr>
            <w:tab/>
            <w:t>T.R.C. Konfo, Y.A. Koudoro, A. Salifou, Short review on Integration of Industry 4.0 Technologies in Water Treatment: Innovations, Challenges, and Future Perspectives, GSC Advanced Research and Reviews 25 (2025) 001–014. https://doi.org/10.30574/gscarr.2025.25.1.0295.</w:t>
          </w:r>
        </w:p>
        <w:p w14:paraId="4EBD5AC9" w14:textId="77777777" w:rsidR="00664639" w:rsidRPr="00664639" w:rsidRDefault="00664639">
          <w:pPr>
            <w:autoSpaceDE w:val="0"/>
            <w:autoSpaceDN w:val="0"/>
            <w:ind w:hanging="640"/>
            <w:divId w:val="155925120"/>
            <w:rPr>
              <w:rFonts w:eastAsia="Times New Roman"/>
              <w:color w:val="000000"/>
              <w:lang w:val="en-US"/>
            </w:rPr>
          </w:pPr>
          <w:r w:rsidRPr="00664639">
            <w:rPr>
              <w:rFonts w:eastAsia="Times New Roman"/>
              <w:color w:val="000000"/>
              <w:lang w:val="en-US"/>
            </w:rPr>
            <w:t>[246]</w:t>
          </w:r>
          <w:r w:rsidRPr="00664639">
            <w:rPr>
              <w:rFonts w:eastAsia="Times New Roman"/>
              <w:color w:val="000000"/>
              <w:lang w:val="en-US"/>
            </w:rPr>
            <w:tab/>
            <w:t>G.C. Farfán Chilicaus, L.E. Cruz Salinas, P.M. Silva León, D.A. Lizarzaburu Aguinaga, P. Vera Zelada, L.A. Vera Zelada, E.O. Luque Luque, R. Licapa Redolfo, E.V. Ramos Farroñán, Circular Economy and Water Sustainability: Systematic Review of Water Management Technologies and Strategies (2018–2024), Sustainability (Switzerland) 17 (2025). https://doi.org/10.3390/su17146544.</w:t>
          </w:r>
        </w:p>
        <w:p w14:paraId="5150B7BF" w14:textId="77777777" w:rsidR="00664639" w:rsidRPr="00664639" w:rsidRDefault="00664639">
          <w:pPr>
            <w:autoSpaceDE w:val="0"/>
            <w:autoSpaceDN w:val="0"/>
            <w:ind w:hanging="640"/>
            <w:divId w:val="398865201"/>
            <w:rPr>
              <w:rFonts w:eastAsia="Times New Roman"/>
              <w:color w:val="000000"/>
              <w:lang w:val="en-US"/>
            </w:rPr>
          </w:pPr>
          <w:r w:rsidRPr="00664639">
            <w:rPr>
              <w:rFonts w:eastAsia="Times New Roman"/>
              <w:color w:val="000000"/>
              <w:lang w:val="en-US"/>
            </w:rPr>
            <w:t>[247]</w:t>
          </w:r>
          <w:r w:rsidRPr="00664639">
            <w:rPr>
              <w:rFonts w:eastAsia="Times New Roman"/>
              <w:color w:val="000000"/>
              <w:lang w:val="en-US"/>
            </w:rPr>
            <w:tab/>
            <w:t>Z. Shehu, G. William, A. Nyakairu, Advancing Circular Economy of Water and Wastewater Using Magnetic Nanomaterials, Journal of Materials Science Research and Reviews 6 (2023) 771–789. https://www.sdiarticle5.com/review-history/107587.</w:t>
          </w:r>
        </w:p>
        <w:p w14:paraId="20A5F55A" w14:textId="77777777" w:rsidR="00664639" w:rsidRPr="00664639" w:rsidRDefault="00664639">
          <w:pPr>
            <w:autoSpaceDE w:val="0"/>
            <w:autoSpaceDN w:val="0"/>
            <w:ind w:hanging="640"/>
            <w:divId w:val="1667660401"/>
            <w:rPr>
              <w:rFonts w:eastAsia="Times New Roman"/>
              <w:color w:val="000000"/>
              <w:lang w:val="en-US"/>
            </w:rPr>
          </w:pPr>
          <w:r w:rsidRPr="00664639">
            <w:rPr>
              <w:rFonts w:eastAsia="Times New Roman"/>
              <w:color w:val="000000"/>
              <w:lang w:val="en-US"/>
            </w:rPr>
            <w:t>[248]</w:t>
          </w:r>
          <w:r w:rsidRPr="00664639">
            <w:rPr>
              <w:rFonts w:eastAsia="Times New Roman"/>
              <w:color w:val="000000"/>
              <w:lang w:val="en-US"/>
            </w:rPr>
            <w:tab/>
            <w:t>A.A. Yaqoob, T. Parveen, K. Umar, M.N.M. Ibrahim, Role of nanomaterials in the treatment of wastewater: A review, Water (Switzerland) 12 (2020). https://doi.org/10.3390/w12020495.</w:t>
          </w:r>
        </w:p>
        <w:p w14:paraId="19C244CE" w14:textId="77777777" w:rsidR="00664639" w:rsidRPr="00664639" w:rsidRDefault="00664639">
          <w:pPr>
            <w:autoSpaceDE w:val="0"/>
            <w:autoSpaceDN w:val="0"/>
            <w:ind w:hanging="640"/>
            <w:divId w:val="2122605591"/>
            <w:rPr>
              <w:rFonts w:eastAsia="Times New Roman"/>
              <w:color w:val="000000"/>
              <w:lang w:val="en-US"/>
            </w:rPr>
          </w:pPr>
          <w:r w:rsidRPr="00664639">
            <w:rPr>
              <w:rFonts w:eastAsia="Times New Roman"/>
              <w:color w:val="000000"/>
              <w:lang w:val="en-US"/>
            </w:rPr>
            <w:t>[249]</w:t>
          </w:r>
          <w:r w:rsidRPr="00664639">
            <w:rPr>
              <w:rFonts w:eastAsia="Times New Roman"/>
              <w:color w:val="000000"/>
              <w:lang w:val="en-US"/>
            </w:rPr>
            <w:tab/>
            <w:t>A. Nagar, T. Pradeep, Clean Water through Nanotechnology: Needs, Gaps, and Fulfillment, ACS Nano 14 (2020) 6420–6435. https://doi.org/10.1021/acsnano.9b01730.</w:t>
          </w:r>
        </w:p>
        <w:p w14:paraId="4CD654C6" w14:textId="77777777" w:rsidR="00664639" w:rsidRPr="00664639" w:rsidRDefault="00664639">
          <w:pPr>
            <w:autoSpaceDE w:val="0"/>
            <w:autoSpaceDN w:val="0"/>
            <w:ind w:hanging="640"/>
            <w:divId w:val="1251349628"/>
            <w:rPr>
              <w:rFonts w:eastAsia="Times New Roman"/>
              <w:color w:val="000000"/>
              <w:lang w:val="en-US"/>
            </w:rPr>
          </w:pPr>
          <w:r w:rsidRPr="00664639">
            <w:rPr>
              <w:rFonts w:eastAsia="Times New Roman"/>
              <w:color w:val="000000"/>
              <w:lang w:val="en-US"/>
            </w:rPr>
            <w:t>[250]</w:t>
          </w:r>
          <w:r w:rsidRPr="00664639">
            <w:rPr>
              <w:rFonts w:eastAsia="Times New Roman"/>
              <w:color w:val="000000"/>
              <w:lang w:val="en-US"/>
            </w:rPr>
            <w:tab/>
            <w:t>N.H.H. Hairom, C.F. Soon, R.M.S.R. Mohamed, M. Morsin, N. Zainal, N. Nayan, C.Z. Zulkifli, N.H. Harun, A review of nanotechnological applications to detect and control surface water pollution, Environ Technol Innov 24 (2021). https://doi.org/10.1016/j.eti.2021.102032.</w:t>
          </w:r>
        </w:p>
        <w:p w14:paraId="557F03C6" w14:textId="77777777" w:rsidR="00664639" w:rsidRPr="00664639" w:rsidRDefault="00664639">
          <w:pPr>
            <w:autoSpaceDE w:val="0"/>
            <w:autoSpaceDN w:val="0"/>
            <w:ind w:hanging="640"/>
            <w:divId w:val="1750813100"/>
            <w:rPr>
              <w:rFonts w:eastAsia="Times New Roman"/>
              <w:color w:val="000000"/>
              <w:lang w:val="en-US"/>
            </w:rPr>
          </w:pPr>
          <w:r w:rsidRPr="00664639">
            <w:rPr>
              <w:rFonts w:eastAsia="Times New Roman"/>
              <w:color w:val="000000"/>
              <w:lang w:val="en-US"/>
            </w:rPr>
            <w:t>[251]</w:t>
          </w:r>
          <w:r w:rsidRPr="00664639">
            <w:rPr>
              <w:rFonts w:eastAsia="Times New Roman"/>
              <w:color w:val="000000"/>
              <w:lang w:val="en-US"/>
            </w:rPr>
            <w:tab/>
            <w:t>Q. Yan, Z. Yang, Z. Chen, Recent advances in microbial nanomaterials/nanoparticles synthesis and rare earth elements recovery from rare earth mine wastewater: A review, Chemical Engineering Journal 510 (2025). https://doi.org/10.1016/j.cej.2025.161647.</w:t>
          </w:r>
        </w:p>
        <w:p w14:paraId="7D6AB233" w14:textId="04C0A697" w:rsidR="00870315" w:rsidRPr="002F162E" w:rsidRDefault="00664639" w:rsidP="00A60D19">
          <w:pPr>
            <w:jc w:val="both"/>
            <w:rPr>
              <w:lang w:val="en-US"/>
            </w:rPr>
          </w:pPr>
          <w:r w:rsidRPr="00664639">
            <w:rPr>
              <w:rFonts w:eastAsia="Times New Roman"/>
              <w:color w:val="000000"/>
              <w:lang w:val="en-US"/>
            </w:rPr>
            <w:t> </w:t>
          </w:r>
        </w:p>
      </w:sdtContent>
    </w:sdt>
    <w:p w14:paraId="31347A30" w14:textId="77777777" w:rsidR="00774915" w:rsidRPr="00A22AC0" w:rsidRDefault="00774915" w:rsidP="009422EC">
      <w:pPr>
        <w:jc w:val="both"/>
        <w:rPr>
          <w:lang w:val="en-US"/>
        </w:rPr>
      </w:pPr>
    </w:p>
    <w:sectPr w:rsidR="00774915" w:rsidRPr="00A22AC0">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2C15C" w14:textId="77777777" w:rsidR="004F317D" w:rsidRDefault="004F317D" w:rsidP="00DA0B4E">
      <w:pPr>
        <w:spacing w:after="0" w:line="240" w:lineRule="auto"/>
      </w:pPr>
      <w:r>
        <w:separator/>
      </w:r>
    </w:p>
  </w:endnote>
  <w:endnote w:type="continuationSeparator" w:id="0">
    <w:p w14:paraId="68CD07D6" w14:textId="77777777" w:rsidR="004F317D" w:rsidRDefault="004F317D" w:rsidP="00DA0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852926"/>
      <w:docPartObj>
        <w:docPartGallery w:val="Page Numbers (Bottom of Page)"/>
        <w:docPartUnique/>
      </w:docPartObj>
    </w:sdtPr>
    <w:sdtContent>
      <w:p w14:paraId="07309995" w14:textId="30003901" w:rsidR="00DA0B4E" w:rsidRDefault="00DA0B4E">
        <w:pPr>
          <w:pStyle w:val="Pieddepage"/>
          <w:jc w:val="right"/>
        </w:pPr>
        <w:r>
          <w:fldChar w:fldCharType="begin"/>
        </w:r>
        <w:r>
          <w:instrText>PAGE   \* MERGEFORMAT</w:instrText>
        </w:r>
        <w:r>
          <w:fldChar w:fldCharType="separate"/>
        </w:r>
        <w:r>
          <w:rPr>
            <w:lang w:val="fr-FR"/>
          </w:rPr>
          <w:t>2</w:t>
        </w:r>
        <w:r>
          <w:fldChar w:fldCharType="end"/>
        </w:r>
      </w:p>
    </w:sdtContent>
  </w:sdt>
  <w:p w14:paraId="5FD46377" w14:textId="77777777" w:rsidR="00DA0B4E" w:rsidRDefault="00DA0B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21D9B" w14:textId="77777777" w:rsidR="004F317D" w:rsidRDefault="004F317D" w:rsidP="00DA0B4E">
      <w:pPr>
        <w:spacing w:after="0" w:line="240" w:lineRule="auto"/>
      </w:pPr>
      <w:r>
        <w:separator/>
      </w:r>
    </w:p>
  </w:footnote>
  <w:footnote w:type="continuationSeparator" w:id="0">
    <w:p w14:paraId="1B6ADE53" w14:textId="77777777" w:rsidR="004F317D" w:rsidRDefault="004F317D" w:rsidP="00DA0B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70351"/>
    <w:multiLevelType w:val="hybridMultilevel"/>
    <w:tmpl w:val="3AA2DC0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471410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74C"/>
    <w:rsid w:val="00001BF5"/>
    <w:rsid w:val="000074EA"/>
    <w:rsid w:val="000118C6"/>
    <w:rsid w:val="00042B16"/>
    <w:rsid w:val="000436AA"/>
    <w:rsid w:val="00046697"/>
    <w:rsid w:val="00046E5E"/>
    <w:rsid w:val="0005571E"/>
    <w:rsid w:val="00066017"/>
    <w:rsid w:val="00071C7D"/>
    <w:rsid w:val="00077DDD"/>
    <w:rsid w:val="000A3118"/>
    <w:rsid w:val="000A5778"/>
    <w:rsid w:val="000B081E"/>
    <w:rsid w:val="000D515C"/>
    <w:rsid w:val="000D5D0F"/>
    <w:rsid w:val="000E2850"/>
    <w:rsid w:val="000E72C0"/>
    <w:rsid w:val="000F0592"/>
    <w:rsid w:val="000F1604"/>
    <w:rsid w:val="000F1BE3"/>
    <w:rsid w:val="001018B7"/>
    <w:rsid w:val="001033A6"/>
    <w:rsid w:val="001042B4"/>
    <w:rsid w:val="0011419D"/>
    <w:rsid w:val="00116083"/>
    <w:rsid w:val="00120584"/>
    <w:rsid w:val="00122095"/>
    <w:rsid w:val="0012368D"/>
    <w:rsid w:val="00126353"/>
    <w:rsid w:val="001305D9"/>
    <w:rsid w:val="00136EB2"/>
    <w:rsid w:val="001405CD"/>
    <w:rsid w:val="0015044B"/>
    <w:rsid w:val="00153051"/>
    <w:rsid w:val="0016238D"/>
    <w:rsid w:val="001625AB"/>
    <w:rsid w:val="0016630B"/>
    <w:rsid w:val="00172A66"/>
    <w:rsid w:val="00172C7C"/>
    <w:rsid w:val="00175B05"/>
    <w:rsid w:val="0017785C"/>
    <w:rsid w:val="001820D5"/>
    <w:rsid w:val="001842C9"/>
    <w:rsid w:val="001858A6"/>
    <w:rsid w:val="00191F3B"/>
    <w:rsid w:val="001940C0"/>
    <w:rsid w:val="001A01E5"/>
    <w:rsid w:val="001A5705"/>
    <w:rsid w:val="001B38E2"/>
    <w:rsid w:val="001C0106"/>
    <w:rsid w:val="001C02A7"/>
    <w:rsid w:val="001C4408"/>
    <w:rsid w:val="001D010D"/>
    <w:rsid w:val="001D3216"/>
    <w:rsid w:val="001E14CB"/>
    <w:rsid w:val="001E4919"/>
    <w:rsid w:val="001E49D4"/>
    <w:rsid w:val="001E63A2"/>
    <w:rsid w:val="001E78CA"/>
    <w:rsid w:val="001F5E5B"/>
    <w:rsid w:val="00206832"/>
    <w:rsid w:val="00211948"/>
    <w:rsid w:val="002136A8"/>
    <w:rsid w:val="002214E8"/>
    <w:rsid w:val="0023734B"/>
    <w:rsid w:val="0023739E"/>
    <w:rsid w:val="002441EE"/>
    <w:rsid w:val="00252F78"/>
    <w:rsid w:val="002546BE"/>
    <w:rsid w:val="00254F9C"/>
    <w:rsid w:val="00255C2E"/>
    <w:rsid w:val="00267F47"/>
    <w:rsid w:val="00273FE5"/>
    <w:rsid w:val="002756C3"/>
    <w:rsid w:val="00280774"/>
    <w:rsid w:val="00280A36"/>
    <w:rsid w:val="002816DE"/>
    <w:rsid w:val="00282D67"/>
    <w:rsid w:val="00283BDE"/>
    <w:rsid w:val="002849F0"/>
    <w:rsid w:val="0029150C"/>
    <w:rsid w:val="00293B3B"/>
    <w:rsid w:val="002942E6"/>
    <w:rsid w:val="00297033"/>
    <w:rsid w:val="002A07E2"/>
    <w:rsid w:val="002A3503"/>
    <w:rsid w:val="002B21A2"/>
    <w:rsid w:val="002B7CF1"/>
    <w:rsid w:val="002C18B8"/>
    <w:rsid w:val="002D29F7"/>
    <w:rsid w:val="002D6236"/>
    <w:rsid w:val="002D6A8A"/>
    <w:rsid w:val="002E2805"/>
    <w:rsid w:val="002E43D8"/>
    <w:rsid w:val="002E5E03"/>
    <w:rsid w:val="002F1699"/>
    <w:rsid w:val="00300584"/>
    <w:rsid w:val="00303489"/>
    <w:rsid w:val="003048AF"/>
    <w:rsid w:val="003073DE"/>
    <w:rsid w:val="00314AD8"/>
    <w:rsid w:val="0031656A"/>
    <w:rsid w:val="00316957"/>
    <w:rsid w:val="00317901"/>
    <w:rsid w:val="003201A5"/>
    <w:rsid w:val="0032305E"/>
    <w:rsid w:val="00327047"/>
    <w:rsid w:val="00332FB7"/>
    <w:rsid w:val="00340B6C"/>
    <w:rsid w:val="00344AC2"/>
    <w:rsid w:val="00356F92"/>
    <w:rsid w:val="00357A0F"/>
    <w:rsid w:val="00360E50"/>
    <w:rsid w:val="00363E2E"/>
    <w:rsid w:val="0037376E"/>
    <w:rsid w:val="00374921"/>
    <w:rsid w:val="003758AA"/>
    <w:rsid w:val="00375B7E"/>
    <w:rsid w:val="00380A61"/>
    <w:rsid w:val="003A0726"/>
    <w:rsid w:val="003A2D3E"/>
    <w:rsid w:val="003A6C80"/>
    <w:rsid w:val="003A7A54"/>
    <w:rsid w:val="003B0AE2"/>
    <w:rsid w:val="003B6AF0"/>
    <w:rsid w:val="003B7A24"/>
    <w:rsid w:val="003C5552"/>
    <w:rsid w:val="003E5F2A"/>
    <w:rsid w:val="003E72DF"/>
    <w:rsid w:val="004113D4"/>
    <w:rsid w:val="004125AA"/>
    <w:rsid w:val="0043322A"/>
    <w:rsid w:val="0043532D"/>
    <w:rsid w:val="004404AD"/>
    <w:rsid w:val="004611C4"/>
    <w:rsid w:val="00471286"/>
    <w:rsid w:val="0047557C"/>
    <w:rsid w:val="0049574F"/>
    <w:rsid w:val="00495CB5"/>
    <w:rsid w:val="004A463B"/>
    <w:rsid w:val="004A6AD5"/>
    <w:rsid w:val="004B18C7"/>
    <w:rsid w:val="004B3DD9"/>
    <w:rsid w:val="004B5699"/>
    <w:rsid w:val="004C5F29"/>
    <w:rsid w:val="004D31F4"/>
    <w:rsid w:val="004D3777"/>
    <w:rsid w:val="004D5461"/>
    <w:rsid w:val="004D7A7E"/>
    <w:rsid w:val="004E0264"/>
    <w:rsid w:val="004E0B82"/>
    <w:rsid w:val="004E0EC3"/>
    <w:rsid w:val="004E1568"/>
    <w:rsid w:val="004E6A3A"/>
    <w:rsid w:val="004F317D"/>
    <w:rsid w:val="004F6C9C"/>
    <w:rsid w:val="004F7AEF"/>
    <w:rsid w:val="00500526"/>
    <w:rsid w:val="005006E6"/>
    <w:rsid w:val="00501135"/>
    <w:rsid w:val="0050331A"/>
    <w:rsid w:val="005064E1"/>
    <w:rsid w:val="00514DE3"/>
    <w:rsid w:val="0052624F"/>
    <w:rsid w:val="00530327"/>
    <w:rsid w:val="00530B74"/>
    <w:rsid w:val="00552CAF"/>
    <w:rsid w:val="00553625"/>
    <w:rsid w:val="0055392D"/>
    <w:rsid w:val="00562C1E"/>
    <w:rsid w:val="00562C3C"/>
    <w:rsid w:val="0056787C"/>
    <w:rsid w:val="00567F6F"/>
    <w:rsid w:val="005770D4"/>
    <w:rsid w:val="0058545D"/>
    <w:rsid w:val="00586E5C"/>
    <w:rsid w:val="00591519"/>
    <w:rsid w:val="00591B88"/>
    <w:rsid w:val="00592465"/>
    <w:rsid w:val="00592B25"/>
    <w:rsid w:val="0059417E"/>
    <w:rsid w:val="005A2FF7"/>
    <w:rsid w:val="005A4A8D"/>
    <w:rsid w:val="005A5A45"/>
    <w:rsid w:val="005B4C5D"/>
    <w:rsid w:val="005B62BD"/>
    <w:rsid w:val="005B695A"/>
    <w:rsid w:val="005C0166"/>
    <w:rsid w:val="005C4B8A"/>
    <w:rsid w:val="005D2241"/>
    <w:rsid w:val="005D374C"/>
    <w:rsid w:val="005D4BCC"/>
    <w:rsid w:val="005D713B"/>
    <w:rsid w:val="005E04A3"/>
    <w:rsid w:val="005E22E4"/>
    <w:rsid w:val="005F077C"/>
    <w:rsid w:val="005F4CD2"/>
    <w:rsid w:val="00601459"/>
    <w:rsid w:val="00601A42"/>
    <w:rsid w:val="006102BA"/>
    <w:rsid w:val="0061762F"/>
    <w:rsid w:val="00620256"/>
    <w:rsid w:val="00621784"/>
    <w:rsid w:val="006221BA"/>
    <w:rsid w:val="006231D0"/>
    <w:rsid w:val="00624A08"/>
    <w:rsid w:val="00627C68"/>
    <w:rsid w:val="006404B0"/>
    <w:rsid w:val="00641F00"/>
    <w:rsid w:val="00646AE1"/>
    <w:rsid w:val="0064730C"/>
    <w:rsid w:val="006513EE"/>
    <w:rsid w:val="006613A7"/>
    <w:rsid w:val="00664639"/>
    <w:rsid w:val="00675B28"/>
    <w:rsid w:val="00675D8B"/>
    <w:rsid w:val="006760D4"/>
    <w:rsid w:val="006772E6"/>
    <w:rsid w:val="0068004A"/>
    <w:rsid w:val="006810F9"/>
    <w:rsid w:val="0068142A"/>
    <w:rsid w:val="00687DED"/>
    <w:rsid w:val="00692843"/>
    <w:rsid w:val="006939EB"/>
    <w:rsid w:val="00695E7B"/>
    <w:rsid w:val="006A555C"/>
    <w:rsid w:val="006C1400"/>
    <w:rsid w:val="006C5FFF"/>
    <w:rsid w:val="006D1B22"/>
    <w:rsid w:val="006D5998"/>
    <w:rsid w:val="006E2980"/>
    <w:rsid w:val="006E41E8"/>
    <w:rsid w:val="006E71E6"/>
    <w:rsid w:val="006F6313"/>
    <w:rsid w:val="006F6DF4"/>
    <w:rsid w:val="006F7865"/>
    <w:rsid w:val="00704521"/>
    <w:rsid w:val="00704760"/>
    <w:rsid w:val="00711F78"/>
    <w:rsid w:val="007156B1"/>
    <w:rsid w:val="007214A9"/>
    <w:rsid w:val="00731A45"/>
    <w:rsid w:val="007344DD"/>
    <w:rsid w:val="0075028E"/>
    <w:rsid w:val="0075132B"/>
    <w:rsid w:val="00753351"/>
    <w:rsid w:val="007561B8"/>
    <w:rsid w:val="00756AE0"/>
    <w:rsid w:val="00774915"/>
    <w:rsid w:val="00776307"/>
    <w:rsid w:val="007835B6"/>
    <w:rsid w:val="0078636D"/>
    <w:rsid w:val="007905BD"/>
    <w:rsid w:val="0079091D"/>
    <w:rsid w:val="007912B6"/>
    <w:rsid w:val="00795544"/>
    <w:rsid w:val="007A3D26"/>
    <w:rsid w:val="007C69B9"/>
    <w:rsid w:val="007C6C66"/>
    <w:rsid w:val="007D02C7"/>
    <w:rsid w:val="007D2716"/>
    <w:rsid w:val="007E1D58"/>
    <w:rsid w:val="007E1F15"/>
    <w:rsid w:val="007E2B94"/>
    <w:rsid w:val="007E3F80"/>
    <w:rsid w:val="007E75DD"/>
    <w:rsid w:val="007E7EE6"/>
    <w:rsid w:val="007F570E"/>
    <w:rsid w:val="00801BDF"/>
    <w:rsid w:val="00806847"/>
    <w:rsid w:val="0081052A"/>
    <w:rsid w:val="00817E18"/>
    <w:rsid w:val="0082786A"/>
    <w:rsid w:val="008319AF"/>
    <w:rsid w:val="00837920"/>
    <w:rsid w:val="00841CB5"/>
    <w:rsid w:val="00842B22"/>
    <w:rsid w:val="00846AA5"/>
    <w:rsid w:val="00857B1B"/>
    <w:rsid w:val="00870315"/>
    <w:rsid w:val="00885F8B"/>
    <w:rsid w:val="00890037"/>
    <w:rsid w:val="0089148F"/>
    <w:rsid w:val="008922D0"/>
    <w:rsid w:val="0089324F"/>
    <w:rsid w:val="008A5238"/>
    <w:rsid w:val="008A790A"/>
    <w:rsid w:val="008B5501"/>
    <w:rsid w:val="008C1BA5"/>
    <w:rsid w:val="008C7023"/>
    <w:rsid w:val="008D69B6"/>
    <w:rsid w:val="008E2F7A"/>
    <w:rsid w:val="008E7FF6"/>
    <w:rsid w:val="008F765C"/>
    <w:rsid w:val="00900D80"/>
    <w:rsid w:val="009018CC"/>
    <w:rsid w:val="00901EA6"/>
    <w:rsid w:val="00912F85"/>
    <w:rsid w:val="00914E7C"/>
    <w:rsid w:val="00920270"/>
    <w:rsid w:val="00924581"/>
    <w:rsid w:val="00925244"/>
    <w:rsid w:val="00932349"/>
    <w:rsid w:val="00933C5E"/>
    <w:rsid w:val="009422EC"/>
    <w:rsid w:val="00943298"/>
    <w:rsid w:val="00966966"/>
    <w:rsid w:val="00972624"/>
    <w:rsid w:val="00974688"/>
    <w:rsid w:val="00975265"/>
    <w:rsid w:val="00975A30"/>
    <w:rsid w:val="0098420E"/>
    <w:rsid w:val="00987DB2"/>
    <w:rsid w:val="00994BF8"/>
    <w:rsid w:val="009A4AB7"/>
    <w:rsid w:val="009A7EFC"/>
    <w:rsid w:val="009B0FCD"/>
    <w:rsid w:val="009B7A3B"/>
    <w:rsid w:val="009C32DF"/>
    <w:rsid w:val="009E471C"/>
    <w:rsid w:val="009E74C6"/>
    <w:rsid w:val="009F23F8"/>
    <w:rsid w:val="009F2673"/>
    <w:rsid w:val="009F3E12"/>
    <w:rsid w:val="009F49B0"/>
    <w:rsid w:val="00A00DF2"/>
    <w:rsid w:val="00A03D9D"/>
    <w:rsid w:val="00A05661"/>
    <w:rsid w:val="00A06641"/>
    <w:rsid w:val="00A1520E"/>
    <w:rsid w:val="00A22AC0"/>
    <w:rsid w:val="00A27C77"/>
    <w:rsid w:val="00A302A6"/>
    <w:rsid w:val="00A312D8"/>
    <w:rsid w:val="00A31363"/>
    <w:rsid w:val="00A33249"/>
    <w:rsid w:val="00A3577E"/>
    <w:rsid w:val="00A37273"/>
    <w:rsid w:val="00A44D62"/>
    <w:rsid w:val="00A53AB6"/>
    <w:rsid w:val="00A60D19"/>
    <w:rsid w:val="00A63492"/>
    <w:rsid w:val="00A766BB"/>
    <w:rsid w:val="00A86B7E"/>
    <w:rsid w:val="00A9750B"/>
    <w:rsid w:val="00AA0457"/>
    <w:rsid w:val="00AA1332"/>
    <w:rsid w:val="00AA3061"/>
    <w:rsid w:val="00AB3248"/>
    <w:rsid w:val="00AB4824"/>
    <w:rsid w:val="00AB7D1B"/>
    <w:rsid w:val="00AB7D7B"/>
    <w:rsid w:val="00AC36A3"/>
    <w:rsid w:val="00AD2564"/>
    <w:rsid w:val="00AD39B3"/>
    <w:rsid w:val="00AE304A"/>
    <w:rsid w:val="00AE4E4E"/>
    <w:rsid w:val="00AF2CFD"/>
    <w:rsid w:val="00B06AB4"/>
    <w:rsid w:val="00B06ECD"/>
    <w:rsid w:val="00B11183"/>
    <w:rsid w:val="00B21FB7"/>
    <w:rsid w:val="00B2216C"/>
    <w:rsid w:val="00B24BEE"/>
    <w:rsid w:val="00B30985"/>
    <w:rsid w:val="00B363E2"/>
    <w:rsid w:val="00B40C14"/>
    <w:rsid w:val="00B421CA"/>
    <w:rsid w:val="00B46345"/>
    <w:rsid w:val="00B46C57"/>
    <w:rsid w:val="00B52AAE"/>
    <w:rsid w:val="00B52FBA"/>
    <w:rsid w:val="00B53890"/>
    <w:rsid w:val="00B550C3"/>
    <w:rsid w:val="00B60196"/>
    <w:rsid w:val="00B63559"/>
    <w:rsid w:val="00B67B52"/>
    <w:rsid w:val="00B771EA"/>
    <w:rsid w:val="00B82A3B"/>
    <w:rsid w:val="00B82CE0"/>
    <w:rsid w:val="00B845D0"/>
    <w:rsid w:val="00B9098A"/>
    <w:rsid w:val="00B925F5"/>
    <w:rsid w:val="00B97634"/>
    <w:rsid w:val="00BA1F9F"/>
    <w:rsid w:val="00BA4C6A"/>
    <w:rsid w:val="00BB2C42"/>
    <w:rsid w:val="00BB5F98"/>
    <w:rsid w:val="00BC189F"/>
    <w:rsid w:val="00BC7B0C"/>
    <w:rsid w:val="00BD035A"/>
    <w:rsid w:val="00BD2585"/>
    <w:rsid w:val="00BD3E52"/>
    <w:rsid w:val="00BE1226"/>
    <w:rsid w:val="00BE5050"/>
    <w:rsid w:val="00C00D66"/>
    <w:rsid w:val="00C016F9"/>
    <w:rsid w:val="00C10985"/>
    <w:rsid w:val="00C11F8C"/>
    <w:rsid w:val="00C304A0"/>
    <w:rsid w:val="00C304B9"/>
    <w:rsid w:val="00C411C1"/>
    <w:rsid w:val="00C41B10"/>
    <w:rsid w:val="00C471BB"/>
    <w:rsid w:val="00C475C0"/>
    <w:rsid w:val="00C50006"/>
    <w:rsid w:val="00C5413A"/>
    <w:rsid w:val="00C56E95"/>
    <w:rsid w:val="00C65A47"/>
    <w:rsid w:val="00C65EA9"/>
    <w:rsid w:val="00C76AB8"/>
    <w:rsid w:val="00C77A79"/>
    <w:rsid w:val="00C77D54"/>
    <w:rsid w:val="00C816D5"/>
    <w:rsid w:val="00C8386C"/>
    <w:rsid w:val="00C93D84"/>
    <w:rsid w:val="00CA5288"/>
    <w:rsid w:val="00CA59DA"/>
    <w:rsid w:val="00CA6710"/>
    <w:rsid w:val="00CB05D5"/>
    <w:rsid w:val="00CB06BC"/>
    <w:rsid w:val="00CC16B9"/>
    <w:rsid w:val="00CC7D42"/>
    <w:rsid w:val="00CD7283"/>
    <w:rsid w:val="00CF0E4A"/>
    <w:rsid w:val="00CF4B60"/>
    <w:rsid w:val="00D0095B"/>
    <w:rsid w:val="00D0335C"/>
    <w:rsid w:val="00D04782"/>
    <w:rsid w:val="00D05EEC"/>
    <w:rsid w:val="00D07A6D"/>
    <w:rsid w:val="00D11608"/>
    <w:rsid w:val="00D13D8E"/>
    <w:rsid w:val="00D14730"/>
    <w:rsid w:val="00D16070"/>
    <w:rsid w:val="00D17B1E"/>
    <w:rsid w:val="00D264F2"/>
    <w:rsid w:val="00D3645B"/>
    <w:rsid w:val="00D53B7C"/>
    <w:rsid w:val="00D57D56"/>
    <w:rsid w:val="00D63A22"/>
    <w:rsid w:val="00D73ED0"/>
    <w:rsid w:val="00D838F5"/>
    <w:rsid w:val="00D86A9A"/>
    <w:rsid w:val="00D94768"/>
    <w:rsid w:val="00D96691"/>
    <w:rsid w:val="00DA0B4E"/>
    <w:rsid w:val="00DA28D5"/>
    <w:rsid w:val="00DA34A2"/>
    <w:rsid w:val="00DA5BB7"/>
    <w:rsid w:val="00DB6BC1"/>
    <w:rsid w:val="00DC2646"/>
    <w:rsid w:val="00DC3406"/>
    <w:rsid w:val="00DC5B1D"/>
    <w:rsid w:val="00DD0333"/>
    <w:rsid w:val="00DE1B03"/>
    <w:rsid w:val="00DE7202"/>
    <w:rsid w:val="00DF26B9"/>
    <w:rsid w:val="00DF3113"/>
    <w:rsid w:val="00E03B02"/>
    <w:rsid w:val="00E072B6"/>
    <w:rsid w:val="00E07C9E"/>
    <w:rsid w:val="00E14033"/>
    <w:rsid w:val="00E16484"/>
    <w:rsid w:val="00E164CF"/>
    <w:rsid w:val="00E27CCA"/>
    <w:rsid w:val="00E27DAB"/>
    <w:rsid w:val="00E36E79"/>
    <w:rsid w:val="00E44EF3"/>
    <w:rsid w:val="00E61135"/>
    <w:rsid w:val="00E62725"/>
    <w:rsid w:val="00E6595E"/>
    <w:rsid w:val="00E76080"/>
    <w:rsid w:val="00E76516"/>
    <w:rsid w:val="00E76696"/>
    <w:rsid w:val="00E81ED2"/>
    <w:rsid w:val="00E86178"/>
    <w:rsid w:val="00E867D4"/>
    <w:rsid w:val="00E92083"/>
    <w:rsid w:val="00E93629"/>
    <w:rsid w:val="00E97DBC"/>
    <w:rsid w:val="00EA00A0"/>
    <w:rsid w:val="00EA15B5"/>
    <w:rsid w:val="00EA4CE5"/>
    <w:rsid w:val="00EA57C5"/>
    <w:rsid w:val="00EB7754"/>
    <w:rsid w:val="00EC3BC5"/>
    <w:rsid w:val="00EC520A"/>
    <w:rsid w:val="00ED00D2"/>
    <w:rsid w:val="00ED1D1D"/>
    <w:rsid w:val="00ED2F2A"/>
    <w:rsid w:val="00ED3264"/>
    <w:rsid w:val="00EE27B0"/>
    <w:rsid w:val="00EE4254"/>
    <w:rsid w:val="00EE7C11"/>
    <w:rsid w:val="00EF2590"/>
    <w:rsid w:val="00EF2DE0"/>
    <w:rsid w:val="00EF5262"/>
    <w:rsid w:val="00F016EB"/>
    <w:rsid w:val="00F07DCE"/>
    <w:rsid w:val="00F128C8"/>
    <w:rsid w:val="00F14905"/>
    <w:rsid w:val="00F177A3"/>
    <w:rsid w:val="00F32F89"/>
    <w:rsid w:val="00F34DC8"/>
    <w:rsid w:val="00F37E0D"/>
    <w:rsid w:val="00F412BF"/>
    <w:rsid w:val="00F41E23"/>
    <w:rsid w:val="00F53EFC"/>
    <w:rsid w:val="00F551EB"/>
    <w:rsid w:val="00F75D93"/>
    <w:rsid w:val="00F76CEE"/>
    <w:rsid w:val="00F774B9"/>
    <w:rsid w:val="00F81236"/>
    <w:rsid w:val="00F8288F"/>
    <w:rsid w:val="00F82B5D"/>
    <w:rsid w:val="00F87E16"/>
    <w:rsid w:val="00F9118D"/>
    <w:rsid w:val="00F93456"/>
    <w:rsid w:val="00FB0196"/>
    <w:rsid w:val="00FB1855"/>
    <w:rsid w:val="00FB4444"/>
    <w:rsid w:val="00FC1362"/>
    <w:rsid w:val="00FC7970"/>
    <w:rsid w:val="00FD0B83"/>
    <w:rsid w:val="00FD38BF"/>
    <w:rsid w:val="00FD4A2A"/>
    <w:rsid w:val="00FD6CB4"/>
    <w:rsid w:val="00FF2037"/>
    <w:rsid w:val="00FF515A"/>
    <w:rsid w:val="00FF63C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5F428"/>
  <w15:chartTrackingRefBased/>
  <w15:docId w15:val="{F01C5486-7AD1-4505-91CB-45E8D3F49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EF3"/>
  </w:style>
  <w:style w:type="paragraph" w:styleId="Titre1">
    <w:name w:val="heading 1"/>
    <w:basedOn w:val="Normal"/>
    <w:next w:val="Normal"/>
    <w:link w:val="Titre1Car"/>
    <w:uiPriority w:val="9"/>
    <w:qFormat/>
    <w:rsid w:val="005D37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D37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D374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D374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D374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D374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D374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D374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D374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D374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D374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D374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D374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D374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D374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D374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D374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D374C"/>
    <w:rPr>
      <w:rFonts w:eastAsiaTheme="majorEastAsia" w:cstheme="majorBidi"/>
      <w:color w:val="272727" w:themeColor="text1" w:themeTint="D8"/>
    </w:rPr>
  </w:style>
  <w:style w:type="paragraph" w:styleId="Titre">
    <w:name w:val="Title"/>
    <w:basedOn w:val="Normal"/>
    <w:next w:val="Normal"/>
    <w:link w:val="TitreCar"/>
    <w:uiPriority w:val="10"/>
    <w:qFormat/>
    <w:rsid w:val="005D37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D374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D374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D374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D374C"/>
    <w:pPr>
      <w:spacing w:before="160"/>
      <w:jc w:val="center"/>
    </w:pPr>
    <w:rPr>
      <w:i/>
      <w:iCs/>
      <w:color w:val="404040" w:themeColor="text1" w:themeTint="BF"/>
    </w:rPr>
  </w:style>
  <w:style w:type="character" w:customStyle="1" w:styleId="CitationCar">
    <w:name w:val="Citation Car"/>
    <w:basedOn w:val="Policepardfaut"/>
    <w:link w:val="Citation"/>
    <w:uiPriority w:val="29"/>
    <w:rsid w:val="005D374C"/>
    <w:rPr>
      <w:i/>
      <w:iCs/>
      <w:color w:val="404040" w:themeColor="text1" w:themeTint="BF"/>
    </w:rPr>
  </w:style>
  <w:style w:type="paragraph" w:styleId="Paragraphedeliste">
    <w:name w:val="List Paragraph"/>
    <w:basedOn w:val="Normal"/>
    <w:uiPriority w:val="34"/>
    <w:qFormat/>
    <w:rsid w:val="005D374C"/>
    <w:pPr>
      <w:ind w:left="720"/>
      <w:contextualSpacing/>
    </w:pPr>
  </w:style>
  <w:style w:type="character" w:styleId="Accentuationintense">
    <w:name w:val="Intense Emphasis"/>
    <w:basedOn w:val="Policepardfaut"/>
    <w:uiPriority w:val="21"/>
    <w:qFormat/>
    <w:rsid w:val="005D374C"/>
    <w:rPr>
      <w:i/>
      <w:iCs/>
      <w:color w:val="0F4761" w:themeColor="accent1" w:themeShade="BF"/>
    </w:rPr>
  </w:style>
  <w:style w:type="paragraph" w:styleId="Citationintense">
    <w:name w:val="Intense Quote"/>
    <w:basedOn w:val="Normal"/>
    <w:next w:val="Normal"/>
    <w:link w:val="CitationintenseCar"/>
    <w:uiPriority w:val="30"/>
    <w:qFormat/>
    <w:rsid w:val="005D37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D374C"/>
    <w:rPr>
      <w:i/>
      <w:iCs/>
      <w:color w:val="0F4761" w:themeColor="accent1" w:themeShade="BF"/>
    </w:rPr>
  </w:style>
  <w:style w:type="character" w:styleId="Rfrenceintense">
    <w:name w:val="Intense Reference"/>
    <w:basedOn w:val="Policepardfaut"/>
    <w:uiPriority w:val="32"/>
    <w:qFormat/>
    <w:rsid w:val="005D374C"/>
    <w:rPr>
      <w:b/>
      <w:bCs/>
      <w:smallCaps/>
      <w:color w:val="0F4761" w:themeColor="accent1" w:themeShade="BF"/>
      <w:spacing w:val="5"/>
    </w:rPr>
  </w:style>
  <w:style w:type="paragraph" w:styleId="En-tte">
    <w:name w:val="header"/>
    <w:basedOn w:val="Normal"/>
    <w:link w:val="En-tteCar"/>
    <w:uiPriority w:val="99"/>
    <w:unhideWhenUsed/>
    <w:rsid w:val="00DA0B4E"/>
    <w:pPr>
      <w:tabs>
        <w:tab w:val="center" w:pos="4536"/>
        <w:tab w:val="right" w:pos="9072"/>
      </w:tabs>
      <w:spacing w:after="0" w:line="240" w:lineRule="auto"/>
    </w:pPr>
  </w:style>
  <w:style w:type="character" w:customStyle="1" w:styleId="En-tteCar">
    <w:name w:val="En-tête Car"/>
    <w:basedOn w:val="Policepardfaut"/>
    <w:link w:val="En-tte"/>
    <w:uiPriority w:val="99"/>
    <w:rsid w:val="00DA0B4E"/>
  </w:style>
  <w:style w:type="paragraph" w:styleId="Pieddepage">
    <w:name w:val="footer"/>
    <w:basedOn w:val="Normal"/>
    <w:link w:val="PieddepageCar"/>
    <w:uiPriority w:val="99"/>
    <w:unhideWhenUsed/>
    <w:rsid w:val="00DA0B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0B4E"/>
  </w:style>
  <w:style w:type="table" w:styleId="Grilledutableau">
    <w:name w:val="Table Grid"/>
    <w:basedOn w:val="TableauNormal"/>
    <w:uiPriority w:val="39"/>
    <w:rsid w:val="00A22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53EF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9996">
      <w:marLeft w:val="640"/>
      <w:marRight w:val="0"/>
      <w:marTop w:val="0"/>
      <w:marBottom w:val="0"/>
      <w:divBdr>
        <w:top w:val="none" w:sz="0" w:space="0" w:color="auto"/>
        <w:left w:val="none" w:sz="0" w:space="0" w:color="auto"/>
        <w:bottom w:val="none" w:sz="0" w:space="0" w:color="auto"/>
        <w:right w:val="none" w:sz="0" w:space="0" w:color="auto"/>
      </w:divBdr>
    </w:div>
    <w:div w:id="2752523">
      <w:marLeft w:val="640"/>
      <w:marRight w:val="0"/>
      <w:marTop w:val="0"/>
      <w:marBottom w:val="0"/>
      <w:divBdr>
        <w:top w:val="none" w:sz="0" w:space="0" w:color="auto"/>
        <w:left w:val="none" w:sz="0" w:space="0" w:color="auto"/>
        <w:bottom w:val="none" w:sz="0" w:space="0" w:color="auto"/>
        <w:right w:val="none" w:sz="0" w:space="0" w:color="auto"/>
      </w:divBdr>
    </w:div>
    <w:div w:id="6491045">
      <w:marLeft w:val="640"/>
      <w:marRight w:val="0"/>
      <w:marTop w:val="0"/>
      <w:marBottom w:val="0"/>
      <w:divBdr>
        <w:top w:val="none" w:sz="0" w:space="0" w:color="auto"/>
        <w:left w:val="none" w:sz="0" w:space="0" w:color="auto"/>
        <w:bottom w:val="none" w:sz="0" w:space="0" w:color="auto"/>
        <w:right w:val="none" w:sz="0" w:space="0" w:color="auto"/>
      </w:divBdr>
    </w:div>
    <w:div w:id="24790048">
      <w:marLeft w:val="640"/>
      <w:marRight w:val="0"/>
      <w:marTop w:val="0"/>
      <w:marBottom w:val="0"/>
      <w:divBdr>
        <w:top w:val="none" w:sz="0" w:space="0" w:color="auto"/>
        <w:left w:val="none" w:sz="0" w:space="0" w:color="auto"/>
        <w:bottom w:val="none" w:sz="0" w:space="0" w:color="auto"/>
        <w:right w:val="none" w:sz="0" w:space="0" w:color="auto"/>
      </w:divBdr>
    </w:div>
    <w:div w:id="29233341">
      <w:marLeft w:val="640"/>
      <w:marRight w:val="0"/>
      <w:marTop w:val="0"/>
      <w:marBottom w:val="0"/>
      <w:divBdr>
        <w:top w:val="none" w:sz="0" w:space="0" w:color="auto"/>
        <w:left w:val="none" w:sz="0" w:space="0" w:color="auto"/>
        <w:bottom w:val="none" w:sz="0" w:space="0" w:color="auto"/>
        <w:right w:val="none" w:sz="0" w:space="0" w:color="auto"/>
      </w:divBdr>
    </w:div>
    <w:div w:id="31813001">
      <w:marLeft w:val="640"/>
      <w:marRight w:val="0"/>
      <w:marTop w:val="0"/>
      <w:marBottom w:val="0"/>
      <w:divBdr>
        <w:top w:val="none" w:sz="0" w:space="0" w:color="auto"/>
        <w:left w:val="none" w:sz="0" w:space="0" w:color="auto"/>
        <w:bottom w:val="none" w:sz="0" w:space="0" w:color="auto"/>
        <w:right w:val="none" w:sz="0" w:space="0" w:color="auto"/>
      </w:divBdr>
    </w:div>
    <w:div w:id="47345092">
      <w:marLeft w:val="640"/>
      <w:marRight w:val="0"/>
      <w:marTop w:val="0"/>
      <w:marBottom w:val="0"/>
      <w:divBdr>
        <w:top w:val="none" w:sz="0" w:space="0" w:color="auto"/>
        <w:left w:val="none" w:sz="0" w:space="0" w:color="auto"/>
        <w:bottom w:val="none" w:sz="0" w:space="0" w:color="auto"/>
        <w:right w:val="none" w:sz="0" w:space="0" w:color="auto"/>
      </w:divBdr>
    </w:div>
    <w:div w:id="48457647">
      <w:marLeft w:val="640"/>
      <w:marRight w:val="0"/>
      <w:marTop w:val="0"/>
      <w:marBottom w:val="0"/>
      <w:divBdr>
        <w:top w:val="none" w:sz="0" w:space="0" w:color="auto"/>
        <w:left w:val="none" w:sz="0" w:space="0" w:color="auto"/>
        <w:bottom w:val="none" w:sz="0" w:space="0" w:color="auto"/>
        <w:right w:val="none" w:sz="0" w:space="0" w:color="auto"/>
      </w:divBdr>
    </w:div>
    <w:div w:id="48770600">
      <w:marLeft w:val="640"/>
      <w:marRight w:val="0"/>
      <w:marTop w:val="0"/>
      <w:marBottom w:val="0"/>
      <w:divBdr>
        <w:top w:val="none" w:sz="0" w:space="0" w:color="auto"/>
        <w:left w:val="none" w:sz="0" w:space="0" w:color="auto"/>
        <w:bottom w:val="none" w:sz="0" w:space="0" w:color="auto"/>
        <w:right w:val="none" w:sz="0" w:space="0" w:color="auto"/>
      </w:divBdr>
    </w:div>
    <w:div w:id="50882982">
      <w:marLeft w:val="640"/>
      <w:marRight w:val="0"/>
      <w:marTop w:val="0"/>
      <w:marBottom w:val="0"/>
      <w:divBdr>
        <w:top w:val="none" w:sz="0" w:space="0" w:color="auto"/>
        <w:left w:val="none" w:sz="0" w:space="0" w:color="auto"/>
        <w:bottom w:val="none" w:sz="0" w:space="0" w:color="auto"/>
        <w:right w:val="none" w:sz="0" w:space="0" w:color="auto"/>
      </w:divBdr>
    </w:div>
    <w:div w:id="75060339">
      <w:marLeft w:val="640"/>
      <w:marRight w:val="0"/>
      <w:marTop w:val="0"/>
      <w:marBottom w:val="0"/>
      <w:divBdr>
        <w:top w:val="none" w:sz="0" w:space="0" w:color="auto"/>
        <w:left w:val="none" w:sz="0" w:space="0" w:color="auto"/>
        <w:bottom w:val="none" w:sz="0" w:space="0" w:color="auto"/>
        <w:right w:val="none" w:sz="0" w:space="0" w:color="auto"/>
      </w:divBdr>
    </w:div>
    <w:div w:id="78983674">
      <w:marLeft w:val="640"/>
      <w:marRight w:val="0"/>
      <w:marTop w:val="0"/>
      <w:marBottom w:val="0"/>
      <w:divBdr>
        <w:top w:val="none" w:sz="0" w:space="0" w:color="auto"/>
        <w:left w:val="none" w:sz="0" w:space="0" w:color="auto"/>
        <w:bottom w:val="none" w:sz="0" w:space="0" w:color="auto"/>
        <w:right w:val="none" w:sz="0" w:space="0" w:color="auto"/>
      </w:divBdr>
    </w:div>
    <w:div w:id="79641929">
      <w:marLeft w:val="640"/>
      <w:marRight w:val="0"/>
      <w:marTop w:val="0"/>
      <w:marBottom w:val="0"/>
      <w:divBdr>
        <w:top w:val="none" w:sz="0" w:space="0" w:color="auto"/>
        <w:left w:val="none" w:sz="0" w:space="0" w:color="auto"/>
        <w:bottom w:val="none" w:sz="0" w:space="0" w:color="auto"/>
        <w:right w:val="none" w:sz="0" w:space="0" w:color="auto"/>
      </w:divBdr>
    </w:div>
    <w:div w:id="81537820">
      <w:marLeft w:val="640"/>
      <w:marRight w:val="0"/>
      <w:marTop w:val="0"/>
      <w:marBottom w:val="0"/>
      <w:divBdr>
        <w:top w:val="none" w:sz="0" w:space="0" w:color="auto"/>
        <w:left w:val="none" w:sz="0" w:space="0" w:color="auto"/>
        <w:bottom w:val="none" w:sz="0" w:space="0" w:color="auto"/>
        <w:right w:val="none" w:sz="0" w:space="0" w:color="auto"/>
      </w:divBdr>
    </w:div>
    <w:div w:id="98570819">
      <w:marLeft w:val="640"/>
      <w:marRight w:val="0"/>
      <w:marTop w:val="0"/>
      <w:marBottom w:val="0"/>
      <w:divBdr>
        <w:top w:val="none" w:sz="0" w:space="0" w:color="auto"/>
        <w:left w:val="none" w:sz="0" w:space="0" w:color="auto"/>
        <w:bottom w:val="none" w:sz="0" w:space="0" w:color="auto"/>
        <w:right w:val="none" w:sz="0" w:space="0" w:color="auto"/>
      </w:divBdr>
    </w:div>
    <w:div w:id="98718158">
      <w:marLeft w:val="640"/>
      <w:marRight w:val="0"/>
      <w:marTop w:val="0"/>
      <w:marBottom w:val="0"/>
      <w:divBdr>
        <w:top w:val="none" w:sz="0" w:space="0" w:color="auto"/>
        <w:left w:val="none" w:sz="0" w:space="0" w:color="auto"/>
        <w:bottom w:val="none" w:sz="0" w:space="0" w:color="auto"/>
        <w:right w:val="none" w:sz="0" w:space="0" w:color="auto"/>
      </w:divBdr>
    </w:div>
    <w:div w:id="103620961">
      <w:marLeft w:val="640"/>
      <w:marRight w:val="0"/>
      <w:marTop w:val="0"/>
      <w:marBottom w:val="0"/>
      <w:divBdr>
        <w:top w:val="none" w:sz="0" w:space="0" w:color="auto"/>
        <w:left w:val="none" w:sz="0" w:space="0" w:color="auto"/>
        <w:bottom w:val="none" w:sz="0" w:space="0" w:color="auto"/>
        <w:right w:val="none" w:sz="0" w:space="0" w:color="auto"/>
      </w:divBdr>
    </w:div>
    <w:div w:id="115149882">
      <w:marLeft w:val="640"/>
      <w:marRight w:val="0"/>
      <w:marTop w:val="0"/>
      <w:marBottom w:val="0"/>
      <w:divBdr>
        <w:top w:val="none" w:sz="0" w:space="0" w:color="auto"/>
        <w:left w:val="none" w:sz="0" w:space="0" w:color="auto"/>
        <w:bottom w:val="none" w:sz="0" w:space="0" w:color="auto"/>
        <w:right w:val="none" w:sz="0" w:space="0" w:color="auto"/>
      </w:divBdr>
    </w:div>
    <w:div w:id="118651821">
      <w:marLeft w:val="640"/>
      <w:marRight w:val="0"/>
      <w:marTop w:val="0"/>
      <w:marBottom w:val="0"/>
      <w:divBdr>
        <w:top w:val="none" w:sz="0" w:space="0" w:color="auto"/>
        <w:left w:val="none" w:sz="0" w:space="0" w:color="auto"/>
        <w:bottom w:val="none" w:sz="0" w:space="0" w:color="auto"/>
        <w:right w:val="none" w:sz="0" w:space="0" w:color="auto"/>
      </w:divBdr>
    </w:div>
    <w:div w:id="119494128">
      <w:marLeft w:val="640"/>
      <w:marRight w:val="0"/>
      <w:marTop w:val="0"/>
      <w:marBottom w:val="0"/>
      <w:divBdr>
        <w:top w:val="none" w:sz="0" w:space="0" w:color="auto"/>
        <w:left w:val="none" w:sz="0" w:space="0" w:color="auto"/>
        <w:bottom w:val="none" w:sz="0" w:space="0" w:color="auto"/>
        <w:right w:val="none" w:sz="0" w:space="0" w:color="auto"/>
      </w:divBdr>
    </w:div>
    <w:div w:id="134375776">
      <w:marLeft w:val="640"/>
      <w:marRight w:val="0"/>
      <w:marTop w:val="0"/>
      <w:marBottom w:val="0"/>
      <w:divBdr>
        <w:top w:val="none" w:sz="0" w:space="0" w:color="auto"/>
        <w:left w:val="none" w:sz="0" w:space="0" w:color="auto"/>
        <w:bottom w:val="none" w:sz="0" w:space="0" w:color="auto"/>
        <w:right w:val="none" w:sz="0" w:space="0" w:color="auto"/>
      </w:divBdr>
    </w:div>
    <w:div w:id="144708091">
      <w:marLeft w:val="640"/>
      <w:marRight w:val="0"/>
      <w:marTop w:val="0"/>
      <w:marBottom w:val="0"/>
      <w:divBdr>
        <w:top w:val="none" w:sz="0" w:space="0" w:color="auto"/>
        <w:left w:val="none" w:sz="0" w:space="0" w:color="auto"/>
        <w:bottom w:val="none" w:sz="0" w:space="0" w:color="auto"/>
        <w:right w:val="none" w:sz="0" w:space="0" w:color="auto"/>
      </w:divBdr>
    </w:div>
    <w:div w:id="155925120">
      <w:marLeft w:val="640"/>
      <w:marRight w:val="0"/>
      <w:marTop w:val="0"/>
      <w:marBottom w:val="0"/>
      <w:divBdr>
        <w:top w:val="none" w:sz="0" w:space="0" w:color="auto"/>
        <w:left w:val="none" w:sz="0" w:space="0" w:color="auto"/>
        <w:bottom w:val="none" w:sz="0" w:space="0" w:color="auto"/>
        <w:right w:val="none" w:sz="0" w:space="0" w:color="auto"/>
      </w:divBdr>
    </w:div>
    <w:div w:id="156966739">
      <w:marLeft w:val="640"/>
      <w:marRight w:val="0"/>
      <w:marTop w:val="0"/>
      <w:marBottom w:val="0"/>
      <w:divBdr>
        <w:top w:val="none" w:sz="0" w:space="0" w:color="auto"/>
        <w:left w:val="none" w:sz="0" w:space="0" w:color="auto"/>
        <w:bottom w:val="none" w:sz="0" w:space="0" w:color="auto"/>
        <w:right w:val="none" w:sz="0" w:space="0" w:color="auto"/>
      </w:divBdr>
    </w:div>
    <w:div w:id="158694712">
      <w:marLeft w:val="640"/>
      <w:marRight w:val="0"/>
      <w:marTop w:val="0"/>
      <w:marBottom w:val="0"/>
      <w:divBdr>
        <w:top w:val="none" w:sz="0" w:space="0" w:color="auto"/>
        <w:left w:val="none" w:sz="0" w:space="0" w:color="auto"/>
        <w:bottom w:val="none" w:sz="0" w:space="0" w:color="auto"/>
        <w:right w:val="none" w:sz="0" w:space="0" w:color="auto"/>
      </w:divBdr>
    </w:div>
    <w:div w:id="165486844">
      <w:marLeft w:val="640"/>
      <w:marRight w:val="0"/>
      <w:marTop w:val="0"/>
      <w:marBottom w:val="0"/>
      <w:divBdr>
        <w:top w:val="none" w:sz="0" w:space="0" w:color="auto"/>
        <w:left w:val="none" w:sz="0" w:space="0" w:color="auto"/>
        <w:bottom w:val="none" w:sz="0" w:space="0" w:color="auto"/>
        <w:right w:val="none" w:sz="0" w:space="0" w:color="auto"/>
      </w:divBdr>
    </w:div>
    <w:div w:id="165632088">
      <w:marLeft w:val="640"/>
      <w:marRight w:val="0"/>
      <w:marTop w:val="0"/>
      <w:marBottom w:val="0"/>
      <w:divBdr>
        <w:top w:val="none" w:sz="0" w:space="0" w:color="auto"/>
        <w:left w:val="none" w:sz="0" w:space="0" w:color="auto"/>
        <w:bottom w:val="none" w:sz="0" w:space="0" w:color="auto"/>
        <w:right w:val="none" w:sz="0" w:space="0" w:color="auto"/>
      </w:divBdr>
    </w:div>
    <w:div w:id="167908709">
      <w:marLeft w:val="640"/>
      <w:marRight w:val="0"/>
      <w:marTop w:val="0"/>
      <w:marBottom w:val="0"/>
      <w:divBdr>
        <w:top w:val="none" w:sz="0" w:space="0" w:color="auto"/>
        <w:left w:val="none" w:sz="0" w:space="0" w:color="auto"/>
        <w:bottom w:val="none" w:sz="0" w:space="0" w:color="auto"/>
        <w:right w:val="none" w:sz="0" w:space="0" w:color="auto"/>
      </w:divBdr>
    </w:div>
    <w:div w:id="168063379">
      <w:marLeft w:val="640"/>
      <w:marRight w:val="0"/>
      <w:marTop w:val="0"/>
      <w:marBottom w:val="0"/>
      <w:divBdr>
        <w:top w:val="none" w:sz="0" w:space="0" w:color="auto"/>
        <w:left w:val="none" w:sz="0" w:space="0" w:color="auto"/>
        <w:bottom w:val="none" w:sz="0" w:space="0" w:color="auto"/>
        <w:right w:val="none" w:sz="0" w:space="0" w:color="auto"/>
      </w:divBdr>
    </w:div>
    <w:div w:id="171771121">
      <w:marLeft w:val="640"/>
      <w:marRight w:val="0"/>
      <w:marTop w:val="0"/>
      <w:marBottom w:val="0"/>
      <w:divBdr>
        <w:top w:val="none" w:sz="0" w:space="0" w:color="auto"/>
        <w:left w:val="none" w:sz="0" w:space="0" w:color="auto"/>
        <w:bottom w:val="none" w:sz="0" w:space="0" w:color="auto"/>
        <w:right w:val="none" w:sz="0" w:space="0" w:color="auto"/>
      </w:divBdr>
    </w:div>
    <w:div w:id="175577556">
      <w:marLeft w:val="640"/>
      <w:marRight w:val="0"/>
      <w:marTop w:val="0"/>
      <w:marBottom w:val="0"/>
      <w:divBdr>
        <w:top w:val="none" w:sz="0" w:space="0" w:color="auto"/>
        <w:left w:val="none" w:sz="0" w:space="0" w:color="auto"/>
        <w:bottom w:val="none" w:sz="0" w:space="0" w:color="auto"/>
        <w:right w:val="none" w:sz="0" w:space="0" w:color="auto"/>
      </w:divBdr>
    </w:div>
    <w:div w:id="175773392">
      <w:marLeft w:val="640"/>
      <w:marRight w:val="0"/>
      <w:marTop w:val="0"/>
      <w:marBottom w:val="0"/>
      <w:divBdr>
        <w:top w:val="none" w:sz="0" w:space="0" w:color="auto"/>
        <w:left w:val="none" w:sz="0" w:space="0" w:color="auto"/>
        <w:bottom w:val="none" w:sz="0" w:space="0" w:color="auto"/>
        <w:right w:val="none" w:sz="0" w:space="0" w:color="auto"/>
      </w:divBdr>
    </w:div>
    <w:div w:id="175776105">
      <w:marLeft w:val="640"/>
      <w:marRight w:val="0"/>
      <w:marTop w:val="0"/>
      <w:marBottom w:val="0"/>
      <w:divBdr>
        <w:top w:val="none" w:sz="0" w:space="0" w:color="auto"/>
        <w:left w:val="none" w:sz="0" w:space="0" w:color="auto"/>
        <w:bottom w:val="none" w:sz="0" w:space="0" w:color="auto"/>
        <w:right w:val="none" w:sz="0" w:space="0" w:color="auto"/>
      </w:divBdr>
    </w:div>
    <w:div w:id="179859746">
      <w:marLeft w:val="640"/>
      <w:marRight w:val="0"/>
      <w:marTop w:val="0"/>
      <w:marBottom w:val="0"/>
      <w:divBdr>
        <w:top w:val="none" w:sz="0" w:space="0" w:color="auto"/>
        <w:left w:val="none" w:sz="0" w:space="0" w:color="auto"/>
        <w:bottom w:val="none" w:sz="0" w:space="0" w:color="auto"/>
        <w:right w:val="none" w:sz="0" w:space="0" w:color="auto"/>
      </w:divBdr>
    </w:div>
    <w:div w:id="180435130">
      <w:marLeft w:val="640"/>
      <w:marRight w:val="0"/>
      <w:marTop w:val="0"/>
      <w:marBottom w:val="0"/>
      <w:divBdr>
        <w:top w:val="none" w:sz="0" w:space="0" w:color="auto"/>
        <w:left w:val="none" w:sz="0" w:space="0" w:color="auto"/>
        <w:bottom w:val="none" w:sz="0" w:space="0" w:color="auto"/>
        <w:right w:val="none" w:sz="0" w:space="0" w:color="auto"/>
      </w:divBdr>
    </w:div>
    <w:div w:id="184950889">
      <w:marLeft w:val="640"/>
      <w:marRight w:val="0"/>
      <w:marTop w:val="0"/>
      <w:marBottom w:val="0"/>
      <w:divBdr>
        <w:top w:val="none" w:sz="0" w:space="0" w:color="auto"/>
        <w:left w:val="none" w:sz="0" w:space="0" w:color="auto"/>
        <w:bottom w:val="none" w:sz="0" w:space="0" w:color="auto"/>
        <w:right w:val="none" w:sz="0" w:space="0" w:color="auto"/>
      </w:divBdr>
    </w:div>
    <w:div w:id="189102108">
      <w:marLeft w:val="640"/>
      <w:marRight w:val="0"/>
      <w:marTop w:val="0"/>
      <w:marBottom w:val="0"/>
      <w:divBdr>
        <w:top w:val="none" w:sz="0" w:space="0" w:color="auto"/>
        <w:left w:val="none" w:sz="0" w:space="0" w:color="auto"/>
        <w:bottom w:val="none" w:sz="0" w:space="0" w:color="auto"/>
        <w:right w:val="none" w:sz="0" w:space="0" w:color="auto"/>
      </w:divBdr>
    </w:div>
    <w:div w:id="194200961">
      <w:marLeft w:val="640"/>
      <w:marRight w:val="0"/>
      <w:marTop w:val="0"/>
      <w:marBottom w:val="0"/>
      <w:divBdr>
        <w:top w:val="none" w:sz="0" w:space="0" w:color="auto"/>
        <w:left w:val="none" w:sz="0" w:space="0" w:color="auto"/>
        <w:bottom w:val="none" w:sz="0" w:space="0" w:color="auto"/>
        <w:right w:val="none" w:sz="0" w:space="0" w:color="auto"/>
      </w:divBdr>
    </w:div>
    <w:div w:id="208424728">
      <w:marLeft w:val="640"/>
      <w:marRight w:val="0"/>
      <w:marTop w:val="0"/>
      <w:marBottom w:val="0"/>
      <w:divBdr>
        <w:top w:val="none" w:sz="0" w:space="0" w:color="auto"/>
        <w:left w:val="none" w:sz="0" w:space="0" w:color="auto"/>
        <w:bottom w:val="none" w:sz="0" w:space="0" w:color="auto"/>
        <w:right w:val="none" w:sz="0" w:space="0" w:color="auto"/>
      </w:divBdr>
    </w:div>
    <w:div w:id="208763186">
      <w:marLeft w:val="640"/>
      <w:marRight w:val="0"/>
      <w:marTop w:val="0"/>
      <w:marBottom w:val="0"/>
      <w:divBdr>
        <w:top w:val="none" w:sz="0" w:space="0" w:color="auto"/>
        <w:left w:val="none" w:sz="0" w:space="0" w:color="auto"/>
        <w:bottom w:val="none" w:sz="0" w:space="0" w:color="auto"/>
        <w:right w:val="none" w:sz="0" w:space="0" w:color="auto"/>
      </w:divBdr>
    </w:div>
    <w:div w:id="249703993">
      <w:marLeft w:val="640"/>
      <w:marRight w:val="0"/>
      <w:marTop w:val="0"/>
      <w:marBottom w:val="0"/>
      <w:divBdr>
        <w:top w:val="none" w:sz="0" w:space="0" w:color="auto"/>
        <w:left w:val="none" w:sz="0" w:space="0" w:color="auto"/>
        <w:bottom w:val="none" w:sz="0" w:space="0" w:color="auto"/>
        <w:right w:val="none" w:sz="0" w:space="0" w:color="auto"/>
      </w:divBdr>
    </w:div>
    <w:div w:id="258952794">
      <w:marLeft w:val="640"/>
      <w:marRight w:val="0"/>
      <w:marTop w:val="0"/>
      <w:marBottom w:val="0"/>
      <w:divBdr>
        <w:top w:val="none" w:sz="0" w:space="0" w:color="auto"/>
        <w:left w:val="none" w:sz="0" w:space="0" w:color="auto"/>
        <w:bottom w:val="none" w:sz="0" w:space="0" w:color="auto"/>
        <w:right w:val="none" w:sz="0" w:space="0" w:color="auto"/>
      </w:divBdr>
    </w:div>
    <w:div w:id="262029692">
      <w:marLeft w:val="640"/>
      <w:marRight w:val="0"/>
      <w:marTop w:val="0"/>
      <w:marBottom w:val="0"/>
      <w:divBdr>
        <w:top w:val="none" w:sz="0" w:space="0" w:color="auto"/>
        <w:left w:val="none" w:sz="0" w:space="0" w:color="auto"/>
        <w:bottom w:val="none" w:sz="0" w:space="0" w:color="auto"/>
        <w:right w:val="none" w:sz="0" w:space="0" w:color="auto"/>
      </w:divBdr>
    </w:div>
    <w:div w:id="268049331">
      <w:marLeft w:val="640"/>
      <w:marRight w:val="0"/>
      <w:marTop w:val="0"/>
      <w:marBottom w:val="0"/>
      <w:divBdr>
        <w:top w:val="none" w:sz="0" w:space="0" w:color="auto"/>
        <w:left w:val="none" w:sz="0" w:space="0" w:color="auto"/>
        <w:bottom w:val="none" w:sz="0" w:space="0" w:color="auto"/>
        <w:right w:val="none" w:sz="0" w:space="0" w:color="auto"/>
      </w:divBdr>
    </w:div>
    <w:div w:id="268583027">
      <w:marLeft w:val="640"/>
      <w:marRight w:val="0"/>
      <w:marTop w:val="0"/>
      <w:marBottom w:val="0"/>
      <w:divBdr>
        <w:top w:val="none" w:sz="0" w:space="0" w:color="auto"/>
        <w:left w:val="none" w:sz="0" w:space="0" w:color="auto"/>
        <w:bottom w:val="none" w:sz="0" w:space="0" w:color="auto"/>
        <w:right w:val="none" w:sz="0" w:space="0" w:color="auto"/>
      </w:divBdr>
    </w:div>
    <w:div w:id="271325978">
      <w:marLeft w:val="640"/>
      <w:marRight w:val="0"/>
      <w:marTop w:val="0"/>
      <w:marBottom w:val="0"/>
      <w:divBdr>
        <w:top w:val="none" w:sz="0" w:space="0" w:color="auto"/>
        <w:left w:val="none" w:sz="0" w:space="0" w:color="auto"/>
        <w:bottom w:val="none" w:sz="0" w:space="0" w:color="auto"/>
        <w:right w:val="none" w:sz="0" w:space="0" w:color="auto"/>
      </w:divBdr>
    </w:div>
    <w:div w:id="278070587">
      <w:marLeft w:val="640"/>
      <w:marRight w:val="0"/>
      <w:marTop w:val="0"/>
      <w:marBottom w:val="0"/>
      <w:divBdr>
        <w:top w:val="none" w:sz="0" w:space="0" w:color="auto"/>
        <w:left w:val="none" w:sz="0" w:space="0" w:color="auto"/>
        <w:bottom w:val="none" w:sz="0" w:space="0" w:color="auto"/>
        <w:right w:val="none" w:sz="0" w:space="0" w:color="auto"/>
      </w:divBdr>
    </w:div>
    <w:div w:id="306133509">
      <w:marLeft w:val="640"/>
      <w:marRight w:val="0"/>
      <w:marTop w:val="0"/>
      <w:marBottom w:val="0"/>
      <w:divBdr>
        <w:top w:val="none" w:sz="0" w:space="0" w:color="auto"/>
        <w:left w:val="none" w:sz="0" w:space="0" w:color="auto"/>
        <w:bottom w:val="none" w:sz="0" w:space="0" w:color="auto"/>
        <w:right w:val="none" w:sz="0" w:space="0" w:color="auto"/>
      </w:divBdr>
    </w:div>
    <w:div w:id="311175323">
      <w:marLeft w:val="640"/>
      <w:marRight w:val="0"/>
      <w:marTop w:val="0"/>
      <w:marBottom w:val="0"/>
      <w:divBdr>
        <w:top w:val="none" w:sz="0" w:space="0" w:color="auto"/>
        <w:left w:val="none" w:sz="0" w:space="0" w:color="auto"/>
        <w:bottom w:val="none" w:sz="0" w:space="0" w:color="auto"/>
        <w:right w:val="none" w:sz="0" w:space="0" w:color="auto"/>
      </w:divBdr>
    </w:div>
    <w:div w:id="324863431">
      <w:marLeft w:val="640"/>
      <w:marRight w:val="0"/>
      <w:marTop w:val="0"/>
      <w:marBottom w:val="0"/>
      <w:divBdr>
        <w:top w:val="none" w:sz="0" w:space="0" w:color="auto"/>
        <w:left w:val="none" w:sz="0" w:space="0" w:color="auto"/>
        <w:bottom w:val="none" w:sz="0" w:space="0" w:color="auto"/>
        <w:right w:val="none" w:sz="0" w:space="0" w:color="auto"/>
      </w:divBdr>
    </w:div>
    <w:div w:id="328145272">
      <w:marLeft w:val="640"/>
      <w:marRight w:val="0"/>
      <w:marTop w:val="0"/>
      <w:marBottom w:val="0"/>
      <w:divBdr>
        <w:top w:val="none" w:sz="0" w:space="0" w:color="auto"/>
        <w:left w:val="none" w:sz="0" w:space="0" w:color="auto"/>
        <w:bottom w:val="none" w:sz="0" w:space="0" w:color="auto"/>
        <w:right w:val="none" w:sz="0" w:space="0" w:color="auto"/>
      </w:divBdr>
    </w:div>
    <w:div w:id="331683438">
      <w:marLeft w:val="640"/>
      <w:marRight w:val="0"/>
      <w:marTop w:val="0"/>
      <w:marBottom w:val="0"/>
      <w:divBdr>
        <w:top w:val="none" w:sz="0" w:space="0" w:color="auto"/>
        <w:left w:val="none" w:sz="0" w:space="0" w:color="auto"/>
        <w:bottom w:val="none" w:sz="0" w:space="0" w:color="auto"/>
        <w:right w:val="none" w:sz="0" w:space="0" w:color="auto"/>
      </w:divBdr>
    </w:div>
    <w:div w:id="334381987">
      <w:marLeft w:val="640"/>
      <w:marRight w:val="0"/>
      <w:marTop w:val="0"/>
      <w:marBottom w:val="0"/>
      <w:divBdr>
        <w:top w:val="none" w:sz="0" w:space="0" w:color="auto"/>
        <w:left w:val="none" w:sz="0" w:space="0" w:color="auto"/>
        <w:bottom w:val="none" w:sz="0" w:space="0" w:color="auto"/>
        <w:right w:val="none" w:sz="0" w:space="0" w:color="auto"/>
      </w:divBdr>
    </w:div>
    <w:div w:id="336808212">
      <w:marLeft w:val="640"/>
      <w:marRight w:val="0"/>
      <w:marTop w:val="0"/>
      <w:marBottom w:val="0"/>
      <w:divBdr>
        <w:top w:val="none" w:sz="0" w:space="0" w:color="auto"/>
        <w:left w:val="none" w:sz="0" w:space="0" w:color="auto"/>
        <w:bottom w:val="none" w:sz="0" w:space="0" w:color="auto"/>
        <w:right w:val="none" w:sz="0" w:space="0" w:color="auto"/>
      </w:divBdr>
    </w:div>
    <w:div w:id="337856164">
      <w:marLeft w:val="640"/>
      <w:marRight w:val="0"/>
      <w:marTop w:val="0"/>
      <w:marBottom w:val="0"/>
      <w:divBdr>
        <w:top w:val="none" w:sz="0" w:space="0" w:color="auto"/>
        <w:left w:val="none" w:sz="0" w:space="0" w:color="auto"/>
        <w:bottom w:val="none" w:sz="0" w:space="0" w:color="auto"/>
        <w:right w:val="none" w:sz="0" w:space="0" w:color="auto"/>
      </w:divBdr>
    </w:div>
    <w:div w:id="339938157">
      <w:marLeft w:val="640"/>
      <w:marRight w:val="0"/>
      <w:marTop w:val="0"/>
      <w:marBottom w:val="0"/>
      <w:divBdr>
        <w:top w:val="none" w:sz="0" w:space="0" w:color="auto"/>
        <w:left w:val="none" w:sz="0" w:space="0" w:color="auto"/>
        <w:bottom w:val="none" w:sz="0" w:space="0" w:color="auto"/>
        <w:right w:val="none" w:sz="0" w:space="0" w:color="auto"/>
      </w:divBdr>
    </w:div>
    <w:div w:id="350499430">
      <w:marLeft w:val="640"/>
      <w:marRight w:val="0"/>
      <w:marTop w:val="0"/>
      <w:marBottom w:val="0"/>
      <w:divBdr>
        <w:top w:val="none" w:sz="0" w:space="0" w:color="auto"/>
        <w:left w:val="none" w:sz="0" w:space="0" w:color="auto"/>
        <w:bottom w:val="none" w:sz="0" w:space="0" w:color="auto"/>
        <w:right w:val="none" w:sz="0" w:space="0" w:color="auto"/>
      </w:divBdr>
    </w:div>
    <w:div w:id="367266845">
      <w:marLeft w:val="640"/>
      <w:marRight w:val="0"/>
      <w:marTop w:val="0"/>
      <w:marBottom w:val="0"/>
      <w:divBdr>
        <w:top w:val="none" w:sz="0" w:space="0" w:color="auto"/>
        <w:left w:val="none" w:sz="0" w:space="0" w:color="auto"/>
        <w:bottom w:val="none" w:sz="0" w:space="0" w:color="auto"/>
        <w:right w:val="none" w:sz="0" w:space="0" w:color="auto"/>
      </w:divBdr>
    </w:div>
    <w:div w:id="390085248">
      <w:marLeft w:val="640"/>
      <w:marRight w:val="0"/>
      <w:marTop w:val="0"/>
      <w:marBottom w:val="0"/>
      <w:divBdr>
        <w:top w:val="none" w:sz="0" w:space="0" w:color="auto"/>
        <w:left w:val="none" w:sz="0" w:space="0" w:color="auto"/>
        <w:bottom w:val="none" w:sz="0" w:space="0" w:color="auto"/>
        <w:right w:val="none" w:sz="0" w:space="0" w:color="auto"/>
      </w:divBdr>
    </w:div>
    <w:div w:id="398865201">
      <w:marLeft w:val="640"/>
      <w:marRight w:val="0"/>
      <w:marTop w:val="0"/>
      <w:marBottom w:val="0"/>
      <w:divBdr>
        <w:top w:val="none" w:sz="0" w:space="0" w:color="auto"/>
        <w:left w:val="none" w:sz="0" w:space="0" w:color="auto"/>
        <w:bottom w:val="none" w:sz="0" w:space="0" w:color="auto"/>
        <w:right w:val="none" w:sz="0" w:space="0" w:color="auto"/>
      </w:divBdr>
    </w:div>
    <w:div w:id="401022119">
      <w:marLeft w:val="640"/>
      <w:marRight w:val="0"/>
      <w:marTop w:val="0"/>
      <w:marBottom w:val="0"/>
      <w:divBdr>
        <w:top w:val="none" w:sz="0" w:space="0" w:color="auto"/>
        <w:left w:val="none" w:sz="0" w:space="0" w:color="auto"/>
        <w:bottom w:val="none" w:sz="0" w:space="0" w:color="auto"/>
        <w:right w:val="none" w:sz="0" w:space="0" w:color="auto"/>
      </w:divBdr>
    </w:div>
    <w:div w:id="403647265">
      <w:marLeft w:val="640"/>
      <w:marRight w:val="0"/>
      <w:marTop w:val="0"/>
      <w:marBottom w:val="0"/>
      <w:divBdr>
        <w:top w:val="none" w:sz="0" w:space="0" w:color="auto"/>
        <w:left w:val="none" w:sz="0" w:space="0" w:color="auto"/>
        <w:bottom w:val="none" w:sz="0" w:space="0" w:color="auto"/>
        <w:right w:val="none" w:sz="0" w:space="0" w:color="auto"/>
      </w:divBdr>
    </w:div>
    <w:div w:id="406270882">
      <w:marLeft w:val="640"/>
      <w:marRight w:val="0"/>
      <w:marTop w:val="0"/>
      <w:marBottom w:val="0"/>
      <w:divBdr>
        <w:top w:val="none" w:sz="0" w:space="0" w:color="auto"/>
        <w:left w:val="none" w:sz="0" w:space="0" w:color="auto"/>
        <w:bottom w:val="none" w:sz="0" w:space="0" w:color="auto"/>
        <w:right w:val="none" w:sz="0" w:space="0" w:color="auto"/>
      </w:divBdr>
    </w:div>
    <w:div w:id="420949122">
      <w:marLeft w:val="640"/>
      <w:marRight w:val="0"/>
      <w:marTop w:val="0"/>
      <w:marBottom w:val="0"/>
      <w:divBdr>
        <w:top w:val="none" w:sz="0" w:space="0" w:color="auto"/>
        <w:left w:val="none" w:sz="0" w:space="0" w:color="auto"/>
        <w:bottom w:val="none" w:sz="0" w:space="0" w:color="auto"/>
        <w:right w:val="none" w:sz="0" w:space="0" w:color="auto"/>
      </w:divBdr>
    </w:div>
    <w:div w:id="428086761">
      <w:marLeft w:val="640"/>
      <w:marRight w:val="0"/>
      <w:marTop w:val="0"/>
      <w:marBottom w:val="0"/>
      <w:divBdr>
        <w:top w:val="none" w:sz="0" w:space="0" w:color="auto"/>
        <w:left w:val="none" w:sz="0" w:space="0" w:color="auto"/>
        <w:bottom w:val="none" w:sz="0" w:space="0" w:color="auto"/>
        <w:right w:val="none" w:sz="0" w:space="0" w:color="auto"/>
      </w:divBdr>
    </w:div>
    <w:div w:id="428158734">
      <w:marLeft w:val="640"/>
      <w:marRight w:val="0"/>
      <w:marTop w:val="0"/>
      <w:marBottom w:val="0"/>
      <w:divBdr>
        <w:top w:val="none" w:sz="0" w:space="0" w:color="auto"/>
        <w:left w:val="none" w:sz="0" w:space="0" w:color="auto"/>
        <w:bottom w:val="none" w:sz="0" w:space="0" w:color="auto"/>
        <w:right w:val="none" w:sz="0" w:space="0" w:color="auto"/>
      </w:divBdr>
    </w:div>
    <w:div w:id="441731347">
      <w:marLeft w:val="640"/>
      <w:marRight w:val="0"/>
      <w:marTop w:val="0"/>
      <w:marBottom w:val="0"/>
      <w:divBdr>
        <w:top w:val="none" w:sz="0" w:space="0" w:color="auto"/>
        <w:left w:val="none" w:sz="0" w:space="0" w:color="auto"/>
        <w:bottom w:val="none" w:sz="0" w:space="0" w:color="auto"/>
        <w:right w:val="none" w:sz="0" w:space="0" w:color="auto"/>
      </w:divBdr>
    </w:div>
    <w:div w:id="445973928">
      <w:marLeft w:val="640"/>
      <w:marRight w:val="0"/>
      <w:marTop w:val="0"/>
      <w:marBottom w:val="0"/>
      <w:divBdr>
        <w:top w:val="none" w:sz="0" w:space="0" w:color="auto"/>
        <w:left w:val="none" w:sz="0" w:space="0" w:color="auto"/>
        <w:bottom w:val="none" w:sz="0" w:space="0" w:color="auto"/>
        <w:right w:val="none" w:sz="0" w:space="0" w:color="auto"/>
      </w:divBdr>
    </w:div>
    <w:div w:id="461771934">
      <w:marLeft w:val="640"/>
      <w:marRight w:val="0"/>
      <w:marTop w:val="0"/>
      <w:marBottom w:val="0"/>
      <w:divBdr>
        <w:top w:val="none" w:sz="0" w:space="0" w:color="auto"/>
        <w:left w:val="none" w:sz="0" w:space="0" w:color="auto"/>
        <w:bottom w:val="none" w:sz="0" w:space="0" w:color="auto"/>
        <w:right w:val="none" w:sz="0" w:space="0" w:color="auto"/>
      </w:divBdr>
    </w:div>
    <w:div w:id="490950834">
      <w:marLeft w:val="640"/>
      <w:marRight w:val="0"/>
      <w:marTop w:val="0"/>
      <w:marBottom w:val="0"/>
      <w:divBdr>
        <w:top w:val="none" w:sz="0" w:space="0" w:color="auto"/>
        <w:left w:val="none" w:sz="0" w:space="0" w:color="auto"/>
        <w:bottom w:val="none" w:sz="0" w:space="0" w:color="auto"/>
        <w:right w:val="none" w:sz="0" w:space="0" w:color="auto"/>
      </w:divBdr>
    </w:div>
    <w:div w:id="513106720">
      <w:marLeft w:val="640"/>
      <w:marRight w:val="0"/>
      <w:marTop w:val="0"/>
      <w:marBottom w:val="0"/>
      <w:divBdr>
        <w:top w:val="none" w:sz="0" w:space="0" w:color="auto"/>
        <w:left w:val="none" w:sz="0" w:space="0" w:color="auto"/>
        <w:bottom w:val="none" w:sz="0" w:space="0" w:color="auto"/>
        <w:right w:val="none" w:sz="0" w:space="0" w:color="auto"/>
      </w:divBdr>
    </w:div>
    <w:div w:id="515970348">
      <w:marLeft w:val="640"/>
      <w:marRight w:val="0"/>
      <w:marTop w:val="0"/>
      <w:marBottom w:val="0"/>
      <w:divBdr>
        <w:top w:val="none" w:sz="0" w:space="0" w:color="auto"/>
        <w:left w:val="none" w:sz="0" w:space="0" w:color="auto"/>
        <w:bottom w:val="none" w:sz="0" w:space="0" w:color="auto"/>
        <w:right w:val="none" w:sz="0" w:space="0" w:color="auto"/>
      </w:divBdr>
    </w:div>
    <w:div w:id="536308801">
      <w:marLeft w:val="640"/>
      <w:marRight w:val="0"/>
      <w:marTop w:val="0"/>
      <w:marBottom w:val="0"/>
      <w:divBdr>
        <w:top w:val="none" w:sz="0" w:space="0" w:color="auto"/>
        <w:left w:val="none" w:sz="0" w:space="0" w:color="auto"/>
        <w:bottom w:val="none" w:sz="0" w:space="0" w:color="auto"/>
        <w:right w:val="none" w:sz="0" w:space="0" w:color="auto"/>
      </w:divBdr>
    </w:div>
    <w:div w:id="564534431">
      <w:marLeft w:val="640"/>
      <w:marRight w:val="0"/>
      <w:marTop w:val="0"/>
      <w:marBottom w:val="0"/>
      <w:divBdr>
        <w:top w:val="none" w:sz="0" w:space="0" w:color="auto"/>
        <w:left w:val="none" w:sz="0" w:space="0" w:color="auto"/>
        <w:bottom w:val="none" w:sz="0" w:space="0" w:color="auto"/>
        <w:right w:val="none" w:sz="0" w:space="0" w:color="auto"/>
      </w:divBdr>
    </w:div>
    <w:div w:id="567887639">
      <w:marLeft w:val="640"/>
      <w:marRight w:val="0"/>
      <w:marTop w:val="0"/>
      <w:marBottom w:val="0"/>
      <w:divBdr>
        <w:top w:val="none" w:sz="0" w:space="0" w:color="auto"/>
        <w:left w:val="none" w:sz="0" w:space="0" w:color="auto"/>
        <w:bottom w:val="none" w:sz="0" w:space="0" w:color="auto"/>
        <w:right w:val="none" w:sz="0" w:space="0" w:color="auto"/>
      </w:divBdr>
    </w:div>
    <w:div w:id="569970534">
      <w:marLeft w:val="640"/>
      <w:marRight w:val="0"/>
      <w:marTop w:val="0"/>
      <w:marBottom w:val="0"/>
      <w:divBdr>
        <w:top w:val="none" w:sz="0" w:space="0" w:color="auto"/>
        <w:left w:val="none" w:sz="0" w:space="0" w:color="auto"/>
        <w:bottom w:val="none" w:sz="0" w:space="0" w:color="auto"/>
        <w:right w:val="none" w:sz="0" w:space="0" w:color="auto"/>
      </w:divBdr>
    </w:div>
    <w:div w:id="584994676">
      <w:marLeft w:val="640"/>
      <w:marRight w:val="0"/>
      <w:marTop w:val="0"/>
      <w:marBottom w:val="0"/>
      <w:divBdr>
        <w:top w:val="none" w:sz="0" w:space="0" w:color="auto"/>
        <w:left w:val="none" w:sz="0" w:space="0" w:color="auto"/>
        <w:bottom w:val="none" w:sz="0" w:space="0" w:color="auto"/>
        <w:right w:val="none" w:sz="0" w:space="0" w:color="auto"/>
      </w:divBdr>
    </w:div>
    <w:div w:id="592469304">
      <w:marLeft w:val="640"/>
      <w:marRight w:val="0"/>
      <w:marTop w:val="0"/>
      <w:marBottom w:val="0"/>
      <w:divBdr>
        <w:top w:val="none" w:sz="0" w:space="0" w:color="auto"/>
        <w:left w:val="none" w:sz="0" w:space="0" w:color="auto"/>
        <w:bottom w:val="none" w:sz="0" w:space="0" w:color="auto"/>
        <w:right w:val="none" w:sz="0" w:space="0" w:color="auto"/>
      </w:divBdr>
    </w:div>
    <w:div w:id="616839072">
      <w:marLeft w:val="640"/>
      <w:marRight w:val="0"/>
      <w:marTop w:val="0"/>
      <w:marBottom w:val="0"/>
      <w:divBdr>
        <w:top w:val="none" w:sz="0" w:space="0" w:color="auto"/>
        <w:left w:val="none" w:sz="0" w:space="0" w:color="auto"/>
        <w:bottom w:val="none" w:sz="0" w:space="0" w:color="auto"/>
        <w:right w:val="none" w:sz="0" w:space="0" w:color="auto"/>
      </w:divBdr>
    </w:div>
    <w:div w:id="622006713">
      <w:marLeft w:val="640"/>
      <w:marRight w:val="0"/>
      <w:marTop w:val="0"/>
      <w:marBottom w:val="0"/>
      <w:divBdr>
        <w:top w:val="none" w:sz="0" w:space="0" w:color="auto"/>
        <w:left w:val="none" w:sz="0" w:space="0" w:color="auto"/>
        <w:bottom w:val="none" w:sz="0" w:space="0" w:color="auto"/>
        <w:right w:val="none" w:sz="0" w:space="0" w:color="auto"/>
      </w:divBdr>
    </w:div>
    <w:div w:id="624190354">
      <w:marLeft w:val="640"/>
      <w:marRight w:val="0"/>
      <w:marTop w:val="0"/>
      <w:marBottom w:val="0"/>
      <w:divBdr>
        <w:top w:val="none" w:sz="0" w:space="0" w:color="auto"/>
        <w:left w:val="none" w:sz="0" w:space="0" w:color="auto"/>
        <w:bottom w:val="none" w:sz="0" w:space="0" w:color="auto"/>
        <w:right w:val="none" w:sz="0" w:space="0" w:color="auto"/>
      </w:divBdr>
    </w:div>
    <w:div w:id="634022067">
      <w:marLeft w:val="640"/>
      <w:marRight w:val="0"/>
      <w:marTop w:val="0"/>
      <w:marBottom w:val="0"/>
      <w:divBdr>
        <w:top w:val="none" w:sz="0" w:space="0" w:color="auto"/>
        <w:left w:val="none" w:sz="0" w:space="0" w:color="auto"/>
        <w:bottom w:val="none" w:sz="0" w:space="0" w:color="auto"/>
        <w:right w:val="none" w:sz="0" w:space="0" w:color="auto"/>
      </w:divBdr>
    </w:div>
    <w:div w:id="644700054">
      <w:marLeft w:val="640"/>
      <w:marRight w:val="0"/>
      <w:marTop w:val="0"/>
      <w:marBottom w:val="0"/>
      <w:divBdr>
        <w:top w:val="none" w:sz="0" w:space="0" w:color="auto"/>
        <w:left w:val="none" w:sz="0" w:space="0" w:color="auto"/>
        <w:bottom w:val="none" w:sz="0" w:space="0" w:color="auto"/>
        <w:right w:val="none" w:sz="0" w:space="0" w:color="auto"/>
      </w:divBdr>
    </w:div>
    <w:div w:id="650793163">
      <w:marLeft w:val="640"/>
      <w:marRight w:val="0"/>
      <w:marTop w:val="0"/>
      <w:marBottom w:val="0"/>
      <w:divBdr>
        <w:top w:val="none" w:sz="0" w:space="0" w:color="auto"/>
        <w:left w:val="none" w:sz="0" w:space="0" w:color="auto"/>
        <w:bottom w:val="none" w:sz="0" w:space="0" w:color="auto"/>
        <w:right w:val="none" w:sz="0" w:space="0" w:color="auto"/>
      </w:divBdr>
    </w:div>
    <w:div w:id="666716826">
      <w:marLeft w:val="640"/>
      <w:marRight w:val="0"/>
      <w:marTop w:val="0"/>
      <w:marBottom w:val="0"/>
      <w:divBdr>
        <w:top w:val="none" w:sz="0" w:space="0" w:color="auto"/>
        <w:left w:val="none" w:sz="0" w:space="0" w:color="auto"/>
        <w:bottom w:val="none" w:sz="0" w:space="0" w:color="auto"/>
        <w:right w:val="none" w:sz="0" w:space="0" w:color="auto"/>
      </w:divBdr>
    </w:div>
    <w:div w:id="668993169">
      <w:marLeft w:val="640"/>
      <w:marRight w:val="0"/>
      <w:marTop w:val="0"/>
      <w:marBottom w:val="0"/>
      <w:divBdr>
        <w:top w:val="none" w:sz="0" w:space="0" w:color="auto"/>
        <w:left w:val="none" w:sz="0" w:space="0" w:color="auto"/>
        <w:bottom w:val="none" w:sz="0" w:space="0" w:color="auto"/>
        <w:right w:val="none" w:sz="0" w:space="0" w:color="auto"/>
      </w:divBdr>
    </w:div>
    <w:div w:id="675428471">
      <w:marLeft w:val="640"/>
      <w:marRight w:val="0"/>
      <w:marTop w:val="0"/>
      <w:marBottom w:val="0"/>
      <w:divBdr>
        <w:top w:val="none" w:sz="0" w:space="0" w:color="auto"/>
        <w:left w:val="none" w:sz="0" w:space="0" w:color="auto"/>
        <w:bottom w:val="none" w:sz="0" w:space="0" w:color="auto"/>
        <w:right w:val="none" w:sz="0" w:space="0" w:color="auto"/>
      </w:divBdr>
    </w:div>
    <w:div w:id="686753575">
      <w:marLeft w:val="640"/>
      <w:marRight w:val="0"/>
      <w:marTop w:val="0"/>
      <w:marBottom w:val="0"/>
      <w:divBdr>
        <w:top w:val="none" w:sz="0" w:space="0" w:color="auto"/>
        <w:left w:val="none" w:sz="0" w:space="0" w:color="auto"/>
        <w:bottom w:val="none" w:sz="0" w:space="0" w:color="auto"/>
        <w:right w:val="none" w:sz="0" w:space="0" w:color="auto"/>
      </w:divBdr>
    </w:div>
    <w:div w:id="690499424">
      <w:marLeft w:val="640"/>
      <w:marRight w:val="0"/>
      <w:marTop w:val="0"/>
      <w:marBottom w:val="0"/>
      <w:divBdr>
        <w:top w:val="none" w:sz="0" w:space="0" w:color="auto"/>
        <w:left w:val="none" w:sz="0" w:space="0" w:color="auto"/>
        <w:bottom w:val="none" w:sz="0" w:space="0" w:color="auto"/>
        <w:right w:val="none" w:sz="0" w:space="0" w:color="auto"/>
      </w:divBdr>
    </w:div>
    <w:div w:id="754479702">
      <w:marLeft w:val="640"/>
      <w:marRight w:val="0"/>
      <w:marTop w:val="0"/>
      <w:marBottom w:val="0"/>
      <w:divBdr>
        <w:top w:val="none" w:sz="0" w:space="0" w:color="auto"/>
        <w:left w:val="none" w:sz="0" w:space="0" w:color="auto"/>
        <w:bottom w:val="none" w:sz="0" w:space="0" w:color="auto"/>
        <w:right w:val="none" w:sz="0" w:space="0" w:color="auto"/>
      </w:divBdr>
    </w:div>
    <w:div w:id="760569964">
      <w:marLeft w:val="640"/>
      <w:marRight w:val="0"/>
      <w:marTop w:val="0"/>
      <w:marBottom w:val="0"/>
      <w:divBdr>
        <w:top w:val="none" w:sz="0" w:space="0" w:color="auto"/>
        <w:left w:val="none" w:sz="0" w:space="0" w:color="auto"/>
        <w:bottom w:val="none" w:sz="0" w:space="0" w:color="auto"/>
        <w:right w:val="none" w:sz="0" w:space="0" w:color="auto"/>
      </w:divBdr>
    </w:div>
    <w:div w:id="777605602">
      <w:marLeft w:val="640"/>
      <w:marRight w:val="0"/>
      <w:marTop w:val="0"/>
      <w:marBottom w:val="0"/>
      <w:divBdr>
        <w:top w:val="none" w:sz="0" w:space="0" w:color="auto"/>
        <w:left w:val="none" w:sz="0" w:space="0" w:color="auto"/>
        <w:bottom w:val="none" w:sz="0" w:space="0" w:color="auto"/>
        <w:right w:val="none" w:sz="0" w:space="0" w:color="auto"/>
      </w:divBdr>
    </w:div>
    <w:div w:id="783961926">
      <w:marLeft w:val="640"/>
      <w:marRight w:val="0"/>
      <w:marTop w:val="0"/>
      <w:marBottom w:val="0"/>
      <w:divBdr>
        <w:top w:val="none" w:sz="0" w:space="0" w:color="auto"/>
        <w:left w:val="none" w:sz="0" w:space="0" w:color="auto"/>
        <w:bottom w:val="none" w:sz="0" w:space="0" w:color="auto"/>
        <w:right w:val="none" w:sz="0" w:space="0" w:color="auto"/>
      </w:divBdr>
    </w:div>
    <w:div w:id="790782037">
      <w:marLeft w:val="640"/>
      <w:marRight w:val="0"/>
      <w:marTop w:val="0"/>
      <w:marBottom w:val="0"/>
      <w:divBdr>
        <w:top w:val="none" w:sz="0" w:space="0" w:color="auto"/>
        <w:left w:val="none" w:sz="0" w:space="0" w:color="auto"/>
        <w:bottom w:val="none" w:sz="0" w:space="0" w:color="auto"/>
        <w:right w:val="none" w:sz="0" w:space="0" w:color="auto"/>
      </w:divBdr>
    </w:div>
    <w:div w:id="809636356">
      <w:marLeft w:val="640"/>
      <w:marRight w:val="0"/>
      <w:marTop w:val="0"/>
      <w:marBottom w:val="0"/>
      <w:divBdr>
        <w:top w:val="none" w:sz="0" w:space="0" w:color="auto"/>
        <w:left w:val="none" w:sz="0" w:space="0" w:color="auto"/>
        <w:bottom w:val="none" w:sz="0" w:space="0" w:color="auto"/>
        <w:right w:val="none" w:sz="0" w:space="0" w:color="auto"/>
      </w:divBdr>
    </w:div>
    <w:div w:id="809788238">
      <w:marLeft w:val="640"/>
      <w:marRight w:val="0"/>
      <w:marTop w:val="0"/>
      <w:marBottom w:val="0"/>
      <w:divBdr>
        <w:top w:val="none" w:sz="0" w:space="0" w:color="auto"/>
        <w:left w:val="none" w:sz="0" w:space="0" w:color="auto"/>
        <w:bottom w:val="none" w:sz="0" w:space="0" w:color="auto"/>
        <w:right w:val="none" w:sz="0" w:space="0" w:color="auto"/>
      </w:divBdr>
    </w:div>
    <w:div w:id="825170703">
      <w:marLeft w:val="640"/>
      <w:marRight w:val="0"/>
      <w:marTop w:val="0"/>
      <w:marBottom w:val="0"/>
      <w:divBdr>
        <w:top w:val="none" w:sz="0" w:space="0" w:color="auto"/>
        <w:left w:val="none" w:sz="0" w:space="0" w:color="auto"/>
        <w:bottom w:val="none" w:sz="0" w:space="0" w:color="auto"/>
        <w:right w:val="none" w:sz="0" w:space="0" w:color="auto"/>
      </w:divBdr>
    </w:div>
    <w:div w:id="826633123">
      <w:marLeft w:val="640"/>
      <w:marRight w:val="0"/>
      <w:marTop w:val="0"/>
      <w:marBottom w:val="0"/>
      <w:divBdr>
        <w:top w:val="none" w:sz="0" w:space="0" w:color="auto"/>
        <w:left w:val="none" w:sz="0" w:space="0" w:color="auto"/>
        <w:bottom w:val="none" w:sz="0" w:space="0" w:color="auto"/>
        <w:right w:val="none" w:sz="0" w:space="0" w:color="auto"/>
      </w:divBdr>
    </w:div>
    <w:div w:id="827282153">
      <w:marLeft w:val="640"/>
      <w:marRight w:val="0"/>
      <w:marTop w:val="0"/>
      <w:marBottom w:val="0"/>
      <w:divBdr>
        <w:top w:val="none" w:sz="0" w:space="0" w:color="auto"/>
        <w:left w:val="none" w:sz="0" w:space="0" w:color="auto"/>
        <w:bottom w:val="none" w:sz="0" w:space="0" w:color="auto"/>
        <w:right w:val="none" w:sz="0" w:space="0" w:color="auto"/>
      </w:divBdr>
    </w:div>
    <w:div w:id="835417878">
      <w:marLeft w:val="640"/>
      <w:marRight w:val="0"/>
      <w:marTop w:val="0"/>
      <w:marBottom w:val="0"/>
      <w:divBdr>
        <w:top w:val="none" w:sz="0" w:space="0" w:color="auto"/>
        <w:left w:val="none" w:sz="0" w:space="0" w:color="auto"/>
        <w:bottom w:val="none" w:sz="0" w:space="0" w:color="auto"/>
        <w:right w:val="none" w:sz="0" w:space="0" w:color="auto"/>
      </w:divBdr>
    </w:div>
    <w:div w:id="842935661">
      <w:marLeft w:val="640"/>
      <w:marRight w:val="0"/>
      <w:marTop w:val="0"/>
      <w:marBottom w:val="0"/>
      <w:divBdr>
        <w:top w:val="none" w:sz="0" w:space="0" w:color="auto"/>
        <w:left w:val="none" w:sz="0" w:space="0" w:color="auto"/>
        <w:bottom w:val="none" w:sz="0" w:space="0" w:color="auto"/>
        <w:right w:val="none" w:sz="0" w:space="0" w:color="auto"/>
      </w:divBdr>
    </w:div>
    <w:div w:id="872424980">
      <w:marLeft w:val="640"/>
      <w:marRight w:val="0"/>
      <w:marTop w:val="0"/>
      <w:marBottom w:val="0"/>
      <w:divBdr>
        <w:top w:val="none" w:sz="0" w:space="0" w:color="auto"/>
        <w:left w:val="none" w:sz="0" w:space="0" w:color="auto"/>
        <w:bottom w:val="none" w:sz="0" w:space="0" w:color="auto"/>
        <w:right w:val="none" w:sz="0" w:space="0" w:color="auto"/>
      </w:divBdr>
    </w:div>
    <w:div w:id="887451760">
      <w:marLeft w:val="640"/>
      <w:marRight w:val="0"/>
      <w:marTop w:val="0"/>
      <w:marBottom w:val="0"/>
      <w:divBdr>
        <w:top w:val="none" w:sz="0" w:space="0" w:color="auto"/>
        <w:left w:val="none" w:sz="0" w:space="0" w:color="auto"/>
        <w:bottom w:val="none" w:sz="0" w:space="0" w:color="auto"/>
        <w:right w:val="none" w:sz="0" w:space="0" w:color="auto"/>
      </w:divBdr>
    </w:div>
    <w:div w:id="890075921">
      <w:marLeft w:val="640"/>
      <w:marRight w:val="0"/>
      <w:marTop w:val="0"/>
      <w:marBottom w:val="0"/>
      <w:divBdr>
        <w:top w:val="none" w:sz="0" w:space="0" w:color="auto"/>
        <w:left w:val="none" w:sz="0" w:space="0" w:color="auto"/>
        <w:bottom w:val="none" w:sz="0" w:space="0" w:color="auto"/>
        <w:right w:val="none" w:sz="0" w:space="0" w:color="auto"/>
      </w:divBdr>
    </w:div>
    <w:div w:id="910504628">
      <w:marLeft w:val="640"/>
      <w:marRight w:val="0"/>
      <w:marTop w:val="0"/>
      <w:marBottom w:val="0"/>
      <w:divBdr>
        <w:top w:val="none" w:sz="0" w:space="0" w:color="auto"/>
        <w:left w:val="none" w:sz="0" w:space="0" w:color="auto"/>
        <w:bottom w:val="none" w:sz="0" w:space="0" w:color="auto"/>
        <w:right w:val="none" w:sz="0" w:space="0" w:color="auto"/>
      </w:divBdr>
    </w:div>
    <w:div w:id="917521127">
      <w:marLeft w:val="640"/>
      <w:marRight w:val="0"/>
      <w:marTop w:val="0"/>
      <w:marBottom w:val="0"/>
      <w:divBdr>
        <w:top w:val="none" w:sz="0" w:space="0" w:color="auto"/>
        <w:left w:val="none" w:sz="0" w:space="0" w:color="auto"/>
        <w:bottom w:val="none" w:sz="0" w:space="0" w:color="auto"/>
        <w:right w:val="none" w:sz="0" w:space="0" w:color="auto"/>
      </w:divBdr>
    </w:div>
    <w:div w:id="919557684">
      <w:marLeft w:val="640"/>
      <w:marRight w:val="0"/>
      <w:marTop w:val="0"/>
      <w:marBottom w:val="0"/>
      <w:divBdr>
        <w:top w:val="none" w:sz="0" w:space="0" w:color="auto"/>
        <w:left w:val="none" w:sz="0" w:space="0" w:color="auto"/>
        <w:bottom w:val="none" w:sz="0" w:space="0" w:color="auto"/>
        <w:right w:val="none" w:sz="0" w:space="0" w:color="auto"/>
      </w:divBdr>
    </w:div>
    <w:div w:id="930310034">
      <w:marLeft w:val="640"/>
      <w:marRight w:val="0"/>
      <w:marTop w:val="0"/>
      <w:marBottom w:val="0"/>
      <w:divBdr>
        <w:top w:val="none" w:sz="0" w:space="0" w:color="auto"/>
        <w:left w:val="none" w:sz="0" w:space="0" w:color="auto"/>
        <w:bottom w:val="none" w:sz="0" w:space="0" w:color="auto"/>
        <w:right w:val="none" w:sz="0" w:space="0" w:color="auto"/>
      </w:divBdr>
    </w:div>
    <w:div w:id="936643435">
      <w:marLeft w:val="640"/>
      <w:marRight w:val="0"/>
      <w:marTop w:val="0"/>
      <w:marBottom w:val="0"/>
      <w:divBdr>
        <w:top w:val="none" w:sz="0" w:space="0" w:color="auto"/>
        <w:left w:val="none" w:sz="0" w:space="0" w:color="auto"/>
        <w:bottom w:val="none" w:sz="0" w:space="0" w:color="auto"/>
        <w:right w:val="none" w:sz="0" w:space="0" w:color="auto"/>
      </w:divBdr>
    </w:div>
    <w:div w:id="967665270">
      <w:marLeft w:val="640"/>
      <w:marRight w:val="0"/>
      <w:marTop w:val="0"/>
      <w:marBottom w:val="0"/>
      <w:divBdr>
        <w:top w:val="none" w:sz="0" w:space="0" w:color="auto"/>
        <w:left w:val="none" w:sz="0" w:space="0" w:color="auto"/>
        <w:bottom w:val="none" w:sz="0" w:space="0" w:color="auto"/>
        <w:right w:val="none" w:sz="0" w:space="0" w:color="auto"/>
      </w:divBdr>
    </w:div>
    <w:div w:id="969288088">
      <w:marLeft w:val="640"/>
      <w:marRight w:val="0"/>
      <w:marTop w:val="0"/>
      <w:marBottom w:val="0"/>
      <w:divBdr>
        <w:top w:val="none" w:sz="0" w:space="0" w:color="auto"/>
        <w:left w:val="none" w:sz="0" w:space="0" w:color="auto"/>
        <w:bottom w:val="none" w:sz="0" w:space="0" w:color="auto"/>
        <w:right w:val="none" w:sz="0" w:space="0" w:color="auto"/>
      </w:divBdr>
    </w:div>
    <w:div w:id="971054604">
      <w:marLeft w:val="640"/>
      <w:marRight w:val="0"/>
      <w:marTop w:val="0"/>
      <w:marBottom w:val="0"/>
      <w:divBdr>
        <w:top w:val="none" w:sz="0" w:space="0" w:color="auto"/>
        <w:left w:val="none" w:sz="0" w:space="0" w:color="auto"/>
        <w:bottom w:val="none" w:sz="0" w:space="0" w:color="auto"/>
        <w:right w:val="none" w:sz="0" w:space="0" w:color="auto"/>
      </w:divBdr>
    </w:div>
    <w:div w:id="983966796">
      <w:marLeft w:val="640"/>
      <w:marRight w:val="0"/>
      <w:marTop w:val="0"/>
      <w:marBottom w:val="0"/>
      <w:divBdr>
        <w:top w:val="none" w:sz="0" w:space="0" w:color="auto"/>
        <w:left w:val="none" w:sz="0" w:space="0" w:color="auto"/>
        <w:bottom w:val="none" w:sz="0" w:space="0" w:color="auto"/>
        <w:right w:val="none" w:sz="0" w:space="0" w:color="auto"/>
      </w:divBdr>
    </w:div>
    <w:div w:id="985402199">
      <w:marLeft w:val="640"/>
      <w:marRight w:val="0"/>
      <w:marTop w:val="0"/>
      <w:marBottom w:val="0"/>
      <w:divBdr>
        <w:top w:val="none" w:sz="0" w:space="0" w:color="auto"/>
        <w:left w:val="none" w:sz="0" w:space="0" w:color="auto"/>
        <w:bottom w:val="none" w:sz="0" w:space="0" w:color="auto"/>
        <w:right w:val="none" w:sz="0" w:space="0" w:color="auto"/>
      </w:divBdr>
    </w:div>
    <w:div w:id="998121121">
      <w:marLeft w:val="640"/>
      <w:marRight w:val="0"/>
      <w:marTop w:val="0"/>
      <w:marBottom w:val="0"/>
      <w:divBdr>
        <w:top w:val="none" w:sz="0" w:space="0" w:color="auto"/>
        <w:left w:val="none" w:sz="0" w:space="0" w:color="auto"/>
        <w:bottom w:val="none" w:sz="0" w:space="0" w:color="auto"/>
        <w:right w:val="none" w:sz="0" w:space="0" w:color="auto"/>
      </w:divBdr>
    </w:div>
    <w:div w:id="1033844957">
      <w:marLeft w:val="640"/>
      <w:marRight w:val="0"/>
      <w:marTop w:val="0"/>
      <w:marBottom w:val="0"/>
      <w:divBdr>
        <w:top w:val="none" w:sz="0" w:space="0" w:color="auto"/>
        <w:left w:val="none" w:sz="0" w:space="0" w:color="auto"/>
        <w:bottom w:val="none" w:sz="0" w:space="0" w:color="auto"/>
        <w:right w:val="none" w:sz="0" w:space="0" w:color="auto"/>
      </w:divBdr>
    </w:div>
    <w:div w:id="1047948434">
      <w:marLeft w:val="640"/>
      <w:marRight w:val="0"/>
      <w:marTop w:val="0"/>
      <w:marBottom w:val="0"/>
      <w:divBdr>
        <w:top w:val="none" w:sz="0" w:space="0" w:color="auto"/>
        <w:left w:val="none" w:sz="0" w:space="0" w:color="auto"/>
        <w:bottom w:val="none" w:sz="0" w:space="0" w:color="auto"/>
        <w:right w:val="none" w:sz="0" w:space="0" w:color="auto"/>
      </w:divBdr>
    </w:div>
    <w:div w:id="1051349791">
      <w:marLeft w:val="640"/>
      <w:marRight w:val="0"/>
      <w:marTop w:val="0"/>
      <w:marBottom w:val="0"/>
      <w:divBdr>
        <w:top w:val="none" w:sz="0" w:space="0" w:color="auto"/>
        <w:left w:val="none" w:sz="0" w:space="0" w:color="auto"/>
        <w:bottom w:val="none" w:sz="0" w:space="0" w:color="auto"/>
        <w:right w:val="none" w:sz="0" w:space="0" w:color="auto"/>
      </w:divBdr>
    </w:div>
    <w:div w:id="1058750022">
      <w:marLeft w:val="640"/>
      <w:marRight w:val="0"/>
      <w:marTop w:val="0"/>
      <w:marBottom w:val="0"/>
      <w:divBdr>
        <w:top w:val="none" w:sz="0" w:space="0" w:color="auto"/>
        <w:left w:val="none" w:sz="0" w:space="0" w:color="auto"/>
        <w:bottom w:val="none" w:sz="0" w:space="0" w:color="auto"/>
        <w:right w:val="none" w:sz="0" w:space="0" w:color="auto"/>
      </w:divBdr>
    </w:div>
    <w:div w:id="1064834213">
      <w:marLeft w:val="640"/>
      <w:marRight w:val="0"/>
      <w:marTop w:val="0"/>
      <w:marBottom w:val="0"/>
      <w:divBdr>
        <w:top w:val="none" w:sz="0" w:space="0" w:color="auto"/>
        <w:left w:val="none" w:sz="0" w:space="0" w:color="auto"/>
        <w:bottom w:val="none" w:sz="0" w:space="0" w:color="auto"/>
        <w:right w:val="none" w:sz="0" w:space="0" w:color="auto"/>
      </w:divBdr>
    </w:div>
    <w:div w:id="1074158711">
      <w:marLeft w:val="640"/>
      <w:marRight w:val="0"/>
      <w:marTop w:val="0"/>
      <w:marBottom w:val="0"/>
      <w:divBdr>
        <w:top w:val="none" w:sz="0" w:space="0" w:color="auto"/>
        <w:left w:val="none" w:sz="0" w:space="0" w:color="auto"/>
        <w:bottom w:val="none" w:sz="0" w:space="0" w:color="auto"/>
        <w:right w:val="none" w:sz="0" w:space="0" w:color="auto"/>
      </w:divBdr>
    </w:div>
    <w:div w:id="1082679589">
      <w:marLeft w:val="640"/>
      <w:marRight w:val="0"/>
      <w:marTop w:val="0"/>
      <w:marBottom w:val="0"/>
      <w:divBdr>
        <w:top w:val="none" w:sz="0" w:space="0" w:color="auto"/>
        <w:left w:val="none" w:sz="0" w:space="0" w:color="auto"/>
        <w:bottom w:val="none" w:sz="0" w:space="0" w:color="auto"/>
        <w:right w:val="none" w:sz="0" w:space="0" w:color="auto"/>
      </w:divBdr>
    </w:div>
    <w:div w:id="1101680706">
      <w:marLeft w:val="640"/>
      <w:marRight w:val="0"/>
      <w:marTop w:val="0"/>
      <w:marBottom w:val="0"/>
      <w:divBdr>
        <w:top w:val="none" w:sz="0" w:space="0" w:color="auto"/>
        <w:left w:val="none" w:sz="0" w:space="0" w:color="auto"/>
        <w:bottom w:val="none" w:sz="0" w:space="0" w:color="auto"/>
        <w:right w:val="none" w:sz="0" w:space="0" w:color="auto"/>
      </w:divBdr>
    </w:div>
    <w:div w:id="1104618328">
      <w:marLeft w:val="640"/>
      <w:marRight w:val="0"/>
      <w:marTop w:val="0"/>
      <w:marBottom w:val="0"/>
      <w:divBdr>
        <w:top w:val="none" w:sz="0" w:space="0" w:color="auto"/>
        <w:left w:val="none" w:sz="0" w:space="0" w:color="auto"/>
        <w:bottom w:val="none" w:sz="0" w:space="0" w:color="auto"/>
        <w:right w:val="none" w:sz="0" w:space="0" w:color="auto"/>
      </w:divBdr>
    </w:div>
    <w:div w:id="1123882101">
      <w:marLeft w:val="640"/>
      <w:marRight w:val="0"/>
      <w:marTop w:val="0"/>
      <w:marBottom w:val="0"/>
      <w:divBdr>
        <w:top w:val="none" w:sz="0" w:space="0" w:color="auto"/>
        <w:left w:val="none" w:sz="0" w:space="0" w:color="auto"/>
        <w:bottom w:val="none" w:sz="0" w:space="0" w:color="auto"/>
        <w:right w:val="none" w:sz="0" w:space="0" w:color="auto"/>
      </w:divBdr>
    </w:div>
    <w:div w:id="1138379522">
      <w:marLeft w:val="640"/>
      <w:marRight w:val="0"/>
      <w:marTop w:val="0"/>
      <w:marBottom w:val="0"/>
      <w:divBdr>
        <w:top w:val="none" w:sz="0" w:space="0" w:color="auto"/>
        <w:left w:val="none" w:sz="0" w:space="0" w:color="auto"/>
        <w:bottom w:val="none" w:sz="0" w:space="0" w:color="auto"/>
        <w:right w:val="none" w:sz="0" w:space="0" w:color="auto"/>
      </w:divBdr>
    </w:div>
    <w:div w:id="1138767331">
      <w:marLeft w:val="640"/>
      <w:marRight w:val="0"/>
      <w:marTop w:val="0"/>
      <w:marBottom w:val="0"/>
      <w:divBdr>
        <w:top w:val="none" w:sz="0" w:space="0" w:color="auto"/>
        <w:left w:val="none" w:sz="0" w:space="0" w:color="auto"/>
        <w:bottom w:val="none" w:sz="0" w:space="0" w:color="auto"/>
        <w:right w:val="none" w:sz="0" w:space="0" w:color="auto"/>
      </w:divBdr>
    </w:div>
    <w:div w:id="1139417319">
      <w:marLeft w:val="640"/>
      <w:marRight w:val="0"/>
      <w:marTop w:val="0"/>
      <w:marBottom w:val="0"/>
      <w:divBdr>
        <w:top w:val="none" w:sz="0" w:space="0" w:color="auto"/>
        <w:left w:val="none" w:sz="0" w:space="0" w:color="auto"/>
        <w:bottom w:val="none" w:sz="0" w:space="0" w:color="auto"/>
        <w:right w:val="none" w:sz="0" w:space="0" w:color="auto"/>
      </w:divBdr>
    </w:div>
    <w:div w:id="1142424601">
      <w:marLeft w:val="640"/>
      <w:marRight w:val="0"/>
      <w:marTop w:val="0"/>
      <w:marBottom w:val="0"/>
      <w:divBdr>
        <w:top w:val="none" w:sz="0" w:space="0" w:color="auto"/>
        <w:left w:val="none" w:sz="0" w:space="0" w:color="auto"/>
        <w:bottom w:val="none" w:sz="0" w:space="0" w:color="auto"/>
        <w:right w:val="none" w:sz="0" w:space="0" w:color="auto"/>
      </w:divBdr>
    </w:div>
    <w:div w:id="1151212016">
      <w:marLeft w:val="640"/>
      <w:marRight w:val="0"/>
      <w:marTop w:val="0"/>
      <w:marBottom w:val="0"/>
      <w:divBdr>
        <w:top w:val="none" w:sz="0" w:space="0" w:color="auto"/>
        <w:left w:val="none" w:sz="0" w:space="0" w:color="auto"/>
        <w:bottom w:val="none" w:sz="0" w:space="0" w:color="auto"/>
        <w:right w:val="none" w:sz="0" w:space="0" w:color="auto"/>
      </w:divBdr>
    </w:div>
    <w:div w:id="1195266599">
      <w:marLeft w:val="640"/>
      <w:marRight w:val="0"/>
      <w:marTop w:val="0"/>
      <w:marBottom w:val="0"/>
      <w:divBdr>
        <w:top w:val="none" w:sz="0" w:space="0" w:color="auto"/>
        <w:left w:val="none" w:sz="0" w:space="0" w:color="auto"/>
        <w:bottom w:val="none" w:sz="0" w:space="0" w:color="auto"/>
        <w:right w:val="none" w:sz="0" w:space="0" w:color="auto"/>
      </w:divBdr>
    </w:div>
    <w:div w:id="1208909117">
      <w:marLeft w:val="640"/>
      <w:marRight w:val="0"/>
      <w:marTop w:val="0"/>
      <w:marBottom w:val="0"/>
      <w:divBdr>
        <w:top w:val="none" w:sz="0" w:space="0" w:color="auto"/>
        <w:left w:val="none" w:sz="0" w:space="0" w:color="auto"/>
        <w:bottom w:val="none" w:sz="0" w:space="0" w:color="auto"/>
        <w:right w:val="none" w:sz="0" w:space="0" w:color="auto"/>
      </w:divBdr>
    </w:div>
    <w:div w:id="1222984229">
      <w:marLeft w:val="640"/>
      <w:marRight w:val="0"/>
      <w:marTop w:val="0"/>
      <w:marBottom w:val="0"/>
      <w:divBdr>
        <w:top w:val="none" w:sz="0" w:space="0" w:color="auto"/>
        <w:left w:val="none" w:sz="0" w:space="0" w:color="auto"/>
        <w:bottom w:val="none" w:sz="0" w:space="0" w:color="auto"/>
        <w:right w:val="none" w:sz="0" w:space="0" w:color="auto"/>
      </w:divBdr>
    </w:div>
    <w:div w:id="1225599724">
      <w:marLeft w:val="640"/>
      <w:marRight w:val="0"/>
      <w:marTop w:val="0"/>
      <w:marBottom w:val="0"/>
      <w:divBdr>
        <w:top w:val="none" w:sz="0" w:space="0" w:color="auto"/>
        <w:left w:val="none" w:sz="0" w:space="0" w:color="auto"/>
        <w:bottom w:val="none" w:sz="0" w:space="0" w:color="auto"/>
        <w:right w:val="none" w:sz="0" w:space="0" w:color="auto"/>
      </w:divBdr>
    </w:div>
    <w:div w:id="1230966199">
      <w:marLeft w:val="640"/>
      <w:marRight w:val="0"/>
      <w:marTop w:val="0"/>
      <w:marBottom w:val="0"/>
      <w:divBdr>
        <w:top w:val="none" w:sz="0" w:space="0" w:color="auto"/>
        <w:left w:val="none" w:sz="0" w:space="0" w:color="auto"/>
        <w:bottom w:val="none" w:sz="0" w:space="0" w:color="auto"/>
        <w:right w:val="none" w:sz="0" w:space="0" w:color="auto"/>
      </w:divBdr>
    </w:div>
    <w:div w:id="1244342175">
      <w:marLeft w:val="640"/>
      <w:marRight w:val="0"/>
      <w:marTop w:val="0"/>
      <w:marBottom w:val="0"/>
      <w:divBdr>
        <w:top w:val="none" w:sz="0" w:space="0" w:color="auto"/>
        <w:left w:val="none" w:sz="0" w:space="0" w:color="auto"/>
        <w:bottom w:val="none" w:sz="0" w:space="0" w:color="auto"/>
        <w:right w:val="none" w:sz="0" w:space="0" w:color="auto"/>
      </w:divBdr>
    </w:div>
    <w:div w:id="1246573377">
      <w:marLeft w:val="640"/>
      <w:marRight w:val="0"/>
      <w:marTop w:val="0"/>
      <w:marBottom w:val="0"/>
      <w:divBdr>
        <w:top w:val="none" w:sz="0" w:space="0" w:color="auto"/>
        <w:left w:val="none" w:sz="0" w:space="0" w:color="auto"/>
        <w:bottom w:val="none" w:sz="0" w:space="0" w:color="auto"/>
        <w:right w:val="none" w:sz="0" w:space="0" w:color="auto"/>
      </w:divBdr>
    </w:div>
    <w:div w:id="1251349628">
      <w:marLeft w:val="640"/>
      <w:marRight w:val="0"/>
      <w:marTop w:val="0"/>
      <w:marBottom w:val="0"/>
      <w:divBdr>
        <w:top w:val="none" w:sz="0" w:space="0" w:color="auto"/>
        <w:left w:val="none" w:sz="0" w:space="0" w:color="auto"/>
        <w:bottom w:val="none" w:sz="0" w:space="0" w:color="auto"/>
        <w:right w:val="none" w:sz="0" w:space="0" w:color="auto"/>
      </w:divBdr>
    </w:div>
    <w:div w:id="1252812209">
      <w:marLeft w:val="640"/>
      <w:marRight w:val="0"/>
      <w:marTop w:val="0"/>
      <w:marBottom w:val="0"/>
      <w:divBdr>
        <w:top w:val="none" w:sz="0" w:space="0" w:color="auto"/>
        <w:left w:val="none" w:sz="0" w:space="0" w:color="auto"/>
        <w:bottom w:val="none" w:sz="0" w:space="0" w:color="auto"/>
        <w:right w:val="none" w:sz="0" w:space="0" w:color="auto"/>
      </w:divBdr>
    </w:div>
    <w:div w:id="1261766254">
      <w:marLeft w:val="640"/>
      <w:marRight w:val="0"/>
      <w:marTop w:val="0"/>
      <w:marBottom w:val="0"/>
      <w:divBdr>
        <w:top w:val="none" w:sz="0" w:space="0" w:color="auto"/>
        <w:left w:val="none" w:sz="0" w:space="0" w:color="auto"/>
        <w:bottom w:val="none" w:sz="0" w:space="0" w:color="auto"/>
        <w:right w:val="none" w:sz="0" w:space="0" w:color="auto"/>
      </w:divBdr>
    </w:div>
    <w:div w:id="1264147257">
      <w:marLeft w:val="640"/>
      <w:marRight w:val="0"/>
      <w:marTop w:val="0"/>
      <w:marBottom w:val="0"/>
      <w:divBdr>
        <w:top w:val="none" w:sz="0" w:space="0" w:color="auto"/>
        <w:left w:val="none" w:sz="0" w:space="0" w:color="auto"/>
        <w:bottom w:val="none" w:sz="0" w:space="0" w:color="auto"/>
        <w:right w:val="none" w:sz="0" w:space="0" w:color="auto"/>
      </w:divBdr>
    </w:div>
    <w:div w:id="1282371929">
      <w:marLeft w:val="640"/>
      <w:marRight w:val="0"/>
      <w:marTop w:val="0"/>
      <w:marBottom w:val="0"/>
      <w:divBdr>
        <w:top w:val="none" w:sz="0" w:space="0" w:color="auto"/>
        <w:left w:val="none" w:sz="0" w:space="0" w:color="auto"/>
        <w:bottom w:val="none" w:sz="0" w:space="0" w:color="auto"/>
        <w:right w:val="none" w:sz="0" w:space="0" w:color="auto"/>
      </w:divBdr>
    </w:div>
    <w:div w:id="1283029632">
      <w:marLeft w:val="640"/>
      <w:marRight w:val="0"/>
      <w:marTop w:val="0"/>
      <w:marBottom w:val="0"/>
      <w:divBdr>
        <w:top w:val="none" w:sz="0" w:space="0" w:color="auto"/>
        <w:left w:val="none" w:sz="0" w:space="0" w:color="auto"/>
        <w:bottom w:val="none" w:sz="0" w:space="0" w:color="auto"/>
        <w:right w:val="none" w:sz="0" w:space="0" w:color="auto"/>
      </w:divBdr>
    </w:div>
    <w:div w:id="1290014038">
      <w:marLeft w:val="640"/>
      <w:marRight w:val="0"/>
      <w:marTop w:val="0"/>
      <w:marBottom w:val="0"/>
      <w:divBdr>
        <w:top w:val="none" w:sz="0" w:space="0" w:color="auto"/>
        <w:left w:val="none" w:sz="0" w:space="0" w:color="auto"/>
        <w:bottom w:val="none" w:sz="0" w:space="0" w:color="auto"/>
        <w:right w:val="none" w:sz="0" w:space="0" w:color="auto"/>
      </w:divBdr>
    </w:div>
    <w:div w:id="1299263415">
      <w:marLeft w:val="640"/>
      <w:marRight w:val="0"/>
      <w:marTop w:val="0"/>
      <w:marBottom w:val="0"/>
      <w:divBdr>
        <w:top w:val="none" w:sz="0" w:space="0" w:color="auto"/>
        <w:left w:val="none" w:sz="0" w:space="0" w:color="auto"/>
        <w:bottom w:val="none" w:sz="0" w:space="0" w:color="auto"/>
        <w:right w:val="none" w:sz="0" w:space="0" w:color="auto"/>
      </w:divBdr>
    </w:div>
    <w:div w:id="1303194978">
      <w:marLeft w:val="640"/>
      <w:marRight w:val="0"/>
      <w:marTop w:val="0"/>
      <w:marBottom w:val="0"/>
      <w:divBdr>
        <w:top w:val="none" w:sz="0" w:space="0" w:color="auto"/>
        <w:left w:val="none" w:sz="0" w:space="0" w:color="auto"/>
        <w:bottom w:val="none" w:sz="0" w:space="0" w:color="auto"/>
        <w:right w:val="none" w:sz="0" w:space="0" w:color="auto"/>
      </w:divBdr>
    </w:div>
    <w:div w:id="1303196130">
      <w:marLeft w:val="640"/>
      <w:marRight w:val="0"/>
      <w:marTop w:val="0"/>
      <w:marBottom w:val="0"/>
      <w:divBdr>
        <w:top w:val="none" w:sz="0" w:space="0" w:color="auto"/>
        <w:left w:val="none" w:sz="0" w:space="0" w:color="auto"/>
        <w:bottom w:val="none" w:sz="0" w:space="0" w:color="auto"/>
        <w:right w:val="none" w:sz="0" w:space="0" w:color="auto"/>
      </w:divBdr>
    </w:div>
    <w:div w:id="1330981759">
      <w:marLeft w:val="640"/>
      <w:marRight w:val="0"/>
      <w:marTop w:val="0"/>
      <w:marBottom w:val="0"/>
      <w:divBdr>
        <w:top w:val="none" w:sz="0" w:space="0" w:color="auto"/>
        <w:left w:val="none" w:sz="0" w:space="0" w:color="auto"/>
        <w:bottom w:val="none" w:sz="0" w:space="0" w:color="auto"/>
        <w:right w:val="none" w:sz="0" w:space="0" w:color="auto"/>
      </w:divBdr>
    </w:div>
    <w:div w:id="1332369446">
      <w:marLeft w:val="640"/>
      <w:marRight w:val="0"/>
      <w:marTop w:val="0"/>
      <w:marBottom w:val="0"/>
      <w:divBdr>
        <w:top w:val="none" w:sz="0" w:space="0" w:color="auto"/>
        <w:left w:val="none" w:sz="0" w:space="0" w:color="auto"/>
        <w:bottom w:val="none" w:sz="0" w:space="0" w:color="auto"/>
        <w:right w:val="none" w:sz="0" w:space="0" w:color="auto"/>
      </w:divBdr>
    </w:div>
    <w:div w:id="1339653229">
      <w:marLeft w:val="640"/>
      <w:marRight w:val="0"/>
      <w:marTop w:val="0"/>
      <w:marBottom w:val="0"/>
      <w:divBdr>
        <w:top w:val="none" w:sz="0" w:space="0" w:color="auto"/>
        <w:left w:val="none" w:sz="0" w:space="0" w:color="auto"/>
        <w:bottom w:val="none" w:sz="0" w:space="0" w:color="auto"/>
        <w:right w:val="none" w:sz="0" w:space="0" w:color="auto"/>
      </w:divBdr>
    </w:div>
    <w:div w:id="1352607112">
      <w:marLeft w:val="640"/>
      <w:marRight w:val="0"/>
      <w:marTop w:val="0"/>
      <w:marBottom w:val="0"/>
      <w:divBdr>
        <w:top w:val="none" w:sz="0" w:space="0" w:color="auto"/>
        <w:left w:val="none" w:sz="0" w:space="0" w:color="auto"/>
        <w:bottom w:val="none" w:sz="0" w:space="0" w:color="auto"/>
        <w:right w:val="none" w:sz="0" w:space="0" w:color="auto"/>
      </w:divBdr>
    </w:div>
    <w:div w:id="1353921569">
      <w:marLeft w:val="640"/>
      <w:marRight w:val="0"/>
      <w:marTop w:val="0"/>
      <w:marBottom w:val="0"/>
      <w:divBdr>
        <w:top w:val="none" w:sz="0" w:space="0" w:color="auto"/>
        <w:left w:val="none" w:sz="0" w:space="0" w:color="auto"/>
        <w:bottom w:val="none" w:sz="0" w:space="0" w:color="auto"/>
        <w:right w:val="none" w:sz="0" w:space="0" w:color="auto"/>
      </w:divBdr>
    </w:div>
    <w:div w:id="1359698171">
      <w:marLeft w:val="640"/>
      <w:marRight w:val="0"/>
      <w:marTop w:val="0"/>
      <w:marBottom w:val="0"/>
      <w:divBdr>
        <w:top w:val="none" w:sz="0" w:space="0" w:color="auto"/>
        <w:left w:val="none" w:sz="0" w:space="0" w:color="auto"/>
        <w:bottom w:val="none" w:sz="0" w:space="0" w:color="auto"/>
        <w:right w:val="none" w:sz="0" w:space="0" w:color="auto"/>
      </w:divBdr>
    </w:div>
    <w:div w:id="1360858168">
      <w:marLeft w:val="640"/>
      <w:marRight w:val="0"/>
      <w:marTop w:val="0"/>
      <w:marBottom w:val="0"/>
      <w:divBdr>
        <w:top w:val="none" w:sz="0" w:space="0" w:color="auto"/>
        <w:left w:val="none" w:sz="0" w:space="0" w:color="auto"/>
        <w:bottom w:val="none" w:sz="0" w:space="0" w:color="auto"/>
        <w:right w:val="none" w:sz="0" w:space="0" w:color="auto"/>
      </w:divBdr>
    </w:div>
    <w:div w:id="1389568208">
      <w:marLeft w:val="640"/>
      <w:marRight w:val="0"/>
      <w:marTop w:val="0"/>
      <w:marBottom w:val="0"/>
      <w:divBdr>
        <w:top w:val="none" w:sz="0" w:space="0" w:color="auto"/>
        <w:left w:val="none" w:sz="0" w:space="0" w:color="auto"/>
        <w:bottom w:val="none" w:sz="0" w:space="0" w:color="auto"/>
        <w:right w:val="none" w:sz="0" w:space="0" w:color="auto"/>
      </w:divBdr>
    </w:div>
    <w:div w:id="1392918841">
      <w:marLeft w:val="640"/>
      <w:marRight w:val="0"/>
      <w:marTop w:val="0"/>
      <w:marBottom w:val="0"/>
      <w:divBdr>
        <w:top w:val="none" w:sz="0" w:space="0" w:color="auto"/>
        <w:left w:val="none" w:sz="0" w:space="0" w:color="auto"/>
        <w:bottom w:val="none" w:sz="0" w:space="0" w:color="auto"/>
        <w:right w:val="none" w:sz="0" w:space="0" w:color="auto"/>
      </w:divBdr>
    </w:div>
    <w:div w:id="1400208385">
      <w:marLeft w:val="640"/>
      <w:marRight w:val="0"/>
      <w:marTop w:val="0"/>
      <w:marBottom w:val="0"/>
      <w:divBdr>
        <w:top w:val="none" w:sz="0" w:space="0" w:color="auto"/>
        <w:left w:val="none" w:sz="0" w:space="0" w:color="auto"/>
        <w:bottom w:val="none" w:sz="0" w:space="0" w:color="auto"/>
        <w:right w:val="none" w:sz="0" w:space="0" w:color="auto"/>
      </w:divBdr>
    </w:div>
    <w:div w:id="1406994580">
      <w:marLeft w:val="640"/>
      <w:marRight w:val="0"/>
      <w:marTop w:val="0"/>
      <w:marBottom w:val="0"/>
      <w:divBdr>
        <w:top w:val="none" w:sz="0" w:space="0" w:color="auto"/>
        <w:left w:val="none" w:sz="0" w:space="0" w:color="auto"/>
        <w:bottom w:val="none" w:sz="0" w:space="0" w:color="auto"/>
        <w:right w:val="none" w:sz="0" w:space="0" w:color="auto"/>
      </w:divBdr>
    </w:div>
    <w:div w:id="1425764803">
      <w:marLeft w:val="640"/>
      <w:marRight w:val="0"/>
      <w:marTop w:val="0"/>
      <w:marBottom w:val="0"/>
      <w:divBdr>
        <w:top w:val="none" w:sz="0" w:space="0" w:color="auto"/>
        <w:left w:val="none" w:sz="0" w:space="0" w:color="auto"/>
        <w:bottom w:val="none" w:sz="0" w:space="0" w:color="auto"/>
        <w:right w:val="none" w:sz="0" w:space="0" w:color="auto"/>
      </w:divBdr>
    </w:div>
    <w:div w:id="1430464483">
      <w:marLeft w:val="640"/>
      <w:marRight w:val="0"/>
      <w:marTop w:val="0"/>
      <w:marBottom w:val="0"/>
      <w:divBdr>
        <w:top w:val="none" w:sz="0" w:space="0" w:color="auto"/>
        <w:left w:val="none" w:sz="0" w:space="0" w:color="auto"/>
        <w:bottom w:val="none" w:sz="0" w:space="0" w:color="auto"/>
        <w:right w:val="none" w:sz="0" w:space="0" w:color="auto"/>
      </w:divBdr>
    </w:div>
    <w:div w:id="1433865135">
      <w:marLeft w:val="640"/>
      <w:marRight w:val="0"/>
      <w:marTop w:val="0"/>
      <w:marBottom w:val="0"/>
      <w:divBdr>
        <w:top w:val="none" w:sz="0" w:space="0" w:color="auto"/>
        <w:left w:val="none" w:sz="0" w:space="0" w:color="auto"/>
        <w:bottom w:val="none" w:sz="0" w:space="0" w:color="auto"/>
        <w:right w:val="none" w:sz="0" w:space="0" w:color="auto"/>
      </w:divBdr>
    </w:div>
    <w:div w:id="1442454323">
      <w:marLeft w:val="640"/>
      <w:marRight w:val="0"/>
      <w:marTop w:val="0"/>
      <w:marBottom w:val="0"/>
      <w:divBdr>
        <w:top w:val="none" w:sz="0" w:space="0" w:color="auto"/>
        <w:left w:val="none" w:sz="0" w:space="0" w:color="auto"/>
        <w:bottom w:val="none" w:sz="0" w:space="0" w:color="auto"/>
        <w:right w:val="none" w:sz="0" w:space="0" w:color="auto"/>
      </w:divBdr>
    </w:div>
    <w:div w:id="1443452259">
      <w:marLeft w:val="640"/>
      <w:marRight w:val="0"/>
      <w:marTop w:val="0"/>
      <w:marBottom w:val="0"/>
      <w:divBdr>
        <w:top w:val="none" w:sz="0" w:space="0" w:color="auto"/>
        <w:left w:val="none" w:sz="0" w:space="0" w:color="auto"/>
        <w:bottom w:val="none" w:sz="0" w:space="0" w:color="auto"/>
        <w:right w:val="none" w:sz="0" w:space="0" w:color="auto"/>
      </w:divBdr>
    </w:div>
    <w:div w:id="1449810620">
      <w:marLeft w:val="640"/>
      <w:marRight w:val="0"/>
      <w:marTop w:val="0"/>
      <w:marBottom w:val="0"/>
      <w:divBdr>
        <w:top w:val="none" w:sz="0" w:space="0" w:color="auto"/>
        <w:left w:val="none" w:sz="0" w:space="0" w:color="auto"/>
        <w:bottom w:val="none" w:sz="0" w:space="0" w:color="auto"/>
        <w:right w:val="none" w:sz="0" w:space="0" w:color="auto"/>
      </w:divBdr>
    </w:div>
    <w:div w:id="1452285664">
      <w:marLeft w:val="640"/>
      <w:marRight w:val="0"/>
      <w:marTop w:val="0"/>
      <w:marBottom w:val="0"/>
      <w:divBdr>
        <w:top w:val="none" w:sz="0" w:space="0" w:color="auto"/>
        <w:left w:val="none" w:sz="0" w:space="0" w:color="auto"/>
        <w:bottom w:val="none" w:sz="0" w:space="0" w:color="auto"/>
        <w:right w:val="none" w:sz="0" w:space="0" w:color="auto"/>
      </w:divBdr>
    </w:div>
    <w:div w:id="1471291658">
      <w:marLeft w:val="640"/>
      <w:marRight w:val="0"/>
      <w:marTop w:val="0"/>
      <w:marBottom w:val="0"/>
      <w:divBdr>
        <w:top w:val="none" w:sz="0" w:space="0" w:color="auto"/>
        <w:left w:val="none" w:sz="0" w:space="0" w:color="auto"/>
        <w:bottom w:val="none" w:sz="0" w:space="0" w:color="auto"/>
        <w:right w:val="none" w:sz="0" w:space="0" w:color="auto"/>
      </w:divBdr>
    </w:div>
    <w:div w:id="1477599462">
      <w:marLeft w:val="640"/>
      <w:marRight w:val="0"/>
      <w:marTop w:val="0"/>
      <w:marBottom w:val="0"/>
      <w:divBdr>
        <w:top w:val="none" w:sz="0" w:space="0" w:color="auto"/>
        <w:left w:val="none" w:sz="0" w:space="0" w:color="auto"/>
        <w:bottom w:val="none" w:sz="0" w:space="0" w:color="auto"/>
        <w:right w:val="none" w:sz="0" w:space="0" w:color="auto"/>
      </w:divBdr>
    </w:div>
    <w:div w:id="1478380383">
      <w:marLeft w:val="640"/>
      <w:marRight w:val="0"/>
      <w:marTop w:val="0"/>
      <w:marBottom w:val="0"/>
      <w:divBdr>
        <w:top w:val="none" w:sz="0" w:space="0" w:color="auto"/>
        <w:left w:val="none" w:sz="0" w:space="0" w:color="auto"/>
        <w:bottom w:val="none" w:sz="0" w:space="0" w:color="auto"/>
        <w:right w:val="none" w:sz="0" w:space="0" w:color="auto"/>
      </w:divBdr>
    </w:div>
    <w:div w:id="1478952409">
      <w:marLeft w:val="640"/>
      <w:marRight w:val="0"/>
      <w:marTop w:val="0"/>
      <w:marBottom w:val="0"/>
      <w:divBdr>
        <w:top w:val="none" w:sz="0" w:space="0" w:color="auto"/>
        <w:left w:val="none" w:sz="0" w:space="0" w:color="auto"/>
        <w:bottom w:val="none" w:sz="0" w:space="0" w:color="auto"/>
        <w:right w:val="none" w:sz="0" w:space="0" w:color="auto"/>
      </w:divBdr>
    </w:div>
    <w:div w:id="1486126803">
      <w:marLeft w:val="640"/>
      <w:marRight w:val="0"/>
      <w:marTop w:val="0"/>
      <w:marBottom w:val="0"/>
      <w:divBdr>
        <w:top w:val="none" w:sz="0" w:space="0" w:color="auto"/>
        <w:left w:val="none" w:sz="0" w:space="0" w:color="auto"/>
        <w:bottom w:val="none" w:sz="0" w:space="0" w:color="auto"/>
        <w:right w:val="none" w:sz="0" w:space="0" w:color="auto"/>
      </w:divBdr>
    </w:div>
    <w:div w:id="1503737824">
      <w:marLeft w:val="640"/>
      <w:marRight w:val="0"/>
      <w:marTop w:val="0"/>
      <w:marBottom w:val="0"/>
      <w:divBdr>
        <w:top w:val="none" w:sz="0" w:space="0" w:color="auto"/>
        <w:left w:val="none" w:sz="0" w:space="0" w:color="auto"/>
        <w:bottom w:val="none" w:sz="0" w:space="0" w:color="auto"/>
        <w:right w:val="none" w:sz="0" w:space="0" w:color="auto"/>
      </w:divBdr>
    </w:div>
    <w:div w:id="1504317386">
      <w:marLeft w:val="640"/>
      <w:marRight w:val="0"/>
      <w:marTop w:val="0"/>
      <w:marBottom w:val="0"/>
      <w:divBdr>
        <w:top w:val="none" w:sz="0" w:space="0" w:color="auto"/>
        <w:left w:val="none" w:sz="0" w:space="0" w:color="auto"/>
        <w:bottom w:val="none" w:sz="0" w:space="0" w:color="auto"/>
        <w:right w:val="none" w:sz="0" w:space="0" w:color="auto"/>
      </w:divBdr>
    </w:div>
    <w:div w:id="1514537902">
      <w:marLeft w:val="640"/>
      <w:marRight w:val="0"/>
      <w:marTop w:val="0"/>
      <w:marBottom w:val="0"/>
      <w:divBdr>
        <w:top w:val="none" w:sz="0" w:space="0" w:color="auto"/>
        <w:left w:val="none" w:sz="0" w:space="0" w:color="auto"/>
        <w:bottom w:val="none" w:sz="0" w:space="0" w:color="auto"/>
        <w:right w:val="none" w:sz="0" w:space="0" w:color="auto"/>
      </w:divBdr>
    </w:div>
    <w:div w:id="1517693291">
      <w:marLeft w:val="640"/>
      <w:marRight w:val="0"/>
      <w:marTop w:val="0"/>
      <w:marBottom w:val="0"/>
      <w:divBdr>
        <w:top w:val="none" w:sz="0" w:space="0" w:color="auto"/>
        <w:left w:val="none" w:sz="0" w:space="0" w:color="auto"/>
        <w:bottom w:val="none" w:sz="0" w:space="0" w:color="auto"/>
        <w:right w:val="none" w:sz="0" w:space="0" w:color="auto"/>
      </w:divBdr>
    </w:div>
    <w:div w:id="1523857981">
      <w:marLeft w:val="640"/>
      <w:marRight w:val="0"/>
      <w:marTop w:val="0"/>
      <w:marBottom w:val="0"/>
      <w:divBdr>
        <w:top w:val="none" w:sz="0" w:space="0" w:color="auto"/>
        <w:left w:val="none" w:sz="0" w:space="0" w:color="auto"/>
        <w:bottom w:val="none" w:sz="0" w:space="0" w:color="auto"/>
        <w:right w:val="none" w:sz="0" w:space="0" w:color="auto"/>
      </w:divBdr>
    </w:div>
    <w:div w:id="1526404395">
      <w:marLeft w:val="640"/>
      <w:marRight w:val="0"/>
      <w:marTop w:val="0"/>
      <w:marBottom w:val="0"/>
      <w:divBdr>
        <w:top w:val="none" w:sz="0" w:space="0" w:color="auto"/>
        <w:left w:val="none" w:sz="0" w:space="0" w:color="auto"/>
        <w:bottom w:val="none" w:sz="0" w:space="0" w:color="auto"/>
        <w:right w:val="none" w:sz="0" w:space="0" w:color="auto"/>
      </w:divBdr>
    </w:div>
    <w:div w:id="1529247846">
      <w:marLeft w:val="640"/>
      <w:marRight w:val="0"/>
      <w:marTop w:val="0"/>
      <w:marBottom w:val="0"/>
      <w:divBdr>
        <w:top w:val="none" w:sz="0" w:space="0" w:color="auto"/>
        <w:left w:val="none" w:sz="0" w:space="0" w:color="auto"/>
        <w:bottom w:val="none" w:sz="0" w:space="0" w:color="auto"/>
        <w:right w:val="none" w:sz="0" w:space="0" w:color="auto"/>
      </w:divBdr>
    </w:div>
    <w:div w:id="1536117215">
      <w:marLeft w:val="640"/>
      <w:marRight w:val="0"/>
      <w:marTop w:val="0"/>
      <w:marBottom w:val="0"/>
      <w:divBdr>
        <w:top w:val="none" w:sz="0" w:space="0" w:color="auto"/>
        <w:left w:val="none" w:sz="0" w:space="0" w:color="auto"/>
        <w:bottom w:val="none" w:sz="0" w:space="0" w:color="auto"/>
        <w:right w:val="none" w:sz="0" w:space="0" w:color="auto"/>
      </w:divBdr>
    </w:div>
    <w:div w:id="1545749119">
      <w:marLeft w:val="640"/>
      <w:marRight w:val="0"/>
      <w:marTop w:val="0"/>
      <w:marBottom w:val="0"/>
      <w:divBdr>
        <w:top w:val="none" w:sz="0" w:space="0" w:color="auto"/>
        <w:left w:val="none" w:sz="0" w:space="0" w:color="auto"/>
        <w:bottom w:val="none" w:sz="0" w:space="0" w:color="auto"/>
        <w:right w:val="none" w:sz="0" w:space="0" w:color="auto"/>
      </w:divBdr>
    </w:div>
    <w:div w:id="1572887662">
      <w:marLeft w:val="640"/>
      <w:marRight w:val="0"/>
      <w:marTop w:val="0"/>
      <w:marBottom w:val="0"/>
      <w:divBdr>
        <w:top w:val="none" w:sz="0" w:space="0" w:color="auto"/>
        <w:left w:val="none" w:sz="0" w:space="0" w:color="auto"/>
        <w:bottom w:val="none" w:sz="0" w:space="0" w:color="auto"/>
        <w:right w:val="none" w:sz="0" w:space="0" w:color="auto"/>
      </w:divBdr>
    </w:div>
    <w:div w:id="1595358261">
      <w:marLeft w:val="640"/>
      <w:marRight w:val="0"/>
      <w:marTop w:val="0"/>
      <w:marBottom w:val="0"/>
      <w:divBdr>
        <w:top w:val="none" w:sz="0" w:space="0" w:color="auto"/>
        <w:left w:val="none" w:sz="0" w:space="0" w:color="auto"/>
        <w:bottom w:val="none" w:sz="0" w:space="0" w:color="auto"/>
        <w:right w:val="none" w:sz="0" w:space="0" w:color="auto"/>
      </w:divBdr>
    </w:div>
    <w:div w:id="1596593517">
      <w:marLeft w:val="640"/>
      <w:marRight w:val="0"/>
      <w:marTop w:val="0"/>
      <w:marBottom w:val="0"/>
      <w:divBdr>
        <w:top w:val="none" w:sz="0" w:space="0" w:color="auto"/>
        <w:left w:val="none" w:sz="0" w:space="0" w:color="auto"/>
        <w:bottom w:val="none" w:sz="0" w:space="0" w:color="auto"/>
        <w:right w:val="none" w:sz="0" w:space="0" w:color="auto"/>
      </w:divBdr>
    </w:div>
    <w:div w:id="1609970129">
      <w:marLeft w:val="640"/>
      <w:marRight w:val="0"/>
      <w:marTop w:val="0"/>
      <w:marBottom w:val="0"/>
      <w:divBdr>
        <w:top w:val="none" w:sz="0" w:space="0" w:color="auto"/>
        <w:left w:val="none" w:sz="0" w:space="0" w:color="auto"/>
        <w:bottom w:val="none" w:sz="0" w:space="0" w:color="auto"/>
        <w:right w:val="none" w:sz="0" w:space="0" w:color="auto"/>
      </w:divBdr>
    </w:div>
    <w:div w:id="1616867572">
      <w:marLeft w:val="640"/>
      <w:marRight w:val="0"/>
      <w:marTop w:val="0"/>
      <w:marBottom w:val="0"/>
      <w:divBdr>
        <w:top w:val="none" w:sz="0" w:space="0" w:color="auto"/>
        <w:left w:val="none" w:sz="0" w:space="0" w:color="auto"/>
        <w:bottom w:val="none" w:sz="0" w:space="0" w:color="auto"/>
        <w:right w:val="none" w:sz="0" w:space="0" w:color="auto"/>
      </w:divBdr>
    </w:div>
    <w:div w:id="1625425708">
      <w:marLeft w:val="640"/>
      <w:marRight w:val="0"/>
      <w:marTop w:val="0"/>
      <w:marBottom w:val="0"/>
      <w:divBdr>
        <w:top w:val="none" w:sz="0" w:space="0" w:color="auto"/>
        <w:left w:val="none" w:sz="0" w:space="0" w:color="auto"/>
        <w:bottom w:val="none" w:sz="0" w:space="0" w:color="auto"/>
        <w:right w:val="none" w:sz="0" w:space="0" w:color="auto"/>
      </w:divBdr>
    </w:div>
    <w:div w:id="1628732496">
      <w:marLeft w:val="640"/>
      <w:marRight w:val="0"/>
      <w:marTop w:val="0"/>
      <w:marBottom w:val="0"/>
      <w:divBdr>
        <w:top w:val="none" w:sz="0" w:space="0" w:color="auto"/>
        <w:left w:val="none" w:sz="0" w:space="0" w:color="auto"/>
        <w:bottom w:val="none" w:sz="0" w:space="0" w:color="auto"/>
        <w:right w:val="none" w:sz="0" w:space="0" w:color="auto"/>
      </w:divBdr>
    </w:div>
    <w:div w:id="1632132156">
      <w:marLeft w:val="640"/>
      <w:marRight w:val="0"/>
      <w:marTop w:val="0"/>
      <w:marBottom w:val="0"/>
      <w:divBdr>
        <w:top w:val="none" w:sz="0" w:space="0" w:color="auto"/>
        <w:left w:val="none" w:sz="0" w:space="0" w:color="auto"/>
        <w:bottom w:val="none" w:sz="0" w:space="0" w:color="auto"/>
        <w:right w:val="none" w:sz="0" w:space="0" w:color="auto"/>
      </w:divBdr>
    </w:div>
    <w:div w:id="1635022759">
      <w:marLeft w:val="640"/>
      <w:marRight w:val="0"/>
      <w:marTop w:val="0"/>
      <w:marBottom w:val="0"/>
      <w:divBdr>
        <w:top w:val="none" w:sz="0" w:space="0" w:color="auto"/>
        <w:left w:val="none" w:sz="0" w:space="0" w:color="auto"/>
        <w:bottom w:val="none" w:sz="0" w:space="0" w:color="auto"/>
        <w:right w:val="none" w:sz="0" w:space="0" w:color="auto"/>
      </w:divBdr>
    </w:div>
    <w:div w:id="1652639462">
      <w:marLeft w:val="640"/>
      <w:marRight w:val="0"/>
      <w:marTop w:val="0"/>
      <w:marBottom w:val="0"/>
      <w:divBdr>
        <w:top w:val="none" w:sz="0" w:space="0" w:color="auto"/>
        <w:left w:val="none" w:sz="0" w:space="0" w:color="auto"/>
        <w:bottom w:val="none" w:sz="0" w:space="0" w:color="auto"/>
        <w:right w:val="none" w:sz="0" w:space="0" w:color="auto"/>
      </w:divBdr>
    </w:div>
    <w:div w:id="1657223710">
      <w:marLeft w:val="640"/>
      <w:marRight w:val="0"/>
      <w:marTop w:val="0"/>
      <w:marBottom w:val="0"/>
      <w:divBdr>
        <w:top w:val="none" w:sz="0" w:space="0" w:color="auto"/>
        <w:left w:val="none" w:sz="0" w:space="0" w:color="auto"/>
        <w:bottom w:val="none" w:sz="0" w:space="0" w:color="auto"/>
        <w:right w:val="none" w:sz="0" w:space="0" w:color="auto"/>
      </w:divBdr>
    </w:div>
    <w:div w:id="1667660401">
      <w:marLeft w:val="640"/>
      <w:marRight w:val="0"/>
      <w:marTop w:val="0"/>
      <w:marBottom w:val="0"/>
      <w:divBdr>
        <w:top w:val="none" w:sz="0" w:space="0" w:color="auto"/>
        <w:left w:val="none" w:sz="0" w:space="0" w:color="auto"/>
        <w:bottom w:val="none" w:sz="0" w:space="0" w:color="auto"/>
        <w:right w:val="none" w:sz="0" w:space="0" w:color="auto"/>
      </w:divBdr>
    </w:div>
    <w:div w:id="1669863731">
      <w:marLeft w:val="640"/>
      <w:marRight w:val="0"/>
      <w:marTop w:val="0"/>
      <w:marBottom w:val="0"/>
      <w:divBdr>
        <w:top w:val="none" w:sz="0" w:space="0" w:color="auto"/>
        <w:left w:val="none" w:sz="0" w:space="0" w:color="auto"/>
        <w:bottom w:val="none" w:sz="0" w:space="0" w:color="auto"/>
        <w:right w:val="none" w:sz="0" w:space="0" w:color="auto"/>
      </w:divBdr>
    </w:div>
    <w:div w:id="1671832422">
      <w:marLeft w:val="640"/>
      <w:marRight w:val="0"/>
      <w:marTop w:val="0"/>
      <w:marBottom w:val="0"/>
      <w:divBdr>
        <w:top w:val="none" w:sz="0" w:space="0" w:color="auto"/>
        <w:left w:val="none" w:sz="0" w:space="0" w:color="auto"/>
        <w:bottom w:val="none" w:sz="0" w:space="0" w:color="auto"/>
        <w:right w:val="none" w:sz="0" w:space="0" w:color="auto"/>
      </w:divBdr>
    </w:div>
    <w:div w:id="1682925974">
      <w:marLeft w:val="640"/>
      <w:marRight w:val="0"/>
      <w:marTop w:val="0"/>
      <w:marBottom w:val="0"/>
      <w:divBdr>
        <w:top w:val="none" w:sz="0" w:space="0" w:color="auto"/>
        <w:left w:val="none" w:sz="0" w:space="0" w:color="auto"/>
        <w:bottom w:val="none" w:sz="0" w:space="0" w:color="auto"/>
        <w:right w:val="none" w:sz="0" w:space="0" w:color="auto"/>
      </w:divBdr>
    </w:div>
    <w:div w:id="1695422991">
      <w:marLeft w:val="640"/>
      <w:marRight w:val="0"/>
      <w:marTop w:val="0"/>
      <w:marBottom w:val="0"/>
      <w:divBdr>
        <w:top w:val="none" w:sz="0" w:space="0" w:color="auto"/>
        <w:left w:val="none" w:sz="0" w:space="0" w:color="auto"/>
        <w:bottom w:val="none" w:sz="0" w:space="0" w:color="auto"/>
        <w:right w:val="none" w:sz="0" w:space="0" w:color="auto"/>
      </w:divBdr>
    </w:div>
    <w:div w:id="1704866898">
      <w:marLeft w:val="640"/>
      <w:marRight w:val="0"/>
      <w:marTop w:val="0"/>
      <w:marBottom w:val="0"/>
      <w:divBdr>
        <w:top w:val="none" w:sz="0" w:space="0" w:color="auto"/>
        <w:left w:val="none" w:sz="0" w:space="0" w:color="auto"/>
        <w:bottom w:val="none" w:sz="0" w:space="0" w:color="auto"/>
        <w:right w:val="none" w:sz="0" w:space="0" w:color="auto"/>
      </w:divBdr>
    </w:div>
    <w:div w:id="1705868561">
      <w:marLeft w:val="640"/>
      <w:marRight w:val="0"/>
      <w:marTop w:val="0"/>
      <w:marBottom w:val="0"/>
      <w:divBdr>
        <w:top w:val="none" w:sz="0" w:space="0" w:color="auto"/>
        <w:left w:val="none" w:sz="0" w:space="0" w:color="auto"/>
        <w:bottom w:val="none" w:sz="0" w:space="0" w:color="auto"/>
        <w:right w:val="none" w:sz="0" w:space="0" w:color="auto"/>
      </w:divBdr>
    </w:div>
    <w:div w:id="1711566586">
      <w:marLeft w:val="640"/>
      <w:marRight w:val="0"/>
      <w:marTop w:val="0"/>
      <w:marBottom w:val="0"/>
      <w:divBdr>
        <w:top w:val="none" w:sz="0" w:space="0" w:color="auto"/>
        <w:left w:val="none" w:sz="0" w:space="0" w:color="auto"/>
        <w:bottom w:val="none" w:sz="0" w:space="0" w:color="auto"/>
        <w:right w:val="none" w:sz="0" w:space="0" w:color="auto"/>
      </w:divBdr>
    </w:div>
    <w:div w:id="1711951176">
      <w:marLeft w:val="640"/>
      <w:marRight w:val="0"/>
      <w:marTop w:val="0"/>
      <w:marBottom w:val="0"/>
      <w:divBdr>
        <w:top w:val="none" w:sz="0" w:space="0" w:color="auto"/>
        <w:left w:val="none" w:sz="0" w:space="0" w:color="auto"/>
        <w:bottom w:val="none" w:sz="0" w:space="0" w:color="auto"/>
        <w:right w:val="none" w:sz="0" w:space="0" w:color="auto"/>
      </w:divBdr>
    </w:div>
    <w:div w:id="1714041314">
      <w:marLeft w:val="640"/>
      <w:marRight w:val="0"/>
      <w:marTop w:val="0"/>
      <w:marBottom w:val="0"/>
      <w:divBdr>
        <w:top w:val="none" w:sz="0" w:space="0" w:color="auto"/>
        <w:left w:val="none" w:sz="0" w:space="0" w:color="auto"/>
        <w:bottom w:val="none" w:sz="0" w:space="0" w:color="auto"/>
        <w:right w:val="none" w:sz="0" w:space="0" w:color="auto"/>
      </w:divBdr>
    </w:div>
    <w:div w:id="1715619437">
      <w:marLeft w:val="640"/>
      <w:marRight w:val="0"/>
      <w:marTop w:val="0"/>
      <w:marBottom w:val="0"/>
      <w:divBdr>
        <w:top w:val="none" w:sz="0" w:space="0" w:color="auto"/>
        <w:left w:val="none" w:sz="0" w:space="0" w:color="auto"/>
        <w:bottom w:val="none" w:sz="0" w:space="0" w:color="auto"/>
        <w:right w:val="none" w:sz="0" w:space="0" w:color="auto"/>
      </w:divBdr>
    </w:div>
    <w:div w:id="1723870892">
      <w:marLeft w:val="640"/>
      <w:marRight w:val="0"/>
      <w:marTop w:val="0"/>
      <w:marBottom w:val="0"/>
      <w:divBdr>
        <w:top w:val="none" w:sz="0" w:space="0" w:color="auto"/>
        <w:left w:val="none" w:sz="0" w:space="0" w:color="auto"/>
        <w:bottom w:val="none" w:sz="0" w:space="0" w:color="auto"/>
        <w:right w:val="none" w:sz="0" w:space="0" w:color="auto"/>
      </w:divBdr>
    </w:div>
    <w:div w:id="1733961187">
      <w:marLeft w:val="640"/>
      <w:marRight w:val="0"/>
      <w:marTop w:val="0"/>
      <w:marBottom w:val="0"/>
      <w:divBdr>
        <w:top w:val="none" w:sz="0" w:space="0" w:color="auto"/>
        <w:left w:val="none" w:sz="0" w:space="0" w:color="auto"/>
        <w:bottom w:val="none" w:sz="0" w:space="0" w:color="auto"/>
        <w:right w:val="none" w:sz="0" w:space="0" w:color="auto"/>
      </w:divBdr>
    </w:div>
    <w:div w:id="1748378674">
      <w:marLeft w:val="640"/>
      <w:marRight w:val="0"/>
      <w:marTop w:val="0"/>
      <w:marBottom w:val="0"/>
      <w:divBdr>
        <w:top w:val="none" w:sz="0" w:space="0" w:color="auto"/>
        <w:left w:val="none" w:sz="0" w:space="0" w:color="auto"/>
        <w:bottom w:val="none" w:sz="0" w:space="0" w:color="auto"/>
        <w:right w:val="none" w:sz="0" w:space="0" w:color="auto"/>
      </w:divBdr>
    </w:div>
    <w:div w:id="1750620266">
      <w:marLeft w:val="640"/>
      <w:marRight w:val="0"/>
      <w:marTop w:val="0"/>
      <w:marBottom w:val="0"/>
      <w:divBdr>
        <w:top w:val="none" w:sz="0" w:space="0" w:color="auto"/>
        <w:left w:val="none" w:sz="0" w:space="0" w:color="auto"/>
        <w:bottom w:val="none" w:sz="0" w:space="0" w:color="auto"/>
        <w:right w:val="none" w:sz="0" w:space="0" w:color="auto"/>
      </w:divBdr>
    </w:div>
    <w:div w:id="1750813100">
      <w:marLeft w:val="640"/>
      <w:marRight w:val="0"/>
      <w:marTop w:val="0"/>
      <w:marBottom w:val="0"/>
      <w:divBdr>
        <w:top w:val="none" w:sz="0" w:space="0" w:color="auto"/>
        <w:left w:val="none" w:sz="0" w:space="0" w:color="auto"/>
        <w:bottom w:val="none" w:sz="0" w:space="0" w:color="auto"/>
        <w:right w:val="none" w:sz="0" w:space="0" w:color="auto"/>
      </w:divBdr>
    </w:div>
    <w:div w:id="1761217683">
      <w:marLeft w:val="640"/>
      <w:marRight w:val="0"/>
      <w:marTop w:val="0"/>
      <w:marBottom w:val="0"/>
      <w:divBdr>
        <w:top w:val="none" w:sz="0" w:space="0" w:color="auto"/>
        <w:left w:val="none" w:sz="0" w:space="0" w:color="auto"/>
        <w:bottom w:val="none" w:sz="0" w:space="0" w:color="auto"/>
        <w:right w:val="none" w:sz="0" w:space="0" w:color="auto"/>
      </w:divBdr>
    </w:div>
    <w:div w:id="1769084589">
      <w:marLeft w:val="640"/>
      <w:marRight w:val="0"/>
      <w:marTop w:val="0"/>
      <w:marBottom w:val="0"/>
      <w:divBdr>
        <w:top w:val="none" w:sz="0" w:space="0" w:color="auto"/>
        <w:left w:val="none" w:sz="0" w:space="0" w:color="auto"/>
        <w:bottom w:val="none" w:sz="0" w:space="0" w:color="auto"/>
        <w:right w:val="none" w:sz="0" w:space="0" w:color="auto"/>
      </w:divBdr>
    </w:div>
    <w:div w:id="1773671112">
      <w:marLeft w:val="640"/>
      <w:marRight w:val="0"/>
      <w:marTop w:val="0"/>
      <w:marBottom w:val="0"/>
      <w:divBdr>
        <w:top w:val="none" w:sz="0" w:space="0" w:color="auto"/>
        <w:left w:val="none" w:sz="0" w:space="0" w:color="auto"/>
        <w:bottom w:val="none" w:sz="0" w:space="0" w:color="auto"/>
        <w:right w:val="none" w:sz="0" w:space="0" w:color="auto"/>
      </w:divBdr>
    </w:div>
    <w:div w:id="1778715329">
      <w:marLeft w:val="640"/>
      <w:marRight w:val="0"/>
      <w:marTop w:val="0"/>
      <w:marBottom w:val="0"/>
      <w:divBdr>
        <w:top w:val="none" w:sz="0" w:space="0" w:color="auto"/>
        <w:left w:val="none" w:sz="0" w:space="0" w:color="auto"/>
        <w:bottom w:val="none" w:sz="0" w:space="0" w:color="auto"/>
        <w:right w:val="none" w:sz="0" w:space="0" w:color="auto"/>
      </w:divBdr>
    </w:div>
    <w:div w:id="1783261501">
      <w:marLeft w:val="640"/>
      <w:marRight w:val="0"/>
      <w:marTop w:val="0"/>
      <w:marBottom w:val="0"/>
      <w:divBdr>
        <w:top w:val="none" w:sz="0" w:space="0" w:color="auto"/>
        <w:left w:val="none" w:sz="0" w:space="0" w:color="auto"/>
        <w:bottom w:val="none" w:sz="0" w:space="0" w:color="auto"/>
        <w:right w:val="none" w:sz="0" w:space="0" w:color="auto"/>
      </w:divBdr>
    </w:div>
    <w:div w:id="1788574116">
      <w:marLeft w:val="640"/>
      <w:marRight w:val="0"/>
      <w:marTop w:val="0"/>
      <w:marBottom w:val="0"/>
      <w:divBdr>
        <w:top w:val="none" w:sz="0" w:space="0" w:color="auto"/>
        <w:left w:val="none" w:sz="0" w:space="0" w:color="auto"/>
        <w:bottom w:val="none" w:sz="0" w:space="0" w:color="auto"/>
        <w:right w:val="none" w:sz="0" w:space="0" w:color="auto"/>
      </w:divBdr>
    </w:div>
    <w:div w:id="1796411001">
      <w:marLeft w:val="640"/>
      <w:marRight w:val="0"/>
      <w:marTop w:val="0"/>
      <w:marBottom w:val="0"/>
      <w:divBdr>
        <w:top w:val="none" w:sz="0" w:space="0" w:color="auto"/>
        <w:left w:val="none" w:sz="0" w:space="0" w:color="auto"/>
        <w:bottom w:val="none" w:sz="0" w:space="0" w:color="auto"/>
        <w:right w:val="none" w:sz="0" w:space="0" w:color="auto"/>
      </w:divBdr>
    </w:div>
    <w:div w:id="1798134073">
      <w:marLeft w:val="640"/>
      <w:marRight w:val="0"/>
      <w:marTop w:val="0"/>
      <w:marBottom w:val="0"/>
      <w:divBdr>
        <w:top w:val="none" w:sz="0" w:space="0" w:color="auto"/>
        <w:left w:val="none" w:sz="0" w:space="0" w:color="auto"/>
        <w:bottom w:val="none" w:sz="0" w:space="0" w:color="auto"/>
        <w:right w:val="none" w:sz="0" w:space="0" w:color="auto"/>
      </w:divBdr>
    </w:div>
    <w:div w:id="1806775116">
      <w:marLeft w:val="640"/>
      <w:marRight w:val="0"/>
      <w:marTop w:val="0"/>
      <w:marBottom w:val="0"/>
      <w:divBdr>
        <w:top w:val="none" w:sz="0" w:space="0" w:color="auto"/>
        <w:left w:val="none" w:sz="0" w:space="0" w:color="auto"/>
        <w:bottom w:val="none" w:sz="0" w:space="0" w:color="auto"/>
        <w:right w:val="none" w:sz="0" w:space="0" w:color="auto"/>
      </w:divBdr>
    </w:div>
    <w:div w:id="1809586902">
      <w:marLeft w:val="640"/>
      <w:marRight w:val="0"/>
      <w:marTop w:val="0"/>
      <w:marBottom w:val="0"/>
      <w:divBdr>
        <w:top w:val="none" w:sz="0" w:space="0" w:color="auto"/>
        <w:left w:val="none" w:sz="0" w:space="0" w:color="auto"/>
        <w:bottom w:val="none" w:sz="0" w:space="0" w:color="auto"/>
        <w:right w:val="none" w:sz="0" w:space="0" w:color="auto"/>
      </w:divBdr>
    </w:div>
    <w:div w:id="1813937104">
      <w:marLeft w:val="640"/>
      <w:marRight w:val="0"/>
      <w:marTop w:val="0"/>
      <w:marBottom w:val="0"/>
      <w:divBdr>
        <w:top w:val="none" w:sz="0" w:space="0" w:color="auto"/>
        <w:left w:val="none" w:sz="0" w:space="0" w:color="auto"/>
        <w:bottom w:val="none" w:sz="0" w:space="0" w:color="auto"/>
        <w:right w:val="none" w:sz="0" w:space="0" w:color="auto"/>
      </w:divBdr>
    </w:div>
    <w:div w:id="1861698023">
      <w:marLeft w:val="640"/>
      <w:marRight w:val="0"/>
      <w:marTop w:val="0"/>
      <w:marBottom w:val="0"/>
      <w:divBdr>
        <w:top w:val="none" w:sz="0" w:space="0" w:color="auto"/>
        <w:left w:val="none" w:sz="0" w:space="0" w:color="auto"/>
        <w:bottom w:val="none" w:sz="0" w:space="0" w:color="auto"/>
        <w:right w:val="none" w:sz="0" w:space="0" w:color="auto"/>
      </w:divBdr>
    </w:div>
    <w:div w:id="1864056165">
      <w:marLeft w:val="640"/>
      <w:marRight w:val="0"/>
      <w:marTop w:val="0"/>
      <w:marBottom w:val="0"/>
      <w:divBdr>
        <w:top w:val="none" w:sz="0" w:space="0" w:color="auto"/>
        <w:left w:val="none" w:sz="0" w:space="0" w:color="auto"/>
        <w:bottom w:val="none" w:sz="0" w:space="0" w:color="auto"/>
        <w:right w:val="none" w:sz="0" w:space="0" w:color="auto"/>
      </w:divBdr>
    </w:div>
    <w:div w:id="1864200350">
      <w:marLeft w:val="640"/>
      <w:marRight w:val="0"/>
      <w:marTop w:val="0"/>
      <w:marBottom w:val="0"/>
      <w:divBdr>
        <w:top w:val="none" w:sz="0" w:space="0" w:color="auto"/>
        <w:left w:val="none" w:sz="0" w:space="0" w:color="auto"/>
        <w:bottom w:val="none" w:sz="0" w:space="0" w:color="auto"/>
        <w:right w:val="none" w:sz="0" w:space="0" w:color="auto"/>
      </w:divBdr>
    </w:div>
    <w:div w:id="1873222368">
      <w:marLeft w:val="640"/>
      <w:marRight w:val="0"/>
      <w:marTop w:val="0"/>
      <w:marBottom w:val="0"/>
      <w:divBdr>
        <w:top w:val="none" w:sz="0" w:space="0" w:color="auto"/>
        <w:left w:val="none" w:sz="0" w:space="0" w:color="auto"/>
        <w:bottom w:val="none" w:sz="0" w:space="0" w:color="auto"/>
        <w:right w:val="none" w:sz="0" w:space="0" w:color="auto"/>
      </w:divBdr>
    </w:div>
    <w:div w:id="1875389333">
      <w:marLeft w:val="640"/>
      <w:marRight w:val="0"/>
      <w:marTop w:val="0"/>
      <w:marBottom w:val="0"/>
      <w:divBdr>
        <w:top w:val="none" w:sz="0" w:space="0" w:color="auto"/>
        <w:left w:val="none" w:sz="0" w:space="0" w:color="auto"/>
        <w:bottom w:val="none" w:sz="0" w:space="0" w:color="auto"/>
        <w:right w:val="none" w:sz="0" w:space="0" w:color="auto"/>
      </w:divBdr>
    </w:div>
    <w:div w:id="1875537442">
      <w:marLeft w:val="640"/>
      <w:marRight w:val="0"/>
      <w:marTop w:val="0"/>
      <w:marBottom w:val="0"/>
      <w:divBdr>
        <w:top w:val="none" w:sz="0" w:space="0" w:color="auto"/>
        <w:left w:val="none" w:sz="0" w:space="0" w:color="auto"/>
        <w:bottom w:val="none" w:sz="0" w:space="0" w:color="auto"/>
        <w:right w:val="none" w:sz="0" w:space="0" w:color="auto"/>
      </w:divBdr>
    </w:div>
    <w:div w:id="1877500375">
      <w:marLeft w:val="640"/>
      <w:marRight w:val="0"/>
      <w:marTop w:val="0"/>
      <w:marBottom w:val="0"/>
      <w:divBdr>
        <w:top w:val="none" w:sz="0" w:space="0" w:color="auto"/>
        <w:left w:val="none" w:sz="0" w:space="0" w:color="auto"/>
        <w:bottom w:val="none" w:sz="0" w:space="0" w:color="auto"/>
        <w:right w:val="none" w:sz="0" w:space="0" w:color="auto"/>
      </w:divBdr>
    </w:div>
    <w:div w:id="1884555005">
      <w:marLeft w:val="640"/>
      <w:marRight w:val="0"/>
      <w:marTop w:val="0"/>
      <w:marBottom w:val="0"/>
      <w:divBdr>
        <w:top w:val="none" w:sz="0" w:space="0" w:color="auto"/>
        <w:left w:val="none" w:sz="0" w:space="0" w:color="auto"/>
        <w:bottom w:val="none" w:sz="0" w:space="0" w:color="auto"/>
        <w:right w:val="none" w:sz="0" w:space="0" w:color="auto"/>
      </w:divBdr>
    </w:div>
    <w:div w:id="1886721370">
      <w:marLeft w:val="640"/>
      <w:marRight w:val="0"/>
      <w:marTop w:val="0"/>
      <w:marBottom w:val="0"/>
      <w:divBdr>
        <w:top w:val="none" w:sz="0" w:space="0" w:color="auto"/>
        <w:left w:val="none" w:sz="0" w:space="0" w:color="auto"/>
        <w:bottom w:val="none" w:sz="0" w:space="0" w:color="auto"/>
        <w:right w:val="none" w:sz="0" w:space="0" w:color="auto"/>
      </w:divBdr>
    </w:div>
    <w:div w:id="1894458511">
      <w:marLeft w:val="640"/>
      <w:marRight w:val="0"/>
      <w:marTop w:val="0"/>
      <w:marBottom w:val="0"/>
      <w:divBdr>
        <w:top w:val="none" w:sz="0" w:space="0" w:color="auto"/>
        <w:left w:val="none" w:sz="0" w:space="0" w:color="auto"/>
        <w:bottom w:val="none" w:sz="0" w:space="0" w:color="auto"/>
        <w:right w:val="none" w:sz="0" w:space="0" w:color="auto"/>
      </w:divBdr>
    </w:div>
    <w:div w:id="1904681470">
      <w:marLeft w:val="640"/>
      <w:marRight w:val="0"/>
      <w:marTop w:val="0"/>
      <w:marBottom w:val="0"/>
      <w:divBdr>
        <w:top w:val="none" w:sz="0" w:space="0" w:color="auto"/>
        <w:left w:val="none" w:sz="0" w:space="0" w:color="auto"/>
        <w:bottom w:val="none" w:sz="0" w:space="0" w:color="auto"/>
        <w:right w:val="none" w:sz="0" w:space="0" w:color="auto"/>
      </w:divBdr>
    </w:div>
    <w:div w:id="1913586502">
      <w:marLeft w:val="640"/>
      <w:marRight w:val="0"/>
      <w:marTop w:val="0"/>
      <w:marBottom w:val="0"/>
      <w:divBdr>
        <w:top w:val="none" w:sz="0" w:space="0" w:color="auto"/>
        <w:left w:val="none" w:sz="0" w:space="0" w:color="auto"/>
        <w:bottom w:val="none" w:sz="0" w:space="0" w:color="auto"/>
        <w:right w:val="none" w:sz="0" w:space="0" w:color="auto"/>
      </w:divBdr>
    </w:div>
    <w:div w:id="1920022921">
      <w:marLeft w:val="640"/>
      <w:marRight w:val="0"/>
      <w:marTop w:val="0"/>
      <w:marBottom w:val="0"/>
      <w:divBdr>
        <w:top w:val="none" w:sz="0" w:space="0" w:color="auto"/>
        <w:left w:val="none" w:sz="0" w:space="0" w:color="auto"/>
        <w:bottom w:val="none" w:sz="0" w:space="0" w:color="auto"/>
        <w:right w:val="none" w:sz="0" w:space="0" w:color="auto"/>
      </w:divBdr>
    </w:div>
    <w:div w:id="1926762032">
      <w:marLeft w:val="640"/>
      <w:marRight w:val="0"/>
      <w:marTop w:val="0"/>
      <w:marBottom w:val="0"/>
      <w:divBdr>
        <w:top w:val="none" w:sz="0" w:space="0" w:color="auto"/>
        <w:left w:val="none" w:sz="0" w:space="0" w:color="auto"/>
        <w:bottom w:val="none" w:sz="0" w:space="0" w:color="auto"/>
        <w:right w:val="none" w:sz="0" w:space="0" w:color="auto"/>
      </w:divBdr>
    </w:div>
    <w:div w:id="1945961017">
      <w:marLeft w:val="640"/>
      <w:marRight w:val="0"/>
      <w:marTop w:val="0"/>
      <w:marBottom w:val="0"/>
      <w:divBdr>
        <w:top w:val="none" w:sz="0" w:space="0" w:color="auto"/>
        <w:left w:val="none" w:sz="0" w:space="0" w:color="auto"/>
        <w:bottom w:val="none" w:sz="0" w:space="0" w:color="auto"/>
        <w:right w:val="none" w:sz="0" w:space="0" w:color="auto"/>
      </w:divBdr>
    </w:div>
    <w:div w:id="1958295537">
      <w:marLeft w:val="640"/>
      <w:marRight w:val="0"/>
      <w:marTop w:val="0"/>
      <w:marBottom w:val="0"/>
      <w:divBdr>
        <w:top w:val="none" w:sz="0" w:space="0" w:color="auto"/>
        <w:left w:val="none" w:sz="0" w:space="0" w:color="auto"/>
        <w:bottom w:val="none" w:sz="0" w:space="0" w:color="auto"/>
        <w:right w:val="none" w:sz="0" w:space="0" w:color="auto"/>
      </w:divBdr>
    </w:div>
    <w:div w:id="1964725045">
      <w:marLeft w:val="640"/>
      <w:marRight w:val="0"/>
      <w:marTop w:val="0"/>
      <w:marBottom w:val="0"/>
      <w:divBdr>
        <w:top w:val="none" w:sz="0" w:space="0" w:color="auto"/>
        <w:left w:val="none" w:sz="0" w:space="0" w:color="auto"/>
        <w:bottom w:val="none" w:sz="0" w:space="0" w:color="auto"/>
        <w:right w:val="none" w:sz="0" w:space="0" w:color="auto"/>
      </w:divBdr>
    </w:div>
    <w:div w:id="1978143441">
      <w:marLeft w:val="640"/>
      <w:marRight w:val="0"/>
      <w:marTop w:val="0"/>
      <w:marBottom w:val="0"/>
      <w:divBdr>
        <w:top w:val="none" w:sz="0" w:space="0" w:color="auto"/>
        <w:left w:val="none" w:sz="0" w:space="0" w:color="auto"/>
        <w:bottom w:val="none" w:sz="0" w:space="0" w:color="auto"/>
        <w:right w:val="none" w:sz="0" w:space="0" w:color="auto"/>
      </w:divBdr>
    </w:div>
    <w:div w:id="2006014651">
      <w:marLeft w:val="640"/>
      <w:marRight w:val="0"/>
      <w:marTop w:val="0"/>
      <w:marBottom w:val="0"/>
      <w:divBdr>
        <w:top w:val="none" w:sz="0" w:space="0" w:color="auto"/>
        <w:left w:val="none" w:sz="0" w:space="0" w:color="auto"/>
        <w:bottom w:val="none" w:sz="0" w:space="0" w:color="auto"/>
        <w:right w:val="none" w:sz="0" w:space="0" w:color="auto"/>
      </w:divBdr>
    </w:div>
    <w:div w:id="2009597657">
      <w:marLeft w:val="640"/>
      <w:marRight w:val="0"/>
      <w:marTop w:val="0"/>
      <w:marBottom w:val="0"/>
      <w:divBdr>
        <w:top w:val="none" w:sz="0" w:space="0" w:color="auto"/>
        <w:left w:val="none" w:sz="0" w:space="0" w:color="auto"/>
        <w:bottom w:val="none" w:sz="0" w:space="0" w:color="auto"/>
        <w:right w:val="none" w:sz="0" w:space="0" w:color="auto"/>
      </w:divBdr>
    </w:div>
    <w:div w:id="2030176051">
      <w:marLeft w:val="640"/>
      <w:marRight w:val="0"/>
      <w:marTop w:val="0"/>
      <w:marBottom w:val="0"/>
      <w:divBdr>
        <w:top w:val="none" w:sz="0" w:space="0" w:color="auto"/>
        <w:left w:val="none" w:sz="0" w:space="0" w:color="auto"/>
        <w:bottom w:val="none" w:sz="0" w:space="0" w:color="auto"/>
        <w:right w:val="none" w:sz="0" w:space="0" w:color="auto"/>
      </w:divBdr>
    </w:div>
    <w:div w:id="2030795008">
      <w:marLeft w:val="640"/>
      <w:marRight w:val="0"/>
      <w:marTop w:val="0"/>
      <w:marBottom w:val="0"/>
      <w:divBdr>
        <w:top w:val="none" w:sz="0" w:space="0" w:color="auto"/>
        <w:left w:val="none" w:sz="0" w:space="0" w:color="auto"/>
        <w:bottom w:val="none" w:sz="0" w:space="0" w:color="auto"/>
        <w:right w:val="none" w:sz="0" w:space="0" w:color="auto"/>
      </w:divBdr>
    </w:div>
    <w:div w:id="2030837229">
      <w:marLeft w:val="640"/>
      <w:marRight w:val="0"/>
      <w:marTop w:val="0"/>
      <w:marBottom w:val="0"/>
      <w:divBdr>
        <w:top w:val="none" w:sz="0" w:space="0" w:color="auto"/>
        <w:left w:val="none" w:sz="0" w:space="0" w:color="auto"/>
        <w:bottom w:val="none" w:sz="0" w:space="0" w:color="auto"/>
        <w:right w:val="none" w:sz="0" w:space="0" w:color="auto"/>
      </w:divBdr>
    </w:div>
    <w:div w:id="2040469285">
      <w:marLeft w:val="640"/>
      <w:marRight w:val="0"/>
      <w:marTop w:val="0"/>
      <w:marBottom w:val="0"/>
      <w:divBdr>
        <w:top w:val="none" w:sz="0" w:space="0" w:color="auto"/>
        <w:left w:val="none" w:sz="0" w:space="0" w:color="auto"/>
        <w:bottom w:val="none" w:sz="0" w:space="0" w:color="auto"/>
        <w:right w:val="none" w:sz="0" w:space="0" w:color="auto"/>
      </w:divBdr>
    </w:div>
    <w:div w:id="2061047769">
      <w:marLeft w:val="640"/>
      <w:marRight w:val="0"/>
      <w:marTop w:val="0"/>
      <w:marBottom w:val="0"/>
      <w:divBdr>
        <w:top w:val="none" w:sz="0" w:space="0" w:color="auto"/>
        <w:left w:val="none" w:sz="0" w:space="0" w:color="auto"/>
        <w:bottom w:val="none" w:sz="0" w:space="0" w:color="auto"/>
        <w:right w:val="none" w:sz="0" w:space="0" w:color="auto"/>
      </w:divBdr>
    </w:div>
    <w:div w:id="2063602261">
      <w:marLeft w:val="640"/>
      <w:marRight w:val="0"/>
      <w:marTop w:val="0"/>
      <w:marBottom w:val="0"/>
      <w:divBdr>
        <w:top w:val="none" w:sz="0" w:space="0" w:color="auto"/>
        <w:left w:val="none" w:sz="0" w:space="0" w:color="auto"/>
        <w:bottom w:val="none" w:sz="0" w:space="0" w:color="auto"/>
        <w:right w:val="none" w:sz="0" w:space="0" w:color="auto"/>
      </w:divBdr>
    </w:div>
    <w:div w:id="2069523545">
      <w:marLeft w:val="640"/>
      <w:marRight w:val="0"/>
      <w:marTop w:val="0"/>
      <w:marBottom w:val="0"/>
      <w:divBdr>
        <w:top w:val="none" w:sz="0" w:space="0" w:color="auto"/>
        <w:left w:val="none" w:sz="0" w:space="0" w:color="auto"/>
        <w:bottom w:val="none" w:sz="0" w:space="0" w:color="auto"/>
        <w:right w:val="none" w:sz="0" w:space="0" w:color="auto"/>
      </w:divBdr>
    </w:div>
    <w:div w:id="2081975592">
      <w:marLeft w:val="640"/>
      <w:marRight w:val="0"/>
      <w:marTop w:val="0"/>
      <w:marBottom w:val="0"/>
      <w:divBdr>
        <w:top w:val="none" w:sz="0" w:space="0" w:color="auto"/>
        <w:left w:val="none" w:sz="0" w:space="0" w:color="auto"/>
        <w:bottom w:val="none" w:sz="0" w:space="0" w:color="auto"/>
        <w:right w:val="none" w:sz="0" w:space="0" w:color="auto"/>
      </w:divBdr>
    </w:div>
    <w:div w:id="2108651947">
      <w:marLeft w:val="640"/>
      <w:marRight w:val="0"/>
      <w:marTop w:val="0"/>
      <w:marBottom w:val="0"/>
      <w:divBdr>
        <w:top w:val="none" w:sz="0" w:space="0" w:color="auto"/>
        <w:left w:val="none" w:sz="0" w:space="0" w:color="auto"/>
        <w:bottom w:val="none" w:sz="0" w:space="0" w:color="auto"/>
        <w:right w:val="none" w:sz="0" w:space="0" w:color="auto"/>
      </w:divBdr>
    </w:div>
    <w:div w:id="2122605591">
      <w:marLeft w:val="640"/>
      <w:marRight w:val="0"/>
      <w:marTop w:val="0"/>
      <w:marBottom w:val="0"/>
      <w:divBdr>
        <w:top w:val="none" w:sz="0" w:space="0" w:color="auto"/>
        <w:left w:val="none" w:sz="0" w:space="0" w:color="auto"/>
        <w:bottom w:val="none" w:sz="0" w:space="0" w:color="auto"/>
        <w:right w:val="none" w:sz="0" w:space="0" w:color="auto"/>
      </w:divBdr>
    </w:div>
    <w:div w:id="2133547554">
      <w:marLeft w:val="640"/>
      <w:marRight w:val="0"/>
      <w:marTop w:val="0"/>
      <w:marBottom w:val="0"/>
      <w:divBdr>
        <w:top w:val="none" w:sz="0" w:space="0" w:color="auto"/>
        <w:left w:val="none" w:sz="0" w:space="0" w:color="auto"/>
        <w:bottom w:val="none" w:sz="0" w:space="0" w:color="auto"/>
        <w:right w:val="none" w:sz="0" w:space="0" w:color="auto"/>
      </w:divBdr>
    </w:div>
    <w:div w:id="2138638804">
      <w:marLeft w:val="640"/>
      <w:marRight w:val="0"/>
      <w:marTop w:val="0"/>
      <w:marBottom w:val="0"/>
      <w:divBdr>
        <w:top w:val="none" w:sz="0" w:space="0" w:color="auto"/>
        <w:left w:val="none" w:sz="0" w:space="0" w:color="auto"/>
        <w:bottom w:val="none" w:sz="0" w:space="0" w:color="auto"/>
        <w:right w:val="none" w:sz="0" w:space="0" w:color="auto"/>
      </w:divBdr>
    </w:div>
    <w:div w:id="2139688902">
      <w:marLeft w:val="640"/>
      <w:marRight w:val="0"/>
      <w:marTop w:val="0"/>
      <w:marBottom w:val="0"/>
      <w:divBdr>
        <w:top w:val="none" w:sz="0" w:space="0" w:color="auto"/>
        <w:left w:val="none" w:sz="0" w:space="0" w:color="auto"/>
        <w:bottom w:val="none" w:sz="0" w:space="0" w:color="auto"/>
        <w:right w:val="none" w:sz="0" w:space="0" w:color="auto"/>
      </w:divBdr>
    </w:div>
    <w:div w:id="2144347893">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11C89324-49B0-482E-9C54-3B606DFC0F48}"/>
      </w:docPartPr>
      <w:docPartBody>
        <w:p w:rsidR="009C039A" w:rsidRDefault="00012436">
          <w:r w:rsidRPr="001244A6">
            <w:rPr>
              <w:rStyle w:val="Textedelespacerserv"/>
            </w:rPr>
            <w:t>Cliquez ou appuyez ici pour entrer du texte.</w:t>
          </w:r>
        </w:p>
      </w:docPartBody>
    </w:docPart>
    <w:docPart>
      <w:docPartPr>
        <w:name w:val="6B991C19C43D49008CE689B1DFC45DB5"/>
        <w:category>
          <w:name w:val="Général"/>
          <w:gallery w:val="placeholder"/>
        </w:category>
        <w:types>
          <w:type w:val="bbPlcHdr"/>
        </w:types>
        <w:behaviors>
          <w:behavior w:val="content"/>
        </w:behaviors>
        <w:guid w:val="{B57132E0-3AFC-414B-B671-F4AE46F2B76B}"/>
      </w:docPartPr>
      <w:docPartBody>
        <w:p w:rsidR="00AE1FA8" w:rsidRDefault="00EF3EB8" w:rsidP="00EF3EB8">
          <w:pPr>
            <w:pStyle w:val="6B991C19C43D49008CE689B1DFC45DB5"/>
          </w:pPr>
          <w:r w:rsidRPr="001244A6">
            <w:rPr>
              <w:rStyle w:val="Textedelespacerserv"/>
            </w:rPr>
            <w:t>Cliquez ou appuyez ici pour entrer du texte.</w:t>
          </w:r>
        </w:p>
      </w:docPartBody>
    </w:docPart>
    <w:docPart>
      <w:docPartPr>
        <w:name w:val="498634C1AA664EB7954F998B5835A5C0"/>
        <w:category>
          <w:name w:val="Général"/>
          <w:gallery w:val="placeholder"/>
        </w:category>
        <w:types>
          <w:type w:val="bbPlcHdr"/>
        </w:types>
        <w:behaviors>
          <w:behavior w:val="content"/>
        </w:behaviors>
        <w:guid w:val="{87202609-8C5F-4B75-AA27-6705D05C5FCC}"/>
      </w:docPartPr>
      <w:docPartBody>
        <w:p w:rsidR="0007000F" w:rsidRDefault="00AE1FA8" w:rsidP="00AE1FA8">
          <w:pPr>
            <w:pStyle w:val="498634C1AA664EB7954F998B5835A5C0"/>
          </w:pPr>
          <w:r w:rsidRPr="001244A6">
            <w:rPr>
              <w:rStyle w:val="Textedelespacerserv"/>
            </w:rPr>
            <w:t>Cliquez ou appuyez ici pour entrer du texte.</w:t>
          </w:r>
        </w:p>
      </w:docPartBody>
    </w:docPart>
    <w:docPart>
      <w:docPartPr>
        <w:name w:val="85465E031E7649F6B00E54F72DF10E55"/>
        <w:category>
          <w:name w:val="Général"/>
          <w:gallery w:val="placeholder"/>
        </w:category>
        <w:types>
          <w:type w:val="bbPlcHdr"/>
        </w:types>
        <w:behaviors>
          <w:behavior w:val="content"/>
        </w:behaviors>
        <w:guid w:val="{6B81BFBE-48A0-43A9-B4F2-CFEAD2D58960}"/>
      </w:docPartPr>
      <w:docPartBody>
        <w:p w:rsidR="0007000F" w:rsidRDefault="00AE1FA8" w:rsidP="00AE1FA8">
          <w:pPr>
            <w:pStyle w:val="85465E031E7649F6B00E54F72DF10E55"/>
          </w:pPr>
          <w:r w:rsidRPr="001244A6">
            <w:rPr>
              <w:rStyle w:val="Textedelespacerserv"/>
            </w:rPr>
            <w:t>Cliquez ou appuyez ici pour entrer du texte.</w:t>
          </w:r>
        </w:p>
      </w:docPartBody>
    </w:docPart>
    <w:docPart>
      <w:docPartPr>
        <w:name w:val="807EDE8DA77F4D70AD303DBD5D3668C6"/>
        <w:category>
          <w:name w:val="Général"/>
          <w:gallery w:val="placeholder"/>
        </w:category>
        <w:types>
          <w:type w:val="bbPlcHdr"/>
        </w:types>
        <w:behaviors>
          <w:behavior w:val="content"/>
        </w:behaviors>
        <w:guid w:val="{4CA2C873-84CC-4F10-BEDE-8436820651AE}"/>
      </w:docPartPr>
      <w:docPartBody>
        <w:p w:rsidR="0007000F" w:rsidRDefault="00AE1FA8" w:rsidP="00AE1FA8">
          <w:pPr>
            <w:pStyle w:val="807EDE8DA77F4D70AD303DBD5D3668C6"/>
          </w:pPr>
          <w:r w:rsidRPr="001244A6">
            <w:rPr>
              <w:rStyle w:val="Textedelespacerserv"/>
            </w:rPr>
            <w:t>Cliquez ou appuyez ici pour entrer du texte.</w:t>
          </w:r>
        </w:p>
      </w:docPartBody>
    </w:docPart>
    <w:docPart>
      <w:docPartPr>
        <w:name w:val="77D880051711441F8F8286EB18189481"/>
        <w:category>
          <w:name w:val="Général"/>
          <w:gallery w:val="placeholder"/>
        </w:category>
        <w:types>
          <w:type w:val="bbPlcHdr"/>
        </w:types>
        <w:behaviors>
          <w:behavior w:val="content"/>
        </w:behaviors>
        <w:guid w:val="{A1153A56-3454-46E8-8B9B-09C1097ED2C0}"/>
      </w:docPartPr>
      <w:docPartBody>
        <w:p w:rsidR="0007000F" w:rsidRDefault="00AE1FA8" w:rsidP="00AE1FA8">
          <w:pPr>
            <w:pStyle w:val="77D880051711441F8F8286EB18189481"/>
          </w:pPr>
          <w:r w:rsidRPr="001244A6">
            <w:rPr>
              <w:rStyle w:val="Textedelespacerserv"/>
            </w:rPr>
            <w:t>Cliquez ou appuyez ici pour entrer du texte.</w:t>
          </w:r>
        </w:p>
      </w:docPartBody>
    </w:docPart>
    <w:docPart>
      <w:docPartPr>
        <w:name w:val="60112B90A1314193932505C94DC853B1"/>
        <w:category>
          <w:name w:val="Général"/>
          <w:gallery w:val="placeholder"/>
        </w:category>
        <w:types>
          <w:type w:val="bbPlcHdr"/>
        </w:types>
        <w:behaviors>
          <w:behavior w:val="content"/>
        </w:behaviors>
        <w:guid w:val="{D9D66243-9DB9-43ED-AF64-24ABC3FDC2A2}"/>
      </w:docPartPr>
      <w:docPartBody>
        <w:p w:rsidR="0007000F" w:rsidRDefault="00AE1FA8" w:rsidP="00AE1FA8">
          <w:pPr>
            <w:pStyle w:val="60112B90A1314193932505C94DC853B1"/>
          </w:pPr>
          <w:r w:rsidRPr="001244A6">
            <w:rPr>
              <w:rStyle w:val="Textedelespacerserv"/>
            </w:rPr>
            <w:t>Cliquez ou appuyez ici pour entrer du texte.</w:t>
          </w:r>
        </w:p>
      </w:docPartBody>
    </w:docPart>
    <w:docPart>
      <w:docPartPr>
        <w:name w:val="1BB62C781F7C4AF8A0B4F94B3FA1658E"/>
        <w:category>
          <w:name w:val="Général"/>
          <w:gallery w:val="placeholder"/>
        </w:category>
        <w:types>
          <w:type w:val="bbPlcHdr"/>
        </w:types>
        <w:behaviors>
          <w:behavior w:val="content"/>
        </w:behaviors>
        <w:guid w:val="{2DBC8665-1071-4FCF-8A72-8EF48FB70D10}"/>
      </w:docPartPr>
      <w:docPartBody>
        <w:p w:rsidR="0007000F" w:rsidRDefault="00AE1FA8" w:rsidP="00AE1FA8">
          <w:pPr>
            <w:pStyle w:val="1BB62C781F7C4AF8A0B4F94B3FA1658E"/>
          </w:pPr>
          <w:r w:rsidRPr="001244A6">
            <w:rPr>
              <w:rStyle w:val="Textedelespacerserv"/>
            </w:rPr>
            <w:t>Cliquez ou appuyez ici pour entrer du texte.</w:t>
          </w:r>
        </w:p>
      </w:docPartBody>
    </w:docPart>
    <w:docPart>
      <w:docPartPr>
        <w:name w:val="0B7F3F5E6C2B48FCA34471AF3E8537A6"/>
        <w:category>
          <w:name w:val="Général"/>
          <w:gallery w:val="placeholder"/>
        </w:category>
        <w:types>
          <w:type w:val="bbPlcHdr"/>
        </w:types>
        <w:behaviors>
          <w:behavior w:val="content"/>
        </w:behaviors>
        <w:guid w:val="{70FCA712-8D15-4364-AF7F-F872A4BF17E5}"/>
      </w:docPartPr>
      <w:docPartBody>
        <w:p w:rsidR="00CA2DBF" w:rsidRDefault="0007000F" w:rsidP="0007000F">
          <w:pPr>
            <w:pStyle w:val="0B7F3F5E6C2B48FCA34471AF3E8537A6"/>
          </w:pPr>
          <w:r w:rsidRPr="001244A6">
            <w:rPr>
              <w:rStyle w:val="Textedelespacerserv"/>
            </w:rPr>
            <w:t>Cliquez ou appuyez ici pour entrer du texte.</w:t>
          </w:r>
        </w:p>
      </w:docPartBody>
    </w:docPart>
    <w:docPart>
      <w:docPartPr>
        <w:name w:val="147B0ACB46704114BC6BB78B5E1DF3F5"/>
        <w:category>
          <w:name w:val="Général"/>
          <w:gallery w:val="placeholder"/>
        </w:category>
        <w:types>
          <w:type w:val="bbPlcHdr"/>
        </w:types>
        <w:behaviors>
          <w:behavior w:val="content"/>
        </w:behaviors>
        <w:guid w:val="{A8E73D01-0FD0-43E5-BF10-42700882F641}"/>
      </w:docPartPr>
      <w:docPartBody>
        <w:p w:rsidR="00CA2DBF" w:rsidRDefault="0007000F" w:rsidP="0007000F">
          <w:pPr>
            <w:pStyle w:val="147B0ACB46704114BC6BB78B5E1DF3F5"/>
          </w:pPr>
          <w:r w:rsidRPr="001244A6">
            <w:rPr>
              <w:rStyle w:val="Textedelespacerserv"/>
            </w:rPr>
            <w:t>Cliquez ou appuyez ici pour entrer du texte.</w:t>
          </w:r>
        </w:p>
      </w:docPartBody>
    </w:docPart>
    <w:docPart>
      <w:docPartPr>
        <w:name w:val="D0E956D397DE41ADB05703079652C8F5"/>
        <w:category>
          <w:name w:val="Général"/>
          <w:gallery w:val="placeholder"/>
        </w:category>
        <w:types>
          <w:type w:val="bbPlcHdr"/>
        </w:types>
        <w:behaviors>
          <w:behavior w:val="content"/>
        </w:behaviors>
        <w:guid w:val="{4ABBD330-2926-4C28-AE91-71B97ADE58DC}"/>
      </w:docPartPr>
      <w:docPartBody>
        <w:p w:rsidR="00CA2DBF" w:rsidRDefault="0007000F" w:rsidP="0007000F">
          <w:pPr>
            <w:pStyle w:val="D0E956D397DE41ADB05703079652C8F5"/>
          </w:pPr>
          <w:r w:rsidRPr="001244A6">
            <w:rPr>
              <w:rStyle w:val="Textedelespacerserv"/>
            </w:rPr>
            <w:t>Cliquez ou appuyez ici pour entrer du texte.</w:t>
          </w:r>
        </w:p>
      </w:docPartBody>
    </w:docPart>
    <w:docPart>
      <w:docPartPr>
        <w:name w:val="4E3AFC001D154EC6B00D7F1DB1CB2B89"/>
        <w:category>
          <w:name w:val="Général"/>
          <w:gallery w:val="placeholder"/>
        </w:category>
        <w:types>
          <w:type w:val="bbPlcHdr"/>
        </w:types>
        <w:behaviors>
          <w:behavior w:val="content"/>
        </w:behaviors>
        <w:guid w:val="{C367009A-CB5F-490A-A6B4-1782553A66D2}"/>
      </w:docPartPr>
      <w:docPartBody>
        <w:p w:rsidR="000D536A" w:rsidRDefault="007B1C71" w:rsidP="007B1C71">
          <w:pPr>
            <w:pStyle w:val="4E3AFC001D154EC6B00D7F1DB1CB2B89"/>
          </w:pPr>
          <w:r w:rsidRPr="001244A6">
            <w:rPr>
              <w:rStyle w:val="Textedelespacerserv"/>
            </w:rPr>
            <w:t>Cliquez ou appuyez ici pour entrer du texte.</w:t>
          </w:r>
        </w:p>
      </w:docPartBody>
    </w:docPart>
    <w:docPart>
      <w:docPartPr>
        <w:name w:val="166C51A9FD064CE386096698A8EC6C0F"/>
        <w:category>
          <w:name w:val="Général"/>
          <w:gallery w:val="placeholder"/>
        </w:category>
        <w:types>
          <w:type w:val="bbPlcHdr"/>
        </w:types>
        <w:behaviors>
          <w:behavior w:val="content"/>
        </w:behaviors>
        <w:guid w:val="{9D830FBD-81F0-4EA1-B95D-6180B00E9D3C}"/>
      </w:docPartPr>
      <w:docPartBody>
        <w:p w:rsidR="000D536A" w:rsidRDefault="007B1C71" w:rsidP="007B1C71">
          <w:pPr>
            <w:pStyle w:val="166C51A9FD064CE386096698A8EC6C0F"/>
          </w:pPr>
          <w:r w:rsidRPr="001244A6">
            <w:rPr>
              <w:rStyle w:val="Textedelespacerserv"/>
            </w:rPr>
            <w:t>Cliquez ou appuyez ici pour entrer du texte.</w:t>
          </w:r>
        </w:p>
      </w:docPartBody>
    </w:docPart>
    <w:docPart>
      <w:docPartPr>
        <w:name w:val="0DECFA2BDA944B96AB95EF409293FCDE"/>
        <w:category>
          <w:name w:val="Général"/>
          <w:gallery w:val="placeholder"/>
        </w:category>
        <w:types>
          <w:type w:val="bbPlcHdr"/>
        </w:types>
        <w:behaviors>
          <w:behavior w:val="content"/>
        </w:behaviors>
        <w:guid w:val="{E5E5B744-1E38-4C04-9354-6FBC6681745F}"/>
      </w:docPartPr>
      <w:docPartBody>
        <w:p w:rsidR="008E656D" w:rsidRDefault="000D536A" w:rsidP="000D536A">
          <w:pPr>
            <w:pStyle w:val="0DECFA2BDA944B96AB95EF409293FCDE"/>
          </w:pPr>
          <w:r w:rsidRPr="001244A6">
            <w:rPr>
              <w:rStyle w:val="Textedelespacerserv"/>
            </w:rPr>
            <w:t>Cliquez ou appuyez ici pour entrer du texte.</w:t>
          </w:r>
        </w:p>
      </w:docPartBody>
    </w:docPart>
    <w:docPart>
      <w:docPartPr>
        <w:name w:val="79E105895E9844CAA539C1F3B38C8073"/>
        <w:category>
          <w:name w:val="Général"/>
          <w:gallery w:val="placeholder"/>
        </w:category>
        <w:types>
          <w:type w:val="bbPlcHdr"/>
        </w:types>
        <w:behaviors>
          <w:behavior w:val="content"/>
        </w:behaviors>
        <w:guid w:val="{8CBC30B2-317F-4066-8F87-49557FFEB6D4}"/>
      </w:docPartPr>
      <w:docPartBody>
        <w:p w:rsidR="008E656D" w:rsidRDefault="000D536A" w:rsidP="000D536A">
          <w:pPr>
            <w:pStyle w:val="79E105895E9844CAA539C1F3B38C8073"/>
          </w:pPr>
          <w:r w:rsidRPr="001244A6">
            <w:rPr>
              <w:rStyle w:val="Textedelespacerserv"/>
            </w:rPr>
            <w:t>Cliquez ou appuyez ici pour entrer du texte.</w:t>
          </w:r>
        </w:p>
      </w:docPartBody>
    </w:docPart>
    <w:docPart>
      <w:docPartPr>
        <w:name w:val="3AB7F2FA25D94194B10194FAF24E39CD"/>
        <w:category>
          <w:name w:val="Général"/>
          <w:gallery w:val="placeholder"/>
        </w:category>
        <w:types>
          <w:type w:val="bbPlcHdr"/>
        </w:types>
        <w:behaviors>
          <w:behavior w:val="content"/>
        </w:behaviors>
        <w:guid w:val="{4CF12603-4A1F-4DE6-9F12-2C275469E2E8}"/>
      </w:docPartPr>
      <w:docPartBody>
        <w:p w:rsidR="008E656D" w:rsidRDefault="000D536A" w:rsidP="000D536A">
          <w:pPr>
            <w:pStyle w:val="3AB7F2FA25D94194B10194FAF24E39CD"/>
          </w:pPr>
          <w:r w:rsidRPr="001244A6">
            <w:rPr>
              <w:rStyle w:val="Textedelespacerserv"/>
            </w:rPr>
            <w:t>Cliquez ou appuyez ici pour entrer du texte.</w:t>
          </w:r>
        </w:p>
      </w:docPartBody>
    </w:docPart>
    <w:docPart>
      <w:docPartPr>
        <w:name w:val="BEB958DFF0B44C5DA7BB3B99C26D947E"/>
        <w:category>
          <w:name w:val="Général"/>
          <w:gallery w:val="placeholder"/>
        </w:category>
        <w:types>
          <w:type w:val="bbPlcHdr"/>
        </w:types>
        <w:behaviors>
          <w:behavior w:val="content"/>
        </w:behaviors>
        <w:guid w:val="{2871F25A-076E-4B66-B4ED-28831E0C2AB5}"/>
      </w:docPartPr>
      <w:docPartBody>
        <w:p w:rsidR="008E656D" w:rsidRDefault="000D536A" w:rsidP="000D536A">
          <w:pPr>
            <w:pStyle w:val="BEB958DFF0B44C5DA7BB3B99C26D947E"/>
          </w:pPr>
          <w:r w:rsidRPr="001244A6">
            <w:rPr>
              <w:rStyle w:val="Textedelespacerserv"/>
            </w:rPr>
            <w:t>Cliquez ou appuyez ici pour entrer du texte.</w:t>
          </w:r>
        </w:p>
      </w:docPartBody>
    </w:docPart>
    <w:docPart>
      <w:docPartPr>
        <w:name w:val="509F01249F5F4DE18827F0DED210147C"/>
        <w:category>
          <w:name w:val="Général"/>
          <w:gallery w:val="placeholder"/>
        </w:category>
        <w:types>
          <w:type w:val="bbPlcHdr"/>
        </w:types>
        <w:behaviors>
          <w:behavior w:val="content"/>
        </w:behaviors>
        <w:guid w:val="{B19FE412-3CF6-46BD-80F5-1F7792779C06}"/>
      </w:docPartPr>
      <w:docPartBody>
        <w:p w:rsidR="008E656D" w:rsidRDefault="000D536A" w:rsidP="000D536A">
          <w:pPr>
            <w:pStyle w:val="509F01249F5F4DE18827F0DED210147C"/>
          </w:pPr>
          <w:r w:rsidRPr="001244A6">
            <w:rPr>
              <w:rStyle w:val="Textedelespacerserv"/>
            </w:rPr>
            <w:t>Cliquez ou appuyez ici pour entrer du texte.</w:t>
          </w:r>
        </w:p>
      </w:docPartBody>
    </w:docPart>
    <w:docPart>
      <w:docPartPr>
        <w:name w:val="44D9EA0304DA4C8A81E0BA607FC54084"/>
        <w:category>
          <w:name w:val="Général"/>
          <w:gallery w:val="placeholder"/>
        </w:category>
        <w:types>
          <w:type w:val="bbPlcHdr"/>
        </w:types>
        <w:behaviors>
          <w:behavior w:val="content"/>
        </w:behaviors>
        <w:guid w:val="{4909E0E6-A4E9-4246-86D7-C4E6B2C6630A}"/>
      </w:docPartPr>
      <w:docPartBody>
        <w:p w:rsidR="008E656D" w:rsidRDefault="000D536A" w:rsidP="000D536A">
          <w:pPr>
            <w:pStyle w:val="44D9EA0304DA4C8A81E0BA607FC54084"/>
          </w:pPr>
          <w:r w:rsidRPr="001244A6">
            <w:rPr>
              <w:rStyle w:val="Textedelespacerserv"/>
            </w:rPr>
            <w:t>Cliquez ou appuyez ici pour entrer du texte.</w:t>
          </w:r>
        </w:p>
      </w:docPartBody>
    </w:docPart>
    <w:docPart>
      <w:docPartPr>
        <w:name w:val="D9C17988557948D0A5876574ECFCAF3B"/>
        <w:category>
          <w:name w:val="Général"/>
          <w:gallery w:val="placeholder"/>
        </w:category>
        <w:types>
          <w:type w:val="bbPlcHdr"/>
        </w:types>
        <w:behaviors>
          <w:behavior w:val="content"/>
        </w:behaviors>
        <w:guid w:val="{8C13986F-0827-4755-B16D-5F1D843ADFBC}"/>
      </w:docPartPr>
      <w:docPartBody>
        <w:p w:rsidR="00C330B6" w:rsidRDefault="008E656D" w:rsidP="008E656D">
          <w:pPr>
            <w:pStyle w:val="D9C17988557948D0A5876574ECFCAF3B"/>
          </w:pPr>
          <w:r w:rsidRPr="001244A6">
            <w:rPr>
              <w:rStyle w:val="Textedelespacerserv"/>
            </w:rPr>
            <w:t>Cliquez ou appuyez ici pour entrer du texte.</w:t>
          </w:r>
        </w:p>
      </w:docPartBody>
    </w:docPart>
    <w:docPart>
      <w:docPartPr>
        <w:name w:val="7C55D9B0155146B2BCD24FC8A303844C"/>
        <w:category>
          <w:name w:val="Général"/>
          <w:gallery w:val="placeholder"/>
        </w:category>
        <w:types>
          <w:type w:val="bbPlcHdr"/>
        </w:types>
        <w:behaviors>
          <w:behavior w:val="content"/>
        </w:behaviors>
        <w:guid w:val="{951E035C-5B3D-4FFC-8FF5-0ADF17B1FEDF}"/>
      </w:docPartPr>
      <w:docPartBody>
        <w:p w:rsidR="00C330B6" w:rsidRDefault="008E656D" w:rsidP="008E656D">
          <w:pPr>
            <w:pStyle w:val="7C55D9B0155146B2BCD24FC8A303844C"/>
          </w:pPr>
          <w:r w:rsidRPr="001244A6">
            <w:rPr>
              <w:rStyle w:val="Textedelespacerserv"/>
            </w:rPr>
            <w:t>Cliquez ou appuyez ici pour entrer du texte.</w:t>
          </w:r>
        </w:p>
      </w:docPartBody>
    </w:docPart>
    <w:docPart>
      <w:docPartPr>
        <w:name w:val="63C4B34904F144E79D0F5E0AB78DFE70"/>
        <w:category>
          <w:name w:val="Général"/>
          <w:gallery w:val="placeholder"/>
        </w:category>
        <w:types>
          <w:type w:val="bbPlcHdr"/>
        </w:types>
        <w:behaviors>
          <w:behavior w:val="content"/>
        </w:behaviors>
        <w:guid w:val="{4A962DAD-04C7-4E73-9568-3CBF0714C01F}"/>
      </w:docPartPr>
      <w:docPartBody>
        <w:p w:rsidR="00FF75FB" w:rsidRDefault="00C330B6" w:rsidP="00C330B6">
          <w:pPr>
            <w:pStyle w:val="63C4B34904F144E79D0F5E0AB78DFE70"/>
          </w:pPr>
          <w:r w:rsidRPr="001244A6">
            <w:rPr>
              <w:rStyle w:val="Textedelespacerserv"/>
            </w:rPr>
            <w:t>Cliquez ou appuyez ici pour entrer du texte.</w:t>
          </w:r>
        </w:p>
      </w:docPartBody>
    </w:docPart>
    <w:docPart>
      <w:docPartPr>
        <w:name w:val="5F6AC60F0EA84D508BFB8BD3EAC1C49B"/>
        <w:category>
          <w:name w:val="Général"/>
          <w:gallery w:val="placeholder"/>
        </w:category>
        <w:types>
          <w:type w:val="bbPlcHdr"/>
        </w:types>
        <w:behaviors>
          <w:behavior w:val="content"/>
        </w:behaviors>
        <w:guid w:val="{C08C85F0-DDA8-4BA3-B453-B685E208357F}"/>
      </w:docPartPr>
      <w:docPartBody>
        <w:p w:rsidR="00FF75FB" w:rsidRDefault="00C330B6" w:rsidP="00C330B6">
          <w:pPr>
            <w:pStyle w:val="5F6AC60F0EA84D508BFB8BD3EAC1C49B"/>
          </w:pPr>
          <w:r w:rsidRPr="001244A6">
            <w:rPr>
              <w:rStyle w:val="Textedelespacerserv"/>
            </w:rPr>
            <w:t>Cliquez ou appuyez ici pour entrer du texte.</w:t>
          </w:r>
        </w:p>
      </w:docPartBody>
    </w:docPart>
    <w:docPart>
      <w:docPartPr>
        <w:name w:val="7CB6035182D04336A96458EF82A2011D"/>
        <w:category>
          <w:name w:val="Général"/>
          <w:gallery w:val="placeholder"/>
        </w:category>
        <w:types>
          <w:type w:val="bbPlcHdr"/>
        </w:types>
        <w:behaviors>
          <w:behavior w:val="content"/>
        </w:behaviors>
        <w:guid w:val="{B14FEF93-03E7-4FF4-8632-CE3870F0D52C}"/>
      </w:docPartPr>
      <w:docPartBody>
        <w:p w:rsidR="00FF75FB" w:rsidRDefault="00C330B6" w:rsidP="00C330B6">
          <w:pPr>
            <w:pStyle w:val="7CB6035182D04336A96458EF82A2011D"/>
          </w:pPr>
          <w:r w:rsidRPr="001244A6">
            <w:rPr>
              <w:rStyle w:val="Textedelespacerserv"/>
            </w:rPr>
            <w:t>Cliquez ou appuyez ici pour entrer du texte.</w:t>
          </w:r>
        </w:p>
      </w:docPartBody>
    </w:docPart>
    <w:docPart>
      <w:docPartPr>
        <w:name w:val="F5FFC4E687FB40ABAF610DAA78C8F233"/>
        <w:category>
          <w:name w:val="Général"/>
          <w:gallery w:val="placeholder"/>
        </w:category>
        <w:types>
          <w:type w:val="bbPlcHdr"/>
        </w:types>
        <w:behaviors>
          <w:behavior w:val="content"/>
        </w:behaviors>
        <w:guid w:val="{3D9AF59D-EDD2-4CC9-9C0B-0818457DEDA3}"/>
      </w:docPartPr>
      <w:docPartBody>
        <w:p w:rsidR="00FF75FB" w:rsidRDefault="00C330B6" w:rsidP="00C330B6">
          <w:pPr>
            <w:pStyle w:val="F5FFC4E687FB40ABAF610DAA78C8F233"/>
          </w:pPr>
          <w:r w:rsidRPr="001244A6">
            <w:rPr>
              <w:rStyle w:val="Textedelespacerserv"/>
            </w:rPr>
            <w:t>Cliquez ou appuyez ici pour entrer du texte.</w:t>
          </w:r>
        </w:p>
      </w:docPartBody>
    </w:docPart>
    <w:docPart>
      <w:docPartPr>
        <w:name w:val="6CF637091EBD4D4A95E7A33C66EDC90C"/>
        <w:category>
          <w:name w:val="Général"/>
          <w:gallery w:val="placeholder"/>
        </w:category>
        <w:types>
          <w:type w:val="bbPlcHdr"/>
        </w:types>
        <w:behaviors>
          <w:behavior w:val="content"/>
        </w:behaviors>
        <w:guid w:val="{0C6889A4-FEA4-492B-83E5-8AC35375DF7A}"/>
      </w:docPartPr>
      <w:docPartBody>
        <w:p w:rsidR="00FF75FB" w:rsidRDefault="00C330B6" w:rsidP="00C330B6">
          <w:pPr>
            <w:pStyle w:val="6CF637091EBD4D4A95E7A33C66EDC90C"/>
          </w:pPr>
          <w:r w:rsidRPr="001244A6">
            <w:rPr>
              <w:rStyle w:val="Textedelespacerserv"/>
            </w:rPr>
            <w:t>Cliquez ou appuyez ici pour entrer du texte.</w:t>
          </w:r>
        </w:p>
      </w:docPartBody>
    </w:docPart>
    <w:docPart>
      <w:docPartPr>
        <w:name w:val="32ADCADF0630452ABCA15454919ECE4E"/>
        <w:category>
          <w:name w:val="Général"/>
          <w:gallery w:val="placeholder"/>
        </w:category>
        <w:types>
          <w:type w:val="bbPlcHdr"/>
        </w:types>
        <w:behaviors>
          <w:behavior w:val="content"/>
        </w:behaviors>
        <w:guid w:val="{0842A87C-E0D7-4F05-B7B8-9225868B674F}"/>
      </w:docPartPr>
      <w:docPartBody>
        <w:p w:rsidR="007E257A" w:rsidRDefault="00FF75FB" w:rsidP="00FF75FB">
          <w:pPr>
            <w:pStyle w:val="32ADCADF0630452ABCA15454919ECE4E"/>
          </w:pPr>
          <w:r w:rsidRPr="001244A6">
            <w:rPr>
              <w:rStyle w:val="Textedelespacerserv"/>
            </w:rPr>
            <w:t>Cliquez ou appuyez ici pour entrer du texte.</w:t>
          </w:r>
        </w:p>
      </w:docPartBody>
    </w:docPart>
    <w:docPart>
      <w:docPartPr>
        <w:name w:val="32887AADB7E14FBE840B8E80FC207AE1"/>
        <w:category>
          <w:name w:val="Général"/>
          <w:gallery w:val="placeholder"/>
        </w:category>
        <w:types>
          <w:type w:val="bbPlcHdr"/>
        </w:types>
        <w:behaviors>
          <w:behavior w:val="content"/>
        </w:behaviors>
        <w:guid w:val="{A8856C25-21AE-4EB6-BF28-1A5B85661AFB}"/>
      </w:docPartPr>
      <w:docPartBody>
        <w:p w:rsidR="007E257A" w:rsidRDefault="00FF75FB" w:rsidP="00FF75FB">
          <w:pPr>
            <w:pStyle w:val="32887AADB7E14FBE840B8E80FC207AE1"/>
          </w:pPr>
          <w:r w:rsidRPr="001244A6">
            <w:rPr>
              <w:rStyle w:val="Textedelespacerserv"/>
            </w:rPr>
            <w:t>Cliquez ou appuyez ici pour entrer du texte.</w:t>
          </w:r>
        </w:p>
      </w:docPartBody>
    </w:docPart>
    <w:docPart>
      <w:docPartPr>
        <w:name w:val="0A9D220DF32C4E2C9B1716A7F2F5C76D"/>
        <w:category>
          <w:name w:val="Général"/>
          <w:gallery w:val="placeholder"/>
        </w:category>
        <w:types>
          <w:type w:val="bbPlcHdr"/>
        </w:types>
        <w:behaviors>
          <w:behavior w:val="content"/>
        </w:behaviors>
        <w:guid w:val="{7BF67583-1E4F-476C-88EA-F037E86C24D0}"/>
      </w:docPartPr>
      <w:docPartBody>
        <w:p w:rsidR="007E257A" w:rsidRDefault="00FF75FB" w:rsidP="00FF75FB">
          <w:pPr>
            <w:pStyle w:val="0A9D220DF32C4E2C9B1716A7F2F5C76D"/>
          </w:pPr>
          <w:r w:rsidRPr="001244A6">
            <w:rPr>
              <w:rStyle w:val="Textedelespacerserv"/>
            </w:rPr>
            <w:t>Cliquez ou appuyez ici pour entrer du texte.</w:t>
          </w:r>
        </w:p>
      </w:docPartBody>
    </w:docPart>
    <w:docPart>
      <w:docPartPr>
        <w:name w:val="C518C19B142C4C9FB38DC76094109A6E"/>
        <w:category>
          <w:name w:val="Général"/>
          <w:gallery w:val="placeholder"/>
        </w:category>
        <w:types>
          <w:type w:val="bbPlcHdr"/>
        </w:types>
        <w:behaviors>
          <w:behavior w:val="content"/>
        </w:behaviors>
        <w:guid w:val="{8985A53C-9566-47D3-9052-94F72489E54F}"/>
      </w:docPartPr>
      <w:docPartBody>
        <w:p w:rsidR="007E257A" w:rsidRDefault="00FF75FB" w:rsidP="00FF75FB">
          <w:pPr>
            <w:pStyle w:val="C518C19B142C4C9FB38DC76094109A6E"/>
          </w:pPr>
          <w:r w:rsidRPr="001244A6">
            <w:rPr>
              <w:rStyle w:val="Textedelespacerserv"/>
            </w:rPr>
            <w:t>Cliquez ou appuyez ici pour entrer du texte.</w:t>
          </w:r>
        </w:p>
      </w:docPartBody>
    </w:docPart>
    <w:docPart>
      <w:docPartPr>
        <w:name w:val="3DFDB6DC0F8649598228B547D5A58E86"/>
        <w:category>
          <w:name w:val="Général"/>
          <w:gallery w:val="placeholder"/>
        </w:category>
        <w:types>
          <w:type w:val="bbPlcHdr"/>
        </w:types>
        <w:behaviors>
          <w:behavior w:val="content"/>
        </w:behaviors>
        <w:guid w:val="{16419976-A133-4C83-8F5E-4BB1DAC30FB9}"/>
      </w:docPartPr>
      <w:docPartBody>
        <w:p w:rsidR="009710E1" w:rsidRDefault="007E257A" w:rsidP="007E257A">
          <w:pPr>
            <w:pStyle w:val="3DFDB6DC0F8649598228B547D5A58E86"/>
          </w:pPr>
          <w:r w:rsidRPr="001244A6">
            <w:rPr>
              <w:rStyle w:val="Textedelespacerserv"/>
            </w:rPr>
            <w:t>Cliquez ou appuyez ici pour entrer du texte.</w:t>
          </w:r>
        </w:p>
      </w:docPartBody>
    </w:docPart>
    <w:docPart>
      <w:docPartPr>
        <w:name w:val="75D5111DD966467FB707ADCAEBA841D5"/>
        <w:category>
          <w:name w:val="Général"/>
          <w:gallery w:val="placeholder"/>
        </w:category>
        <w:types>
          <w:type w:val="bbPlcHdr"/>
        </w:types>
        <w:behaviors>
          <w:behavior w:val="content"/>
        </w:behaviors>
        <w:guid w:val="{447412FC-8DB6-4199-ACA0-72884F14D793}"/>
      </w:docPartPr>
      <w:docPartBody>
        <w:p w:rsidR="009710E1" w:rsidRDefault="007E257A" w:rsidP="007E257A">
          <w:pPr>
            <w:pStyle w:val="75D5111DD966467FB707ADCAEBA841D5"/>
          </w:pPr>
          <w:r w:rsidRPr="001244A6">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436"/>
    <w:rsid w:val="00012436"/>
    <w:rsid w:val="0007000F"/>
    <w:rsid w:val="000D2F9D"/>
    <w:rsid w:val="000D536A"/>
    <w:rsid w:val="001A16D0"/>
    <w:rsid w:val="001F5E72"/>
    <w:rsid w:val="004113D4"/>
    <w:rsid w:val="0047557C"/>
    <w:rsid w:val="00497EFF"/>
    <w:rsid w:val="005006E6"/>
    <w:rsid w:val="00530B74"/>
    <w:rsid w:val="005B695A"/>
    <w:rsid w:val="00621784"/>
    <w:rsid w:val="006A4C9D"/>
    <w:rsid w:val="006A555C"/>
    <w:rsid w:val="007A0E15"/>
    <w:rsid w:val="007B1C71"/>
    <w:rsid w:val="007E257A"/>
    <w:rsid w:val="007E6FCC"/>
    <w:rsid w:val="00873E8C"/>
    <w:rsid w:val="008E656D"/>
    <w:rsid w:val="009710E1"/>
    <w:rsid w:val="0099385A"/>
    <w:rsid w:val="009C039A"/>
    <w:rsid w:val="00A93856"/>
    <w:rsid w:val="00AB1C59"/>
    <w:rsid w:val="00AB7D1B"/>
    <w:rsid w:val="00AE1FA8"/>
    <w:rsid w:val="00B550C3"/>
    <w:rsid w:val="00B63559"/>
    <w:rsid w:val="00C11F8C"/>
    <w:rsid w:val="00C330B6"/>
    <w:rsid w:val="00CA2DBF"/>
    <w:rsid w:val="00CE1A1C"/>
    <w:rsid w:val="00ED1D1D"/>
    <w:rsid w:val="00EF3EB8"/>
    <w:rsid w:val="00F30252"/>
    <w:rsid w:val="00FF75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BE" w:eastAsia="fr-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E257A"/>
    <w:rPr>
      <w:color w:val="666666"/>
    </w:rPr>
  </w:style>
  <w:style w:type="paragraph" w:customStyle="1" w:styleId="6B991C19C43D49008CE689B1DFC45DB5">
    <w:name w:val="6B991C19C43D49008CE689B1DFC45DB5"/>
    <w:rsid w:val="00EF3EB8"/>
  </w:style>
  <w:style w:type="paragraph" w:customStyle="1" w:styleId="498634C1AA664EB7954F998B5835A5C0">
    <w:name w:val="498634C1AA664EB7954F998B5835A5C0"/>
    <w:rsid w:val="00AE1FA8"/>
  </w:style>
  <w:style w:type="paragraph" w:customStyle="1" w:styleId="85465E031E7649F6B00E54F72DF10E55">
    <w:name w:val="85465E031E7649F6B00E54F72DF10E55"/>
    <w:rsid w:val="00AE1FA8"/>
  </w:style>
  <w:style w:type="paragraph" w:customStyle="1" w:styleId="807EDE8DA77F4D70AD303DBD5D3668C6">
    <w:name w:val="807EDE8DA77F4D70AD303DBD5D3668C6"/>
    <w:rsid w:val="00AE1FA8"/>
  </w:style>
  <w:style w:type="paragraph" w:customStyle="1" w:styleId="77D880051711441F8F8286EB18189481">
    <w:name w:val="77D880051711441F8F8286EB18189481"/>
    <w:rsid w:val="00AE1FA8"/>
  </w:style>
  <w:style w:type="paragraph" w:customStyle="1" w:styleId="60112B90A1314193932505C94DC853B1">
    <w:name w:val="60112B90A1314193932505C94DC853B1"/>
    <w:rsid w:val="00AE1FA8"/>
  </w:style>
  <w:style w:type="paragraph" w:customStyle="1" w:styleId="1BB62C781F7C4AF8A0B4F94B3FA1658E">
    <w:name w:val="1BB62C781F7C4AF8A0B4F94B3FA1658E"/>
    <w:rsid w:val="00AE1FA8"/>
  </w:style>
  <w:style w:type="paragraph" w:customStyle="1" w:styleId="0B7F3F5E6C2B48FCA34471AF3E8537A6">
    <w:name w:val="0B7F3F5E6C2B48FCA34471AF3E8537A6"/>
    <w:rsid w:val="0007000F"/>
  </w:style>
  <w:style w:type="paragraph" w:customStyle="1" w:styleId="147B0ACB46704114BC6BB78B5E1DF3F5">
    <w:name w:val="147B0ACB46704114BC6BB78B5E1DF3F5"/>
    <w:rsid w:val="0007000F"/>
  </w:style>
  <w:style w:type="paragraph" w:customStyle="1" w:styleId="D0E956D397DE41ADB05703079652C8F5">
    <w:name w:val="D0E956D397DE41ADB05703079652C8F5"/>
    <w:rsid w:val="0007000F"/>
  </w:style>
  <w:style w:type="paragraph" w:customStyle="1" w:styleId="4E3AFC001D154EC6B00D7F1DB1CB2B89">
    <w:name w:val="4E3AFC001D154EC6B00D7F1DB1CB2B89"/>
    <w:rsid w:val="007B1C71"/>
  </w:style>
  <w:style w:type="paragraph" w:customStyle="1" w:styleId="166C51A9FD064CE386096698A8EC6C0F">
    <w:name w:val="166C51A9FD064CE386096698A8EC6C0F"/>
    <w:rsid w:val="007B1C71"/>
  </w:style>
  <w:style w:type="paragraph" w:customStyle="1" w:styleId="0DECFA2BDA944B96AB95EF409293FCDE">
    <w:name w:val="0DECFA2BDA944B96AB95EF409293FCDE"/>
    <w:rsid w:val="000D536A"/>
  </w:style>
  <w:style w:type="paragraph" w:customStyle="1" w:styleId="79E105895E9844CAA539C1F3B38C8073">
    <w:name w:val="79E105895E9844CAA539C1F3B38C8073"/>
    <w:rsid w:val="000D536A"/>
  </w:style>
  <w:style w:type="paragraph" w:customStyle="1" w:styleId="3AB7F2FA25D94194B10194FAF24E39CD">
    <w:name w:val="3AB7F2FA25D94194B10194FAF24E39CD"/>
    <w:rsid w:val="000D536A"/>
  </w:style>
  <w:style w:type="paragraph" w:customStyle="1" w:styleId="BEB958DFF0B44C5DA7BB3B99C26D947E">
    <w:name w:val="BEB958DFF0B44C5DA7BB3B99C26D947E"/>
    <w:rsid w:val="000D536A"/>
  </w:style>
  <w:style w:type="paragraph" w:customStyle="1" w:styleId="509F01249F5F4DE18827F0DED210147C">
    <w:name w:val="509F01249F5F4DE18827F0DED210147C"/>
    <w:rsid w:val="000D536A"/>
  </w:style>
  <w:style w:type="paragraph" w:customStyle="1" w:styleId="44D9EA0304DA4C8A81E0BA607FC54084">
    <w:name w:val="44D9EA0304DA4C8A81E0BA607FC54084"/>
    <w:rsid w:val="000D536A"/>
  </w:style>
  <w:style w:type="paragraph" w:customStyle="1" w:styleId="D9C17988557948D0A5876574ECFCAF3B">
    <w:name w:val="D9C17988557948D0A5876574ECFCAF3B"/>
    <w:rsid w:val="008E656D"/>
  </w:style>
  <w:style w:type="paragraph" w:customStyle="1" w:styleId="63C4B34904F144E79D0F5E0AB78DFE70">
    <w:name w:val="63C4B34904F144E79D0F5E0AB78DFE70"/>
    <w:rsid w:val="00C330B6"/>
  </w:style>
  <w:style w:type="paragraph" w:customStyle="1" w:styleId="7C55D9B0155146B2BCD24FC8A303844C">
    <w:name w:val="7C55D9B0155146B2BCD24FC8A303844C"/>
    <w:rsid w:val="008E656D"/>
  </w:style>
  <w:style w:type="paragraph" w:customStyle="1" w:styleId="5F6AC60F0EA84D508BFB8BD3EAC1C49B">
    <w:name w:val="5F6AC60F0EA84D508BFB8BD3EAC1C49B"/>
    <w:rsid w:val="00C330B6"/>
  </w:style>
  <w:style w:type="paragraph" w:customStyle="1" w:styleId="7CB6035182D04336A96458EF82A2011D">
    <w:name w:val="7CB6035182D04336A96458EF82A2011D"/>
    <w:rsid w:val="00C330B6"/>
  </w:style>
  <w:style w:type="paragraph" w:customStyle="1" w:styleId="F5FFC4E687FB40ABAF610DAA78C8F233">
    <w:name w:val="F5FFC4E687FB40ABAF610DAA78C8F233"/>
    <w:rsid w:val="00C330B6"/>
  </w:style>
  <w:style w:type="paragraph" w:customStyle="1" w:styleId="6CF637091EBD4D4A95E7A33C66EDC90C">
    <w:name w:val="6CF637091EBD4D4A95E7A33C66EDC90C"/>
    <w:rsid w:val="00C330B6"/>
  </w:style>
  <w:style w:type="paragraph" w:customStyle="1" w:styleId="32ADCADF0630452ABCA15454919ECE4E">
    <w:name w:val="32ADCADF0630452ABCA15454919ECE4E"/>
    <w:rsid w:val="00FF75FB"/>
  </w:style>
  <w:style w:type="paragraph" w:customStyle="1" w:styleId="32887AADB7E14FBE840B8E80FC207AE1">
    <w:name w:val="32887AADB7E14FBE840B8E80FC207AE1"/>
    <w:rsid w:val="00FF75FB"/>
  </w:style>
  <w:style w:type="paragraph" w:customStyle="1" w:styleId="0A9D220DF32C4E2C9B1716A7F2F5C76D">
    <w:name w:val="0A9D220DF32C4E2C9B1716A7F2F5C76D"/>
    <w:rsid w:val="00FF75FB"/>
  </w:style>
  <w:style w:type="paragraph" w:customStyle="1" w:styleId="C518C19B142C4C9FB38DC76094109A6E">
    <w:name w:val="C518C19B142C4C9FB38DC76094109A6E"/>
    <w:rsid w:val="00FF75FB"/>
  </w:style>
  <w:style w:type="paragraph" w:customStyle="1" w:styleId="DCC4928BF8DF43959E7603596A2BF6E0">
    <w:name w:val="DCC4928BF8DF43959E7603596A2BF6E0"/>
    <w:rsid w:val="00FF75FB"/>
  </w:style>
  <w:style w:type="paragraph" w:customStyle="1" w:styleId="B3EA0BADDCDD405695E77F99E1023CDB">
    <w:name w:val="B3EA0BADDCDD405695E77F99E1023CDB"/>
    <w:rsid w:val="00FF75FB"/>
  </w:style>
  <w:style w:type="paragraph" w:customStyle="1" w:styleId="AE4416EBE31341A0BEE55D476FDBC202">
    <w:name w:val="AE4416EBE31341A0BEE55D476FDBC202"/>
    <w:rsid w:val="00FF75FB"/>
  </w:style>
  <w:style w:type="paragraph" w:customStyle="1" w:styleId="3DFDB6DC0F8649598228B547D5A58E86">
    <w:name w:val="3DFDB6DC0F8649598228B547D5A58E86"/>
    <w:rsid w:val="007E257A"/>
  </w:style>
  <w:style w:type="paragraph" w:customStyle="1" w:styleId="75D5111DD966467FB707ADCAEBA841D5">
    <w:name w:val="75D5111DD966467FB707ADCAEBA841D5"/>
    <w:rsid w:val="007E25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B9B07E-42EF-44C7-AD1E-CAC9953E814D}">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60620789481"/>
    <we:property name="MENDELEY_CITATIONS" value="[{&quot;citationID&quot;:&quot;MENDELEY_CITATION_58e9116d-1a6d-40e0-9244-3475159e076f&quot;,&quot;properties&quot;:{&quot;noteIndex&quot;:0},&quot;isEdited&quot;:false,&quot;manualOverride&quot;:{&quot;isManuallyOverridden&quot;:false,&quot;citeprocText&quot;:&quot;[1–3]&quot;,&quot;manualOverrideText&quot;:&quot;&quot;},&quot;citationTag&quot;:&quot;MENDELEY_CITATION_v3_eyJjaXRhdGlvbklEIjoiTUVOREVMRVlfQ0lUQVRJT05fNThlOTExNmQtMWE2ZC00MGUwLTkyNDQtMzQ3NTE1OWUwNzZmIiwicHJvcGVydGllcyI6eyJub3RlSW5kZXgiOjB9LCJpc0VkaXRlZCI6ZmFsc2UsIm1hbnVhbE92ZXJyaWRlIjp7ImlzTWFudWFsbHlPdmVycmlkZGVuIjpmYWxzZSwiY2l0ZXByb2NUZXh0IjoiWzHigJMzXSIsIm1hbnVhbE92ZXJyaWRlVGV4dCI6IiJ9LCJjaXRhdGlvbkl0ZW1zIjpbeyJpZCI6ImNhNjY3YzNmLTFlYzAtMzc2ZC05NzYxLWM5ZDM4MTRjYTdlMSIsIml0ZW1EYXRhIjp7InR5cGUiOiJ3ZWJwYWdlIiwiaWQiOiJjYTY2N2MzZi0xZWMwLTM3NmQtOTc2MS1jOWQzODE0Y2E3ZTEiLCJ0aXRsZSI6IkdvYWwgNjogRW5zdXJlIGFjY2VzcyB0byB3YXRlciBhbmQgc2FuaXRhdGlvbiBmb3IgYWxsIiwiYXV0aG9yIjpbeyJmYW1pbHkiOiJVTklURUQgTkFUSU9OUyIsImdpdmVuIjoiIiwicGFyc2UtbmFtZXMiOmZhbHNlLCJkcm9wcGluZy1wYXJ0aWNsZSI6IiIsIm5vbi1kcm9wcGluZy1wYXJ0aWNsZSI6IiJ9XSwiYWNjZXNzZWQiOnsiZGF0ZS1wYXJ0cyI6W1syMDI1LDcsMjZdXX0sIlVSTCI6Imh0dHBzOi8vd3d3LnVuLm9yZy9zdXN0YWluYWJsZWRldmVsb3BtZW50L3dhdGVyLWFuZC1zYW5pdGF0aW9uLyIsImlzc3VlZCI6eyJkYXRlLXBhcnRzIjpbWzIwMjVdXX0sImNvbnRhaW5lci10aXRsZS1zaG9ydCI6IiJ9LCJpc1RlbXBvcmFyeSI6ZmFsc2V9LHsiaWQiOiJlNGUyZGUwNS1iMDE3LTNjYmYtOWVlMS1kOTlmZDZkOWJkMDUiLCJpdGVtRGF0YSI6eyJ0eXBlIjoid2VicGFnZSIsImlkIjoiZTRlMmRlMDUtYjAxNy0zY2JmLTllZTEtZDk5ZmQ2ZDliZDA1IiwidGl0bGUiOiJUaGUgVW5pdGVkIE5hdGlvbnMgV29ybGQgV2F0ZXIgRGV2ZWxvcG1lbnQgUmVwb3J0IDIwMjU6IE1vdW50YWlucyBhbmQgR2xhY2llcnMgLSBXYXRlciB0b3dlcnMiLCJhdXRob3IiOlt7ImZhbWlseSI6IlVORVNDTyIsImdpdmVuIjoiIiwicGFyc2UtbmFtZXMiOmZhbHNlLCJkcm9wcGluZy1wYXJ0aWNsZSI6IiIsIm5vbi1kcm9wcGluZy1wYXJ0aWNsZSI6IiJ9XSwiYWNjZXNzZWQiOnsiZGF0ZS1wYXJ0cyI6W1syMDI1LDgsMTNdXX0sIlVSTCI6Imh0dHBzOi8vcmVsaWVmd2ViLmludC9yZXBvcnQvd29ybGQvdW5pdGVkLW5hdGlvbnMtd29ybGQtd2F0ZXItZGV2ZWxvcG1lbnQtcmVwb3J0LTIwMjUtbW91bnRhaW5zLWFuZC1nbGFjaWVycy13YXRlci10b3dlcnMtZW5hcnJ1emhkZWhpaXRrb25lcHR2aSIsImlzc3VlZCI6eyJkYXRlLXBhcnRzIjpbWzIwMjVdXX0sImNvbnRhaW5lci10aXRsZS1zaG9ydCI6IiJ9LCJpc1RlbXBvcmFyeSI6ZmFsc2V9LHsiaWQiOiJiMjllYzc4Yy05MzZmLTMzMTctODFiYy00ZTBhODMwZTRhMDkiLCJpdGVtRGF0YSI6eyJ0eXBlIjoid2VicGFnZSIsImlkIjoiYjI5ZWM3OGMtOTM2Zi0zMzE3LTgxYmMtNGUwYTgzMGU0YTA5IiwidGl0bGUiOiJXYXRlciBTY2FyY2l0eSIsImF1dGhvciI6W3siZmFtaWx5IjoiVU5JVEVEIE5BVElPTlMgVU4gV2F0ZXIiLCJnaXZlbiI6IiIsInBhcnNlLW5hbWVzIjpmYWxzZSwiZHJvcHBpbmctcGFydGljbGUiOiIiLCJub24tZHJvcHBpbmctcGFydGljbGUiOiIifV0sImFjY2Vzc2VkIjp7ImRhdGUtcGFydHMiOltbMjAyNSw4LDEzXV19LCJVUkwiOiJodHRwczovL3d3dy51bndhdGVyLm9yZy93YXRlci1mYWN0cy93YXRlci1zY2FyY2l0eSIsImlzc3VlZCI6eyJkYXRlLXBhcnRzIjpbWzIwMjVdXX0sImNvbnRhaW5lci10aXRsZS1zaG9ydCI6IiJ9LCJpc1RlbXBvcmFyeSI6ZmFsc2V9XX0=&quot;,&quot;citationItems&quot;:[{&quot;id&quot;:&quot;ca667c3f-1ec0-376d-9761-c9d3814ca7e1&quot;,&quot;itemData&quot;:{&quot;type&quot;:&quot;webpage&quot;,&quot;id&quot;:&quot;ca667c3f-1ec0-376d-9761-c9d3814ca7e1&quot;,&quot;title&quot;:&quot;Goal 6: Ensure access to water and sanitation for all&quot;,&quot;author&quot;:[{&quot;family&quot;:&quot;UNITED NATIONS&quot;,&quot;given&quot;:&quot;&quot;,&quot;parse-names&quot;:false,&quot;dropping-particle&quot;:&quot;&quot;,&quot;non-dropping-particle&quot;:&quot;&quot;}],&quot;accessed&quot;:{&quot;date-parts&quot;:[[2025,7,26]]},&quot;URL&quot;:&quot;https://www.un.org/sustainabledevelopment/water-and-sanitation/&quot;,&quot;issued&quot;:{&quot;date-parts&quot;:[[2025]]},&quot;container-title-short&quot;:&quot;&quot;},&quot;isTemporary&quot;:false},{&quot;id&quot;:&quot;e4e2de05-b017-3cbf-9ee1-d99fd6d9bd05&quot;,&quot;itemData&quot;:{&quot;type&quot;:&quot;webpage&quot;,&quot;id&quot;:&quot;e4e2de05-b017-3cbf-9ee1-d99fd6d9bd05&quot;,&quot;title&quot;:&quot;The United Nations World Water Development Report 2025: Mountains and Glaciers - Water towers&quot;,&quot;author&quot;:[{&quot;family&quot;:&quot;UNESCO&quot;,&quot;given&quot;:&quot;&quot;,&quot;parse-names&quot;:false,&quot;dropping-particle&quot;:&quot;&quot;,&quot;non-dropping-particle&quot;:&quot;&quot;}],&quot;accessed&quot;:{&quot;date-parts&quot;:[[2025,8,13]]},&quot;URL&quot;:&quot;https://reliefweb.int/report/world/united-nations-world-water-development-report-2025-mountains-and-glaciers-water-towers-enarruzhdehiitkoneptvi&quot;,&quot;issued&quot;:{&quot;date-parts&quot;:[[2025]]},&quot;container-title-short&quot;:&quot;&quot;},&quot;isTemporary&quot;:false},{&quot;id&quot;:&quot;b29ec78c-936f-3317-81bc-4e0a830e4a09&quot;,&quot;itemData&quot;:{&quot;type&quot;:&quot;webpage&quot;,&quot;id&quot;:&quot;b29ec78c-936f-3317-81bc-4e0a830e4a09&quot;,&quot;title&quot;:&quot;Water Scarcity&quot;,&quot;author&quot;:[{&quot;family&quot;:&quot;UNITED NATIONS UN Water&quot;,&quot;given&quot;:&quot;&quot;,&quot;parse-names&quot;:false,&quot;dropping-particle&quot;:&quot;&quot;,&quot;non-dropping-particle&quot;:&quot;&quot;}],&quot;accessed&quot;:{&quot;date-parts&quot;:[[2025,8,13]]},&quot;URL&quot;:&quot;https://www.unwater.org/water-facts/water-scarcity&quot;,&quot;issued&quot;:{&quot;date-parts&quot;:[[2025]]},&quot;container-title-short&quot;:&quot;&quot;},&quot;isTemporary&quot;:false}]},{&quot;citationID&quot;:&quot;MENDELEY_CITATION_aa9b4714-e2d4-47de-95da-ff6fc000413d&quot;,&quot;properties&quot;:{&quot;noteIndex&quot;:0},&quot;isEdited&quot;:false,&quot;manualOverride&quot;:{&quot;isManuallyOverridden&quot;:false,&quot;citeprocText&quot;:&quot;[4,5]&quot;,&quot;manualOverrideText&quot;:&quot;&quot;},&quot;citationTag&quot;:&quot;MENDELEY_CITATION_v3_eyJjaXRhdGlvbklEIjoiTUVOREVMRVlfQ0lUQVRJT05fYWE5YjQ3MTQtZTJkNC00N2RlLTk1ZGEtZmY2ZmMwMDA0MTNkIiwicHJvcGVydGllcyI6eyJub3RlSW5kZXgiOjB9LCJpc0VkaXRlZCI6ZmFsc2UsIm1hbnVhbE92ZXJyaWRlIjp7ImlzTWFudWFsbHlPdmVycmlkZGVuIjpmYWxzZSwiY2l0ZXByb2NUZXh0IjoiWzQsNV0iLCJtYW51YWxPdmVycmlkZVRleHQiOiIifSwiY2l0YXRpb25JdGVtcyI6W3siaWQiOiJjOTg1YzdjMy04NDk1LTNjN2QtODU2MS0yYjk0ODAyNWI5N2IiLCJpdGVtRGF0YSI6eyJ0eXBlIjoicmVwb3J0IiwiaWQiOiJjOTg1YzdjMy04NDk1LTNjN2QtODU2MS0yYjk0ODAyNWI5N2IiLCJ0aXRsZSI6IkVmZmljYWN5IGFuZCBDaGFsbGVuZ2VzIG9mIENhcmJvbi1iYXNlZCBOYW5vbWF0ZXJpYWxzIGluIFdhdGVyIFRyZWF0bWVudDogQSByZXZpZXciLCJhdXRob3IiOlt7ImZhbWlseSI6IkZhdGltYSIsImdpdmVuIjoiVGFocmVlbSIsInBhcnNlLW5hbWVzIjpmYWxzZSwiZHJvcHBpbmctcGFydGljbGUiOiIiLCJub24tZHJvcHBpbmctcGFydGljbGUiOiIifSx7ImZhbWlseSI6Ik11c2h0YXEiLCJnaXZlbiI6IkF5ZXNoYSIsInBhcnNlLW5hbWVzIjpmYWxzZSwiZHJvcHBpbmctcGFydGljbGUiOiIiLCJub24tZHJvcHBpbmctcGFydGljbGUiOiIifV0sImNvbnRhaW5lci10aXRsZSI6IkZhdGltYSBhbmQgTXVzaHRhcSIsIlVSTCI6Ind3dy5pc2NpZW50aWZpYy5vcmcvSm91cm5hbC5odG1sIiwiaXNzdWVkIjp7ImRhdGUtcGFydHMiOltbMjAyM11dfSwibnVtYmVyLW9mLXBhZ2VzIjoiMjAyMyIsImFic3RyYWN0IjoiV2F0ZXIgaXMgYSB2aXRhbCBlbGVtZW50IHRoYXQgc3VwcG9ydHMgbGlmZSBhbmQgaXMgc2lnbmlmaWNhbnQgZm9yIGdsb2JhbCBlY29ub21pYyBncm93dGguIFdhdGVyIHNvdXJjZXMgYXJlIGN1cnJlbnRseSBzY2FyY2UgYmVjYXVzZSBvZiB1bmV2ZW4gZGlzdHJpYnV0aW9uIGFjcm9zcyByZWdpb25zIGFuZCBjb250YW1pbmF0aW9uIGJyb3VnaHQgb24gYnkgcG9wdWxhdGlvbiBkZXZlbG9wbWVudCBhbmQgaW5kdXN0cmlhbCBhY3Rpdml0eS4gVGhlIHBlcmZvcm1hbmNlIGNhcGFiaWxpdGllcyBvZiBhZHZhbmNlZCBzY2llbmNlIGFuZCB0ZWNobm9sb2d5IGJhc2VkIG9uIGNhcmJvbi1iYXNlZCBuYW5vbWF0ZXJpYWxzIHRvIHJlcGxhY2Ugb3IgYWN0IGFzIGFsdGVybmF0aXZlIGFwcHJvYWNoZXMgZm9yIHRoZSBwcmVzZW50IHRlY2hub2xvZ2llcyBhcmUgY2hhbmdpbmcgYXQgYSBxdWljayByYXRlLiBOdW1lcm91cyBzdHVkaWVzIGhhdmUgZm9jdXNlZCBvbiB0aGUgZGV2ZWxvcG1lbnQgb2YgaGlnaC1wZXJmb3JtYW5jZSBjYXJib24gbmFub21hdGVyaWFscyBmb3Igd2FzdGV3YXRlciB0cmVhdG1lbnQuIENhcmJvbiBuYW5vcGFydGljbGVzIGhhdmUgZGV2ZWxvcGVkIGludG8gcHJvbWlzaW5nIGFkc29yYmVudHMgZm9yIHdhdGVyIHB1cmlmaWNhdGlvbiBpbiByZWNlbnQgeWVhcnMuIFRoZSBkaXN0aW5jdGl2ZSBxdWFsaXRpZXMgb2YgY2FyYm9uIGJhc2VkIG1hdGVyaWFscyAoQ0JNcykgbWFrZSB0aGVtIGhpZ2hseSBkZXNpcmFibGUgbWF0ZXJpYWxzLiBEdWUgdG8gdGhlaXIgdW5pcXVlIHBoeXNpY2FsIGFuZCBjaGVtaWNhbCBjaGFyYWN0ZXJpc3RpY3MsIGNhcmJvbi1iYXNlZCBuYW5vbWF0ZXJpYWxzIChDQk0pIGhhdmUgZGVtb25zdHJhdGVkIHRyZW1lbmRvdXMgcG90ZW50aWFsIGZvciB1c2FnZSBpbiBhIHZhcmlldHkgb2YgZW52aXJvbm1lbnRhbCBhcHBsaWNhdGlvbnMuIEluIHRoaXMgYXJ0aWNsZSwgdGhlIGVmZmljYWN5IGFuZCBjaGFsbGVuZ2VzIG9mIGNhcmJvbi1iYXNlZCBuYW5vbWF0ZXJpYWxzIGluIHdhdGVyIHRyZWF0bWVudCBhcmUgcmV2aWV3ZWQuIFJlY2VudGx5IGNhcmJvbiBuYW5vbWF0ZXJpYWxzIHN1Y2ggYXMgY2FyYm9uIG5hbm90dWJlcywgZ3JhcGhlbmUsIGNhcmJvbiBxdWFudHVtIGRvdHMsIGZ1bGxlcmVuZXMgaGF2ZSBnYWluZWQgYSBsb3Qgb2YgYXR0ZW50aW9uLiBUaGUgc2NpZW50aWZpYyBjb21tdW5pdHkgaGFzIHNob3duIGEgZ3JlYXQgZGVhbCBvZiBpbnRlcmVzdCBpbiBib3RoIHdhdGVyIGZpbHRyYXRpb24gYW5kIGRlc2FsaW5hdGlvbi4gVGhlIGNvbnRyaWJ1dGlvbnMgb2YgY2FyYm9uLWJhc2VkIG5hbm9tYXRlcmlhbHMgdG8gYSB3aWRlIHJhbmdlIG9mIGFwcGxpY2F0aW9ucyBpbiB3YXRlciB0cmVhdG1lbnQgYXJlIGNyaXRpY2FsbHkgZXZhbHVhdGVkIGluIHRoaXMgcmV2aWV3LiIsImlzc3VlIjoiMSIsInZvbHVtZSI6IjIzIiwiY29udGFpbmVyLXRpdGxlLXNob3J0IjoiIn0sImlzVGVtcG9yYXJ5IjpmYWxzZX0seyJpZCI6ImY0YWUwZTM0LTE4NjgtMzlhMC04Mzc4LTFhZjVhNjUwZmZmOCIsIml0ZW1EYXRhIjp7InR5cGUiOiJhcnRpY2xlIiwiaWQiOiJmNGFlMGUzNC0xODY4LTM5YTAtODM3OC0xYWY1YTY1MGZmZjgiLCJ0aXRsZSI6IkFuIE92ZXJ2aWV3IG9mIE5hbm9tYXRlcmlhbHMgZm9yIFdhdGVyIGFuZCBXYXN0ZXdhdGVyIFRyZWF0bWVudCIsImF1dGhvciI6W3siZmFtaWx5IjoiTHUiLCJnaXZlbiI6IkhhaWppYW8iLCJwYXJzZS1uYW1lcyI6ZmFsc2UsImRyb3BwaW5nLXBhcnRpY2xlIjoiIiwibm9uLWRyb3BwaW5nLXBhcnRpY2xlIjoiIn0seyJmYW1pbHkiOiJXYW5nIiwiZ2l2ZW4iOiJKaW5na2FuZyIsInBhcnNlLW5hbWVzIjpmYWxzZSwiZHJvcHBpbmctcGFydGljbGUiOiIiLCJub24tZHJvcHBpbmctcGFydGljbGUiOiIifSx7ImZhbWlseSI6IlN0b2xsZXIiLCJnaXZlbiI6Ik1hcmNvIiwicGFyc2UtbmFtZXMiOmZhbHNlLCJkcm9wcGluZy1wYXJ0aWNsZSI6IiIsIm5vbi1kcm9wcGluZy1wYXJ0aWNsZSI6IiJ9LHsiZmFtaWx5IjoiV2FuZyIsImdpdmVuIjoiVGluZyIsInBhcnNlLW5hbWVzIjpmYWxzZSwiZHJvcHBpbmctcGFydGljbGUiOiIiLCJub24tZHJvcHBpbmctcGFydGljbGUiOiIifSx7ImZhbWlseSI6IkJhbyIsImdpdmVuIjoiWWluZyIsInBhcnNlLW5hbWVzIjpmYWxzZSwiZHJvcHBpbmctcGFydGljbGUiOiIiLCJub24tZHJvcHBpbmctcGFydGljbGUiOiIifSx7ImZhbWlseSI6IkhhbyIsImdpdmVuIjoiSG9uZ3h1biIsInBhcnNlLW5hbWVzIjpmYWxzZSwiZHJvcHBpbmctcGFydGljbGUiOiIiLCJub24tZHJvcHBpbmctcGFydGljbGUiOiIifV0sImNvbnRhaW5lci10aXRsZSI6IkFkdmFuY2VzIGluIE1hdGVyaWFscyBTY2llbmNlIGFuZCBFbmdpbmVlcmluZyIsIkRPSSI6IjEwLjExNTUvMjAxNi80OTY0ODI4IiwiSVNTTiI6IjE2ODc4NDQyIiwiaXNzdWVkIjp7ImRhdGUtcGFydHMiOltbMjAxNl1dfSwiYWJzdHJhY3QiOiJEdWUgdG8gdGhlIGV4Y2VwdGlvbmFsIGNoYXJhY3RlcmlzdGljcyB3aGljaCByZXN1bHRlZCBmcm9tIG5hbm9zY2FsZSBzaXplLCBzdWNoIGFzIGltcHJvdmVkIGNhdGFseXNpcyBhbmQgYWRzb3JwdGlvbiBwcm9wZXJ0aWVzIGFzIHdlbGwgYXMgaGlnaCByZWFjdGl2aXR5LCBuYW5vbWF0ZXJpYWxzIGhhdmUgYmVlbiB0aGUgc3ViamVjdCBvZiBhY3RpdmUgcmVzZWFyY2ggYW5kIGRldmVsb3BtZW50IHdvcmxkd2lkZSBpbiByZWNlbnQgeWVhcnMuIE51bWVyb3VzIHN0dWRpZXMgaGF2ZSBzaG93biB0aGF0IG5hbm9tYXRlcmlhbHMgY2FuIGVmZmVjdGl2ZWx5IHJlbW92ZSB2YXJpb3VzIHBvbGx1dGFudHMgaW4gd2F0ZXIgYW5kIHRodXMgaGF2ZSBiZWVuIHN1Y2Nlc3NmdWxseSBhcHBsaWVkIGluIHdhdGVyIGFuZCB3YXN0ZXdhdGVyIHRyZWF0bWVudC4gSW4gdGhpcyBwYXBlciwgdGhlIG1vc3QgZXh0ZW5zaXZlbHkgc3R1ZGllZCBuYW5vbWF0ZXJpYWxzLCB6ZXJvLXZhbGVudCBtZXRhbCBuYW5vcGFydGljbGVzIChBZywgRmUsIGFuZCBabiksIG1ldGFsIG94aWRlIG5hbm9wYXJ0aWNsZXMgKFRpTzIsIFpuTywgYW5kIGlyb24gb3hpZGVzKSwgY2FyYm9uIG5hbm90dWJlcyAoQ05UcyksIGFuZCBuYW5vY29tcG9zaXRlcyBhcmUgZGlzY3Vzc2VkIGFuZCBoaWdobGlnaHRlZCBpbiBkZXRhaWwuIEJlc2lkZXMsIGZ1dHVyZSBhc3BlY3RzIG9mIG5hbm9tYXRlcmlhbHMgaW4gd2F0ZXIgYW5kIHdhc3Rld2F0ZXIgdHJlYXRtZW50IGFyZSBkaXNjdXNzZWQuIiwicHVibGlzaGVyIjoiSGluZGF3aSBQdWJsaXNoaW5nIENvcnBvcmF0aW9uIiwidm9sdW1lIjoiMjAxNiIsImNvbnRhaW5lci10aXRsZS1zaG9ydCI6IiJ9LCJpc1RlbXBvcmFyeSI6ZmFsc2V9XX0=&quot;,&quot;citationItems&quot;:[{&quot;id&quot;:&quot;c985c7c3-8495-3c7d-8561-2b948025b97b&quot;,&quot;itemData&quot;:{&quot;type&quot;:&quot;report&quot;,&quot;id&quot;:&quot;c985c7c3-8495-3c7d-8561-2b948025b97b&quot;,&quot;title&quot;:&quot;Efficacy and Challenges of Carbon-based Nanomaterials in Water Treatment: A review&quot;,&quot;author&quot;:[{&quot;family&quot;:&quot;Fatima&quot;,&quot;given&quot;:&quot;Tahreem&quot;,&quot;parse-names&quot;:false,&quot;dropping-particle&quot;:&quot;&quot;,&quot;non-dropping-particle&quot;:&quot;&quot;},{&quot;family&quot;:&quot;Mushtaq&quot;,&quot;given&quot;:&quot;Ayesha&quot;,&quot;parse-names&quot;:false,&quot;dropping-particle&quot;:&quot;&quot;,&quot;non-dropping-particle&quot;:&quot;&quot;}],&quot;container-title&quot;:&quot;Fatima and Mushtaq&quot;,&quot;URL&quot;:&quot;www.iscientific.org/Journal.html&quot;,&quot;issued&quot;:{&quot;date-parts&quot;:[[2023]]},&quot;number-of-pages&quot;:&quot;2023&quot;,&quot;abstract&quot;:&quot;Water is a vital element that supports life and is significant for global economic growth. Water sources are currently scarce because of uneven distribution across regions and contamination brought on by population development and industrial activity. The performance capabilities of advanced science and technology based on carbon-based nanomaterials to replace or act as alternative approaches for the present technologies are changing at a quick rate. Numerous studies have focused on the development of high-performance carbon nanomaterials for wastewater treatment. Carbon nanoparticles have developed into promising adsorbents for water purification in recent years. The distinctive qualities of carbon based materials (CBMs) make them highly desirable materials. Due to their unique physical and chemical characteristics, carbon-based nanomaterials (CBM) have demonstrated tremendous potential for usage in a variety of environmental applications. In this article, the efficacy and challenges of carbon-based nanomaterials in water treatment are reviewed. Recently carbon nanomaterials such as carbon nanotubes, graphene, carbon quantum dots, fullerenes have gained a lot of attention. The scientific community has shown a great deal of interest in both water filtration and desalination. The contributions of carbon-based nanomaterials to a wide range of applications in water treatment are critically evaluated in this review.&quot;,&quot;issue&quot;:&quot;1&quot;,&quot;volume&quot;:&quot;23&quot;,&quot;container-title-short&quot;:&quot;&quot;},&quot;isTemporary&quot;:false},{&quot;id&quot;:&quot;f4ae0e34-1868-39a0-8378-1af5a650fff8&quot;,&quot;itemData&quot;:{&quot;type&quot;:&quot;article&quot;,&quot;id&quot;:&quot;f4ae0e34-1868-39a0-8378-1af5a650fff8&quot;,&quot;title&quot;:&quot;An Overview of Nanomaterials for Water and Wastewater Treatment&quot;,&quot;author&quot;:[{&quot;family&quot;:&quot;Lu&quot;,&quot;given&quot;:&quot;Haijiao&quot;,&quot;parse-names&quot;:false,&quot;dropping-particle&quot;:&quot;&quot;,&quot;non-dropping-particle&quot;:&quot;&quot;},{&quot;family&quot;:&quot;Wang&quot;,&quot;given&quot;:&quot;Jingkang&quot;,&quot;parse-names&quot;:false,&quot;dropping-particle&quot;:&quot;&quot;,&quot;non-dropping-particle&quot;:&quot;&quot;},{&quot;family&quot;:&quot;Stoller&quot;,&quot;given&quot;:&quot;Marco&quot;,&quot;parse-names&quot;:false,&quot;dropping-particle&quot;:&quot;&quot;,&quot;non-dropping-particle&quot;:&quot;&quot;},{&quot;family&quot;:&quot;Wang&quot;,&quot;given&quot;:&quot;Ting&quot;,&quot;parse-names&quot;:false,&quot;dropping-particle&quot;:&quot;&quot;,&quot;non-dropping-particle&quot;:&quot;&quot;},{&quot;family&quot;:&quot;Bao&quot;,&quot;given&quot;:&quot;Ying&quot;,&quot;parse-names&quot;:false,&quot;dropping-particle&quot;:&quot;&quot;,&quot;non-dropping-particle&quot;:&quot;&quot;},{&quot;family&quot;:&quot;Hao&quot;,&quot;given&quot;:&quot;Hongxun&quot;,&quot;parse-names&quot;:false,&quot;dropping-particle&quot;:&quot;&quot;,&quot;non-dropping-particle&quot;:&quot;&quot;}],&quot;container-title&quot;:&quot;Advances in Materials Science and Engineering&quot;,&quot;DOI&quot;:&quot;10.1155/2016/4964828&quot;,&quot;ISSN&quot;:&quot;16878442&quot;,&quot;issued&quot;:{&quot;date-parts&quot;:[[2016]]},&quot;abstract&quot;:&quot;Due to the exceptional characteristics which resulted from nanoscale size, such as improved catalysis and adsorption properties as well as high reactivity, nanomaterials have been the subject of active research and development worldwide in recent years. Numerous studies have shown that nanomaterials can effectively remove various pollutants in water and thus have been successfully applied in water and wastewater treatment. In this paper, the most extensively studied nanomaterials, zero-valent metal nanoparticles (Ag, Fe, and Zn), metal oxide nanoparticles (TiO2, ZnO, and iron oxides), carbon nanotubes (CNTs), and nanocomposites are discussed and highlighted in detail. Besides, future aspects of nanomaterials in water and wastewater treatment are discussed.&quot;,&quot;publisher&quot;:&quot;Hindawi Publishing Corporation&quot;,&quot;volume&quot;:&quot;2016&quot;,&quot;container-title-short&quot;:&quot;&quot;},&quot;isTemporary&quot;:false}]},{&quot;citationID&quot;:&quot;MENDELEY_CITATION_17d8d7e0-0f33-4c6d-82c7-5124afda0835&quot;,&quot;properties&quot;:{&quot;noteIndex&quot;:0},&quot;isEdited&quot;:false,&quot;manualOverride&quot;:{&quot;isManuallyOverridden&quot;:false,&quot;citeprocText&quot;:&quot;[6,7]&quot;,&quot;manualOverrideText&quot;:&quot;&quot;},&quot;citationTag&quot;:&quot;MENDELEY_CITATION_v3_eyJjaXRhdGlvbklEIjoiTUVOREVMRVlfQ0lUQVRJT05fMTdkOGQ3ZTAtMGYzMy00YzZkLTgyYzctNTEyNGFmZGEwODM1IiwicHJvcGVydGllcyI6eyJub3RlSW5kZXgiOjB9LCJpc0VkaXRlZCI6ZmFsc2UsIm1hbnVhbE92ZXJyaWRlIjp7ImlzTWFudWFsbHlPdmVycmlkZGVuIjpmYWxzZSwiY2l0ZXByb2NUZXh0IjoiWzYsN10iLCJtYW51YWxPdmVycmlkZVRleHQiOiIifSwiY2l0YXRpb25JdGVtcyI6W3siaWQiOiI5YzkxMGNkMi0yYjg4LTNlNjUtYThiNy1iNWZlOTA3NTg3ZmEiLCJpdGVtRGF0YSI6eyJ0eXBlIjoid2VicGFnZSIsImlkIjoiOWM5MTBjZDItMmI4OC0zZTY1LWE4YjctYjVmZTkwNzU4N2ZhIiwidGl0bGUiOiJXYXRlciBzY2FyY2l0eSBBZGRyZXNzaW5nIHRoZSBncm93aW5nIGxhY2sgb2YgYXZhaWxhYmxlIHdhdGVyIHRvIG1lZXQgY2hpbGRyZW7igJlzIG5lZWRzLiIsImF1dGhvciI6W3siZmFtaWx5IjoiVU5JQ0VGIiwiZ2l2ZW4iOiIiLCJwYXJzZS1uYW1lcyI6ZmFsc2UsImRyb3BwaW5nLXBhcnRpY2xlIjoiIiwibm9uLWRyb3BwaW5nLXBhcnRpY2xlIjoiIn1dLCJhY2Nlc3NlZCI6eyJkYXRlLXBhcnRzIjpbWzIwMjUsOCwxNl1dfSwiVVJMIjoiaHR0cHM6Ly93d3cudW5pY2VmLm9yZy93YXNoL3dhdGVyLXNjYXJjaXR5IiwiaXNzdWVkIjp7ImRhdGUtcGFydHMiOltbMjAyMF1dfSwiY29udGFpbmVyLXRpdGxlLXNob3J0IjoiIn0sImlzVGVtcG9yYXJ5IjpmYWxzZX0seyJpZCI6IjQ4NDMzZWI4LTc5OGEtM2EzYy1hMDg3LTZjZDEwNmExNzAzNiIsIml0ZW1EYXRhIjp7InR5cGUiOiJ3ZWJwYWdlIiwiaWQiOiI0ODQzM2ViOC03OThhLTNhM2MtYTA4Ny02Y2QxMDZhMTcwMzYiLCJ0aXRsZSI6IkRyaW5raW5nLXdhdGVyIiwiYXV0aG9yIjpbeyJmYW1pbHkiOiJXb3JsZCBIZWFsdGggT3JnYW5pemF0aW9uIiwiZ2l2ZW4iOiIiLCJwYXJzZS1uYW1lcyI6ZmFsc2UsImRyb3BwaW5nLXBhcnRpY2xlIjoiIiwibm9uLWRyb3BwaW5nLXBhcnRpY2xlIjoiIn1dLCJhY2Nlc3NlZCI6eyJkYXRlLXBhcnRzIjpbWzIwMjUsOCwxM11dfSwiVVJMIjoiaHR0cHM6Ly93d3cud2hvLmludC9uZXdzLXJvb20vZmFjdC1zaGVldHMvZGV0YWlsL2RyaW5raW5nLXdhdGVyIiwiaXNzdWVkIjp7ImRhdGUtcGFydHMiOltbMjAyMyw5LDNdXX0sImNvbnRhaW5lci10aXRsZS1zaG9ydCI6IiJ9LCJpc1RlbXBvcmFyeSI6ZmFsc2V9XX0=&quot;,&quot;citationItems&quot;:[{&quot;id&quot;:&quot;9c910cd2-2b88-3e65-a8b7-b5fe907587fa&quot;,&quot;itemData&quot;:{&quot;type&quot;:&quot;webpage&quot;,&quot;id&quot;:&quot;9c910cd2-2b88-3e65-a8b7-b5fe907587fa&quot;,&quot;title&quot;:&quot;Water scarcity Addressing the growing lack of available water to meet children’s needs.&quot;,&quot;author&quot;:[{&quot;family&quot;:&quot;UNICEF&quot;,&quot;given&quot;:&quot;&quot;,&quot;parse-names&quot;:false,&quot;dropping-particle&quot;:&quot;&quot;,&quot;non-dropping-particle&quot;:&quot;&quot;}],&quot;accessed&quot;:{&quot;date-parts&quot;:[[2025,8,16]]},&quot;URL&quot;:&quot;https://www.unicef.org/wash/water-scarcity&quot;,&quot;issued&quot;:{&quot;date-parts&quot;:[[2020]]},&quot;container-title-short&quot;:&quot;&quot;},&quot;isTemporary&quot;:false},{&quot;id&quot;:&quot;48433eb8-798a-3a3c-a087-6cd106a17036&quot;,&quot;itemData&quot;:{&quot;type&quot;:&quot;webpage&quot;,&quot;id&quot;:&quot;48433eb8-798a-3a3c-a087-6cd106a17036&quot;,&quot;title&quot;:&quot;Drinking-water&quot;,&quot;author&quot;:[{&quot;family&quot;:&quot;World Health Organization&quot;,&quot;given&quot;:&quot;&quot;,&quot;parse-names&quot;:false,&quot;dropping-particle&quot;:&quot;&quot;,&quot;non-dropping-particle&quot;:&quot;&quot;}],&quot;accessed&quot;:{&quot;date-parts&quot;:[[2025,8,13]]},&quot;URL&quot;:&quot;https://www.who.int/news-room/fact-sheets/detail/drinking-water&quot;,&quot;issued&quot;:{&quot;date-parts&quot;:[[2023,9,3]]},&quot;container-title-short&quot;:&quot;&quot;},&quot;isTemporary&quot;:false}]},{&quot;citationID&quot;:&quot;MENDELEY_CITATION_ca08caab-5eb5-4f32-8d44-c313e57f1080&quot;,&quot;properties&quot;:{&quot;noteIndex&quot;:0},&quot;isEdited&quot;:false,&quot;manualOverride&quot;:{&quot;isManuallyOverridden&quot;:false,&quot;citeprocText&quot;:&quot;[1–3,8]&quot;,&quot;manualOverrideText&quot;:&quot;&quot;},&quot;citationTag&quot;:&quot;MENDELEY_CITATION_v3_eyJjaXRhdGlvbklEIjoiTUVOREVMRVlfQ0lUQVRJT05fY2EwOGNhYWItNWViNS00ZjMyLThkNDQtYzMxM2U1N2YxMDgwIiwicHJvcGVydGllcyI6eyJub3RlSW5kZXgiOjB9LCJpc0VkaXRlZCI6ZmFsc2UsIm1hbnVhbE92ZXJyaWRlIjp7ImlzTWFudWFsbHlPdmVycmlkZGVuIjpmYWxzZSwiY2l0ZXByb2NUZXh0IjoiWzHigJMzLDhdIiwibWFudWFsT3ZlcnJpZGVUZXh0IjoiIn0sImNpdGF0aW9uSXRlbXMiOlt7ImlkIjoiZTRlMmRlMDUtYjAxNy0zY2JmLTllZTEtZDk5ZmQ2ZDliZDA1IiwiaXRlbURhdGEiOnsidHlwZSI6IndlYnBhZ2UiLCJpZCI6ImU0ZTJkZTA1LWIwMTctM2NiZi05ZWUxLWQ5OWZkNmQ5YmQwNSIsInRpdGxlIjoiVGhlIFVuaXRlZCBOYXRpb25zIFdvcmxkIFdhdGVyIERldmVsb3BtZW50IFJlcG9ydCAyMDI1OiBNb3VudGFpbnMgYW5kIEdsYWNpZXJzIC0gV2F0ZXIgdG93ZXJzIiwiYXV0aG9yIjpbeyJmYW1pbHkiOiJVTkVTQ08iLCJnaXZlbiI6IiIsInBhcnNlLW5hbWVzIjpmYWxzZSwiZHJvcHBpbmctcGFydGljbGUiOiIiLCJub24tZHJvcHBpbmctcGFydGljbGUiOiIifV0sImFjY2Vzc2VkIjp7ImRhdGUtcGFydHMiOltbMjAyNSw4LDEzXV19LCJVUkwiOiJodHRwczovL3JlbGllZndlYi5pbnQvcmVwb3J0L3dvcmxkL3VuaXRlZC1uYXRpb25zLXdvcmxkLXdhdGVyLWRldmVsb3BtZW50LXJlcG9ydC0yMDI1LW1vdW50YWlucy1hbmQtZ2xhY2llcnMtd2F0ZXItdG93ZXJzLWVuYXJydXpoZGVoaWl0a29uZXB0dmkiLCJpc3N1ZWQiOnsiZGF0ZS1wYXJ0cyI6W1syMDI1XV19LCJjb250YWluZXItdGl0bGUtc2hvcnQiOiIifSwiaXNUZW1wb3JhcnkiOmZhbHNlfSx7ImlkIjoiY2E2NjdjM2YtMWVjMC0zNzZkLTk3NjEtYzlkMzgxNGNhN2UxIiwiaXRlbURhdGEiOnsidHlwZSI6IndlYnBhZ2UiLCJpZCI6ImNhNjY3YzNmLTFlYzAtMzc2ZC05NzYxLWM5ZDM4MTRjYTdlMSIsInRpdGxlIjoiR29hbCA2OiBFbnN1cmUgYWNjZXNzIHRvIHdhdGVyIGFuZCBzYW5pdGF0aW9uIGZvciBhbGwiLCJhdXRob3IiOlt7ImZhbWlseSI6IlVOSVRFRCBOQVRJT05TIiwiZ2l2ZW4iOiIiLCJwYXJzZS1uYW1lcyI6ZmFsc2UsImRyb3BwaW5nLXBhcnRpY2xlIjoiIiwibm9uLWRyb3BwaW5nLXBhcnRpY2xlIjoiIn1dLCJhY2Nlc3NlZCI6eyJkYXRlLXBhcnRzIjpbWzIwMjUsNywyNl1dfSwiVVJMIjoiaHR0cHM6Ly93d3cudW4ub3JnL3N1c3RhaW5hYmxlZGV2ZWxvcG1lbnQvd2F0ZXItYW5kLXNhbml0YXRpb24vIiwiaXNzdWVkIjp7ImRhdGUtcGFydHMiOltbMjAyNV1dfSwiY29udGFpbmVyLXRpdGxlLXNob3J0IjoiIn0sImlzVGVtcG9yYXJ5IjpmYWxzZX0seyJpZCI6ImIyOWVjNzhjLTkzNmYtMzMxNy04MWJjLTRlMGE4MzBlNGEwOSIsIml0ZW1EYXRhIjp7InR5cGUiOiJ3ZWJwYWdlIiwiaWQiOiJiMjllYzc4Yy05MzZmLTMzMTctODFiYy00ZTBhODMwZTRhMDkiLCJ0aXRsZSI6IldhdGVyIFNjYXJjaXR5IiwiYXV0aG9yIjpbeyJmYW1pbHkiOiJVTklURUQgTkFUSU9OUyBVTiBXYXRlciIsImdpdmVuIjoiIiwicGFyc2UtbmFtZXMiOmZhbHNlLCJkcm9wcGluZy1wYXJ0aWNsZSI6IiIsIm5vbi1kcm9wcGluZy1wYXJ0aWNsZSI6IiJ9XSwiYWNjZXNzZWQiOnsiZGF0ZS1wYXJ0cyI6W1syMDI1LDgsMTNdXX0sIlVSTCI6Imh0dHBzOi8vd3d3LnVud2F0ZXIub3JnL3dhdGVyLWZhY3RzL3dhdGVyLXNjYXJjaXR5IiwiaXNzdWVkIjp7ImRhdGUtcGFydHMiOltbMjAyNV1dfSwiY29udGFpbmVyLXRpdGxlLXNob3J0IjoiIn0sImlzVGVtcG9yYXJ5IjpmYWxzZX0s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1dfQ==&quot;,&quot;citationItems&quot;:[{&quot;id&quot;:&quot;e4e2de05-b017-3cbf-9ee1-d99fd6d9bd05&quot;,&quot;itemData&quot;:{&quot;type&quot;:&quot;webpage&quot;,&quot;id&quot;:&quot;e4e2de05-b017-3cbf-9ee1-d99fd6d9bd05&quot;,&quot;title&quot;:&quot;The United Nations World Water Development Report 2025: Mountains and Glaciers - Water towers&quot;,&quot;author&quot;:[{&quot;family&quot;:&quot;UNESCO&quot;,&quot;given&quot;:&quot;&quot;,&quot;parse-names&quot;:false,&quot;dropping-particle&quot;:&quot;&quot;,&quot;non-dropping-particle&quot;:&quot;&quot;}],&quot;accessed&quot;:{&quot;date-parts&quot;:[[2025,8,13]]},&quot;URL&quot;:&quot;https://reliefweb.int/report/world/united-nations-world-water-development-report-2025-mountains-and-glaciers-water-towers-enarruzhdehiitkoneptvi&quot;,&quot;issued&quot;:{&quot;date-parts&quot;:[[2025]]},&quot;container-title-short&quot;:&quot;&quot;},&quot;isTemporary&quot;:false},{&quot;id&quot;:&quot;ca667c3f-1ec0-376d-9761-c9d3814ca7e1&quot;,&quot;itemData&quot;:{&quot;type&quot;:&quot;webpage&quot;,&quot;id&quot;:&quot;ca667c3f-1ec0-376d-9761-c9d3814ca7e1&quot;,&quot;title&quot;:&quot;Goal 6: Ensure access to water and sanitation for all&quot;,&quot;author&quot;:[{&quot;family&quot;:&quot;UNITED NATIONS&quot;,&quot;given&quot;:&quot;&quot;,&quot;parse-names&quot;:false,&quot;dropping-particle&quot;:&quot;&quot;,&quot;non-dropping-particle&quot;:&quot;&quot;}],&quot;accessed&quot;:{&quot;date-parts&quot;:[[2025,7,26]]},&quot;URL&quot;:&quot;https://www.un.org/sustainabledevelopment/water-and-sanitation/&quot;,&quot;issued&quot;:{&quot;date-parts&quot;:[[2025]]},&quot;container-title-short&quot;:&quot;&quot;},&quot;isTemporary&quot;:false},{&quot;id&quot;:&quot;b29ec78c-936f-3317-81bc-4e0a830e4a09&quot;,&quot;itemData&quot;:{&quot;type&quot;:&quot;webpage&quot;,&quot;id&quot;:&quot;b29ec78c-936f-3317-81bc-4e0a830e4a09&quot;,&quot;title&quot;:&quot;Water Scarcity&quot;,&quot;author&quot;:[{&quot;family&quot;:&quot;UNITED NATIONS UN Water&quot;,&quot;given&quot;:&quot;&quot;,&quot;parse-names&quot;:false,&quot;dropping-particle&quot;:&quot;&quot;,&quot;non-dropping-particle&quot;:&quot;&quot;}],&quot;accessed&quot;:{&quot;date-parts&quot;:[[2025,8,13]]},&quot;URL&quot;:&quot;https://www.unwater.org/water-facts/water-scarcity&quot;,&quot;issued&quot;:{&quot;date-parts&quot;:[[2025]]},&quot;container-title-short&quot;:&quot;&quot;},&quot;isTemporary&quot;:false},{&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73453993-8beb-4bb5-a480-a765b12a51b8&quot;,&quot;properties&quot;:{&quot;noteIndex&quot;:0},&quot;isEdited&quot;:false,&quot;manualOverride&quot;:{&quot;isManuallyOverridden&quot;:false,&quot;citeprocText&quot;:&quot;[2,9,10]&quot;,&quot;manualOverrideText&quot;:&quot;&quot;},&quot;citationTag&quot;:&quot;MENDELEY_CITATION_v3_eyJjaXRhdGlvbklEIjoiTUVOREVMRVlfQ0lUQVRJT05fNzM0NTM5OTMtOGJlYi00YmI1LWE0ODAtYTc2NWIxMmE1MWI4IiwicHJvcGVydGllcyI6eyJub3RlSW5kZXgiOjB9LCJpc0VkaXRlZCI6ZmFsc2UsIm1hbnVhbE92ZXJyaWRlIjp7ImlzTWFudWFsbHlPdmVycmlkZGVuIjpmYWxzZSwiY2l0ZXByb2NUZXh0IjoiWzIsOSwxMF0iLCJtYW51YWxPdmVycmlkZVRleHQiOiIifSwiY2l0YXRpb25JdGVtcyI6W3siaWQiOiI3M2JkODE0Zi0zNzc1LTMwNmItOWM3OS01NGNkOTcxYzAwOWIiLCJpdGVtRGF0YSI6eyJ0eXBlIjoid2VicGFnZSIsImlkIjoiNzNiZDgxNGYtMzc3NS0zMDZiLTljNzktNTRjZDk3MWMwMDliIiwidGl0bGUiOiJJbW1pbmVudCByaXNrIG9mIGEgZ2xvYmFsIHdhdGVyIGNyaXNpcywgd2FybnMgdGhlIFVOIFdvcmxkIFdhdGVyIERldmVsb3BtZW50IFJlcG9ydCAyMDIzIiwiYXV0aG9yIjpbeyJmYW1pbHkiOiJVTkVTQ08iLCJnaXZlbiI6IiIsInBhcnNlLW5hbWVzIjpmYWxzZSwiZHJvcHBpbmctcGFydGljbGUiOiIiLCJub24tZHJvcHBpbmctcGFydGljbGUiOiIifV0sImFjY2Vzc2VkIjp7ImRhdGUtcGFydHMiOltbMjAyNSw4LDEzXV19LCJVUkwiOiJodHRwczovL3d3dy51bmVzY28ub3JnL2VuL2FydGljbGVzL2ltbWluZW50LXJpc2stZ2xvYmFsLXdhdGVyLWNyaXNpcy13YXJucy11bi13b3JsZC13YXRlci1kZXZlbG9wbWVudC1yZXBvcnQtMjAyMyIsImlzc3VlZCI6eyJkYXRlLXBhcnRzIjpbWzIwMjQsMiwyMF1dfSwiY29udGFpbmVyLXRpdGxlLXNob3J0IjoiIn0sImlzVGVtcG9yYXJ5IjpmYWxzZX0seyJpZCI6ImU0ZTJkZTA1LWIwMTctM2NiZi05ZWUxLWQ5OWZkNmQ5YmQwNSIsIml0ZW1EYXRhIjp7InR5cGUiOiJ3ZWJwYWdlIiwiaWQiOiJlNGUyZGUwNS1iMDE3LTNjYmYtOWVlMS1kOTlmZDZkOWJkMDUiLCJ0aXRsZSI6IlRoZSBVbml0ZWQgTmF0aW9ucyBXb3JsZCBXYXRlciBEZXZlbG9wbWVudCBSZXBvcnQgMjAyNTogTW91bnRhaW5zIGFuZCBHbGFjaWVycyAtIFdhdGVyIHRvd2VycyIsImF1dGhvciI6W3siZmFtaWx5IjoiVU5FU0NPIiwiZ2l2ZW4iOiIiLCJwYXJzZS1uYW1lcyI6ZmFsc2UsImRyb3BwaW5nLXBhcnRpY2xlIjoiIiwibm9uLWRyb3BwaW5nLXBhcnRpY2xlIjoiIn1dLCJhY2Nlc3NlZCI6eyJkYXRlLXBhcnRzIjpbWzIwMjUsOCwxM11dfSwiVVJMIjoiaHR0cHM6Ly9yZWxpZWZ3ZWIuaW50L3JlcG9ydC93b3JsZC91bml0ZWQtbmF0aW9ucy13b3JsZC13YXRlci1kZXZlbG9wbWVudC1yZXBvcnQtMjAyNS1tb3VudGFpbnMtYW5kLWdsYWNpZXJzLXdhdGVyLXRvd2Vycy1lbmFycnV6aGRlaGlpdGtvbmVwdHZpIiwiaXNzdWVkIjp7ImRhdGUtcGFydHMiOltbMjAyNV1dfSwiY29udGFpbmVyLXRpdGxlLXNob3J0IjoiIn0sImlzVGVtcG9yYXJ5IjpmYWxzZX0seyJpZCI6ImRjYjVkMjcyLWU5MTQtMzY4NS1iMTNiLTM3ZGZmNzcwMDIwNyIsIml0ZW1EYXRhIjp7InR5cGUiOiJ3ZWJwYWdlIiwiaWQiOiJkY2I1ZDI3Mi1lOTE0LTM2ODUtYjEzYi0zN2RmZjc3MDAyMDciLCJ0aXRsZSI6Ikdsb2JhbCB3YXRlciBjcmlzaXM6IEZhY3RzLCBGQVFzLCBhbmQgaG93IHRvIGhlbHAiLCJhdXRob3IiOlt7ImZhbWlseSI6IlNldmlsIiwiZ2l2ZW4iOiJPbWVyIiwicGFyc2UtbmFtZXMiOmZhbHNlLCJkcm9wcGluZy1wYXJ0aWNsZSI6IiIsIm5vbi1kcm9wcGluZy1wYXJ0aWNsZSI6IiJ9XSwiY29udGFpbmVyLXRpdGxlIjoiV29ybGQgVmlzaW9uIiwiYWNjZXNzZWQiOnsiZGF0ZS1wYXJ0cyI6W1syMDI1LDgsMTNdXX0sIlVSTCI6Imh0dHBzOi8vd3d3LndvcmxkdmlzaW9uLm9yZy9jbGVhbi13YXRlci1uZXdzLXN0b3JpZXMvZ2xvYmFsLXdhdGVyLWNyaXNpcy1mYWN0cyIsImlzc3VlZCI6eyJkYXRlLXBhcnRzIjpbWzIwMjUsMyw2XV19LCJjb250YWluZXItdGl0bGUtc2hvcnQiOiIifSwiaXNUZW1wb3JhcnkiOmZhbHNlfV19&quot;,&quot;citationItems&quot;:[{&quot;id&quot;:&quot;73bd814f-3775-306b-9c79-54cd971c009b&quot;,&quot;itemData&quot;:{&quot;type&quot;:&quot;webpage&quot;,&quot;id&quot;:&quot;73bd814f-3775-306b-9c79-54cd971c009b&quot;,&quot;title&quot;:&quot;Imminent risk of a global water crisis, warns the UN World Water Development Report 2023&quot;,&quot;author&quot;:[{&quot;family&quot;:&quot;UNESCO&quot;,&quot;given&quot;:&quot;&quot;,&quot;parse-names&quot;:false,&quot;dropping-particle&quot;:&quot;&quot;,&quot;non-dropping-particle&quot;:&quot;&quot;}],&quot;accessed&quot;:{&quot;date-parts&quot;:[[2025,8,13]]},&quot;URL&quot;:&quot;https://www.unesco.org/en/articles/imminent-risk-global-water-crisis-warns-un-world-water-development-report-2023&quot;,&quot;issued&quot;:{&quot;date-parts&quot;:[[2024,2,20]]},&quot;container-title-short&quot;:&quot;&quot;},&quot;isTemporary&quot;:false},{&quot;id&quot;:&quot;e4e2de05-b017-3cbf-9ee1-d99fd6d9bd05&quot;,&quot;itemData&quot;:{&quot;type&quot;:&quot;webpage&quot;,&quot;id&quot;:&quot;e4e2de05-b017-3cbf-9ee1-d99fd6d9bd05&quot;,&quot;title&quot;:&quot;The United Nations World Water Development Report 2025: Mountains and Glaciers - Water towers&quot;,&quot;author&quot;:[{&quot;family&quot;:&quot;UNESCO&quot;,&quot;given&quot;:&quot;&quot;,&quot;parse-names&quot;:false,&quot;dropping-particle&quot;:&quot;&quot;,&quot;non-dropping-particle&quot;:&quot;&quot;}],&quot;accessed&quot;:{&quot;date-parts&quot;:[[2025,8,13]]},&quot;URL&quot;:&quot;https://reliefweb.int/report/world/united-nations-world-water-development-report-2025-mountains-and-glaciers-water-towers-enarruzhdehiitkoneptvi&quot;,&quot;issued&quot;:{&quot;date-parts&quot;:[[2025]]},&quot;container-title-short&quot;:&quot;&quot;},&quot;isTemporary&quot;:false},{&quot;id&quot;:&quot;dcb5d272-e914-3685-b13b-37dff7700207&quot;,&quot;itemData&quot;:{&quot;type&quot;:&quot;webpage&quot;,&quot;id&quot;:&quot;dcb5d272-e914-3685-b13b-37dff7700207&quot;,&quot;title&quot;:&quot;Global water crisis: Facts, FAQs, and how to help&quot;,&quot;author&quot;:[{&quot;family&quot;:&quot;Sevil&quot;,&quot;given&quot;:&quot;Omer&quot;,&quot;parse-names&quot;:false,&quot;dropping-particle&quot;:&quot;&quot;,&quot;non-dropping-particle&quot;:&quot;&quot;}],&quot;container-title&quot;:&quot;World Vision&quot;,&quot;accessed&quot;:{&quot;date-parts&quot;:[[2025,8,13]]},&quot;URL&quot;:&quot;https://www.worldvision.org/clean-water-news-stories/global-water-crisis-facts&quot;,&quot;issued&quot;:{&quot;date-parts&quot;:[[2025,3,6]]},&quot;container-title-short&quot;:&quot;&quot;},&quot;isTemporary&quot;:false}]},{&quot;citationID&quot;:&quot;MENDELEY_CITATION_3f7baffa-526e-4a9b-9e07-4cb03598c767&quot;,&quot;properties&quot;:{&quot;noteIndex&quot;:0},&quot;isEdited&quot;:false,&quot;manualOverride&quot;:{&quot;isManuallyOverridden&quot;:false,&quot;citeprocText&quot;:&quot;[11]&quot;,&quot;manualOverrideText&quot;:&quot;&quot;},&quot;citationTag&quot;:&quot;MENDELEY_CITATION_v3_eyJjaXRhdGlvbklEIjoiTUVOREVMRVlfQ0lUQVRJT05fM2Y3YmFmZmEtNTI2ZS00YTliLTllMDctNGNiMDM1OThjNzY3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quot;,&quot;citationItems&quot;:[{&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ID&quot;:&quot;MENDELEY_CITATION_6cd906ad-e219-4161-8e66-f63952758008&quot;,&quot;properties&quot;:{&quot;noteIndex&quot;:0},&quot;isEdited&quot;:false,&quot;manualOverride&quot;:{&quot;isManuallyOverridden&quot;:false,&quot;citeprocText&quot;:&quot;[12–17]&quot;,&quot;manualOverrideText&quot;:&quot;&quot;},&quot;citationTag&quot;:&quot;MENDELEY_CITATION_v3_eyJjaXRhdGlvbklEIjoiTUVOREVMRVlfQ0lUQVRJT05fNmNkOTA2YWQtZTIxOS00MTYxLThlNjYtZjYzOTUyNzU4MDA4IiwicHJvcGVydGllcyI6eyJub3RlSW5kZXgiOjB9LCJpc0VkaXRlZCI6ZmFsc2UsIm1hbnVhbE92ZXJyaWRlIjp7ImlzTWFudWFsbHlPdmVycmlkZGVuIjpmYWxzZSwiY2l0ZXByb2NUZXh0IjoiWzEy4oCTMTddIiwibWFudWFsT3ZlcnJpZGVUZXh0IjoiIn0sImNpdGF0aW9uSXRlbXMiOlt7ImlkIjoiZGZhOTg2NmMtMmRlYS0zYmJmLTg1YjUtZjViZTM2ZmE1ZjY2IiwiaXRlbURhdGEiOnsidHlwZSI6ImFydGljbGUiLCJpZCI6ImRmYTk4NjZjLTJkZWEtM2JiZi04NWI1LWY1YmUzNmZhNWY2NiIsInRpdGxlIjoiUmVjZW50IEFkdmFuY2VzIGFuZCBQcm9zcGVjdGl2ZSBDaGFsbGVuZ2VzIG9mIElyb24gTWV0YWzigJNPcmdhbmljIEZyYW1ld29yayAoTU9GKSBDYXRhbHlzdHMgaW4gRWxlY3Ryb2NoZW1pY2FsIEZlbnRvbiBUcmVhdG1lbnQgVGVjaG5vbG9naWVzIiwiYXV0aG9yIjpbeyJmYW1pbHkiOiJGaXNoZXIiLCJnaXZlbiI6IlRheWxvciBNYWNrZW56aWUiLCJwYXJzZS1uYW1lcyI6ZmFsc2UsImRyb3BwaW5nLXBhcnRpY2xlIjoiIiwibm9uLWRyb3BwaW5nLXBhcnRpY2xlIjoiIn0seyJmYW1pbHkiOiJTYW50b3MiLCJnaXZlbiI6IkFsZXhzYW5kcm8gSmhvbmVzIiwicGFyc2UtbmFtZXMiOmZhbHNlLCJkcm9wcGluZy1wYXJ0aWNsZSI6IiIsIm5vbi1kcm9wcGluZy1wYXJ0aWNsZSI6ImRvcyJ9LHsiZmFtaWx5IjoiR2FyY2lhLVNlZ3VyYSIsImdpdmVuIjoiU2VyZ2kiLCJwYXJzZS1uYW1lcyI6ZmFsc2UsImRyb3BwaW5nLXBhcnRpY2xlIjoiIiwibm9uLWRyb3BwaW5nLXBhcnRpY2xlIjoiIn1dLCJjb250YWluZXItdGl0bGUiOiJDdXJyZW50IFBvbGx1dGlvbiBSZXBvcnRzIiwiY29udGFpbmVyLXRpdGxlLXNob3J0IjoiQ3VyciBQb2xsdXQgUmVwIiwiRE9JIjoiMTAuMTAwNy9zNDA3MjYtMDI0LTAwMzMwLXciLCJJU1NOIjoiMjE5ODY1OTIiLCJpc3N1ZWQiOnsiZGF0ZS1wYXJ0cyI6W1syMDI1LDEyLDFdXX0sImFic3RyYWN0IjoiUHVycG9zZSBvZiBSZXZpZXc6IEVsZWN0cm9jaGVtaWNhbCBhZHZhbmNlZCBveGlkYXRpb24gcHJvY2Vzc2VzIGhhdmUgZW1lcmdlZCBhcyBhIHByb21pc2luZyB0ZWNobm9sb2d5IHRvIGVmZmljaWVudGx5IHJlbW92ZSByZWNhbGNpdHJhbnQgb3JnYW5pYyBwb2xsdXRhbnRzLiBFbGVjdHJvLUZlbnRvbiAoRUYpIHByb2Nlc3NlcyBhcmUgaGlnaGxpZ2h0ZWQgZHVlIHRvIGZhc3QgcmVhY3Rpb24ga2luZXRpY3MsIGZhY2lsZSBvcGVyYXRpbmcgcGFyYW1ldGVycywgYW5kIGxvdyBlbmVyZ3kgY29uc3VtcHRpb24uIE5hbm9tYXRlcmlhbHMgd2l0aCBjb21wZXRpdGl2ZSBzdXJmYWNlIGFyZWEgYW5kIGNhdGFseXRpYyBhY3Rpdml0eSwgc3VjaCBhcyBtZXRhbOKAk29yZ2FuaWMgZnJhbWV3b3JrcyAoTU9GKSwgYXJlIGJlaW5nIGV4cGxvcmVkIGFzIGNhdGFseXN0cyB0byBtYWtlIHRoZSBFRiB0cmVhdG1lbnQgcHJvY2VzcyBtb3JlIGVmZmVjdGl2ZS4gVGhpcyBwYXBlciByZXZpZXdzIHRoZSByZWNlbnQgdHJlbmRzIGluIGltcGxlbWVudGluZyBpcm9uLWJhc2VkIE1PRnMgaW4gZWxlY3Ryb2NoZW1pY2FsIEZlbnRvbi1iYXNlZCB0ZWNobm9sb2dpZXMgd2hpbGUgaGlnaGxpZ2h0aW5nIG5lZWRlZCBpbXByb3ZlbWVudHMgdG8gZnVydGhlciBib2xzdGVyIHRoZWlyIHBvdGVudGlhbCBmb3IgaW5kdXN0cmlhbCBhcHBsaWNhdGlvbi4gUmVjZW50IEZpbmRpbmdzOiBUaGUgbWFqb3JpdHkgb2YgZWFybHkgcmVzZWFyY2ggdG8gZGVzaWduIGlyb24tYmFzZWQgTU9GIGNhdGFseXN0cyBoYXMgdXRpbGl6ZWQgTU9GIHB5cm9seXNpcyB0byBkZXNpZ24gY2F0YWx5c3RzIHRoYXQgb3V0cGVyZm9ybSB0cmFkaXRpb25hbCBpcm9uIGNhdGFseXN0cyBpbiB0ZXJtcyBvZiBzdGFiaWxpdHkgYW5kIGRlZ3JhZGF0aW9uIGVmZmljaWVuY3kuIFJlc2VhcmNoIGZvY3VzIGhhcyBub3cgc2hpZnRlZCB0byBkZXNpZ25pbmcgc3RhYmxlIHB1cmUgTU9GIGNhdGFseXN0IG1hdGVyaWFsIGluc3RlYWQgb2YgTU9GLWRlcml2ZWQgY2F0YWx5c3RzIGZvciBFRiB0cmVhdG1lbnQsIG9mdGVuIGJ5IGNvbXBsZW1lbnRpbmcgaXJvbiB3aXRoIHRoZSBhZGRpdGlvbiBvZiBhIHNlY29uZCBtZXRhbC4gRGVzaWduaW5nIHB1cmUgaXJvbuKAk2Jhc2VkIE1PRiBjYXRhbHlzdHMgdGhhdCBjYW4gYmUgZW1wbG95ZWQgZGlyZWN0bHkgaW4gc3VzcGVuc2lvbiBpbnN0ZWFkIG9mIGVtYmVkZGVkIHVwb24gYSBjYXRob2RlIGNhbiBzaW1wbGlmeSBjYXRhbHlzdCBzeW50aGVzaXMgYW5kIGFwcGxpY2F0aW9uLCBib2xzdGVyaW5nIHRoZWlyIHBvdGVudGlhbCBmb3IgaW5kdXN0cmlhbCB1c2UuIFRoZXNlIG5ldyBtZXRob2RzIGhhdmUgZGVtb25zdHJhdGVkIGVmZmljYWN5IGluIGJvdGggYWNpZGljIGFuZCBiYXNpYyBwSCBvcGVyYXRpbmcgY29uZGl0aW9ucyB3aGlsZSBleHRlbmRpbmcgdGhlIGxpZmUgY3ljbGVzIG9mIGNhdGFseXN0cyB0byBhY2hpZXZlIGhpZ2ggcmVtb3ZhbCBvZiB0cmFjZSBwaGFybWFjZXV0aWNhbHMgYW5kIG9yZ2FuaWMgZHllcy4gRGVzcGl0ZSB0aGlzLCBmYWN0b3JzIHN1Y2ggYXMgY29tcGxpY2F0ZWQgc3ludGhlc2lzIGFuZCBsaW1pdGVkIHVuZGVyc3RhbmRpbmcgYXJvdW5kIGNhdGFseXN0IHN0YWJpbGl0eSBpbiByZWFsaXN0aWMgd2F0ZXIgY29uZGl0aW9ucyBzdGlsbCBwcmVzZW50IGNvbmNlcm4gZm9yIGZ1cnRoZXIgcmVzZWFyY2ggaW1wcm92ZW1lbnQuIFN1bW1hcnk6IFRoaXMgc3R1ZHkgZXhwbG9yZXMgaG93IGlyb24tYmFzZWQgTU9GcyBoYXZlIGJlZW4gdXNlZCB0byBlbmhhbmNlIGFzIGEgY29tcGV0aXRpdmUgY2F0YWx5c3QgZm9yIGJvdGggZWxlY3Ryby1GZW50b24gYW5kIGhldGVyb2dlbmVvdXMgcGhvdG9lbGVjdHJvLUZlbnRvbiAoSFBFRikgcHJvY2Vzc2VzIGZvciB3YXRlci93YXN0ZXdhdGVyIHRyZWF0bWVudCwgYnV0IG90aGVyIGVuZ2luZWVyaW5nIGNvbnNpZGVyYXRpb25zIHN1Y2ggYXMgcmV1c2FiaWxpdHkgYW5kIG9wZXJhdGluZyBjb25kaXRpb25zIG11c3QgYmUgaW1wcm92ZWQgdG8gYWR2YW5jZSB0aGlzIGVtZXJnaW5nIHByb2Nlc3MgdG93YXJkcyBoaWdoZXIgdGVjaG5vbG9neSByZWFkaW5lc3MgbGV2ZWxzLiBUaHJvdWdoIHRoaXMgc3R1ZHksIGN1cnJlbnQgcmVzZWFyY2ggaXMgY3JpdGlxdWVkIHRvIHByb3ZpZGUgYSByZXNlYXJjaCByb2FkbWFwIHRvd2FyZHMgc3VjY2Vzc2Z1bCBNT0YgY2F0YWx5c3QgaW1wbGVtZW50YXRpb24uIiwicHVibGlzaGVyIjoiU3ByaW5nZXIgU2NpZW5jZSBhbmQgQnVzaW5lc3MgTWVkaWEgRGV1dHNjaGxhbmQgR21iSCIsImlzc3VlIjoiMSIsInZvbHVtZSI6IjExIn0sImlzVGVtcG9yYXJ5IjpmYWxzZX0s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LHsiaWQiOiJkYTA1OGRkYi03MTMzLTMzODItYjBiNS1hMDJlM2ExZjIyMzAiLCJpdGVtRGF0YSI6eyJ0eXBlIjoiYXJ0aWNsZSIsImlkIjoiZGEwNThkZGItNzEzMy0zMzgyLWIwYjUtYTAyZTNhMWYyMjMwIiwidGl0bGUiOiJNaWNyb3BvbGx1dGFudCBSZW1vdmFsIEVmZmljaWVuY3kgb2YgQWR2YW5jZWQgV2FzdGV3YXRlciBUcmVhdG1lbnQgUGxhbnRzOiBBIFN5c3RlbWF0aWMgUmV2aWV3IiwiYXV0aG9yIjpbeyJmYW1pbHkiOiJCZWxldGUiLCJnaXZlbiI6IkJpbmlhbSIsInBhcnNlLW5hbWVzIjpmYWxzZSwiZHJvcHBpbmctcGFydGljbGUiOiIiLCJub24tZHJvcHBpbmctcGFydGljbGUiOiIifSx7ImZhbWlseSI6IkRlc3llIiwiZ2l2ZW4iOiJCZWxheSIsInBhcnNlLW5hbWVzIjpmYWxzZSwiZHJvcHBpbmctcGFydGljbGUiOiIiLCJub24tZHJvcHBpbmctcGFydGljbGUiOiIifSx7ImZhbWlseSI6IkFtYmVsdSIsImdpdmVuIjoiQXJnYXciLCJwYXJzZS1uYW1lcyI6ZmFsc2UsImRyb3BwaW5nLXBhcnRpY2xlIjoiIiwibm9uLWRyb3BwaW5nLXBhcnRpY2xlIjoiIn0seyJmYW1pbHkiOiJZZW5ldyIsImdpdmVuIjoiQ2hhbGFjaGV3IiwicGFyc2UtbmFtZXMiOmZhbHNlLCJkcm9wcGluZy1wYXJ0aWNsZSI6IiIsIm5vbi1kcm9wcGluZy1wYXJ0aWNsZSI6IiJ9XSwiY29udGFpbmVyLXRpdGxlIjoiRW52aXJvbm1lbnRhbCBIZWFsdGggSW5zaWdodHMiLCJjb250YWluZXItdGl0bGUtc2hvcnQiOiJFbnZpcm9uIEhlYWx0aCBJbnNpZ2h0cyIsIkRPSSI6IjEwLjExNzcvMTE3ODYzMDIyMzExOTUxNTgiLCJJU1NOIjoiMTE3ODYzMDIiLCJpc3N1ZWQiOnsiZGF0ZS1wYXJ0cyI6W1syMDIzLDEsMV1dfSwiYWJzdHJhY3QiOiJJbnRyb2R1Y3Rpb246IFZhcmlvdXMgcmV2aWV3IHBhcGVycyBoYXZlIGJlZW4gcHVibGlzaGVkIHJlZ2FyZGluZyB0aGUgb2NjdXJyZW5jZSBhbmQgZmF0ZSBvZiBtaWNyb3BvbGx1dGFudHMgKE1QcykuIE1QcyBpbiB0aGUgYXF1YXRpYyBlbnZpcm9ubWVudCBhcmUgc3RpbGwgbm90IHdlbGwgcmV2aWV3ZWQgdG8gZ2VuZXJhdGUgY29tcHJlaGVuc2l2ZSBzdW1tYXJpZXMgd2l0aCBhIHNwZWNpYWwgZm9jdXMgb24gdGhlaXIgcmVtb3ZhbCBmcm9tIHdhc3Rld2F0ZXIgdXNpbmcgY29udmVudGlvbmFsIGFuZCBhZHZhbmNlZCB0cmVhdG1lbnQgcHJvY2Vzc2VzLiBUaGVyZWZvcmUsIHRoaXMgcmV2aWV3IGFpbWVkIHRvIHByb3ZpZGUgYSBzeW5vcHNpcyBvZiB0aGUgZWZmaWNpZW5jeSBvZiB0aGUgYWR2YW5jZWQgd2FzdGV3YXRlciB0cmVhdG1lbnQgcGxhbnRzIGluIHRoZSByZW1vdmFsIG9mIE1Qcy4gTWF0ZXJpYWxzIGFuZCBtZXRob2RzOiBBIHN5c3RlbWF0aWMgc2VhcmNoIG9mIHB1Ymxpc2hlZCBsaXRlcmF0dXJlIHdhcyBjb25kdWN0ZWQgb24gdGhlIE5hdGlvbmFsIExpYnJhcnkgb2YgTWVkaWNpbmUgKE5MTSkgZGF0YWJhc2UsIFdlYiBvZiBTY2llbmNlLCBKb2FubmEgQnJpZ2dzIEluc3RpdHV0ZSAoSkJJKSBkYXRhYmFzZSwgU2NvcHVzLCBhbmQgR29vZ2xlIFNjaG9sYXIsIGJhc2VkIG9uIHN0dWRpZXMgd2l0aCBldmlkZW5jZSBvZiByZW1vdmFsIG9mIE1QcyBpbiB0aGUgd2FzdGV3YXRlciB0cmVhdG1lbnQgcHJvY2Vzcy4gU2NyZWVuaW5nIG9mIHRoZSBwdWJsaXNoZWQgYXJ0aWNsZXMgd2FzIG1hZGUgdXNpbmcgcHJlLXNwZWNpZmllZCBpbmNsdXNpb24gYW5kIGV4Y2x1c2lvbiBjcml0ZXJpYS4gUmVzdWx0czogQW1vbmdzdCB0aGUgMTU0NSBzdHVkaWVzIHNlYXJjaGVkLCAyMSBmdWxsLWxlbmd0aCBhcnRpY2xlcyB3ZXJlIGFuYWx5emVkIHRoYXQgc2hvd2VkIDcgdHJlYXRtZW50IG9wdGlvbnMgcmVsYXRlZCB0byB0aGUgcmVtb3ZhbCBvZiBNUHMgZnJvbSB3YXN0ZXdhdGVyLiBNUHMgZnJvbSB3YXN0ZXdhdGVyIGVmZmx1ZW50cyB3ZXJlIHN1Y2Nlc3NmdWxseSBhbmQgZWZmZWN0aXZlbHkgcmVtb3ZlZCBieSBhZHZhbmNlZCB0cmVhdG1lbnQgdGVjaG5pcXVlcy4gQWR2YW5jZWQgT3hpZGF0aW9uIFByb2Nlc3NlcyAoQU9QcyksIG1lbWJyYW5lIHByb2Nlc3NlcywgYW5kIGFkc29ycHRpb24gcHJvY2Vzc2VzIGhhdmUgYWxsIGJlZW4gc2hvd24gdG8gYmUgcG90ZW50aWFsIHNvbHV0aW9ucyBmb3IgdGhlIHJlbW92YWwgb2YgTVBzIGluIGFkdmFuY2VkIHRyZWF0bWVudCBwbGFudHMgKFdXVFBzKS4gQnV0LCB0aGVyZSBhcmUgMiBjcml0aWNhbCBpc3N1ZXMgYXNzb2NpYXRlZCB3aXRoIHRoZSBhcHBsaWNhdGlvbiBvZiB0aGUgYWR2YW5jZWQgdHJlYXRtZW50IG9wdGlvbnMgd2hpY2ggYXJlIGhpZ2ggb3BlcmF0aW9uYWwgY29zdCBhbmQgdGhlIGZvcm1hdGlvbiBvZiBkYW5nZXJvdXMgYnktcHJvZHVjdHMgYW5kIGNvbmNlbnRyYXRlZCByZXNpZHVlcy4gQ29uY2x1c2lvbjogVGhpcyBzdHVkeSBpZGVudGlmaWVkIHRoYXQgdGhlIHJlbW92YWwgb2YgTVBzIHVzaW5nIFdXVFBzIHdhcyBjb21tb25seSBpbmNvbXBsZXRlIHdpdGggdmFyeWluZyByZW1vdmFsIGVmZmljaWVuY3kuIFRoZXJlZm9yZSwgdGhlIGFkYXB0YXRpb24gYW5kIHNjYWxlLXVwIG9mIHRoZSBjb3N0LWVmZmVjdGl2ZSBhbmQgZWZmaWNpZW50IGNvbWJpbmVkIHdhc3Rld2F0ZXIgdHJlYXRtZW50IHRlY2hub2xvZ3kgYXJlIHZpdGFsIHRvIGNyZWF0aW5nIGFuIGFic29sdXRlIGJhcnJpZXIgdG8gTVBzIGVtaXNzaW9ucy4iLCJwdWJsaXNoZXIiOiJTQUdFIFB1YmxpY2F0aW9ucyBJbmMuIiwidm9sdW1lIjoiMTcifSwiaXNUZW1wb3JhcnkiOmZhbHNlfSx7ImlkIjoiZmJhYjJmZGYtNjE0Zi0zZTc5LWEyZjktN2IyMjcyOGJjMTRjIiwiaXRlbURhdGEiOnsidHlwZSI6ImFydGljbGUtam91cm5hbCIsImlkIjoiZmJhYjJmZGYtNjE0Zi0zZTc5LWEyZjktN2IyMjcyOGJjMTRjIiwidGl0bGUiOiJUcmFjaW5nIHRoZSBsaW1pdHMgb2Ygb3JnYW5pYyBtaWNyb3BvbGx1dGFudCByZW1vdmFsIGluIGJpb2xvZ2ljYWwgd2FzdGV3YXRlciB0cmVhdG1lbnQiLCJhdXRob3IiOlt7ImZhbWlseSI6IkZhbMOlcyIsImdpdmVuIjoiUGVyIiwicGFyc2UtbmFtZXMiOmZhbHNlLCJkcm9wcGluZy1wYXJ0aWNsZSI6IiIsIm5vbi1kcm9wcGluZy1wYXJ0aWNsZSI6IiJ9LHsiZmFtaWx5IjoiV2ljayIsImdpdmVuIjoiQXJuZSIsInBhcnNlLW5hbWVzIjpmYWxzZSwiZHJvcHBpbmctcGFydGljbGUiOiIiLCJub24tZHJvcHBpbmctcGFydGljbGUiOiIifSx7ImZhbWlseSI6IkNhc3Ryb25vdm8iLCJnaXZlbiI6IlNhbmRybyIsInBhcnNlLW5hbWVzIjpmYWxzZSwiZHJvcHBpbmctcGFydGljbGUiOiIiLCJub24tZHJvcHBpbmctcGFydGljbGUiOiIifSx7ImZhbWlseSI6IkhhYmVybWFjaGVyIiwiZ2l2ZW4iOiJKb25hdGhhbiIsInBhcnNlLW5hbWVzIjpmYWxzZSwiZHJvcHBpbmctcGFydGljbGUiOiIiLCJub24tZHJvcHBpbmctcGFydGljbGUiOiIifSx7ImZhbWlseSI6IlRlcm5lcyIsImdpdmVuIjoiVGhvbWFzIEEuIiwicGFyc2UtbmFtZXMiOmZhbHNlLCJkcm9wcGluZy1wYXJ0aWNsZSI6IiIsIm5vbi1kcm9wcGluZy1wYXJ0aWNsZSI6IiJ9LHsiZmFtaWx5IjoiSm9zcyIsImdpdmVuIjoiQWRyaWFubyIsInBhcnNlLW5hbWVzIjpmYWxzZSwiZHJvcHBpbmctcGFydGljbGUiOiIiLCJub24tZHJvcHBpbmctcGFydGljbGUiOiIifV0sImNvbnRhaW5lci10aXRsZSI6IldhdGVyIFJlc2VhcmNoIiwiY29udGFpbmVyLXRpdGxlLXNob3J0IjoiV2F0ZXIgUmVzIiwiRE9JIjoiMTAuMTAxNi9qLndhdHJlcy4yMDE2LjAzLjAwOSIsIklTU04iOiIxODc5MjQ0OCIsIlBNSUQiOiIyNjk5OTI1NiIsImlzc3VlZCI6eyJkYXRlLXBhcnRzIjpbWzIwMTYsNSwxNV1dfSwicGFnZSI6IjI0MC0yNDkiLCJhYnN0cmFjdCI6IlJlbW92YWwgb2Ygb3JnYW5pYyBtaWNyb3BvbGx1dGFudHMgd2FzIGludmVzdGlnYXRlZCBpbiAxNSBkaXZlcnNlIGJpb2xvZ2ljYWwgcmVhY3RvcnMgdGhyb3VnaCBzaG9ydCBhbmQgbG9uZy10ZXJtIGV4cGVyaW1lbnRzLiBTaG9ydC10ZXJtIGJhdGNoIGV4cGVyaW1lbnRzIHdlcmUgcGVyZm9ybWVkIHdpdGggYWN0aXZhdGVkIHNsdWRnZSBmcm9tIHRocmVlIHBhcmFsbGVsIHNlcXVlbmNpbmcgYmF0Y2ggcmVhY3RvcnMgKDI1LCA0MCwgYW5kIDgwIGQgc29saWQgcmV0ZW50aW9uIHRpbWUsIFNSVCkgZmVkIHdpdGggc3ludGhldGljIHdhc3Rld2F0ZXIgd2l0aG91dCBtaWNyb3BvbGx1dGFudHMgZm9yIG9uZSB5ZWFyLiBEZXNwaXRlIHRoZSBtaW5pbWFsIG1pY3JvcG9sbHV0YW50IGV4cG9zdXJlLCB0aGUgc3ludGhldGljIHdhc3Rld2F0ZXIgc2x1ZGdlcyB3ZXJlIGFibGUgdG8gZGVncmFkZSBzZXZlcmFsIG1pY3JvcG9sbHV0YW50cyBwcmVzZW50IGluIG11bmljaXBhbCB3YXN0ZXdhdGVyLiBUaGUgZGVncmFkYXRpb24gb2NjdXJyZWQgaW1tZWRpYXRlbHkgYWZ0ZXIgc3Bpa2luZyAoMS01IM68Zy9MKSwgc2hvd2VkIG5vIHN0cm9uZyBvciBzeXN0ZW1hdGljIGNvcnJlbGF0aW9uIHRvIHRoZSBzbHVkZ2UgYWdlLCBhbmQgcHJvY2VlZGVkIGF0IHJhdGVzIGNvbXBhcmFibGUgdG8gdGhvc2Ugb2YgbXVuaWNpcGFsIHdhc3Rld2F0ZXIgc2x1ZGdlcy4gVGh1cywgdGhlIHJlc3VsdHMgZnJvbSB0aGUgYmF0Y2ggZXhwZXJpbWVudHMgaW5kaWNhdGUgdGhhdCBkZWdyYWRhdGlvbiBvZiBvcmdhbmljIG1pY3JvcG9sbHV0YW50cyBpbiBiaW9sb2dpY2FsIHdhc3Rld2F0ZXIgdHJlYXRtZW50IGlzIHF1aXRlIGluc2Vuc2l0aXZlIHRvIFNSVCBpbmNyZWFzZXMgZnJvbSAyNSB0byA4MCBkYXlzLCBhbmQgbm90IG5lY2Vzc2FyaWx5IGluZHVjZWQgYnkgZXhwb3N1cmUgdG8gbWljcm9wb2xsdXRhbnRzLiBMb25nLXRlcm0gZXhwZXJpbWVudHMgd2l0aCBtdW5pY2lwYWwgd2FzdGV3YXRlciB3ZXJlIHBlcmZvcm1lZCB0byBhc3Nlc3MgdGhlIHBvdGVudGlhbCBmb3IgZXh0ZW5kZWQgYmlvbG9naWNhbCBtaWNyb3BvbGx1dGFudCByZW1vdmFsIHVuZGVyIGRpZmZlcmVudCByZWRveCBjb25kaXRpb25zIGFuZCBzdWJzdHJhdGUgY29uY2VudHJhdGlvbnMgKGNhcmJvbiBhbmQgbml0cm9nZW4pLiBBIHRvdGFsIG9mIDMxIG9yZ2FuaWMgbWljcm9wb2xsdXRhbnRzIHdlcmUgbW9uaXRvcmVkIHRocm91Z2ggaW5mbHVlbnQtZWZmbHVlbnQgc2FtcGxpbmcgb2YgdHdlbHZlIG11bmljaXBhbCB3YXN0ZXdhdGVyIHJlYWN0b3JzLiBJbiBhY2NvcmRhbmNlIHdpdGggdGhlIHJlc3VsdHMgZnJvbSB0aGUgc2x1ZGdlcyBncm93biBvbiBzeW50aGV0aWMgd2FzdGV3YXRlciwgc2V2ZXJhbCBjb21wb3VuZHMgc3VjaCBhcyBiZXphZmlicmF0ZSwgYXRlbm9sb2wgYW5kIGFjeWNsb3ZpciB3ZXJlIHNpZ25pZmljYW50bHkgcmVtb3ZlZCBpbiB0aGUgYWN0aXZhdGVkIHNsdWRnZSBwcm9jZXNzZXMgZmVkIHdpdGggbXVuaWNpcGFsIHdhc3Rld2F0ZXIuIENvbXBsZW1lbnRhcnkgcmVtb3ZhbCBvZiB0d28gY29tcG91bmRzLCBkaXVyb24gYW5kIGRpY2xvZmVuYWMsIHdhcyBhY2hpZXZlZCBpbiBhbiBveGljIGJpb2ZpbG0gdHJlYXRtZW50LiBBIGZldyBhZXJvYmljYWxseSBwZXJzaXN0ZW50IG1pY3JvcG9sbHV0YW50cyBzdWNoIGFzIHZlbmxhZmF4aW5lLCBkaWF0cml6b2F0ZSBhbmQgdHJhbWFkb2wgd2VyZSByZW1vdmVkIHVuZGVyIGFuYWVyb2JpYyBjb25kaXRpb25zLCBidXQgYSBsYXJnZSBudW1iZXIgb2YgbWljcm9wb2xsdXRhbnRzIHBlcnNpc3RlZCBpbiBhbGwgYmlvbG9naWNhbCB0cmVhdG1lbnRzLiBDb2xsZWN0aXZlbHksIHRoZXNlIHJlc3VsdHMgaW5kaWNhdGUgdGhhdCBjZXJ0YWluIGltcHJvdmVtZW50cyBpbiBiaW9sb2dpY2FsIG1pY3JvcG9sbHV0YW50IHJlbW92YWwgY2FuIGJlIGFjaGlldmVkIGJ5IGNvbWJpbmluZyBkaWZmZXJlbnQgYWVyb2JpYyBhbmQgYW5hZXJvYmljIHRyZWF0bWVudHMsIGJ1dCB0aGF0IHRoZXNlIGltcHJvdmVtZW50cyBhcmUgcmVzdHJpY3RlZCB0byBhIGxpbWl0ZWQgbnVtYmVyIG9mIGNvbXBvdW5kcy4iLCJwdWJsaXNoZXIiOiJFbHNldmllciBMdGQiLCJ2b2x1bWUiOiI5NSJ9LCJpc1RlbXBvcmFyeSI6ZmFsc2V9LHsiaWQiOiI5Njg1NzYyNy1iZDBjLTMwNTUtOWNjYy0xNjhiMGE0ZDQxNjgiLCJpdGVtRGF0YSI6eyJ0eXBlIjoiYXJ0aWNsZSIsImlkIjoiOTY4NTc2MjctYmQwYy0zMDU1LTljY2MtMTY4YjBhNGQ0MTY4IiwidGl0bGUiOiJMaW1pdGF0aW9ucyBvZiB3YXN0ZXdhdGVyIHRyZWF0bWVudCBwbGFudHMgaW4gcmVtb3ZpbmcgdHJhY2UgYW50aHJvcG9nZW5pYyBiaW9tYXJrZXJzIGFuZCBmdXR1cmUgZGlyZWN0aW9uczogQSByZXZpZXciLCJhdXRob3IiOlt7ImZhbWlseSI6Ik1hdGVzdW4iLCJnaXZlbiI6Ikpvc2h1YSIsInBhcnNlLW5hbWVzIjpmYWxzZSwiZHJvcHBpbmctcGFydGljbGUiOiIiLCJub24tZHJvcHBpbmctcGFydGljbGUiOiIifSx7ImZhbWlseSI6IlBldHJpayIsImdpdmVuIjoiTGVzbGllIiwicGFyc2UtbmFtZXMiOmZhbHNlLCJkcm9wcGluZy1wYXJ0aWNsZSI6IiIsIm5vbi1kcm9wcGluZy1wYXJ0aWNsZSI6IiJ9LHsiZmFtaWx5IjoiTXVzdm90byIsImdpdmVuIjoiRXVzdGluYSIsInBhcnNlLW5hbWVzIjpmYWxzZSwiZHJvcHBpbmctcGFydGljbGUiOiIiLCJub24tZHJvcHBpbmctcGFydGljbGUiOiIifSx7ImZhbWlseSI6IkF5aW5kZSIsImdpdmVuIjoiV2FzaXUiLCJwYXJzZS1uYW1lcyI6ZmFsc2UsImRyb3BwaW5nLXBhcnRpY2xlIjoiIiwibm9uLWRyb3BwaW5nLXBhcnRpY2xlIjoiIn0seyJmYW1pbHkiOiJJa3VtaSIsImdpdmVuIjoiRGF2aWQiLCJwYXJzZS1uYW1lcyI6ZmFsc2UsImRyb3BwaW5nLXBhcnRpY2xlIjoiIiwibm9uLWRyb3BwaW5nLXBhcnRpY2xlIjoiIn1dLCJjb250YWluZXItdGl0bGUiOiJFY290b3hpY29sb2d5IGFuZCBFbnZpcm9ubWVudGFsIFNhZmV0eSIsImNvbnRhaW5lci10aXRsZS1zaG9ydCI6IkVjb3RveGljb2wgRW52aXJvbiBTYWYiLCJET0kiOiIxMC4xMDE2L2ouZWNvZW52LjIwMjQuMTE2NjEwIiwiSVNTTiI6IjEwOTAyNDE0IiwiUE1JRCI6IjM4OTA5MzkyIiwiaXNzdWVkIjp7ImRhdGUtcGFydHMiOltbMjAyNCw4LDFdXX0sImFic3RyYWN0IjoiVGhpcyByZXZpZXcgaGlnaGxpZ2h0cyB0aGUgbGltaXRhdGlvbnMgZmFjZWQgYnkgY29udmVudGlvbmFsIHdhc3Rld2F0ZXIgdHJlYXRtZW50IHBsYW50cyAoV1dUUHMpIGluIGVmZmVjdGl2ZWx5IHJlbW92aW5nIGNvbnRhbWluYW50cyBvZiBlbWVyZ2luZyBjb25jZXJuIChDRUNzKSwgaGVhdnkgbWV0YWxzIChITXMpLCBhbmQgRXNjaGVyaWNoaWEgY29saSAoRS4gY29saSkuIFRoaXMgZW1waGFzaXNlcyB0aGUgbGltaXRhdGlvbnMgb2YgY3VycmVudCB0cmVhdG1lbnQgbWV0aG9kcyBhbmQgYWR2b2NhdGVzIGZvciBpbm5vdmF0aXZlIGFwcHJvYWNoZXMgdG8gZW5oYW5jZSB0aGUgcmVtb3ZhbCBlZmZpY2llbmN5LiBCeSBmb2xsb3dpbmcgdGhlIFBSSVNNQSBndWlkZWxpbmVzLCB0aGUgc3R1ZHkgc3lzdGVtYXRpY2FsbHkgcmV2aWV3ZWQgcmVsZXZhbnQgbGl0ZXJhdHVyZSBvbiBkZXRlY3RpbmcgYW5kIHJlbWVkeWluZyB0aGVzZSBwb2xsdXRhbnRzIGluIHdhc3Rld2F0ZXIgdHJlYXRtZW50IGZhY2lsaXRpZXMuIENvbnZlbnRpb25hbCB3YXN0ZXdhdGVyIHRyZWF0bWVudCBwbGFudHMgc3RydWdnbGUgdG8gZWxpbWluYXRlIENFQ3MsIEhNcywgYW5kIEUuIGNvbGkgb3dpbmcgdG8gdGhlaXIgc21hbGwgc2l6ZSwgcGVyc2lzdGVuY2UsIGFuZCBjb21wbGV4IG5hdHVyZS4gVGhlIHJldmlldyBzdWdnZXN0cyB1cGdyYWRpbmcgV1dUUHMgd2l0aCBhZHZhbmNlZCB0ZXJ0aWFyeSBwcm9jZXNzZXMgdG8gc2lnbmlmaWNhbnRseSBpbXByb3ZlIGNvbnRhbWluYW50IHJlbW92YWwuIFRoaXMgY2FsbHMgZm9yIGNvc3QtZWZmZWN0aXZlIHRyZWF0bWVudCBwYXJhbWV0ZXJzIGFuZCBzdGFuZGFyZGlzZWQgYXNzZXNzbWVudCB0ZWNobmlxdWVzIHRvIGVuaGFuY2UgdGhlIGZhdGUgb2YgTVBzIGluIFdXVFBzIGFuZCBXUlJGcy4gSXQgcmVjb21tZW5kcyBpbnRlZ3JhdGluZyBpbnNpZ2h0cyBmcm9tIG1hc3MtYmFsYW5jZSBtb2RlbCBzdHVkaWVzIG9uIE1QcyBpbiBXV1RQIHRvIG92ZXJjb21lIG1vZGVsbGluZyBjaGFsbGVuZ2VzIGFuZCBlbnN1cmUgbW9kZWwgcmVsaWFiaWxpdHkuIEluIGNvbmNsdXNpb24sIHRoaXMgcmV2aWV3IHVuZGVyc2NvcmVzIHRoZSB1cmdlbnQgbmVlZCBmb3IgYWR2YW5jZW1lbnRzIGluIHdhc3Rld2F0ZXIgdHJlYXRtZW50IHByb2Nlc3NlcyB0byBtaXRpZ2F0ZSB0aGUgZW52aXJvbm1lbnRhbCBpbXBhY3Qgb2YgdHJhY2UgYW50aHJvcG9nZW5pYyBiaW9tYXJrZXJzLiBGdXR1cmUgZWZmb3J0cyBzaG91bGQgZm9jdXMgb24gY29uZHVjdGluZyBjb21wcmVoZW5zaXZlIHN0dWRpZXMsIGltcGxlbWVudGluZyBhZHZhbmNlZCB0cmVhdG1lbnQgbWV0aG9kcywgYW5kIG9wdGltaXNpbmcgbWFuYWdlbWVudCBwcmFjdGljZXMgaW4gV1dUUHMgYW5kIFdSUkZzLiIsInB1Ymxpc2hlciI6IkFjYWRlbWljIFByZXNzIiwidm9sdW1lIjoiMjgxIn0sImlzVGVtcG9yYXJ5IjpmYWxzZX0seyJpZCI6IjlmNTBkOGRkLTZlYjQtMzk2Yy04YzdhLTU5Y2E4YjY2MWEyZCIsIml0ZW1EYXRhIjp7InR5cGUiOiJhcnRpY2xlLWpvdXJuYWwiLCJpZCI6IjlmNTBkOGRkLTZlYjQtMzk2Yy04YzdhLTU5Y2E4YjY2MWEyZCIsInRpdGxlIjoiRWxpbWluYXRpb24gb2YgbWljcm9wb2xsdXRhbnRzIGluIGFjdGl2YXRlZCBzbHVkZ2UgcmVhY3RvcnMgd2l0aCBhIHNwZWNpYWwgZm9jdXMgb24gdGhlIGVmZmVjdCBvZiBiaW9tYXNzIGNvbmNlbnRyYXRpb24iLCJhdXRob3IiOlt7ImZhbWlseSI6IkhhdG91bSIsImdpdmVuIjoiUmFuYSIsInBhcnNlLW5hbWVzIjpmYWxzZSwiZHJvcHBpbmctcGFydGljbGUiOiIiLCJub24tZHJvcHBpbmctcGFydGljbGUiOiIifSx7ImZhbWlseSI6IlBvdGllciIsImdpdmVuIjoiT2xpdmllciIsInBhcnNlLW5hbWVzIjpmYWxzZSwiZHJvcHBpbmctcGFydGljbGUiOiIiLCJub24tZHJvcHBpbmctcGFydGljbGUiOiIifSx7ImZhbWlseSI6IlJvcXVlcy1DYXJtZXMiLCJnaXZlbiI6IlRoaWJhdWx0IiwicGFyc2UtbmFtZXMiOmZhbHNlLCJkcm9wcGluZy1wYXJ0aWNsZSI6IiIsIm5vbi1kcm9wcGluZy1wYXJ0aWNsZSI6IiJ9LHsiZmFtaWx5IjoiTGVtYWl0cmUiLCJnaXZlbiI6IkPDqWNpbGUiLCJwYXJzZS1uYW1lcyI6ZmFsc2UsImRyb3BwaW5nLXBhcnRpY2xlIjoiIiwibm9uLWRyb3BwaW5nLXBhcnRpY2xlIjoiIn0seyJmYW1pbHkiOiJIYW1pZWgiLCJnaXZlbiI6IlRheXNzaXIiLCJwYXJzZS1uYW1lcyI6ZmFsc2UsImRyb3BwaW5nLXBhcnRpY2xlIjoiIiwibm9uLWRyb3BwaW5nLXBhcnRpY2xlIjoiIn0seyJmYW1pbHkiOiJUb3VmYWlseSIsImdpdmVuIjoiSm91bWFuYSIsInBhcnNlLW5hbWVzIjpmYWxzZSwiZHJvcHBpbmctcGFydGljbGUiOiIiLCJub24tZHJvcHBpbmctcGFydGljbGUiOiIifSx7ImZhbWlseSI6Ikhvcm4iLCJnaXZlbiI6IkhhcmFsZCIsInBhcnNlLW5hbWVzIjpmYWxzZSwiZHJvcHBpbmctcGFydGljbGUiOiIiLCJub24tZHJvcHBpbmctcGFydGljbGUiOiIifSx7ImZhbWlseSI6IkJvcm93c2thIiwiZ2l2ZW4iOiJFd2EiLCJwYXJzZS1uYW1lcyI6ZmFsc2UsImRyb3BwaW5nLXBhcnRpY2xlIjoiIiwibm9uLWRyb3BwaW5nLXBhcnRpY2xlIjoiIn1dLCJjb250YWluZXItdGl0bGUiOiJXYXRlciAoU3dpdHplcmxhbmQpIiwiRE9JIjoiMTAuMzM5MC93MTExMTIyMTciLCJJU1NOIjoiMjA3MzQ0NDEiLCJpc3N1ZWQiOnsiZGF0ZS1wYXJ0cyI6W1syMDE5LDExLDFdXX0sImFic3RyYWN0IjoiVGhpcyBzdHVkeSBhaW1lZCB0byBpbnZlc3RpZ2F0ZSB0aGUgZWZmZWN0cyBvZiBzbHVkZ2UgcmV0ZW50aW9uIHRpbWUgKFNSVCksIGh5ZHJhdWxpYyByZXRlbnRpb24gdGltZSAoSFJUKSwgYW5kIGJpb21hc3MgY29uY2VudHJhdGlvbiAoQ1RTUykgaW4gYWN0aXZhdGVkIHNsdWRnZSBzeXN0ZW1zIG9uIHJlbW92YWwgb2YgdmFyaW91cyBtaWNyb3BvbGx1dGFudHMgKE1QcyksIGNvdmVyaW5nIGEgd2lkZSBzcGVjdHJ1bSBvZiBiaW9kZWdyYWRhYmlsaXR5LiBUaGUgaW5mbHVlbmNlIG9mIGJpb21hc3MgY29uY2VudHJhdGlvbiBvbiB0aGUgY2xhc3NpY2FsIHBzZXVkby1maXJzdC1vcmRlciByYXRlIGNvbnN0YW50IHdhcyB2ZXJpZmllZC4gUmVzdWx0cyBzaG93ZWQgdGhhdCB0aGUgcmVtb3ZhbCByYXRlIGNvbnN0YW50cyB3ZXJlIGFmZmVjdGVkIGJ5IGJvdGggdGhlIEhSVCBhbmQgU1JULiBUaGUgZW5oYW5jZW1lbnQgb2YgdGhlIFNSVCBpbmNyZWFzZWQgdGhlIHJlbW92YWwgb2YgYWxsIHRoZSBNUHMgZXhjZXB0IGZvciB0d28gbWFjcm9saWRlIGFudGliaW90aWNzLiBBcHBsaWNhdGlvbiBvZiBhIGhpZ2hlciBIUlQgYWxzbyBpbXByb3ZlZCBNUCByZW1vdmFsLCBhcyB3YXMgZXhwZWN0ZWQgZnJvbSB0aGUgbWVhc3VyZWQgcmVtb3ZhbCByYXRlIGNvbnN0YW50cy4gTW9yZSBpbnRlcmVzdGluZywgb3VyIHJlc3VsdHMgaW5kaWNhdGVkIHRoYXQsIGxvZ2ljYWxseSwgdGhlIGluY3JlYXNlIG9mIGJpb21hc3MgY29uY2VudHJhdGlvbiAoZXhwcmVzc2VkIGFzIHRvdGFsIHN1c3BlbmRlZCBzb2xpZHMgQ1RTUykgZnJvbSAzIHRvIDUgZ1RTUyBMLTEgc2lnbmlmaWNhbnRseSBlbmhhbmNlZCB0aGUgcmVtb3ZhbCByYXRlIG9mIHRoZSBoaWdobHkgYW5kIG1vZGVyYXRlbHkgZGVncmFkYWJsZSBjb21wb3VuZHMuIENvbnZlcnNlbHksIGEgZnVydGhlciBpbmNyZWFzZSB0byA4IGdUU1MgTC0xIHByb2R1Y2VkIG9ubHkgYW4gdW5leHBlY3RlZCBtb2RlcmF0ZSBlZmZlY3QsIHNob3dpbmcgdGhhdCB0aGUgcmF0ZSB3YXMgbm90IHByb3BvcnRpb25hbCB0byBiaW9tYXNzIGNvbmNlbnRyYXRpb24sIGNvbnRyYXJ5IHRvIHdoYXQgaXMgZ2VuZXJhbGx5IHBvc3R1bGF0ZWQuIFRoZXJlZm9yZSwgdGhlIHVzZSBvZiBjbGFzc2ljYWwga2luZXRpYyBtb2RlbHMgaXMgcXVlc3Rpb25hYmxlLCBzaW5jZSB0aGV5IGRvIG5vdCBjb3ZlciB0aGUgZW50aXJlIHJhbmdlIG9mIGJvdW5kYXJ5IGNvbmRpdGlvbnMgaW4gYWN0aXZhdGVkIHNsdWRnZSBzeXN0ZW1zLiBUaGlzIHdvcmsgb3BlbnMgbmV3IHJlc2VhcmNoIHBhdGhzIGFuZCBzdWdnZXN0cyBwb3RlbnRpYWwgaW1wcm92ZW1lbnRzIHRvIHByb2Nlc3Nlcy4iLCJwdWJsaXNoZXIiOiJNRFBJIEFHIiwiaXNzdWUiOiIxMSIsInZvbHVtZSI6IjExIiwiY29udGFpbmVyLXRpdGxlLXNob3J0IjoiIn0sImlzVGVtcG9yYXJ5IjpmYWxzZX1dfQ==&quot;,&quot;citationItems&quot;:[{&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id&quot;:&quot;da058ddb-7133-3382-b0b5-a02e3a1f2230&quot;,&quot;itemData&quot;:{&quot;type&quot;:&quot;article&quot;,&quot;id&quot;:&quot;da058ddb-7133-3382-b0b5-a02e3a1f2230&quot;,&quot;title&quot;:&quot;Micropollutant Removal Efficiency of Advanced Wastewater Treatment Plants: A Systematic Review&quot;,&quot;author&quot;:[{&quot;family&quot;:&quot;Belete&quot;,&quot;given&quot;:&quot;Biniam&quot;,&quot;parse-names&quot;:false,&quot;dropping-particle&quot;:&quot;&quot;,&quot;non-dropping-particle&quot;:&quot;&quot;},{&quot;family&quot;:&quot;Desye&quot;,&quot;given&quot;:&quot;Belay&quot;,&quot;parse-names&quot;:false,&quot;dropping-particle&quot;:&quot;&quot;,&quot;non-dropping-particle&quot;:&quot;&quot;},{&quot;family&quot;:&quot;Ambelu&quot;,&quot;given&quot;:&quot;Argaw&quot;,&quot;parse-names&quot;:false,&quot;dropping-particle&quot;:&quot;&quot;,&quot;non-dropping-particle&quot;:&quot;&quot;},{&quot;family&quot;:&quot;Yenew&quot;,&quot;given&quot;:&quot;Chalachew&quot;,&quot;parse-names&quot;:false,&quot;dropping-particle&quot;:&quot;&quot;,&quot;non-dropping-particle&quot;:&quot;&quot;}],&quot;container-title&quot;:&quot;Environmental Health Insights&quot;,&quot;container-title-short&quot;:&quot;Environ Health Insights&quot;,&quot;DOI&quot;:&quot;10.1177/11786302231195158&quot;,&quot;ISSN&quot;:&quot;11786302&quot;,&quot;issued&quot;:{&quot;date-parts&quot;:[[2023,1,1]]},&quot;abstract&quot;:&quot;Introduction: Various review papers have been published regarding the occurrence and fate of micropollutants (MPs). MPs in the aquatic environment are still not well reviewed to generate comprehensive summaries with a special focus on their removal from wastewater using conventional and advanced treatment processes. Therefore, this review aimed to provide a synopsis of the efficiency of the advanced wastewater treatment plants in the removal of MPs. Materials and methods: A systematic search of published literature was conducted on the National Library of Medicine (NLM) database, Web of Science, Joanna Briggs Institute (JBI) database, Scopus, and Google Scholar, based on studies with evidence of removal of MPs in the wastewater treatment process. Screening of the published articles was made using pre-specified inclusion and exclusion criteria. Results: Amongst the 1545 studies searched, 21 full-length articles were analyzed that showed 7 treatment options related to the removal of MPs from wastewater. MPs from wastewater effluents were successfully and effectively removed by advanced treatment techniques. Advanced Oxidation Processes (AOPs), membrane processes, and adsorption processes have all been shown to be potential solutions for the removal of MPs in advanced treatment plants (WWTPs). But, there are 2 critical issues associated with the application of the advanced treatment options which are high operational cost and the formation of dangerous by-products and concentrated residues. Conclusion: This study identified that the removal of MPs using WWTPs was commonly incomplete with varying removal efficiency. Therefore, the adaptation and scale-up of the cost-effective and efficient combined wastewater treatment technology are vital to creating an absolute barrier to MPs emissions.&quot;,&quot;publisher&quot;:&quot;SAGE Publications Inc.&quot;,&quot;volume&quot;:&quot;17&quot;},&quot;isTemporary&quot;:false},{&quot;id&quot;:&quot;fbab2fdf-614f-3e79-a2f9-7b22728bc14c&quot;,&quot;itemData&quot;:{&quot;type&quot;:&quot;article-journal&quot;,&quot;id&quot;:&quot;fbab2fdf-614f-3e79-a2f9-7b22728bc14c&quot;,&quot;title&quot;:&quot;Tracing the limits of organic micropollutant removal in biological wastewater treatment&quot;,&quot;author&quot;:[{&quot;family&quot;:&quot;Falås&quot;,&quot;given&quot;:&quot;Per&quot;,&quot;parse-names&quot;:false,&quot;dropping-particle&quot;:&quot;&quot;,&quot;non-dropping-particle&quot;:&quot;&quot;},{&quot;family&quot;:&quot;Wick&quot;,&quot;given&quot;:&quot;Arne&quot;,&quot;parse-names&quot;:false,&quot;dropping-particle&quot;:&quot;&quot;,&quot;non-dropping-particle&quot;:&quot;&quot;},{&quot;family&quot;:&quot;Castronovo&quot;,&quot;given&quot;:&quot;Sandro&quot;,&quot;parse-names&quot;:false,&quot;dropping-particle&quot;:&quot;&quot;,&quot;non-dropping-particle&quot;:&quot;&quot;},{&quot;family&quot;:&quot;Habermacher&quot;,&quot;given&quot;:&quot;Jonathan&quot;,&quot;parse-names&quot;:false,&quot;dropping-particle&quot;:&quot;&quot;,&quot;non-dropping-particle&quot;:&quot;&quot;},{&quot;family&quot;:&quot;Ternes&quot;,&quot;given&quot;:&quot;Thomas A.&quot;,&quot;parse-names&quot;:false,&quot;dropping-particle&quot;:&quot;&quot;,&quot;non-dropping-particle&quot;:&quot;&quot;},{&quot;family&quot;:&quot;Joss&quot;,&quot;given&quot;:&quot;Adriano&quot;,&quot;parse-names&quot;:false,&quot;dropping-particle&quot;:&quot;&quot;,&quot;non-dropping-particle&quot;:&quot;&quot;}],&quot;container-title&quot;:&quot;Water Research&quot;,&quot;container-title-short&quot;:&quot;Water Res&quot;,&quot;DOI&quot;:&quot;10.1016/j.watres.2016.03.009&quot;,&quot;ISSN&quot;:&quot;18792448&quot;,&quot;PMID&quot;:&quot;26999256&quot;,&quot;issued&quot;:{&quot;date-parts&quot;:[[2016,5,15]]},&quot;page&quot;:&quot;240-249&quot;,&quot;abstract&quot;:&quot;Removal of organic micropollutants was investigated in 15 diverse biological reactors through short and long-term experiments. Short-term batch experiments were performed with activated sludge from three parallel sequencing batch reactors (25, 40, and 80 d solid retention time, SRT) fed with synthetic wastewater without micropollutants for one year. Despite the minimal micropollutant exposure, the synthetic wastewater sludges were able to degrade several micropollutants present in municipal wastewater. The degradation occurred immediately after spiking (1-5 μg/L), showed no strong or systematic correlation to the sludge age, and proceeded at rates comparable to those of municipal wastewater sludges. Thus, the results from the batch experiments indicate that degradation of organic micropollutants in biological wastewater treatment is quite insensitive to SRT increases from 25 to 80 days, and not necessarily induced by exposure to micropollutants. Long-term experiments with municipal wastewater were performed to assess the potential for extended biological micropollutant removal under different redox conditions and substrate concentrations (carbon and nitrogen). A total of 31 organic micropollutants were monitored through influent-effluent sampling of twelve municipal wastewater reactors. In accordance with the results from the sludges grown on synthetic wastewater, several compounds such as bezafibrate, atenolol and acyclovir were significantly removed in the activated sludge processes fed with municipal wastewater. Complementary removal of two compounds, diuron and diclofenac, was achieved in an oxic biofilm treatment. A few aerobically persistent micropollutants such as venlafaxine, diatrizoate and tramadol were removed under anaerobic conditions, but a large number of micropollutants persisted in all biological treatments. Collectively, these results indicate that certain improvements in biological micropollutant removal can be achieved by combining different aerobic and anaerobic treatments, but that these improvements are restricted to a limited number of compounds.&quot;,&quot;publisher&quot;:&quot;Elsevier Ltd&quot;,&quot;volume&quot;:&quot;95&quot;},&quot;isTemporary&quot;:false},{&quot;id&quot;:&quot;96857627-bd0c-3055-9ccc-168b0a4d4168&quot;,&quot;itemData&quot;:{&quot;type&quot;:&quot;article&quot;,&quot;id&quot;:&quot;96857627-bd0c-3055-9ccc-168b0a4d4168&quot;,&quot;title&quot;:&quot;Limitations of wastewater treatment plants in removing trace anthropogenic biomarkers and future directions: A review&quot;,&quot;author&quot;:[{&quot;family&quot;:&quot;Matesun&quot;,&quot;given&quot;:&quot;Joshua&quot;,&quot;parse-names&quot;:false,&quot;dropping-particle&quot;:&quot;&quot;,&quot;non-dropping-particle&quot;:&quot;&quot;},{&quot;family&quot;:&quot;Petrik&quot;,&quot;given&quot;:&quot;Leslie&quot;,&quot;parse-names&quot;:false,&quot;dropping-particle&quot;:&quot;&quot;,&quot;non-dropping-particle&quot;:&quot;&quot;},{&quot;family&quot;:&quot;Musvoto&quot;,&quot;given&quot;:&quot;Eustina&quot;,&quot;parse-names&quot;:false,&quot;dropping-particle&quot;:&quot;&quot;,&quot;non-dropping-particle&quot;:&quot;&quot;},{&quot;family&quot;:&quot;Ayinde&quot;,&quot;given&quot;:&quot;Wasiu&quot;,&quot;parse-names&quot;:false,&quot;dropping-particle&quot;:&quot;&quot;,&quot;non-dropping-particle&quot;:&quot;&quot;},{&quot;family&quot;:&quot;Ikumi&quot;,&quot;given&quot;:&quot;David&quot;,&quot;parse-names&quot;:false,&quot;dropping-particle&quot;:&quot;&quot;,&quot;non-dropping-particle&quot;:&quot;&quot;}],&quot;container-title&quot;:&quot;Ecotoxicology and Environmental Safety&quot;,&quot;container-title-short&quot;:&quot;Ecotoxicol Environ Saf&quot;,&quot;DOI&quot;:&quot;10.1016/j.ecoenv.2024.116610&quot;,&quot;ISSN&quot;:&quot;10902414&quot;,&quot;PMID&quot;:&quot;38909392&quot;,&quot;issued&quot;:{&quot;date-parts&quot;:[[2024,8,1]]},&quot;abstract&quot;:&quot;This review highlights the limitations faced by conventional wastewater treatment plants (WWTPs) in effectively removing contaminants of emerging concern (CECs), heavy metals (HMs), and Escherichia coli (E. coli). This emphasises the limitations of current treatment methods and advocates for innovative approaches to enhance the removal efficiency. By following the PRISMA guidelines, the study systematically reviewed relevant literature on detecting and remedying these pollutants in wastewater treatment facilities. Conventional wastewater treatment plants struggle to eliminate CECs, HMs, and E. coli owing to their small size, persistence, and complex nature. The review suggests upgrading WWTPs with advanced tertiary processes to significantly improve contaminant removal. This calls for cost-effective treatment parameters and standardised assessment techniques to enhance the fate of MPs in WWTPs and WRRFs. It recommends integrating insights from mass-balance model studies on MPs in WWTP to overcome modelling challenges and ensure model reliability. In conclusion, this review underscores the urgent need for advancements in wastewater treatment processes to mitigate the environmental impact of trace anthropogenic biomarkers. Future efforts should focus on conducting comprehensive studies, implementing advanced treatment methods, and optimising management practices in WWTPs and WRRFs.&quot;,&quot;publisher&quot;:&quot;Academic Press&quot;,&quot;volume&quot;:&quot;281&quot;},&quot;isTemporary&quot;:false},{&quot;id&quot;:&quot;9f50d8dd-6eb4-396c-8c7a-59ca8b661a2d&quot;,&quot;itemData&quot;:{&quot;type&quot;:&quot;article-journal&quot;,&quot;id&quot;:&quot;9f50d8dd-6eb4-396c-8c7a-59ca8b661a2d&quot;,&quot;title&quot;:&quot;Elimination of micropollutants in activated sludge reactors with a special focus on the effect of biomass concentration&quot;,&quot;author&quot;:[{&quot;family&quot;:&quot;Hatoum&quot;,&quot;given&quot;:&quot;Rana&quot;,&quot;parse-names&quot;:false,&quot;dropping-particle&quot;:&quot;&quot;,&quot;non-dropping-particle&quot;:&quot;&quot;},{&quot;family&quot;:&quot;Potier&quot;,&quot;given&quot;:&quot;Olivier&quot;,&quot;parse-names&quot;:false,&quot;dropping-particle&quot;:&quot;&quot;,&quot;non-dropping-particle&quot;:&quot;&quot;},{&quot;family&quot;:&quot;Roques-Carmes&quot;,&quot;given&quot;:&quot;Thibault&quot;,&quot;parse-names&quot;:false,&quot;dropping-particle&quot;:&quot;&quot;,&quot;non-dropping-particle&quot;:&quot;&quot;},{&quot;family&quot;:&quot;Lemaitre&quot;,&quot;given&quot;:&quot;Cécile&quot;,&quot;parse-names&quot;:false,&quot;dropping-particle&quot;:&quot;&quot;,&quot;non-dropping-particle&quot;:&quot;&quot;},{&quot;family&quot;:&quot;Hamieh&quot;,&quot;given&quot;:&quot;Tayssir&quot;,&quot;parse-names&quot;:false,&quot;dropping-particle&quot;:&quot;&quot;,&quot;non-dropping-particle&quot;:&quot;&quot;},{&quot;family&quot;:&quot;Toufaily&quot;,&quot;given&quot;:&quot;Joumana&quot;,&quot;parse-names&quot;:false,&quot;dropping-particle&quot;:&quot;&quot;,&quot;non-dropping-particle&quot;:&quot;&quot;},{&quot;family&quot;:&quot;Horn&quot;,&quot;given&quot;:&quot;Harald&quot;,&quot;parse-names&quot;:false,&quot;dropping-particle&quot;:&quot;&quot;,&quot;non-dropping-particle&quot;:&quot;&quot;},{&quot;family&quot;:&quot;Borowska&quot;,&quot;given&quot;:&quot;Ewa&quot;,&quot;parse-names&quot;:false,&quot;dropping-particle&quot;:&quot;&quot;,&quot;non-dropping-particle&quot;:&quot;&quot;}],&quot;container-title&quot;:&quot;Water (Switzerland)&quot;,&quot;DOI&quot;:&quot;10.3390/w11112217&quot;,&quot;ISSN&quot;:&quot;20734441&quot;,&quot;issued&quot;:{&quot;date-parts&quot;:[[2019,11,1]]},&quot;abstract&quot;:&quot;This study aimed to investigate the effects of sludge retention time (SRT), hydraulic retention time (HRT), and biomass concentration (CTSS) in activated sludge systems on removal of various micropollutants (MPs), covering a wide spectrum of biodegradability. The influence of biomass concentration on the classical pseudo-first-order rate constant was verified. Results showed that the removal rate constants were affected by both the HRT and SRT. The enhancement of the SRT increased the removal of all the MPs except for two macrolide antibiotics. Application of a higher HRT also improved MP removal, as was expected from the measured removal rate constants. More interesting, our results indicated that, logically, the increase of biomass concentration (expressed as total suspended solids CTSS) from 3 to 5 gTSS L-1 significantly enhanced the removal rate of the highly and moderately degradable compounds. Conversely, a further increase to 8 gTSS L-1 produced only an unexpected moderate effect, showing that the rate was not proportional to biomass concentration, contrary to what is generally postulated. Therefore, the use of classical kinetic models is questionable, since they do not cover the entire range of boundary conditions in activated sludge systems. This work opens new research paths and suggests potential improvements to processes.&quot;,&quot;publisher&quot;:&quot;MDPI AG&quot;,&quot;issue&quot;:&quot;11&quot;,&quot;volume&quot;:&quot;11&quot;,&quot;container-title-short&quot;:&quot;&quot;},&quot;isTemporary&quot;:false}]},{&quot;citationID&quot;:&quot;MENDELEY_CITATION_7f6d431e-57ef-4fa3-a72c-c0accb0ac20e&quot;,&quot;properties&quot;:{&quot;noteIndex&quot;:0},&quot;isEdited&quot;:false,&quot;manualOverride&quot;:{&quot;isManuallyOverridden&quot;:false,&quot;citeprocText&quot;:&quot;[18–22]&quot;,&quot;manualOverrideText&quot;:&quot;&quot;},&quot;citationTag&quot;:&quot;MENDELEY_CITATION_v3_eyJjaXRhdGlvbklEIjoiTUVOREVMRVlfQ0lUQVRJT05fN2Y2ZDQzMWUtNTdlZi00ZmEzLWE3MmMtYzBhY2NiMGFjMjBlIiwicHJvcGVydGllcyI6eyJub3RlSW5kZXgiOjB9LCJpc0VkaXRlZCI6ZmFsc2UsIm1hbnVhbE92ZXJyaWRlIjp7ImlzTWFudWFsbHlPdmVycmlkZGVuIjpmYWxzZSwiY2l0ZXByb2NUZXh0IjoiWzE44oCTMjJdIiwibWFudWFsT3ZlcnJpZGVUZXh0IjoiIn0sImNpdGF0aW9uSXRlbXMiOlt7ImlkIjoiN2VkOWE5ZGUtMTAyNC0zZTAzLTkxYTEtMDg3ZWJiYzAwYjJmIiwiaXRlbURhdGEiOnsidHlwZSI6ImNoYXB0ZXIiLCJpZCI6IjdlZDlhOWRlLTEwMjQtM2UwMy05MWExLTA4N2ViYmMwMGIyZiIsInRpdGxlIjoiV2F0ZXIgdHJlYXRtZW50IGFuZCBlbnZpcm9ubWVudGFsIHJlbWVkaWF0aW9uIGFwcGxpY2F0aW9ucyBvZiBjYXJib24tYmFzZWQgbmFub21hdGVyaWFscyIsImF1dGhvciI6W3siZmFtaWx5IjoiVGFuIiwiZ2l2ZW4iOiJYaWFvbGkiLCJwYXJzZS1uYW1lcyI6ZmFsc2UsImRyb3BwaW5nLXBhcnRpY2xlIjoiIiwibm9uLWRyb3BwaW5nLXBhcnRpY2xlIjoiIn0seyJmYW1pbHkiOiJXYW5nIiwiZ2l2ZW4iOiJYaW4iLCJwYXJzZS1uYW1lcyI6ZmFsc2UsImRyb3BwaW5nLXBhcnRpY2xlIjoiIiwibm9uLWRyb3BwaW5nLXBhcnRpY2xlIjoiIn1dLCJjb250YWluZXItdGl0bGUiOiJFbWVyZ2luZyBOYW5vbWF0ZXJpYWxzIGZvciBSZWNvdmVyeSBvZiBUb3hpYyBhbmQgUmFkaW9hY3RpdmUgTWV0YWwgSW9ucyBmcm9tIEVudmlyb25tZW50YWwgTWVkaWEiLCJET0kiOiIxMC4xMDE2L0I5NzgtMC0zMjMtODU0ODQtOS4wMDAwNi02IiwiSVNCTiI6Ijk3ODAzMjM4NTQ4NDkiLCJpc3N1ZWQiOnsiZGF0ZS1wYXJ0cyI6W1syMDIxLDEsMV1dfSwicGFnZSI6IjIyOS0zMTEiLCJhYnN0cmFjdCI6IkFkc29ycHRpb24gaXMgcmVnYXJkZWQgYXMgb25lIG9mIHRoZSBzaW1wbGVzdCBhbmQgY2hlYXBlc3QgdGVjaG5pcXVlcyBmb3IgdGhlIHJlbW92YWwgb3IgdGhlIGVsaW1pbmF0aW9uIG9mIHBvbGx1dGlvbiBmcm9tIGFxdWVvdXMgc29sdXRpb25zLiBDYXJib24tYmFzZWQgbWF0ZXJpYWxzLCBzdWNoIGFzIGFjdGl2YXRlZCBjYXJib24sIGNhcmJvbiBuYW5vdHViZXMsIGNhcmJvbiBuYW5vZmliZXJzLCBncmFwaGVuZSwgYW5kIGl0cyBkZXJpdmF0aXZlcyBpbmNsdWRpbmcgZ3JhcGhlbmUgb3hpZGUgYW5kIG90aGVycywgaGF2ZSB0cmVtZW5kb3VzIHBvdGVudGlhbCBhcHBsaWNhdGlvbiBpbiB0aGUgcHVyaWZpY2F0aW9uIG9mIGhlYXZ5IG1ldGFsIG9yIHJhZGlvbnVjbGlkZSBpb24tY29udGFtaW5hdGVkIHdhdGVyLiBDYXJib24tYmFzZWQgbWF0ZXJpYWxzIGVzcGVjaWFsbHkgbm92ZWwgY2FyYm9uIG5hbm9tYXRlcmlhbHMgc2hvdyBoaWdoIGFkc29ycHRpb24gY2FwYWNpdHkgYW5kIHNlbGVjdGl2aXR5IG93aW5nIHRvIGFtcGxlIGZ1bmN0aW9uYWwgZ3JvdXBzIGFuZCBsYXJnZSBzcGVjaWZpYyBzdXJmYWNlIGFyZWEuIEhlcmUsIHdlIHJldmlldyB0aGUgbGF0ZXN0IGFkdmFuY2VtZW50IGluIHRoZSBhcHBsaWNhdGlvbiBvZiBjYXJib24tYmFzZWQgbmFub21hdGVyaWFscyBpbiB3YXRlciB0cmVhdG1lbnQgYW5kIGVudmlyb25tZW50YWwgcmVtZWRpYXRpb24uIFRoZSBwcm9wZXJ0aWVzIG9mIGNhcmJvbi1iYXNlZCBtYXRlcmlhbHMgYW5kIHRoZWlyIHJlbW92YWwgZWZmaWNpZW5jeSBmb3IgaGVhdnkgbWV0YWwgaW9ucyBhbmQgcmFkaW9udWNsaWRlcyBhcmUgY29tcGFyZWQsIHRoZSBtYWluIHNvcnB0aW9uIG1lY2hhbmlzbXMgYXJlIHN1bW1hcml6ZWQgaW5jbHVkaW5nIGtpbmV0aWMgYW5hbHlzaXMsIHRoZXJtb2R5bmFtaWMgYW5hbHlzaXMsIHN1cmZhY2UgY29tcGxleGF0aW9uIG1vZGVscywgc3BlY3Ryb3Njb3BpYyB0ZWNobmlxdWVzLCBhbmQgdGhlb3JldGljYWwgY2FsY3VsYXRpb24uIEluIGFkZGl0aW9uLCB0aGUgZGlzcGVyc2lvbi9hZ2dyZWdhdGlvbiBiZWhhdmlvciBvZiBjYXJib24tYmFzZWQgbmFub21hdGVyaWFscyB0aGF0IG1heSBhZmZlY3QgdGhlIGZhdGUgb3IgdHJhbnNwb3J0IG9mIGRpc3NvbHZlZCBwb2xsdXRpb24gYW5kIHN1c3BlbmRlZCBwYXJ0aWNsZXMgYXJlIHJldmlld3MgaW4gZGV0YWlsLiIsInB1Ymxpc2hlciI6IkVsc2V2aWVyIiwiY29udGFpbmVyLXRpdGxlLXNob3J0IjoiIn0sImlzVGVtcG9yYXJ5IjpmYWxzZX0seyJpZCI6ImYzNzY2YTE5LWNhNmQtMzRlOS1iNWQ0LWY4NzFiNTM1ODRjOCIsIml0ZW1EYXRhIjp7InR5cGUiOiJhcnRpY2xlLWpvdXJuYWwiLCJpZCI6ImYzNzY2YTE5LWNhNmQtMzRlOS1iNWQ0LWY4NzFiNTM1ODRjOCIsInRpdGxlIjoiVHJlYXRtZW50IG9mIG1pY3JvcG9sbHV0YW50cyBpbiB3YXN0ZXdhdGVyOiBCYWxhbmNpbmcgZWZmZWN0aXZlbmVzcywgY29zdHMgYW5kIGltcGxpY2F0aW9ucyIsImF1dGhvciI6W3siZmFtaWx5IjoiUGlzdG9jY2hpIiwiZ2l2ZW4iOiJBLiIsInBhcnNlLW5hbWVzIjpmYWxzZSwiZHJvcHBpbmctcGFydGljbGUiOiIiLCJub24tZHJvcHBpbmctcGFydGljbGUiOiIifSx7ImZhbWlseSI6IkFuZGVyc2VuIiwiZ2l2ZW4iOiJILiBSLiIsInBhcnNlLW5hbWVzIjpmYWxzZSwiZHJvcHBpbmctcGFydGljbGUiOiIiLCJub24tZHJvcHBpbmctcGFydGljbGUiOiIifSx7ImZhbWlseSI6IkJlcnRhbnphIiwiZ2l2ZW4iOiJHLiIsInBhcnNlLW5hbWVzIjpmYWxzZSwiZHJvcHBpbmctcGFydGljbGUiOiIiLCJub24tZHJvcHBpbmctcGFydGljbGUiOiIifSx7ImZhbWlseSI6IkJyYW5kZXIiLCJnaXZlbiI6IkEuIiwicGFyc2UtbmFtZXMiOmZhbHNlLCJkcm9wcGluZy1wYXJ0aWNsZSI6IiIsIm5vbi1kcm9wcGluZy1wYXJ0aWNsZSI6IiJ9LHsiZmFtaWx5IjoiQ2hvdWJlcnQiLCJnaXZlbiI6IkouIE0uIiwicGFyc2UtbmFtZXMiOmZhbHNlLCJkcm9wcGluZy1wYXJ0aWNsZSI6IiIsIm5vbi1kcm9wcGluZy1wYXJ0aWNsZSI6IiJ9LHsiZmFtaWx5IjoiQ2ltYnJpdHoiLCJnaXZlbiI6Ik0uIiwicGFyc2UtbmFtZXMiOmZhbHNlLCJkcm9wcGluZy1wYXJ0aWNsZSI6IiIsIm5vbi1kcm9wcGluZy1wYXJ0aWNsZSI6IiJ9LHsiZmFtaWx5IjoiRHJld2VzIiwiZ2l2ZW4iOiJKLiBFLiIsInBhcnNlLW5hbWVzIjpmYWxzZSwiZHJvcHBpbmctcGFydGljbGUiOiIiLCJub24tZHJvcHBpbmctcGFydGljbGUiOiIifSx7ImZhbWlseSI6IktvZWhsZXIiLCJnaXZlbiI6IkMuIiwicGFyc2UtbmFtZXMiOmZhbHNlLCJkcm9wcGluZy1wYXJ0aWNsZSI6IiIsIm5vbi1kcm9wcGluZy1wYXJ0aWNsZSI6IiJ9LHsiZmFtaWx5IjoiS3JhbXBlIiwiZ2l2ZW4iOiJKLiIsInBhcnNlLW5hbWVzIjpmYWxzZSwiZHJvcHBpbmctcGFydGljbGUiOiIiLCJub24tZHJvcHBpbmctcGFydGljbGUiOiIifSx7ImZhbWlseSI6IkxhdW5heSIsImdpdmVuIjoiTS4iLCJwYXJzZS1uYW1lcyI6ZmFsc2UsImRyb3BwaW5nLXBhcnRpY2xlIjoiIiwibm9uLWRyb3BwaW5nLXBhcnRpY2xlIjoiIn0seyJmYW1pbHkiOiJOaWVsc2VuIiwiZ2l2ZW4iOiJQLiBILiIsInBhcnNlLW5hbWVzIjpmYWxzZSwiZHJvcHBpbmctcGFydGljbGUiOiIiLCJub24tZHJvcHBpbmctcGFydGljbGUiOiIifSx7ImZhbWlseSI6Ik9iZXJtYWllciIsImdpdmVuIjoiTi4iLCJwYXJzZS1uYW1lcyI6ZmFsc2UsImRyb3BwaW5nLXBhcnRpY2xlIjoiIiwibm9uLWRyb3BwaW5nLXBhcnRpY2xlIjoiIn0seyJmYW1pbHkiOiJTdGFuZXYiLCJnaXZlbiI6IlMuIiwicGFyc2UtbmFtZXMiOmZhbHNlLCJkcm9wcGluZy1wYXJ0aWNsZSI6IiIsIm5vbi1kcm9wcGluZy1wYXJ0aWNsZSI6IiJ9LHsiZmFtaWx5IjoiVGhvcm5iZXJnIiwiZ2l2ZW4iOiJELiIsInBhcnNlLW5hbWVzIjpmYWxzZSwiZHJvcHBpbmctcGFydGljbGUiOiIiLCJub24tZHJvcHBpbmctcGFydGljbGUiOiIifV0sImNvbnRhaW5lci10aXRsZSI6IlNjaWVuY2Ugb2YgdGhlIFRvdGFsIEVudmlyb25tZW50IiwiRE9JIjoiMTAuMTAxNi9qLnNjaXRvdGVudi4yMDIyLjE1NzU5MyIsIklTU04iOiIxODc5MTAyNiIsIlBNSUQiOiIzNTkxNDU5MSIsImlzc3VlZCI6eyJkYXRlLXBhcnRzIjpbWzIwMjIsMTIsMV1dfSwiYWJzdHJhY3QiOiJJbiB0aGlzIGNvbnRyaWJ1dGlvbiwgd2UgYW5hbHlzZSBzY2VuYXJpb3Mgb2YgYWR2YW5jZWQgd2FzdGV3YXRlciB0cmVhdG1lbnQgZm9yIHRoZSByZW1vdmFsIG9mIG1pY3JvcG9sbHV0YW50cy4gQnkgdGhpcyB3ZSByZWZlciB0byBjdXJyZW50IG1haW5zdHJlYW0sIGJyb2FkIHNwZWN0cnVtIHByb2Nlc3NlcyBpbmNsdWRpbmcgb3pvbmF0aW9uIGFuZCBzb3JwdGlvbiBvbnRvIGFjdGl2YXRlZCBjYXJib24uIFdlIGFyZ3VlIHRoYXQgYWR2YW5jZWQgdHJlYXRtZW50IHJlcXVpcmVzIHByb3Blcmx5IGltcGxlbWVudGVkIHRlcnRpYXJ5IChudXRyaWVudCByZW1vdmFsKSB0cmVhdG1lbnQgaW4gb3JkZXIgdG8gYmUgZWZmZWN0aXZlLiBXZSByZXZpZXcgdGhlIGNyaXRpY2FsIGFzcGVjdHMgb2YgdGhlIG1haW4gYWR2YW5jZWQgdHJlYXRtZW50IG9wdGlvbnMsIHRoZWlyIGFkdmFudGFnZXMgYW5kIGRpc2FkdmFudGFnZXMuIFdlIHByb3Bvc2UgYSBxdWFudGlmaWNhdGlvbiBvZiB0aGUgY29zdHMgb2YgaW1wbGVtZW50aW5nIGFkdmFuY2VkIHRyZWF0bWVudCwgYXMgd2VsbCBhcyB1cGdyYWRpbmcgcGxhbnRzIGZyb20gc2Vjb25kYXJ5IHRvIHRlcnRpYXJ5IHRyZWF0bWVudCB3aGVuIG5lZWRlZCwgYW5kIHdlIGlsbHVzdHJhdGUgd2hhdCBkcml2ZXMgdGhlIGNvc3RzIG9mIGFkdmFuY2VkIHRyZWF0bWVudCBmb3IgYSBzZXQgb2Ygc3RhbmRhcmQgY29uZmlndXJhdGlvbnMuIFdlIHByb3Bvc2UgYSBjb3N0IGZ1bmN0aW9uIHRvIHJlcHJlc2VudCB0aGUgdG90YWwgY29zdHMgKGludmVzdG1lbnQsIG9wZXJhdGlvbiBhbmQgbWFpbnRlbmFuY2UpIG9mIGFkdmFuY2VkIHRyZWF0bWVudC4gV2UgcXVhbnRpZnkgdGhlIGltcGxpY2F0aW9ucyBvZiBhZHZhbmNlZCB0cmVhdG1lbnQgaW4gdGVybXMgb2YgZ3JlZW5ob3VzZSBnYXMgZW1pc3Npb25zLiBCYXNlZCBvbiB0aGUgaW5kaWNhdG9ycyBvZiB0b3RhbCB0b3hpYyBkaXNjaGFyZ2UsIHRveGljaXR5IGF0IHRoZSBkaXNjaGFyZ2UgcG9pbnRzIGFuZCB0b3hpY2l0eSBhY3Jvc3MgdGhlIHN0cmVhbSBuZXR3b3JrIGRpc2N1c3NlZCBpbiBQaXN0b2NjaGkgZXQgYWwuICgyMDIyKSwgd2UgY29tcGFyZSBjb3N0cyBhbmQgZWZmZWN0aXZlbmVzcyBvZiBkaWZmZXJlbnQgc2NlbmFyaW9zIG9mIGFkdmFuY2VkIHRyZWF0bWVudC4gSW4gcHJpbmNpcGxlIHRoZSB0b3RhbCB0b3hpYyBsb2FkIGFuZCB0b3hpY2l0eSBhdCB0aGUgcG9pbnRzIG9mIGRpc2NoYXJnZSBjb3VsZCBiZSByZWR1Y2VkIGJ5IGFib3V0IDc1ICUgaWYgYWR2YW5jZWQgdHJlYXRtZW50IHByb2Nlc3NlcyB3ZXJlIGltcGxlbWVudGVkIHZpcnR1YWxseSBhdCBhbGwgd2FzdGV3YXRlciB0cmVhdG1lbnQgcGxhbnRzLCBidXQgdGhpcyB3b3VsZCBlbnRhaWwgY29zdHMgb2YgYWJvdXQgNCBiaWxsaW9uIGV1cm8veWVhciBmb3IgdGhlIEV1cm9wZWFuIFVuaW9uIGFzIGEgd2hvbGUuIFdlIGNvbnNpZGVyIGEg4oCcY29tcHJvbWlzZeKAnSBzY2VuYXJpbyB3aGVyZSBhZHZhbmNlZCB0cmVhdG1lbnQgaXMgcmVxdWlyZWQgYXQgcGxhbnRzIG9mIDEwMCB0aG91c2FuZCBwb3B1bGF0aW9uIGVxdWl2YWxlbnRzIChQRSkgb3IgbGFyZ2VyLCBvciBhdCBwbGFudHMgYmV0d2VlbiAxMCBhbmQgMTAwIHRob3VzYW5kIFBFIGlmIHRoZSBkaWx1dGlvbiByYXRpbyBhdCB0aGUgZGlzY2hhcmdlIHBvaW50IGlzIDEwIG9yIGxlc3MuIFVuZGVyIHRoaXMgc2NlbmFyaW8sIHRoZSBsZW5ndGggb2YgdGhlIHN0cmVhbSBuZXR3b3JrIGV4cG9zZWQgdG8gaGlnaCB0b3hpY2l0eSB3b3VsZCBub3QgaW5jcmVhc2Ugc2lnbmlmaWNhbnRseSBjb21wYXJlZCB0byB0aGUgcHJldmlvdXMgc2NlbmFyaW8sIGFuZCB0aGUgb3RoZXIgaW5kaWNhdG9ycyB3b3VsZCBub3QgZGV0ZXJpb3JhdGUgc2lnbmlmaWNhbnRseSwgd2hpbGUgdGhlIGNvc3RzIHdvdWxkIHJlbWFpbiBhdCBhYm91dCAxLjUgYmlsbGlvbiBFdXJvL3llYXIuIEFyZ3VhYmx5LCBjb3N0cyBjb3VsZCBiZSBmdXJ0aGVyIHJlZHVjZWQsIHdpdGhvdXQgYSB3b3JzZW5pbmcgb2Ygd2F0ZXIgcXVhbGl0eSwgaWYgd2UgcmVwbGFjZSBhIGxvY2FsIHJpc2sgYXNzZXNzbWVudCB0byBnZW5lcmljIGNyaXRlcmlhIG9mIHBsYW50IGNhcGFjaXR5IGFuZCBkaWx1dGlvbiBpbiBvcmRlciB0byBkZXRlcm1pbmUgaWYgYSBXV1RQIHJlcXVpcmVzIGFkdmFuY2VkIHRyZWF0bWVudC4iLCJwdWJsaXNoZXIiOiJFbHNldmllciBCLlYuIiwidm9sdW1lIjoiODUwIiwiY29udGFpbmVyLXRpdGxlLXNob3J0IjoiIn0sImlzVGVtcG9yYXJ5IjpmYWxzZX0seyJpZCI6IjEwZDQ4MGJhLWMxZmUtMzUxMy1iNGNjLTM1Y2U5NjRjNTM2ZiIsIml0ZW1EYXRhIjp7InR5cGUiOiJhcnRpY2xlLWpvdXJuYWwiLCJpZCI6IjEwZDQ4MGJhLWMxZmUtMzUxMy1iNGNjLTM1Y2U5NjRjNTM2ZiIsInRpdGxlIjoiQXNzZXNzaW5nIGJlaGF2aW9yIGFuZCBmYXRlIG9mIG1pY3JvcG9sbHV0YW50cyBkdXJpbmcgd2FzdGV3YXRlciB0cmVhdG1lbnQ6IFN0YXRpc3RpY2FsIGFuYWx5c2lzIiwiYXV0aG9yIjpbeyJmYW1pbHkiOiJIYW1tb3VkYW5pIiwiZ2l2ZW4iOiJZYWh5YSIsInBhcnNlLW5hbWVzIjpmYWxzZSwiZHJvcHBpbmctcGFydGljbGUiOiIiLCJub24tZHJvcHBpbmctcGFydGljbGUiOiJFbCJ9LHsiZmFtaWx5IjoiRGltYW5lIiwiZ2l2ZW4iOiJGb3VhZCIsInBhcnNlLW5hbWVzIjpmYWxzZSwiZHJvcHBpbmctcGFydGljbGUiOiIiLCJub24tZHJvcHBpbmctcGFydGljbGUiOiIifV0sImNvbnRhaW5lci10aXRsZSI6IkVudmlyb25tZW50YWwgRW5naW5lZXJpbmcgUmVzZWFyY2giLCJET0kiOiIxMC40NDkxL2Vlci4yMDIwLjM1OSIsIklTU04iOiIyMDA1OTY4WCIsImlzc3VlZCI6eyJkYXRlLXBhcnRzIjpbWzIwMjFdXX0sImFic3RyYWN0IjoiVGhpcyBzdHVkeSBleGFtaW5lcyB0aGUgb2NjdXJyZW5jZSBvZiBtaWNyb3BvbGx1dGFudHMgKG4gPSA0NikgaW4gcmF3IHNld2FnZSwgYXMgd2VsbCBhcyB0aGUgZmF0ZSBvZiB0aGUgcmVtb3ZhbCBwZXJmb3JtYW5jZSBmb3IgdGhlc2Ugc3Vic3RhbmNlcyBieSB0aGUgQWwtSG9jZWltYSBjaXR5IHdhc3Rld2F0ZXIgdHJlYXRtZW50IHBsYW50LiBUaGUgdHJlYXRtZW50IHByb2Nlc3MgcmVtb3ZlZCBtb3JlIHRoYW4gNTAtOTAlIG9mIGhlYXZ5IG1ldGFscyBmcm9tIHRoZSB3YXN0ZXdhdGVyLiBQb2x5Y3ljbGljIEFyb21hdGljIEh5ZHJvY2FyYm9ucyBhbmQgUG9seWNobG9yaW5hdGVkIEJpcGhlbnlscyB3ZXJlIGVsaW1pbmF0ZWQgZnJvbSB3YXN0ZXdhdGVyIGJ5IDIwLTUwJS4gVGhlIHF1YWxpdHkgb2YgdGhlIGVmZmx1ZW50IGRpc2NoYXJnZWQgY29tcGxpZWQgd2l0aCBuYXRpb25hbCBhbmQgaW50ZXJuYXRpb25hbCB3YXN0ZXdhdGVyIGRpc2NoYXJnZSBzdGFuZGFyZHMuIFN0YXRpc3RpY2FsIG1ldGhvZHMgd2VyZSBhcHBsaWVkIHRvIGV4YW1pbmUgdGhlIHJlbGF0aW9uc2hpcHMgYmV0d2VlbiB0aGUgY29uY2VudHJhdGlvbnMgb2YgbWljcm9wb2xsdXRhbnRzIGFuZCBtYWNyb3BvbGx1dGFudHMgZW50ZXJpbmcgYW5kIGxlYXZpbmcgdGhlIHdhc3Rld2F0ZXIgdHJlYXRtZW50IHBsYW50LCBhbmQgYSBtb2RlbCBmb3IgZXN0aW1hdGluZyB0aGUgcHJvZHVjdGlvbiBvZiBtaWNyb3BvbGx1dGFudHMsIGJhc2VkIG9uIGEgbWVhc3VyZW1lbnQgb2YgbWFjcm8gcG9sbHV0aW9uIHBhcmFtZXRlcnMuIiwicHVibGlzaGVyIjoiS29yZWFuIFNvY2lldHkgb2YgRW52aXJvbm1lbnRhbCBFbmdpbmVlcnMiLCJpc3N1ZSI6IjUiLCJ2b2x1bWUiOiIyNiIsImNvbnRhaW5lci10aXRsZS1zaG9ydCI6IiJ9LCJpc1RlbXBvcmFyeSI6ZmFsc2V9LHsiaWQiOiI1OTEyNGVmNi03Y2ZjLTMzZTQtYjFlNi0wMDgwOTRiODQwNjciLCJpdGVtRGF0YSI6eyJ0eXBlIjoiYXJ0aWNsZSIsImlkIjoiNTkxMjRlZjYtN2NmYy0zM2U0LWIxZTYtMDA4MDk0Yjg0MDY3IiwidGl0bGUiOiJQZXJmb3JtYW5jZSBFZmZpY2llbmN5IG9mIENvbnZlbnRpb25hbCBUcmVhdG1lbnQgUGxhbnRzIGFuZCBDb25zdHJ1Y3RlZCBXZXRsYW5kcyB0b3dhcmRzIFJlZHVjdGlvbiBvZiBBbnRpYmlvdGljIFJlc2lzdGFuY2UiLCJhdXRob3IiOlt7ImZhbWlseSI6IkhhenJhIiwiZ2l2ZW4iOiJNb3VzaHVtaSIsInBhcnNlLW5hbWVzIjpmYWxzZSwiZHJvcHBpbmctcGFydGljbGUiOiIiLCJub24tZHJvcHBpbmctcGFydGljbGUiOiIifSx7ImZhbWlseSI6IkR1cnNvIiwiZ2l2ZW4iOiJMaXNhIE0uIiwicGFyc2UtbmFtZXMiOmZhbHNlLCJkcm9wcGluZy1wYXJ0aWNsZSI6IiIsIm5vbi1kcm9wcGluZy1wYXJ0aWNsZSI6IiJ9XSwiY29udGFpbmVyLXRpdGxlIjoiQW50aWJpb3RpY3MiLCJET0kiOiIxMC4zMzkwL2FudGliaW90aWNzMTEwMTAxMTQiLCJJU1NOIjoiMjA3OTYzODIiLCJpc3N1ZWQiOnsiZGF0ZS1wYXJ0cyI6W1syMDIyLDEsMV1dfSwiYWJzdHJhY3QiOiJEb21lc3RpYyBhbmQgaW5kdXN0cmlhbCB3YXN0ZXdhdGVyIGRpc2NoYXJnZXMgaGFyYm9yIHJpY2ggYmFjdGVyaWFsIGNvbW11bml0aWVzLCBpbmNsdWQtaW5nIGJvdGggcGF0aG9nZW5pYyBhbmQgY29tbWVuc2FsIG9yZ2FuaXNtcyB0aGF0IGFyZSBhbnRpYmlvdGljLXJlc2lzdGFudCAoQVIpLiBBUiBwYXRob2dlbnMgcG9zZSBhIHBvdGVudGlhbCB0aHJlYXQgdG8gaHVtYW4gYW5kIGFuaW1hbCBoZWFsdGguIEluIHdhc3Rld2F0ZXIgdHJlYXRtZW50IHBsYW50cyAoV1dUUCksIGJhY3RlcmlhIGVuY291bnRlciBlbnZpcm9ubWVudHMgc3VpdGFibGUgZm9yIGhvcml6b250YWwgZ2VuZSB0cmFuc2ZlciwgcHJvdmlkaW5nIGFuIG9wcG9ydHVuaXR5IGZvciBiYWN0ZXJpYWwgY2VsbHMgdG8gYWNxdWlyZSBuZXcgYW50aWJpb3RpYy1yZXNpc3RhbnQgZ2VuZXMuIFdpdGggbWFueSBlbnRyeSBwb2ludHMgdG8gZW52aXJvbm1lbnRhbCBjb21wb25lbnRzLCBlc3BlY2lhbGx5IHdhdGVyIGFuZCBzb2lsLCBXV1RQcyBhcmUgY29uc2lkZXJlZCBhIGNyaXRpY2FsIGNvbnRyb2wgcG9pbnQgZm9yIGFudGliaW90aWMgcmVzaXN0YW5jZS4gVGhlIHByaW1hcnkgYW5kIHNlY29uZGFyeSB1bml0cyBvZiBjb252ZW50aW9uYWwgV1dUUHMgYXJlIG5vdCBkZXNpZ25lZCBmb3IgdGhlIHJlZHVjdGlvbiBvZiByZXNpc3RhbnQgbWljcm9iZXMuIENvbnN0cnVjdGVkIHdldGxhbmRzIChDV3MpIGFyZSB2aWFibGUgd2FzdGV3YXRlciB0cmVhdG1lbnQgb3B0aW9ucyB3aXRoIHRoZSBwb3RlbnRpYWwgZm9yIG1pdGlnYXRpbmcgQVIgYmFjdGVyaWEsIHRoZWlyIGdlbmVzLCBwYXRob2dlbnMsIGFuZCBnZW5lcmFsIHBvbGx1dGFudHMuIEVuY291cmFnaW5nIHBlcmZvcm1hbmNlIGZvciB0aGUgcmVtb3ZhbCBvZiBBUiAoMuKAkzQgbG9ncykgaGFzIGhpZ2hsaWdodGVkIHRoZSBhcHBsaWNhYmlsaXR5IG9mIENXIG9uIGZpZWxkcy4gVGhlaXIgbG93IGNvc3Qgb2YgY29uc3RydWN0aW9uLCBvcGVyYXRpb24gYW5kIG1haW50ZW5hbmNlIG1ha2VzIHRoZW0gd2VsbCBzdWl0ZWQgZm9yIGFwcGxpY2F0aW9ucyBhY3Jvc3MgdGhlIGdsb2JlLCBlc3BlY2lhbGx5IGluIGRldmVsb3BpbmcgYW5kIGxvdy1pbmNvbWUgY291bnRyaWVzLiBUaGUgcHJlc2VudCByZXZpZXcgaGlnaGxpZ2h0cyBhIGJldHRlciB1bmRlcnN0YW5kaW5nIG9mIHRoZSBwZXJmb3JtYW5jZSBlZmZpY2llbmN5IG9mIGNvbnZlbnRpb25hbCB0cmVhdG1lbnQgcGxhbnRzIGFuZCBDV3MgZm9yIHRoZSBlbGltaW5hdGlvbi9yZWR1Y3Rpb24gb2YgQVIgZnJvbSB3YXN0ZXdhdGVyLiBUaGV5IGFyZSB2aWFibGUgYWx0ZXJuYXRpdmVzIHRoYXQgY2FuIGJlIHVzZWQgZm9yIHNlY29uZGFyeS90ZXJ0aWFyeSB0cmVhdG1lbnQgb3IgZWZmbHVlbnQgcG9saXNoaW5nIGluIGNvbWJpbmF0aW9uIHdpdGggV1dUUCBvciBpbiBhIGRlY2VudHJhbGl6ZWQgbWFubmVyLiIsInB1Ymxpc2hlciI6Ik1EUEkiLCJpc3N1ZSI6IjEiLCJ2b2x1bWUiOiIxMSIsImNvbnRhaW5lci10aXRsZS1zaG9ydCI6IiJ9LCJpc1RlbXBvcmFyeSI6ZmFsc2V9LHsiaWQiOiI3NTVkZTM3Yi00NjBiLTM0NmUtYTY3NC0xZTg2YTUwN2EyZjYiLCJpdGVtRGF0YSI6eyJ0eXBlIjoiYXJ0aWNsZSIsImlkIjoiNzU1ZGUzN2ItNDYwYi0zNDZlLWE2NzQtMWU4NmE1MDdhMmY2IiwidGl0bGUiOiJDcml0aWNhbCByZXZpZXcgb24gbmVnYXRpdmUgZW1lcmdpbmcgY29udGFtaW5hbnQgcmVtb3ZhbCBlZmZpY2llbmN5IG9mIHdhc3Rld2F0ZXIgdHJlYXRtZW50IHN5c3RlbXM6IENvbmNlcHQsIGNvbnNpc3RlbmN5IGFuZCBjb25zZXF1ZW5jZXMiLCJhdXRob3IiOlt7ImZhbWlseSI6Ikt1bWFyIiwiZ2l2ZW4iOiJNYW5pc2giLCJwYXJzZS1uYW1lcyI6ZmFsc2UsImRyb3BwaW5nLXBhcnRpY2xlIjoiIiwibm9uLWRyb3BwaW5nLXBhcnRpY2xlIjoiIn0seyJmYW1pbHkiOiJOZ2FzZXBhbSIsImdpdmVuIjoiSmF5YWxheG1pIiwicGFyc2UtbmFtZXMiOmZhbHNlLCJkcm9wcGluZy1wYXJ0aWNsZSI6IiIsIm5vbi1kcm9wcGluZy1wYXJ0aWNsZSI6IiJ9LHsiZmFtaWx5IjoiRGhhbmdhciIsImdpdmVuIjoiS2lyYW4iLCJwYXJzZS1uYW1lcyI6ZmFsc2UsImRyb3BwaW5nLXBhcnRpY2xlIjoiIiwibm9uLWRyb3BwaW5nLXBhcnRpY2xlIjoiIn0seyJmYW1pbHkiOiJNYWhsa25lY2h0IiwiZ2l2ZW4iOiJKdXJnZW4iLCJwYXJzZS1uYW1lcyI6ZmFsc2UsImRyb3BwaW5nLXBhcnRpY2xlIjoiIiwibm9uLWRyb3BwaW5nLXBhcnRpY2xlIjoiIn0seyJmYW1pbHkiOiJNYW5uYSIsImdpdmVuIjoiU3V2ZW5kdSIsInBhcnNlLW5hbWVzIjpmYWxzZSwiZHJvcHBpbmctcGFydGljbGUiOiIiLCJub24tZHJvcHBpbmctcGFydGljbGUiOiIifV0sImNvbnRhaW5lci10aXRsZSI6IkJpb3Jlc291cmNlIFRlY2hub2xvZ3kiLCJjb250YWluZXItdGl0bGUtc2hvcnQiOiJCaW9yZXNvdXIgVGVjaG5vbCIsIkRPSSI6IjEwLjEwMTYvai5iaW9ydGVjaC4yMDIyLjEyNzA1NCIsIklTU04iOiIxODczMjk3NiIsIlBNSUQiOiIzNTM1MTU2NyIsImlzc3VlZCI6eyJkYXRlLXBhcnRzIjpbWzIwMjIsNSwxXV19LCJhYnN0cmFjdCI6IkVtZXJnaW5nIGNvbnRhbWluYW50cyAoRUNzKSBhcmUgbm90IGNvbXBsZXRlbHkgcmVtb3ZlZCBieSB3YXN0ZXdhdGVyIHRyZWF0bWVudCBvd2luZyB0byB0aGVpciBjYXBhYmlsaXRpZXMgb2YgbWFraW5nIGNvbXBsZXhlcywgdG94aWMgZGVyaXZhdGl2ZXMsIGJ5cHJvZHVjdCBmb3JtYXRpb24sIGFuZCBkeW5hbWljIHBhcnRpdGlvbmluZy4gTmVnYXRpdmUgY29udGFtaW5hbnQgcmVtb3ZhbCBpLmUuLCBoaWdoZXIgY29uY2VudHJhdGlvbnMgKHVwIHRvIDU3MzElKSBvZiB0aGVzZSBFQ3MgaW4gdGhlIGVmZmx1ZW50IHdpdGggcmVzcGVjdCB0byB0aGUgaW5mbHVlbnQgc2FtcGxlZCBvbiB0aGUgc2FtZSBvY2Nhc2lvbnMsIGlzIGdsb2JhbGx5IHByZXZhbGVudCBpbiBhbG1vc3QgYWxsIHR5cGVzIG9mIHRyZWF0bWVudCBzeXN0ZW1zLiBDb252ZW50aW9uYWwgV1dUUHMgc2hvd2VkIHRoZSBoaWdoZXN0IG5lZ2F0aXZlIHJlbW92YWwgKE5SKSBmb3IgQ2FyYmFtYXplcGluZSwgYW5kIENhcmJhZG94LiBDb25qdWdhdGlvbuKAk2RlY29uanVnYXRpb24sIHR5cGVzIG9mIFdXVFBzLCB0cmFuc2Zvcm1hdGlvbnMsIGxlYWNoaW5nLCBvcGVyYXRpb25hbCBwYXJhbWV0ZXJzLCBzYW1wbGluZyBzY2hlbWVzLCBhbmQgbmF0dXJlIG9mIHN1YnN0YW5jZSBnb3Zlcm5zIHRoZSBOUiBlZmZpY2llbmNpZXMuIEFtb25nIHRoZSB2YXJpb3VzIGNhdGVnb3JpZXMgb2YgbWljcm9wb2xsdXRhbnRzLCBwZXN0aWNpZGVzIGFuZCBiZXRhLWJsb2NrZXJzIGFyZSByZXBvcnRlZCB0byBleGhpYml0IHRoZSBtYXhpbXVtIHBlcmNlbnRhZ2Ugb2YgTlIsIHBvc2luZyB0aHJlYXQgdG8gaHVtYW4gYW5kIHRoZSBlbnZpcm9ubWVudC4gV2l0aCA+IDIwMCUgb2YgTlIgZm9yIGJldGEtYmxvY2tlcnMsIGxvdyBibG9vZC1wcmVzc3VyZSByZWxhdGVkIHN5bXB0b21zIG1heSBsaWtlbHkgdG8gZ2V0IG1vcmUgcHJldmFsZW50IGluIHRoZSBuZWFyIGZ1dHVyZS4gU3R1ZHkgcmVkLWZsYWdzIHRoaXMgcGhlbm9tZW5vbiBvZiBuZWdhdGl2ZSByZW1vdmFsIHRoYXQgbmVlZHMgdXJnZW50IGF0dGVudGlvbi4iLCJwdWJsaXNoZXIiOiJFbHNldmllciBMdGQiLCJ2b2x1bWUiOiIzNTIifSwiaXNUZW1wb3JhcnkiOmZhbHNlfV19&quot;,&quot;citationItems&quot;:[{&quot;id&quot;:&quot;7ed9a9de-1024-3e03-91a1-087ebbc00b2f&quot;,&quot;itemData&quot;:{&quot;type&quot;:&quot;chapter&quot;,&quot;id&quot;:&quot;7ed9a9de-1024-3e03-91a1-087ebbc00b2f&quot;,&quot;title&quot;:&quot;Water treatment and environmental remediation applications of carbon-based nanomaterials&quot;,&quot;author&quot;:[{&quot;family&quot;:&quot;Tan&quot;,&quot;given&quot;:&quot;Xiaoli&quot;,&quot;parse-names&quot;:false,&quot;dropping-particle&quot;:&quot;&quot;,&quot;non-dropping-particle&quot;:&quot;&quot;},{&quot;family&quot;:&quot;Wang&quot;,&quot;given&quot;:&quot;Xin&quot;,&quot;parse-names&quot;:false,&quot;dropping-particle&quot;:&quot;&quot;,&quot;non-dropping-particle&quot;:&quot;&quot;}],&quot;container-title&quot;:&quot;Emerging Nanomaterials for Recovery of Toxic and Radioactive Metal Ions from Environmental Media&quot;,&quot;DOI&quot;:&quot;10.1016/B978-0-323-85484-9.00006-6&quot;,&quot;ISBN&quot;:&quot;9780323854849&quot;,&quot;issued&quot;:{&quot;date-parts&quot;:[[2021,1,1]]},&quot;page&quot;:&quot;229-311&quot;,&quot;abstract&quot;:&quot;Adsorption is regarded as one of the simplest and cheapest techniques for the removal or the elimination of pollution from aqueous solutions. Carbon-based materials, such as activated carbon, carbon nanotubes, carbon nanofibers, graphene, and its derivatives including graphene oxide and others, have tremendous potential application in the purification of heavy metal or radionuclide ion-contaminated water. Carbon-based materials especially novel carbon nanomaterials show high adsorption capacity and selectivity owing to ample functional groups and large specific surface area. Here, we review the latest advancement in the application of carbon-based nanomaterials in water treatment and environmental remediation. The properties of carbon-based materials and their removal efficiency for heavy metal ions and radionuclides are compared, the main sorption mechanisms are summarized including kinetic analysis, thermodynamic analysis, surface complexation models, spectroscopic techniques, and theoretical calculation. In addition, the dispersion/aggregation behavior of carbon-based nanomaterials that may affect the fate or transport of dissolved pollution and suspended particles are reviews in detail.&quot;,&quot;publisher&quot;:&quot;Elsevier&quot;,&quot;container-title-short&quot;:&quot;&quot;},&quot;isTemporary&quot;:false},{&quot;id&quot;:&quot;f3766a19-ca6d-34e9-b5d4-f871b53584c8&quot;,&quot;itemData&quot;:{&quot;type&quot;:&quot;article-journal&quot;,&quot;id&quot;:&quot;f3766a19-ca6d-34e9-b5d4-f871b53584c8&quot;,&quot;title&quot;:&quot;Treatment of micropollutants in wastewater: Balancing effectiveness, costs and implications&quot;,&quot;author&quot;:[{&quot;family&quot;:&quot;Pistocchi&quot;,&quot;given&quot;:&quot;A.&quot;,&quot;parse-names&quot;:false,&quot;dropping-particle&quot;:&quot;&quot;,&quot;non-dropping-particle&quot;:&quot;&quot;},{&quot;family&quot;:&quot;Andersen&quot;,&quot;given&quot;:&quot;H. R.&quot;,&quot;parse-names&quot;:false,&quot;dropping-particle&quot;:&quot;&quot;,&quot;non-dropping-particle&quot;:&quot;&quot;},{&quot;family&quot;:&quot;Bertanza&quot;,&quot;given&quot;:&quot;G.&quot;,&quot;parse-names&quot;:false,&quot;dropping-particle&quot;:&quot;&quot;,&quot;non-dropping-particle&quot;:&quot;&quot;},{&quot;family&quot;:&quot;Brander&quot;,&quot;given&quot;:&quot;A.&quot;,&quot;parse-names&quot;:false,&quot;dropping-particle&quot;:&quot;&quot;,&quot;non-dropping-particle&quot;:&quot;&quot;},{&quot;family&quot;:&quot;Choubert&quot;,&quot;given&quot;:&quot;J. M.&quot;,&quot;parse-names&quot;:false,&quot;dropping-particle&quot;:&quot;&quot;,&quot;non-dropping-particle&quot;:&quot;&quot;},{&quot;family&quot;:&quot;Cimbritz&quot;,&quot;given&quot;:&quot;M.&quot;,&quot;parse-names&quot;:false,&quot;dropping-particle&quot;:&quot;&quot;,&quot;non-dropping-particle&quot;:&quot;&quot;},{&quot;family&quot;:&quot;Drewes&quot;,&quot;given&quot;:&quot;J. E.&quot;,&quot;parse-names&quot;:false,&quot;dropping-particle&quot;:&quot;&quot;,&quot;non-dropping-particle&quot;:&quot;&quot;},{&quot;family&quot;:&quot;Koehler&quot;,&quot;given&quot;:&quot;C.&quot;,&quot;parse-names&quot;:false,&quot;dropping-particle&quot;:&quot;&quot;,&quot;non-dropping-particle&quot;:&quot;&quot;},{&quot;family&quot;:&quot;Krampe&quot;,&quot;given&quot;:&quot;J.&quot;,&quot;parse-names&quot;:false,&quot;dropping-particle&quot;:&quot;&quot;,&quot;non-dropping-particle&quot;:&quot;&quot;},{&quot;family&quot;:&quot;Launay&quot;,&quot;given&quot;:&quot;M.&quot;,&quot;parse-names&quot;:false,&quot;dropping-particle&quot;:&quot;&quot;,&quot;non-dropping-particle&quot;:&quot;&quot;},{&quot;family&quot;:&quot;Nielsen&quot;,&quot;given&quot;:&quot;P. H.&quot;,&quot;parse-names&quot;:false,&quot;dropping-particle&quot;:&quot;&quot;,&quot;non-dropping-particle&quot;:&quot;&quot;},{&quot;family&quot;:&quot;Obermaier&quot;,&quot;given&quot;:&quot;N.&quot;,&quot;parse-names&quot;:false,&quot;dropping-particle&quot;:&quot;&quot;,&quot;non-dropping-particle&quot;:&quot;&quot;},{&quot;family&quot;:&quot;Stanev&quot;,&quot;given&quot;:&quot;S.&quot;,&quot;parse-names&quot;:false,&quot;dropping-particle&quot;:&quot;&quot;,&quot;non-dropping-particle&quot;:&quot;&quot;},{&quot;family&quot;:&quot;Thornberg&quot;,&quot;given&quot;:&quot;D.&quot;,&quot;parse-names&quot;:false,&quot;dropping-particle&quot;:&quot;&quot;,&quot;non-dropping-particle&quot;:&quot;&quot;}],&quot;container-title&quot;:&quot;Science of the Total Environment&quot;,&quot;DOI&quot;:&quot;10.1016/j.scitotenv.2022.157593&quot;,&quot;ISSN&quot;:&quot;18791026&quot;,&quot;PMID&quot;:&quot;35914591&quot;,&quot;issued&quot;:{&quot;date-parts&quot;:[[2022,12,1]]},&quot;abstract&quot;:&quot;In this contribution, we analyse scenarios of advanced wastewater treatment for the removal of micropollutants. By this we refer to current mainstream, broad spectrum processes including ozonation and sorption onto activated carbon. We argue that advanced treatment requires properly implemented tertiary (nutrient removal) treatment in order to be effective. We review the critical aspects of the main advanced treatment options, their advantages and disadvantages. We propose a quantification of the costs of implementing advanced treatment, as well as upgrading plants from secondary to tertiary treatment when needed, and we illustrate what drives the costs of advanced treatment for a set of standard configurations. We propose a cost function to represent the total costs (investment, operation and maintenance) of advanced treatment. We quantify the implications of advanced treatment in terms of greenhouse gas emissions. Based on the indicators of total toxic discharge, toxicity at the discharge points and toxicity across the stream network discussed in Pistocchi et al. (2022), we compare costs and effectiveness of different scenarios of advanced treatment. In principle the total toxic load and toxicity at the points of discharge could be reduced by about 75 % if advanced treatment processes were implemented virtually at all wastewater treatment plants, but this would entail costs of about 4 billion euro/year for the European Union as a whole. We consider a “compromise” scenario where advanced treatment is required at plants of 100 thousand population equivalents (PE) or larger, or at plants between 10 and 100 thousand PE if the dilution ratio at the discharge point is 10 or less. Under this scenario, the length of the stream network exposed to high toxicity would not increase significantly compared to the previous scenario, and the other indicators would not deteriorate significantly, while the costs would remain at about 1.5 billion Euro/year. Arguably, costs could be further reduced, without a worsening of water quality, if we replace a local risk assessment to generic criteria of plant capacity and dilution in order to determine if a WWTP requires advanced treatment.&quot;,&quot;publisher&quot;:&quot;Elsevier B.V.&quot;,&quot;volume&quot;:&quot;850&quot;,&quot;container-title-short&quot;:&quot;&quot;},&quot;isTemporary&quot;:false},{&quot;id&quot;:&quot;10d480ba-c1fe-3513-b4cc-35ce964c536f&quot;,&quot;itemData&quot;:{&quot;type&quot;:&quot;article-journal&quot;,&quot;id&quot;:&quot;10d480ba-c1fe-3513-b4cc-35ce964c536f&quot;,&quot;title&quot;:&quot;Assessing behavior and fate of micropollutants during wastewater treatment: Statistical analysis&quot;,&quot;author&quot;:[{&quot;family&quot;:&quot;Hammoudani&quot;,&quot;given&quot;:&quot;Yahya&quot;,&quot;parse-names&quot;:false,&quot;dropping-particle&quot;:&quot;&quot;,&quot;non-dropping-particle&quot;:&quot;El&quot;},{&quot;family&quot;:&quot;Dimane&quot;,&quot;given&quot;:&quot;Fouad&quot;,&quot;parse-names&quot;:false,&quot;dropping-particle&quot;:&quot;&quot;,&quot;non-dropping-particle&quot;:&quot;&quot;}],&quot;container-title&quot;:&quot;Environmental Engineering Research&quot;,&quot;DOI&quot;:&quot;10.4491/eer.2020.359&quot;,&quot;ISSN&quot;:&quot;2005968X&quot;,&quot;issued&quot;:{&quot;date-parts&quot;:[[2021]]},&quot;abstract&quot;:&quot;This study examines the occurrence of micropollutants (n = 46) in raw sewage, as well as the fate of the removal performance for these substances by the Al-Hoceima city wastewater treatment plant. The treatment process removed more than 50-90% of heavy metals from the wastewater. Polycyclic Aromatic Hydrocarbons and Polychlorinated Biphenyls were eliminated from wastewater by 20-50%. The quality of the effluent discharged complied with national and international wastewater discharge standards. Statistical methods were applied to examine the relationships between the concentrations of micropollutants and macropollutants entering and leaving the wastewater treatment plant, and a model for estimating the production of micropollutants, based on a measurement of macro pollution parameters.&quot;,&quot;publisher&quot;:&quot;Korean Society of Environmental Engineers&quot;,&quot;issue&quot;:&quot;5&quot;,&quot;volume&quot;:&quot;26&quot;,&quot;container-title-short&quot;:&quot;&quot;},&quot;isTemporary&quot;:false},{&quot;id&quot;:&quot;59124ef6-7cfc-33e4-b1e6-008094b84067&quot;,&quot;itemData&quot;:{&quot;type&quot;:&quot;article&quot;,&quot;id&quot;:&quot;59124ef6-7cfc-33e4-b1e6-008094b84067&quot;,&quot;title&quot;:&quot;Performance Efficiency of Conventional Treatment Plants and Constructed Wetlands towards Reduction of Antibiotic Resistance&quot;,&quot;author&quot;:[{&quot;family&quot;:&quot;Hazra&quot;,&quot;given&quot;:&quot;Moushumi&quot;,&quot;parse-names&quot;:false,&quot;dropping-particle&quot;:&quot;&quot;,&quot;non-dropping-particle&quot;:&quot;&quot;},{&quot;family&quot;:&quot;Durso&quot;,&quot;given&quot;:&quot;Lisa M.&quot;,&quot;parse-names&quot;:false,&quot;dropping-particle&quot;:&quot;&quot;,&quot;non-dropping-particle&quot;:&quot;&quot;}],&quot;container-title&quot;:&quot;Antibiotics&quot;,&quot;DOI&quot;:&quot;10.3390/antibiotics11010114&quot;,&quot;ISSN&quot;:&quot;20796382&quot;,&quot;issued&quot;:{&quot;date-parts&quot;:[[2022,1,1]]},&quot;abstract&quot;:&quot;Domestic and industrial wastewater discharges harbor rich bacterial communities, includ-ing both pathogenic and commensal organisms that are antibiotic-resistant (AR). AR pathogens pose a potential threat to human and animal health. In wastewater treatment plants (WWTP), bacteria encounter environments suitable for horizontal gene transfer, providing an opportunity for bacterial cells to acquire new antibiotic-resistant genes. With many entry points to environmental components, especially water and soil, WWTPs are considered a critical control point for antibiotic resistance. The primary and secondary units of conventional WWTPs are not designed for the reduction of resistant microbes. Constructed wetlands (CWs) are viable wastewater treatment options with the potential for mitigating AR bacteria, their genes, pathogens, and general pollutants. Encouraging performance for the removal of AR (2–4 logs) has highlighted the applicability of CW on fields. Their low cost of construction, operation and maintenance makes them well suited for applications across the globe, especially in developing and low-income countries. The present review highlights a better understanding of the performance efficiency of conventional treatment plants and CWs for the elimination/reduction of AR from wastewater. They are viable alternatives that can be used for secondary/tertiary treatment or effluent polishing in combination with WWTP or in a decentralized manner.&quot;,&quot;publisher&quot;:&quot;MDPI&quot;,&quot;issue&quot;:&quot;1&quot;,&quot;volume&quot;:&quot;11&quot;,&quot;container-title-short&quot;:&quot;&quot;},&quot;isTemporary&quot;:false},{&quot;id&quot;:&quot;755de37b-460b-346e-a674-1e86a507a2f6&quot;,&quot;itemData&quot;:{&quot;type&quot;:&quot;article&quot;,&quot;id&quot;:&quot;755de37b-460b-346e-a674-1e86a507a2f6&quot;,&quot;title&quot;:&quot;Critical review on negative emerging contaminant removal efficiency of wastewater treatment systems: Concept, consistency and consequences&quot;,&quot;author&quot;:[{&quot;family&quot;:&quot;Kumar&quot;,&quot;given&quot;:&quot;Manish&quot;,&quot;parse-names&quot;:false,&quot;dropping-particle&quot;:&quot;&quot;,&quot;non-dropping-particle&quot;:&quot;&quot;},{&quot;family&quot;:&quot;Ngasepam&quot;,&quot;given&quot;:&quot;Jayalaxmi&quot;,&quot;parse-names&quot;:false,&quot;dropping-particle&quot;:&quot;&quot;,&quot;non-dropping-particle&quot;:&quot;&quot;},{&quot;family&quot;:&quot;Dhangar&quot;,&quot;given&quot;:&quot;Kiran&quot;,&quot;parse-names&quot;:false,&quot;dropping-particle&quot;:&quot;&quot;,&quot;non-dropping-particle&quot;:&quot;&quot;},{&quot;family&quot;:&quot;Mahlknecht&quot;,&quot;given&quot;:&quot;Jurgen&quot;,&quot;parse-names&quot;:false,&quot;dropping-particle&quot;:&quot;&quot;,&quot;non-dropping-particle&quot;:&quot;&quot;},{&quot;family&quot;:&quot;Manna&quot;,&quot;given&quot;:&quot;Suvendu&quot;,&quot;parse-names&quot;:false,&quot;dropping-particle&quot;:&quot;&quot;,&quot;non-dropping-particle&quot;:&quot;&quot;}],&quot;container-title&quot;:&quot;Bioresource Technology&quot;,&quot;container-title-short&quot;:&quot;Bioresour Technol&quot;,&quot;DOI&quot;:&quot;10.1016/j.biortech.2022.127054&quot;,&quot;ISSN&quot;:&quot;18732976&quot;,&quot;PMID&quot;:&quot;35351567&quot;,&quot;issued&quot;:{&quot;date-parts&quot;:[[2022,5,1]]},&quot;abstract&quot;:&quot;Emerging contaminants (ECs) are not completely removed by wastewater treatment owing to their capabilities of making complexes, toxic derivatives, byproduct formation, and dynamic partitioning. Negative contaminant removal i.e., higher concentrations (up to 5731%) of these ECs in the effluent with respect to the influent sampled on the same occasions, is globally prevalent in almost all types of treatment systems. Conventional WWTPs showed the highest negative removal (NR) for Carbamazepine, and Carbadox. Conjugation–deconjugation, types of WWTPs, transformations, leaching, operational parameters, sampling schemes, and nature of substance governs the NR efficiencies. Among the various categories of micropollutants, pesticides and beta-blockers are reported to exhibit the maximum percentage of NR, posing threat to human and the environment. With &gt; 200% of NR for beta-blockers, low blood-pressure related symptoms may likely to get more prevalent in the near future. Study red-flags this phenomenon of negative removal that needs urgent attention.&quot;,&quot;publisher&quot;:&quot;Elsevier Ltd&quot;,&quot;volume&quot;:&quot;352&quot;},&quot;isTemporary&quot;:false}]},{&quot;citationID&quot;:&quot;MENDELEY_CITATION_218d171e-843f-4e82-8f34-f38a6267e7c2&quot;,&quot;properties&quot;:{&quot;noteIndex&quot;:0},&quot;isEdited&quot;:false,&quot;manualOverride&quot;:{&quot;isManuallyOverridden&quot;:false,&quot;citeprocText&quot;:&quot;[23]&quot;,&quot;manualOverrideText&quot;:&quot;&quot;},&quot;citationTag&quot;:&quot;MENDELEY_CITATION_v3_eyJjaXRhdGlvbklEIjoiTUVOREVMRVlfQ0lUQVRJT05fMjE4ZDE3MWUtODQzZi00ZTgyLThmMzQtZjM4YTYyNjdlN2MyIiwicHJvcGVydGllcyI6eyJub3RlSW5kZXgiOjB9LCJpc0VkaXRlZCI6ZmFsc2UsIm1hbnVhbE92ZXJyaWRlIjp7ImlzTWFudWFsbHlPdmVycmlkZGVuIjpmYWxzZSwiY2l0ZXByb2NUZXh0IjoiWzIzXSIsIm1hbnVhbE92ZXJyaWRlVGV4dCI6IiJ9LCJjaXRhdGlvbkl0ZW1zIjpb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1dfQ==&quot;,&quot;citationItems&quot;:[{&quot;id&quot;:&quot;e9b5ca05-20be-3658-b43a-750478e8d57f&quot;,&quot;itemData&quot;:{&quot;type&quot;:&quot;article&quot;,&quot;id&quot;:&quot;e9b5ca05-20be-3658-b43a-750478e8d57f&quot;,&quot;title&quot;:&quot;The role of nanomaterials in enhancing membrane-based treatment for emerging contaminants: A review&quot;,&quot;author&quot;:[{&quot;family&quot;:&quot;Hashmi&quot;,&quot;given&quot;:&quot;Zubair&quot;,&quot;parse-names&quot;:false,&quot;dropping-particle&quot;:&quot;&quot;,&quot;non-dropping-particle&quot;:&quot;&quot;},{&quot;family&quot;:&quot;Idriss&quot;,&quot;given&quot;:&quot;Ibrahim Maina&quot;,&quot;parse-names&quot;:false,&quot;dropping-particle&quot;:&quot;&quot;,&quot;non-dropping-particle&quot;:&quot;&quot;},{&quot;family&quot;:&quot;Gapsari&quot;,&quot;given&quot;:&quot;Femiana&quot;,&quot;parse-names&quot;:false,&quot;dropping-particle&quot;:&quot;&quot;,&quot;non-dropping-particle&quot;:&quot;&quot;},{&quot;family&quot;:&quot;Samsuddin&quot;,&quot;given&quot;:&quot;Norazanita&quot;,&quot;parse-names&quot;:false,&quot;dropping-particle&quot;:&quot;&quot;,&quot;non-dropping-particle&quot;:&quot;&quot;},{&quot;family&quot;:&quot;Bilad&quot;,&quot;given&quot;:&quot;Muhammad Roil&quot;,&quot;parse-names&quot;:false,&quot;dropping-particle&quot;:&quot;&quot;,&quot;non-dropping-particle&quot;:&quot;&quot;}],&quot;container-title&quot;:&quot;Sustainable Chemistry for Climate Action&quot;,&quot;DOI&quot;:&quot;10.1016/j.scca.2025.100092&quot;,&quot;ISSN&quot;:&quot;27728269&quot;,&quot;issued&quot;:{&quot;date-parts&quot;:[[2025,12,1]]},&quot;abstract&quot;:&quot;Nanomaterial-enhanced membranes offer a promising solution for water treatment, improving permeability, selectivity, and fouling resistance. However, their integration into existing systems requires further exploration, particularly in real-world conditions. This systematic review focuses on key nanomaterials—graphene oxide, carbon nanotubes, metal-organic frameworks, and MXenes—evaluating their effectiveness in removing emerging contaminants and enhancing membrane longevity. The review synthesizes findings from recent literature on nanomaterial properties, performance metrics, experimental techniques, and case studies, providing a comprehensive evaluation. It highlights the superior contaminant rejection, antifouling properties, and structural enhancements of nanomaterial-based membranes compared to conventional systems. Despite these advantages, challenges such as high production costs, scalability issues, environmental concerns, and regulatory barriers hinder widespread adoption. Further research is needed to develop cost-effective synthesis methods, sustainable production, and environmentally safe disposal practices. Additionally, artificial intelligence and machine learning offer promising opportunities for optimizing membrane design and accelerating the development of advanced filtration technologies. This study contributes to the knowledge base by identifying key research gaps and proposing future directions, emphasizing the integration of artificial intelligence, machine learning, and sustainable practices in nanomaterial-enhanced membranes, with the goal of advancing their large-scale implementation for sustainable water purification.&quot;,&quot;publisher&quot;:&quot;Elsevier B.V.&quot;,&quot;volume&quot;:&quot;7&quot;,&quot;container-title-short&quot;:&quot;&quot;},&quot;isTemporary&quot;:false}]},{&quot;citationID&quot;:&quot;MENDELEY_CITATION_ae5d3117-40e7-4d40-825b-7558a2ecd253&quot;,&quot;properties&quot;:{&quot;noteIndex&quot;:0},&quot;isEdited&quot;:false,&quot;manualOverride&quot;:{&quot;isManuallyOverridden&quot;:false,&quot;citeprocText&quot;:&quot;[24]&quot;,&quot;manualOverrideText&quot;:&quot;&quot;},&quot;citationTag&quot;:&quot;MENDELEY_CITATION_v3_eyJjaXRhdGlvbklEIjoiTUVOREVMRVlfQ0lUQVRJT05fYWU1ZDMxMTctNDBlNy00ZDQwLTgyNWItNzU1OGEyZWNkMjUzIiwicHJvcGVydGllcyI6eyJub3RlSW5kZXgiOjB9LCJpc0VkaXRlZCI6ZmFsc2UsIm1hbnVhbE92ZXJyaWRlIjp7ImlzTWFudWFsbHlPdmVycmlkZGVuIjpmYWxzZSwiY2l0ZXByb2NUZXh0IjoiWzI0XSIsIm1hbnVhbE92ZXJyaWRlVGV4dCI6IiJ9LCJjaXRhdGlvbkl0ZW1zIjpb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1dfQ==&quot;,&quot;citationItems&quot;:[{&quot;id&quot;:&quot;948b57c9-3fec-36be-910c-315b320ebd5d&quot;,&quot;itemData&quot;:{&quot;type&quot;:&quot;article-journal&quot;,&quot;id&quot;:&quot;948b57c9-3fec-36be-910c-315b320ebd5d&quot;,&quot;title&quot;:&quot;Enhanced photocatalytic and electrochemical properties of green synthesized strontium doped titanium dioxide nanoparticles for dye removal and supercapacitor applications&quot;,&quot;author&quot;:[{&quot;family&quot;:&quot;Tasisa&quot;,&quot;given&quot;:&quot;Yonas Etafa&quot;,&quot;parse-names&quot;:false,&quot;dropping-particle&quot;:&quot;&quot;,&quot;non-dropping-particle&quot;:&quot;&quot;},{&quot;family&quot;:&quot;Gunasekaran&quot;,&quot;given&quot;:&quot;M.&quot;,&quot;parse-names&quot;:false,&quot;dropping-particle&quot;:&quot;&quot;,&quot;non-dropping-particle&quot;:&quot;&quot;},{&quot;family&quot;:&quot;Sarma&quot;,&quot;given&quot;:&quot;Tridib Kumar&quot;,&quot;parse-names&quot;:false,&quot;dropping-particle&quot;:&quot;&quot;,&quot;non-dropping-particle&quot;:&quot;&quot;},{&quot;family&quot;:&quot;Krishnaraj&quot;,&quot;given&quot;:&quot;Ramaswamy&quot;,&quot;parse-names&quot;:false,&quot;dropping-particle&quot;:&quot;&quot;,&quot;non-dropping-particle&quot;:&quot;&quot;},{&quot;family&quot;:&quot;Arivanandhan&quot;,&quot;given&quot;:&quot;M.&quot;,&quot;parse-names&quot;:false,&quot;dropping-particle&quot;:&quot;&quot;,&quot;non-dropping-particle&quot;:&quot;&quot;}],&quot;container-title&quot;:&quot;Scientific Reports&quot;,&quot;container-title-short&quot;:&quot;Sci Rep&quot;,&quot;DOI&quot;:&quot;10.1038/s41598-025-95111-w&quot;,&quot;ISSN&quot;:&quot;20452322&quot;,&quot;PMID&quot;:&quot;40140452&quot;,&quot;issued&quot;:{&quot;date-parts&quot;:[[2025,12,1]]},&quot;abstract&quot;:&quot;The development of multifunctional nanomaterials for environmental remediation and energy storage is critical for sustainable technologies. In this study, we synthesized strontium-doped titanium dioxide (Sr-TiO2) nanoparticles (NPs) via a green method and investigated their structural, optical, and electrochemical properties to enhance photocatalytic and supercapacitive performance. Characterization results confirmed successful Sr incorporation into the TiO2 lattice. X-ray diffraction (XRD) analysis revealed a slight shift in peak positions, indicating lattice distortion due to Sr doping. Scanning electron microscopy (SEM) showed uniform, well-dispersed nanoparticles, while energy-dispersive X-ray (EDX) spectra confirmed elemental composition. UV-visible spectroscopy (UV-Vis) demonstrated a redshift in absorption, reducing the bandgap and enhancing visible-light absorption. Fourier transform infrared (FTIR) spectroscopy identified characteristic functional groups, and Brunauer–Emmett–Teller (BET) analysis indicated increased surface area, favoring photocatalytic and electrochemical activity. The photocatalytic performance of Sr-TiO2 NPs was assessed through Methylene Orange (MO) and Congo Red (Con-R) degradation under visible light at different pH levels. Under optimized conditions, Sr-TiO2 NPs achieved 94.48% MO removal in 100 min and 97.89% Con-R removal in 70 min, following pseudo-first-order kinetics, demonstrating their efficiency as visible-light-driven photocatalysts for wastewater treatment. Electrochemical studies, including cyclic voltammetry (CV), charge-discharge tests, and electrochemical impedance spectroscopy (EIS), revealed improved charge storage and lower charge transfer resistance compared to bare TiO2. The Sr-TiO2 NPs exhibited enhanced specific capacitance and good electrochemical stability, underscoring their potential as high-performance electrode materials for supercapacitors. These findings highlight a sustainable approach to environmental remediation and energy storage by leveraging Sr-doped TiO2 nanomaterials for dual-functional applications.&quot;,&quot;publisher&quot;:&quot;Nature Research&quot;,&quot;issue&quot;:&quot;1&quot;,&quot;volume&quot;:&quot;15&quot;},&quot;isTemporary&quot;:false}]},{&quot;citationID&quot;:&quot;MENDELEY_CITATION_aeb8f264-c9c5-4e49-9125-06ef206fc57c&quot;,&quot;properties&quot;:{&quot;noteIndex&quot;:0},&quot;isEdited&quot;:false,&quot;manualOverride&quot;:{&quot;isManuallyOverridden&quot;:false,&quot;citeprocText&quot;:&quot;[22]&quot;,&quot;manualOverrideText&quot;:&quot;&quot;},&quot;citationTag&quot;:&quot;MENDELEY_CITATION_v3_eyJjaXRhdGlvbklEIjoiTUVOREVMRVlfQ0lUQVRJT05fYWViOGYyNjQtYzljNS00ZTQ5LTkxMjUtMDZlZjIwNmZjNTdjIiwicHJvcGVydGllcyI6eyJub3RlSW5kZXgiOjB9LCJpc0VkaXRlZCI6ZmFsc2UsIm1hbnVhbE92ZXJyaWRlIjp7ImlzTWFudWFsbHlPdmVycmlkZGVuIjpmYWxzZSwiY2l0ZXByb2NUZXh0IjoiWzIyXSIsIm1hbnVhbE92ZXJyaWRlVGV4dCI6IiJ9LCJjaXRhdGlvbkl0ZW1zIjpbeyJpZCI6Ijc1NWRlMzdiLTQ2MGItMzQ2ZS1hNjc0LTFlODZhNTA3YTJmNiIsIml0ZW1EYXRhIjp7InR5cGUiOiJhcnRpY2xlIiwiaWQiOiI3NTVkZTM3Yi00NjBiLTM0NmUtYTY3NC0xZTg2YTUwN2EyZjYiLCJ0aXRsZSI6IkNyaXRpY2FsIHJldmlldyBvbiBuZWdhdGl2ZSBlbWVyZ2luZyBjb250YW1pbmFudCByZW1vdmFsIGVmZmljaWVuY3kgb2Ygd2FzdGV3YXRlciB0cmVhdG1lbnQgc3lzdGVtczogQ29uY2VwdCwgY29uc2lzdGVuY3kgYW5kIGNvbnNlcXVlbmNlcyIsImF1dGhvciI6W3siZmFtaWx5IjoiS3VtYXIiLCJnaXZlbiI6Ik1hbmlzaCIsInBhcnNlLW5hbWVzIjpmYWxzZSwiZHJvcHBpbmctcGFydGljbGUiOiIiLCJub24tZHJvcHBpbmctcGFydGljbGUiOiIifSx7ImZhbWlseSI6Ik5nYXNlcGFtIiwiZ2l2ZW4iOiJKYXlhbGF4bWkiLCJwYXJzZS1uYW1lcyI6ZmFsc2UsImRyb3BwaW5nLXBhcnRpY2xlIjoiIiwibm9uLWRyb3BwaW5nLXBhcnRpY2xlIjoiIn0seyJmYW1pbHkiOiJEaGFuZ2FyIiwiZ2l2ZW4iOiJLaXJhbiIsInBhcnNlLW5hbWVzIjpmYWxzZSwiZHJvcHBpbmctcGFydGljbGUiOiIiLCJub24tZHJvcHBpbmctcGFydGljbGUiOiIifSx7ImZhbWlseSI6Ik1haGxrbmVjaHQiLCJnaXZlbiI6Ikp1cmdlbiIsInBhcnNlLW5hbWVzIjpmYWxzZSwiZHJvcHBpbmctcGFydGljbGUiOiIiLCJub24tZHJvcHBpbmctcGFydGljbGUiOiIifSx7ImZhbWlseSI6Ik1hbm5hIiwiZ2l2ZW4iOiJTdXZlbmR1IiwicGFyc2UtbmFtZXMiOmZhbHNlLCJkcm9wcGluZy1wYXJ0aWNsZSI6IiIsIm5vbi1kcm9wcGluZy1wYXJ0aWNsZSI6IiJ9XSwiY29udGFpbmVyLXRpdGxlIjoiQmlvcmVzb3VyY2UgVGVjaG5vbG9neSIsImNvbnRhaW5lci10aXRsZS1zaG9ydCI6IkJpb3Jlc291ciBUZWNobm9sIiwiRE9JIjoiMTAuMTAxNi9qLmJpb3J0ZWNoLjIwMjIuMTI3MDU0IiwiSVNTTiI6IjE4NzMyOTc2IiwiUE1JRCI6IjM1MzUxNTY3IiwiaXNzdWVkIjp7ImRhdGUtcGFydHMiOltbMjAyMiw1LDFdXX0sImFic3RyYWN0IjoiRW1lcmdpbmcgY29udGFtaW5hbnRzIChFQ3MpIGFyZSBub3QgY29tcGxldGVseSByZW1vdmVkIGJ5IHdhc3Rld2F0ZXIgdHJlYXRtZW50IG93aW5nIHRvIHRoZWlyIGNhcGFiaWxpdGllcyBvZiBtYWtpbmcgY29tcGxleGVzLCB0b3hpYyBkZXJpdmF0aXZlcywgYnlwcm9kdWN0IGZvcm1hdGlvbiwgYW5kIGR5bmFtaWMgcGFydGl0aW9uaW5nLiBOZWdhdGl2ZSBjb250YW1pbmFudCByZW1vdmFsIGkuZS4sIGhpZ2hlciBjb25jZW50cmF0aW9ucyAodXAgdG8gNTczMSUpIG9mIHRoZXNlIEVDcyBpbiB0aGUgZWZmbHVlbnQgd2l0aCByZXNwZWN0IHRvIHRoZSBpbmZsdWVudCBzYW1wbGVkIG9uIHRoZSBzYW1lIG9jY2FzaW9ucywgaXMgZ2xvYmFsbHkgcHJldmFsZW50IGluIGFsbW9zdCBhbGwgdHlwZXMgb2YgdHJlYXRtZW50IHN5c3RlbXMuIENvbnZlbnRpb25hbCBXV1RQcyBzaG93ZWQgdGhlIGhpZ2hlc3QgbmVnYXRpdmUgcmVtb3ZhbCAoTlIpIGZvciBDYXJiYW1hemVwaW5lLCBhbmQgQ2FyYmFkb3guIENvbmp1Z2F0aW9u4oCTZGVjb25qdWdhdGlvbiwgdHlwZXMgb2YgV1dUUHMsIHRyYW5zZm9ybWF0aW9ucywgbGVhY2hpbmcsIG9wZXJhdGlvbmFsIHBhcmFtZXRlcnMsIHNhbXBsaW5nIHNjaGVtZXMsIGFuZCBuYXR1cmUgb2Ygc3Vic3RhbmNlIGdvdmVybnMgdGhlIE5SIGVmZmljaWVuY2llcy4gQW1vbmcgdGhlIHZhcmlvdXMgY2F0ZWdvcmllcyBvZiBtaWNyb3BvbGx1dGFudHMsIHBlc3RpY2lkZXMgYW5kIGJldGEtYmxvY2tlcnMgYXJlIHJlcG9ydGVkIHRvIGV4aGliaXQgdGhlIG1heGltdW0gcGVyY2VudGFnZSBvZiBOUiwgcG9zaW5nIHRocmVhdCB0byBodW1hbiBhbmQgdGhlIGVudmlyb25tZW50LiBXaXRoID4gMjAwJSBvZiBOUiBmb3IgYmV0YS1ibG9ja2VycywgbG93IGJsb29kLXByZXNzdXJlIHJlbGF0ZWQgc3ltcHRvbXMgbWF5IGxpa2VseSB0byBnZXQgbW9yZSBwcmV2YWxlbnQgaW4gdGhlIG5lYXIgZnV0dXJlLiBTdHVkeSByZWQtZmxhZ3MgdGhpcyBwaGVub21lbm9uIG9mIG5lZ2F0aXZlIHJlbW92YWwgdGhhdCBuZWVkcyB1cmdlbnQgYXR0ZW50aW9uLiIsInB1Ymxpc2hlciI6IkVsc2V2aWVyIEx0ZCIsInZvbHVtZSI6IjM1MiJ9LCJpc1RlbXBvcmFyeSI6ZmFsc2V9XX0=&quot;,&quot;citationItems&quot;:[{&quot;id&quot;:&quot;755de37b-460b-346e-a674-1e86a507a2f6&quot;,&quot;itemData&quot;:{&quot;type&quot;:&quot;article&quot;,&quot;id&quot;:&quot;755de37b-460b-346e-a674-1e86a507a2f6&quot;,&quot;title&quot;:&quot;Critical review on negative emerging contaminant removal efficiency of wastewater treatment systems: Concept, consistency and consequences&quot;,&quot;author&quot;:[{&quot;family&quot;:&quot;Kumar&quot;,&quot;given&quot;:&quot;Manish&quot;,&quot;parse-names&quot;:false,&quot;dropping-particle&quot;:&quot;&quot;,&quot;non-dropping-particle&quot;:&quot;&quot;},{&quot;family&quot;:&quot;Ngasepam&quot;,&quot;given&quot;:&quot;Jayalaxmi&quot;,&quot;parse-names&quot;:false,&quot;dropping-particle&quot;:&quot;&quot;,&quot;non-dropping-particle&quot;:&quot;&quot;},{&quot;family&quot;:&quot;Dhangar&quot;,&quot;given&quot;:&quot;Kiran&quot;,&quot;parse-names&quot;:false,&quot;dropping-particle&quot;:&quot;&quot;,&quot;non-dropping-particle&quot;:&quot;&quot;},{&quot;family&quot;:&quot;Mahlknecht&quot;,&quot;given&quot;:&quot;Jurgen&quot;,&quot;parse-names&quot;:false,&quot;dropping-particle&quot;:&quot;&quot;,&quot;non-dropping-particle&quot;:&quot;&quot;},{&quot;family&quot;:&quot;Manna&quot;,&quot;given&quot;:&quot;Suvendu&quot;,&quot;parse-names&quot;:false,&quot;dropping-particle&quot;:&quot;&quot;,&quot;non-dropping-particle&quot;:&quot;&quot;}],&quot;container-title&quot;:&quot;Bioresource Technology&quot;,&quot;container-title-short&quot;:&quot;Bioresour Technol&quot;,&quot;DOI&quot;:&quot;10.1016/j.biortech.2022.127054&quot;,&quot;ISSN&quot;:&quot;18732976&quot;,&quot;PMID&quot;:&quot;35351567&quot;,&quot;issued&quot;:{&quot;date-parts&quot;:[[2022,5,1]]},&quot;abstract&quot;:&quot;Emerging contaminants (ECs) are not completely removed by wastewater treatment owing to their capabilities of making complexes, toxic derivatives, byproduct formation, and dynamic partitioning. Negative contaminant removal i.e., higher concentrations (up to 5731%) of these ECs in the effluent with respect to the influent sampled on the same occasions, is globally prevalent in almost all types of treatment systems. Conventional WWTPs showed the highest negative removal (NR) for Carbamazepine, and Carbadox. Conjugation–deconjugation, types of WWTPs, transformations, leaching, operational parameters, sampling schemes, and nature of substance governs the NR efficiencies. Among the various categories of micropollutants, pesticides and beta-blockers are reported to exhibit the maximum percentage of NR, posing threat to human and the environment. With &gt; 200% of NR for beta-blockers, low blood-pressure related symptoms may likely to get more prevalent in the near future. Study red-flags this phenomenon of negative removal that needs urgent attention.&quot;,&quot;publisher&quot;:&quot;Elsevier Ltd&quot;,&quot;volume&quot;:&quot;352&quot;},&quot;isTemporary&quot;:false}]},{&quot;citationID&quot;:&quot;MENDELEY_CITATION_af7e1765-1c7f-4414-b45b-d848dd21e680&quot;,&quot;properties&quot;:{&quot;noteIndex&quot;:0},&quot;isEdited&quot;:false,&quot;manualOverride&quot;:{&quot;isManuallyOverridden&quot;:false,&quot;citeprocText&quot;:&quot;[4,5,11,13,23]&quot;,&quot;manualOverrideText&quot;:&quot;&quot;},&quot;citationTag&quot;:&quot;MENDELEY_CITATION_v3_eyJjaXRhdGlvbklEIjoiTUVOREVMRVlfQ0lUQVRJT05fYWY3ZTE3NjUtMWM3Zi00NDE0LWI0NWItZDg0OGRkMjFlNjgwIiwicHJvcGVydGllcyI6eyJub3RlSW5kZXgiOjB9LCJpc0VkaXRlZCI6ZmFsc2UsIm1hbnVhbE92ZXJyaWRlIjp7ImlzTWFudWFsbHlPdmVycmlkZGVuIjpmYWxzZSwiY2l0ZXByb2NUZXh0IjoiWzQsNSwxMSwxMywyM10iLCJtYW51YWxPdmVycmlkZVRleHQiOiIifSwiY2l0YXRpb25JdGVtcyI6W3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LHsiaWQiOiI2NDVjMTk2NS0yZTE0LTM0NDgtODg4NC04MmJkMzQ4N2JhYWQiLCJpdGVtRGF0YSI6eyJ0eXBlIjoiYXJ0aWNsZSIsImlkIjoiNjQ1YzE5NjUtMmUxNC0zNDQ4LTg4ODQtODJiZDM0ODdiYWFkIiwidGl0bGUiOiJFbWVyZ2luZyBOYW5vbWF0ZXJpYWxzIGZvciBEcmlua2luZyBXYXRlciBQdXJpZmljYXRpb246IEEgTmV3IEVyYSBvZiBXYXRlciBUcmVhdG1lbnQgVGVjaG5vbG9neSIsImF1dGhvciI6W3siZmFtaWx5IjoiRWxoZW5hd3kiLCJnaXZlbiI6IlNhbG1hIiwicGFyc2UtbmFtZXMiOmZhbHNlLCJkcm9wcGluZy1wYXJ0aWNsZSI6IiIsIm5vbi1kcm9wcGluZy1wYXJ0aWNsZSI6IiJ9LHsiZmFtaWx5IjoiS2hyYWlzaGVoIiwiZ2l2ZW4iOiJNYWplZGEiLCJwYXJzZS1uYW1lcyI6ZmFsc2UsImRyb3BwaW5nLXBhcnRpY2xlIjoiIiwibm9uLWRyb3BwaW5nLXBhcnRpY2xlIjoiIn0seyJmYW1pbHkiOiJBbE1vbWFuaSIsImdpdmVuIjoiRmFyZXMiLCJwYXJzZS1uYW1lcyI6ZmFsc2UsImRyb3BwaW5nLXBhcnRpY2xlIjoiIiwibm9uLWRyb3BwaW5nLXBhcnRpY2xlIjoiIn0seyJmYW1pbHkiOiJBbC1HaG91dGkiLCJnaXZlbiI6Ik1vaGFtbWFkIiwicGFyc2UtbmFtZXMiOmZhbHNlLCJkcm9wcGluZy1wYXJ0aWNsZSI6IiIsIm5vbi1kcm9wcGluZy1wYXJ0aWNsZSI6IiJ9LHsiZmFtaWx5IjoiU2VsdmFyYWoiLCJnaXZlbiI6IlJlbmdhcmFqIiwicGFyc2UtbmFtZXMiOmZhbHNlLCJkcm9wcGluZy1wYXJ0aWNsZSI6IiIsIm5vbi1kcm9wcGluZy1wYXJ0aWNsZSI6IiJ9LHsiZmFtaWx5IjoiQWwtTXVodGFzZWIiLCJnaXZlbiI6IkFsYeKAmWEiLCJwYXJzZS1uYW1lcyI6ZmFsc2UsImRyb3BwaW5nLXBhcnRpY2xlIjoiIiwibm9uLWRyb3BwaW5nLXBhcnRpY2xlIjoiIn1dLCJjb250YWluZXItdGl0bGUiOiJOYW5vbWF0ZXJpYWxzIiwiRE9JIjoiMTAuMzM5MC9uYW5vMTQyMTE3MDciLCJJU1NOIjoiMjA3OTQ5OTEiLCJpc3N1ZWQiOnsiZGF0ZS1wYXJ0cyI6W1syMDI0LDExLDFdXX0sImFic3RyYWN0IjoiVGhlIGFwcGxpY2F0aW9ucyBvZiBuYW5vdGVjaG5vbG9neSBpbiB0aGUgZmllbGQgb2Ygd2F0ZXIgdHJlYXRtZW50IGFyZSByYXBpZGx5IGV4cGFuZGluZyBhbmQgaGF2ZSBoYXJ2ZXN0ZWQgc2lnbmlmaWNhbnQgYXR0ZW50aW9uIGZyb20gcmVzZWFyY2hlcnMsIGdvdmVybm1lbnRzLCBhbmQgaW5kdXN0cmllcyBhY3Jvc3MgdGhlIGdsb2JlLiBUaGlzIGdyZWF0IGludGVyZXN0IHN0ZW1zIGZyb20gdGhlIG51bWVyb3VzIGJlbmVmaXRzLCBwcm9wZXJ0aWVzLCBhbmQgY2FwYWJpbGl0aWVzIHRoYXQgbmFub3RlY2hub2xvZ3kgb2ZmZXJzIGluIGFkZHJlc3NpbmcgdGhlIGV2ZXItZ3Jvd2luZyBjaGFsbGVuZ2VzIHJlbGF0ZWQgdG8gd2F0ZXIgcXVhbGl0eSwgYXZhaWxhYmlsaXR5LCBhbmQgc3VzdGFpbmFiaWxpdHkuIFRoaXMgcmV2aWV3IHBhcGVyIGV4dGVuc2l2ZWx5IHN0dWRpZXMgdGhlIGFwcGxpY2F0aW9ucyBvZiBzZXZlcmFsIG5hbm9tYXRlcmlhbHMgaW5jbHVkaW5nOiBncmFwaGVuZSBhbmQgaXRzIGRlcml2YXRpdmUtYmFzZWQgYWRzb3JiZW50cywgQ05UcywgVGlPMiBOUHMsIFpuTyBOUHMsIEFnIE5QcywgRmUgTlBzLCBhbmQgbWVtYnJhbmUtYmFzZWQgbmFub21hdGVyaWFscyBpbiB0aGUgcHVyaWZpY2F0aW9uIG9mIGRyaW5raW5nIHdhdGVyLiBUaGlzLCBpdCBpcyBob3BlZCwgd2lsbCBwcm92aWRlIHRoZSB3YXRlciB0cmVhdG1lbnQgc2VjdG9yIHdpdGggZWZmaWNpZW50IG1hdGVyaWFscyB0aGF0IGNhbiBiZSBhcHBsaWVkIHN1Y2Nlc3NmdWxseSBpbiB0aGUgd2F0ZXIgcHVyaWZpY2F0aW9uIHByb2Nlc3MgdG8gaGVscCBpbiBhZGRyZXNzaW5nIHRoZSB3b3JsZHdpZGUgd2F0ZXIgc2NhcmNpdHkgaXNzdWUuIiwicHVibGlzaGVyIjoiTXVsdGlkaXNjaXBsaW5hcnkgRGlnaXRhbCBQdWJsaXNoaW5nIEluc3RpdHV0ZSAoTURQSSkiLCJpc3N1ZSI6IjIxIiwidm9sdW1lIjoiMTQiLCJjb250YWluZXItdGl0bGUtc2hvcnQiOiIifSwiaXNUZW1wb3JhcnkiOmZhbHNlfSx7ImlkIjoiZTliNWNhMDUtMjBiZS0zNjU4LWI0M2EtNzUwNDc4ZThkNTdmIiwiaXRlbURhdGEiOnsidHlwZSI6ImFydGljbGUiLCJpZCI6ImU5YjVjYTA1LTIwYmUtMzY1OC1iNDNhLTc1MDQ3OGU4ZDU3ZiIsInRpdGxlIjoiVGhlIHJvbGUgb2YgbmFub21hdGVyaWFscyBpbiBlbmhhbmNpbmcgbWVtYnJhbmUtYmFzZWQgdHJlYXRtZW50IGZvciBlbWVyZ2luZyBjb250YW1pbmFudHM6IEEgcmV2aWV3IiwiYXV0aG9yIjpbeyJmYW1pbHkiOiJIYXNobWkiLCJnaXZlbiI6Ilp1YmFpciIsInBhcnNlLW5hbWVzIjpmYWxzZSwiZHJvcHBpbmctcGFydGljbGUiOiIiLCJub24tZHJvcHBpbmctcGFydGljbGUiOiIifSx7ImZhbWlseSI6IklkcmlzcyIsImdpdmVuIjoiSWJyYWhpbSBNYWluYSIsInBhcnNlLW5hbWVzIjpmYWxzZSwiZHJvcHBpbmctcGFydGljbGUiOiIiLCJub24tZHJvcHBpbmctcGFydGljbGUiOiIifSx7ImZhbWlseSI6IkdhcHNhcmkiLCJnaXZlbiI6IkZlbWlhbmEiLCJwYXJzZS1uYW1lcyI6ZmFsc2UsImRyb3BwaW5nLXBhcnRpY2xlIjoiIiwibm9uLWRyb3BwaW5nLXBhcnRpY2xlIjoiIn0seyJmYW1pbHkiOiJTYW1zdWRkaW4iLCJnaXZlbiI6Ik5vcmF6YW5pdGEiLCJwYXJzZS1uYW1lcyI6ZmFsc2UsImRyb3BwaW5nLXBhcnRpY2xlIjoiIiwibm9uLWRyb3BwaW5nLXBhcnRpY2xlIjoiIn0seyJmYW1pbHkiOiJCaWxhZCIsImdpdmVuIjoiTXVoYW1tYWQgUm9pbCIsInBhcnNlLW5hbWVzIjpmYWxzZSwiZHJvcHBpbmctcGFydGljbGUiOiIiLCJub24tZHJvcHBpbmctcGFydGljbGUiOiIifV0sImNvbnRhaW5lci10aXRsZSI6IlN1c3RhaW5hYmxlIENoZW1pc3RyeSBmb3IgQ2xpbWF0ZSBBY3Rpb24iLCJET0kiOiIxMC4xMDE2L2ouc2NjYS4yMDI1LjEwMDA5MiIsIklTU04iOiIyNzcyODI2OSIsImlzc3VlZCI6eyJkYXRlLXBhcnRzIjpbWzIwMjUsMTIsMV1dfSwiYWJzdHJhY3QiOiJOYW5vbWF0ZXJpYWwtZW5oYW5jZWQgbWVtYnJhbmVzIG9mZmVyIGEgcHJvbWlzaW5nIHNvbHV0aW9uIGZvciB3YXRlciB0cmVhdG1lbnQsIGltcHJvdmluZyBwZXJtZWFiaWxpdHksIHNlbGVjdGl2aXR5LCBhbmQgZm91bGluZyByZXNpc3RhbmNlLiBIb3dldmVyLCB0aGVpciBpbnRlZ3JhdGlvbiBpbnRvIGV4aXN0aW5nIHN5c3RlbXMgcmVxdWlyZXMgZnVydGhlciBleHBsb3JhdGlvbiwgcGFydGljdWxhcmx5IGluIHJlYWwtd29ybGQgY29uZGl0aW9ucy4gVGhpcyBzeXN0ZW1hdGljIHJldmlldyBmb2N1c2VzIG9uIGtleSBuYW5vbWF0ZXJpYWxz4oCUZ3JhcGhlbmUgb3hpZGUsIGNhcmJvbiBuYW5vdHViZXMsIG1ldGFsLW9yZ2FuaWMgZnJhbWV3b3JrcywgYW5kIE1YZW5lc+KAlGV2YWx1YXRpbmcgdGhlaXIgZWZmZWN0aXZlbmVzcyBpbiByZW1vdmluZyBlbWVyZ2luZyBjb250YW1pbmFudHMgYW5kIGVuaGFuY2luZyBtZW1icmFuZSBsb25nZXZpdHkuIFRoZSByZXZpZXcgc3ludGhlc2l6ZXMgZmluZGluZ3MgZnJvbSByZWNlbnQgbGl0ZXJhdHVyZSBvbiBuYW5vbWF0ZXJpYWwgcHJvcGVydGllcywgcGVyZm9ybWFuY2UgbWV0cmljcywgZXhwZXJpbWVudGFsIHRlY2huaXF1ZXMsIGFuZCBjYXNlIHN0dWRpZXMsIHByb3ZpZGluZyBhIGNvbXByZWhlbnNpdmUgZXZhbHVhdGlvbi4gSXQgaGlnaGxpZ2h0cyB0aGUgc3VwZXJpb3IgY29udGFtaW5hbnQgcmVqZWN0aW9uLCBhbnRpZm91bGluZyBwcm9wZXJ0aWVzLCBhbmQgc3RydWN0dXJhbCBlbmhhbmNlbWVudHMgb2YgbmFub21hdGVyaWFsLWJhc2VkIG1lbWJyYW5lcyBjb21wYXJlZCB0byBjb252ZW50aW9uYWwgc3lzdGVtcy4gRGVzcGl0ZSB0aGVzZSBhZHZhbnRhZ2VzLCBjaGFsbGVuZ2VzIHN1Y2ggYXMgaGlnaCBwcm9kdWN0aW9uIGNvc3RzLCBzY2FsYWJpbGl0eSBpc3N1ZXMsIGVudmlyb25tZW50YWwgY29uY2VybnMsIGFuZCByZWd1bGF0b3J5IGJhcnJpZXJzIGhpbmRlciB3aWRlc3ByZWFkIGFkb3B0aW9uLiBGdXJ0aGVyIHJlc2VhcmNoIGlzIG5lZWRlZCB0byBkZXZlbG9wIGNvc3QtZWZmZWN0aXZlIHN5bnRoZXNpcyBtZXRob2RzLCBzdXN0YWluYWJsZSBwcm9kdWN0aW9uLCBhbmQgZW52aXJvbm1lbnRhbGx5IHNhZmUgZGlzcG9zYWwgcHJhY3RpY2VzLiBBZGRpdGlvbmFsbHksIGFydGlmaWNpYWwgaW50ZWxsaWdlbmNlIGFuZCBtYWNoaW5lIGxlYXJuaW5nIG9mZmVyIHByb21pc2luZyBvcHBvcnR1bml0aWVzIGZvciBvcHRpbWl6aW5nIG1lbWJyYW5lIGRlc2lnbiBhbmQgYWNjZWxlcmF0aW5nIHRoZSBkZXZlbG9wbWVudCBvZiBhZHZhbmNlZCBmaWx0cmF0aW9uIHRlY2hub2xvZ2llcy4gVGhpcyBzdHVkeSBjb250cmlidXRlcyB0byB0aGUga25vd2xlZGdlIGJhc2UgYnkgaWRlbnRpZnlpbmcga2V5IHJlc2VhcmNoIGdhcHMgYW5kIHByb3Bvc2luZyBmdXR1cmUgZGlyZWN0aW9ucywgZW1waGFzaXppbmcgdGhlIGludGVncmF0aW9uIG9mIGFydGlmaWNpYWwgaW50ZWxsaWdlbmNlLCBtYWNoaW5lIGxlYXJuaW5nLCBhbmQgc3VzdGFpbmFibGUgcHJhY3RpY2VzIGluIG5hbm9tYXRlcmlhbC1lbmhhbmNlZCBtZW1icmFuZXMsIHdpdGggdGhlIGdvYWwgb2YgYWR2YW5jaW5nIHRoZWlyIGxhcmdlLXNjYWxlIGltcGxlbWVudGF0aW9uIGZvciBzdXN0YWluYWJsZSB3YXRlciBwdXJpZmljYXRpb24uIiwicHVibGlzaGVyIjoiRWxzZXZpZXIgQi5WLiIsInZvbHVtZSI6IjciLCJjb250YWluZXItdGl0bGUtc2hvcnQiOiIifSwiaXNUZW1wb3JhcnkiOmZhbHNlfSx7ImlkIjoiYzk4NWM3YzMtODQ5NS0zYzdkLTg1NjEtMmI5NDgwMjViOTdiIiwiaXRlbURhdGEiOnsidHlwZSI6InJlcG9ydCIsImlkIjoiYzk4NWM3YzMtODQ5NS0zYzdkLTg1NjEtMmI5NDgwMjViOTdiIiwidGl0bGUiOiJFZmZpY2FjeSBhbmQgQ2hhbGxlbmdlcyBvZiBDYXJib24tYmFzZWQgTmFub21hdGVyaWFscyBpbiBXYXRlciBUcmVhdG1lbnQ6IEEgcmV2aWV3IiwiYXV0aG9yIjpbeyJmYW1pbHkiOiJGYXRpbWEiLCJnaXZlbiI6IlRhaHJlZW0iLCJwYXJzZS1uYW1lcyI6ZmFsc2UsImRyb3BwaW5nLXBhcnRpY2xlIjoiIiwibm9uLWRyb3BwaW5nLXBhcnRpY2xlIjoiIn0seyJmYW1pbHkiOiJNdXNodGFxIiwiZ2l2ZW4iOiJBeWVzaGEiLCJwYXJzZS1uYW1lcyI6ZmFsc2UsImRyb3BwaW5nLXBhcnRpY2xlIjoiIiwibm9uLWRyb3BwaW5nLXBhcnRpY2xlIjoiIn1dLCJjb250YWluZXItdGl0bGUiOiJGYXRpbWEgYW5kIE11c2h0YXEiLCJVUkwiOiJ3d3cuaXNjaWVudGlmaWMub3JnL0pvdXJuYWwuaHRtbCIsImlzc3VlZCI6eyJkYXRlLXBhcnRzIjpbWzIwMjNdXX0sIm51bWJlci1vZi1wYWdlcyI6IjIwMjMiLCJhYnN0cmFjdCI6IldhdGVyIGlzIGEgdml0YWwgZWxlbWVudCB0aGF0IHN1cHBvcnRzIGxpZmUgYW5kIGlzIHNpZ25pZmljYW50IGZvciBnbG9iYWwgZWNvbm9taWMgZ3Jvd3RoLiBXYXRlciBzb3VyY2VzIGFyZSBjdXJyZW50bHkgc2NhcmNlIGJlY2F1c2Ugb2YgdW5ldmVuIGRpc3RyaWJ1dGlvbiBhY3Jvc3MgcmVnaW9ucyBhbmQgY29udGFtaW5hdGlvbiBicm91Z2h0IG9uIGJ5IHBvcHVsYXRpb24gZGV2ZWxvcG1lbnQgYW5kIGluZHVzdHJpYWwgYWN0aXZpdHkuIFRoZSBwZXJmb3JtYW5jZSBjYXBhYmlsaXRpZXMgb2YgYWR2YW5jZWQgc2NpZW5jZSBhbmQgdGVjaG5vbG9neSBiYXNlZCBvbiBjYXJib24tYmFzZWQgbmFub21hdGVyaWFscyB0byByZXBsYWNlIG9yIGFjdCBhcyBhbHRlcm5hdGl2ZSBhcHByb2FjaGVzIGZvciB0aGUgcHJlc2VudCB0ZWNobm9sb2dpZXMgYXJlIGNoYW5naW5nIGF0IGEgcXVpY2sgcmF0ZS4gTnVtZXJvdXMgc3R1ZGllcyBoYXZlIGZvY3VzZWQgb24gdGhlIGRldmVsb3BtZW50IG9mIGhpZ2gtcGVyZm9ybWFuY2UgY2FyYm9uIG5hbm9tYXRlcmlhbHMgZm9yIHdhc3Rld2F0ZXIgdHJlYXRtZW50LiBDYXJib24gbmFub3BhcnRpY2xlcyBoYXZlIGRldmVsb3BlZCBpbnRvIHByb21pc2luZyBhZHNvcmJlbnRzIGZvciB3YXRlciBwdXJpZmljYXRpb24gaW4gcmVjZW50IHllYXJzLiBUaGUgZGlzdGluY3RpdmUgcXVhbGl0aWVzIG9mIGNhcmJvbiBiYXNlZCBtYXRlcmlhbHMgKENCTXMpIG1ha2UgdGhlbSBoaWdobHkgZGVzaXJhYmxlIG1hdGVyaWFscy4gRHVlIHRvIHRoZWlyIHVuaXF1ZSBwaHlzaWNhbCBhbmQgY2hlbWljYWwgY2hhcmFjdGVyaXN0aWNzLCBjYXJib24tYmFzZWQgbmFub21hdGVyaWFscyAoQ0JNKSBoYXZlIGRlbW9uc3RyYXRlZCB0cmVtZW5kb3VzIHBvdGVudGlhbCBmb3IgdXNhZ2UgaW4gYSB2YXJpZXR5IG9mIGVudmlyb25tZW50YWwgYXBwbGljYXRpb25zLiBJbiB0aGlzIGFydGljbGUsIHRoZSBlZmZpY2FjeSBhbmQgY2hhbGxlbmdlcyBvZiBjYXJib24tYmFzZWQgbmFub21hdGVyaWFscyBpbiB3YXRlciB0cmVhdG1lbnQgYXJlIHJldmlld2VkLiBSZWNlbnRseSBjYXJib24gbmFub21hdGVyaWFscyBzdWNoIGFzIGNhcmJvbiBuYW5vdHViZXMsIGdyYXBoZW5lLCBjYXJib24gcXVhbnR1bSBkb3RzLCBmdWxsZXJlbmVzIGhhdmUgZ2FpbmVkIGEgbG90IG9mIGF0dGVudGlvbi4gVGhlIHNjaWVudGlmaWMgY29tbXVuaXR5IGhhcyBzaG93biBhIGdyZWF0IGRlYWwgb2YgaW50ZXJlc3QgaW4gYm90aCB3YXRlciBmaWx0cmF0aW9uIGFuZCBkZXNhbGluYXRpb24uIFRoZSBjb250cmlidXRpb25zIG9mIGNhcmJvbi1iYXNlZCBuYW5vbWF0ZXJpYWxzIHRvIGEgd2lkZSByYW5nZSBvZiBhcHBsaWNhdGlvbnMgaW4gd2F0ZXIgdHJlYXRtZW50IGFyZSBjcml0aWNhbGx5IGV2YWx1YXRlZCBpbiB0aGlzIHJldmlldy4iLCJpc3N1ZSI6IjEiLCJ2b2x1bWUiOiIyMyIsImNvbnRhaW5lci10aXRsZS1zaG9ydCI6IiJ9LCJpc1RlbXBvcmFyeSI6ZmFsc2V9LHsiaWQiOiJmNGFlMGUzNC0xODY4LTM5YTAtODM3OC0xYWY1YTY1MGZmZjgiLCJpdGVtRGF0YSI6eyJ0eXBlIjoiYXJ0aWNsZSIsImlkIjoiZjRhZTBlMzQtMTg2OC0zOWEwLTgzNzgtMWFmNWE2NTBmZmY4IiwidGl0bGUiOiJBbiBPdmVydmlldyBvZiBOYW5vbWF0ZXJpYWxzIGZvciBXYXRlciBhbmQgV2FzdGV3YXRlciBUcmVhdG1lbnQiLCJhdXRob3IiOlt7ImZhbWlseSI6Ikx1IiwiZ2l2ZW4iOiJIYWlqaWFvIiwicGFyc2UtbmFtZXMiOmZhbHNlLCJkcm9wcGluZy1wYXJ0aWNsZSI6IiIsIm5vbi1kcm9wcGluZy1wYXJ0aWNsZSI6IiJ9LHsiZmFtaWx5IjoiV2FuZyIsImdpdmVuIjoiSmluZ2thbmciLCJwYXJzZS1uYW1lcyI6ZmFsc2UsImRyb3BwaW5nLXBhcnRpY2xlIjoiIiwibm9uLWRyb3BwaW5nLXBhcnRpY2xlIjoiIn0seyJmYW1pbHkiOiJTdG9sbGVyIiwiZ2l2ZW4iOiJNYXJjbyIsInBhcnNlLW5hbWVzIjpmYWxzZSwiZHJvcHBpbmctcGFydGljbGUiOiIiLCJub24tZHJvcHBpbmctcGFydGljbGUiOiIifSx7ImZhbWlseSI6IldhbmciLCJnaXZlbiI6IlRpbmciLCJwYXJzZS1uYW1lcyI6ZmFsc2UsImRyb3BwaW5nLXBhcnRpY2xlIjoiIiwibm9uLWRyb3BwaW5nLXBhcnRpY2xlIjoiIn0seyJmYW1pbHkiOiJCYW8iLCJnaXZlbiI6IllpbmciLCJwYXJzZS1uYW1lcyI6ZmFsc2UsImRyb3BwaW5nLXBhcnRpY2xlIjoiIiwibm9uLWRyb3BwaW5nLXBhcnRpY2xlIjoiIn0seyJmYW1pbHkiOiJIYW8iLCJnaXZlbiI6Ikhvbmd4dW4iLCJwYXJzZS1uYW1lcyI6ZmFsc2UsImRyb3BwaW5nLXBhcnRpY2xlIjoiIiwibm9uLWRyb3BwaW5nLXBhcnRpY2xlIjoiIn1dLCJjb250YWluZXItdGl0bGUiOiJBZHZhbmNlcyBpbiBNYXRlcmlhbHMgU2NpZW5jZSBhbmQgRW5naW5lZXJpbmciLCJET0kiOiIxMC4xMTU1LzIwMTYvNDk2NDgyOCIsIklTU04iOiIxNjg3ODQ0MiIsImlzc3VlZCI6eyJkYXRlLXBhcnRzIjpbWzIwMTZdXX0sImFic3RyYWN0IjoiRHVlIHRvIHRoZSBleGNlcHRpb25hbCBjaGFyYWN0ZXJpc3RpY3Mgd2hpY2ggcmVzdWx0ZWQgZnJvbSBuYW5vc2NhbGUgc2l6ZSwgc3VjaCBhcyBpbXByb3ZlZCBjYXRhbHlzaXMgYW5kIGFkc29ycHRpb24gcHJvcGVydGllcyBhcyB3ZWxsIGFzIGhpZ2ggcmVhY3Rpdml0eSwgbmFub21hdGVyaWFscyBoYXZlIGJlZW4gdGhlIHN1YmplY3Qgb2YgYWN0aXZlIHJlc2VhcmNoIGFuZCBkZXZlbG9wbWVudCB3b3JsZHdpZGUgaW4gcmVjZW50IHllYXJzLiBOdW1lcm91cyBzdHVkaWVzIGhhdmUgc2hvd24gdGhhdCBuYW5vbWF0ZXJpYWxzIGNhbiBlZmZlY3RpdmVseSByZW1vdmUgdmFyaW91cyBwb2xsdXRhbnRzIGluIHdhdGVyIGFuZCB0aHVzIGhhdmUgYmVlbiBzdWNjZXNzZnVsbHkgYXBwbGllZCBpbiB3YXRlciBhbmQgd2FzdGV3YXRlciB0cmVhdG1lbnQuIEluIHRoaXMgcGFwZXIsIHRoZSBtb3N0IGV4dGVuc2l2ZWx5IHN0dWRpZWQgbmFub21hdGVyaWFscywgemVyby12YWxlbnQgbWV0YWwgbmFub3BhcnRpY2xlcyAoQWcsIEZlLCBhbmQgWm4pLCBtZXRhbCBveGlkZSBuYW5vcGFydGljbGVzIChUaU8yLCBabk8sIGFuZCBpcm9uIG94aWRlcyksIGNhcmJvbiBuYW5vdHViZXMgKENOVHMpLCBhbmQgbmFub2NvbXBvc2l0ZXMgYXJlIGRpc2N1c3NlZCBhbmQgaGlnaGxpZ2h0ZWQgaW4gZGV0YWlsLiBCZXNpZGVzLCBmdXR1cmUgYXNwZWN0cyBvZiBuYW5vbWF0ZXJpYWxzIGluIHdhdGVyIGFuZCB3YXN0ZXdhdGVyIHRyZWF0bWVudCBhcmUgZGlzY3Vzc2VkLiIsInB1Ymxpc2hlciI6IkhpbmRhd2kgUHVibGlzaGluZyBDb3Jwb3JhdGlvbiIsInZvbHVtZSI6IjIwMTYiLCJjb250YWluZXItdGl0bGUtc2hvcnQiOiIifSwiaXNUZW1wb3JhcnkiOmZhbHNlfV19&quot;,&quot;citationItems&quot;:[{&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id&quot;:&quot;e9b5ca05-20be-3658-b43a-750478e8d57f&quot;,&quot;itemData&quot;:{&quot;type&quot;:&quot;article&quot;,&quot;id&quot;:&quot;e9b5ca05-20be-3658-b43a-750478e8d57f&quot;,&quot;title&quot;:&quot;The role of nanomaterials in enhancing membrane-based treatment for emerging contaminants: A review&quot;,&quot;author&quot;:[{&quot;family&quot;:&quot;Hashmi&quot;,&quot;given&quot;:&quot;Zubair&quot;,&quot;parse-names&quot;:false,&quot;dropping-particle&quot;:&quot;&quot;,&quot;non-dropping-particle&quot;:&quot;&quot;},{&quot;family&quot;:&quot;Idriss&quot;,&quot;given&quot;:&quot;Ibrahim Maina&quot;,&quot;parse-names&quot;:false,&quot;dropping-particle&quot;:&quot;&quot;,&quot;non-dropping-particle&quot;:&quot;&quot;},{&quot;family&quot;:&quot;Gapsari&quot;,&quot;given&quot;:&quot;Femiana&quot;,&quot;parse-names&quot;:false,&quot;dropping-particle&quot;:&quot;&quot;,&quot;non-dropping-particle&quot;:&quot;&quot;},{&quot;family&quot;:&quot;Samsuddin&quot;,&quot;given&quot;:&quot;Norazanita&quot;,&quot;parse-names&quot;:false,&quot;dropping-particle&quot;:&quot;&quot;,&quot;non-dropping-particle&quot;:&quot;&quot;},{&quot;family&quot;:&quot;Bilad&quot;,&quot;given&quot;:&quot;Muhammad Roil&quot;,&quot;parse-names&quot;:false,&quot;dropping-particle&quot;:&quot;&quot;,&quot;non-dropping-particle&quot;:&quot;&quot;}],&quot;container-title&quot;:&quot;Sustainable Chemistry for Climate Action&quot;,&quot;DOI&quot;:&quot;10.1016/j.scca.2025.100092&quot;,&quot;ISSN&quot;:&quot;27728269&quot;,&quot;issued&quot;:{&quot;date-parts&quot;:[[2025,12,1]]},&quot;abstract&quot;:&quot;Nanomaterial-enhanced membranes offer a promising solution for water treatment, improving permeability, selectivity, and fouling resistance. However, their integration into existing systems requires further exploration, particularly in real-world conditions. This systematic review focuses on key nanomaterials—graphene oxide, carbon nanotubes, metal-organic frameworks, and MXenes—evaluating their effectiveness in removing emerging contaminants and enhancing membrane longevity. The review synthesizes findings from recent literature on nanomaterial properties, performance metrics, experimental techniques, and case studies, providing a comprehensive evaluation. It highlights the superior contaminant rejection, antifouling properties, and structural enhancements of nanomaterial-based membranes compared to conventional systems. Despite these advantages, challenges such as high production costs, scalability issues, environmental concerns, and regulatory barriers hinder widespread adoption. Further research is needed to develop cost-effective synthesis methods, sustainable production, and environmentally safe disposal practices. Additionally, artificial intelligence and machine learning offer promising opportunities for optimizing membrane design and accelerating the development of advanced filtration technologies. This study contributes to the knowledge base by identifying key research gaps and proposing future directions, emphasizing the integration of artificial intelligence, machine learning, and sustainable practices in nanomaterial-enhanced membranes, with the goal of advancing their large-scale implementation for sustainable water purification.&quot;,&quot;publisher&quot;:&quot;Elsevier B.V.&quot;,&quot;volume&quot;:&quot;7&quot;,&quot;container-title-short&quot;:&quot;&quot;},&quot;isTemporary&quot;:false},{&quot;id&quot;:&quot;c985c7c3-8495-3c7d-8561-2b948025b97b&quot;,&quot;itemData&quot;:{&quot;type&quot;:&quot;report&quot;,&quot;id&quot;:&quot;c985c7c3-8495-3c7d-8561-2b948025b97b&quot;,&quot;title&quot;:&quot;Efficacy and Challenges of Carbon-based Nanomaterials in Water Treatment: A review&quot;,&quot;author&quot;:[{&quot;family&quot;:&quot;Fatima&quot;,&quot;given&quot;:&quot;Tahreem&quot;,&quot;parse-names&quot;:false,&quot;dropping-particle&quot;:&quot;&quot;,&quot;non-dropping-particle&quot;:&quot;&quot;},{&quot;family&quot;:&quot;Mushtaq&quot;,&quot;given&quot;:&quot;Ayesha&quot;,&quot;parse-names&quot;:false,&quot;dropping-particle&quot;:&quot;&quot;,&quot;non-dropping-particle&quot;:&quot;&quot;}],&quot;container-title&quot;:&quot;Fatima and Mushtaq&quot;,&quot;URL&quot;:&quot;www.iscientific.org/Journal.html&quot;,&quot;issued&quot;:{&quot;date-parts&quot;:[[2023]]},&quot;number-of-pages&quot;:&quot;2023&quot;,&quot;abstract&quot;:&quot;Water is a vital element that supports life and is significant for global economic growth. Water sources are currently scarce because of uneven distribution across regions and contamination brought on by population development and industrial activity. The performance capabilities of advanced science and technology based on carbon-based nanomaterials to replace or act as alternative approaches for the present technologies are changing at a quick rate. Numerous studies have focused on the development of high-performance carbon nanomaterials for wastewater treatment. Carbon nanoparticles have developed into promising adsorbents for water purification in recent years. The distinctive qualities of carbon based materials (CBMs) make them highly desirable materials. Due to their unique physical and chemical characteristics, carbon-based nanomaterials (CBM) have demonstrated tremendous potential for usage in a variety of environmental applications. In this article, the efficacy and challenges of carbon-based nanomaterials in water treatment are reviewed. Recently carbon nanomaterials such as carbon nanotubes, graphene, carbon quantum dots, fullerenes have gained a lot of attention. The scientific community has shown a great deal of interest in both water filtration and desalination. The contributions of carbon-based nanomaterials to a wide range of applications in water treatment are critically evaluated in this review.&quot;,&quot;issue&quot;:&quot;1&quot;,&quot;volume&quot;:&quot;23&quot;,&quot;container-title-short&quot;:&quot;&quot;},&quot;isTemporary&quot;:false},{&quot;id&quot;:&quot;f4ae0e34-1868-39a0-8378-1af5a650fff8&quot;,&quot;itemData&quot;:{&quot;type&quot;:&quot;article&quot;,&quot;id&quot;:&quot;f4ae0e34-1868-39a0-8378-1af5a650fff8&quot;,&quot;title&quot;:&quot;An Overview of Nanomaterials for Water and Wastewater Treatment&quot;,&quot;author&quot;:[{&quot;family&quot;:&quot;Lu&quot;,&quot;given&quot;:&quot;Haijiao&quot;,&quot;parse-names&quot;:false,&quot;dropping-particle&quot;:&quot;&quot;,&quot;non-dropping-particle&quot;:&quot;&quot;},{&quot;family&quot;:&quot;Wang&quot;,&quot;given&quot;:&quot;Jingkang&quot;,&quot;parse-names&quot;:false,&quot;dropping-particle&quot;:&quot;&quot;,&quot;non-dropping-particle&quot;:&quot;&quot;},{&quot;family&quot;:&quot;Stoller&quot;,&quot;given&quot;:&quot;Marco&quot;,&quot;parse-names&quot;:false,&quot;dropping-particle&quot;:&quot;&quot;,&quot;non-dropping-particle&quot;:&quot;&quot;},{&quot;family&quot;:&quot;Wang&quot;,&quot;given&quot;:&quot;Ting&quot;,&quot;parse-names&quot;:false,&quot;dropping-particle&quot;:&quot;&quot;,&quot;non-dropping-particle&quot;:&quot;&quot;},{&quot;family&quot;:&quot;Bao&quot;,&quot;given&quot;:&quot;Ying&quot;,&quot;parse-names&quot;:false,&quot;dropping-particle&quot;:&quot;&quot;,&quot;non-dropping-particle&quot;:&quot;&quot;},{&quot;family&quot;:&quot;Hao&quot;,&quot;given&quot;:&quot;Hongxun&quot;,&quot;parse-names&quot;:false,&quot;dropping-particle&quot;:&quot;&quot;,&quot;non-dropping-particle&quot;:&quot;&quot;}],&quot;container-title&quot;:&quot;Advances in Materials Science and Engineering&quot;,&quot;DOI&quot;:&quot;10.1155/2016/4964828&quot;,&quot;ISSN&quot;:&quot;16878442&quot;,&quot;issued&quot;:{&quot;date-parts&quot;:[[2016]]},&quot;abstract&quot;:&quot;Due to the exceptional characteristics which resulted from nanoscale size, such as improved catalysis and adsorption properties as well as high reactivity, nanomaterials have been the subject of active research and development worldwide in recent years. Numerous studies have shown that nanomaterials can effectively remove various pollutants in water and thus have been successfully applied in water and wastewater treatment. In this paper, the most extensively studied nanomaterials, zero-valent metal nanoparticles (Ag, Fe, and Zn), metal oxide nanoparticles (TiO2, ZnO, and iron oxides), carbon nanotubes (CNTs), and nanocomposites are discussed and highlighted in detail. Besides, future aspects of nanomaterials in water and wastewater treatment are discussed.&quot;,&quot;publisher&quot;:&quot;Hindawi Publishing Corporation&quot;,&quot;volume&quot;:&quot;2016&quot;,&quot;container-title-short&quot;:&quot;&quot;},&quot;isTemporary&quot;:false}]},{&quot;citationID&quot;:&quot;MENDELEY_CITATION_211903a4-293d-487f-b060-62f88ae3ab9d&quot;,&quot;properties&quot;:{&quot;noteIndex&quot;:0},&quot;isEdited&quot;:false,&quot;manualOverride&quot;:{&quot;isManuallyOverridden&quot;:false,&quot;citeprocText&quot;:&quot;[8,11,12,25–29]&quot;,&quot;manualOverrideText&quot;:&quot;&quot;},&quot;citationTag&quot;:&quot;MENDELEY_CITATION_v3_eyJjaXRhdGlvbklEIjoiTUVOREVMRVlfQ0lUQVRJT05fMjExOTAzYTQtMjkzZC00ODdmLWIwNjAtNjJmODhhZTNhYjlkIiwicHJvcGVydGllcyI6eyJub3RlSW5kZXgiOjB9LCJpc0VkaXRlZCI6ZmFsc2UsIm1hbnVhbE92ZXJyaWRlIjp7ImlzTWFudWFsbHlPdmVycmlkZGVuIjpmYWxzZSwiY2l0ZXByb2NUZXh0IjoiWzgsMTEsMTIsMjXigJMyOV0iLCJtYW51YWxPdmVycmlkZVRleHQiOiIifSwiY2l0YXRpb25JdGVtcyI6W3siaWQiOiI1NmRhMTJlYi1kMTVhLTMxM2ItODdiNS1hMmMyZjg0M2U1MjQiLCJpdGVtRGF0YSI6eyJ0eXBlIjoiYXJ0aWNsZSIsImlkIjoiNTZkYTEyZWItZDE1YS0zMTNiLTg3YjUtYTJjMmY4NDNlNTI0IiwidGl0bGUiOiJDbGF54oCTcG9seW1lciBuYW5vY29tcG9zaXRlcyBmb3IgZWZmZWN0aXZlIHdhdGVyIHRyZWF0bWVudDogb3Bwb3J0dW5pdGllcywgY2hhbGxlbmdlcywgYW5kIGZ1dHVyZSBwcm9zcGVjdHMiLCJhdXRob3IiOlt7ImZhbWlseSI6IkFuanVtIiwiZ2l2ZW4iOiJBbnNhciIsInBhcnNlLW5hbWVzIjpmYWxzZSwiZHJvcHBpbmctcGFydGljbGUiOiIiLCJub24tZHJvcHBpbmctcGFydGljbGUiOiIifSx7ImZhbWlseSI6Ikd1cHRhIiwiZ2l2ZW4iOiJEZWVwYWsiLCJwYXJzZS1uYW1lcyI6ZmFsc2UsImRyb3BwaW5nLXBhcnRpY2xlIjoiIiwibm9uLWRyb3BwaW5nLXBhcnRpY2xlIjoiIn0seyJmYW1pbHkiOiJTaW5naCIsImdpdmVuIjoiQmhvbGV5IiwicGFyc2UtbmFtZXMiOmZhbHNlLCJkcm9wcGluZy1wYXJ0aWNsZSI6IiIsIm5vbi1kcm9wcGluZy1wYXJ0aWNsZSI6IiJ9LHsiZmFtaWx5IjoiR2FyZyIsImdpdmVuIjoiUmFqbmkiLCJwYXJzZS1uYW1lcyI6ZmFsc2UsImRyb3BwaW5nLXBhcnRpY2xlIjoiIiwibm9uLWRyb3BwaW5nLXBhcnRpY2xlIjoiIn0seyJmYW1pbHkiOiJQYW5pIiwiZ2l2ZW4iOiJCYWxhcmFtIiwicGFyc2UtbmFtZXMiOmZhbHNlLCJkcm9wcGluZy1wYXJ0aWNsZSI6IiIsIm5vbi1kcm9wcGluZy1wYXJ0aWNsZSI6IiJ9LHsiZmFtaWx5IjoiS2FzaGlmIiwiZ2l2ZW4iOiJNb2hkIiwicGFyc2UtbmFtZXMiOmZhbHNlLCJkcm9wcGluZy1wYXJ0aWNsZSI6IiIsIm5vbi1kcm9wcGluZy1wYXJ0aWNsZSI6IiJ9LHsiZmFtaWx5IjoiSmFpbiIsImdpdmVuIjoiU2hpbHBhIiwicGFyc2UtbmFtZXMiOmZhbHNlLCJkcm9wcGluZy1wYXJ0aWNsZSI6IiIsIm5vbi1kcm9wcGluZy1wYXJ0aWNsZSI6IiJ9XSwiY29udGFpbmVyLXRpdGxlIjoiRW52aXJvbm1lbnRhbCBNb25pdG9yaW5nIGFuZCBBc3Nlc3NtZW50IiwiY29udGFpbmVyLXRpdGxlLXNob3J0IjoiRW52aXJvbiBNb25pdCBBc3Nlc3MiLCJET0kiOiIxMC4xMDA3L3MxMDY2MS0wMjQtMTI4MjMtOCIsIklTU04iOiIxNTczMjk1OSIsIlBNSUQiOiIzODkzNTIwMSIsImlzc3VlZCI6eyJkYXRlLXBhcnRzIjpbWzIwMjQsNywxXV19LCJhYnN0cmFjdCI6IlRoZSBtZXRhbCBpbnRveGljYXRpb24gYW5kIGl0cyBhc3NvY2lhdGVkIGFkdmVyc2UgZWZmZWN0cyB0byBodW1hbnMgaGF2ZSBsZWQgdG8gdGhlIHJlc2VhcmNoIGZvciBkZXZlbG9wbWVudCBvZiB3YXRlciB0cmVhdG1lbnQgdGVjaG5vbG9naWVzIGZyb20gcG9sbHV0aW9uIGhhemFyZHMuIFRoZXJlZm9yZSwgZGV2ZWxvcG1lbnQgb2YgY2hlYXBlciB3YXRlciByZW1lZGlhdGlvbiB0ZWNobm9sb2dpZXMgaXMgbW9yZSB1cmdlbnQgdGhhbiBldmVyLiBDbGF5cyBhbmQgY2xheSBtaW5lcmFscyBhcmUgbmF0dXJhbGx5IG9jY3VycmluZywgaW5leHBlbnNpdmUsIG5vbi10b3hpYyBtYXRlcmlhbHMgcG9zc2Vzc2luZyBpbnRlcmVzdGluZyBjaGVtaWNhbCBhbmQgcGh5c2ljYWwgcHJvcGVydGllcy4gQXMgYSByZXN1bHQgb2YgaW50ZXJlc3Rpbmcgc3VyZmFjZSBwcm9wZXJ0aWVzLCB0aGVzZSBoYXZlIGJlZW4gZGV2ZWxvcGVkIGFzIGVmZmljaWVudCBhYnNvcmJlbnQgaW4gd2F0ZXIgcmVtZWRpYXRpb24uIFJlY2VudGx5LCBjbGF54oCTcG9seW1lciBuYW5vY29tcG9zaXRlcyBoYXZlIHByb3ZpZGVkIGEgY29zdC1lZmZlY3RpdmUgdGVjaG5vbG9naWNhbCBwbGF0Zm9ybSBmb3IgcmVtb3ZpbmcgY29udGFtaW5hbnRzIGZyb20gd2F0ZXIuIENvdmVyaW5nIHJlc2VhcmNoIGFkdmFuY2VtZW50cyBmcm9tIHBhc3QgMjXCoHllYXJzLCB0aGlzIHJldmlldyBoaWdobGlnaHRzIHRoZSBkZXZlbG9wbWVudHMgaW4gY2xheeKAk3BvbHltZXIgbmFub2NvbXBvc2l0ZXMgYW5kIHRoZWlyIGFkdmFuY2VkIHRlY2huaWNhbCBhcHBsaWNhdGlvbnMgYXJlIGV2YWx1YXRlZCB3aXRoIHJlc3BlY3QgdG8gdGhlIGJhY2tncm91bmQgYW5kIGlzc3VlcyBpbiByZW1lZGlhdGlvbiBvZiB0b3hpYyBtZXRhbHMgYW5kIG9yZ2FuaWMgY29tcG91bmRzIGZyb20gd2F0ZXIuIFRoZSBleHRlbnNpdmUgYW5hbHlzaXMgb2YgbGl0ZXJhdHVyZSBzdXJ2ZXkgb2YgbW9yZSB0aGFuIHR3byBkZWNhZGVzIHN1Z2dlc3RzIHRoYXQgZnV0dXJlIHdvcmsgbmVlZCB0byBoaWdobGlnaHQgb24gYWR2YW5jZW1lbnQgb2YgZ3JlZW4gYW5kIGNvc3QtZWZmZWN0aXZlIHRlY2hub2xvZ2llcy4gVGhlIGRldmVsb3BtZW50IG9mIHVuZGVyc3RhbmRpbmcgb2YgdGhlIGludGVyYWN0aW9uIGFuZCBleGNoYW5nZSBiZXR3ZWVuIHRveGluIGFuZCBjbGF54oCTcG9seW1lciBjb21wb3NpdGVzIHdvdWxkIHByb3ZpZGUgbmV3IGFzc2VtYmx5IG1ldGhvZHMgb2YgbmFub2NvbXBvc2l0ZXMgd2l0aCBmdW5jdGlvbmFsIG1vbGVjdWxlcyBvciBuYW5vbWF0ZXJpYWxzIG5lZWQgdG8gYmUgZXh0ZW5kZWQgdG8gaW5jcmVhc2UgdGhlIGRldGVjdGlvbiBhbmQgZXh0cmFjdGlvbiBsaW1pdCB0byBwYXJ0cyBwZXIgdHJpbGxpb24uIiwicHVibGlzaGVyIjoiU3ByaW5nZXIgU2NpZW5jZSBhbmQgQnVzaW5lc3MgTWVkaWEgRGV1dHNjaGxhbmQgR21iSCIsImlzc3VlIjoiNyIsInZvbHVtZSI6IjE5NiJ9LCJpc1RlbXBvcmFyeSI6ZmFsc2V9LH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LH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N2U2ZDQ3ODYtZTAxYS0zMmNjLTgxZWItMjljNGEyYmNmNDQ2IiwiaXRlbURhdGEiOnsidHlwZSI6ImFydGljbGUiLCJpZCI6IjdlNmQ0Nzg2LWUwMWEtMzJjYy04MWViLTI5YzRhMmJjZjQ0NiIsInRpdGxlIjoiRW1lcmdpbmcgbWVtYnJhbmUgdGVjaG5vbG9naWVzIGZvciBzdXN0YWluYWJsZSB3YXRlciB0cmVhdG1lbnQ6IGEgcmV2aWV3IG9uIHJlY2VudCBhZHZhbmNlcyIsImF1dGhvciI6W3siZmFtaWx5IjoiRm9vcmdpbmV6aGFkIiwiZ2l2ZW4iOiJTYWhhciIsInBhcnNlLW5hbWVzIjpmYWxzZSwiZHJvcHBpbmctcGFydGljbGUiOiIiLCJub24tZHJvcHBpbmctcGFydGljbGUiOiIifSx7ImZhbWlseSI6IlplcmFmYXQiLCJnaXZlbiI6Ik1vaGFtbWFkIE1haGRpIiwicGFyc2UtbmFtZXMiOmZhbHNlLCJkcm9wcGluZy1wYXJ0aWNsZSI6IiIsIm5vbi1kcm9wcGluZy1wYXJ0aWNsZSI6IiJ9LHsiZmFtaWx5IjoiSXNtYWlsIiwiZ2l2ZW4iOiJBaG1hZCBGYXV6aSIsInBhcnNlLW5hbWVzIjpmYWxzZSwiZHJvcHBpbmctcGFydGljbGUiOiIiLCJub24tZHJvcHBpbmctcGFydGljbGUiOiIifSx7ImZhbWlseSI6IkdvaCIsImdpdmVuIjoiUGVpIFNlYW4iLCJwYXJzZS1uYW1lcyI6ZmFsc2UsImRyb3BwaW5nLXBhcnRpY2xlIjoiIiwibm9uLWRyb3BwaW5nLXBhcnRpY2xlIjoiIn1dLCJjb250YWluZXItdGl0bGUiOiJFbnZpcm9ubWVudGFsIFNjaWVuY2U6IEFkdmFuY2VzIiwiRE9JIjoiMTAuMTAzOS9kNHZhMDAzNzhrIiwiSVNTTiI6IjI3NTQ3MDAwIiwiaXNzdWVkIjp7ImRhdGUtcGFydHMiOltbMjAyNSwxLDE3XV19LCJwYWdlIjoiNTMwLTU3MCIsImFic3RyYWN0IjoiVGhlIGdyb3dpbmcgc2NhcmNpdHkgb2YgZnJlc2h3YXRlciByZXNvdXJjZXMsIGNvdXBsZWQgd2l0aCBpbmR1c3RyaWFsIHBvbGx1dGlvbiwgbmVjZXNzaXRhdGVzIHRoZSBkZXZlbG9wbWVudCBvZiBlZmZpY2llbnQgYW5kIHN1c3RhaW5hYmxlIHdhdGVyIHRyZWF0bWVudCB0ZWNobm9sb2dpZXMuIE1lbWJyYW5lLWJhc2VkIGRlc2FsaW5hdGlvbiBhbmQgaGVhdnkgbWV0YWwgcmVtb3ZhbCBwcm9jZXNzZXMgYXJlIGF0IHRoZSBmb3JlZnJvbnQgb2YgdGhlc2UgdGVjaG5vbG9naWVzLCBwcm92aWRpbmcgZWZmaWNpZW50IGFuZCByZWxpYWJsZSBzb2x1dGlvbnMgdG8gbWVldCB0aGUgZ3Jvd2luZyBkZW1hbmQgZm9yIGNsZWFuIHdhdGVyLiBUaGlzIHN0dWR5IHByb3ZpZGVzIGEgY29tcHJlaGVuc2l2ZSByZXZpZXcgb24gcmVjZW50IGFkdmFuY2VtZW50cyBpbiBkZXNhbGluYXRpb24gdGVjaG5vbG9naWVzLCBmb2N1c2luZyBvbiBlbWVyZ2luZyBtYXRlcmlhbHMgdGhhdCBoYXZlIHNpZ25pZmljYW50bHkgaW5mbHVlbmNlZCBkZXNhbGluYXRpb24gYW5kIGhlYXZ5IG1ldGFsIHJlbW92YWwgcGVyZm9ybWFuY2VzLiBBIG1ldGljdWxvdXMgc2NyZWVuaW5nIG9mIHJlY2VudCByZXZpZXcgcGFwZXJzIG9uIGJvdGggYWxvbmcgd2l0aCBleHBlcmltZW50YWwgc3R1ZGllcyBwdWJsaXNoZWQgd2l0aGluIHRoZSBsYXN0IHllYXIgaXMgcHJvdmlkZWQsIHRoZXJlYnkgb2ZmZXJpbmcgYW4gdXBkYXRlZCBwZXJzcGVjdGl2ZSBvbiB0aGUgb25nb2luZyBleHBlcmltZW50cyBkZWRpY2F0ZWQgdG8gd2F0ZXIgdHJlYXRtZW50IHVzaW5nIG1lbWJyYW5lcy4gTm90YWJseSwgdGhpcyByZXZpZXcgY29uc2lkZXJzIHZhcmlvdXMgbWVtYnJhbmUgdHlwZXMsIGluY2x1ZGluZyBuYW5vY29tcG9zaXRlcywgYmlvbWltZXRpYywgdGhpbi1maWxtIGNvbXBvc2l0ZXMsIGh5YnJpZHMsIGFuZCBtZW1icmFuZXMgYXNzb2NpYXRlZCB3aXRoIGZvcndhcmQgb3Ntb3Npcy4gUmVzdWx0cyBpbmRpY2F0ZSB0aGF0IG5hbm9jb21wb3NpdGUgbWVtYnJhbmVzLCB0aGluLWZpbG0gY29tcG9zaXRlIG1lbWJyYW5lcywgYW5kIGZvcndhcmQgb3Ntb3NpcyBtZW1icmFuZXMgYXJlIHdpZGVseSB1c2VkIGZvciBkZXNhbGluYXRpb24gYW5kIGhlYXZ5IG1ldGFsIHJlbW92YWwgY29tcGFyZWQgdG8gaHlicmlkIGFuZCBiaW9taW1ldGljIG1lbWJyYW5lcy4gVGhpcyB3aWRlc3ByZWFkIHV0aWxpemF0aW9uIGNhbiBiZSBhdHRyaWJ1dGVkIHRvIHRoZWlyIHdlbGwtZXN0YWJsaXNoZWQgZmFicmljYXRpb24gdGVjaG5pcXVlcywgcm9idXN0IG1lY2hhbmljYWwgcHJvcGVydGllcywgaGlnaCByZW1vdmFsJSwgYW5kIGJldHRlciBzY2FsYWJpbGl0eSBmb3IgaW5kdXN0cmlhbCBhcHBsaWNhdGlvbnMuIEluIGNvbnRyYXN0LCB3aGlsZSBoeWJyaWQgYW5kIGJpb21pbWV0aWMgbWVtYnJhbmVzIGFyZSBwcm9taXNpbmcsIHRoZXkgYXJlIHN0aWxsIHVuZGVyIGRldmVsb3BtZW50IGFuZCBmYWNpbmcgY2hhbGxlbmdlcyBwZXJ0YWluaW5nIHRvIG1hdGVyaWFsIHN5bnRoZXNpcywgY29zdCwgYW5kIGludGVncmF0aW9uIGludG8gZXhpc3Rpbmcgc3lzdGVtcy4iLCJwdWJsaXNoZXIiOiJSb3lhbCBTb2NpZXR5IG9mIENoZW1pc3RyeSIsImlzc3VlIjoiNCIsInZvbHVtZSI6IjQiLCJjb250YWluZXItdGl0bGUtc2hvcnQiOiIifSwiaXNUZW1wb3JhcnkiOmZhbHNlfSx7ImlkIjoiZmM0Njk3ZjAtMzRhZC0zZDBmLTlhODktOTE3ZDc3YzgzM2Q1IiwiaXRlbURhdGEiOnsidHlwZSI6ImFydGljbGUiLCJpZCI6ImZjNDY5N2YwLTM0YWQtM2QwZi05YTg5LTkxN2Q3N2M4MzNkNSIsInRpdGxlIjoiQSBjb2xsZWN0aXZlIHN0dWR5IG9uIHRoZSBmYWJyaWNhdGlvbiBvZiBuYW5vLW1hdGVyaWFscyBmb3Igd2F0ZXIgdHJlYXRtZW50IiwiYXV0aG9yIjpbeyJmYW1pbHkiOiJBYnUtRGllZiIsImdpdmVuIjoiQWhtZWQgTS4iLCJwYXJzZS1uYW1lcyI6ZmFsc2UsImRyb3BwaW5nLXBhcnRpY2xlIjoiIiwibm9uLWRyb3BwaW5nLXBhcnRpY2xlIjoiIn0seyJmYW1pbHkiOiJBbHNhZWRpIiwiZ2l2ZW4iOiJXYWVsIEguIiwicGFyc2UtbmFtZXMiOmZhbHNlLCJkcm9wcGluZy1wYXJ0aWNsZSI6IiIsIm5vbi1kcm9wcGluZy1wYXJ0aWNsZSI6IiJ9LHsiZmFtaWx5IjoiWmlrcnkiLCJnaXZlbiI6Ik1hbGxhayBNZWdhbGVhIiwicGFyc2UtbmFtZXMiOmZhbHNlLCJkcm9wcGluZy1wYXJ0aWNsZSI6IiIsIm5vbi1kcm9wcGluZy1wYXJ0aWNsZSI6IiJ9XSwiY29udGFpbmVyLXRpdGxlIjoiSm91cm5hbCBvZiBVbW0gQWwtUXVyYSBVbml2ZXJzaXR5IGZvciBBcHBsaWVkIFNjaWVuY2VzIiwiRE9JIjoiMTAuMTAwNy9zNDM5OTQtMDI1LTAwMjI3LTQiLCJJU1NOIjoiMTY1ODgxODUiLCJpc3N1ZWQiOnsiZGF0ZS1wYXJ0cyI6W1syMDI1XV19LCJhYnN0cmFjdCI6IkR1ZSB0byBhY2NlbGVyYXRpbmcgZ2xvYmFsIHBvcHVsYXRpb24gZ3Jvd3RoIGFuZCBpbmNyZWFzaW5nIGRlbWFuZCBmb3IgYWNjZXNzIHRvIHNhZmUsIGNsZWFuIHdhdGVyLCBjb3N0LWVmZmVjdGl2ZSB3YXRlciBhbmQgd2FzdGV3YXRlciB0cmVhdG1lbnQuIFRlY2hub2xvZ2llcyBhcmUgbmVjZXNzYXJ5IHRvIG1lZXQgZ2xvYmFsIGRlbWFuZHMgYW5kIGhpZ2gtd2F0ZXIgcXVhbGl0eSBzdGFuZGFyZHMuIE5hbm90ZWNobm9sb2d5IGhhcyBiZWVuIHVzZWQgYXMgdGhlIGJlc3QgYXBwcm9hY2ggZm9yIGVuaGFuY2luZyBhY2Nlc3MgdG8gd2F0ZXIgc291cmNlcyBzaW5jZSBpdCBjYW4gY2xlYW4gdXAgY29udGFtaW5hdGVkIHdhdGVyIHN1cHBsaWVzIGFuZCBnaXZlIGFjY2VzcyB0byBub24tdHJhZGl0aW9uYWwgc291cmNlcy4gSXRzIGNoYXJhY3RlcmlzdGljcyBhcyBzdXJmYWNlIGFyZWEsIGFyZSB0aGUgbWFpbiByZWFzb24gZm9yIHJlbW92aW5nIGhlYXZ5IG1ldGFscywgb3JnYW5pYyBhbmQgaW5vcmdhbmljIHBvbGx1dGFudHMsIGFuZCBtaWNyb29yZ2FuaXNtcyBmcm9tIHdhc3Rld2F0ZXIuIE5hbm9tYXRlcmlhbHMsIGVuZ2luZWVyZWQgdGhyb3VnaCBwcmVjaXNlIGZhYnJpY2F0aW9uIHRlY2huaXF1ZXMsIGFyZSBwYXJ0aWN1bGFybHkgZWZmaWNpZW50IGF0IGVsaW1pbmF0aW5nIGJvdGggb3JnYW5pYyBhbmQgaW5vcmdhbmljIGNvbnRhbWluYW50cyBkdWUgdG8gdGhlaXIgaGlnaCBzdXJmYWNlIGFyZWEsIHJlYWN0aXZpdHksIGFuZCB0dW5hYmxlIHByb3BlcnRpZXMuIFRoZXJlIGFyZSBzZXZlcmFsIG1ldGhvZHMgZm9yIHN5bnRoZXNpcyBvZiBuYW5vIG1hdGVyaWFscywgc3VjaCBhcyB0aGVybWFsIGRlY29tcG9zaXRpb24sIHNvbHZvIHRoZXJtYWwgcmVhY3Rpb24sIHRoZSBoeWRyb3RoZXJtYWwgbWV0aG9kLCB0aGUgc29s4oCTZ2VsIG1ldGhvZCwgbWljcm93YXZlLCBhbmQgY28tcHJlY2lwaXRhdGlvbi4gU2luZ2xlIG9yIGh5YnJpZCwgbmFub21hdGVyaWFscyBoYXZlIGJlZW4gdXNlZCBmb3IgdGhlIHJlbW92YWwgb2Ygb3JnYW5pYyBwb2xsdXRhbnRzLCBoZWF2eSBtZXRhbHMgYW5kIG1pY3Jvb3JnYW5pc21zIGZyb20gd2FzdGV3YXRlci4gVGhlc2UgaW5jbHVkZSBtZXRhbCBvcmdhbmljIGZyYW1ld29ya3MsIG1ldGFsLCBjYXJib24tYmFzZWQgbmFub21hdGVyaWFscyBzdWNoIGFzIGNhcmJvbiBuYW5vdHViZXMsIG1ldGFsIG94aWRlcywgYW5kIG5hbm8tZW5oYW5jZWQgbWVtYnJhbmVzIGFzIHdlbGwgYXMgaHlicmlkIG5hbm8gbWF0ZXJpYWxzLiBUaGUgZ3JlZW4gYmlvc3ludGhlc2lzIG9mIG1ldGFsIG94aWRlIG5hbm9wYXJ0aWNsZSBieSB1c2luZyBtZWRpY2luYWwgYW5kIGFyb21hdGljcyBwbGFudHMgYXMgYSBzYWZlIG1ldGhvZC4gTWVkaWNpbmFsIHBsYW50cyBoYXZlIHBoeXRvY2hlbWljYWwgY29tcG91bmRzIGFzIGZsYXZhbm9uZXMsIGFsa2Fsb2lkcywgYW5kIHRlcnBlbm9pZHMsIHdoaWNoIHJlc3BvbnNpYmxlIGZvciB0aGUgcmVkdWN0aW9uLCBjYXBpbmcgYW5kIHN0YWJpbGl6aW5nIHRoZSBtZXRhbCB0aGVuIGZvcm1pbmcgbWV0YWwgb3hpZGVzIG5hbm9wYXJ0aWNsZXMuIFRodXMsIHRoaXMgcmV2aWV3IGhpZ2hsaWdodHMgZGlmZmVyZW50IHR5cGVzIG9mIG5hbm9tYXRlcmlhbHMgYW5kIHRoZWlyIGVmZmVjdGl2ZW5lc3MgaW4gcmVtb3ZpbmcgaGVhdnkgbWV0YWxzLCBvcmdhbmljIHBvbGx1dGFudHMsIGFuZCBtaWNyb2JpYWwgY29udGFtaW5hbnRzLCBkZW1vbnN0cmF0aW5nIHNpZ25pZmljYW50IGltcHJvdmVtZW50cyBpbiB3YXRlciBwdXJpZmljYXRpb24gZWZmaWNpZW5jeS4iLCJwdWJsaXNoZXIiOiJTcHJpbmdlciIsImNvbnRhaW5lci10aXRsZS1zaG9ydCI6IiJ9LCJpc1RlbXBvcmFyeSI6ZmFsc2V9LHsiaWQiOiJlMWVjZjBjMC03MTE2LTM5ZGMtYjY0Ni0wMTc4ZDliNGJmOGMiLCJpdGVtRGF0YSI6eyJ0eXBlIjoiYXJ0aWNsZSIsImlkIjoiZTFlY2YwYzAtNzExNi0zOWRjLWI2NDYtMDE3OGQ5YjRiZjhjIiwidGl0bGUiOiJSZWNlbnQgYWR2YW5jZXMgaW4gdGhlIHVzZSBvZiBiaW9nZW5pYyBuYW5vbWF0ZXJpYWxzIGFuZCBwaG90b2NhdGFseXN0cyBmb3Igd2FzdGV3YXRlciB0cmVhdG1lbnQ6IGNoYWxsZW5nZXMgYW5kIGZ1dHVyZSBwcm9zcGVjdHMiLCJhdXRob3IiOlt7ImZhbWlseSI6IlNhbm5pIiwiZ2l2ZW4iOiJTYW11ZWwgRXNob3JhbWUiLCJwYXJzZS1uYW1lcyI6ZmFsc2UsImRyb3BwaW5nLXBhcnRpY2xlIjoiIiwibm9uLWRyb3BwaW5nLXBhcnRpY2xlIjoiIn0seyJmYW1pbHkiOiJPbmkiLCJnaXZlbiI6IkJhYmFsb2xhIEFpc29zYSIsInBhcnNlLW5hbWVzIjpmYWxzZSwiZHJvcHBpbmctcGFydGljbGUiOiIiLCJub24tZHJvcHBpbmctcGFydGljbGUiOiIifSx7ImZhbWlseSI6Ik9rb3JvIiwiZ2l2ZW4iOiJFbWVrYSBFbW1hbnVlbCIsInBhcnNlLW5hbWVzIjpmYWxzZSwiZHJvcHBpbmctcGFydGljbGUiOiIiLCJub24tZHJvcHBpbmctcGFydGljbGUiOiIifSx7ImZhbWlseSI6IlBhbmR5YSIsImdpdmVuIjoiU2hpdmFuaSIsInBhcnNlLW5hbWVzIjpmYWxzZSwiZHJvcHBpbmctcGFydGljbGUiOiIiLCJub24tZHJvcHBpbmctcGFydGljbGUiOiIifV0sImNvbnRhaW5lci10aXRsZSI6IkZyb250aWVycyBpbiBOYW5vdGVjaG5vbG9neSIsIkRPSSI6IjEwLjMzODkvZm5hbm8uMjAyNC4xNDY5MzA5IiwiSVNTTiI6IjI2NzMzMDEzIiwiaXNzdWVkIjp7ImRhdGUtcGFydHMiOltbMjAyNF1dfSwiYWJzdHJhY3QiOiJJbiBtYW55IHBhcnRzIG9mIHRoZSB3b3JsZCwgdGhlIGF2YWlsYWJpbGl0eSBvZiBjbGVhbiB3YXRlciBpcyBhbG1vc3QgYW4gaW1wb3NzaWJsZSB0YXNrIG93aW5nIHRvIHRoZSBpbnRydXNpb24gb2YgY29udGFtaW5hbnRzIGluIGZsb3dpbmcgb3Igc3RhZ25hbnQgc3RyZWFtcyB3aGljaCByZW5kZXJzIHRoZW0gdW5zYWZlIGZvciB1c2UgYnkgbWFuLiBXYXRlciBwb2xsdXRpb24gaXMgYSBzZXJpb3VzIGVudmlyb25tZW50YWwgcHJvYmxlbSB0aGF0IHBvc2VzIHNlcmlvdXMgZGFuZ2VycyB0byBodW1hbnMsIHRoZSBlbnZpcm9ubWVudCBhbmQgYXF1YXRpYyBsaWZlLiBBbHNvLCB0aGUgcmVjZW50IHJpc2UgaW4gdGhlIHNwYXRlIG9mIGVtZXJnaW5nIGNvbnRhbWluYW50cyBhcyB3ZWxsIGFzIGJhY3RlcmlhIGluIHdhdGVycyByZWNvdmVyZWQgZnJvbSBwcm9jZXNzIHN0cmVhbXMsIG1hbnVmYWN0dXJpbmcgYW5kIG90aGVyIHByb2R1Y3Rpb24gYWN0aXZpdGllcywgaGF2ZSByZXN1bHRlZCBpbiB1bmZvcmVzZWVuIGNvbnNlcXVlbmNlcyBpbmNsdWRpbmcgZW52aXJvbm1lbnRhbCBwb2xsdXRpb24sIGhlYWx0aCByZWxhdGVkIHNpY2tuZXNzZXMgKGRpYXJyaG9lYSwgZHlzZW50ZXJ5LCBjaG9sZXJhLCBza2luIGlycml0YXRpb25zLCBsdW5nIGluZmVjdGlvbiwgZXRjLikgYXMgd2VsbCBhcyBsb3NzIGFuZCBleHRpbmN0aW9uIG9mIGFxdWF0aWMgbGl2ZXMsIGhlbmNlLCB0aGUgbmVlZCB0byBjb25zaWRlciB2aWFibGUgbWV0aG9kcyBvZiB0cmVhdGluZyB3YXN0ZSB3YXRlcnMgc28gYXMgdG8gcmVuZGVyIHRoZW0gc2FmZSBmb3IgdXNlIGJ5IHRoZXNlIG9yZ2FuaXNtcy4gVGhpcyB3aWxsIGluIHR1cm4gcHJlc2VydmUgbGlmZSBiZWxvdyB3YXRlci0gU0RHIDE0IGFzIHdlbGwgYXMgcHJvbW90ZSB0aGUgdXNlIG9mIGNsZWFuIHdhdGVyIGFuZCBhIGhlYWx0aHkgZW52aXJvbm1lbnQtIFNERyA2LiBBbW9uZyB0aGUgc2V2ZXJhbCBleGlzdGluZyBuYW5vdGVjaG5vbG9naWVzIHRhaWxvcmVkIHRvd2FyZHMgdGhlIHRyZWF0bWVudCBvZiB3YXN0ZXdhdGVyLCBhIGNvdXBsZSBvZiBpbm9yZ2FuaWMgdG94aWMgbmFub21hdGVyaWFscy9uYW5vc3Vic3RhbmNlcyBoYXZlIGJlZW4gYWRvcHRlZCB3aGljaCByZW5kZXIgc3VjaCB0cmVhdGVkIHdhdGVycyBhcyBwb3RlbnRpYWwgcmlza3MgdG8gaHVtYW5zIGFuZCBhcXVhdGljIGxpdmVzLiBIb3dldmVyLCBncmVlbiBuYW5vcGFydGljbGVzIGFyZSBjb25zaWRlcmVkIHBvdGVudCBhbmQgdmlhYmxlIG1lYW5zIG9mIHRyZWF0aW5nIHRoZXNlIHdhdGVycywgZXNwZWNpYWxseSB3aGVuIGxpdGVyYXR1cmUgaGFzIGl0IHRoYXQgc29tZSBuYW5vbWF0ZXJpYWxzIGFyZSB0b3hpYyBpbiBuYXR1cmUuIEZ1cnRoZXJtb3JlLCB0aGUgcGFwZXIgYWxzbyByZXBvcnRzIG9uIHNvbWUgdW5wb3B1bGFyIGJ1dCB2ZXJ5IHBvdGVudCBlbWVyZ2luZyBncmVlbiBuYW5vbWF0ZXJpYWxzLCBhbG9uZ3NpZGUgcmVjZW50IGFkdmFuY2VzLCBhcHBsaWNhdGlvbnMsIHJlbGF0ZWQgY2hhbGxlbmdlcyBhbmQgd2F5cyB0byBhZGRyZXNzIHRoZW0uIEluZm9ybWF0aW9uIG9uIGZ1dHVyZSBwcm9zcGVjdHMgb2YgZ3JlZW4gbmFub3BhcnRpY2xlcyBhcyBwb3RlbnRpYWwgbG9uZy10ZXJtIHN1c3RhaW5hYmxlIHdhdGVyIHB1cmlmaWNhdGlvbiBhbmQgd2FzdGV3YXRlciB0cmVhdG1lbnQgdGVjaG5vbG9naWVzIGFyZSBhbHNvIGluY2x1ZGVkOyB0aGVyZWZvcmUsIHRoaXMgc3R1ZHkgaXMgZm9jdXNlZCBvbiBhZGRyZXNzaW5nIGlzc3VlcyByZWxhdGVkIHRvIFNER3MgMyAoZW5zdXJlIGhlYWx0aHkgbGl2ZXMgYW5kIHByb21vdGUgd2VsbGJlaW5nKSwgNiAoY2xlYW4gd2F0ZXIgYW5kIHNhbml0YXRpb24pLCAxMiAocmVzcG9uc2libGUgY29uc3VtcHRpb24gYW5kIHByb2R1Y3Rpb24pIGFuZCAxNCAobGlmZSBiZWxvdyB3YXRlcikuIiwicHVibGlzaGVyIjoiRnJvbnRpZXJzIE1lZGlhIFNBIiwidm9sdW1lIjoiNiIsImNvbnRhaW5lci10aXRsZS1zaG9ydCI6IiJ9LCJpc1RlbXBvcmFyeSI6ZmFsc2V9LHsiaWQiOiIxNWNlNDY0OC0zNmYwLTM0MmUtYjMyNC1kMmE0ZjBjMGJhMTkiLCJpdGVtRGF0YSI6eyJ0eXBlIjoiYXJ0aWNsZS1qb3VybmFsIiwiaWQiOiIxNWNlNDY0OC0zNmYwLTM0MmUtYjMyNC1kMmE0ZjBjMGJhMTkiLCJ0aXRsZSI6IlJlY2VudCBBZHZhbmNlcyBpbiBBZHZhbmNlZCBNaWNybyBhbmQgTmFub21hbnVmYWN0dXJpbmcgZm9yIFdhc3Rld2F0ZXIgUHVyaWZpY2F0aW9uIiwiYXV0aG9yIjpbeyJmYW1pbHkiOiJWZXJtYSIsImdpdmVuIjoiR3Vsc2hhbiIsInBhcnNlLW5hbWVzIjpmYWxzZSwiZHJvcHBpbmctcGFydGljbGUiOiIiLCJub24tZHJvcHBpbmctcGFydGljbGUiOiIifSx7ImZhbWlseSI6Ik1vbmRhbCIsImdpdmVuIjoiS3VuYWwiLCJwYXJzZS1uYW1lcyI6ZmFsc2UsImRyb3BwaW5nLXBhcnRpY2xlIjoiIiwibm9uLWRyb3BwaW5nLXBhcnRpY2xlIjoiIn0seyJmYW1pbHkiOiJJc2xhbSIsImdpdmVuIjoiTW9uc3VyIiwicGFyc2UtbmFtZXMiOmZhbHNlLCJkcm9wcGluZy1wYXJ0aWNsZSI6IiIsIm5vbi1kcm9wcGluZy1wYXJ0aWNsZSI6IiJ9LHsiZmFtaWx5IjoiR3VwdGEiLCJnaXZlbiI6IkFua3VyIiwicGFyc2UtbmFtZXMiOmZhbHNlLCJkcm9wcGluZy1wYXJ0aWNsZSI6IiIsIm5vbi1kcm9wcGluZy1wYXJ0aWNsZSI6IiJ9XSwiY29udGFpbmVyLXRpdGxlIjoiQUNTIEFwcGxpZWQgRW5naW5lZXJpbmcgTWF0ZXJpYWxzIiwiRE9JIjoiMTAuMTAyMS9hY3NhZW5tLjNjMDA3MTEiLCJJU1NOIjoiMjc3MS05NTQ1IiwiaXNzdWVkIjp7ImRhdGUtcGFydHMiOltbMjAyNCwyLDIzXV19LCJwYWdlIjoiMjYyLTI4NSIsImFic3RyYWN0IjoiQW1pZCBnbG9iYWwgY29uY2VybnMgb3ZlciB3YXRlciBzY2FyY2l0eSBhbmQgZXNjYWxhdGluZyBlbnZpcm9ubWVudGFsIHBvbGx1dGlvbiwgdGhlcmUgaGFzIGJlZW4gYSBzdXJnZSBpbiByZXNlYXJjaCBhbmQgaW5ub3ZhdGlvbiBmb3IgcGlvbmVlcmluZyB3YXN0ZXdhdGVyIHB1cmlmaWNhdGlvbiB0ZWNobm9sb2dpZXMuIEFkdmFuY2VkIG1pY3IuLi4iLCJwdWJsaXNoZXIiOiJBbWVyaWNhbiBDaGVtaWNhbCBTb2NpZXR5IChBQ1MpIiwiaXNzdWUiOiIyIiwidm9sdW1lIjoiMiIsImNvbnRhaW5lci10aXRsZS1zaG9ydCI6IiJ9LCJpc1RlbXBvcmFyeSI6ZmFsc2V9LHsiaWQiOiI1YjIyNTNmYi05OWJmLTM3MDAtOGNhYi1jNjVkZjAyZThhZWIiLCJpdGVtRGF0YSI6eyJ0eXBlIjoiYXJ0aWNsZSIsImlkIjoiNWIyMjUzZmItOTliZi0zNzAwLThjYWItYzY1ZGYwMmU4YWViIiwidGl0bGUiOiJBZHZhbmNlcyBpbiBOYW5vcGFydGljbGVzIGFuZCBOYW5vY29tcG9zaXRlcyBmb3IgV2F0ZXIgYW5kIFdhc3Rld2F0ZXIgVHJlYXRtZW50OiBBIFJldmlldyIsImF1dGhvciI6W3siZmFtaWx5IjoiVHJpcGF0aHkiLCJnaXZlbiI6Ikphc2Fzd2luaSIsInBhcnNlLW5hbWVzIjpmYWxzZSwiZHJvcHBpbmctcGFydGljbGUiOiIiLCJub24tZHJvcHBpbmctcGFydGljbGUiOiIifSx7ImZhbWlseSI6Ik1pc2hyYSIsImdpdmVuIjoiQWthbnNoeWEiLCJwYXJzZS1uYW1lcyI6ZmFsc2UsImRyb3BwaW5nLXBhcnRpY2xlIjoiIiwibm9uLWRyb3BwaW5nLXBhcnRpY2xlIjoiIn0seyJmYW1pbHkiOiJQYW5kZXkiLCJnaXZlbiI6Ik1heWFuayIsInBhcnNlLW5hbWVzIjpmYWxzZSwiZHJvcHBpbmctcGFydGljbGUiOiIiLCJub24tZHJvcHBpbmctcGFydGljbGUiOiIifSx7ImZhbWlseSI6IlRoYWt1ciIsImdpdmVuIjoiUmFrZXNoIFJhbmphbiIsInBhcnNlLW5hbWVzIjpmYWxzZSwiZHJvcHBpbmctcGFydGljbGUiOiIiLCJub24tZHJvcHBpbmctcGFydGljbGUiOiIifSx7ImZhbWlseSI6IkNoYW5kIiwiZ2l2ZW4iOiJTYXNtaXRhIiwicGFyc2UtbmFtZXMiOmZhbHNlLCJkcm9wcGluZy1wYXJ0aWNsZSI6IiIsIm5vbi1kcm9wcGluZy1wYXJ0aWNsZSI6IiJ9LHsiZmFtaWx5IjoiUm91dCIsImdpdmVuIjoiUHJhbmd5YSBSYW5qYW4iLCJwYXJzZS1uYW1lcyI6ZmFsc2UsImRyb3BwaW5nLXBhcnRpY2xlIjoiIiwibm9uLWRyb3BwaW5nLXBhcnRpY2xlIjoiIn0seyJmYW1pbHkiOiJTaGFoaWQiLCJnaXZlbiI6Ik11aGFtbWFkIEthc2hpZiIsInBhcnNlLW5hbWVzIjpmYWxzZSwiZHJvcHBpbmctcGFydGljbGUiOiIiLCJub24tZHJvcHBpbmctcGFydGljbGUiOiIifV0sImNvbnRhaW5lci10aXRsZSI6IldhdGVyIChTd2l0emVybGFuZCkiLCJET0kiOiIxMC4zMzkwL3cxNjExMTQ4MSIsIklTU04iOiIyMDczNDQ0MSIsImlzc3VlZCI6eyJkYXRlLXBhcnRzIjpbWzIwMjQsNiwxXV19LCJhYnN0cmFjdCI6IkFkZHJlc3Npbmcgd2F0ZXIgc2NhcmNpdHkgYW5kIHBvbGx1dGlvbiBpcyBpbXBlcmF0aXZlIGluIHRhY2tsaW5nIGdsb2JhbCBlbnZpcm9ubWVudGFsIGNoYWxsZW5nZXMsIHByb21wdGluZyB0aGUgZXhwbG9yYXRpb24gb2YgaW5ub3ZhdGl2ZSB0ZWNobmlxdWVzIGZvciBlZmZlY3RpdmUgd2F0ZXIgYW5kIHdhc3Rld2F0ZXIgdHJlYXRtZW50LiBOYW5vdGVjaG5vbG9neSBwcmVzZW50cyBwcm9taXNpbmcgc29sdXRpb25zIHRocm91Z2ggdGhlIGN1c3RvbWl6YXRpb24gb2YgbmFub3BhcnRpY2xlcyBhbmQgbmFub2NvbXBvc2l0ZXMgc3BlY2lmaWNhbGx5IGRlc2lnbmVkIGZvciB3YXRlciBwdXJpZmljYXRpb24gYXBwbGljYXRpb25zLiBUaGlzIHJldmlldyBkZWx2ZXMgaW50byByZWNlbnQgYWR2YW5jZW1lbnRzIGluIG5hbm9wYXJ0aWNsZS1iYXNlZCB0ZWNobm9sb2dpZXMgZm9yIHdhdGVyIHRyZWF0bWVudCwgd2l0aCBhIHBhcnRpY3VsYXIgZm9jdXMgb24gdGhlaXIgc3ludGhlc2lzIG1ldGhvZG9sb2dpZXMsIGludHJpbnNpYyBwcm9wZXJ0aWVzLCBhbmQgdmVyc2F0aWxlIGFwcGxpY2F0aW9ucy4gQSB3aWRlIHJhbmdlIG9mIG5hbm9wYXJ0aWNsZXMsIHJhbmdpbmcgZnJvbSBtZXRhbCBuYW5vcGFydGljbGVzIHRvIGNhcmJvbi1iYXNlZCBuYW5vbWF0ZXJpYWxzLCBhbG9uZyB3aXRoIGh5YnJpZCBuYW5vY29tcG9zaXRlcyBzdWNoIGFzIG1ldGFsL21ldGFsIG94aWRlLWJhc2VkIG5hbm9jb21wb3NpdGVzLCBwb2x5bWVyLWJhc2VkIG5hbm9jb21wb3NpdGVzLCBhbmQgb3RoZXJzLCB3ZXJlIGVtcGhhc2l6ZWQgZm9yIGVsaW1pbmF0aW5nIGNvbnRhbWluYW50cyBmcm9tIHdhdGVyIGFuZCB3YXN0ZXdhdGVyIG1hdHJpY2VzLiBGdXJ0aGVybW9yZSwgdGhpcyByZXZpZXcgZWx1Y2lkYXRlcyB0aGUgdW5kZXJseWluZyBtZWNoYW5pc21zIGdvdmVybmluZyBwb2xsdXRhbnQgcmVtb3ZhbCBwcm9jZXNzZXMsIGVuY29tcGFzc2luZyBhZHNvcnB0aW9uLCBjYXRhbHlzaXMsIGFuZCBtZW1icmFuZSBmaWx0cmF0aW9uLCBmYWNpbGl0YXRlZCBieSBuYW5vcGFydGljbGVzLiBBZGRpdGlvbmFsbHksIGl0IGV4cGxvcmVzIHRoZSBlbnZpcm9ubWVudGFsIGltcGxpY2F0aW9ucyBhbmQgY2hhbGxlbmdlcyBhc3NvY2lhdGVkIHdpdGggdGhlIHdpZGVzcHJlYWQgZGVwbG95bWVudCBvZiBuYW5vcGFydGljbGUtYmFzZWQgd2F0ZXItdHJlYXRtZW50IHRlY2hub2xvZ2llcy4gQnkgYW1hbGdhbWF0aW5nIGV4aXN0aW5nIHJlc2VhcmNoIGZpbmRpbmdzLCB0aGlzIHJldmlldyBwcm92aWRlcyB2YWx1YWJsZSBpbnNpZ2h0cyBpbnRvIHRoZSBwb3RlbnRpYWwgb2YgbmFub3BhcnRpY2xlcyBhbmQgbmFub2NvbXBvc2l0ZXMgaW4gbWl0aWdhdGluZyB3YXRlci1yZWxhdGVkIGNoYWxsZW5nZXMgYW5kIHByZXNlbnRzIHJlY29tbWVuZGF0aW9ucyBmb3IgZnV0dXJlIHJlc2VhcmNoIHRyYWplY3RvcmllcyBhbmQgdGVjaG5vbG9naWNhbCBhZHZhbmNlbWVudHMgaW4gdGhpcyBkb21haW4uIiwicHVibGlzaGVyIjoiTXVsdGlkaXNjaXBsaW5hcnkgRGlnaXRhbCBQdWJsaXNoaW5nIEluc3RpdHV0ZSAoTURQSSkiLCJpc3N1ZSI6IjExIiwidm9sdW1lIjoiMTYiLCJjb250YWluZXItdGl0bGUtc2hvcnQiOiIifSwiaXNUZW1wb3JhcnkiOmZhbHNlfV19&quot;,&quot;citationItems&quot;:[{&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id&quot;:&quot;7e6d4786-e01a-32cc-81eb-29c4a2bcf446&quot;,&quot;itemData&quot;:{&quot;type&quot;:&quot;article&quot;,&quot;id&quot;:&quot;7e6d4786-e01a-32cc-81eb-29c4a2bcf446&quot;,&quot;title&quot;:&quot;Emerging membrane technologies for sustainable water treatment: a review on recent advances&quot;,&quot;author&quot;:[{&quot;family&quot;:&quot;Foorginezhad&quot;,&quot;given&quot;:&quot;Sahar&quot;,&quot;parse-names&quot;:false,&quot;dropping-particle&quot;:&quot;&quot;,&quot;non-dropping-particle&quot;:&quot;&quot;},{&quot;family&quot;:&quot;Zerafat&quot;,&quot;given&quot;:&quot;Mohammad Mahdi&quot;,&quot;parse-names&quot;:false,&quot;dropping-particle&quot;:&quot;&quot;,&quot;non-dropping-particle&quot;:&quot;&quot;},{&quot;family&quot;:&quot;Ismail&quot;,&quot;given&quot;:&quot;Ahmad Fauzi&quot;,&quot;parse-names&quot;:false,&quot;dropping-particle&quot;:&quot;&quot;,&quot;non-dropping-particle&quot;:&quot;&quot;},{&quot;family&quot;:&quot;Goh&quot;,&quot;given&quot;:&quot;Pei Sean&quot;,&quot;parse-names&quot;:false,&quot;dropping-particle&quot;:&quot;&quot;,&quot;non-dropping-particle&quot;:&quot;&quot;}],&quot;container-title&quot;:&quot;Environmental Science: Advances&quot;,&quot;DOI&quot;:&quot;10.1039/d4va00378k&quot;,&quot;ISSN&quot;:&quot;27547000&quot;,&quot;issued&quot;:{&quot;date-parts&quot;:[[2025,1,17]]},&quot;page&quot;:&quot;530-570&quot;,&quot;abstract&quot;:&quot;The growing scarcity of freshwater resources, coupled with industrial pollution, necessitates the development of efficient and sustainable water treatment technologies. Membrane-based desalination and heavy metal removal processes are at the forefront of these technologies, providing efficient and reliable solutions to meet the growing demand for clean water. This study provides a comprehensive review on recent advancements in desalination technologies, focusing on emerging materials that have significantly influenced desalination and heavy metal removal performances. A meticulous screening of recent review papers on both along with experimental studies published within the last year is provided, thereby offering an updated perspective on the ongoing experiments dedicated to water treatment using membranes. Notably, this review considers various membrane types, including nanocomposites, biomimetic, thin-film composites, hybrids, and membranes associated with forward osmosis. Results indicate that nanocomposite membranes, thin-film composite membranes, and forward osmosis membranes are widely used for desalination and heavy metal removal compared to hybrid and biomimetic membranes. This widespread utilization can be attributed to their well-established fabrication techniques, robust mechanical properties, high removal%, and better scalability for industrial applications. In contrast, while hybrid and biomimetic membranes are promising, they are still under development and facing challenges pertaining to material synthesis, cost, and integration into existing systems.&quot;,&quot;publisher&quot;:&quot;Royal Society of Chemistry&quot;,&quot;issue&quot;:&quot;4&quot;,&quot;volume&quot;:&quot;4&quot;,&quot;container-title-short&quot;:&quot;&quot;},&quot;isTemporary&quot;:false},{&quot;id&quot;:&quot;fc4697f0-34ad-3d0f-9a89-917d77c833d5&quot;,&quot;itemData&quot;:{&quot;type&quot;:&quot;article&quot;,&quot;id&quot;:&quot;fc4697f0-34ad-3d0f-9a89-917d77c833d5&quot;,&quot;title&quot;:&quot;A collective study on the fabrication of nano-materials for water treatment&quot;,&quot;author&quot;:[{&quot;family&quot;:&quot;Abu-Dief&quot;,&quot;given&quot;:&quot;Ahmed M.&quot;,&quot;parse-names&quot;:false,&quot;dropping-particle&quot;:&quot;&quot;,&quot;non-dropping-particle&quot;:&quot;&quot;},{&quot;family&quot;:&quot;Alsaedi&quot;,&quot;given&quot;:&quot;Wael H.&quot;,&quot;parse-names&quot;:false,&quot;dropping-particle&quot;:&quot;&quot;,&quot;non-dropping-particle&quot;:&quot;&quot;},{&quot;family&quot;:&quot;Zikry&quot;,&quot;given&quot;:&quot;Mallak Megalea&quot;,&quot;parse-names&quot;:false,&quot;dropping-particle&quot;:&quot;&quot;,&quot;non-dropping-particle&quot;:&quot;&quot;}],&quot;container-title&quot;:&quot;Journal of Umm Al-Qura University for Applied Sciences&quot;,&quot;DOI&quot;:&quot;10.1007/s43994-025-00227-4&quot;,&quot;ISSN&quot;:&quot;16588185&quot;,&quot;issued&quot;:{&quot;date-parts&quot;:[[2025]]},&quot;abstract&quot;:&quot;Due to accelerating global population growth and increasing demand for access to safe, clean water, cost-effective water and wastewater treatment. Technologies are necessary to meet global demands and high-water quality standards. Nanotechnology has been used as the best approach for enhancing access to water sources since it can clean up contaminated water supplies and give access to non-traditional sources. Its characteristics as surface area, are the main reason for removing heavy metals, organic and inorganic pollutants, and microorganisms from wastewater. Nanomaterials, engineered through precise fabrication techniques, are particularly efficient at eliminating both organic and inorganic contaminants due to their high surface area, reactivity, and tunable properties. There are several methods for synthesis of nano materials, such as thermal decomposition, solvo thermal reaction, the hydrothermal method, the sol–gel method, microwave, and co-precipitation. Single or hybrid, nanomaterials have been used for the removal of organic pollutants, heavy metals and microorganisms from wastewater. These include metal organic frameworks, metal, carbon-based nanomaterials such as carbon nanotubes, metal oxides, and nano-enhanced membranes as well as hybrid nano materials. The green biosynthesis of metal oxide nanoparticle by using medicinal and aromatics plants as a safe method. Medicinal plants have phytochemical compounds as flavanones, alkaloids, and terpenoids, which responsible for the reduction, caping and stabilizing the metal then forming metal oxides nanoparticles. Thus, this review highlights different types of nanomaterials and their effectiveness in removing heavy metals, organic pollutants, and microbial contaminants, demonstrating significant improvements in water purification efficiency.&quot;,&quot;publisher&quot;:&quot;Springer&quot;,&quot;container-title-short&quot;:&quot;&quot;},&quot;isTemporary&quot;:false},{&quot;id&quot;:&quot;e1ecf0c0-7116-39dc-b646-0178d9b4bf8c&quot;,&quot;itemData&quot;:{&quot;type&quot;:&quot;article&quot;,&quot;id&quot;:&quot;e1ecf0c0-7116-39dc-b646-0178d9b4bf8c&quot;,&quot;title&quot;:&quot;Recent advances in the use of biogenic nanomaterials and photocatalysts for wastewater treatment: challenges and future prospects&quot;,&quot;author&quot;:[{&quot;family&quot;:&quot;Sanni&quot;,&quot;given&quot;:&quot;Samuel Eshorame&quot;,&quot;parse-names&quot;:false,&quot;dropping-particle&quot;:&quot;&quot;,&quot;non-dropping-particle&quot;:&quot;&quot;},{&quot;family&quot;:&quot;Oni&quot;,&quot;given&quot;:&quot;Babalola Aisosa&quot;,&quot;parse-names&quot;:false,&quot;dropping-particle&quot;:&quot;&quot;,&quot;non-dropping-particle&quot;:&quot;&quot;},{&quot;family&quot;:&quot;Okoro&quot;,&quot;given&quot;:&quot;Emeka Emmanuel&quot;,&quot;parse-names&quot;:false,&quot;dropping-particle&quot;:&quot;&quot;,&quot;non-dropping-particle&quot;:&quot;&quot;},{&quot;family&quot;:&quot;Pandya&quot;,&quot;given&quot;:&quot;Shivani&quot;,&quot;parse-names&quot;:false,&quot;dropping-particle&quot;:&quot;&quot;,&quot;non-dropping-particle&quot;:&quot;&quot;}],&quot;container-title&quot;:&quot;Frontiers in Nanotechnology&quot;,&quot;DOI&quot;:&quot;10.3389/fnano.2024.1469309&quot;,&quot;ISSN&quot;:&quot;26733013&quot;,&quot;issued&quot;:{&quot;date-parts&quot;:[[2024]]},&quot;abstract&quot;:&quot;In many parts of the world, the availability of clean water is almost an impossible task owing to the intrusion of contaminants in flowing or stagnant streams which renders them unsafe for use by man. Water pollution is a serious environmental problem that poses serious dangers to humans, the environment and aquatic life. Also, the recent rise in the spate of emerging contaminants as well as bacteria in waters recovered from process streams, manufacturing and other production activities, have resulted in unforeseen consequences including environmental pollution, health related sicknesses (diarrhoea, dysentery, cholera, skin irritations, lung infection, etc.) as well as loss and extinction of aquatic lives, hence, the need to consider viable methods of treating waste waters so as to render them safe for use by these organisms. This will in turn preserve life below water- SDG 14 as well as promote the use of clean water and a healthy environment- SDG 6. Among the several existing nanotechnologies tailored towards the treatment of wastewater, a couple of inorganic toxic nanomaterials/nanosubstances have been adopted which render such treated waters as potential risks to humans and aquatic lives. However, green nanoparticles are considered potent and viable means of treating these waters, especially when literature has it that some nanomaterials are toxic in nature. Furthermore, the paper also reports on some unpopular but very potent emerging green nanomaterials, alongside recent advances, applications, related challenges and ways to address them. Information on future prospects of green nanoparticles as potential long-term sustainable water purification and wastewater treatment technologies are also included; therefore, this study is focused on addressing issues related to SDGs 3 (ensure healthy lives and promote wellbeing), 6 (clean water and sanitation), 12 (responsible consumption and production) and 14 (life below water).&quot;,&quot;publisher&quot;:&quot;Frontiers Media SA&quot;,&quot;volume&quot;:&quot;6&quot;,&quot;container-title-short&quot;:&quot;&quot;},&quot;isTemporary&quot;:false},{&quot;id&quot;:&quot;15ce4648-36f0-342e-b324-d2a4f0c0ba19&quot;,&quot;itemData&quot;:{&quot;type&quot;:&quot;article-journal&quot;,&quot;id&quot;:&quot;15ce4648-36f0-342e-b324-d2a4f0c0ba19&quot;,&quot;title&quot;:&quot;Recent Advances in Advanced Micro and Nanomanufacturing for Wastewater Purification&quot;,&quot;author&quot;:[{&quot;family&quot;:&quot;Verma&quot;,&quot;given&quot;:&quot;Gulshan&quot;,&quot;parse-names&quot;:false,&quot;dropping-particle&quot;:&quot;&quot;,&quot;non-dropping-particle&quot;:&quot;&quot;},{&quot;family&quot;:&quot;Mondal&quot;,&quot;given&quot;:&quot;Kunal&quot;,&quot;parse-names&quot;:false,&quot;dropping-particle&quot;:&quot;&quot;,&quot;non-dropping-particle&quot;:&quot;&quot;},{&quot;family&quot;:&quot;Islam&quot;,&quot;given&quot;:&quot;Monsur&quot;,&quot;parse-names&quot;:false,&quot;dropping-particle&quot;:&quot;&quot;,&quot;non-dropping-particle&quot;:&quot;&quot;},{&quot;family&quot;:&quot;Gupta&quot;,&quot;given&quot;:&quot;Ankur&quot;,&quot;parse-names&quot;:false,&quot;dropping-particle&quot;:&quot;&quot;,&quot;non-dropping-particle&quot;:&quot;&quot;}],&quot;container-title&quot;:&quot;ACS Applied Engineering Materials&quot;,&quot;DOI&quot;:&quot;10.1021/acsaenm.3c00711&quot;,&quot;ISSN&quot;:&quot;2771-9545&quot;,&quot;issued&quot;:{&quot;date-parts&quot;:[[2024,2,23]]},&quot;page&quot;:&quot;262-285&quot;,&quot;abstract&quot;:&quot;Amid global concerns over water scarcity and escalating environmental pollution, there has been a surge in research and innovation for pioneering wastewater purification technologies. Advanced micr...&quot;,&quot;publisher&quot;:&quot;American Chemical Society (ACS)&quot;,&quot;issue&quot;:&quot;2&quot;,&quot;volume&quot;:&quot;2&quot;,&quot;container-title-short&quot;:&quot;&quot;},&quot;isTemporary&quot;:false},{&quot;id&quot;:&quot;5b2253fb-99bf-3700-8cab-c65df02e8aeb&quot;,&quot;itemData&quot;:{&quot;type&quot;:&quot;article&quot;,&quot;id&quot;:&quot;5b2253fb-99bf-3700-8cab-c65df02e8aeb&quot;,&quot;title&quot;:&quot;Advances in Nanoparticles and Nanocomposites for Water and Wastewater Treatment: A Review&quot;,&quot;author&quot;:[{&quot;family&quot;:&quot;Tripathy&quot;,&quot;given&quot;:&quot;Jasaswini&quot;,&quot;parse-names&quot;:false,&quot;dropping-particle&quot;:&quot;&quot;,&quot;non-dropping-particle&quot;:&quot;&quot;},{&quot;family&quot;:&quot;Mishra&quot;,&quot;given&quot;:&quot;Akanshya&quot;,&quot;parse-names&quot;:false,&quot;dropping-particle&quot;:&quot;&quot;,&quot;non-dropping-particle&quot;:&quot;&quot;},{&quot;family&quot;:&quot;Pandey&quot;,&quot;given&quot;:&quot;Mayank&quot;,&quot;parse-names&quot;:false,&quot;dropping-particle&quot;:&quot;&quot;,&quot;non-dropping-particle&quot;:&quot;&quot;},{&quot;family&quot;:&quot;Thakur&quot;,&quot;given&quot;:&quot;Rakesh Ranjan&quot;,&quot;parse-names&quot;:false,&quot;dropping-particle&quot;:&quot;&quot;,&quot;non-dropping-particle&quot;:&quot;&quot;},{&quot;family&quot;:&quot;Chand&quot;,&quot;given&quot;:&quot;Sasmita&quot;,&quot;parse-names&quot;:false,&quot;dropping-particle&quot;:&quot;&quot;,&quot;non-dropping-particle&quot;:&quot;&quot;},{&quot;family&quot;:&quot;Rout&quot;,&quot;given&quot;:&quot;Prangya Ranjan&quot;,&quot;parse-names&quot;:false,&quot;dropping-particle&quot;:&quot;&quot;,&quot;non-dropping-particle&quot;:&quot;&quot;},{&quot;family&quot;:&quot;Shahid&quot;,&quot;given&quot;:&quot;Muhammad Kashif&quot;,&quot;parse-names&quot;:false,&quot;dropping-particle&quot;:&quot;&quot;,&quot;non-dropping-particle&quot;:&quot;&quot;}],&quot;container-title&quot;:&quot;Water (Switzerland)&quot;,&quot;DOI&quot;:&quot;10.3390/w16111481&quot;,&quot;ISSN&quot;:&quot;20734441&quot;,&quot;issued&quot;:{&quot;date-parts&quot;:[[2024,6,1]]},&quot;abstract&quot;:&quot;Addressing water scarcity and pollution is imperative in tackling global environmental challenges, prompting the exploration of innovative techniques for effective water and wastewater treatment. Nanotechnology presents promising solutions through the customization of nanoparticles and nanocomposites specifically designed for water purification applications. This review delves into recent advancements in nanoparticle-based technologies for water treatment, with a particular focus on their synthesis methodologies, intrinsic properties, and versatile applications. A wide range of nanoparticles, ranging from metal nanoparticles to carbon-based nanomaterials, along with hybrid nanocomposites such as metal/metal oxide-based nanocomposites, polymer-based nanocomposites, and others, were emphasized for eliminating contaminants from water and wastewater matrices. Furthermore, this review elucidates the underlying mechanisms governing pollutant removal processes, encompassing adsorption, catalysis, and membrane filtration, facilitated by nanoparticles. Additionally, it explores the environmental implications and challenges associated with the widespread deployment of nanoparticle-based water-treatment technologies. By amalgamating existing research findings, this review provides valuable insights into the potential of nanoparticles and nanocomposites in mitigating water-related challenges and presents recommendations for future research trajectories and technological advancements in this domain.&quot;,&quot;publisher&quot;:&quot;Multidisciplinary Digital Publishing Institute (MDPI)&quot;,&quot;issue&quot;:&quot;11&quot;,&quot;volume&quot;:&quot;16&quot;,&quot;container-title-short&quot;:&quot;&quot;},&quot;isTemporary&quot;:false}]},{&quot;citationID&quot;:&quot;MENDELEY_CITATION_07af3b41-d2e9-4234-b1e0-c3c91f01d284&quot;,&quot;properties&quot;:{&quot;noteIndex&quot;:0},&quot;isEdited&quot;:false,&quot;manualOverride&quot;:{&quot;isManuallyOverridden&quot;:false,&quot;citeprocText&quot;:&quot;[30]&quot;,&quot;manualOverrideText&quot;:&quot;&quot;},&quot;citationTag&quot;:&quot;MENDELEY_CITATION_v3_eyJjaXRhdGlvbklEIjoiTUVOREVMRVlfQ0lUQVRJT05fMDdhZjNiNDEtZDJlOS00MjM0LWIxZTAtYzNjOTFmMDFkMjg0IiwicHJvcGVydGllcyI6eyJub3RlSW5kZXgiOjB9LCJpc0VkaXRlZCI6ZmFsc2UsIm1hbnVhbE92ZXJyaWRlIjp7ImlzTWFudWFsbHlPdmVycmlkZGVuIjpmYWxzZSwiY2l0ZXByb2NUZXh0IjoiWzMwXSIsIm1hbnVhbE92ZXJyaWRlVGV4dCI6IiJ9LCJjaXRhdGlvbkl0ZW1zIjpbeyJpZCI6ImRhNzZlYWZhLTM1OGQtMzYwOC04ZWU0LTkwZjVlZTJkY2RkMyIsIml0ZW1EYXRhIjp7InR5cGUiOiJhcnRpY2xlLWpvdXJuYWwiLCJpZCI6ImRhNzZlYWZhLTM1OGQtMzYwOC04ZWU0LTkwZjVlZTJkY2RkMyIsInRpdGxlIjoiTmFub3RlY2hub2xvZ3kgZm9yIFdhdGVyIFB1cmlmaWNhdGlvbi1DdXJyZW50IFRyZW5kcyBhbmQgQ2hhbGxlbmdlcyIsImF1dGhvciI6W3siZmFtaWx5IjoiQWppdGgiLCJnaXZlbiI6Ik0gUCIsInBhcnNlLW5hbWVzIjpmYWxzZSwiZHJvcHBpbmctcGFydGljbGUiOiIiLCJub24tZHJvcHBpbmctcGFydGljbGUiOiIifSx7ImZhbWlseSI6IlJhamFtYW5pIiwiZ2l2ZW4iOiJQYXVscmFqIiwicGFyc2UtbmFtZXMiOmZhbHNlLCJkcm9wcGluZy1wYXJ0aWNsZSI6IiIsIm5vbi1kcm9wcGluZy1wYXJ0aWNsZSI6IiJ9XSwiY29udGFpbmVyLXRpdGxlIjoiSm91cm5hbCBvZiBOYW5vdGVjaG5vbG9neSBhbmQgTmFub21hdGVyaWFscyIsIlVSTCI6Imh0dHBzOi8vd3d3LnNjaWVudGlmaWNhcmNoaXZlcy5jb20vam91cm5hbC9qb3VybmFsLW9mLW5hbm90ZWNobm9sb2d5LWFuZC1uYW5vbWF0ZXJpYWxzIiwiaXNzdWVkIjp7ImRhdGUtcGFydHMiOltbMjAyMV1dfSwiaXNzdWUiOiIyIiwidm9sdW1lIjoiMiIsImNvbnRhaW5lci10aXRsZS1zaG9ydCI6IiJ9LCJpc1RlbXBvcmFyeSI6ZmFsc2V9XX0=&quot;,&quot;citationItems&quot;:[{&quot;id&quot;:&quot;da76eafa-358d-3608-8ee4-90f5ee2dcdd3&quot;,&quot;itemData&quot;:{&quot;type&quot;:&quot;article-journal&quot;,&quot;id&quot;:&quot;da76eafa-358d-3608-8ee4-90f5ee2dcdd3&quot;,&quot;title&quot;:&quot;Nanotechnology for Water Purification-Current Trends and Challenges&quot;,&quot;author&quot;:[{&quot;family&quot;:&quot;Ajith&quot;,&quot;given&quot;:&quot;M P&quot;,&quot;parse-names&quot;:false,&quot;dropping-particle&quot;:&quot;&quot;,&quot;non-dropping-particle&quot;:&quot;&quot;},{&quot;family&quot;:&quot;Rajamani&quot;,&quot;given&quot;:&quot;Paulraj&quot;,&quot;parse-names&quot;:false,&quot;dropping-particle&quot;:&quot;&quot;,&quot;non-dropping-particle&quot;:&quot;&quot;}],&quot;container-title&quot;:&quot;Journal of Nanotechnology and Nanomaterials&quot;,&quot;URL&quot;:&quot;https://www.scientificarchives.com/journal/journal-of-nanotechnology-and-nanomaterials&quot;,&quot;issued&quot;:{&quot;date-parts&quot;:[[2021]]},&quot;issue&quot;:&quot;2&quot;,&quot;volume&quot;:&quot;2&quot;,&quot;container-title-short&quot;:&quot;&quot;},&quot;isTemporary&quot;:false}]},{&quot;citationID&quot;:&quot;MENDELEY_CITATION_83c048ba-e56c-4d77-8d4f-077801d55c49&quot;,&quot;properties&quot;:{&quot;noteIndex&quot;:0},&quot;isEdited&quot;:false,&quot;manualOverride&quot;:{&quot;isManuallyOverridden&quot;:false,&quot;citeprocText&quot;:&quot;[30]&quot;,&quot;manualOverrideText&quot;:&quot;&quot;},&quot;citationTag&quot;:&quot;MENDELEY_CITATION_v3_eyJjaXRhdGlvbklEIjoiTUVOREVMRVlfQ0lUQVRJT05fODNjMDQ4YmEtZTU2Yy00ZDc3LThkNGYtMDc3ODAxZDU1YzQ5IiwicHJvcGVydGllcyI6eyJub3RlSW5kZXgiOjB9LCJpc0VkaXRlZCI6ZmFsc2UsIm1hbnVhbE92ZXJyaWRlIjp7ImlzTWFudWFsbHlPdmVycmlkZGVuIjpmYWxzZSwiY2l0ZXByb2NUZXh0IjoiWzMwXSIsIm1hbnVhbE92ZXJyaWRlVGV4dCI6IiJ9LCJjaXRhdGlvbkl0ZW1zIjpbeyJpZCI6ImRhNzZlYWZhLTM1OGQtMzYwOC04ZWU0LTkwZjVlZTJkY2RkMyIsIml0ZW1EYXRhIjp7InR5cGUiOiJhcnRpY2xlLWpvdXJuYWwiLCJpZCI6ImRhNzZlYWZhLTM1OGQtMzYwOC04ZWU0LTkwZjVlZTJkY2RkMyIsInRpdGxlIjoiTmFub3RlY2hub2xvZ3kgZm9yIFdhdGVyIFB1cmlmaWNhdGlvbi1DdXJyZW50IFRyZW5kcyBhbmQgQ2hhbGxlbmdlcyIsImF1dGhvciI6W3siZmFtaWx5IjoiQWppdGgiLCJnaXZlbiI6Ik0gUCIsInBhcnNlLW5hbWVzIjpmYWxzZSwiZHJvcHBpbmctcGFydGljbGUiOiIiLCJub24tZHJvcHBpbmctcGFydGljbGUiOiIifSx7ImZhbWlseSI6IlJhamFtYW5pIiwiZ2l2ZW4iOiJQYXVscmFqIiwicGFyc2UtbmFtZXMiOmZhbHNlLCJkcm9wcGluZy1wYXJ0aWNsZSI6IiIsIm5vbi1kcm9wcGluZy1wYXJ0aWNsZSI6IiJ9XSwiY29udGFpbmVyLXRpdGxlIjoiSm91cm5hbCBvZiBOYW5vdGVjaG5vbG9neSBhbmQgTmFub21hdGVyaWFscyIsIlVSTCI6Imh0dHBzOi8vd3d3LnNjaWVudGlmaWNhcmNoaXZlcy5jb20vam91cm5hbC9qb3VybmFsLW9mLW5hbm90ZWNobm9sb2d5LWFuZC1uYW5vbWF0ZXJpYWxzIiwiaXNzdWVkIjp7ImRhdGUtcGFydHMiOltbMjAyMV1dfSwiaXNzdWUiOiIyIiwidm9sdW1lIjoiMiIsImNvbnRhaW5lci10aXRsZS1zaG9ydCI6IiJ9LCJpc1RlbXBvcmFyeSI6ZmFsc2V9XX0=&quot;,&quot;citationItems&quot;:[{&quot;id&quot;:&quot;da76eafa-358d-3608-8ee4-90f5ee2dcdd3&quot;,&quot;itemData&quot;:{&quot;type&quot;:&quot;article-journal&quot;,&quot;id&quot;:&quot;da76eafa-358d-3608-8ee4-90f5ee2dcdd3&quot;,&quot;title&quot;:&quot;Nanotechnology for Water Purification-Current Trends and Challenges&quot;,&quot;author&quot;:[{&quot;family&quot;:&quot;Ajith&quot;,&quot;given&quot;:&quot;M P&quot;,&quot;parse-names&quot;:false,&quot;dropping-particle&quot;:&quot;&quot;,&quot;non-dropping-particle&quot;:&quot;&quot;},{&quot;family&quot;:&quot;Rajamani&quot;,&quot;given&quot;:&quot;Paulraj&quot;,&quot;parse-names&quot;:false,&quot;dropping-particle&quot;:&quot;&quot;,&quot;non-dropping-particle&quot;:&quot;&quot;}],&quot;container-title&quot;:&quot;Journal of Nanotechnology and Nanomaterials&quot;,&quot;URL&quot;:&quot;https://www.scientificarchives.com/journal/journal-of-nanotechnology-and-nanomaterials&quot;,&quot;issued&quot;:{&quot;date-parts&quot;:[[2021]]},&quot;issue&quot;:&quot;2&quot;,&quot;volume&quot;:&quot;2&quot;,&quot;container-title-short&quot;:&quot;&quot;},&quot;isTemporary&quot;:false}]},{&quot;citationID&quot;:&quot;MENDELEY_CITATION_63e885be-9421-4ed1-8d74-a7a585f3b3f7&quot;,&quot;properties&quot;:{&quot;noteIndex&quot;:0},&quot;isEdited&quot;:false,&quot;manualOverride&quot;:{&quot;isManuallyOverridden&quot;:false,&quot;citeprocText&quot;:&quot;[13,24]&quot;,&quot;manualOverrideText&quot;:&quot;&quot;},&quot;citationTag&quot;:&quot;MENDELEY_CITATION_v3_eyJjaXRhdGlvbklEIjoiTUVOREVMRVlfQ0lUQVRJT05fNjNlODg1YmUtOTQyMS00ZWQxLThkNzQtYTdhNTg1ZjNiM2Y3IiwicHJvcGVydGllcyI6eyJub3RlSW5kZXgiOjB9LCJpc0VkaXRlZCI6ZmFsc2UsIm1hbnVhbE92ZXJyaWRlIjp7ImlzTWFudWFsbHlPdmVycmlkZGVuIjpmYWxzZSwiY2l0ZXByb2NUZXh0IjoiWzEzLDI0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LHsiaWQiOiI5NDhiNTdjOS0zZmVjLTM2YmUtOTEwYy0zMTViMzIwZWJkNWQiLCJpdGVtRGF0YSI6eyJ0eXBlIjoiYXJ0aWNsZS1qb3VybmFsIiwiaWQiOiI5NDhiNTdjOS0zZmVjLTM2YmUtOTEwYy0zMTViMzIwZWJkNWQiLCJ0aXRsZSI6IkVuaGFuY2VkIHBob3RvY2F0YWx5dGljIGFuZCBlbGVjdHJvY2hlbWljYWwgcHJvcGVydGllcyBvZiBncmVlbiBzeW50aGVzaXplZCBzdHJvbnRpdW0gZG9wZWQgdGl0YW5pdW0gZGlveGlkZSBuYW5vcGFydGljbGVzIGZvciBkeWUgcmVtb3ZhbCBhbmQgc3VwZXJjYXBhY2l0b3IgYXBwbGljYXRpb25zIiwiYXV0aG9yIjpbeyJmYW1pbHkiOiJUYXNpc2EiLCJnaXZlbiI6IllvbmFzIEV0YWZhIiwicGFyc2UtbmFtZXMiOmZhbHNlLCJkcm9wcGluZy1wYXJ0aWNsZSI6IiIsIm5vbi1kcm9wcGluZy1wYXJ0aWNsZSI6IiJ9LHsiZmFtaWx5IjoiR3VuYXNla2FyYW4iLCJnaXZlbiI6Ik0uIiwicGFyc2UtbmFtZXMiOmZhbHNlLCJkcm9wcGluZy1wYXJ0aWNsZSI6IiIsIm5vbi1kcm9wcGluZy1wYXJ0aWNsZSI6IiJ9LHsiZmFtaWx5IjoiU2FybWEiLCJnaXZlbiI6IlRyaWRpYiBLdW1hciIsInBhcnNlLW5hbWVzIjpmYWxzZSwiZHJvcHBpbmctcGFydGljbGUiOiIiLCJub24tZHJvcHBpbmctcGFydGljbGUiOiIifSx7ImZhbWlseSI6IktyaXNobmFyYWoiLCJnaXZlbiI6IlJhbWFzd2FteSIsInBhcnNlLW5hbWVzIjpmYWxzZSwiZHJvcHBpbmctcGFydGljbGUiOiIiLCJub24tZHJvcHBpbmctcGFydGljbGUiOiIifSx7ImZhbWlseSI6IkFyaXZhbmFuZGhhbiIsImdpdmVuIjoiTS4iLCJwYXJzZS1uYW1lcyI6ZmFsc2UsImRyb3BwaW5nLXBhcnRpY2xlIjoiIiwibm9uLWRyb3BwaW5nLXBhcnRpY2xlIjoiIn1dLCJjb250YWluZXItdGl0bGUiOiJTY2llbnRpZmljIFJlcG9ydHMiLCJjb250YWluZXItdGl0bGUtc2hvcnQiOiJTY2kgUmVwIiwiRE9JIjoiMTAuMTAzOC9zNDE1OTgtMDI1LTk1MTExLXciLCJJU1NOIjoiMjA0NTIzMjIiLCJQTUlEIjoiNDAxNDA0NTIiLCJpc3N1ZWQiOnsiZGF0ZS1wYXJ0cyI6W1syMDI1LDEyLDFdXX0sImFic3RyYWN0IjoiVGhlIGRldmVsb3BtZW50IG9mIG11bHRpZnVuY3Rpb25hbCBuYW5vbWF0ZXJpYWxzIGZvciBlbnZpcm9ubWVudGFsIHJlbWVkaWF0aW9uIGFuZCBlbmVyZ3kgc3RvcmFnZSBpcyBjcml0aWNhbCBmb3Igc3VzdGFpbmFibGUgdGVjaG5vbG9naWVzLiBJbiB0aGlzIHN0dWR5LCB3ZSBzeW50aGVzaXplZCBzdHJvbnRpdW0tZG9wZWQgdGl0YW5pdW0gZGlveGlkZSAoU3ItVGlPMikgbmFub3BhcnRpY2xlcyAoTlBzKSB2aWEgYSBncmVlbiBtZXRob2QgYW5kIGludmVzdGlnYXRlZCB0aGVpciBzdHJ1Y3R1cmFsLCBvcHRpY2FsLCBhbmQgZWxlY3Ryb2NoZW1pY2FsIHByb3BlcnRpZXMgdG8gZW5oYW5jZSBwaG90b2NhdGFseXRpYyBhbmQgc3VwZXJjYXBhY2l0aXZlIHBlcmZvcm1hbmNlLiBDaGFyYWN0ZXJpemF0aW9uIHJlc3VsdHMgY29uZmlybWVkIHN1Y2Nlc3NmdWwgU3IgaW5jb3Jwb3JhdGlvbiBpbnRvIHRoZSBUaU8yIGxhdHRpY2UuIFgtcmF5IGRpZmZyYWN0aW9uIChYUkQpIGFuYWx5c2lzIHJldmVhbGVkIGEgc2xpZ2h0IHNoaWZ0IGluIHBlYWsgcG9zaXRpb25zLCBpbmRpY2F0aW5nIGxhdHRpY2UgZGlzdG9ydGlvbiBkdWUgdG8gU3IgZG9waW5nLiBTY2FubmluZyBlbGVjdHJvbiBtaWNyb3Njb3B5IChTRU0pIHNob3dlZCB1bmlmb3JtLCB3ZWxsLWRpc3BlcnNlZCBuYW5vcGFydGljbGVzLCB3aGlsZSBlbmVyZ3ktZGlzcGVyc2l2ZSBYLXJheSAoRURYKSBzcGVjdHJhIGNvbmZpcm1lZCBlbGVtZW50YWwgY29tcG9zaXRpb24uIFVWLXZpc2libGUgc3BlY3Ryb3Njb3B5IChVVi1WaXMpIGRlbW9uc3RyYXRlZCBhIHJlZHNoaWZ0IGluIGFic29ycHRpb24sIHJlZHVjaW5nIHRoZSBiYW5kZ2FwIGFuZCBlbmhhbmNpbmcgdmlzaWJsZS1saWdodCBhYnNvcnB0aW9uLiBGb3VyaWVyIHRyYW5zZm9ybSBpbmZyYXJlZCAoRlRJUikgc3BlY3Ryb3Njb3B5IGlkZW50aWZpZWQgY2hhcmFjdGVyaXN0aWMgZnVuY3Rpb25hbCBncm91cHMsIGFuZCBCcnVuYXVlcuKAk0VtbWV0dOKAk1RlbGxlciAoQkVUKSBhbmFseXNpcyBpbmRpY2F0ZWQgaW5jcmVhc2VkIHN1cmZhY2UgYXJlYSwgZmF2b3JpbmcgcGhvdG9jYXRhbHl0aWMgYW5kIGVsZWN0cm9jaGVtaWNhbCBhY3Rpdml0eS4gVGhlIHBob3RvY2F0YWx5dGljIHBlcmZvcm1hbmNlIG9mIFNyLVRpTzIgTlBzIHdhcyBhc3Nlc3NlZCB0aHJvdWdoIE1ldGh5bGVuZSBPcmFuZ2UgKE1PKSBhbmQgQ29uZ28gUmVkIChDb24tUikgZGVncmFkYXRpb24gdW5kZXIgdmlzaWJsZSBsaWdodCBhdCBkaWZmZXJlbnQgcEggbGV2ZWxzLiBVbmRlciBvcHRpbWl6ZWQgY29uZGl0aW9ucywgU3ItVGlPMiBOUHMgYWNoaWV2ZWQgOTQuNDglIE1PIHJlbW92YWwgaW4gMTAwwqBtaW4gYW5kIDk3Ljg5JSBDb24tUiByZW1vdmFsIGluIDcwwqBtaW4sIGZvbGxvd2luZyBwc2V1ZG8tZmlyc3Qtb3JkZXIga2luZXRpY3MsIGRlbW9uc3RyYXRpbmcgdGhlaXIgZWZmaWNpZW5jeSBhcyB2aXNpYmxlLWxpZ2h0LWRyaXZlbiBwaG90b2NhdGFseXN0cyBmb3Igd2FzdGV3YXRlciB0cmVhdG1lbnQuIEVsZWN0cm9jaGVtaWNhbCBzdHVkaWVzLCBpbmNsdWRpbmcgY3ljbGljIHZvbHRhbW1ldHJ5IChDViksIGNoYXJnZS1kaXNjaGFyZ2UgdGVzdHMsIGFuZCBlbGVjdHJvY2hlbWljYWwgaW1wZWRhbmNlIHNwZWN0cm9zY29weSAoRUlTKSwgcmV2ZWFsZWQgaW1wcm92ZWQgY2hhcmdlIHN0b3JhZ2UgYW5kIGxvd2VyIGNoYXJnZSB0cmFuc2ZlciByZXNpc3RhbmNlIGNvbXBhcmVkIHRvIGJhcmUgVGlPMi4gVGhlIFNyLVRpTzIgTlBzIGV4aGliaXRlZCBlbmhhbmNlZCBzcGVjaWZpYyBjYXBhY2l0YW5jZSBhbmQgZ29vZCBlbGVjdHJvY2hlbWljYWwgc3RhYmlsaXR5LCB1bmRlcnNjb3JpbmcgdGhlaXIgcG90ZW50aWFsIGFzIGhpZ2gtcGVyZm9ybWFuY2UgZWxlY3Ryb2RlIG1hdGVyaWFscyBmb3Igc3VwZXJjYXBhY2l0b3JzLiBUaGVzZSBmaW5kaW5ncyBoaWdobGlnaHQgYSBzdXN0YWluYWJsZSBhcHByb2FjaCB0byBlbnZpcm9ubWVudGFsIHJlbWVkaWF0aW9uIGFuZCBlbmVyZ3kgc3RvcmFnZSBieSBsZXZlcmFnaW5nIFNyLWRvcGVkIFRpTzIgbmFub21hdGVyaWFscyBmb3IgZHVhbC1mdW5jdGlvbmFsIGFwcGxpY2F0aW9ucy4iLCJwdWJsaXNoZXIiOiJOYXR1cmUgUmVzZWFyY2giLCJpc3N1ZSI6IjEiLCJ2b2x1bWUiOiIxNSJ9LCJpc1RlbXBvcmFyeSI6ZmFsc2V9XX0=&quot;,&quot;citationItems&quot;:[{&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id&quot;:&quot;948b57c9-3fec-36be-910c-315b320ebd5d&quot;,&quot;itemData&quot;:{&quot;type&quot;:&quot;article-journal&quot;,&quot;id&quot;:&quot;948b57c9-3fec-36be-910c-315b320ebd5d&quot;,&quot;title&quot;:&quot;Enhanced photocatalytic and electrochemical properties of green synthesized strontium doped titanium dioxide nanoparticles for dye removal and supercapacitor applications&quot;,&quot;author&quot;:[{&quot;family&quot;:&quot;Tasisa&quot;,&quot;given&quot;:&quot;Yonas Etafa&quot;,&quot;parse-names&quot;:false,&quot;dropping-particle&quot;:&quot;&quot;,&quot;non-dropping-particle&quot;:&quot;&quot;},{&quot;family&quot;:&quot;Gunasekaran&quot;,&quot;given&quot;:&quot;M.&quot;,&quot;parse-names&quot;:false,&quot;dropping-particle&quot;:&quot;&quot;,&quot;non-dropping-particle&quot;:&quot;&quot;},{&quot;family&quot;:&quot;Sarma&quot;,&quot;given&quot;:&quot;Tridib Kumar&quot;,&quot;parse-names&quot;:false,&quot;dropping-particle&quot;:&quot;&quot;,&quot;non-dropping-particle&quot;:&quot;&quot;},{&quot;family&quot;:&quot;Krishnaraj&quot;,&quot;given&quot;:&quot;Ramaswamy&quot;,&quot;parse-names&quot;:false,&quot;dropping-particle&quot;:&quot;&quot;,&quot;non-dropping-particle&quot;:&quot;&quot;},{&quot;family&quot;:&quot;Arivanandhan&quot;,&quot;given&quot;:&quot;M.&quot;,&quot;parse-names&quot;:false,&quot;dropping-particle&quot;:&quot;&quot;,&quot;non-dropping-particle&quot;:&quot;&quot;}],&quot;container-title&quot;:&quot;Scientific Reports&quot;,&quot;container-title-short&quot;:&quot;Sci Rep&quot;,&quot;DOI&quot;:&quot;10.1038/s41598-025-95111-w&quot;,&quot;ISSN&quot;:&quot;20452322&quot;,&quot;PMID&quot;:&quot;40140452&quot;,&quot;issued&quot;:{&quot;date-parts&quot;:[[2025,12,1]]},&quot;abstract&quot;:&quot;The development of multifunctional nanomaterials for environmental remediation and energy storage is critical for sustainable technologies. In this study, we synthesized strontium-doped titanium dioxide (Sr-TiO2) nanoparticles (NPs) via a green method and investigated their structural, optical, and electrochemical properties to enhance photocatalytic and supercapacitive performance. Characterization results confirmed successful Sr incorporation into the TiO2 lattice. X-ray diffraction (XRD) analysis revealed a slight shift in peak positions, indicating lattice distortion due to Sr doping. Scanning electron microscopy (SEM) showed uniform, well-dispersed nanoparticles, while energy-dispersive X-ray (EDX) spectra confirmed elemental composition. UV-visible spectroscopy (UV-Vis) demonstrated a redshift in absorption, reducing the bandgap and enhancing visible-light absorption. Fourier transform infrared (FTIR) spectroscopy identified characteristic functional groups, and Brunauer–Emmett–Teller (BET) analysis indicated increased surface area, favoring photocatalytic and electrochemical activity. The photocatalytic performance of Sr-TiO2 NPs was assessed through Methylene Orange (MO) and Congo Red (Con-R) degradation under visible light at different pH levels. Under optimized conditions, Sr-TiO2 NPs achieved 94.48% MO removal in 100 min and 97.89% Con-R removal in 70 min, following pseudo-first-order kinetics, demonstrating their efficiency as visible-light-driven photocatalysts for wastewater treatment. Electrochemical studies, including cyclic voltammetry (CV), charge-discharge tests, and electrochemical impedance spectroscopy (EIS), revealed improved charge storage and lower charge transfer resistance compared to bare TiO2. The Sr-TiO2 NPs exhibited enhanced specific capacitance and good electrochemical stability, underscoring their potential as high-performance electrode materials for supercapacitors. These findings highlight a sustainable approach to environmental remediation and energy storage by leveraging Sr-doped TiO2 nanomaterials for dual-functional applications.&quot;,&quot;publisher&quot;:&quot;Nature Research&quot;,&quot;issue&quot;:&quot;1&quot;,&quot;volume&quot;:&quot;15&quot;},&quot;isTemporary&quot;:false}]},{&quot;citationID&quot;:&quot;MENDELEY_CITATION_96939ca6-b0b2-4e04-b45d-272a17837c50&quot;,&quot;properties&quot;:{&quot;noteIndex&quot;:0},&quot;isEdited&quot;:false,&quot;manualOverride&quot;:{&quot;isManuallyOverridden&quot;:false,&quot;citeprocText&quot;:&quot;[18,23]&quot;,&quot;manualOverrideText&quot;:&quot;&quot;},&quot;citationTag&quot;:&quot;MENDELEY_CITATION_v3_eyJjaXRhdGlvbklEIjoiTUVOREVMRVlfQ0lUQVRJT05fOTY5MzljYTYtYjBiMi00ZTA0LWI0NWQtMjcyYTE3ODM3YzUwIiwicHJvcGVydGllcyI6eyJub3RlSW5kZXgiOjB9LCJpc0VkaXRlZCI6ZmFsc2UsIm1hbnVhbE92ZXJyaWRlIjp7ImlzTWFudWFsbHlPdmVycmlkZGVuIjpmYWxzZSwiY2l0ZXByb2NUZXh0IjoiWzE4LDIzXSIsIm1hbnVhbE92ZXJyaWRlVGV4dCI6IiJ9LCJjaXRhdGlvbkl0ZW1zIjpbeyJpZCI6IjdlZDlhOWRlLTEwMjQtM2UwMy05MWExLTA4N2ViYmMwMGIyZiIsIml0ZW1EYXRhIjp7InR5cGUiOiJjaGFwdGVyIiwiaWQiOiI3ZWQ5YTlkZS0xMDI0LTNlMDMtOTFhMS0wODdlYmJjMDBiMmYiLCJ0aXRsZSI6IldhdGVyIHRyZWF0bWVudCBhbmQgZW52aXJvbm1lbnRhbCByZW1lZGlhdGlvbiBhcHBsaWNhdGlvbnMgb2YgY2FyYm9uLWJhc2VkIG5hbm9tYXRlcmlhbHMiLCJhdXRob3IiOlt7ImZhbWlseSI6IlRhbiIsImdpdmVuIjoiWGlhb2xpIiwicGFyc2UtbmFtZXMiOmZhbHNlLCJkcm9wcGluZy1wYXJ0aWNsZSI6IiIsIm5vbi1kcm9wcGluZy1wYXJ0aWNsZSI6IiJ9LHsiZmFtaWx5IjoiV2FuZyIsImdpdmVuIjoiWGluIiwicGFyc2UtbmFtZXMiOmZhbHNlLCJkcm9wcGluZy1wYXJ0aWNsZSI6IiIsIm5vbi1kcm9wcGluZy1wYXJ0aWNsZSI6IiJ9XSwiY29udGFpbmVyLXRpdGxlIjoiRW1lcmdpbmcgTmFub21hdGVyaWFscyBmb3IgUmVjb3Zlcnkgb2YgVG94aWMgYW5kIFJhZGlvYWN0aXZlIE1ldGFsIElvbnMgZnJvbSBFbnZpcm9ubWVudGFsIE1lZGlhIiwiRE9JIjoiMTAuMTAxNi9COTc4LTAtMzIzLTg1NDg0LTkuMDAwMDYtNiIsIklTQk4iOiI5NzgwMzIzODU0ODQ5IiwiaXNzdWVkIjp7ImRhdGUtcGFydHMiOltbMjAyMSwxLDFdXX0sInBhZ2UiOiIyMjktMzExIiwiYWJzdHJhY3QiOiJBZHNvcnB0aW9uIGlzIHJlZ2FyZGVkIGFzIG9uZSBvZiB0aGUgc2ltcGxlc3QgYW5kIGNoZWFwZXN0IHRlY2huaXF1ZXMgZm9yIHRoZSByZW1vdmFsIG9yIHRoZSBlbGltaW5hdGlvbiBvZiBwb2xsdXRpb24gZnJvbSBhcXVlb3VzIHNvbHV0aW9ucy4gQ2FyYm9uLWJhc2VkIG1hdGVyaWFscywgc3VjaCBhcyBhY3RpdmF0ZWQgY2FyYm9uLCBjYXJib24gbmFub3R1YmVzLCBjYXJib24gbmFub2ZpYmVycywgZ3JhcGhlbmUsIGFuZCBpdHMgZGVyaXZhdGl2ZXMgaW5jbHVkaW5nIGdyYXBoZW5lIG94aWRlIGFuZCBvdGhlcnMsIGhhdmUgdHJlbWVuZG91cyBwb3RlbnRpYWwgYXBwbGljYXRpb24gaW4gdGhlIHB1cmlmaWNhdGlvbiBvZiBoZWF2eSBtZXRhbCBvciByYWRpb251Y2xpZGUgaW9uLWNvbnRhbWluYXRlZCB3YXRlci4gQ2FyYm9uLWJhc2VkIG1hdGVyaWFscyBlc3BlY2lhbGx5IG5vdmVsIGNhcmJvbiBuYW5vbWF0ZXJpYWxzIHNob3cgaGlnaCBhZHNvcnB0aW9uIGNhcGFjaXR5IGFuZCBzZWxlY3Rpdml0eSBvd2luZyB0byBhbXBsZSBmdW5jdGlvbmFsIGdyb3VwcyBhbmQgbGFyZ2Ugc3BlY2lmaWMgc3VyZmFjZSBhcmVhLiBIZXJlLCB3ZSByZXZpZXcgdGhlIGxhdGVzdCBhZHZhbmNlbWVudCBpbiB0aGUgYXBwbGljYXRpb24gb2YgY2FyYm9uLWJhc2VkIG5hbm9tYXRlcmlhbHMgaW4gd2F0ZXIgdHJlYXRtZW50IGFuZCBlbnZpcm9ubWVudGFsIHJlbWVkaWF0aW9uLiBUaGUgcHJvcGVydGllcyBvZiBjYXJib24tYmFzZWQgbWF0ZXJpYWxzIGFuZCB0aGVpciByZW1vdmFsIGVmZmljaWVuY3kgZm9yIGhlYXZ5IG1ldGFsIGlvbnMgYW5kIHJhZGlvbnVjbGlkZXMgYXJlIGNvbXBhcmVkLCB0aGUgbWFpbiBzb3JwdGlvbiBtZWNoYW5pc21zIGFyZSBzdW1tYXJpemVkIGluY2x1ZGluZyBraW5ldGljIGFuYWx5c2lzLCB0aGVybW9keW5hbWljIGFuYWx5c2lzLCBzdXJmYWNlIGNvbXBsZXhhdGlvbiBtb2RlbHMsIHNwZWN0cm9zY29waWMgdGVjaG5pcXVlcywgYW5kIHRoZW9yZXRpY2FsIGNhbGN1bGF0aW9uLiBJbiBhZGRpdGlvbiwgdGhlIGRpc3BlcnNpb24vYWdncmVnYXRpb24gYmVoYXZpb3Igb2YgY2FyYm9uLWJhc2VkIG5hbm9tYXRlcmlhbHMgdGhhdCBtYXkgYWZmZWN0IHRoZSBmYXRlIG9yIHRyYW5zcG9ydCBvZiBkaXNzb2x2ZWQgcG9sbHV0aW9uIGFuZCBzdXNwZW5kZWQgcGFydGljbGVzIGFyZSByZXZpZXdzIGluIGRldGFpbC4iLCJwdWJsaXNoZXIiOiJFbHNldmllciIsImNvbnRhaW5lci10aXRsZS1zaG9ydCI6IiJ9LCJpc1RlbXBvcmFyeSI6ZmFsc2V9LHsiaWQiOiJlOWI1Y2EwNS0yMGJlLTM2NTgtYjQzYS03NTA0NzhlOGQ1N2YiLCJpdGVtRGF0YSI6eyJ0eXBlIjoiYXJ0aWNsZSIsImlkIjoiZTliNWNhMDUtMjBiZS0zNjU4LWI0M2EtNzUwNDc4ZThkNTdmIiwidGl0bGUiOiJUaGUgcm9sZSBvZiBuYW5vbWF0ZXJpYWxzIGluIGVuaGFuY2luZyBtZW1icmFuZS1iYXNlZCB0cmVhdG1lbnQgZm9yIGVtZXJnaW5nIGNvbnRhbWluYW50czogQSByZXZpZXciLCJhdXRob3IiOlt7ImZhbWlseSI6Ikhhc2htaSIsImdpdmVuIjoiWnViYWlyIiwicGFyc2UtbmFtZXMiOmZhbHNlLCJkcm9wcGluZy1wYXJ0aWNsZSI6IiIsIm5vbi1kcm9wcGluZy1wYXJ0aWNsZSI6IiJ9LHsiZmFtaWx5IjoiSWRyaXNzIiwiZ2l2ZW4iOiJJYnJhaGltIE1haW5hIiwicGFyc2UtbmFtZXMiOmZhbHNlLCJkcm9wcGluZy1wYXJ0aWNsZSI6IiIsIm5vbi1kcm9wcGluZy1wYXJ0aWNsZSI6IiJ9LHsiZmFtaWx5IjoiR2Fwc2FyaSIsImdpdmVuIjoiRmVtaWFuYSIsInBhcnNlLW5hbWVzIjpmYWxzZSwiZHJvcHBpbmctcGFydGljbGUiOiIiLCJub24tZHJvcHBpbmctcGFydGljbGUiOiIifSx7ImZhbWlseSI6IlNhbXN1ZGRpbiIsImdpdmVuIjoiTm9yYXphbml0YSIsInBhcnNlLW5hbWVzIjpmYWxzZSwiZHJvcHBpbmctcGFydGljbGUiOiIiLCJub24tZHJvcHBpbmctcGFydGljbGUiOiIifSx7ImZhbWlseSI6IkJpbGFkIiwiZ2l2ZW4iOiJNdWhhbW1hZCBSb2lsIiwicGFyc2UtbmFtZXMiOmZhbHNlLCJkcm9wcGluZy1wYXJ0aWNsZSI6IiIsIm5vbi1kcm9wcGluZy1wYXJ0aWNsZSI6IiJ9XSwiY29udGFpbmVyLXRpdGxlIjoiU3VzdGFpbmFibGUgQ2hlbWlzdHJ5IGZvciBDbGltYXRlIEFjdGlvbiIsIkRPSSI6IjEwLjEwMTYvai5zY2NhLjIwMjUuMTAwMDkyIiwiSVNTTiI6IjI3NzI4MjY5IiwiaXNzdWVkIjp7ImRhdGUtcGFydHMiOltbMjAyNSwxMiwxXV19LCJhYnN0cmFjdCI6Ik5hbm9tYXRlcmlhbC1lbmhhbmNlZCBtZW1icmFuZXMgb2ZmZXIgYSBwcm9taXNpbmcgc29sdXRpb24gZm9yIHdhdGVyIHRyZWF0bWVudCwgaW1wcm92aW5nIHBlcm1lYWJpbGl0eSwgc2VsZWN0aXZpdHksIGFuZCBmb3VsaW5nIHJlc2lzdGFuY2UuIEhvd2V2ZXIsIHRoZWlyIGludGVncmF0aW9uIGludG8gZXhpc3Rpbmcgc3lzdGVtcyByZXF1aXJlcyBmdXJ0aGVyIGV4cGxvcmF0aW9uLCBwYXJ0aWN1bGFybHkgaW4gcmVhbC13b3JsZCBjb25kaXRpb25zLiBUaGlzIHN5c3RlbWF0aWMgcmV2aWV3IGZvY3VzZXMgb24ga2V5IG5hbm9tYXRlcmlhbHPigJRncmFwaGVuZSBveGlkZSwgY2FyYm9uIG5hbm90dWJlcywgbWV0YWwtb3JnYW5pYyBmcmFtZXdvcmtzLCBhbmQgTVhlbmVz4oCUZXZhbHVhdGluZyB0aGVpciBlZmZlY3RpdmVuZXNzIGluIHJlbW92aW5nIGVtZXJnaW5nIGNvbnRhbWluYW50cyBhbmQgZW5oYW5jaW5nIG1lbWJyYW5lIGxvbmdldml0eS4gVGhlIHJldmlldyBzeW50aGVzaXplcyBmaW5kaW5ncyBmcm9tIHJlY2VudCBsaXRlcmF0dXJlIG9uIG5hbm9tYXRlcmlhbCBwcm9wZXJ0aWVzLCBwZXJmb3JtYW5jZSBtZXRyaWNzLCBleHBlcmltZW50YWwgdGVjaG5pcXVlcywgYW5kIGNhc2Ugc3R1ZGllcywgcHJvdmlkaW5nIGEgY29tcHJlaGVuc2l2ZSBldmFsdWF0aW9uLiBJdCBoaWdobGlnaHRzIHRoZSBzdXBlcmlvciBjb250YW1pbmFudCByZWplY3Rpb24sIGFudGlmb3VsaW5nIHByb3BlcnRpZXMsIGFuZCBzdHJ1Y3R1cmFsIGVuaGFuY2VtZW50cyBvZiBuYW5vbWF0ZXJpYWwtYmFzZWQgbWVtYnJhbmVzIGNvbXBhcmVkIHRvIGNvbnZlbnRpb25hbCBzeXN0ZW1zLiBEZXNwaXRlIHRoZXNlIGFkdmFudGFnZXMsIGNoYWxsZW5nZXMgc3VjaCBhcyBoaWdoIHByb2R1Y3Rpb24gY29zdHMsIHNjYWxhYmlsaXR5IGlzc3VlcywgZW52aXJvbm1lbnRhbCBjb25jZXJucywgYW5kIHJlZ3VsYXRvcnkgYmFycmllcnMgaGluZGVyIHdpZGVzcHJlYWQgYWRvcHRpb24uIEZ1cnRoZXIgcmVzZWFyY2ggaXMgbmVlZGVkIHRvIGRldmVsb3AgY29zdC1lZmZlY3RpdmUgc3ludGhlc2lzIG1ldGhvZHMsIHN1c3RhaW5hYmxlIHByb2R1Y3Rpb24sIGFuZCBlbnZpcm9ubWVudGFsbHkgc2FmZSBkaXNwb3NhbCBwcmFjdGljZXMuIEFkZGl0aW9uYWxseSwgYXJ0aWZpY2lhbCBpbnRlbGxpZ2VuY2UgYW5kIG1hY2hpbmUgbGVhcm5pbmcgb2ZmZXIgcHJvbWlzaW5nIG9wcG9ydHVuaXRpZXMgZm9yIG9wdGltaXppbmcgbWVtYnJhbmUgZGVzaWduIGFuZCBhY2NlbGVyYXRpbmcgdGhlIGRldmVsb3BtZW50IG9mIGFkdmFuY2VkIGZpbHRyYXRpb24gdGVjaG5vbG9naWVzLiBUaGlzIHN0dWR5IGNvbnRyaWJ1dGVzIHRvIHRoZSBrbm93bGVkZ2UgYmFzZSBieSBpZGVudGlmeWluZyBrZXkgcmVzZWFyY2ggZ2FwcyBhbmQgcHJvcG9zaW5nIGZ1dHVyZSBkaXJlY3Rpb25zLCBlbXBoYXNpemluZyB0aGUgaW50ZWdyYXRpb24gb2YgYXJ0aWZpY2lhbCBpbnRlbGxpZ2VuY2UsIG1hY2hpbmUgbGVhcm5pbmcsIGFuZCBzdXN0YWluYWJsZSBwcmFjdGljZXMgaW4gbmFub21hdGVyaWFsLWVuaGFuY2VkIG1lbWJyYW5lcywgd2l0aCB0aGUgZ29hbCBvZiBhZHZhbmNpbmcgdGhlaXIgbGFyZ2Utc2NhbGUgaW1wbGVtZW50YXRpb24gZm9yIHN1c3RhaW5hYmxlIHdhdGVyIHB1cmlmaWNhdGlvbi4iLCJwdWJsaXNoZXIiOiJFbHNldmllciBCLlYuIiwidm9sdW1lIjoiNyIsImNvbnRhaW5lci10aXRsZS1zaG9ydCI6IiJ9LCJpc1RlbXBvcmFyeSI6ZmFsc2V9XX0=&quot;,&quot;citationItems&quot;:[{&quot;id&quot;:&quot;7ed9a9de-1024-3e03-91a1-087ebbc00b2f&quot;,&quot;itemData&quot;:{&quot;type&quot;:&quot;chapter&quot;,&quot;id&quot;:&quot;7ed9a9de-1024-3e03-91a1-087ebbc00b2f&quot;,&quot;title&quot;:&quot;Water treatment and environmental remediation applications of carbon-based nanomaterials&quot;,&quot;author&quot;:[{&quot;family&quot;:&quot;Tan&quot;,&quot;given&quot;:&quot;Xiaoli&quot;,&quot;parse-names&quot;:false,&quot;dropping-particle&quot;:&quot;&quot;,&quot;non-dropping-particle&quot;:&quot;&quot;},{&quot;family&quot;:&quot;Wang&quot;,&quot;given&quot;:&quot;Xin&quot;,&quot;parse-names&quot;:false,&quot;dropping-particle&quot;:&quot;&quot;,&quot;non-dropping-particle&quot;:&quot;&quot;}],&quot;container-title&quot;:&quot;Emerging Nanomaterials for Recovery of Toxic and Radioactive Metal Ions from Environmental Media&quot;,&quot;DOI&quot;:&quot;10.1016/B978-0-323-85484-9.00006-6&quot;,&quot;ISBN&quot;:&quot;9780323854849&quot;,&quot;issued&quot;:{&quot;date-parts&quot;:[[2021,1,1]]},&quot;page&quot;:&quot;229-311&quot;,&quot;abstract&quot;:&quot;Adsorption is regarded as one of the simplest and cheapest techniques for the removal or the elimination of pollution from aqueous solutions. Carbon-based materials, such as activated carbon, carbon nanotubes, carbon nanofibers, graphene, and its derivatives including graphene oxide and others, have tremendous potential application in the purification of heavy metal or radionuclide ion-contaminated water. Carbon-based materials especially novel carbon nanomaterials show high adsorption capacity and selectivity owing to ample functional groups and large specific surface area. Here, we review the latest advancement in the application of carbon-based nanomaterials in water treatment and environmental remediation. The properties of carbon-based materials and their removal efficiency for heavy metal ions and radionuclides are compared, the main sorption mechanisms are summarized including kinetic analysis, thermodynamic analysis, surface complexation models, spectroscopic techniques, and theoretical calculation. In addition, the dispersion/aggregation behavior of carbon-based nanomaterials that may affect the fate or transport of dissolved pollution and suspended particles are reviews in detail.&quot;,&quot;publisher&quot;:&quot;Elsevier&quot;,&quot;container-title-short&quot;:&quot;&quot;},&quot;isTemporary&quot;:false},{&quot;id&quot;:&quot;e9b5ca05-20be-3658-b43a-750478e8d57f&quot;,&quot;itemData&quot;:{&quot;type&quot;:&quot;article&quot;,&quot;id&quot;:&quot;e9b5ca05-20be-3658-b43a-750478e8d57f&quot;,&quot;title&quot;:&quot;The role of nanomaterials in enhancing membrane-based treatment for emerging contaminants: A review&quot;,&quot;author&quot;:[{&quot;family&quot;:&quot;Hashmi&quot;,&quot;given&quot;:&quot;Zubair&quot;,&quot;parse-names&quot;:false,&quot;dropping-particle&quot;:&quot;&quot;,&quot;non-dropping-particle&quot;:&quot;&quot;},{&quot;family&quot;:&quot;Idriss&quot;,&quot;given&quot;:&quot;Ibrahim Maina&quot;,&quot;parse-names&quot;:false,&quot;dropping-particle&quot;:&quot;&quot;,&quot;non-dropping-particle&quot;:&quot;&quot;},{&quot;family&quot;:&quot;Gapsari&quot;,&quot;given&quot;:&quot;Femiana&quot;,&quot;parse-names&quot;:false,&quot;dropping-particle&quot;:&quot;&quot;,&quot;non-dropping-particle&quot;:&quot;&quot;},{&quot;family&quot;:&quot;Samsuddin&quot;,&quot;given&quot;:&quot;Norazanita&quot;,&quot;parse-names&quot;:false,&quot;dropping-particle&quot;:&quot;&quot;,&quot;non-dropping-particle&quot;:&quot;&quot;},{&quot;family&quot;:&quot;Bilad&quot;,&quot;given&quot;:&quot;Muhammad Roil&quot;,&quot;parse-names&quot;:false,&quot;dropping-particle&quot;:&quot;&quot;,&quot;non-dropping-particle&quot;:&quot;&quot;}],&quot;container-title&quot;:&quot;Sustainable Chemistry for Climate Action&quot;,&quot;DOI&quot;:&quot;10.1016/j.scca.2025.100092&quot;,&quot;ISSN&quot;:&quot;27728269&quot;,&quot;issued&quot;:{&quot;date-parts&quot;:[[2025,12,1]]},&quot;abstract&quot;:&quot;Nanomaterial-enhanced membranes offer a promising solution for water treatment, improving permeability, selectivity, and fouling resistance. However, their integration into existing systems requires further exploration, particularly in real-world conditions. This systematic review focuses on key nanomaterials—graphene oxide, carbon nanotubes, metal-organic frameworks, and MXenes—evaluating their effectiveness in removing emerging contaminants and enhancing membrane longevity. The review synthesizes findings from recent literature on nanomaterial properties, performance metrics, experimental techniques, and case studies, providing a comprehensive evaluation. It highlights the superior contaminant rejection, antifouling properties, and structural enhancements of nanomaterial-based membranes compared to conventional systems. Despite these advantages, challenges such as high production costs, scalability issues, environmental concerns, and regulatory barriers hinder widespread adoption. Further research is needed to develop cost-effective synthesis methods, sustainable production, and environmentally safe disposal practices. Additionally, artificial intelligence and machine learning offer promising opportunities for optimizing membrane design and accelerating the development of advanced filtration technologies. This study contributes to the knowledge base by identifying key research gaps and proposing future directions, emphasizing the integration of artificial intelligence, machine learning, and sustainable practices in nanomaterial-enhanced membranes, with the goal of advancing their large-scale implementation for sustainable water purification.&quot;,&quot;publisher&quot;:&quot;Elsevier B.V.&quot;,&quot;volume&quot;:&quot;7&quot;,&quot;container-title-short&quot;:&quot;&quot;},&quot;isTemporary&quot;:false}]},{&quot;citationID&quot;:&quot;MENDELEY_CITATION_56f21a04-b375-4aba-803a-9dca387344c0&quot;,&quot;properties&quot;:{&quot;noteIndex&quot;:0},&quot;isEdited&quot;:false,&quot;manualOverride&quot;:{&quot;isManuallyOverridden&quot;:false,&quot;citeprocText&quot;:&quot;[11]&quot;,&quot;manualOverrideText&quot;:&quot;&quot;},&quot;citationTag&quot;:&quot;MENDELEY_CITATION_v3_eyJjaXRhdGlvbklEIjoiTUVOREVMRVlfQ0lUQVRJT05fNTZmMjFhMDQtYjM3NS00YWJhLTgwM2EtOWRjYTM4NzM0NGMw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quot;,&quot;citationItems&quot;:[{&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ID&quot;:&quot;MENDELEY_CITATION_b9ed61da-2570-45dd-8af3-05c12933162d&quot;,&quot;properties&quot;:{&quot;noteIndex&quot;:0},&quot;isEdited&quot;:false,&quot;manualOverride&quot;:{&quot;isManuallyOverridden&quot;:false,&quot;citeprocText&quot;:&quot;[23]&quot;,&quot;manualOverrideText&quot;:&quot;&quot;},&quot;citationTag&quot;:&quot;MENDELEY_CITATION_v3_eyJjaXRhdGlvbklEIjoiTUVOREVMRVlfQ0lUQVRJT05fYjllZDYxZGEtMjU3MC00NWRkLThhZjMtMDVjMTI5MzMxNjJkIiwicHJvcGVydGllcyI6eyJub3RlSW5kZXgiOjB9LCJpc0VkaXRlZCI6ZmFsc2UsIm1hbnVhbE92ZXJyaWRlIjp7ImlzTWFudWFsbHlPdmVycmlkZGVuIjpmYWxzZSwiY2l0ZXByb2NUZXh0IjoiWzIzXSIsIm1hbnVhbE92ZXJyaWRlVGV4dCI6IiJ9LCJjaXRhdGlvbkl0ZW1zIjpb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1dfQ==&quot;,&quot;citationItems&quot;:[{&quot;id&quot;:&quot;e9b5ca05-20be-3658-b43a-750478e8d57f&quot;,&quot;itemData&quot;:{&quot;type&quot;:&quot;article&quot;,&quot;id&quot;:&quot;e9b5ca05-20be-3658-b43a-750478e8d57f&quot;,&quot;title&quot;:&quot;The role of nanomaterials in enhancing membrane-based treatment for emerging contaminants: A review&quot;,&quot;author&quot;:[{&quot;family&quot;:&quot;Hashmi&quot;,&quot;given&quot;:&quot;Zubair&quot;,&quot;parse-names&quot;:false,&quot;dropping-particle&quot;:&quot;&quot;,&quot;non-dropping-particle&quot;:&quot;&quot;},{&quot;family&quot;:&quot;Idriss&quot;,&quot;given&quot;:&quot;Ibrahim Maina&quot;,&quot;parse-names&quot;:false,&quot;dropping-particle&quot;:&quot;&quot;,&quot;non-dropping-particle&quot;:&quot;&quot;},{&quot;family&quot;:&quot;Gapsari&quot;,&quot;given&quot;:&quot;Femiana&quot;,&quot;parse-names&quot;:false,&quot;dropping-particle&quot;:&quot;&quot;,&quot;non-dropping-particle&quot;:&quot;&quot;},{&quot;family&quot;:&quot;Samsuddin&quot;,&quot;given&quot;:&quot;Norazanita&quot;,&quot;parse-names&quot;:false,&quot;dropping-particle&quot;:&quot;&quot;,&quot;non-dropping-particle&quot;:&quot;&quot;},{&quot;family&quot;:&quot;Bilad&quot;,&quot;given&quot;:&quot;Muhammad Roil&quot;,&quot;parse-names&quot;:false,&quot;dropping-particle&quot;:&quot;&quot;,&quot;non-dropping-particle&quot;:&quot;&quot;}],&quot;container-title&quot;:&quot;Sustainable Chemistry for Climate Action&quot;,&quot;DOI&quot;:&quot;10.1016/j.scca.2025.100092&quot;,&quot;ISSN&quot;:&quot;27728269&quot;,&quot;issued&quot;:{&quot;date-parts&quot;:[[2025,12,1]]},&quot;abstract&quot;:&quot;Nanomaterial-enhanced membranes offer a promising solution for water treatment, improving permeability, selectivity, and fouling resistance. However, their integration into existing systems requires further exploration, particularly in real-world conditions. This systematic review focuses on key nanomaterials—graphene oxide, carbon nanotubes, metal-organic frameworks, and MXenes—evaluating their effectiveness in removing emerging contaminants and enhancing membrane longevity. The review synthesizes findings from recent literature on nanomaterial properties, performance metrics, experimental techniques, and case studies, providing a comprehensive evaluation. It highlights the superior contaminant rejection, antifouling properties, and structural enhancements of nanomaterial-based membranes compared to conventional systems. Despite these advantages, challenges such as high production costs, scalability issues, environmental concerns, and regulatory barriers hinder widespread adoption. Further research is needed to develop cost-effective synthesis methods, sustainable production, and environmentally safe disposal practices. Additionally, artificial intelligence and machine learning offer promising opportunities for optimizing membrane design and accelerating the development of advanced filtration technologies. This study contributes to the knowledge base by identifying key research gaps and proposing future directions, emphasizing the integration of artificial intelligence, machine learning, and sustainable practices in nanomaterial-enhanced membranes, with the goal of advancing their large-scale implementation for sustainable water purification.&quot;,&quot;publisher&quot;:&quot;Elsevier B.V.&quot;,&quot;volume&quot;:&quot;7&quot;,&quot;container-title-short&quot;:&quot;&quot;},&quot;isTemporary&quot;:false}]},{&quot;citationID&quot;:&quot;MENDELEY_CITATION_fae06c92-3b5a-4eea-967c-11fb7ba5e603&quot;,&quot;properties&quot;:{&quot;noteIndex&quot;:0},&quot;isEdited&quot;:false,&quot;manualOverride&quot;:{&quot;isManuallyOverridden&quot;:false,&quot;citeprocText&quot;:&quot;[31–34]&quot;,&quot;manualOverrideText&quot;:&quot;&quot;},&quot;citationTag&quot;:&quot;MENDELEY_CITATION_v3_eyJjaXRhdGlvbklEIjoiTUVOREVMRVlfQ0lUQVRJT05fZmFlMDZjOTItM2I1YS00ZWVhLTk2N2MtMTFmYjdiYTVlNjAzIiwicHJvcGVydGllcyI6eyJub3RlSW5kZXgiOjB9LCJpc0VkaXRlZCI6ZmFsc2UsIm1hbnVhbE92ZXJyaWRlIjp7ImlzTWFudWFsbHlPdmVycmlkZGVuIjpmYWxzZSwiY2l0ZXByb2NUZXh0IjoiWzMx4oCTMzRdIiwibWFudWFsT3ZlcnJpZGVUZXh0IjoiIn0sImNpdGF0aW9uSXRlbXMiOlt7ImlkIjoiNDRjMTM5YWQtMGNmZC0zZGFhLTg2MWUtMDFmZTc2MTE2NDIyIiwiaXRlbURhdGEiOnsidHlwZSI6ImNoYXB0ZXIiLCJpZCI6IjQ0YzEzOWFkLTBjZmQtM2RhYS04NjFlLTAxZmU3NjExNjQyMiIsInRpdGxlIjoiQW4gb3ZlcnZpZXcgb2Ygd2F0ZXIgcG9sbHV0YW50cyBpbiBwcmVzZW50IHNjZW5hcmlvIiwiYXV0aG9yIjpbeyJmYW1pbHkiOiJLdWNoYW5naSIsImdpdmVuIjoiU2FudGhvc2ggTmFyYXNlZXlhcHBhIiwicGFyc2UtbmFtZXMiOmZhbHNlLCJkcm9wcGluZy1wYXJ0aWNsZSI6IiIsIm5vbi1kcm9wcGluZy1wYXJ0aWNsZSI6IiJ9LHsiZmFtaWx5IjoiTXJ1dGh1bmpheWFwcGEiLCJnaXZlbiI6Ik1hbm9oYXJhIEhhbGFudXIiLCJwYXJzZS1uYW1lcyI6ZmFsc2UsImRyb3BwaW5nLXBhcnRpY2xlIjoiIiwibm9uLWRyb3BwaW5nLXBhcnRpY2xlIjoiIn0seyJmYW1pbHkiOiJTYW5uYSBLb3RyYXBwYW5hdmFyIiwiZ2l2ZW4iOiJOYXRhcmFqIiwicGFyc2UtbmFtZXMiOmZhbHNlLCJkcm9wcGluZy1wYXJ0aWNsZSI6IiIsIm5vbi1kcm9wcGluZy1wYXJ0aWNsZSI6IiJ9XSwiY29udGFpbmVyLXRpdGxlIjoiM0QgUHJpbnRpbmcgVGVjaG5vbG9neSBmb3IgV2F0ZXIgVHJlYXRtZW50IEFwcGxpY2F0aW9ucyIsIkRPSSI6IjEwLjEwMTYvQjk3OC0wLTMyMy05OTg2MS0xLjAwMDAxLTEiLCJJU0JOIjoiOTc4MDMyMzk5ODYxMSIsImlzc3VlZCI6eyJkYXRlLXBhcnRzIjpbWzIwMjIsMSwxXV19LCJwYWdlIjoiODMtMTA1IiwiYWJzdHJhY3QiOiJBcyBhIHJlc3VsdCBvZiBpbmhhYml0YW50IHRyYW5zZm9ybWF0aW9uLCB1cmJhbml6YXRpb24sIG1hc3MgcHJvZHVjdGlvbiwgc2V3YWdlIHJlbW92YWwsIG1vZGVybiB3YXN0ZSwgYW5kIHJhZGlvYWN0aXZlIHdhc3RlLCB3YXRlciBkZW1hbmRzIGhhdmUgZXhwYW5kZWQsIGFuZCB0aGUgbmF0dXJlIG9mIHRoZSB3YXRlciBpcyBkZWJhc2VkLiBUaGUgbGFzdCBxdWFydGVyIG9mIHRoZSAyMHRoIGNlbnR1cnkgaGFkIHNlZW4gYSB3b3JsZHdpZGUgZmxvb2QgaW4gYXJvdXNpbmcgYWdhaW5zdCB0aGUgdW5hYmF0ZWQgaGF6YXJkIG9mIGVjb2xvZ2ljYWwgcG9sbHV0YW50cy4gQW1vbmcgdGhlIGRpZmZlcmVudCBraW5kcyBvZiBuYXR1cmFsIHBvbGx1dGFudHMsIHdhdGVyIHBvbGx1dGFudHMgYXJlIGEgd2VsbC1lc3RhYmxpc2hlZCBpc3N1ZSwgeWV0IGl0IGhhcyBhY3F1aXJlZCBhIGRpc3R1cmJpbmcgbWVhc3VyZW1lbnQuIFRoZSBjdXJyZW50IHNpdHVhdGlvbiBvZiB3YXRlciBwb2xsdXRhbnRzIGNhbGxzIGZvciBzdXJlIGZpcmUgY29uc2lkZXJhdGlvbiB0b3dhcmQgdGhlIHJlbWVkaWF0aW9uIGFuZCBkZXRveGlmaWNhdGlvbiBvZiB0aGVzZSByaXNreSBzcGVjaWFsaXN0cyB0byBoYXZlIGEgc29saWQgbGl2aW5nIGNsaW1hdGUuIFRoZSBjdXJyZW50IGNvcnJlc3BvbmRlbmNlIHdpbGwgbWFuYWdlIHRoZSBpbmR1c3RyeSB3YXN0ZXMgaW1wYWN0cyBvZiBtYWpvciBlbWVyZ2luZyBwb2xsdXRhbnRzLCB2aXouIHN1YnN0YW50aWFsIG1ldGFscywgZHllcyBhbmQgaGVhdnkgbWV0YWxzLiBXZSBpbmNsdWRlIGFuIG92ZXJ2aWV3IG9mIHdhdGVyIHBvbGx1dGFudHMgaW4gcHJlc2VudCBzY2VuYXJpbyBhbmQgY29uc2lkZXIgdGhlIGJlaGF2aW9yIG9mIG9yZ2FuaWMgcG9sbHV0YW50cyBhbmQgdGhlIGVmZmVjdHMgb2YgcG9sbHV0YW50cyBvbiBlY29zeXN0ZW1zLiIsInB1Ymxpc2hlciI6IkVsc2V2aWVyIiwiY29udGFpbmVyLXRpdGxlLXNob3J0IjoiIn0sImlzVGVtcG9yYXJ5IjpmYWxzZX0seyJpZCI6IjIzMTI0NDAxLTRkZWQtM2VlZi04Y2RmLTBiMjRiMTNhNDFhMiIsIml0ZW1EYXRhIjp7InR5cGUiOiJjaGFwdGVyIiwiaWQiOiIyMzEyNDQwMS00ZGVkLTNlZWYtOGNkZi0wYjI0YjEzYTQxYTIiLCJ0aXRsZSI6Ik1pY3JvcG9sbHV0YW50cyBpbiB3YXRlciBhbmQgdGhlaXIgYWR2ZXJzZSBlZmZlY3RzIG9uIGVudmlyb25tZW50IGFuZCBodW1hbiBsaWZlIiwiYXV0aG9yIjpbeyJmYW1pbHkiOiJCYXlzYWwiLCJnaXZlbiI6IkFzbGkiLCJwYXJzZS1uYW1lcyI6ZmFsc2UsImRyb3BwaW5nLXBhcnRpY2xlIjoiIiwibm9uLWRyb3BwaW5nLXBhcnRpY2xlIjoiIn0seyJmYW1pbHkiOiJTYXlnaW4iLCJnaXZlbiI6Ikhhc2FuIiwicGFyc2UtbmFtZXMiOmZhbHNlLCJkcm9wcGluZy1wYXJ0aWNsZSI6IiIsIm5vbi1kcm9wcGluZy1wYXJ0aWNsZSI6IiJ9XSwiY29udGFpbmVyLXRpdGxlIjoiTmFub3RlY2hub2xvZ3kgdG8gTW9uaXRvciwgUmVtZWR5LCBhbmQgUHJldmVudCBQb2xsdXRpb24iLCJET0kiOiIxMC4xMDE2L0I5NzgtMC00NDMtMTU2NjAtMS4wMDAxMC0xIiwiSVNCTiI6Ijk3ODA0NDMxNTY2MDEiLCJpc3N1ZWQiOnsiZGF0ZS1wYXJ0cyI6W1syMDI0LDEsMV1dfSwicGFnZSI6IjIzOS0yNjkiLCJhYnN0cmFjdCI6IlJhcGlkIGluZHVzdHJpYWwgYW5kIHVyYmFuIGRldmVsb3BtZW50IHdpdGggaW5jcmVhc2luZyBnbG9iYWwgcG9wdWxhdGlvbiBjYW4gY2F1c2Ugc2VyaW91cyBjb25jZXJzIGluIHdhdGVyIHN5c3RlbXMgbGlrZSBkcmlua2luZywgZ3JvdW5kd2F0ZXIsIGFuZCBzdXJmYWNlIHdhdGVyLiBBIHdpZGUgcmFuZ2Ugb2YgYW50aHJvcG9nZW5pYyBwb2xsdXRhbnRzIHNwcmVhZCBhbmQgaW5jcmVhc2UgaW4gY29uY2VudHJhdGlvbnMgaW4gdGhlIHdhdGVyIHN5c3RlbXMuIFNvbWUgb2YgdGhlc2UgYW50aHJvcG9nZW5pYyBwb2xsdXRhbnRzIHJlZmVycmVkIGFzIG1pY3JvcG9sbHV0YW50cyB0aGF0IGFyZSBmb3VuZCBpbiB0aGUgZW52aXJvbm1lbnQgYXQgdmVyeSBsb3cgY29uY2VudHJhdGlvbnMgaW5jbHVkaW5nIGEgd2lkZSBhbmQgaGV0ZXJvZ2VuZW91cyBncm91cCBvZiBvcmdhbmljIGNvbXBvdW5kcywgaW5jbHVkaW5nIHBoYXJtYWNldXRpY2FscyBhbmQgY29zbWV0aWNzLCBjb3Jyb3Npb24gaW5oaWJpdG9ycywgcGVzdGljaWRlcywgc3VyZmFjdGFudHMsIHBvbHljeWNsaWMgYXJvbWF0aWMgaHlkcm9jYXJib25zLCBhbmQgcGh0aGFsYXRlcy4gVGhleSBtYXkgbmVnYXRpdmVseSBjb250cmlidXRlIHRvIGVudmlyb25tZW50IGFuZCBodW1hbiBsaWZlIHRocm91Z2ggdGhlaXIgdG94aWNpdHksIGVuZG9jcmluZS1kaXNydXB0aW5nLCBtdXRhZ2VuaWMsIGFuZCBjYXJjaW5vZ2VuaWMgZWZmZWN0cywgYXMgd2VsbCBhcyBhbnRpYmlvdGljIHJlc2lzdGFuY2UuIFRoZXJlZm9yZSwgdGhpcyBjaGFwdGVyIGFpbXMgdG8gY2xhc3NpZnkgdGhlIGV4aXN0aW5nIGFuZCBlbWVyZ2luZyBtaWNyb3BvbGx1dGFudHMgYnkgdGhlaXIgb2NjdXJlbmNlIGFuZCBjb25jZW50cmF0aW9ucyBpbiB2YXJpb3VzIHdhdGVyIHN5c3RlbXMgc3VjaCBhcyBkcmlua2luZywgZ3JvdW5kd2F0ZXIsIGFuZCBzdXJmYWNlIHdhdGVyLiBNb3Jlb3ZlciwgaW4gb3JkZXIgdG8gcmFuayB0aGUgbWljcm9wb2xsdXRhbnRzIGluIHdhdGVyIHN5c3RlbXMsIHRoZSBoYXphcmQgZXN0aW1hdGlvbiBvZiBtaWNyb3BvbGx1dGFudHMgaXMgY29uZHVjdGVkIHVzaW5nIGF2YWxpYWJsZSBlbnZpcm9ubWVudGFsIHJpc2sgYXNzZXNzbWVudCBhcHByb2FjaGVzIChlLiBnLiBjb250YW1pbmF0aW9uIGZhY3RvciwgcmlzayBxdW90aWVudCwgaHVtYW4gaGVhbHRoIGhhemFyZCBlc3RpbWF0aW9ucykuIEZ1cnRoZXJtb3JlLCBieSB0aGlzIHJhbmtpbmcgb2YgbWljcm9wb2xsdXRhbnRzLCB0aGUgYmlvbG9naWNhbCBpbXBhY3Qgb2YgZWFjaCBtaWNyb3BvbGx1dGFudHMgaXMgYXNzZXNzZWQgZnJvbSBoaWdoZXIgdG8gbG93ZXIgb3JnYW5pc21zIChlLiBnLiBhbmltYWxzLCBodW1hbiBjZWxscywgaW52ZXJ0YWJyZXRlcywgbWljcm9vcmdhbmlzbXMpIHRvIHVuZGVyc3RhbmQgdGhlIGFkdmVyc2UgaW1wYWN0IG9uIHRoZSBlbnZpcm9ubWVudCBhbmQgaHVtYW4gaGVhbHRoIHVzaW5nIGV4cGVyaW1lbnRhbCBzdHVkaWVzIGxpa2UgaW4gdml0cm8sIGluIHZpdm8gc3R1dGllcyBldGMuIFdlIGFsc28gaGlnaGxpZ2h0IGtub3dsZWRnZSBnYXBzIGFuZCBhcmVhcyBmb3IgZnV0dXJlIHJlc2VhcmNoIG9mIG1pY3JvcG9sbHV0YW50cyBvbiBlbnZpcm9ubWVudGFsIGFuZCBodW1hbiBoZWFsdGguIiwicHVibGlzaGVyIjoiRWxzZXZpZXIiLCJjb250YWluZXItdGl0bGUtc2hvcnQiOiIifSwiaXNUZW1wb3JhcnkiOmZhbHNlfSx7ImlkIjoiYzczYzY3OGYtYmM5OS0zMjAyLWJhMzQtMzA3YzE1OWM3MTg3IiwiaXRlbURhdGEiOnsidHlwZSI6ImFydGljbGUiLCJpZCI6ImM3M2M2NzhmLWJjOTktMzIwMi1iYTM0LTMwN2MxNTljNzE4NyIsInRpdGxlIjoiUmVjZW50IGFkdmFuY2VzIG9uIG1pY3JvLXBvbGx1dGVkIHdhdGVyIHJlbWVkaWF0aW9uIGJ5IGZ1bGwtc2NhbGUgY29uc3RydWN0ZWQgd2V0bGFuZHM6IFBvbGx1dGFudCByZW1vdmFsIHBlcmZvcm1hbmNlLCBrZXkgaW5mbHVlbmNpbmcgZmFjdG9ycywgYW5kIGVuaGFuY2luZyBzdHJhdGVnaWVzIiwiYXV0aG9yIjpbeyJmYW1pbHkiOiJOaW5nIiwiZ2l2ZW4iOiJRaWFuZyIsInBhcnNlLW5hbWVzIjpmYWxzZSwiZHJvcHBpbmctcGFydGljbGUiOiIiLCJub24tZHJvcHBpbmctcGFydGljbGUiOiIifSx7ImZhbWlseSI6IllhbiIsImdpdmVuIjoiUGVpaGFvIiwicGFyc2UtbmFtZXMiOmZhbHNlLCJkcm9wcGluZy1wYXJ0aWNsZSI6IiIsIm5vbi1kcm9wcGluZy1wYXJ0aWNsZSI6IiJ9LHsiZmFtaWx5IjoiWmhhbyIsImdpdmVuIjoiTGluZ3lhbiIsInBhcnNlLW5hbWVzIjpmYWxzZSwiZHJvcHBpbmctcGFydGljbGUiOiIiLCJub24tZHJvcHBpbmctcGFydGljbGUiOiIifSx7ImZhbWlseSI6IkxpbiIsImdpdmVuIjoiWmhpeWkiLCJwYXJzZS1uYW1lcyI6ZmFsc2UsImRyb3BwaW5nLXBhcnRpY2xlIjoiIiwibm9uLWRyb3BwaW5nLXBhcnRpY2xlIjoiIn0seyJmYW1pbHkiOiJaaGFuZyIsImdpdmVuIjoiSmlhbiIsInBhcnNlLW5hbWVzIjpmYWxzZSwiZHJvcHBpbmctcGFydGljbGUiOiIiLCJub24tZHJvcHBpbmctcGFydGljbGUiOiIifSx7ImZhbWlseSI6Ikd1byIsImdpdmVuIjoiWml6aGFuZyIsInBhcnNlLW5hbWVzIjpmYWxzZSwiZHJvcHBpbmctcGFydGljbGUiOiIiLCJub24tZHJvcHBpbmctcGFydGljbGUiOiIifSx7ImZhbWlseSI6Ild1IiwiZ2l2ZW4iOiJIYWltaW5nIiwicGFyc2UtbmFtZXMiOmZhbHNlLCJkcm9wcGluZy1wYXJ0aWNsZSI6IiIsIm5vbi1kcm9wcGluZy1wYXJ0aWNsZSI6IiJ9XSwiY29udGFpbmVyLXRpdGxlIjoiSm91cm5hbCBvZiBFbnZpcm9ubWVudGFsIFNjaWVuY2VzIChDaGluYSkiLCJjb250YWluZXItdGl0bGUtc2hvcnQiOiJKIEVudmlyb24gU2NpIChDaGluYSkiLCJET0kiOiIxMC4xMDE2L2ouamVzLjIwMjUuMDMuMDQ5IiwiSVNTTiI6IjE4Nzg3MzIwIiwiUE1JRCI6IjQxMDA1OTE0IiwiaXNzdWVkIjp7ImRhdGUtcGFydHMiOltbMjAyNiwxLDFdXX0sInBhZ2UiOiI1NjUtNTc2IiwiYWJzdHJhY3QiOiJUaGUgZGlzY2hhcmdlIG9mIG1pY3JvLXBvbGx1dGVkIHdhdGVyIGZyb20gc291cmNlcyBzdWNoIGFzIGFncmljdWx0dXJhbCBydW5vZmYsIHVyYmFuIHN0b3Jtd2F0ZXIsIGFuZCB0cmVhdGVkIGVmZmx1ZW50cyBwcmVzZW50cyBzaWduaWZpY2FudCBjaGFsbGVuZ2VzIHRvIGFxdWF0aWMgZWNvc3lzdGVtcy4gQ29uc3RydWN0ZWQgd2V0bGFuZHMgKENXcykgaGF2ZSBnYWluZWQgcmVjb2duaXRpb24gYXMgYW4gZWNvLWZyaWVuZGx5IHNvbHV0aW9uIGZvciByZW1vdmluZyBwb2xsdXRhbnRzIGZyb20gdmFyaW91cyB3YXN0ZXdhdGVyIHNvdXJjZXMgYW5kIGFyZSBpbmNyZWFzaW5nbHkgYXBwbGllZCBmb3IgbWljcm8tcG9sbHV0ZWQgd2F0ZXIgdHJlYXRtZW50LiBCeSByZXZpZXdpbmcgNzggZnVsbC1zY2FsZSBDVyBzdHVkaWVzIGZyb20gV2ViIG9mIFNjaWVuY2UsIGl0IGlzIHN1bW1hcml6ZWQgdGhhdCB0aGUgcmFuZ2VzIG9mIGFtbW9uaXVtIG5pdHJvZ2VuIChOSDQrLU4pIGNvbmNlbnRyYXRpb25zIGluIHJ1bm9mZiwgd2FzdGV3YXRlciB0cmVhdG1lbnQgcGxhbnQgZWZmbHVlbnQgYW5kIHBvbGx1dGVkIHJpdmVyIHdlcmUgMC4x4oCTNi42LCAwLjPigJMxMi4zLCBhbmQgMC4y4oCTNDEuMSBtZy9MLCByZXNwZWN0aXZlbHkuIFRoZSByYW5nZXMgb2Ygbml0cmF0ZSBuaXRyb2dlbiBjb25jZW50cmF0aW9ucyB3ZXJlIDAuMuKAkzE0LjIsIDDigJM1LjcsIGFuZCAw4oCTMi42IG1nL0wsIHJlc3BlY3RpdmVseS4gUmVtb3ZhbCBlZmZpY2llbmNpZXMgb2YgQ1dzIGZvciBtaWNyby1wb2xsdXRlZCB3YXRlciB2YXJpZWQgYnkgQ1cgdHlwZXMuIFRoZSB0b3RhbCBuaXRyb2dlbiByZW1vdmFsIGVmZmljaWVuY2llcyBmb3Igc3Vic3VyZmFjZS1mbG93IENXcywgZnJlZS13YXRlciBzdXJmYWNlLWZsb3cgQ1dzLCBhbmQgaHlicmlkIENXcyByYW5nZWQgZnJvbSAyNy40ICUgdG8gNjYuNSAlLCAxNi44ICUgdG8gODkuOCAlLCBhbmQgMTkuNCAlIHRvIDg4LjIgJSwgcmVzcGVjdGl2ZWx5LiBUaGUgTkg0Ky1OIHJlbW92YWwgZWZmaWNpZW5jaWVzIHJhbmdlZCBmcm9tIDM0LjIgJSB0byA3My42ICUsIDM4LjQgJSB0byA4OS40ICUgYW5kIDEzLjUgJSB0byA5NC4yICUsIHJlc3BlY3RpdmVseS4gQWRkaXRpb25hbGx5LCBvdGhlciBmYWN0b3JzIGluZmx1ZW5jaW5nIGNvbnRhbWluYW50IHJlbW92YWwgZWZmaWNpZW5jeSBzdWNoIGFzIGh5ZHJhdWxpYyByZXRlbnRpb24gdGltZSwgdmVnZXRhdGlvbiB0eXBlcywgcmVkb3ggbWljcm8tZW52aXJvbm1lbnQgYW5kIGluZmx1ZW50IHdhdGVyIHF1YWxpdHkgd2VyZSBldmFsdWF0ZWQuIEJhc2VkIG9uIHRoZXNlIGZpbmRpbmdzLCB0d28gc3RyYXRlZ2llcyBmb3IgaW1wcm92aW5nIHRoZSBwdXJpZmljYXRpb24gcGVyZm9ybWFuY2Ugb2YgQ1dzIHdlcmUgcHJvcG9zZWQ6IHRoZSBzZWxlY3Rpb24gb2YgaW5jb3Jwb3JhdGluZyBlbGVjdHJvbiBkb25vciBzdWJzdHJhdGVzIGFuZCB0aGUgb3B0aW1pemF0aW9uIG9mIG9wZXJhdGlvbiBwYXJhbWV0ZXJzLiBUaGlzIHBhcGVyIHNlcnZlcyBhcyBhIHN5bnRoZXNpcyBvZiBpbmZvcm1hdGlvbiB0byBndWlkZSBmdXR1cmUgcmVzZWFyY2ggYW5kIGZ1bGwtc2NhbGUgQ1cgYXBwbGljYXRpb25zIGluIG1pY3JvLXBvbGx1dGVkIHdhdGVyIHRyZWF0bWVudC4iLCJwdWJsaXNoZXIiOiJDaGluZXNlIEFjYWRlbXkgb2YgU2NpZW5jZXMiLCJ2b2x1bWUiOiIxNTkifSwiaXNUZW1wb3JhcnkiOmZhbHNlfSx7ImlkIjoiNTBhZGRlY2ItYjI5OC0zZTBhLThjMGYtMjY0OTY1NzNkMDgxIiwiaXRlbURhdGEiOnsidHlwZSI6ImFydGljbGUtam91cm5hbCIsImlkIjoiNTBhZGRlY2ItYjI5OC0zZTBhLThjMGYtMjY0OTY1NzNkMDgxIiwidGl0bGUiOiJSZXZpZXcgb2YgRGlzc29sdmVkIFBvbGx1dGFudHMgaW4gVXJiYW4gU3Rvcm0gV2F0ZXIgYW5kIFRoZWlyIFJlbW92YWwgYW5kIEZhdGUgaW4gQmlvcmV0ZW50aW9uIENlbGxzIiwiYXV0aG9yIjpbeyJmYW1pbHkiOiJMZUZldnJlIiwiZ2l2ZW4iOiJHcmVnb3J5IEguIiwicGFyc2UtbmFtZXMiOmZhbHNlLCJkcm9wcGluZy1wYXJ0aWNsZSI6IiIsIm5vbi1kcm9wcGluZy1wYXJ0aWNsZSI6IiJ9LHsiZmFtaWx5IjoiUGF1cyIsImdpdmVuIjoiS2ltIEguIiwicGFyc2UtbmFtZXMiOmZhbHNlLCJkcm9wcGluZy1wYXJ0aWNsZSI6IiIsIm5vbi1kcm9wcGluZy1wYXJ0aWNsZSI6IiJ9LHsiZmFtaWx5IjoiTmF0YXJhamFuIiwiZ2l2ZW4iOiJQb29ybmltYSIsInBhcnNlLW5hbWVzIjpmYWxzZSwiZHJvcHBpbmctcGFydGljbGUiOiIiLCJub24tZHJvcHBpbmctcGFydGljbGUiOiIifSx7ImZhbWlseSI6Ikd1bGxpdmVyIiwiZ2l2ZW4iOiJKb2huIFMuIiwicGFyc2UtbmFtZXMiOmZhbHNlLCJkcm9wcGluZy1wYXJ0aWNsZSI6IiIsIm5vbi1kcm9wcGluZy1wYXJ0aWNsZSI6IiJ9LHsiZmFtaWx5IjoiTm92YWsiLCJnaXZlbiI6IlBhaWdlIEouIiwicGFyc2UtbmFtZXMiOmZhbHNlLCJkcm9wcGluZy1wYXJ0aWNsZSI6IiIsIm5vbi1kcm9wcGluZy1wYXJ0aWNsZSI6IiJ9LHsiZmFtaWx5IjoiSG96YWxza2kiLCJnaXZlbiI6IlJheW1vbmQgTS4iLCJwYXJzZS1uYW1lcyI6ZmFsc2UsImRyb3BwaW5nLXBhcnRpY2xlIjoiIiwibm9uLWRyb3BwaW5nLXBhcnRpY2xlIjoiIn1dLCJjb250YWluZXItdGl0bGUiOiJKb3VybmFsIG9mIEVudmlyb25tZW50YWwgRW5naW5lZXJpbmciLCJET0kiOiIxMC4xMDYxLyhhc2NlKWVlLjE5NDMtNzg3MC4wMDAwODc2IiwiSVNTTiI6IjA3MzMtOTM3MiIsImlzc3VlZCI6eyJkYXRlLXBhcnRzIjpbWzIwMTUsMV1dfSwiYWJzdHJhY3QiOiLCqSAyMDE0IEFtZXJpY2FuIFNvY2lldHkgb2YgQ2l2aWwgRW5naW5lZXJzLiBTdG9ybS13YXRlciBwb2xsdXRhbnRzIGFyZSB3aWRlbHkgcmVjb2duaXplZCBhcyBhIG1ham9yIGNhdXNlIG9mIHN1cmZhY2Ugd2F0ZXIgcXVhbGl0eSBkZWdyYWRhdGlvbi4gTW9zdCBzdG9ybS13YXRlciB0cmVhdG1lbnQgZWZmb3J0cyBoYXZlIGZvY3VzZWQgb24gY2FwdHVyZSBvZiBwYXJ0aWNsZXMgYW5kIHBhcnRpY2xlLWFzc29jaWF0ZWQgcG9sbHV0YW50cywgYnV0IG9mdGVudGltZXMgaGFsZiBvciBtb3JlIG9mIHBvbGx1dGFudCBsb2FkcyBjYW4gYmUgYXR0cmlidXRlZCB0byB0aGUgZGlzc29sdmVkIHBoYXNlLiBEaXNzb2x2ZWQgcG9sbHV0YW50cyBhcmUgbW9yZSBtb2JpbGUsIGJpb2F2YWlsYWJsZSwgYW5kIGFyZSBjYXB0dXJlZCB2aWEgZGlmZmVyZW50IG1lY2hhbmlzbXMgdGhhbiBwYXJ0aWNsZXMuIExvdy1pbXBhY3QgZGV2ZWxvcG1lbnQgc3Rvcm0td2F0ZXIgY29udHJvbCBtZWFzdXJlcyBzdWNoIGFzIGJpb3JldGVudGlvbiBhcmUgYmVpbmcgdXNlZCB0byBpbmZpbHRyYXRlIHN0b3JtIHdhdGVyIHRvIHJlZHVjZSBzdG9ybS13YXRlciB2b2x1bWUgYXMgd2VsbCBhcyB0byBjYXB0dXJlIHN0b3JtLXdhdGVyIHBvbGx1dGFudHMuIEJpb3JldGVudGlvbiBzeXN0ZW1zIGhhdmUgcHJvdmVuIGVmZmVjdGl2ZSBhdCBjYXB0dXJpbmcgYm90aCBkaXNzb2x2ZWQgYW5kIHBhcnRpY3VsYXRlIHN0b3JtLXdhdGVyIHBvbGx1dGFudHMuIEhlcmVpbiB0aGUgYXV0aG9ycyBwcmVzZW50IGEgc3RhdGUtb2YtdGhlLWFydCByZXZpZXcgb2YgZGlzc29sdmVkIHN0b3JtLXdhdGVyIHBvbGx1dGFudCBzb3VyY2VzIGFuZCB0eXBpY2FsIGNvbmNlbnRyYXRpb25zLCByZW1vdmFsIG1lY2hhbmlzbXMsIGFuZCBmYXRlIGluIGJpb3JldGVudGlvbiBjZWxscyBjb3ZlcmluZyB0aHJlZSBwb2xsdXRhbnQgY2xhc3NlczogKDEpIG51dHJpZW50cyAoaS5lLiwgcGhvc3Bob3J1cyBhbmQgbml0cm9nZW4pLCAoMikgdG94aWMgbWV0YWxzLCBhbmQgKDMpIG9yZ2FuaWMgY29tcG91bmRzLCBpbmNsdWRpbmcgZW1lcmdpbmcgY29udGFtaW5hbnRzLiBBbHNvIGRpc2N1c3NlZCBhcmUgcmVjZW50IGlubm92YXRpb25zIGluIGJpb3JldGVudGlvbiBkZXNpZ24gdG8gZW5oYW5jZSBkaXNzb2x2ZWQgcG9sbHV0YW50IHJlbW92YWwsIHN1Y2ggYXMgbWVkaWEgYW1lbmRtZW50cywgc2F0dXJhdGVkIHpvbmVzIGZvciBwcm9tb3RpbmcgZGVuaXRyaWZpY2F0aW9uLCBhbmQgdmVnZXRhdGlvbiBmb3Igc3RpbXVsYXRpbmcgYmlvZGVncmFkYXRpb24uIEN1cnJlbnQga25vd2xlZGdlIGdhcHMgYW5kIHJlY29tbWVuZGF0aW9ucyBmb3IgZnV0dXJlIHJlc2VhcmNoIGRpcmVjdGlvbnMgYXJlIGFsc28gZGlzY3Vzc2VkLiIsInB1Ymxpc2hlciI6IkFtZXJpY2FuIFNvY2lldHkgb2YgQ2l2aWwgRW5naW5lZXJzIChBU0NFKSIsImlzc3VlIjoiMSIsInZvbHVtZSI6IjE0MSIsImNvbnRhaW5lci10aXRsZS1zaG9ydCI6IiJ9LCJpc1RlbXBvcmFyeSI6ZmFsc2V9XX0=&quot;,&quot;citationItems&quot;:[{&quot;id&quot;:&quot;44c139ad-0cfd-3daa-861e-01fe76116422&quot;,&quot;itemData&quot;:{&quot;type&quot;:&quot;chapter&quot;,&quot;id&quot;:&quot;44c139ad-0cfd-3daa-861e-01fe76116422&quot;,&quot;title&quot;:&quot;An overview of water pollutants in present scenario&quot;,&quot;author&quot;:[{&quot;family&quot;:&quot;Kuchangi&quot;,&quot;given&quot;:&quot;Santhosh Naraseeyappa&quot;,&quot;parse-names&quot;:false,&quot;dropping-particle&quot;:&quot;&quot;,&quot;non-dropping-particle&quot;:&quot;&quot;},{&quot;family&quot;:&quot;Mruthunjayappa&quot;,&quot;given&quot;:&quot;Manohara Halanur&quot;,&quot;parse-names&quot;:false,&quot;dropping-particle&quot;:&quot;&quot;,&quot;non-dropping-particle&quot;:&quot;&quot;},{&quot;family&quot;:&quot;Sanna Kotrappanavar&quot;,&quot;given&quot;:&quot;Nataraj&quot;,&quot;parse-names&quot;:false,&quot;dropping-particle&quot;:&quot;&quot;,&quot;non-dropping-particle&quot;:&quot;&quot;}],&quot;container-title&quot;:&quot;3D Printing Technology for Water Treatment Applications&quot;,&quot;DOI&quot;:&quot;10.1016/B978-0-323-99861-1.00001-1&quot;,&quot;ISBN&quot;:&quot;9780323998611&quot;,&quot;issued&quot;:{&quot;date-parts&quot;:[[2022,1,1]]},&quot;page&quot;:&quot;83-105&quot;,&quot;abstract&quot;:&quot;As a result of inhabitant transformation, urbanization, mass production, sewage removal, modern waste, and radioactive waste, water demands have expanded, and the nature of the water is debased. The last quarter of the 20th century had seen a worldwide flood in arousing against the unabated hazard of ecological pollutants. Among the different kinds of natural pollutants, water pollutants are a well-established issue, yet it has acquired a disturbing measurement. The current situation of water pollutants calls for sure fire consideration toward the remediation and detoxification of these risky specialists to have a solid living climate. The current correspondence will manage the industry wastes impacts of major emerging pollutants, viz. substantial metals, dyes and heavy metals. We include an overview of water pollutants in present scenario and consider the behavior of organic pollutants and the effects of pollutants on ecosystems.&quot;,&quot;publisher&quot;:&quot;Elsevier&quot;,&quot;container-title-short&quot;:&quot;&quot;},&quot;isTemporary&quot;:false},{&quot;id&quot;:&quot;23124401-4ded-3eef-8cdf-0b24b13a41a2&quot;,&quot;itemData&quot;:{&quot;type&quot;:&quot;chapter&quot;,&quot;id&quot;:&quot;23124401-4ded-3eef-8cdf-0b24b13a41a2&quot;,&quot;title&quot;:&quot;Micropollutants in water and their adverse effects on environment and human life&quot;,&quot;author&quot;:[{&quot;family&quot;:&quot;Baysal&quot;,&quot;given&quot;:&quot;Asli&quot;,&quot;parse-names&quot;:false,&quot;dropping-particle&quot;:&quot;&quot;,&quot;non-dropping-particle&quot;:&quot;&quot;},{&quot;family&quot;:&quot;Saygin&quot;,&quot;given&quot;:&quot;Hasan&quot;,&quot;parse-names&quot;:false,&quot;dropping-particle&quot;:&quot;&quot;,&quot;non-dropping-particle&quot;:&quot;&quot;}],&quot;container-title&quot;:&quot;Nanotechnology to Monitor, Remedy, and Prevent Pollution&quot;,&quot;DOI&quot;:&quot;10.1016/B978-0-443-15660-1.00010-1&quot;,&quot;ISBN&quot;:&quot;9780443156601&quot;,&quot;issued&quot;:{&quot;date-parts&quot;:[[2024,1,1]]},&quot;page&quot;:&quot;239-269&quot;,&quot;abstract&quot;:&quot;Rapid industrial and urban development with increasing global population can cause serious concers in water systems like drinking, groundwater, and surface water. A wide range of anthropogenic pollutants spread and increase in concentrations in the water systems. Some of these anthropogenic pollutants referred as micropollutants that are found in the environment at very low concentrations including a wide and heterogeneous group of organic compounds, including pharmaceuticals and cosmetics, corrosion inhibitors, pesticides, surfactants, polycyclic aromatic hydrocarbons, and phthalates. They may negatively contribute to environment and human life through their toxicity, endocrine-disrupting, mutagenic, and carcinogenic effects, as well as antibiotic resistance. Therefore, this chapter aims to classify the existing and emerging micropollutants by their occurence and concentrations in various water systems such as drinking, groundwater, and surface water. Moreover, in order to rank the micropollutants in water systems, the hazard estimation of micropollutants is conducted using avaliable environmental risk assessment approaches (e. g. contamination factor, risk quotient, human health hazard estimations). Furthermore, by this ranking of micropollutants, the biological impact of each micropollutants is assessed from higher to lower organisms (e. g. animals, human cells, invertabretes, microorganisms) to understand the adverse impact on the environment and human health using experimental studies like in vitro, in vivo stuties etc. We also highlight knowledge gaps and areas for future research of micropollutants on environmental and human health.&quot;,&quot;publisher&quot;:&quot;Elsevier&quot;,&quot;container-title-short&quot;:&quot;&quot;},&quot;isTemporary&quot;:false},{&quot;id&quot;:&quot;c73c678f-bc99-3202-ba34-307c159c7187&quot;,&quot;itemData&quot;:{&quot;type&quot;:&quot;article&quot;,&quot;id&quot;:&quot;c73c678f-bc99-3202-ba34-307c159c7187&quot;,&quot;title&quot;:&quot;Recent advances on micro-polluted water remediation by full-scale constructed wetlands: Pollutant removal performance, key influencing factors, and enhancing strategies&quot;,&quot;author&quot;:[{&quot;family&quot;:&quot;Ning&quot;,&quot;given&quot;:&quot;Qiang&quot;,&quot;parse-names&quot;:false,&quot;dropping-particle&quot;:&quot;&quot;,&quot;non-dropping-particle&quot;:&quot;&quot;},{&quot;family&quot;:&quot;Yan&quot;,&quot;given&quot;:&quot;Peihao&quot;,&quot;parse-names&quot;:false,&quot;dropping-particle&quot;:&quot;&quot;,&quot;non-dropping-particle&quot;:&quot;&quot;},{&quot;family&quot;:&quot;Zhao&quot;,&quot;given&quot;:&quot;Lingyan&quot;,&quot;parse-names&quot;:false,&quot;dropping-particle&quot;:&quot;&quot;,&quot;non-dropping-particle&quot;:&quot;&quot;},{&quot;family&quot;:&quot;Lin&quot;,&quot;given&quot;:&quot;Zhiyi&quot;,&quot;parse-names&quot;:false,&quot;dropping-particle&quot;:&quot;&quot;,&quot;non-dropping-particle&quot;:&quot;&quot;},{&quot;family&quot;:&quot;Zhang&quot;,&quot;given&quot;:&quot;Jian&quot;,&quot;parse-names&quot;:false,&quot;dropping-particle&quot;:&quot;&quot;,&quot;non-dropping-particle&quot;:&quot;&quot;},{&quot;family&quot;:&quot;Guo&quot;,&quot;given&quot;:&quot;Zizhang&quot;,&quot;parse-names&quot;:false,&quot;dropping-particle&quot;:&quot;&quot;,&quot;non-dropping-particle&quot;:&quot;&quot;},{&quot;family&quot;:&quot;Wu&quot;,&quot;given&quot;:&quot;Haiming&quot;,&quot;parse-names&quot;:false,&quot;dropping-particle&quot;:&quot;&quot;,&quot;non-dropping-particle&quot;:&quot;&quot;}],&quot;container-title&quot;:&quot;Journal of Environmental Sciences (China)&quot;,&quot;container-title-short&quot;:&quot;J Environ Sci (China)&quot;,&quot;DOI&quot;:&quot;10.1016/j.jes.2025.03.049&quot;,&quot;ISSN&quot;:&quot;18787320&quot;,&quot;PMID&quot;:&quot;41005914&quot;,&quot;issued&quot;:{&quot;date-parts&quot;:[[2026,1,1]]},&quot;page&quot;:&quot;565-576&quot;,&quot;abstract&quot;:&quot;The discharge of micro-polluted water from sources such as agricultural runoff, urban stormwater, and treated effluents presents significant challenges to aquatic ecosystems. Constructed wetlands (CWs) have gained recognition as an eco-friendly solution for removing pollutants from various wastewater sources and are increasingly applied for micro-polluted water treatment. By reviewing 78 full-scale CW studies from Web of Science, it is summarized that the ranges of ammonium nitrogen (NH4+-N) concentrations in runoff, wastewater treatment plant effluent and polluted river were 0.1–6.6, 0.3–12.3, and 0.2–41.1 mg/L, respectively. The ranges of nitrate nitrogen concentrations were 0.2–14.2, 0–5.7, and 0–2.6 mg/L, respectively. Removal efficiencies of CWs for micro-polluted water varied by CW types. The total nitrogen removal efficiencies for subsurface-flow CWs, free-water surface-flow CWs, and hybrid CWs ranged from 27.4 % to 66.5 %, 16.8 % to 89.8 %, and 19.4 % to 88.2 %, respectively. The NH4+-N removal efficiencies ranged from 34.2 % to 73.6 %, 38.4 % to 89.4 % and 13.5 % to 94.2 %, respectively. Additionally, other factors influencing contaminant removal efficiency such as hydraulic retention time, vegetation types, redox micro-environment and influent water quality were evaluated. Based on these findings, two strategies for improving the purification performance of CWs were proposed: the selection of incorporating electron donor substrates and the optimization of operation parameters. This paper serves as a synthesis of information to guide future research and full-scale CW applications in micro-polluted water treatment.&quot;,&quot;publisher&quot;:&quot;Chinese Academy of Sciences&quot;,&quot;volume&quot;:&quot;159&quot;},&quot;isTemporary&quot;:false},{&quot;id&quot;:&quot;50addecb-b298-3e0a-8c0f-26496573d081&quot;,&quot;itemData&quot;:{&quot;type&quot;:&quot;article-journal&quot;,&quot;id&quot;:&quot;50addecb-b298-3e0a-8c0f-26496573d081&quot;,&quot;title&quot;:&quot;Review of Dissolved Pollutants in Urban Storm Water and Their Removal and Fate in Bioretention Cells&quot;,&quot;author&quot;:[{&quot;family&quot;:&quot;LeFevre&quot;,&quot;given&quot;:&quot;Gregory H.&quot;,&quot;parse-names&quot;:false,&quot;dropping-particle&quot;:&quot;&quot;,&quot;non-dropping-particle&quot;:&quot;&quot;},{&quot;family&quot;:&quot;Paus&quot;,&quot;given&quot;:&quot;Kim H.&quot;,&quot;parse-names&quot;:false,&quot;dropping-particle&quot;:&quot;&quot;,&quot;non-dropping-particle&quot;:&quot;&quot;},{&quot;family&quot;:&quot;Natarajan&quot;,&quot;given&quot;:&quot;Poornima&quot;,&quot;parse-names&quot;:false,&quot;dropping-particle&quot;:&quot;&quot;,&quot;non-dropping-particle&quot;:&quot;&quot;},{&quot;family&quot;:&quot;Gulliver&quot;,&quot;given&quot;:&quot;John S.&quot;,&quot;parse-names&quot;:false,&quot;dropping-particle&quot;:&quot;&quot;,&quot;non-dropping-particle&quot;:&quot;&quot;},{&quot;family&quot;:&quot;Novak&quot;,&quot;given&quot;:&quot;Paige J.&quot;,&quot;parse-names&quot;:false,&quot;dropping-particle&quot;:&quot;&quot;,&quot;non-dropping-particle&quot;:&quot;&quot;},{&quot;family&quot;:&quot;Hozalski&quot;,&quot;given&quot;:&quot;Raymond M.&quot;,&quot;parse-names&quot;:false,&quot;dropping-particle&quot;:&quot;&quot;,&quot;non-dropping-particle&quot;:&quot;&quot;}],&quot;container-title&quot;:&quot;Journal of Environmental Engineering&quot;,&quot;DOI&quot;:&quot;10.1061/(asce)ee.1943-7870.0000876&quot;,&quot;ISSN&quot;:&quot;0733-9372&quot;,&quot;issued&quot;:{&quot;date-parts&quot;:[[2015,1]]},&quot;abstract&quot;:&quot;© 2014 American Society of Civil Engineers. Storm-water pollutants are widely recognized as a major cause of surface water quality degradation. Most storm-water treatment efforts have focused on capture of particles and particle-associated pollutants, but oftentimes half or more of pollutant loads can be attributed to the dissolved phase. Dissolved pollutants are more mobile, bioavailable, and are captured via different mechanisms than particles. Low-impact development storm-water control measures such as bioretention are being used to infiltrate storm water to reduce storm-water volume as well as to capture storm-water pollutants. Bioretention systems have proven effective at capturing both dissolved and particulate storm-water pollutants. Herein the authors present a state-of-the-art review of dissolved storm-water pollutant sources and typical concentrations, removal mechanisms, and fate in bioretention cells covering three pollutant classes: (1) nutrients (i.e., phosphorus and nitrogen), (2) toxic metals, and (3) organic compounds, including emerging contaminants. Also discussed are recent innovations in bioretention design to enhance dissolved pollutant removal, such as media amendments, saturated zones for promoting denitrification, and vegetation for stimulating biodegradation. Current knowledge gaps and recommendations for future research directions are also discussed.&quot;,&quot;publisher&quot;:&quot;American Society of Civil Engineers (ASCE)&quot;,&quot;issue&quot;:&quot;1&quot;,&quot;volume&quot;:&quot;141&quot;,&quot;container-title-short&quot;:&quot;&quot;},&quot;isTemporary&quot;:false}]},{&quot;citationID&quot;:&quot;MENDELEY_CITATION_cb99cc48-9878-4ffc-8086-ae74d6a2601a&quot;,&quot;properties&quot;:{&quot;noteIndex&quot;:0},&quot;isEdited&quot;:false,&quot;manualOverride&quot;:{&quot;isManuallyOverridden&quot;:false,&quot;citeprocText&quot;:&quot;[32,35,36]&quot;,&quot;manualOverrideText&quot;:&quot;&quot;},&quot;citationTag&quot;:&quot;MENDELEY_CITATION_v3_eyJjaXRhdGlvbklEIjoiTUVOREVMRVlfQ0lUQVRJT05fY2I5OWNjNDgtOTg3OC00ZmZjLTgwODYtYWU3NGQ2YTI2MDFhIiwicHJvcGVydGllcyI6eyJub3RlSW5kZXgiOjB9LCJpc0VkaXRlZCI6ZmFsc2UsIm1hbnVhbE92ZXJyaWRlIjp7ImlzTWFudWFsbHlPdmVycmlkZGVuIjpmYWxzZSwiY2l0ZXByb2NUZXh0IjoiWzMyLDM1LDM2XSIsIm1hbnVhbE92ZXJyaWRlVGV4dCI6IiJ9LCJjaXRhdGlvbkl0ZW1zIjpbeyJpZCI6IjIxYjdlMDgzLTkwNzQtMzE0OC1hODMyLWY5ODVkYjA1YzdlYSIsIml0ZW1EYXRhIjp7InR5cGUiOiJhcnRpY2xlLWpvdXJuYWwiLCJpZCI6IjIxYjdlMDgzLTkwNzQtMzE0OC1hODMyLWY5ODVkYjA1YzdlYSIsInRpdGxlIjoiUHJpb3JpdGl6YXRpb24gb2YgbWljcm9wb2xsdXRhbnRzIGJhc2VkIG9uIHJlbW92YWwgZWZmb3J0IGluIGRyaW5raW5nIHdhdGVyIHB1cmlmaWNhdGlvbiB0cmVhdG1lbnQiLCJhdXRob3IiOlt7ImZhbWlseSI6IlByb25rIiwiZ2l2ZW4iOiJUZXNzYSBFLiIsInBhcnNlLW5hbWVzIjpmYWxzZSwiZHJvcHBpbmctcGFydGljbGUiOiIiLCJub24tZHJvcHBpbmctcGFydGljbGUiOiIifSx7ImZhbWlseSI6IkZpc2NoZXIiLCJnaXZlbiI6IkFzdHJpZCIsInBhcnNlLW5hbWVzIjpmYWxzZSwiZHJvcHBpbmctcGFydGljbGUiOiIiLCJub24tZHJvcHBpbmctcGFydGljbGUiOiIifSx7ImZhbWlseSI6IkJlcmciLCJnaXZlbiI6IkFubmVtaWpuZSBFLlQuIiwicGFyc2UtbmFtZXMiOmZhbHNlLCJkcm9wcGluZy1wYXJ0aWNsZSI6IiIsIm5vbi1kcm9wcGluZy1wYXJ0aWNsZSI6InZhbiBkZW4ifSx7ImZhbWlseSI6IkhvZm1hbiIsImdpdmVuIjoiUm9iZXJ0YSBDLkguTS4iLCJwYXJzZS1uYW1lcyI6ZmFsc2UsImRyb3BwaW5nLXBhcnRpY2xlIjoiIiwibm9uLWRyb3BwaW5nLXBhcnRpY2xlIjoiIn1dLCJjb250YWluZXItdGl0bGUiOiJXYXRlciBRdWFsaXR5IFJlc2VhcmNoIEpvdXJuYWwiLCJET0kiOiIxMC4yMTY2L3dxcmouMjAyMy4wMzIiLCJJU1NOIjoiMjcwOTgwNTIiLCJpc3N1ZWQiOnsiZGF0ZS1wYXJ0cyI6W1syMDIzLDgsMV1dfSwicGFnZSI6IjE4NC0xOTgiLCJhYnN0cmFjdCI6IkEgbWFpbiBmb2N1cyBvZiB3YXRlciBtYW5hZ2VycyB3aXRoIHJlZ2FyZCB0byBtaWNyb3BvbGx1dGFudHMgaXMgdGhlIHByb3RlY3Rpb24gb2YgYXF1YXRpYyBlY29sb2d5LiBIb3dldmVyLCBtaWNyb3BvbGx1dGFudHMgYWxzbyBoYXZlIHRoZSBwb3RlbnRpYWwgdG8gYWZmZWN0IHRoZSBwcm9kdWN0aW9uIG9mIGNsZWFuIGRyaW5raW5nIHdhdGVyLiBJbiB0aGlzIHBhcGVyLCB3ZSBwcm9wb3NlIHRvIGNvbnNpZGVyIHRoZSByZW1vdmFsIGVmZm9ydCB3aGVuIGFzc2Vzc2luZyBtaWNyby1wb2xsdXRhbnRzIHdpdGggYW4g4oCYRWZmb3J0IEluZGV44oCZIChFSSkuIEFzc2Vzc21lbnRzIHVzaW5nIHRoZSBFSSBzaG93IHdoaWNoIG1pY3JvcG9sbHV0YW50cyBuZWVkIG1vcmUgZXh0ZW5zaXZlIG1vbml0b3Jpbmcgb3IgYWJhdGVtZW50IGJlY2F1c2Ugb2YgdGhlaXIgZGlmZmljdWx0eSB0byBiZSByZW1vdmVkIHVzaW5nIGxvdy1lZmZvcnQgd2F0ZXIgcHVyaWZpY2F0aW9uIHRyZWF0bWVudCB0ZWNobmlxdWVzLiBGb3Igd2F0ZXIgY29udGFpbmluZyBtaXh0dXJlcyBvZiBtaWNyby1wb2xsdXRhbnRzLCB0aGUgYXZlcmFnZWQgRUkgdmFsdWVzIGNhbiBpbmRpY2F0ZSBvdmVyYWxsIHdhdGVyIHF1YWxpdHkuIERhdGEgb24gdGhlIHJlbW92YWwgYnkgZGlmZmVyZW50IHB1cmlmaWNhdGlvbiB0cmVhdG1lbnQgdGVjaG5pcXVlcyBhcmUgbm90IG5lY2Vzc2FyaWx5IGF2YWlsYWJsZSBmb3IgYWxsIG1pY3JvcG9sbHV0YW50cy4gVGhlcmVmb3JlLCBhIHNldCBvZiBkYXRhLWRyaXZlbiBpbmRpY2F0aXZlIHJlbW92YWwgcnVsZXMgaXMgZGVyaXZlZCB0byBxdWFudGlmeSB0aGUgcmVsYXRpb24gYmV0d2VlbiBtaWNyb3BvbGx1dGFudCBwcm9wZXJ0aWVzIGFuZCBkaWZmZXJlbnQgZHJpbmtpbmcgd2F0ZXIgdHJlYXRtZW50IHRlY2huaXF1ZXMuIFRoZSBpbmRpY2F0aXZlIHJlbW92YWwgcnVsZXMgcHJvdmlkZSBhIHJvdWdoIGluZGljYXRpb24gb2YgcmVtb3ZhYmlsaXR5LiBBcyBhbiBpbGx1c3RyYXRpb24sIHRoZSB3YXRlciBxdWFsaXR5IG9mIHRoZSByaXZlciBSaGluZSBpcyBldmFsdWF0ZWQgYmV0d2VlbiAyMDAwIGFuZCAyMDE4LiBUaGUgRUkgdmFsdWUgc2hvd3MgdGhhdCB0aGUgUmhpbmUgY29udGFpbnMgaW5jcmVhc2luZ2x5IG1vcmUgZGlmZmljdWx0LXRvLXJlbW92ZSBtaWNyb3BvbGx1dGFudHMuIEluIHRvdGFsLCAxOCBvZiB0aG9zZSBhcmUgbGFiZWxlZCBhcyBwYXJ0aWN1bGFybHkgZGlmZmljdWx0LXRvLXJlbW92ZSBjaGVtaWNhbHMuIFRoZXNlIG1pY3JvcG9sbHV0YW50cyBhcmUgc3VnZ2VzdGVkIGFzIGNhbmRpZGF0ZXMgZm9yIGFiYXRlbWVudCB0byBsb3dlciB0aGUgcmVxdWlyZWQgZWZmb3J0IGluIGRyaW5raW5nIHdhdGVyIHByb2R1Y3Rpb24uIiwicHVibGlzaGVyIjoiSVdBIFB1Ymxpc2hpbmciLCJpc3N1ZSI6IjMiLCJ2b2x1bWUiOiI1OCIsImNvbnRhaW5lci10aXRsZS1zaG9ydCI6IiJ9LCJpc1RlbXBvcmFyeSI6ZmFsc2V9LHsiaWQiOiIyMzEyNDQwMS00ZGVkLTNlZWYtOGNkZi0wYjI0YjEzYTQxYTIiLCJpdGVtRGF0YSI6eyJ0eXBlIjoiY2hhcHRlciIsImlkIjoiMjMxMjQ0MDEtNGRlZC0zZWVmLThjZGYtMGIyNGIxM2E0MWEyIiwidGl0bGUiOiJNaWNyb3BvbGx1dGFudHMgaW4gd2F0ZXIgYW5kIHRoZWlyIGFkdmVyc2UgZWZmZWN0cyBvbiBlbnZpcm9ubWVudCBhbmQgaHVtYW4gbGlmZSIsImF1dGhvciI6W3siZmFtaWx5IjoiQmF5c2FsIiwiZ2l2ZW4iOiJBc2xpIiwicGFyc2UtbmFtZXMiOmZhbHNlLCJkcm9wcGluZy1wYXJ0aWNsZSI6IiIsIm5vbi1kcm9wcGluZy1wYXJ0aWNsZSI6IiJ9LHsiZmFtaWx5IjoiU2F5Z2luIiwiZ2l2ZW4iOiJIYXNhbiIsInBhcnNlLW5hbWVzIjpmYWxzZSwiZHJvcHBpbmctcGFydGljbGUiOiIiLCJub24tZHJvcHBpbmctcGFydGljbGUiOiIifV0sImNvbnRhaW5lci10aXRsZSI6Ik5hbm90ZWNobm9sb2d5IHRvIE1vbml0b3IsIFJlbWVkeSwgYW5kIFByZXZlbnQgUG9sbHV0aW9uIiwiRE9JIjoiMTAuMTAxNi9COTc4LTAtNDQzLTE1NjYwLTEuMDAwMTAtMSIsIklTQk4iOiI5NzgwNDQzMTU2NjAxIiwiaXNzdWVkIjp7ImRhdGUtcGFydHMiOltbMjAyNCwxLDFdXX0sInBhZ2UiOiIyMzktMjY5IiwiYWJzdHJhY3QiOiJSYXBpZCBpbmR1c3RyaWFsIGFuZCB1cmJhbiBkZXZlbG9wbWVudCB3aXRoIGluY3JlYXNpbmcgZ2xvYmFsIHBvcHVsYXRpb24gY2FuIGNhdXNlIHNlcmlvdXMgY29uY2VycyBpbiB3YXRlciBzeXN0ZW1zIGxpa2UgZHJpbmtpbmcsIGdyb3VuZHdhdGVyLCBhbmQgc3VyZmFjZSB3YXRlci4gQSB3aWRlIHJhbmdlIG9mIGFudGhyb3BvZ2VuaWMgcG9sbHV0YW50cyBzcHJlYWQgYW5kIGluY3JlYXNlIGluIGNvbmNlbnRyYXRpb25zIGluIHRoZSB3YXRlciBzeXN0ZW1zLiBTb21lIG9mIHRoZXNlIGFudGhyb3BvZ2VuaWMgcG9sbHV0YW50cyByZWZlcnJlZCBhcyBtaWNyb3BvbGx1dGFudHMgdGhhdCBhcmUgZm91bmQgaW4gdGhlIGVudmlyb25tZW50IGF0IHZlcnkgbG93IGNvbmNlbnRyYXRpb25zIGluY2x1ZGluZyBhIHdpZGUgYW5kIGhldGVyb2dlbmVvdXMgZ3JvdXAgb2Ygb3JnYW5pYyBjb21wb3VuZHMsIGluY2x1ZGluZyBwaGFybWFjZXV0aWNhbHMgYW5kIGNvc21ldGljcywgY29ycm9zaW9uIGluaGliaXRvcnMsIHBlc3RpY2lkZXMsIHN1cmZhY3RhbnRzLCBwb2x5Y3ljbGljIGFyb21hdGljIGh5ZHJvY2FyYm9ucywgYW5kIHBodGhhbGF0ZXMuIFRoZXkgbWF5IG5lZ2F0aXZlbHkgY29udHJpYnV0ZSB0byBlbnZpcm9ubWVudCBhbmQgaHVtYW4gbGlmZSB0aHJvdWdoIHRoZWlyIHRveGljaXR5LCBlbmRvY3JpbmUtZGlzcnVwdGluZywgbXV0YWdlbmljLCBhbmQgY2FyY2lub2dlbmljIGVmZmVjdHMsIGFzIHdlbGwgYXMgYW50aWJpb3RpYyByZXNpc3RhbmNlLiBUaGVyZWZvcmUsIHRoaXMgY2hhcHRlciBhaW1zIHRvIGNsYXNzaWZ5IHRoZSBleGlzdGluZyBhbmQgZW1lcmdpbmcgbWljcm9wb2xsdXRhbnRzIGJ5IHRoZWlyIG9jY3VyZW5jZSBhbmQgY29uY2VudHJhdGlvbnMgaW4gdmFyaW91cyB3YXRlciBzeXN0ZW1zIHN1Y2ggYXMgZHJpbmtpbmcsIGdyb3VuZHdhdGVyLCBhbmQgc3VyZmFjZSB3YXRlci4gTW9yZW92ZXIsIGluIG9yZGVyIHRvIHJhbmsgdGhlIG1pY3JvcG9sbHV0YW50cyBpbiB3YXRlciBzeXN0ZW1zLCB0aGUgaGF6YXJkIGVzdGltYXRpb24gb2YgbWljcm9wb2xsdXRhbnRzIGlzIGNvbmR1Y3RlZCB1c2luZyBhdmFsaWFibGUgZW52aXJvbm1lbnRhbCByaXNrIGFzc2Vzc21lbnQgYXBwcm9hY2hlcyAoZS4gZy4gY29udGFtaW5hdGlvbiBmYWN0b3IsIHJpc2sgcXVvdGllbnQsIGh1bWFuIGhlYWx0aCBoYXphcmQgZXN0aW1hdGlvbnMpLiBGdXJ0aGVybW9yZSwgYnkgdGhpcyByYW5raW5nIG9mIG1pY3JvcG9sbHV0YW50cywgdGhlIGJpb2xvZ2ljYWwgaW1wYWN0IG9mIGVhY2ggbWljcm9wb2xsdXRhbnRzIGlzIGFzc2Vzc2VkIGZyb20gaGlnaGVyIHRvIGxvd2VyIG9yZ2FuaXNtcyAoZS4gZy4gYW5pbWFscywgaHVtYW4gY2VsbHMsIGludmVydGFicmV0ZXMsIG1pY3Jvb3JnYW5pc21zKSB0byB1bmRlcnN0YW5kIHRoZSBhZHZlcnNlIGltcGFjdCBvbiB0aGUgZW52aXJvbm1lbnQgYW5kIGh1bWFuIGhlYWx0aCB1c2luZyBleHBlcmltZW50YWwgc3R1ZGllcyBsaWtlIGluIHZpdHJvLCBpbiB2aXZvIHN0dXRpZXMgZXRjLiBXZSBhbHNvIGhpZ2hsaWdodCBrbm93bGVkZ2UgZ2FwcyBhbmQgYXJlYXMgZm9yIGZ1dHVyZSByZXNlYXJjaCBvZiBtaWNyb3BvbGx1dGFudHMgb24gZW52aXJvbm1lbnRhbCBhbmQgaHVtYW4gaGVhbHRoLiIsInB1Ymxpc2hlciI6IkVsc2V2aWVyIiwiY29udGFpbmVyLXRpdGxlLXNob3J0IjoiIn0sImlzVGVtcG9yYXJ5IjpmYWxzZX0seyJpZCI6IjJjNjBkYjE3LTgyNmItM2JhZC1hOWI0LThmNzg3MDQ3YmY4OSIsIml0ZW1EYXRhIjp7InR5cGUiOiJhcnRpY2xlIiwiaWQiOiIyYzYwZGIxNy04MjZiLTNiYWQtYTliNC04Zjc4NzA0N2JmODk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zk4MTIiLCJQTUlEIjoiMzM5Mjc2MjMiLCJpc3N1ZWQiOnsiZGF0ZS1wYXJ0cyI6W1syMDIxLDQsMTNdXX0sImFic3RyYWN0IjoiVGhlIGluZHVzdHJpYWwgYWN0aXZpdGllcyBvZiB0aGUgbGFzdCBjZW50dXJ5IGhhdmUgY2F1c2VkIG1hc3NpdmUgaW5jcmVhc2VzIGluIGh1bWFuIGV4cG9zdXJlIHRvIGhlYXZ5IG1ldGFscy4gTWVyY3VyeSwgbGVhZCwgY2hyb21pdW0sIGNhZG1pdW0sIGFuZCBhcnNlbmljIGhhdmUgYmVlbiB0aGUgbW9zdCBjb21tb24gaGVhdnkgbWV0YWxzIHRoYXQgaW5kdWNlZCBodW1hbiBwb2lzb25pbmdzLiBIZXJlLCB3ZSByZXZpZXdlZCB0aGUgbWVjaGFuaXN0aWMgYWN0aW9uIG9mIHRoZXNlIGhlYXZ5IG1ldGFscyBhY2NvcmRpbmcgdG8gdGhlIGF2YWlsYWJsZSBhbmltYWwgYW5kIGh1bWFuIHN0dWRpZXMuIEFjdXRlIG9yIGNocm9uaWMgcG9pc29uaW5ncyBtYXkgb2NjdXIgZm9sbG93aW5nIGV4cG9zdXJlIHRocm91Z2ggd2F0ZXIsIGFpciwgYW5kIGZvb2QuIEJpb2FjY3VtdWxhdGlvbiBvZiB0aGVzZSBoZWF2eSBtZXRhbHMgbGVhZHMgdG8gYSBkaXZlcnNpdHkgb2YgdG94aWMgZWZmZWN0cyBvbiBhIHZhcmlldHkgb2YgYm9keSB0aXNzdWVzIGFuZCBvcmdhbnMuIEhlYXZ5IG1ldGFscyBkaXNydXB0IGNlbGx1bGFyIGV2ZW50cyBpbmNsdWRpbmcgZ3Jvd3RoLCBwcm9saWZlcmF0aW9uLCBkaWZmZXJlbnRpYXRpb24sIGRhbWFnZS1yZXBhaXJpbmcgcHJvY2Vzc2VzLCBhbmQgYXBvcHRvc2lzLiBDb21wYXJpc29uIG9mIHRoZSBtZWNoYW5pc21zIG9mIGFjdGlvbiByZXZlYWxzIHNpbWlsYXIgcGF0aHdheXMgZm9yIHRoZXNlIG1ldGFscyB0byBpbmR1Y2UgdG94aWNpdHkgaW5jbHVkaW5nIFJPUyBnZW5lcmF0aW9uLCB3ZWFrZW5pbmcgb2YgdGhlIGFudGlveGlkYW50IGRlZmVuc2UsIGVuenltZSBpbmFjdGl2YXRpb24sIGFuZCBveGlkYXRpdmUgc3RyZXNzLiBPbiB0aGUgb3RoZXIgaGFuZCwgc29tZSBvZiB0aGVtIGhhdmUgc2VsZWN0aXZlIGJpbmRpbmcgdG8gc3BlY2lmaWMgbWFjcm9tb2xlY3VsZXMuIFRoZSBpbnRlcmFjdGlvbiBvZiBsZWFkIHdpdGggYW1pbm9sZXZ1bGluaWMgYWNpZCBkZWh5ZHJhdGFzZSBhbmQgZmVycm9jaGVsYXRhc2UgaXMgd2l0aGluIHRoaXMgY29udGV4dC4gUmVhY3Rpb25zIG9mIG90aGVyIGhlYXZ5IG1ldGFscyB3aXRoIGNlcnRhaW4gcHJvdGVpbnMgd2VyZSBkaXNjdXNzZWQgYXMgd2VsbC4gU29tZSB0b3hpYyBtZXRhbHMgaW5jbHVkaW5nIGNocm9taXVtLCBjYWRtaXVtLCBhbmQgYXJzZW5pYyBjYXVzZSBnZW5vbWljIGluc3RhYmlsaXR5LiBEZWZlY3RzIGluIEROQSByZXBhaXIgZm9sbG93aW5nIHRoZSBpbmR1Y3Rpb24gb2Ygb3hpZGF0aXZlIHN0cmVzcyBhbmQgRE5BIGRhbWFnZSBieSB0aGUgdGhyZWUgbWV0YWxzIGhhdmUgYmVlbiBjb25zaWRlcmVkIGFzIHRoZSBjYXVzZSBvZiB0aGVpciBjYXJjaW5vZ2VuaWNpdHkuIEV2ZW4gd2l0aCB0aGUgY3VycmVudCBrbm93bGVkZ2Ugb2YgaGF6YXJkcyBvZiBoZWF2eSBtZXRhbHMsIHRoZSBpbmNpZGVuY2Ugb2YgcG9pc29uaW5nIHJlbWFpbnMgY29uc2lkZXJhYmxlIGFuZCByZXF1aXJlcyBwcmV2ZW50aXZlIGFuZCBlZmZlY3RpdmUgdHJlYXRtZW50LiBUaGUgYXBwbGljYXRpb24gb2YgY2hlbGF0aW9uIHRoZXJhcHkgZm9yIHRoZSBtYW5hZ2VtZW50IG9mIG1ldGFsIHBvaXNvbmluZyBjb3VsZCBiZSBhbm90aGVyIGFzcGVjdCBvZiBoZWF2eSBtZXRhbHMgdG8gYmUgcmV2aWV3ZWQgaW4gdGhlIGZ1dHVyZS4iLCJwdWJsaXNoZXIiOiJGcm9udGllcnMgTWVkaWEgUy5BLiIsInZvbHVtZSI6IjEyIn0sImlzVGVtcG9yYXJ5IjpmYWxzZX1dfQ==&quot;,&quot;citationItems&quot;:[{&quot;id&quot;:&quot;21b7e083-9074-3148-a832-f985db05c7ea&quot;,&quot;itemData&quot;:{&quot;type&quot;:&quot;article-journal&quot;,&quot;id&quot;:&quot;21b7e083-9074-3148-a832-f985db05c7ea&quot;,&quot;title&quot;:&quot;Prioritization of micropollutants based on removal effort in drinking water purification treatment&quot;,&quot;author&quot;:[{&quot;family&quot;:&quot;Pronk&quot;,&quot;given&quot;:&quot;Tessa E.&quot;,&quot;parse-names&quot;:false,&quot;dropping-particle&quot;:&quot;&quot;,&quot;non-dropping-particle&quot;:&quot;&quot;},{&quot;family&quot;:&quot;Fischer&quot;,&quot;given&quot;:&quot;Astrid&quot;,&quot;parse-names&quot;:false,&quot;dropping-particle&quot;:&quot;&quot;,&quot;non-dropping-particle&quot;:&quot;&quot;},{&quot;family&quot;:&quot;Berg&quot;,&quot;given&quot;:&quot;Annemijne E.T.&quot;,&quot;parse-names&quot;:false,&quot;dropping-particle&quot;:&quot;&quot;,&quot;non-dropping-particle&quot;:&quot;van den&quot;},{&quot;family&quot;:&quot;Hofman&quot;,&quot;given&quot;:&quot;Roberta C.H.M.&quot;,&quot;parse-names&quot;:false,&quot;dropping-particle&quot;:&quot;&quot;,&quot;non-dropping-particle&quot;:&quot;&quot;}],&quot;container-title&quot;:&quot;Water Quality Research Journal&quot;,&quot;DOI&quot;:&quot;10.2166/wqrj.2023.032&quot;,&quot;ISSN&quot;:&quot;27098052&quot;,&quot;issued&quot;:{&quot;date-parts&quot;:[[2023,8,1]]},&quot;page&quot;:&quot;184-198&quot;,&quot;abstract&quot;:&quot;A main focus of water managers with regard to micropollutants is the protection of aquatic ecology. However, micropollutants also have the potential to affect the production of clean drinking water. In this paper, we propose to consider the removal effort when assessing micro-pollutants with an ‘Effort Index’ (EI). Assessments using the EI show which micropollutants need more extensive monitoring or abatement because of their difficulty to be removed using low-effort water purification treatment techniques. For water containing mixtures of micro-pollutants, the averaged EI values can indicate overall water quality. Data on the removal by different purification treatment techniques are not necessarily available for all micropollutants. Therefore, a set of data-driven indicative removal rules is derived to quantify the relation between micropollutant properties and different drinking water treatment techniques. The indicative removal rules provide a rough indication of removability. As an illustration, the water quality of the river Rhine is evaluated between 2000 and 2018. The EI value shows that the Rhine contains increasingly more difficult-to-remove micropollutants. In total, 18 of those are labeled as particularly difficult-to-remove chemicals. These micropollutants are suggested as candidates for abatement to lower the required effort in drinking water production.&quot;,&quot;publisher&quot;:&quot;IWA Publishing&quot;,&quot;issue&quot;:&quot;3&quot;,&quot;volume&quot;:&quot;58&quot;,&quot;container-title-short&quot;:&quot;&quot;},&quot;isTemporary&quot;:false},{&quot;id&quot;:&quot;23124401-4ded-3eef-8cdf-0b24b13a41a2&quot;,&quot;itemData&quot;:{&quot;type&quot;:&quot;chapter&quot;,&quot;id&quot;:&quot;23124401-4ded-3eef-8cdf-0b24b13a41a2&quot;,&quot;title&quot;:&quot;Micropollutants in water and their adverse effects on environment and human life&quot;,&quot;author&quot;:[{&quot;family&quot;:&quot;Baysal&quot;,&quot;given&quot;:&quot;Asli&quot;,&quot;parse-names&quot;:false,&quot;dropping-particle&quot;:&quot;&quot;,&quot;non-dropping-particle&quot;:&quot;&quot;},{&quot;family&quot;:&quot;Saygin&quot;,&quot;given&quot;:&quot;Hasan&quot;,&quot;parse-names&quot;:false,&quot;dropping-particle&quot;:&quot;&quot;,&quot;non-dropping-particle&quot;:&quot;&quot;}],&quot;container-title&quot;:&quot;Nanotechnology to Monitor, Remedy, and Prevent Pollution&quot;,&quot;DOI&quot;:&quot;10.1016/B978-0-443-15660-1.00010-1&quot;,&quot;ISBN&quot;:&quot;9780443156601&quot;,&quot;issued&quot;:{&quot;date-parts&quot;:[[2024,1,1]]},&quot;page&quot;:&quot;239-269&quot;,&quot;abstract&quot;:&quot;Rapid industrial and urban development with increasing global population can cause serious concers in water systems like drinking, groundwater, and surface water. A wide range of anthropogenic pollutants spread and increase in concentrations in the water systems. Some of these anthropogenic pollutants referred as micropollutants that are found in the environment at very low concentrations including a wide and heterogeneous group of organic compounds, including pharmaceuticals and cosmetics, corrosion inhibitors, pesticides, surfactants, polycyclic aromatic hydrocarbons, and phthalates. They may negatively contribute to environment and human life through their toxicity, endocrine-disrupting, mutagenic, and carcinogenic effects, as well as antibiotic resistance. Therefore, this chapter aims to classify the existing and emerging micropollutants by their occurence and concentrations in various water systems such as drinking, groundwater, and surface water. Moreover, in order to rank the micropollutants in water systems, the hazard estimation of micropollutants is conducted using avaliable environmental risk assessment approaches (e. g. contamination factor, risk quotient, human health hazard estimations). Furthermore, by this ranking of micropollutants, the biological impact of each micropollutants is assessed from higher to lower organisms (e. g. animals, human cells, invertabretes, microorganisms) to understand the adverse impact on the environment and human health using experimental studies like in vitro, in vivo stuties etc. We also highlight knowledge gaps and areas for future research of micropollutants on environmental and human health.&quot;,&quot;publisher&quot;:&quot;Elsevier&quot;,&quot;container-title-short&quot;:&quot;&quot;},&quot;isTemporary&quot;:false},{&quot;id&quot;:&quot;2c60db17-826b-3bad-a9b4-8f787047bf89&quot;,&quot;itemData&quot;:{&quot;type&quot;:&quot;article&quot;,&quot;id&quot;:&quot;2c60db17-826b-3bad-a9b4-8f787047bf89&quot;,&quot;title&quot;:&quot;Toxic Mechanisms of Five Heavy Metals: Mercury, Lead, Chromium, Cadmium, and Arsenic&quot;,&quot;author&quot;:[{&quot;family&quot;:&quot;Balali-Mood&quot;,&quot;given&quot;:&quot;Mahdi&quot;,&quot;parse-names&quot;:false,&quot;dropping-particle&quot;:&quot;&quot;,&quot;non-dropping-particle&quot;:&quot;&quot;},{&quot;family&quot;:&quot;Naseri&quot;,&quot;given&quot;:&quot;Kobra&quot;,&quot;parse-names&quot;:false,&quot;dropping-particle&quot;:&quot;&quot;,&quot;non-dropping-particle&quot;:&quot;&quot;},{&quot;family&quot;:&quot;Tahergorabi&quot;,&quot;given&quot;:&quot;Zoya&quot;,&quot;parse-names&quot;:false,&quot;dropping-particle&quot;:&quot;&quot;,&quot;non-dropping-particle&quot;:&quot;&quot;},{&quot;family&quot;:&quot;Khazdair&quot;,&quot;given&quot;:&quot;Mohammad Reza&quot;,&quot;parse-names&quot;:false,&quot;dropping-particle&quot;:&quot;&quot;,&quot;non-dropping-particle&quot;:&quot;&quot;},{&quot;family&quot;:&quot;Sadeghi&quot;,&quot;given&quot;:&quot;Mahmood&quot;,&quot;parse-names&quot;:false,&quot;dropping-particle&quot;:&quot;&quot;,&quot;non-dropping-particle&quot;:&quot;&quot;}],&quot;container-title&quot;:&quot;Frontiers in Pharmacology&quot;,&quot;container-title-short&quot;:&quot;Front Pharmacol&quot;,&quot;DOI&quot;:&quot;10.3389/fphar.2021.643972&quot;,&quot;ISSN&quot;:&quot;16639812&quot;,&quot;PMID&quot;:&quot;33927623&quot;,&quot;issued&quot;:{&quot;date-parts&quot;:[[2021,4,13]]},&quot;abstract&quot;:&quot;The industrial activities of the last century have caused massive increases in human exposure to heavy metals. Mercury, lead, chromium, cadmium, and arsenic have been the most common heavy metals that induced human poisonings. Here, we reviewed the mechanistic action of these heavy metals according to the available animal and human studies. Acute or chronic poisonings may occur following exposure through water, air, and food. Bioaccumulation of these heavy metals leads to a diversity of toxic effects on a variety of body tissues and organs. Heavy metals disrupt cellular events including growth, proliferation, differentiation, damage-repairing processes, and apoptosis. Comparison of the mechanisms of action reveals similar pathways for these metals to induce toxicity including ROS generation, weakening of the antioxidant defense, enzyme inactivation, and oxidative stress. On the other hand, some of them have selective binding to specific macromolecules. The interaction of lead with aminolevulinic acid dehydratase and ferrochelatase is within this context. Reactions of other heavy metals with certain proteins were discussed as well. Some toxic metals including chromium, cadmium, and arsenic cause genomic instability. Defects in DNA repair following the induction of oxidative stress and DNA damage by the three metals have been considered as the cause of their carcinogenicity. Even with the current knowledge of hazards of heavy metals, the incidence of poisoning remains considerable and requires preventive and effective treatment. The application of chelation therapy for the management of metal poisoning could be another aspect of heavy metals to be reviewed in the future.&quot;,&quot;publisher&quot;:&quot;Frontiers Media S.A.&quot;,&quot;volume&quot;:&quot;12&quot;},&quot;isTemporary&quot;:false}]},{&quot;citationID&quot;:&quot;MENDELEY_CITATION_b2aee6c7-97c0-4d9d-b0e1-402fe5025840&quot;,&quot;properties&quot;:{&quot;noteIndex&quot;:0},&quot;isEdited&quot;:false,&quot;manualOverride&quot;:{&quot;isManuallyOverridden&quot;:false,&quot;citeprocText&quot;:&quot;[37–39]&quot;,&quot;manualOverrideText&quot;:&quot;&quot;},&quot;citationTag&quot;:&quot;MENDELEY_CITATION_v3_eyJjaXRhdGlvbklEIjoiTUVOREVMRVlfQ0lUQVRJT05fYjJhZWU2YzctOTdjMC00ZDlkLWIwZTEtNDAyZmU1MDI1ODQwIiwicHJvcGVydGllcyI6eyJub3RlSW5kZXgiOjB9LCJpc0VkaXRlZCI6ZmFsc2UsIm1hbnVhbE92ZXJyaWRlIjp7ImlzTWFudWFsbHlPdmVycmlkZGVuIjpmYWxzZSwiY2l0ZXByb2NUZXh0IjoiWzM34oCTMzldIiwibWFudWFsT3ZlcnJpZGVUZXh0IjoiIn0sImNpdGF0aW9uSXRlbXMiOlt7ImlkIjoiNWM5YzcyOGUtNzI0MS0zN2YwLWI4ZmUtZjM3ZjBkMDUxZGI4IiwiaXRlbURhdGEiOnsidHlwZSI6ImFydGljbGUtam91cm5hbCIsImlkIjoiNWM5YzcyOGUtNzI0MS0zN2YwLWI4ZmUtZjM3ZjBkMDUxZGI4IiwidGl0bGUiOiJDb21wcmVoZW5zaXZlIEFuYWx5c2lzIG9mIHRoZSBBc3NvY2lhdGlvbiBiZXR3ZWVuIEh1bWFuIERpc2Vhc2VzIGFuZCBXYXRlciBQb2xsdXRhbnRzIiwiYXV0aG9yIjpbeyJmYW1pbHkiOiJKaWFuZyIsImdpdmVuIjoiWGlubHUiLCJwYXJzZS1uYW1lcyI6ZmFsc2UsImRyb3BwaW5nLXBhcnRpY2xlIjoiIiwibm9uLWRyb3BwaW5nLXBhcnRpY2xlIjoiIn0seyJmYW1pbHkiOiJaaGFuZyIsImdpdmVuIjoiSHVhbmh1YW4iLCJwYXJzZS1uYW1lcyI6ZmFsc2UsImRyb3BwaW5nLXBhcnRpY2xlIjoiIiwibm9uLWRyb3BwaW5nLXBhcnRpY2xlIjoiIn0seyJmYW1pbHkiOiJXYW5nIiwiZ2l2ZW4iOiJYaWFveWFuIiwicGFyc2UtbmFtZXMiOmZhbHNlLCJkcm9wcGluZy1wYXJ0aWNsZSI6IiIsIm5vbi1kcm9wcGluZy1wYXJ0aWNsZSI6IiJ9LHsiZmFtaWx5IjoiWmhhbmciLCJnaXZlbiI6Ilh1IiwicGFyc2UtbmFtZXMiOmZhbHNlLCJkcm9wcGluZy1wYXJ0aWNsZSI6IiIsIm5vbi1kcm9wcGluZy1wYXJ0aWNsZSI6IiJ9LHsiZmFtaWx5IjoiRGluZyIsImdpdmVuIjoiS2FpeWFuZ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yNDE2NDc1IiwiSVNTTiI6IjE2NjA0NjAxIiwiUE1JRCI6IjM2NTU0MzU0IiwiaXNzdWVkIjp7ImRhdGUtcGFydHMiOltbMjAyMiwxMiwxXV19LCJhYnN0cmFjdCI6IkRyaW5raW5nIHdhdGVyIGlzIGFuIGltcG9ydGFudCBuYXR1cmFsIHJlc291cmNlLiBGb3IgbWFueSBwZW9wbGUgd29ybGR3aWRlLCBlc3BlY2lhbGx5IGluIGRldmVsb3BpbmcgY291bnRyaWVzLCBhY2Nlc3MgdG8gc2FmZSBkcmlua2luZyB3YXRlciBpcyBzdGlsbCBhIGRyZWFtLiBBbiBpbmNyZWFzaW5nIG51bWJlciBvZiBodW1hbiBhY3Rpdml0aWVzIGFuZCBpbmR1c3RyaWFsaXphdGlvbiBoYXZlIGNhdXNlZCB2YXJpb3VzIHBoeXNpY2FsLCBjaGVtaWNhbCwgYW5kIGJpb2xvZ2ljYWwgcG9sbHV0YW50cyB0byBlbnRlciB3YXRlciBib2RpZXMsIGFmZmVjdGluZyBodW1hbiBoZWFsdGguIFdhdGVyIHBvbGx1dGFudHMgY29udGFpbiBhIHZhc3QgbnVtYmVyIG9mIGFkZGl0aXZlcywgc3VjaCBhcyBwZXJmbHVvcmluYXRlZCBjaGVtaWNhbHMsIHBvbHlicm9taW5hdGVkIGRpcGhlbnlsIGV0aGVycywgcGh0aGFsYXRlLCBuYW5vbWF0ZXJpYWxzLCBpbnNlY3RpY2lkZXMsIG1pY3JvY3lzdGlucywgaGVhdnkgbWV0YWxzLCBhbmQgcGhhcm1hY29sb2dpZXMuIEluIHRoaXMgd29yaywgd2UgYWltIHRvIGV4cGxvcmUgdGhlIHBvdGVudGlhbCByZWxhdGlvbnNoaXAgYmV0d2VlbiB3YXRlciBwb2xsdXRhbnRzIGFuZCBodW1hbiBkaXNlYXNlcy4gSGVyZSwgd2UgZXhwbG9yZWQgYW4gaW50ZWdyYXRpdmUgYXBwcm9hY2ggdG8gaWRlbnRpZnkgZ2VuZXMsIGJpb2xvZ2ljYWwgcHJvY2Vzc2VzLCBtb2xlY3VsYXIgZnVuY3Rpb25zLCBhbmQgZGlzZWFzZXMgbGlua2VkIHRvIGV4cG9zdXJlIHRvIHRoZXNlIHdhdGVyIHBvbGx1dGFudHMuIFRoZXNlIHByb2Nlc3NlcyBhbmQgZnVuY3Rpb25zIGFmZmVjdGVkIGJ5IHdhdGVyIHBvbGx1dGFudHMgYXJlIHJlbGF0ZWQgdG8gbWFueSBkaXNlYXNlcywgaW5jbHVkaW5nIGNvbG9uaWMgbmVvcGxhc21zLCBicmVhc3QgbmVvcGxhc21zLCBoZXBhdGl0aXMgQiwgYmxhZGRlciBjYW5jZXIsIGFuZCBodW1hbiBjeXRvbWVnYWxvdmlydXMgaW5mZWN0aW9uLiBJbiBhZGRpdGlvbiwgZnVydGhlciBhbmFseXNpcyByZXZlYWxlZCB0aGUgZ2VuZXMgdGhhdCBwbGF5IGEga2V5IHJvbGUgaW4gdGhlIGh1bWFuIGRpc2Vhc2VzIGluZHVjZWQgYnkgd2F0ZXIgcG9sbHV0YW50cy4gVGhlcmVmb3JlLCBjb25kdWN0aW5nIGFuIGludGVncmF0aXZlIHRveGljb2dlbm9taWMgYW5hbHlzaXMgb2Ygd2F0ZXIgcG9sbHV0YW50cyBpcyBtb3JlIGFwcHJvcHJpYXRlIGZvciBldmFsdWF0aW5nIHRoZSBwb3RlbnRpYWwgZWZmZWN0cyBvZiB3YXRlciBwb2xsdXRhbnRzIG9uIGh1bWFuIGhlYWx0aC4iLCJwdWJsaXNoZXIiOiJNRFBJIiwiaXNzdWUiOiIyNCIsInZvbHVtZSI6IjE5In0sImlzVGVtcG9yYXJ5IjpmYWxzZX0seyJpZCI6IjlmMTQ2NWQ2LWQyNDgtM2ExYS1hNWMwLTA1NDg5Mzc0MWNjYyIsIml0ZW1EYXRhIjp7InR5cGUiOiJhcnRpY2xlIiwiaWQiOiI5ZjE0NjVkNi1kMjQ4LTNhMWEtYTVjMC0wNTQ4OTM3NDFjY2MiLCJ0aXRsZSI6IlRveGljaXR5LCBtZWNoYW5pc20gYW5kIGhlYWx0aCBlZmZlY3RzIG9mIHNvbWUgaGVhdnkgbWV0YWxzIiwiYXV0aG9yIjpbeyJmYW1pbHkiOiJKYWlzaGFua2FyIiwiZ2l2ZW4iOiJNb25pc2hhIiwicGFyc2UtbmFtZXMiOmZhbHNlLCJkcm9wcGluZy1wYXJ0aWNsZSI6IiIsIm5vbi1kcm9wcGluZy1wYXJ0aWNsZSI6IiJ9LHsiZmFtaWx5IjoiVHNldGVuIiwiZ2l2ZW4iOiJUZW56aW4iLCJwYXJzZS1uYW1lcyI6ZmFsc2UsImRyb3BwaW5nLXBhcnRpY2xlIjoiIiwibm9uLWRyb3BwaW5nLXBhcnRpY2xlIjoiIn0seyJmYW1pbHkiOiJBbmJhbGFnYW4iLCJnaXZlbiI6Ik5hcmVzaCIsInBhcnNlLW5hbWVzIjpmYWxzZSwiZHJvcHBpbmctcGFydGljbGUiOiIiLCJub24tZHJvcHBpbmctcGFydGljbGUiOiIifSx7ImZhbWlseSI6Ik1hdGhldyIsImdpdmVuIjoiQmxlc3N5IEIuIiwicGFyc2UtbmFtZXMiOmZhbHNlLCJkcm9wcGluZy1wYXJ0aWNsZSI6IiIsIm5vbi1kcm9wcGluZy1wYXJ0aWNsZSI6IiJ9LHsiZmFtaWx5IjoiQmVlcmVnb3dkYSIsImdpdmVuIjoiS3Jpc2huYW11cnRoeSBOLiIsInBhcnNlLW5hbWVzIjpmYWxzZSwiZHJvcHBpbmctcGFydGljbGUiOiIiLCJub24tZHJvcHBpbmctcGFydGljbGUiOiIifV0sImNvbnRhaW5lci10aXRsZSI6IkludGVyZGlzY2lwbGluYXJ5IFRveGljb2xvZ3kiLCJjb250YWluZXItdGl0bGUtc2hvcnQiOiJJbnRlcmRpc2NpcCBUb3hpY29sIiwiRE9JIjoiMTAuMjQ3OC9pbnRveC0yMDE0LTAwMDkiLCJJU1NOIjoiMTMzNzk1NjkiLCJQTUlEIjoiMjYxMDk4ODEiLCJpc3N1ZWQiOnsiZGF0ZS1wYXJ0cyI6W1syMDE0LDYsMV1dfSwicGFnZSI6IjYwLTcyIiwiYWJzdHJhY3QiOiJIZWF2eSBtZXRhbCB0b3hpY2l0eSBoYXMgcHJvdmVuIHRvIGJlIGEgbWFqb3IgdGhyZWF0IGFuZCB0aGVyZSBhcmUgc2V2ZXJhbCBoZWFsdGggcmlza3MgYXNzb2NpYXRlZCB3aXRoIGl0LiBUaGUgdG94aWMgZWZmZWN0cyBvZiB0aGVzZSBtZXRhbHMsIGV2ZW4gdGhvdWdoIHRoZXkgZG8gbm90IGhhdmUgYW55IGJpb2xvZ2ljYWwgcm9sZSwgcmVtYWluIHByZXNlbnQgaW4gc29tZSBvciB0aGUgb3RoZXIgZm9ybSBoYXJtZnVsIGZvciB0aGUgaHVtYW4gYm9keSBhbmQgaXRzIHByb3BlciBmdW5jdGlvbmluZy4gVGhleSBzb21ldGltZXMgYWN0IGFzIGEgcHNldWRvIGVsZW1lbnQgb2YgdGhlIGJvZHkgd2hpbGUgYXQgY2VydGFpbiB0aW1lcyB0aGV5IG1heSBldmVuIGludGVyZmVyZSB3aXRoIG1ldGFib2xpYyBwcm9jZXNzZXMuIEZldyBtZXRhbHMsIHN1Y2ggYXMgYWx1bWluaXVtLCBjYW4gYmUgcmVtb3ZlZCB0aHJvdWdoIGVsaW1pbmF0aW9uIGFjdGl2aXRpZXMsIHdoaWxlIHNvbWUgbWV0YWxzIGdldCBhY2N1bXVsYXRlZCBpbiB0aGUgYm9keSBhbmQgZm9vZCBjaGFpbiwgZXhoaWJpdGluZyBhIGNocm9uaWMgbmF0dXJlLiBWYXJpb3VzIHB1YmxpYyBoZWFsdGggbWVhc3VyZXMgaGF2ZSBiZWVuIHVuZGVydGFrZW4gdG8gY29udHJvbCwgcHJldmVudCBhbmQgdHJlYXQgbWV0YWwgdG94aWNpdHkgb2NjdXJyaW5nIGF0IHZhcmlvdXMgbGV2ZWxzLCBzdWNoIGFzIG9jY3VwYXRpb25hbCBleHBvc3VyZSwgYWNjaWRlbnRzIGFuZCBlbnZpcm9ubWVudGFsIGZhY3RvcnMuIE1ldGFsIHRveGljaXR5IGRlcGVuZHMgdXBvbiB0aGUgYWJzb3JiZWQgZG9zZSwgdGhlIHJvdXRlIG9mIGV4cG9zdXJlIGFuZCBkdXJhdGlvbiBvZiBleHBvc3VyZSwgaS5lLiBhY3V0ZSBvciBjaHJvbmljLiBUaGlzIGNhbiBsZWFkIHRvIHZhcmlvdXMgZGlzb3JkZXJzIGFuZCBjYW4gYWxzbyByZXN1bHQgaW4gZXhjZXNzaXZlIGRhbWFnZSBkdWUgdG8gb3hpZGF0aXZlIHN0cmVzcyBpbmR1Y2VkIGJ5IGZyZWUgcmFkaWNhbCBmb3JtYXRpb24uIFRoaXMgcmV2aWV3IGdpdmVzIGRldGFpbHMgYWJvdXQgc29tZSBoZWF2eSBtZXRhbHMgYW5kIHRoZWlyIHRveGljaXR5IG1lY2hhbmlzbXMsIGFsb25nIHdpdGggdGhlaXIgaGVhbHRoIGVmZmVjdHMuIiwicHVibGlzaGVyIjoiU2xvdmFrIFRveGljb2xvZ3kgU29jaWV0eSIsImlzc3VlIjoiMiIsInZvbHVtZSI6IjcifSwiaXNUZW1wb3JhcnkiOmZhbHNlfSx7ImlkIjoiZDBkZDI4YmUtMWQ2Zi0zNTYzLWFiY2MtNzE0ZDk2N2EwN2QwIiwiaXRlbURhdGEiOnsidHlwZSI6ImNoYXB0ZXIiLCJpZCI6ImQwZGQyOGJlLTFkNmYtMzU2My1hYmNjLTcxNGQ5NjdhMDdkMCIsInRpdGxlIjoiTWVjaGFuaXNtIGFuZCBIZWFsdGggRWZmZWN0cyBvZiBIZWF2eSBNZXRhbCBUb3hpY2l0eSBpbiBIdW1hbnMiLCJhdXRob3IiOlt7ImZhbWlseSI6IkF6ZWggRW5nd2EiLCJnaXZlbiI6IkdvZHdpbGwiLCJwYXJzZS1uYW1lcyI6ZmFsc2UsImRyb3BwaW5nLXBhcnRpY2xlIjoiIiwibm9uLWRyb3BwaW5nLXBhcnRpY2xlIjoiIn0seyJmYW1pbHkiOiJVZG9rYSBGZXJkaW5hbmQiLCJnaXZlbiI6IlBhc2NoYWxpbmUiLCJwYXJzZS1uYW1lcyI6ZmFsc2UsImRyb3BwaW5nLXBhcnRpY2xlIjoiIiwibm9uLWRyb3BwaW5nLXBhcnRpY2xlIjoiIn0seyJmYW1pbHkiOiJOd2VrZSBOd2FsbyIsImdpdmVuIjoiRnJpZGF5IiwicGFyc2UtbmFtZXMiOmZhbHNlLCJkcm9wcGluZy1wYXJ0aWNsZSI6IiIsIm5vbi1kcm9wcGluZy1wYXJ0aWNsZSI6IiJ9LHsiZmFtaWx5IjoiTi4gVW5hY2h1a3d1IiwiZ2l2ZW4iOiJNYXJpYW4iLCJwYXJzZS1uYW1lcyI6ZmFsc2UsImRyb3BwaW5nLXBhcnRpY2xlIjoiIiwibm9uLWRyb3BwaW5nLXBhcnRpY2xlIjoiIn1dLCJjb250YWluZXItdGl0bGUiOiJQb2lzb25pbmcgaW4gdGhlIE1vZGVybiBXb3JsZCAtIE5ldyBUcmlja3MgZm9yIGFuIE9sZCBEb2c/IiwiRE9JIjoiMTAuNTc3Mi9pbnRlY2hvcGVuLjgyNTExIiwiaXNzdWVkIjp7ImRhdGUtcGFydHMiOltbMjAxOSw2LDE5XV19LCJhYnN0cmFjdCI6Ik92ZXIgNDAwIHllYXJzIGFnbywgU3dpc3MgYWxjaGVtaXN0IGFuZCBwaHlzaWNpYW4gUGFyYWNlbHN1cyAoMTQ5My0xNTQxKSBjaXRlZDogXCJBbGwgc3Vic3RhbmNlcyBhcmUgcG9pc29uczsgdGhlcmUgaXMgbm9uZSB0aGF0IGlzIG5vdCBhIHBvaXNvbi4gVGhlIHJpZ2h0IGRvc2UgZGlmZmVyZW50aWF0ZXMgYSBwb2lzb24gZnJvbSBhIHJlbWVkeS5cIiBUaGlzIGlzIG9mdGVuIGNvbmRlbnNlZCB0bzogXCJUaGUgZG9zZSBtYWtlcyB0aGUgcG9pc29uLlwiIFNvLCB3aHkgYXJlIHdlIG92ZXJ0bHkgYW54aW91cyBhYm91dCBpbnRveGljYXRpb25zP0luIGZhY3QsIHBvaXNvbnMgYmVjYW1lIGEgZ2xvYmFsIHByb2JsZW0gd2l0aCB0aGUgaW5kdXN0cmlhbCByZXZvbHV0aW9uLiBQZXN0aWNpZGVzLCBhc2Jlc3Rvcywgb2NjdXBhdGlvbmFsIGNoZW1pY2FscywgYWlyIHBvbGx1dGlvbiwgYW5kIGhlYXZ5IG1ldGFsIHRveGljaXR5IG1haW50YWluIGhpZ2ggcHJpb3JpdHkgd29ybGR3aWRlLCBlc3BlY2lhbGx5IGluIGRldmVsb3BpbmcgY291bnRyaWVzLiBDaGlsZHJlbiBiZXR3ZWVuIDAgYW5kIDUgeWVhcnMgb2xkIGFyZSB0aGUgbW9zdCB2dWxuZXJhYmxlIHRvIGJvdGggYWN1dGUgYW5kIGNocm9uaWMgcG9pc29uaW5ncywgd2hpbGUgb2xkZXIgYWR1bHRzIHN1ZmZlciBmcm9tIHRoZSBjaHJvbmljIGVmZmVjdHMgb2YgY2hlbWljYWxzLiBUaGlzIGJvb2sgYWltcyB0byByYWlzZSBhd2FyZW5lc3MgYWJvdXQgdGhlIGNoYWxsZW5nZXMgb2YgcG9pc29ucywgdG8gaGVscCBjbGluaWNpYW5zIHVuZGVyc3RhbmQgY3VycmVudCBpc3N1ZXMgaW4gdG94aWNvbG9neS4iLCJwdWJsaXNoZXIiOiJJbnRlY2hPcGVuIiwiY29udGFpbmVyLXRpdGxlLXNob3J0IjoiIn0sImlzVGVtcG9yYXJ5IjpmYWxzZX1dfQ==&quot;,&quot;citationItems&quot;:[{&quot;id&quot;:&quot;5c9c728e-7241-37f0-b8fe-f37f0d051db8&quot;,&quot;itemData&quot;:{&quot;type&quot;:&quot;article-journal&quot;,&quot;id&quot;:&quot;5c9c728e-7241-37f0-b8fe-f37f0d051db8&quot;,&quot;title&quot;:&quot;Comprehensive Analysis of the Association between Human Diseases and Water Pollutants&quot;,&quot;author&quot;:[{&quot;family&quot;:&quot;Jiang&quot;,&quot;given&quot;:&quot;Xinlu&quot;,&quot;parse-names&quot;:false,&quot;dropping-particle&quot;:&quot;&quot;,&quot;non-dropping-particle&quot;:&quot;&quot;},{&quot;family&quot;:&quot;Zhang&quot;,&quot;given&quot;:&quot;Huanhuan&quot;,&quot;parse-names&quot;:false,&quot;dropping-particle&quot;:&quot;&quot;,&quot;non-dropping-particle&quot;:&quot;&quot;},{&quot;family&quot;:&quot;Wang&quot;,&quot;given&quot;:&quot;Xiaoyan&quot;,&quot;parse-names&quot;:false,&quot;dropping-particle&quot;:&quot;&quot;,&quot;non-dropping-particle&quot;:&quot;&quot;},{&quot;family&quot;:&quot;Zhang&quot;,&quot;given&quot;:&quot;Xu&quot;,&quot;parse-names&quot;:false,&quot;dropping-particle&quot;:&quot;&quot;,&quot;non-dropping-particle&quot;:&quot;&quot;},{&quot;family&quot;:&quot;Ding&quot;,&quot;given&quot;:&quot;Kaiyang&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2416475&quot;,&quot;ISSN&quot;:&quot;16604601&quot;,&quot;PMID&quot;:&quot;36554354&quot;,&quot;issued&quot;:{&quot;date-parts&quot;:[[2022,12,1]]},&quot;abstract&quot;:&quot;Drinking water is an important natural resource. For many people worldwide, especially in developing countries, access to safe drinking water is still a dream. An increasing number of human activities and industrialization have caused various physical, chemical, and biological pollutants to enter water bodies, affecting human health. Water pollutants contain a vast number of additives, such as perfluorinated chemicals, polybrominated diphenyl ethers, phthalate, nanomaterials, insecticides, microcystins, heavy metals, and pharmacologies. In this work, we aim to explore the potential relationship between water pollutants and human diseases. Here, we explored an integrative approach to identify genes, biological processes, molecular functions, and diseases linked to exposure to these water pollutants. These processes and functions affected by water pollutants are related to many diseases, including colonic neoplasms, breast neoplasms, hepatitis B, bladder cancer, and human cytomegalovirus infection. In addition, further analysis revealed the genes that play a key role in the human diseases induced by water pollutants. Therefore, conducting an integrative toxicogenomic analysis of water pollutants is more appropriate for evaluating the potential effects of water pollutants on human health.&quot;,&quot;publisher&quot;:&quot;MDPI&quot;,&quot;issue&quot;:&quot;24&quot;,&quot;volume&quot;:&quot;19&quot;},&quot;isTemporary&quot;:false},{&quot;id&quot;:&quot;9f1465d6-d248-3a1a-a5c0-054893741ccc&quot;,&quot;itemData&quot;:{&quot;type&quot;:&quot;article&quot;,&quot;id&quot;:&quot;9f1465d6-d248-3a1a-a5c0-054893741ccc&quot;,&quot;title&quot;:&quot;Toxicity, mechanism and health effects of some heavy metals&quot;,&quot;author&quot;:[{&quot;family&quot;:&quot;Jaishankar&quot;,&quot;given&quot;:&quot;Monisha&quot;,&quot;parse-names&quot;:false,&quot;dropping-particle&quot;:&quot;&quot;,&quot;non-dropping-particle&quot;:&quot;&quot;},{&quot;family&quot;:&quot;Tseten&quot;,&quot;given&quot;:&quot;Tenzin&quot;,&quot;parse-names&quot;:false,&quot;dropping-particle&quot;:&quot;&quot;,&quot;non-dropping-particle&quot;:&quot;&quot;},{&quot;family&quot;:&quot;Anbalagan&quot;,&quot;given&quot;:&quot;Naresh&quot;,&quot;parse-names&quot;:false,&quot;dropping-particle&quot;:&quot;&quot;,&quot;non-dropping-particle&quot;:&quot;&quot;},{&quot;family&quot;:&quot;Mathew&quot;,&quot;given&quot;:&quot;Blessy B.&quot;,&quot;parse-names&quot;:false,&quot;dropping-particle&quot;:&quot;&quot;,&quot;non-dropping-particle&quot;:&quot;&quot;},{&quot;family&quot;:&quot;Beeregowda&quot;,&quot;given&quot;:&quot;Krishnamurthy N.&quot;,&quot;parse-names&quot;:false,&quot;dropping-particle&quot;:&quot;&quot;,&quot;non-dropping-particle&quot;:&quot;&quot;}],&quot;container-title&quot;:&quot;Interdisciplinary Toxicology&quot;,&quot;container-title-short&quot;:&quot;Interdiscip Toxicol&quot;,&quot;DOI&quot;:&quot;10.2478/intox-2014-0009&quot;,&quot;ISSN&quot;:&quot;13379569&quot;,&quot;PMID&quot;:&quot;26109881&quot;,&quot;issued&quot;:{&quot;date-parts&quot;:[[2014,6,1]]},&quot;page&quot;:&quot;60-72&quot;,&quot;abstract&quot;:&quot;Heavy metal toxicity has proven to be a major threat and there are several health risks associated with it. The toxic effects of these metals, even though they do not have any biological role, remain present in some or the other form harmful for the human body and its proper functioning. They sometimes act as a pseudo element of the body while at certain times they may even interfere with metabolic processes. Few metals, such as aluminium, can be removed through elimination activities, while some metals get accumulated in the body and food chain, exhibiting a chronic nature. Various public health measures have been undertaken to control, prevent and treat metal toxicity occurring at various levels, such as occupational exposure, accidents and environmental factors. Metal toxicity depends upon the absorbed dose, the route of exposure and duration of exposure, i.e. acute or chronic. This can lead to various disorders and can also result in excessive damage due to oxidative stress induced by free radical formation. This review gives details about some heavy metals and their toxicity mechanisms, along with their health effects.&quot;,&quot;publisher&quot;:&quot;Slovak Toxicology Society&quot;,&quot;issue&quot;:&quot;2&quot;,&quot;volume&quot;:&quot;7&quot;},&quot;isTemporary&quot;:false},{&quot;id&quot;:&quot;d0dd28be-1d6f-3563-abcc-714d967a07d0&quot;,&quot;itemData&quot;:{&quot;type&quot;:&quot;chapter&quot;,&quot;id&quot;:&quot;d0dd28be-1d6f-3563-abcc-714d967a07d0&quot;,&quot;title&quot;:&quot;Mechanism and Health Effects of Heavy Metal Toxicity in Humans&quot;,&quot;author&quot;:[{&quot;family&quot;:&quot;Azeh Engwa&quot;,&quot;given&quot;:&quot;Godwill&quot;,&quot;parse-names&quot;:false,&quot;dropping-particle&quot;:&quot;&quot;,&quot;non-dropping-particle&quot;:&quot;&quot;},{&quot;family&quot;:&quot;Udoka Ferdinand&quot;,&quot;given&quot;:&quot;Paschaline&quot;,&quot;parse-names&quot;:false,&quot;dropping-particle&quot;:&quot;&quot;,&quot;non-dropping-particle&quot;:&quot;&quot;},{&quot;family&quot;:&quot;Nweke Nwalo&quot;,&quot;given&quot;:&quot;Friday&quot;,&quot;parse-names&quot;:false,&quot;dropping-particle&quot;:&quot;&quot;,&quot;non-dropping-particle&quot;:&quot;&quot;},{&quot;family&quot;:&quot;N. Unachukwu&quot;,&quot;given&quot;:&quot;Marian&quot;,&quot;parse-names&quot;:false,&quot;dropping-particle&quot;:&quot;&quot;,&quot;non-dropping-particle&quot;:&quot;&quot;}],&quot;container-title&quot;:&quot;Poisoning in the Modern World - New Tricks for an Old Dog?&quot;,&quot;DOI&quot;:&quot;10.5772/intechopen.82511&quot;,&quot;issued&quot;:{&quot;date-parts&quot;:[[2019,6,19]]},&quot;abstract&quot;:&quot;Over 400 years ago, Swiss alchemist and physician Paracelsus (1493-1541) cited: \&quot;All substances are poisons; there is none that is not a poison. The right dose differentiates a poison from a remedy.\&quot; This is often condensed to: \&quot;The dose makes the poison.\&quot; So, why are we overtly anxious about intoxications?In fact, poisons became a global problem with the industrial revolution. Pesticides, asbestos, occupational chemicals, air pollution, and heavy metal toxicity maintain high priority worldwide, especially in developing countries. Children between 0 and 5 years old are the most vulnerable to both acute and chronic poisonings, while older adults suffer from the chronic effects of chemicals. This book aims to raise awareness about the challenges of poisons, to help clinicians understand current issues in toxicology.&quot;,&quot;publisher&quot;:&quot;IntechOpen&quot;,&quot;container-title-short&quot;:&quot;&quot;},&quot;isTemporary&quot;:false}]},{&quot;citationID&quot;:&quot;MENDELEY_CITATION_ac9eabf7-8d89-4220-a39e-f68a6e9ce977&quot;,&quot;properties&quot;:{&quot;noteIndex&quot;:0},&quot;isEdited&quot;:false,&quot;manualOverride&quot;:{&quot;isManuallyOverridden&quot;:false,&quot;citeprocText&quot;:&quot;[31,32]&quot;,&quot;manualOverrideText&quot;:&quot;&quot;},&quot;citationTag&quot;:&quot;MENDELEY_CITATION_v3_eyJjaXRhdGlvbklEIjoiTUVOREVMRVlfQ0lUQVRJT05fYWM5ZWFiZjctOGQ4OS00MjIwLWEzOWUtZjY4YTZlOWNlOTc3IiwicHJvcGVydGllcyI6eyJub3RlSW5kZXgiOjB9LCJpc0VkaXRlZCI6ZmFsc2UsIm1hbnVhbE92ZXJyaWRlIjp7ImlzTWFudWFsbHlPdmVycmlkZGVuIjpmYWxzZSwiY2l0ZXByb2NUZXh0IjoiWzMxLDMyXSIsIm1hbnVhbE92ZXJyaWRlVGV4dCI6IiJ9LCJjaXRhdGlvbkl0ZW1zIjpbeyJpZCI6IjQ0YzEzOWFkLTBjZmQtM2RhYS04NjFlLTAxZmU3NjExNjQyMiIsIml0ZW1EYXRhIjp7InR5cGUiOiJjaGFwdGVyIiwiaWQiOiI0NGMxMzlhZC0wY2ZkLTNkYWEtODYxZS0wMWZlNzYxMTY0MjIiLCJ0aXRsZSI6IkFuIG92ZXJ2aWV3IG9mIHdhdGVyIHBvbGx1dGFudHMgaW4gcHJlc2VudCBzY2VuYXJpbyIsImF1dGhvciI6W3siZmFtaWx5IjoiS3VjaGFuZ2kiLCJnaXZlbiI6IlNhbnRob3NoIE5hcmFzZWV5YXBwYSIsInBhcnNlLW5hbWVzIjpmYWxzZSwiZHJvcHBpbmctcGFydGljbGUiOiIiLCJub24tZHJvcHBpbmctcGFydGljbGUiOiIifSx7ImZhbWlseSI6Ik1ydXRodW5qYXlhcHBhIiwiZ2l2ZW4iOiJNYW5vaGFyYSBIYWxhbnVyIiwicGFyc2UtbmFtZXMiOmZhbHNlLCJkcm9wcGluZy1wYXJ0aWNsZSI6IiIsIm5vbi1kcm9wcGluZy1wYXJ0aWNsZSI6IiJ9LHsiZmFtaWx5IjoiU2FubmEgS290cmFwcGFuYXZhciIsImdpdmVuIjoiTmF0YXJhaiIsInBhcnNlLW5hbWVzIjpmYWxzZSwiZHJvcHBpbmctcGFydGljbGUiOiIiLCJub24tZHJvcHBpbmctcGFydGljbGUiOiIifV0sImNvbnRhaW5lci10aXRsZSI6IjNEIFByaW50aW5nIFRlY2hub2xvZ3kgZm9yIFdhdGVyIFRyZWF0bWVudCBBcHBsaWNhdGlvbnMiLCJET0kiOiIxMC4xMDE2L0I5NzgtMC0zMjMtOTk4NjEtMS4wMDAwMS0xIiwiSVNCTiI6Ijk3ODAzMjM5OTg2MTEiLCJpc3N1ZWQiOnsiZGF0ZS1wYXJ0cyI6W1syMDIyLDEsMV1dfSwicGFnZSI6IjgzLTEwNSIsImFic3RyYWN0IjoiQXMgYSByZXN1bHQgb2YgaW5oYWJpdGFudCB0cmFuc2Zvcm1hdGlvbiwgdXJiYW5pemF0aW9uLCBtYXNzIHByb2R1Y3Rpb24sIHNld2FnZSByZW1vdmFsLCBtb2Rlcm4gd2FzdGUsIGFuZCByYWRpb2FjdGl2ZSB3YXN0ZSwgd2F0ZXIgZGVtYW5kcyBoYXZlIGV4cGFuZGVkLCBhbmQgdGhlIG5hdHVyZSBvZiB0aGUgd2F0ZXIgaXMgZGViYXNlZC4gVGhlIGxhc3QgcXVhcnRlciBvZiB0aGUgMjB0aCBjZW50dXJ5IGhhZCBzZWVuIGEgd29ybGR3aWRlIGZsb29kIGluIGFyb3VzaW5nIGFnYWluc3QgdGhlIHVuYWJhdGVkIGhhemFyZCBvZiBlY29sb2dpY2FsIHBvbGx1dGFudHMuIEFtb25nIHRoZSBkaWZmZXJlbnQga2luZHMgb2YgbmF0dXJhbCBwb2xsdXRhbnRzLCB3YXRlciBwb2xsdXRhbnRzIGFyZSBhIHdlbGwtZXN0YWJsaXNoZWQgaXNzdWUsIHlldCBpdCBoYXMgYWNxdWlyZWQgYSBkaXN0dXJiaW5nIG1lYXN1cmVtZW50LiBUaGUgY3VycmVudCBzaXR1YXRpb24gb2Ygd2F0ZXIgcG9sbHV0YW50cyBjYWxscyBmb3Igc3VyZSBmaXJlIGNvbnNpZGVyYXRpb24gdG93YXJkIHRoZSByZW1lZGlhdGlvbiBhbmQgZGV0b3hpZmljYXRpb24gb2YgdGhlc2Ugcmlza3kgc3BlY2lhbGlzdHMgdG8gaGF2ZSBhIHNvbGlkIGxpdmluZyBjbGltYXRlLiBUaGUgY3VycmVudCBjb3JyZXNwb25kZW5jZSB3aWxsIG1hbmFnZSB0aGUgaW5kdXN0cnkgd2FzdGVzIGltcGFjdHMgb2YgbWFqb3IgZW1lcmdpbmcgcG9sbHV0YW50cywgdml6LiBzdWJzdGFudGlhbCBtZXRhbHMsIGR5ZXMgYW5kIGhlYXZ5IG1ldGFscy4gV2UgaW5jbHVkZSBhbiBvdmVydmlldyBvZiB3YXRlciBwb2xsdXRhbnRzIGluIHByZXNlbnQgc2NlbmFyaW8gYW5kIGNvbnNpZGVyIHRoZSBiZWhhdmlvciBvZiBvcmdhbmljIHBvbGx1dGFudHMgYW5kIHRoZSBlZmZlY3RzIG9mIHBvbGx1dGFudHMgb24gZWNvc3lzdGVtcy4iLCJwdWJsaXNoZXIiOiJFbHNldmllciIsImNvbnRhaW5lci10aXRsZS1zaG9ydCI6IiJ9LCJpc1RlbXBvcmFyeSI6ZmFsc2V9LHsiaWQiOiIyMzEyNDQwMS00ZGVkLTNlZWYtOGNkZi0wYjI0YjEzYTQxYTIiLCJpdGVtRGF0YSI6eyJ0eXBlIjoiY2hhcHRlciIsImlkIjoiMjMxMjQ0MDEtNGRlZC0zZWVmLThjZGYtMGIyNGIxM2E0MWEyIiwidGl0bGUiOiJNaWNyb3BvbGx1dGFudHMgaW4gd2F0ZXIgYW5kIHRoZWlyIGFkdmVyc2UgZWZmZWN0cyBvbiBlbnZpcm9ubWVudCBhbmQgaHVtYW4gbGlmZSIsImF1dGhvciI6W3siZmFtaWx5IjoiQmF5c2FsIiwiZ2l2ZW4iOiJBc2xpIiwicGFyc2UtbmFtZXMiOmZhbHNlLCJkcm9wcGluZy1wYXJ0aWNsZSI6IiIsIm5vbi1kcm9wcGluZy1wYXJ0aWNsZSI6IiJ9LHsiZmFtaWx5IjoiU2F5Z2luIiwiZ2l2ZW4iOiJIYXNhbiIsInBhcnNlLW5hbWVzIjpmYWxzZSwiZHJvcHBpbmctcGFydGljbGUiOiIiLCJub24tZHJvcHBpbmctcGFydGljbGUiOiIifV0sImNvbnRhaW5lci10aXRsZSI6Ik5hbm90ZWNobm9sb2d5IHRvIE1vbml0b3IsIFJlbWVkeSwgYW5kIFByZXZlbnQgUG9sbHV0aW9uIiwiRE9JIjoiMTAuMTAxNi9COTc4LTAtNDQzLTE1NjYwLTEuMDAwMTAtMSIsIklTQk4iOiI5NzgwNDQzMTU2NjAxIiwiaXNzdWVkIjp7ImRhdGUtcGFydHMiOltbMjAyNCwxLDFdXX0sInBhZ2UiOiIyMzktMjY5IiwiYWJzdHJhY3QiOiJSYXBpZCBpbmR1c3RyaWFsIGFuZCB1cmJhbiBkZXZlbG9wbWVudCB3aXRoIGluY3JlYXNpbmcgZ2xvYmFsIHBvcHVsYXRpb24gY2FuIGNhdXNlIHNlcmlvdXMgY29uY2VycyBpbiB3YXRlciBzeXN0ZW1zIGxpa2UgZHJpbmtpbmcsIGdyb3VuZHdhdGVyLCBhbmQgc3VyZmFjZSB3YXRlci4gQSB3aWRlIHJhbmdlIG9mIGFudGhyb3BvZ2VuaWMgcG9sbHV0YW50cyBzcHJlYWQgYW5kIGluY3JlYXNlIGluIGNvbmNlbnRyYXRpb25zIGluIHRoZSB3YXRlciBzeXN0ZW1zLiBTb21lIG9mIHRoZXNlIGFudGhyb3BvZ2VuaWMgcG9sbHV0YW50cyByZWZlcnJlZCBhcyBtaWNyb3BvbGx1dGFudHMgdGhhdCBhcmUgZm91bmQgaW4gdGhlIGVudmlyb25tZW50IGF0IHZlcnkgbG93IGNvbmNlbnRyYXRpb25zIGluY2x1ZGluZyBhIHdpZGUgYW5kIGhldGVyb2dlbmVvdXMgZ3JvdXAgb2Ygb3JnYW5pYyBjb21wb3VuZHMsIGluY2x1ZGluZyBwaGFybWFjZXV0aWNhbHMgYW5kIGNvc21ldGljcywgY29ycm9zaW9uIGluaGliaXRvcnMsIHBlc3RpY2lkZXMsIHN1cmZhY3RhbnRzLCBwb2x5Y3ljbGljIGFyb21hdGljIGh5ZHJvY2FyYm9ucywgYW5kIHBodGhhbGF0ZXMuIFRoZXkgbWF5IG5lZ2F0aXZlbHkgY29udHJpYnV0ZSB0byBlbnZpcm9ubWVudCBhbmQgaHVtYW4gbGlmZSB0aHJvdWdoIHRoZWlyIHRveGljaXR5LCBlbmRvY3JpbmUtZGlzcnVwdGluZywgbXV0YWdlbmljLCBhbmQgY2FyY2lub2dlbmljIGVmZmVjdHMsIGFzIHdlbGwgYXMgYW50aWJpb3RpYyByZXNpc3RhbmNlLiBUaGVyZWZvcmUsIHRoaXMgY2hhcHRlciBhaW1zIHRvIGNsYXNzaWZ5IHRoZSBleGlzdGluZyBhbmQgZW1lcmdpbmcgbWljcm9wb2xsdXRhbnRzIGJ5IHRoZWlyIG9jY3VyZW5jZSBhbmQgY29uY2VudHJhdGlvbnMgaW4gdmFyaW91cyB3YXRlciBzeXN0ZW1zIHN1Y2ggYXMgZHJpbmtpbmcsIGdyb3VuZHdhdGVyLCBhbmQgc3VyZmFjZSB3YXRlci4gTW9yZW92ZXIsIGluIG9yZGVyIHRvIHJhbmsgdGhlIG1pY3JvcG9sbHV0YW50cyBpbiB3YXRlciBzeXN0ZW1zLCB0aGUgaGF6YXJkIGVzdGltYXRpb24gb2YgbWljcm9wb2xsdXRhbnRzIGlzIGNvbmR1Y3RlZCB1c2luZyBhdmFsaWFibGUgZW52aXJvbm1lbnRhbCByaXNrIGFzc2Vzc21lbnQgYXBwcm9hY2hlcyAoZS4gZy4gY29udGFtaW5hdGlvbiBmYWN0b3IsIHJpc2sgcXVvdGllbnQsIGh1bWFuIGhlYWx0aCBoYXphcmQgZXN0aW1hdGlvbnMpLiBGdXJ0aGVybW9yZSwgYnkgdGhpcyByYW5raW5nIG9mIG1pY3JvcG9sbHV0YW50cywgdGhlIGJpb2xvZ2ljYWwgaW1wYWN0IG9mIGVhY2ggbWljcm9wb2xsdXRhbnRzIGlzIGFzc2Vzc2VkIGZyb20gaGlnaGVyIHRvIGxvd2VyIG9yZ2FuaXNtcyAoZS4gZy4gYW5pbWFscywgaHVtYW4gY2VsbHMsIGludmVydGFicmV0ZXMsIG1pY3Jvb3JnYW5pc21zKSB0byB1bmRlcnN0YW5kIHRoZSBhZHZlcnNlIGltcGFjdCBvbiB0aGUgZW52aXJvbm1lbnQgYW5kIGh1bWFuIGhlYWx0aCB1c2luZyBleHBlcmltZW50YWwgc3R1ZGllcyBsaWtlIGluIHZpdHJvLCBpbiB2aXZvIHN0dXRpZXMgZXRjLiBXZSBhbHNvIGhpZ2hsaWdodCBrbm93bGVkZ2UgZ2FwcyBhbmQgYXJlYXMgZm9yIGZ1dHVyZSByZXNlYXJjaCBvZiBtaWNyb3BvbGx1dGFudHMgb24gZW52aXJvbm1lbnRhbCBhbmQgaHVtYW4gaGVhbHRoLiIsInB1Ymxpc2hlciI6IkVsc2V2aWVyIiwiY29udGFpbmVyLXRpdGxlLXNob3J0IjoiIn0sImlzVGVtcG9yYXJ5IjpmYWxzZX1dfQ==&quot;,&quot;citationItems&quot;:[{&quot;id&quot;:&quot;44c139ad-0cfd-3daa-861e-01fe76116422&quot;,&quot;itemData&quot;:{&quot;type&quot;:&quot;chapter&quot;,&quot;id&quot;:&quot;44c139ad-0cfd-3daa-861e-01fe76116422&quot;,&quot;title&quot;:&quot;An overview of water pollutants in present scenario&quot;,&quot;author&quot;:[{&quot;family&quot;:&quot;Kuchangi&quot;,&quot;given&quot;:&quot;Santhosh Naraseeyappa&quot;,&quot;parse-names&quot;:false,&quot;dropping-particle&quot;:&quot;&quot;,&quot;non-dropping-particle&quot;:&quot;&quot;},{&quot;family&quot;:&quot;Mruthunjayappa&quot;,&quot;given&quot;:&quot;Manohara Halanur&quot;,&quot;parse-names&quot;:false,&quot;dropping-particle&quot;:&quot;&quot;,&quot;non-dropping-particle&quot;:&quot;&quot;},{&quot;family&quot;:&quot;Sanna Kotrappanavar&quot;,&quot;given&quot;:&quot;Nataraj&quot;,&quot;parse-names&quot;:false,&quot;dropping-particle&quot;:&quot;&quot;,&quot;non-dropping-particle&quot;:&quot;&quot;}],&quot;container-title&quot;:&quot;3D Printing Technology for Water Treatment Applications&quot;,&quot;DOI&quot;:&quot;10.1016/B978-0-323-99861-1.00001-1&quot;,&quot;ISBN&quot;:&quot;9780323998611&quot;,&quot;issued&quot;:{&quot;date-parts&quot;:[[2022,1,1]]},&quot;page&quot;:&quot;83-105&quot;,&quot;abstract&quot;:&quot;As a result of inhabitant transformation, urbanization, mass production, sewage removal, modern waste, and radioactive waste, water demands have expanded, and the nature of the water is debased. The last quarter of the 20th century had seen a worldwide flood in arousing against the unabated hazard of ecological pollutants. Among the different kinds of natural pollutants, water pollutants are a well-established issue, yet it has acquired a disturbing measurement. The current situation of water pollutants calls for sure fire consideration toward the remediation and detoxification of these risky specialists to have a solid living climate. The current correspondence will manage the industry wastes impacts of major emerging pollutants, viz. substantial metals, dyes and heavy metals. We include an overview of water pollutants in present scenario and consider the behavior of organic pollutants and the effects of pollutants on ecosystems.&quot;,&quot;publisher&quot;:&quot;Elsevier&quot;,&quot;container-title-short&quot;:&quot;&quot;},&quot;isTemporary&quot;:false},{&quot;id&quot;:&quot;23124401-4ded-3eef-8cdf-0b24b13a41a2&quot;,&quot;itemData&quot;:{&quot;type&quot;:&quot;chapter&quot;,&quot;id&quot;:&quot;23124401-4ded-3eef-8cdf-0b24b13a41a2&quot;,&quot;title&quot;:&quot;Micropollutants in water and their adverse effects on environment and human life&quot;,&quot;author&quot;:[{&quot;family&quot;:&quot;Baysal&quot;,&quot;given&quot;:&quot;Asli&quot;,&quot;parse-names&quot;:false,&quot;dropping-particle&quot;:&quot;&quot;,&quot;non-dropping-particle&quot;:&quot;&quot;},{&quot;family&quot;:&quot;Saygin&quot;,&quot;given&quot;:&quot;Hasan&quot;,&quot;parse-names&quot;:false,&quot;dropping-particle&quot;:&quot;&quot;,&quot;non-dropping-particle&quot;:&quot;&quot;}],&quot;container-title&quot;:&quot;Nanotechnology to Monitor, Remedy, and Prevent Pollution&quot;,&quot;DOI&quot;:&quot;10.1016/B978-0-443-15660-1.00010-1&quot;,&quot;ISBN&quot;:&quot;9780443156601&quot;,&quot;issued&quot;:{&quot;date-parts&quot;:[[2024,1,1]]},&quot;page&quot;:&quot;239-269&quot;,&quot;abstract&quot;:&quot;Rapid industrial and urban development with increasing global population can cause serious concers in water systems like drinking, groundwater, and surface water. A wide range of anthropogenic pollutants spread and increase in concentrations in the water systems. Some of these anthropogenic pollutants referred as micropollutants that are found in the environment at very low concentrations including a wide and heterogeneous group of organic compounds, including pharmaceuticals and cosmetics, corrosion inhibitors, pesticides, surfactants, polycyclic aromatic hydrocarbons, and phthalates. They may negatively contribute to environment and human life through their toxicity, endocrine-disrupting, mutagenic, and carcinogenic effects, as well as antibiotic resistance. Therefore, this chapter aims to classify the existing and emerging micropollutants by their occurence and concentrations in various water systems such as drinking, groundwater, and surface water. Moreover, in order to rank the micropollutants in water systems, the hazard estimation of micropollutants is conducted using avaliable environmental risk assessment approaches (e. g. contamination factor, risk quotient, human health hazard estimations). Furthermore, by this ranking of micropollutants, the biological impact of each micropollutants is assessed from higher to lower organisms (e. g. animals, human cells, invertabretes, microorganisms) to understand the adverse impact on the environment and human health using experimental studies like in vitro, in vivo stuties etc. We also highlight knowledge gaps and areas for future research of micropollutants on environmental and human health.&quot;,&quot;publisher&quot;:&quot;Elsevier&quot;,&quot;container-title-short&quot;:&quot;&quot;},&quot;isTemporary&quot;:false}]},{&quot;citationID&quot;:&quot;MENDELEY_CITATION_c8f1f654-a5d2-4e4a-b840-0e9964b9cd1b&quot;,&quot;properties&quot;:{&quot;noteIndex&quot;:0},&quot;isEdited&quot;:false,&quot;manualOverride&quot;:{&quot;isManuallyOverridden&quot;:false,&quot;citeprocText&quot;:&quot;[37]&quot;,&quot;manualOverrideText&quot;:&quot;&quot;},&quot;citationTag&quot;:&quot;MENDELEY_CITATION_v3_eyJjaXRhdGlvbklEIjoiTUVOREVMRVlfQ0lUQVRJT05fYzhmMWY2NTQtYTVkMi00ZTRhLWI4NDAtMGU5OTY0YjljZDFiIiwicHJvcGVydGllcyI6eyJub3RlSW5kZXgiOjB9LCJpc0VkaXRlZCI6ZmFsc2UsIm1hbnVhbE92ZXJyaWRlIjp7ImlzTWFudWFsbHlPdmVycmlkZGVuIjpmYWxzZSwiY2l0ZXByb2NUZXh0IjoiWzM3XSIsIm1hbnVhbE92ZXJyaWRlVGV4dCI6IiJ9LCJjaXRhdGlvbkl0ZW1zIjpbeyJpZCI6IjVjOWM3MjhlLTcyNDEtMzdmMC1iOGZlLWYzN2YwZDA1MWRiOCIsIml0ZW1EYXRhIjp7InR5cGUiOiJhcnRpY2xlLWpvdXJuYWwiLCJpZCI6IjVjOWM3MjhlLTcyNDEtMzdmMC1iOGZlLWYzN2YwZDA1MWRiOCIsInRpdGxlIjoiQ29tcHJlaGVuc2l2ZSBBbmFseXNpcyBvZiB0aGUgQXNzb2NpYXRpb24gYmV0d2VlbiBIdW1hbiBEaXNlYXNlcyBhbmQgV2F0ZXIgUG9sbHV0YW50cyIsImF1dGhvciI6W3siZmFtaWx5IjoiSmlhbmciLCJnaXZlbiI6Ilhpbmx1IiwicGFyc2UtbmFtZXMiOmZhbHNlLCJkcm9wcGluZy1wYXJ0aWNsZSI6IiIsIm5vbi1kcm9wcGluZy1wYXJ0aWNsZSI6IiJ9LHsiZmFtaWx5IjoiWmhhbmciLCJnaXZlbiI6Ikh1YW5odWFuIiwicGFyc2UtbmFtZXMiOmZhbHNlLCJkcm9wcGluZy1wYXJ0aWNsZSI6IiIsIm5vbi1kcm9wcGluZy1wYXJ0aWNsZSI6IiJ9LHsiZmFtaWx5IjoiV2FuZyIsImdpdmVuIjoiWGlhb3lhbiIsInBhcnNlLW5hbWVzIjpmYWxzZSwiZHJvcHBpbmctcGFydGljbGUiOiIiLCJub24tZHJvcHBpbmctcGFydGljbGUiOiIifSx7ImZhbWlseSI6IlpoYW5nIiwiZ2l2ZW4iOiJYdSIsInBhcnNlLW5hbWVzIjpmYWxzZSwiZHJvcHBpbmctcGFydGljbGUiOiIiLCJub24tZHJvcHBpbmctcGFydGljbGUiOiIifSx7ImZhbWlseSI6IkRpbmciLCJnaXZlbiI6IkthaXlhbmc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5MjQxNjQ3NSIsIklTU04iOiIxNjYwNDYwMSIsIlBNSUQiOiIzNjU1NDM1NCIsImlzc3VlZCI6eyJkYXRlLXBhcnRzIjpbWzIwMjIsMTIsMV1dfSwiYWJzdHJhY3QiOiJEcmlua2luZyB3YXRlciBpcyBhbiBpbXBvcnRhbnQgbmF0dXJhbCByZXNvdXJjZS4gRm9yIG1hbnkgcGVvcGxlIHdvcmxkd2lkZSwgZXNwZWNpYWxseSBpbiBkZXZlbG9waW5nIGNvdW50cmllcywgYWNjZXNzIHRvIHNhZmUgZHJpbmtpbmcgd2F0ZXIgaXMgc3RpbGwgYSBkcmVhbS4gQW4gaW5jcmVhc2luZyBudW1iZXIgb2YgaHVtYW4gYWN0aXZpdGllcyBhbmQgaW5kdXN0cmlhbGl6YXRpb24gaGF2ZSBjYXVzZWQgdmFyaW91cyBwaHlzaWNhbCwgY2hlbWljYWwsIGFuZCBiaW9sb2dpY2FsIHBvbGx1dGFudHMgdG8gZW50ZXIgd2F0ZXIgYm9kaWVzLCBhZmZlY3RpbmcgaHVtYW4gaGVhbHRoLiBXYXRlciBwb2xsdXRhbnRzIGNvbnRhaW4gYSB2YXN0IG51bWJlciBvZiBhZGRpdGl2ZXMsIHN1Y2ggYXMgcGVyZmx1b3JpbmF0ZWQgY2hlbWljYWxzLCBwb2x5YnJvbWluYXRlZCBkaXBoZW55bCBldGhlcnMsIHBodGhhbGF0ZSwgbmFub21hdGVyaWFscywgaW5zZWN0aWNpZGVzLCBtaWNyb2N5c3RpbnMsIGhlYXZ5IG1ldGFscywgYW5kIHBoYXJtYWNvbG9naWVzLiBJbiB0aGlzIHdvcmssIHdlIGFpbSB0byBleHBsb3JlIHRoZSBwb3RlbnRpYWwgcmVsYXRpb25zaGlwIGJldHdlZW4gd2F0ZXIgcG9sbHV0YW50cyBhbmQgaHVtYW4gZGlzZWFzZXMuIEhlcmUsIHdlIGV4cGxvcmVkIGFuIGludGVncmF0aXZlIGFwcHJvYWNoIHRvIGlkZW50aWZ5IGdlbmVzLCBiaW9sb2dpY2FsIHByb2Nlc3NlcywgbW9sZWN1bGFyIGZ1bmN0aW9ucywgYW5kIGRpc2Vhc2VzIGxpbmtlZCB0byBleHBvc3VyZSB0byB0aGVzZSB3YXRlciBwb2xsdXRhbnRzLiBUaGVzZSBwcm9jZXNzZXMgYW5kIGZ1bmN0aW9ucyBhZmZlY3RlZCBieSB3YXRlciBwb2xsdXRhbnRzIGFyZSByZWxhdGVkIHRvIG1hbnkgZGlzZWFzZXMsIGluY2x1ZGluZyBjb2xvbmljIG5lb3BsYXNtcywgYnJlYXN0IG5lb3BsYXNtcywgaGVwYXRpdGlzIEIsIGJsYWRkZXIgY2FuY2VyLCBhbmQgaHVtYW4gY3l0b21lZ2Fsb3ZpcnVzIGluZmVjdGlvbi4gSW4gYWRkaXRpb24sIGZ1cnRoZXIgYW5hbHlzaXMgcmV2ZWFsZWQgdGhlIGdlbmVzIHRoYXQgcGxheSBhIGtleSByb2xlIGluIHRoZSBodW1hbiBkaXNlYXNlcyBpbmR1Y2VkIGJ5IHdhdGVyIHBvbGx1dGFudHMuIFRoZXJlZm9yZSwgY29uZHVjdGluZyBhbiBpbnRlZ3JhdGl2ZSB0b3hpY29nZW5vbWljIGFuYWx5c2lzIG9mIHdhdGVyIHBvbGx1dGFudHMgaXMgbW9yZSBhcHByb3ByaWF0ZSBmb3IgZXZhbHVhdGluZyB0aGUgcG90ZW50aWFsIGVmZmVjdHMgb2Ygd2F0ZXIgcG9sbHV0YW50cyBvbiBodW1hbiBoZWFsdGguIiwicHVibGlzaGVyIjoiTURQSSIsImlzc3VlIjoiMjQiLCJ2b2x1bWUiOiIxOSJ9LCJpc1RlbXBvcmFyeSI6ZmFsc2V9XX0=&quot;,&quot;citationItems&quot;:[{&quot;id&quot;:&quot;5c9c728e-7241-37f0-b8fe-f37f0d051db8&quot;,&quot;itemData&quot;:{&quot;type&quot;:&quot;article-journal&quot;,&quot;id&quot;:&quot;5c9c728e-7241-37f0-b8fe-f37f0d051db8&quot;,&quot;title&quot;:&quot;Comprehensive Analysis of the Association between Human Diseases and Water Pollutants&quot;,&quot;author&quot;:[{&quot;family&quot;:&quot;Jiang&quot;,&quot;given&quot;:&quot;Xinlu&quot;,&quot;parse-names&quot;:false,&quot;dropping-particle&quot;:&quot;&quot;,&quot;non-dropping-particle&quot;:&quot;&quot;},{&quot;family&quot;:&quot;Zhang&quot;,&quot;given&quot;:&quot;Huanhuan&quot;,&quot;parse-names&quot;:false,&quot;dropping-particle&quot;:&quot;&quot;,&quot;non-dropping-particle&quot;:&quot;&quot;},{&quot;family&quot;:&quot;Wang&quot;,&quot;given&quot;:&quot;Xiaoyan&quot;,&quot;parse-names&quot;:false,&quot;dropping-particle&quot;:&quot;&quot;,&quot;non-dropping-particle&quot;:&quot;&quot;},{&quot;family&quot;:&quot;Zhang&quot;,&quot;given&quot;:&quot;Xu&quot;,&quot;parse-names&quot;:false,&quot;dropping-particle&quot;:&quot;&quot;,&quot;non-dropping-particle&quot;:&quot;&quot;},{&quot;family&quot;:&quot;Ding&quot;,&quot;given&quot;:&quot;Kaiyang&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2416475&quot;,&quot;ISSN&quot;:&quot;16604601&quot;,&quot;PMID&quot;:&quot;36554354&quot;,&quot;issued&quot;:{&quot;date-parts&quot;:[[2022,12,1]]},&quot;abstract&quot;:&quot;Drinking water is an important natural resource. For many people worldwide, especially in developing countries, access to safe drinking water is still a dream. An increasing number of human activities and industrialization have caused various physical, chemical, and biological pollutants to enter water bodies, affecting human health. Water pollutants contain a vast number of additives, such as perfluorinated chemicals, polybrominated diphenyl ethers, phthalate, nanomaterials, insecticides, microcystins, heavy metals, and pharmacologies. In this work, we aim to explore the potential relationship between water pollutants and human diseases. Here, we explored an integrative approach to identify genes, biological processes, molecular functions, and diseases linked to exposure to these water pollutants. These processes and functions affected by water pollutants are related to many diseases, including colonic neoplasms, breast neoplasms, hepatitis B, bladder cancer, and human cytomegalovirus infection. In addition, further analysis revealed the genes that play a key role in the human diseases induced by water pollutants. Therefore, conducting an integrative toxicogenomic analysis of water pollutants is more appropriate for evaluating the potential effects of water pollutants on human health.&quot;,&quot;publisher&quot;:&quot;MDPI&quot;,&quot;issue&quot;:&quot;24&quot;,&quot;volume&quot;:&quot;19&quot;},&quot;isTemporary&quot;:false}]},{&quot;citationID&quot;:&quot;MENDELEY_CITATION_b28ffa29-caec-42ed-bf00-7a4977a33e58&quot;,&quot;properties&quot;:{&quot;noteIndex&quot;:0},&quot;isEdited&quot;:false,&quot;manualOverride&quot;:{&quot;isManuallyOverridden&quot;:false,&quot;citeprocText&quot;:&quot;[31,32,37]&quot;,&quot;manualOverrideText&quot;:&quot;&quot;},&quot;citationTag&quot;:&quot;MENDELEY_CITATION_v3_eyJjaXRhdGlvbklEIjoiTUVOREVMRVlfQ0lUQVRJT05fYjI4ZmZhMjktY2FlYy00MmVkLWJmMDAtN2E0OTc3YTMzZTU4IiwicHJvcGVydGllcyI6eyJub3RlSW5kZXgiOjB9LCJpc0VkaXRlZCI6ZmFsc2UsIm1hbnVhbE92ZXJyaWRlIjp7ImlzTWFudWFsbHlPdmVycmlkZGVuIjpmYWxzZSwiY2l0ZXByb2NUZXh0IjoiWzMxLDMyLDM3XSIsIm1hbnVhbE92ZXJyaWRlVGV4dCI6IiJ9LCJjaXRhdGlvbkl0ZW1zIjpbeyJpZCI6IjIzMTI0NDAxLTRkZWQtM2VlZi04Y2RmLTBiMjRiMTNhNDFhMiIsIml0ZW1EYXRhIjp7InR5cGUiOiJjaGFwdGVyIiwiaWQiOiIyMzEyNDQwMS00ZGVkLTNlZWYtOGNkZi0wYjI0YjEzYTQxYTIiLCJ0aXRsZSI6Ik1pY3JvcG9sbHV0YW50cyBpbiB3YXRlciBhbmQgdGhlaXIgYWR2ZXJzZSBlZmZlY3RzIG9uIGVudmlyb25tZW50IGFuZCBodW1hbiBsaWZlIiwiYXV0aG9yIjpbeyJmYW1pbHkiOiJCYXlzYWwiLCJnaXZlbiI6IkFzbGkiLCJwYXJzZS1uYW1lcyI6ZmFsc2UsImRyb3BwaW5nLXBhcnRpY2xlIjoiIiwibm9uLWRyb3BwaW5nLXBhcnRpY2xlIjoiIn0seyJmYW1pbHkiOiJTYXlnaW4iLCJnaXZlbiI6Ikhhc2FuIiwicGFyc2UtbmFtZXMiOmZhbHNlLCJkcm9wcGluZy1wYXJ0aWNsZSI6IiIsIm5vbi1kcm9wcGluZy1wYXJ0aWNsZSI6IiJ9XSwiY29udGFpbmVyLXRpdGxlIjoiTmFub3RlY2hub2xvZ3kgdG8gTW9uaXRvciwgUmVtZWR5LCBhbmQgUHJldmVudCBQb2xsdXRpb24iLCJET0kiOiIxMC4xMDE2L0I5NzgtMC00NDMtMTU2NjAtMS4wMDAxMC0xIiwiSVNCTiI6Ijk3ODA0NDMxNTY2MDEiLCJpc3N1ZWQiOnsiZGF0ZS1wYXJ0cyI6W1syMDI0LDEsMV1dfSwicGFnZSI6IjIzOS0yNjkiLCJhYnN0cmFjdCI6IlJhcGlkIGluZHVzdHJpYWwgYW5kIHVyYmFuIGRldmVsb3BtZW50IHdpdGggaW5jcmVhc2luZyBnbG9iYWwgcG9wdWxhdGlvbiBjYW4gY2F1c2Ugc2VyaW91cyBjb25jZXJzIGluIHdhdGVyIHN5c3RlbXMgbGlrZSBkcmlua2luZywgZ3JvdW5kd2F0ZXIsIGFuZCBzdXJmYWNlIHdhdGVyLiBBIHdpZGUgcmFuZ2Ugb2YgYW50aHJvcG9nZW5pYyBwb2xsdXRhbnRzIHNwcmVhZCBhbmQgaW5jcmVhc2UgaW4gY29uY2VudHJhdGlvbnMgaW4gdGhlIHdhdGVyIHN5c3RlbXMuIFNvbWUgb2YgdGhlc2UgYW50aHJvcG9nZW5pYyBwb2xsdXRhbnRzIHJlZmVycmVkIGFzIG1pY3JvcG9sbHV0YW50cyB0aGF0IGFyZSBmb3VuZCBpbiB0aGUgZW52aXJvbm1lbnQgYXQgdmVyeSBsb3cgY29uY2VudHJhdGlvbnMgaW5jbHVkaW5nIGEgd2lkZSBhbmQgaGV0ZXJvZ2VuZW91cyBncm91cCBvZiBvcmdhbmljIGNvbXBvdW5kcywgaW5jbHVkaW5nIHBoYXJtYWNldXRpY2FscyBhbmQgY29zbWV0aWNzLCBjb3Jyb3Npb24gaW5oaWJpdG9ycywgcGVzdGljaWRlcywgc3VyZmFjdGFudHMsIHBvbHljeWNsaWMgYXJvbWF0aWMgaHlkcm9jYXJib25zLCBhbmQgcGh0aGFsYXRlcy4gVGhleSBtYXkgbmVnYXRpdmVseSBjb250cmlidXRlIHRvIGVudmlyb25tZW50IGFuZCBodW1hbiBsaWZlIHRocm91Z2ggdGhlaXIgdG94aWNpdHksIGVuZG9jcmluZS1kaXNydXB0aW5nLCBtdXRhZ2VuaWMsIGFuZCBjYXJjaW5vZ2VuaWMgZWZmZWN0cywgYXMgd2VsbCBhcyBhbnRpYmlvdGljIHJlc2lzdGFuY2UuIFRoZXJlZm9yZSwgdGhpcyBjaGFwdGVyIGFpbXMgdG8gY2xhc3NpZnkgdGhlIGV4aXN0aW5nIGFuZCBlbWVyZ2luZyBtaWNyb3BvbGx1dGFudHMgYnkgdGhlaXIgb2NjdXJlbmNlIGFuZCBjb25jZW50cmF0aW9ucyBpbiB2YXJpb3VzIHdhdGVyIHN5c3RlbXMgc3VjaCBhcyBkcmlua2luZywgZ3JvdW5kd2F0ZXIsIGFuZCBzdXJmYWNlIHdhdGVyLiBNb3Jlb3ZlciwgaW4gb3JkZXIgdG8gcmFuayB0aGUgbWljcm9wb2xsdXRhbnRzIGluIHdhdGVyIHN5c3RlbXMsIHRoZSBoYXphcmQgZXN0aW1hdGlvbiBvZiBtaWNyb3BvbGx1dGFudHMgaXMgY29uZHVjdGVkIHVzaW5nIGF2YWxpYWJsZSBlbnZpcm9ubWVudGFsIHJpc2sgYXNzZXNzbWVudCBhcHByb2FjaGVzIChlLiBnLiBjb250YW1pbmF0aW9uIGZhY3RvciwgcmlzayBxdW90aWVudCwgaHVtYW4gaGVhbHRoIGhhemFyZCBlc3RpbWF0aW9ucykuIEZ1cnRoZXJtb3JlLCBieSB0aGlzIHJhbmtpbmcgb2YgbWljcm9wb2xsdXRhbnRzLCB0aGUgYmlvbG9naWNhbCBpbXBhY3Qgb2YgZWFjaCBtaWNyb3BvbGx1dGFudHMgaXMgYXNzZXNzZWQgZnJvbSBoaWdoZXIgdG8gbG93ZXIgb3JnYW5pc21zIChlLiBnLiBhbmltYWxzLCBodW1hbiBjZWxscywgaW52ZXJ0YWJyZXRlcywgbWljcm9vcmdhbmlzbXMpIHRvIHVuZGVyc3RhbmQgdGhlIGFkdmVyc2UgaW1wYWN0IG9uIHRoZSBlbnZpcm9ubWVudCBhbmQgaHVtYW4gaGVhbHRoIHVzaW5nIGV4cGVyaW1lbnRhbCBzdHVkaWVzIGxpa2UgaW4gdml0cm8sIGluIHZpdm8gc3R1dGllcyBldGMuIFdlIGFsc28gaGlnaGxpZ2h0IGtub3dsZWRnZSBnYXBzIGFuZCBhcmVhcyBmb3IgZnV0dXJlIHJlc2VhcmNoIG9mIG1pY3JvcG9sbHV0YW50cyBvbiBlbnZpcm9ubWVudGFsIGFuZCBodW1hbiBoZWFsdGguIiwicHVibGlzaGVyIjoiRWxzZXZpZXIiLCJjb250YWluZXItdGl0bGUtc2hvcnQiOiIifSwiaXNUZW1wb3JhcnkiOmZhbHNlfSx7ImlkIjoiNDRjMTM5YWQtMGNmZC0zZGFhLTg2MWUtMDFmZTc2MTE2NDIyIiwiaXRlbURhdGEiOnsidHlwZSI6ImNoYXB0ZXIiLCJpZCI6IjQ0YzEzOWFkLTBjZmQtM2RhYS04NjFlLTAxZmU3NjExNjQyMiIsInRpdGxlIjoiQW4gb3ZlcnZpZXcgb2Ygd2F0ZXIgcG9sbHV0YW50cyBpbiBwcmVzZW50IHNjZW5hcmlvIiwiYXV0aG9yIjpbeyJmYW1pbHkiOiJLdWNoYW5naSIsImdpdmVuIjoiU2FudGhvc2ggTmFyYXNlZXlhcHBhIiwicGFyc2UtbmFtZXMiOmZhbHNlLCJkcm9wcGluZy1wYXJ0aWNsZSI6IiIsIm5vbi1kcm9wcGluZy1wYXJ0aWNsZSI6IiJ9LHsiZmFtaWx5IjoiTXJ1dGh1bmpheWFwcGEiLCJnaXZlbiI6Ik1hbm9oYXJhIEhhbGFudXIiLCJwYXJzZS1uYW1lcyI6ZmFsc2UsImRyb3BwaW5nLXBhcnRpY2xlIjoiIiwibm9uLWRyb3BwaW5nLXBhcnRpY2xlIjoiIn0seyJmYW1pbHkiOiJTYW5uYSBLb3RyYXBwYW5hdmFyIiwiZ2l2ZW4iOiJOYXRhcmFqIiwicGFyc2UtbmFtZXMiOmZhbHNlLCJkcm9wcGluZy1wYXJ0aWNsZSI6IiIsIm5vbi1kcm9wcGluZy1wYXJ0aWNsZSI6IiJ9XSwiY29udGFpbmVyLXRpdGxlIjoiM0QgUHJpbnRpbmcgVGVjaG5vbG9neSBmb3IgV2F0ZXIgVHJlYXRtZW50IEFwcGxpY2F0aW9ucyIsIkRPSSI6IjEwLjEwMTYvQjk3OC0wLTMyMy05OTg2MS0xLjAwMDAxLTEiLCJJU0JOIjoiOTc4MDMyMzk5ODYxMSIsImlzc3VlZCI6eyJkYXRlLXBhcnRzIjpbWzIwMjIsMSwxXV19LCJwYWdlIjoiODMtMTA1IiwiYWJzdHJhY3QiOiJBcyBhIHJlc3VsdCBvZiBpbmhhYml0YW50IHRyYW5zZm9ybWF0aW9uLCB1cmJhbml6YXRpb24sIG1hc3MgcHJvZHVjdGlvbiwgc2V3YWdlIHJlbW92YWwsIG1vZGVybiB3YXN0ZSwgYW5kIHJhZGlvYWN0aXZlIHdhc3RlLCB3YXRlciBkZW1hbmRzIGhhdmUgZXhwYW5kZWQsIGFuZCB0aGUgbmF0dXJlIG9mIHRoZSB3YXRlciBpcyBkZWJhc2VkLiBUaGUgbGFzdCBxdWFydGVyIG9mIHRoZSAyMHRoIGNlbnR1cnkgaGFkIHNlZW4gYSB3b3JsZHdpZGUgZmxvb2QgaW4gYXJvdXNpbmcgYWdhaW5zdCB0aGUgdW5hYmF0ZWQgaGF6YXJkIG9mIGVjb2xvZ2ljYWwgcG9sbHV0YW50cy4gQW1vbmcgdGhlIGRpZmZlcmVudCBraW5kcyBvZiBuYXR1cmFsIHBvbGx1dGFudHMsIHdhdGVyIHBvbGx1dGFudHMgYXJlIGEgd2VsbC1lc3RhYmxpc2hlZCBpc3N1ZSwgeWV0IGl0IGhhcyBhY3F1aXJlZCBhIGRpc3R1cmJpbmcgbWVhc3VyZW1lbnQuIFRoZSBjdXJyZW50IHNpdHVhdGlvbiBvZiB3YXRlciBwb2xsdXRhbnRzIGNhbGxzIGZvciBzdXJlIGZpcmUgY29uc2lkZXJhdGlvbiB0b3dhcmQgdGhlIHJlbWVkaWF0aW9uIGFuZCBkZXRveGlmaWNhdGlvbiBvZiB0aGVzZSByaXNreSBzcGVjaWFsaXN0cyB0byBoYXZlIGEgc29saWQgbGl2aW5nIGNsaW1hdGUuIFRoZSBjdXJyZW50IGNvcnJlc3BvbmRlbmNlIHdpbGwgbWFuYWdlIHRoZSBpbmR1c3RyeSB3YXN0ZXMgaW1wYWN0cyBvZiBtYWpvciBlbWVyZ2luZyBwb2xsdXRhbnRzLCB2aXouIHN1YnN0YW50aWFsIG1ldGFscywgZHllcyBhbmQgaGVhdnkgbWV0YWxzLiBXZSBpbmNsdWRlIGFuIG92ZXJ2aWV3IG9mIHdhdGVyIHBvbGx1dGFudHMgaW4gcHJlc2VudCBzY2VuYXJpbyBhbmQgY29uc2lkZXIgdGhlIGJlaGF2aW9yIG9mIG9yZ2FuaWMgcG9sbHV0YW50cyBhbmQgdGhlIGVmZmVjdHMgb2YgcG9sbHV0YW50cyBvbiBlY29zeXN0ZW1zLiIsInB1Ymxpc2hlciI6IkVsc2V2aWVyIiwiY29udGFpbmVyLXRpdGxlLXNob3J0IjoiIn0sImlzVGVtcG9yYXJ5IjpmYWxzZX0seyJpZCI6IjVjOWM3MjhlLTcyNDEtMzdmMC1iOGZlLWYzN2YwZDA1MWRiOCIsIml0ZW1EYXRhIjp7InR5cGUiOiJhcnRpY2xlLWpvdXJuYWwiLCJpZCI6IjVjOWM3MjhlLTcyNDEtMzdmMC1iOGZlLWYzN2YwZDA1MWRiOCIsInRpdGxlIjoiQ29tcHJlaGVuc2l2ZSBBbmFseXNpcyBvZiB0aGUgQXNzb2NpYXRpb24gYmV0d2VlbiBIdW1hbiBEaXNlYXNlcyBhbmQgV2F0ZXIgUG9sbHV0YW50cyIsImF1dGhvciI6W3siZmFtaWx5IjoiSmlhbmciLCJnaXZlbiI6Ilhpbmx1IiwicGFyc2UtbmFtZXMiOmZhbHNlLCJkcm9wcGluZy1wYXJ0aWNsZSI6IiIsIm5vbi1kcm9wcGluZy1wYXJ0aWNsZSI6IiJ9LHsiZmFtaWx5IjoiWmhhbmciLCJnaXZlbiI6Ikh1YW5odWFuIiwicGFyc2UtbmFtZXMiOmZhbHNlLCJkcm9wcGluZy1wYXJ0aWNsZSI6IiIsIm5vbi1kcm9wcGluZy1wYXJ0aWNsZSI6IiJ9LHsiZmFtaWx5IjoiV2FuZyIsImdpdmVuIjoiWGlhb3lhbiIsInBhcnNlLW5hbWVzIjpmYWxzZSwiZHJvcHBpbmctcGFydGljbGUiOiIiLCJub24tZHJvcHBpbmctcGFydGljbGUiOiIifSx7ImZhbWlseSI6IlpoYW5nIiwiZ2l2ZW4iOiJYdSIsInBhcnNlLW5hbWVzIjpmYWxzZSwiZHJvcHBpbmctcGFydGljbGUiOiIiLCJub24tZHJvcHBpbmctcGFydGljbGUiOiIifSx7ImZhbWlseSI6IkRpbmciLCJnaXZlbiI6IkthaXlhbmc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5MjQxNjQ3NSIsIklTU04iOiIxNjYwNDYwMSIsIlBNSUQiOiIzNjU1NDM1NCIsImlzc3VlZCI6eyJkYXRlLXBhcnRzIjpbWzIwMjIsMTIsMV1dfSwiYWJzdHJhY3QiOiJEcmlua2luZyB3YXRlciBpcyBhbiBpbXBvcnRhbnQgbmF0dXJhbCByZXNvdXJjZS4gRm9yIG1hbnkgcGVvcGxlIHdvcmxkd2lkZSwgZXNwZWNpYWxseSBpbiBkZXZlbG9waW5nIGNvdW50cmllcywgYWNjZXNzIHRvIHNhZmUgZHJpbmtpbmcgd2F0ZXIgaXMgc3RpbGwgYSBkcmVhbS4gQW4gaW5jcmVhc2luZyBudW1iZXIgb2YgaHVtYW4gYWN0aXZpdGllcyBhbmQgaW5kdXN0cmlhbGl6YXRpb24gaGF2ZSBjYXVzZWQgdmFyaW91cyBwaHlzaWNhbCwgY2hlbWljYWwsIGFuZCBiaW9sb2dpY2FsIHBvbGx1dGFudHMgdG8gZW50ZXIgd2F0ZXIgYm9kaWVzLCBhZmZlY3RpbmcgaHVtYW4gaGVhbHRoLiBXYXRlciBwb2xsdXRhbnRzIGNvbnRhaW4gYSB2YXN0IG51bWJlciBvZiBhZGRpdGl2ZXMsIHN1Y2ggYXMgcGVyZmx1b3JpbmF0ZWQgY2hlbWljYWxzLCBwb2x5YnJvbWluYXRlZCBkaXBoZW55bCBldGhlcnMsIHBodGhhbGF0ZSwgbmFub21hdGVyaWFscywgaW5zZWN0aWNpZGVzLCBtaWNyb2N5c3RpbnMsIGhlYXZ5IG1ldGFscywgYW5kIHBoYXJtYWNvbG9naWVzLiBJbiB0aGlzIHdvcmssIHdlIGFpbSB0byBleHBsb3JlIHRoZSBwb3RlbnRpYWwgcmVsYXRpb25zaGlwIGJldHdlZW4gd2F0ZXIgcG9sbHV0YW50cyBhbmQgaHVtYW4gZGlzZWFzZXMuIEhlcmUsIHdlIGV4cGxvcmVkIGFuIGludGVncmF0aXZlIGFwcHJvYWNoIHRvIGlkZW50aWZ5IGdlbmVzLCBiaW9sb2dpY2FsIHByb2Nlc3NlcywgbW9sZWN1bGFyIGZ1bmN0aW9ucywgYW5kIGRpc2Vhc2VzIGxpbmtlZCB0byBleHBvc3VyZSB0byB0aGVzZSB3YXRlciBwb2xsdXRhbnRzLiBUaGVzZSBwcm9jZXNzZXMgYW5kIGZ1bmN0aW9ucyBhZmZlY3RlZCBieSB3YXRlciBwb2xsdXRhbnRzIGFyZSByZWxhdGVkIHRvIG1hbnkgZGlzZWFzZXMsIGluY2x1ZGluZyBjb2xvbmljIG5lb3BsYXNtcywgYnJlYXN0IG5lb3BsYXNtcywgaGVwYXRpdGlzIEIsIGJsYWRkZXIgY2FuY2VyLCBhbmQgaHVtYW4gY3l0b21lZ2Fsb3ZpcnVzIGluZmVjdGlvbi4gSW4gYWRkaXRpb24sIGZ1cnRoZXIgYW5hbHlzaXMgcmV2ZWFsZWQgdGhlIGdlbmVzIHRoYXQgcGxheSBhIGtleSByb2xlIGluIHRoZSBodW1hbiBkaXNlYXNlcyBpbmR1Y2VkIGJ5IHdhdGVyIHBvbGx1dGFudHMuIFRoZXJlZm9yZSwgY29uZHVjdGluZyBhbiBpbnRlZ3JhdGl2ZSB0b3hpY29nZW5vbWljIGFuYWx5c2lzIG9mIHdhdGVyIHBvbGx1dGFudHMgaXMgbW9yZSBhcHByb3ByaWF0ZSBmb3IgZXZhbHVhdGluZyB0aGUgcG90ZW50aWFsIGVmZmVjdHMgb2Ygd2F0ZXIgcG9sbHV0YW50cyBvbiBodW1hbiBoZWFsdGguIiwicHVibGlzaGVyIjoiTURQSSIsImlzc3VlIjoiMjQiLCJ2b2x1bWUiOiIxOSJ9LCJpc1RlbXBvcmFyeSI6ZmFsc2V9XX0=&quot;,&quot;citationItems&quot;:[{&quot;id&quot;:&quot;23124401-4ded-3eef-8cdf-0b24b13a41a2&quot;,&quot;itemData&quot;:{&quot;type&quot;:&quot;chapter&quot;,&quot;id&quot;:&quot;23124401-4ded-3eef-8cdf-0b24b13a41a2&quot;,&quot;title&quot;:&quot;Micropollutants in water and their adverse effects on environment and human life&quot;,&quot;author&quot;:[{&quot;family&quot;:&quot;Baysal&quot;,&quot;given&quot;:&quot;Asli&quot;,&quot;parse-names&quot;:false,&quot;dropping-particle&quot;:&quot;&quot;,&quot;non-dropping-particle&quot;:&quot;&quot;},{&quot;family&quot;:&quot;Saygin&quot;,&quot;given&quot;:&quot;Hasan&quot;,&quot;parse-names&quot;:false,&quot;dropping-particle&quot;:&quot;&quot;,&quot;non-dropping-particle&quot;:&quot;&quot;}],&quot;container-title&quot;:&quot;Nanotechnology to Monitor, Remedy, and Prevent Pollution&quot;,&quot;DOI&quot;:&quot;10.1016/B978-0-443-15660-1.00010-1&quot;,&quot;ISBN&quot;:&quot;9780443156601&quot;,&quot;issued&quot;:{&quot;date-parts&quot;:[[2024,1,1]]},&quot;page&quot;:&quot;239-269&quot;,&quot;abstract&quot;:&quot;Rapid industrial and urban development with increasing global population can cause serious concers in water systems like drinking, groundwater, and surface water. A wide range of anthropogenic pollutants spread and increase in concentrations in the water systems. Some of these anthropogenic pollutants referred as micropollutants that are found in the environment at very low concentrations including a wide and heterogeneous group of organic compounds, including pharmaceuticals and cosmetics, corrosion inhibitors, pesticides, surfactants, polycyclic aromatic hydrocarbons, and phthalates. They may negatively contribute to environment and human life through their toxicity, endocrine-disrupting, mutagenic, and carcinogenic effects, as well as antibiotic resistance. Therefore, this chapter aims to classify the existing and emerging micropollutants by their occurence and concentrations in various water systems such as drinking, groundwater, and surface water. Moreover, in order to rank the micropollutants in water systems, the hazard estimation of micropollutants is conducted using avaliable environmental risk assessment approaches (e. g. contamination factor, risk quotient, human health hazard estimations). Furthermore, by this ranking of micropollutants, the biological impact of each micropollutants is assessed from higher to lower organisms (e. g. animals, human cells, invertabretes, microorganisms) to understand the adverse impact on the environment and human health using experimental studies like in vitro, in vivo stuties etc. We also highlight knowledge gaps and areas for future research of micropollutants on environmental and human health.&quot;,&quot;publisher&quot;:&quot;Elsevier&quot;,&quot;container-title-short&quot;:&quot;&quot;},&quot;isTemporary&quot;:false},{&quot;id&quot;:&quot;44c139ad-0cfd-3daa-861e-01fe76116422&quot;,&quot;itemData&quot;:{&quot;type&quot;:&quot;chapter&quot;,&quot;id&quot;:&quot;44c139ad-0cfd-3daa-861e-01fe76116422&quot;,&quot;title&quot;:&quot;An overview of water pollutants in present scenario&quot;,&quot;author&quot;:[{&quot;family&quot;:&quot;Kuchangi&quot;,&quot;given&quot;:&quot;Santhosh Naraseeyappa&quot;,&quot;parse-names&quot;:false,&quot;dropping-particle&quot;:&quot;&quot;,&quot;non-dropping-particle&quot;:&quot;&quot;},{&quot;family&quot;:&quot;Mruthunjayappa&quot;,&quot;given&quot;:&quot;Manohara Halanur&quot;,&quot;parse-names&quot;:false,&quot;dropping-particle&quot;:&quot;&quot;,&quot;non-dropping-particle&quot;:&quot;&quot;},{&quot;family&quot;:&quot;Sanna Kotrappanavar&quot;,&quot;given&quot;:&quot;Nataraj&quot;,&quot;parse-names&quot;:false,&quot;dropping-particle&quot;:&quot;&quot;,&quot;non-dropping-particle&quot;:&quot;&quot;}],&quot;container-title&quot;:&quot;3D Printing Technology for Water Treatment Applications&quot;,&quot;DOI&quot;:&quot;10.1016/B978-0-323-99861-1.00001-1&quot;,&quot;ISBN&quot;:&quot;9780323998611&quot;,&quot;issued&quot;:{&quot;date-parts&quot;:[[2022,1,1]]},&quot;page&quot;:&quot;83-105&quot;,&quot;abstract&quot;:&quot;As a result of inhabitant transformation, urbanization, mass production, sewage removal, modern waste, and radioactive waste, water demands have expanded, and the nature of the water is debased. The last quarter of the 20th century had seen a worldwide flood in arousing against the unabated hazard of ecological pollutants. Among the different kinds of natural pollutants, water pollutants are a well-established issue, yet it has acquired a disturbing measurement. The current situation of water pollutants calls for sure fire consideration toward the remediation and detoxification of these risky specialists to have a solid living climate. The current correspondence will manage the industry wastes impacts of major emerging pollutants, viz. substantial metals, dyes and heavy metals. We include an overview of water pollutants in present scenario and consider the behavior of organic pollutants and the effects of pollutants on ecosystems.&quot;,&quot;publisher&quot;:&quot;Elsevier&quot;,&quot;container-title-short&quot;:&quot;&quot;},&quot;isTemporary&quot;:false},{&quot;id&quot;:&quot;5c9c728e-7241-37f0-b8fe-f37f0d051db8&quot;,&quot;itemData&quot;:{&quot;type&quot;:&quot;article-journal&quot;,&quot;id&quot;:&quot;5c9c728e-7241-37f0-b8fe-f37f0d051db8&quot;,&quot;title&quot;:&quot;Comprehensive Analysis of the Association between Human Diseases and Water Pollutants&quot;,&quot;author&quot;:[{&quot;family&quot;:&quot;Jiang&quot;,&quot;given&quot;:&quot;Xinlu&quot;,&quot;parse-names&quot;:false,&quot;dropping-particle&quot;:&quot;&quot;,&quot;non-dropping-particle&quot;:&quot;&quot;},{&quot;family&quot;:&quot;Zhang&quot;,&quot;given&quot;:&quot;Huanhuan&quot;,&quot;parse-names&quot;:false,&quot;dropping-particle&quot;:&quot;&quot;,&quot;non-dropping-particle&quot;:&quot;&quot;},{&quot;family&quot;:&quot;Wang&quot;,&quot;given&quot;:&quot;Xiaoyan&quot;,&quot;parse-names&quot;:false,&quot;dropping-particle&quot;:&quot;&quot;,&quot;non-dropping-particle&quot;:&quot;&quot;},{&quot;family&quot;:&quot;Zhang&quot;,&quot;given&quot;:&quot;Xu&quot;,&quot;parse-names&quot;:false,&quot;dropping-particle&quot;:&quot;&quot;,&quot;non-dropping-particle&quot;:&quot;&quot;},{&quot;family&quot;:&quot;Ding&quot;,&quot;given&quot;:&quot;Kaiyang&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2416475&quot;,&quot;ISSN&quot;:&quot;16604601&quot;,&quot;PMID&quot;:&quot;36554354&quot;,&quot;issued&quot;:{&quot;date-parts&quot;:[[2022,12,1]]},&quot;abstract&quot;:&quot;Drinking water is an important natural resource. For many people worldwide, especially in developing countries, access to safe drinking water is still a dream. An increasing number of human activities and industrialization have caused various physical, chemical, and biological pollutants to enter water bodies, affecting human health. Water pollutants contain a vast number of additives, such as perfluorinated chemicals, polybrominated diphenyl ethers, phthalate, nanomaterials, insecticides, microcystins, heavy metals, and pharmacologies. In this work, we aim to explore the potential relationship between water pollutants and human diseases. Here, we explored an integrative approach to identify genes, biological processes, molecular functions, and diseases linked to exposure to these water pollutants. These processes and functions affected by water pollutants are related to many diseases, including colonic neoplasms, breast neoplasms, hepatitis B, bladder cancer, and human cytomegalovirus infection. In addition, further analysis revealed the genes that play a key role in the human diseases induced by water pollutants. Therefore, conducting an integrative toxicogenomic analysis of water pollutants is more appropriate for evaluating the potential effects of water pollutants on human health.&quot;,&quot;publisher&quot;:&quot;MDPI&quot;,&quot;issue&quot;:&quot;24&quot;,&quot;volume&quot;:&quot;19&quot;},&quot;isTemporary&quot;:false}]},{&quot;citationID&quot;:&quot;MENDELEY_CITATION_bdb2beec-a249-42ab-bb87-195f2a9766cc&quot;,&quot;properties&quot;:{&quot;noteIndex&quot;:0},&quot;isEdited&quot;:false,&quot;manualOverride&quot;:{&quot;isManuallyOverridden&quot;:false,&quot;citeprocText&quot;:&quot;[34]&quot;,&quot;manualOverrideText&quot;:&quot;&quot;},&quot;citationTag&quot;:&quot;MENDELEY_CITATION_v3_eyJjaXRhdGlvbklEIjoiTUVOREVMRVlfQ0lUQVRJT05fYmRiMmJlZWMtYTI0OS00MmFiLWJiODctMTk1ZjJhOTc2NmNjIiwicHJvcGVydGllcyI6eyJub3RlSW5kZXgiOjB9LCJpc0VkaXRlZCI6ZmFsc2UsIm1hbnVhbE92ZXJyaWRlIjp7ImlzTWFudWFsbHlPdmVycmlkZGVuIjpmYWxzZSwiY2l0ZXByb2NUZXh0IjoiWzM0XSIsIm1hbnVhbE92ZXJyaWRlVGV4dCI6IiJ9LCJjaXRhdGlvbkl0ZW1zIjpbeyJpZCI6IjUwYWRkZWNiLWIyOTgtM2UwYS04YzBmLTI2NDk2NTczZDA4MSIsIml0ZW1EYXRhIjp7InR5cGUiOiJhcnRpY2xlLWpvdXJuYWwiLCJpZCI6IjUwYWRkZWNiLWIyOTgtM2UwYS04YzBmLTI2NDk2NTczZDA4MSIsInRpdGxlIjoiUmV2aWV3IG9mIERpc3NvbHZlZCBQb2xsdXRhbnRzIGluIFVyYmFuIFN0b3JtIFdhdGVyIGFuZCBUaGVpciBSZW1vdmFsIGFuZCBGYXRlIGluIEJpb3JldGVudGlvbiBDZWxscyIsImF1dGhvciI6W3siZmFtaWx5IjoiTGVGZXZyZSIsImdpdmVuIjoiR3JlZ29yeSBILiIsInBhcnNlLW5hbWVzIjpmYWxzZSwiZHJvcHBpbmctcGFydGljbGUiOiIiLCJub24tZHJvcHBpbmctcGFydGljbGUiOiIifSx7ImZhbWlseSI6IlBhdXMiLCJnaXZlbiI6IktpbSBILiIsInBhcnNlLW5hbWVzIjpmYWxzZSwiZHJvcHBpbmctcGFydGljbGUiOiIiLCJub24tZHJvcHBpbmctcGFydGljbGUiOiIifSx7ImZhbWlseSI6Ik5hdGFyYWphbiIsImdpdmVuIjoiUG9vcm5pbWEiLCJwYXJzZS1uYW1lcyI6ZmFsc2UsImRyb3BwaW5nLXBhcnRpY2xlIjoiIiwibm9uLWRyb3BwaW5nLXBhcnRpY2xlIjoiIn0seyJmYW1pbHkiOiJHdWxsaXZlciIsImdpdmVuIjoiSm9obiBTLiIsInBhcnNlLW5hbWVzIjpmYWxzZSwiZHJvcHBpbmctcGFydGljbGUiOiIiLCJub24tZHJvcHBpbmctcGFydGljbGUiOiIifSx7ImZhbWlseSI6Ik5vdmFrIiwiZ2l2ZW4iOiJQYWlnZSBKLiIsInBhcnNlLW5hbWVzIjpmYWxzZSwiZHJvcHBpbmctcGFydGljbGUiOiIiLCJub24tZHJvcHBpbmctcGFydGljbGUiOiIifSx7ImZhbWlseSI6IkhvemFsc2tpIiwiZ2l2ZW4iOiJSYXltb25kIE0uIiwicGFyc2UtbmFtZXMiOmZhbHNlLCJkcm9wcGluZy1wYXJ0aWNsZSI6IiIsIm5vbi1kcm9wcGluZy1wYXJ0aWNsZSI6IiJ9XSwiY29udGFpbmVyLXRpdGxlIjoiSm91cm5hbCBvZiBFbnZpcm9ubWVudGFsIEVuZ2luZWVyaW5nIiwiRE9JIjoiMTAuMTA2MS8oYXNjZSllZS4xOTQzLTc4NzAuMDAwMDg3NiIsIklTU04iOiIwNzMzLTkzNzIiLCJpc3N1ZWQiOnsiZGF0ZS1wYXJ0cyI6W1syMDE1LDFdXX0sImFic3RyYWN0IjoiwqkgMjAxNCBBbWVyaWNhbiBTb2NpZXR5IG9mIENpdmlsIEVuZ2luZWVycy4gU3Rvcm0td2F0ZXIgcG9sbHV0YW50cyBhcmUgd2lkZWx5IHJlY29nbml6ZWQgYXMgYSBtYWpvciBjYXVzZSBvZiBzdXJmYWNlIHdhdGVyIHF1YWxpdHkgZGVncmFkYXRpb24uIE1vc3Qgc3Rvcm0td2F0ZXIgdHJlYXRtZW50IGVmZm9ydHMgaGF2ZSBmb2N1c2VkIG9uIGNhcHR1cmUgb2YgcGFydGljbGVzIGFuZCBwYXJ0aWNsZS1hc3NvY2lhdGVkIHBvbGx1dGFudHMsIGJ1dCBvZnRlbnRpbWVzIGhhbGYgb3IgbW9yZSBvZiBwb2xsdXRhbnQgbG9hZHMgY2FuIGJlIGF0dHJpYnV0ZWQgdG8gdGhlIGRpc3NvbHZlZCBwaGFzZS4gRGlzc29sdmVkIHBvbGx1dGFudHMgYXJlIG1vcmUgbW9iaWxlLCBiaW9hdmFpbGFibGUsIGFuZCBhcmUgY2FwdHVyZWQgdmlhIGRpZmZlcmVudCBtZWNoYW5pc21zIHRoYW4gcGFydGljbGVzLiBMb3ctaW1wYWN0IGRldmVsb3BtZW50IHN0b3JtLXdhdGVyIGNvbnRyb2wgbWVhc3VyZXMgc3VjaCBhcyBiaW9yZXRlbnRpb24gYXJlIGJlaW5nIHVzZWQgdG8gaW5maWx0cmF0ZSBzdG9ybSB3YXRlciB0byByZWR1Y2Ugc3Rvcm0td2F0ZXIgdm9sdW1lIGFzIHdlbGwgYXMgdG8gY2FwdHVyZSBzdG9ybS13YXRlciBwb2xsdXRhbnRzLiBCaW9yZXRlbnRpb24gc3lzdGVtcyBoYXZlIHByb3ZlbiBlZmZlY3RpdmUgYXQgY2FwdHVyaW5nIGJvdGggZGlzc29sdmVkIGFuZCBwYXJ0aWN1bGF0ZSBzdG9ybS13YXRlciBwb2xsdXRhbnRzLiBIZXJlaW4gdGhlIGF1dGhvcnMgcHJlc2VudCBhIHN0YXRlLW9mLXRoZS1hcnQgcmV2aWV3IG9mIGRpc3NvbHZlZCBzdG9ybS13YXRlciBwb2xsdXRhbnQgc291cmNlcyBhbmQgdHlwaWNhbCBjb25jZW50cmF0aW9ucywgcmVtb3ZhbCBtZWNoYW5pc21zLCBhbmQgZmF0ZSBpbiBiaW9yZXRlbnRpb24gY2VsbHMgY292ZXJpbmcgdGhyZWUgcG9sbHV0YW50IGNsYXNzZXM6ICgxKSBudXRyaWVudHMgKGkuZS4sIHBob3NwaG9ydXMgYW5kIG5pdHJvZ2VuKSwgKDIpIHRveGljIG1ldGFscywgYW5kICgzKSBvcmdhbmljIGNvbXBvdW5kcywgaW5jbHVkaW5nIGVtZXJnaW5nIGNvbnRhbWluYW50cy4gQWxzbyBkaXNjdXNzZWQgYXJlIHJlY2VudCBpbm5vdmF0aW9ucyBpbiBiaW9yZXRlbnRpb24gZGVzaWduIHRvIGVuaGFuY2UgZGlzc29sdmVkIHBvbGx1dGFudCByZW1vdmFsLCBzdWNoIGFzIG1lZGlhIGFtZW5kbWVudHMsIHNhdHVyYXRlZCB6b25lcyBmb3IgcHJvbW90aW5nIGRlbml0cmlmaWNhdGlvbiwgYW5kIHZlZ2V0YXRpb24gZm9yIHN0aW11bGF0aW5nIGJpb2RlZ3JhZGF0aW9uLiBDdXJyZW50IGtub3dsZWRnZSBnYXBzIGFuZCByZWNvbW1lbmRhdGlvbnMgZm9yIGZ1dHVyZSByZXNlYXJjaCBkaXJlY3Rpb25zIGFyZSBhbHNvIGRpc2N1c3NlZC4iLCJwdWJsaXNoZXIiOiJBbWVyaWNhbiBTb2NpZXR5IG9mIENpdmlsIEVuZ2luZWVycyAoQVNDRSkiLCJpc3N1ZSI6IjEiLCJ2b2x1bWUiOiIxNDEiLCJjb250YWluZXItdGl0bGUtc2hvcnQiOiIifSwiaXNUZW1wb3JhcnkiOmZhbHNlfV19&quot;,&quot;citationItems&quot;:[{&quot;id&quot;:&quot;50addecb-b298-3e0a-8c0f-26496573d081&quot;,&quot;itemData&quot;:{&quot;type&quot;:&quot;article-journal&quot;,&quot;id&quot;:&quot;50addecb-b298-3e0a-8c0f-26496573d081&quot;,&quot;title&quot;:&quot;Review of Dissolved Pollutants in Urban Storm Water and Their Removal and Fate in Bioretention Cells&quot;,&quot;author&quot;:[{&quot;family&quot;:&quot;LeFevre&quot;,&quot;given&quot;:&quot;Gregory H.&quot;,&quot;parse-names&quot;:false,&quot;dropping-particle&quot;:&quot;&quot;,&quot;non-dropping-particle&quot;:&quot;&quot;},{&quot;family&quot;:&quot;Paus&quot;,&quot;given&quot;:&quot;Kim H.&quot;,&quot;parse-names&quot;:false,&quot;dropping-particle&quot;:&quot;&quot;,&quot;non-dropping-particle&quot;:&quot;&quot;},{&quot;family&quot;:&quot;Natarajan&quot;,&quot;given&quot;:&quot;Poornima&quot;,&quot;parse-names&quot;:false,&quot;dropping-particle&quot;:&quot;&quot;,&quot;non-dropping-particle&quot;:&quot;&quot;},{&quot;family&quot;:&quot;Gulliver&quot;,&quot;given&quot;:&quot;John S.&quot;,&quot;parse-names&quot;:false,&quot;dropping-particle&quot;:&quot;&quot;,&quot;non-dropping-particle&quot;:&quot;&quot;},{&quot;family&quot;:&quot;Novak&quot;,&quot;given&quot;:&quot;Paige J.&quot;,&quot;parse-names&quot;:false,&quot;dropping-particle&quot;:&quot;&quot;,&quot;non-dropping-particle&quot;:&quot;&quot;},{&quot;family&quot;:&quot;Hozalski&quot;,&quot;given&quot;:&quot;Raymond M.&quot;,&quot;parse-names&quot;:false,&quot;dropping-particle&quot;:&quot;&quot;,&quot;non-dropping-particle&quot;:&quot;&quot;}],&quot;container-title&quot;:&quot;Journal of Environmental Engineering&quot;,&quot;DOI&quot;:&quot;10.1061/(asce)ee.1943-7870.0000876&quot;,&quot;ISSN&quot;:&quot;0733-9372&quot;,&quot;issued&quot;:{&quot;date-parts&quot;:[[2015,1]]},&quot;abstract&quot;:&quot;© 2014 American Society of Civil Engineers. Storm-water pollutants are widely recognized as a major cause of surface water quality degradation. Most storm-water treatment efforts have focused on capture of particles and particle-associated pollutants, but oftentimes half or more of pollutant loads can be attributed to the dissolved phase. Dissolved pollutants are more mobile, bioavailable, and are captured via different mechanisms than particles. Low-impact development storm-water control measures such as bioretention are being used to infiltrate storm water to reduce storm-water volume as well as to capture storm-water pollutants. Bioretention systems have proven effective at capturing both dissolved and particulate storm-water pollutants. Herein the authors present a state-of-the-art review of dissolved storm-water pollutant sources and typical concentrations, removal mechanisms, and fate in bioretention cells covering three pollutant classes: (1) nutrients (i.e., phosphorus and nitrogen), (2) toxic metals, and (3) organic compounds, including emerging contaminants. Also discussed are recent innovations in bioretention design to enhance dissolved pollutant removal, such as media amendments, saturated zones for promoting denitrification, and vegetation for stimulating biodegradation. Current knowledge gaps and recommendations for future research directions are also discussed.&quot;,&quot;publisher&quot;:&quot;American Society of Civil Engineers (ASCE)&quot;,&quot;issue&quot;:&quot;1&quot;,&quot;volume&quot;:&quot;141&quot;,&quot;container-title-short&quot;:&quot;&quot;},&quot;isTemporary&quot;:false}]},{&quot;citationID&quot;:&quot;MENDELEY_CITATION_1e893ca5-455b-4f0a-8098-f18e1a2b9364&quot;,&quot;properties&quot;:{&quot;noteIndex&quot;:0},&quot;isEdited&quot;:false,&quot;manualOverride&quot;:{&quot;isManuallyOverridden&quot;:false,&quot;citeprocText&quot;:&quot;[40]&quot;,&quot;manualOverrideText&quot;:&quot;&quot;},&quot;citationTag&quot;:&quot;MENDELEY_CITATION_v3_eyJjaXRhdGlvbklEIjoiTUVOREVMRVlfQ0lUQVRJT05fMWU4OTNjYTUtNDU1Yi00ZjBhLTgwOTgtZjE4ZTFhMmI5MzY0IiwicHJvcGVydGllcyI6eyJub3RlSW5kZXgiOjB9LCJpc0VkaXRlZCI6ZmFsc2UsIm1hbnVhbE92ZXJyaWRlIjp7ImlzTWFudWFsbHlPdmVycmlkZGVuIjpmYWxzZSwiY2l0ZXByb2NUZXh0IjoiWzQwXSIsIm1hbnVhbE92ZXJyaWRlVGV4dCI6IiJ9LCJjaXRhdGlvbkl0ZW1zIjpbeyJpZCI6ImY2NzU0ZWQxLWRkNDYtM2RhMy04ZTIxLWVhMGRjMzA1Yjc5NiIsIml0ZW1EYXRhIjp7InR5cGUiOiJhcnRpY2xlIiwiaWQiOiJmNjc1NGVkMS1kZDQ2LTNkYTMtOGUyMS1lYTBkYzMwNWI3OTYiLCJ0aXRsZSI6IlRoZSByZWxhdGl2ZSBpbXBhY3Qgb2YgdG94aWMgaGVhdnkgbWV0YWxzIChUSE1zKSAoYXJzZW5pYyAoQXMpLCBjYWRtaXVtIChDZCksIGNocm9taXVtIChDcikoVkkpLCBtZXJjdXJ5IChIZyksIGFuZCBsZWFkIChQYikpIG9uIHRoZSB0b3RhbCBlbnZpcm9ubWVudDogYW4gb3ZlcnZpZXciLCJhdXRob3IiOlt7ImZhbWlseSI6IlJhaG1hbiIsImdpdmVuIjoiWmVlc2hhbnVyIiwicGFyc2UtbmFtZXMiOmZhbHNlLCJkcm9wcGluZy1wYXJ0aWNsZSI6IiIsIm5vbi1kcm9wcGluZy1wYXJ0aWNsZSI6IiJ9LHsiZmFtaWx5IjoiU2luZ2giLCJnaXZlbiI6IlZlZCBQYWwiLCJwYXJzZS1uYW1lcyI6ZmFsc2UsImRyb3BwaW5nLXBhcnRpY2xlIjoiIiwibm9uLWRyb3BwaW5nLXBhcnRpY2xlIjoiIn1dLCJjb250YWluZXItdGl0bGUiOiJFbnZpcm9ubWVudGFsIE1vbml0b3JpbmcgYW5kIEFzc2Vzc21lbnQiLCJjb250YWluZXItdGl0bGUtc2hvcnQiOiJFbnZpcm9uIE1vbml0IEFzc2VzcyIsIkRPSSI6IjEwLjEwMDcvczEwNjYxLTAxOS03NTI4LTciLCJJU1NOIjoiMTU3MzI5NTkiLCJQTUlEIjoiMzExNzczMzciLCJpc3N1ZWQiOnsiZGF0ZS1wYXJ0cyI6W1syMDE5LDcsMV1dfSwiYWJzdHJhY3QiOiJDZXJ0YWluIGZpdmUgaGVhdnkgbWV0YWxzIHZpei4gYXJzZW5pYyAoQXMpLCBjYWRtaXVtIChDZCksIGNocm9taXVtIChDcikoVkkpLCBtZXJjdXJ5IChIZyksIGFuZCBsZWFkIChQYikgYXJlIG5vbi10aHJlc2hvbGQgdG94aW5zIGFuZCBjYW4gZXhlcnQgdG94aWMgZWZmZWN0cyBhdCB2ZXJ5IGxvdyBjb25jZW50cmF0aW9ucy4gVGhlc2UgaGVhdnkgbWV0YWxzIGFyZSBrbm93biBhcyBtb3N0IHByb2JsZW1hdGljIGhlYXZ5IG1ldGFscyBhbmQgYXMgdG94aWMgaGVhdnkgbWV0YWxzIChUSE1zKS4gU2V2ZXJhbCBpbmR1c3RyaWFsIGFjdGl2aXRpZXMgYW5kIHNvbWUgbmF0dXJhbCBwcm9jZXNzZXMgYXJlIHJlc3BvbnNpYmxlIGZvciB0aGVpciBoaWdoIGNvbnRhbWluYXRpb24gaW4gdGhlIGVudmlyb25tZW50LiBJbiByZWNlbnQgeWVhcnMsIGhpZ2ggY29uY2VudHJhdGlvbnMgb2YgaGVhdnkgbWV0YWxzIGluIGRpZmZlcmVudCBuYXR1cmFsIHN5c3RlbXMgaW5jbHVkaW5nIGF0bW9zcGhlcmUsIHBlZG9zcGhlcmUsIGh5ZHJvc3BoZXJlLCBhbmQgYmlvc3BoZXJlIGhhdmUgYmVjb21lIGEgZ2xvYmFsIGlzc3VlLiBUaGVzZSBUSE1zIGhhdmUgc2V2ZXJlIGRldGVyaW9yYXRpbmcgZWZmZWN0cyBvbiB2YXJpb3VzIG1pY3Jvb3JnYW5pc21zLCBwbGFudHMsIGFuZCBhbmltYWxzLiBIdW1hbiBleHBvc3VyZSB0byB0aGUgVEhNcyBtYXkgZXZva2Ugc2VyaW91cyBoZWFsdGggaW5qdXJpZXMgYW5kIGltcGFpcm1lbnRzIGluIHRoZSBib2R5LCBhbmQgZXZlbiBjZXJ0YWluIGV4dHJlbWl0aWVzIGNhbiBjYXVzZSBkZWF0aC4gSW4gYWxsIHRoZXNlIHBlcnNwZWN0aXZlcywgdGhpcyByZXZpZXcgcHJvdmlkZXMgYSBjb21wcmVoZW5zaXZlIGFjY291bnQgb2YgdGhlIHJlbGF0aXZlIGltcGFjdCBvZiB0aGUgVEhNcyBBcywgQ2QsIENyKFZJKSwgSGcsIGFuZCBQYiBvbiBvdXIgdG90YWwgZW52aXJvbm1lbnQuIiwicHVibGlzaGVyIjoiU3ByaW5nZXIgSW50ZXJuYXRpb25hbCBQdWJsaXNoaW5nIiwiaXNzdWUiOiI3Iiwidm9sdW1lIjoiMTkxIn0sImlzVGVtcG9yYXJ5IjpmYWxzZX1dfQ==&quot;,&quot;citationItems&quot;:[{&quot;id&quot;:&quot;f6754ed1-dd46-3da3-8e21-ea0dc305b796&quot;,&quot;itemData&quot;:{&quot;type&quot;:&quot;article&quot;,&quot;id&quot;:&quot;f6754ed1-dd46-3da3-8e21-ea0dc305b796&quot;,&quot;title&quot;:&quot;The relative impact of toxic heavy metals (THMs) (arsenic (As), cadmium (Cd), chromium (Cr)(VI), mercury (Hg), and lead (Pb)) on the total environment: an overview&quot;,&quot;author&quot;:[{&quot;family&quot;:&quot;Rahman&quot;,&quot;given&quot;:&quot;Zeeshanur&quot;,&quot;parse-names&quot;:false,&quot;dropping-particle&quot;:&quot;&quot;,&quot;non-dropping-particle&quot;:&quot;&quot;},{&quot;family&quot;:&quot;Singh&quot;,&quot;given&quot;:&quot;Ved Pal&quot;,&quot;parse-names&quot;:false,&quot;dropping-particle&quot;:&quot;&quot;,&quot;non-dropping-particle&quot;:&quot;&quot;}],&quot;container-title&quot;:&quot;Environmental Monitoring and Assessment&quot;,&quot;container-title-short&quot;:&quot;Environ Monit Assess&quot;,&quot;DOI&quot;:&quot;10.1007/s10661-019-7528-7&quot;,&quot;ISSN&quot;:&quot;15732959&quot;,&quot;PMID&quot;:&quot;31177337&quot;,&quot;issued&quot;:{&quot;date-parts&quot;:[[2019,7,1]]},&quot;abstract&quot;:&quot;Certain five heavy metals viz. arsenic (As), cadmium (Cd), chromium (Cr)(VI), mercury (Hg), and lead (Pb) are non-threshold toxins and can exert toxic effects at very low concentrations. These heavy metals are known as most problematic heavy metals and as toxic heavy metals (THMs). Several industrial activities and some natural processes are responsible for their high contamination in the environment. In recent years, high concentrations of heavy metals in different natural systems including atmosphere, pedosphere, hydrosphere, and biosphere have become a global issue. These THMs have severe deteriorating effects on various microorganisms, plants, and animals. Human exposure to the THMs may evoke serious health injuries and impairments in the body, and even certain extremities can cause death. In all these perspectives, this review provides a comprehensive account of the relative impact of the THMs As, Cd, Cr(VI), Hg, and Pb on our total environment.&quot;,&quot;publisher&quot;:&quot;Springer International Publishing&quot;,&quot;issue&quot;:&quot;7&quot;,&quot;volume&quot;:&quot;191&quot;},&quot;isTemporary&quot;:false}]},{&quot;citationID&quot;:&quot;MENDELEY_CITATION_03e3ed6b-89ad-43bd-b7a9-d9fabc2a61d5&quot;,&quot;properties&quot;:{&quot;noteIndex&quot;:0},&quot;isEdited&quot;:false,&quot;manualOverride&quot;:{&quot;isManuallyOverridden&quot;:false,&quot;citeprocText&quot;:&quot;[41]&quot;,&quot;manualOverrideText&quot;:&quot;&quot;},&quot;citationTag&quot;:&quot;MENDELEY_CITATION_v3_eyJjaXRhdGlvbklEIjoiTUVOREVMRVlfQ0lUQVRJT05fMDNlM2VkNmItODlhZC00M2JkLWI3YTktZDlmYWJjMmE2MWQ1IiwicHJvcGVydGllcyI6eyJub3RlSW5kZXgiOjB9LCJpc0VkaXRlZCI6ZmFsc2UsIm1hbnVhbE92ZXJyaWRlIjp7ImlzTWFudWFsbHlPdmVycmlkZGVuIjpmYWxzZSwiY2l0ZXByb2NUZXh0IjoiWzQxXSIsIm1hbnVhbE92ZXJyaWRlVGV4dCI6IiJ9LCJjaXRhdGlvbkl0ZW1zIjpbeyJpZCI6IjFmZmI0OGU4LWRkMDAtMzEzNC04NjM5LTJiZmQ3ODE3MWFlNSIsIml0ZW1EYXRhIjp7InR5cGUiOiJhcnRpY2xlLWpvdXJuYWwiLCJpZCI6IjFmZmI0OGU4LWRkMDAtMzEzNC04NjM5LTJiZmQ3ODE3MWFlNSIsInRpdGxlIjoiSW1wYWN0IG9mIGhlYXZ5IG1ldGFscyBvbiB0aGUgZW52aXJvbm1lbnQgYW5kIGh1bWFuIGhlYWx0aDogTm92ZWwgdGhlcmFwZXV0aWMgaW5zaWdodHMgdG8gY291bnRlciB0aGUgdG94aWNpdHkiLCJhdXRob3IiOlt7ImZhbWlseSI6Ik1pdHJhIiwiZ2l2ZW4iOiJTYWlrYXQiLCJwYXJzZS1uYW1lcyI6ZmFsc2UsImRyb3BwaW5nLXBhcnRpY2xlIjoiIiwibm9uLWRyb3BwaW5nLXBhcnRpY2xlIjoiIn0seyJmYW1pbHkiOiJDaGFrcmFib3J0eSIsImdpdmVuIjoiQXJrYSBKeW90aSIsInBhcnNlLW5hbWVzIjpmYWxzZSwiZHJvcHBpbmctcGFydGljbGUiOiIiLCJub24tZHJvcHBpbmctcGFydGljbGUiOiIifSx7ImZhbWlseSI6IlRhcmVxIiwiZ2l2ZW4iOiJBYnUgTW9udGFraW0iLCJwYXJzZS1uYW1lcyI6ZmFsc2UsImRyb3BwaW5nLXBhcnRpY2xlIjoiIiwibm9uLWRyb3BwaW5nLXBhcnRpY2xlIjoiIn0seyJmYW1pbHkiOiJFbXJhbiIsImdpdmVuIjoiVGFsaGEiLCJwYXJzZS1uYW1lcyI6ZmFsc2UsImRyb3BwaW5nLXBhcnRpY2xlIjoiQmluIiwibm9uLWRyb3BwaW5nLXBhcnRpY2xlIjoiIn0seyJmYW1pbHkiOiJOYWludSIsImdpdmVuIjoiRmlyemFuIiwicGFyc2UtbmFtZXMiOmZhbHNlLCJkcm9wcGluZy1wYXJ0aWNsZSI6IiIsIm5vbi1kcm9wcGluZy1wYXJ0aWNsZSI6IiJ9LHsiZmFtaWx5IjoiS2h1c3JvIiwiZ2l2ZW4iOiJBbWVlciIsInBhcnNlLW5hbWVzIjpmYWxzZSwiZHJvcHBpbmctcGFydGljbGUiOiIiLCJub24tZHJvcHBpbmctcGFydGljbGUiOiIifSx7ImZhbWlseSI6IklkcmlzIiwiZ2l2ZW4iOiJBYnViYWtyIE0uIiwicGFyc2UtbmFtZXMiOmZhbHNlLCJkcm9wcGluZy1wYXJ0aWNsZSI6IiIsIm5vbi1kcm9wcGluZy1wYXJ0aWNsZSI6IiJ9LHsiZmFtaWx5IjoiS2hhbmRha2VyIiwiZ2l2ZW4iOiJNYXllZW4gVWRkaW4iLCJwYXJzZS1uYW1lcyI6ZmFsc2UsImRyb3BwaW5nLXBhcnRpY2xlIjoiIiwibm9uLWRyb3BwaW5nLXBhcnRpY2xlIjoiIn0seyJmYW1pbHkiOiJPc21hbiIsImdpdmVuIjoiSGFtaWQiLCJwYXJzZS1uYW1lcyI6ZmFsc2UsImRyb3BwaW5nLXBhcnRpY2xlIjoiIiwibm9uLWRyb3BwaW5nLXBhcnRpY2xlIjoiIn0seyJmYW1pbHkiOiJBbGh1bWF5ZGhpIiwiZ2l2ZW4iOiJGYWhhZCBBLiIsInBhcnNlLW5hbWVzIjpmYWxzZSwiZHJvcHBpbmctcGFydGljbGUiOiIiLCJub24tZHJvcHBpbmctcGFydGljbGUiOiIifSx7ImZhbWlseSI6IlNpbWFsLUdhbmRhcmEiLCJnaXZlbiI6Ikplc3VzIiwicGFyc2UtbmFtZXMiOmZhbHNlLCJkcm9wcGluZy1wYXJ0aWNsZSI6IiIsIm5vbi1kcm9wcGluZy1wYXJ0aWNsZSI6IiJ9XSwiY29udGFpbmVyLXRpdGxlIjoiSm91cm5hbCBvZiBLaW5nIFNhdWQgVW5pdmVyc2l0eSAtIFNjaWVuY2UiLCJjb250YWluZXItdGl0bGUtc2hvcnQiOiJKIEtpbmcgU2F1ZCBVbml2IFNjaSIsIkRPSSI6IjEwLjEwMTYvai5qa3N1cy4yMDIyLjEwMTg2NSIsIklTU04iOiIxMDE4MzY0NyIsImlzc3VlZCI6eyJkYXRlLXBhcnRzIjpbWzIwMjIsNCwxXV19LCJhYnN0cmFjdCI6IkhlYXZ5IG1ldGFscyBhcmUgd2VsbC1rbm93biBlbnZpcm9ubWVudGFsIHBvbGx1dGFudHMgb3dpbmcgdG8gdGhlaXIgdG94aWNpdHksIGxvbmdldml0eSBpbiB0aGUgYXRtb3NwaGVyZSwgYW5kIGFiaWxpdHkgdG8gYWNjdW11bGF0ZSBpbiB0aGUgaHVtYW4gYm9keSB2aWEgYmlvYWNjdW11bGF0aW9uLiBUaGUgcG9sbHV0aW9uIG9mIHRlcnJlc3RyaWFsIGFuZCBhcXVhdGljIGVjb3N5c3RlbXMgd2l0aCB0b3hpYyBoZWF2eSBtZXRhbHMgaXMgYSBtYWpvciBlbnZpcm9ubWVudGFsIGNvbmNlcm4gdGhhdCBoYXMgY29uc2VxdWVuY2VzIGZvciBwdWJsaWMgaGVhbHRoLiBNb3N0IGhlYXZ5IG1ldGFscyBvY2N1ciBuYXR1cmFsbHksIGJ1dCBhIGZldyBhcmUgZGVyaXZlZCBmcm9tIGFudGhyb3BvZ2VuaWMgc291cmNlcy4gSGVhdnkgbWV0YWxzIGFyZSBjaGFyYWN0ZXJpemVkIGJ5IHRoZWlyIGhpZ2ggYXRvbWljIG1hc3MgYW5kIHRveGljaXR5IHRvIGxpdmluZyBvcmdhbmlzbXMuIE1vc3QgaGVhdnkgbWV0YWxzIGNhdXNlIGVudmlyb25tZW50YWwgYW5kIGF0bW9zcGhlcmljIHBvbGx1dGlvbiwgYW5kIG1heSBiZSBsZXRoYWwgdG8gaHVtYW5zLiBIZWF2eSBtZXRhbHMgY2FuIGJlY29tZSBzdHJvbmdseSB0b3hpYyBieSBtaXhpbmcgd2l0aCBkaWZmZXJlbnQgZW52aXJvbm1lbnRhbCBlbGVtZW50cywgc3VjaCBhcyB3YXRlciwgc29pbCwgYW5kIGFpciwgYW5kIGh1bWFucyBhbmQgb3RoZXIgbGl2aW5nIG9yZ2FuaXNtcyBjYW4gYmUgZXhwb3NlZCB0byB0aGVtIHRocm91Z2ggdGhlIGZvb2QgY2hhaW4uIFBsZW50eSBvZiBleHBlcmltZW50YWwgc3R1ZGllcyB3ZXJlIHBlcmZvcm1lZCB0byBhcHByYWlzZSB0aGUgcHJvbWlzaW5nIHRyZWF0bWVudCBvcHRpb25zIGZyb20gbmF0dXJhbCBwcm9kdWN0cy4gQWRkaXRpb25hbGx5LCBuYW5vdGVjaG5vbG9neSBiYXNlZCB0cmVhdG1lbnQgb3B0aW9ucyBhcmUgYmVpbmcgY29uc3RhbnRseSBkZXZlbG9wZWQuIEFzIGFuIGVtZXJnaW5nIGZpZWxkLCBuYW5vdGVjaG5vbG9neSBpcyBtYWtpbmcgc3Vic3RhbnRpYWwgYWR2YW5jZXMgaW4gdGhlIGFuYWx5c2lzIGFuZCByZW1vdmFsIG9mIGhlYXZ5IG1ldGFscyBmcm9tIGNvbXBsaWNhdGVkIG1hdHJpY2VzLiBSZW1vdmFsIG9mIGhlYXZ5IG1ldGFsIGhhcyBiZWVuIGFjY29tcGxpc2hlZCBieSB0aGUgdXNlIG9mIGEgdmFyaWV0eSBvZiBuYW5vbWF0ZXJpYWxzLCBpbmNsdWRpbmcgZ3JhcGhlbmUgYW5kIGl0cyBkZXJpdmF0aXZlcywgbWFnbmV0aWMgbmFub3BhcnRpY2xlcywgbWV0YWwgb3hpZGUgbmFub3BhcnRpY2xlcywgYW5kIGNhcmJvbiBuYW5vdHViZXMsIHRvIG5hbWUgYSBmZXcuIFVzaW5nIG5hbm90ZWNobm9sb2d5IGZvciBoZWF2eSBtZXRhbCBhbmFseXNpcyBhbmQgcmVtb3ZhbCBmcm9tIGZvb2QgYW5kIHdhdGVyIHJlc291cmNlcyBwcm92aWRlcyBtYW55IGJlbmVmaXRzIG92ZXIgdHJhZGl0aW9uYWwgbWV0aG9kcy4gVGhlc2UgYWR2YW50YWdlcyBpbmNsdWRlIGEgYnJvYWQgbGluZWFyIHJhbmdlLCBsb3cgZGV0ZWN0aW9uIGFuZCBxdWFudGlmaWNhdGlvbiBsaW1pdHMsIGEgaGlnaCBzZW5zaXRpdml0eSwgYW5kIGhpZ2ggc2VsZWN0aXZpdHkuIFRoZXJlZm9yZSB0aGlzIHJldmlldyBhaW1lZCB0byBleHBsb3JlIHRoZSBlbnZpcm9ubWVudGFsIGNvbnNlcXVlbmNlcyBvZiB0aGUgaGVhdnkgbWV0YWxzLCB0b3hpY2l0eSB0byB0aGUgaHVtYW4gaGVhbHRoLCBhcyB3ZWxsIGFzIG5vdmVsIHRoZXJhcGV1dGljcyBkZXZlbG9wbWVudCBmcm9tIHRoZSBuYXR1cmFsIHJlc291cmNlcy4gQWRkaXRpb25hbGx5LCBuYW5vdGVjaG5vbG9naWNhbCBhbmQgbmFub21lZGljaW5hbCBhcHBsaWNhdGlvbnMgdG8gdHJlYXQgaGVhdnkgbWV0YWwgdG94aWNpdHkgYXJlIGFsc28gaGlnaGxpZ2h0ZWQgaW4gdGhpcyByZXZpZXcuIiwicHVibGlzaGVyIjoiRWxzZXZpZXIgQi5WLiIsImlzc3VlIjoiMyIsInZvbHVtZSI6IjM0In0sImlzVGVtcG9yYXJ5IjpmYWxzZX1dfQ==&quot;,&quot;citationItems&quot;:[{&quot;id&quot;:&quot;1ffb48e8-dd00-3134-8639-2bfd78171ae5&quot;,&quot;itemData&quot;:{&quot;type&quot;:&quot;article-journal&quot;,&quot;id&quot;:&quot;1ffb48e8-dd00-3134-8639-2bfd78171ae5&quot;,&quot;title&quot;:&quot;Impact of heavy metals on the environment and human health: Novel therapeutic insights to counter the toxicity&quot;,&quot;author&quot;:[{&quot;family&quot;:&quot;Mitra&quot;,&quot;given&quot;:&quot;Saikat&quot;,&quot;parse-names&quot;:false,&quot;dropping-particle&quot;:&quot;&quot;,&quot;non-dropping-particle&quot;:&quot;&quot;},{&quot;family&quot;:&quot;Chakraborty&quot;,&quot;given&quot;:&quot;Arka Jyoti&quot;,&quot;parse-names&quot;:false,&quot;dropping-particle&quot;:&quot;&quot;,&quot;non-dropping-particle&quot;:&quot;&quot;},{&quot;family&quot;:&quot;Tareq&quot;,&quot;given&quot;:&quot;Abu Montakim&quot;,&quot;parse-names&quot;:false,&quot;dropping-particle&quot;:&quot;&quot;,&quot;non-dropping-particle&quot;:&quot;&quot;},{&quot;family&quot;:&quot;Emran&quot;,&quot;given&quot;:&quot;Talha&quot;,&quot;parse-names&quot;:false,&quot;dropping-particle&quot;:&quot;Bin&quot;,&quot;non-dropping-particle&quot;:&quot;&quot;},{&quot;family&quot;:&quot;Nainu&quot;,&quot;given&quot;:&quot;Firzan&quot;,&quot;parse-names&quot;:false,&quot;dropping-particle&quot;:&quot;&quot;,&quot;non-dropping-particle&quot;:&quot;&quot;},{&quot;family&quot;:&quot;Khusro&quot;,&quot;given&quot;:&quot;Ameer&quot;,&quot;parse-names&quot;:false,&quot;dropping-particle&quot;:&quot;&quot;,&quot;non-dropping-particle&quot;:&quot;&quot;},{&quot;family&quot;:&quot;Idris&quot;,&quot;given&quot;:&quot;Abubakr M.&quot;,&quot;parse-names&quot;:false,&quot;dropping-particle&quot;:&quot;&quot;,&quot;non-dropping-particle&quot;:&quot;&quot;},{&quot;family&quot;:&quot;Khandaker&quot;,&quot;given&quot;:&quot;Mayeen Uddin&quot;,&quot;parse-names&quot;:false,&quot;dropping-particle&quot;:&quot;&quot;,&quot;non-dropping-particle&quot;:&quot;&quot;},{&quot;family&quot;:&quot;Osman&quot;,&quot;given&quot;:&quot;Hamid&quot;,&quot;parse-names&quot;:false,&quot;dropping-particle&quot;:&quot;&quot;,&quot;non-dropping-particle&quot;:&quot;&quot;},{&quot;family&quot;:&quot;Alhumaydhi&quot;,&quot;given&quot;:&quot;Fahad A.&quot;,&quot;parse-names&quot;:false,&quot;dropping-particle&quot;:&quot;&quot;,&quot;non-dropping-particle&quot;:&quot;&quot;},{&quot;family&quot;:&quot;Simal-Gandara&quot;,&quot;given&quot;:&quot;Jesus&quot;,&quot;parse-names&quot;:false,&quot;dropping-particle&quot;:&quot;&quot;,&quot;non-dropping-particle&quot;:&quot;&quot;}],&quot;container-title&quot;:&quot;Journal of King Saud University - Science&quot;,&quot;container-title-short&quot;:&quot;J King Saud Univ Sci&quot;,&quot;DOI&quot;:&quot;10.1016/j.jksus.2022.101865&quot;,&quot;ISSN&quot;:&quot;10183647&quot;,&quot;issued&quot;:{&quot;date-parts&quot;:[[2022,4,1]]},&quot;abstract&quot;:&quot;Heavy metals are well-known environmental pollutants owing to their toxicity, longevity in the atmosphere, and ability to accumulate in the human body via bioaccumulation. The pollution of terrestrial and aquatic ecosystems with toxic heavy metals is a major environmental concern that has consequences for public health. Most heavy metals occur naturally, but a few are derived from anthropogenic sources. Heavy metals are characterized by their high atomic mass and toxicity to living organisms. Most heavy metals cause environmental and atmospheric pollution, and may be lethal to humans. Heavy metals can become strongly toxic by mixing with different environmental elements, such as water, soil, and air, and humans and other living organisms can be exposed to them through the food chain. Plenty of experimental studies were performed to appraise the promising treatment options from natural products. Additionally, nanotechnology based treatment options are being constantly developed. As an emerging field, nanotechnology is making substantial advances in the analysis and removal of heavy metals from complicated matrices. Removal of heavy metal has been accomplished by the use of a variety of nanomaterials, including graphene and its derivatives, magnetic nanoparticles, metal oxide nanoparticles, and carbon nanotubes, to name a few. Using nanotechnology for heavy metal analysis and removal from food and water resources provides many benefits over traditional methods. These advantages include a broad linear range, low detection and quantification limits, a high sensitivity, and high selectivity. Therefore this review aimed to explore the environmental consequences of the heavy metals, toxicity to the human health, as well as novel therapeutics development from the natural resources. Additionally, nanotechnological and nanomedicinal applications to treat heavy metal toxicity are also highlighted in this review.&quot;,&quot;publisher&quot;:&quot;Elsevier B.V.&quot;,&quot;issue&quot;:&quot;3&quot;,&quot;volume&quot;:&quot;34&quot;},&quot;isTemporary&quot;:false}]},{&quot;citationID&quot;:&quot;MENDELEY_CITATION_f408ff9c-f407-47ab-b52a-cf7af72599f1&quot;,&quot;properties&quot;:{&quot;noteIndex&quot;:0},&quot;isEdited&quot;:false,&quot;manualOverride&quot;:{&quot;isManuallyOverridden&quot;:false,&quot;citeprocText&quot;:&quot;[42]&quot;,&quot;manualOverrideText&quot;:&quot;&quot;},&quot;citationTag&quot;:&quot;MENDELEY_CITATION_v3_eyJjaXRhdGlvbklEIjoiTUVOREVMRVlfQ0lUQVRJT05fZjQwOGZmOWMtZjQwNy00N2FiLWI1MmEtY2Y3YWY3MjU5OWYxIiwicHJvcGVydGllcyI6eyJub3RlSW5kZXgiOjB9LCJpc0VkaXRlZCI6ZmFsc2UsIm1hbnVhbE92ZXJyaWRlIjp7ImlzTWFudWFsbHlPdmVycmlkZGVuIjpmYWxzZSwiY2l0ZXByb2NUZXh0IjoiWzQyXSIsIm1hbnVhbE92ZXJyaWRlVGV4dCI6IiJ9LCJjaXRhdGlvbkl0ZW1zIjpbeyJpZCI6Ijk4ODYyYzE1LTYwZDQtM2FkZS04YzY3LTZmNTM2MzgzMTZmYyIsIml0ZW1EYXRhIjp7InR5cGUiOiJhcnRpY2xlIiwiaWQiOiI5ODg2MmMxNS02MGQ0LTNhZGUtOGM2Ny02ZjUzNjM4MzE2ZmMiLCJ0aXRsZSI6IkhlYXZ5IG1ldGFsIHBvbGx1dGlvbiBpbiB0aGUgZW52aXJvbm1lbnQgYW5kIHRoZWlyIHRveGljb2xvZ2ljYWwgZWZmZWN0cyBvbiBodW1hbnMiLCJhdXRob3IiOlt7ImZhbWlseSI6IkJyaWZmYSIsImdpdmVuIjoiSmVzc2ljYSIsInBhcnNlLW5hbWVzIjpmYWxzZSwiZHJvcHBpbmctcGFydGljbGUiOiIiLCJub24tZHJvcHBpbmctcGFydGljbGUiOiIifSx7ImZhbWlseSI6IlNpbmFncmEiLCJnaXZlbiI6IkVtbWFudWVsIiwicGFyc2UtbmFtZXMiOmZhbHNlLCJkcm9wcGluZy1wYXJ0aWNsZSI6IiIsIm5vbi1kcm9wcGluZy1wYXJ0aWNsZSI6IiJ9LHsiZmFtaWx5IjoiQmx1bmRlbGwiLCJnaXZlbiI6IlJlbmFsZCIsInBhcnNlLW5hbWVzIjpmYWxzZSwiZHJvcHBpbmctcGFydGljbGUiOiIiLCJub24tZHJvcHBpbmctcGFydGljbGUiOiIifV0sImNvbnRhaW5lci10aXRsZSI6IkhlbGl5b24iLCJjb250YWluZXItdGl0bGUtc2hvcnQiOiJIZWxpeW9uIiwiRE9JIjoiMTAuMTAxNi9qLmhlbGl5b24uMjAyMC5lMDQ2OTEiLCJJU1NOIjoiMjQwNTg0NDAiLCJQTUlEIjoiMzI5NjQxNTAiLCJpc3N1ZWQiOnsiZGF0ZS1wYXJ0cyI6W1syMDIwLDksMV1dfSwiYWJzdHJhY3QiOiJFbnZpcm9ubWVudGFsIHBvbGx1dGlvbiBvZiBoZWF2eSBtZXRhbHMgaXMgaW5jcmVhc2luZ2x5IGJlY29taW5nIGEgcHJvYmxlbSBhbmQgaGFzIGJlY29tZSBvZiBncmVhdCBjb25jZXJuIGR1ZSB0byB0aGUgYWR2ZXJzZSBlZmZlY3RzIGl0IGlzIGNhdXNpbmcgYXJvdW5kIHRoZSB3b3JsZC4gVGhlc2UgaW5vcmdhbmljIHBvbGx1dGFudHMgYXJlIGJlaW5nIGRpc2NhcmRlZCBpbiBvdXIgd2F0ZXJzLCBzb2lscyBhbmQgaW50byB0aGUgYXRtb3NwaGVyZSBkdWUgdG8gdGhlIHJhcGlkbHkgZ3Jvd2luZyBhZ3JpY3VsdHVyZSBhbmQgbWV0YWwgaW5kdXN0cmllcywgaW1wcm9wZXIgd2FzdGUgZGlzcG9zYWwsIGZlcnRpbGl6ZXJzIGFuZCBwZXN0aWNpZGVzLiBUaGlzIHJldmlldyBzaG93cyBob3cgcG9sbHV0YW50cyBlbnRlciB0aGUgZW52aXJvbm1lbnQgdG9nZXRoZXIgd2l0aCB0aGVpciBmYXRlLiBTb21lIG1ldGFscyBhZmZlY3QgYmlvbG9naWNhbCBmdW5jdGlvbnMgYW5kIGdyb3d0aCwgd2hpbGUgb3RoZXIgbWV0YWxzIGFjY3VtdWxhdGUgaW4gb25lIG9yIG1vcmUgZGlmZmVyZW50IG9yZ2FucyBjYXVzaW5nIG1hbnkgc2VyaW91cyBkaXNlYXNlcyBzdWNoIGFzIGNhbmNlci4gVGhlIHBoYXJtYWNva2luZXRpY3MgYW5kIHRveGljb2xvZ2ljYWwgcHJvY2Vzc2VzIGluIGh1bWFucyBmb3IgZWFjaCBtZXRhbCBpcyBkZXNjcmliZWQuIEluIHN1bW1hcnksIHRoZSByZXZpZXcgc2hvd3MgdGhlIHBoeXNpb2xvZ2ljYWwgYW5kIGJpb2NoZW1pY2FsIGVmZmVjdHMgb2YgZWFjaCBoZWF2eSBtZXRhbCBiaW9hY2N1bXVsYXRpb24gaW4gaHVtYW5zIGFuZCB0aGUgbGV2ZWwgb2YgZ3Jhdml0eSBhbmQgZGlzcXVpZXRpbmcgZmFjdG9yIG9mIHRoZSBkaXNlYXNlLiIsInB1Ymxpc2hlciI6IkVsc2V2aWVyIEx0ZCIsImlzc3VlIjoiOSIsInZvbHVtZSI6IjYifSwiaXNUZW1wb3JhcnkiOmZhbHNlfV19&quot;,&quot;citationItems&quot;:[{&quot;id&quot;:&quot;98862c15-60d4-3ade-8c67-6f53638316fc&quot;,&quot;itemData&quot;:{&quot;type&quot;:&quot;article&quot;,&quot;id&quot;:&quot;98862c15-60d4-3ade-8c67-6f53638316fc&quot;,&quot;title&quot;:&quot;Heavy metal pollution in the environment and their toxicological effects on humans&quot;,&quot;author&quot;:[{&quot;family&quot;:&quot;Briffa&quot;,&quot;given&quot;:&quot;Jessica&quot;,&quot;parse-names&quot;:false,&quot;dropping-particle&quot;:&quot;&quot;,&quot;non-dropping-particle&quot;:&quot;&quot;},{&quot;family&quot;:&quot;Sinagra&quot;,&quot;given&quot;:&quot;Emmanuel&quot;,&quot;parse-names&quot;:false,&quot;dropping-particle&quot;:&quot;&quot;,&quot;non-dropping-particle&quot;:&quot;&quot;},{&quot;family&quot;:&quot;Blundell&quot;,&quot;given&quot;:&quot;Renald&quot;,&quot;parse-names&quot;:false,&quot;dropping-particle&quot;:&quot;&quot;,&quot;non-dropping-particle&quot;:&quot;&quot;}],&quot;container-title&quot;:&quot;Heliyon&quot;,&quot;container-title-short&quot;:&quot;Heliyon&quot;,&quot;DOI&quot;:&quot;10.1016/j.heliyon.2020.e04691&quot;,&quot;ISSN&quot;:&quot;24058440&quot;,&quot;PMID&quot;:&quot;32964150&quot;,&quot;issued&quot;:{&quot;date-parts&quot;:[[2020,9,1]]},&quot;abstract&quot;:&quot;Environmental pollution of heavy metals is increasingly becoming a problem and has become of great concern due to the adverse effects it is causing around the world. These inorganic pollutants are being discarded in our waters, soils and into the atmosphere due to the rapidly growing agriculture and metal industries, improper waste disposal, fertilizers and pesticides. This review shows how pollutants enter the environment together with their fate. Some metals affect biological functions and growth, while other metals accumulate in one or more different organs causing many serious diseases such as cancer. The pharmacokinetics and toxicological processes in humans for each metal is described. In summary, the review shows the physiological and biochemical effects of each heavy metal bioaccumulation in humans and the level of gravity and disquieting factor of the disease.&quot;,&quot;publisher&quot;:&quot;Elsevier Ltd&quot;,&quot;issue&quot;:&quot;9&quot;,&quot;volume&quot;:&quot;6&quot;},&quot;isTemporary&quot;:false}]},{&quot;citationID&quot;:&quot;MENDELEY_CITATION_a3ec3932-9fac-4874-a91d-4e7dd38d1428&quot;,&quot;properties&quot;:{&quot;noteIndex&quot;:0},&quot;isEdited&quot;:false,&quot;manualOverride&quot;:{&quot;isManuallyOverridden&quot;:false,&quot;citeprocText&quot;:&quot;[36,43]&quot;,&quot;manualOverrideText&quot;:&quot;&quot;},&quot;citationTag&quot;:&quot;MENDELEY_CITATION_v3_eyJjaXRhdGlvbklEIjoiTUVOREVMRVlfQ0lUQVRJT05fYTNlYzM5MzItOWZhYy00ODc0LWE5MWQtNGU3ZGQzOGQxNDI4IiwicHJvcGVydGllcyI6eyJub3RlSW5kZXgiOjB9LCJpc0VkaXRlZCI6ZmFsc2UsIm1hbnVhbE92ZXJyaWRlIjp7ImlzTWFudWFsbHlPdmVycmlkZGVuIjpmYWxzZSwiY2l0ZXByb2NUZXh0IjoiWzM2LDQzXSIsIm1hbnVhbE92ZXJyaWRlVGV4dCI6IiJ9LCJjaXRhdGlvbkl0ZW1zIjpbeyJpZCI6IjQ1ZGU0NWZmLTE2ODAtMzZlNC1hMTIzLTViMGQzY2ZhZjYzYiIsIml0ZW1EYXRhIjp7InR5cGUiOiJyZXBvcnQiLCJpZCI6IjQ1ZGU0NWZmLTE2ODAtMzZlNC1hMTIzLTViMGQzY2ZhZjYzYiIsInRpdGxlIjoiR3VpZGVsaW5lcyBmb3IgRHJpbmtpbmctd2F0ZXIgUXVhbGl0eSBGT1VSVEggRURJVElPTiBJTkNPUlBPUkFUSU5HIFRIRSBGSVJTVCBBRERFTkRVTSIsImF1dGhvciI6W3siZmFtaWx5IjoiV29ybGQgSGVhbHRoIE9yZ2FuaXphdGlvbiAoV0hPKSIsImdpdmVuIjoiIiwicGFyc2UtbmFtZXMiOmZhbHNlLCJkcm9wcGluZy1wYXJ0aWNsZSI6IiIsIm5vbi1kcm9wcGluZy1wYXJ0aWNsZSI6IiJ9XSwiSVNCTiI6Ijk3OC05Mi00LTE1NDk5NS0wIiwiaXNzdWVkIjp7ImRhdGUtcGFydHMiOltbMjAxN11dfSwicHVibGlzaGVyLXBsYWNlIjoiR2VuZXZhIiwiY29udGFpbmVyLXRpdGxlLXNob3J0IjoiIn0sImlzVGVtcG9yYXJ5IjpmYWxzZX0seyJpZCI6IjJjNjBkYjE3LTgyNmItM2JhZC1hOWI0LThmNzg3MDQ3YmY4OSIsIml0ZW1EYXRhIjp7InR5cGUiOiJhcnRpY2xlIiwiaWQiOiIyYzYwZGIxNy04MjZiLTNiYWQtYTliNC04Zjc4NzA0N2JmODk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zk4MTIiLCJQTUlEIjoiMzM5Mjc2MjMiLCJpc3N1ZWQiOnsiZGF0ZS1wYXJ0cyI6W1syMDIxLDQsMTNdXX0sImFic3RyYWN0IjoiVGhlIGluZHVzdHJpYWwgYWN0aXZpdGllcyBvZiB0aGUgbGFzdCBjZW50dXJ5IGhhdmUgY2F1c2VkIG1hc3NpdmUgaW5jcmVhc2VzIGluIGh1bWFuIGV4cG9zdXJlIHRvIGhlYXZ5IG1ldGFscy4gTWVyY3VyeSwgbGVhZCwgY2hyb21pdW0sIGNhZG1pdW0sIGFuZCBhcnNlbmljIGhhdmUgYmVlbiB0aGUgbW9zdCBjb21tb24gaGVhdnkgbWV0YWxzIHRoYXQgaW5kdWNlZCBodW1hbiBwb2lzb25pbmdzLiBIZXJlLCB3ZSByZXZpZXdlZCB0aGUgbWVjaGFuaXN0aWMgYWN0aW9uIG9mIHRoZXNlIGhlYXZ5IG1ldGFscyBhY2NvcmRpbmcgdG8gdGhlIGF2YWlsYWJsZSBhbmltYWwgYW5kIGh1bWFuIHN0dWRpZXMuIEFjdXRlIG9yIGNocm9uaWMgcG9pc29uaW5ncyBtYXkgb2NjdXIgZm9sbG93aW5nIGV4cG9zdXJlIHRocm91Z2ggd2F0ZXIsIGFpciwgYW5kIGZvb2QuIEJpb2FjY3VtdWxhdGlvbiBvZiB0aGVzZSBoZWF2eSBtZXRhbHMgbGVhZHMgdG8gYSBkaXZlcnNpdHkgb2YgdG94aWMgZWZmZWN0cyBvbiBhIHZhcmlldHkgb2YgYm9keSB0aXNzdWVzIGFuZCBvcmdhbnMuIEhlYXZ5IG1ldGFscyBkaXNydXB0IGNlbGx1bGFyIGV2ZW50cyBpbmNsdWRpbmcgZ3Jvd3RoLCBwcm9saWZlcmF0aW9uLCBkaWZmZXJlbnRpYXRpb24sIGRhbWFnZS1yZXBhaXJpbmcgcHJvY2Vzc2VzLCBhbmQgYXBvcHRvc2lzLiBDb21wYXJpc29uIG9mIHRoZSBtZWNoYW5pc21zIG9mIGFjdGlvbiByZXZlYWxzIHNpbWlsYXIgcGF0aHdheXMgZm9yIHRoZXNlIG1ldGFscyB0byBpbmR1Y2UgdG94aWNpdHkgaW5jbHVkaW5nIFJPUyBnZW5lcmF0aW9uLCB3ZWFrZW5pbmcgb2YgdGhlIGFudGlveGlkYW50IGRlZmVuc2UsIGVuenltZSBpbmFjdGl2YXRpb24sIGFuZCBveGlkYXRpdmUgc3RyZXNzLiBPbiB0aGUgb3RoZXIgaGFuZCwgc29tZSBvZiB0aGVtIGhhdmUgc2VsZWN0aXZlIGJpbmRpbmcgdG8gc3BlY2lmaWMgbWFjcm9tb2xlY3VsZXMuIFRoZSBpbnRlcmFjdGlvbiBvZiBsZWFkIHdpdGggYW1pbm9sZXZ1bGluaWMgYWNpZCBkZWh5ZHJhdGFzZSBhbmQgZmVycm9jaGVsYXRhc2UgaXMgd2l0aGluIHRoaXMgY29udGV4dC4gUmVhY3Rpb25zIG9mIG90aGVyIGhlYXZ5IG1ldGFscyB3aXRoIGNlcnRhaW4gcHJvdGVpbnMgd2VyZSBkaXNjdXNzZWQgYXMgd2VsbC4gU29tZSB0b3hpYyBtZXRhbHMgaW5jbHVkaW5nIGNocm9taXVtLCBjYWRtaXVtLCBhbmQgYXJzZW5pYyBjYXVzZSBnZW5vbWljIGluc3RhYmlsaXR5LiBEZWZlY3RzIGluIEROQSByZXBhaXIgZm9sbG93aW5nIHRoZSBpbmR1Y3Rpb24gb2Ygb3hpZGF0aXZlIHN0cmVzcyBhbmQgRE5BIGRhbWFnZSBieSB0aGUgdGhyZWUgbWV0YWxzIGhhdmUgYmVlbiBjb25zaWRlcmVkIGFzIHRoZSBjYXVzZSBvZiB0aGVpciBjYXJjaW5vZ2VuaWNpdHkuIEV2ZW4gd2l0aCB0aGUgY3VycmVudCBrbm93bGVkZ2Ugb2YgaGF6YXJkcyBvZiBoZWF2eSBtZXRhbHMsIHRoZSBpbmNpZGVuY2Ugb2YgcG9pc29uaW5nIHJlbWFpbnMgY29uc2lkZXJhYmxlIGFuZCByZXF1aXJlcyBwcmV2ZW50aXZlIGFuZCBlZmZlY3RpdmUgdHJlYXRtZW50LiBUaGUgYXBwbGljYXRpb24gb2YgY2hlbGF0aW9uIHRoZXJhcHkgZm9yIHRoZSBtYW5hZ2VtZW50IG9mIG1ldGFsIHBvaXNvbmluZyBjb3VsZCBiZSBhbm90aGVyIGFzcGVjdCBvZiBoZWF2eSBtZXRhbHMgdG8gYmUgcmV2aWV3ZWQgaW4gdGhlIGZ1dHVyZS4iLCJwdWJsaXNoZXIiOiJGcm9udGllcnMgTWVkaWEgUy5BLiIsInZvbHVtZSI6IjEyIn0sImlzVGVtcG9yYXJ5IjpmYWxzZX1dfQ==&quot;,&quot;citationItems&quot;:[{&quot;id&quot;:&quot;45de45ff-1680-36e4-a123-5b0d3cfaf63b&quot;,&quot;itemData&quot;:{&quot;type&quot;:&quot;report&quot;,&quot;id&quot;:&quot;45de45ff-1680-36e4-a123-5b0d3cfaf63b&quot;,&quot;title&quot;:&quot;Guidelines for Drinking-water Quality FOURTH EDITION INCORPORATING THE FIRST ADDENDUM&quot;,&quot;author&quot;:[{&quot;family&quot;:&quot;World Health Organization (WHO)&quot;,&quot;given&quot;:&quot;&quot;,&quot;parse-names&quot;:false,&quot;dropping-particle&quot;:&quot;&quot;,&quot;non-dropping-particle&quot;:&quot;&quot;}],&quot;ISBN&quot;:&quot;978-92-4-154995-0&quot;,&quot;issued&quot;:{&quot;date-parts&quot;:[[2017]]},&quot;publisher-place&quot;:&quot;Geneva&quot;,&quot;container-title-short&quot;:&quot;&quot;},&quot;isTemporary&quot;:false},{&quot;id&quot;:&quot;2c60db17-826b-3bad-a9b4-8f787047bf89&quot;,&quot;itemData&quot;:{&quot;type&quot;:&quot;article&quot;,&quot;id&quot;:&quot;2c60db17-826b-3bad-a9b4-8f787047bf89&quot;,&quot;title&quot;:&quot;Toxic Mechanisms of Five Heavy Metals: Mercury, Lead, Chromium, Cadmium, and Arsenic&quot;,&quot;author&quot;:[{&quot;family&quot;:&quot;Balali-Mood&quot;,&quot;given&quot;:&quot;Mahdi&quot;,&quot;parse-names&quot;:false,&quot;dropping-particle&quot;:&quot;&quot;,&quot;non-dropping-particle&quot;:&quot;&quot;},{&quot;family&quot;:&quot;Naseri&quot;,&quot;given&quot;:&quot;Kobra&quot;,&quot;parse-names&quot;:false,&quot;dropping-particle&quot;:&quot;&quot;,&quot;non-dropping-particle&quot;:&quot;&quot;},{&quot;family&quot;:&quot;Tahergorabi&quot;,&quot;given&quot;:&quot;Zoya&quot;,&quot;parse-names&quot;:false,&quot;dropping-particle&quot;:&quot;&quot;,&quot;non-dropping-particle&quot;:&quot;&quot;},{&quot;family&quot;:&quot;Khazdair&quot;,&quot;given&quot;:&quot;Mohammad Reza&quot;,&quot;parse-names&quot;:false,&quot;dropping-particle&quot;:&quot;&quot;,&quot;non-dropping-particle&quot;:&quot;&quot;},{&quot;family&quot;:&quot;Sadeghi&quot;,&quot;given&quot;:&quot;Mahmood&quot;,&quot;parse-names&quot;:false,&quot;dropping-particle&quot;:&quot;&quot;,&quot;non-dropping-particle&quot;:&quot;&quot;}],&quot;container-title&quot;:&quot;Frontiers in Pharmacology&quot;,&quot;container-title-short&quot;:&quot;Front Pharmacol&quot;,&quot;DOI&quot;:&quot;10.3389/fphar.2021.643972&quot;,&quot;ISSN&quot;:&quot;16639812&quot;,&quot;PMID&quot;:&quot;33927623&quot;,&quot;issued&quot;:{&quot;date-parts&quot;:[[2021,4,13]]},&quot;abstract&quot;:&quot;The industrial activities of the last century have caused massive increases in human exposure to heavy metals. Mercury, lead, chromium, cadmium, and arsenic have been the most common heavy metals that induced human poisonings. Here, we reviewed the mechanistic action of these heavy metals according to the available animal and human studies. Acute or chronic poisonings may occur following exposure through water, air, and food. Bioaccumulation of these heavy metals leads to a diversity of toxic effects on a variety of body tissues and organs. Heavy metals disrupt cellular events including growth, proliferation, differentiation, damage-repairing processes, and apoptosis. Comparison of the mechanisms of action reveals similar pathways for these metals to induce toxicity including ROS generation, weakening of the antioxidant defense, enzyme inactivation, and oxidative stress. On the other hand, some of them have selective binding to specific macromolecules. The interaction of lead with aminolevulinic acid dehydratase and ferrochelatase is within this context. Reactions of other heavy metals with certain proteins were discussed as well. Some toxic metals including chromium, cadmium, and arsenic cause genomic instability. Defects in DNA repair following the induction of oxidative stress and DNA damage by the three metals have been considered as the cause of their carcinogenicity. Even with the current knowledge of hazards of heavy metals, the incidence of poisoning remains considerable and requires preventive and effective treatment. The application of chelation therapy for the management of metal poisoning could be another aspect of heavy metals to be reviewed in the future.&quot;,&quot;publisher&quot;:&quot;Frontiers Media S.A.&quot;,&quot;volume&quot;:&quot;12&quot;},&quot;isTemporary&quot;:false}]},{&quot;citationID&quot;:&quot;MENDELEY_CITATION_14a6ba3a-8957-4f03-948b-e57256298844&quot;,&quot;properties&quot;:{&quot;noteIndex&quot;:0},&quot;isEdited&quot;:false,&quot;manualOverride&quot;:{&quot;isManuallyOverridden&quot;:false,&quot;citeprocText&quot;:&quot;[37,44]&quot;,&quot;manualOverrideText&quot;:&quot;&quot;},&quot;citationTag&quot;:&quot;MENDELEY_CITATION_v3_eyJjaXRhdGlvbklEIjoiTUVOREVMRVlfQ0lUQVRJT05fMTRhNmJhM2EtODk1Ny00ZjAzLTk0OGItZTU3MjU2Mjk4ODQ0IiwicHJvcGVydGllcyI6eyJub3RlSW5kZXgiOjB9LCJpc0VkaXRlZCI6ZmFsc2UsIm1hbnVhbE92ZXJyaWRlIjp7ImlzTWFudWFsbHlPdmVycmlkZGVuIjpmYWxzZSwiY2l0ZXByb2NUZXh0IjoiWzM3LDQ0XSIsIm1hbnVhbE92ZXJyaWRlVGV4dCI6IiJ9LCJjaXRhdGlvbkl0ZW1zIjpbeyJpZCI6IjVjOWM3MjhlLTcyNDEtMzdmMC1iOGZlLWYzN2YwZDA1MWRiOCIsIml0ZW1EYXRhIjp7InR5cGUiOiJhcnRpY2xlLWpvdXJuYWwiLCJpZCI6IjVjOWM3MjhlLTcyNDEtMzdmMC1iOGZlLWYzN2YwZDA1MWRiOCIsInRpdGxlIjoiQ29tcHJlaGVuc2l2ZSBBbmFseXNpcyBvZiB0aGUgQXNzb2NpYXRpb24gYmV0d2VlbiBIdW1hbiBEaXNlYXNlcyBhbmQgV2F0ZXIgUG9sbHV0YW50cyIsImF1dGhvciI6W3siZmFtaWx5IjoiSmlhbmciLCJnaXZlbiI6Ilhpbmx1IiwicGFyc2UtbmFtZXMiOmZhbHNlLCJkcm9wcGluZy1wYXJ0aWNsZSI6IiIsIm5vbi1kcm9wcGluZy1wYXJ0aWNsZSI6IiJ9LHsiZmFtaWx5IjoiWmhhbmciLCJnaXZlbiI6Ikh1YW5odWFuIiwicGFyc2UtbmFtZXMiOmZhbHNlLCJkcm9wcGluZy1wYXJ0aWNsZSI6IiIsIm5vbi1kcm9wcGluZy1wYXJ0aWNsZSI6IiJ9LHsiZmFtaWx5IjoiV2FuZyIsImdpdmVuIjoiWGlhb3lhbiIsInBhcnNlLW5hbWVzIjpmYWxzZSwiZHJvcHBpbmctcGFydGljbGUiOiIiLCJub24tZHJvcHBpbmctcGFydGljbGUiOiIifSx7ImZhbWlseSI6IlpoYW5nIiwiZ2l2ZW4iOiJYdSIsInBhcnNlLW5hbWVzIjpmYWxzZSwiZHJvcHBpbmctcGFydGljbGUiOiIiLCJub24tZHJvcHBpbmctcGFydGljbGUiOiIifSx7ImZhbWlseSI6IkRpbmciLCJnaXZlbiI6IkthaXlhbmc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5MjQxNjQ3NSIsIklTU04iOiIxNjYwNDYwMSIsIlBNSUQiOiIzNjU1NDM1NCIsImlzc3VlZCI6eyJkYXRlLXBhcnRzIjpbWzIwMjIsMTIsMV1dfSwiYWJzdHJhY3QiOiJEcmlua2luZyB3YXRlciBpcyBhbiBpbXBvcnRhbnQgbmF0dXJhbCByZXNvdXJjZS4gRm9yIG1hbnkgcGVvcGxlIHdvcmxkd2lkZSwgZXNwZWNpYWxseSBpbiBkZXZlbG9waW5nIGNvdW50cmllcywgYWNjZXNzIHRvIHNhZmUgZHJpbmtpbmcgd2F0ZXIgaXMgc3RpbGwgYSBkcmVhbS4gQW4gaW5jcmVhc2luZyBudW1iZXIgb2YgaHVtYW4gYWN0aXZpdGllcyBhbmQgaW5kdXN0cmlhbGl6YXRpb24gaGF2ZSBjYXVzZWQgdmFyaW91cyBwaHlzaWNhbCwgY2hlbWljYWwsIGFuZCBiaW9sb2dpY2FsIHBvbGx1dGFudHMgdG8gZW50ZXIgd2F0ZXIgYm9kaWVzLCBhZmZlY3RpbmcgaHVtYW4gaGVhbHRoLiBXYXRlciBwb2xsdXRhbnRzIGNvbnRhaW4gYSB2YXN0IG51bWJlciBvZiBhZGRpdGl2ZXMsIHN1Y2ggYXMgcGVyZmx1b3JpbmF0ZWQgY2hlbWljYWxzLCBwb2x5YnJvbWluYXRlZCBkaXBoZW55bCBldGhlcnMsIHBodGhhbGF0ZSwgbmFub21hdGVyaWFscywgaW5zZWN0aWNpZGVzLCBtaWNyb2N5c3RpbnMsIGhlYXZ5IG1ldGFscywgYW5kIHBoYXJtYWNvbG9naWVzLiBJbiB0aGlzIHdvcmssIHdlIGFpbSB0byBleHBsb3JlIHRoZSBwb3RlbnRpYWwgcmVsYXRpb25zaGlwIGJldHdlZW4gd2F0ZXIgcG9sbHV0YW50cyBhbmQgaHVtYW4gZGlzZWFzZXMuIEhlcmUsIHdlIGV4cGxvcmVkIGFuIGludGVncmF0aXZlIGFwcHJvYWNoIHRvIGlkZW50aWZ5IGdlbmVzLCBiaW9sb2dpY2FsIHByb2Nlc3NlcywgbW9sZWN1bGFyIGZ1bmN0aW9ucywgYW5kIGRpc2Vhc2VzIGxpbmtlZCB0byBleHBvc3VyZSB0byB0aGVzZSB3YXRlciBwb2xsdXRhbnRzLiBUaGVzZSBwcm9jZXNzZXMgYW5kIGZ1bmN0aW9ucyBhZmZlY3RlZCBieSB3YXRlciBwb2xsdXRhbnRzIGFyZSByZWxhdGVkIHRvIG1hbnkgZGlzZWFzZXMsIGluY2x1ZGluZyBjb2xvbmljIG5lb3BsYXNtcywgYnJlYXN0IG5lb3BsYXNtcywgaGVwYXRpdGlzIEIsIGJsYWRkZXIgY2FuY2VyLCBhbmQgaHVtYW4gY3l0b21lZ2Fsb3ZpcnVzIGluZmVjdGlvbi4gSW4gYWRkaXRpb24sIGZ1cnRoZXIgYW5hbHlzaXMgcmV2ZWFsZWQgdGhlIGdlbmVzIHRoYXQgcGxheSBhIGtleSByb2xlIGluIHRoZSBodW1hbiBkaXNlYXNlcyBpbmR1Y2VkIGJ5IHdhdGVyIHBvbGx1dGFudHMuIFRoZXJlZm9yZSwgY29uZHVjdGluZyBhbiBpbnRlZ3JhdGl2ZSB0b3hpY29nZW5vbWljIGFuYWx5c2lzIG9mIHdhdGVyIHBvbGx1dGFudHMgaXMgbW9yZSBhcHByb3ByaWF0ZSBmb3IgZXZhbHVhdGluZyB0aGUgcG90ZW50aWFsIGVmZmVjdHMgb2Ygd2F0ZXIgcG9sbHV0YW50cyBvbiBodW1hbiBoZWFsdGguIiwicHVibGlzaGVyIjoiTURQSSIsImlzc3VlIjoiMjQiLCJ2b2x1bWUiOiIxOSJ9LCJpc1RlbXBvcmFyeSI6ZmFsc2V9LHsiaWQiOiJkOWJiODI4ZC1jOTUyLTM3NWUtOTAzOC0xOWQzYzVjNGZlZjgiLCJpdGVtRGF0YSI6eyJ0eXBlIjoiYXJ0aWNsZSIsImlkIjoiZDliYjgyOGQtYzk1Mi0zNzVlLTkwMzgtMTlkM2M1YzRmZWY4IiwidGl0bGUiOiJUb3hpY2l0eSBvZiBsZWFkOiBBIHJldmlldyB3aXRoIHJlY2VudCB1cGRhdGVzIiwiYXV0aG9yIjpbeyJmYW1pbHkiOiJGbG9yYSIsImdpdmVuIjoiR2FnYW4iLCJwYXJzZS1uYW1lcyI6ZmFsc2UsImRyb3BwaW5nLXBhcnRpY2xlIjoiIiwibm9uLWRyb3BwaW5nLXBhcnRpY2xlIjoiIn0seyJmYW1pbHkiOiJHdXB0YSIsImdpdmVuIjoiRGVlcGVzaCIsInBhcnNlLW5hbWVzIjpmYWxzZSwiZHJvcHBpbmctcGFydGljbGUiOiIiLCJub24tZHJvcHBpbmctcGFydGljbGUiOiIifSx7ImZhbWlseSI6IlRpd2FyaSIsImdpdmVuIjoiQXJjaGFuYSIsInBhcnNlLW5hbWVzIjpmYWxzZSwiZHJvcHBpbmctcGFydGljbGUiOiIiLCJub24tZHJvcHBpbmctcGFydGljbGUiOiIifV0sImNvbnRhaW5lci10aXRsZSI6IkludGVyZGlzY2lwbGluYXJ5IFRveGljb2xvZ3kiLCJjb250YWluZXItdGl0bGUtc2hvcnQiOiJJbnRlcmRpc2NpcCBUb3hpY29sIiwiRE9JIjoiMTAuMjQ3OC92MTAxMDItMDEyLTAwMDktMiIsIklTU04iOiIxMzM3Njg1MyIsIlBNSUQiOiIyMzExODU4NyIsImlzc3VlZCI6eyJkYXRlLXBhcnRzIjpbWzIwMTJdXX0sInBhZ2UiOiI0Ny01OCIsImFic3RyYWN0IjoiTGVhZCBwb2lzb25pbmcgaGFzIGJlZW4gcmVjb2duaXplZCBhcyBhIG1ham9yIHB1YmxpYyBoZWFsdGggcmlzaywgcGFydGljdWxhcmx5IGluIGRldmVsb3BpbmcgY291bnRyaWVzLiBUaG91Z2ggdmFyaW91cyBvY2N1cGF0aW9uYWwgYW5kIHB1YmxpYyBoZWFsdGggbWVhc3VyZXMgaGF2ZSBiZWVuIHVuZGVydGFrZW4gaW4gb3JkZXIgdG8gY29udHJvbCBsZWFkIGV4cG9zdXJlLCBjYXNlcyBvZiBsZWFkIHBvaXNvbmluZyBhcmUgc3RpbGwgcmVwb3J0ZWQuIEV4cG9zdXJlIHRvIGxlYWQgcHJvZHVjZXMgdmFyaW91cyBkZWxldGVyaW91cyBlZmZlY3RzIG9uIHRoZSBoZW1hdG9wb2lldGljLCByZW5hbCwgcmVwcm9kdWN0aXZlIGFuZCBjZW50cmFsIG5lcnZvdXMgc3lzdGVtLCBtYWlubHkgdGhyb3VnaCBpbmNyZWFzZWQgb3hpZGF0aXZlIHN0cmVzcy4gVGhlc2UgYWx0ZXJhdGlvbnMgcGxheSBhIHByb21pbmVudCByb2xlIGluIGRpc2Vhc2UgbWFuaWZlc3RhdGlvbnMuIE1vZHVsYXRpb24gb2YgY2VsbHVsYXIgdGhpb2xzIGZvciBwcm90ZWN0aW9uIGFnYWluc3QgcmVhY3RpdmUgb3h5Z2VuIHNwZWNpZXMgKFJPUykgaGFzIGJlZW4gdXNlZCBhcyBhIHRoZXJhcGV1dGljIHN0cmF0ZWd5IGFnYWluc3QgbGVhZCBwb2lzb25pbmcuIE4tYWNldHlsY3lzdGVpbmUsIGEtbGlwb2ljIGFjaWQsIHZpdGFtaW4gRSwgcXVlcmNldGluIGFuZCBhIGZldyBoZXJiYWwgZXh0cmFjdHMgc2hvdyBwcm9waHlsYXhpcyBhZ2FpbnN0IHRoZSBtYWpvcml0eSBvZiBsZWFkIG1lZGlhdGVkIGluanVyeSBpbiBib3RoIGluIHZpdHJvIGFuZCBpbiB2aXZvIHN0dWRpZXMuIFRoaXMgcmV2aWV3IHByb3ZpZGVzIGEgY29tcHJlaGVuc2l2ZSBhY2NvdW50IG9mIHJlY2VudCB1cGRhdGVzIGRlc2NyaWJpbmcgaGVhbHRoIGVmZmVjdHMgb2YgbGVhZCBleHBvc3VyZSwgcmVsZXZhbnQgYmlvbWFya2VycyBhbmQgbWVjaGFuaXNtcyBpbnZvbHZlZCBpbiBsZWFkIHRveGljaXR5LiBJdCBhbHNvIHVwZGF0ZXMgdGhlIHJlYWRlcnMgYWJvdXQgcmVjZW50IGFkdmFuY2VzIGluIGNoZWxhdGlvbiB0aGVyYXB5IGFuZCBuZXdlciB0aGVyYXBldXRpYyBzdHJhdGVnaWVzLCBsaWtlIG5hbm9lbmNhcHN1bGF0aW9uLCB0byB0cmVhdCBsZWFkIGluZHVjZWQgdG94aWMgbWFuaWZlc3RhdGlvbnMuIENvcHlyaWdodCDCqSAyMDEyIFNFVE9YICYgSUVQVCwgU0FTYy4iLCJpc3N1ZSI6IjIiLCJ2b2x1bWUiOiI1In0sImlzVGVtcG9yYXJ5IjpmYWxzZX1dfQ==&quot;,&quot;citationItems&quot;:[{&quot;id&quot;:&quot;5c9c728e-7241-37f0-b8fe-f37f0d051db8&quot;,&quot;itemData&quot;:{&quot;type&quot;:&quot;article-journal&quot;,&quot;id&quot;:&quot;5c9c728e-7241-37f0-b8fe-f37f0d051db8&quot;,&quot;title&quot;:&quot;Comprehensive Analysis of the Association between Human Diseases and Water Pollutants&quot;,&quot;author&quot;:[{&quot;family&quot;:&quot;Jiang&quot;,&quot;given&quot;:&quot;Xinlu&quot;,&quot;parse-names&quot;:false,&quot;dropping-particle&quot;:&quot;&quot;,&quot;non-dropping-particle&quot;:&quot;&quot;},{&quot;family&quot;:&quot;Zhang&quot;,&quot;given&quot;:&quot;Huanhuan&quot;,&quot;parse-names&quot;:false,&quot;dropping-particle&quot;:&quot;&quot;,&quot;non-dropping-particle&quot;:&quot;&quot;},{&quot;family&quot;:&quot;Wang&quot;,&quot;given&quot;:&quot;Xiaoyan&quot;,&quot;parse-names&quot;:false,&quot;dropping-particle&quot;:&quot;&quot;,&quot;non-dropping-particle&quot;:&quot;&quot;},{&quot;family&quot;:&quot;Zhang&quot;,&quot;given&quot;:&quot;Xu&quot;,&quot;parse-names&quot;:false,&quot;dropping-particle&quot;:&quot;&quot;,&quot;non-dropping-particle&quot;:&quot;&quot;},{&quot;family&quot;:&quot;Ding&quot;,&quot;given&quot;:&quot;Kaiyang&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2416475&quot;,&quot;ISSN&quot;:&quot;16604601&quot;,&quot;PMID&quot;:&quot;36554354&quot;,&quot;issued&quot;:{&quot;date-parts&quot;:[[2022,12,1]]},&quot;abstract&quot;:&quot;Drinking water is an important natural resource. For many people worldwide, especially in developing countries, access to safe drinking water is still a dream. An increasing number of human activities and industrialization have caused various physical, chemical, and biological pollutants to enter water bodies, affecting human health. Water pollutants contain a vast number of additives, such as perfluorinated chemicals, polybrominated diphenyl ethers, phthalate, nanomaterials, insecticides, microcystins, heavy metals, and pharmacologies. In this work, we aim to explore the potential relationship between water pollutants and human diseases. Here, we explored an integrative approach to identify genes, biological processes, molecular functions, and diseases linked to exposure to these water pollutants. These processes and functions affected by water pollutants are related to many diseases, including colonic neoplasms, breast neoplasms, hepatitis B, bladder cancer, and human cytomegalovirus infection. In addition, further analysis revealed the genes that play a key role in the human diseases induced by water pollutants. Therefore, conducting an integrative toxicogenomic analysis of water pollutants is more appropriate for evaluating the potential effects of water pollutants on human health.&quot;,&quot;publisher&quot;:&quot;MDPI&quot;,&quot;issue&quot;:&quot;24&quot;,&quot;volume&quot;:&quot;19&quot;},&quot;isTemporary&quot;:false},{&quot;id&quot;:&quot;d9bb828d-c952-375e-9038-19d3c5c4fef8&quot;,&quot;itemData&quot;:{&quot;type&quot;:&quot;article&quot;,&quot;id&quot;:&quot;d9bb828d-c952-375e-9038-19d3c5c4fef8&quot;,&quot;title&quot;:&quot;Toxicity of lead: A review with recent updates&quot;,&quot;author&quot;:[{&quot;family&quot;:&quot;Flora&quot;,&quot;given&quot;:&quot;Gagan&quot;,&quot;parse-names&quot;:false,&quot;dropping-particle&quot;:&quot;&quot;,&quot;non-dropping-particle&quot;:&quot;&quot;},{&quot;family&quot;:&quot;Gupta&quot;,&quot;given&quot;:&quot;Deepesh&quot;,&quot;parse-names&quot;:false,&quot;dropping-particle&quot;:&quot;&quot;,&quot;non-dropping-particle&quot;:&quot;&quot;},{&quot;family&quot;:&quot;Tiwari&quot;,&quot;given&quot;:&quot;Archana&quot;,&quot;parse-names&quot;:false,&quot;dropping-particle&quot;:&quot;&quot;,&quot;non-dropping-particle&quot;:&quot;&quot;}],&quot;container-title&quot;:&quot;Interdisciplinary Toxicology&quot;,&quot;container-title-short&quot;:&quot;Interdiscip Toxicol&quot;,&quot;DOI&quot;:&quot;10.2478/v10102-012-0009-2&quot;,&quot;ISSN&quot;:&quot;13376853&quot;,&quot;PMID&quot;:&quot;23118587&quot;,&quot;issued&quot;:{&quot;date-parts&quot;:[[2012]]},&quot;page&quot;:&quot;47-58&quot;,&quot;abstract&quot;:&quot;Lead poisoning has been recognized as a major public health risk, particularly in developing countries. Though various occupational and public health measures have been undertaken in order to control lead exposure, cases of lead poisoning are still reported. Exposure to lead produces various deleterious effects on the hematopoietic, renal, reproductive and central nervous system, mainly through increased oxidative stress. These alterations play a prominent role in disease manifestations. Modulation of cellular thiols for protection against reactive oxygen species (ROS) has been used as a therapeutic strategy against lead poisoning. N-acetylcysteine, a-lipoic acid, vitamin E, quercetin and a few herbal extracts show prophylaxis against the majority of lead mediated injury in both in vitro and in vivo studies. This review provides a comprehensive account of recent updates describing health effects of lead exposure, relevant biomarkers and mechanisms involved in lead toxicity. It also updates the readers about recent advances in chelation therapy and newer therapeutic strategies, like nanoencapsulation, to treat lead induced toxic manifestations. Copyright © 2012 SETOX &amp; IEPT, SASc.&quot;,&quot;issue&quot;:&quot;2&quot;,&quot;volume&quot;:&quot;5&quot;},&quot;isTemporary&quot;:false}]},{&quot;citationID&quot;:&quot;MENDELEY_CITATION_217cb094-b529-4056-8f6b-f4784d994f7c&quot;,&quot;properties&quot;:{&quot;noteIndex&quot;:0},&quot;isEdited&quot;:false,&quot;manualOverride&quot;:{&quot;isManuallyOverridden&quot;:false,&quot;citeprocText&quot;:&quot;[45]&quot;,&quot;manualOverrideText&quot;:&quot;&quot;},&quot;citationTag&quot;:&quot;MENDELEY_CITATION_v3_eyJjaXRhdGlvbklEIjoiTUVOREVMRVlfQ0lUQVRJT05fMjE3Y2IwOTQtYjUyOS00MDU2LThmNmItZjQ3ODRkOTk0ZjdjIiwicHJvcGVydGllcyI6eyJub3RlSW5kZXgiOjB9LCJpc0VkaXRlZCI6ZmFsc2UsIm1hbnVhbE92ZXJyaWRlIjp7ImlzTWFudWFsbHlPdmVycmlkZGVuIjpmYWxzZSwiY2l0ZXByb2NUZXh0IjoiWzQ1XSIsIm1hbnVhbE92ZXJyaWRlVGV4dCI6IiJ9LCJjaXRhdGlvbkl0ZW1zIjpbeyJpZCI6IjA2YTUzZGIzLTNiNzAtMzY4Ny1hNjY2LWRjZTkwNTgyZmE1ZCIsIml0ZW1EYXRhIjp7InR5cGUiOiJyZXBvcnQiLCJpZCI6IjA2YTUzZGIzLTNiNzAtMzY4Ny1hNjY2LWRjZTkwNTgyZmE1ZCIsInRpdGxlIjoiQXJzZW5pYyByb3VuZCB0aGUgd29ybGQ6IGEgcmV2aWV3IiwiYXV0aG9yIjpbeyJmYW1pbHkiOiJNYW5kYWwiLCJnaXZlbiI6IkJhZGFsIEt1bWFyIiwicGFyc2UtbmFtZXMiOmZhbHNlLCJkcm9wcGluZy1wYXJ0aWNsZSI6IiIsIm5vbi1kcm9wcGluZy1wYXJ0aWNsZSI6IiJ9LHsiZmFtaWx5IjoiU3V6dWtpIiwiZ2l2ZW4iOiJLYXp1byBUIiwicGFyc2UtbmFtZXMiOmZhbHNlLCJkcm9wcGluZy1wYXJ0aWNsZSI6IiIsIm5vbi1kcm9wcGluZy1wYXJ0aWNsZSI6IiJ9XSwiY29udGFpbmVyLXRpdGxlIjoiVGFsYW50YSIsImNvbnRhaW5lci10aXRsZS1zaG9ydCI6IlRhbGFudGEiLCJVUkwiOiJ3d3cuZWxzZXZpZXIuY29tL2xvY2F0ZS90YWxhbnRhIiwiaXNzdWVkIjp7ImRhdGUtcGFydHMiOltbMjAwMl1dfSwibnVtYmVyLW9mLXBhZ2VzIjoiMjAxLTIzNSIsImFic3RyYWN0IjoiVGhpcyByZXZpZXcgZGVhbHMgd2l0aCBlbnZpcm9ubWVudGFsIG9yaWdpbiwgb2NjdXJyZW5jZSwgZXBpc29kZXMsIGFuZCBpbXBhY3Qgb24gaHVtYW4gaGVhbHRoIG9mIGFyc2VuaWMuIEFyc2VuaWMsIGEgbWV0YWxsb2lkIG9jY3VycyBuYXR1cmFsbHksIGJlaW5nIHRoZSAyMHRoIG1vc3QgYWJ1bmRhbnQgZWxlbWVudCBpbiB0aGUgZWFydGgncyBjcnVzdCwgYW5kIGlzIGEgY29tcG9uZW50IG9mIG1vcmUgdGhhbiAyNDUgbWluZXJhbHMuIFRoZXNlIGFyZSBtb3N0bHkgb3JlcyBjb250YWluaW5nIHN1bGZpZGUsIGFsb25nIHdpdGggY29wcGVyLCBuaWNrZWwsIGxlYWQsIGNvYmFsdCwgb3Igb3RoZXIgbWV0YWxzLiBBcnNlbmljIGFuZCBpdHMgY29tcG91bmRzIGFyZSBtb2JpbGUgaW4gdGhlIGVudmlyb25tZW50LiBXZWF0aGVyaW5nIG9mIHJvY2tzIGNvbnZlcnRzIGFyc2VuaWMgc3VsZmlkZXMgdG8gYXJzZW5pYyB0cmlveGlkZSwgd2hpY2ggZW50ZXJzIHRoZSBhcnNlbmljIGN5Y2xlIGFzIGR1c3Qgb3IgYnkgZGlzc29sdXRpb24gaW4gcmFpbiwgcml2ZXJzLCBvciBncm91bmR3YXRlci4gU28sIGdyb3VuZHdhdGVyIGNvbnRhbWluYXRpb24gYnkgYXJzZW5pYyBpcyBhIHNlcmlvdXMgdGhyZWF0IHRvIG1hbmtpbmQgYWxsIG92ZXIgdGhlIHdvcmxkLiBJdCBjYW4gYWxzbyBlbnRlciBmb29kIGNoYWluIGNhdXNpbmcgd2lkZSBzcHJlYWQgZGlzdHJpYnV0aW9uIHRocm91Z2hvdXQgdGhlIHBsYW50IGFuZCBhbmltYWwga2luZ2RvbXMuIEhvd2V2ZXIsIGZpc2gsIGZydWl0cywgYW5kIHZlZ2V0YWJsZXMgcHJpbWFyaWx5IGNvbnRhaW4gb3JnYW5pYyBhcnNlbmljLCBsZXNzIHRoYW4gMTAlIG9mIHRoZSBhcnNlbmljIGluIHRoZXNlIGZvb2RzIGV4aXN0cyBpbiB0aGUgaW5vcmdhbmljIGZvcm0sIGFsdGhvdWdoIHRoZSBhcnNlbmljIGNvbnRlbnQgb2YgbWFueSBmb29kcyAoaS5lLiBtaWxrIGFuZCBkYWlyeSBwcm9kdWN0cywgYmVlZiBhbmQgcG9yaywgcG91bHRyeSwgYW5kIGNlcmVhbHMpIGlzIG1haW5seSBpbm9yZ2FuaWMsIHR5cGljYWxseSA2NS03NSUuIEEgZmV3IHJlY2VudCBzdHVkaWVzIHJlcG9ydCA4NS05NSUgaW5vcmdhbmljIGFyc2VuaWMgaW4gcmljZSBhbmQgdmVnZXRhYmxlcywgd2hpY2ggc3VnZ2VzdCBtb3JlIHN0dWRpZXMgZm9yIHN0YW5kYXJkaXNhdGlvbi4gSHVtYW5zIGFyZSBleHBvc2VkIHRvIHRoaXMgdG94aWMgYXJzZW5pYyBwcmltYXJpbHkgZnJvbSBhaXIsIGZvb2QsIGFuZCB3YXRlci4gVGhvdXNhbmRzIGFuZCB0aG91c2FuZHMgb2YgcGVvcGxlIGFyZSBzdWZmZXJpbmcgZnJvbSB0aGUgdG94aWMgZWZmZWN0cyBvZiBhcnNlbmljYWxzIGluIG1hbnkgY291bnRyaWVzIGFsbCBvdmVyIHRoZSB3b3JsZCBkdWUgdG8gbmF0dXJhbCBncm91bmR3YXRlciBjb250YW1pbmF0aW9uIGFzIHdlbGwgYXMgaW5kdXN0cmlhbCBlZmZsdWVudCBhbmQgZHJhaW5hZ2UgcHJvYmxlbXMuIEFyc2VuaWMsIGJlaW5nIGEgbm9ybWFsIGNvbXBvbmVudCBvZiBodW1hbiBib2R5IGlzIHRyYW5zcG9ydGVkIGJ5IHRoZSBibG9vZCB0byBkaWZmZXJlbnQgb3JnYW5zIGluIHRoZSBib2R5LCBtYWlubHkgaW4gdGhlIGZvcm0gb2YgTU1BIGFmdGVyIGluZ2VzdGlvbi4gSXQgY2F1c2VzIGEgdmFyaWV0eSBvZiBhZHZlcnNlIGhlYWx0aCBlZmZlY3RzIHRvIGh1bWFucyBhZnRlciBhY3V0ZSBhbmQgY2hyb25pYyBleHBvc3VyZXMgc3VjaCBhcyBkZXJtYWwgY2hhbmdlcyAocGlnbWVudGF0aW9uLCBoeXBlcmtlcmF0b3NlcywgYW5kIHVsY2VyYXRpb24pLCByZXNwaXJhdG9yeSwgcHVsbW9uYXJ5LCBjYXJkaW92YXNjdWxhciwgZ2FzdHJvaW50ZXN0aS1uYWwsIGhlbWF0b2xvZ2ljYWwsIGhlcGF0aWMsIHJlbmFsLCBuZXVyb2xvZ2ljYWwsIGRldmVsb3BtZW50YWwsIHJlcHJvZHVjdGl2ZSwgaW1tdW5vbG9naWMsIGdlbm90b3hpYywgbXV0YWdlbmV0aWMsIGFuZCBjYXJjaW5vZ2VuaWMgZWZmZWN0cy4gS2V5IHJlc2VhcmNoIHN0dWRpZXMgYXJlIG5lZWRlZCBmb3IgaW1wcm92aW5nIGFyc2VuaWMgcmlzayBhc3Nlc3NtZW50IGF0IGxvdyBleHBvc3VyZSBsZXZlbHMgdXJnZW50bHkgYW1vbmcgYWxsIHRoZSBhcnNlbmljIHJlc2VhcmNoIGdyb3Vwcy4iLCJ2b2x1bWUiOiI1OCJ9LCJpc1RlbXBvcmFyeSI6ZmFsc2V9XX0=&quot;,&quot;citationItems&quot;:[{&quot;id&quot;:&quot;06a53db3-3b70-3687-a666-dce90582fa5d&quot;,&quot;itemData&quot;:{&quot;type&quot;:&quot;report&quot;,&quot;id&quot;:&quot;06a53db3-3b70-3687-a666-dce90582fa5d&quot;,&quot;title&quot;:&quot;Arsenic round the world: a review&quot;,&quot;author&quot;:[{&quot;family&quot;:&quot;Mandal&quot;,&quot;given&quot;:&quot;Badal Kumar&quot;,&quot;parse-names&quot;:false,&quot;dropping-particle&quot;:&quot;&quot;,&quot;non-dropping-particle&quot;:&quot;&quot;},{&quot;family&quot;:&quot;Suzuki&quot;,&quot;given&quot;:&quot;Kazuo T&quot;,&quot;parse-names&quot;:false,&quot;dropping-particle&quot;:&quot;&quot;,&quot;non-dropping-particle&quot;:&quot;&quot;}],&quot;container-title&quot;:&quot;Talanta&quot;,&quot;container-title-short&quot;:&quot;Talanta&quot;,&quot;URL&quot;:&quot;www.elsevier.com/locate/talanta&quot;,&quot;issued&quot;:{&quot;date-parts&quot;:[[2002]]},&quot;number-of-pages&quot;:&quot;201-235&quot;,&quot;abstract&quot;:&quot;This review deals with environmental origin, occurrence, episodes, and impact on human health of arsenic. Arsenic, a metalloid occurs naturally, being the 20th most abundant element in the earth's crust, and is a component of more than 245 minerals. These are mostly ores containing sulfide, along with copper, nickel, lead, cobalt, or other metals. Arsenic and its compounds are mobile in the environment. Weathering of rocks converts arsenic sulfides to arsenic trioxide, which enters the arsenic cycle as dust or by dissolution in rain, rivers, or groundwater. So, groundwater contamination by arsenic is a serious threat to mankind all over the world. It can also enter food chain causing wide spread distribution throughout the plant and animal kingdoms. However, fish, fruits, and vegetables primarily contain organic arsenic, less than 10% of the arsenic in these foods exists in the inorganic form, although the arsenic content of many foods (i.e. milk and dairy products, beef and pork, poultry, and cereals) is mainly inorganic, typically 65-75%. A few recent studies report 85-95% inorganic arsenic in rice and vegetables, which suggest more studies for standardisation. Humans are exposed to this toxic arsenic primarily from air, food, and water. Thousands and thousands of people are suffering from the toxic effects of arsenicals in many countries all over the world due to natural groundwater contamination as well as industrial effluent and drainage problems. Arsenic, being a normal component of human body is transported by the blood to different organs in the body, mainly in the form of MMA after ingestion. It causes a variety of adverse health effects to humans after acute and chronic exposures such as dermal changes (pigmentation, hyperkeratoses, and ulceration), respiratory, pulmonary, cardiovascular, gastrointesti-nal, hematological, hepatic, renal, neurological, developmental, reproductive, immunologic, genotoxic, mutagenetic, and carcinogenic effects. Key research studies are needed for improving arsenic risk assessment at low exposure levels urgently among all the arsenic research groups.&quot;,&quot;volume&quot;:&quot;58&quot;},&quot;isTemporary&quot;:false}]},{&quot;citationID&quot;:&quot;MENDELEY_CITATION_55051b89-26a5-4e25-b940-17bf20f94180&quot;,&quot;properties&quot;:{&quot;noteIndex&quot;:0},&quot;isEdited&quot;:false,&quot;manualOverride&quot;:{&quot;isManuallyOverridden&quot;:false,&quot;citeprocText&quot;:&quot;[41]&quot;,&quot;manualOverrideText&quot;:&quot;&quot;},&quot;citationTag&quot;:&quot;MENDELEY_CITATION_v3_eyJjaXRhdGlvbklEIjoiTUVOREVMRVlfQ0lUQVRJT05fNTUwNTFiODktMjZhNS00ZTI1LWI5NDAtMTdiZjIwZjk0MTgwIiwicHJvcGVydGllcyI6eyJub3RlSW5kZXgiOjB9LCJpc0VkaXRlZCI6ZmFsc2UsIm1hbnVhbE92ZXJyaWRlIjp7ImlzTWFudWFsbHlPdmVycmlkZGVuIjpmYWxzZSwiY2l0ZXByb2NUZXh0IjoiWzQxXSIsIm1hbnVhbE92ZXJyaWRlVGV4dCI6IiJ9LCJjaXRhdGlvbkl0ZW1zIjpbeyJpZCI6IjFmZmI0OGU4LWRkMDAtMzEzNC04NjM5LTJiZmQ3ODE3MWFlNSIsIml0ZW1EYXRhIjp7InR5cGUiOiJhcnRpY2xlLWpvdXJuYWwiLCJpZCI6IjFmZmI0OGU4LWRkMDAtMzEzNC04NjM5LTJiZmQ3ODE3MWFlNSIsInRpdGxlIjoiSW1wYWN0IG9mIGhlYXZ5IG1ldGFscyBvbiB0aGUgZW52aXJvbm1lbnQgYW5kIGh1bWFuIGhlYWx0aDogTm92ZWwgdGhlcmFwZXV0aWMgaW5zaWdodHMgdG8gY291bnRlciB0aGUgdG94aWNpdHkiLCJhdXRob3IiOlt7ImZhbWlseSI6Ik1pdHJhIiwiZ2l2ZW4iOiJTYWlrYXQiLCJwYXJzZS1uYW1lcyI6ZmFsc2UsImRyb3BwaW5nLXBhcnRpY2xlIjoiIiwibm9uLWRyb3BwaW5nLXBhcnRpY2xlIjoiIn0seyJmYW1pbHkiOiJDaGFrcmFib3J0eSIsImdpdmVuIjoiQXJrYSBKeW90aSIsInBhcnNlLW5hbWVzIjpmYWxzZSwiZHJvcHBpbmctcGFydGljbGUiOiIiLCJub24tZHJvcHBpbmctcGFydGljbGUiOiIifSx7ImZhbWlseSI6IlRhcmVxIiwiZ2l2ZW4iOiJBYnUgTW9udGFraW0iLCJwYXJzZS1uYW1lcyI6ZmFsc2UsImRyb3BwaW5nLXBhcnRpY2xlIjoiIiwibm9uLWRyb3BwaW5nLXBhcnRpY2xlIjoiIn0seyJmYW1pbHkiOiJFbXJhbiIsImdpdmVuIjoiVGFsaGEiLCJwYXJzZS1uYW1lcyI6ZmFsc2UsImRyb3BwaW5nLXBhcnRpY2xlIjoiQmluIiwibm9uLWRyb3BwaW5nLXBhcnRpY2xlIjoiIn0seyJmYW1pbHkiOiJOYWludSIsImdpdmVuIjoiRmlyemFuIiwicGFyc2UtbmFtZXMiOmZhbHNlLCJkcm9wcGluZy1wYXJ0aWNsZSI6IiIsIm5vbi1kcm9wcGluZy1wYXJ0aWNsZSI6IiJ9LHsiZmFtaWx5IjoiS2h1c3JvIiwiZ2l2ZW4iOiJBbWVlciIsInBhcnNlLW5hbWVzIjpmYWxzZSwiZHJvcHBpbmctcGFydGljbGUiOiIiLCJub24tZHJvcHBpbmctcGFydGljbGUiOiIifSx7ImZhbWlseSI6IklkcmlzIiwiZ2l2ZW4iOiJBYnViYWtyIE0uIiwicGFyc2UtbmFtZXMiOmZhbHNlLCJkcm9wcGluZy1wYXJ0aWNsZSI6IiIsIm5vbi1kcm9wcGluZy1wYXJ0aWNsZSI6IiJ9LHsiZmFtaWx5IjoiS2hhbmRha2VyIiwiZ2l2ZW4iOiJNYXllZW4gVWRkaW4iLCJwYXJzZS1uYW1lcyI6ZmFsc2UsImRyb3BwaW5nLXBhcnRpY2xlIjoiIiwibm9uLWRyb3BwaW5nLXBhcnRpY2xlIjoiIn0seyJmYW1pbHkiOiJPc21hbiIsImdpdmVuIjoiSGFtaWQiLCJwYXJzZS1uYW1lcyI6ZmFsc2UsImRyb3BwaW5nLXBhcnRpY2xlIjoiIiwibm9uLWRyb3BwaW5nLXBhcnRpY2xlIjoiIn0seyJmYW1pbHkiOiJBbGh1bWF5ZGhpIiwiZ2l2ZW4iOiJGYWhhZCBBLiIsInBhcnNlLW5hbWVzIjpmYWxzZSwiZHJvcHBpbmctcGFydGljbGUiOiIiLCJub24tZHJvcHBpbmctcGFydGljbGUiOiIifSx7ImZhbWlseSI6IlNpbWFsLUdhbmRhcmEiLCJnaXZlbiI6Ikplc3VzIiwicGFyc2UtbmFtZXMiOmZhbHNlLCJkcm9wcGluZy1wYXJ0aWNsZSI6IiIsIm5vbi1kcm9wcGluZy1wYXJ0aWNsZSI6IiJ9XSwiY29udGFpbmVyLXRpdGxlIjoiSm91cm5hbCBvZiBLaW5nIFNhdWQgVW5pdmVyc2l0eSAtIFNjaWVuY2UiLCJjb250YWluZXItdGl0bGUtc2hvcnQiOiJKIEtpbmcgU2F1ZCBVbml2IFNjaSIsIkRPSSI6IjEwLjEwMTYvai5qa3N1cy4yMDIyLjEwMTg2NSIsIklTU04iOiIxMDE4MzY0NyIsImlzc3VlZCI6eyJkYXRlLXBhcnRzIjpbWzIwMjIsNCwxXV19LCJhYnN0cmFjdCI6IkhlYXZ5IG1ldGFscyBhcmUgd2VsbC1rbm93biBlbnZpcm9ubWVudGFsIHBvbGx1dGFudHMgb3dpbmcgdG8gdGhlaXIgdG94aWNpdHksIGxvbmdldml0eSBpbiB0aGUgYXRtb3NwaGVyZSwgYW5kIGFiaWxpdHkgdG8gYWNjdW11bGF0ZSBpbiB0aGUgaHVtYW4gYm9keSB2aWEgYmlvYWNjdW11bGF0aW9uLiBUaGUgcG9sbHV0aW9uIG9mIHRlcnJlc3RyaWFsIGFuZCBhcXVhdGljIGVjb3N5c3RlbXMgd2l0aCB0b3hpYyBoZWF2eSBtZXRhbHMgaXMgYSBtYWpvciBlbnZpcm9ubWVudGFsIGNvbmNlcm4gdGhhdCBoYXMgY29uc2VxdWVuY2VzIGZvciBwdWJsaWMgaGVhbHRoLiBNb3N0IGhlYXZ5IG1ldGFscyBvY2N1ciBuYXR1cmFsbHksIGJ1dCBhIGZldyBhcmUgZGVyaXZlZCBmcm9tIGFudGhyb3BvZ2VuaWMgc291cmNlcy4gSGVhdnkgbWV0YWxzIGFyZSBjaGFyYWN0ZXJpemVkIGJ5IHRoZWlyIGhpZ2ggYXRvbWljIG1hc3MgYW5kIHRveGljaXR5IHRvIGxpdmluZyBvcmdhbmlzbXMuIE1vc3QgaGVhdnkgbWV0YWxzIGNhdXNlIGVudmlyb25tZW50YWwgYW5kIGF0bW9zcGhlcmljIHBvbGx1dGlvbiwgYW5kIG1heSBiZSBsZXRoYWwgdG8gaHVtYW5zLiBIZWF2eSBtZXRhbHMgY2FuIGJlY29tZSBzdHJvbmdseSB0b3hpYyBieSBtaXhpbmcgd2l0aCBkaWZmZXJlbnQgZW52aXJvbm1lbnRhbCBlbGVtZW50cywgc3VjaCBhcyB3YXRlciwgc29pbCwgYW5kIGFpciwgYW5kIGh1bWFucyBhbmQgb3RoZXIgbGl2aW5nIG9yZ2FuaXNtcyBjYW4gYmUgZXhwb3NlZCB0byB0aGVtIHRocm91Z2ggdGhlIGZvb2QgY2hhaW4uIFBsZW50eSBvZiBleHBlcmltZW50YWwgc3R1ZGllcyB3ZXJlIHBlcmZvcm1lZCB0byBhcHByYWlzZSB0aGUgcHJvbWlzaW5nIHRyZWF0bWVudCBvcHRpb25zIGZyb20gbmF0dXJhbCBwcm9kdWN0cy4gQWRkaXRpb25hbGx5LCBuYW5vdGVjaG5vbG9neSBiYXNlZCB0cmVhdG1lbnQgb3B0aW9ucyBhcmUgYmVpbmcgY29uc3RhbnRseSBkZXZlbG9wZWQuIEFzIGFuIGVtZXJnaW5nIGZpZWxkLCBuYW5vdGVjaG5vbG9neSBpcyBtYWtpbmcgc3Vic3RhbnRpYWwgYWR2YW5jZXMgaW4gdGhlIGFuYWx5c2lzIGFuZCByZW1vdmFsIG9mIGhlYXZ5IG1ldGFscyBmcm9tIGNvbXBsaWNhdGVkIG1hdHJpY2VzLiBSZW1vdmFsIG9mIGhlYXZ5IG1ldGFsIGhhcyBiZWVuIGFjY29tcGxpc2hlZCBieSB0aGUgdXNlIG9mIGEgdmFyaWV0eSBvZiBuYW5vbWF0ZXJpYWxzLCBpbmNsdWRpbmcgZ3JhcGhlbmUgYW5kIGl0cyBkZXJpdmF0aXZlcywgbWFnbmV0aWMgbmFub3BhcnRpY2xlcywgbWV0YWwgb3hpZGUgbmFub3BhcnRpY2xlcywgYW5kIGNhcmJvbiBuYW5vdHViZXMsIHRvIG5hbWUgYSBmZXcuIFVzaW5nIG5hbm90ZWNobm9sb2d5IGZvciBoZWF2eSBtZXRhbCBhbmFseXNpcyBhbmQgcmVtb3ZhbCBmcm9tIGZvb2QgYW5kIHdhdGVyIHJlc291cmNlcyBwcm92aWRlcyBtYW55IGJlbmVmaXRzIG92ZXIgdHJhZGl0aW9uYWwgbWV0aG9kcy4gVGhlc2UgYWR2YW50YWdlcyBpbmNsdWRlIGEgYnJvYWQgbGluZWFyIHJhbmdlLCBsb3cgZGV0ZWN0aW9uIGFuZCBxdWFudGlmaWNhdGlvbiBsaW1pdHMsIGEgaGlnaCBzZW5zaXRpdml0eSwgYW5kIGhpZ2ggc2VsZWN0aXZpdHkuIFRoZXJlZm9yZSB0aGlzIHJldmlldyBhaW1lZCB0byBleHBsb3JlIHRoZSBlbnZpcm9ubWVudGFsIGNvbnNlcXVlbmNlcyBvZiB0aGUgaGVhdnkgbWV0YWxzLCB0b3hpY2l0eSB0byB0aGUgaHVtYW4gaGVhbHRoLCBhcyB3ZWxsIGFzIG5vdmVsIHRoZXJhcGV1dGljcyBkZXZlbG9wbWVudCBmcm9tIHRoZSBuYXR1cmFsIHJlc291cmNlcy4gQWRkaXRpb25hbGx5LCBuYW5vdGVjaG5vbG9naWNhbCBhbmQgbmFub21lZGljaW5hbCBhcHBsaWNhdGlvbnMgdG8gdHJlYXQgaGVhdnkgbWV0YWwgdG94aWNpdHkgYXJlIGFsc28gaGlnaGxpZ2h0ZWQgaW4gdGhpcyByZXZpZXcuIiwicHVibGlzaGVyIjoiRWxzZXZpZXIgQi5WLiIsImlzc3VlIjoiMyIsInZvbHVtZSI6IjM0In0sImlzVGVtcG9yYXJ5IjpmYWxzZX1dfQ==&quot;,&quot;citationItems&quot;:[{&quot;id&quot;:&quot;1ffb48e8-dd00-3134-8639-2bfd78171ae5&quot;,&quot;itemData&quot;:{&quot;type&quot;:&quot;article-journal&quot;,&quot;id&quot;:&quot;1ffb48e8-dd00-3134-8639-2bfd78171ae5&quot;,&quot;title&quot;:&quot;Impact of heavy metals on the environment and human health: Novel therapeutic insights to counter the toxicity&quot;,&quot;author&quot;:[{&quot;family&quot;:&quot;Mitra&quot;,&quot;given&quot;:&quot;Saikat&quot;,&quot;parse-names&quot;:false,&quot;dropping-particle&quot;:&quot;&quot;,&quot;non-dropping-particle&quot;:&quot;&quot;},{&quot;family&quot;:&quot;Chakraborty&quot;,&quot;given&quot;:&quot;Arka Jyoti&quot;,&quot;parse-names&quot;:false,&quot;dropping-particle&quot;:&quot;&quot;,&quot;non-dropping-particle&quot;:&quot;&quot;},{&quot;family&quot;:&quot;Tareq&quot;,&quot;given&quot;:&quot;Abu Montakim&quot;,&quot;parse-names&quot;:false,&quot;dropping-particle&quot;:&quot;&quot;,&quot;non-dropping-particle&quot;:&quot;&quot;},{&quot;family&quot;:&quot;Emran&quot;,&quot;given&quot;:&quot;Talha&quot;,&quot;parse-names&quot;:false,&quot;dropping-particle&quot;:&quot;Bin&quot;,&quot;non-dropping-particle&quot;:&quot;&quot;},{&quot;family&quot;:&quot;Nainu&quot;,&quot;given&quot;:&quot;Firzan&quot;,&quot;parse-names&quot;:false,&quot;dropping-particle&quot;:&quot;&quot;,&quot;non-dropping-particle&quot;:&quot;&quot;},{&quot;family&quot;:&quot;Khusro&quot;,&quot;given&quot;:&quot;Ameer&quot;,&quot;parse-names&quot;:false,&quot;dropping-particle&quot;:&quot;&quot;,&quot;non-dropping-particle&quot;:&quot;&quot;},{&quot;family&quot;:&quot;Idris&quot;,&quot;given&quot;:&quot;Abubakr M.&quot;,&quot;parse-names&quot;:false,&quot;dropping-particle&quot;:&quot;&quot;,&quot;non-dropping-particle&quot;:&quot;&quot;},{&quot;family&quot;:&quot;Khandaker&quot;,&quot;given&quot;:&quot;Mayeen Uddin&quot;,&quot;parse-names&quot;:false,&quot;dropping-particle&quot;:&quot;&quot;,&quot;non-dropping-particle&quot;:&quot;&quot;},{&quot;family&quot;:&quot;Osman&quot;,&quot;given&quot;:&quot;Hamid&quot;,&quot;parse-names&quot;:false,&quot;dropping-particle&quot;:&quot;&quot;,&quot;non-dropping-particle&quot;:&quot;&quot;},{&quot;family&quot;:&quot;Alhumaydhi&quot;,&quot;given&quot;:&quot;Fahad A.&quot;,&quot;parse-names&quot;:false,&quot;dropping-particle&quot;:&quot;&quot;,&quot;non-dropping-particle&quot;:&quot;&quot;},{&quot;family&quot;:&quot;Simal-Gandara&quot;,&quot;given&quot;:&quot;Jesus&quot;,&quot;parse-names&quot;:false,&quot;dropping-particle&quot;:&quot;&quot;,&quot;non-dropping-particle&quot;:&quot;&quot;}],&quot;container-title&quot;:&quot;Journal of King Saud University - Science&quot;,&quot;container-title-short&quot;:&quot;J King Saud Univ Sci&quot;,&quot;DOI&quot;:&quot;10.1016/j.jksus.2022.101865&quot;,&quot;ISSN&quot;:&quot;10183647&quot;,&quot;issued&quot;:{&quot;date-parts&quot;:[[2022,4,1]]},&quot;abstract&quot;:&quot;Heavy metals are well-known environmental pollutants owing to their toxicity, longevity in the atmosphere, and ability to accumulate in the human body via bioaccumulation. The pollution of terrestrial and aquatic ecosystems with toxic heavy metals is a major environmental concern that has consequences for public health. Most heavy metals occur naturally, but a few are derived from anthropogenic sources. Heavy metals are characterized by their high atomic mass and toxicity to living organisms. Most heavy metals cause environmental and atmospheric pollution, and may be lethal to humans. Heavy metals can become strongly toxic by mixing with different environmental elements, such as water, soil, and air, and humans and other living organisms can be exposed to them through the food chain. Plenty of experimental studies were performed to appraise the promising treatment options from natural products. Additionally, nanotechnology based treatment options are being constantly developed. As an emerging field, nanotechnology is making substantial advances in the analysis and removal of heavy metals from complicated matrices. Removal of heavy metal has been accomplished by the use of a variety of nanomaterials, including graphene and its derivatives, magnetic nanoparticles, metal oxide nanoparticles, and carbon nanotubes, to name a few. Using nanotechnology for heavy metal analysis and removal from food and water resources provides many benefits over traditional methods. These advantages include a broad linear range, low detection and quantification limits, a high sensitivity, and high selectivity. Therefore this review aimed to explore the environmental consequences of the heavy metals, toxicity to the human health, as well as novel therapeutics development from the natural resources. Additionally, nanotechnological and nanomedicinal applications to treat heavy metal toxicity are also highlighted in this review.&quot;,&quot;publisher&quot;:&quot;Elsevier B.V.&quot;,&quot;issue&quot;:&quot;3&quot;,&quot;volume&quot;:&quot;34&quot;},&quot;isTemporary&quot;:false}]},{&quot;citationID&quot;:&quot;MENDELEY_CITATION_9caed7c6-9aef-402a-925c-bf1cf858f35e&quot;,&quot;properties&quot;:{&quot;noteIndex&quot;:0},&quot;isEdited&quot;:false,&quot;manualOverride&quot;:{&quot;isManuallyOverridden&quot;:false,&quot;citeprocText&quot;:&quot;[46]&quot;,&quot;manualOverrideText&quot;:&quot;&quot;},&quot;citationTag&quot;:&quot;MENDELEY_CITATION_v3_eyJjaXRhdGlvbklEIjoiTUVOREVMRVlfQ0lUQVRJT05fOWNhZWQ3YzYtOWFlZi00MDJhLTkyNWMtYmYxY2Y4NThmMzVlIiwicHJvcGVydGllcyI6eyJub3RlSW5kZXgiOjB9LCJpc0VkaXRlZCI6ZmFsc2UsIm1hbnVhbE92ZXJyaWRlIjp7ImlzTWFudWFsbHlPdmVycmlkZGVuIjpmYWxzZSwiY2l0ZXByb2NUZXh0IjoiWzQ2XSIsIm1hbnVhbE92ZXJyaWRlVGV4dCI6IiJ9LCJjaXRhdGlvbkl0ZW1zIjpbeyJpZCI6IjhkMWZmZDJlLTIxYTMtM2ExMy1iZjY3LTcxZDBhYjhjYjM2YiIsIml0ZW1EYXRhIjp7InR5cGUiOiJhcnRpY2xlLWpvdXJuYWwiLCJpZCI6IjhkMWZmZDJlLTIxYTMtM2ExMy1iZjY3LTcxZDBhYjhjYjM2YiIsInRpdGxlIjoiQ2FkbWl1bSAmIGl0cyBhZHZlcnNlIGVmZmVjdHMgb24gaHVtYW4gaGVhbHRoIiwiYXV0aG9yIjpbeyJmYW1pbHkiOiJCZXJuYXJkIiwiZ2l2ZW4iOiJBIiwicGFyc2UtbmFtZXMiOmZhbHNlLCJkcm9wcGluZy1wYXJ0aWNsZSI6IiIsIm5vbi1kcm9wcGluZy1wYXJ0aWNsZSI6IiJ9XSwiY29udGFpbmVyLXRpdGxlIjoiSW5kaWFuIEpvdXJuYWwgb2YgTWVkaWNhbCBSZXNlYXJjaCIsImlzc3VlZCI6eyJkYXRlLXBhcnRzIjpbWzIwMDhdXX0sInBhZ2UiOiI1NTctNTY0Iiwidm9sdW1lIjoiMTI4IiwiY29udGFpbmVyLXRpdGxlLXNob3J0IjoiIn0sImlzVGVtcG9yYXJ5IjpmYWxzZX1dfQ==&quot;,&quot;citationItems&quot;:[{&quot;id&quot;:&quot;8d1ffd2e-21a3-3a13-bf67-71d0ab8cb36b&quot;,&quot;itemData&quot;:{&quot;type&quot;:&quot;article-journal&quot;,&quot;id&quot;:&quot;8d1ffd2e-21a3-3a13-bf67-71d0ab8cb36b&quot;,&quot;title&quot;:&quot;Cadmium &amp; its adverse effects on human health&quot;,&quot;author&quot;:[{&quot;family&quot;:&quot;Bernard&quot;,&quot;given&quot;:&quot;A&quot;,&quot;parse-names&quot;:false,&quot;dropping-particle&quot;:&quot;&quot;,&quot;non-dropping-particle&quot;:&quot;&quot;}],&quot;container-title&quot;:&quot;Indian Journal of Medical Research&quot;,&quot;issued&quot;:{&quot;date-parts&quot;:[[2008]]},&quot;page&quot;:&quot;557-564&quot;,&quot;volume&quot;:&quot;128&quot;,&quot;container-title-short&quot;:&quot;&quot;},&quot;isTemporary&quot;:false}]},{&quot;citationID&quot;:&quot;MENDELEY_CITATION_0342ecb0-2b49-4cf3-9dee-8cfa70117871&quot;,&quot;properties&quot;:{&quot;noteIndex&quot;:0},&quot;isEdited&quot;:false,&quot;manualOverride&quot;:{&quot;isManuallyOverridden&quot;:false,&quot;citeprocText&quot;:&quot;[47]&quot;,&quot;manualOverrideText&quot;:&quot;&quot;},&quot;citationTag&quot;:&quot;MENDELEY_CITATION_v3_eyJjaXRhdGlvbklEIjoiTUVOREVMRVlfQ0lUQVRJT05fMDM0MmVjYjAtMmI0OS00Y2YzLTlkZWUtOGNmYTcwMTE3ODcxIiwicHJvcGVydGllcyI6eyJub3RlSW5kZXgiOjB9LCJpc0VkaXRlZCI6ZmFsc2UsIm1hbnVhbE92ZXJyaWRlIjp7ImlzTWFudWFsbHlPdmVycmlkZGVuIjpmYWxzZSwiY2l0ZXByb2NUZXh0IjoiWzQ3XSIsIm1hbnVhbE92ZXJyaWRlVGV4dCI6IiJ9LCJjaXRhdGlvbkl0ZW1zIjpbeyJpZCI6IjUwMGYxODQxLTY1YjgtM2Q2OS04ODA0LTA3Nzk2Y2NjNmQ3MiIsIml0ZW1EYXRhIjp7InR5cGUiOiJhcnRpY2xlLWpvdXJuYWwiLCJpZCI6IjUwMGYxODQxLTY1YjgtM2Q2OS04ODA0LTA3Nzk2Y2NjNmQ3MiIsInRpdGxlIjoiRWZmZWN0cyBvZiBjaHJvbmljIGFsdW1pbnVtIGFuZCBjb3BwZXIgZXhwb3N1cmUgb24gZ3Jvd3RoIGFuZCBkZXZlbG9wbWVudCBvZiB3b29kIGZyb2cgKFJhbmEgc3lsdmF0aWNhKSBsYXJ2YWUiLCJhdXRob3IiOlt7ImZhbWlseSI6IlBlbGVzIiwiZ2l2ZW4iOiJKb2huIEQuIiwicGFyc2UtbmFtZXMiOmZhbHNlLCJkcm9wcGluZy1wYXJ0aWNsZSI6IiIsIm5vbi1kcm9wcGluZy1wYXJ0aWNsZSI6IiJ9XSwiY29udGFpbmVyLXRpdGxlIjoiQXF1YXRpYyBUb3hpY29sb2d5IiwiRE9JIjoiMTAuMTAxNi9qLmFxdWF0b3guMjAxMy4wNi4wMDkiLCJJU1NOIjoiMDE2NjQ0NVgiLCJQTUlEIjoiMjM4MzE2OTEiLCJpc3N1ZWQiOnsiZGF0ZS1wYXJ0cyI6W1syMDEzLDksMTVdXX0sInBhZ2UiOiIyNDItMjQ4IiwiYWJzdHJhY3QiOiJXb29kIGZyb2dzIChSYW5hIHN5bHZhdGljYSkgd2VyZSBleHBvc2VkIHRvIGFsdW1pbnVtIChBbDsgMTAsIDEwMCwgNTAwLCAxMDAwLCBvciAyMDAwzrxnTC0xKSBvciBjb3BwZXIgKEN1OyAxLCAxMCwgNTAsIDEwMCwgMjAwzrxnTC0xKSBhdCBhIHBIIG9mIDQuNzAgZnJvbSB0aGUgYmVnaW5uaW5nIG9mIHRoZSBsYXJ2YWwgcGVyaW9kIHRocm91Z2ggdGhlIGNvbXBsZXRpb24gb2YgbWV0YW1vcnBob3NpcyAocmFuZ2U9NDMtMTAyIGRheXMpLiBPYnNlcnZhdGlvbnMgb24gbW9ydGFsaXR5LCBtYWxmb3JtYXRpb24sIHRpbWUgdG8gcmVhY2ggc3BlY2lmaWMgZGV2ZWxvcG1lbnRhbCBzdGFnZXMsIGJvZHkgbWFzcyBhdCB0aGVzZSBzdGFnZXMsIGFuZCBtZXRhbW9ycGhpYyBzdWNjZXNzIHdlcmUgbWFkZSB0aHJvdWdob3V0IHRoZSBsYXJ2YWwgZGV2ZWxvcG1lbnRhbCBwZXJpb2QuIE9ubHkgb25lIGNhc2Ugb2YgbWFsZm9ybWF0aW9uIHdhcyBvYnNlcnZlZCBhbmQgbW9ydGFsaXR5IHdhcyDiiaQxMCUgYXQgYWxsIGNvbmNlbnRyYXRpb25zIGV4Y2VwdCB0aGUgaGlnaGVzdCBDdSBjb25jZW50cmF0aW9uIHdoZXJlIHRoZSByYXRlIHdhcyAzMyUuIEFsbCBsYXJ2YWUgdGhhdCBzdXJ2aXZlZCB0aGUgZXhwZXJpbWVudCBzdWNjZXNzZnVsbHkgY29tcGxldGVkIG1ldGFtb3JwaG9zaXMsIGJ1dCBzaWduaWZpY2FudCBlZmZlY3RzIG9uIGdyb3d0aCBhbmQgZGV2ZWxvcG1lbnQgb2NjdXJyZWQgZm9yIGJvdGggbWV0YWxzIGFuZCB0aGVzZSB3ZXJlIG1vc3QgcHJvbWluZW50IGZvciBDdS4gQXQgdGhlIGhpZ2hlc3QgQWwgY29uY2VudHJhdGlvbiAoMjAwMM68Z0wtMSksIGJvZHkgbWFzcyBvZiBsYXJ2YWUgd2FzIHNpZ25pZmljYW50bHkgbG93ZXIgKHJlZHVjZWQgYnkgMTclIGNvbXBhcmVkIHRvIHRoZSBjb250cm9sKSBhdCAyMCBkYXlzIHBvc3QgaGF0Y2hpbmcgKERQSCkgYW5kIHRoZSB0aW1lIHRvIHJlYWNoIHRoZSBoaW5kLWxpbWIgKEhMKSwgZnJvbnQtbGltYiAoRkwpLCBhbmQgdGFpbCByZXNvcnB0aW9uIChUUikgc3RhZ2VzIHdhcyBzaWduaWZpY2FudGx5IGluY3JlYXNlZCAoOS0xMCBkYXlzIGxvbmdlciB0aGFuIHRoZSBjb250cm9sKS4gQm9keSBtYXNzIG9mIGxhcnZhZSBleHBvc2VkIHRvIHRoZSB0aHJlZSBoaWdoZXN0IGNvbmNlbnRyYXRpb25zIG9mIEN1ICg1MCwgMTAwLCAyMDDOvGdMLTEpIHdhcyByZWR1Y2VkIGJ5IDMwLTM0JSBhdCAyMCBEUEguIEV4cG9zdXJlIHRvIHRoZXNlIGNvbmNlbnRyYXRpb25zIGFsc28gcmVzdWx0ZWQgaW4gaW5jcmVhc2VkIHRpbWUgdG8gcmVhY2ggdGhlIEhMLCBGTCwgYW5kIFRSIHN0YWdlcyB3aXRoIGxhcnZhZSBpbiB0aGUgaGlnaGVzdCBjb25jZW50cmF0aW9uIHRha2luZyAyMS0yOSBkYXlzIGxvbmdlciB0byByZWFjaCB0aGVzZSBzdGFnZXMuIExhcnZhZSBleHBvc2VkIHRvIDEwzrxnTC0xIEN1IGFsc28gdG9vayBsb25nZXIgdG8gcmVhY2ggdGhlIEZMIGFuZCBUUiBzdGFnZXMgb2YgZGV2ZWxvcG1lbnQsIGFuZCBleHBvc3VyZSB0byBhbGwgQ3UgY29uY2VudHJhdGlvbnMgaW5jcmVhc2VkIHRhaWwgcmVzb3JwdGlvbiB0aW1lIGJ5IG1vcmUgdGhhbiB0d28gZGF5cyBjb21wYXJlZCB0byB0aGUgY29udHJvbC4gQWx0aG91Z2ggdGhlIG9ubHkgb2JzZXJ2ZWQgZWZmZWN0cyBvZiBBbCB3ZXJlIGZvciBhIGNvbmNlbnRyYXRpb24gdGhhdCBpcyBwcm9iYWJseSBub3QgZWNvbG9naWNhbGx5IHJlbGV2YW50LCByZXN1bHRzIGRlbW9uc3RyYXRlIHRoYXQgZW52aXJvbm1lbnRhbGx5LXJlYWxpc3RpYyBsZXZlbHMgb2YgQ3UgbWF5IGhhdmUgc2lnbmlmaWNhbnQgYmlvbG9naWNhbCBlZmZlY3RzIHRoYXQgY291bGQgaW5mbHVlbmNlIGluZGl2aWR1YWwgZml0bmVzcyBhbmQgcG9wdWxhdGlvbi1sZXZlbCBwcm9jZXNzZXMuIMKpIDIwMTMgRWxzZXZpZXIgQi5WLiIsInZvbHVtZSI6IjE0MC0xNDEiLCJjb250YWluZXItdGl0bGUtc2hvcnQiOiIifSwiaXNUZW1wb3JhcnkiOmZhbHNlfV19&quot;,&quot;citationItems&quot;:[{&quot;id&quot;:&quot;500f1841-65b8-3d69-8804-07796ccc6d72&quot;,&quot;itemData&quot;:{&quot;type&quot;:&quot;article-journal&quot;,&quot;id&quot;:&quot;500f1841-65b8-3d69-8804-07796ccc6d72&quot;,&quot;title&quot;:&quot;Effects of chronic aluminum and copper exposure on growth and development of wood frog (Rana sylvatica) larvae&quot;,&quot;author&quot;:[{&quot;family&quot;:&quot;Peles&quot;,&quot;given&quot;:&quot;John D.&quot;,&quot;parse-names&quot;:false,&quot;dropping-particle&quot;:&quot;&quot;,&quot;non-dropping-particle&quot;:&quot;&quot;}],&quot;container-title&quot;:&quot;Aquatic Toxicology&quot;,&quot;DOI&quot;:&quot;10.1016/j.aquatox.2013.06.009&quot;,&quot;ISSN&quot;:&quot;0166445X&quot;,&quot;PMID&quot;:&quot;23831691&quot;,&quot;issued&quot;:{&quot;date-parts&quot;:[[2013,9,15]]},&quot;page&quot;:&quot;242-248&quot;,&quot;abstract&quot;:&quot;Wood frogs (Rana sylvatica) were exposed to aluminum (Al; 10, 100, 500, 1000, or 2000μgL-1) or copper (Cu; 1, 10, 50, 100, 200μgL-1) at a pH of 4.70 from the beginning of the larval period through the completion of metamorphosis (range=43-102 days). Observations on mortality, malformation, time to reach specific developmental stages, body mass at these stages, and metamorphic success were made throughout the larval developmental period. Only one case of malformation was observed and mortality was ≤10% at all concentrations except the highest Cu concentration where the rate was 33%. All larvae that survived the experiment successfully completed metamorphosis, but significant effects on growth and development occurred for both metals and these were most prominent for Cu. At the highest Al concentration (2000μgL-1), body mass of larvae was significantly lower (reduced by 17% compared to the control) at 20 days post hatching (DPH) and the time to reach the hind-limb (HL), front-limb (FL), and tail resorption (TR) stages was significantly increased (9-10 days longer than the control). Body mass of larvae exposed to the three highest concentrations of Cu (50, 100, 200μgL-1) was reduced by 30-34% at 20 DPH. Exposure to these concentrations also resulted in increased time to reach the HL, FL, and TR stages with larvae in the highest concentration taking 21-29 days longer to reach these stages. Larvae exposed to 10μgL-1 Cu also took longer to reach the FL and TR stages of development, and exposure to all Cu concentrations increased tail resorption time by more than two days compared to the control. Although the only observed effects of Al were for a concentration that is probably not ecologically relevant, results demonstrate that environmentally-realistic levels of Cu may have significant biological effects that could influence individual fitness and population-level processes. © 2013 Elsevier B.V.&quot;,&quot;volume&quot;:&quot;140-141&quot;,&quot;container-title-short&quot;:&quot;&quot;},&quot;isTemporary&quot;:false}]},{&quot;citationID&quot;:&quot;MENDELEY_CITATION_76b410f1-c6a3-4b85-86b9-54ec70914b70&quot;,&quot;properties&quot;:{&quot;noteIndex&quot;:0},&quot;isEdited&quot;:false,&quot;manualOverride&quot;:{&quot;isManuallyOverridden&quot;:false,&quot;citeprocText&quot;:&quot;[48]&quot;,&quot;manualOverrideText&quot;:&quot;&quot;},&quot;citationTag&quot;:&quot;MENDELEY_CITATION_v3_eyJjaXRhdGlvbklEIjoiTUVOREVMRVlfQ0lUQVRJT05fNzZiNDEwZjEtYzZhMy00Yjg1LTg2YjktNTRlYzcwOTE0YjcwIiwicHJvcGVydGllcyI6eyJub3RlSW5kZXgiOjB9LCJpc0VkaXRlZCI6ZmFsc2UsIm1hbnVhbE92ZXJyaWRlIjp7ImlzTWFudWFsbHlPdmVycmlkZGVuIjpmYWxzZSwiY2l0ZXByb2NUZXh0IjoiWzQ4XSIsIm1hbnVhbE92ZXJyaWRlVGV4dCI6IiJ9LCJjaXRhdGlvbkl0ZW1zIjpbeyJpZCI6ImUyM2FhMzM5LTA3MGEtMzE5Ni05YjI1LTg0YzcyNDgyMjE0ZiIsIml0ZW1EYXRhIjp7InR5cGUiOiJhcnRpY2xlLWpvdXJuYWwiLCJpZCI6ImUyM2FhMzM5LTA3MGEtMzE5Ni05YjI1LTg0YzcyNDgyMjE0ZiIsInRpdGxlIjoiQXJzZW5pYyB0b3hpY2l0eTogVGhlIGVmZmVjdHMgb24gcGxhbnQgbWV0YWJvbGlzbSIsImF1dGhvciI6W3siZmFtaWx5IjoiRmlubmVnYW4iLCJnaXZlbiI6IlBhdHJpY2sgTS4iLCJwYXJzZS1uYW1lcyI6ZmFsc2UsImRyb3BwaW5nLXBhcnRpY2xlIjoiIiwibm9uLWRyb3BwaW5nLXBhcnRpY2xlIjoiIn0seyJmYW1pbHkiOiJDaGVuIiwiZ2l2ZW4iOiJXZWlodWEiLCJwYXJzZS1uYW1lcyI6ZmFsc2UsImRyb3BwaW5nLXBhcnRpY2xlIjoiIiwibm9uLWRyb3BwaW5nLXBhcnRpY2xlIjoiIn1dLCJjb250YWluZXItdGl0bGUiOiJGcm9udGllcnMgaW4gUGh5c2lvbG9neSIsImNvbnRhaW5lci10aXRsZS1zaG9ydCI6IkZyb250IFBoeXNpb2wiLCJET0kiOiIxMC4zMzg5L2ZwaHlzLjIwMTIuMDAxODIiLCJJU1NOIjoiMTY2NDA0MlgiLCJpc3N1ZWQiOnsiZGF0ZS1wYXJ0cyI6W1syMDEyXV19LCJhYnN0cmFjdCI6IlRoZSB0d28gZm9ybXMgb2YgaW5vcmdhbmljIGFyc2VuaWMsIGFyc2VuYXRlIChBc1YpIGFuZCBhcnNlbml0ZSAoQXNJSUkpLCBhcmUgZWFzaWx5IHRha2VuIHVwIGJ5IHRoZSBjZWxscyBvZiB0aGUgcGxhbnQgcm9vdC4gT25jZSBpbiB0aGUgY2VsbCwgQXNWIGNhbiBiZSByZWFkaWx5IGNvbnZlcnRlZCB0byBBcyBJSUksIHRoZSBtb3JlIHRveGljIG9mIHRoZSB0d28gZm9ybXMuIEFzViBhbmQgQXNJSUkgYm90aCBkaXNydXB0IHBsYW50IG1ldGFib2xpc20sIGJ1dCB0aHJvdWdoIGRpc3RpbmN0IG1lY2hhbmlzbXMuIEFzViBpcyBhIGNoZW1pY2FsIGFuYWxvZyBvZiBwaG9zcGhhdGUgdGhhdCBjYW4gZGlzcnVwdCBhdCBsZWFzdCBzb21lIHBob3NwaGF0ZS1kZXBlbmRlbnQgYXNwZWN0cyBvZiBtZXRhYm9saXNtLiBBc1YgY2FuIGJlIHRyYW5zbG9jYXRlZCBhY3Jvc3MgY2VsbHVsYXIgbWVtYnJhbmVzIGJ5IHBob3NwaGF0ZSB0cmFuc3BvcnQgcHJvdGVpbnMsIGxlYWRpbmcgdG8gaW1iYWxhbmNlcyBpbiBwaG9zcGhhdGUgc3VwcGx5LiBJdCBjYW4gY29tcGV0ZSB3aXRoIHBob3NwaGF0ZSBkdXJpbmcgcGhvc3Bob3J5bGF0aW9uIHJlYWN0aW9ucywgbGVhZGluZyB0byB0aGUgZm9ybWF0aW9uIG9mIEFzViBhZGR1Y3RzIHRoYXQgYXJlIG9mdGVuIHVuc3RhYmxlIGFuZCBzaG9ydC1saXZlZC4gQXMgYW4gZXhhbXBsZSwgdGhlIGZvcm1hdGlvbiBhbmQgcmFwaWQgYXV0b2h5ZHJvbHlzaXMgb2YgQXNWLUFEUCBzZXRzIGluIHBsYWNlIGEgZnV0aWxlIGN5Y2xlIHRoYXQgdW5jb3VwbGVzIHBob3RvcGhvcy1waG9yeWxhdGlvbiBhbmQgb3hpZGF0aXZlIHBob3NwaG9yeWxhdGlvbiwgZGVjcmVhc2luZyB0aGUgYWJpbGl0eSBvZiBjZWxscyB0byBwcm9kdWNlIEFUUCBhbmQgY2Fycnkgb3V0IG5vcm1hbCBtZXRhYm9saXNtLiBBc0lJSSBpcyBhIGRpdGhpb2wgcmVhY3RpdmUgY29tcG91bmQgdGhhdCBiaW5kcyB0byBhbmQgcG90ZW50aWFsbHkgaW5hY3RpdmF0ZXMgZW56eW1lcyBjb250YWluaW5nIGNsb3NlbHkgc3BhY2VkIGN5c3RlaW5lIHJlc2lkdWVzIG9yIGRpdGhpb2wgY28tZmFjdG9ycy4gQXJzZW5pYyBleHBvc3VyZSBnZW5lcmFsbHkgaW5kdWNlcyB0aGUgcHJvZHVjdGlvbiBvZiByZWFjdGl2ZSBveHlnZW4gc3BlY2llcyB0aGF0IGNhbiBsZWFkIHRvIHRoZSBwcm9kdWN0aW9uIG9mIGFudGlveGlkYW50IG1ldGFib2xpdGVzIGFuZCBudW1lcm91cyBlbnp5bWVzIGludm9sdmVkIGluIGFudGlveGlkYW50IGRlZmVuc2UuIE94aWRhdGl2ZSBjYXJib24gbWV0YWJvbGlzbSwgYW1pbm8gYWNpZCBhbmQgcHJvdGVpbiByZWxhdGlvbnNoaXBzLCBhbmQgbml0cm9nZW4gYW5kIHN1bGZ1ciBhc3NpbWlsYXRpb24gcGF0aHdheXMgYXJlIGFsc28gaW1wYWN0ZWQgYnkgQXMgZXhwb3N1cmUuIFJlYWRqdXN0bWVudCBvZiBzZXZlcmFsIG1ldGFib2xpYyBwYXRod2F5cywgc3VjaCBhcyBnbHV0YXRoaW9uZSBwcm9kdWN0aW9uLCBoYXMgYmVlbiBzaG93biB0byBsZWFkIHRvIGluY3JlYXNlZCBhcnNlbmljIHRvbGVyYW5jZSBpbiBwbGFudHMuIFNwZWNpZXMtIGFuZCBjdWx0aXZhci1kZXBlbmRlbnQgdmFyaWF0aW9uIGluIGFyc2VuaWMgc2Vuc2l0aXZpdHkgYW5kIHRoZSByZW1vZGVsaW5nIG9mIG1ldGFib2xpdGUgcG9vbHMgdGhhdCBvY2N1cnMgaW4gcmVzcG9uc2UgdG8gQXMgZXhwb3N1cmUgZ2l2ZXMgaG9wZSB0aGF0IGFkZGl0aW9uYWwgbWV0YWJvbGljIHBhdGh3YXlzIGFzc29jaWF0ZWQgd2l0aCBBcyB0b2xlcmFuY2Ugd2lsbCBiZSBpZGVudGlmaWVkLiDCqSAyMDEyIEZpbm5lZ2FuIGFuZCBDaGVuLiIsInZvbHVtZSI6IjMgSlVOIn0sImlzVGVtcG9yYXJ5IjpmYWxzZX1dfQ==&quot;,&quot;citationItems&quot;:[{&quot;id&quot;:&quot;e23aa339-070a-3196-9b25-84c72482214f&quot;,&quot;itemData&quot;:{&quot;type&quot;:&quot;article-journal&quot;,&quot;id&quot;:&quot;e23aa339-070a-3196-9b25-84c72482214f&quot;,&quot;title&quot;:&quot;Arsenic toxicity: The effects on plant metabolism&quot;,&quot;author&quot;:[{&quot;family&quot;:&quot;Finnegan&quot;,&quot;given&quot;:&quot;Patrick M.&quot;,&quot;parse-names&quot;:false,&quot;dropping-particle&quot;:&quot;&quot;,&quot;non-dropping-particle&quot;:&quot;&quot;},{&quot;family&quot;:&quot;Chen&quot;,&quot;given&quot;:&quot;Weihua&quot;,&quot;parse-names&quot;:false,&quot;dropping-particle&quot;:&quot;&quot;,&quot;non-dropping-particle&quot;:&quot;&quot;}],&quot;container-title&quot;:&quot;Frontiers in Physiology&quot;,&quot;container-title-short&quot;:&quot;Front Physiol&quot;,&quot;DOI&quot;:&quot;10.3389/fphys.2012.00182&quot;,&quot;ISSN&quot;:&quot;1664042X&quot;,&quot;issued&quot;:{&quot;date-parts&quot;:[[2012]]},&quot;abstract&quot;:&quot;The two forms of inorganic arsenic, arsenate (AsV) and arsenite (AsIII), are easily taken up by the cells of the plant root. Once in the cell, AsV can be readily converted to As III, the more toxic of the two forms. AsV and AsIII both disrupt plant metabolism, but through distinct mechanisms. AsV is a chemical analog of phosphate that can disrupt at least some phosphate-dependent aspects of metabolism. AsV can be translocated across cellular membranes by phosphate transport proteins, leading to imbalances in phosphate supply. It can compete with phosphate during phosphorylation reactions, leading to the formation of AsV adducts that are often unstable and short-lived. As an example, the formation and rapid autohydrolysis of AsV-ADP sets in place a futile cycle that uncouples photophos-phorylation and oxidative phosphorylation, decreasing the ability of cells to produce ATP and carry out normal metabolism. AsIII is a dithiol reactive compound that binds to and potentially inactivates enzymes containing closely spaced cysteine residues or dithiol co-factors. Arsenic exposure generally induces the production of reactive oxygen species that can lead to the production of antioxidant metabolites and numerous enzymes involved in antioxidant defense. Oxidative carbon metabolism, amino acid and protein relationships, and nitrogen and sulfur assimilation pathways are also impacted by As exposure. Readjustment of several metabolic pathways, such as glutathione production, has been shown to lead to increased arsenic tolerance in plants. Species- and cultivar-dependent variation in arsenic sensitivity and the remodeling of metabolite pools that occurs in response to As exposure gives hope that additional metabolic pathways associated with As tolerance will be identified. © 2012 Finnegan and Chen.&quot;,&quot;volume&quot;:&quot;3 JUN&quot;},&quot;isTemporary&quot;:false}]},{&quot;citationID&quot;:&quot;MENDELEY_CITATION_547d7aca-b5ca-44b6-a521-f23f8fbf72b7&quot;,&quot;properties&quot;:{&quot;noteIndex&quot;:0},&quot;isEdited&quot;:false,&quot;manualOverride&quot;:{&quot;isManuallyOverridden&quot;:false,&quot;citeprocText&quot;:&quot;[31,32,49]&quot;,&quot;manualOverrideText&quot;:&quot;&quot;},&quot;citationTag&quot;:&quot;MENDELEY_CITATION_v3_eyJjaXRhdGlvbklEIjoiTUVOREVMRVlfQ0lUQVRJT05fNTQ3ZDdhY2EtYjVjYS00NGI2LWE1MjEtZjIzZjhmYmY3MmI3IiwicHJvcGVydGllcyI6eyJub3RlSW5kZXgiOjB9LCJpc0VkaXRlZCI6ZmFsc2UsIm1hbnVhbE92ZXJyaWRlIjp7ImlzTWFudWFsbHlPdmVycmlkZGVuIjpmYWxzZSwiY2l0ZXByb2NUZXh0IjoiWzMxLDMyLDQ5XSIsIm1hbnVhbE92ZXJyaWRlVGV4dCI6IiJ9LCJjaXRhdGlvbkl0ZW1zIjpbeyJpZCI6IjQ0YzEzOWFkLTBjZmQtM2RhYS04NjFlLTAxZmU3NjExNjQyMiIsIml0ZW1EYXRhIjp7InR5cGUiOiJjaGFwdGVyIiwiaWQiOiI0NGMxMzlhZC0wY2ZkLTNkYWEtODYxZS0wMWZlNzYxMTY0MjIiLCJ0aXRsZSI6IkFuIG92ZXJ2aWV3IG9mIHdhdGVyIHBvbGx1dGFudHMgaW4gcHJlc2VudCBzY2VuYXJpbyIsImF1dGhvciI6W3siZmFtaWx5IjoiS3VjaGFuZ2kiLCJnaXZlbiI6IlNhbnRob3NoIE5hcmFzZWV5YXBwYSIsInBhcnNlLW5hbWVzIjpmYWxzZSwiZHJvcHBpbmctcGFydGljbGUiOiIiLCJub24tZHJvcHBpbmctcGFydGljbGUiOiIifSx7ImZhbWlseSI6Ik1ydXRodW5qYXlhcHBhIiwiZ2l2ZW4iOiJNYW5vaGFyYSBIYWxhbnVyIiwicGFyc2UtbmFtZXMiOmZhbHNlLCJkcm9wcGluZy1wYXJ0aWNsZSI6IiIsIm5vbi1kcm9wcGluZy1wYXJ0aWNsZSI6IiJ9LHsiZmFtaWx5IjoiU2FubmEgS290cmFwcGFuYXZhciIsImdpdmVuIjoiTmF0YXJhaiIsInBhcnNlLW5hbWVzIjpmYWxzZSwiZHJvcHBpbmctcGFydGljbGUiOiIiLCJub24tZHJvcHBpbmctcGFydGljbGUiOiIifV0sImNvbnRhaW5lci10aXRsZSI6IjNEIFByaW50aW5nIFRlY2hub2xvZ3kgZm9yIFdhdGVyIFRyZWF0bWVudCBBcHBsaWNhdGlvbnMiLCJET0kiOiIxMC4xMDE2L0I5NzgtMC0zMjMtOTk4NjEtMS4wMDAwMS0xIiwiSVNCTiI6Ijk3ODAzMjM5OTg2MTEiLCJpc3N1ZWQiOnsiZGF0ZS1wYXJ0cyI6W1syMDIyLDEsMV1dfSwicGFnZSI6IjgzLTEwNSIsImFic3RyYWN0IjoiQXMgYSByZXN1bHQgb2YgaW5oYWJpdGFudCB0cmFuc2Zvcm1hdGlvbiwgdXJiYW5pemF0aW9uLCBtYXNzIHByb2R1Y3Rpb24sIHNld2FnZSByZW1vdmFsLCBtb2Rlcm4gd2FzdGUsIGFuZCByYWRpb2FjdGl2ZSB3YXN0ZSwgd2F0ZXIgZGVtYW5kcyBoYXZlIGV4cGFuZGVkLCBhbmQgdGhlIG5hdHVyZSBvZiB0aGUgd2F0ZXIgaXMgZGViYXNlZC4gVGhlIGxhc3QgcXVhcnRlciBvZiB0aGUgMjB0aCBjZW50dXJ5IGhhZCBzZWVuIGEgd29ybGR3aWRlIGZsb29kIGluIGFyb3VzaW5nIGFnYWluc3QgdGhlIHVuYWJhdGVkIGhhemFyZCBvZiBlY29sb2dpY2FsIHBvbGx1dGFudHMuIEFtb25nIHRoZSBkaWZmZXJlbnQga2luZHMgb2YgbmF0dXJhbCBwb2xsdXRhbnRzLCB3YXRlciBwb2xsdXRhbnRzIGFyZSBhIHdlbGwtZXN0YWJsaXNoZWQgaXNzdWUsIHlldCBpdCBoYXMgYWNxdWlyZWQgYSBkaXN0dXJiaW5nIG1lYXN1cmVtZW50LiBUaGUgY3VycmVudCBzaXR1YXRpb24gb2Ygd2F0ZXIgcG9sbHV0YW50cyBjYWxscyBmb3Igc3VyZSBmaXJlIGNvbnNpZGVyYXRpb24gdG93YXJkIHRoZSByZW1lZGlhdGlvbiBhbmQgZGV0b3hpZmljYXRpb24gb2YgdGhlc2Ugcmlza3kgc3BlY2lhbGlzdHMgdG8gaGF2ZSBhIHNvbGlkIGxpdmluZyBjbGltYXRlLiBUaGUgY3VycmVudCBjb3JyZXNwb25kZW5jZSB3aWxsIG1hbmFnZSB0aGUgaW5kdXN0cnkgd2FzdGVzIGltcGFjdHMgb2YgbWFqb3IgZW1lcmdpbmcgcG9sbHV0YW50cywgdml6LiBzdWJzdGFudGlhbCBtZXRhbHMsIGR5ZXMgYW5kIGhlYXZ5IG1ldGFscy4gV2UgaW5jbHVkZSBhbiBvdmVydmlldyBvZiB3YXRlciBwb2xsdXRhbnRzIGluIHByZXNlbnQgc2NlbmFyaW8gYW5kIGNvbnNpZGVyIHRoZSBiZWhhdmlvciBvZiBvcmdhbmljIHBvbGx1dGFudHMgYW5kIHRoZSBlZmZlY3RzIG9mIHBvbGx1dGFudHMgb24gZWNvc3lzdGVtcy4iLCJwdWJsaXNoZXIiOiJFbHNldmllciIsImNvbnRhaW5lci10aXRsZS1zaG9ydCI6IiJ9LCJpc1RlbXBvcmFyeSI6ZmFsc2V9LHsiaWQiOiIyMzEyNDQwMS00ZGVkLTNlZWYtOGNkZi0wYjI0YjEzYTQxYTIiLCJpdGVtRGF0YSI6eyJ0eXBlIjoiY2hhcHRlciIsImlkIjoiMjMxMjQ0MDEtNGRlZC0zZWVmLThjZGYtMGIyNGIxM2E0MWEyIiwidGl0bGUiOiJNaWNyb3BvbGx1dGFudHMgaW4gd2F0ZXIgYW5kIHRoZWlyIGFkdmVyc2UgZWZmZWN0cyBvbiBlbnZpcm9ubWVudCBhbmQgaHVtYW4gbGlmZSIsImF1dGhvciI6W3siZmFtaWx5IjoiQmF5c2FsIiwiZ2l2ZW4iOiJBc2xpIiwicGFyc2UtbmFtZXMiOmZhbHNlLCJkcm9wcGluZy1wYXJ0aWNsZSI6IiIsIm5vbi1kcm9wcGluZy1wYXJ0aWNsZSI6IiJ9LHsiZmFtaWx5IjoiU2F5Z2luIiwiZ2l2ZW4iOiJIYXNhbiIsInBhcnNlLW5hbWVzIjpmYWxzZSwiZHJvcHBpbmctcGFydGljbGUiOiIiLCJub24tZHJvcHBpbmctcGFydGljbGUiOiIifV0sImNvbnRhaW5lci10aXRsZSI6Ik5hbm90ZWNobm9sb2d5IHRvIE1vbml0b3IsIFJlbWVkeSwgYW5kIFByZXZlbnQgUG9sbHV0aW9uIiwiRE9JIjoiMTAuMTAxNi9COTc4LTAtNDQzLTE1NjYwLTEuMDAwMTAtMSIsIklTQk4iOiI5NzgwNDQzMTU2NjAxIiwiaXNzdWVkIjp7ImRhdGUtcGFydHMiOltbMjAyNCwxLDFdXX0sInBhZ2UiOiIyMzktMjY5IiwiYWJzdHJhY3QiOiJSYXBpZCBpbmR1c3RyaWFsIGFuZCB1cmJhbiBkZXZlbG9wbWVudCB3aXRoIGluY3JlYXNpbmcgZ2xvYmFsIHBvcHVsYXRpb24gY2FuIGNhdXNlIHNlcmlvdXMgY29uY2VycyBpbiB3YXRlciBzeXN0ZW1zIGxpa2UgZHJpbmtpbmcsIGdyb3VuZHdhdGVyLCBhbmQgc3VyZmFjZSB3YXRlci4gQSB3aWRlIHJhbmdlIG9mIGFudGhyb3BvZ2VuaWMgcG9sbHV0YW50cyBzcHJlYWQgYW5kIGluY3JlYXNlIGluIGNvbmNlbnRyYXRpb25zIGluIHRoZSB3YXRlciBzeXN0ZW1zLiBTb21lIG9mIHRoZXNlIGFudGhyb3BvZ2VuaWMgcG9sbHV0YW50cyByZWZlcnJlZCBhcyBtaWNyb3BvbGx1dGFudHMgdGhhdCBhcmUgZm91bmQgaW4gdGhlIGVudmlyb25tZW50IGF0IHZlcnkgbG93IGNvbmNlbnRyYXRpb25zIGluY2x1ZGluZyBhIHdpZGUgYW5kIGhldGVyb2dlbmVvdXMgZ3JvdXAgb2Ygb3JnYW5pYyBjb21wb3VuZHMsIGluY2x1ZGluZyBwaGFybWFjZXV0aWNhbHMgYW5kIGNvc21ldGljcywgY29ycm9zaW9uIGluaGliaXRvcnMsIHBlc3RpY2lkZXMsIHN1cmZhY3RhbnRzLCBwb2x5Y3ljbGljIGFyb21hdGljIGh5ZHJvY2FyYm9ucywgYW5kIHBodGhhbGF0ZXMuIFRoZXkgbWF5IG5lZ2F0aXZlbHkgY29udHJpYnV0ZSB0byBlbnZpcm9ubWVudCBhbmQgaHVtYW4gbGlmZSB0aHJvdWdoIHRoZWlyIHRveGljaXR5LCBlbmRvY3JpbmUtZGlzcnVwdGluZywgbXV0YWdlbmljLCBhbmQgY2FyY2lub2dlbmljIGVmZmVjdHMsIGFzIHdlbGwgYXMgYW50aWJpb3RpYyByZXNpc3RhbmNlLiBUaGVyZWZvcmUsIHRoaXMgY2hhcHRlciBhaW1zIHRvIGNsYXNzaWZ5IHRoZSBleGlzdGluZyBhbmQgZW1lcmdpbmcgbWljcm9wb2xsdXRhbnRzIGJ5IHRoZWlyIG9jY3VyZW5jZSBhbmQgY29uY2VudHJhdGlvbnMgaW4gdmFyaW91cyB3YXRlciBzeXN0ZW1zIHN1Y2ggYXMgZHJpbmtpbmcsIGdyb3VuZHdhdGVyLCBhbmQgc3VyZmFjZSB3YXRlci4gTW9yZW92ZXIsIGluIG9yZGVyIHRvIHJhbmsgdGhlIG1pY3JvcG9sbHV0YW50cyBpbiB3YXRlciBzeXN0ZW1zLCB0aGUgaGF6YXJkIGVzdGltYXRpb24gb2YgbWljcm9wb2xsdXRhbnRzIGlzIGNvbmR1Y3RlZCB1c2luZyBhdmFsaWFibGUgZW52aXJvbm1lbnRhbCByaXNrIGFzc2Vzc21lbnQgYXBwcm9hY2hlcyAoZS4gZy4gY29udGFtaW5hdGlvbiBmYWN0b3IsIHJpc2sgcXVvdGllbnQsIGh1bWFuIGhlYWx0aCBoYXphcmQgZXN0aW1hdGlvbnMpLiBGdXJ0aGVybW9yZSwgYnkgdGhpcyByYW5raW5nIG9mIG1pY3JvcG9sbHV0YW50cywgdGhlIGJpb2xvZ2ljYWwgaW1wYWN0IG9mIGVhY2ggbWljcm9wb2xsdXRhbnRzIGlzIGFzc2Vzc2VkIGZyb20gaGlnaGVyIHRvIGxvd2VyIG9yZ2FuaXNtcyAoZS4gZy4gYW5pbWFscywgaHVtYW4gY2VsbHMsIGludmVydGFicmV0ZXMsIG1pY3Jvb3JnYW5pc21zKSB0byB1bmRlcnN0YW5kIHRoZSBhZHZlcnNlIGltcGFjdCBvbiB0aGUgZW52aXJvbm1lbnQgYW5kIGh1bWFuIGhlYWx0aCB1c2luZyBleHBlcmltZW50YWwgc3R1ZGllcyBsaWtlIGluIHZpdHJvLCBpbiB2aXZvIHN0dXRpZXMgZXRjLiBXZSBhbHNvIGhpZ2hsaWdodCBrbm93bGVkZ2UgZ2FwcyBhbmQgYXJlYXMgZm9yIGZ1dHVyZSByZXNlYXJjaCBvZiBtaWNyb3BvbGx1dGFudHMgb24gZW52aXJvbm1lbnRhbCBhbmQgaHVtYW4gaGVhbHRoLiIsInB1Ymxpc2hlciI6IkVsc2V2aWVyIiwiY29udGFpbmVyLXRpdGxlLXNob3J0IjoiIn0sImlzVGVtcG9yYXJ5IjpmYWxzZX0seyJpZCI6Ijc3NTNkNjQ5LTUzYjEtM2Q2ZS1hOTJjLTU2NDYwMWQ4MWE1YSIsIml0ZW1EYXRhIjp7InR5cGUiOiJhcnRpY2xlIiwiaWQiOiI3NzUzZDY0OS01M2IxLTNkNmUtYTkyYy01NjQ2MDFkODFhNWEiLCJ0aXRsZSI6IkhlYXZ5IG1ldGFsIHdhdGVyIHBvbGx1dGlvbjogQSBmcmVzaCBsb29rIGFib3V0IGhhemFyZHMsIG5vdmVsIGFuZCBjb252ZW50aW9uYWwgcmVtZWRpYXRpb24gbWV0aG9kcyIsImF1dGhvciI6W3siZmFtaWx5IjoiWmFtb3JhLUxlZGV6bWEiLCJnaXZlbiI6IkNhbWlsbyIsInBhcnNlLW5hbWVzIjpmYWxzZSwiZHJvcHBpbmctcGFydGljbGUiOiIiLCJub24tZHJvcHBpbmctcGFydGljbGUiOiIifSx7ImZhbWlseSI6Ik5lZ3JldGUtQm9sYWdheSIsImdpdmVuIjoiRGFuaWVsYSIsInBhcnNlLW5hbWVzIjpmYWxzZSwiZHJvcHBpbmctcGFydGljbGUiOiIiLCJub24tZHJvcHBpbmctcGFydGljbGUiOiIifSx7ImZhbWlseSI6IkZpZ3Vlcm9hIiwiZ2l2ZW4iOiJGcmVkZHkiLCJwYXJzZS1uYW1lcyI6ZmFsc2UsImRyb3BwaW5nLXBhcnRpY2xlIjoiIiwibm9uLWRyb3BwaW5nLXBhcnRpY2xlIjoiIn0seyJmYW1pbHkiOiJaYW1vcmEtTGVkZXptYSIsImdpdmVuIjoiRXplcXVpZWwiLCJwYXJzZS1uYW1lcyI6ZmFsc2UsImRyb3BwaW5nLXBhcnRpY2xlIjoiIiwibm9uLWRyb3BwaW5nLXBhcnRpY2xlIjoiIn0seyJmYW1pbHkiOiJOaSIsImdpdmVuIjoiTWluZyIsInBhcnNlLW5hbWVzIjpmYWxzZSwiZHJvcHBpbmctcGFydGljbGUiOiIiLCJub24tZHJvcHBpbmctcGFydGljbGUiOiIifSx7ImZhbWlseSI6IkFsZXhpcyIsImdpdmVuIjoiRnJhbmsiLCJwYXJzZS1uYW1lcyI6ZmFsc2UsImRyb3BwaW5nLXBhcnRpY2xlIjoiIiwibm9uLWRyb3BwaW5nLXBhcnRpY2xlIjoiIn0seyJmYW1pbHkiOiJHdWVycmVybyIsImdpdmVuIjoiVmljdG9yIEguIiwicGFyc2UtbmFtZXMiOmZhbHNlLCJkcm9wcGluZy1wYXJ0aWNsZSI6IiIsIm5vbi1kcm9wcGluZy1wYXJ0aWNsZSI6IiJ9XSwiY29udGFpbmVyLXRpdGxlIjoiRW52aXJvbm1lbnRhbCBUZWNobm9sb2d5IGFuZCBJbm5vdmF0aW9uIiwiY29udGFpbmVyLXRpdGxlLXNob3J0IjoiRW52aXJvbiBUZWNobm9sIElubm92IiwiRE9JIjoiMTAuMTAxNi9qLmV0aS4yMDIxLjEwMTUwNCIsIklTU04iOiIyMzUyMTg2NCIsImlzc3VlZCI6eyJkYXRlLXBhcnRzIjpbWzIwMjEsNSwxXV19LCJhYnN0cmFjdCI6IldhdGVyIHBvbGx1dGlvbiBpcyBvbmUgb2YgdGhlIGdsb2JhbCBjaGFsbGVuZ2VzIHRoYXQgc29jaWV0eSBtdXN0IGFkZHJlc3MgaW4gdGhlIDIxc3QgY2VudHVyeSBhaW1pbmcgdG8gaW1wcm92ZSB3YXRlciBxdWFsaXR5IGFuZCByZWR1Y2UgaHVtYW4gYW5kIGVjb3N5c3RlbSBoZWFsdGggaW1wYWN0cy4gSW5kdXN0cmlhbGl6YXRpb24sIGNsaW1hdGUgY2hhbmdlLCBhbmQgZXhwYW5zaW9uIG9mIHVyYmFuIGFyZWFzIHByb2R1Y2UgYSB2YXJpZXR5IG9mIHdhdGVyIHBvbGx1dGFudHMuIEluIHRoaXMgd29yaywgd2UgZGlzY3VzcyBzb21lIG9mIHRoZSBtb3N0IHJlY2VudCBhbmQgcmVsZXZhbnQgZmluZGluZ3MgcmVsYXRlZCB0byB0aGUgcmVsZWFzZSBvZiBoZWF2eSBtZXRhbHMsIHRoZSBwb3NzaWJsZSByaXNrcyBmb3IgdGhlIGVudmlyb25tZW50IGFuZCBodW1hbiBoZWFsdGgsIHRoZSBtYXRlcmlhbHMgYW5kIHRlY2hub2xvZ2llcyBhdmFpbGFibGUgZm9yIHRoZWlyIHJlbW92YWwuIEFudGhyb3BvZ2VuaWMgYWN0aXZpdGllcyBhcmUgaWRlbnRpZmllZCBhcyB0aGUgbWFpbiBzb3VyY2Ugb2YgdGhlIGluY3JlYXNpbmcgYW1vdW50cyBvZiBoZWF2eSBtZXRhbHMgZm91bmQgaW4gYXF1YXRpYyBlbnZpcm9ubWVudHMuIFNvbWUgb2YgdGhlIGhlYWx0aCBoYXphcmRzIGRlcml2ZWQgZnJvbSByZXBlYXRlZCBleHBvc3VyZSB0byB0cmFjZXMgb2YgaGVhdnkgbWV0YWxzLCBpbmNsdWRpbmcgbGVhZCwgY2FkbWl1bSwgbWVyY3VyeSwgYW5kIGFyc2VuaWMsIGFyZSBvdXRsaW5lZC4gV2UgYWxzbyBnaXZlIHNvbWUgcGVyc3BlY3RpdmVzIGFib3V0IHNldmVyYWwgdGVjaG5pcXVlcyB1c2VkIHRvIGRldGVjdCBoZWF2eSBtZXRhbHMsIGFzIHdlbGwgYXMgYWJvdXQgdGhlIGZhY3RvcnMgdGhhdCBjb3VsZCBhZmZlY3QgdGhlIGNvbnRhbWluYW50IHJlbW92YWwuIFRoZSBhZHZhbnRhZ2VzIGFuZCBkcmF3YmFja3Mgb2YgY29udmVudGlvbmFsIGFuZCBub24tY29udmVudGlvbmFsIGhlYXZ5IG1ldGFsIHJlbW92YWwgbWV0aG9kcyBhcmUgY3JpdGljYWxseSBkaXNjdXNzZWQsIGdpdmVuIHBhcnRpY3VsYXIgYXR0ZW50aW9uIHRvIHRob3NlIHJlbGF0ZWQgdG8gYWRzb3JwdGlvbiwgbmFub3N0cnVjdHVyZWQgbWF0ZXJpYWxzIGFuZCBwbGFudC1tZWRpYXRlZCByZW1lZGlhdGlvbi4gU29tZSBvZiB0aGUgY29tbWVyY2lhbCBwcm9kdWN0cyBjdXJyZW50bHkgdXNlZCB0byBlbGltaW5hdGUgaGVhdnkgbWV0YWxzIGZyb20gd2F0ZXIgYXJlIGFsc28gbGlzdGVkLiBGaW5hbGx5LCB3ZSBwb2ludCBvdXQgc29tZSB0aGUgcmVxdWlyZW1lbnRzIGFuZCBvcHBvcnR1bml0aWVzIGxpbmtlZCB0byBkZXZlbG9waW5nIGVmZmljaWVudCBtZXRob2RzIGZvciBoZWF2eSBtZXRhbCByZW1vdmFsLCBzdWNoIGFzIHRoZSBvbmVzIHRoYXQgZXhwbG9pdCBuYW5vdGVjaG5vbG9naWVzLiIsInB1Ymxpc2hlciI6IkVsc2V2aWVyIEIuVi4iLCJ2b2x1bWUiOiIyMiJ9LCJpc1RlbXBvcmFyeSI6ZmFsc2V9XX0=&quot;,&quot;citationItems&quot;:[{&quot;id&quot;:&quot;44c139ad-0cfd-3daa-861e-01fe76116422&quot;,&quot;itemData&quot;:{&quot;type&quot;:&quot;chapter&quot;,&quot;id&quot;:&quot;44c139ad-0cfd-3daa-861e-01fe76116422&quot;,&quot;title&quot;:&quot;An overview of water pollutants in present scenario&quot;,&quot;author&quot;:[{&quot;family&quot;:&quot;Kuchangi&quot;,&quot;given&quot;:&quot;Santhosh Naraseeyappa&quot;,&quot;parse-names&quot;:false,&quot;dropping-particle&quot;:&quot;&quot;,&quot;non-dropping-particle&quot;:&quot;&quot;},{&quot;family&quot;:&quot;Mruthunjayappa&quot;,&quot;given&quot;:&quot;Manohara Halanur&quot;,&quot;parse-names&quot;:false,&quot;dropping-particle&quot;:&quot;&quot;,&quot;non-dropping-particle&quot;:&quot;&quot;},{&quot;family&quot;:&quot;Sanna Kotrappanavar&quot;,&quot;given&quot;:&quot;Nataraj&quot;,&quot;parse-names&quot;:false,&quot;dropping-particle&quot;:&quot;&quot;,&quot;non-dropping-particle&quot;:&quot;&quot;}],&quot;container-title&quot;:&quot;3D Printing Technology for Water Treatment Applications&quot;,&quot;DOI&quot;:&quot;10.1016/B978-0-323-99861-1.00001-1&quot;,&quot;ISBN&quot;:&quot;9780323998611&quot;,&quot;issued&quot;:{&quot;date-parts&quot;:[[2022,1,1]]},&quot;page&quot;:&quot;83-105&quot;,&quot;abstract&quot;:&quot;As a result of inhabitant transformation, urbanization, mass production, sewage removal, modern waste, and radioactive waste, water demands have expanded, and the nature of the water is debased. The last quarter of the 20th century had seen a worldwide flood in arousing against the unabated hazard of ecological pollutants. Among the different kinds of natural pollutants, water pollutants are a well-established issue, yet it has acquired a disturbing measurement. The current situation of water pollutants calls for sure fire consideration toward the remediation and detoxification of these risky specialists to have a solid living climate. The current correspondence will manage the industry wastes impacts of major emerging pollutants, viz. substantial metals, dyes and heavy metals. We include an overview of water pollutants in present scenario and consider the behavior of organic pollutants and the effects of pollutants on ecosystems.&quot;,&quot;publisher&quot;:&quot;Elsevier&quot;,&quot;container-title-short&quot;:&quot;&quot;},&quot;isTemporary&quot;:false},{&quot;id&quot;:&quot;23124401-4ded-3eef-8cdf-0b24b13a41a2&quot;,&quot;itemData&quot;:{&quot;type&quot;:&quot;chapter&quot;,&quot;id&quot;:&quot;23124401-4ded-3eef-8cdf-0b24b13a41a2&quot;,&quot;title&quot;:&quot;Micropollutants in water and their adverse effects on environment and human life&quot;,&quot;author&quot;:[{&quot;family&quot;:&quot;Baysal&quot;,&quot;given&quot;:&quot;Asli&quot;,&quot;parse-names&quot;:false,&quot;dropping-particle&quot;:&quot;&quot;,&quot;non-dropping-particle&quot;:&quot;&quot;},{&quot;family&quot;:&quot;Saygin&quot;,&quot;given&quot;:&quot;Hasan&quot;,&quot;parse-names&quot;:false,&quot;dropping-particle&quot;:&quot;&quot;,&quot;non-dropping-particle&quot;:&quot;&quot;}],&quot;container-title&quot;:&quot;Nanotechnology to Monitor, Remedy, and Prevent Pollution&quot;,&quot;DOI&quot;:&quot;10.1016/B978-0-443-15660-1.00010-1&quot;,&quot;ISBN&quot;:&quot;9780443156601&quot;,&quot;issued&quot;:{&quot;date-parts&quot;:[[2024,1,1]]},&quot;page&quot;:&quot;239-269&quot;,&quot;abstract&quot;:&quot;Rapid industrial and urban development with increasing global population can cause serious concers in water systems like drinking, groundwater, and surface water. A wide range of anthropogenic pollutants spread and increase in concentrations in the water systems. Some of these anthropogenic pollutants referred as micropollutants that are found in the environment at very low concentrations including a wide and heterogeneous group of organic compounds, including pharmaceuticals and cosmetics, corrosion inhibitors, pesticides, surfactants, polycyclic aromatic hydrocarbons, and phthalates. They may negatively contribute to environment and human life through their toxicity, endocrine-disrupting, mutagenic, and carcinogenic effects, as well as antibiotic resistance. Therefore, this chapter aims to classify the existing and emerging micropollutants by their occurence and concentrations in various water systems such as drinking, groundwater, and surface water. Moreover, in order to rank the micropollutants in water systems, the hazard estimation of micropollutants is conducted using avaliable environmental risk assessment approaches (e. g. contamination factor, risk quotient, human health hazard estimations). Furthermore, by this ranking of micropollutants, the biological impact of each micropollutants is assessed from higher to lower organisms (e. g. animals, human cells, invertabretes, microorganisms) to understand the adverse impact on the environment and human health using experimental studies like in vitro, in vivo stuties etc. We also highlight knowledge gaps and areas for future research of micropollutants on environmental and human health.&quot;,&quot;publisher&quot;:&quot;Elsevier&quot;,&quot;container-title-short&quot;:&quot;&quot;},&quot;isTemporary&quot;:false},{&quot;id&quot;:&quot;7753d649-53b1-3d6e-a92c-564601d81a5a&quot;,&quot;itemData&quot;:{&quot;type&quot;:&quot;article&quot;,&quot;id&quot;:&quot;7753d649-53b1-3d6e-a92c-564601d81a5a&quot;,&quot;title&quot;:&quot;Heavy metal water pollution: A fresh look about hazards, novel and conventional remediation methods&quot;,&quot;author&quot;:[{&quot;family&quot;:&quot;Zamora-Ledezma&quot;,&quot;given&quot;:&quot;Camilo&quot;,&quot;parse-names&quot;:false,&quot;dropping-particle&quot;:&quot;&quot;,&quot;non-dropping-particle&quot;:&quot;&quot;},{&quot;family&quot;:&quot;Negrete-Bolagay&quot;,&quot;given&quot;:&quot;Daniela&quot;,&quot;parse-names&quot;:false,&quot;dropping-particle&quot;:&quot;&quot;,&quot;non-dropping-particle&quot;:&quot;&quot;},{&quot;family&quot;:&quot;Figueroa&quot;,&quot;given&quot;:&quot;Freddy&quot;,&quot;parse-names&quot;:false,&quot;dropping-particle&quot;:&quot;&quot;,&quot;non-dropping-particle&quot;:&quot;&quot;},{&quot;family&quot;:&quot;Zamora-Ledezma&quot;,&quot;given&quot;:&quot;Ezequiel&quot;,&quot;parse-names&quot;:false,&quot;dropping-particle&quot;:&quot;&quot;,&quot;non-dropping-particle&quot;:&quot;&quot;},{&quot;family&quot;:&quot;Ni&quot;,&quot;given&quot;:&quot;Ming&quot;,&quot;parse-names&quot;:false,&quot;dropping-particle&quot;:&quot;&quot;,&quot;non-dropping-particle&quot;:&quot;&quot;},{&quot;family&quot;:&quot;Alexis&quot;,&quot;given&quot;:&quot;Frank&quot;,&quot;parse-names&quot;:false,&quot;dropping-particle&quot;:&quot;&quot;,&quot;non-dropping-particle&quot;:&quot;&quot;},{&quot;family&quot;:&quot;Guerrero&quot;,&quot;given&quot;:&quot;Victor H.&quot;,&quot;parse-names&quot;:false,&quot;dropping-particle&quot;:&quot;&quot;,&quot;non-dropping-particle&quot;:&quot;&quot;}],&quot;container-title&quot;:&quot;Environmental Technology and Innovation&quot;,&quot;container-title-short&quot;:&quot;Environ Technol Innov&quot;,&quot;DOI&quot;:&quot;10.1016/j.eti.2021.101504&quot;,&quot;ISSN&quot;:&quot;23521864&quot;,&quot;issued&quot;:{&quot;date-parts&quot;:[[2021,5,1]]},&quot;abstract&quot;:&quot;Water pollution is one of the global challenges that society must address in the 21st century aiming to improve water quality and reduce human and ecosystem health impacts. Industrialization, climate change, and expansion of urban areas produce a variety of water pollutants. In this work, we discuss some of the most recent and relevant findings related to the release of heavy metals, the possible risks for the environment and human health, the materials and technologies available for their removal. Anthropogenic activities are identified as the main source of the increasing amounts of heavy metals found in aquatic environments. Some of the health hazards derived from repeated exposure to traces of heavy metals, including lead, cadmium, mercury, and arsenic, are outlined. We also give some perspectives about several techniques used to detect heavy metals, as well as about the factors that could affect the contaminant removal. The advantages and drawbacks of conventional and non-conventional heavy metal removal methods are critically discussed, given particular attention to those related to adsorption, nanostructured materials and plant-mediated remediation. Some of the commercial products currently used to eliminate heavy metals from water are also listed. Finally, we point out some the requirements and opportunities linked to developing efficient methods for heavy metal removal, such as the ones that exploit nanotechnologies.&quot;,&quot;publisher&quot;:&quot;Elsevier B.V.&quot;,&quot;volume&quot;:&quot;22&quot;},&quot;isTemporary&quot;:false}]},{&quot;citationID&quot;:&quot;MENDELEY_CITATION_1f56e717-5406-45e6-aec3-22b055da3afa&quot;,&quot;properties&quot;:{&quot;noteIndex&quot;:0},&quot;isEdited&quot;:false,&quot;manualOverride&quot;:{&quot;isManuallyOverridden&quot;:false,&quot;citeprocText&quot;:&quot;[32,50]&quot;,&quot;manualOverrideText&quot;:&quot;&quot;},&quot;citationTag&quot;:&quot;MENDELEY_CITATION_v3_eyJjaXRhdGlvbklEIjoiTUVOREVMRVlfQ0lUQVRJT05fMWY1NmU3MTctNTQwNi00NWU2LWFlYzMtMjJiMDU1ZGEzYWZhIiwicHJvcGVydGllcyI6eyJub3RlSW5kZXgiOjB9LCJpc0VkaXRlZCI6ZmFsc2UsIm1hbnVhbE92ZXJyaWRlIjp7ImlzTWFudWFsbHlPdmVycmlkZGVuIjpmYWxzZSwiY2l0ZXByb2NUZXh0IjoiWzMyLDUwXSIsIm1hbnVhbE92ZXJyaWRlVGV4dCI6IiJ9LCJjaXRhdGlvbkl0ZW1zIjpbeyJpZCI6IjIzMTI0NDAxLTRkZWQtM2VlZi04Y2RmLTBiMjRiMTNhNDFhMiIsIml0ZW1EYXRhIjp7InR5cGUiOiJjaGFwdGVyIiwiaWQiOiIyMzEyNDQwMS00ZGVkLTNlZWYtOGNkZi0wYjI0YjEzYTQxYTIiLCJ0aXRsZSI6Ik1pY3JvcG9sbHV0YW50cyBpbiB3YXRlciBhbmQgdGhlaXIgYWR2ZXJzZSBlZmZlY3RzIG9uIGVudmlyb25tZW50IGFuZCBodW1hbiBsaWZlIiwiYXV0aG9yIjpbeyJmYW1pbHkiOiJCYXlzYWwiLCJnaXZlbiI6IkFzbGkiLCJwYXJzZS1uYW1lcyI6ZmFsc2UsImRyb3BwaW5nLXBhcnRpY2xlIjoiIiwibm9uLWRyb3BwaW5nLXBhcnRpY2xlIjoiIn0seyJmYW1pbHkiOiJTYXlnaW4iLCJnaXZlbiI6Ikhhc2FuIiwicGFyc2UtbmFtZXMiOmZhbHNlLCJkcm9wcGluZy1wYXJ0aWNsZSI6IiIsIm5vbi1kcm9wcGluZy1wYXJ0aWNsZSI6IiJ9XSwiY29udGFpbmVyLXRpdGxlIjoiTmFub3RlY2hub2xvZ3kgdG8gTW9uaXRvciwgUmVtZWR5LCBhbmQgUHJldmVudCBQb2xsdXRpb24iLCJET0kiOiIxMC4xMDE2L0I5NzgtMC00NDMtMTU2NjAtMS4wMDAxMC0xIiwiSVNCTiI6Ijk3ODA0NDMxNTY2MDEiLCJpc3N1ZWQiOnsiZGF0ZS1wYXJ0cyI6W1syMDI0LDEsMV1dfSwicGFnZSI6IjIzOS0yNjkiLCJhYnN0cmFjdCI6IlJhcGlkIGluZHVzdHJpYWwgYW5kIHVyYmFuIGRldmVsb3BtZW50IHdpdGggaW5jcmVhc2luZyBnbG9iYWwgcG9wdWxhdGlvbiBjYW4gY2F1c2Ugc2VyaW91cyBjb25jZXJzIGluIHdhdGVyIHN5c3RlbXMgbGlrZSBkcmlua2luZywgZ3JvdW5kd2F0ZXIsIGFuZCBzdXJmYWNlIHdhdGVyLiBBIHdpZGUgcmFuZ2Ugb2YgYW50aHJvcG9nZW5pYyBwb2xsdXRhbnRzIHNwcmVhZCBhbmQgaW5jcmVhc2UgaW4gY29uY2VudHJhdGlvbnMgaW4gdGhlIHdhdGVyIHN5c3RlbXMuIFNvbWUgb2YgdGhlc2UgYW50aHJvcG9nZW5pYyBwb2xsdXRhbnRzIHJlZmVycmVkIGFzIG1pY3JvcG9sbHV0YW50cyB0aGF0IGFyZSBmb3VuZCBpbiB0aGUgZW52aXJvbm1lbnQgYXQgdmVyeSBsb3cgY29uY2VudHJhdGlvbnMgaW5jbHVkaW5nIGEgd2lkZSBhbmQgaGV0ZXJvZ2VuZW91cyBncm91cCBvZiBvcmdhbmljIGNvbXBvdW5kcywgaW5jbHVkaW5nIHBoYXJtYWNldXRpY2FscyBhbmQgY29zbWV0aWNzLCBjb3Jyb3Npb24gaW5oaWJpdG9ycywgcGVzdGljaWRlcywgc3VyZmFjdGFudHMsIHBvbHljeWNsaWMgYXJvbWF0aWMgaHlkcm9jYXJib25zLCBhbmQgcGh0aGFsYXRlcy4gVGhleSBtYXkgbmVnYXRpdmVseSBjb250cmlidXRlIHRvIGVudmlyb25tZW50IGFuZCBodW1hbiBsaWZlIHRocm91Z2ggdGhlaXIgdG94aWNpdHksIGVuZG9jcmluZS1kaXNydXB0aW5nLCBtdXRhZ2VuaWMsIGFuZCBjYXJjaW5vZ2VuaWMgZWZmZWN0cywgYXMgd2VsbCBhcyBhbnRpYmlvdGljIHJlc2lzdGFuY2UuIFRoZXJlZm9yZSwgdGhpcyBjaGFwdGVyIGFpbXMgdG8gY2xhc3NpZnkgdGhlIGV4aXN0aW5nIGFuZCBlbWVyZ2luZyBtaWNyb3BvbGx1dGFudHMgYnkgdGhlaXIgb2NjdXJlbmNlIGFuZCBjb25jZW50cmF0aW9ucyBpbiB2YXJpb3VzIHdhdGVyIHN5c3RlbXMgc3VjaCBhcyBkcmlua2luZywgZ3JvdW5kd2F0ZXIsIGFuZCBzdXJmYWNlIHdhdGVyLiBNb3Jlb3ZlciwgaW4gb3JkZXIgdG8gcmFuayB0aGUgbWljcm9wb2xsdXRhbnRzIGluIHdhdGVyIHN5c3RlbXMsIHRoZSBoYXphcmQgZXN0aW1hdGlvbiBvZiBtaWNyb3BvbGx1dGFudHMgaXMgY29uZHVjdGVkIHVzaW5nIGF2YWxpYWJsZSBlbnZpcm9ubWVudGFsIHJpc2sgYXNzZXNzbWVudCBhcHByb2FjaGVzIChlLiBnLiBjb250YW1pbmF0aW9uIGZhY3RvciwgcmlzayBxdW90aWVudCwgaHVtYW4gaGVhbHRoIGhhemFyZCBlc3RpbWF0aW9ucykuIEZ1cnRoZXJtb3JlLCBieSB0aGlzIHJhbmtpbmcgb2YgbWljcm9wb2xsdXRhbnRzLCB0aGUgYmlvbG9naWNhbCBpbXBhY3Qgb2YgZWFjaCBtaWNyb3BvbGx1dGFudHMgaXMgYXNzZXNzZWQgZnJvbSBoaWdoZXIgdG8gbG93ZXIgb3JnYW5pc21zIChlLiBnLiBhbmltYWxzLCBodW1hbiBjZWxscywgaW52ZXJ0YWJyZXRlcywgbWljcm9vcmdhbmlzbXMpIHRvIHVuZGVyc3RhbmQgdGhlIGFkdmVyc2UgaW1wYWN0IG9uIHRoZSBlbnZpcm9ubWVudCBhbmQgaHVtYW4gaGVhbHRoIHVzaW5nIGV4cGVyaW1lbnRhbCBzdHVkaWVzIGxpa2UgaW4gdml0cm8sIGluIHZpdm8gc3R1dGllcyBldGMuIFdlIGFsc28gaGlnaGxpZ2h0IGtub3dsZWRnZSBnYXBzIGFuZCBhcmVhcyBmb3IgZnV0dXJlIHJlc2VhcmNoIG9mIG1pY3JvcG9sbHV0YW50cyBvbiBlbnZpcm9ubWVudGFsIGFuZCBodW1hbiBoZWFsdGguIiwicHVibGlzaGVyIjoiRWxzZXZpZXIiLCJjb250YWluZXItdGl0bGUtc2hvcnQiOiIifSwiaXNUZW1wb3JhcnkiOmZhbHNlfSx7ImlkIjoiZjc3ZTE0ZDYtZWQ0Ny0zNmExLWI1ZmUtZDc3MTA5NGJlZTUwIiwiaXRlbURhdGEiOnsidHlwZSI6ImFydGljbGUiLCJpZCI6ImY3N2UxNGQ2LWVkNDctMzZhMS1iNWZlLWQ3NzEwOTRiZWU1MCIsInRpdGxlIjoiVGhlIGNvbmNlcHQgb2YgZXNzZW50aWFsIHVzZSBmb3IgZGV0ZXJtaW5pbmcgd2hlbiB1c2VzIG9mIFBGQVNzIGNhbiBiZSBwaGFzZWQgb3V0IiwiYXV0aG9yIjpbeyJmYW1pbHkiOiJDb3VzaW5zIiwiZ2l2ZW4iOiJJYW4gVC4iLCJwYXJzZS1uYW1lcyI6ZmFsc2UsImRyb3BwaW5nLXBhcnRpY2xlIjoiIiwibm9uLWRyb3BwaW5nLXBhcnRpY2xlIjoiIn0seyJmYW1pbHkiOiJHb2xkZW5tYW4iLCJnaXZlbiI6IkdyZXR0YSIsInBhcnNlLW5hbWVzIjpmYWxzZSwiZHJvcHBpbmctcGFydGljbGUiOiIiLCJub24tZHJvcHBpbmctcGFydGljbGUiOiIifSx7ImZhbWlseSI6IkhlcnprZSIsImdpdmVuIjoiRG9ydGUiLCJwYXJzZS1uYW1lcyI6ZmFsc2UsImRyb3BwaW5nLXBhcnRpY2xlIjoiIiwibm9uLWRyb3BwaW5nLXBhcnRpY2xlIjoiIn0seyJmYW1pbHkiOiJMb2htYW5uIiwiZ2l2ZW4iOiJSYWluZXIiLCJwYXJzZS1uYW1lcyI6ZmFsc2UsImRyb3BwaW5nLXBhcnRpY2xlIjoiIiwibm9uLWRyb3BwaW5nLXBhcnRpY2xlIjoiIn0seyJmYW1pbHkiOiJNaWxsZXIiLCJnaXZlbiI6Ik1hcmsiLCJwYXJzZS1uYW1lcyI6ZmFsc2UsImRyb3BwaW5nLXBhcnRpY2xlIjoiIiwibm9uLWRyb3BwaW5nLXBhcnRpY2xlIjoiIn0seyJmYW1pbHkiOiJOZyIsImdpdmVuIjoiQ2FybGEgQS4iLCJwYXJzZS1uYW1lcyI6ZmFsc2UsImRyb3BwaW5nLXBhcnRpY2xlIjoiIiwibm9uLWRyb3BwaW5nLXBhcnRpY2xlIjoiIn0seyJmYW1pbHkiOiJQYXR0b24iLCJnaXZlbiI6IlNoYXJ5bGUiLCJwYXJzZS1uYW1lcyI6ZmFsc2UsImRyb3BwaW5nLXBhcnRpY2xlIjoiIiwibm9uLWRyb3BwaW5nLXBhcnRpY2xlIjoiIn0seyJmYW1pbHkiOiJTY2hlcmluZ2VyIiwiZ2l2ZW4iOiJNYXJ0aW4iLCJwYXJzZS1uYW1lcyI6ZmFsc2UsImRyb3BwaW5nLXBhcnRpY2xlIjoiIiwibm9uLWRyb3BwaW5nLXBhcnRpY2xlIjoiIn0seyJmYW1pbHkiOiJUcmllciIsImdpdmVuIjoiWGVuaWEiLCJwYXJzZS1uYW1lcyI6ZmFsc2UsImRyb3BwaW5nLXBhcnRpY2xlIjoiIiwibm9uLWRyb3BwaW5nLXBhcnRpY2xlIjoiIn0seyJmYW1pbHkiOiJWaWVya2UiLCJnaXZlbiI6IkxlbmEiLCJwYXJzZS1uYW1lcyI6ZmFsc2UsImRyb3BwaW5nLXBhcnRpY2xlIjoiIiwibm9uLWRyb3BwaW5nLXBhcnRpY2xlIjoiIn0seyJmYW1pbHkiOiJXYW5nIiwiZ2l2ZW4iOiJaaGFueXVuIiwicGFyc2UtbmFtZXMiOmZhbHNlLCJkcm9wcGluZy1wYXJ0aWNsZSI6IiIsIm5vbi1kcm9wcGluZy1wYXJ0aWNsZSI6IiJ9LHsiZmFtaWx5IjoiRGV3aXR0IiwiZ2l2ZW4iOiJKYW1pZSBDLiIsInBhcnNlLW5hbWVzIjpmYWxzZSwiZHJvcHBpbmctcGFydGljbGUiOiIiLCJub24tZHJvcHBpbmctcGFydGljbGUiOiIifV0sImNvbnRhaW5lci10aXRsZSI6IkVudmlyb25tZW50YWwgU2NpZW5jZTogUHJvY2Vzc2VzIGFuZCBJbXBhY3RzIiwiY29udGFpbmVyLXRpdGxlLXNob3J0IjoiRW52aXJvbiBTY2kgUHJvY2VzcyBJbXBhY3RzIiwiRE9JIjoiMTAuMTAzOS9jOWVtMDAxNjNoIiwiSVNTTiI6IjIwNTA3ODk1IiwiUE1JRCI6IjMxMjA0NDIxIiwiaXNzdWVkIjp7ImRhdGUtcGFydHMiOltbMjAxOSwxMSwxXV19LCJwYWdlIjoiMTgwMy0xODE1IiwiYWJzdHJhY3QiOiJCZWNhdXNlIG9mIHRoZSBleHRyZW1lIHBlcnNpc3RlbmNlIG9mIHBlci0gYW5kIHBvbHlmbHVvcm9hbGt5bCBzdWJzdGFuY2VzIChQRkFTcykgYW5kIHRoZWlyIGFzc29jaWF0ZWQgcmlza3MsIHRoZSBNYWRyaWQgU3RhdGVtZW50IGFyZ3VlcyBmb3Igc3RvcHBpbmcgdGhlaXIgdXNlIHdoZXJlIHRoZXkgYXJlIGRlZW1lZCBub3QgZXNzZW50aWFsIG9yIHdoZW4gc2FmZXIgYWx0ZXJuYXRpdmVzIGV4aXN0LiBUbyBkZXRlcm1pbmUgd2hlbiB1c2VzIG9mIFBGQVNzIGhhdmUgYW4gZXNzZW50aWFsIGZ1bmN0aW9uIGluIG1vZGVybiBzb2NpZXR5LCBhbmQgd2hlbiB0aGV5IGRvIG5vdCwgaXMgbm90IGFuIGVhc3kgdGFzay4gSGVyZSwgd2U6ICgxKSBkZXZlbG9wIHRoZSBjb25jZXB0IG9mIFwiZXNzZW50aWFsIHVzZVwiIGJhc2VkIG9uIGFuIGV4aXN0aW5nIGFwcHJvYWNoIGRlc2NyaWJlZCBpbiB0aGUgTW9udHJlYWwgUHJvdG9jb2wsICgyKSBhcHBseSB0aGUgY29uY2VwdCB0byB2YXJpb3VzIHVzZXMgb2YgUEZBU3MgdG8gZGV0ZXJtaW5lIHRoZSBmZWFzaWJpbGl0eSBvZiBlbGltaW5hdGlvbiBvciBzdWJzdGl0dXRpb24gb2YgUEZBU3MgaW4gZWFjaCB1c2UgY2F0ZWdvcnksIGFuZCAoMykgb3V0bGluZSB0aGUgY2hhbGxlbmdlcyBmb3IgcGhhc2luZyBvdXQgdXNlcyBvZiBQRkFTcyBpbiBzb2NpZXR5LiBJbiBicmllZiwgd2UgZGV2ZWxvcGVkIHRocmVlIGRpc3RpbmN0IGNhdGVnb3JpZXMgdG8gZGVzY3JpYmUgdGhlIGRpZmZlcmVudCBsZXZlbHMgb2YgZXNzZW50aWFsaXR5IG9mIGluZGl2aWR1YWwgdXNlcy4gQSBwaGFzZS1vdXQgb2YgbWFueSB1c2VzIG9mIFBGQVNzIGNhbiBiZSBpbXBsZW1lbnRlZCBiZWNhdXNlIHRoZXkgYXJlIG5vdCBuZWNlc3NhcnkgZm9yIHRoZSBiZXR0ZXJtZW50IG9mIHNvY2lldHkgaW4gdGVybXMgb2YgaGVhbHRoIGFuZCBzYWZldHksIG9yIGJlY2F1c2UgZnVuY3Rpb25hbCBhbHRlcm5hdGl2ZXMgYXJlIGN1cnJlbnRseSBhdmFpbGFibGUgdGhhdCBjYW4gYmUgc3Vic3RpdHV0ZWQgaW50byB0aGVzZSBwcm9kdWN0cyBvciBhcHBsaWNhdGlvbnMuIFNvbWUgc3BlY2lmaWMgdXNlcyBvZiBQRkFTcyB3b3VsZCBiZSBjb25zaWRlcmVkIGVzc2VudGlhbCBiZWNhdXNlIHRoZXkgcHJvdmlkZSBmb3Igdml0YWwgZnVuY3Rpb25zIGFuZCBhcmUgY3VycmVudGx5IHdpdGhvdXQgZXN0YWJsaXNoZWQgYWx0ZXJuYXRpdmVzLiBIb3dldmVyLCB0aGlzIGVzc2VudGlhbGl0eSBzaG91bGQgbm90IGJlIGNvbnNpZGVyZWQgYXMgcGVybWFuZW50OyByYXRoZXIsIGNvbnN0YW50IGVmZm9ydHMgYXJlIG5lZWRlZCB0byBzZWFyY2ggZm9yIGFsdGVybmF0aXZlcy4gV2UgcHJvdmlkZSBhIGRlc2NyaXB0aW9uIG9mIHNldmVyYWwgb25nb2luZyB1c2VzIG9mIFBGQVNzIGFuZCBkaXNjdXNzIHdoZXRoZXIgdGhlc2UgdXNlcyBhcmUgZXNzZW50aWFsIG9yIG5vbi1lc3NlbnRpYWwgYWNjb3JkaW5nIHRvIHRoZSB0aHJlZSBlc3NlbnRpYWxpdHkgY2F0ZWdvcmllcy4gSXQgaXMgbm90IHBvc3NpYmxlIHRvIGRlc2NyaWJlIGVhY2ggdXNlIGNhc2Ugb2YgUEZBU3MgaW4gZGV0YWlsIGluIHRoaXMgc2luZ2xlIGFydGljbGUuIEZvciBmb2xsb3ctdXAgd29yaywgd2Ugc3VnZ2VzdCBmdXJ0aGVyIHJlZmluaW5nIHRoZSBhc3Nlc3NtZW50IG9mIHRoZSB1c2UgY2FzZXMgb2YgUEZBU3MgY292ZXJlZCBoZXJlLCB3aGVyZSBuZWNlc3NhcnksIGFuZCBleHBhbmRpbmcgdGhlIGFwcGxpY2F0aW9uIG9mIHRoaXMgY29uY2VwdCB0byBhbGwgb3RoZXIgdXNlcyBvZiBQRkFTcy4gVGhlIGNvbmNlcHQgb2YgZXNzZW50aWFsIHVzZSBjYW4gYWxzbyBiZSBhcHBsaWVkIGluIHRoZSBtYW5hZ2VtZW50IG9mIG90aGVyIGNoZW1pY2Fscywgb3IgZ3JvdXBzIG9mIGNoZW1pY2Fscywgb2YgY29uY2Vybi4iLCJwdWJsaXNoZXIiOiJSb3lhbCBTb2NpZXR5IG9mIENoZW1pc3RyeSIsImlzc3VlIjoiMTEiLCJ2b2x1bWUiOiIyMSJ9LCJpc1RlbXBvcmFyeSI6ZmFsc2V9XX0=&quot;,&quot;citationItems&quot;:[{&quot;id&quot;:&quot;23124401-4ded-3eef-8cdf-0b24b13a41a2&quot;,&quot;itemData&quot;:{&quot;type&quot;:&quot;chapter&quot;,&quot;id&quot;:&quot;23124401-4ded-3eef-8cdf-0b24b13a41a2&quot;,&quot;title&quot;:&quot;Micropollutants in water and their adverse effects on environment and human life&quot;,&quot;author&quot;:[{&quot;family&quot;:&quot;Baysal&quot;,&quot;given&quot;:&quot;Asli&quot;,&quot;parse-names&quot;:false,&quot;dropping-particle&quot;:&quot;&quot;,&quot;non-dropping-particle&quot;:&quot;&quot;},{&quot;family&quot;:&quot;Saygin&quot;,&quot;given&quot;:&quot;Hasan&quot;,&quot;parse-names&quot;:false,&quot;dropping-particle&quot;:&quot;&quot;,&quot;non-dropping-particle&quot;:&quot;&quot;}],&quot;container-title&quot;:&quot;Nanotechnology to Monitor, Remedy, and Prevent Pollution&quot;,&quot;DOI&quot;:&quot;10.1016/B978-0-443-15660-1.00010-1&quot;,&quot;ISBN&quot;:&quot;9780443156601&quot;,&quot;issued&quot;:{&quot;date-parts&quot;:[[2024,1,1]]},&quot;page&quot;:&quot;239-269&quot;,&quot;abstract&quot;:&quot;Rapid industrial and urban development with increasing global population can cause serious concers in water systems like drinking, groundwater, and surface water. A wide range of anthropogenic pollutants spread and increase in concentrations in the water systems. Some of these anthropogenic pollutants referred as micropollutants that are found in the environment at very low concentrations including a wide and heterogeneous group of organic compounds, including pharmaceuticals and cosmetics, corrosion inhibitors, pesticides, surfactants, polycyclic aromatic hydrocarbons, and phthalates. They may negatively contribute to environment and human life through their toxicity, endocrine-disrupting, mutagenic, and carcinogenic effects, as well as antibiotic resistance. Therefore, this chapter aims to classify the existing and emerging micropollutants by their occurence and concentrations in various water systems such as drinking, groundwater, and surface water. Moreover, in order to rank the micropollutants in water systems, the hazard estimation of micropollutants is conducted using avaliable environmental risk assessment approaches (e. g. contamination factor, risk quotient, human health hazard estimations). Furthermore, by this ranking of micropollutants, the biological impact of each micropollutants is assessed from higher to lower organisms (e. g. animals, human cells, invertabretes, microorganisms) to understand the adverse impact on the environment and human health using experimental studies like in vitro, in vivo stuties etc. We also highlight knowledge gaps and areas for future research of micropollutants on environmental and human health.&quot;,&quot;publisher&quot;:&quot;Elsevier&quot;,&quot;container-title-short&quot;:&quot;&quot;},&quot;isTemporary&quot;:false},{&quot;id&quot;:&quot;f77e14d6-ed47-36a1-b5fe-d771094bee50&quot;,&quot;itemData&quot;:{&quot;type&quot;:&quot;article&quot;,&quot;id&quot;:&quot;f77e14d6-ed47-36a1-b5fe-d771094bee50&quot;,&quot;title&quot;:&quot;The concept of essential use for determining when uses of PFASs can be phased out&quot;,&quot;author&quot;:[{&quot;family&quot;:&quot;Cousins&quot;,&quot;given&quot;:&quot;Ian T.&quot;,&quot;parse-names&quot;:false,&quot;dropping-particle&quot;:&quot;&quot;,&quot;non-dropping-particle&quot;:&quot;&quot;},{&quot;family&quot;:&quot;Goldenman&quot;,&quot;given&quot;:&quot;Gretta&quot;,&quot;parse-names&quot;:false,&quot;dropping-particle&quot;:&quot;&quot;,&quot;non-dropping-particle&quot;:&quot;&quot;},{&quot;family&quot;:&quot;Herzke&quot;,&quot;given&quot;:&quot;Dorte&quot;,&quot;parse-names&quot;:false,&quot;dropping-particle&quot;:&quot;&quot;,&quot;non-dropping-particle&quot;:&quot;&quot;},{&quot;family&quot;:&quot;Lohmann&quot;,&quot;given&quot;:&quot;Rainer&quot;,&quot;parse-names&quot;:false,&quot;dropping-particle&quot;:&quot;&quot;,&quot;non-dropping-particle&quot;:&quot;&quot;},{&quot;family&quot;:&quot;Miller&quot;,&quot;given&quot;:&quot;Mark&quot;,&quot;parse-names&quot;:false,&quot;dropping-particle&quot;:&quot;&quot;,&quot;non-dropping-particle&quot;:&quot;&quot;},{&quot;family&quot;:&quot;Ng&quot;,&quot;given&quot;:&quot;Carla A.&quot;,&quot;parse-names&quot;:false,&quot;dropping-particle&quot;:&quot;&quot;,&quot;non-dropping-particle&quot;:&quot;&quot;},{&quot;family&quot;:&quot;Patton&quot;,&quot;given&quot;:&quot;Sharyle&quot;,&quot;parse-names&quot;:false,&quot;dropping-particle&quot;:&quot;&quot;,&quot;non-dropping-particle&quot;:&quot;&quot;},{&quot;family&quot;:&quot;Scheringer&quot;,&quot;given&quot;:&quot;Martin&quot;,&quot;parse-names&quot;:false,&quot;dropping-particle&quot;:&quot;&quot;,&quot;non-dropping-particle&quot;:&quot;&quot;},{&quot;family&quot;:&quot;Trier&quot;,&quot;given&quot;:&quot;Xenia&quot;,&quot;parse-names&quot;:false,&quot;dropping-particle&quot;:&quot;&quot;,&quot;non-dropping-particle&quot;:&quot;&quot;},{&quot;family&quot;:&quot;Vierke&quot;,&quot;given&quot;:&quot;Lena&quot;,&quot;parse-names&quot;:false,&quot;dropping-particle&quot;:&quot;&quot;,&quot;non-dropping-particle&quot;:&quot;&quot;},{&quot;family&quot;:&quot;Wang&quot;,&quot;given&quot;:&quot;Zhanyun&quot;,&quot;parse-names&quot;:false,&quot;dropping-particle&quot;:&quot;&quot;,&quot;non-dropping-particle&quot;:&quot;&quot;},{&quot;family&quot;:&quot;Dewitt&quot;,&quot;given&quot;:&quot;Jamie C.&quot;,&quot;parse-names&quot;:false,&quot;dropping-particle&quot;:&quot;&quot;,&quot;non-dropping-particle&quot;:&quot;&quot;}],&quot;container-title&quot;:&quot;Environmental Science: Processes and Impacts&quot;,&quot;container-title-short&quot;:&quot;Environ Sci Process Impacts&quot;,&quot;DOI&quot;:&quot;10.1039/c9em00163h&quot;,&quot;ISSN&quot;:&quot;20507895&quot;,&quot;PMID&quot;:&quot;31204421&quot;,&quot;issued&quot;:{&quot;date-parts&quot;:[[2019,11,1]]},&quot;page&quot;:&quot;1803-1815&quot;,&quot;abstract&quot;:&quot;Because of the extreme persistence of per- and polyfluoroalkyl substances (PFASs) and their associated risks, the Madrid Statement argues for stopping their use where they are deemed not essential or when safer alternatives exist. To determine when uses of PFASs have an essential function in modern society, and when they do not, is not an easy task. Here, we: (1) develop the concept of \&quot;essential use\&quot; based on an existing approach described in the Montreal Protocol, (2) apply the concept to various uses of PFASs to determine the feasibility of elimination or substitution of PFASs in each use category, and (3) outline the challenges for phasing out uses of PFASs in society. In brief, we developed three distinct categories to describe the different levels of essentiality of individual uses. A phase-out of many uses of PFASs can be implemented because they are not necessary for the betterment of society in terms of health and safety, or because functional alternatives are currently available that can be substituted into these products or applications. Some specific uses of PFASs would be considered essential because they provide for vital functions and are currently without established alternatives. However, this essentiality should not be considered as permanent; rather, constant efforts are needed to search for alternatives. We provide a description of several ongoing uses of PFASs and discuss whether these uses are essential or non-essential according to the three essentiality categories. It is not possible to describe each use case of PFASs in detail in this single article. For follow-up work, we suggest further refining the assessment of the use cases of PFASs covered here, where necessary, and expanding the application of this concept to all other uses of PFASs. The concept of essential use can also be applied in the management of other chemicals, or groups of chemicals, of concern.&quot;,&quot;publisher&quot;:&quot;Royal Society of Chemistry&quot;,&quot;issue&quot;:&quot;11&quot;,&quot;volume&quot;:&quot;21&quot;},&quot;isTemporary&quot;:false}]},{&quot;citationID&quot;:&quot;MENDELEY_CITATION_db4579d2-3788-4511-bb73-5532dfad4d83&quot;,&quot;properties&quot;:{&quot;noteIndex&quot;:0},&quot;isEdited&quot;:false,&quot;manualOverride&quot;:{&quot;isManuallyOverridden&quot;:false,&quot;citeprocText&quot;:&quot;[51]&quot;,&quot;manualOverrideText&quot;:&quot;&quot;},&quot;citationTag&quot;:&quot;MENDELEY_CITATION_v3_eyJjaXRhdGlvbklEIjoiTUVOREVMRVlfQ0lUQVRJT05fZGI0NTc5ZDItMzc4OC00NTExLWJiNzMtNTUzMmRmYWQ0ZDgzIiwicHJvcGVydGllcyI6eyJub3RlSW5kZXgiOjB9LCJpc0VkaXRlZCI6ZmFsc2UsIm1hbnVhbE92ZXJyaWRlIjp7ImlzTWFudWFsbHlPdmVycmlkZGVuIjpmYWxzZSwiY2l0ZXByb2NUZXh0IjoiWzUxXSIsIm1hbnVhbE92ZXJyaWRlVGV4dCI6IiJ9LCJjaXRhdGlvbkl0ZW1zIjpbeyJpZCI6ImM4YmQ4MWVhLTQwMmYtM2IyOS1hMGUzLTY4Yjg4ZDdjMzc3ZCIsIml0ZW1EYXRhIjp7InR5cGUiOiJhcnRpY2xlLWpvdXJuYWwiLCJpZCI6ImM4YmQ4MWVhLTQwMmYtM2IyOS1hMGUzLTY4Yjg4ZDdjMzc3ZCIsInRpdGxlIjoiSW1wYWN0IG9mIHBlc3RpY2lkZXMgdXNlZCBpbiBhZ3JpY3VsdHVyZSBhbmQgdmluZXlhcmRzIHRvIHN1cmZhY2UgYW5kIGdyb3VuZHdhdGVyIHF1YWxpdHkgKE5vcnRoIFNwYWluKSIsImF1dGhvciI6W3siZmFtaWx5IjoiSGlsZGVicmFuZHQiLCJnaXZlbiI6IkFsYWluIiwicGFyc2UtbmFtZXMiOmZhbHNlLCJkcm9wcGluZy1wYXJ0aWNsZSI6IiIsIm5vbi1kcm9wcGluZy1wYXJ0aWNsZSI6IiJ9LHsiZmFtaWx5IjoiR3VpbGxhbcOzbiIsImdpdmVuIjoiTcOtcmlhbSIsInBhcnNlLW5hbWVzIjpmYWxzZSwiZHJvcHBpbmctcGFydGljbGUiOiIiLCJub24tZHJvcHBpbmctcGFydGljbGUiOiIifSx7ImZhbWlseSI6IkxhY29ydGUiLCJnaXZlbiI6IlPDrWx2aWEiLCJwYXJzZS1uYW1lcyI6ZmFsc2UsImRyb3BwaW5nLXBhcnRpY2xlIjoiIiwibm9uLWRyb3BwaW5nLXBhcnRpY2xlIjoiIn0seyJmYW1pbHkiOiJUYXVsZXIiLCJnaXZlbiI6IlJvbcOgIiwicGFyc2UtbmFtZXMiOmZhbHNlLCJkcm9wcGluZy1wYXJ0aWNsZSI6IiIsIm5vbi1kcm9wcGluZy1wYXJ0aWNsZSI6IiJ9LHsiZmFtaWx5IjoiQmFyY2Vsw7MiLCJnaXZlbiI6IkRhbWnDoCIsInBhcnNlLW5hbWVzIjpmYWxzZSwiZHJvcHBpbmctcGFydGljbGUiOiIiLCJub24tZHJvcHBpbmctcGFydGljbGUiOiIifV0sImNvbnRhaW5lci10aXRsZSI6IldhdGVyIFJlc2VhcmNoIiwiY29udGFpbmVyLXRpdGxlLXNob3J0IjoiV2F0ZXIgUmVzIiwiRE9JIjoiMTAuMTAxNi9qLndhdHJlcy4yMDA4LjA0LjAwOSIsIklTU04iOiIwMDQzMTM1NCIsIlBNSUQiOiIxODUwMjQ2OSIsImlzc3VlZCI6eyJkYXRlLXBhcnRzIjpbWzIwMDhdXX0sInBhZ2UiOiIzMzE1LTMzMjYiLCJhYnN0cmFjdCI6IkFuIGVudmlyb25tZW50YWwgbW9uaXRvcmluZyBwcm9ncmFtIHdhcyBjYXJyaWVkIG91dCB0byBkZXRlcm1pbmUgdGhlIGltcGFjdCBvZiBlaWdodCBwZXN0aWNpZGVzIG9uIHRoZSBzdXJmYWNlIGFuZCBncm91bmR3YXRlciBxdWFsaXR5IG9mIGFncmljdWx0dXJhbCBhcmVhcyB3aXRoaW4gdGhlIEVicm8sIER1ZXJvIGFuZCBNacOxbyByaXZlciBiYXNpbnMuIFRocmVlIHRyaWF6aW5lcyBhbmQgdGhlaXIgZGVzZXRoeWwgZGVncmFkYXRpb24gcHJvZHVjdHMsIG1ldG9sYWNobG9yIGFuZCBtZXRhbGF4eWwsIHdlcmUgbW9uaXRvcmVkIGR1cmluZyAxOCBtb250aHMgaW4gNjMgc2l0ZXMuIFNvbGlkLXBoYXNlIGV4dHJhY3Rpb24gKFNQRSkgdXNpbmcgT0FTSVMgSExCIDYwbWcgY2FydHJpZGdlcyBhbmQgZ2FzIGNocm9tYXRvZ3JhcGh5LW1hc3Mgc3BlY3Ryb21ldHJ5IChHQy1FSS1NUykgcHJvdmlkZWQgZ29vZCBhbmFseXRpY2FsIHF1YWxpdHkgcGFyYW1ldGVycyBhbmQgbGltaXRzIG9mIHF1YW50aWZpY2F0aW9uIG9mIDAuMDEgbWcvTC4gRW52aXJvbm1lbnRhbCBkYXRhIHdlcmUgYXNzZXNzZWQgdXNpbmcgZGVzY3JpcHRpdmUgc3RhdGlzdGljYWwgYW5hbHlzaXMgYW5kIG11bHRpdmFyaWF0ZSBkYXRhIGFuYWx5c2lzIHdpdGggcHJpbmNpcGFsIGNvbXBvbmVudCBhbmFseXNpcyAoUENBKSB0byBlbHVjaWRhdGUgdGhlIHJlbGV2YW50IGNvbnRhbWluYXRpb24gcGF0dGVybnMgYW5kIHByb3ZpZGUgYSBkZXNjcmlwdGlvbiBvZiB0aGVpciBzZWFzb25hbCB0cmVuZHMsIGFjY29yZGluZyB0byB0aGUgcGVzdGljaWRlIGFwcGxpY2F0aW9uIHRpbWluZy4gRHVlcm8gd2FzIHRoZSBzaXRlIHdpdGggdGhlIGhpZ2hlc3QgZnJlcXVlbmN5IG9mIGRldGVjdGlvbiBhbmQgaGlnaGVzdCBjb25jZW50cmF0aW9uIGxldmVscywgZm9sbG93ZWQgYnkgdGhlIEVicm8gYW5kIE1pw7FvIGJhc2lucy4gVGhlIGZyZXF1ZW5jeSBvZiBkZXRlY3Rpb24gb2YgdGhlIHN0dWRpZWQgY29tcG91bmRzLCBjb25zaWRlcmluZyBhbGwgc3VyZmFjZSBhbmQgZ3JvdW5kd2F0ZXIgc2FtcGxlcywgd2FzIGF0cmF6aW5lPmRlc2V0aHlsYXRyYXppbmU+c2ltYXppbmU+ZGVzZXRoeWxzaW1hemluZT4gbWV0b2xhY2hsb3I+ZGVzZXRoeWx0ZXJidXRoeWxhemluZT50ZXJidXRoeWxhemluZT5tZXRhbGF4eWwuIE92ZXIgYWxsIHJlc3VsdHMsIGFuZCB0YWtpbmcgaW50byBjb25zaWRlcmF0aW9uIHRoZSBFdXJvcGVhbiBVbmlvbiAoRVUpIG1heGltdW0gcmVzaWR1YWwgbGltaXQgb2YgcGVzdGljaWRlcyBpbiBncm91bmR3YXRlciwgb25seSAxMiUgb2YgdGhlIHJlc3VsdHMgZXhjZWVkZWQgdGhlIDAuMSDOvGcvTCBsaW1pdC4gSG93ZXZlciwgc3BvcmFkaWMgaGlnaCBsZXZlbHMgdXAgdG8gMi40NiDOvGcvTCBpbiBncm91bmR3YXRlciBhbmQgMC42MyBtZy9MIGluIHN1cmZhY2Ugd2F0ZXIgd2VyZSBkZXRlY3RlZC4gUENBIHBlcm1pdHRlZCB0byBzdGF0ZSB0aGF0IER1ZXJvIGFuZCBFYnJvIHJpdmVyIGJhc2lucyB3ZXJlIGVzcGVjaWFsbHkgYWZmZWN0ZWQgYnkgYSBjb250YW1pbmF0aW9uIHBhdHRlcm4gZG9taW5hdGVkIGJ5IGF0cmF6aW5lLCB0aGUgRWJybyByaXZlciBiYXNpbiBiZWluZyBvY2Nhc2lvbmFsbHkgYWZmZWN0ZWQgYnkgYSBjb250YW1pbmF0aW9uIHBhdHRlcm4gZG9taW5hdGVkIGJ5IHNpbWF6aW5lLiBPbmx5IHRyYWNlIGxldmVscyB3ZXJlIHJhcmVseSBkZXRlY3RlZCBpbiB0aGUgTWnDsW8gcml2ZXIgYmFzaW4uIEdyb3VuZHdhdGVyIGxldmVscyB3ZXJlIGhpZ2hlciB0aGFuIHN1cmZhY2Ugd2F0ZXIgbGV2ZWxzIGZvciB0aGUgc3R1ZGllZCBwZXN0aWNpZGVzLiDCqSAyMDA4IEVsc2V2aWVyIEx0ZC4gQWxsIHJpZ2h0cyByZXNlcnZlZC4iLCJwdWJsaXNoZXIiOiJFbHNldmllciBMdGQiLCJpc3N1ZSI6IjEzIiwidm9sdW1lIjoiNDIifSwiaXNUZW1wb3JhcnkiOmZhbHNlfV19&quot;,&quot;citationItems&quot;:[{&quot;id&quot;:&quot;c8bd81ea-402f-3b29-a0e3-68b88d7c377d&quot;,&quot;itemData&quot;:{&quot;type&quot;:&quot;article-journal&quot;,&quot;id&quot;:&quot;c8bd81ea-402f-3b29-a0e3-68b88d7c377d&quot;,&quot;title&quot;:&quot;Impact of pesticides used in agriculture and vineyards to surface and groundwater quality (North Spain)&quot;,&quot;author&quot;:[{&quot;family&quot;:&quot;Hildebrandt&quot;,&quot;given&quot;:&quot;Alain&quot;,&quot;parse-names&quot;:false,&quot;dropping-particle&quot;:&quot;&quot;,&quot;non-dropping-particle&quot;:&quot;&quot;},{&quot;family&quot;:&quot;Guillamón&quot;,&quot;given&quot;:&quot;Míriam&quot;,&quot;parse-names&quot;:false,&quot;dropping-particle&quot;:&quot;&quot;,&quot;non-dropping-particle&quot;:&quot;&quot;},{&quot;family&quot;:&quot;Lacorte&quot;,&quot;given&quot;:&quot;Sílvia&quot;,&quot;parse-names&quot;:false,&quot;dropping-particle&quot;:&quot;&quot;,&quot;non-dropping-particle&quot;:&quot;&quot;},{&quot;family&quot;:&quot;Tauler&quot;,&quot;given&quot;:&quot;Romà&quot;,&quot;parse-names&quot;:false,&quot;dropping-particle&quot;:&quot;&quot;,&quot;non-dropping-particle&quot;:&quot;&quot;},{&quot;family&quot;:&quot;Barceló&quot;,&quot;given&quot;:&quot;Damià&quot;,&quot;parse-names&quot;:false,&quot;dropping-particle&quot;:&quot;&quot;,&quot;non-dropping-particle&quot;:&quot;&quot;}],&quot;container-title&quot;:&quot;Water Research&quot;,&quot;container-title-short&quot;:&quot;Water Res&quot;,&quot;DOI&quot;:&quot;10.1016/j.watres.2008.04.009&quot;,&quot;ISSN&quot;:&quot;00431354&quot;,&quot;PMID&quot;:&quot;18502469&quot;,&quot;issued&quot;:{&quot;date-parts&quot;:[[2008]]},&quot;page&quot;:&quot;3315-3326&quot;,&quot;abstract&quot;:&quot;An environmental monitoring program was carried out to determine the impact of eight pesticides on the surface and groundwater quality of agricultural areas within the Ebro, Duero and Miño river basins. Three triazines and their desethyl degradation products, metolachlor and metalaxyl, were monitored during 18 months in 63 sites. Solid-phase extraction (SPE) using OASIS HLB 60mg cartridges and gas chromatography-mass spectrometry (GC-EI-MS) provided good analytical quality parameters and limits of quantification of 0.01 mg/L. Environmental data were assessed using descriptive statistical analysis and multivariate data analysis with principal component analysis (PCA) to elucidate the relevant contamination patterns and provide a description of their seasonal trends, according to the pesticide application timing. Duero was the site with the highest frequency of detection and highest concentration levels, followed by the Ebro and Miño basins. The frequency of detection of the studied compounds, considering all surface and groundwater samples, was atrazine&gt;desethylatrazine&gt;simazine&gt;desethylsimazine&gt; metolachlor&gt;desethylterbuthylazine&gt;terbuthylazine&gt;metalaxyl. Over all results, and taking into consideration the European Union (EU) maximum residual limit of pesticides in groundwater, only 12% of the results exceeded the 0.1 μg/L limit. However, sporadic high levels up to 2.46 μg/L in groundwater and 0.63 mg/L in surface water were detected. PCA permitted to state that Duero and Ebro river basins were especially affected by a contamination pattern dominated by atrazine, the Ebro river basin being occasionally affected by a contamination pattern dominated by simazine. Only trace levels were rarely detected in the Miño river basin. Groundwater levels were higher than surface water levels for the studied pesticides. © 2008 Elsevier Ltd. All rights reserved.&quot;,&quot;publisher&quot;:&quot;Elsevier Ltd&quot;,&quot;issue&quot;:&quot;13&quot;,&quot;volume&quot;:&quot;42&quot;},&quot;isTemporary&quot;:false}]},{&quot;citationID&quot;:&quot;MENDELEY_CITATION_f53897f2-0743-41fe-82d7-4ad2e236bd52&quot;,&quot;properties&quot;:{&quot;noteIndex&quot;:0},&quot;isEdited&quot;:false,&quot;manualOverride&quot;:{&quot;isManuallyOverridden&quot;:false,&quot;citeprocText&quot;:&quot;[52]&quot;,&quot;manualOverrideText&quot;:&quot;&quot;},&quot;citationTag&quot;:&quot;MENDELEY_CITATION_v3_eyJjaXRhdGlvbklEIjoiTUVOREVMRVlfQ0lUQVRJT05fZjUzODk3ZjItMDc0My00MWZlLTgyZDctNGFkMmUyMzZiZDUyIiwicHJvcGVydGllcyI6eyJub3RlSW5kZXgiOjB9LCJpc0VkaXRlZCI6ZmFsc2UsIm1hbnVhbE92ZXJyaWRlIjp7ImlzTWFudWFsbHlPdmVycmlkZGVuIjpmYWxzZSwiY2l0ZXByb2NUZXh0IjoiWzUyXSIsIm1hbnVhbE92ZXJyaWRlVGV4dCI6IiJ9LCJjaXRhdGlvbkl0ZW1zIjpbeyJpZCI6Ijk5NDkwNzVlLTk1ZjMtMzU2Yy04MGJhLTM2MThhZTM5YmFkNSIsIml0ZW1EYXRhIjp7InR5cGUiOiJhcnRpY2xlLWpvdXJuYWwiLCJpZCI6Ijk5NDkwNzVlLTk1ZjMtMzU2Yy04MGJhLTM2MThhZTM5YmFkNSIsInRpdGxlIjoiQSByZXZpZXcgb24gdGhlIG9jY3VycmVuY2Ugb2YgbWljcm9wb2xsdXRhbnRzIGluIHRoZSBhcXVhdGljIGVudmlyb25tZW50IGFuZCB0aGVpciBmYXRlIGFuZCByZW1vdmFsIGR1cmluZyB3YXN0ZXdhdGVyIHRyZWF0bWVudCIsImF1dGhvciI6W3siZmFtaWx5IjoiTHVvIiwiZ2l2ZW4iOiJZdW5sb25nIiwicGFyc2UtbmFtZXMiOmZhbHNlLCJkcm9wcGluZy1wYXJ0aWNsZSI6IiIsIm5vbi1kcm9wcGluZy1wYXJ0aWNsZSI6IiJ9LHsiZmFtaWx5IjoiR3VvIiwiZ2l2ZW4iOiJXZW5zaGFuIiwicGFyc2UtbmFtZXMiOmZhbHNlLCJkcm9wcGluZy1wYXJ0aWNsZSI6IiIsIm5vbi1kcm9wcGluZy1wYXJ0aWNsZSI6IiJ9LHsiZmFtaWx5IjoiTmdvIiwiZ2l2ZW4iOiJIdXUgSGFvIiwicGFyc2UtbmFtZXMiOmZhbHNlLCJkcm9wcGluZy1wYXJ0aWNsZSI6IiIsIm5vbi1kcm9wcGluZy1wYXJ0aWNsZSI6IiJ9LHsiZmFtaWx5IjoiTmdoaWVtIiwiZ2l2ZW4iOiJMb25nIER1YyIsInBhcnNlLW5hbWVzIjpmYWxzZSwiZHJvcHBpbmctcGFydGljbGUiOiIiLCJub24tZHJvcHBpbmctcGFydGljbGUiOiIifSx7ImZhbWlseSI6IkhhaSIsImdpdmVuIjoiRmFpc2FsIElibmV5IiwicGFyc2UtbmFtZXMiOmZhbHNlLCJkcm9wcGluZy1wYXJ0aWNsZSI6IiIsIm5vbi1kcm9wcGluZy1wYXJ0aWNsZSI6IiJ9LHsiZmFtaWx5IjoiWmhhbmciLCJnaXZlbiI6IkppYW4iLCJwYXJzZS1uYW1lcyI6ZmFsc2UsImRyb3BwaW5nLXBhcnRpY2xlIjoiIiwibm9uLWRyb3BwaW5nLXBhcnRpY2xlIjoiIn0seyJmYW1pbHkiOiJMaWFuZyIsImdpdmVuIjoiU2h1YW5nIiwicGFyc2UtbmFtZXMiOmZhbHNlLCJkcm9wcGluZy1wYXJ0aWNsZSI6IiIsIm5vbi1kcm9wcGluZy1wYXJ0aWNsZSI6IiJ9LHsiZmFtaWx5IjoiV2FuZyIsImdpdmVuIjoiWGlhb2NoYW5nIEMuIiwicGFyc2UtbmFtZXMiOmZhbHNlLCJkcm9wcGluZy1wYXJ0aWNsZSI6IiIsIm5vbi1kcm9wcGluZy1wYXJ0aWNsZSI6IiJ9XSwiY29udGFpbmVyLXRpdGxlIjoiU2NpZW5jZSBvZiB0aGUgVG90YWwgRW52aXJvbm1lbnQiLCJET0kiOiIxMC4xMDE2L2ouc2NpdG90ZW52LjIwMTMuMTIuMDY1IiwiSVNTTiI6IjE4NzkxMDI2IiwiaXNzdWVkIjp7ImRhdGUtcGFydHMiOltbMjAxNF1dfSwicGFnZSI6IjYxOS02NDEiLCJhYnN0cmFjdCI6Ik1pY3JvcG9sbHV0YW50cyBhcmUgZW1lcmdpbmcgYXMgYSBuZXcgY2hhbGxlbmdlIHRvIHRoZSBzY2llbnRpZmljIGNvbW11bml0eS4gVGhpcyByZXZpZXcgcHJvdmlkZXMgYSBzdW1tYXJ5IG9mIHRoZSByZWNlbnQgb2NjdXJyZW5jZSBvZiBtaWNyb3BvbGx1dGFudHMgaW4gdGhlIGFxdWF0aWMgZW52aXJvbm1lbnQgaW5jbHVkaW5nIHNld2FnZSwgc3VyZmFjZSB3YXRlciwgZ3JvdW5kd2F0ZXIgYW5kIGRyaW5raW5nIHdhdGVyLiBUaGUgZGlzY2hhcmdlIG9mIHRyZWF0ZWQgZWZmbHVlbnQgZnJvbSBXV1RQcyBpcyBhIG1ham9yIHBhdGh3YXkgZm9yIHRoZSBpbnRyb2R1Y3Rpb24gb2YgbWljcm9wb2xsdXRhbnRzIHRvIHN1cmZhY2Ugd2F0ZXIuIFdXVFBzIGFjdCBhcyBwcmltYXJ5IGJhcnJpZXJzIGFnYWluc3QgdGhlIHNwcmVhZCBvZiBtaWNyb3BvbGx1dGFudHMuIFdXVFAgcmVtb3ZhbCBlZmZpY2llbmN5IG9mIHRoZSBzZWxlY3RlZCBtaWNyb3BvbGx1dGFudHMgaW4gMTQgY291bnRyaWVzL3JlZ2lvbnMgZGVwaWN0cyBjb21wb3VuZC1zcGVjaWZpYyB2YXJpYXRpb24gaW4gcmVtb3ZhbCwgcmFuZ2luZyBmcm9tIDEyLjUgdG8gMTAwJS4gQWR2YW5jZWQgdHJlYXRtZW50IHByb2Nlc3Nlcywgc3VjaCBhcyBhY3RpdmF0ZWQgY2FyYm9uIGFkc29ycHRpb24sIGFkdmFuY2VkIG94aWRhdGlvbiBwcm9jZXNzZXMsIG5hbm9maWx0cmF0aW9uLCByZXZlcnNlIG9zbW9zaXMsIGFuZCBtZW1icmFuZSBiaW9yZWFjdG9ycyBjYW4gYWNoaWV2ZSBoaWdoZXIgYW5kIG1vcmUgY29uc2lzdGVudCBtaWNyb3BvbGx1dGFudCByZW1vdmFsLiBIb3dldmVyLCByZWdhcmRsZXNzIG9mIHdoYXQgdGVjaG5vbG9neSBpcyBlbXBsb3llZCwgdGhlIHJlbW92YWwgb2YgbWljcm9wb2xsdXRhbnRzIGRlcGVuZHMgb24gcGh5c2ljby1jaGVtaWNhbCBwcm9wZXJ0aWVzIG9mIG1pY3JvcG9sbHV0YW50cyBhbmQgdHJlYXRtZW50IGNvbmRpdGlvbnMuIFRoZSBldmFsdWF0aW9uIG9mIG1pY3JvcG9sbHV0YW50IHJlbW92YWwgZnJvbSBtdW5pY2lwYWwgd2FzdGV3YXRlciBzaG91bGQgY292ZXIgYSBzZXJpZXMgb2YgYXNwZWN0cyBmcm9tIHNvdXJjZXMgdG8gZW5kIHVzZXMuIEFmdGVyIHRoZSByZWxlYXNlIG9mIG1pY3JvcG9sbHV0YW50cywgYSBiZXR0ZXIgdW5kZXJzdGFuZGluZyBhbmQgbW9kZWxpbmcgb2YgdGhlaXIgZmF0ZSBpbiBzdXJmYWNlIHdhdGVyIGlzIGVzc2VudGlhbCBmb3IgZWZmZWN0aXZlbHkgcHJlZGljdGluZyB0aGVpciBpbXBhY3RzIG9uIHRoZSByZWNlaXZpbmcgZW52aXJvbm1lbnQuIMKpIDIwMTMgRWxzZXZpZXIgQi5WLiIsInB1Ymxpc2hlciI6IkVsc2V2aWVyIEIuVi4iLCJ2b2x1bWUiOiI0NzMtNDc0IiwiY29udGFpbmVyLXRpdGxlLXNob3J0IjoiIn0sImlzVGVtcG9yYXJ5IjpmYWxzZX1dfQ==&quot;,&quot;citationItems&quot;:[{&quot;id&quot;:&quot;9949075e-95f3-356c-80ba-3618ae39bad5&quot;,&quot;itemData&quot;:{&quot;type&quot;:&quot;article-journal&quot;,&quot;id&quot;:&quot;9949075e-95f3-356c-80ba-3618ae39bad5&quot;,&quot;title&quot;:&quot;A review on the occurrence of micropollutants in the aquatic environment and their fate and removal during wastewater treatment&quot;,&quot;author&quot;:[{&quot;family&quot;:&quot;Luo&quot;,&quot;given&quot;:&quot;Yunlong&quot;,&quot;parse-names&quot;:false,&quot;dropping-particle&quot;:&quot;&quot;,&quot;non-dropping-particle&quot;:&quot;&quot;},{&quot;family&quot;:&quot;Guo&quot;,&quot;given&quot;:&quot;Wenshan&quot;,&quot;parse-names&quot;:false,&quot;dropping-particle&quot;:&quot;&quot;,&quot;non-dropping-particle&quot;:&quot;&quot;},{&quot;family&quot;:&quot;Ngo&quot;,&quot;given&quot;:&quot;Huu Hao&quot;,&quot;parse-names&quot;:false,&quot;dropping-particle&quot;:&quot;&quot;,&quot;non-dropping-particle&quot;:&quot;&quot;},{&quot;family&quot;:&quot;Nghiem&quot;,&quot;given&quot;:&quot;Long Duc&quot;,&quot;parse-names&quot;:false,&quot;dropping-particle&quot;:&quot;&quot;,&quot;non-dropping-particle&quot;:&quot;&quot;},{&quot;family&quot;:&quot;Hai&quot;,&quot;given&quot;:&quot;Faisal Ibney&quot;,&quot;parse-names&quot;:false,&quot;dropping-particle&quot;:&quot;&quot;,&quot;non-dropping-particle&quot;:&quot;&quot;},{&quot;family&quot;:&quot;Zhang&quot;,&quot;given&quot;:&quot;Jian&quot;,&quot;parse-names&quot;:false,&quot;dropping-particle&quot;:&quot;&quot;,&quot;non-dropping-particle&quot;:&quot;&quot;},{&quot;family&quot;:&quot;Liang&quot;,&quot;given&quot;:&quot;Shuang&quot;,&quot;parse-names&quot;:false,&quot;dropping-particle&quot;:&quot;&quot;,&quot;non-dropping-particle&quot;:&quot;&quot;},{&quot;family&quot;:&quot;Wang&quot;,&quot;given&quot;:&quot;Xiaochang C.&quot;,&quot;parse-names&quot;:false,&quot;dropping-particle&quot;:&quot;&quot;,&quot;non-dropping-particle&quot;:&quot;&quot;}],&quot;container-title&quot;:&quot;Science of the Total Environment&quot;,&quot;DOI&quot;:&quot;10.1016/j.scitotenv.2013.12.065&quot;,&quot;ISSN&quot;:&quot;18791026&quot;,&quot;issued&quot;:{&quot;date-parts&quot;:[[2014]]},&quot;page&quot;:&quot;619-641&quot;,&quot;abstract&quot;:&quo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quot;,&quot;publisher&quot;:&quot;Elsevier B.V.&quot;,&quot;volume&quot;:&quot;473-474&quot;,&quot;container-title-short&quot;:&quot;&quot;},&quot;isTemporary&quot;:false}]},{&quot;citationID&quot;:&quot;MENDELEY_CITATION_9f6c995c-a6ec-4038-a5b6-fbdf3fdc5344&quot;,&quot;properties&quot;:{&quot;noteIndex&quot;:0},&quot;isEdited&quot;:false,&quot;manualOverride&quot;:{&quot;isManuallyOverridden&quot;:false,&quot;citeprocText&quot;:&quot;[53,54]&quot;,&quot;manualOverrideText&quot;:&quot;&quot;},&quot;citationTag&quot;:&quot;MENDELEY_CITATION_v3_eyJjaXRhdGlvbklEIjoiTUVOREVMRVlfQ0lUQVRJT05fOWY2Yzk5NWMtYTZlYy00MDM4LWE1YjYtZmJkZjNmZGM1MzQ0IiwicHJvcGVydGllcyI6eyJub3RlSW5kZXgiOjB9LCJpc0VkaXRlZCI6ZmFsc2UsIm1hbnVhbE92ZXJyaWRlIjp7ImlzTWFudWFsbHlPdmVycmlkZGVuIjpmYWxzZSwiY2l0ZXByb2NUZXh0IjoiWzUzLDU0XSIsIm1hbnVhbE92ZXJyaWRlVGV4dCI6IiJ9LCJjaXRhdGlvbkl0ZW1zIjpbeyJpZCI6IjkwZWQ2OWQ0LThhNTgtMzY3MC04YzExLTY4NDBiY2IxNzMzOSIsIml0ZW1EYXRhIjp7InR5cGUiOiJhcnRpY2xlIiwiaWQiOiI5MGVkNjlkNC04YTU4LTM2NzAtOGMxMS02ODQwYmNiMTczMzkiLCJ0aXRsZSI6IlRoZSBoaWdoIHBlcnNpc3RlbmNlIG9mIFBGQVMgaXMgc3VmZmljaWVudCBmb3IgdGhlaXIgbWFuYWdlbWVudCBhcyBhIGNoZW1pY2FsIGNsYXNzIiwiYXV0aG9yIjpbeyJmYW1pbHkiOiJDb3VzaW5zIiwiZ2l2ZW4iOiJJYW4gVC4iLCJwYXJzZS1uYW1lcyI6ZmFsc2UsImRyb3BwaW5nLXBhcnRpY2xlIjoiIiwibm9uLWRyb3BwaW5nLXBhcnRpY2xlIjoiIn0seyJmYW1pbHkiOiJEZXdpdHQiLCJnaXZlbiI6IkphbWllIEMuIiwicGFyc2UtbmFtZXMiOmZhbHNlLCJkcm9wcGluZy1wYXJ0aWNsZSI6IiIsIm5vbi1kcm9wcGluZy1wYXJ0aWNsZSI6IiJ9LHsiZmFtaWx5IjoiR2zDvGdlIiwiZ2l2ZW4iOiJKdWxpYW5lIiwicGFyc2UtbmFtZXMiOmZhbHNlLCJkcm9wcGluZy1wYXJ0aWNsZSI6IiIsIm5vbi1kcm9wcGluZy1wYXJ0aWNsZSI6IiJ9LHsiZmFtaWx5IjoiR29sZGVubWFuIiwiZ2l2ZW4iOiJHcmV0dGEiLCJwYXJzZS1uYW1lcyI6ZmFsc2UsImRyb3BwaW5nLXBhcnRpY2xlIjoiIiwibm9uLWRyb3BwaW5nLXBhcnRpY2xlIjoiIn0seyJmYW1pbHkiOiJIZXJ6a2UiLCJnaXZlbiI6IkRvcnRlIiwicGFyc2UtbmFtZXMiOmZhbHNlLCJkcm9wcGluZy1wYXJ0aWNsZSI6IiIsIm5vbi1kcm9wcGluZy1wYXJ0aWNsZSI6IiJ9LHsiZmFtaWx5IjoiTG9obWFubiIsImdpdmVuIjoiUmFpbmVyIiwicGFyc2UtbmFtZXMiOmZhbHNlLCJkcm9wcGluZy1wYXJ0aWNsZSI6IiIsIm5vbi1kcm9wcGluZy1wYXJ0aWNsZSI6IiJ9LHsiZmFtaWx5IjoiTmciLCJnaXZlbiI6IkNhcmxhIEEuIiwicGFyc2UtbmFtZXMiOmZhbHNlLCJkcm9wcGluZy1wYXJ0aWNsZSI6IiIsIm5vbi1kcm9wcGluZy1wYXJ0aWNsZSI6IiJ9LHsiZmFtaWx5IjoiU2NoZXJpbmdlciIsImdpdmVuIjoiTWFydGluIiwicGFyc2UtbmFtZXMiOmZhbHNlLCJkcm9wcGluZy1wYXJ0aWNsZSI6IiIsIm5vbi1kcm9wcGluZy1wYXJ0aWNsZSI6IiJ9LHsiZmFtaWx5IjoiV2FuZyIsImdpdmVuIjoiWmhhbnl1biIsInBhcnNlLW5hbWVzIjpmYWxzZSwiZHJvcHBpbmctcGFydGljbGUiOiIiLCJub24tZHJvcHBpbmctcGFydGljbGUiOiIifV0sImNvbnRhaW5lci10aXRsZSI6IkVudmlyb25tZW50YWwgU2NpZW5jZTogUHJvY2Vzc2VzIGFuZCBJbXBhY3RzIiwiY29udGFpbmVyLXRpdGxlLXNob3J0IjoiRW52aXJvbiBTY2kgUHJvY2VzcyBJbXBhY3RzIiwiRE9JIjoiMTAuMTAzOS9kMGVtMDAzNTVnIiwiSVNTTiI6IjIwNTA3ODk1IiwiUE1JRCI6IjMzMjMwNTE0IiwiaXNzdWVkIjp7ImRhdGUtcGFydHMiOltbMjAyMCwxMiwxXV19LCJwYWdlIjoiMjMwNy0yMzEyIiwiYWJzdHJhY3QiOiJQZXItIGFuZCBwb2x5Zmx1b3JvYWxreWwgc3Vic3RhbmNlcyAoUEZBUykgYXJlIGEgY2xhc3Mgb2Ygc3ludGhldGljIG9yZ2FuaWMgc3Vic3RhbmNlcyB3aXRoIGRpdmVyc2Ugc3RydWN0dXJlcywgcHJvcGVydGllcywgdXNlcywgYmlvYWNjdW11bGF0aW9uIHBvdGVudGlhbHMgYW5kIHRveGljaXRpZXMuIERlc3BpdGUgdGhpcyBoaWdoIGRpdmVyc2l0eSwgYWxsIFBGQVMgYXJlIGFsaWtlIGluIHRoYXQgdGhleSBjb250YWluIHBlcmZsdW9yb2Fsa3lsIG1vaWV0aWVzIHRoYXQgYXJlIGV4dHJlbWVseSByZXNpc3RhbnQgdG8gZW52aXJvbm1lbnRhbCBhbmQgbWV0YWJvbGljIGRlZ3JhZGF0aW9uLiBUaGUgdmFzdCBtYWpvcml0eSBvZiBQRkFTIGFyZSB0aGVyZWZvcmUgZWl0aGVyIG5vbi1kZWdyYWRhYmxlIG9yIHRyYW5zZm9ybSB1bHRpbWF0ZWx5IGludG8gc3RhYmxlIHRlcm1pbmFsIHRyYW5zZm9ybWF0aW9uIHByb2R1Y3RzICh3aGljaCBhcmUgc3RpbGwgUEZBUykuIFVuZGVyIHRoZSBFdXJvcGVhbiBjaGVtaWNhbHMgcmVndWxhdGlvbiB0aGlzIGNsYXNzaWZpZXMgUEZBUyBhcyB2ZXJ5IHBlcnNpc3RlbnQgc3Vic3RhbmNlcyAodlApLiBXZSBhcmd1ZSB0aGF0IHRoaXMgaGlnaCBwZXJzaXN0ZW5jZSBpcyBzdWZmaWNpZW50IGNvbmNlcm4gZm9yIHRoZWlyIG1hbmFnZW1lbnQgYXMgYSBjaGVtaWNhbCBjbGFzcywgYW5kIGZvciBhbGwgXCJub24tZXNzZW50aWFsXCJ1c2VzIG9mIFBGQVMgdG8gYmUgcGhhc2VkIG91dC4gVGhlIGNvbnRpbnVhbCByZWxlYXNlIG9mIGhpZ2hseSBwZXJzaXN0ZW50IFBGQVMgd2lsbCByZXN1bHQgaW4gaW5jcmVhc2luZyBjb25jZW50cmF0aW9ucyBhbmQgaW5jcmVhc2luZyBwcm9iYWJpbGl0aWVzIG9mIHRoZSBvY2N1cnJlbmNlIG9mIGtub3duIGFuZCB1bmtub3duIGVmZmVjdHMuIE9uY2UgYWR2ZXJzZSBlZmZlY3RzIGFyZSBpZGVudGlmaWVkLCB0aGUgZXhwb3N1cmUgYW5kIGFzc29jaWF0ZWQgZWZmZWN0cyB3aWxsIG5vdCBiZSBlYXNpbHkgcmV2ZXJzaWJsZS4gUmV2ZXJzaW5nIFBGQVMgY29udGFtaW5hdGlvbiB3aWxsIGJlIHRlY2huaWNhbGx5IGNoYWxsZW5naW5nLCBlbmVyZ3kgaW50ZW5zaXZlLCBhbmQgY29zdGx5IGZvciBzb2NpZXR5LCBhcyBpcyBldmlkZW50IGluIHRoZSBlZmZvcnRzIHRvIHJlbW92ZSBQRkFTIGZyb20gY29udGFtaW5hdGVkIGxhbmQgYW5kIGRyaW5raW5nIHdhdGVyIHNvdXJjZXMuIFRoaXMgam91cm5hbCBpcyIsInB1Ymxpc2hlciI6IlJveWFsIFNvY2lldHkgb2YgQ2hlbWlzdHJ5IiwiaXNzdWUiOiIxMiIsInZvbHVtZSI6IjIyIn0sImlzVGVtcG9yYXJ5IjpmYWxzZX0seyJpZCI6IjNlMWM2ZjI5LTUzOTUtMzhiOC04OGY3LTBhOWYyZDJiZjdjMCIsIml0ZW1EYXRhIjp7InR5cGUiOiJhcnRpY2xlIiwiaWQiOiIzZTFjNmYyOS01Mzk1LTM4YjgtODhmNy0wYTlmMmQyYmY3YzAiLCJ0aXRsZSI6IkEgcmV2aWV3IG9mIHRoZSBwYXRod2F5cyBvZiBodW1hbiBleHBvc3VyZSB0byBwb2x5LSBhbmQgcGVyZmx1b3JvYWxreWwgc3Vic3RhbmNlcyAoUEZBU3MpIGFuZCBwcmVzZW50IHVuZGVyc3RhbmRpbmcgb2YgaGVhbHRoIGVmZmVjdHMiLCJhdXRob3IiOlt7ImZhbWlseSI6IlN1bmRlcmxhbmQiLCJnaXZlbiI6IkVsc2llIE0uIiwicGFyc2UtbmFtZXMiOmZhbHNlLCJkcm9wcGluZy1wYXJ0aWNsZSI6IiIsIm5vbi1kcm9wcGluZy1wYXJ0aWNsZSI6IiJ9LHsiZmFtaWx5IjoiSHUiLCJnaXZlbiI6IlhpbmRpIEMuIiwicGFyc2UtbmFtZXMiOmZhbHNlLCJkcm9wcGluZy1wYXJ0aWNsZSI6IiIsIm5vbi1kcm9wcGluZy1wYXJ0aWNsZSI6IiJ9LHsiZmFtaWx5IjoiRGFzc3VuY2FvIiwiZ2l2ZW4iOiJDbGlmdG9uIiwicGFyc2UtbmFtZXMiOmZhbHNlLCJkcm9wcGluZy1wYXJ0aWNsZSI6IiIsIm5vbi1kcm9wcGluZy1wYXJ0aWNsZSI6IiJ9LHsiZmFtaWx5IjoiVG9rcmFub3YiLCJnaXZlbiI6IkFuZHJlYSBLLiIsInBhcnNlLW5hbWVzIjpmYWxzZSwiZHJvcHBpbmctcGFydGljbGUiOiIiLCJub24tZHJvcHBpbmctcGFydGljbGUiOiIifSx7ImZhbWlseSI6IldhZ25lciIsImdpdmVuIjoiQ2hhcmxvdHRlIEMuIiwicGFyc2UtbmFtZXMiOmZhbHNlLCJkcm9wcGluZy1wYXJ0aWNsZSI6IiIsIm5vbi1kcm9wcGluZy1wYXJ0aWNsZSI6IiJ9LHsiZmFtaWx5IjoiQWxsZW4iLCJnaXZlbiI6Ikpvc2VwaCBHLiIsInBhcnNlLW5hbWVzIjpmYWxzZSwiZHJvcHBpbmctcGFydGljbGUiOiIiLCJub24tZHJvcHBpbmctcGFydGljbGUiOiIifV0sImNvbnRhaW5lci10aXRsZSI6IkpvdXJuYWwgb2YgRXhwb3N1cmUgU2NpZW5jZSBhbmQgRW52aXJvbm1lbnRhbCBFcGlkZW1pb2xvZ3kiLCJjb250YWluZXItdGl0bGUtc2hvcnQiOiJKIEV4cG8gU2NpIEVudmlyb24gRXBpZGVtaW9sIiwiRE9JIjoiMTAuMTAzOC9zNDEzNzAtMDE4LTAwOTQtMSIsIklTU04iOiIxNTU5MDY0WCIsIlBNSUQiOiIzMDQ3MDc5MyIsImlzc3VlZCI6eyJkYXRlLXBhcnRzIjpbWzIwMTksMywxXV19LCJwYWdlIjoiMTMxLTE0NyIsImFic3RyYWN0IjoiSGVyZSwgd2UgcmV2aWV3IHByZXNlbnQgdW5kZXJzdGFuZGluZyBvZiBzb3VyY2VzIGFuZCB0cmVuZHMgaW4gaHVtYW4gZXhwb3N1cmUgdG8gcG9seS0gYW5kIHBlcmZsdW9yb2Fsa3lsIHN1YnN0YW5jZXMgKFBGQVNzKSBhbmQgZXBpZGVtaW9sb2dpYyBldmlkZW5jZSBmb3IgaW1wYWN0cyBvbiBjYW5jZXIsIGltbXVuZSBmdW5jdGlvbiwgbWV0YWJvbGljIG91dGNvbWVzLCBhbmQgbmV1cm9kZXZlbG9wbWVudC4gTW9yZSB0aGFuIDQwMDAgUEZBU3MgaGF2ZSBiZWVuIG1hbnVmYWN0dXJlZCBieSBodW1hbnMgYW5kIGh1bmRyZWRzIGhhdmUgYmVlbiBkZXRlY3RlZCBpbiBlbnZpcm9ubWVudGFsIHNhbXBsZXMuIERpcmVjdCBleHBvc3VyZXMgZHVlIHRvIHVzZSBpbiBwcm9kdWN0cyBjYW4gYmUgcXVpY2tseSBwaGFzZWQgb3V0IGJ5IHNoaWZ0cyBpbiBjaGVtaWNhbCBwcm9kdWN0aW9uIGJ1dCBleHBvc3VyZXMgZHJpdmVuIGJ5IFBGQVMgYWNjdW11bGF0aW9uIGluIHRoZSBvY2VhbiBhbmQgbWFyaW5lIGZvb2QgY2hhaW5zIGFuZCBjb250YW1pbmF0aW9uIG9mIGdyb3VuZHdhdGVyIHBlcnNpc3Qgb3ZlciBsb25nIHRpbWVzY2FsZXMuIFNlcnVtIGNvbmNlbnRyYXRpb25zIG9mIGxlZ2FjeSBQRkFTcyBpbiBodW1hbnMgYXJlIGRlY2xpbmluZyBnbG9iYWxseSBidXQgdG90YWwgZXhwb3N1cmVzIHRvIG5ld2VyIFBGQVNzIGFuZCBwcmVjdXJzb3IgY29tcG91bmRzIGhhdmUgbm90IGJlZW4gd2VsbCBjaGFyYWN0ZXJpemVkLiBIdW1hbiBleHBvc3VyZXMgdG8gbGVnYWN5IFBGQVNzIGZyb20gc2VhZm9vZCBhbmQgZHJpbmtpbmcgd2F0ZXIgYXJlIHN0YWJsZSBvciBpbmNyZWFzaW5nIGluIG1hbnkgcmVnaW9ucywgc3VnZ2VzdGluZyBvYnNlcnZlZCBkZWNsaW5lcyByZWZsZWN0IHBoYXNlLW91dHMgaW4gbGVnYWN5IFBGQVMgdXNlIGluIGNvbnN1bWVyIHByb2R1Y3RzLiBNYW55IHJlZ2lvbnMgZ2xvYmFsbHkgYXJlIGNvbnRpbnVpbmcgdG8gZGlzY292ZXIgUEZBUyBjb250YW1pbmF0ZWQgc2l0ZXMgZnJvbSBhcXVlb3VzIGZpbG0gZm9ybWluZyBmb2FtIChBRkZGKSB1c2UsIHBhcnRpY3VsYXJseSBuZXh0IHRvIGFpcnBvcnRzIGFuZCBtaWxpdGFyeSBiYXNlcy4gRXhwb3N1cmVzIGZyb20gZm9vZCBwYWNrYWdpbmcgYW5kIGluZG9vciBlbnZpcm9ubWVudHMgYXJlIHVuY2VydGFpbiBkdWUgdG8gYSByYXBpZGx5IGNoYW5naW5nIGNoZW1pY2FsIGxhbmRzY2FwZSB3aGVyZSBsZWdhY3kgUEZBU3MgaGF2ZSBiZWVuIHJlcGxhY2VkIGJ5IGRpdmVyc2UgcHJlY3Vyc29ycyBhbmQgY3VzdG9tIG1vbGVjdWxlcyB0aGF0IGFyZSBkaWZmaWN1bHQgdG8gZGV0ZWN0LiBNdWx0aXBsZSBzdHVkaWVzIGZpbmQgc2lnbmlmaWNhbnQgYXNzb2NpYXRpb25zIGJldHdlZW4gUEZBUyBleHBvc3VyZSBhbmQgYWR2ZXJzZSBpbW11bmUgb3V0Y29tZXMgaW4gY2hpbGRyZW4uIER5c2xpcGlkZW1pYSBpcyB0aGUgc3Ryb25nZXN0IG1ldGFib2xpYyBvdXRjb21lIGFzc29jaWF0ZWQgd2l0aCBQRkFTIGV4cG9zdXJlLiBFdmlkZW5jZSBmb3IgY2FuY2VyIGlzIGxpbWl0ZWQgdG8gbWFudWZhY3R1cmluZyBsb2NhdGlvbnMgd2l0aCBleHRyZW1lbHkgaGlnaCBleHBvc3VyZXMgYW5kIGluc3VmZmljaWVudCBkYXRhIGFyZSBhdmFpbGFibGUgdG8gY2hhcmFjdGVyaXplIGltcGFjdHMgb2YgUEZBUyBleHBvc3VyZXMgb24gbmV1cm9kZXZlbG9wbWVudC4gUHJlbGltaW5hcnkgZXZpZGVuY2Ugc3VnZ2VzdHMgc2lnbmlmaWNhbnQgaGVhbHRoIGVmZmVjdHMgYXNzb2NpYXRlZCB3aXRoIGV4cG9zdXJlcyB0byBlbWVyZ2luZyBQRkFTcy4gTGVzc29ucyBsZWFybmVkIGZyb20gbGVnYWN5IFBGQVNzIGluZGljYXRlIHRoYXQgbGltaXRlZCBkYXRhIHNob3VsZCBub3QgYmUgdXNlZCBhcyBhIGp1c3RpZmljYXRpb24gdG8gZGVsYXkgcmlzayBtaXRpZ2F0aW9uIGFjdGlvbnMgZm9yIHJlcGxhY2VtZW50IFBGQVNzLiIsInB1Ymxpc2hlciI6Ik5hdHVyZSBQdWJsaXNoaW5nIEdyb3VwIiwiaXNzdWUiOiIyIiwidm9sdW1lIjoiMjkifSwiaXNUZW1wb3JhcnkiOmZhbHNlfV19&quot;,&quot;citationItems&quot;:[{&quot;id&quot;:&quot;90ed69d4-8a58-3670-8c11-6840bcb17339&quot;,&quot;itemData&quot;:{&quot;type&quot;:&quot;article&quot;,&quot;id&quot;:&quot;90ed69d4-8a58-3670-8c11-6840bcb17339&quot;,&quot;title&quot;:&quot;The high persistence of PFAS is sufficient for their management as a chemical class&quot;,&quot;author&quot;:[{&quot;family&quot;:&quot;Cousins&quot;,&quot;given&quot;:&quot;Ian T.&quot;,&quot;parse-names&quot;:false,&quot;dropping-particle&quot;:&quot;&quot;,&quot;non-dropping-particle&quot;:&quot;&quot;},{&quot;family&quot;:&quot;Dewitt&quot;,&quot;given&quot;:&quot;Jamie C.&quot;,&quot;parse-names&quot;:false,&quot;dropping-particle&quot;:&quot;&quot;,&quot;non-dropping-particle&quot;:&quot;&quot;},{&quot;family&quot;:&quot;Glüge&quot;,&quot;given&quot;:&quot;Juliane&quot;,&quot;parse-names&quot;:false,&quot;dropping-particle&quot;:&quot;&quot;,&quot;non-dropping-particle&quot;:&quot;&quot;},{&quot;family&quot;:&quot;Goldenman&quot;,&quot;given&quot;:&quot;Gretta&quot;,&quot;parse-names&quot;:false,&quot;dropping-particle&quot;:&quot;&quot;,&quot;non-dropping-particle&quot;:&quot;&quot;},{&quot;family&quot;:&quot;Herzke&quot;,&quot;given&quot;:&quot;Dorte&quot;,&quot;parse-names&quot;:false,&quot;dropping-particle&quot;:&quot;&quot;,&quot;non-dropping-particle&quot;:&quot;&quot;},{&quot;family&quot;:&quot;Lohmann&quot;,&quot;given&quot;:&quot;Rainer&quot;,&quot;parse-names&quot;:false,&quot;dropping-particle&quot;:&quot;&quot;,&quot;non-dropping-particle&quot;:&quot;&quot;},{&quot;family&quot;:&quot;Ng&quot;,&quot;given&quot;:&quot;Carla A.&quot;,&quot;parse-names&quot;:false,&quot;dropping-particle&quot;:&quot;&quot;,&quot;non-dropping-particle&quot;:&quot;&quot;},{&quot;family&quot;:&quot;Scheringer&quot;,&quot;given&quot;:&quot;Martin&quot;,&quot;parse-names&quot;:false,&quot;dropping-particle&quot;:&quot;&quot;,&quot;non-dropping-particle&quot;:&quot;&quot;},{&quot;family&quot;:&quot;Wang&quot;,&quot;given&quot;:&quot;Zhanyun&quot;,&quot;parse-names&quot;:false,&quot;dropping-particle&quot;:&quot;&quot;,&quot;non-dropping-particle&quot;:&quot;&quot;}],&quot;container-title&quot;:&quot;Environmental Science: Processes and Impacts&quot;,&quot;container-title-short&quot;:&quot;Environ Sci Process Impacts&quot;,&quot;DOI&quot;:&quot;10.1039/d0em00355g&quot;,&quot;ISSN&quot;:&quot;20507895&quot;,&quot;PMID&quot;:&quot;33230514&quot;,&quot;issued&quot;:{&quot;date-parts&quot;:[[2020,12,1]]},&quot;page&quot;:&quot;2307-2312&quot;,&quot;abstract&quot;:&quot;Per- and polyfluoroalkyl substances (PFAS) are a class of synthetic organic substances with diverse structures, properties, uses, bioaccumulation potentials and toxicities. Despite this high diversity, all PFAS are alike in that they contain perfluoroalkyl moieties that are extremely resistant to environmental and metabolic degradation. The vast majority of PFAS are therefore either non-degradable or transform ultimately into stable terminal transformation products (which are still PFAS). Under the European chemicals regulation this classifies PFAS as very persistent substances (vP). We argue that this high persistence is sufficient concern for their management as a chemical class, and for all \&quot;non-essential\&quot;uses of PFAS to be phased out. The continual release of highly persistent PFAS will result in increasing concentrations and increasing probabilities of the occurrence of known and unknown effects. Once adverse effects are identified, the exposure and associated effects will not be easily reversible. Reversing PFAS contamination will be technically challenging, energy intensive, and costly for society, as is evident in the efforts to remove PFAS from contaminated land and drinking water sources. This journal is&quot;,&quot;publisher&quot;:&quot;Royal Society of Chemistry&quot;,&quot;issue&quot;:&quot;12&quot;,&quot;volume&quot;:&quot;22&quot;},&quot;isTemporary&quot;:false},{&quot;id&quot;:&quot;3e1c6f29-5395-38b8-88f7-0a9f2d2bf7c0&quot;,&quot;itemData&quot;:{&quot;type&quot;:&quot;article&quot;,&quot;id&quot;:&quot;3e1c6f29-5395-38b8-88f7-0a9f2d2bf7c0&quot;,&quot;title&quot;:&quot;A review of the pathways of human exposure to poly- and perfluoroalkyl substances (PFASs) and present understanding of health effects&quot;,&quot;author&quot;:[{&quot;family&quot;:&quot;Sunderland&quot;,&quot;given&quot;:&quot;Elsie M.&quot;,&quot;parse-names&quot;:false,&quot;dropping-particle&quot;:&quot;&quot;,&quot;non-dropping-particle&quot;:&quot;&quot;},{&quot;family&quot;:&quot;Hu&quot;,&quot;given&quot;:&quot;Xindi C.&quot;,&quot;parse-names&quot;:false,&quot;dropping-particle&quot;:&quot;&quot;,&quot;non-dropping-particle&quot;:&quot;&quot;},{&quot;family&quot;:&quot;Dassuncao&quot;,&quot;given&quot;:&quot;Clifton&quot;,&quot;parse-names&quot;:false,&quot;dropping-particle&quot;:&quot;&quot;,&quot;non-dropping-particle&quot;:&quot;&quot;},{&quot;family&quot;:&quot;Tokranov&quot;,&quot;given&quot;:&quot;Andrea K.&quot;,&quot;parse-names&quot;:false,&quot;dropping-particle&quot;:&quot;&quot;,&quot;non-dropping-particle&quot;:&quot;&quot;},{&quot;family&quot;:&quot;Wagner&quot;,&quot;given&quot;:&quot;Charlotte C.&quot;,&quot;parse-names&quot;:false,&quot;dropping-particle&quot;:&quot;&quot;,&quot;non-dropping-particle&quot;:&quot;&quot;},{&quot;family&quot;:&quot;Allen&quot;,&quot;given&quot;:&quot;Joseph G.&quot;,&quot;parse-names&quot;:false,&quot;dropping-particle&quot;:&quot;&quot;,&quot;non-dropping-particle&quot;:&quot;&quot;}],&quot;container-title&quot;:&quot;Journal of Exposure Science and Environmental Epidemiology&quot;,&quot;container-title-short&quot;:&quot;J Expo Sci Environ Epidemiol&quot;,&quot;DOI&quot;:&quot;10.1038/s41370-018-0094-1&quot;,&quot;ISSN&quot;:&quot;1559064X&quot;,&quot;PMID&quot;:&quot;30470793&quot;,&quot;issued&quot;:{&quot;date-parts&quot;:[[2019,3,1]]},&quot;page&quot;:&quot;131-147&quot;,&quot;abstract&quot;:&quot;Here, we review present understanding of sources and trends in human exposure to poly- and perfluoroalkyl substances (PFASs) and epidemiologic evidence for impacts on cancer, immune function, metabolic outcomes, and neurodevelopment. More than 4000 PFASs have been manufactured by humans and hundreds have been detected in environmental samples. Direct exposures due to use in products can be quickly phased out by shifts in chemical production but exposures driven by PFAS accumulation in the ocean and marine food chains and contamination of groundwater persist over long timescales. Serum concentrations of legacy PFASs in humans are declining globally but total exposures to newer PFASs and precursor compounds have not been well characterized. Human exposures to legacy PFASs from seafood and drinking water are stable or increasing in many regions, suggesting observed declines reflect phase-outs in legacy PFAS use in consumer products. Many regions globally are continuing to discover PFAS contaminated sites from aqueous film forming foam (AFFF) use, particularly next to airports and military bases. Exposures from food packaging and indoor environments are uncertain due to a rapidly changing chemical landscape where legacy PFASs have been replaced by diverse precursors and custom molecules that are difficult to detect. Multiple studies find significant associations between PFAS exposure and adverse immune outcomes in children. Dyslipidemia is the strongest metabolic outcome associated with PFAS exposure. Evidence for cancer is limited to manufacturing locations with extremely high exposures and insufficient data are available to characterize impacts of PFAS exposures on neurodevelopment. Preliminary evidence suggests significant health effects associated with exposures to emerging PFASs. Lessons learned from legacy PFASs indicate that limited data should not be used as a justification to delay risk mitigation actions for replacement PFASs.&quot;,&quot;publisher&quot;:&quot;Nature Publishing Group&quot;,&quot;issue&quot;:&quot;2&quot;,&quot;volume&quot;:&quot;29&quot;},&quot;isTemporary&quot;:false}]},{&quot;citationID&quot;:&quot;MENDELEY_CITATION_2cd3ed82-3c4c-4687-bd1e-043fb1ec5155&quot;,&quot;properties&quot;:{&quot;noteIndex&quot;:0},&quot;isEdited&quot;:false,&quot;manualOverride&quot;:{&quot;isManuallyOverridden&quot;:false,&quot;citeprocText&quot;:&quot;[55]&quot;,&quot;manualOverrideText&quot;:&quot;&quot;},&quot;citationTag&quot;:&quot;MENDELEY_CITATION_v3_eyJjaXRhdGlvbklEIjoiTUVOREVMRVlfQ0lUQVRJT05fMmNkM2VkODItM2M0Yy00Njg3LWJkMWUtMDQzZmIxZWM1MTU1IiwicHJvcGVydGllcyI6eyJub3RlSW5kZXgiOjB9LCJpc0VkaXRlZCI6ZmFsc2UsIm1hbnVhbE92ZXJyaWRlIjp7ImlzTWFudWFsbHlPdmVycmlkZGVuIjpmYWxzZSwiY2l0ZXByb2NUZXh0IjoiWzU1XSIsIm1hbnVhbE92ZXJyaWRlVGV4dCI6IiJ9LCJjaXRhdGlvbkl0ZW1zIjpbeyJpZCI6IjZlZWEwNzlkLTQxNWEtMzk2Mi1hMzc2LTZkNjA3MDE3MWMwZSIsIml0ZW1EYXRhIjp7InR5cGUiOiJhcnRpY2xlLWpvdXJuYWwiLCJpZCI6IjZlZWEwNzlkLTQxNWEtMzk2Mi1hMzc2LTZkNjA3MDE3MWMwZSIsInRpdGxlIjoiVGhlIHJldmlzZWQgRXVyb3BlYW4gRGlyZWN0aXZlIDIwMjAvMjE4NCBvbiB0aGUgcXVhbGl0eSBvZiB3YXRlciBpbnRlbmRlZCBmb3IgaHVtYW4gY29uc3VtcHRpb24uIEEgc3RlcCBmb3J3YXJkIGluIHJpc2sgYXNzZXNzbWVudCwgY29uc3VtZXIgc2FmZXR5IGFuZCBpbmZvcm1hdGl2ZSBjb21tdW5pY2F0aW9uIiwiYXV0aG9yIjpbeyJmYW1pbHkiOiJEZXR0b3JpIiwiZ2l2ZW4iOiJNYXJjbyIsInBhcnNlLW5hbWVzIjpmYWxzZSwiZHJvcHBpbmctcGFydGljbGUiOiIiLCJub24tZHJvcHBpbmctcGFydGljbGUiOiIifSx7ImZhbWlseSI6IkFyZ2hpdHR1IiwiZ2l2ZW4iOiJBbnRvbmVsbGEiLCJwYXJzZS1uYW1lcyI6ZmFsc2UsImRyb3BwaW5nLXBhcnRpY2xlIjoiIiwibm9uLWRyb3BwaW5nLXBhcnRpY2xlIjoiIn0seyJmYW1pbHkiOiJEZWlhbmEiLCJnaXZlbiI6Ikdpb3Zhbm5hIiwicGFyc2UtbmFtZXMiOmZhbHNlLCJkcm9wcGluZy1wYXJ0aWNsZSI6IiIsIm5vbi1kcm9wcGluZy1wYXJ0aWNsZSI6IiJ9LHsiZmFtaWx5IjoiQ2FzdGlnbGlhIiwiZ2l2ZW4iOiJQYW9sbyIsInBhcnNlLW5hbWVzIjpmYWxzZSwiZHJvcHBpbmctcGFydGljbGUiOiIiLCJub24tZHJvcHBpbmctcGFydGljbGUiOiIifSx7ImZhbWlseSI6IkF6YXJhIiwiZ2l2ZW4iOiJBbnRvbmlvIiwicGFyc2UtbmFtZXMiOmZhbHNlLCJkcm9wcGluZy1wYXJ0aWNsZSI6IiIsIm5vbi1kcm9wcGluZy1wYXJ0aWNsZSI6IiJ9XSwiY29udGFpbmVyLXRpdGxlIjoiRW52aXJvbm1lbnRhbCBSZXNlYXJjaCIsImNvbnRhaW5lci10aXRsZS1zaG9ydCI6IkVudmlyb24gUmVzIiwiRE9JIjoiMTAuMTAxNi9qLmVudnJlcy4yMDIyLjExMjc3MyIsIklTU04iOiIxMDk2MDk1MyIsIlBNSUQiOiIzNTA2NTkzNyIsImlzc3VlZCI6eyJkYXRlLXBhcnRzIjpbWzIwMjIsNiwxXV19LCJhYnN0cmFjdCI6IldhdGVyIGlzIGFuIGluZGlzcGVuc2FibGUgZWxlbWVudCBmb3IgaHVtYW5raW5kIGFuZCBpbmRlZWQgYWxsIGxpdmluZyBiZWluZ3M7IGFzIHN1Y2ggaXQgaXMgZXNzZW50aWFsIHRoYXQgaXQgYmUgc3VwcGxpZWQgaW4gYWRoZXJlbmNlIHdpdGggc2FmZXR5IGFuZCBzZWN1cml0eSBjcml0ZXJpYSBzbyBhcyB0byBmdWxmaWxsIGl0cyBwcmltb3JkaWFsIHJvbGUgaW4gY29tbXVuaXR5IGRldmVsb3BtZW50LiBUaGVyZWZvcmUsIHRoZSBFdXJvcGVhbiBVbmlvbiBoYXMgaXNzdWVkIGEgbmV3IERpcmVjdGl2ZSBvbiBkcmlua2luZyB3YXRlciwgdXBkYXRpbmcgdGhlIHByZXZpb3VzIG9uZSAoOTgvODMvRUMpLiBUaGUgbWFpbiBuZXcgZmVhdHVyZXMgb2YgdGhlIHVwZGF0ZWQgRGlyZWN0aXZlIGlzc3VlZCBvbiBKYW51YXJ5IDEyLCAyMDIxIGluY2x1ZGU6IOKAoiBUaGUgYWRvcHRpb24gb2YgYSByaXNrLWJhc2VkIGFwcHJvYWNoLCBpbiBhY2NvcmRhbmNlIHdpdGggdGhlIHByaW5jaXBsZXMgb2YgdGhlIFdhdGVyIFNhZmV0eSBQbGFuLCBhbG9uZyB0aGUgZW50aXJlIHN1cHBseSBjaGFpbiBpbmNsdWRpbmcgdGhlIGRvbWVzdGljIHN5c3RlbSBmcm9tIHRoZSBtZXRlciB0byB0aGUgdGFwOyDigKIgVGhlIHVwZGF0aW5nIG9mIHNvbWUgcXVhbGl0eSBzdGFuZGFyZHMsIG1haW5seSByZWxhdGVkIHRvIHRoZSBpbnRyb2R1Y3Rpb24gb2YgbmV3IHBhcmFtZXRlcnMgYW5kIHRoZSBtb2RpZmljYXRpb24gb2YgcGFyYW1ldGVyIHZhbHVlcyBmb3Igc29tZSBpbiBhIG1vcmUgcmVzdHJpY3RpdmUgc2Vuc2UgYW5kIGZvciBvdGhlcnMgaW4gbW9yZSBwZXJtaXNzaXZlIHRlcm1zOyDigKIgVGhlIGlkZW50aWZpY2F0aW9uIG9mIHBvc3NpYmxlIGVtZXJnaW5nIHBvbGx1dGFudHMgcHJlc2VudCBpbiBzdXBwbHkgc291cmNlcyAoY2F0Y2htZW50IGFyZWFzKTsg4oCiIFRoZSBkZW1hbmQgZm9yIGVmZmVjdGl2ZSBhbmQgdHJhbnNwYXJlbnQgY29tbXVuaWNhdGlvbiB0byBjaXRpemVucyBvbiB0aGUgcXVhbGl0eSBvZiB0aGUgd2F0ZXIgc3VwcGxpZWQsIG5lY2Vzc2FyeSB0byBmb3N0ZXIgY29uc3VtZXIgY29uZmlkZW5jZSBpbiB0aGUgbWFpbnMgd2F0ZXIgc3VwcGx5LiBUaGUgRGlyZWN0aXZlIGlzIHRoZSBmaXJzdCBFdXJvcGVhbiBsZWdpc2xhdGlvbiBhZG9wdGVkIGZvbGxvd2luZyBhIEV1cm9wZWFuIENpdGl6ZW5zJyBJbml0aWF0aXZlIChFQ0kpLCBhIEV1cm9wZWFuIFVuaW9uIHBhcnRpY2lwYXRvcnkgZGVtb2NyYWN5IHRvb2wgbGF1bmNoZWQgdGhyb3VnaCB0aGUg4oCcUmlnaHQyV2F0ZXLigJ0gaW5pdGlhdGl2ZSBhaW1pbmcgdG8gcG9zaXRpdmVseSBhZmZlY3QgdGhlIGVudmlyb25tZW50LiBJbmRlZWQsIHRoZSBpbmNyZWFzZWQgY29uc3VtZXIgY29uZmlkZW5jZSBpbiB0YXAgd2F0ZXIgcmVzdWx0aW5nIGZyb20gdGhlIGRlc2lyZWQgaW1wcm92ZW1lbnQgaW4gY29tbXVuaWNhdGlvbiB0byBjaXRpemVucyBzaG91bGQgbGVhZCB0byBhIGdyYWR1YWwgcmVkdWN0aW9uIGluIHRoZSB1c2Ugb2YgcGxhc3RpYyB3YXRlciBib3R0bGVzLiBJbiBhZGRpdGlvbiwgdGhlIERpcmVjdGl2ZSBjb25maXJtcyB3aGF0IFdITyBoYXMgYmVlbiByZXBvcnRpbmcgZm9yIHNvbWUgdGltZSB0aHJvdWdoIGl0cyBXYXRlciBTYWZldHkgUGxhbnMuIEl0IGlzIG5vdCBsaW1pdGVkIHRvIG1vbml0b3JpbmcgYWN0aXZpdGllcyBidXQgYWxzbyByZXByb3Bvc2VzIGFuZCBwcm9tb3RlcyBhIGdlbmVyYWxpc2VkIHNhZmV0eSBhcHByb2FjaCBiYXNlZCBvbiByaXNrIGlkZW50aWZpY2F0aW9uIGFuZCBtYW5hZ2VtZW50IGFsb25nIHRoZSBlbnRpcmUgZHJpbmtpbmcgd2F0ZXIgc3VwcGx5IGNoYWluIChmcm9tIHRoZSBjYXRjaG1lbnQgYXJlYSB0byBleHRyYWN0aW9uLCB0cmVhdG1lbnQsIHN0b3JhZ2UgaW5jbHVkaW5nIGRpc3RyaWJ1dGlvbikuIFRoZSByZXZpc2VkIERpcmVjdGl2ZSB3aWxsIGJlY29tZSB0aGUgcmVmZXJlbmNlIHN0YW5kYXJkIGZvciB0aGUgcXVhbGl0eSBvZiB3YXRlciBpbnRlbmRlZCBmb3IgaHVtYW4gY29uc3VtcHRpb24gaW4gRVUgY291bnRyaWVzLCBhbmQgaXRzIGVudHJ5IGludG8gZm9yY2Ugd2lsbCBtYWtlIGl0IHBvc3NpYmxlIHRvIG1pbmltaXNlIHRoZSBoYXJtZnVsIGltcGFjdHMgb2YgcG9sbHV0aW9uIG9uIGh1bWFuIGhlYWx0aC4iLCJwdWJsaXNoZXIiOiJBY2FkZW1pYyBQcmVzcyBJbmMuIiwidm9sdW1lIjoiMjA5In0sImlzVGVtcG9yYXJ5IjpmYWxzZX1dfQ==&quot;,&quot;citationItems&quot;:[{&quot;id&quot;:&quot;6eea079d-415a-3962-a376-6d6070171c0e&quot;,&quot;itemData&quot;:{&quot;type&quot;:&quot;article-journal&quot;,&quot;id&quot;:&quot;6eea079d-415a-3962-a376-6d6070171c0e&quot;,&quot;title&quot;:&quot;The revised European Directive 2020/2184 on the quality of water intended for human consumption. A step forward in risk assessment, consumer safety and informative communication&quot;,&quot;author&quot;:[{&quot;family&quot;:&quot;Dettori&quot;,&quot;given&quot;:&quot;Marco&quot;,&quot;parse-names&quot;:false,&quot;dropping-particle&quot;:&quot;&quot;,&quot;non-dropping-particle&quot;:&quot;&quot;},{&quot;family&quot;:&quot;Arghittu&quot;,&quot;given&quot;:&quot;Antonella&quot;,&quot;parse-names&quot;:false,&quot;dropping-particle&quot;:&quot;&quot;,&quot;non-dropping-particle&quot;:&quot;&quot;},{&quot;family&quot;:&quot;Deiana&quot;,&quot;given&quot;:&quot;Giovanna&quot;,&quot;parse-names&quot;:false,&quot;dropping-particle&quot;:&quot;&quot;,&quot;non-dropping-particle&quot;:&quot;&quot;},{&quot;family&quot;:&quot;Castiglia&quot;,&quot;given&quot;:&quot;Paolo&quot;,&quot;parse-names&quot;:false,&quot;dropping-particle&quot;:&quot;&quot;,&quot;non-dropping-particle&quot;:&quot;&quot;},{&quot;family&quot;:&quot;Azara&quot;,&quot;given&quot;:&quot;Antonio&quot;,&quot;parse-names&quot;:false,&quot;dropping-particle&quot;:&quot;&quot;,&quot;non-dropping-particle&quot;:&quot;&quot;}],&quot;container-title&quot;:&quot;Environmental Research&quot;,&quot;container-title-short&quot;:&quot;Environ Res&quot;,&quot;DOI&quot;:&quot;10.1016/j.envres.2022.112773&quot;,&quot;ISSN&quot;:&quot;10960953&quot;,&quot;PMID&quot;:&quot;35065937&quot;,&quot;issued&quot;:{&quot;date-parts&quot;:[[2022,6,1]]},&quot;abstract&quot;:&quot;Water is an indispensable element for humankind and indeed all living beings; as such it is essential that it be supplied in adherence with safety and security criteria so as to fulfill its primordial role in community development. Therefore, the European Union has issued a new Directive on drinking water, updating the previous one (98/83/EC). The main new features of the updated Directive issued on January 12, 2021 include: • The adoption of a risk-based approach, in accordance with the principles of the Water Safety Plan, along the entire supply chain including the domestic system from the meter to the tap; • The updating of some quality standards, mainly related to the introduction of new parameters and the modification of parameter values for some in a more restrictive sense and for others in more permissive terms; • The identification of possible emerging pollutants present in supply sources (catchment areas); • The demand for effective and transparent communication to citizens on the quality of the water supplied, necessary to foster consumer confidence in the mains water supply. The Directive is the first European legislation adopted following a European Citizens' Initiative (ECI), a European Union participatory democracy tool launched through the “Right2Water” initiative aiming to positively affect the environment. Indeed, the increased consumer confidence in tap water resulting from the desired improvement in communication to citizens should lead to a gradual reduction in the use of plastic water bottles. In addition, the Directive confirms what WHO has been reporting for some time through its Water Safety Plans. It is not limited to monitoring activities but also reproposes and promotes a generalised safety approach based on risk identification and management along the entire drinking water supply chain (from the catchment area to extraction, treatment, storage including distribution). The revised Directive will become the reference standard for the quality of water intended for human consumption in EU countries, and its entry into force will make it possible to minimise the harmful impacts of pollution on human health.&quot;,&quot;publisher&quot;:&quot;Academic Press Inc.&quot;,&quot;volume&quot;:&quot;209&quot;},&quot;isTemporary&quot;:false}]},{&quot;citationID&quot;:&quot;MENDELEY_CITATION_d854b6e8-bd13-4619-af97-efcf0021174e&quot;,&quot;properties&quot;:{&quot;noteIndex&quot;:0},&quot;isEdited&quot;:false,&quot;manualOverride&quot;:{&quot;isManuallyOverridden&quot;:false,&quot;citeprocText&quot;:&quot;[56]&quot;,&quot;manualOverrideText&quot;:&quot;&quot;},&quot;citationTag&quot;:&quot;MENDELEY_CITATION_v3_eyJjaXRhdGlvbklEIjoiTUVOREVMRVlfQ0lUQVRJT05fZDg1NGI2ZTgtYmQxMy00NjE5LWFmOTctZWZjZjAwMjExNzRlIiwicHJvcGVydGllcyI6eyJub3RlSW5kZXgiOjB9LCJpc0VkaXRlZCI6ZmFsc2UsIm1hbnVhbE92ZXJyaWRlIjp7ImlzTWFudWFsbHlPdmVycmlkZGVuIjpmYWxzZSwiY2l0ZXByb2NUZXh0IjoiWzU2XSIsIm1hbnVhbE92ZXJyaWRlVGV4dCI6IiJ9LCJjaXRhdGlvbkl0ZW1zIjpbeyJpZCI6ImY4NmYxNGNkLWQ3MTEtMzliYi05M2YxLWNlZDRlNTc0M2U2OSIsIml0ZW1EYXRhIjp7InR5cGUiOiJhcnRpY2xlLWpvdXJuYWwiLCJpZCI6ImY4NmYxNGNkLWQ3MTEtMzliYi05M2YxLWNlZDRlNTc0M2U2OSIsInRpdGxlIjoiVGhyZXNob2xkcyBmb3IgdGhlIGVmZmVjdHMgb2YgcGVzdGljaWRlcyBvbiBpbnZlcnRlYnJhdGUgY29tbXVuaXRpZXMgYW5kIGxlYWYgYnJlYWtkb3duIGluIHN0cmVhbSBlY29zeXN0ZW1zIiwiYXV0aG9yIjpbeyJmYW1pbHkiOiJTY2jDpGZlciIsImdpdmVuIjoiUmFsZiBCLiIsInBhcnNlLW5hbWVzIjpmYWxzZSwiZHJvcHBpbmctcGFydGljbGUiOiIiLCJub24tZHJvcHBpbmctcGFydGljbGUiOiIifSx7ImZhbWlseSI6Ik9oZSIsImdpdmVuIjoiUGV0ZXIgQ2Fyc3RlbiIsInBhcnNlLW5hbWVzIjpmYWxzZSwiZHJvcHBpbmctcGFydGljbGUiOiIiLCJub24tZHJvcHBpbmctcGFydGljbGUiOiJWb24gRGVyIn0seyJmYW1pbHkiOiJSYXNtdXNzZW4iLCJnaXZlbiI6IkplcyIsInBhcnNlLW5hbWVzIjpmYWxzZSwiZHJvcHBpbmctcGFydGljbGUiOiIiLCJub24tZHJvcHBpbmctcGFydGljbGUiOiIifSx7ImZhbWlseSI6IktlZmZvcmQiLCJnaXZlbiI6IkJlbiBKLiIsInBhcnNlLW5hbWVzIjpmYWxzZSwiZHJvcHBpbmctcGFydGljbGUiOiIiLCJub24tZHJvcHBpbmctcGFydGljbGUiOiIifSx7ImZhbWlseSI6IkJla2V0b3YiLCJnaXZlbiI6Ik1pa2hhaWwgQS4iLCJwYXJzZS1uYW1lcyI6ZmFsc2UsImRyb3BwaW5nLXBhcnRpY2xlIjoiIiwibm9uLWRyb3BwaW5nLXBhcnRpY2xlIjoiIn0seyJmYW1pbHkiOiJTY2h1bHoiLCJnaXZlbiI6IlJhbGYiLCJwYXJzZS1uYW1lcyI6ZmFsc2UsImRyb3BwaW5nLXBhcnRpY2xlIjoiIiwibm9uLWRyb3BwaW5nLXBhcnRpY2xlIjoiIn0seyJmYW1pbHkiOiJMaWVzcyIsImdpdmVuIjoiTWF0dGhpYXMiLCJwYXJzZS1uYW1lcyI6ZmFsc2UsImRyb3BwaW5nLXBhcnRpY2xlIjoiIiwibm9uLWRyb3BwaW5nLXBhcnRpY2xlIjoiIn1dLCJjb250YWluZXItdGl0bGUiOiJFbnZpcm9ubWVudGFsIFNjaWVuY2UgYW5kIFRlY2hub2xvZ3kiLCJjb250YWluZXItdGl0bGUtc2hvcnQiOiJFbnZpcm9uIFNjaSBUZWNobm9sIiwiRE9JIjoiMTAuMTAyMS9lczIwMzk4ODIiLCJJU1NOIjoiMDAxMzkzNlgiLCJQTUlEIjoiMjI0NTU1NjYiLCJpc3N1ZWQiOnsiZGF0ZS1wYXJ0cyI6W1syMDEyLDUsMV1dfSwicGFnZSI6IjUxMzQtNTE0MiIsImFic3RyYWN0IjoiV2UgY29tcGlsZWQgZGF0YSBmcm9tIGVpZ2h0IGZpZWxkIHN0dWRpZXMgY29uZHVjdGVkIGJldHdlZW4gMTk5OCBhbmQgMjAxMCBpbiBFdXJvcGUsIFNpYmVyaWEsIGFuZCBBdXN0cmFsaWEgdG8gZGVyaXZlIHRocmVzaG9sZHMgZm9yIHRoZSBlZmZlY3RzIG9mIHBlc3RpY2lkZXMgb24gbWFjcm9pbnZlcnRlYnJhdGUgY29tbXVuaXRpZXMgYW5kIHRoZSBlY29zeXN0ZW0gZnVuY3Rpb24gbGVhZiBicmVha2Rvd24uIERvc2UtcmVzcG9uc2UgbW9kZWxzIGZvciB0aGUgcmVsYXRpb25zaGlwIG9mIHBlc3RpY2lkZSB0b3hpY2l0eSB3aXRoIHRoZSBhYnVuZGFuY2Ugb2Ygc2Vuc2l0aXZlIG1hY3JvaW52ZXJ0ZWJyYXRlIHRheGEgc2hvd2VkIHNpZ25pZmljYW50IGRpZmZlcmVuY2VzIHRvIHJlZmVyZW5jZSBzaXRlcyBhdCAxLzEwMDAgdG8gMS8xMCAwMDAgb2YgdGhlIG1lZGlhbiBhY3V0ZSBlZmZlY3QgY29uY2VudHJhdGlvbiAoRUM1MCkgZm9yIERhcGhuaWEgbWFnbmEsIGRlcGVuZGluZyBvbiB0aGUgbW9kZWwgc3BlY2lmaWNhdGlvbiBhbmQgd2hldGhlciBmb3Jlc3RlZCB1cHN0cmVhbSBzZWN0aW9ucyB3ZXJlIHByZXNlbnQuIEhlbmNlLCB0aGUgYW5hbHlzaXMgcmV2ZWFsZWQgZWZmZWN0cyB3ZWxsIGJlbG93IHRoZSB0aHJlc2hvbGQgb2YgMS8xMDAgb2YgdGhlIEVDNTAgZm9yIEQuIG1hZ25hIGluY29ycG9yYXRlZCBpbiB0aGUgRXVyb3BlYW4gVW5pb24gVW5pZm9ybSBQcmluY2lwbGVzIChVUCkgZm9yIHJlZ2lzdHJhdGlvbiBvZiBzaW5nbGUgcGVzdGljaWRlcy4gTW9yZW92ZXIsIHRoZSBhYnVuZGFuY2VzIG9mIHNlbnNpdGl2ZSBtYWNyb2ludmVydGVicmF0ZXMgaW4gdGhlIGNvbW11bml0aWVzIHdlcmUgcmVkdWNlZCBieSAyNyUgdG8gNjElIGF0IGNvbmNlbnRyYXRpb25zIHJlbGF0ZWQgdG8gMS8xMDAgb2YgdGhlIEVDNTAgZm9yIEQuIG1hZ25hLiBUaGUgaW52ZXJ0ZWJyYXRlIGxlYWYgYnJlYWtkb3duIHJhdGUgd2FzIHBvc2l0aXZlbHkgbGluZWFybHkgcmVsYXRlZCB0byB0aGUgYWJ1bmRhbmNlIG9mIHBlc3RpY2lkZS1zZW5zaXRpdmUgbWFjcm9pbnZlcnRlYnJhdGUgc3BlY2llcyBpbiB0aGUgY29tbXVuaXRpZXMsIHRob3VnaCBvbmx5IGZvciB0d28gb2YgdGhlIHRocmVlIGNvdW50cmllcyBleGFtaW5lZC4gV2UgYXJndWUgdGhhdCB0aGUgbG93IGVmZmVjdCB0aHJlc2hvbGRzIG9ic2VydmVkIHdlcmUgbm90IG1haW5seSBiZWNhdXNlIG9mIGFuIHVuZGVyZXN0aW1hdGlvbiBvZiBmaWVsZCBleHBvc3VyZSBvciBjb25mb3VuZGluZyBmYWN0b3JzLiBGcm9tIHRoZSByZXN1bHRzIGdhdGhlcmVkIHdlIGRlcml2ZSB0aGF0IHRoZSBVUCB0aHJlc2hvbGQgZm9yIHNpbmdsZSBwZXN0aWNpZGVzIGJhc2VkIG9uIEQuIG1hZ25hIGlzIG5vdCBwcm90ZWN0aXZlIGZvciBmaWVsZCBjb21tdW5pdGllcyBzdWJqZWN0IHRvIG11bHRpcGxlIHN0cmVzc29ycywgcGVzdGljaWRlIG1peHR1cmVzLCBhbmQgcmVwZWF0ZWQgZXhwb3N1cmVzIGFuZCB0aGF0IHJpc2sgbWl0aWdhdGlvbiBtZWFzdXJlcywgc3VjaCBhcyBmb3Jlc3RlZCBsYW5kc2NhcGUgcGF0Y2hlcywgY2FuIGFsbGV2aWF0ZSBlZmZlY3RzIG9mIHBlc3RpY2lkZXMuIMKpIDIwMTIgQW1lcmljYW4gQ2hlbWljYWwgU29jaWV0eS4iLCJpc3N1ZSI6IjkiLCJ2b2x1bWUiOiI0NiJ9LCJpc1RlbXBvcmFyeSI6ZmFsc2V9XX0=&quot;,&quot;citationItems&quot;:[{&quot;id&quot;:&quot;f86f14cd-d711-39bb-93f1-ced4e5743e69&quot;,&quot;itemData&quot;:{&quot;type&quot;:&quot;article-journal&quot;,&quot;id&quot;:&quot;f86f14cd-d711-39bb-93f1-ced4e5743e69&quot;,&quot;title&quot;:&quot;Thresholds for the effects of pesticides on invertebrate communities and leaf breakdown in stream ecosystems&quot;,&quot;author&quot;:[{&quot;family&quot;:&quot;Schäfer&quot;,&quot;given&quot;:&quot;Ralf B.&quot;,&quot;parse-names&quot;:false,&quot;dropping-particle&quot;:&quot;&quot;,&quot;non-dropping-particle&quot;:&quot;&quot;},{&quot;family&quot;:&quot;Ohe&quot;,&quot;given&quot;:&quot;Peter Carsten&quot;,&quot;parse-names&quot;:false,&quot;dropping-particle&quot;:&quot;&quot;,&quot;non-dropping-particle&quot;:&quot;Von Der&quot;},{&quot;family&quot;:&quot;Rasmussen&quot;,&quot;given&quot;:&quot;Jes&quot;,&quot;parse-names&quot;:false,&quot;dropping-particle&quot;:&quot;&quot;,&quot;non-dropping-particle&quot;:&quot;&quot;},{&quot;family&quot;:&quot;Kefford&quot;,&quot;given&quot;:&quot;Ben J.&quot;,&quot;parse-names&quot;:false,&quot;dropping-particle&quot;:&quot;&quot;,&quot;non-dropping-particle&quot;:&quot;&quot;},{&quot;family&quot;:&quot;Beketov&quot;,&quot;given&quot;:&quot;Mikhail A.&quot;,&quot;parse-names&quot;:false,&quot;dropping-particle&quot;:&quot;&quot;,&quot;non-dropping-particle&quot;:&quot;&quot;},{&quot;family&quot;:&quot;Schulz&quot;,&quot;given&quot;:&quot;Ralf&quot;,&quot;parse-names&quot;:false,&quot;dropping-particle&quot;:&quot;&quot;,&quot;non-dropping-particle&quot;:&quot;&quot;},{&quot;family&quot;:&quot;Liess&quot;,&quot;given&quot;:&quot;Matthias&quot;,&quot;parse-names&quot;:false,&quot;dropping-particle&quot;:&quot;&quot;,&quot;non-dropping-particle&quot;:&quot;&quot;}],&quot;container-title&quot;:&quot;Environmental Science and Technology&quot;,&quot;container-title-short&quot;:&quot;Environ Sci Technol&quot;,&quot;DOI&quot;:&quot;10.1021/es2039882&quot;,&quot;ISSN&quot;:&quot;0013936X&quot;,&quot;PMID&quot;:&quot;22455566&quot;,&quot;issued&quot;:{&quot;date-parts&quot;:[[2012,5,1]]},&quot;page&quot;:&quot;5134-5142&quot;,&quot;abstract&quot;:&quot;We compiled data from eight field studies conducted between 1998 and 2010 in Europe, Siberia, and Australia to derive thresholds for the effects of pesticides on macroinvertebrate communities and the ecosystem function leaf breakdown. Dose-response models for the relationship of pesticide toxicity with the abundance of sensitive macroinvertebrate taxa showed significant differences to reference sites at 1/1000 to 1/10 000 of the median acute effect concentration (EC50) for Daphnia magna, depending on the model specification and whether forested upstream sections were present. Hence, the analysis revealed effects well below the threshold of 1/100 of the EC50 for D. magna incorporated in the European Union Uniform Principles (UP) for registration of single pesticides. Moreover, the abundances of sensitive macroinvertebrates in the communities were reduced by 27% to 61% at concentrations related to 1/100 of the EC50 for D. magna. The invertebrate leaf breakdown rate was positively linearly related to the abundance of pesticide-sensitive macroinvertebrate species in the communities, though only for two of the three countries examined. We argue that the low effect thresholds observed were not mainly because of an underestimation of field exposure or confounding factors. From the results gathered we derive that the UP threshold for single pesticides based on D. magna is not protective for field communities subject to multiple stressors, pesticide mixtures, and repeated exposures and that risk mitigation measures, such as forested landscape patches, can alleviate effects of pesticides. © 2012 American Chemical Society.&quot;,&quot;issue&quot;:&quot;9&quot;,&quot;volume&quot;:&quot;46&quot;},&quot;isTemporary&quot;:false}]},{&quot;citationID&quot;:&quot;MENDELEY_CITATION_2938be73-9056-4c19-b218-5f5ad21cc2a6&quot;,&quot;properties&quot;:{&quot;noteIndex&quot;:0},&quot;isEdited&quot;:false,&quot;manualOverride&quot;:{&quot;isManuallyOverridden&quot;:false,&quot;citeprocText&quot;:&quot;[57]&quot;,&quot;manualOverrideText&quot;:&quot;&quot;},&quot;citationTag&quot;:&quot;MENDELEY_CITATION_v3_eyJjaXRhdGlvbklEIjoiTUVOREVMRVlfQ0lUQVRJT05fMjkzOGJlNzMtOTA1Ni00YzE5LWIyMTgtNWY1YWQyMWNjMmE2IiwicHJvcGVydGllcyI6eyJub3RlSW5kZXgiOjB9LCJpc0VkaXRlZCI6ZmFsc2UsIm1hbnVhbE92ZXJyaWRlIjp7ImlzTWFudWFsbHlPdmVycmlkZGVuIjpmYWxzZSwiY2l0ZXByb2NUZXh0IjoiWzU3XSIsIm1hbnVhbE92ZXJyaWRlVGV4dCI6IiJ9LCJjaXRhdGlvbkl0ZW1zIjpbeyJpZCI6ImRmZjZhYTQzLTllMDMtMzQ0MS04NWIwLTVkOTBlNTI0NzJlMSIsIml0ZW1EYXRhIjp7InR5cGUiOiJhcnRpY2xlLWpvdXJuYWwiLCJpZCI6ImRmZjZhYTQzLTllMDMtMzQ0MS04NWIwLTVkOTBlNTI0NzJlMSIsInRpdGxlIjoiQ29sbGFwc2Ugb2YgYSBmaXNoIHBvcHVsYXRpb24gYWZ0ZXIgZXhwb3N1cmUgdG8gYSBzeW50aGV0aWMgZXN0cm9nZW4iLCJhdXRob3IiOlt7ImZhbWlseSI6IktpZGQiLCJnaXZlbiI6IkthcmVuIEEiLCJwYXJzZS1uYW1lcyI6ZmFsc2UsImRyb3BwaW5nLXBhcnRpY2xlIjoiIiwibm9uLWRyb3BwaW5nLXBhcnRpY2xlIjoiIn0seyJmYW1pbHkiOiJCbGFuY2hmaWVsZCIsImdpdmVuIjoiUGF1bCBKIiwicGFyc2UtbmFtZXMiOmZhbHNlLCJkcm9wcGluZy1wYXJ0aWNsZSI6IiIsIm5vbi1kcm9wcGluZy1wYXJ0aWNsZSI6IiJ9LHsiZmFtaWx5IjoiTWlsbHMiLCJnaXZlbiI6Iktlbm5ldGggSCIsInBhcnNlLW5hbWVzIjpmYWxzZSwiZHJvcHBpbmctcGFydGljbGUiOiIiLCJub24tZHJvcHBpbmctcGFydGljbGUiOiIifSx7ImZhbWlseSI6IlBhbGFjZSIsImdpdmVuIjoiVmluY2UgUCIsInBhcnNlLW5hbWVzIjpmYWxzZSwiZHJvcHBpbmctcGFydGljbGUiOiIiLCJub24tZHJvcHBpbmctcGFydGljbGUiOiIifSx7ImZhbWlseSI6IkV2YW5zIiwiZ2l2ZW4iOiJSb2JlcnQgRSIsInBhcnNlLW5hbWVzIjpmYWxzZSwiZHJvcHBpbmctcGFydGljbGUiOiIiLCJub24tZHJvcHBpbmctcGFydGljbGUiOiIifSx7ImZhbWlseSI6Ikxhem9yY2hhayIsImdpdmVuIjoiSmFtZXMgTSIsInBhcnNlLW5hbWVzIjpmYWxzZSwiZHJvcHBpbmctcGFydGljbGUiOiIiLCJub24tZHJvcHBpbmctcGFydGljbGUiOiIifSx7ImZhbWlseSI6IkZsaWNrIiwiZ2l2ZW4iOiJSb2JlcnQgVyIsInBhcnNlLW5hbWVzIjpmYWxzZSwiZHJvcHBpbmctcGFydGljbGUiOiIiLCJub24tZHJvcHBpbmctcGFydGljbGUiOiIifV0sImNvbnRhaW5lci10aXRsZSI6IlByb2NlZWRpbmdzIG9mIHRoZSBuYXRpb25hbCBhY2FkZW15IG9mIHNjaWVuY2VzIiwiVVJMIjoid3d3LnBuYXMub3JnY2dpZG9pMTAuMTA3M3BuYXMuMDYwOTU2ODEwNCIsImlzc3VlZCI6eyJkYXRlLXBhcnRzIjpbWzIwMDddXX0sInBhZ2UiOiI4ODk3LTg5MDEiLCJhYnN0cmFjdCI6Ik11bmljaXBhbCB3YXN0ZXdhdGVycyBhcmUgYSBjb21wbGV4IG1peHR1cmUgY29udGFpbmluZyBlc3Ryby1nZW5zIGFuZCBlc3Ryb2dlbiBtaW1pY3MgdGhhdCBhcmUga25vd24gdG8gYWZmZWN0IHRoZSByZXByb2R1Y3RpdmUgaGVhbHRoIG9mIHdpbGQgZmlzaGVzLiBNYWxlIGZpc2hlcyBkb3duc3RyZWFtIG9mIHNvbWUgd2FzdGUtd2F0ZXIgb3V0ZmFsbHMgcHJvZHVjZSB2aXRlbGxvZ2VuaW4gKFZURykgKGEgcHJvdGVpbiBub3JtYWxseSBzeW50aGVzaXplZCBieSBmZW1hbGVzIGR1cmluZyBvb2N5dGUgbWF0dXJhdGlvbikgYW5kIGVhcmx5LXN0YWdlIGVnZ3MgaW4gdGhlaXIgdGVzdGVzLCBhbmQgdGhpcyBmZW1pbml6YXRpb24gaGFzIGJlZW4gYXR0cmlidXRlZCB0byB0aGUgcHJlc2VuY2Ugb2YgZXN0cm9nZW5pYyBzdWJzdGFuY2VzIHN1Y2ggYXMgbmF0dXJhbCBlc3Ryb2dlbnMgW2VzdHJvbmUgb3IgMTctZXN0cmFkaW9sIChFMildLCB0aGUgc3ludGhldGljIGVzdHJvZ2VuIHVzZWQgaW4gYmlydGgtY29udHJvbCBwaWxscyBbMTctZXRoeW55bGVzdHJhZGlvbCAoRUUyKV0sIG9yIHdlYWtlciBlc3Ryb2dlbiBtaW1pY3Mgc3VjaCBhcyBub255bHBoZW5vbCBpbiB0aGUgd2F0ZXIuIERlc3BpdGUgd2lkZXNwcmVhZCBldmlkZW5jZSB0aGF0IG1hbGUgZmlzaGVzIGFyZSBiZWluZyBmZW1pbml6ZWQsIGl0IGlzIG5vdCBrbm93biB3aGV0aGVyIHRoZXNlIGxvdy1sZXZlbCwgY2hyb25pYyBleHBvc3VyZXMgYWR2ZXJzZWx5IGltcGFjdCB0aGUgc3VzdGFpbmFiaWxpdHkgb2Ygd2lsZCBwb3B1bGF0aW9ucy4gV2UgY29uZHVjdGVkIGEgNy15ZWFyLCB3aG9sZS1sYWtlIGV4cGVyaW1lbnQgYXQgdGhlIEV4cGVyaW1lbnRhbCBMYWtlcyBBcmVhIChFTEEpIGluIG5vcnRod2VzdGVybiBPbnRhcmlvLCBDYW5hZGEsIGFuZCBzaG93ZWQgdGhhdCBjaHJvbmljIGV4cG9zdXJlIG9mIGZhdGhlYWQgbWlubm93IChQaW1lcGhhbGVzIHByb21lbGFzKSB0byBsb3cgY29uY2VudHJhdGlvbnMgKDUtNiBuZ0wgMSkgb2YgdGhlIHBvdGVudCAxNy1ldGh5bnlsZXN0cmFkaW9sIGxlZCB0byBmZW1pbml6YXRpb24gb2YgbWFsZXMgdGhyb3VnaCB0aGUgcHJvZHVjdGlvbiBvZiB2aXRlbGxvZ2VuaW4gbVJOQSBhbmQgcHJvdGVpbiwgaW1wYWN0cyBvbiBnb25hZGFsIGRldmVsb3BtZW50IGFzIGV2aWRlbmNlZCBieSBpbnRlcnNleCBpbiBtYWxlcyBhbmQgYWx0ZXJlZCBvb2dlbmVzaXMgaW4gZmVtYWxlcywgYW5kLCB1bHRpbWF0ZWx5LCBhIG5lYXIgZXh0aW5jdGlvbiBvZiB0aGlzIHNwZWNpZXMgZnJvbSB0aGUgbGFrZS4gT3VyIG9ic2VydmF0aW9ucyBkZW1vbnN0cmF0ZSB0aGF0IHRoZSBjb25jZW50cmF0aW9ucyBvZiBlc3Ryb2dlbnMgYW5kIHRoZWlyIG1pbWljcyBvYnNlcnZlZCBpbiBmcmVzaHdhdGVycyBjYW4gaW1wYWN0IHRoZSBzdXN0YWluYWJpbGl0eSBvZiB3aWxkIGZpc2ggcG9wdWxhdGlvbnMuIGVuZG9jcmluZSBkaXNydXB0ZXJzIGZhdGhlYWQgbWlubm93IG11bmljaXBhbCB3YXN0ZXdhdGVycyBwb3B1bGF0aW9uLWxldmVsIGVmZmVjdHMgd2hvbGUtbGFrZSBleHBlcmltZW50IiwiaXNzdWUiOiIyMSIsInZvbHVtZSI6IjEwNCIsImNvbnRhaW5lci10aXRsZS1zaG9ydCI6IiJ9LCJpc1RlbXBvcmFyeSI6ZmFsc2V9XX0=&quot;,&quot;citationItems&quot;:[{&quot;id&quot;:&quot;dff6aa43-9e03-3441-85b0-5d90e52472e1&quot;,&quot;itemData&quot;:{&quot;type&quot;:&quot;article-journal&quot;,&quot;id&quot;:&quot;dff6aa43-9e03-3441-85b0-5d90e52472e1&quot;,&quot;title&quot;:&quot;Collapse of a fish population after exposure to a synthetic estrogen&quot;,&quot;author&quot;:[{&quot;family&quot;:&quot;Kidd&quot;,&quot;given&quot;:&quot;Karen A&quot;,&quot;parse-names&quot;:false,&quot;dropping-particle&quot;:&quot;&quot;,&quot;non-dropping-particle&quot;:&quot;&quot;},{&quot;family&quot;:&quot;Blanchfield&quot;,&quot;given&quot;:&quot;Paul J&quot;,&quot;parse-names&quot;:false,&quot;dropping-particle&quot;:&quot;&quot;,&quot;non-dropping-particle&quot;:&quot;&quot;},{&quot;family&quot;:&quot;Mills&quot;,&quot;given&quot;:&quot;Kenneth H&quot;,&quot;parse-names&quot;:false,&quot;dropping-particle&quot;:&quot;&quot;,&quot;non-dropping-particle&quot;:&quot;&quot;},{&quot;family&quot;:&quot;Palace&quot;,&quot;given&quot;:&quot;Vince P&quot;,&quot;parse-names&quot;:false,&quot;dropping-particle&quot;:&quot;&quot;,&quot;non-dropping-particle&quot;:&quot;&quot;},{&quot;family&quot;:&quot;Evans&quot;,&quot;given&quot;:&quot;Robert E&quot;,&quot;parse-names&quot;:false,&quot;dropping-particle&quot;:&quot;&quot;,&quot;non-dropping-particle&quot;:&quot;&quot;},{&quot;family&quot;:&quot;Lazorchak&quot;,&quot;given&quot;:&quot;James M&quot;,&quot;parse-names&quot;:false,&quot;dropping-particle&quot;:&quot;&quot;,&quot;non-dropping-particle&quot;:&quot;&quot;},{&quot;family&quot;:&quot;Flick&quot;,&quot;given&quot;:&quot;Robert W&quot;,&quot;parse-names&quot;:false,&quot;dropping-particle&quot;:&quot;&quot;,&quot;non-dropping-particle&quot;:&quot;&quot;}],&quot;container-title&quot;:&quot;Proceedings of the national academy of sciences&quot;,&quot;URL&quot;:&quot;www.pnas.orgcgidoi10.1073pnas.0609568104&quot;,&quot;issued&quot;:{&quot;date-parts&quot;:[[2007]]},&quot;page&quot;:&quot;8897-8901&quot;,&quot;abstract&quot;:&quot;Municipal wastewaters are a complex mixture containing estro-gens and estrogen mimics that are known to affect the reproductive health of wild fishes. Male fishes downstream of some waste-water outfalls produce vitellogenin (VTG) (a protein normally synthesized by females during oocyte maturation) and early-stage eggs in their testes, and this feminization has been attributed to the presence of estrogenic substances such as natural estrogens [estrone or 17-estradiol (E2)], the synthetic estrogen used in birth-control pills [17-ethynylestradiol (EE2)], or weaker estrogen mimics such as nonylphenol in the water. Despite widespread evidence that male fishes are being feminized, it is not known whether these low-level, chronic exposures adversely impact the sustainability of wild populations. We conducted a 7-year, whole-lake experiment at the Experimental Lakes Area (ELA) in northwestern Ontario, Canada, and showed that chronic exposure of fathead minnow (Pimephales promelas) to low concentrations (5-6 ngL 1) of the potent 17-ethynylestradiol led to feminization of males through the production of vitellogenin mRNA and protein, impacts on gonadal development as evidenced by intersex in males and altered oogenesis in females, and, ultimately, a near extinction of this species from the lake. Our observations demonstrate that the concentrations of estrogens and their mimics observed in freshwaters can impact the sustainability of wild fish populations. endocrine disrupters fathead minnow municipal wastewaters population-level effects whole-lake experiment&quot;,&quot;issue&quot;:&quot;21&quot;,&quot;volume&quot;:&quot;104&quot;,&quot;container-title-short&quot;:&quot;&quot;},&quot;isTemporary&quot;:false}]},{&quot;citationID&quot;:&quot;MENDELEY_CITATION_8fc5d9b2-dd7c-4021-bdab-338ce8db218a&quot;,&quot;properties&quot;:{&quot;noteIndex&quot;:0},&quot;isEdited&quot;:false,&quot;manualOverride&quot;:{&quot;isManuallyOverridden&quot;:false,&quot;citeprocText&quot;:&quot;[58,59]&quot;,&quot;manualOverrideText&quot;:&quot;&quot;},&quot;citationTag&quot;:&quot;MENDELEY_CITATION_v3_eyJjaXRhdGlvbklEIjoiTUVOREVMRVlfQ0lUQVRJT05fOGZjNWQ5YjItZGQ3Yy00MDIxLWJkYWItMzM4Y2U4ZGIyMThhIiwicHJvcGVydGllcyI6eyJub3RlSW5kZXgiOjB9LCJpc0VkaXRlZCI6ZmFsc2UsIm1hbnVhbE92ZXJyaWRlIjp7ImlzTWFudWFsbHlPdmVycmlkZGVuIjpmYWxzZSwiY2l0ZXByb2NUZXh0IjoiWzU4LDU5XSIsIm1hbnVhbE92ZXJyaWRlVGV4dCI6IiJ9LCJjaXRhdGlvbkl0ZW1zIjpbeyJpZCI6ImNmMWI1ZGUwLTFlYzUtM2U2ZS1hMDgwLTEwN2M4MmNhNDNiNCIsIml0ZW1EYXRhIjp7InR5cGUiOiJhcnRpY2xlIiwiaWQiOiJjZjFiNWRlMC0xZWM1LTNlNmUtYTA4MC0xMDdjODJjYTQzYjQiLCJ0aXRsZSI6IlBlci0gYW5kIFBvbHlmbHVvcm9hbGt5bCBTdWJzdGFuY2UgVG94aWNpdHkgYW5kIEh1bWFuIEhlYWx0aCBSZXZpZXc6IEN1cnJlbnQgU3RhdGUgb2YgS25vd2xlZGdlIGFuZCBTdHJhdGVnaWVzIGZvciBJbmZvcm1pbmcgRnV0dXJlIFJlc2VhcmNoIiwiYXV0aG9yIjpbeyJmYW1pbHkiOiJGZW50b24iLCJnaXZlbiI6IlN1emFubmUgRS4iLCJwYXJzZS1uYW1lcyI6ZmFsc2UsImRyb3BwaW5nLXBhcnRpY2xlIjoiIiwibm9uLWRyb3BwaW5nLXBhcnRpY2xlIjoiIn0seyJmYW1pbHkiOiJEdWNhdG1hbiIsImdpdmVuIjoiQWxhbiIsInBhcnNlLW5hbWVzIjpmYWxzZSwiZHJvcHBpbmctcGFydGljbGUiOiIiLCJub24tZHJvcHBpbmctcGFydGljbGUiOiIifSx7ImZhbWlseSI6IkJvb2JpcyIsImdpdmVuIjoiQWxhbiIsInBhcnNlLW5hbWVzIjpmYWxzZSwiZHJvcHBpbmctcGFydGljbGUiOiIiLCJub24tZHJvcHBpbmctcGFydGljbGUiOiIifSx7ImZhbWlseSI6IkRlV2l0dCIsImdpdmVuIjoiSmFtaWUgQy4iLCJwYXJzZS1uYW1lcyI6ZmFsc2UsImRyb3BwaW5nLXBhcnRpY2xlIjoiIiwibm9uLWRyb3BwaW5nLXBhcnRpY2xlIjoiIn0seyJmYW1pbHkiOiJMYXUiLCJnaXZlbiI6IkNocmlzdG9waGVyIiwicGFyc2UtbmFtZXMiOmZhbHNlLCJkcm9wcGluZy1wYXJ0aWNsZSI6IiIsIm5vbi1kcm9wcGluZy1wYXJ0aWNsZSI6IiJ9LHsiZmFtaWx5IjoiTmciLCJnaXZlbiI6IkNhcmxhIiwicGFyc2UtbmFtZXMiOmZhbHNlLCJkcm9wcGluZy1wYXJ0aWNsZSI6IiIsIm5vbi1kcm9wcGluZy1wYXJ0aWNsZSI6IiJ9LHsiZmFtaWx5IjoiU21pdGgiLCJnaXZlbiI6IkphbWVzIFMuIiwicGFyc2UtbmFtZXMiOmZhbHNlLCJkcm9wcGluZy1wYXJ0aWNsZSI6IiIsIm5vbi1kcm9wcGluZy1wYXJ0aWNsZSI6IiJ9LHsiZmFtaWx5IjoiUm9iZXJ0cyIsImdpdmVuIjoiU3RlcGhlbiBNLiIsInBhcnNlLW5hbWVzIjpmYWxzZSwiZHJvcHBpbmctcGFydGljbGUiOiIiLCJub24tZHJvcHBpbmctcGFydGljbGUiOiIifV0sImNvbnRhaW5lci10aXRsZSI6IkVudmlyb25tZW50YWwgVG94aWNvbG9neSBhbmQgQ2hlbWlzdHJ5IiwiY29udGFpbmVyLXRpdGxlLXNob3J0IjoiRW52aXJvbiBUb3hpY29sIENoZW0iLCJET0kiOiIxMC4xMDAyL2V0Yy40ODkwIiwiSVNTTiI6IjE1NTI4NjE4IiwiUE1JRCI6IjMzMDE3MDUzIiwiaXNzdWVkIjp7ImRhdGUtcGFydHMiOltbMjAyMSwzLDFdXX0sInBhZ2UiOiI2MDYtNjMwIiwiYWJzdHJhY3QiOiJSZXBvcnRzIG9mIGVudmlyb25tZW50YWwgYW5kIGh1bWFuIGhlYWx0aCBpbXBhY3RzIG9mIHBlci0gYW5kIHBvbHlmbHVvcm9hbGt5bCBzdWJzdGFuY2VzIChQRkFTKSBoYXZlIGdyZWF0bHkgaW5jcmVhc2VkIGluIHRoZSBwZWVyLXJldmlld2VkIGxpdGVyYXR1cmUuIFRoZSBnb2FscyBvZiB0aGUgcHJlc2VudCByZXZpZXcgYXJlIHRvIGFzc2VzcyB0aGUgc3RhdGUgb2YgdGhlIHNjaWVuY2UgcmVnYXJkaW5nIHRveGljb2xvZ2ljYWwgZWZmZWN0cyBvZiBQRkFTIGFuZCB0byBkZXZlbG9wIHN0cmF0ZWdpZXMgZm9yIGFkdmFuY2luZyBrbm93bGVkZ2Ugb24gdGhlIGhlYWx0aCBlZmZlY3RzIG9mIHRoaXMgbGFyZ2UgZmFtaWx5IG9mIGNoZW1pY2Fscy4gQ3VycmVudGx5LCBtdWNoIG9mIHRoZSB0b3hpY2l0eSBkYXRhIGF2YWlsYWJsZSBmb3IgUEZBUyBhcmUgZm9yIGEgaGFuZGZ1bCBvZiBjaGVtaWNhbHMsIHByaW1hcmlseSBsZWdhY3kgUEZBUyBzdWNoIGFzIHBlcmZsdW9yb29jdGFub2ljIGFjaWQgYW5kIHBlcmZsdW9yb29jdGFuZSBzdWxmb25hdGUuIEVwaWRlbWlvbG9naWNhbCBzdHVkaWVzIGhhdmUgcmV2ZWFsZWQgYXNzb2NpYXRpb25zIGJldHdlZW4gZXhwb3N1cmUgdG8gc3BlY2lmaWMgUEZBUyBhbmQgYSB2YXJpZXR5IG9mIGhlYWx0aCBlZmZlY3RzLCBpbmNsdWRpbmcgYWx0ZXJlZCBpbW11bmUgYW5kIHRoeXJvaWQgZnVuY3Rpb24sIGxpdmVyIGRpc2Vhc2UsIGxpcGlkIGFuZCBpbnN1bGluIGR5c3JlZ3VsYXRpb24sIGtpZG5leSBkaXNlYXNlLCBhZHZlcnNlIHJlcHJvZHVjdGl2ZSBhbmQgZGV2ZWxvcG1lbnRhbCBvdXRjb21lcywgYW5kIGNhbmNlci4gQ29uY29yZGFuY2Ugd2l0aCBleHBlcmltZW50YWwgYW5pbWFsIGRhdGEgZXhpc3RzIGZvciBtYW55IG9mIHRoZXNlIGVmZmVjdHMuIEhvd2V2ZXIsIGluZm9ybWF0aW9uIG9uIG1vZGVzIG9mIGFjdGlvbiBhbmQgYWR2ZXJzZSBvdXRjb21lIHBhdGh3YXlzIG11c3QgYmUgZXhwYW5kZWQsIGFuZCBwcm9mb3VuZCBkaWZmZXJlbmNlcyBpbiBQRkFTIHRveGljb2tpbmV0aWMgcHJvcGVydGllcyBtdXN0IGJlIGNvbnNpZGVyZWQgaW4gdW5kZXJzdGFuZGluZyBkaWZmZXJlbmNlcyBpbiByZXNwb25zZXMgYmV0d2VlbiB0aGUgc2V4ZXMgYW5kIGFtb25nIHNwZWNpZXMgYW5kIGxpZmUgc3RhZ2VzLiBXaXRoIG1hbnkgaGVhbHRoIGVmZmVjdHMgbm90ZWQgZm9yIGEgcmVsYXRpdmVseSBmZXcgZXhhbXBsZSBjb21wb3VuZHMgYW5kIGh1bmRyZWRzIG9mIG90aGVyIFBGQVMgaW4gY29tbWVyY2UgbGFja2luZyB0b3hpY2l0eSBkYXRhLCBtb3JlIGNvbnRlbXBvcmFyeSBhbmQgaGlnaC10aHJvdWdocHV0IGFwcHJvYWNoZXMgc3VjaCBhcyByZWFkLWFjcm9zcywgbW9sZWN1bGFyIGR5bmFtaWNzLCBhbmQgcHJvdGVpbiBtb2RlbGluZyBhcmUgcHJvcG9zZWQgdG8gYWNjZWxlcmF0ZSB0aGUgZGV2ZWxvcG1lbnQgb2YgdG94aWNpdHkgaW5mb3JtYXRpb24gb24gZW1lcmdpbmcgYW5kIGxlZ2FjeSBQRkFTLCBpbmRpdmlkdWFsbHkgYW5kIGFzIG1peHR1cmVzLiBJbiBhZGRpdGlvbiwgYW4gYXBwcm9wcmlhdGUgZGVncmVlIG9mIHByZWNhdXRpb24sIGdpdmVuIHdoYXQgaXMgYWxyZWFkeSBrbm93biBmcm9tIHRoZSBQRkFTIGV4YW1wbGVzIG5vdGVkLCBtYXkgYmUgbmVlZGVkIHRvIHByb3RlY3QgaHVtYW4gaGVhbHRoLiBFbnZpcm9uIFRveGljb2wgQ2hlbSAyMDIxOzQwOjYwNuKAkzYzMC4gwqkgMjAyMCBTRVRBQy4iLCJwdWJsaXNoZXIiOiJXaWxleSBCbGFja3dlbGwiLCJpc3N1ZSI6IjMiLCJ2b2x1bWUiOiI0MCJ9LCJpc1RlbXBvcmFyeSI6ZmFsc2V9LHsiaWQiOiIyNmRkNGM4MC00MGI5LTM1YzEtOTBlMy01NjQ5MTFjZDM2ZDMiLCJpdGVtRGF0YSI6eyJ0eXBlIjoiYXJ0aWNsZSIsImlkIjoiMjZkZDRjODAtNDBiOS0zNWMxLTkwZTMtNTY0OTExY2QzNmQzIiwidGl0bGUiOiJQZXJmbHVvcm9hbGt5bCBhY2lkczogQSByZXZpZXcgb2YgbW9uaXRvcmluZyBhbmQgdG94aWNvbG9naWNhbCBmaW5kaW5ncyIsImF1dGhvciI6W3siZmFtaWx5IjoiTGF1IiwiZ2l2ZW4iOiJDaHJpc3RvcGhlciIsInBhcnNlLW5hbWVzIjpmYWxzZSwiZHJvcHBpbmctcGFydGljbGUiOiIiLCJub24tZHJvcHBpbmctcGFydGljbGUiOiIifSx7ImZhbWlseSI6IkFuaXRvbGUiLCJnaXZlbiI6IkthdGhlcmluZSIsInBhcnNlLW5hbWVzIjpmYWxzZSwiZHJvcHBpbmctcGFydGljbGUiOiIiLCJub24tZHJvcHBpbmctcGFydGljbGUiOiIifSx7ImZhbWlseSI6IkhvZGVzIiwiZ2l2ZW4iOiJDb2xldHRlIiwicGFyc2UtbmFtZXMiOmZhbHNlLCJkcm9wcGluZy1wYXJ0aWNsZSI6IiIsIm5vbi1kcm9wcGluZy1wYXJ0aWNsZSI6IiJ9LHsiZmFtaWx5IjoiTGFpIiwiZ2l2ZW4iOiJEYXZpZCIsInBhcnNlLW5hbWVzIjpmYWxzZSwiZHJvcHBpbmctcGFydGljbGUiOiIiLCJub24tZHJvcHBpbmctcGFydGljbGUiOiIifSx7ImZhbWlseSI6IlBmYWhsZXMtSHV0Y2hlbnMiLCJnaXZlbiI6IkFuZHJlYSIsInBhcnNlLW5hbWVzIjpmYWxzZSwiZHJvcHBpbmctcGFydGljbGUiOiIiLCJub24tZHJvcHBpbmctcGFydGljbGUiOiIifSx7ImZhbWlseSI6IlNlZWQiLCJnaXZlbiI6Ikplbm5pZmVyIiwicGFyc2UtbmFtZXMiOmZhbHNlLCJkcm9wcGluZy1wYXJ0aWNsZSI6IiIsIm5vbi1kcm9wcGluZy1wYXJ0aWNsZSI6IiJ9XSwiY29udGFpbmVyLXRpdGxlIjoiVG94aWNvbG9naWNhbCBTY2llbmNlcyIsIkRPSSI6IjEwLjEwOTMvdG94c2NpL2tmbTEyOCIsIklTU04iOiIxMDk2NjA4MCIsIlBNSUQiOiIxNzUxOTM5NCIsImlzc3VlZCI6eyJkYXRlLXBhcnRzIjpbWzIwMDcsMTBdXX0sInBhZ2UiOiIzNjYtMzk0IiwiYWJzdHJhY3QiOiJJbiByZWNlbnQgeWVhcnMsIGh1bWFuIGFuZCB3aWxkbGlmZSBtb25pdG9yaW5nIHN0dWRpZXMgaGF2ZSBpZGVudGlmaWVkIHBlcmZsdW9yb2Fsa3lsIGFjaWRzIChQRkFBKSB3b3JsZHdpZGUuIFRoaXMgaGFzIGxlZCB0byBlZmZvcnRzIHRvIGJldHRlciB1bmRlcnN0YW5kIHRoZSBoYXphcmRzIHRoYXQgbWF5IGJlIGluaGVyZW50IGluIHRoZXNlIGNvbXBvdW5kcywgYXMgd2VsbCBhcyB0aGUgZ2xvYmFsIGRpc3RyaWJ1dGlvbiBvZiB0aGUgUEZBQXMuIE11Y2ggYXR0ZW50aW9uIGhhcyBmb2N1c2VkIG9uIHVuZGVyc3RhbmRpbmcgdGhlIHRveGljb2xvZ3kgb2YgdGhlIHR3byBtb3N0IHdpZGVseSBrbm93biBQRkFBcywgcGVyZmx1b3Jvb2N0YW5vaWMgYWNpZCwgYW5kIHBlcmZsdW9yb29jdGFuZSBzdWxmYXRlLiBNb3JlIHJlY2VudGx5LCByZXNlYXJjaCB3YXMgZXh0ZW5kZWQgdG8gb3RoZXIgUEZBQXMuIFRoZXJlIGhhcyBiZWVuIHN1YnN0YW50aWFsIHByb2dyZXNzIGluIHVuZGVyc3RhbmRpbmcgYWRkaXRpb25hbCBhc3BlY3RzIG9mIHRoZSB0b3hpY29sb2d5IG9mIHRoZXNlIGNvbXBvdW5kcywgcGFydGljdWxhcmx5IHJlbGF0ZWQgdG8gdGhlIGRldmVsb3BtZW50YWwgdG94aWNpdHksIGltbXVub3RveGljaXR5LCBoZXBhdG90b3hpY2l0eSwgYW5kIHRoZSBwb3RlbnRpYWwgbW9kZXMgb2YgYWN0aW9uLiBUaGlzIHJldmlldyBwcm92aWRlcyBhbiBvdmVydmlldyBvZiB0aGUgcmVjZW50IGFkdmFuY2VzIGluIHRoZSB0b3hpY29sb2d5IGFuZCBtb2RlIG9mIGFjdGlvbiBmb3IgUEZBQXMsIGFuZCBvZiB0aGUgbW9uaXRvcmluZyBkYXRhIG5vdyBhdmFpbGFibGUgZm9yIHRoZSBlbnZpcm9ubWVudCwgd2lsZGxpZmUsIGFuZCBodW1hbnMuIFNldmVyYWwgYXZlbnVlcyBvZiByZXNlYXJjaCBhcmUgcHJvcG9zZWQgdGhhdCB3b3VsZCBmdXJ0aGVyIG91ciB1bmRlcnN0YW5kaW5nIG9mIHRoaXMgY2xhc3Mgb2YgY29tcG91bmRzLiDCqSBUaGUgQXV0aG9yIDIwMDcuIFB1Ymxpc2hlZCBieSBPeGZvcmQgVW5pdmVyc2l0eSBQcmVzcyBvbiBiZWhhbGYgb2YgdGhlIFNvY2lldHkgb2YgVG94aWNvbG9neS4gQWxsIHJpZ2h0cyByZXNlcnZlZC4iLCJpc3N1ZSI6IjIiLCJ2b2x1bWUiOiI5OSIsImNvbnRhaW5lci10aXRsZS1zaG9ydCI6IiJ9LCJpc1RlbXBvcmFyeSI6ZmFsc2V9XX0=&quot;,&quot;citationItems&quot;:[{&quot;id&quot;:&quot;cf1b5de0-1ec5-3e6e-a080-107c82ca43b4&quot;,&quot;itemData&quot;:{&quot;type&quot;:&quot;article&quot;,&quot;id&quot;:&quot;cf1b5de0-1ec5-3e6e-a080-107c82ca43b4&quot;,&quot;title&quot;:&quot;Per- and Polyfluoroalkyl Substance Toxicity and Human Health Review: Current State of Knowledge and Strategies for Informing Future Research&quot;,&quot;author&quot;:[{&quot;family&quot;:&quot;Fenton&quot;,&quot;given&quot;:&quot;Suzanne E.&quot;,&quot;parse-names&quot;:false,&quot;dropping-particle&quot;:&quot;&quot;,&quot;non-dropping-particle&quot;:&quot;&quot;},{&quot;family&quot;:&quot;Ducatman&quot;,&quot;given&quot;:&quot;Alan&quot;,&quot;parse-names&quot;:false,&quot;dropping-particle&quot;:&quot;&quot;,&quot;non-dropping-particle&quot;:&quot;&quot;},{&quot;family&quot;:&quot;Boobis&quot;,&quot;given&quot;:&quot;Alan&quot;,&quot;parse-names&quot;:false,&quot;dropping-particle&quot;:&quot;&quot;,&quot;non-dropping-particle&quot;:&quot;&quot;},{&quot;family&quot;:&quot;DeWitt&quot;,&quot;given&quot;:&quot;Jamie C.&quot;,&quot;parse-names&quot;:false,&quot;dropping-particle&quot;:&quot;&quot;,&quot;non-dropping-particle&quot;:&quot;&quot;},{&quot;family&quot;:&quot;Lau&quot;,&quot;given&quot;:&quot;Christopher&quot;,&quot;parse-names&quot;:false,&quot;dropping-particle&quot;:&quot;&quot;,&quot;non-dropping-particle&quot;:&quot;&quot;},{&quot;family&quot;:&quot;Ng&quot;,&quot;given&quot;:&quot;Carla&quot;,&quot;parse-names&quot;:false,&quot;dropping-particle&quot;:&quot;&quot;,&quot;non-dropping-particle&quot;:&quot;&quot;},{&quot;family&quot;:&quot;Smith&quot;,&quot;given&quot;:&quot;James S.&quot;,&quot;parse-names&quot;:false,&quot;dropping-particle&quot;:&quot;&quot;,&quot;non-dropping-particle&quot;:&quot;&quot;},{&quot;family&quot;:&quot;Roberts&quot;,&quot;given&quot;:&quot;Stephen M.&quot;,&quot;parse-names&quot;:false,&quot;dropping-particle&quot;:&quot;&quot;,&quot;non-dropping-particle&quot;:&quot;&quot;}],&quot;container-title&quot;:&quot;Environmental Toxicology and Chemistry&quot;,&quot;container-title-short&quot;:&quot;Environ Toxicol Chem&quot;,&quot;DOI&quot;:&quot;10.1002/etc.4890&quot;,&quot;ISSN&quot;:&quot;15528618&quot;,&quot;PMID&quot;:&quot;33017053&quot;,&quot;issued&quot;:{&quot;date-parts&quot;:[[2021,3,1]]},&quot;page&quot;:&quot;606-630&quot;,&quot;abstract&quot;:&quot;Reports of environmental and human health impacts of per- and polyfluoroalkyl substances (PFAS) have greatly increased in the peer-reviewed literature. The goals of the present review are to assess the state of the science regarding toxicological effects of PFAS and to develop strategies for advancing knowledge on the health effects of this large family of chemicals. Currently, much of the toxicity data available for PFAS are for a handful of chemicals, primarily legacy PFAS such as perfluorooctanoic acid and perfluorooctane sulfonate. Epidemiological studies have revealed associations between exposure to specific PFAS and a variety of health effects, including altered immune and thyroid function, liver disease, lipid and insulin dysregulation, kidney disease, adverse reproductive and developmental outcomes, and cancer. Concordance with experimental animal data exists for many of these effects. However, information on modes of action and adverse outcome pathways must be expanded, and profound differences in PFAS toxicokinetic properties must be considered in understanding differences in responses between the sexes and among species and life stages. With many health effects noted for a relatively few example compounds and hundreds of other PFAS in commerce lacking toxicity data, more contemporary and high-throughput approaches such as read-across, molecular dynamics, and protein modeling are proposed to accelerate the development of toxicity information on emerging and legacy PFAS, individually and as mixtures. In addition, an appropriate degree of precaution, given what is already known from the PFAS examples noted, may be needed to protect human health. Environ Toxicol Chem 2021;40:606–630. © 2020 SETAC.&quot;,&quot;publisher&quot;:&quot;Wiley Blackwell&quot;,&quot;issue&quot;:&quot;3&quot;,&quot;volume&quot;:&quot;40&quot;},&quot;isTemporary&quot;:false},{&quot;id&quot;:&quot;26dd4c80-40b9-35c1-90e3-564911cd36d3&quot;,&quot;itemData&quot;:{&quot;type&quot;:&quot;article&quot;,&quot;id&quot;:&quot;26dd4c80-40b9-35c1-90e3-564911cd36d3&quot;,&quot;title&quot;:&quot;Perfluoroalkyl acids: A review of monitoring and toxicological findings&quot;,&quot;author&quot;:[{&quot;family&quot;:&quot;Lau&quot;,&quot;given&quot;:&quot;Christopher&quot;,&quot;parse-names&quot;:false,&quot;dropping-particle&quot;:&quot;&quot;,&quot;non-dropping-particle&quot;:&quot;&quot;},{&quot;family&quot;:&quot;Anitole&quot;,&quot;given&quot;:&quot;Katherine&quot;,&quot;parse-names&quot;:false,&quot;dropping-particle&quot;:&quot;&quot;,&quot;non-dropping-particle&quot;:&quot;&quot;},{&quot;family&quot;:&quot;Hodes&quot;,&quot;given&quot;:&quot;Colette&quot;,&quot;parse-names&quot;:false,&quot;dropping-particle&quot;:&quot;&quot;,&quot;non-dropping-particle&quot;:&quot;&quot;},{&quot;family&quot;:&quot;Lai&quot;,&quot;given&quot;:&quot;David&quot;,&quot;parse-names&quot;:false,&quot;dropping-particle&quot;:&quot;&quot;,&quot;non-dropping-particle&quot;:&quot;&quot;},{&quot;family&quot;:&quot;Pfahles-Hutchens&quot;,&quot;given&quot;:&quot;Andrea&quot;,&quot;parse-names&quot;:false,&quot;dropping-particle&quot;:&quot;&quot;,&quot;non-dropping-particle&quot;:&quot;&quot;},{&quot;family&quot;:&quot;Seed&quot;,&quot;given&quot;:&quot;Jennifer&quot;,&quot;parse-names&quot;:false,&quot;dropping-particle&quot;:&quot;&quot;,&quot;non-dropping-particle&quot;:&quot;&quot;}],&quot;container-title&quot;:&quot;Toxicological Sciences&quot;,&quot;DOI&quot;:&quot;10.1093/toxsci/kfm128&quot;,&quot;ISSN&quot;:&quot;10966080&quot;,&quot;PMID&quot;:&quot;17519394&quot;,&quot;issued&quot;:{&quot;date-parts&quot;:[[2007,10]]},&quot;page&quot;:&quot;366-394&quot;,&quot;abstract&quot;:&quot;In recent years, human and wildlife monitoring studies have identified perfluoroalkyl acids (PFAA) worldwide. This has led to efforts to better understand the hazards that may be inherent in these compounds, as well as the global distribution of the PFAAs. Much attention has focused on understanding the toxicology of the two most widely known PFAAs, perfluorooctanoic acid, and perfluorooctane sulfate. More recently, research was extended to other PFAAs. There has been substantial progress in understanding additional aspects of the toxicology of these compounds, particularly related to the developmental toxicity, immunotoxicity, hepatotoxicity, and the potential modes of action. This review provides an overview of the recent advances in the toxicology and mode of action for PFAAs, and of the monitoring data now available for the environment, wildlife, and humans. Several avenues of research are proposed that would further our understanding of this class of compounds. © The Author 2007. Published by Oxford University Press on behalf of the Society of Toxicology. All rights reserved.&quot;,&quot;issue&quot;:&quot;2&quot;,&quot;volume&quot;:&quot;99&quot;,&quot;container-title-short&quot;:&quot;&quot;},&quot;isTemporary&quot;:false}]},{&quot;citationID&quot;:&quot;MENDELEY_CITATION_7c499c64-4931-4e3e-969f-c9c338511e3c&quot;,&quot;properties&quot;:{&quot;noteIndex&quot;:0},&quot;isEdited&quot;:false,&quot;manualOverride&quot;:{&quot;isManuallyOverridden&quot;:false,&quot;citeprocText&quot;:&quot;[60]&quot;,&quot;manualOverrideText&quot;:&quot;&quot;},&quot;citationTag&quot;:&quot;MENDELEY_CITATION_v3_eyJjaXRhdGlvbklEIjoiTUVOREVMRVlfQ0lUQVRJT05fN2M0OTljNjQtNDkzMS00ZTNlLTk2OWYtYzljMzM4NTExZTNjIiwicHJvcGVydGllcyI6eyJub3RlSW5kZXgiOjB9LCJpc0VkaXRlZCI6ZmFsc2UsIm1hbnVhbE92ZXJyaWRlIjp7ImlzTWFudWFsbHlPdmVycmlkZGVuIjpmYWxzZSwiY2l0ZXByb2NUZXh0IjoiWzYwXSIsIm1hbnVhbE92ZXJyaWRlVGV4dCI6IiJ9LCJjaXRhdGlvbkl0ZW1zIjpbeyJpZCI6ImFmZWRkY2NlLTQwYzAtM2M3Yy04MTU5LTIyODU3OTkyYjA4MSIsIml0ZW1EYXRhIjp7InR5cGUiOiJib29rIiwiaWQiOiJhZmVkZGNjZS00MGMwLTNjN2MtODE1OS0yMjg1Nzk5MmIwODEiLCJ0aXRsZSI6IlJldmlld3Mgb2YgRW52aXJvbm1lbnRhbCBDb250YW1pbmF0aW9uIGFuZCBUb3hpY29sb2d5IiwiZWRpdG9yIjpbeyJmYW1pbHkiOiJXaGl0YWNyZSIsImdpdmVuIjoiRGF2aWQgTSIsInBhcnNlLW5hbWVzIjpmYWxzZSwiZHJvcHBpbmctcGFydGljbGUiOiIiLCJub24tZHJvcHBpbmctcGFydGljbGUiOiIifV0sImlzc3VlZCI6eyJkYXRlLXBhcnRzIjpbWzIwMTBdXX0sInB1Ymxpc2hlci1wbGFjZSI6Ik5ldyBZb3JrIiwicHVibGlzaGVyIjoiU3ByaW5nZXIiLCJ2b2x1bWUiOiIyMDIiLCJjb250YWluZXItdGl0bGUtc2hvcnQiOiIifSwiaXNUZW1wb3JhcnkiOmZhbHNlfV19&quot;,&quot;citationItems&quot;:[{&quot;id&quot;:&quot;afeddcce-40c0-3c7c-8159-22857992b081&quot;,&quot;itemData&quot;:{&quot;type&quot;:&quot;book&quot;,&quot;id&quot;:&quot;afeddcce-40c0-3c7c-8159-22857992b081&quot;,&quot;title&quot;:&quot;Reviews of Environmental Contamination and Toxicology&quot;,&quot;editor&quot;:[{&quot;family&quot;:&quot;Whitacre&quot;,&quot;given&quot;:&quot;David M&quot;,&quot;parse-names&quot;:false,&quot;dropping-particle&quot;:&quot;&quot;,&quot;non-dropping-particle&quot;:&quot;&quot;}],&quot;issued&quot;:{&quot;date-parts&quot;:[[2010]]},&quot;publisher-place&quot;:&quot;New York&quot;,&quot;publisher&quot;:&quot;Springer&quot;,&quot;volume&quot;:&quot;202&quot;,&quot;container-title-short&quot;:&quot;&quot;},&quot;isTemporary&quot;:false}]},{&quot;citationID&quot;:&quot;MENDELEY_CITATION_17c7b9a4-64ad-4cd5-9d8e-ce2cf3d4ee66&quot;,&quot;properties&quot;:{&quot;noteIndex&quot;:0},&quot;isEdited&quot;:false,&quot;manualOverride&quot;:{&quot;isManuallyOverridden&quot;:false,&quot;citeprocText&quot;:&quot;[32,35,61]&quot;,&quot;manualOverrideText&quot;:&quot;&quot;},&quot;citationTag&quot;:&quot;MENDELEY_CITATION_v3_eyJjaXRhdGlvbklEIjoiTUVOREVMRVlfQ0lUQVRJT05fMTdjN2I5YTQtNjRhZC00Y2Q1LTlkOGUtY2UyY2YzZDRlZTY2IiwicHJvcGVydGllcyI6eyJub3RlSW5kZXgiOjB9LCJpc0VkaXRlZCI6ZmFsc2UsIm1hbnVhbE92ZXJyaWRlIjp7ImlzTWFudWFsbHlPdmVycmlkZGVuIjpmYWxzZSwiY2l0ZXByb2NUZXh0IjoiWzMyLDM1LDYxXSIsIm1hbnVhbE92ZXJyaWRlVGV4dCI6IiJ9LCJjaXRhdGlvbkl0ZW1zIjpbeyJpZCI6IjU3Nzk4OGY4LWMxYjMtM2EwOS05NmMzLTc0M2MxNDMwYTg0NCIsIml0ZW1EYXRhIjp7InR5cGUiOiJhcnRpY2xlLWpvdXJuYWwiLCJpZCI6IjU3Nzk4OGY4LWMxYjMtM2EwOS05NmMzLTc0M2MxNDMwYTg0NCIsInRpdGxlIjoiUHJvZ3Jlc3MgaW4gdGhlIGJpb2xvZ2ljYWwgYW5kIGNoZW1pY2FsIHRyZWF0bWVudCB0ZWNobm9sb2dpZXMgZm9yIGVtZXJnaW5nIGNvbnRhbWluYW50IHJlbW92YWwgZnJvbSB3YXN0ZXdhdGVyOiBBIGNyaXRpY2FsIHJldmlldyIsImF1dGhvciI6W3siZmFtaWx5IjoiQWhtZWQiLCJnaXZlbiI6Ik1vaGFtbWFkIEJvc2hpciIsInBhcnNlLW5hbWVzIjpmYWxzZSwiZHJvcHBpbmctcGFydGljbGUiOiIiLCJub24tZHJvcHBpbmctcGFydGljbGUiOiIifSx7ImZhbWlseSI6Ilpob3UiLCJnaXZlbiI6IkpvaG4gTC4iLCJwYXJzZS1uYW1lcyI6ZmFsc2UsImRyb3BwaW5nLXBhcnRpY2xlIjoiIiwibm9uLWRyb3BwaW5nLXBhcnRpY2xlIjoiIn0seyJmYW1pbHkiOiJOZ28iLCJnaXZlbiI6Ikh1dSBIYW8iLCJwYXJzZS1uYW1lcyI6ZmFsc2UsImRyb3BwaW5nLXBhcnRpY2xlIjoiIiwibm9uLWRyb3BwaW5nLXBhcnRpY2xlIjoiIn0seyJmYW1pbHkiOiJHdW8iLCJnaXZlbiI6IldlbnNoYW4iLCJwYXJzZS1uYW1lcyI6ZmFsc2UsImRyb3BwaW5nLXBhcnRpY2xlIjoiIiwibm9uLWRyb3BwaW5nLXBhcnRpY2xlIjoiIn0seyJmYW1pbHkiOiJUaG9tYWlkaXMiLCJnaXZlbiI6Ik5pa29sYW9zIFMuIiwicGFyc2UtbmFtZXMiOmZhbHNlLCJkcm9wcGluZy1wYXJ0aWNsZSI6IiIsIm5vbi1kcm9wcGluZy1wYXJ0aWNsZSI6IiJ9LHsiZmFtaWx5IjoiWHUiLCJnaXZlbiI6IkppYW5nIiwicGFyc2UtbmFtZXMiOmZhbHNlLCJkcm9wcGluZy1wYXJ0aWNsZSI6IiIsIm5vbi1kcm9wcGluZy1wYXJ0aWNsZSI6IiJ9XSwiY29udGFpbmVyLXRpdGxlIjoiSm91cm5hbCBvZiBIYXphcmRvdXMgTWF0ZXJpYWxzIiwiY29udGFpbmVyLXRpdGxlLXNob3J0IjoiSiBIYXphcmQgTWF0ZXIiLCJET0kiOiIxMC4xMDE2L2ouamhhem1hdC4yMDE2LjA0LjA0NSIsIklTU04iOiIxODczMzMzNiIsIlBNSUQiOiIyNzE0MzI4NiIsImlzc3VlZCI6eyJkYXRlLXBhcnRzIjpbWzIwMTcsMiw1XV19LCJwYWdlIjoiMjc0LTI5OCIsImFic3RyYWN0IjoiVGhpcyByZXZpZXcgZm9jdXNlcyBvbiB0aGUgcmVtb3ZhbCBvZiBlbWVyZ2luZyBjb250YW1pbmFudHMgKEVDcykgYnkgYmlvbG9naWNhbCwgY2hlbWljYWwgYW5kIGh5YnJpZCB0ZWNobm9sb2dpZXMgaW4gZWZmbHVlbnRzIGZyb20gd2FzdGV3YXRlciB0cmVhdG1lbnQgcGxhbnRzIChXV1RQcykuIFJlc3VsdHMgc2hvd2VkIHRoYXQgZW5kb2NyaW5lIGRpc3J1cHRpb24gY2hlbWljYWxzIChFRENzKSB3ZXJlIGJldHRlciByZW1vdmVkIGJ5IG1lbWJyYW5lIGJpb3JlYWN0b3IgKE1CUiksIGFjdGl2YXRlZCBzbHVkZ2UgYW5kIGFlcmF0aW9uIHByb2Nlc3NlcyBhbW9uZyBkaWZmZXJlbnQgYmlvbG9naWNhbCBwcm9jZXNzZXMuIFN1cmZhY3RhbnRzLCBFRENzIGFuZCBwZXJzb25hbCBjYXJlIHByb2R1Y3RzIChQQ1BzKSBjYW4gYmUgd2VsbCByZW1vdmVkIGJ5IGFjdGl2YXRlZCBzbHVkZ2UgcHJvY2Vzcy4gUGVzdGljaWRlcyBhbmQgcGhhcm1hY2V1dGljYWxzIHNob3dlZCBnb29kIHJlbW92YWwgZWZmaWNpZW5jaWVzIGJ5IGJpb2xvZ2ljYWwgYWN0aXZhdGVkIGNhcmJvbi4gTWljcm9hbGdhZSB0cmVhdG1lbnQgcHJvY2Vzc2VzIGNhbiByZW1vdmUgYWxtb3N0IGFsbCB0eXBlcyBvZiBFQ3MgdG8gc29tZSBleHRlbnQuIE90aGVyIGJpb2xvZ2ljYWwgcHJvY2Vzc2VzIHdlcmUgZm91bmQgbGVzcyBlZmZlY3RpdmUgaW4gRUNzIHJlbW92YWwgZnJvbSB3YXN0ZXdhdGVyLiBDaGVtaWNhbCBveGlkYXRpb24gcHJvY2Vzc2VzIHN1Y2ggYXMgb3pvbmF0aW9uL0gyTzIsIFVWIHBob3RvbHlzaXMvSDJPMiBhbmQgcGhvdG8tRmVudG9uIHByb2Nlc3NlcyBjYW4gc3VjY2Vzc2Z1bGx5IHJlbW92ZSB1cCB0byAxMDAlIG9mIHBlc3RpY2lkZXMsIGJldGEgYmxvY2tlcnMgYW5kIHBoYXJtYWNldXRpY2Fscywgd2hpbGUgRURDcyBjYW4gYmUgYmV0dGVyIHJlbW92ZWQgYnkgb3pvbmF0aW9uIGFuZCBVViBwaG90b2NhdGFseXNpcy4gRmVudG9uIHByb2Nlc3Mgd2FzIGZvdW5kIGxlc3MgZWZmZWN0aXZlIGluIHRoZSByZW1vdmFsIG9mIGFueSB0eXBlcyBvZiBFQ3MuIEEgaHlicmlkIHN5c3RlbSBiYXNlZCBvbiBvem9uYXRpb24gZm9sbG93ZWQgYnkgYmlvbG9naWNhbCBhY3RpdmF0ZWQgY2FyYm9uIHdhcyBmb3VuZCBoaWdobHkgZWZmaWNpZW50IGluIHRoZSByZW1vdmFsIG9mIHBlc3RpY2lkZXMsIGJldGEgYmxvY2tlcnMgYW5kIHBoYXJtYWNldXRpY2Fscy4gQSBoeWJyaWQgb3pvbmF0aW9uLXVsdHJhc291bmQgc3lzdGVtIGNhbiByZW1vdmUgdXAgdG8gMTAwJSBvZiBtYW55IHBoYXJtYWNldXRpY2Fscy4gRnV0dXJlIHJlc2VhcmNoIGRpcmVjdGlvbnMgdG8gZW5oYW5jZSB0aGUgcmVtb3ZhbCBvZiBFQ3MgaGF2ZSBiZWVuIGVsYWJvcmF0ZWQuIiwicHVibGlzaGVyIjoiRWxzZXZpZXIgQi5WLiIsInZvbHVtZSI6IjMyMyJ9LCJpc1RlbXBvcmFyeSI6ZmFsc2V9LHsiaWQiOiIyMWI3ZTA4My05MDc0LTMxNDgtYTgzMi1mOTg1ZGIwNWM3ZWEiLCJpdGVtRGF0YSI6eyJ0eXBlIjoiYXJ0aWNsZS1qb3VybmFsIiwiaWQiOiIyMWI3ZTA4My05MDc0LTMxNDgtYTgzMi1mOTg1ZGIwNWM3ZWEiLCJ0aXRsZSI6IlByaW9yaXRpemF0aW9uIG9mIG1pY3JvcG9sbHV0YW50cyBiYXNlZCBvbiByZW1vdmFsIGVmZm9ydCBpbiBkcmlua2luZyB3YXRlciBwdXJpZmljYXRpb24gdHJlYXRtZW50IiwiYXV0aG9yIjpbeyJmYW1pbHkiOiJQcm9uayIsImdpdmVuIjoiVGVzc2EgRS4iLCJwYXJzZS1uYW1lcyI6ZmFsc2UsImRyb3BwaW5nLXBhcnRpY2xlIjoiIiwibm9uLWRyb3BwaW5nLXBhcnRpY2xlIjoiIn0seyJmYW1pbHkiOiJGaXNjaGVyIiwiZ2l2ZW4iOiJBc3RyaWQiLCJwYXJzZS1uYW1lcyI6ZmFsc2UsImRyb3BwaW5nLXBhcnRpY2xlIjoiIiwibm9uLWRyb3BwaW5nLXBhcnRpY2xlIjoiIn0seyJmYW1pbHkiOiJCZXJnIiwiZ2l2ZW4iOiJBbm5lbWlqbmUgRS5ULiIsInBhcnNlLW5hbWVzIjpmYWxzZSwiZHJvcHBpbmctcGFydGljbGUiOiIiLCJub24tZHJvcHBpbmctcGFydGljbGUiOiJ2YW4gZGVuIn0seyJmYW1pbHkiOiJIb2ZtYW4iLCJnaXZlbiI6IlJvYmVydGEgQy5ILk0uIiwicGFyc2UtbmFtZXMiOmZhbHNlLCJkcm9wcGluZy1wYXJ0aWNsZSI6IiIsIm5vbi1kcm9wcGluZy1wYXJ0aWNsZSI6IiJ9XSwiY29udGFpbmVyLXRpdGxlIjoiV2F0ZXIgUXVhbGl0eSBSZXNlYXJjaCBKb3VybmFsIiwiRE9JIjoiMTAuMjE2Ni93cXJqLjIwMjMuMDMyIiwiSVNTTiI6IjI3MDk4MDUyIiwiaXNzdWVkIjp7ImRhdGUtcGFydHMiOltbMjAyMyw4LDFdXX0sInBhZ2UiOiIxODQtMTk4IiwiYWJzdHJhY3QiOiJBIG1haW4gZm9jdXMgb2Ygd2F0ZXIgbWFuYWdlcnMgd2l0aCByZWdhcmQgdG8gbWljcm9wb2xsdXRhbnRzIGlzIHRoZSBwcm90ZWN0aW9uIG9mIGFxdWF0aWMgZWNvbG9neS4gSG93ZXZlciwgbWljcm9wb2xsdXRhbnRzIGFsc28gaGF2ZSB0aGUgcG90ZW50aWFsIHRvIGFmZmVjdCB0aGUgcHJvZHVjdGlvbiBvZiBjbGVhbiBkcmlua2luZyB3YXRlci4gSW4gdGhpcyBwYXBlciwgd2UgcHJvcG9zZSB0byBjb25zaWRlciB0aGUgcmVtb3ZhbCBlZmZvcnQgd2hlbiBhc3Nlc3NpbmcgbWljcm8tcG9sbHV0YW50cyB3aXRoIGFuIOKAmEVmZm9ydCBJbmRleOKAmSAoRUkpLiBBc3Nlc3NtZW50cyB1c2luZyB0aGUgRUkgc2hvdyB3aGljaCBtaWNyb3BvbGx1dGFudHMgbmVlZCBtb3JlIGV4dGVuc2l2ZSBtb25pdG9yaW5nIG9yIGFiYXRlbWVudCBiZWNhdXNlIG9mIHRoZWlyIGRpZmZpY3VsdHkgdG8gYmUgcmVtb3ZlZCB1c2luZyBsb3ctZWZmb3J0IHdhdGVyIHB1cmlmaWNhdGlvbiB0cmVhdG1lbnQgdGVjaG5pcXVlcy4gRm9yIHdhdGVyIGNvbnRhaW5pbmcgbWl4dHVyZXMgb2YgbWljcm8tcG9sbHV0YW50cywgdGhlIGF2ZXJhZ2VkIEVJIHZhbHVlcyBjYW4gaW5kaWNhdGUgb3ZlcmFsbCB3YXRlciBxdWFsaXR5LiBEYXRhIG9uIHRoZSByZW1vdmFsIGJ5IGRpZmZlcmVudCBwdXJpZmljYXRpb24gdHJlYXRtZW50IHRlY2huaXF1ZXMgYXJlIG5vdCBuZWNlc3NhcmlseSBhdmFpbGFibGUgZm9yIGFsbCBtaWNyb3BvbGx1dGFudHMuIFRoZXJlZm9yZSwgYSBzZXQgb2YgZGF0YS1kcml2ZW4gaW5kaWNhdGl2ZSByZW1vdmFsIHJ1bGVzIGlzIGRlcml2ZWQgdG8gcXVhbnRpZnkgdGhlIHJlbGF0aW9uIGJldHdlZW4gbWljcm9wb2xsdXRhbnQgcHJvcGVydGllcyBhbmQgZGlmZmVyZW50IGRyaW5raW5nIHdhdGVyIHRyZWF0bWVudCB0ZWNobmlxdWVzLiBUaGUgaW5kaWNhdGl2ZSByZW1vdmFsIHJ1bGVzIHByb3ZpZGUgYSByb3VnaCBpbmRpY2F0aW9uIG9mIHJlbW92YWJpbGl0eS4gQXMgYW4gaWxsdXN0cmF0aW9uLCB0aGUgd2F0ZXIgcXVhbGl0eSBvZiB0aGUgcml2ZXIgUmhpbmUgaXMgZXZhbHVhdGVkIGJldHdlZW4gMjAwMCBhbmQgMjAxOC4gVGhlIEVJIHZhbHVlIHNob3dzIHRoYXQgdGhlIFJoaW5lIGNvbnRhaW5zIGluY3JlYXNpbmdseSBtb3JlIGRpZmZpY3VsdC10by1yZW1vdmUgbWljcm9wb2xsdXRhbnRzLiBJbiB0b3RhbCwgMTggb2YgdGhvc2UgYXJlIGxhYmVsZWQgYXMgcGFydGljdWxhcmx5IGRpZmZpY3VsdC10by1yZW1vdmUgY2hlbWljYWxzLiBUaGVzZSBtaWNyb3BvbGx1dGFudHMgYXJlIHN1Z2dlc3RlZCBhcyBjYW5kaWRhdGVzIGZvciBhYmF0ZW1lbnQgdG8gbG93ZXIgdGhlIHJlcXVpcmVkIGVmZm9ydCBpbiBkcmlua2luZyB3YXRlciBwcm9kdWN0aW9uLiIsInB1Ymxpc2hlciI6IklXQSBQdWJsaXNoaW5nIiwiaXNzdWUiOiIzIiwidm9sdW1lIjoiNTgiLCJjb250YWluZXItdGl0bGUtc2hvcnQiOiIifSwiaXNUZW1wb3JhcnkiOmZhbHNlfSx7ImlkIjoiMjMxMjQ0MDEtNGRlZC0zZWVmLThjZGYtMGIyNGIxM2E0MWEyIiwiaXRlbURhdGEiOnsidHlwZSI6ImNoYXB0ZXIiLCJpZCI6IjIzMTI0NDAxLTRkZWQtM2VlZi04Y2RmLTBiMjRiMTNhNDFhMiIsInRpdGxlIjoiTWljcm9wb2xsdXRhbnRzIGluIHdhdGVyIGFuZCB0aGVpciBhZHZlcnNlIGVmZmVjdHMgb24gZW52aXJvbm1lbnQgYW5kIGh1bWFuIGxpZmUiLCJhdXRob3IiOlt7ImZhbWlseSI6IkJheXNhbCIsImdpdmVuIjoiQXNsaSIsInBhcnNlLW5hbWVzIjpmYWxzZSwiZHJvcHBpbmctcGFydGljbGUiOiIiLCJub24tZHJvcHBpbmctcGFydGljbGUiOiIifSx7ImZhbWlseSI6IlNheWdpbiIsImdpdmVuIjoiSGFzYW4iLCJwYXJzZS1uYW1lcyI6ZmFsc2UsImRyb3BwaW5nLXBhcnRpY2xlIjoiIiwibm9uLWRyb3BwaW5nLXBhcnRpY2xlIjoiIn1dLCJjb250YWluZXItdGl0bGUiOiJOYW5vdGVjaG5vbG9neSB0byBNb25pdG9yLCBSZW1lZHksIGFuZCBQcmV2ZW50IFBvbGx1dGlvbiIsIkRPSSI6IjEwLjEwMTYvQjk3OC0wLTQ0My0xNTY2MC0xLjAwMDEwLTEiLCJJU0JOIjoiOTc4MDQ0MzE1NjYwMSIsImlzc3VlZCI6eyJkYXRlLXBhcnRzIjpbWzIwMjQsMSwxXV19LCJwYWdlIjoiMjM5LTI2OSIsImFic3RyYWN0IjoiUmFwaWQgaW5kdXN0cmlhbCBhbmQgdXJiYW4gZGV2ZWxvcG1lbnQgd2l0aCBpbmNyZWFzaW5nIGdsb2JhbCBwb3B1bGF0aW9uIGNhbiBjYXVzZSBzZXJpb3VzIGNvbmNlcnMgaW4gd2F0ZXIgc3lzdGVtcyBsaWtlIGRyaW5raW5nLCBncm91bmR3YXRlciwgYW5kIHN1cmZhY2Ugd2F0ZXIuIEEgd2lkZSByYW5nZSBvZiBhbnRocm9wb2dlbmljIHBvbGx1dGFudHMgc3ByZWFkIGFuZCBpbmNyZWFzZSBpbiBjb25jZW50cmF0aW9ucyBpbiB0aGUgd2F0ZXIgc3lzdGVtcy4gU29tZSBvZiB0aGVzZSBhbnRocm9wb2dlbmljIHBvbGx1dGFudHMgcmVmZXJyZWQgYXMgbWljcm9wb2xsdXRhbnRzIHRoYXQgYXJlIGZvdW5kIGluIHRoZSBlbnZpcm9ubWVudCBhdCB2ZXJ5IGxvdyBjb25jZW50cmF0aW9ucyBpbmNsdWRpbmcgYSB3aWRlIGFuZCBoZXRlcm9nZW5lb3VzIGdyb3VwIG9mIG9yZ2FuaWMgY29tcG91bmRzLCBpbmNsdWRpbmcgcGhhcm1hY2V1dGljYWxzIGFuZCBjb3NtZXRpY3MsIGNvcnJvc2lvbiBpbmhpYml0b3JzLCBwZXN0aWNpZGVzLCBzdXJmYWN0YW50cywgcG9seWN5Y2xpYyBhcm9tYXRpYyBoeWRyb2NhcmJvbnMsIGFuZCBwaHRoYWxhdGVzLiBUaGV5IG1heSBuZWdhdGl2ZWx5IGNvbnRyaWJ1dGUgdG8gZW52aXJvbm1lbnQgYW5kIGh1bWFuIGxpZmUgdGhyb3VnaCB0aGVpciB0b3hpY2l0eSwgZW5kb2NyaW5lLWRpc3J1cHRpbmcsIG11dGFnZW5pYywgYW5kIGNhcmNpbm9nZW5pYyBlZmZlY3RzLCBhcyB3ZWxsIGFzIGFudGliaW90aWMgcmVzaXN0YW5jZS4gVGhlcmVmb3JlLCB0aGlzIGNoYXB0ZXIgYWltcyB0byBjbGFzc2lmeSB0aGUgZXhpc3RpbmcgYW5kIGVtZXJnaW5nIG1pY3JvcG9sbHV0YW50cyBieSB0aGVpciBvY2N1cmVuY2UgYW5kIGNvbmNlbnRyYXRpb25zIGluIHZhcmlvdXMgd2F0ZXIgc3lzdGVtcyBzdWNoIGFzIGRyaW5raW5nLCBncm91bmR3YXRlciwgYW5kIHN1cmZhY2Ugd2F0ZXIuIE1vcmVvdmVyLCBpbiBvcmRlciB0byByYW5rIHRoZSBtaWNyb3BvbGx1dGFudHMgaW4gd2F0ZXIgc3lzdGVtcywgdGhlIGhhemFyZCBlc3RpbWF0aW9uIG9mIG1pY3JvcG9sbHV0YW50cyBpcyBjb25kdWN0ZWQgdXNpbmcgYXZhbGlhYmxlIGVudmlyb25tZW50YWwgcmlzayBhc3Nlc3NtZW50IGFwcHJvYWNoZXMgKGUuIGcuIGNvbnRhbWluYXRpb24gZmFjdG9yLCByaXNrIHF1b3RpZW50LCBodW1hbiBoZWFsdGggaGF6YXJkIGVzdGltYXRpb25zKS4gRnVydGhlcm1vcmUsIGJ5IHRoaXMgcmFua2luZyBvZiBtaWNyb3BvbGx1dGFudHMsIHRoZSBiaW9sb2dpY2FsIGltcGFjdCBvZiBlYWNoIG1pY3JvcG9sbHV0YW50cyBpcyBhc3Nlc3NlZCBmcm9tIGhpZ2hlciB0byBsb3dlciBvcmdhbmlzbXMgKGUuIGcuIGFuaW1hbHMsIGh1bWFuIGNlbGxzLCBpbnZlcnRhYnJldGVzLCBtaWNyb29yZ2FuaXNtcykgdG8gdW5kZXJzdGFuZCB0aGUgYWR2ZXJzZSBpbXBhY3Qgb24gdGhlIGVudmlyb25tZW50IGFuZCBodW1hbiBoZWFsdGggdXNpbmcgZXhwZXJpbWVudGFsIHN0dWRpZXMgbGlrZSBpbiB2aXRybywgaW4gdml2byBzdHV0aWVzIGV0Yy4gV2UgYWxzbyBoaWdobGlnaHQga25vd2xlZGdlIGdhcHMgYW5kIGFyZWFzIGZvciBmdXR1cmUgcmVzZWFyY2ggb2YgbWljcm9wb2xsdXRhbnRzIG9uIGVudmlyb25tZW50YWwgYW5kIGh1bWFuIGhlYWx0aC4iLCJwdWJsaXNoZXIiOiJFbHNldmllciIsImNvbnRhaW5lci10aXRsZS1zaG9ydCI6IiJ9LCJpc1RlbXBvcmFyeSI6ZmFsc2V9XX0=&quot;,&quot;citationItems&quot;:[{&quot;id&quot;:&quot;577988f8-c1b3-3a09-96c3-743c1430a844&quot;,&quot;itemData&quot;:{&quot;type&quot;:&quot;article-journal&quot;,&quot;id&quot;:&quot;577988f8-c1b3-3a09-96c3-743c1430a844&quot;,&quot;title&quot;:&quot;Progress in the biological and chemical treatment technologies for emerging contaminant removal from wastewater: A critical review&quot;,&quot;author&quot;:[{&quot;family&quot;:&quot;Ahmed&quot;,&quot;given&quot;:&quot;Mohammad Boshir&quot;,&quot;parse-names&quot;:false,&quot;dropping-particle&quot;:&quot;&quot;,&quot;non-dropping-particle&quot;:&quot;&quot;},{&quot;family&quot;:&quot;Zhou&quot;,&quot;given&quot;:&quot;John L.&quot;,&quot;parse-names&quot;:false,&quot;dropping-particle&quot;:&quot;&quot;,&quot;non-dropping-particle&quot;:&quot;&quot;},{&quot;family&quot;:&quot;Ngo&quot;,&quot;given&quot;:&quot;Huu Hao&quot;,&quot;parse-names&quot;:false,&quot;dropping-particle&quot;:&quot;&quot;,&quot;non-dropping-particle&quot;:&quot;&quot;},{&quot;family&quot;:&quot;Guo&quot;,&quot;given&quot;:&quot;Wenshan&quot;,&quot;parse-names&quot;:false,&quot;dropping-particle&quot;:&quot;&quot;,&quot;non-dropping-particle&quot;:&quot;&quot;},{&quot;family&quot;:&quot;Thomaidis&quot;,&quot;given&quot;:&quot;Nikolaos S.&quot;,&quot;parse-names&quot;:false,&quot;dropping-particle&quot;:&quot;&quot;,&quot;non-dropping-particle&quot;:&quot;&quot;},{&quot;family&quot;:&quot;Xu&quot;,&quot;given&quot;:&quot;Jiang&quot;,&quot;parse-names&quot;:false,&quot;dropping-particle&quot;:&quot;&quot;,&quot;non-dropping-particle&quot;:&quot;&quot;}],&quot;container-title&quot;:&quot;Journal of Hazardous Materials&quot;,&quot;container-title-short&quot;:&quot;J Hazard Mater&quot;,&quot;DOI&quot;:&quot;10.1016/j.jhazmat.2016.04.045&quot;,&quot;ISSN&quot;:&quot;18733336&quot;,&quot;PMID&quot;:&quot;27143286&quot;,&quot;issued&quot;:{&quot;date-parts&quot;:[[2017,2,5]]},&quot;page&quot;:&quot;274-298&quot;,&quot;abstract&quot;:&quot;This review focuses on the removal of emerging contaminants (ECs) by biological, chemical and hybrid technologies in effluents from wastewater treatment plants (WWTPs). Results showed that endocrine disruption chemicals (EDCs) were better removed by membrane bioreactor (MBR), activated sludge and aeration processes among different biological processes. Surfactants, EDCs and personal care products (PCPs) can be well removed by activated sludge process. Pesticides and pharmaceuticals showed good removal efficiencies by biological activated carbon. Microalgae treatment processes can remove almost all types of ECs to some extent. Other biological processes were found less effective in ECs removal from wastewater. Chemical oxidation processes such as ozonation/H2O2, UV photolysis/H2O2 and photo-Fenton processes can successfully remove up to 100% of pesticides, beta blockers and pharmaceuticals, while EDCs can be better removed by ozonation and UV photocatalysis. Fenton process was found less effective in the removal of any types of ECs. A hybrid system based on ozonation followed by biological activated carbon was found highly efficient in the removal of pesticides, beta blockers and pharmaceuticals. A hybrid ozonation-ultrasound system can remove up to 100% of many pharmaceuticals. Future research directions to enhance the removal of ECs have been elaborated.&quot;,&quot;publisher&quot;:&quot;Elsevier B.V.&quot;,&quot;volume&quot;:&quot;323&quot;},&quot;isTemporary&quot;:false},{&quot;id&quot;:&quot;21b7e083-9074-3148-a832-f985db05c7ea&quot;,&quot;itemData&quot;:{&quot;type&quot;:&quot;article-journal&quot;,&quot;id&quot;:&quot;21b7e083-9074-3148-a832-f985db05c7ea&quot;,&quot;title&quot;:&quot;Prioritization of micropollutants based on removal effort in drinking water purification treatment&quot;,&quot;author&quot;:[{&quot;family&quot;:&quot;Pronk&quot;,&quot;given&quot;:&quot;Tessa E.&quot;,&quot;parse-names&quot;:false,&quot;dropping-particle&quot;:&quot;&quot;,&quot;non-dropping-particle&quot;:&quot;&quot;},{&quot;family&quot;:&quot;Fischer&quot;,&quot;given&quot;:&quot;Astrid&quot;,&quot;parse-names&quot;:false,&quot;dropping-particle&quot;:&quot;&quot;,&quot;non-dropping-particle&quot;:&quot;&quot;},{&quot;family&quot;:&quot;Berg&quot;,&quot;given&quot;:&quot;Annemijne E.T.&quot;,&quot;parse-names&quot;:false,&quot;dropping-particle&quot;:&quot;&quot;,&quot;non-dropping-particle&quot;:&quot;van den&quot;},{&quot;family&quot;:&quot;Hofman&quot;,&quot;given&quot;:&quot;Roberta C.H.M.&quot;,&quot;parse-names&quot;:false,&quot;dropping-particle&quot;:&quot;&quot;,&quot;non-dropping-particle&quot;:&quot;&quot;}],&quot;container-title&quot;:&quot;Water Quality Research Journal&quot;,&quot;DOI&quot;:&quot;10.2166/wqrj.2023.032&quot;,&quot;ISSN&quot;:&quot;27098052&quot;,&quot;issued&quot;:{&quot;date-parts&quot;:[[2023,8,1]]},&quot;page&quot;:&quot;184-198&quot;,&quot;abstract&quot;:&quot;A main focus of water managers with regard to micropollutants is the protection of aquatic ecology. However, micropollutants also have the potential to affect the production of clean drinking water. In this paper, we propose to consider the removal effort when assessing micro-pollutants with an ‘Effort Index’ (EI). Assessments using the EI show which micropollutants need more extensive monitoring or abatement because of their difficulty to be removed using low-effort water purification treatment techniques. For water containing mixtures of micro-pollutants, the averaged EI values can indicate overall water quality. Data on the removal by different purification treatment techniques are not necessarily available for all micropollutants. Therefore, a set of data-driven indicative removal rules is derived to quantify the relation between micropollutant properties and different drinking water treatment techniques. The indicative removal rules provide a rough indication of removability. As an illustration, the water quality of the river Rhine is evaluated between 2000 and 2018. The EI value shows that the Rhine contains increasingly more difficult-to-remove micropollutants. In total, 18 of those are labeled as particularly difficult-to-remove chemicals. These micropollutants are suggested as candidates for abatement to lower the required effort in drinking water production.&quot;,&quot;publisher&quot;:&quot;IWA Publishing&quot;,&quot;issue&quot;:&quot;3&quot;,&quot;volume&quot;:&quot;58&quot;,&quot;container-title-short&quot;:&quot;&quot;},&quot;isTemporary&quot;:false},{&quot;id&quot;:&quot;23124401-4ded-3eef-8cdf-0b24b13a41a2&quot;,&quot;itemData&quot;:{&quot;type&quot;:&quot;chapter&quot;,&quot;id&quot;:&quot;23124401-4ded-3eef-8cdf-0b24b13a41a2&quot;,&quot;title&quot;:&quot;Micropollutants in water and their adverse effects on environment and human life&quot;,&quot;author&quot;:[{&quot;family&quot;:&quot;Baysal&quot;,&quot;given&quot;:&quot;Asli&quot;,&quot;parse-names&quot;:false,&quot;dropping-particle&quot;:&quot;&quot;,&quot;non-dropping-particle&quot;:&quot;&quot;},{&quot;family&quot;:&quot;Saygin&quot;,&quot;given&quot;:&quot;Hasan&quot;,&quot;parse-names&quot;:false,&quot;dropping-particle&quot;:&quot;&quot;,&quot;non-dropping-particle&quot;:&quot;&quot;}],&quot;container-title&quot;:&quot;Nanotechnology to Monitor, Remedy, and Prevent Pollution&quot;,&quot;DOI&quot;:&quot;10.1016/B978-0-443-15660-1.00010-1&quot;,&quot;ISBN&quot;:&quot;9780443156601&quot;,&quot;issued&quot;:{&quot;date-parts&quot;:[[2024,1,1]]},&quot;page&quot;:&quot;239-269&quot;,&quot;abstract&quot;:&quot;Rapid industrial and urban development with increasing global population can cause serious concers in water systems like drinking, groundwater, and surface water. A wide range of anthropogenic pollutants spread and increase in concentrations in the water systems. Some of these anthropogenic pollutants referred as micropollutants that are found in the environment at very low concentrations including a wide and heterogeneous group of organic compounds, including pharmaceuticals and cosmetics, corrosion inhibitors, pesticides, surfactants, polycyclic aromatic hydrocarbons, and phthalates. They may negatively contribute to environment and human life through their toxicity, endocrine-disrupting, mutagenic, and carcinogenic effects, as well as antibiotic resistance. Therefore, this chapter aims to classify the existing and emerging micropollutants by their occurence and concentrations in various water systems such as drinking, groundwater, and surface water. Moreover, in order to rank the micropollutants in water systems, the hazard estimation of micropollutants is conducted using avaliable environmental risk assessment approaches (e. g. contamination factor, risk quotient, human health hazard estimations). Furthermore, by this ranking of micropollutants, the biological impact of each micropollutants is assessed from higher to lower organisms (e. g. animals, human cells, invertabretes, microorganisms) to understand the adverse impact on the environment and human health using experimental studies like in vitro, in vivo stuties etc. We also highlight knowledge gaps and areas for future research of micropollutants on environmental and human health.&quot;,&quot;publisher&quot;:&quot;Elsevier&quot;,&quot;container-title-short&quot;:&quot;&quot;},&quot;isTemporary&quot;:false}]},{&quot;citationID&quot;:&quot;MENDELEY_CITATION_6b8a012a-bdcd-45fe-b9c8-af26dcedcaf0&quot;,&quot;properties&quot;:{&quot;noteIndex&quot;:0},&quot;isEdited&quot;:false,&quot;manualOverride&quot;:{&quot;isManuallyOverridden&quot;:false,&quot;citeprocText&quot;:&quot;[31,34,62]&quot;,&quot;manualOverrideText&quot;:&quot;&quot;},&quot;citationTag&quot;:&quot;MENDELEY_CITATION_v3_eyJjaXRhdGlvbklEIjoiTUVOREVMRVlfQ0lUQVRJT05fNmI4YTAxMmEtYmRjZC00NWZlLWI5YzgtYWYyNmRjZWRjYWYwIiwicHJvcGVydGllcyI6eyJub3RlSW5kZXgiOjB9LCJpc0VkaXRlZCI6ZmFsc2UsIm1hbnVhbE92ZXJyaWRlIjp7ImlzTWFudWFsbHlPdmVycmlkZGVuIjpmYWxzZSwiY2l0ZXByb2NUZXh0IjoiWzMxLDM0LDYyXSIsIm1hbnVhbE92ZXJyaWRlVGV4dCI6IiJ9LCJjaXRhdGlvbkl0ZW1zIjpbeyJpZCI6IjQ0YzEzOWFkLTBjZmQtM2RhYS04NjFlLTAxZmU3NjExNjQyMiIsIml0ZW1EYXRhIjp7InR5cGUiOiJjaGFwdGVyIiwiaWQiOiI0NGMxMzlhZC0wY2ZkLTNkYWEtODYxZS0wMWZlNzYxMTY0MjIiLCJ0aXRsZSI6IkFuIG92ZXJ2aWV3IG9mIHdhdGVyIHBvbGx1dGFudHMgaW4gcHJlc2VudCBzY2VuYXJpbyIsImF1dGhvciI6W3siZmFtaWx5IjoiS3VjaGFuZ2kiLCJnaXZlbiI6IlNhbnRob3NoIE5hcmFzZWV5YXBwYSIsInBhcnNlLW5hbWVzIjpmYWxzZSwiZHJvcHBpbmctcGFydGljbGUiOiIiLCJub24tZHJvcHBpbmctcGFydGljbGUiOiIifSx7ImZhbWlseSI6Ik1ydXRodW5qYXlhcHBhIiwiZ2l2ZW4iOiJNYW5vaGFyYSBIYWxhbnVyIiwicGFyc2UtbmFtZXMiOmZhbHNlLCJkcm9wcGluZy1wYXJ0aWNsZSI6IiIsIm5vbi1kcm9wcGluZy1wYXJ0aWNsZSI6IiJ9LHsiZmFtaWx5IjoiU2FubmEgS290cmFwcGFuYXZhciIsImdpdmVuIjoiTmF0YXJhaiIsInBhcnNlLW5hbWVzIjpmYWxzZSwiZHJvcHBpbmctcGFydGljbGUiOiIiLCJub24tZHJvcHBpbmctcGFydGljbGUiOiIifV0sImNvbnRhaW5lci10aXRsZSI6IjNEIFByaW50aW5nIFRlY2hub2xvZ3kgZm9yIFdhdGVyIFRyZWF0bWVudCBBcHBsaWNhdGlvbnMiLCJET0kiOiIxMC4xMDE2L0I5NzgtMC0zMjMtOTk4NjEtMS4wMDAwMS0xIiwiSVNCTiI6Ijk3ODAzMjM5OTg2MTEiLCJpc3N1ZWQiOnsiZGF0ZS1wYXJ0cyI6W1syMDIyLDEsMV1dfSwicGFnZSI6IjgzLTEwNSIsImFic3RyYWN0IjoiQXMgYSByZXN1bHQgb2YgaW5oYWJpdGFudCB0cmFuc2Zvcm1hdGlvbiwgdXJiYW5pemF0aW9uLCBtYXNzIHByb2R1Y3Rpb24sIHNld2FnZSByZW1vdmFsLCBtb2Rlcm4gd2FzdGUsIGFuZCByYWRpb2FjdGl2ZSB3YXN0ZSwgd2F0ZXIgZGVtYW5kcyBoYXZlIGV4cGFuZGVkLCBhbmQgdGhlIG5hdHVyZSBvZiB0aGUgd2F0ZXIgaXMgZGViYXNlZC4gVGhlIGxhc3QgcXVhcnRlciBvZiB0aGUgMjB0aCBjZW50dXJ5IGhhZCBzZWVuIGEgd29ybGR3aWRlIGZsb29kIGluIGFyb3VzaW5nIGFnYWluc3QgdGhlIHVuYWJhdGVkIGhhemFyZCBvZiBlY29sb2dpY2FsIHBvbGx1dGFudHMuIEFtb25nIHRoZSBkaWZmZXJlbnQga2luZHMgb2YgbmF0dXJhbCBwb2xsdXRhbnRzLCB3YXRlciBwb2xsdXRhbnRzIGFyZSBhIHdlbGwtZXN0YWJsaXNoZWQgaXNzdWUsIHlldCBpdCBoYXMgYWNxdWlyZWQgYSBkaXN0dXJiaW5nIG1lYXN1cmVtZW50LiBUaGUgY3VycmVudCBzaXR1YXRpb24gb2Ygd2F0ZXIgcG9sbHV0YW50cyBjYWxscyBmb3Igc3VyZSBmaXJlIGNvbnNpZGVyYXRpb24gdG93YXJkIHRoZSByZW1lZGlhdGlvbiBhbmQgZGV0b3hpZmljYXRpb24gb2YgdGhlc2Ugcmlza3kgc3BlY2lhbGlzdHMgdG8gaGF2ZSBhIHNvbGlkIGxpdmluZyBjbGltYXRlLiBUaGUgY3VycmVudCBjb3JyZXNwb25kZW5jZSB3aWxsIG1hbmFnZSB0aGUgaW5kdXN0cnkgd2FzdGVzIGltcGFjdHMgb2YgbWFqb3IgZW1lcmdpbmcgcG9sbHV0YW50cywgdml6LiBzdWJzdGFudGlhbCBtZXRhbHMsIGR5ZXMgYW5kIGhlYXZ5IG1ldGFscy4gV2UgaW5jbHVkZSBhbiBvdmVydmlldyBvZiB3YXRlciBwb2xsdXRhbnRzIGluIHByZXNlbnQgc2NlbmFyaW8gYW5kIGNvbnNpZGVyIHRoZSBiZWhhdmlvciBvZiBvcmdhbmljIHBvbGx1dGFudHMgYW5kIHRoZSBlZmZlY3RzIG9mIHBvbGx1dGFudHMgb24gZWNvc3lzdGVtcy4iLCJwdWJsaXNoZXIiOiJFbHNldmllciIsImNvbnRhaW5lci10aXRsZS1zaG9ydCI6IiJ9LCJpc1RlbXBvcmFyeSI6ZmFsc2V9LHsiaWQiOiI1MGFkZGVjYi1iMjk4LTNlMGEtOGMwZi0yNjQ5NjU3M2QwODEiLCJpdGVtRGF0YSI6eyJ0eXBlIjoiYXJ0aWNsZS1qb3VybmFsIiwiaWQiOiI1MGFkZGVjYi1iMjk4LTNlMGEtOGMwZi0yNjQ5NjU3M2QwODEiLCJ0aXRsZSI6IlJldmlldyBvZiBEaXNzb2x2ZWQgUG9sbHV0YW50cyBpbiBVcmJhbiBTdG9ybSBXYXRlciBhbmQgVGhlaXIgUmVtb3ZhbCBhbmQgRmF0ZSBpbiBCaW9yZXRlbnRpb24gQ2VsbHMiLCJhdXRob3IiOlt7ImZhbWlseSI6IkxlRmV2cmUiLCJnaXZlbiI6IkdyZWdvcnkgSC4iLCJwYXJzZS1uYW1lcyI6ZmFsc2UsImRyb3BwaW5nLXBhcnRpY2xlIjoiIiwibm9uLWRyb3BwaW5nLXBhcnRpY2xlIjoiIn0seyJmYW1pbHkiOiJQYXVzIiwiZ2l2ZW4iOiJLaW0gSC4iLCJwYXJzZS1uYW1lcyI6ZmFsc2UsImRyb3BwaW5nLXBhcnRpY2xlIjoiIiwibm9uLWRyb3BwaW5nLXBhcnRpY2xlIjoiIn0seyJmYW1pbHkiOiJOYXRhcmFqYW4iLCJnaXZlbiI6IlBvb3JuaW1hIiwicGFyc2UtbmFtZXMiOmZhbHNlLCJkcm9wcGluZy1wYXJ0aWNsZSI6IiIsIm5vbi1kcm9wcGluZy1wYXJ0aWNsZSI6IiJ9LHsiZmFtaWx5IjoiR3VsbGl2ZXIiLCJnaXZlbiI6IkpvaG4gUy4iLCJwYXJzZS1uYW1lcyI6ZmFsc2UsImRyb3BwaW5nLXBhcnRpY2xlIjoiIiwibm9uLWRyb3BwaW5nLXBhcnRpY2xlIjoiIn0seyJmYW1pbHkiOiJOb3ZhayIsImdpdmVuIjoiUGFpZ2UgSi4iLCJwYXJzZS1uYW1lcyI6ZmFsc2UsImRyb3BwaW5nLXBhcnRpY2xlIjoiIiwibm9uLWRyb3BwaW5nLXBhcnRpY2xlIjoiIn0seyJmYW1pbHkiOiJIb3phbHNraSIsImdpdmVuIjoiUmF5bW9uZCBNLiIsInBhcnNlLW5hbWVzIjpmYWxzZSwiZHJvcHBpbmctcGFydGljbGUiOiIiLCJub24tZHJvcHBpbmctcGFydGljbGUiOiIifV0sImNvbnRhaW5lci10aXRsZSI6IkpvdXJuYWwgb2YgRW52aXJvbm1lbnRhbCBFbmdpbmVlcmluZyIsIkRPSSI6IjEwLjEwNjEvKGFzY2UpZWUuMTk0My03ODcwLjAwMDA4NzYiLCJJU1NOIjoiMDczMy05MzcyIiwiaXNzdWVkIjp7ImRhdGUtcGFydHMiOltbMjAxNSwxXV19LCJhYnN0cmFjdCI6IsKpIDIwMTQgQW1lcmljYW4gU29jaWV0eSBvZiBDaXZpbCBFbmdpbmVlcnMuIFN0b3JtLXdhdGVyIHBvbGx1dGFudHMgYXJlIHdpZGVseSByZWNvZ25pemVkIGFzIGEgbWFqb3IgY2F1c2Ugb2Ygc3VyZmFjZSB3YXRlciBxdWFsaXR5IGRlZ3JhZGF0aW9uLiBNb3N0IHN0b3JtLXdhdGVyIHRyZWF0bWVudCBlZmZvcnRzIGhhdmUgZm9jdXNlZCBvbiBjYXB0dXJlIG9mIHBhcnRpY2xlcyBhbmQgcGFydGljbGUtYXNzb2NpYXRlZCBwb2xsdXRhbnRzLCBidXQgb2Z0ZW50aW1lcyBoYWxmIG9yIG1vcmUgb2YgcG9sbHV0YW50IGxvYWRzIGNhbiBiZSBhdHRyaWJ1dGVkIHRvIHRoZSBkaXNzb2x2ZWQgcGhhc2UuIERpc3NvbHZlZCBwb2xsdXRhbnRzIGFyZSBtb3JlIG1vYmlsZSwgYmlvYXZhaWxhYmxlLCBhbmQgYXJlIGNhcHR1cmVkIHZpYSBkaWZmZXJlbnQgbWVjaGFuaXNtcyB0aGFuIHBhcnRpY2xlcy4gTG93LWltcGFjdCBkZXZlbG9wbWVudCBzdG9ybS13YXRlciBjb250cm9sIG1lYXN1cmVzIHN1Y2ggYXMgYmlvcmV0ZW50aW9uIGFyZSBiZWluZyB1c2VkIHRvIGluZmlsdHJhdGUgc3Rvcm0gd2F0ZXIgdG8gcmVkdWNlIHN0b3JtLXdhdGVyIHZvbHVtZSBhcyB3ZWxsIGFzIHRvIGNhcHR1cmUgc3Rvcm0td2F0ZXIgcG9sbHV0YW50cy4gQmlvcmV0ZW50aW9uIHN5c3RlbXMgaGF2ZSBwcm92ZW4gZWZmZWN0aXZlIGF0IGNhcHR1cmluZyBib3RoIGRpc3NvbHZlZCBhbmQgcGFydGljdWxhdGUgc3Rvcm0td2F0ZXIgcG9sbHV0YW50cy4gSGVyZWluIHRoZSBhdXRob3JzIHByZXNlbnQgYSBzdGF0ZS1vZi10aGUtYXJ0IHJldmlldyBvZiBkaXNzb2x2ZWQgc3Rvcm0td2F0ZXIgcG9sbHV0YW50IHNvdXJjZXMgYW5kIHR5cGljYWwgY29uY2VudHJhdGlvbnMsIHJlbW92YWwgbWVjaGFuaXNtcywgYW5kIGZhdGUgaW4gYmlvcmV0ZW50aW9uIGNlbGxzIGNvdmVyaW5nIHRocmVlIHBvbGx1dGFudCBjbGFzc2VzOiAoMSkgbnV0cmllbnRzIChpLmUuLCBwaG9zcGhvcnVzIGFuZCBuaXRyb2dlbiksICgyKSB0b3hpYyBtZXRhbHMsIGFuZCAoMykgb3JnYW5pYyBjb21wb3VuZHMsIGluY2x1ZGluZyBlbWVyZ2luZyBjb250YW1pbmFudHMuIEFsc28gZGlzY3Vzc2VkIGFyZSByZWNlbnQgaW5ub3ZhdGlvbnMgaW4gYmlvcmV0ZW50aW9uIGRlc2lnbiB0byBlbmhhbmNlIGRpc3NvbHZlZCBwb2xsdXRhbnQgcmVtb3ZhbCwgc3VjaCBhcyBtZWRpYSBhbWVuZG1lbnRzLCBzYXR1cmF0ZWQgem9uZXMgZm9yIHByb21vdGluZyBkZW5pdHJpZmljYXRpb24sIGFuZCB2ZWdldGF0aW9uIGZvciBzdGltdWxhdGluZyBiaW9kZWdyYWRhdGlvbi4gQ3VycmVudCBrbm93bGVkZ2UgZ2FwcyBhbmQgcmVjb21tZW5kYXRpb25zIGZvciBmdXR1cmUgcmVzZWFyY2ggZGlyZWN0aW9ucyBhcmUgYWxzbyBkaXNjdXNzZWQuIiwicHVibGlzaGVyIjoiQW1lcmljYW4gU29jaWV0eSBvZiBDaXZpbCBFbmdpbmVlcnMgKEFTQ0UpIiwiaXNzdWUiOiIxIiwidm9sdW1lIjoiMTQxIiwiY29udGFpbmVyLXRpdGxlLXNob3J0IjoiIn0sImlzVGVtcG9yYXJ5IjpmYWxzZX0seyJpZCI6IjdhZGM1MjA1LTdlOTgtMzc1NS05NGE3LTllMzc3NGVhYmRkYiIsIml0ZW1EYXRhIjp7InR5cGUiOiJhcnRpY2xlIiwiaWQiOiI3YWRjNTIwNS03ZTk4LTM3NTUtOTRhNy05ZTM3NzRlYWJkZGIiLCJ0aXRsZSI6IldhdGVyIG1pY3JvYmlvbG9neS4gQmFjdGVyaWFsIHBhdGhvZ2VucyBhbmQgd2F0ZXIiLCJhdXRob3IiOlt7ImZhbWlseSI6IkNhYnJhbCIsImdpdmVuIjoiSm/Do28gUC5TL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NzEwMzY1NyIsIklTU04iOiIxNjYwNDYwMSIsIlBNSUQiOiIyMTEzOTg1NSIsImlzc3VlZCI6eyJkYXRlLXBhcnRzIjpbWzIwMTBdXX0sInBhZ2UiOiIzNjU3LTM3MDMiLCJhYnN0cmFjdCI6IldhdGVyIGlzIGVzc2VudGlhbCB0byBsaWZlLCBidXQgbWFueSBwZW9wbGUgZG8gbm90IGhhdmUgYWNjZXNzIHRvIGNsZWFuIGFuZCBzYWZlIGRyaW5raW5nIHdhdGVyIGFuZCBtYW55IGRpZSBvZiB3YXRlcmJvcm5lIGJhY3RlcmlhbCBpbmZlY3Rpb25zLiBJbiB0aGlzIHJldmlldyBhIGdlbmVyYWwgY2hhcmFjdGVyaXphdGlvbiBvZiB0aGUgbW9zdCBpbXBvcnRhbnQgYmFjdGVyaWFsIGRpc2Vhc2VzIHRyYW5zbWl0dGVkIHRocm91Z2ggd2F0ZXItIGNob2xlcmEsIHR5cGhvaWQgZmV2ZXIgYW5kIGJhY2lsbGFyeSBkeXNlbnRlcnktaXMgcHJlc2VudGVkLCBmb2N1c2luZyBvbiB0aGUgYmlvbG9neSBhbmQgZWNvbG9neSBvZiB0aGUgY2F1c2FsIGFnZW50cyBhbmQgb24gdGhlIGRpc2Vhc2VzJyBjaGFyYWN0ZXJpc3RpY3MgYW5kIHRoZWlyIGxpZmUgY3ljbGVzIGluIHRoZSBlbnZpcm9ubWVudC4gVGhlIGltcG9ydGFuY2Ugb2YgcGF0aG9nZW5pYyBFc2NoZXJpY2hpYSBjb2xpIHN0cmFpbnMgYW5kIGVtZXJnaW5nIHBhdGhvZ2VucyBpbiBkcmlua2luZyB3YXRlci10cmFuc21pdHRlZCBkaXNlYXNlcyBpcyBhbHNvIGJyaWVmbHkgZGlzY3Vzc2VkLiBNaWNyb2Jpb2xvZ2ljYWwgd2F0ZXIgYW5hbHlzaXMgaXMgbWFpbmx5IGJhc2VkIG9uIHRoZSBjb25jZXB0IG9mIGZlY2FsIGluZGljYXRvciBiYWN0ZXJpYS4gVGhlIG1haW4gYmFjdGVyaWEgcHJlc2VudCBpbiBodW1hbiBhbmQgYW5pbWFsIGZlY2VzIChmb2N1c2luZyBvbiB0aGVpciBiZWhhdmlvciBpbiB0aGVpciBob3N0cyBhbmQgaW4gdGhlIGVudmlyb25tZW50KSBhbmQgdGhlIG1vc3QgaW1wb3J0YW50IGZlY2FsIGluZGljYXRvciBiYWN0ZXJpYSBhcmUgcHJlc2VudGVkIGFuZCBkaXNjdXNzZWQgKGZvY3VzaW5nIG9uIHRoZSBhZHZhbnRhZ2VzIGFuZCBsaW1pdGF0aW9ucyBvZiB0aGVpciB1c2UgYXMgbWFya2VycykuIEltcG9ydGFudCBzb3VyY2VzIG9mIGJhY3RlcmlhbCBmZWNhbCBwb2xsdXRpb24gb2YgZW52aXJvbm1lbnRhbCB3YXRlcnMgYXJlIGFsc28gYnJpZWZseSBpbmRpY2F0ZWQuIEluIHRoZSBsYXN0IHRvcGljIGl0IGlzIGRpc2N1c3NlZCB3aGljaCBpbmRpY2F0b3JzIG9mIGZlY2FsIHBvbGx1dGlvbiBzaG91bGQgYmUgdXNlZCBpbiBjdXJyZW50IGRyaW5raW5nIHdhdGVyIG1pY3JvYmlvbG9naWNhbCBhbmFseXNpcy4gSXQgd2FzIGNvbmNsdWRlZCB0aGF0IHNhZmUgZHJpbmtpbmcgd2F0ZXIgZm9yIGFsbCBpcyBvbmUgb2YgdGhlIG1ham9yIGNoYWxsZW5nZXMgb2YgdGhlIDIxc3QgY2VudHVyeSBhbmQgdGhhdCBtaWNyb2Jpb2xvZ2ljYWwgY29udHJvbCBvZiBkcmlua2luZyB3YXRlciBzaG91bGQgYmUgdGhlIG5vcm0gZXZlcnl3aGVyZS4gUm91dGluZSBiYXNpYyBtaWNyb2Jpb2xvZ2ljYWwgYW5hbHlzaXMgb2YgZHJpbmtpbmcgd2F0ZXIgc2hvdWxkIGJlIGNhcnJpZWQgb3V0IGJ5IGFzc2F5aW5nIHRoZSBwcmVzZW5jZSBvZiBFc2NoZXJpY2hpYSBjb2xpIGJ5IGN1bHR1cmUgbWV0aG9kcy4gV2hlbmV2ZXIgZmluYW5jaWFsIHJlc291cmNlcyBhcmUgYXZhaWxhYmxlLCBmZWNhbCBjb2xpZm9ybSBkZXRlcm1pbmF0aW9ucyBzaG91bGQgYmUgY29tcGxlbWVudGVkIHdpdGggdGhlIHF1YW50aWZpY2F0aW9uIG9mIGVudGVyb2NvY2NpLiBNb3JlIHN0dWRpZXMgYXJlIG5lZWRlZCBpbiBvcmRlciB0byBjaGVjayBpZiBhbW1vbmlhIGlzIHJlbGlhYmxlIGZvciBhIHByZWxpbWluYXJ5IHNjcmVlbmluZyBmb3IgZW1lcmdlbmN5IGZlY2FsIHBvbGx1dGlvbiBvdXRicmVha3MuIEZpbmFuY2lhbCByZXNvdXJjZXMgc2hvdWxkIGJlIGRldm90ZWQgdG8gYSBiZXR0ZXIgdW5kZXJzdGFuZGluZyBvZiB0aGUgZWNvbG9neSBhbmQgYmVoYXZpb3Igb2YgaHVtYW4gYW5kIGFuaW1hbCBmZWNhbCBiYWN0ZXJpYSBpbiBlbnZpcm9ubWVudGFsIHdhdGVycy4gwqkgMjAxMCBieSB0aGUgYXV0aG9ycy4iLCJwdWJsaXNoZXIiOiJNRFBJIiwiaXNzdWUiOiIxMCIsInZvbHVtZSI6IjcifSwiaXNUZW1wb3JhcnkiOmZhbHNlfV19&quot;,&quot;citationItems&quot;:[{&quot;id&quot;:&quot;44c139ad-0cfd-3daa-861e-01fe76116422&quot;,&quot;itemData&quot;:{&quot;type&quot;:&quot;chapter&quot;,&quot;id&quot;:&quot;44c139ad-0cfd-3daa-861e-01fe76116422&quot;,&quot;title&quot;:&quot;An overview of water pollutants in present scenario&quot;,&quot;author&quot;:[{&quot;family&quot;:&quot;Kuchangi&quot;,&quot;given&quot;:&quot;Santhosh Naraseeyappa&quot;,&quot;parse-names&quot;:false,&quot;dropping-particle&quot;:&quot;&quot;,&quot;non-dropping-particle&quot;:&quot;&quot;},{&quot;family&quot;:&quot;Mruthunjayappa&quot;,&quot;given&quot;:&quot;Manohara Halanur&quot;,&quot;parse-names&quot;:false,&quot;dropping-particle&quot;:&quot;&quot;,&quot;non-dropping-particle&quot;:&quot;&quot;},{&quot;family&quot;:&quot;Sanna Kotrappanavar&quot;,&quot;given&quot;:&quot;Nataraj&quot;,&quot;parse-names&quot;:false,&quot;dropping-particle&quot;:&quot;&quot;,&quot;non-dropping-particle&quot;:&quot;&quot;}],&quot;container-title&quot;:&quot;3D Printing Technology for Water Treatment Applications&quot;,&quot;DOI&quot;:&quot;10.1016/B978-0-323-99861-1.00001-1&quot;,&quot;ISBN&quot;:&quot;9780323998611&quot;,&quot;issued&quot;:{&quot;date-parts&quot;:[[2022,1,1]]},&quot;page&quot;:&quot;83-105&quot;,&quot;abstract&quot;:&quot;As a result of inhabitant transformation, urbanization, mass production, sewage removal, modern waste, and radioactive waste, water demands have expanded, and the nature of the water is debased. The last quarter of the 20th century had seen a worldwide flood in arousing against the unabated hazard of ecological pollutants. Among the different kinds of natural pollutants, water pollutants are a well-established issue, yet it has acquired a disturbing measurement. The current situation of water pollutants calls for sure fire consideration toward the remediation and detoxification of these risky specialists to have a solid living climate. The current correspondence will manage the industry wastes impacts of major emerging pollutants, viz. substantial metals, dyes and heavy metals. We include an overview of water pollutants in present scenario and consider the behavior of organic pollutants and the effects of pollutants on ecosystems.&quot;,&quot;publisher&quot;:&quot;Elsevier&quot;,&quot;container-title-short&quot;:&quot;&quot;},&quot;isTemporary&quot;:false},{&quot;id&quot;:&quot;50addecb-b298-3e0a-8c0f-26496573d081&quot;,&quot;itemData&quot;:{&quot;type&quot;:&quot;article-journal&quot;,&quot;id&quot;:&quot;50addecb-b298-3e0a-8c0f-26496573d081&quot;,&quot;title&quot;:&quot;Review of Dissolved Pollutants in Urban Storm Water and Their Removal and Fate in Bioretention Cells&quot;,&quot;author&quot;:[{&quot;family&quot;:&quot;LeFevre&quot;,&quot;given&quot;:&quot;Gregory H.&quot;,&quot;parse-names&quot;:false,&quot;dropping-particle&quot;:&quot;&quot;,&quot;non-dropping-particle&quot;:&quot;&quot;},{&quot;family&quot;:&quot;Paus&quot;,&quot;given&quot;:&quot;Kim H.&quot;,&quot;parse-names&quot;:false,&quot;dropping-particle&quot;:&quot;&quot;,&quot;non-dropping-particle&quot;:&quot;&quot;},{&quot;family&quot;:&quot;Natarajan&quot;,&quot;given&quot;:&quot;Poornima&quot;,&quot;parse-names&quot;:false,&quot;dropping-particle&quot;:&quot;&quot;,&quot;non-dropping-particle&quot;:&quot;&quot;},{&quot;family&quot;:&quot;Gulliver&quot;,&quot;given&quot;:&quot;John S.&quot;,&quot;parse-names&quot;:false,&quot;dropping-particle&quot;:&quot;&quot;,&quot;non-dropping-particle&quot;:&quot;&quot;},{&quot;family&quot;:&quot;Novak&quot;,&quot;given&quot;:&quot;Paige J.&quot;,&quot;parse-names&quot;:false,&quot;dropping-particle&quot;:&quot;&quot;,&quot;non-dropping-particle&quot;:&quot;&quot;},{&quot;family&quot;:&quot;Hozalski&quot;,&quot;given&quot;:&quot;Raymond M.&quot;,&quot;parse-names&quot;:false,&quot;dropping-particle&quot;:&quot;&quot;,&quot;non-dropping-particle&quot;:&quot;&quot;}],&quot;container-title&quot;:&quot;Journal of Environmental Engineering&quot;,&quot;DOI&quot;:&quot;10.1061/(asce)ee.1943-7870.0000876&quot;,&quot;ISSN&quot;:&quot;0733-9372&quot;,&quot;issued&quot;:{&quot;date-parts&quot;:[[2015,1]]},&quot;abstract&quot;:&quot;© 2014 American Society of Civil Engineers. Storm-water pollutants are widely recognized as a major cause of surface water quality degradation. Most storm-water treatment efforts have focused on capture of particles and particle-associated pollutants, but oftentimes half or more of pollutant loads can be attributed to the dissolved phase. Dissolved pollutants are more mobile, bioavailable, and are captured via different mechanisms than particles. Low-impact development storm-water control measures such as bioretention are being used to infiltrate storm water to reduce storm-water volume as well as to capture storm-water pollutants. Bioretention systems have proven effective at capturing both dissolved and particulate storm-water pollutants. Herein the authors present a state-of-the-art review of dissolved storm-water pollutant sources and typical concentrations, removal mechanisms, and fate in bioretention cells covering three pollutant classes: (1) nutrients (i.e., phosphorus and nitrogen), (2) toxic metals, and (3) organic compounds, including emerging contaminants. Also discussed are recent innovations in bioretention design to enhance dissolved pollutant removal, such as media amendments, saturated zones for promoting denitrification, and vegetation for stimulating biodegradation. Current knowledge gaps and recommendations for future research directions are also discussed.&quot;,&quot;publisher&quot;:&quot;American Society of Civil Engineers (ASCE)&quot;,&quot;issue&quot;:&quot;1&quot;,&quot;volume&quot;:&quot;141&quot;,&quot;container-title-short&quot;:&quot;&quot;},&quot;isTemporary&quot;:false},{&quot;id&quot;:&quot;7adc5205-7e98-3755-94a7-9e3774eabddb&quot;,&quot;itemData&quot;:{&quot;type&quot;:&quot;article&quot;,&quot;id&quot;:&quot;7adc5205-7e98-3755-94a7-9e3774eabddb&quot;,&quot;title&quot;:&quot;Water microbiology. Bacterial pathogens and water&quot;,&quot;author&quot;:[{&quot;family&quot;:&quot;Cabral&quot;,&quot;given&quot;:&quot;João P.S.&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7103657&quot;,&quot;ISSN&quot;:&quot;16604601&quot;,&quot;PMID&quot;:&quot;21139855&quot;,&quot;issued&quot;:{&quot;date-parts&quot;:[[2010]]},&quot;page&quot;:&quot;3657-3703&quot;,&quot;abstract&quot;:&quot;Water is essential to life, but many people do not have access to clean and safe drinking water and many die of waterborne bacterial infections. In this review a general characterization of the most important bacterial diseases transmitted through water- cholera, typhoid fever and bacillary dysentery-is presented, focusing on the biology and ecology of the causal agents and on the diseases' characteristics and their life cycles in the environment. The importance of pathogenic Escherichia coli strains and emerging pathogens in drinking water-transmitted diseases is also briefly discussed. Microbiological water analysis is mainly based on the concept of fecal indicator bacteria. The main bacteria present in human and animal feces (focusing on their behavior in their hosts and in the environment) and the most important fecal indicator bacteria are presented and discussed (focusing on the advantages and limitations of their use as markers). Important sources of bacterial fecal pollution of environmental waters are also briefly indicated. In the last topic it is discussed which indicators of fecal pollution should be used in current drinking water microbiological analysis. It was concluded that safe drinking water for all is one of the major challenges of the 21st century and that microbiological control of drinking water should be the norm everywhere. Routine basic microbiological analysis of drinking water should be carried out by assaying the presence of Escherichia coli by culture methods. Whenever financial resources are available, fecal coliform determinations should be complemented with the quantification of enterococci. More studies are needed in order to check if ammonia is reliable for a preliminary screening for emergency fecal pollution outbreaks. Financial resources should be devoted to a better understanding of the ecology and behavior of human and animal fecal bacteria in environmental waters. © 2010 by the authors.&quot;,&quot;publisher&quot;:&quot;MDPI&quot;,&quot;issue&quot;:&quot;10&quot;,&quot;volume&quot;:&quot;7&quot;},&quot;isTemporary&quot;:false}]},{&quot;citationID&quot;:&quot;MENDELEY_CITATION_8a634237-5b99-482d-908b-c3d54ead78fe&quot;,&quot;properties&quot;:{&quot;noteIndex&quot;:0},&quot;isEdited&quot;:false,&quot;manualOverride&quot;:{&quot;isManuallyOverridden&quot;:false,&quot;citeprocText&quot;:&quot;[63]&quot;,&quot;manualOverrideText&quot;:&quot;&quot;},&quot;citationTag&quot;:&quot;MENDELEY_CITATION_v3_eyJjaXRhdGlvbklEIjoiTUVOREVMRVlfQ0lUQVRJT05fOGE2MzQyMzctNWI5OS00ODJkLTkwOGItYzNkNTRlYWQ3OGZlIiwicHJvcGVydGllcyI6eyJub3RlSW5kZXgiOjB9LCJpc0VkaXRlZCI6ZmFsc2UsIm1hbnVhbE92ZXJyaWRlIjp7ImlzTWFudWFsbHlPdmVycmlkZGVuIjpmYWxzZSwiY2l0ZXByb2NUZXh0IjoiWzYzXSIsIm1hbnVhbE92ZXJyaWRlVGV4dCI6IiJ9LCJjaXRhdGlvbkl0ZW1zIjpbeyJpZCI6IjQ5ODIwOWNlLTdmMzAtMzdiZC05NTE0LTEwOGJiYzA2MmYxOCIsIml0ZW1EYXRhIjp7InR5cGUiOiJwYXBlci1jb25mZXJlbmNlIiwiaWQiOiI0OTgyMDljZS03ZjMwLTM3YmQtOTUxNC0xMDhiYmMwNjJmMTgiLCJ0aXRsZSI6Ik1pY3JvYmlhbCBjb250YW1pbmF0aW9uIG9mIGRyaW5raW5nIHdhdGVyIGFuZCBkaXNlYXNlIG91dGNvbWVzIGluIGRldmVsb3BpbmcgcmVnaW9ucyIsImF1dGhvciI6W3siZmFtaWx5IjoiQXNoYm9sdCIsImdpdmVuIjoiTmljaG9sYXMgSm9obiIsInBhcnNlLW5hbWVzIjpmYWxzZSwiZHJvcHBpbmctcGFydGljbGUiOiIiLCJub24tZHJvcHBpbmctcGFydGljbGUiOiIifV0sImNvbnRhaW5lci10aXRsZSI6IlRveGljb2xvZ3kiLCJjb250YWluZXItdGl0bGUtc2hvcnQiOiJUb3hpY29sb2d5IiwiRE9JIjoiMTAuMTAxNi9qLnRveC4yMDA0LjAxLjAzMCIsIklTU04iOiIwMzAwNDgzWCIsIlBNSUQiOiIxNTEzODA0NiIsImlzc3VlZCI6eyJkYXRlLXBhcnRzIjpbWzIwMDQsNSwyMF1dfSwicGFnZSI6IjIyOS0yMzgiLCJhYnN0cmFjdCI6IkRyaW5raW5nIHdhdGVyIGlzIGEgbWFqb3Igc291cmNlIG9mIG1pY3JvYmlhbCBwYXRob2dlbnMgaW4gZGV2ZWxvcGluZyByZWdpb25zLCBhbHRob3VnaCBwb29yIHNhbml0YXRpb24gYW5kIGZvb2Qgc291cmNlcyBhcmUgaW50ZWdyYWwgdG8gZW50ZXJpYyBwYXRob2dlbiBleHBvc3VyZS4gR2FzdHJvaW50ZXN0aW5hbCBkaXNlYXNlIG91dGNvbWVzIGFyZSBhbHNvIG1vcmUgc2V2ZXJlLCBkdWUgdG8gdW5kZXItbnV0cml0aW9uIGFuZCBsYWNrIG9mIGludGVydmVudGlvbiBzdHJhdGVnaWVzIGluIHRoZXNlIHJlZ2lvbnMuIFBvb3Igd2F0ZXIgcXVhbGl0eSwgc2FuaXRhdGlvbiBhbmQgaHlnaWVuZSBhY2NvdW50IGZvciBzb21lIDEuNyBtaWxsaW9uIGRlYXRocyBhIHllYXIgd29ybGQtd2lkZSAoMy4xJSBvZiBhbGwgZGVhdGhzIGFuZCAzLjclIG9mIGFsbCBEQUxZJ3MpLCBtYWlubHkgdGhyb3VnaCBpbmZlY3Rpb3VzIGRpYXJyaG9lYS4gTmluZSBvdXQgb2YgMTAgc3VjaCBkZWF0aHMgYXJlIGluIGNoaWxkcmVuIGFuZCB2aXJ0dWFsbHkgYWxsIG9mIHRoZSBkZWF0aHMgYXJlIGluIGRldmVsb3BpbmcgY291bnRyaWVzLiBNYWpvciBlbnRlcmljIHBhdGhvZ2VucyBpbiB0aGVzZSBjaGlsZHJlbiBpbmNsdWRlOiByb3RhdmlydXMsIENhbXB5bG9iYWN0ZXIgamVqdW5pLCBlbnRlcm90b3hpZ2VuaWMgRXNjaGVyaWNoaWEgY29saSwgU2hpZ2VsbGEgc3BwLiBhbmQgVmlicmlvIGNob2xlcmFlIE8xLCBhbmQgcG9zc2libHkgZW50ZXJvcGF0aG9nZW5pYyBFLiBjb2xpLCBBZXJvbW9uYXMgc3BwLiBWLiBjaG9sZXJhZSBPMTM5LCBlbnRlcm90b3hpZ2VuaWMgQmFjdGVyb2lkZXMgZnJhZ2lsaXMsIENsb3N0cmlkaXVtIGRpZmZpY2lsZSBhbmQgQ3J5cHRvc3BvcmlkaXVtIHBhcnZ1bS4gQWxsIGV4Y2VwdCB0aGUgbGF0dGVyIGFyZSBlYXNpbHkgY29udHJvbCBieSBjaGxvcmluYXRpb24gb2Ygd2F0ZXIsIGJ1dCByZWNvbnRhbWluYXRpb24gb2YgdHJlYXRlZCB3YXRlciBpcyBhIGh1Z2UgcHJvYmxlbS4gRW1lcmdpbmcgZW52aXJvbm1lbnRhbCBwYXRob2dlbnMsIHN1Y2ggYXMgSGVsaWNvYmFjdGVyIHB5bG9yaSBhbmQgQnVya2hvbGRlcmlhIHBzZXVkb21hbGxlaSwgbWF5IHdlbGwgYmUgb2Ygc2lnbmlmaWNhbmNlIGluIHNvbWUgcmVnaW9ucy4gSW4gYWR1bHRzLCBtdWNoIGxlc3MgaXMgdW5kZXJzdG9vZCBvZiB2YXJpb3VzIHNlcXVlbGxhZSBzdWNoIGFzIG15b2NhcmRpdGlzLCBkaWFiZXRlcywgcmVhY3RpdmUgYXJ0aHJpdGlzIGFuZCBjYW5jZXJzIHNvbWUgbW9udGhzLXllYXJzIGFmdGVyIGluaXRpYWwgaW5mZWN0aW9ucy4gU28gaW4gYWRkaXRpb24gdG8gdGhlIHRyYWRpdGlvbmFsIHBhdGhvZ2VucyAoaGVsbWludGhzLCBFbnRhbW9lYmEgaGlzdG9seXRpY2EsIEdpYXJkaWEgbGFtYmxpYSBoZXBhdGl0aXMgQSBhbmQgRSkgdmFyaW91cyBlbnRlcm92aXJ1c2VzLCBDLiBqZWp1bmkgYW5kIEguIHB5bG9yaSBhcmUgZW1lcmdpbmcgaXNzdWVzIGluIGFkdWx0cy4gwqkgMjAwNCBFbHNldmllciBJcmVsYW5kIEx0ZC4gQWxsIHJpZ2h0cyByZXNlcnZlZC4iLCJpc3N1ZSI6IjEtMyIsInZvbHVtZSI6IjE5OCJ9LCJpc1RlbXBvcmFyeSI6ZmFsc2V9XX0=&quot;,&quot;citationItems&quot;:[{&quot;id&quot;:&quot;498209ce-7f30-37bd-9514-108bbc062f18&quot;,&quot;itemData&quot;:{&quot;type&quot;:&quot;paper-conference&quot;,&quot;id&quot;:&quot;498209ce-7f30-37bd-9514-108bbc062f18&quot;,&quot;title&quot;:&quot;Microbial contamination of drinking water and disease outcomes in developing regions&quot;,&quot;author&quot;:[{&quot;family&quot;:&quot;Ashbolt&quot;,&quot;given&quot;:&quot;Nicholas John&quot;,&quot;parse-names&quot;:false,&quot;dropping-particle&quot;:&quot;&quot;,&quot;non-dropping-particle&quot;:&quot;&quot;}],&quot;container-title&quot;:&quot;Toxicology&quot;,&quot;container-title-short&quot;:&quot;Toxicology&quot;,&quot;DOI&quot;:&quot;10.1016/j.tox.2004.01.030&quot;,&quot;ISSN&quot;:&quot;0300483X&quot;,&quot;PMID&quot;:&quot;15138046&quot;,&quot;issued&quot;:{&quot;date-parts&quot;:[[2004,5,20]]},&quot;page&quot;:&quot;229-238&quot;,&quot;abstract&quot;:&quot;Drinking water is a major source of microbial pathogens in developing regions, although poor sanitation and food sources are integral to enteric pathogen exposure. Gastrointestinal disease outcomes are also more severe, due to under-nutrition and lack of intervention strategies in these regions. Poor water quality, sanitation and hygiene account for some 1.7 million deaths a year world-wide (3.1% of all deaths and 3.7% of all DALY's), mainly through infectious diarrhoea. Nine out of 10 such deaths are in children and virtually all of the deaths are in developing countries. Major enteric pathogens in these children include: rotavirus, Campylobacter jejuni, enterotoxigenic Escherichia coli, Shigella spp. and Vibrio cholerae O1, and possibly enteropathogenic E. coli, Aeromonas spp. V. cholerae O139, enterotoxigenic Bacteroides fragilis, Clostridium difficile and Cryptosporidium parvum. All except the latter are easily control by chlorination of water, but recontamination of treated water is a huge problem. Emerging environmental pathogens, such as Helicobacter pylori and Burkholderia pseudomallei, may well be of significance in some regions. In adults, much less is understood of various sequellae such as myocarditis, diabetes, reactive arthritis and cancers some months-years after initial infections. So in addition to the traditional pathogens (helminths, Entamoeba histolytica, Giardia lamblia hepatitis A and E) various enteroviruses, C. jejuni and H. pylori are emerging issues in adults. © 2004 Elsevier Ireland Ltd. All rights reserved.&quot;,&quot;issue&quot;:&quot;1-3&quot;,&quot;volume&quot;:&quot;198&quot;},&quot;isTemporary&quot;:false}]},{&quot;citationID&quot;:&quot;MENDELEY_CITATION_239f1928-6d7e-4b4b-b285-54866acc2b38&quot;,&quot;properties&quot;:{&quot;noteIndex&quot;:0},&quot;isEdited&quot;:false,&quot;manualOverride&quot;:{&quot;isManuallyOverridden&quot;:false,&quot;citeprocText&quot;:&quot;[43]&quot;,&quot;manualOverrideText&quot;:&quot;&quot;},&quot;citationTag&quot;:&quot;MENDELEY_CITATION_v3_eyJjaXRhdGlvbklEIjoiTUVOREVMRVlfQ0lUQVRJT05fMjM5ZjE5MjgtNmQ3ZS00YjRiLWIyODUtNTQ4NjZhY2MyYjM4IiwicHJvcGVydGllcyI6eyJub3RlSW5kZXgiOjB9LCJpc0VkaXRlZCI6ZmFsc2UsIm1hbnVhbE92ZXJyaWRlIjp7ImlzTWFudWFsbHlPdmVycmlkZGVuIjpmYWxzZSwiY2l0ZXByb2NUZXh0IjoiWzQzXSIsIm1hbnVhbE92ZXJyaWRlVGV4dCI6IiJ9LCJjaXRhdGlvbkl0ZW1zIjpbeyJpZCI6IjQ1ZGU0NWZmLTE2ODAtMzZlNC1hMTIzLTViMGQzY2ZhZjYzYiIsIml0ZW1EYXRhIjp7InR5cGUiOiJyZXBvcnQiLCJpZCI6IjQ1ZGU0NWZmLTE2ODAtMzZlNC1hMTIzLTViMGQzY2ZhZjYzYiIsInRpdGxlIjoiR3VpZGVsaW5lcyBmb3IgRHJpbmtpbmctd2F0ZXIgUXVhbGl0eSBGT1VSVEggRURJVElPTiBJTkNPUlBPUkFUSU5HIFRIRSBGSVJTVCBBRERFTkRVTSIsImF1dGhvciI6W3siZmFtaWx5IjoiV29ybGQgSGVhbHRoIE9yZ2FuaXphdGlvbiAoV0hPKSIsImdpdmVuIjoiIiwicGFyc2UtbmFtZXMiOmZhbHNlLCJkcm9wcGluZy1wYXJ0aWNsZSI6IiIsIm5vbi1kcm9wcGluZy1wYXJ0aWNsZSI6IiJ9XSwiSVNCTiI6Ijk3OC05Mi00LTE1NDk5NS0wIiwiaXNzdWVkIjp7ImRhdGUtcGFydHMiOltbMjAxN11dfSwicHVibGlzaGVyLXBsYWNlIjoiR2VuZXZhIiwiY29udGFpbmVyLXRpdGxlLXNob3J0IjoiIn0sImlzVGVtcG9yYXJ5IjpmYWxzZX1dfQ==&quot;,&quot;citationItems&quot;:[{&quot;id&quot;:&quot;45de45ff-1680-36e4-a123-5b0d3cfaf63b&quot;,&quot;itemData&quot;:{&quot;type&quot;:&quot;report&quot;,&quot;id&quot;:&quot;45de45ff-1680-36e4-a123-5b0d3cfaf63b&quot;,&quot;title&quot;:&quot;Guidelines for Drinking-water Quality FOURTH EDITION INCORPORATING THE FIRST ADDENDUM&quot;,&quot;author&quot;:[{&quot;family&quot;:&quot;World Health Organization (WHO)&quot;,&quot;given&quot;:&quot;&quot;,&quot;parse-names&quot;:false,&quot;dropping-particle&quot;:&quot;&quot;,&quot;non-dropping-particle&quot;:&quot;&quot;}],&quot;ISBN&quot;:&quot;978-92-4-154995-0&quot;,&quot;issued&quot;:{&quot;date-parts&quot;:[[2017]]},&quot;publisher-place&quot;:&quot;Geneva&quot;,&quot;container-title-short&quot;:&quot;&quot;},&quot;isTemporary&quot;:false}]},{&quot;citationID&quot;:&quot;MENDELEY_CITATION_22d88f4c-40c5-445e-b37d-d2bb60fd55ba&quot;,&quot;properties&quot;:{&quot;noteIndex&quot;:0},&quot;isEdited&quot;:false,&quot;manualOverride&quot;:{&quot;isManuallyOverridden&quot;:false,&quot;citeprocText&quot;:&quot;[7,64]&quot;,&quot;manualOverrideText&quot;:&quot;&quot;},&quot;citationTag&quot;:&quot;MENDELEY_CITATION_v3_eyJjaXRhdGlvbklEIjoiTUVOREVMRVlfQ0lUQVRJT05fMjJkODhmNGMtNDBjNS00NDVlLWIzN2QtZDJiYjYwZmQ1NWJhIiwicHJvcGVydGllcyI6eyJub3RlSW5kZXgiOjB9LCJpc0VkaXRlZCI6ZmFsc2UsIm1hbnVhbE92ZXJyaWRlIjp7ImlzTWFudWFsbHlPdmVycmlkZGVuIjpmYWxzZSwiY2l0ZXByb2NUZXh0IjoiWzcsNjRdIiwibWFudWFsT3ZlcnJpZGVUZXh0IjoiIn0sImNpdGF0aW9uSXRlbXMiOlt7ImlkIjoiNDg0MzNlYjgtNzk4YS0zYTNjLWEwODctNmNkMTA2YTE3MDM2IiwiaXRlbURhdGEiOnsidHlwZSI6IndlYnBhZ2UiLCJpZCI6IjQ4NDMzZWI4LTc5OGEtM2EzYy1hMDg3LTZjZDEwNmExNzAzNiIsInRpdGxlIjoiRHJpbmtpbmctd2F0ZXIiLCJhdXRob3IiOlt7ImZhbWlseSI6IldvcmxkIEhlYWx0aCBPcmdhbml6YXRpb24iLCJnaXZlbiI6IiIsInBhcnNlLW5hbWVzIjpmYWxzZSwiZHJvcHBpbmctcGFydGljbGUiOiIiLCJub24tZHJvcHBpbmctcGFydGljbGUiOiIifV0sImFjY2Vzc2VkIjp7ImRhdGUtcGFydHMiOltbMjAyNSw4LDEzXV19LCJVUkwiOiJodHRwczovL3d3dy53aG8uaW50L25ld3Mtcm9vbS9mYWN0LXNoZWV0cy9kZXRhaWwvZHJpbmtpbmctd2F0ZXIiLCJpc3N1ZWQiOnsiZGF0ZS1wYXJ0cyI6W1syMDIzLDksM11dfSwiY29udGFpbmVyLXRpdGxlLXNob3J0IjoiIn0sImlzVGVtcG9yYXJ5IjpmYWxzZX0seyJpZCI6IjliZTZmZDQwLWY2M2EtMzBhNy05NjNkLTQzZGIwMGYwZTE1ZCIsIml0ZW1EYXRhIjp7InR5cGUiOiJyZXBvcnQiLCJpZCI6IjliZTZmZDQwLWY2M2EtMzBhNy05NjNkLTQzZGIwMGYwZTE1ZCIsInRpdGxlIjoiSWRlbnRpZmljYXRpb24gb2YgdGhlIG5lZWQgZm9yIGEgY29tcHJlaGVuc2l2ZSBpbnZlc3RpZ2F0aW9uIG9mIGVuZG90b3hpbiBpbiB3YXRlciBzb3VyY2VzIiwiYXV0aG9yIjpbeyJmYW1pbHkiOiJEZWhnaGFuIiwiZ2l2ZW4iOiJSZXloYW5lIiwicGFyc2UtbmFtZXMiOmZhbHNlLCJkcm9wcGluZy1wYXJ0aWNsZSI6IiIsIm5vbi1kcm9wcGluZy1wYXJ0aWNsZSI6IiJ9LHsiZmFtaWx5IjoiQWJkb2xpIiwiZ2l2ZW4iOiJBc2doYXIiLCJwYXJzZS1uYW1lcyI6ZmFsc2UsImRyb3BwaW5nLXBhcnRpY2xlIjoiIiwibm9uLWRyb3BwaW5nLXBhcnRpY2xlIjoiIn0seyJmYW1pbHkiOiJQaXJpIiwiZ2l2ZW4iOiJLaG9zcm8iLCJwYXJzZS1uYW1lcyI6ZmFsc2UsImRyb3BwaW5nLXBhcnRpY2xlIjoiIiwibm9uLWRyb3BwaW5nLXBhcnRpY2xlIjoiIn1dLCJjb250YWluZXItdGl0bGUiOiIvIFN1c3RhaW5hYmxlIEVhcnRoIFJldmlldyIsIlVSTCI6Imh0dHBzOi8vd3d3LnJlc2VhcmNoZ2F0ZS5uZXQvcHVibGljYXRpb24vMzgyODUzOTQ3IiwiaXNzdWVkIjp7ImRhdGUtcGFydHMiOltbMjAyM11dfSwibnVtYmVyLW9mLXBhZ2VzIjoiMjAyMi0yMDMxIiwiaXNzdWUiOiI0Iiwidm9sdW1lIjoiMiIsImNvbnRhaW5lci10aXRsZS1zaG9ydCI6IiJ9LCJpc1RlbXBvcmFyeSI6ZmFsc2V9XX0=&quot;,&quot;citationItems&quot;:[{&quot;id&quot;:&quot;48433eb8-798a-3a3c-a087-6cd106a17036&quot;,&quot;itemData&quot;:{&quot;type&quot;:&quot;webpage&quot;,&quot;id&quot;:&quot;48433eb8-798a-3a3c-a087-6cd106a17036&quot;,&quot;title&quot;:&quot;Drinking-water&quot;,&quot;author&quot;:[{&quot;family&quot;:&quot;World Health Organization&quot;,&quot;given&quot;:&quot;&quot;,&quot;parse-names&quot;:false,&quot;dropping-particle&quot;:&quot;&quot;,&quot;non-dropping-particle&quot;:&quot;&quot;}],&quot;accessed&quot;:{&quot;date-parts&quot;:[[2025,8,13]]},&quot;URL&quot;:&quot;https://www.who.int/news-room/fact-sheets/detail/drinking-water&quot;,&quot;issued&quot;:{&quot;date-parts&quot;:[[2023,9,3]]},&quot;container-title-short&quot;:&quot;&quot;},&quot;isTemporary&quot;:false},{&quot;id&quot;:&quot;9be6fd40-f63a-30a7-963d-43db00f0e15d&quot;,&quot;itemData&quot;:{&quot;type&quot;:&quot;report&quot;,&quot;id&quot;:&quot;9be6fd40-f63a-30a7-963d-43db00f0e15d&quot;,&quot;title&quot;:&quot;Identification of the need for a comprehensive investigation of endotoxin in water sources&quot;,&quot;author&quot;:[{&quot;family&quot;:&quot;Dehghan&quot;,&quot;given&quot;:&quot;Reyhane&quot;,&quot;parse-names&quot;:false,&quot;dropping-particle&quot;:&quot;&quot;,&quot;non-dropping-particle&quot;:&quot;&quot;},{&quot;family&quot;:&quot;Abdoli&quot;,&quot;given&quot;:&quot;Asghar&quot;,&quot;parse-names&quot;:false,&quot;dropping-particle&quot;:&quot;&quot;,&quot;non-dropping-particle&quot;:&quot;&quot;},{&quot;family&quot;:&quot;Piri&quot;,&quot;given&quot;:&quot;Khosro&quot;,&quot;parse-names&quot;:false,&quot;dropping-particle&quot;:&quot;&quot;,&quot;non-dropping-particle&quot;:&quot;&quot;}],&quot;container-title&quot;:&quot;/ Sustainable Earth Review&quot;,&quot;URL&quot;:&quot;https://www.researchgate.net/publication/382853947&quot;,&quot;issued&quot;:{&quot;date-parts&quot;:[[2023]]},&quot;number-of-pages&quot;:&quot;2022-2031&quot;,&quot;issue&quot;:&quot;4&quot;,&quot;volume&quot;:&quot;2&quot;,&quot;container-title-short&quot;:&quot;&quot;},&quot;isTemporary&quot;:false}]},{&quot;citationID&quot;:&quot;MENDELEY_CITATION_78d604f4-8779-46a3-b29e-7056e32bf1ff&quot;,&quot;properties&quot;:{&quot;noteIndex&quot;:0},&quot;isEdited&quot;:false,&quot;manualOverride&quot;:{&quot;isManuallyOverridden&quot;:false,&quot;citeprocText&quot;:&quot;[65]&quot;,&quot;manualOverrideText&quot;:&quot;&quot;},&quot;citationTag&quot;:&quot;MENDELEY_CITATION_v3_eyJjaXRhdGlvbklEIjoiTUVOREVMRVlfQ0lUQVRJT05fNzhkNjA0ZjQtODc3OS00NmEzLWIyOWUtNzA1NmUzMmJmMWZmIiwicHJvcGVydGllcyI6eyJub3RlSW5kZXgiOjB9LCJpc0VkaXRlZCI6ZmFsc2UsIm1hbnVhbE92ZXJyaWRlIjp7ImlzTWFudWFsbHlPdmVycmlkZGVuIjpmYWxzZSwiY2l0ZXByb2NUZXh0IjoiWzY1XSIsIm1hbnVhbE92ZXJyaWRlVGV4dCI6IiJ9LCJjaXRhdGlvbkl0ZW1zIjpbeyJpZCI6IjFkOGY3M2MyLTNjYTgtMzkyNi1hZWQ3LTJlMTJkNjE4Yjg2MiIsIml0ZW1EYXRhIjp7InR5cGUiOiJyZXBvcnQiLCJpZCI6IjFkOGY3M2MyLTNjYTgtMzkyNi1hZWQ3LTJlMTJkNjE4Yjg2MiIsInRpdGxlIjoiU3Vydml2YWwgb2YgRmVjYWwgTWljcm9vcmdhbmlzbXMgaW4gTWFyaW5lIGFuZCBGcmVzaHdhdGVyIFNlZGltZW50cyIsImF1dGhvciI6W3siZmFtaWx5IjoiRGF2aWVzIiwiZ2l2ZW4iOiJDaGVyeWwgTSIsInBhcnNlLW5hbWVzIjpmYWxzZSwiZHJvcHBpbmctcGFydGljbGUiOiIiLCJub24tZHJvcHBpbmctcGFydGljbGUiOiIifSx7ImZhbWlseSI6IkxvbmciLCJnaXZlbiI6Ikp1bGlhbiBBIEgiLCJwYXJzZS1uYW1lcyI6ZmFsc2UsImRyb3BwaW5nLXBhcnRpY2xlIjoiIiwibm9uLWRyb3BwaW5nLXBhcnRpY2xlIjoiIn0seyJmYW1pbHkiOiJEb25hbGQiLCJnaXZlbiI6Ik1hcmdhcmV0IiwicGFyc2UtbmFtZXMiOmZhbHNlLCJkcm9wcGluZy1wYXJ0aWNsZSI6IiIsIm5vbi1kcm9wcGluZy1wYXJ0aWNsZSI6IiJ9LHsiZmFtaWx5IjoiQXNoYm9sdCIsImdpdmVuIjoiTmljaG9sYXMgSiIsInBhcnNlLW5hbWVzIjpmYWxzZSwiZHJvcHBpbmctcGFydGljbGUiOiIiLCJub24tZHJvcHBpbmctcGFydGljbGUiOiIifV0sImNvbnRhaW5lci10aXRsZSI6IkFQUExJRUQgQU5EIEVOVklST05NRU5UQUwgTUlDUk9CSU9MT0dZIiwiY29udGFpbmVyLXRpdGxlLXNob3J0IjoiQXBwbCBFbnZpcm9uIE1pY3JvYmlvbCIsIlVSTCI6Imh0dHBzOi8vam91cm5hbHMuYXNtLm9yZy9qb3VybmFsL2FlbSIsImlzc3VlZCI6eyJkYXRlLXBhcnRzIjpbWzE5OTVdXX0sIm51bWJlci1vZi1wYWdlcyI6IjE4ODgtMTg5NiIsImFic3RyYWN0IjoiVGhlIHN1cnZpdmFsIG9mIGN1bHR1cmFibGUgZmVjYWwgY29saWZvcm1zLCBmZWNhbCBzdHJlcHRvY29jY2ksIGFuZCBDbG9zdHJpZGl1bSBwZXJmcmluZ2VucyBzcG9yZXMgaW4gZnJlc2h3YXRlciBhbmQgbWFyaW5lIHNlZGltZW50cyBmcm9tIHNpdGVzIG5lYXIgc2V3YWdlIG91dGZhbGxzIHdhcyBzdHVkaWVkLiBJbiBsYWJvcmF0b3J5IHN0dWRpZXMsIHRoZSBpbmhpYml0aW9uIG9mIHByb3Rvem9hbiBwcmVkYXRvcnMgd2l0aCBjeWNsb2hleGltaWRlIGFsbG93ZWQgdGhlIGZlY2FsIGNvbGlmb3JtcyB0byBncm93IGluIHRoZSBzZWRpbWVudCB3aGVyZWFzIHRoZSBwcmVzZW5jZSBvZiBwcmVkYXRvcnMgcmVzdWx0ZWQgaW4gYSBuZXQgZGllLW9mZi4gQy4gcGVyZnJpbmdlbnMgc3BvcmVzIGRpZCBub3QgYXBwZWFyIGVpdGhlciB0byBiZSBhZmZlY3RlZCBieSBwcmVkYXRvcnMgb3IgdG8gZGllIG9mZiB0aHJvdWdob3V0IHRoZSBkdXJhdGlvbiBvZiB0aGUgZXhwZXJpbWVudHMgKDI4IGRheXMpLiBTdHVkaWVzIHVzaW5nIGluIHNpdHUgbWVtYnJhbmUgZGlmZnVzaW9uIGNoYW1iZXJzIHNob3dlZCB0aGF0LCB3aXRoIHRoZSBleGNlcHRpb24gb2YgQy4gcGVyZnJpbmdlbnMsIGRpZS1vZmYgb2YgdGhlIHRlc3Qgb3JnYW5pc21zIHRvIDEwJSBvZiB0aGVpciBpbml0aWFsIG51bWJlcnMgb2NjdXJyZWQgaW4gYm90aCBtYXJpbmUgYW5kIGZyZXNod2F0ZXIgc2VkaW1lbnRzIHdpdGhpbiA4NSBkYXlzLiBUaGUgdXN1YWwgZXhwb25lbnRpYWwgZGVjYXkgbW9kZWwgY291bGQgbm90IGJlIGFwcGxpZWQgdG8gdGhlIHNlZGltZW50IHN1cnZpdmFsIGRhdGEsIHdpdGggdGhlIGV4Y2VwdGlvbiBvZiB0aGUgZGF0YSBmb3IgZmVjYWwgc3RyZXB0b2NvY2NpLiBJdCB3YXMgY29uY2x1ZGVkIHRoYXQgYXBwbGljYXRpb24gb2YgdGhlIHVzdWFsIGRlY2F5IG1vZGVsIHRvIHRoZSBmZWNhbCBjb2xpZm9ybSBkYXRhIHdhcyBjb25mb3VuZGVkIGJ5IHRoZSBjb21wbGV4IHJlbGF0aW9uc2hpcCBiZXR3ZWVuIGdyb3d0aCBhbmQgcHJlZGF0aW9uLiBUaGUgc3Vydml2YWwgb2Ygc2VlZGVkIEVzY2hlcmljaGlhIGNvbGkgaW4gbWFyaW5lIHNlZGltZW50IHdhcyBzdHVkaWVkIGJ5IHVzaW5nIGFuIGVudW1lcmF0aW9uIG1ldGhvZCB3aGljaCBkZXRlY3RlZCB2aWFibGUgYnV0IG5vbmN1bHR1cmFibGUgYmFjdGVyaWEuIFRocm91Z2hvdXQgdGhlIGR1cmF0aW9uIG9mIHRoZSBleHBlcmltZW50ICg2OCBkYXlzKSwgdGhlIHNhbWUgcHJvcG9ydGlvbiBvZiBFLiBjb2xpIG9yZ2FuaXNtcyByZW1haW5lZCBjdWx0dXJhYmxlLCBzdWdnZXN0aW5nIHRoYXQgc2VkaW1lbnQgcHJvdmlkZXMgYSBmYXZvcmFibGUsIG5vbnN0YXJ2YXRpb24gZW52aXJvbm1lbnQgZm9yIHRoZSBiYWN0ZXJpYS4iLCJpc3N1ZSI6IjUiLCJ2b2x1bWUiOiI2MSJ9LCJpc1RlbXBvcmFyeSI6ZmFsc2V9XX0=&quot;,&quot;citationItems&quot;:[{&quot;id&quot;:&quot;1d8f73c2-3ca8-3926-aed7-2e12d618b862&quot;,&quot;itemData&quot;:{&quot;type&quot;:&quot;report&quot;,&quot;id&quot;:&quot;1d8f73c2-3ca8-3926-aed7-2e12d618b862&quot;,&quot;title&quot;:&quot;Survival of Fecal Microorganisms in Marine and Freshwater Sediments&quot;,&quot;author&quot;:[{&quot;family&quot;:&quot;Davies&quot;,&quot;given&quot;:&quot;Cheryl M&quot;,&quot;parse-names&quot;:false,&quot;dropping-particle&quot;:&quot;&quot;,&quot;non-dropping-particle&quot;:&quot;&quot;},{&quot;family&quot;:&quot;Long&quot;,&quot;given&quot;:&quot;Julian A H&quot;,&quot;parse-names&quot;:false,&quot;dropping-particle&quot;:&quot;&quot;,&quot;non-dropping-particle&quot;:&quot;&quot;},{&quot;family&quot;:&quot;Donald&quot;,&quot;given&quot;:&quot;Margaret&quot;,&quot;parse-names&quot;:false,&quot;dropping-particle&quot;:&quot;&quot;,&quot;non-dropping-particle&quot;:&quot;&quot;},{&quot;family&quot;:&quot;Ashbolt&quot;,&quot;given&quot;:&quot;Nicholas J&quot;,&quot;parse-names&quot;:false,&quot;dropping-particle&quot;:&quot;&quot;,&quot;non-dropping-particle&quot;:&quot;&quot;}],&quot;container-title&quot;:&quot;APPLIED AND ENVIRONMENTAL MICROBIOLOGY&quot;,&quot;container-title-short&quot;:&quot;Appl Environ Microbiol&quot;,&quot;URL&quot;:&quot;https://journals.asm.org/journal/aem&quot;,&quot;issued&quot;:{&quot;date-parts&quot;:[[1995]]},&quot;number-of-pages&quot;:&quot;1888-1896&quot;,&quot;abstract&quot;:&quot;The survival of culturable fecal coliforms, fecal streptococci, and Clostridium perfringens spores in freshwater and marine sediments from sites near sewage outfalls was studied. In laboratory studies, the inhibition of protozoan predators with cycloheximide allowed the fecal coliforms to grow in the sediment whereas the presence of predators resulted in a net die-off. C. perfringens spores did not appear either to be affected by predators or to die off throughout the duration of the experiments (28 days). Studies using in situ membrane diffusion chambers showed that, with the exception of C. perfringens, die-off of the test organisms to 10% of their initial numbers occurred in both marine and freshwater sediments within 85 days. The usual exponential decay model could not be applied to the sediment survival data, with the exception of the data for fecal streptococci. It was concluded that application of the usual decay model to the fecal coliform data was confounded by the complex relationship between growth and predation. The survival of seeded Escherichia coli in marine sediment was studied by using an enumeration method which detected viable but nonculturable bacteria. Throughout the duration of the experiment (68 days), the same proportion of E. coli organisms remained culturable, suggesting that sediment provides a favorable, nonstarvation environment for the bacteria.&quot;,&quot;issue&quot;:&quot;5&quot;,&quot;volume&quot;:&quot;61&quot;},&quot;isTemporary&quot;:false}]},{&quot;citationID&quot;:&quot;MENDELEY_CITATION_a3115e82-6913-4903-87e0-10ba94806ae4&quot;,&quot;properties&quot;:{&quot;noteIndex&quot;:0},&quot;isEdited&quot;:false,&quot;manualOverride&quot;:{&quot;isManuallyOverridden&quot;:false,&quot;citeprocText&quot;:&quot;[65,66]&quot;,&quot;manualOverrideText&quot;:&quot;&quot;},&quot;citationTag&quot;:&quot;MENDELEY_CITATION_v3_eyJjaXRhdGlvbklEIjoiTUVOREVMRVlfQ0lUQVRJT05fYTMxMTVlODItNjkxMy00OTAzLTg3ZTAtMTBiYTk0ODA2YWU0IiwicHJvcGVydGllcyI6eyJub3RlSW5kZXgiOjB9LCJpc0VkaXRlZCI6ZmFsc2UsIm1hbnVhbE92ZXJyaWRlIjp7ImlzTWFudWFsbHlPdmVycmlkZGVuIjpmYWxzZSwiY2l0ZXByb2NUZXh0IjoiWzY1LDY2XSIsIm1hbnVhbE92ZXJyaWRlVGV4dCI6IiJ9LCJjaXRhdGlvbkl0ZW1zIjpbeyJpZCI6IjFkOGY3M2MyLTNjYTgtMzkyNi1hZWQ3LTJlMTJkNjE4Yjg2MiIsIml0ZW1EYXRhIjp7InR5cGUiOiJyZXBvcnQiLCJpZCI6IjFkOGY3M2MyLTNjYTgtMzkyNi1hZWQ3LTJlMTJkNjE4Yjg2MiIsInRpdGxlIjoiU3Vydml2YWwgb2YgRmVjYWwgTWljcm9vcmdhbmlzbXMgaW4gTWFyaW5lIGFuZCBGcmVzaHdhdGVyIFNlZGltZW50cyIsImF1dGhvciI6W3siZmFtaWx5IjoiRGF2aWVzIiwiZ2l2ZW4iOiJDaGVyeWwgTSIsInBhcnNlLW5hbWVzIjpmYWxzZSwiZHJvcHBpbmctcGFydGljbGUiOiIiLCJub24tZHJvcHBpbmctcGFydGljbGUiOiIifSx7ImZhbWlseSI6IkxvbmciLCJnaXZlbiI6Ikp1bGlhbiBBIEgiLCJwYXJzZS1uYW1lcyI6ZmFsc2UsImRyb3BwaW5nLXBhcnRpY2xlIjoiIiwibm9uLWRyb3BwaW5nLXBhcnRpY2xlIjoiIn0seyJmYW1pbHkiOiJEb25hbGQiLCJnaXZlbiI6Ik1hcmdhcmV0IiwicGFyc2UtbmFtZXMiOmZhbHNlLCJkcm9wcGluZy1wYXJ0aWNsZSI6IiIsIm5vbi1kcm9wcGluZy1wYXJ0aWNsZSI6IiJ9LHsiZmFtaWx5IjoiQXNoYm9sdCIsImdpdmVuIjoiTmljaG9sYXMgSiIsInBhcnNlLW5hbWVzIjpmYWxzZSwiZHJvcHBpbmctcGFydGljbGUiOiIiLCJub24tZHJvcHBpbmctcGFydGljbGUiOiIifV0sImNvbnRhaW5lci10aXRsZSI6IkFQUExJRUQgQU5EIEVOVklST05NRU5UQUwgTUlDUk9CSU9MT0dZIiwiY29udGFpbmVyLXRpdGxlLXNob3J0IjoiQXBwbCBFbnZpcm9uIE1pY3JvYmlvbCIsIlVSTCI6Imh0dHBzOi8vam91cm5hbHMuYXNtLm9yZy9qb3VybmFsL2FlbSIsImlzc3VlZCI6eyJkYXRlLXBhcnRzIjpbWzE5OTVdXX0sIm51bWJlci1vZi1wYWdlcyI6IjE4ODgtMTg5NiIsImFic3RyYWN0IjoiVGhlIHN1cnZpdmFsIG9mIGN1bHR1cmFibGUgZmVjYWwgY29saWZvcm1zLCBmZWNhbCBzdHJlcHRvY29jY2ksIGFuZCBDbG9zdHJpZGl1bSBwZXJmcmluZ2VucyBzcG9yZXMgaW4gZnJlc2h3YXRlciBhbmQgbWFyaW5lIHNlZGltZW50cyBmcm9tIHNpdGVzIG5lYXIgc2V3YWdlIG91dGZhbGxzIHdhcyBzdHVkaWVkLiBJbiBsYWJvcmF0b3J5IHN0dWRpZXMsIHRoZSBpbmhpYml0aW9uIG9mIHByb3Rvem9hbiBwcmVkYXRvcnMgd2l0aCBjeWNsb2hleGltaWRlIGFsbG93ZWQgdGhlIGZlY2FsIGNvbGlmb3JtcyB0byBncm93IGluIHRoZSBzZWRpbWVudCB3aGVyZWFzIHRoZSBwcmVzZW5jZSBvZiBwcmVkYXRvcnMgcmVzdWx0ZWQgaW4gYSBuZXQgZGllLW9mZi4gQy4gcGVyZnJpbmdlbnMgc3BvcmVzIGRpZCBub3QgYXBwZWFyIGVpdGhlciB0byBiZSBhZmZlY3RlZCBieSBwcmVkYXRvcnMgb3IgdG8gZGllIG9mZiB0aHJvdWdob3V0IHRoZSBkdXJhdGlvbiBvZiB0aGUgZXhwZXJpbWVudHMgKDI4IGRheXMpLiBTdHVkaWVzIHVzaW5nIGluIHNpdHUgbWVtYnJhbmUgZGlmZnVzaW9uIGNoYW1iZXJzIHNob3dlZCB0aGF0LCB3aXRoIHRoZSBleGNlcHRpb24gb2YgQy4gcGVyZnJpbmdlbnMsIGRpZS1vZmYgb2YgdGhlIHRlc3Qgb3JnYW5pc21zIHRvIDEwJSBvZiB0aGVpciBpbml0aWFsIG51bWJlcnMgb2NjdXJyZWQgaW4gYm90aCBtYXJpbmUgYW5kIGZyZXNod2F0ZXIgc2VkaW1lbnRzIHdpdGhpbiA4NSBkYXlzLiBUaGUgdXN1YWwgZXhwb25lbnRpYWwgZGVjYXkgbW9kZWwgY291bGQgbm90IGJlIGFwcGxpZWQgdG8gdGhlIHNlZGltZW50IHN1cnZpdmFsIGRhdGEsIHdpdGggdGhlIGV4Y2VwdGlvbiBvZiB0aGUgZGF0YSBmb3IgZmVjYWwgc3RyZXB0b2NvY2NpLiBJdCB3YXMgY29uY2x1ZGVkIHRoYXQgYXBwbGljYXRpb24gb2YgdGhlIHVzdWFsIGRlY2F5IG1vZGVsIHRvIHRoZSBmZWNhbCBjb2xpZm9ybSBkYXRhIHdhcyBjb25mb3VuZGVkIGJ5IHRoZSBjb21wbGV4IHJlbGF0aW9uc2hpcCBiZXR3ZWVuIGdyb3d0aCBhbmQgcHJlZGF0aW9uLiBUaGUgc3Vydml2YWwgb2Ygc2VlZGVkIEVzY2hlcmljaGlhIGNvbGkgaW4gbWFyaW5lIHNlZGltZW50IHdhcyBzdHVkaWVkIGJ5IHVzaW5nIGFuIGVudW1lcmF0aW9uIG1ldGhvZCB3aGljaCBkZXRlY3RlZCB2aWFibGUgYnV0IG5vbmN1bHR1cmFibGUgYmFjdGVyaWEuIFRocm91Z2hvdXQgdGhlIGR1cmF0aW9uIG9mIHRoZSBleHBlcmltZW50ICg2OCBkYXlzKSwgdGhlIHNhbWUgcHJvcG9ydGlvbiBvZiBFLiBjb2xpIG9yZ2FuaXNtcyByZW1haW5lZCBjdWx0dXJhYmxlLCBzdWdnZXN0aW5nIHRoYXQgc2VkaW1lbnQgcHJvdmlkZXMgYSBmYXZvcmFibGUsIG5vbnN0YXJ2YXRpb24gZW52aXJvbm1lbnQgZm9yIHRoZSBiYWN0ZXJpYS4iLCJpc3N1ZSI6IjUiLCJ2b2x1bWUiOiI2MSJ9LCJpc1RlbXBvcmFyeSI6ZmFsc2V9LHsiaWQiOiIxMGJiNTc0Ni01YzRhLTM0NmYtYjJmYS03NjVjNDM1OTIwMTQiLCJpdGVtRGF0YSI6eyJ0eXBlIjoiYXJ0aWNsZS1qb3VybmFsIiwiaWQiOiIxMGJiNTc0Ni01YzRhLTM0NmYtYjJmYS03NjVjNDM1OTIwMTQiLCJ0aXRsZSI6Ik1pY3JvYmlhbCBwYXJ0aXRpb25pbmcgdG8gc2V0dGxlYWJsZSBwYXJ0aWNsZXMgaW4gc3Rvcm13YXRlciIsImF1dGhvciI6W3siZmFtaWx5IjoiQ2hhcmFja2xpcyIsImdpdmVuIjoiR3JlZ29yeSBXLiIsInBhcnNlLW5hbWVzIjpmYWxzZSwiZHJvcHBpbmctcGFydGljbGUiOiIiLCJub24tZHJvcHBpbmctcGFydGljbGUiOiIifSx7ImZhbWlseSI6IkRpbHRzIiwiZ2l2ZW4iOiJNYWNLZW56aWUgSi4iLCJwYXJzZS1uYW1lcyI6ZmFsc2UsImRyb3BwaW5nLXBhcnRpY2xlIjoiIiwibm9uLWRyb3BwaW5nLXBhcnRpY2xlIjoiIn0seyJmYW1pbHkiOiJTaW1tb25zIiwiZ2l2ZW4iOiJPdHRvIEQuIiwicGFyc2UtbmFtZXMiOmZhbHNlLCJkcm9wcGluZy1wYXJ0aWNsZSI6IiIsIm5vbi1kcm9wcGluZy1wYXJ0aWNsZSI6IiJ9LHsiZmFtaWx5IjoiTGlraXJkb3B1bG9zIiwiZ2l2ZW4iOiJDaHJpc3RpbmEgQS4iLCJwYXJzZS1uYW1lcyI6ZmFsc2UsImRyb3BwaW5nLXBhcnRpY2xlIjoiIiwibm9uLWRyb3BwaW5nLXBhcnRpY2xlIjoiIn0seyJmYW1pbHkiOiJLcm9tZXRpcyIsImdpdmVuIjoiTGVpZ2ggQW5uZSBILiIsInBhcnNlLW5hbWVzIjpmYWxzZSwiZHJvcHBpbmctcGFydGljbGUiOiIiLCJub24tZHJvcHBpbmctcGFydGljbGUiOiIifSx7ImZhbWlseSI6IlNvYnNleSIsImdpdmVuIjoiTWFyayBELiIsInBhcnNlLW5hbWVzIjpmYWxzZSwiZHJvcHBpbmctcGFydGljbGUiOiIiLCJub24tZHJvcHBpbmctcGFydGljbGUiOiIifV0sImNvbnRhaW5lci10aXRsZSI6IldhdGVyIFJlc2VhcmNoIiwiY29udGFpbmVyLXRpdGxlLXNob3J0IjoiV2F0ZXIgUmVzIiwiRE9JIjoiMTAuMTAxNi9qLndhdHJlcy4yMDA1LjAzLjAwNCIsIklTU04iOiIwMDQzMTM1NCIsIlBNSUQiOiIxNTg5OTI3NSIsImlzc3VlZCI6eyJkYXRlLXBhcnRzIjpbWzIwMDVdXX0sInBhZ2UiOiIxNzczLTE3ODIiLCJhYnN0cmFjdCI6IlRoZSBkZWdyZWUgdG8gd2hpY2ggbWljcm9iZXMgaW4gdGhlIHdhdGVyIGNvbHVtbiBhc3NvY2lhdGUgd2l0aCBzZXR0bGVhYmxlIHBhcnRpY2xlcyBoYXMgaW1wb3J0YW50IGltcGxpY2F0aW9ucyBmb3IgbWljcm9iaWFsIHRyYW5zcG9ydCBpbiByZWNlaXZpbmcgd2F0ZXJzLCBhcyB3ZWxsIGFzIGZvciBtaWNyb2JpYWwgcmVtb3ZhbCB2aWEgc2VkaW1lbnRhdGlvbiAoaS5lLiBkZXRlbnRpb24gYmFzaW5zKS4gVGhlIHBhcnRpdGlvbmluZyBiZWhhdmlvciBvZiBzZXZlcmFsIGJhY3RlcmlhbCwgcHJvdG96b2FuIGFuZCB2aXJhbCBpbmRpY2F0b3Igb3JnYW5pc21zIGlzIGV4cGxvcmVkIGluIHRocmVlIHVyYmFuIHN0cmVhbXMgdW5kZXIgYm90aCBzdG9ybSBhbmQgZHJ5IHdlYXRoZXIgY29uZGl0aW9ucy4gVGhlIGZyYWN0aW9uIG9mIG9yZ2FuaXNtcyBhc3NvY2lhdGVkIHdpdGggc2V0dGxlYWJsZSBwYXJ0aWNsZXMgaW4gc3Rvcm13YXRlciBpcyBlc3RpbWF0ZWQgdGhyb3VnaCB1c2Ugb2YgYSBjZW50cmlmdWdhdGlvbiB0ZWNobmlxdWUgd2hpY2ggaXMgY2FsaWJyYXRlZCB1c2luZyBzdXNwZW5zaW9ucyBvZiBzdGFuZGFyZCBwYXJ0aWNsZXMgKGUuZy4sIGdsYXNzLCBsYXRleCkuIFRoZSBmcmFjdGlvbiBvZiBvcmdhbmlzbXMgYXNzb2NpYXRlZCB3aXRoIHNldHRsZWFibGUgcGFydGljbGVzIHZhcmllcyBieSB0eXBlIG9mIG1pY3JvYmUsIGFuZCB0aGUgcGFydGl0aW9uaW5nIGJlaGF2aW9yIG9mIGVhY2ggb3JnYW5pc20gZ2VuZXJhbGx5IGNoYW5nZXMgYmV0d2VlbiBkcnkgd2VhdGhlciBhbmQgc3Rvcm0gY29uZGl0aW9ucy4gQmFjdGVyaWFsIGluZGljYXRvciBvcmdhbmlzbXMgKGZlY2FsIGNvbGlmb3JtcywgRXNjaGVyaWNoaWEgY29saSwgZW50ZXJvY29jY2kpIGV4aGliaXRlZCByZWxhdGl2ZWx5IGNvbnNpc3RlbnQgYmVoYXZpb3IsIHdpdGggYW4gYXZlcmFnZSBvZiAyMC0zNSUgb2Ygb3JnYW5pc21zIGFzc29jaWF0ZWQgd2l0aCB0aGVzZSBwYXJ0aWNsZXMgaW4gYmFja2dyb3VuZCBzYW1wbGVzIGFuZCAzMC01NSUgaW4gc3Rvcm0gc2FtcGxlcy4gQ2xvc3RyaWRpdW0gcGVyZnJpbmdlbnMgc3BvcmVzIGV4aGliaXRlZCB0aGUgaGlnaGVzdCBhdmVyYWdlIGxldmVsIG9mIHBhcnRpY2xlIGFzc29jaWF0aW9uLCB3aXRoIHN0b3JtIHZhbHVlcyB2YXJ5aW5nIGZyb20gNTAlIHRvIDcwJS4gUmVzdWx0cyByZWxhdGVkIHRvIHRvdGFsIGNvbGlwaGFnZSBwYXJ0aXRpb25pbmcgd2VyZSBtb3JlIHZhcmlhYmxlLCB3aXRoIDIwLTYwJSBhc3NvY2lhdGVkIHdpdGggcGFydGljbGVzIGR1cmluZyBzdG9ybXMuIFRoZXNlIGVzdGltYXRlcyBzaG91bGQgYmUgdmFsdWFibGUgaW4gc3VyZmFjZSB3YXRlciBxdWFsaXR5IG1vZGVsaW5nIGVmZm9ydHMsIG1hbnkgb2Ygd2hpY2ggY3VycmVudGx5IGFzc3VtZSB0aGF0IGFsbCBtaWNyb2JlcyBleGlzdCBhcyBmcmVlICh1bmF0dGFjaGVkKSBvcmdhbmlzbXMuIMKpIDIwMDUgRWxzZXZpZXIgTHRkLiBBbGwgcmlnaHRzIHJlc2VydmVkLiIsInB1Ymxpc2hlciI6IkVsc2V2aWVyIEx0ZCIsImlzc3VlIjoiOSIsInZvbHVtZSI6IjM5In0sImlzVGVtcG9yYXJ5IjpmYWxzZX1dfQ==&quot;,&quot;citationItems&quot;:[{&quot;id&quot;:&quot;1d8f73c2-3ca8-3926-aed7-2e12d618b862&quot;,&quot;itemData&quot;:{&quot;type&quot;:&quot;report&quot;,&quot;id&quot;:&quot;1d8f73c2-3ca8-3926-aed7-2e12d618b862&quot;,&quot;title&quot;:&quot;Survival of Fecal Microorganisms in Marine and Freshwater Sediments&quot;,&quot;author&quot;:[{&quot;family&quot;:&quot;Davies&quot;,&quot;given&quot;:&quot;Cheryl M&quot;,&quot;parse-names&quot;:false,&quot;dropping-particle&quot;:&quot;&quot;,&quot;non-dropping-particle&quot;:&quot;&quot;},{&quot;family&quot;:&quot;Long&quot;,&quot;given&quot;:&quot;Julian A H&quot;,&quot;parse-names&quot;:false,&quot;dropping-particle&quot;:&quot;&quot;,&quot;non-dropping-particle&quot;:&quot;&quot;},{&quot;family&quot;:&quot;Donald&quot;,&quot;given&quot;:&quot;Margaret&quot;,&quot;parse-names&quot;:false,&quot;dropping-particle&quot;:&quot;&quot;,&quot;non-dropping-particle&quot;:&quot;&quot;},{&quot;family&quot;:&quot;Ashbolt&quot;,&quot;given&quot;:&quot;Nicholas J&quot;,&quot;parse-names&quot;:false,&quot;dropping-particle&quot;:&quot;&quot;,&quot;non-dropping-particle&quot;:&quot;&quot;}],&quot;container-title&quot;:&quot;APPLIED AND ENVIRONMENTAL MICROBIOLOGY&quot;,&quot;container-title-short&quot;:&quot;Appl Environ Microbiol&quot;,&quot;URL&quot;:&quot;https://journals.asm.org/journal/aem&quot;,&quot;issued&quot;:{&quot;date-parts&quot;:[[1995]]},&quot;number-of-pages&quot;:&quot;1888-1896&quot;,&quot;abstract&quot;:&quot;The survival of culturable fecal coliforms, fecal streptococci, and Clostridium perfringens spores in freshwater and marine sediments from sites near sewage outfalls was studied. In laboratory studies, the inhibition of protozoan predators with cycloheximide allowed the fecal coliforms to grow in the sediment whereas the presence of predators resulted in a net die-off. C. perfringens spores did not appear either to be affected by predators or to die off throughout the duration of the experiments (28 days). Studies using in situ membrane diffusion chambers showed that, with the exception of C. perfringens, die-off of the test organisms to 10% of their initial numbers occurred in both marine and freshwater sediments within 85 days. The usual exponential decay model could not be applied to the sediment survival data, with the exception of the data for fecal streptococci. It was concluded that application of the usual decay model to the fecal coliform data was confounded by the complex relationship between growth and predation. The survival of seeded Escherichia coli in marine sediment was studied by using an enumeration method which detected viable but nonculturable bacteria. Throughout the duration of the experiment (68 days), the same proportion of E. coli organisms remained culturable, suggesting that sediment provides a favorable, nonstarvation environment for the bacteria.&quot;,&quot;issue&quot;:&quot;5&quot;,&quot;volume&quot;:&quot;61&quot;},&quot;isTemporary&quot;:false},{&quot;id&quot;:&quot;10bb5746-5c4a-346f-b2fa-765c43592014&quot;,&quot;itemData&quot;:{&quot;type&quot;:&quot;article-journal&quot;,&quot;id&quot;:&quot;10bb5746-5c4a-346f-b2fa-765c43592014&quot;,&quot;title&quot;:&quot;Microbial partitioning to settleable particles in stormwater&quot;,&quot;author&quot;:[{&quot;family&quot;:&quot;Characklis&quot;,&quot;given&quot;:&quot;Gregory W.&quot;,&quot;parse-names&quot;:false,&quot;dropping-particle&quot;:&quot;&quot;,&quot;non-dropping-particle&quot;:&quot;&quot;},{&quot;family&quot;:&quot;Dilts&quot;,&quot;given&quot;:&quot;MacKenzie J.&quot;,&quot;parse-names&quot;:false,&quot;dropping-particle&quot;:&quot;&quot;,&quot;non-dropping-particle&quot;:&quot;&quot;},{&quot;family&quot;:&quot;Simmons&quot;,&quot;given&quot;:&quot;Otto D.&quot;,&quot;parse-names&quot;:false,&quot;dropping-particle&quot;:&quot;&quot;,&quot;non-dropping-particle&quot;:&quot;&quot;},{&quot;family&quot;:&quot;Likirdopulos&quot;,&quot;given&quot;:&quot;Christina A.&quot;,&quot;parse-names&quot;:false,&quot;dropping-particle&quot;:&quot;&quot;,&quot;non-dropping-particle&quot;:&quot;&quot;},{&quot;family&quot;:&quot;Krometis&quot;,&quot;given&quot;:&quot;Leigh Anne H.&quot;,&quot;parse-names&quot;:false,&quot;dropping-particle&quot;:&quot;&quot;,&quot;non-dropping-particle&quot;:&quot;&quot;},{&quot;family&quot;:&quot;Sobsey&quot;,&quot;given&quot;:&quot;Mark D.&quot;,&quot;parse-names&quot;:false,&quot;dropping-particle&quot;:&quot;&quot;,&quot;non-dropping-particle&quot;:&quot;&quot;}],&quot;container-title&quot;:&quot;Water Research&quot;,&quot;container-title-short&quot;:&quot;Water Res&quot;,&quot;DOI&quot;:&quot;10.1016/j.watres.2005.03.004&quot;,&quot;ISSN&quot;:&quot;00431354&quot;,&quot;PMID&quot;:&quot;15899275&quot;,&quot;issued&quot;:{&quot;date-parts&quot;:[[2005]]},&quot;page&quot;:&quot;1773-1782&quot;,&quot;abstract&quot;:&quot;The degree to which microbes in the water column associate with settleable particles has important implications for microbial transport in receiving waters, as well as for microbial removal via sedimentation (i.e. detention basins). The partitioning behavior of several bacterial, protozoan and viral indicator organisms is explored in three urban streams under both storm and dry weather conditions. The fraction of organisms associated with settleable particles in stormwater is estimated through use of a centrifugation technique which is calibrated using suspensions of standard particles (e.g., glass, latex). The fraction of organisms associated with settleable particles varies by type of microbe, and the partitioning behavior of each organism generally changes between dry weather and storm conditions. Bacterial indicator organisms (fecal coliforms, Escherichia coli, enterococci) exhibited relatively consistent behavior, with an average of 20-35% of organisms associated with these particles in background samples and 30-55% in storm samples. Clostridium perfringens spores exhibited the highest average level of particle association, with storm values varying from 50% to 70%. Results related to total coliphage partitioning were more variable, with 20-60% associated with particles during storms. These estimates should be valuable in surface water quality modeling efforts, many of which currently assume that all microbes exist as free (unattached) organisms. © 2005 Elsevier Ltd. All rights reserved.&quot;,&quot;publisher&quot;:&quot;Elsevier Ltd&quot;,&quot;issue&quot;:&quot;9&quot;,&quot;volume&quot;:&quot;39&quot;},&quot;isTemporary&quot;:false}]},{&quot;citationID&quot;:&quot;MENDELEY_CITATION_c2dd51dc-89e5-40c2-ae87-b4011ee2aca7&quot;,&quot;properties&quot;:{&quot;noteIndex&quot;:0},&quot;isEdited&quot;:false,&quot;manualOverride&quot;:{&quot;isManuallyOverridden&quot;:false,&quot;citeprocText&quot;:&quot;[33,67,68]&quot;,&quot;manualOverrideText&quot;:&quot;&quot;},&quot;citationTag&quot;:&quot;MENDELEY_CITATION_v3_eyJjaXRhdGlvbklEIjoiTUVOREVMRVlfQ0lUQVRJT05fYzJkZDUxZGMtODllNS00MGMyLWFlODctYjQwMTFlZTJhY2E3IiwicHJvcGVydGllcyI6eyJub3RlSW5kZXgiOjB9LCJpc0VkaXRlZCI6ZmFsc2UsIm1hbnVhbE92ZXJyaWRlIjp7ImlzTWFudWFsbHlPdmVycmlkZGVuIjpmYWxzZSwiY2l0ZXByb2NUZXh0IjoiWzMzLDY3LDY4XSIsIm1hbnVhbE92ZXJyaWRlVGV4dCI6IiJ9LCJjaXRhdGlvbkl0ZW1zIjpbeyJpZCI6ImM3M2M2NzhmLWJjOTktMzIwMi1iYTM0LTMwN2MxNTljNzE4NyIsIml0ZW1EYXRhIjp7InR5cGUiOiJhcnRpY2xlIiwiaWQiOiJjNzNjNjc4Zi1iYzk5LTMyMDItYmEzNC0zMDdjMTU5YzcxODciLCJ0aXRsZSI6IlJlY2VudCBhZHZhbmNlcyBvbiBtaWNyby1wb2xsdXRlZCB3YXRlciByZW1lZGlhdGlvbiBieSBmdWxsLXNjYWxlIGNvbnN0cnVjdGVkIHdldGxhbmRzOiBQb2xsdXRhbnQgcmVtb3ZhbCBwZXJmb3JtYW5jZSwga2V5IGluZmx1ZW5jaW5nIGZhY3RvcnMsIGFuZCBlbmhhbmNpbmcgc3RyYXRlZ2llcyIsImF1dGhvciI6W3siZmFtaWx5IjoiTmluZyIsImdpdmVuIjoiUWlhbmciLCJwYXJzZS1uYW1lcyI6ZmFsc2UsImRyb3BwaW5nLXBhcnRpY2xlIjoiIiwibm9uLWRyb3BwaW5nLXBhcnRpY2xlIjoiIn0seyJmYW1pbHkiOiJZYW4iLCJnaXZlbiI6IlBlaWhhbyIsInBhcnNlLW5hbWVzIjpmYWxzZSwiZHJvcHBpbmctcGFydGljbGUiOiIiLCJub24tZHJvcHBpbmctcGFydGljbGUiOiIifSx7ImZhbWlseSI6IlpoYW8iLCJnaXZlbiI6Ikxpbmd5YW4iLCJwYXJzZS1uYW1lcyI6ZmFsc2UsImRyb3BwaW5nLXBhcnRpY2xlIjoiIiwibm9uLWRyb3BwaW5nLXBhcnRpY2xlIjoiIn0seyJmYW1pbHkiOiJMaW4iLCJnaXZlbiI6IlpoaXlpIiwicGFyc2UtbmFtZXMiOmZhbHNlLCJkcm9wcGluZy1wYXJ0aWNsZSI6IiIsIm5vbi1kcm9wcGluZy1wYXJ0aWNsZSI6IiJ9LHsiZmFtaWx5IjoiWmhhbmciLCJnaXZlbiI6IkppYW4iLCJwYXJzZS1uYW1lcyI6ZmFsc2UsImRyb3BwaW5nLXBhcnRpY2xlIjoiIiwibm9uLWRyb3BwaW5nLXBhcnRpY2xlIjoiIn0seyJmYW1pbHkiOiJHdW8iLCJnaXZlbiI6IlppemhhbmciLCJwYXJzZS1uYW1lcyI6ZmFsc2UsImRyb3BwaW5nLXBhcnRpY2xlIjoiIiwibm9uLWRyb3BwaW5nLXBhcnRpY2xlIjoiIn0seyJmYW1pbHkiOiJXdSIsImdpdmVuIjoiSGFpbWluZyIsInBhcnNlLW5hbWVzIjpmYWxzZSwiZHJvcHBpbmctcGFydGljbGUiOiIiLCJub24tZHJvcHBpbmctcGFydGljbGUiOiIifV0sImNvbnRhaW5lci10aXRsZSI6IkpvdXJuYWwgb2YgRW52aXJvbm1lbnRhbCBTY2llbmNlcyAoQ2hpbmEpIiwiY29udGFpbmVyLXRpdGxlLXNob3J0IjoiSiBFbnZpcm9uIFNjaSAoQ2hpbmEpIiwiRE9JIjoiMTAuMTAxNi9qLmplcy4yMDI1LjAzLjA0OSIsIklTU04iOiIxODc4NzMyMCIsIlBNSUQiOiI0MTAwNTkxNCIsImlzc3VlZCI6eyJkYXRlLXBhcnRzIjpbWzIwMjYsMSwxXV19LCJwYWdlIjoiNTY1LTU3NiIsImFic3RyYWN0IjoiVGhlIGRpc2NoYXJnZSBvZiBtaWNyby1wb2xsdXRlZCB3YXRlciBmcm9tIHNvdXJjZXMgc3VjaCBhcyBhZ3JpY3VsdHVyYWwgcnVub2ZmLCB1cmJhbiBzdG9ybXdhdGVyLCBhbmQgdHJlYXRlZCBlZmZsdWVudHMgcHJlc2VudHMgc2lnbmlmaWNhbnQgY2hhbGxlbmdlcyB0byBhcXVhdGljIGVjb3N5c3RlbXMuIENvbnN0cnVjdGVkIHdldGxhbmRzIChDV3MpIGhhdmUgZ2FpbmVkIHJlY29nbml0aW9uIGFzIGFuIGVjby1mcmllbmRseSBzb2x1dGlvbiBmb3IgcmVtb3ZpbmcgcG9sbHV0YW50cyBmcm9tIHZhcmlvdXMgd2FzdGV3YXRlciBzb3VyY2VzIGFuZCBhcmUgaW5jcmVhc2luZ2x5IGFwcGxpZWQgZm9yIG1pY3JvLXBvbGx1dGVkIHdhdGVyIHRyZWF0bWVudC4gQnkgcmV2aWV3aW5nIDc4IGZ1bGwtc2NhbGUgQ1cgc3R1ZGllcyBmcm9tIFdlYiBvZiBTY2llbmNlLCBpdCBpcyBzdW1tYXJpemVkIHRoYXQgdGhlIHJhbmdlcyBvZiBhbW1vbml1bSBuaXRyb2dlbiAoTkg0Ky1OKSBjb25jZW50cmF0aW9ucyBpbiBydW5vZmYsIHdhc3Rld2F0ZXIgdHJlYXRtZW50IHBsYW50IGVmZmx1ZW50IGFuZCBwb2xsdXRlZCByaXZlciB3ZXJlIDAuMeKAkzYuNiwgMC4z4oCTMTIuMywgYW5kIDAuMuKAkzQxLjEgbWcvTCwgcmVzcGVjdGl2ZWx5LiBUaGUgcmFuZ2VzIG9mIG5pdHJhdGUgbml0cm9nZW4gY29uY2VudHJhdGlvbnMgd2VyZSAwLjLigJMxNC4yLCAw4oCTNS43LCBhbmQgMOKAkzIuNiBtZy9MLCByZXNwZWN0aXZlbHkuIFJlbW92YWwgZWZmaWNpZW5jaWVzIG9mIENXcyBmb3IgbWljcm8tcG9sbHV0ZWQgd2F0ZXIgdmFyaWVkIGJ5IENXIHR5cGVzLiBUaGUgdG90YWwgbml0cm9nZW4gcmVtb3ZhbCBlZmZpY2llbmNpZXMgZm9yIHN1YnN1cmZhY2UtZmxvdyBDV3MsIGZyZWUtd2F0ZXIgc3VyZmFjZS1mbG93IENXcywgYW5kIGh5YnJpZCBDV3MgcmFuZ2VkIGZyb20gMjcuNCAlIHRvIDY2LjUgJSwgMTYuOCAlIHRvIDg5LjggJSwgYW5kIDE5LjQgJSB0byA4OC4yICUsIHJlc3BlY3RpdmVseS4gVGhlIE5INCstTiByZW1vdmFsIGVmZmljaWVuY2llcyByYW5nZWQgZnJvbSAzNC4yICUgdG8gNzMuNiAlLCAzOC40ICUgdG8gODkuNCAlIGFuZCAxMy41ICUgdG8gOTQuMiAlLCByZXNwZWN0aXZlbHkuIEFkZGl0aW9uYWxseSwgb3RoZXIgZmFjdG9ycyBpbmZsdWVuY2luZyBjb250YW1pbmFudCByZW1vdmFsIGVmZmljaWVuY3kgc3VjaCBhcyBoeWRyYXVsaWMgcmV0ZW50aW9uIHRpbWUsIHZlZ2V0YXRpb24gdHlwZXMsIHJlZG94IG1pY3JvLWVudmlyb25tZW50IGFuZCBpbmZsdWVudCB3YXRlciBxdWFsaXR5IHdlcmUgZXZhbHVhdGVkLiBCYXNlZCBvbiB0aGVzZSBmaW5kaW5ncywgdHdvIHN0cmF0ZWdpZXMgZm9yIGltcHJvdmluZyB0aGUgcHVyaWZpY2F0aW9uIHBlcmZvcm1hbmNlIG9mIENXcyB3ZXJlIHByb3Bvc2VkOiB0aGUgc2VsZWN0aW9uIG9mIGluY29ycG9yYXRpbmcgZWxlY3Ryb24gZG9ub3Igc3Vic3RyYXRlcyBhbmQgdGhlIG9wdGltaXphdGlvbiBvZiBvcGVyYXRpb24gcGFyYW1ldGVycy4gVGhpcyBwYXBlciBzZXJ2ZXMgYXMgYSBzeW50aGVzaXMgb2YgaW5mb3JtYXRpb24gdG8gZ3VpZGUgZnV0dXJlIHJlc2VhcmNoIGFuZCBmdWxsLXNjYWxlIENXIGFwcGxpY2F0aW9ucyBpbiBtaWNyby1wb2xsdXRlZCB3YXRlciB0cmVhdG1lbnQuIiwicHVibGlzaGVyIjoiQ2hpbmVzZSBBY2FkZW15IG9mIFNjaWVuY2VzIiwidm9sdW1lIjoiMTU5In0sImlzVGVtcG9yYXJ5IjpmYWxzZX0seyJpZCI6ImY5NGViMzBlLWY2MDAtM2Y4Mi05MzUzLTRiNTk2ZDdmOWU2OSIsIml0ZW1EYXRhIjp7InR5cGUiOiJhcnRpY2xlLWpvdXJuYWwiLCJpZCI6ImY5NGViMzBlLWY2MDAtM2Y4Mi05MzUzLTRiNTk2ZDdmOWU2OSIsInRpdGxlIjoiRXV0cm9waGljYXRpb24gb2YgRnJlc2h3YXRlciBhbmQgQ29hc3RhbCBNYXJpbmUgRWNvc3lzdGVtcyBBIEdsb2JhbCBQcm9ibGVtIiwiYXV0aG9yIjpbeyJmYW1pbHkiOiJTbWl0aCIsImdpdmVuIjoiVmFsIEgiLCJwYXJzZS1uYW1lcyI6ZmFsc2UsImRyb3BwaW5nLXBhcnRpY2xlIjoiIiwibm9uLWRyb3BwaW5nLXBhcnRpY2xlIjoiIn1dLCJjb250YWluZXItdGl0bGUiOiJFbnZpcm9ubWVudGFsIFNjaWVuY2UgJiBQb2xsdXRpb24gUmVzZWFyY2giLCJET0kiOiIxMC4xMDY1L2Vzb3IyMDAyLjEyLjE0MiIsImlzc3VlZCI6eyJkYXRlLXBhcnRzIjpbWzIwMDNdXX0sInBhZ2UiOiIxMjYtMTM5IiwiYWJzdHJhY3QiOiJHb2FsLCBTY29wZSBhbmQgQmFja2dyb3VuZC4gSHVtYW5zIG5vdyBzdHJvbmdseSBpbmZsdWVuY2UgYWxtb3N0IGV2ZXJ5IG1ham9yIGFxdWF0aWMgZWNvc3lzdGVtLCBhbmQgdGhlaXIgYWN0aXZpdGllcyBoYXZlIGRyYW1hdGljYWxseSBhbHRlcmVkIHRoZSBmbHV4ZXMgb2YgZ3Jvd3RoLWxpbWl0aW5nIG51dHJpZW50cyBmcm9tIHRoZSBsYW5kc2NhcGUgdG8gcmVjZWl2aW5nIHdhdGVycy4gVW5mb3J0dW5hdGVseSwgdGhlc2UgbnV0cmllbnQgaW5wdXRzIGhhdmUgaGFkIHByb2ZvdW5kIG5lZ2F0aXZlIGVmZmVjdHMgdXBvbiB0aGUgcXVhbGl0eSBvZiBzdXJmYWNlIHdhdGVycyB3b3JsZHdpZGUuIFRoaXMgcmV2aWV3IGV4YW1pbmVzIGhvdyBldXRyb3BoaWNhdGlvbiBpbmZsdWVuY2VzIHRoZSBiaW9tYXNzIGFuZCBzcGVjaWVzIGNvbXBvc2l0aW9uIG9mIGFsZ2FlIGluIGJvdGggZmxlc2gtd2F0ZXIgYW5kIGNvc3RhbCBtYXJpbmUgc3lzdGVtcy4gTWFpbiBGZWF0dXJlcy4gQW4gb3ZlcnZpZXcgb2YgcmVjZW50IGFkdmFuY2VzIGluIGFsZ2FlLXJlbGF0ZWQgZXV0cm9waGljYXRpb24gcmVzZWFyY2ggaXMgcHJlc2VudGVkLiBJbiBmcmVzaHdhdGVyIHN5c3RlbXMsIGEgc3VtbWFyeSBpcyBwcmVzZW50ZWQgZm9yIGxha2VzIGFuZCByZXNlcnZvaXJzOyBzdHJlYW1zIGFuZCByaXZlcnM7IGFuZCB3ZXRsYW5kcy4gQSBicmllZiBzdW1tYXJ5IGlzIGFsc28gcHJlc2VudGVkIGZvciBlc3R1YXJpbmUgYW5kIGNvYXN0YWwgbWFyaW5lIGVjb3N5c3RlbXMuIFJlc3VsdHMuIEV1dHJvcGhpY2F0aW9uIGNhdXNlcyBwcmVkaWN0YWJsZSBpbmNyZWFzZXMgaW4gdGhlIGJpb21hc3Mgb2YgYWxnYWUgaW4gbGFrZXMgYW5kIHJlc2Vydm9pcnM7IHN0cmVhbXMgYW5kIHJpdmVyczsgd2V0bGFuZHM7IGFuZCBjb2FzdGFsIG1hcmluZSBlY29zeXN0ZW1zLiBBcyBpbiBsYWtlcywgdGhlIHJlc3BvbnNlIG9mIHN1c3BlbmRlZCBhbGdhZSBpbiBsYXJnZSByaXZlcnMgdG8gY2hhbmdlcyBpbiBudXRyaWVudCBsb2FkaW5nIG1heSBiZSBoeXN0ZXJldGljIGluIHNvbWUgY2FzZXMuIFRoZSBpbmhpYml0b3J5IGVmZmVjdHMgb2YgaGlnaCBjb25jZW50cmF0aW9ucyBvZiBpbm9yZ2FuaWMgc3VzcGVuZGVkIHNvbGlkcyBvbiBhbGdhbCBncm93dGgsIHdoaWNoIGNhbiBiZSB2ZXJ5IGV2aWRlbnQgaW4gbWFueSByZXNlcnZvaXJzIHJlY2VpdmluZyBoaWdoIGlucHV0cyBvZiBzdXNwZW5kZWQgc29pbHMsIGFsc28gcG90ZW50aWFsbHkgbWF5IG9jY3VyIGluIHR1cmJpZCByaXZlcnMuIENvbnNpc3RlbnQgYW5kIHByZWRpY3RhYmxlIGV1dHJvcGhpY2F0aW9uLWNhdXNlZCBpbmNyZWFzZXMgaW4gY3lhbm9iYWN0ZXJpYWwgZG9taW5hbmNlIG9mIHBoeXRvcGxhbmt0b24gaGF2ZSBiZWVuIHJlcG9ydGVkIHdvcmxkd2lkZSBmb3IgbmF0dXJhbCBsYWtlcywgYW5kIHNpbWlsYXIgdHJlbmRzIGFyZSByZXBvcnRlZCBoZXJlIGJvdGggZm9yIHBoeXRvcGxhbmt0b24gaW4gdHVyYmlkIHJlc2Vydm9pcnMsIGFuZCBmb3Igc3VzcGVuZGVkIGFsZ2FlIGluIGEgbGFyZ2Ugcml2ZXIuIENvbmNsdXNpb25zLiBBIHJlbWFya2FibGUgdW5pdHkgaXMgZXZpZGVudCBpbiB0aGUgZ2xvYmFsIHJlc3BvbnNlIG9mIGFsZ2FsIGJpb21hc3MgdG8gbml0cm9nZW4gYW5kIHBob3NwaG9ydXMgYXZhaWxhYmlsaXR5IGluIGxha2VzIGFuZCByZXNlcnZvaXJzOyB3ZXRsYW5kczsgc3RyZWFtcyBhbmQgcml2ZXJzOyBhbmQgY29hc3RhbCBtYXJpbmUgd2F0ZXJzLiBUaGUgc3BlY2llcyBjb21wb3NpdGlvbiBvZiBhbGdhbCBjb21tdW5pdGllcyBpbmhhYml0aW5nIHRoZSB3YXRlciBjb2x1bW4gYXBwZWFycyB0byByZXNwb25kIHNpbWlsYXJseSB0byBudXRyaWVudCBsb2FkaW5nLCB3aGV0aGVyIGluIGxha2VzLCByZXNlcnZvaXJzLCBvciByaXZlcnMuIEFzIGlzIHRydWUgb2YgZnJlc2h3YXRlciBlY29zeXN0ZW1zICwgdGhlIHJlY2VudCBsaXRlcmF0dXJlIHN1Z2dlc3RzIHRoYXQgY29hc3RhbCBtYXJpbmUgZWNvc3lzdGVtcyB3aWxsIHJlc3BvbmQgcG9zaXRpdmVseSB0byBudXRyaWVudCBsb2FkaW5nIGNvbnRyb2wgZWZmb3J0cy4gUmVjb21tZW5kYXRpb25zIGFuZCBPdXRsb29rLiBPdXIgdW5kZXJzdGFuZGluZyBvZiBmcmVzaHdhdGVyIGV1dHJvcGhpY2F0aW9uIGFuZCBpdHMgZWZmZWN0cyBvbiBhbGdhbC1yZWxhdGVkIHdhdGVyIHF1YWxpdHkgaXMgc3Ryb25nIGFuZCBpcyBhZHZhbmNpbmcgcmFwaWRseS4gSG93ZXZlciwgb3VyIHVuZGVyc3RhbmRpbmcgb2YgdGhlIGVmZmVjdHMgb2YgZXV0cm9waGljYXRpb24gb24gZXN0dWFyaW5lIGFuZCBjb2FzdGFsIG1hcmluZSBlY29zeXN0ZW1zIGlzIG11Y2ggbW9yZSBsaW1pdGVkLCBhbmQgdGhpcyBnYXAgcmVwcmVzZW50cyBhbiBpbXBvcnRhbnQgZnV0dXJlIHJlc2VhcmNoIG5lZWQuIEFsdGhvdWdoIGNvYXN0YWwgc3lzdGVtcyBjYW4gYmUgaHlkcm9sb2dpY2FsbHkgY29tcGxleCwgdGhlIGJpb21hc3Mgb2YgbWFyaW5lIHBoeXRvcGxhbmt0b24gbm9uZXRoZWxlc3MgYXBwZWFycyB0byByZXNwb25kIHNlbnNpdGl2ZWx5IGFuZCBwcmVkaWN0YWJseSB0byBjaGFuZ2VzIGluIHRoZSBleHRlcm5hbCBzdXBwbGllcyBvZiBuaXRyb2dlbiBhbmQgcGhvc3Bob3J1cy4gVGhlc2UgcmVzcG9uc2VzIHN1Z2dlc3QgdGhhdCBlZmZvcnRzIHRvIG1hbmFnZSBudXRyaWVudCBpbnB1dHMgdG8gdGhlIHNlYXMgd2lsbCByZXN1bHQgaW4gc2lnbmlmaWNhbnQgaW1wcm92ZW1lbnRzIGluIGNvYXN0YWwgem9uZSB3YXRlciBxdWFsaXR5LiBBZGRpdGlvbmFsIG5ldyBlZmZvcnRzIHNob3VsZCBiZSBtYWRlIHRvIGRldmVsb3AgbW9kZWxzIHRoYXQgcXVhbnRpdGF0aXZlbHkgbGluayBlY29zeXN0ZW0tbGV2ZWwgcmVzcG9uc2VzIHRvIG51dHJpZW50IGxvYWRpbmcgaW4gYm90aCBmcmVzaHdhdGVyIGFuZCBtYXJpbmUgc3lzdGVtcy4iLCJpc3N1ZSI6IjIiLCJ2b2x1bWUiOiIxMCIsImNvbnRhaW5lci10aXRsZS1zaG9ydCI6IiJ9LCJpc1RlbXBvcmFyeSI6ZmFsc2V9LHsiaWQiOiIxY2NlZmQzNy03OTkxLTM5YTQtODkyMS0wMjRmMjNiNTkxZDkiLCJpdGVtRGF0YSI6eyJ0eXBlIjoiYXJ0aWNsZS1qb3VybmFsIiwiaWQiOiIxY2NlZmQzNy03OTkxLTM5YTQtODkyMS0wMjRmMjNiNTkxZDkiLCJ0aXRsZSI6Ik5vbnBvaW50IHBvbGx1dGlvbiBvZiBzdXJmYWNlIHdhdGVycyB3aXRoIHBob3NwaG9ydXMgYW5kIG5pdHJvZ2VuIiwiYXV0aG9yIjpbeyJmYW1pbHkiOiJDYXJwZW50ZXIiLCJnaXZlbiI6IlMuIFIuIiwicGFyc2UtbmFtZXMiOmZhbHNlLCJkcm9wcGluZy1wYXJ0aWNsZSI6IiIsIm5vbi1kcm9wcGluZy1wYXJ0aWNsZSI6IiJ9LHsiZmFtaWx5IjoiQ2FyYWNvIiwiZ2l2ZW4iOiJOLiBGLiIsInBhcnNlLW5hbWVzIjpmYWxzZSwiZHJvcHBpbmctcGFydGljbGUiOiIiLCJub24tZHJvcHBpbmctcGFydGljbGUiOiIifSx7ImZhbWlseSI6IkNvcnJlbGwiLCJnaXZlbiI6IkQuIEwuIiwicGFyc2UtbmFtZXMiOmZhbHNlLCJkcm9wcGluZy1wYXJ0aWNsZSI6IiIsIm5vbi1kcm9wcGluZy1wYXJ0aWNsZSI6IiJ9LHsiZmFtaWx5IjoiSG93YXJ0aCIsImdpdmVuIjoiUi4gVy4iLCJwYXJzZS1uYW1lcyI6ZmFsc2UsImRyb3BwaW5nLXBhcnRpY2xlIjoiIiwibm9uLWRyb3BwaW5nLXBhcnRpY2xlIjoiIn0seyJmYW1pbHkiOiJTaGFycGxleSIsImdpdmVuIjoiQS4gTi4iLCJwYXJzZS1uYW1lcyI6ZmFsc2UsImRyb3BwaW5nLXBhcnRpY2xlIjoiIiwibm9uLWRyb3BwaW5nLXBhcnRpY2xlIjoiIn0seyJmYW1pbHkiOiJTbWl0aCIsImdpdmVuIjoiVi4gSC4iLCJwYXJzZS1uYW1lcyI6ZmFsc2UsImRyb3BwaW5nLXBhcnRpY2xlIjoiIiwibm9uLWRyb3BwaW5nLXBhcnRpY2xlIjoiIn1dLCJjb250YWluZXItdGl0bGUiOiJFY29sb2dpY2FsIEFwcGxpY2F0aW9ucyIsIkRPSSI6IjEwLjE4OTAvMTA1MS0wNzYxKDE5OTgpMDA4WzA1NTk6TlBPU1dXXTIuMC5DTzsyIiwiSVNTTiI6IjEwNTEwNzYxIiwiaXNzdWVkIjp7ImRhdGUtcGFydHMiOltbMTk5OF1dfSwicGFnZSI6IjU1OS01NjgiLCJhYnN0cmFjdCI6IkFncmljdWx0dXJlIGFuZCB1cmJhbiBhY3Rpdml0aWVzIGFyZSBtYWpvciBzb3VyY2VzIG9mIHBob3NwaG9ydXMgYW5kIG5pdHJvZ2VuIHRvIGFxdWF0aWMgZWNvc3lzdGVtcy4gQXRtb3NwaGVyaWMgZGVwb3NpdGlvbiBmdXJ0aGVyIGNvbnRyaWJ1dGVzIGFzIGEgc291cmNlIG9mIE4uIFRoZXNlIG5vbnBvaW50IGlucHV0cyBvZiBudXRyaWVudHMgYXJlIGRpZmZpY3VsdCB0byBtZWFzdXJlIGFuZCByZWd1bGF0ZSBiZWNhdXNlIHRoZXkgZGVyaXZlIGZyb20gYWN0aXZpdGllcyBkaXNwZXJzZWQgb3ZlciB3aWRlIGFyZWFzIG9mIGxhbmQgYW5kIGFyZSB2YXJpYWJsZSBpbiB0aW1lIGR1ZSB0byBlZmZlY3RzIG9mIHdlYXRoZXIuIEluIGFxdWF0aWMgZWNvc3lzdGVtcywgdGhlc2UgbnV0cmllbnRzIGNhdXNlIGRpdmVyc2UgcHJvYmxlbXMgc3VjaCBhcyB0b3hpYyBhbGdhbCBibG9vbXMsIGxvc3Mgb2Ygb3h5Z2VuLCBmaXNoIGtpbGxzLCBsb3NzIG9mIGJpb2RpdmVyc2l0eSAoaW5jbHVkaW5nIHNwZWNpZXMgaW1wb3J0YW50IGZvciBjb21tZXJjZSBhbmQgcmVjcmVhdGlvbiksIGxvc3Mgb2YgYXF1YXRpYyBwbGFudCBiZWRzIGFuZCBjb3JhbCByZWVmcywgYW5kIG90aGVyIHByb2JsZW1zLiBOdXRyaWVudCBlbnJpY2htZW50IHNlcmlvdXNseSBkZWdyYWRlcyBhcXVhdGljIGVjb3N5c3RlbXMgYW5kIGltcGFpcnMgdGhlIHVzZSBvZiB3YXRlciBmb3IgZHJpbmtpbmcsIGluZHVzdHJ5LCBhZ3JpY3VsdHVyZSwgcmVjcmVhdGlvbiwgYW5kIG90aGVyIHB1cnBvc2VzLiBCYXNlZCBvbiBvdXIgcmV2aWV3IG9mIHRoZSBzY2llbnRpZmljIGxpdGVyYXR1cmUsIHdlIGFyZSBjZXJ0YWluIHRoYXQgKDEpIGV1dHJvcGhpY2F0aW9uIGlzIGEgd2lkZXNwcmVhZCBwcm9ibGVtIGluIHJpdmVycywgbGFrZXMsIGVzdHVhcmllcywgYW5kIGNvYXN0YWwgb2NlYW5zLCBjYXVzZWQgYnkgb3Zlci1lbnJpY2htZW50IHdpdGggUCBhbmQgTjsgKDIpIG5vbnBvaW50IHBvbGx1dGlvbiwgYSBtYWpvciBzb3VyY2Ugb2YgUCBhbmQgTiB0byBzdXJmYWNlIHdhdGVycyBvZiB0aGUgVW5pdGVkIFN0YXRlcywgcmVzdWx0cyBwcmltYXJpbHkgZnJvbSBhZ3JpY3VsdHVyZSBhbmQgdXJiYW4gYWN0aXZpdHksIGluY2x1ZGluZyBpbmR1c3RyeTsgKDMpIGlucHV0cyBvZiBQIGFuZCBOIHRvIGFncmljdWx0dXJlIGluIHRoZSBmb3JtIG9mIGZlcnRpbGl6ZXJzIGV4Y2VlZCBvdXRwdXRzIGluIHByb2R1Y2UgaW4gdGhlIFVuaXRlZCBTdGF0ZXMgYW5kIG1hbnkgb3RoZXIgbmF0aW9uczsgKDQpIG51dHJpZW50IGZsb3dzIHRvIGFxdWF0aWMgZWNvc3lzdGVtcyBhcmUgZGlyZWN0bHkgcmVsYXRlZCB0byBhbmltYWwgc3RvY2tpbmcgZGVuc2l0aWVzLCBhbmQgdW5kZXIgaGlnaCBsaXZlc3RvY2sgZGVuc2l0aWVzLCBtYW51cmUgcHJvZHVjdGlvbiBleGNlZWRzIHRoZSBuZWVkcyBvZiBjcm9wcyB0byB3aGljaCB0aGUgbWFudXJlIGlzIGFwcGxpZWQ7ICg1KSBleGNlc3MgZmVydGlsaXphdGlvbiBhbmQgbWFudXJlIHByb2R1Y3Rpb24gY2F1c2UgYSBQIHN1cnBsdXMgdG8gYWNjdW11bGF0ZSBpbiBzb2lsLCBzb21lIG9mIHdoaWNoIGlzIHRyYW5zcG9ydGVkIHRvIGFxdWF0aWMgZWNvc3lzdGVtczsgYW5kICg2KSBleGNlc3MgZmVydGlsaXphdGlvbiBhbmQgbWFudXJlIHByb2R1Y3Rpb24gb24gYWdyaWN1bHR1cmFsIGxhbmRzIGNyZWF0ZSBzdXJwbHVzIE4sIHdoaWNoIGlzIG1vYmlsZSBpbiBtYW55IHNvaWxzIGFuZCBvZnRlbiBsZWFjaGVzIHRvIGRvd25zdHJlYW0gYXF1YXRpYyBlY29zeXN0ZW1zLCBhbmQgd2hpY2ggY2FuIGFsc28gdm9sYXRpbGl6ZSB0byB0aGUgYXRtb3NwaGVyZSwgcmVkZXBvc2l0aW5nIGVsc2V3aGVyZSBhbmQgZXZlbnR1YWxseSByZWFjaGluZyBhcXVhdGljIGVjb3N5c3RlbXMuIElmIGN1cnJlbnQgcHJhY3RpY2VzIGNvbnRpbnVlLCBub25wb2ludCBwb2xsdXRpb24gb2Ygc3VyZmFjZSB3YXRlcnMgaXMgdmlydHVhbGx5IGNlcnRhaW4gdG8gaW5jcmVhc2UgaW4gdGhlIGZ1dHVyZS4gU3VjaCBhbiBvdXRjb21lIGlzIG5vdCBpbmV2aXRhYmxlLCBob3dldmVyLCBiZWNhdXNlIGEgbnVtYmVyIG9mIHRlY2hub2xvZ2llcywgbGFuZCB1c2UgcHJhY3RpY2VzLCBhbmQgY29uc2VydmF0aW9uIG1lYXN1cmVzIGFyZSBjYXBhYmxlIG9mIGRlY3JlYXNpbmcgdGhlIGZsb3cgb2Ygbm9ucG9pbnQgUCBhbmQgTiBpbnRvIHN1cmZhY2Ugd2F0ZXJzLiBGcm9tIG91ciByZXZpZXcgb2YgdGhlIGF2YWlsYWJsZSBzY2llbnRpZmljIGluZm9ybWF0aW9uLCB3ZSBhcmUgY29uZmlkZW50IHRoYXQ6ICgxKSBub25wb2ludCBwb2xsdXRpb24gb2Ygc3VyZmFjZSB3YXRlcnMgd2l0aCBQIGFuZCBOIGNvdWxkIGJlIHJlZHVjZWQgYnkgcmVkdWNpbmcgc3VycGx1cyBudXRyaWVudCBmbG93cyBpbiBhZ3JpY3VsdHVyYWwgc3lzdGVtcyBhbmQgcHJvY2Vzc2VzLCByZWR1Y2luZyBhZ3JpY3VsdHVyYWwgYW5kIHVyYmFuIHJ1bm9mZiBieSBkaXZlcnNlIG1ldGhvZHMsIGFuZCByZWR1Y2luZyBOIGVtaXNzaW9ucyBmcm9tIGZvc3NpbCBmdWVsIGJ1cm5pbmc7IGFuZCAoMikgZXV0cm9waGljYXRpb24gY2FuIGJlIHJldmVyc2VkIGJ5IGRlY3JlYXNpbmcgaW5wdXQgcmF0ZXMgb2YgUCBhbmQgTiB0byBhcXVhdGljIGVjb3N5c3RlbXMsIGJ1dCByYXRlcyBvZiByZWNvdmVyeSBhcmUgaGlnaGx5IHZhcmlhYmxlIGFtb25nIHdhdGVyIGJvZGllcy4gT2Z0ZW4sIHRoZSBldXRyb3BoaWMgc3RhdGUgaXMgcGVyc2lzdGVudCwgYW5kIHJlY292ZXJ5IGlzIHNsb3cuIiwicHVibGlzaGVyIjoiRWNvbG9naWNhbCBTb2NpZXR5IG9mIEFtZXJpY2EiLCJpc3N1ZSI6IjMiLCJ2b2x1bWUiOiI4IiwiY29udGFpbmVyLXRpdGxlLXNob3J0IjoiIn0sImlzVGVtcG9yYXJ5IjpmYWxzZX1dfQ==&quot;,&quot;citationItems&quot;:[{&quot;id&quot;:&quot;c73c678f-bc99-3202-ba34-307c159c7187&quot;,&quot;itemData&quot;:{&quot;type&quot;:&quot;article&quot;,&quot;id&quot;:&quot;c73c678f-bc99-3202-ba34-307c159c7187&quot;,&quot;title&quot;:&quot;Recent advances on micro-polluted water remediation by full-scale constructed wetlands: Pollutant removal performance, key influencing factors, and enhancing strategies&quot;,&quot;author&quot;:[{&quot;family&quot;:&quot;Ning&quot;,&quot;given&quot;:&quot;Qiang&quot;,&quot;parse-names&quot;:false,&quot;dropping-particle&quot;:&quot;&quot;,&quot;non-dropping-particle&quot;:&quot;&quot;},{&quot;family&quot;:&quot;Yan&quot;,&quot;given&quot;:&quot;Peihao&quot;,&quot;parse-names&quot;:false,&quot;dropping-particle&quot;:&quot;&quot;,&quot;non-dropping-particle&quot;:&quot;&quot;},{&quot;family&quot;:&quot;Zhao&quot;,&quot;given&quot;:&quot;Lingyan&quot;,&quot;parse-names&quot;:false,&quot;dropping-particle&quot;:&quot;&quot;,&quot;non-dropping-particle&quot;:&quot;&quot;},{&quot;family&quot;:&quot;Lin&quot;,&quot;given&quot;:&quot;Zhiyi&quot;,&quot;parse-names&quot;:false,&quot;dropping-particle&quot;:&quot;&quot;,&quot;non-dropping-particle&quot;:&quot;&quot;},{&quot;family&quot;:&quot;Zhang&quot;,&quot;given&quot;:&quot;Jian&quot;,&quot;parse-names&quot;:false,&quot;dropping-particle&quot;:&quot;&quot;,&quot;non-dropping-particle&quot;:&quot;&quot;},{&quot;family&quot;:&quot;Guo&quot;,&quot;given&quot;:&quot;Zizhang&quot;,&quot;parse-names&quot;:false,&quot;dropping-particle&quot;:&quot;&quot;,&quot;non-dropping-particle&quot;:&quot;&quot;},{&quot;family&quot;:&quot;Wu&quot;,&quot;given&quot;:&quot;Haiming&quot;,&quot;parse-names&quot;:false,&quot;dropping-particle&quot;:&quot;&quot;,&quot;non-dropping-particle&quot;:&quot;&quot;}],&quot;container-title&quot;:&quot;Journal of Environmental Sciences (China)&quot;,&quot;container-title-short&quot;:&quot;J Environ Sci (China)&quot;,&quot;DOI&quot;:&quot;10.1016/j.jes.2025.03.049&quot;,&quot;ISSN&quot;:&quot;18787320&quot;,&quot;PMID&quot;:&quot;41005914&quot;,&quot;issued&quot;:{&quot;date-parts&quot;:[[2026,1,1]]},&quot;page&quot;:&quot;565-576&quot;,&quot;abstract&quot;:&quot;The discharge of micro-polluted water from sources such as agricultural runoff, urban stormwater, and treated effluents presents significant challenges to aquatic ecosystems. Constructed wetlands (CWs) have gained recognition as an eco-friendly solution for removing pollutants from various wastewater sources and are increasingly applied for micro-polluted water treatment. By reviewing 78 full-scale CW studies from Web of Science, it is summarized that the ranges of ammonium nitrogen (NH4+-N) concentrations in runoff, wastewater treatment plant effluent and polluted river were 0.1–6.6, 0.3–12.3, and 0.2–41.1 mg/L, respectively. The ranges of nitrate nitrogen concentrations were 0.2–14.2, 0–5.7, and 0–2.6 mg/L, respectively. Removal efficiencies of CWs for micro-polluted water varied by CW types. The total nitrogen removal efficiencies for subsurface-flow CWs, free-water surface-flow CWs, and hybrid CWs ranged from 27.4 % to 66.5 %, 16.8 % to 89.8 %, and 19.4 % to 88.2 %, respectively. The NH4+-N removal efficiencies ranged from 34.2 % to 73.6 %, 38.4 % to 89.4 % and 13.5 % to 94.2 %, respectively. Additionally, other factors influencing contaminant removal efficiency such as hydraulic retention time, vegetation types, redox micro-environment and influent water quality were evaluated. Based on these findings, two strategies for improving the purification performance of CWs were proposed: the selection of incorporating electron donor substrates and the optimization of operation parameters. This paper serves as a synthesis of information to guide future research and full-scale CW applications in micro-polluted water treatment.&quot;,&quot;publisher&quot;:&quot;Chinese Academy of Sciences&quot;,&quot;volume&quot;:&quot;159&quot;},&quot;isTemporary&quot;:false},{&quot;id&quot;:&quot;f94eb30e-f600-3f82-9353-4b596d7f9e69&quot;,&quot;itemData&quot;:{&quot;type&quot;:&quot;article-journal&quot;,&quot;id&quot;:&quot;f94eb30e-f600-3f82-9353-4b596d7f9e69&quot;,&quot;title&quot;:&quot;Eutrophication of Freshwater and Coastal Marine Ecosystems A Global Problem&quot;,&quot;author&quot;:[{&quot;family&quot;:&quot;Smith&quot;,&quot;given&quot;:&quot;Val H&quot;,&quot;parse-names&quot;:false,&quot;dropping-particle&quot;:&quot;&quot;,&quot;non-dropping-particle&quot;:&quot;&quot;}],&quot;container-title&quot;:&quot;Environmental Science &amp; Pollution Research&quot;,&quot;DOI&quot;:&quot;10.1065/esor2002.12.142&quot;,&quot;issued&quot;:{&quot;date-parts&quot;:[[2003]]},&quot;page&quot;:&quot;126-139&quot;,&quot;abstract&quot;:&quot;Goal, Scope and Background. Humans now strongly influence almost every major aquatic ecosystem, and their activities have dramatically altered the fluxes of growth-limiting nutrients from the landscape to receiving waters. Unfortunately, these nutrient inputs have had profound negative effects upon the quality of surface waters worldwide. This review examines how eutrophication influences the biomass and species composition of algae in both flesh-water and costal marine systems. Main Features. An overview of recent advances in algae-related eutrophication research is presented. In freshwater systems, a summary is presented for lakes and reservoirs; streams and rivers; and wetlands. A brief summary is also presented for estuarine and coastal marine ecosystems. Results. Eutrophication causes predictable increases in the biomass of algae in lakes and reservoirs; streams and rivers; wetlands; and coastal marine ecosystems. As in lakes, the response of suspended algae in large rivers to changes in nutrient loading may be hysteretic in some cases. The inhibitory effects of high concentrations of inorganic suspended solids on algal growth, which can be very evident in many reservoirs receiving high inputs of suspended soils, also potentially may occur in turbid rivers. Consistent and predictable eutrophication-caused increases in cyanobacterial dominance of phytoplankton have been reported worldwide for natural lakes, and similar trends are reported here both for phytoplankton in turbid reservoirs, and for suspended algae in a large river. Conclusions. A remarkable unity is evident in the global response of algal biomass to nitrogen and phosphorus availability in lakes and reservoirs; wetlands; streams and rivers; and coastal marine waters. The species composition of algal communities inhabiting the water column appears to respond similarly to nutrient loading, whether in lakes, reservoirs, or rivers. As is true of freshwater ecosystems , the recent literature suggests that coastal marine ecosystems will respond positively to nutrient loading control efforts. Recommendations and Outlook. Our understanding of freshwater eutrophication and its effects on algal-related water quality is strong and is advancing rapidly. However, our understanding of the effects of eutrophication on estuarine and coastal marine ecosystems is much more limited, and this gap represents an important future research need. Although coastal systems can be hydrologically complex, the biomass of marine phytoplankton nonetheless appears to respond sensitively and predictably to changes in the external supplies of nitrogen and phosphorus. These responses suggest that efforts to manage nutrient inputs to the seas will result in significant improvements in coastal zone water quality. Additional new efforts should be made to develop models that quantitatively link ecosystem-level responses to nutrient loading in both freshwater and marine systems.&quot;,&quot;issue&quot;:&quot;2&quot;,&quot;volume&quot;:&quot;10&quot;,&quot;container-title-short&quot;:&quot;&quot;},&quot;isTemporary&quot;:false},{&quot;id&quot;:&quot;1ccefd37-7991-39a4-8921-024f23b591d9&quot;,&quot;itemData&quot;:{&quot;type&quot;:&quot;article-journal&quot;,&quot;id&quot;:&quot;1ccefd37-7991-39a4-8921-024f23b591d9&quot;,&quot;title&quot;:&quot;Nonpoint pollution of surface waters with phosphorus and nitrogen&quot;,&quot;author&quot;:[{&quot;family&quot;:&quot;Carpenter&quot;,&quot;given&quot;:&quot;S. R.&quot;,&quot;parse-names&quot;:false,&quot;dropping-particle&quot;:&quot;&quot;,&quot;non-dropping-particle&quot;:&quot;&quot;},{&quot;family&quot;:&quot;Caraco&quot;,&quot;given&quot;:&quot;N. F.&quot;,&quot;parse-names&quot;:false,&quot;dropping-particle&quot;:&quot;&quot;,&quot;non-dropping-particle&quot;:&quot;&quot;},{&quot;family&quot;:&quot;Correll&quot;,&quot;given&quot;:&quot;D. L.&quot;,&quot;parse-names&quot;:false,&quot;dropping-particle&quot;:&quot;&quot;,&quot;non-dropping-particle&quot;:&quot;&quot;},{&quot;family&quot;:&quot;Howarth&quot;,&quot;given&quot;:&quot;R. W.&quot;,&quot;parse-names&quot;:false,&quot;dropping-particle&quot;:&quot;&quot;,&quot;non-dropping-particle&quot;:&quot;&quot;},{&quot;family&quot;:&quot;Sharpley&quot;,&quot;given&quot;:&quot;A. N.&quot;,&quot;parse-names&quot;:false,&quot;dropping-particle&quot;:&quot;&quot;,&quot;non-dropping-particle&quot;:&quot;&quot;},{&quot;family&quot;:&quot;Smith&quot;,&quot;given&quot;:&quot;V. H.&quot;,&quot;parse-names&quot;:false,&quot;dropping-particle&quot;:&quot;&quot;,&quot;non-dropping-particle&quot;:&quot;&quot;}],&quot;container-title&quot;:&quot;Ecological Applications&quot;,&quot;DOI&quot;:&quot;10.1890/1051-0761(1998)008[0559:NPOSWW]2.0.CO;2&quot;,&quot;ISSN&quot;:&quot;10510761&quot;,&quot;issued&quot;:{&quot;date-parts&quot;:[[1998]]},&quot;page&quot;:&quot;559-568&quot;,&quot;abstract&quot;:&quot;Agriculture and urban activities are major sources of phosphorus and nitrogen to aquatic ecosystems. Atmospheric deposition further contributes as a source of N. These nonpoint inputs of nutrients are difficult to measure and regulate because they derive from activities dispersed over wide areas of land and are variable in time due to effects of weather. In aquatic ecosystems, these nutrients cause diverse problems such as toxic algal blooms, loss of oxygen, fish kills, loss of biodiversity (including species important for commerce and recreation), loss of aquatic plant beds and coral reefs, and other problems. Nutrient enrichment seriously degrades aquatic ecosystems and impairs the use of water for drinking, industry, agriculture, recreation, and other purposes. Based on our review of the scientific literature, we are certain that (1) eutrophication is a widespread problem in rivers, lakes, estuaries, and coastal oceans, caused by over-enrichment with P and N; (2) nonpoint pollution, a major source of P and N to surface waters of the United States, results primarily from agriculture and urban activity, including industry; (3) inputs of P and N to agriculture in the form of fertilizers exceed outputs in produce in the United States and many other nations; (4) nutrient flows to aquatic ecosystems are directly related to animal stocking densities, and under high livestock densities, manure production exceeds the needs of crops to which the manure is applied; (5) excess fertilization and manure production cause a P surplus to accumulate in soil, some of which is transported to aquatic ecosystems; and (6) excess fertilization and manure production on agricultural lands create surplus N, which is mobile in many soils and often leaches to downstream aquatic ecosystems, and which can also volatilize to the atmosphere, redepositing elsewhere and eventually reaching aquatic ecosystems. If current practices continue, nonpoint pollution of surface waters is virtually certain to increase in the future. Such an outcome is not inevitable, however, because a number of technologies, land use practices, and conservation measures are capable of decreasing the flow of nonpoint P and N into surface waters. From our review of the available scientific information, we are confident that: (1) nonpoint pollution of surface waters with P and N could be reduced by reducing surplus nutrient flows in agricultural systems and processes, reducing agricultural and urban runoff by diverse methods, and reducing N emissions from fossil fuel burning; and (2) eutrophication can be reversed by decreasing input rates of P and N to aquatic ecosystems, but rates of recovery are highly variable among water bodies. Often, the eutrophic state is persistent, and recovery is slow.&quot;,&quot;publisher&quot;:&quot;Ecological Society of America&quot;,&quot;issue&quot;:&quot;3&quot;,&quot;volume&quot;:&quot;8&quot;,&quot;container-title-short&quot;:&quot;&quot;},&quot;isTemporary&quot;:false}]},{&quot;citationID&quot;:&quot;MENDELEY_CITATION_4919f850-b327-4be7-992a-ffeefc537140&quot;,&quot;properties&quot;:{&quot;noteIndex&quot;:0},&quot;isEdited&quot;:false,&quot;manualOverride&quot;:{&quot;isManuallyOverridden&quot;:false,&quot;citeprocText&quot;:&quot;[55]&quot;,&quot;manualOverrideText&quot;:&quot;&quot;},&quot;citationTag&quot;:&quot;MENDELEY_CITATION_v3_eyJjaXRhdGlvbklEIjoiTUVOREVMRVlfQ0lUQVRJT05fNDkxOWY4NTAtYjMyNy00YmU3LTk5MmEtZmZlZWZjNTM3MTQwIiwicHJvcGVydGllcyI6eyJub3RlSW5kZXgiOjB9LCJpc0VkaXRlZCI6ZmFsc2UsIm1hbnVhbE92ZXJyaWRlIjp7ImlzTWFudWFsbHlPdmVycmlkZGVuIjpmYWxzZSwiY2l0ZXByb2NUZXh0IjoiWzU1XSIsIm1hbnVhbE92ZXJyaWRlVGV4dCI6IiJ9LCJjaXRhdGlvbkl0ZW1zIjpbeyJpZCI6IjZlZWEwNzlkLTQxNWEtMzk2Mi1hMzc2LTZkNjA3MDE3MWMwZSIsIml0ZW1EYXRhIjp7InR5cGUiOiJhcnRpY2xlLWpvdXJuYWwiLCJpZCI6IjZlZWEwNzlkLTQxNWEtMzk2Mi1hMzc2LTZkNjA3MDE3MWMwZSIsInRpdGxlIjoiVGhlIHJldmlzZWQgRXVyb3BlYW4gRGlyZWN0aXZlIDIwMjAvMjE4NCBvbiB0aGUgcXVhbGl0eSBvZiB3YXRlciBpbnRlbmRlZCBmb3IgaHVtYW4gY29uc3VtcHRpb24uIEEgc3RlcCBmb3J3YXJkIGluIHJpc2sgYXNzZXNzbWVudCwgY29uc3VtZXIgc2FmZXR5IGFuZCBpbmZvcm1hdGl2ZSBjb21tdW5pY2F0aW9uIiwiYXV0aG9yIjpbeyJmYW1pbHkiOiJEZXR0b3JpIiwiZ2l2ZW4iOiJNYXJjbyIsInBhcnNlLW5hbWVzIjpmYWxzZSwiZHJvcHBpbmctcGFydGljbGUiOiIiLCJub24tZHJvcHBpbmctcGFydGljbGUiOiIifSx7ImZhbWlseSI6IkFyZ2hpdHR1IiwiZ2l2ZW4iOiJBbnRvbmVsbGEiLCJwYXJzZS1uYW1lcyI6ZmFsc2UsImRyb3BwaW5nLXBhcnRpY2xlIjoiIiwibm9uLWRyb3BwaW5nLXBhcnRpY2xlIjoiIn0seyJmYW1pbHkiOiJEZWlhbmEiLCJnaXZlbiI6Ikdpb3Zhbm5hIiwicGFyc2UtbmFtZXMiOmZhbHNlLCJkcm9wcGluZy1wYXJ0aWNsZSI6IiIsIm5vbi1kcm9wcGluZy1wYXJ0aWNsZSI6IiJ9LHsiZmFtaWx5IjoiQ2FzdGlnbGlhIiwiZ2l2ZW4iOiJQYW9sbyIsInBhcnNlLW5hbWVzIjpmYWxzZSwiZHJvcHBpbmctcGFydGljbGUiOiIiLCJub24tZHJvcHBpbmctcGFydGljbGUiOiIifSx7ImZhbWlseSI6IkF6YXJhIiwiZ2l2ZW4iOiJBbnRvbmlvIiwicGFyc2UtbmFtZXMiOmZhbHNlLCJkcm9wcGluZy1wYXJ0aWNsZSI6IiIsIm5vbi1kcm9wcGluZy1wYXJ0aWNsZSI6IiJ9XSwiY29udGFpbmVyLXRpdGxlIjoiRW52aXJvbm1lbnRhbCBSZXNlYXJjaCIsImNvbnRhaW5lci10aXRsZS1zaG9ydCI6IkVudmlyb24gUmVzIiwiRE9JIjoiMTAuMTAxNi9qLmVudnJlcy4yMDIyLjExMjc3MyIsIklTU04iOiIxMDk2MDk1MyIsIlBNSUQiOiIzNTA2NTkzNyIsImlzc3VlZCI6eyJkYXRlLXBhcnRzIjpbWzIwMjIsNiwxXV19LCJhYnN0cmFjdCI6IldhdGVyIGlzIGFuIGluZGlzcGVuc2FibGUgZWxlbWVudCBmb3IgaHVtYW5raW5kIGFuZCBpbmRlZWQgYWxsIGxpdmluZyBiZWluZ3M7IGFzIHN1Y2ggaXQgaXMgZXNzZW50aWFsIHRoYXQgaXQgYmUgc3VwcGxpZWQgaW4gYWRoZXJlbmNlIHdpdGggc2FmZXR5IGFuZCBzZWN1cml0eSBjcml0ZXJpYSBzbyBhcyB0byBmdWxmaWxsIGl0cyBwcmltb3JkaWFsIHJvbGUgaW4gY29tbXVuaXR5IGRldmVsb3BtZW50LiBUaGVyZWZvcmUsIHRoZSBFdXJvcGVhbiBVbmlvbiBoYXMgaXNzdWVkIGEgbmV3IERpcmVjdGl2ZSBvbiBkcmlua2luZyB3YXRlciwgdXBkYXRpbmcgdGhlIHByZXZpb3VzIG9uZSAoOTgvODMvRUMpLiBUaGUgbWFpbiBuZXcgZmVhdHVyZXMgb2YgdGhlIHVwZGF0ZWQgRGlyZWN0aXZlIGlzc3VlZCBvbiBKYW51YXJ5IDEyLCAyMDIxIGluY2x1ZGU6IOKAoiBUaGUgYWRvcHRpb24gb2YgYSByaXNrLWJhc2VkIGFwcHJvYWNoLCBpbiBhY2NvcmRhbmNlIHdpdGggdGhlIHByaW5jaXBsZXMgb2YgdGhlIFdhdGVyIFNhZmV0eSBQbGFuLCBhbG9uZyB0aGUgZW50aXJlIHN1cHBseSBjaGFpbiBpbmNsdWRpbmcgdGhlIGRvbWVzdGljIHN5c3RlbSBmcm9tIHRoZSBtZXRlciB0byB0aGUgdGFwOyDigKIgVGhlIHVwZGF0aW5nIG9mIHNvbWUgcXVhbGl0eSBzdGFuZGFyZHMsIG1haW5seSByZWxhdGVkIHRvIHRoZSBpbnRyb2R1Y3Rpb24gb2YgbmV3IHBhcmFtZXRlcnMgYW5kIHRoZSBtb2RpZmljYXRpb24gb2YgcGFyYW1ldGVyIHZhbHVlcyBmb3Igc29tZSBpbiBhIG1vcmUgcmVzdHJpY3RpdmUgc2Vuc2UgYW5kIGZvciBvdGhlcnMgaW4gbW9yZSBwZXJtaXNzaXZlIHRlcm1zOyDigKIgVGhlIGlkZW50aWZpY2F0aW9uIG9mIHBvc3NpYmxlIGVtZXJnaW5nIHBvbGx1dGFudHMgcHJlc2VudCBpbiBzdXBwbHkgc291cmNlcyAoY2F0Y2htZW50IGFyZWFzKTsg4oCiIFRoZSBkZW1hbmQgZm9yIGVmZmVjdGl2ZSBhbmQgdHJhbnNwYXJlbnQgY29tbXVuaWNhdGlvbiB0byBjaXRpemVucyBvbiB0aGUgcXVhbGl0eSBvZiB0aGUgd2F0ZXIgc3VwcGxpZWQsIG5lY2Vzc2FyeSB0byBmb3N0ZXIgY29uc3VtZXIgY29uZmlkZW5jZSBpbiB0aGUgbWFpbnMgd2F0ZXIgc3VwcGx5LiBUaGUgRGlyZWN0aXZlIGlzIHRoZSBmaXJzdCBFdXJvcGVhbiBsZWdpc2xhdGlvbiBhZG9wdGVkIGZvbGxvd2luZyBhIEV1cm9wZWFuIENpdGl6ZW5zJyBJbml0aWF0aXZlIChFQ0kpLCBhIEV1cm9wZWFuIFVuaW9uIHBhcnRpY2lwYXRvcnkgZGVtb2NyYWN5IHRvb2wgbGF1bmNoZWQgdGhyb3VnaCB0aGUg4oCcUmlnaHQyV2F0ZXLigJ0gaW5pdGlhdGl2ZSBhaW1pbmcgdG8gcG9zaXRpdmVseSBhZmZlY3QgdGhlIGVudmlyb25tZW50LiBJbmRlZWQsIHRoZSBpbmNyZWFzZWQgY29uc3VtZXIgY29uZmlkZW5jZSBpbiB0YXAgd2F0ZXIgcmVzdWx0aW5nIGZyb20gdGhlIGRlc2lyZWQgaW1wcm92ZW1lbnQgaW4gY29tbXVuaWNhdGlvbiB0byBjaXRpemVucyBzaG91bGQgbGVhZCB0byBhIGdyYWR1YWwgcmVkdWN0aW9uIGluIHRoZSB1c2Ugb2YgcGxhc3RpYyB3YXRlciBib3R0bGVzLiBJbiBhZGRpdGlvbiwgdGhlIERpcmVjdGl2ZSBjb25maXJtcyB3aGF0IFdITyBoYXMgYmVlbiByZXBvcnRpbmcgZm9yIHNvbWUgdGltZSB0aHJvdWdoIGl0cyBXYXRlciBTYWZldHkgUGxhbnMuIEl0IGlzIG5vdCBsaW1pdGVkIHRvIG1vbml0b3JpbmcgYWN0aXZpdGllcyBidXQgYWxzbyByZXByb3Bvc2VzIGFuZCBwcm9tb3RlcyBhIGdlbmVyYWxpc2VkIHNhZmV0eSBhcHByb2FjaCBiYXNlZCBvbiByaXNrIGlkZW50aWZpY2F0aW9uIGFuZCBtYW5hZ2VtZW50IGFsb25nIHRoZSBlbnRpcmUgZHJpbmtpbmcgd2F0ZXIgc3VwcGx5IGNoYWluIChmcm9tIHRoZSBjYXRjaG1lbnQgYXJlYSB0byBleHRyYWN0aW9uLCB0cmVhdG1lbnQsIHN0b3JhZ2UgaW5jbHVkaW5nIGRpc3RyaWJ1dGlvbikuIFRoZSByZXZpc2VkIERpcmVjdGl2ZSB3aWxsIGJlY29tZSB0aGUgcmVmZXJlbmNlIHN0YW5kYXJkIGZvciB0aGUgcXVhbGl0eSBvZiB3YXRlciBpbnRlbmRlZCBmb3IgaHVtYW4gY29uc3VtcHRpb24gaW4gRVUgY291bnRyaWVzLCBhbmQgaXRzIGVudHJ5IGludG8gZm9yY2Ugd2lsbCBtYWtlIGl0IHBvc3NpYmxlIHRvIG1pbmltaXNlIHRoZSBoYXJtZnVsIGltcGFjdHMgb2YgcG9sbHV0aW9uIG9uIGh1bWFuIGhlYWx0aC4iLCJwdWJsaXNoZXIiOiJBY2FkZW1pYyBQcmVzcyBJbmMuIiwidm9sdW1lIjoiMjA5In0sImlzVGVtcG9yYXJ5IjpmYWxzZX1dfQ==&quot;,&quot;citationItems&quot;:[{&quot;id&quot;:&quot;6eea079d-415a-3962-a376-6d6070171c0e&quot;,&quot;itemData&quot;:{&quot;type&quot;:&quot;article-journal&quot;,&quot;id&quot;:&quot;6eea079d-415a-3962-a376-6d6070171c0e&quot;,&quot;title&quot;:&quot;The revised European Directive 2020/2184 on the quality of water intended for human consumption. A step forward in risk assessment, consumer safety and informative communication&quot;,&quot;author&quot;:[{&quot;family&quot;:&quot;Dettori&quot;,&quot;given&quot;:&quot;Marco&quot;,&quot;parse-names&quot;:false,&quot;dropping-particle&quot;:&quot;&quot;,&quot;non-dropping-particle&quot;:&quot;&quot;},{&quot;family&quot;:&quot;Arghittu&quot;,&quot;given&quot;:&quot;Antonella&quot;,&quot;parse-names&quot;:false,&quot;dropping-particle&quot;:&quot;&quot;,&quot;non-dropping-particle&quot;:&quot;&quot;},{&quot;family&quot;:&quot;Deiana&quot;,&quot;given&quot;:&quot;Giovanna&quot;,&quot;parse-names&quot;:false,&quot;dropping-particle&quot;:&quot;&quot;,&quot;non-dropping-particle&quot;:&quot;&quot;},{&quot;family&quot;:&quot;Castiglia&quot;,&quot;given&quot;:&quot;Paolo&quot;,&quot;parse-names&quot;:false,&quot;dropping-particle&quot;:&quot;&quot;,&quot;non-dropping-particle&quot;:&quot;&quot;},{&quot;family&quot;:&quot;Azara&quot;,&quot;given&quot;:&quot;Antonio&quot;,&quot;parse-names&quot;:false,&quot;dropping-particle&quot;:&quot;&quot;,&quot;non-dropping-particle&quot;:&quot;&quot;}],&quot;container-title&quot;:&quot;Environmental Research&quot;,&quot;container-title-short&quot;:&quot;Environ Res&quot;,&quot;DOI&quot;:&quot;10.1016/j.envres.2022.112773&quot;,&quot;ISSN&quot;:&quot;10960953&quot;,&quot;PMID&quot;:&quot;35065937&quot;,&quot;issued&quot;:{&quot;date-parts&quot;:[[2022,6,1]]},&quot;abstract&quot;:&quot;Water is an indispensable element for humankind and indeed all living beings; as such it is essential that it be supplied in adherence with safety and security criteria so as to fulfill its primordial role in community development. Therefore, the European Union has issued a new Directive on drinking water, updating the previous one (98/83/EC). The main new features of the updated Directive issued on January 12, 2021 include: • The adoption of a risk-based approach, in accordance with the principles of the Water Safety Plan, along the entire supply chain including the domestic system from the meter to the tap; • The updating of some quality standards, mainly related to the introduction of new parameters and the modification of parameter values for some in a more restrictive sense and for others in more permissive terms; • The identification of possible emerging pollutants present in supply sources (catchment areas); • The demand for effective and transparent communication to citizens on the quality of the water supplied, necessary to foster consumer confidence in the mains water supply. The Directive is the first European legislation adopted following a European Citizens' Initiative (ECI), a European Union participatory democracy tool launched through the “Right2Water” initiative aiming to positively affect the environment. Indeed, the increased consumer confidence in tap water resulting from the desired improvement in communication to citizens should lead to a gradual reduction in the use of plastic water bottles. In addition, the Directive confirms what WHO has been reporting for some time through its Water Safety Plans. It is not limited to monitoring activities but also reproposes and promotes a generalised safety approach based on risk identification and management along the entire drinking water supply chain (from the catchment area to extraction, treatment, storage including distribution). The revised Directive will become the reference standard for the quality of water intended for human consumption in EU countries, and its entry into force will make it possible to minimise the harmful impacts of pollution on human health.&quot;,&quot;publisher&quot;:&quot;Academic Press Inc.&quot;,&quot;volume&quot;:&quot;209&quot;},&quot;isTemporary&quot;:false}]},{&quot;citationID&quot;:&quot;MENDELEY_CITATION_64227c0e-ce8a-4570-833a-2b4b5fe84412&quot;,&quot;properties&quot;:{&quot;noteIndex&quot;:0},&quot;isEdited&quot;:false,&quot;manualOverride&quot;:{&quot;isManuallyOverridden&quot;:false,&quot;citeprocText&quot;:&quot;[69,70]&quot;,&quot;manualOverrideText&quot;:&quot;&quot;},&quot;citationTag&quot;:&quot;MENDELEY_CITATION_v3_eyJjaXRhdGlvbklEIjoiTUVOREVMRVlfQ0lUQVRJT05fNjQyMjdjMGUtY2U4YS00NTcwLTgzM2EtMmI0YjVmZTg0NDEyIiwicHJvcGVydGllcyI6eyJub3RlSW5kZXgiOjB9LCJpc0VkaXRlZCI6ZmFsc2UsIm1hbnVhbE92ZXJyaWRlIjp7ImlzTWFudWFsbHlPdmVycmlkZGVuIjpmYWxzZSwiY2l0ZXByb2NUZXh0IjoiWzY5LDcwXSIsIm1hbnVhbE92ZXJyaWRlVGV4dCI6IiJ9LCJjaXRhdGlvbkl0ZW1zIjpbeyJpZCI6Ijg1YzhiNGNlLTA0ZTEtMzVlMC1iZDcxLWEyYTEwNjY0ODQwNyIsIml0ZW1EYXRhIjp7InR5cGUiOiJhcnRpY2xlLWpvdXJuYWwiLCJpZCI6Ijg1YzhiNGNlLTA0ZTEtMzVlMC1iZDcxLWEyYTEwNjY0ODQwNyIsInRpdGxlIjoiRXV0cm9waGljYXRpb24gb2YgVS4gUy4gZnJlc2h3YXRlcnM6IEFuYWx5c2lzIG9mIHBvdGVudGlhbCBlY29ub21pYyBkYW1hZ2VzIiwiYXV0aG9yIjpbeyJmYW1pbHkiOiJEb2RkcyIsImdpdmVuIjoiV2FsdGVyIEsuIiwicGFyc2UtbmFtZXMiOmZhbHNlLCJkcm9wcGluZy1wYXJ0aWNsZSI6IiIsIm5vbi1kcm9wcGluZy1wYXJ0aWNsZSI6IiJ9LHsiZmFtaWx5IjoiQm91c2thIiwiZ2l2ZW4iOiJXZXMgVy4iLCJwYXJzZS1uYW1lcyI6ZmFsc2UsImRyb3BwaW5nLXBhcnRpY2xlIjoiIiwibm9uLWRyb3BwaW5nLXBhcnRpY2xlIjoiIn0seyJmYW1pbHkiOiJFaXR6bWFubiIsImdpdmVuIjoiSmVmZnJleSBMLiIsInBhcnNlLW5hbWVzIjpmYWxzZSwiZHJvcHBpbmctcGFydGljbGUiOiIiLCJub24tZHJvcHBpbmctcGFydGljbGUiOiIifSx7ImZhbWlseSI6IlBpbGdlciIsImdpdmVuIjoiVHlsZXIgSi4iLCJwYXJzZS1uYW1lcyI6ZmFsc2UsImRyb3BwaW5nLXBhcnRpY2xlIjoiIiwibm9uLWRyb3BwaW5nLXBhcnRpY2xlIjoiIn0seyJmYW1pbHkiOiJQaXR0cyIsImdpdmVuIjoiS3Jpc3RlbiBMLiIsInBhcnNlLW5hbWVzIjpmYWxzZSwiZHJvcHBpbmctcGFydGljbGUiOiIiLCJub24tZHJvcHBpbmctcGFydGljbGUiOiIifSx7ImZhbWlseSI6IlJpbGV5IiwiZ2l2ZW4iOiJBbHlzc2EgSi4iLCJwYXJzZS1uYW1lcyI6ZmFsc2UsImRyb3BwaW5nLXBhcnRpY2xlIjoiIiwibm9uLWRyb3BwaW5nLXBhcnRpY2xlIjoiIn0seyJmYW1pbHkiOiJTY2hsb2Vzc2VyIiwiZ2l2ZW4iOiJKb3NodWEgVC4iLCJwYXJzZS1uYW1lcyI6ZmFsc2UsImRyb3BwaW5nLXBhcnRpY2xlIjoiIiwibm9uLWRyb3BwaW5nLXBhcnRpY2xlIjoiIn0seyJmYW1pbHkiOiJUaG9ybmJydWdoIiwiZ2l2ZW4iOiJEYXJyZW4gSi4iLCJwYXJzZS1uYW1lcyI6ZmFsc2UsImRyb3BwaW5nLXBhcnRpY2xlIjoiIiwibm9uLWRyb3BwaW5nLXBhcnRpY2xlIjoiIn1dLCJjb250YWluZXItdGl0bGUiOiJFbnZpcm9ubWVudGFsIFNjaWVuY2UgYW5kIFRlY2hub2xvZ3kiLCJjb250YWluZXItdGl0bGUtc2hvcnQiOiJFbnZpcm9uIFNjaSBUZWNobm9sIiwiRE9JIjoiMTAuMTAyMS9lczgwMTIxN3EiLCJJU1NOIjoiMDAxMzkzNlgiLCJQTUlEIjoiMTkyMDk1NzgiLCJpc3N1ZWQiOnsiZGF0ZS1wYXJ0cyI6W1syMDA5LDEsMV1dfSwicGFnZSI6IjEyLTE5IiwiYWJzdHJhY3QiOiJIdW1hbi1pbmR1Y2VkIGV1dHJvcGhpY2F0aW9uIGRlZ3JhZGVzIGZyZXNod2F0ZXIgc3lzdGVtcyB3b3JsZHdpZGUgYnkgcmVkdWNpbmcgd2F0ZXIgcXVhbGl0eSBhbmQgYWx0ZXJpbmcgZWNvc3lzdGVtIHN0cnVjdHVyZSBhbmQgZnVuY3Rpb24uIFdlIGNvbXBhcmVkIGN1cnJlbnQgdG90YWwgbml0cm9nZW4gKFROKSBhbmQgcGhvc3Bob3J1cyAoVFApIGNvbmNlbnRyYXRpb25zIGZvciB0aGUgVS4gUy4gRW52aXJvbm1lbnRhbCBQcm90ZWN0aW9uIEFnZW5jeSBudXRyaWVudCBlY29yZWdpb25zIHdpdGggZXN0aW1hdGVkIHJlZmVyZW5jZSBjb25kaXRpb25zLiBJbiBhbGwgbnV0cmllbnQgZWNvcmVnaW9ucywgY3VycmVudCBtZWRpYW4gVE4gYW5kIFRQIHZhbHVlcyBmb3Igcml2ZXJzIGFuZCBsYWtlcyBleGNlZWRlZCByZWZlcmVuY2UgbWVkaWFuIHZhbHVlcy4gSW4gMTIgb2YgMTQgZWNvcmVnaW9ucywgb3ZlciA5MCUgb2Ygcml2ZXJzIGN1cnJlbnRseSBleGNlZWQgcmVmZXJlbmNlIG1lZGlhbiB2YWx1ZXMuIFdlIGNhbGN1bGF0ZWQgcG90ZW50aWFsIGFubnVhbCB2YWx1ZSBsb3NzZXMgaW4gcmVjcmVhdGlvbmFsIHdhdGVyIHVzYWdlLCB3YXRlcmZyb250IHJlYWwgZXN0YXRlLCBzcGVuZGluZyBvbiByZWNvdmVyeSBvZiB0aHJlYXRlbmVkIGFuZCBlbmRhbmdlcmVkIHNwZWNpZXMsIGFuZCBkcmlua2luZyB3YXRlci4gVGhlIGNvbWJpbmVkIGNvc3RzIHdlcmUgYXBwcm94aW1hdGVseSAkIDIuIDIgYmlsbGlvbiBhbm51YWxseSBhcyBhIHJlc3VsdCBvZiBldXRyb3BoaWNhdGlvbiBpbiBVLiBTLiBmcmVzaHdhdGVycy4gVGhlIGdyZWF0ZXN0IGVjb25vbWljIGxvc3NlcyB3ZXJlIGF0dHJpYnV0ZWQgdG8gbGFrZWZyb250IHByb3BlcnR5IHZhbHVlcyAoJCAwLiAzLTIuIDggYmlsbGlvbiBwZXIgeWVhciwgYWx0aG91Z2ggdGhpcyBudW1iZXIgd2FzIHBvb3JseSBjb25zdHJhaW5lZCkgYW5kIHJlY3JlYXRpb25hbCB1c2UgKCQgMC4gMzctMS4gMTYgYmlsbGlvbiBwZXIgeWVhcikuIE91ciBldmFsdWF0aW9uIGxpa2VseSB1bmRlcmVzdGltYXRlcyBlY29ub21pYyBsb3NzZXMgaW5jdXJyZWQgZnJvbSBmcmVzaHdhdGVyIGV1dHJvcGhpY2F0aW9uLiBXZSBkb2N1bWVudCBwb3RlbnRpYWwgY29zdHMgdG8gaWRlbnRpZnkgd2hlcmUgcmVzdG9yaW5nIG5hdHVyYWwgbnV0cmllbnQgcmVnaW1lcyBjYW4gaGF2ZSB0aGUgZ3JlYXRlc3QgZWNvbm9taWMgYmVuZWZpdHMuIE91ciByZXNlYXJjaCBleHBvc2VzIGdhcHMgaW4gY3VycmVudCByZWNvcmRzIChlLiBnLiwgYWNjb3VudGluZyBmb3IgZnJlcXVlbmN5IG9mIGFsZ2FsIGJsb29tcyBhbmQgZmlzaCBraWxscykgYW5kIHN1Z2dlc3RzIGZ1cnRoZXIgcmVzZWFyY2ggaXMgbmVjZXNzYXJ5IHRvIHJlZmluZSBjb3N0IGVzdGltYXRlcy4gwqkgMjAwOSBBbWVyaWNhbiBDaGVtaWNhbCBTb2NpZXR5LiIsImlzc3VlIjoiMSIsInZvbHVtZSI6IjQzIn0sImlzVGVtcG9yYXJ5IjpmYWxzZX0seyJpZCI6ImU3OTJhMzNmLTg5YTUtM2JmNS05MGFlLWNlNzI4MzgyMTE3NyIsIml0ZW1EYXRhIjp7InR5cGUiOiJhcnRpY2xlLWpvdXJuYWwiLCJpZCI6ImU3OTJhMzNmLTg5YTUtM2JmNS05MGFlLWNlNzI4MzgyMTE3NyIsInRpdGxlIjoiQ29zdC1lZmZlY3RpdmUgdGFyZ2V0aW5nIG9mIGNvbnNlcnZhdGlvbiBpbnZlc3RtZW50cyB0byByZWR1Y2UgdGhlIG5vcnRoZXJuIEd1bGYgb2YgTWV4aWNvIGh5cG94aWMgem9uZSIsImF1dGhvciI6W3siZmFtaWx5IjoiUmFib3R5YWdvdiIsImdpdmVuIjoiU2VyZ2V5IFMuIiwicGFyc2UtbmFtZXMiOmZhbHNlLCJkcm9wcGluZy1wYXJ0aWNsZSI6IiIsIm5vbi1kcm9wcGluZy1wYXJ0aWNsZSI6IiJ9LHsiZmFtaWx5IjoiQ2FtcGJlbGwiLCJnaXZlbiI6IlRvZGQgRC4iLCJwYXJzZS1uYW1lcyI6ZmFsc2UsImRyb3BwaW5nLXBhcnRpY2xlIjoiIiwibm9uLWRyb3BwaW5nLXBhcnRpY2xlIjoiIn0seyJmYW1pbHkiOiJXaGl0ZSIsImdpdmVuIjoiTWljaGFlbCIsInBhcnNlLW5hbWVzIjpmYWxzZSwiZHJvcHBpbmctcGFydGljbGUiOiIiLCJub24tZHJvcHBpbmctcGFydGljbGUiOiIifSx7ImZhbWlseSI6IkFybm9sZCIsImdpdmVuIjoiSmVmZnJleSBHLiIsInBhcnNlLW5hbWVzIjpmYWxzZSwiZHJvcHBpbmctcGFydGljbGUiOiIiLCJub24tZHJvcHBpbmctcGFydGljbGUiOiIifSx7ImZhbWlseSI6IkF0d29vZCIsImdpdmVuIjoiSmF5IiwicGFyc2UtbmFtZXMiOmZhbHNlLCJkcm9wcGluZy1wYXJ0aWNsZSI6IiIsIm5vbi1kcm9wcGluZy1wYXJ0aWNsZSI6IiJ9LHsiZmFtaWx5IjoiTm9yZmxlZXQiLCJnaXZlbiI6Ik0uIExlZSIsInBhcnNlLW5hbWVzIjpmYWxzZSwiZHJvcHBpbmctcGFydGljbGUiOiIiLCJub24tZHJvcHBpbmctcGFydGljbGUiOiIifSx7ImZhbWlseSI6IktsaW5nIiwiZ2l2ZW4iOiJDYXRoZXJpbmUgTC4iLCJwYXJzZS1uYW1lcyI6ZmFsc2UsImRyb3BwaW5nLXBhcnRpY2xlIjoiIiwibm9uLWRyb3BwaW5nLXBhcnRpY2xlIjoiIn0seyJmYW1pbHkiOiJHYXNzbWFuIiwiZ2l2ZW4iOiJQaGlsaXAgVy4iLCJwYXJzZS1uYW1lcyI6ZmFsc2UsImRyb3BwaW5nLXBhcnRpY2xlIjoiIiwibm9uLWRyb3BwaW5nLXBhcnRpY2xlIjoiIn0seyJmYW1pbHkiOiJWYWxjdSIsImdpdmVuIjoiQWRyaWFuYSIsInBhcnNlLW5hbWVzIjpmYWxzZSwiZHJvcHBpbmctcGFydGljbGUiOiIiLCJub24tZHJvcHBpbmctcGFydGljbGUiOiIifSx7ImZhbWlseSI6IlJpY2hhcmRzb24iLCJnaXZlbiI6IkplZmZyZXkiLCJwYXJzZS1uYW1lcyI6ZmFsc2UsImRyb3BwaW5nLXBhcnRpY2xlIjoiIiwibm9uLWRyb3BwaW5nLXBhcnRpY2xlIjoiIn0seyJmYW1pbHkiOiJUdXJuZXIiLCJnaXZlbiI6IlIuIEV1Z2VuZSIsInBhcnNlLW5hbWVzIjpmYWxzZSwiZHJvcHBpbmctcGFydGljbGUiOiIiLCJub24tZHJvcHBpbmctcGFydGljbGUiOiIifSx7ImZhbWlseSI6IlJhYmFsYWlzIiwiZ2l2ZW4iOiJOYW5jeSBO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QwNTgzNzExMSIsIklTU04iOiIxMDkxNjQ5MCIsImlzc3VlZCI6eyJkYXRlLXBhcnRzIjpbWzIwMTQsMTIsMzBdXX0sInBhZ2UiOiIxODUzMC0xODUzNSIsImFic3RyYWN0IjoiQSBzZWFzb25hbGx5IG9jY3VycmluZyBzdW1tZXIgaHlwb3hpYyAobG93IG94eWdlbikgem9uZSBpbiB0aGUgbm9ydGhlcm4gR3VsZiBvZiBNZXhpY28gaXMgdGhlIHNlY29uZCBsYXJnZXN0IGluIHRoZSB3b3JsZC4gUmVkdWN0aW9ucyBpbiBudXRyaWVudHMgZnJvbSBhZ3JpY3VsdHVyYWwgY3JvcGxhbmQgaW4gaXRzIHdhdGVyc2hlZCBhcmUgbmVlZGVkIHRvIHJlZHVjZSB0aGUgaHlwb3hpYyB6b25lIHNpemUgdG8gdGhlIG5hdGlvbmFsIHBvbGljeSBnb2FsIG9mIDUsMDAwIGttMiAoYXMgYSA1LXkgcnVubmluZyBhdmVyYWdlKSBzZXQgYnkgdGhlIG5hdGlvbmFsIEd1bGYgb2YgTWV4aWNvIFRhc2sgRm9yY2UncyBBY3Rpb24gUGxhbi4gV2UgZGV2ZWxvcCBhbiBpbnRlZ3JhdGVkIGFzc2Vzc21lbnQgbW9kZWwgbGlua2luZyB0aGUgd2F0ZXIgcXVhbGl0eSBlZmZlY3RzIG9mIGNyb3BsYW5kIGNvbnNlcnZhdGlvbiBpbnZlc3RtZW50IGRlY2lzaW9ucyBvbiB0aGUgbW9yZSB0aGFuIDU1MCBhZ3JpY3VsdHVyYWwgc3Vid2F0ZXJzaGVkcyB0aGF0IGRlbGl2ZXIgbnV0cmllbnRzIGludG8gdGhlIEd1bGYgd2l0aCBhIGh5cG94aWMgem9uZSBtb2RlbC4gV2UgdXNlIHRoaXMgaW50ZWdyYXRlZCBhc3Nlc3NtZW50IG1vZGVsIHRvIGlkZW50aWZ5IHRoZSBtb3N0IGNvc3QtZWZmZWN0aXZlIHN1YndhdGVyc2hlZHMgdG8gdGFyZ2V0IGZvciBjcm9wbGFuZCBjb25zZXJ2YXRpb24gaW52ZXN0bWVudHMuIFdlIGNvbnNpZGVyIHRhcmdldGluZyBvZiB0aGUgbG9jYXRpb24gKHdoaWNoIHN1YndhdGVyc2hlZHMgdG8gdHJlYXQpIGFuZCB0aGUgZXh0ZW50IG9mIGNvbnNlcnZhdGlvbiBpbnZlc3RtZW50IHRvIHVuZGVydGFrZSAoaG93IG11Y2ggY3JvcGxhbmQgd2l0aGluIGEgc3Vid2F0ZXJzaGVkIHRvIHRyZWF0KS4gV2UgdXNlIHByb2Nlc3MgbW9kZWxzIHRvIHNpbXVsYXRlIHRoZSBkeW5hbWljcyBvZiB0aGUgZWZmZWN0cyBvZiBjcm9wbGFuZCBjb25zZXJ2YXRpb24gaW52ZXN0bWVudHMgb24gbnV0cmllbnQgZGVsaXZlcnkgdG8gdGhlIEd1bGYgYW5kIHVzZSBhbiBldm9sdXRpb25hcnkgYWxnb3JpdGhtIHRvIHNvbHZlIHRoZSBvcHRpbWl6YXRpb24gcHJvYmxlbS4gTW9kZWwgcmVzdWx0cyBzdWdnZXN0IHRoYXQgYnkgdGFyZ2V0aW5nIGNyb3BsYW5kIGNvbnNlcnZhdGlvbiBpbnZlc3RtZW50cyB0byB0aGUgbW9zdCBjb3N0LWVmZmVjdGl2ZSBsb2NhdGlvbiBhbmQgZXh0ZW50IG9mIGNvdmVyYWdlLCB0aGUgQWN0aW9uIFBsYW4gZ29hbCBvZiA1LDAwMCBrbTIgY2FuIGJlIGFjaGlldmVkIGF0IGEgY29zdCBvZiAkMi43IGJpbGxpb24gYW5udWFsbHkuIEEgbGFyZ2Ugc2V0IG9mIGNvc3QtaHlwb3hpYSB0cmFkZW9mZnMgaXMgZGV2ZWxvcGVkLCByYW5naW5nIGZyb20gdGhlIGJhc2VsaW5lIHRvIHRoZSBub250YXJnZXRlZCBhZG9wdGlvbiBvZiB0aGUgbW9zdCBhZ2dyZXNzaXZlIGNyb3BsYW5kIGNvbnNlcnZhdGlvbiBpbnZlc3RtZW50cyBpbiBhbGwgc3Vid2F0ZXJzaGVkcyAoZXN0aW1hdGVkIHRvIHJlZHVjZSB0aGUgaHlwb3hpYyB6b25lIHRvIGxlc3MgdGhhbiAzLDAwMCBrbTIgYXQgYSBjb3N0IG9mICQ1LjYgYmlsbGlvbiBhbm51YWxseSkuIiwicHVibGlzaGVyIjoiTmF0aW9uYWwgQWNhZGVteSBvZiBTY2llbmNlcyIsImlzc3VlIjoiNTIiLCJ2b2x1bWUiOiIxMTEifSwiaXNUZW1wb3JhcnkiOmZhbHNlfV19&quot;,&quot;citationItems&quot;:[{&quot;id&quot;:&quot;85c8b4ce-04e1-35e0-bd71-a2a106648407&quot;,&quot;itemData&quot;:{&quot;type&quot;:&quot;article-journal&quot;,&quot;id&quot;:&quot;85c8b4ce-04e1-35e0-bd71-a2a106648407&quot;,&quot;title&quot;:&quot;Eutrophication of U. S. freshwaters: Analysis of potential economic damages&quot;,&quot;author&quot;:[{&quot;family&quot;:&quot;Dodds&quot;,&quot;given&quot;:&quot;Walter K.&quot;,&quot;parse-names&quot;:false,&quot;dropping-particle&quot;:&quot;&quot;,&quot;non-dropping-particle&quot;:&quot;&quot;},{&quot;family&quot;:&quot;Bouska&quot;,&quot;given&quot;:&quot;Wes W.&quot;,&quot;parse-names&quot;:false,&quot;dropping-particle&quot;:&quot;&quot;,&quot;non-dropping-particle&quot;:&quot;&quot;},{&quot;family&quot;:&quot;Eitzmann&quot;,&quot;given&quot;:&quot;Jeffrey L.&quot;,&quot;parse-names&quot;:false,&quot;dropping-particle&quot;:&quot;&quot;,&quot;non-dropping-particle&quot;:&quot;&quot;},{&quot;family&quot;:&quot;Pilger&quot;,&quot;given&quot;:&quot;Tyler J.&quot;,&quot;parse-names&quot;:false,&quot;dropping-particle&quot;:&quot;&quot;,&quot;non-dropping-particle&quot;:&quot;&quot;},{&quot;family&quot;:&quot;Pitts&quot;,&quot;given&quot;:&quot;Kristen L.&quot;,&quot;parse-names&quot;:false,&quot;dropping-particle&quot;:&quot;&quot;,&quot;non-dropping-particle&quot;:&quot;&quot;},{&quot;family&quot;:&quot;Riley&quot;,&quot;given&quot;:&quot;Alyssa J.&quot;,&quot;parse-names&quot;:false,&quot;dropping-particle&quot;:&quot;&quot;,&quot;non-dropping-particle&quot;:&quot;&quot;},{&quot;family&quot;:&quot;Schloesser&quot;,&quot;given&quot;:&quot;Joshua T.&quot;,&quot;parse-names&quot;:false,&quot;dropping-particle&quot;:&quot;&quot;,&quot;non-dropping-particle&quot;:&quot;&quot;},{&quot;family&quot;:&quot;Thornbrugh&quot;,&quot;given&quot;:&quot;Darren J.&quot;,&quot;parse-names&quot;:false,&quot;dropping-particle&quot;:&quot;&quot;,&quot;non-dropping-particle&quot;:&quot;&quot;}],&quot;container-title&quot;:&quot;Environmental Science and Technology&quot;,&quot;container-title-short&quot;:&quot;Environ Sci Technol&quot;,&quot;DOI&quot;:&quot;10.1021/es801217q&quot;,&quot;ISSN&quot;:&quot;0013936X&quot;,&quot;PMID&quot;:&quot;19209578&quot;,&quot;issued&quot;:{&quot;date-parts&quot;:[[2009,1,1]]},&quot;page&quot;:&quot;12-19&quot;,&quot;abstract&quot;:&quot;Human-induced eutrophication degrades freshwater systems worldwide by reducing water quality and altering ecosystem structure and function. We compared current total nitrogen (TN) and phosphorus (TP) concentrations for the U. S. Environmental Protection Agency nutrient ecoregions with estimated reference conditions. In all nutrient ecoregions, current median TN and TP values for rivers and lakes exceeded reference median values. In 12 of 14 ecoregions, over 90% of rivers currently exceed reference median values. We calculated potential annual value losses in recreational water usage, waterfront real estate, spending on recovery of threatened and endangered species, and drinking water. The combined costs were approximately $ 2. 2 billion annually as a result of eutrophication in U. S. freshwaters. The greatest economic losses were attributed to lakefront property values ($ 0. 3-2. 8 billion per year, although this number was poorly constrained) and recreational use ($ 0. 37-1. 16 billion per year). Our evaluation likely underestimates economic losses incurred from freshwater eutrophication. We document potential costs to identify where restoring natural nutrient regimes can have the greatest economic benefits. Our research exposes gaps in current records (e. g., accounting for frequency of algal blooms and fish kills) and suggests further research is necessary to refine cost estimates. © 2009 American Chemical Society.&quot;,&quot;issue&quot;:&quot;1&quot;,&quot;volume&quot;:&quot;43&quot;},&quot;isTemporary&quot;:false},{&quot;id&quot;:&quot;e792a33f-89a5-3bf5-90ae-ce7283821177&quot;,&quot;itemData&quot;:{&quot;type&quot;:&quot;article-journal&quot;,&quot;id&quot;:&quot;e792a33f-89a5-3bf5-90ae-ce7283821177&quot;,&quot;title&quot;:&quot;Cost-effective targeting of conservation investments to reduce the northern Gulf of Mexico hypoxic zone&quot;,&quot;author&quot;:[{&quot;family&quot;:&quot;Rabotyagov&quot;,&quot;given&quot;:&quot;Sergey S.&quot;,&quot;parse-names&quot;:false,&quot;dropping-particle&quot;:&quot;&quot;,&quot;non-dropping-particle&quot;:&quot;&quot;},{&quot;family&quot;:&quot;Campbell&quot;,&quot;given&quot;:&quot;Todd D.&quot;,&quot;parse-names&quot;:false,&quot;dropping-particle&quot;:&quot;&quot;,&quot;non-dropping-particle&quot;:&quot;&quot;},{&quot;family&quot;:&quot;White&quot;,&quot;given&quot;:&quot;Michael&quot;,&quot;parse-names&quot;:false,&quot;dropping-particle&quot;:&quot;&quot;,&quot;non-dropping-particle&quot;:&quot;&quot;},{&quot;family&quot;:&quot;Arnold&quot;,&quot;given&quot;:&quot;Jeffrey G.&quot;,&quot;parse-names&quot;:false,&quot;dropping-particle&quot;:&quot;&quot;,&quot;non-dropping-particle&quot;:&quot;&quot;},{&quot;family&quot;:&quot;Atwood&quot;,&quot;given&quot;:&quot;Jay&quot;,&quot;parse-names&quot;:false,&quot;dropping-particle&quot;:&quot;&quot;,&quot;non-dropping-particle&quot;:&quot;&quot;},{&quot;family&quot;:&quot;Norfleet&quot;,&quot;given&quot;:&quot;M. Lee&quot;,&quot;parse-names&quot;:false,&quot;dropping-particle&quot;:&quot;&quot;,&quot;non-dropping-particle&quot;:&quot;&quot;},{&quot;family&quot;:&quot;Kling&quot;,&quot;given&quot;:&quot;Catherine L.&quot;,&quot;parse-names&quot;:false,&quot;dropping-particle&quot;:&quot;&quot;,&quot;non-dropping-particle&quot;:&quot;&quot;},{&quot;family&quot;:&quot;Gassman&quot;,&quot;given&quot;:&quot;Philip W.&quot;,&quot;parse-names&quot;:false,&quot;dropping-particle&quot;:&quot;&quot;,&quot;non-dropping-particle&quot;:&quot;&quot;},{&quot;family&quot;:&quot;Valcu&quot;,&quot;given&quot;:&quot;Adriana&quot;,&quot;parse-names&quot;:false,&quot;dropping-particle&quot;:&quot;&quot;,&quot;non-dropping-particle&quot;:&quot;&quot;},{&quot;family&quot;:&quot;Richardson&quot;,&quot;given&quot;:&quot;Jeffrey&quot;,&quot;parse-names&quot;:false,&quot;dropping-particle&quot;:&quot;&quot;,&quot;non-dropping-particle&quot;:&quot;&quot;},{&quot;family&quot;:&quot;Turner&quot;,&quot;given&quot;:&quot;R. Eugene&quot;,&quot;parse-names&quot;:false,&quot;dropping-particle&quot;:&quot;&quot;,&quot;non-dropping-particle&quot;:&quot;&quot;},{&quot;family&quot;:&quot;Rabalais&quot;,&quot;given&quot;:&quot;Nancy N.&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405837111&quot;,&quot;ISSN&quot;:&quot;10916490&quot;,&quot;issued&quot;:{&quot;date-parts&quot;:[[2014,12,30]]},&quot;page&quot;:&quot;18530-18535&quot;,&quot;abstract&quot;:&quot;A seasonally occurring summer hypoxic (low oxygen) zone in the northern Gulf of Mexico is the second largest in the world. Reductions in nutrients from agricultural cropland in its watershed are needed to reduce the hypoxic zone size to the national policy goal of 5,000 km2 (as a 5-y running average) set by the national Gulf of Mexico Task Force's Action Plan. We develop an integrated assessment model linking the water quality effects of cropland conservation investment decisions on the more than 550 agricultural subwatersheds that deliver nutrients into the Gulf with a hypoxic zone model. We use this integrated assessment model to identify the most cost-effective subwatersheds to target for cropland conservation investments. We consider targeting of the location (which subwatersheds to treat) and the extent of conservation investment to undertake (how much cropland within a subwatershed to treat). We use process models to simulate the dynamics of the effects of cropland conservation investments on nutrient delivery to the Gulf and use an evolutionary algorithm to solve the optimization problem. Model results suggest that by targeting cropland conservation investments to the most cost-effective location and extent of coverage, the Action Plan goal of 5,000 km2 can be achieved at a cost of $2.7 billion annually. A large set of cost-hypoxia tradeoffs is developed, ranging from the baseline to the nontargeted adoption of the most aggressive cropland conservation investments in all subwatersheds (estimated to reduce the hypoxic zone to less than 3,000 km2 at a cost of $5.6 billion annually).&quot;,&quot;publisher&quot;:&quot;National Academy of Sciences&quot;,&quot;issue&quot;:&quot;52&quot;,&quot;volume&quot;:&quot;111&quot;},&quot;isTemporary&quot;:false}]},{&quot;citationID&quot;:&quot;MENDELEY_CITATION_d3ab13f5-2479-45ab-ab72-6ae59f59e8da&quot;,&quot;properties&quot;:{&quot;noteIndex&quot;:0},&quot;isEdited&quot;:false,&quot;manualOverride&quot;:{&quot;isManuallyOverridden&quot;:false,&quot;citeprocText&quot;:&quot;[71]&quot;,&quot;manualOverrideText&quot;:&quot;&quot;},&quot;citationTag&quot;:&quot;MENDELEY_CITATION_v3_eyJjaXRhdGlvbklEIjoiTUVOREVMRVlfQ0lUQVRJT05fZDNhYjEzZjUtMjQ3OS00NWFiLWFiNzItNmFlNTlmNTllOGRhIiwicHJvcGVydGllcyI6eyJub3RlSW5kZXgiOjB9LCJpc0VkaXRlZCI6ZmFsc2UsIm1hbnVhbE92ZXJyaWRlIjp7ImlzTWFudWFsbHlPdmVycmlkZGVuIjpmYWxzZSwiY2l0ZXByb2NUZXh0IjoiWzcxXSIsIm1hbnVhbE92ZXJyaWRlVGV4dCI6IiJ9LCJjaXRhdGlvbkl0ZW1zIjpbeyJpZCI6IjA2YjAxMDY1LTcyZDctMzNlMi04NDJlLWUyYzIwZmQwNmU0YSIsIml0ZW1EYXRhIjp7InR5cGUiOiJhcnRpY2xlIiwiaWQiOiIwNmIwMTA2NS03MmQ3LTMzZTItODQyZS1lMmMyMGZkMDZlNGEiLCJ0aXRsZSI6IkRyaW5raW5nIHdhdGVyIG5pdHJhdGUgYW5kIGh1bWFuIGhlYWx0aDogQW4gdXBkYXRlZCByZXZpZXciLCJhdXRob3IiOlt7ImZhbWlseSI6IldhcmQiLCJnaXZlbiI6Ik1hcnkgSC4iLCJwYXJzZS1uYW1lcyI6ZmFsc2UsImRyb3BwaW5nLXBhcnRpY2xlIjoiIiwibm9uLWRyb3BwaW5nLXBhcnRpY2xlIjoiIn0seyJmYW1pbHkiOiJKb25lcyIsImdpdmVuIjoiUmVuYSBSLiIsInBhcnNlLW5hbWVzIjpmYWxzZSwiZHJvcHBpbmctcGFydGljbGUiOiIiLCJub24tZHJvcHBpbmctcGFydGljbGUiOiIifSx7ImZhbWlseSI6IkJyZW5kZXIiLCJnaXZlbiI6IkplYW4gRC4iLCJwYXJzZS1uYW1lcyI6ZmFsc2UsImRyb3BwaW5nLXBhcnRpY2xlIjoiIiwibm9uLWRyb3BwaW5nLXBhcnRpY2xlIjoiIn0seyJmYW1pbHkiOiJLb2siLCJnaXZlbiI6IlRoZW8gTS4iLCJwYXJzZS1uYW1lcyI6ZmFsc2UsImRyb3BwaW5nLXBhcnRpY2xlIjoiIiwibm9uLWRyb3BwaW5nLXBhcnRpY2xlIjoiZGUifSx7ImZhbWlseSI6IldleWVyIiwiZ2l2ZW4iOiJQZXRlciBKLiIsInBhcnNlLW5hbWVzIjpmYWxzZSwiZHJvcHBpbmctcGFydGljbGUiOiIiLCJub24tZHJvcHBpbmctcGFydGljbGUiOiIifSx7ImZhbWlseSI6Ik5vbGFuIiwiZ2l2ZW4iOiJCZXJuYXJkIFQuIiwicGFyc2UtbmFtZXMiOmZhbHNlLCJkcm9wcGluZy1wYXJ0aWNsZSI6IiIsIm5vbi1kcm9wcGluZy1wYXJ0aWNsZSI6IiJ9LHsiZmFtaWx5IjoiVmlsbGFudWV2YSIsImdpdmVuIjoiQ3Jpc3RpbmEgTS4iLCJwYXJzZS1uYW1lcyI6ZmFsc2UsImRyb3BwaW5nLXBhcnRpY2xlIjoiIiwibm9uLWRyb3BwaW5nLXBhcnRpY2xlIjoiIn0seyJmYW1pbHkiOiJCcmVkYSIsImdpdmVuIjoiU2ltb25lIEcuIiwicGFyc2UtbmFtZXMiOmZhbHNlLCJkcm9wcGluZy1wYXJ0aWNsZSI6IiIsIm5vbi1kcm9wcGluZy1wYXJ0aWNsZSI6InZhbiJ9XSwiY29udGFpbmVyLXRpdGxlIjoiSW50ZXJuYXRpb25hbCBKb3VybmFsIG9mIEVudmlyb25tZW50YWwgUmVzZWFyY2ggYW5kIFB1YmxpYyBIZWFsdGgiLCJjb250YWluZXItdGl0bGUtc2hvcnQiOiJJbnQgSiBFbnZpcm9uIFJlcyBQdWJsaWMgSGVhbHRoIiwiRE9JIjoiMTAuMzM5MC9pamVycGgxNTA3MTU1NyIsIklTU04iOiIxNjYwNDYwMSIsIlBNSUQiOiIzMDA0MTQ1MCIsImlzc3VlZCI6eyJkYXRlLXBhcnRzIjpbWzIwMTgsNywyM11dfSwiYWJzdHJhY3QiOiJOaXRyYXRlIGxldmVscyBpbiBvdXIgd2F0ZXIgcmVzb3VyY2VzIGhhdmUgaW5jcmVhc2VkIGluIG1hbnkgYXJlYXMgb2YgdGhlIHdvcmxkIGxhcmdlbHkgZHVlIHRvIGFwcGxpY2F0aW9ucyBvZiBpbm9yZ2FuaWMgZmVydGlsaXplciBhbmQgYW5pbWFsIG1hbnVyZSBpbiBhZ3JpY3VsdHVyYWwgYXJlYXMuIFRoZSByZWd1bGF0b3J5IGxpbWl0IGZvciBuaXRyYXRlIGluIHB1YmxpYyBkcmlua2luZyB3YXRlciBzdXBwbGllcyB3YXMgc2V0IHRvIHByb3RlY3QgYWdhaW5zdCBpbmZhbnQgbWV0aGVtb2dsb2JpbmVtaWEsIGJ1dCBvdGhlciBoZWFsdGggZWZmZWN0cyB3ZXJlIG5vdCBjb25zaWRlcmVkLiBSaXNrIG9mIHNwZWNpZmljIGNhbmNlcnMgYW5kIGJpcnRoIGRlZmVjdHMgbWF5IGJlIGluY3JlYXNlZCB3aGVuIG5pdHJhdGUgaXMgaW5nZXN0ZWQgdW5kZXIgY29uZGl0aW9ucyB0aGF0IGluY3JlYXNlIGZvcm1hdGlvbiBvZiBOLW5pdHJvc28gY29tcG91bmRzLiBXZSBwcmV2aW91c2x5IHJldmlld2VkIGVwaWRlbWlvbG9naWMgc3R1ZGllcyBiZWZvcmUgMjAwNSBvZiBuaXRyYXRlIGludGFrZSBmcm9tIGRyaW5raW5nIHdhdGVyIGFuZCBjYW5jZXIsIGFkdmVyc2UgcmVwcm9kdWN0aXZlIG91dGNvbWVzIGFuZCBvdGhlciBoZWFsdGggZWZmZWN0cy4gU2luY2UgdGhhdCByZXZpZXcsIG1vcmUgdGhhbiAzMCBlcGlkZW1pb2xvZ2ljIHN0dWRpZXMgaGF2ZSBldmFsdWF0ZWQgZHJpbmtpbmcgd2F0ZXIgbml0cmF0ZSBhbmQgdGhlc2Ugb3V0Y29tZXMuIFRoZSBtb3N0IGNvbW1vbiBlbmRwb2ludHMgc3R1ZGllZCB3ZXJlIGNvbG9yZWN0YWwgY2FuY2VyLCBibGFkZGVyLCBhbmQgYnJlYXN0IGNhbmNlciAodGhyZWUgc3R1ZGllcyBlYWNoKSwgYW5kIHRoeXJvaWQgZGlzZWFzZSAoZm91ciBzdHVkaWVzKS4gQ29uc2lkZXJpbmcgYWxsIHN0dWRpZXMsIHRoZSBzdHJvbmdlc3QgZXZpZGVuY2UgZm9yIGEgcmVsYXRpb25zaGlwIGJldHdlZW4gZHJpbmtpbmcgd2F0ZXIgbml0cmF0ZSBpbmdlc3Rpb24gYW5kIGFkdmVyc2UgaGVhbHRoIG91dGNvbWVzIChiZXNpZGVzIG1ldGhlbW9nbG9iaW5lbWlhKSBpcyBmb3IgY29sb3JlY3RhbCBjYW5jZXIsIHRoeXJvaWQgZGlzZWFzZSwgYW5kIG5ldXJhbCB0dWJlIGRlZmVjdHMuIE1hbnkgc3R1ZGllcyBvYnNlcnZlZCBpbmNyZWFzZWQgcmlzayB3aXRoIGluZ2VzdGlvbiBvZiB3YXRlciBuaXRyYXRlIGxldmVscyB0aGF0IHdlcmUgYmVsb3cgcmVndWxhdG9yeSBsaW1pdHMuIEZ1dHVyZSBzdHVkaWVzIG9mIHRoZXNlIGFuZCBvdGhlciBoZWFsdGggb3V0Y29tZXMgc2hvdWxkIGluY2x1ZGUgaW1wcm92ZWQgZXhwb3N1cmUgYXNzZXNzbWVudCBhbmQgYWNjdXJhdGUgY2hhcmFjdGVyaXphdGlvbiBvZiBpbmRpdmlkdWFsIGZhY3RvcnMgdGhhdCBhZmZlY3QgZW5kb2dlbm91cyBuaXRyb3NhdGlvbi4iLCJwdWJsaXNoZXIiOiJNRFBJIEFHIiwiaXNzdWUiOiI3Iiwidm9sdW1lIjoiMTUifSwiaXNUZW1wb3JhcnkiOmZhbHNlfV19&quot;,&quot;citationItems&quot;:[{&quot;id&quot;:&quot;06b01065-72d7-33e2-842e-e2c20fd06e4a&quot;,&quot;itemData&quot;:{&quot;type&quot;:&quot;article&quot;,&quot;id&quot;:&quot;06b01065-72d7-33e2-842e-e2c20fd06e4a&quot;,&quot;title&quot;:&quot;Drinking water nitrate and human health: An updated review&quot;,&quot;author&quot;:[{&quot;family&quot;:&quot;Ward&quot;,&quot;given&quot;:&quot;Mary H.&quot;,&quot;parse-names&quot;:false,&quot;dropping-particle&quot;:&quot;&quot;,&quot;non-dropping-particle&quot;:&quot;&quot;},{&quot;family&quot;:&quot;Jones&quot;,&quot;given&quot;:&quot;Rena R.&quot;,&quot;parse-names&quot;:false,&quot;dropping-particle&quot;:&quot;&quot;,&quot;non-dropping-particle&quot;:&quot;&quot;},{&quot;family&quot;:&quot;Brender&quot;,&quot;given&quot;:&quot;Jean D.&quot;,&quot;parse-names&quot;:false,&quot;dropping-particle&quot;:&quot;&quot;,&quot;non-dropping-particle&quot;:&quot;&quot;},{&quot;family&quot;:&quot;Kok&quot;,&quot;given&quot;:&quot;Theo M.&quot;,&quot;parse-names&quot;:false,&quot;dropping-particle&quot;:&quot;&quot;,&quot;non-dropping-particle&quot;:&quot;de&quot;},{&quot;family&quot;:&quot;Weyer&quot;,&quot;given&quot;:&quot;Peter J.&quot;,&quot;parse-names&quot;:false,&quot;dropping-particle&quot;:&quot;&quot;,&quot;non-dropping-particle&quot;:&quot;&quot;},{&quot;family&quot;:&quot;Nolan&quot;,&quot;given&quot;:&quot;Bernard T.&quot;,&quot;parse-names&quot;:false,&quot;dropping-particle&quot;:&quot;&quot;,&quot;non-dropping-particle&quot;:&quot;&quot;},{&quot;family&quot;:&quot;Villanueva&quot;,&quot;given&quot;:&quot;Cristina M.&quot;,&quot;parse-names&quot;:false,&quot;dropping-particle&quot;:&quot;&quot;,&quot;non-dropping-particle&quot;:&quot;&quot;},{&quot;family&quot;:&quot;Breda&quot;,&quot;given&quot;:&quot;Simone G.&quot;,&quot;parse-names&quot;:false,&quot;dropping-particle&quot;:&quot;&quot;,&quot;non-dropping-particle&quot;:&quot;van&quot;}],&quot;container-title&quot;:&quot;International Journal of Environmental Research and Public Health&quot;,&quot;container-title-short&quot;:&quot;Int J Environ Res Public Health&quot;,&quot;DOI&quot;:&quot;10.3390/ijerph15071557&quot;,&quot;ISSN&quot;:&quot;16604601&quot;,&quot;PMID&quot;:&quot;30041450&quot;,&quot;issued&quot;:{&quot;date-parts&quot;:[[2018,7,23]]},&quot;abstract&quot;:&quot;Nitrate levels in our water resources have increased in many areas of the world largely due to applications of inorganic fertilizer and animal manure in agricultural areas. The regulatory limit for nitrate in public drinking water supplies was set to protect against infant methemoglobinemia, but other health effects were not considered. Risk of specific cancers and birth defects may be increased when nitrate is ingested under conditions that increase formation of N-nitroso compounds. We previously reviewed epidemiologic studies before 2005 of nitrate intake from drinking water and cancer, adverse reproductive outcomes and other health effects. Since that review, more than 30 epidemiologic studies have evaluated drinking water nitrate and these outcomes. The most common endpoints studied were colorectal cancer, bladder, and breast cancer (three studies each), and thyroid disease (four studies). Considering all studies, the strongest evidence for a relationship between drinking water nitrate ingestion and adverse health outcomes (besides methemoglobinemia) is for colorectal cancer, thyroid disease, and neural tube defects. Many studies observed increased risk with ingestion of water nitrate levels that were below regulatory limits. Future studies of these and other health outcomes should include improved exposure assessment and accurate characterization of individual factors that affect endogenous nitrosation.&quot;,&quot;publisher&quot;:&quot;MDPI AG&quot;,&quot;issue&quot;:&quot;7&quot;,&quot;volume&quot;:&quot;15&quot;},&quot;isTemporary&quot;:false}]},{&quot;citationID&quot;:&quot;MENDELEY_CITATION_8e3c1c63-c19d-474e-819c-d5e1b8e0ba9f&quot;,&quot;properties&quot;:{&quot;noteIndex&quot;:0},&quot;isEdited&quot;:false,&quot;manualOverride&quot;:{&quot;isManuallyOverridden&quot;:false,&quot;citeprocText&quot;:&quot;[72]&quot;,&quot;manualOverrideText&quot;:&quot;&quot;},&quot;citationTag&quot;:&quot;MENDELEY_CITATION_v3_eyJjaXRhdGlvbklEIjoiTUVOREVMRVlfQ0lUQVRJT05fOGUzYzFjNjMtYzE5ZC00NzRlLTgxOWMtZDVlMWI4ZTBiYTlmIiwicHJvcGVydGllcyI6eyJub3RlSW5kZXgiOjB9LCJpc0VkaXRlZCI6ZmFsc2UsIm1hbnVhbE92ZXJyaWRlIjp7ImlzTWFudWFsbHlPdmVycmlkZGVuIjpmYWxzZSwiY2l0ZXByb2NUZXh0IjoiWzcyXSIsIm1hbnVhbE92ZXJyaWRlVGV4dCI6IiJ9LCJjaXRhdGlvbkl0ZW1zIjpbeyJpZCI6IjhhNDkwMDZmLWMwOWMtM2M5Mi04ZjA4LTFmYWUzOTAwMWRiNCIsIml0ZW1EYXRhIjp7InR5cGUiOiJhcnRpY2xlIiwiaWQiOiI4YTQ5MDA2Zi1jMDljLTNjOTItOGYwOC0xZmFlMzkwMDFkYjQiLCJ0aXRsZSI6IkVjb2xvZ2ljYWwgYW5kIHRveGljb2xvZ2ljYWwgZWZmZWN0cyBvZiBpbm9yZ2FuaWMgbml0cm9nZW4gcG9sbHV0aW9uIGluIGFxdWF0aWMgZWNvc3lzdGVtczogQSBnbG9iYWwgYXNzZXNzbWVudCIsImF1dGhvciI6W3siZmFtaWx5IjoiQ2FtYXJnbyIsImdpdmVuIjoiSnVsaW8gQS4iLCJwYXJzZS1uYW1lcyI6ZmFsc2UsImRyb3BwaW5nLXBhcnRpY2xlIjoiIiwibm9uLWRyb3BwaW5nLXBhcnRpY2xlIjoiIn0seyJmYW1pbHkiOiJBbG9uc28iLCJnaXZlbiI6IsOBbHZhcm8iLCJwYXJzZS1uYW1lcyI6ZmFsc2UsImRyb3BwaW5nLXBhcnRpY2xlIjoiIiwibm9uLWRyb3BwaW5nLXBhcnRpY2xlIjoiIn1dLCJjb250YWluZXItdGl0bGUiOiJFbnZpcm9ubWVudCBJbnRlcm5hdGlvbmFsIiwiY29udGFpbmVyLXRpdGxlLXNob3J0IjoiRW52aXJvbiBJbnQiLCJET0kiOiIxMC4xMDE2L2ouZW52aW50LjIwMDYuMDUuMDAyIiwiSVNTTiI6IjE4NzM2NzUwIiwiUE1JRCI6IjE2NzgxNzc0IiwiaXNzdWVkIjp7ImRhdGUtcGFydHMiOltbMjAwNl1dfSwicGFnZSI6IjgzMS04NDkiLCJhYnN0cmFjdCI6IldlIHByb3ZpZGUgYSBnbG9iYWwgYXNzZXNzbWVudCwgd2l0aCBkZXRhaWxlZCBtdWx0aS1zY2FsZSBkYXRhLCBvZiB0aGUgZWNvbG9naWNhbCBhbmQgdG94aWNvbG9naWNhbCBlZmZlY3RzIGdlbmVyYXRlZCBieSBpbm9yZ2FuaWMgbml0cm9nZW4gcG9sbHV0aW9uIGluIGFxdWF0aWMgZWNvc3lzdGVtcy4gT3VyIHN5bnRoZXNpcyBvZiB0aGUgcHVibGlzaGVkIHNjaWVudGlmaWMgbGl0ZXJhdHVyZSBzaG93cyB0aHJlZSBtYWpvciBlbnZpcm9ubWVudGFsIHByb2JsZW1zOiAoMSkgaXQgY2FuIGluY3JlYXNlIHRoZSBjb25jZW50cmF0aW9uIG9mIGh5ZHJvZ2VuIGlvbnMgaW4gZnJlc2h3YXRlciBlY29zeXN0ZW1zIHdpdGhvdXQgbXVjaCBhY2lkLW5ldXRyYWxpemluZyBjYXBhY2l0eSwgcmVzdWx0aW5nIGluIGFjaWRpZmljYXRpb24gb2YgdGhvc2Ugc3lzdGVtczsgKDIpIGl0IGNhbiBzdGltdWxhdGUgb3IgZW5oYW5jZSB0aGUgZGV2ZWxvcG1lbnQsIG1haW50ZW5hbmNlIGFuZCBwcm9saWZlcmF0aW9uIG9mIHByaW1hcnkgcHJvZHVjZXJzLCByZXN1bHRpbmcgaW4gZXV0cm9waGljYXRpb24gb2YgYXF1YXRpYyBlY29zeXN0ZW1zOyAoMykgaXQgY2FuIHJlYWNoIHRveGljIGxldmVscyB0aGF0IGltcGFpciB0aGUgYWJpbGl0eSBvZiBhcXVhdGljIGFuaW1hbHMgdG8gc3Vydml2ZSwgZ3JvdyBhbmQgcmVwcm9kdWNlLiBJbm9yZ2FuaWMgbml0cm9nZW4gcG9sbHV0aW9uIG9mIGdyb3VuZCBhbmQgc3VyZmFjZSB3YXRlcnMgY2FuIGFsc28gaW5kdWNlIGFkdmVyc2UgZWZmZWN0cyBvbiBodW1hbiBoZWFsdGggYW5kIGVjb25vbXkuIEJlY2F1c2UgcmVkdWN0aW9ucyBpbiBTTzIgZW1pc3Npb25zIGhhdmUgcmVkdWNlZCB0aGUgYXRtb3NwaGVyaWMgZGVwb3NpdGlvbiBvZiBIMlNPNCBhY3Jvc3MgbGFyZ2UgcG9ydGlvbnMgb2YgTm9ydGggQW1lcmljYSBhbmQgRXVyb3BlLCB3aGlsZSBlbWlzc2lvbnMgb2YgTk94IGhhdmUgZ29uZSB1bmNoZWNrZWQsIEhOTzMgaXMgbm93IHBsYXlpbmcgYW4gaW5jcmVhc2luZyByb2xlIGluIHRoZSBhY2lkaWZpY2F0aW9uIG9mIGZyZXNod2F0ZXIgZWNvc3lzdGVtcy4gVGhpcyBhY2lkaWZpY2F0aW9uIHByb2Nlc3MgaGFzIGNhdXNlZCBzZXZlcmFsIGFkdmVyc2UgZWZmZWN0cyBvbiBwcmltYXJ5IGFuZCBzZWNvbmRhcnkgcHJvZHVjZXJzLCB3aXRoIHNpZ25pZmljYW50IGJpb3RpYyBpbXBvdmVyaXNobWVudHMsIHBhcnRpY3VsYXJseSBjb25jZXJuaW5nIGludmVydGVicmF0ZXMgYW5kIGZpc2hlcywgaW4gbWFueSBhdG1vc3BoZXJpY2FsbHkgYWNpZGlmaWVkIGxha2VzIGFuZCBzdHJlYW1zLiBUaGUgY3VsdHVyYWwgZXV0cm9waGljYXRpb24gb2YgZnJlc2h3YXRlciwgZXN0dWFyaW5lLCBhbmQgY29hc3RhbCBtYXJpbmUgZWNvc3lzdGVtcyBjYW4gY2F1c2UgZWNvbG9naWNhbCBhbmQgdG94aWNvbG9naWNhbCBlZmZlY3RzIHRoYXQgYXJlIGVpdGhlciBkaXJlY3RseSBvciBpbmRpcmVjdGx5IHJlbGF0ZWQgdG8gdGhlIHByb2xpZmVyYXRpb24gb2YgcHJpbWFyeSBwcm9kdWNlcnMuIEV4dGVuc2l2ZSBraWxscyBvZiBib3RoIGludmVydGVicmF0ZXMgYW5kIGZpc2hlcyBhcmUgcHJvYmFibHkgdGhlIG1vc3QgZHJhbWF0aWMgbWFuaWZlc3RhdGlvbiBvZiBoeXBveGlhIChvciBhbm94aWEpIGluIGV1dHJvcGhpYyBhbmQgaHlwZXJldXRyb3BoaWMgYXF1YXRpYyBlY29zeXN0ZW1zIHdpdGggbG93IHdhdGVyIHR1cm5vdmVyIHJhdGVzLiBUaGUgZGVjbGluZSBpbiBkaXNzb2x2ZWQgb3h5Z2VuIGNvbmNlbnRyYXRpb25zIGNhbiBhbHNvIHByb21vdGUgdGhlIGZvcm1hdGlvbiBvZiByZWR1Y2VkIGNvbXBvdW5kcywgc3VjaCBhcyBoeWRyb2dlbiBzdWxwaGlkZSwgcmVzdWx0aW5nIGluIGhpZ2hlciBhZHZlcnNlICh0b3hpYykgZWZmZWN0cyBvbiBhcXVhdGljIGFuaW1hbHMuIEFkZGl0aW9uYWxseSwgdGhlIG9jY3VycmVuY2Ugb2YgdG94aWMgYWxnYWUgY2FuIHNpZ25pZmljYW50bHkgY29udHJpYnV0ZSB0byB0aGUgZXh0ZW5zaXZlIGtpbGxzIG9mIGFxdWF0aWMgYW5pbWFscy4gQ3lhbm9iYWN0ZXJpYSwgZGlub2ZsYWdlbGxhdGVzIGFuZCBkaWF0b21zIGFwcGVhciB0byBiZSBtYWpvciByZXNwb25zaWJsZSB0aGF0IG1heSBiZSBzdGltdWxhdGVkIGJ5IGlub3JnYW5pYyBuaXRyb2dlbiBwb2xsdXRpb24uIEFtb25nIHRoZSBkaWZmZXJlbnQgaW5vcmdhbmljIG5pdHJvZ2Vub3VzIGNvbXBvdW5kcyAoTkg0KywgTkgzLCBOTzItLCBITk8yLCBOTzMtKSB0aGF0IGFxdWF0aWMgYW5pbWFscyBjYW4gdGFrZSB1cCBkaXJlY3RseSBmcm9tIHRoZSBhbWJpZW50IHdhdGVyLCB1bmlvbml6ZWQgYW1tb25pYSBpcyB0aGUgbW9zdCB0b3hpYywgd2hpbGUgYW1tb25pdW0gYW5kIG5pdHJhdGUgaW9ucyBhcmUgdGhlIGxlYXN0IHRveGljLiBJbiBnZW5lcmFsLCBzZWF3YXRlciBhbmltYWxzIHNlZW0gdG8gYmUgbW9yZSB0b2xlcmFudCB0byB0aGUgdG94aWNpdHkgb2YgaW5vcmdhbmljIG5pdHJvZ2Vub3VzIGNvbXBvdW5kcyB0aGFuIGZyZXNod2F0ZXIgYW5pbWFscywgcHJvYmFibHkgYmVjYXVzZSBvZiB0aGUgYW1lbGlvcmF0aW5nIGVmZmVjdCBvZiB3YXRlciBzYWxpbml0eSAoc29kaXVtLCBjaGxvcmlkZSwgY2FsY2l1bSBhbmQgb3RoZXIgaW9ucykgb24gdGhlIHRvbGVyYW5jZSBvZiBhcXVhdGljIGFuaW1hbHMuIEluZ2VzdGVkIG5pdHJpdGVzIGFuZCBuaXRyYXRlcyBmcm9tIHBvbGx1dGVkIGRyaW5raW5nIHdhdGVycyBjYW4gaW5kdWNlIG1ldGhlbW9nbG9iaW5lbWlhIGluIGh1bWFucywgcGFydGljdWxhcmx5IGluIHlvdW5nIGluZmFudHMsIGJ5IGJsb2NraW5nIHRoZSBveHlnZW4tY2FycnlpbmcgY2FwYWNpdHkgb2YgaGVtb2dsb2Jpbi4gSW5nZXN0ZWQgbml0cml0ZXMgYW5kIG5pdHJhdGVzIGFsc28gaGF2ZSBhIHBvdGVudGlhbCByb2xlIGluIGRldmVsb3BpbmcgY2FuY2VycyBvZiB0aGUgZGlnZXN0aXZlIHRyYWN0IHRocm91Z2ggdGhlaXIgY29udHJpYnV0aW9uIHRvIHRoZSBmb3JtYXRpb24gb2Ygbml0cm9zYW1pbmVzLiBJbiBhZGRpdGlvbiwgc29tZSBzY2llbnRpZmljIGV2aWRlbmNlcyBzdWdnZXN0IHRoYXQgaW5nZXN0ZWQgbml0cml0ZXMgYW5kIG5pdHJhdGVzIG1pZ2h0IHJlc3VsdCBpbiBtdXRhZ2VuaWNpdHksIHRlcmF0b2dlbmljaXR5IGFuZCBiaXJ0aCBkZWZlY3RzLCBjb250cmlidXRlIHRvIHRoZSByaXNrcyBvZiBub24tSG9kZ2tpbidzIGx5bXBob21hIGFuZCBibGFkZGVyIGFuZCBvdmFyaWFuIGNhbmNlcnMsIHBsYXkgYSByb2xlIGluIHRoZSBldGlvbG9neSBvZiBpbnN1bGluLWRlcGVuZGVudCBkaWFiZXRlcyBtZWxsaXR1cyBhbmQgaW4gdGhlIGRldmVsb3BtZW50IG9mIHRoeXJvaWQgaHlwZXJ0cm9waHksIG9yIGNhdXNlIHNwb250YW5lb3VzIGFib3J0aW9ucyBhbmQgcmVzcGlyYXRvcnkgdHJhY3QgaW5mZWN0aW9ucy4gSW5kaXJlY3QgaGVhbHRoIGhhemFyZHMgY2FuIG9jY3VyIGFzIGEgY29uc2VxdWVuY2Ugb2YgYWxnYWwgdG94aW5zLCBjYXVzaW5nIG5hdXNlYSwgdm9taXRpbmcsIGRpYXJyaG9lYSwgcG5ldW1vbmlhLCBnYXN0cm9lbnRlcml0aXMsIGhlcGF0b2VudGVyaXRpcywgbXVzY3VsYXIgY3JhbXBzLCBhbmQgc2V2ZXJhbCBwb2lzb25pbmcgc3luZHJvbWVzIChwYXJhbHl0aWMgc2hlbGxmaXNoIHBvaXNvbmluZywgbmV1cm90b3hpYyBzaGVsbGZpc2ggcG9pc29uaW5nLCBhbW5lc2ljIHNoZWxsZmlzaCBwb2lzb25pbmcpLiBPdGhlciBpbmRpcmVjdCBoZWFsdGggaGF6YXJkcyBjYW4gYWxzbyBjb21lIGZyb20gdGhlIHBvdGVudGlhbCByZWxhdGlvbnNoaXAgYmV0d2VlbiBpbm9yZ2FuaWMgbml0cm9nZW4gcG9sbHV0aW9uIGFuZCBodW1hbiBpbmZlY3Rpb3VzIGRpc2Vhc2VzIChtYWxhcmlhLCBjaG9sZXJhKS4gSHVtYW4gc2lja25lc3MgYW5kIGRlYXRoLCBleHRlbnNpdmUga2lsbHMgb2YgYXF1YXRpYyBhbmltYWxzLCBhbmQgb3RoZXIgbmVnYXRpdmUgZWZmZWN0cywgY2FuIGhhdmUgZWxldmF0ZWQgY29zdHMgb24gaHVtYW4gZWNvbm9teSwgd2l0aCB0aGUgcmVjcmVhdGlvbiBhbmQgdG91cmlzbSBpbmR1c3RyeSBzdWZmZXJpbmcgdGhlIG1vc3QgaW1wb3J0YW50IGVjb25vbWljIGltcGFjdHMsIGF0IGxlYXN0IGxvY2FsbHkuIEl0IGlzIGNvbmNsdWRlZCB0aGF0IGxldmVscyBvZiB0b3RhbCBuaXRyb2dlbiBsb3dlciB0aGFuIDAuNS0xLjDCoG1nIFROL0wgY291bGQgcHJldmVudCBhcXVhdGljIGVjb3N5c3RlbXMgKGV4Y2x1ZGluZyB0aG9zZSBlY29zeXN0ZW1zIHdpdGggbmF0dXJhbGx5IGhpZ2ggTiBsZXZlbHMpIGZyb20gZGV2ZWxvcGluZyBhY2lkaWZpY2F0aW9uIGFuZCBldXRyb3BoaWNhdGlvbiwgYXQgbGVhc3QgYnkgaW5vcmdhbmljIG5pdHJvZ2VuIHBvbGx1dGlvbi4gVGhvc2UgcmVsYXRpdmVseSBsb3cgVE4gbGV2ZWxzIGNvdWxkIGFsc28gcHJvdGVjdCBhcXVhdGljIGFuaW1hbHMgYWdhaW5zdCB0aGUgdG94aWNpdHkgb2YgaW5vcmdhbmljIG5pdHJvZ2Vub3VzIGNvbXBvdW5kcyBzaW5jZSwgaW4gdGhlIGFic2VuY2Ugb2YgZXV0cm9waGljYXRpb24sIHN1cmZhY2Ugd2F0ZXJzIHVzdWFsbHkgcHJlc2VudCByZWxhdGl2ZWx5IGhpZ2ggY29uY2VudHJhdGlvbnMgb2YgZGlzc29sdmVkIG94eWdlbiwgbW9zdCBpbm9yZ2FuaWMgcmVhY3RpdmUgbml0cm9nZW4gYmVpbmcgaW4gdGhlIGZvcm0gb2Ygbml0cmF0ZS4gQWRkaXRpb25hbGx5LCBodW1hbiBoZWFsdGggYW5kIGVjb25vbXkgd291bGQgYmUgc2FmZXIgZnJvbSB0aGUgYWR2ZXJzZSBlZmZlY3RzIG9mIGlub3JnYW5pYyBuaXRyb2dlbiBwb2xsdXRpb24uIMKpIDIwMDYgRWxzZXZpZXIgTHRkLiBBbGwgcmlnaHRzIHJlc2VydmVkLiIsInB1Ymxpc2hlciI6IkVsc2V2aWVyIEx0ZCIsImlzc3VlIjoiNiIsInZvbHVtZSI6IjMyIn0sImlzVGVtcG9yYXJ5IjpmYWxzZX1dfQ==&quot;,&quot;citationItems&quot;:[{&quot;id&quot;:&quot;8a49006f-c09c-3c92-8f08-1fae39001db4&quot;,&quot;itemData&quot;:{&quot;type&quot;:&quot;article&quot;,&quot;id&quot;:&quot;8a49006f-c09c-3c92-8f08-1fae39001db4&quot;,&quot;title&quot;:&quot;Ecological and toxicological effects of inorganic nitrogen pollution in aquatic ecosystems: A global assessment&quot;,&quot;author&quot;:[{&quot;family&quot;:&quot;Camargo&quot;,&quot;given&quot;:&quot;Julio A.&quot;,&quot;parse-names&quot;:false,&quot;dropping-particle&quot;:&quot;&quot;,&quot;non-dropping-particle&quot;:&quot;&quot;},{&quot;family&quot;:&quot;Alonso&quot;,&quot;given&quot;:&quot;Álvaro&quot;,&quot;parse-names&quot;:false,&quot;dropping-particle&quot;:&quot;&quot;,&quot;non-dropping-particle&quot;:&quot;&quot;}],&quot;container-title&quot;:&quot;Environment International&quot;,&quot;container-title-short&quot;:&quot;Environ Int&quot;,&quot;DOI&quot;:&quot;10.1016/j.envint.2006.05.002&quot;,&quot;ISSN&quot;:&quot;18736750&quot;,&quot;PMID&quot;:&quot;16781774&quot;,&quot;issued&quot;:{&quot;date-parts&quot;:[[2006]]},&quot;page&quot;:&quot;831-849&quot;,&quot;abstract&quot;:&quot;We provide a global assessment, with detailed multi-scale data, of the ecological and toxicological effects generated by inorganic nitrogen pollution in aquatic ecosystems. Our synthesis of the published scientific literature shows three major environmental problems: (1) it can increase the concentration of hydrogen ions in freshwater ecosystems without much acid-neutralizing capacity, resulting in acidification of those systems; (2) it can stimulate or enhance the development, maintenance and proliferation of primary producers, resulting in eutrophication of aquatic ecosystems; (3) it can reach toxic levels that impair the ability of aquatic animals to survive, grow and reproduce. Inorganic nitrogen pollution of ground and surface waters can also induce adverse effects on human health and economy. Because reductions in SO2 emissions have reduced the atmospheric deposition of H2SO4 across large portions of North America and Europe, while emissions of NOx have gone unchecked, HNO3 is now playing an increasing role in the acidification of freshwater ecosystems. This acidification process has caused several adverse effects on primary and secondary producers, with significant biotic impoverishments, particularly concerning invertebrates and fishes, in many atmospherically acidified lakes and streams. The cultural eutrophication of freshwater, estuarine, and coastal marine ecosystems can cause ecological and toxicological effects that are either directly or indirectly related to the proliferation of primary producers. Extensive kills of both invertebrates and fishes are probably the most dramatic manifestation of hypoxia (or anoxia) in eutrophic and hypereutrophic aquatic ecosystems with low water turnover rates. The decline in dissolved oxygen concentrations can also promote the formation of reduced compounds, such as hydrogen sulphide, resulting in higher adverse (toxic) effects on aquatic animals. Additionally, the occurrence of toxic algae can significantly contribute to the extensive kills of aquatic animals. Cyanobacteria, dinoflagellates and diatoms appear to be major responsible that may be stimulated by inorganic nitrogen pollution. Among the different inorganic nitrogenous compounds (NH4+, NH3, NO2-, HNO2, NO3-) that aquatic animals can take up directly from the ambient water, unionized ammonia is the most toxic, while ammonium and nitrate ions are the least toxic. In general, seawater animals seem to be more tolerant to the toxicity of inorganic nitrogenous compounds than freshwater animals, probably because of the ameliorating effect of water salinity (sodium, chloride, calcium and other ions) on the tolerance of aquatic animals. Ingested nitrites and nitrates from polluted drinking waters can induce methemoglobinemia in humans, particularly in young infants, by blocking the oxygen-carrying capacity of hemoglobin. Ingested nitrites and nitrates also have a potential role in developing cancers of the digestive tract through their contribution to the formation of nitrosamines. In addition, some scientific evidences suggest that ingested nitrites and nitrates might result in mutagenicity, teratogenicity and birth defects, contribute to the risks of non-Hodgkin's lymphoma and bladder and ovarian cancers, play a role in the etiology of insulin-dependent diabetes mellitus and in the development of thyroid hypertrophy, or cause spontaneous abortions and respiratory tract infections. Indirect health hazards can occur as a consequence of algal toxins, causing nausea, vomiting, diarrhoea, pneumonia, gastroenteritis, hepatoenteritis, muscular cramps, and several poisoning syndromes (paralytic shellfish poisoning, neurotoxic shellfish poisoning, amnesic shellfish poisoning). Other indirect health hazards can also come from the potential relationship between inorganic nitrogen pollution and human infectious diseases (malaria, cholera). Human sickness and death, extensive kills of aquatic animals, and other negative effects, can have elevated costs on human economy, with the recreation and tourism industry suffering the most important economic impacts, at least locally. It is concluded that levels of total nitrogen lower than 0.5-1.0 mg TN/L could prevent aquatic ecosystems (excluding those ecosystems with naturally high N levels) from developing acidification and eutrophication, at least by inorganic nitrogen pollution. Those relatively low TN levels could also protect aquatic animals against the toxicity of inorganic nitrogenous compounds since, in the absence of eutrophication, surface waters usually present relatively high concentrations of dissolved oxygen, most inorganic reactive nitrogen being in the form of nitrate. Additionally, human health and economy would be safer from the adverse effects of inorganic nitrogen pollution. © 2006 Elsevier Ltd. All rights reserved.&quot;,&quot;publisher&quot;:&quot;Elsevier Ltd&quot;,&quot;issue&quot;:&quot;6&quot;,&quot;volume&quot;:&quot;32&quot;},&quot;isTemporary&quot;:false}]},{&quot;citationID&quot;:&quot;MENDELEY_CITATION_3db23a22-0353-4c91-854c-008d8ce3e568&quot;,&quot;properties&quot;:{&quot;noteIndex&quot;:0},&quot;isEdited&quot;:false,&quot;manualOverride&quot;:{&quot;isManuallyOverridden&quot;:false,&quot;citeprocText&quot;:&quot;[73]&quot;,&quot;manualOverrideText&quot;:&quot;&quot;},&quot;citationTag&quot;:&quot;MENDELEY_CITATION_v3_eyJjaXRhdGlvbklEIjoiTUVOREVMRVlfQ0lUQVRJT05fM2RiMjNhMjItMDM1My00YzkxLTg1NGMtMDA4ZDhjZTNlNTY4IiwicHJvcGVydGllcyI6eyJub3RlSW5kZXgiOjB9LCJpc0VkaXRlZCI6ZmFsc2UsIm1hbnVhbE92ZXJyaWRlIjp7ImlzTWFudWFsbHlPdmVycmlkZGVuIjpmYWxzZSwiY2l0ZXByb2NUZXh0IjoiWzczXSIsIm1hbnVhbE92ZXJyaWRlVGV4dCI6IiJ9LCJjaXRhdGlvbkl0ZW1zIjpbeyJpZCI6Ijk4MzcwZTFhLTFmZDgtM2M1OC04MWU2LTNjNzZmMDgxOGY5NyIsIml0ZW1EYXRhIjp7InR5cGUiOiJhcnRpY2xlLWpvdXJuYWwiLCJpZCI6Ijk4MzcwZTFhLTFmZDgtM2M1OC04MWU2LTNjNzZmMDgxOGY5NyIsInRpdGxlIjoiU3ByZWFkaW5nIERlYWQgWm9uZXMgYW5kIENvbnNlcXVlbmNlcyBmb3IgTWFyaW5lIEVjb3N5c3RlbXMiLCJhdXRob3IiOlt7ImZhbWlseSI6IkRpYXoiLCJnaXZlbiI6IlJvYmVydCBKIiwicGFyc2UtbmFtZXMiOmZhbHNlLCJkcm9wcGluZy1wYXJ0aWNsZSI6IiIsIm5vbi1kcm9wcGluZy1wYXJ0aWNsZSI6IiJ9LHsiZmFtaWx5IjoiUm9zZW5iZXJnIiwiZ2l2ZW4iOiJSdXRnZXIiLCJwYXJzZS1uYW1lcyI6ZmFsc2UsImRyb3BwaW5nLXBhcnRpY2xlIjoiIiwibm9uLWRyb3BwaW5nLXBhcnRpY2xlIjoiIn1dLCJjb250YWluZXItdGl0bGUiOiJTY2llbmNlIiwiY29udGFpbmVyLXRpdGxlLXNob3J0IjoiU2NpZW5jZSAoMTk3OSkiLCJVUkwiOiJodHRwczovL3d3dy5zY2llbmNlLm9yZyIsImlzc3VlZCI6eyJkYXRlLXBhcnRzIjpbWzIwMDhdXX0sInBhZ2UiOiI5MjYtOTI5Iiwidm9sdW1lIjoiMzIxIn0sImlzVGVtcG9yYXJ5IjpmYWxzZX1dfQ==&quot;,&quot;citationItems&quot;:[{&quot;id&quot;:&quot;98370e1a-1fd8-3c58-81e6-3c76f0818f97&quot;,&quot;itemData&quot;:{&quot;type&quot;:&quot;article-journal&quot;,&quot;id&quot;:&quot;98370e1a-1fd8-3c58-81e6-3c76f0818f97&quot;,&quot;title&quot;:&quot;Spreading Dead Zones and Consequences for Marine Ecosystems&quot;,&quot;author&quot;:[{&quot;family&quot;:&quot;Diaz&quot;,&quot;given&quot;:&quot;Robert J&quot;,&quot;parse-names&quot;:false,&quot;dropping-particle&quot;:&quot;&quot;,&quot;non-dropping-particle&quot;:&quot;&quot;},{&quot;family&quot;:&quot;Rosenberg&quot;,&quot;given&quot;:&quot;Rutger&quot;,&quot;parse-names&quot;:false,&quot;dropping-particle&quot;:&quot;&quot;,&quot;non-dropping-particle&quot;:&quot;&quot;}],&quot;container-title&quot;:&quot;Science&quot;,&quot;container-title-short&quot;:&quot;Science (1979)&quot;,&quot;URL&quot;:&quot;https://www.science.org&quot;,&quot;issued&quot;:{&quot;date-parts&quot;:[[2008]]},&quot;page&quot;:&quot;926-929&quot;,&quot;volume&quot;:&quot;321&quot;},&quot;isTemporary&quot;:false}]},{&quot;citationID&quot;:&quot;MENDELEY_CITATION_a54c77fb-cbbf-4c6d-a0c2-15fe79fa9e6f&quot;,&quot;properties&quot;:{&quot;noteIndex&quot;:0},&quot;isEdited&quot;:false,&quot;manualOverride&quot;:{&quot;isManuallyOverridden&quot;:false,&quot;citeprocText&quot;:&quot;[33,74]&quot;,&quot;manualOverrideText&quot;:&quot;&quot;},&quot;citationTag&quot;:&quot;MENDELEY_CITATION_v3_eyJjaXRhdGlvbklEIjoiTUVOREVMRVlfQ0lUQVRJT05fYTU0Yzc3ZmItY2JiZi00YzZkLWEwYzItMTVmZTc5ZmE5ZTZmIiwicHJvcGVydGllcyI6eyJub3RlSW5kZXgiOjB9LCJpc0VkaXRlZCI6ZmFsc2UsIm1hbnVhbE92ZXJyaWRlIjp7ImlzTWFudWFsbHlPdmVycmlkZGVuIjpmYWxzZSwiY2l0ZXByb2NUZXh0IjoiWzMzLDc0XSIsIm1hbnVhbE92ZXJyaWRlVGV4dCI6IiJ9LCJjaXRhdGlvbkl0ZW1zIjpbeyJpZCI6IjA3MmQ0ZmQ3LTMwMjMtM2Y0MS04NTI3LTg2MmJkNjk2MzQ1ZSIsIml0ZW1EYXRhIjp7InR5cGUiOiJhcnRpY2xlIiwiaWQiOiIwNzJkNGZkNy0zMDIzLTNmNDEtODUyNy04NjJiZDY5NjM0NWUiLCJ0aXRsZSI6IkRlbml0cmlmeWluZyBiaW9yZWFjdG9ycy1BbiBhcHByb2FjaCBmb3IgcmVkdWNpbmcgbml0cmF0ZSBsb2FkcyB0byByZWNlaXZpbmcgd2F0ZXJzIiwiYXV0aG9yIjpbeyJmYW1pbHkiOiJTY2hpcHBlciIsImdpdmVuIjoiTG91aXMgQS4iLCJwYXJzZS1uYW1lcyI6ZmFsc2UsImRyb3BwaW5nLXBhcnRpY2xlIjoiIiwibm9uLWRyb3BwaW5nLXBhcnRpY2xlIjoiIn0seyJmYW1pbHkiOiJSb2JlcnRzb24iLCJnaXZlbiI6IldpbGwgRC4iLCJwYXJzZS1uYW1lcyI6ZmFsc2UsImRyb3BwaW5nLXBhcnRpY2xlIjoiIiwibm9uLWRyb3BwaW5nLXBhcnRpY2xlIjoiIn0seyJmYW1pbHkiOiJHb2xkIiwiZ2l2ZW4iOiJBcnRodXIgSi4iLCJwYXJzZS1uYW1lcyI6ZmFsc2UsImRyb3BwaW5nLXBhcnRpY2xlIjoiIiwibm9uLWRyb3BwaW5nLXBhcnRpY2xlIjoiIn0seyJmYW1pbHkiOiJKYXluZXMiLCJnaXZlbiI6IkRhbiBCLiIsInBhcnNlLW5hbWVzIjpmYWxzZSwiZHJvcHBpbmctcGFydGljbGUiOiIiLCJub24tZHJvcHBpbmctcGFydGljbGUiOiIifSx7ImZhbWlseSI6IkNhbWVyb24iLCJnaXZlbiI6IlN0ZXdhcnQgQy4iLCJwYXJzZS1uYW1lcyI6ZmFsc2UsImRyb3BwaW5nLXBhcnRpY2xlIjoiIiwibm9uLWRyb3BwaW5nLXBhcnRpY2xlIjoiIn1dLCJjb250YWluZXItdGl0bGUiOiJFY29sb2dpY2FsIEVuZ2luZWVyaW5nIiwiY29udGFpbmVyLXRpdGxlLXNob3J0IjoiRWNvbCBFbmciLCJET0kiOiIxMC4xMDE2L2ouZWNvbGVuZy4yMDEwLjA0LjAwOCIsIklTU04iOiIwOTI1ODU3NCIsImlzc3VlZCI6eyJkYXRlLXBhcnRzIjpbWzIwMTAsMTFdXX0sInBhZ2UiOiIxNTMyLTE1NDMiLCJhYnN0cmFjdCI6Ikxvdy1jb3N0IGFuZCBzaW1wbGUgdGVjaG5vbG9naWVzIGFyZSBuZWVkZWQgdG8gcmVkdWNlIHdhdGVyc2hlZCBleHBvcnQgb2YgZXhjZXNzIG5pdHJvZ2VuIHRvIHNlbnNpdGl2ZSBhcXVhdGljIGVjb3N5c3RlbXMuIERlbml0cmlmeWluZyBiaW9yZWFjdG9ycyBhcmUgYW4gYXBwcm9hY2ggd2hlcmUgc29saWQgY2FyYm9uIHN1YnN0cmF0ZXMgYXJlIGFkZGVkIGludG8gdGhlIGZsb3cgcGF0aCBvZiBjb250YW1pbmF0ZWQgd2F0ZXIuIFRoZXNlIGNhcmJvbiAoQykgc3Vic3RyYXRlcyAob2Z0ZW4gZnJhZ21lbnRlZCB3b29kLXByb2R1Y3RzKSBhY3QgYXMgYSBDIGFuZCBlbmVyZ3kgc291cmNlIHRvIHN1cHBvcnQgZGVuaXRyaWZpY2F0aW9uOyB0aGUgY29udmVyc2lvbiBvZiBuaXRyYXRlIChOTzMtKSB0byBuaXRyb2dlbiBnYXNlcy4gSGVyZSwgd2Ugc3VtbWFyaXplIHRoZSBkaWZmZXJlbnQgZGVzaWducyBvZiBkZW5pdHJpZnlpbmcgYmlvcmVhY3RvcnMgdGhhdCB1c2UgYSBzb2xpZCBDIHN1YnN0cmF0ZSwgdGhlaXIgaHlkcm9sb2dpY2FsIGNvbm5lY3Rpb25zLCBlZmZlY3RpdmVuZXNzLCBhbmQgZmFjdG9ycyB0aGF0IGxpbWl0IHRoZWlyIHBlcmZvcm1hbmNlLiBUaGUgbWFpbiBkZW5pdHJpZnlpbmcgYmlvcmVhY3RvcnMgYXJlOiBkZW5pdHJpZmljYXRpb24gd2FsbHMgKGludGVyY2VwdGluZyBzaGFsbG93IGdyb3VuZHdhdGVyKSwgZGVuaXRyaWZ5aW5nIGJlZHMgKGludGVyY2VwdGluZyBjb25jZW50cmF0ZWQgZGlzY2hhcmdlcykgYW5kIGRlbml0cmlmeWluZyBsYXllcnMgKGludGVyY2VwdGluZyBzb2lsIGxlYWNoYXRlKS4gQm90aCBkZW5pdHJpZmNhdGlvbiB3YWxscyBhbmQgYmVkcyBoYXZlIHByb3ZlbiBzdWNjZXNzZnVsIGluIGFwcHJvcHJpYXRlIGZpZWxkIHNldHRpbmdzIHdpdGggTk8zLSByZW1vdmFsIHJhdGVzIGdlbmVyYWxseSByYW5naW5nIGZyb20gMC4wMSB0byAzLjZnTm0tM2RheS0xIGZvciB3YWxscyBhbmQgMi0yMmdObS0zZGF5LTEgZm9yIGJlZHMsIHdpdGggdGhlIGxvd2VyIHJhdGVzIG9mdGVuIGFzc29jaWF0ZWQgd2l0aCBuaXRyYXRlLWxpbWl0YXRpb25zLiBOaXRyYXRlIHJlbW92YWwgaXMgYWxzbyBsaW1pdGVkIGJ5IHRoZSByYXRlIG9mIEMgc3VwcGx5IGZyb20gZGVncmFkaW5nIHN1YnN0cmF0ZSBhbmQgcmVtb3ZhbCBpcyBvcGVyYXRpb25hbGx5IHplcm8tb3JkZXIgd2l0aCByZXNwZWN0IHRvIE5PMy0gY29uY2VudHJhdGlvbiBwcmltYXJpbHkgYmVjYXVzZSB0aGUgaW5wdXRzIG9mIE5PMy0gaW50byBzdHVkaWVkIGJpb3JlYWN0b3JzIGhhdmUgYmVlbiBnZW5lcmFsbHkgaGlnaC4gSW4gYmlvcmVhY3RvcnMgd2hlcmUgTk8zLSBpcyBub3QgZnVsbHkgZGVwbGV0ZWQsIHJlbW92YWwgcmF0ZXMgZ2VuZXJhbGx5IGluY3JlYXNlIHdpdGggaW5jcmVhc2luZyB0ZW1wZXJhdHVyZS4gTml0cmF0ZSByZW1vdmFsIGhhcyBiZWVuIHN1cHBvcnRlZCBmb3IgdXAgdG8gMTUgeWVhcnMgd2l0aG91dCBmdXJ0aGVyIG1haW50ZW5hbmNlIG9yIEMgc3VwcGxlbWVudGF0aW9uIGJlY2F1c2Ugd29vZCBjaGlwcyBkZWdyYWRlIHN1ZmZpY2llbnRseSBzbG93bHkgdW5kZXIgYW5veGljIGNvbmRpdGlvbnMuIFRoZXJlIGhhdmUgYmVlbiBmZXcgZmllbGQtYmFzZWQgY29tcGFyaXNvbnMgb2YgYWx0ZXJuYXRpdmUgQyBzdWJzdHJhdGVzIHRvIGluY3JlYXNlIE5PMy0gcmVtb3ZhbCByYXRlcyBidXQgbGFib3JhdG9yeSB0cmlhbHMgc3VnZ2VzdCB0aGF0IHNvbWUgYWx0ZXJuYXRpdmVzIGNvdWxkIHN1cHBvcnQgZ3JlYXRlciByYXRlcyBvZiBOTzMtIHJlbW92YWwgKGUuZy4sIGNvcm4gY29icyBhbmQgd2hlYXQgc3RyYXcpLiBEZW5pdHJpZnlpbmcgYmlvcmVhY3RvcnMgbWF5IGhhdmUgYSBudW1iZXIgb2YgYWR2ZXJzZSBlZmZlY3RzLCBzdWNoIGFzIHByb2R1Y3Rpb24gb2Ygbml0cm91cyBveGlkZSBhbmQgbGVhY2hpbmcgb2YgZGlzc29sdmVkIG9yZ2FuaWMgbWF0dGVyICh1c3VhbGx5IG9ubHkgZm9yIHRoZSBmaXJzdCBmZXcgbW9udGhzIGFmdGVyIGNvbnN0cnVjdGlvbiBhbmQgc3RhcnQtdXApLiBUaGUgcmVsYXRpdmVseSBzbWFsbCBhbW91bnQgb2YgZmllbGQgZGF0YSBzdWdnZXN0cyB0aGF0IHRoZXNlIHByb2JsZW1zIGNhbiBiZSBhZGVxdWF0ZWx5IG1hbmFnZWQgb3IgbWluaW1pemVkLiBBbiBpbml0aWFsIGNvc3QvYmVuZWZpdCBhbmFseXNpcyBkZW1vbnN0cmF0ZXMgdGhhdCBkZW5pdHJpZnlpbmcgYmlvcmVhY3RvcnMgYXJlIGNvc3QgZWZmZWN0aXZlIGFuZCBjb21wbGVtZW50YXJ5IHRvIG90aGVyIGFncmljdWx0dXJhbCBtYW5hZ2VtZW50IHByYWN0aWNlcyBhaW1lZCBhdCBkZWNyZWFzaW5nIG5pdHJvZ2VuIGxvYWRzIHRvIHN1cmZhY2Ugd2F0ZXJzLiBXZSBjb25jbHVkZSB3aXRoIHJlY29tbWVuZGF0aW9ucyBmb3IgZnVydGhlciByZXNlYXJjaCB0byBlbmhhbmNlIHBlcmZvcm1hbmNlIG9mIGRlbml0cmlmeWluZyBiaW9yZWFjdG9ycy4gwqkgMjAxMCBFbHNldmllciBCLlYuIiwiaXNzdWUiOiIxMSIsInZvbHVtZSI6IjM2In0sImlzVGVtcG9yYXJ5IjpmYWxzZX0seyJpZCI6ImM3M2M2NzhmLWJjOTktMzIwMi1iYTM0LTMwN2MxNTljNzE4NyIsIml0ZW1EYXRhIjp7InR5cGUiOiJhcnRpY2xlIiwiaWQiOiJjNzNjNjc4Zi1iYzk5LTMyMDItYmEzNC0zMDdjMTU5YzcxODciLCJ0aXRsZSI6IlJlY2VudCBhZHZhbmNlcyBvbiBtaWNyby1wb2xsdXRlZCB3YXRlciByZW1lZGlhdGlvbiBieSBmdWxsLXNjYWxlIGNvbnN0cnVjdGVkIHdldGxhbmRzOiBQb2xsdXRhbnQgcmVtb3ZhbCBwZXJmb3JtYW5jZSwga2V5IGluZmx1ZW5jaW5nIGZhY3RvcnMsIGFuZCBlbmhhbmNpbmcgc3RyYXRlZ2llcyIsImF1dGhvciI6W3siZmFtaWx5IjoiTmluZyIsImdpdmVuIjoiUWlhbmciLCJwYXJzZS1uYW1lcyI6ZmFsc2UsImRyb3BwaW5nLXBhcnRpY2xlIjoiIiwibm9uLWRyb3BwaW5nLXBhcnRpY2xlIjoiIn0seyJmYW1pbHkiOiJZYW4iLCJnaXZlbiI6IlBlaWhhbyIsInBhcnNlLW5hbWVzIjpmYWxzZSwiZHJvcHBpbmctcGFydGljbGUiOiIiLCJub24tZHJvcHBpbmctcGFydGljbGUiOiIifSx7ImZhbWlseSI6IlpoYW8iLCJnaXZlbiI6Ikxpbmd5YW4iLCJwYXJzZS1uYW1lcyI6ZmFsc2UsImRyb3BwaW5nLXBhcnRpY2xlIjoiIiwibm9uLWRyb3BwaW5nLXBhcnRpY2xlIjoiIn0seyJmYW1pbHkiOiJMaW4iLCJnaXZlbiI6IlpoaXlpIiwicGFyc2UtbmFtZXMiOmZhbHNlLCJkcm9wcGluZy1wYXJ0aWNsZSI6IiIsIm5vbi1kcm9wcGluZy1wYXJ0aWNsZSI6IiJ9LHsiZmFtaWx5IjoiWmhhbmciLCJnaXZlbiI6IkppYW4iLCJwYXJzZS1uYW1lcyI6ZmFsc2UsImRyb3BwaW5nLXBhcnRpY2xlIjoiIiwibm9uLWRyb3BwaW5nLXBhcnRpY2xlIjoiIn0seyJmYW1pbHkiOiJHdW8iLCJnaXZlbiI6IlppemhhbmciLCJwYXJzZS1uYW1lcyI6ZmFsc2UsImRyb3BwaW5nLXBhcnRpY2xlIjoiIiwibm9uLWRyb3BwaW5nLXBhcnRpY2xlIjoiIn0seyJmYW1pbHkiOiJXdSIsImdpdmVuIjoiSGFpbWluZyIsInBhcnNlLW5hbWVzIjpmYWxzZSwiZHJvcHBpbmctcGFydGljbGUiOiIiLCJub24tZHJvcHBpbmctcGFydGljbGUiOiIifV0sImNvbnRhaW5lci10aXRsZSI6IkpvdXJuYWwgb2YgRW52aXJvbm1lbnRhbCBTY2llbmNlcyAoQ2hpbmEpIiwiY29udGFpbmVyLXRpdGxlLXNob3J0IjoiSiBFbnZpcm9uIFNjaSAoQ2hpbmEpIiwiRE9JIjoiMTAuMTAxNi9qLmplcy4yMDI1LjAzLjA0OSIsIklTU04iOiIxODc4NzMyMCIsIlBNSUQiOiI0MTAwNTkxNCIsImlzc3VlZCI6eyJkYXRlLXBhcnRzIjpbWzIwMjYsMSwxXV19LCJwYWdlIjoiNTY1LTU3NiIsImFic3RyYWN0IjoiVGhlIGRpc2NoYXJnZSBvZiBtaWNyby1wb2xsdXRlZCB3YXRlciBmcm9tIHNvdXJjZXMgc3VjaCBhcyBhZ3JpY3VsdHVyYWwgcnVub2ZmLCB1cmJhbiBzdG9ybXdhdGVyLCBhbmQgdHJlYXRlZCBlZmZsdWVudHMgcHJlc2VudHMgc2lnbmlmaWNhbnQgY2hhbGxlbmdlcyB0byBhcXVhdGljIGVjb3N5c3RlbXMuIENvbnN0cnVjdGVkIHdldGxhbmRzIChDV3MpIGhhdmUgZ2FpbmVkIHJlY29nbml0aW9uIGFzIGFuIGVjby1mcmllbmRseSBzb2x1dGlvbiBmb3IgcmVtb3ZpbmcgcG9sbHV0YW50cyBmcm9tIHZhcmlvdXMgd2FzdGV3YXRlciBzb3VyY2VzIGFuZCBhcmUgaW5jcmVhc2luZ2x5IGFwcGxpZWQgZm9yIG1pY3JvLXBvbGx1dGVkIHdhdGVyIHRyZWF0bWVudC4gQnkgcmV2aWV3aW5nIDc4IGZ1bGwtc2NhbGUgQ1cgc3R1ZGllcyBmcm9tIFdlYiBvZiBTY2llbmNlLCBpdCBpcyBzdW1tYXJpemVkIHRoYXQgdGhlIHJhbmdlcyBvZiBhbW1vbml1bSBuaXRyb2dlbiAoTkg0Ky1OKSBjb25jZW50cmF0aW9ucyBpbiBydW5vZmYsIHdhc3Rld2F0ZXIgdHJlYXRtZW50IHBsYW50IGVmZmx1ZW50IGFuZCBwb2xsdXRlZCByaXZlciB3ZXJlIDAuMeKAkzYuNiwgMC4z4oCTMTIuMywgYW5kIDAuMuKAkzQxLjEgbWcvTCwgcmVzcGVjdGl2ZWx5LiBUaGUgcmFuZ2VzIG9mIG5pdHJhdGUgbml0cm9nZW4gY29uY2VudHJhdGlvbnMgd2VyZSAwLjLigJMxNC4yLCAw4oCTNS43LCBhbmQgMOKAkzIuNiBtZy9MLCByZXNwZWN0aXZlbHkuIFJlbW92YWwgZWZmaWNpZW5jaWVzIG9mIENXcyBmb3IgbWljcm8tcG9sbHV0ZWQgd2F0ZXIgdmFyaWVkIGJ5IENXIHR5cGVzLiBUaGUgdG90YWwgbml0cm9nZW4gcmVtb3ZhbCBlZmZpY2llbmNpZXMgZm9yIHN1YnN1cmZhY2UtZmxvdyBDV3MsIGZyZWUtd2F0ZXIgc3VyZmFjZS1mbG93IENXcywgYW5kIGh5YnJpZCBDV3MgcmFuZ2VkIGZyb20gMjcuNCAlIHRvIDY2LjUgJSwgMTYuOCAlIHRvIDg5LjggJSwgYW5kIDE5LjQgJSB0byA4OC4yICUsIHJlc3BlY3RpdmVseS4gVGhlIE5INCstTiByZW1vdmFsIGVmZmljaWVuY2llcyByYW5nZWQgZnJvbSAzNC4yICUgdG8gNzMuNiAlLCAzOC40ICUgdG8gODkuNCAlIGFuZCAxMy41ICUgdG8gOTQuMiAlLCByZXNwZWN0aXZlbHkuIEFkZGl0aW9uYWxseSwgb3RoZXIgZmFjdG9ycyBpbmZsdWVuY2luZyBjb250YW1pbmFudCByZW1vdmFsIGVmZmljaWVuY3kgc3VjaCBhcyBoeWRyYXVsaWMgcmV0ZW50aW9uIHRpbWUsIHZlZ2V0YXRpb24gdHlwZXMsIHJlZG94IG1pY3JvLWVudmlyb25tZW50IGFuZCBpbmZsdWVudCB3YXRlciBxdWFsaXR5IHdlcmUgZXZhbHVhdGVkLiBCYXNlZCBvbiB0aGVzZSBmaW5kaW5ncywgdHdvIHN0cmF0ZWdpZXMgZm9yIGltcHJvdmluZyB0aGUgcHVyaWZpY2F0aW9uIHBlcmZvcm1hbmNlIG9mIENXcyB3ZXJlIHByb3Bvc2VkOiB0aGUgc2VsZWN0aW9uIG9mIGluY29ycG9yYXRpbmcgZWxlY3Ryb24gZG9ub3Igc3Vic3RyYXRlcyBhbmQgdGhlIG9wdGltaXphdGlvbiBvZiBvcGVyYXRpb24gcGFyYW1ldGVycy4gVGhpcyBwYXBlciBzZXJ2ZXMgYXMgYSBzeW50aGVzaXMgb2YgaW5mb3JtYXRpb24gdG8gZ3VpZGUgZnV0dXJlIHJlc2VhcmNoIGFuZCBmdWxsLXNjYWxlIENXIGFwcGxpY2F0aW9ucyBpbiBtaWNyby1wb2xsdXRlZCB3YXRlciB0cmVhdG1lbnQuIiwicHVibGlzaGVyIjoiQ2hpbmVzZSBBY2FkZW15IG9mIFNjaWVuY2VzIiwidm9sdW1lIjoiMTU5In0sImlzVGVtcG9yYXJ5IjpmYWxzZX1dfQ==&quot;,&quot;citationItems&quot;:[{&quot;id&quot;:&quot;072d4fd7-3023-3f41-8527-862bd696345e&quot;,&quot;itemData&quot;:{&quot;type&quot;:&quot;article&quot;,&quot;id&quot;:&quot;072d4fd7-3023-3f41-8527-862bd696345e&quot;,&quot;title&quot;:&quot;Denitrifying bioreactors-An approach for reducing nitrate loads to receiving waters&quot;,&quot;author&quot;:[{&quot;family&quot;:&quot;Schipper&quot;,&quot;given&quot;:&quot;Louis A.&quot;,&quot;parse-names&quot;:false,&quot;dropping-particle&quot;:&quot;&quot;,&quot;non-dropping-particle&quot;:&quot;&quot;},{&quot;family&quot;:&quot;Robertson&quot;,&quot;given&quot;:&quot;Will D.&quot;,&quot;parse-names&quot;:false,&quot;dropping-particle&quot;:&quot;&quot;,&quot;non-dropping-particle&quot;:&quot;&quot;},{&quot;family&quot;:&quot;Gold&quot;,&quot;given&quot;:&quot;Arthur J.&quot;,&quot;parse-names&quot;:false,&quot;dropping-particle&quot;:&quot;&quot;,&quot;non-dropping-particle&quot;:&quot;&quot;},{&quot;family&quot;:&quot;Jaynes&quot;,&quot;given&quot;:&quot;Dan B.&quot;,&quot;parse-names&quot;:false,&quot;dropping-particle&quot;:&quot;&quot;,&quot;non-dropping-particle&quot;:&quot;&quot;},{&quot;family&quot;:&quot;Cameron&quot;,&quot;given&quot;:&quot;Stewart C.&quot;,&quot;parse-names&quot;:false,&quot;dropping-particle&quot;:&quot;&quot;,&quot;non-dropping-particle&quot;:&quot;&quot;}],&quot;container-title&quot;:&quot;Ecological Engineering&quot;,&quot;container-title-short&quot;:&quot;Ecol Eng&quot;,&quot;DOI&quot;:&quot;10.1016/j.ecoleng.2010.04.008&quot;,&quot;ISSN&quot;:&quot;09258574&quot;,&quot;issued&quot;:{&quot;date-parts&quot;:[[2010,11]]},&quot;page&quot;:&quot;1532-1543&quot;,&quot;abstract&quot;:&quot;Low-cost and simple technologies are needed to reduce watershed export of excess nitrogen to sensitive aquatic ecosystems. Denitrifying bioreactors are an approach where solid carbon substrates are added into the flow path of contaminated water. These carbon (C) substrates (often fragmented wood-products) act as a C and energy source to support denitrification; the conversion of nitrate (NO3-) to nitrogen gases. Here, we summarize the different designs of denitrifying bioreactors that use a solid C substrate, their hydrological connections, effectiveness, and factors that limit their performance. The main denitrifying bioreactors are: denitrification walls (intercepting shallow groundwater), denitrifying beds (intercepting concentrated discharges) and denitrifying layers (intercepting soil leachate). Both denitrifcation walls and beds have proven successful in appropriate field settings with NO3- removal rates generally ranging from 0.01 to 3.6gNm-3day-1 for walls and 2-22gNm-3day-1 for beds, with the lower rates often associated with nitrate-limitations. Nitrate removal is also limited by the rate of C supply from degrading substrate and removal is operationally zero-order with respect to NO3- concentration primarily because the inputs of NO3- into studied bioreactors have been generally high. In bioreactors where NO3- is not fully depleted, removal rates generally increase with increasing temperature. Nitrate removal has been supported for up to 15 years without further maintenance or C supplementation because wood chips degrade sufficiently slowly under anoxic conditions. There have been few field-based comparisons of alternative C substrates to increase NO3- removal rates but laboratory trials suggest that some alternatives could support greater rates of NO3- removal (e.g., corn cobs and wheat straw). Denitrifying bioreactors may have a number of adverse effects, such as production of nitrous oxide and leaching of dissolved organic matter (usually only for the first few months after construction and start-up). The relatively small amount of field data suggests that these problems can be adequately managed or minimized. An initial cost/benefit analysis demonstrates that denitrifying bioreactors are cost effective and complementary to other agricultural management practices aimed at decreasing nitrogen loads to surface waters. We conclude with recommendations for further research to enhance performance of denitrifying bioreactors. © 2010 Elsevier B.V.&quot;,&quot;issue&quot;:&quot;11&quot;,&quot;volume&quot;:&quot;36&quot;},&quot;isTemporary&quot;:false},{&quot;id&quot;:&quot;c73c678f-bc99-3202-ba34-307c159c7187&quot;,&quot;itemData&quot;:{&quot;type&quot;:&quot;article&quot;,&quot;id&quot;:&quot;c73c678f-bc99-3202-ba34-307c159c7187&quot;,&quot;title&quot;:&quot;Recent advances on micro-polluted water remediation by full-scale constructed wetlands: Pollutant removal performance, key influencing factors, and enhancing strategies&quot;,&quot;author&quot;:[{&quot;family&quot;:&quot;Ning&quot;,&quot;given&quot;:&quot;Qiang&quot;,&quot;parse-names&quot;:false,&quot;dropping-particle&quot;:&quot;&quot;,&quot;non-dropping-particle&quot;:&quot;&quot;},{&quot;family&quot;:&quot;Yan&quot;,&quot;given&quot;:&quot;Peihao&quot;,&quot;parse-names&quot;:false,&quot;dropping-particle&quot;:&quot;&quot;,&quot;non-dropping-particle&quot;:&quot;&quot;},{&quot;family&quot;:&quot;Zhao&quot;,&quot;given&quot;:&quot;Lingyan&quot;,&quot;parse-names&quot;:false,&quot;dropping-particle&quot;:&quot;&quot;,&quot;non-dropping-particle&quot;:&quot;&quot;},{&quot;family&quot;:&quot;Lin&quot;,&quot;given&quot;:&quot;Zhiyi&quot;,&quot;parse-names&quot;:false,&quot;dropping-particle&quot;:&quot;&quot;,&quot;non-dropping-particle&quot;:&quot;&quot;},{&quot;family&quot;:&quot;Zhang&quot;,&quot;given&quot;:&quot;Jian&quot;,&quot;parse-names&quot;:false,&quot;dropping-particle&quot;:&quot;&quot;,&quot;non-dropping-particle&quot;:&quot;&quot;},{&quot;family&quot;:&quot;Guo&quot;,&quot;given&quot;:&quot;Zizhang&quot;,&quot;parse-names&quot;:false,&quot;dropping-particle&quot;:&quot;&quot;,&quot;non-dropping-particle&quot;:&quot;&quot;},{&quot;family&quot;:&quot;Wu&quot;,&quot;given&quot;:&quot;Haiming&quot;,&quot;parse-names&quot;:false,&quot;dropping-particle&quot;:&quot;&quot;,&quot;non-dropping-particle&quot;:&quot;&quot;}],&quot;container-title&quot;:&quot;Journal of Environmental Sciences (China)&quot;,&quot;container-title-short&quot;:&quot;J Environ Sci (China)&quot;,&quot;DOI&quot;:&quot;10.1016/j.jes.2025.03.049&quot;,&quot;ISSN&quot;:&quot;18787320&quot;,&quot;PMID&quot;:&quot;41005914&quot;,&quot;issued&quot;:{&quot;date-parts&quot;:[[2026,1,1]]},&quot;page&quot;:&quot;565-576&quot;,&quot;abstract&quot;:&quot;The discharge of micro-polluted water from sources such as agricultural runoff, urban stormwater, and treated effluents presents significant challenges to aquatic ecosystems. Constructed wetlands (CWs) have gained recognition as an eco-friendly solution for removing pollutants from various wastewater sources and are increasingly applied for micro-polluted water treatment. By reviewing 78 full-scale CW studies from Web of Science, it is summarized that the ranges of ammonium nitrogen (NH4+-N) concentrations in runoff, wastewater treatment plant effluent and polluted river were 0.1–6.6, 0.3–12.3, and 0.2–41.1 mg/L, respectively. The ranges of nitrate nitrogen concentrations were 0.2–14.2, 0–5.7, and 0–2.6 mg/L, respectively. Removal efficiencies of CWs for micro-polluted water varied by CW types. The total nitrogen removal efficiencies for subsurface-flow CWs, free-water surface-flow CWs, and hybrid CWs ranged from 27.4 % to 66.5 %, 16.8 % to 89.8 %, and 19.4 % to 88.2 %, respectively. The NH4+-N removal efficiencies ranged from 34.2 % to 73.6 %, 38.4 % to 89.4 % and 13.5 % to 94.2 %, respectively. Additionally, other factors influencing contaminant removal efficiency such as hydraulic retention time, vegetation types, redox micro-environment and influent water quality were evaluated. Based on these findings, two strategies for improving the purification performance of CWs were proposed: the selection of incorporating electron donor substrates and the optimization of operation parameters. This paper serves as a synthesis of information to guide future research and full-scale CW applications in micro-polluted water treatment.&quot;,&quot;publisher&quot;:&quot;Chinese Academy of Sciences&quot;,&quot;volume&quot;:&quot;159&quot;},&quot;isTemporary&quot;:false}]},{&quot;citationID&quot;:&quot;MENDELEY_CITATION_2bc24edd-549a-4285-ad7c-8b04caa8d1a6&quot;,&quot;properties&quot;:{&quot;noteIndex&quot;:0},&quot;isEdited&quot;:false,&quot;manualOverride&quot;:{&quot;isManuallyOverridden&quot;:false,&quot;citeprocText&quot;:&quot;[35,75]&quot;,&quot;manualOverrideText&quot;:&quot;&quot;},&quot;citationTag&quot;:&quot;MENDELEY_CITATION_v3_eyJjaXRhdGlvbklEIjoiTUVOREVMRVlfQ0lUQVRJT05fMmJjMjRlZGQtNTQ5YS00Mjg1LWFkN2MtOGIwNGNhYThkMWE2IiwicHJvcGVydGllcyI6eyJub3RlSW5kZXgiOjB9LCJpc0VkaXRlZCI6ZmFsc2UsIm1hbnVhbE92ZXJyaWRlIjp7ImlzTWFudWFsbHlPdmVycmlkZGVuIjpmYWxzZSwiY2l0ZXByb2NUZXh0IjoiWzM1LDc1XSIsIm1hbnVhbE92ZXJyaWRlVGV4dCI6IiJ9LCJjaXRhdGlvbkl0ZW1zIjpbeyJpZCI6IjIxYjdlMDgzLTkwNzQtMzE0OC1hODMyLWY5ODVkYjA1YzdlYSIsIml0ZW1EYXRhIjp7InR5cGUiOiJhcnRpY2xlLWpvdXJuYWwiLCJpZCI6IjIxYjdlMDgzLTkwNzQtMzE0OC1hODMyLWY5ODVkYjA1YzdlYSIsInRpdGxlIjoiUHJpb3JpdGl6YXRpb24gb2YgbWljcm9wb2xsdXRhbnRzIGJhc2VkIG9uIHJlbW92YWwgZWZmb3J0IGluIGRyaW5raW5nIHdhdGVyIHB1cmlmaWNhdGlvbiB0cmVhdG1lbnQiLCJhdXRob3IiOlt7ImZhbWlseSI6IlByb25rIiwiZ2l2ZW4iOiJUZXNzYSBFLiIsInBhcnNlLW5hbWVzIjpmYWxzZSwiZHJvcHBpbmctcGFydGljbGUiOiIiLCJub24tZHJvcHBpbmctcGFydGljbGUiOiIifSx7ImZhbWlseSI6IkZpc2NoZXIiLCJnaXZlbiI6IkFzdHJpZCIsInBhcnNlLW5hbWVzIjpmYWxzZSwiZHJvcHBpbmctcGFydGljbGUiOiIiLCJub24tZHJvcHBpbmctcGFydGljbGUiOiIifSx7ImZhbWlseSI6IkJlcmciLCJnaXZlbiI6IkFubmVtaWpuZSBFLlQuIiwicGFyc2UtbmFtZXMiOmZhbHNlLCJkcm9wcGluZy1wYXJ0aWNsZSI6IiIsIm5vbi1kcm9wcGluZy1wYXJ0aWNsZSI6InZhbiBkZW4ifSx7ImZhbWlseSI6IkhvZm1hbiIsImdpdmVuIjoiUm9iZXJ0YSBDLkguTS4iLCJwYXJzZS1uYW1lcyI6ZmFsc2UsImRyb3BwaW5nLXBhcnRpY2xlIjoiIiwibm9uLWRyb3BwaW5nLXBhcnRpY2xlIjoiIn1dLCJjb250YWluZXItdGl0bGUiOiJXYXRlciBRdWFsaXR5IFJlc2VhcmNoIEpvdXJuYWwiLCJET0kiOiIxMC4yMTY2L3dxcmouMjAyMy4wMzIiLCJJU1NOIjoiMjcwOTgwNTIiLCJpc3N1ZWQiOnsiZGF0ZS1wYXJ0cyI6W1syMDIzLDgsMV1dfSwicGFnZSI6IjE4NC0xOTgiLCJhYnN0cmFjdCI6IkEgbWFpbiBmb2N1cyBvZiB3YXRlciBtYW5hZ2VycyB3aXRoIHJlZ2FyZCB0byBtaWNyb3BvbGx1dGFudHMgaXMgdGhlIHByb3RlY3Rpb24gb2YgYXF1YXRpYyBlY29sb2d5LiBIb3dldmVyLCBtaWNyb3BvbGx1dGFudHMgYWxzbyBoYXZlIHRoZSBwb3RlbnRpYWwgdG8gYWZmZWN0IHRoZSBwcm9kdWN0aW9uIG9mIGNsZWFuIGRyaW5raW5nIHdhdGVyLiBJbiB0aGlzIHBhcGVyLCB3ZSBwcm9wb3NlIHRvIGNvbnNpZGVyIHRoZSByZW1vdmFsIGVmZm9ydCB3aGVuIGFzc2Vzc2luZyBtaWNyby1wb2xsdXRhbnRzIHdpdGggYW4g4oCYRWZmb3J0IEluZGV44oCZIChFSSkuIEFzc2Vzc21lbnRzIHVzaW5nIHRoZSBFSSBzaG93IHdoaWNoIG1pY3JvcG9sbHV0YW50cyBuZWVkIG1vcmUgZXh0ZW5zaXZlIG1vbml0b3Jpbmcgb3IgYWJhdGVtZW50IGJlY2F1c2Ugb2YgdGhlaXIgZGlmZmljdWx0eSB0byBiZSByZW1vdmVkIHVzaW5nIGxvdy1lZmZvcnQgd2F0ZXIgcHVyaWZpY2F0aW9uIHRyZWF0bWVudCB0ZWNobmlxdWVzLiBGb3Igd2F0ZXIgY29udGFpbmluZyBtaXh0dXJlcyBvZiBtaWNyby1wb2xsdXRhbnRzLCB0aGUgYXZlcmFnZWQgRUkgdmFsdWVzIGNhbiBpbmRpY2F0ZSBvdmVyYWxsIHdhdGVyIHF1YWxpdHkuIERhdGEgb24gdGhlIHJlbW92YWwgYnkgZGlmZmVyZW50IHB1cmlmaWNhdGlvbiB0cmVhdG1lbnQgdGVjaG5pcXVlcyBhcmUgbm90IG5lY2Vzc2FyaWx5IGF2YWlsYWJsZSBmb3IgYWxsIG1pY3JvcG9sbHV0YW50cy4gVGhlcmVmb3JlLCBhIHNldCBvZiBkYXRhLWRyaXZlbiBpbmRpY2F0aXZlIHJlbW92YWwgcnVsZXMgaXMgZGVyaXZlZCB0byBxdWFudGlmeSB0aGUgcmVsYXRpb24gYmV0d2VlbiBtaWNyb3BvbGx1dGFudCBwcm9wZXJ0aWVzIGFuZCBkaWZmZXJlbnQgZHJpbmtpbmcgd2F0ZXIgdHJlYXRtZW50IHRlY2huaXF1ZXMuIFRoZSBpbmRpY2F0aXZlIHJlbW92YWwgcnVsZXMgcHJvdmlkZSBhIHJvdWdoIGluZGljYXRpb24gb2YgcmVtb3ZhYmlsaXR5LiBBcyBhbiBpbGx1c3RyYXRpb24sIHRoZSB3YXRlciBxdWFsaXR5IG9mIHRoZSByaXZlciBSaGluZSBpcyBldmFsdWF0ZWQgYmV0d2VlbiAyMDAwIGFuZCAyMDE4LiBUaGUgRUkgdmFsdWUgc2hvd3MgdGhhdCB0aGUgUmhpbmUgY29udGFpbnMgaW5jcmVhc2luZ2x5IG1vcmUgZGlmZmljdWx0LXRvLXJlbW92ZSBtaWNyb3BvbGx1dGFudHMuIEluIHRvdGFsLCAxOCBvZiB0aG9zZSBhcmUgbGFiZWxlZCBhcyBwYXJ0aWN1bGFybHkgZGlmZmljdWx0LXRvLXJlbW92ZSBjaGVtaWNhbHMuIFRoZXNlIG1pY3JvcG9sbHV0YW50cyBhcmUgc3VnZ2VzdGVkIGFzIGNhbmRpZGF0ZXMgZm9yIGFiYXRlbWVudCB0byBsb3dlciB0aGUgcmVxdWlyZWQgZWZmb3J0IGluIGRyaW5raW5nIHdhdGVyIHByb2R1Y3Rpb24uIiwicHVibGlzaGVyIjoiSVdBIFB1Ymxpc2hpbmciLCJpc3N1ZSI6IjMiLCJ2b2x1bWUiOiI1OCIsImNvbnRhaW5lci10aXRsZS1zaG9ydCI6IiJ9LCJpc1RlbXBvcmFyeSI6ZmFsc2V9LHsiaWQiOiJmNjUzOTc3NC1hZDJiLTNjNjktYWMwNy1kZWYwOTZiZGE5MDYiLCJpdGVtRGF0YSI6eyJ0eXBlIjoiYm9vayIsImlkIjoiZjY1Mzk3NzQtYWQyYi0zYzY5LWFjMDctZGVmMDk2YmRhOTA2IiwidGl0bGUiOiJEaXNzb2x2ZWQgT3JnYW5pYyBNYXR0ZXIuIEJpb2dlb2NoZW1pc3RyeSwgRHluYW1pY3MsIGFuZCBFbnZpcm9ubWVudGFsIFNpZ25pZmljYW5jZSBpbiBTb2lscy4iLCJhdXRob3IiOlt7ImZhbWlseSI6IkJvbGFuIiwiZ2l2ZW4iOiJOYW50aGkgUy4iLCJwYXJzZS1uYW1lcyI6ZmFsc2UsImRyb3BwaW5nLXBhcnRpY2xlIjoiIiwibm9uLWRyb3BwaW5nLXBhcnRpY2xlIjoiIn0seyJmYW1pbHkiOiJBZHJpYW5vIiwiZ2l2ZW4iOiJEb215IEMuIiwicGFyc2UtbmFtZXMiOmZhbHNlLCJkcm9wcGluZy1wYXJ0aWNsZSI6IiIsIm5vbi1kcm9wcGluZy1wYXJ0aWNsZSI6IiJ9LHsiZmFtaWx5IjoiS3VuaGlrcmlzaG5hbiIsImdpdmVuIjoiQW5pdGhhIiwicGFyc2UtbmFtZXMiOmZhbHNlLCJkcm9wcGluZy1wYXJ0aWNsZSI6IiIsIm5vbi1kcm9wcGluZy1wYXJ0aWNsZSI6IiJ9LHsiZmFtaWx5IjoiSmFtZXMiLCJnaXZlbiI6IlRyZXZvciIsInBhcnNlLW5hbWVzIjpmYWxzZSwiZHJvcHBpbmctcGFydGljbGUiOiIiLCJub24tZHJvcHBpbmctcGFydGljbGUiOiIifSx7ImZhbWlseSI6Ik1jRG93ZWxsIiwiZ2l2ZW4iOiJSaWNoYXJkIiwicGFyc2UtbmFtZXMiOmZhbHNlLCJkcm9wcGluZy1wYXJ0aWNsZSI6IiIsIm5vbi1kcm9wcGluZy1wYXJ0aWNsZSI6IiJ9LHsiZmFtaWx5IjoiU2VuZXNpIiwiZ2l2ZW4iOiJOaWNvbGEiLCJwYXJzZS1uYW1lcyI6ZmFsc2UsImRyb3BwaW5nLXBhcnRpY2xlIjoiIiwibm9uLWRyb3BwaW5nLXBhcnRpY2xlIjoiIn1dLCJjb250YWluZXItdGl0bGUiOiJBZHZhbmNlcyBpbiBBZ3Jvbm9teSIsIkRPSSI6IjEwLjEwMTYvQjk3OC0wLTEyLTM4NTUzMS0yLjAwMDAxLTMiLCJJU1NOIjoiMDA2NTIxMTMiLCJpc3N1ZWQiOnsiZGF0ZS1wYXJ0cyI6W1syMDExXV19LCJudW1iZXItb2YtcGFnZXMiOiIxLTc1IiwiYWJzdHJhY3QiOiJEaXNzb2x2ZWQgb3JnYW5pYyBtYXR0ZXIgKERPTSkgaXMgZGVmaW5lZCBhcyB0aGUgb3JnYW5pYyBtYXR0ZXIgZnJhY3Rpb24gaW4gc29sdXRpb24gdGhhdCBwYXNzZXMgdGhyb3VnaCBhIDAuNDUgzrxtIGZpbHRlci4gQWx0aG91Z2ggRE9NIGlzIHViaXF1aXRvdXMgaW4gdGVycmVzdHJpYWwgYW5kIGFxdWF0aWMgZWNvc3lzdGVtcywgaXQgcmVwcmVzZW50cyBvbmx5IGEgc21hbGwgcHJvcG9ydGlvbiBvZiB0aGUgdG90YWwgb3JnYW5pYyBtYXR0ZXIgaW4gc29pbC4gSG93ZXZlciwgRE9NLCBiZWluZyB0aGUgbW9zdCBtb2JpbGUgYW5kIGFjdGl2ZWx5IGN5Y2xpbmcgb3JnYW5pYyBtYXR0ZXIgZnJhY3Rpb24sIGluZmx1ZW5jZXMgYSBzcGVjdHJ1bSBvZiBiaW9nZW9jaGVtaWNhbCBwcm9jZXNzZXMgaW4gdGhlIGFxdWF0aWMgYW5kIHRlcnJlc3RyaWFsIGVudmlyb25tZW50cy4gQmlvbG9naWNhbCBmaXhhdGlvbiBvZiBhdG1vc3BoZXJpYyBDTzIgZHVyaW5nIHBob3Rvc3ludGhlc2lzIGJ5IGhpZ2hlciBwbGFudHMgaXMgdGhlIHByaW1hcnkgZHJpdmVyIG9mIGdsb2JhbCBjYXJib24gY3ljbGUuIEEgbWFqb3IgcG9ydGlvbiBvZiB0aGUgY2FyYm9uIGluIG9yZ2FuaWMgbWF0dGVyIGluIHRoZSBhcXVhdGljIGVudmlyb25tZW50IGlzIGRlcml2ZWQgZnJvbSB0aGUgdHJhbnNwb3J0IG9mIGNhcmJvbiBwcm9kdWNlZCBpbiB0aGUgdGVycmVzdHJpYWwgZW52aXJvbm1lbnQuIEhvd2V2ZXIsIG11Y2ggb2YgdGhlIHRlcnJlc3RyaWFsbHkgcHJvZHVjZWQgRE9NIGlzIGNvbnN1bWVkIGJ5IG1pY3JvYmVzLCBwaG90byBkZWdyYWRlZCwgb3IgYWRzb3JiZWQgaW4gc29pbHMgYW5kIHNlZGltZW50cyBhcyBpdCBwYXNzZXMgdG8gdGhlIG9jZWFuLiBUaGUgbWFqb3JpdHkgb2YgRE9NIGluIHRlcnJlc3RyaWFsIGFuZCBhcXVhdGljIGVudmlyb25tZW50cyBpcyB1bHRpbWF0ZWx5IHJldHVybmVkIHRvIGF0bW9zcGhlcmUgYXMgQ08yIHRocm91Z2ggbWljcm9iaWFsIHJlc3BpcmF0aW9uLCB0aGVyZWJ5IHJlbmV3aW5nIHRoZSBhdG1vc3BoZXJpYyBDTzIgcmVzZXJ2ZSBmb3IgcGhvdG9zeW50aGVzaXMuIERpc3NvbHZlZCBvcmdhbmljIG1hdHRlciBwbGF5cyBhIHNpZ25pZmljYW50IHJvbGUgaW4gaW5mbHVlbmNpbmcgdGhlIGR5bmFtaWNzIGFuZCBpbnRlcmFjdGlvbnMgb2YgbnV0cmllbnRzIGFuZCBjb250YW1pbmFudHMgaW4gc29pbHMgYW5kIG1pY3JvYmlhbCBmdW5jdGlvbnMsIHRoZXJlYnkgc2VydmluZyBhcyBhIHNlbnNpdGl2ZSBpbmRpY2F0b3Igb2Ygc2hpZnRzIGluIGVjb2xvZ2ljYWwgcHJvY2Vzc2VzLiBUaGlzIGNoYXB0ZXIgYWltcyB0byBoaWdobGlnaHQga25vd2xlZGdlIG9uIHRoZSBwcm9kdWN0aW9uIG9mIERPTSBpbiBzb2lscyB1bmRlciBkaWZmZXJlbnQgbWFuYWdlbWVudCByZWdpbWVzLCBpZGVudGlmeSBpdHMgc291cmNlcyBhbmQgc2lua3MsIGFuZCBpbnRlZ3JhdGUgaXRzIGR5bmFtaWNzIHdpdGggdmFyaW91cyBzb2lsIHByb2Nlc3Nlcy4gVW5kZXJzdGFuZGluZyB0aGUgc2lnbmlmaWNhbmNlIG9mIERPTSBpbiBzb2lsIHByb2Nlc3NlcyBjYW4gZW5oYW5jZSBkZXZlbG9wbWVudCBvZiBzdHJhdGVnaWVzIHRvIG1pdGlnYXRlIERPTS1pbmR1Y2VkIGVudmlyb25tZW50YWwgaW1wYWN0cy4gVGhpcyByZXZpZXcgZW5jb3VyYWdlcyBncmVhdGVyIGludGVyYWN0aW9ucyBiZXR3ZWVuIHRlcnJlc3RyaWFsIGFuZCBhcXVhdGljIGJpb2dlb2NoZW1pc3RzIGFuZCBlY29sb2dpc3RzLCB3aGljaCBpcyBlc3NlbnRpYWwgZm9yIHVucmF2ZWxpbmcgdGhlIGZ1bmRhbWVudGFsIGJpb2dlb2NoZW1pY2FsIHByb2Nlc3NlcyBpbnZvbHZlZCBpbiB0aGUgc3ludGhlc2lzIG9mIERPTSBpbiB0ZXJyZXN0cmlhbCBlY29zeXN0ZW0sIGl0cyBzdWJzZXF1ZW50IHRyYW5zcG9ydCB0byBhcXVhdGljIGVjb3N5c3RlbSwgYW5kIGl0cyByb2xlIGluIGVudmlyb25tZW50YWwgc3VzdGFpbmFiaWxpdHksIGJ1ZmZlcmluZyBvZiBudXRyaWVudHMgYW5kIHBvbGx1dGFudHMgKG1ldGFsKGxvaWQpcyBhbmQgb3JnYW5pY3MpLCBhbmQgdGhlIG5ldCBlZmZlY3Qgb24gdGhlIGdsb2JhbCBjYXJib24gY3ljbGUuIMKpIDIwMTEgRWxzZXZpZXIgSW5jLiIsImlzc3VlIjoiQyIsInZvbHVtZSI6IjExMCIsImNvbnRhaW5lci10aXRsZS1zaG9ydCI6IiJ9LCJpc1RlbXBvcmFyeSI6ZmFsc2V9XX0=&quot;,&quot;citationItems&quot;:[{&quot;id&quot;:&quot;21b7e083-9074-3148-a832-f985db05c7ea&quot;,&quot;itemData&quot;:{&quot;type&quot;:&quot;article-journal&quot;,&quot;id&quot;:&quot;21b7e083-9074-3148-a832-f985db05c7ea&quot;,&quot;title&quot;:&quot;Prioritization of micropollutants based on removal effort in drinking water purification treatment&quot;,&quot;author&quot;:[{&quot;family&quot;:&quot;Pronk&quot;,&quot;given&quot;:&quot;Tessa E.&quot;,&quot;parse-names&quot;:false,&quot;dropping-particle&quot;:&quot;&quot;,&quot;non-dropping-particle&quot;:&quot;&quot;},{&quot;family&quot;:&quot;Fischer&quot;,&quot;given&quot;:&quot;Astrid&quot;,&quot;parse-names&quot;:false,&quot;dropping-particle&quot;:&quot;&quot;,&quot;non-dropping-particle&quot;:&quot;&quot;},{&quot;family&quot;:&quot;Berg&quot;,&quot;given&quot;:&quot;Annemijne E.T.&quot;,&quot;parse-names&quot;:false,&quot;dropping-particle&quot;:&quot;&quot;,&quot;non-dropping-particle&quot;:&quot;van den&quot;},{&quot;family&quot;:&quot;Hofman&quot;,&quot;given&quot;:&quot;Roberta C.H.M.&quot;,&quot;parse-names&quot;:false,&quot;dropping-particle&quot;:&quot;&quot;,&quot;non-dropping-particle&quot;:&quot;&quot;}],&quot;container-title&quot;:&quot;Water Quality Research Journal&quot;,&quot;DOI&quot;:&quot;10.2166/wqrj.2023.032&quot;,&quot;ISSN&quot;:&quot;27098052&quot;,&quot;issued&quot;:{&quot;date-parts&quot;:[[2023,8,1]]},&quot;page&quot;:&quot;184-198&quot;,&quot;abstract&quot;:&quot;A main focus of water managers with regard to micropollutants is the protection of aquatic ecology. However, micropollutants also have the potential to affect the production of clean drinking water. In this paper, we propose to consider the removal effort when assessing micro-pollutants with an ‘Effort Index’ (EI). Assessments using the EI show which micropollutants need more extensive monitoring or abatement because of their difficulty to be removed using low-effort water purification treatment techniques. For water containing mixtures of micro-pollutants, the averaged EI values can indicate overall water quality. Data on the removal by different purification treatment techniques are not necessarily available for all micropollutants. Therefore, a set of data-driven indicative removal rules is derived to quantify the relation between micropollutant properties and different drinking water treatment techniques. The indicative removal rules provide a rough indication of removability. As an illustration, the water quality of the river Rhine is evaluated between 2000 and 2018. The EI value shows that the Rhine contains increasingly more difficult-to-remove micropollutants. In total, 18 of those are labeled as particularly difficult-to-remove chemicals. These micropollutants are suggested as candidates for abatement to lower the required effort in drinking water production.&quot;,&quot;publisher&quot;:&quot;IWA Publishing&quot;,&quot;issue&quot;:&quot;3&quot;,&quot;volume&quot;:&quot;58&quot;,&quot;container-title-short&quot;:&quot;&quot;},&quot;isTemporary&quot;:false},{&quot;id&quot;:&quot;f6539774-ad2b-3c69-ac07-def096bda906&quot;,&quot;itemData&quot;:{&quot;type&quot;:&quot;book&quot;,&quot;id&quot;:&quot;f6539774-ad2b-3c69-ac07-def096bda906&quot;,&quot;title&quot;:&quot;Dissolved Organic Matter. Biogeochemistry, Dynamics, and Environmental Significance in Soils.&quot;,&quot;author&quot;:[{&quot;family&quot;:&quot;Bolan&quot;,&quot;given&quot;:&quot;Nanthi S.&quot;,&quot;parse-names&quot;:false,&quot;dropping-particle&quot;:&quot;&quot;,&quot;non-dropping-particle&quot;:&quot;&quot;},{&quot;family&quot;:&quot;Adriano&quot;,&quot;given&quot;:&quot;Domy C.&quot;,&quot;parse-names&quot;:false,&quot;dropping-particle&quot;:&quot;&quot;,&quot;non-dropping-particle&quot;:&quot;&quot;},{&quot;family&quot;:&quot;Kunhikrishnan&quot;,&quot;given&quot;:&quot;Anitha&quot;,&quot;parse-names&quot;:false,&quot;dropping-particle&quot;:&quot;&quot;,&quot;non-dropping-particle&quot;:&quot;&quot;},{&quot;family&quot;:&quot;James&quot;,&quot;given&quot;:&quot;Trevor&quot;,&quot;parse-names&quot;:false,&quot;dropping-particle&quot;:&quot;&quot;,&quot;non-dropping-particle&quot;:&quot;&quot;},{&quot;family&quot;:&quot;McDowell&quot;,&quot;given&quot;:&quot;Richard&quot;,&quot;parse-names&quot;:false,&quot;dropping-particle&quot;:&quot;&quot;,&quot;non-dropping-particle&quot;:&quot;&quot;},{&quot;family&quot;:&quot;Senesi&quot;,&quot;given&quot;:&quot;Nicola&quot;,&quot;parse-names&quot;:false,&quot;dropping-particle&quot;:&quot;&quot;,&quot;non-dropping-particle&quot;:&quot;&quot;}],&quot;container-title&quot;:&quot;Advances in Agronomy&quot;,&quot;DOI&quot;:&quot;10.1016/B978-0-12-385531-2.00001-3&quot;,&quot;ISSN&quot;:&quot;00652113&quot;,&quot;issued&quot;:{&quot;date-parts&quot;:[[2011]]},&quot;number-of-pages&quot;:&quot;1-75&quot;,&quot;abstract&quot;:&quot;Dissolved organic matter (DOM) is defined as the organic matter fraction in solution that passes through a 0.45 μm filter. Although DOM is ubiquitous in terrestrial and aquatic ecosystems, it represents only a small proportion of the total organic matter in soil. However, DOM, being the most mobile and actively cycling organic matter fraction, influences a spectrum of biogeochemical processes in the aquatic and terrestrial environments. Biological fixation of atmospheric CO2 during photosynthesis by higher plants is the primary driver of global carbon cycle. A major portion of the carbon in organic matter in the aquatic environment is derived from the transport of carbon produced in the terrestrial environment. However, much of the terrestrially produced DOM is consumed by microbes, photo degraded, or adsorbed in soils and sediments as it passes to the ocean. The majority of DOM in terrestrial and aquatic environments is ultimately returned to atmosphere as CO2 through microbial respiration, thereby renewing the atmospheric CO2 reserve for photosynthesis. Dissolved organic matter plays a significant role in influencing the dynamics and interactions of nutrients and contaminants in soils and microbial functions, thereby serving as a sensitive indicator of shifts in ecological processes. This chapter aims to highlight knowledge on the production of DOM in soils under different management regimes, identify its sources and sinks, and integrate its dynamics with various soil processes. Understanding the significance of DOM in soil processes can enhance development of strategies to mitigate DOM-induced environmental impacts. This review encourages greater interactions between terrestrial and aquatic biogeochemists and ecologists, which is essential for unraveling the fundamental biogeochemical processes involved in the synthesis of DOM in terrestrial ecosystem, its subsequent transport to aquatic ecosystem, and its role in environmental sustainability, buffering of nutrients and pollutants (metal(loid)s and organics), and the net effect on the global carbon cycle. © 2011 Elsevier Inc.&quot;,&quot;issue&quot;:&quot;C&quot;,&quot;volume&quot;:&quot;110&quot;,&quot;container-title-short&quot;:&quot;&quot;},&quot;isTemporary&quot;:false}]},{&quot;citationID&quot;:&quot;MENDELEY_CITATION_e55ff5db-b2fc-44a6-8760-406b2298882d&quot;,&quot;properties&quot;:{&quot;noteIndex&quot;:0},&quot;isEdited&quot;:false,&quot;manualOverride&quot;:{&quot;isManuallyOverridden&quot;:false,&quot;citeprocText&quot;:&quot;[76]&quot;,&quot;manualOverrideText&quot;:&quot;&quot;},&quot;citationTag&quot;:&quot;MENDELEY_CITATION_v3_eyJjaXRhdGlvbklEIjoiTUVOREVMRVlfQ0lUQVRJT05fZTU1ZmY1ZGItYjJmYy00NGE2LTg3NjAtNDA2YjIyOTg4ODJkIiwicHJvcGVydGllcyI6eyJub3RlSW5kZXgiOjB9LCJpc0VkaXRlZCI6ZmFsc2UsIm1hbnVhbE92ZXJyaWRlIjp7ImlzTWFudWFsbHlPdmVycmlkZGVuIjpmYWxzZSwiY2l0ZXByb2NUZXh0IjoiWzc2XSIsIm1hbnVhbE92ZXJyaWRlVGV4dCI6IiJ9LCJjaXRhdGlvbkl0ZW1zIjpbeyJpZCI6IjNhMjNmMzhjLTJkZGEtMzVhZS1hNTI3LTZlMmU5YmMzMmQ0MSIsIml0ZW1EYXRhIjp7InR5cGUiOiJhcnRpY2xlIiwiaWQiOiIzYTIzZjM4Yy0yZGRhLTM1YWUtYTUyNy02ZTJlOWJjMzJkNDEiLCJ0aXRsZSI6IkFkdmFudGFnZXMgYW5kIGRpc2FkdmFudGFnZXMgb2YgdGVjaG5pcXVlcyB1c2VkIGZvciB3YXN0ZXdhdGVyIHRyZWF0bWVudCIsImF1dGhvciI6W3siZmFtaWx5IjoiQ3JpbmkiLCJnaXZlbiI6Ikdyw6lnb3JpbyIsInBhcnNlLW5hbWVzIjpmYWxzZSwiZHJvcHBpbmctcGFydGljbGUiOiIiLCJub24tZHJvcHBpbmctcGFydGljbGUiOiIifSx7ImZhbWlseSI6IkxpY2h0Zm91c2UiLCJnaXZlbiI6IkVyaWMiLCJwYXJzZS1uYW1lcyI6ZmFsc2UsImRyb3BwaW5nLXBhcnRpY2xlIjoiIiwibm9uLWRyb3BwaW5nLXBhcnRpY2xlIjoiIn1dLCJjb250YWluZXItdGl0bGUiOiJFbnZpcm9ubWVudGFsIENoZW1pc3RyeSBMZXR0ZXJzIiwiY29udGFpbmVyLXRpdGxlLXNob3J0IjoiRW52aXJvbiBDaGVtIExldHQiLCJET0kiOiIxMC4xMDA3L3MxMDMxMS0wMTgtMDc4NS05IiwiSVNTTiI6IjE2MTAzNjYxIiwiaXNzdWVkIjp7ImRhdGUtcGFydHMiOltbMjAxOSwzLDFdXX0sInBhZ2UiOiIxNDUtMTU1IiwiYWJzdHJhY3QiOiJEdXJpbmcgdGhlIGxhc3QgMzDCoHllYXJzLCBlbnZpcm9ubWVudGFsIGlzc3VlcyBhYm91dCB0aGUgY2hlbWljYWwgYW5kIGJpb2xvZ2ljYWwgY29udGFtaW5hdGlvbnMgb2Ygd2F0ZXIgaGF2ZSBiZWNvbWUgYSBtYWpvciBjb25jZXJuIGZvciBzb2NpZXR5LCBwdWJsaWMgYXV0aG9yaXRpZXMgYW5kIHRoZSBpbmR1c3RyeS4gTW9zdCBkb21lc3RpYyBhbmQgaW5kdXN0cmlhbCBhY3Rpdml0aWVzIHByb2R1Y2Ugd2FzdGV3YXRlcnMgY29udGFpbmluZyB1bmRlc2lyYWJsZSB0b3hpYyBjb250YW1pbmFudHMuIEluIHRoaXMgY29udGV4dCwgYSBjb25zdGFudCBlZmZvcnQgbXVzdCBiZSBtYWRlIHRvIHByb3RlY3Qgd2F0ZXIgcmVzb3VyY2VzLiBDdXJyZW50IHdhc3Rld2F0ZXIgdHJlYXRtZW50IG1ldGhvZHMgaW52b2x2ZSBhIGNvbWJpbmF0aW9uIG9mIHBoeXNpY2FsLCBjaGVtaWNhbCBhbmQgYmlvbG9naWNhbCBwcm9jZXNzZXMsIGFuZCBvcGVyYXRpb25zIHRvIHJlbW92ZSBpbnNvbHVibGUgcGFydGljbGVzIGFuZCBzb2x1YmxlIGNvbnRhbWluYW50cyBmcm9tIGVmZmx1ZW50cy4gVGhpcyBhcnRpY2xlIHByb3ZpZGVzIGFuIG92ZXJ2aWV3IG9mIG1ldGhvZHMgZm9yIHdhc3Rld2F0ZXIgdHJlYXRtZW50LCBhbmQgZGVzY3JpYmVzIHRoZSBhZHZhbnRhZ2VzIGFuZCBkaXNhZHZhbnRhZ2VzIG9mIGF2YWlsYWJsZSB0ZWNobm9sb2dpZXMuIiwicHVibGlzaGVyIjoiU3ByaW5nZXIgVmVybGFnIiwiaXNzdWUiOiIxIiwidm9sdW1lIjoiMTcifSwiaXNUZW1wb3JhcnkiOmZhbHNlfV19&quot;,&quot;citationItems&quot;:[{&quot;id&quot;:&quot;3a23f38c-2dda-35ae-a527-6e2e9bc32d41&quot;,&quot;itemData&quot;:{&quot;type&quot;:&quot;article&quot;,&quot;id&quot;:&quot;3a23f38c-2dda-35ae-a527-6e2e9bc32d41&quot;,&quot;title&quot;:&quot;Advantages and disadvantages of techniques used for wastewater treatment&quot;,&quot;author&quot;:[{&quot;family&quot;:&quot;Crini&quot;,&quot;given&quot;:&quot;Grégorio&quot;,&quot;parse-names&quot;:false,&quot;dropping-particle&quot;:&quot;&quot;,&quot;non-dropping-particle&quot;:&quot;&quot;},{&quot;family&quot;:&quot;Lichtfouse&quot;,&quot;given&quot;:&quot;Eric&quot;,&quot;parse-names&quot;:false,&quot;dropping-particle&quot;:&quot;&quot;,&quot;non-dropping-particle&quot;:&quot;&quot;}],&quot;container-title&quot;:&quot;Environmental Chemistry Letters&quot;,&quot;container-title-short&quot;:&quot;Environ Chem Lett&quot;,&quot;DOI&quot;:&quot;10.1007/s10311-018-0785-9&quot;,&quot;ISSN&quot;:&quot;16103661&quot;,&quot;issued&quot;:{&quot;date-parts&quot;:[[2019,3,1]]},&quot;page&quot;:&quot;145-155&quot;,&quot;abstract&quot;:&quot;During the last 30 years, environmental issues about the chemical and biological contaminations of water have become a major concern for society, public authorities and the industry. Most domestic and industrial activities produce wastewaters containing undesirable toxic contaminants. In this context, a constant effort must be made to protect water resources. Current wastewater treatment methods involve a combination of physical, chemical and biological processes, and operations to remove insoluble particles and soluble contaminants from effluents. This article provides an overview of methods for wastewater treatment, and describes the advantages and disadvantages of available technologies.&quot;,&quot;publisher&quot;:&quot;Springer Verlag&quot;,&quot;issue&quot;:&quot;1&quot;,&quot;volume&quot;:&quot;17&quot;},&quot;isTemporary&quot;:false}]},{&quot;citationID&quot;:&quot;MENDELEY_CITATION_57ec041a-02ef-4a93-880d-9c7a00feef28&quot;,&quot;properties&quot;:{&quot;noteIndex&quot;:0},&quot;isEdited&quot;:false,&quot;manualOverride&quot;:{&quot;isManuallyOverridden&quot;:false,&quot;citeprocText&quot;:&quot;[77]&quot;,&quot;manualOverrideText&quot;:&quot;&quot;},&quot;citationTag&quot;:&quot;MENDELEY_CITATION_v3_eyJjaXRhdGlvbklEIjoiTUVOREVMRVlfQ0lUQVRJT05fNTdlYzA0MWEtMDJlZi00YTkzLTg4MGQtOWM3YTAwZmVlZjI4IiwicHJvcGVydGllcyI6eyJub3RlSW5kZXgiOjB9LCJpc0VkaXRlZCI6ZmFsc2UsIm1hbnVhbE92ZXJyaWRlIjp7ImlzTWFudWFsbHlPdmVycmlkZGVuIjpmYWxzZSwiY2l0ZXByb2NUZXh0IjoiWzc3XSIsIm1hbnVhbE92ZXJyaWRlVGV4dCI6IiJ9LCJjaXRhdGlvbkl0ZW1zIjpbeyJpZCI6ImE5MmNmOTgzLTVhNzktMzdmNS04MzdkLTJmOThhMGU3ZWI2ZCIsIml0ZW1EYXRhIjp7InR5cGUiOiJhcnRpY2xlIiwiaWQiOiJhOTJjZjk4My01YTc5LTM3ZjUtODM3ZC0yZjk4YTBlN2ViNmQiLCJ0aXRsZSI6IkVmZmljaWVudCB0ZWNobmlxdWVzIGZvciB0aGUgcmVtb3ZhbCBvZiB0b3hpYyBoZWF2eSBtZXRhbHMgZnJvbSBhcXVhdGljIGVudmlyb25tZW50OiBBIHJldmlldyIsImF1dGhvciI6W3siZmFtaWx5IjoiQ2Fyb2xpbiIsImdpdmVuIjoiQy4gRmVtaW5hIiwicGFyc2UtbmFtZXMiOmZhbHNlLCJkcm9wcGluZy1wYXJ0aWNsZSI6IiIsIm5vbi1kcm9wcGluZy1wYXJ0aWNsZSI6IiJ9LHsiZmFtaWx5IjoiS3VtYXIiLCJnaXZlbiI6IlAuIFNlbnRoaWwiLCJwYXJzZS1uYW1lcyI6ZmFsc2UsImRyb3BwaW5nLXBhcnRpY2xlIjoiIiwibm9uLWRyb3BwaW5nLXBhcnRpY2xlIjoiIn0seyJmYW1pbHkiOiJTYXJhdmFuYW4iLCJnaXZlbiI6IkEuIiwicGFyc2UtbmFtZXMiOmZhbHNlLCJkcm9wcGluZy1wYXJ0aWNsZSI6IiIsIm5vbi1kcm9wcGluZy1wYXJ0aWNsZSI6IiJ9LHsiZmFtaWx5IjoiSm9zaGliYSIsImdpdmVuIjoiRy4gSmFuZXQiLCJwYXJzZS1uYW1lcyI6ZmFsc2UsImRyb3BwaW5nLXBhcnRpY2xlIjoiIiwibm9uLWRyb3BwaW5nLXBhcnRpY2xlIjoiIn0seyJmYW1pbHkiOiJOYXVzaGFkIiwiZ2l2ZW4iOiJNdSIsInBhcnNlLW5hbWVzIjpmYWxzZSwiZHJvcHBpbmctcGFydGljbGUiOiIiLCJub24tZHJvcHBpbmctcGFydGljbGUiOiIifV0sImNvbnRhaW5lci10aXRsZSI6IkpvdXJuYWwgb2YgRW52aXJvbm1lbnRhbCBDaGVtaWNhbCBFbmdpbmVlcmluZyIsImNvbnRhaW5lci10aXRsZS1zaG9ydCI6IkogRW52aXJvbiBDaGVtIEVuZyIsIkRPSSI6IjEwLjEwMTYvai5qZWNlLjIwMTcuMDUuMDI5IiwiSVNTTiI6IjIyMTMzNDM3IiwiaXNzdWVkIjp7ImRhdGUtcGFydHMiOltbMjAxNyw2LDFdXX0sInBhZ2UiOiIyNzgyLTI3OTkiLCJhYnN0cmFjdCI6IlRoZSBjb250cm92ZXJzeSByZWxhdGVkIHRvIHRoZSBlbnZpcm9ubWVudCBwb2xsdXRpb24gaXMgaW5jcmVhc2luZyBpbiBodW1hbiBsaWZlIGFuZCBpbiB0aGUgZWNvLXN5c3RlbS4gRXNwZWNpYWxseSwgdGhlIHdhdGVyIHBvbGx1dGlvbiBpcyBncm93aW5nIHJhcGlkbHkgZHVlIHRvIHRoZSB3YXN0ZXdhdGVyIGRpc2NoYXJnZSBmcm9tIHRoZSBpbmR1c3RyaWVzLiBUaGUgb25seSB3YXkgdG8gZmluZCB0aGUgbmV3IHdhdGVyIHJlc291cmNlIGlzIHRoZSByZXVzZSBvZiB0cmVhdGVkIHdhc3Rld2F0ZXIuIFNldmVyYWwgcmVtZWRpYXRpb24gdGVjaG5vbG9naWVzIGFyZSBhdmFpbGFibGUgd2hpY2ggcHJvdmlkZXMgYSBjb252ZW5pZW5jZSB0byByZXVzZSB0aGUgcmVjbGFpbWVkIHdhc3Rld2F0ZXIuIEhlYXZ5IG1ldGFscyBsaWtlIFpuLCBDdSwgUGIsIE5pLCBDZCwgSGcsIGV0Yy4gY29udHJpYnV0ZXMgdmFyaW91cyBlbnZpcm9ubWVudGFsIHByb2JsZW1zIGJhc2VkIG9uIHRoZWlyIHRveGljaXR5LiBUaGVzZSB0b3hpYyBtZXRhbHMgYXJlIGV4cG9zZWQgdG8gaHVtYW4gYW5kIGVudmlyb25tZW50LCB0aGUgYWNjdW11bGF0aW9uIG9mIGlvbnMgdGFrZXMgcGxhY2Ugd2hpY2ggY2F1c2VzIHNlcmlvdXMgaGVhbHRoIGFuZCBlbnZpcm9ubWVudGFsIGhhemFyZHMuIEhlbmNlLCBpdCBpcyBhIG1ham9yIGNvbmNlcm4gaW4gdGhlIGVudmlyb25tZW50LiBEdWUgdG8gdGhpcyBjb25jZXJuLCB0aGUgc2lnbmlmaWNhbmNlIG9mIGRldmVsb3BpbmcgdGVjaG5vbG9neSBmb3IgcmVtb3ZpbmcgaGVhdnkgbWV0YWxzIGhhcyBiZWVuIGluY3JlYXNlZC4gVGhpcyBwYXBlciBjb250cmlidXRlcyB0aGUgb3V0bGluZSBvZiBuZXcgbGl0ZXJhdHVyZSB3aXRoIHR3byBvYmplY3RpdmVzLiBGaXJzdCwgaXQgcHJvdmlkZXMgdGhlIHNrZXRjaCBhYm91dCB0cmVhdG1lbnQgdGVjaG5vbG9naWVzIGZvbGxvd2VkIGJ5IHRoZWlyIGhlYXZ5IG1ldGFsIGNhcHR1cmUgY2FwYWNpdHkgZnJvbSBpbmR1c3RyaWFsIGVmZmx1ZW50LiBUaGUgdHJlYXRtZW50IHBlcmZvcm1hbmNlLCB0aGVpciByZW1lZGlhdGlvbiBjYXBhY2l0eSBhbmQgcHJvYmFibGUgZW52aXJvbm1lbnRhbCBhbmQgaGVhbHRoIGltcGFjdHMgd2VyZSBkZWxpYmVyYXRlZCBpbiB0aGlzIHJldmlldyBhcnRpY2xlLiBDb25jbHVzaXZlbHksIHRoaXMgcmV2aWV3IHBhcGVyIGZ1cm5pc2hlcyB0aGUgaW5mb3JtYXRpb24gYWJvdXQgdGhlIGltcG9ydGFudCBtZXRob2RzIGluY29ycG9yYXRlZCBpbiBsYWIgc2NhbGUgc3R1ZGllcyB3aGljaCBhcmUgcmVxdWlyZWQgdG8gaWRlbnRpZnkgdGhlIGZlYXNpYmxlIGFuZCBjb252ZW5pZW50IHdhc3Rld2F0ZXIgdHJlYXRtZW50LiBNb3Jlb3ZlciwgYXR0ZW1wdHMgaGF2ZSBiZWVuIG1hZGUgdG8gY29uZmVyIHRoZSBlbXBoYXNpcyBvbiBzZXF1ZXN0cmF0aW9uIG9mIGhlYXZ5IG1ldGFscyBmcm9tIGluZHVzdHJpYWwgZWZmbHVlbnQgYW5kIGVzdGFibGlzaCB0aGUgc2NpZW50aWZpYyBiYWNrZ3JvdW5kIGZvciByZWR1Y2luZyB0aGUgZGlzY2hhcmdlIG9mIGhlYXZ5IG1ldGFscyBpbnRvIHRoZSBlbnZpcm9ubWVudC4iLCJwdWJsaXNoZXIiOiJFbHNldmllciBMdGQiLCJpc3N1ZSI6IjMiLCJ2b2x1bWUiOiI1In0sImlzVGVtcG9yYXJ5IjpmYWxzZX1dfQ==&quot;,&quot;citationItems&quot;:[{&quot;id&quot;:&quot;a92cf983-5a79-37f5-837d-2f98a0e7eb6d&quot;,&quot;itemData&quot;:{&quot;type&quot;:&quot;article&quot;,&quot;id&quot;:&quot;a92cf983-5a79-37f5-837d-2f98a0e7eb6d&quot;,&quot;title&quot;:&quot;Efficient techniques for the removal of toxic heavy metals from aquatic environment: A review&quot;,&quot;author&quot;:[{&quot;family&quot;:&quot;Carolin&quot;,&quot;given&quot;:&quot;C. Femina&quot;,&quot;parse-names&quot;:false,&quot;dropping-particle&quot;:&quot;&quot;,&quot;non-dropping-particle&quot;:&quot;&quot;},{&quot;family&quot;:&quot;Kumar&quot;,&quot;given&quot;:&quot;P. Senthil&quot;,&quot;parse-names&quot;:false,&quot;dropping-particle&quot;:&quot;&quot;,&quot;non-dropping-particle&quot;:&quot;&quot;},{&quot;family&quot;:&quot;Saravanan&quot;,&quot;given&quot;:&quot;A.&quot;,&quot;parse-names&quot;:false,&quot;dropping-particle&quot;:&quot;&quot;,&quot;non-dropping-particle&quot;:&quot;&quot;},{&quot;family&quot;:&quot;Joshiba&quot;,&quot;given&quot;:&quot;G. Janet&quot;,&quot;parse-names&quot;:false,&quot;dropping-particle&quot;:&quot;&quot;,&quot;non-dropping-particle&quot;:&quot;&quot;},{&quot;family&quot;:&quot;Naushad&quot;,&quot;given&quot;:&quot;Mu&quot;,&quot;parse-names&quot;:false,&quot;dropping-particle&quot;:&quot;&quot;,&quot;non-dropping-particle&quot;:&quot;&quot;}],&quot;container-title&quot;:&quot;Journal of Environmental Chemical Engineering&quot;,&quot;container-title-short&quot;:&quot;J Environ Chem Eng&quot;,&quot;DOI&quot;:&quot;10.1016/j.jece.2017.05.029&quot;,&quot;ISSN&quot;:&quot;22133437&quot;,&quot;issued&quot;:{&quot;date-parts&quot;:[[2017,6,1]]},&quot;page&quot;:&quot;2782-2799&quot;,&quot;abstract&quot;:&quot;The controversy related to the environment pollution is increasing in human life and in the eco-system. Especially, the water pollution is growing rapidly due to the wastewater discharge from the industries. The only way to find the new water resource is the reuse of treated wastewater. Several remediation technologies are available which provides a convenience to reuse the reclaimed wastewater. Heavy metals like Zn, Cu, Pb, Ni, Cd, Hg, etc. contributes various environmental problems based on their toxicity. These toxic metals are exposed to human and environment, the accumulation of ions takes place which causes serious health and environmental hazards. Hence, it is a major concern in the environment. Due to this concern, the significance of developing technology for removing heavy metals has been increased. This paper contributes the outline of new literature with two objectives. First, it provides the sketch about treatment technologies followed by their heavy metal capture capacity from industrial effluent. The treatment performance, their remediation capacity and probable environmental and health impacts were deliberated in this review article. Conclusively, this review paper furnishes the information about the important methods incorporated in lab scale studies which are required to identify the feasible and convenient wastewater treatment. Moreover, attempts have been made to confer the emphasis on sequestration of heavy metals from industrial effluent and establish the scientific background for reducing the discharge of heavy metals into the environment.&quot;,&quot;publisher&quot;:&quot;Elsevier Ltd&quot;,&quot;issue&quot;:&quot;3&quot;,&quot;volume&quot;:&quot;5&quot;},&quot;isTemporary&quot;:false}]},{&quot;citationID&quot;:&quot;MENDELEY_CITATION_73768cdc-59e7-49a4-8f1b-04da747dbb34&quot;,&quot;properties&quot;:{&quot;noteIndex&quot;:0},&quot;isEdited&quot;:false,&quot;manualOverride&quot;:{&quot;isManuallyOverridden&quot;:false,&quot;citeprocText&quot;:&quot;[78,79]&quot;,&quot;manualOverrideText&quot;:&quot;&quot;},&quot;citationTag&quot;:&quot;MENDELEY_CITATION_v3_eyJjaXRhdGlvbklEIjoiTUVOREVMRVlfQ0lUQVRJT05fNzM3NjhjZGMtNTllNy00OWE0LThmMWItMDRkYTc0N2RiYjM0IiwicHJvcGVydGllcyI6eyJub3RlSW5kZXgiOjB9LCJpc0VkaXRlZCI6ZmFsc2UsIm1hbnVhbE92ZXJyaWRlIjp7ImlzTWFudWFsbHlPdmVycmlkZGVuIjpmYWxzZSwiY2l0ZXByb2NUZXh0IjoiWzc4LDc5XSIsIm1hbnVhbE92ZXJyaWRlVGV4dCI6IiJ9LCJjaXRhdGlvbkl0ZW1zIjpbeyJpZCI6ImFlZmQ1ZTg5LTExM2EtMzcxYi04ZmYzLTJiNWExYTcyZWJkZiIsIml0ZW1EYXRhIjp7InR5cGUiOiJhcnRpY2xlIiwiaWQiOiJhZWZkNWU4OS0xMTNhLTM3MWItOGZmMy0yYjVhMWE3MmViZGYiLCJ0aXRsZSI6IlJlbW92YWwgb2YgaGVhdnkgbWV0YWwgaW9ucyBmcm9tIHdhc3Rld2F0ZXJzOiBBIHJldmlldyIsImF1dGhvciI6W3siZmFtaWx5IjoiRnUiLCJnaXZlbiI6IkZlbmdsaWFuIiwicGFyc2UtbmFtZXMiOmZhbHNlLCJkcm9wcGluZy1wYXJ0aWNsZSI6IiIsIm5vbi1kcm9wcGluZy1wYXJ0aWNsZSI6IiJ9LHsiZmFtaWx5IjoiV2FuZyIsImdpdmVuIjoiUWkiLCJwYXJzZS1uYW1lcyI6ZmFsc2UsImRyb3BwaW5nLXBhcnRpY2xlIjoiIiwibm9uLWRyb3BwaW5nLXBhcnRpY2xlIjoiIn1dLCJjb250YWluZXItdGl0bGUiOiJKb3VybmFsIG9mIEVudmlyb25tZW50YWwgTWFuYWdlbWVudCIsImNvbnRhaW5lci10aXRsZS1zaG9ydCI6IkogRW52aXJvbiBNYW5hZ2UiLCJET0kiOiIxMC4xMDE2L2ouamVudm1hbi4yMDEwLjExLjAxMSIsIklTU04iOiIwMzAxNDc5NyIsIlBNSUQiOiIyMTEzODc4NSIsImlzc3VlZCI6eyJkYXRlLXBhcnRzIjpbWzIwMTFdXX0sInBhZ2UiOiI0MDctNDE4IiwiYWJzdHJhY3QiOiJIZWF2eSBtZXRhbCBwb2xsdXRpb24gaGFzIGJlY29tZSBvbmUgb2YgdGhlIG1vc3Qgc2VyaW91cyBlbnZpcm9ubWVudGFsIHByb2JsZW1zIHRvZGF5LiBUaGUgdHJlYXRtZW50IG9mIGhlYXZ5IG1ldGFscyBpcyBvZiBzcGVjaWFsIGNvbmNlcm4gZHVlIHRvIHRoZWlyIHJlY2FsY2l0cmFuY2UgYW5kIHBlcnNpc3RlbmNlIGluIHRoZSBlbnZpcm9ubWVudC4gSW4gcmVjZW50IHllYXJzLCB2YXJpb3VzIG1ldGhvZHMgZm9yIGhlYXZ5IG1ldGFsIHJlbW92YWwgZnJvbSB3YXN0ZXdhdGVyIGhhdmUgYmVlbiBleHRlbnNpdmVseSBzdHVkaWVkLiBUaGlzIHBhcGVyIHJldmlld3MgdGhlIGN1cnJlbnQgbWV0aG9kcyB0aGF0IGhhdmUgYmVlbiB1c2VkIHRvIHRyZWF0IGhlYXZ5IG1ldGFsIHdhc3Rld2F0ZXIgYW5kIGV2YWx1YXRlcyB0aGVzZSB0ZWNobmlxdWVzLiBUaGVzZSB0ZWNobm9sb2dpZXMgaW5jbHVkZSBjaGVtaWNhbCBwcmVjaXBpdGF0aW9uLCBpb24tZXhjaGFuZ2UsIGFkc29ycHRpb24sIG1lbWJyYW5lIGZpbHRyYXRpb24sIGNvYWd1bGF0aW9uLWZsb2NjdWxhdGlvbiwgZmxvdGF0aW9uIGFuZCBlbGVjdHJvY2hlbWljYWwgbWV0aG9kcy4gQWJvdXQgMTg1IHB1Ymxpc2hlZCBzdHVkaWVzICgxOTg4LTIwMTApIGFyZSByZXZpZXdlZCBpbiB0aGlzIHBhcGVyLiBJdCBpcyBldmlkZW50IGZyb20gdGhlIGxpdGVyYXR1cmUgc3VydmV5IGFydGljbGVzIHRoYXQgaW9uLWV4Y2hhbmdlLCBhZHNvcnB0aW9uIGFuZCBtZW1icmFuZSBmaWx0cmF0aW9uIGFyZSB0aGUgbW9zdCBmcmVxdWVudGx5IHN0dWRpZWQgZm9yIHRoZSB0cmVhdG1lbnQgb2YgaGVhdnkgbWV0YWwgd2FzdGV3YXRlci4gwqkgMjAxMCBFbHNldmllciBMdGQuIiwicHVibGlzaGVyIjoiQWNhZGVtaWMgUHJlc3MiLCJpc3N1ZSI6IjMiLCJ2b2x1bWUiOiI5MiJ9LCJpc1RlbXBvcmFyeSI6ZmFsc2V9LHsiaWQiOiI3YmQyZjZhNS1jNzRjLTM1NTAtYjZmYS03YWQ3MDA1ZjdiODYiLCJpdGVtRGF0YSI6eyJ0eXBlIjoiYXJ0aWNsZSIsImlkIjoiN2JkMmY2YTUtYzc0Yy0zNTUwLWI2ZmEtN2FkNzAwNWY3Yjg2IiwidGl0bGUiOiJOZXcgdHJlbmRzIGluIHJlbW92aW5nIGhlYXZ5IG1ldGFscyBmcm9tIGluZHVzdHJpYWwgd2FzdGV3YXRlciIsImF1dGhvciI6W3siZmFtaWx5IjoiQmFyYWthdCIsImdpdmVuIjoiTS4gQS4iLCJwYXJzZS1uYW1lcyI6ZmFsc2UsImRyb3BwaW5nLXBhcnRpY2xlIjoiIiwibm9uLWRyb3BwaW5nLXBhcnRpY2xlIjoiIn1dLCJjb250YWluZXItdGl0bGUiOiJBcmFiaWFuIEpvdXJuYWwgb2YgQ2hlbWlzdHJ5IiwiRE9JIjoiMTAuMTAxNi9qLmFyYWJqYy4yMDEwLjA3LjAxOSIsIklTU04iOiIxODc4NTM1MiIsImlzc3VlZCI6eyJkYXRlLXBhcnRzIjpbWzIwMTEsMTBdXX0sInBhZ2UiOiIzNjEtMzc3IiwiYWJzdHJhY3QiOiJJbm5vdmF0aXZlIHByb2Nlc3NlcyBmb3IgdHJlYXRpbmcgaW5kdXN0cmlhbCB3YXN0ZXdhdGVyIGNvbnRhaW5pbmcgaGVhdnkgbWV0YWxzIG9mdGVuIGludm9sdmUgdGVjaG5vbG9naWVzIGZvciByZWR1Y3Rpb24gb2YgdG94aWNpdHkgaW4gb3JkZXIgdG8gbWVldCB0ZWNobm9sb2d5LWJhc2VkIHRyZWF0bWVudCBzdGFuZGFyZHMuIFRoaXMgYXJ0aWNsZSByZXZpZXdzIHRoZSByZWNlbnQgZGV2ZWxvcG1lbnRzIGFuZCB0ZWNobmljYWwgYXBwbGljYWJpbGl0eSBvZiB2YXJpb3VzIHRyZWF0bWVudHMgZm9yIHRoZSByZW1vdmFsIG9mIGhlYXZ5IG1ldGFscyBmcm9tIGluZHVzdHJpYWwgd2FzdGV3YXRlci4gQSBwYXJ0aWN1bGFyIGZvY3VzIGlzIGdpdmVuIHRvIGlubm92YXRpdmUgcGh5c2ljby1jaGVtaWNhbCByZW1vdmFsIHByb2Nlc3NlcyBzdWNoIGFzOyBhZHNvcnB0aW9uIG9uIG5ldyBhZHNvcmJlbnRzLCBtZW1icmFuZSBmaWx0cmF0aW9uLCBlbGVjdHJvZGlhbHlzaXMsIGFuZCBwaG90b2NhdGFseXNpcy4gVGhlaXIgYWR2YW50YWdlcyBhbmQgbGltaXRhdGlvbnMgaW4gYXBwbGljYXRpb24gYXJlIGV2YWx1YXRlZC4gVGhlIG1haW4gb3BlcmF0aW5nIGNvbmRpdGlvbnMgc3VjaCBhcyBwSCBhbmQgdHJlYXRtZW50IHBlcmZvcm1hbmNlIGFyZSBwcmVzZW50ZWQuIFB1Ymxpc2hlZCBzdHVkaWVzIG9mIDk0IGNpdGVkIHJlZmVyZW5jZXMgKDE5OTktMjAwOCkgYXJlIHJldmlld2VkLkl0IGlzIGV2aWRlbnQgZnJvbSBzdXJ2ZXkgdGhhdCBuZXcgYWRzb3JiZW50cyBhbmQgbWVtYnJhbmUgZmlsdHJhdGlvbiBhcmUgdGhlIG1vc3QgZnJlcXVlbnRseSBzdHVkaWVkIGFuZCB3aWRlbHkgYXBwbGllZCBmb3IgdGhlIHRyZWF0bWVudCBvZiBtZXRhbC1jb250YW1pbmF0ZWQgd2FzdGV3YXRlci4gSG93ZXZlciwgaW4gdGhlIG5lYXIgZnV0dXJlLCB0aGUgbW9zdCBwcm9taXNpbmcgbWV0aG9kcyB0byB0cmVhdCBzdWNoIGNvbXBsZXggc3lzdGVtcyB3aWxsIGJlIHRoZSBwaG90b2NhdGFseXRpYyBvbmVzIHdoaWNoIGNvbnN1bWUgY2hlYXAgcGhvdG9ucyBmcm9tIHRoZSBVVi1uZWFyIHZpc2libGUgcmVnaW9uLiBUaGV5IGluZHVjZSBib3RoIGRlZ3JhZGF0aW9uIG9mIG9yZ2FuaWMgcG9sbHV0YW50cyBhbmQgcmVjb3Zlcnkgb2YgbWV0YWxzIGluIG9uZS1wb3Qgc3lzdGVtcy4gT24gdGhlIG90aGVyIGhhbmQsIGZyb20gdGhlIGNvbnZlbnRpb25hbCBwcm9jZXNzZXMsIGxpbWUgcHJlY2lwaXRhdGlvbiBoYXMgYmVlbiBmb3VuZCBhcyBvbmUgb2YgdGhlIG1vc3QgZWZmZWN0aXZlIG1lYW5zIHRvIHRyZWF0IGlub3JnYW5pYyBlZmZsdWVudCB3aXRoIGEgbWV0YWwgY29uY2VudHJhdGlvbiBvZiA+MTAwMC4gbWcvTC4gSXQgaXMgaW1wb3J0YW50IHRvIG5vdGUgdGhhdCB0aGUgb3ZlcmFsbCB0cmVhdG1lbnQgY29zdCBvZiBtZXRhbC1jb250YW1pbmF0ZWQgd2F0ZXIgdmFyaWVzLCBkZXBlbmRpbmcgb24gdGhlIHByb2Nlc3MgZW1wbG95ZWQgYW5kIHRoZSBsb2NhbCBjb25kaXRpb25zLiBJbiBnZW5lcmFsLCB0aGUgdGVjaG5pY2FsIGFwcGxpY2FiaWxpdHksIHBsYW50IHNpbXBsaWNpdHkgYW5kIGNvc3QtZWZmZWN0aXZlbmVzcyBhcmUgdGhlIGtleSBmYWN0b3JzIGluIHNlbGVjdGluZyB0aGUgbW9zdCBzdWl0YWJsZSB0cmVhdG1lbnQgZm9yIGlub3JnYW5pYyBlZmZsdWVudC4gwqkgMjAxMC4iLCJpc3N1ZSI6IjQiLCJ2b2x1bWUiOiI0IiwiY29udGFpbmVyLXRpdGxlLXNob3J0IjoiIn0sImlzVGVtcG9yYXJ5IjpmYWxzZX1dfQ==&quot;,&quot;citationItems&quot;:[{&quot;id&quot;:&quot;aefd5e89-113a-371b-8ff3-2b5a1a72ebdf&quot;,&quot;itemData&quot;:{&quot;type&quot;:&quot;article&quot;,&quot;id&quot;:&quot;aefd5e89-113a-371b-8ff3-2b5a1a72ebdf&quot;,&quot;title&quot;:&quot;Removal of heavy metal ions from wastewaters: A review&quot;,&quot;author&quot;:[{&quot;family&quot;:&quot;Fu&quot;,&quot;given&quot;:&quot;Fenglian&quot;,&quot;parse-names&quot;:false,&quot;dropping-particle&quot;:&quot;&quot;,&quot;non-dropping-particle&quot;:&quot;&quot;},{&quot;family&quot;:&quot;Wang&quot;,&quot;given&quot;:&quot;Qi&quot;,&quot;parse-names&quot;:false,&quot;dropping-particle&quot;:&quot;&quot;,&quot;non-dropping-particle&quot;:&quot;&quot;}],&quot;container-title&quot;:&quot;Journal of Environmental Management&quot;,&quot;container-title-short&quot;:&quot;J Environ Manage&quot;,&quot;DOI&quot;:&quot;10.1016/j.jenvman.2010.11.011&quot;,&quot;ISSN&quot;:&quot;03014797&quot;,&quot;PMID&quot;:&quot;21138785&quot;,&quot;issued&quot;:{&quot;date-parts&quot;:[[2011]]},&quot;page&quot;:&quot;407-418&quot;,&quot;abstract&quot;:&quot;Heavy metal pollution has become one of the most serious environmental problems today. The treatment of heavy metals is of special concern due to their recalcitrance and persistence in the environment. In recent years, various methods for heavy metal removal from wastewater have been extensively studied. This paper reviews the current methods that have been used to treat heavy metal wastewater and evaluates these techniques. These technologies include chemical precipitation, ion-exchange, adsorption, membrane filtration, coagulation-flocculation, flotation and electrochemical methods. About 185 published studies (1988-2010) are reviewed in this paper. It is evident from the literature survey articles that ion-exchange, adsorption and membrane filtration are the most frequently studied for the treatment of heavy metal wastewater. © 2010 Elsevier Ltd.&quot;,&quot;publisher&quot;:&quot;Academic Press&quot;,&quot;issue&quot;:&quot;3&quot;,&quot;volume&quot;:&quot;92&quot;},&quot;isTemporary&quot;:false},{&quot;id&quot;:&quot;7bd2f6a5-c74c-3550-b6fa-7ad7005f7b86&quot;,&quot;itemData&quot;:{&quot;type&quot;:&quot;article&quot;,&quot;id&quot;:&quot;7bd2f6a5-c74c-3550-b6fa-7ad7005f7b86&quot;,&quot;title&quot;:&quot;New trends in removing heavy metals from industrial wastewater&quot;,&quot;author&quot;:[{&quot;family&quot;:&quot;Barakat&quot;,&quot;given&quot;:&quot;M. A.&quot;,&quot;parse-names&quot;:false,&quot;dropping-particle&quot;:&quot;&quot;,&quot;non-dropping-particle&quot;:&quot;&quot;}],&quot;container-title&quot;:&quot;Arabian Journal of Chemistry&quot;,&quot;DOI&quot;:&quot;10.1016/j.arabjc.2010.07.019&quot;,&quot;ISSN&quot;:&quot;18785352&quot;,&quot;issued&quot;:{&quot;date-parts&quot;:[[2011,10]]},&quot;page&quot;:&quot;361-377&quot;,&quot;abstract&quot;:&quot;Innovative processes for treating industrial wastewater containing heavy metals often involve technologies for reduction of toxicity in order to meet technology-based treatment standards. This article reviews the recent developments and technical applicability of various treatments for the removal of heavy metals from industrial wastewater. A particular focus is given to innovative physico-chemical removal processes such as; adsorption on new adsorbents, membrane filtration, electrodialysis, and photocatalysis. Their advantages and limitations in application are evaluated. The main operating conditions such as pH and treatment performance are presented. Published studies of 94 cited references (1999-2008) are reviewed.It is evident from survey that new adsorbents and membrane filtration are the most frequently studied and widely applied for the treatment of metal-contaminated wastewater. However, in the near future, the most promising methods to treat such complex systems will be the photocatalytic ones which consume cheap photons from the UV-near visible region. They induce both degradation of organic pollutants and recovery of metals in one-pot systems. On the other hand, from the conventional processes, lime precipitation has been found as one of the most effective means to treat inorganic effluent with a metal concentration of &gt;1000. mg/L. It is important to note that the overall treatment cost of metal-contaminated water varies, depending on the process employed and the local conditions. In general, the technical applicability, plant simplicity and cost-effectiveness are the key factors in selecting the most suitable treatment for inorganic effluent. © 2010.&quot;,&quot;issue&quot;:&quot;4&quot;,&quot;volume&quot;:&quot;4&quot;,&quot;container-title-short&quot;:&quot;&quot;},&quot;isTemporary&quot;:false}]},{&quot;citationID&quot;:&quot;MENDELEY_CITATION_3ab84cff-a602-4afb-849a-a4e04792e717&quot;,&quot;properties&quot;:{&quot;noteIndex&quot;:0},&quot;isEdited&quot;:false,&quot;manualOverride&quot;:{&quot;isManuallyOverridden&quot;:false,&quot;citeprocText&quot;:&quot;[80,81]&quot;,&quot;manualOverrideText&quot;:&quot;&quot;},&quot;citationTag&quot;:&quot;MENDELEY_CITATION_v3_eyJjaXRhdGlvbklEIjoiTUVOREVMRVlfQ0lUQVRJT05fM2FiODRjZmYtYTYwMi00YWZiLTg0OWEtYTRlMDQ3OTJlNzE3IiwicHJvcGVydGllcyI6eyJub3RlSW5kZXgiOjB9LCJpc0VkaXRlZCI6ZmFsc2UsIm1hbnVhbE92ZXJyaWRlIjp7ImlzTWFudWFsbHlPdmVycmlkZGVuIjpmYWxzZSwiY2l0ZXByb2NUZXh0IjoiWzgwLDgxXSIsIm1hbnVhbE92ZXJyaWRlVGV4dCI6IiJ9LCJjaXRhdGlvbkl0ZW1zIjpbeyJpZCI6ImM4MTRjYWRjLTcyMjgtMzBjYy05ZWVjLTRkN2UxNGYzZDQ1MyIsIml0ZW1EYXRhIjp7InR5cGUiOiJyZXBvcnQiLCJpZCI6ImM4MTRjYWRjLTcyMjgtMzBjYy05ZWVjLTRkN2UxNGYzZDQ1MyIsInRpdGxlIjoiTWV0aG9kcyBvZiBSZW1vdmluZyBIZWF2eSBNZXRhbHMgZnJvbSBJbmR1c3RyaWFsIFdhc3Rld2F0ZXIiLCJhdXRob3IiOlt7ImZhbWlseSI6Ikd1bmF0aWxha2UgU0siLCJnaXZlbiI6IiIsInBhcnNlLW5hbWVzIjpmYWxzZSwiZHJvcHBpbmctcGFydGljbGUiOiIiLCJub24tZHJvcHBpbmctcGFydGljbGUiOiIifV0sImNvbnRhaW5lci10aXRsZSI6IkpvdXJuYWwgb2YgTXVsdGlkaXNjaXBsaW5hcnkgRW5naW5lZXJpbmcgU2NpZW5jZSBTdHVkaWVzIChKTUVTUykiLCJVUkwiOiJ3d3cuam1lc3Mub3JnIiwiaXNzdWVkIjp7ImRhdGUtcGFydHMiOltbMjAxNV1dfSwibnVtYmVyLW9mLXBhZ2VzIjoiMjkxMi0xMzA5IiwiYWJzdHJhY3QiOiJNZXRob2RzIGZvciB0cmVhdGluZyBpbmR1c3RyaWFsIHdhc3Rld2F0ZXIgY29udGFpbmluZyBoZWF2eSBtZXRhbHMgb2Z0ZW4gaW52b2x2ZSB0ZWNobm9sb2dpZXMgZm9yIHJlZHVjdGlvbiBvZiB0b3hpY2l0eSBpbiBvcmRlciB0byBtZWV0IHRlY2hub2xvZ3ktYmFzZWQgdHJlYXRtZW50IHN0YW5kYXJkcy4gVGhpcyBhcnRpY2xlIHdhcyBmb2N1c2VkIG9uIHRoZSByZWNlbnRseSBkZXZlbG9wZWQgYW5kIG5ld2x5IGFwcGxpY2FibGUgdmFyaW91cyB0cmVhdG1lbnQgcHJvY2Vzc2VzIGZvciB0aGUgcmVtb3ZhbCBvZiBoZWF2eSBtZXRhbHMgZnJvbSBpbmR1c3RyaWFsIHdhc3Rld2F0ZXIuIFBoeXNpY28tY2hlbWljYWwgcmVtb3ZhbCBwcm9jZXNzZXMgc3VjaCBhczsgYWRzb3JwdGlvbiBvbiBuZXcgYWRzb3JiZW50cywgaW9uIGV4Y2hhbmdlLCBtZW1icmFuZSBmaWx0cmF0aW9uLCBlbGVjdHJvZGlhbHlzaXMsIHJldmVyc2Ugb3Ntb3NpcywgdWx0cmFmaWx0cmF0aW9uIGFuZCBwaG90b2NhdGFseXNpcyB3ZXJlIGRpc2N1c3NlZC4gVGhlaXIgYWR2YW50YWdlcyBhbmQgZHJhd2JhY2tzIGluIGFwcGxpY2F0aW9uIHdlcmUgZXZhbHVhdGVkLiBJbiB0aGUgcHJvY2Vzc2VzIG9mIGJpb2xvZ2ljYWwgdHJlYXRtZW50cyBtaWNyb29yZ2FuaXNtcyBwbGF5IGEgcm9sZSBvZiBzZXR0bGluZyBzb2xpZHMgaW4gdGhlIHNvbHV0aW9uLiBBY3RpdmF0ZWQgc2x1ZGdlLCB0cmlja2xpbmcgZmlsdGVycywgc3RhYmlsaXphdGlvbiBwb25kcyBhcmUgd2lkZWx5IHVzZWQgZm9yIHRyZWF0aW5nIGluZHVzdHJpYWwgd2FzdGV3YXRlci4gQmlvYWRzb3JwdGlvbiBpcyBhIG5ldyBiaW9sb2dpY2FsIG1ldGhvZCBhbmQgdmFyaW91cyBsb3cgY29zdCBiaW9hZHNvcmJlbnRzIChhZ3JpY3VsdHVyYWwgd2FzdGUsIGZvcmVzdCB3YXN0ZSwgaW5kdXN0cmlhbCB3YXN0ZSwgYWxnYWUgZXRjLikgYXJlIHVzZWQgZm9yIG1heGltdW0gcmVtb3ZhbCBvZiBoZWF2eSBtZXRhbHMgZnJvbSB3YXN0ZXdhdGVyLiBCaW9hZHNvcnB0aW9uIHRlY2huaXF1ZXMgYXJlIGVjbyBmcmllbmRseSBiZXN0IHNvbHV0aW9ucyBmb3IgcmVtb3ZpbmcgaGVhdnkgbWV0YWxzIGZyb20gd2FzdGV3YXRlciByYXRoZXIgdGhhbiBwaHlzaWMtY2hlbWljYWwgbWV0aG9kcy4gQnV0IGNoZW1pY2FsIG1ldGhvZHMgYXJlIG1vc3Qgc3VpdGFibGUgdHJlYXRtZW50cyBmb3IgdG94aWMgaW5vcmdhbmljIGNvbXBvdW5kcyBwcm9kdWNlZCBmcm9tIHZhcmlvdXMgaW5kdXN0cmllcyB3aGljaCBjYW5ub3QgcmVtb3ZlZCBmcm9tIGFueSBiaW9sb2dpY2FsIGFuZCBwaHlzaWNhbCB0ZWNobmlxdWVzLiIsImlzc3VlIjoiMSIsInZvbHVtZSI6IjEiLCJjb250YWluZXItdGl0bGUtc2hvcnQiOiIifSwiaXNUZW1wb3JhcnkiOmZhbHNlfSx7ImlkIjoiMDFiNjljNjgtYjExYy0zNDNmLTk1MmQtMjk0NmMzMjUyZWY4IiwiaXRlbURhdGEiOnsidHlwZSI6ImFydGljbGUiLCJpZCI6IjAxYjY5YzY4LWIxMWMtMzQzZi05NTJkLTI5NDZjMzI1MmVmOCIsInRpdGxlIjoiUmVtb3ZhbCBvZiBIZWF2eSBNZXRhbHMgZnJvbSBJbmR1c3RyaWFsIFdhc3Rld2F0ZXJzOiBBIFJldmlldyIsImF1dGhvciI6W3siZmFtaWx5IjoiQXppbWkiLCJnaXZlbiI6IkFyZXpvbyIsInBhcnNlLW5hbWVzIjpmYWxzZSwiZHJvcHBpbmctcGFydGljbGUiOiIiLCJub24tZHJvcHBpbmctcGFydGljbGUiOiIifSx7ImZhbWlseSI6IkF6YXJpIiwiZ2l2ZW4iOiJBaG1hZCIsInBhcnNlLW5hbWVzIjpmYWxzZSwiZHJvcHBpbmctcGFydGljbGUiOiIiLCJub24tZHJvcHBpbmctcGFydGljbGUiOiIifSx7ImZhbWlseSI6IlJlemFrYXplbWkiLCJnaXZlbiI6Ik1hc2hhbGxhaCIsInBhcnNlLW5hbWVzIjpmYWxzZSwiZHJvcHBpbmctcGFydGljbGUiOiIiLCJub24tZHJvcHBpbmctcGFydGljbGUiOiIifSx7ImZhbWlseSI6IkFuc2FycG91ciIsImdpdmVuIjoiTWVpc2FtIiwicGFyc2UtbmFtZXMiOmZhbHNlLCJkcm9wcGluZy1wYXJ0aWNsZSI6IiIsIm5vbi1kcm9wcGluZy1wYXJ0aWNsZSI6IiJ9XSwiY29udGFpbmVyLXRpdGxlIjoiQ2hlbUJpb0VuZyBSZXZpZXdzIiwiRE9JIjoiMTAuMTAwMi9jYmVuLjIwMTYwMDAxMCIsIklTU04iOiIyMTk2OTc0NCIsImlzc3VlZCI6eyJkYXRlLXBhcnRzIjpbWzIwMTddXX0sInBhZ2UiOiIzNy01OSIsImFic3RyYWN0IjoiSGVhdnkgbWV0YWxzIGxpa2UgYXJzZW5pYywgY29wcGVyLCBjYWRtaXVtLCBjaHJvbWl1bSwgbmlja2VsLCB6aW5jLCBsZWFkLCBhbmQgbWVyY3VyeSBhcmUgbWFqb3IgcG9sbHV0YW50cyBvZiBmcmVzaCB3YXRlciByZXNlcnZvaXJzIGJlY2F1c2Ugb2YgdGhlaXIgdG94aWMsIG5vbi1iaW9kZWdyYWRhYmxlLCBhbmQgcGVyc2lzdGVudCBuYXR1cmUuIFRoZSBpbmR1c3RyaWFsIGdyb3d0aCBpcyB0aGUgbWFqb3Igc291cmNlIG9mIGhlYXZ5IG1ldGFscyBpbnRyb2R1Y2luZyBzdWNoIHBvbGx1dGFudHMgaW50byBkaWZmZXJlbnQgc2VnbWVudHMgb2YgdGhlIGVudmlyb25tZW50IGluY2x1ZGluZyBhaXIsIHdhdGVyLCBzb2lsLCBhbmQgYmlvc3BoZXJlLiBIZWF2eSBtZXRhbHMgYXJlIGVhc2lseSBhYnNvcmJlZCBieSBmaXNoZXMgYW5kIHZlZ2V0YWJsZXMgZHVlIHRvIHRoZWlyIGhpZ2ggc29sdWJpbGl0eSBpbiB0aGUgYXF1YXRpYyBlbnZpcm9ubWVudHMuIEhlbmNlLCB0aGV5IG1heSBhY2N1bXVsYXRlIGluIHRoZSBodW1hbiBib2R5IGJ5IG1lYW5zIG9mIHRoZSBmb29kIGNoYWluLiBWYXJpb3VzIG1ldGhvZHMgaGF2ZSBiZWVuIGRldmVsb3BlZCBhbmQgdXNlZCBmb3Igd2F0ZXIgYW5kIHdhc3Rld2F0ZXIgdHJlYXRtZW50IHRvIGRlY3JlYXNlIGhlYXZ5IG1ldGFsIGNvbmNlbnRyYXRpb25zLiBUaGVzZSB0ZWNobm9sb2dpZXMgaW5jbHVkZSBtZW1icmFuZSBmaWx0cmF0aW9uLCBpb24tZXhjaGFuZ2UsIGFkc29ycHRpb24sIGNoZW1pY2FsIHByZWNpcGl0YXRpb24sIG5hbm90ZWNobm9sb2d5IHRyZWF0bWVudHMsIGVsZWN0cm9jaGVtaWNhbCBhbmQgYWR2YW5jZWQgb3hpZGF0aW9uIHByb2Nlc3Nlcy4gSW4gdGhpcyByZXZpZXcsIHRoZSBtZXRob2RzIGFzIHdlbGwgYXMgdGhlaXIgbWVjaGFuaXNtcyBhbmQgZWZmaWNpZW5jeSBhcmUgZGlzY3Vzc2VkLiIsInB1Ymxpc2hlciI6IldpbGV5LUJsYWNrd2VsbCIsImlzc3VlIjoiMSIsInZvbHVtZSI6IjQiLCJjb250YWluZXItdGl0bGUtc2hvcnQiOiIifSwiaXNUZW1wb3JhcnkiOmZhbHNlfV19&quot;,&quot;citationItems&quot;:[{&quot;id&quot;:&quot;c814cadc-7228-30cc-9eec-4d7e14f3d453&quot;,&quot;itemData&quot;:{&quot;type&quot;:&quot;report&quot;,&quot;id&quot;:&quot;c814cadc-7228-30cc-9eec-4d7e14f3d453&quot;,&quot;title&quot;:&quot;Methods of Removing Heavy Metals from Industrial Wastewater&quot;,&quot;author&quot;:[{&quot;family&quot;:&quot;Gunatilake SK&quot;,&quot;given&quot;:&quot;&quot;,&quot;parse-names&quot;:false,&quot;dropping-particle&quot;:&quot;&quot;,&quot;non-dropping-particle&quot;:&quot;&quot;}],&quot;container-title&quot;:&quot;Journal of Multidisciplinary Engineering Science Studies (JMESS)&quot;,&quot;URL&quot;:&quot;www.jmess.org&quot;,&quot;issued&quot;:{&quot;date-parts&quot;:[[2015]]},&quot;number-of-pages&quot;:&quot;2912-1309&quot;,&quot;abstract&quot;:&quot;Methods for treating industrial wastewater containing heavy metals often involve technologies for reduction of toxicity in order to meet technology-based treatment standards. This article was focused on the recently developed and newly applicable various treatment processes for the removal of heavy metals from industrial wastewater. Physico-chemical removal processes such as; adsorption on new adsorbents, ion exchange, membrane filtration, electrodialysis, reverse osmosis, ultrafiltration and photocatalysis were discussed. Their advantages and drawbacks in application were evaluated. In the processes of biological treatments microorganisms play a role of settling solids in the solution. Activated sludge, trickling filters, stabilization ponds are widely used for treating industrial wastewater. Bioadsorption is a new biological method and various low cost bioadsorbents (agricultural waste, forest waste, industrial waste, algae etc.) are used for maximum removal of heavy metals from wastewater. Bioadsorption techniques are eco friendly best solutions for removing heavy metals from wastewater rather than physic-chemical methods. But chemical methods are most suitable treatments for toxic inorganic compounds produced from various industries which cannot removed from any biological and physical techniques.&quot;,&quot;issue&quot;:&quot;1&quot;,&quot;volume&quot;:&quot;1&quot;,&quot;container-title-short&quot;:&quot;&quot;},&quot;isTemporary&quot;:false},{&quot;id&quot;:&quot;01b69c68-b11c-343f-952d-2946c3252ef8&quot;,&quot;itemData&quot;:{&quot;type&quot;:&quot;article&quot;,&quot;id&quot;:&quot;01b69c68-b11c-343f-952d-2946c3252ef8&quot;,&quot;title&quot;:&quot;Removal of Heavy Metals from Industrial Wastewaters: A Review&quot;,&quot;author&quot;:[{&quot;family&quot;:&quot;Azimi&quot;,&quot;given&quot;:&quot;Arezoo&quot;,&quot;parse-names&quot;:false,&quot;dropping-particle&quot;:&quot;&quot;,&quot;non-dropping-particle&quot;:&quot;&quot;},{&quot;family&quot;:&quot;Azari&quot;,&quot;given&quot;:&quot;Ahmad&quot;,&quot;parse-names&quot;:false,&quot;dropping-particle&quot;:&quot;&quot;,&quot;non-dropping-particle&quot;:&quot;&quot;},{&quot;family&quot;:&quot;Rezakazemi&quot;,&quot;given&quot;:&quot;Mashallah&quot;,&quot;parse-names&quot;:false,&quot;dropping-particle&quot;:&quot;&quot;,&quot;non-dropping-particle&quot;:&quot;&quot;},{&quot;family&quot;:&quot;Ansarpour&quot;,&quot;given&quot;:&quot;Meisam&quot;,&quot;parse-names&quot;:false,&quot;dropping-particle&quot;:&quot;&quot;,&quot;non-dropping-particle&quot;:&quot;&quot;}],&quot;container-title&quot;:&quot;ChemBioEng Reviews&quot;,&quot;DOI&quot;:&quot;10.1002/cben.201600010&quot;,&quot;ISSN&quot;:&quot;21969744&quot;,&quot;issued&quot;:{&quot;date-parts&quot;:[[2017]]},&quot;page&quot;:&quot;37-59&quot;,&quot;abstract&quot;:&quot;Heavy metals like arsenic, copper, cadmium, chromium, nickel, zinc, lead, and mercury are major pollutants of fresh water reservoirs because of their toxic, non-biodegradable, and persistent nature. The industrial growth is the major source of heavy metals introducing such pollutants into different segments of the environment including air, water, soil, and biosphere. Heavy metals are easily absorbed by fishes and vegetables due to their high solubility in the aquatic environments. Hence, they may accumulate in the human body by means of the food chain. Various methods have been developed and used for water and wastewater treatment to decrease heavy metal concentrations. These technologies include membrane filtration, ion-exchange, adsorption, chemical precipitation, nanotechnology treatments, electrochemical and advanced oxidation processes. In this review, the methods as well as their mechanisms and efficiency are discussed.&quot;,&quot;publisher&quot;:&quot;Wiley-Blackwell&quot;,&quot;issue&quot;:&quot;1&quot;,&quot;volume&quot;:&quot;4&quot;,&quot;container-title-short&quot;:&quot;&quot;},&quot;isTemporary&quot;:false}]},{&quot;citationID&quot;:&quot;MENDELEY_CITATION_981a00e7-f8dd-4282-8b98-bc923f85e490&quot;,&quot;properties&quot;:{&quot;noteIndex&quot;:0},&quot;isEdited&quot;:false,&quot;manualOverride&quot;:{&quot;isManuallyOverridden&quot;:false,&quot;citeprocText&quot;:&quot;[14,15,82,83]&quot;,&quot;manualOverrideText&quot;:&quot;&quot;},&quot;citationTag&quot;:&quot;MENDELEY_CITATION_v3_eyJjaXRhdGlvbklEIjoiTUVOREVMRVlfQ0lUQVRJT05fOTgxYTAwZTctZjhkZC00MjgyLThiOTgtYmM5MjNmODVlNDkwIiwicHJvcGVydGllcyI6eyJub3RlSW5kZXgiOjB9LCJpc0VkaXRlZCI6ZmFsc2UsIm1hbnVhbE92ZXJyaWRlIjp7ImlzTWFudWFsbHlPdmVycmlkZGVuIjpmYWxzZSwiY2l0ZXByb2NUZXh0IjoiWzE0LDE1LDgyLDgzXSIsIm1hbnVhbE92ZXJyaWRlVGV4dCI6IiJ9LCJjaXRhdGlvbkl0ZW1zIjpbeyJpZCI6ImZiYWIyZmRmLTYxNGYtM2U3OS1hMmY5LTdiMjI3MjhiYzE0YyIsIml0ZW1EYXRhIjp7InR5cGUiOiJhcnRpY2xlLWpvdXJuYWwiLCJpZCI6ImZiYWIyZmRmLTYxNGYtM2U3OS1hMmY5LTdiMjI3MjhiYzE0YyIsInRpdGxlIjoiVHJhY2luZyB0aGUgbGltaXRzIG9mIG9yZ2FuaWMgbWljcm9wb2xsdXRhbnQgcmVtb3ZhbCBpbiBiaW9sb2dpY2FsIHdhc3Rld2F0ZXIgdHJlYXRtZW50IiwiYXV0aG9yIjpbeyJmYW1pbHkiOiJGYWzDpXMiLCJnaXZlbiI6IlBlciIsInBhcnNlLW5hbWVzIjpmYWxzZSwiZHJvcHBpbmctcGFydGljbGUiOiIiLCJub24tZHJvcHBpbmctcGFydGljbGUiOiIifSx7ImZhbWlseSI6IldpY2siLCJnaXZlbiI6IkFybmUiLCJwYXJzZS1uYW1lcyI6ZmFsc2UsImRyb3BwaW5nLXBhcnRpY2xlIjoiIiwibm9uLWRyb3BwaW5nLXBhcnRpY2xlIjoiIn0seyJmYW1pbHkiOiJDYXN0cm9ub3ZvIiwiZ2l2ZW4iOiJTYW5kcm8iLCJwYXJzZS1uYW1lcyI6ZmFsc2UsImRyb3BwaW5nLXBhcnRpY2xlIjoiIiwibm9uLWRyb3BwaW5nLXBhcnRpY2xlIjoiIn0seyJmYW1pbHkiOiJIYWJlcm1hY2hlciIsImdpdmVuIjoiSm9uYXRoYW4iLCJwYXJzZS1uYW1lcyI6ZmFsc2UsImRyb3BwaW5nLXBhcnRpY2xlIjoiIiwibm9uLWRyb3BwaW5nLXBhcnRpY2xlIjoiIn0seyJmYW1pbHkiOiJUZXJuZXMiLCJnaXZlbiI6IlRob21hcyBBLiIsInBhcnNlLW5hbWVzIjpmYWxzZSwiZHJvcHBpbmctcGFydGljbGUiOiIiLCJub24tZHJvcHBpbmctcGFydGljbGUiOiIifSx7ImZhbWlseSI6Ikpvc3MiLCJnaXZlbiI6IkFkcmlhbm8iLCJwYXJzZS1uYW1lcyI6ZmFsc2UsImRyb3BwaW5nLXBhcnRpY2xlIjoiIiwibm9uLWRyb3BwaW5nLXBhcnRpY2xlIjoiIn1dLCJjb250YWluZXItdGl0bGUiOiJXYXRlciBSZXNlYXJjaCIsImNvbnRhaW5lci10aXRsZS1zaG9ydCI6IldhdGVyIFJlcyIsIkRPSSI6IjEwLjEwMTYvai53YXRyZXMuMjAxNi4wMy4wMDkiLCJJU1NOIjoiMTg3OTI0NDgiLCJQTUlEIjoiMjY5OTkyNTYiLCJpc3N1ZWQiOnsiZGF0ZS1wYXJ0cyI6W1syMDE2LDUsMTVdXX0sInBhZ2UiOiIyNDAtMjQ5IiwiYWJzdHJhY3QiOiJSZW1vdmFsIG9mIG9yZ2FuaWMgbWljcm9wb2xsdXRhbnRzIHdhcyBpbnZlc3RpZ2F0ZWQgaW4gMTUgZGl2ZXJzZSBiaW9sb2dpY2FsIHJlYWN0b3JzIHRocm91Z2ggc2hvcnQgYW5kIGxvbmctdGVybSBleHBlcmltZW50cy4gU2hvcnQtdGVybSBiYXRjaCBleHBlcmltZW50cyB3ZXJlIHBlcmZvcm1lZCB3aXRoIGFjdGl2YXRlZCBzbHVkZ2UgZnJvbSB0aHJlZSBwYXJhbGxlbCBzZXF1ZW5jaW5nIGJhdGNoIHJlYWN0b3JzICgyNSwgNDAsIGFuZCA4MCBkIHNvbGlkIHJldGVudGlvbiB0aW1lLCBTUlQpIGZlZCB3aXRoIHN5bnRoZXRpYyB3YXN0ZXdhdGVyIHdpdGhvdXQgbWljcm9wb2xsdXRhbnRzIGZvciBvbmUgeWVhci4gRGVzcGl0ZSB0aGUgbWluaW1hbCBtaWNyb3BvbGx1dGFudCBleHBvc3VyZSwgdGhlIHN5bnRoZXRpYyB3YXN0ZXdhdGVyIHNsdWRnZXMgd2VyZSBhYmxlIHRvIGRlZ3JhZGUgc2V2ZXJhbCBtaWNyb3BvbGx1dGFudHMgcHJlc2VudCBpbiBtdW5pY2lwYWwgd2FzdGV3YXRlci4gVGhlIGRlZ3JhZGF0aW9uIG9jY3VycmVkIGltbWVkaWF0ZWx5IGFmdGVyIHNwaWtpbmcgKDEtNSDOvGcvTCksIHNob3dlZCBubyBzdHJvbmcgb3Igc3lzdGVtYXRpYyBjb3JyZWxhdGlvbiB0byB0aGUgc2x1ZGdlIGFnZSwgYW5kIHByb2NlZWRlZCBhdCByYXRlcyBjb21wYXJhYmxlIHRvIHRob3NlIG9mIG11bmljaXBhbCB3YXN0ZXdhdGVyIHNsdWRnZXMuIFRodXMsIHRoZSByZXN1bHRzIGZyb20gdGhlIGJhdGNoIGV4cGVyaW1lbnRzIGluZGljYXRlIHRoYXQgZGVncmFkYXRpb24gb2Ygb3JnYW5pYyBtaWNyb3BvbGx1dGFudHMgaW4gYmlvbG9naWNhbCB3YXN0ZXdhdGVyIHRyZWF0bWVudCBpcyBxdWl0ZSBpbnNlbnNpdGl2ZSB0byBTUlQgaW5jcmVhc2VzIGZyb20gMjUgdG8gODAgZGF5cywgYW5kIG5vdCBuZWNlc3NhcmlseSBpbmR1Y2VkIGJ5IGV4cG9zdXJlIHRvIG1pY3JvcG9sbHV0YW50cy4gTG9uZy10ZXJtIGV4cGVyaW1lbnRzIHdpdGggbXVuaWNpcGFsIHdhc3Rld2F0ZXIgd2VyZSBwZXJmb3JtZWQgdG8gYXNzZXNzIHRoZSBwb3RlbnRpYWwgZm9yIGV4dGVuZGVkIGJpb2xvZ2ljYWwgbWljcm9wb2xsdXRhbnQgcmVtb3ZhbCB1bmRlciBkaWZmZXJlbnQgcmVkb3ggY29uZGl0aW9ucyBhbmQgc3Vic3RyYXRlIGNvbmNlbnRyYXRpb25zIChjYXJib24gYW5kIG5pdHJvZ2VuKS4gQSB0b3RhbCBvZiAzMSBvcmdhbmljIG1pY3JvcG9sbHV0YW50cyB3ZXJlIG1vbml0b3JlZCB0aHJvdWdoIGluZmx1ZW50LWVmZmx1ZW50IHNhbXBsaW5nIG9mIHR3ZWx2ZSBtdW5pY2lwYWwgd2FzdGV3YXRlciByZWFjdG9ycy4gSW4gYWNjb3JkYW5jZSB3aXRoIHRoZSByZXN1bHRzIGZyb20gdGhlIHNsdWRnZXMgZ3Jvd24gb24gc3ludGhldGljIHdhc3Rld2F0ZXIsIHNldmVyYWwgY29tcG91bmRzIHN1Y2ggYXMgYmV6YWZpYnJhdGUsIGF0ZW5vbG9sIGFuZCBhY3ljbG92aXIgd2VyZSBzaWduaWZpY2FudGx5IHJlbW92ZWQgaW4gdGhlIGFjdGl2YXRlZCBzbHVkZ2UgcHJvY2Vzc2VzIGZlZCB3aXRoIG11bmljaXBhbCB3YXN0ZXdhdGVyLiBDb21wbGVtZW50YXJ5IHJlbW92YWwgb2YgdHdvIGNvbXBvdW5kcywgZGl1cm9uIGFuZCBkaWNsb2ZlbmFjLCB3YXMgYWNoaWV2ZWQgaW4gYW4gb3hpYyBiaW9maWxtIHRyZWF0bWVudC4gQSBmZXcgYWVyb2JpY2FsbHkgcGVyc2lzdGVudCBtaWNyb3BvbGx1dGFudHMgc3VjaCBhcyB2ZW5sYWZheGluZSwgZGlhdHJpem9hdGUgYW5kIHRyYW1hZG9sIHdlcmUgcmVtb3ZlZCB1bmRlciBhbmFlcm9iaWMgY29uZGl0aW9ucywgYnV0IGEgbGFyZ2UgbnVtYmVyIG9mIG1pY3JvcG9sbHV0YW50cyBwZXJzaXN0ZWQgaW4gYWxsIGJpb2xvZ2ljYWwgdHJlYXRtZW50cy4gQ29sbGVjdGl2ZWx5LCB0aGVzZSByZXN1bHRzIGluZGljYXRlIHRoYXQgY2VydGFpbiBpbXByb3ZlbWVudHMgaW4gYmlvbG9naWNhbCBtaWNyb3BvbGx1dGFudCByZW1vdmFsIGNhbiBiZSBhY2hpZXZlZCBieSBjb21iaW5pbmcgZGlmZmVyZW50IGFlcm9iaWMgYW5kIGFuYWVyb2JpYyB0cmVhdG1lbnRzLCBidXQgdGhhdCB0aGVzZSBpbXByb3ZlbWVudHMgYXJlIHJlc3RyaWN0ZWQgdG8gYSBsaW1pdGVkIG51bWJlciBvZiBjb21wb3VuZHMuIiwicHVibGlzaGVyIjoiRWxzZXZpZXIgTHRkIiwidm9sdW1lIjoiOTUifSwiaXNUZW1wb3JhcnkiOmZhbHNlfSx7ImlkIjoiZGEwNThkZGItNzEzMy0zMzgyLWIwYjUtYTAyZTNhMWYyMjMwIiwiaXRlbURhdGEiOnsidHlwZSI6ImFydGljbGUiLCJpZCI6ImRhMDU4ZGRiLTcxMzMtMzM4Mi1iMGI1LWEwMmUzYTFmMjIzMCIsInRpdGxlIjoiTWljcm9wb2xsdXRhbnQgUmVtb3ZhbCBFZmZpY2llbmN5IG9mIEFkdmFuY2VkIFdhc3Rld2F0ZXIgVHJlYXRtZW50IFBsYW50czogQSBTeXN0ZW1hdGljIFJldmlldyIsImF1dGhvciI6W3siZmFtaWx5IjoiQmVsZXRlIiwiZ2l2ZW4iOiJCaW5pYW0iLCJwYXJzZS1uYW1lcyI6ZmFsc2UsImRyb3BwaW5nLXBhcnRpY2xlIjoiIiwibm9uLWRyb3BwaW5nLXBhcnRpY2xlIjoiIn0seyJmYW1pbHkiOiJEZXN5ZSIsImdpdmVuIjoiQmVsYXkiLCJwYXJzZS1uYW1lcyI6ZmFsc2UsImRyb3BwaW5nLXBhcnRpY2xlIjoiIiwibm9uLWRyb3BwaW5nLXBhcnRpY2xlIjoiIn0seyJmYW1pbHkiOiJBbWJlbHUiLCJnaXZlbiI6IkFyZ2F3IiwicGFyc2UtbmFtZXMiOmZhbHNlLCJkcm9wcGluZy1wYXJ0aWNsZSI6IiIsIm5vbi1kcm9wcGluZy1wYXJ0aWNsZSI6IiJ9LHsiZmFtaWx5IjoiWWVuZXciLCJnaXZlbiI6IkNoYWxhY2hldyIsInBhcnNlLW5hbWVzIjpmYWxzZSwiZHJvcHBpbmctcGFydGljbGUiOiIiLCJub24tZHJvcHBpbmctcGFydGljbGUiOiIifV0sImNvbnRhaW5lci10aXRsZSI6IkVudmlyb25tZW50YWwgSGVhbHRoIEluc2lnaHRzIiwiY29udGFpbmVyLXRpdGxlLXNob3J0IjoiRW52aXJvbiBIZWFsdGggSW5zaWdodHMiLCJET0kiOiIxMC4xMTc3LzExNzg2MzAyMjMxMTk1MTU4IiwiSVNTTiI6IjExNzg2MzAyIiwiaXNzdWVkIjp7ImRhdGUtcGFydHMiOltbMjAyMywxLDFdXX0sImFic3RyYWN0IjoiSW50cm9kdWN0aW9uOiBWYXJpb3VzIHJldmlldyBwYXBlcnMgaGF2ZSBiZWVuIHB1Ymxpc2hlZCByZWdhcmRpbmcgdGhlIG9jY3VycmVuY2UgYW5kIGZhdGUgb2YgbWljcm9wb2xsdXRhbnRzIChNUHMpLiBNUHMgaW4gdGhlIGFxdWF0aWMgZW52aXJvbm1lbnQgYXJlIHN0aWxsIG5vdCB3ZWxsIHJldmlld2VkIHRvIGdlbmVyYXRlIGNvbXByZWhlbnNpdmUgc3VtbWFyaWVzIHdpdGggYSBzcGVjaWFsIGZvY3VzIG9uIHRoZWlyIHJlbW92YWwgZnJvbSB3YXN0ZXdhdGVyIHVzaW5nIGNvbnZlbnRpb25hbCBhbmQgYWR2YW5jZWQgdHJlYXRtZW50IHByb2Nlc3Nlcy4gVGhlcmVmb3JlLCB0aGlzIHJldmlldyBhaW1lZCB0byBwcm92aWRlIGEgc3lub3BzaXMgb2YgdGhlIGVmZmljaWVuY3kgb2YgdGhlIGFkdmFuY2VkIHdhc3Rld2F0ZXIgdHJlYXRtZW50IHBsYW50cyBpbiB0aGUgcmVtb3ZhbCBvZiBNUHMuIE1hdGVyaWFscyBhbmQgbWV0aG9kczogQSBzeXN0ZW1hdGljIHNlYXJjaCBvZiBwdWJsaXNoZWQgbGl0ZXJhdHVyZSB3YXMgY29uZHVjdGVkIG9uIHRoZSBOYXRpb25hbCBMaWJyYXJ5IG9mIE1lZGljaW5lIChOTE0pIGRhdGFiYXNlLCBXZWIgb2YgU2NpZW5jZSwgSm9hbm5hIEJyaWdncyBJbnN0aXR1dGUgKEpCSSkgZGF0YWJhc2UsIFNjb3B1cywgYW5kIEdvb2dsZSBTY2hvbGFyLCBiYXNlZCBvbiBzdHVkaWVzIHdpdGggZXZpZGVuY2Ugb2YgcmVtb3ZhbCBvZiBNUHMgaW4gdGhlIHdhc3Rld2F0ZXIgdHJlYXRtZW50IHByb2Nlc3MuIFNjcmVlbmluZyBvZiB0aGUgcHVibGlzaGVkIGFydGljbGVzIHdhcyBtYWRlIHVzaW5nIHByZS1zcGVjaWZpZWQgaW5jbHVzaW9uIGFuZCBleGNsdXNpb24gY3JpdGVyaWEuIFJlc3VsdHM6IEFtb25nc3QgdGhlIDE1NDUgc3R1ZGllcyBzZWFyY2hlZCwgMjEgZnVsbC1sZW5ndGggYXJ0aWNsZXMgd2VyZSBhbmFseXplZCB0aGF0IHNob3dlZCA3IHRyZWF0bWVudCBvcHRpb25zIHJlbGF0ZWQgdG8gdGhlIHJlbW92YWwgb2YgTVBzIGZyb20gd2FzdGV3YXRlci4gTVBzIGZyb20gd2FzdGV3YXRlciBlZmZsdWVudHMgd2VyZSBzdWNjZXNzZnVsbHkgYW5kIGVmZmVjdGl2ZWx5IHJlbW92ZWQgYnkgYWR2YW5jZWQgdHJlYXRtZW50IHRlY2huaXF1ZXMuIEFkdmFuY2VkIE94aWRhdGlvbiBQcm9jZXNzZXMgKEFPUHMpLCBtZW1icmFuZSBwcm9jZXNzZXMsIGFuZCBhZHNvcnB0aW9uIHByb2Nlc3NlcyBoYXZlIGFsbCBiZWVuIHNob3duIHRvIGJlIHBvdGVudGlhbCBzb2x1dGlvbnMgZm9yIHRoZSByZW1vdmFsIG9mIE1QcyBpbiBhZHZhbmNlZCB0cmVhdG1lbnQgcGxhbnRzIChXV1RQcykuIEJ1dCwgdGhlcmUgYXJlIDIgY3JpdGljYWwgaXNzdWVzIGFzc29jaWF0ZWQgd2l0aCB0aGUgYXBwbGljYXRpb24gb2YgdGhlIGFkdmFuY2VkIHRyZWF0bWVudCBvcHRpb25zIHdoaWNoIGFyZSBoaWdoIG9wZXJhdGlvbmFsIGNvc3QgYW5kIHRoZSBmb3JtYXRpb24gb2YgZGFuZ2Vyb3VzIGJ5LXByb2R1Y3RzIGFuZCBjb25jZW50cmF0ZWQgcmVzaWR1ZXMuIENvbmNsdXNpb246IFRoaXMgc3R1ZHkgaWRlbnRpZmllZCB0aGF0IHRoZSByZW1vdmFsIG9mIE1QcyB1c2luZyBXV1RQcyB3YXMgY29tbW9ubHkgaW5jb21wbGV0ZSB3aXRoIHZhcnlpbmcgcmVtb3ZhbCBlZmZpY2llbmN5LiBUaGVyZWZvcmUsIHRoZSBhZGFwdGF0aW9uIGFuZCBzY2FsZS11cCBvZiB0aGUgY29zdC1lZmZlY3RpdmUgYW5kIGVmZmljaWVudCBjb21iaW5lZCB3YXN0ZXdhdGVyIHRyZWF0bWVudCB0ZWNobm9sb2d5IGFyZSB2aXRhbCB0byBjcmVhdGluZyBhbiBhYnNvbHV0ZSBiYXJyaWVyIHRvIE1QcyBlbWlzc2lvbnMuIiwicHVibGlzaGVyIjoiU0FHRSBQdWJsaWNhdGlvbnMgSW5jLiIsInZvbHVtZSI6IjE3In0sImlzVGVtcG9yYXJ5IjpmYWxzZX0seyJpZCI6ImQyN2I2ZTBhLTAwZDAtMzcxYi1iZDYxLWFjMDM5NWE3Y2U5YSIsIml0ZW1EYXRhIjp7InR5cGUiOiJhcnRpY2xlIiwiaWQiOiJkMjdiNmUwYS0wMGQwLTM3MWItYmQ2MS1hYzAzOTVhN2NlOWEiLCJ0aXRsZSI6IlRoZSBPY2N1cnJlbmNlIG9mIE1pY3JvcG9sbHV0YW50cyBpbiB0aGUgQXF1YXRpYyBFbnZpcm9ubWVudCBhbmQgVGVjaG5vbG9naWVzIGZvciBUaGVpciBSZW1vdmFsIiwiYXV0aG9yIjpbeyJmYW1pbHkiOiJUYXJpZ2FuIiwiZ2l2ZW4iOiJNZWlsaWEiLCJwYXJzZS1uYW1lcyI6ZmFsc2UsImRyb3BwaW5nLXBhcnRpY2xlIjoiIiwibm9uLWRyb3BwaW5nLXBhcnRpY2xlIjoiIn0seyJmYW1pbHkiOiJSYWppIiwiZ2l2ZW4iOiJTYW1pciIsInBhcnNlLW5hbWVzIjpmYWxzZSwiZHJvcHBpbmctcGFydGljbGUiOiIiLCJub24tZHJvcHBpbmctcGFydGljbGUiOiIifSx7ImZhbWlseSI6IkFsLUZhdGVzaCIsImdpdmVuIjoiSGV5YW0iLCJwYXJzZS1uYW1lcyI6ZmFsc2UsImRyb3BwaW5nLXBhcnRpY2xlIjoiIiwibm9uLWRyb3BwaW5nLXBhcnRpY2xlIjoiIn0seyJmYW1pbHkiOiJDemVybWFrIiwiZ2l2ZW4iOiJQZXRlciIsInBhcnNlLW5hbWVzIjpmYWxzZSwiZHJvcHBpbmctcGFydGljbGUiOiIiLCJub24tZHJvcHBpbmctcGFydGljbGUiOiIifSx7ImZhbWlseSI6IkVicmFoaW1pIiwiZ2l2ZW4iOiJNZWhyZGFkIiwicGFyc2UtbmFtZXMiOmZhbHNlLCJkcm9wcGluZy1wYXJ0aWNsZSI6IiIsIm5vbi1kcm9wcGluZy1wYXJ0aWNsZSI6IiJ9XSwiY29udGFpbmVyLXRpdGxlIjoiUHJvY2Vzc2VzIiwiRE9JIjoiMTAuMzM5MC9wcjEzMDMwODQzIiwiSVNTTiI6IjIyMjc5NzE3IiwiaXNzdWVkIjp7ImRhdGUtcGFydHMiOltbMjAyNSwzLDFdXX0sImFic3RyYWN0IjoiVGhlIHByZXNlbmNlIG9mIG1pY3JvcG9sbHV0YW50cyBpbiBhcXVhdGljIGVudmlyb25tZW50cyBpcyBhbiBpbmNyZWFzaW5nIGdsb2JhbCBjb25jZXJuIGR1ZSB0byB0aGVpciBwZXJzaXN0ZW5jZSBhbmQgcG90ZW50aWFsIGhhcm1mdWwgZWZmZWN0cyBvbiBhcXVhdGljIG9yZ2FuaXNtcy4gQW1vbmcgdGhlIG1vc3QgY29uY2VybmluZyBvZiB0aGVzZSBtaWNyb3BvbGx1dGFudHMgYXJlIG1pY3JvcGxhc3RpY3MsIHBoYXJtYWNldXRpY2FsIGNvbXBvdW5kcywgcGVyc29uYWwgY2FyZSBwcm9kdWN0cywgYW5kIGluZHVzdHJpYWwgY2hlbWljYWxzLCBwb3NpbmcgYSBzaWduaWZpY2FudCB0aHJlYXQgdG8gaHVtYW4gaGVhbHRoIGFuZCBhcXVhdGljIGVjb3N5c3RlbXMuIFRoaXMgaXNzdWUgaXMgZnVydGhlciBleGFjZXJiYXRlZCBieSB0aGUgZGl2ZXJzZSBzb3VyY2VzIGFuZCBjb21wbGV4IHBoeXNpY29jaGVtaWNhbCBwcm9wZXJ0aWVzIG9mIG1pY3JvcG9sbHV0YW50cywgYXMgd2VsbCBhcyB0aGUgaW5hYmlsaXR5IG9mIGNvbnZlbnRpb25hbCB3YXRlciBhbmQgd2FzdGV3YXRlciB0cmVhdG1lbnQgc3lzdGVtcyB0byBlZmZlY3RpdmVseSByZW1vdmUgdGhlc2UgY29udGFtaW5hbnRzLiBUaGUgcmVtb3ZhbCBvZiBtaWNyb3BvbGx1dGFudHMgaXMgdGhlcmVmb3JlIGJlY29taW5nIGluY3JlYXNpbmdseSBpbXBvcnRhbnQsIGxlYWRpbmcgdG8gZXh0ZW5zaXZlIHJlc2VhcmNoIGludG8gdmFyaW91cyBwaHlzaWNvY2hlbWljYWwsIGJpb2xvZ2ljYWwsIGFuZCBoeWJyaWQgdHJlYXRtZW50IG1ldGhvZHMgYWltZWQgYXQgbWluaW1pemluZyB0aGVpciBlbnZpcm9ubWVudGFsIGltcGFjdC4gVGhpcyByZXZpZXcgZXhhbWluZXMgdGhlIGNsYXNzaWZpY2F0aW9uLCBvY2N1cnJlbmNlLCBhbmQgYXNzb2NpYXRlZCBlbnZpcm9ubWVudGFsIGFuZCBoZWFsdGggcmlza3Mgb2YgY29tbW9ubHkgZGV0ZWN0ZWQgbWljcm9wb2xsdXRhbnRzIGluIGFxdWF0aWMgc3lzdGVtcy4gQWRkaXRpb25hbGx5LCBpdCBwcm92aWRlcyBhbiBvdmVydmlldyBvZiBhZHZhbmNlZCB0cmVhdG1lbnQgbWV0aG9kcyBiZWluZyBkZXZlbG9wZWQgdG8gaW1wbGVtZW50IGEgZm91cnRoIHB1cmlmaWNhdGlvbiBzdGFnZSBpbiB3YXN0ZXdhdGVyIHRyZWF0bWVudCBwbGFudHMuIEJpb2xvZ2ljYWwsIGNoZW1pY2FsLCBwaHlzaWNhbCwgYW5kIGh5YnJpZCBwdXJpZmljYXRpb24gdGVjaG5vbG9naWVzIGFyZSBjcml0aWNhbGx5IHJldmlld2VkLCB3aXRoIGEgZm9jdXMgb24gdGhlaXIgcGVyZm9ybWFuY2UgY2hhcmFjdGVyaXN0aWNzIGFuZCBwb3RlbnRpYWwgYXBwbGljYXRpb25zLiIsInB1Ymxpc2hlciI6Ik11bHRpZGlzY2lwbGluYXJ5IERpZ2l0YWwgUHVibGlzaGluZyBJbnN0aXR1dGUgKE1EUEkpIiwiaXNzdWUiOiIzIiwidm9sdW1lIjoiMTMiLCJjb250YWluZXItdGl0bGUtc2hvcnQiOiIifSwiaXNUZW1wb3JhcnkiOmZhbHNlfSx7ImlkIjoiM2RhOWNjOWItZmFiNy0zMmFlLTg4YjAtOWRkMzY3MmFjODE1IiwiaXRlbURhdGEiOnsidHlwZSI6ImNoYXB0ZXIiLCJpZCI6IjNkYTljYzliLWZhYjctMzJhZS04OGIwLTlkZDM2NzJhYzgxNSIsInRpdGxlIjoiTWljcm9wb2xsdXRhbnRzIGluIFdhc3Rld2F0ZXI6IEZhdGUgYW5kIFJlbW92YWwgUHJvY2Vzc2VzIiwiYXV0aG9yIjpbeyJmYW1pbHkiOiJEYXMiLCJnaXZlbiI6IlNyZWVqb24iLCJwYXJzZS1uYW1lcyI6ZmFsc2UsImRyb3BwaW5nLXBhcnRpY2xlIjoiIiwibm9uLWRyb3BwaW5nLXBhcnRpY2xlIjoiIn0seyJmYW1pbHkiOiJSYXkiLCJnaXZlbiI6Ik5pbGxvaGl0IE1pdHJhIiwicGFyc2UtbmFtZXMiOmZhbHNlLCJkcm9wcGluZy1wYXJ0aWNsZSI6IiIsIm5vbi1kcm9wcGluZy1wYXJ0aWNsZSI6IiJ9LHsiZmFtaWx5IjoiV2FuIiwiZ2l2ZW4iOiJKaW5nIiwicGFyc2UtbmFtZXMiOmZhbHNlLCJkcm9wcGluZy1wYXJ0aWNsZSI6IiIsIm5vbi1kcm9wcGluZy1wYXJ0aWNsZSI6IiJ9LHsiZmFtaWx5IjoiS2hhbiIsImdpdmVuIjoiQWRuYW4iLCJwYXJzZS1uYW1lcyI6ZmFsc2UsImRyb3BwaW5nLXBhcnRpY2xlIjoiIiwibm9uLWRyb3BwaW5nLXBhcnRpY2xlIjoiIn0seyJmYW1pbHkiOiJDaGFrcmFib3J0eSIsImdpdmVuIjoiVHVsaXAiLCJwYXJzZS1uYW1lcyI6ZmFsc2UsImRyb3BwaW5nLXBhcnRpY2xlIjoiIiwibm9uLWRyb3BwaW5nLXBhcnRpY2xlIjoiIn0seyJmYW1pbHkiOiJSYXkiLCJnaXZlbiI6Ik1hZGh1bWl0YSBCLiIsInBhcnNlLW5hbWVzIjpmYWxzZSwiZHJvcHBpbmctcGFydGljbGUiOiIiLCJub24tZHJvcHBpbmctcGFydGljbGUiOiIifV0sImNvbnRhaW5lci10aXRsZSI6IlBoeXNpY28tQ2hlbWljYWwgV2FzdGV3YXRlciBUcmVhdG1lbnQgYW5kIFJlc291cmNlIFJlY292ZXJ5IiwiRE9JIjoiMTAuNTc3Mi82NTY0NCIsImlzc3VlZCI6eyJkYXRlLXBhcnRzIjpbWzIwMTcsNSwzXV19LCJhYnN0cmFjdCI6IlRoZSBvY2N1cnJlbmNlIG9mIG1pY3JvcG9sbHV0YW50cyAoTVBzKSBpbiB2YXJpb3VzIHN0cmVhbXMgb2YgbXVuaWNpcGFsIHdhc3Rld2F0ZXIgdHJlYXRtZW50IHBsYW50cyAoV1dUUHMpLCBhbmQgdGhlaXIgZmF0ZSBhbmQgcmVtb3ZhbCBwcm9jZXNzZXMgYXJlIGRpc2N1c3NlZC4gVGhlIGZhdGUgb2YgTVBzIGluIFdXVFBzIGxhcmdlbHkgZGVwZW5kcyBvbiBhZHNvcnB0aW9uIG9uIHN1c3BlbmRlZCBwYXJ0aWN1bGF0ZXMsIHByaW1hcnkgYW5kIHNlY29uZGFyeSBzbHVkZ2UgYW5kIGRpc3NvbHZlZCBvcmdhbmljIGNhcmJvbiwgYW5kIHJlbW92YWwgb2NjdXJzIGR1ZSB0byBjb2FndWxhdGlvbi1mbG9jY3VsYXRpb24sIGFuZCBiaW9kZWdyYWRhdGlvbi4gVGhlIGxvZyBLb3cgKD4yLjUpIGFuZCBwS2EgYXJlIHRoZSBkb21pbmFudCBwcm9wZXJ0aWVzIG9mIHRoZSBNUHMsIGFuZCB0aGUgY29uY2VudHJhdGlvbiwgb3JnYW5pYyBmcmFjdGlvbiwgYW5kIHN1cmZhY2UgY2hhcmdlIG9mIHN1c3BlbmRlZCBwYXJ0aWN1bGF0ZXMgZGljdGF0ZSB0aGUgZXh0ZW50IG9mIGFkc29ycHRpb24gb2YgTVBzLiBNb3N0IG9mIHRoZSBjb252ZW50aW9uYWwgV1dUUHMgZG8gbm90IHJlbW92ZSBjb21wbGV4IE1QcyBieSBiaW9kZWdyYWRhdGlvbiBvciBiaW90cmFuc2Zvcm1hdGlvbiBlZmZlY3RpdmVseSAoa2JpbyDiiaQwLjAwNDIgTC9nc3MvaCksIGFuZCB0aGUgcmVtb3ZhbCB2YXJpZXMgd2lkZWx5IGZvciBkaWZmZXJlbnQgY29tcG91bmRzLCBhcyB3ZWxsIGFzIGZvciB0aGUgc2FtZSBzdWJzdGFuY2UsIGR1ZSB0byBvcGVyYXRpb25hbCBjb25kaXRpb25zIHN1Y2ggYXMgYWVyb2JpYywgYW5hZXJvYmljLCBhbm94aWMsIHNsdWRnZSByZXRlbnRpb24gdGltZSAoU1JUKSwgcEgsIHJlZG94IHBvdGVudGlhbCwgYW5kIHRlbXBlcmF0dXJlLiBNZW1icmFuZSBiaW9yZWFjdG9yIHBlcmZvcm1zIGJldHRlciBmb3IgbW9kZXJhdGVseSBiaW9kZWdyYWRhYmxlIGNvbXBvdW5kcyBkdWUgdG8gdGhlIGRpdmVyc2UgbmF0dXJlIG9mIG1pY3Jvb3JnYW5pc21zIGFzIHdlbGwgYXMgZ3JlYXRlciBhZGFwdGFiaWxpdHkgZHVlIHRvIGxvbmdlciBTUlQuIE96b25lIGFuZCBVVuKAkGJhc2VkIGFkdmFuY2VkIG94aWRhdGlvbiBwcm9jZXNzZXMsIG1lbWJyYW5lIGZpbHRyYXRpb24gY2FuIGJlIHVzZWQgZm9yIHRlcnRpYXJ5IHRyZWF0bWVudCBkdWUgdG8gdGhlaXIgaGlnaCByYXRlIGFzIHdlbGwgYXMgZWFzeSBpbXBsZW1lbnRhdGlvbi4gVmFyaW91cyBwYXJ0aXRpb24gY29lZmZpY2llbnRzIGFuZCByYXRlIGNvbnN0YW50cyB2YWx1ZXMgZm9yIGRpZmZlcmVudCBNUHMgYXJlIGFsc28gcHJvdmlkZWQgZm9yIGRlc2lnbiBhbmQgYXBwbGljYXRpb24uIiwicHVibGlzaGVyIjoiSW5UZWNoIiwiY29udGFpbmVyLXRpdGxlLXNob3J0IjoiIn0sImlzVGVtcG9yYXJ5IjpmYWxzZX1dfQ==&quot;,&quot;citationItems&quot;:[{&quot;id&quot;:&quot;fbab2fdf-614f-3e79-a2f9-7b22728bc14c&quot;,&quot;itemData&quot;:{&quot;type&quot;:&quot;article-journal&quot;,&quot;id&quot;:&quot;fbab2fdf-614f-3e79-a2f9-7b22728bc14c&quot;,&quot;title&quot;:&quot;Tracing the limits of organic micropollutant removal in biological wastewater treatment&quot;,&quot;author&quot;:[{&quot;family&quot;:&quot;Falås&quot;,&quot;given&quot;:&quot;Per&quot;,&quot;parse-names&quot;:false,&quot;dropping-particle&quot;:&quot;&quot;,&quot;non-dropping-particle&quot;:&quot;&quot;},{&quot;family&quot;:&quot;Wick&quot;,&quot;given&quot;:&quot;Arne&quot;,&quot;parse-names&quot;:false,&quot;dropping-particle&quot;:&quot;&quot;,&quot;non-dropping-particle&quot;:&quot;&quot;},{&quot;family&quot;:&quot;Castronovo&quot;,&quot;given&quot;:&quot;Sandro&quot;,&quot;parse-names&quot;:false,&quot;dropping-particle&quot;:&quot;&quot;,&quot;non-dropping-particle&quot;:&quot;&quot;},{&quot;family&quot;:&quot;Habermacher&quot;,&quot;given&quot;:&quot;Jonathan&quot;,&quot;parse-names&quot;:false,&quot;dropping-particle&quot;:&quot;&quot;,&quot;non-dropping-particle&quot;:&quot;&quot;},{&quot;family&quot;:&quot;Ternes&quot;,&quot;given&quot;:&quot;Thomas A.&quot;,&quot;parse-names&quot;:false,&quot;dropping-particle&quot;:&quot;&quot;,&quot;non-dropping-particle&quot;:&quot;&quot;},{&quot;family&quot;:&quot;Joss&quot;,&quot;given&quot;:&quot;Adriano&quot;,&quot;parse-names&quot;:false,&quot;dropping-particle&quot;:&quot;&quot;,&quot;non-dropping-particle&quot;:&quot;&quot;}],&quot;container-title&quot;:&quot;Water Research&quot;,&quot;container-title-short&quot;:&quot;Water Res&quot;,&quot;DOI&quot;:&quot;10.1016/j.watres.2016.03.009&quot;,&quot;ISSN&quot;:&quot;18792448&quot;,&quot;PMID&quot;:&quot;26999256&quot;,&quot;issued&quot;:{&quot;date-parts&quot;:[[2016,5,15]]},&quot;page&quot;:&quot;240-249&quot;,&quot;abstract&quot;:&quot;Removal of organic micropollutants was investigated in 15 diverse biological reactors through short and long-term experiments. Short-term batch experiments were performed with activated sludge from three parallel sequencing batch reactors (25, 40, and 80 d solid retention time, SRT) fed with synthetic wastewater without micropollutants for one year. Despite the minimal micropollutant exposure, the synthetic wastewater sludges were able to degrade several micropollutants present in municipal wastewater. The degradation occurred immediately after spiking (1-5 μg/L), showed no strong or systematic correlation to the sludge age, and proceeded at rates comparable to those of municipal wastewater sludges. Thus, the results from the batch experiments indicate that degradation of organic micropollutants in biological wastewater treatment is quite insensitive to SRT increases from 25 to 80 days, and not necessarily induced by exposure to micropollutants. Long-term experiments with municipal wastewater were performed to assess the potential for extended biological micropollutant removal under different redox conditions and substrate concentrations (carbon and nitrogen). A total of 31 organic micropollutants were monitored through influent-effluent sampling of twelve municipal wastewater reactors. In accordance with the results from the sludges grown on synthetic wastewater, several compounds such as bezafibrate, atenolol and acyclovir were significantly removed in the activated sludge processes fed with municipal wastewater. Complementary removal of two compounds, diuron and diclofenac, was achieved in an oxic biofilm treatment. A few aerobically persistent micropollutants such as venlafaxine, diatrizoate and tramadol were removed under anaerobic conditions, but a large number of micropollutants persisted in all biological treatments. Collectively, these results indicate that certain improvements in biological micropollutant removal can be achieved by combining different aerobic and anaerobic treatments, but that these improvements are restricted to a limited number of compounds.&quot;,&quot;publisher&quot;:&quot;Elsevier Ltd&quot;,&quot;volume&quot;:&quot;95&quot;},&quot;isTemporary&quot;:false},{&quot;id&quot;:&quot;da058ddb-7133-3382-b0b5-a02e3a1f2230&quot;,&quot;itemData&quot;:{&quot;type&quot;:&quot;article&quot;,&quot;id&quot;:&quot;da058ddb-7133-3382-b0b5-a02e3a1f2230&quot;,&quot;title&quot;:&quot;Micropollutant Removal Efficiency of Advanced Wastewater Treatment Plants: A Systematic Review&quot;,&quot;author&quot;:[{&quot;family&quot;:&quot;Belete&quot;,&quot;given&quot;:&quot;Biniam&quot;,&quot;parse-names&quot;:false,&quot;dropping-particle&quot;:&quot;&quot;,&quot;non-dropping-particle&quot;:&quot;&quot;},{&quot;family&quot;:&quot;Desye&quot;,&quot;given&quot;:&quot;Belay&quot;,&quot;parse-names&quot;:false,&quot;dropping-particle&quot;:&quot;&quot;,&quot;non-dropping-particle&quot;:&quot;&quot;},{&quot;family&quot;:&quot;Ambelu&quot;,&quot;given&quot;:&quot;Argaw&quot;,&quot;parse-names&quot;:false,&quot;dropping-particle&quot;:&quot;&quot;,&quot;non-dropping-particle&quot;:&quot;&quot;},{&quot;family&quot;:&quot;Yenew&quot;,&quot;given&quot;:&quot;Chalachew&quot;,&quot;parse-names&quot;:false,&quot;dropping-particle&quot;:&quot;&quot;,&quot;non-dropping-particle&quot;:&quot;&quot;}],&quot;container-title&quot;:&quot;Environmental Health Insights&quot;,&quot;container-title-short&quot;:&quot;Environ Health Insights&quot;,&quot;DOI&quot;:&quot;10.1177/11786302231195158&quot;,&quot;ISSN&quot;:&quot;11786302&quot;,&quot;issued&quot;:{&quot;date-parts&quot;:[[2023,1,1]]},&quot;abstract&quot;:&quot;Introduction: Various review papers have been published regarding the occurrence and fate of micropollutants (MPs). MPs in the aquatic environment are still not well reviewed to generate comprehensive summaries with a special focus on their removal from wastewater using conventional and advanced treatment processes. Therefore, this review aimed to provide a synopsis of the efficiency of the advanced wastewater treatment plants in the removal of MPs. Materials and methods: A systematic search of published literature was conducted on the National Library of Medicine (NLM) database, Web of Science, Joanna Briggs Institute (JBI) database, Scopus, and Google Scholar, based on studies with evidence of removal of MPs in the wastewater treatment process. Screening of the published articles was made using pre-specified inclusion and exclusion criteria. Results: Amongst the 1545 studies searched, 21 full-length articles were analyzed that showed 7 treatment options related to the removal of MPs from wastewater. MPs from wastewater effluents were successfully and effectively removed by advanced treatment techniques. Advanced Oxidation Processes (AOPs), membrane processes, and adsorption processes have all been shown to be potential solutions for the removal of MPs in advanced treatment plants (WWTPs). But, there are 2 critical issues associated with the application of the advanced treatment options which are high operational cost and the formation of dangerous by-products and concentrated residues. Conclusion: This study identified that the removal of MPs using WWTPs was commonly incomplete with varying removal efficiency. Therefore, the adaptation and scale-up of the cost-effective and efficient combined wastewater treatment technology are vital to creating an absolute barrier to MPs emissions.&quot;,&quot;publisher&quot;:&quot;SAGE Publications Inc.&quot;,&quot;volume&quot;:&quot;17&quot;},&quot;isTemporary&quot;:false},{&quot;id&quot;:&quot;d27b6e0a-00d0-371b-bd61-ac0395a7ce9a&quot;,&quot;itemData&quot;:{&quot;type&quot;:&quot;article&quot;,&quot;id&quot;:&quot;d27b6e0a-00d0-371b-bd61-ac0395a7ce9a&quot;,&quot;title&quot;:&quot;The Occurrence of Micropollutants in the Aquatic Environment and Technologies for Their Removal&quot;,&quot;author&quot;:[{&quot;family&quot;:&quot;Tarigan&quot;,&quot;given&quot;:&quot;Meilia&quot;,&quot;parse-names&quot;:false,&quot;dropping-particle&quot;:&quot;&quot;,&quot;non-dropping-particle&quot;:&quot;&quot;},{&quot;family&quot;:&quot;Raji&quot;,&quot;given&quot;:&quot;Samir&quot;,&quot;parse-names&quot;:false,&quot;dropping-particle&quot;:&quot;&quot;,&quot;non-dropping-particle&quot;:&quot;&quot;},{&quot;family&quot;:&quot;Al-Fatesh&quot;,&quot;given&quot;:&quot;Heyam&quot;,&quot;parse-names&quot;:false,&quot;dropping-particle&quot;:&quot;&quot;,&quot;non-dropping-particle&quot;:&quot;&quot;},{&quot;family&quot;:&quot;Czermak&quot;,&quot;given&quot;:&quot;Peter&quot;,&quot;parse-names&quot;:false,&quot;dropping-particle&quot;:&quot;&quot;,&quot;non-dropping-particle&quot;:&quot;&quot;},{&quot;family&quot;:&quot;Ebrahimi&quot;,&quot;given&quot;:&quot;Mehrdad&quot;,&quot;parse-names&quot;:false,&quot;dropping-particle&quot;:&quot;&quot;,&quot;non-dropping-particle&quot;:&quot;&quot;}],&quot;container-title&quot;:&quot;Processes&quot;,&quot;DOI&quot;:&quot;10.3390/pr13030843&quot;,&quot;ISSN&quot;:&quot;22279717&quot;,&quot;issued&quot;:{&quot;date-parts&quot;:[[2025,3,1]]},&quot;abstract&quot;:&quot;The presence of micropollutants in aquatic environments is an increasing global concern due to their persistence and potential harmful effects on aquatic organisms. Among the most concerning of these micropollutants are microplastics, pharmaceutical compounds, personal care products, and industrial chemicals, posing a significant threat to human health and aquatic ecosystems. This issue is further exacerbated by the diverse sources and complex physicochemical properties of micropollutants, as well as the inability of conventional water and wastewater treatment systems to effectively remove these contaminants. The removal of micropollutants is therefore becoming increasingly important, leading to extensive research into various physicochemical, biological, and hybrid treatment methods aimed at minimizing their environmental impact. This review examines the classification, occurrence, and associated environmental and health risks of commonly detected micropollutants in aquatic systems. Additionally, it provides an overview of advanced treatment methods being developed to implement a fourth purification stage in wastewater treatment plants. Biological, chemical, physical, and hybrid purification technologies are critically reviewed, with a focus on their performance characteristics and potential applications.&quot;,&quot;publisher&quot;:&quot;Multidisciplinary Digital Publishing Institute (MDPI)&quot;,&quot;issue&quot;:&quot;3&quot;,&quot;volume&quot;:&quot;13&quot;,&quot;container-title-short&quot;:&quot;&quot;},&quot;isTemporary&quot;:false},{&quot;id&quot;:&quot;3da9cc9b-fab7-32ae-88b0-9dd3672ac815&quot;,&quot;itemData&quot;:{&quot;type&quot;:&quot;chapter&quot;,&quot;id&quot;:&quot;3da9cc9b-fab7-32ae-88b0-9dd3672ac815&quot;,&quot;title&quot;:&quot;Micropollutants in Wastewater: Fate and Removal Processes&quot;,&quot;author&quot;:[{&quot;family&quot;:&quot;Das&quot;,&quot;given&quot;:&quot;Sreejon&quot;,&quot;parse-names&quot;:false,&quot;dropping-particle&quot;:&quot;&quot;,&quot;non-dropping-particle&quot;:&quot;&quot;},{&quot;family&quot;:&quot;Ray&quot;,&quot;given&quot;:&quot;Nillohit Mitra&quot;,&quot;parse-names&quot;:false,&quot;dropping-particle&quot;:&quot;&quot;,&quot;non-dropping-particle&quot;:&quot;&quot;},{&quot;family&quot;:&quot;Wan&quot;,&quot;given&quot;:&quot;Jing&quot;,&quot;parse-names&quot;:false,&quot;dropping-particle&quot;:&quot;&quot;,&quot;non-dropping-particle&quot;:&quot;&quot;},{&quot;family&quot;:&quot;Khan&quot;,&quot;given&quot;:&quot;Adnan&quot;,&quot;parse-names&quot;:false,&quot;dropping-particle&quot;:&quot;&quot;,&quot;non-dropping-particle&quot;:&quot;&quot;},{&quot;family&quot;:&quot;Chakraborty&quot;,&quot;given&quot;:&quot;Tulip&quot;,&quot;parse-names&quot;:false,&quot;dropping-particle&quot;:&quot;&quot;,&quot;non-dropping-particle&quot;:&quot;&quot;},{&quot;family&quot;:&quot;Ray&quot;,&quot;given&quot;:&quot;Madhumita B.&quot;,&quot;parse-names&quot;:false,&quot;dropping-particle&quot;:&quot;&quot;,&quot;non-dropping-particle&quot;:&quot;&quot;}],&quot;container-title&quot;:&quot;Physico-Chemical Wastewater Treatment and Resource Recovery&quot;,&quot;DOI&quot;:&quot;10.5772/65644&quot;,&quot;issued&quot;:{&quot;date-parts&quot;:[[2017,5,3]]},&quot;abstract&quot;:&quot;The occurrence of micropollutants (MPs) in various streams of municipal wastewater treatment plants (WWTPs), and their fate and removal processes are discussed. The fate of MPs in WWTPs largely depends on adsorption on suspended particulates, primary and secondary sludge and dissolved organic carbon, and removal occurs due to coagulation-flocculation, and biodegradation. The log Kow (&gt;2.5) and pKa are the dominant properties of the MPs, and the concentration, organic fraction, and surface charge of suspended particulates dictate the extent of adsorption of MPs. Most of the conventional WWTPs do not remove complex MPs by biodegradation or biotransformation effectively (kbio ≤0.0042 L/gss/h), and the removal varies widely for different compounds, as well as for the same substance, due to operational conditions such as aerobic, anaerobic, anoxic, sludge retention time (SRT), pH, redox potential, and temperature. Membrane bioreactor performs better for moderately biodegradable compounds due to the diverse nature of microorganisms as well as greater adaptability due to longer SRT. Ozone and UV‐based advanced oxidation processes, membrane filtration can be used for tertiary treatment due to their high rate as well as easy implementation. Various partition coefficients and rate constants values for different MPs are also provided for design and application.&quot;,&quot;publisher&quot;:&quot;InTech&quot;,&quot;container-title-short&quot;:&quot;&quot;},&quot;isTemporary&quot;:false}]},{&quot;citationID&quot;:&quot;MENDELEY_CITATION_41ee8230-277c-41c1-889d-be9d5abf4421&quot;,&quot;properties&quot;:{&quot;noteIndex&quot;:0},&quot;isEdited&quot;:false,&quot;manualOverride&quot;:{&quot;isManuallyOverridden&quot;:false,&quot;citeprocText&quot;:&quot;[84,85]&quot;,&quot;manualOverrideText&quot;:&quot;&quot;},&quot;citationTag&quot;:&quot;MENDELEY_CITATION_v3_eyJjaXRhdGlvbklEIjoiTUVOREVMRVlfQ0lUQVRJT05fNDFlZTgyMzAtMjc3Yy00MWMxLTg4OWQtYmU5ZDVhYmY0NDIxIiwicHJvcGVydGllcyI6eyJub3RlSW5kZXgiOjB9LCJpc0VkaXRlZCI6ZmFsc2UsIm1hbnVhbE92ZXJyaWRlIjp7ImlzTWFudWFsbHlPdmVycmlkZGVuIjpmYWxzZSwiY2l0ZXByb2NUZXh0IjoiWzg0LDg1XSIsIm1hbnVhbE92ZXJyaWRlVGV4dCI6IiJ9LCJjaXRhdGlvbkl0ZW1zIjpbeyJpZCI6Ijg4M2ZkZmRlLWM1ZmYtM2I5OS1hYzAzLTliYzYyNjA1YjJiYiIsIml0ZW1EYXRhIjp7InR5cGUiOiJhcnRpY2xlIiwiaWQiOiI4ODNmZGZkZS1jNWZmLTNiOTktYWMwMy05YmM2MjYwNWIyYmIiLCJ0aXRsZSI6IkFuIG92ZXJ2aWV3IG9mIHRoZSBtZXRob2RzIHVzZWQgaW4gdGhlIGNoYXJhY3RlcmlzYXRpb24gb2YgbmF0dXJhbCBvcmdhbmljIG1hdHRlciAoTk9NKSBpbiByZWxhdGlvbiB0byBkcmlua2luZyB3YXRlciB0cmVhdG1lbnQiLCJhdXRob3IiOlt7ImZhbWlseSI6Ik1hdGlsYWluZW4iLCJnaXZlbiI6IkFudSIsInBhcnNlLW5hbWVzIjpmYWxzZSwiZHJvcHBpbmctcGFydGljbGUiOiIiLCJub24tZHJvcHBpbmctcGFydGljbGUiOiIifSx7ImZhbWlseSI6IkdqZXNzaW5nIiwiZ2l2ZW4iOiJFZ2lsIFQuIiwicGFyc2UtbmFtZXMiOmZhbHNlLCJkcm9wcGluZy1wYXJ0aWNsZSI6IiIsIm5vbi1kcm9wcGluZy1wYXJ0aWNsZSI6IiJ9LHsiZmFtaWx5IjoiTGFodGluZW4iLCJnaXZlbiI6IlRhbmphIiwicGFyc2UtbmFtZXMiOmZhbHNlLCJkcm9wcGluZy1wYXJ0aWNsZSI6IiIsIm5vbi1kcm9wcGluZy1wYXJ0aWNsZSI6IiJ9LHsiZmFtaWx5IjoiSGVkIiwiZ2l2ZW4iOiJMZWlmIiwicGFyc2UtbmFtZXMiOmZhbHNlLCJkcm9wcGluZy1wYXJ0aWNsZSI6IiIsIm5vbi1kcm9wcGluZy1wYXJ0aWNsZSI6IiJ9LHsiZmFtaWx5IjoiQmhhdG5hZ2FyIiwiZ2l2ZW4iOiJBbWl0IiwicGFyc2UtbmFtZXMiOmZhbHNlLCJkcm9wcGluZy1wYXJ0aWNsZSI6IiIsIm5vbi1kcm9wcGluZy1wYXJ0aWNsZSI6IiJ9LHsiZmFtaWx5IjoiU2lsbGFucMOkw6QiLCJnaXZlbiI6Ik1pa2EiLCJwYXJzZS1uYW1lcyI6ZmFsc2UsImRyb3BwaW5nLXBhcnRpY2xlIjoiIiwibm9uLWRyb3BwaW5nLXBhcnRpY2xlIjoiIn1dLCJjb250YWluZXItdGl0bGUiOiJDaGVtb3NwaGVyZSIsImNvbnRhaW5lci10aXRsZS1zaG9ydCI6IkNoZW1vc3BoZXJlIiwiRE9JIjoiMTAuMTAxNi9qLmNoZW1vc3BoZXJlLjIwMTEuMDEuMDE4IiwiSVNTTiI6IjAwNDU2NTM1IiwiUE1JRCI6IjIxMzE2MDczIiwiaXNzdWVkIjp7ImRhdGUtcGFydHMiOltbMjAxMV1dfSwicGFnZSI6IjE0MzEtMTQ0MiIsImFic3RyYWN0IjoiTmF0dXJhbCBvcmdhbmljIG1hdHRlciAoTk9NKSBpcyBmb3VuZCBpbiBhbGwgc3VyZmFjZSwgZ3JvdW5kIGFuZCBzb2lsIHdhdGVycy4gRHVyaW5nIHJlY2VudCBkZWNhZGVzLCByZXBvcnRzIHdvcmxkd2lkZSBzaG93IGEgY29udGludWluZyBpbmNyZWFzZSBpbiB0aGUgY29sb3IgYW5kIE5PTSBvZiB0aGUgc3VyZmFjZSB3YXRlciwgd2hpY2ggaGFzIGFuIGFkdmVyc2UgYWZmZWN0IG9uIGRyaW5raW5nIHdhdGVyIHB1cmlmaWNhdGlvbi4gRm9yIHNldmVyYWwgcHJhY3RpY2FsIGFuZCBoeWdpZW5pYyByZWFzb25zLCB0aGUgcHJlc2VuY2Ugb2YgTk9NIGlzIHVuZGVzaXJhYmxlIGluIGRyaW5raW5nIHdhdGVyLiBWYXJpb3VzIHRlY2hub2xvZ2llcyBoYXZlIGJlZW4gcHJvcG9zZWQgZm9yIE5PTSByZW1vdmFsIHdpdGggdmFyeWluZyBkZWdyZWVzIG9mIHN1Y2Nlc3MuIFRoZSBwcm9wZXJ0aWVzIGFuZCBhbW91bnQgb2YgTk9NLCBob3dldmVyLCBjYW4gc2lnbmlmaWNhbnRseSBhZmZlY3QgdGhlIHByb2Nlc3MgZWZmaWNpZW5jeS4gSW4gb3JkZXIgdG8gaW1wcm92ZSBhbmQgb3B0aW1pc2UgdGhlc2UgcHJvY2Vzc2VzLCB0aGUgY2hhcmFjdGVyaXNhdGlvbiBhbmQgcXVhbnRpZmljYXRpb24gb2YgTk9NIGF0IGRpZmZlcmVudCBwdXJpZmljYXRpb24gYW5kIHRyZWF0bWVudCBwcm9jZXNzZXMgc3RhZ2VzIGlzIGltcG9ydGFudC4gSXQgaXMgYWxzbyBpbXBvcnRhbnQgdG8gYmUgYWJsZSB0byB1bmRlcnN0YW5kIGFuZCBwcmVkaWN0IHRoZSByZWFjdGl2aXR5IG9mIE5PTSBvciBpdHMgZnJhY3Rpb25zIGluIGRpZmZlcmVudCBzdGVwcyBvZiB0aGUgdHJlYXRtZW50LiBNZXRob2RzIHVzZWQgaW4gdGhlIGNoYXJhY3RlcmlzYXRpb24gb2YgTk9NIGluY2x1ZGUgcmVzaW4gYWRzb3JwdGlvbiwgc2l6ZSBleGNsdXNpb24gY2hyb21hdG9ncmFwaHkgKFNFQyksIG51Y2xlYXIgbWFnbmV0aWMgcmVzb25hbmNlIChOTVIpIHNwZWN0cm9zY29weSwgYW5kIGZsdW9yZXNjZW5jZSBzcGVjdHJvc2NvcHkuIFRoZSBhbW91bnQgb2YgTk9NIGluIHdhdGVyIGhhcyBiZWVuIHByZWRpY3RlZCB3aXRoIHBhcmFtZXRlcnMgaW5jbHVkaW5nIFVWLVZpcywgdG90YWwgb3JnYW5pYyBjYXJib24gKFRPQyksIGFuZCBzcGVjaWZpYyBVVi1hYnNvcmJhbmNlIChTVVZBKS4gUmVjZW50bHksIG1ldGhvZHMgYnkgd2hpY2ggTk9NIHN0cnVjdHVyZXMgY2FuIGJlIG1vcmUgcHJlY2lzZWx5IGRldGVybWluZWQgaGF2ZSBiZWVuIGRldmVsb3BlZDsgcHlyb2x5c2lzIGdhcyBjaHJvbWF0b2dyYXBoeS1tYXNzIHNwZWN0cm9tZXRyeSAoUHktR0MtTVMpLCBtdWx0aWRpbWVuc2lvbmFsIE5NUiB0ZWNobmlxdWVzLCBhbmQgRm91cmllciB0cmFuc2Zvcm0gaW9uIGN5Y2xvdHJvbiByZXNvbmFuY2UgbWFzcyBzcGVjdHJvbWV0cnkgKEZUSUNSLU1TKS4gVGhlIHByZXNlbnQgcmV2aWV3IGZvY3VzZXMgb24gdGhlIG1ldGhvZHMgdXNlZCBmb3IgY2hhcmFjdGVyaXNhdGlvbiBhbmQgcXVhbnRpZmljYXRpb24gb2YgTk9NIGluIHJlbGF0aW9uIHRvIGRyaW5raW5nIHdhdGVyIHRyZWF0bWVudC4gwqkgMjAxMSBFbHNldmllciBMdGQuIiwicHVibGlzaGVyIjoiRWxzZXZpZXIgTHRkIiwiaXNzdWUiOiIxMSIsInZvbHVtZSI6IjgzIn0sImlzVGVtcG9yYXJ5IjpmYWxzZX0seyJpZCI6IjY4Nzc4NGU1LTUwYjQtM2VmMi1iZTcwLTI4NTM0YjIxMDVlNCIsIml0ZW1EYXRhIjp7InR5cGUiOiJhcnRpY2xlIiwiaWQiOiI2ODc3ODRlNS01MGI0LTNlZjItYmU3MC0yODUzNGIyMTA1ZTQiLCJ0aXRsZSI6IlJlbW92YWwgb2YgbmF0dXJhbCBvcmdhbmljIG1hdHRlciBpbiBkcmlua2luZyB3YXRlciB0cmVhdG1lbnQgYnkgY29hZ3VsYXRpb246IEEgY29tcHJlaGVuc2l2ZSByZXZpZXciLCJhdXRob3IiOlt7ImZhbWlseSI6IlNpbGxhbnDDpMOkIiwiZ2l2ZW4iOiJNaWthIiwicGFyc2UtbmFtZXMiOmZhbHNlLCJkcm9wcGluZy1wYXJ0aWNsZSI6IiIsIm5vbi1kcm9wcGluZy1wYXJ0aWNsZSI6IiJ9LHsiZmFtaWx5IjoiTmNpYmkiLCJnaXZlbiI6Ik1vaGFtZWQgQ2hha2VyIiwicGFyc2UtbmFtZXMiOmZhbHNlLCJkcm9wcGluZy1wYXJ0aWNsZSI6IiIsIm5vbi1kcm9wcGluZy1wYXJ0aWNsZSI6IiJ9LHsiZmFtaWx5IjoiTWF0aWxhaW5lbiIsImdpdmVuIjoiQW51IiwicGFyc2UtbmFtZXMiOmZhbHNlLCJkcm9wcGluZy1wYXJ0aWNsZSI6IiIsIm5vbi1kcm9wcGluZy1wYXJ0aWNsZSI6IiJ9LHsiZmFtaWx5IjoiVmVwc8OkbMOkaW5lbiIsImdpdmVuIjoiTWlra28iLCJwYXJzZS1uYW1lcyI6ZmFsc2UsImRyb3BwaW5nLXBhcnRpY2xlIjoiIiwibm9uLWRyb3BwaW5nLXBhcnRpY2xlIjoiIn1dLCJjb250YWluZXItdGl0bGUiOiJDaGVtb3NwaGVyZSIsImNvbnRhaW5lci10aXRsZS1zaG9ydCI6IkNoZW1vc3BoZXJlIiwiRE9JIjoiMTAuMTAxNi9qLmNoZW1vc3BoZXJlLjIwMTcuMDkuMTEzIiwiSVNTTiI6IjE4NzkxMjk4IiwiUE1JRCI6IjI4OTg1NTM3IiwiaXNzdWVkIjp7ImRhdGUtcGFydHMiOltbMjAxOF1dfSwicGFnZSI6IjU0LTcxIiwiYWJzdHJhY3QiOiJOYXR1cmFsIG9yZ2FuaWMgbWF0dGVyIChOT00pIGlzIGEgY29tcGxleCBtYXRyaXggb2Ygb3JnYW5pYyBzdWJzdGFuY2VzIHByb2R1Y2VkIGluIChvciBjaGFubmVsZWQgdG8pIGFxdWF0aWMgZWNvc3lzdGVtcyB2aWEgdmFyaW91cyBiaW9sb2dpY2FsLCBnZW9sb2dpY2FsIGFuZCBoeWRyb2xvZ2ljYWwgY3ljbGVzLiBTdWNoIHZhcmlhYmlsaXR5IGlzIHBvc2luZyBhIHNlcmlvdXMgY2hhbGxlbmdlIHRvIG1vc3Qgd2F0ZXIgdHJlYXRtZW50IHRlY2hub2xvZ2llcywgZXNwZWNpYWxseSB0aGUgb25lcyBkZXNpZ25lZCB0byB0cmVhdCBkcmlua2luZyB3YXRlciBzdXBwbGllcy4gTGF0ZWx5LCBpbiBhZGRpdGlvbiB0byB0aGUgZmx1Y3R1YXRpbmcgY29tcG9zaXRpb24gb2YgTk9NLCBhIHN1YnN0YW50aWFsIGluY3JlYXNlIG9mIGl0cyBjb25jZW50cmF0aW9uIGluIGZyZXNoIHdhdGVycywgYW5kIGFsc28gbXVuaWNpcGFsIHdhc3Rld2F0ZXIgZWZmbHVlbnRzLCBoYXMgYmVlbiByZXBvcnRlZCB3b3JsZHdpZGUsIHdoaWNoIGp1c3RpZmllcyB0aGUgdXJnZW50IG5lZWQgdG8gZGV2ZWxvcCBoaWdobHkgZWZmaWNpZW50IGFuZCB2ZXJzYXRpbGUgd2F0ZXIgdHJlYXRtZW50IHByb2Nlc3Nlcy4gQ29hZ3VsYXRpb24gaXMgYW1vbmcgdGhlIG1vc3QgYXBwbGllZCBwcm9jZXNzZXMgZm9yIHdhdGVyIGFuZCB3YXN0ZXdhdGVyIHRyZWF0bWVudC4gVGhlIGFwcGxpY2F0aW9uIG9mIGNvYWd1bGF0aW9uIHRvIHJlbW92ZSBOT00gZnJvbSBkcmlua2luZyB3YXRlciBzdXBwbGllcyBoYXMgcmVjZWl2ZWQgYSBncmVhdCBkZWFsIG9mIGF0dGVudGlvbiBmcm9tIHJlc2VhcmNoZXJzIGFyb3VuZCB0aGUgd29ybGQgYmVjYXVzZSBpdCB3YXMgZWZmaWNpZW50IGFuZCBoZWxwZWQgYXZvaWRpbmcgdGhlIGZvcm1hdGlvbiBvZiBkaXNpbmZlY3Rpb24gYnkgcHJvZHVjdHMgKERCUHMpLiBOb25ldGhlbGVzcywgd2l0aCB0aGUgaW5jcmVhc2VkIGZsdWN0dWF0aW9uIG9mIE5PTSBpbiB3YXRlciAoY29uY2VudHJhdGlvbiBhbmQgY29tcG9zaXRpb24pLCB0aGUgZWZmaWNpZW5jeSBvZiBjb252ZW50aW9uYWwgY29hZ3VsYXRpb24gd2FzIHN1YnN0YW50aWFsbHkgcmVkdWNlZCwgaGVuY2UgdGhlIG5lZWQgdG8gZGV2ZWxvcCBlbmhhbmNlZCBjb2FndWxhdGlvbiBwcm9jZXNzZXMgYnkgb3B0aW1pemluZyB0aGUgb3BlcmF0aW5nIGNvbmRpdGlvbnMgKG1haW5seSB0aGUgYW1vdW50IGNvYWd1bGFudHMgYW5kIHBIKSwgZGV2ZWxvcGluZyBtb3JlIGVmZmljaWVudCBpbm9yZ2FuaWMgb3Igb3JnYW5pYyBjb2FndWxhbnRzLCBhcyB3ZWxsIGFzIGNvdXBsaW5nIGNvYWd1bGF0aW9uIHdpdGggb3RoZXIgd2F0ZXIgdHJlYXRtZW50IHRlY2hub2xvZ2llcy4gSW4gdGhlIHByZXNlbnQgcmV2aWV3LCByZWNlbnQgcmVzZWFyY2ggc3R1ZGllcyBkZWFsaW5nIHdpdGggdGhlIGFwcGxpY2F0aW9uIG9mIGNvYWd1bGF0aW9uIGZvciBOT00gcmVtb3ZhbCBmcm9tIGRyaW5raW5nIHdhdGVyIHN1cHBsaWVzIGFyZSBwcmVzZW50ZWQgYW5kIGNvbXBhcmVkLiBJbiBhZGRpdGlvbiwgaW50ZWdyYXRpb24gc2NoZW1lcyBjb21iaW5pbmcgY29hZ3VsYXRpb24gYW5kIG90aGVyIHdhdGVyIHRyZWF0bWVudCBwcm9jZXNzZXMgYXJlIHByZXNlbnRlZCwgaW5jbHVkaW5nIG1lbWJyYW5lIGZpbHRyYXRpb24sIG94aWRhdGlvbiwgYWRzb3JwdGlvbiBhbmQgb3RoZXJzIHByb2Nlc3Nlcy4iLCJwdWJsaXNoZXIiOiJFbHNldmllciBMdGQiLCJ2b2x1bWUiOiIxOTAifSwiaXNUZW1wb3JhcnkiOmZhbHNlfV19&quot;,&quot;citationItems&quot;:[{&quot;id&quot;:&quot;883fdfde-c5ff-3b99-ac03-9bc62605b2bb&quot;,&quot;itemData&quot;:{&quot;type&quot;:&quot;article&quot;,&quot;id&quot;:&quot;883fdfde-c5ff-3b99-ac03-9bc62605b2bb&quot;,&quot;title&quot;:&quot;An overview of the methods used in the characterisation of natural organic matter (NOM) in relation to drinking water treatment&quot;,&quot;author&quot;:[{&quot;family&quot;:&quot;Matilainen&quot;,&quot;given&quot;:&quot;Anu&quot;,&quot;parse-names&quot;:false,&quot;dropping-particle&quot;:&quot;&quot;,&quot;non-dropping-particle&quot;:&quot;&quot;},{&quot;family&quot;:&quot;Gjessing&quot;,&quot;given&quot;:&quot;Egil T.&quot;,&quot;parse-names&quot;:false,&quot;dropping-particle&quot;:&quot;&quot;,&quot;non-dropping-particle&quot;:&quot;&quot;},{&quot;family&quot;:&quot;Lahtinen&quot;,&quot;given&quot;:&quot;Tanja&quot;,&quot;parse-names&quot;:false,&quot;dropping-particle&quot;:&quot;&quot;,&quot;non-dropping-particle&quot;:&quot;&quot;},{&quot;family&quot;:&quot;Hed&quot;,&quot;given&quot;:&quot;Leif&quot;,&quot;parse-names&quot;:false,&quot;dropping-particle&quot;:&quot;&quot;,&quot;non-dropping-particle&quot;:&quot;&quot;},{&quot;family&quot;:&quot;Bhatnagar&quot;,&quot;given&quot;:&quot;Amit&quot;,&quot;parse-names&quot;:false,&quot;dropping-particle&quot;:&quot;&quot;,&quot;non-dropping-particle&quot;:&quot;&quot;},{&quot;family&quot;:&quot;Sillanpää&quot;,&quot;given&quot;:&quot;Mika&quot;,&quot;parse-names&quot;:false,&quot;dropping-particle&quot;:&quot;&quot;,&quot;non-dropping-particle&quot;:&quot;&quot;}],&quot;container-title&quot;:&quot;Chemosphere&quot;,&quot;container-title-short&quot;:&quot;Chemosphere&quot;,&quot;DOI&quot;:&quot;10.1016/j.chemosphere.2011.01.018&quot;,&quot;ISSN&quot;:&quot;00456535&quot;,&quot;PMID&quot;:&quot;21316073&quot;,&quot;issued&quot;:{&quot;date-parts&quot;:[[2011]]},&quot;page&quot;:&quot;1431-1442&quot;,&quot;abstract&quot;:&quot;Natural organic matter (NOM) is found in all surface, ground and soil waters. During recent decades, reports worldwide show a continuing increase in the color and NOM of the surface water, which has an adverse affect on drinking water purification. For several practical and hygienic reasons, the presence of NOM is undesirable in drinking water. Various technologies have been proposed for NOM removal with varying degrees of success. The properties and amount of NOM, however, can significantly affect the process efficiency. In order to improve and optimise these processes, the characterisation and quantification of NOM at different purification and treatment processes stages is important. It is also important to be able to understand and predict the reactivity of NOM or its fractions in different steps of the treatment. Methods used in the characterisation of NOM include resin adsorption, size exclusion chromatography (SEC), nuclear magnetic resonance (NMR) spectroscopy, and fluorescence spectroscopy. The amount of NOM in water has been predicted with parameters including UV-Vis, total organic carbon (TOC), and specific UV-absorbance (SUVA). Recently, methods by which NOM structures can be more precisely determined have been developed; pyrolysis gas chromatography-mass spectrometry (Py-GC-MS), multidimensional NMR techniques, and Fourier transform ion cyclotron resonance mass spectrometry (FTICR-MS). The present review focuses on the methods used for characterisation and quantification of NOM in relation to drinking water treatment. © 2011 Elsevier Ltd.&quot;,&quot;publisher&quot;:&quot;Elsevier Ltd&quot;,&quot;issue&quot;:&quot;11&quot;,&quot;volume&quot;:&quot;83&quot;},&quot;isTemporary&quot;:false},{&quot;id&quot;:&quot;687784e5-50b4-3ef2-be70-28534b2105e4&quot;,&quot;itemData&quot;:{&quot;type&quot;:&quot;article&quot;,&quot;id&quot;:&quot;687784e5-50b4-3ef2-be70-28534b2105e4&quot;,&quot;title&quot;:&quot;Removal of natural organic matter in drinking water treatment by coagulation: A comprehensive review&quot;,&quot;author&quot;:[{&quot;family&quot;:&quot;Sillanpää&quot;,&quot;given&quot;:&quot;Mika&quot;,&quot;parse-names&quot;:false,&quot;dropping-particle&quot;:&quot;&quot;,&quot;non-dropping-particle&quot;:&quot;&quot;},{&quot;family&quot;:&quot;Ncibi&quot;,&quot;given&quot;:&quot;Mohamed Chaker&quot;,&quot;parse-names&quot;:false,&quot;dropping-particle&quot;:&quot;&quot;,&quot;non-dropping-particle&quot;:&quot;&quot;},{&quot;family&quot;:&quot;Matilainen&quot;,&quot;given&quot;:&quot;Anu&quot;,&quot;parse-names&quot;:false,&quot;dropping-particle&quot;:&quot;&quot;,&quot;non-dropping-particle&quot;:&quot;&quot;},{&quot;family&quot;:&quot;Vepsäläinen&quot;,&quot;given&quot;:&quot;Mikko&quot;,&quot;parse-names&quot;:false,&quot;dropping-particle&quot;:&quot;&quot;,&quot;non-dropping-particle&quot;:&quot;&quot;}],&quot;container-title&quot;:&quot;Chemosphere&quot;,&quot;container-title-short&quot;:&quot;Chemosphere&quot;,&quot;DOI&quot;:&quot;10.1016/j.chemosphere.2017.09.113&quot;,&quot;ISSN&quot;:&quot;18791298&quot;,&quot;PMID&quot;:&quot;28985537&quot;,&quot;issued&quot;:{&quot;date-parts&quot;:[[2018]]},&quot;page&quot;:&quot;54-71&quot;,&quot;abstract&quot;:&quot;Natural organic matter (NOM) is a complex matrix of organic substances produced in (or channeled to) aquatic ecosystems via various biological, geological and hydrological cycles. Such variability is posing a serious challenge to most water treatment technologies, especially the ones designed to treat drinking water supplies. Lately, in addition to the fluctuating composition of NOM, a substantial increase of its concentration in fresh waters, and also municipal wastewater effluents, has been reported worldwide, which justifies the urgent need to develop highly efficient and versatile water treatment processes. Coagulation is among the most applied processes for water and wastewater treatment. The application of coagulation to remove NOM from drinking water supplies has received a great deal of attention from researchers around the world because it was efficient and helped avoiding the formation of disinfection by products (DBPs). Nonetheless, with the increased fluctuation of NOM in water (concentration and composition), the efficiency of conventional coagulation was substantially reduced, hence the need to develop enhanced coagulation processes by optimizing the operating conditions (mainly the amount coagulants and pH), developing more efficient inorganic or organic coagulants, as well as coupling coagulation with other water treatment technologies. In the present review, recent research studies dealing with the application of coagulation for NOM removal from drinking water supplies are presented and compared. In addition, integration schemes combining coagulation and other water treatment processes are presented, including membrane filtration, oxidation, adsorption and others processes.&quot;,&quot;publisher&quot;:&quot;Elsevier Ltd&quot;,&quot;volume&quot;:&quot;190&quot;},&quot;isTemporary&quot;:false}]},{&quot;citationID&quot;:&quot;MENDELEY_CITATION_2cd53794-ff7f-4431-b8e0-77192784b979&quot;,&quot;properties&quot;:{&quot;noteIndex&quot;:0},&quot;isEdited&quot;:false,&quot;manualOverride&quot;:{&quot;isManuallyOverridden&quot;:false,&quot;citeprocText&quot;:&quot;[14,15]&quot;,&quot;manualOverrideText&quot;:&quot;&quot;},&quot;citationTag&quot;:&quot;MENDELEY_CITATION_v3_eyJjaXRhdGlvbklEIjoiTUVOREVMRVlfQ0lUQVRJT05fMmNkNTM3OTQtZmY3Zi00NDMxLWI4ZTAtNzcxOTI3ODRiOTc5IiwicHJvcGVydGllcyI6eyJub3RlSW5kZXgiOjB9LCJpc0VkaXRlZCI6ZmFsc2UsIm1hbnVhbE92ZXJyaWRlIjp7ImlzTWFudWFsbHlPdmVycmlkZGVuIjpmYWxzZSwiY2l0ZXByb2NUZXh0IjoiWzE0LDE1XSIsIm1hbnVhbE92ZXJyaWRlVGV4dCI6IiJ9LCJjaXRhdGlvbkl0ZW1zIjpbeyJpZCI6ImZiYWIyZmRmLTYxNGYtM2U3OS1hMmY5LTdiMjI3MjhiYzE0YyIsIml0ZW1EYXRhIjp7InR5cGUiOiJhcnRpY2xlLWpvdXJuYWwiLCJpZCI6ImZiYWIyZmRmLTYxNGYtM2U3OS1hMmY5LTdiMjI3MjhiYzE0YyIsInRpdGxlIjoiVHJhY2luZyB0aGUgbGltaXRzIG9mIG9yZ2FuaWMgbWljcm9wb2xsdXRhbnQgcmVtb3ZhbCBpbiBiaW9sb2dpY2FsIHdhc3Rld2F0ZXIgdHJlYXRtZW50IiwiYXV0aG9yIjpbeyJmYW1pbHkiOiJGYWzDpXMiLCJnaXZlbiI6IlBlciIsInBhcnNlLW5hbWVzIjpmYWxzZSwiZHJvcHBpbmctcGFydGljbGUiOiIiLCJub24tZHJvcHBpbmctcGFydGljbGUiOiIifSx7ImZhbWlseSI6IldpY2siLCJnaXZlbiI6IkFybmUiLCJwYXJzZS1uYW1lcyI6ZmFsc2UsImRyb3BwaW5nLXBhcnRpY2xlIjoiIiwibm9uLWRyb3BwaW5nLXBhcnRpY2xlIjoiIn0seyJmYW1pbHkiOiJDYXN0cm9ub3ZvIiwiZ2l2ZW4iOiJTYW5kcm8iLCJwYXJzZS1uYW1lcyI6ZmFsc2UsImRyb3BwaW5nLXBhcnRpY2xlIjoiIiwibm9uLWRyb3BwaW5nLXBhcnRpY2xlIjoiIn0seyJmYW1pbHkiOiJIYWJlcm1hY2hlciIsImdpdmVuIjoiSm9uYXRoYW4iLCJwYXJzZS1uYW1lcyI6ZmFsc2UsImRyb3BwaW5nLXBhcnRpY2xlIjoiIiwibm9uLWRyb3BwaW5nLXBhcnRpY2xlIjoiIn0seyJmYW1pbHkiOiJUZXJuZXMiLCJnaXZlbiI6IlRob21hcyBBLiIsInBhcnNlLW5hbWVzIjpmYWxzZSwiZHJvcHBpbmctcGFydGljbGUiOiIiLCJub24tZHJvcHBpbmctcGFydGljbGUiOiIifSx7ImZhbWlseSI6Ikpvc3MiLCJnaXZlbiI6IkFkcmlhbm8iLCJwYXJzZS1uYW1lcyI6ZmFsc2UsImRyb3BwaW5nLXBhcnRpY2xlIjoiIiwibm9uLWRyb3BwaW5nLXBhcnRpY2xlIjoiIn1dLCJjb250YWluZXItdGl0bGUiOiJXYXRlciBSZXNlYXJjaCIsImNvbnRhaW5lci10aXRsZS1zaG9ydCI6IldhdGVyIFJlcyIsIkRPSSI6IjEwLjEwMTYvai53YXRyZXMuMjAxNi4wMy4wMDkiLCJJU1NOIjoiMTg3OTI0NDgiLCJQTUlEIjoiMjY5OTkyNTYiLCJpc3N1ZWQiOnsiZGF0ZS1wYXJ0cyI6W1syMDE2LDUsMTVdXX0sInBhZ2UiOiIyNDAtMjQ5IiwiYWJzdHJhY3QiOiJSZW1vdmFsIG9mIG9yZ2FuaWMgbWljcm9wb2xsdXRhbnRzIHdhcyBpbnZlc3RpZ2F0ZWQgaW4gMTUgZGl2ZXJzZSBiaW9sb2dpY2FsIHJlYWN0b3JzIHRocm91Z2ggc2hvcnQgYW5kIGxvbmctdGVybSBleHBlcmltZW50cy4gU2hvcnQtdGVybSBiYXRjaCBleHBlcmltZW50cyB3ZXJlIHBlcmZvcm1lZCB3aXRoIGFjdGl2YXRlZCBzbHVkZ2UgZnJvbSB0aHJlZSBwYXJhbGxlbCBzZXF1ZW5jaW5nIGJhdGNoIHJlYWN0b3JzICgyNSwgNDAsIGFuZCA4MCBkIHNvbGlkIHJldGVudGlvbiB0aW1lLCBTUlQpIGZlZCB3aXRoIHN5bnRoZXRpYyB3YXN0ZXdhdGVyIHdpdGhvdXQgbWljcm9wb2xsdXRhbnRzIGZvciBvbmUgeWVhci4gRGVzcGl0ZSB0aGUgbWluaW1hbCBtaWNyb3BvbGx1dGFudCBleHBvc3VyZSwgdGhlIHN5bnRoZXRpYyB3YXN0ZXdhdGVyIHNsdWRnZXMgd2VyZSBhYmxlIHRvIGRlZ3JhZGUgc2V2ZXJhbCBtaWNyb3BvbGx1dGFudHMgcHJlc2VudCBpbiBtdW5pY2lwYWwgd2FzdGV3YXRlci4gVGhlIGRlZ3JhZGF0aW9uIG9jY3VycmVkIGltbWVkaWF0ZWx5IGFmdGVyIHNwaWtpbmcgKDEtNSDOvGcvTCksIHNob3dlZCBubyBzdHJvbmcgb3Igc3lzdGVtYXRpYyBjb3JyZWxhdGlvbiB0byB0aGUgc2x1ZGdlIGFnZSwgYW5kIHByb2NlZWRlZCBhdCByYXRlcyBjb21wYXJhYmxlIHRvIHRob3NlIG9mIG11bmljaXBhbCB3YXN0ZXdhdGVyIHNsdWRnZXMuIFRodXMsIHRoZSByZXN1bHRzIGZyb20gdGhlIGJhdGNoIGV4cGVyaW1lbnRzIGluZGljYXRlIHRoYXQgZGVncmFkYXRpb24gb2Ygb3JnYW5pYyBtaWNyb3BvbGx1dGFudHMgaW4gYmlvbG9naWNhbCB3YXN0ZXdhdGVyIHRyZWF0bWVudCBpcyBxdWl0ZSBpbnNlbnNpdGl2ZSB0byBTUlQgaW5jcmVhc2VzIGZyb20gMjUgdG8gODAgZGF5cywgYW5kIG5vdCBuZWNlc3NhcmlseSBpbmR1Y2VkIGJ5IGV4cG9zdXJlIHRvIG1pY3JvcG9sbHV0YW50cy4gTG9uZy10ZXJtIGV4cGVyaW1lbnRzIHdpdGggbXVuaWNpcGFsIHdhc3Rld2F0ZXIgd2VyZSBwZXJmb3JtZWQgdG8gYXNzZXNzIHRoZSBwb3RlbnRpYWwgZm9yIGV4dGVuZGVkIGJpb2xvZ2ljYWwgbWljcm9wb2xsdXRhbnQgcmVtb3ZhbCB1bmRlciBkaWZmZXJlbnQgcmVkb3ggY29uZGl0aW9ucyBhbmQgc3Vic3RyYXRlIGNvbmNlbnRyYXRpb25zIChjYXJib24gYW5kIG5pdHJvZ2VuKS4gQSB0b3RhbCBvZiAzMSBvcmdhbmljIG1pY3JvcG9sbHV0YW50cyB3ZXJlIG1vbml0b3JlZCB0aHJvdWdoIGluZmx1ZW50LWVmZmx1ZW50IHNhbXBsaW5nIG9mIHR3ZWx2ZSBtdW5pY2lwYWwgd2FzdGV3YXRlciByZWFjdG9ycy4gSW4gYWNjb3JkYW5jZSB3aXRoIHRoZSByZXN1bHRzIGZyb20gdGhlIHNsdWRnZXMgZ3Jvd24gb24gc3ludGhldGljIHdhc3Rld2F0ZXIsIHNldmVyYWwgY29tcG91bmRzIHN1Y2ggYXMgYmV6YWZpYnJhdGUsIGF0ZW5vbG9sIGFuZCBhY3ljbG92aXIgd2VyZSBzaWduaWZpY2FudGx5IHJlbW92ZWQgaW4gdGhlIGFjdGl2YXRlZCBzbHVkZ2UgcHJvY2Vzc2VzIGZlZCB3aXRoIG11bmljaXBhbCB3YXN0ZXdhdGVyLiBDb21wbGVtZW50YXJ5IHJlbW92YWwgb2YgdHdvIGNvbXBvdW5kcywgZGl1cm9uIGFuZCBkaWNsb2ZlbmFjLCB3YXMgYWNoaWV2ZWQgaW4gYW4gb3hpYyBiaW9maWxtIHRyZWF0bWVudC4gQSBmZXcgYWVyb2JpY2FsbHkgcGVyc2lzdGVudCBtaWNyb3BvbGx1dGFudHMgc3VjaCBhcyB2ZW5sYWZheGluZSwgZGlhdHJpem9hdGUgYW5kIHRyYW1hZG9sIHdlcmUgcmVtb3ZlZCB1bmRlciBhbmFlcm9iaWMgY29uZGl0aW9ucywgYnV0IGEgbGFyZ2UgbnVtYmVyIG9mIG1pY3JvcG9sbHV0YW50cyBwZXJzaXN0ZWQgaW4gYWxsIGJpb2xvZ2ljYWwgdHJlYXRtZW50cy4gQ29sbGVjdGl2ZWx5LCB0aGVzZSByZXN1bHRzIGluZGljYXRlIHRoYXQgY2VydGFpbiBpbXByb3ZlbWVudHMgaW4gYmlvbG9naWNhbCBtaWNyb3BvbGx1dGFudCByZW1vdmFsIGNhbiBiZSBhY2hpZXZlZCBieSBjb21iaW5pbmcgZGlmZmVyZW50IGFlcm9iaWMgYW5kIGFuYWVyb2JpYyB0cmVhdG1lbnRzLCBidXQgdGhhdCB0aGVzZSBpbXByb3ZlbWVudHMgYXJlIHJlc3RyaWN0ZWQgdG8gYSBsaW1pdGVkIG51bWJlciBvZiBjb21wb3VuZHMuIiwicHVibGlzaGVyIjoiRWxzZXZpZXIgTHRkIiwidm9sdW1lIjoiOTUifSwiaXNUZW1wb3JhcnkiOmZhbHNlfSx7ImlkIjoiZGEwNThkZGItNzEzMy0zMzgyLWIwYjUtYTAyZTNhMWYyMjMwIiwiaXRlbURhdGEiOnsidHlwZSI6ImFydGljbGUiLCJpZCI6ImRhMDU4ZGRiLTcxMzMtMzM4Mi1iMGI1LWEwMmUzYTFmMjIzMCIsInRpdGxlIjoiTWljcm9wb2xsdXRhbnQgUmVtb3ZhbCBFZmZpY2llbmN5IG9mIEFkdmFuY2VkIFdhc3Rld2F0ZXIgVHJlYXRtZW50IFBsYW50czogQSBTeXN0ZW1hdGljIFJldmlldyIsImF1dGhvciI6W3siZmFtaWx5IjoiQmVsZXRlIiwiZ2l2ZW4iOiJCaW5pYW0iLCJwYXJzZS1uYW1lcyI6ZmFsc2UsImRyb3BwaW5nLXBhcnRpY2xlIjoiIiwibm9uLWRyb3BwaW5nLXBhcnRpY2xlIjoiIn0seyJmYW1pbHkiOiJEZXN5ZSIsImdpdmVuIjoiQmVsYXkiLCJwYXJzZS1uYW1lcyI6ZmFsc2UsImRyb3BwaW5nLXBhcnRpY2xlIjoiIiwibm9uLWRyb3BwaW5nLXBhcnRpY2xlIjoiIn0seyJmYW1pbHkiOiJBbWJlbHUiLCJnaXZlbiI6IkFyZ2F3IiwicGFyc2UtbmFtZXMiOmZhbHNlLCJkcm9wcGluZy1wYXJ0aWNsZSI6IiIsIm5vbi1kcm9wcGluZy1wYXJ0aWNsZSI6IiJ9LHsiZmFtaWx5IjoiWWVuZXciLCJnaXZlbiI6IkNoYWxhY2hldyIsInBhcnNlLW5hbWVzIjpmYWxzZSwiZHJvcHBpbmctcGFydGljbGUiOiIiLCJub24tZHJvcHBpbmctcGFydGljbGUiOiIifV0sImNvbnRhaW5lci10aXRsZSI6IkVudmlyb25tZW50YWwgSGVhbHRoIEluc2lnaHRzIiwiY29udGFpbmVyLXRpdGxlLXNob3J0IjoiRW52aXJvbiBIZWFsdGggSW5zaWdodHMiLCJET0kiOiIxMC4xMTc3LzExNzg2MzAyMjMxMTk1MTU4IiwiSVNTTiI6IjExNzg2MzAyIiwiaXNzdWVkIjp7ImRhdGUtcGFydHMiOltbMjAyMywxLDFdXX0sImFic3RyYWN0IjoiSW50cm9kdWN0aW9uOiBWYXJpb3VzIHJldmlldyBwYXBlcnMgaGF2ZSBiZWVuIHB1Ymxpc2hlZCByZWdhcmRpbmcgdGhlIG9jY3VycmVuY2UgYW5kIGZhdGUgb2YgbWljcm9wb2xsdXRhbnRzIChNUHMpLiBNUHMgaW4gdGhlIGFxdWF0aWMgZW52aXJvbm1lbnQgYXJlIHN0aWxsIG5vdCB3ZWxsIHJldmlld2VkIHRvIGdlbmVyYXRlIGNvbXByZWhlbnNpdmUgc3VtbWFyaWVzIHdpdGggYSBzcGVjaWFsIGZvY3VzIG9uIHRoZWlyIHJlbW92YWwgZnJvbSB3YXN0ZXdhdGVyIHVzaW5nIGNvbnZlbnRpb25hbCBhbmQgYWR2YW5jZWQgdHJlYXRtZW50IHByb2Nlc3Nlcy4gVGhlcmVmb3JlLCB0aGlzIHJldmlldyBhaW1lZCB0byBwcm92aWRlIGEgc3lub3BzaXMgb2YgdGhlIGVmZmljaWVuY3kgb2YgdGhlIGFkdmFuY2VkIHdhc3Rld2F0ZXIgdHJlYXRtZW50IHBsYW50cyBpbiB0aGUgcmVtb3ZhbCBvZiBNUHMuIE1hdGVyaWFscyBhbmQgbWV0aG9kczogQSBzeXN0ZW1hdGljIHNlYXJjaCBvZiBwdWJsaXNoZWQgbGl0ZXJhdHVyZSB3YXMgY29uZHVjdGVkIG9uIHRoZSBOYXRpb25hbCBMaWJyYXJ5IG9mIE1lZGljaW5lIChOTE0pIGRhdGFiYXNlLCBXZWIgb2YgU2NpZW5jZSwgSm9hbm5hIEJyaWdncyBJbnN0aXR1dGUgKEpCSSkgZGF0YWJhc2UsIFNjb3B1cywgYW5kIEdvb2dsZSBTY2hvbGFyLCBiYXNlZCBvbiBzdHVkaWVzIHdpdGggZXZpZGVuY2Ugb2YgcmVtb3ZhbCBvZiBNUHMgaW4gdGhlIHdhc3Rld2F0ZXIgdHJlYXRtZW50IHByb2Nlc3MuIFNjcmVlbmluZyBvZiB0aGUgcHVibGlzaGVkIGFydGljbGVzIHdhcyBtYWRlIHVzaW5nIHByZS1zcGVjaWZpZWQgaW5jbHVzaW9uIGFuZCBleGNsdXNpb24gY3JpdGVyaWEuIFJlc3VsdHM6IEFtb25nc3QgdGhlIDE1NDUgc3R1ZGllcyBzZWFyY2hlZCwgMjEgZnVsbC1sZW5ndGggYXJ0aWNsZXMgd2VyZSBhbmFseXplZCB0aGF0IHNob3dlZCA3IHRyZWF0bWVudCBvcHRpb25zIHJlbGF0ZWQgdG8gdGhlIHJlbW92YWwgb2YgTVBzIGZyb20gd2FzdGV3YXRlci4gTVBzIGZyb20gd2FzdGV3YXRlciBlZmZsdWVudHMgd2VyZSBzdWNjZXNzZnVsbHkgYW5kIGVmZmVjdGl2ZWx5IHJlbW92ZWQgYnkgYWR2YW5jZWQgdHJlYXRtZW50IHRlY2huaXF1ZXMuIEFkdmFuY2VkIE94aWRhdGlvbiBQcm9jZXNzZXMgKEFPUHMpLCBtZW1icmFuZSBwcm9jZXNzZXMsIGFuZCBhZHNvcnB0aW9uIHByb2Nlc3NlcyBoYXZlIGFsbCBiZWVuIHNob3duIHRvIGJlIHBvdGVudGlhbCBzb2x1dGlvbnMgZm9yIHRoZSByZW1vdmFsIG9mIE1QcyBpbiBhZHZhbmNlZCB0cmVhdG1lbnQgcGxhbnRzIChXV1RQcykuIEJ1dCwgdGhlcmUgYXJlIDIgY3JpdGljYWwgaXNzdWVzIGFzc29jaWF0ZWQgd2l0aCB0aGUgYXBwbGljYXRpb24gb2YgdGhlIGFkdmFuY2VkIHRyZWF0bWVudCBvcHRpb25zIHdoaWNoIGFyZSBoaWdoIG9wZXJhdGlvbmFsIGNvc3QgYW5kIHRoZSBmb3JtYXRpb24gb2YgZGFuZ2Vyb3VzIGJ5LXByb2R1Y3RzIGFuZCBjb25jZW50cmF0ZWQgcmVzaWR1ZXMuIENvbmNsdXNpb246IFRoaXMgc3R1ZHkgaWRlbnRpZmllZCB0aGF0IHRoZSByZW1vdmFsIG9mIE1QcyB1c2luZyBXV1RQcyB3YXMgY29tbW9ubHkgaW5jb21wbGV0ZSB3aXRoIHZhcnlpbmcgcmVtb3ZhbCBlZmZpY2llbmN5LiBUaGVyZWZvcmUsIHRoZSBhZGFwdGF0aW9uIGFuZCBzY2FsZS11cCBvZiB0aGUgY29zdC1lZmZlY3RpdmUgYW5kIGVmZmljaWVudCBjb21iaW5lZCB3YXN0ZXdhdGVyIHRyZWF0bWVudCB0ZWNobm9sb2d5IGFyZSB2aXRhbCB0byBjcmVhdGluZyBhbiBhYnNvbHV0ZSBiYXJyaWVyIHRvIE1QcyBlbWlzc2lvbnMuIiwicHVibGlzaGVyIjoiU0FHRSBQdWJsaWNhdGlvbnMgSW5jLiIsInZvbHVtZSI6IjE3In0sImlzVGVtcG9yYXJ5IjpmYWxzZX1dfQ==&quot;,&quot;citationItems&quot;:[{&quot;id&quot;:&quot;fbab2fdf-614f-3e79-a2f9-7b22728bc14c&quot;,&quot;itemData&quot;:{&quot;type&quot;:&quot;article-journal&quot;,&quot;id&quot;:&quot;fbab2fdf-614f-3e79-a2f9-7b22728bc14c&quot;,&quot;title&quot;:&quot;Tracing the limits of organic micropollutant removal in biological wastewater treatment&quot;,&quot;author&quot;:[{&quot;family&quot;:&quot;Falås&quot;,&quot;given&quot;:&quot;Per&quot;,&quot;parse-names&quot;:false,&quot;dropping-particle&quot;:&quot;&quot;,&quot;non-dropping-particle&quot;:&quot;&quot;},{&quot;family&quot;:&quot;Wick&quot;,&quot;given&quot;:&quot;Arne&quot;,&quot;parse-names&quot;:false,&quot;dropping-particle&quot;:&quot;&quot;,&quot;non-dropping-particle&quot;:&quot;&quot;},{&quot;family&quot;:&quot;Castronovo&quot;,&quot;given&quot;:&quot;Sandro&quot;,&quot;parse-names&quot;:false,&quot;dropping-particle&quot;:&quot;&quot;,&quot;non-dropping-particle&quot;:&quot;&quot;},{&quot;family&quot;:&quot;Habermacher&quot;,&quot;given&quot;:&quot;Jonathan&quot;,&quot;parse-names&quot;:false,&quot;dropping-particle&quot;:&quot;&quot;,&quot;non-dropping-particle&quot;:&quot;&quot;},{&quot;family&quot;:&quot;Ternes&quot;,&quot;given&quot;:&quot;Thomas A.&quot;,&quot;parse-names&quot;:false,&quot;dropping-particle&quot;:&quot;&quot;,&quot;non-dropping-particle&quot;:&quot;&quot;},{&quot;family&quot;:&quot;Joss&quot;,&quot;given&quot;:&quot;Adriano&quot;,&quot;parse-names&quot;:false,&quot;dropping-particle&quot;:&quot;&quot;,&quot;non-dropping-particle&quot;:&quot;&quot;}],&quot;container-title&quot;:&quot;Water Research&quot;,&quot;container-title-short&quot;:&quot;Water Res&quot;,&quot;DOI&quot;:&quot;10.1016/j.watres.2016.03.009&quot;,&quot;ISSN&quot;:&quot;18792448&quot;,&quot;PMID&quot;:&quot;26999256&quot;,&quot;issued&quot;:{&quot;date-parts&quot;:[[2016,5,15]]},&quot;page&quot;:&quot;240-249&quot;,&quot;abstract&quot;:&quot;Removal of organic micropollutants was investigated in 15 diverse biological reactors through short and long-term experiments. Short-term batch experiments were performed with activated sludge from three parallel sequencing batch reactors (25, 40, and 80 d solid retention time, SRT) fed with synthetic wastewater without micropollutants for one year. Despite the minimal micropollutant exposure, the synthetic wastewater sludges were able to degrade several micropollutants present in municipal wastewater. The degradation occurred immediately after spiking (1-5 μg/L), showed no strong or systematic correlation to the sludge age, and proceeded at rates comparable to those of municipal wastewater sludges. Thus, the results from the batch experiments indicate that degradation of organic micropollutants in biological wastewater treatment is quite insensitive to SRT increases from 25 to 80 days, and not necessarily induced by exposure to micropollutants. Long-term experiments with municipal wastewater were performed to assess the potential for extended biological micropollutant removal under different redox conditions and substrate concentrations (carbon and nitrogen). A total of 31 organic micropollutants were monitored through influent-effluent sampling of twelve municipal wastewater reactors. In accordance with the results from the sludges grown on synthetic wastewater, several compounds such as bezafibrate, atenolol and acyclovir were significantly removed in the activated sludge processes fed with municipal wastewater. Complementary removal of two compounds, diuron and diclofenac, was achieved in an oxic biofilm treatment. A few aerobically persistent micropollutants such as venlafaxine, diatrizoate and tramadol were removed under anaerobic conditions, but a large number of micropollutants persisted in all biological treatments. Collectively, these results indicate that certain improvements in biological micropollutant removal can be achieved by combining different aerobic and anaerobic treatments, but that these improvements are restricted to a limited number of compounds.&quot;,&quot;publisher&quot;:&quot;Elsevier Ltd&quot;,&quot;volume&quot;:&quot;95&quot;},&quot;isTemporary&quot;:false},{&quot;id&quot;:&quot;da058ddb-7133-3382-b0b5-a02e3a1f2230&quot;,&quot;itemData&quot;:{&quot;type&quot;:&quot;article&quot;,&quot;id&quot;:&quot;da058ddb-7133-3382-b0b5-a02e3a1f2230&quot;,&quot;title&quot;:&quot;Micropollutant Removal Efficiency of Advanced Wastewater Treatment Plants: A Systematic Review&quot;,&quot;author&quot;:[{&quot;family&quot;:&quot;Belete&quot;,&quot;given&quot;:&quot;Biniam&quot;,&quot;parse-names&quot;:false,&quot;dropping-particle&quot;:&quot;&quot;,&quot;non-dropping-particle&quot;:&quot;&quot;},{&quot;family&quot;:&quot;Desye&quot;,&quot;given&quot;:&quot;Belay&quot;,&quot;parse-names&quot;:false,&quot;dropping-particle&quot;:&quot;&quot;,&quot;non-dropping-particle&quot;:&quot;&quot;},{&quot;family&quot;:&quot;Ambelu&quot;,&quot;given&quot;:&quot;Argaw&quot;,&quot;parse-names&quot;:false,&quot;dropping-particle&quot;:&quot;&quot;,&quot;non-dropping-particle&quot;:&quot;&quot;},{&quot;family&quot;:&quot;Yenew&quot;,&quot;given&quot;:&quot;Chalachew&quot;,&quot;parse-names&quot;:false,&quot;dropping-particle&quot;:&quot;&quot;,&quot;non-dropping-particle&quot;:&quot;&quot;}],&quot;container-title&quot;:&quot;Environmental Health Insights&quot;,&quot;container-title-short&quot;:&quot;Environ Health Insights&quot;,&quot;DOI&quot;:&quot;10.1177/11786302231195158&quot;,&quot;ISSN&quot;:&quot;11786302&quot;,&quot;issued&quot;:{&quot;date-parts&quot;:[[2023,1,1]]},&quot;abstract&quot;:&quot;Introduction: Various review papers have been published regarding the occurrence and fate of micropollutants (MPs). MPs in the aquatic environment are still not well reviewed to generate comprehensive summaries with a special focus on their removal from wastewater using conventional and advanced treatment processes. Therefore, this review aimed to provide a synopsis of the efficiency of the advanced wastewater treatment plants in the removal of MPs. Materials and methods: A systematic search of published literature was conducted on the National Library of Medicine (NLM) database, Web of Science, Joanna Briggs Institute (JBI) database, Scopus, and Google Scholar, based on studies with evidence of removal of MPs in the wastewater treatment process. Screening of the published articles was made using pre-specified inclusion and exclusion criteria. Results: Amongst the 1545 studies searched, 21 full-length articles were analyzed that showed 7 treatment options related to the removal of MPs from wastewater. MPs from wastewater effluents were successfully and effectively removed by advanced treatment techniques. Advanced Oxidation Processes (AOPs), membrane processes, and adsorption processes have all been shown to be potential solutions for the removal of MPs in advanced treatment plants (WWTPs). But, there are 2 critical issues associated with the application of the advanced treatment options which are high operational cost and the formation of dangerous by-products and concentrated residues. Conclusion: This study identified that the removal of MPs using WWTPs was commonly incomplete with varying removal efficiency. Therefore, the adaptation and scale-up of the cost-effective and efficient combined wastewater treatment technology are vital to creating an absolute barrier to MPs emissions.&quot;,&quot;publisher&quot;:&quot;SAGE Publications Inc.&quot;,&quot;volume&quot;:&quot;17&quot;},&quot;isTemporary&quot;:false}]},{&quot;citationID&quot;:&quot;MENDELEY_CITATION_08cf7612-02c6-4043-8d35-bda20299b2bf&quot;,&quot;properties&quot;:{&quot;noteIndex&quot;:0},&quot;isEdited&quot;:false,&quot;manualOverride&quot;:{&quot;isManuallyOverridden&quot;:false,&quot;citeprocText&quot;:&quot;[19]&quot;,&quot;manualOverrideText&quot;:&quot;&quot;},&quot;citationTag&quot;:&quot;MENDELEY_CITATION_v3_eyJjaXRhdGlvbklEIjoiTUVOREVMRVlfQ0lUQVRJT05fMDhjZjc2MTItMDJjNi00MDQzLThkMzUtYmRhMjAyOTliMmJmIiwicHJvcGVydGllcyI6eyJub3RlSW5kZXgiOjB9LCJpc0VkaXRlZCI6ZmFsc2UsIm1hbnVhbE92ZXJyaWRlIjp7ImlzTWFudWFsbHlPdmVycmlkZGVuIjpmYWxzZSwiY2l0ZXByb2NUZXh0IjoiWzE5XSIsIm1hbnVhbE92ZXJyaWRlVGV4dCI6IiJ9LCJjaXRhdGlvbkl0ZW1zIjpbeyJpZCI6ImYzNzY2YTE5LWNhNmQtMzRlOS1iNWQ0LWY4NzFiNTM1ODRjOCIsIml0ZW1EYXRhIjp7InR5cGUiOiJhcnRpY2xlLWpvdXJuYWwiLCJpZCI6ImYzNzY2YTE5LWNhNmQtMzRlOS1iNWQ0LWY4NzFiNTM1ODRjOCIsInRpdGxlIjoiVHJlYXRtZW50IG9mIG1pY3JvcG9sbHV0YW50cyBpbiB3YXN0ZXdhdGVyOiBCYWxhbmNpbmcgZWZmZWN0aXZlbmVzcywgY29zdHMgYW5kIGltcGxpY2F0aW9ucyIsImF1dGhvciI6W3siZmFtaWx5IjoiUGlzdG9jY2hpIiwiZ2l2ZW4iOiJBLiIsInBhcnNlLW5hbWVzIjpmYWxzZSwiZHJvcHBpbmctcGFydGljbGUiOiIiLCJub24tZHJvcHBpbmctcGFydGljbGUiOiIifSx7ImZhbWlseSI6IkFuZGVyc2VuIiwiZ2l2ZW4iOiJILiBSLiIsInBhcnNlLW5hbWVzIjpmYWxzZSwiZHJvcHBpbmctcGFydGljbGUiOiIiLCJub24tZHJvcHBpbmctcGFydGljbGUiOiIifSx7ImZhbWlseSI6IkJlcnRhbnphIiwiZ2l2ZW4iOiJHLiIsInBhcnNlLW5hbWVzIjpmYWxzZSwiZHJvcHBpbmctcGFydGljbGUiOiIiLCJub24tZHJvcHBpbmctcGFydGljbGUiOiIifSx7ImZhbWlseSI6IkJyYW5kZXIiLCJnaXZlbiI6IkEuIiwicGFyc2UtbmFtZXMiOmZhbHNlLCJkcm9wcGluZy1wYXJ0aWNsZSI6IiIsIm5vbi1kcm9wcGluZy1wYXJ0aWNsZSI6IiJ9LHsiZmFtaWx5IjoiQ2hvdWJlcnQiLCJnaXZlbiI6IkouIE0uIiwicGFyc2UtbmFtZXMiOmZhbHNlLCJkcm9wcGluZy1wYXJ0aWNsZSI6IiIsIm5vbi1kcm9wcGluZy1wYXJ0aWNsZSI6IiJ9LHsiZmFtaWx5IjoiQ2ltYnJpdHoiLCJnaXZlbiI6Ik0uIiwicGFyc2UtbmFtZXMiOmZhbHNlLCJkcm9wcGluZy1wYXJ0aWNsZSI6IiIsIm5vbi1kcm9wcGluZy1wYXJ0aWNsZSI6IiJ9LHsiZmFtaWx5IjoiRHJld2VzIiwiZ2l2ZW4iOiJKLiBFLiIsInBhcnNlLW5hbWVzIjpmYWxzZSwiZHJvcHBpbmctcGFydGljbGUiOiIiLCJub24tZHJvcHBpbmctcGFydGljbGUiOiIifSx7ImZhbWlseSI6IktvZWhsZXIiLCJnaXZlbiI6IkMuIiwicGFyc2UtbmFtZXMiOmZhbHNlLCJkcm9wcGluZy1wYXJ0aWNsZSI6IiIsIm5vbi1kcm9wcGluZy1wYXJ0aWNsZSI6IiJ9LHsiZmFtaWx5IjoiS3JhbXBlIiwiZ2l2ZW4iOiJKLiIsInBhcnNlLW5hbWVzIjpmYWxzZSwiZHJvcHBpbmctcGFydGljbGUiOiIiLCJub24tZHJvcHBpbmctcGFydGljbGUiOiIifSx7ImZhbWlseSI6IkxhdW5heSIsImdpdmVuIjoiTS4iLCJwYXJzZS1uYW1lcyI6ZmFsc2UsImRyb3BwaW5nLXBhcnRpY2xlIjoiIiwibm9uLWRyb3BwaW5nLXBhcnRpY2xlIjoiIn0seyJmYW1pbHkiOiJOaWVsc2VuIiwiZ2l2ZW4iOiJQLiBILiIsInBhcnNlLW5hbWVzIjpmYWxzZSwiZHJvcHBpbmctcGFydGljbGUiOiIiLCJub24tZHJvcHBpbmctcGFydGljbGUiOiIifSx7ImZhbWlseSI6Ik9iZXJtYWllciIsImdpdmVuIjoiTi4iLCJwYXJzZS1uYW1lcyI6ZmFsc2UsImRyb3BwaW5nLXBhcnRpY2xlIjoiIiwibm9uLWRyb3BwaW5nLXBhcnRpY2xlIjoiIn0seyJmYW1pbHkiOiJTdGFuZXYiLCJnaXZlbiI6IlMuIiwicGFyc2UtbmFtZXMiOmZhbHNlLCJkcm9wcGluZy1wYXJ0aWNsZSI6IiIsIm5vbi1kcm9wcGluZy1wYXJ0aWNsZSI6IiJ9LHsiZmFtaWx5IjoiVGhvcm5iZXJnIiwiZ2l2ZW4iOiJELiIsInBhcnNlLW5hbWVzIjpmYWxzZSwiZHJvcHBpbmctcGFydGljbGUiOiIiLCJub24tZHJvcHBpbmctcGFydGljbGUiOiIifV0sImNvbnRhaW5lci10aXRsZSI6IlNjaWVuY2Ugb2YgdGhlIFRvdGFsIEVudmlyb25tZW50IiwiRE9JIjoiMTAuMTAxNi9qLnNjaXRvdGVudi4yMDIyLjE1NzU5MyIsIklTU04iOiIxODc5MTAyNiIsIlBNSUQiOiIzNTkxNDU5MSIsImlzc3VlZCI6eyJkYXRlLXBhcnRzIjpbWzIwMjIsMTIsMV1dfSwiYWJzdHJhY3QiOiJJbiB0aGlzIGNvbnRyaWJ1dGlvbiwgd2UgYW5hbHlzZSBzY2VuYXJpb3Mgb2YgYWR2YW5jZWQgd2FzdGV3YXRlciB0cmVhdG1lbnQgZm9yIHRoZSByZW1vdmFsIG9mIG1pY3JvcG9sbHV0YW50cy4gQnkgdGhpcyB3ZSByZWZlciB0byBjdXJyZW50IG1haW5zdHJlYW0sIGJyb2FkIHNwZWN0cnVtIHByb2Nlc3NlcyBpbmNsdWRpbmcgb3pvbmF0aW9uIGFuZCBzb3JwdGlvbiBvbnRvIGFjdGl2YXRlZCBjYXJib24uIFdlIGFyZ3VlIHRoYXQgYWR2YW5jZWQgdHJlYXRtZW50IHJlcXVpcmVzIHByb3Blcmx5IGltcGxlbWVudGVkIHRlcnRpYXJ5IChudXRyaWVudCByZW1vdmFsKSB0cmVhdG1lbnQgaW4gb3JkZXIgdG8gYmUgZWZmZWN0aXZlLiBXZSByZXZpZXcgdGhlIGNyaXRpY2FsIGFzcGVjdHMgb2YgdGhlIG1haW4gYWR2YW5jZWQgdHJlYXRtZW50IG9wdGlvbnMsIHRoZWlyIGFkdmFudGFnZXMgYW5kIGRpc2FkdmFudGFnZXMuIFdlIHByb3Bvc2UgYSBxdWFudGlmaWNhdGlvbiBvZiB0aGUgY29zdHMgb2YgaW1wbGVtZW50aW5nIGFkdmFuY2VkIHRyZWF0bWVudCwgYXMgd2VsbCBhcyB1cGdyYWRpbmcgcGxhbnRzIGZyb20gc2Vjb25kYXJ5IHRvIHRlcnRpYXJ5IHRyZWF0bWVudCB3aGVuIG5lZWRlZCwgYW5kIHdlIGlsbHVzdHJhdGUgd2hhdCBkcml2ZXMgdGhlIGNvc3RzIG9mIGFkdmFuY2VkIHRyZWF0bWVudCBmb3IgYSBzZXQgb2Ygc3RhbmRhcmQgY29uZmlndXJhdGlvbnMuIFdlIHByb3Bvc2UgYSBjb3N0IGZ1bmN0aW9uIHRvIHJlcHJlc2VudCB0aGUgdG90YWwgY29zdHMgKGludmVzdG1lbnQsIG9wZXJhdGlvbiBhbmQgbWFpbnRlbmFuY2UpIG9mIGFkdmFuY2VkIHRyZWF0bWVudC4gV2UgcXVhbnRpZnkgdGhlIGltcGxpY2F0aW9ucyBvZiBhZHZhbmNlZCB0cmVhdG1lbnQgaW4gdGVybXMgb2YgZ3JlZW5ob3VzZSBnYXMgZW1pc3Npb25zLiBCYXNlZCBvbiB0aGUgaW5kaWNhdG9ycyBvZiB0b3RhbCB0b3hpYyBkaXNjaGFyZ2UsIHRveGljaXR5IGF0IHRoZSBkaXNjaGFyZ2UgcG9pbnRzIGFuZCB0b3hpY2l0eSBhY3Jvc3MgdGhlIHN0cmVhbSBuZXR3b3JrIGRpc2N1c3NlZCBpbiBQaXN0b2NjaGkgZXQgYWwuICgyMDIyKSwgd2UgY29tcGFyZSBjb3N0cyBhbmQgZWZmZWN0aXZlbmVzcyBvZiBkaWZmZXJlbnQgc2NlbmFyaW9zIG9mIGFkdmFuY2VkIHRyZWF0bWVudC4gSW4gcHJpbmNpcGxlIHRoZSB0b3RhbCB0b3hpYyBsb2FkIGFuZCB0b3hpY2l0eSBhdCB0aGUgcG9pbnRzIG9mIGRpc2NoYXJnZSBjb3VsZCBiZSByZWR1Y2VkIGJ5IGFib3V0IDc1ICUgaWYgYWR2YW5jZWQgdHJlYXRtZW50IHByb2Nlc3NlcyB3ZXJlIGltcGxlbWVudGVkIHZpcnR1YWxseSBhdCBhbGwgd2FzdGV3YXRlciB0cmVhdG1lbnQgcGxhbnRzLCBidXQgdGhpcyB3b3VsZCBlbnRhaWwgY29zdHMgb2YgYWJvdXQgNCBiaWxsaW9uIGV1cm8veWVhciBmb3IgdGhlIEV1cm9wZWFuIFVuaW9uIGFzIGEgd2hvbGUuIFdlIGNvbnNpZGVyIGEg4oCcY29tcHJvbWlzZeKAnSBzY2VuYXJpbyB3aGVyZSBhZHZhbmNlZCB0cmVhdG1lbnQgaXMgcmVxdWlyZWQgYXQgcGxhbnRzIG9mIDEwMCB0aG91c2FuZCBwb3B1bGF0aW9uIGVxdWl2YWxlbnRzIChQRSkgb3IgbGFyZ2VyLCBvciBhdCBwbGFudHMgYmV0d2VlbiAxMCBhbmQgMTAwIHRob3VzYW5kIFBFIGlmIHRoZSBkaWx1dGlvbiByYXRpbyBhdCB0aGUgZGlzY2hhcmdlIHBvaW50IGlzIDEwIG9yIGxlc3MuIFVuZGVyIHRoaXMgc2NlbmFyaW8sIHRoZSBsZW5ndGggb2YgdGhlIHN0cmVhbSBuZXR3b3JrIGV4cG9zZWQgdG8gaGlnaCB0b3hpY2l0eSB3b3VsZCBub3QgaW5jcmVhc2Ugc2lnbmlmaWNhbnRseSBjb21wYXJlZCB0byB0aGUgcHJldmlvdXMgc2NlbmFyaW8sIGFuZCB0aGUgb3RoZXIgaW5kaWNhdG9ycyB3b3VsZCBub3QgZGV0ZXJpb3JhdGUgc2lnbmlmaWNhbnRseSwgd2hpbGUgdGhlIGNvc3RzIHdvdWxkIHJlbWFpbiBhdCBhYm91dCAxLjUgYmlsbGlvbiBFdXJvL3llYXIuIEFyZ3VhYmx5LCBjb3N0cyBjb3VsZCBiZSBmdXJ0aGVyIHJlZHVjZWQsIHdpdGhvdXQgYSB3b3JzZW5pbmcgb2Ygd2F0ZXIgcXVhbGl0eSwgaWYgd2UgcmVwbGFjZSBhIGxvY2FsIHJpc2sgYXNzZXNzbWVudCB0byBnZW5lcmljIGNyaXRlcmlhIG9mIHBsYW50IGNhcGFjaXR5IGFuZCBkaWx1dGlvbiBpbiBvcmRlciB0byBkZXRlcm1pbmUgaWYgYSBXV1RQIHJlcXVpcmVzIGFkdmFuY2VkIHRyZWF0bWVudC4iLCJwdWJsaXNoZXIiOiJFbHNldmllciBCLlYuIiwidm9sdW1lIjoiODUwIiwiY29udGFpbmVyLXRpdGxlLXNob3J0IjoiIn0sImlzVGVtcG9yYXJ5IjpmYWxzZX1dfQ==&quot;,&quot;citationItems&quot;:[{&quot;id&quot;:&quot;f3766a19-ca6d-34e9-b5d4-f871b53584c8&quot;,&quot;itemData&quot;:{&quot;type&quot;:&quot;article-journal&quot;,&quot;id&quot;:&quot;f3766a19-ca6d-34e9-b5d4-f871b53584c8&quot;,&quot;title&quot;:&quot;Treatment of micropollutants in wastewater: Balancing effectiveness, costs and implications&quot;,&quot;author&quot;:[{&quot;family&quot;:&quot;Pistocchi&quot;,&quot;given&quot;:&quot;A.&quot;,&quot;parse-names&quot;:false,&quot;dropping-particle&quot;:&quot;&quot;,&quot;non-dropping-particle&quot;:&quot;&quot;},{&quot;family&quot;:&quot;Andersen&quot;,&quot;given&quot;:&quot;H. R.&quot;,&quot;parse-names&quot;:false,&quot;dropping-particle&quot;:&quot;&quot;,&quot;non-dropping-particle&quot;:&quot;&quot;},{&quot;family&quot;:&quot;Bertanza&quot;,&quot;given&quot;:&quot;G.&quot;,&quot;parse-names&quot;:false,&quot;dropping-particle&quot;:&quot;&quot;,&quot;non-dropping-particle&quot;:&quot;&quot;},{&quot;family&quot;:&quot;Brander&quot;,&quot;given&quot;:&quot;A.&quot;,&quot;parse-names&quot;:false,&quot;dropping-particle&quot;:&quot;&quot;,&quot;non-dropping-particle&quot;:&quot;&quot;},{&quot;family&quot;:&quot;Choubert&quot;,&quot;given&quot;:&quot;J. M.&quot;,&quot;parse-names&quot;:false,&quot;dropping-particle&quot;:&quot;&quot;,&quot;non-dropping-particle&quot;:&quot;&quot;},{&quot;family&quot;:&quot;Cimbritz&quot;,&quot;given&quot;:&quot;M.&quot;,&quot;parse-names&quot;:false,&quot;dropping-particle&quot;:&quot;&quot;,&quot;non-dropping-particle&quot;:&quot;&quot;},{&quot;family&quot;:&quot;Drewes&quot;,&quot;given&quot;:&quot;J. E.&quot;,&quot;parse-names&quot;:false,&quot;dropping-particle&quot;:&quot;&quot;,&quot;non-dropping-particle&quot;:&quot;&quot;},{&quot;family&quot;:&quot;Koehler&quot;,&quot;given&quot;:&quot;C.&quot;,&quot;parse-names&quot;:false,&quot;dropping-particle&quot;:&quot;&quot;,&quot;non-dropping-particle&quot;:&quot;&quot;},{&quot;family&quot;:&quot;Krampe&quot;,&quot;given&quot;:&quot;J.&quot;,&quot;parse-names&quot;:false,&quot;dropping-particle&quot;:&quot;&quot;,&quot;non-dropping-particle&quot;:&quot;&quot;},{&quot;family&quot;:&quot;Launay&quot;,&quot;given&quot;:&quot;M.&quot;,&quot;parse-names&quot;:false,&quot;dropping-particle&quot;:&quot;&quot;,&quot;non-dropping-particle&quot;:&quot;&quot;},{&quot;family&quot;:&quot;Nielsen&quot;,&quot;given&quot;:&quot;P. H.&quot;,&quot;parse-names&quot;:false,&quot;dropping-particle&quot;:&quot;&quot;,&quot;non-dropping-particle&quot;:&quot;&quot;},{&quot;family&quot;:&quot;Obermaier&quot;,&quot;given&quot;:&quot;N.&quot;,&quot;parse-names&quot;:false,&quot;dropping-particle&quot;:&quot;&quot;,&quot;non-dropping-particle&quot;:&quot;&quot;},{&quot;family&quot;:&quot;Stanev&quot;,&quot;given&quot;:&quot;S.&quot;,&quot;parse-names&quot;:false,&quot;dropping-particle&quot;:&quot;&quot;,&quot;non-dropping-particle&quot;:&quot;&quot;},{&quot;family&quot;:&quot;Thornberg&quot;,&quot;given&quot;:&quot;D.&quot;,&quot;parse-names&quot;:false,&quot;dropping-particle&quot;:&quot;&quot;,&quot;non-dropping-particle&quot;:&quot;&quot;}],&quot;container-title&quot;:&quot;Science of the Total Environment&quot;,&quot;DOI&quot;:&quot;10.1016/j.scitotenv.2022.157593&quot;,&quot;ISSN&quot;:&quot;18791026&quot;,&quot;PMID&quot;:&quot;35914591&quot;,&quot;issued&quot;:{&quot;date-parts&quot;:[[2022,12,1]]},&quot;abstract&quot;:&quot;In this contribution, we analyse scenarios of advanced wastewater treatment for the removal of micropollutants. By this we refer to current mainstream, broad spectrum processes including ozonation and sorption onto activated carbon. We argue that advanced treatment requires properly implemented tertiary (nutrient removal) treatment in order to be effective. We review the critical aspects of the main advanced treatment options, their advantages and disadvantages. We propose a quantification of the costs of implementing advanced treatment, as well as upgrading plants from secondary to tertiary treatment when needed, and we illustrate what drives the costs of advanced treatment for a set of standard configurations. We propose a cost function to represent the total costs (investment, operation and maintenance) of advanced treatment. We quantify the implications of advanced treatment in terms of greenhouse gas emissions. Based on the indicators of total toxic discharge, toxicity at the discharge points and toxicity across the stream network discussed in Pistocchi et al. (2022), we compare costs and effectiveness of different scenarios of advanced treatment. In principle the total toxic load and toxicity at the points of discharge could be reduced by about 75 % if advanced treatment processes were implemented virtually at all wastewater treatment plants, but this would entail costs of about 4 billion euro/year for the European Union as a whole. We consider a “compromise” scenario where advanced treatment is required at plants of 100 thousand population equivalents (PE) or larger, or at plants between 10 and 100 thousand PE if the dilution ratio at the discharge point is 10 or less. Under this scenario, the length of the stream network exposed to high toxicity would not increase significantly compared to the previous scenario, and the other indicators would not deteriorate significantly, while the costs would remain at about 1.5 billion Euro/year. Arguably, costs could be further reduced, without a worsening of water quality, if we replace a local risk assessment to generic criteria of plant capacity and dilution in order to determine if a WWTP requires advanced treatment.&quot;,&quot;publisher&quot;:&quot;Elsevier B.V.&quot;,&quot;volume&quot;:&quot;850&quot;,&quot;container-title-short&quot;:&quot;&quot;},&quot;isTemporary&quot;:false}]},{&quot;citationID&quot;:&quot;MENDELEY_CITATION_787c4756-d5ae-4b42-a2fc-e33c4fc1da44&quot;,&quot;properties&quot;:{&quot;noteIndex&quot;:0},&quot;isEdited&quot;:false,&quot;manualOverride&quot;:{&quot;isManuallyOverridden&quot;:false,&quot;citeprocText&quot;:&quot;[86,87]&quot;,&quot;manualOverrideText&quot;:&quot;&quot;},&quot;citationTag&quot;:&quot;MENDELEY_CITATION_v3_eyJjaXRhdGlvbklEIjoiTUVOREVMRVlfQ0lUQVRJT05fNzg3YzQ3NTYtZDVhZS00YjQyLWEyZmMtZTMzYzRmYzFkYTQ0IiwicHJvcGVydGllcyI6eyJub3RlSW5kZXgiOjB9LCJpc0VkaXRlZCI6ZmFsc2UsIm1hbnVhbE92ZXJyaWRlIjp7ImlzTWFudWFsbHlPdmVycmlkZGVuIjpmYWxzZSwiY2l0ZXByb2NUZXh0IjoiWzg2LDg3XSIsIm1hbnVhbE92ZXJyaWRlVGV4dCI6IiJ9LCJjaXRhdGlvbkl0ZW1zIjpbeyJpZCI6ImUzZDEwMWNkLTMxZDQtMzViNC05ZjE4LTRlNjZmYmE1YzcwZCIsIml0ZW1EYXRhIjp7InR5cGUiOiJhcnRpY2xlIiwiaWQiOiJlM2QxMDFjZC0zMWQ0LTM1YjQtOWYxOC00ZTY2ZmJhNWM3MGQiLCJ0aXRsZSI6Iklubm92YXRpdmUgYXBwcm9hY2hlcyB0byBzdXN0YWluYWJsZSB3YXN0ZXdhdGVyIHRyZWF0bWVudDogYSBjb21wcmVoZW5zaXZlIGV4cGxvcmF0aW9uIG9mIGNvbnZlbnRpb25hbCBhbmQgZW1lcmdpbmcgdGVjaG5vbG9naWVzIiwiYXV0aG9yIjpbeyJmYW1pbHkiOiJTaGFtc2hhZCIsImdpdmVuIjoiSmF3ZXJpYSIsInBhcnNlLW5hbWVzIjpmYWxzZSwiZHJvcHBpbmctcGFydGljbGUiOiIiLCJub24tZHJvcHBpbmctcGFydGljbGUiOiIifSx7ImZhbWlseSI6IlVyIFJlaG1hbiIsImdpdmVuIjoiUmFzaGlkIiwicGFyc2UtbmFtZXMiOmZhbHNlLCJkcm9wcGluZy1wYXJ0aWNsZSI6IiIsIm5vbi1kcm9wcGluZy1wYXJ0aWNsZSI6IiJ9XSwiY29udGFpbmVyLXRpdGxlIjoiRW52aXJvbm1lbnRhbCBTY2llbmNlOiBBZHZhbmNlcyIsIkRPSSI6IjEwLjEwMzkvZDR2YTAwMTM2YiIsIklTU04iOiIyNzU0NzAwMCIsImlzc3VlZCI6eyJkYXRlLXBhcnRzIjpbWzIwMjQsMTEsMjJdXX0sInBhZ2UiOiIxODktMjIyIiwiYWJzdHJhY3QiOiJBY2Nlc3MgdG8gY2xlYW4gd2F0ZXIgaXMgdW5kZXIgdGhyZWF0IGR1ZSB0byBwb3B1bGF0aW9uIGdyb3d0aCwgY2xpbWF0ZSBjaGFuZ2UsIGFuZCBwb2xsdXRpb24sIGVtcGhhc2l6aW5nIHRoZSBuZWVkIGZvciBlZmZlY3RpdmUgd2FzdGV3YXRlciB0cmVhdG1lbnQuIFdhc3Rld2F0ZXIgcG9sbHV0YW50cyBwb3NlIHJpc2tzIHRvIHB1YmxpYyBoZWFsdGggYW5kIGVjb3N5c3RlbXMsIG5lY2Vzc2l0YXRpbmcgcHJvcGVyIHRyZWF0bWVudCBtZXRob2RzLiBUaGlzIHBhcGVyIG91dGxpbmVzIGJvdGggY29udmVudGlvbmFsIGFuZCBlbWVyZ2luZyB0ZWNobm9sb2dpZXMgZm9yIHdhc3Rld2F0ZXIgdHJlYXRtZW50LiBFc3RhYmxpc2hlZCB0ZWNobmlxdWVzLCBzdWNoIGFzIGFjdGl2YXRlZCBzbHVkZ2UgcHJvY2Vzc2luZywgY2hsb3JpbmF0aW9uLCBhbmQgY29uc3RydWN0ZWQgd2V0bGFuZHMsIGFyZSBkaXNjdXNzZWQgYWxvbmdzaWRlIG5ld2VyIG1ldGhvZHMsIHN1Y2ggYXMgYWR2YW5jZWQgb3hpZGF0aW9uLCB1bHRyYXZpb2xldCBkaXNpbmZlY3Rpb24sIG1lbWJyYW5lIGJpb3JlYWN0b3JzLCByZXZlcnNlIG9zbW9zaXMsIGFydGlmaWNpYWwgaW50ZWxsaWdlbmNlIG9wdGltaXphdGlvbiwgYW5kIG5hbm9maWx0cmF0aW9uLCB3aGljaCBlbmhhbmNlIGNvbnRhbWluYW50IHJlbW92YWwgYnV0IG1heSBpbmN1ciBoaWdoIGNvc3RzIGFuZCBlbmVyZ3kgZGVtYW5kcy4gSW50ZWdyYXRpb24gb2YgcmVuZXdhYmxlIGVuZXJneSBzb3VyY2VzLCBzdWNoIGFzIHNvbGFyLCB3aW5kLCBhbmQgYmlvbWFzcywgaW50byB0cmVhdG1lbnQgZmFjaWxpdGllcyBpbXByb3ZlcyBlZmZpY2llbmN5IGFuZCByZWR1Y2VzIGVtaXNzaW9ucy4gVGhlIHByb2Nlc3MgZWZmaWNpZW5jeSBjYW4gYmUgcG9zc2libHkgZW5oYW5jZWQgdGhyb3VnaCByZWFsLXRpbWUgbW9uaXRvcmluZyBhbmQgYXV0b21hdGlvbiwgd2hpbGUgYSBzdXN0YWluYWJsZSBhbmQgcmVzb3VyY2UtZWZmaWNpZW50IG1ldGhvZCBpbnZvbHZlcyBpbnRlZ3JhdGluZyBiaW8tZWxlY3Ryb2NoZW1pY2FsIHN5c3RlbXMgd2l0aCBjb25zdHJ1Y3RlZCB3ZXRsYW5kcy4gVGhlcmUgYXJlIHN0aWxsIGNoYWxsZW5nZXMgaW4gc2x1ZGdlIGhhbmRsaW5nLCBsYW5kIHJlcXVpcmVtZW50cywgYW5kIGxvbmctdGVybSBzeXN0ZW0gbWFpbnRlbmFuY2UuIEJhbGFuY2luZyB0ZWNobm9sb2dpY2FsIHNvbHV0aW9ucywgZW52aXJvbm1lbnRhbCBwcm90ZWN0aW9uLCBhbmQgZWNvbm9taWMgZmVhc2liaWxpdHkgaXMgZXNzZW50aWFsIGZvciBzdXN0YWluYWJsZSB3YXN0ZXdhdGVyIG1hbmFnZW1lbnQsIHdoaWNoIGNhbiBlbnN1cmUgY29udGludW91cyBhY2Nlc3MgdG8gY2xlYW4gd2F0ZXIgaW4gdGhlIGZhY2Ugb2YgaW5jcmVhc2luZyBkZW1hbmQgZm9yIHRoaXMgdml0YWwgcmVzb3VyY2UuIiwicHVibGlzaGVyIjoiUm95YWwgU29jaWV0eSBvZiBDaGVtaXN0cnkiLCJpc3N1ZSI6IjIiLCJ2b2x1bWUiOiI0IiwiY29udGFpbmVyLXRpdGxlLXNob3J0IjoiIn0sImlzVGVtcG9yYXJ5IjpmYWxzZX0seyJpZCI6IjA1YWI1YmQzLTkwODQtMzhmMC1iNDY3LWIzZjJkMWQ0ODY0MyIsIml0ZW1EYXRhIjp7InR5cGUiOiJhcnRpY2xlIiwiaWQiOiIwNWFiNWJkMy05MDg0LTM4ZjAtYjQ2Ny1iM2YyZDFkNDg2NDMiLCJ0aXRsZSI6IkNvbXByZWhlbnNpdmUgcmV2aWV3IG9mIGluZHVzdHJpYWwgd2FzdGV3YXRlciB0cmVhdG1lbnQgdGVjaG5pcXVlcyIsImF1dGhvciI6W3siZmFtaWx5IjoiS2F0byIsImdpdmVuIjoiU2hvbWEiLCJwYXJzZS1uYW1lcyI6ZmFsc2UsImRyb3BwaW5nLXBhcnRpY2xlIjoiIiwibm9uLWRyb3BwaW5nLXBhcnRpY2xlIjoiIn0seyJmYW1pbHkiOiJLYW5zaGEiLCJnaXZlbiI6Illhc3VraSIsInBhcnNlLW5hbWVzIjpmYWxzZSwiZHJvcHBpbmctcGFydGljbGUiOiIiLCJub24tZHJvcHBpbmctcGFydGljbGUiOiIifV0sImNvbnRhaW5lci10aXRsZSI6IkVudmlyb25tZW50YWwgU2NpZW5jZSBhbmQgUG9sbHV0aW9uIFJlc2VhcmNoIiwiRE9JIjoiMTAuMTAwNy9zMTEzNTYtMDI0LTM0NTg0LTAiLCJJU1NOIjoiMTYxNDc0OTkiLCJQTUlEIjoiMzkxMDc2NDgiLCJpc3N1ZWQiOnsiZGF0ZS1wYXJ0cyI6W1syMDI0LDgsMV1dfSwicGFnZSI6IjUxMDY0LTUxMDk3IiwiYWJzdHJhY3QiOiJXYXRlciBpcyBhbiBpbmRpc3BlbnNhYmxlIHJlc291cmNlIGZvciBodW1hbiBhY3Rpdml0eSBhbmQgdGhlIGVudmlyb25tZW50LiBJbmR1c3RyaWFsIGFjdGl2aXRpZXMgZ2VuZXJhdGUgdmFzdCBxdWFudGl0aWVzIG9mIHdhc3Rld2F0ZXIgdGhhdCBtYXkgYmUgaGVhdmlseSBwb2xsdXRlZCBvciBjb250YWluIHRveGljIGNvbnRhbWluYW50cywgcG9zaW5nIGVudmlyb25tZW50YWwgYW5kIHB1YmxpYyBoZWFsdGggY2hhbGxlbmdlcy4gRGlmZmVyZW50IGluZHVzdHJpZXMgZ2VuZXJhdGUgd2FzdGV3YXRlciB3aXRoIHdpZGVseSB2YXJ5aW5nIGNoYXJhY3RlcmlzdGljcywgc3VjaCBhcyB0aGUgcXVhbnRpdHkgZ2VuZXJhdGVkLCBjb25jZW50cmF0aW9uLCBhbmQgcG9sbHV0YW50IHR5cGUuIEl0IGlzIGVzc2VudGlhbCB0byB1bmRlcnN0YW5kIHRoZXNlIGNoYXJhY3RlcmlzdGljcyB0byBzZWxlY3QgYXZhaWxhYmxlIHRyZWF0bWVudCB0ZWNobmlxdWVzIGZvciBpbXBsZW1lbnRhdGlvbiBpbiB3YXN0ZXdhdGVyIHRyZWF0bWVudCBmYWNpbGl0aWVzIHRvIHByb21vdGUgc3VzdGFpbmFibGUgd2F0ZXIgdXNhZ2UuIFRoaXMgcmV2aWV3IGFydGljbGUgcHJvdmlkZXMgYW4gb3ZlcnZpZXcgb2Ygd2FzdGV3YXRlcnMgZ2VuZXJhdGVkIGJ5IHZhcmlvdXMgaW5kdXN0cmllcyBhbmQgY29tbW9ubHkgYXBwbGllZCB0cmVhdG1lbnQgdGVjaG5pcXVlcy4gVGhlIGNoYXJhY3RlcmlzdGljcywgYWR2YW50YWdlcywgYW5kIGRpc2FkdmFudGFnZXMgb2YgcGh5c2ljYWwsIGNoZW1pY2FsLCBhbmQgYmlvbG9naWNhbCB0cmVhdG1lbnQgbWV0aG9kcyBhcmUgcHJlc2VudGVkLiIsInB1Ymxpc2hlciI6IlNwcmluZ2VyIiwiaXNzdWUiOiIzOSIsInZvbHVtZSI6IjMxIiwiY29udGFpbmVyLXRpdGxlLXNob3J0IjoiIn0sImlzVGVtcG9yYXJ5IjpmYWxzZX1dfQ==&quot;,&quot;citationItems&quot;:[{&quot;id&quot;:&quot;e3d101cd-31d4-35b4-9f18-4e66fba5c70d&quot;,&quot;itemData&quot;:{&quot;type&quot;:&quot;article&quot;,&quot;id&quot;:&quot;e3d101cd-31d4-35b4-9f18-4e66fba5c70d&quot;,&quot;title&quot;:&quot;Innovative approaches to sustainable wastewater treatment: a comprehensive exploration of conventional and emerging technologies&quot;,&quot;author&quot;:[{&quot;family&quot;:&quot;Shamshad&quot;,&quot;given&quot;:&quot;Jaweria&quot;,&quot;parse-names&quot;:false,&quot;dropping-particle&quot;:&quot;&quot;,&quot;non-dropping-particle&quot;:&quot;&quot;},{&quot;family&quot;:&quot;Ur Rehman&quot;,&quot;given&quot;:&quot;Rashid&quot;,&quot;parse-names&quot;:false,&quot;dropping-particle&quot;:&quot;&quot;,&quot;non-dropping-particle&quot;:&quot;&quot;}],&quot;container-title&quot;:&quot;Environmental Science: Advances&quot;,&quot;DOI&quot;:&quot;10.1039/d4va00136b&quot;,&quot;ISSN&quot;:&quot;27547000&quot;,&quot;issued&quot;:{&quot;date-parts&quot;:[[2024,11,22]]},&quot;page&quot;:&quot;189-222&quot;,&quot;abstract&quot;:&quot;Access to clean water is under threat due to population growth, climate change, and pollution, emphasizing the need for effective wastewater treatment. Wastewater pollutants pose risks to public health and ecosystems, necessitating proper treatment methods. This paper outlines both conventional and emerging technologies for wastewater treatment. Established techniques, such as activated sludge processing, chlorination, and constructed wetlands, are discussed alongside newer methods, such as advanced oxidation, ultraviolet disinfection, membrane bioreactors, reverse osmosis, artificial intelligence optimization, and nanofiltration, which enhance contaminant removal but may incur high costs and energy demands. Integration of renewable energy sources, such as solar, wind, and biomass, into treatment facilities improves efficiency and reduces emissions. The process efficiency can be possibly enhanced through real-time monitoring and automation, while a sustainable and resource-efficient method involves integrating bio-electrochemical systems with constructed wetlands. There are still challenges in sludge handling, land requirements, and long-term system maintenance. Balancing technological solutions, environmental protection, and economic feasibility is essential for sustainable wastewater management, which can ensure continuous access to clean water in the face of increasing demand for this vital resource.&quot;,&quot;publisher&quot;:&quot;Royal Society of Chemistry&quot;,&quot;issue&quot;:&quot;2&quot;,&quot;volume&quot;:&quot;4&quot;,&quot;container-title-short&quot;:&quot;&quot;},&quot;isTemporary&quot;:false},{&quot;id&quot;:&quot;05ab5bd3-9084-38f0-b467-b3f2d1d48643&quot;,&quot;itemData&quot;:{&quot;type&quot;:&quot;article&quot;,&quot;id&quot;:&quot;05ab5bd3-9084-38f0-b467-b3f2d1d48643&quot;,&quot;title&quot;:&quot;Comprehensive review of industrial wastewater treatment techniques&quot;,&quot;author&quot;:[{&quot;family&quot;:&quot;Kato&quot;,&quot;given&quot;:&quot;Shoma&quot;,&quot;parse-names&quot;:false,&quot;dropping-particle&quot;:&quot;&quot;,&quot;non-dropping-particle&quot;:&quot;&quot;},{&quot;family&quot;:&quot;Kansha&quot;,&quot;given&quot;:&quot;Yasuki&quot;,&quot;parse-names&quot;:false,&quot;dropping-particle&quot;:&quot;&quot;,&quot;non-dropping-particle&quot;:&quot;&quot;}],&quot;container-title&quot;:&quot;Environmental Science and Pollution Research&quot;,&quot;DOI&quot;:&quot;10.1007/s11356-024-34584-0&quot;,&quot;ISSN&quot;:&quot;16147499&quot;,&quot;PMID&quot;:&quot;39107648&quot;,&quot;issued&quot;:{&quot;date-parts&quot;:[[2024,8,1]]},&quot;page&quot;:&quot;51064-51097&quot;,&quot;abstract&quot;:&quot;Water is an indispensable resource for human activity and the environment. Industrial activities generate vast quantities of wastewater that may be heavily polluted or contain toxic contaminants, posing environmental and public health challenges. Different industries generate wastewater with widely varying characteristics, such as the quantity generated, concentration, and pollutant type. It is essential to understand these characteristics to select available treatment techniques for implementation in wastewater treatment facilities to promote sustainable water usage. This review article provides an overview of wastewaters generated by various industries and commonly applied treatment techniques. The characteristics, advantages, and disadvantages of physical, chemical, and biological treatment methods are presented.&quot;,&quot;publisher&quot;:&quot;Springer&quot;,&quot;issue&quot;:&quot;39&quot;,&quot;volume&quot;:&quot;31&quot;,&quot;container-title-short&quot;:&quot;&quot;},&quot;isTemporary&quot;:false}]},{&quot;citationID&quot;:&quot;MENDELEY_CITATION_49b687de-65a9-4091-9249-70f96d91d330&quot;,&quot;properties&quot;:{&quot;noteIndex&quot;:0},&quot;isEdited&quot;:false,&quot;manualOverride&quot;:{&quot;isManuallyOverridden&quot;:false,&quot;citeprocText&quot;:&quot;[61]&quot;,&quot;manualOverrideText&quot;:&quot;&quot;},&quot;citationTag&quot;:&quot;MENDELEY_CITATION_v3_eyJjaXRhdGlvbklEIjoiTUVOREVMRVlfQ0lUQVRJT05fNDliNjg3ZGUtNjVhOS00MDkxLTkyNDktNzBmOTZkOTFkMzMwIiwicHJvcGVydGllcyI6eyJub3RlSW5kZXgiOjB9LCJpc0VkaXRlZCI6ZmFsc2UsIm1hbnVhbE92ZXJyaWRlIjp7ImlzTWFudWFsbHlPdmVycmlkZGVuIjpmYWxzZSwiY2l0ZXByb2NUZXh0IjoiWzYxXSIsIm1hbnVhbE92ZXJyaWRlVGV4dCI6IiJ9LCJjaXRhdGlvbkl0ZW1zIjpbeyJpZCI6IjU3Nzk4OGY4LWMxYjMtM2EwOS05NmMzLTc0M2MxNDMwYTg0NCIsIml0ZW1EYXRhIjp7InR5cGUiOiJhcnRpY2xlLWpvdXJuYWwiLCJpZCI6IjU3Nzk4OGY4LWMxYjMtM2EwOS05NmMzLTc0M2MxNDMwYTg0NCIsInRpdGxlIjoiUHJvZ3Jlc3MgaW4gdGhlIGJpb2xvZ2ljYWwgYW5kIGNoZW1pY2FsIHRyZWF0bWVudCB0ZWNobm9sb2dpZXMgZm9yIGVtZXJnaW5nIGNvbnRhbWluYW50IHJlbW92YWwgZnJvbSB3YXN0ZXdhdGVyOiBBIGNyaXRpY2FsIHJldmlldyIsImF1dGhvciI6W3siZmFtaWx5IjoiQWhtZWQiLCJnaXZlbiI6Ik1vaGFtbWFkIEJvc2hpciIsInBhcnNlLW5hbWVzIjpmYWxzZSwiZHJvcHBpbmctcGFydGljbGUiOiIiLCJub24tZHJvcHBpbmctcGFydGljbGUiOiIifSx7ImZhbWlseSI6Ilpob3UiLCJnaXZlbiI6IkpvaG4gTC4iLCJwYXJzZS1uYW1lcyI6ZmFsc2UsImRyb3BwaW5nLXBhcnRpY2xlIjoiIiwibm9uLWRyb3BwaW5nLXBhcnRpY2xlIjoiIn0seyJmYW1pbHkiOiJOZ28iLCJnaXZlbiI6Ikh1dSBIYW8iLCJwYXJzZS1uYW1lcyI6ZmFsc2UsImRyb3BwaW5nLXBhcnRpY2xlIjoiIiwibm9uLWRyb3BwaW5nLXBhcnRpY2xlIjoiIn0seyJmYW1pbHkiOiJHdW8iLCJnaXZlbiI6IldlbnNoYW4iLCJwYXJzZS1uYW1lcyI6ZmFsc2UsImRyb3BwaW5nLXBhcnRpY2xlIjoiIiwibm9uLWRyb3BwaW5nLXBhcnRpY2xlIjoiIn0seyJmYW1pbHkiOiJUaG9tYWlkaXMiLCJnaXZlbiI6Ik5pa29sYW9zIFMuIiwicGFyc2UtbmFtZXMiOmZhbHNlLCJkcm9wcGluZy1wYXJ0aWNsZSI6IiIsIm5vbi1kcm9wcGluZy1wYXJ0aWNsZSI6IiJ9LHsiZmFtaWx5IjoiWHUiLCJnaXZlbiI6IkppYW5nIiwicGFyc2UtbmFtZXMiOmZhbHNlLCJkcm9wcGluZy1wYXJ0aWNsZSI6IiIsIm5vbi1kcm9wcGluZy1wYXJ0aWNsZSI6IiJ9XSwiY29udGFpbmVyLXRpdGxlIjoiSm91cm5hbCBvZiBIYXphcmRvdXMgTWF0ZXJpYWxzIiwiY29udGFpbmVyLXRpdGxlLXNob3J0IjoiSiBIYXphcmQgTWF0ZXIiLCJET0kiOiIxMC4xMDE2L2ouamhhem1hdC4yMDE2LjA0LjA0NSIsIklTU04iOiIxODczMzMzNiIsIlBNSUQiOiIyNzE0MzI4NiIsImlzc3VlZCI6eyJkYXRlLXBhcnRzIjpbWzIwMTcsMiw1XV19LCJwYWdlIjoiMjc0LTI5OCIsImFic3RyYWN0IjoiVGhpcyByZXZpZXcgZm9jdXNlcyBvbiB0aGUgcmVtb3ZhbCBvZiBlbWVyZ2luZyBjb250YW1pbmFudHMgKEVDcykgYnkgYmlvbG9naWNhbCwgY2hlbWljYWwgYW5kIGh5YnJpZCB0ZWNobm9sb2dpZXMgaW4gZWZmbHVlbnRzIGZyb20gd2FzdGV3YXRlciB0cmVhdG1lbnQgcGxhbnRzIChXV1RQcykuIFJlc3VsdHMgc2hvd2VkIHRoYXQgZW5kb2NyaW5lIGRpc3J1cHRpb24gY2hlbWljYWxzIChFRENzKSB3ZXJlIGJldHRlciByZW1vdmVkIGJ5IG1lbWJyYW5lIGJpb3JlYWN0b3IgKE1CUiksIGFjdGl2YXRlZCBzbHVkZ2UgYW5kIGFlcmF0aW9uIHByb2Nlc3NlcyBhbW9uZyBkaWZmZXJlbnQgYmlvbG9naWNhbCBwcm9jZXNzZXMuIFN1cmZhY3RhbnRzLCBFRENzIGFuZCBwZXJzb25hbCBjYXJlIHByb2R1Y3RzIChQQ1BzKSBjYW4gYmUgd2VsbCByZW1vdmVkIGJ5IGFjdGl2YXRlZCBzbHVkZ2UgcHJvY2Vzcy4gUGVzdGljaWRlcyBhbmQgcGhhcm1hY2V1dGljYWxzIHNob3dlZCBnb29kIHJlbW92YWwgZWZmaWNpZW5jaWVzIGJ5IGJpb2xvZ2ljYWwgYWN0aXZhdGVkIGNhcmJvbi4gTWljcm9hbGdhZSB0cmVhdG1lbnQgcHJvY2Vzc2VzIGNhbiByZW1vdmUgYWxtb3N0IGFsbCB0eXBlcyBvZiBFQ3MgdG8gc29tZSBleHRlbnQuIE90aGVyIGJpb2xvZ2ljYWwgcHJvY2Vzc2VzIHdlcmUgZm91bmQgbGVzcyBlZmZlY3RpdmUgaW4gRUNzIHJlbW92YWwgZnJvbSB3YXN0ZXdhdGVyLiBDaGVtaWNhbCBveGlkYXRpb24gcHJvY2Vzc2VzIHN1Y2ggYXMgb3pvbmF0aW9uL0gyTzIsIFVWIHBob3RvbHlzaXMvSDJPMiBhbmQgcGhvdG8tRmVudG9uIHByb2Nlc3NlcyBjYW4gc3VjY2Vzc2Z1bGx5IHJlbW92ZSB1cCB0byAxMDAlIG9mIHBlc3RpY2lkZXMsIGJldGEgYmxvY2tlcnMgYW5kIHBoYXJtYWNldXRpY2Fscywgd2hpbGUgRURDcyBjYW4gYmUgYmV0dGVyIHJlbW92ZWQgYnkgb3pvbmF0aW9uIGFuZCBVViBwaG90b2NhdGFseXNpcy4gRmVudG9uIHByb2Nlc3Mgd2FzIGZvdW5kIGxlc3MgZWZmZWN0aXZlIGluIHRoZSByZW1vdmFsIG9mIGFueSB0eXBlcyBvZiBFQ3MuIEEgaHlicmlkIHN5c3RlbSBiYXNlZCBvbiBvem9uYXRpb24gZm9sbG93ZWQgYnkgYmlvbG9naWNhbCBhY3RpdmF0ZWQgY2FyYm9uIHdhcyBmb3VuZCBoaWdobHkgZWZmaWNpZW50IGluIHRoZSByZW1vdmFsIG9mIHBlc3RpY2lkZXMsIGJldGEgYmxvY2tlcnMgYW5kIHBoYXJtYWNldXRpY2Fscy4gQSBoeWJyaWQgb3pvbmF0aW9uLXVsdHJhc291bmQgc3lzdGVtIGNhbiByZW1vdmUgdXAgdG8gMTAwJSBvZiBtYW55IHBoYXJtYWNldXRpY2Fscy4gRnV0dXJlIHJlc2VhcmNoIGRpcmVjdGlvbnMgdG8gZW5oYW5jZSB0aGUgcmVtb3ZhbCBvZiBFQ3MgaGF2ZSBiZWVuIGVsYWJvcmF0ZWQuIiwicHVibGlzaGVyIjoiRWxzZXZpZXIgQi5WLiIsInZvbHVtZSI6IjMyMyJ9LCJpc1RlbXBvcmFyeSI6ZmFsc2V9XX0=&quot;,&quot;citationItems&quot;:[{&quot;id&quot;:&quot;577988f8-c1b3-3a09-96c3-743c1430a844&quot;,&quot;itemData&quot;:{&quot;type&quot;:&quot;article-journal&quot;,&quot;id&quot;:&quot;577988f8-c1b3-3a09-96c3-743c1430a844&quot;,&quot;title&quot;:&quot;Progress in the biological and chemical treatment technologies for emerging contaminant removal from wastewater: A critical review&quot;,&quot;author&quot;:[{&quot;family&quot;:&quot;Ahmed&quot;,&quot;given&quot;:&quot;Mohammad Boshir&quot;,&quot;parse-names&quot;:false,&quot;dropping-particle&quot;:&quot;&quot;,&quot;non-dropping-particle&quot;:&quot;&quot;},{&quot;family&quot;:&quot;Zhou&quot;,&quot;given&quot;:&quot;John L.&quot;,&quot;parse-names&quot;:false,&quot;dropping-particle&quot;:&quot;&quot;,&quot;non-dropping-particle&quot;:&quot;&quot;},{&quot;family&quot;:&quot;Ngo&quot;,&quot;given&quot;:&quot;Huu Hao&quot;,&quot;parse-names&quot;:false,&quot;dropping-particle&quot;:&quot;&quot;,&quot;non-dropping-particle&quot;:&quot;&quot;},{&quot;family&quot;:&quot;Guo&quot;,&quot;given&quot;:&quot;Wenshan&quot;,&quot;parse-names&quot;:false,&quot;dropping-particle&quot;:&quot;&quot;,&quot;non-dropping-particle&quot;:&quot;&quot;},{&quot;family&quot;:&quot;Thomaidis&quot;,&quot;given&quot;:&quot;Nikolaos S.&quot;,&quot;parse-names&quot;:false,&quot;dropping-particle&quot;:&quot;&quot;,&quot;non-dropping-particle&quot;:&quot;&quot;},{&quot;family&quot;:&quot;Xu&quot;,&quot;given&quot;:&quot;Jiang&quot;,&quot;parse-names&quot;:false,&quot;dropping-particle&quot;:&quot;&quot;,&quot;non-dropping-particle&quot;:&quot;&quot;}],&quot;container-title&quot;:&quot;Journal of Hazardous Materials&quot;,&quot;container-title-short&quot;:&quot;J Hazard Mater&quot;,&quot;DOI&quot;:&quot;10.1016/j.jhazmat.2016.04.045&quot;,&quot;ISSN&quot;:&quot;18733336&quot;,&quot;PMID&quot;:&quot;27143286&quot;,&quot;issued&quot;:{&quot;date-parts&quot;:[[2017,2,5]]},&quot;page&quot;:&quot;274-298&quot;,&quot;abstract&quot;:&quot;This review focuses on the removal of emerging contaminants (ECs) by biological, chemical and hybrid technologies in effluents from wastewater treatment plants (WWTPs). Results showed that endocrine disruption chemicals (EDCs) were better removed by membrane bioreactor (MBR), activated sludge and aeration processes among different biological processes. Surfactants, EDCs and personal care products (PCPs) can be well removed by activated sludge process. Pesticides and pharmaceuticals showed good removal efficiencies by biological activated carbon. Microalgae treatment processes can remove almost all types of ECs to some extent. Other biological processes were found less effective in ECs removal from wastewater. Chemical oxidation processes such as ozonation/H2O2, UV photolysis/H2O2 and photo-Fenton processes can successfully remove up to 100% of pesticides, beta blockers and pharmaceuticals, while EDCs can be better removed by ozonation and UV photocatalysis. Fenton process was found less effective in the removal of any types of ECs. A hybrid system based on ozonation followed by biological activated carbon was found highly efficient in the removal of pesticides, beta blockers and pharmaceuticals. A hybrid ozonation-ultrasound system can remove up to 100% of many pharmaceuticals. Future research directions to enhance the removal of ECs have been elaborated.&quot;,&quot;publisher&quot;:&quot;Elsevier B.V.&quot;,&quot;volume&quot;:&quot;323&quot;},&quot;isTemporary&quot;:false}]},{&quot;citationID&quot;:&quot;MENDELEY_CITATION_d73736f2-b611-4923-a6ef-02943bd16039&quot;,&quot;properties&quot;:{&quot;noteIndex&quot;:0},&quot;isEdited&quot;:false,&quot;manualOverride&quot;:{&quot;isManuallyOverridden&quot;:false,&quot;citeprocText&quot;:&quot;[61]&quot;,&quot;manualOverrideText&quot;:&quot;&quot;},&quot;citationTag&quot;:&quot;MENDELEY_CITATION_v3_eyJjaXRhdGlvbklEIjoiTUVOREVMRVlfQ0lUQVRJT05fZDczNzM2ZjItYjYxMS00OTIzLWE2ZWYtMDI5NDNiZDE2MDM5IiwicHJvcGVydGllcyI6eyJub3RlSW5kZXgiOjB9LCJpc0VkaXRlZCI6ZmFsc2UsIm1hbnVhbE92ZXJyaWRlIjp7ImlzTWFudWFsbHlPdmVycmlkZGVuIjpmYWxzZSwiY2l0ZXByb2NUZXh0IjoiWzYxXSIsIm1hbnVhbE92ZXJyaWRlVGV4dCI6IiJ9LCJjaXRhdGlvbkl0ZW1zIjpbeyJpZCI6IjU3Nzk4OGY4LWMxYjMtM2EwOS05NmMzLTc0M2MxNDMwYTg0NCIsIml0ZW1EYXRhIjp7InR5cGUiOiJhcnRpY2xlLWpvdXJuYWwiLCJpZCI6IjU3Nzk4OGY4LWMxYjMtM2EwOS05NmMzLTc0M2MxNDMwYTg0NCIsInRpdGxlIjoiUHJvZ3Jlc3MgaW4gdGhlIGJpb2xvZ2ljYWwgYW5kIGNoZW1pY2FsIHRyZWF0bWVudCB0ZWNobm9sb2dpZXMgZm9yIGVtZXJnaW5nIGNvbnRhbWluYW50IHJlbW92YWwgZnJvbSB3YXN0ZXdhdGVyOiBBIGNyaXRpY2FsIHJldmlldyIsImF1dGhvciI6W3siZmFtaWx5IjoiQWhtZWQiLCJnaXZlbiI6Ik1vaGFtbWFkIEJvc2hpciIsInBhcnNlLW5hbWVzIjpmYWxzZSwiZHJvcHBpbmctcGFydGljbGUiOiIiLCJub24tZHJvcHBpbmctcGFydGljbGUiOiIifSx7ImZhbWlseSI6Ilpob3UiLCJnaXZlbiI6IkpvaG4gTC4iLCJwYXJzZS1uYW1lcyI6ZmFsc2UsImRyb3BwaW5nLXBhcnRpY2xlIjoiIiwibm9uLWRyb3BwaW5nLXBhcnRpY2xlIjoiIn0seyJmYW1pbHkiOiJOZ28iLCJnaXZlbiI6Ikh1dSBIYW8iLCJwYXJzZS1uYW1lcyI6ZmFsc2UsImRyb3BwaW5nLXBhcnRpY2xlIjoiIiwibm9uLWRyb3BwaW5nLXBhcnRpY2xlIjoiIn0seyJmYW1pbHkiOiJHdW8iLCJnaXZlbiI6IldlbnNoYW4iLCJwYXJzZS1uYW1lcyI6ZmFsc2UsImRyb3BwaW5nLXBhcnRpY2xlIjoiIiwibm9uLWRyb3BwaW5nLXBhcnRpY2xlIjoiIn0seyJmYW1pbHkiOiJUaG9tYWlkaXMiLCJnaXZlbiI6Ik5pa29sYW9zIFMuIiwicGFyc2UtbmFtZXMiOmZhbHNlLCJkcm9wcGluZy1wYXJ0aWNsZSI6IiIsIm5vbi1kcm9wcGluZy1wYXJ0aWNsZSI6IiJ9LHsiZmFtaWx5IjoiWHUiLCJnaXZlbiI6IkppYW5nIiwicGFyc2UtbmFtZXMiOmZhbHNlLCJkcm9wcGluZy1wYXJ0aWNsZSI6IiIsIm5vbi1kcm9wcGluZy1wYXJ0aWNsZSI6IiJ9XSwiY29udGFpbmVyLXRpdGxlIjoiSm91cm5hbCBvZiBIYXphcmRvdXMgTWF0ZXJpYWxzIiwiY29udGFpbmVyLXRpdGxlLXNob3J0IjoiSiBIYXphcmQgTWF0ZXIiLCJET0kiOiIxMC4xMDE2L2ouamhhem1hdC4yMDE2LjA0LjA0NSIsIklTU04iOiIxODczMzMzNiIsIlBNSUQiOiIyNzE0MzI4NiIsImlzc3VlZCI6eyJkYXRlLXBhcnRzIjpbWzIwMTcsMiw1XV19LCJwYWdlIjoiMjc0LTI5OCIsImFic3RyYWN0IjoiVGhpcyByZXZpZXcgZm9jdXNlcyBvbiB0aGUgcmVtb3ZhbCBvZiBlbWVyZ2luZyBjb250YW1pbmFudHMgKEVDcykgYnkgYmlvbG9naWNhbCwgY2hlbWljYWwgYW5kIGh5YnJpZCB0ZWNobm9sb2dpZXMgaW4gZWZmbHVlbnRzIGZyb20gd2FzdGV3YXRlciB0cmVhdG1lbnQgcGxhbnRzIChXV1RQcykuIFJlc3VsdHMgc2hvd2VkIHRoYXQgZW5kb2NyaW5lIGRpc3J1cHRpb24gY2hlbWljYWxzIChFRENzKSB3ZXJlIGJldHRlciByZW1vdmVkIGJ5IG1lbWJyYW5lIGJpb3JlYWN0b3IgKE1CUiksIGFjdGl2YXRlZCBzbHVkZ2UgYW5kIGFlcmF0aW9uIHByb2Nlc3NlcyBhbW9uZyBkaWZmZXJlbnQgYmlvbG9naWNhbCBwcm9jZXNzZXMuIFN1cmZhY3RhbnRzLCBFRENzIGFuZCBwZXJzb25hbCBjYXJlIHByb2R1Y3RzIChQQ1BzKSBjYW4gYmUgd2VsbCByZW1vdmVkIGJ5IGFjdGl2YXRlZCBzbHVkZ2UgcHJvY2Vzcy4gUGVzdGljaWRlcyBhbmQgcGhhcm1hY2V1dGljYWxzIHNob3dlZCBnb29kIHJlbW92YWwgZWZmaWNpZW5jaWVzIGJ5IGJpb2xvZ2ljYWwgYWN0aXZhdGVkIGNhcmJvbi4gTWljcm9hbGdhZSB0cmVhdG1lbnQgcHJvY2Vzc2VzIGNhbiByZW1vdmUgYWxtb3N0IGFsbCB0eXBlcyBvZiBFQ3MgdG8gc29tZSBleHRlbnQuIE90aGVyIGJpb2xvZ2ljYWwgcHJvY2Vzc2VzIHdlcmUgZm91bmQgbGVzcyBlZmZlY3RpdmUgaW4gRUNzIHJlbW92YWwgZnJvbSB3YXN0ZXdhdGVyLiBDaGVtaWNhbCBveGlkYXRpb24gcHJvY2Vzc2VzIHN1Y2ggYXMgb3pvbmF0aW9uL0gyTzIsIFVWIHBob3RvbHlzaXMvSDJPMiBhbmQgcGhvdG8tRmVudG9uIHByb2Nlc3NlcyBjYW4gc3VjY2Vzc2Z1bGx5IHJlbW92ZSB1cCB0byAxMDAlIG9mIHBlc3RpY2lkZXMsIGJldGEgYmxvY2tlcnMgYW5kIHBoYXJtYWNldXRpY2Fscywgd2hpbGUgRURDcyBjYW4gYmUgYmV0dGVyIHJlbW92ZWQgYnkgb3pvbmF0aW9uIGFuZCBVViBwaG90b2NhdGFseXNpcy4gRmVudG9uIHByb2Nlc3Mgd2FzIGZvdW5kIGxlc3MgZWZmZWN0aXZlIGluIHRoZSByZW1vdmFsIG9mIGFueSB0eXBlcyBvZiBFQ3MuIEEgaHlicmlkIHN5c3RlbSBiYXNlZCBvbiBvem9uYXRpb24gZm9sbG93ZWQgYnkgYmlvbG9naWNhbCBhY3RpdmF0ZWQgY2FyYm9uIHdhcyBmb3VuZCBoaWdobHkgZWZmaWNpZW50IGluIHRoZSByZW1vdmFsIG9mIHBlc3RpY2lkZXMsIGJldGEgYmxvY2tlcnMgYW5kIHBoYXJtYWNldXRpY2Fscy4gQSBoeWJyaWQgb3pvbmF0aW9uLXVsdHJhc291bmQgc3lzdGVtIGNhbiByZW1vdmUgdXAgdG8gMTAwJSBvZiBtYW55IHBoYXJtYWNldXRpY2Fscy4gRnV0dXJlIHJlc2VhcmNoIGRpcmVjdGlvbnMgdG8gZW5oYW5jZSB0aGUgcmVtb3ZhbCBvZiBFQ3MgaGF2ZSBiZWVuIGVsYWJvcmF0ZWQuIiwicHVibGlzaGVyIjoiRWxzZXZpZXIgQi5WLiIsInZvbHVtZSI6IjMyMyJ9LCJpc1RlbXBvcmFyeSI6ZmFsc2V9XX0=&quot;,&quot;citationItems&quot;:[{&quot;id&quot;:&quot;577988f8-c1b3-3a09-96c3-743c1430a844&quot;,&quot;itemData&quot;:{&quot;type&quot;:&quot;article-journal&quot;,&quot;id&quot;:&quot;577988f8-c1b3-3a09-96c3-743c1430a844&quot;,&quot;title&quot;:&quot;Progress in the biological and chemical treatment technologies for emerging contaminant removal from wastewater: A critical review&quot;,&quot;author&quot;:[{&quot;family&quot;:&quot;Ahmed&quot;,&quot;given&quot;:&quot;Mohammad Boshir&quot;,&quot;parse-names&quot;:false,&quot;dropping-particle&quot;:&quot;&quot;,&quot;non-dropping-particle&quot;:&quot;&quot;},{&quot;family&quot;:&quot;Zhou&quot;,&quot;given&quot;:&quot;John L.&quot;,&quot;parse-names&quot;:false,&quot;dropping-particle&quot;:&quot;&quot;,&quot;non-dropping-particle&quot;:&quot;&quot;},{&quot;family&quot;:&quot;Ngo&quot;,&quot;given&quot;:&quot;Huu Hao&quot;,&quot;parse-names&quot;:false,&quot;dropping-particle&quot;:&quot;&quot;,&quot;non-dropping-particle&quot;:&quot;&quot;},{&quot;family&quot;:&quot;Guo&quot;,&quot;given&quot;:&quot;Wenshan&quot;,&quot;parse-names&quot;:false,&quot;dropping-particle&quot;:&quot;&quot;,&quot;non-dropping-particle&quot;:&quot;&quot;},{&quot;family&quot;:&quot;Thomaidis&quot;,&quot;given&quot;:&quot;Nikolaos S.&quot;,&quot;parse-names&quot;:false,&quot;dropping-particle&quot;:&quot;&quot;,&quot;non-dropping-particle&quot;:&quot;&quot;},{&quot;family&quot;:&quot;Xu&quot;,&quot;given&quot;:&quot;Jiang&quot;,&quot;parse-names&quot;:false,&quot;dropping-particle&quot;:&quot;&quot;,&quot;non-dropping-particle&quot;:&quot;&quot;}],&quot;container-title&quot;:&quot;Journal of Hazardous Materials&quot;,&quot;container-title-short&quot;:&quot;J Hazard Mater&quot;,&quot;DOI&quot;:&quot;10.1016/j.jhazmat.2016.04.045&quot;,&quot;ISSN&quot;:&quot;18733336&quot;,&quot;PMID&quot;:&quot;27143286&quot;,&quot;issued&quot;:{&quot;date-parts&quot;:[[2017,2,5]]},&quot;page&quot;:&quot;274-298&quot;,&quot;abstract&quot;:&quot;This review focuses on the removal of emerging contaminants (ECs) by biological, chemical and hybrid technologies in effluents from wastewater treatment plants (WWTPs). Results showed that endocrine disruption chemicals (EDCs) were better removed by membrane bioreactor (MBR), activated sludge and aeration processes among different biological processes. Surfactants, EDCs and personal care products (PCPs) can be well removed by activated sludge process. Pesticides and pharmaceuticals showed good removal efficiencies by biological activated carbon. Microalgae treatment processes can remove almost all types of ECs to some extent. Other biological processes were found less effective in ECs removal from wastewater. Chemical oxidation processes such as ozonation/H2O2, UV photolysis/H2O2 and photo-Fenton processes can successfully remove up to 100% of pesticides, beta blockers and pharmaceuticals, while EDCs can be better removed by ozonation and UV photocatalysis. Fenton process was found less effective in the removal of any types of ECs. A hybrid system based on ozonation followed by biological activated carbon was found highly efficient in the removal of pesticides, beta blockers and pharmaceuticals. A hybrid ozonation-ultrasound system can remove up to 100% of many pharmaceuticals. Future research directions to enhance the removal of ECs have been elaborated.&quot;,&quot;publisher&quot;:&quot;Elsevier B.V.&quot;,&quot;volume&quot;:&quot;323&quot;},&quot;isTemporary&quot;:false}]},{&quot;citationID&quot;:&quot;MENDELEY_CITATION_4b985d23-ea9b-47d6-93f0-b864cf34cd73&quot;,&quot;properties&quot;:{&quot;noteIndex&quot;:0},&quot;isEdited&quot;:false,&quot;manualOverride&quot;:{&quot;isManuallyOverridden&quot;:false,&quot;citeprocText&quot;:&quot;[86–89]&quot;,&quot;manualOverrideText&quot;:&quot;&quot;},&quot;citationTag&quot;:&quot;MENDELEY_CITATION_v3_eyJjaXRhdGlvbklEIjoiTUVOREVMRVlfQ0lUQVRJT05fNGI5ODVkMjMtZWE5Yi00N2Q2LTkzZjAtYjg2NGNmMzRjZDczIiwicHJvcGVydGllcyI6eyJub3RlSW5kZXgiOjB9LCJpc0VkaXRlZCI6ZmFsc2UsIm1hbnVhbE92ZXJyaWRlIjp7ImlzTWFudWFsbHlPdmVycmlkZGVuIjpmYWxzZSwiY2l0ZXByb2NUZXh0IjoiWzg24oCTODldIiwibWFudWFsT3ZlcnJpZGVUZXh0IjoiIn0sImNpdGF0aW9uSXRlbXMiOlt7ImlkIjoiMDVhYjViZDMtOTA4NC0zOGYwLWI0NjctYjNmMmQxZDQ4NjQzIiwiaXRlbURhdGEiOnsidHlwZSI6ImFydGljbGUiLCJpZCI6IjA1YWI1YmQzLTkwODQtMzhmMC1iNDY3LWIzZjJkMWQ0ODY0MyIsInRpdGxlIjoiQ29tcHJlaGVuc2l2ZSByZXZpZXcgb2YgaW5kdXN0cmlhbCB3YXN0ZXdhdGVyIHRyZWF0bWVudCB0ZWNobmlxdWVzIiwiYXV0aG9yIjpbeyJmYW1pbHkiOiJLYXRvIiwiZ2l2ZW4iOiJTaG9tYSIsInBhcnNlLW5hbWVzIjpmYWxzZSwiZHJvcHBpbmctcGFydGljbGUiOiIiLCJub24tZHJvcHBpbmctcGFydGljbGUiOiIifSx7ImZhbWlseSI6IkthbnNoYSIsImdpdmVuIjoiWWFzdWtpIiwicGFyc2UtbmFtZXMiOmZhbHNlLCJkcm9wcGluZy1wYXJ0aWNsZSI6IiIsIm5vbi1kcm9wcGluZy1wYXJ0aWNsZSI6IiJ9XSwiY29udGFpbmVyLXRpdGxlIjoiRW52aXJvbm1lbnRhbCBTY2llbmNlIGFuZCBQb2xsdXRpb24gUmVzZWFyY2giLCJET0kiOiIxMC4xMDA3L3MxMTM1Ni0wMjQtMzQ1ODQtMCIsIklTU04iOiIxNjE0NzQ5OSIsIlBNSUQiOiIzOTEwNzY0OCIsImlzc3VlZCI6eyJkYXRlLXBhcnRzIjpbWzIwMjQsOCwxXV19LCJwYWdlIjoiNTEwNjQtNTEwOTciLCJhYnN0cmFjdCI6IldhdGVyIGlzIGFuIGluZGlzcGVuc2FibGUgcmVzb3VyY2UgZm9yIGh1bWFuIGFjdGl2aXR5IGFuZCB0aGUgZW52aXJvbm1lbnQuIEluZHVzdHJpYWwgYWN0aXZpdGllcyBnZW5lcmF0ZSB2YXN0IHF1YW50aXRpZXMgb2Ygd2FzdGV3YXRlciB0aGF0IG1heSBiZSBoZWF2aWx5IHBvbGx1dGVkIG9yIGNvbnRhaW4gdG94aWMgY29udGFtaW5hbnRzLCBwb3NpbmcgZW52aXJvbm1lbnRhbCBhbmQgcHVibGljIGhlYWx0aCBjaGFsbGVuZ2VzLiBEaWZmZXJlbnQgaW5kdXN0cmllcyBnZW5lcmF0ZSB3YXN0ZXdhdGVyIHdpdGggd2lkZWx5IHZhcnlpbmcgY2hhcmFjdGVyaXN0aWNzLCBzdWNoIGFzIHRoZSBxdWFudGl0eSBnZW5lcmF0ZWQsIGNvbmNlbnRyYXRpb24sIGFuZCBwb2xsdXRhbnQgdHlwZS4gSXQgaXMgZXNzZW50aWFsIHRvIHVuZGVyc3RhbmQgdGhlc2UgY2hhcmFjdGVyaXN0aWNzIHRvIHNlbGVjdCBhdmFpbGFibGUgdHJlYXRtZW50IHRlY2huaXF1ZXMgZm9yIGltcGxlbWVudGF0aW9uIGluIHdhc3Rld2F0ZXIgdHJlYXRtZW50IGZhY2lsaXRpZXMgdG8gcHJvbW90ZSBzdXN0YWluYWJsZSB3YXRlciB1c2FnZS4gVGhpcyByZXZpZXcgYXJ0aWNsZSBwcm92aWRlcyBhbiBvdmVydmlldyBvZiB3YXN0ZXdhdGVycyBnZW5lcmF0ZWQgYnkgdmFyaW91cyBpbmR1c3RyaWVzIGFuZCBjb21tb25seSBhcHBsaWVkIHRyZWF0bWVudCB0ZWNobmlxdWVzLiBUaGUgY2hhcmFjdGVyaXN0aWNzLCBhZHZhbnRhZ2VzLCBhbmQgZGlzYWR2YW50YWdlcyBvZiBwaHlzaWNhbCwgY2hlbWljYWwsIGFuZCBiaW9sb2dpY2FsIHRyZWF0bWVudCBtZXRob2RzIGFyZSBwcmVzZW50ZWQuIiwicHVibGlzaGVyIjoiU3ByaW5nZXIiLCJpc3N1ZSI6IjM5Iiwidm9sdW1lIjoiMzEiLCJjb250YWluZXItdGl0bGUtc2hvcnQiOiIifSwiaXNUZW1wb3JhcnkiOmZhbHNlfSx7ImlkIjoiZTNkMTAxY2QtMzFkNC0zNWI0LTlmMTgtNGU2NmZiYTVjNzBkIiwiaXRlbURhdGEiOnsidHlwZSI6ImFydGljbGUiLCJpZCI6ImUzZDEwMWNkLTMxZDQtMzViNC05ZjE4LTRlNjZmYmE1YzcwZCIsInRpdGxlIjoiSW5ub3ZhdGl2ZSBhcHByb2FjaGVzIHRvIHN1c3RhaW5hYmxlIHdhc3Rld2F0ZXIgdHJlYXRtZW50OiBhIGNvbXByZWhlbnNpdmUgZXhwbG9yYXRpb24gb2YgY29udmVudGlvbmFsIGFuZCBlbWVyZ2luZyB0ZWNobm9sb2dpZXMiLCJhdXRob3IiOlt7ImZhbWlseSI6IlNoYW1zaGFkIiwiZ2l2ZW4iOiJKYXdlcmlhIiwicGFyc2UtbmFtZXMiOmZhbHNlLCJkcm9wcGluZy1wYXJ0aWNsZSI6IiIsIm5vbi1kcm9wcGluZy1wYXJ0aWNsZSI6IiJ9LHsiZmFtaWx5IjoiVXIgUmVobWFuIiwiZ2l2ZW4iOiJSYXNoaWQiLCJwYXJzZS1uYW1lcyI6ZmFsc2UsImRyb3BwaW5nLXBhcnRpY2xlIjoiIiwibm9uLWRyb3BwaW5nLXBhcnRpY2xlIjoiIn1dLCJjb250YWluZXItdGl0bGUiOiJFbnZpcm9ubWVudGFsIFNjaWVuY2U6IEFkdmFuY2VzIiwiRE9JIjoiMTAuMTAzOS9kNHZhMDAxMzZiIiwiSVNTTiI6IjI3NTQ3MDAwIiwiaXNzdWVkIjp7ImRhdGUtcGFydHMiOltbMjAyNCwxMSwyMl1dfSwicGFnZSI6IjE4OS0yMjIiLCJhYnN0cmFjdCI6IkFjY2VzcyB0byBjbGVhbiB3YXRlciBpcyB1bmRlciB0aHJlYXQgZHVlIHRvIHBvcHVsYXRpb24gZ3Jvd3RoLCBjbGltYXRlIGNoYW5nZSwgYW5kIHBvbGx1dGlvbiwgZW1waGFzaXppbmcgdGhlIG5lZWQgZm9yIGVmZmVjdGl2ZSB3YXN0ZXdhdGVyIHRyZWF0bWVudC4gV2FzdGV3YXRlciBwb2xsdXRhbnRzIHBvc2Ugcmlza3MgdG8gcHVibGljIGhlYWx0aCBhbmQgZWNvc3lzdGVtcywgbmVjZXNzaXRhdGluZyBwcm9wZXIgdHJlYXRtZW50IG1ldGhvZHMuIFRoaXMgcGFwZXIgb3V0bGluZXMgYm90aCBjb252ZW50aW9uYWwgYW5kIGVtZXJnaW5nIHRlY2hub2xvZ2llcyBmb3Igd2FzdGV3YXRlciB0cmVhdG1lbnQuIEVzdGFibGlzaGVkIHRlY2huaXF1ZXMsIHN1Y2ggYXMgYWN0aXZhdGVkIHNsdWRnZSBwcm9jZXNzaW5nLCBjaGxvcmluYXRpb24sIGFuZCBjb25zdHJ1Y3RlZCB3ZXRsYW5kcywgYXJlIGRpc2N1c3NlZCBhbG9uZ3NpZGUgbmV3ZXIgbWV0aG9kcywgc3VjaCBhcyBhZHZhbmNlZCBveGlkYXRpb24sIHVsdHJhdmlvbGV0IGRpc2luZmVjdGlvbiwgbWVtYnJhbmUgYmlvcmVhY3RvcnMsIHJldmVyc2Ugb3Ntb3NpcywgYXJ0aWZpY2lhbCBpbnRlbGxpZ2VuY2Ugb3B0aW1pemF0aW9uLCBhbmQgbmFub2ZpbHRyYXRpb24sIHdoaWNoIGVuaGFuY2UgY29udGFtaW5hbnQgcmVtb3ZhbCBidXQgbWF5IGluY3VyIGhpZ2ggY29zdHMgYW5kIGVuZXJneSBkZW1hbmRzLiBJbnRlZ3JhdGlvbiBvZiByZW5ld2FibGUgZW5lcmd5IHNvdXJjZXMsIHN1Y2ggYXMgc29sYXIsIHdpbmQsIGFuZCBiaW9tYXNzLCBpbnRvIHRyZWF0bWVudCBmYWNpbGl0aWVzIGltcHJvdmVzIGVmZmljaWVuY3kgYW5kIHJlZHVjZXMgZW1pc3Npb25zLiBUaGUgcHJvY2VzcyBlZmZpY2llbmN5IGNhbiBiZSBwb3NzaWJseSBlbmhhbmNlZCB0aHJvdWdoIHJlYWwtdGltZSBtb25pdG9yaW5nIGFuZCBhdXRvbWF0aW9uLCB3aGlsZSBhIHN1c3RhaW5hYmxlIGFuZCByZXNvdXJjZS1lZmZpY2llbnQgbWV0aG9kIGludm9sdmVzIGludGVncmF0aW5nIGJpby1lbGVjdHJvY2hlbWljYWwgc3lzdGVtcyB3aXRoIGNvbnN0cnVjdGVkIHdldGxhbmRzLiBUaGVyZSBhcmUgc3RpbGwgY2hhbGxlbmdlcyBpbiBzbHVkZ2UgaGFuZGxpbmcsIGxhbmQgcmVxdWlyZW1lbnRzLCBhbmQgbG9uZy10ZXJtIHN5c3RlbSBtYWludGVuYW5jZS4gQmFsYW5jaW5nIHRlY2hub2xvZ2ljYWwgc29sdXRpb25zLCBlbnZpcm9ubWVudGFsIHByb3RlY3Rpb24sIGFuZCBlY29ub21pYyBmZWFzaWJpbGl0eSBpcyBlc3NlbnRpYWwgZm9yIHN1c3RhaW5hYmxlIHdhc3Rld2F0ZXIgbWFuYWdlbWVudCwgd2hpY2ggY2FuIGVuc3VyZSBjb250aW51b3VzIGFjY2VzcyB0byBjbGVhbiB3YXRlciBpbiB0aGUgZmFjZSBvZiBpbmNyZWFzaW5nIGRlbWFuZCBmb3IgdGhpcyB2aXRhbCByZXNvdXJjZS4iLCJwdWJsaXNoZXIiOiJSb3lhbCBTb2NpZXR5IG9mIENoZW1pc3RyeSIsImlzc3VlIjoiMiIsInZvbHVtZSI6IjQiLCJjb250YWluZXItdGl0bGUtc2hvcnQiOiIifSwiaXNUZW1wb3JhcnkiOmZhbHNlfSx7ImlkIjoiNWY2MjZlYWQtNTM5MC0zMTJmLTlmYjItNDViMGNhNzUzZWNmIiwiaXRlbURhdGEiOnsidHlwZSI6ImFydGljbGUiLCJpZCI6IjVmNjI2ZWFkLTUzOTAtMzEyZi05ZmIyLTQ1YjBjYTc1M2VjZiIsInRpdGxlIjoiQ29tcHJlaGVuc2l2ZSByZXZpZXcgb2YgbmFub2ZpbHRyYXRpb24gbWVtYnJhbmVzIGZvciBlZmZpY2llbnQgcmVzb3VyY2UgcmVjb3ZlcnkgZnJvbSB0ZXh0aWxlIHdhc3Rld2F0ZXIiLCJhdXRob3IiOlt7ImZhbWlseSI6IkxpdSIsImdpdmVuIjoiWWFueWFuIiwicGFyc2UtbmFtZXMiOmZhbHNlLCJkcm9wcGluZy1wYXJ0aWNsZSI6IiIsIm5vbi1kcm9wcGluZy1wYXJ0aWNsZSI6IiJ9LHsiZmFtaWx5IjoiWmh1IiwiZ2l2ZW4iOiJKdW55b25nIiwicGFyc2UtbmFtZXMiOmZhbHNlLCJkcm9wcGluZy1wYXJ0aWNsZSI6IiIsIm5vbi1kcm9wcGluZy1wYXJ0aWNsZSI6IiJ9LHsiZmFtaWx5IjoiQ2hpIiwiZ2l2ZW4iOiJNaW5nIFNodW8iLCJwYXJzZS1uYW1lcyI6ZmFsc2UsImRyb3BwaW5nLXBhcnRpY2xlIjoiIiwibm9uLWRyb3BwaW5nLXBhcnRpY2xlIjoiIn0seyJmYW1pbHkiOiJFeWdlbiIsImdpdmVuIjoiR2lsbGVzIiwicGFyc2UtbmFtZXMiOmZhbHNlLCJkcm9wcGluZy1wYXJ0aWNsZSI6IlZhbiIsIm5vbi1kcm9wcGluZy1wYXJ0aWNsZSI6IiJ9LHsiZmFtaWx5IjoiR3VhbiIsImdpdmVuIjoiS2VjaGVuZyIsInBhcnNlLW5hbWVzIjpmYWxzZSwiZHJvcHBpbmctcGFydGljbGUiOiIiLCJub24tZHJvcHBpbmctcGFydGljbGUiOiIifSx7ImZhbWlseSI6Ik1hdHN1eWFtYSIsImdpdmVuIjoiSGlkZXRvIiwicGFyc2UtbmFtZXMiOmZhbHNlLCJkcm9wcGluZy1wYXJ0aWNsZSI6IiIsIm5vbi1kcm9wcGluZy1wYXJ0aWNsZSI6IiJ9XSwiY29udGFpbmVyLXRpdGxlIjoiQ2hlbWljYWwgRW5naW5lZXJpbmcgSm91cm5hbCIsIkRPSSI6IjEwLjEwMTYvai5jZWouMjAyNS4xNjAxMzIiLCJJU1NOIjoiMTM4NTg5NDciLCJpc3N1ZWQiOnsiZGF0ZS1wYXJ0cyI6W1syMDI1LDEsMTVdXX0sImFic3RyYWN0IjoiV2l0aCB0aGUgYWR2YW5jZW1lbnQgb2Ygc3VzdGFpbmFibGUgZGV2ZWxvcG1lbnQgZ29hbHMsIHRoZSBwb3RlbnRpYWwgZm9yIHJlc291cmNlIHJlY292ZXJ5IGZyb20gdGV4dGlsZSB3YXN0ZXdhdGVyIHN0cmVhbXMsIHN1Y2ggYXMgdGhlIHJlY292ZXJ5IG9mIGFjaWRzLCBhbGthbGlzLCBzYWx0cywgZHllcywgYW5kIHdhdGVyLCBoYXMgYmVjb21lIGEgcHJvbWluZW50IHJlc2VhcmNoIHRvcGljIGluIGJvdGggaW5kdXN0cmlhbCBhbmQgZW52aXJvbm1lbnRhbCBmaWVsZHMuIE5hbm9maWx0cmF0aW9uIChORikgbWVtYnJhbmVzIHV0aWxpemUgbWVjaGFuaXNtcyBzdWNoIGFzIHNpemUgZXhjbHVzaW9uIGFuZCBjaGFyZ2UgcmVwdWxzaW9uIHRvIGVmZmVjdGl2ZWx5IHJlY292ZXIgZHllcywgc2FsdHMgKGUuZy4sIE5hQ2wsIE5hMlNPNCksIGFuZCBoZWF2eSBtZXRhbHMsIHdoaWNoIGhhdmUgc2hvd24gZXhjZXB0aW9uYWwgZWZmZWN0aXZlbmVzcywgbWFraW5nIHRoZW0gYSBwcm9taXNpbmcgdGVjaG5vbG9neSBmb3IgcmVzb3VyY2UgcmVjb3ZlcnkgaW4gdGV4dGlsZSB3YXN0ZXdhdGVyIHRyZWF0bWVudC4gVGhpcyByZXZpZXcgb2ZmZXJzIGEgY29tcHJlaGVuc2l2ZSBhbmFseXNpcyBvZiB0aGUgcG90ZW50aWFsIGFwcGxpY2F0aW9ucyBvZiBORiBtZW1icmFuZXMgZm9yIHRoaXMgcHVycG9zZS4gSXQgYmVnaW5zIGJ5IGV4YW1pbmluZyB0aGUgY2hhcmFjdGVyaXN0aWNzIG9mIHdhc3Rld2F0ZXIgcXVhbGl0eSBhbmQgdHJlYXRtZW50IHJlcXVpcmVtZW50cywgZW1waGFzaXppbmcgdGhlIGVzc2VudGlhbCByb2xlIG9mIE5GIG1lbWJyYW5lcyBpbiByZXNvdXJjZSByZWNvdmVyeS4gQSByZXZpZXcgb2YgdGhlIG92ZXJhbGwgcHJvY2VzcyBmbG93IGRpYWdyYW0gZm9yIHRleHRpbGUgd2FzdGV3YXRlciB0cmVhdG1lbnQgcHJvdmlkZXMgYSBicm9hZCB1bmRlcnN0YW5kaW5nIG9mIGRlc2lnbmluZyBORiBtZW1icmFuZXMgYW5kIHNlbGVjdGluZyBhcHByb3ByaWF0ZSB1cHN0cmVhbSBhbmQgZG93bnN0cmVhbSBwcm9jZXNzZXMuIFRoZSByZXZpZXcgdGhlbiBleHBsb3JlcyB2YXJpb3VzIHR5cGVzIG9mIE5GIG1lbWJyYW5lcyBzdWl0ZWQgdG8gc3BlY2lmaWMgcmVjb3ZlcnkgYXBwbGljYXRpb25zLiBMb29zZSBuYW5vZmlsdHJhdGlvbiBtZW1icmFuZXMgYXJlIHBhcnRpY3VsYXJseSBzdWl0YWJsZSBmb3IgZHllIHJlY292ZXJ5LCB3aGlsZSBkZW5zZSBORiBtZW1icmFuZXMgZXhjZWwgYXQgdGhlIHNlbGVjdGl2ZSBzZXBhcmF0aW9uIG9mIE5hQ2wgYW5kIE5hMlNPNCBhbmQgaGVhdnkgbWV0YWwgaW9uIHJlY292ZXJ5LiBBZGRpdGlvbmFsbHksIHRoZSBpbnRlZ3JhdGlvbiBvZiBORiBtZW1icmFuZXMgd2l0aCBvdGhlciB0ZWNobm9sb2dpZXMgaXMgYW5hbHl6ZWQsIGRlbW9uc3RyYXRpbmcgaG93IHRoZXNlIGNvbWJpbmVkIGFwcHJvYWNoZXMgY2FuIGVuaGFuY2UgcmVjb3ZlcnkgZWZmaWNpZW5jeSBhbmQgYnJvYWRlbiB0aGUgcmFuZ2Ugb2YgcmVzb3VyY2VzIHRoYXQgY2FuIGJlIHJlY292ZXJlZC4gVGhpcyByZXZpZXcgYWxzbyBzdW1tYXJpemVzIGRpZmZlcmVudCBmYWJyaWNhdGlvbiBtZXRob2RzIGZvciBORiBtZW1icmFuZXMsIGZvY3VzaW5nIG9uIGhvdyB0aGVzZSBtb2RpZmljYXRpb25zIHJlZ3VsYXRlIG1lbWJyYW5lIHN0cnVjdHVyZSB0byBpbXByb3ZlIHJlc291cmNlIHJlY292ZXJ5IHBlcmZvcm1hbmNlIGZyb20gdGV4dGlsZSB3YXN0ZXdhdGVyLiBGaW5hbGx5LCBmdXR1cmUgcmVzZWFyY2ggZGlyZWN0aW9ucyBhcmUgcHJvcG9zZWQuIFRoZXNlIGVmZm9ydHMgYWltIHRvIGhpZ2hsaWdodCB0aGUgYnJvYWRlciBhcHBsaWNhdGlvbiBwb3RlbnRpYWwgb2YgTkYgbWVtYnJhbmVzIGluIHRleHRpbGUgd2FzdGV3YXRlciByZXNvdXJjZSByZWNvdmVyeS4iLCJwdWJsaXNoZXIiOiJFbHNldmllciBCLlYuIiwidm9sdW1lIjoiNTA2IiwiY29udGFpbmVyLXRpdGxlLXNob3J0IjoiIn0sImlzVGVtcG9yYXJ5IjpmYWxzZX0seyJpZCI6IjFjMTVkNTgyLWNkZjEtM2ZkZS05ZjI2LWI4ODVjMDhhYjllNCIsIml0ZW1EYXRhIjp7InR5cGUiOiJhcnRpY2xlLWpvdXJuYWwiLCJpZCI6IjFjMTVkNTgyLWNkZjEtM2ZkZS05ZjI2LWI4ODVjMDhhYjllNCIsInRpdGxlIjoiR2xvYmFsIGFuZCByZWdpb25hbCBwb3RlbnRpYWwgb2Ygd2FzdGV3YXRlciBhcyBhIHdhdGVyLCBudXRyaWVudCBhbmQgZW5lcmd5IHNvdXJjZSIsImF1dGhvciI6W3siZmFtaWx5IjoiUWFkaXIiLCJnaXZlbiI6Ik1hbnpvb3IiLCJwYXJzZS1uYW1lcyI6ZmFsc2UsImRyb3BwaW5nLXBhcnRpY2xlIjoiIiwibm9uLWRyb3BwaW5nLXBhcnRpY2xlIjoiIn0seyJmYW1pbHkiOiJEcmVjaHNlbCIsImdpdmVuIjoiUGF5IiwicGFyc2UtbmFtZXMiOmZhbHNlLCJkcm9wcGluZy1wYXJ0aWNsZSI6IiIsIm5vbi1kcm9wcGluZy1wYXJ0aWNsZSI6IiJ9LHsiZmFtaWx5IjoiSmltw6luZXogQ2lzbmVyb3MiLCJnaXZlbiI6IkJsYW5jYSIsInBhcnNlLW5hbWVzIjpmYWxzZSwiZHJvcHBpbmctcGFydGljbGUiOiIiLCJub24tZHJvcHBpbmctcGFydGljbGUiOiIifSx7ImZhbWlseSI6IktpbSIsImdpdmVuIjoiWW91bmdneSIsInBhcnNlLW5hbWVzIjpmYWxzZSwiZHJvcHBpbmctcGFydGljbGUiOiIiLCJub24tZHJvcHBpbmctcGFydGljbGUiOiIifSx7ImZhbWlseSI6IlByYW1hbmlrIiwiZ2l2ZW4iOiJBbWl0IiwicGFyc2UtbmFtZXMiOmZhbHNlLCJkcm9wcGluZy1wYXJ0aWNsZSI6IiIsIm5vbi1kcm9wcGluZy1wYXJ0aWNsZSI6IiJ9LHsiZmFtaWx5IjoiTWVodGEiLCJnaXZlbiI6IlByYWVtIiwicGFyc2UtbmFtZXMiOmZhbHNlLCJkcm9wcGluZy1wYXJ0aWNsZSI6IiIsIm5vbi1kcm9wcGluZy1wYXJ0aWNsZSI6IiJ9LHsiZmFtaWx5IjoiT2xhbml5YW4iLCJnaXZlbiI6Ik9sdXdhYnVzb2xhIiwicGFyc2UtbmFtZXMiOmZhbHNlLCJkcm9wcGluZy1wYXJ0aWNsZSI6IiIsIm5vbi1kcm9wcGluZy1wYXJ0aWNsZSI6IiJ9XSwiY29udGFpbmVyLXRpdGxlIjoiTmF0dXJhbCBSZXNvdXJjZXMgRm9ydW0iLCJjb250YWluZXItdGl0bGUtc2hvcnQiOiJOYXQgUmVzb3VyIEZvcnVtIiwiRE9JIjoiMTAuMTExMS8xNDc3LTg5NDcuMTIxODciLCJJU1NOIjoiMTQ3Nzg5NDciLCJpc3N1ZWQiOnsiZGF0ZS1wYXJ0cyI6W1syMDIwLDIsMV1dfSwicGFnZSI6IjQwLTUxIiwiYWJzdHJhY3QiOiJUaGVyZSBpcyBhIHByb2FjdGl2ZSBpbnRlcmVzdCBpbiByZWNvdmVyaW5nIHdhdGVyLCBudXRyaWVudHMgYW5kIGVuZXJneSBmcm9tIHdhc3RlIHN0cmVhbXMgd2l0aCB0aGUgaW5jcmVhc2UgaW4gbXVuaWNpcGFsIHdhc3Rld2F0ZXIgdm9sdW1lcyBhbmQgaW5ub3ZhdGlvbnMgaW4gcmVzb3VyY2UgcmVjb3ZlcnkuIEJhc2VkIG9uIHRoZSBzeW50aGVzaXMgb2Ygd2FzdGV3YXRlciBkYXRhLCB0aGlzIHN0dWR5IHByb3ZpZGVzIGluc2lnaHRzIGludG8gdGhlIGdsb2JhbCBhbmQgcmVnaW9uYWwg4oCccG90ZW50aWFs4oCdIG9mIHdhc3Rld2F0ZXIgYXMgd2F0ZXIsIG51dHJpZW50IGFuZCBlbmVyZ3kgc291cmNlcyB3aGlsZSBhY2tub3dsZWRnaW5nIHRoZSBsaW1pdGF0aW9ucyBvZiBjdXJyZW50IHJlc291cmNlIHJlY292ZXJ5IG9wcG9ydHVuaXRpZXMgYW5kIHByb21vdGluZyBlZmZvcnRzIHRvIGZhc3QtdHJhY2sgaGlnaC1lZmZpY2llbmN5IHJldHVybnMuIFRoZSBzdHVkeSBlc3RpbWF0ZXMgc3VnZ2VzdCB0aGF0LCBjdXJyZW50bHksIDM4MCBiaWxsaW9uIG0zIChtMyA9IDEsMDAwIEwpIG9mIHdhc3Rld2F0ZXIgYXJlIHByb2R1Y2VkIGFubnVhbGx5IGFjcm9zcyB0aGUgd29ybGQgd2hpY2ggaXMgYSB2b2x1bWUgZml2ZS1mb2xkIHRoZSB2b2x1bWUgb2Ygd2F0ZXIgcGFzc2luZyB0aHJvdWdoIE5pYWdhcmEgRmFsbHMgYW5udWFsbHkuIFdhc3Rld2F0ZXIgcHJvZHVjdGlvbiBnbG9iYWxseSBpcyBleHBlY3RlZCB0byBpbmNyZWFzZSBieSAyNCUgYnkgMjAzMCBhbmQgNTElIGJ5IDIwNTAgb3ZlciB0aGUgY3VycmVudCBsZXZlbC4gQW1vbmcgbWFqb3IgbnV0cmllbnRzLCAxNi42IFRnIChUZyA9IG1pbGxpb24gbWV0cmljIHRvbikgb2Ygbml0cm9nZW4gYXJlIGVtYmVkZGVkIGluIHdhc3Rld2F0ZXIgcHJvZHVjZWQgd29ybGR3aWRlIGFubnVhbGx5OyBwaG9zcGhvcnVzIHN0YW5kcyBhdCAzLjAgVGcgYW5kIHBvdGFzc2l1bSBhdCA2LjMgVGcuIFRoZSBmdWxsIG51dHJpZW50IHJlY292ZXJ5IGZyb20gd2FzdGV3YXRlciB3b3VsZCBvZmZzZXQgMTMuNCUgb2YgdGhlIGdsb2JhbCBkZW1hbmQgZm9yIHRoZXNlIG51dHJpZW50cyBpbiBhZ3JpY3VsdHVyZS4gQmV5b25kIG51dHJpZW50IHJlY292ZXJ5IGFuZCBlY29ub21pYyBnYWlucywgdGhlcmUgYXJlIGNyaXRpY2FsIGVudmlyb25tZW50YWwgYmVuZWZpdHMsIHN1Y2ggYXMgbWluaW1pemluZyBldXRyb3BoaWNhdGlvbi4gQXQgdGhlIGVuZXJneSBmcm9udCwgdGhlIGVuZXJneSBlbWJlZGRlZCBpbiB3YXN0ZXdhdGVyIHdvdWxkIGJlIGVub3VnaCB0byBwcm92aWRlIGVsZWN0cmljaXR5IHRvIDE1OCBtaWxsaW9uIGhvdXNlaG9sZHMuIFRoZXNlIGVzdGltYXRlcyBhbmQgcHJvamVjdGlvbnMgYXJlIGJhc2VkIG9uIHRoZSBtYXhpbXVtIHRoZW9yZXRpY2FsIGFtb3VudHMgb2Ygd2F0ZXIsIG51dHJpZW50cyBhbmQgZW5lcmd5IHRoYXQgZXhpc3QgaW4gdGhlIHJlcG9ydGVkIG11bmljaXBhbCB3YXN0ZXdhdGVyIHByb2R1Y2VkIHdvcmxkd2lkZSBhbm51YWxseS4gU3VwcG9ydGluZyByZXNvdXJjZSByZWNvdmVyeSBmcm9tIHdhc3Rld2F0ZXIgd2lsbCBuZWVkIGEgc3RlcC13aXNlIGFwcHJvYWNoIHRvIGFkZHJlc3MgYSByYW5nZSBvZiBjb25zdHJhaW50cyB0byBkZWxpdmVyIGEgaGlnaCByYXRlIG9mIHJldHVybiBpbiBkaXJlY3Qgc3VwcG9ydCBvZiBTdXN0YWluYWJsZSBEZXZlbG9wbWVudCBHb2FscyAoU0RHKSA2LCA3IGFuZCAxMiwgYnV0IGFsc28gb3RoZXIgR29hbHMsIGluY2x1ZGluZyBhZGFwdGF0aW9uIHRvIGNsaW1hdGUgY2hhbmdlIGFuZCBlZmZvcnRzIGluIGFkdmFuY2luZyDigJxuZXQtemVyb+KAnSBlbmVyZ3kgcHJvY2Vzc2VzIHRvd2FyZHMgYSBncmVlbiBlY29ub215LiIsInB1Ymxpc2hlciI6IkJsYWNrd2VsbCBQdWJsaXNoaW5nIEx0ZCIsImlzc3VlIjoiMSIsInZvbHVtZSI6IjQ0In0sImlzVGVtcG9yYXJ5IjpmYWxzZX1dfQ==&quot;,&quot;citationItems&quot;:[{&quot;id&quot;:&quot;05ab5bd3-9084-38f0-b467-b3f2d1d48643&quot;,&quot;itemData&quot;:{&quot;type&quot;:&quot;article&quot;,&quot;id&quot;:&quot;05ab5bd3-9084-38f0-b467-b3f2d1d48643&quot;,&quot;title&quot;:&quot;Comprehensive review of industrial wastewater treatment techniques&quot;,&quot;author&quot;:[{&quot;family&quot;:&quot;Kato&quot;,&quot;given&quot;:&quot;Shoma&quot;,&quot;parse-names&quot;:false,&quot;dropping-particle&quot;:&quot;&quot;,&quot;non-dropping-particle&quot;:&quot;&quot;},{&quot;family&quot;:&quot;Kansha&quot;,&quot;given&quot;:&quot;Yasuki&quot;,&quot;parse-names&quot;:false,&quot;dropping-particle&quot;:&quot;&quot;,&quot;non-dropping-particle&quot;:&quot;&quot;}],&quot;container-title&quot;:&quot;Environmental Science and Pollution Research&quot;,&quot;DOI&quot;:&quot;10.1007/s11356-024-34584-0&quot;,&quot;ISSN&quot;:&quot;16147499&quot;,&quot;PMID&quot;:&quot;39107648&quot;,&quot;issued&quot;:{&quot;date-parts&quot;:[[2024,8,1]]},&quot;page&quot;:&quot;51064-51097&quot;,&quot;abstract&quot;:&quot;Water is an indispensable resource for human activity and the environment. Industrial activities generate vast quantities of wastewater that may be heavily polluted or contain toxic contaminants, posing environmental and public health challenges. Different industries generate wastewater with widely varying characteristics, such as the quantity generated, concentration, and pollutant type. It is essential to understand these characteristics to select available treatment techniques for implementation in wastewater treatment facilities to promote sustainable water usage. This review article provides an overview of wastewaters generated by various industries and commonly applied treatment techniques. The characteristics, advantages, and disadvantages of physical, chemical, and biological treatment methods are presented.&quot;,&quot;publisher&quot;:&quot;Springer&quot;,&quot;issue&quot;:&quot;39&quot;,&quot;volume&quot;:&quot;31&quot;,&quot;container-title-short&quot;:&quot;&quot;},&quot;isTemporary&quot;:false},{&quot;id&quot;:&quot;e3d101cd-31d4-35b4-9f18-4e66fba5c70d&quot;,&quot;itemData&quot;:{&quot;type&quot;:&quot;article&quot;,&quot;id&quot;:&quot;e3d101cd-31d4-35b4-9f18-4e66fba5c70d&quot;,&quot;title&quot;:&quot;Innovative approaches to sustainable wastewater treatment: a comprehensive exploration of conventional and emerging technologies&quot;,&quot;author&quot;:[{&quot;family&quot;:&quot;Shamshad&quot;,&quot;given&quot;:&quot;Jaweria&quot;,&quot;parse-names&quot;:false,&quot;dropping-particle&quot;:&quot;&quot;,&quot;non-dropping-particle&quot;:&quot;&quot;},{&quot;family&quot;:&quot;Ur Rehman&quot;,&quot;given&quot;:&quot;Rashid&quot;,&quot;parse-names&quot;:false,&quot;dropping-particle&quot;:&quot;&quot;,&quot;non-dropping-particle&quot;:&quot;&quot;}],&quot;container-title&quot;:&quot;Environmental Science: Advances&quot;,&quot;DOI&quot;:&quot;10.1039/d4va00136b&quot;,&quot;ISSN&quot;:&quot;27547000&quot;,&quot;issued&quot;:{&quot;date-parts&quot;:[[2024,11,22]]},&quot;page&quot;:&quot;189-222&quot;,&quot;abstract&quot;:&quot;Access to clean water is under threat due to population growth, climate change, and pollution, emphasizing the need for effective wastewater treatment. Wastewater pollutants pose risks to public health and ecosystems, necessitating proper treatment methods. This paper outlines both conventional and emerging technologies for wastewater treatment. Established techniques, such as activated sludge processing, chlorination, and constructed wetlands, are discussed alongside newer methods, such as advanced oxidation, ultraviolet disinfection, membrane bioreactors, reverse osmosis, artificial intelligence optimization, and nanofiltration, which enhance contaminant removal but may incur high costs and energy demands. Integration of renewable energy sources, such as solar, wind, and biomass, into treatment facilities improves efficiency and reduces emissions. The process efficiency can be possibly enhanced through real-time monitoring and automation, while a sustainable and resource-efficient method involves integrating bio-electrochemical systems with constructed wetlands. There are still challenges in sludge handling, land requirements, and long-term system maintenance. Balancing technological solutions, environmental protection, and economic feasibility is essential for sustainable wastewater management, which can ensure continuous access to clean water in the face of increasing demand for this vital resource.&quot;,&quot;publisher&quot;:&quot;Royal Society of Chemistry&quot;,&quot;issue&quot;:&quot;2&quot;,&quot;volume&quot;:&quot;4&quot;,&quot;container-title-short&quot;:&quot;&quot;},&quot;isTemporary&quot;:false},{&quot;id&quot;:&quot;5f626ead-5390-312f-9fb2-45b0ca753ecf&quot;,&quot;itemData&quot;:{&quot;type&quot;:&quot;article&quot;,&quot;id&quot;:&quot;5f626ead-5390-312f-9fb2-45b0ca753ecf&quot;,&quot;title&quot;:&quot;Comprehensive review of nanofiltration membranes for efficient resource recovery from textile wastewater&quot;,&quot;author&quot;:[{&quot;family&quot;:&quot;Liu&quot;,&quot;given&quot;:&quot;Yanyan&quot;,&quot;parse-names&quot;:false,&quot;dropping-particle&quot;:&quot;&quot;,&quot;non-dropping-particle&quot;:&quot;&quot;},{&quot;family&quot;:&quot;Zhu&quot;,&quot;given&quot;:&quot;Junyong&quot;,&quot;parse-names&quot;:false,&quot;dropping-particle&quot;:&quot;&quot;,&quot;non-dropping-particle&quot;:&quot;&quot;},{&quot;family&quot;:&quot;Chi&quot;,&quot;given&quot;:&quot;Ming Shuo&quot;,&quot;parse-names&quot;:false,&quot;dropping-particle&quot;:&quot;&quot;,&quot;non-dropping-particle&quot;:&quot;&quot;},{&quot;family&quot;:&quot;Eygen&quot;,&quot;given&quot;:&quot;Gilles&quot;,&quot;parse-names&quot;:false,&quot;dropping-particle&quot;:&quot;Van&quot;,&quot;non-dropping-particle&quot;:&quot;&quot;},{&quot;family&quot;:&quot;Guan&quot;,&quot;given&quot;:&quot;Kecheng&quot;,&quot;parse-names&quot;:false,&quot;dropping-particle&quot;:&quot;&quot;,&quot;non-dropping-particle&quot;:&quot;&quot;},{&quot;family&quot;:&quot;Matsuyama&quot;,&quot;given&quot;:&quot;Hideto&quot;,&quot;parse-names&quot;:false,&quot;dropping-particle&quot;:&quot;&quot;,&quot;non-dropping-particle&quot;:&quot;&quot;}],&quot;container-title&quot;:&quot;Chemical Engineering Journal&quot;,&quot;DOI&quot;:&quot;10.1016/j.cej.2025.160132&quot;,&quot;ISSN&quot;:&quot;13858947&quot;,&quot;issued&quot;:{&quot;date-parts&quot;:[[2025,1,15]]},&quot;abstract&quot;:&quot;With the advancement of sustainable development goals, the potential for resource recovery from textile wastewater streams, such as the recovery of acids, alkalis, salts, dyes, and water, has become a prominent research topic in both industrial and environmental fields. Nanofiltration (NF) membranes utilize mechanisms such as size exclusion and charge repulsion to effectively recover dyes, salts (e.g., NaCl, Na2SO4), and heavy metals, which have shown exceptional effectiveness, making them a promising technology for resource recovery in textile wastewater treatment. This review offers a comprehensive analysis of the potential applications of NF membranes for this purpose. It begins by examining the characteristics of wastewater quality and treatment requirements, emphasizing the essential role of NF membranes in resource recovery. A review of the overall process flow diagram for textile wastewater treatment provides a broad understanding of designing NF membranes and selecting appropriate upstream and downstream processes. The review then explores various types of NF membranes suited to specific recovery applications. Loose nanofiltration membranes are particularly suitable for dye recovery, while dense NF membranes excel at the selective separation of NaCl and Na2SO4 and heavy metal ion recovery. Additionally, the integration of NF membranes with other technologies is analyzed, demonstrating how these combined approaches can enhance recovery efficiency and broaden the range of resources that can be recovered. This review also summarizes different fabrication methods for NF membranes, focusing on how these modifications regulate membrane structure to improve resource recovery performance from textile wastewater. Finally, future research directions are proposed. These efforts aim to highlight the broader application potential of NF membranes in textile wastewater resource recovery.&quot;,&quot;publisher&quot;:&quot;Elsevier B.V.&quot;,&quot;volume&quot;:&quot;506&quot;,&quot;container-title-short&quot;:&quot;&quot;},&quot;isTemporary&quot;:false},{&quot;id&quot;:&quot;1c15d582-cdf1-3fde-9f26-b885c08ab9e4&quot;,&quot;itemData&quot;:{&quot;type&quot;:&quot;article-journal&quot;,&quot;id&quot;:&quot;1c15d582-cdf1-3fde-9f26-b885c08ab9e4&quot;,&quot;title&quot;:&quot;Global and regional potential of wastewater as a water, nutrient and energy source&quot;,&quot;author&quot;:[{&quot;family&quot;:&quot;Qadir&quot;,&quot;given&quot;:&quot;Manzoor&quot;,&quot;parse-names&quot;:false,&quot;dropping-particle&quot;:&quot;&quot;,&quot;non-dropping-particle&quot;:&quot;&quot;},{&quot;family&quot;:&quot;Drechsel&quot;,&quot;given&quot;:&quot;Pay&quot;,&quot;parse-names&quot;:false,&quot;dropping-particle&quot;:&quot;&quot;,&quot;non-dropping-particle&quot;:&quot;&quot;},{&quot;family&quot;:&quot;Jiménez Cisneros&quot;,&quot;given&quot;:&quot;Blanca&quot;,&quot;parse-names&quot;:false,&quot;dropping-particle&quot;:&quot;&quot;,&quot;non-dropping-particle&quot;:&quot;&quot;},{&quot;family&quot;:&quot;Kim&quot;,&quot;given&quot;:&quot;Younggy&quot;,&quot;parse-names&quot;:false,&quot;dropping-particle&quot;:&quot;&quot;,&quot;non-dropping-particle&quot;:&quot;&quot;},{&quot;family&quot;:&quot;Pramanik&quot;,&quot;given&quot;:&quot;Amit&quot;,&quot;parse-names&quot;:false,&quot;dropping-particle&quot;:&quot;&quot;,&quot;non-dropping-particle&quot;:&quot;&quot;},{&quot;family&quot;:&quot;Mehta&quot;,&quot;given&quot;:&quot;Praem&quot;,&quot;parse-names&quot;:false,&quot;dropping-particle&quot;:&quot;&quot;,&quot;non-dropping-particle&quot;:&quot;&quot;},{&quot;family&quot;:&quot;Olaniyan&quot;,&quot;given&quot;:&quot;Oluwabusola&quot;,&quot;parse-names&quot;:false,&quot;dropping-particle&quot;:&quot;&quot;,&quot;non-dropping-particle&quot;:&quot;&quot;}],&quot;container-title&quot;:&quot;Natural Resources Forum&quot;,&quot;container-title-short&quot;:&quot;Nat Resour Forum&quot;,&quot;DOI&quot;:&quot;10.1111/1477-8947.12187&quot;,&quot;ISSN&quot;:&quot;14778947&quot;,&quot;issued&quot;:{&quot;date-parts&quot;:[[2020,2,1]]},&quot;page&quot;:&quot;40-51&quot;,&quot;abstract&quot;:&quot;There is a proactive interest in recovering water, nutrients and energy from waste streams with the increase in municipal wastewater volumes and innovations in resource recovery. Based on the synthesis of wastewater data, this study provides insights into the global and regional “potential” of wastewater as water, nutrient and energy sources while acknowledging the limitations of current resource recovery opportunities and promoting efforts to fast-track high-efficiency returns. The study estimates suggest that, currently, 380 billion m3 (m3 = 1,000 L) of wastewater are produced annually across the world which is a volume five-fold the volume of water passing through Niagara Falls annually. Wastewater production globally is expected to increase by 24% by 2030 and 51% by 2050 over the current level. Among major nutrients, 16.6 Tg (Tg = million metric ton) of nitrogen are embedded in wastewater produced worldwide annually; phosphorus stands at 3.0 Tg and potassium at 6.3 Tg. The full nutrient recovery from wastewater would offset 13.4% of the global demand for these nutrients in agriculture. Beyond nutrient recovery and economic gains, there are critical environmental benefits, such as minimizing eutrophication. At the energy front, the energy embedded in wastewater would be enough to provide electricity to 158 million households. These estimates and projections are based on the maximum theoretical amounts of water, nutrients and energy that exist in the reported municipal wastewater produced worldwide annually. Supporting resource recovery from wastewater will need a step-wise approach to address a range of constraints to deliver a high rate of return in direct support of Sustainable Development Goals (SDG) 6, 7 and 12, but also other Goals, including adaptation to climate change and efforts in advancing “net-zero” energy processes towards a green economy.&quot;,&quot;publisher&quot;:&quot;Blackwell Publishing Ltd&quot;,&quot;issue&quot;:&quot;1&quot;,&quot;volume&quot;:&quot;44&quot;},&quot;isTemporary&quot;:false}]},{&quot;citationID&quot;:&quot;MENDELEY_CITATION_fa7bde90-b2a7-44d8-b421-8b212ba6bcde&quot;,&quot;properties&quot;:{&quot;noteIndex&quot;:0},&quot;isEdited&quot;:false,&quot;manualOverride&quot;:{&quot;isManuallyOverridden&quot;:false,&quot;citeprocText&quot;:&quot;[90]&quot;,&quot;manualOverrideText&quot;:&quot;&quot;},&quot;citationTag&quot;:&quot;MENDELEY_CITATION_v3_eyJjaXRhdGlvbklEIjoiTUVOREVMRVlfQ0lUQVRJT05fZmE3YmRlOTAtYjJhNy00NGQ4LWI0MjEtOGIyMTJiYTZiY2RlIiwicHJvcGVydGllcyI6eyJub3RlSW5kZXgiOjB9LCJpc0VkaXRlZCI6ZmFsc2UsIm1hbnVhbE92ZXJyaWRlIjp7ImlzTWFudWFsbHlPdmVycmlkZGVuIjpmYWxzZSwiY2l0ZXByb2NUZXh0IjoiWzkwXSIsIm1hbnVhbE92ZXJyaWRlVGV4dCI6IiJ9LCJjaXRhdGlvbkl0ZW1zIjpbeyJpZCI6IjI5YTc4MDExLTA0MmItMzM3OS1hMjUxLWUyYTNkMDZiMDUwNyIsIml0ZW1EYXRhIjp7InR5cGUiOiJhcnRpY2xlLWpvdXJuYWwiLCJpZCI6IjI5YTc4MDExLTA0MmItMzM3OS1hMjUxLWUyYTNkMDZiMDUwNyIsInRpdGxlIjoiUmVkdWNpbmcgdGhlIGRpc2NoYXJnZSBvZiBtaWNyb3BvbGx1dGFudHMgaW4gdGhlIGFxdWF0aWMgZW52aXJvbm1lbnQ6IFRoZSBiZW5lZml0cyBvZiB1cGdyYWRpbmcgd2FzdGV3YXRlciB0cmVhdG1lbnQgcGxhbnRzIiwiYXV0aG9yIjpbeyJmYW1pbHkiOiJFZ2dlbiIsImdpdmVuIjoiUmlrIEkuTC4iLCJwYXJzZS1uYW1lcyI6ZmFsc2UsImRyb3BwaW5nLXBhcnRpY2xlIjoiIiwibm9uLWRyb3BwaW5nLXBhcnRpY2xlIjoiIn0seyJmYW1pbHkiOiJIb2xsZW5kZXIiLCJnaXZlbiI6Ikp1bGlhbmUiLCJwYXJzZS1uYW1lcyI6ZmFsc2UsImRyb3BwaW5nLXBhcnRpY2xlIjoiIiwibm9uLWRyb3BwaW5nLXBhcnRpY2xlIjoiIn0seyJmYW1pbHkiOiJKb3NzIiwiZ2l2ZW4iOiJBZHJpYW5vIiwicGFyc2UtbmFtZXMiOmZhbHNlLCJkcm9wcGluZy1wYXJ0aWNsZSI6IiIsIm5vbi1kcm9wcGluZy1wYXJ0aWNsZSI6IiJ9LHsiZmFtaWx5IjoiU2Now6RyZXIiLCJnaXZlbiI6Ik1pY2hhZWwiLCJwYXJzZS1uYW1lcyI6ZmFsc2UsImRyb3BwaW5nLXBhcnRpY2xlIjoiIiwibm9uLWRyb3BwaW5nLXBhcnRpY2xlIjoiIn0seyJmYW1pbHkiOiJTdGFtbSIsImdpdmVuIjoiQ2hyaXN0aWFuIiwicGFyc2UtbmFtZXMiOmZhbHNlLCJkcm9wcGluZy1wYXJ0aWNsZSI6IiIsIm5vbi1kcm9wcGluZy1wYXJ0aWNsZSI6IiJ9XSwiY29udGFpbmVyLXRpdGxlIjoiRW52aXJvbm1lbnRhbCBTY2llbmNlIGFuZCBUZWNobm9sb2d5IiwiY29udGFpbmVyLXRpdGxlLXNob3J0IjoiRW52aXJvbiBTY2kgVGVjaG5vbCIsIkRPSSI6IjEwLjEwMjEvZXM1MDA5MDduIiwiSVNTTiI6IjE1MjA1ODUxIiwiUE1JRCI6IjI0OTE1NTA2IiwiaXNzdWVkIjp7ImRhdGUtcGFydHMiOltbMjAxNCw3LDE1XV19LCJwYWdlIjoiNzY4My03Njg5IiwicHVibGlzaGVyIjoiQW1lcmljYW4gQ2hlbWljYWwgU29jaWV0eSIsImlzc3VlIjoiMTQiLCJ2b2x1bWUiOiI0OCJ9LCJpc1RlbXBvcmFyeSI6ZmFsc2V9XX0=&quot;,&quot;citationItems&quot;:[{&quot;id&quot;:&quot;29a78011-042b-3379-a251-e2a3d06b0507&quot;,&quot;itemData&quot;:{&quot;type&quot;:&quot;article-journal&quot;,&quot;id&quot;:&quot;29a78011-042b-3379-a251-e2a3d06b0507&quot;,&quot;title&quot;:&quot;Reducing the discharge of micropollutants in the aquatic environment: The benefits of upgrading wastewater treatment plants&quot;,&quot;author&quot;:[{&quot;family&quot;:&quot;Eggen&quot;,&quot;given&quot;:&quot;Rik I.L.&quot;,&quot;parse-names&quot;:false,&quot;dropping-particle&quot;:&quot;&quot;,&quot;non-dropping-particle&quot;:&quot;&quot;},{&quot;family&quot;:&quot;Hollender&quot;,&quot;given&quot;:&quot;Juliane&quot;,&quot;parse-names&quot;:false,&quot;dropping-particle&quot;:&quot;&quot;,&quot;non-dropping-particle&quot;:&quot;&quot;},{&quot;family&quot;:&quot;Joss&quot;,&quot;given&quot;:&quot;Adriano&quot;,&quot;parse-names&quot;:false,&quot;dropping-particle&quot;:&quot;&quot;,&quot;non-dropping-particle&quot;:&quot;&quot;},{&quot;family&quot;:&quot;Schärer&quot;,&quot;given&quot;:&quot;Michael&quot;,&quot;parse-names&quot;:false,&quot;dropping-particle&quot;:&quot;&quot;,&quot;non-dropping-particle&quot;:&quot;&quot;},{&quot;family&quot;:&quot;Stamm&quot;,&quot;given&quot;:&quot;Christian&quot;,&quot;parse-names&quot;:false,&quot;dropping-particle&quot;:&quot;&quot;,&quot;non-dropping-particle&quot;:&quot;&quot;}],&quot;container-title&quot;:&quot;Environmental Science and Technology&quot;,&quot;container-title-short&quot;:&quot;Environ Sci Technol&quot;,&quot;DOI&quot;:&quot;10.1021/es500907n&quot;,&quot;ISSN&quot;:&quot;15205851&quot;,&quot;PMID&quot;:&quot;24915506&quot;,&quot;issued&quot;:{&quot;date-parts&quot;:[[2014,7,15]]},&quot;page&quot;:&quot;7683-7689&quot;,&quot;publisher&quot;:&quot;American Chemical Society&quot;,&quot;issue&quot;:&quot;14&quot;,&quot;volume&quot;:&quot;48&quot;},&quot;isTemporary&quot;:false}]},{&quot;citationID&quot;:&quot;MENDELEY_CITATION_2c4f4a54-708a-40cc-835e-c8f7db02af66&quot;,&quot;properties&quot;:{&quot;noteIndex&quot;:0},&quot;isEdited&quot;:false,&quot;manualOverride&quot;:{&quot;isManuallyOverridden&quot;:false,&quot;citeprocText&quot;:&quot;[52,61,91,92]&quot;,&quot;manualOverrideText&quot;:&quot;&quot;},&quot;citationTag&quot;:&quot;MENDELEY_CITATION_v3_eyJjaXRhdGlvbklEIjoiTUVOREVMRVlfQ0lUQVRJT05fMmM0ZjRhNTQtNzA4YS00MGNjLTgzNWUtYzhmN2RiMDJhZjY2IiwicHJvcGVydGllcyI6eyJub3RlSW5kZXgiOjB9LCJpc0VkaXRlZCI6ZmFsc2UsIm1hbnVhbE92ZXJyaWRlIjp7ImlzTWFudWFsbHlPdmVycmlkZGVuIjpmYWxzZSwiY2l0ZXByb2NUZXh0IjoiWzUyLDYxLDkxLDkyXSIsIm1hbnVhbE92ZXJyaWRlVGV4dCI6IiJ9LCJjaXRhdGlvbkl0ZW1zIjpbeyJpZCI6Ijk5NDkwNzVlLTk1ZjMtMzU2Yy04MGJhLTM2MThhZTM5YmFkNSIsIml0ZW1EYXRhIjp7InR5cGUiOiJhcnRpY2xlLWpvdXJuYWwiLCJpZCI6Ijk5NDkwNzVlLTk1ZjMtMzU2Yy04MGJhLTM2MThhZTM5YmFkNSIsInRpdGxlIjoiQSByZXZpZXcgb24gdGhlIG9jY3VycmVuY2Ugb2YgbWljcm9wb2xsdXRhbnRzIGluIHRoZSBhcXVhdGljIGVudmlyb25tZW50IGFuZCB0aGVpciBmYXRlIGFuZCByZW1vdmFsIGR1cmluZyB3YXN0ZXdhdGVyIHRyZWF0bWVudCIsImF1dGhvciI6W3siZmFtaWx5IjoiTHVvIiwiZ2l2ZW4iOiJZdW5sb25nIiwicGFyc2UtbmFtZXMiOmZhbHNlLCJkcm9wcGluZy1wYXJ0aWNsZSI6IiIsIm5vbi1kcm9wcGluZy1wYXJ0aWNsZSI6IiJ9LHsiZmFtaWx5IjoiR3VvIiwiZ2l2ZW4iOiJXZW5zaGFuIiwicGFyc2UtbmFtZXMiOmZhbHNlLCJkcm9wcGluZy1wYXJ0aWNsZSI6IiIsIm5vbi1kcm9wcGluZy1wYXJ0aWNsZSI6IiJ9LHsiZmFtaWx5IjoiTmdvIiwiZ2l2ZW4iOiJIdXUgSGFvIiwicGFyc2UtbmFtZXMiOmZhbHNlLCJkcm9wcGluZy1wYXJ0aWNsZSI6IiIsIm5vbi1kcm9wcGluZy1wYXJ0aWNsZSI6IiJ9LHsiZmFtaWx5IjoiTmdoaWVtIiwiZ2l2ZW4iOiJMb25nIER1YyIsInBhcnNlLW5hbWVzIjpmYWxzZSwiZHJvcHBpbmctcGFydGljbGUiOiIiLCJub24tZHJvcHBpbmctcGFydGljbGUiOiIifSx7ImZhbWlseSI6IkhhaSIsImdpdmVuIjoiRmFpc2FsIElibmV5IiwicGFyc2UtbmFtZXMiOmZhbHNlLCJkcm9wcGluZy1wYXJ0aWNsZSI6IiIsIm5vbi1kcm9wcGluZy1wYXJ0aWNsZSI6IiJ9LHsiZmFtaWx5IjoiWmhhbmciLCJnaXZlbiI6IkppYW4iLCJwYXJzZS1uYW1lcyI6ZmFsc2UsImRyb3BwaW5nLXBhcnRpY2xlIjoiIiwibm9uLWRyb3BwaW5nLXBhcnRpY2xlIjoiIn0seyJmYW1pbHkiOiJMaWFuZyIsImdpdmVuIjoiU2h1YW5nIiwicGFyc2UtbmFtZXMiOmZhbHNlLCJkcm9wcGluZy1wYXJ0aWNsZSI6IiIsIm5vbi1kcm9wcGluZy1wYXJ0aWNsZSI6IiJ9LHsiZmFtaWx5IjoiV2FuZyIsImdpdmVuIjoiWGlhb2NoYW5nIEMuIiwicGFyc2UtbmFtZXMiOmZhbHNlLCJkcm9wcGluZy1wYXJ0aWNsZSI6IiIsIm5vbi1kcm9wcGluZy1wYXJ0aWNsZSI6IiJ9XSwiY29udGFpbmVyLXRpdGxlIjoiU2NpZW5jZSBvZiB0aGUgVG90YWwgRW52aXJvbm1lbnQiLCJET0kiOiIxMC4xMDE2L2ouc2NpdG90ZW52LjIwMTMuMTIuMDY1IiwiSVNTTiI6IjE4NzkxMDI2IiwiaXNzdWVkIjp7ImRhdGUtcGFydHMiOltbMjAxNF1dfSwicGFnZSI6IjYxOS02NDEiLCJhYnN0cmFjdCI6Ik1pY3JvcG9sbHV0YW50cyBhcmUgZW1lcmdpbmcgYXMgYSBuZXcgY2hhbGxlbmdlIHRvIHRoZSBzY2llbnRpZmljIGNvbW11bml0eS4gVGhpcyByZXZpZXcgcHJvdmlkZXMgYSBzdW1tYXJ5IG9mIHRoZSByZWNlbnQgb2NjdXJyZW5jZSBvZiBtaWNyb3BvbGx1dGFudHMgaW4gdGhlIGFxdWF0aWMgZW52aXJvbm1lbnQgaW5jbHVkaW5nIHNld2FnZSwgc3VyZmFjZSB3YXRlciwgZ3JvdW5kd2F0ZXIgYW5kIGRyaW5raW5nIHdhdGVyLiBUaGUgZGlzY2hhcmdlIG9mIHRyZWF0ZWQgZWZmbHVlbnQgZnJvbSBXV1RQcyBpcyBhIG1ham9yIHBhdGh3YXkgZm9yIHRoZSBpbnRyb2R1Y3Rpb24gb2YgbWljcm9wb2xsdXRhbnRzIHRvIHN1cmZhY2Ugd2F0ZXIuIFdXVFBzIGFjdCBhcyBwcmltYXJ5IGJhcnJpZXJzIGFnYWluc3QgdGhlIHNwcmVhZCBvZiBtaWNyb3BvbGx1dGFudHMuIFdXVFAgcmVtb3ZhbCBlZmZpY2llbmN5IG9mIHRoZSBzZWxlY3RlZCBtaWNyb3BvbGx1dGFudHMgaW4gMTQgY291bnRyaWVzL3JlZ2lvbnMgZGVwaWN0cyBjb21wb3VuZC1zcGVjaWZpYyB2YXJpYXRpb24gaW4gcmVtb3ZhbCwgcmFuZ2luZyBmcm9tIDEyLjUgdG8gMTAwJS4gQWR2YW5jZWQgdHJlYXRtZW50IHByb2Nlc3Nlcywgc3VjaCBhcyBhY3RpdmF0ZWQgY2FyYm9uIGFkc29ycHRpb24sIGFkdmFuY2VkIG94aWRhdGlvbiBwcm9jZXNzZXMsIG5hbm9maWx0cmF0aW9uLCByZXZlcnNlIG9zbW9zaXMsIGFuZCBtZW1icmFuZSBiaW9yZWFjdG9ycyBjYW4gYWNoaWV2ZSBoaWdoZXIgYW5kIG1vcmUgY29uc2lzdGVudCBtaWNyb3BvbGx1dGFudCByZW1vdmFsLiBIb3dldmVyLCByZWdhcmRsZXNzIG9mIHdoYXQgdGVjaG5vbG9neSBpcyBlbXBsb3llZCwgdGhlIHJlbW92YWwgb2YgbWljcm9wb2xsdXRhbnRzIGRlcGVuZHMgb24gcGh5c2ljby1jaGVtaWNhbCBwcm9wZXJ0aWVzIG9mIG1pY3JvcG9sbHV0YW50cyBhbmQgdHJlYXRtZW50IGNvbmRpdGlvbnMuIFRoZSBldmFsdWF0aW9uIG9mIG1pY3JvcG9sbHV0YW50IHJlbW92YWwgZnJvbSBtdW5pY2lwYWwgd2FzdGV3YXRlciBzaG91bGQgY292ZXIgYSBzZXJpZXMgb2YgYXNwZWN0cyBmcm9tIHNvdXJjZXMgdG8gZW5kIHVzZXMuIEFmdGVyIHRoZSByZWxlYXNlIG9mIG1pY3JvcG9sbHV0YW50cywgYSBiZXR0ZXIgdW5kZXJzdGFuZGluZyBhbmQgbW9kZWxpbmcgb2YgdGhlaXIgZmF0ZSBpbiBzdXJmYWNlIHdhdGVyIGlzIGVzc2VudGlhbCBmb3IgZWZmZWN0aXZlbHkgcHJlZGljdGluZyB0aGVpciBpbXBhY3RzIG9uIHRoZSByZWNlaXZpbmcgZW52aXJvbm1lbnQuIMKpIDIwMTMgRWxzZXZpZXIgQi5WLiIsInB1Ymxpc2hlciI6IkVsc2V2aWVyIEIuVi4iLCJ2b2x1bWUiOiI0NzMtNDc0IiwiY29udGFpbmVyLXRpdGxlLXNob3J0IjoiIn0sImlzVGVtcG9yYXJ5IjpmYWxzZX0seyJpZCI6IjU3Nzk4OGY4LWMxYjMtM2EwOS05NmMzLTc0M2MxNDMwYTg0NCIsIml0ZW1EYXRhIjp7InR5cGUiOiJhcnRpY2xlLWpvdXJuYWwiLCJpZCI6IjU3Nzk4OGY4LWMxYjMtM2EwOS05NmMzLTc0M2MxNDMwYTg0NCIsInRpdGxlIjoiUHJvZ3Jlc3MgaW4gdGhlIGJpb2xvZ2ljYWwgYW5kIGNoZW1pY2FsIHRyZWF0bWVudCB0ZWNobm9sb2dpZXMgZm9yIGVtZXJnaW5nIGNvbnRhbWluYW50IHJlbW92YWwgZnJvbSB3YXN0ZXdhdGVyOiBBIGNyaXRpY2FsIHJldmlldyIsImF1dGhvciI6W3siZmFtaWx5IjoiQWhtZWQiLCJnaXZlbiI6Ik1vaGFtbWFkIEJvc2hpciIsInBhcnNlLW5hbWVzIjpmYWxzZSwiZHJvcHBpbmctcGFydGljbGUiOiIiLCJub24tZHJvcHBpbmctcGFydGljbGUiOiIifSx7ImZhbWlseSI6Ilpob3UiLCJnaXZlbiI6IkpvaG4gTC4iLCJwYXJzZS1uYW1lcyI6ZmFsc2UsImRyb3BwaW5nLXBhcnRpY2xlIjoiIiwibm9uLWRyb3BwaW5nLXBhcnRpY2xlIjoiIn0seyJmYW1pbHkiOiJOZ28iLCJnaXZlbiI6Ikh1dSBIYW8iLCJwYXJzZS1uYW1lcyI6ZmFsc2UsImRyb3BwaW5nLXBhcnRpY2xlIjoiIiwibm9uLWRyb3BwaW5nLXBhcnRpY2xlIjoiIn0seyJmYW1pbHkiOiJHdW8iLCJnaXZlbiI6IldlbnNoYW4iLCJwYXJzZS1uYW1lcyI6ZmFsc2UsImRyb3BwaW5nLXBhcnRpY2xlIjoiIiwibm9uLWRyb3BwaW5nLXBhcnRpY2xlIjoiIn0seyJmYW1pbHkiOiJUaG9tYWlkaXMiLCJnaXZlbiI6Ik5pa29sYW9zIFMuIiwicGFyc2UtbmFtZXMiOmZhbHNlLCJkcm9wcGluZy1wYXJ0aWNsZSI6IiIsIm5vbi1kcm9wcGluZy1wYXJ0aWNsZSI6IiJ9LHsiZmFtaWx5IjoiWHUiLCJnaXZlbiI6IkppYW5nIiwicGFyc2UtbmFtZXMiOmZhbHNlLCJkcm9wcGluZy1wYXJ0aWNsZSI6IiIsIm5vbi1kcm9wcGluZy1wYXJ0aWNsZSI6IiJ9XSwiY29udGFpbmVyLXRpdGxlIjoiSm91cm5hbCBvZiBIYXphcmRvdXMgTWF0ZXJpYWxzIiwiY29udGFpbmVyLXRpdGxlLXNob3J0IjoiSiBIYXphcmQgTWF0ZXIiLCJET0kiOiIxMC4xMDE2L2ouamhhem1hdC4yMDE2LjA0LjA0NSIsIklTU04iOiIxODczMzMzNiIsIlBNSUQiOiIyNzE0MzI4NiIsImlzc3VlZCI6eyJkYXRlLXBhcnRzIjpbWzIwMTcsMiw1XV19LCJwYWdlIjoiMjc0LTI5OCIsImFic3RyYWN0IjoiVGhpcyByZXZpZXcgZm9jdXNlcyBvbiB0aGUgcmVtb3ZhbCBvZiBlbWVyZ2luZyBjb250YW1pbmFudHMgKEVDcykgYnkgYmlvbG9naWNhbCwgY2hlbWljYWwgYW5kIGh5YnJpZCB0ZWNobm9sb2dpZXMgaW4gZWZmbHVlbnRzIGZyb20gd2FzdGV3YXRlciB0cmVhdG1lbnQgcGxhbnRzIChXV1RQcykuIFJlc3VsdHMgc2hvd2VkIHRoYXQgZW5kb2NyaW5lIGRpc3J1cHRpb24gY2hlbWljYWxzIChFRENzKSB3ZXJlIGJldHRlciByZW1vdmVkIGJ5IG1lbWJyYW5lIGJpb3JlYWN0b3IgKE1CUiksIGFjdGl2YXRlZCBzbHVkZ2UgYW5kIGFlcmF0aW9uIHByb2Nlc3NlcyBhbW9uZyBkaWZmZXJlbnQgYmlvbG9naWNhbCBwcm9jZXNzZXMuIFN1cmZhY3RhbnRzLCBFRENzIGFuZCBwZXJzb25hbCBjYXJlIHByb2R1Y3RzIChQQ1BzKSBjYW4gYmUgd2VsbCByZW1vdmVkIGJ5IGFjdGl2YXRlZCBzbHVkZ2UgcHJvY2Vzcy4gUGVzdGljaWRlcyBhbmQgcGhhcm1hY2V1dGljYWxzIHNob3dlZCBnb29kIHJlbW92YWwgZWZmaWNpZW5jaWVzIGJ5IGJpb2xvZ2ljYWwgYWN0aXZhdGVkIGNhcmJvbi4gTWljcm9hbGdhZSB0cmVhdG1lbnQgcHJvY2Vzc2VzIGNhbiByZW1vdmUgYWxtb3N0IGFsbCB0eXBlcyBvZiBFQ3MgdG8gc29tZSBleHRlbnQuIE90aGVyIGJpb2xvZ2ljYWwgcHJvY2Vzc2VzIHdlcmUgZm91bmQgbGVzcyBlZmZlY3RpdmUgaW4gRUNzIHJlbW92YWwgZnJvbSB3YXN0ZXdhdGVyLiBDaGVtaWNhbCBveGlkYXRpb24gcHJvY2Vzc2VzIHN1Y2ggYXMgb3pvbmF0aW9uL0gyTzIsIFVWIHBob3RvbHlzaXMvSDJPMiBhbmQgcGhvdG8tRmVudG9uIHByb2Nlc3NlcyBjYW4gc3VjY2Vzc2Z1bGx5IHJlbW92ZSB1cCB0byAxMDAlIG9mIHBlc3RpY2lkZXMsIGJldGEgYmxvY2tlcnMgYW5kIHBoYXJtYWNldXRpY2Fscywgd2hpbGUgRURDcyBjYW4gYmUgYmV0dGVyIHJlbW92ZWQgYnkgb3pvbmF0aW9uIGFuZCBVViBwaG90b2NhdGFseXNpcy4gRmVudG9uIHByb2Nlc3Mgd2FzIGZvdW5kIGxlc3MgZWZmZWN0aXZlIGluIHRoZSByZW1vdmFsIG9mIGFueSB0eXBlcyBvZiBFQ3MuIEEgaHlicmlkIHN5c3RlbSBiYXNlZCBvbiBvem9uYXRpb24gZm9sbG93ZWQgYnkgYmlvbG9naWNhbCBhY3RpdmF0ZWQgY2FyYm9uIHdhcyBmb3VuZCBoaWdobHkgZWZmaWNpZW50IGluIHRoZSByZW1vdmFsIG9mIHBlc3RpY2lkZXMsIGJldGEgYmxvY2tlcnMgYW5kIHBoYXJtYWNldXRpY2Fscy4gQSBoeWJyaWQgb3pvbmF0aW9uLXVsdHJhc291bmQgc3lzdGVtIGNhbiByZW1vdmUgdXAgdG8gMTAwJSBvZiBtYW55IHBoYXJtYWNldXRpY2Fscy4gRnV0dXJlIHJlc2VhcmNoIGRpcmVjdGlvbnMgdG8gZW5oYW5jZSB0aGUgcmVtb3ZhbCBvZiBFQ3MgaGF2ZSBiZWVuIGVsYWJvcmF0ZWQuIiwicHVibGlzaGVyIjoiRWxzZXZpZXIgQi5WLiIsInZvbHVtZSI6IjMyMyJ9LCJpc1RlbXBvcmFyeSI6ZmFsc2V9LHsiaWQiOiI4MzAyOWNkMi0yYzUwLTM2YTktODg4NC01NzY3NjZmM2YxYzAiLCJpdGVtRGF0YSI6eyJ0eXBlIjoiYXJ0aWNsZSIsImlkIjoiODMwMjljZDItMmM1MC0zNmE5LTg4ODQtNTc2NzY2ZjNmMWMwIiwidGl0bGUiOiJBcHBsaWNhdGlvbiBvZiBjaGl0b3NhbiwgYSBuYXR1cmFsIGFtaW5vcG9seXNhY2NoYXJpZGUsIGZvciBkeWUgcmVtb3ZhbCBmcm9tIGFxdWVvdXMgc29sdXRpb25zIGJ5IGFkc29ycHRpb24gcHJvY2Vzc2VzIHVzaW5nIGJhdGNoIHN0dWRpZXM6IEEgcmV2aWV3IG9mIHJlY2VudCBsaXRlcmF0dXJlIiwiYXV0aG9yIjpbeyJmYW1pbHkiOiJDcmluaSIsImdpdmVuIjoiR3LDqWdvcmlvIiwicGFyc2UtbmFtZXMiOmZhbHNlLCJkcm9wcGluZy1wYXJ0aWNsZSI6IiIsIm5vbi1kcm9wcGluZy1wYXJ0aWNsZSI6IiJ9LHsiZmFtaWx5IjoiQmFkb3QiLCJnaXZlbiI6IlBpZXJyZSBNYXJpZSIsInBhcnNlLW5hbWVzIjpmYWxzZSwiZHJvcHBpbmctcGFydGljbGUiOiIiLCJub24tZHJvcHBpbmctcGFydGljbGUiOiIifV0sImNvbnRhaW5lci10aXRsZSI6IlByb2dyZXNzIGluIFBvbHltZXIgU2NpZW5jZSAoT3hmb3JkKSIsIkRPSSI6IjEwLjEwMTYvai5wcm9ncG9seW1zY2kuMjAwNy4xMS4wMDEiLCJJU1NOIjoiMDA3OTY3MDAiLCJpc3N1ZWQiOnsiZGF0ZS1wYXJ0cyI6W1syMDA4LDRdXX0sInBhZ2UiOiIzOTktNDQ3IiwiYWJzdHJhY3QiOiJBcHBsaWNhdGlvbiBvZiBjaGl0aW5vdXMgcHJvZHVjdHMgaW4gd2FzdGV3YXRlciB0cmVhdG1lbnQgaGFzIHJlY2VpdmVkIGNvbnNpZGVyYWJsZSBhdHRlbnRpb24gaW4gcmVjZW50IHllYXJzIGluIHRoZSBsaXRlcmF0dXJlLiBJbiBwYXJ0aWN1bGFyLCB0aGUgZGV2ZWxvcG1lbnQgb2YgY2hpdG9zYW4tYmFzZWQgbWF0ZXJpYWxzIGFzIHVzZWZ1bCBhZHNvcmJlbnQgcG9seW1lcmljIG1hdHJpY2VzIGlzIGFuIGV4cGFuZGluZyBmaWVsZCBpbiB0aGUgYXJlYSBvZiBhZHNvcnB0aW9uIHNjaWVuY2UuIFRoaXMgcmV2aWV3IGhpZ2hsaWdodHMgc29tZSBvZiB0aGUgbm90YWJsZSBleGFtcGxlcyBpbiB0aGUgdXNlIG9mIGNoaXRvc2FuIGFuZCBpdHMgZ3JhZnRlZCBhbmQgY3Jvc3NsaW5rZWQgZGVyaXZhdGl2ZXMgZm9yIGR5ZSByZW1vdmFsIGZyb20gYXF1ZW91cyBzb2x1dGlvbnMuIEl0IHN1bW1hcml6ZXMgdGhlIGtleSBhZHZhbmNlcyBhbmQgcmVzdWx0cyB0aGF0IGhhdmUgYmVlbiBvYnRhaW5lZCBpbiB0aGVpciBkZWNvbG9yaXppbmcgYXBwbGljYXRpb24gYXMgYmlvc29yYmVudHMuIFRoZSByZXZpZXcgcHJvdmlkZXMgYSBzdW1tYXJ5IG9mIHJlY2VudCBpbmZvcm1hdGlvbiBvYnRhaW5lZCB1c2luZyBiYXRjaCBzdHVkaWVzIGFuZCBkZWFscyB3aXRoIHRoZSB2YXJpb3VzIGFkc29ycHRpb24gbWVjaGFuaXNtcyBpbnZvbHZlZC4gVGhlIGVmZmVjdHMgb2YgcGFyYW1ldGVycyBzdWNoIGFzIHRoZSBjaGl0b3NhbiBjaGFyYWN0ZXJpc3RpY3MsIHRoZSBwcm9jZXNzIHZhcmlhYmxlcywgdGhlIGNoZW1pc3RyeSBvZiB0aGUgZHllIGFuZCB0aGUgc29sdXRpb24gY29uZGl0aW9ucyB1c2VkIGluIGJhdGNoIHN0dWRpZXMgb24gdGhlIGJpb3NvcnB0aW9uIGNhcGFjaXR5IGFuZCBraW5ldGljcyBhcmUgcHJlc2VudGVkIGFuZCBkaXNjdXNzZWQuIFRoZSByZXZpZXcgYWxzbyBzdW1tYXJpemVzIGFuZCBhdHRlbXB0cyB0byBjb21wYXJlIHRoZSBlcXVpbGlicml1bSBhbmQga2luZXRpYyBtb2RlbHMsIGFuZCB0aGUgdGhlcm1vZHluYW1pYyBzdHVkaWVzIHJlcG9ydGVkIGZvciBiaW9zb3JwdGlvbiBvbnRvIGNoaXRvc2FuLiDCqSAyMDA3IEVsc2V2aWVyIEx0ZC4gQWxsIHJpZ2h0cyByZXNlcnZlZC4iLCJpc3N1ZSI6IjQiLCJ2b2x1bWUiOiIzMyIsImNvbnRhaW5lci10aXRsZS1zaG9ydCI6IiJ9LCJpc1RlbXBvcmFyeSI6ZmFsc2V9LHsiaWQiOiJkNDQ1ODNlMC03MTcxLTNiMDEtOTUxNi0xODRlYTllOGFkYTMiLCJpdGVtRGF0YSI6eyJ0eXBlIjoiYXJ0aWNsZSIsImlkIjoiZDQ0NTgzZTAtNzE3MS0zYjAxLTk1MTYtMTg0ZWE5ZThhZGEzIiwidGl0bGUiOiJTdXN0YWluYWJsZSB0ZWNobm9sb2dpZXMgZm9yIHdhdGVyIHB1cmlmaWNhdGlvbiBmcm9tIGhlYXZ5IG1ldGFsczogcmV2aWV3IGFuZCBhbmFseXNpcyIsImF1dGhvciI6W3siZmFtaWx5IjoiQm9saXNldHR5IiwiZ2l2ZW4iOiJTcmVlbmF0aCIsInBhcnNlLW5hbWVzIjpmYWxzZSwiZHJvcHBpbmctcGFydGljbGUiOiIiLCJub24tZHJvcHBpbmctcGFydGljbGUiOiIifSx7ImZhbWlseSI6IlBleWRheWVzaCIsImdpdmVuIjoiTW9oYW1tYWQiLCJwYXJzZS1uYW1lcyI6ZmFsc2UsImRyb3BwaW5nLXBhcnRpY2xlIjoiIiwibm9uLWRyb3BwaW5nLXBhcnRpY2xlIjoiIn0seyJmYW1pbHkiOiJNZXp6ZW5nYSIsImdpdmVuIjoiUmFmZmFlbGUiLCJwYXJzZS1uYW1lcyI6ZmFsc2UsImRyb3BwaW5nLXBhcnRpY2xlIjoiIiwibm9uLWRyb3BwaW5nLXBhcnRpY2xlIjoiIn1dLCJjb250YWluZXItdGl0bGUiOiJDaGVtaWNhbCBTb2NpZXR5IFJldmlld3MiLCJjb250YWluZXItdGl0bGUtc2hvcnQiOiJDaGVtIFNvYyBSZXYiLCJET0kiOiIxMC4xMDM5L2M4Y3MwMDQ5M2UiLCJJU1NOIjoiMTQ2MDQ3NDQiLCJQTUlEIjoiMzA2MDM3NjAiLCJpc3N1ZWQiOnsiZGF0ZS1wYXJ0cyI6W1syMDE5LDEsMjFdXX0sInBhZ2UiOiI0NjMtNDg3IiwiYWJzdHJhY3QiOiJXYXRlciBwb2xsdXRpb24gaXMgYSBnbG9iYWwgcHJvYmxlbSB0aHJlYXRlbmluZyB0aGUgZW50aXJlIGJpb3NwaGVyZSBhbmQgYWZmZWN0aW5nIHRoZSBsaWZlIG9mIG1hbnkgbWlsbGlvbnMgb2YgcGVvcGxlIGFyb3VuZCB0aGUgd29ybGQuIE5vdCBvbmx5IGlzIHdhdGVyIHBvbGx1dGlvbiBvbmUgb2YgdGhlIGZvcmVtb3N0IGdsb2JhbCByaXNrIGZhY3RvcnMgZm9yIGlsbG5lc3MsIGRpc2Vhc2VzIGFuZCBkZWF0aCwgYnV0IGl0IGFsc28gY29udHJpYnV0ZXMgdG8gdGhlIGNvbnRpbnVvdXMgcmVkdWN0aW9uIG9mIHRoZSBhdmFpbGFibGUgZHJpbmthYmxlIHdhdGVyIHdvcmxkd2lkZS4gRGVsaXZlcmluZyB2YWx1YWJsZSBzb2x1dGlvbnMsIHdoaWNoIGFyZSBlYXN5IHRvIGltcGxlbWVudCBhbmQgYWZmb3JkYWJsZSwgb2Z0ZW4gcmVtYWlucyBhIGNoYWxsZW5nZS4gSGVyZSB3ZSByZXZpZXcgdGhlIGN1cnJlbnQgc3RhdGUtb2YtdGhlLWFydCBvZiBhdmFpbGFibGUgdGVjaG5vbG9naWVzIGZvciB3YXRlciBwdXJpZmljYXRpb24gYW5kIGRpc2N1c3MgdGhlaXIgZmllbGQgb2YgYXBwbGljYXRpb24gZm9yIGhlYXZ5IG1ldGFsIGlvbiByZW1vdmFsLCBhcyBoZWF2eSBtZXRhbCBpb25zIGFyZSB0aGUgbW9zdCBoYXJtZnVsIGFuZCB3aWRlc3ByZWFkIGNvbnRhbWluYW50cy4gV2UgY29uc2lkZXIgZWFjaCB0ZWNobm9sb2d5IGluIHRoZSBjb250ZXh0IG9mIHN1c3RhaW5hYmlsaXR5LCBhIGxhcmdlbHkgbmVnbGVjdGVkIGtleSBmYWN0b3IsIHdoaWNoIG1heSBhY3R1YWxseSBwbGF5IGEgcGl2b3RhbCByb2xlIGluIHRoZSBpbXBsZW1lbnRhdGlvbiBvZiBlYWNoIHRlY2hub2xvZ3kgaW4gcmVhbCBhcHBsaWNhdGlvbnMsIGFuZCB3ZSBpbnRyb2R1Y2UgYSBjb21wYWN0IGluZGV4LCB0aGUgUmFua2luZyBFZmZpY2llbmN5IFByb2R1Y3QgKFJFUCksIHRvIGV2YWx1YXRlIHRoZSBlZmZpY2llbmN5IGFuZCBlYXNlIG9mIGltcGxlbWVudGF0aW9uIG9mIHRoZSB2YXJpb3VzIHRlY2hub2xvZ2llcyBpbiB0aGlzIGJyb2FkZXIgcGVyc3BlY3RpdmUuIEVtZXJnaW5nIHRlY2hub2xvZ2llcywgZm9yIHdoaWNoIGEgZGV0YWlsZWQgcXVhbnRpdGF0aXZlIGFuYWx5c2lzIGFuZCBhc3Nlc3NtZW50IGlzIG5vdCB5ZXQgcG9zc2libGUgYWNjb3JkaW5nIHRvIHRoaXMgbWV0aG9kb2xvZ3ksIGVpdGhlciBkdWUgdG8gc2NhcmNpdHkgb3IgaW5ob21vZ2VuZWl0eSBvZiBkYXRhLCBhcmUgZGlzY3Vzc2VkIGluIHRoZSBmaW5hbCBwYXJ0IG9mIHRoZSBtYW51c2NyaXB0LiIsInB1Ymxpc2hlciI6IlJveWFsIFNvY2lldHkgb2YgQ2hlbWlzdHJ5IiwiaXNzdWUiOiIyIiwidm9sdW1lIjoiNDgifSwiaXNUZW1wb3JhcnkiOmZhbHNlfV19&quot;,&quot;citationItems&quot;:[{&quot;id&quot;:&quot;9949075e-95f3-356c-80ba-3618ae39bad5&quot;,&quot;itemData&quot;:{&quot;type&quot;:&quot;article-journal&quot;,&quot;id&quot;:&quot;9949075e-95f3-356c-80ba-3618ae39bad5&quot;,&quot;title&quot;:&quot;A review on the occurrence of micropollutants in the aquatic environment and their fate and removal during wastewater treatment&quot;,&quot;author&quot;:[{&quot;family&quot;:&quot;Luo&quot;,&quot;given&quot;:&quot;Yunlong&quot;,&quot;parse-names&quot;:false,&quot;dropping-particle&quot;:&quot;&quot;,&quot;non-dropping-particle&quot;:&quot;&quot;},{&quot;family&quot;:&quot;Guo&quot;,&quot;given&quot;:&quot;Wenshan&quot;,&quot;parse-names&quot;:false,&quot;dropping-particle&quot;:&quot;&quot;,&quot;non-dropping-particle&quot;:&quot;&quot;},{&quot;family&quot;:&quot;Ngo&quot;,&quot;given&quot;:&quot;Huu Hao&quot;,&quot;parse-names&quot;:false,&quot;dropping-particle&quot;:&quot;&quot;,&quot;non-dropping-particle&quot;:&quot;&quot;},{&quot;family&quot;:&quot;Nghiem&quot;,&quot;given&quot;:&quot;Long Duc&quot;,&quot;parse-names&quot;:false,&quot;dropping-particle&quot;:&quot;&quot;,&quot;non-dropping-particle&quot;:&quot;&quot;},{&quot;family&quot;:&quot;Hai&quot;,&quot;given&quot;:&quot;Faisal Ibney&quot;,&quot;parse-names&quot;:false,&quot;dropping-particle&quot;:&quot;&quot;,&quot;non-dropping-particle&quot;:&quot;&quot;},{&quot;family&quot;:&quot;Zhang&quot;,&quot;given&quot;:&quot;Jian&quot;,&quot;parse-names&quot;:false,&quot;dropping-particle&quot;:&quot;&quot;,&quot;non-dropping-particle&quot;:&quot;&quot;},{&quot;family&quot;:&quot;Liang&quot;,&quot;given&quot;:&quot;Shuang&quot;,&quot;parse-names&quot;:false,&quot;dropping-particle&quot;:&quot;&quot;,&quot;non-dropping-particle&quot;:&quot;&quot;},{&quot;family&quot;:&quot;Wang&quot;,&quot;given&quot;:&quot;Xiaochang C.&quot;,&quot;parse-names&quot;:false,&quot;dropping-particle&quot;:&quot;&quot;,&quot;non-dropping-particle&quot;:&quot;&quot;}],&quot;container-title&quot;:&quot;Science of the Total Environment&quot;,&quot;DOI&quot;:&quot;10.1016/j.scitotenv.2013.12.065&quot;,&quot;ISSN&quot;:&quot;18791026&quot;,&quot;issued&quot;:{&quot;date-parts&quot;:[[2014]]},&quot;page&quot;:&quot;619-641&quot;,&quot;abstract&quot;:&quot;Micropollutants are emerging as a new challenge to the scientific community. This review provides a summary of the recent occurrence of micropollutants in the aquatic environment including sewage, surface water, groundwater and drinking water. The discharge of treated effluent from WWTPs is a major pathway for the introduction of micropollutants to surface water. WWTPs act as primary barriers against the spread of micropollutants. WWTP removal efficiency of the selected micropollutants in 14 countries/regions depicts compound-specific variation in removal, ranging from 12.5 to 100%. Advanced treatment processes, such as activated carbon adsorption, advanced oxidation processes, nanofiltration, reverse osmosis, and membrane bioreactors can achieve higher and more consistent micropollutant removal. However, regardless of what technology is employed, the removal of micropollutants depends on physico-chemical properties of micropollutants and treatment conditions. The evaluation of micropollutant removal from municipal wastewater should cover a series of aspects from sources to end uses. After the release of micropollutants, a better understanding and modeling of their fate in surface water is essential for effectively predicting their impacts on the receiving environment. © 2013 Elsevier B.V.&quot;,&quot;publisher&quot;:&quot;Elsevier B.V.&quot;,&quot;volume&quot;:&quot;473-474&quot;,&quot;container-title-short&quot;:&quot;&quot;},&quot;isTemporary&quot;:false},{&quot;id&quot;:&quot;577988f8-c1b3-3a09-96c3-743c1430a844&quot;,&quot;itemData&quot;:{&quot;type&quot;:&quot;article-journal&quot;,&quot;id&quot;:&quot;577988f8-c1b3-3a09-96c3-743c1430a844&quot;,&quot;title&quot;:&quot;Progress in the biological and chemical treatment technologies for emerging contaminant removal from wastewater: A critical review&quot;,&quot;author&quot;:[{&quot;family&quot;:&quot;Ahmed&quot;,&quot;given&quot;:&quot;Mohammad Boshir&quot;,&quot;parse-names&quot;:false,&quot;dropping-particle&quot;:&quot;&quot;,&quot;non-dropping-particle&quot;:&quot;&quot;},{&quot;family&quot;:&quot;Zhou&quot;,&quot;given&quot;:&quot;John L.&quot;,&quot;parse-names&quot;:false,&quot;dropping-particle&quot;:&quot;&quot;,&quot;non-dropping-particle&quot;:&quot;&quot;},{&quot;family&quot;:&quot;Ngo&quot;,&quot;given&quot;:&quot;Huu Hao&quot;,&quot;parse-names&quot;:false,&quot;dropping-particle&quot;:&quot;&quot;,&quot;non-dropping-particle&quot;:&quot;&quot;},{&quot;family&quot;:&quot;Guo&quot;,&quot;given&quot;:&quot;Wenshan&quot;,&quot;parse-names&quot;:false,&quot;dropping-particle&quot;:&quot;&quot;,&quot;non-dropping-particle&quot;:&quot;&quot;},{&quot;family&quot;:&quot;Thomaidis&quot;,&quot;given&quot;:&quot;Nikolaos S.&quot;,&quot;parse-names&quot;:false,&quot;dropping-particle&quot;:&quot;&quot;,&quot;non-dropping-particle&quot;:&quot;&quot;},{&quot;family&quot;:&quot;Xu&quot;,&quot;given&quot;:&quot;Jiang&quot;,&quot;parse-names&quot;:false,&quot;dropping-particle&quot;:&quot;&quot;,&quot;non-dropping-particle&quot;:&quot;&quot;}],&quot;container-title&quot;:&quot;Journal of Hazardous Materials&quot;,&quot;container-title-short&quot;:&quot;J Hazard Mater&quot;,&quot;DOI&quot;:&quot;10.1016/j.jhazmat.2016.04.045&quot;,&quot;ISSN&quot;:&quot;18733336&quot;,&quot;PMID&quot;:&quot;27143286&quot;,&quot;issued&quot;:{&quot;date-parts&quot;:[[2017,2,5]]},&quot;page&quot;:&quot;274-298&quot;,&quot;abstract&quot;:&quot;This review focuses on the removal of emerging contaminants (ECs) by biological, chemical and hybrid technologies in effluents from wastewater treatment plants (WWTPs). Results showed that endocrine disruption chemicals (EDCs) were better removed by membrane bioreactor (MBR), activated sludge and aeration processes among different biological processes. Surfactants, EDCs and personal care products (PCPs) can be well removed by activated sludge process. Pesticides and pharmaceuticals showed good removal efficiencies by biological activated carbon. Microalgae treatment processes can remove almost all types of ECs to some extent. Other biological processes were found less effective in ECs removal from wastewater. Chemical oxidation processes such as ozonation/H2O2, UV photolysis/H2O2 and photo-Fenton processes can successfully remove up to 100% of pesticides, beta blockers and pharmaceuticals, while EDCs can be better removed by ozonation and UV photocatalysis. Fenton process was found less effective in the removal of any types of ECs. A hybrid system based on ozonation followed by biological activated carbon was found highly efficient in the removal of pesticides, beta blockers and pharmaceuticals. A hybrid ozonation-ultrasound system can remove up to 100% of many pharmaceuticals. Future research directions to enhance the removal of ECs have been elaborated.&quot;,&quot;publisher&quot;:&quot;Elsevier B.V.&quot;,&quot;volume&quot;:&quot;323&quot;},&quot;isTemporary&quot;:false},{&quot;id&quot;:&quot;83029cd2-2c50-36a9-8884-576766f3f1c0&quot;,&quot;itemData&quot;:{&quot;type&quot;:&quot;article&quot;,&quot;id&quot;:&quot;83029cd2-2c50-36a9-8884-576766f3f1c0&quot;,&quot;title&quot;:&quot;Application of chitosan, a natural aminopolysaccharide, for dye removal from aqueous solutions by adsorption processes using batch studies: A review of recent literature&quot;,&quot;author&quot;:[{&quot;family&quot;:&quot;Crini&quot;,&quot;given&quot;:&quot;Grégorio&quot;,&quot;parse-names&quot;:false,&quot;dropping-particle&quot;:&quot;&quot;,&quot;non-dropping-particle&quot;:&quot;&quot;},{&quot;family&quot;:&quot;Badot&quot;,&quot;given&quot;:&quot;Pierre Marie&quot;,&quot;parse-names&quot;:false,&quot;dropping-particle&quot;:&quot;&quot;,&quot;non-dropping-particle&quot;:&quot;&quot;}],&quot;container-title&quot;:&quot;Progress in Polymer Science (Oxford)&quot;,&quot;DOI&quot;:&quot;10.1016/j.progpolymsci.2007.11.001&quot;,&quot;ISSN&quot;:&quot;00796700&quot;,&quot;issued&quot;:{&quot;date-parts&quot;:[[2008,4]]},&quot;page&quot;:&quot;399-447&quot;,&quot;abstract&quot;:&quot;Application of chitinous products in wastewater treatment has received considerable attention in recent years in the literature. In particular, the development of chitosan-based materials as useful adsorbent polymeric matrices is an expanding field in the area of adsorption science. This review highlights some of the notable examples in the use of chitosan and its grafted and crosslinked derivatives for dye removal from aqueous solutions. It summarizes the key advances and results that have been obtained in their decolorizing application as biosorbents. The review provides a summary of recent information obtained using batch studies and deals with the various adsorption mechanisms involved. The effects of parameters such as the chitosan characteristics, the process variables, the chemistry of the dye and the solution conditions used in batch studies on the biosorption capacity and kinetics are presented and discussed. The review also summarizes and attempts to compare the equilibrium and kinetic models, and the thermodynamic studies reported for biosorption onto chitosan. © 2007 Elsevier Ltd. All rights reserved.&quot;,&quot;issue&quot;:&quot;4&quot;,&quot;volume&quot;:&quot;33&quot;,&quot;container-title-short&quot;:&quot;&quot;},&quot;isTemporary&quot;:false},{&quot;id&quot;:&quot;d44583e0-7171-3b01-9516-184ea9e8ada3&quot;,&quot;itemData&quot;:{&quot;type&quot;:&quot;article&quot;,&quot;id&quot;:&quot;d44583e0-7171-3b01-9516-184ea9e8ada3&quot;,&quot;title&quot;:&quot;Sustainable technologies for water purification from heavy metals: review and analysis&quot;,&quot;author&quot;:[{&quot;family&quot;:&quot;Bolisetty&quot;,&quot;given&quot;:&quot;Sreenath&quot;,&quot;parse-names&quot;:false,&quot;dropping-particle&quot;:&quot;&quot;,&quot;non-dropping-particle&quot;:&quot;&quot;},{&quot;family&quot;:&quot;Peydayesh&quot;,&quot;given&quot;:&quot;Mohammad&quot;,&quot;parse-names&quot;:false,&quot;dropping-particle&quot;:&quot;&quot;,&quot;non-dropping-particle&quot;:&quot;&quot;},{&quot;family&quot;:&quot;Mezzenga&quot;,&quot;given&quot;:&quot;Raffaele&quot;,&quot;parse-names&quot;:false,&quot;dropping-particle&quot;:&quot;&quot;,&quot;non-dropping-particle&quot;:&quot;&quot;}],&quot;container-title&quot;:&quot;Chemical Society Reviews&quot;,&quot;container-title-short&quot;:&quot;Chem Soc Rev&quot;,&quot;DOI&quot;:&quot;10.1039/c8cs00493e&quot;,&quot;ISSN&quot;:&quot;14604744&quot;,&quot;PMID&quot;:&quot;30603760&quot;,&quot;issued&quot;:{&quot;date-parts&quot;:[[2019,1,21]]},&quot;page&quot;:&quot;463-487&quot;,&quot;abstract&quot;:&quot;Water pollution is a global problem threatening the entire biosphere and affecting the life of many millions of people around the world. Not only is water pollution one of the foremost global risk factors for illness, diseases and death, but it also contributes to the continuous reduction of the available drinkable water worldwide. Delivering valuable solutions, which are easy to implement and affordable, often remains a challenge. Here we review the current state-of-the-art of available technologies for water purification and discuss their field of application for heavy metal ion removal, as heavy metal ions are the most harmful and widespread contaminants. We consider each technology in the context of sustainability, a largely neglected key factor, which may actually play a pivotal role in the implementation of each technology in real applications, and we introduce a compact index, the Ranking Efficiency Product (REP), to evaluate the efficiency and ease of implementation of the various technologies in this broader perspective. Emerging technologies, for which a detailed quantitative analysis and assessment is not yet possible according to this methodology, either due to scarcity or inhomogeneity of data, are discussed in the final part of the manuscript.&quot;,&quot;publisher&quot;:&quot;Royal Society of Chemistry&quot;,&quot;issue&quot;:&quot;2&quot;,&quot;volume&quot;:&quot;48&quot;},&quot;isTemporary&quot;:false}]},{&quot;citationID&quot;:&quot;MENDELEY_CITATION_3e1916be-4bef-4881-aaad-4c1947235a5c&quot;,&quot;properties&quot;:{&quot;noteIndex&quot;:0},&quot;isEdited&quot;:false,&quot;manualOverride&quot;:{&quot;isManuallyOverridden&quot;:false,&quot;citeprocText&quot;:&quot;[4,93]&quot;,&quot;manualOverrideText&quot;:&quot;&quot;},&quot;citationTag&quot;:&quot;MENDELEY_CITATION_v3_eyJjaXRhdGlvbklEIjoiTUVOREVMRVlfQ0lUQVRJT05fM2UxOTE2YmUtNGJlZi00ODgxLWFhYWQtNGMxOTQ3MjM1YTVjIiwicHJvcGVydGllcyI6eyJub3RlSW5kZXgiOjB9LCJpc0VkaXRlZCI6ZmFsc2UsIm1hbnVhbE92ZXJyaWRlIjp7ImlzTWFudWFsbHlPdmVycmlkZGVuIjpmYWxzZSwiY2l0ZXByb2NUZXh0IjoiWzQsOTNdIiwibWFudWFsT3ZlcnJpZGVUZXh0IjoiIn0sImNpdGF0aW9uSXRlbXMiOlt7ImlkIjoiYzk4NWM3YzMtODQ5NS0zYzdkLTg1NjEtMmI5NDgwMjViOTdiIiwiaXRlbURhdGEiOnsidHlwZSI6InJlcG9ydCIsImlkIjoiYzk4NWM3YzMtODQ5NS0zYzdkLTg1NjEtMmI5NDgwMjViOTdiIiwidGl0bGUiOiJFZmZpY2FjeSBhbmQgQ2hhbGxlbmdlcyBvZiBDYXJib24tYmFzZWQgTmFub21hdGVyaWFscyBpbiBXYXRlciBUcmVhdG1lbnQ6IEEgcmV2aWV3IiwiYXV0aG9yIjpbeyJmYW1pbHkiOiJGYXRpbWEiLCJnaXZlbiI6IlRhaHJlZW0iLCJwYXJzZS1uYW1lcyI6ZmFsc2UsImRyb3BwaW5nLXBhcnRpY2xlIjoiIiwibm9uLWRyb3BwaW5nLXBhcnRpY2xlIjoiIn0seyJmYW1pbHkiOiJNdXNodGFxIiwiZ2l2ZW4iOiJBeWVzaGEiLCJwYXJzZS1uYW1lcyI6ZmFsc2UsImRyb3BwaW5nLXBhcnRpY2xlIjoiIiwibm9uLWRyb3BwaW5nLXBhcnRpY2xlIjoiIn1dLCJjb250YWluZXItdGl0bGUiOiJGYXRpbWEgYW5kIE11c2h0YXEiLCJVUkwiOiJ3d3cuaXNjaWVudGlmaWMub3JnL0pvdXJuYWwuaHRtbCIsImlzc3VlZCI6eyJkYXRlLXBhcnRzIjpbWzIwMjNdXX0sIm51bWJlci1vZi1wYWdlcyI6IjIwMjMiLCJhYnN0cmFjdCI6IldhdGVyIGlzIGEgdml0YWwgZWxlbWVudCB0aGF0IHN1cHBvcnRzIGxpZmUgYW5kIGlzIHNpZ25pZmljYW50IGZvciBnbG9iYWwgZWNvbm9taWMgZ3Jvd3RoLiBXYXRlciBzb3VyY2VzIGFyZSBjdXJyZW50bHkgc2NhcmNlIGJlY2F1c2Ugb2YgdW5ldmVuIGRpc3RyaWJ1dGlvbiBhY3Jvc3MgcmVnaW9ucyBhbmQgY29udGFtaW5hdGlvbiBicm91Z2h0IG9uIGJ5IHBvcHVsYXRpb24gZGV2ZWxvcG1lbnQgYW5kIGluZHVzdHJpYWwgYWN0aXZpdHkuIFRoZSBwZXJmb3JtYW5jZSBjYXBhYmlsaXRpZXMgb2YgYWR2YW5jZWQgc2NpZW5jZSBhbmQgdGVjaG5vbG9neSBiYXNlZCBvbiBjYXJib24tYmFzZWQgbmFub21hdGVyaWFscyB0byByZXBsYWNlIG9yIGFjdCBhcyBhbHRlcm5hdGl2ZSBhcHByb2FjaGVzIGZvciB0aGUgcHJlc2VudCB0ZWNobm9sb2dpZXMgYXJlIGNoYW5naW5nIGF0IGEgcXVpY2sgcmF0ZS4gTnVtZXJvdXMgc3R1ZGllcyBoYXZlIGZvY3VzZWQgb24gdGhlIGRldmVsb3BtZW50IG9mIGhpZ2gtcGVyZm9ybWFuY2UgY2FyYm9uIG5hbm9tYXRlcmlhbHMgZm9yIHdhc3Rld2F0ZXIgdHJlYXRtZW50LiBDYXJib24gbmFub3BhcnRpY2xlcyBoYXZlIGRldmVsb3BlZCBpbnRvIHByb21pc2luZyBhZHNvcmJlbnRzIGZvciB3YXRlciBwdXJpZmljYXRpb24gaW4gcmVjZW50IHllYXJzLiBUaGUgZGlzdGluY3RpdmUgcXVhbGl0aWVzIG9mIGNhcmJvbiBiYXNlZCBtYXRlcmlhbHMgKENCTXMpIG1ha2UgdGhlbSBoaWdobHkgZGVzaXJhYmxlIG1hdGVyaWFscy4gRHVlIHRvIHRoZWlyIHVuaXF1ZSBwaHlzaWNhbCBhbmQgY2hlbWljYWwgY2hhcmFjdGVyaXN0aWNzLCBjYXJib24tYmFzZWQgbmFub21hdGVyaWFscyAoQ0JNKSBoYXZlIGRlbW9uc3RyYXRlZCB0cmVtZW5kb3VzIHBvdGVudGlhbCBmb3IgdXNhZ2UgaW4gYSB2YXJpZXR5IG9mIGVudmlyb25tZW50YWwgYXBwbGljYXRpb25zLiBJbiB0aGlzIGFydGljbGUsIHRoZSBlZmZpY2FjeSBhbmQgY2hhbGxlbmdlcyBvZiBjYXJib24tYmFzZWQgbmFub21hdGVyaWFscyBpbiB3YXRlciB0cmVhdG1lbnQgYXJlIHJldmlld2VkLiBSZWNlbnRseSBjYXJib24gbmFub21hdGVyaWFscyBzdWNoIGFzIGNhcmJvbiBuYW5vdHViZXMsIGdyYXBoZW5lLCBjYXJib24gcXVhbnR1bSBkb3RzLCBmdWxsZXJlbmVzIGhhdmUgZ2FpbmVkIGEgbG90IG9mIGF0dGVudGlvbi4gVGhlIHNjaWVudGlmaWMgY29tbXVuaXR5IGhhcyBzaG93biBhIGdyZWF0IGRlYWwgb2YgaW50ZXJlc3QgaW4gYm90aCB3YXRlciBmaWx0cmF0aW9uIGFuZCBkZXNhbGluYXRpb24uIFRoZSBjb250cmlidXRpb25zIG9mIGNhcmJvbi1iYXNlZCBuYW5vbWF0ZXJpYWxzIHRvIGEgd2lkZSByYW5nZSBvZiBhcHBsaWNhdGlvbnMgaW4gd2F0ZXIgdHJlYXRtZW50IGFyZSBjcml0aWNhbGx5IGV2YWx1YXRlZCBpbiB0aGlzIHJldmlldy4iLCJpc3N1ZSI6IjEiLCJ2b2x1bWUiOiIyMyIsImNvbnRhaW5lci10aXRsZS1zaG9ydCI6IiJ9LCJpc1RlbXBvcmFyeSI6ZmFsc2V9LHsiaWQiOiI4NGQ1NzYyMS04NWU3LTM0NDUtODY0OS1lNTZhMGFmNzkzOWYiLCJpdGVtRGF0YSI6eyJ0eXBlIjoiYXJ0aWNsZSIsImlkIjoiODRkNTc2MjEtODVlNy0zNDQ1LTg2NDktZTU2YTBhZjc5MzlmIiwidGl0bGUiOiJDYXJib24tYmFzZWQgc3VzdGFpbmFibGUgbmFub21hdGVyaWFscyBmb3Igd2F0ZXIgdHJlYXRtZW50OiBTdGF0ZS1vZi1hcnQgYW5kIGZ1dHVyZSBwZXJzcGVjdGl2ZXMiLCJhdXRob3IiOlt7ImZhbWlseSI6Ik5hc3JvbGxhaHphZGVoIiwiZ2l2ZW4iOiJNYWhtb3VkIiwicGFyc2UtbmFtZXMiOmZhbHNlLCJkcm9wcGluZy1wYXJ0aWNsZSI6IiIsIm5vbi1kcm9wcGluZy1wYXJ0aWNsZSI6IiJ9LHsiZmFtaWx5IjoiU2FqamFkaSIsImdpdmVuIjoiTW9oYWRkZXNlaCIsInBhcnNlLW5hbWVzIjpmYWxzZSwiZHJvcHBpbmctcGFydGljbGUiOiIiLCJub24tZHJvcHBpbmctcGFydGljbGUiOiIifSx7ImZhbWlseSI6IklyYXZhbmkiLCJnaXZlbiI6IlNpYXZhc2giLCJwYXJzZS1uYW1lcyI6ZmFsc2UsImRyb3BwaW5nLXBhcnRpY2xlIjoiIiwibm9uLWRyb3BwaW5nLXBhcnRpY2xlIjoiIn0seyJmYW1pbHkiOiJWYXJtYSIsImdpdmVuIjoiUmFqZW5kZXIgUy4iLCJwYXJzZS1uYW1lcyI6ZmFsc2UsImRyb3BwaW5nLXBhcnRpY2xlIjoiIiwibm9uLWRyb3BwaW5nLXBhcnRpY2xlIjoiIn1dLCJjb250YWluZXItdGl0bGUiOiJDaGVtb3NwaGVyZSIsImNvbnRhaW5lci10aXRsZS1zaG9ydCI6IkNoZW1vc3BoZXJlIiwiRE9JIjoiMTAuMTAxNi9qLmNoZW1vc3BoZXJlLjIwMjAuMTI4MDA1IiwiSVNTTiI6IjE4NzkxMjk4IiwiUE1JRCI6IjMzMjk3MDM4IiwiaXNzdWVkIjp7ImRhdGUtcGFydHMiOltbMjAyMSwxLDFdXX0sImFic3RyYWN0IjoiVGhlIHN1cHBseSBvZiBzYWZlIGRyaW5raW5nIGFuZCBjbGVhbiB3YXRlciBpcyBiZWNvbWluZyBpbmNyZWFzaW5nbHkgY2hhbGxlbmdpbmcgcHJvcG9zaXRpb24gdGhyb3VnaG91dCB0aGUgd29ybGQuIFRoZSBkZXBsb3ltZW50IG9mIGVudmlyb25tZW50YWxseSBzdXN0YWluYWJsZSBuYW5vbWF0ZXJpYWxzIHdpdGggdW5pcXVlIGFkdmFudGFnZXMgbmFtZWx5IGhpZ2ggZWZmaWNpZW5jeSBhbmQgc2VsZWN0aXZpdHksIGVhcnRoLWFidW5kYW5jZSwgcmVjeWNsYWJpbGl0eSwgbG93LWNvc3Qgb2YgcHJvZHVjdGlvbiBwcm9jZXNzZXMsIGFuZCBzdGFiaWxpdHksIGhhcyBiZWVuIGEgcHJpb3JpdHkgYWx0aG91Z2ggc2V2ZXJhbCBpbXBvcnRhbnQgY2hhbGxlbmdlcyBhbmQgY29uc3RyYWludHMgc3RpbGwgcmVtYWluZWQgdW5yZXNvbHZlZC4gQ2FyYm9uIG5hbm9tYXRlcmlhbHMgbmFtZWx5IGFjdGl2YXRlZCBjYXJib24sIG11bHRpLXdhbGxlZC0gYW5kIHNpbmdsZS13YWxsZWQgY2FyYm9uIG5hbm90dWJlcywgaGF2ZSBiZWVuIGRldmVsb3BlZCBhbmQgYXBwbGllZCBhcyBhZHNvcmJlbnRzIGZvciB3YXN0ZXdhdGVyIHRyZWF0bWVudCBhbmQgcHVyaWZpY2F0aW9uOyBncmFwaGVuZSBhbmQgZ3JhcGhlbmUgb3hpZGUtYmFzZWQgbmFub21hdGVyaWFscyBhcyB3ZWxsIGFzIGNhcmJvbiBhbmQgZ3JhcGhlbmUgcXVhbnR1bSBkb3RzLWRlcml2ZWQgbmFub21hdGVyaWFscyBoYXZlIHNob3duIHNpZ25pZmljYW50IHByb21pc2UgZm9yIHdhdGVyIGFuZCB3YXN0ZXdhdGVyIHRyZWF0bWVudCBhbmQgcHVyaWZpY2F0aW9uLCBlc3BlY2lhbGx5LCBmb3IgaW5kdXN0cmlhbC0gYW5kIHBoYXJtYWNldXRpY2FsLWxhZGVuIHdhc3Rlcy4gVGhpcyByZXZpZXcgZW5jb21wYXNzZXMgYWR2YW5jZWQgY2FyYm9uYWNlb3VzIG5hbm9tYXRlcmlhbHMgYW5kIG1ldGhvZG9sb2dpZXMgdGhhdCBhcmUgZGVwbG95ZWQgZm9yIHRoZSBlbGltaW5hdGlvbiBvZiBjb250YW1pbmFudHMgYW5kIGlvbmljIG1ldGFscyBpbiBhcXVlb3VzIG1lZGlhLCBhbmQgYXMgbm92ZWwgbmFub3NvcmJlbnRzIGZvciB3YXN0ZXdhdGVyLCBkcmlua2luZyBhbmQgZ3JvdW5kIHdhdGVyIHRyZWF0bWVudC4gQWRkaXRpb25hbGx5LCByZWNlbnQgdHJlbmRzIGFuZCBjaGFsbGVuZ2VzIHBlcnRhaW5pbmcgdG8gdGhlIHN1c3RhaW5hYmxlIGNhcmJvbiBhbmQgZ3JhcGhlbmUgcXVhbnR1bSBkb3RzLWRlcml2ZWQgbmFub21hdGVyaWFscyBhbmQgdGhlaXIgYXBwbGlhbmNlcyBmb3IgdHJlYXRpbmcgYW5kIHB1cmlmeWluZyB3YXN0ZXdhdGVyIGFyZSBoaWdobGlnaHRlZC4iLCJwdWJsaXNoZXIiOiJFbHNldmllciBMdGQiLCJ2b2x1bWUiOiIyNjMifSwiaXNUZW1wb3JhcnkiOmZhbHNlfV19&quot;,&quot;citationItems&quot;:[{&quot;id&quot;:&quot;c985c7c3-8495-3c7d-8561-2b948025b97b&quot;,&quot;itemData&quot;:{&quot;type&quot;:&quot;report&quot;,&quot;id&quot;:&quot;c985c7c3-8495-3c7d-8561-2b948025b97b&quot;,&quot;title&quot;:&quot;Efficacy and Challenges of Carbon-based Nanomaterials in Water Treatment: A review&quot;,&quot;author&quot;:[{&quot;family&quot;:&quot;Fatima&quot;,&quot;given&quot;:&quot;Tahreem&quot;,&quot;parse-names&quot;:false,&quot;dropping-particle&quot;:&quot;&quot;,&quot;non-dropping-particle&quot;:&quot;&quot;},{&quot;family&quot;:&quot;Mushtaq&quot;,&quot;given&quot;:&quot;Ayesha&quot;,&quot;parse-names&quot;:false,&quot;dropping-particle&quot;:&quot;&quot;,&quot;non-dropping-particle&quot;:&quot;&quot;}],&quot;container-title&quot;:&quot;Fatima and Mushtaq&quot;,&quot;URL&quot;:&quot;www.iscientific.org/Journal.html&quot;,&quot;issued&quot;:{&quot;date-parts&quot;:[[2023]]},&quot;number-of-pages&quot;:&quot;2023&quot;,&quot;abstract&quot;:&quot;Water is a vital element that supports life and is significant for global economic growth. Water sources are currently scarce because of uneven distribution across regions and contamination brought on by population development and industrial activity. The performance capabilities of advanced science and technology based on carbon-based nanomaterials to replace or act as alternative approaches for the present technologies are changing at a quick rate. Numerous studies have focused on the development of high-performance carbon nanomaterials for wastewater treatment. Carbon nanoparticles have developed into promising adsorbents for water purification in recent years. The distinctive qualities of carbon based materials (CBMs) make them highly desirable materials. Due to their unique physical and chemical characteristics, carbon-based nanomaterials (CBM) have demonstrated tremendous potential for usage in a variety of environmental applications. In this article, the efficacy and challenges of carbon-based nanomaterials in water treatment are reviewed. Recently carbon nanomaterials such as carbon nanotubes, graphene, carbon quantum dots, fullerenes have gained a lot of attention. The scientific community has shown a great deal of interest in both water filtration and desalination. The contributions of carbon-based nanomaterials to a wide range of applications in water treatment are critically evaluated in this review.&quot;,&quot;issue&quot;:&quot;1&quot;,&quot;volume&quot;:&quot;23&quot;,&quot;container-title-short&quot;:&quot;&quot;},&quot;isTemporary&quot;:false},{&quot;id&quot;:&quot;84d57621-85e7-3445-8649-e56a0af7939f&quot;,&quot;itemData&quot;:{&quot;type&quot;:&quot;article&quot;,&quot;id&quot;:&quot;84d57621-85e7-3445-8649-e56a0af7939f&quot;,&quot;title&quot;:&quot;Carbon-based sustainable nanomaterials for water treatment: State-of-art and future perspectives&quot;,&quot;author&quot;:[{&quot;family&quot;:&quot;Nasrollahzadeh&quot;,&quot;given&quot;:&quot;Mahmoud&quot;,&quot;parse-names&quot;:false,&quot;dropping-particle&quot;:&quot;&quot;,&quot;non-dropping-particle&quot;:&quot;&quot;},{&quot;family&quot;:&quot;Sajjadi&quot;,&quot;given&quot;:&quot;Mohaddeseh&quot;,&quot;parse-names&quot;:false,&quot;dropping-particle&quot;:&quot;&quot;,&quot;non-dropping-particle&quot;:&quot;&quot;},{&quot;family&quot;:&quot;Iravani&quot;,&quot;given&quot;:&quot;Siavash&quot;,&quot;parse-names&quot;:false,&quot;dropping-particle&quot;:&quot;&quot;,&quot;non-dropping-particle&quot;:&quot;&quot;},{&quot;family&quot;:&quot;Varma&quot;,&quot;given&quot;:&quot;Rajender S.&quot;,&quot;parse-names&quot;:false,&quot;dropping-particle&quot;:&quot;&quot;,&quot;non-dropping-particle&quot;:&quot;&quot;}],&quot;container-title&quot;:&quot;Chemosphere&quot;,&quot;container-title-short&quot;:&quot;Chemosphere&quot;,&quot;DOI&quot;:&quot;10.1016/j.chemosphere.2020.128005&quot;,&quot;ISSN&quot;:&quot;18791298&quot;,&quot;PMID&quot;:&quot;33297038&quot;,&quot;issued&quot;:{&quot;date-parts&quot;:[[2021,1,1]]},&quot;abstract&quot;:&quot;The supply of safe drinking and clean water is becoming increasingly challenging proposition throughout the world. The deployment of environmentally sustainable nanomaterials with unique advantages namely high efficiency and selectivity, earth-abundance, recyclability, low-cost of production processes, and stability, has been a priority although several important challenges and constraints still remained unresolved. Carbon nanomaterials namely activated carbon, multi-walled- and single-walled carbon nanotubes, have been developed and applied as adsorbents for wastewater treatment and purification; graphene and graphene oxide-based nanomaterials as well as carbon and graphene quantum dots-derived nanomaterials have shown significant promise for water and wastewater treatment and purification, especially, for industrial- and pharmaceutical-laden wastes. This review encompasses advanced carbonaceous nanomaterials and methodologies that are deployed for the elimination of contaminants and ionic metals in aqueous media, and as novel nanosorbents for wastewater, drinking and ground water treatment. Additionally, recent trends and challenges pertaining to the sustainable carbon and graphene quantum dots-derived nanomaterials and their appliances for treating and purifying wastewater are highlighted.&quot;,&quot;publisher&quot;:&quot;Elsevier Ltd&quot;,&quot;volume&quot;:&quot;263&quot;},&quot;isTemporary&quot;:false}]},{&quot;citationID&quot;:&quot;MENDELEY_CITATION_4fbb5398-308e-4ba8-b85c-856982f992ba&quot;,&quot;properties&quot;:{&quot;noteIndex&quot;:0},&quot;isEdited&quot;:false,&quot;manualOverride&quot;:{&quot;isManuallyOverridden&quot;:false,&quot;citeprocText&quot;:&quot;[94,95]&quot;,&quot;manualOverrideText&quot;:&quot;&quot;},&quot;citationTag&quot;:&quot;MENDELEY_CITATION_v3_eyJjaXRhdGlvbklEIjoiTUVOREVMRVlfQ0lUQVRJT05fNGZiYjUzOTgtMzA4ZS00YmE4LWI4NWMtODU2OTgyZjk5MmJhIiwicHJvcGVydGllcyI6eyJub3RlSW5kZXgiOjB9LCJpc0VkaXRlZCI6ZmFsc2UsIm1hbnVhbE92ZXJyaWRlIjp7ImlzTWFudWFsbHlPdmVycmlkZGVuIjpmYWxzZSwiY2l0ZXByb2NUZXh0IjoiWzk0LDk1XSIsIm1hbnVhbE92ZXJyaWRlVGV4dCI6IiJ9LCJjaXRhdGlvbkl0ZW1zIjpbeyJpZCI6IjBlZWM3OGM3LTYwNDgtMzY0Ny1hNWEzLTEzMjE5NmI3MTUwOCIsIml0ZW1EYXRhIjp7InR5cGUiOiJhcnRpY2xlIiwiaWQiOiIwZWVjNzhjNy02MDQ4LTM2NDctYTVhMy0xMzIxOTZiNzE1MDgiLCJ0aXRsZSI6IkNhcmJvbiBOYW5vbWF0ZXJpYWxzIGZvciB0aGUgVHJlYXRtZW50IG9mIEhlYXZ5IE1ldGFsLUNvbnRhbWluYXRlZCBXYXRlciBhbmQgRW52aXJvbm1lbnRhbCBSZW1lZGlhdGlvbiIsImF1dGhvciI6W3siZmFtaWx5IjoiQmFieSIsImdpdmVuIjoiUmFiaWEiLCJwYXJzZS1uYW1lcyI6ZmFsc2UsImRyb3BwaW5nLXBhcnRpY2xlIjoiIiwibm9uLWRyb3BwaW5nLXBhcnRpY2xlIjoiIn0seyJmYW1pbHkiOiJTYWlmdWxsYWgiLCJnaXZlbiI6IkJ1bGxvIiwicGFyc2UtbmFtZXMiOmZhbHNlLCJkcm9wcGluZy1wYXJ0aWNsZSI6IiIsIm5vbi1kcm9wcGluZy1wYXJ0aWNsZSI6IiJ9LHsiZmFtaWx5IjoiSHVzc2VpbiIsImdpdmVuIjoiTW9oZCBab2JpciIsInBhcnNlLW5hbWVzIjpmYWxzZSwiZHJvcHBpbmctcGFydGljbGUiOiIiLCJub24tZHJvcHBpbmctcGFydGljbGUiOiIifV0sImNvbnRhaW5lci10aXRsZSI6Ik5hbm9zY2FsZSBSZXNlYXJjaCBMZXR0ZXJzIiwiY29udGFpbmVyLXRpdGxlLXNob3J0IjoiTmFub3NjYWxlIFJlcyBMZXR0IiwiRE9JIjoiMTAuMTE4Ni9zMTE2NzEtMDE5LTMxNjctOCIsIklTU04iOiIxNTU2Mjc2WCIsImlzc3VlZCI6eyJkYXRlLXBhcnRzIjpbWzIwMTldXX0sImFic3RyYWN0IjoiTmFub3RlY2hub2xvZ3kgaXMgYW4gYWR2YW5jZWQgZmllbGQgb2Ygc2NpZW5jZSBoYXZpbmcgdGhlIGFiaWxpdHkgdG8gc29sdmUgdGhlIHZhcmlldHkgb2YgZW52aXJvbm1lbnRhbCBjaGFsbGVuZ2VzIGJ5IGNvbnRyb2xsaW5nIHRoZSBzaXplIGFuZCBzaGFwZSBvZiB0aGUgbWF0ZXJpYWxzIGF0IGEgbmFub3NjYWxlLiBDYXJib24gbmFub21hdGVyaWFscyBhcmUgdW5pcXVlIGJlY2F1c2Ugb2YgdGhlaXIgbm9udG94aWMgbmF0dXJlLCBoaWdoIHN1cmZhY2UgYXJlYSwgZWFzaWVyIGJpb2RlZ3JhZGF0aW9uLCBhbmQgcGFydGljdWxhcmx5IHVzZWZ1bCBlbnZpcm9ubWVudGFsIHJlbWVkaWF0aW9uLiBIZWF2eSBtZXRhbCBjb250YW1pbmF0aW9uIGluIHdhdGVyIGlzIGEgbWFqb3IgcHJvYmxlbSBhbmQgcG9zZXMgYSBncmVhdCByaXNrIHRvIGh1bWFuIGhlYWx0aC4gQ2FyYm9uIG5hbm9tYXRlcmlhbHMgYXJlIGdldHRpbmcgbW9yZSBhbmQgbW9yZSBhdHRlbnRpb24gZHVlIHRvIHRoZWlyIHN1cGVyaW9yIHBoeXNpY29jaGVtaWNhbCBwcm9wZXJ0aWVzIHRoYXQgY2FuIGJlIGV4cGxvaXRlZCBmb3IgYWR2YW5jZWQgdHJlYXRtZW50IG9mIGhlYXZ5IG1ldGFsLWNvbnRhbWluYXRlZCB3YXRlci4gQ2FyYm9uIG5hbm9tYXRlcmlhbHMgbmFtZWx5IGNhcmJvbiBuYW5vdHViZXMsIGZ1bGxlcmVuZXMsIGdyYXBoZW5lLCBncmFwaGVuZSBveGlkZSwgYW5kIGFjdGl2YXRlZCBjYXJib24gaGF2ZSBncmVhdCBwb3RlbnRpYWwgZm9yIHJlbW92YWwgb2YgaGVhdnkgbWV0YWxzIGZyb20gd2F0ZXIgYmVjYXVzZSBvZiB0aGVpciBsYXJnZSBzdXJmYWNlIGFyZWEsIG5hbm9zY2FsZSBzaXplLCBhbmQgYXZhaWxhYmlsaXR5IG9mIGRpZmZlcmVudCBmdW5jdGlvbmFsaXRpZXMgYW5kIHRoZXkgYXJlIGVhc2llciB0byBiZSBjaGVtaWNhbGx5IG1vZGlmaWVkIGFuZCByZWN5Y2xlZC4gSW4gdGhpcyBhcnRpY2xlLCB3ZSBoYXZlIHJldmlld2VkIHRoZSByZWNlbnQgYWR2YW5jZW1lbnRzIGluIHRoZSBhcHBsaWNhdGlvbnMgb2YgdGhlc2UgY2FyYm9uIG5hbm9tYXRlcmlhbHMgaW4gdGhlIHRyZWF0bWVudCBvZiBoZWF2eSBtZXRhbC1jb250YW1pbmF0ZWQgd2F0ZXIgYW5kIGhhdmUgYWxzbyBoaWdobGlnaHRlZCB0aGVpciBhcHBsaWNhdGlvbiBpbiBlbnZpcm9ubWVudGFsIHJlbWVkaWF0aW9uLiBUb3hpY29sb2dpY2FsIGFzcGVjdHMgb2YgY2FyYm9uLWJhc2VkIG5hbm9tYXRlcmlhbHMgaGF2ZSBhbHNvIGJlZW4gZGlzY3Vzc2VkLiIsInB1Ymxpc2hlciI6IlNwcmluZ2VyIE5ldyBZb3JrIExMQyIsImlzc3VlIjoiMSIsInZvbHVtZSI6IjE0In0sImlzVGVtcG9yYXJ5IjpmYWxzZX0seyJpZCI6IjQ3MjQwY2E0LWU1ZTEtM2RlYy1iNjJhLWNiM2FhZTU1OGQ5MSIsIml0ZW1EYXRhIjp7InR5cGUiOiJhcnRpY2xlIiwiaWQiOiI0NzI0MGNhNC1lNWUxLTNkZWMtYjYyYS1jYjNhYWU1NThkOTEiLCJ0aXRsZSI6IkNhcmJvbiBkb3RzIGZvciBtdWx0aXBvbGx1dGFudCB3YXRlciB0cmVhdG1lbnQ6IFByZXBhcmF0aW9uLCBmZWF0dXJlcywgYW5kIGFwcGxpY2F0aW9ucyIsImF1dGhvciI6W3siZmFtaWx5IjoiV2FuZyIsImdpdmVuIjoiQmFvIFlpbmciLCJwYXJzZS1uYW1lcyI6ZmFsc2UsImRyb3BwaW5nLXBhcnRpY2xlIjoiIiwibm9uLWRyb3BwaW5nLXBhcnRpY2xlIjoiIn0seyJmYW1pbHkiOiJYdSIsImdpdmVuIjoiSHVhbiBZYW4iLCJwYXJzZS1uYW1lcyI6ZmFsc2UsImRyb3BwaW5nLXBhcnRpY2xlIjoiIiwibm9uLWRyb3BwaW5nLXBhcnRpY2xlIjoiIn0seyJmYW1pbHkiOiJMaSIsImdpdmVuIjoiQm8iLCJwYXJzZS1uYW1lcyI6ZmFsc2UsImRyb3BwaW5nLXBhcnRpY2xlIjoiIiwibm9uLWRyb3BwaW5nLXBhcnRpY2xlIjoiIn1dLCJjb250YWluZXItdGl0bGUiOiJTZXBhcmF0aW9uIGFuZCBQdXJpZmljYXRpb24gVGVjaG5vbG9neSIsImNvbnRhaW5lci10aXRsZS1zaG9ydCI6IlNlcCBQdXJpZiBUZWNobm9sIiwiRE9JIjoiMTAuMTAxNi9qLnNlcHB1ci4yMDI1LjEzNDI2NSIsIklTU04iOiIxODczMzc5NCIsImlzc3VlZCI6eyJkYXRlLXBhcnRzIjpbWzIwMjUsMTIsMTldXX0sImFic3RyYWN0IjoiQ2FyYm9uIGRvdHMgKENEcykgaGF2ZSBlbWVyZ2VkIGFzIGEgdmVyc2F0aWxlIGNsYXNzIG9mIG5hbm9tYXRlcmlhbHMgd2l0aCB1bmlxdWUgc3RydWN0dXJhbCwgb3B0aWNhbCwgYW5kIGJpb2NvbXBhdGlibGUgcHJvcGVydGllcywgZW5hYmxpbmcgdGhlaXIgd2lkZXNwcmVhZCBhcHBsaWNhdGlvbnMgaW4gdmFyaW91cyBmaWVsZHMuIFRoaXMgd29yayBjb21wcmVoZW5zaXZlbHkgcmV2aWV3cyB0aGUgcHJlcGFyYXRpb24gbWV0aG9kcywgZnVuY3Rpb25hbGl6YXRpb24gc3RyYXRlZ2llcywgc3RydWN0dXJhbCBjaGFyYWN0ZXJpc3RpY3MsIGFuZCBwcm9wZXJ0aWVzIG9mIENEcywgZm9jdXNpbmcgb24gdGhlaXIgYXBwbGljYXRpb25zIGluIHNlbnNpbmcsIGFkc29ycHRpb24sIGFuZCBjYXRhbHlzaXMuIFRoZSBjcml0aWNhbCByb2xlIG9mIHByZXBhcmF0aW9uIGNvbmRpdGlvbnMgaW4gZGV0ZXJtaW5pbmcgdGhlIHBob3RvbHVtaW5lc2NlbmNlIGFuZCBzdXJmYWNlIGZ1bmN0aW9uYWxpdHkgb2YgQ0RzIGlzIHN5c3RlbWF0aWNhbGx5IG91dGxpbmVkLiBGdXJ0aGVybW9yZSwgd2UgdGhvcm91Z2hseSBleGFtaW5lIHRoZSBwb3RlbnRpYWwgb2YgQ0RzIGluIHBvbGx1dGFudCBhZHNvcnB0aW9uLCBjYXRhbHl0aWMgZGVncmFkYXRpb24sIGFuZCBlbnZpcm9ubWVudGFsIG1vbml0b3JpbmcsIGhpZ2hsaWdodGluZyB0aGUgaW1wb3J0YW5jZSBvZiB0YWlsb3JpbmcgdGhlaXIgcHJvcGVydGllcyBmb3IgdGFyZ2V0ZWQgYXBwbGljYXRpb25zIGluIGVudmlyb25tZW50YWwgcmVtZWRpYXRpb24uIEJ5IGJyaWRnaW5nIHRoZSBnYXAgYmV0d2VlbiBmdW5kYW1lbnRhbCByZXNlYXJjaCBhbmQgcHJhY3RpY2FsIGFwcGxpY2F0aW9ucywgdGhpcyByZXZpZXcgYWltcyB0byBpbnNwaXJlIGZ1dHVyZSBpbm5vdmF0aW9ucyBpbiB0aGUgZGVzaWduIGFuZCB1dGlsaXphdGlvbiBvZiBDRHMgZm9yIGFkdmFuY2VkIGVudmlyb25tZW50YWwgdGVjaG5vbG9naWVzIHdoaWxlIGFkZHJlc3NpbmcgdGhlIGtleSBjaGFsbGVuZ2VzIGFuZCBvcHBvcnR1bml0aWVzIGluIHRoaXMgcmFwaWRseSBldm9sdmluZyBmaWVsZC4iLCJwdWJsaXNoZXIiOiJFbHNldmllciBCLlYuIiwidm9sdW1lIjoiMzc3In0sImlzVGVtcG9yYXJ5IjpmYWxzZX1dfQ==&quot;,&quot;citationItems&quot;:[{&quot;id&quot;:&quot;0eec78c7-6048-3647-a5a3-132196b71508&quot;,&quot;itemData&quot;:{&quot;type&quot;:&quot;article&quot;,&quot;id&quot;:&quot;0eec78c7-6048-3647-a5a3-132196b71508&quot;,&quot;title&quot;:&quot;Carbon Nanomaterials for the Treatment of Heavy Metal-Contaminated Water and Environmental Remediation&quot;,&quot;author&quot;:[{&quot;family&quot;:&quot;Baby&quot;,&quot;given&quot;:&quot;Rabia&quot;,&quot;parse-names&quot;:false,&quot;dropping-particle&quot;:&quot;&quot;,&quot;non-dropping-particle&quot;:&quot;&quot;},{&quot;family&quot;:&quot;Saifullah&quot;,&quot;given&quot;:&quot;Bullo&quot;,&quot;parse-names&quot;:false,&quot;dropping-particle&quot;:&quot;&quot;,&quot;non-dropping-particle&quot;:&quot;&quot;},{&quot;family&quot;:&quot;Hussein&quot;,&quot;given&quot;:&quot;Mohd Zobir&quot;,&quot;parse-names&quot;:false,&quot;dropping-particle&quot;:&quot;&quot;,&quot;non-dropping-particle&quot;:&quot;&quot;}],&quot;container-title&quot;:&quot;Nanoscale Research Letters&quot;,&quot;container-title-short&quot;:&quot;Nanoscale Res Lett&quot;,&quot;DOI&quot;:&quot;10.1186/s11671-019-3167-8&quot;,&quot;ISSN&quot;:&quot;1556276X&quot;,&quot;issued&quot;:{&quot;date-parts&quot;:[[2019]]},&quot;abstract&quot;:&quot;Nanotechnology is an advanced field of science having the ability to solve the variety of environmental challenges by controlling the size and shape of the materials at a nanoscale. Carbon nanomaterials are unique because of their nontoxic nature, high surface area, easier biodegradation, and particularly useful environmental remediation. Heavy metal contamination in water is a major problem and poses a great risk to human health. Carbon nanomaterials are getting more and more attention due to their superior physicochemical properties that can be exploited for advanced treatment of heavy metal-contaminated water. Carbon nanomaterials namely carbon nanotubes, fullerenes, graphene, graphene oxide, and activated carbon have great potential for removal of heavy metals from water because of their large surface area, nanoscale size, and availability of different functionalities and they are easier to be chemically modified and recycled. In this article, we have reviewed the recent advancements in the applications of these carbon nanomaterials in the treatment of heavy metal-contaminated water and have also highlighted their application in environmental remediation. Toxicological aspects of carbon-based nanomaterials have also been discussed.&quot;,&quot;publisher&quot;:&quot;Springer New York LLC&quot;,&quot;issue&quot;:&quot;1&quot;,&quot;volume&quot;:&quot;14&quot;},&quot;isTemporary&quot;:false},{&quot;id&quot;:&quot;47240ca4-e5e1-3dec-b62a-cb3aae558d91&quot;,&quot;itemData&quot;:{&quot;type&quot;:&quot;article&quot;,&quot;id&quot;:&quot;47240ca4-e5e1-3dec-b62a-cb3aae558d91&quot;,&quot;title&quot;:&quot;Carbon dots for multipollutant water treatment: Preparation, features, and applications&quot;,&quot;author&quot;:[{&quot;family&quot;:&quot;Wang&quot;,&quot;given&quot;:&quot;Bao Ying&quot;,&quot;parse-names&quot;:false,&quot;dropping-particle&quot;:&quot;&quot;,&quot;non-dropping-particle&quot;:&quot;&quot;},{&quot;family&quot;:&quot;Xu&quot;,&quot;given&quot;:&quot;Huan Yan&quot;,&quot;parse-names&quot;:false,&quot;dropping-particle&quot;:&quot;&quot;,&quot;non-dropping-particle&quot;:&quot;&quot;},{&quot;family&quot;:&quot;Li&quot;,&quot;given&quot;:&quot;Bo&quot;,&quot;parse-names&quot;:false,&quot;dropping-particle&quot;:&quot;&quot;,&quot;non-dropping-particle&quot;:&quot;&quot;}],&quot;container-title&quot;:&quot;Separation and Purification Technology&quot;,&quot;container-title-short&quot;:&quot;Sep Purif Technol&quot;,&quot;DOI&quot;:&quot;10.1016/j.seppur.2025.134265&quot;,&quot;ISSN&quot;:&quot;18733794&quot;,&quot;issued&quot;:{&quot;date-parts&quot;:[[2025,12,19]]},&quot;abstract&quot;:&quot;Carbon dots (CDs) have emerged as a versatile class of nanomaterials with unique structural, optical, and biocompatible properties, enabling their widespread applications in various fields. This work comprehensively reviews the preparation methods, functionalization strategies, structural characteristics, and properties of CDs, focusing on their applications in sensing, adsorption, and catalysis. The critical role of preparation conditions in determining the photoluminescence and surface functionality of CDs is systematically outlined. Furthermore, we thoroughly examine the potential of CDs in pollutant adsorption, catalytic degradation, and environmental monitoring, highlighting the importance of tailoring their properties for targeted applications in environmental remediation. By bridging the gap between fundamental research and practical applications, this review aims to inspire future innovations in the design and utilization of CDs for advanced environmental technologies while addressing the key challenges and opportunities in this rapidly evolving field.&quot;,&quot;publisher&quot;:&quot;Elsevier B.V.&quot;,&quot;volume&quot;:&quot;377&quot;},&quot;isTemporary&quot;:false}]},{&quot;citationID&quot;:&quot;MENDELEY_CITATION_93ff84e8-9a72-4aeb-b1f7-1389488ba328&quot;,&quot;properties&quot;:{&quot;noteIndex&quot;:0},&quot;isEdited&quot;:false,&quot;manualOverride&quot;:{&quot;isManuallyOverridden&quot;:false,&quot;citeprocText&quot;:&quot;[4,18]&quot;,&quot;manualOverrideText&quot;:&quot;&quot;},&quot;citationTag&quot;:&quot;MENDELEY_CITATION_v3_eyJjaXRhdGlvbklEIjoiTUVOREVMRVlfQ0lUQVRJT05fOTNmZjg0ZTgtOWE3Mi00YWViLWIxZjctMTM4OTQ4OGJhMzI4IiwicHJvcGVydGllcyI6eyJub3RlSW5kZXgiOjB9LCJpc0VkaXRlZCI6ZmFsc2UsIm1hbnVhbE92ZXJyaWRlIjp7ImlzTWFudWFsbHlPdmVycmlkZGVuIjpmYWxzZSwiY2l0ZXByb2NUZXh0IjoiWzQsMThdIiwibWFudWFsT3ZlcnJpZGVUZXh0IjoiIn0sImNpdGF0aW9uSXRlbXMiOlt7ImlkIjoiN2VkOWE5ZGUtMTAyNC0zZTAzLTkxYTEtMDg3ZWJiYzAwYjJmIiwiaXRlbURhdGEiOnsidHlwZSI6ImNoYXB0ZXIiLCJpZCI6IjdlZDlhOWRlLTEwMjQtM2UwMy05MWExLTA4N2ViYmMwMGIyZiIsInRpdGxlIjoiV2F0ZXIgdHJlYXRtZW50IGFuZCBlbnZpcm9ubWVudGFsIHJlbWVkaWF0aW9uIGFwcGxpY2F0aW9ucyBvZiBjYXJib24tYmFzZWQgbmFub21hdGVyaWFscyIsImF1dGhvciI6W3siZmFtaWx5IjoiVGFuIiwiZ2l2ZW4iOiJYaWFvbGkiLCJwYXJzZS1uYW1lcyI6ZmFsc2UsImRyb3BwaW5nLXBhcnRpY2xlIjoiIiwibm9uLWRyb3BwaW5nLXBhcnRpY2xlIjoiIn0seyJmYW1pbHkiOiJXYW5nIiwiZ2l2ZW4iOiJYaW4iLCJwYXJzZS1uYW1lcyI6ZmFsc2UsImRyb3BwaW5nLXBhcnRpY2xlIjoiIiwibm9uLWRyb3BwaW5nLXBhcnRpY2xlIjoiIn1dLCJjb250YWluZXItdGl0bGUiOiJFbWVyZ2luZyBOYW5vbWF0ZXJpYWxzIGZvciBSZWNvdmVyeSBvZiBUb3hpYyBhbmQgUmFkaW9hY3RpdmUgTWV0YWwgSW9ucyBmcm9tIEVudmlyb25tZW50YWwgTWVkaWEiLCJET0kiOiIxMC4xMDE2L0I5NzgtMC0zMjMtODU0ODQtOS4wMDAwNi02IiwiSVNCTiI6Ijk3ODAzMjM4NTQ4NDkiLCJpc3N1ZWQiOnsiZGF0ZS1wYXJ0cyI6W1syMDIxLDEsMV1dfSwicGFnZSI6IjIyOS0zMTEiLCJhYnN0cmFjdCI6IkFkc29ycHRpb24gaXMgcmVnYXJkZWQgYXMgb25lIG9mIHRoZSBzaW1wbGVzdCBhbmQgY2hlYXBlc3QgdGVjaG5pcXVlcyBmb3IgdGhlIHJlbW92YWwgb3IgdGhlIGVsaW1pbmF0aW9uIG9mIHBvbGx1dGlvbiBmcm9tIGFxdWVvdXMgc29sdXRpb25zLiBDYXJib24tYmFzZWQgbWF0ZXJpYWxzLCBzdWNoIGFzIGFjdGl2YXRlZCBjYXJib24sIGNhcmJvbiBuYW5vdHViZXMsIGNhcmJvbiBuYW5vZmliZXJzLCBncmFwaGVuZSwgYW5kIGl0cyBkZXJpdmF0aXZlcyBpbmNsdWRpbmcgZ3JhcGhlbmUgb3hpZGUgYW5kIG90aGVycywgaGF2ZSB0cmVtZW5kb3VzIHBvdGVudGlhbCBhcHBsaWNhdGlvbiBpbiB0aGUgcHVyaWZpY2F0aW9uIG9mIGhlYXZ5IG1ldGFsIG9yIHJhZGlvbnVjbGlkZSBpb24tY29udGFtaW5hdGVkIHdhdGVyLiBDYXJib24tYmFzZWQgbWF0ZXJpYWxzIGVzcGVjaWFsbHkgbm92ZWwgY2FyYm9uIG5hbm9tYXRlcmlhbHMgc2hvdyBoaWdoIGFkc29ycHRpb24gY2FwYWNpdHkgYW5kIHNlbGVjdGl2aXR5IG93aW5nIHRvIGFtcGxlIGZ1bmN0aW9uYWwgZ3JvdXBzIGFuZCBsYXJnZSBzcGVjaWZpYyBzdXJmYWNlIGFyZWEuIEhlcmUsIHdlIHJldmlldyB0aGUgbGF0ZXN0IGFkdmFuY2VtZW50IGluIHRoZSBhcHBsaWNhdGlvbiBvZiBjYXJib24tYmFzZWQgbmFub21hdGVyaWFscyBpbiB3YXRlciB0cmVhdG1lbnQgYW5kIGVudmlyb25tZW50YWwgcmVtZWRpYXRpb24uIFRoZSBwcm9wZXJ0aWVzIG9mIGNhcmJvbi1iYXNlZCBtYXRlcmlhbHMgYW5kIHRoZWlyIHJlbW92YWwgZWZmaWNpZW5jeSBmb3IgaGVhdnkgbWV0YWwgaW9ucyBhbmQgcmFkaW9udWNsaWRlcyBhcmUgY29tcGFyZWQsIHRoZSBtYWluIHNvcnB0aW9uIG1lY2hhbmlzbXMgYXJlIHN1bW1hcml6ZWQgaW5jbHVkaW5nIGtpbmV0aWMgYW5hbHlzaXMsIHRoZXJtb2R5bmFtaWMgYW5hbHlzaXMsIHN1cmZhY2UgY29tcGxleGF0aW9uIG1vZGVscywgc3BlY3Ryb3Njb3BpYyB0ZWNobmlxdWVzLCBhbmQgdGhlb3JldGljYWwgY2FsY3VsYXRpb24uIEluIGFkZGl0aW9uLCB0aGUgZGlzcGVyc2lvbi9hZ2dyZWdhdGlvbiBiZWhhdmlvciBvZiBjYXJib24tYmFzZWQgbmFub21hdGVyaWFscyB0aGF0IG1heSBhZmZlY3QgdGhlIGZhdGUgb3IgdHJhbnNwb3J0IG9mIGRpc3NvbHZlZCBwb2xsdXRpb24gYW5kIHN1c3BlbmRlZCBwYXJ0aWNsZXMgYXJlIHJldmlld3MgaW4gZGV0YWlsLiIsInB1Ymxpc2hlciI6IkVsc2V2aWVyIiwiY29udGFpbmVyLXRpdGxlLXNob3J0IjoiIn0sImlzVGVtcG9yYXJ5IjpmYWxzZX0seyJpZCI6ImM5ODVjN2MzLTg0OTUtM2M3ZC04NTYxLTJiOTQ4MDI1Yjk3YiIsIml0ZW1EYXRhIjp7InR5cGUiOiJyZXBvcnQiLCJpZCI6ImM5ODVjN2MzLTg0OTUtM2M3ZC04NTYxLTJiOTQ4MDI1Yjk3YiIsInRpdGxlIjoiRWZmaWNhY3kgYW5kIENoYWxsZW5nZXMgb2YgQ2FyYm9uLWJhc2VkIE5hbm9tYXRlcmlhbHMgaW4gV2F0ZXIgVHJlYXRtZW50OiBBIHJldmlldyIsImF1dGhvciI6W3siZmFtaWx5IjoiRmF0aW1hIiwiZ2l2ZW4iOiJUYWhyZWVtIiwicGFyc2UtbmFtZXMiOmZhbHNlLCJkcm9wcGluZy1wYXJ0aWNsZSI6IiIsIm5vbi1kcm9wcGluZy1wYXJ0aWNsZSI6IiJ9LHsiZmFtaWx5IjoiTXVzaHRhcSIsImdpdmVuIjoiQXllc2hhIiwicGFyc2UtbmFtZXMiOmZhbHNlLCJkcm9wcGluZy1wYXJ0aWNsZSI6IiIsIm5vbi1kcm9wcGluZy1wYXJ0aWNsZSI6IiJ9XSwiY29udGFpbmVyLXRpdGxlIjoiRmF0aW1hIGFuZCBNdXNodGFxIiwiVVJMIjoid3d3LmlzY2llbnRpZmljLm9yZy9Kb3VybmFsLmh0bWwiLCJpc3N1ZWQiOnsiZGF0ZS1wYXJ0cyI6W1syMDIzXV19LCJudW1iZXItb2YtcGFnZXMiOiIyMDIzIiwiYWJzdHJhY3QiOiJXYXRlciBpcyBhIHZpdGFsIGVsZW1lbnQgdGhhdCBzdXBwb3J0cyBsaWZlIGFuZCBpcyBzaWduaWZpY2FudCBmb3IgZ2xvYmFsIGVjb25vbWljIGdyb3d0aC4gV2F0ZXIgc291cmNlcyBhcmUgY3VycmVudGx5IHNjYXJjZSBiZWNhdXNlIG9mIHVuZXZlbiBkaXN0cmlidXRpb24gYWNyb3NzIHJlZ2lvbnMgYW5kIGNvbnRhbWluYXRpb24gYnJvdWdodCBvbiBieSBwb3B1bGF0aW9uIGRldmVsb3BtZW50IGFuZCBpbmR1c3RyaWFsIGFjdGl2aXR5LiBUaGUgcGVyZm9ybWFuY2UgY2FwYWJpbGl0aWVzIG9mIGFkdmFuY2VkIHNjaWVuY2UgYW5kIHRlY2hub2xvZ3kgYmFzZWQgb24gY2FyYm9uLWJhc2VkIG5hbm9tYXRlcmlhbHMgdG8gcmVwbGFjZSBvciBhY3QgYXMgYWx0ZXJuYXRpdmUgYXBwcm9hY2hlcyBmb3IgdGhlIHByZXNlbnQgdGVjaG5vbG9naWVzIGFyZSBjaGFuZ2luZyBhdCBhIHF1aWNrIHJhdGUuIE51bWVyb3VzIHN0dWRpZXMgaGF2ZSBmb2N1c2VkIG9uIHRoZSBkZXZlbG9wbWVudCBvZiBoaWdoLXBlcmZvcm1hbmNlIGNhcmJvbiBuYW5vbWF0ZXJpYWxzIGZvciB3YXN0ZXdhdGVyIHRyZWF0bWVudC4gQ2FyYm9uIG5hbm9wYXJ0aWNsZXMgaGF2ZSBkZXZlbG9wZWQgaW50byBwcm9taXNpbmcgYWRzb3JiZW50cyBmb3Igd2F0ZXIgcHVyaWZpY2F0aW9uIGluIHJlY2VudCB5ZWFycy4gVGhlIGRpc3RpbmN0aXZlIHF1YWxpdGllcyBvZiBjYXJib24gYmFzZWQgbWF0ZXJpYWxzIChDQk1zKSBtYWtlIHRoZW0gaGlnaGx5IGRlc2lyYWJsZSBtYXRlcmlhbHMuIER1ZSB0byB0aGVpciB1bmlxdWUgcGh5c2ljYWwgYW5kIGNoZW1pY2FsIGNoYXJhY3RlcmlzdGljcywgY2FyYm9uLWJhc2VkIG5hbm9tYXRlcmlhbHMgKENCTSkgaGF2ZSBkZW1vbnN0cmF0ZWQgdHJlbWVuZG91cyBwb3RlbnRpYWwgZm9yIHVzYWdlIGluIGEgdmFyaWV0eSBvZiBlbnZpcm9ubWVudGFsIGFwcGxpY2F0aW9ucy4gSW4gdGhpcyBhcnRpY2xlLCB0aGUgZWZmaWNhY3kgYW5kIGNoYWxsZW5nZXMgb2YgY2FyYm9uLWJhc2VkIG5hbm9tYXRlcmlhbHMgaW4gd2F0ZXIgdHJlYXRtZW50IGFyZSByZXZpZXdlZC4gUmVjZW50bHkgY2FyYm9uIG5hbm9tYXRlcmlhbHMgc3VjaCBhcyBjYXJib24gbmFub3R1YmVzLCBncmFwaGVuZSwgY2FyYm9uIHF1YW50dW0gZG90cywgZnVsbGVyZW5lcyBoYXZlIGdhaW5lZCBhIGxvdCBvZiBhdHRlbnRpb24uIFRoZSBzY2llbnRpZmljIGNvbW11bml0eSBoYXMgc2hvd24gYSBncmVhdCBkZWFsIG9mIGludGVyZXN0IGluIGJvdGggd2F0ZXIgZmlsdHJhdGlvbiBhbmQgZGVzYWxpbmF0aW9uLiBUaGUgY29udHJpYnV0aW9ucyBvZiBjYXJib24tYmFzZWQgbmFub21hdGVyaWFscyB0byBhIHdpZGUgcmFuZ2Ugb2YgYXBwbGljYXRpb25zIGluIHdhdGVyIHRyZWF0bWVudCBhcmUgY3JpdGljYWxseSBldmFsdWF0ZWQgaW4gdGhpcyByZXZpZXcuIiwiaXNzdWUiOiIxIiwidm9sdW1lIjoiMjMiLCJjb250YWluZXItdGl0bGUtc2hvcnQiOiIifSwiaXNUZW1wb3JhcnkiOmZhbHNlfV19&quot;,&quot;citationItems&quot;:[{&quot;id&quot;:&quot;7ed9a9de-1024-3e03-91a1-087ebbc00b2f&quot;,&quot;itemData&quot;:{&quot;type&quot;:&quot;chapter&quot;,&quot;id&quot;:&quot;7ed9a9de-1024-3e03-91a1-087ebbc00b2f&quot;,&quot;title&quot;:&quot;Water treatment and environmental remediation applications of carbon-based nanomaterials&quot;,&quot;author&quot;:[{&quot;family&quot;:&quot;Tan&quot;,&quot;given&quot;:&quot;Xiaoli&quot;,&quot;parse-names&quot;:false,&quot;dropping-particle&quot;:&quot;&quot;,&quot;non-dropping-particle&quot;:&quot;&quot;},{&quot;family&quot;:&quot;Wang&quot;,&quot;given&quot;:&quot;Xin&quot;,&quot;parse-names&quot;:false,&quot;dropping-particle&quot;:&quot;&quot;,&quot;non-dropping-particle&quot;:&quot;&quot;}],&quot;container-title&quot;:&quot;Emerging Nanomaterials for Recovery of Toxic and Radioactive Metal Ions from Environmental Media&quot;,&quot;DOI&quot;:&quot;10.1016/B978-0-323-85484-9.00006-6&quot;,&quot;ISBN&quot;:&quot;9780323854849&quot;,&quot;issued&quot;:{&quot;date-parts&quot;:[[2021,1,1]]},&quot;page&quot;:&quot;229-311&quot;,&quot;abstract&quot;:&quot;Adsorption is regarded as one of the simplest and cheapest techniques for the removal or the elimination of pollution from aqueous solutions. Carbon-based materials, such as activated carbon, carbon nanotubes, carbon nanofibers, graphene, and its derivatives including graphene oxide and others, have tremendous potential application in the purification of heavy metal or radionuclide ion-contaminated water. Carbon-based materials especially novel carbon nanomaterials show high adsorption capacity and selectivity owing to ample functional groups and large specific surface area. Here, we review the latest advancement in the application of carbon-based nanomaterials in water treatment and environmental remediation. The properties of carbon-based materials and their removal efficiency for heavy metal ions and radionuclides are compared, the main sorption mechanisms are summarized including kinetic analysis, thermodynamic analysis, surface complexation models, spectroscopic techniques, and theoretical calculation. In addition, the dispersion/aggregation behavior of carbon-based nanomaterials that may affect the fate or transport of dissolved pollution and suspended particles are reviews in detail.&quot;,&quot;publisher&quot;:&quot;Elsevier&quot;,&quot;container-title-short&quot;:&quot;&quot;},&quot;isTemporary&quot;:false},{&quot;id&quot;:&quot;c985c7c3-8495-3c7d-8561-2b948025b97b&quot;,&quot;itemData&quot;:{&quot;type&quot;:&quot;report&quot;,&quot;id&quot;:&quot;c985c7c3-8495-3c7d-8561-2b948025b97b&quot;,&quot;title&quot;:&quot;Efficacy and Challenges of Carbon-based Nanomaterials in Water Treatment: A review&quot;,&quot;author&quot;:[{&quot;family&quot;:&quot;Fatima&quot;,&quot;given&quot;:&quot;Tahreem&quot;,&quot;parse-names&quot;:false,&quot;dropping-particle&quot;:&quot;&quot;,&quot;non-dropping-particle&quot;:&quot;&quot;},{&quot;family&quot;:&quot;Mushtaq&quot;,&quot;given&quot;:&quot;Ayesha&quot;,&quot;parse-names&quot;:false,&quot;dropping-particle&quot;:&quot;&quot;,&quot;non-dropping-particle&quot;:&quot;&quot;}],&quot;container-title&quot;:&quot;Fatima and Mushtaq&quot;,&quot;URL&quot;:&quot;www.iscientific.org/Journal.html&quot;,&quot;issued&quot;:{&quot;date-parts&quot;:[[2023]]},&quot;number-of-pages&quot;:&quot;2023&quot;,&quot;abstract&quot;:&quot;Water is a vital element that supports life and is significant for global economic growth. Water sources are currently scarce because of uneven distribution across regions and contamination brought on by population development and industrial activity. The performance capabilities of advanced science and technology based on carbon-based nanomaterials to replace or act as alternative approaches for the present technologies are changing at a quick rate. Numerous studies have focused on the development of high-performance carbon nanomaterials for wastewater treatment. Carbon nanoparticles have developed into promising adsorbents for water purification in recent years. The distinctive qualities of carbon based materials (CBMs) make them highly desirable materials. Due to their unique physical and chemical characteristics, carbon-based nanomaterials (CBM) have demonstrated tremendous potential for usage in a variety of environmental applications. In this article, the efficacy and challenges of carbon-based nanomaterials in water treatment are reviewed. Recently carbon nanomaterials such as carbon nanotubes, graphene, carbon quantum dots, fullerenes have gained a lot of attention. The scientific community has shown a great deal of interest in both water filtration and desalination. The contributions of carbon-based nanomaterials to a wide range of applications in water treatment are critically evaluated in this review.&quot;,&quot;issue&quot;:&quot;1&quot;,&quot;volume&quot;:&quot;23&quot;,&quot;container-title-short&quot;:&quot;&quot;},&quot;isTemporary&quot;:false}]},{&quot;citationID&quot;:&quot;MENDELEY_CITATION_a2f5fef6-edb8-4c1f-91b4-fc4bdb776c2c&quot;,&quot;properties&quot;:{&quot;noteIndex&quot;:0},&quot;isEdited&quot;:false,&quot;manualOverride&quot;:{&quot;isManuallyOverridden&quot;:false,&quot;citeprocText&quot;:&quot;[93,94]&quot;,&quot;manualOverrideText&quot;:&quot;&quot;},&quot;citationTag&quot;:&quot;MENDELEY_CITATION_v3_eyJjaXRhdGlvbklEIjoiTUVOREVMRVlfQ0lUQVRJT05fYTJmNWZlZjYtZWRiOC00YzFmLTkxYjQtZmM0YmRiNzc2YzJjIiwicHJvcGVydGllcyI6eyJub3RlSW5kZXgiOjB9LCJpc0VkaXRlZCI6ZmFsc2UsIm1hbnVhbE92ZXJyaWRlIjp7ImlzTWFudWFsbHlPdmVycmlkZGVuIjpmYWxzZSwiY2l0ZXByb2NUZXh0IjoiWzkzLDk0XSIsIm1hbnVhbE92ZXJyaWRlVGV4dCI6IiJ9LCJjaXRhdGlvbkl0ZW1zIjpbeyJpZCI6Ijg0ZDU3NjIxLTg1ZTctMzQ0NS04NjQ5LWU1NmEwYWY3OTM5ZiIsIml0ZW1EYXRhIjp7InR5cGUiOiJhcnRpY2xlIiwiaWQiOiI4NGQ1NzYyMS04NWU3LTM0NDUtODY0OS1lNTZhMGFmNzkzOWYiLCJ0aXRsZSI6IkNhcmJvbi1iYXNlZCBzdXN0YWluYWJsZSBuYW5vbWF0ZXJpYWxzIGZvciB3YXRlciB0cmVhdG1lbnQ6IFN0YXRlLW9mLWFydCBhbmQgZnV0dXJlIHBlcnNwZWN0aXZlcyIsImF1dGhvciI6W3siZmFtaWx5IjoiTmFzcm9sbGFoemFkZWgiLCJnaXZlbiI6Ik1haG1vdWQiLCJwYXJzZS1uYW1lcyI6ZmFsc2UsImRyb3BwaW5nLXBhcnRpY2xlIjoiIiwibm9uLWRyb3BwaW5nLXBhcnRpY2xlIjoiIn0seyJmYW1pbHkiOiJTYWpqYWRpIiwiZ2l2ZW4iOiJNb2hhZGRlc2VoIiwicGFyc2UtbmFtZXMiOmZhbHNlLCJkcm9wcGluZy1wYXJ0aWNsZSI6IiIsIm5vbi1kcm9wcGluZy1wYXJ0aWNsZSI6IiJ9LHsiZmFtaWx5IjoiSXJhdmFuaSIsImdpdmVuIjoiU2lhdmFzaCIsInBhcnNlLW5hbWVzIjpmYWxzZSwiZHJvcHBpbmctcGFydGljbGUiOiIiLCJub24tZHJvcHBpbmctcGFydGljbGUiOiIifSx7ImZhbWlseSI6IlZhcm1hIiwiZ2l2ZW4iOiJSYWplbmRlciBTLiIsInBhcnNlLW5hbWVzIjpmYWxzZSwiZHJvcHBpbmctcGFydGljbGUiOiIiLCJub24tZHJvcHBpbmctcGFydGljbGUiOiIifV0sImNvbnRhaW5lci10aXRsZSI6IkNoZW1vc3BoZXJlIiwiY29udGFpbmVyLXRpdGxlLXNob3J0IjoiQ2hlbW9zcGhlcmUiLCJET0kiOiIxMC4xMDE2L2ouY2hlbW9zcGhlcmUuMjAyMC4xMjgwMDUiLCJJU1NOIjoiMTg3OTEyOTgiLCJQTUlEIjoiMzMyOTcwMzgiLCJpc3N1ZWQiOnsiZGF0ZS1wYXJ0cyI6W1syMDIxLDEsMV1dfSwiYWJzdHJhY3QiOiJUaGUgc3VwcGx5IG9mIHNhZmUgZHJpbmtpbmcgYW5kIGNsZWFuIHdhdGVyIGlzIGJlY29taW5nIGluY3JlYXNpbmdseSBjaGFsbGVuZ2luZyBwcm9wb3NpdGlvbiB0aHJvdWdob3V0IHRoZSB3b3JsZC4gVGhlIGRlcGxveW1lbnQgb2YgZW52aXJvbm1lbnRhbGx5IHN1c3RhaW5hYmxlIG5hbm9tYXRlcmlhbHMgd2l0aCB1bmlxdWUgYWR2YW50YWdlcyBuYW1lbHkgaGlnaCBlZmZpY2llbmN5IGFuZCBzZWxlY3Rpdml0eSwgZWFydGgtYWJ1bmRhbmNlLCByZWN5Y2xhYmlsaXR5LCBsb3ctY29zdCBvZiBwcm9kdWN0aW9uIHByb2Nlc3NlcywgYW5kIHN0YWJpbGl0eSwgaGFzIGJlZW4gYSBwcmlvcml0eSBhbHRob3VnaCBzZXZlcmFsIGltcG9ydGFudCBjaGFsbGVuZ2VzIGFuZCBjb25zdHJhaW50cyBzdGlsbCByZW1haW5lZCB1bnJlc29sdmVkLiBDYXJib24gbmFub21hdGVyaWFscyBuYW1lbHkgYWN0aXZhdGVkIGNhcmJvbiwgbXVsdGktd2FsbGVkLSBhbmQgc2luZ2xlLXdhbGxlZCBjYXJib24gbmFub3R1YmVzLCBoYXZlIGJlZW4gZGV2ZWxvcGVkIGFuZCBhcHBsaWVkIGFzIGFkc29yYmVudHMgZm9yIHdhc3Rld2F0ZXIgdHJlYXRtZW50IGFuZCBwdXJpZmljYXRpb247IGdyYXBoZW5lIGFuZCBncmFwaGVuZSBveGlkZS1iYXNlZCBuYW5vbWF0ZXJpYWxzIGFzIHdlbGwgYXMgY2FyYm9uIGFuZCBncmFwaGVuZSBxdWFudHVtIGRvdHMtZGVyaXZlZCBuYW5vbWF0ZXJpYWxzIGhhdmUgc2hvd24gc2lnbmlmaWNhbnQgcHJvbWlzZSBmb3Igd2F0ZXIgYW5kIHdhc3Rld2F0ZXIgdHJlYXRtZW50IGFuZCBwdXJpZmljYXRpb24sIGVzcGVjaWFsbHksIGZvciBpbmR1c3RyaWFsLSBhbmQgcGhhcm1hY2V1dGljYWwtbGFkZW4gd2FzdGVzLiBUaGlzIHJldmlldyBlbmNvbXBhc3NlcyBhZHZhbmNlZCBjYXJib25hY2VvdXMgbmFub21hdGVyaWFscyBhbmQgbWV0aG9kb2xvZ2llcyB0aGF0IGFyZSBkZXBsb3llZCBmb3IgdGhlIGVsaW1pbmF0aW9uIG9mIGNvbnRhbWluYW50cyBhbmQgaW9uaWMgbWV0YWxzIGluIGFxdWVvdXMgbWVkaWEsIGFuZCBhcyBub3ZlbCBuYW5vc29yYmVudHMgZm9yIHdhc3Rld2F0ZXIsIGRyaW5raW5nIGFuZCBncm91bmQgd2F0ZXIgdHJlYXRtZW50LiBBZGRpdGlvbmFsbHksIHJlY2VudCB0cmVuZHMgYW5kIGNoYWxsZW5nZXMgcGVydGFpbmluZyB0byB0aGUgc3VzdGFpbmFibGUgY2FyYm9uIGFuZCBncmFwaGVuZSBxdWFudHVtIGRvdHMtZGVyaXZlZCBuYW5vbWF0ZXJpYWxzIGFuZCB0aGVpciBhcHBsaWFuY2VzIGZvciB0cmVhdGluZyBhbmQgcHVyaWZ5aW5nIHdhc3Rld2F0ZXIgYXJlIGhpZ2hsaWdodGVkLiIsInB1Ymxpc2hlciI6IkVsc2V2aWVyIEx0ZCIsInZvbHVtZSI6IjI2MyJ9LCJpc1RlbXBvcmFyeSI6ZmFsc2V9LHsiaWQiOiIwZWVjNzhjNy02MDQ4LTM2NDctYTVhMy0xMzIxOTZiNzE1MDgiLCJpdGVtRGF0YSI6eyJ0eXBlIjoiYXJ0aWNsZSIsImlkIjoiMGVlYzc4YzctNjA0OC0zNjQ3LWE1YTMtMTMyMTk2YjcxNTA4IiwidGl0bGUiOiJDYXJib24gTmFub21hdGVyaWFscyBmb3IgdGhlIFRyZWF0bWVudCBvZiBIZWF2eSBNZXRhbC1Db250YW1pbmF0ZWQgV2F0ZXIgYW5kIEVudmlyb25tZW50YWwgUmVtZWRpYXRpb24iLCJhdXRob3IiOlt7ImZhbWlseSI6IkJhYnkiLCJnaXZlbiI6IlJhYmlhIiwicGFyc2UtbmFtZXMiOmZhbHNlLCJkcm9wcGluZy1wYXJ0aWNsZSI6IiIsIm5vbi1kcm9wcGluZy1wYXJ0aWNsZSI6IiJ9LHsiZmFtaWx5IjoiU2FpZnVsbGFoIiwiZ2l2ZW4iOiJCdWxsbyIsInBhcnNlLW5hbWVzIjpmYWxzZSwiZHJvcHBpbmctcGFydGljbGUiOiIiLCJub24tZHJvcHBpbmctcGFydGljbGUiOiIifSx7ImZhbWlseSI6Ikh1c3NlaW4iLCJnaXZlbiI6Ik1vaGQgWm9iaXIiLCJwYXJzZS1uYW1lcyI6ZmFsc2UsImRyb3BwaW5nLXBhcnRpY2xlIjoiIiwibm9uLWRyb3BwaW5nLXBhcnRpY2xlIjoiIn1dLCJjb250YWluZXItdGl0bGUiOiJOYW5vc2NhbGUgUmVzZWFyY2ggTGV0dGVycyIsImNvbnRhaW5lci10aXRsZS1zaG9ydCI6Ik5hbm9zY2FsZSBSZXMgTGV0dCIsIkRPSSI6IjEwLjExODYvczExNjcxLTAxOS0zMTY3LTgiLCJJU1NOIjoiMTU1NjI3NlgiLCJpc3N1ZWQiOnsiZGF0ZS1wYXJ0cyI6W1syMDE5XV19LCJhYnN0cmFjdCI6Ik5hbm90ZWNobm9sb2d5IGlzIGFuIGFkdmFuY2VkIGZpZWxkIG9mIHNjaWVuY2UgaGF2aW5nIHRoZSBhYmlsaXR5IHRvIHNvbHZlIHRoZSB2YXJpZXR5IG9mIGVudmlyb25tZW50YWwgY2hhbGxlbmdlcyBieSBjb250cm9sbGluZyB0aGUgc2l6ZSBhbmQgc2hhcGUgb2YgdGhlIG1hdGVyaWFscyBhdCBhIG5hbm9zY2FsZS4gQ2FyYm9uIG5hbm9tYXRlcmlhbHMgYXJlIHVuaXF1ZSBiZWNhdXNlIG9mIHRoZWlyIG5vbnRveGljIG5hdHVyZSwgaGlnaCBzdXJmYWNlIGFyZWEsIGVhc2llciBiaW9kZWdyYWRhdGlvbiwgYW5kIHBhcnRpY3VsYXJseSB1c2VmdWwgZW52aXJvbm1lbnRhbCByZW1lZGlhdGlvbi4gSGVhdnkgbWV0YWwgY29udGFtaW5hdGlvbiBpbiB3YXRlciBpcyBhIG1ham9yIHByb2JsZW0gYW5kIHBvc2VzIGEgZ3JlYXQgcmlzayB0byBodW1hbiBoZWFsdGguIENhcmJvbiBuYW5vbWF0ZXJpYWxzIGFyZSBnZXR0aW5nIG1vcmUgYW5kIG1vcmUgYXR0ZW50aW9uIGR1ZSB0byB0aGVpciBzdXBlcmlvciBwaHlzaWNvY2hlbWljYWwgcHJvcGVydGllcyB0aGF0IGNhbiBiZSBleHBsb2l0ZWQgZm9yIGFkdmFuY2VkIHRyZWF0bWVudCBvZiBoZWF2eSBtZXRhbC1jb250YW1pbmF0ZWQgd2F0ZXIuIENhcmJvbiBuYW5vbWF0ZXJpYWxzIG5hbWVseSBjYXJib24gbmFub3R1YmVzLCBmdWxsZXJlbmVzLCBncmFwaGVuZSwgZ3JhcGhlbmUgb3hpZGUsIGFuZCBhY3RpdmF0ZWQgY2FyYm9uIGhhdmUgZ3JlYXQgcG90ZW50aWFsIGZvciByZW1vdmFsIG9mIGhlYXZ5IG1ldGFscyBmcm9tIHdhdGVyIGJlY2F1c2Ugb2YgdGhlaXIgbGFyZ2Ugc3VyZmFjZSBhcmVhLCBuYW5vc2NhbGUgc2l6ZSwgYW5kIGF2YWlsYWJpbGl0eSBvZiBkaWZmZXJlbnQgZnVuY3Rpb25hbGl0aWVzIGFuZCB0aGV5IGFyZSBlYXNpZXIgdG8gYmUgY2hlbWljYWxseSBtb2RpZmllZCBhbmQgcmVjeWNsZWQuIEluIHRoaXMgYXJ0aWNsZSwgd2UgaGF2ZSByZXZpZXdlZCB0aGUgcmVjZW50IGFkdmFuY2VtZW50cyBpbiB0aGUgYXBwbGljYXRpb25zIG9mIHRoZXNlIGNhcmJvbiBuYW5vbWF0ZXJpYWxzIGluIHRoZSB0cmVhdG1lbnQgb2YgaGVhdnkgbWV0YWwtY29udGFtaW5hdGVkIHdhdGVyIGFuZCBoYXZlIGFsc28gaGlnaGxpZ2h0ZWQgdGhlaXIgYXBwbGljYXRpb24gaW4gZW52aXJvbm1lbnRhbCByZW1lZGlhdGlvbi4gVG94aWNvbG9naWNhbCBhc3BlY3RzIG9mIGNhcmJvbi1iYXNlZCBuYW5vbWF0ZXJpYWxzIGhhdmUgYWxzbyBiZWVuIGRpc2N1c3NlZC4iLCJwdWJsaXNoZXIiOiJTcHJpbmdlciBOZXcgWW9yayBMTEMiLCJpc3N1ZSI6IjEiLCJ2b2x1bWUiOiIxNCJ9LCJpc1RlbXBvcmFyeSI6ZmFsc2V9XX0=&quot;,&quot;citationItems&quot;:[{&quot;id&quot;:&quot;84d57621-85e7-3445-8649-e56a0af7939f&quot;,&quot;itemData&quot;:{&quot;type&quot;:&quot;article&quot;,&quot;id&quot;:&quot;84d57621-85e7-3445-8649-e56a0af7939f&quot;,&quot;title&quot;:&quot;Carbon-based sustainable nanomaterials for water treatment: State-of-art and future perspectives&quot;,&quot;author&quot;:[{&quot;family&quot;:&quot;Nasrollahzadeh&quot;,&quot;given&quot;:&quot;Mahmoud&quot;,&quot;parse-names&quot;:false,&quot;dropping-particle&quot;:&quot;&quot;,&quot;non-dropping-particle&quot;:&quot;&quot;},{&quot;family&quot;:&quot;Sajjadi&quot;,&quot;given&quot;:&quot;Mohaddeseh&quot;,&quot;parse-names&quot;:false,&quot;dropping-particle&quot;:&quot;&quot;,&quot;non-dropping-particle&quot;:&quot;&quot;},{&quot;family&quot;:&quot;Iravani&quot;,&quot;given&quot;:&quot;Siavash&quot;,&quot;parse-names&quot;:false,&quot;dropping-particle&quot;:&quot;&quot;,&quot;non-dropping-particle&quot;:&quot;&quot;},{&quot;family&quot;:&quot;Varma&quot;,&quot;given&quot;:&quot;Rajender S.&quot;,&quot;parse-names&quot;:false,&quot;dropping-particle&quot;:&quot;&quot;,&quot;non-dropping-particle&quot;:&quot;&quot;}],&quot;container-title&quot;:&quot;Chemosphere&quot;,&quot;container-title-short&quot;:&quot;Chemosphere&quot;,&quot;DOI&quot;:&quot;10.1016/j.chemosphere.2020.128005&quot;,&quot;ISSN&quot;:&quot;18791298&quot;,&quot;PMID&quot;:&quot;33297038&quot;,&quot;issued&quot;:{&quot;date-parts&quot;:[[2021,1,1]]},&quot;abstract&quot;:&quot;The supply of safe drinking and clean water is becoming increasingly challenging proposition throughout the world. The deployment of environmentally sustainable nanomaterials with unique advantages namely high efficiency and selectivity, earth-abundance, recyclability, low-cost of production processes, and stability, has been a priority although several important challenges and constraints still remained unresolved. Carbon nanomaterials namely activated carbon, multi-walled- and single-walled carbon nanotubes, have been developed and applied as adsorbents for wastewater treatment and purification; graphene and graphene oxide-based nanomaterials as well as carbon and graphene quantum dots-derived nanomaterials have shown significant promise for water and wastewater treatment and purification, especially, for industrial- and pharmaceutical-laden wastes. This review encompasses advanced carbonaceous nanomaterials and methodologies that are deployed for the elimination of contaminants and ionic metals in aqueous media, and as novel nanosorbents for wastewater, drinking and ground water treatment. Additionally, recent trends and challenges pertaining to the sustainable carbon and graphene quantum dots-derived nanomaterials and their appliances for treating and purifying wastewater are highlighted.&quot;,&quot;publisher&quot;:&quot;Elsevier Ltd&quot;,&quot;volume&quot;:&quot;263&quot;},&quot;isTemporary&quot;:false},{&quot;id&quot;:&quot;0eec78c7-6048-3647-a5a3-132196b71508&quot;,&quot;itemData&quot;:{&quot;type&quot;:&quot;article&quot;,&quot;id&quot;:&quot;0eec78c7-6048-3647-a5a3-132196b71508&quot;,&quot;title&quot;:&quot;Carbon Nanomaterials for the Treatment of Heavy Metal-Contaminated Water and Environmental Remediation&quot;,&quot;author&quot;:[{&quot;family&quot;:&quot;Baby&quot;,&quot;given&quot;:&quot;Rabia&quot;,&quot;parse-names&quot;:false,&quot;dropping-particle&quot;:&quot;&quot;,&quot;non-dropping-particle&quot;:&quot;&quot;},{&quot;family&quot;:&quot;Saifullah&quot;,&quot;given&quot;:&quot;Bullo&quot;,&quot;parse-names&quot;:false,&quot;dropping-particle&quot;:&quot;&quot;,&quot;non-dropping-particle&quot;:&quot;&quot;},{&quot;family&quot;:&quot;Hussein&quot;,&quot;given&quot;:&quot;Mohd Zobir&quot;,&quot;parse-names&quot;:false,&quot;dropping-particle&quot;:&quot;&quot;,&quot;non-dropping-particle&quot;:&quot;&quot;}],&quot;container-title&quot;:&quot;Nanoscale Research Letters&quot;,&quot;container-title-short&quot;:&quot;Nanoscale Res Lett&quot;,&quot;DOI&quot;:&quot;10.1186/s11671-019-3167-8&quot;,&quot;ISSN&quot;:&quot;1556276X&quot;,&quot;issued&quot;:{&quot;date-parts&quot;:[[2019]]},&quot;abstract&quot;:&quot;Nanotechnology is an advanced field of science having the ability to solve the variety of environmental challenges by controlling the size and shape of the materials at a nanoscale. Carbon nanomaterials are unique because of their nontoxic nature, high surface area, easier biodegradation, and particularly useful environmental remediation. Heavy metal contamination in water is a major problem and poses a great risk to human health. Carbon nanomaterials are getting more and more attention due to their superior physicochemical properties that can be exploited for advanced treatment of heavy metal-contaminated water. Carbon nanomaterials namely carbon nanotubes, fullerenes, graphene, graphene oxide, and activated carbon have great potential for removal of heavy metals from water because of their large surface area, nanoscale size, and availability of different functionalities and they are easier to be chemically modified and recycled. In this article, we have reviewed the recent advancements in the applications of these carbon nanomaterials in the treatment of heavy metal-contaminated water and have also highlighted their application in environmental remediation. Toxicological aspects of carbon-based nanomaterials have also been discussed.&quot;,&quot;publisher&quot;:&quot;Springer New York LLC&quot;,&quot;issue&quot;:&quot;1&quot;,&quot;volume&quot;:&quot;14&quot;},&quot;isTemporary&quot;:false}]},{&quot;citationID&quot;:&quot;MENDELEY_CITATION_d71d1f26-326b-4267-b830-cfc1834b5200&quot;,&quot;properties&quot;:{&quot;noteIndex&quot;:0},&quot;isEdited&quot;:false,&quot;manualOverride&quot;:{&quot;isManuallyOverridden&quot;:false,&quot;citeprocText&quot;:&quot;[18,95]&quot;,&quot;manualOverrideText&quot;:&quot;&quot;},&quot;citationTag&quot;:&quot;MENDELEY_CITATION_v3_eyJjaXRhdGlvbklEIjoiTUVOREVMRVlfQ0lUQVRJT05fZDcxZDFmMjYtMzI2Yi00MjY3LWI4MzAtY2ZjMTgzNGI1MjAwIiwicHJvcGVydGllcyI6eyJub3RlSW5kZXgiOjB9LCJpc0VkaXRlZCI6ZmFsc2UsIm1hbnVhbE92ZXJyaWRlIjp7ImlzTWFudWFsbHlPdmVycmlkZGVuIjpmYWxzZSwiY2l0ZXByb2NUZXh0IjoiWzE4LDk1XSIsIm1hbnVhbE92ZXJyaWRlVGV4dCI6IiJ9LCJjaXRhdGlvbkl0ZW1zIjpbeyJpZCI6IjQ3MjQwY2E0LWU1ZTEtM2RlYy1iNjJhLWNiM2FhZTU1OGQ5MSIsIml0ZW1EYXRhIjp7InR5cGUiOiJhcnRpY2xlIiwiaWQiOiI0NzI0MGNhNC1lNWUxLTNkZWMtYjYyYS1jYjNhYWU1NThkOTEiLCJ0aXRsZSI6IkNhcmJvbiBkb3RzIGZvciBtdWx0aXBvbGx1dGFudCB3YXRlciB0cmVhdG1lbnQ6IFByZXBhcmF0aW9uLCBmZWF0dXJlcywgYW5kIGFwcGxpY2F0aW9ucyIsImF1dGhvciI6W3siZmFtaWx5IjoiV2FuZyIsImdpdmVuIjoiQmFvIFlpbmciLCJwYXJzZS1uYW1lcyI6ZmFsc2UsImRyb3BwaW5nLXBhcnRpY2xlIjoiIiwibm9uLWRyb3BwaW5nLXBhcnRpY2xlIjoiIn0seyJmYW1pbHkiOiJYdSIsImdpdmVuIjoiSHVhbiBZYW4iLCJwYXJzZS1uYW1lcyI6ZmFsc2UsImRyb3BwaW5nLXBhcnRpY2xlIjoiIiwibm9uLWRyb3BwaW5nLXBhcnRpY2xlIjoiIn0seyJmYW1pbHkiOiJMaSIsImdpdmVuIjoiQm8iLCJwYXJzZS1uYW1lcyI6ZmFsc2UsImRyb3BwaW5nLXBhcnRpY2xlIjoiIiwibm9uLWRyb3BwaW5nLXBhcnRpY2xlIjoiIn1dLCJjb250YWluZXItdGl0bGUiOiJTZXBhcmF0aW9uIGFuZCBQdXJpZmljYXRpb24gVGVjaG5vbG9neSIsImNvbnRhaW5lci10aXRsZS1zaG9ydCI6IlNlcCBQdXJpZiBUZWNobm9sIiwiRE9JIjoiMTAuMTAxNi9qLnNlcHB1ci4yMDI1LjEzNDI2NSIsIklTU04iOiIxODczMzc5NCIsImlzc3VlZCI6eyJkYXRlLXBhcnRzIjpbWzIwMjUsMTIsMTldXX0sImFic3RyYWN0IjoiQ2FyYm9uIGRvdHMgKENEcykgaGF2ZSBlbWVyZ2VkIGFzIGEgdmVyc2F0aWxlIGNsYXNzIG9mIG5hbm9tYXRlcmlhbHMgd2l0aCB1bmlxdWUgc3RydWN0dXJhbCwgb3B0aWNhbCwgYW5kIGJpb2NvbXBhdGlibGUgcHJvcGVydGllcywgZW5hYmxpbmcgdGhlaXIgd2lkZXNwcmVhZCBhcHBsaWNhdGlvbnMgaW4gdmFyaW91cyBmaWVsZHMuIFRoaXMgd29yayBjb21wcmVoZW5zaXZlbHkgcmV2aWV3cyB0aGUgcHJlcGFyYXRpb24gbWV0aG9kcywgZnVuY3Rpb25hbGl6YXRpb24gc3RyYXRlZ2llcywgc3RydWN0dXJhbCBjaGFyYWN0ZXJpc3RpY3MsIGFuZCBwcm9wZXJ0aWVzIG9mIENEcywgZm9jdXNpbmcgb24gdGhlaXIgYXBwbGljYXRpb25zIGluIHNlbnNpbmcsIGFkc29ycHRpb24sIGFuZCBjYXRhbHlzaXMuIFRoZSBjcml0aWNhbCByb2xlIG9mIHByZXBhcmF0aW9uIGNvbmRpdGlvbnMgaW4gZGV0ZXJtaW5pbmcgdGhlIHBob3RvbHVtaW5lc2NlbmNlIGFuZCBzdXJmYWNlIGZ1bmN0aW9uYWxpdHkgb2YgQ0RzIGlzIHN5c3RlbWF0aWNhbGx5IG91dGxpbmVkLiBGdXJ0aGVybW9yZSwgd2UgdGhvcm91Z2hseSBleGFtaW5lIHRoZSBwb3RlbnRpYWwgb2YgQ0RzIGluIHBvbGx1dGFudCBhZHNvcnB0aW9uLCBjYXRhbHl0aWMgZGVncmFkYXRpb24sIGFuZCBlbnZpcm9ubWVudGFsIG1vbml0b3JpbmcsIGhpZ2hsaWdodGluZyB0aGUgaW1wb3J0YW5jZSBvZiB0YWlsb3JpbmcgdGhlaXIgcHJvcGVydGllcyBmb3IgdGFyZ2V0ZWQgYXBwbGljYXRpb25zIGluIGVudmlyb25tZW50YWwgcmVtZWRpYXRpb24uIEJ5IGJyaWRnaW5nIHRoZSBnYXAgYmV0d2VlbiBmdW5kYW1lbnRhbCByZXNlYXJjaCBhbmQgcHJhY3RpY2FsIGFwcGxpY2F0aW9ucywgdGhpcyByZXZpZXcgYWltcyB0byBpbnNwaXJlIGZ1dHVyZSBpbm5vdmF0aW9ucyBpbiB0aGUgZGVzaWduIGFuZCB1dGlsaXphdGlvbiBvZiBDRHMgZm9yIGFkdmFuY2VkIGVudmlyb25tZW50YWwgdGVjaG5vbG9naWVzIHdoaWxlIGFkZHJlc3NpbmcgdGhlIGtleSBjaGFsbGVuZ2VzIGFuZCBvcHBvcnR1bml0aWVzIGluIHRoaXMgcmFwaWRseSBldm9sdmluZyBmaWVsZC4iLCJwdWJsaXNoZXIiOiJFbHNldmllciBCLlYuIiwidm9sdW1lIjoiMzc3In0sImlzVGVtcG9yYXJ5IjpmYWxzZX0seyJpZCI6IjdlZDlhOWRlLTEwMjQtM2UwMy05MWExLTA4N2ViYmMwMGIyZiIsIml0ZW1EYXRhIjp7InR5cGUiOiJjaGFwdGVyIiwiaWQiOiI3ZWQ5YTlkZS0xMDI0LTNlMDMtOTFhMS0wODdlYmJjMDBiMmYiLCJ0aXRsZSI6IldhdGVyIHRyZWF0bWVudCBhbmQgZW52aXJvbm1lbnRhbCByZW1lZGlhdGlvbiBhcHBsaWNhdGlvbnMgb2YgY2FyYm9uLWJhc2VkIG5hbm9tYXRlcmlhbHMiLCJhdXRob3IiOlt7ImZhbWlseSI6IlRhbiIsImdpdmVuIjoiWGlhb2xpIiwicGFyc2UtbmFtZXMiOmZhbHNlLCJkcm9wcGluZy1wYXJ0aWNsZSI6IiIsIm5vbi1kcm9wcGluZy1wYXJ0aWNsZSI6IiJ9LHsiZmFtaWx5IjoiV2FuZyIsImdpdmVuIjoiWGluIiwicGFyc2UtbmFtZXMiOmZhbHNlLCJkcm9wcGluZy1wYXJ0aWNsZSI6IiIsIm5vbi1kcm9wcGluZy1wYXJ0aWNsZSI6IiJ9XSwiY29udGFpbmVyLXRpdGxlIjoiRW1lcmdpbmcgTmFub21hdGVyaWFscyBmb3IgUmVjb3Zlcnkgb2YgVG94aWMgYW5kIFJhZGlvYWN0aXZlIE1ldGFsIElvbnMgZnJvbSBFbnZpcm9ubWVudGFsIE1lZGlhIiwiRE9JIjoiMTAuMTAxNi9COTc4LTAtMzIzLTg1NDg0LTkuMDAwMDYtNiIsIklTQk4iOiI5NzgwMzIzODU0ODQ5IiwiaXNzdWVkIjp7ImRhdGUtcGFydHMiOltbMjAyMSwxLDFdXX0sInBhZ2UiOiIyMjktMzExIiwiYWJzdHJhY3QiOiJBZHNvcnB0aW9uIGlzIHJlZ2FyZGVkIGFzIG9uZSBvZiB0aGUgc2ltcGxlc3QgYW5kIGNoZWFwZXN0IHRlY2huaXF1ZXMgZm9yIHRoZSByZW1vdmFsIG9yIHRoZSBlbGltaW5hdGlvbiBvZiBwb2xsdXRpb24gZnJvbSBhcXVlb3VzIHNvbHV0aW9ucy4gQ2FyYm9uLWJhc2VkIG1hdGVyaWFscywgc3VjaCBhcyBhY3RpdmF0ZWQgY2FyYm9uLCBjYXJib24gbmFub3R1YmVzLCBjYXJib24gbmFub2ZpYmVycywgZ3JhcGhlbmUsIGFuZCBpdHMgZGVyaXZhdGl2ZXMgaW5jbHVkaW5nIGdyYXBoZW5lIG94aWRlIGFuZCBvdGhlcnMsIGhhdmUgdHJlbWVuZG91cyBwb3RlbnRpYWwgYXBwbGljYXRpb24gaW4gdGhlIHB1cmlmaWNhdGlvbiBvZiBoZWF2eSBtZXRhbCBvciByYWRpb251Y2xpZGUgaW9uLWNvbnRhbWluYXRlZCB3YXRlci4gQ2FyYm9uLWJhc2VkIG1hdGVyaWFscyBlc3BlY2lhbGx5IG5vdmVsIGNhcmJvbiBuYW5vbWF0ZXJpYWxzIHNob3cgaGlnaCBhZHNvcnB0aW9uIGNhcGFjaXR5IGFuZCBzZWxlY3Rpdml0eSBvd2luZyB0byBhbXBsZSBmdW5jdGlvbmFsIGdyb3VwcyBhbmQgbGFyZ2Ugc3BlY2lmaWMgc3VyZmFjZSBhcmVhLiBIZXJlLCB3ZSByZXZpZXcgdGhlIGxhdGVzdCBhZHZhbmNlbWVudCBpbiB0aGUgYXBwbGljYXRpb24gb2YgY2FyYm9uLWJhc2VkIG5hbm9tYXRlcmlhbHMgaW4gd2F0ZXIgdHJlYXRtZW50IGFuZCBlbnZpcm9ubWVudGFsIHJlbWVkaWF0aW9uLiBUaGUgcHJvcGVydGllcyBvZiBjYXJib24tYmFzZWQgbWF0ZXJpYWxzIGFuZCB0aGVpciByZW1vdmFsIGVmZmljaWVuY3kgZm9yIGhlYXZ5IG1ldGFsIGlvbnMgYW5kIHJhZGlvbnVjbGlkZXMgYXJlIGNvbXBhcmVkLCB0aGUgbWFpbiBzb3JwdGlvbiBtZWNoYW5pc21zIGFyZSBzdW1tYXJpemVkIGluY2x1ZGluZyBraW5ldGljIGFuYWx5c2lzLCB0aGVybW9keW5hbWljIGFuYWx5c2lzLCBzdXJmYWNlIGNvbXBsZXhhdGlvbiBtb2RlbHMsIHNwZWN0cm9zY29waWMgdGVjaG5pcXVlcywgYW5kIHRoZW9yZXRpY2FsIGNhbGN1bGF0aW9uLiBJbiBhZGRpdGlvbiwgdGhlIGRpc3BlcnNpb24vYWdncmVnYXRpb24gYmVoYXZpb3Igb2YgY2FyYm9uLWJhc2VkIG5hbm9tYXRlcmlhbHMgdGhhdCBtYXkgYWZmZWN0IHRoZSBmYXRlIG9yIHRyYW5zcG9ydCBvZiBkaXNzb2x2ZWQgcG9sbHV0aW9uIGFuZCBzdXNwZW5kZWQgcGFydGljbGVzIGFyZSByZXZpZXdzIGluIGRldGFpbC4iLCJwdWJsaXNoZXIiOiJFbHNldmllciIsImNvbnRhaW5lci10aXRsZS1zaG9ydCI6IiJ9LCJpc1RlbXBvcmFyeSI6ZmFsc2V9XX0=&quot;,&quot;citationItems&quot;:[{&quot;id&quot;:&quot;47240ca4-e5e1-3dec-b62a-cb3aae558d91&quot;,&quot;itemData&quot;:{&quot;type&quot;:&quot;article&quot;,&quot;id&quot;:&quot;47240ca4-e5e1-3dec-b62a-cb3aae558d91&quot;,&quot;title&quot;:&quot;Carbon dots for multipollutant water treatment: Preparation, features, and applications&quot;,&quot;author&quot;:[{&quot;family&quot;:&quot;Wang&quot;,&quot;given&quot;:&quot;Bao Ying&quot;,&quot;parse-names&quot;:false,&quot;dropping-particle&quot;:&quot;&quot;,&quot;non-dropping-particle&quot;:&quot;&quot;},{&quot;family&quot;:&quot;Xu&quot;,&quot;given&quot;:&quot;Huan Yan&quot;,&quot;parse-names&quot;:false,&quot;dropping-particle&quot;:&quot;&quot;,&quot;non-dropping-particle&quot;:&quot;&quot;},{&quot;family&quot;:&quot;Li&quot;,&quot;given&quot;:&quot;Bo&quot;,&quot;parse-names&quot;:false,&quot;dropping-particle&quot;:&quot;&quot;,&quot;non-dropping-particle&quot;:&quot;&quot;}],&quot;container-title&quot;:&quot;Separation and Purification Technology&quot;,&quot;container-title-short&quot;:&quot;Sep Purif Technol&quot;,&quot;DOI&quot;:&quot;10.1016/j.seppur.2025.134265&quot;,&quot;ISSN&quot;:&quot;18733794&quot;,&quot;issued&quot;:{&quot;date-parts&quot;:[[2025,12,19]]},&quot;abstract&quot;:&quot;Carbon dots (CDs) have emerged as a versatile class of nanomaterials with unique structural, optical, and biocompatible properties, enabling their widespread applications in various fields. This work comprehensively reviews the preparation methods, functionalization strategies, structural characteristics, and properties of CDs, focusing on their applications in sensing, adsorption, and catalysis. The critical role of preparation conditions in determining the photoluminescence and surface functionality of CDs is systematically outlined. Furthermore, we thoroughly examine the potential of CDs in pollutant adsorption, catalytic degradation, and environmental monitoring, highlighting the importance of tailoring their properties for targeted applications in environmental remediation. By bridging the gap between fundamental research and practical applications, this review aims to inspire future innovations in the design and utilization of CDs for advanced environmental technologies while addressing the key challenges and opportunities in this rapidly evolving field.&quot;,&quot;publisher&quot;:&quot;Elsevier B.V.&quot;,&quot;volume&quot;:&quot;377&quot;},&quot;isTemporary&quot;:false},{&quot;id&quot;:&quot;7ed9a9de-1024-3e03-91a1-087ebbc00b2f&quot;,&quot;itemData&quot;:{&quot;type&quot;:&quot;chapter&quot;,&quot;id&quot;:&quot;7ed9a9de-1024-3e03-91a1-087ebbc00b2f&quot;,&quot;title&quot;:&quot;Water treatment and environmental remediation applications of carbon-based nanomaterials&quot;,&quot;author&quot;:[{&quot;family&quot;:&quot;Tan&quot;,&quot;given&quot;:&quot;Xiaoli&quot;,&quot;parse-names&quot;:false,&quot;dropping-particle&quot;:&quot;&quot;,&quot;non-dropping-particle&quot;:&quot;&quot;},{&quot;family&quot;:&quot;Wang&quot;,&quot;given&quot;:&quot;Xin&quot;,&quot;parse-names&quot;:false,&quot;dropping-particle&quot;:&quot;&quot;,&quot;non-dropping-particle&quot;:&quot;&quot;}],&quot;container-title&quot;:&quot;Emerging Nanomaterials for Recovery of Toxic and Radioactive Metal Ions from Environmental Media&quot;,&quot;DOI&quot;:&quot;10.1016/B978-0-323-85484-9.00006-6&quot;,&quot;ISBN&quot;:&quot;9780323854849&quot;,&quot;issued&quot;:{&quot;date-parts&quot;:[[2021,1,1]]},&quot;page&quot;:&quot;229-311&quot;,&quot;abstract&quot;:&quot;Adsorption is regarded as one of the simplest and cheapest techniques for the removal or the elimination of pollution from aqueous solutions. Carbon-based materials, such as activated carbon, carbon nanotubes, carbon nanofibers, graphene, and its derivatives including graphene oxide and others, have tremendous potential application in the purification of heavy metal or radionuclide ion-contaminated water. Carbon-based materials especially novel carbon nanomaterials show high adsorption capacity and selectivity owing to ample functional groups and large specific surface area. Here, we review the latest advancement in the application of carbon-based nanomaterials in water treatment and environmental remediation. The properties of carbon-based materials and their removal efficiency for heavy metal ions and radionuclides are compared, the main sorption mechanisms are summarized including kinetic analysis, thermodynamic analysis, surface complexation models, spectroscopic techniques, and theoretical calculation. In addition, the dispersion/aggregation behavior of carbon-based nanomaterials that may affect the fate or transport of dissolved pollution and suspended particles are reviews in detail.&quot;,&quot;publisher&quot;:&quot;Elsevier&quot;,&quot;container-title-short&quot;:&quot;&quot;},&quot;isTemporary&quot;:false}]},{&quot;citationID&quot;:&quot;MENDELEY_CITATION_a051cd82-02b0-4895-a538-e5a34af94e1b&quot;,&quot;properties&quot;:{&quot;noteIndex&quot;:0},&quot;isEdited&quot;:false,&quot;manualOverride&quot;:{&quot;isManuallyOverridden&quot;:false,&quot;citeprocText&quot;:&quot;[93]&quot;,&quot;manualOverrideText&quot;:&quot;&quot;},&quot;citationTag&quot;:&quot;MENDELEY_CITATION_v3_eyJjaXRhdGlvbklEIjoiTUVOREVMRVlfQ0lUQVRJT05fYTA1MWNkODItMDJiMC00ODk1LWE1MzgtZTVhMzRhZjk0ZTFiIiwicHJvcGVydGllcyI6eyJub3RlSW5kZXgiOjB9LCJpc0VkaXRlZCI6ZmFsc2UsIm1hbnVhbE92ZXJyaWRlIjp7ImlzTWFudWFsbHlPdmVycmlkZGVuIjpmYWxzZSwiY2l0ZXByb2NUZXh0IjoiWzkzXSIsIm1hbnVhbE92ZXJyaWRlVGV4dCI6IiJ9LCJjaXRhdGlvbkl0ZW1zIjpbeyJpZCI6Ijg0ZDU3NjIxLTg1ZTctMzQ0NS04NjQ5LWU1NmEwYWY3OTM5ZiIsIml0ZW1EYXRhIjp7InR5cGUiOiJhcnRpY2xlIiwiaWQiOiI4NGQ1NzYyMS04NWU3LTM0NDUtODY0OS1lNTZhMGFmNzkzOWYiLCJ0aXRsZSI6IkNhcmJvbi1iYXNlZCBzdXN0YWluYWJsZSBuYW5vbWF0ZXJpYWxzIGZvciB3YXRlciB0cmVhdG1lbnQ6IFN0YXRlLW9mLWFydCBhbmQgZnV0dXJlIHBlcnNwZWN0aXZlcyIsImF1dGhvciI6W3siZmFtaWx5IjoiTmFzcm9sbGFoemFkZWgiLCJnaXZlbiI6Ik1haG1vdWQiLCJwYXJzZS1uYW1lcyI6ZmFsc2UsImRyb3BwaW5nLXBhcnRpY2xlIjoiIiwibm9uLWRyb3BwaW5nLXBhcnRpY2xlIjoiIn0seyJmYW1pbHkiOiJTYWpqYWRpIiwiZ2l2ZW4iOiJNb2hhZGRlc2VoIiwicGFyc2UtbmFtZXMiOmZhbHNlLCJkcm9wcGluZy1wYXJ0aWNsZSI6IiIsIm5vbi1kcm9wcGluZy1wYXJ0aWNsZSI6IiJ9LHsiZmFtaWx5IjoiSXJhdmFuaSIsImdpdmVuIjoiU2lhdmFzaCIsInBhcnNlLW5hbWVzIjpmYWxzZSwiZHJvcHBpbmctcGFydGljbGUiOiIiLCJub24tZHJvcHBpbmctcGFydGljbGUiOiIifSx7ImZhbWlseSI6IlZhcm1hIiwiZ2l2ZW4iOiJSYWplbmRlciBTLiIsInBhcnNlLW5hbWVzIjpmYWxzZSwiZHJvcHBpbmctcGFydGljbGUiOiIiLCJub24tZHJvcHBpbmctcGFydGljbGUiOiIifV0sImNvbnRhaW5lci10aXRsZSI6IkNoZW1vc3BoZXJlIiwiY29udGFpbmVyLXRpdGxlLXNob3J0IjoiQ2hlbW9zcGhlcmUiLCJET0kiOiIxMC4xMDE2L2ouY2hlbW9zcGhlcmUuMjAyMC4xMjgwMDUiLCJJU1NOIjoiMTg3OTEyOTgiLCJQTUlEIjoiMzMyOTcwMzgiLCJpc3N1ZWQiOnsiZGF0ZS1wYXJ0cyI6W1syMDIxLDEsMV1dfSwiYWJzdHJhY3QiOiJUaGUgc3VwcGx5IG9mIHNhZmUgZHJpbmtpbmcgYW5kIGNsZWFuIHdhdGVyIGlzIGJlY29taW5nIGluY3JlYXNpbmdseSBjaGFsbGVuZ2luZyBwcm9wb3NpdGlvbiB0aHJvdWdob3V0IHRoZSB3b3JsZC4gVGhlIGRlcGxveW1lbnQgb2YgZW52aXJvbm1lbnRhbGx5IHN1c3RhaW5hYmxlIG5hbm9tYXRlcmlhbHMgd2l0aCB1bmlxdWUgYWR2YW50YWdlcyBuYW1lbHkgaGlnaCBlZmZpY2llbmN5IGFuZCBzZWxlY3Rpdml0eSwgZWFydGgtYWJ1bmRhbmNlLCByZWN5Y2xhYmlsaXR5LCBsb3ctY29zdCBvZiBwcm9kdWN0aW9uIHByb2Nlc3NlcywgYW5kIHN0YWJpbGl0eSwgaGFzIGJlZW4gYSBwcmlvcml0eSBhbHRob3VnaCBzZXZlcmFsIGltcG9ydGFudCBjaGFsbGVuZ2VzIGFuZCBjb25zdHJhaW50cyBzdGlsbCByZW1haW5lZCB1bnJlc29sdmVkLiBDYXJib24gbmFub21hdGVyaWFscyBuYW1lbHkgYWN0aXZhdGVkIGNhcmJvbiwgbXVsdGktd2FsbGVkLSBhbmQgc2luZ2xlLXdhbGxlZCBjYXJib24gbmFub3R1YmVzLCBoYXZlIGJlZW4gZGV2ZWxvcGVkIGFuZCBhcHBsaWVkIGFzIGFkc29yYmVudHMgZm9yIHdhc3Rld2F0ZXIgdHJlYXRtZW50IGFuZCBwdXJpZmljYXRpb247IGdyYXBoZW5lIGFuZCBncmFwaGVuZSBveGlkZS1iYXNlZCBuYW5vbWF0ZXJpYWxzIGFzIHdlbGwgYXMgY2FyYm9uIGFuZCBncmFwaGVuZSBxdWFudHVtIGRvdHMtZGVyaXZlZCBuYW5vbWF0ZXJpYWxzIGhhdmUgc2hvd24gc2lnbmlmaWNhbnQgcHJvbWlzZSBmb3Igd2F0ZXIgYW5kIHdhc3Rld2F0ZXIgdHJlYXRtZW50IGFuZCBwdXJpZmljYXRpb24sIGVzcGVjaWFsbHksIGZvciBpbmR1c3RyaWFsLSBhbmQgcGhhcm1hY2V1dGljYWwtbGFkZW4gd2FzdGVzLiBUaGlzIHJldmlldyBlbmNvbXBhc3NlcyBhZHZhbmNlZCBjYXJib25hY2VvdXMgbmFub21hdGVyaWFscyBhbmQgbWV0aG9kb2xvZ2llcyB0aGF0IGFyZSBkZXBsb3llZCBmb3IgdGhlIGVsaW1pbmF0aW9uIG9mIGNvbnRhbWluYW50cyBhbmQgaW9uaWMgbWV0YWxzIGluIGFxdWVvdXMgbWVkaWEsIGFuZCBhcyBub3ZlbCBuYW5vc29yYmVudHMgZm9yIHdhc3Rld2F0ZXIsIGRyaW5raW5nIGFuZCBncm91bmQgd2F0ZXIgdHJlYXRtZW50LiBBZGRpdGlvbmFsbHksIHJlY2VudCB0cmVuZHMgYW5kIGNoYWxsZW5nZXMgcGVydGFpbmluZyB0byB0aGUgc3VzdGFpbmFibGUgY2FyYm9uIGFuZCBncmFwaGVuZSBxdWFudHVtIGRvdHMtZGVyaXZlZCBuYW5vbWF0ZXJpYWxzIGFuZCB0aGVpciBhcHBsaWFuY2VzIGZvciB0cmVhdGluZyBhbmQgcHVyaWZ5aW5nIHdhc3Rld2F0ZXIgYXJlIGhpZ2hsaWdodGVkLiIsInB1Ymxpc2hlciI6IkVsc2V2aWVyIEx0ZCIsInZvbHVtZSI6IjI2MyJ9LCJpc1RlbXBvcmFyeSI6ZmFsc2V9XX0=&quot;,&quot;citationItems&quot;:[{&quot;id&quot;:&quot;84d57621-85e7-3445-8649-e56a0af7939f&quot;,&quot;itemData&quot;:{&quot;type&quot;:&quot;article&quot;,&quot;id&quot;:&quot;84d57621-85e7-3445-8649-e56a0af7939f&quot;,&quot;title&quot;:&quot;Carbon-based sustainable nanomaterials for water treatment: State-of-art and future perspectives&quot;,&quot;author&quot;:[{&quot;family&quot;:&quot;Nasrollahzadeh&quot;,&quot;given&quot;:&quot;Mahmoud&quot;,&quot;parse-names&quot;:false,&quot;dropping-particle&quot;:&quot;&quot;,&quot;non-dropping-particle&quot;:&quot;&quot;},{&quot;family&quot;:&quot;Sajjadi&quot;,&quot;given&quot;:&quot;Mohaddeseh&quot;,&quot;parse-names&quot;:false,&quot;dropping-particle&quot;:&quot;&quot;,&quot;non-dropping-particle&quot;:&quot;&quot;},{&quot;family&quot;:&quot;Iravani&quot;,&quot;given&quot;:&quot;Siavash&quot;,&quot;parse-names&quot;:false,&quot;dropping-particle&quot;:&quot;&quot;,&quot;non-dropping-particle&quot;:&quot;&quot;},{&quot;family&quot;:&quot;Varma&quot;,&quot;given&quot;:&quot;Rajender S.&quot;,&quot;parse-names&quot;:false,&quot;dropping-particle&quot;:&quot;&quot;,&quot;non-dropping-particle&quot;:&quot;&quot;}],&quot;container-title&quot;:&quot;Chemosphere&quot;,&quot;container-title-short&quot;:&quot;Chemosphere&quot;,&quot;DOI&quot;:&quot;10.1016/j.chemosphere.2020.128005&quot;,&quot;ISSN&quot;:&quot;18791298&quot;,&quot;PMID&quot;:&quot;33297038&quot;,&quot;issued&quot;:{&quot;date-parts&quot;:[[2021,1,1]]},&quot;abstract&quot;:&quot;The supply of safe drinking and clean water is becoming increasingly challenging proposition throughout the world. The deployment of environmentally sustainable nanomaterials with unique advantages namely high efficiency and selectivity, earth-abundance, recyclability, low-cost of production processes, and stability, has been a priority although several important challenges and constraints still remained unresolved. Carbon nanomaterials namely activated carbon, multi-walled- and single-walled carbon nanotubes, have been developed and applied as adsorbents for wastewater treatment and purification; graphene and graphene oxide-based nanomaterials as well as carbon and graphene quantum dots-derived nanomaterials have shown significant promise for water and wastewater treatment and purification, especially, for industrial- and pharmaceutical-laden wastes. This review encompasses advanced carbonaceous nanomaterials and methodologies that are deployed for the elimination of contaminants and ionic metals in aqueous media, and as novel nanosorbents for wastewater, drinking and ground water treatment. Additionally, recent trends and challenges pertaining to the sustainable carbon and graphene quantum dots-derived nanomaterials and their appliances for treating and purifying wastewater are highlighted.&quot;,&quot;publisher&quot;:&quot;Elsevier Ltd&quot;,&quot;volume&quot;:&quot;263&quot;},&quot;isTemporary&quot;:false}]},{&quot;citationID&quot;:&quot;MENDELEY_CITATION_9e9d73cb-8f5c-44b6-bde1-9bbd1f6bffc5&quot;,&quot;properties&quot;:{&quot;noteIndex&quot;:0},&quot;isEdited&quot;:false,&quot;manualOverride&quot;:{&quot;isManuallyOverridden&quot;:false,&quot;citeprocText&quot;:&quot;[4,96]&quot;,&quot;manualOverrideText&quot;:&quot;&quot;},&quot;citationTag&quot;:&quot;MENDELEY_CITATION_v3_eyJjaXRhdGlvbklEIjoiTUVOREVMRVlfQ0lUQVRJT05fOWU5ZDczY2ItOGY1Yy00NGI2LWJkZTEtOWJiZDFmNmJmZmM1IiwicHJvcGVydGllcyI6eyJub3RlSW5kZXgiOjB9LCJpc0VkaXRlZCI6ZmFsc2UsIm1hbnVhbE92ZXJyaWRlIjp7ImlzTWFudWFsbHlPdmVycmlkZGVuIjpmYWxzZSwiY2l0ZXByb2NUZXh0IjoiWzQsOTZdIiwibWFudWFsT3ZlcnJpZGVUZXh0IjoiIn0sImNpdGF0aW9uSXRlbXMiOlt7ImlkIjoiYzk4NWM3YzMtODQ5NS0zYzdkLTg1NjEtMmI5NDgwMjViOTdiIiwiaXRlbURhdGEiOnsidHlwZSI6InJlcG9ydCIsImlkIjoiYzk4NWM3YzMtODQ5NS0zYzdkLTg1NjEtMmI5NDgwMjViOTdiIiwidGl0bGUiOiJFZmZpY2FjeSBhbmQgQ2hhbGxlbmdlcyBvZiBDYXJib24tYmFzZWQgTmFub21hdGVyaWFscyBpbiBXYXRlciBUcmVhdG1lbnQ6IEEgcmV2aWV3IiwiYXV0aG9yIjpbeyJmYW1pbHkiOiJGYXRpbWEiLCJnaXZlbiI6IlRhaHJlZW0iLCJwYXJzZS1uYW1lcyI6ZmFsc2UsImRyb3BwaW5nLXBhcnRpY2xlIjoiIiwibm9uLWRyb3BwaW5nLXBhcnRpY2xlIjoiIn0seyJmYW1pbHkiOiJNdXNodGFxIiwiZ2l2ZW4iOiJBeWVzaGEiLCJwYXJzZS1uYW1lcyI6ZmFsc2UsImRyb3BwaW5nLXBhcnRpY2xlIjoiIiwibm9uLWRyb3BwaW5nLXBhcnRpY2xlIjoiIn1dLCJjb250YWluZXItdGl0bGUiOiJGYXRpbWEgYW5kIE11c2h0YXEiLCJVUkwiOiJ3d3cuaXNjaWVudGlmaWMub3JnL0pvdXJuYWwuaHRtbCIsImlzc3VlZCI6eyJkYXRlLXBhcnRzIjpbWzIwMjNdXX0sIm51bWJlci1vZi1wYWdlcyI6IjIwMjMiLCJhYnN0cmFjdCI6IldhdGVyIGlzIGEgdml0YWwgZWxlbWVudCB0aGF0IHN1cHBvcnRzIGxpZmUgYW5kIGlzIHNpZ25pZmljYW50IGZvciBnbG9iYWwgZWNvbm9taWMgZ3Jvd3RoLiBXYXRlciBzb3VyY2VzIGFyZSBjdXJyZW50bHkgc2NhcmNlIGJlY2F1c2Ugb2YgdW5ldmVuIGRpc3RyaWJ1dGlvbiBhY3Jvc3MgcmVnaW9ucyBhbmQgY29udGFtaW5hdGlvbiBicm91Z2h0IG9uIGJ5IHBvcHVsYXRpb24gZGV2ZWxvcG1lbnQgYW5kIGluZHVzdHJpYWwgYWN0aXZpdHkuIFRoZSBwZXJmb3JtYW5jZSBjYXBhYmlsaXRpZXMgb2YgYWR2YW5jZWQgc2NpZW5jZSBhbmQgdGVjaG5vbG9neSBiYXNlZCBvbiBjYXJib24tYmFzZWQgbmFub21hdGVyaWFscyB0byByZXBsYWNlIG9yIGFjdCBhcyBhbHRlcm5hdGl2ZSBhcHByb2FjaGVzIGZvciB0aGUgcHJlc2VudCB0ZWNobm9sb2dpZXMgYXJlIGNoYW5naW5nIGF0IGEgcXVpY2sgcmF0ZS4gTnVtZXJvdXMgc3R1ZGllcyBoYXZlIGZvY3VzZWQgb24gdGhlIGRldmVsb3BtZW50IG9mIGhpZ2gtcGVyZm9ybWFuY2UgY2FyYm9uIG5hbm9tYXRlcmlhbHMgZm9yIHdhc3Rld2F0ZXIgdHJlYXRtZW50LiBDYXJib24gbmFub3BhcnRpY2xlcyBoYXZlIGRldmVsb3BlZCBpbnRvIHByb21pc2luZyBhZHNvcmJlbnRzIGZvciB3YXRlciBwdXJpZmljYXRpb24gaW4gcmVjZW50IHllYXJzLiBUaGUgZGlzdGluY3RpdmUgcXVhbGl0aWVzIG9mIGNhcmJvbiBiYXNlZCBtYXRlcmlhbHMgKENCTXMpIG1ha2UgdGhlbSBoaWdobHkgZGVzaXJhYmxlIG1hdGVyaWFscy4gRHVlIHRvIHRoZWlyIHVuaXF1ZSBwaHlzaWNhbCBhbmQgY2hlbWljYWwgY2hhcmFjdGVyaXN0aWNzLCBjYXJib24tYmFzZWQgbmFub21hdGVyaWFscyAoQ0JNKSBoYXZlIGRlbW9uc3RyYXRlZCB0cmVtZW5kb3VzIHBvdGVudGlhbCBmb3IgdXNhZ2UgaW4gYSB2YXJpZXR5IG9mIGVudmlyb25tZW50YWwgYXBwbGljYXRpb25zLiBJbiB0aGlzIGFydGljbGUsIHRoZSBlZmZpY2FjeSBhbmQgY2hhbGxlbmdlcyBvZiBjYXJib24tYmFzZWQgbmFub21hdGVyaWFscyBpbiB3YXRlciB0cmVhdG1lbnQgYXJlIHJldmlld2VkLiBSZWNlbnRseSBjYXJib24gbmFub21hdGVyaWFscyBzdWNoIGFzIGNhcmJvbiBuYW5vdHViZXMsIGdyYXBoZW5lLCBjYXJib24gcXVhbnR1bSBkb3RzLCBmdWxsZXJlbmVzIGhhdmUgZ2FpbmVkIGEgbG90IG9mIGF0dGVudGlvbi4gVGhlIHNjaWVudGlmaWMgY29tbXVuaXR5IGhhcyBzaG93biBhIGdyZWF0IGRlYWwgb2YgaW50ZXJlc3QgaW4gYm90aCB3YXRlciBmaWx0cmF0aW9uIGFuZCBkZXNhbGluYXRpb24uIFRoZSBjb250cmlidXRpb25zIG9mIGNhcmJvbi1iYXNlZCBuYW5vbWF0ZXJpYWxzIHRvIGEgd2lkZSByYW5nZSBvZiBhcHBsaWNhdGlvbnMgaW4gd2F0ZXIgdHJlYXRtZW50IGFyZSBjcml0aWNhbGx5IGV2YWx1YXRlZCBpbiB0aGlzIHJldmlldy4iLCJpc3N1ZSI6IjEiLCJ2b2x1bWUiOiIyMyIsImNvbnRhaW5lci10aXRsZS1zaG9ydCI6IiJ9LCJpc1RlbXBvcmFyeSI6ZmFsc2V9LHsiaWQiOiIyMTlkYzIwMS1mM2Q4LTNiMDctOWUxYi1kYjExODQ3M2I0YTMiLCJpdGVtRGF0YSI6eyJ0eXBlIjoiYXJ0aWNsZS1qb3VybmFsIiwiaWQiOiIyMTlkYzIwMS1mM2Q4LTNiMDctOWUxYi1kYjExODQ3M2I0YTMiLCJ0aXRsZSI6IlRoZSBjaGVtaXN0cnkgb2YgZ3JhcGhlbmUgb3hpZGUiLCJhdXRob3IiOlt7ImZhbWlseSI6IkRyZXllciIsImdpdmVuIjoiRGFuaWVsIFIuIiwicGFyc2UtbmFtZXMiOmZhbHNlLCJkcm9wcGluZy1wYXJ0aWNsZSI6IiIsIm5vbi1kcm9wcGluZy1wYXJ0aWNsZSI6IiJ9LHsiZmFtaWx5IjoiUGFyayIsImdpdmVuIjoiU3VuZ2ppbiIsInBhcnNlLW5hbWVzIjpmYWxzZSwiZHJvcHBpbmctcGFydGljbGUiOiIiLCJub24tZHJvcHBpbmctcGFydGljbGUiOiIifSx7ImZhbWlseSI6IkJpZWxhd3NraSIsImdpdmVuIjoiQ2hyaXN0b3BoZXIgVy4iLCJwYXJzZS1uYW1lcyI6ZmFsc2UsImRyb3BwaW5nLXBhcnRpY2xlIjoiIiwibm9uLWRyb3BwaW5nLXBhcnRpY2xlIjoiIn0seyJmYW1pbHkiOiJSdW9mZiIsImdpdmVuIjoiUm9kbmV5IFMuIiwicGFyc2UtbmFtZXMiOmZhbHNlLCJkcm9wcGluZy1wYXJ0aWNsZSI6IiIsIm5vbi1kcm9wcGluZy1wYXJ0aWNsZSI6IiJ9XSwiY29udGFpbmVyLXRpdGxlIjoiQ2hlbWljYWwgU29jaWV0eSBSZXZpZXdzIiwiY29udGFpbmVyLXRpdGxlLXNob3J0IjoiQ2hlbSBTb2MgUmV2IiwiRE9JIjoiMTAuMTAzOS9iOTE3MTAzZyIsIklTU04iOiIxNDYwNDc0NCIsIlBNSUQiOiIyMDAyMzg1MCIsImlzc3VlZCI6eyJkYXRlLXBhcnRzIjpbWzIwMTAsMTIsMTRdXX0sInBhZ2UiOiIyMjgtMjQwIiwiYWJzdHJhY3QiOiJUaGUgY2hlbWlzdHJ5IG9mIGdyYXBoZW5lIG94aWRlIGlzIGRpc2N1c3NlZCBpbiB0aGlzIGNyaXRpY2FsIHJldmlldy4gUGFydGljdWxhciBlbXBoYXNpcyBpcyBkaXJlY3RlZCB0b3dhcmQgdGhlIHN5bnRoZXNpcyBvZiBncmFwaGVuZSBveGlkZSwgYXMgd2VsbCBhcyBpdHMgc3RydWN0dXJlLiBHcmFwaGVuZSBveGlkZSBhcyBhIHN1YnN0cmF0ZSBmb3IgYSB2YXJpZXR5IG9mIGNoZW1pY2FsIHRyYW5zZm9ybWF0aW9ucywgaW5jbHVkaW5nIGl0cyByZWR1Y3Rpb24gdG8gZ3JhcGhlbmUtbGlrZSBtYXRlcmlhbHMsIGlzIGFsc28gZGlzY3Vzc2VkLiBUaGlzIHJldmlldyB3aWxsIGJlIG9mIHZhbHVlIHRvIHN5bnRoZXRpYyBjaGVtaXN0cyBpbnRlcmVzdGVkIGluIHRoaXMgZW1lcmdpbmcgZmllbGQgb2YgbWF0ZXJpYWxzIHNjaWVuY2UsIGFzIHdlbGwgYXMgdGhvc2UgaW52ZXN0aWdhdGluZyBhcHBsaWNhdGlvbnMgb2YgZ3JhcGhlbmUgd2hvIHdvdWxkIGZpbmQgYSBtb3JlIHRob3JvdWdoIHRyZWF0bWVudCBvZiB0aGUgY2hlbWlzdHJ5IG9mIGdyYXBoZW5lIG94aWRlIHVzZWZ1bCBpbiB1bmRlcnN0YW5kaW5nIHRoZSBzY29wZSBhbmQgbGltaXRhdGlvbnMgb2YgY3VycmVudCBhcHByb2FjaGVzIHdoaWNoIHV0aWxpemUgdGhpcyBtYXRlcmlhbC4gwqkgMjAwOSBSb3lhbCBTb2NpZXR5IG9mIENoZW1pc3RyeS4iLCJpc3N1ZSI6IjEiLCJ2b2x1bWUiOiIzOSJ9LCJpc1RlbXBvcmFyeSI6ZmFsc2V9XX0=&quot;,&quot;citationItems&quot;:[{&quot;id&quot;:&quot;c985c7c3-8495-3c7d-8561-2b948025b97b&quot;,&quot;itemData&quot;:{&quot;type&quot;:&quot;report&quot;,&quot;id&quot;:&quot;c985c7c3-8495-3c7d-8561-2b948025b97b&quot;,&quot;title&quot;:&quot;Efficacy and Challenges of Carbon-based Nanomaterials in Water Treatment: A review&quot;,&quot;author&quot;:[{&quot;family&quot;:&quot;Fatima&quot;,&quot;given&quot;:&quot;Tahreem&quot;,&quot;parse-names&quot;:false,&quot;dropping-particle&quot;:&quot;&quot;,&quot;non-dropping-particle&quot;:&quot;&quot;},{&quot;family&quot;:&quot;Mushtaq&quot;,&quot;given&quot;:&quot;Ayesha&quot;,&quot;parse-names&quot;:false,&quot;dropping-particle&quot;:&quot;&quot;,&quot;non-dropping-particle&quot;:&quot;&quot;}],&quot;container-title&quot;:&quot;Fatima and Mushtaq&quot;,&quot;URL&quot;:&quot;www.iscientific.org/Journal.html&quot;,&quot;issued&quot;:{&quot;date-parts&quot;:[[2023]]},&quot;number-of-pages&quot;:&quot;2023&quot;,&quot;abstract&quot;:&quot;Water is a vital element that supports life and is significant for global economic growth. Water sources are currently scarce because of uneven distribution across regions and contamination brought on by population development and industrial activity. The performance capabilities of advanced science and technology based on carbon-based nanomaterials to replace or act as alternative approaches for the present technologies are changing at a quick rate. Numerous studies have focused on the development of high-performance carbon nanomaterials for wastewater treatment. Carbon nanoparticles have developed into promising adsorbents for water purification in recent years. The distinctive qualities of carbon based materials (CBMs) make them highly desirable materials. Due to their unique physical and chemical characteristics, carbon-based nanomaterials (CBM) have demonstrated tremendous potential for usage in a variety of environmental applications. In this article, the efficacy and challenges of carbon-based nanomaterials in water treatment are reviewed. Recently carbon nanomaterials such as carbon nanotubes, graphene, carbon quantum dots, fullerenes have gained a lot of attention. The scientific community has shown a great deal of interest in both water filtration and desalination. The contributions of carbon-based nanomaterials to a wide range of applications in water treatment are critically evaluated in this review.&quot;,&quot;issue&quot;:&quot;1&quot;,&quot;volume&quot;:&quot;23&quot;,&quot;container-title-short&quot;:&quot;&quot;},&quot;isTemporary&quot;:false},{&quot;id&quot;:&quot;219dc201-f3d8-3b07-9e1b-db118473b4a3&quot;,&quot;itemData&quot;:{&quot;type&quot;:&quot;article-journal&quot;,&quot;id&quot;:&quot;219dc201-f3d8-3b07-9e1b-db118473b4a3&quot;,&quot;title&quot;:&quot;The chemistry of graphene oxide&quot;,&quot;author&quot;:[{&quot;family&quot;:&quot;Dreyer&quot;,&quot;given&quot;:&quot;Daniel R.&quot;,&quot;parse-names&quot;:false,&quot;dropping-particle&quot;:&quot;&quot;,&quot;non-dropping-particle&quot;:&quot;&quot;},{&quot;family&quot;:&quot;Park&quot;,&quot;given&quot;:&quot;Sungjin&quot;,&quot;parse-names&quot;:false,&quot;dropping-particle&quot;:&quot;&quot;,&quot;non-dropping-particle&quot;:&quot;&quot;},{&quot;family&quot;:&quot;Bielawski&quot;,&quot;given&quot;:&quot;Christopher W.&quot;,&quot;parse-names&quot;:false,&quot;dropping-particle&quot;:&quot;&quot;,&quot;non-dropping-particle&quot;:&quot;&quot;},{&quot;family&quot;:&quot;Ruoff&quot;,&quot;given&quot;:&quot;Rodney S.&quot;,&quot;parse-names&quot;:false,&quot;dropping-particle&quot;:&quot;&quot;,&quot;non-dropping-particle&quot;:&quot;&quot;}],&quot;container-title&quot;:&quot;Chemical Society Reviews&quot;,&quot;container-title-short&quot;:&quot;Chem Soc Rev&quot;,&quot;DOI&quot;:&quot;10.1039/b917103g&quot;,&quot;ISSN&quot;:&quot;14604744&quot;,&quot;PMID&quot;:&quot;20023850&quot;,&quot;issued&quot;:{&quot;date-parts&quot;:[[2010,12,14]]},&quot;page&quot;:&quot;228-240&quot;,&quot;abstract&quot;:&quot;The chemistry of graphene oxide is discussed in this critical review. Particular emphasis is directed toward the synthesis of graphene oxide, as well as its structure. Graphene oxide as a substrate for a variety of chemical transformations, including its reduction to graphene-like materials, is also discussed. This review will be of value to synthetic chemists interested in this emerging field of materials science, as well as those investigating applications of graphene who would find a more thorough treatment of the chemistry of graphene oxide useful in understanding the scope and limitations of current approaches which utilize this material. © 2009 Royal Society of Chemistry.&quot;,&quot;issue&quot;:&quot;1&quot;,&quot;volume&quot;:&quot;39&quot;},&quot;isTemporary&quot;:false}]},{&quot;citationID&quot;:&quot;MENDELEY_CITATION_e9bf3c3f-fe69-4d5a-b8c9-ada3ab5aa455&quot;,&quot;properties&quot;:{&quot;noteIndex&quot;:0},&quot;isEdited&quot;:false,&quot;manualOverride&quot;:{&quot;isManuallyOverridden&quot;:false,&quot;citeprocText&quot;:&quot;[97]&quot;,&quot;manualOverrideText&quot;:&quot;&quot;},&quot;citationTag&quot;:&quot;MENDELEY_CITATION_v3_eyJjaXRhdGlvbklEIjoiTUVOREVMRVlfQ0lUQVRJT05fZTliZjNjM2YtZmU2OS00ZDVhLWI4YzktYWRhM2FiNWFhNDU1IiwicHJvcGVydGllcyI6eyJub3RlSW5kZXgiOjB9LCJpc0VkaXRlZCI6ZmFsc2UsIm1hbnVhbE92ZXJyaWRlIjp7ImlzTWFudWFsbHlPdmVycmlkZGVuIjpmYWxzZSwiY2l0ZXByb2NUZXh0IjoiWzk3XSIsIm1hbnVhbE92ZXJyaWRlVGV4dCI6IiJ9LCJjaXRhdGlvbkl0ZW1zIjpbeyJpZCI6Ijg4ZjFjMGMxLWZiNzYtMzEyYi1hMjI2LWRmZGEzOTBjYzY5MiIsIml0ZW1EYXRhIjp7InR5cGUiOiJhcnRpY2xlIiwiaWQiOiI4OGYxYzBjMS1mYjc2LTMxMmItYTIyNi1kZmRhMzkwY2M2OTIiLCJ0aXRsZSI6IkdyYXBoZW5lIG94aWRlOiBQcmVwYXJhdGlvbiwgZnVuY3Rpb25hbGl6YXRpb24sIGFuZCBlbGVjdHJvY2hlbWljYWwgYXBwbGljYXRpb25zIiwiYXV0aG9yIjpbeyJmYW1pbHkiOiJDaGVuIiwiZ2l2ZW4iOiJEYSIsInBhcnNlLW5hbWVzIjpmYWxzZSwiZHJvcHBpbmctcGFydGljbGUiOiIiLCJub24tZHJvcHBpbmctcGFydGljbGUiOiIifSx7ImZhbWlseSI6IkZlbmciLCJnaXZlbiI6IkhvbmdiaW4iLCJwYXJzZS1uYW1lcyI6ZmFsc2UsImRyb3BwaW5nLXBhcnRpY2xlIjoiIiwibm9uLWRyb3BwaW5nLXBhcnRpY2xlIjoiIn0seyJmYW1pbHkiOiJMaSIsImdpdmVuIjoiSmluZ2hvbmciLCJwYXJzZS1uYW1lcyI6ZmFsc2UsImRyb3BwaW5nLXBhcnRpY2xlIjoiIiwibm9uLWRyb3BwaW5nLXBhcnRpY2xlIjoiIn1dLCJjb250YWluZXItdGl0bGUiOiJDaGVtaWNhbCBSZXZpZXdzIiwiY29udGFpbmVyLXRpdGxlLXNob3J0IjoiQ2hlbSBSZXYiLCJET0kiOiIxMC4xMDIxL2NyMzAwMTE1ZyIsIklTU04iOiIwMDA5MjY2NSIsImlzc3VlZCI6eyJkYXRlLXBhcnRzIjpbWzIwMTIsMTEsMTRdXX0sInBhZ2UiOiI2MDI3LTYwNTMiLCJpc3N1ZSI6IjExIiwidm9sdW1lIjoiMTEyIn0sImlzVGVtcG9yYXJ5IjpmYWxzZX1dfQ==&quot;,&quot;citationItems&quot;:[{&quot;id&quot;:&quot;88f1c0c1-fb76-312b-a226-dfda390cc692&quot;,&quot;itemData&quot;:{&quot;type&quot;:&quot;article&quot;,&quot;id&quot;:&quot;88f1c0c1-fb76-312b-a226-dfda390cc692&quot;,&quot;title&quot;:&quot;Graphene oxide: Preparation, functionalization, and electrochemical applications&quot;,&quot;author&quot;:[{&quot;family&quot;:&quot;Chen&quot;,&quot;given&quot;:&quot;Da&quot;,&quot;parse-names&quot;:false,&quot;dropping-particle&quot;:&quot;&quot;,&quot;non-dropping-particle&quot;:&quot;&quot;},{&quot;family&quot;:&quot;Feng&quot;,&quot;given&quot;:&quot;Hongbin&quot;,&quot;parse-names&quot;:false,&quot;dropping-particle&quot;:&quot;&quot;,&quot;non-dropping-particle&quot;:&quot;&quot;},{&quot;family&quot;:&quot;Li&quot;,&quot;given&quot;:&quot;Jinghong&quot;,&quot;parse-names&quot;:false,&quot;dropping-particle&quot;:&quot;&quot;,&quot;non-dropping-particle&quot;:&quot;&quot;}],&quot;container-title&quot;:&quot;Chemical Reviews&quot;,&quot;container-title-short&quot;:&quot;Chem Rev&quot;,&quot;DOI&quot;:&quot;10.1021/cr300115g&quot;,&quot;ISSN&quot;:&quot;00092665&quot;,&quot;issued&quot;:{&quot;date-parts&quot;:[[2012,11,14]]},&quot;page&quot;:&quot;6027-6053&quot;,&quot;issue&quot;:&quot;11&quot;,&quot;volume&quot;:&quot;112&quot;},&quot;isTemporary&quot;:false}]},{&quot;citationID&quot;:&quot;MENDELEY_CITATION_967a662c-ce5b-4b2c-a0eb-2de80b4d5012&quot;,&quot;properties&quot;:{&quot;noteIndex&quot;:0},&quot;isEdited&quot;:false,&quot;manualOverride&quot;:{&quot;isManuallyOverridden&quot;:false,&quot;citeprocText&quot;:&quot;[98]&quot;,&quot;manualOverrideText&quot;:&quot;&quot;},&quot;citationTag&quot;:&quot;MENDELEY_CITATION_v3_eyJjaXRhdGlvbklEIjoiTUVOREVMRVlfQ0lUQVRJT05fOTY3YTY2MmMtY2U1Yi00YjJjLWEwZWItMmRlODBiNGQ1MDEyIiwicHJvcGVydGllcyI6eyJub3RlSW5kZXgiOjB9LCJpc0VkaXRlZCI6ZmFsc2UsIm1hbnVhbE92ZXJyaWRlIjp7ImlzTWFudWFsbHlPdmVycmlkZGVuIjpmYWxzZSwiY2l0ZXByb2NUZXh0IjoiWzk4XSIsIm1hbnVhbE92ZXJyaWRlVGV4dCI6IiJ9LCJjaXRhdGlvbkl0ZW1zIjpbeyJpZCI6IjZhNmQwZTQ3LWNhMTgtM2Q3Yi1hY2ExLTNjMTdmMDllMDBhZiIsIml0ZW1EYXRhIjp7InR5cGUiOiJhcnRpY2xlLWpvdXJuYWwiLCJpZCI6IjZhNmQwZTQ3LWNhMTgtM2Q3Yi1hY2ExLTNjMTdmMDllMDBhZiIsInRpdGxlIjoiQW50aW1pY3JvYmlhbCBQcm9wZXJ0aWVzIG9mIEdyYXBoZW5lIE94aWRlIE5hbm9zaGVldHM6IFdoeSBTaXplIE1hdHRlcnMiLCJhdXRob3IiOlt7ImZhbWlseSI6IlBlcnJlYXVsdCIsImdpdmVuIjoiRnJhbsOnb2lzIiwicGFyc2UtbmFtZXMiOmZhbHNlLCJkcm9wcGluZy1wYXJ0aWNsZSI6IiIsIm5vbi1kcm9wcGluZy1wYXJ0aWNsZSI6IiJ9LHsiZmFtaWx5IjoiRmFyaWEiLCJnaXZlbiI6IkFuZHJlaWEgRm9uc2VjYSIsInBhcnNlLW5hbWVzIjpmYWxzZSwiZHJvcHBpbmctcGFydGljbGUiOiIiLCJub24tZHJvcHBpbmctcGFydGljbGUiOiJEZSJ9LHsiZmFtaWx5IjoiTmVqYXRpIiwiZ2l2ZW4iOiJTaWFtYWsiLCJwYXJzZS1uYW1lcyI6ZmFsc2UsImRyb3BwaW5nLXBhcnRpY2xlIjoiIiwibm9uLWRyb3BwaW5nLXBhcnRpY2xlIjoiIn0seyJmYW1pbHkiOiJFbGltZWxlY2giLCJnaXZlbiI6Ik1lbmFjaGVtIiwicGFyc2UtbmFtZXMiOmZhbHNlLCJkcm9wcGluZy1wYXJ0aWNsZSI6IiIsIm5vbi1kcm9wcGluZy1wYXJ0aWNsZSI6IiJ9XSwiY29udGFpbmVyLXRpdGxlIjoiQUNTIE5hbm8iLCJjb250YWluZXItdGl0bGUtc2hvcnQiOiJBQ1MgTmFubyIsIkRPSSI6IjEwLjEwMjEvYWNzbmFuby41YjAyMDY3IiwiSVNTTiI6IjE5MzYwODZYIiwiUE1JRCI6IjI2MDkxNjg5IiwiaXNzdWVkIjp7ImRhdGUtcGFydHMiOltbMjAxNSw3LDI4XV19LCJwYWdlIjoiNzIyNi03MjM2IiwiYWJzdHJhY3QiOiJHcmFwaGVuZSBveGlkZSAoR08pIGlzIGEgcHJvbWlzaW5nIG1hdGVyaWFsIGZvciB0aGUgZGV2ZWxvcG1lbnQgb2YgYW50aW1pY3JvYmlhbCBzdXJmYWNlcyBkdWUgdG8gaXRzIGNvbnRhY3QtYmFzZWQgYW50aW1pY3JvYmlhbCBhY3Rpdml0eS4gSG93ZXZlciwgdGhlIHJlbGF0aW9uc2hpcCBiZXR3ZWVuIEdPIHBoeXNpY29jaGVtaWNhbCBwcm9wZXJ0aWVzIGFuZCBpdHMgYW50aW1pY3JvYmlhbCBhY3Rpdml0eSBoYXMgeWV0IHRvIGJlIGVsdWNpZGF0ZWQuIEluIHRoaXMgc3R1ZHksIHdlIGludmVzdGlnYXRlZCB0aGUgc2l6ZS1kZXBlbmRlbmN5IG9mIEdPIGFudGltaWNyb2JpYWwgYWN0aXZpdHkgdXNpbmcgdGhlIEdyYW0tbmVnYXRpdmUgYmFjdGVyaWEgRXNjaGVyaWNoaWEgY29saS4gR08gc3VzcGVuc2lvbnMgb2YgYXZlcmFnZSBzaGVldCBhcmVhIHJhbmdpbmcgZnJvbSAwLjAxIHRvIDAuNjUgzrxtPHN1cD4yPC9zdXA+IHdlcmUgcHJvZHVjZWQgYW5kIHRoZWlyIGFudGltaWNyb2JpYWwgYWN0aXZpdHkgZXZhbHVhdGVkIGluIGNlbGwgc3VzcGVuc2lvbnMgb3IgYXMgYSBtb2RlbCBHTyBzdXJmYWNlIGNvYXRpbmcuIFRoZSBhbnRpbWljcm9iaWFsIGFjdGl2aXR5IG9mIEdPIHN1cmZhY2UgY29hdGluZ3MgaW5jcmVhc2VkIDQtZm9sZCB3aGVuIEdPIHNoZWV0IGFyZWEgZGVjcmVhc2VkIGZyb20gMC42NSB0byAwLjAxIM68bTxzdXA+Mjwvc3VwPi4gVGhlIGhpZ2hlciBhbnRpbWljcm9iaWFsIGVmZmVjdCBvZiBzbWFsbGVyIEdPIHNoZWV0cyBpcyBhdHRyaWJ1dGVkIHRvIG94aWRhdGl2ZSBtZWNoYW5pc21zIGFzc29jaWF0ZWQgd2l0aCB0aGUgaGlnaGVyIGRlZmVjdCBkZW5zaXR5IG9mIHNtYWxsZXIgc2hlZXRzLiBJbiBjb250cmFzdCwgaW4gc3VzcGVuc2lvbiBhc3NheXMsIEdPIGludGVyYWN0ZWQgd2l0aCBiYWN0ZXJpYSBpbiBhIGNlbGwgZW50cmFwbWVudCBtZWNoYW5pc207IGluIHRoaXMgY2FzZSwgdGhlIGFudGltaWNyb2JpYWwgZWZmZWN0IG9mIEdPIGluY3JlYXNlZCB3aXRoIGluY3JlYXNpbmcgc2hlZXQgYXJlYSwgd2l0aCBhcHBhcmVudCBjb21wbGV0ZSBpbmFjdGl2YXRpb24gb2JzZXJ2ZWQgZm9yIHRoZSAwLjY1IM68bTxzdXA+Mjwvc3VwPiBzaGVldHMgYWZ0ZXIgYSAzIGggZXhwb3N1cmUuIEhvd2V2ZXIsIGNlbGwgaW5hY3RpdmF0aW9uIGJ5IEdPIGVudHJhcG1lbnQgd2FzIHJldmVyc2libGUgYW5kIGFsbCBpbml0aWFsbHkgdmlhYmxlIGNlbGxzIGNvdWxkIGJlIHJlY292ZXJlZCB3aGVuIHNlcGFyYXRlZCBmcm9tIEdPIHNoZWV0cyBieSBzb25pY2F0aW9uLiBUaGVzZSBmaW5kaW5ncyBwcm92aWRlIHVzZWZ1bCBndWlkZWxpbmVzIGZvciBmdXR1cmUgZGV2ZWxvcG1lbnQgb2YgZ3JhcGhlbmUtYmFzZWQgYW50aW1pY3JvYmlhbCBzdXJmYWNlIGNvYXRpbmdzLCB3aGVyZSBzbWFsbGVyIHNoZWV0IHNpemVzIGNhbiBpbmNyZWFzZSB0aGUgYW50aW1pY3JvYmlhbCBhY3Rpdml0eSBvZiB0aGUgbWF0ZXJpYWwuIE91ciBzdHVkeSBmdXJ0aGVyIGVtcGhhc2l6ZXMgdGhlIGltcG9ydGFuY2Ugb2YgYW4gYWNjdXJhdGUgYXNzZXNzbWVudCBvZiB0aGUgYW50aW1pY3JvYmlhbCBlZmZlY3Qgb2YgbmFub21hdGVyaWFscyB3aGVuIHVzZWQgZm9yIGFudGltaWNyb2JpYWwgc3VyZmFjZSBkZXNpZ24uIiwicHVibGlzaGVyIjoiQW1lcmljYW4gQ2hlbWljYWwgU29jaWV0eSIsImlzc3VlIjoiNyIsInZvbHVtZSI6IjkifSwiaXNUZW1wb3JhcnkiOmZhbHNlfV19&quot;,&quot;citationItems&quot;:[{&quot;id&quot;:&quot;6a6d0e47-ca18-3d7b-aca1-3c17f09e00af&quot;,&quot;itemData&quot;:{&quot;type&quot;:&quot;article-journal&quot;,&quot;id&quot;:&quot;6a6d0e47-ca18-3d7b-aca1-3c17f09e00af&quot;,&quot;title&quot;:&quot;Antimicrobial Properties of Graphene Oxide Nanosheets: Why Size Matters&quot;,&quot;author&quot;:[{&quot;family&quot;:&quot;Perreault&quot;,&quot;given&quot;:&quot;François&quot;,&quot;parse-names&quot;:false,&quot;dropping-particle&quot;:&quot;&quot;,&quot;non-dropping-particle&quot;:&quot;&quot;},{&quot;family&quot;:&quot;Faria&quot;,&quot;given&quot;:&quot;Andreia Fonseca&quot;,&quot;parse-names&quot;:false,&quot;dropping-particle&quot;:&quot;&quot;,&quot;non-dropping-particle&quot;:&quot;De&quot;},{&quot;family&quot;:&quot;Nejati&quot;,&quot;given&quot;:&quot;Siamak&quot;,&quot;parse-names&quot;:false,&quot;dropping-particle&quot;:&quot;&quot;,&quot;non-dropping-particle&quot;:&quot;&quot;},{&quot;family&quot;:&quot;Elimelech&quot;,&quot;given&quot;:&quot;Menachem&quot;,&quot;parse-names&quot;:false,&quot;dropping-particle&quot;:&quot;&quot;,&quot;non-dropping-particle&quot;:&quot;&quot;}],&quot;container-title&quot;:&quot;ACS Nano&quot;,&quot;container-title-short&quot;:&quot;ACS Nano&quot;,&quot;DOI&quot;:&quot;10.1021/acsnano.5b02067&quot;,&quot;ISSN&quot;:&quot;1936086X&quot;,&quot;PMID&quot;:&quot;26091689&quot;,&quot;issued&quot;:{&quot;date-parts&quot;:[[2015,7,28]]},&quot;page&quot;:&quot;7226-7236&quot;,&quot;abstract&quot;:&quot;Graphene oxide (GO) is a promising material for the development of antimicrobial surfaces due to its contact-based antimicrobial activity. However, the relationship between GO physicochemical properties and its antimicrobial activity has yet to be elucidated. In this study, we investigated the size-dependency of GO antimicrobial activity using the Gram-negative bacteria Escherichia coli. GO suspensions of average sheet area ranging from 0.01 to 0.65 μm&lt;sup&gt;2&lt;/sup&gt; were produced and their antimicrobial activity evaluated in cell suspensions or as a model GO surface coating. The antimicrobial activity of GO surface coatings increased 4-fold when GO sheet area decreased from 0.65 to 0.01 μm&lt;sup&gt;2&lt;/sup&gt;. The higher antimicrobial effect of smaller GO sheets is attributed to oxidative mechanisms associated with the higher defect density of smaller sheets. In contrast, in suspension assays, GO interacted with bacteria in a cell entrapment mechanism; in this case, the antimicrobial effect of GO increased with increasing sheet area, with apparent complete inactivation observed for the 0.65 μm&lt;sup&gt;2&lt;/sup&gt; sheets after a 3 h exposure. However, cell inactivation by GO entrapment was reversible and all initially viable cells could be recovered when separated from GO sheets by sonication. These findings provide useful guidelines for future development of graphene-based antimicrobial surface coatings, where smaller sheet sizes can increase the antimicrobial activity of the material. Our study further emphasizes the importance of an accurate assessment of the antimicrobial effect of nanomaterials when used for antimicrobial surface design.&quot;,&quot;publisher&quot;:&quot;American Chemical Society&quot;,&quot;issue&quot;:&quot;7&quot;,&quot;volume&quot;:&quot;9&quot;},&quot;isTemporary&quot;:false}]},{&quot;citationID&quot;:&quot;MENDELEY_CITATION_e6038fad-8499-41a1-b8ed-2e7bf1916bef&quot;,&quot;properties&quot;:{&quot;noteIndex&quot;:0},&quot;isEdited&quot;:false,&quot;manualOverride&quot;:{&quot;isManuallyOverridden&quot;:false,&quot;citeprocText&quot;:&quot;[93,99,100]&quot;,&quot;manualOverrideText&quot;:&quot;&quot;},&quot;citationTag&quot;:&quot;MENDELEY_CITATION_v3_eyJjaXRhdGlvbklEIjoiTUVOREVMRVlfQ0lUQVRJT05fZTYwMzhmYWQtODQ5OS00MWExLWI4ZWQtMmU3YmYxOTE2YmVmIiwicHJvcGVydGllcyI6eyJub3RlSW5kZXgiOjB9LCJpc0VkaXRlZCI6ZmFsc2UsIm1hbnVhbE92ZXJyaWRlIjp7ImlzTWFudWFsbHlPdmVycmlkZGVuIjpmYWxzZSwiY2l0ZXByb2NUZXh0IjoiWzkzLDk5LDEwMF0iLCJtYW51YWxPdmVycmlkZVRleHQiOiIifSwiY2l0YXRpb25JdGVtcyI6W3siaWQiOiI4NGQ1NzYyMS04NWU3LTM0NDUtODY0OS1lNTZhMGFmNzkzOWYiLCJpdGVtRGF0YSI6eyJ0eXBlIjoiYXJ0aWNsZSIsImlkIjoiODRkNTc2MjEtODVlNy0zNDQ1LTg2NDktZTU2YTBhZjc5MzlmIiwidGl0bGUiOiJDYXJib24tYmFzZWQgc3VzdGFpbmFibGUgbmFub21hdGVyaWFscyBmb3Igd2F0ZXIgdHJlYXRtZW50OiBTdGF0ZS1vZi1hcnQgYW5kIGZ1dHVyZSBwZXJzcGVjdGl2ZXMiLCJhdXRob3IiOlt7ImZhbWlseSI6Ik5hc3JvbGxhaHphZGVoIiwiZ2l2ZW4iOiJNYWhtb3VkIiwicGFyc2UtbmFtZXMiOmZhbHNlLCJkcm9wcGluZy1wYXJ0aWNsZSI6IiIsIm5vbi1kcm9wcGluZy1wYXJ0aWNsZSI6IiJ9LHsiZmFtaWx5IjoiU2FqamFkaSIsImdpdmVuIjoiTW9oYWRkZXNlaCIsInBhcnNlLW5hbWVzIjpmYWxzZSwiZHJvcHBpbmctcGFydGljbGUiOiIiLCJub24tZHJvcHBpbmctcGFydGljbGUiOiIifSx7ImZhbWlseSI6IklyYXZhbmkiLCJnaXZlbiI6IlNpYXZhc2giLCJwYXJzZS1uYW1lcyI6ZmFsc2UsImRyb3BwaW5nLXBhcnRpY2xlIjoiIiwibm9uLWRyb3BwaW5nLXBhcnRpY2xlIjoiIn0seyJmYW1pbHkiOiJWYXJtYSIsImdpdmVuIjoiUmFqZW5kZXIgUy4iLCJwYXJzZS1uYW1lcyI6ZmFsc2UsImRyb3BwaW5nLXBhcnRpY2xlIjoiIiwibm9uLWRyb3BwaW5nLXBhcnRpY2xlIjoiIn1dLCJjb250YWluZXItdGl0bGUiOiJDaGVtb3NwaGVyZSIsImNvbnRhaW5lci10aXRsZS1zaG9ydCI6IkNoZW1vc3BoZXJlIiwiRE9JIjoiMTAuMTAxNi9qLmNoZW1vc3BoZXJlLjIwMjAuMTI4MDA1IiwiSVNTTiI6IjE4NzkxMjk4IiwiUE1JRCI6IjMzMjk3MDM4IiwiaXNzdWVkIjp7ImRhdGUtcGFydHMiOltbMjAyMSwxLDFdXX0sImFic3RyYWN0IjoiVGhlIHN1cHBseSBvZiBzYWZlIGRyaW5raW5nIGFuZCBjbGVhbiB3YXRlciBpcyBiZWNvbWluZyBpbmNyZWFzaW5nbHkgY2hhbGxlbmdpbmcgcHJvcG9zaXRpb24gdGhyb3VnaG91dCB0aGUgd29ybGQuIFRoZSBkZXBsb3ltZW50IG9mIGVudmlyb25tZW50YWxseSBzdXN0YWluYWJsZSBuYW5vbWF0ZXJpYWxzIHdpdGggdW5pcXVlIGFkdmFudGFnZXMgbmFtZWx5IGhpZ2ggZWZmaWNpZW5jeSBhbmQgc2VsZWN0aXZpdHksIGVhcnRoLWFidW5kYW5jZSwgcmVjeWNsYWJpbGl0eSwgbG93LWNvc3Qgb2YgcHJvZHVjdGlvbiBwcm9jZXNzZXMsIGFuZCBzdGFiaWxpdHksIGhhcyBiZWVuIGEgcHJpb3JpdHkgYWx0aG91Z2ggc2V2ZXJhbCBpbXBvcnRhbnQgY2hhbGxlbmdlcyBhbmQgY29uc3RyYWludHMgc3RpbGwgcmVtYWluZWQgdW5yZXNvbHZlZC4gQ2FyYm9uIG5hbm9tYXRlcmlhbHMgbmFtZWx5IGFjdGl2YXRlZCBjYXJib24sIG11bHRpLXdhbGxlZC0gYW5kIHNpbmdsZS13YWxsZWQgY2FyYm9uIG5hbm90dWJlcywgaGF2ZSBiZWVuIGRldmVsb3BlZCBhbmQgYXBwbGllZCBhcyBhZHNvcmJlbnRzIGZvciB3YXN0ZXdhdGVyIHRyZWF0bWVudCBhbmQgcHVyaWZpY2F0aW9uOyBncmFwaGVuZSBhbmQgZ3JhcGhlbmUgb3hpZGUtYmFzZWQgbmFub21hdGVyaWFscyBhcyB3ZWxsIGFzIGNhcmJvbiBhbmQgZ3JhcGhlbmUgcXVhbnR1bSBkb3RzLWRlcml2ZWQgbmFub21hdGVyaWFscyBoYXZlIHNob3duIHNpZ25pZmljYW50IHByb21pc2UgZm9yIHdhdGVyIGFuZCB3YXN0ZXdhdGVyIHRyZWF0bWVudCBhbmQgcHVyaWZpY2F0aW9uLCBlc3BlY2lhbGx5LCBmb3IgaW5kdXN0cmlhbC0gYW5kIHBoYXJtYWNldXRpY2FsLWxhZGVuIHdhc3Rlcy4gVGhpcyByZXZpZXcgZW5jb21wYXNzZXMgYWR2YW5jZWQgY2FyYm9uYWNlb3VzIG5hbm9tYXRlcmlhbHMgYW5kIG1ldGhvZG9sb2dpZXMgdGhhdCBhcmUgZGVwbG95ZWQgZm9yIHRoZSBlbGltaW5hdGlvbiBvZiBjb250YW1pbmFudHMgYW5kIGlvbmljIG1ldGFscyBpbiBhcXVlb3VzIG1lZGlhLCBhbmQgYXMgbm92ZWwgbmFub3NvcmJlbnRzIGZvciB3YXN0ZXdhdGVyLCBkcmlua2luZyBhbmQgZ3JvdW5kIHdhdGVyIHRyZWF0bWVudC4gQWRkaXRpb25hbGx5LCByZWNlbnQgdHJlbmRzIGFuZCBjaGFsbGVuZ2VzIHBlcnRhaW5pbmcgdG8gdGhlIHN1c3RhaW5hYmxlIGNhcmJvbiBhbmQgZ3JhcGhlbmUgcXVhbnR1bSBkb3RzLWRlcml2ZWQgbmFub21hdGVyaWFscyBhbmQgdGhlaXIgYXBwbGlhbmNlcyBmb3IgdHJlYXRpbmcgYW5kIHB1cmlmeWluZyB3YXN0ZXdhdGVyIGFyZSBoaWdobGlnaHRlZC4iLCJwdWJsaXNoZXIiOiJFbHNldmllciBMdGQiLCJ2b2x1bWUiOiIyNjMifSwiaXNUZW1wb3JhcnkiOmZhbHNlfSx7ImlkIjoiNDFhZjdhZDUtMDcwOC0zYzM1LTkyMTktOWE1NzFmMDMyN2MwIiwiaXRlbURhdGEiOnsidHlwZSI6ImFydGljbGUiLCJpZCI6IjQxYWY3YWQ1LTA3MDgtM2MzNS05MjE5LTlhNTcxZjAzMjdjMCIsInRpdGxlIjoiQXBwbGljYXRpb24gb2YgY2FyYm9uIG5hbm90dWJlIHRlY2hub2xvZ3kgZm9yIHJlbW92YWwgb2YgY29udGFtaW5hbnRzIGluIGRyaW5raW5nIHdhdGVyOiBBIHJldmlldyIsImF1dGhvciI6W3siZmFtaWx5IjoiVXBhZGh5YXl1bGEiLCJnaXZlbiI6IlZlbmthdGEgSy5LLiIsInBhcnNlLW5hbWVzIjpmYWxzZSwiZHJvcHBpbmctcGFydGljbGUiOiIiLCJub24tZHJvcHBpbmctcGFydGljbGUiOiIifSx7ImZhbWlseSI6IkRlbmciLCJnaXZlbiI6IlNodWd1YW5nIiwicGFyc2UtbmFtZXMiOmZhbHNlLCJkcm9wcGluZy1wYXJ0aWNsZSI6IiIsIm5vbi1kcm9wcGluZy1wYXJ0aWNsZSI6IiJ9LHsiZmFtaWx5IjoiTWl0Y2hlbGwiLCJnaXZlbiI6Ik1hcnRoYSBDLiIsInBhcnNlLW5hbWVzIjpmYWxzZSwiZHJvcHBpbmctcGFydGljbGUiOiIiLCJub24tZHJvcHBpbmctcGFydGljbGUiOiIifSx7ImZhbWlseSI6IlNtaXRoIiwiZ2l2ZW4iOiJHZW9mZnJleSBCLiIsInBhcnNlLW5hbWVzIjpmYWxzZSwiZHJvcHBpbmctcGFydGljbGUiOiIiLCJub24tZHJvcHBpbmctcGFydGljbGUiOiIifV0sImNvbnRhaW5lci10aXRsZSI6IlNjaWVuY2Ugb2YgdGhlIFRvdGFsIEVudmlyb25tZW50IiwiRE9JIjoiMTAuMTAxNi9qLnNjaXRvdGVudi4yMDA5LjA5LjAyNyIsIklTU04iOiIwMDQ4OTY5NyIsIlBNSUQiOiIxOTgxOTUyNSIsImlzc3VlZCI6eyJkYXRlLXBhcnRzIjpbWzIwMDksMTIsMTVdXX0sInBhZ2UiOiIxLTEzIiwiYWJzdHJhY3QiOiJDYXJib24gbmFub3R1YmUgKENOVCkgYWRzb3JwdGlvbiB0ZWNobm9sb2d5IGhhcyB0aGUgcG90ZW50aWFsIHRvIHN1cHBvcnQgcG9pbnQgb2YgdXNlIChQT1UpIGJhc2VkIHRyZWF0bWVudCBhcHByb2FjaCBmb3IgcmVtb3ZhbCBvZiBiYWN0ZXJpYWwgcGF0aG9nZW5zLCBuYXR1cmFsIG9yZ2FuaWMgbWF0dGVyIChOT00pLCBhbmQgY3lhbm9iYWN0ZXJpYWwgdG94aW5zIGZyb20gd2F0ZXIgc3lzdGVtcy4gVW5saWtlIG1hbnkgbWljcm9wb3JvdXMgYWRzb3JiZW50cywgQ05UcyBwb3NzZXNzIGZpYnJvdXMgc2hhcGUgd2l0aCBoaWdoIGFzcGVjdCByYXRpbywgbGFyZ2UgYWNjZXNzaWJsZSBleHRlcm5hbCBzdXJmYWNlIGFyZWEsIGFuZCB3ZWxsIGRldmVsb3BlZCBtZXNvcG9yZXMsIGFsbCBjb250cmlidXRlIHRvIHRoZSBzdXBlcmlvciByZW1vdmFsIGNhcGFjaXRpZXMgb2YgdGhlc2UgbWFjcm9tb2xlY3VsYXIgYmlvbW9sZWN1bGVzIGFuZCBtaWNyb29yZ2FuaXNtcy4gVGhpcyBhcnRpY2xlIHByb3ZpZGVzIGEgY29tcHJlaGVuc2l2ZSByZXZpZXcgb24gYXBwbGljYXRpb24gb2YgQ05UcyBhcyBhZHNvcmJlbnQgbWVkaWEgdG8gY29uY2VudHJhdGUgYW5kIHJlbW92ZSBwYXRob2dlbnMsIE5PTSwgYW5kIGN5YW5vYmFjdGVyaWFsIChtaWNyb2N5c3RpbiBkZXJpdmF0aXZlcykgdG94aW5zIGZyb20gd2F0ZXIgc3lzdGVtcy4gVGhlIHBhcGVyIGFsc28gc3VydmV5cyBvbiBjb25zaWRlcmF0aW9uIG9mIENOVCBiYXNlZCBhZHNvcnB0aW9uIGZpbHRlcnMgZm9yIHJlbW92YWwgb2YgdGhlc2UgY29udGFtaW5hbnRzIGZyb20gY29zdCwgb3BlcmF0aW9uYWwgYW5kIHNhZmV0eSBzdGFuZHBvaW50LiBCYXNlZCBvbiB0aGUgc3R1ZGllZCBsaXRlcmF0dXJlIGl0IGFwcGVhcnMgdGhhdCBQT1UgYmFzZWQgQ05UIHRlY2hub2xvZ3kgbG9va3MgcHJvbWlzaW5nLCB0aGF0IGNhbiBwb3NzaWJseSBhdm9pZCBkaWZmaWN1bHRpZXMgb2YgdHJlYXRpbmcgYmlvbG9naWNhbCBjb250YW1pbmFudHMgaW4gY29udmVudGlvbmFsIHdhdGVyIHRyZWF0bWVudCBwbGFudHMsIGFuZCB0aGVyZWJ5IHJlbW92ZSB0aGUgYnVyZGVuIG9mIG1haW50YWluaW5nIHRoZSBiaW9zdGFiaWxpdHkgb2YgdHJlYXRlZCB3YXRlciBpbiB0aGUgZGlzdHJpYnV0aW9uIHN5c3RlbXMuIMKpIDIwMDkgRWxzZXZpZXIgQi5WLiBBbGwgcmlnaHRzIHJlc2VydmVkLiIsImlzc3VlIjoiMSIsInZvbHVtZSI6IjQwOCIsImNvbnRhaW5lci10aXRsZS1zaG9ydCI6IiJ9LCJpc1RlbXBvcmFyeSI6ZmFsc2V9LHsiaWQiOiIyNDk4YjA4OC02MWE1LTNmNmMtYTMzNC0wY2IxY2ZlMGEzNzgiLCJpdGVtRGF0YSI6eyJ0eXBlIjoiYXJ0aWNsZSIsImlkIjoiMjQ5OGIwODgtNjFhNS0zZjZjLWEzMzQtMGNiMWNmZTBhMzc4IiwidGl0bGUiOiJHcmFwaGVuZSBveGlkZS1iYXNlZCBtYXRlcmlhbHMgZm9yIGVmZmljaWVudCByZW1vdmFsIG9mIGhlYXZ5IG1ldGFsIGlvbnMgZnJvbSBhcXVlb3VzIHNvbHV0aW9uOiBBIHJldmlldyIsImF1dGhvciI6W3siZmFtaWx5IjoiTGl1IiwiZ2l2ZW4iOiJYaWFvbHUiLCJwYXJzZS1uYW1lcyI6ZmFsc2UsImRyb3BwaW5nLXBhcnRpY2xlIjoiIiwibm9uLWRyb3BwaW5nLXBhcnRpY2xlIjoiIn0seyJmYW1pbHkiOiJNYSIsImdpdmVuIjoiUmFuIiwicGFyc2UtbmFtZXMiOmZhbHNlLCJkcm9wcGluZy1wYXJ0aWNsZSI6IiIsIm5vbi1kcm9wcGluZy1wYXJ0aWNsZSI6IiJ9LHsiZmFtaWx5IjoiV2FuZyIsImdpdmVuIjoiWGlhbmd4dWUiLCJwYXJzZS1uYW1lcyI6ZmFsc2UsImRyb3BwaW5nLXBhcnRpY2xlIjoiIiwibm9uLWRyb3BwaW5nLXBhcnRpY2xlIjoiIn0seyJmYW1pbHkiOiJNYSIsImdpdmVuIjoiWWFuIiwicGFyc2UtbmFtZXMiOmZhbHNlLCJkcm9wcGluZy1wYXJ0aWNsZSI6IiIsIm5vbi1kcm9wcGluZy1wYXJ0aWNsZSI6IiJ9LHsiZmFtaWx5IjoiWWFuZyIsImdpdmVuIjoiWW9uZ3BpbmciLCJwYXJzZS1uYW1lcyI6ZmFsc2UsImRyb3BwaW5nLXBhcnRpY2xlIjoiIiwibm9uLWRyb3BwaW5nLXBhcnRpY2xlIjoiIn0seyJmYW1pbHkiOiJaaHVhbmciLCJnaXZlbiI6IkxpIiwicGFyc2UtbmFtZXMiOmZhbHNlLCJkcm9wcGluZy1wYXJ0aWNsZSI6IiIsIm5vbi1kcm9wcGluZy1wYXJ0aWNsZSI6IiJ9LHsiZmFtaWx5IjoiWmhhbmciLCJnaXZlbiI6IlNhaSIsInBhcnNlLW5hbWVzIjpmYWxzZSwiZHJvcHBpbmctcGFydGljbGUiOiIiLCJub24tZHJvcHBpbmctcGFydGljbGUiOiIifSx7ImZhbWlseSI6IkplaGFuIiwiZ2l2ZW4iOiJSaWZmYXQiLCJwYXJzZS1uYW1lcyI6ZmFsc2UsImRyb3BwaW5nLXBhcnRpY2xlIjoiIiwibm9uLWRyb3BwaW5nLXBhcnRpY2xlIjoiIn0seyJmYW1pbHkiOiJDaGVuIiwiZ2l2ZW4iOiJKaWFucm9uZyIsInBhcnNlLW5hbWVzIjpmYWxzZSwiZHJvcHBpbmctcGFydGljbGUiOiIiLCJub24tZHJvcHBpbmctcGFydGljbGUiOiIifSx7ImZhbWlseSI6IldhbmciLCJnaXZlbiI6IlhpYW5na2UiLCJwYXJzZS1uYW1lcyI6ZmFsc2UsImRyb3BwaW5nLXBhcnRpY2xlIjoiIiwibm9uLWRyb3BwaW5nLXBhcnRpY2xlIjoiIn1dLCJjb250YWluZXItdGl0bGUiOiJFbnZpcm9ubWVudGFsIFBvbGx1dGlvbiIsIkRPSSI6IjEwLjEwMTYvai5lbnZwb2wuMjAxOS4wNS4wNTAiLCJJU1NOIjoiMTg3MzY0MjQiLCJQTUlEIjoiMzExNDYyMzkiLCJpc3N1ZWQiOnsiZGF0ZS1wYXJ0cyI6W1syMDE5LDksMV1dfSwicGFnZSI6IjYyLTczIiwiYWJzdHJhY3QiOiJHcmFwaGVuZSB3aXRoIGF0b21pYyBsYXllciBvZiBzcDItaHlicmlkaXplZCBjYXJib24gYXRvbXMgaW4gYSBoZXhhZ29uYWwgc3RydWN0dXJlIGhhcyBhdHRyYWN0ZWQgbXVsdGlkaXNjaXBsaW5hcnkgYXR0ZW50aW9uIHNpbmNlIGl0cyBkaXNjb3ZlcnkuIER1ZSB0byB0aGUgaW5oZXJlbnQgYWR2YW50YWdlcyBvZiBsYXJnZSBzcGVjaWZpYyBzdXJmYWNlIGFyZWEgYW5kIGFidW5kYW50IGZ1bmN0aW9uYWwgZ3JvdXBzLCBpdHMgZGVyaXZhdGl2ZSBncmFwaGVuZSBveGlkZSAoR08pIG5hbm9tYXRlcmlhbHMgaGF2ZSBhY2hpZXZlZCBsYXJnZS1zY2FsZSBkZXZlbG9wbWVudCBpbiBlZmZlY3RpdmUgcG9sbHV0aW9uIHRyZWF0bWVudC4gSW4gdGhlIHBhc3QgZmV3IHllYXJzLCBub3ZlbCBHTy1iYXNlZCBuYW5vbWF0ZXJpYWxzIHRocm91Z2ggY291cGxpbmcgd2l0aCBvdGhlciBuYW5vbWF0ZXJpYWxzIGhhdmUgYmVlbiBzeW50aGVzaXplZCB3aXRoIHNpZ25pZmljYW50IHByb2Nlc3MgYW5kIGFwcGxpZWQgZm9yIGVmZmljaWVudCBlbGltaW5hdGlvbiBvZiBkaWZmZXJlbnQga2luZHMgb2YgcG9sbHV0YW50cy4gVGhpcyBwYXBlciBhaW1zIHRvIHN1bW1hcml6ZSByZWNlbnQgcmVzZWFyY2ggcmVzdWx0cyBvbiB0aGUgZXhjZWxsZW50IHJlbW92YWwgYWJpbGl0eSBvZiBHTy1iYXNlZCBuYW5vbWF0ZXJpYWxzIGZvciB2YXJpb3VzIGhlYXZ5IG1ldGFsIGlvbnMgaW4gYXF1ZW91cyBzb2x1dGlvbnMuIFRoZSBzeW50aGVzaXMsIGFkc29ycHRpb24gcHJvY2VzcyBjaGFyYWN0ZXJpc3RpY3MgYW5kIGludGVyYWN0aW9uIG1lY2hhbmlzbSBvZiB0aGUgYWRzb3JiZW50IGFyZSBlbXBoYXNpemVkIGFuZCBkaXNjdXNzZWQuIFRoZSBlZmZlY3RzIG9mIHZhcmlvdXMgZW52aXJvbm1lbnRhbCBjb25kaXRpb25zIGFyZSBvdXRsaW5lZC4gQXQgbGFzdCwgYSBicmllZiBzdW1tYXJ5LCBwZXJzcGVjdGl2ZSBhbmQgb3V0bG9vayBhcmUgcHJlc2VudGVkLiBUaGlzIHJldmlldyBpcyBpbnRlbmRlZCB0byBwcm92aWRlIHNvbWUgdGhyaWxsaW5nIGluZm9ybWF0aW9uIGZvciB0aGUgZGVzaWduIGFuZCBtYW51ZmFjdHVyZSBvZiBHTy1iYXNlZCBuYW5vbWF0ZXJpYWxzIGZvciB0aGUgZWxpbWluYXRpb24gb2YgaGVhdnkgbWV0YWwgaW9ucyBmcm9tIHdhc3Rld2F0ZXIgaW4gZW52aXJvbm1lbnRhbCBwb2xsdXRpb24gbWFuYWdlbWVudC4gVGhlIHN5bnRoZXNpcyBvZiBncmFwaGVuZSBveGlkZS1iYXNlZCBtYXRlcmlhbHMgYW5kIHRoZWlyIGFwcGxpY2F0aW9uIGluIHRoZSBlZmZpY2llbnQgZWxpbWluYXRpb24gb2YgZGlmZmVyZW50IG1ldGFsIGlvbnMgYXJlIHN1bW1hcml6ZWQgYW5kIGNvbXBhcmVkIHdpdGggb3RoZXIgbWF0ZXJpYWxzLiBUaGUgaW50ZXJhY3Rpb24gbWVjaGFuaXNtIGlzIGRpc2N1c3NlZCBpbiBkZXRhaWwuIiwicHVibGlzaGVyIjoiRWxzZXZpZXIgTHRkIiwidm9sdW1lIjoiMjUyIiwiY29udGFpbmVyLXRpdGxlLXNob3J0IjoiIn0sImlzVGVtcG9yYXJ5IjpmYWxzZX1dfQ==&quot;,&quot;citationItems&quot;:[{&quot;id&quot;:&quot;84d57621-85e7-3445-8649-e56a0af7939f&quot;,&quot;itemData&quot;:{&quot;type&quot;:&quot;article&quot;,&quot;id&quot;:&quot;84d57621-85e7-3445-8649-e56a0af7939f&quot;,&quot;title&quot;:&quot;Carbon-based sustainable nanomaterials for water treatment: State-of-art and future perspectives&quot;,&quot;author&quot;:[{&quot;family&quot;:&quot;Nasrollahzadeh&quot;,&quot;given&quot;:&quot;Mahmoud&quot;,&quot;parse-names&quot;:false,&quot;dropping-particle&quot;:&quot;&quot;,&quot;non-dropping-particle&quot;:&quot;&quot;},{&quot;family&quot;:&quot;Sajjadi&quot;,&quot;given&quot;:&quot;Mohaddeseh&quot;,&quot;parse-names&quot;:false,&quot;dropping-particle&quot;:&quot;&quot;,&quot;non-dropping-particle&quot;:&quot;&quot;},{&quot;family&quot;:&quot;Iravani&quot;,&quot;given&quot;:&quot;Siavash&quot;,&quot;parse-names&quot;:false,&quot;dropping-particle&quot;:&quot;&quot;,&quot;non-dropping-particle&quot;:&quot;&quot;},{&quot;family&quot;:&quot;Varma&quot;,&quot;given&quot;:&quot;Rajender S.&quot;,&quot;parse-names&quot;:false,&quot;dropping-particle&quot;:&quot;&quot;,&quot;non-dropping-particle&quot;:&quot;&quot;}],&quot;container-title&quot;:&quot;Chemosphere&quot;,&quot;container-title-short&quot;:&quot;Chemosphere&quot;,&quot;DOI&quot;:&quot;10.1016/j.chemosphere.2020.128005&quot;,&quot;ISSN&quot;:&quot;18791298&quot;,&quot;PMID&quot;:&quot;33297038&quot;,&quot;issued&quot;:{&quot;date-parts&quot;:[[2021,1,1]]},&quot;abstract&quot;:&quot;The supply of safe drinking and clean water is becoming increasingly challenging proposition throughout the world. The deployment of environmentally sustainable nanomaterials with unique advantages namely high efficiency and selectivity, earth-abundance, recyclability, low-cost of production processes, and stability, has been a priority although several important challenges and constraints still remained unresolved. Carbon nanomaterials namely activated carbon, multi-walled- and single-walled carbon nanotubes, have been developed and applied as adsorbents for wastewater treatment and purification; graphene and graphene oxide-based nanomaterials as well as carbon and graphene quantum dots-derived nanomaterials have shown significant promise for water and wastewater treatment and purification, especially, for industrial- and pharmaceutical-laden wastes. This review encompasses advanced carbonaceous nanomaterials and methodologies that are deployed for the elimination of contaminants and ionic metals in aqueous media, and as novel nanosorbents for wastewater, drinking and ground water treatment. Additionally, recent trends and challenges pertaining to the sustainable carbon and graphene quantum dots-derived nanomaterials and their appliances for treating and purifying wastewater are highlighted.&quot;,&quot;publisher&quot;:&quot;Elsevier Ltd&quot;,&quot;volume&quot;:&quot;263&quot;},&quot;isTemporary&quot;:false},{&quot;id&quot;:&quot;41af7ad5-0708-3c35-9219-9a571f0327c0&quot;,&quot;itemData&quot;:{&quot;type&quot;:&quot;article&quot;,&quot;id&quot;:&quot;41af7ad5-0708-3c35-9219-9a571f0327c0&quot;,&quot;title&quot;:&quot;Application of carbon nanotube technology for removal of contaminants in drinking water: A review&quot;,&quot;author&quot;:[{&quot;family&quot;:&quot;Upadhyayula&quot;,&quot;given&quot;:&quot;Venkata K.K.&quot;,&quot;parse-names&quot;:false,&quot;dropping-particle&quot;:&quot;&quot;,&quot;non-dropping-particle&quot;:&quot;&quot;},{&quot;family&quot;:&quot;Deng&quot;,&quot;given&quot;:&quot;Shuguang&quot;,&quot;parse-names&quot;:false,&quot;dropping-particle&quot;:&quot;&quot;,&quot;non-dropping-particle&quot;:&quot;&quot;},{&quot;family&quot;:&quot;Mitchell&quot;,&quot;given&quot;:&quot;Martha C.&quot;,&quot;parse-names&quot;:false,&quot;dropping-particle&quot;:&quot;&quot;,&quot;non-dropping-particle&quot;:&quot;&quot;},{&quot;family&quot;:&quot;Smith&quot;,&quot;given&quot;:&quot;Geoffrey B.&quot;,&quot;parse-names&quot;:false,&quot;dropping-particle&quot;:&quot;&quot;,&quot;non-dropping-particle&quot;:&quot;&quot;}],&quot;container-title&quot;:&quot;Science of the Total Environment&quot;,&quot;DOI&quot;:&quot;10.1016/j.scitotenv.2009.09.027&quot;,&quot;ISSN&quot;:&quot;00489697&quot;,&quot;PMID&quot;:&quot;19819525&quot;,&quot;issued&quot;:{&quot;date-parts&quot;:[[2009,12,15]]},&quot;page&quot;:&quot;1-13&quot;,&quot;abstract&quot;:&quot;Carbon nanotube (CNT) adsorption technology has the potential to support point of use (POU) based treatment approach for removal of bacterial pathogens, natural organic matter (NOM), and cyanobacterial toxins from water systems. Unlike many microporous adsorbents, CNTs possess fibrous shape with high aspect ratio, large accessible external surface area, and well developed mesopores, all contribute to the superior removal capacities of these macromolecular biomolecules and microorganisms. This article provides a comprehensive review on application of CNTs as adsorbent media to concentrate and remove pathogens, NOM, and cyanobacterial (microcystin derivatives) toxins from water systems. The paper also surveys on consideration of CNT based adsorption filters for removal of these contaminants from cost, operational and safety standpoint. Based on the studied literature it appears that POU based CNT technology looks promising, that can possibly avoid difficulties of treating biological contaminants in conventional water treatment plants, and thereby remove the burden of maintaining the biostability of treated water in the distribution systems. © 2009 Elsevier B.V. All rights reserved.&quot;,&quot;issue&quot;:&quot;1&quot;,&quot;volume&quot;:&quot;408&quot;,&quot;container-title-short&quot;:&quot;&quot;},&quot;isTemporary&quot;:false},{&quot;id&quot;:&quot;2498b088-61a5-3f6c-a334-0cb1cfe0a378&quot;,&quot;itemData&quot;:{&quot;type&quot;:&quot;article&quot;,&quot;id&quot;:&quot;2498b088-61a5-3f6c-a334-0cb1cfe0a378&quot;,&quot;title&quot;:&quot;Graphene oxide-based materials for efficient removal of heavy metal ions from aqueous solution: A review&quot;,&quot;author&quot;:[{&quot;family&quot;:&quot;Liu&quot;,&quot;given&quot;:&quot;Xiaolu&quot;,&quot;parse-names&quot;:false,&quot;dropping-particle&quot;:&quot;&quot;,&quot;non-dropping-particle&quot;:&quot;&quot;},{&quot;family&quot;:&quot;Ma&quot;,&quot;given&quot;:&quot;Ran&quot;,&quot;parse-names&quot;:false,&quot;dropping-particle&quot;:&quot;&quot;,&quot;non-dropping-particle&quot;:&quot;&quot;},{&quot;family&quot;:&quot;Wang&quot;,&quot;given&quot;:&quot;Xiangxue&quot;,&quot;parse-names&quot;:false,&quot;dropping-particle&quot;:&quot;&quot;,&quot;non-dropping-particle&quot;:&quot;&quot;},{&quot;family&quot;:&quot;Ma&quot;,&quot;given&quot;:&quot;Yan&quot;,&quot;parse-names&quot;:false,&quot;dropping-particle&quot;:&quot;&quot;,&quot;non-dropping-particle&quot;:&quot;&quot;},{&quot;family&quot;:&quot;Yang&quot;,&quot;given&quot;:&quot;Yongping&quot;,&quot;parse-names&quot;:false,&quot;dropping-particle&quot;:&quot;&quot;,&quot;non-dropping-particle&quot;:&quot;&quot;},{&quot;family&quot;:&quot;Zhuang&quot;,&quot;given&quot;:&quot;Li&quot;,&quot;parse-names&quot;:false,&quot;dropping-particle&quot;:&quot;&quot;,&quot;non-dropping-particle&quot;:&quot;&quot;},{&quot;family&quot;:&quot;Zhang&quot;,&quot;given&quot;:&quot;Sai&quot;,&quot;parse-names&quot;:false,&quot;dropping-particle&quot;:&quot;&quot;,&quot;non-dropping-particle&quot;:&quot;&quot;},{&quot;family&quot;:&quot;Jehan&quot;,&quot;given&quot;:&quot;Riffat&quot;,&quot;parse-names&quot;:false,&quot;dropping-particle&quot;:&quot;&quot;,&quot;non-dropping-particle&quot;:&quot;&quot;},{&quot;family&quot;:&quot;Chen&quot;,&quot;given&quot;:&quot;Jianrong&quot;,&quot;parse-names&quot;:false,&quot;dropping-particle&quot;:&quot;&quot;,&quot;non-dropping-particle&quot;:&quot;&quot;},{&quot;family&quot;:&quot;Wang&quot;,&quot;given&quot;:&quot;Xiangke&quot;,&quot;parse-names&quot;:false,&quot;dropping-particle&quot;:&quot;&quot;,&quot;non-dropping-particle&quot;:&quot;&quot;}],&quot;container-title&quot;:&quot;Environmental Pollution&quot;,&quot;DOI&quot;:&quot;10.1016/j.envpol.2019.05.050&quot;,&quot;ISSN&quot;:&quot;18736424&quot;,&quot;PMID&quot;:&quot;31146239&quot;,&quot;issued&quot;:{&quot;date-parts&quot;:[[2019,9,1]]},&quot;page&quot;:&quot;62-73&quot;,&quot;abstract&quot;:&quot;Graphene with atomic layer of sp2-hybridized carbon atoms in a hexagonal structure has attracted multidisciplinary attention since its discovery. Due to the inherent advantages of large specific surface area and abundant functional groups, its derivative graphene oxide (GO) nanomaterials have achieved large-scale development in effective pollution treatment. In the past few years, novel GO-based nanomaterials through coupling with other nanomaterials have been synthesized with significant process and applied for efficient elimination of different kinds of pollutants. This paper aims to summarize recent research results on the excellent removal ability of GO-based nanomaterials for various heavy metal ions in aqueous solutions. The synthesis, adsorption process characteristics and interaction mechanism of the adsorbent are emphasized and discussed. The effects of various environmental conditions are outlined. At last, a brief summary, perspective and outlook are presented. This review is intended to provide some thrilling information for the design and manufacture of GO-based nanomaterials for the elimination of heavy metal ions from wastewater in environmental pollution management. The synthesis of graphene oxide-based materials and their application in the efficient elimination of different metal ions are summarized and compared with other materials. The interaction mechanism is discussed in detail.&quot;,&quot;publisher&quot;:&quot;Elsevier Ltd&quot;,&quot;volume&quot;:&quot;252&quot;,&quot;container-title-short&quot;:&quot;&quot;},&quot;isTemporary&quot;:false}]},{&quot;citationID&quot;:&quot;MENDELEY_CITATION_6f1061e3-d850-4204-a9bd-3ee8d967044b&quot;,&quot;properties&quot;:{&quot;noteIndex&quot;:0},&quot;isEdited&quot;:false,&quot;manualOverride&quot;:{&quot;isManuallyOverridden&quot;:false,&quot;citeprocText&quot;:&quot;[101,102]&quot;,&quot;manualOverrideText&quot;:&quot;&quot;},&quot;citationTag&quot;:&quot;MENDELEY_CITATION_v3_eyJjaXRhdGlvbklEIjoiTUVOREVMRVlfQ0lUQVRJT05fNmYxMDYxZTMtZDg1MC00MjA0LWE5YmQtM2VlOGQ5NjcwNDRiIiwicHJvcGVydGllcyI6eyJub3RlSW5kZXgiOjB9LCJpc0VkaXRlZCI6ZmFsc2UsIm1hbnVhbE92ZXJyaWRlIjp7ImlzTWFudWFsbHlPdmVycmlkZGVuIjpmYWxzZSwiY2l0ZXByb2NUZXh0IjoiWzEwMSwxMDJdIiwibWFudWFsT3ZlcnJpZGVUZXh0IjoiIn0sImNpdGF0aW9uSXRlbXMiOlt7ImlkIjoiOGI0Y2ViZWEtZmY3NC0zNjAwLWIzYTYtMGQ4YzFiMmUzYmU1IiwiaXRlbURhdGEiOnsidHlwZSI6ImFydGljbGUtam91cm5hbCIsImlkIjoiOGI0Y2ViZWEtZmY3NC0zNjAwLWIzYTYtMGQ4YzFiMmUzYmU1IiwidGl0bGUiOiJGZXctbGF5ZXJlZCBncmFwaGVuZSBveGlkZSBuYW5vc2hlZXRzIGFzIHN1cGVyaW9yIHNvcmJlbnRzIGZvciBoZWF2eSBtZXRhbCBpb24gcG9sbHV0aW9uIG1hbmFnZW1lbnQiLCJhdXRob3IiOlt7ImZhbWlseSI6IlpoYW8iLCJnaXZlbiI6Ikd1aXhpYSIsInBhcnNlLW5hbWVzIjpmYWxzZSwiZHJvcHBpbmctcGFydGljbGUiOiIiLCJub24tZHJvcHBpbmctcGFydGljbGUiOiIifSx7ImZhbWlseSI6IkxpIiwiZ2l2ZW4iOiJKaWF4aW5nIiwicGFyc2UtbmFtZXMiOmZhbHNlLCJkcm9wcGluZy1wYXJ0aWNsZSI6IiIsIm5vbi1kcm9wcGluZy1wYXJ0aWNsZSI6IiJ9LHsiZmFtaWx5IjoiUmVuIiwiZ2l2ZW4iOiJYdWVtZWkiLCJwYXJzZS1uYW1lcyI6ZmFsc2UsImRyb3BwaW5nLXBhcnRpY2xlIjoiIiwibm9uLWRyb3BwaW5nLXBhcnRpY2xlIjoiIn0seyJmYW1pbHkiOiJDaGVuIiwiZ2l2ZW4iOiJDaGFuZ2x1biIsInBhcnNlLW5hbWVzIjpmYWxzZSwiZHJvcHBpbmctcGFydGljbGUiOiIiLCJub24tZHJvcHBpbmctcGFydGljbGUiOiIifSx7ImZhbWlseSI6IldhbmciLCJnaXZlbiI6IlhpYW5na2UiLCJwYXJzZS1uYW1lcyI6ZmFsc2UsImRyb3BwaW5nLXBhcnRpY2xlIjoiIiwibm9uLWRyb3BwaW5nLXBhcnRpY2xlIjoiIn1dLCJjb250YWluZXItdGl0bGUiOiJFbnZpcm9ubWVudGFsIFNjaWVuY2UgYW5kIFRlY2hub2xvZ3kiLCJjb250YWluZXItdGl0bGUtc2hvcnQiOiJFbnZpcm9uIFNjaSBUZWNobm9sIiwiRE9JIjoiMTAuMTAyMS9lczIwMzQzOXYiLCJJU1NOIjoiMDAxMzkzNlgiLCJQTUlEIjoiMjIwNzA3NTAiLCJpc3N1ZWQiOnsiZGF0ZS1wYXJ0cyI6W1syMDExLDEyLDE1XV19LCJwYWdlIjoiMTA0NTQtMTA0NjIiLCJhYnN0cmFjdCI6IkdyYXBoZW5lIGhhcyBhdHRyYWN0ZWQgbXVsdGlkaXNjaXBsaW5hcnkgc3R1ZHkgYmVjYXVzZSBvZiBpdHMgdW5pcXVlIHBoeXNpY29jaGVtaWNhbCBwcm9wZXJ0aWVzLiBIZXJlaW4sIGZldy1sYXllcmVkIGdyYXBoZW5lIG94aWRlIG5hbm9zaGVldHMgd2VyZSBzeW50aGVzaXplZCBmcm9tIGdyYXBoaXRlIHVzaW5nIHRoZSBtb2RpZmllZCBIdW1tZXJzIG1ldGhvZCwgYW5kIHdlcmUgdXNlZCBhcyBzb3JiZW50cyBmb3IgdGhlIHJlbW92YWwgb2YgQ2QoSUkpIGFuZCBDbyhJSSkgaW9ucyBmcm9tIGxhcmdlIHZvbHVtZXMgb2YgYXF1ZW91cyBzb2x1dGlvbnMuIFRoZSBlZmZlY3RzIG9mIHBILCBpb25pYyBzdHJlbmd0aCwgYW5kIGh1bWljIGFjaWQgb24gQ2QoSUkpIGFuZCBDbyhJSSkgc29ycHRpb24gd2VyZSBpbnZlc3RpZ2F0ZWQuIFRoZSByZXN1bHRzIGluZGljYXRlZCB0aGF0IENkKElJKSBhbmQgQ28oSUkpIHNvcnB0aW9uIG9uIGdyYXBoZW5lIG94aWRlIG5hbm9zaGVldHMgd2FzIHN0cm9uZ2x5IGRlcGVuZGVudCBvbiBwSCBhbmQgd2Vha2x5IGRlcGVuZGVudCBvbiBpb25pYyBzdHJlbmd0aC4gVGhlIGFidW5kYW50IG94eWdlbi1jb250YWluaW5nIGZ1bmN0aW9uYWwgZ3JvdXBzIG9uIHRoZSBzdXJmYWNlcyBvZiBncmFwaGVuZSBveGlkZSBuYW5vc2hlZXRzIHBsYXllZCBhbiBpbXBvcnRhbnQgcm9sZSBvbiBDZChJSSkgYW5kIENvKElJKSBzb3JwdGlvbi4gVGhlIHByZXNlbmNlIG9mIGh1bWljIGFjaWQgcmVkdWNlZCBDZChJSSkgYW5kIENvKElJKSBzb3JwdGlvbiBvbiBncmFwaGVuZSBveGlkZSBuYW5vc2hlZXRzIGF0IHBIIDwgOC4gVGhlIG1heGltdW0gc29ycHRpb24gY2FwYWNpdGllcyAoQ3NtYXgpIG9mIENkKElJKSBhbmQgQ28oSUkpIG9uIGdyYXBoZW5lIG94aWRlIG5hbm9zaGVldHMgYXQgcEggNi4wIMKxIDAuMSBhbmQgVCA9IDMwMyBLIHdlcmUgYWJvdXQgMTA2LjMgYW5kIDY4LjIgbWcvZywgcmVzcGVjdGl2ZWx5LCBoaWdoZXIgdGhhbiBhbnkgY3VycmVudGx5IHJlcG9ydGVkLiBUaGUgdGhlcm1vZHluYW1pYyBwYXJhbWV0ZXJzIGNhbGN1bGF0ZWQgZnJvbSB0ZW1wZXJhdHVyZS1kZXBlbmRlbnQgc29ycHRpb24gaXNvdGhlcm1zIHN1Z2dlc3RlZCB0aGF0IENkKElJKSBhbmQgQ28oSUkpIHNvcnB0aW9ucyBvbiBncmFwaGVuZSBveGlkZSBuYW5vc2hlZXRzIHdlcmUgZW5kb3RoZXJtaWMgYW5kIHNwb250YW5lb3VzIHByb2Nlc3Nlcy4gVGhlIGdyYXBoZW5lIG94aWRlIG5hbm9zaGVldHMgbWF5IGJlIHN1aXRhYmxlIG1hdGVyaWFscyBpbiBoZWF2eSBtZXRhbCBpb24gcG9sbHV0aW9uIGNsZWFudXAgaWYgdGhleSBhcmUgc3ludGhlc2l6ZWQgaW4gbGFyZ2Ugc2NhbGUgYW5kIGF0IGxvdyBwcmljZSBpbiBuZWFyIGZ1dHVyZS4gwqkgMjAxMSBBbWVyaWNhbiBDaGVtaWNhbCBTb2NpZXR5LiIsImlzc3VlIjoiMjQiLCJ2b2x1bWUiOiI0NSJ9LCJpc1RlbXBvcmFyeSI6ZmFsc2V9LHsiaWQiOiI2MjAzN2FkYi02YWU4LTM4OTMtYTkxNS1mOWEyYzczMmYxYzYiLCJpdGVtRGF0YSI6eyJ0eXBlIjoiYXJ0aWNsZS1qb3VybmFsIiwiaWQiOiI2MjAzN2FkYi02YWU4LTM4OTMtYTkxNS1mOWEyYzczMmYxYzYiLCJ0aXRsZSI6IkFkc29ycHRpb24gb2YgZGl2YWxlbnQgbWV0YWwgaW9ucyBmcm9tIGFxdWVvdXMgc29sdXRpb25zIHVzaW5nIGdyYXBoZW5lIG94aWRlIiwiYXV0aG9yIjpbeyJmYW1pbHkiOiJTaXRrbyIsImdpdmVuIjoiUmFmYWwiLCJwYXJzZS1uYW1lcyI6ZmFsc2UsImRyb3BwaW5nLXBhcnRpY2xlIjoiIiwibm9uLWRyb3BwaW5nLXBhcnRpY2xlIjoiIn0seyJmYW1pbHkiOiJUdXJlayIsImdpdmVuIjoiRWR5dGEiLCJwYXJzZS1uYW1lcyI6ZmFsc2UsImRyb3BwaW5nLXBhcnRpY2xlIjoiIiwibm9uLWRyb3BwaW5nLXBhcnRpY2xlIjoiIn0seyJmYW1pbHkiOiJaYXdpc3phIiwiZ2l2ZW4iOiJCZWF0YSIsInBhcnNlLW5hbWVzIjpmYWxzZSwiZHJvcHBpbmctcGFydGljbGUiOiIiLCJub24tZHJvcHBpbmctcGFydGljbGUiOiIifSx7ImZhbWlseSI6Ik1hbGlja2EiLCJnaXZlbiI6IkV3YSIsInBhcnNlLW5hbWVzIjpmYWxzZSwiZHJvcHBpbmctcGFydGljbGUiOiIiLCJub24tZHJvcHBpbmctcGFydGljbGUiOiIifSx7ImZhbWlseSI6IlRhbGlrIiwiZ2l2ZW4iOiJFd2EiLCJwYXJzZS1uYW1lcyI6ZmFsc2UsImRyb3BwaW5nLXBhcnRpY2xlIjoiIiwibm9uLWRyb3BwaW5nLXBhcnRpY2xlIjoiIn0seyJmYW1pbHkiOiJIZWltYW5uIiwiZ2l2ZW4iOiJKYW4iLCJwYXJzZS1uYW1lcyI6ZmFsc2UsImRyb3BwaW5nLXBhcnRpY2xlIjoiIiwibm9uLWRyb3BwaW5nLXBhcnRpY2xlIjoiIn0seyJmYW1pbHkiOiJHYWdvciIsImdpdmVuIjoiQW5uYSIsInBhcnNlLW5hbWVzIjpmYWxzZSwiZHJvcHBpbmctcGFydGljbGUiOiIiLCJub24tZHJvcHBpbmctcGFydGljbGUiOiIifSx7ImZhbWlseSI6IkZlaXN0IiwiZ2l2ZW4iOiJCYXJiYXJhIiwicGFyc2UtbmFtZXMiOmZhbHNlLCJkcm9wcGluZy1wYXJ0aWNsZSI6IiIsIm5vbi1kcm9wcGluZy1wYXJ0aWNsZSI6IiJ9LHsiZmFtaWx5IjoiV3J6YWxpayIsImdpdmVuIjoiUm9tYW4iLCJwYXJzZS1uYW1lcyI6ZmFsc2UsImRyb3BwaW5nLXBhcnRpY2xlIjoiIiwibm9uLWRyb3BwaW5nLXBhcnRpY2xlIjoiIn1dLCJjb250YWluZXItdGl0bGUiOiJKb3VybmFsIG9mIHRoZSBDaGVtaWNhbCBTb2NpZXR5LiBEYWx0b24gVHJhbnNhY3Rpb25zIiwiRE9JIjoiMTAuMTAzOS9jM2R0MzMwOTdkIiwiSVNTTiI6IjE0Nzc5MjI2IiwiaXNzdWVkIjp7ImRhdGUtcGFydHMiOltbMjAxMywyLDI2XV19LCJwYWdlIjoiNTY4Mi01Njg5IiwiYWJzdHJhY3QiOiJUaGUgYWRzb3JwdGl2ZSBwcm9wZXJ0aWVzIG9mIGdyYXBoZW5lIG94aWRlIChHTykgdG93YXJkcyBkaXZhbGVudCBtZXRhbCBpb25zIChjb3BwZXIsIHppbmMsIGNhZG1pdW0gYW5kIGxlYWQpIHdlcmUgaW52ZXN0aWdhdGVkLiBHTyBwcmVwYXJlZCB0aHJvdWdoIHRoZSBveGlkYXRpb24gb2YgZ3JhcGhpdGUgdXNpbmcgcG90YXNzaXVtIGRpY2hyb21hdGUgd2FzIGNoYXJhY3Rlcml6ZWQgYnkgc2Nhbm5pbmcgZWxlY3Ryb24gbWljcm9zY29weSAoU0VNKSwgcG93ZGVyIFgtcmF5IGRpZmZyYWN0aW9uIChYUkQpLCBYLXJheSBwaG90b2VsZWN0cm9uIHNwZWN0cm9zY29weSAoWFBTKSBhbmQgaW5mcmFyZWQgc3BlY3Ryb3Njb3B5IChGVC1JUikuIFRoZSByZXN1bHRzIG9mIGJhdGNoIGV4cGVyaW1lbnRzIGFuZCBtZWFzdXJlbWVudHMgYnkgZmxhbWUgYXRvbWljIGFic29ycHRpb24gc3BlY3Ryb21ldHJ5IChGLUFBUykgaW5kaWNhdGUgdGhhdCBtYXhpbXVtIGFkc29ycHRpb24gY2FuIGJlIGFjaGlldmVkIGluIGJyb2FkIHBIIHJhbmdlczogM+KAkzcgZm9yIEN1KGlpKSwgNeKAkzggZm9yIFpuKGlpKSwgNOKAkzggZm9yIENkKGlpKSwgM+KAkzcgZm9yIFBiKGlpKS4gVGhlIG1heGltdW0gYWRzb3JwdGlvbiBjYXBhY2l0aWVzIG9mIEN1KGlpKSwgWm4oaWkpLCBDZChpaSkgYW5kIFBiKGlpKSBvbiBHTyBhdCBwSCA9IDUgYXJlIDI5NCwgMzQ1LCA1MzAsIDExMTkgbWcgZ+KIkjEsIHJlc3BlY3RpdmVseS4gVGhlIGNvbXBldGl0aXZlIGFkc29ycHRpb24gZXhwZXJpbWVudHMgc2hvd2VkIHRoZSBhZmZpbml0eSBpbiB0aGUgb3JkZXIgb2YgUGIoaWkpID4gQ3UoaWkpID4gQ2QoaWkpID4gWm4oaWkpLiBBZHNvcnB0aW9uIGlzb3RoZXJtcyBhbmQga2luZXRpYyBzdHVkaWVzIHN1Z2dlc3QgdGhhdCBzb3JwdGlvbiBvZiBtZXRhbCBpb25zIG9uIEdPIG5hbm9zaGVldHMgaXMgbW9ub2xheWVyIGNvdmVyYWdlIGFuZCBhZHNvcnB0aW9uIGlzIGNvbnRyb2xsZWQgYnkgY2hlbWljYWwgYWRzb3JwdGlvbiBpbnZvbHZpbmcgdGhlIHN0cm9uZyBzdXJmYWNlIGNvbXBsZXhhdGlvbiBvZiBtZXRhbCBpb25zIHdpdGggdGhlIG94eWdlbi1jb250YWluaW5nIGdyb3VwcyBvbiB0aGUgc3VyZmFjZSBvZiBHTy4gQ2hlbWlzb3JwdGlvbiB3YXMgY29uZmlybWVkIGJ5IFhQUyAoYmluZGluZyBlbmVyZ3kgYW5kIHNoYXBlIG9mIE8xcyBhbmQgQzFzIHBlYWtzKSBvZiBHTyB3aXRoIGFkc29yYmVkIG1ldGFsIGlvbnMuIFRoZSBhZHNvcnB0aW9uIGV4cGVyaW1lbnRzIHNob3cgdGhhdCB0aGUgZGlzcGVyc2liaWxpdHkgb2YgR08gaW4gd2F0ZXIgY2hhbmdlcyByZW1hcmthYmx5IGFmdGVyIGNvbXBsZXhhdGlvbiBvZiBtZXRhbCBpb25zLiBBZnRlciBhZHNvcnB0aW9uLCB0aGUgdGVuZGVuY3kgdG8gYWdnbG9tZXJhdGUgYW5kIHByZWNpcGl0YXRlIGlzIG9ic2VydmVkLiBFeGNlbGxlbnQgZGlzcGVyc2liaWxpdHkgb2YgR08gYW5kIHN0cm9uZyB0ZW5kZW5jeSBvZiBHT+KAk01lKGlpKSB0byBwcmVjaXBpdGF0ZSBvcGVuIHRoZSBwYXRoIHRvIHJlbW92YWwgb2YgaGVhdnkgbWV0YWxzIGZyb20gd2F0ZXIgc29sdXRpb24uIFBvdGVudGlhbCBhcHBsaWNhdGlvbiBvZiBHTyBpbiBhbmFseXRpY2FsIGNoZW1pc3RyeSBhcyBhIHNvbGlkIHNvcmJlbnQgZm9yIHByZWNvbmNlbnRyYXRpb24gb2YgdHJhY2UgZWxlbWVudHMgYW5kIGluIGhlYXZ5IG1ldGFsIGlvbiBwb2xsdXRpb24gY2xlYW51cCByZXN1bHRzIGZyb20gaXRzIG1heGltdW0gYWRzb3JwdGlvbiBjYXBhY2l0aWVzIHRoYXQgYXJlIG11Y2ggaGlnaGVyIHRoYW4gdGhvc2Ugb2YgYW55IG9mIHRoZSBjdXJyZW50bHkgcmVwb3J0ZWQgc29yYmVudHMuIMKpIDIwMTMgVGhlIFJveWFsIFNvY2lldHkgb2YgQ2hlbWlzdHJ5LiIsImlzc3VlIjoiMTYiLCJ2b2x1bWUiOiI0MiIsImNvbnRhaW5lci10aXRsZS1zaG9ydCI6IiJ9LCJpc1RlbXBvcmFyeSI6ZmFsc2V9XX0=&quot;,&quot;citationItems&quot;:[{&quot;id&quot;:&quot;8b4cebea-ff74-3600-b3a6-0d8c1b2e3be5&quot;,&quot;itemData&quot;:{&quot;type&quot;:&quot;article-journal&quot;,&quot;id&quot;:&quot;8b4cebea-ff74-3600-b3a6-0d8c1b2e3be5&quot;,&quot;title&quot;:&quot;Few-layered graphene oxide nanosheets as superior sorbents for heavy metal ion pollution management&quot;,&quot;author&quot;:[{&quot;family&quot;:&quot;Zhao&quot;,&quot;given&quot;:&quot;Guixia&quot;,&quot;parse-names&quot;:false,&quot;dropping-particle&quot;:&quot;&quot;,&quot;non-dropping-particle&quot;:&quot;&quot;},{&quot;family&quot;:&quot;Li&quot;,&quot;given&quot;:&quot;Jiaxing&quot;,&quot;parse-names&quot;:false,&quot;dropping-particle&quot;:&quot;&quot;,&quot;non-dropping-particle&quot;:&quot;&quot;},{&quot;family&quot;:&quot;Ren&quot;,&quot;given&quot;:&quot;Xuemei&quot;,&quot;parse-names&quot;:false,&quot;dropping-particle&quot;:&quot;&quot;,&quot;non-dropping-particle&quot;:&quot;&quot;},{&quot;family&quot;:&quot;Chen&quot;,&quot;given&quot;:&quot;Changlun&quot;,&quot;parse-names&quot;:false,&quot;dropping-particle&quot;:&quot;&quot;,&quot;non-dropping-particle&quot;:&quot;&quot;},{&quot;family&quot;:&quot;Wang&quot;,&quot;given&quot;:&quot;Xiangke&quot;,&quot;parse-names&quot;:false,&quot;dropping-particle&quot;:&quot;&quot;,&quot;non-dropping-particle&quot;:&quot;&quot;}],&quot;container-title&quot;:&quot;Environmental Science and Technology&quot;,&quot;container-title-short&quot;:&quot;Environ Sci Technol&quot;,&quot;DOI&quot;:&quot;10.1021/es203439v&quot;,&quot;ISSN&quot;:&quot;0013936X&quot;,&quot;PMID&quot;:&quot;22070750&quot;,&quot;issued&quot;:{&quot;date-parts&quot;:[[2011,12,15]]},&quot;page&quot;:&quot;10454-10462&quot;,&quot;abstract&quot;:&quot;Graphene has attracted multidisciplinary study because of its unique physicochemical properties. Herein, few-layered graphene oxide nanosheets were synthesized from graphite using the modified Hummers method, and were used as sorbents for the removal of Cd(II) and Co(II) ions from large volumes of aqueous solutions. The effects of pH, ionic strength, and humic acid on Cd(II) and Co(II) sorption were investigated. The results indicated that Cd(II) and Co(II) sorption on graphene oxide nanosheets was strongly dependent on pH and weakly dependent on ionic strength. The abundant oxygen-containing functional groups on the surfaces of graphene oxide nanosheets played an important role on Cd(II) and Co(II) sorption. The presence of humic acid reduced Cd(II) and Co(II) sorption on graphene oxide nanosheets at pH &lt; 8. The maximum sorption capacities (Csmax) of Cd(II) and Co(II) on graphene oxide nanosheets at pH 6.0 ± 0.1 and T = 303 K were about 106.3 and 68.2 mg/g, respectively, higher than any currently reported. The thermodynamic parameters calculated from temperature-dependent sorption isotherms suggested that Cd(II) and Co(II) sorptions on graphene oxide nanosheets were endothermic and spontaneous processes. The graphene oxide nanosheets may be suitable materials in heavy metal ion pollution cleanup if they are synthesized in large scale and at low price in near future. © 2011 American Chemical Society.&quot;,&quot;issue&quot;:&quot;24&quot;,&quot;volume&quot;:&quot;45&quot;},&quot;isTemporary&quot;:false},{&quot;id&quot;:&quot;62037adb-6ae8-3893-a915-f9a2c732f1c6&quot;,&quot;itemData&quot;:{&quot;type&quot;:&quot;article-journal&quot;,&quot;id&quot;:&quot;62037adb-6ae8-3893-a915-f9a2c732f1c6&quot;,&quot;title&quot;:&quot;Adsorption of divalent metal ions from aqueous solutions using graphene oxide&quot;,&quot;author&quot;:[{&quot;family&quot;:&quot;Sitko&quot;,&quot;given&quot;:&quot;Rafal&quot;,&quot;parse-names&quot;:false,&quot;dropping-particle&quot;:&quot;&quot;,&quot;non-dropping-particle&quot;:&quot;&quot;},{&quot;family&quot;:&quot;Turek&quot;,&quot;given&quot;:&quot;Edyta&quot;,&quot;parse-names&quot;:false,&quot;dropping-particle&quot;:&quot;&quot;,&quot;non-dropping-particle&quot;:&quot;&quot;},{&quot;family&quot;:&quot;Zawisza&quot;,&quot;given&quot;:&quot;Beata&quot;,&quot;parse-names&quot;:false,&quot;dropping-particle&quot;:&quot;&quot;,&quot;non-dropping-particle&quot;:&quot;&quot;},{&quot;family&quot;:&quot;Malicka&quot;,&quot;given&quot;:&quot;Ewa&quot;,&quot;parse-names&quot;:false,&quot;dropping-particle&quot;:&quot;&quot;,&quot;non-dropping-particle&quot;:&quot;&quot;},{&quot;family&quot;:&quot;Talik&quot;,&quot;given&quot;:&quot;Ewa&quot;,&quot;parse-names&quot;:false,&quot;dropping-particle&quot;:&quot;&quot;,&quot;non-dropping-particle&quot;:&quot;&quot;},{&quot;family&quot;:&quot;Heimann&quot;,&quot;given&quot;:&quot;Jan&quot;,&quot;parse-names&quot;:false,&quot;dropping-particle&quot;:&quot;&quot;,&quot;non-dropping-particle&quot;:&quot;&quot;},{&quot;family&quot;:&quot;Gagor&quot;,&quot;given&quot;:&quot;Anna&quot;,&quot;parse-names&quot;:false,&quot;dropping-particle&quot;:&quot;&quot;,&quot;non-dropping-particle&quot;:&quot;&quot;},{&quot;family&quot;:&quot;Feist&quot;,&quot;given&quot;:&quot;Barbara&quot;,&quot;parse-names&quot;:false,&quot;dropping-particle&quot;:&quot;&quot;,&quot;non-dropping-particle&quot;:&quot;&quot;},{&quot;family&quot;:&quot;Wrzalik&quot;,&quot;given&quot;:&quot;Roman&quot;,&quot;parse-names&quot;:false,&quot;dropping-particle&quot;:&quot;&quot;,&quot;non-dropping-particle&quot;:&quot;&quot;}],&quot;container-title&quot;:&quot;Journal of the Chemical Society. Dalton Transactions&quot;,&quot;DOI&quot;:&quot;10.1039/c3dt33097d&quot;,&quot;ISSN&quot;:&quot;14779226&quot;,&quot;issued&quot;:{&quot;date-parts&quot;:[[2013,2,26]]},&quot;page&quot;:&quot;5682-5689&quot;,&quot;abstract&quot;:&quot;The adsorptive properties of graphene oxide (GO) towards divalent metal ions (copper, zinc, cadmium and lead) were investigated. GO prepared through the oxidation of graphite using potassium dichromate was characterized by scanning electron microscopy (SEM), powder X-ray diffraction (XRD), X-ray photoelectron spectroscopy (XPS) and infrared spectroscopy (FT-IR). The results of batch experiments and measurements by flame atomic absorption spectrometry (F-AAS) indicate that maximum adsorption can be achieved in broad pH ranges: 3–7 for Cu(ii), 5–8 for Zn(ii), 4–8 for Cd(ii), 3–7 for Pb(ii). The maximum adsorption capacities of Cu(ii), Zn(ii), Cd(ii) and Pb(ii) on GO at pH = 5 are 294, 345, 530, 1119 mg g−1, respectively. The competitive adsorption experiments showed the affinity in the order of Pb(ii) &gt; Cu(ii) &gt; Cd(ii) &gt; Zn(ii). Adsorption isotherms and kinetic studies suggest that sorption of metal ions on GO nanosheets is monolayer coverage and adsorption is controlled by chemical adsorption involving the strong surface complexation of metal ions with the oxygen-containing groups on the surface of GO. Chemisorption was confirmed by XPS (binding energy and shape of O1s and C1s peaks) of GO with adsorbed metal ions. The adsorption experiments show that the dispersibility of GO in water changes remarkably after complexation of metal ions. After adsorption, the tendency to agglomerate and precipitate is observed. Excellent dispersibility of GO and strong tendency of GO–Me(ii) to precipitate open the path to removal of heavy metals from water solution. Potential application of GO in analytical chemistry as a solid sorbent for preconcentration of trace elements and in heavy metal ion pollution cleanup results from its maximum adsorption capacities that are much higher than those of any of the currently reported sorbents. © 2013 The Royal Society of Chemistry.&quot;,&quot;issue&quot;:&quot;16&quot;,&quot;volume&quot;:&quot;42&quot;,&quot;container-title-short&quot;:&quot;&quot;},&quot;isTemporary&quot;:false}]},{&quot;citationID&quot;:&quot;MENDELEY_CITATION_65a8ece7-9a26-4466-be28-e56a1cb91ba3&quot;,&quot;properties&quot;:{&quot;noteIndex&quot;:0},&quot;isEdited&quot;:false,&quot;manualOverride&quot;:{&quot;isManuallyOverridden&quot;:false,&quot;citeprocText&quot;:&quot;[103]&quot;,&quot;manualOverrideText&quot;:&quot;&quot;},&quot;citationTag&quot;:&quot;MENDELEY_CITATION_v3_eyJjaXRhdGlvbklEIjoiTUVOREVMRVlfQ0lUQVRJT05fNjVhOGVjZTctOWEyNi00NDY2LWJlMjgtZTU2YTFjYjkxYmEzIiwicHJvcGVydGllcyI6eyJub3RlSW5kZXgiOjB9LCJpc0VkaXRlZCI6ZmFsc2UsIm1hbnVhbE92ZXJyaWRlIjp7ImlzTWFudWFsbHlPdmVycmlkZGVuIjpmYWxzZSwiY2l0ZXByb2NUZXh0IjoiWzEwM10iLCJtYW51YWxPdmVycmlkZVRleHQiOiIifSwiY2l0YXRpb25JdGVtcyI6W3siaWQiOiI0ODMwMjRmZS01ZjJlLTNkMDctOTZiZi1mNGEyOTU1MmJiNmQiLCJpdGVtRGF0YSI6eyJ0eXBlIjoiYXJ0aWNsZSIsImlkIjoiNDgzMDI0ZmUtNWYyZS0zZDA3LTk2YmYtZjRhMjk1NTJiYjZkIiwidGl0bGUiOiJHTy9UaU8yLVJlbGF0ZWQgTmFub2NvbXBvc2l0ZXMgYXMgUGhvdG9jYXRhbHlzdHMgZm9yIFBvbGx1dGFudCBSZW1vdmFsIGluIFdhc3Rld2F0ZXIgVHJlYXRtZW50IiwiYXV0aG9yIjpbeyJmYW1pbHkiOiJLb25nIiwiZ2l2ZW4iOiJFdGhhbiBEZXJuIEh1YW5nIiwicGFyc2UtbmFtZXMiOmZhbHNlLCJkcm9wcGluZy1wYXJ0aWNsZSI6IiIsIm5vbi1kcm9wcGluZy1wYXJ0aWNsZSI6IiJ9LHsiZmFtaWx5IjoiQ2hhdSIsImdpdmVuIjoiSmVubnkgSHVpIEZvb25nIiwicGFyc2UtbmFtZXMiOmZhbHNlLCJkcm9wcGluZy1wYXJ0aWNsZSI6IiIsIm5vbi1kcm9wcGluZy1wYXJ0aWNsZSI6IiJ9LHsiZmFtaWx5IjoiTGFpIiwiZ2l2ZW4iOiJDaGluIFdlaSIsInBhcnNlLW5hbWVzIjpmYWxzZSwiZHJvcHBpbmctcGFydGljbGUiOiIiLCJub24tZHJvcHBpbmctcGFydGljbGUiOiIifSx7ImZhbWlseSI6IktoZSIsImdpdmVuIjoiQ2hlbmcgU2VvbmciLCJwYXJzZS1uYW1lcyI6ZmFsc2UsImRyb3BwaW5nLXBhcnRpY2xlIjoiIiwibm9uLWRyb3BwaW5nLXBhcnRpY2xlIjoiIn0seyJmYW1pbHkiOiJTaGFybWEiLCJnaXZlbiI6IkdhdXJhdiIsInBhcnNlLW5hbWVzIjpmYWxzZSwiZHJvcHBpbmctcGFydGljbGUiOiIiLCJub24tZHJvcHBpbmctcGFydGljbGUiOiIifSx7ImZhbWlseSI6Ikt1bWFyIiwiZ2l2ZW4iOiJBbWl0IiwicGFyc2UtbmFtZXMiOmZhbHNlLCJkcm9wcGluZy1wYXJ0aWNsZSI6IiIsIm5vbi1kcm9wcGluZy1wYXJ0aWNsZSI6IiJ9LHsiZmFtaWx5IjoiU2llbmdjaGluIiwiZ2l2ZW4iOiJTdWNoYXJ0IiwicGFyc2UtbmFtZXMiOmZhbHNlLCJkcm9wcGluZy1wYXJ0aWNsZSI6IiIsIm5vbi1kcm9wcGluZy1wYXJ0aWNsZSI6IiJ9LHsiZmFtaWx5IjoiU2FuamF5IiwiZ2l2ZW4iOiJNYXZpbmtlcmUgUmFuZ2FwcGEiLCJwYXJzZS1uYW1lcyI6ZmFsc2UsImRyb3BwaW5nLXBhcnRpY2xlIjoiIiwibm9uLWRyb3BwaW5nLXBhcnRpY2xlIjoiIn1dLCJjb250YWluZXItdGl0bGUiOiJOYW5vbWF0ZXJpYWxzIiwiRE9JIjoiMTAuMzM5MC9uYW5vMTIxOTM1MzYiLCJJU1NOIjoiMjA3OTQ5OTEiLCJpc3N1ZWQiOnsiZGF0ZS1wYXJ0cyI6W1syMDIyLDEwLDFdXX0sImFic3RyYWN0IjoiV2F0ZXIgcG9sbHV0aW9uIGhhcyBiZWVuIGEgcHJldmFsZW50IGlzc3VlIGdsb2JhbGx5IGZvciBzb21lIHRpbWUuIFNvbWUgcG9sbHV0YW50cyBhcmUgcmVsZWFzZWQgaW50byB0aGUgd2F0ZXIgc3lzdGVtIHdpdGhvdXQgdHJlYXRtZW50LCBtYWtpbmcgdGhlIHdhdGVyIG5vdCBzdWl0YWJsZSBmb3IgY29uc3VtcHRpb24uIFRoaXMgcHJvYmxlbSBtYXkgbGVhZCB0byBtb3JlIGdyYXZlIHByb2JsZW1zIGluIHRoZSBmdXR1cmUgaW5jbHVkaW5nIHRoZSBkZXN0cnVjdGlvbiBvZiB0aGUgZWNvc3lzdGVtIGFsb25nIHdpdGggdGhlIG9yZ2FuaXNtcyBpbmhhYml0aW5nIGl0LCBhbmQgaWxsbmVzcyBhbmQgZGlzZWFzZXMgZW5kYW5nZXJpbmcgaHVtYW4gaGVhbHRoLiBDb252ZW50aW9uYWwgbWV0aG9kcyBoYXZlIGJlZW4gaW1wbGVtZW50ZWQgdG8gcmVtb3ZlIGhhemFyZG91cyBwb2xsdXRhbnRzIHN1Y2ggYXMgZHllcywgaGVhdnkgbWV0YWxzLCBhbmQgb2lsIGJ1dCBhcmUgaW5jYXBhYmxlIG9mIGRvaW5nIHNvIGR1ZSB0byBlY29ub21pYyByZXN0cmFpbnRzIGFuZCB0aGUgaW5hYmlsaXR5IHRvIGRlZ3JhZGUgdGhlIHBvbGx1dGFudHMsIGxlYWRpbmcgdG8gc2Vjb25kYXJ5IHBvbGx1dGlvbi4gUGhvdG9jYXRhbHlzaXMgaXMgYSBtb3JlIHJlY2VudGx5IGFwcGxpZWQgY29uY2VwdCBhbmQgaXMgcHJvdmVuIHRvIGJlIGFibGUgdG8gY29tcGxldGVseSByZW1vdmUgYW5kIGRlZ3JhZGUgcG9sbHV0YW50cyBpbnRvIHNpbXBsZXIgb3JnYW5pYyBjb21wb3VuZHMuIFRpdGFuaXVtIGRpb3hpZGUgKFRpTzIpIGlzIGEgZmluZSBleGFtcGxlIG9mIGEgcGhvdG9jYXRhbHlzdCBvd2luZyB0byBpdHMgY29zdC1lZmZlY3RpdmVuZXNzIGFuZCBzdXBlcmIgZWZmaWNpZW5jeS4gSG93ZXZlciwgaXNzdWVzIHN1Y2ggYXMgdGhlIGhpZ2ggcmVjb21iaW5hdGlvbiByYXRlIG9mIHBob3RvZ2VuZXJhdGVkIGVsZWN0cm9ucyBhbG9uZyB3aXRoIHBvc2l0aXZlIGhvbGVzIHdoaWxlIGJlaW5nIG9ubHkgbGltaXRlZCB0byBVViBpcnJhZGlhdGlvbiBuZWVkIHRvIGJlIGFkZHJlc3NlZC4gQ2FyYm9uYWNlb3VzIG1hdGVyaWFscyBzdWNoIGFzIGdyYXBoZW5lIG94aWRlIChHTykgY2FuIG92ZXJjb21lIHN1Y2ggaXNzdWVzIGJ5IHJlZHVjaW5nIHRoZSByZWNvbWJpbmF0aW9uIHJhdGUgYW5kIHByb3ZpZGluZyBhIHBsYXRmb3JtIGZvciBhZHNvcnB0aW9uIGFjY29tcGFuaWVkIGJ5IHBob3RvY2F0YWx5dGljIGRlZ3JhZGF0aW9uIG9mIFRpTzIuIFRoZSBoaXN0b3J5IGFuZCBkZXZlbG9wbWVudCBvZiB0aGUgc3ludGhlc2lzIG9mIEdPIHdpbGwgYmUgZGlzY3Vzc2VkLCBmb2xsb3dlZCBieSB0aGUgbWV0aG9kcyB1c2VkIGZvciBHTy9UaU8yIHN5bnRoZXNpcy4gVGhlIGh5YnJpZCBvZiBHTy9UaU8yIGFzIGEgcGhvdG9jYXRhbHlzdCBoYXMgcmVjZWl2ZWQgc29tZSBhdHRlbnRpb24gaW4gdGhlIGFwcGxpY2F0aW9uIG9mIHdhc3Rld2F0ZXIgdHJlYXRtZW50IGR1ZSB0byBpdHMgZWZmaWNpZW5jeSBhbmQgaXQgYmVpbmcgZW52aXJvbm1lbnRhbGx5IGJlbmlnbi4gVGhpcyByZXZpZXcgcGFwZXIgdGhlcmVieSBhaW1zIHRvIGlkZW50aWZ5IHRoZSBvcmlnaW5zIG9mIGRpZmZlcmVudCBwb2xsdXRhbnRzIGZvbGxvd2VkIGJ5IHRoZSBzaWNrbmVzcyB0aGV5IG1heSBwb3RlbnRpYWxseSBpbmZsaWN0LiBSZWNlbnQgZmluZGluZ3MsIGluY2x1ZGluZyB0aGF0IEdPL1RpTzItcmVsYXRlZCBuYW5vY29tcG9zaXRlcyBjYW4gcmVtb3ZlIHBvbGx1dGFudHMgZnJvbSB0aGUgd2F0ZXIgc3lzdGVtLCBhbmQgb24gdGhlIHBob3RvZGVncmFkYXRpb24gbWVjaGFuaXNtIGZvciBwb2xsdXRhbnRzIGluY2x1ZGluZyBhcm9tYXRpYyBkeWVzLCBoZWF2eSBtZXRhbCBhbmQgY3J1ZGUgb2lsLCB3aWxsIGJlIGJyaWVmbHkgZGlzY3Vzc2VkIGluIHRoaXMgcmV2aWV3LiBNb3Jlb3Zlciwgc2V2ZXJhbCBjcnVjaWFsIGZhY3RvcnMgdGhhdCBhZmZlY3QgdGhlIHBlcmZvcm1hbmNlIG9mIHBob3RvY2F0YWx5c2lzIGluIHBvbGx1dGFudCByZW1vdmFsIHdpbGwgYmUgZGlzY3Vzc2VkIGFzIHdlbGwuIFRoZXJlZm9yZSwgdGhpcyBwYXBlciBwcmVzZW50cyBhIGNyaXRpY2FsIHJldmlldyBvZiByZWNlbnQgYWNoaWV2ZW1lbnRzIGluIHRoZSB1c2Ugb2YgR08vVGlPMi1yZWxhdGVkIG5hbm9jb21wb3NpdGVzIGFuZCBwaG90b2NhdGFseXNpcyBmb3IgcmVtb3ZpbmcgdmFyaW91cyBwb2xsdXRhbnRzIGluIHdhc3Rld2F0ZXIgdHJlYXRtZW50LiIsInB1Ymxpc2hlciI6Ik1EUEkiLCJpc3N1ZSI6IjE5Iiwidm9sdW1lIjoiMTIiLCJjb250YWluZXItdGl0bGUtc2hvcnQiOiIifSwiaXNUZW1wb3JhcnkiOmZhbHNlfV19&quot;,&quot;citationItems&quot;:[{&quot;id&quot;:&quot;483024fe-5f2e-3d07-96bf-f4a29552bb6d&quot;,&quot;itemData&quot;:{&quot;type&quot;:&quot;article&quot;,&quot;id&quot;:&quot;483024fe-5f2e-3d07-96bf-f4a29552bb6d&quot;,&quot;title&quot;:&quot;GO/TiO2-Related Nanocomposites as Photocatalysts for Pollutant Removal in Wastewater Treatment&quot;,&quot;author&quot;:[{&quot;family&quot;:&quot;Kong&quot;,&quot;given&quot;:&quot;Ethan Dern Huang&quot;,&quot;parse-names&quot;:false,&quot;dropping-particle&quot;:&quot;&quot;,&quot;non-dropping-particle&quot;:&quot;&quot;},{&quot;family&quot;:&quot;Chau&quot;,&quot;given&quot;:&quot;Jenny Hui Foong&quot;,&quot;parse-names&quot;:false,&quot;dropping-particle&quot;:&quot;&quot;,&quot;non-dropping-particle&quot;:&quot;&quot;},{&quot;family&quot;:&quot;Lai&quot;,&quot;given&quot;:&quot;Chin Wei&quot;,&quot;parse-names&quot;:false,&quot;dropping-particle&quot;:&quot;&quot;,&quot;non-dropping-particle&quot;:&quot;&quot;},{&quot;family&quot;:&quot;Khe&quot;,&quot;given&quot;:&quot;Cheng Seong&quot;,&quot;parse-names&quot;:false,&quot;dropping-particle&quot;:&quot;&quot;,&quot;non-dropping-particle&quot;:&quot;&quot;},{&quot;family&quot;:&quot;Sharma&quot;,&quot;given&quot;:&quot;Gaurav&quot;,&quot;parse-names&quot;:false,&quot;dropping-particle&quot;:&quot;&quot;,&quot;non-dropping-particle&quot;:&quot;&quot;},{&quot;family&quot;:&quot;Kumar&quot;,&quot;given&quot;:&quot;Amit&quot;,&quot;parse-names&quot;:false,&quot;dropping-particle&quot;:&quot;&quot;,&quot;non-dropping-particle&quot;:&quot;&quot;},{&quot;family&quot;:&quot;Siengchin&quot;,&quot;given&quot;:&quot;Suchart&quot;,&quot;parse-names&quot;:false,&quot;dropping-particle&quot;:&quot;&quot;,&quot;non-dropping-particle&quot;:&quot;&quot;},{&quot;family&quot;:&quot;Sanjay&quot;,&quot;given&quot;:&quot;Mavinkere Rangappa&quot;,&quot;parse-names&quot;:false,&quot;dropping-particle&quot;:&quot;&quot;,&quot;non-dropping-particle&quot;:&quot;&quot;}],&quot;container-title&quot;:&quot;Nanomaterials&quot;,&quot;DOI&quot;:&quot;10.3390/nano12193536&quot;,&quot;ISSN&quot;:&quot;20794991&quot;,&quot;issued&quot;:{&quot;date-parts&quot;:[[2022,10,1]]},&quot;abstract&quot;:&quot;Water pollution has been a prevalent issue globally for some time. Some pollutants are released into the water system without treatment, making the water not suitable for consumption. This problem may lead to more grave problems in the future including the destruction of the ecosystem along with the organisms inhabiting it, and illness and diseases endangering human health. Conventional methods have been implemented to remove hazardous pollutants such as dyes, heavy metals, and oil but are incapable of doing so due to economic restraints and the inability to degrade the pollutants, leading to secondary pollution. Photocatalysis is a more recently applied concept and is proven to be able to completely remove and degrade pollutants into simpler organic compounds. Titanium dioxide (TiO2) is a fine example of a photocatalyst owing to its cost-effectiveness and superb efficiency. However, issues such as the high recombination rate of photogenerated electrons along with positive holes while being only limited to UV irradiation need to be addressed. Carbonaceous materials such as graphene oxide (GO) can overcome such issues by reducing the recombination rate and providing a platform for adsorption accompanied by photocatalytic degradation of TiO2. The history and development of the synthesis of GO will be discussed, followed by the methods used for GO/TiO2 synthesis. The hybrid of GO/TiO2 as a photocatalyst has received some attention in the application of wastewater treatment due to its efficiency and it being environmentally benign. This review paper thereby aims to identify the origins of different pollutants followed by the sickness they may potentially inflict. Recent findings, including that GO/TiO2-related nanocomposites can remove pollutants from the water system, and on the photodegradation mechanism for pollutants including aromatic dyes, heavy metal and crude oil, will be briefly discussed in this review. Moreover, several crucial factors that affect the performance of photocatalysis in pollutant removal will be discussed as well. Therefore, this paper presents a critical review of recent achievements in the use of GO/TiO2-related nanocomposites and photocatalysis for removing various pollutants in wastewater treatment.&quot;,&quot;publisher&quot;:&quot;MDPI&quot;,&quot;issue&quot;:&quot;19&quot;,&quot;volume&quot;:&quot;12&quot;,&quot;container-title-short&quot;:&quot;&quot;},&quot;isTemporary&quot;:false}]},{&quot;citationID&quot;:&quot;MENDELEY_CITATION_b3594ea3-fab2-487a-b34b-e10068f333e0&quot;,&quot;properties&quot;:{&quot;noteIndex&quot;:0},&quot;isEdited&quot;:false,&quot;manualOverride&quot;:{&quot;isManuallyOverridden&quot;:false,&quot;citeprocText&quot;:&quot;[104]&quot;,&quot;manualOverrideText&quot;:&quot;&quot;},&quot;citationTag&quot;:&quot;MENDELEY_CITATION_v3_eyJjaXRhdGlvbklEIjoiTUVOREVMRVlfQ0lUQVRJT05fYjM1OTRlYTMtZmFiMi00ODdhLWIzNGItZTEwMDY4ZjMzM2UwIiwicHJvcGVydGllcyI6eyJub3RlSW5kZXgiOjB9LCJpc0VkaXRlZCI6ZmFsc2UsIm1hbnVhbE92ZXJyaWRlIjp7ImlzTWFudWFsbHlPdmVycmlkZGVuIjpmYWxzZSwiY2l0ZXByb2NUZXh0IjoiWzEwNF0iLCJtYW51YWxPdmVycmlkZVRleHQiOiIifSwiY2l0YXRpb25JdGVtcyI6W3siaWQiOiI2MTBiZDMwNC05NjhhLTMwNGEtOWNlYy02NzY0NTFlMzUyNzIiLCJpdGVtRGF0YSI6eyJ0eXBlIjoiYXJ0aWNsZS1qb3VybmFsIiwiaWQiOiI2MTBiZDMwNC05NjhhLTMwNGEtOWNlYy02NzY0NTFlMzUyNzIiLCJ0aXRsZSI6IkdyYXBoZW5lLWJhc2VkIGFudGliYWN0ZXJpYWwgcGFwZXIiLCJhdXRob3IiOlt7ImZhbWlseSI6Ikh1IiwiZ2l2ZW4iOiJXZW5iaW5nIiwicGFyc2UtbmFtZXMiOmZhbHNlLCJkcm9wcGluZy1wYXJ0aWNsZSI6IiIsIm5vbi1kcm9wcGluZy1wYXJ0aWNsZSI6IiJ9LHsiZmFtaWx5IjoiUGVuZyIsImdpdmVuIjoiQ2hlbmciLCJwYXJzZS1uYW1lcyI6ZmFsc2UsImRyb3BwaW5nLXBhcnRpY2xlIjoiIiwibm9uLWRyb3BwaW5nLXBhcnRpY2xlIjoiIn0seyJmYW1pbHkiOiJMdW8iLCJnaXZlbiI6IldlaWppZSIsInBhcnNlLW5hbWVzIjpmYWxzZSwiZHJvcHBpbmctcGFydGljbGUiOiIiLCJub24tZHJvcHBpbmctcGFydGljbGUiOiIifSx7ImZhbWlseSI6Ikx2IiwiZ2l2ZW4iOiJNaW4iLCJwYXJzZS1uYW1lcyI6ZmFsc2UsImRyb3BwaW5nLXBhcnRpY2xlIjoiIiwibm9uLWRyb3BwaW5nLXBhcnRpY2xlIjoiIn0seyJmYW1pbHkiOiJMaSIsImdpdmVuIjoiWGlhb21pbmciLCJwYXJzZS1uYW1lcyI6ZmFsc2UsImRyb3BwaW5nLXBhcnRpY2xlIjoiIiwibm9uLWRyb3BwaW5nLXBhcnRpY2xlIjoiIn0seyJmYW1pbHkiOiJMaSIsImdpdmVuIjoiRGkiLCJwYXJzZS1uYW1lcyI6ZmFsc2UsImRyb3BwaW5nLXBhcnRpY2xlIjoiIiwibm9uLWRyb3BwaW5nLXBhcnRpY2xlIjoiIn0seyJmYW1pbHkiOiJIdWFuZyIsImdpdmVuIjoiUWluZyIsInBhcnNlLW5hbWVzIjpmYWxzZSwiZHJvcHBpbmctcGFydGljbGUiOiIiLCJub24tZHJvcHBpbmctcGFydGljbGUiOiIifSx7ImZhbWlseSI6IkZhbiIsImdpdmVuIjoiQ2h1bmhhaSIsInBhcnNlLW5hbWVzIjpmYWxzZSwiZHJvcHBpbmctcGFydGljbGUiOiIiLCJub24tZHJvcHBpbmctcGFydGljbGUiOiIifV0sImNvbnRhaW5lci10aXRsZSI6IkFDUyBOYW5vIiwiY29udGFpbmVyLXRpdGxlLXNob3J0IjoiQUNTIE5hbm8iLCJET0kiOiIxMC4xMDIxL25uMTAxMDk3diIsIklTU04iOiIxOTM2MDg1MSIsIlBNSUQiOiIyMDU5Mzg1MSIsImlzc3VlZCI6eyJkYXRlLXBhcnRzIjpbWzIwMTAsNywyN11dfSwicGFnZSI6IjQzMTctNDMyMyIsImFic3RyYWN0IjoiR3JhcGhlbmUgaXMgYSBtb25vbGF5ZXIgb2YgdGlnaHRseSBwYWNrZWQgY2FyYm9uIGF0b21zIHRoYXQgcG9zc2Vzc2VzIG1hbnkgaW50ZXJlc3RpbmcgcHJvcGVydGllcyBhbmQgaGFzIG51bWVyb3VzIGV4Y2l0aW5nIGFwcGxpY2F0aW9ucy4gSW4gdGhpcyB3b3JrLCB3ZSByZXBvcnQgdGhlIGFudGliYWN0ZXJpYWwgYWN0aXZpdHkgb2YgdHdvIHdhdGVyLWRpc3BlcnNpYmxlIGdyYXBoZW5lIGRlcml2YXRpdmVzLCBncmFwaGVuZSBveGlkZSAoR08pIGFuZCByZWR1Y2VkIGdyYXBoZW5lIG94aWRlIChyR08pIG5hbm9zaGVldHMuIFN1Y2ggZ3JhcGhlbmUtYmFzZWQgbmFub21hdGVyaWFscyBjYW4gZWZmZWN0aXZlbHkgaW5oaWJpdCB0aGUgZ3Jvd3RoIG9mIEUuIGNvbGkgYmFjdGVyaWEgd2hpbGUgc2hvd2luZyBtaW5pbWFsIGN5dG90b3hpY2l0eS4gV2UgaGF2ZSBhbHNvIGRlbW9uc3RyYXRlZCB0aGF0IG1hY3Jvc2NvcGljIGZyZWVzdGFuZGluZyBHTyBhbmQgckdPIHBhcGVyIGNhbiBiZSBjb252ZW5pZW50bHkgZmFicmljYXRlZCBmcm9tIHRoZWlyIHN1c3BlbnNpb24gdmlhIHNpbXBsZSB2YWN1dW0gZmlsdHJhdGlvbi4gR2l2ZW4gdGhlIHN1cGVyaW9yIGFudGliYWN0ZXJpYWwgZWZmZWN0IG9mIEdPIGFuZCB0aGUgZmFjdCB0aGF0IEdPIGNhbiBiZSBtYXNzLXByb2R1Y2VkIGFuZCBlYXNpbHkgcHJvY2Vzc2VkIHRvIG1ha2UgZnJlZXN0YW5kaW5nIGFuZCBmbGV4aWJsZSBwYXBlciB3aXRoIGxvdyBjb3N0LCB3ZSBleHBlY3QgdGhpcyBuZXcgY2FyYm9uIG5hbm9tYXRlcmlhbCBtYXkgZmluZCBpbXBvcnRhbnQgZW52aXJvbm1lbnRhbCBhbmQgY2xpbmljYWwgYXBwbGljYXRpb25zLiDCqSAyMDEwIEFtZXJpY2FuIENoZW1pY2FsIFNvY2lldHkuIiwiaXNzdWUiOiI3Iiwidm9sdW1lIjoiNCJ9LCJpc1RlbXBvcmFyeSI6ZmFsc2V9XX0=&quot;,&quot;citationItems&quot;:[{&quot;id&quot;:&quot;610bd304-968a-304a-9cec-676451e35272&quot;,&quot;itemData&quot;:{&quot;type&quot;:&quot;article-journal&quot;,&quot;id&quot;:&quot;610bd304-968a-304a-9cec-676451e35272&quot;,&quot;title&quot;:&quot;Graphene-based antibacterial paper&quot;,&quot;author&quot;:[{&quot;family&quot;:&quot;Hu&quot;,&quot;given&quot;:&quot;Wenbing&quot;,&quot;parse-names&quot;:false,&quot;dropping-particle&quot;:&quot;&quot;,&quot;non-dropping-particle&quot;:&quot;&quot;},{&quot;family&quot;:&quot;Peng&quot;,&quot;given&quot;:&quot;Cheng&quot;,&quot;parse-names&quot;:false,&quot;dropping-particle&quot;:&quot;&quot;,&quot;non-dropping-particle&quot;:&quot;&quot;},{&quot;family&quot;:&quot;Luo&quot;,&quot;given&quot;:&quot;Weijie&quot;,&quot;parse-names&quot;:false,&quot;dropping-particle&quot;:&quot;&quot;,&quot;non-dropping-particle&quot;:&quot;&quot;},{&quot;family&quot;:&quot;Lv&quot;,&quot;given&quot;:&quot;Min&quot;,&quot;parse-names&quot;:false,&quot;dropping-particle&quot;:&quot;&quot;,&quot;non-dropping-particle&quot;:&quot;&quot;},{&quot;family&quot;:&quot;Li&quot;,&quot;given&quot;:&quot;Xiaoming&quot;,&quot;parse-names&quot;:false,&quot;dropping-particle&quot;:&quot;&quot;,&quot;non-dropping-particle&quot;:&quot;&quot;},{&quot;family&quot;:&quot;Li&quot;,&quot;given&quot;:&quot;Di&quot;,&quot;parse-names&quot;:false,&quot;dropping-particle&quot;:&quot;&quot;,&quot;non-dropping-particle&quot;:&quot;&quot;},{&quot;family&quot;:&quot;Huang&quot;,&quot;given&quot;:&quot;Qing&quot;,&quot;parse-names&quot;:false,&quot;dropping-particle&quot;:&quot;&quot;,&quot;non-dropping-particle&quot;:&quot;&quot;},{&quot;family&quot;:&quot;Fan&quot;,&quot;given&quot;:&quot;Chunhai&quot;,&quot;parse-names&quot;:false,&quot;dropping-particle&quot;:&quot;&quot;,&quot;non-dropping-particle&quot;:&quot;&quot;}],&quot;container-title&quot;:&quot;ACS Nano&quot;,&quot;container-title-short&quot;:&quot;ACS Nano&quot;,&quot;DOI&quot;:&quot;10.1021/nn101097v&quot;,&quot;ISSN&quot;:&quot;19360851&quot;,&quot;PMID&quot;:&quot;20593851&quot;,&quot;issued&quot;:{&quot;date-parts&quot;:[[2010,7,27]]},&quot;page&quot;:&quot;4317-4323&quot;,&quot;abstract&quot;:&quot;Graphene is a monolayer of tightly packed carbon atoms that possesses many interesting properties and has numerous exciting applications. In this work, we report the antibacterial activity of two water-dispersible graphene derivatives, graphene oxide (GO) and reduced graphene oxide (rGO) nanosheets. Such graphene-based nanomaterials can effectively inhibit the growth of E. coli bacteria while showing minimal cytotoxicity. We have also demonstrated that macroscopic freestanding GO and rGO paper can be conveniently fabricated from their suspension via simple vacuum filtration. Given the superior antibacterial effect of GO and the fact that GO can be mass-produced and easily processed to make freestanding and flexible paper with low cost, we expect this new carbon nanomaterial may find important environmental and clinical applications. © 2010 American Chemical Society.&quot;,&quot;issue&quot;:&quot;7&quot;,&quot;volume&quot;:&quot;4&quot;},&quot;isTemporary&quot;:false}]},{&quot;citationID&quot;:&quot;MENDELEY_CITATION_f82c1c4a-cf8c-4f78-aa84-7f485e5a31c2&quot;,&quot;properties&quot;:{&quot;noteIndex&quot;:0},&quot;isEdited&quot;:false,&quot;manualOverride&quot;:{&quot;isManuallyOverridden&quot;:false,&quot;citeprocText&quot;:&quot;[105,106]&quot;,&quot;manualOverrideText&quot;:&quot;&quot;},&quot;citationTag&quot;:&quot;MENDELEY_CITATION_v3_eyJjaXRhdGlvbklEIjoiTUVOREVMRVlfQ0lUQVRJT05fZjgyYzFjNGEtY2Y4Yy00Zjc4LWFhODQtN2Y0ODVlNWEzMWMyIiwicHJvcGVydGllcyI6eyJub3RlSW5kZXgiOjB9LCJpc0VkaXRlZCI6ZmFsc2UsIm1hbnVhbE92ZXJyaWRlIjp7ImlzTWFudWFsbHlPdmVycmlkZGVuIjpmYWxzZSwiY2l0ZXByb2NUZXh0IjoiWzEwNSwxMDZdIiwibWFudWFsT3ZlcnJpZGVUZXh0IjoiIn0sImNpdGF0aW9uSXRlbXMiOlt7ImlkIjoiMmFjZWIzMDEtZjg2Yi0zMWQ5LWEwYWYtYjVlYTU0ZGRhY2ZkIiwiaXRlbURhdGEiOnsidHlwZSI6ImFydGljbGUtam91cm5hbCIsImlkIjoiMmFjZWIzMDEtZjg2Yi0zMWQ5LWEwYWYtYjVlYTU0ZGRhY2ZkIiwidGl0bGUiOiJUaGUgcm9sZSBvZiBncmFwaGVuZSBveGlkZSBhbmQgZ3JhcGhlbmUgb3hpZGUtYmFzZWQgbmFub21hdGVyaWFscyBpbiB0aGUgcmVtb3ZhbCBvZiBwaGFybWFjZXV0aWNhbHMgZnJvbSBhcXVlb3VzIG1lZGlhOiBhIHJldmlldyIsImF1dGhvciI6W3siZmFtaWx5IjoiS2hhbiIsImdpdmVuIjoiQXl1YiIsInBhcnNlLW5hbWVzIjpmYWxzZSwiZHJvcHBpbmctcGFydGljbGUiOiIiLCJub24tZHJvcHBpbmctcGFydGljbGUiOiIifSx7ImZhbWlseSI6IldhbmciLCJnaXZlbiI6IkppYW4iLCJwYXJzZS1uYW1lcyI6ZmFsc2UsImRyb3BwaW5nLXBhcnRpY2xlIjoiIiwibm9uLWRyb3BwaW5nLXBhcnRpY2xlIjoiIn0seyJmYW1pbHkiOiJMaSIsImdpdmVuIjoiSnVuIiwicGFyc2UtbmFtZXMiOmZhbHNlLCJkcm9wcGluZy1wYXJ0aWNsZSI6IiIsIm5vbi1kcm9wcGluZy1wYXJ0aWNsZSI6IiJ9LHsiZmFtaWx5IjoiV2FuZyIsImdpdmVuIjoiWGlhbmd4dWUiLCJwYXJzZS1uYW1lcyI6ZmFsc2UsImRyb3BwaW5nLXBhcnRpY2xlIjoiIiwibm9uLWRyb3BwaW5nLXBhcnRpY2xlIjoiIn0seyJmYW1pbHkiOiJDaGVuIiwiZ2l2ZW4iOiJaaG9uZ3NoYW4iLCJwYXJzZS1uYW1lcyI6ZmFsc2UsImRyb3BwaW5nLXBhcnRpY2xlIjoiIiwibm9uLWRyb3BwaW5nLXBhcnRpY2xlIjoiIn0seyJmYW1pbHkiOiJBbHNhZWRpIiwiZ2l2ZW4iOiJBaG1lZCIsInBhcnNlLW5hbWVzIjpmYWxzZSwiZHJvcHBpbmctcGFydGljbGUiOiIiLCJub24tZHJvcHBpbmctcGFydGljbGUiOiIifSx7ImZhbWlseSI6IkhheWF0IiwiZ2l2ZW4iOiJUYXNhd2FyIiwicGFyc2UtbmFtZXMiOmZhbHNlLCJkcm9wcGluZy1wYXJ0aWNsZSI6IiIsIm5vbi1kcm9wcGluZy1wYXJ0aWNsZSI6IiJ9LHsiZmFtaWx5IjoiQ2hlbiIsImdpdmVuIjoiWXVhbnRhbyIsInBhcnNlLW5hbWVzIjpmYWxzZSwiZHJvcHBpbmctcGFydGljbGUiOiIiLCJub24tZHJvcHBpbmctcGFydGljbGUiOiIifSx7ImZhbWlseSI6IldhbmciLCJnaXZlbiI6IlhpYW5na2UiLCJwYXJzZS1uYW1lcyI6ZmFsc2UsImRyb3BwaW5nLXBhcnRpY2xlIjoiIiwibm9uLWRyb3BwaW5nLXBhcnRpY2xlIjoiIn1dLCJjb250YWluZXItdGl0bGUiOiJFbnZpcm9ubWVudGFsIFNjaWVuY2UgYW5kIFBvbGx1dGlvbiBSZXNlYXJjaCIsIkRPSSI6IjEwLjEwMDcvczExMzU2LTAxNy04Mzg4LTgiLCJJU1NOIjoiMTYxNDc0OTkiLCJQTUlEIjoiMjgxMTE3MjEiLCJpc3N1ZWQiOnsiZGF0ZS1wYXJ0cyI6W1syMDE3LDMsMV1dfSwicGFnZSI6Ijc5MzgtNzk1OCIsImFic3RyYWN0IjoiSW4gdGhpcyByZXZpZXcgcGFwZXIsIHRoZSBpbGwgZWZmZWN0cyBvZiBwaGFybWFjZXV0aWNhbHMgKFBoQXMpIG9uIHRoZSBlbnZpcm9ubWVudCBhbmQgdGhlaXIgYWRzb3JwdGlvbiBvbiBncmFwaGVuZSBveGlkZSAoR08pIGFuZCBncmFwaGVuZSBveGlkZS1iYXNlZCAoR08tYmFzZWQpIG5hbm9tYXRlcmlhbHMgaGF2ZSBiZWVuIHN1bW1hcmlzZWQgYW5kIGRpc2N1c3NlZC4gVGhlIGFkc29ycHRpb24gb2YgcHJvbWluZW50IFBoQXMgZGlzY3Vzc2VkIGhlcmVpbiBpbmNsdWRlcyBiZXRhLWJsb2NrZXJzIChhdGVub2xvbCBhbmQgcHJvcHJhbm9sb2wpLCBhbnRpYmlvdGljcyAodGV0cmFjeWNsaW5lLCBjaXByb2Zsb3hhY2luIGFuZCBzdWxmYW1ldGhveGF6b2xlKSwgcGhhcm1hY2V1dGljYWxseSBhY3RpdmUgY29tcG91bmRzIChjYXJiYW1hemVwaW5lKSBhbmQgYW5hbGdlc2ljcyBzdWNoIGFzIGRpY2xvZmVuYWMuIFRoZSBhZHNvcnB0aW9uIG9mIFBoQXMgc3RyaWN0bHkgZGVwZW5kcyB1cG9uIHRoZSBleHBlcmltZW50YWwgY29uZGl0aW9ucyBzdWNoIGFzIHBILCBhZHNvcmJlbnQgYW5kIGFkc29yYmF0ZSBjb25jZW50cmF0aW9ucywgdGVtcGVyYXR1cmUsIGlvbmljIHN0cmVuZ3RoLCBldGMuIFRvIHVuZGVyc3RhbmQgdGhlIGFkc29ycHRpb24gbWVjaGFuaXNtIGFuZCBmZWFzaWJpbGl0eSBvZiB0aGUgYWRzb3JwdGlvbiBwcm9jZXNzLCB0aGUgYWRzb3JwdGlvbiBpc290aGVybXMsIHRoZXJtb2R5bmFtaWNzIGFuZCBraW5ldGljIHN0dWRpZXMgd2VyZSBhbHNvIGNvbnNpZGVyZWQuIEV4Y2VwdCBmb3Igc29tZSBjYXNlcywgR08gYW5kIGl0cyBkZXJpdmF0aXZlcyBzaG93IGV4Y2VsbGVudCBhZHNvcnB0aW9uIGNhcGFjaXRpZXMgZm9yIFBoQXMsIHdoaWNoIGlzIGNydWNpYWwgZm9yIHRoZWlyIGFwcGxpY2F0aW9ucyBpbiB0aGUgZW52aXJvbm1lbnRhbCBwb2xsdXRpb24gY2xlYW51cC4iLCJwdWJsaXNoZXIiOiJTcHJpbmdlciBWZXJsYWciLCJpc3N1ZSI6IjkiLCJ2b2x1bWUiOiIyNCIsImNvbnRhaW5lci10aXRsZS1zaG9ydCI6IiJ9LCJpc1RlbXBvcmFyeSI6ZmFsc2V9LHsiaWQiOiI3NWU0NjllYi03Yjg0LTMyYjktYmQ0Yi1iMzUyODg4NzU3NzkiLCJpdGVtRGF0YSI6eyJ0eXBlIjoiYXJ0aWNsZS1qb3VybmFsIiwiaWQiOiI3NWU0NjllYi03Yjg0LTMyYjktYmQ0Yi1iMzUyODg4NzU3NzkiLCJ0aXRsZSI6IkFkc29ycHRpb24gYW5kIHJlbW92YWwgb2YgdGV0cmFjeWNsaW5lIGFudGliaW90aWNzIGZyb20gYXF1ZW91cyBzb2x1dGlvbiBieSBncmFwaGVuZSBveGlkZSIsImF1dGhvciI6W3siZmFtaWx5IjoiR2FvIiwiZ2l2ZW4iOiJZdWFuIiwicGFyc2UtbmFtZXMiOmZhbHNlLCJkcm9wcGluZy1wYXJ0aWNsZSI6IiIsIm5vbi1kcm9wcGluZy1wYXJ0aWNsZSI6IiJ9LHsiZmFtaWx5IjoiTGkiLCJnaXZlbiI6IllhbiIsInBhcnNlLW5hbWVzIjpmYWxzZSwiZHJvcHBpbmctcGFydGljbGUiOiIiLCJub24tZHJvcHBpbmctcGFydGljbGUiOiIifSx7ImZhbWlseSI6IlpoYW5nIiwiZ2l2ZW4iOiJMaWFuZyIsInBhcnNlLW5hbWVzIjpmYWxzZSwiZHJvcHBpbmctcGFydGljbGUiOiIiLCJub24tZHJvcHBpbmctcGFydGljbGUiOiIifSx7ImZhbWlseSI6Ikh1YW5nIiwiZ2l2ZW4iOiJIdWkiLCJwYXJzZS1uYW1lcyI6ZmFsc2UsImRyb3BwaW5nLXBhcnRpY2xlIjoiIiwibm9uLWRyb3BwaW5nLXBhcnRpY2xlIjoiIn0seyJmYW1pbHkiOiJIdSIsImdpdmVuIjoiSnVuamllIiwicGFyc2UtbmFtZXMiOmZhbHNlLCJkcm9wcGluZy1wYXJ0aWNsZSI6IiIsIm5vbi1kcm9wcGluZy1wYXJ0aWNsZSI6IiJ9LHsiZmFtaWx5IjoiU2hhaCIsImdpdmVuIjoiU3llZCBNYXpoYXIiLCJwYXJzZS1uYW1lcyI6ZmFsc2UsImRyb3BwaW5nLXBhcnRpY2xlIjoiIiwibm9uLWRyb3BwaW5nLXBhcnRpY2xlIjoiIn0seyJmYW1pbHkiOiJTdSIsImdpdmVuIjoiWGluZ2d1YW5nIiwicGFyc2UtbmFtZXMiOmZhbHNlLCJkcm9wcGluZy1wYXJ0aWNsZSI6IiIsIm5vbi1kcm9wcGluZy1wYXJ0aWNsZSI6IiJ9XSwiY29udGFpbmVyLXRpdGxlIjoiSm91cm5hbCBvZiBDb2xsb2lkIGFuZCBJbnRlcmZhY2UgU2NpZW5jZSIsImNvbnRhaW5lci10aXRsZS1zaG9ydCI6IkogQ29sbG9pZCBJbnRlcmZhY2UgU2NpIiwiRE9JIjoiMTAuMTAxNi9qLmpjaXMuMjAxMS4xMS4wMTUiLCJJU1NOIjoiMDAyMTk3OTciLCJQTUlEIjoiMjIxMzgyNjkiLCJpc3N1ZWQiOnsiZGF0ZS1wYXJ0cyI6W1syMDEyLDIsMTVdXX0sInBhZ2UiOiI1NDAtNTQ2IiwiYWJzdHJhY3QiOiJTaWduaWZpY2FudCBjb25jZXJucyBoYXZlIGJlZW4gcmFpc2VkIG92ZXIgcG9sbHV0aW9uIG9mIGFudGliaW90aWNzIGluY2x1ZGluZyB0ZXRyYWN5Y2xpbmVzIGluIGFxdWF0aWMgZW52aXJvbm1lbnRzIGluIHJlY2VudCB5ZWFycy4gR3JhcGhlbmUgb3hpZGUgKEdPKSBpcyBhIHBvdGVudGlhbCBlZmZlY3RpdmUgYWJzb3JiZW50IGZvciB0ZXRyYWN5Y2xpbmUgYW50aWJpb3RpY3MgYW5kIGNhbiBiZSB1c2VkIHRvIHJlbW92ZSB0aGVtIGZyb20gYXF1ZW91cyBzb2x1dGlvbi4gVGV0cmFjeWNsaW5lIHN0cm9uZ2x5IGRlcG9zaXRlZCBvbiB0aGUgR08gc3VyZmFjZSB2aWEgz4Atz4AgaW50ZXJhY3Rpb24gYW5kIGNhdGlvbi3PgCBib25kaW5nLiBUaGUgYWRzb3JwdGlvbiBpc290aGVybSBmaXRzIExhbmdtdWlyIGFuZCBUZW1raW4gbW9kZWxzIHdlbGwsIGFuZCB0aGUgdGhlb3JldGljYWwgbWF4aW11bSBvZiBhZHNvcnB0aW9uIGNhcGFjaXR5IGNhbGN1bGF0ZWQgYnkgTGFuZ211aXIgbW9kZWwgaXMgMzEzbWdnIC0xLCB3aGljaCBpcyBhcHByb3hpbWF0ZWx5IGluIGEgY2xvc2UgYWdyZWVtZW50IHdpdGggdGhlIG1lYXN1cmVkIGRhdGEuIFRoZSBraW5ldGljcyBvZiBhZHNvcnB0aW9uIGZpdHMgcHNldWRvLXNlY29uZC1vcmRlciBtb2RlbCBwZXJmZWN0bHksIGFuZCBpdCBoYXMgYSBiZXR0ZXIgcmF0ZSBjb25zdGFudCBvZiBzb3JwdGlvbiAoayksIDAuMDY1Z21nIC0xaCAtMSwgdGhhbiBvdGhlciBhZHNvcmJlbnRzLiBUaGUgYWRzb3JwdGlvbiBjYXBhY2l0aWVzIG9mIHRldHJhY3ljbGluZSBvbiBHTyBkZWNyZWFzZWQgd2l0aCB0aGUgaW5jcmVhc2UgaW4gcEggb3IgTmEgKyBjb25jZW50cmF0aW9uLiBUaGUgYWRzb3JwdGlvbiBpc290aGVybXMgb2Ygb3h5dGV0cmFjeWNsaW5lIGFuZCBkb3h5Y3ljbGluZSBvbiBHTyB3ZXJlIGRpc2N1c3NlZCBhbmQgY29tcGFyZWQuIMKpIDIwMTEuIiwiaXNzdWUiOiIxIiwidm9sdW1lIjoiMzY4In0sImlzVGVtcG9yYXJ5IjpmYWxzZX1dfQ==&quot;,&quot;citationItems&quot;:[{&quot;id&quot;:&quot;2aceb301-f86b-31d9-a0af-b5ea54ddacfd&quot;,&quot;itemData&quot;:{&quot;type&quot;:&quot;article-journal&quot;,&quot;id&quot;:&quot;2aceb301-f86b-31d9-a0af-b5ea54ddacfd&quot;,&quot;title&quot;:&quot;The role of graphene oxide and graphene oxide-based nanomaterials in the removal of pharmaceuticals from aqueous media: a review&quot;,&quot;author&quot;:[{&quot;family&quot;:&quot;Khan&quot;,&quot;given&quot;:&quot;Ayub&quot;,&quot;parse-names&quot;:false,&quot;dropping-particle&quot;:&quot;&quot;,&quot;non-dropping-particle&quot;:&quot;&quot;},{&quot;family&quot;:&quot;Wang&quot;,&quot;given&quot;:&quot;Jian&quot;,&quot;parse-names&quot;:false,&quot;dropping-particle&quot;:&quot;&quot;,&quot;non-dropping-particle&quot;:&quot;&quot;},{&quot;family&quot;:&quot;Li&quot;,&quot;given&quot;:&quot;Jun&quot;,&quot;parse-names&quot;:false,&quot;dropping-particle&quot;:&quot;&quot;,&quot;non-dropping-particle&quot;:&quot;&quot;},{&quot;family&quot;:&quot;Wang&quot;,&quot;given&quot;:&quot;Xiangxue&quot;,&quot;parse-names&quot;:false,&quot;dropping-particle&quot;:&quot;&quot;,&quot;non-dropping-particle&quot;:&quot;&quot;},{&quot;family&quot;:&quot;Chen&quot;,&quot;given&quot;:&quot;Zhongshan&quot;,&quot;parse-names&quot;:false,&quot;dropping-particle&quot;:&quot;&quot;,&quot;non-dropping-particle&quot;:&quot;&quot;},{&quot;family&quot;:&quot;Alsaedi&quot;,&quot;given&quot;:&quot;Ahmed&quot;,&quot;parse-names&quot;:false,&quot;dropping-particle&quot;:&quot;&quot;,&quot;non-dropping-particle&quot;:&quot;&quot;},{&quot;family&quot;:&quot;Hayat&quot;,&quot;given&quot;:&quot;Tasawar&quot;,&quot;parse-names&quot;:false,&quot;dropping-particle&quot;:&quot;&quot;,&quot;non-dropping-particle&quot;:&quot;&quot;},{&quot;family&quot;:&quot;Chen&quot;,&quot;given&quot;:&quot;Yuantao&quot;,&quot;parse-names&quot;:false,&quot;dropping-particle&quot;:&quot;&quot;,&quot;non-dropping-particle&quot;:&quot;&quot;},{&quot;family&quot;:&quot;Wang&quot;,&quot;given&quot;:&quot;Xiangke&quot;,&quot;parse-names&quot;:false,&quot;dropping-particle&quot;:&quot;&quot;,&quot;non-dropping-particle&quot;:&quot;&quot;}],&quot;container-title&quot;:&quot;Environmental Science and Pollution Research&quot;,&quot;DOI&quot;:&quot;10.1007/s11356-017-8388-8&quot;,&quot;ISSN&quot;:&quot;16147499&quot;,&quot;PMID&quot;:&quot;28111721&quot;,&quot;issued&quot;:{&quot;date-parts&quot;:[[2017,3,1]]},&quot;page&quot;:&quot;7938-7958&quot;,&quot;abstract&quot;:&quot;In this review paper, the ill effects of pharmaceuticals (PhAs) on the environment and their adsorption on graphene oxide (GO) and graphene oxide-based (GO-based) nanomaterials have been summarised and discussed. The adsorption of prominent PhAs discussed herein includes beta-blockers (atenolol and propranolol), antibiotics (tetracycline, ciprofloxacin and sulfamethoxazole), pharmaceutically active compounds (carbamazepine) and analgesics such as diclofenac. The adsorption of PhAs strictly depends upon the experimental conditions such as pH, adsorbent and adsorbate concentrations, temperature, ionic strength, etc. To understand the adsorption mechanism and feasibility of the adsorption process, the adsorption isotherms, thermodynamics and kinetic studies were also considered. Except for some cases, GO and its derivatives show excellent adsorption capacities for PhAs, which is crucial for their applications in the environmental pollution cleanup.&quot;,&quot;publisher&quot;:&quot;Springer Verlag&quot;,&quot;issue&quot;:&quot;9&quot;,&quot;volume&quot;:&quot;24&quot;,&quot;container-title-short&quot;:&quot;&quot;},&quot;isTemporary&quot;:false},{&quot;id&quot;:&quot;75e469eb-7b84-32b9-bd4b-b35288875779&quot;,&quot;itemData&quot;:{&quot;type&quot;:&quot;article-journal&quot;,&quot;id&quot;:&quot;75e469eb-7b84-32b9-bd4b-b35288875779&quot;,&quot;title&quot;:&quot;Adsorption and removal of tetracycline antibiotics from aqueous solution by graphene oxide&quot;,&quot;author&quot;:[{&quot;family&quot;:&quot;Gao&quot;,&quot;given&quot;:&quot;Yuan&quot;,&quot;parse-names&quot;:false,&quot;dropping-particle&quot;:&quot;&quot;,&quot;non-dropping-particle&quot;:&quot;&quot;},{&quot;family&quot;:&quot;Li&quot;,&quot;given&quot;:&quot;Yan&quot;,&quot;parse-names&quot;:false,&quot;dropping-particle&quot;:&quot;&quot;,&quot;non-dropping-particle&quot;:&quot;&quot;},{&quot;family&quot;:&quot;Zhang&quot;,&quot;given&quot;:&quot;Liang&quot;,&quot;parse-names&quot;:false,&quot;dropping-particle&quot;:&quot;&quot;,&quot;non-dropping-particle&quot;:&quot;&quot;},{&quot;family&quot;:&quot;Huang&quot;,&quot;given&quot;:&quot;Hui&quot;,&quot;parse-names&quot;:false,&quot;dropping-particle&quot;:&quot;&quot;,&quot;non-dropping-particle&quot;:&quot;&quot;},{&quot;family&quot;:&quot;Hu&quot;,&quot;given&quot;:&quot;Junjie&quot;,&quot;parse-names&quot;:false,&quot;dropping-particle&quot;:&quot;&quot;,&quot;non-dropping-particle&quot;:&quot;&quot;},{&quot;family&quot;:&quot;Shah&quot;,&quot;given&quot;:&quot;Syed Mazhar&quot;,&quot;parse-names&quot;:false,&quot;dropping-particle&quot;:&quot;&quot;,&quot;non-dropping-particle&quot;:&quot;&quot;},{&quot;family&quot;:&quot;Su&quot;,&quot;given&quot;:&quot;Xingguang&quot;,&quot;parse-names&quot;:false,&quot;dropping-particle&quot;:&quot;&quot;,&quot;non-dropping-particle&quot;:&quot;&quot;}],&quot;container-title&quot;:&quot;Journal of Colloid and Interface Science&quot;,&quot;container-title-short&quot;:&quot;J Colloid Interface Sci&quot;,&quot;DOI&quot;:&quot;10.1016/j.jcis.2011.11.015&quot;,&quot;ISSN&quot;:&quot;00219797&quot;,&quot;PMID&quot;:&quot;22138269&quot;,&quot;issued&quot;:{&quot;date-parts&quot;:[[2012,2,15]]},&quot;page&quot;:&quot;540-546&quot;,&quot;abstract&quot;:&quot;Significant concerns have been raised over pollution of antibiotics including tetracyclines in aquatic environments in recent years. Graphene oxide (GO) is a potential effective absorbent for tetracycline antibiotics and can be used to remove them from aqueous solution. Tetracycline strongly deposited on the GO surface via π-π interaction and cation-π bonding. The adsorption isotherm fits Langmuir and Temkin models well, and the theoretical maximum of adsorption capacity calculated by Langmuir model is 313mgg -1, which is approximately in a close agreement with the measured data. The kinetics of adsorption fits pseudo-second-order model perfectly, and it has a better rate constant of sorption (k), 0.065gmg -1h -1, than other adsorbents. The adsorption capacities of tetracycline on GO decreased with the increase in pH or Na + concentration. The adsorption isotherms of oxytetracycline and doxycycline on GO were discussed and compared. © 2011.&quot;,&quot;issue&quot;:&quot;1&quot;,&quot;volume&quot;:&quot;368&quot;},&quot;isTemporary&quot;:false}]},{&quot;citationID&quot;:&quot;MENDELEY_CITATION_f5642e6a-bc5c-4f84-8135-93eca6e8922c&quot;,&quot;properties&quot;:{&quot;noteIndex&quot;:0},&quot;isEdited&quot;:false,&quot;manualOverride&quot;:{&quot;isManuallyOverridden&quot;:false,&quot;citeprocText&quot;:&quot;[107]&quot;,&quot;manualOverrideText&quot;:&quot;&quot;},&quot;citationTag&quot;:&quot;MENDELEY_CITATION_v3_eyJjaXRhdGlvbklEIjoiTUVOREVMRVlfQ0lUQVRJT05fZjU2NDJlNmEtYmM1Yy00Zjg0LTgxMzUtOTNlY2E2ZTg5MjJjIiwicHJvcGVydGllcyI6eyJub3RlSW5kZXgiOjB9LCJpc0VkaXRlZCI6ZmFsc2UsIm1hbnVhbE92ZXJyaWRlIjp7ImlzTWFudWFsbHlPdmVycmlkZGVuIjpmYWxzZSwiY2l0ZXByb2NUZXh0IjoiWzEwN10iLCJtYW51YWxPdmVycmlkZVRleHQiOiIifSwiY2l0YXRpb25JdGVtcyI6W3siaWQiOiIyMGVmODA4Zi0zYTE1LTM0ZTMtODcwMS0yMWZiNzE5OTFiZjMiLCJpdGVtRGF0YSI6eyJ0eXBlIjoiYXJ0aWNsZSIsImlkIjoiMjBlZjgwOGYtM2ExNS0zNGUzLTg3MDEtMjFmYjcxOTkxYmYzIiwidGl0bGUiOiJHcmFwaGVuZSBjb21wb3NpdGVzIGFzIGR5ZSBhZHNvcmJlbnRzOiBSZXZpZXciLCJhdXRob3IiOlt7ImZhbWlseSI6Ikt5emFzIiwiZ2l2ZW4iOiJHZW9yZ2UgWi4iLCJwYXJzZS1uYW1lcyI6ZmFsc2UsImRyb3BwaW5nLXBhcnRpY2xlIjoiIiwibm9uLWRyb3BwaW5nLXBhcnRpY2xlIjoiIn0seyJmYW1pbHkiOiJEZWxpeWFubmkiLCJnaXZlbiI6IkVsZW5pIEEuIiwicGFyc2UtbmFtZXMiOmZhbHNlLCJkcm9wcGluZy1wYXJ0aWNsZSI6IiIsIm5vbi1kcm9wcGluZy1wYXJ0aWNsZSI6IiJ9LHsiZmFtaWx5IjoiQmlraWFyaXMiLCJnaXZlbiI6IkRpbWl0cmlvcyBOLiIsInBhcnNlLW5hbWVzIjpmYWxzZSwiZHJvcHBpbmctcGFydGljbGUiOiIiLCJub24tZHJvcHBpbmctcGFydGljbGUiOiIifSx7ImZhbWlseSI6Ik1pdHJvcG91bG9zIiwiZ2l2ZW4iOiJBdGhhbmFzaW9zIEMuIiwicGFyc2UtbmFtZXMiOmZhbHNlLCJkcm9wcGluZy1wYXJ0aWNsZSI6IiIsIm5vbi1kcm9wcGluZy1wYXJ0aWNsZSI6IiJ9XSwiY29udGFpbmVyLXRpdGxlIjoiQ2hlbWljYWwgRW5naW5lZXJpbmcgUmVzZWFyY2ggYW5kIERlc2lnbiIsIkRPSSI6IjEwLjEwMTYvai5jaGVyZC4yMDE3LjExLjAwNiIsIklTU04iOiIwMjYzODc2MiIsImlzc3VlZCI6eyJkYXRlLXBhcnRzIjpbWzIwMTgsMSwxXV19LCJwYWdlIjoiNzUtODgiLCJhYnN0cmFjdCI6Ik9uZSBvZiB0aGUgbW9zdCBpbXBvcnRhbnQgZGVjb250YW1pbmF0aW9uIHRlY2huaXF1ZXMgaXMgY29uc2lkZXJlZCB0byBiZSBhZHNvcnB0aW9uLiBJdCBpcyBmYXN0LCBzaW1wbGUsIGxvdy1jb3N0IHdpdGggbWFueSBvcHBvcnR1bml0aWVzIHRvIG1vZGlmeSB0aGUgaW5pdGlhbCBtYXRlcmlhbHMgYWZ0ZXIgYXBwcm9wcmlhdGUgc3ludGhlc2lzIHJvdXRlcyBldGMuIE51bWVyb3VzIGFkc29yYmVudCBtYXRlcmlhbHMgYXJlIHByZXBhcmVkIHRoZSBsYXN0IHllYXJzIGhhdmluZyBhcyB1bHRpbWF0ZSBzY29wZSB0byByZW1vdmUgc29tZSB0b3hpYyBwb2xsdXRhbnRzIGVzcGVjaWFsbHkgZnJvbSBjb250YW1pbmF0ZWQgd2F0ZXJzIChlZmZsdWVudHMgb3JpZ2luYXRlZCBmcm9tIGluZHVzdHJpZXMpLiBCdXQgdGhlIGNvbXBvc2l0aW9uIG9mIGVhY2ggdHlwZSBvZiBlZmZsdWVudHMgaXMgdmFyeWluZy4gRHllcyBhcmUgc29tZSBtYWpvciBjb21wb25lbnRzIG9mIGluZHVzdHJpYWwgd2FzdGV3YXRlcnMuIEluIHRoZSBsYXN0IHllYXJzLCBncmFwaGVuZSBhdHRyYWN0ZWQgbWFueSByZXNlYXJjaGVycyBlbXBsb3lpbmcgd2l0aCBhZHNvcnB0aW9uIHRlY2huaXF1ZSwgYmVjYXVzZSBvZiBpdHMgZXhjZWxsZW50IHByb3BlcnRpZXMgYW5kIHR3by1kaW1lbnNpb25hbCBzdHJ1Y3R1cmUuIFJlc2VhcmNoZXJzIHN0YXJ0ZWQgdG8gc3ludGhlc2l6ZSBtb3JlIGVmZmVjdGl2ZSBncmFwaGVuZSBhZHNvcmJlbnRzIG1ha2luZyBzb21lIGFkZGl0aW9ucyB0byBpbml0aWFsIHN0cnVjdHVyZSwgcHJlcGFyaW5nIG1hbnkgZ3JhcGhlbmUgY29tcG9zaXRlcy4gVGhpcyByZXZpZXcgc3VtbWFyaXplcyB0aGUgaW1wb3J0YW50IGNvbnRyaWJ1dGlvbiBvZiBncmFwaGVuZSBjb21wb3NpdGVzIHRvIGFkc29ycHRpb24gdGVjaG5pcXVlLiBNYW55IHByZXBhcmF0aW9uIHJvdXRlcyBvZiBncmFwaGVuZSBjb21wb3NpdGVzIGFyZSBnaXZlbiBhbG9uZyB3aXRoIHRoZSByZXNwZWN0aXZlIGNoYXJhY3Rlcml6YXRpb24gdGVjaG5pcXVlcywgcHJvcGVydGllcyBvZiB0aGUgbWF0ZXJpYWxzLCBhbmQgb2YgY291cnNlIGRldGFpbGVkIGFkc29ycHRpb24gZXZhbHVhdGlvbiBvZiBncmFwaGVuZSBjb21wb3NpdGVzLiBUaGUgbGF0dGVyIGlzIGJhc2VkIG9uIHNvbWUgYWRzb3JwdGlvbiBwYXJhbWV0ZXJzIGFzIG1heGltdW0gYWRzb3JwdGlvbiBjYXBhY2l0eSwga2luZXRpYyBiZWhhdmlvciwgdGhlcm1vZHluYW1pY3MsIGFuZCBwb3NzaWJsZSByZXVzZSBhYmlsaXR5LiBUaGUgZGF0YSBjbGVhcmx5IGRlbW9uc3RyYXRlIHRoYXQgdGhlIGFkc29ycHRpb24gY2FwYWNpdHkgb2YgZ3JhcGhlbmUgY29tcG9zaXRlcyBpcyB2ZXJ5IGhpZ2ggKHVwIHRvIDEzMDAgbWcvZyBkZXBlbmRpbmcgb24gdGhlIGR5ZSBtb2xlY3VsZSkuIFRoZSBtYWpvcml0eSBvZiB3b3JrcyBoYXMgYmVlbiBzdWNjZXNzZnVsbHkgZml0dGVkIHRvIExhbmdtdWlyIGlzb3RoZXJtIG1vZGVsIGFuZCBwc2V1ZG8tc2Vjb25kIG9yZGVyIGtpbmV0aWMgZXF1YXRpb24uIFRvIGhpZ2hsaWdodCB0aGUgc3VwZXJpb3JpdHkgb2YgZ3JhcGhlbmUgY29tcG9zaXRlcywgY29tcGFyaXNvbiB3aXRoIG90aGVyIGFkc29yYmVudHMgaXMgbWFuZGF0b3J5LiBUaGlzIHdvcmsgc3VtbWFyaXplcyB0aGUgdmVyeSByZWNlbnRseSBwdWJsaXNoZWQgd29ya3Mgb2YgdGhlIGxhc3QgeWVhcnMuIiwicHVibGlzaGVyIjoiSW5zdGl0dXRpb24gb2YgQ2hlbWljYWwgRW5naW5lZXJzIiwidm9sdW1lIjoiMTI5IiwiY29udGFpbmVyLXRpdGxlLXNob3J0IjoiIn0sImlzVGVtcG9yYXJ5IjpmYWxzZX1dfQ==&quot;,&quot;citationItems&quot;:[{&quot;id&quot;:&quot;20ef808f-3a15-34e3-8701-21fb71991bf3&quot;,&quot;itemData&quot;:{&quot;type&quot;:&quot;article&quot;,&quot;id&quot;:&quot;20ef808f-3a15-34e3-8701-21fb71991bf3&quot;,&quot;title&quot;:&quot;Graphene composites as dye adsorbents: Review&quot;,&quot;author&quot;:[{&quot;family&quot;:&quot;Kyzas&quot;,&quot;given&quot;:&quot;George Z.&quot;,&quot;parse-names&quot;:false,&quot;dropping-particle&quot;:&quot;&quot;,&quot;non-dropping-particle&quot;:&quot;&quot;},{&quot;family&quot;:&quot;Deliyanni&quot;,&quot;given&quot;:&quot;Eleni A.&quot;,&quot;parse-names&quot;:false,&quot;dropping-particle&quot;:&quot;&quot;,&quot;non-dropping-particle&quot;:&quot;&quot;},{&quot;family&quot;:&quot;Bikiaris&quot;,&quot;given&quot;:&quot;Dimitrios N.&quot;,&quot;parse-names&quot;:false,&quot;dropping-particle&quot;:&quot;&quot;,&quot;non-dropping-particle&quot;:&quot;&quot;},{&quot;family&quot;:&quot;Mitropoulos&quot;,&quot;given&quot;:&quot;Athanasios C.&quot;,&quot;parse-names&quot;:false,&quot;dropping-particle&quot;:&quot;&quot;,&quot;non-dropping-particle&quot;:&quot;&quot;}],&quot;container-title&quot;:&quot;Chemical Engineering Research and Design&quot;,&quot;DOI&quot;:&quot;10.1016/j.cherd.2017.11.006&quot;,&quot;ISSN&quot;:&quot;02638762&quot;,&quot;issued&quot;:{&quot;date-parts&quot;:[[2018,1,1]]},&quot;page&quot;:&quot;75-88&quot;,&quot;abstract&quot;:&quot;One of the most important decontamination techniques is considered to be adsorption. It is fast, simple, low-cost with many opportunities to modify the initial materials after appropriate synthesis routes etc. Numerous adsorbent materials are prepared the last years having as ultimate scope to remove some toxic pollutants especially from contaminated waters (effluents originated from industries). But the composition of each type of effluents is varying. Dyes are some major components of industrial wastewaters. In the last years, graphene attracted many researchers employing with adsorption technique, because of its excellent properties and two-dimensional structure. Researchers started to synthesize more effective graphene adsorbents making some additions to initial structure, preparing many graphene composites. This review summarizes the important contribution of graphene composites to adsorption technique. Many preparation routes of graphene composites are given along with the respective characterization techniques, properties of the materials, and of course detailed adsorption evaluation of graphene composites. The latter is based on some adsorption parameters as maximum adsorption capacity, kinetic behavior, thermodynamics, and possible reuse ability. The data clearly demonstrate that the adsorption capacity of graphene composites is very high (up to 1300 mg/g depending on the dye molecule). The majority of works has been successfully fitted to Langmuir isotherm model and pseudo-second order kinetic equation. To highlight the superiority of graphene composites, comparison with other adsorbents is mandatory. This work summarizes the very recently published works of the last years.&quot;,&quot;publisher&quot;:&quot;Institution of Chemical Engineers&quot;,&quot;volume&quot;:&quot;129&quot;,&quot;container-title-short&quot;:&quot;&quot;},&quot;isTemporary&quot;:false}]},{&quot;citationID&quot;:&quot;MENDELEY_CITATION_f7210450-7748-438a-a7e7-9de17b3b4bb8&quot;,&quot;properties&quot;:{&quot;noteIndex&quot;:0},&quot;isEdited&quot;:false,&quot;manualOverride&quot;:{&quot;isManuallyOverridden&quot;:false,&quot;citeprocText&quot;:&quot;[95,108]&quot;,&quot;manualOverrideText&quot;:&quot;&quot;},&quot;citationTag&quot;:&quot;MENDELEY_CITATION_v3_eyJjaXRhdGlvbklEIjoiTUVOREVMRVlfQ0lUQVRJT05fZjcyMTA0NTAtNzc0OC00MzhhLWE3ZTctOWRlMTdiM2I0YmI4IiwicHJvcGVydGllcyI6eyJub3RlSW5kZXgiOjB9LCJpc0VkaXRlZCI6ZmFsc2UsIm1hbnVhbE92ZXJyaWRlIjp7ImlzTWFudWFsbHlPdmVycmlkZGVuIjpmYWxzZSwiY2l0ZXByb2NUZXh0IjoiWzk1LDEwOF0iLCJtYW51YWxPdmVycmlkZVRleHQiOiIifSwiY2l0YXRpb25JdGVtcyI6W3siaWQiOiI0NzI0MGNhNC1lNWUxLTNkZWMtYjYyYS1jYjNhYWU1NThkOTEiLCJpdGVtRGF0YSI6eyJ0eXBlIjoiYXJ0aWNsZSIsImlkIjoiNDcyNDBjYTQtZTVlMS0zZGVjLWI2MmEtY2IzYWFlNTU4ZDkxIiwidGl0bGUiOiJDYXJib24gZG90cyBmb3IgbXVsdGlwb2xsdXRhbnQgd2F0ZXIgdHJlYXRtZW50OiBQcmVwYXJhdGlvbiwgZmVhdHVyZXMsIGFuZCBhcHBsaWNhdGlvbnMiLCJhdXRob3IiOlt7ImZhbWlseSI6IldhbmciLCJnaXZlbiI6IkJhbyBZaW5nIiwicGFyc2UtbmFtZXMiOmZhbHNlLCJkcm9wcGluZy1wYXJ0aWNsZSI6IiIsIm5vbi1kcm9wcGluZy1wYXJ0aWNsZSI6IiJ9LHsiZmFtaWx5IjoiWHUiLCJnaXZlbiI6Ikh1YW4gWWFuIiwicGFyc2UtbmFtZXMiOmZhbHNlLCJkcm9wcGluZy1wYXJ0aWNsZSI6IiIsIm5vbi1kcm9wcGluZy1wYXJ0aWNsZSI6IiJ9LHsiZmFtaWx5IjoiTGkiLCJnaXZlbiI6IkJvIiwicGFyc2UtbmFtZXMiOmZhbHNlLCJkcm9wcGluZy1wYXJ0aWNsZSI6IiIsIm5vbi1kcm9wcGluZy1wYXJ0aWNsZSI6IiJ9XSwiY29udGFpbmVyLXRpdGxlIjoiU2VwYXJhdGlvbiBhbmQgUHVyaWZpY2F0aW9uIFRlY2hub2xvZ3kiLCJjb250YWluZXItdGl0bGUtc2hvcnQiOiJTZXAgUHVyaWYgVGVjaG5vbCIsIkRPSSI6IjEwLjEwMTYvai5zZXBwdXIuMjAyNS4xMzQyNjUiLCJJU1NOIjoiMTg3MzM3OTQiLCJpc3N1ZWQiOnsiZGF0ZS1wYXJ0cyI6W1syMDI1LDEyLDE5XV19LCJhYnN0cmFjdCI6IkNhcmJvbiBkb3RzIChDRHMpIGhhdmUgZW1lcmdlZCBhcyBhIHZlcnNhdGlsZSBjbGFzcyBvZiBuYW5vbWF0ZXJpYWxzIHdpdGggdW5pcXVlIHN0cnVjdHVyYWwsIG9wdGljYWwsIGFuZCBiaW9jb21wYXRpYmxlIHByb3BlcnRpZXMsIGVuYWJsaW5nIHRoZWlyIHdpZGVzcHJlYWQgYXBwbGljYXRpb25zIGluIHZhcmlvdXMgZmllbGRzLiBUaGlzIHdvcmsgY29tcHJlaGVuc2l2ZWx5IHJldmlld3MgdGhlIHByZXBhcmF0aW9uIG1ldGhvZHMsIGZ1bmN0aW9uYWxpemF0aW9uIHN0cmF0ZWdpZXMsIHN0cnVjdHVyYWwgY2hhcmFjdGVyaXN0aWNzLCBhbmQgcHJvcGVydGllcyBvZiBDRHMsIGZvY3VzaW5nIG9uIHRoZWlyIGFwcGxpY2F0aW9ucyBpbiBzZW5zaW5nLCBhZHNvcnB0aW9uLCBhbmQgY2F0YWx5c2lzLiBUaGUgY3JpdGljYWwgcm9sZSBvZiBwcmVwYXJhdGlvbiBjb25kaXRpb25zIGluIGRldGVybWluaW5nIHRoZSBwaG90b2x1bWluZXNjZW5jZSBhbmQgc3VyZmFjZSBmdW5jdGlvbmFsaXR5IG9mIENEcyBpcyBzeXN0ZW1hdGljYWxseSBvdXRsaW5lZC4gRnVydGhlcm1vcmUsIHdlIHRob3JvdWdobHkgZXhhbWluZSB0aGUgcG90ZW50aWFsIG9mIENEcyBpbiBwb2xsdXRhbnQgYWRzb3JwdGlvbiwgY2F0YWx5dGljIGRlZ3JhZGF0aW9uLCBhbmQgZW52aXJvbm1lbnRhbCBtb25pdG9yaW5nLCBoaWdobGlnaHRpbmcgdGhlIGltcG9ydGFuY2Ugb2YgdGFpbG9yaW5nIHRoZWlyIHByb3BlcnRpZXMgZm9yIHRhcmdldGVkIGFwcGxpY2F0aW9ucyBpbiBlbnZpcm9ubWVudGFsIHJlbWVkaWF0aW9uLiBCeSBicmlkZ2luZyB0aGUgZ2FwIGJldHdlZW4gZnVuZGFtZW50YWwgcmVzZWFyY2ggYW5kIHByYWN0aWNhbCBhcHBsaWNhdGlvbnMsIHRoaXMgcmV2aWV3IGFpbXMgdG8gaW5zcGlyZSBmdXR1cmUgaW5ub3ZhdGlvbnMgaW4gdGhlIGRlc2lnbiBhbmQgdXRpbGl6YXRpb24gb2YgQ0RzIGZvciBhZHZhbmNlZCBlbnZpcm9ubWVudGFsIHRlY2hub2xvZ2llcyB3aGlsZSBhZGRyZXNzaW5nIHRoZSBrZXkgY2hhbGxlbmdlcyBhbmQgb3Bwb3J0dW5pdGllcyBpbiB0aGlzIHJhcGlkbHkgZXZvbHZpbmcgZmllbGQuIiwicHVibGlzaGVyIjoiRWxzZXZpZXIgQi5WLiIsInZvbHVtZSI6IjM3NyJ9LCJpc1RlbXBvcmFyeSI6ZmFsc2V9LHsiaWQiOiI1NWY5ZjI3ZS0xMjNhLTM4NTYtYWQwMC1lZjBmMTBmY2JkYzciLCJpdGVtRGF0YSI6eyJ0eXBlIjoiYXJ0aWNsZS1qb3VybmFsIiwiaWQiOiI1NWY5ZjI3ZS0xMjNhLTM4NTYtYWQwMC1lZjBmMTBmY2JkYzciLCJ0aXRsZSI6IkhlbGljYWwgbWljcm90dWJ1bGVzIG9mIGdyYXBoaXRpYyBjYXJib24iLCJhdXRob3IiOlt7ImZhbWlseSI6IklpamltYSIsImdpdmVuIjoiU3VtaW8iLCJwYXJzZS1uYW1lcyI6ZmFsc2UsImRyb3BwaW5nLXBhcnRpY2xlIjoiIiwibm9uLWRyb3BwaW5nLXBhcnRpY2xlIjoiIn1dLCJjb250YWluZXItdGl0bGUiOiJOYXR1cmUiLCJjb250YWluZXItdGl0bGUtc2hvcnQiOiJOYXR1cmUiLCJpc3N1ZWQiOnsiZGF0ZS1wYXJ0cyI6W1sxOTkxXV19LCJwYWdlIjoiNTYtNTgiLCJ2b2x1bWUiOiIzNTQifSwiaXNUZW1wb3JhcnkiOmZhbHNlfV19&quot;,&quot;citationItems&quot;:[{&quot;id&quot;:&quot;47240ca4-e5e1-3dec-b62a-cb3aae558d91&quot;,&quot;itemData&quot;:{&quot;type&quot;:&quot;article&quot;,&quot;id&quot;:&quot;47240ca4-e5e1-3dec-b62a-cb3aae558d91&quot;,&quot;title&quot;:&quot;Carbon dots for multipollutant water treatment: Preparation, features, and applications&quot;,&quot;author&quot;:[{&quot;family&quot;:&quot;Wang&quot;,&quot;given&quot;:&quot;Bao Ying&quot;,&quot;parse-names&quot;:false,&quot;dropping-particle&quot;:&quot;&quot;,&quot;non-dropping-particle&quot;:&quot;&quot;},{&quot;family&quot;:&quot;Xu&quot;,&quot;given&quot;:&quot;Huan Yan&quot;,&quot;parse-names&quot;:false,&quot;dropping-particle&quot;:&quot;&quot;,&quot;non-dropping-particle&quot;:&quot;&quot;},{&quot;family&quot;:&quot;Li&quot;,&quot;given&quot;:&quot;Bo&quot;,&quot;parse-names&quot;:false,&quot;dropping-particle&quot;:&quot;&quot;,&quot;non-dropping-particle&quot;:&quot;&quot;}],&quot;container-title&quot;:&quot;Separation and Purification Technology&quot;,&quot;container-title-short&quot;:&quot;Sep Purif Technol&quot;,&quot;DOI&quot;:&quot;10.1016/j.seppur.2025.134265&quot;,&quot;ISSN&quot;:&quot;18733794&quot;,&quot;issued&quot;:{&quot;date-parts&quot;:[[2025,12,19]]},&quot;abstract&quot;:&quot;Carbon dots (CDs) have emerged as a versatile class of nanomaterials with unique structural, optical, and biocompatible properties, enabling their widespread applications in various fields. This work comprehensively reviews the preparation methods, functionalization strategies, structural characteristics, and properties of CDs, focusing on their applications in sensing, adsorption, and catalysis. The critical role of preparation conditions in determining the photoluminescence and surface functionality of CDs is systematically outlined. Furthermore, we thoroughly examine the potential of CDs in pollutant adsorption, catalytic degradation, and environmental monitoring, highlighting the importance of tailoring their properties for targeted applications in environmental remediation. By bridging the gap between fundamental research and practical applications, this review aims to inspire future innovations in the design and utilization of CDs for advanced environmental technologies while addressing the key challenges and opportunities in this rapidly evolving field.&quot;,&quot;publisher&quot;:&quot;Elsevier B.V.&quot;,&quot;volume&quot;:&quot;377&quot;},&quot;isTemporary&quot;:false},{&quot;id&quot;:&quot;55f9f27e-123a-3856-ad00-ef0f10fcbdc7&quot;,&quot;itemData&quot;:{&quot;type&quot;:&quot;article-journal&quot;,&quot;id&quot;:&quot;55f9f27e-123a-3856-ad00-ef0f10fcbdc7&quot;,&quot;title&quot;:&quot;Helical microtubules of graphitic carbon&quot;,&quot;author&quot;:[{&quot;family&quot;:&quot;Iijima&quot;,&quot;given&quot;:&quot;Sumio&quot;,&quot;parse-names&quot;:false,&quot;dropping-particle&quot;:&quot;&quot;,&quot;non-dropping-particle&quot;:&quot;&quot;}],&quot;container-title&quot;:&quot;Nature&quot;,&quot;container-title-short&quot;:&quot;Nature&quot;,&quot;issued&quot;:{&quot;date-parts&quot;:[[1991]]},&quot;page&quot;:&quot;56-58&quot;,&quot;volume&quot;:&quot;354&quot;},&quot;isTemporary&quot;:false}]},{&quot;citationID&quot;:&quot;MENDELEY_CITATION_82e6588b-bc11-4479-9283-e6ba9668fa88&quot;,&quot;properties&quot;:{&quot;noteIndex&quot;:0},&quot;isEdited&quot;:false,&quot;manualOverride&quot;:{&quot;isManuallyOverridden&quot;:false,&quot;citeprocText&quot;:&quot;[109,110]&quot;,&quot;manualOverrideText&quot;:&quot;&quot;},&quot;citationTag&quot;:&quot;MENDELEY_CITATION_v3_eyJjaXRhdGlvbklEIjoiTUVOREVMRVlfQ0lUQVRJT05fODJlNjU4OGItYmMxMS00NDc5LTkyODMtZTZiYTk2NjhmYTg4IiwicHJvcGVydGllcyI6eyJub3RlSW5kZXgiOjB9LCJpc0VkaXRlZCI6ZmFsc2UsIm1hbnVhbE92ZXJyaWRlIjp7ImlzTWFudWFsbHlPdmVycmlkZGVuIjpmYWxzZSwiY2l0ZXByb2NUZXh0IjoiWzEwOSwxMTBdIiwibWFudWFsT3ZlcnJpZGVUZXh0IjoiIn0sImNpdGF0aW9uSXRlbXMiOlt7ImlkIjoiMjQ2MzVjZjYtMzI5Mi0zMzMwLTkwZjYtN2Y3M2NkZjE3YjE0IiwiaXRlbURhdGEiOnsidHlwZSI6ImFydGljbGUtam91cm5hbCIsImlkIjoiMjQ2MzVjZjYtMzI5Mi0zMzMwLTkwZjYtN2Y3M2NkZjE3YjE0IiwidGl0bGUiOiJDYXJib24gTmFub3R1YmVzOiBQcmVzZW50IGFuZCBGdXR1cmUgQ29tbWVyY2lhbCBBcHBsaWNhdGlvbnMiLCJhdXRob3IiOlt7ImZhbWlseSI6IlZvbGRlciIsImdpdmVuIjoiTWljaGFlbCBGIEwiLCJwYXJzZS1uYW1lcyI6ZmFsc2UsImRyb3BwaW5nLXBhcnRpY2xlIjoiIiwibm9uLWRyb3BwaW5nLXBhcnRpY2xlIjoiRGUifSx7ImZhbWlseSI6IlRhd2ZpY2siLCJnaXZlbiI6IlNhbWVoIEgiLCJwYXJzZS1uYW1lcyI6ZmFsc2UsImRyb3BwaW5nLXBhcnRpY2xlIjoiIiwibm9uLWRyb3BwaW5nLXBhcnRpY2xlIjoiIn0seyJmYW1pbHkiOiJCYXVnaG1hbiIsImdpdmVuIjoiUmF5IEgiLCJwYXJzZS1uYW1lcyI6ZmFsc2UsImRyb3BwaW5nLXBhcnRpY2xlIjoiIiwibm9uLWRyb3BwaW5nLXBhcnRpY2xlIjoiIn0seyJmYW1pbHkiOiJIYXJ0IiwiZ2l2ZW4iOiJBIEpvaG4iLCJwYXJzZS1uYW1lcyI6ZmFsc2UsImRyb3BwaW5nLXBhcnRpY2xlIjoiIiwibm9uLWRyb3BwaW5nLXBhcnRpY2xlIjoiIn1dLCJjb250YWluZXItdGl0bGUiOiJTY2llbmNlIiwiY29udGFpbmVyLXRpdGxlLXNob3J0IjoiU2NpZW5jZSAoMTk3OSkiLCJVUkwiOiJodHRwczovL3d3dy5zY2llbmNlLm9yZyIsImlzc3VlZCI6eyJkYXRlLXBhcnRzIjpbWzIwMTNdXX0sInBhZ2UiOiI1MzUtNTM5IiwiYWJzdHJhY3QiOiJXb3JsZHdpZGUgY29tbWVyY2lhbCBpbnRlcmVzdCBpbiBjYXJib24gbmFub3R1YmVzIChDTlRzKSBpcyByZWZsZWN0ZWQgaW4gYSBwcm9kdWN0aW9uIGNhcGFjaXR5IHRoYXQgcHJlc2VudGx5IGV4Y2VlZHMgc2V2ZXJhbCB0aG91c2FuZCB0b25zIHBlciB5ZWFyLiBDdXJyZW50bHksIGJ1bGsgQ05UIHBvd2RlcnMgYXJlIGluY29ycG9yYXRlZCBpbiBkaXZlcnNlIGNvbW1lcmNpYWwgcHJvZHVjdHMgcmFuZ2luZyBmcm9tIHJlY2hhcmdlYWJsZSBiYXR0ZXJpZXMsIGF1dG9tb3RpdmUgcGFydHMsIGFuZCBzcG9ydGluZyBnb29kcyB0byBib2F0IGh1bGxzIGFuZCB3YXRlciBmaWx0ZXJzLiBBZHZhbmNlcyBpbiBDTlQgc3ludGhlc2lzLCBwdXJpZmljYXRpb24sIGFuZCBjaGVtaWNhbCBtb2RpZmljYXRpb24gYXJlIGVuYWJsaW5nIGludGVncmF0aW9uIG9mIENOVHMgaW4gdGhpbi1maWxtIGVsZWN0cm9uaWNzIGFuZCBsYXJnZS1hcmVhIGNvYXRpbmdzLiBBbHRob3VnaCBub3QgeWV0IHByb3ZpZGluZyBjb21wZWxsaW5nIG1lY2hhbmljYWwgc3RyZW5ndGggb3IgZWxlY3RyaWNhbCBvciB0aGVybWFsIGNvbmR1Y3Rpdml0aWVzIGZvciBtYW55IGFwcGxpY2F0aW9ucywgQ05UIHlhcm5zIGFuZCBzaGVldHMgYWxyZWFkeSBoYXZlIHByb21pc2luZyBwZXJmb3JtYW5jZSBmb3IgYXBwbGljYXRpb25zIGluY2x1ZGluZyBzdXBlcmNhcGFjaXRvcnMsIGFjdHVhdG9ycywgYW5kIGxpZ2h0d2VpZ2h0IGVsZWN0cm9tYWduZXRpYyBzaGllbGRzLiIsInZvbHVtZSI6IjMzOSJ9LCJpc1RlbXBvcmFyeSI6ZmFsc2V9LHsiaWQiOiI4Yjg3YmY0MS1kNmRmLTM0ZTItOGU2MC03NWUxYjYwYzc3YTUiLCJpdGVtRGF0YSI6eyJ0eXBlIjoiYXJ0aWNsZS1qb3VybmFsIiwiaWQiOiI4Yjg3YmY0MS1kNmRmLTM0ZTItOGU2MC03NWUxYjYwYzc3YTUiLCJ0aXRsZSI6IlJlbW92YWwgb2YgUGIoSUkpIGZyb20gYXF1ZW91cyBzb2x1dGlvbiBieSBveGlkaXplZCBtdWx0aXdhbGxlZCBjYXJib24gbmFub3R1YmVzIiwiYXV0aG9yIjpbeyJmYW1pbHkiOiJYdSIsImdpdmVuIjoiRGkiLCJwYXJzZS1uYW1lcyI6ZmFsc2UsImRyb3BwaW5nLXBhcnRpY2xlIjoiIiwibm9uLWRyb3BwaW5nLXBhcnRpY2xlIjoiIn0seyJmYW1pbHkiOiJUYW4iLCJnaXZlbiI6IlhpYW9saSIsInBhcnNlLW5hbWVzIjpmYWxzZSwiZHJvcHBpbmctcGFydGljbGUiOiIiLCJub24tZHJvcHBpbmctcGFydGljbGUiOiIifSx7ImZhbWlseSI6IkNoZW4iLCJnaXZlbiI6IkNoYW5nbHVuIiwicGFyc2UtbmFtZXMiOmZhbHNlLCJkcm9wcGluZy1wYXJ0aWNsZSI6IiIsIm5vbi1kcm9wcGluZy1wYXJ0aWNsZSI6IiJ9LHsiZmFtaWx5IjoiV2FuZyIsImdpdmVuIjoiWGlhbmdrZSIsInBhcnNlLW5hbWVzIjpmYWxzZSwiZHJvcHBpbmctcGFydGljbGUiOiIiLCJub24tZHJvcHBpbmctcGFydGljbGUiOiIifV0sImNvbnRhaW5lci10aXRsZSI6IkpvdXJuYWwgb2YgSGF6YXJkb3VzIE1hdGVyaWFscyIsImNvbnRhaW5lci10aXRsZS1zaG9ydCI6IkogSGF6YXJkIE1hdGVyIiwiRE9JIjoiMTAuMTAxNi9qLmpoYXptYXQuMjAwNy4xMC4wNTkiLCJJU1NOIjoiMDMwNDM4OTQiLCJQTUlEIjoiMTgwNTM2NDIiLCJpc3N1ZWQiOnsiZGF0ZS1wYXJ0cyI6W1syMDA4LDYsMTVdXX0sInBhZ2UiOiI0MDctNDE2IiwiYWJzdHJhY3QiOiJPeGlkaXplZCBtdWx0aXdhbGxlZCBjYXJib24gbmFub3R1YmVzIChNV0NOVHMpIHdlcmUgZW1wbG95ZWQgYXMgc29yYmVudCB0byBzdHVkeSB0aGUgc29ycHRpb24gY2hhcmFjdGVyaXN0aWMgb2YgUGIoSUkpIGZyb20gYXF1ZW91cyBzb2x1dGlvbiBhcyBhIGZ1bmN0aW9uIG9mIGNvbnRhY3QgdGltZSwgcEgsIGlvbmljIHN0cmVuZ3RoLCBmb3JlaWduIGlvbnMsIGFuZCBveGlkaXplZCBNV0NOVHMnIGNvbnRlbnRzIHVuZGVyIGFtYmllbnQgY29uZGl0aW9ucyB1c2luZyBiYXRjaCB0ZWNobmlxdWUuIFRoZSByZXN1bHRzIGluZGljYXRlIHRoYXQgc29ycHRpb24gb2YgUGIoSUkpIG9uIG94aWRpemVkIE1XQ05UcyBpcyBzdHJvbmdseSBkZXBlbmRlbnQgb24gcEggdmFsdWVzLCBhbmQgaW5kZXBlbmRlbnQgb2YgaW9uaWMgc3RyZW5ndGggYW5kIHRoZSB0eXBlIG9mIGZvcmVpZ24gaW9ucy4gVGhlIHJlbW92YWwgb2YgUGIoSUkpIHRvIG94aWRpemVkIE1XQ05UcyBpcyByYXRoZXIgcXVpY2tseSBhbmQgdGhlIGtpbmV0aWMgc29ycHRpb24gY2FuIGJlIGRlc2NyaWJlZCBieSBhIHBzZXVkby1zZWNvbmQtb3JkZXIgbW9kZWwgdmVyeSB3ZWxsLiBTb3JwdGlvbiBvZiBQYihJSSkgaXMgbWFpbmx5IGRvbWluYXRlZCBieSBzdXJmYWNlIGNvbXBsZXhhdGlvbiByYXRoZXIgdGhhbiBpb24gZXhjaGFuZ2UuIFRoZSBlZmZpY2llbnQgcmVtb3ZhbCBvZiBQYihJSSkgZnJvbSBhcXVlb3VzIHNvbHV0aW9uIGlzIGxpbWl0ZWQgYXQgcEggNy0xMC4gWC1yYXkgcGhvdG9lbGVjdHJvbiBzcGVjdHJvc2NvcHkgKFhQUykgaXMgcGVyZm9ybWVkIHRvIHN0dWR5IHRoZSBzb3JwdGlvbiBtZWNoYW5pc20gYXQgYSBtb2xlY3VsYXIgbGV2ZWwgYW5kIHRoZXJlYnkgdG8gaWRlbnRpZnkgdGhlIHNwZWNpZXMgb2YgdGhlIHNvcnB0aW9uIHByb2Nlc3Nlcy4gVGhlIDMtRCByZWxhdGlvbnNoaXAgb2YgcEgsIENlcSBhbmQgcSBpbmRpY2F0ZXMgdGhhdCBhbGwgdGhlIGRhdGEgb2YgQ2VxIC0gcSBsaWUgaW4gYSBzdHJhaWdodCBsaW5lIHdpdGggc2xvcGUgLVYvbSBhbmQgaW50ZXJjZXB0IEMwVi9tIGZvciB0aGUgc2FtZSBpbml0aWFsIGNvbmNlbnRyYXRpb24gb2YgUGIoSUkpIGFuZCBzYW1lIGNvbnRlbnQgb2Ygb3hpZGl6ZWQgTVdDTlRzIG9mIGVhY2ggZXhwZXJpbWVudGFsIGRhdGEuIMKpIDIwMDcgRWxzZXZpZXIgQi5WLiBBbGwgcmlnaHRzIHJlc2VydmVkLiIsImlzc3VlIjoiMS0zIiwidm9sdW1lIjoiMTU0In0sImlzVGVtcG9yYXJ5IjpmYWxzZX1dfQ==&quot;,&quot;citationItems&quot;:[{&quot;id&quot;:&quot;24635cf6-3292-3330-90f6-7f73cdf17b14&quot;,&quot;itemData&quot;:{&quot;type&quot;:&quot;article-journal&quot;,&quot;id&quot;:&quot;24635cf6-3292-3330-90f6-7f73cdf17b14&quot;,&quot;title&quot;:&quot;Carbon Nanotubes: Present and Future Commercial Applications&quot;,&quot;author&quot;:[{&quot;family&quot;:&quot;Volder&quot;,&quot;given&quot;:&quot;Michael F L&quot;,&quot;parse-names&quot;:false,&quot;dropping-particle&quot;:&quot;&quot;,&quot;non-dropping-particle&quot;:&quot;De&quot;},{&quot;family&quot;:&quot;Tawfick&quot;,&quot;given&quot;:&quot;Sameh H&quot;,&quot;parse-names&quot;:false,&quot;dropping-particle&quot;:&quot;&quot;,&quot;non-dropping-particle&quot;:&quot;&quot;},{&quot;family&quot;:&quot;Baughman&quot;,&quot;given&quot;:&quot;Ray H&quot;,&quot;parse-names&quot;:false,&quot;dropping-particle&quot;:&quot;&quot;,&quot;non-dropping-particle&quot;:&quot;&quot;},{&quot;family&quot;:&quot;Hart&quot;,&quot;given&quot;:&quot;A John&quot;,&quot;parse-names&quot;:false,&quot;dropping-particle&quot;:&quot;&quot;,&quot;non-dropping-particle&quot;:&quot;&quot;}],&quot;container-title&quot;:&quot;Science&quot;,&quot;container-title-short&quot;:&quot;Science (1979)&quot;,&quot;URL&quot;:&quot;https://www.science.org&quot;,&quot;issued&quot;:{&quot;date-parts&quot;:[[2013]]},&quot;page&quot;:&quot;535-539&quot;,&quot;abstract&quot;:&quot;Worldwide commercial interest in carbon nanotubes (CNTs) is reflected in a production capacity that presently exceeds several thousand tons per year. Currently, bulk CNT powders are incorporated in diverse commercial products ranging from rechargeable batteries, automotive parts, and sporting goods to boat hulls and water filters. Advances in CNT synthesis, purification, and chemical modification are enabling integration of CNTs in thin-film electronics and large-area coatings. Although not yet providing compelling mechanical strength or electrical or thermal conductivities for many applications, CNT yarns and sheets already have promising performance for applications including supercapacitors, actuators, and lightweight electromagnetic shields.&quot;,&quot;volume&quot;:&quot;339&quot;},&quot;isTemporary&quot;:false},{&quot;id&quot;:&quot;8b87bf41-d6df-34e2-8e60-75e1b60c77a5&quot;,&quot;itemData&quot;:{&quot;type&quot;:&quot;article-journal&quot;,&quot;id&quot;:&quot;8b87bf41-d6df-34e2-8e60-75e1b60c77a5&quot;,&quot;title&quot;:&quot;Removal of Pb(II) from aqueous solution by oxidized multiwalled carbon nanotubes&quot;,&quot;author&quot;:[{&quot;family&quot;:&quot;Xu&quot;,&quot;given&quot;:&quot;Di&quot;,&quot;parse-names&quot;:false,&quot;dropping-particle&quot;:&quot;&quot;,&quot;non-dropping-particle&quot;:&quot;&quot;},{&quot;family&quot;:&quot;Tan&quot;,&quot;given&quot;:&quot;Xiaoli&quot;,&quot;parse-names&quot;:false,&quot;dropping-particle&quot;:&quot;&quot;,&quot;non-dropping-particle&quot;:&quot;&quot;},{&quot;family&quot;:&quot;Chen&quot;,&quot;given&quot;:&quot;Changlun&quot;,&quot;parse-names&quot;:false,&quot;dropping-particle&quot;:&quot;&quot;,&quot;non-dropping-particle&quot;:&quot;&quot;},{&quot;family&quot;:&quot;Wang&quot;,&quot;given&quot;:&quot;Xiangke&quot;,&quot;parse-names&quot;:false,&quot;dropping-particle&quot;:&quot;&quot;,&quot;non-dropping-particle&quot;:&quot;&quot;}],&quot;container-title&quot;:&quot;Journal of Hazardous Materials&quot;,&quot;container-title-short&quot;:&quot;J Hazard Mater&quot;,&quot;DOI&quot;:&quot;10.1016/j.jhazmat.2007.10.059&quot;,&quot;ISSN&quot;:&quot;03043894&quot;,&quot;PMID&quot;:&quot;18053642&quot;,&quot;issued&quot;:{&quot;date-parts&quot;:[[2008,6,15]]},&quot;page&quot;:&quot;407-416&quot;,&quot;abstract&quot;:&quot;Oxidized multiwalled carbon nanotubes (MWCNTs) were employed as sorbent to study the sorption characteristic of Pb(II) from aqueous solution as a function of contact time, pH, ionic strength, foreign ions, and oxidized MWCNTs' contents under ambient conditions using batch technique. The results indicate that sorption of Pb(II) on oxidized MWCNTs is strongly dependent on pH values, and independent of ionic strength and the type of foreign ions. The removal of Pb(II) to oxidized MWCNTs is rather quickly and the kinetic sorption can be described by a pseudo-second-order model very well. Sorption of Pb(II) is mainly dominated by surface complexation rather than ion exchange. The efficient removal of Pb(II) from aqueous solution is limited at pH 7-10. X-ray photoelectron spectroscopy (XPS) is performed to study the sorption mechanism at a molecular level and thereby to identify the species of the sorption processes. The 3-D relationship of pH, Ceq and q indicates that all the data of Ceq - q lie in a straight line with slope -V/m and intercept C0V/m for the same initial concentration of Pb(II) and same content of oxidized MWCNTs of each experimental data. © 2007 Elsevier B.V. All rights reserved.&quot;,&quot;issue&quot;:&quot;1-3&quot;,&quot;volume&quot;:&quot;154&quot;},&quot;isTemporary&quot;:false}]},{&quot;citationID&quot;:&quot;MENDELEY_CITATION_10a9fa59-90ec-4127-bafa-18d094273402&quot;,&quot;properties&quot;:{&quot;noteIndex&quot;:0},&quot;isEdited&quot;:false,&quot;manualOverride&quot;:{&quot;isManuallyOverridden&quot;:false,&quot;citeprocText&quot;:&quot;[94,111,112]&quot;,&quot;manualOverrideText&quot;:&quot;&quot;},&quot;citationTag&quot;:&quot;MENDELEY_CITATION_v3_eyJjaXRhdGlvbklEIjoiTUVOREVMRVlfQ0lUQVRJT05fMTBhOWZhNTktOTBlYy00MTI3LWJhZmEtMThkMDk0MjczNDAyIiwicHJvcGVydGllcyI6eyJub3RlSW5kZXgiOjB9LCJpc0VkaXRlZCI6ZmFsc2UsIm1hbnVhbE92ZXJyaWRlIjp7ImlzTWFudWFsbHlPdmVycmlkZGVuIjpmYWxzZSwiY2l0ZXByb2NUZXh0IjoiWzk0LDExMSwxMTJdIiwibWFudWFsT3ZlcnJpZGVUZXh0IjoiIn0sImNpdGF0aW9uSXRlbXMiOlt7ImlkIjoiMGVlYzc4YzctNjA0OC0zNjQ3LWE1YTMtMTMyMTk2YjcxNTA4IiwiaXRlbURhdGEiOnsidHlwZSI6ImFydGljbGUiLCJpZCI6IjBlZWM3OGM3LTYwNDgtMzY0Ny1hNWEzLTEzMjE5NmI3MTUwOCIsInRpdGxlIjoiQ2FyYm9uIE5hbm9tYXRlcmlhbHMgZm9yIHRoZSBUcmVhdG1lbnQgb2YgSGVhdnkgTWV0YWwtQ29udGFtaW5hdGVkIFdhdGVyIGFuZCBFbnZpcm9ubWVudGFsIFJlbWVkaWF0aW9uIiwiYXV0aG9yIjpbeyJmYW1pbHkiOiJCYWJ5IiwiZ2l2ZW4iOiJSYWJpYSIsInBhcnNlLW5hbWVzIjpmYWxzZSwiZHJvcHBpbmctcGFydGljbGUiOiIiLCJub24tZHJvcHBpbmctcGFydGljbGUiOiIifSx7ImZhbWlseSI6IlNhaWZ1bGxhaCIsImdpdmVuIjoiQnVsbG8iLCJwYXJzZS1uYW1lcyI6ZmFsc2UsImRyb3BwaW5nLXBhcnRpY2xlIjoiIiwibm9uLWRyb3BwaW5nLXBhcnRpY2xlIjoiIn0seyJmYW1pbHkiOiJIdXNzZWluIiwiZ2l2ZW4iOiJNb2hkIFpvYmlyIiwicGFyc2UtbmFtZXMiOmZhbHNlLCJkcm9wcGluZy1wYXJ0aWNsZSI6IiIsIm5vbi1kcm9wcGluZy1wYXJ0aWNsZSI6IiJ9XSwiY29udGFpbmVyLXRpdGxlIjoiTmFub3NjYWxlIFJlc2VhcmNoIExldHRlcnMiLCJjb250YWluZXItdGl0bGUtc2hvcnQiOiJOYW5vc2NhbGUgUmVzIExldHQiLCJET0kiOiIxMC4xMTg2L3MxMTY3MS0wMTktMzE2Ny04IiwiSVNTTiI6IjE1NTYyNzZYIiwiaXNzdWVkIjp7ImRhdGUtcGFydHMiOltbMjAxOV1dfSwiYWJzdHJhY3QiOiJOYW5vdGVjaG5vbG9neSBpcyBhbiBhZHZhbmNlZCBmaWVsZCBvZiBzY2llbmNlIGhhdmluZyB0aGUgYWJpbGl0eSB0byBzb2x2ZSB0aGUgdmFyaWV0eSBvZiBlbnZpcm9ubWVudGFsIGNoYWxsZW5nZXMgYnkgY29udHJvbGxpbmcgdGhlIHNpemUgYW5kIHNoYXBlIG9mIHRoZSBtYXRlcmlhbHMgYXQgYSBuYW5vc2NhbGUuIENhcmJvbiBuYW5vbWF0ZXJpYWxzIGFyZSB1bmlxdWUgYmVjYXVzZSBvZiB0aGVpciBub250b3hpYyBuYXR1cmUsIGhpZ2ggc3VyZmFjZSBhcmVhLCBlYXNpZXIgYmlvZGVncmFkYXRpb24sIGFuZCBwYXJ0aWN1bGFybHkgdXNlZnVsIGVudmlyb25tZW50YWwgcmVtZWRpYXRpb24uIEhlYXZ5IG1ldGFsIGNvbnRhbWluYXRpb24gaW4gd2F0ZXIgaXMgYSBtYWpvciBwcm9ibGVtIGFuZCBwb3NlcyBhIGdyZWF0IHJpc2sgdG8gaHVtYW4gaGVhbHRoLiBDYXJib24gbmFub21hdGVyaWFscyBhcmUgZ2V0dGluZyBtb3JlIGFuZCBtb3JlIGF0dGVudGlvbiBkdWUgdG8gdGhlaXIgc3VwZXJpb3IgcGh5c2ljb2NoZW1pY2FsIHByb3BlcnRpZXMgdGhhdCBjYW4gYmUgZXhwbG9pdGVkIGZvciBhZHZhbmNlZCB0cmVhdG1lbnQgb2YgaGVhdnkgbWV0YWwtY29udGFtaW5hdGVkIHdhdGVyLiBDYXJib24gbmFub21hdGVyaWFscyBuYW1lbHkgY2FyYm9uIG5hbm90dWJlcywgZnVsbGVyZW5lcywgZ3JhcGhlbmUsIGdyYXBoZW5lIG94aWRlLCBhbmQgYWN0aXZhdGVkIGNhcmJvbiBoYXZlIGdyZWF0IHBvdGVudGlhbCBmb3IgcmVtb3ZhbCBvZiBoZWF2eSBtZXRhbHMgZnJvbSB3YXRlciBiZWNhdXNlIG9mIHRoZWlyIGxhcmdlIHN1cmZhY2UgYXJlYSwgbmFub3NjYWxlIHNpemUsIGFuZCBhdmFpbGFiaWxpdHkgb2YgZGlmZmVyZW50IGZ1bmN0aW9uYWxpdGllcyBhbmQgdGhleSBhcmUgZWFzaWVyIHRvIGJlIGNoZW1pY2FsbHkgbW9kaWZpZWQgYW5kIHJlY3ljbGVkLiBJbiB0aGlzIGFydGljbGUsIHdlIGhhdmUgcmV2aWV3ZWQgdGhlIHJlY2VudCBhZHZhbmNlbWVudHMgaW4gdGhlIGFwcGxpY2F0aW9ucyBvZiB0aGVzZSBjYXJib24gbmFub21hdGVyaWFscyBpbiB0aGUgdHJlYXRtZW50IG9mIGhlYXZ5IG1ldGFsLWNvbnRhbWluYXRlZCB3YXRlciBhbmQgaGF2ZSBhbHNvIGhpZ2hsaWdodGVkIHRoZWlyIGFwcGxpY2F0aW9uIGluIGVudmlyb25tZW50YWwgcmVtZWRpYXRpb24uIFRveGljb2xvZ2ljYWwgYXNwZWN0cyBvZiBjYXJib24tYmFzZWQgbmFub21hdGVyaWFscyBoYXZlIGFsc28gYmVlbiBkaXNjdXNzZWQuIiwicHVibGlzaGVyIjoiU3ByaW5nZXIgTmV3IFlvcmsgTExDIiwiaXNzdWUiOiIxIiwidm9sdW1lIjoiMTQifSwiaXNUZW1wb3JhcnkiOmZhbHNlfSx7ImlkIjoiMzlmYWU5ZDAtMmQ5Yi0zZGFlLWI1YmQtNGVjNmNkZGQ3ZWViIiwiaXRlbURhdGEiOnsidHlwZSI6ImFydGljbGUiLCJpZCI6IjM5ZmFlOWQwLTJkOWItM2RhZS1iNWJkLTRlYzZjZGRkN2VlYiIsInRpdGxlIjoiQ2FyYm9uIG5hbm90dWJlcyAoQ05Ucyk6IEEgcG90ZW50aWFsIG5hbm9tYXRlcmlhbCBmb3Igd2F0ZXIgcHVyaWZpY2F0aW9uIiwiYXV0aG9yIjpbeyJmYW1pbHkiOiJBcm9yYSIsImdpdmVuIjoiQmhhcnRpIiwicGFyc2UtbmFtZXMiOmZhbHNlLCJkcm9wcGluZy1wYXJ0aWNsZSI6IiIsIm5vbi1kcm9wcGluZy1wYXJ0aWNsZSI6IiJ9LHsiZmFtaWx5IjoiQXR0cmkiLCJnaXZlbiI6IlBhbmthaiIsInBhcnNlLW5hbWVzIjpmYWxzZSwiZHJvcHBpbmctcGFydGljbGUiOiIiLCJub24tZHJvcHBpbmctcGFydGljbGUiOiIifV0sImNvbnRhaW5lci10aXRsZSI6IkpvdXJuYWwgb2YgQ29tcG9zaXRlcyBTY2llbmNlIiwiRE9JIjoiMTAuMzM5MC9qY3M0MDMwMTM1IiwiSVNTTiI6IjI1MDQ0NzdYIiwiaXNzdWVkIjp7ImRhdGUtcGFydHMiOltbMjAyMF1dfSwiYWJzdHJhY3QiOiJOYW5vbWF0ZXJpYWxzIHN1Y2ggYXMgY2FyYm9uIG5hbm90dWJlcyAoQ05UcykgaGF2ZSBiZWVuIHVzZWQgYXMgYW4gZXhjZWxsZW50IG1hdGVyaWFsIGZvciBjYXRhbHlzaXMsIHNlcGFyYXRpb24sIGFkc29ycHRpb24gYW5kIGRpc2luZmVjdGlvbiBwcm9jZXNzZXMuIENOVHMgaGF2ZSBncmFiYmVkIHRoZSBhdHRlbnRpb24gb2YgdGhlIHNjaWVudGlmaWMgY29tbXVuaXR5IGFuZCB0aGV5IGhhdmUgdGhlIHBvdGVudGlhbCB0byBhZHNvcmIgbW9zdCBvZiB0aGUgb3JnYW5pYyBjb21wb3VuZHMgZnJvbSB3YXRlci4gVW5saWtlLCByZXZlcnNlIG9zbW9zaXMgKFJPKSwgbmFub2ZpbHRyYXRpb24gKE5GKSBhbmQgdWx0cmFmaWx0cmF0aW9uIChVRikgbWVtYnJhbmVzIGFsaWduZWQgQ05UIG1lbWJyYW5lcyBjYW4gYWN0IGFzIGhpZ2gtZmxvdyBkZXNhbGluYXRpb24gbWVtYnJhbmVzLiBDTlRzIHByb3ZpZGUgYSByZWxhdGl2ZWx5IHNhZmVyIGVsZWN0cm9kZSBzb2x1dGlvbiBmb3IgYmlvc2Vuc29ycy4gVGhlIGFydGljbGUgaXMgb2YgdGhlIHV0bW9zdCBpbXBvcnRhbmNlIGZvciB0aGUgc2NpZW50aXN0cyBhbmQgdGVjaG5vbG9naXN0cyB3b3JraW5nIGluIHdhdGVyIHB1cmlmaWNhdGlvbiB0ZWNobm9sb2dpZXMgdG8gZWxpbWluYXRlIHRoZSB3YXRlciBjcmlzaXMgaW4gdGhlIGZ1dHVyZS4gVGhlIHJldmlldyBhcnRpY2xlIGZvcm1zIHRoZSBudWNsZXVzIG9mIGFsbCBDTlQgcmVzZWFyY2ggaW4gdGhlIGFyZWEgb2Ygd2F0ZXIgcHVyaWZpY2F0aW9uLiIsInB1Ymxpc2hlciI6Ik1EUEkgQUciLCJpc3N1ZSI6IjMiLCJ2b2x1bWUiOiI0IiwiY29udGFpbmVyLXRpdGxlLXNob3J0IjoiIn0sImlzVGVtcG9yYXJ5IjpmYWxzZX0seyJpZCI6ImVkZTkwMGU4LWQ5YmYtM2Y1Zi1hYzMyLWNiYjA4ODZlYjEyYSIsIml0ZW1EYXRhIjp7InR5cGUiOiJhcnRpY2xlLWpvdXJuYWwiLCJpZCI6ImVkZTkwMGU4LWQ5YmYtM2Y1Zi1hYzMyLWNiYjA4ODZlYjEyYSIsInRpdGxlIjoiUmVtb3ZhbCBvZiBOaSAoSUkpIGlvbnMgZnJvbSB3YXRlciB1c2luZyBzY3JhcCB0aXJlIiwiYXV0aG9yIjpbeyJmYW1pbHkiOiJHdXB0YSIsImdpdmVuIjoiVmlub2QgS3VtYXIiLCJwYXJzZS1uYW1lcyI6ZmFsc2UsImRyb3BwaW5nLXBhcnRpY2xlIjoiIiwibm9uLWRyb3BwaW5nLXBhcnRpY2xlIjoiIn0seyJmYW1pbHkiOiJTdWhhcyIsImdpdmVuIjoiIiwicGFyc2UtbmFtZXMiOmZhbHNlLCJkcm9wcGluZy1wYXJ0aWNsZSI6IiIsIm5vbi1kcm9wcGluZy1wYXJ0aWNsZSI6IiJ9LHsiZmFtaWx5IjoiTmF5YWsiLCJnaXZlbiI6IkFydW5pbWEiLCJwYXJzZS1uYW1lcyI6ZmFsc2UsImRyb3BwaW5nLXBhcnRpY2xlIjoiIiwibm9uLWRyb3BwaW5nLXBhcnRpY2xlIjoiIn0seyJmYW1pbHkiOiJBZ2Fyd2FsIiwiZ2l2ZW4iOiJTaGlscGkiLCJwYXJzZS1uYW1lcyI6ZmFsc2UsImRyb3BwaW5nLXBhcnRpY2xlIjoiIiwibm9uLWRyb3BwaW5nLXBhcnRpY2xlIjoiIn0seyJmYW1pbHkiOiJDaGF1ZGhhcnkiLCJnaXZlbiI6Ik1vbmlrYSIsInBhcnNlLW5hbWVzIjpmYWxzZSwiZHJvcHBpbmctcGFydGljbGUiOiIiLCJub24tZHJvcHBpbmctcGFydGljbGUiOiIifSx7ImZhbWlseSI6IlR5YWdpIiwiZ2l2ZW4iOiJJbmRlcmplZXQiLCJwYXJzZS1uYW1lcyI6ZmFsc2UsImRyb3BwaW5nLXBhcnRpY2xlIjoiIiwibm9uLWRyb3BwaW5nLXBhcnRpY2xlIjoiIn1dLCJjb250YWluZXItdGl0bGUiOiJKb3VybmFsIG9mIE1vbGVjdWxhciBMaXF1aWRzIiwiY29udGFpbmVyLXRpdGxlLXNob3J0IjoiSiBNb2wgTGlxIiwiRE9JIjoiMTAuMTAxNi9qLm1vbGxpcS4yMDEzLjExLjAwOCIsIklTU04iOiIwMTY3NzMyMiIsImlzc3VlZCI6eyJkYXRlLXBhcnRzIjpbWzIwMTQsMiwxXV19LCJwYWdlIjoiMjE1LTIyMiIsImFic3RyYWN0IjoiVGhlIHByZXNlbnQgc3R1ZHkgd2FzIHVuZGVydGFrZW4gdG8gZXZhbHVhdGUgdGhlIHBvdGVudGlhbCBvZiBzY3JhcCB0aXJlIGFzIGFkc29yYmVudCBmb3IgcmVtb3ZhbCBvZiBuaWNrZWwgaW9ucyBmcm9tIHdhdGVyLiBUaGUgYWN0aXZhdGVkIGNhcmJvbiBwcmVwYXJlZCBzaG93ZWQgcG9yb3VzIG1vcnBob2xvZ3kgYW5kIGZhdm9yYWJsZSBzdXJmYWNlIGNoZW1pc3RyeSBmb3IgYmluZGluZyB0byBOaSAyICsgaW9ucy4gQmF0Y2ggc3R1ZGllcyBkZW1vbnN0cmF0ZWQgdGhhdCB1bmRlciBsYWJvcmF0b3J5IGNvbmRpdGlvbnMsIGEgMC41IGcvTCBhZHNvcmJlbnQgZG9zZSB3YXMgZm91bmQgdG8gYmUgb3B0aW11bSBhdCBhIHBIIG9mIDcsIGNvbnRhY3QgdGltZSBvZiA1MCBtaW5zIGFuZCB0ZW1wZXJhdHVyZSBvZiA1NSBDIGZvciBhY2hpZXZpbmcg4omlIDk1JSBOaSAyICsgcmVtb3ZhbCBmcm9tIHN5bnRoZXRpYyBzb2x1dGlvbiBjb250YWluaW5nIDAuMSBwcG0gTmkgMiArIGNvbmNlbnRyYXRpb24uIFByYWN0aWNhbCBhcHBsaWNhdGlvbnMgdXNpbmcgYSBtZXRhbCBmYWJyaWNhdGluZyBpbmR1c3RyaWFsIHdhc3Rld2F0ZXIgcmV2ZWFsZWQgdGhhdCB0aGUgZGV2ZWxvcGVkIGFkc29yYmVudCBoYXMgdGhlIGNhcGFiaWxpdHkgb2YgcmVtb3Zpbmcgbm90IG9ubHkgOTUlIG9mIE5pMiArIGlvbnMgYnV0IGFsc28gb3RoZXIgdG94aWMgbWV0YWwgaW9ucyBwcmVzZW50IHdlcmUgcmVtb3ZlZCB0byBhIHNpZ25pZmljYW50IGV4dGVudC4gTGFuZ211aXIgaXNvdGhlcm0gbW9kZWwgcGFyYW1ldGVycyBzaG93ZWQgYSBtYXhpbXVtIGFkc29ycHRpb24gY2FwYWNpdHkgb2YgMjUgbWcvZyB3aXRoIHRoZSBkZXZlbG9wZWQgYWRzb3JiZW50IHVuZGVyIG9wdGltdW0gY29uZGl0aW9ucyBmb3IgTmkyICsgcmVtb3ZhbC4gVGhlIGFkc29ycHRpb24gcHJvY2VzcyBpcyBiZWxpZXZlZCB0byBwcm9jZWVkIGJ5IGFuIGluaXRpYWwgc3VyZmFjZSBhZHNvcnB0aW9uIGZvbGxvd2VkIGJ5IGludHJhcGFydGljbGUgZGlmZnVzaW9uLiBUaGVybW9keW5hbWljIHN0dWRpZXMgcmV2ZWFsZWQgdGhlIGZlYXNpYmlsaXR5IGFuZCBlbmRvdGhlcm1pYyBuYXR1cmUgb2YgdGhlIHN5c3RlbS4gVGhlIHJlc3VsdHMgb2YgdGhlIHByZXNlbnQgc3R1ZHkgc3VnZ2VzdCB0aGF0IHNjcmFwIHRpcmUgY2FuIGJlIHVzZWQgYmVuZWZpY2lhbGx5IGZvciBuaWNrZWwgcmVtb3ZhbCBmcm9tIGFxdWVvdXMgc29sdXRpb24uIMKpIDIwMTMgRWxzZXZpZXIgQi5WLiIsInB1Ymxpc2hlciI6IkVsc2V2aWVyIEIuVi4iLCJ2b2x1bWUiOiIxOTAifSwiaXNUZW1wb3JhcnkiOmZhbHNlfV19&quot;,&quot;citationItems&quot;:[{&quot;id&quot;:&quot;0eec78c7-6048-3647-a5a3-132196b71508&quot;,&quot;itemData&quot;:{&quot;type&quot;:&quot;article&quot;,&quot;id&quot;:&quot;0eec78c7-6048-3647-a5a3-132196b71508&quot;,&quot;title&quot;:&quot;Carbon Nanomaterials for the Treatment of Heavy Metal-Contaminated Water and Environmental Remediation&quot;,&quot;author&quot;:[{&quot;family&quot;:&quot;Baby&quot;,&quot;given&quot;:&quot;Rabia&quot;,&quot;parse-names&quot;:false,&quot;dropping-particle&quot;:&quot;&quot;,&quot;non-dropping-particle&quot;:&quot;&quot;},{&quot;family&quot;:&quot;Saifullah&quot;,&quot;given&quot;:&quot;Bullo&quot;,&quot;parse-names&quot;:false,&quot;dropping-particle&quot;:&quot;&quot;,&quot;non-dropping-particle&quot;:&quot;&quot;},{&quot;family&quot;:&quot;Hussein&quot;,&quot;given&quot;:&quot;Mohd Zobir&quot;,&quot;parse-names&quot;:false,&quot;dropping-particle&quot;:&quot;&quot;,&quot;non-dropping-particle&quot;:&quot;&quot;}],&quot;container-title&quot;:&quot;Nanoscale Research Letters&quot;,&quot;container-title-short&quot;:&quot;Nanoscale Res Lett&quot;,&quot;DOI&quot;:&quot;10.1186/s11671-019-3167-8&quot;,&quot;ISSN&quot;:&quot;1556276X&quot;,&quot;issued&quot;:{&quot;date-parts&quot;:[[2019]]},&quot;abstract&quot;:&quot;Nanotechnology is an advanced field of science having the ability to solve the variety of environmental challenges by controlling the size and shape of the materials at a nanoscale. Carbon nanomaterials are unique because of their nontoxic nature, high surface area, easier biodegradation, and particularly useful environmental remediation. Heavy metal contamination in water is a major problem and poses a great risk to human health. Carbon nanomaterials are getting more and more attention due to their superior physicochemical properties that can be exploited for advanced treatment of heavy metal-contaminated water. Carbon nanomaterials namely carbon nanotubes, fullerenes, graphene, graphene oxide, and activated carbon have great potential for removal of heavy metals from water because of their large surface area, nanoscale size, and availability of different functionalities and they are easier to be chemically modified and recycled. In this article, we have reviewed the recent advancements in the applications of these carbon nanomaterials in the treatment of heavy metal-contaminated water and have also highlighted their application in environmental remediation. Toxicological aspects of carbon-based nanomaterials have also been discussed.&quot;,&quot;publisher&quot;:&quot;Springer New York LLC&quot;,&quot;issue&quot;:&quot;1&quot;,&quot;volume&quot;:&quot;14&quot;},&quot;isTemporary&quot;:false},{&quot;id&quot;:&quot;39fae9d0-2d9b-3dae-b5bd-4ec6cddd7eeb&quot;,&quot;itemData&quot;:{&quot;type&quot;:&quot;article&quot;,&quot;id&quot;:&quot;39fae9d0-2d9b-3dae-b5bd-4ec6cddd7eeb&quot;,&quot;title&quot;:&quot;Carbon nanotubes (CNTs): A potential nanomaterial for water purification&quot;,&quot;author&quot;:[{&quot;family&quot;:&quot;Arora&quot;,&quot;given&quot;:&quot;Bharti&quot;,&quot;parse-names&quot;:false,&quot;dropping-particle&quot;:&quot;&quot;,&quot;non-dropping-particle&quot;:&quot;&quot;},{&quot;family&quot;:&quot;Attri&quot;,&quot;given&quot;:&quot;Pankaj&quot;,&quot;parse-names&quot;:false,&quot;dropping-particle&quot;:&quot;&quot;,&quot;non-dropping-particle&quot;:&quot;&quot;}],&quot;container-title&quot;:&quot;Journal of Composites Science&quot;,&quot;DOI&quot;:&quot;10.3390/jcs4030135&quot;,&quot;ISSN&quot;:&quot;2504477X&quot;,&quot;issued&quot;:{&quot;date-parts&quot;:[[2020]]},&quot;abstract&quot;:&quot;Nanomaterials such as carbon nanotubes (CNTs) have been used as an excellent material for catalysis, separation, adsorption and disinfection processes. CNTs have grabbed the attention of the scientific community and they have the potential to adsorb most of the organic compounds from water. Unlike, reverse osmosis (RO), nanofiltration (NF) and ultrafiltration (UF) membranes aligned CNT membranes can act as high-flow desalination membranes. CNTs provide a relatively safer electrode solution for biosensors. The article is of the utmost importance for the scientists and technologists working in water purification technologies to eliminate the water crisis in the future. The review article forms the nucleus of all CNT research in the area of water purification.&quot;,&quot;publisher&quot;:&quot;MDPI AG&quot;,&quot;issue&quot;:&quot;3&quot;,&quot;volume&quot;:&quot;4&quot;,&quot;container-title-short&quot;:&quot;&quot;},&quot;isTemporary&quot;:false},{&quot;id&quot;:&quot;ede900e8-d9bf-3f5f-ac32-cbb0886eb12a&quot;,&quot;itemData&quot;:{&quot;type&quot;:&quot;article-journal&quot;,&quot;id&quot;:&quot;ede900e8-d9bf-3f5f-ac32-cbb0886eb12a&quot;,&quot;title&quot;:&quot;Removal of Ni (II) ions from water using scrap tire&quot;,&quot;author&quot;:[{&quot;family&quot;:&quot;Gupta&quot;,&quot;given&quot;:&quot;Vinod Kumar&quot;,&quot;parse-names&quot;:false,&quot;dropping-particle&quot;:&quot;&quot;,&quot;non-dropping-particle&quot;:&quot;&quot;},{&quot;family&quot;:&quot;Suhas&quot;,&quot;given&quot;:&quot;&quot;,&quot;parse-names&quot;:false,&quot;dropping-particle&quot;:&quot;&quot;,&quot;non-dropping-particle&quot;:&quot;&quot;},{&quot;family&quot;:&quot;Nayak&quot;,&quot;given&quot;:&quot;Arunima&quot;,&quot;parse-names&quot;:false,&quot;dropping-particle&quot;:&quot;&quot;,&quot;non-dropping-particle&quot;:&quot;&quot;},{&quot;family&quot;:&quot;Agarwal&quot;,&quot;given&quot;:&quot;Shilpi&quot;,&quot;parse-names&quot;:false,&quot;dropping-particle&quot;:&quot;&quot;,&quot;non-dropping-particle&quot;:&quot;&quot;},{&quot;family&quot;:&quot;Chaudhary&quot;,&quot;given&quot;:&quot;Monika&quot;,&quot;parse-names&quot;:false,&quot;dropping-particle&quot;:&quot;&quot;,&quot;non-dropping-particle&quot;:&quot;&quot;},{&quot;family&quot;:&quot;Tyagi&quot;,&quot;given&quot;:&quot;Inderjeet&quot;,&quot;parse-names&quot;:false,&quot;dropping-particle&quot;:&quot;&quot;,&quot;non-dropping-particle&quot;:&quot;&quot;}],&quot;container-title&quot;:&quot;Journal of Molecular Liquids&quot;,&quot;container-title-short&quot;:&quot;J Mol Liq&quot;,&quot;DOI&quot;:&quot;10.1016/j.molliq.2013.11.008&quot;,&quot;ISSN&quot;:&quot;01677322&quot;,&quot;issued&quot;:{&quot;date-parts&quot;:[[2014,2,1]]},&quot;page&quot;:&quot;215-222&quot;,&quot;abstract&quot;:&quot;The present study was undertaken to evaluate the potential of scrap tire as adsorbent for removal of nickel ions from water. The activated carbon prepared showed porous morphology and favorable surface chemistry for binding to Ni 2 + ions. Batch studies demonstrated that under laboratory conditions, a 0.5 g/L adsorbent dose was found to be optimum at a pH of 7, contact time of 50 mins and temperature of 55 C for achieving ≥ 95% Ni 2 + removal from synthetic solution containing 0.1 ppm Ni 2 + concentration. Practical applications using a metal fabricating industrial wastewater revealed that the developed adsorbent has the capability of removing not only 95% of Ni2 + ions but also other toxic metal ions present were removed to a significant extent. Langmuir isotherm model parameters showed a maximum adsorption capacity of 25 mg/g with the developed adsorbent under optimum conditions for Ni2 + removal. The adsorption process is believed to proceed by an initial surface adsorption followed by intraparticle diffusion. Thermodynamic studies revealed the feasibility and endothermic nature of the system. The results of the present study suggest that scrap tire can be used beneficially for nickel removal from aqueous solution. © 2013 Elsevier B.V.&quot;,&quot;publisher&quot;:&quot;Elsevier B.V.&quot;,&quot;volume&quot;:&quot;190&quot;},&quot;isTemporary&quot;:false}]},{&quot;citationID&quot;:&quot;MENDELEY_CITATION_30b14097-1010-4188-bcac-875e13980ffb&quot;,&quot;properties&quot;:{&quot;noteIndex&quot;:0},&quot;isEdited&quot;:false,&quot;manualOverride&quot;:{&quot;isManuallyOverridden&quot;:false,&quot;citeprocText&quot;:&quot;[113,114]&quot;,&quot;manualOverrideText&quot;:&quot;&quot;},&quot;citationTag&quot;:&quot;MENDELEY_CITATION_v3_eyJjaXRhdGlvbklEIjoiTUVOREVMRVlfQ0lUQVRJT05fMzBiMTQwOTctMTAxMC00MTg4LWJjYWMtODc1ZTEzOTgwZmZiIiwicHJvcGVydGllcyI6eyJub3RlSW5kZXgiOjB9LCJpc0VkaXRlZCI6ZmFsc2UsIm1hbnVhbE92ZXJyaWRlIjp7ImlzTWFudWFsbHlPdmVycmlkZGVuIjpmYWxzZSwiY2l0ZXByb2NUZXh0IjoiWzExMywxMTRdIiwibWFudWFsT3ZlcnJpZGVUZXh0IjoiIn0sImNpdGF0aW9uSXRlbXMiOlt7ImlkIjoiYWZlOGJkY2EtNmIwNy0zMjYxLTk4MDYtNTM4YjI5NjllM2Y2IiwiaXRlbURhdGEiOnsidHlwZSI6InBhcGVyLWNvbmZlcmVuY2UiLCJpZCI6ImFmZThiZGNhLTZiMDctMzI2MS05ODA2LTUzOGIyOTY5ZTNmNiIsInRpdGxlIjoiUmVtb3ZhbCBvZiB6aW5jKElJKSBmcm9tIGFxdWVvdXMgc29sdXRpb24gYnkgcHVyaWZpZWQgY2FyYm9uIG5hbm90dWJlczogS2luZXRpY3MgYW5kIGVxdWlsaWJyaXVtIHN0dWRpZXMiLCJhdXRob3IiOlt7ImZhbWlseSI6Ikx1IiwiZ2l2ZW4iOiJDaHVuZ3N5aW5nIiwicGFyc2UtbmFtZXMiOmZhbHNlLCJkcm9wcGluZy1wYXJ0aWNsZSI6IiIsIm5vbi1kcm9wcGluZy1wYXJ0aWNsZSI6IiJ9LHsiZmFtaWx5IjoiQ2hpdSIsImdpdmVuIjoiSHVhbnRzdW5nIiwicGFyc2UtbmFtZXMiOmZhbHNlLCJkcm9wcGluZy1wYXJ0aWNsZSI6IiIsIm5vbi1kcm9wcGluZy1wYXJ0aWNsZSI6IiJ9LHsiZmFtaWx5IjoiTGl1IiwiZ2l2ZW4iOiJDaHVudGkiLCJwYXJzZS1uYW1lcyI6ZmFsc2UsImRyb3BwaW5nLXBhcnRpY2xlIjoiIiwibm9uLWRyb3BwaW5nLXBhcnRpY2xlIjoiIn1dLCJjb250YWluZXItdGl0bGUiOiJJbmR1c3RyaWFsIGFuZCBFbmdpbmVlcmluZyBDaGVtaXN0cnkgUmVzZWFyY2giLCJjb250YWluZXItdGl0bGUtc2hvcnQiOiJJbmQgRW5nIENoZW0gUmVzIiwiRE9JIjoiMTAuMTAyMS9pZTA1MTIwNmgiLCJJU1NOIjoiMDg4ODU4ODUiLCJpc3N1ZWQiOnsiZGF0ZS1wYXJ0cyI6W1syMDA2LDQsMTJdXX0sInBhZ2UiOiIyODUwLTI4NTUiLCJhYnN0cmFjdCI6IlNpbmdsZS13YWxsZWQgY2FyYm9uIG5hbm90dWJlcyAoU1dDTlRzKSBhbmQgbXVsdGl3YWxsZWQgY2FyYm9uIG5hbm90dWJlcyAoTVdDTlRzKSB3ZXJlIHB1cmlmaWVkIGJ5IHNvZGl1bSBoeXBvY2hsb3JpdGUgc29sdXRpb25zIGFuZCB3ZXJlIGVtcGxveWVkIGFzIHNvcmJlbnRzIHRvIHN0dWR5IHRoZSBraW5ldGljcyBhbmQgZXF1aWxpYnJpdW0gb2YgWm4yKyBzb3JwdGlvbiBmcm9tIGFxdWVvdXMgc29sdXRpb24uIFRoZSBhbW91bnQgb2YgWm4yKyBzb3JiZWQgb250byBDTlRzIGluY3JlYXNlZCB3aXRoIGEgcmlzZSBpbiB0ZW1wZXJhdHVyZS4gVXNpbmcgdGhlIHNhbWUgY29uZGl0aW9ucywgdGhlIFpuMisgc29ycHRpb24gY2FwYWNpdHkgb2YgQ05UcyB3YXMgbXVjaCBncmVhdGVyIHRoYW4gdGhhdCBvZiBjb21tZXJjaWFsbHkgYXZhaWxhYmxlIHBvd2RlcmVkIGFjdGl2YXRlZCBjYXJib24sIHJlZmxlY3RpbmcgdGhhdCBTV0NOVHMgYW5kIE1XQ05UcyBhcmUgZWZmZWN0aXZlIHNvcmJlbnRzLiBUaGUgdGhlcm1vZHluYW1pYyBhbmFseXNpcyByZXZlYWxlZCB0aGF0IHRoZSBzb3JwdGlvbiBvZiBabjIrIG9udG8gQ05UcyBpcyBlbmRvdGhlcm1pYyBhbmQgc3BvbnRhbmVvdXMuIFRoZSBzb3JwdGlvbi9kZXNvcnB0aW9uIHN0dWR5IHNob3dlZCB0aGF0IHRoZSBabjIrIGlvbnMgY291bGQgYmUgZWFzaWx5IHJlbW92ZWQgZnJvbSB0aGUgc3VyZmFjZSBzaXRlIG9mIFNXQ05UcyBhbmQgTVdDTlRzIGJ5IGEgMC4xIG1vbC9MIG5pdHJpYyBhY2lkIHNvbHV0aW9uIGFuZCB0aGUgc29ycHRpb24gY2FwYWNpdHkgd2FzIG1haW50YWluZWQgYWZ0ZXIgMTAgY3ljbGVzIG9mIHRoZSBzb3JwdGlvbi9kZXNvcnB0aW9uIHByb2Nlc3MuIFRoaXMgc3VnZ2VzdHMgdGhhdCBib3RoIENOVHMgY2FuIGJlIHJldXNlZCB0aHJvdWdoIG1hbnkgY3ljbGVzIG9mIHdhdGVyIHRyZWF0bWVudCBhbmQgcmVnZW5lcmF0aW9uLiDCqSAyMDA2IEFtZXJpY2FuIENoZW1pY2FsIFNvY2lldHkuIiwiaXNzdWUiOiI4Iiwidm9sdW1lIjoiNDUifSwiaXNUZW1wb3JhcnkiOmZhbHNlfSx7ImlkIjoiMDY5MzVlMmUtNjM3Mi0zZmM4LTg4ZDUtZmNiNDU4ZWQwY2QyIiwiaXRlbURhdGEiOnsidHlwZSI6ImFydGljbGUtam91cm5hbCIsImlkIjoiMDY5MzVlMmUtNjM3Mi0zZmM4LTg4ZDUtZmNiNDU4ZWQwY2QyIiwidGl0bGUiOiJTb3JwdGlvbiBvZiBkaXZhbGVudCBtZXRhbCBpb25zIGZyb20gYXF1ZW91cyBzb2x1dGlvbiBieSBjYXJib24gbmFub3R1YmVzOiBBIHJldmlldyIsImF1dGhvciI6W3siZmFtaWx5IjoiUmFvIiwiZ2l2ZW4iOiJHYWR1cHVkaSBQdXJuYWNoYWRyYSIsInBhcnNlLW5hbWVzIjpmYWxzZSwiZHJvcHBpbmctcGFydGljbGUiOiIiLCJub24tZHJvcHBpbmctcGFydGljbGUiOiIifSx7ImZhbWlseSI6Ikx1IiwiZ2l2ZW4iOiJDaHVuZ3N5aW5nIiwicGFyc2UtbmFtZXMiOmZhbHNlLCJkcm9wcGluZy1wYXJ0aWNsZSI6IiIsIm5vbi1kcm9wcGluZy1wYXJ0aWNsZSI6IiJ9LHsiZmFtaWx5IjoiU3UiLCJnaXZlbiI6IkZlbmdzaGVuZyIsInBhcnNlLW5hbWVzIjpmYWxzZSwiZHJvcHBpbmctcGFydGljbGUiOiIiLCJub24tZHJvcHBpbmctcGFydGljbGUiOiIifV0sImNvbnRhaW5lci10aXRsZSI6IlNlcGFyYXRpb24gYW5kIFB1cmlmaWNhdGlvbiBUZWNobm9sb2d5IiwiY29udGFpbmVyLXRpdGxlLXNob3J0IjoiU2VwIFB1cmlmIFRlY2hub2wiLCJET0kiOiIxMC4xMDE2L2ouc2VwcHVyLjIwMDYuMTIuMDA2IiwiSVNTTiI6IjEzODM1ODY2IiwiaXNzdWVkIjp7ImRhdGUtcGFydHMiOltbMjAwNywxMiwxXV19LCJwYWdlIjoiMjI0LTIzMSIsImFic3RyYWN0IjoiSW4gdGhpcyBhcnRpY2xlLCB0aGUgdGVjaG5pY2FsIGZlYXNpYmlsaXR5IG9mIHZhcmlvdXMga2luZHMgb2YgcmF3IGFuZCBzdXJmYWNlIG94aWRpemVkIGNhcmJvbiBuYW5vdHViZXMgKENOVHMpIGZvciBzb3JwdGlvbiBvZiBkaXZhbGVudCBtZXRhbCBpb25zIChDZDIrLCBDdTIrLCBOaTIrLCBQYjIrLCBabjIrKSBmcm9tIGFxdWVvdXMgc29sdXRpb24gaXMgcmV2aWV3ZWQuIFRoZSBzb3JwdGlvbiBtZWNoYW5pc21zIGFwcGVhciBtYWlubHkgYXR0cmlidXRhYmxlIHRvIGNoZW1pY2FsIGludGVyYWN0aW9ucyBiZXR3ZWVuIHRoZSBtZXRhbCBpb25zIGFuZCB0aGUgc3VyZmFjZSBmdW5jdGlvbmFsIGdyb3VwcyBvZiB0aGUgQ05Ucy4gVGhlIHNvcnB0aW9uIGNhcGFjaXRpZXMgb2YgQ05UcyByZW1hcmthYmx5IGluY3JlYXNlZCBhZnRlciBveGlkaXplZCBieSBOYU9DbCwgSE5PMyBhbmQgS01uTzQgc29sdXRpb25zIGFuZCBzdWNoIHN1cmZhY2Ugb3hpZGl6ZWQgQ05UcyBzaG93IGdyZWF0IHBvdGVudGlhbCBhcyBzdXBlcmlvciBzb3JiZW50cyBmb3IgZW52aXJvbm1lbnRhbCBwcm90ZWN0aW9uIGFwcGxpY2F0aW9ucy4gRWZmZWN0cyBvZiBwcm9jZXNzIHBhcmFtZXRlcnMsIHN1Y2ggYXMgQ05UIGNoYXJhY3Rlcml6YXRpb25zIChzdXJmYWNlIGFyZWEsIHBvcmUgc2l6ZSBkaXN0cmlidXRpb24sIHNvcmJlbnQgbWFzcywgYW5kIHN1cmZhY2UgdG90YWwgYWNpZGl0eSksIHNvbHV0aW9uIHByb3BlcnRpZXMgKGlvbmljIHN0cmVuZ3RoLCBwSCwgaW5pdGlhbCBzb3JiYXRlIGNvbmNlbnRyYXRpb24gYW5kIHRlbXBlcmF0dXJlKSBhbmQgY29tcGV0aXRpb24gZm9yIHNvcnB0aW9uIHNpdGVzIGJ5IG11bHRpcGxlIG1ldGFsIGlvbnMsIG9uIHRoZSBwZXJmb3JtYW5jZSBvZiBDTlRzIGFyZSBhZGRyZXNzZWQgaW4gc29tZSBkZXRhaWwuIFRoZSByZWNvdmVyeSBvZiBtZXRhbCBpb25zIGFuZCB0aGUgcmVnZW5lcmF0aW9uIG9mIENOVHMgY2FuIGJlIGFjaGlldmVkIHVzaW5nIGFjaWQgZWx1dGlvbiB3aXRoIGxpdHRsZSBlZmZlY3Qgb24gdGhlIENOVCBwZXJmb3JtYW5jZS4gVGhlIHV0aWxpemF0aW9uIG9mIENOVHMgZm9yIHRoZSB0cmVhdG1lbnQgb2Ygd2F0ZXIgYW5kIHdhc3Rld2F0ZXIgY29udGFpbmluZyBkaXZhbGVudCBtZXRhbCBpb25zIGlzIGdhaW5pbmcgbW9yZSBhdHRlbnRpb24gYXMgYSBzaW1wbGUgYW5kIGVmZmVjdGl2ZSBtZWFucyBvZiBwb2xsdXRpb24gY29udHJvbC4gRnV0dXJlIHJlc2VhcmNoIHdvcmtzIG9uIGRldmVsb3BpbmcgYSBjb3N0LWVmZmVjdGl2ZSB3YXkgb2YgQ05UIHByb2R1Y3Rpb24gYW5kIHRlc3RpbmcgdGhlIHRveGljaXR5IG9mIENOVHMgYW5kIENOVC1yZWxhdGVkIG1hdGVyaWFscyBhcmUgcmVjb21tZW5kZWQuIMKpIDIwMDcuIiwiaXNzdWUiOiIxIiwidm9sdW1lIjoiNTgifSwiaXNUZW1wb3JhcnkiOmZhbHNlfV19&quot;,&quot;citationItems&quot;:[{&quot;id&quot;:&quot;afe8bdca-6b07-3261-9806-538b2969e3f6&quot;,&quot;itemData&quot;:{&quot;type&quot;:&quot;paper-conference&quot;,&quot;id&quot;:&quot;afe8bdca-6b07-3261-9806-538b2969e3f6&quot;,&quot;title&quot;:&quot;Removal of zinc(II) from aqueous solution by purified carbon nanotubes: Kinetics and equilibrium studies&quot;,&quot;author&quot;:[{&quot;family&quot;:&quot;Lu&quot;,&quot;given&quot;:&quot;Chungsying&quot;,&quot;parse-names&quot;:false,&quot;dropping-particle&quot;:&quot;&quot;,&quot;non-dropping-particle&quot;:&quot;&quot;},{&quot;family&quot;:&quot;Chiu&quot;,&quot;given&quot;:&quot;Huantsung&quot;,&quot;parse-names&quot;:false,&quot;dropping-particle&quot;:&quot;&quot;,&quot;non-dropping-particle&quot;:&quot;&quot;},{&quot;family&quot;:&quot;Liu&quot;,&quot;given&quot;:&quot;Chunti&quot;,&quot;parse-names&quot;:false,&quot;dropping-particle&quot;:&quot;&quot;,&quot;non-dropping-particle&quot;:&quot;&quot;}],&quot;container-title&quot;:&quot;Industrial and Engineering Chemistry Research&quot;,&quot;container-title-short&quot;:&quot;Ind Eng Chem Res&quot;,&quot;DOI&quot;:&quot;10.1021/ie051206h&quot;,&quot;ISSN&quot;:&quot;08885885&quot;,&quot;issued&quot;:{&quot;date-parts&quot;:[[2006,4,12]]},&quot;page&quot;:&quot;2850-2855&quot;,&quot;abstract&quot;:&quot;Single-walled carbon nanotubes (SWCNTs) and multiwalled carbon nanotubes (MWCNTs) were purified by sodium hypochlorite solutions and were employed as sorbents to study the kinetics and equilibrium of Zn2+ sorption from aqueous solution. The amount of Zn2+ sorbed onto CNTs increased with a rise in temperature. Using the same conditions, the Zn2+ sorption capacity of CNTs was much greater than that of commercially available powdered activated carbon, reflecting that SWCNTs and MWCNTs are effective sorbents. The thermodynamic analysis revealed that the sorption of Zn2+ onto CNTs is endothermic and spontaneous. The sorption/desorption study showed that the Zn2+ ions could be easily removed from the surface site of SWCNTs and MWCNTs by a 0.1 mol/L nitric acid solution and the sorption capacity was maintained after 10 cycles of the sorption/desorption process. This suggests that both CNTs can be reused through many cycles of water treatment and regeneration. © 2006 American Chemical Society.&quot;,&quot;issue&quot;:&quot;8&quot;,&quot;volume&quot;:&quot;45&quot;},&quot;isTemporary&quot;:false},{&quot;id&quot;:&quot;06935e2e-6372-3fc8-88d5-fcb458ed0cd2&quot;,&quot;itemData&quot;:{&quot;type&quot;:&quot;article-journal&quot;,&quot;id&quot;:&quot;06935e2e-6372-3fc8-88d5-fcb458ed0cd2&quot;,&quot;title&quot;:&quot;Sorption of divalent metal ions from aqueous solution by carbon nanotubes: A review&quot;,&quot;author&quot;:[{&quot;family&quot;:&quot;Rao&quot;,&quot;given&quot;:&quot;Gadupudi Purnachadra&quot;,&quot;parse-names&quot;:false,&quot;dropping-particle&quot;:&quot;&quot;,&quot;non-dropping-particle&quot;:&quot;&quot;},{&quot;family&quot;:&quot;Lu&quot;,&quot;given&quot;:&quot;Chungsying&quot;,&quot;parse-names&quot;:false,&quot;dropping-particle&quot;:&quot;&quot;,&quot;non-dropping-particle&quot;:&quot;&quot;},{&quot;family&quot;:&quot;Su&quot;,&quot;given&quot;:&quot;Fengsheng&quot;,&quot;parse-names&quot;:false,&quot;dropping-particle&quot;:&quot;&quot;,&quot;non-dropping-particle&quot;:&quot;&quot;}],&quot;container-title&quot;:&quot;Separation and Purification Technology&quot;,&quot;container-title-short&quot;:&quot;Sep Purif Technol&quot;,&quot;DOI&quot;:&quot;10.1016/j.seppur.2006.12.006&quot;,&quot;ISSN&quot;:&quot;13835866&quot;,&quot;issued&quot;:{&quot;date-parts&quot;:[[2007,12,1]]},&quot;page&quot;:&quot;224-231&quot;,&quot;abstract&quot;:&quot;In this article, the technical feasibility of various kinds of raw and surface oxidized carbon nanotubes (CNTs) for sorption of divalent metal ions (Cd2+, Cu2+, Ni2+, Pb2+, Zn2+) from aqueous solution is reviewed. The sorption mechanisms appear mainly attributable to chemical interactions between the metal ions and the surface functional groups of the CNTs. The sorption capacities of CNTs remarkably increased after oxidized by NaOCl, HNO3 and KMnO4 solutions and such surface oxidized CNTs show great potential as superior sorbents for environmental protection applications. Effects of process parameters, such as CNT characterizations (surface area, pore size distribution, sorbent mass, and surface total acidity), solution properties (ionic strength, pH, initial sorbate concentration and temperature) and competition for sorption sites by multiple metal ions, on the performance of CNTs are addressed in some detail. The recovery of metal ions and the regeneration of CNTs can be achieved using acid elution with little effect on the CNT performance. The utilization of CNTs for the treatment of water and wastewater containing divalent metal ions is gaining more attention as a simple and effective means of pollution control. Future research works on developing a cost-effective way of CNT production and testing the toxicity of CNTs and CNT-related materials are recommended. © 2007.&quot;,&quot;issue&quot;:&quot;1&quot;,&quot;volume&quot;:&quot;58&quot;},&quot;isTemporary&quot;:false}]},{&quot;citationID&quot;:&quot;MENDELEY_CITATION_60f35fbf-4c9b-4ea7-947e-54bc3fedc46f&quot;,&quot;properties&quot;:{&quot;noteIndex&quot;:0},&quot;isEdited&quot;:false,&quot;manualOverride&quot;:{&quot;isManuallyOverridden&quot;:false,&quot;citeprocText&quot;:&quot;[115]&quot;,&quot;manualOverrideText&quot;:&quot;&quot;},&quot;citationTag&quot;:&quot;MENDELEY_CITATION_v3_eyJjaXRhdGlvbklEIjoiTUVOREVMRVlfQ0lUQVRJT05fNjBmMzVmYmYtNGM5Yi00ZWE3LTk0N2UtNTRiYzNmZWRjNDZmIiwicHJvcGVydGllcyI6eyJub3RlSW5kZXgiOjB9LCJpc0VkaXRlZCI6ZmFsc2UsIm1hbnVhbE92ZXJyaWRlIjp7ImlzTWFudWFsbHlPdmVycmlkZGVuIjpmYWxzZSwiY2l0ZXByb2NUZXh0IjoiWzExNV0iLCJtYW51YWxPdmVycmlkZVRleHQiOiIifSwiY2l0YXRpb25JdGVtcyI6W3siaWQiOiI0NGYyZTYwNC1iZWVjLTMwYTgtODRiZS1hMmZiOTUzOWNhOGMiLCJpdGVtRGF0YSI6eyJ0eXBlIjoiYXJ0aWNsZS1qb3VybmFsIiwiaWQiOiI0NGYyZTYwNC1iZWVjLTMwYTgtODRiZS1hMmZiOTUzOWNhOGMiLCJ0aXRsZSI6IlAyNS1ncmFwaGVuZSBjb21wb3NpdGUgYXMgYSBoaWdoIHBlcmZvcm1hbmNlIHBob3RvY2F0YWx5c3QiLCJhdXRob3IiOlt7ImZhbWlseSI6IlpoYW5nIiwiZ2l2ZW4iOiJIYW8iLCJwYXJzZS1uYW1lcyI6ZmFsc2UsImRyb3BwaW5nLXBhcnRpY2xlIjoiIiwibm9uLWRyb3BwaW5nLXBhcnRpY2xlIjoiIn0seyJmYW1pbHkiOiJMdiIsImdpdmVuIjoiWGlhb2p1biIsInBhcnNlLW5hbWVzIjpmYWxzZSwiZHJvcHBpbmctcGFydGljbGUiOiIiLCJub24tZHJvcHBpbmctcGFydGljbGUiOiIifSx7ImZhbWlseSI6IkxpIiwiZ2l2ZW4iOiJZdWVtaW5nIiwicGFyc2UtbmFtZXMiOmZhbHNlLCJkcm9wcGluZy1wYXJ0aWNsZSI6IiIsIm5vbi1kcm9wcGluZy1wYXJ0aWNsZSI6IiJ9LHsiZmFtaWx5IjoiV2FuZyIsImdpdmVuIjoiWWluZyIsInBhcnNlLW5hbWVzIjpmYWxzZSwiZHJvcHBpbmctcGFydGljbGUiOiIiLCJub24tZHJvcHBpbmctcGFydGljbGUiOiIifSx7ImZhbWlseSI6IkxpIiwiZ2l2ZW4iOiJKaW5naG9uZyIsInBhcnNlLW5hbWVzIjpmYWxzZSwiZHJvcHBpbmctcGFydGljbGUiOiIiLCJub24tZHJvcHBpbmctcGFydGljbGUiOiIifV0sImNvbnRhaW5lci10aXRsZSI6IkFDUyBOYW5vIiwiY29udGFpbmVyLXRpdGxlLXNob3J0IjoiQUNTIE5hbm8iLCJET0kiOiIxMC4xMDIxL25uOTAxMjIxayIsIklTU04iOiIxOTM2MDg1MSIsIlBNSUQiOiIyMDA0MTYzMSIsImlzc3VlZCI6eyJkYXRlLXBhcnRzIjpbWzIwMTAsMSwyNl1dfSwicGFnZSI6IjM4MC0zODYiLCJhYnN0cmFjdCI6IkhlcmVpbiB3ZSBvYnRhaW5lZCBhIGNoZW1pY2FsbHkgYm9uZGVkIFRpTzIgKFAyNSktZ3JhcGhlbmUgbmFub2NvbXBvc2l0ZSBwaG90b2NhdGFseXN0IHdpdGggZ3JhcGhlbmUgb3hpZGUgYW5kIFAyNSwgdXNpbmcgYSBmYWNpbGUgb25lLXN0ZXAgaHlkcm90aGVybWFsIG1ldGhvZC4gRHVyaW5nIHRoZSBoeWRyb3RoZXJtYWwgcmVhY3Rpb24sIGJvdGggb2YgdGhlIHJlZHVjdGlvbiBvZiBncmFwaGVuZSBveGlkZSBhbmQgbG9hZGluZyBvZiBQMjUgd2VyZSBhY2hpZXZlZC4gVGhlIGFzLXByZXBhcmVkIFAyNS1ncmFwaGVuZSBwaG90b2NhdGFseXN0IHBvc3Nlc3NlZCBncmVhdCBhZHNvcnB0aXZpdHkgb2YgZHllcywgZXh0ZW5kZWQgbGlnaHQgYWJzb3JwdGlvbiByYW5nZSwgYW5kIGVmZmljaWVudCBjaGFyZ2Ugc2VwYXJhdGlvbiBwcm9wZXJ0aWVzIHNpbXVsdGFuZW91c2x5LCB3aGljaCB3YXMgcmFyZWx5IHJlcG9ydGVkIGluIG90aGVyIFRpTzItY2FyYm9uIHBob3RvY2F0YWx5c3RzLiBIZW5jZSwgaW4gdGhlIHBob3RvZGVncmFkYXRpb24gb2YgbWV0aHlsZW5lIGJsdWUsIGEgc2lnbmlmaWNhbnQgZW5oYW5jZW1lbnQgaW4gdGhlIHJlYWN0aW9uIHJhdGUgd2FzIG9ic2VydmVkIHdpdGggUDI1LSBncmFwaGVuZSwgY29tcGFyZWQgdG8gdGhlIGJhcmUgUDI1IGFuZCBQMjUtQ05UcyB3aXRoIHRoZSBzYW1lIGNhcmJvbiBjb250ZW50LiBPdmVyYWxsLCB0aGlzIHdvcmsgY291bGQgcHJvdmlkZSBuZXcgaW5zaWdodHMgaW50byB0aGUgZmFicmljYXRpb24gb2YgYSBUaU8yLWNhcmJvbiBjb21wb3NpdGUgYXMgaGlnaCBwZXJmb3JtYW5jZSBwaG90b2NhdGFseXN0cyBhbmQgZmFjaWxpdGF0ZSB0aGVpciBhcHBsaWNhdGlvbiBpbiB0aGUgZW52aXJvbm1lbnRhbCBwcm90ZWN0aW9uIGlzc3Vlcy4gwqkgMjAxMCBBbWVyaWNhbiBDaGVtaWNhbCBTb2NpZXR5LiIsImlzc3VlIjoiMSIsInZvbHVtZSI6IjQifSwiaXNUZW1wb3JhcnkiOmZhbHNlfV19&quot;,&quot;citationItems&quot;:[{&quot;id&quot;:&quot;44f2e604-beec-30a8-84be-a2fb9539ca8c&quot;,&quot;itemData&quot;:{&quot;type&quot;:&quot;article-journal&quot;,&quot;id&quot;:&quot;44f2e604-beec-30a8-84be-a2fb9539ca8c&quot;,&quot;title&quot;:&quot;P25-graphene composite as a high performance photocatalyst&quot;,&quot;author&quot;:[{&quot;family&quot;:&quot;Zhang&quot;,&quot;given&quot;:&quot;Hao&quot;,&quot;parse-names&quot;:false,&quot;dropping-particle&quot;:&quot;&quot;,&quot;non-dropping-particle&quot;:&quot;&quot;},{&quot;family&quot;:&quot;Lv&quot;,&quot;given&quot;:&quot;Xiaojun&quot;,&quot;parse-names&quot;:false,&quot;dropping-particle&quot;:&quot;&quot;,&quot;non-dropping-particle&quot;:&quot;&quot;},{&quot;family&quot;:&quot;Li&quot;,&quot;given&quot;:&quot;Yueming&quot;,&quot;parse-names&quot;:false,&quot;dropping-particle&quot;:&quot;&quot;,&quot;non-dropping-particle&quot;:&quot;&quot;},{&quot;family&quot;:&quot;Wang&quot;,&quot;given&quot;:&quot;Ying&quot;,&quot;parse-names&quot;:false,&quot;dropping-particle&quot;:&quot;&quot;,&quot;non-dropping-particle&quot;:&quot;&quot;},{&quot;family&quot;:&quot;Li&quot;,&quot;given&quot;:&quot;Jinghong&quot;,&quot;parse-names&quot;:false,&quot;dropping-particle&quot;:&quot;&quot;,&quot;non-dropping-particle&quot;:&quot;&quot;}],&quot;container-title&quot;:&quot;ACS Nano&quot;,&quot;container-title-short&quot;:&quot;ACS Nano&quot;,&quot;DOI&quot;:&quot;10.1021/nn901221k&quot;,&quot;ISSN&quot;:&quot;19360851&quot;,&quot;PMID&quot;:&quot;20041631&quot;,&quot;issued&quot;:{&quot;date-parts&quot;:[[2010,1,26]]},&quot;page&quot;:&quot;380-386&quot;,&quot;abstract&quot;:&quot;Herein we obtained a chemically bonded TiO2 (P25)-graphene nanocomposite photocatalyst with graphene oxide and P25, using a facile one-step hydrothermal method. During the hydrothermal reaction, both of the reduction of graphene oxide and loading of P25 were achieved. The as-prepared P25-graphene photocatalyst possessed great adsorptivity of dyes, extended light absorption range, and efficient charge separation properties simultaneously, which was rarely reported in other TiO2-carbon photocatalysts. Hence, in the photodegradation of methylene blue, a significant enhancement in the reaction rate was observed with P25- graphene, compared to the bare P25 and P25-CNTs with the same carbon content. Overall, this work could provide new insights into the fabrication of a TiO2-carbon composite as high performance photocatalysts and facilitate their application in the environmental protection issues. © 2010 American Chemical Society.&quot;,&quot;issue&quot;:&quot;1&quot;,&quot;volume&quot;:&quot;4&quot;},&quot;isTemporary&quot;:false}]},{&quot;citationID&quot;:&quot;MENDELEY_CITATION_a1f75a97-a1ef-47c0-8be4-0e84ebbe454a&quot;,&quot;properties&quot;:{&quot;noteIndex&quot;:0},&quot;isEdited&quot;:false,&quot;manualOverride&quot;:{&quot;isManuallyOverridden&quot;:false,&quot;citeprocText&quot;:&quot;[116]&quot;,&quot;manualOverrideText&quot;:&quot;&quot;},&quot;citationTag&quot;:&quot;MENDELEY_CITATION_v3_eyJjaXRhdGlvbklEIjoiTUVOREVMRVlfQ0lUQVRJT05fYTFmNzVhOTctYTFlZi00N2MwLThiZTQtMGU4NGViYmU0NTRhIiwicHJvcGVydGllcyI6eyJub3RlSW5kZXgiOjB9LCJpc0VkaXRlZCI6ZmFsc2UsIm1hbnVhbE92ZXJyaWRlIjp7ImlzTWFudWFsbHlPdmVycmlkZGVuIjpmYWxzZSwiY2l0ZXByb2NUZXh0IjoiWzExNl0iLCJtYW51YWxPdmVycmlkZVRleHQiOiIifSwiY2l0YXRpb25JdGVtcyI6W3siaWQiOiJlNDNhNTRjNC01YmQxLTM4ZTAtYWYzYy1lZDk0NWY4ZTgyODQiLCJpdGVtRGF0YSI6eyJ0eXBlIjoiYXJ0aWNsZS1qb3VybmFsIiwiaWQiOiJlNDNhNTRjNC01YmQxLTM4ZTAtYWYzYy1lZDk0NWY4ZTgyODQiLCJ0aXRsZSI6IkEgc2luZ2xlLXdhbGxlZC1jYXJib24tbmFub3R1YmUgZmlsdGVyIGZvciByZW1vdmFsIG9mIHZpcmFsIGFuZCBiYWN0ZXJpYWwgcGF0aG9nZW5zIiwiYXV0aG9yIjpbeyJmYW1pbHkiOiJCcmFkeS1Fc3TDqXZleiIsImdpdmVuIjoiQW5uYSBTLiIsInBhcnNlLW5hbWVzIjpmYWxzZSwiZHJvcHBpbmctcGFydGljbGUiOiIiLCJub24tZHJvcHBpbmctcGFydGljbGUiOiIifSx7ImZhbWlseSI6IkthbmciLCJnaXZlbiI6IlNlb2t0YWUiLCJwYXJzZS1uYW1lcyI6ZmFsc2UsImRyb3BwaW5nLXBhcnRpY2xlIjoiIiwibm9uLWRyb3BwaW5nLXBhcnRpY2xlIjoiIn0seyJmYW1pbHkiOiJFbGltZWxlY2giLCJnaXZlbiI6Ik1lbmFjaGVtIiwicGFyc2UtbmFtZXMiOmZhbHNlLCJkcm9wcGluZy1wYXJ0aWNsZSI6IiIsIm5vbi1kcm9wcGluZy1wYXJ0aWNsZSI6IiJ9XSwiY29udGFpbmVyLXRpdGxlIjoiU21hbGwiLCJET0kiOiIxMC4xMDAyL3NtbGwuMjAwNzAwODYzIiwiSVNTTiI6IjE2MTM2ODEwIiwiUE1JRCI6IjE4MzgzMTkyIiwiaXNzdWVkIjp7ImRhdGUtcGFydHMiOltbMjAwOCw0XV19LCJwYWdlIjoiNDgxLTQ4NCIsImlzc3VlIjoiNCIsInZvbHVtZSI6IjQiLCJjb250YWluZXItdGl0bGUtc2hvcnQiOiIifSwiaXNUZW1wb3JhcnkiOmZhbHNlfV19&quot;,&quot;citationItems&quot;:[{&quot;id&quot;:&quot;e43a54c4-5bd1-38e0-af3c-ed945f8e8284&quot;,&quot;itemData&quot;:{&quot;type&quot;:&quot;article-journal&quot;,&quot;id&quot;:&quot;e43a54c4-5bd1-38e0-af3c-ed945f8e8284&quot;,&quot;title&quot;:&quot;A single-walled-carbon-nanotube filter for removal of viral and bacterial pathogens&quot;,&quot;author&quot;:[{&quot;family&quot;:&quot;Brady-Estévez&quot;,&quot;given&quot;:&quot;Anna S.&quot;,&quot;parse-names&quot;:false,&quot;dropping-particle&quot;:&quot;&quot;,&quot;non-dropping-particle&quot;:&quot;&quot;},{&quot;family&quot;:&quot;Kang&quot;,&quot;given&quot;:&quot;Seoktae&quot;,&quot;parse-names&quot;:false,&quot;dropping-particle&quot;:&quot;&quot;,&quot;non-dropping-particle&quot;:&quot;&quot;},{&quot;family&quot;:&quot;Elimelech&quot;,&quot;given&quot;:&quot;Menachem&quot;,&quot;parse-names&quot;:false,&quot;dropping-particle&quot;:&quot;&quot;,&quot;non-dropping-particle&quot;:&quot;&quot;}],&quot;container-title&quot;:&quot;Small&quot;,&quot;DOI&quot;:&quot;10.1002/smll.200700863&quot;,&quot;ISSN&quot;:&quot;16136810&quot;,&quot;PMID&quot;:&quot;18383192&quot;,&quot;issued&quot;:{&quot;date-parts&quot;:[[2008,4]]},&quot;page&quot;:&quot;481-484&quot;,&quot;issue&quot;:&quot;4&quot;,&quot;volume&quot;:&quot;4&quot;,&quot;container-title-short&quot;:&quot;&quot;},&quot;isTemporary&quot;:false}]},{&quot;citationID&quot;:&quot;MENDELEY_CITATION_7a697b05-9355-4e26-b871-fd854efd2252&quot;,&quot;properties&quot;:{&quot;noteIndex&quot;:0},&quot;isEdited&quot;:false,&quot;manualOverride&quot;:{&quot;isManuallyOverridden&quot;:false,&quot;citeprocText&quot;:&quot;[117]&quot;,&quot;manualOverrideText&quot;:&quot;&quot;},&quot;citationTag&quot;:&quot;MENDELEY_CITATION_v3_eyJjaXRhdGlvbklEIjoiTUVOREVMRVlfQ0lUQVRJT05fN2E2OTdiMDUtOTM1NS00ZTI2LWI4NzEtZmQ4NTRlZmQyMjUyIiwicHJvcGVydGllcyI6eyJub3RlSW5kZXgiOjB9LCJpc0VkaXRlZCI6ZmFsc2UsIm1hbnVhbE92ZXJyaWRlIjp7ImlzTWFudWFsbHlPdmVycmlkZGVuIjpmYWxzZSwiY2l0ZXByb2NUZXh0IjoiWzExN10iLCJtYW51YWxPdmVycmlkZVRleHQiOiIifSwiY2l0YXRpb25JdGVtcyI6W3siaWQiOiJlODM4NTAyNS00MWQ2LTNkYmEtOGE4NS1iMGVjOWU0NGJjYzUiLCJpdGVtRGF0YSI6eyJ0eXBlIjoiYXJ0aWNsZS1qb3VybmFsIiwiaWQiOiJlODM4NTAyNS00MWQ2LTNkYmEtOGE4NS1iMGVjOWU0NGJjYzUiLCJ0aXRsZSI6IkNhcmJvbiBuYW5vdHViZSBmaWx0ZXJzIiwiYXV0aG9yIjpbeyJmYW1pbHkiOiJTcml2YXN0YXZhIiwiZ2l2ZW4iOiJBLiIsInBhcnNlLW5hbWVzIjpmYWxzZSwiZHJvcHBpbmctcGFydGljbGUiOiIiLCJub24tZHJvcHBpbmctcGFydGljbGUiOiIifSx7ImZhbWlseSI6IlNyaXZhc3RhdmEiLCJnaXZlbiI6Ik8uIE4uIiwicGFyc2UtbmFtZXMiOmZhbHNlLCJkcm9wcGluZy1wYXJ0aWNsZSI6IiIsIm5vbi1kcm9wcGluZy1wYXJ0aWNsZSI6IiJ9LHsiZmFtaWx5IjoiVGFsYXBhdHJhIiwiZ2l2ZW4iOiJTLiIsInBhcnNlLW5hbWVzIjpmYWxzZSwiZHJvcHBpbmctcGFydGljbGUiOiIiLCJub24tZHJvcHBpbmctcGFydGljbGUiOiIifSx7ImZhbWlseSI6IlZhanRhaSIsImdpdmVuIjoiUi4iLCJwYXJzZS1uYW1lcyI6ZmFsc2UsImRyb3BwaW5nLXBhcnRpY2xlIjoiIiwibm9uLWRyb3BwaW5nLXBhcnRpY2xlIjoiIn0seyJmYW1pbHkiOiJBamF5YW4iLCJnaXZlbiI6IlAuIE0uIiwicGFyc2UtbmFtZXMiOmZhbHNlLCJkcm9wcGluZy1wYXJ0aWNsZSI6IiIsIm5vbi1kcm9wcGluZy1wYXJ0aWNsZSI6IiJ9XSwiY29udGFpbmVyLXRpdGxlIjoiTmF0dXJlIE1hdGVyaWFscyIsImNvbnRhaW5lci10aXRsZS1zaG9ydCI6Ik5hdCBNYXRlciIsIkRPSSI6IjEwLjEwMzgvbm1hdDExOTIiLCJJU1NOIjoiMTQ3NjExMjIiLCJQTUlEIjoiMTUyODY3NTUiLCJpc3N1ZWQiOnsiZGF0ZS1wYXJ0cyI6W1syMDA0XV19LCJwYWdlIjoiNjEwLTYxNCIsInB1Ymxpc2hlciI6Ik5hdHVyZSBQdWJsaXNoaW5nIEdyb3VwIiwiaXNzdWUiOiI5Iiwidm9sdW1lIjoiMyJ9LCJpc1RlbXBvcmFyeSI6ZmFsc2V9XX0=&quot;,&quot;citationItems&quot;:[{&quot;id&quot;:&quot;e8385025-41d6-3dba-8a85-b0ec9e44bcc5&quot;,&quot;itemData&quot;:{&quot;type&quot;:&quot;article-journal&quot;,&quot;id&quot;:&quot;e8385025-41d6-3dba-8a85-b0ec9e44bcc5&quot;,&quot;title&quot;:&quot;Carbon nanotube filters&quot;,&quot;author&quot;:[{&quot;family&quot;:&quot;Srivastava&quot;,&quot;given&quot;:&quot;A.&quot;,&quot;parse-names&quot;:false,&quot;dropping-particle&quot;:&quot;&quot;,&quot;non-dropping-particle&quot;:&quot;&quot;},{&quot;family&quot;:&quot;Srivastava&quot;,&quot;given&quot;:&quot;O. N.&quot;,&quot;parse-names&quot;:false,&quot;dropping-particle&quot;:&quot;&quot;,&quot;non-dropping-particle&quot;:&quot;&quot;},{&quot;family&quot;:&quot;Talapatra&quot;,&quot;given&quot;:&quot;S.&quot;,&quot;parse-names&quot;:false,&quot;dropping-particle&quot;:&quot;&quot;,&quot;non-dropping-particle&quot;:&quot;&quot;},{&quot;family&quot;:&quot;Vajtai&quot;,&quot;given&quot;:&quot;R.&quot;,&quot;parse-names&quot;:false,&quot;dropping-particle&quot;:&quot;&quot;,&quot;non-dropping-particle&quot;:&quot;&quot;},{&quot;family&quot;:&quot;Ajayan&quot;,&quot;given&quot;:&quot;P. M.&quot;,&quot;parse-names&quot;:false,&quot;dropping-particle&quot;:&quot;&quot;,&quot;non-dropping-particle&quot;:&quot;&quot;}],&quot;container-title&quot;:&quot;Nature Materials&quot;,&quot;container-title-short&quot;:&quot;Nat Mater&quot;,&quot;DOI&quot;:&quot;10.1038/nmat1192&quot;,&quot;ISSN&quot;:&quot;14761122&quot;,&quot;PMID&quot;:&quot;15286755&quot;,&quot;issued&quot;:{&quot;date-parts&quot;:[[2004]]},&quot;page&quot;:&quot;610-614&quot;,&quot;publisher&quot;:&quot;Nature Publishing Group&quot;,&quot;issue&quot;:&quot;9&quot;,&quot;volume&quot;:&quot;3&quot;},&quot;isTemporary&quot;:false}]},{&quot;citationID&quot;:&quot;MENDELEY_CITATION_d674a97c-07b3-4f9d-8b3b-c3235e236fff&quot;,&quot;properties&quot;:{&quot;noteIndex&quot;:0},&quot;isEdited&quot;:false,&quot;manualOverride&quot;:{&quot;isManuallyOverridden&quot;:false,&quot;citeprocText&quot;:&quot;[99,118]&quot;,&quot;manualOverrideText&quot;:&quot;&quot;},&quot;citationTag&quot;:&quot;MENDELEY_CITATION_v3_eyJjaXRhdGlvbklEIjoiTUVOREVMRVlfQ0lUQVRJT05fZDY3NGE5N2MtMDdiMy00ZjlkLThiM2ItYzMyMzVlMjM2ZmZmIiwicHJvcGVydGllcyI6eyJub3RlSW5kZXgiOjB9LCJpc0VkaXRlZCI6ZmFsc2UsIm1hbnVhbE92ZXJyaWRlIjp7ImlzTWFudWFsbHlPdmVycmlkZGVuIjpmYWxzZSwiY2l0ZXByb2NUZXh0IjoiWzk5LDExOF0iLCJtYW51YWxPdmVycmlkZVRleHQiOiIifSwiY2l0YXRpb25JdGVtcyI6W3siaWQiOiI0MWFmN2FkNS0wNzA4LTNjMzUtOTIxOS05YTU3MWYwMzI3YzAiLCJpdGVtRGF0YSI6eyJ0eXBlIjoiYXJ0aWNsZSIsImlkIjoiNDFhZjdhZDUtMDcwOC0zYzM1LTkyMTktOWE1NzFmMDMyN2MwIiwidGl0bGUiOiJBcHBsaWNhdGlvbiBvZiBjYXJib24gbmFub3R1YmUgdGVjaG5vbG9neSBmb3IgcmVtb3ZhbCBvZiBjb250YW1pbmFudHMgaW4gZHJpbmtpbmcgd2F0ZXI6IEEgcmV2aWV3IiwiYXV0aG9yIjpbeyJmYW1pbHkiOiJVcGFkaHlheXVsYSIsImdpdmVuIjoiVmVua2F0YSBLLksuIiwicGFyc2UtbmFtZXMiOmZhbHNlLCJkcm9wcGluZy1wYXJ0aWNsZSI6IiIsIm5vbi1kcm9wcGluZy1wYXJ0aWNsZSI6IiJ9LHsiZmFtaWx5IjoiRGVuZyIsImdpdmVuIjoiU2h1Z3VhbmciLCJwYXJzZS1uYW1lcyI6ZmFsc2UsImRyb3BwaW5nLXBhcnRpY2xlIjoiIiwibm9uLWRyb3BwaW5nLXBhcnRpY2xlIjoiIn0seyJmYW1pbHkiOiJNaXRjaGVsbCIsImdpdmVuIjoiTWFydGhhIEMuIiwicGFyc2UtbmFtZXMiOmZhbHNlLCJkcm9wcGluZy1wYXJ0aWNsZSI6IiIsIm5vbi1kcm9wcGluZy1wYXJ0aWNsZSI6IiJ9LHsiZmFtaWx5IjoiU21pdGgiLCJnaXZlbiI6Ikdlb2ZmcmV5IEIuIiwicGFyc2UtbmFtZXMiOmZhbHNlLCJkcm9wcGluZy1wYXJ0aWNsZSI6IiIsIm5vbi1kcm9wcGluZy1wYXJ0aWNsZSI6IiJ9XSwiY29udGFpbmVyLXRpdGxlIjoiU2NpZW5jZSBvZiB0aGUgVG90YWwgRW52aXJvbm1lbnQiLCJET0kiOiIxMC4xMDE2L2ouc2NpdG90ZW52LjIwMDkuMDkuMDI3IiwiSVNTTiI6IjAwNDg5Njk3IiwiUE1JRCI6IjE5ODE5NTI1IiwiaXNzdWVkIjp7ImRhdGUtcGFydHMiOltbMjAwOSwxMiwxNV1dfSwicGFnZSI6IjEtMTMiLCJhYnN0cmFjdCI6IkNhcmJvbiBuYW5vdHViZSAoQ05UKSBhZHNvcnB0aW9uIHRlY2hub2xvZ3kgaGFzIHRoZSBwb3RlbnRpYWwgdG8gc3VwcG9ydCBwb2ludCBvZiB1c2UgKFBPVSkgYmFzZWQgdHJlYXRtZW50IGFwcHJvYWNoIGZvciByZW1vdmFsIG9mIGJhY3RlcmlhbCBwYXRob2dlbnMsIG5hdHVyYWwgb3JnYW5pYyBtYXR0ZXIgKE5PTSksIGFuZCBjeWFub2JhY3RlcmlhbCB0b3hpbnMgZnJvbSB3YXRlciBzeXN0ZW1zLiBVbmxpa2UgbWFueSBtaWNyb3Bvcm91cyBhZHNvcmJlbnRzLCBDTlRzIHBvc3Nlc3MgZmlicm91cyBzaGFwZSB3aXRoIGhpZ2ggYXNwZWN0IHJhdGlvLCBsYXJnZSBhY2Nlc3NpYmxlIGV4dGVybmFsIHN1cmZhY2UgYXJlYSwgYW5kIHdlbGwgZGV2ZWxvcGVkIG1lc29wb3JlcywgYWxsIGNvbnRyaWJ1dGUgdG8gdGhlIHN1cGVyaW9yIHJlbW92YWwgY2FwYWNpdGllcyBvZiB0aGVzZSBtYWNyb21vbGVjdWxhciBiaW9tb2xlY3VsZXMgYW5kIG1pY3Jvb3JnYW5pc21zLiBUaGlzIGFydGljbGUgcHJvdmlkZXMgYSBjb21wcmVoZW5zaXZlIHJldmlldyBvbiBhcHBsaWNhdGlvbiBvZiBDTlRzIGFzIGFkc29yYmVudCBtZWRpYSB0byBjb25jZW50cmF0ZSBhbmQgcmVtb3ZlIHBhdGhvZ2VucywgTk9NLCBhbmQgY3lhbm9iYWN0ZXJpYWwgKG1pY3JvY3lzdGluIGRlcml2YXRpdmVzKSB0b3hpbnMgZnJvbSB3YXRlciBzeXN0ZW1zLiBUaGUgcGFwZXIgYWxzbyBzdXJ2ZXlzIG9uIGNvbnNpZGVyYXRpb24gb2YgQ05UIGJhc2VkIGFkc29ycHRpb24gZmlsdGVycyBmb3IgcmVtb3ZhbCBvZiB0aGVzZSBjb250YW1pbmFudHMgZnJvbSBjb3N0LCBvcGVyYXRpb25hbCBhbmQgc2FmZXR5IHN0YW5kcG9pbnQuIEJhc2VkIG9uIHRoZSBzdHVkaWVkIGxpdGVyYXR1cmUgaXQgYXBwZWFycyB0aGF0IFBPVSBiYXNlZCBDTlQgdGVjaG5vbG9neSBsb29rcyBwcm9taXNpbmcsIHRoYXQgY2FuIHBvc3NpYmx5IGF2b2lkIGRpZmZpY3VsdGllcyBvZiB0cmVhdGluZyBiaW9sb2dpY2FsIGNvbnRhbWluYW50cyBpbiBjb252ZW50aW9uYWwgd2F0ZXIgdHJlYXRtZW50IHBsYW50cywgYW5kIHRoZXJlYnkgcmVtb3ZlIHRoZSBidXJkZW4gb2YgbWFpbnRhaW5pbmcgdGhlIGJpb3N0YWJpbGl0eSBvZiB0cmVhdGVkIHdhdGVyIGluIHRoZSBkaXN0cmlidXRpb24gc3lzdGVtcy4gwqkgMjAwOSBFbHNldmllciBCLlYuIEFsbCByaWdodHMgcmVzZXJ2ZWQuIiwiaXNzdWUiOiIxIiwidm9sdW1lIjoiNDA4IiwiY29udGFpbmVyLXRpdGxlLXNob3J0IjoiIn0sImlzVGVtcG9yYXJ5IjpmYWxzZX0seyJpZCI6Ijk4NDUwMmRhLTg3OTYtMzA4Zi1iOTE2LTdmZWM4ZTkwNzEzNSIsIml0ZW1EYXRhIjp7InR5cGUiOiJwYXBlci1jb25mZXJlbmNlIiwiaWQiOiI5ODQ1MDJkYS04Nzk2LTMwOGYtYjkxNi03ZmVjOGU5MDcxMzUiLCJ0aXRsZSI6Ik5hbm9tYXRlcmlhbHMgYW5kIHdhdGVyIHB1cmlmaWNhdGlvbjogT3Bwb3J0dW5pdGllcyBhbmQgY2hhbGxlbmdlcyIsImF1dGhvciI6W3siZmFtaWx5IjoiU2F2YWdlIiwiZ2l2ZW4iOiJOb3JhIiwicGFyc2UtbmFtZXMiOmZhbHNlLCJkcm9wcGluZy1wYXJ0aWNsZSI6IiIsIm5vbi1kcm9wcGluZy1wYXJ0aWNsZSI6IiJ9LHsiZmFtaWx5IjoiRGlhbGxvIiwiZ2l2ZW4iOiJNYW1hZG91IFMuIiwicGFyc2UtbmFtZXMiOmZhbHNlLCJkcm9wcGluZy1wYXJ0aWNsZSI6IiIsIm5vbi1kcm9wcGluZy1wYXJ0aWNsZSI6IiJ9XSwiY29udGFpbmVyLXRpdGxlIjoiSm91cm5hbCBvZiBOYW5vcGFydGljbGUgUmVzZWFyY2giLCJET0kiOiIxMC4xMDA3L3MxMTA1MS0wMDUtNzUyMy01IiwiSVNTTiI6IjEzODgwNzY0IiwiaXNzdWVkIjp7ImRhdGUtcGFydHMiOltbMjAwNSwxMF1dfSwicGFnZSI6IjMzMS0zNDIiLCJhYnN0cmFjdCI6IkFkdmFuY2VzIGluIG5hbm9zY2FsZSBzY2llbmNlIGFuZCBlbmdpbmVlcmluZyBzdWdnZXN0IHRoYXQgbWFueSBvZiB0aGUgY3VycmVudCBwcm9ibGVtcyBpbnZvbHZpbmcgd2F0ZXIgcXVhbGl0eSBjb3VsZCBiZSByZXNvbHZlZCBvciBncmVhdGx5IGFtZWxpb3JhdGVkIHVzaW5nIG5hbm9zb3JiZW50cywgbmFub2NhdGFseXN0cywgYmlvYWN0aXZlIG5hbm9wYXJ0aWNsZXMsIG5hbm9zdHJ1Y3R1cmVkIGNhdGFseXRpYyBtZW1icmFuZXMgYW5kIG5hbm9wYXJ0aWNsZSBlbmhhbmNlZCBmaWx0cmF0aW9uIGFtb25nIG90aGVyIHByb2R1Y3RzIGFuZCBwcm9jZXNzZXMgcmVzdWx0aW5nIGZyb20gdGhlIGRldmVsb3BtZW50IG9mIG5hbm90ZWNobm9sb2d5LiBJbm5vdmF0aW9ucyBpbiB0aGUgZGV2ZWxvcG1lbnQgb2Ygbm92ZWwgdGVjaG5vbG9naWVzIHRvIGRlc2FsaW5hdGUgd2F0ZXIgYXJlIGFtb25nIHRoZSBtb3N0IGV4Y2l0aW5nIGFuZCBwcm9taXNpbmcuIEFkZGl0aW9uYWxseSwgbmFub3RlY2hub2xvZ3ktZGVyaXZlZCBwcm9kdWN0cyB0aGF0IHJlZHVjZSB0aGUgY29uY2VudHJhdGlvbnMgb2YgdG94aWMgY29tcG91bmRzIHRvIHN1Yi1wcGIgbGV2ZWxzIGNhbiBhc3Npc3QgaW4gdGhlIGF0dGFpbm1lbnQgb2Ygd2F0ZXIgcXVhbGl0eSBzdGFuZGFyZHMgYW5kIGhlYWx0aCBhZHZpc29yaWVzLiBUaGlzIGFydGljbGUgZ2l2ZXMgYW4gb3ZlcnZpZXcgb2YgdGhlIHVzZSBvZiBuYW5vbWF0ZXJpYWxzIGluIHdhdGVyIHB1cmlmaWNhdGlvbi4gV2UgaGlnaGxpZ2h0IHJlY2VudCBhZHZhbmNlcyBvbiB0aGUgZGV2ZWxvcG1lbnQgb2Ygbm92ZWwgbmFub3NjYWxlIG1hdGVyaWFscyBhbmQgcHJvY2Vzc2VzIGZvciB0cmVhdG1lbnQgb2Ygc3VyZmFjZSB3YXRlciwgZ3JvdW5kd2F0ZXIgYW5kIGluZHVzdHJpYWwgd2FzdGV3YXRlciBjb250YW1pbmF0ZWQgYnkgdG94aWMgbWV0YWwgaW9ucywgcmFkaW9udWNsaWRlcywgb3JnYW5pYyBhbmQgaW5vcmdhbmljIHNvbHV0ZXMsIGJhY3RlcmlhIGFuZCB2aXJ1c2VzLiBJbiBhZGRpdGlvbiwgd2UgZGlzY3VzcyBzb21lIGNoYWxsZW5nZXMgYXNzb2NpYXRlZCB3aXRoIHRoZSBkZXZlbG9wbWVudCBvZiBjb3N0IGVmZmVjdGl2ZSBhbmQgZW52aXJvbm1lbnRhbGx5IGFjY2VwdGFibGUgZnVuY3Rpb25hbCBuYW5vbWF0ZXJpYWxzIGZvciB3YXRlciBwdXJpZmljYXRpb24uIMKpIFNwcmluZ2VyIDIwMDUuIiwiaXNzdWUiOiI0LTUiLCJ2b2x1bWUiOiI3IiwiY29udGFpbmVyLXRpdGxlLXNob3J0IjoiIn0sImlzVGVtcG9yYXJ5IjpmYWxzZX1dfQ==&quot;,&quot;citationItems&quot;:[{&quot;id&quot;:&quot;41af7ad5-0708-3c35-9219-9a571f0327c0&quot;,&quot;itemData&quot;:{&quot;type&quot;:&quot;article&quot;,&quot;id&quot;:&quot;41af7ad5-0708-3c35-9219-9a571f0327c0&quot;,&quot;title&quot;:&quot;Application of carbon nanotube technology for removal of contaminants in drinking water: A review&quot;,&quot;author&quot;:[{&quot;family&quot;:&quot;Upadhyayula&quot;,&quot;given&quot;:&quot;Venkata K.K.&quot;,&quot;parse-names&quot;:false,&quot;dropping-particle&quot;:&quot;&quot;,&quot;non-dropping-particle&quot;:&quot;&quot;},{&quot;family&quot;:&quot;Deng&quot;,&quot;given&quot;:&quot;Shuguang&quot;,&quot;parse-names&quot;:false,&quot;dropping-particle&quot;:&quot;&quot;,&quot;non-dropping-particle&quot;:&quot;&quot;},{&quot;family&quot;:&quot;Mitchell&quot;,&quot;given&quot;:&quot;Martha C.&quot;,&quot;parse-names&quot;:false,&quot;dropping-particle&quot;:&quot;&quot;,&quot;non-dropping-particle&quot;:&quot;&quot;},{&quot;family&quot;:&quot;Smith&quot;,&quot;given&quot;:&quot;Geoffrey B.&quot;,&quot;parse-names&quot;:false,&quot;dropping-particle&quot;:&quot;&quot;,&quot;non-dropping-particle&quot;:&quot;&quot;}],&quot;container-title&quot;:&quot;Science of the Total Environment&quot;,&quot;DOI&quot;:&quot;10.1016/j.scitotenv.2009.09.027&quot;,&quot;ISSN&quot;:&quot;00489697&quot;,&quot;PMID&quot;:&quot;19819525&quot;,&quot;issued&quot;:{&quot;date-parts&quot;:[[2009,12,15]]},&quot;page&quot;:&quot;1-13&quot;,&quot;abstract&quot;:&quot;Carbon nanotube (CNT) adsorption technology has the potential to support point of use (POU) based treatment approach for removal of bacterial pathogens, natural organic matter (NOM), and cyanobacterial toxins from water systems. Unlike many microporous adsorbents, CNTs possess fibrous shape with high aspect ratio, large accessible external surface area, and well developed mesopores, all contribute to the superior removal capacities of these macromolecular biomolecules and microorganisms. This article provides a comprehensive review on application of CNTs as adsorbent media to concentrate and remove pathogens, NOM, and cyanobacterial (microcystin derivatives) toxins from water systems. The paper also surveys on consideration of CNT based adsorption filters for removal of these contaminants from cost, operational and safety standpoint. Based on the studied literature it appears that POU based CNT technology looks promising, that can possibly avoid difficulties of treating biological contaminants in conventional water treatment plants, and thereby remove the burden of maintaining the biostability of treated water in the distribution systems. © 2009 Elsevier B.V. All rights reserved.&quot;,&quot;issue&quot;:&quot;1&quot;,&quot;volume&quot;:&quot;408&quot;,&quot;container-title-short&quot;:&quot;&quot;},&quot;isTemporary&quot;:false},{&quot;id&quot;:&quot;984502da-8796-308f-b916-7fec8e907135&quot;,&quot;itemData&quot;:{&quot;type&quot;:&quot;paper-conference&quot;,&quot;id&quot;:&quot;984502da-8796-308f-b916-7fec8e907135&quot;,&quot;title&quot;:&quot;Nanomaterials and water purification: Opportunities and challenges&quot;,&quot;author&quot;:[{&quot;family&quot;:&quot;Savage&quot;,&quot;given&quot;:&quot;Nora&quot;,&quot;parse-names&quot;:false,&quot;dropping-particle&quot;:&quot;&quot;,&quot;non-dropping-particle&quot;:&quot;&quot;},{&quot;family&quot;:&quot;Diallo&quot;,&quot;given&quot;:&quot;Mamadou S.&quot;,&quot;parse-names&quot;:false,&quot;dropping-particle&quot;:&quot;&quot;,&quot;non-dropping-particle&quot;:&quot;&quot;}],&quot;container-title&quot;:&quot;Journal of Nanoparticle Research&quot;,&quot;DOI&quot;:&quot;10.1007/s11051-005-7523-5&quot;,&quot;ISSN&quot;:&quot;13880764&quot;,&quot;issued&quot;:{&quot;date-parts&quot;:[[2005,10]]},&quot;page&quot;:&quot;331-342&quot;,&quot;abstract&quot;:&quot;Advances in nanoscale science and engineering suggest that many of the current problems involving water quality could be resolved or greatly ameliorated using nanosorbents, nanocatalysts, bioactive nanoparticles, nanostructured catalytic membranes and nanoparticle enhanced filtration among other products and processes resulting from the development of nanotechnology. Innovations in the development of novel technologies to desalinate water are among the most exciting and promising. Additionally, nanotechnology-derived products that reduce the concentrations of toxic compounds to sub-ppb levels can assist in the attainment of water quality standards and health advisories. This article gives an overview of the use of nanomaterials in water purification. We highlight recent advances on the development of novel nanoscale materials and processes for treatment of surface water, groundwater and industrial wastewater contaminated by toxic metal ions, radionuclides, organic and inorganic solutes, bacteria and viruses. In addition, we discuss some challenges associated with the development of cost effective and environmentally acceptable functional nanomaterials for water purification. © Springer 2005.&quot;,&quot;issue&quot;:&quot;4-5&quot;,&quot;volume&quot;:&quot;7&quot;,&quot;container-title-short&quot;:&quot;&quot;},&quot;isTemporary&quot;:false}]},{&quot;citationID&quot;:&quot;MENDELEY_CITATION_b9412c72-0be2-4869-85a5-4b16fb6fddf0&quot;,&quot;properties&quot;:{&quot;noteIndex&quot;:0},&quot;isEdited&quot;:false,&quot;manualOverride&quot;:{&quot;isManuallyOverridden&quot;:false,&quot;citeprocText&quot;:&quot;[119]&quot;,&quot;manualOverrideText&quot;:&quot;&quot;},&quot;citationTag&quot;:&quot;MENDELEY_CITATION_v3_eyJjaXRhdGlvbklEIjoiTUVOREVMRVlfQ0lUQVRJT05fYjk0MTJjNzItMGJlMi00ODY5LTg1YTUtNGIxNmZiNmZkZGYwIiwicHJvcGVydGllcyI6eyJub3RlSW5kZXgiOjB9LCJpc0VkaXRlZCI6ZmFsc2UsIm1hbnVhbE92ZXJyaWRlIjp7ImlzTWFudWFsbHlPdmVycmlkZGVuIjpmYWxzZSwiY2l0ZXByb2NUZXh0IjoiWzExOV0iLCJtYW51YWxPdmVycmlkZVRleHQiOiIifSwiY2l0YXRpb25JdGVtcyI6W3siaWQiOiJkNWJlOGViZS1iM2JlLTNlOTktYTI3MC1jNTdkNTg2ZGVlZTMiLCJpdGVtRGF0YSI6eyJ0eXBlIjoiYXJ0aWNsZSIsImlkIjoiZDViZThlYmUtYjNiZS0zZTk5LWEyNzAtYzU3ZDU4NmRlZWUzIiwidGl0bGUiOiJOYW5vdGVjaG5vbG9neSBhbmQgd2F0ZXIgdHJlYXRtZW50OiBBcHBsaWNhdGlvbnMgYW5kIGVtZXJnaW5nIG9wcG9ydHVuaXRpZXMiLCJhdXRob3IiOlt7ImZhbWlseSI6IlRoZXJvbiIsImdpdmVuIjoiSi4iLCJwYXJzZS1uYW1lcyI6ZmFsc2UsImRyb3BwaW5nLXBhcnRpY2xlIjoiIiwibm9uLWRyb3BwaW5nLXBhcnRpY2xlIjoiIn0seyJmYW1pbHkiOiJXYWxrZXIiLCJnaXZlbiI6IkouIEEuIiwicGFyc2UtbmFtZXMiOmZhbHNlLCJkcm9wcGluZy1wYXJ0aWNsZSI6IiIsIm5vbi1kcm9wcGluZy1wYXJ0aWNsZSI6IiJ9LHsiZmFtaWx5IjoiQ2xvZXRlIiwiZ2l2ZW4iOiJULiBFLiIsInBhcnNlLW5hbWVzIjpmYWxzZSwiZHJvcHBpbmctcGFydGljbGUiOiIiLCJub24tZHJvcHBpbmctcGFydGljbGUiOiIifV0sImNvbnRhaW5lci10aXRsZSI6IkNyaXRpY2FsIFJldmlld3MgaW4gTWljcm9iaW9sb2d5IiwiY29udGFpbmVyLXRpdGxlLXNob3J0IjoiQ3JpdCBSZXYgTWljcm9iaW9sIiwiRE9JIjoiMTAuMTA4MC8xMDQwODQxMDcwMTcxMDQ0MiIsIklTU04iOiIxMDQwODQxWCIsIlBNSUQiOiIxODI1OTk4MCIsImlzc3VlZCI6eyJkYXRlLXBhcnRzIjpbWzIwMDgsMl1dfSwicGFnZSI6IjQzLTY5IiwiYWJzdHJhY3QiOiJOYW5vdGVjaG5vbG9neSwgdGhlIGVuZ2luZWVyaW5nIGFuZCBhcnQgb2YgbWFuaXB1bGF0aW5nIG1hdHRlciBhdCB0aGUgbmFub3NjYWxlICgxLTEwMCBubSksIG9mZmVycyB0aGUgcG90ZW50aWFsIG9mIG5vdmVsIG5hbm9tYXRlcmlhbHMgZm9yIHRyZWF0bWVudCBvZiBzdXJmYWNlIHdhdGVyLCBncm91bmR3YXRlciwgYW5kIHdhc3Rld2F0ZXIgY29udGFtaW5hdGVkIGJ5IHRveGljIG1ldGFsIGlvbnMsIG9yZ2FuaWMgYW5kIGlub3JnYW5pYyBzb2x1dGVzLCBhbmQgbWljcm9vcmdhbmlzbXMuIER1ZSB0byB0aGVpciB1bmlxdWUgYWN0aXZpdHkgdG93YXJkIHJlY2FsY2l0cmFudCBjb250YW1pbmFudHMgYW5kIGFwcGxpY2F0aW9uIGZsZXhpYmlsaXR5LCBtYW55IG5hbm9tYXRlcmlhbHMgYXJlIHVuZGVyIGFjdGl2ZSByZXNlYXJjaCBhbmQgZGV2ZWxvcG1lbnQuIEFjY29yZGluZ2x5LCBsaXRlcmF0dXJlIGFib3V0IGN1cnJlbnQgcmVzZWFyY2ggb24gZGlmZmVyZW50IG5hbm9tYXRlcmlhbHMgKG5hbm9zdHJ1Y3R1cmVkIGNhdGFseXRpYyBtZW1icmFuZXMsIG5hbm9zb3JiZW50cywgbmFub2NhdGFseXN0cywgYW5kIGJpb2FjdGl2ZSBuYW5vcGFydGljbGVzKSBhbmQgdGhlaXIgYXBwbGljYXRpb24gaW4gd2F0ZXIgdHJlYXRtZW50LCBwdXJpZmljYXRpb24gYW5kIGRpc2luZmVjdGlvbiBpcyByZXZpZXdlZCBpbiB0aGlzIGFydGljbGUuIE1vcmVvdmVyLCBrbm93bGVkZ2UgcmVnYXJkaW5nIHRveGljb2xvZ2ljYWwgZWZmZWN0cyBvZiBlbmdpbmVlcmVkIG5hbm9tYXRlcmlhbHMgb24gaHVtYW5zIGFuZCB0aGUgZW52aXJvbm1lbnQgaXMgcHJlc2VudGVkLiBDb3B5cmlnaHQgwqkgSW5mb3JtYSBIZWFsdGhjYXJlIFVTQSwgSW5jLiIsImlzc3VlIjoiMSIsInZvbHVtZSI6IjM0In0sImlzVGVtcG9yYXJ5IjpmYWxzZX1dfQ==&quot;,&quot;citationItems&quot;:[{&quot;id&quot;:&quot;d5be8ebe-b3be-3e99-a270-c57d586deee3&quot;,&quot;itemData&quot;:{&quot;type&quot;:&quot;article&quot;,&quot;id&quot;:&quot;d5be8ebe-b3be-3e99-a270-c57d586deee3&quot;,&quot;title&quot;:&quot;Nanotechnology and water treatment: Applications and emerging opportunities&quot;,&quot;author&quot;:[{&quot;family&quot;:&quot;Theron&quot;,&quot;given&quot;:&quot;J.&quot;,&quot;parse-names&quot;:false,&quot;dropping-particle&quot;:&quot;&quot;,&quot;non-dropping-particle&quot;:&quot;&quot;},{&quot;family&quot;:&quot;Walker&quot;,&quot;given&quot;:&quot;J. A.&quot;,&quot;parse-names&quot;:false,&quot;dropping-particle&quot;:&quot;&quot;,&quot;non-dropping-particle&quot;:&quot;&quot;},{&quot;family&quot;:&quot;Cloete&quot;,&quot;given&quot;:&quot;T. E.&quot;,&quot;parse-names&quot;:false,&quot;dropping-particle&quot;:&quot;&quot;,&quot;non-dropping-particle&quot;:&quot;&quot;}],&quot;container-title&quot;:&quot;Critical Reviews in Microbiology&quot;,&quot;container-title-short&quot;:&quot;Crit Rev Microbiol&quot;,&quot;DOI&quot;:&quot;10.1080/10408410701710442&quot;,&quot;ISSN&quot;:&quot;1040841X&quot;,&quot;PMID&quot;:&quot;18259980&quot;,&quot;issued&quot;:{&quot;date-parts&quot;:[[2008,2]]},&quot;page&quot;:&quot;43-69&quot;,&quot;abstract&quot;:&quot;Nanotechnology, the engineering and art of manipulating matter at the nanoscale (1-100 nm), offers the potential of novel nanomaterials for treatment of surface water, groundwater, and wastewater contaminated by toxic metal ions, organic and inorganic solutes, and microorganisms. Due to their unique activity toward recalcitrant contaminants and application flexibility, many nanomaterials are under active research and development. Accordingly, literature about current research on different nanomaterials (nanostructured catalytic membranes, nanosorbents, nanocatalysts, and bioactive nanoparticles) and their application in water treatment, purification and disinfection is reviewed in this article. Moreover, knowledge regarding toxicological effects of engineered nanomaterials on humans and the environment is presented. Copyright © Informa Healthcare USA, Inc.&quot;,&quot;issue&quot;:&quot;1&quot;,&quot;volume&quot;:&quot;34&quot;},&quot;isTemporary&quot;:false}]},{&quot;citationID&quot;:&quot;MENDELEY_CITATION_9b375ae3-cd0c-409d-8dd1-b64e1009b266&quot;,&quot;properties&quot;:{&quot;noteIndex&quot;:0},&quot;isEdited&quot;:false,&quot;manualOverride&quot;:{&quot;isManuallyOverridden&quot;:false,&quot;citeprocText&quot;:&quot;[18,120]&quot;,&quot;manualOverrideText&quot;:&quot;&quot;},&quot;citationTag&quot;:&quot;MENDELEY_CITATION_v3_eyJjaXRhdGlvbklEIjoiTUVOREVMRVlfQ0lUQVRJT05fOWIzNzVhZTMtY2QwYy00MDlkLThkZDEtYjY0ZTEwMDliMjY2IiwicHJvcGVydGllcyI6eyJub3RlSW5kZXgiOjB9LCJpc0VkaXRlZCI6ZmFsc2UsIm1hbnVhbE92ZXJyaWRlIjp7ImlzTWFudWFsbHlPdmVycmlkZGVuIjpmYWxzZSwiY2l0ZXByb2NUZXh0IjoiWzE4LDEyMF0iLCJtYW51YWxPdmVycmlkZVRleHQiOiIifSwiY2l0YXRpb25JdGVtcyI6W3siaWQiOiI3ZWQ5YTlkZS0xMDI0LTNlMDMtOTFhMS0wODdlYmJjMDBiMmYiLCJpdGVtRGF0YSI6eyJ0eXBlIjoiY2hhcHRlciIsImlkIjoiN2VkOWE5ZGUtMTAyNC0zZTAzLTkxYTEtMDg3ZWJiYzAwYjJmIiwidGl0bGUiOiJXYXRlciB0cmVhdG1lbnQgYW5kIGVudmlyb25tZW50YWwgcmVtZWRpYXRpb24gYXBwbGljYXRpb25zIG9mIGNhcmJvbi1iYXNlZCBuYW5vbWF0ZXJpYWxzIiwiYXV0aG9yIjpbeyJmYW1pbHkiOiJUYW4iLCJnaXZlbiI6IlhpYW9saSIsInBhcnNlLW5hbWVzIjpmYWxzZSwiZHJvcHBpbmctcGFydGljbGUiOiIiLCJub24tZHJvcHBpbmctcGFydGljbGUiOiIifSx7ImZhbWlseSI6IldhbmciLCJnaXZlbiI6IlhpbiIsInBhcnNlLW5hbWVzIjpmYWxzZSwiZHJvcHBpbmctcGFydGljbGUiOiIiLCJub24tZHJvcHBpbmctcGFydGljbGUiOiIifV0sImNvbnRhaW5lci10aXRsZSI6IkVtZXJnaW5nIE5hbm9tYXRlcmlhbHMgZm9yIFJlY292ZXJ5IG9mIFRveGljIGFuZCBSYWRpb2FjdGl2ZSBNZXRhbCBJb25zIGZyb20gRW52aXJvbm1lbnRhbCBNZWRpYSIsIkRPSSI6IjEwLjEwMTYvQjk3OC0wLTMyMy04NTQ4NC05LjAwMDA2LTYiLCJJU0JOIjoiOTc4MDMyMzg1NDg0OSIsImlzc3VlZCI6eyJkYXRlLXBhcnRzIjpbWzIwMjEsMSwxXV19LCJwYWdlIjoiMjI5LTMxMSIsImFic3RyYWN0IjoiQWRzb3JwdGlvbiBpcyByZWdhcmRlZCBhcyBvbmUgb2YgdGhlIHNpbXBsZXN0IGFuZCBjaGVhcGVzdCB0ZWNobmlxdWVzIGZvciB0aGUgcmVtb3ZhbCBvciB0aGUgZWxpbWluYXRpb24gb2YgcG9sbHV0aW9uIGZyb20gYXF1ZW91cyBzb2x1dGlvbnMuIENhcmJvbi1iYXNlZCBtYXRlcmlhbHMsIHN1Y2ggYXMgYWN0aXZhdGVkIGNhcmJvbiwgY2FyYm9uIG5hbm90dWJlcywgY2FyYm9uIG5hbm9maWJlcnMsIGdyYXBoZW5lLCBhbmQgaXRzIGRlcml2YXRpdmVzIGluY2x1ZGluZyBncmFwaGVuZSBveGlkZSBhbmQgb3RoZXJzLCBoYXZlIHRyZW1lbmRvdXMgcG90ZW50aWFsIGFwcGxpY2F0aW9uIGluIHRoZSBwdXJpZmljYXRpb24gb2YgaGVhdnkgbWV0YWwgb3IgcmFkaW9udWNsaWRlIGlvbi1jb250YW1pbmF0ZWQgd2F0ZXIuIENhcmJvbi1iYXNlZCBtYXRlcmlhbHMgZXNwZWNpYWxseSBub3ZlbCBjYXJib24gbmFub21hdGVyaWFscyBzaG93IGhpZ2ggYWRzb3JwdGlvbiBjYXBhY2l0eSBhbmQgc2VsZWN0aXZpdHkgb3dpbmcgdG8gYW1wbGUgZnVuY3Rpb25hbCBncm91cHMgYW5kIGxhcmdlIHNwZWNpZmljIHN1cmZhY2UgYXJlYS4gSGVyZSwgd2UgcmV2aWV3IHRoZSBsYXRlc3QgYWR2YW5jZW1lbnQgaW4gdGhlIGFwcGxpY2F0aW9uIG9mIGNhcmJvbi1iYXNlZCBuYW5vbWF0ZXJpYWxzIGluIHdhdGVyIHRyZWF0bWVudCBhbmQgZW52aXJvbm1lbnRhbCByZW1lZGlhdGlvbi4gVGhlIHByb3BlcnRpZXMgb2YgY2FyYm9uLWJhc2VkIG1hdGVyaWFscyBhbmQgdGhlaXIgcmVtb3ZhbCBlZmZpY2llbmN5IGZvciBoZWF2eSBtZXRhbCBpb25zIGFuZCByYWRpb251Y2xpZGVzIGFyZSBjb21wYXJlZCwgdGhlIG1haW4gc29ycHRpb24gbWVjaGFuaXNtcyBhcmUgc3VtbWFyaXplZCBpbmNsdWRpbmcga2luZXRpYyBhbmFseXNpcywgdGhlcm1vZHluYW1pYyBhbmFseXNpcywgc3VyZmFjZSBjb21wbGV4YXRpb24gbW9kZWxzLCBzcGVjdHJvc2NvcGljIHRlY2huaXF1ZXMsIGFuZCB0aGVvcmV0aWNhbCBjYWxjdWxhdGlvbi4gSW4gYWRkaXRpb24sIHRoZSBkaXNwZXJzaW9uL2FnZ3JlZ2F0aW9uIGJlaGF2aW9yIG9mIGNhcmJvbi1iYXNlZCBuYW5vbWF0ZXJpYWxzIHRoYXQgbWF5IGFmZmVjdCB0aGUgZmF0ZSBvciB0cmFuc3BvcnQgb2YgZGlzc29sdmVkIHBvbGx1dGlvbiBhbmQgc3VzcGVuZGVkIHBhcnRpY2xlcyBhcmUgcmV2aWV3cyBpbiBkZXRhaWwuIiwicHVibGlzaGVyIjoiRWxzZXZpZXIiLCJjb250YWluZXItdGl0bGUtc2hvcnQiOiIifSwiaXNUZW1wb3JhcnkiOmZhbHNlfSx7ImlkIjoiODMzZWU1NWEtMjVkNy0zYzkxLTk3NDgtYmU2NGI5NTI4MmNhIiwiaXRlbURhdGEiOnsidHlwZSI6ImFydGljbGUtam91cm5hbCIsImlkIjoiODMzZWU1NWEtMjVkNy0zYzkxLTk3NDgtYmU2NGI5NTI4MmNhIiwidGl0bGUiOiJPcmdhbmljIGFuZCBpbm9yZ2FuaWMgY29udGFtaW5hbnRzIHJlbW92YWwgZnJvbSB3YXRlciB3aXRoIGJpb2NoYXIsIGEgcmVuZXdhYmxlLCBsb3cgY29zdCBhbmQgc3VzdGFpbmFibGUgYWRzb3JiZW50IC0gQSBjcml0aWNhbCByZXZpZXciLCJhdXRob3IiOlt7ImZhbWlseSI6Ik1vaGFuIiwiZ2l2ZW4iOiJEaW5lc2giLCJwYXJzZS1uYW1lcyI6ZmFsc2UsImRyb3BwaW5nLXBhcnRpY2xlIjoiIiwibm9uLWRyb3BwaW5nLXBhcnRpY2xlIjoiIn0seyJmYW1pbHkiOiJTYXJzd2F0IiwiZ2l2ZW4iOiJBbmt1ciIsInBhcnNlLW5hbWVzIjpmYWxzZSwiZHJvcHBpbmctcGFydGljbGUiOiIiLCJub24tZHJvcHBpbmctcGFydGljbGUiOiIifSx7ImZhbWlseSI6Ik9rIiwiZ2l2ZW4iOiJZb25nIFNpayIsInBhcnNlLW5hbWVzIjpmYWxzZSwiZHJvcHBpbmctcGFydGljbGUiOiIiLCJub24tZHJvcHBpbmctcGFydGljbGUiOiIifSx7ImZhbWlseSI6IlBpdHRtYW4iLCJnaXZlbiI6IkNoYXJsZXMgVS4iLCJwYXJzZS1uYW1lcyI6ZmFsc2UsImRyb3BwaW5nLXBhcnRpY2xlIjoiIiwibm9uLWRyb3BwaW5nLXBhcnRpY2xlIjoiIn1dLCJjb250YWluZXItdGl0bGUiOiJCaW9yZXNvdXJjZSBUZWNobm9sb2d5IiwiY29udGFpbmVyLXRpdGxlLXNob3J0IjoiQmlvcmVzb3VyIFRlY2hub2wiLCJET0kiOiIxMC4xMDE2L2ouYmlvcnRlY2guMjAxNC4wMS4xMjAiLCJJU1NOIjoiMTg3MzI5NzYiLCJQTUlEIjoiMjQ2MzY5MTgiLCJpc3N1ZWQiOnsiZGF0ZS1wYXJ0cyI6W1syMDE0XV19LCJwYWdlIjoiMTkxLTIwMiIsImFic3RyYWN0IjoiQmlvY2hhciBpcyB1c2VkIGZvciBzb2lsIGNvbmRpdGlvbmluZywgcmVtZWRpYXRpb24sIGNhcmJvbiBzZXF1ZXN0cmF0aW9uIGFuZCB3YXRlciByZW1lZGlhdGlvbi4gQmlvY2hhciBhcHBsaWNhdGlvbiB0byB3YXRlciBhbmQgd2FzdGV3YXRlciBoYXMgbmV2ZXIgYmVlbiByZXZpZXdlZCBwcmV2aW91c2x5LiBUaGlzIHJldmlldyBmb2N1c2VzIG9uIHJlY2VudCBhcHBsaWNhdGlvbnMgb2YgYmlvY2hhcnMsIHByb2R1Y2VkIGZyb20gYmlvbWFzcyBweXJvbHlzaXMgKHNsb3cgYW5kIGZhc3QpLCBpbiB3YXRlciBhbmQgd2FzdGV3YXRlciB0cmVhdG1lbnQuIFNsb3cgYW5kIGZhc3QgcHlyb2x5c2lzIGJpb2NoYXIgcHJvZHVjdGlvbiBpcyBicmllZmx5IGRpc2N1c3NlZC4gVGhlIGxpdGVyYXR1cmUgb24gc29ycHRpb24gb2Ygb3JnYW5pYyBhbmQgaW5vcmdhbmljIGNvbnRhbWluYW50cyBieSBiaW9jaGFycyBpcyBzdXJ2ZXllZCBhbmQgcmV2aWV3ZWQuIEFkc29ycHRpb24gY2FwYWNpdGllcyBmb3Igb3JnYW5pYyBhbmQgaW5vcmdhbmljIGNvbnRhbWluYW50cyBieSBkaWZmZXJlbnQgYmlvY2hhcnMgdW5kZXIgZGlmZmVyZW50IG9wZXJhdGluZyBjb25kaXRpb25zIGFyZSBzdW1tYXJpemVkIGFuZCwgd2hlcmUgcG9zc2libGUsIGNvbXBhcmVkLiBNZWNoYW5pc21zIHJlc3BvbnNpYmxlIGZvciBjb250YW1pbmFudCByZW1lZGlhdGlvbiBhcmUgYnJpZWZseSBkaXNjdXNzZWQuIEZpbmFsbHksIGEgZmV3IHJlY29tbWVuZGF0aW9ucyBmb3IgZnVydGhlciByZXNlYXJjaCBoYXZlIGJlZW4gbWFkZSBpbiB0aGUgYXJlYSBvZiBiaW9jaGFyIGRldmVsb3BtZW50IGZvciBhcHBsaWNhdGlvbiB0byB3YXRlciBmaWx0cmF0aW9uLiDCqSAyMDE0IEVsc2V2aWVyIEx0ZC4iLCJwdWJsaXNoZXIiOiJFbHNldmllciBMdGQiLCJ2b2x1bWUiOiIxNjAifSwiaXNUZW1wb3JhcnkiOmZhbHNlfV19&quot;,&quot;citationItems&quot;:[{&quot;id&quot;:&quot;7ed9a9de-1024-3e03-91a1-087ebbc00b2f&quot;,&quot;itemData&quot;:{&quot;type&quot;:&quot;chapter&quot;,&quot;id&quot;:&quot;7ed9a9de-1024-3e03-91a1-087ebbc00b2f&quot;,&quot;title&quot;:&quot;Water treatment and environmental remediation applications of carbon-based nanomaterials&quot;,&quot;author&quot;:[{&quot;family&quot;:&quot;Tan&quot;,&quot;given&quot;:&quot;Xiaoli&quot;,&quot;parse-names&quot;:false,&quot;dropping-particle&quot;:&quot;&quot;,&quot;non-dropping-particle&quot;:&quot;&quot;},{&quot;family&quot;:&quot;Wang&quot;,&quot;given&quot;:&quot;Xin&quot;,&quot;parse-names&quot;:false,&quot;dropping-particle&quot;:&quot;&quot;,&quot;non-dropping-particle&quot;:&quot;&quot;}],&quot;container-title&quot;:&quot;Emerging Nanomaterials for Recovery of Toxic and Radioactive Metal Ions from Environmental Media&quot;,&quot;DOI&quot;:&quot;10.1016/B978-0-323-85484-9.00006-6&quot;,&quot;ISBN&quot;:&quot;9780323854849&quot;,&quot;issued&quot;:{&quot;date-parts&quot;:[[2021,1,1]]},&quot;page&quot;:&quot;229-311&quot;,&quot;abstract&quot;:&quot;Adsorption is regarded as one of the simplest and cheapest techniques for the removal or the elimination of pollution from aqueous solutions. Carbon-based materials, such as activated carbon, carbon nanotubes, carbon nanofibers, graphene, and its derivatives including graphene oxide and others, have tremendous potential application in the purification of heavy metal or radionuclide ion-contaminated water. Carbon-based materials especially novel carbon nanomaterials show high adsorption capacity and selectivity owing to ample functional groups and large specific surface area. Here, we review the latest advancement in the application of carbon-based nanomaterials in water treatment and environmental remediation. The properties of carbon-based materials and their removal efficiency for heavy metal ions and radionuclides are compared, the main sorption mechanisms are summarized including kinetic analysis, thermodynamic analysis, surface complexation models, spectroscopic techniques, and theoretical calculation. In addition, the dispersion/aggregation behavior of carbon-based nanomaterials that may affect the fate or transport of dissolved pollution and suspended particles are reviews in detail.&quot;,&quot;publisher&quot;:&quot;Elsevier&quot;,&quot;container-title-short&quot;:&quot;&quot;},&quot;isTemporary&quot;:false},{&quot;id&quot;:&quot;833ee55a-25d7-3c91-9748-be64b95282ca&quot;,&quot;itemData&quot;:{&quot;type&quot;:&quot;article-journal&quot;,&quot;id&quot;:&quot;833ee55a-25d7-3c91-9748-be64b95282ca&quot;,&quot;title&quot;:&quot;Organic and inorganic contaminants removal from water with biochar, a renewable, low cost and sustainable adsorbent - A critical review&quot;,&quot;author&quot;:[{&quot;family&quot;:&quot;Mohan&quot;,&quot;given&quot;:&quot;Dinesh&quot;,&quot;parse-names&quot;:false,&quot;dropping-particle&quot;:&quot;&quot;,&quot;non-dropping-particle&quot;:&quot;&quot;},{&quot;family&quot;:&quot;Sarswat&quot;,&quot;given&quot;:&quot;Ankur&quot;,&quot;parse-names&quot;:false,&quot;dropping-particle&quot;:&quot;&quot;,&quot;non-dropping-particle&quot;:&quot;&quot;},{&quot;family&quot;:&quot;Ok&quot;,&quot;given&quot;:&quot;Yong Sik&quot;,&quot;parse-names&quot;:false,&quot;dropping-particle&quot;:&quot;&quot;,&quot;non-dropping-particle&quot;:&quot;&quot;},{&quot;family&quot;:&quot;Pittman&quot;,&quot;given&quot;:&quot;Charles U.&quot;,&quot;parse-names&quot;:false,&quot;dropping-particle&quot;:&quot;&quot;,&quot;non-dropping-particle&quot;:&quot;&quot;}],&quot;container-title&quot;:&quot;Bioresource Technology&quot;,&quot;container-title-short&quot;:&quot;Bioresour Technol&quot;,&quot;DOI&quot;:&quot;10.1016/j.biortech.2014.01.120&quot;,&quot;ISSN&quot;:&quot;18732976&quot;,&quot;PMID&quot;:&quot;24636918&quot;,&quot;issued&quot;:{&quot;date-parts&quot;:[[2014]]},&quot;page&quot;:&quot;191-202&quot;,&quot;abstract&quot;:&quot;Biochar is used for soil conditioning, remediation, carbon sequestration and water remediation. Biochar application to water and wastewater has never been reviewed previously. This review focuses on recent applications of biochars, produced from biomass pyrolysis (slow and fast), in water and wastewater treatment. Slow and fast pyrolysis biochar production is briefly discussed. The literature on sorption of organic and inorganic contaminants by biochars is surveyed and reviewed. Adsorption capacities for organic and inorganic contaminants by different biochars under different operating conditions are summarized and, where possible, compared. Mechanisms responsible for contaminant remediation are briefly discussed. Finally, a few recommendations for further research have been made in the area of biochar development for application to water filtration. © 2014 Elsevier Ltd.&quot;,&quot;publisher&quot;:&quot;Elsevier Ltd&quot;,&quot;volume&quot;:&quot;160&quot;},&quot;isTemporary&quot;:false}]},{&quot;citationID&quot;:&quot;MENDELEY_CITATION_810a7f38-f8d6-4213-b50f-b5b33e3dde35&quot;,&quot;properties&quot;:{&quot;noteIndex&quot;:0},&quot;isEdited&quot;:false,&quot;manualOverride&quot;:{&quot;isManuallyOverridden&quot;:false,&quot;citeprocText&quot;:&quot;[121,122]&quot;,&quot;manualOverrideText&quot;:&quot;&quot;},&quot;citationTag&quot;:&quot;MENDELEY_CITATION_v3_eyJjaXRhdGlvbklEIjoiTUVOREVMRVlfQ0lUQVRJT05fODEwYTdmMzgtZjhkNi00MjEzLWI1MGYtYjViMzNlM2RkZTM1IiwicHJvcGVydGllcyI6eyJub3RlSW5kZXgiOjB9LCJpc0VkaXRlZCI6ZmFsc2UsIm1hbnVhbE92ZXJyaWRlIjp7ImlzTWFudWFsbHlPdmVycmlkZGVuIjpmYWxzZSwiY2l0ZXByb2NUZXh0IjoiWzEyMSwxMjJdIiwibWFudWFsT3ZlcnJpZGVUZXh0IjoiIn0sImNpdGF0aW9uSXRlbXMiOlt7ImlkIjoiODFiMDgzN2UtMmJmNS0zNDBkLWEzYjAtM2VkMWM4YTM3YjI1IiwiaXRlbURhdGEiOnsidHlwZSI6ImFydGljbGUiLCJpZCI6IjgxYjA4MzdlLTJiZjUtMzQwZC1hM2IwLTNlZDFjOGEzN2IyNSIsInRpdGxlIjoiQmlvY2hhciBhcyBhIHNvcmJlbnQgZm9yIGNvbnRhbWluYW50IG1hbmFnZW1lbnQgaW4gc29pbCBhbmQgd2F0ZXI6IEEgcmV2aWV3IiwiYXV0aG9yIjpbeyJmYW1pbHkiOiJBaG1hZCIsImdpdmVuIjoiTWFodGFiIiwicGFyc2UtbmFtZXMiOmZhbHNlLCJkcm9wcGluZy1wYXJ0aWNsZSI6IiIsIm5vbi1kcm9wcGluZy1wYXJ0aWNsZSI6IiJ9LHsiZmFtaWx5IjoiUmFqYXBha3NoYSIsImdpdmVuIjoiQW51c2hrYSBVcGFtYWxpIiwicGFyc2UtbmFtZXMiOmZhbHNlLCJkcm9wcGluZy1wYXJ0aWNsZSI6IiIsIm5vbi1kcm9wcGluZy1wYXJ0aWNsZSI6IiJ9LHsiZmFtaWx5IjoiTGltIiwiZ2l2ZW4iOiJKdW5nIEV1biIsInBhcnNlLW5hbWVzIjpmYWxzZSwiZHJvcHBpbmctcGFydGljbGUiOiIiLCJub24tZHJvcHBpbmctcGFydGljbGUiOiIifSx7ImZhbWlseSI6IlpoYW5nIiwiZ2l2ZW4iOiJNaW5nIiwicGFyc2UtbmFtZXMiOmZhbHNlLCJkcm9wcGluZy1wYXJ0aWNsZSI6IiIsIm5vbi1kcm9wcGluZy1wYXJ0aWNsZSI6IiJ9LHsiZmFtaWx5IjoiQm9sYW4iLCJnaXZlbiI6Ik5hbnRoaSIsInBhcnNlLW5hbWVzIjpmYWxzZSwiZHJvcHBpbmctcGFydGljbGUiOiIiLCJub24tZHJvcHBpbmctcGFydGljbGUiOiIifSx7ImZhbWlseSI6Ik1vaGFuIiwiZ2l2ZW4iOiJEaW5lc2giLCJwYXJzZS1uYW1lcyI6ZmFsc2UsImRyb3BwaW5nLXBhcnRpY2xlIjoiIiwibm9uLWRyb3BwaW5nLXBhcnRpY2xlIjoiIn0seyJmYW1pbHkiOiJWaXRoYW5hZ2UiLCJnaXZlbiI6Ik1ldGh0aGlrYSIsInBhcnNlLW5hbWVzIjpmYWxzZSwiZHJvcHBpbmctcGFydGljbGUiOiIiLCJub24tZHJvcHBpbmctcGFydGljbGUiOiIifSx7ImZhbWlseSI6IkxlZSIsImdpdmVuIjoiU2FuZyBTb28iLCJwYXJzZS1uYW1lcyI6ZmFsc2UsImRyb3BwaW5nLXBhcnRpY2xlIjoiIiwibm9uLWRyb3BwaW5nLXBhcnRpY2xlIjoiIn0seyJmYW1pbHkiOiJPayIsImdpdmVuIjoiWW9uZyBTaWsiLCJwYXJzZS1uYW1lcyI6ZmFsc2UsImRyb3BwaW5nLXBhcnRpY2xlIjoiIiwibm9uLWRyb3BwaW5nLXBhcnRpY2xlIjoiIn1dLCJjb250YWluZXItdGl0bGUiOiJDaGVtb3NwaGVyZSIsImNvbnRhaW5lci10aXRsZS1zaG9ydCI6IkNoZW1vc3BoZXJlIiwiRE9JIjoiMTAuMTAxNi9qLmNoZW1vc3BoZXJlLjIwMTMuMTAuMDcxIiwiSVNTTiI6IjE4NzkxMjk4IiwiUE1JRCI6IjI0Mjg5OTgyIiwiaXNzdWVkIjp7ImRhdGUtcGFydHMiOltbMjAxNF1dfSwicGFnZSI6IjE5LTMzIiwiYWJzdHJhY3QiOiJCaW9jaGFyIGlzIGEgc3RhYmxlIGNhcmJvbi1yaWNoIGJ5LXByb2R1Y3Qgc3ludGhlc2l6ZWQgdGhyb3VnaCBweXJvbHlzaXMvY2FyYm9uaXphdGlvbiBvZiBwbGFudC0gYW5kIGFuaW1hbC1iYXNlZCBiaW9tYXNzLiBBbiBpbmNyZWFzaW5nIGludGVyZXN0IGluIHRoZSBiZW5lZmljaWFsIGFwcGxpY2F0aW9uIG9mIGJpb2NoYXIgaGFzIG9wZW5lZCB1cCBtdWx0aWRpc2NpcGxpbmFyeSBhcmVhcyBmb3Igc2NpZW5jZSBhbmQgZW5naW5lZXJpbmcuIFRoZSBwb3RlbnRpYWwgYmlvY2hhciBhcHBsaWNhdGlvbnMgaW5jbHVkZSBjYXJib24gc2VxdWVzdHJhdGlvbiwgc29pbCBmZXJ0aWxpdHkgaW1wcm92ZW1lbnQsIHBvbGx1dGlvbiByZW1lZGlhdGlvbiwgYW5kIGFncmljdWx0dXJhbCBieS1wcm9kdWN0L3dhc3RlIHJlY3ljbGluZy4gVGhlIGtleSBwYXJhbWV0ZXJzIGNvbnRyb2xsaW5nIGl0cyBwcm9wZXJ0aWVzIGluY2x1ZGUgcHlyb2x5c2lzIHRlbXBlcmF0dXJlLCByZXNpZGVuY2UgdGltZSwgaGVhdCB0cmFuc2ZlciByYXRlLCBhbmQgZmVlZHN0b2NrIHR5cGUuIFRoZSBlZmZpY2FjeSBvZiBiaW9jaGFyIGluIGNvbnRhbWluYW50IG1hbmFnZW1lbnQgZGVwZW5kcyBvbiBpdHMgc3VyZmFjZSBhcmVhLCBwb3JlIHNpemUgZGlzdHJpYnV0aW9uIGFuZCBpb24tZXhjaGFuZ2UgY2FwYWNpdHkuIFBoeXNpY2FsIGFyY2hpdGVjdHVyZSBhbmQgbW9sZWN1bGFyIGNvbXBvc2l0aW9uIG9mIGJpb2NoYXIgY291bGQgYmUgY3JpdGljYWwgZm9yIHByYWN0aWNhbCBhcHBsaWNhdGlvbiB0byBzb2lsIGFuZCB3YXRlci4gUmVsYXRpdmVseSBoaWdoIHB5cm9seXNpcyB0ZW1wZXJhdHVyZXMgZ2VuZXJhbGx5IHByb2R1Y2UgYmlvY2hhcnMgdGhhdCBhcmUgZWZmZWN0aXZlIGluIHRoZSBzb3JwdGlvbiBvZiBvcmdhbmljIGNvbnRhbWluYW50cyBieSBpbmNyZWFzaW5nIHN1cmZhY2UgYXJlYSwgbWljcm9wb3Jvc2l0eSwgYW5kIGh5ZHJvcGhvYmljaXR5OyB3aGVyZWFzIHRoZSBiaW9jaGFycyBvYnRhaW5lZCBhdCBsb3cgdGVtcGVyYXR1cmVzIGFyZSBtb3JlIHN1aXRhYmxlIGZvciByZW1vdmluZyBpbm9yZ2FuaWMvcG9sYXIgb3JnYW5pYyBjb250YW1pbmFudHMgYnkgb3h5Z2VuLWNvbnRhaW5pbmcgZnVuY3Rpb25hbCBncm91cHMsIGVsZWN0cm9zdGF0aWMgYXR0cmFjdGlvbiwgYW5kIHByZWNpcGl0YXRpb24uIEhvd2V2ZXIsIGR1ZSB0byBjb21wbGV4aXR5IG9mIHNvaWwtd2F0ZXIgc3lzdGVtIGluIG5hdHVyZSwgdGhlIGVmZmVjdGl2ZW5lc3Mgb2YgYmlvY2hhcnMgb24gcmVtZWRpYXRpb24gb2YgdmFyaW91cyBvcmdhbmljL2lub3JnYW5pYyBjb250YW1pbmFudHMgaXMgc3RpbGwgdW5jZXJ0YWluLiBJbiB0aGlzIHJldmlldywgYSBzdWNjaW5jdCBvdmVydmlldyBvZiBjdXJyZW50IGJpb2NoYXIgdXNlIGFzIGEgc29yYmVudCBmb3IgY29udGFtaW5hbnQgbWFuYWdlbWVudCBpbiBzb2lsIGFuZCB3YXRlciBpcyBzdW1tYXJpemVkIGFuZCBkaXNjdXNzZWQuIMKpIDIwMTMgRWxzZXZpZXIgTHRkLiIsInB1Ymxpc2hlciI6IkVsc2V2aWVyIEx0ZCIsInZvbHVtZSI6Ijk5In0sImlzVGVtcG9yYXJ5IjpmYWxzZX0seyJpZCI6ImE0NjNhOTg5LWNjZTQtMzY0Mi1hOWRmLTM3YWZkOWI2ODM3ZSIsIml0ZW1EYXRhIjp7InR5cGUiOiJhcnRpY2xlIiwiaWQiOiJhNDYzYTk4OS1jY2U0LTM2NDItYTlkZi0zN2FmZDliNjgzN2UiLCJ0aXRsZSI6IkEgcmV2aWV3IG9mIGJpb2NoYXItYmFzZWQgc29yYmVudHMgZm9yIHNlcGFyYXRpb24gb2YgaGVhdnkgbWV0YWxzIGZyb20gd2F0ZXIiLCJhdXRob3IiOlt7ImZhbWlseSI6IlNoYWtvb3IiLCJnaXZlbiI6Ik11aGFtbWFkIEJpbGFsIiwicGFyc2UtbmFtZXMiOmZhbHNlLCJkcm9wcGluZy1wYXJ0aWNsZSI6IiIsIm5vbi1kcm9wcGluZy1wYXJ0aWNsZSI6IiJ9LHsiZmFtaWx5IjoiQWxpIiwiZ2l2ZW4iOiJTaGFmYXFhdCIsInBhcnNlLW5hbWVzIjpmYWxzZSwiZHJvcHBpbmctcGFydGljbGUiOiIiLCJub24tZHJvcHBpbmctcGFydGljbGUiOiIifSx7ImZhbWlseSI6IlJpendhbiIsImdpdmVuIjoiTXVoYW1tYWQiLCJwYXJzZS1uYW1lcyI6ZmFsc2UsImRyb3BwaW5nLXBhcnRpY2xlIjoiIiwibm9uLWRyb3BwaW5nLXBhcnRpY2xlIjoiIn0seyJmYW1pbHkiOiJBYmJhcyIsImdpdmVuIjoiRmFyaGF0IiwicGFyc2UtbmFtZXMiOmZhbHNlLCJkcm9wcGluZy1wYXJ0aWNsZSI6IiIsIm5vbi1kcm9wcGluZy1wYXJ0aWNsZSI6IiJ9LHsiZmFtaWx5IjoiQmliaSIsImdpdmVuIjoiSXJzaGFkIiwicGFyc2UtbmFtZXMiOmZhbHNlLCJkcm9wcGluZy1wYXJ0aWNsZSI6IiIsIm5vbi1kcm9wcGluZy1wYXJ0aWNsZSI6IiJ9LHsiZmFtaWx5IjoiUmlheiIsImdpdmVuIjoiTXVoYW1tYWQiLCJwYXJzZS1uYW1lcyI6ZmFsc2UsImRyb3BwaW5nLXBhcnRpY2xlIjoiIiwibm9uLWRyb3BwaW5nLXBhcnRpY2xlIjoiIn0seyJmYW1pbHkiOiJLaGFsaWwiLCJnaXZlbiI6IlVzbWFuIiwicGFyc2UtbmFtZXMiOmZhbHNlLCJkcm9wcGluZy1wYXJ0aWNsZSI6IiIsIm5vbi1kcm9wcGluZy1wYXJ0aWNsZSI6IiJ9LHsiZmFtaWx5IjoiTmlhemkiLCJnaXZlbiI6Ik5hYmVlbCBLaGFuIiwicGFyc2UtbmFtZXMiOmZhbHNlLCJkcm9wcGluZy1wYXJ0aWNsZSI6IiIsIm5vbi1kcm9wcGluZy1wYXJ0aWNsZSI6IiJ9LHsiZmFtaWx5IjoiUmlua2xlYmUiLCJnaXZlbiI6IkrDtnJnIiwicGFyc2UtbmFtZXMiOmZhbHNlLCJkcm9wcGluZy1wYXJ0aWNsZSI6IiIsIm5vbi1kcm9wcGluZy1wYXJ0aWNsZSI6IiJ9XSwiY29udGFpbmVyLXRpdGxlIjoiSW50ZXJuYXRpb25hbCBKb3VybmFsIG9mIFBoeXRvcmVtZWRpYXRpb24iLCJjb250YWluZXItdGl0bGUtc2hvcnQiOiJJbnQgSiBQaHl0b3JlbWVkaWF0aW9uIiwiRE9JIjoiMTAuMTA4MC8xNTIyNjUxNC4yMDE5LjE2NDc0MDUiLCJJU1NOIjoiMTU0OTc4NzkiLCJQTUlEIjoiMzE2ODY1MjUiLCJpc3N1ZWQiOnsiZGF0ZS1wYXJ0cyI6W1syMDIwLDEsMjhdXX0sInBhZ2UiOiIxMTEtMTI2IiwiYWJzdHJhY3QiOiJCaW9jaGFyIGlzIHRoZSBsb3ctY29zdCBhbmQgZW52aXJvbm1lbnRhbC1mcmllbmRseSBtYXRlcmlhbCB3aGljaCBoYXMgc2hvd24gYSBncmVhdCBwb3RlbnRpYWwgZm9yIHNlcGFyYXRpb24gb2YgaGVhdnkgbWV0YWxzIGZyb20gd2F0ZXIuIFRoZSBwcmV2aW91cyBzdHVkaWVzIGhhdmUgZXN0YWJsaXNoZWQgYSBzdXBlcmlvciByb2xlIG9mIGJpb2NoYXIgb3ZlciBvdGhlciBtYXRlcmlhbHMsIHN1Y2ggYXMgYWN0aXZhdGVkIGNhcmJvbiBhbmQgaW5vcmdhbmljIHNvcmJlbnRzIChpcm9uIGJhc2VkKSBpbiBlZmZpY2llbnQgcmVtb3ZhbCBvZiB0b3hpYyBoZWF2eSBtZXRhbHMgZnJvbSBhcXVlb3VzIHN5c3RlbXMuIEFtb25nIHRoZSB2YXJpb3VzIGZhY3RvcnMgaW5mbHVlbmNpbmcgaGVhdnkgbWV0YWxzIHNvcnB0aW9uIGFiaWxpdHkgb2YgYmlvY2hhciwgdHlwZXMgb2YgZmVlZHN0b2NrL2Jpb21hc3MgYW5kIHB5cm9seXNpcyB0ZW1wZXJhdHVyZSBwbGF5IGEgc2lnbmlmaWNhbnQgcm9sZS4gVGhlIGdvYWwgb2YgdGhpcyByZXZpZXcgaXMgdG8gaW5jcmVhc2Ugb3VyIHVuZGVyc3RhbmRpbmcgb2YgaGVhdnkgbWV0YWxzIHNvcnB0aW9uIGJlaGF2aW9yIGJ5IGJpb2NoYXJz4oCTdGhpcyBpcyBpbXBvcnRhbnQgYXMgaGVhdnkgbWV0YWxzIHNvcnB0aW9uIGlzIGRyaXZlbiBiYXNlZCBvbiBiaW9jaGFyIHR5cGUsIGhlYXZ5IG1ldGFscyBzcGVjaWVzIHdoaWNoIGludm9sdmUgbnVtZXJvdXMgbWVjaGFuaXNtcywgaW5jbHVkaW5nIHRoZSBwaHlzaWNhbCBiaW5kaW5nLCBjb21wbGV4YXRpb24sIGlvbiBleGNoYW5nZSwgc3VyZmFjZSBwcmVjaXBpdGF0aW9uIGFuZCBlbGVjdHJvc3RhdGljIGludGVyYWN0aW9ucy4gSW4gYWRkaXRpb24sIHRoaXMgcmV2aWV3IHBhcGVyIGRlc2NyaWJlcyB2YXJpb3VzIGFwcHJvYWNoZXMgdG8gaW1wcm92ZSBoZWF2eSBtZXRhbCBzb3JwdGlvbiBjYXBhY2l0eSBvZiBiaW9jaGFycyBieSBzdGVhbSBhbmQgYWNpZHMvYmFzZXMgYWN0aXZhdGlvbnMgYW5kIGltcHJlZ25hdGlvbiBvZiBiaW9jaGFyLWJhc2VkIGNvbXBvc2l0ZXMgd2l0aCBtaW5lcmFscywgb3JnYW5pYyBjb21wb3VuZHMgYW5kIGNhcmJvbi1yaWNoIG1hdGVyaWFscy4gVGhlIHBoeXNpY2FsL2NoZW1pY2FsIGFjdGl2YXRpb24gb2YgYmlvY2hhcnMgY2FuIGltcHJvdmUgdGhlIHN1cmZhY2UgYXJlYSwgdGh1cyBsZWFkaW5nIHRvIHRoZWlyIGltcHJvdmVkIGZ1bmN0aW9uYWxpdHksIHdoaWxlIG1vZGlmaWNhdGlvbi9wcmV0cmVhdG1lbnQgbWV0aG9kcyBoZWxwIGluIHN5bnRoZXNpemluZyBjb21wb3NpdGVzIHVzaW5nIGJpb2NoYXIgYXMgYSBzdXBwb3J0aW5nIG1lZGlhIHRvIGRldmVsb3AgbmV3IHNvcmJlbnRzIHdpdGggZWZmaWNpZW50IHN1cmZhY2UgYXR0cmlidXRlcyBmb3IgaGVhdnkgbWV0YWxzIHJlbW92YWwgZnJvbSBhcXVlb3VzIHNvbHV0aW9ucy4iLCJwdWJsaXNoZXIiOiJUYXlsb3IgYW5kIEZyYW5jaXMgSW5jLiIsImlzc3VlIjoiMiIsInZvbHVtZSI6IjIyIn0sImlzVGVtcG9yYXJ5IjpmYWxzZX1dfQ==&quot;,&quot;citationItems&quot;:[{&quot;id&quot;:&quot;81b0837e-2bf5-340d-a3b0-3ed1c8a37b25&quot;,&quot;itemData&quot;:{&quot;type&quot;:&quot;article&quot;,&quot;id&quot;:&quot;81b0837e-2bf5-340d-a3b0-3ed1c8a37b25&quot;,&quot;title&quot;:&quot;Biochar as a sorbent for contaminant management in soil and water: A review&quot;,&quot;author&quot;:[{&quot;family&quot;:&quot;Ahmad&quot;,&quot;given&quot;:&quot;Mahtab&quot;,&quot;parse-names&quot;:false,&quot;dropping-particle&quot;:&quot;&quot;,&quot;non-dropping-particle&quot;:&quot;&quot;},{&quot;family&quot;:&quot;Rajapaksha&quot;,&quot;given&quot;:&quot;Anushka Upamali&quot;,&quot;parse-names&quot;:false,&quot;dropping-particle&quot;:&quot;&quot;,&quot;non-dropping-particle&quot;:&quot;&quot;},{&quot;family&quot;:&quot;Lim&quot;,&quot;given&quot;:&quot;Jung Eun&quot;,&quot;parse-names&quot;:false,&quot;dropping-particle&quot;:&quot;&quot;,&quot;non-dropping-particle&quot;:&quot;&quot;},{&quot;family&quot;:&quot;Zhang&quot;,&quot;given&quot;:&quot;Ming&quot;,&quot;parse-names&quot;:false,&quot;dropping-particle&quot;:&quot;&quot;,&quot;non-dropping-particle&quot;:&quot;&quot;},{&quot;family&quot;:&quot;Bolan&quot;,&quot;given&quot;:&quot;Nanthi&quot;,&quot;parse-names&quot;:false,&quot;dropping-particle&quot;:&quot;&quot;,&quot;non-dropping-particle&quot;:&quot;&quot;},{&quot;family&quot;:&quot;Mohan&quot;,&quot;given&quot;:&quot;Dinesh&quot;,&quot;parse-names&quot;:false,&quot;dropping-particle&quot;:&quot;&quot;,&quot;non-dropping-particle&quot;:&quot;&quot;},{&quot;family&quot;:&quot;Vithanage&quot;,&quot;given&quot;:&quot;Meththika&quot;,&quot;parse-names&quot;:false,&quot;dropping-particle&quot;:&quot;&quot;,&quot;non-dropping-particle&quot;:&quot;&quot;},{&quot;family&quot;:&quot;Lee&quot;,&quot;given&quot;:&quot;Sang Soo&quot;,&quot;parse-names&quot;:false,&quot;dropping-particle&quot;:&quot;&quot;,&quot;non-dropping-particle&quot;:&quot;&quot;},{&quot;family&quot;:&quot;Ok&quot;,&quot;given&quot;:&quot;Yong Sik&quot;,&quot;parse-names&quot;:false,&quot;dropping-particle&quot;:&quot;&quot;,&quot;non-dropping-particle&quot;:&quot;&quot;}],&quot;container-title&quot;:&quot;Chemosphere&quot;,&quot;container-title-short&quot;:&quot;Chemosphere&quot;,&quot;DOI&quot;:&quot;10.1016/j.chemosphere.2013.10.071&quot;,&quot;ISSN&quot;:&quot;18791298&quot;,&quot;PMID&quot;:&quot;24289982&quot;,&quot;issued&quot;:{&quot;date-parts&quot;:[[2014]]},&quot;page&quot;:&quot;19-33&quot;,&quot;abstract&quot;:&quot;Biochar is a stable carbon-rich by-product synthesized through pyrolysis/carbonization of plant- and animal-based biomass. An increasing interest in the beneficial application of biochar has opened up multidisciplinary areas for science and engineering. The potential biochar applications include carbon sequestration, soil fertility improvement, pollution remediation, and agricultural by-product/waste recycling. The key parameters controlling its properties include pyrolysis temperature, residence time, heat transfer rate, and feedstock type. The efficacy of biochar in contaminant management depends on its surface area, pore size distribution and ion-exchange capacity. Physical architecture and molecular composition of biochar could be critical for practical application to soil and water. Relatively high pyrolysis temperatures generally produce biochars that are effective in the sorption of organic contaminants by increasing surface area, microporosity, and hydrophobicity; whereas the biochars obtained at low temperatures are more suitable for removing inorganic/polar organic contaminants by oxygen-containing functional groups, electrostatic attraction, and precipitation. However, due to complexity of soil-water system in nature, the effectiveness of biochars on remediation of various organic/inorganic contaminants is still uncertain. In this review, a succinct overview of current biochar use as a sorbent for contaminant management in soil and water is summarized and discussed. © 2013 Elsevier Ltd.&quot;,&quot;publisher&quot;:&quot;Elsevier Ltd&quot;,&quot;volume&quot;:&quot;99&quot;},&quot;isTemporary&quot;:false},{&quot;id&quot;:&quot;a463a989-cce4-3642-a9df-37afd9b6837e&quot;,&quot;itemData&quot;:{&quot;type&quot;:&quot;article&quot;,&quot;id&quot;:&quot;a463a989-cce4-3642-a9df-37afd9b6837e&quot;,&quot;title&quot;:&quot;A review of biochar-based sorbents for separation of heavy metals from water&quot;,&quot;author&quot;:[{&quot;family&quot;:&quot;Shakoor&quot;,&quot;given&quot;:&quot;Muhammad Bilal&quot;,&quot;parse-names&quot;:false,&quot;dropping-particle&quot;:&quot;&quot;,&quot;non-dropping-particle&quot;:&quot;&quot;},{&quot;family&quot;:&quot;Ali&quot;,&quot;given&quot;:&quot;Shafaqat&quot;,&quot;parse-names&quot;:false,&quot;dropping-particle&quot;:&quot;&quot;,&quot;non-dropping-particle&quot;:&quot;&quot;},{&quot;family&quot;:&quot;Rizwan&quot;,&quot;given&quot;:&quot;Muhammad&quot;,&quot;parse-names&quot;:false,&quot;dropping-particle&quot;:&quot;&quot;,&quot;non-dropping-particle&quot;:&quot;&quot;},{&quot;family&quot;:&quot;Abbas&quot;,&quot;given&quot;:&quot;Farhat&quot;,&quot;parse-names&quot;:false,&quot;dropping-particle&quot;:&quot;&quot;,&quot;non-dropping-particle&quot;:&quot;&quot;},{&quot;family&quot;:&quot;Bibi&quot;,&quot;given&quot;:&quot;Irshad&quot;,&quot;parse-names&quot;:false,&quot;dropping-particle&quot;:&quot;&quot;,&quot;non-dropping-particle&quot;:&quot;&quot;},{&quot;family&quot;:&quot;Riaz&quot;,&quot;given&quot;:&quot;Muhammad&quot;,&quot;parse-names&quot;:false,&quot;dropping-particle&quot;:&quot;&quot;,&quot;non-dropping-particle&quot;:&quot;&quot;},{&quot;family&quot;:&quot;Khalil&quot;,&quot;given&quot;:&quot;Usman&quot;,&quot;parse-names&quot;:false,&quot;dropping-particle&quot;:&quot;&quot;,&quot;non-dropping-particle&quot;:&quot;&quot;},{&quot;family&quot;:&quot;Niazi&quot;,&quot;given&quot;:&quot;Nabeel Khan&quot;,&quot;parse-names&quot;:false,&quot;dropping-particle&quot;:&quot;&quot;,&quot;non-dropping-particle&quot;:&quot;&quot;},{&quot;family&quot;:&quot;Rinklebe&quot;,&quot;given&quot;:&quot;Jörg&quot;,&quot;parse-names&quot;:false,&quot;dropping-particle&quot;:&quot;&quot;,&quot;non-dropping-particle&quot;:&quot;&quot;}],&quot;container-title&quot;:&quot;International Journal of Phytoremediation&quot;,&quot;container-title-short&quot;:&quot;Int J Phytoremediation&quot;,&quot;DOI&quot;:&quot;10.1080/15226514.2019.1647405&quot;,&quot;ISSN&quot;:&quot;15497879&quot;,&quot;PMID&quot;:&quot;31686525&quot;,&quot;issued&quot;:{&quot;date-parts&quot;:[[2020,1,28]]},&quot;page&quot;:&quot;111-126&quot;,&quot;abstract&quot;:&quot;Biochar is the low-cost and environmental-friendly material which has shown a great potential for separation of heavy metals from water. The previous studies have established a superior role of biochar over other materials, such as activated carbon and inorganic sorbents (iron based) in efficient removal of toxic heavy metals from aqueous systems. Among the various factors influencing heavy metals sorption ability of biochar, types of feedstock/biomass and pyrolysis temperature play a significant role. The goal of this review is to increase our understanding of heavy metals sorption behavior by biochars–this is important as heavy metals sorption is driven based on biochar type, heavy metals species which involve numerous mechanisms, including the physical binding, complexation, ion exchange, surface precipitation and electrostatic interactions. In addition, this review paper describes various approaches to improve heavy metal sorption capacity of biochars by steam and acids/bases activations and impregnation of biochar-based composites with minerals, organic compounds and carbon-rich materials. The physical/chemical activation of biochars can improve the surface area, thus leading to their improved functionality, while modification/pretreatment methods help in synthesizing composites using biochar as a supporting media to develop new sorbents with efficient surface attributes for heavy metals removal from aqueous solutions.&quot;,&quot;publisher&quot;:&quot;Taylor and Francis Inc.&quot;,&quot;issue&quot;:&quot;2&quot;,&quot;volume&quot;:&quot;22&quot;},&quot;isTemporary&quot;:false}]},{&quot;citationID&quot;:&quot;MENDELEY_CITATION_724b6f01-26a2-458d-b19f-a434372acc77&quot;,&quot;properties&quot;:{&quot;noteIndex&quot;:0},&quot;isEdited&quot;:false,&quot;manualOverride&quot;:{&quot;isManuallyOverridden&quot;:false,&quot;citeprocText&quot;:&quot;[4,123,124]&quot;,&quot;manualOverrideText&quot;:&quot;&quot;},&quot;citationTag&quot;:&quot;MENDELEY_CITATION_v3_eyJjaXRhdGlvbklEIjoiTUVOREVMRVlfQ0lUQVRJT05fNzI0YjZmMDEtMjZhMi00NThkLWIxOWYtYTQzNDM3MmFjYzc3IiwicHJvcGVydGllcyI6eyJub3RlSW5kZXgiOjB9LCJpc0VkaXRlZCI6ZmFsc2UsIm1hbnVhbE92ZXJyaWRlIjp7ImlzTWFudWFsbHlPdmVycmlkZGVuIjpmYWxzZSwiY2l0ZXByb2NUZXh0IjoiWzQsMTIzLDEyNF0iLCJtYW51YWxPdmVycmlkZVRleHQiOiIifSwiY2l0YXRpb25JdGVtcyI6W3siaWQiOiJjOTg1YzdjMy04NDk1LTNjN2QtODU2MS0yYjk0ODAyNWI5N2IiLCJpdGVtRGF0YSI6eyJ0eXBlIjoicmVwb3J0IiwiaWQiOiJjOTg1YzdjMy04NDk1LTNjN2QtODU2MS0yYjk0ODAyNWI5N2IiLCJ0aXRsZSI6IkVmZmljYWN5IGFuZCBDaGFsbGVuZ2VzIG9mIENhcmJvbi1iYXNlZCBOYW5vbWF0ZXJpYWxzIGluIFdhdGVyIFRyZWF0bWVudDogQSByZXZpZXciLCJhdXRob3IiOlt7ImZhbWlseSI6IkZhdGltYSIsImdpdmVuIjoiVGFocmVlbSIsInBhcnNlLW5hbWVzIjpmYWxzZSwiZHJvcHBpbmctcGFydGljbGUiOiIiLCJub24tZHJvcHBpbmctcGFydGljbGUiOiIifSx7ImZhbWlseSI6Ik11c2h0YXEiLCJnaXZlbiI6IkF5ZXNoYSIsInBhcnNlLW5hbWVzIjpmYWxzZSwiZHJvcHBpbmctcGFydGljbGUiOiIiLCJub24tZHJvcHBpbmctcGFydGljbGUiOiIifV0sImNvbnRhaW5lci10aXRsZSI6IkZhdGltYSBhbmQgTXVzaHRhcSIsIlVSTCI6Ind3dy5pc2NpZW50aWZpYy5vcmcvSm91cm5hbC5odG1sIiwiaXNzdWVkIjp7ImRhdGUtcGFydHMiOltbMjAyM11dfSwibnVtYmVyLW9mLXBhZ2VzIjoiMjAyMyIsImFic3RyYWN0IjoiV2F0ZXIgaXMgYSB2aXRhbCBlbGVtZW50IHRoYXQgc3VwcG9ydHMgbGlmZSBhbmQgaXMgc2lnbmlmaWNhbnQgZm9yIGdsb2JhbCBlY29ub21pYyBncm93dGguIFdhdGVyIHNvdXJjZXMgYXJlIGN1cnJlbnRseSBzY2FyY2UgYmVjYXVzZSBvZiB1bmV2ZW4gZGlzdHJpYnV0aW9uIGFjcm9zcyByZWdpb25zIGFuZCBjb250YW1pbmF0aW9uIGJyb3VnaHQgb24gYnkgcG9wdWxhdGlvbiBkZXZlbG9wbWVudCBhbmQgaW5kdXN0cmlhbCBhY3Rpdml0eS4gVGhlIHBlcmZvcm1hbmNlIGNhcGFiaWxpdGllcyBvZiBhZHZhbmNlZCBzY2llbmNlIGFuZCB0ZWNobm9sb2d5IGJhc2VkIG9uIGNhcmJvbi1iYXNlZCBuYW5vbWF0ZXJpYWxzIHRvIHJlcGxhY2Ugb3IgYWN0IGFzIGFsdGVybmF0aXZlIGFwcHJvYWNoZXMgZm9yIHRoZSBwcmVzZW50IHRlY2hub2xvZ2llcyBhcmUgY2hhbmdpbmcgYXQgYSBxdWljayByYXRlLiBOdW1lcm91cyBzdHVkaWVzIGhhdmUgZm9jdXNlZCBvbiB0aGUgZGV2ZWxvcG1lbnQgb2YgaGlnaC1wZXJmb3JtYW5jZSBjYXJib24gbmFub21hdGVyaWFscyBmb3Igd2FzdGV3YXRlciB0cmVhdG1lbnQuIENhcmJvbiBuYW5vcGFydGljbGVzIGhhdmUgZGV2ZWxvcGVkIGludG8gcHJvbWlzaW5nIGFkc29yYmVudHMgZm9yIHdhdGVyIHB1cmlmaWNhdGlvbiBpbiByZWNlbnQgeWVhcnMuIFRoZSBkaXN0aW5jdGl2ZSBxdWFsaXRpZXMgb2YgY2FyYm9uIGJhc2VkIG1hdGVyaWFscyAoQ0JNcykgbWFrZSB0aGVtIGhpZ2hseSBkZXNpcmFibGUgbWF0ZXJpYWxzLiBEdWUgdG8gdGhlaXIgdW5pcXVlIHBoeXNpY2FsIGFuZCBjaGVtaWNhbCBjaGFyYWN0ZXJpc3RpY3MsIGNhcmJvbi1iYXNlZCBuYW5vbWF0ZXJpYWxzIChDQk0pIGhhdmUgZGVtb25zdHJhdGVkIHRyZW1lbmRvdXMgcG90ZW50aWFsIGZvciB1c2FnZSBpbiBhIHZhcmlldHkgb2YgZW52aXJvbm1lbnRhbCBhcHBsaWNhdGlvbnMuIEluIHRoaXMgYXJ0aWNsZSwgdGhlIGVmZmljYWN5IGFuZCBjaGFsbGVuZ2VzIG9mIGNhcmJvbi1iYXNlZCBuYW5vbWF0ZXJpYWxzIGluIHdhdGVyIHRyZWF0bWVudCBhcmUgcmV2aWV3ZWQuIFJlY2VudGx5IGNhcmJvbiBuYW5vbWF0ZXJpYWxzIHN1Y2ggYXMgY2FyYm9uIG5hbm90dWJlcywgZ3JhcGhlbmUsIGNhcmJvbiBxdWFudHVtIGRvdHMsIGZ1bGxlcmVuZXMgaGF2ZSBnYWluZWQgYSBsb3Qgb2YgYXR0ZW50aW9uLiBUaGUgc2NpZW50aWZpYyBjb21tdW5pdHkgaGFzIHNob3duIGEgZ3JlYXQgZGVhbCBvZiBpbnRlcmVzdCBpbiBib3RoIHdhdGVyIGZpbHRyYXRpb24gYW5kIGRlc2FsaW5hdGlvbi4gVGhlIGNvbnRyaWJ1dGlvbnMgb2YgY2FyYm9uLWJhc2VkIG5hbm9tYXRlcmlhbHMgdG8gYSB3aWRlIHJhbmdlIG9mIGFwcGxpY2F0aW9ucyBpbiB3YXRlciB0cmVhdG1lbnQgYXJlIGNyaXRpY2FsbHkgZXZhbHVhdGVkIGluIHRoaXMgcmV2aWV3LiIsImlzc3VlIjoiMSIsInZvbHVtZSI6IjIzIiwiY29udGFpbmVyLXRpdGxlLXNob3J0IjoiIn0sImlzVGVtcG9yYXJ5IjpmYWxzZX0seyJpZCI6ImE1MmM1ZDk2LTA5ODItMzU4Ny1hNmRjLTlkYTZlMzI2ZDhjNiIsIml0ZW1EYXRhIjp7InR5cGUiOiJhcnRpY2xlIiwiaWQiOiJhNTJjNWQ5Ni0wOTgyLTM1ODctYTZkYy05ZGE2ZTMyNmQ4YzYiLCJ0aXRsZSI6IkEgcmV2aWV3IG9mIGJpb2NoYXIgYXMgYSBsb3ctY29zdCBhZHNvcmJlbnQgZm9yIGFxdWVvdXMgaGVhdnkgbWV0YWwgcmVtb3ZhbCIsImF1dGhvciI6W3siZmFtaWx5IjoiSW55YW5nIiwiZ2l2ZW4iOiJNYW5kdSBJLiIsInBhcnNlLW5hbWVzIjpmYWxzZSwiZHJvcHBpbmctcGFydGljbGUiOiIiLCJub24tZHJvcHBpbmctcGFydGljbGUiOiIifSx7ImZhbWlseSI6IkdhbyIsImdpdmVuIjoiQmluIiwicGFyc2UtbmFtZXMiOmZhbHNlLCJkcm9wcGluZy1wYXJ0aWNsZSI6IiIsIm5vbi1kcm9wcGluZy1wYXJ0aWNsZSI6IiJ9LHsiZmFtaWx5IjoiWWFvIiwiZ2l2ZW4iOiJZaW5nIiwicGFyc2UtbmFtZXMiOmZhbHNlLCJkcm9wcGluZy1wYXJ0aWNsZSI6IiIsIm5vbi1kcm9wcGluZy1wYXJ0aWNsZSI6IiJ9LHsiZmFtaWx5IjoiWHVlIiwiZ2l2ZW4iOiJZaW5nd2VuIiwicGFyc2UtbmFtZXMiOmZhbHNlLCJkcm9wcGluZy1wYXJ0aWNsZSI6IiIsIm5vbi1kcm9wcGluZy1wYXJ0aWNsZSI6IiJ9LHsiZmFtaWx5IjoiWmltbWVybWFuIiwiZ2l2ZW4iOiJBbmRyZXciLCJwYXJzZS1uYW1lcyI6ZmFsc2UsImRyb3BwaW5nLXBhcnRpY2xlIjoiIiwibm9uLWRyb3BwaW5nLXBhcnRpY2xlIjoiIn0seyJmYW1pbHkiOiJNb3NhIiwiZ2l2ZW4iOiJBaG1lZCIsInBhcnNlLW5hbWVzIjpmYWxzZSwiZHJvcHBpbmctcGFydGljbGUiOiIiLCJub24tZHJvcHBpbmctcGFydGljbGUiOiIifSx7ImZhbWlseSI6IlB1bGxhbW1hbmFwcGFsbGlsIiwiZ2l2ZW4iOiJQcmF0YXAiLCJwYXJzZS1uYW1lcyI6ZmFsc2UsImRyb3BwaW5nLXBhcnRpY2xlIjoiIiwibm9uLWRyb3BwaW5nLXBhcnRpY2xlIjoiIn0seyJmYW1pbHkiOiJPayIsImdpdmVuIjoiWW9uZyBTaWsiLCJwYXJzZS1uYW1lcyI6ZmFsc2UsImRyb3BwaW5nLXBhcnRpY2xlIjoiIiwibm9uLWRyb3BwaW5nLXBhcnRpY2xlIjoiIn0seyJmYW1pbHkiOiJDYW8iLCJnaXZlbiI6IlhpbmRlIiwicGFyc2UtbmFtZXMiOmZhbHNlLCJkcm9wcGluZy1wYXJ0aWNsZSI6IiIsIm5vbi1kcm9wcGluZy1wYXJ0aWNsZSI6IiJ9XSwiY29udGFpbmVyLXRpdGxlIjoiQ3JpdGljYWwgUmV2aWV3cyBpbiBFbnZpcm9ubWVudGFsIFNjaWVuY2UgYW5kIFRlY2hub2xvZ3kiLCJjb250YWluZXItdGl0bGUtc2hvcnQiOiJDcml0IFJldiBFbnZpcm9uIFNjaSBUZWNobm9sIiwiRE9JIjoiMTAuMTA4MC8xMDY0MzM4OS4yMDE1LjEwOTY4ODAiLCJJU1NOIjoiMTU0NzY1MzciLCJpc3N1ZWQiOnsiZGF0ZS1wYXJ0cyI6W1syMDE2LDIsMTZdXX0sInBhZ2UiOiI0MDYtNDMzIiwiYWJzdHJhY3QiOiJBcyBhIGxvdy1jb3N0IGFkc29yYmVudCwgYmlvY2hhciBjYW4gYmUgdXNlZCBhcyBhIGxvdy1jb3N0IGFkc29yYmVudCBmb3Igd2FzdGV3YXRlciB0cmVhdG1lbnQsIHBhcnRpY3VsYXJseSB3aXRoIHJlc3BlY3QgdG8gdHJlYXRpbmcgaGVhdnkgbWV0YWxzIGluIHdhc3Rld2F0ZXIuIEEgbnVtYmVyIG9mIHN0dWRpZXMgaGF2ZSBkZW1vbnN0cmF0ZWQgZWZmZWN0aXZlIHJlbW92YWwgb2YgaGVhdnkgbWV0YWxzIGZyb20gYXF1ZW91cyBzb2x1dGlvbnMgYnkgYmlvY2hhciBhbmQsIGluIHNvbWUgY2FzZXMsIHByb3ZlbiB0aGUgc3VwZXJpb3JpdHkgb2YgYmlvY2hhcnMgdG8gYWN0aXZhdGVkIGNhcmJvbnMuIEFtb25nIHNldmVyYWwgZmFjdG9ycyBhZmZlY3RpbmcgdGhlIHNvcnB0aW9uIGFiaWxpdHkgb2YgYmlvY2hhcnMsIGZlZWRzdG9jayBtYXRlcmlhbHMgcGxheSBhIHNpZ25pZmljYW50IHJvbGUuIFRoaXMgcmV2aWV3IGluY29ycG9yYXRlcyBleGlzdGluZyBsaXRlcmF0dXJlIHRvIHVuZGVyc3RhbmQgdGhlIG92ZXJhbGwgc29ycHRpb24gYmVoYXZpb3Igb2YgaGVhdnkgbWV0YWxzIG9uIGJpb2NoYXIgYWRzb3JiZW50cy4gRGVwZW5kaW5nIG9uIHRoZSBiaW9jaGFyIHR5cGUsIGhlYXZ5IG1ldGFsIGNhbiBiZSByZW1vdmVkIGJ5IGRpZmZlcmVudCBtZWNoYW5pc21zIHN1Y2ggYXMgY29tcGxleGF0aW9uLCBwaHlzaWNhbCBzb3JwdGlvbiwgcHJlY2lwaXRhdGlvbiBhbmQgZWxlY3Ryb3N0YXRpYyBpbnRlcmFjdGlvbnMuIE1hdGhlbWF0aWNhbCBzb3JwdGlvbiBtb2RlbHMgY2FuIGJlIHVzZWQgdG8gdW5kZXJzdGFuZCB0aGUgZWZmaWNpZW5jeSBvZiBiaW9jaGFyIGF0IHJlbW92aW5nIGhlYXZ5IG1ldGFscywgYW5kIHByb21vdGUgdGhlIGFwcGxpY2F0aW9uIG9mIGJpb2NoYXIgdGVjaG5vbG9neSBpbiB3YXRlciB0cmVhdG1lbnQuIiwicHVibGlzaGVyIjoiVGF5bG9yIGFuZCBGcmFuY2lzIEluYy4iLCJpc3N1ZSI6IjQiLCJ2b2x1bWUiOiI0NiJ9LCJpc1RlbXBvcmFyeSI6ZmFsc2V9LHsiaWQiOiIwZjk5OTNmNS03ZGZiLTM3YmYtOWI4Yy04ODIyNTVmMDNmYjYiLCJpdGVtRGF0YSI6eyJ0eXBlIjoiYXJ0aWNsZSIsImlkIjoiMGY5OTkzZjUtN2RmYi0zN2JmLTliOGMtODgyMjU1ZjAzZmI2IiwidGl0bGUiOiJFbnZpcm9ubWVudGFsIGFwcGxpY2F0aW9uIG9mIGJpb2NoYXI6IEN1cnJlbnQgc3RhdHVzIGFuZCBwZXJzcGVjdGl2ZXMiLCJhdXRob3IiOlt7ImZhbWlseSI6Ik9saXZlaXJhIiwiZ2l2ZW4iOiJGZXJuYW5kYSBSLiIsInBhcnNlLW5hbWVzIjpmYWxzZSwiZHJvcHBpbmctcGFydGljbGUiOiIiLCJub24tZHJvcHBpbmctcGFydGljbGUiOiIifSx7ImZhbWlseSI6IlBhdGVsIiwiZ2l2ZW4iOiJBbmlsIEsuIiwicGFyc2UtbmFtZXMiOmZhbHNlLCJkcm9wcGluZy1wYXJ0aWNsZSI6IiIsIm5vbi1kcm9wcGluZy1wYXJ0aWNsZSI6IiJ9LHsiZmFtaWx5IjoiSmFpc2kiLCJnaXZlbiI6IkRlYiBQLiIsInBhcnNlLW5hbWVzIjpmYWxzZSwiZHJvcHBpbmctcGFydGljbGUiOiIiLCJub24tZHJvcHBpbmctcGFydGljbGUiOiIifSx7ImZhbWlseSI6IkFkaGlrYXJpIiwiZ2l2ZW4iOiJTdXNoaWwiLCJwYXJzZS1uYW1lcyI6ZmFsc2UsImRyb3BwaW5nLXBhcnRpY2xlIjoiIiwibm9uLWRyb3BwaW5nLXBhcnRpY2xlIjoiIn0seyJmYW1pbHkiOiJMdSIsImdpdmVuIjoiSHVpIiwicGFyc2UtbmFtZXMiOmZhbHNlLCJkcm9wcGluZy1wYXJ0aWNsZSI6IiIsIm5vbi1kcm9wcGluZy1wYXJ0aWNsZSI6IiJ9LHsiZmFtaWx5IjoiS2hhbmFsIiwiZ2l2ZW4iOiJTYW1pciBLdW1hciIsInBhcnNlLW5hbWVzIjpmYWxzZSwiZHJvcHBpbmctcGFydGljbGUiOiIiLCJub24tZHJvcHBpbmctcGFydGljbGUiOiIifV0sImNvbnRhaW5lci10aXRsZSI6IkJpb3Jlc291cmNlIFRlY2hub2xvZ3kiLCJjb250YWluZXItdGl0bGUtc2hvcnQiOiJCaW9yZXNvdXIgVGVjaG5vbCIsIkRPSSI6IjEwLjEwMTYvai5iaW9ydGVjaC4yMDE3LjA4LjEyMiIsIklTU04iOiIxODczMjk3NiIsIlBNSUQiOiIyODg2Mzk5MCIsImlzc3VlZCI6eyJkYXRlLXBhcnRzIjpbWzIwMTcsMTIsMV1dfSwicGFnZSI6IjExMC0xMjIiLCJhYnN0cmFjdCI6IkluIHJlY2VudCB5ZWFycywgdGhlcmUgaGFzIGJlZW4gYSBzaWduaWZpY2FudCBpbnRlcmVzdCBvbiBiaW9jaGFyIGZvciB2YXJpb3VzIGVudmlyb25tZW50YWwgYXBwbGljYXRpb25zLCBlLmcuLCBwb2xsdXRhbnRzIHJlbW92YWwsIGNhcmJvbiBzZXF1ZXN0cmF0aW9uLCBhbmQgc29pbCBhbWVsaW9yYXRpb24uIEJpb2NoYXIgaGFzIHNldmVyYWwgdW5pcXVlIHByb3BlcnRpZXMsIHdoaWNoIG1ha2VzIGl0IGFuIGVmZmljaWVudCwgY29zdC1lZmZlY3RpdmUgYW5kIGVudmlyb25tZW50YWxseS1mcmllbmRseSBtYXRlcmlhbCBmb3IgZGl2ZXJzZSBjb250YW1pbmFudHMgcmVtb3ZhbC4gVGhlIHZhcmlhYmlsaXR5IGluIHBoeXNpY29jaGVtaWNhbCBwcm9wZXJ0aWVzIChlLmcuLCBzdXJmYWNlIGFyZWEsIG1pY3JvcG9yb3NpdHksIGFuZCBwSCkgcHJvdmlkZXMgYW4gYXZlbnVlIGZvciBiaW9jaGFyIHRvIG1heGltaXplIGl0cyBlZmZpY2FjeSB0byB0YXJnZXRlZCBhcHBsaWNhdGlvbnMuIFRoaXMgcmV2aWV3IGFpbXMgdG8gaGlnaGxpZ2h0IHRoZSB2aXRhbCByb2xlIG9mIHN1cmZhY2UgYXJjaGl0ZWN0dXJlIG9mIGJpb2NoYXIgaW4gZGlmZmVyZW50IGVudmlyb25tZW50YWwgYXBwbGljYXRpb25zLiBQYXJ0aWN1bGFybHksIGl0IHByb3ZpZGVzIGEgY3JpdGljYWwgcmV2aWV3IG9mIGN1cnJlbnQgcmVzZWFyY2ggdXBkYXRlcyByZWxhdGVkIHRvIHRoZSBwb2xsdXRhbnRzIGludGVyYWN0aW9uIHdpdGggc3VyZmFjZSBmdW5jdGlvbmFsIGdyb3VwcyBvZiBiaW9jaGFycyBhbmQgdGhlIGVmZmVjdCBvZiB0aGUgcGFyYW1ldGVycyB2YXJpYWJpbGl0eSBvbiBiaW9jaGFyIGF0dHJpYnV0ZXMgcGVydGluZW50IHRvIHNwZWNpZmljIHBvbGx1dGFudHMgcmVtb3ZhbCwgaW52b2x2ZWQgbWVjaGFuaXNtcywgYW5kIGNvbXBldGVuY2UgZm9yIHRoZXNlIHJlbW92YWxzLiBNb3Jlb3ZlciwgZnV0dXJlIHJlc2VhcmNoIGRpcmVjdGlvbnMgb2YgYmlvY2hhciByZXNlYXJjaCBhcmUgYWxzbyBkaXNjdXNzZWQuIiwicHVibGlzaGVyIjoiRWxzZXZpZXIgTHRkIiwidm9sdW1lIjoiMjQ2In0sImlzVGVtcG9yYXJ5IjpmYWxzZX1dfQ==&quot;,&quot;citationItems&quot;:[{&quot;id&quot;:&quot;c985c7c3-8495-3c7d-8561-2b948025b97b&quot;,&quot;itemData&quot;:{&quot;type&quot;:&quot;report&quot;,&quot;id&quot;:&quot;c985c7c3-8495-3c7d-8561-2b948025b97b&quot;,&quot;title&quot;:&quot;Efficacy and Challenges of Carbon-based Nanomaterials in Water Treatment: A review&quot;,&quot;author&quot;:[{&quot;family&quot;:&quot;Fatima&quot;,&quot;given&quot;:&quot;Tahreem&quot;,&quot;parse-names&quot;:false,&quot;dropping-particle&quot;:&quot;&quot;,&quot;non-dropping-particle&quot;:&quot;&quot;},{&quot;family&quot;:&quot;Mushtaq&quot;,&quot;given&quot;:&quot;Ayesha&quot;,&quot;parse-names&quot;:false,&quot;dropping-particle&quot;:&quot;&quot;,&quot;non-dropping-particle&quot;:&quot;&quot;}],&quot;container-title&quot;:&quot;Fatima and Mushtaq&quot;,&quot;URL&quot;:&quot;www.iscientific.org/Journal.html&quot;,&quot;issued&quot;:{&quot;date-parts&quot;:[[2023]]},&quot;number-of-pages&quot;:&quot;2023&quot;,&quot;abstract&quot;:&quot;Water is a vital element that supports life and is significant for global economic growth. Water sources are currently scarce because of uneven distribution across regions and contamination brought on by population development and industrial activity. The performance capabilities of advanced science and technology based on carbon-based nanomaterials to replace or act as alternative approaches for the present technologies are changing at a quick rate. Numerous studies have focused on the development of high-performance carbon nanomaterials for wastewater treatment. Carbon nanoparticles have developed into promising adsorbents for water purification in recent years. The distinctive qualities of carbon based materials (CBMs) make them highly desirable materials. Due to their unique physical and chemical characteristics, carbon-based nanomaterials (CBM) have demonstrated tremendous potential for usage in a variety of environmental applications. In this article, the efficacy and challenges of carbon-based nanomaterials in water treatment are reviewed. Recently carbon nanomaterials such as carbon nanotubes, graphene, carbon quantum dots, fullerenes have gained a lot of attention. The scientific community has shown a great deal of interest in both water filtration and desalination. The contributions of carbon-based nanomaterials to a wide range of applications in water treatment are critically evaluated in this review.&quot;,&quot;issue&quot;:&quot;1&quot;,&quot;volume&quot;:&quot;23&quot;,&quot;container-title-short&quot;:&quot;&quot;},&quot;isTemporary&quot;:false},{&quot;id&quot;:&quot;a52c5d96-0982-3587-a6dc-9da6e326d8c6&quot;,&quot;itemData&quot;:{&quot;type&quot;:&quot;article&quot;,&quot;id&quot;:&quot;a52c5d96-0982-3587-a6dc-9da6e326d8c6&quot;,&quot;title&quot;:&quot;A review of biochar as a low-cost adsorbent for aqueous heavy metal removal&quot;,&quot;author&quot;:[{&quot;family&quot;:&quot;Inyang&quot;,&quot;given&quot;:&quot;Mandu I.&quot;,&quot;parse-names&quot;:false,&quot;dropping-particle&quot;:&quot;&quot;,&quot;non-dropping-particle&quot;:&quot;&quot;},{&quot;family&quot;:&quot;Gao&quot;,&quot;given&quot;:&quot;Bin&quot;,&quot;parse-names&quot;:false,&quot;dropping-particle&quot;:&quot;&quot;,&quot;non-dropping-particle&quot;:&quot;&quot;},{&quot;family&quot;:&quot;Yao&quot;,&quot;given&quot;:&quot;Ying&quot;,&quot;parse-names&quot;:false,&quot;dropping-particle&quot;:&quot;&quot;,&quot;non-dropping-particle&quot;:&quot;&quot;},{&quot;family&quot;:&quot;Xue&quot;,&quot;given&quot;:&quot;Yingwen&quot;,&quot;parse-names&quot;:false,&quot;dropping-particle&quot;:&quot;&quot;,&quot;non-dropping-particle&quot;:&quot;&quot;},{&quot;family&quot;:&quot;Zimmerman&quot;,&quot;given&quot;:&quot;Andrew&quot;,&quot;parse-names&quot;:false,&quot;dropping-particle&quot;:&quot;&quot;,&quot;non-dropping-particle&quot;:&quot;&quot;},{&quot;family&quot;:&quot;Mosa&quot;,&quot;given&quot;:&quot;Ahmed&quot;,&quot;parse-names&quot;:false,&quot;dropping-particle&quot;:&quot;&quot;,&quot;non-dropping-particle&quot;:&quot;&quot;},{&quot;family&quot;:&quot;Pullammanappallil&quot;,&quot;given&quot;:&quot;Pratap&quot;,&quot;parse-names&quot;:false,&quot;dropping-particle&quot;:&quot;&quot;,&quot;non-dropping-particle&quot;:&quot;&quot;},{&quot;family&quot;:&quot;Ok&quot;,&quot;given&quot;:&quot;Yong Sik&quot;,&quot;parse-names&quot;:false,&quot;dropping-particle&quot;:&quot;&quot;,&quot;non-dropping-particle&quot;:&quot;&quot;},{&quot;family&quot;:&quot;Cao&quot;,&quot;given&quot;:&quot;Xinde&quot;,&quot;parse-names&quot;:false,&quot;dropping-particle&quot;:&quot;&quot;,&quot;non-dropping-particle&quot;:&quot;&quot;}],&quot;container-title&quot;:&quot;Critical Reviews in Environmental Science and Technology&quot;,&quot;container-title-short&quot;:&quot;Crit Rev Environ Sci Technol&quot;,&quot;DOI&quot;:&quot;10.1080/10643389.2015.1096880&quot;,&quot;ISSN&quot;:&quot;15476537&quot;,&quot;issued&quot;:{&quot;date-parts&quot;:[[2016,2,16]]},&quot;page&quot;:&quot;406-433&quot;,&quot;abstract&quot;:&quot;As a low-cost adsorbent, biochar can be used as a low-cost adsorbent for wastewater treatment, particularly with respect to treating heavy metals in wastewater. A number of studies have demonstrated effective removal of heavy metals from aqueous solutions by biochar and, in some cases, proven the superiority of biochars to activated carbons. Among several factors affecting the sorption ability of biochars, feedstock materials play a significant role. This review incorporates existing literature to understand the overall sorption behavior of heavy metals on biochar adsorbents. Depending on the biochar type, heavy metal can be removed by different mechanisms such as complexation, physical sorption, precipitation and electrostatic interactions. Mathematical sorption models can be used to understand the efficiency of biochar at removing heavy metals, and promote the application of biochar technology in water treatment.&quot;,&quot;publisher&quot;:&quot;Taylor and Francis Inc.&quot;,&quot;issue&quot;:&quot;4&quot;,&quot;volume&quot;:&quot;46&quot;},&quot;isTemporary&quot;:false},{&quot;id&quot;:&quot;0f9993f5-7dfb-37bf-9b8c-882255f03fb6&quot;,&quot;itemData&quot;:{&quot;type&quot;:&quot;article&quot;,&quot;id&quot;:&quot;0f9993f5-7dfb-37bf-9b8c-882255f03fb6&quot;,&quot;title&quot;:&quot;Environmental application of biochar: Current status and perspectives&quot;,&quot;author&quot;:[{&quot;family&quot;:&quot;Oliveira&quot;,&quot;given&quot;:&quot;Fernanda R.&quot;,&quot;parse-names&quot;:false,&quot;dropping-particle&quot;:&quot;&quot;,&quot;non-dropping-particle&quot;:&quot;&quot;},{&quot;family&quot;:&quot;Patel&quot;,&quot;given&quot;:&quot;Anil K.&quot;,&quot;parse-names&quot;:false,&quot;dropping-particle&quot;:&quot;&quot;,&quot;non-dropping-particle&quot;:&quot;&quot;},{&quot;family&quot;:&quot;Jaisi&quot;,&quot;given&quot;:&quot;Deb P.&quot;,&quot;parse-names&quot;:false,&quot;dropping-particle&quot;:&quot;&quot;,&quot;non-dropping-particle&quot;:&quot;&quot;},{&quot;family&quot;:&quot;Adhikari&quot;,&quot;given&quot;:&quot;Sushil&quot;,&quot;parse-names&quot;:false,&quot;dropping-particle&quot;:&quot;&quot;,&quot;non-dropping-particle&quot;:&quot;&quot;},{&quot;family&quot;:&quot;Lu&quot;,&quot;given&quot;:&quot;Hui&quot;,&quot;parse-names&quot;:false,&quot;dropping-particle&quot;:&quot;&quot;,&quot;non-dropping-particle&quot;:&quot;&quot;},{&quot;family&quot;:&quot;Khanal&quot;,&quot;given&quot;:&quot;Samir Kumar&quot;,&quot;parse-names&quot;:false,&quot;dropping-particle&quot;:&quot;&quot;,&quot;non-dropping-particle&quot;:&quot;&quot;}],&quot;container-title&quot;:&quot;Bioresource Technology&quot;,&quot;container-title-short&quot;:&quot;Bioresour Technol&quot;,&quot;DOI&quot;:&quot;10.1016/j.biortech.2017.08.122&quot;,&quot;ISSN&quot;:&quot;18732976&quot;,&quot;PMID&quot;:&quot;28863990&quot;,&quot;issued&quot;:{&quot;date-parts&quot;:[[2017,12,1]]},&quot;page&quot;:&quot;110-122&quot;,&quot;abstract&quot;:&quot;In recent years, there has been a significant interest on biochar for various environmental applications, e.g., pollutants removal, carbon sequestration, and soil amelioration. Biochar has several unique properties, which makes it an efficient, cost-effective and environmentally-friendly material for diverse contaminants removal. The variability in physicochemical properties (e.g., surface area, microporosity, and pH) provides an avenue for biochar to maximize its efficacy to targeted applications. This review aims to highlight the vital role of surface architecture of biochar in different environmental applications. Particularly, it provides a critical review of current research updates related to the pollutants interaction with surface functional groups of biochars and the effect of the parameters variability on biochar attributes pertinent to specific pollutants removal, involved mechanisms, and competence for these removals. Moreover, future research directions of biochar research are also discussed.&quot;,&quot;publisher&quot;:&quot;Elsevier Ltd&quot;,&quot;volume&quot;:&quot;246&quot;},&quot;isTemporary&quot;:false}]},{&quot;citationID&quot;:&quot;MENDELEY_CITATION_490de0d4-92b6-46a6-baa8-ce9eaf1ed3bf&quot;,&quot;properties&quot;:{&quot;noteIndex&quot;:0},&quot;isEdited&quot;:false,&quot;manualOverride&quot;:{&quot;isManuallyOverridden&quot;:false,&quot;citeprocText&quot;:&quot;[125,126]&quot;,&quot;manualOverrideText&quot;:&quot;&quot;},&quot;citationTag&quot;:&quot;MENDELEY_CITATION_v3_eyJjaXRhdGlvbklEIjoiTUVOREVMRVlfQ0lUQVRJT05fNDkwZGUwZDQtOTJiNi00NmE2LWJhYTgtY2U5ZWFmMWVkM2JmIiwicHJvcGVydGllcyI6eyJub3RlSW5kZXgiOjB9LCJpc0VkaXRlZCI6ZmFsc2UsIm1hbnVhbE92ZXJyaWRlIjp7ImlzTWFudWFsbHlPdmVycmlkZGVuIjpmYWxzZSwiY2l0ZXByb2NUZXh0IjoiWzEyNSwxMjZdIiwibWFudWFsT3ZlcnJpZGVUZXh0IjoiIn0sImNpdGF0aW9uSXRlbXMiOlt7ImlkIjoiZDZiMmY5YTAtYmFjNi0zZGI1LWE0YjctNTI3MTZhMTMyZjIwIiwiaXRlbURhdGEiOnsidHlwZSI6ImFydGljbGUiLCJpZCI6ImQ2YjJmOWEwLWJhYzYtM2RiNS1hNGI3LTUyNzE2YTEzMmYyMCIsInRpdGxlIjoiUHJvZHVjdGlvbiBhbmQgYmVuZWZpY2lhbCBpbXBhY3Qgb2YgYmlvY2hhciBmb3IgZW52aXJvbm1lbnRhbCBhcHBsaWNhdGlvbjogQSBjb21wcmVoZW5zaXZlIHJldmlldyIsImF1dGhvciI6W3siZmFtaWx5IjoiWmhvdSIsImdpdmVuIjoiWXV3ZW4iLCJwYXJzZS1uYW1lcyI6ZmFsc2UsImRyb3BwaW5nLXBhcnRpY2xlIjoiIiwibm9uLWRyb3BwaW5nLXBhcnRpY2xlIjoiIn0seyJmYW1pbHkiOiJRaW4iLCJnaXZlbiI6IlNoaXlpIiwicGFyc2UtbmFtZXMiOmZhbHNlLCJkcm9wcGluZy1wYXJ0aWNsZSI6IiIsIm5vbi1kcm9wcGluZy1wYXJ0aWNsZSI6IiJ9LHsiZmFtaWx5IjoiVmVybWEiLCJnaXZlbiI6IlNoaXZwYWwiLCJwYXJzZS1uYW1lcyI6ZmFsc2UsImRyb3BwaW5nLXBhcnRpY2xlIjoiIiwibm9uLWRyb3BwaW5nLXBhcnRpY2xlIjoiIn0seyJmYW1pbHkiOiJTYXIiLCJnaXZlbiI6IlRhbmVyIiwicGFyc2UtbmFtZXMiOmZhbHNlLCJkcm9wcGluZy1wYXJ0aWNsZSI6IiIsIm5vbi1kcm9wcGluZy1wYXJ0aWNsZSI6IiJ9LHsiZmFtaWx5IjoiU2Fyc2FpeWEiLCJnaXZlbiI6IlN1cmVuZHJhIiwicGFyc2UtbmFtZXMiOmZhbHNlLCJkcm9wcGluZy1wYXJ0aWNsZSI6IiIsIm5vbi1kcm9wcGluZy1wYXJ0aWNsZSI6IiJ9LHsiZmFtaWx5IjoiUmF2aW5kcmFuIiwiZ2l2ZW4iOiJCYWxhc3VicmFtYW5pIiwicGFyc2UtbmFtZXMiOmZhbHNlLCJkcm9wcGluZy1wYXJ0aWNsZSI6IiIsIm5vbi1kcm9wcGluZy1wYXJ0aWNsZSI6IiJ9LHsiZmFtaWx5IjoiTGl1IiwiZ2l2ZW4iOiJUYW8iLCJwYXJzZS1uYW1lcyI6ZmFsc2UsImRyb3BwaW5nLXBhcnRpY2xlIjoiIiwibm9uLWRyb3BwaW5nLXBhcnRpY2xlIjoiIn0seyJmYW1pbHkiOiJTaW5kaHUiLCJnaXZlbiI6IlJhdmVlbmRyYW4iLCJwYXJzZS1uYW1lcyI6ZmFsc2UsImRyb3BwaW5nLXBhcnRpY2xlIjoiIiwibm9uLWRyb3BwaW5nLXBhcnRpY2xlIjoiIn0seyJmYW1pbHkiOiJQYXRlbCIsImdpdmVuIjoiQW5pbCBLdW1hciIsInBhcnNlLW5hbWVzIjpmYWxzZSwiZHJvcHBpbmctcGFydGljbGUiOiIiLCJub24tZHJvcHBpbmctcGFydGljbGUiOiIifSx7ImZhbWlseSI6IkJpbm9kIiwiZ2l2ZW4iOiJQYXJhbWVzd2FyYW4iLCJwYXJzZS1uYW1lcyI6ZmFsc2UsImRyb3BwaW5nLXBhcnRpY2xlIjoiIiwibm9uLWRyb3BwaW5nLXBhcnRpY2xlIjoiIn0seyJmYW1pbHkiOiJWYXJqYW5pIiwiZ2l2ZW4iOiJTdW5pdGEiLCJwYXJzZS1uYW1lcyI6ZmFsc2UsImRyb3BwaW5nLXBhcnRpY2xlIjoiIiwibm9uLWRyb3BwaW5nLXBhcnRpY2xlIjoiIn0seyJmYW1pbHkiOiJSYW5pIFNpbmdobmlhIiwiZ2l2ZW4iOiJSZWV0YSIsInBhcnNlLW5hbWVzIjpmYWxzZSwiZHJvcHBpbmctcGFydGljbGUiOiIiLCJub24tZHJvcHBpbmctcGFydGljbGUiOiIifSx7ImZhbWlseSI6IlpoYW5nIiwiZ2l2ZW4iOiJaZW5ncWlhbmciLCJwYXJzZS1uYW1lcyI6ZmFsc2UsImRyb3BwaW5nLXBhcnRpY2xlIjoiIiwibm9uLWRyb3BwaW5nLXBhcnRpY2xlIjoiIn0seyJmYW1pbHkiOiJBd2FzdGhpIiwiZ2l2ZW4iOiJNdWtlc2ggS3VtYXIiLCJwYXJzZS1uYW1lcyI6ZmFsc2UsImRyb3BwaW5nLXBhcnRpY2xlIjoiIiwibm9uLWRyb3BwaW5nLXBhcnRpY2xlIjoiIn1dLCJjb250YWluZXItdGl0bGUiOiJCaW9yZXNvdXJjZSBUZWNobm9sb2d5IiwiY29udGFpbmVyLXRpdGxlLXNob3J0IjoiQmlvcmVzb3VyIFRlY2hub2wiLCJET0kiOiIxMC4xMDE2L2ouYmlvcnRlY2guMjAyMS4xMjU0NTEiLCJJU1NOIjoiMTg3MzI5NzYiLCJQTUlEIjoiMzQxODYzMjgiLCJpc3N1ZWQiOnsiZGF0ZS1wYXJ0cyI6W1syMDIxLDEwLDFdXX0sImFic3RyYWN0IjoiVGhpcyByZXZpZXcgZm9jdXNlcyBvbiBhIGhvbGlzdGljIHZpZXcgb2YgYmlvY2hhciwgcHJvZHVjdGlvbiBmcm9tIGZlZWRzdG9jaydzLCBlbmdpbmVlcmluZyBwcm9kdWN0aW9uIHN0cmF0ZWdpZXMsIGl0cyBhcHBsaWNhdGlvbnMgYW5kIGZ1dHVyZSBwcm9zcGVjdHMuIFRoaXMgYXJ0aWNsZSByZXZlYWxzIGEgc3lzdGVtYXRpYyBlbXBoYXNpcyBvbiB0aGUgY29udGludWF0aW9uIGFuZCBkZXZlbG9wbWVudCBvZiBiaW9jaGFyIGFuZCBpdHMgcHJvZHVjdGlvbiBtZXRob2RzIHN1Y2ggYXMgUGh5c2ljYWwgZW5naW5lZXJpbmcsIGNoZW1pY2FsIGFuZCBiaW8tZW5naW5lZXJpbmcgdGVjaG5pcXVlcy4gSW4gYWRkaXRpb24sIGJpb2NoYXIgYWx0ZXJuYXRpdmVzIHN1Y2ggYXMgbnV0cmllbnQgZm9ybWF0aW9ucyBhbmQgc3VyZmFjZSBhcmVhIG1hZGUgaXQgYSBwcm9taXNpbmcgY2hlYXAgc291cmNlIG9mIGNhcmJvbi1iYXNlZCBwcm9kdWN0cyBzdWNoIGFzIGFuYWVyb2JpYyBkaWdlc3Rpb24sIGdhc2lmaWNhdGlvbiwgYW5kIHB5cm9seXNpcywgY29tbWVyY2lhbGx5IGF2YWlsYWJsZSB3YXN0ZXdhdGVyIHRyZWF0bWVudCwgY2FyYm9ucywgZW5lcmd5IHN0b3JhZ2UsIG1pY3JvYmlhbCBmdWVsIGNlbGwgZWxlY3Ryb2RlcywgYW5kIHN1cGVyLWNhcGFjaXRvcnMgcmVwYWlyIGhhdmUgYmVlbiByZXZpZXdlZC4gVGhpcyBwYXBlciBhbHNvIGNvdmVycyB0aGUga25vd2xlZGdlIGJsYW5rcyBvZiBzdHJhdGVnaWVzIGFuZCBpZGVhcyBmb3IgdGhlIGZ1dHVyZSBpbiB0aGUgZmllbGQgb2YgZW5naW5lZXJpbmcgYmlvY2hhciBwcm9kdWN0aW9uIHRlY2huaXF1ZXMgYW5kIGFwcGxpY2F0aW9uIGFzIHdlbGwgYXMgZXhwYW5kIHRoZSB0ZWNobm9sb2d5IHVzZWQgaW4gdGhlIGNpcmN1bGFyIGJpby1lY29ub215LiIsInB1Ymxpc2hlciI6IkVsc2V2aWVyIEx0ZCIsInZvbHVtZSI6IjMzNyJ9LCJpc1RlbXBvcmFyeSI6ZmFsc2V9LHsiaWQiOiI5NTY2YjQwMi01N2FjLTM4NGYtOGQxMC1hNjQ4MzZmYjM0NDciLCJpdGVtRGF0YSI6eyJ0eXBlIjoiYXJ0aWNsZSIsImlkIjoiOTU2NmI0MDItNTdhYy0zODRmLThkMTAtYTY0ODM2ZmIzNDQ3IiwidGl0bGUiOiJBcHBsaWNhdGlvbiBvZiBTZWxlY3RlZCBNZXRob2RzIHRvIE1vZGlmeSBQeXJvbHl6ZWQgQmlvY2hhciBmb3IgdGhlIEltbW9iaWxpemF0aW9uIG9mIE1ldGFscyBpbiBTb2lsOiBBIFJldmlldyIsImF1dGhvciI6W3siZmFtaWx5IjoiR3VzaWF0aW4iLCJnaXZlbiI6Ik1hcml1c3ogWi4iLCJwYXJzZS1uYW1lcyI6ZmFsc2UsImRyb3BwaW5nLXBhcnRpY2xlIjoiIiwibm9uLWRyb3BwaW5nLXBhcnRpY2xlIjoiIn0seyJmYW1pbHkiOiJSb3VoYW5pIiwiZ2l2ZW4iOiJBYmR1bG1hbm5hbiIsInBhcnNlLW5hbWVzIjpmYWxzZSwiZHJvcHBpbmctcGFydGljbGUiOiIiLCJub24tZHJvcHBpbmctcGFydGljbGUiOiIifV0sImNvbnRhaW5lci10aXRsZSI6Ik1hdGVyaWFscyIsIkRPSSI6IjEwLjMzOTAvbWExNjIzNzM0MiIsIklTU04iOiIxOTk2MTk0NCIsImlzc3VlZCI6eyJkYXRlLXBhcnRzIjpbWzIwMjMsMTIsMV1dfSwiYWJzdHJhY3QiOiJTb2lsIGNvbnRhbWluYXRpb24gdGhyb3VnaCBoZWF2eSBtZXRhbHMgKEhNcykgaXMgYSBzZXJpb3VzIGVudmlyb25tZW50YWwgcHJvYmxlbSB0aGF0IG5lZWRzIHRvIGJlIGFkZHJlc3NlZC4gT25lIG9mIHRoZSBtZXRob2RzIG9mIHJlbWVkaWF0aW5nIHNvaWxzIGNvbnRhbWluYXRlZCB3aXRoIEhNcyBhbmQgcmVkdWNpbmcgdGhlIGVudmlyb25tZW50YWwgcmlza3MgYXNzb2NpYXRlZCB3aXRoIHRoZW0gaXMgdG8gaW1tb2JpbGl6ZSB0aGVzZSBITXMgaW4gdGhlIHNvaWwgdXNpbmcgc3BlY2lmaWMgYW1lbmRtZW50KHMpLiBUaGUgdXNlIG9mIGJpb2NoYXIgYXMgYW4gb3JnYW5pYyBhbWVuZG1lbnQgY2FuIGJlIGFuIGVudmlyb25tZW50YWxseSBmcmllbmRseSBhbmQgcHJhY3RpY2FsbHkgZmVhc2libGUgb3B0aW9uLCBhcyAoaSkgZGlmZmVyZW50IHR5cGVzIG9mIGJpb21hc3MgY2FuIGJlIHVzZWQgZm9yIGJpb2NoYXIgcHJvZHVjdGlvbiwgd2hpY2ggY29udHJpYnV0ZXMgdG8gZW52aXJvbm1lbnRhbCBzdXN0YWluYWJpbGl0eSwgYW5kIChpaSkgdGhlIGZ1bmN0aW9uYWxpdHkgb2YgYmlvY2hhciBjYW4gYmUgaW1wcm92ZWQsIGVuYWJsaW5nIGVmZmljaWVudCBpbW1vYmlsaXphdGlvbiBvZiBITXMuIEVmZmVjdGl2ZSB1c2Ugb2YgYmlvY2hhciB0byBpbW1vYmlsaXplIEhNcyBpbiBzb2lsIG9mdGVuIHJlcXVpcmVzIG1vZGlmaWNhdGlvbiBvZiBwcmlzdGluZSBiaW9jaGFyLiBUaGVyZSBhcmUgdmFyaW91cyBwaHlzaWNhbCwgY2hlbWljYWwsIGFuZCBiaW9sb2dpY2FsIG1ldGhvZHMgZm9yIG1vZGlmeWluZyBiaW9jaGFyIHRoYXQgY2FuIGJlIHVzZWQgYXQgZGlmZmVyZW50IHN0YWdlcyBvZiBweXJvbHlzaXMsIGkuZS4sIGJlZm9yZSBweXJvbHlzaXMsIGR1cmluZyBweXJvbHlzaXMsIGFuZCBhZnRlciBweXJvbHlzaXMuIFN1Y2ggbWV0aG9kcyBhcmUgc3RpbGwgYmVpbmcgaW50ZW5zaXZlbHkgZGV2ZWxvcGVkIGJ5IHRlc3RpbmcgZGlmZmVyZW50IG1vZGlmaWNhdGlvbiBhcHByb2FjaGVzIGluIHNpbmdsZSBvciBoeWJyaWQgc3lzdGVtcyBhbmQgaW52ZXN0aWdhdGluZyB0aGVpciBlZmZlY3RzIG9uIHRoZSBpbW1vYmlsaXphdGlvbiBvZiBITXMgaW4gdGhlIHNvaWwgYW5kIG9uIHRoZSBwcm9wZXJ0aWVzIG9mIHRoZSByZW1lZGlhdGVkIHNvaWwuIEluIGdlbmVyYWwsIHRoZXJlIGlzIG1vcmUgaW5mb3JtYXRpb24gb24gYmlvY2hhciBtb2RpZmljYXRpb24gYW5kIGl0cyBwZXJmb3JtYW5jZSBpbiBITSBpbW1vYmlsaXphdGlvbiB3aXRoIHBoeXNpY2FsIGFuZCBjaGVtaWNhbCBtZXRob2RzIHRoYW4gd2l0aCBtaWNyb2JpYWwgbWV0aG9kcy4gVGhpcyByZXZpZXcgcHJvdmlkZXMgYW4gb3ZlcnZpZXcgb2YgdGhlIG1haW4gYmlvY2hhciBtb2RpZmljYXRpb24gc3RyYXRlZ2llcyByZWxhdGVkIHRvIHRoZSBweXJvbHlzaXMgcHJvY2Vzcy4gSW4gYWRkaXRpb24sIHJlY2VudCBhZHZhbmNlcyBpbiBiaW9jaGFyIG1vZGlmaWNhdGlvbiB1c2luZyBwaHlzaWNhbCBhbmQgY2hlbWljYWwgbWV0aG9kcywgYmlvY2hhci1iYXNlZCBjb21wb3NpdGVzLCBhbmQgYmlvY2hhciBtb2RpZmllZCB3aXRoIEhNLXRvbGVyYW50IG1pY3Jvb3JnYW5pc21zIGFyZSBwcmVzZW50ZWQsIGluY2x1ZGluZyB0aGUgZWZmZWN0cyBvZiB0aGVzZSBtZXRob2RzIG9uIGJpb2NoYXIgcHJvcGVydGllcyBhbmQgdGhlIGltbW9iaWxpemF0aW9uIG9mIEhNcyBpbiBzb2lsLiBTaW5jZSBtb2RpZmllZCBiaW9jaGFyIGNhbiBoYXZlIHNvbWUgbmVnYXRpdmUgZWZmZWN0cywgdGhlc2UgaXNzdWVzIGFyZSBhbHNvIGFkZHJlc3NlZC4gRmluYWxseSwgZnV0dXJlIGRpcmVjdGlvbnMgZm9yIG1vZGlmaWVkIGJpb2NoYXIgcmVzZWFyY2ggYXJlIHN1Z2dlc3RlZCBpbiB0ZXJtcyBvZiBzY29wZSwgc2NhbGUsIHRpbWVmcmFtZSwgYW5kIHJpc2sgYXNzZXNzbWVudC4gVGhpcyByZXZpZXcgYWltcyB0byBwb3B1bGFyaXplIHRoZSBpbiBzaXR1IGltbW9iaWxpemF0aW9uIG9mIEhNcyB3aXRoIG1vZGlmaWVkIGJpb2NoYXIuIiwicHVibGlzaGVyIjoiTXVsdGlkaXNjaXBsaW5hcnkgRGlnaXRhbCBQdWJsaXNoaW5nIEluc3RpdHV0ZSAoTURQSSkiLCJpc3N1ZSI6IjIzIiwidm9sdW1lIjoiMTYiLCJjb250YWluZXItdGl0bGUtc2hvcnQiOiIifSwiaXNUZW1wb3JhcnkiOmZhbHNlfV19&quot;,&quot;citationItems&quot;:[{&quot;id&quot;:&quot;d6b2f9a0-bac6-3db5-a4b7-52716a132f20&quot;,&quot;itemData&quot;:{&quot;type&quot;:&quot;article&quot;,&quot;id&quot;:&quot;d6b2f9a0-bac6-3db5-a4b7-52716a132f20&quot;,&quot;title&quot;:&quot;Production and beneficial impact of biochar for environmental application: A comprehensive review&quot;,&quot;author&quot;:[{&quot;family&quot;:&quot;Zhou&quot;,&quot;given&quot;:&quot;Yuwen&quot;,&quot;parse-names&quot;:false,&quot;dropping-particle&quot;:&quot;&quot;,&quot;non-dropping-particle&quot;:&quot;&quot;},{&quot;family&quot;:&quot;Qin&quot;,&quot;given&quot;:&quot;Shiyi&quot;,&quot;parse-names&quot;:false,&quot;dropping-particle&quot;:&quot;&quot;,&quot;non-dropping-particle&quot;:&quot;&quot;},{&quot;family&quot;:&quot;Verma&quot;,&quot;given&quot;:&quot;Shivpal&quot;,&quot;parse-names&quot;:false,&quot;dropping-particle&quot;:&quot;&quot;,&quot;non-dropping-particle&quot;:&quot;&quot;},{&quot;family&quot;:&quot;Sar&quot;,&quot;given&quot;:&quot;Taner&quot;,&quot;parse-names&quot;:false,&quot;dropping-particle&quot;:&quot;&quot;,&quot;non-dropping-particle&quot;:&quot;&quot;},{&quot;family&quot;:&quot;Sarsaiya&quot;,&quot;given&quot;:&quot;Surendra&quot;,&quot;parse-names&quot;:false,&quot;dropping-particle&quot;:&quot;&quot;,&quot;non-dropping-particle&quot;:&quot;&quot;},{&quot;family&quot;:&quot;Ravindran&quot;,&quot;given&quot;:&quot;Balasubramani&quot;,&quot;parse-names&quot;:false,&quot;dropping-particle&quot;:&quot;&quot;,&quot;non-dropping-particle&quot;:&quot;&quot;},{&quot;family&quot;:&quot;Liu&quot;,&quot;given&quot;:&quot;Tao&quot;,&quot;parse-names&quot;:false,&quot;dropping-particle&quot;:&quot;&quot;,&quot;non-dropping-particle&quot;:&quot;&quot;},{&quot;family&quot;:&quot;Sindhu&quot;,&quot;given&quot;:&quot;Raveendran&quot;,&quot;parse-names&quot;:false,&quot;dropping-particle&quot;:&quot;&quot;,&quot;non-dropping-particle&quot;:&quot;&quot;},{&quot;family&quot;:&quot;Patel&quot;,&quot;given&quot;:&quot;Anil Kumar&quot;,&quot;parse-names&quot;:false,&quot;dropping-particle&quot;:&quot;&quot;,&quot;non-dropping-particle&quot;:&quot;&quot;},{&quot;family&quot;:&quot;Binod&quot;,&quot;given&quot;:&quot;Parameswaran&quot;,&quot;parse-names&quot;:false,&quot;dropping-particle&quot;:&quot;&quot;,&quot;non-dropping-particle&quot;:&quot;&quot;},{&quot;family&quot;:&quot;Varjani&quot;,&quot;given&quot;:&quot;Sunita&quot;,&quot;parse-names&quot;:false,&quot;dropping-particle&quot;:&quot;&quot;,&quot;non-dropping-particle&quot;:&quot;&quot;},{&quot;family&quot;:&quot;Rani Singhnia&quot;,&quot;given&quot;:&quot;Reeta&quot;,&quot;parse-names&quot;:false,&quot;dropping-particle&quot;:&quot;&quot;,&quot;non-dropping-particle&quot;:&quot;&quot;},{&quot;family&quot;:&quot;Zhang&quot;,&quot;given&quot;:&quot;Zengqiang&quot;,&quot;parse-names&quot;:false,&quot;dropping-particle&quot;:&quot;&quot;,&quot;non-dropping-particle&quot;:&quot;&quot;},{&quot;family&quot;:&quot;Awasthi&quot;,&quot;given&quot;:&quot;Mukesh Kumar&quot;,&quot;parse-names&quot;:false,&quot;dropping-particle&quot;:&quot;&quot;,&quot;non-dropping-particle&quot;:&quot;&quot;}],&quot;container-title&quot;:&quot;Bioresource Technology&quot;,&quot;container-title-short&quot;:&quot;Bioresour Technol&quot;,&quot;DOI&quot;:&quot;10.1016/j.biortech.2021.125451&quot;,&quot;ISSN&quot;:&quot;18732976&quot;,&quot;PMID&quot;:&quot;34186328&quot;,&quot;issued&quot;:{&quot;date-parts&quot;:[[2021,10,1]]},&quot;abstract&quot;:&quot;This review focuses on a holistic view of biochar, production from feedstock's, engineering production strategies, its applications and future prospects. This article reveals a systematic emphasis on the continuation and development of biochar and its production methods such as Physical engineering, chemical and bio-engineering techniques. In addition, biochar alternatives such as nutrient formations and surface area made it a promising cheap source of carbon-based products such as anaerobic digestion, gasification, and pyrolysis, commercially available wastewater treatment, carbons, energy storage, microbial fuel cell electrodes, and super-capacitors repair have been reviewed. This paper also covers the knowledge blanks of strategies and ideas for the future in the field of engineering biochar production techniques and application as well as expand the technology used in the circular bio-economy.&quot;,&quot;publisher&quot;:&quot;Elsevier Ltd&quot;,&quot;volume&quot;:&quot;337&quot;},&quot;isTemporary&quot;:false},{&quot;id&quot;:&quot;9566b402-57ac-384f-8d10-a64836fb3447&quot;,&quot;itemData&quot;:{&quot;type&quot;:&quot;article&quot;,&quot;id&quot;:&quot;9566b402-57ac-384f-8d10-a64836fb3447&quot;,&quot;title&quot;:&quot;Application of Selected Methods to Modify Pyrolyzed Biochar for the Immobilization of Metals in Soil: A Review&quot;,&quot;author&quot;:[{&quot;family&quot;:&quot;Gusiatin&quot;,&quot;given&quot;:&quot;Mariusz Z.&quot;,&quot;parse-names&quot;:false,&quot;dropping-particle&quot;:&quot;&quot;,&quot;non-dropping-particle&quot;:&quot;&quot;},{&quot;family&quot;:&quot;Rouhani&quot;,&quot;given&quot;:&quot;Abdulmannan&quot;,&quot;parse-names&quot;:false,&quot;dropping-particle&quot;:&quot;&quot;,&quot;non-dropping-particle&quot;:&quot;&quot;}],&quot;container-title&quot;:&quot;Materials&quot;,&quot;DOI&quot;:&quot;10.3390/ma16237342&quot;,&quot;ISSN&quot;:&quot;19961944&quot;,&quot;issued&quot;:{&quot;date-parts&quot;:[[2023,12,1]]},&quot;abstract&quot;:&quot;Soil contamination through heavy metals (HMs) is a serious environmental problem that needs to be addressed. One of the methods of remediating soils contaminated with HMs and reducing the environmental risks associated with them is to immobilize these HMs in the soil using specific amendment(s). The use of biochar as an organic amendment can be an environmentally friendly and practically feasible option, as (i) different types of biomass can be used for biochar production, which contributes to environmental sustainability, and (ii) the functionality of biochar can be improved, enabling efficient immobilization of HMs. Effective use of biochar to immobilize HMs in soil often requires modification of pristine biochar. There are various physical, chemical, and biological methods for modifying biochar that can be used at different stages of pyrolysis, i.e., before pyrolysis, during pyrolysis, and after pyrolysis. Such methods are still being intensively developed by testing different modification approaches in single or hybrid systems and investigating their effects on the immobilization of HMs in the soil and on the properties of the remediated soil. In general, there is more information on biochar modification and its performance in HM immobilization with physical and chemical methods than with microbial methods. This review provides an overview of the main biochar modification strategies related to the pyrolysis process. In addition, recent advances in biochar modification using physical and chemical methods, biochar-based composites, and biochar modified with HM-tolerant microorganisms are presented, including the effects of these methods on biochar properties and the immobilization of HMs in soil. Since modified biochar can have some negative effects, these issues are also addressed. Finally, future directions for modified biochar research are suggested in terms of scope, scale, timeframe, and risk assessment. This review aims to popularize the in situ immobilization of HMs with modified biochar.&quot;,&quot;publisher&quot;:&quot;Multidisciplinary Digital Publishing Institute (MDPI)&quot;,&quot;issue&quot;:&quot;23&quot;,&quot;volume&quot;:&quot;16&quot;,&quot;container-title-short&quot;:&quot;&quot;},&quot;isTemporary&quot;:false}]},{&quot;citationID&quot;:&quot;MENDELEY_CITATION_37b5339b-54f4-4a1d-85f9-fa3c63c85101&quot;,&quot;properties&quot;:{&quot;noteIndex&quot;:0},&quot;isEdited&quot;:false,&quot;manualOverride&quot;:{&quot;isManuallyOverridden&quot;:false,&quot;citeprocText&quot;:&quot;[127]&quot;,&quot;manualOverrideText&quot;:&quot;&quot;},&quot;citationTag&quot;:&quot;MENDELEY_CITATION_v3_eyJjaXRhdGlvbklEIjoiTUVOREVMRVlfQ0lUQVRJT05fMzdiNTMzOWItNTRmNC00YTFkLTg1ZjktZmEzYzYzYzg1MTAxIiwicHJvcGVydGllcyI6eyJub3RlSW5kZXgiOjB9LCJpc0VkaXRlZCI6ZmFsc2UsIm1hbnVhbE92ZXJyaWRlIjp7ImlzTWFudWFsbHlPdmVycmlkZGVuIjpmYWxzZSwiY2l0ZXByb2NUZXh0IjoiWzEyN10iLCJtYW51YWxPdmVycmlkZVRleHQiOiIifSwiY2l0YXRpb25JdGVtcyI6W3siaWQiOiJiOWRiYTYxMy03MDc0LTM1MGItODcwMi1lMmJjZjM4N2Y1MGQiLCJpdGVtRGF0YSI6eyJ0eXBlIjoiYXJ0aWNsZSIsImlkIjoiYjlkYmE2MTMtNzA3NC0zNTBiLTg3MDItZTJiY2YzODdmNTBkIiwidGl0bGUiOiJBIFJldmlldyBvbiBBcHBsaWNhdGlvbiBvZiBCaW9jaGFyIGluIHRoZSBSZW1vdmFsIG9mIFBoYXJtYWNldXRpY2FsIFBvbGx1dGFudHMgdGhyb3VnaCBBZHNvcnB0aW9uIGFuZCBQZXJzdWxmYXRlLUJhc2VkIEFPUHMiLCJhdXRob3IiOlt7ImZhbWlseSI6IkthbmciLCJnaXZlbiI6IlppeWFuZyIsInBhcnNlLW5hbWVzIjpmYWxzZSwiZHJvcHBpbmctcGFydGljbGUiOiIiLCJub24tZHJvcHBpbmctcGFydGljbGUiOiIifSx7ImZhbWlseSI6IkppYSIsImdpdmVuIjoiWGlnYWkiLCJwYXJzZS1uYW1lcyI6ZmFsc2UsImRyb3BwaW5nLXBhcnRpY2xlIjoiIiwibm9uLWRyb3BwaW5nLXBhcnRpY2xlIjoiIn0seyJmYW1pbHkiOiJaaGFuZyIsImdpdmVuIjoiWXVjaGVuIiwicGFyc2UtbmFtZXMiOmZhbHNlLCJkcm9wcGluZy1wYXJ0aWNsZSI6IiIsIm5vbi1kcm9wcGluZy1wYXJ0aWNsZSI6IiJ9LHsiZmFtaWx5IjoiS2FuZyIsImdpdmVuIjoiWGlhb3h1YW4iLCJwYXJzZS1uYW1lcyI6ZmFsc2UsImRyb3BwaW5nLXBhcnRpY2xlIjoiIiwibm9uLWRyb3BwaW5nLXBhcnRpY2xlIjoiIn0seyJmYW1pbHkiOiJHZSIsImdpdmVuIjoiTWluZyIsInBhcnNlLW5hbWVzIjpmYWxzZSwiZHJvcHBpbmctcGFydGljbGUiOiIiLCJub24tZHJvcHBpbmctcGFydGljbGUiOiIifSx7ImZhbWlseSI6IkxpdSIsImdpdmVuIjoiRG9uZyIsInBhcnNlLW5hbWVzIjpmYWxzZSwiZHJvcHBpbmctcGFydGljbGUiOiIiLCJub24tZHJvcHBpbmctcGFydGljbGUiOiIifSx7ImZhbWlseSI6IldhbmciLCJnaXZlbiI6IkNob25ncWluZyIsInBhcnNlLW5hbWVzIjpmYWxzZSwiZHJvcHBpbmctcGFydGljbGUiOiIiLCJub24tZHJvcHBpbmctcGFydGljbGUiOiIifSx7ImZhbWlseSI6IkhlIiwiZ2l2ZW4iOiJaaGFuZ3hpbmciLCJwYXJzZS1uYW1lcyI6ZmFsc2UsImRyb3BwaW5nLXBhcnRpY2xlIjoiIiwibm9uLWRyb3BwaW5nLXBhcnRpY2xlIjoiIn1dLCJjb250YWluZXItdGl0bGUiOiJTdXN0YWluYWJpbGl0eSAoU3dpdHplcmxhbmQpIiwiRE9JIjoiMTAuMzM5MC9zdTE0MTYxMDEyOCIsIklTU04iOiIyMDcxMTA1MCIsImlzc3VlZCI6eyJkYXRlLXBhcnRzIjpbWzIwMjIsOCwxXV19LCJhYnN0cmFjdCI6IkluY3JlYXNpbmcgcXVhbnRpdGllcyBvZiBwaGFybWFjZXV0aWNhbCBwb2xsdXRhbnRzIGhhdmUgYmVlbiBmb3VuZCBpbiBhcXVhdGljIGVjb3N5c3RlbXMuIFRoZSB0cmVhdG1lbnQgb2YgcGhhcm1hY2V1dGljYWwgcG9sbHV0YW50cyBoYXMgYmVlbiBhIG1ham9yIHRhc2sgdGhhdCBwZW9wbGUgaGF2ZSBiZWVuIGNvbW1pdHRlZCB0byBpbiByZWNlbnQgeWVhcnMuIFRoZSByZW1vdmFsIG9mIHBoYXJtYWNldXRpY2FsIHBvbGx1dGFudHMgY2FuIGJlIGFjaGlldmVkIGJ5IGFkc29ycHRpb24gYW5kIGFkdmFuY2VkIG94aWRhdGlvbiBwcm9jZXNzZXMgKEFPUHMpLiBDb21wYXJlZCB3aXRoIG90aGVyIGNhcmJvbiBtYXRlcmlhbHMsIGJpb2NoYXIgaGFzIGEgc3Ryb25nIGFkc29ycHRpb24gY2FwYWNpdHkgYW5kIHBlcnN1bGZhdGUgYWN0aXZhdGlvbiBhYmlsaXR5LCBhbmQgbW9yZSBpbXBvcnRhbnRseSwgYmlvY2hhciBpcyBjaGVhcCBhbmQgZWFzeSB0byBvYnRhaW47IHRodXMsIGl0IGhhcyBoaWdoZXIgZWNvbm9taWMgYmVuZWZpdHMuIFRoaXMgc3R1ZHkgZmlyc3RseSByZXZpZXdzIHRoZSBhcHBsaWNhdGlvbiBvZiBiaW9jaGFyIGluIHRoZSByZW1vdmFsIG9mIGRydWdzICh0ZXRyYWN5Y2xpbmUgKFRDKSwgc3VsZmFtZXRob3hhem9sZSAoU01YKSwgYWNldGFtaW5vcGhlbiAoQUNUKSwgY2VwaGFsZXhpbiAoQ1BYKSwgbGV2b2Zsb3hhY2luIChMRVYpLCBldGMuKSB0aHJvdWdoIGFkc29ycHRpb24gYW5kIHBlcnN1bGZhdGUtYmFzZWQgQU9Qcy4gSW4gYWRkaXRpb24sIHdlIHN1bW1hcml6ZSB0aGUgYWRzb3JwdGlvbiBtZWNoYW5pc20gb2YgYmlvY2hhciBmb3IgdmFyaW91cyBwaGFybWFjZXV0aWNhbCBwb2xsdXRhbnRzIGFuZCB0aGUgbWFpbiBhdHRhY2sgc2l0ZXMgb24gZGlmZmVyZW50IHBoYXJtYWNldXRpY2FsIHBvbGx1dGFudHMgaW4gcGVyc3VsZmF0ZS1iYXNlZCBBT1BzIGNhdGFseXplZCBieSBiaW9jaGFyLiBGaW5hbGx5LCB0aGUgY2hhbGxlbmdlcyBhbmQgcHJvc3BlY3RzIG9mIGJpb2NoYXIgd2l0aCByZXNwZWN0IHRvIHRoZSByZW1vdmFsIG9mIHBoYXJtYWNldXRpY2FsIHBvbGx1dGFudHMgYXJlIHB1dCBmb3J3YXJkLiIsInB1Ymxpc2hlciI6Ik1EUEkiLCJpc3N1ZSI6IjE2Iiwidm9sdW1lIjoiMTQiLCJjb250YWluZXItdGl0bGUtc2hvcnQiOiIifSwiaXNUZW1wb3JhcnkiOmZhbHNlfV19&quot;,&quot;citationItems&quot;:[{&quot;id&quot;:&quot;b9dba613-7074-350b-8702-e2bcf387f50d&quot;,&quot;itemData&quot;:{&quot;type&quot;:&quot;article&quot;,&quot;id&quot;:&quot;b9dba613-7074-350b-8702-e2bcf387f50d&quot;,&quot;title&quot;:&quot;A Review on Application of Biochar in the Removal of Pharmaceutical Pollutants through Adsorption and Persulfate-Based AOPs&quot;,&quot;author&quot;:[{&quot;family&quot;:&quot;Kang&quot;,&quot;given&quot;:&quot;Ziyang&quot;,&quot;parse-names&quot;:false,&quot;dropping-particle&quot;:&quot;&quot;,&quot;non-dropping-particle&quot;:&quot;&quot;},{&quot;family&quot;:&quot;Jia&quot;,&quot;given&quot;:&quot;Xigai&quot;,&quot;parse-names&quot;:false,&quot;dropping-particle&quot;:&quot;&quot;,&quot;non-dropping-particle&quot;:&quot;&quot;},{&quot;family&quot;:&quot;Zhang&quot;,&quot;given&quot;:&quot;Yuchen&quot;,&quot;parse-names&quot;:false,&quot;dropping-particle&quot;:&quot;&quot;,&quot;non-dropping-particle&quot;:&quot;&quot;},{&quot;family&quot;:&quot;Kang&quot;,&quot;given&quot;:&quot;Xiaoxuan&quot;,&quot;parse-names&quot;:false,&quot;dropping-particle&quot;:&quot;&quot;,&quot;non-dropping-particle&quot;:&quot;&quot;},{&quot;family&quot;:&quot;Ge&quot;,&quot;given&quot;:&quot;Ming&quot;,&quot;parse-names&quot;:false,&quot;dropping-particle&quot;:&quot;&quot;,&quot;non-dropping-particle&quot;:&quot;&quot;},{&quot;family&quot;:&quot;Liu&quot;,&quot;given&quot;:&quot;Dong&quot;,&quot;parse-names&quot;:false,&quot;dropping-particle&quot;:&quot;&quot;,&quot;non-dropping-particle&quot;:&quot;&quot;},{&quot;family&quot;:&quot;Wang&quot;,&quot;given&quot;:&quot;Chongqing&quot;,&quot;parse-names&quot;:false,&quot;dropping-particle&quot;:&quot;&quot;,&quot;non-dropping-particle&quot;:&quot;&quot;},{&quot;family&quot;:&quot;He&quot;,&quot;given&quot;:&quot;Zhangxing&quot;,&quot;parse-names&quot;:false,&quot;dropping-particle&quot;:&quot;&quot;,&quot;non-dropping-particle&quot;:&quot;&quot;}],&quot;container-title&quot;:&quot;Sustainability (Switzerland)&quot;,&quot;DOI&quot;:&quot;10.3390/su141610128&quot;,&quot;ISSN&quot;:&quot;20711050&quot;,&quot;issued&quot;:{&quot;date-parts&quot;:[[2022,8,1]]},&quot;abstract&quot;:&quot;Increasing quantities of pharmaceutical pollutants have been found in aquatic ecosystems. The treatment of pharmaceutical pollutants has been a major task that people have been committed to in recent years. The removal of pharmaceutical pollutants can be achieved by adsorption and advanced oxidation processes (AOPs). Compared with other carbon materials, biochar has a strong adsorption capacity and persulfate activation ability, and more importantly, biochar is cheap and easy to obtain; thus, it has higher economic benefits. This study firstly reviews the application of biochar in the removal of drugs (tetracycline (TC), sulfamethoxazole (SMX), acetaminophen (ACT), cephalexin (CPX), levofloxacin (LEV), etc.) through adsorption and persulfate-based AOPs. In addition, we summarize the adsorption mechanism of biochar for various pharmaceutical pollutants and the main attack sites on different pharmaceutical pollutants in persulfate-based AOPs catalyzed by biochar. Finally, the challenges and prospects of biochar with respect to the removal of pharmaceutical pollutants are put forward.&quot;,&quot;publisher&quot;:&quot;MDPI&quot;,&quot;issue&quot;:&quot;16&quot;,&quot;volume&quot;:&quot;14&quot;,&quot;container-title-short&quot;:&quot;&quot;},&quot;isTemporary&quot;:false}]},{&quot;citationID&quot;:&quot;MENDELEY_CITATION_d010e9be-e804-43ba-a68a-4cd01f291c3d&quot;,&quot;properties&quot;:{&quot;noteIndex&quot;:0},&quot;isEdited&quot;:false,&quot;manualOverride&quot;:{&quot;isManuallyOverridden&quot;:false,&quot;citeprocText&quot;:&quot;[128]&quot;,&quot;manualOverrideText&quot;:&quot;&quot;},&quot;citationTag&quot;:&quot;MENDELEY_CITATION_v3_eyJjaXRhdGlvbklEIjoiTUVOREVMRVlfQ0lUQVRJT05fZDAxMGU5YmUtZTgwNC00M2JhLWE2OGEtNGNkMDFmMjkxYzNkIiwicHJvcGVydGllcyI6eyJub3RlSW5kZXgiOjB9LCJpc0VkaXRlZCI6ZmFsc2UsIm1hbnVhbE92ZXJyaWRlIjp7ImlzTWFudWFsbHlPdmVycmlkZGVuIjpmYWxzZSwiY2l0ZXByb2NUZXh0IjoiWzEyOF0iLCJtYW51YWxPdmVycmlkZVRleHQiOiIifSwiY2l0YXRpb25JdGVtcyI6W3siaWQiOiIzMWJhNGZlYS00YjhkLTMxYmEtOTZkNS00YzhlZWNkOWE0MzIiLCJpdGVtRGF0YSI6eyJ0eXBlIjoiYXJ0aWNsZS1qb3VybmFsIiwiaWQiOiIzMWJhNGZlYS00YjhkLTMxYmEtOTZkNS00YzhlZWNkOWE0MzIiLCJ0aXRsZSI6Ik9jY3VycmVuY2Ugb2YgY29udGFtaW5hbnRzIGluIGRyaW5raW5nIHdhdGVyIHNvdXJjZXMgYW5kIHRoZSBwb3RlbnRpYWwgb2YgYmlvY2hhciBmb3Igd2F0ZXIgcXVhbGl0eSBpbXByb3ZlbWVudDogQSByZXZpZXciLCJhdXRob3IiOlt7ImZhbWlseSI6IlBhbGFuc29vcml5YSIsImdpdmVuIjoiS3VtdWR1bmkgTmlyb3NoaWthIiwicGFyc2UtbmFtZXMiOmZhbHNlLCJkcm9wcGluZy1wYXJ0aWNsZSI6IiIsIm5vbi1kcm9wcGluZy1wYXJ0aWNsZSI6IiJ9LHsiZmFtaWx5IjoiWWFuZyIsImdpdmVuIjoiWWkiLCJwYXJzZS1uYW1lcyI6ZmFsc2UsImRyb3BwaW5nLXBhcnRpY2xlIjoiIiwibm9uLWRyb3BwaW5nLXBhcnRpY2xlIjoiIn0seyJmYW1pbHkiOiJUc2FuZyIsImdpdmVuIjoiWWl1IEZhaSIsInBhcnNlLW5hbWVzIjpmYWxzZSwiZHJvcHBpbmctcGFydGljbGUiOiIiLCJub24tZHJvcHBpbmctcGFydGljbGUiOiIifSx7ImZhbWlseSI6IlNhcmthciIsImdpdmVuIjoiQmlub3kiLCJwYXJzZS1uYW1lcyI6ZmFsc2UsImRyb3BwaW5nLXBhcnRpY2xlIjoiIiwibm9uLWRyb3BwaW5nLXBhcnRpY2xlIjoiIn0seyJmYW1pbHkiOiJIb3UiLCJnaXZlbiI6IkRleWkiLCJwYXJzZS1uYW1lcyI6ZmFsc2UsImRyb3BwaW5nLXBhcnRpY2xlIjoiIiwibm9uLWRyb3BwaW5nLXBhcnRpY2xlIjoiIn0seyJmYW1pbHkiOiJDYW8iLCJnaXZlbiI6IlhpbmRlIiwicGFyc2UtbmFtZXMiOmZhbHNlLCJkcm9wcGluZy1wYXJ0aWNsZSI6IiIsIm5vbi1kcm9wcGluZy1wYXJ0aWNsZSI6IiJ9LHsiZmFtaWx5IjoiTWVlcnMiLCJnaXZlbiI6IkVyaWsiLCJwYXJzZS1uYW1lcyI6ZmFsc2UsImRyb3BwaW5nLXBhcnRpY2xlIjoiIiwibm9uLWRyb3BwaW5nLXBhcnRpY2xlIjoiIn0seyJmYW1pbHkiOiJSaW5rbGViZSIsImdpdmVuIjoiSsO2cmciLCJwYXJzZS1uYW1lcyI6ZmFsc2UsImRyb3BwaW5nLXBhcnRpY2xlIjoiIiwibm9uLWRyb3BwaW5nLXBhcnRpY2xlIjoiIn0seyJmYW1pbHkiOiJLaW0iLCJnaXZlbiI6IktpIEh5dW4iLCJwYXJzZS1uYW1lcyI6ZmFsc2UsImRyb3BwaW5nLXBhcnRpY2xlIjoiIiwibm9uLWRyb3BwaW5nLXBhcnRpY2xlIjoiIn0seyJmYW1pbHkiOiJPayIsImdpdmVuIjoiWW9uZyBTaWsiLCJwYXJzZS1uYW1lcyI6ZmFsc2UsImRyb3BwaW5nLXBhcnRpY2xlIjoiIiwibm9uLWRyb3BwaW5nLXBhcnRpY2xlIjoiIn1dLCJjb250YWluZXItdGl0bGUiOiJDcml0aWNhbCBSZXZpZXdzIGluIEVudmlyb25tZW50YWwgU2NpZW5jZSBhbmQgVGVjaG5vbG9neSIsImNvbnRhaW5lci10aXRsZS1zaG9ydCI6IkNyaXQgUmV2IEVudmlyb24gU2NpIFRlY2hub2wiLCJET0kiOiIxMC4xMDgwLzEwNjQzMzg5LjIwMTkuMTYyOTgwMyIsIklTU04iOiIxNTQ3NjUzNyIsImlzc3VlZCI6eyJkYXRlLXBhcnRzIjpbWzIwMjAsMywxOF1dfSwicGFnZSI6IjU0OS02MTEiLCJhYnN0cmFjdCI6IkluIHRoaXMgd29yaywgdGhlIG9jY3VycmVuY2Ugb2YgY29udGFtaW5hbnRzIGluIGRyaW5raW5nIHdhdGVyIHNvdXJjZXMgd2FzIGRlc2NyaWJlZCBpbiByZWxhdGlvbiB0byB0aGVpciB0cmVhdG1lbnQgb3B0aW9ucyBiYXNlZCBvbiBib3RoIGNvbnZlbnRpb25hbCAoZS5nLiwgY29hZ3VsYXRpb24tZmxvY2N1bGF0aW9uLCBzZWRpbWVudGF0aW9uIGZpbHRyYXRpb24sIGFuZCBjaGxvcmluYXRpb24pIGFuZCBhZHZhbmNlZCB0cmVhdG1lbnQgdGVjaG5pcXVlcyAoZS5nLiwgbWVtYnJhbmUgZmlsdHJhdGlvbiwgb3pvbmF0aW9uLCBhbmQgYmlvZmlsdHJhdGlvbikuIEhvd2V2ZXIsIGR1ZSB0byBhcHBhcmVudCBkcmF3YmFja3Mgb2YgdGhlc2UgbWV0aG9kcyAoZS5nLiwgZm9ybWF0aW9uIG9mIGRpc2luZmVjdGlvbiBieS1wcm9kdWN0cyAoREJQcykpLCBpdCBpcyBkZXNpcmFibGUgdG8gZGV2ZWxvcCBhbiBhbHRlcm5hdGl2ZSBvcHRpb24gZm9yIHNhZmUgZHJpbmtpbmcgd2F0ZXIuIEluIHRoaXMgcmVzcGVjdCwgYmlvY2hhciBpcyByZWNvZ25pemVkIGFzIGFuIGVmZmVjdGl2ZSBjYW5kaWRhdGUgdG8gcmVzb2x2ZSB0aGUgbGltaXRhdGlvbnMgaW4gdHJlYXRpbmcgY29tbW9uIHBvbGx1dGFudHMgdHlwaWNhbGx5IG9jY3VycmluZyBpbiBkcmlua2luZyB3YXRlciBzdWNoIGFzIG1pY3JvYmlhbCBjb250YW1pbmFudHMsIGlub3JnYW5pYyBjb250YW1pbmFudHMsIGhlYXZ5IG1ldGFscywgdm9sYXRpbGUgb3JnYW5pYyBjb21wb3VuZHMgKFZPQ3MpLCBwaGFybWFjZXV0aWNhbHMgYW5kIHBlcnNvbmFsIGNhcmUgcHJvZHVjdHMgKFBQQ1BzKSwgYW5kIGVuZG9jcmluZSBkaXNydXB0aW5nIGNoZW1pY2FscyAoRURDcykuIEFzIGJpb2NoYXIgY2FuIGV4aGliaXQgZGlmZmVyZW50IHR5cGVzIG9mIGludGVyYWN0aW9ucyB3aXRoIGFkc29yYmF0ZXMsIGl0cyBzb3JwdGlvbiBwcm9jZXNzZXMgY2FuIGJlIGV4cGxhaW5lZCBieSBkaXZlcnNlIG1lY2hhbmlzbXMsIGUuZy4sIM+ALc+AIGVsZWN0cm9uIGRvbm9yLWFjY2VwdG9yIGludGVyYWN0aW9ucywgY29tcGxleGF0aW9uLCBwcmVjaXBpdGF0aW9uLCBILWJvbmRpbmcsIGFuZCBlbGVjdHJvc3RhdGljIGF0dHJhY3Rpb24uIEluIGxpZ2h0IG9mIHRoZSBhdHRyYWN0aXZlIGZlYXR1cmVzIG9mIGJpb2NoYXIgKGUuZy4sIGVuaGFuY2VkIHNvcnB0aW9uIHByb3BlcnRpZXMsIGNvc3QtZWZmZWN0aXZlbmVzcywgYW5kIGVudmlyb25tZW50YWxseSBmcmllbmRseSBuYXR1cmUpLCB3ZSBvZmZlciBpbi1kZXB0aCBkaXNjdXNzaW9uIG9uIGJpb2NoYXItYmFzZWQgd2F0ZXIgdHJlYXRtZW50IHRlY2hub2xvZ2llcyBmb3IgbGFyZ2Utc2NhbGUgd2F0ZXIgcHVyaWZpY2F0aW9uIG9wZXJhdGlvbi5IaWdobGlnaHRzIE9jY3VycmVuY2Ugb2YgdmFyaW91cyBjb250YW1pbmFudHMgaW4gZHJpbmtpbmcgd2F0ZXIgc291cmNlcyBhcmUgZGlzY3Vzc2VkLiBIdW1hbiBoZWFsdGggaW1wYWN0cyBvZiBleHBvc3VyZSB0byBkcmlua2luZyB3YXRlciBjb250YW1pbmFudHMgYXJlIGhpZ2hsaWdodGVkLiBQZXJmb3JtYW5jZXMgYW5kIGxpbWl0YXRpb25zIG9mIGNvbnZlbnRpb25hbCBhbmQgYWR2YW5jZWQgd2F0ZXIgdHJlYXRtZW50IHRlY2hub2xvZ2llcyBhcmUgZGlzY3Vzc2VkLiBQb3RlbnRpYWxzIG9mIHByaXN0aW5lIGFuZCBtb2RpZmllZCBiaW9jaGFycyBmb3IgZHJpbmtpbmcgd2F0ZXIgcHVyaWZpY2F0aW9uIGFyZSBlbXBoYXNpemVkLiBGZWFzaWJpbGl0eSBhbmQgaW1wb3J0YW5jZSBvZiBiaW9jaGFyLWJhc2VkIGxhcmdlLXNjYWxlIHdhdGVyIHRyZWF0bWVudCB0ZWNobm9sb2dpZXMgYXJlIGhpZ2hsaWdodGVkLiIsInB1Ymxpc2hlciI6IlRheWxvciBhbmQgRnJhbmNpcyBJbmMuIiwiaXNzdWUiOiI2Iiwidm9sdW1lIjoiNTAifSwiaXNUZW1wb3JhcnkiOmZhbHNlfV19&quot;,&quot;citationItems&quot;:[{&quot;id&quot;:&quot;31ba4fea-4b8d-31ba-96d5-4c8eecd9a432&quot;,&quot;itemData&quot;:{&quot;type&quot;:&quot;article-journal&quot;,&quot;id&quot;:&quot;31ba4fea-4b8d-31ba-96d5-4c8eecd9a432&quot;,&quot;title&quot;:&quot;Occurrence of contaminants in drinking water sources and the potential of biochar for water quality improvement: A review&quot;,&quot;author&quot;:[{&quot;family&quot;:&quot;Palansooriya&quot;,&quot;given&quot;:&quot;Kumuduni Niroshika&quot;,&quot;parse-names&quot;:false,&quot;dropping-particle&quot;:&quot;&quot;,&quot;non-dropping-particle&quot;:&quot;&quot;},{&quot;family&quot;:&quot;Yang&quot;,&quot;given&quot;:&quot;Yi&quot;,&quot;parse-names&quot;:false,&quot;dropping-particle&quot;:&quot;&quot;,&quot;non-dropping-particle&quot;:&quot;&quot;},{&quot;family&quot;:&quot;Tsang&quot;,&quot;given&quot;:&quot;Yiu Fai&quot;,&quot;parse-names&quot;:false,&quot;dropping-particle&quot;:&quot;&quot;,&quot;non-dropping-particle&quot;:&quot;&quot;},{&quot;family&quot;:&quot;Sarkar&quot;,&quot;given&quot;:&quot;Binoy&quot;,&quot;parse-names&quot;:false,&quot;dropping-particle&quot;:&quot;&quot;,&quot;non-dropping-particle&quot;:&quot;&quot;},{&quot;family&quot;:&quot;Hou&quot;,&quot;given&quot;:&quot;Deyi&quot;,&quot;parse-names&quot;:false,&quot;dropping-particle&quot;:&quot;&quot;,&quot;non-dropping-particle&quot;:&quot;&quot;},{&quot;family&quot;:&quot;Cao&quot;,&quot;given&quot;:&quot;Xinde&quot;,&quot;parse-names&quot;:false,&quot;dropping-particle&quot;:&quot;&quot;,&quot;non-dropping-particle&quot;:&quot;&quot;},{&quot;family&quot;:&quot;Meers&quot;,&quot;given&quot;:&quot;Erik&quot;,&quot;parse-names&quot;:false,&quot;dropping-particle&quot;:&quot;&quot;,&quot;non-dropping-particle&quot;:&quot;&quot;},{&quot;family&quot;:&quot;Rinklebe&quot;,&quot;given&quot;:&quot;Jörg&quot;,&quot;parse-names&quot;:false,&quot;dropping-particle&quot;:&quot;&quot;,&quot;non-dropping-particle&quot;:&quot;&quot;},{&quot;family&quot;:&quot;Kim&quot;,&quot;given&quot;:&quot;Ki Hyun&quot;,&quot;parse-names&quot;:false,&quot;dropping-particle&quot;:&quot;&quot;,&quot;non-dropping-particle&quot;:&quot;&quot;},{&quot;family&quot;:&quot;Ok&quot;,&quot;given&quot;:&quot;Yong Sik&quot;,&quot;parse-names&quot;:false,&quot;dropping-particle&quot;:&quot;&quot;,&quot;non-dropping-particle&quot;:&quot;&quot;}],&quot;container-title&quot;:&quot;Critical Reviews in Environmental Science and Technology&quot;,&quot;container-title-short&quot;:&quot;Crit Rev Environ Sci Technol&quot;,&quot;DOI&quot;:&quot;10.1080/10643389.2019.1629803&quot;,&quot;ISSN&quot;:&quot;15476537&quot;,&quot;issued&quot;:{&quot;date-parts&quot;:[[2020,3,18]]},&quot;page&quot;:&quot;549-611&quot;,&quot;abstract&quot;:&quot;In this work, the occurrence of contaminants in drinking water sources was described in relation to their treatment options based on both conventional (e.g., coagulation-flocculation, sedimentation filtration, and chlorination) and advanced treatment techniques (e.g., membrane filtration, ozonation, and biofiltration). However, due to apparent drawbacks of these methods (e.g., formation of disinfection by-products (DBPs)), it is desirable to develop an alternative option for safe drinking water. In this respect, biochar is recognized as an effective candidate to resolve the limitations in treating common pollutants typically occurring in drinking water such as microbial contaminants, inorganic contaminants, heavy metals, volatile organic compounds (VOCs), pharmaceuticals and personal care products (PPCPs), and endocrine disrupting chemicals (EDCs). As biochar can exhibit different types of interactions with adsorbates, its sorption processes can be explained by diverse mechanisms, e.g., π-π electron donor-acceptor interactions, complexation, precipitation, H-bonding, and electrostatic attraction. In light of the attractive features of biochar (e.g., enhanced sorption properties, cost-effectiveness, and environmentally friendly nature), we offer in-depth discussion on biochar-based water treatment technologies for large-scale water purification operation.Highlights Occurrence of various contaminants in drinking water sources are discussed. Human health impacts of exposure to drinking water contaminants are highlighted. Performances and limitations of conventional and advanced water treatment technologies are discussed. Potentials of pristine and modified biochars for drinking water purification are emphasized. Feasibility and importance of biochar-based large-scale water treatment technologies are highlighted.&quot;,&quot;publisher&quot;:&quot;Taylor and Francis Inc.&quot;,&quot;issue&quot;:&quot;6&quot;,&quot;volume&quot;:&quot;50&quot;},&quot;isTemporary&quot;:false}]},{&quot;citationID&quot;:&quot;MENDELEY_CITATION_5308582a-e5a7-4925-bee6-8b5838041327&quot;,&quot;properties&quot;:{&quot;noteIndex&quot;:0},&quot;isEdited&quot;:false,&quot;manualOverride&quot;:{&quot;isManuallyOverridden&quot;:false,&quot;citeprocText&quot;:&quot;[120]&quot;,&quot;manualOverrideText&quot;:&quot;&quot;},&quot;citationTag&quot;:&quot;MENDELEY_CITATION_v3_eyJjaXRhdGlvbklEIjoiTUVOREVMRVlfQ0lUQVRJT05fNTMwODU4MmEtZTVhNy00OTI1LWJlZTYtOGI1ODM4MDQxMzI3IiwicHJvcGVydGllcyI6eyJub3RlSW5kZXgiOjB9LCJpc0VkaXRlZCI6ZmFsc2UsIm1hbnVhbE92ZXJyaWRlIjp7ImlzTWFudWFsbHlPdmVycmlkZGVuIjpmYWxzZSwiY2l0ZXByb2NUZXh0IjoiWzEyMF0iLCJtYW51YWxPdmVycmlkZVRleHQiOiIifSwiY2l0YXRpb25JdGVtcyI6W3siaWQiOiI4MzNlZTU1YS0yNWQ3LTNjOTEtOTc0OC1iZTY0Yjk1MjgyY2EiLCJpdGVtRGF0YSI6eyJ0eXBlIjoiYXJ0aWNsZS1qb3VybmFsIiwiaWQiOiI4MzNlZTU1YS0yNWQ3LTNjOTEtOTc0OC1iZTY0Yjk1MjgyY2EiLCJ0aXRsZSI6Ik9yZ2FuaWMgYW5kIGlub3JnYW5pYyBjb250YW1pbmFudHMgcmVtb3ZhbCBmcm9tIHdhdGVyIHdpdGggYmlvY2hhciwgYSByZW5ld2FibGUsIGxvdyBjb3N0IGFuZCBzdXN0YWluYWJsZSBhZHNvcmJlbnQgLSBBIGNyaXRpY2FsIHJldmlldyIsImF1dGhvciI6W3siZmFtaWx5IjoiTW9oYW4iLCJnaXZlbiI6IkRpbmVzaCIsInBhcnNlLW5hbWVzIjpmYWxzZSwiZHJvcHBpbmctcGFydGljbGUiOiIiLCJub24tZHJvcHBpbmctcGFydGljbGUiOiIifSx7ImZhbWlseSI6IlNhcnN3YXQiLCJnaXZlbiI6IkFua3VyIiwicGFyc2UtbmFtZXMiOmZhbHNlLCJkcm9wcGluZy1wYXJ0aWNsZSI6IiIsIm5vbi1kcm9wcGluZy1wYXJ0aWNsZSI6IiJ9LHsiZmFtaWx5IjoiT2siLCJnaXZlbiI6IllvbmcgU2lrIiwicGFyc2UtbmFtZXMiOmZhbHNlLCJkcm9wcGluZy1wYXJ0aWNsZSI6IiIsIm5vbi1kcm9wcGluZy1wYXJ0aWNsZSI6IiJ9LHsiZmFtaWx5IjoiUGl0dG1hbiIsImdpdmVuIjoiQ2hhcmxlcyBVLiIsInBhcnNlLW5hbWVzIjpmYWxzZSwiZHJvcHBpbmctcGFydGljbGUiOiIiLCJub24tZHJvcHBpbmctcGFydGljbGUiOiIifV0sImNvbnRhaW5lci10aXRsZSI6IkJpb3Jlc291cmNlIFRlY2hub2xvZ3kiLCJjb250YWluZXItdGl0bGUtc2hvcnQiOiJCaW9yZXNvdXIgVGVjaG5vbCIsIkRPSSI6IjEwLjEwMTYvai5iaW9ydGVjaC4yMDE0LjAxLjEyMCIsIklTU04iOiIxODczMjk3NiIsIlBNSUQiOiIyNDYzNjkxOCIsImlzc3VlZCI6eyJkYXRlLXBhcnRzIjpbWzIwMTRdXX0sInBhZ2UiOiIxOTEtMjAyIiwiYWJzdHJhY3QiOiJCaW9jaGFyIGlzIHVzZWQgZm9yIHNvaWwgY29uZGl0aW9uaW5nLCByZW1lZGlhdGlvbiwgY2FyYm9uIHNlcXVlc3RyYXRpb24gYW5kIHdhdGVyIHJlbWVkaWF0aW9uLiBCaW9jaGFyIGFwcGxpY2F0aW9uIHRvIHdhdGVyIGFuZCB3YXN0ZXdhdGVyIGhhcyBuZXZlciBiZWVuIHJldmlld2VkIHByZXZpb3VzbHkuIFRoaXMgcmV2aWV3IGZvY3VzZXMgb24gcmVjZW50IGFwcGxpY2F0aW9ucyBvZiBiaW9jaGFycywgcHJvZHVjZWQgZnJvbSBiaW9tYXNzIHB5cm9seXNpcyAoc2xvdyBhbmQgZmFzdCksIGluIHdhdGVyIGFuZCB3YXN0ZXdhdGVyIHRyZWF0bWVudC4gU2xvdyBhbmQgZmFzdCBweXJvbHlzaXMgYmlvY2hhciBwcm9kdWN0aW9uIGlzIGJyaWVmbHkgZGlzY3Vzc2VkLiBUaGUgbGl0ZXJhdHVyZSBvbiBzb3JwdGlvbiBvZiBvcmdhbmljIGFuZCBpbm9yZ2FuaWMgY29udGFtaW5hbnRzIGJ5IGJpb2NoYXJzIGlzIHN1cnZleWVkIGFuZCByZXZpZXdlZC4gQWRzb3JwdGlvbiBjYXBhY2l0aWVzIGZvciBvcmdhbmljIGFuZCBpbm9yZ2FuaWMgY29udGFtaW5hbnRzIGJ5IGRpZmZlcmVudCBiaW9jaGFycyB1bmRlciBkaWZmZXJlbnQgb3BlcmF0aW5nIGNvbmRpdGlvbnMgYXJlIHN1bW1hcml6ZWQgYW5kLCB3aGVyZSBwb3NzaWJsZSwgY29tcGFyZWQuIE1lY2hhbmlzbXMgcmVzcG9uc2libGUgZm9yIGNvbnRhbWluYW50IHJlbWVkaWF0aW9uIGFyZSBicmllZmx5IGRpc2N1c3NlZC4gRmluYWxseSwgYSBmZXcgcmVjb21tZW5kYXRpb25zIGZvciBmdXJ0aGVyIHJlc2VhcmNoIGhhdmUgYmVlbiBtYWRlIGluIHRoZSBhcmVhIG9mIGJpb2NoYXIgZGV2ZWxvcG1lbnQgZm9yIGFwcGxpY2F0aW9uIHRvIHdhdGVyIGZpbHRyYXRpb24uIMKpIDIwMTQgRWxzZXZpZXIgTHRkLiIsInB1Ymxpc2hlciI6IkVsc2V2aWVyIEx0ZCIsInZvbHVtZSI6IjE2MCJ9LCJpc1RlbXBvcmFyeSI6ZmFsc2V9XX0=&quot;,&quot;citationItems&quot;:[{&quot;id&quot;:&quot;833ee55a-25d7-3c91-9748-be64b95282ca&quot;,&quot;itemData&quot;:{&quot;type&quot;:&quot;article-journal&quot;,&quot;id&quot;:&quot;833ee55a-25d7-3c91-9748-be64b95282ca&quot;,&quot;title&quot;:&quot;Organic and inorganic contaminants removal from water with biochar, a renewable, low cost and sustainable adsorbent - A critical review&quot;,&quot;author&quot;:[{&quot;family&quot;:&quot;Mohan&quot;,&quot;given&quot;:&quot;Dinesh&quot;,&quot;parse-names&quot;:false,&quot;dropping-particle&quot;:&quot;&quot;,&quot;non-dropping-particle&quot;:&quot;&quot;},{&quot;family&quot;:&quot;Sarswat&quot;,&quot;given&quot;:&quot;Ankur&quot;,&quot;parse-names&quot;:false,&quot;dropping-particle&quot;:&quot;&quot;,&quot;non-dropping-particle&quot;:&quot;&quot;},{&quot;family&quot;:&quot;Ok&quot;,&quot;given&quot;:&quot;Yong Sik&quot;,&quot;parse-names&quot;:false,&quot;dropping-particle&quot;:&quot;&quot;,&quot;non-dropping-particle&quot;:&quot;&quot;},{&quot;family&quot;:&quot;Pittman&quot;,&quot;given&quot;:&quot;Charles U.&quot;,&quot;parse-names&quot;:false,&quot;dropping-particle&quot;:&quot;&quot;,&quot;non-dropping-particle&quot;:&quot;&quot;}],&quot;container-title&quot;:&quot;Bioresource Technology&quot;,&quot;container-title-short&quot;:&quot;Bioresour Technol&quot;,&quot;DOI&quot;:&quot;10.1016/j.biortech.2014.01.120&quot;,&quot;ISSN&quot;:&quot;18732976&quot;,&quot;PMID&quot;:&quot;24636918&quot;,&quot;issued&quot;:{&quot;date-parts&quot;:[[2014]]},&quot;page&quot;:&quot;191-202&quot;,&quot;abstract&quot;:&quot;Biochar is used for soil conditioning, remediation, carbon sequestration and water remediation. Biochar application to water and wastewater has never been reviewed previously. This review focuses on recent applications of biochars, produced from biomass pyrolysis (slow and fast), in water and wastewater treatment. Slow and fast pyrolysis biochar production is briefly discussed. The literature on sorption of organic and inorganic contaminants by biochars is surveyed and reviewed. Adsorption capacities for organic and inorganic contaminants by different biochars under different operating conditions are summarized and, where possible, compared. Mechanisms responsible for contaminant remediation are briefly discussed. Finally, a few recommendations for further research have been made in the area of biochar development for application to water filtration. © 2014 Elsevier Ltd.&quot;,&quot;publisher&quot;:&quot;Elsevier Ltd&quot;,&quot;volume&quot;:&quot;160&quot;},&quot;isTemporary&quot;:false}]},{&quot;citationID&quot;:&quot;MENDELEY_CITATION_566f7752-f499-4946-94a2-e808b03b5b12&quot;,&quot;properties&quot;:{&quot;noteIndex&quot;:0},&quot;isEdited&quot;:false,&quot;manualOverride&quot;:{&quot;isManuallyOverridden&quot;:false,&quot;citeprocText&quot;:&quot;[129,130]&quot;,&quot;manualOverrideText&quot;:&quot;&quot;},&quot;citationTag&quot;:&quot;MENDELEY_CITATION_v3_eyJjaXRhdGlvbklEIjoiTUVOREVMRVlfQ0lUQVRJT05fNTY2Zjc3NTItZjQ5OS00OTQ2LTk0YTItZTgwOGIwM2I1YjEyIiwicHJvcGVydGllcyI6eyJub3RlSW5kZXgiOjB9LCJpc0VkaXRlZCI6ZmFsc2UsIm1hbnVhbE92ZXJyaWRlIjp7ImlzTWFudWFsbHlPdmVycmlkZGVuIjpmYWxzZSwiY2l0ZXByb2NUZXh0IjoiWzEyOSwxMzBdIiwibWFudWFsT3ZlcnJpZGVUZXh0IjoiIn0sImNpdGF0aW9uSXRlbXMiOlt7ImlkIjoiNTYzYTBlMzktZDI4MS0zMTI3LWFiNWUtMWQ5YzdhNzgyYTk0IiwiaXRlbURhdGEiOnsidHlwZSI6ImNoYXB0ZXIiLCJpZCI6IjU2M2EwZTM5LWQyODEtMzEyNy1hYjVlLTFkOWM3YTc4MmE5NCIsInRpdGxlIjoiQmlvY2hhciBmb3IgZW52aXJvbm1lbnRhbCBtYW5hZ2VtZW50OiBBbiBpbnRyb2R1Y3Rpb24iLCJhdXRob3IiOlt7ImZhbWlseSI6IkxlaG1hbm4iLCJnaXZlbiI6IkpvaGFubmVzIiwicGFyc2UtbmFtZXMiOmZhbHNlLCJkcm9wcGluZy1wYXJ0aWNsZSI6IiIsIm5vbi1kcm9wcGluZy1wYXJ0aWNsZSI6IiJ9LHsiZmFtaWx5IjoiSm9zZXBoIiwiZ2l2ZW4iOiJTdGVwaGVuIiwicGFyc2UtbmFtZXMiOmZhbHNlLCJkcm9wcGluZy1wYXJ0aWNsZSI6IiIsIm5vbi1kcm9wcGluZy1wYXJ0aWNsZSI6IiJ9XSwiY29udGFpbmVyLXRpdGxlIjoiQmlvY2hhciBmb3IgRW52aXJvbm1lbnRhbCBNYW5hZ2VtZW50OiBTY2llbmNlLCBUZWNobm9sb2d5IGFuZCBJbXBsZW1lbnRhdGlvbiIsIkRPSSI6IjEwLjQzMjQvOTc4MTAwMzI5NzY3My0xIiwiSVNCTiI6Ijk3ODEwNDAwMjcwODAiLCJpc3N1ZWQiOnsiZGF0ZS1wYXJ0cyI6W1syMDI0LDYsM11dfSwicGFnZSI6IjEtMTQiLCJwdWJsaXNoZXIiOiJUYXlsb3IgYW5kIEZyYW5jaXMiLCJjb250YWluZXItdGl0bGUtc2hvcnQiOiIifSwiaXNUZW1wb3JhcnkiOmZhbHNlfSx7ImlkIjoiODQxMjU3Y2ItZjMwYi0zMDhiLWEwNzEtOWQxZDlhOTc5NjNmIiwiaXRlbURhdGEiOnsidHlwZSI6ImFydGljbGUiLCJpZCI6Ijg0MTI1N2NiLWYzMGItMzA4Yi1hMDcxLTlkMWQ5YTk3OTYzZiIsInRpdGxlIjoiQSByZXZpZXcgb2YgYmlvY2hhcnMnIHBvdGVudGlhbCByb2xlIGluIHRoZSByZW1lZGlhdGlvbiwgcmV2ZWdldGF0aW9uIGFuZCByZXN0b3JhdGlvbiBvZiBjb250YW1pbmF0ZWQgc29pbHMiLCJhdXRob3IiOlt7ImZhbWlseSI6IkJlZXNsZXkiLCJnaXZlbiI6Ikx1a2UiLCJwYXJzZS1uYW1lcyI6ZmFsc2UsImRyb3BwaW5nLXBhcnRpY2xlIjoiIiwibm9uLWRyb3BwaW5nLXBhcnRpY2xlIjoiIn0seyJmYW1pbHkiOiJNb3Jlbm8tSmltw6luZXoiLCJnaXZlbiI6IkVkdWFyZG8iLCJwYXJzZS1uYW1lcyI6ZmFsc2UsImRyb3BwaW5nLXBhcnRpY2xlIjoiIiwibm9uLWRyb3BwaW5nLXBhcnRpY2xlIjoiIn0seyJmYW1pbHkiOiJHb21lei1FeWxlcyIsImdpdmVuIjoiSm9zZSBMLiIsInBhcnNlLW5hbWVzIjpmYWxzZSwiZHJvcHBpbmctcGFydGljbGUiOiIiLCJub24tZHJvcHBpbmctcGFydGljbGUiOiIifSx7ImZhbWlseSI6IkhhcnJpcyIsImdpdmVuIjoiRXZhIiwicGFyc2UtbmFtZXMiOmZhbHNlLCJkcm9wcGluZy1wYXJ0aWNsZSI6IiIsIm5vbi1kcm9wcGluZy1wYXJ0aWNsZSI6IiJ9LHsiZmFtaWx5IjoiUm9iaW5zb24iLCJnaXZlbiI6IkJyZXR0IiwicGFyc2UtbmFtZXMiOmZhbHNlLCJkcm9wcGluZy1wYXJ0aWNsZSI6IiIsIm5vbi1kcm9wcGluZy1wYXJ0aWNsZSI6IiJ9LHsiZmFtaWx5IjoiU2l6bXVyIiwiZ2l2ZW4iOiJUb20iLCJwYXJzZS1uYW1lcyI6ZmFsc2UsImRyb3BwaW5nLXBhcnRpY2xlIjoiIiwibm9uLWRyb3BwaW5nLXBhcnRpY2xlIjoiIn1dLCJjb250YWluZXItdGl0bGUiOiJFbnZpcm9ubWVudGFsIFBvbGx1dGlvbiIsIkRPSSI6IjEwLjEwMTYvai5lbnZwb2wuMjAxMS4wNy4wMjMiLCJJU1NOIjoiMDI2OTc0OTEiLCJQTUlEIjoiMjE4NTUxODciLCJpc3N1ZWQiOnsiZGF0ZS1wYXJ0cyI6W1syMDExLDEyXV19LCJwYWdlIjoiMzI2OS0zMjgyIiwiYWJzdHJhY3QiOiJCaW9jaGFycyBhcmUgYmlvbG9naWNhbCByZXNpZHVlcyBjb21idXN0ZWQgdW5kZXIgbG93IG94eWdlbiBjb25kaXRpb25zLCByZXN1bHRpbmcgaW4gYSBwb3JvdXMsIGxvdyBkZW5zaXR5IGNhcmJvbiByaWNoIG1hdGVyaWFsLiBUaGVpciBsYXJnZSBzdXJmYWNlIGFyZWFzIGFuZCBjYXRpb24gZXhjaGFuZ2UgY2FwYWNpdGllcywgZGV0ZXJtaW5lZCB0byBhIGxhcmdlIGV4dGVudCBieSBzb3VyY2UgbWF0ZXJpYWxzIGFuZCBweXJvbHlzaXMgdGVtcGVyYXR1cmVzLCBlbmFibGVzIGVuaGFuY2VkIHNvcnB0aW9uIG9mIGJvdGggb3JnYW5pYyBhbmQgaW5vcmdhbmljIGNvbnRhbWluYW50cyB0byB0aGVpciBzdXJmYWNlcywgcmVkdWNpbmcgcG9sbHV0YW50IG1vYmlsaXR5IHdoZW4gYW1lbmRpbmcgY29udGFtaW5hdGVkIHNvaWxzLiBMaW1pbmcgZWZmZWN0cyBvciByZWxlYXNlIG9mIGNhcmJvbiBpbnRvIHNvaWwgc29sdXRpb24gbWF5IGluY3JlYXNlIGFyc2VuaWMgbW9iaWxpdHksIHdoaWxzdCBsb3cgY2FwaXRhbCBidXQgZW5oYW5jZWQgcmV0ZW50aW9uIG9mIHBsYW50IG51dHJpZW50cyBjYW4gcmVzdHJpY3QgcmV2ZWdldGF0aW9uIG9uIGRlZ3JhZGVkIHNvaWxzIGFtZW5kZWQgb25seSB3aXRoIGJpb2NoYXJzOyB0aGUgY29tYmluYXRpb24gb2YgY29tcG9zdHMsIG1hbnVyZXMgYW5kIG90aGVyIGFtZW5kbWVudHMgd2l0aCBiaW9jaGFycyBjb3VsZCBiZSB0aGVpciBtb3N0IGVmZmVjdGl2ZSBkZXBsb3ltZW50IHRvIHNvaWxzIHJlcXVpcmluZyBzdGFiaWxpc2F0aW9uIGJ5IHJldmVnZXRhdGlvbi4gU3BlY2lmaWMgbWVjaGFuaXNtcyBvZiBjb250YW1pbmFudC1iaW9jaGFyIHJldGVudGlvbiBhbmQgcmVsZWFzZSBvdmVyIHRpbWUgYW5kIHRoZSBlbnZpcm9ubWVudGFsIGltcGFjdCBvZiBiaW9jaGFyIGFtZW5kbWVudHMgb24gc29pbCBvcmdhbmlzbXMgcmVtYWluIHNvbWV3aGF0IHVuY2xlYXIgYnV0IG11c3QgYmUgaW52ZXN0aWdhdGVkIHRvIGVuc3VyZSB0aGF0IHRoZSBtYW5hZ2VtZW50IG9mIGVudmlyb25tZW50YWwgcG9sbHV0aW9uIGNvaW5jaWRlcyB3aXRoIGVjb2xvZ2ljYWwgc3VzdGFpbmFiaWxpdHkuIMKpIDIwMTEgRWxzZXZpZXIgTHRkLiBBbGwgcmlnaHRzIHJlc2VydmVkLiIsImlzc3VlIjoiMTIiLCJ2b2x1bWUiOiIxNTkiLCJjb250YWluZXItdGl0bGUtc2hvcnQiOiIifSwiaXNUZW1wb3JhcnkiOmZhbHNlfV19&quot;,&quot;citationItems&quot;:[{&quot;id&quot;:&quot;563a0e39-d281-3127-ab5e-1d9c7a782a94&quot;,&quot;itemData&quot;:{&quot;type&quot;:&quot;chapter&quot;,&quot;id&quot;:&quot;563a0e39-d281-3127-ab5e-1d9c7a782a94&quot;,&quot;title&quot;:&quot;Biochar for environmental management: An introduction&quot;,&quot;author&quot;:[{&quot;family&quot;:&quot;Lehmann&quot;,&quot;given&quot;:&quot;Johannes&quot;,&quot;parse-names&quot;:false,&quot;dropping-particle&quot;:&quot;&quot;,&quot;non-dropping-particle&quot;:&quot;&quot;},{&quot;family&quot;:&quot;Joseph&quot;,&quot;given&quot;:&quot;Stephen&quot;,&quot;parse-names&quot;:false,&quot;dropping-particle&quot;:&quot;&quot;,&quot;non-dropping-particle&quot;:&quot;&quot;}],&quot;container-title&quot;:&quot;Biochar for Environmental Management: Science, Technology and Implementation&quot;,&quot;DOI&quot;:&quot;10.4324/9781003297673-1&quot;,&quot;ISBN&quot;:&quot;9781040027080&quot;,&quot;issued&quot;:{&quot;date-parts&quot;:[[2024,6,3]]},&quot;page&quot;:&quot;1-14&quot;,&quot;publisher&quot;:&quot;Taylor and Francis&quot;,&quot;container-title-short&quot;:&quot;&quot;},&quot;isTemporary&quot;:false},{&quot;id&quot;:&quot;841257cb-f30b-308b-a071-9d1d9a97963f&quot;,&quot;itemData&quot;:{&quot;type&quot;:&quot;article&quot;,&quot;id&quot;:&quot;841257cb-f30b-308b-a071-9d1d9a97963f&quot;,&quot;title&quot;:&quot;A review of biochars' potential role in the remediation, revegetation and restoration of contaminated soils&quot;,&quot;author&quot;:[{&quot;family&quot;:&quot;Beesley&quot;,&quot;given&quot;:&quot;Luke&quot;,&quot;parse-names&quot;:false,&quot;dropping-particle&quot;:&quot;&quot;,&quot;non-dropping-particle&quot;:&quot;&quot;},{&quot;family&quot;:&quot;Moreno-Jiménez&quot;,&quot;given&quot;:&quot;Eduardo&quot;,&quot;parse-names&quot;:false,&quot;dropping-particle&quot;:&quot;&quot;,&quot;non-dropping-particle&quot;:&quot;&quot;},{&quot;family&quot;:&quot;Gomez-Eyles&quot;,&quot;given&quot;:&quot;Jose L.&quot;,&quot;parse-names&quot;:false,&quot;dropping-particle&quot;:&quot;&quot;,&quot;non-dropping-particle&quot;:&quot;&quot;},{&quot;family&quot;:&quot;Harris&quot;,&quot;given&quot;:&quot;Eva&quot;,&quot;parse-names&quot;:false,&quot;dropping-particle&quot;:&quot;&quot;,&quot;non-dropping-particle&quot;:&quot;&quot;},{&quot;family&quot;:&quot;Robinson&quot;,&quot;given&quot;:&quot;Brett&quot;,&quot;parse-names&quot;:false,&quot;dropping-particle&quot;:&quot;&quot;,&quot;non-dropping-particle&quot;:&quot;&quot;},{&quot;family&quot;:&quot;Sizmur&quot;,&quot;given&quot;:&quot;Tom&quot;,&quot;parse-names&quot;:false,&quot;dropping-particle&quot;:&quot;&quot;,&quot;non-dropping-particle&quot;:&quot;&quot;}],&quot;container-title&quot;:&quot;Environmental Pollution&quot;,&quot;DOI&quot;:&quot;10.1016/j.envpol.2011.07.023&quot;,&quot;ISSN&quot;:&quot;02697491&quot;,&quot;PMID&quot;:&quot;21855187&quot;,&quot;issued&quot;:{&quot;date-parts&quot;:[[2011,12]]},&quot;page&quot;:&quot;3269-3282&quot;,&quot;abstract&quot;:&quot;Biochars are biological residues combusted under low oxygen conditions, resulting in a porous, low density carbon rich material. Their large surface areas and cation exchange capacities, determined to a large extent by source materials and pyrolysis temperatures, enables enhanced sorption of both organic and inorganic contaminants to their surfaces, reducing pollutant mobility when amending contaminated soils. Liming effects or release of carbon into soil solution may increase arsenic mobility, whilst low capital but enhanced retention of plant nutrients can restrict revegetation on degraded soils amended only with biochars; the combination of composts, manures and other amendments with biochars could be their most effective deployment to soils requiring stabilisation by revegetation. Specific mechanisms of contaminant-biochar retention and release over time and the environmental impact of biochar amendments on soil organisms remain somewhat unclear but must be investigated to ensure that the management of environmental pollution coincides with ecological sustainability. © 2011 Elsevier Ltd. All rights reserved.&quot;,&quot;issue&quot;:&quot;12&quot;,&quot;volume&quot;:&quot;159&quot;,&quot;container-title-short&quot;:&quot;&quot;},&quot;isTemporary&quot;:false}]},{&quot;citationID&quot;:&quot;MENDELEY_CITATION_ae1fa9fd-1247-48ec-81b3-4771160aa0ba&quot;,&quot;properties&quot;:{&quot;noteIndex&quot;:0},&quot;isEdited&quot;:false,&quot;manualOverride&quot;:{&quot;isManuallyOverridden&quot;:false,&quot;citeprocText&quot;:&quot;[129]&quot;,&quot;manualOverrideText&quot;:&quot;&quot;},&quot;citationTag&quot;:&quot;MENDELEY_CITATION_v3_eyJjaXRhdGlvbklEIjoiTUVOREVMRVlfQ0lUQVRJT05fYWUxZmE5ZmQtMTI0Ny00OGVjLTgxYjMtNDc3MTE2MGFhMGJhIiwicHJvcGVydGllcyI6eyJub3RlSW5kZXgiOjB9LCJpc0VkaXRlZCI6ZmFsc2UsIm1hbnVhbE92ZXJyaWRlIjp7ImlzTWFudWFsbHlPdmVycmlkZGVuIjpmYWxzZSwiY2l0ZXByb2NUZXh0IjoiWzEyOV0iLCJtYW51YWxPdmVycmlkZVRleHQiOiIifSwiY2l0YXRpb25JdGVtcyI6W3siaWQiOiI1NjNhMGUzOS1kMjgxLTMxMjctYWI1ZS0xZDljN2E3ODJhOTQiLCJpdGVtRGF0YSI6eyJ0eXBlIjoiY2hhcHRlciIsImlkIjoiNTYzYTBlMzktZDI4MS0zMTI3LWFiNWUtMWQ5YzdhNzgyYTk0IiwidGl0bGUiOiJCaW9jaGFyIGZvciBlbnZpcm9ubWVudGFsIG1hbmFnZW1lbnQ6IEFuIGludHJvZHVjdGlvbiIsImF1dGhvciI6W3siZmFtaWx5IjoiTGVobWFubiIsImdpdmVuIjoiSm9oYW5uZXMiLCJwYXJzZS1uYW1lcyI6ZmFsc2UsImRyb3BwaW5nLXBhcnRpY2xlIjoiIiwibm9uLWRyb3BwaW5nLXBhcnRpY2xlIjoiIn0seyJmYW1pbHkiOiJKb3NlcGgiLCJnaXZlbiI6IlN0ZXBoZW4iLCJwYXJzZS1uYW1lcyI6ZmFsc2UsImRyb3BwaW5nLXBhcnRpY2xlIjoiIiwibm9uLWRyb3BwaW5nLXBhcnRpY2xlIjoiIn1dLCJjb250YWluZXItdGl0bGUiOiJCaW9jaGFyIGZvciBFbnZpcm9ubWVudGFsIE1hbmFnZW1lbnQ6IFNjaWVuY2UsIFRlY2hub2xvZ3kgYW5kIEltcGxlbWVudGF0aW9uIiwiRE9JIjoiMTAuNDMyNC85NzgxMDAzMjk3NjczLTEiLCJJU0JOIjoiOTc4MTA0MDAyNzA4MCIsImlzc3VlZCI6eyJkYXRlLXBhcnRzIjpbWzIwMjQsNiwzXV19LCJwYWdlIjoiMS0xNCIsInB1Ymxpc2hlciI6IlRheWxvciBhbmQgRnJhbmNpcyIsImNvbnRhaW5lci10aXRsZS1zaG9ydCI6IiJ9LCJpc1RlbXBvcmFyeSI6ZmFsc2V9XX0=&quot;,&quot;citationItems&quot;:[{&quot;id&quot;:&quot;563a0e39-d281-3127-ab5e-1d9c7a782a94&quot;,&quot;itemData&quot;:{&quot;type&quot;:&quot;chapter&quot;,&quot;id&quot;:&quot;563a0e39-d281-3127-ab5e-1d9c7a782a94&quot;,&quot;title&quot;:&quot;Biochar for environmental management: An introduction&quot;,&quot;author&quot;:[{&quot;family&quot;:&quot;Lehmann&quot;,&quot;given&quot;:&quot;Johannes&quot;,&quot;parse-names&quot;:false,&quot;dropping-particle&quot;:&quot;&quot;,&quot;non-dropping-particle&quot;:&quot;&quot;},{&quot;family&quot;:&quot;Joseph&quot;,&quot;given&quot;:&quot;Stephen&quot;,&quot;parse-names&quot;:false,&quot;dropping-particle&quot;:&quot;&quot;,&quot;non-dropping-particle&quot;:&quot;&quot;}],&quot;container-title&quot;:&quot;Biochar for Environmental Management: Science, Technology and Implementation&quot;,&quot;DOI&quot;:&quot;10.4324/9781003297673-1&quot;,&quot;ISBN&quot;:&quot;9781040027080&quot;,&quot;issued&quot;:{&quot;date-parts&quot;:[[2024,6,3]]},&quot;page&quot;:&quot;1-14&quot;,&quot;publisher&quot;:&quot;Taylor and Francis&quot;,&quot;container-title-short&quot;:&quot;&quot;},&quot;isTemporary&quot;:false}]},{&quot;citationID&quot;:&quot;MENDELEY_CITATION_eebf6520-8f98-42df-a4fa-8eb2c4e9abb9&quot;,&quot;properties&quot;:{&quot;noteIndex&quot;:0},&quot;isEdited&quot;:false,&quot;manualOverride&quot;:{&quot;isManuallyOverridden&quot;:false,&quot;citeprocText&quot;:&quot;[93,131]&quot;,&quot;manualOverrideText&quot;:&quot;&quot;},&quot;citationTag&quot;:&quot;MENDELEY_CITATION_v3_eyJjaXRhdGlvbklEIjoiTUVOREVMRVlfQ0lUQVRJT05fZWViZjY1MjAtOGY5OC00MmRmLWE0ZmEtOGViMmM0ZTlhYmI5IiwicHJvcGVydGllcyI6eyJub3RlSW5kZXgiOjB9LCJpc0VkaXRlZCI6ZmFsc2UsIm1hbnVhbE92ZXJyaWRlIjp7ImlzTWFudWFsbHlPdmVycmlkZGVuIjpmYWxzZSwiY2l0ZXByb2NUZXh0IjoiWzkzLDEzMV0iLCJtYW51YWxPdmVycmlkZVRleHQiOiIifSwiY2l0YXRpb25JdGVtcyI6W3siaWQiOiI4NGQ1NzYyMS04NWU3LTM0NDUtODY0OS1lNTZhMGFmNzkzOWYiLCJpdGVtRGF0YSI6eyJ0eXBlIjoiYXJ0aWNsZSIsImlkIjoiODRkNTc2MjEtODVlNy0zNDQ1LTg2NDktZTU2YTBhZjc5MzlmIiwidGl0bGUiOiJDYXJib24tYmFzZWQgc3VzdGFpbmFibGUgbmFub21hdGVyaWFscyBmb3Igd2F0ZXIgdHJlYXRtZW50OiBTdGF0ZS1vZi1hcnQgYW5kIGZ1dHVyZSBwZXJzcGVjdGl2ZXMiLCJhdXRob3IiOlt7ImZhbWlseSI6Ik5hc3JvbGxhaHphZGVoIiwiZ2l2ZW4iOiJNYWhtb3VkIiwicGFyc2UtbmFtZXMiOmZhbHNlLCJkcm9wcGluZy1wYXJ0aWNsZSI6IiIsIm5vbi1kcm9wcGluZy1wYXJ0aWNsZSI6IiJ9LHsiZmFtaWx5IjoiU2FqamFkaSIsImdpdmVuIjoiTW9oYWRkZXNlaCIsInBhcnNlLW5hbWVzIjpmYWxzZSwiZHJvcHBpbmctcGFydGljbGUiOiIiLCJub24tZHJvcHBpbmctcGFydGljbGUiOiIifSx7ImZhbWlseSI6IklyYXZhbmkiLCJnaXZlbiI6IlNpYXZhc2giLCJwYXJzZS1uYW1lcyI6ZmFsc2UsImRyb3BwaW5nLXBhcnRpY2xlIjoiIiwibm9uLWRyb3BwaW5nLXBhcnRpY2xlIjoiIn0seyJmYW1pbHkiOiJWYXJtYSIsImdpdmVuIjoiUmFqZW5kZXIgUy4iLCJwYXJzZS1uYW1lcyI6ZmFsc2UsImRyb3BwaW5nLXBhcnRpY2xlIjoiIiwibm9uLWRyb3BwaW5nLXBhcnRpY2xlIjoiIn1dLCJjb250YWluZXItdGl0bGUiOiJDaGVtb3NwaGVyZSIsImNvbnRhaW5lci10aXRsZS1zaG9ydCI6IkNoZW1vc3BoZXJlIiwiRE9JIjoiMTAuMTAxNi9qLmNoZW1vc3BoZXJlLjIwMjAuMTI4MDA1IiwiSVNTTiI6IjE4NzkxMjk4IiwiUE1JRCI6IjMzMjk3MDM4IiwiaXNzdWVkIjp7ImRhdGUtcGFydHMiOltbMjAyMSwxLDFdXX0sImFic3RyYWN0IjoiVGhlIHN1cHBseSBvZiBzYWZlIGRyaW5raW5nIGFuZCBjbGVhbiB3YXRlciBpcyBiZWNvbWluZyBpbmNyZWFzaW5nbHkgY2hhbGxlbmdpbmcgcHJvcG9zaXRpb24gdGhyb3VnaG91dCB0aGUgd29ybGQuIFRoZSBkZXBsb3ltZW50IG9mIGVudmlyb25tZW50YWxseSBzdXN0YWluYWJsZSBuYW5vbWF0ZXJpYWxzIHdpdGggdW5pcXVlIGFkdmFudGFnZXMgbmFtZWx5IGhpZ2ggZWZmaWNpZW5jeSBhbmQgc2VsZWN0aXZpdHksIGVhcnRoLWFidW5kYW5jZSwgcmVjeWNsYWJpbGl0eSwgbG93LWNvc3Qgb2YgcHJvZHVjdGlvbiBwcm9jZXNzZXMsIGFuZCBzdGFiaWxpdHksIGhhcyBiZWVuIGEgcHJpb3JpdHkgYWx0aG91Z2ggc2V2ZXJhbCBpbXBvcnRhbnQgY2hhbGxlbmdlcyBhbmQgY29uc3RyYWludHMgc3RpbGwgcmVtYWluZWQgdW5yZXNvbHZlZC4gQ2FyYm9uIG5hbm9tYXRlcmlhbHMgbmFtZWx5IGFjdGl2YXRlZCBjYXJib24sIG11bHRpLXdhbGxlZC0gYW5kIHNpbmdsZS13YWxsZWQgY2FyYm9uIG5hbm90dWJlcywgaGF2ZSBiZWVuIGRldmVsb3BlZCBhbmQgYXBwbGllZCBhcyBhZHNvcmJlbnRzIGZvciB3YXN0ZXdhdGVyIHRyZWF0bWVudCBhbmQgcHVyaWZpY2F0aW9uOyBncmFwaGVuZSBhbmQgZ3JhcGhlbmUgb3hpZGUtYmFzZWQgbmFub21hdGVyaWFscyBhcyB3ZWxsIGFzIGNhcmJvbiBhbmQgZ3JhcGhlbmUgcXVhbnR1bSBkb3RzLWRlcml2ZWQgbmFub21hdGVyaWFscyBoYXZlIHNob3duIHNpZ25pZmljYW50IHByb21pc2UgZm9yIHdhdGVyIGFuZCB3YXN0ZXdhdGVyIHRyZWF0bWVudCBhbmQgcHVyaWZpY2F0aW9uLCBlc3BlY2lhbGx5LCBmb3IgaW5kdXN0cmlhbC0gYW5kIHBoYXJtYWNldXRpY2FsLWxhZGVuIHdhc3Rlcy4gVGhpcyByZXZpZXcgZW5jb21wYXNzZXMgYWR2YW5jZWQgY2FyYm9uYWNlb3VzIG5hbm9tYXRlcmlhbHMgYW5kIG1ldGhvZG9sb2dpZXMgdGhhdCBhcmUgZGVwbG95ZWQgZm9yIHRoZSBlbGltaW5hdGlvbiBvZiBjb250YW1pbmFudHMgYW5kIGlvbmljIG1ldGFscyBpbiBhcXVlb3VzIG1lZGlhLCBhbmQgYXMgbm92ZWwgbmFub3NvcmJlbnRzIGZvciB3YXN0ZXdhdGVyLCBkcmlua2luZyBhbmQgZ3JvdW5kIHdhdGVyIHRyZWF0bWVudC4gQWRkaXRpb25hbGx5LCByZWNlbnQgdHJlbmRzIGFuZCBjaGFsbGVuZ2VzIHBlcnRhaW5pbmcgdG8gdGhlIHN1c3RhaW5hYmxlIGNhcmJvbiBhbmQgZ3JhcGhlbmUgcXVhbnR1bSBkb3RzLWRlcml2ZWQgbmFub21hdGVyaWFscyBhbmQgdGhlaXIgYXBwbGlhbmNlcyBmb3IgdHJlYXRpbmcgYW5kIHB1cmlmeWluZyB3YXN0ZXdhdGVyIGFyZSBoaWdobGlnaHRlZC4iLCJwdWJsaXNoZXIiOiJFbHNldmllciBMdGQiLCJ2b2x1bWUiOiIyNjMifSwiaXNUZW1wb3JhcnkiOmZhbHNlfSx7ImlkIjoiYjZiZmI4YzctNjY0Ny0zNzc2LWI0MmEtMTdhZDIxZjVjYTY1IiwiaXRlbURhdGEiOnsidHlwZSI6ImFydGljbGUiLCJpZCI6ImI2YmZiOGM3LTY2NDctMzc3Ni1iNDJhLTE3YWQyMWY1Y2E2NSIsInRpdGxlIjoiQ2FyYm9uIHF1YW50dW0gZG90cyBhbmQgdGhlaXIgYXBwbGljYXRpb25zIiwiYXV0aG9yIjpbeyJmYW1pbHkiOiJMaW0iLCJnaXZlbiI6IlNoaSBZaW5nIiwicGFyc2UtbmFtZXMiOmZhbHNlLCJkcm9wcGluZy1wYXJ0aWNsZSI6IiIsIm5vbi1kcm9wcGluZy1wYXJ0aWNsZSI6IiJ9LHsiZmFtaWx5IjoiU2hlbiIsImdpdmVuIjoiV2VpIiwicGFyc2UtbmFtZXMiOmZhbHNlLCJkcm9wcGluZy1wYXJ0aWNsZSI6IiIsIm5vbi1kcm9wcGluZy1wYXJ0aWNsZSI6IiJ9LHsiZmFtaWx5IjoiR2FvIiwiZ2l2ZW4iOiJaaGlxaWFuZyIsInBhcnNlLW5hbWVzIjpmYWxzZSwiZHJvcHBpbmctcGFydGljbGUiOiIiLCJub24tZHJvcHBpbmctcGFydGljbGUiOiIifV0sImNvbnRhaW5lci10aXRsZSI6IkNoZW1pY2FsIFNvY2lldHkgUmV2aWV3cyIsImNvbnRhaW5lci10aXRsZS1zaG9ydCI6IkNoZW0gU29jIFJldiIsIkRPSSI6IjEwLjEwMzkvYzRjczAwMjY5ZSIsIklTU04iOiIxNDYwNDc0NCIsIlBNSUQiOiIyNTMxNjU1NiIsImlzc3VlZCI6eyJkYXRlLXBhcnRzIjpbWzIwMTUsMSw3XV19LCJwYWdlIjoiMzYyLTM4MSIsImFic3RyYWN0IjoiRmx1b3Jlc2NlbnQgY2FyYm9uIG5hbm9wYXJ0aWNsZXMgb3IgY2FyYm9uIHF1YW50dW0gZG90cyAoQ1FEcykgYXJlIGEgbmV3IGNsYXNzIG9mIGNhcmJvbiBuYW5vbWF0ZXJpYWxzIHRoYXQgaGF2ZSBlbWVyZ2VkIHJlY2VudGx5IGFuZCBoYXZlIGdhcm5lcmVkIG11Y2ggaW50ZXJlc3QgYXMgcG90ZW50aWFsIGNvbXBldGl0b3JzIHRvIGNvbnZlbnRpb25hbCBzZW1pY29uZHVjdG9yIHF1YW50dW0gZG90cy4gSW4gYWRkaXRpb24gdG8gdGhlaXIgY29tcGFyYWJsZSBvcHRpY2FsIHByb3BlcnRpZXMsIENRRHMgaGF2ZSB0aGUgZGVzaXJlZCBhZHZhbnRhZ2VzIG9mIGxvdyB0b3hpY2l0eSwgZW52aXJvbm1lbnRhbCBmcmllbmRsaW5lc3MgbG93IGNvc3QgYW5kIHNpbXBsZSBzeW50aGV0aWMgcm91dGVzLiBNb3Jlb3Zlciwgc3VyZmFjZSBwYXNzaXZhdGlvbiBhbmQgZnVuY3Rpb25hbGl6YXRpb24gb2YgQ1FEcyBhbGxvdyBmb3IgdGhlIGNvbnRyb2wgb2YgdGhlaXIgcGh5c2ljb2NoZW1pY2FsIHByb3BlcnRpZXMuIFNpbmNlIHRoZWlyIGRpc2NvdmVyeSwgQ1FEcyBoYXZlIGZvdW5kIG1hbnkgYXBwbGljYXRpb25zIGluIHRoZSBmaWVsZHMgb2YgY2hlbWljYWwgc2Vuc2luZywgYmlvc2Vuc2luZywgYmlvaW1hZ2luZywgbmFub21lZGljaW5lLCBwaG90b2NhdGFseXNpcyBhbmQgZWxlY3Ryb2NhdGFseXNpcy4gVGhpcyBhcnRpY2xlIHJldmlld3MgdGhlIHByb2dyZXNzIGluIHRoZSByZXNlYXJjaCBhbmQgZGV2ZWxvcG1lbnQgb2YgQ1FEcyB3aXRoIGFuIGVtcGhhc2lzIG9uIHRoZWlyIHN5bnRoZXNpcywgZnVuY3Rpb25hbGl6YXRpb24gYW5kIHRlY2huaWNhbCBhcHBsaWNhdGlvbnMgYWxvbmcgd2l0aCBzb21lIGRpc2N1c3Npb24gb24gY2hhbGxlbmdlcyBhbmQgcGVyc3BlY3RpdmVzIGluIHRoaXMgZXhjaXRpbmcgYW5kIHByb21pc2luZyBmaWVsZC4iLCJwdWJsaXNoZXIiOiJSb3lhbCBTb2NpZXR5IG9mIENoZW1pc3RyeSIsImlzc3VlIjoiMSIsInZvbHVtZSI6IjQ0In0sImlzVGVtcG9yYXJ5IjpmYWxzZX1dfQ==&quot;,&quot;citationItems&quot;:[{&quot;id&quot;:&quot;84d57621-85e7-3445-8649-e56a0af7939f&quot;,&quot;itemData&quot;:{&quot;type&quot;:&quot;article&quot;,&quot;id&quot;:&quot;84d57621-85e7-3445-8649-e56a0af7939f&quot;,&quot;title&quot;:&quot;Carbon-based sustainable nanomaterials for water treatment: State-of-art and future perspectives&quot;,&quot;author&quot;:[{&quot;family&quot;:&quot;Nasrollahzadeh&quot;,&quot;given&quot;:&quot;Mahmoud&quot;,&quot;parse-names&quot;:false,&quot;dropping-particle&quot;:&quot;&quot;,&quot;non-dropping-particle&quot;:&quot;&quot;},{&quot;family&quot;:&quot;Sajjadi&quot;,&quot;given&quot;:&quot;Mohaddeseh&quot;,&quot;parse-names&quot;:false,&quot;dropping-particle&quot;:&quot;&quot;,&quot;non-dropping-particle&quot;:&quot;&quot;},{&quot;family&quot;:&quot;Iravani&quot;,&quot;given&quot;:&quot;Siavash&quot;,&quot;parse-names&quot;:false,&quot;dropping-particle&quot;:&quot;&quot;,&quot;non-dropping-particle&quot;:&quot;&quot;},{&quot;family&quot;:&quot;Varma&quot;,&quot;given&quot;:&quot;Rajender S.&quot;,&quot;parse-names&quot;:false,&quot;dropping-particle&quot;:&quot;&quot;,&quot;non-dropping-particle&quot;:&quot;&quot;}],&quot;container-title&quot;:&quot;Chemosphere&quot;,&quot;container-title-short&quot;:&quot;Chemosphere&quot;,&quot;DOI&quot;:&quot;10.1016/j.chemosphere.2020.128005&quot;,&quot;ISSN&quot;:&quot;18791298&quot;,&quot;PMID&quot;:&quot;33297038&quot;,&quot;issued&quot;:{&quot;date-parts&quot;:[[2021,1,1]]},&quot;abstract&quot;:&quot;The supply of safe drinking and clean water is becoming increasingly challenging proposition throughout the world. The deployment of environmentally sustainable nanomaterials with unique advantages namely high efficiency and selectivity, earth-abundance, recyclability, low-cost of production processes, and stability, has been a priority although several important challenges and constraints still remained unresolved. Carbon nanomaterials namely activated carbon, multi-walled- and single-walled carbon nanotubes, have been developed and applied as adsorbents for wastewater treatment and purification; graphene and graphene oxide-based nanomaterials as well as carbon and graphene quantum dots-derived nanomaterials have shown significant promise for water and wastewater treatment and purification, especially, for industrial- and pharmaceutical-laden wastes. This review encompasses advanced carbonaceous nanomaterials and methodologies that are deployed for the elimination of contaminants and ionic metals in aqueous media, and as novel nanosorbents for wastewater, drinking and ground water treatment. Additionally, recent trends and challenges pertaining to the sustainable carbon and graphene quantum dots-derived nanomaterials and their appliances for treating and purifying wastewater are highlighted.&quot;,&quot;publisher&quot;:&quot;Elsevier Ltd&quot;,&quot;volume&quot;:&quot;263&quot;},&quot;isTemporary&quot;:false},{&quot;id&quot;:&quot;b6bfb8c7-6647-3776-b42a-17ad21f5ca65&quot;,&quot;itemData&quot;:{&quot;type&quot;:&quot;article&quot;,&quot;id&quot;:&quot;b6bfb8c7-6647-3776-b42a-17ad21f5ca65&quot;,&quot;title&quot;:&quot;Carbon quantum dots and their applications&quot;,&quot;author&quot;:[{&quot;family&quot;:&quot;Lim&quot;,&quot;given&quot;:&quot;Shi Ying&quot;,&quot;parse-names&quot;:false,&quot;dropping-particle&quot;:&quot;&quot;,&quot;non-dropping-particle&quot;:&quot;&quot;},{&quot;family&quot;:&quot;Shen&quot;,&quot;given&quot;:&quot;Wei&quot;,&quot;parse-names&quot;:false,&quot;dropping-particle&quot;:&quot;&quot;,&quot;non-dropping-particle&quot;:&quot;&quot;},{&quot;family&quot;:&quot;Gao&quot;,&quot;given&quot;:&quot;Zhiqiang&quot;,&quot;parse-names&quot;:false,&quot;dropping-particle&quot;:&quot;&quot;,&quot;non-dropping-particle&quot;:&quot;&quot;}],&quot;container-title&quot;:&quot;Chemical Society Reviews&quot;,&quot;container-title-short&quot;:&quot;Chem Soc Rev&quot;,&quot;DOI&quot;:&quot;10.1039/c4cs00269e&quot;,&quot;ISSN&quot;:&quot;14604744&quot;,&quot;PMID&quot;:&quot;25316556&quot;,&quot;issued&quot;:{&quot;date-parts&quot;:[[2015,1,7]]},&quot;page&quot;:&quot;362-381&quot;,&quot;abstract&quot;:&quot;Fluorescent carbon nanoparticles or carbon quantum dots (CQDs) are a new class of carbon nanomaterials that have emerged recently and have garnered much interest as potential competitors to conventional semiconductor quantum dots. In addition to their comparable optical properties, CQDs have the desired advantages of low toxicity, environmental friendliness low cost and simple synthetic routes. Moreover, surface passivation and functionalization of CQDs allow for the control of their physicochemical properties. Since their discovery, CQDs have found many applications in the fields of chemical sensing, biosensing, bioimaging, nanomedicine, photocatalysis and electrocatalysis. This article reviews the progress in the research and development of CQDs with an emphasis on their synthesis, functionalization and technical applications along with some discussion on challenges and perspectives in this exciting and promising field.&quot;,&quot;publisher&quot;:&quot;Royal Society of Chemistry&quot;,&quot;issue&quot;:&quot;1&quot;,&quot;volume&quot;:&quot;44&quot;},&quot;isTemporary&quot;:false}]},{&quot;citationID&quot;:&quot;MENDELEY_CITATION_e2ea3731-da00-4f8e-8ad0-55ab5e19090c&quot;,&quot;properties&quot;:{&quot;noteIndex&quot;:0},&quot;isEdited&quot;:false,&quot;manualOverride&quot;:{&quot;isManuallyOverridden&quot;:false,&quot;citeprocText&quot;:&quot;[132,133]&quot;,&quot;manualOverrideText&quot;:&quot;&quot;},&quot;citationTag&quot;:&quot;MENDELEY_CITATION_v3_eyJjaXRhdGlvbklEIjoiTUVOREVMRVlfQ0lUQVRJT05fZTJlYTM3MzEtZGEwMC00ZjhlLThhZDAtNTVhYjVlMTkwOTBjIiwicHJvcGVydGllcyI6eyJub3RlSW5kZXgiOjB9LCJpc0VkaXRlZCI6ZmFsc2UsIm1hbnVhbE92ZXJyaWRlIjp7ImlzTWFudWFsbHlPdmVycmlkZGVuIjpmYWxzZSwiY2l0ZXByb2NUZXh0IjoiWzEzMiwxMzNdIiwibWFudWFsT3ZlcnJpZGVUZXh0IjoiIn0sImNpdGF0aW9uSXRlbXMiOlt7ImlkIjoiMTAxOWI5MmMtM2NmZS0zYzE0LWFhNTgtYmIyNmIwYmU2YTc3IiwiaXRlbURhdGEiOnsidHlwZSI6ImFydGljbGUiLCJpZCI6IjEwMTliOTJjLTNjZmUtM2MxNC1hYTU4LWJiMjZiMGJlNmE3NyIsInRpdGxlIjoiTHVtaW5lc2NlbnQgY2FyYm9uIG5hbm9kb3RzOiBFbWVyZ2VudCBuYW5vbGlnaHRzIiwiYXV0aG9yIjpbeyJmYW1pbHkiOiJCYWtlciIsImdpdmVuIjoiU2hlaWxhIE4uIiwicGFyc2UtbmFtZXMiOmZhbHNlLCJkcm9wcGluZy1wYXJ0aWNsZSI6IiIsIm5vbi1kcm9wcGluZy1wYXJ0aWNsZSI6IiJ9LHsiZmFtaWx5IjoiQmFrZXIiLCJnaXZlbiI6IkdhcnkgQS4iLCJwYXJzZS1uYW1lcyI6ZmFsc2UsImRyb3BwaW5nLXBhcnRpY2xlIjoiIiwibm9uLWRyb3BwaW5nLXBhcnRpY2xlIjoiIn1dLCJjb250YWluZXItdGl0bGUiOiJBbmdld2FuZHRlIENoZW1pZSAtIEludGVybmF0aW9uYWwgRWRpdGlvbiIsIkRPSSI6IjEwLjEwMDIvYW5pZS4yMDA5MDY2MjMiLCJJU1NOIjoiMTQzMzc4NTEiLCJpc3N1ZWQiOnsiZGF0ZS1wYXJ0cyI6W1syMDEwLDksMTBdXX0sInBhZ2UiOiI2NzI2LTY3NDQiLCJhYnN0cmFjdCI6IlNpbWlsYXIgdG8gaXRzIHBvcHVsYXIgb2xkZXIgY291c2lucyB0aGUgZnVsbGVyZW5lLCB0aGUgY2FyYm9uIG5hbm90dWJlLCBhbmQgZ3JhcGhlbmUsIHRoZSBsYXRlc3QgZm9ybSBvZiBuYW5vY2FyYm9uLCB0aGUgY2FyYm9uIG5hbm9kb3QsIGlzIGluc3BpcmluZyBpbnRlbnNpdmUgcmVzZWFyY2ggZWZmb3J0cyBpbiBpdHMgb3duIHJpZ2h0LiBUaGVzZSBzdXJmYWNlLXBhc3NpdmF0ZWQgY2FyYm9uYWNlb3VzIHF1YW50dW0gZG90cywgc28tY2FsbGVkIEMtZG90cywgY29tYmluZSBzZXZlcmFsIGZhdm9yYWJsZSBhdHRyaWJ1dGVzIG9mIHRyYWRpdGlvbmFsIHNlbWljb25kdWN0b3JiYXNlZCBxdWFudHVtIGRvdHMgKG5hbWVseSwgc2l6ZS0gYW5kIHdhdmVsZW5ndGgtZGVwZW5kZW50IGx1bWluZXNjZW5jZSBlbWlzc2lvbiwgcmVzaXN0YW5jZSB0byBwaG90b2JsZWFjaGluZywgZWFzZSBvZiBiaW9jb25qdWdhdGlvbikgd2l0aG91dCBpbmN1cnJpbmcgdGhlIGJ1cmRlbiBvZiBpbnRyaW5zaWMgdG94aWNpdHkgb3IgZWxlbWVudGFsIHNjYXJjaXR5IGFuZCB3aXRob3V0IHRoZSBuZWVkIGZvciBzdHJpbmdlbnQsIGludHJpY2F0ZSwgdGVkaW91cywgY29zdGx5LCBvciBpbmVmZmljaWVudCBwcmVwYXJhdGlvbiBzdGVwcy4gQy1kb3RzIGNhbiBiZSBwcm9kdWNlZCBpbmV4cGVuc2l2ZWx5IGFuZCBvbiBhIGxhcmdlIHNjYWxlIChmcmVxdWVudGx5IHVzaW5nIGEgb25lLXN0ZXAgcGF0aHdheSBhbmQgcG90ZW50aWFsbHkgZnJvbSBiaW9tYXNzIHdhc3RlLWRlcml2ZWQgc291cmNlcykgYnkgbWFueSBhcHByb2FjaGVzLCByYW5naW5nIGZyb20gc2ltcGxlIGNhbmRsZSBidXJuaW5nIHRvIGluIHNpdHUgZGVoeWRyYXRpb24gcmVhY3Rpb25zIHRvIGxhc2VyIGFibGF0aW9uIG1ldGhvZHMuIEluIHRoaXMgUmV2aWV3LCB3ZSBzdW1tYXJpemUgcmVjZW50IGFkdmFuY2VzIGluIHRoZSBzeW50aGVzaXMgYW5kIGNoYXJhY3Rlcml6YXRpb24gb2YgQy1kb3RzLiBXZSBhbHNvIHNwZWN1bGF0ZSBvbiB0aGVpciBmdXR1cmUgYW5kIGRpc2N1c3MgcG90ZW50aWFsIGRldmVsb3BtZW50cyBmb3IgdGhlaXIgdXNlIGluIGVuZXJneSBjb252ZXJzaW9uL3N0b3JhZ2UsIGJpb2ltYWdpbmcsIGRydWcgZGVsaXZlcnksIHNlbnNvcnMsIGRpYWdub3N0aWNzLCBhbmQgY29tcG9zaXRlcy4gwqkgMjAxMCBXaWxleS1WQ0ggVmVybGFnIEdtYkggJiBDby4gS0dhQSwgV2VpbmhlaW0uIiwiaXNzdWUiOiIzOCIsInZvbHVtZSI6IjQ5IiwiY29udGFpbmVyLXRpdGxlLXNob3J0IjoiIn0sImlzVGVtcG9yYXJ5IjpmYWxzZX0seyJpZCI6ImIxZmZjOGI4LTYxYjAtMzg3YS1hZDkzLTg0NzMyM2VlZGU0ZiIsIml0ZW1EYXRhIjp7InR5cGUiOiJhcnRpY2xlLWpvdXJuYWwiLCJpZCI6ImIxZmZjOGI4LTYxYjAtMzg3YS1hZDkzLTg0NzMyM2VlZGU0ZiIsInRpdGxlIjoiQ2FyYm9uIHF1YW50dW0gZG90czogU3ludGhlc2lzLCBwcm9wZXJ0aWVzIGFuZCBhcHBsaWNhdGlvbnMiLCJhdXRob3IiOlt7ImZhbWlseSI6IldhbmciLCJnaXZlbiI6IllvdWZ1IiwicGFyc2UtbmFtZXMiOmZhbHNlLCJkcm9wcGluZy1wYXJ0aWNsZSI6IiIsIm5vbi1kcm9wcGluZy1wYXJ0aWNsZSI6IiJ9LHsiZmFtaWx5IjoiSHUiLCJnaXZlbiI6IkFpZ3VvIiwicGFyc2UtbmFtZXMiOmZhbHNlLCJkcm9wcGluZy1wYXJ0aWNsZSI6IiIsIm5vbi1kcm9wcGluZy1wYXJ0aWNsZSI6IiJ9XSwiY29udGFpbmVyLXRpdGxlIjoiSm91cm5hbCBvZiBNYXRlcmlhbHMgQ2hlbWlzdHJ5IEMiLCJjb250YWluZXItdGl0bGUtc2hvcnQiOiJKIE1hdGVyIENoZW0gQyBNYXRlciIsIkRPSSI6IjEwLjEwMzkvYzR0YzAwOTg4ZiIsIklTU04iOiIyMDUwNzUyNiIsImlzc3VlZCI6eyJkYXRlLXBhcnRzIjpbWzIwMTQsOSwxNF1dfSwicGFnZSI6IjY5MjEtNjkzOSIsImFic3RyYWN0IjoiQ2FyYm9uIHF1YW50dW0gZG90cyAoQ1FEcywgQy1kb3RzIG9yIENEcyksIHdoaWNoIGFyZSBnZW5lcmFsbHkgc21hbGwgY2FyYm9uIG5hbm9wYXJ0aWNsZXMgKGxlc3MgdGhhbiAxMCBubSBpbiBzaXplKSB3aXRoIHZhcmlvdXMgdW5pcXVlIHByb3BlcnRpZXMsIGhhdmUgZm91bmQgd2lkZSB1c2UgaW4gbW9yZSBhbmQgbW9yZSBmaWVsZHMgZHVyaW5nIHRoZSBsYXN0IGZldyB5ZWFycy4gSW4gdGhpcyBmZWF0dXJlIGFydGljbGUsIHdlIGRlc2NyaWJlIHRoZSByZWNlbnQgcHJvZ3Jlc3MgaW4gdGhlIGZpZWxkIG9mIENRRHMsIGZvY3VzaW5nIG9uIHRoZWlyIHN5bnRoZXRpYyBtZXRob2RzLCBzaXplIGNvbnRyb2wsIG1vZGlmaWNhdGlvbiBzdHJhdGVnaWVzLCBwaG90b2VsZWN0cmljIHByb3BlcnRpZXMsIGx1bWluZXNjZW50IG1lY2hhbmlzbSwgYW5kIGFwcGxpY2F0aW9ucyBpbiBiaW9tZWRpY2luZSwgb3B0cm9uaWNzLCBjYXRhbHlzaXMgYW5kIHNlbnNvciBpc3N1ZXMuIMKpIHRoZSBQYXJ0bmVyIE9yZ2FuaXNhdGlvbnMgMjAxNC4iLCJwdWJsaXNoZXIiOiJSb3lhbCBTb2NpZXR5IG9mIENoZW1pc3RyeSIsImlzc3VlIjoiMzQiLCJ2b2x1bWUiOiIyIn0sImlzVGVtcG9yYXJ5IjpmYWxzZX1dfQ==&quot;,&quot;citationItems&quot;:[{&quot;id&quot;:&quot;1019b92c-3cfe-3c14-aa58-bb26b0be6a77&quot;,&quot;itemData&quot;:{&quot;type&quot;:&quot;article&quot;,&quot;id&quot;:&quot;1019b92c-3cfe-3c14-aa58-bb26b0be6a77&quot;,&quot;title&quot;:&quot;Luminescent carbon nanodots: Emergent nanolights&quot;,&quot;author&quot;:[{&quot;family&quot;:&quot;Baker&quot;,&quot;given&quot;:&quot;Sheila N.&quot;,&quot;parse-names&quot;:false,&quot;dropping-particle&quot;:&quot;&quot;,&quot;non-dropping-particle&quot;:&quot;&quot;},{&quot;family&quot;:&quot;Baker&quot;,&quot;given&quot;:&quot;Gary A.&quot;,&quot;parse-names&quot;:false,&quot;dropping-particle&quot;:&quot;&quot;,&quot;non-dropping-particle&quot;:&quot;&quot;}],&quot;container-title&quot;:&quot;Angewandte Chemie - International Edition&quot;,&quot;DOI&quot;:&quot;10.1002/anie.200906623&quot;,&quot;ISSN&quot;:&quot;14337851&quot;,&quot;issued&quot;:{&quot;date-parts&quot;:[[2010,9,10]]},&quot;page&quot;:&quot;6726-6744&quot;,&quot;abstract&quot;:&quot;Similar to its popular older cousins the fullerene, the carbon nanotube, and graphene, the latest form of nanocarbon, the carbon nanodot, is inspiring intensive research efforts in its own right. These surface-passivated carbonaceous quantum dots, so-called C-dots, combine several favorable attributes of traditional semiconductorbased quantum dots (namely, size- and wavelength-dependent luminescence emission, resistance to photobleaching, ease of bioconjugation) without incurring the burden of intrinsic toxicity or elemental scarcity and without the need for stringent, intricate, tedious, costly, or inefficient preparation steps. C-dots can be produced inexpensively and on a large scale (frequently using a one-step pathway and potentially from biomass waste-derived sources) by many approaches, ranging from simple candle burning to in situ dehydration reactions to laser ablation methods. In this Review, we summarize recent advances in the synthesis and characterization of C-dots. We also speculate on their future and discuss potential developments for their use in energy conversion/storage, bioimaging, drug delivery, sensors, diagnostics, and composites. © 2010 Wiley-VCH Verlag GmbH &amp; Co. KGaA, Weinheim.&quot;,&quot;issue&quot;:&quot;38&quot;,&quot;volume&quot;:&quot;49&quot;,&quot;container-title-short&quot;:&quot;&quot;},&quot;isTemporary&quot;:false},{&quot;id&quot;:&quot;b1ffc8b8-61b0-387a-ad93-847323eede4f&quot;,&quot;itemData&quot;:{&quot;type&quot;:&quot;article-journal&quot;,&quot;id&quot;:&quot;b1ffc8b8-61b0-387a-ad93-847323eede4f&quot;,&quot;title&quot;:&quot;Carbon quantum dots: Synthesis, properties and applications&quot;,&quot;author&quot;:[{&quot;family&quot;:&quot;Wang&quot;,&quot;given&quot;:&quot;Youfu&quot;,&quot;parse-names&quot;:false,&quot;dropping-particle&quot;:&quot;&quot;,&quot;non-dropping-particle&quot;:&quot;&quot;},{&quot;family&quot;:&quot;Hu&quot;,&quot;given&quot;:&quot;Aiguo&quot;,&quot;parse-names&quot;:false,&quot;dropping-particle&quot;:&quot;&quot;,&quot;non-dropping-particle&quot;:&quot;&quot;}],&quot;container-title&quot;:&quot;Journal of Materials Chemistry C&quot;,&quot;container-title-short&quot;:&quot;J Mater Chem C Mater&quot;,&quot;DOI&quot;:&quot;10.1039/c4tc00988f&quot;,&quot;ISSN&quot;:&quot;20507526&quot;,&quot;issued&quot;:{&quot;date-parts&quot;:[[2014,9,14]]},&quot;page&quot;:&quot;6921-6939&quot;,&quot;abstract&quot;:&quot;Carbon quantum dots (CQDs, C-dots or CDs), which are generally small carbon nanoparticles (less than 10 nm in size) with various unique properties, have found wide use in more and more fields during the last few years. In this feature article, we describe the recent progress in the field of CQDs, focusing on their synthetic methods, size control, modification strategies, photoelectric properties, luminescent mechanism, and applications in biomedicine, optronics, catalysis and sensor issues. © the Partner Organisations 2014.&quot;,&quot;publisher&quot;:&quot;Royal Society of Chemistry&quot;,&quot;issue&quot;:&quot;34&quot;,&quot;volume&quot;:&quot;2&quot;},&quot;isTemporary&quot;:false}]},{&quot;citationID&quot;:&quot;MENDELEY_CITATION_b4cc6565-bc72-4b44-8bc7-400d1c205f6a&quot;,&quot;properties&quot;:{&quot;noteIndex&quot;:0},&quot;isEdited&quot;:false,&quot;manualOverride&quot;:{&quot;isManuallyOverridden&quot;:false,&quot;citeprocText&quot;:&quot;[94,134,135]&quot;,&quot;manualOverrideText&quot;:&quot;&quot;},&quot;citationTag&quot;:&quot;MENDELEY_CITATION_v3_eyJjaXRhdGlvbklEIjoiTUVOREVMRVlfQ0lUQVRJT05fYjRjYzY1NjUtYmM3Mi00YjQ0LThiYzctNDAwZDFjMjA1ZjZhIiwicHJvcGVydGllcyI6eyJub3RlSW5kZXgiOjB9LCJpc0VkaXRlZCI6ZmFsc2UsIm1hbnVhbE92ZXJyaWRlIjp7ImlzTWFudWFsbHlPdmVycmlkZGVuIjpmYWxzZSwiY2l0ZXByb2NUZXh0IjoiWzk0LDEzNCwxMzVdIiwibWFudWFsT3ZlcnJpZGVUZXh0IjoiIn0sImNpdGF0aW9uSXRlbXMiOlt7ImlkIjoiMGVlYzc4YzctNjA0OC0zNjQ3LWE1YTMtMTMyMTk2YjcxNTA4IiwiaXRlbURhdGEiOnsidHlwZSI6ImFydGljbGUiLCJpZCI6IjBlZWM3OGM3LTYwNDgtMzY0Ny1hNWEzLTEzMjE5NmI3MTUwOCIsInRpdGxlIjoiQ2FyYm9uIE5hbm9tYXRlcmlhbHMgZm9yIHRoZSBUcmVhdG1lbnQgb2YgSGVhdnkgTWV0YWwtQ29udGFtaW5hdGVkIFdhdGVyIGFuZCBFbnZpcm9ubWVudGFsIFJlbWVkaWF0aW9uIiwiYXV0aG9yIjpbeyJmYW1pbHkiOiJCYWJ5IiwiZ2l2ZW4iOiJSYWJpYSIsInBhcnNlLW5hbWVzIjpmYWxzZSwiZHJvcHBpbmctcGFydGljbGUiOiIiLCJub24tZHJvcHBpbmctcGFydGljbGUiOiIifSx7ImZhbWlseSI6IlNhaWZ1bGxhaCIsImdpdmVuIjoiQnVsbG8iLCJwYXJzZS1uYW1lcyI6ZmFsc2UsImRyb3BwaW5nLXBhcnRpY2xlIjoiIiwibm9uLWRyb3BwaW5nLXBhcnRpY2xlIjoiIn0seyJmYW1pbHkiOiJIdXNzZWluIiwiZ2l2ZW4iOiJNb2hkIFpvYmlyIiwicGFyc2UtbmFtZXMiOmZhbHNlLCJkcm9wcGluZy1wYXJ0aWNsZSI6IiIsIm5vbi1kcm9wcGluZy1wYXJ0aWNsZSI6IiJ9XSwiY29udGFpbmVyLXRpdGxlIjoiTmFub3NjYWxlIFJlc2VhcmNoIExldHRlcnMiLCJjb250YWluZXItdGl0bGUtc2hvcnQiOiJOYW5vc2NhbGUgUmVzIExldHQiLCJET0kiOiIxMC4xMTg2L3MxMTY3MS0wMTktMzE2Ny04IiwiSVNTTiI6IjE1NTYyNzZYIiwiaXNzdWVkIjp7ImRhdGUtcGFydHMiOltbMjAxOV1dfSwiYWJzdHJhY3QiOiJOYW5vdGVjaG5vbG9neSBpcyBhbiBhZHZhbmNlZCBmaWVsZCBvZiBzY2llbmNlIGhhdmluZyB0aGUgYWJpbGl0eSB0byBzb2x2ZSB0aGUgdmFyaWV0eSBvZiBlbnZpcm9ubWVudGFsIGNoYWxsZW5nZXMgYnkgY29udHJvbGxpbmcgdGhlIHNpemUgYW5kIHNoYXBlIG9mIHRoZSBtYXRlcmlhbHMgYXQgYSBuYW5vc2NhbGUuIENhcmJvbiBuYW5vbWF0ZXJpYWxzIGFyZSB1bmlxdWUgYmVjYXVzZSBvZiB0aGVpciBub250b3hpYyBuYXR1cmUsIGhpZ2ggc3VyZmFjZSBhcmVhLCBlYXNpZXIgYmlvZGVncmFkYXRpb24sIGFuZCBwYXJ0aWN1bGFybHkgdXNlZnVsIGVudmlyb25tZW50YWwgcmVtZWRpYXRpb24uIEhlYXZ5IG1ldGFsIGNvbnRhbWluYXRpb24gaW4gd2F0ZXIgaXMgYSBtYWpvciBwcm9ibGVtIGFuZCBwb3NlcyBhIGdyZWF0IHJpc2sgdG8gaHVtYW4gaGVhbHRoLiBDYXJib24gbmFub21hdGVyaWFscyBhcmUgZ2V0dGluZyBtb3JlIGFuZCBtb3JlIGF0dGVudGlvbiBkdWUgdG8gdGhlaXIgc3VwZXJpb3IgcGh5c2ljb2NoZW1pY2FsIHByb3BlcnRpZXMgdGhhdCBjYW4gYmUgZXhwbG9pdGVkIGZvciBhZHZhbmNlZCB0cmVhdG1lbnQgb2YgaGVhdnkgbWV0YWwtY29udGFtaW5hdGVkIHdhdGVyLiBDYXJib24gbmFub21hdGVyaWFscyBuYW1lbHkgY2FyYm9uIG5hbm90dWJlcywgZnVsbGVyZW5lcywgZ3JhcGhlbmUsIGdyYXBoZW5lIG94aWRlLCBhbmQgYWN0aXZhdGVkIGNhcmJvbiBoYXZlIGdyZWF0IHBvdGVudGlhbCBmb3IgcmVtb3ZhbCBvZiBoZWF2eSBtZXRhbHMgZnJvbSB3YXRlciBiZWNhdXNlIG9mIHRoZWlyIGxhcmdlIHN1cmZhY2UgYXJlYSwgbmFub3NjYWxlIHNpemUsIGFuZCBhdmFpbGFiaWxpdHkgb2YgZGlmZmVyZW50IGZ1bmN0aW9uYWxpdGllcyBhbmQgdGhleSBhcmUgZWFzaWVyIHRvIGJlIGNoZW1pY2FsbHkgbW9kaWZpZWQgYW5kIHJlY3ljbGVkLiBJbiB0aGlzIGFydGljbGUsIHdlIGhhdmUgcmV2aWV3ZWQgdGhlIHJlY2VudCBhZHZhbmNlbWVudHMgaW4gdGhlIGFwcGxpY2F0aW9ucyBvZiB0aGVzZSBjYXJib24gbmFub21hdGVyaWFscyBpbiB0aGUgdHJlYXRtZW50IG9mIGhlYXZ5IG1ldGFsLWNvbnRhbWluYXRlZCB3YXRlciBhbmQgaGF2ZSBhbHNvIGhpZ2hsaWdodGVkIHRoZWlyIGFwcGxpY2F0aW9uIGluIGVudmlyb25tZW50YWwgcmVtZWRpYXRpb24uIFRveGljb2xvZ2ljYWwgYXNwZWN0cyBvZiBjYXJib24tYmFzZWQgbmFub21hdGVyaWFscyBoYXZlIGFsc28gYmVlbiBkaXNjdXNzZWQuIiwicHVibGlzaGVyIjoiU3ByaW5nZXIgTmV3IFlvcmsgTExDIiwiaXNzdWUiOiIxIiwidm9sdW1lIjoiMTQifSwiaXNUZW1wb3JhcnkiOmZhbHNlfSx7ImlkIjoiYzAwNjBhOWEtMzUxYi0zYjhmLTg1YmMtNDAwYWRlMWI5ZjEyIiwiaXRlbURhdGEiOnsidHlwZSI6ImFydGljbGUtam91cm5hbCIsImlkIjoiYzAwNjBhOWEtMzUxYi0zYjhmLTg1YmMtNDAwYWRlMWI5ZjEyIiwidGl0bGUiOiJDYXJib24gbmFub2RvdHM6IFN5bnRoZXNpcywgcHJvcGVydGllcyBhbmQgYXBwbGljYXRpb25zIiwiYXV0aG9yIjpbeyJmYW1pbHkiOiJMaSIsImdpdmVuIjoiSGFpdGFvIiwicGFyc2UtbmFtZXMiOmZhbHNlLCJkcm9wcGluZy1wYXJ0aWNsZSI6IiIsIm5vbi1kcm9wcGluZy1wYXJ0aWNsZSI6IiJ9LHsiZmFtaWx5IjoiS2FuZyIsImdpdmVuIjoiWmhlbmh1aSIsInBhcnNlLW5hbWVzIjpmYWxzZSwiZHJvcHBpbmctcGFydGljbGUiOiIiLCJub24tZHJvcHBpbmctcGFydGljbGUiOiIifSx7ImZhbWlseSI6IkxpdSIsImdpdmVuIjoiWWFuZyIsInBhcnNlLW5hbWVzIjpmYWxzZSwiZHJvcHBpbmctcGFydGljbGUiOiIiLCJub24tZHJvcHBpbmctcGFydGljbGUiOiIifSx7ImZhbWlseSI6IkxlZSIsImdpdmVuIjoiU2h1aXQgVG9uZyIsInBhcnNlLW5hbWVzIjpmYWxzZSwiZHJvcHBpbmctcGFydGljbGUiOiIiLCJub24tZHJvcHBpbmctcGFydGljbGUiOiIifV0sImNvbnRhaW5lci10aXRsZSI6IkpvdXJuYWwgb2YgTWF0ZXJpYWxzIENoZW1pc3RyeSIsImNvbnRhaW5lci10aXRsZS1zaG9ydCI6IkogTWF0ZXIgQ2hlbSIsIkRPSSI6IjEwLjEwMzkvYzJqbTM0NjkwZyIsIklTU04iOiIwOTU5OTQyOCIsImlzc3VlZCI6eyJkYXRlLXBhcnRzIjpbWzIwMTIsMTIsMTRdXX0sInBhZ2UiOiIyNDIzMC0yNDI1MyIsImFic3RyYWN0IjoiQ2FyYm9uIG5hbm9kb3RzIChDLWRvdHMpIGhhdmUgZ2VuZXJhdGVkIGVub3Jtb3VzIGV4Y2l0ZW1lbnQgYmVjYXVzZSBvZiB0aGVpciBzdXBlcmlvcml0eSBpbiB3YXRlciBzb2x1YmlsaXR5LCBjaGVtaWNhbCBpbmVydG5lc3MsIGxvdyB0b3hpY2l0eSwgZWFzZSBvZiBmdW5jdGlvbmFsaXphdGlvbiBhbmQgcmVzaXN0YW5jZSB0byBwaG90b2JsZWFjaGluZy4gSW4gdGhpcyByZXZpZXcsIGJ5IGludHJvZHVjaW5nIHRoZSBzeW50aGVzaXMgYW5kIHBob3RvLSBhbmQgZWxlY3Ryb24tcHJvcGVydGllcyBvZiBDLWRvdHMsIHdlIGhvcGUgdG8gcHJvdmlkZSBmdXJ0aGVyIGluc2lnaHQgaW50byB0aGVpciBjb250cm92ZXJzaWFsIGVtaXNzaW9uIG9yaWdpbiAocGFydGljdWxhcmx5IHRoZSB1cGNvbnZlcnRlZCBwaG90b2x1bWluZXNjZW5jZSkgYW5kIHRvIHN0aW11bGF0ZSBmdXJ0aGVyIHJlc2VhcmNoIGludG8gdGhlaXIgcG90ZW50aWFsIGFwcGxpY2F0aW9ucywgZXNwZWNpYWxseSBpbiBwaG90b2NhdGFseXNpcywgZW5lcmd5IGNvbnZlcnNpb24sIG9wdG9lbGVjdHJvbmljcywgYW5kIHNlbnNpbmcuIMKpIFRoZSBSb3lhbCBTb2NpZXR5IG9mIENoZW1pc3RyeSAyMDEyLiIsImlzc3VlIjoiNDYiLCJ2b2x1bWUiOiIyMiJ9LCJpc1RlbXBvcmFyeSI6ZmFsc2V9LHsiaWQiOiIzZWMxY2RkZS0yOTdjLTNiOWUtODk4My05MGE3ZjlkNmU1N2UiLCJpdGVtRGF0YSI6eyJ0eXBlIjoiYXJ0aWNsZS1qb3VybmFsIiwiaWQiOiIzZWMxY2RkZS0yOTdjLTNiOWUtODk4My05MGE3ZjlkNmU1N2UiLCJ0aXRsZSI6IkdyYXBoZW5lIHF1YW50dW0gZG90czogRW1lcmdlbnQgbmFub2xpZ2h0cyBmb3IgYmlvaW1hZ2luZywgc2Vuc29ycywgY2F0YWx5c2lzIGFuZCBwaG90b3ZvbHRhaWMgZGV2aWNlcyIsImF1dGhvciI6W3siZmFtaWx5IjoiU2hlbiIsImdpdmVuIjoiSmlhbmh1YSIsInBhcnNlLW5hbWVzIjpmYWxzZSwiZHJvcHBpbmctcGFydGljbGUiOiIiLCJub24tZHJvcHBpbmctcGFydGljbGUiOiIifSx7ImZhbWlseSI6IlpodSIsImdpdmVuIjoiWWlodWEiLCJwYXJzZS1uYW1lcyI6ZmFsc2UsImRyb3BwaW5nLXBhcnRpY2xlIjoiIiwibm9uLWRyb3BwaW5nLXBhcnRpY2xlIjoiIn0seyJmYW1pbHkiOiJZYW5nIiwiZ2l2ZW4iOiJYaWFvbGluZyIsInBhcnNlLW5hbWVzIjpmYWxzZSwiZHJvcHBpbmctcGFydGljbGUiOiIiLCJub24tZHJvcHBpbmctcGFydGljbGUiOiIifSx7ImZhbWlseSI6IkxpIiwiZ2l2ZW4iOiJDaHVuemhvbmciLCJwYXJzZS1uYW1lcyI6ZmFsc2UsImRyb3BwaW5nLXBhcnRpY2xlIjoiIiwibm9uLWRyb3BwaW5nLXBhcnRpY2xlIjoiIn1dLCJjb250YWluZXItdGl0bGUiOiJDaGVtaWNhbCBDb21tdW5pY2F0aW9ucyIsIkRPSSI6IjEwLjEwMzkvYzJjYzAwMTEwYSIsIklTU04iOiIxMzY0NTQ4WCIsIlBNSUQiOiIyMjQxMDQyNCIsImlzc3VlZCI6eyJkYXRlLXBhcnRzIjpbWzIwMTIsMywxOV1dfSwicGFnZSI6IjM2ODYtMzY5OSIsImFic3RyYWN0IjoiU2ltaWxhciB0byB0aGUgcG9wdWxhciBvbGRlciBjb3VzaW5zLCBsdW1pbmVzY2VudCBjYXJib24gZG90cyAoQy1kb3RzKSwgZ3JhcGhlbmUgcXVhbnR1bSBkb3RzIG9yIGdyYXBoZW5lIHF1YW50dW0gZGlzY3MgKEdRRHMpIGhhdmUgZ2VuZXJhdGVkIGVub3Jtb3VzIGV4Y2l0ZW1lbnQgYmVjYXVzZSBvZiB0aGVpciBzdXBlcmlvcml0eSBpbiBjaGVtaWNhbCBpbmVydG5lc3MsIGJpb2NvbXBhdGliaWxpdHkgYW5kIGxvdyB0b3hpY2l0eS4gQmVzaWRlcywgR1FEcywgY29uc2lzdGluZyBvZiBhIHNpbmdsZSBhdG9taWMgbGF5ZXIgb2YgbmFuby1zaXplZCBncmFwaGl0ZSwgaGF2ZSB0aGUgZXhjZWxsZW50IHBlcmZvcm1hbmNlcyBvZiBncmFwaGVuZSwgc3VjaCBhcyBoaWdoIHN1cmZhY2UgYXJlYSwgbGFyZ2UgZGlhbWV0ZXIgYW5kIGJldHRlciBzdXJmYWNlIGdyYWZ0aW5nIHVzaW5nIM+A4oCTz4AgY29uanVnYXRpb24gYW5kIHN1cmZhY2UgZ3JvdXBzLiBCZWNhdXNlIG9mIHRoZSBzdHJ1Y3R1cmUgb2YgZ3JhcGhlbmUsIEdRRHMgaGF2ZSBzb21lIG90aGVyIHNwZWNpYWwgcGh5c2ljYWwgcHJvcGVydGllcy4gVGhlcmVmb3JlLCBzdHVkaWVzIG9uIEdRRHMgaW4gYXNwZWN0cyBvZiBjaGVtaXN0cnksIHBoeXNpY2FsLCBtYXRlcmlhbHMsIGJpb2xvZ3kgYW5kIGludGVyZGlzY2lwbGluYXJ5IHNjaWVuY2UgaGF2ZSBiZWVuIGluIGZ1bGwgZmxvdyBpbiB0aGUgcGFzdCBkZWNhZGUuIEluIHRoaXMgRmVhdHVyZSBBcnRpY2xlLCByZWNlbnQgZGV2ZWxvcG1lbnRzIGluIHByZXBhcmF0aW9uIG9mIEdRRHMgYXJlIGRpc2N1c3NlZCwgZm9jdXNpbmcgb24gdGhlIG1haW4gdHdvIGFwcHJvYWNoZXMgKHRvcC1kb3duIGFuZCBib3R0b20tZG93bikuIEVtcGhhc2lzIGlzIGdpdmVuIHRvIHRoZWlyIGZ1dHVyZSBhbmQgcG90ZW50aWFsIGRldmVsb3BtZW50IGluIGJpb2ltYWdpbmcsIGVsZWN0cm9jaGVtaWNhbCBiaW9zZW5zb3JzIGFuZCBjYXRhbHlzaXMsIGFuZCBzcGVjaWZpY2FsbHkgaW4gcGhvdG92b2x0YWljIGRldmljZXMgdGhhdCBjYW4gc29sdmUgaW5jcmVhc2luZ2x5IHNlcmlvdXMgZW5lcmd5IHByb2JsZW1zLiDCqSAyMDEyIFJveWFsIFNvY2lldHkgb2YgQ2hlbWlzdHJ5LiIsImlzc3VlIjoiMzEiLCJ2b2x1bWUiOiI0OCIsImNvbnRhaW5lci10aXRsZS1zaG9ydCI6IiJ9LCJpc1RlbXBvcmFyeSI6ZmFsc2V9XX0=&quot;,&quot;citationItems&quot;:[{&quot;id&quot;:&quot;0eec78c7-6048-3647-a5a3-132196b71508&quot;,&quot;itemData&quot;:{&quot;type&quot;:&quot;article&quot;,&quot;id&quot;:&quot;0eec78c7-6048-3647-a5a3-132196b71508&quot;,&quot;title&quot;:&quot;Carbon Nanomaterials for the Treatment of Heavy Metal-Contaminated Water and Environmental Remediation&quot;,&quot;author&quot;:[{&quot;family&quot;:&quot;Baby&quot;,&quot;given&quot;:&quot;Rabia&quot;,&quot;parse-names&quot;:false,&quot;dropping-particle&quot;:&quot;&quot;,&quot;non-dropping-particle&quot;:&quot;&quot;},{&quot;family&quot;:&quot;Saifullah&quot;,&quot;given&quot;:&quot;Bullo&quot;,&quot;parse-names&quot;:false,&quot;dropping-particle&quot;:&quot;&quot;,&quot;non-dropping-particle&quot;:&quot;&quot;},{&quot;family&quot;:&quot;Hussein&quot;,&quot;given&quot;:&quot;Mohd Zobir&quot;,&quot;parse-names&quot;:false,&quot;dropping-particle&quot;:&quot;&quot;,&quot;non-dropping-particle&quot;:&quot;&quot;}],&quot;container-title&quot;:&quot;Nanoscale Research Letters&quot;,&quot;container-title-short&quot;:&quot;Nanoscale Res Lett&quot;,&quot;DOI&quot;:&quot;10.1186/s11671-019-3167-8&quot;,&quot;ISSN&quot;:&quot;1556276X&quot;,&quot;issued&quot;:{&quot;date-parts&quot;:[[2019]]},&quot;abstract&quot;:&quot;Nanotechnology is an advanced field of science having the ability to solve the variety of environmental challenges by controlling the size and shape of the materials at a nanoscale. Carbon nanomaterials are unique because of their nontoxic nature, high surface area, easier biodegradation, and particularly useful environmental remediation. Heavy metal contamination in water is a major problem and poses a great risk to human health. Carbon nanomaterials are getting more and more attention due to their superior physicochemical properties that can be exploited for advanced treatment of heavy metal-contaminated water. Carbon nanomaterials namely carbon nanotubes, fullerenes, graphene, graphene oxide, and activated carbon have great potential for removal of heavy metals from water because of their large surface area, nanoscale size, and availability of different functionalities and they are easier to be chemically modified and recycled. In this article, we have reviewed the recent advancements in the applications of these carbon nanomaterials in the treatment of heavy metal-contaminated water and have also highlighted their application in environmental remediation. Toxicological aspects of carbon-based nanomaterials have also been discussed.&quot;,&quot;publisher&quot;:&quot;Springer New York LLC&quot;,&quot;issue&quot;:&quot;1&quot;,&quot;volume&quot;:&quot;14&quot;},&quot;isTemporary&quot;:false},{&quot;id&quot;:&quot;c0060a9a-351b-3b8f-85bc-400ade1b9f12&quot;,&quot;itemData&quot;:{&quot;type&quot;:&quot;article-journal&quot;,&quot;id&quot;:&quot;c0060a9a-351b-3b8f-85bc-400ade1b9f12&quot;,&quot;title&quot;:&quot;Carbon nanodots: Synthesis, properties and applications&quot;,&quot;author&quot;:[{&quot;family&quot;:&quot;Li&quot;,&quot;given&quot;:&quot;Haitao&quot;,&quot;parse-names&quot;:false,&quot;dropping-particle&quot;:&quot;&quot;,&quot;non-dropping-particle&quot;:&quot;&quot;},{&quot;family&quot;:&quot;Kang&quot;,&quot;given&quot;:&quot;Zhenhui&quot;,&quot;parse-names&quot;:false,&quot;dropping-particle&quot;:&quot;&quot;,&quot;non-dropping-particle&quot;:&quot;&quot;},{&quot;family&quot;:&quot;Liu&quot;,&quot;given&quot;:&quot;Yang&quot;,&quot;parse-names&quot;:false,&quot;dropping-particle&quot;:&quot;&quot;,&quot;non-dropping-particle&quot;:&quot;&quot;},{&quot;family&quot;:&quot;Lee&quot;,&quot;given&quot;:&quot;Shuit Tong&quot;,&quot;parse-names&quot;:false,&quot;dropping-particle&quot;:&quot;&quot;,&quot;non-dropping-particle&quot;:&quot;&quot;}],&quot;container-title&quot;:&quot;Journal of Materials Chemistry&quot;,&quot;container-title-short&quot;:&quot;J Mater Chem&quot;,&quot;DOI&quot;:&quot;10.1039/c2jm34690g&quot;,&quot;ISSN&quot;:&quot;09599428&quot;,&quot;issued&quot;:{&quot;date-parts&quot;:[[2012,12,14]]},&quot;page&quot;:&quot;24230-24253&quot;,&quot;abstract&quot;:&quot;Carbon nanodots (C-dots) have generated enormous excitement because of their superiority in water solubility, chemical inertness, low toxicity, ease of functionalization and resistance to photobleaching. In this review, by introducing the synthesis and photo- and electron-properties of C-dots, we hope to provide further insight into their controversial emission origin (particularly the upconverted photoluminescence) and to stimulate further research into their potential applications, especially in photocatalysis, energy conversion, optoelectronics, and sensing. © The Royal Society of Chemistry 2012.&quot;,&quot;issue&quot;:&quot;46&quot;,&quot;volume&quot;:&quot;22&quot;},&quot;isTemporary&quot;:false},{&quot;id&quot;:&quot;3ec1cdde-297c-3b9e-8983-90a7f9d6e57e&quot;,&quot;itemData&quot;:{&quot;type&quot;:&quot;article-journal&quot;,&quot;id&quot;:&quot;3ec1cdde-297c-3b9e-8983-90a7f9d6e57e&quot;,&quot;title&quot;:&quot;Graphene quantum dots: Emergent nanolights for bioimaging, sensors, catalysis and photovoltaic devices&quot;,&quot;author&quot;:[{&quot;family&quot;:&quot;Shen&quot;,&quot;given&quot;:&quot;Jianhua&quot;,&quot;parse-names&quot;:false,&quot;dropping-particle&quot;:&quot;&quot;,&quot;non-dropping-particle&quot;:&quot;&quot;},{&quot;family&quot;:&quot;Zhu&quot;,&quot;given&quot;:&quot;Yihua&quot;,&quot;parse-names&quot;:false,&quot;dropping-particle&quot;:&quot;&quot;,&quot;non-dropping-particle&quot;:&quot;&quot;},{&quot;family&quot;:&quot;Yang&quot;,&quot;given&quot;:&quot;Xiaoling&quot;,&quot;parse-names&quot;:false,&quot;dropping-particle&quot;:&quot;&quot;,&quot;non-dropping-particle&quot;:&quot;&quot;},{&quot;family&quot;:&quot;Li&quot;,&quot;given&quot;:&quot;Chunzhong&quot;,&quot;parse-names&quot;:false,&quot;dropping-particle&quot;:&quot;&quot;,&quot;non-dropping-particle&quot;:&quot;&quot;}],&quot;container-title&quot;:&quot;Chemical Communications&quot;,&quot;DOI&quot;:&quot;10.1039/c2cc00110a&quot;,&quot;ISSN&quot;:&quot;1364548X&quot;,&quot;PMID&quot;:&quot;22410424&quot;,&quot;issued&quot;:{&quot;date-parts&quot;:[[2012,3,19]]},&quot;page&quot;:&quot;3686-3699&quot;,&quot;abstract&quot;:&quot;Similar to the popular older cousins, luminescent carbon dots (C-dots), graphene quantum dots or graphene quantum discs (GQDs) have generated enormous excitement because of their superiority in chemical inertness, biocompatibility and low toxicity. Besides, GQDs, consisting of a single atomic layer of nano-sized graphite, have the excellent performances of graphene, such as high surface area, large diameter and better surface grafting using π–π conjugation and surface groups. Because of the structure of graphene, GQDs have some other special physical properties. Therefore, studies on GQDs in aspects of chemistry, physical, materials, biology and interdisciplinary science have been in full flow in the past decade. In this Feature Article, recent developments in preparation of GQDs are discussed, focusing on the main two approaches (top-down and bottom-down). Emphasis is given to their future and potential development in bioimaging, electrochemical biosensors and catalysis, and specifically in photovoltaic devices that can solve increasingly serious energy problems. © 2012 Royal Society of Chemistry.&quot;,&quot;issue&quot;:&quot;31&quot;,&quot;volume&quot;:&quot;48&quot;,&quot;container-title-short&quot;:&quot;&quot;},&quot;isTemporary&quot;:false}]},{&quot;citationID&quot;:&quot;MENDELEY_CITATION_5b2e9c1e-77b1-43f5-9644-1ee846d32ff6&quot;,&quot;properties&quot;:{&quot;noteIndex&quot;:0},&quot;isEdited&quot;:false,&quot;manualOverride&quot;:{&quot;isManuallyOverridden&quot;:false,&quot;citeprocText&quot;:&quot;[136,137]&quot;,&quot;manualOverrideText&quot;:&quot;&quot;},&quot;citationTag&quot;:&quot;MENDELEY_CITATION_v3_eyJjaXRhdGlvbklEIjoiTUVOREVMRVlfQ0lUQVRJT05fNWIyZTljMWUtNzdiMS00M2Y1LTk2NDQtMWVlODQ2ZDMyZmY2IiwicHJvcGVydGllcyI6eyJub3RlSW5kZXgiOjB9LCJpc0VkaXRlZCI6ZmFsc2UsIm1hbnVhbE92ZXJyaWRlIjp7ImlzTWFudWFsbHlPdmVycmlkZGVuIjpmYWxzZSwiY2l0ZXByb2NUZXh0IjoiWzEzNiwxMzddIiwibWFudWFsT3ZlcnJpZGVUZXh0IjoiIn0sImNpdGF0aW9uSXRlbXMiOlt7ImlkIjoiM2E0MjM1Y2UtNGJkYy0zY2Q4LThhMTQtMjZiNzRlMGMwMDkyIiwiaXRlbURhdGEiOnsidHlwZSI6ImFydGljbGUtam91cm5hbCIsImlkIjoiM2E0MjM1Y2UtNGJkYy0zY2Q4LThhMTQtMjZiNzRlMGMwMDkyIiwidGl0bGUiOiJTdXJmYWNlIGNoZW1pc3RyeSByb3V0ZXMgdG8gbW9kdWxhdGUgdGhlIHBob3RvbHVtaW5lc2NlbmNlIG9mIGdyYXBoZW5lIHF1YW50dW0gZG90czogRnJvbSBmbHVvcmVzY2VuY2UgbWVjaGFuaXNtIHRvIHVwLWNvbnZlcnNpb24gYmlvaW1hZ2luZyBhcHBsaWNhdGlvbnMiLCJhdXRob3IiOlt7ImZhbWlseSI6IlpodSIsImdpdmVuIjoiU2hvdWp1biIsInBhcnNlLW5hbWVzIjpmYWxzZSwiZHJvcHBpbmctcGFydGljbGUiOiIiLCJub24tZHJvcHBpbmctcGFydGljbGUiOiIifSx7ImZhbWlseSI6IlpoYW5nIiwiZ2l2ZW4iOiJKdW5odSIsInBhcnNlLW5hbWVzIjpmYWxzZSwiZHJvcHBpbmctcGFydGljbGUiOiIiLCJub24tZHJvcHBpbmctcGFydGljbGUiOiIifSx7ImZhbWlseSI6IlRhbmciLCJnaXZlbiI6IlNoaWppYSIsInBhcnNlLW5hbWVzIjpmYWxzZSwiZHJvcHBpbmctcGFydGljbGUiOiIiLCJub24tZHJvcHBpbmctcGFydGljbGUiOiIifSx7ImZhbWlseSI6IlFpYW8iLCJnaXZlbiI6IkNodW55YW4iLCJwYXJzZS1uYW1lcyI6ZmFsc2UsImRyb3BwaW5nLXBhcnRpY2xlIjoiIiwibm9uLWRyb3BwaW5nLXBhcnRpY2xlIjoiIn0seyJmYW1pbHkiOiJXYW5nIiwiZ2l2ZW4iOiJMZWkiLCJwYXJzZS1uYW1lcyI6ZmFsc2UsImRyb3BwaW5nLXBhcnRpY2xlIjoiIiwibm9uLWRyb3BwaW5nLXBhcnRpY2xlIjoiIn0seyJmYW1pbHkiOiJXYW5nIiwiZ2l2ZW4iOiJIYWl5dSIsInBhcnNlLW5hbWVzIjpmYWxzZSwiZHJvcHBpbmctcGFydGljbGUiOiIiLCJub24tZHJvcHBpbmctcGFydGljbGUiOiIifSx7ImZhbWlseSI6IkxpdSIsImdpdmVuIjoiWHVlIiwicGFyc2UtbmFtZXMiOmZhbHNlLCJkcm9wcGluZy1wYXJ0aWNsZSI6IiIsIm5vbi1kcm9wcGluZy1wYXJ0aWNsZSI6IiJ9LHsiZmFtaWx5IjoiTGkiLCJnaXZlbiI6IkJvIiwicGFyc2UtbmFtZXMiOmZhbHNlLCJkcm9wcGluZy1wYXJ0aWNsZSI6IiIsIm5vbi1kcm9wcGluZy1wYXJ0aWNsZSI6IiJ9LHsiZmFtaWx5IjoiTGkiLCJnaXZlbiI6Ill1bmZlbmciLCJwYXJzZS1uYW1lcyI6ZmFsc2UsImRyb3BwaW5nLXBhcnRpY2xlIjoiIiwibm9uLWRyb3BwaW5nLXBhcnRpY2xlIjoiIn0seyJmYW1pbHkiOiJZdSIsImdpdmVuIjoiV2VpbGkiLCJwYXJzZS1uYW1lcyI6ZmFsc2UsImRyb3BwaW5nLXBhcnRpY2xlIjoiIiwibm9uLWRyb3BwaW5nLXBhcnRpY2xlIjoiIn0seyJmYW1pbHkiOiJXYW5nIiwiZ2l2ZW4iOiJYaW5nZmVuZyIsInBhcnNlLW5hbWVzIjpmYWxzZSwiZHJvcHBpbmctcGFydGljbGUiOiIiLCJub24tZHJvcHBpbmctcGFydGljbGUiOiIifSx7ImZhbWlseSI6IlN1biIsImdpdmVuIjoiSG9uZ2NoZW4iLCJwYXJzZS1uYW1lcyI6ZmFsc2UsImRyb3BwaW5nLXBhcnRpY2xlIjoiIiwibm9uLWRyb3BwaW5nLXBhcnRpY2xlIjoiIn0seyJmYW1pbHkiOiJZYW5nIiwiZ2l2ZW4iOiJCYWkiLCJwYXJzZS1uYW1lcyI6ZmFsc2UsImRyb3BwaW5nLXBhcnRpY2xlIjoiIiwibm9uLWRyb3BwaW5nLXBhcnRpY2xlIjoiIn1dLCJjb250YWluZXItdGl0bGUiOiJBZHZhbmNlZCBGdW5jdGlvbmFsIE1hdGVyaWFscyIsImNvbnRhaW5lci10aXRsZS1zaG9ydCI6IkFkdiBGdW5jdCBNYXRlciIsIkRPSSI6IjEwLjEwMDIvYWRmbS4yMDEyMDE0OTkiLCJJU1NOIjoiMTYxNjMwMVgiLCJpc3N1ZWQiOnsiZGF0ZS1wYXJ0cyI6W1syMDEyLDExLDIxXV19LCJwYWdlIjoiNDczMi00NzQwIiwiYWJzdHJhY3QiOiJUaGUgYmFuZGdhcCBpbiBncmFwaGVuZS1iYXNlZCBtYXRlcmlhbHMgY2FuIGJlIHR1bmVkIGZyb20gMCBlViB0byB0aGF0IG9mIGJlbnplbmUgYnkgY2hhbmdpbmcgc2l6ZSBhbmQvb3Igc3VyZmFjZSBjaGVtaXN0cnksIG1ha2luZyBpdCBhIHJpc2luZyBjYXJib24tYmFzZWQgZmx1b3Jlc2NlbnQgbWF0ZXJpYWwuIEhlcmUsIHRoZSBzdXJmYWNlIGNoZW1pc3RyeSBvZiBzbWFsbCBzaXplIGdyYXBoZW5lIChncmFwaGVuZSBxdWFudHVtIGRvdHMsIEdRRHMpIGlzIHR1bmVkIHByb2dyYW1tYWJseSB0aHJvdWdoIG1vZGlmaWNhdGlvbiBvciByZWR1Y3Rpb24gYW5kIGdyZWVuIGx1bWluZXNjZW50IEdRRHMgYXJlIGNoYW5nZWQgdG8gYmx1ZSBsdW1pbmVzY2VudCBHUURzLiBTZXZlcmFsIHRvb2xzIGFyZSBlbXBsb3llZCB0byBjaGFyYWN0ZXJpemUgdGhlIGNvbXBvc2l0aW9uIGFuZCBtb3JwaG9sb2d5IG9mIHJlc3VsdGFudHMuIE1vcmUgaW1wb3J0YW50bHksIHVzaW5nIHRoaXMgc3lzdGVtLCB0aGUgbHVtaW5lc2NlbmNlIG1lY2hhbmlzbSAodGhlIGNvbXBldGl0aW9uIGJldHdlZW4gYm90aCB0aGUgZGVmZWN0IHN0YXRlIGVtaXNzaW9uIGFuZCBpbnRyaW5zaWMgc3RhdGUgZW1pc3Npb24pIGlzIGV4cGxvcmVkIGluIGRldGFpbC4gRXhwZXJpbWVudHMgZGVtb25zdHJhdGUgdGhhdCB0aGUgY2hlbWljYWwgc3RydWN0dXJlIGNoYW5nZXMgZHVyaW5nIG1vZGlmaWNhdGlvbiBvciByZWR1Y3Rpb24gc3VwcHJlc3NlcyBub24tcmFkaWF0aXZlIHJlY29tYmluYXRpb24gb2YgbG9jYWxpemVkIGVsZWN0cm9uLWhvbGUgcGFpcnMgYW5kL29yIGVuaGFuY2VzIHRoZSBpbnRlZ3JpdHkgb2Ygc3VyZmFjZSDPgCBlbGVjdHJvbiBuZXR3b3JrLiBUaGVyZWZvcmUgdGhlIGludHJpbnNpYyBzdGF0ZSBlbWlzc2lvbiBwbGF5cyBhIGxlYWRpbmcgcm9sZSwgYXMgb3Bwb3NlZCB0byBkZWZlY3Qgc3RhdGUgZW1pc3Npb24gaW4gR1FEcy4gVGhlIHJlc3VsdHMgb2YgdGltZS1yZXNvbHZlZCBtZWFzdXJlbWVudHMgYXJlIGNvbnNpc3RlbnQgd2l0aCB0aGUgc3VnZ2VzdGVkIFBMIG1lY2hhbmlzbS4gVXAtY29udmVyc2lvbiBQTCBvZiBHUURzIGlzIHN1Y2Nlc3NmdWxseSBhcHBsaWVkIGluIG5lYXItSVIgZXhjaXRhdGlvbiBmb3IgYmlvaW1hZ2luZy4gQ29weXJpZ2h0IMKpIDIwMTIgV0lMRVktVkNIIFZlcmxhZyBHbWJIICYgQ28uIEtHYUEsIFdlaW5oZWltLiIsImlzc3VlIjoiMjIiLCJ2b2x1bWUiOiIyMiJ9LCJpc1RlbXBvcmFyeSI6ZmFsc2V9LHsiaWQiOiJmMjFmZTI2ZS05YjM4LTMzMGUtOWMxMC0zMDg3MDVmMTdmYWIiLCJpdGVtRGF0YSI6eyJ0eXBlIjoiYXJ0aWNsZS1qb3VybmFsIiwiaWQiOiJmMjFmZTI2ZS05YjM4LTMzMGUtOWMxMC0zMDg3MDVmMTdmYWIiLCJ0aXRsZSI6Ik9wdGljYWxseSB0dW5hYmxlIGFtaW5vLWZ1bmN0aW9uYWxpemVkIGdyYXBoZW5lIHF1YW50dW0gZG90cyIsImF1dGhvciI6W3siZmFtaWx5IjoiVGV0c3VrYSIsImdpdmVuIjoiSGlyb3l1a2kiLCJwYXJzZS1uYW1lcyI6ZmFsc2UsImRyb3BwaW5nLXBhcnRpY2xlIjoiIiwibm9uLWRyb3BwaW5nLXBhcnRpY2xlIjoiIn0seyJmYW1pbHkiOiJBc2FoaSIsImdpdmVuIjoiUnlvamkiLCJwYXJzZS1uYW1lcyI6ZmFsc2UsImRyb3BwaW5nLXBhcnRpY2xlIjoiIiwibm9uLWRyb3BwaW5nLXBhcnRpY2xlIjoiIn0seyJmYW1pbHkiOiJOYWdveWEiLCJnaXZlbiI6IkFraWhpcm8iLCJwYXJzZS1uYW1lcyI6ZmFsc2UsImRyb3BwaW5nLXBhcnRpY2xlIjoiIiwibm9uLWRyb3BwaW5nLXBhcnRpY2xlIjoiIn0seyJmYW1pbHkiOiJPa2Ftb3RvIiwiZ2l2ZW4iOiJLYXp1byIsInBhcnNlLW5hbWVzIjpmYWxzZSwiZHJvcHBpbmctcGFydGljbGUiOiIiLCJub24tZHJvcHBpbmctcGFydGljbGUiOiIifSx7ImZhbWlseSI6IlRhamltYSIsImdpdmVuIjoiSWNoaXJvIiwicGFyc2UtbmFtZXMiOmZhbHNlLCJkcm9wcGluZy1wYXJ0aWNsZSI6IiIsIm5vbi1kcm9wcGluZy1wYXJ0aWNsZSI6IiJ9LHsiZmFtaWx5IjoiT2h0YSIsImdpdmVuIjoiUmlpY2hpcm8iLCJwYXJzZS1uYW1lcyI6ZmFsc2UsImRyb3BwaW5nLXBhcnRpY2xlIjoiIiwibm9uLWRyb3BwaW5nLXBhcnRpY2xlIjoiIn0seyJmYW1pbHkiOiJPa2Ftb3RvIiwiZ2l2ZW4iOiJBdHN1dG8iLCJwYXJzZS1uYW1lcyI6ZmFsc2UsImRyb3BwaW5nLXBhcnRpY2xlIjoiIiwibm9uLWRyb3BwaW5nLXBhcnRpY2xlIjoiIn1dLCJjb250YWluZXItdGl0bGUiOiJBZHZhbmNlZCBNYXRlcmlhbHMiLCJET0kiOiIxMC4xMDAyL2FkbWEuMjAxMjAxOTMwIiwiSVNTTiI6IjA5MzU5NjQ4IiwiUE1JRCI6IjIyODMzMjgyIiwiaXNzdWVkIjp7ImRhdGUtcGFydHMiOltbMjAxMiwxMCw5XV19LCJwYWdlIjoiNTMzMy01MzM4IiwiYWJzdHJhY3QiOiJBbWluby1mdW5jdGlvbmFsaXplZCBncmFwaGVuZSBxdWFudHVtIGRvdHMgKGFmLUdRRHMpIHdpdGggZGlzY3JldGUgbW9sZWN1bGFyIHdlaWdodHMgYW5kIHNwZWNpZmljIGVkZ2VzIHdlcmUgc2VsZi1saW1pdGVkbHkgZXh0cmFjdGVkIGZyb20gb3hpZGl6ZWQgZ3JhcGhlbmUgc2hlZXQuIFRoZWlyIG9wdGljYWwgcHJvcGVydGllcyBjYW4gYmUgcHJlY2lzZWx5IGNvbnRyb2xsZWQgb25seSBieSB0aGUgc2VsZWN0aXZlIGFuZCBxdWFudGl0YXRpdmUgZnVuY3Rpb25hbGl6YXRpb24gYXQgdGhlIGVkZ2Ugc2l0ZXMuIFRoZSBhZi1HUURTIGV4aGliaXQgYnJpZ2h0IGNvbG9yZnVsIGZsdW9yZXNjZW5jZSB1bmRlciBhIHNpbmdsZS13YXZlbGVuZ3RoIGV4Y2l0YXRpb24uIENvcHlyaWdodCDCqSAyMDEyIFdJTEVZLVZDSCBWZXJsYWcgR21iSCAmIENvLiBLR2FBLCBXZWluaGVpbS4iLCJpc3N1ZSI6IjM5Iiwidm9sdW1lIjoiMjQiLCJjb250YWluZXItdGl0bGUtc2hvcnQiOiIifSwiaXNUZW1wb3JhcnkiOmZhbHNlfV19&quot;,&quot;citationItems&quot;:[{&quot;id&quot;:&quot;3a4235ce-4bdc-3cd8-8a14-26b74e0c0092&quot;,&quot;itemData&quot;:{&quot;type&quot;:&quot;article-journal&quot;,&quot;id&quot;:&quot;3a4235ce-4bdc-3cd8-8a14-26b74e0c0092&quot;,&quot;title&quot;:&quot;Surface chemistry routes to modulate the photoluminescence of graphene quantum dots: From fluorescence mechanism to up-conversion bioimaging applications&quot;,&quot;author&quot;:[{&quot;family&quot;:&quot;Zhu&quot;,&quot;given&quot;:&quot;Shoujun&quot;,&quot;parse-names&quot;:false,&quot;dropping-particle&quot;:&quot;&quot;,&quot;non-dropping-particle&quot;:&quot;&quot;},{&quot;family&quot;:&quot;Zhang&quot;,&quot;given&quot;:&quot;Junhu&quot;,&quot;parse-names&quot;:false,&quot;dropping-particle&quot;:&quot;&quot;,&quot;non-dropping-particle&quot;:&quot;&quot;},{&quot;family&quot;:&quot;Tang&quot;,&quot;given&quot;:&quot;Shijia&quot;,&quot;parse-names&quot;:false,&quot;dropping-particle&quot;:&quot;&quot;,&quot;non-dropping-particle&quot;:&quot;&quot;},{&quot;family&quot;:&quot;Qiao&quot;,&quot;given&quot;:&quot;Chunyan&quot;,&quot;parse-names&quot;:false,&quot;dropping-particle&quot;:&quot;&quot;,&quot;non-dropping-particle&quot;:&quot;&quot;},{&quot;family&quot;:&quot;Wang&quot;,&quot;given&quot;:&quot;Lei&quot;,&quot;parse-names&quot;:false,&quot;dropping-particle&quot;:&quot;&quot;,&quot;non-dropping-particle&quot;:&quot;&quot;},{&quot;family&quot;:&quot;Wang&quot;,&quot;given&quot;:&quot;Haiyu&quot;,&quot;parse-names&quot;:false,&quot;dropping-particle&quot;:&quot;&quot;,&quot;non-dropping-particle&quot;:&quot;&quot;},{&quot;family&quot;:&quot;Liu&quot;,&quot;given&quot;:&quot;Xue&quot;,&quot;parse-names&quot;:false,&quot;dropping-particle&quot;:&quot;&quot;,&quot;non-dropping-particle&quot;:&quot;&quot;},{&quot;family&quot;:&quot;Li&quot;,&quot;given&quot;:&quot;Bo&quot;,&quot;parse-names&quot;:false,&quot;dropping-particle&quot;:&quot;&quot;,&quot;non-dropping-particle&quot;:&quot;&quot;},{&quot;family&quot;:&quot;Li&quot;,&quot;given&quot;:&quot;Yunfeng&quot;,&quot;parse-names&quot;:false,&quot;dropping-particle&quot;:&quot;&quot;,&quot;non-dropping-particle&quot;:&quot;&quot;},{&quot;family&quot;:&quot;Yu&quot;,&quot;given&quot;:&quot;Weili&quot;,&quot;parse-names&quot;:false,&quot;dropping-particle&quot;:&quot;&quot;,&quot;non-dropping-particle&quot;:&quot;&quot;},{&quot;family&quot;:&quot;Wang&quot;,&quot;given&quot;:&quot;Xingfeng&quot;,&quot;parse-names&quot;:false,&quot;dropping-particle&quot;:&quot;&quot;,&quot;non-dropping-particle&quot;:&quot;&quot;},{&quot;family&quot;:&quot;Sun&quot;,&quot;given&quot;:&quot;Hongchen&quot;,&quot;parse-names&quot;:false,&quot;dropping-particle&quot;:&quot;&quot;,&quot;non-dropping-particle&quot;:&quot;&quot;},{&quot;family&quot;:&quot;Yang&quot;,&quot;given&quot;:&quot;Bai&quot;,&quot;parse-names&quot;:false,&quot;dropping-particle&quot;:&quot;&quot;,&quot;non-dropping-particle&quot;:&quot;&quot;}],&quot;container-title&quot;:&quot;Advanced Functional Materials&quot;,&quot;container-title-short&quot;:&quot;Adv Funct Mater&quot;,&quot;DOI&quot;:&quot;10.1002/adfm.201201499&quot;,&quot;ISSN&quot;:&quot;1616301X&quot;,&quot;issued&quot;:{&quot;date-parts&quot;:[[2012,11,21]]},&quot;page&quot;:&quot;4732-4740&quot;,&quot;abstract&quot;:&quot;The bandgap in graphene-based materials can be tuned from 0 eV to that of benzene by changing size and/or surface chemistry, making it a rising carbon-based fluorescent material. Here, the surface chemistry of small size graphene (graphene quantum dots, GQDs) is tuned programmably through modification or reduction and green luminescent GQDs are changed to blue luminescent GQDs. Several tools are employed to characterize the composition and morphology of resultants. More importantly, using this system, the luminescence mechanism (the competition between both the defect state emission and intrinsic state emission) is explored in detail. Experiments demonstrate that the chemical structure changes during modification or reduction suppresses non-radiative recombination of localized electron-hole pairs and/or enhances the integrity of surface π electron network. Therefore the intrinsic state emission plays a leading role, as opposed to defect state emission in GQDs. The results of time-resolved measurements are consistent with the suggested PL mechanism. Up-conversion PL of GQDs is successfully applied in near-IR excitation for bioimaging. Copyright © 2012 WILEY-VCH Verlag GmbH &amp; Co. KGaA, Weinheim.&quot;,&quot;issue&quot;:&quot;22&quot;,&quot;volume&quot;:&quot;22&quot;},&quot;isTemporary&quot;:false},{&quot;id&quot;:&quot;f21fe26e-9b38-330e-9c10-308705f17fab&quot;,&quot;itemData&quot;:{&quot;type&quot;:&quot;article-journal&quot;,&quot;id&quot;:&quot;f21fe26e-9b38-330e-9c10-308705f17fab&quot;,&quot;title&quot;:&quot;Optically tunable amino-functionalized graphene quantum dots&quot;,&quot;author&quot;:[{&quot;family&quot;:&quot;Tetsuka&quot;,&quot;given&quot;:&quot;Hiroyuki&quot;,&quot;parse-names&quot;:false,&quot;dropping-particle&quot;:&quot;&quot;,&quot;non-dropping-particle&quot;:&quot;&quot;},{&quot;family&quot;:&quot;Asahi&quot;,&quot;given&quot;:&quot;Ryoji&quot;,&quot;parse-names&quot;:false,&quot;dropping-particle&quot;:&quot;&quot;,&quot;non-dropping-particle&quot;:&quot;&quot;},{&quot;family&quot;:&quot;Nagoya&quot;,&quot;given&quot;:&quot;Akihiro&quot;,&quot;parse-names&quot;:false,&quot;dropping-particle&quot;:&quot;&quot;,&quot;non-dropping-particle&quot;:&quot;&quot;},{&quot;family&quot;:&quot;Okamoto&quot;,&quot;given&quot;:&quot;Kazuo&quot;,&quot;parse-names&quot;:false,&quot;dropping-particle&quot;:&quot;&quot;,&quot;non-dropping-particle&quot;:&quot;&quot;},{&quot;family&quot;:&quot;Tajima&quot;,&quot;given&quot;:&quot;Ichiro&quot;,&quot;parse-names&quot;:false,&quot;dropping-particle&quot;:&quot;&quot;,&quot;non-dropping-particle&quot;:&quot;&quot;},{&quot;family&quot;:&quot;Ohta&quot;,&quot;given&quot;:&quot;Riichiro&quot;,&quot;parse-names&quot;:false,&quot;dropping-particle&quot;:&quot;&quot;,&quot;non-dropping-particle&quot;:&quot;&quot;},{&quot;family&quot;:&quot;Okamoto&quot;,&quot;given&quot;:&quot;Atsuto&quot;,&quot;parse-names&quot;:false,&quot;dropping-particle&quot;:&quot;&quot;,&quot;non-dropping-particle&quot;:&quot;&quot;}],&quot;container-title&quot;:&quot;Advanced Materials&quot;,&quot;DOI&quot;:&quot;10.1002/adma.201201930&quot;,&quot;ISSN&quot;:&quot;09359648&quot;,&quot;PMID&quot;:&quot;22833282&quot;,&quot;issued&quot;:{&quot;date-parts&quot;:[[2012,10,9]]},&quot;page&quot;:&quot;5333-5338&quot;,&quot;abstract&quot;:&quot;Amino-functionalized graphene quantum dots (af-GQDs) with discrete molecular weights and specific edges were self-limitedly extracted from oxidized graphene sheet. Their optical properties can be precisely controlled only by the selective and quantitative functionalization at the edge sites. The af-GQDS exhibit bright colorful fluorescence under a single-wavelength excitation. Copyright © 2012 WILEY-VCH Verlag GmbH &amp; Co. KGaA, Weinheim.&quot;,&quot;issue&quot;:&quot;39&quot;,&quot;volume&quot;:&quot;24&quot;,&quot;container-title-short&quot;:&quot;&quot;},&quot;isTemporary&quot;:false}]},{&quot;citationID&quot;:&quot;MENDELEY_CITATION_ede9fb3d-1fa4-4f8a-b374-225e8c76dafe&quot;,&quot;properties&quot;:{&quot;noteIndex&quot;:0},&quot;isEdited&quot;:false,&quot;manualOverride&quot;:{&quot;isManuallyOverridden&quot;:false,&quot;citeprocText&quot;:&quot;[138]&quot;,&quot;manualOverrideText&quot;:&quot;&quot;},&quot;citationTag&quot;:&quot;MENDELEY_CITATION_v3_eyJjaXRhdGlvbklEIjoiTUVOREVMRVlfQ0lUQVRJT05fZWRlOWZiM2QtMWZhNC00ZjhhLWIzNzQtMjI1ZThjNzZkYWZlIiwicHJvcGVydGllcyI6eyJub3RlSW5kZXgiOjB9LCJpc0VkaXRlZCI6ZmFsc2UsIm1hbnVhbE92ZXJyaWRlIjp7ImlzTWFudWFsbHlPdmVycmlkZGVuIjpmYWxzZSwiY2l0ZXByb2NUZXh0IjoiWzEzOF0iLCJtYW51YWxPdmVycmlkZVRleHQiOiIifSwiY2l0YXRpb25JdGVtcyI6W3siaWQiOiJjNzkzMjlkYS01ODU4LTMzNzgtYjJiMi0zNDAwN2M1MTNhNDQiLCJpdGVtRGF0YSI6eyJ0eXBlIjoiYXJ0aWNsZS1qb3VybmFsIiwiaWQiOiJjNzkzMjlkYS01ODU4LTMzNzgtYjJiMi0zNDAwN2M1MTNhNDQiLCJ0aXRsZSI6IlRvd2FyZCBFZmZpY2llbnQgT3JhbmdlIEVtaXNzaXZlIENhcmJvbiBOYW5vZG90cyB0aHJvdWdoIENvbmp1Z2F0ZWQgc3AyLURvbWFpbiBDb250cm9sbGluZyBhbmQgU3VyZmFjZSBDaGFyZ2VzIEVuZ2luZWVyaW5nIiwiYXV0aG9yIjpbeyJmYW1pbHkiOiJRdSIsImdpdmVuIjoiU29uZ25hbiIsInBhcnNlLW5hbWVzIjpmYWxzZSwiZHJvcHBpbmctcGFydGljbGUiOiIiLCJub24tZHJvcHBpbmctcGFydGljbGUiOiIifSx7ImZhbWlseSI6Ilpob3UiLCJnaXZlbiI6IkRpbmciLCJwYXJzZS1uYW1lcyI6ZmFsc2UsImRyb3BwaW5nLXBhcnRpY2xlIjoiIiwibm9uLWRyb3BwaW5nLXBhcnRpY2xlIjoiIn0seyJmYW1pbHkiOiJMaSIsImdpdmVuIjoiRGkiLCJwYXJzZS1uYW1lcyI6ZmFsc2UsImRyb3BwaW5nLXBhcnRpY2xlIjoiIiwibm9uLWRyb3BwaW5nLXBhcnRpY2xlIjoiIn0seyJmYW1pbHkiOiJKaSIsImdpdmVuIjoiV2VueXUiLCJwYXJzZS1uYW1lcyI6ZmFsc2UsImRyb3BwaW5nLXBhcnRpY2xlIjoiIiwibm9uLWRyb3BwaW5nLXBhcnRpY2xlIjoiIn0seyJmYW1pbHkiOiJKaW5nIiwiZ2l2ZW4iOiJQZW5ndGFvIiwicGFyc2UtbmFtZXMiOmZhbHNlLCJkcm9wcGluZy1wYXJ0aWNsZSI6IiIsIm5vbi1kcm9wcGluZy1wYXJ0aWNsZSI6IiJ9LHsiZmFtaWx5IjoiSGFuIiwiZ2l2ZW4iOiJEb25nIiwicGFyc2UtbmFtZXMiOmZhbHNlLCJkcm9wcGluZy1wYXJ0aWNsZSI6IiIsIm5vbi1kcm9wcGluZy1wYXJ0aWNsZSI6IiJ9LHsiZmFtaWx5IjoiTGl1IiwiZ2l2ZW4iOiJMZWkiLCJwYXJzZS1uYW1lcyI6ZmFsc2UsImRyb3BwaW5nLXBhcnRpY2xlIjoiIiwibm9uLWRyb3BwaW5nLXBhcnRpY2xlIjoiIn0seyJmYW1pbHkiOiJaZW5nIiwiZ2l2ZW4iOiJIYWlibyIsInBhcnNlLW5hbWVzIjpmYWxzZSwiZHJvcHBpbmctcGFydGljbGUiOiIiLCJub24tZHJvcHBpbmctcGFydGljbGUiOiIifSx7ImZhbWlseSI6IlNoZW4iLCJnaXZlbiI6IkRlemhlbiIsInBhcnNlLW5hbWVzIjpmYWxzZSwiZHJvcHBpbmctcGFydGljbGUiOiIiLCJub24tZHJvcHBpbmctcGFydGljbGUiOiIifV0sImNvbnRhaW5lci10aXRsZSI6IkFkdmFuY2VkIE1hdGVyaWFscyIsIkRPSSI6IjEwLjEwMDIvYWRtYS4yMDE1MDQ4OTEiLCJJU1NOIjoiMTUyMTQwOTUiLCJpc3N1ZWQiOnsiZGF0ZS1wYXJ0cyI6W1syMDE2LDUsMTFdXX0sInBhZ2UiOiIzNTE2LTM1MjEiLCJhYnN0cmFjdCI6IkEgc3RyYXRlZ3kgb2YgYWNoaWV2aW5nIGVmZmljaWVudCBvcmFuZ2UgZW1pc3NpdmUgY2FyYm9uIG5hbm9kb3RzIChDTkRzKSB3aXRoIGxhcmdlIHNpemVkIGNvbmp1Z2F0ZWQgc3AyLWRvbWFpbiBpcyBhY2hpZXZlZCBpbiBhIHNvbHZvdGhlcm1hbCBzeW50aGV0aWMgcm91dGUgdXNpbmcgZGltZXRoeWxmb3JtYW1pZGUgYXMgc29sdmVudCwgd2hpY2ggaXMgdGhlIGJhc2lzIG9mIG9yYW5nZSBiYW5kZ2FwIGVtaXNzaW9uOyBlbmhhbmNlZCBvcmFuZ2UgZW1pc3Npb24gd2l0aCBwaG90b2x1bWluZXNjZW50IHF1YW50dW0geWllbGQgb2YgNDYlIGlzIHJlYWxpemVkIHRocm91Z2ggc3VyZmFjZSBjaGFyZ2VzIGVuZ2luZWVyaW5nIGJ5IHN1cmZhY2UgbWV0YWwtY2F0aW9uLWZ1bmN0aW9uYWxpemF0aW9uLiIsInB1Ymxpc2hlciI6IldpbGV5LVZDSCBWZXJsYWciLCJpc3N1ZSI6IjE4Iiwidm9sdW1lIjoiMjgiLCJjb250YWluZXItdGl0bGUtc2hvcnQiOiIifSwiaXNUZW1wb3JhcnkiOmZhbHNlfV19&quot;,&quot;citationItems&quot;:[{&quot;id&quot;:&quot;c79329da-5858-3378-b2b2-34007c513a44&quot;,&quot;itemData&quot;:{&quot;type&quot;:&quot;article-journal&quot;,&quot;id&quot;:&quot;c79329da-5858-3378-b2b2-34007c513a44&quot;,&quot;title&quot;:&quot;Toward Efficient Orange Emissive Carbon Nanodots through Conjugated sp2-Domain Controlling and Surface Charges Engineering&quot;,&quot;author&quot;:[{&quot;family&quot;:&quot;Qu&quot;,&quot;given&quot;:&quot;Songnan&quot;,&quot;parse-names&quot;:false,&quot;dropping-particle&quot;:&quot;&quot;,&quot;non-dropping-particle&quot;:&quot;&quot;},{&quot;family&quot;:&quot;Zhou&quot;,&quot;given&quot;:&quot;Ding&quot;,&quot;parse-names&quot;:false,&quot;dropping-particle&quot;:&quot;&quot;,&quot;non-dropping-particle&quot;:&quot;&quot;},{&quot;family&quot;:&quot;Li&quot;,&quot;given&quot;:&quot;Di&quot;,&quot;parse-names&quot;:false,&quot;dropping-particle&quot;:&quot;&quot;,&quot;non-dropping-particle&quot;:&quot;&quot;},{&quot;family&quot;:&quot;Ji&quot;,&quot;given&quot;:&quot;Wenyu&quot;,&quot;parse-names&quot;:false,&quot;dropping-particle&quot;:&quot;&quot;,&quot;non-dropping-particle&quot;:&quot;&quot;},{&quot;family&quot;:&quot;Jing&quot;,&quot;given&quot;:&quot;Pengtao&quot;,&quot;parse-names&quot;:false,&quot;dropping-particle&quot;:&quot;&quot;,&quot;non-dropping-particle&quot;:&quot;&quot;},{&quot;family&quot;:&quot;Han&quot;,&quot;given&quot;:&quot;Dong&quot;,&quot;parse-names&quot;:false,&quot;dropping-particle&quot;:&quot;&quot;,&quot;non-dropping-particle&quot;:&quot;&quot;},{&quot;family&quot;:&quot;Liu&quot;,&quot;given&quot;:&quot;Lei&quot;,&quot;parse-names&quot;:false,&quot;dropping-particle&quot;:&quot;&quot;,&quot;non-dropping-particle&quot;:&quot;&quot;},{&quot;family&quot;:&quot;Zeng&quot;,&quot;given&quot;:&quot;Haibo&quot;,&quot;parse-names&quot;:false,&quot;dropping-particle&quot;:&quot;&quot;,&quot;non-dropping-particle&quot;:&quot;&quot;},{&quot;family&quot;:&quot;Shen&quot;,&quot;given&quot;:&quot;Dezhen&quot;,&quot;parse-names&quot;:false,&quot;dropping-particle&quot;:&quot;&quot;,&quot;non-dropping-particle&quot;:&quot;&quot;}],&quot;container-title&quot;:&quot;Advanced Materials&quot;,&quot;DOI&quot;:&quot;10.1002/adma.201504891&quot;,&quot;ISSN&quot;:&quot;15214095&quot;,&quot;issued&quot;:{&quot;date-parts&quot;:[[2016,5,11]]},&quot;page&quot;:&quot;3516-3521&quot;,&quot;abstract&quot;:&quot;A strategy of achieving efficient orange emissive carbon nanodots (CNDs) with large sized conjugated sp2-domain is achieved in a solvothermal synthetic route using dimethylformamide as solvent, which is the basis of orange bandgap emission; enhanced orange emission with photoluminescent quantum yield of 46% is realized through surface charges engineering by surface metal-cation-functionalization.&quot;,&quot;publisher&quot;:&quot;Wiley-VCH Verlag&quot;,&quot;issue&quot;:&quot;18&quot;,&quot;volume&quot;:&quot;28&quot;,&quot;container-title-short&quot;:&quot;&quot;},&quot;isTemporary&quot;:false}]},{&quot;citationID&quot;:&quot;MENDELEY_CITATION_101c954e-83d7-400c-9402-8b33042b408c&quot;,&quot;properties&quot;:{&quot;noteIndex&quot;:0},&quot;isEdited&quot;:false,&quot;manualOverride&quot;:{&quot;isManuallyOverridden&quot;:false,&quot;citeprocText&quot;:&quot;[139]&quot;,&quot;manualOverrideText&quot;:&quot;&quot;},&quot;citationTag&quot;:&quot;MENDELEY_CITATION_v3_eyJjaXRhdGlvbklEIjoiTUVOREVMRVlfQ0lUQVRJT05fMTAxYzk1NGUtODNkNy00MDBjLTk0MDItOGIzMzA0MmI0MDhjIiwicHJvcGVydGllcyI6eyJub3RlSW5kZXgiOjB9LCJpc0VkaXRlZCI6ZmFsc2UsIm1hbnVhbE92ZXJyaWRlIjp7ImlzTWFudWFsbHlPdmVycmlkZGVuIjpmYWxzZSwiY2l0ZXByb2NUZXh0IjoiWzEzOV0iLCJtYW51YWxPdmVycmlkZVRleHQiOiIifSwiY2l0YXRpb25JdGVtcyI6W3siaWQiOiI0ZGZmMTcwNC03YjAxLTM0N2UtOWIzZi05NTVhNjcwZTI3ODQiLCJpdGVtRGF0YSI6eyJ0eXBlIjoiYXJ0aWNsZS1qb3VybmFsIiwiaWQiOiI0ZGZmMTcwNC03YjAxLTM0N2UtOWIzZi05NTVhNjcwZTI3ODQiLCJ0aXRsZSI6IkluIHZpdm8gYmlvZGlzdHJpYnV0aW9uIGFuZCB0b3hpY29sb2d5IG9mIGNhcmJveHlsYXRlZCBncmFwaGVuZSBxdWFudHVtIGRvdHMiLCJhdXRob3IiOlt7ImZhbWlseSI6Ik51cnVubmFiaSIsImdpdmVuIjoiTWQiLCJwYXJzZS1uYW1lcyI6ZmFsc2UsImRyb3BwaW5nLXBhcnRpY2xlIjoiIiwibm9uLWRyb3BwaW5nLXBhcnRpY2xlIjoiIn0seyJmYW1pbHkiOiJLaGF0dW4iLCJnaXZlbiI6IlplaGVkaW5hIiwicGFyc2UtbmFtZXMiOmZhbHNlLCJkcm9wcGluZy1wYXJ0aWNsZSI6IiIsIm5vbi1kcm9wcGluZy1wYXJ0aWNsZSI6IiJ9LHsiZmFtaWx5IjoiSHVoIiwiZ2l2ZW4iOiJLYW5nIE1vbyIsInBhcnNlLW5hbWVzIjpmYWxzZSwiZHJvcHBpbmctcGFydGljbGUiOiIiLCJub24tZHJvcHBpbmctcGFydGljbGUiOiIifSx7ImZhbWlseSI6IlBhcmsiLCJnaXZlbiI6IlN1bmcgWW91bmciLCJwYXJzZS1uYW1lcyI6ZmFsc2UsImRyb3BwaW5nLXBhcnRpY2xlIjoiIiwibm9uLWRyb3BwaW5nLXBhcnRpY2xlIjoiIn0seyJmYW1pbHkiOiJMZWUiLCJnaXZlbiI6IkRvbmcgWXVuIiwicGFyc2UtbmFtZXMiOmZhbHNlLCJkcm9wcGluZy1wYXJ0aWNsZSI6IiIsIm5vbi1kcm9wcGluZy1wYXJ0aWNsZSI6IiJ9LHsiZmFtaWx5IjoiQ2hvIiwiZ2l2ZW4iOiJLd2FuZyBKYWUiLCJwYXJzZS1uYW1lcyI6ZmFsc2UsImRyb3BwaW5nLXBhcnRpY2xlIjoiIiwibm9uLWRyb3BwaW5nLXBhcnRpY2xlIjoiIn0seyJmYW1pbHkiOiJMZWUiLCJnaXZlbiI6IllvbmcgS3l1IiwicGFyc2UtbmFtZXMiOmZhbHNlLCJkcm9wcGluZy1wYXJ0aWNsZSI6IiIsIm5vbi1kcm9wcGluZy1wYXJ0aWNsZSI6IiJ9XSwiY29udGFpbmVyLXRpdGxlIjoiQUNTIE5hbm8iLCJjb250YWluZXItdGl0bGUtc2hvcnQiOiJBQ1MgTmFubyIsIkRPSSI6IjEwLjEwMjEvbm40MDIwNDNjIiwiSVNTTiI6IjE5MzYwODUxIiwiUE1JRCI6IjIzODI5MjkzIiwiaXNzdWVkIjp7ImRhdGUtcGFydHMiOltbMjAxMyw4LDI3XV19LCJwYWdlIjoiNjg1OC02ODY3IiwiYWJzdHJhY3QiOiJQaG90b2x1bWluZXNjZW50IGdyYXBoZW5lIHF1YW50dW0gZG90cyAoR1FEcykgaGF2ZSBmYXNjaW5hdGluZyBvcHRpY2FsIGFuZCBlbGVjdHJvbmljIHByb3BlcnRpZXMgd2l0aCBudW1lcm91cyBwcm9taXNpbmcgYXBwbGljYXRpb25zIGluIGJpb21lZGljYWwgZW5naW5lZXJpbmcuIEluIHRoaXMgd29yaywgd2UgZmlyc3Qgc3R1ZGllZCB0aGUgaW4gdml2byBiaW9kaXN0cmlidXRpb24gYW5kIHRoZSBwb3RlbnRpYWwgdG94aWNpdHkgb2YgY2FyYm94eWxhdGVkIHBob3RvbHVtaW5lc2NlbnQgR1FEcy4gS0IsIE1EQS1NQjIzMSwgQTU0OSBjYW5jZXIgY2VsbHMsIGFuZCBNRENLIG5vcm1hbCBjZWxsIGxpbmUgd2VyZSBjaG9zZW4gYXMgaW4gdml0cm8gY2VsbCBjdWx0dXJlIG1vZGVscyB0byBleGFtaW5lIHRoZSBwb3NzaWJsZSBhZHZlcnNlIGVmZmVjdHMgb2YgdGhlIGNhcmJveHlsYXRlZCBwaG90b2x1bWluZXNjZW50IEdRRHMuIFRoZSBjYXJib3h5bGF0ZWQgR1FEcyBhcmUgZGVzaXJhYmxlIGZvciBpbmNyZWFzZWQgYXF1ZW91cyBzb2x1YmlsaXR5LiBBbGwgY2FuY2VyIGNlbGxzIGVmZmljaWVudGx5IHRvb2sgdXAgdGhlIGNhcmJveHlsYXRlZCBHUURzLiBObyBhY3V0ZSB0b3hpY2l0eSBvciBtb3JwaG9sb2dpY2FsIGNoYW5nZXMgd2VyZSBub3RlZCBpbiBlaXRoZXIgc3lzdGVtIGF0IHRoZSB0ZXN0ZWQgZXhwb3N1cmUgbGV2ZWxzLiBBIGxvbmctdGVybSBpbiB2aXZvIHN0dWR5IHJldmVhbGVkIHRoYXQgdGhlIEdRRHMgbWFpbmx5IGFjY3VtdWxhdGVkIGluIGxpdmVyLCBzcGxlZW4sIGx1bmcsIGtpZG5leSwgYW5kIHR1bW9yIHNpdGVzIGFmdGVyIGludHJhdmVub3VzIGluamVjdGlvbi4gVG8gcmV2ZWFsIGFueSBwb3RlbnRpYWwgdG94aWMgZWZmZWN0IG9mIHRoZSBHUURzIG9uIHRyZWF0ZWQgbWljZSwgc2VydW0gYmlvY2hlbWljYWwgYW5hbHlzaXMgYW5kIGhpc3RvbG9naWNhbCBldmFsdWF0aW9uIHdlcmUgcGVyZm9ybWVkLiBUaGUgdG94aWNpdHkgcmVzdWx0cyBmcm9tIHNlcnVtIGJpb2NoZW1pc3RyeSBhbmQgY29tcGxldGUgYmxvb2QgY291bnQgc3R1ZHkgcmV2ZWFsZWQgdGhhdCB0aGUgR1FEcyBkbyBub3QgY2F1c2UgYXBwcmVjaWFibGUgdG94aWNpdHkgdG8gdGhlIHRyZWF0ZWQgYW5pbWFscy4gRmluYWxseSwgd2Ugb2JzZXJ2ZWQgbm8gb2J2aW91cyBvcmdhbiBkYW1hZ2Ugb3IgbGVzaW9ucyBmb3IgdGhlIEdRRHMgdHJlYXRlZCBtaWNlIGFmdGVyIDIxIGRheXMgb2YgYWRtaW5pc3RyYXRpb24gYXQgNSBtZy9rZyBvciAxMCBtZy9rZyBkb3NhZ2VzLiBXaXRoIGFkZXF1YXRlIHN0dWRpZXMgb2YgdG94aWNpdHksIGJvdGggaW4gdml0cm8gYW5kIGluIHZpdm8sIHBob3RvbHVtaW5lc2NlbnQgR1FEcyBtYXkgYmUgY29uc2lkZXJlZCBmb3IgYmlvbG9naWNhbCBhcHBsaWNhdGlvbi4gwqkgMjAxMyBBbWVyaWNhbiBDaGVtaWNhbCBTb2NpZXR5LiIsImlzc3VlIjoiOCIsInZvbHVtZSI6IjcifSwiaXNUZW1wb3JhcnkiOmZhbHNlfV19&quot;,&quot;citationItems&quot;:[{&quot;id&quot;:&quot;4dff1704-7b01-347e-9b3f-955a670e2784&quot;,&quot;itemData&quot;:{&quot;type&quot;:&quot;article-journal&quot;,&quot;id&quot;:&quot;4dff1704-7b01-347e-9b3f-955a670e2784&quot;,&quot;title&quot;:&quot;In vivo biodistribution and toxicology of carboxylated graphene quantum dots&quot;,&quot;author&quot;:[{&quot;family&quot;:&quot;Nurunnabi&quot;,&quot;given&quot;:&quot;Md&quot;,&quot;parse-names&quot;:false,&quot;dropping-particle&quot;:&quot;&quot;,&quot;non-dropping-particle&quot;:&quot;&quot;},{&quot;family&quot;:&quot;Khatun&quot;,&quot;given&quot;:&quot;Zehedina&quot;,&quot;parse-names&quot;:false,&quot;dropping-particle&quot;:&quot;&quot;,&quot;non-dropping-particle&quot;:&quot;&quot;},{&quot;family&quot;:&quot;Huh&quot;,&quot;given&quot;:&quot;Kang Moo&quot;,&quot;parse-names&quot;:false,&quot;dropping-particle&quot;:&quot;&quot;,&quot;non-dropping-particle&quot;:&quot;&quot;},{&quot;family&quot;:&quot;Park&quot;,&quot;given&quot;:&quot;Sung Young&quot;,&quot;parse-names&quot;:false,&quot;dropping-particle&quot;:&quot;&quot;,&quot;non-dropping-particle&quot;:&quot;&quot;},{&quot;family&quot;:&quot;Lee&quot;,&quot;given&quot;:&quot;Dong Yun&quot;,&quot;parse-names&quot;:false,&quot;dropping-particle&quot;:&quot;&quot;,&quot;non-dropping-particle&quot;:&quot;&quot;},{&quot;family&quot;:&quot;Cho&quot;,&quot;given&quot;:&quot;Kwang Jae&quot;,&quot;parse-names&quot;:false,&quot;dropping-particle&quot;:&quot;&quot;,&quot;non-dropping-particle&quot;:&quot;&quot;},{&quot;family&quot;:&quot;Lee&quot;,&quot;given&quot;:&quot;Yong Kyu&quot;,&quot;parse-names&quot;:false,&quot;dropping-particle&quot;:&quot;&quot;,&quot;non-dropping-particle&quot;:&quot;&quot;}],&quot;container-title&quot;:&quot;ACS Nano&quot;,&quot;container-title-short&quot;:&quot;ACS Nano&quot;,&quot;DOI&quot;:&quot;10.1021/nn402043c&quot;,&quot;ISSN&quot;:&quot;19360851&quot;,&quot;PMID&quot;:&quot;23829293&quot;,&quot;issued&quot;:{&quot;date-parts&quot;:[[2013,8,27]]},&quot;page&quot;:&quot;6858-6867&quot;,&quot;abstract&quot;:&quot;Photoluminescent graphene quantum dots (GQDs) have fascinating optical and electronic properties with numerous promising applications in biomedical engineering. In this work, we first studied the in vivo biodistribution and the potential toxicity of carboxylated photoluminescent GQDs. KB, MDA-MB231, A549 cancer cells, and MDCK normal cell line were chosen as in vitro cell culture models to examine the possible adverse effects of the carboxylated photoluminescent GQDs. The carboxylated GQDs are desirable for increased aqueous solubility. All cancer cells efficiently took up the carboxylated GQDs. No acute toxicity or morphological changes were noted in either system at the tested exposure levels. A long-term in vivo study revealed that the GQDs mainly accumulated in liver, spleen, lung, kidney, and tumor sites after intravenous injection. To reveal any potential toxic effect of the GQDs on treated mice, serum biochemical analysis and histological evaluation were performed. The toxicity results from serum biochemistry and complete blood count study revealed that the GQDs do not cause appreciable toxicity to the treated animals. Finally, we observed no obvious organ damage or lesions for the GQDs treated mice after 21 days of administration at 5 mg/kg or 10 mg/kg dosages. With adequate studies of toxicity, both in vitro and in vivo, photoluminescent GQDs may be considered for biological application. © 2013 American Chemical Society.&quot;,&quot;issue&quot;:&quot;8&quot;,&quot;volume&quot;:&quot;7&quot;},&quot;isTemporary&quot;:false}]},{&quot;citationID&quot;:&quot;MENDELEY_CITATION_f3311710-15e8-49b7-bfcd-8b3955dcd144&quot;,&quot;properties&quot;:{&quot;noteIndex&quot;:0},&quot;isEdited&quot;:false,&quot;manualOverride&quot;:{&quot;isManuallyOverridden&quot;:false,&quot;citeprocText&quot;:&quot;[140]&quot;,&quot;manualOverrideText&quot;:&quot;&quot;},&quot;citationTag&quot;:&quot;MENDELEY_CITATION_v3_eyJjaXRhdGlvbklEIjoiTUVOREVMRVlfQ0lUQVRJT05fZjMzMTE3MTAtMTVlOC00OWI3LWJmY2QtOGIzOTU1ZGNkMTQ0IiwicHJvcGVydGllcyI6eyJub3RlSW5kZXgiOjB9LCJpc0VkaXRlZCI6ZmFsc2UsIm1hbnVhbE92ZXJyaWRlIjp7ImlzTWFudWFsbHlPdmVycmlkZGVuIjpmYWxzZSwiY2l0ZXByb2NUZXh0IjoiWzE0MF0iLCJtYW51YWxPdmVycmlkZVRleHQiOiIifSwiY2l0YXRpb25JdGVtcyI6W3siaWQiOiI2YzlhZmEzNi1lNTAyLTM0MDgtOGUwYi03Nzg3M2E5MDlkY2QiLCJpdGVtRGF0YSI6eyJ0eXBlIjoiYXJ0aWNsZS1qb3VybmFsIiwiaWQiOiI2YzlhZmEzNi1lNTAyLTM0MDgtOGUwYi03Nzg3M2E5MDlkY2QiLCJ0aXRsZSI6IlF1YW50dW0tc2l6ZWQgY2FyYm9uIGRvdHMgZm9yIGJyaWdodCBhbmQgY29sb3JmdWwgcGhvdG9sdW1pbmVzY2VuY2UiLCJhdXRob3IiOlt7ImZhbWlseSI6IlN1biIsImdpdmVuIjoiWWEgUGluZyIsInBhcnNlLW5hbWVzIjpmYWxzZSwiZHJvcHBpbmctcGFydGljbGUiOiIiLCJub24tZHJvcHBpbmctcGFydGljbGUiOiIifSx7ImZhbWlseSI6Ilpob3UiLCJnaXZlbiI6IkJpbmciLCJwYXJzZS1uYW1lcyI6ZmFsc2UsImRyb3BwaW5nLXBhcnRpY2xlIjoiIiwibm9uLWRyb3BwaW5nLXBhcnRpY2xlIjoiIn0seyJmYW1pbHkiOiJMaW4iLCJnaXZlbiI6IllpIiwicGFyc2UtbmFtZXMiOmZhbHNlLCJkcm9wcGluZy1wYXJ0aWNsZSI6IiIsIm5vbi1kcm9wcGluZy1wYXJ0aWNsZSI6IiJ9LHsiZmFtaWx5IjoiV2FuZyIsImdpdmVuIjoiV2VpIiwicGFyc2UtbmFtZXMiOmZhbHNlLCJkcm9wcGluZy1wYXJ0aWNsZSI6IiIsIm5vbi1kcm9wcGluZy1wYXJ0aWNsZSI6IiJ9LHsiZmFtaWx5IjoiRmVybmFuZG8iLCJnaXZlbiI6IksuIEEuU2hpcmFsIiwicGFyc2UtbmFtZXMiOmZhbHNlLCJkcm9wcGluZy1wYXJ0aWNsZSI6IiIsIm5vbi1kcm9wcGluZy1wYXJ0aWNsZSI6IiJ9LHsiZmFtaWx5IjoiUGF0aGFrIiwiZ2l2ZW4iOiJQYW5rYWoiLCJwYXJzZS1uYW1lcyI6ZmFsc2UsImRyb3BwaW5nLXBhcnRpY2xlIjoiIiwibm9uLWRyb3BwaW5nLXBhcnRpY2xlIjoiIn0seyJmYW1pbHkiOiJNZXppYW5pIiwiZ2l2ZW4iOiJNb2hhbW1lZCBKYW91YWQiLCJwYXJzZS1uYW1lcyI6ZmFsc2UsImRyb3BwaW5nLXBhcnRpY2xlIjoiIiwibm9uLWRyb3BwaW5nLXBhcnRpY2xlIjoiIn0seyJmYW1pbHkiOiJIYXJydWZmIiwiZ2l2ZW4iOiJCYXJiYXJhIEEuIiwicGFyc2UtbmFtZXMiOmZhbHNlLCJkcm9wcGluZy1wYXJ0aWNsZSI6IiIsIm5vbi1kcm9wcGluZy1wYXJ0aWNsZSI6IiJ9LHsiZmFtaWx5IjoiV2FuZyIsImdpdmVuIjoiWGluIiwicGFyc2UtbmFtZXMiOmZhbHNlLCJkcm9wcGluZy1wYXJ0aWNsZSI6IiIsIm5vbi1kcm9wcGluZy1wYXJ0aWNsZSI6IiJ9LHsiZmFtaWx5IjoiV2FuZyIsImdpdmVuIjoiSGFpZmFuZyIsInBhcnNlLW5hbWVzIjpmYWxzZSwiZHJvcHBpbmctcGFydGljbGUiOiIiLCJub24tZHJvcHBpbmctcGFydGljbGUiOiIifSx7ImZhbWlseSI6Ikx1byIsImdpdmVuIjoiUGVuZ2p1IEcuIiwicGFyc2UtbmFtZXMiOmZhbHNlLCJkcm9wcGluZy1wYXJ0aWNsZSI6IiIsIm5vbi1kcm9wcGluZy1wYXJ0aWNsZSI6IiJ9LHsiZmFtaWx5IjoiWWFuZyIsImdpdmVuIjoiSHVhIiwicGFyc2UtbmFtZXMiOmZhbHNlLCJkcm9wcGluZy1wYXJ0aWNsZSI6IiIsIm5vbi1kcm9wcGluZy1wYXJ0aWNsZSI6IiJ9LHsiZmFtaWx5IjoiS29zZSIsImdpdmVuIjoiTXVoYW1tZXQgRXJrYW4iLCJwYXJzZS1uYW1lcyI6ZmFsc2UsImRyb3BwaW5nLXBhcnRpY2xlIjoiIiwibm9uLWRyb3BwaW5nLXBhcnRpY2xlIjoiIn0seyJmYW1pbHkiOiJDaGVuIiwiZ2l2ZW4iOiJCYWlsaW4iLCJwYXJzZS1uYW1lcyI6ZmFsc2UsImRyb3BwaW5nLXBhcnRpY2xlIjoiIiwibm9uLWRyb3BwaW5nLXBhcnRpY2xlIjoiIn0seyJmYW1pbHkiOiJWZWNhIiwiZ2l2ZW4iOiJMLiBNb25pY2EiLCJwYXJzZS1uYW1lcyI6ZmFsc2UsImRyb3BwaW5nLXBhcnRpY2xlIjoiIiwibm9uLWRyb3BwaW5nLXBhcnRpY2xlIjoiIn0seyJmYW1pbHkiOiJYaWUiLCJnaXZlbiI6IlN1IFl1YW4iLCJwYXJzZS1uYW1lcyI6ZmFsc2UsImRyb3BwaW5nLXBhcnRpY2xlIjoiIiwibm9uLWRyb3BwaW5nLXBhcnRpY2xlIjoiIn1dLCJjb250YWluZXItdGl0bGUiOiJKb3VybmFsIG9mIHRoZSBBbWVyaWNhbiBDaGVtaWNhbCBTb2NpZXR5IiwiY29udGFpbmVyLXRpdGxlLXNob3J0IjoiSiBBbSBDaGVtIFNvYyIsIkRPSSI6IjEwLjEwMjEvamEwNjI2NzdkIiwiSVNTTiI6IjAwMDI3ODYzIiwiUE1JRCI6IjE2NzcxNDg3IiwiaXNzdWVkIjp7ImRhdGUtcGFydHMiOltbMjAwNiw2LDIxXV19LCJwYWdlIjoiNzc1Ni03NzU3IiwiYWJzdHJhY3QiOiJXZSByZXBvcnQgdGhhdCBuYW5vc2NhbGUgY2FyYm9uIHBhcnRpY2xlcyAoY2FyYm9uIGRvdHMpIHVwb24gc2ltcGxlIHN1cmZhY2UgcGFzc2l2YXRpb24gYXJlIHN0cm9uZ2x5IHBob3RvbHVtaW5lc2NlbnQgaW4gYm90aCBzb2x1dGlvbiBhbmQgdGhlIHNvbGlkIHN0YXRlLiBUaGUgbHVtaW5lc2NlbmNlIGVtaXNzaW9uIG9mIHRoZSBjYXJib24gZG90cyBpcyBzdGFibGUgYWdhaW5zdCBwaG90b2JsZWFjaGluZywgYW5kIHRoZXJlIGlzIG5vIGJsaW5raW5nIGVmZmVjdC4gVGhlc2Ugc3Ryb25nbHkgZW1pc3NpdmUgY2FyYm9uIGRvdHMgbWF5IGZpbmQgYXBwbGljYXRpb25zIHNpbWlsYXIgdG8gb3IgYmV5b25kIHRob3NlIG9mIHRoZWlyIHdpZGVseSBwdXJzdWVkIHNpbGljb24gY291bnRlcnBhcnRzLiBDb3B5cmlnaHQgwqkgMjAwNiBBbWVyaWNhbiBDaGVtaWNhbCBTb2NpZXR5LiIsImlzc3VlIjoiMjQiLCJ2b2x1bWUiOiIxMjgifSwiaXNUZW1wb3JhcnkiOmZhbHNlfV19&quot;,&quot;citationItems&quot;:[{&quot;id&quot;:&quot;6c9afa36-e502-3408-8e0b-77873a909dcd&quot;,&quot;itemData&quot;:{&quot;type&quot;:&quot;article-journal&quot;,&quot;id&quot;:&quot;6c9afa36-e502-3408-8e0b-77873a909dcd&quot;,&quot;title&quot;:&quot;Quantum-sized carbon dots for bright and colorful photoluminescence&quot;,&quot;author&quot;:[{&quot;family&quot;:&quot;Sun&quot;,&quot;given&quot;:&quot;Ya Ping&quot;,&quot;parse-names&quot;:false,&quot;dropping-particle&quot;:&quot;&quot;,&quot;non-dropping-particle&quot;:&quot;&quot;},{&quot;family&quot;:&quot;Zhou&quot;,&quot;given&quot;:&quot;Bing&quot;,&quot;parse-names&quot;:false,&quot;dropping-particle&quot;:&quot;&quot;,&quot;non-dropping-particle&quot;:&quot;&quot;},{&quot;family&quot;:&quot;Lin&quot;,&quot;given&quot;:&quot;Yi&quot;,&quot;parse-names&quot;:false,&quot;dropping-particle&quot;:&quot;&quot;,&quot;non-dropping-particle&quot;:&quot;&quot;},{&quot;family&quot;:&quot;Wang&quot;,&quot;given&quot;:&quot;Wei&quot;,&quot;parse-names&quot;:false,&quot;dropping-particle&quot;:&quot;&quot;,&quot;non-dropping-particle&quot;:&quot;&quot;},{&quot;family&quot;:&quot;Fernando&quot;,&quot;given&quot;:&quot;K. A.Shiral&quot;,&quot;parse-names&quot;:false,&quot;dropping-particle&quot;:&quot;&quot;,&quot;non-dropping-particle&quot;:&quot;&quot;},{&quot;family&quot;:&quot;Pathak&quot;,&quot;given&quot;:&quot;Pankaj&quot;,&quot;parse-names&quot;:false,&quot;dropping-particle&quot;:&quot;&quot;,&quot;non-dropping-particle&quot;:&quot;&quot;},{&quot;family&quot;:&quot;Meziani&quot;,&quot;given&quot;:&quot;Mohammed Jaouad&quot;,&quot;parse-names&quot;:false,&quot;dropping-particle&quot;:&quot;&quot;,&quot;non-dropping-particle&quot;:&quot;&quot;},{&quot;family&quot;:&quot;Harruff&quot;,&quot;given&quot;:&quot;Barbara A.&quot;,&quot;parse-names&quot;:false,&quot;dropping-particle&quot;:&quot;&quot;,&quot;non-dropping-particle&quot;:&quot;&quot;},{&quot;family&quot;:&quot;Wang&quot;,&quot;given&quot;:&quot;Xin&quot;,&quot;parse-names&quot;:false,&quot;dropping-particle&quot;:&quot;&quot;,&quot;non-dropping-particle&quot;:&quot;&quot;},{&quot;family&quot;:&quot;Wang&quot;,&quot;given&quot;:&quot;Haifang&quot;,&quot;parse-names&quot;:false,&quot;dropping-particle&quot;:&quot;&quot;,&quot;non-dropping-particle&quot;:&quot;&quot;},{&quot;family&quot;:&quot;Luo&quot;,&quot;given&quot;:&quot;Pengju G.&quot;,&quot;parse-names&quot;:false,&quot;dropping-particle&quot;:&quot;&quot;,&quot;non-dropping-particle&quot;:&quot;&quot;},{&quot;family&quot;:&quot;Yang&quot;,&quot;given&quot;:&quot;Hua&quot;,&quot;parse-names&quot;:false,&quot;dropping-particle&quot;:&quot;&quot;,&quot;non-dropping-particle&quot;:&quot;&quot;},{&quot;family&quot;:&quot;Kose&quot;,&quot;given&quot;:&quot;Muhammet Erkan&quot;,&quot;parse-names&quot;:false,&quot;dropping-particle&quot;:&quot;&quot;,&quot;non-dropping-particle&quot;:&quot;&quot;},{&quot;family&quot;:&quot;Chen&quot;,&quot;given&quot;:&quot;Bailin&quot;,&quot;parse-names&quot;:false,&quot;dropping-particle&quot;:&quot;&quot;,&quot;non-dropping-particle&quot;:&quot;&quot;},{&quot;family&quot;:&quot;Veca&quot;,&quot;given&quot;:&quot;L. Monica&quot;,&quot;parse-names&quot;:false,&quot;dropping-particle&quot;:&quot;&quot;,&quot;non-dropping-particle&quot;:&quot;&quot;},{&quot;family&quot;:&quot;Xie&quot;,&quot;given&quot;:&quot;Su Yuan&quot;,&quot;parse-names&quot;:false,&quot;dropping-particle&quot;:&quot;&quot;,&quot;non-dropping-particle&quot;:&quot;&quot;}],&quot;container-title&quot;:&quot;Journal of the American Chemical Society&quot;,&quot;container-title-short&quot;:&quot;J Am Chem Soc&quot;,&quot;DOI&quot;:&quot;10.1021/ja062677d&quot;,&quot;ISSN&quot;:&quot;00027863&quot;,&quot;PMID&quot;:&quot;16771487&quot;,&quot;issued&quot;:{&quot;date-parts&quot;:[[2006,6,21]]},&quot;page&quot;:&quot;7756-7757&quot;,&quot;abstract&quot;:&quot;We report that nanoscale carbon particles (carbon dots) upon simple surface passivation are strongly photoluminescent in both solution and the solid state. The luminescence emission of the carbon dots is stable against photobleaching, and there is no blinking effect. These strongly emissive carbon dots may find applications similar to or beyond those of their widely pursued silicon counterparts. Copyright © 2006 American Chemical Society.&quot;,&quot;issue&quot;:&quot;24&quot;,&quot;volume&quot;:&quot;128&quot;},&quot;isTemporary&quot;:false}]},{&quot;citationID&quot;:&quot;MENDELEY_CITATION_434ad88f-511f-40bc-895b-b03356f7b92a&quot;,&quot;properties&quot;:{&quot;noteIndex&quot;:0},&quot;isEdited&quot;:false,&quot;manualOverride&quot;:{&quot;isManuallyOverridden&quot;:false,&quot;citeprocText&quot;:&quot;[141,142]&quot;,&quot;manualOverrideText&quot;:&quot;&quot;},&quot;citationTag&quot;:&quot;MENDELEY_CITATION_v3_eyJjaXRhdGlvbklEIjoiTUVOREVMRVlfQ0lUQVRJT05fNDM0YWQ4OGYtNTExZi00MGJjLTg5NWItYjAzMzU2ZjdiOTJhIiwicHJvcGVydGllcyI6eyJub3RlSW5kZXgiOjB9LCJpc0VkaXRlZCI6ZmFsc2UsIm1hbnVhbE92ZXJyaWRlIjp7ImlzTWFudWFsbHlPdmVycmlkZGVuIjpmYWxzZSwiY2l0ZXByb2NUZXh0IjoiWzE0MSwxNDJdIiwibWFudWFsT3ZlcnJpZGVUZXh0IjoiIn0sImNpdGF0aW9uSXRlbXMiOlt7ImlkIjoiODYwNTNjYjctMmNiNy0zZjFlLTg0Y2ItOTJjYzE5ZWVmNTgyIiwiaXRlbURhdGEiOnsidHlwZSI6ImFydGljbGUtam91cm5hbCIsImlkIjoiODYwNTNjYjctMmNiNy0zZjFlLTg0Y2ItOTJjYzE5ZWVmNTgyIiwidGl0bGUiOiJDYXJib24gZG90cyBmb3IgbXVsdGlwaG90b24gYmlvaW1hZ2luZyIsImF1dGhvciI6W3siZmFtaWx5IjoiQ2FvIiwiZ2l2ZW4iOiJMaSIsInBhcnNlLW5hbWVzIjpmYWxzZSwiZHJvcHBpbmctcGFydGljbGUiOiIiLCJub24tZHJvcHBpbmctcGFydGljbGUiOiIifSx7ImZhbWlseSI6IldhbmciLCJnaXZlbiI6IlhpbiIsInBhcnNlLW5hbWVzIjpmYWxzZSwiZHJvcHBpbmctcGFydGljbGUiOiIiLCJub24tZHJvcHBpbmctcGFydGljbGUiOiIifSx7ImZhbWlseSI6Ik1lemlhbmkiLCJnaXZlbiI6Ik1vaGFtbWVkIEouIiwicGFyc2UtbmFtZXMiOmZhbHNlLCJkcm9wcGluZy1wYXJ0aWNsZSI6IiIsIm5vbi1kcm9wcGluZy1wYXJ0aWNsZSI6IiJ9LHsiZmFtaWx5IjoiTHUiLCJnaXZlbiI6IkZ1c2hlbiIsInBhcnNlLW5hbWVzIjpmYWxzZSwiZHJvcHBpbmctcGFydGljbGUiOiIiLCJub24tZHJvcHBpbmctcGFydGljbGUiOiIifSx7ImZhbWlseSI6IldhbmciLCJnaXZlbiI6IkhhaWZhbmciLCJwYXJzZS1uYW1lcyI6ZmFsc2UsImRyb3BwaW5nLXBhcnRpY2xlIjoiIiwibm9uLWRyb3BwaW5nLXBhcnRpY2xlIjoiIn0seyJmYW1pbHkiOiJMdW8iLCJnaXZlbiI6IlBlbmdqdSBHLiIsInBhcnNlLW5hbWVzIjpmYWxzZSwiZHJvcHBpbmctcGFydGljbGUiOiIiLCJub24tZHJvcHBpbmctcGFydGljbGUiOiIifSx7ImZhbWlseSI6IkxpbiIsImdpdmVuIjoiWWkiLCJwYXJzZS1uYW1lcyI6ZmFsc2UsImRyb3BwaW5nLXBhcnRpY2xlIjoiIiwibm9uLWRyb3BwaW5nLXBhcnRpY2xlIjoiIn0seyJmYW1pbHkiOiJIYXJydWZmIiwiZ2l2ZW4iOiJCYXJiYXJhIEEuIiwicGFyc2UtbmFtZXMiOmZhbHNlLCJkcm9wcGluZy1wYXJ0aWNsZSI6IiIsIm5vbi1kcm9wcGluZy1wYXJ0aWNsZSI6IiJ9LHsiZmFtaWx5IjoiVmVjYSIsImdpdmVuIjoiTC4gTW9uaWNhIiwicGFyc2UtbmFtZXMiOmZhbHNlLCJkcm9wcGluZy1wYXJ0aWNsZSI6IiIsIm5vbi1kcm9wcGluZy1wYXJ0aWNsZSI6IiJ9LHsiZmFtaWx5IjoiTXVycmF5IiwiZ2l2ZW4iOiJEYXZveSIsInBhcnNlLW5hbWVzIjpmYWxzZSwiZHJvcHBpbmctcGFydGljbGUiOiIiLCJub24tZHJvcHBpbmctcGFydGljbGUiOiIifSx7ImZhbWlseSI6IlhpZSIsImdpdmVuIjoiU3UgWXVhbiIsInBhcnNlLW5hbWVzIjpmYWxzZSwiZHJvcHBpbmctcGFydGljbGUiOiIiLCJub24tZHJvcHBpbmctcGFydGljbGUiOiIifSx7ImZhbWlseSI6IlN1biIsImdpdmVuIjoiWWEgUGluZyIsInBhcnNlLW5hbWVzIjpmYWxzZSwiZHJvcHBpbmctcGFydGljbGUiOiIiLCJub24tZHJvcHBpbmctcGFydGljbGUiOiIifV0sImNvbnRhaW5lci10aXRsZSI6IkpvdXJuYWwgb2YgdGhlIEFtZXJpY2FuIENoZW1pY2FsIFNvY2lldHkiLCJjb250YWluZXItdGl0bGUtc2hvcnQiOiJKIEFtIENoZW0gU29jIiwiRE9JIjoiMTAuMTAyMS9qYTA3MzUyN2wiLCJJU1NOIjoiMDAwMjc4NjMiLCJQTUlEIjoiMTc3MjI5MjYiLCJpc3N1ZWQiOnsiZGF0ZS1wYXJ0cyI6W1syMDA3LDksMTldXX0sInBhZ2UiOiIxMTMxOC0xMTMxOSIsImFic3RyYWN0IjoiQ2FyYm9uIG5hbm9wYXJ0aWNsZXMgdXBvbiBzaW1wbGUgc3VyZmFjZSBwYXNzaXZhdGlvbiBleGhpYml0IGJyaWdodCBwaG90b2x1bWluZXNjZW5jZS4gUmVwb3J0ZWQgaGVyZSBpcyBhIG5ldyBmaW5kaW5nIHRoYXQgdGhlc2UgY2FyYm9uIGRvdHMgYXJlIGFsc28gc3Ryb25nbHkgdHdvLXBob3RvbiBsdW1pbmVzY2VudCB3aXRoIHB1bHNlZCBsYXNlciBleGNpdGF0aW9uIGluIHRoZSBuZWFyLWluZnJhcmVkLiBUaGUgZXhwZXJpbWVudGFsbHkgbWVhc3VyZWQgdHdvLXBob3RvbiBhYnNvcnB0aW9uIGNyb3NzLXNlY3Rpb25zIGFyZSBjb21wYXJhYmxlIHRvIHRob3NlIG9mIHRoZSBoaWdoLXBlcmZvcm1hbmNlIHNlbWljb25kdWN0b3IgcXVhbnR1bSBkb3RzIGFscmVhZHkgYXZhaWxhYmxlIGluIHRoZSBsaXRlcmF0dXJlLiBUaGUgdHdvLXBob3RvbiBsdW1pbmVzY2VuY2UgbWljcm9zY29weSBpbWFnaW5nIG9mIGh1bWFuIGJyZWFzdCBjYW5jZXIgY2VsbHMgd2l0aCBpbnRlcm5hbGl6ZWQgY2FyYm9uIGRvdHMgaXMgZGVtb25zdHJhdGVkLiBDb3B5cmlnaHQgwqkgMjAwNyBBbWVyaWNhbiBDaGVtaWNhbCBTb2NpZXR5LiIsImlzc3VlIjoiMzciLCJ2b2x1bWUiOiIxMjkifSwiaXNUZW1wb3JhcnkiOmZhbHNlfSx7ImlkIjoiYTY3MDIxNzctYzY2My0zZmM4LWJmYjItNjQyN2JhYTE4Zjc2IiwiaXRlbURhdGEiOnsidHlwZSI6ImFydGljbGUtam91cm5hbCIsImlkIjoiYTY3MDIxNzctYzY2My0zZmM4LWJmYjItNjQyN2JhYTE4Zjc2IiwidGl0bGUiOiJTdXJmYWNlIGZ1bmN0aW9uYWxpemVkIGNhcmJvZ2VuaWMgcXVhbnR1bSBkb3RzIiwiYXV0aG9yIjpbeyJmYW1pbHkiOiJCb3VybGlub3MiLCJnaXZlbiI6IkF0aGFuYXNpb3MgQi4iLCJwYXJzZS1uYW1lcyI6ZmFsc2UsImRyb3BwaW5nLXBhcnRpY2xlIjoiIiwibm9uLWRyb3BwaW5nLXBhcnRpY2xlIjoiIn0seyJmYW1pbHkiOiJTdGFzc2lub3BvdWxvcyIsImdpdmVuIjoiQW5kcmVhcyIsInBhcnNlLW5hbWVzIjpmYWxzZSwiZHJvcHBpbmctcGFydGljbGUiOiIiLCJub24tZHJvcHBpbmctcGFydGljbGUiOiIifSx7ImZhbWlseSI6IkFuZ2xvcyIsImdpdmVuIjoiRGVtZXRyaW9zIiwicGFyc2UtbmFtZXMiOmZhbHNlLCJkcm9wcGluZy1wYXJ0aWNsZSI6IiIsIm5vbi1kcm9wcGluZy1wYXJ0aWNsZSI6IiJ9LHsiZmFtaWx5IjoiWmJvcmlsIiwiZ2l2ZW4iOiJSYWRlayIsInBhcnNlLW5hbWVzIjpmYWxzZSwiZHJvcHBpbmctcGFydGljbGUiOiIiLCJub24tZHJvcHBpbmctcGFydGljbGUiOiIifSx7ImZhbWlseSI6IkthcmFrYXNzaWRlcyIsImdpdmVuIjoiTWljaGFlbCIsInBhcnNlLW5hbWVzIjpmYWxzZSwiZHJvcHBpbmctcGFydGljbGUiOiIiLCJub24tZHJvcHBpbmctcGFydGljbGUiOiIifSx7ImZhbWlseSI6IkdpYW5uZWxpcyIsImdpdmVuIjoiRW1tYW51ZWwgUC4iLCJwYXJzZS1uYW1lcyI6ZmFsc2UsImRyb3BwaW5nLXBhcnRpY2xlIjoiIiwibm9uLWRyb3BwaW5nLXBhcnRpY2xlIjoiIn1dLCJjb250YWluZXItdGl0bGUiOiJTbWFsbCIsIkRPSSI6IjEwLjEwMDIvc21sbC4yMDA3MDA1NzgiLCJJU1NOIjoiMTYxMzY4MTAiLCJQTUlEIjoiMTgzNTA1NTUiLCJpc3N1ZWQiOnsiZGF0ZS1wYXJ0cyI6W1syMDA4LDRdXX0sInBhZ2UiOiI0NTUtNDU4IiwiaXNzdWUiOiI0Iiwidm9sdW1lIjoiNCIsImNvbnRhaW5lci10aXRsZS1zaG9ydCI6IiJ9LCJpc1RlbXBvcmFyeSI6ZmFsc2V9XX0=&quot;,&quot;citationItems&quot;:[{&quot;id&quot;:&quot;86053cb7-2cb7-3f1e-84cb-92cc19eef582&quot;,&quot;itemData&quot;:{&quot;type&quot;:&quot;article-journal&quot;,&quot;id&quot;:&quot;86053cb7-2cb7-3f1e-84cb-92cc19eef582&quot;,&quot;title&quot;:&quot;Carbon dots for multiphoton bioimaging&quot;,&quot;author&quot;:[{&quot;family&quot;:&quot;Cao&quot;,&quot;given&quot;:&quot;Li&quot;,&quot;parse-names&quot;:false,&quot;dropping-particle&quot;:&quot;&quot;,&quot;non-dropping-particle&quot;:&quot;&quot;},{&quot;family&quot;:&quot;Wang&quot;,&quot;given&quot;:&quot;Xin&quot;,&quot;parse-names&quot;:false,&quot;dropping-particle&quot;:&quot;&quot;,&quot;non-dropping-particle&quot;:&quot;&quot;},{&quot;family&quot;:&quot;Meziani&quot;,&quot;given&quot;:&quot;Mohammed J.&quot;,&quot;parse-names&quot;:false,&quot;dropping-particle&quot;:&quot;&quot;,&quot;non-dropping-particle&quot;:&quot;&quot;},{&quot;family&quot;:&quot;Lu&quot;,&quot;given&quot;:&quot;Fushen&quot;,&quot;parse-names&quot;:false,&quot;dropping-particle&quot;:&quot;&quot;,&quot;non-dropping-particle&quot;:&quot;&quot;},{&quot;family&quot;:&quot;Wang&quot;,&quot;given&quot;:&quot;Haifang&quot;,&quot;parse-names&quot;:false,&quot;dropping-particle&quot;:&quot;&quot;,&quot;non-dropping-particle&quot;:&quot;&quot;},{&quot;family&quot;:&quot;Luo&quot;,&quot;given&quot;:&quot;Pengju G.&quot;,&quot;parse-names&quot;:false,&quot;dropping-particle&quot;:&quot;&quot;,&quot;non-dropping-particle&quot;:&quot;&quot;},{&quot;family&quot;:&quot;Lin&quot;,&quot;given&quot;:&quot;Yi&quot;,&quot;parse-names&quot;:false,&quot;dropping-particle&quot;:&quot;&quot;,&quot;non-dropping-particle&quot;:&quot;&quot;},{&quot;family&quot;:&quot;Harruff&quot;,&quot;given&quot;:&quot;Barbara A.&quot;,&quot;parse-names&quot;:false,&quot;dropping-particle&quot;:&quot;&quot;,&quot;non-dropping-particle&quot;:&quot;&quot;},{&quot;family&quot;:&quot;Veca&quot;,&quot;given&quot;:&quot;L. Monica&quot;,&quot;parse-names&quot;:false,&quot;dropping-particle&quot;:&quot;&quot;,&quot;non-dropping-particle&quot;:&quot;&quot;},{&quot;family&quot;:&quot;Murray&quot;,&quot;given&quot;:&quot;Davoy&quot;,&quot;parse-names&quot;:false,&quot;dropping-particle&quot;:&quot;&quot;,&quot;non-dropping-particle&quot;:&quot;&quot;},{&quot;family&quot;:&quot;Xie&quot;,&quot;given&quot;:&quot;Su Yuan&quot;,&quot;parse-names&quot;:false,&quot;dropping-particle&quot;:&quot;&quot;,&quot;non-dropping-particle&quot;:&quot;&quot;},{&quot;family&quot;:&quot;Sun&quot;,&quot;given&quot;:&quot;Ya Ping&quot;,&quot;parse-names&quot;:false,&quot;dropping-particle&quot;:&quot;&quot;,&quot;non-dropping-particle&quot;:&quot;&quot;}],&quot;container-title&quot;:&quot;Journal of the American Chemical Society&quot;,&quot;container-title-short&quot;:&quot;J Am Chem Soc&quot;,&quot;DOI&quot;:&quot;10.1021/ja073527l&quot;,&quot;ISSN&quot;:&quot;00027863&quot;,&quot;PMID&quot;:&quot;17722926&quot;,&quot;issued&quot;:{&quot;date-parts&quot;:[[2007,9,19]]},&quot;page&quot;:&quot;11318-11319&quot;,&quot;abstract&quot;:&quot;Carbon nanoparticles upon simple surface passivation exhibit bright photoluminescence. Reported here is a new finding that these carbon dots are also strongly two-photon luminescent with pulsed laser excitation in the near-infrared. The experimentally measured two-photon absorption cross-sections are comparable to those of the high-performance semiconductor quantum dots already available in the literature. The two-photon luminescence microscopy imaging of human breast cancer cells with internalized carbon dots is demonstrated. Copyright © 2007 American Chemical Society.&quot;,&quot;issue&quot;:&quot;37&quot;,&quot;volume&quot;:&quot;129&quot;},&quot;isTemporary&quot;:false},{&quot;id&quot;:&quot;a6702177-c663-3fc8-bfb2-6427baa18f76&quot;,&quot;itemData&quot;:{&quot;type&quot;:&quot;article-journal&quot;,&quot;id&quot;:&quot;a6702177-c663-3fc8-bfb2-6427baa18f76&quot;,&quot;title&quot;:&quot;Surface functionalized carbogenic quantum dots&quot;,&quot;author&quot;:[{&quot;family&quot;:&quot;Bourlinos&quot;,&quot;given&quot;:&quot;Athanasios B.&quot;,&quot;parse-names&quot;:false,&quot;dropping-particle&quot;:&quot;&quot;,&quot;non-dropping-particle&quot;:&quot;&quot;},{&quot;family&quot;:&quot;Stassinopoulos&quot;,&quot;given&quot;:&quot;Andreas&quot;,&quot;parse-names&quot;:false,&quot;dropping-particle&quot;:&quot;&quot;,&quot;non-dropping-particle&quot;:&quot;&quot;},{&quot;family&quot;:&quot;Anglos&quot;,&quot;given&quot;:&quot;Demetrios&quot;,&quot;parse-names&quot;:false,&quot;dropping-particle&quot;:&quot;&quot;,&quot;non-dropping-particle&quot;:&quot;&quot;},{&quot;family&quot;:&quot;Zboril&quot;,&quot;given&quot;:&quot;Radek&quot;,&quot;parse-names&quot;:false,&quot;dropping-particle&quot;:&quot;&quot;,&quot;non-dropping-particle&quot;:&quot;&quot;},{&quot;family&quot;:&quot;Karakassides&quot;,&quot;given&quot;:&quot;Michael&quot;,&quot;parse-names&quot;:false,&quot;dropping-particle&quot;:&quot;&quot;,&quot;non-dropping-particle&quot;:&quot;&quot;},{&quot;family&quot;:&quot;Giannelis&quot;,&quot;given&quot;:&quot;Emmanuel P.&quot;,&quot;parse-names&quot;:false,&quot;dropping-particle&quot;:&quot;&quot;,&quot;non-dropping-particle&quot;:&quot;&quot;}],&quot;container-title&quot;:&quot;Small&quot;,&quot;DOI&quot;:&quot;10.1002/smll.200700578&quot;,&quot;ISSN&quot;:&quot;16136810&quot;,&quot;PMID&quot;:&quot;18350555&quot;,&quot;issued&quot;:{&quot;date-parts&quot;:[[2008,4]]},&quot;page&quot;:&quot;455-458&quot;,&quot;issue&quot;:&quot;4&quot;,&quot;volume&quot;:&quot;4&quot;,&quot;container-title-short&quot;:&quot;&quot;},&quot;isTemporary&quot;:false}]},{&quot;citationID&quot;:&quot;MENDELEY_CITATION_71b32453-6390-406b-b955-ddba70cea3f5&quot;,&quot;properties&quot;:{&quot;noteIndex&quot;:0},&quot;isEdited&quot;:false,&quot;manualOverride&quot;:{&quot;isManuallyOverridden&quot;:false,&quot;citeprocText&quot;:&quot;[143]&quot;,&quot;manualOverrideText&quot;:&quot;&quot;},&quot;citationTag&quot;:&quot;MENDELEY_CITATION_v3_eyJjaXRhdGlvbklEIjoiTUVOREVMRVlfQ0lUQVRJT05fNzFiMzI0NTMtNjM5MC00MDZiLWI5NTUtZGRiYTcwY2VhM2Y1IiwicHJvcGVydGllcyI6eyJub3RlSW5kZXgiOjB9LCJpc0VkaXRlZCI6ZmFsc2UsIm1hbnVhbE92ZXJyaWRlIjp7ImlzTWFudWFsbHlPdmVycmlkZGVuIjpmYWxzZSwiY2l0ZXByb2NUZXh0IjoiWzE0M10iLCJtYW51YWxPdmVycmlkZVRleHQiOiIifSwiY2l0YXRpb25JdGVtcyI6W3siaWQiOiI2MGYzMmE3OC04MzgwLTM4NzctYmM5MS1kMjMxZTY2ZGIxMWIiLCJpdGVtRGF0YSI6eyJ0eXBlIjoiYXJ0aWNsZSIsImlkIjoiNjBmMzJhNzgtODM4MC0zODc3LWJjOTEtZDIzMWU2NmRiMTFiIiwidGl0bGUiOiJHbG93aW5nIGdyYXBoZW5lIHF1YW50dW0gZG90cyBhbmQgY2FyYm9uIGRvdHM6IFByb3BlcnRpZXMsIHN5bnRoZXNlcywgYW5kIGJpb2xvZ2ljYWwgYXBwbGljYXRpb25zIiwiYXV0aG9yIjpbeyJmYW1pbHkiOiJaaGVuZyIsImdpdmVuIjoiWGluIFRpbmciLCJwYXJzZS1uYW1lcyI6ZmFsc2UsImRyb3BwaW5nLXBhcnRpY2xlIjoiIiwibm9uLWRyb3BwaW5nLXBhcnRpY2xlIjoiIn0seyJmYW1pbHkiOiJBbmFudGhhbmFyYXlhbmFuIiwiZ2l2ZW4iOiJBcnVuZGl0aGkiLCJwYXJzZS1uYW1lcyI6ZmFsc2UsImRyb3BwaW5nLXBhcnRpY2xlIjoiIiwibm9uLWRyb3BwaW5nLXBhcnRpY2xlIjoiIn0seyJmYW1pbHkiOiJMdW8iLCJnaXZlbiI6IkthdGh5IFFpYW4iLCJwYXJzZS1uYW1lcyI6ZmFsc2UsImRyb3BwaW5nLXBhcnRpY2xlIjoiIiwibm9uLWRyb3BwaW5nLXBhcnRpY2xlIjoiIn0seyJmYW1pbHkiOiJDaGVuIiwiZ2l2ZW4iOiJQZW5nIiwicGFyc2UtbmFtZXMiOmZhbHNlLCJkcm9wcGluZy1wYXJ0aWNsZSI6IiIsIm5vbi1kcm9wcGluZy1wYXJ0aWNsZSI6IiJ9XSwiY29udGFpbmVyLXRpdGxlIjoiU21hbGwiLCJET0kiOiIxMC4xMDAyL3NtbGwuMjAxNDAyNjQ4IiwiSVNTTiI6IjE2MTM2ODI5IiwiUE1JRCI6IjI1NTIxMzAxIiwiaXNzdWVkIjp7ImRhdGUtcGFydHMiOltbMjAxNSw0LDhdXX0sInBhZ2UiOiIxNjIwLTE2MzYiLCJhYnN0cmFjdCI6IlRoZSBlbWVyZ2luZyBncmFwaGVuZSBxdWFudHVtIGRvdHMgKEdRRHMpIGFuZCBjYXJib24gZG90cyAoQy1kb3RzKSBoYXZlIGdhaW5lZCB0cmVtZW5kb3VzIGF0dGVudGlvbiBmb3IgdGhlaXIgZW5vcm1vdXMgcG90ZW50aWFscyBmb3IgYmlvbWVkaWNhbCBhcHBsaWNhdGlvbnMsIG93aW5nIHRvIHRoZWlyIHVuaXF1ZSBhbmQgdHVuYWJsZSBwaG90b2x1bWluZXNjZW5jZSBwcm9wZXJ0aWVzLCBleGNlcHRpb25hbCBwaHlzaWNvY2hlbWljYWwgcHJvcGVydGllcywgaGlnaCBwaG90b3N0YWJpbGl0eSwgYmlvY29tcGF0aWJpbGl0eSwgYW5kIHNtYWxsIHNpemUuIFRoaXMgYXJ0aWNsZSBhaW1zIHRvIHVwZGF0ZSB0aGUgbGF0ZXN0IHJlc3VsdHMgaW4gdGhpcyByYXBpZGx5IGV2b2x2aW5nIGZpZWxkIGFuZCB0byBwcm92aWRlIGNyaXRpY2FsIGluc2lnaHRzIHRvIGluc3BpcmUgbW9yZSBleGNpdGluZyBkZXZlbG9wbWVudHMuIFdlIGNvbXBhcmF0aXZlbHkgcmV2aWV3IHRoZSBwcm9wZXJ0aWVzIGFuZCBzeW50aGVzaXMgbWV0aG9kcyBvZiB0aGVzZSBjYXJib24gbmFub2RvdHMgYW5kIHBsYWNlIGVtcGhhc2lzIG9uIHRoZWlyIGJpb2xvZ2ljYWwgKGJvdGggZnVuZGFtZW50YWwgYW5kIHRoZXJhbm9zdGljKSBhcHBsaWNhdGlvbnMuIEdsb3dpbmcgY2FyYm9uIG5hbm9jcnlzdGFscyAoZ3JhcGhlbmUgcXVhbnR1bSBkb3RzIGFuZCBjYXJib24gZG90cykgYXJlIGVtZXJnaW5nIHplcm8tZGltZW5zaW9uYWwgbWF0ZXJpYWxzIGV4aGliaXRpbmcgdW5pcXVlIGFuZCB0dW5hYmxlIHBob3RvbHVtaW5lc2NlbmNlLCBleGNlcHRpb25hbCBwaHlzaWNvY2hlbWljYWwgcHJvcGVydGllcywgaGlnaCBwaG90b3N0YWJpbGl0eSwgYmlvY29tcGF0aWJpbGl0eSwgYW5kIG1vbGVjdWxhciBzaXplLiBUaGV5IHByb21pc2UgYSB3aWRlIHJhbmdlIG9mIG5vdmVsIGJpb2xvZ2ljYWwgYXBwbGljYXRpb25zIGluY2x1ZGluZyBiaW9pbWFnaW5nLCBvcHRpY2FsIGJpb3NlbnNpbmcsIGRydWcgZGVsaXZlcnksIGFuZCB0aGVyYW5vc3RpY3MuIiwicHVibGlzaGVyIjoiV2lsZXktVkNIIFZlcmxhZyIsImlzc3VlIjoiMTQiLCJ2b2x1bWUiOiIxMSIsImNvbnRhaW5lci10aXRsZS1zaG9ydCI6IiJ9LCJpc1RlbXBvcmFyeSI6ZmFsc2V9XX0=&quot;,&quot;citationItems&quot;:[{&quot;id&quot;:&quot;60f32a78-8380-3877-bc91-d231e66db11b&quot;,&quot;itemData&quot;:{&quot;type&quot;:&quot;article&quot;,&quot;id&quot;:&quot;60f32a78-8380-3877-bc91-d231e66db11b&quot;,&quot;title&quot;:&quot;Glowing graphene quantum dots and carbon dots: Properties, syntheses, and biological applications&quot;,&quot;author&quot;:[{&quot;family&quot;:&quot;Zheng&quot;,&quot;given&quot;:&quot;Xin Ting&quot;,&quot;parse-names&quot;:false,&quot;dropping-particle&quot;:&quot;&quot;,&quot;non-dropping-particle&quot;:&quot;&quot;},{&quot;family&quot;:&quot;Ananthanarayanan&quot;,&quot;given&quot;:&quot;Arundithi&quot;,&quot;parse-names&quot;:false,&quot;dropping-particle&quot;:&quot;&quot;,&quot;non-dropping-particle&quot;:&quot;&quot;},{&quot;family&quot;:&quot;Luo&quot;,&quot;given&quot;:&quot;Kathy Qian&quot;,&quot;parse-names&quot;:false,&quot;dropping-particle&quot;:&quot;&quot;,&quot;non-dropping-particle&quot;:&quot;&quot;},{&quot;family&quot;:&quot;Chen&quot;,&quot;given&quot;:&quot;Peng&quot;,&quot;parse-names&quot;:false,&quot;dropping-particle&quot;:&quot;&quot;,&quot;non-dropping-particle&quot;:&quot;&quot;}],&quot;container-title&quot;:&quot;Small&quot;,&quot;DOI&quot;:&quot;10.1002/smll.201402648&quot;,&quot;ISSN&quot;:&quot;16136829&quot;,&quot;PMID&quot;:&quot;25521301&quot;,&quot;issued&quot;:{&quot;date-parts&quot;:[[2015,4,8]]},&quot;page&quot;:&quot;1620-1636&quot;,&quot;abstract&quot;:&quot;The emerging graphene quantum dots (GQDs) and carbon dots (C-dots) have gained tremendous attention for their enormous potentials for biomedical applications, owing to their unique and tunable photoluminescence properties, exceptional physicochemical properties, high photostability, biocompatibility, and small size. This article aims to update the latest results in this rapidly evolving field and to provide critical insights to inspire more exciting developments. We comparatively review the properties and synthesis methods of these carbon nanodots and place emphasis on their biological (both fundamental and theranostic) applications. Glowing carbon nanocrystals (graphene quantum dots and carbon dots) are emerging zero-dimensional materials exhibiting unique and tunable photoluminescence, exceptional physicochemical properties, high photostability, biocompatibility, and molecular size. They promise a wide range of novel biological applications including bioimaging, optical biosensing, drug delivery, and theranostics.&quot;,&quot;publisher&quot;:&quot;Wiley-VCH Verlag&quot;,&quot;issue&quot;:&quot;14&quot;,&quot;volume&quot;:&quot;11&quot;,&quot;container-title-short&quot;:&quot;&quot;},&quot;isTemporary&quot;:false}]},{&quot;citationID&quot;:&quot;MENDELEY_CITATION_4fd57551-b3aa-4fc1-922a-0aacf9ef5619&quot;,&quot;properties&quot;:{&quot;noteIndex&quot;:0},&quot;isEdited&quot;:false,&quot;manualOverride&quot;:{&quot;isManuallyOverridden&quot;:false,&quot;citeprocText&quot;:&quot;[93,94]&quot;,&quot;manualOverrideText&quot;:&quot;&quot;},&quot;citationTag&quot;:&quot;MENDELEY_CITATION_v3_eyJjaXRhdGlvbklEIjoiTUVOREVMRVlfQ0lUQVRJT05fNGZkNTc1NTEtYjNhYS00ZmMxLTkyMmEtMGFhY2Y5ZWY1NjE5IiwicHJvcGVydGllcyI6eyJub3RlSW5kZXgiOjB9LCJpc0VkaXRlZCI6ZmFsc2UsIm1hbnVhbE92ZXJyaWRlIjp7ImlzTWFudWFsbHlPdmVycmlkZGVuIjpmYWxzZSwiY2l0ZXByb2NUZXh0IjoiWzkzLDk0XSIsIm1hbnVhbE92ZXJyaWRlVGV4dCI6IiJ9LCJjaXRhdGlvbkl0ZW1zIjpbeyJpZCI6Ijg0ZDU3NjIxLTg1ZTctMzQ0NS04NjQ5LWU1NmEwYWY3OTM5ZiIsIml0ZW1EYXRhIjp7InR5cGUiOiJhcnRpY2xlIiwiaWQiOiI4NGQ1NzYyMS04NWU3LTM0NDUtODY0OS1lNTZhMGFmNzkzOWYiLCJ0aXRsZSI6IkNhcmJvbi1iYXNlZCBzdXN0YWluYWJsZSBuYW5vbWF0ZXJpYWxzIGZvciB3YXRlciB0cmVhdG1lbnQ6IFN0YXRlLW9mLWFydCBhbmQgZnV0dXJlIHBlcnNwZWN0aXZlcyIsImF1dGhvciI6W3siZmFtaWx5IjoiTmFzcm9sbGFoemFkZWgiLCJnaXZlbiI6Ik1haG1vdWQiLCJwYXJzZS1uYW1lcyI6ZmFsc2UsImRyb3BwaW5nLXBhcnRpY2xlIjoiIiwibm9uLWRyb3BwaW5nLXBhcnRpY2xlIjoiIn0seyJmYW1pbHkiOiJTYWpqYWRpIiwiZ2l2ZW4iOiJNb2hhZGRlc2VoIiwicGFyc2UtbmFtZXMiOmZhbHNlLCJkcm9wcGluZy1wYXJ0aWNsZSI6IiIsIm5vbi1kcm9wcGluZy1wYXJ0aWNsZSI6IiJ9LHsiZmFtaWx5IjoiSXJhdmFuaSIsImdpdmVuIjoiU2lhdmFzaCIsInBhcnNlLW5hbWVzIjpmYWxzZSwiZHJvcHBpbmctcGFydGljbGUiOiIiLCJub24tZHJvcHBpbmctcGFydGljbGUiOiIifSx7ImZhbWlseSI6IlZhcm1hIiwiZ2l2ZW4iOiJSYWplbmRlciBTLiIsInBhcnNlLW5hbWVzIjpmYWxzZSwiZHJvcHBpbmctcGFydGljbGUiOiIiLCJub24tZHJvcHBpbmctcGFydGljbGUiOiIifV0sImNvbnRhaW5lci10aXRsZSI6IkNoZW1vc3BoZXJlIiwiY29udGFpbmVyLXRpdGxlLXNob3J0IjoiQ2hlbW9zcGhlcmUiLCJET0kiOiIxMC4xMDE2L2ouY2hlbW9zcGhlcmUuMjAyMC4xMjgwMDUiLCJJU1NOIjoiMTg3OTEyOTgiLCJQTUlEIjoiMzMyOTcwMzgiLCJpc3N1ZWQiOnsiZGF0ZS1wYXJ0cyI6W1syMDIxLDEsMV1dfSwiYWJzdHJhY3QiOiJUaGUgc3VwcGx5IG9mIHNhZmUgZHJpbmtpbmcgYW5kIGNsZWFuIHdhdGVyIGlzIGJlY29taW5nIGluY3JlYXNpbmdseSBjaGFsbGVuZ2luZyBwcm9wb3NpdGlvbiB0aHJvdWdob3V0IHRoZSB3b3JsZC4gVGhlIGRlcGxveW1lbnQgb2YgZW52aXJvbm1lbnRhbGx5IHN1c3RhaW5hYmxlIG5hbm9tYXRlcmlhbHMgd2l0aCB1bmlxdWUgYWR2YW50YWdlcyBuYW1lbHkgaGlnaCBlZmZpY2llbmN5IGFuZCBzZWxlY3Rpdml0eSwgZWFydGgtYWJ1bmRhbmNlLCByZWN5Y2xhYmlsaXR5LCBsb3ctY29zdCBvZiBwcm9kdWN0aW9uIHByb2Nlc3NlcywgYW5kIHN0YWJpbGl0eSwgaGFzIGJlZW4gYSBwcmlvcml0eSBhbHRob3VnaCBzZXZlcmFsIGltcG9ydGFudCBjaGFsbGVuZ2VzIGFuZCBjb25zdHJhaW50cyBzdGlsbCByZW1haW5lZCB1bnJlc29sdmVkLiBDYXJib24gbmFub21hdGVyaWFscyBuYW1lbHkgYWN0aXZhdGVkIGNhcmJvbiwgbXVsdGktd2FsbGVkLSBhbmQgc2luZ2xlLXdhbGxlZCBjYXJib24gbmFub3R1YmVzLCBoYXZlIGJlZW4gZGV2ZWxvcGVkIGFuZCBhcHBsaWVkIGFzIGFkc29yYmVudHMgZm9yIHdhc3Rld2F0ZXIgdHJlYXRtZW50IGFuZCBwdXJpZmljYXRpb247IGdyYXBoZW5lIGFuZCBncmFwaGVuZSBveGlkZS1iYXNlZCBuYW5vbWF0ZXJpYWxzIGFzIHdlbGwgYXMgY2FyYm9uIGFuZCBncmFwaGVuZSBxdWFudHVtIGRvdHMtZGVyaXZlZCBuYW5vbWF0ZXJpYWxzIGhhdmUgc2hvd24gc2lnbmlmaWNhbnQgcHJvbWlzZSBmb3Igd2F0ZXIgYW5kIHdhc3Rld2F0ZXIgdHJlYXRtZW50IGFuZCBwdXJpZmljYXRpb24sIGVzcGVjaWFsbHksIGZvciBpbmR1c3RyaWFsLSBhbmQgcGhhcm1hY2V1dGljYWwtbGFkZW4gd2FzdGVzLiBUaGlzIHJldmlldyBlbmNvbXBhc3NlcyBhZHZhbmNlZCBjYXJib25hY2VvdXMgbmFub21hdGVyaWFscyBhbmQgbWV0aG9kb2xvZ2llcyB0aGF0IGFyZSBkZXBsb3llZCBmb3IgdGhlIGVsaW1pbmF0aW9uIG9mIGNvbnRhbWluYW50cyBhbmQgaW9uaWMgbWV0YWxzIGluIGFxdWVvdXMgbWVkaWEsIGFuZCBhcyBub3ZlbCBuYW5vc29yYmVudHMgZm9yIHdhc3Rld2F0ZXIsIGRyaW5raW5nIGFuZCBncm91bmQgd2F0ZXIgdHJlYXRtZW50LiBBZGRpdGlvbmFsbHksIHJlY2VudCB0cmVuZHMgYW5kIGNoYWxsZW5nZXMgcGVydGFpbmluZyB0byB0aGUgc3VzdGFpbmFibGUgY2FyYm9uIGFuZCBncmFwaGVuZSBxdWFudHVtIGRvdHMtZGVyaXZlZCBuYW5vbWF0ZXJpYWxzIGFuZCB0aGVpciBhcHBsaWFuY2VzIGZvciB0cmVhdGluZyBhbmQgcHVyaWZ5aW5nIHdhc3Rld2F0ZXIgYXJlIGhpZ2hsaWdodGVkLiIsInB1Ymxpc2hlciI6IkVsc2V2aWVyIEx0ZCIsInZvbHVtZSI6IjI2MyJ9LCJpc1RlbXBvcmFyeSI6ZmFsc2V9LHsiaWQiOiIwZWVjNzhjNy02MDQ4LTM2NDctYTVhMy0xMzIxOTZiNzE1MDgiLCJpdGVtRGF0YSI6eyJ0eXBlIjoiYXJ0aWNsZSIsImlkIjoiMGVlYzc4YzctNjA0OC0zNjQ3LWE1YTMtMTMyMTk2YjcxNTA4IiwidGl0bGUiOiJDYXJib24gTmFub21hdGVyaWFscyBmb3IgdGhlIFRyZWF0bWVudCBvZiBIZWF2eSBNZXRhbC1Db250YW1pbmF0ZWQgV2F0ZXIgYW5kIEVudmlyb25tZW50YWwgUmVtZWRpYXRpb24iLCJhdXRob3IiOlt7ImZhbWlseSI6IkJhYnkiLCJnaXZlbiI6IlJhYmlhIiwicGFyc2UtbmFtZXMiOmZhbHNlLCJkcm9wcGluZy1wYXJ0aWNsZSI6IiIsIm5vbi1kcm9wcGluZy1wYXJ0aWNsZSI6IiJ9LHsiZmFtaWx5IjoiU2FpZnVsbGFoIiwiZ2l2ZW4iOiJCdWxsbyIsInBhcnNlLW5hbWVzIjpmYWxzZSwiZHJvcHBpbmctcGFydGljbGUiOiIiLCJub24tZHJvcHBpbmctcGFydGljbGUiOiIifSx7ImZhbWlseSI6Ikh1c3NlaW4iLCJnaXZlbiI6Ik1vaGQgWm9iaXIiLCJwYXJzZS1uYW1lcyI6ZmFsc2UsImRyb3BwaW5nLXBhcnRpY2xlIjoiIiwibm9uLWRyb3BwaW5nLXBhcnRpY2xlIjoiIn1dLCJjb250YWluZXItdGl0bGUiOiJOYW5vc2NhbGUgUmVzZWFyY2ggTGV0dGVycyIsImNvbnRhaW5lci10aXRsZS1zaG9ydCI6Ik5hbm9zY2FsZSBSZXMgTGV0dCIsIkRPSSI6IjEwLjExODYvczExNjcxLTAxOS0zMTY3LTgiLCJJU1NOIjoiMTU1NjI3NlgiLCJpc3N1ZWQiOnsiZGF0ZS1wYXJ0cyI6W1syMDE5XV19LCJhYnN0cmFjdCI6Ik5hbm90ZWNobm9sb2d5IGlzIGFuIGFkdmFuY2VkIGZpZWxkIG9mIHNjaWVuY2UgaGF2aW5nIHRoZSBhYmlsaXR5IHRvIHNvbHZlIHRoZSB2YXJpZXR5IG9mIGVudmlyb25tZW50YWwgY2hhbGxlbmdlcyBieSBjb250cm9sbGluZyB0aGUgc2l6ZSBhbmQgc2hhcGUgb2YgdGhlIG1hdGVyaWFscyBhdCBhIG5hbm9zY2FsZS4gQ2FyYm9uIG5hbm9tYXRlcmlhbHMgYXJlIHVuaXF1ZSBiZWNhdXNlIG9mIHRoZWlyIG5vbnRveGljIG5hdHVyZSwgaGlnaCBzdXJmYWNlIGFyZWEsIGVhc2llciBiaW9kZWdyYWRhdGlvbiwgYW5kIHBhcnRpY3VsYXJseSB1c2VmdWwgZW52aXJvbm1lbnRhbCByZW1lZGlhdGlvbi4gSGVhdnkgbWV0YWwgY29udGFtaW5hdGlvbiBpbiB3YXRlciBpcyBhIG1ham9yIHByb2JsZW0gYW5kIHBvc2VzIGEgZ3JlYXQgcmlzayB0byBodW1hbiBoZWFsdGguIENhcmJvbiBuYW5vbWF0ZXJpYWxzIGFyZSBnZXR0aW5nIG1vcmUgYW5kIG1vcmUgYXR0ZW50aW9uIGR1ZSB0byB0aGVpciBzdXBlcmlvciBwaHlzaWNvY2hlbWljYWwgcHJvcGVydGllcyB0aGF0IGNhbiBiZSBleHBsb2l0ZWQgZm9yIGFkdmFuY2VkIHRyZWF0bWVudCBvZiBoZWF2eSBtZXRhbC1jb250YW1pbmF0ZWQgd2F0ZXIuIENhcmJvbiBuYW5vbWF0ZXJpYWxzIG5hbWVseSBjYXJib24gbmFub3R1YmVzLCBmdWxsZXJlbmVzLCBncmFwaGVuZSwgZ3JhcGhlbmUgb3hpZGUsIGFuZCBhY3RpdmF0ZWQgY2FyYm9uIGhhdmUgZ3JlYXQgcG90ZW50aWFsIGZvciByZW1vdmFsIG9mIGhlYXZ5IG1ldGFscyBmcm9tIHdhdGVyIGJlY2F1c2Ugb2YgdGhlaXIgbGFyZ2Ugc3VyZmFjZSBhcmVhLCBuYW5vc2NhbGUgc2l6ZSwgYW5kIGF2YWlsYWJpbGl0eSBvZiBkaWZmZXJlbnQgZnVuY3Rpb25hbGl0aWVzIGFuZCB0aGV5IGFyZSBlYXNpZXIgdG8gYmUgY2hlbWljYWxseSBtb2RpZmllZCBhbmQgcmVjeWNsZWQuIEluIHRoaXMgYXJ0aWNsZSwgd2UgaGF2ZSByZXZpZXdlZCB0aGUgcmVjZW50IGFkdmFuY2VtZW50cyBpbiB0aGUgYXBwbGljYXRpb25zIG9mIHRoZXNlIGNhcmJvbiBuYW5vbWF0ZXJpYWxzIGluIHRoZSB0cmVhdG1lbnQgb2YgaGVhdnkgbWV0YWwtY29udGFtaW5hdGVkIHdhdGVyIGFuZCBoYXZlIGFsc28gaGlnaGxpZ2h0ZWQgdGhlaXIgYXBwbGljYXRpb24gaW4gZW52aXJvbm1lbnRhbCByZW1lZGlhdGlvbi4gVG94aWNvbG9naWNhbCBhc3BlY3RzIG9mIGNhcmJvbi1iYXNlZCBuYW5vbWF0ZXJpYWxzIGhhdmUgYWxzbyBiZWVuIGRpc2N1c3NlZC4iLCJwdWJsaXNoZXIiOiJTcHJpbmdlciBOZXcgWW9yayBMTEMiLCJpc3N1ZSI6IjEiLCJ2b2x1bWUiOiIxNCJ9LCJpc1RlbXBvcmFyeSI6ZmFsc2V9XX0=&quot;,&quot;citationItems&quot;:[{&quot;id&quot;:&quot;84d57621-85e7-3445-8649-e56a0af7939f&quot;,&quot;itemData&quot;:{&quot;type&quot;:&quot;article&quot;,&quot;id&quot;:&quot;84d57621-85e7-3445-8649-e56a0af7939f&quot;,&quot;title&quot;:&quot;Carbon-based sustainable nanomaterials for water treatment: State-of-art and future perspectives&quot;,&quot;author&quot;:[{&quot;family&quot;:&quot;Nasrollahzadeh&quot;,&quot;given&quot;:&quot;Mahmoud&quot;,&quot;parse-names&quot;:false,&quot;dropping-particle&quot;:&quot;&quot;,&quot;non-dropping-particle&quot;:&quot;&quot;},{&quot;family&quot;:&quot;Sajjadi&quot;,&quot;given&quot;:&quot;Mohaddeseh&quot;,&quot;parse-names&quot;:false,&quot;dropping-particle&quot;:&quot;&quot;,&quot;non-dropping-particle&quot;:&quot;&quot;},{&quot;family&quot;:&quot;Iravani&quot;,&quot;given&quot;:&quot;Siavash&quot;,&quot;parse-names&quot;:false,&quot;dropping-particle&quot;:&quot;&quot;,&quot;non-dropping-particle&quot;:&quot;&quot;},{&quot;family&quot;:&quot;Varma&quot;,&quot;given&quot;:&quot;Rajender S.&quot;,&quot;parse-names&quot;:false,&quot;dropping-particle&quot;:&quot;&quot;,&quot;non-dropping-particle&quot;:&quot;&quot;}],&quot;container-title&quot;:&quot;Chemosphere&quot;,&quot;container-title-short&quot;:&quot;Chemosphere&quot;,&quot;DOI&quot;:&quot;10.1016/j.chemosphere.2020.128005&quot;,&quot;ISSN&quot;:&quot;18791298&quot;,&quot;PMID&quot;:&quot;33297038&quot;,&quot;issued&quot;:{&quot;date-parts&quot;:[[2021,1,1]]},&quot;abstract&quot;:&quot;The supply of safe drinking and clean water is becoming increasingly challenging proposition throughout the world. The deployment of environmentally sustainable nanomaterials with unique advantages namely high efficiency and selectivity, earth-abundance, recyclability, low-cost of production processes, and stability, has been a priority although several important challenges and constraints still remained unresolved. Carbon nanomaterials namely activated carbon, multi-walled- and single-walled carbon nanotubes, have been developed and applied as adsorbents for wastewater treatment and purification; graphene and graphene oxide-based nanomaterials as well as carbon and graphene quantum dots-derived nanomaterials have shown significant promise for water and wastewater treatment and purification, especially, for industrial- and pharmaceutical-laden wastes. This review encompasses advanced carbonaceous nanomaterials and methodologies that are deployed for the elimination of contaminants and ionic metals in aqueous media, and as novel nanosorbents for wastewater, drinking and ground water treatment. Additionally, recent trends and challenges pertaining to the sustainable carbon and graphene quantum dots-derived nanomaterials and their appliances for treating and purifying wastewater are highlighted.&quot;,&quot;publisher&quot;:&quot;Elsevier Ltd&quot;,&quot;volume&quot;:&quot;263&quot;},&quot;isTemporary&quot;:false},{&quot;id&quot;:&quot;0eec78c7-6048-3647-a5a3-132196b71508&quot;,&quot;itemData&quot;:{&quot;type&quot;:&quot;article&quot;,&quot;id&quot;:&quot;0eec78c7-6048-3647-a5a3-132196b71508&quot;,&quot;title&quot;:&quot;Carbon Nanomaterials for the Treatment of Heavy Metal-Contaminated Water and Environmental Remediation&quot;,&quot;author&quot;:[{&quot;family&quot;:&quot;Baby&quot;,&quot;given&quot;:&quot;Rabia&quot;,&quot;parse-names&quot;:false,&quot;dropping-particle&quot;:&quot;&quot;,&quot;non-dropping-particle&quot;:&quot;&quot;},{&quot;family&quot;:&quot;Saifullah&quot;,&quot;given&quot;:&quot;Bullo&quot;,&quot;parse-names&quot;:false,&quot;dropping-particle&quot;:&quot;&quot;,&quot;non-dropping-particle&quot;:&quot;&quot;},{&quot;family&quot;:&quot;Hussein&quot;,&quot;given&quot;:&quot;Mohd Zobir&quot;,&quot;parse-names&quot;:false,&quot;dropping-particle&quot;:&quot;&quot;,&quot;non-dropping-particle&quot;:&quot;&quot;}],&quot;container-title&quot;:&quot;Nanoscale Research Letters&quot;,&quot;container-title-short&quot;:&quot;Nanoscale Res Lett&quot;,&quot;DOI&quot;:&quot;10.1186/s11671-019-3167-8&quot;,&quot;ISSN&quot;:&quot;1556276X&quot;,&quot;issued&quot;:{&quot;date-parts&quot;:[[2019]]},&quot;abstract&quot;:&quot;Nanotechnology is an advanced field of science having the ability to solve the variety of environmental challenges by controlling the size and shape of the materials at a nanoscale. Carbon nanomaterials are unique because of their nontoxic nature, high surface area, easier biodegradation, and particularly useful environmental remediation. Heavy metal contamination in water is a major problem and poses a great risk to human health. Carbon nanomaterials are getting more and more attention due to their superior physicochemical properties that can be exploited for advanced treatment of heavy metal-contaminated water. Carbon nanomaterials namely carbon nanotubes, fullerenes, graphene, graphene oxide, and activated carbon have great potential for removal of heavy metals from water because of their large surface area, nanoscale size, and availability of different functionalities and they are easier to be chemically modified and recycled. In this article, we have reviewed the recent advancements in the applications of these carbon nanomaterials in the treatment of heavy metal-contaminated water and have also highlighted their application in environmental remediation. Toxicological aspects of carbon-based nanomaterials have also been discussed.&quot;,&quot;publisher&quot;:&quot;Springer New York LLC&quot;,&quot;issue&quot;:&quot;1&quot;,&quot;volume&quot;:&quot;14&quot;},&quot;isTemporary&quot;:false}]},{&quot;citationID&quot;:&quot;MENDELEY_CITATION_f4ecf503-1cab-414e-bc28-8ccdd5d83dde&quot;,&quot;properties&quot;:{&quot;noteIndex&quot;:0},&quot;isEdited&quot;:false,&quot;manualOverride&quot;:{&quot;isManuallyOverridden&quot;:false,&quot;citeprocText&quot;:&quot;[13,144]&quot;,&quot;manualOverrideText&quot;:&quot;&quot;},&quot;citationTag&quot;:&quot;MENDELEY_CITATION_v3_eyJjaXRhdGlvbklEIjoiTUVOREVMRVlfQ0lUQVRJT05fZjRlY2Y1MDMtMWNhYi00MTRlLWJjMjgtOGNjZGQ1ZDgzZGRlIiwicHJvcGVydGllcyI6eyJub3RlSW5kZXgiOjB9LCJpc0VkaXRlZCI6ZmFsc2UsIm1hbnVhbE92ZXJyaWRlIjp7ImlzTWFudWFsbHlPdmVycmlkZGVuIjpmYWxzZSwiY2l0ZXByb2NUZXh0IjoiWzEzLDE0NF0iLCJtYW51YWxPdmVycmlkZVRleHQiOiIifSwiY2l0YXRpb25JdGVtcyI6W3siaWQiOiI2NDVjMTk2NS0yZTE0LTM0NDgtODg4NC04MmJkMzQ4N2JhYWQiLCJpdGVtRGF0YSI6eyJ0eXBlIjoiYXJ0aWNsZSIsImlkIjoiNjQ1YzE5NjUtMmUxNC0zNDQ4LTg4ODQtODJiZDM0ODdiYWFkIiwidGl0bGUiOiJFbWVyZ2luZyBOYW5vbWF0ZXJpYWxzIGZvciBEcmlua2luZyBXYXRlciBQdXJpZmljYXRpb246IEEgTmV3IEVyYSBvZiBXYXRlciBUcmVhdG1lbnQgVGVjaG5vbG9neSIsImF1dGhvciI6W3siZmFtaWx5IjoiRWxoZW5hd3kiLCJnaXZlbiI6IlNhbG1hIiwicGFyc2UtbmFtZXMiOmZhbHNlLCJkcm9wcGluZy1wYXJ0aWNsZSI6IiIsIm5vbi1kcm9wcGluZy1wYXJ0aWNsZSI6IiJ9LHsiZmFtaWx5IjoiS2hyYWlzaGVoIiwiZ2l2ZW4iOiJNYWplZGEiLCJwYXJzZS1uYW1lcyI6ZmFsc2UsImRyb3BwaW5nLXBhcnRpY2xlIjoiIiwibm9uLWRyb3BwaW5nLXBhcnRpY2xlIjoiIn0seyJmYW1pbHkiOiJBbE1vbWFuaSIsImdpdmVuIjoiRmFyZXMiLCJwYXJzZS1uYW1lcyI6ZmFsc2UsImRyb3BwaW5nLXBhcnRpY2xlIjoiIiwibm9uLWRyb3BwaW5nLXBhcnRpY2xlIjoiIn0seyJmYW1pbHkiOiJBbC1HaG91dGkiLCJnaXZlbiI6Ik1vaGFtbWFkIiwicGFyc2UtbmFtZXMiOmZhbHNlLCJkcm9wcGluZy1wYXJ0aWNsZSI6IiIsIm5vbi1kcm9wcGluZy1wYXJ0aWNsZSI6IiJ9LHsiZmFtaWx5IjoiU2VsdmFyYWoiLCJnaXZlbiI6IlJlbmdhcmFqIiwicGFyc2UtbmFtZXMiOmZhbHNlLCJkcm9wcGluZy1wYXJ0aWNsZSI6IiIsIm5vbi1kcm9wcGluZy1wYXJ0aWNsZSI6IiJ9LHsiZmFtaWx5IjoiQWwtTXVodGFzZWIiLCJnaXZlbiI6IkFsYeKAmWEiLCJwYXJzZS1uYW1lcyI6ZmFsc2UsImRyb3BwaW5nLXBhcnRpY2xlIjoiIiwibm9uLWRyb3BwaW5nLXBhcnRpY2xlIjoiIn1dLCJjb250YWluZXItdGl0bGUiOiJOYW5vbWF0ZXJpYWxzIiwiRE9JIjoiMTAuMzM5MC9uYW5vMTQyMTE3MDciLCJJU1NOIjoiMjA3OTQ5OTEiLCJpc3N1ZWQiOnsiZGF0ZS1wYXJ0cyI6W1syMDI0LDExLDFdXX0sImFic3RyYWN0IjoiVGhlIGFwcGxpY2F0aW9ucyBvZiBuYW5vdGVjaG5vbG9neSBpbiB0aGUgZmllbGQgb2Ygd2F0ZXIgdHJlYXRtZW50IGFyZSByYXBpZGx5IGV4cGFuZGluZyBhbmQgaGF2ZSBoYXJ2ZXN0ZWQgc2lnbmlmaWNhbnQgYXR0ZW50aW9uIGZyb20gcmVzZWFyY2hlcnMsIGdvdmVybm1lbnRzLCBhbmQgaW5kdXN0cmllcyBhY3Jvc3MgdGhlIGdsb2JlLiBUaGlzIGdyZWF0IGludGVyZXN0IHN0ZW1zIGZyb20gdGhlIG51bWVyb3VzIGJlbmVmaXRzLCBwcm9wZXJ0aWVzLCBhbmQgY2FwYWJpbGl0aWVzIHRoYXQgbmFub3RlY2hub2xvZ3kgb2ZmZXJzIGluIGFkZHJlc3NpbmcgdGhlIGV2ZXItZ3Jvd2luZyBjaGFsbGVuZ2VzIHJlbGF0ZWQgdG8gd2F0ZXIgcXVhbGl0eSwgYXZhaWxhYmlsaXR5LCBhbmQgc3VzdGFpbmFiaWxpdHkuIFRoaXMgcmV2aWV3IHBhcGVyIGV4dGVuc2l2ZWx5IHN0dWRpZXMgdGhlIGFwcGxpY2F0aW9ucyBvZiBzZXZlcmFsIG5hbm9tYXRlcmlhbHMgaW5jbHVkaW5nOiBncmFwaGVuZSBhbmQgaXRzIGRlcml2YXRpdmUtYmFzZWQgYWRzb3JiZW50cywgQ05UcywgVGlPMiBOUHMsIFpuTyBOUHMsIEFnIE5QcywgRmUgTlBzLCBhbmQgbWVtYnJhbmUtYmFzZWQgbmFub21hdGVyaWFscyBpbiB0aGUgcHVyaWZpY2F0aW9uIG9mIGRyaW5raW5nIHdhdGVyLiBUaGlzLCBpdCBpcyBob3BlZCwgd2lsbCBwcm92aWRlIHRoZSB3YXRlciB0cmVhdG1lbnQgc2VjdG9yIHdpdGggZWZmaWNpZW50IG1hdGVyaWFscyB0aGF0IGNhbiBiZSBhcHBsaWVkIHN1Y2Nlc3NmdWxseSBpbiB0aGUgd2F0ZXIgcHVyaWZpY2F0aW9uIHByb2Nlc3MgdG8gaGVscCBpbiBhZGRyZXNzaW5nIHRoZSB3b3JsZHdpZGUgd2F0ZXIgc2NhcmNpdHkgaXNzdWUuIiwicHVibGlzaGVyIjoiTXVsdGlkaXNjaXBsaW5hcnkgRGlnaXRhbCBQdWJsaXNoaW5nIEluc3RpdHV0ZSAoTURQSSkiLCJpc3N1ZSI6IjIxIiwidm9sdW1lIjoiMTQiLCJjb250YWluZXItdGl0bGUtc2hvcnQiOiIifSwiaXNUZW1wb3JhcnkiOmZhbHNlfSx7ImlkIjoiYjY0NDMxMWQtNDNiZC0zN2Q2LWE1NTktMTlmY2Q2YTNlODExIiwiaXRlbURhdGEiOnsidHlwZSI6ImFydGljbGUiLCJpZCI6ImI2NDQzMTFkLTQzYmQtMzdkNi1hNTU5LTE5ZmNkNmEzZTgxMSIsInRpdGxlIjoiUGhvdG9jYXRhbHl0aWMgZGVncmFkYXRpb24gb2YgcGhhcm1hY2V1dGljYWwgYW5kIHBlc3RpY2lkZSBjb21wb3VuZHMgKFBQQ3MpIHVzaW5nIGRvcGVkIFRpTzIgbmFub21hdGVyaWFsczogQSByZXZpZXciLCJhdXRob3IiOlt7ImZhbWlseSI6IlZhcm1hIiwiZ2l2ZW4iOiJLaXJhbiBTLiIsInBhcnNlLW5hbWVzIjpmYWxzZSwiZHJvcHBpbmctcGFydGljbGUiOiIiLCJub24tZHJvcHBpbmctcGFydGljbGUiOiIifSx7ImZhbWlseSI6IlRheWFkZSIsImdpdmVuIjoiUmFqZXNoIEouIiwicGFyc2UtbmFtZXMiOmZhbHNlLCJkcm9wcGluZy1wYXJ0aWNsZSI6IiIsIm5vbi1kcm9wcGluZy1wYXJ0aWNsZSI6IiJ9LHsiZmFtaWx5IjoiU2hhaCIsImdpdmVuIjoiS2luamFsIEouIiwicGFyc2UtbmFtZXMiOmZhbHNlLCJkcm9wcGluZy1wYXJ0aWNsZSI6IiIsIm5vbi1kcm9wcGluZy1wYXJ0aWNsZSI6IiJ9LHsiZmFtaWx5IjoiSm9zaGkiLCJnaXZlbiI6IlByYWR5dW1hbiBBLiIsInBhcnNlLW5hbWVzIjpmYWxzZSwiZHJvcHBpbmctcGFydGljbGUiOiIiLCJub24tZHJvcHBpbmctcGFydGljbGUiOiIifSx7ImZhbWlseSI6IlNodWtsYSIsImdpdmVuIjoiQXRpbmRyYSBELiIsInBhcnNlLW5hbWVzIjpmYWxzZSwiZHJvcHBpbmctcGFydGljbGUiOiIiLCJub24tZHJvcHBpbmctcGFydGljbGUiOiIifSx7ImZhbWlseSI6IkdhbmRoaSIsImdpdmVuIjoiVmltYWwgRy4iLCJwYXJzZS1uYW1lcyI6ZmFsc2UsImRyb3BwaW5nLXBhcnRpY2xlIjoiIiwibm9uLWRyb3BwaW5nLXBhcnRpY2xlIjoiIn1dLCJjb250YWluZXItdGl0bGUiOiJXYXRlci1FbmVyZ3kgTmV4dXMiLCJET0kiOiIxMC4xMDE2L2oud2VuLjIwMjAuMDMuMDA4IiwiSVNTTiI6IjI1ODg5MTI1IiwiaXNzdWVkIjp7ImRhdGUtcGFydHMiOltbMjAyMCwxLDFdXX0sInBhZ2UiOiI0Ni02MSIsImFic3RyYWN0IjoiQWxhcm1pbmcgbGV2ZWwgd2F0ZXIgcG9sbHV0aW9uIGlzIGEgc2VyaW91cyBjb25jZXJuIGluIGhlYXZpbHkgaW5kdXN0cmlhbGl6ZWQgY291bnRyaWVzLiBUaGUgZGV2ZWxvcG1lbnQgb2YgYWR2YW5jZWQgd2FzdGUgd2F0ZXIgdHJlYXRtZW50IHRlY2huaXF1ZXMgYW5kIHRoZWlyIHV0aWxpemF0aW9uIGlzIHNvdWdodCBmb3IgZWZmZWN0aXZlIHJlbW92YWwgb2YgcG9sbHV0YW50cyBlc3BlY2lhbGx5IHBoYXJtYWNldXRpY2FsIGFuZCBwZXN0aWNpZGUgY29tcG91bmRzIChQUENzKS4gRG9wZWQgVGlPMiBuYW5vbWF0ZXJpYWxzIG1lZGlhdGVkIHBob3RvY2F0YWx5dGljIGRlZ3JhZGF0aW9uIG9mIHdhc3RlIHdhdGVyIGhhcyBzaG93biBncmVhdCBwb3RlbnRpYWwgaW4gcmVtb3ZpbmcgdGhlc2UgY29tcGxleCBvcmdhbmljIHBvbGx1dGFudHMuIEltcHJvdmVtZW50IGluIHByb3BlcnRpZXMgb2YgZG9wZWQgVGlPMiBuYW5vbWF0ZXJpYWxzIHJlc3VsdGVkIGluIHRoZSBlZmZlY3RpdmUgdXRpbGl6YXRpb24gb2YgdmlzaWJsZSBsaWdodCBhbmQgc29sYXIgbGlnaHQgYXMgbGlnaHQgc291cmNlLiBEb3BlZCBUaU8yIG5hbm9tYXRlcmlhbHMgc2hvdyBncmVhdCBwb3RlbnRpYWwgdG8gd2F0ZXIgYW5kIGVuZXJneSBjb25jZXJucyBieSBmdWxmaWxsaW5nIHR3byBrZXkgZmVhdHVyZXMgaS5lLiwgZWZmZWN0aXZlIGluIHJlbW92aW5nIHBvbGx1dGFudHMgd2hpY2ggYXJlIHBlcnNpc3RlbnQgaW4gbmF0dXJlIGFuZCBjb3N0LWVmZmVjdGl2ZSBlbmVyZ3kgY29uc3VtcHRpb24uIEluIHRoaXMgY29udGV4dCwgZG9wZWQgVGlPMiBuYW5vbWF0ZXJpYWxzIG1lZGlhdGVkIHdhc3RlIHdhdGVyIHRyZWF0bWVudCBwcm9jZXNzIGFuZCBpdHMgcm9sZSBpbiB3YXRlciBlbmVyZ3kgbmV4dXMgaXMgYnJpZWZseSBhZGRyZXNzZWQuIEFwcGxpY2F0aW9uIG9mIGRvcGVkIFRpTzIgbmFub21hdGVyaWFscyBhZ2FpbnN0IFBQQ3MgdW5kZXIgZGlmZmVyZW50IGxpZ2h0IHNvdXJjZXMgYXJlIGFsc28gZGlzY3Vzc2VkIGluIHRoaXMgcmV2aWV3LiIsInB1Ymxpc2hlciI6IktlQWkgQ29tbXVuaWNhdGlvbnMgQ28uIiwidm9sdW1lIjoiMyIsImNvbnRhaW5lci10aXRsZS1zaG9ydCI6IiJ9LCJpc1RlbXBvcmFyeSI6ZmFsc2V9XX0=&quot;,&quot;citationItems&quot;:[{&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id&quot;:&quot;b644311d-43bd-37d6-a559-19fcd6a3e811&quot;,&quot;itemData&quot;:{&quot;type&quot;:&quot;article&quot;,&quot;id&quot;:&quot;b644311d-43bd-37d6-a559-19fcd6a3e811&quot;,&quot;title&quot;:&quot;Photocatalytic degradation of pharmaceutical and pesticide compounds (PPCs) using doped TiO2 nanomaterials: A review&quot;,&quot;author&quot;:[{&quot;family&quot;:&quot;Varma&quot;,&quot;given&quot;:&quot;Kiran S.&quot;,&quot;parse-names&quot;:false,&quot;dropping-particle&quot;:&quot;&quot;,&quot;non-dropping-particle&quot;:&quot;&quot;},{&quot;family&quot;:&quot;Tayade&quot;,&quot;given&quot;:&quot;Rajesh J.&quot;,&quot;parse-names&quot;:false,&quot;dropping-particle&quot;:&quot;&quot;,&quot;non-dropping-particle&quot;:&quot;&quot;},{&quot;family&quot;:&quot;Shah&quot;,&quot;given&quot;:&quot;Kinjal J.&quot;,&quot;parse-names&quot;:false,&quot;dropping-particle&quot;:&quot;&quot;,&quot;non-dropping-particle&quot;:&quot;&quot;},{&quot;family&quot;:&quot;Joshi&quot;,&quot;given&quot;:&quot;Pradyuman A.&quot;,&quot;parse-names&quot;:false,&quot;dropping-particle&quot;:&quot;&quot;,&quot;non-dropping-particle&quot;:&quot;&quot;},{&quot;family&quot;:&quot;Shukla&quot;,&quot;given&quot;:&quot;Atindra D.&quot;,&quot;parse-names&quot;:false,&quot;dropping-particle&quot;:&quot;&quot;,&quot;non-dropping-particle&quot;:&quot;&quot;},{&quot;family&quot;:&quot;Gandhi&quot;,&quot;given&quot;:&quot;Vimal G.&quot;,&quot;parse-names&quot;:false,&quot;dropping-particle&quot;:&quot;&quot;,&quot;non-dropping-particle&quot;:&quot;&quot;}],&quot;container-title&quot;:&quot;Water-Energy Nexus&quot;,&quot;DOI&quot;:&quot;10.1016/j.wen.2020.03.008&quot;,&quot;ISSN&quot;:&quot;25889125&quot;,&quot;issued&quot;:{&quot;date-parts&quot;:[[2020,1,1]]},&quot;page&quot;:&quot;46-61&quot;,&quot;abstract&quot;:&quot;Alarming level water pollution is a serious concern in heavily industrialized countries. The development of advanced waste water treatment techniques and their utilization is sought for effective removal of pollutants especially pharmaceutical and pesticide compounds (PPCs). Doped TiO2 nanomaterials mediated photocatalytic degradation of waste water has shown great potential in removing these complex organic pollutants. Improvement in properties of doped TiO2 nanomaterials resulted in the effective utilization of visible light and solar light as light source. Doped TiO2 nanomaterials show great potential to water and energy concerns by fulfilling two key features i.e., effective in removing pollutants which are persistent in nature and cost-effective energy consumption. In this context, doped TiO2 nanomaterials mediated waste water treatment process and its role in water energy nexus is briefly addressed. Application of doped TiO2 nanomaterials against PPCs under different light sources are also discussed in this review.&quot;,&quot;publisher&quot;:&quot;KeAi Communications Co.&quot;,&quot;volume&quot;:&quot;3&quot;,&quot;container-title-short&quot;:&quot;&quot;},&quot;isTemporary&quot;:false}]},{&quot;citationID&quot;:&quot;MENDELEY_CITATION_f1f8ed92-689d-4760-84b8-f4cc84e6c4b5&quot;,&quot;properties&quot;:{&quot;noteIndex&quot;:0},&quot;isEdited&quot;:false,&quot;manualOverride&quot;:{&quot;isManuallyOverridden&quot;:false,&quot;citeprocText&quot;:&quot;[145,146]&quot;,&quot;manualOverrideText&quot;:&quot;&quot;},&quot;citationTag&quot;:&quot;MENDELEY_CITATION_v3_eyJjaXRhdGlvbklEIjoiTUVOREVMRVlfQ0lUQVRJT05fZjFmOGVkOTItNjg5ZC00NzYwLTg0YjgtZjRjYzg0ZTZjNGI1IiwicHJvcGVydGllcyI6eyJub3RlSW5kZXgiOjB9LCJpc0VkaXRlZCI6ZmFsc2UsIm1hbnVhbE92ZXJyaWRlIjp7ImlzTWFudWFsbHlPdmVycmlkZGVuIjpmYWxzZSwiY2l0ZXByb2NUZXh0IjoiWzE0NSwxNDZdIiwibWFudWFsT3ZlcnJpZGVUZXh0IjoiIn0sImNpdGF0aW9uSXRlbXMiOlt7ImlkIjoiY2RhMzkyYmMtMjFkZS0zZTg1LWE3OGItOTI1ZTcyNjdjOWZmIiwiaXRlbURhdGEiOnsidHlwZSI6ImFydGljbGUtam91cm5hbCIsImlkIjoiY2RhMzkyYmMtMjFkZS0zZTg1LWE3OGItOTI1ZTcyNjdjOWZmIiwidGl0bGUiOiJIZXRlcm9nZW5lb3VzIEZlbnRvbi1hc3Npc3RlZCBhbnRpYmlvdGljIHJlbW92YWwgZnJvbSB3YXN0ZXdhdGVyOiBFZmZlY3Qgb2YgRmVXTzQgbmFub21hdGVyaWFsIG1vcnBob2xvZ3kgYWNyb3NzIGZvdXIgRmVudG9uIHByb2Nlc3NlcyIsImF1dGhvciI6W3siZmFtaWx5IjoiTWF5YSIsImdpdmVuIjoiQWtzZXIgQWxhbSBTaWRkaXF1YSIsInBhcnNlLW5hbWVzIjpmYWxzZSwiZHJvcHBpbmctcGFydGljbGUiOiIiLCJub24tZHJvcHBpbmctcGFydGljbGUiOiIifSx7ImZhbWlseSI6IkFraHRhciIsImdpdmVuIjoiUGFydWwiLCJwYXJzZS1uYW1lcyI6ZmFsc2UsImRyb3BwaW5nLXBhcnRpY2xlIjoiIiwibm9uLWRyb3BwaW5nLXBhcnRpY2xlIjoiIn0seyJmYW1pbHkiOiJIb3NzZW4iLCJnaXZlbiI6Ik1kIEFyaWYiLCJwYXJzZS1uYW1lcyI6ZmFsc2UsImRyb3BwaW5nLXBhcnRpY2xlIjoiIiwibm9uLWRyb3BwaW5nLXBhcnRpY2xlIjoiIn0seyJmYW1pbHkiOiJBbGFtIiwiZ2l2ZW4iOiJNZCBKYWhhbmdpciIsInBhcnNlLW5hbWVzIjpmYWxzZSwiZHJvcHBpbmctcGFydGljbGUiOiIiLCJub24tZHJvcHBpbmctcGFydGljbGUiOiIifSx7ImZhbWlseSI6IkFsTW9oYW1hZGkiLCJnaXZlbiI6IkhhbWFkIiwicGFyc2UtbmFtZXMiOmZhbHNlLCJkcm9wcGluZy1wYXJ0aWNsZSI6IiIsIm5vbi1kcm9wcGluZy1wYXJ0aWNsZSI6IiJ9LHsiZmFtaWx5IjoiQWhtZWQiLCJnaXZlbiI6Ill1bnVzIiwicGFyc2UtbmFtZXMiOmZhbHNlLCJkcm9wcGluZy1wYXJ0aWNsZSI6IiIsIm5vbi1kcm9wcGluZy1wYXJ0aWNsZSI6IiJ9XSwiY29udGFpbmVyLXRpdGxlIjoiV2F0ZXIgUmVzZWFyY2ggWCIsImNvbnRhaW5lci10aXRsZS1zaG9ydCI6IldhdGVyIFJlcyBYIiwiRE9JIjoiMTAuMTAxNi9qLndyb2EuMjAyNS4xMDAzNTQiLCJJU1NOIjoiMjU4OTkxNDciLCJpc3N1ZWQiOnsiZGF0ZS1wYXJ0cyI6W1syMDI1LDEyLDFdXX0sImFic3RyYWN0IjoiVGhlIGdyb3dpbmcgaW5jaWRlbmNlIG9mIGFudGliaW90aWNzIGluIHdhdGVyIHByZXNlbnRzIGNvbnNpZGVyYWJsZSBlbnZpcm9ubWVudGFsIGFuZCBoZWFsdGggY2hhbGxlbmdlcywgaW5jbHVkaW5nIGFudGliaW90aWMgcmVzaXN0YW5jZSBhbmQgZ2Vub3RveGljaXR5LiBUaGlzIHJlc2VhcmNoIGZvY3VzZXMgb24gc3ludGhlc2l6aW5nIEZlV080IG5hbm9tYXRlcmlhbHMgaW4gdGhyZWUgZGlzdGluY3QgbW9ycGhvbG9naWVzLSBuYW5vcGFydGljbGVzIChOUHMpLCBuYW5vcm9kcyAoTlJzKSwgYW5kIG5hbm9maWJlcnMgKE5GcykgdmlhIGEgZmFjaWxlIGh5ZHJvdGhlcm1hbCBwcm9jZXNzLiBUaGVzZSBuYW5vbWF0ZXJpYWxzIHdlcmUgZXZhbHVhdGVkIGFzIGhldGVyb2dlbmVvdXMgY2F0YWx5c3RzIGluIGZvdXIgZGlmZmVyZW50IEZlbnRvbi1iYXNlZCBhZHZhbmNlZCBveGlkYXRpb24gcHJvY2Vzc2VzIChBT1BzKTogY29udmVudGlvbmFsIEZlbnRvbiAoQ0YpLCBwaG90by1GZW50b24gKFBGKSwgc29uby1GZW50b24gKFNGKSwgYW5kIHNvbm8tcGhvdG8tRmVudG9uIChTUEYpLiBUaGUgcGVyZm9ybWFuY2Ugb2YgZWFjaCBtb3JwaG9sb2dpY2FsIHN0cnVjdHVyZSBvZiBGZVdPNCBuYW5vbWF0ZXJpYWxzIHdhcyBzeXN0ZW1hdGljYWxseSBhc3Nlc3NlZCBmb3IgdGhlIGRlZ3JhZGF0aW9uIG9mIGNpcHJvZmxveGFjaW4gKENJUCksIGEgY29tbW9uIGFudGliaW90aWMgcG9sbHV0YW50IGZvdW5kIGluIHdhc3Rld2F0ZXIuIFRoZSBzeW50aGVzaXplZCBuYW5vbWF0ZXJpYWxzIHdlcmUgY2hhcmFjdGVyaXplZCB1c2luZyBVVuKAk1ZpcyBEUlMsIEZFU0VNLCBYUkQsIEVJUywgYW5kIENWLiBUaGUgcGh5c2ljb2NoZW1pY2FsIGFuYWx5c2lzIGNvbmZpcm1lZCB0aGUgZGlmZmVyZW5jZXMgaW4gb3B0aWNhbCBhbmQgY2F0YWx5dGljIHByb3BlcnRpZXMgb2Ygc3ludGhlc2l6ZWQgRmVXTzQgbmFub21hdGVyaWFscy4gQW1vbmcgdGhlIGZvdXIgRmVudG9uIHByb2Nlc3NlcywgcGhvdG8tRmVudG9uIGFuZCBzb25vLXBob3RvLUZlbnRvbiBwcm9jZXNzZXMgZGVtb25zdHJhdGVkIGhpZ2hlciBDSVAgZGVncmFkYXRpb24gZWZmaWNpZW5jeSBjb21wYXJlZCB0byBjb252ZW50aW9uYWwgRmVudG9uIGFuZCBzb25vLUZlbnRvbiBwcm9jZXNzZXMuIEhvd2V2ZXIsIHRoZSBTUEYgcHJvY2VzcyBkZW1vbnN0cmF0ZWQgaGlnaCBlZmZpY2llbmN5IGluIHJlbW92aW5nIG5lYXJseSA5OSUgb2YgY2lwcm9mbG94YWNpbiAoQ0lQKSBmcm9tIGFxdWVvdXMgc29sdXRpb24sIHVzaW5nIGEgbG93IGRvc2Ugb2YgRmVXT+KChCBOUHMgKDEwMCBtZy9MKSBhbmQgSOKCgk/igoIgKDIuMCBtTSkgb3ZlciBhIDQwLW1pbnV0ZSB0cmVhdG1lbnQgcGVyaW9kIGF0IG5ldXRyYWwgcEguIFRoZSBuYW5vcGFydGljbGUgZm9ybSBvZiBGZVdPNCBleGhpYml0ZWQgb3V0c3RhbmRpbmcgcGVyZm9ybWFuY2UgY29tcGFyZWQgdG8gdGhlIG90aGVyIHR3byBtb3JwaG9sb2dpZXMuIFRoZSBncm91bmRicmVha2luZyBkaXNjb3ZlcnkgZW1waGFzaXplcyB0aGUgaW1tZW5zZSBwb3RlbnRpYWwgb2YgRmVXTzQgYXMgdmVyc2F0aWxlIGFuZCBlZmZpY2llbnQgbmFub21hdGVyaWFscyBpbiBGZW50b24tYmFzZWQgQU9QIHByb2Nlc3NlcyBmb3IgbWl0aWdhdGluZyBhbnRpYmlvdGljcyBpbiBhcXVhdGljIGVudmlyb25tZW50cy4iLCJwdWJsaXNoZXIiOiJFbHNldmllciBMdGQiLCJ2b2x1bWUiOiIyOSJ9LCJpc1RlbXBvcmFyeSI6ZmFsc2V9LHsiaWQiOiJhN2VjZmVkYi00NzA3LTM3NmItOTBmZS00ZTE0YTM1YWMxNDkiLCJpdGVtRGF0YSI6eyJ0eXBlIjoiYXJ0aWNsZS1qb3VybmFsIiwiaWQiOiJhN2VjZmVkYi00NzA3LTM3NmItOTBmZS00ZTE0YTM1YWMxNDkiLCJ0aXRsZSI6Iklubm92YXRpdmUgWm5PLVcxOE80OSBuYW5vY29tcG9zaXRlcyBhbmQgWm5XTzQgbmFub3N0cnVjdHVyZXMgZm9yIHdhdGVyIHRyZWF0bWVudCIsImF1dGhvciI6W3siZmFtaWx5IjoiQWxpYW5uZXpoYWRpIiwiZ2l2ZW4iOiJNYXJ5YW0iLCJwYXJzZS1uYW1lcyI6ZmFsc2UsImRyb3BwaW5nLXBhcnRpY2xlIjoiIiwibm9uLWRyb3BwaW5nLXBhcnRpY2xlIjoiIn0seyJmYW1pbHkiOiJEb29zdCBNb2hhbWFkaSIsImdpdmVuIjoiRmFybmF6IiwicGFyc2UtbmFtZXMiOmZhbHNlLCJkcm9wcGluZy1wYXJ0aWNsZSI6IiIsIm5vbi1kcm9wcGluZy1wYXJ0aWNsZSI6IiJ9LHsiZmFtaWx5IjoiSmFtYWxpIiwiZ2l2ZW4iOiJNb2hhZGRlc2VoIiwicGFyc2UtbmFtZXMiOmZhbHNlLCJkcm9wcGluZy1wYXJ0aWNsZSI6IiIsIm5vbi1kcm9wcGluZy1wYXJ0aWNsZSI6IiJ9LHsiZmFtaWx5IjoiU2hhcmlhdG1hZGFyIFRlaHJhbmkiLCJnaXZlbiI6IkZhdGVtZWgiLCJwYXJzZS1uYW1lcyI6ZmFsc2UsImRyb3BwaW5nLXBhcnRpY2xlIjoiIiwibm9uLWRyb3BwaW5nLXBhcnRpY2xlIjoiIn1dLCJjb250YWluZXItdGl0bGUiOiJTY2llbnRpZmljIFJlcG9ydHMiLCJjb250YWluZXItdGl0bGUtc2hvcnQiOiJTY2kgUmVwIiwiRE9JIjoiMTAuMTAzOC9zNDE1OTgtMDI1LTkzOTAzLTgiLCJJU1NOIjoiMjA0NTIzMjIiLCJQTUlEIjoiNDAwOTc1ODUiLCJpc3N1ZWQiOnsiZGF0ZS1wYXJ0cyI6W1syMDI1LDEyLDFdXX0sImFic3RyYWN0IjoiTmFub21hdGVyaWFscyBpbmNsdWRpbmcgemluYyBveGlkZSAoWm5PKSBhbmQgbm9uLXN0b2ljaGlvbWV0cmljIChXMThPNDkpIHR1bmdzdGVuIG94aWRlIGNhbiBiZSBhcHBsaWVkIHRvIHNvbHZlIHRoZSBjaGFsbGVuZ2UgcmVsYXRlZCB0byBvcHRpY2FsIHByb3BlcnRpZXMgb2YgbmFub21hdGVyaWFscyBsaWtlIGdsb2JhbCBwcm9ibGVtcyByZWxhdGVkIHRvIHdhdGVyIHRyZWF0bWVudC4gVGhlcmVmb3JlLCBzdWNjZXNzZnVsIHN5bnRoZXNlcyBvZiB6aW5jIG94aWRlLXR1bmdzdGVuIG94aWRlIG5hbm9jb21wb3NpdGVzIGFuZCBabldPNCBuYW5vc3RydWN0dXJlcyBhcmUgcmVwb3J0ZWQgYnkgaHlkcm90aGVybWFsIG1ldGhvZCBhbmQgdXNpbmcgZGlmZmVyZW50IG1hc3NlcyBvZiBncmVlbiBzeW50aGVzaXplZCBabk8gbmFub3BhcnRpY2xlcyAoTlBzKS4gVGhlIG5hbm9zdHJ1Y3R1cmVzIGFyZSBwdXJlIGFuZCBvbmx5IHppbmMsIHR1bmdzdGVuLCBhbmQgb3h5Z2VuIGVsZW1lbnRzIGFyZSBvYnNlcnZlZCBpbiB0aGUgc3ludGhlc2l6ZWQgc2FtcGxlcy4gQWx0ZXJhdGlvbnMgb2YgZ3JlZW4gc3ludGhlc2l6ZWQgWm5PIE5QcyBtYXNzIHVzZWQgaW4gdGhlIG5hbm9jb21wb3NpdGUgc3ludGhlc2lzIHByb2Nlc3MgaW5mbHVlbmNlIHRoZSBuYW5vY29tcG9zaXRlc+KAmSBzdHJ1Y3R1cmFsLCBtb3JwaG9sb2dpY2FsLCBhbmQgb3B0aWNhbCBwcm9wZXJ0aWVzLiBEaWZmZXJlbnQgbW9ycGhvbG9naWVzIGluY2x1ZGluZyBuYW5vcm9kcywgbmFub2ZpYmVycywgY2FiYmFnZS1saWtlIHN0cnVjdHVyZXMsIHNob3J0IG5hbm9yb2RzLCBhbmQgbmFub2ZsYWtlcyBhcmUgZm9ybWVkIHVzaW5nIGRpZmZlcmVudCBtYXNzZXMgb2YgdGhlIHVzZWQgWm5PIE5Qcy4gVGhlIHBob3RvY2F0YWx5dGljIGFjdGl2aXRpZXMgb2YgdGhlIG5hbm9jb21wb3NpdGVzIGFyZSBldmFsdWF0ZWQgYnkgcmVtb3ZpbmcgbWV0aHlsZW5lIGJsdWUgKE1CLSAxMCBwcG0pIHVuZGVyIFVWIGlycmFkaWF0aW9uIGluIHRoZSBuZXV0cmFsIChwSCA9IDcpIGFuZCBhY2lkaWMgKHBIID0gNSkgc29sdXRpb25zLiBJbnRlcmVzdGluZ2x5LCAxMMKgbWcgb2YgWlcwLjA1IG5hbm9jb21wb3NpdGUgZGVtb25zdHJhdGVzIHRoZSBleGNlbGxlbnQgZGV0ZXJpb3JhdGlvbiBvZiBNQiB3aXRoIGVmZmljaWVuY2llcyBvZiA5OSUgYW5kIDkxJSB3aXRoaW4gMTcwwqBtaW4gaW4gdGhlIG5ldXRyYWwgYW5kIGFjaWRpYyBzb2x1dGlvbnMsIHJlc3BlY3RpdmVseS4gRnVydGhlcm1vcmUsIHRoZSBxdWFudGl0eSBvZiBjYXRhbHlzdCB3YXMgcmVkdWNlZCB0byA1wqBtZywgZGVtb25zdHJhdGluZyB0aGUgY2FwYWNpdHkgdG8gZGVncmFkZSA4NyUgKDk0JSkgb2YgTUIgYXQgcEggPSA3IChwSCA9IDUpLiBUaGVyZWZvcmUsIG9uZSBvZiB0aGUgc3ludGhlc2l6ZWQgbmFub2NvbXBvc2l0ZXMgY2FuIGJlIGFuIGV4Y2VsbGVudCBjYW5kaWRhdGUgZm9yIHdhdGVyIHRyZWF0bWVudCBldmVuIGluIGFjaWRpYyBjb25kaXRpb24uIiwicHVibGlzaGVyIjoiTmF0dXJlIFJlc2VhcmNoIiwiaXNzdWUiOiIxIiwidm9sdW1lIjoiMTUifSwiaXNUZW1wb3JhcnkiOmZhbHNlfV19&quot;,&quot;citationItems&quot;:[{&quot;id&quot;:&quot;cda392bc-21de-3e85-a78b-925e7267c9ff&quot;,&quot;itemData&quot;:{&quot;type&quot;:&quot;article-journal&quot;,&quot;id&quot;:&quot;cda392bc-21de-3e85-a78b-925e7267c9ff&quot;,&quot;title&quot;:&quot;Heterogeneous Fenton-assisted antibiotic removal from wastewater: Effect of FeWO4 nanomaterial morphology across four Fenton processes&quot;,&quot;author&quot;:[{&quot;family&quot;:&quot;Maya&quot;,&quot;given&quot;:&quot;Akser Alam Siddiqua&quot;,&quot;parse-names&quot;:false,&quot;dropping-particle&quot;:&quot;&quot;,&quot;non-dropping-particle&quot;:&quot;&quot;},{&quot;family&quot;:&quot;Akhtar&quot;,&quot;given&quot;:&quot;Parul&quot;,&quot;parse-names&quot;:false,&quot;dropping-particle&quot;:&quot;&quot;,&quot;non-dropping-particle&quot;:&quot;&quot;},{&quot;family&quot;:&quot;Hossen&quot;,&quot;given&quot;:&quot;Md Arif&quot;,&quot;parse-names&quot;:false,&quot;dropping-particle&quot;:&quot;&quot;,&quot;non-dropping-particle&quot;:&quot;&quot;},{&quot;family&quot;:&quot;Alam&quot;,&quot;given&quot;:&quot;Md Jahangir&quot;,&quot;parse-names&quot;:false,&quot;dropping-particle&quot;:&quot;&quot;,&quot;non-dropping-particle&quot;:&quot;&quot;},{&quot;family&quot;:&quot;AlMohamadi&quot;,&quot;given&quot;:&quot;Hamad&quot;,&quot;parse-names&quot;:false,&quot;dropping-particle&quot;:&quot;&quot;,&quot;non-dropping-particle&quot;:&quot;&quot;},{&quot;family&quot;:&quot;Ahmed&quot;,&quot;given&quot;:&quot;Yunus&quot;,&quot;parse-names&quot;:false,&quot;dropping-particle&quot;:&quot;&quot;,&quot;non-dropping-particle&quot;:&quot;&quot;}],&quot;container-title&quot;:&quot;Water Research X&quot;,&quot;container-title-short&quot;:&quot;Water Res X&quot;,&quot;DOI&quot;:&quot;10.1016/j.wroa.2025.100354&quot;,&quot;ISSN&quot;:&quot;25899147&quot;,&quot;issued&quot;:{&quot;date-parts&quot;:[[2025,12,1]]},&quot;abstract&quot;:&quot;The growing incidence of antibiotics in water presents considerable environmental and health challenges, including antibiotic resistance and genotoxicity. This research focuses on synthesizing FeWO4 nanomaterials in three distinct morphologies- nanoparticles (NPs), nanorods (NRs), and nanofibers (NFs) via a facile hydrothermal process. These nanomaterials were evaluated as heterogeneous catalysts in four different Fenton-based advanced oxidation processes (AOPs): conventional Fenton (CF), photo-Fenton (PF), sono-Fenton (SF), and sono-photo-Fenton (SPF). The performance of each morphological structure of FeWO4 nanomaterials was systematically assessed for the degradation of ciprofloxacin (CIP), a common antibiotic pollutant found in wastewater. The synthesized nanomaterials were characterized using UV–Vis DRS, FESEM, XRD, EIS, and CV. The physicochemical analysis confirmed the differences in optical and catalytic properties of synthesized FeWO4 nanomaterials. Among the four Fenton processes, photo-Fenton and sono-photo-Fenton processes demonstrated higher CIP degradation efficiency compared to conventional Fenton and sono-Fenton processes. However, the SPF process demonstrated high efficiency in removing nearly 99% of ciprofloxacin (CIP) from aqueous solution, using a low dose of FeWO₄ NPs (100 mg/L) and H₂O₂ (2.0 mM) over a 40-minute treatment period at neutral pH. The nanoparticle form of FeWO4 exhibited outstanding performance compared to the other two morphologies. The groundbreaking discovery emphasizes the immense potential of FeWO4 as versatile and efficient nanomaterials in Fenton-based AOP processes for mitigating antibiotics in aquatic environments.&quot;,&quot;publisher&quot;:&quot;Elsevier Ltd&quot;,&quot;volume&quot;:&quot;29&quot;},&quot;isTemporary&quot;:false},{&quot;id&quot;:&quot;a7ecfedb-4707-376b-90fe-4e14a35ac149&quot;,&quot;itemData&quot;:{&quot;type&quot;:&quot;article-journal&quot;,&quot;id&quot;:&quot;a7ecfedb-4707-376b-90fe-4e14a35ac149&quot;,&quot;title&quot;:&quot;Innovative ZnO-W18O49 nanocomposites and ZnWO4 nanostructures for water treatment&quot;,&quot;author&quot;:[{&quot;family&quot;:&quot;Aliannezhadi&quot;,&quot;given&quot;:&quot;Maryam&quot;,&quot;parse-names&quot;:false,&quot;dropping-particle&quot;:&quot;&quot;,&quot;non-dropping-particle&quot;:&quot;&quot;},{&quot;family&quot;:&quot;Doost Mohamadi&quot;,&quot;given&quot;:&quot;Farnaz&quot;,&quot;parse-names&quot;:false,&quot;dropping-particle&quot;:&quot;&quot;,&quot;non-dropping-particle&quot;:&quot;&quot;},{&quot;family&quot;:&quot;Jamali&quot;,&quot;given&quot;:&quot;Mohaddeseh&quot;,&quot;parse-names&quot;:false,&quot;dropping-particle&quot;:&quot;&quot;,&quot;non-dropping-particle&quot;:&quot;&quot;},{&quot;family&quot;:&quot;Shariatmadar Tehrani&quot;,&quot;given&quot;:&quot;Fatemeh&quot;,&quot;parse-names&quot;:false,&quot;dropping-particle&quot;:&quot;&quot;,&quot;non-dropping-particle&quot;:&quot;&quot;}],&quot;container-title&quot;:&quot;Scientific Reports&quot;,&quot;container-title-short&quot;:&quot;Sci Rep&quot;,&quot;DOI&quot;:&quot;10.1038/s41598-025-93903-8&quot;,&quot;ISSN&quot;:&quot;20452322&quot;,&quot;PMID&quot;:&quot;40097585&quot;,&quot;issued&quot;:{&quot;date-parts&quot;:[[2025,12,1]]},&quot;abstract&quot;:&quot;Nanomaterials including zinc oxide (ZnO) and non-stoichiometric (W18O49) tungsten oxide can be applied to solve the challenge related to optical properties of nanomaterials like global problems related to water treatment. Therefore, successful syntheses of zinc oxide-tungsten oxide nanocomposites and ZnWO4 nanostructures are reported by hydrothermal method and using different masses of green synthesized ZnO nanoparticles (NPs). The nanostructures are pure and only zinc, tungsten, and oxygen elements are observed in the synthesized samples. Alterations of green synthesized ZnO NPs mass used in the nanocomposite synthesis process influence the nanocomposites’ structural, morphological, and optical properties. Different morphologies including nanorods, nanofibers, cabbage-like structures, short nanorods, and nanoflakes are formed using different masses of the used ZnO NPs. The photocatalytic activities of the nanocomposites are evaluated by removing methylene blue (MB- 10 ppm) under UV irradiation in the neutral (pH = 7) and acidic (pH = 5) solutions. Interestingly, 10 mg of ZW0.05 nanocomposite demonstrates the excellent deterioration of MB with efficiencies of 99% and 91% within 170 min in the neutral and acidic solutions, respectively. Furthermore, the quantity of catalyst was reduced to 5 mg, demonstrating the capacity to degrade 87% (94%) of MB at pH = 7 (pH = 5). Therefore, one of the synthesized nanocomposites can be an excellent candidate for water treatment even in acidic condition.&quot;,&quot;publisher&quot;:&quot;Nature Research&quot;,&quot;issue&quot;:&quot;1&quot;,&quot;volume&quot;:&quot;15&quot;},&quot;isTemporary&quot;:false}]},{&quot;citationID&quot;:&quot;MENDELEY_CITATION_13d3caea-8b9a-4df9-a48d-635e1052811e&quot;,&quot;properties&quot;:{&quot;noteIndex&quot;:0},&quot;isEdited&quot;:false,&quot;manualOverride&quot;:{&quot;isManuallyOverridden&quot;:false,&quot;citeprocText&quot;:&quot;[24,147]&quot;,&quot;manualOverrideText&quot;:&quot;&quot;},&quot;citationTag&quot;:&quot;MENDELEY_CITATION_v3_eyJjaXRhdGlvbklEIjoiTUVOREVMRVlfQ0lUQVRJT05fMTNkM2NhZWEtOGI5YS00ZGY5LWE0OGQtNjM1ZTEwNTI4MTFlIiwicHJvcGVydGllcyI6eyJub3RlSW5kZXgiOjB9LCJpc0VkaXRlZCI6ZmFsc2UsIm1hbnVhbE92ZXJyaWRlIjp7ImlzTWFudWFsbHlPdmVycmlkZGVuIjpmYWxzZSwiY2l0ZXByb2NUZXh0IjoiWzI0LDE0N10iLCJtYW51YWxPdmVycmlkZVRleHQiOiIifSwiY2l0YXRpb25JdGVtcyI6W3siaWQiOiI5NDhiNTdjOS0zZmVjLTM2YmUtOTEwYy0zMTViMzIwZWJkNWQiLCJpdGVtRGF0YSI6eyJ0eXBlIjoiYXJ0aWNsZS1qb3VybmFsIiwiaWQiOiI5NDhiNTdjOS0zZmVjLTM2YmUtOTEwYy0zMTViMzIwZWJkNWQiLCJ0aXRsZSI6IkVuaGFuY2VkIHBob3RvY2F0YWx5dGljIGFuZCBlbGVjdHJvY2hlbWljYWwgcHJvcGVydGllcyBvZiBncmVlbiBzeW50aGVzaXplZCBzdHJvbnRpdW0gZG9wZWQgdGl0YW5pdW0gZGlveGlkZSBuYW5vcGFydGljbGVzIGZvciBkeWUgcmVtb3ZhbCBhbmQgc3VwZXJjYXBhY2l0b3IgYXBwbGljYXRpb25zIiwiYXV0aG9yIjpbeyJmYW1pbHkiOiJUYXNpc2EiLCJnaXZlbiI6IllvbmFzIEV0YWZhIiwicGFyc2UtbmFtZXMiOmZhbHNlLCJkcm9wcGluZy1wYXJ0aWNsZSI6IiIsIm5vbi1kcm9wcGluZy1wYXJ0aWNsZSI6IiJ9LHsiZmFtaWx5IjoiR3VuYXNla2FyYW4iLCJnaXZlbiI6Ik0uIiwicGFyc2UtbmFtZXMiOmZhbHNlLCJkcm9wcGluZy1wYXJ0aWNsZSI6IiIsIm5vbi1kcm9wcGluZy1wYXJ0aWNsZSI6IiJ9LHsiZmFtaWx5IjoiU2FybWEiLCJnaXZlbiI6IlRyaWRpYiBLdW1hciIsInBhcnNlLW5hbWVzIjpmYWxzZSwiZHJvcHBpbmctcGFydGljbGUiOiIiLCJub24tZHJvcHBpbmctcGFydGljbGUiOiIifSx7ImZhbWlseSI6IktyaXNobmFyYWoiLCJnaXZlbiI6IlJhbWFzd2FteSIsInBhcnNlLW5hbWVzIjpmYWxzZSwiZHJvcHBpbmctcGFydGljbGUiOiIiLCJub24tZHJvcHBpbmctcGFydGljbGUiOiIifSx7ImZhbWlseSI6IkFyaXZhbmFuZGhhbiIsImdpdmVuIjoiTS4iLCJwYXJzZS1uYW1lcyI6ZmFsc2UsImRyb3BwaW5nLXBhcnRpY2xlIjoiIiwibm9uLWRyb3BwaW5nLXBhcnRpY2xlIjoiIn1dLCJjb250YWluZXItdGl0bGUiOiJTY2llbnRpZmljIFJlcG9ydHMiLCJjb250YWluZXItdGl0bGUtc2hvcnQiOiJTY2kgUmVwIiwiRE9JIjoiMTAuMTAzOC9zNDE1OTgtMDI1LTk1MTExLXciLCJJU1NOIjoiMjA0NTIzMjIiLCJQTUlEIjoiNDAxNDA0NTIiLCJpc3N1ZWQiOnsiZGF0ZS1wYXJ0cyI6W1syMDI1LDEyLDFdXX0sImFic3RyYWN0IjoiVGhlIGRldmVsb3BtZW50IG9mIG11bHRpZnVuY3Rpb25hbCBuYW5vbWF0ZXJpYWxzIGZvciBlbnZpcm9ubWVudGFsIHJlbWVkaWF0aW9uIGFuZCBlbmVyZ3kgc3RvcmFnZSBpcyBjcml0aWNhbCBmb3Igc3VzdGFpbmFibGUgdGVjaG5vbG9naWVzLiBJbiB0aGlzIHN0dWR5LCB3ZSBzeW50aGVzaXplZCBzdHJvbnRpdW0tZG9wZWQgdGl0YW5pdW0gZGlveGlkZSAoU3ItVGlPMikgbmFub3BhcnRpY2xlcyAoTlBzKSB2aWEgYSBncmVlbiBtZXRob2QgYW5kIGludmVzdGlnYXRlZCB0aGVpciBzdHJ1Y3R1cmFsLCBvcHRpY2FsLCBhbmQgZWxlY3Ryb2NoZW1pY2FsIHByb3BlcnRpZXMgdG8gZW5oYW5jZSBwaG90b2NhdGFseXRpYyBhbmQgc3VwZXJjYXBhY2l0aXZlIHBlcmZvcm1hbmNlLiBDaGFyYWN0ZXJpemF0aW9uIHJlc3VsdHMgY29uZmlybWVkIHN1Y2Nlc3NmdWwgU3IgaW5jb3Jwb3JhdGlvbiBpbnRvIHRoZSBUaU8yIGxhdHRpY2UuIFgtcmF5IGRpZmZyYWN0aW9uIChYUkQpIGFuYWx5c2lzIHJldmVhbGVkIGEgc2xpZ2h0IHNoaWZ0IGluIHBlYWsgcG9zaXRpb25zLCBpbmRpY2F0aW5nIGxhdHRpY2UgZGlzdG9ydGlvbiBkdWUgdG8gU3IgZG9waW5nLiBTY2FubmluZyBlbGVjdHJvbiBtaWNyb3Njb3B5IChTRU0pIHNob3dlZCB1bmlmb3JtLCB3ZWxsLWRpc3BlcnNlZCBuYW5vcGFydGljbGVzLCB3aGlsZSBlbmVyZ3ktZGlzcGVyc2l2ZSBYLXJheSAoRURYKSBzcGVjdHJhIGNvbmZpcm1lZCBlbGVtZW50YWwgY29tcG9zaXRpb24uIFVWLXZpc2libGUgc3BlY3Ryb3Njb3B5IChVVi1WaXMpIGRlbW9uc3RyYXRlZCBhIHJlZHNoaWZ0IGluIGFic29ycHRpb24sIHJlZHVjaW5nIHRoZSBiYW5kZ2FwIGFuZCBlbmhhbmNpbmcgdmlzaWJsZS1saWdodCBhYnNvcnB0aW9uLiBGb3VyaWVyIHRyYW5zZm9ybSBpbmZyYXJlZCAoRlRJUikgc3BlY3Ryb3Njb3B5IGlkZW50aWZpZWQgY2hhcmFjdGVyaXN0aWMgZnVuY3Rpb25hbCBncm91cHMsIGFuZCBCcnVuYXVlcuKAk0VtbWV0dOKAk1RlbGxlciAoQkVUKSBhbmFseXNpcyBpbmRpY2F0ZWQgaW5jcmVhc2VkIHN1cmZhY2UgYXJlYSwgZmF2b3JpbmcgcGhvdG9jYXRhbHl0aWMgYW5kIGVsZWN0cm9jaGVtaWNhbCBhY3Rpdml0eS4gVGhlIHBob3RvY2F0YWx5dGljIHBlcmZvcm1hbmNlIG9mIFNyLVRpTzIgTlBzIHdhcyBhc3Nlc3NlZCB0aHJvdWdoIE1ldGh5bGVuZSBPcmFuZ2UgKE1PKSBhbmQgQ29uZ28gUmVkIChDb24tUikgZGVncmFkYXRpb24gdW5kZXIgdmlzaWJsZSBsaWdodCBhdCBkaWZmZXJlbnQgcEggbGV2ZWxzLiBVbmRlciBvcHRpbWl6ZWQgY29uZGl0aW9ucywgU3ItVGlPMiBOUHMgYWNoaWV2ZWQgOTQuNDglIE1PIHJlbW92YWwgaW4gMTAwwqBtaW4gYW5kIDk3Ljg5JSBDb24tUiByZW1vdmFsIGluIDcwwqBtaW4sIGZvbGxvd2luZyBwc2V1ZG8tZmlyc3Qtb3JkZXIga2luZXRpY3MsIGRlbW9uc3RyYXRpbmcgdGhlaXIgZWZmaWNpZW5jeSBhcyB2aXNpYmxlLWxpZ2h0LWRyaXZlbiBwaG90b2NhdGFseXN0cyBmb3Igd2FzdGV3YXRlciB0cmVhdG1lbnQuIEVsZWN0cm9jaGVtaWNhbCBzdHVkaWVzLCBpbmNsdWRpbmcgY3ljbGljIHZvbHRhbW1ldHJ5IChDViksIGNoYXJnZS1kaXNjaGFyZ2UgdGVzdHMsIGFuZCBlbGVjdHJvY2hlbWljYWwgaW1wZWRhbmNlIHNwZWN0cm9zY29weSAoRUlTKSwgcmV2ZWFsZWQgaW1wcm92ZWQgY2hhcmdlIHN0b3JhZ2UgYW5kIGxvd2VyIGNoYXJnZSB0cmFuc2ZlciByZXNpc3RhbmNlIGNvbXBhcmVkIHRvIGJhcmUgVGlPMi4gVGhlIFNyLVRpTzIgTlBzIGV4aGliaXRlZCBlbmhhbmNlZCBzcGVjaWZpYyBjYXBhY2l0YW5jZSBhbmQgZ29vZCBlbGVjdHJvY2hlbWljYWwgc3RhYmlsaXR5LCB1bmRlcnNjb3JpbmcgdGhlaXIgcG90ZW50aWFsIGFzIGhpZ2gtcGVyZm9ybWFuY2UgZWxlY3Ryb2RlIG1hdGVyaWFscyBmb3Igc3VwZXJjYXBhY2l0b3JzLiBUaGVzZSBmaW5kaW5ncyBoaWdobGlnaHQgYSBzdXN0YWluYWJsZSBhcHByb2FjaCB0byBlbnZpcm9ubWVudGFsIHJlbWVkaWF0aW9uIGFuZCBlbmVyZ3kgc3RvcmFnZSBieSBsZXZlcmFnaW5nIFNyLWRvcGVkIFRpTzIgbmFub21hdGVyaWFscyBmb3IgZHVhbC1mdW5jdGlvbmFsIGFwcGxpY2F0aW9ucy4iLCJwdWJsaXNoZXIiOiJOYXR1cmUgUmVzZWFyY2giLCJpc3N1ZSI6IjEiLCJ2b2x1bWUiOiIxNSJ9LCJpc1RlbXBvcmFyeSI6ZmFsc2V9LHsiaWQiOiI0ZGFhOTcxZi03YTlkLTNmOWEtYTYyOC0zNjg1NzI1NGE5MzgiLCJpdGVtRGF0YSI6eyJ0eXBlIjoiYXJ0aWNsZSIsImlkIjoiNGRhYTk3MWYtN2E5ZC0zZjlhLWE2MjgtMzY4NTcyNTRhOTM4IiwidGl0bGUiOiJBZHZhbmNlbWVudHMgaW4gb2lsLXdhdGVyIHNlcGFyYXRpb246IFRoZSByb2xlIG9mIG1vbHliZGVudW0gYW5kIHR1bmdzdGVuIGRpc3VsZmlkZSBhcyBjdXR0aW5nLWVkZ2UgMkQgbmFub21hdGVyaWFscyIsImF1dGhvciI6W3siZmFtaWx5IjoiUmVjZXBvxJ9sdSIsImdpdmVuIjoiWWHFn2FyIEtlbWFsIiwicGFyc2UtbmFtZXMiOmZhbHNlLCJkcm9wcGluZy1wYXJ0aWNsZSI6IiIsIm5vbi1kcm9wcGluZy1wYXJ0aWNsZSI6IiJ9LHsiZmFtaWx5IjoiR8O2cmVuIiwiZ2l2ZW4iOiJBecWfZWfDvGwgWWHEn211ciIsInBhcnNlLW5hbWVzIjpmYWxzZSwiZHJvcHBpbmctcGFydGljbGUiOiIiLCJub24tZHJvcHBpbmctcGFydGljbGUiOiIifV0sImNvbnRhaW5lci10aXRsZSI6Ik5leHQgTWF0ZXJpYWxzIiwiRE9JIjoiMTAuMTAxNi9qLm54bWF0ZS4yMDI1LjEwMTAwNyIsIklTU04iOiIyOTQ5ODIyOCIsImlzc3VlZCI6eyJkYXRlLXBhcnRzIjpbWzIwMjUsMTAsMV1dfSwiYWJzdHJhY3QiOiJUaGlzIGFydGljbGUgcmV2aWV3cyByZWNlbnQgc3RyaWRlcyBpbiBzeW50aGVzaXppbmcsIGZ1bmN0aW9uYWxpemluZywgYW5kIHV0aWxpemluZyBtb2x5YmRlbnVtIGRpc3VsZmlkZSAoTW9TMikgYW5kIHR1bmdzdGVuIGRpc3VsZmlkZSAoV1MyKSBuYW5vbWF0ZXJpYWxzIG93aW5nIHRvIHRoZWlyIGV4Y2VwdGlvbmFsIHdldHRpbmcgcHJvcGVydGllcywgd2hpY2ggZmFjaWxpdGF0ZSBvaWwtd2F0ZXIgc2VwYXJhdGlvbi4gQW1vbmcgdmFyaW91cyBtYXRlcmlhbHMgZXhwbG9yZWQsIHRoZXkgaGF2ZSBhbHNvIGVtZXJnZWQgYXMgcGFydGljdWxhcmx5IHByb21pc2luZyBjYW5kaWRhdGVzIGR1ZSB0byB0aGVpciBoaWdoIHN1cmZhY2UgYXJlYSwgdHVuYWJsZSBzdXJmYWNlIGNoZW1pc3RyeSwgYW5kIHVuaXF1ZSBsYXllcmVkIHN0cnVjdHVyZS4gVGhlIHR3by1kaW1lbnNpb25hbCAoMkQpIG1vcnBob2xvZ3kgb2ZmZXJzIGFidW5kYW50IGFjdGl2ZSBzaXRlcywgZW5oYW5jZWQgaW50ZXJhY3Rpb24gd2l0aCB3YXRlciBtb2xlY3VsZXMsIGFuZCB0aGUgYWJpbGl0eSB0byBlbmdpbmVlciBzdXJmYWNlIHdldHRhYmlsaXR5IGF0IHRoZSBuYW5vc2NhbGUsIGFsbCBvZiB3aGljaCBhcmUgaGlnaGx5IGFkdmFudGFnZW91cyBmb3IgZWZmaWNpZW50IG9pbC13YXRlciBzZXBhcmF0aW9uLiBEaXN0aW5jdCBzZXBhcmF0aW9uIG1lY2hhbmlzbXMsIHBlcmZvcm1hbmNlIGJlbmNobWFya3MsIGFuZCBwb3RlbnRpYWwgaW50ZWdyYXRpb24gaW50byBwcmFjdGljYWwgc2VwYXJhdGlvbiBzZXR1cHMgd2VyZSBtZXRpY3Vsb3VzbHkgc3VydmV5ZWQgYW5kIGFuYWx5emVkLiBGdXJ0aGVybW9yZSwgdG8gZWx1Y2lkYXRlIHRoZSBzdXBlcmlvcml0eSBvZiBNb1MyIGFuZCBXUzIgMkQgbmFub21hdGVyaWFscyBvdmVyIGFsdGVybmF0aXZlIG1ldGhvZG9sb2dpZXMgZm9yIG9pbC13YXRlciBzZXBhcmF0aW9uLCB3ZSBjb21wcmVoZW5zaXZlbHkgZXhhbWluZWQgb3RoZXIgdGVjaG5pcXVlcywgaW5jbHVkaW5nIG1lbWJyYW5lIHByb2Nlc3NlcywgZWxlY3Ryb2NvYWd1bGF0aW9uLCBhZHNvcnB0aW9uIHdpdGggbW9kaWZpZWQgbWF0ZXJpYWxzLCBhbmQgYmlvbG9naWNhbCBtZXRob2RzLiBGb3IgaW5zdGFuY2UsIHRoZSBoaWdoIG1lbWJyYW5lLCBvcGVyYXRpb25hbCwgYW5kIG1haW50ZW5hbmNlIGNvc3RzLCBzY2FsaW5nLCBmb3VsaW5nLCBleHBlbnNpdmUgcHJvZHVjdGlvbiBzdGVwcywgaGlnaCBlbmVyZ3kgY29uc3VtcHRpb24sIGFuZCBjb21wbGV4IG9wZXJhdGlvbnMgYXJlIHNpZ25pZmljYW50IGxpbWl0YXRpb25zIG9mIG90aGVyIHByb2Nlc3NlcyBmb3Igb2lsLXdhdGVyIHNlcGFyYXRpb24uIE9uIHRoZSBvdGhlciBoYW5kLCB0aGUgTW9TMiBhbmQgV1MyIG5hbm9tYXRlcmlhbHMgcHJvdmlkZSBzdXN0YWluYWJsZSBhbmQgZWZmZWN0aXZlIG9pbC13YXRlciBzZXBhcmF0aW9uIHBlcmZvcm1hbmNlIGNvbXBhcmVkIHRvIG90aGVyIHByb2Nlc3NlcyBvd2luZyB0byB0aGVpciB1bmlxdWUgcHJvcGVydGllcywgc3VjaCBhcyBzdXBlcmlvciByZXVzYWJpbGl0eSwgaGlnaCBzZXBhcmF0aW9uIGVmZmljaWVuY3ksIGV4Y2VsbGVudCBoeWRyb3Bob2JpY2l0eSAod2F0ZXItcmVwZWxsaW5nKSBhbmQgb2xlb3BoaWxpY2l0eSAob2lsLWF0dHJhY3RpbmcpIGZlYXR1cmVzLCBzaWduaWZpY2FudCBjaGVtaWNhbCBhbmQgdGhlcm1hbCBzdGFiaWxpdHksIGFuZCBlbmhhbmNlZCBwaG90b2NhdGFseXRpYyBwcm9wZXJ0aWVzLiBUaGlzIHJldmlldyBzaG93ZWQgdGhhdCB0aGUgb2lsLXdhdGVyIHNlcGFyYXRpb24gZWZmaWNpZW5jeSBvZiB0aGUgTW9TMiBhbmQgV1MyLWJhc2VkIG1hdGVyaWFscyB3YXMgNzDigJMxMDAgJS4gVGhlIGhpZ2hlc3Qgb2lsLXdhdGVyIHNlcGFyYXRpb24gZWZmaWNpZW5jeSBvZiAxMDAgJSBpcyBvYnNlcnZlZCB1c2luZyBjZWxsdWxvc2UgYWNldGF0ZSAtTW9TMiBmaWJyb3VzIHNwb25nZSBmcm9tIGEgdG9sdWVuZS13YXRlciBtaXh0dXJlIGF0IGEgcEggb2YgOC4gTmV2ZXJ0aGVsZXNzLCB3aGlsZSBNb1MyIGFuZCBXUzIgbmFub21hdGVyaWFscyBwcm9taXNlIG9pbC13YXRlciBzZXBhcmF0aW9uIG93aW5nIHRvIHRoZWlyIHVuaXF1ZSBwcm9wZXJ0aWVzLCB0aGVpciBsaW1pdGF0aW9ucywgc3VjaCBhcyBjb3N0LCBzY2FsYWJpbGl0eSwgZW52aXJvbm1lbnRhbCBjb25jZXJucywgYWdnbG9tZXJhdGlvbiwgcmVnZW5lcmF0aW9uIGNoYWxsZW5nZXMsIGFuZCBwb3RlbnRpYWwgdG94aWNpdHksIG11c3QgYmUgY2FyZWZ1bGx5IGFkZHJlc3NlZC4gQ29uc2VxdWVudGx5LCBmdXJ0aGVyIHJlc2VhcmNoIGFuZCBkZXZlbG9wbWVudCBhcmUgbmVjZXNzYXJ5IHRvIG92ZXJjb21lIHRoZXNlIGh1cmRsZXMgYW5kIGZ1bGx5IHJlYWxpemUgdGhlaXIgcG90ZW50aWFsIGluIHByYWN0aWNhbCBhcHBsaWNhdGlvbnMuIiwicHVibGlzaGVyIjoiRWxzZXZpZXIgQi5WLiIsInZvbHVtZSI6IjkiLCJjb250YWluZXItdGl0bGUtc2hvcnQiOiIifSwiaXNUZW1wb3JhcnkiOmZhbHNlfV19&quot;,&quot;citationItems&quot;:[{&quot;id&quot;:&quot;948b57c9-3fec-36be-910c-315b320ebd5d&quot;,&quot;itemData&quot;:{&quot;type&quot;:&quot;article-journal&quot;,&quot;id&quot;:&quot;948b57c9-3fec-36be-910c-315b320ebd5d&quot;,&quot;title&quot;:&quot;Enhanced photocatalytic and electrochemical properties of green synthesized strontium doped titanium dioxide nanoparticles for dye removal and supercapacitor applications&quot;,&quot;author&quot;:[{&quot;family&quot;:&quot;Tasisa&quot;,&quot;given&quot;:&quot;Yonas Etafa&quot;,&quot;parse-names&quot;:false,&quot;dropping-particle&quot;:&quot;&quot;,&quot;non-dropping-particle&quot;:&quot;&quot;},{&quot;family&quot;:&quot;Gunasekaran&quot;,&quot;given&quot;:&quot;M.&quot;,&quot;parse-names&quot;:false,&quot;dropping-particle&quot;:&quot;&quot;,&quot;non-dropping-particle&quot;:&quot;&quot;},{&quot;family&quot;:&quot;Sarma&quot;,&quot;given&quot;:&quot;Tridib Kumar&quot;,&quot;parse-names&quot;:false,&quot;dropping-particle&quot;:&quot;&quot;,&quot;non-dropping-particle&quot;:&quot;&quot;},{&quot;family&quot;:&quot;Krishnaraj&quot;,&quot;given&quot;:&quot;Ramaswamy&quot;,&quot;parse-names&quot;:false,&quot;dropping-particle&quot;:&quot;&quot;,&quot;non-dropping-particle&quot;:&quot;&quot;},{&quot;family&quot;:&quot;Arivanandhan&quot;,&quot;given&quot;:&quot;M.&quot;,&quot;parse-names&quot;:false,&quot;dropping-particle&quot;:&quot;&quot;,&quot;non-dropping-particle&quot;:&quot;&quot;}],&quot;container-title&quot;:&quot;Scientific Reports&quot;,&quot;container-title-short&quot;:&quot;Sci Rep&quot;,&quot;DOI&quot;:&quot;10.1038/s41598-025-95111-w&quot;,&quot;ISSN&quot;:&quot;20452322&quot;,&quot;PMID&quot;:&quot;40140452&quot;,&quot;issued&quot;:{&quot;date-parts&quot;:[[2025,12,1]]},&quot;abstract&quot;:&quot;The development of multifunctional nanomaterials for environmental remediation and energy storage is critical for sustainable technologies. In this study, we synthesized strontium-doped titanium dioxide (Sr-TiO2) nanoparticles (NPs) via a green method and investigated their structural, optical, and electrochemical properties to enhance photocatalytic and supercapacitive performance. Characterization results confirmed successful Sr incorporation into the TiO2 lattice. X-ray diffraction (XRD) analysis revealed a slight shift in peak positions, indicating lattice distortion due to Sr doping. Scanning electron microscopy (SEM) showed uniform, well-dispersed nanoparticles, while energy-dispersive X-ray (EDX) spectra confirmed elemental composition. UV-visible spectroscopy (UV-Vis) demonstrated a redshift in absorption, reducing the bandgap and enhancing visible-light absorption. Fourier transform infrared (FTIR) spectroscopy identified characteristic functional groups, and Brunauer–Emmett–Teller (BET) analysis indicated increased surface area, favoring photocatalytic and electrochemical activity. The photocatalytic performance of Sr-TiO2 NPs was assessed through Methylene Orange (MO) and Congo Red (Con-R) degradation under visible light at different pH levels. Under optimized conditions, Sr-TiO2 NPs achieved 94.48% MO removal in 100 min and 97.89% Con-R removal in 70 min, following pseudo-first-order kinetics, demonstrating their efficiency as visible-light-driven photocatalysts for wastewater treatment. Electrochemical studies, including cyclic voltammetry (CV), charge-discharge tests, and electrochemical impedance spectroscopy (EIS), revealed improved charge storage and lower charge transfer resistance compared to bare TiO2. The Sr-TiO2 NPs exhibited enhanced specific capacitance and good electrochemical stability, underscoring their potential as high-performance electrode materials for supercapacitors. These findings highlight a sustainable approach to environmental remediation and energy storage by leveraging Sr-doped TiO2 nanomaterials for dual-functional applications.&quot;,&quot;publisher&quot;:&quot;Nature Research&quot;,&quot;issue&quot;:&quot;1&quot;,&quot;volume&quot;:&quot;15&quot;},&quot;isTemporary&quot;:false},{&quot;id&quot;:&quot;4daa971f-7a9d-3f9a-a628-36857254a938&quot;,&quot;itemData&quot;:{&quot;type&quot;:&quot;article&quot;,&quot;id&quot;:&quot;4daa971f-7a9d-3f9a-a628-36857254a938&quot;,&quot;title&quot;:&quot;Advancements in oil-water separation: The role of molybdenum and tungsten disulfide as cutting-edge 2D nanomaterials&quot;,&quot;author&quot;:[{&quot;family&quot;:&quot;Recepoğlu&quot;,&quot;given&quot;:&quot;Yaşar Kemal&quot;,&quot;parse-names&quot;:false,&quot;dropping-particle&quot;:&quot;&quot;,&quot;non-dropping-particle&quot;:&quot;&quot;},{&quot;family&quot;:&quot;Gören&quot;,&quot;given&quot;:&quot;Ayşegül Yağmur&quot;,&quot;parse-names&quot;:false,&quot;dropping-particle&quot;:&quot;&quot;,&quot;non-dropping-particle&quot;:&quot;&quot;}],&quot;container-title&quot;:&quot;Next Materials&quot;,&quot;DOI&quot;:&quot;10.1016/j.nxmate.2025.101007&quot;,&quot;ISSN&quot;:&quot;29498228&quot;,&quot;issued&quot;:{&quot;date-parts&quot;:[[2025,10,1]]},&quot;abstract&quot;:&quot;This article reviews recent strides in synthesizing, functionalizing, and utilizing molybdenum disulfide (MoS2) and tungsten disulfide (WS2) nanomaterials owing to their exceptional wetting properties, which facilitate oil-water separation. Among various materials explored, they have also emerged as particularly promising candidates due to their high surface area, tunable surface chemistry, and unique layered structure. The two-dimensional (2D) morphology offers abundant active sites, enhanced interaction with water molecules, and the ability to engineer surface wettability at the nanoscale, all of which are highly advantageous for efficient oil-water separation. Distinct separation mechanisms, performance benchmarks, and potential integration into practical separation setups were meticulously surveyed and analyzed. Furthermore, to elucidate the superiority of MoS2 and WS2 2D nanomaterials over alternative methodologies for oil-water separation, we comprehensively examined other techniques, including membrane processes, electrocoagulation, adsorption with modified materials, and biological methods. For instance, the high membrane, operational, and maintenance costs, scaling, fouling, expensive production steps, high energy consumption, and complex operations are significant limitations of other processes for oil-water separation. On the other hand, the MoS2 and WS2 nanomaterials provide sustainable and effective oil-water separation performance compared to other processes owing to their unique properties, such as superior reusability, high separation efficiency, excellent hydrophobicity (water-repelling) and oleophilicity (oil-attracting) features, significant chemical and thermal stability, and enhanced photocatalytic properties. This review showed that the oil-water separation efficiency of the MoS2 and WS2-based materials was 70–100 %. The highest oil-water separation efficiency of 100 % is observed using cellulose acetate -MoS2 fibrous sponge from a toluene-water mixture at a pH of 8. Nevertheless, while MoS2 and WS2 nanomaterials promise oil-water separation owing to their unique properties, their limitations, such as cost, scalability, environmental concerns, agglomeration, regeneration challenges, and potential toxicity, must be carefully addressed. Consequently, further research and development are necessary to overcome these hurdles and fully realize their potential in practical applications.&quot;,&quot;publisher&quot;:&quot;Elsevier B.V.&quot;,&quot;volume&quot;:&quot;9&quot;,&quot;container-title-short&quot;:&quot;&quot;},&quot;isTemporary&quot;:false}]},{&quot;citationID&quot;:&quot;MENDELEY_CITATION_66a8e861-c1c7-468f-b342-8e10ed3a8e36&quot;,&quot;properties&quot;:{&quot;noteIndex&quot;:0},&quot;isEdited&quot;:false,&quot;manualOverride&quot;:{&quot;isManuallyOverridden&quot;:false,&quot;citeprocText&quot;:&quot;[13,148]&quot;,&quot;manualOverrideText&quot;:&quot;&quot;},&quot;citationTag&quot;:&quot;MENDELEY_CITATION_v3_eyJjaXRhdGlvbklEIjoiTUVOREVMRVlfQ0lUQVRJT05fNjZhOGU4NjEtYzFjNy00NjhmLWIzNDItOGUxMGVkM2E4ZTM2IiwicHJvcGVydGllcyI6eyJub3RlSW5kZXgiOjB9LCJpc0VkaXRlZCI6ZmFsc2UsIm1hbnVhbE92ZXJyaWRlIjp7ImlzTWFudWFsbHlPdmVycmlkZGVuIjpmYWxzZSwiY2l0ZXByb2NUZXh0IjoiWzEzLDE0OF0iLCJtYW51YWxPdmVycmlkZVRleHQiOiIifSwiY2l0YXRpb25JdGVtcyI6W3siaWQiOiIyNDNhNjEyYy1hYzEwLTNlYWUtOWMzMC05ZWZiYmZlMTgwOTgiLCJpdGVtRGF0YSI6eyJ0eXBlIjoiYXJ0aWNsZSIsImlkIjoiMjQzYTYxMmMtYWMxMC0zZWFlLTljMzAtOWVmYmJmZTE4MDk4IiwidGl0bGUiOiJBZHZhbmNlbWVudHMgaW4gU25PMi1iYXNlZCBuYW5vbWF0ZXJpYWxzIGZvciBlZmZpY2llbnQgZHllIHJlbW92YWwgZnJvbSB3YXN0ZXdhdGVyIiwiYXV0aG9yIjpbeyJmYW1pbHkiOiJUaXdhcmkiLCJnaXZlbiI6IkFsb2siLCJwYXJzZS1uYW1lcyI6ZmFsc2UsImRyb3BwaW5nLXBhcnRpY2xlIjoiIiwibm9uLWRyb3BwaW5nLXBhcnRpY2xlIjoiIn0seyJmYW1pbHkiOiJTYW5kaHdhciIsImdpdmVuIjoiVmlzaGFsIiwicGFyc2UtbmFtZXMiOmZhbHNlLCJkcm9wcGluZy1wYXJ0aWNsZSI6IiIsIm5vbi1kcm9wcGluZy1wYXJ0aWNsZSI6IiJ9LHsiZmFtaWx5IjoiU2F4ZW5hIiwiZ2l2ZW4iOiJTaGl2ZW5kdSIsInBhcnNlLW5hbWVzIjpmYWxzZSwiZHJvcHBpbmctcGFydGljbGUiOiIiLCJub24tZHJvcHBpbmctcGFydGljbGUiOiIifSx7ImZhbWlseSI6IlNheGVuYSIsImdpdmVuIjoiRGlrc2hhIiwicGFyc2UtbmFtZXMiOmZhbHNlLCJkcm9wcGluZy1wYXJ0aWNsZSI6IiIsIm5vbi1kcm9wcGluZy1wYXJ0aWNsZSI6IiJ9LHsiZmFtaWx5IjoiRGFtbGUiLCJnaXZlbiI6IkdvdXJhbmciLCJwYXJzZS1uYW1lcyI6ZmFsc2UsImRyb3BwaW5nLXBhcnRpY2xlIjoiIiwibm9uLWRyb3BwaW5nLXBhcnRpY2xlIjoiIn1dLCJjb250YWluZXItdGl0bGUiOiJEaXNjb3ZlciBTdXN0YWluYWJpbGl0eSIsIkRPSSI6IjEwLjEwMDcvczQzNjIxLTAyNS0wMTUyNC15IiwiSVNTTiI6IjI2NjI5OTg0IiwiaXNzdWVkIjp7ImRhdGUtcGFydHMiOltbMjAyNSwxMiwxXV19LCJhYnN0cmFjdCI6IlRoZSBkeWUgcmVsZWFzZWQgZnJvbSB0aGUgaW5kdXN0cmllcyBhcyBlZmZsdWVudCBoYXJtcyB0aGUgZWNvc3lzdGVtIGFuZCBodW1hbiBiZWluZ3MuIFRoZSBjb25zZXF1ZW5jZXMgb2YgdGhlIGR5ZSBpbiB0aGUgd2F0ZXIgYm9kaWVzIG9mIHRoZSBlbnZpcm9ubWVudCBoYXZlIGJlY29tZSBhIG1hdHRlciBvZiBncmVhdCBjb25jZXJuIGZvciBlbnZpcm9ubWVudGFsaXN0cyBhbmQgc2NpZW50aXN0cy4gRHllcyB0aGF0IGNvbWUgZnJvbSBkaWZmZXJlbnQgaW5kdXN0cmllcyBzaG91bGQgYmUgdHJlYXRlZCBiZWZvcmUgYmVpbmcgcmVsZWFzZWQgaW50byB0aGUgZW52aXJvbm1lbnQgc28gdGhhdCB0aGVpciBpbXBhY3Qgb24gdGhlIGVudmlyb25tZW50IGFuZCBsaXZpbmcgdGhpbmdzIGlzIHJlZHVjZWQuIER1ZSB0byB0aGUgbGFjayBvZiBrbm93bGVkZ2Ugb24gaG93IHRvIHJlbW92ZSBkeWUsIGl0IGlzIHZlcnkgZGlmZmljdWx0IGZvciBhbnkgc2luZ2xlIHRlY2huaXF1ZSB0byBlbGltaW5hdGUgdGhpcyBwcm9ibGVtLiBUaW4gb3hpZGUtYmFzZWQgbmFub21hdGVyaWFscyBoYXZlIHN1cmZhY2VkIGFzIGEgcHJvbWlzaW5nIG1hdGVyaWFsIGZvciBkeWUgcmVtb3ZhbCwgb3dpbmcgdG8gdGhlaXIgaW5oZXJlbnQgY2hhcmFjdGVyaXN0aWNzLCBpbmNsdWRpbmcgc3Vic3RhbnRpYWwgc3VyZmFjZSBhcmVhLCByb2J1c3QgY2hlbWljYWwgc3RhYmlsaXR5LCBhbmQgaW5oZXJlbnQgcGhvdG9jYXRhbHl0aWMgYWN0aXZpdHkuIFRoaXMgcmV2aWV3IGZvY3VzZXMgb24gYW5hbHlzaW5nIHRoZSBtZWNoYW5pc21zIHVuZGVybHlpbmcgZHllIHJlbW92YWwgZmFjaWxpdGF0ZWQgYnkgdGluIG94aWRlIChTbk8yKSBuYW5vcGFydGljbGVzLCBlbmNvbXBhc3NpbmcgYWRzb3JwdGlvbiwgcGhvdG9jYXRhbHl0aWMgZGVncmFkYXRpb24sIGFuZCBmbG9jY3VsYXRpb24gcHJvY2Vzc2VzLiBUaGlzIGFydGljbGUgYWxzbyBleHBsb3JlcyB0aGUgZGl2ZXJzZSByYW5nZSBvZiBzeW50aGVzaXMgbWV0aG9kb2xvZ2llcyBmb3IgdGluIG94aWRlIG5hbm9tYXRlcmlhbHMsIHRoZSBhcHBsaWNhYmlsaXR5IG9mIFNuTzIgaW4gZGlmZmVyZW50IGtpbmRzIG9mIHN5bnRoZXRpYyBhbmQgb3JnYW5pYyBkeWVzLCBhbmQgdGhlIGNyaXRpY2FsIG5lZWQgZm9yIGNvbnRpbnVlZCByZXNlYXJjaCBhbmQgZGV2ZWxvcG1lbnQgZWZmb3J0cyBhaW1lZCBhdCBvcHRpbWl6aW5nIHRpbiBveGlkZSBuYW5vbWF0ZXJpYWxzLCB1bHRpbWF0ZWx5IGNvbnRyaWJ1dGluZyB0byB0aGUgcmVhbGl6YXRpb24gb2YgbW9yZSBlZmZlY3RpdmUgYW5kIHN1c3RhaW5hYmxlIHNvbHV0aW9ucyBmb3IgYWRkcmVzc2luZyB0aGUgZW52aXJvbm1lbnRhbCBjaGFsbGVuZ2VzIHBvc2VkIGJ5IGR5ZSBwb2xsdXRpb24gaW4gd2FzdGV3YXRlci4iLCJwdWJsaXNoZXIiOiJTcHJpbmdlciBOYXR1cmUiLCJpc3N1ZSI6IjEiLCJ2b2x1bWUiOiI2IiwiY29udGFpbmVyLXRpdGxlLXNob3J0IjoiIn0sImlzVGVtcG9yYXJ5IjpmYWxzZX0s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quot;,&quot;citationItems&quot;:[{&quot;id&quot;:&quot;243a612c-ac10-3eae-9c30-9efbbfe18098&quot;,&quot;itemData&quot;:{&quot;type&quot;:&quot;article&quot;,&quot;id&quot;:&quot;243a612c-ac10-3eae-9c30-9efbbfe18098&quot;,&quot;title&quot;:&quot;Advancements in SnO2-based nanomaterials for efficient dye removal from wastewater&quot;,&quot;author&quot;:[{&quot;family&quot;:&quot;Tiwari&quot;,&quot;given&quot;:&quot;Alok&quot;,&quot;parse-names&quot;:false,&quot;dropping-particle&quot;:&quot;&quot;,&quot;non-dropping-particle&quot;:&quot;&quot;},{&quot;family&quot;:&quot;Sandhwar&quot;,&quot;given&quot;:&quot;Vishal&quot;,&quot;parse-names&quot;:false,&quot;dropping-particle&quot;:&quot;&quot;,&quot;non-dropping-particle&quot;:&quot;&quot;},{&quot;family&quot;:&quot;Saxena&quot;,&quot;given&quot;:&quot;Shivendu&quot;,&quot;parse-names&quot;:false,&quot;dropping-particle&quot;:&quot;&quot;,&quot;non-dropping-particle&quot;:&quot;&quot;},{&quot;family&quot;:&quot;Saxena&quot;,&quot;given&quot;:&quot;Diksha&quot;,&quot;parse-names&quot;:false,&quot;dropping-particle&quot;:&quot;&quot;,&quot;non-dropping-particle&quot;:&quot;&quot;},{&quot;family&quot;:&quot;Damle&quot;,&quot;given&quot;:&quot;Gourang&quot;,&quot;parse-names&quot;:false,&quot;dropping-particle&quot;:&quot;&quot;,&quot;non-dropping-particle&quot;:&quot;&quot;}],&quot;container-title&quot;:&quot;Discover Sustainability&quot;,&quot;DOI&quot;:&quot;10.1007/s43621-025-01524-y&quot;,&quot;ISSN&quot;:&quot;26629984&quot;,&quot;issued&quot;:{&quot;date-parts&quot;:[[2025,12,1]]},&quot;abstract&quot;:&quot;The dye released from the industries as effluent harms the ecosystem and human beings. The consequences of the dye in the water bodies of the environment have become a matter of great concern for environmentalists and scientists. Dyes that come from different industries should be treated before being released into the environment so that their impact on the environment and living things is reduced. Due to the lack of knowledge on how to remove dye, it is very difficult for any single technique to eliminate this problem. Tin oxide-based nanomaterials have surfaced as a promising material for dye removal, owing to their inherent characteristics, including substantial surface area, robust chemical stability, and inherent photocatalytic activity. This review focuses on analysing the mechanisms underlying dye removal facilitated by tin oxide (SnO2) nanoparticles, encompassing adsorption, photocatalytic degradation, and flocculation processes. This article also explores the diverse range of synthesis methodologies for tin oxide nanomaterials, the applicability of SnO2 in different kinds of synthetic and organic dyes, and the critical need for continued research and development efforts aimed at optimizing tin oxide nanomaterials, ultimately contributing to the realization of more effective and sustainable solutions for addressing the environmental challenges posed by dye pollution in wastewater.&quot;,&quot;publisher&quot;:&quot;Springer Nature&quot;,&quot;issue&quot;:&quot;1&quot;,&quot;volume&quot;:&quot;6&quot;,&quot;container-title-short&quot;:&quot;&quot;},&quot;isTemporary&quot;:false},{&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citationID&quot;:&quot;MENDELEY_CITATION_ccaca3a8-b9dc-49c5-a4b1-c9871d7bdc54&quot;,&quot;properties&quot;:{&quot;noteIndex&quot;:0},&quot;isEdited&quot;:false,&quot;manualOverride&quot;:{&quot;isManuallyOverridden&quot;:false,&quot;citeprocText&quot;:&quot;[149]&quot;,&quot;manualOverrideText&quot;:&quot;&quot;},&quot;citationTag&quot;:&quot;MENDELEY_CITATION_v3_eyJjaXRhdGlvbklEIjoiTUVOREVMRVlfQ0lUQVRJT05fY2NhY2EzYTgtYjlkYy00OWM1LWE0YjEtYzk4NzFkN2JkYzU0IiwicHJvcGVydGllcyI6eyJub3RlSW5kZXgiOjB9LCJpc0VkaXRlZCI6ZmFsc2UsIm1hbnVhbE92ZXJyaWRlIjp7ImlzTWFudWFsbHlPdmVycmlkZGVuIjpmYWxzZSwiY2l0ZXByb2NUZXh0IjoiWzE0OV0iLCJtYW51YWxPdmVycmlkZVRleHQiOiIifSwiY2l0YXRpb25JdGVtcyI6W3siaWQiOiJlNjEyZTNjNC1lN2YyLTM3NGItOGNkOC1mZGQ2ZDc5M2MwNWUiLCJpdGVtRGF0YSI6eyJ0eXBlIjoiYXJ0aWNsZS1qb3VybmFsIiwiaWQiOiJlNjEyZTNjNC1lN2YyLTM3NGItOGNkOC1mZGQ2ZDc5M2MwNWUiLCJ0aXRsZSI6IkNyeXN0YWxsaW5lIFpuTyBwaG90b2NhdGFseXN0cyBwcmVwYXJlZCBhdCBhbWJpZW50IHRlbXBlcmF0dXJlOiBJbmZsdWVuY2Ugb2YgbW9ycGhvbG9neSBvbiBwLW5pdHJvcGhlbm9sIGRlZ3JhZGF0aW9uIGluIHdhdGVyIiwiYXV0aG9yIjpbeyJmYW1pbHkiOiJNYWh5IiwiZ2l2ZW4iOiJKdWxpZW4gRy4iLCJwYXJzZS1uYW1lcyI6ZmFsc2UsImRyb3BwaW5nLXBhcnRpY2xlIjoiIiwibm9uLWRyb3BwaW5nLXBhcnRpY2xlIjoiIn0seyJmYW1pbHkiOiJMZWpldW5lIiwiZ2l2ZW4iOiJMb3Vpc2UiLCJwYXJzZS1uYW1lcyI6ZmFsc2UsImRyb3BwaW5nLXBhcnRpY2xlIjoiIiwibm9uLWRyb3BwaW5nLXBhcnRpY2xlIjoiIn0seyJmYW1pbHkiOiJIYXluZXMiLCJnaXZlbiI6IlRvbW15IiwicGFyc2UtbmFtZXMiOmZhbHNlLCJkcm9wcGluZy1wYXJ0aWNsZSI6IiIsIm5vbi1kcm9wcGluZy1wYXJ0aWNsZSI6IiJ9LHsiZmFtaWx5IjoiQm9keSIsImdpdmVuIjoiTmF0aGFsaWUiLCJwYXJzZS1uYW1lcyI6ZmFsc2UsImRyb3BwaW5nLXBhcnRpY2xlIjoiIiwibm9uLWRyb3BwaW5nLXBhcnRpY2xlIjoiIn0seyJmYW1pbHkiOiJLcmVpamdlciIsImdpdmVuIjoiU2ltb24iLCJwYXJzZS1uYW1lcyI6ZmFsc2UsImRyb3BwaW5nLXBhcnRpY2xlIjoiIiwibm9uLWRyb3BwaW5nLXBhcnRpY2xlIjoiRGUifSx7ImZhbWlseSI6IkVsaWFzIiwiZ2l2ZW4iOiJCZW5qYW1pbiIsInBhcnNlLW5hbWVzIjpmYWxzZSwiZHJvcHBpbmctcGFydGljbGUiOiIiLCJub24tZHJvcHBpbmctcGFydGljbGUiOiIifSx7ImZhbWlseSI6Ik1hcmNpbGxpIiwiZ2l2ZW4iOiJSYXBoYWVsIEhlbnJpcXVlIE1hcnF1ZXMiLCJwYXJzZS1uYW1lcyI6ZmFsc2UsImRyb3BwaW5nLXBhcnRpY2xlIjoiIiwibm9uLWRyb3BwaW5nLXBhcnRpY2xlIjoiIn0seyJmYW1pbHkiOiJGdXN0aW4iLCJnaXZlbiI6IkNoYXJsZXMgQW5kcsOpIiwicGFyc2UtbmFtZXMiOmZhbHNlLCJkcm9wcGluZy1wYXJ0aWNsZSI6IiIsIm5vbi1kcm9wcGluZy1wYXJ0aWNsZSI6IiJ9LHsiZmFtaWx5IjoiSGVybWFucyIsImdpdmVuIjoiU29waGllIiwicGFyc2UtbmFtZXMiOmZhbHNlLCJkcm9wcGluZy1wYXJ0aWNsZSI6IiIsIm5vbi1kcm9wcGluZy1wYXJ0aWNsZSI6IiJ9XSwiY29udGFpbmVyLXRpdGxlIjoiQ2F0YWx5c3RzIiwiRE9JIjoiMTAuMzM5MC9jYXRhbDExMTAxMTgyIiwiSVNTTiI6IjIwNzM0MzQ0IiwiaXNzdWVkIjp7ImRhdGUtcGFydHMiOltbMjAyMSwxMCwxXV19LCJhYnN0cmFjdCI6IlNpbmNlIHRoZSBJbmR1c3RyaWFsIFJldm9sdXRpb24sIHRlY2hub2xvZ2ljYWwgYWR2YW5jZXMgaGF2ZSBnZW5lcmF0ZWQgZW5vcm1vdXMgZW1pc3Npb25zIG9mIHZhcmlvdXMgcG9sbHV0YW50cyBhZmZlY3RpbmcgYWxsIGVjb3N5c3RlbXMuIFRoZSBkZXRlY3Rpb24gYW5kIGRlZ3JhZGF0aW9uIG9mIHBvbGx1dGFudHMgaGFzIHRoZXJlZm9yZSBiZWNvbWUgYSBjcml0aWNhbCBpc3N1ZS4gTW9yZSB0aGFuIDU5IGRpZmZlcmVudCByZW1lZGlhdGlvbiB0ZWNobm9sb2dpZXMgaGF2ZSBhbHJlYWR5IGJlZW4gZGV2ZWxvcGVkLCBzdWNoIGFzIGJpb2xvZ2ljYWwgcmVtZWRpYXRpb24sIGFuZCBwaHlzaWNvY2hlbWljYWwgYW5kIGVsZWN0cm9jaGVtaWNhbCBtZXRob2RzLiBBbW9uZyB0aGVzZSB0ZWNobmlxdWVzLCBhZHZhbmNlZCBveGlkYXRpb24gcHJvY2Vzc2VzIChBT1BzKSBoYXZlIGJlZW4gcG9wdWxhcml6ZWQgaW4gdGhlIHRyZWF0bWVudCBvZiB3YXN0ZXdhdGVyLiBUaGUgdXNlIG9mIFpuTyBhcyBhIHBob3RvY2F0YWx5c3QgZm9yIHdhdGVyIHJlbWVkaWF0aW9uIGhhcyBiZWVuIGRldmVsb3BpbmcgZmFzdCBpbiByZWNlbnQgeWVhcnMuIEluIHRoaXMgd29yaywgdGhlIGdvYWxzIGFyZSB0byBwcm9kdWNlIFpuTyBwaG90b2NhdGFseXN0cyB3aXRoIGRpZmZlcmVudCBtb3JwaG9sb2dpZXMsIGJ5IHVzaW5nIGEgZ3JlZW4gc29sLWdlbCBwcm9jZXNzLCBhbmQgdG8gc3R1ZHkgYm90aCB0aGUgaW5mbHVlbmNlIG9mIHRoZSBzeW50aGVzaXMgcGFyYW1ldGVycyBvbiB0aGUgcmVzdWx0aW5nIG1vcnBob2xvZ3ksIGFuZCB0aGUgaW5mbHVlbmNlIG9mIHRoZXNlIGRpZmZlcmVudCBtb3JwaG9sb2dpZXMgb24gdGhlIHBob3RvLWNhdGFseXRpYyBhY3Rpdml0eSwgZm9yIHRoZSBkZWdyYWRhdGlvbiBvZiBhbiBvcmdhbmljIHBvbGx1dGFudCBpbiB3YXRlci4gTXVsdGlwbGUgbW9ycGhvbG9naWVzIHdlcmUgcHJvZHVjZWQgKG5hbm90dWJlcywgbmFub3JvZHMsIG5hbm9zcGhlcmVzKSwgd2l0aCB0aGUgc2FtZSBjcnlzdGFsbGluZSBwaGFzZSAod3VydHppdGUpLiBUaGUgbW9zdCBpbXBvcnRhbnQgcGFyYW1ldGVyIGNvbnRyb2xsaW5nIHRoZSBzaGFwZSBhbmQgc2l6ZSB3YXMgZm91bmQgdG8gYmUgcEguIFRoZSBwaG90b2FjdGl2aXR5IHN0dWR5IG9uIGEgbW9kZWwgb2YgcG9sbHV0YW50IGRlZ3JhZGF0aW9uIHNob3dzIHRoYXQgdGhlIHJlc3VsdGluZyBhY3Rpdml0eSBpcyBtYWlubHkgZ292ZXJuZWQgYnkgdGhlIHNwZWNpZmljIHN1cmZhY2UgYXJlYSBvZiB0aGUgbWF0ZXJpYWwuIEEgY29tcGFyaXNvbiB3aXRoIGEgY29tbWVyY2lhbCBUaU8yIHBob3RvY2F0YWx5c3QgKEV2b25payBQMjUpIHNob3dlZCB0aGF0IHRoZSBiZXN0IFpuTyBwcm9kdWNlZCB3aXRoIHRoaXMgZ3JlZW4gcHJvY2VzcyBjYW4gcmVhY2ggc2ltaWxhciBwaG90b2FjdGl2aXR5IHdpdGhvdXQgYSBjYWxjaW5hdGlvbiBzdGVwLiIsInB1Ymxpc2hlciI6Ik1EUEkiLCJpc3N1ZSI6IjEwIiwidm9sdW1lIjoiMTEiLCJjb250YWluZXItdGl0bGUtc2hvcnQiOiIifSwiaXNUZW1wb3JhcnkiOmZhbHNlfV19&quot;,&quot;citationItems&quot;:[{&quot;id&quot;:&quot;e612e3c4-e7f2-374b-8cd8-fdd6d793c05e&quot;,&quot;itemData&quot;:{&quot;type&quot;:&quot;article-journal&quot;,&quot;id&quot;:&quot;e612e3c4-e7f2-374b-8cd8-fdd6d793c05e&quot;,&quot;title&quot;:&quot;Crystalline ZnO photocatalysts prepared at ambient temperature: Influence of morphology on p-nitrophenol degradation in water&quot;,&quot;author&quot;:[{&quot;family&quot;:&quot;Mahy&quot;,&quot;given&quot;:&quot;Julien G.&quot;,&quot;parse-names&quot;:false,&quot;dropping-particle&quot;:&quot;&quot;,&quot;non-dropping-particle&quot;:&quot;&quot;},{&quot;family&quot;:&quot;Lejeune&quot;,&quot;given&quot;:&quot;Louise&quot;,&quot;parse-names&quot;:false,&quot;dropping-particle&quot;:&quot;&quot;,&quot;non-dropping-particle&quot;:&quot;&quot;},{&quot;family&quot;:&quot;Haynes&quot;,&quot;given&quot;:&quot;Tommy&quot;,&quot;parse-names&quot;:false,&quot;dropping-particle&quot;:&quot;&quot;,&quot;non-dropping-particle&quot;:&quot;&quot;},{&quot;family&quot;:&quot;Body&quot;,&quot;given&quot;:&quot;Nathalie&quot;,&quot;parse-names&quot;:false,&quot;dropping-particle&quot;:&quot;&quot;,&quot;non-dropping-particle&quot;:&quot;&quot;},{&quot;family&quot;:&quot;Kreijger&quot;,&quot;given&quot;:&quot;Simon&quot;,&quot;parse-names&quot;:false,&quot;dropping-particle&quot;:&quot;&quot;,&quot;non-dropping-particle&quot;:&quot;De&quot;},{&quot;family&quot;:&quot;Elias&quot;,&quot;given&quot;:&quot;Benjamin&quot;,&quot;parse-names&quot;:false,&quot;dropping-particle&quot;:&quot;&quot;,&quot;non-dropping-particle&quot;:&quot;&quot;},{&quot;family&quot;:&quot;Marcilli&quot;,&quot;given&quot;:&quot;Raphael Henrique Marques&quot;,&quot;parse-names&quot;:false,&quot;dropping-particle&quot;:&quot;&quot;,&quot;non-dropping-particle&quot;:&quot;&quot;},{&quot;family&quot;:&quot;Fustin&quot;,&quot;given&quot;:&quot;Charles André&quot;,&quot;parse-names&quot;:false,&quot;dropping-particle&quot;:&quot;&quot;,&quot;non-dropping-particle&quot;:&quot;&quot;},{&quot;family&quot;:&quot;Hermans&quot;,&quot;given&quot;:&quot;Sophie&quot;,&quot;parse-names&quot;:false,&quot;dropping-particle&quot;:&quot;&quot;,&quot;non-dropping-particle&quot;:&quot;&quot;}],&quot;container-title&quot;:&quot;Catalysts&quot;,&quot;DOI&quot;:&quot;10.3390/catal11101182&quot;,&quot;ISSN&quot;:&quot;20734344&quot;,&quot;issued&quot;:{&quot;date-parts&quot;:[[2021,10,1]]},&quot;abstract&quot;:&quot;Since the Industrial Revolution, technological advances have generated enormous emissions of various pollutants affecting all ecosystems. The detection and degradation of pollutants has therefore become a critical issue. More than 59 different remediation technologies have already been developed, such as biological remediation, and physicochemical and electrochemical methods. Among these techniques, advanced oxidation processes (AOPs) have been popularized in the treatment of wastewater. The use of ZnO as a photocatalyst for water remediation has been developing fast in recent years. In this work, the goals are to produce ZnO photocatalysts with different morphologies, by using a green sol-gel process, and to study both the influence of the synthesis parameters on the resulting morphology, and the influence of these different morphologies on the photo-catalytic activity, for the degradation of an organic pollutant in water. Multiple morphologies were produced (nanotubes, nanorods, nanospheres), with the same crystalline phase (wurtzite). The most important parameter controlling the shape and size was found to be pH. The photoactivity study on a model of pollutant degradation shows that the resulting activity is mainly governed by the specific surface area of the material. A comparison with a commercial TiO2 photocatalyst (Evonik P25) showed that the best ZnO produced with this green process can reach similar photoactivity without a calcination step.&quot;,&quot;publisher&quot;:&quot;MDPI&quot;,&quot;issue&quot;:&quot;10&quot;,&quot;volume&quot;:&quot;11&quot;,&quot;container-title-short&quot;:&quot;&quot;},&quot;isTemporary&quot;:false}]},{&quot;citationID&quot;:&quot;MENDELEY_CITATION_95ba252d-594b-44fd-80f8-3acc8b09b4fe&quot;,&quot;properties&quot;:{&quot;noteIndex&quot;:0},&quot;isEdited&quot;:false,&quot;manualOverride&quot;:{&quot;isManuallyOverridden&quot;:false,&quot;citeprocText&quot;:&quot;[24]&quot;,&quot;manualOverrideText&quot;:&quot;&quot;},&quot;citationTag&quot;:&quot;MENDELEY_CITATION_v3_eyJjaXRhdGlvbklEIjoiTUVOREVMRVlfQ0lUQVRJT05fOTViYTI1MmQtNTk0Yi00NGZkLTgwZjgtM2FjYzhiMDliNGZlIiwicHJvcGVydGllcyI6eyJub3RlSW5kZXgiOjB9LCJpc0VkaXRlZCI6ZmFsc2UsIm1hbnVhbE92ZXJyaWRlIjp7ImlzTWFudWFsbHlPdmVycmlkZGVuIjpmYWxzZSwiY2l0ZXByb2NUZXh0IjoiWzI0XSIsIm1hbnVhbE92ZXJyaWRlVGV4dCI6IiJ9LCJjaXRhdGlvbkl0ZW1zIjpb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1dfQ==&quot;,&quot;citationItems&quot;:[{&quot;id&quot;:&quot;948b57c9-3fec-36be-910c-315b320ebd5d&quot;,&quot;itemData&quot;:{&quot;type&quot;:&quot;article-journal&quot;,&quot;id&quot;:&quot;948b57c9-3fec-36be-910c-315b320ebd5d&quot;,&quot;title&quot;:&quot;Enhanced photocatalytic and electrochemical properties of green synthesized strontium doped titanium dioxide nanoparticles for dye removal and supercapacitor applications&quot;,&quot;author&quot;:[{&quot;family&quot;:&quot;Tasisa&quot;,&quot;given&quot;:&quot;Yonas Etafa&quot;,&quot;parse-names&quot;:false,&quot;dropping-particle&quot;:&quot;&quot;,&quot;non-dropping-particle&quot;:&quot;&quot;},{&quot;family&quot;:&quot;Gunasekaran&quot;,&quot;given&quot;:&quot;M.&quot;,&quot;parse-names&quot;:false,&quot;dropping-particle&quot;:&quot;&quot;,&quot;non-dropping-particle&quot;:&quot;&quot;},{&quot;family&quot;:&quot;Sarma&quot;,&quot;given&quot;:&quot;Tridib Kumar&quot;,&quot;parse-names&quot;:false,&quot;dropping-particle&quot;:&quot;&quot;,&quot;non-dropping-particle&quot;:&quot;&quot;},{&quot;family&quot;:&quot;Krishnaraj&quot;,&quot;given&quot;:&quot;Ramaswamy&quot;,&quot;parse-names&quot;:false,&quot;dropping-particle&quot;:&quot;&quot;,&quot;non-dropping-particle&quot;:&quot;&quot;},{&quot;family&quot;:&quot;Arivanandhan&quot;,&quot;given&quot;:&quot;M.&quot;,&quot;parse-names&quot;:false,&quot;dropping-particle&quot;:&quot;&quot;,&quot;non-dropping-particle&quot;:&quot;&quot;}],&quot;container-title&quot;:&quot;Scientific Reports&quot;,&quot;container-title-short&quot;:&quot;Sci Rep&quot;,&quot;DOI&quot;:&quot;10.1038/s41598-025-95111-w&quot;,&quot;ISSN&quot;:&quot;20452322&quot;,&quot;PMID&quot;:&quot;40140452&quot;,&quot;issued&quot;:{&quot;date-parts&quot;:[[2025,12,1]]},&quot;abstract&quot;:&quot;The development of multifunctional nanomaterials for environmental remediation and energy storage is critical for sustainable technologies. In this study, we synthesized strontium-doped titanium dioxide (Sr-TiO2) nanoparticles (NPs) via a green method and investigated their structural, optical, and electrochemical properties to enhance photocatalytic and supercapacitive performance. Characterization results confirmed successful Sr incorporation into the TiO2 lattice. X-ray diffraction (XRD) analysis revealed a slight shift in peak positions, indicating lattice distortion due to Sr doping. Scanning electron microscopy (SEM) showed uniform, well-dispersed nanoparticles, while energy-dispersive X-ray (EDX) spectra confirmed elemental composition. UV-visible spectroscopy (UV-Vis) demonstrated a redshift in absorption, reducing the bandgap and enhancing visible-light absorption. Fourier transform infrared (FTIR) spectroscopy identified characteristic functional groups, and Brunauer–Emmett–Teller (BET) analysis indicated increased surface area, favoring photocatalytic and electrochemical activity. The photocatalytic performance of Sr-TiO2 NPs was assessed through Methylene Orange (MO) and Congo Red (Con-R) degradation under visible light at different pH levels. Under optimized conditions, Sr-TiO2 NPs achieved 94.48% MO removal in 100 min and 97.89% Con-R removal in 70 min, following pseudo-first-order kinetics, demonstrating their efficiency as visible-light-driven photocatalysts for wastewater treatment. Electrochemical studies, including cyclic voltammetry (CV), charge-discharge tests, and electrochemical impedance spectroscopy (EIS), revealed improved charge storage and lower charge transfer resistance compared to bare TiO2. The Sr-TiO2 NPs exhibited enhanced specific capacitance and good electrochemical stability, underscoring their potential as high-performance electrode materials for supercapacitors. These findings highlight a sustainable approach to environmental remediation and energy storage by leveraging Sr-doped TiO2 nanomaterials for dual-functional applications.&quot;,&quot;publisher&quot;:&quot;Nature Research&quot;,&quot;issue&quot;:&quot;1&quot;,&quot;volume&quot;:&quot;15&quot;},&quot;isTemporary&quot;:false}]},{&quot;citationID&quot;:&quot;MENDELEY_CITATION_1cbc9572-9725-4266-ac22-894e98980a7f&quot;,&quot;properties&quot;:{&quot;noteIndex&quot;:0},&quot;isEdited&quot;:false,&quot;manualOverride&quot;:{&quot;isManuallyOverridden&quot;:false,&quot;citeprocText&quot;:&quot;[150]&quot;,&quot;manualOverrideText&quot;:&quot;&quot;},&quot;citationTag&quot;:&quot;MENDELEY_CITATION_v3_eyJjaXRhdGlvbklEIjoiTUVOREVMRVlfQ0lUQVRJT05fMWNiYzk1NzItOTcyNS00MjY2LWFjMjItODk0ZTk4OTgwYTdmIiwicHJvcGVydGllcyI6eyJub3RlSW5kZXgiOjB9LCJpc0VkaXRlZCI6ZmFsc2UsIm1hbnVhbE92ZXJyaWRlIjp7ImlzTWFudWFsbHlPdmVycmlkZGVuIjpmYWxzZSwiY2l0ZXByb2NUZXh0IjoiWzE1MF0iLCJtYW51YWxPdmVycmlkZVRleHQiOiIifSwiY2l0YXRpb25JdGVtcyI6W3siaWQiOiJlM2Y5MGRhZS04NGNjLTM4ZTktYjM2ZC1mNjU1OWQ5YmVjNjMiLCJpdGVtRGF0YSI6eyJ0eXBlIjoiYXJ0aWNsZS1qb3VybmFsIiwiaWQiOiJlM2Y5MGRhZS04NGNjLTM4ZTktYjM2ZC1mNjU1OWQ5YmVjNjMiLCJ0aXRsZSI6IlBpZXpvLVBob3RvY2F0YWx5dGljIFJlZHVjdGlvbiBvZiBBdShJKSBieSBEZWZlY3QtUmljaCBNb1MyTmFub2Zsb3dlcnMgZm9yIEVmZmljaWVudCBHb2xkIFJlY292ZXJ5IGZyb20gYSBUaGlvc3VsZmF0ZSBTb2x1dGlvbiIsImF1dGhvciI6W3siZmFtaWx5IjoiQ2hlbiIsImdpdmVuIjoiUGVuZyIsInBhcnNlLW5hbWVzIjpmYWxzZSwiZHJvcHBpbmctcGFydGljbGUiOiIiLCJub24tZHJvcHBpbmctcGFydGljbGUiOiIifSx7ImZhbWlseSI6Ik5pIiwiZ2l2ZW4iOiJKaWFtaW5nIiwicGFyc2UtbmFtZXMiOmZhbHNlLCJkcm9wcGluZy1wYXJ0aWNsZSI6IiIsIm5vbi1kcm9wcGluZy1wYXJ0aWNsZSI6IiJ9LHsiZmFtaWx5IjoiTGlhbmciLCJnaXZlbiI6Ill1bWVuZyIsInBhcnNlLW5hbWVzIjpmYWxzZSwiZHJvcHBpbmctcGFydGljbGUiOiIiLCJub24tZHJvcHBpbmctcGFydGljbGUiOiIifSx7ImZhbWlseSI6IllhbmciLCJnaXZlbiI6IkJpbmdxaWFvIiwicGFyc2UtbmFtZXMiOmZhbHNlLCJkcm9wcGluZy1wYXJ0aWNsZSI6IiIsIm5vbi1kcm9wcGluZy1wYXJ0aWNsZSI6IiJ9LHsiZmFtaWx5IjoiSmlhIiwiZ2l2ZW4iOiJGZWlmZWkiLCJwYXJzZS1uYW1lcyI6ZmFsc2UsImRyb3BwaW5nLXBhcnRpY2xlIjoiIiwibm9uLWRyb3BwaW5nLXBhcnRpY2xlIjoiIn0seyJmYW1pbHkiOiJTb25nIiwiZ2l2ZW4iOiJTaGFveGlhbi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MGMwODQ2NSIsIklTU04iOiIyMTY4MDQ4NSIsImlzc3VlZCI6eyJkYXRlLXBhcnRzIjpbWzIwMjEsMSwxMV1dfSwicGFnZSI6IjU4OS01OTgiLCJhYnN0cmFjdCI6IlRvIGFjaGlldmUgYSBtb3JlIGVmZmljaWVudCBnb2xkIHJlY292ZXJ5IGZyb20gYSB0aGlvc3VsZmF0ZSBzb2x1dGlvbiwgcGllem8tcGhvdG9jYXRhbHl0aWMgcmVkdWN0aW9uIG9mIEF1KEkpIHdpdGggZGVmZWN0LXJpY2ggTW9TMiBuYW5vZmxvd2VycyAoRFItTW9TMiBORnMpIGFzIGEgY2F0YWx5c3Qgd2FzIHByb3Bvc2VkIGluIHRoaXMgd29yay4gU3VwZXJpb3IgcGllem9lbGVjdHJpYyByZXNwb25zZSBvZiBEUi1Nb1MyIGlzIGRldGVjdGVkIGJ5IGEgcGllem9yZXNwb25zZSBmb3JjZSBtaWNyb3Njb3B5IChQRk0pIG1lYXN1cmVtZW50LCByZXZlYWxpbmcgdGhlIGV4Y2VsbGVudCBzcG9udGFuZW91cyBwb2xhcml6YXRpb24gb2YgRFItTW9TMiB1bmRlciBhbiBleHRlcm5hbCBmb3JjZS4gVWx0cmFmYXN0IEF1KEkpIHJlZHVjdGlvbiBpcyByZWFsaXplZCBieSBEUi1Nb1MyIE5GcyB3aXRoIHRoZSBhaWQgb2YgdWx0cmFzb25pYyB0cmVhdG1lbnQgdW5kZXIgaW5kb29yIGxpZ2h0LCB3aGljaCBpcyBhdHRyaWJ1dGVkIHRvIHRoZSBkZWNsaW5lIG9mIHRoZSBTY2hvdHRreSBiYXJyaWVyIGluIHRoZSBBdS9Nb1MyIGludGVyZmFjZSBhbmQgdGhlIHF1aWNrIHNlcGFyYXRpb24gb2YgcGhvdG9nZW5lcmF0ZWQgY2FycmllcnMgaW5kdWNlZCBieSB0aGUgcGllem9lbGVjdHJpYyBwb3RlbnRpYWwuIEZ1cnRoZXJtb3JlLCB0aGUgZWRnZSBzaXRlcyBhbmQgUyBkZWZlY3RzIG9mIE1vUzIgYXJlIGRpcmVjdGx5IHByb3ZlbiB0byBiZSB0aGUgYWN0aXZlIHNpdGVzIGZvciBBdShJKSByZWR1Y3Rpb24gdGhyb3VnaCB0aGUgdHJhbnNtaXNzaW9uIGVsZWN0cm9uIG1pY3Jvc2NvcHkgKFRFTSkgbWVhc3VyZW1lbnQsIHdoaWxlIHRoZSBlZGdlIHNpdGVzIHBsYXkgYSBkb21pbmFudCByb2xlLiBUaGlzIHdvcmsgbWF5IHByb21vdGUgdGhlIGRldmVsb3BtZW50IG9mIHBpZXpvLXBob3RvY2F0YWx5c2lzIGFuZCBmYWNpbGl0YXRlIHRoZSBzdWJzdGl0dXRpb24gb2YgZW52aXJvbm1lbnRhbGx5IGZyaWVuZGx5IHRoaW9zdWxmYXRlIGxlYWNoaW5nIHRvIGN5YW5pZGF0aW9uLiIsInB1Ymxpc2hlciI6IkFtZXJpY2FuIENoZW1pY2FsIFNvY2lldHkiLCJpc3N1ZSI6IjEiLCJ2b2x1bWUiOiI5In0sImlzVGVtcG9yYXJ5IjpmYWxzZX1dfQ==&quot;,&quot;citationItems&quot;:[{&quot;id&quot;:&quot;e3f90dae-84cc-38e9-b36d-f6559d9bec63&quot;,&quot;itemData&quot;:{&quot;type&quot;:&quot;article-journal&quot;,&quot;id&quot;:&quot;e3f90dae-84cc-38e9-b36d-f6559d9bec63&quot;,&quot;title&quot;:&quot;Piezo-Photocatalytic Reduction of Au(I) by Defect-Rich MoS2Nanoflowers for Efficient Gold Recovery from a Thiosulfate Solution&quot;,&quot;author&quot;:[{&quot;family&quot;:&quot;Chen&quot;,&quot;given&quot;:&quot;Peng&quot;,&quot;parse-names&quot;:false,&quot;dropping-particle&quot;:&quot;&quot;,&quot;non-dropping-particle&quot;:&quot;&quot;},{&quot;family&quot;:&quot;Ni&quot;,&quot;given&quot;:&quot;Jiaming&quot;,&quot;parse-names&quot;:false,&quot;dropping-particle&quot;:&quot;&quot;,&quot;non-dropping-particle&quot;:&quot;&quot;},{&quot;family&quot;:&quot;Liang&quot;,&quot;given&quot;:&quot;Yumeng&quot;,&quot;parse-names&quot;:false,&quot;dropping-particle&quot;:&quot;&quot;,&quot;non-dropping-particle&quot;:&quot;&quot;},{&quot;family&quot;:&quot;Yang&quot;,&quot;given&quot;:&quot;Bingqiao&quot;,&quot;parse-names&quot;:false,&quot;dropping-particle&quot;:&quot;&quot;,&quot;non-dropping-particle&quot;:&quot;&quot;},{&quot;family&quot;:&quot;Jia&quot;,&quot;given&quot;:&quot;Feifei&quot;,&quot;parse-names&quot;:false,&quot;dropping-particle&quot;:&quot;&quot;,&quot;non-dropping-particle&quot;:&quot;&quot;},{&quot;family&quot;:&quot;Song&quot;,&quot;given&quot;:&quot;Shaoxian&quot;,&quot;parse-names&quot;:false,&quot;dropping-particle&quot;:&quot;&quot;,&quot;non-dropping-particle&quot;:&quot;&quot;}],&quot;container-title&quot;:&quot;ACS Sustainable Chemistry and Engineering&quot;,&quot;container-title-short&quot;:&quot;ACS Sustain Chem Eng&quot;,&quot;DOI&quot;:&quot;10.1021/acssuschemeng.0c08465&quot;,&quot;ISSN&quot;:&quot;21680485&quot;,&quot;issued&quot;:{&quot;date-parts&quot;:[[2021,1,11]]},&quot;page&quot;:&quot;589-598&quot;,&quot;abstract&quot;:&quot;To achieve a more efficient gold recovery from a thiosulfate solution, piezo-photocatalytic reduction of Au(I) with defect-rich MoS2 nanoflowers (DR-MoS2 NFs) as a catalyst was proposed in this work. Superior piezoelectric response of DR-MoS2 is detected by a piezoresponse force microscopy (PFM) measurement, revealing the excellent spontaneous polarization of DR-MoS2 under an external force. Ultrafast Au(I) reduction is realized by DR-MoS2 NFs with the aid of ultrasonic treatment under indoor light, which is attributed to the decline of the Schottky barrier in the Au/MoS2 interface and the quick separation of photogenerated carriers induced by the piezoelectric potential. Furthermore, the edge sites and S defects of MoS2 are directly proven to be the active sites for Au(I) reduction through the transmission electron microscopy (TEM) measurement, while the edge sites play a dominant role. This work may promote the development of piezo-photocatalysis and facilitate the substitution of environmentally friendly thiosulfate leaching to cyanidation.&quot;,&quot;publisher&quot;:&quot;American Chemical Society&quot;,&quot;issue&quot;:&quot;1&quot;,&quot;volume&quot;:&quot;9&quot;},&quot;isTemporary&quot;:false}]},{&quot;citationID&quot;:&quot;MENDELEY_CITATION_73abdd97-ae22-4997-a7ab-a474d0633942&quot;,&quot;properties&quot;:{&quot;noteIndex&quot;:0},&quot;isEdited&quot;:false,&quot;manualOverride&quot;:{&quot;isManuallyOverridden&quot;:false,&quot;citeprocText&quot;:&quot;[145]&quot;,&quot;manualOverrideText&quot;:&quot;&quot;},&quot;citationTag&quot;:&quot;MENDELEY_CITATION_v3_eyJjaXRhdGlvbklEIjoiTUVOREVMRVlfQ0lUQVRJT05fNzNhYmRkOTctYWUyMi00OTk3LWE3YWItYTQ3NGQwNjMzOTQy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quot;,&quot;citationItems&quot;:[{&quot;id&quot;:&quot;cda392bc-21de-3e85-a78b-925e7267c9ff&quot;,&quot;itemData&quot;:{&quot;type&quot;:&quot;article-journal&quot;,&quot;id&quot;:&quot;cda392bc-21de-3e85-a78b-925e7267c9ff&quot;,&quot;title&quot;:&quot;Heterogeneous Fenton-assisted antibiotic removal from wastewater: Effect of FeWO4 nanomaterial morphology across four Fenton processes&quot;,&quot;author&quot;:[{&quot;family&quot;:&quot;Maya&quot;,&quot;given&quot;:&quot;Akser Alam Siddiqua&quot;,&quot;parse-names&quot;:false,&quot;dropping-particle&quot;:&quot;&quot;,&quot;non-dropping-particle&quot;:&quot;&quot;},{&quot;family&quot;:&quot;Akhtar&quot;,&quot;given&quot;:&quot;Parul&quot;,&quot;parse-names&quot;:false,&quot;dropping-particle&quot;:&quot;&quot;,&quot;non-dropping-particle&quot;:&quot;&quot;},{&quot;family&quot;:&quot;Hossen&quot;,&quot;given&quot;:&quot;Md Arif&quot;,&quot;parse-names&quot;:false,&quot;dropping-particle&quot;:&quot;&quot;,&quot;non-dropping-particle&quot;:&quot;&quot;},{&quot;family&quot;:&quot;Alam&quot;,&quot;given&quot;:&quot;Md Jahangir&quot;,&quot;parse-names&quot;:false,&quot;dropping-particle&quot;:&quot;&quot;,&quot;non-dropping-particle&quot;:&quot;&quot;},{&quot;family&quot;:&quot;AlMohamadi&quot;,&quot;given&quot;:&quot;Hamad&quot;,&quot;parse-names&quot;:false,&quot;dropping-particle&quot;:&quot;&quot;,&quot;non-dropping-particle&quot;:&quot;&quot;},{&quot;family&quot;:&quot;Ahmed&quot;,&quot;given&quot;:&quot;Yunus&quot;,&quot;parse-names&quot;:false,&quot;dropping-particle&quot;:&quot;&quot;,&quot;non-dropping-particle&quot;:&quot;&quot;}],&quot;container-title&quot;:&quot;Water Research X&quot;,&quot;container-title-short&quot;:&quot;Water Res X&quot;,&quot;DOI&quot;:&quot;10.1016/j.wroa.2025.100354&quot;,&quot;ISSN&quot;:&quot;25899147&quot;,&quot;issued&quot;:{&quot;date-parts&quot;:[[2025,12,1]]},&quot;abstract&quot;:&quot;The growing incidence of antibiotics in water presents considerable environmental and health challenges, including antibiotic resistance and genotoxicity. This research focuses on synthesizing FeWO4 nanomaterials in three distinct morphologies- nanoparticles (NPs), nanorods (NRs), and nanofibers (NFs) via a facile hydrothermal process. These nanomaterials were evaluated as heterogeneous catalysts in four different Fenton-based advanced oxidation processes (AOPs): conventional Fenton (CF), photo-Fenton (PF), sono-Fenton (SF), and sono-photo-Fenton (SPF). The performance of each morphological structure of FeWO4 nanomaterials was systematically assessed for the degradation of ciprofloxacin (CIP), a common antibiotic pollutant found in wastewater. The synthesized nanomaterials were characterized using UV–Vis DRS, FESEM, XRD, EIS, and CV. The physicochemical analysis confirmed the differences in optical and catalytic properties of synthesized FeWO4 nanomaterials. Among the four Fenton processes, photo-Fenton and sono-photo-Fenton processes demonstrated higher CIP degradation efficiency compared to conventional Fenton and sono-Fenton processes. However, the SPF process demonstrated high efficiency in removing nearly 99% of ciprofloxacin (CIP) from aqueous solution, using a low dose of FeWO₄ NPs (100 mg/L) and H₂O₂ (2.0 mM) over a 40-minute treatment period at neutral pH. The nanoparticle form of FeWO4 exhibited outstanding performance compared to the other two morphologies. The groundbreaking discovery emphasizes the immense potential of FeWO4 as versatile and efficient nanomaterials in Fenton-based AOP processes for mitigating antibiotics in aquatic environments.&quot;,&quot;publisher&quot;:&quot;Elsevier Ltd&quot;,&quot;volume&quot;:&quot;29&quot;},&quot;isTemporary&quot;:false}]},{&quot;citationID&quot;:&quot;MENDELEY_CITATION_9f36c150-c994-4231-b577-fa1ccb16b895&quot;,&quot;properties&quot;:{&quot;noteIndex&quot;:0},&quot;isEdited&quot;:false,&quot;manualOverride&quot;:{&quot;isManuallyOverridden&quot;:false,&quot;citeprocText&quot;:&quot;[13,144]&quot;,&quot;manualOverrideText&quot;:&quot;&quot;},&quot;citationTag&quot;:&quot;MENDELEY_CITATION_v3_eyJjaXRhdGlvbklEIjoiTUVOREVMRVlfQ0lUQVRJT05fOWYzNmMxNTAtYzk5NC00MjMxLWI1NzctZmExY2NiMTZiODk1IiwicHJvcGVydGllcyI6eyJub3RlSW5kZXgiOjB9LCJpc0VkaXRlZCI6ZmFsc2UsIm1hbnVhbE92ZXJyaWRlIjp7ImlzTWFudWFsbHlPdmVycmlkZGVuIjpmYWxzZSwiY2l0ZXByb2NUZXh0IjoiWzEzLDE0NF0iLCJtYW51YWxPdmVycmlkZVRleHQiOiIifSwiY2l0YXRpb25JdGVtcyI6W3siaWQiOiI2NDVjMTk2NS0yZTE0LTM0NDgtODg4NC04MmJkMzQ4N2JhYWQiLCJpdGVtRGF0YSI6eyJ0eXBlIjoiYXJ0aWNsZSIsImlkIjoiNjQ1YzE5NjUtMmUxNC0zNDQ4LTg4ODQtODJiZDM0ODdiYWFkIiwidGl0bGUiOiJFbWVyZ2luZyBOYW5vbWF0ZXJpYWxzIGZvciBEcmlua2luZyBXYXRlciBQdXJpZmljYXRpb246IEEgTmV3IEVyYSBvZiBXYXRlciBUcmVhdG1lbnQgVGVjaG5vbG9neSIsImF1dGhvciI6W3siZmFtaWx5IjoiRWxoZW5hd3kiLCJnaXZlbiI6IlNhbG1hIiwicGFyc2UtbmFtZXMiOmZhbHNlLCJkcm9wcGluZy1wYXJ0aWNsZSI6IiIsIm5vbi1kcm9wcGluZy1wYXJ0aWNsZSI6IiJ9LHsiZmFtaWx5IjoiS2hyYWlzaGVoIiwiZ2l2ZW4iOiJNYWplZGEiLCJwYXJzZS1uYW1lcyI6ZmFsc2UsImRyb3BwaW5nLXBhcnRpY2xlIjoiIiwibm9uLWRyb3BwaW5nLXBhcnRpY2xlIjoiIn0seyJmYW1pbHkiOiJBbE1vbWFuaSIsImdpdmVuIjoiRmFyZXMiLCJwYXJzZS1uYW1lcyI6ZmFsc2UsImRyb3BwaW5nLXBhcnRpY2xlIjoiIiwibm9uLWRyb3BwaW5nLXBhcnRpY2xlIjoiIn0seyJmYW1pbHkiOiJBbC1HaG91dGkiLCJnaXZlbiI6Ik1vaGFtbWFkIiwicGFyc2UtbmFtZXMiOmZhbHNlLCJkcm9wcGluZy1wYXJ0aWNsZSI6IiIsIm5vbi1kcm9wcGluZy1wYXJ0aWNsZSI6IiJ9LHsiZmFtaWx5IjoiU2VsdmFyYWoiLCJnaXZlbiI6IlJlbmdhcmFqIiwicGFyc2UtbmFtZXMiOmZhbHNlLCJkcm9wcGluZy1wYXJ0aWNsZSI6IiIsIm5vbi1kcm9wcGluZy1wYXJ0aWNsZSI6IiJ9LHsiZmFtaWx5IjoiQWwtTXVodGFzZWIiLCJnaXZlbiI6IkFsYeKAmWEiLCJwYXJzZS1uYW1lcyI6ZmFsc2UsImRyb3BwaW5nLXBhcnRpY2xlIjoiIiwibm9uLWRyb3BwaW5nLXBhcnRpY2xlIjoiIn1dLCJjb250YWluZXItdGl0bGUiOiJOYW5vbWF0ZXJpYWxzIiwiRE9JIjoiMTAuMzM5MC9uYW5vMTQyMTE3MDciLCJJU1NOIjoiMjA3OTQ5OTEiLCJpc3N1ZWQiOnsiZGF0ZS1wYXJ0cyI6W1syMDI0LDExLDFdXX0sImFic3RyYWN0IjoiVGhlIGFwcGxpY2F0aW9ucyBvZiBuYW5vdGVjaG5vbG9neSBpbiB0aGUgZmllbGQgb2Ygd2F0ZXIgdHJlYXRtZW50IGFyZSByYXBpZGx5IGV4cGFuZGluZyBhbmQgaGF2ZSBoYXJ2ZXN0ZWQgc2lnbmlmaWNhbnQgYXR0ZW50aW9uIGZyb20gcmVzZWFyY2hlcnMsIGdvdmVybm1lbnRzLCBhbmQgaW5kdXN0cmllcyBhY3Jvc3MgdGhlIGdsb2JlLiBUaGlzIGdyZWF0IGludGVyZXN0IHN0ZW1zIGZyb20gdGhlIG51bWVyb3VzIGJlbmVmaXRzLCBwcm9wZXJ0aWVzLCBhbmQgY2FwYWJpbGl0aWVzIHRoYXQgbmFub3RlY2hub2xvZ3kgb2ZmZXJzIGluIGFkZHJlc3NpbmcgdGhlIGV2ZXItZ3Jvd2luZyBjaGFsbGVuZ2VzIHJlbGF0ZWQgdG8gd2F0ZXIgcXVhbGl0eSwgYXZhaWxhYmlsaXR5LCBhbmQgc3VzdGFpbmFiaWxpdHkuIFRoaXMgcmV2aWV3IHBhcGVyIGV4dGVuc2l2ZWx5IHN0dWRpZXMgdGhlIGFwcGxpY2F0aW9ucyBvZiBzZXZlcmFsIG5hbm9tYXRlcmlhbHMgaW5jbHVkaW5nOiBncmFwaGVuZSBhbmQgaXRzIGRlcml2YXRpdmUtYmFzZWQgYWRzb3JiZW50cywgQ05UcywgVGlPMiBOUHMsIFpuTyBOUHMsIEFnIE5QcywgRmUgTlBzLCBhbmQgbWVtYnJhbmUtYmFzZWQgbmFub21hdGVyaWFscyBpbiB0aGUgcHVyaWZpY2F0aW9uIG9mIGRyaW5raW5nIHdhdGVyLiBUaGlzLCBpdCBpcyBob3BlZCwgd2lsbCBwcm92aWRlIHRoZSB3YXRlciB0cmVhdG1lbnQgc2VjdG9yIHdpdGggZWZmaWNpZW50IG1hdGVyaWFscyB0aGF0IGNhbiBiZSBhcHBsaWVkIHN1Y2Nlc3NmdWxseSBpbiB0aGUgd2F0ZXIgcHVyaWZpY2F0aW9uIHByb2Nlc3MgdG8gaGVscCBpbiBhZGRyZXNzaW5nIHRoZSB3b3JsZHdpZGUgd2F0ZXIgc2NhcmNpdHkgaXNzdWUuIiwicHVibGlzaGVyIjoiTXVsdGlkaXNjaXBsaW5hcnkgRGlnaXRhbCBQdWJsaXNoaW5nIEluc3RpdHV0ZSAoTURQSSkiLCJpc3N1ZSI6IjIxIiwidm9sdW1lIjoiMTQiLCJjb250YWluZXItdGl0bGUtc2hvcnQiOiIifSwiaXNUZW1wb3JhcnkiOmZhbHNlfSx7ImlkIjoiYjY0NDMxMWQtNDNiZC0zN2Q2LWE1NTktMTlmY2Q2YTNlODExIiwiaXRlbURhdGEiOnsidHlwZSI6ImFydGljbGUiLCJpZCI6ImI2NDQzMTFkLTQzYmQtMzdkNi1hNTU5LTE5ZmNkNmEzZTgxMSIsInRpdGxlIjoiUGhvdG9jYXRhbHl0aWMgZGVncmFkYXRpb24gb2YgcGhhcm1hY2V1dGljYWwgYW5kIHBlc3RpY2lkZSBjb21wb3VuZHMgKFBQQ3MpIHVzaW5nIGRvcGVkIFRpTzIgbmFub21hdGVyaWFsczogQSByZXZpZXciLCJhdXRob3IiOlt7ImZhbWlseSI6IlZhcm1hIiwiZ2l2ZW4iOiJLaXJhbiBTLiIsInBhcnNlLW5hbWVzIjpmYWxzZSwiZHJvcHBpbmctcGFydGljbGUiOiIiLCJub24tZHJvcHBpbmctcGFydGljbGUiOiIifSx7ImZhbWlseSI6IlRheWFkZSIsImdpdmVuIjoiUmFqZXNoIEouIiwicGFyc2UtbmFtZXMiOmZhbHNlLCJkcm9wcGluZy1wYXJ0aWNsZSI6IiIsIm5vbi1kcm9wcGluZy1wYXJ0aWNsZSI6IiJ9LHsiZmFtaWx5IjoiU2hhaCIsImdpdmVuIjoiS2luamFsIEouIiwicGFyc2UtbmFtZXMiOmZhbHNlLCJkcm9wcGluZy1wYXJ0aWNsZSI6IiIsIm5vbi1kcm9wcGluZy1wYXJ0aWNsZSI6IiJ9LHsiZmFtaWx5IjoiSm9zaGkiLCJnaXZlbiI6IlByYWR5dW1hbiBBLiIsInBhcnNlLW5hbWVzIjpmYWxzZSwiZHJvcHBpbmctcGFydGljbGUiOiIiLCJub24tZHJvcHBpbmctcGFydGljbGUiOiIifSx7ImZhbWlseSI6IlNodWtsYSIsImdpdmVuIjoiQXRpbmRyYSBELiIsInBhcnNlLW5hbWVzIjpmYWxzZSwiZHJvcHBpbmctcGFydGljbGUiOiIiLCJub24tZHJvcHBpbmctcGFydGljbGUiOiIifSx7ImZhbWlseSI6IkdhbmRoaSIsImdpdmVuIjoiVmltYWwgRy4iLCJwYXJzZS1uYW1lcyI6ZmFsc2UsImRyb3BwaW5nLXBhcnRpY2xlIjoiIiwibm9uLWRyb3BwaW5nLXBhcnRpY2xlIjoiIn1dLCJjb250YWluZXItdGl0bGUiOiJXYXRlci1FbmVyZ3kgTmV4dXMiLCJET0kiOiIxMC4xMDE2L2oud2VuLjIwMjAuMDMuMDA4IiwiSVNTTiI6IjI1ODg5MTI1IiwiaXNzdWVkIjp7ImRhdGUtcGFydHMiOltbMjAyMCwxLDFdXX0sInBhZ2UiOiI0Ni02MSIsImFic3RyYWN0IjoiQWxhcm1pbmcgbGV2ZWwgd2F0ZXIgcG9sbHV0aW9uIGlzIGEgc2VyaW91cyBjb25jZXJuIGluIGhlYXZpbHkgaW5kdXN0cmlhbGl6ZWQgY291bnRyaWVzLiBUaGUgZGV2ZWxvcG1lbnQgb2YgYWR2YW5jZWQgd2FzdGUgd2F0ZXIgdHJlYXRtZW50IHRlY2huaXF1ZXMgYW5kIHRoZWlyIHV0aWxpemF0aW9uIGlzIHNvdWdodCBmb3IgZWZmZWN0aXZlIHJlbW92YWwgb2YgcG9sbHV0YW50cyBlc3BlY2lhbGx5IHBoYXJtYWNldXRpY2FsIGFuZCBwZXN0aWNpZGUgY29tcG91bmRzIChQUENzKS4gRG9wZWQgVGlPMiBuYW5vbWF0ZXJpYWxzIG1lZGlhdGVkIHBob3RvY2F0YWx5dGljIGRlZ3JhZGF0aW9uIG9mIHdhc3RlIHdhdGVyIGhhcyBzaG93biBncmVhdCBwb3RlbnRpYWwgaW4gcmVtb3ZpbmcgdGhlc2UgY29tcGxleCBvcmdhbmljIHBvbGx1dGFudHMuIEltcHJvdmVtZW50IGluIHByb3BlcnRpZXMgb2YgZG9wZWQgVGlPMiBuYW5vbWF0ZXJpYWxzIHJlc3VsdGVkIGluIHRoZSBlZmZlY3RpdmUgdXRpbGl6YXRpb24gb2YgdmlzaWJsZSBsaWdodCBhbmQgc29sYXIgbGlnaHQgYXMgbGlnaHQgc291cmNlLiBEb3BlZCBUaU8yIG5hbm9tYXRlcmlhbHMgc2hvdyBncmVhdCBwb3RlbnRpYWwgdG8gd2F0ZXIgYW5kIGVuZXJneSBjb25jZXJucyBieSBmdWxmaWxsaW5nIHR3byBrZXkgZmVhdHVyZXMgaS5lLiwgZWZmZWN0aXZlIGluIHJlbW92aW5nIHBvbGx1dGFudHMgd2hpY2ggYXJlIHBlcnNpc3RlbnQgaW4gbmF0dXJlIGFuZCBjb3N0LWVmZmVjdGl2ZSBlbmVyZ3kgY29uc3VtcHRpb24uIEluIHRoaXMgY29udGV4dCwgZG9wZWQgVGlPMiBuYW5vbWF0ZXJpYWxzIG1lZGlhdGVkIHdhc3RlIHdhdGVyIHRyZWF0bWVudCBwcm9jZXNzIGFuZCBpdHMgcm9sZSBpbiB3YXRlciBlbmVyZ3kgbmV4dXMgaXMgYnJpZWZseSBhZGRyZXNzZWQuIEFwcGxpY2F0aW9uIG9mIGRvcGVkIFRpTzIgbmFub21hdGVyaWFscyBhZ2FpbnN0IFBQQ3MgdW5kZXIgZGlmZmVyZW50IGxpZ2h0IHNvdXJjZXMgYXJlIGFsc28gZGlzY3Vzc2VkIGluIHRoaXMgcmV2aWV3LiIsInB1Ymxpc2hlciI6IktlQWkgQ29tbXVuaWNhdGlvbnMgQ28uIiwidm9sdW1lIjoiMyIsImNvbnRhaW5lci10aXRsZS1zaG9ydCI6IiJ9LCJpc1RlbXBvcmFyeSI6ZmFsc2V9XX0=&quot;,&quot;citationItems&quot;:[{&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id&quot;:&quot;b644311d-43bd-37d6-a559-19fcd6a3e811&quot;,&quot;itemData&quot;:{&quot;type&quot;:&quot;article&quot;,&quot;id&quot;:&quot;b644311d-43bd-37d6-a559-19fcd6a3e811&quot;,&quot;title&quot;:&quot;Photocatalytic degradation of pharmaceutical and pesticide compounds (PPCs) using doped TiO2 nanomaterials: A review&quot;,&quot;author&quot;:[{&quot;family&quot;:&quot;Varma&quot;,&quot;given&quot;:&quot;Kiran S.&quot;,&quot;parse-names&quot;:false,&quot;dropping-particle&quot;:&quot;&quot;,&quot;non-dropping-particle&quot;:&quot;&quot;},{&quot;family&quot;:&quot;Tayade&quot;,&quot;given&quot;:&quot;Rajesh J.&quot;,&quot;parse-names&quot;:false,&quot;dropping-particle&quot;:&quot;&quot;,&quot;non-dropping-particle&quot;:&quot;&quot;},{&quot;family&quot;:&quot;Shah&quot;,&quot;given&quot;:&quot;Kinjal J.&quot;,&quot;parse-names&quot;:false,&quot;dropping-particle&quot;:&quot;&quot;,&quot;non-dropping-particle&quot;:&quot;&quot;},{&quot;family&quot;:&quot;Joshi&quot;,&quot;given&quot;:&quot;Pradyuman A.&quot;,&quot;parse-names&quot;:false,&quot;dropping-particle&quot;:&quot;&quot;,&quot;non-dropping-particle&quot;:&quot;&quot;},{&quot;family&quot;:&quot;Shukla&quot;,&quot;given&quot;:&quot;Atindra D.&quot;,&quot;parse-names&quot;:false,&quot;dropping-particle&quot;:&quot;&quot;,&quot;non-dropping-particle&quot;:&quot;&quot;},{&quot;family&quot;:&quot;Gandhi&quot;,&quot;given&quot;:&quot;Vimal G.&quot;,&quot;parse-names&quot;:false,&quot;dropping-particle&quot;:&quot;&quot;,&quot;non-dropping-particle&quot;:&quot;&quot;}],&quot;container-title&quot;:&quot;Water-Energy Nexus&quot;,&quot;DOI&quot;:&quot;10.1016/j.wen.2020.03.008&quot;,&quot;ISSN&quot;:&quot;25889125&quot;,&quot;issued&quot;:{&quot;date-parts&quot;:[[2020,1,1]]},&quot;page&quot;:&quot;46-61&quot;,&quot;abstract&quot;:&quot;Alarming level water pollution is a serious concern in heavily industrialized countries. The development of advanced waste water treatment techniques and their utilization is sought for effective removal of pollutants especially pharmaceutical and pesticide compounds (PPCs). Doped TiO2 nanomaterials mediated photocatalytic degradation of waste water has shown great potential in removing these complex organic pollutants. Improvement in properties of doped TiO2 nanomaterials resulted in the effective utilization of visible light and solar light as light source. Doped TiO2 nanomaterials show great potential to water and energy concerns by fulfilling two key features i.e., effective in removing pollutants which are persistent in nature and cost-effective energy consumption. In this context, doped TiO2 nanomaterials mediated waste water treatment process and its role in water energy nexus is briefly addressed. Application of doped TiO2 nanomaterials against PPCs under different light sources are also discussed in this review.&quot;,&quot;publisher&quot;:&quot;KeAi Communications Co.&quot;,&quot;volume&quot;:&quot;3&quot;,&quot;container-title-short&quot;:&quot;&quot;},&quot;isTemporary&quot;:false}]},{&quot;citationID&quot;:&quot;MENDELEY_CITATION_7241ce5f-bc35-42dc-b099-dd5232f5ad96&quot;,&quot;properties&quot;:{&quot;noteIndex&quot;:0},&quot;isEdited&quot;:false,&quot;manualOverride&quot;:{&quot;isManuallyOverridden&quot;:false,&quot;citeprocText&quot;:&quot;[145]&quot;,&quot;manualOverrideText&quot;:&quot;&quot;},&quot;citationTag&quot;:&quot;MENDELEY_CITATION_v3_eyJjaXRhdGlvbklEIjoiTUVOREVMRVlfQ0lUQVRJT05fNzI0MWNlNWYtYmMzNS00MmRjLWIwOTktZGQ1MjMyZjVhZDk2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quot;,&quot;citationItems&quot;:[{&quot;id&quot;:&quot;cda392bc-21de-3e85-a78b-925e7267c9ff&quot;,&quot;itemData&quot;:{&quot;type&quot;:&quot;article-journal&quot;,&quot;id&quot;:&quot;cda392bc-21de-3e85-a78b-925e7267c9ff&quot;,&quot;title&quot;:&quot;Heterogeneous Fenton-assisted antibiotic removal from wastewater: Effect of FeWO4 nanomaterial morphology across four Fenton processes&quot;,&quot;author&quot;:[{&quot;family&quot;:&quot;Maya&quot;,&quot;given&quot;:&quot;Akser Alam Siddiqua&quot;,&quot;parse-names&quot;:false,&quot;dropping-particle&quot;:&quot;&quot;,&quot;non-dropping-particle&quot;:&quot;&quot;},{&quot;family&quot;:&quot;Akhtar&quot;,&quot;given&quot;:&quot;Parul&quot;,&quot;parse-names&quot;:false,&quot;dropping-particle&quot;:&quot;&quot;,&quot;non-dropping-particle&quot;:&quot;&quot;},{&quot;family&quot;:&quot;Hossen&quot;,&quot;given&quot;:&quot;Md Arif&quot;,&quot;parse-names&quot;:false,&quot;dropping-particle&quot;:&quot;&quot;,&quot;non-dropping-particle&quot;:&quot;&quot;},{&quot;family&quot;:&quot;Alam&quot;,&quot;given&quot;:&quot;Md Jahangir&quot;,&quot;parse-names&quot;:false,&quot;dropping-particle&quot;:&quot;&quot;,&quot;non-dropping-particle&quot;:&quot;&quot;},{&quot;family&quot;:&quot;AlMohamadi&quot;,&quot;given&quot;:&quot;Hamad&quot;,&quot;parse-names&quot;:false,&quot;dropping-particle&quot;:&quot;&quot;,&quot;non-dropping-particle&quot;:&quot;&quot;},{&quot;family&quot;:&quot;Ahmed&quot;,&quot;given&quot;:&quot;Yunus&quot;,&quot;parse-names&quot;:false,&quot;dropping-particle&quot;:&quot;&quot;,&quot;non-dropping-particle&quot;:&quot;&quot;}],&quot;container-title&quot;:&quot;Water Research X&quot;,&quot;container-title-short&quot;:&quot;Water Res X&quot;,&quot;DOI&quot;:&quot;10.1016/j.wroa.2025.100354&quot;,&quot;ISSN&quot;:&quot;25899147&quot;,&quot;issued&quot;:{&quot;date-parts&quot;:[[2025,12,1]]},&quot;abstract&quot;:&quot;The growing incidence of antibiotics in water presents considerable environmental and health challenges, including antibiotic resistance and genotoxicity. This research focuses on synthesizing FeWO4 nanomaterials in three distinct morphologies- nanoparticles (NPs), nanorods (NRs), and nanofibers (NFs) via a facile hydrothermal process. These nanomaterials were evaluated as heterogeneous catalysts in four different Fenton-based advanced oxidation processes (AOPs): conventional Fenton (CF), photo-Fenton (PF), sono-Fenton (SF), and sono-photo-Fenton (SPF). The performance of each morphological structure of FeWO4 nanomaterials was systematically assessed for the degradation of ciprofloxacin (CIP), a common antibiotic pollutant found in wastewater. The synthesized nanomaterials were characterized using UV–Vis DRS, FESEM, XRD, EIS, and CV. The physicochemical analysis confirmed the differences in optical and catalytic properties of synthesized FeWO4 nanomaterials. Among the four Fenton processes, photo-Fenton and sono-photo-Fenton processes demonstrated higher CIP degradation efficiency compared to conventional Fenton and sono-Fenton processes. However, the SPF process demonstrated high efficiency in removing nearly 99% of ciprofloxacin (CIP) from aqueous solution, using a low dose of FeWO₄ NPs (100 mg/L) and H₂O₂ (2.0 mM) over a 40-minute treatment period at neutral pH. The nanoparticle form of FeWO4 exhibited outstanding performance compared to the other two morphologies. The groundbreaking discovery emphasizes the immense potential of FeWO4 as versatile and efficient nanomaterials in Fenton-based AOP processes for mitigating antibiotics in aquatic environments.&quot;,&quot;publisher&quot;:&quot;Elsevier Ltd&quot;,&quot;volume&quot;:&quot;29&quot;},&quot;isTemporary&quot;:false}]},{&quot;citationID&quot;:&quot;MENDELEY_CITATION_1f4abfb6-24cc-4c71-a2ff-7148fc1609e8&quot;,&quot;properties&quot;:{&quot;noteIndex&quot;:0},&quot;isEdited&quot;:false,&quot;manualOverride&quot;:{&quot;isManuallyOverridden&quot;:false,&quot;citeprocText&quot;:&quot;[24,146,151]&quot;,&quot;manualOverrideText&quot;:&quot;&quot;},&quot;citationTag&quot;:&quot;MENDELEY_CITATION_v3_eyJjaXRhdGlvbklEIjoiTUVOREVMRVlfQ0lUQVRJT05fMWY0YWJmYjYtMjRjYy00YzcxLWEyZmYtNzE0OGZjMTYwOWU4IiwicHJvcGVydGllcyI6eyJub3RlSW5kZXgiOjB9LCJpc0VkaXRlZCI6ZmFsc2UsIm1hbnVhbE92ZXJyaWRlIjp7ImlzTWFudWFsbHlPdmVycmlkZGVuIjpmYWxzZSwiY2l0ZXByb2NUZXh0IjoiWzI0LDE0NiwxNTFdIiwibWFudWFsT3ZlcnJpZGVUZXh0IjoiIn0sImNpdGF0aW9uSXRlbXMiOlt7ImlkIjoiYTdlY2ZlZGItNDcwNy0zNzZiLTkwZmUtNGUxNGEzNWFjMTQ5IiwiaXRlbURhdGEiOnsidHlwZSI6ImFydGljbGUtam91cm5hbCIsImlkIjoiYTdlY2ZlZGItNDcwNy0zNzZiLTkwZmUtNGUxNGEzNWFjMTQ5IiwidGl0bGUiOiJJbm5vdmF0aXZlIFpuTy1XMThPNDkgbmFub2NvbXBvc2l0ZXMgYW5kIFpuV080IG5hbm9zdHJ1Y3R1cmVzIGZvciB3YXRlciB0cmVhdG1lbnQiLCJhdXRob3IiOlt7ImZhbWlseSI6IkFsaWFubmV6aGFkaSIsImdpdmVuIjoiTWFyeWFtIiwicGFyc2UtbmFtZXMiOmZhbHNlLCJkcm9wcGluZy1wYXJ0aWNsZSI6IiIsIm5vbi1kcm9wcGluZy1wYXJ0aWNsZSI6IiJ9LHsiZmFtaWx5IjoiRG9vc3QgTW9oYW1hZGkiLCJnaXZlbiI6IkZhcm5heiIsInBhcnNlLW5hbWVzIjpmYWxzZSwiZHJvcHBpbmctcGFydGljbGUiOiIiLCJub24tZHJvcHBpbmctcGFydGljbGUiOiIifSx7ImZhbWlseSI6IkphbWFsaSIsImdpdmVuIjoiTW9oYWRkZXNlaCIsInBhcnNlLW5hbWVzIjpmYWxzZSwiZHJvcHBpbmctcGFydGljbGUiOiIiLCJub24tZHJvcHBpbmctcGFydGljbGUiOiIifSx7ImZhbWlseSI6IlNoYXJpYXRtYWRhciBUZWhyYW5pIiwiZ2l2ZW4iOiJGYXRlbWVoIiwicGFyc2UtbmFtZXMiOmZhbHNlLCJkcm9wcGluZy1wYXJ0aWNsZSI6IiIsIm5vbi1kcm9wcGluZy1wYXJ0aWNsZSI6IiJ9XSwiY29udGFpbmVyLXRpdGxlIjoiU2NpZW50aWZpYyBSZXBvcnRzIiwiY29udGFpbmVyLXRpdGxlLXNob3J0IjoiU2NpIFJlcCIsIkRPSSI6IjEwLjEwMzgvczQxNTk4LTAyNS05MzkwMy04IiwiSVNTTiI6IjIwNDUyMzIyIiwiUE1JRCI6IjQwMDk3NTg1IiwiaXNzdWVkIjp7ImRhdGUtcGFydHMiOltbMjAyNSwxMiwxXV19LCJhYnN0cmFjdCI6Ik5hbm9tYXRlcmlhbHMgaW5jbHVkaW5nIHppbmMgb3hpZGUgKFpuTykgYW5kIG5vbi1zdG9pY2hpb21ldHJpYyAoVzE4TzQ5KSB0dW5nc3RlbiBveGlkZSBjYW4gYmUgYXBwbGllZCB0byBzb2x2ZSB0aGUgY2hhbGxlbmdlIHJlbGF0ZWQgdG8gb3B0aWNhbCBwcm9wZXJ0aWVzIG9mIG5hbm9tYXRlcmlhbHMgbGlrZSBnbG9iYWwgcHJvYmxlbXMgcmVsYXRlZCB0byB3YXRlciB0cmVhdG1lbnQuIFRoZXJlZm9yZSwgc3VjY2Vzc2Z1bCBzeW50aGVzZXMgb2YgemluYyBveGlkZS10dW5nc3RlbiBveGlkZSBuYW5vY29tcG9zaXRlcyBhbmQgWm5XTzQgbmFub3N0cnVjdHVyZXMgYXJlIHJlcG9ydGVkIGJ5IGh5ZHJvdGhlcm1hbCBtZXRob2QgYW5kIHVzaW5nIGRpZmZlcmVudCBtYXNzZXMgb2YgZ3JlZW4gc3ludGhlc2l6ZWQgWm5PIG5hbm9wYXJ0aWNsZXMgKE5QcykuIFRoZSBuYW5vc3RydWN0dXJlcyBhcmUgcHVyZSBhbmQgb25seSB6aW5jLCB0dW5nc3RlbiwgYW5kIG94eWdlbiBlbGVtZW50cyBhcmUgb2JzZXJ2ZWQgaW4gdGhlIHN5bnRoZXNpemVkIHNhbXBsZXMuIEFsdGVyYXRpb25zIG9mIGdyZWVuIHN5bnRoZXNpemVkIFpuTyBOUHMgbWFzcyB1c2VkIGluIHRoZSBuYW5vY29tcG9zaXRlIHN5bnRoZXNpcyBwcm9jZXNzIGluZmx1ZW5jZSB0aGUgbmFub2NvbXBvc2l0ZXPigJkgc3RydWN0dXJhbCwgbW9ycGhvbG9naWNhbCwgYW5kIG9wdGljYWwgcHJvcGVydGllcy4gRGlmZmVyZW50IG1vcnBob2xvZ2llcyBpbmNsdWRpbmcgbmFub3JvZHMsIG5hbm9maWJlcnMsIGNhYmJhZ2UtbGlrZSBzdHJ1Y3R1cmVzLCBzaG9ydCBuYW5vcm9kcywgYW5kIG5hbm9mbGFrZXMgYXJlIGZvcm1lZCB1c2luZyBkaWZmZXJlbnQgbWFzc2VzIG9mIHRoZSB1c2VkIFpuTyBOUHMuIFRoZSBwaG90b2NhdGFseXRpYyBhY3Rpdml0aWVzIG9mIHRoZSBuYW5vY29tcG9zaXRlcyBhcmUgZXZhbHVhdGVkIGJ5IHJlbW92aW5nIG1ldGh5bGVuZSBibHVlIChNQi0gMTAgcHBtKSB1bmRlciBVViBpcnJhZGlhdGlvbiBpbiB0aGUgbmV1dHJhbCAocEggPSA3KSBhbmQgYWNpZGljIChwSCA9IDUpIHNvbHV0aW9ucy4gSW50ZXJlc3RpbmdseSwgMTDCoG1nIG9mIFpXMC4wNSBuYW5vY29tcG9zaXRlIGRlbW9uc3RyYXRlcyB0aGUgZXhjZWxsZW50IGRldGVyaW9yYXRpb24gb2YgTUIgd2l0aCBlZmZpY2llbmNpZXMgb2YgOTklIGFuZCA5MSUgd2l0aGluIDE3MMKgbWluIGluIHRoZSBuZXV0cmFsIGFuZCBhY2lkaWMgc29sdXRpb25zLCByZXNwZWN0aXZlbHkuIEZ1cnRoZXJtb3JlLCB0aGUgcXVhbnRpdHkgb2YgY2F0YWx5c3Qgd2FzIHJlZHVjZWQgdG8gNcKgbWcsIGRlbW9uc3RyYXRpbmcgdGhlIGNhcGFjaXR5IHRvIGRlZ3JhZGUgODclICg5NCUpIG9mIE1CIGF0IHBIID0gNyAocEggPSA1KS4gVGhlcmVmb3JlLCBvbmUgb2YgdGhlIHN5bnRoZXNpemVkIG5hbm9jb21wb3NpdGVzIGNhbiBiZSBhbiBleGNlbGxlbnQgY2FuZGlkYXRlIGZvciB3YXRlciB0cmVhdG1lbnQgZXZlbiBpbiBhY2lkaWMgY29uZGl0aW9uLiIsInB1Ymxpc2hlciI6Ik5hdHVyZSBSZXNlYXJjaCIsImlzc3VlIjoiMSIsInZvbHVtZSI6IjE1In0sImlzVGVtcG9yYXJ5IjpmYWxzZX0s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0seyJpZCI6IjdjZDY5YjAwLTA2OTAtMzg2ZC05ZDBkLTVkZWQzMWZkMDFjYSIsIml0ZW1EYXRhIjp7InR5cGUiOiJhcnRpY2xlLWpvdXJuYWwiLCJpZCI6IjdjZDY5YjAwLTA2OTAtMzg2ZC05ZDBkLTVkZWQzMWZkMDFjYSIsInRpdGxlIjoiQ2UyTzMgYW5kIFRpTzIgcC1uIGhldGVyb2p1bmN0aW9uIGZvciBlbmhhbmNlZCBkZWdyYWRhdGlvbiBvZiBwLW5pdHJvcGhlbm9sIHVuZGVyIHZpc2libGUgbGlnaHQiLCJhdXRob3IiOlt7ImZhbWlseSI6IkZhcmN5IiwiZ2l2ZW4iOiJBbnRvaW5lIiwicGFyc2UtbmFtZXMiOmZhbHNlLCJkcm9wcGluZy1wYXJ0aWNsZSI6IiIsIm5vbi1kcm9wcGluZy1wYXJ0aWNsZSI6IiJ9LHsiZmFtaWx5IjoiTWF0aHkiLCJnaXZlbiI6Ik1heGluZSIsInBhcnNlLW5hbWVzIjpmYWxzZSwiZHJvcHBpbmctcGFydGljbGUiOiIiLCJub24tZHJvcHBpbmctcGFydGljbGUiOiIifSx7ImZhbWlseSI6IkxlamV1bmUiLCJnaXZlbiI6IkxvdWlzZSIsInBhcnNlLW5hbWVzIjpmYWxzZSwiZHJvcHBpbmctcGFydGljbGUiOiIiLCJub24tZHJvcHBpbmctcGFydGljbGUiOiIifSx7ImZhbWlseSI6IkVsb3kiLCJnaXZlbiI6IlBpZXJyZSIsInBhcnNlLW5hbWVzIjpmYWxzZSwiZHJvcHBpbmctcGFydGljbGUiOiIiLCJub24tZHJvcHBpbmctcGFydGljbGUiOiIifSx7ImZhbWlseSI6Ikhlcm1hbnMiLCJnaXZlbiI6IlNvcGhpZSIsInBhcnNlLW5hbWVzIjpmYWxzZSwiZHJvcHBpbmctcGFydGljbGUiOiIiLCJub24tZHJvcHBpbmctcGFydGljbGUiOiIifSx7ImZhbWlseSI6IkRyb2d1aSIsImdpdmVuIjoiUGF0cmljayIsInBhcnNlLW5hbWVzIjpmYWxzZSwiZHJvcHBpbmctcGFydGljbGUiOiIiLCJub24tZHJvcHBpbmctcGFydGljbGUiOiIifSx7ImZhbWlseSI6Ik1haHkiLCJnaXZlbiI6Ikp1bGllbiBHLiIsInBhcnNlLW5hbWVzIjpmYWxzZSwiZHJvcHBpbmctcGFydGljbGUiOiIiLCJub24tZHJvcHBpbmctcGFydGljbGUiOiIifV0sImNvbnRhaW5lci10aXRsZSI6IkpvdXJuYWwgb2YgUGhvdG9jaGVtaXN0cnkgYW5kIFBob3RvYmlvbG9neSBBOiBDaGVtaXN0cnkiLCJjb250YWluZXItdGl0bGUtc2hvcnQiOiJKIFBob3RvY2hlbSBQaG90b2Jpb2wgQSBDaGVtIiwiRE9JIjoiMTAuMTAxNi9qLmpwaG90b2NoZW0uMjAyNS4xMTYyODQiLCJJU1NOIjoiMTAxMDYwMzAiLCJpc3N1ZWQiOnsiZGF0ZS1wYXJ0cyI6W1syMDI1LDYsMV1dfSwiYWJzdHJhY3QiOiJBIHNvbOKAk2dlbCBtZXRob2QgaXMgdXNlZCB0byBzeW50aGVzaXplIFRpTzIsIHVzaW5nIGZldyBvcmdhbmljIHByb2R1Y3RzLiBJbiBvcmRlciB0byBpbmNyZWFzZSB0aGUgcGhvdG9jYXRhbHl0aWMgYWN0aXZpdHkgaW4gdGhlIG5lYXIgdmlzaWJsZSByYW5nZSAoMzk1IG5tKSwgY2VyaXVtIGlzIHVzZWQgYXMgYSBkb3BhbnQgYXQgdmFyaW91cyBjb25jZW50cmF0aW9ucyByYW5naW5nIGZyb20gMC4wMyBtb2wlIHRvIDQuNDAgbW9sJS4gVGhlIGFkZGl0aW9uIG9mIGNlcml1bSBsZWFkcyB0byB0aGUgZm9ybWF0aW9uIG9mIHAtbiBoZXRlcm9qdW5jdGlvbnMgYmV0d2VlbiBDZTJPMyBhbmQgVGlPMiwgbXVsdGlwbHlpbmcgYnkgMiAodW5kZXIgVVbigJN2aXNpYmxlIGxpZ2h0KSBvciAyLjYgKHVuZGVyIHZpc2libGUgbGlnaHQpIHRoZSBwaG90b2NhdGFseXRpYyBlZmZpY2llbmN5IG9mIHRoZSBjb21wb3NpdGUgbWF0ZXJpYWwgd2l0aCB0aGUgYmVzdCBkb3BhbnQgYW1vdW50LCBpLmUuIDAuMDYgbW9sJSBvZiBjZXJpdW0uIFgtcmF5IGRpZmZyYWN0aW9uIHNob3dlZCB0aGUgZm9ybWF0aW9uIG9mIFRpTzIgaW4gaXRzIGFuYXRhc2UgZm9ybSwgd2hpbGUgbml0cm9nZW4gYWRzb3JwdGlvbi9kZXNvcnB0aW9uIGlzb3RoZXJtcyBzaG93ZWQgY2hhbmdlcyBpbiBzcGVjaWZpYyBzdXJmYWNlIGFyZWEgYXMgYSBmdW5jdGlvbiBvZiB0aGUgcGVyY2VudGFnZSBvZiBjZXJpdW0gYWRkZWQuIFRoZSBwcmVzZW5jZSBvZiBjZXJpdW0gKElJSSkgaW4gdGhlIHNhbXBsZSBpcyBjb25maXJtZWQgYnkgWFBTIGFuZCB0aGUgYW1vdW50IGlzIGRldGVybWluZWQgcXVhbnRpdGF0aXZlbHkgYnkgSUNQLiBEUlVTIGFuYWx5c2lzIGhpZ2hsaWdodHMgdGhlIGRpZmZlcmVuY2UgaW4gYmFuZGdhcCBjYXVzZWQgYnkgdGhlIENlMk8zIGluY29ycG9yYXRlZCBpbnRvIHRoZSBzYW1wbGUuIEluIG9yZGVyIHRvIGNvbXBhcmUgdGhlIGRpZmZlcmVudCBwaG90b2NhdGFseXN0cyBvYnRhaW5lZCwgdGhlIGRlZ3JhZGF0aW9uIG9mIHAtbml0cm9waGVub2wgaXMgdGVzdGVkIGluIHRoZWlyIHByZXNlbmNlIGluIHdhdGVyIHVuZGVyIFVWIGxpZ2h0IGFzIHdlbGwgYXMgYSB3YXZlbGVuZ3RoIGNsb3NlIHRvIHRoZSB2aXNpYmxlIHJhbmdlLCBpLmUuIDM5NSBubS4gRmluYWxseSwgYmFzZWQgb24gdGhlIHJlc3VsdHMgb2J0YWluZWQgYnkgZWxlY3Ryb24gcGFyYW1hZ25ldGljIHJlc29uYW5jZSwgYSBwaG90b2FjdGl2YXRpb24gbWVjaGFuaXNtIG9mIHRoZSBtaXhlZCBveGlkZSBpcyBwcm9wb3NlZC4iLCJwdWJsaXNoZXIiOiJFbHNldmllciBCLlYuIiwidm9sdW1lIjoiNDYzIn0sImlzVGVtcG9yYXJ5IjpmYWxzZX1dfQ==&quot;,&quot;citationItems&quot;:[{&quot;id&quot;:&quot;a7ecfedb-4707-376b-90fe-4e14a35ac149&quot;,&quot;itemData&quot;:{&quot;type&quot;:&quot;article-journal&quot;,&quot;id&quot;:&quot;a7ecfedb-4707-376b-90fe-4e14a35ac149&quot;,&quot;title&quot;:&quot;Innovative ZnO-W18O49 nanocomposites and ZnWO4 nanostructures for water treatment&quot;,&quot;author&quot;:[{&quot;family&quot;:&quot;Aliannezhadi&quot;,&quot;given&quot;:&quot;Maryam&quot;,&quot;parse-names&quot;:false,&quot;dropping-particle&quot;:&quot;&quot;,&quot;non-dropping-particle&quot;:&quot;&quot;},{&quot;family&quot;:&quot;Doost Mohamadi&quot;,&quot;given&quot;:&quot;Farnaz&quot;,&quot;parse-names&quot;:false,&quot;dropping-particle&quot;:&quot;&quot;,&quot;non-dropping-particle&quot;:&quot;&quot;},{&quot;family&quot;:&quot;Jamali&quot;,&quot;given&quot;:&quot;Mohaddeseh&quot;,&quot;parse-names&quot;:false,&quot;dropping-particle&quot;:&quot;&quot;,&quot;non-dropping-particle&quot;:&quot;&quot;},{&quot;family&quot;:&quot;Shariatmadar Tehrani&quot;,&quot;given&quot;:&quot;Fatemeh&quot;,&quot;parse-names&quot;:false,&quot;dropping-particle&quot;:&quot;&quot;,&quot;non-dropping-particle&quot;:&quot;&quot;}],&quot;container-title&quot;:&quot;Scientific Reports&quot;,&quot;container-title-short&quot;:&quot;Sci Rep&quot;,&quot;DOI&quot;:&quot;10.1038/s41598-025-93903-8&quot;,&quot;ISSN&quot;:&quot;20452322&quot;,&quot;PMID&quot;:&quot;40097585&quot;,&quot;issued&quot;:{&quot;date-parts&quot;:[[2025,12,1]]},&quot;abstract&quot;:&quot;Nanomaterials including zinc oxide (ZnO) and non-stoichiometric (W18O49) tungsten oxide can be applied to solve the challenge related to optical properties of nanomaterials like global problems related to water treatment. Therefore, successful syntheses of zinc oxide-tungsten oxide nanocomposites and ZnWO4 nanostructures are reported by hydrothermal method and using different masses of green synthesized ZnO nanoparticles (NPs). The nanostructures are pure and only zinc, tungsten, and oxygen elements are observed in the synthesized samples. Alterations of green synthesized ZnO NPs mass used in the nanocomposite synthesis process influence the nanocomposites’ structural, morphological, and optical properties. Different morphologies including nanorods, nanofibers, cabbage-like structures, short nanorods, and nanoflakes are formed using different masses of the used ZnO NPs. The photocatalytic activities of the nanocomposites are evaluated by removing methylene blue (MB- 10 ppm) under UV irradiation in the neutral (pH = 7) and acidic (pH = 5) solutions. Interestingly, 10 mg of ZW0.05 nanocomposite demonstrates the excellent deterioration of MB with efficiencies of 99% and 91% within 170 min in the neutral and acidic solutions, respectively. Furthermore, the quantity of catalyst was reduced to 5 mg, demonstrating the capacity to degrade 87% (94%) of MB at pH = 7 (pH = 5). Therefore, one of the synthesized nanocomposites can be an excellent candidate for water treatment even in acidic condition.&quot;,&quot;publisher&quot;:&quot;Nature Research&quot;,&quot;issue&quot;:&quot;1&quot;,&quot;volume&quot;:&quot;15&quot;},&quot;isTemporary&quot;:false},{&quot;id&quot;:&quot;948b57c9-3fec-36be-910c-315b320ebd5d&quot;,&quot;itemData&quot;:{&quot;type&quot;:&quot;article-journal&quot;,&quot;id&quot;:&quot;948b57c9-3fec-36be-910c-315b320ebd5d&quot;,&quot;title&quot;:&quot;Enhanced photocatalytic and electrochemical properties of green synthesized strontium doped titanium dioxide nanoparticles for dye removal and supercapacitor applications&quot;,&quot;author&quot;:[{&quot;family&quot;:&quot;Tasisa&quot;,&quot;given&quot;:&quot;Yonas Etafa&quot;,&quot;parse-names&quot;:false,&quot;dropping-particle&quot;:&quot;&quot;,&quot;non-dropping-particle&quot;:&quot;&quot;},{&quot;family&quot;:&quot;Gunasekaran&quot;,&quot;given&quot;:&quot;M.&quot;,&quot;parse-names&quot;:false,&quot;dropping-particle&quot;:&quot;&quot;,&quot;non-dropping-particle&quot;:&quot;&quot;},{&quot;family&quot;:&quot;Sarma&quot;,&quot;given&quot;:&quot;Tridib Kumar&quot;,&quot;parse-names&quot;:false,&quot;dropping-particle&quot;:&quot;&quot;,&quot;non-dropping-particle&quot;:&quot;&quot;},{&quot;family&quot;:&quot;Krishnaraj&quot;,&quot;given&quot;:&quot;Ramaswamy&quot;,&quot;parse-names&quot;:false,&quot;dropping-particle&quot;:&quot;&quot;,&quot;non-dropping-particle&quot;:&quot;&quot;},{&quot;family&quot;:&quot;Arivanandhan&quot;,&quot;given&quot;:&quot;M.&quot;,&quot;parse-names&quot;:false,&quot;dropping-particle&quot;:&quot;&quot;,&quot;non-dropping-particle&quot;:&quot;&quot;}],&quot;container-title&quot;:&quot;Scientific Reports&quot;,&quot;container-title-short&quot;:&quot;Sci Rep&quot;,&quot;DOI&quot;:&quot;10.1038/s41598-025-95111-w&quot;,&quot;ISSN&quot;:&quot;20452322&quot;,&quot;PMID&quot;:&quot;40140452&quot;,&quot;issued&quot;:{&quot;date-parts&quot;:[[2025,12,1]]},&quot;abstract&quot;:&quot;The development of multifunctional nanomaterials for environmental remediation and energy storage is critical for sustainable technologies. In this study, we synthesized strontium-doped titanium dioxide (Sr-TiO2) nanoparticles (NPs) via a green method and investigated their structural, optical, and electrochemical properties to enhance photocatalytic and supercapacitive performance. Characterization results confirmed successful Sr incorporation into the TiO2 lattice. X-ray diffraction (XRD) analysis revealed a slight shift in peak positions, indicating lattice distortion due to Sr doping. Scanning electron microscopy (SEM) showed uniform, well-dispersed nanoparticles, while energy-dispersive X-ray (EDX) spectra confirmed elemental composition. UV-visible spectroscopy (UV-Vis) demonstrated a redshift in absorption, reducing the bandgap and enhancing visible-light absorption. Fourier transform infrared (FTIR) spectroscopy identified characteristic functional groups, and Brunauer–Emmett–Teller (BET) analysis indicated increased surface area, favoring photocatalytic and electrochemical activity. The photocatalytic performance of Sr-TiO2 NPs was assessed through Methylene Orange (MO) and Congo Red (Con-R) degradation under visible light at different pH levels. Under optimized conditions, Sr-TiO2 NPs achieved 94.48% MO removal in 100 min and 97.89% Con-R removal in 70 min, following pseudo-first-order kinetics, demonstrating their efficiency as visible-light-driven photocatalysts for wastewater treatment. Electrochemical studies, including cyclic voltammetry (CV), charge-discharge tests, and electrochemical impedance spectroscopy (EIS), revealed improved charge storage and lower charge transfer resistance compared to bare TiO2. The Sr-TiO2 NPs exhibited enhanced specific capacitance and good electrochemical stability, underscoring their potential as high-performance electrode materials for supercapacitors. These findings highlight a sustainable approach to environmental remediation and energy storage by leveraging Sr-doped TiO2 nanomaterials for dual-functional applications.&quot;,&quot;publisher&quot;:&quot;Nature Research&quot;,&quot;issue&quot;:&quot;1&quot;,&quot;volume&quot;:&quot;15&quot;},&quot;isTemporary&quot;:false},{&quot;id&quot;:&quot;7cd69b00-0690-386d-9d0d-5ded31fd01ca&quot;,&quot;itemData&quot;:{&quot;type&quot;:&quot;article-journal&quot;,&quot;id&quot;:&quot;7cd69b00-0690-386d-9d0d-5ded31fd01ca&quot;,&quot;title&quot;:&quot;Ce2O3 and TiO2 p-n heterojunction for enhanced degradation of p-nitrophenol under visible light&quot;,&quot;author&quot;:[{&quot;family&quot;:&quot;Farcy&quot;,&quot;given&quot;:&quot;Antoine&quot;,&quot;parse-names&quot;:false,&quot;dropping-particle&quot;:&quot;&quot;,&quot;non-dropping-particle&quot;:&quot;&quot;},{&quot;family&quot;:&quot;Mathy&quot;,&quot;given&quot;:&quot;Maxine&quot;,&quot;parse-names&quot;:false,&quot;dropping-particle&quot;:&quot;&quot;,&quot;non-dropping-particle&quot;:&quot;&quot;},{&quot;family&quot;:&quot;Lejeune&quot;,&quot;given&quot;:&quot;Louise&quot;,&quot;parse-names&quot;:false,&quot;dropping-particle&quot;:&quot;&quot;,&quot;non-dropping-particle&quot;:&quot;&quot;},{&quot;family&quot;:&quot;Eloy&quot;,&quot;given&quot;:&quot;Pierre&quot;,&quot;parse-names&quot;:false,&quot;dropping-particle&quot;:&quot;&quot;,&quot;non-dropping-particle&quot;:&quot;&quot;},{&quot;family&quot;:&quot;Hermans&quot;,&quot;given&quot;:&quot;Sophie&quot;,&quot;parse-names&quot;:false,&quot;dropping-particle&quot;:&quot;&quot;,&quot;non-dropping-particle&quot;:&quot;&quot;},{&quot;family&quot;:&quot;Drogui&quot;,&quot;given&quot;:&quot;Patrick&quot;,&quot;parse-names&quot;:false,&quot;dropping-particle&quot;:&quot;&quot;,&quot;non-dropping-particle&quot;:&quot;&quot;},{&quot;family&quot;:&quot;Mahy&quot;,&quot;given&quot;:&quot;Julien G.&quot;,&quot;parse-names&quot;:false,&quot;dropping-particle&quot;:&quot;&quot;,&quot;non-dropping-particle&quot;:&quot;&quot;}],&quot;container-title&quot;:&quot;Journal of Photochemistry and Photobiology A: Chemistry&quot;,&quot;container-title-short&quot;:&quot;J Photochem Photobiol A Chem&quot;,&quot;DOI&quot;:&quot;10.1016/j.jphotochem.2025.116284&quot;,&quot;ISSN&quot;:&quot;10106030&quot;,&quot;issued&quot;:{&quot;date-parts&quot;:[[2025,6,1]]},&quot;abstract&quot;:&quot;A sol–gel method is used to synthesize TiO2, using few organic products. In order to increase the photocatalytic activity in the near visible range (395 nm), cerium is used as a dopant at various concentrations ranging from 0.03 mol% to 4.40 mol%. The addition of cerium leads to the formation of p-n heterojunctions between Ce2O3 and TiO2, multiplying by 2 (under UV–visible light) or 2.6 (under visible light) the photocatalytic efficiency of the composite material with the best dopant amount, i.e. 0.06 mol% of cerium. X-ray diffraction showed the formation of TiO2 in its anatase form, while nitrogen adsorption/desorption isotherms showed changes in specific surface area as a function of the percentage of cerium added. The presence of cerium (III) in the sample is confirmed by XPS and the amount is determined quantitatively by ICP. DRUS analysis highlights the difference in bandgap caused by the Ce2O3 incorporated into the sample. In order to compare the different photocatalysts obtained, the degradation of p-nitrophenol is tested in their presence in water under UV light as well as a wavelength close to the visible range, i.e. 395 nm. Finally, based on the results obtained by electron paramagnetic resonance, a photoactivation mechanism of the mixed oxide is proposed.&quot;,&quot;publisher&quot;:&quot;Elsevier B.V.&quot;,&quot;volume&quot;:&quot;463&quot;},&quot;isTemporary&quot;:false}]},{&quot;citationID&quot;:&quot;MENDELEY_CITATION_915e85b0-b49a-49c2-b065-5e6b95313418&quot;,&quot;properties&quot;:{&quot;noteIndex&quot;:0},&quot;isEdited&quot;:false,&quot;manualOverride&quot;:{&quot;isManuallyOverridden&quot;:false,&quot;citeprocText&quot;:&quot;[144,146]&quot;,&quot;manualOverrideText&quot;:&quot;&quot;},&quot;citationTag&quot;:&quot;MENDELEY_CITATION_v3_eyJjaXRhdGlvbklEIjoiTUVOREVMRVlfQ0lUQVRJT05fOTE1ZTg1YjAtYjQ5YS00OWMyLWIwNjUtNWU2Yjk1MzEzNDE4IiwicHJvcGVydGllcyI6eyJub3RlSW5kZXgiOjB9LCJpc0VkaXRlZCI6ZmFsc2UsIm1hbnVhbE92ZXJyaWRlIjp7ImlzTWFudWFsbHlPdmVycmlkZGVuIjpmYWxzZSwiY2l0ZXByb2NUZXh0IjoiWzE0NCwxNDZdIiwibWFudWFsT3ZlcnJpZGVUZXh0IjoiIn0sImNpdGF0aW9uSXRlbXMiOlt7ImlkIjoiYjY0NDMxMWQtNDNiZC0zN2Q2LWE1NTktMTlmY2Q2YTNlODExIiwiaXRlbURhdGEiOnsidHlwZSI6ImFydGljbGUiLCJpZCI6ImI2NDQzMTFkLTQzYmQtMzdkNi1hNTU5LTE5ZmNkNmEzZTgxMSIsInRpdGxlIjoiUGhvdG9jYXRhbHl0aWMgZGVncmFkYXRpb24gb2YgcGhhcm1hY2V1dGljYWwgYW5kIHBlc3RpY2lkZSBjb21wb3VuZHMgKFBQQ3MpIHVzaW5nIGRvcGVkIFRpTzIgbmFub21hdGVyaWFsczogQSByZXZpZXciLCJhdXRob3IiOlt7ImZhbWlseSI6IlZhcm1hIiwiZ2l2ZW4iOiJLaXJhbiBTLiIsInBhcnNlLW5hbWVzIjpmYWxzZSwiZHJvcHBpbmctcGFydGljbGUiOiIiLCJub24tZHJvcHBpbmctcGFydGljbGUiOiIifSx7ImZhbWlseSI6IlRheWFkZSIsImdpdmVuIjoiUmFqZXNoIEouIiwicGFyc2UtbmFtZXMiOmZhbHNlLCJkcm9wcGluZy1wYXJ0aWNsZSI6IiIsIm5vbi1kcm9wcGluZy1wYXJ0aWNsZSI6IiJ9LHsiZmFtaWx5IjoiU2hhaCIsImdpdmVuIjoiS2luamFsIEouIiwicGFyc2UtbmFtZXMiOmZhbHNlLCJkcm9wcGluZy1wYXJ0aWNsZSI6IiIsIm5vbi1kcm9wcGluZy1wYXJ0aWNsZSI6IiJ9LHsiZmFtaWx5IjoiSm9zaGkiLCJnaXZlbiI6IlByYWR5dW1hbiBBLiIsInBhcnNlLW5hbWVzIjpmYWxzZSwiZHJvcHBpbmctcGFydGljbGUiOiIiLCJub24tZHJvcHBpbmctcGFydGljbGUiOiIifSx7ImZhbWlseSI6IlNodWtsYSIsImdpdmVuIjoiQXRpbmRyYSBELiIsInBhcnNlLW5hbWVzIjpmYWxzZSwiZHJvcHBpbmctcGFydGljbGUiOiIiLCJub24tZHJvcHBpbmctcGFydGljbGUiOiIifSx7ImZhbWlseSI6IkdhbmRoaSIsImdpdmVuIjoiVmltYWwgRy4iLCJwYXJzZS1uYW1lcyI6ZmFsc2UsImRyb3BwaW5nLXBhcnRpY2xlIjoiIiwibm9uLWRyb3BwaW5nLXBhcnRpY2xlIjoiIn1dLCJjb250YWluZXItdGl0bGUiOiJXYXRlci1FbmVyZ3kgTmV4dXMiLCJET0kiOiIxMC4xMDE2L2oud2VuLjIwMjAuMDMuMDA4IiwiSVNTTiI6IjI1ODg5MTI1IiwiaXNzdWVkIjp7ImRhdGUtcGFydHMiOltbMjAyMCwxLDFdXX0sInBhZ2UiOiI0Ni02MSIsImFic3RyYWN0IjoiQWxhcm1pbmcgbGV2ZWwgd2F0ZXIgcG9sbHV0aW9uIGlzIGEgc2VyaW91cyBjb25jZXJuIGluIGhlYXZpbHkgaW5kdXN0cmlhbGl6ZWQgY291bnRyaWVzLiBUaGUgZGV2ZWxvcG1lbnQgb2YgYWR2YW5jZWQgd2FzdGUgd2F0ZXIgdHJlYXRtZW50IHRlY2huaXF1ZXMgYW5kIHRoZWlyIHV0aWxpemF0aW9uIGlzIHNvdWdodCBmb3IgZWZmZWN0aXZlIHJlbW92YWwgb2YgcG9sbHV0YW50cyBlc3BlY2lhbGx5IHBoYXJtYWNldXRpY2FsIGFuZCBwZXN0aWNpZGUgY29tcG91bmRzIChQUENzKS4gRG9wZWQgVGlPMiBuYW5vbWF0ZXJpYWxzIG1lZGlhdGVkIHBob3RvY2F0YWx5dGljIGRlZ3JhZGF0aW9uIG9mIHdhc3RlIHdhdGVyIGhhcyBzaG93biBncmVhdCBwb3RlbnRpYWwgaW4gcmVtb3ZpbmcgdGhlc2UgY29tcGxleCBvcmdhbmljIHBvbGx1dGFudHMuIEltcHJvdmVtZW50IGluIHByb3BlcnRpZXMgb2YgZG9wZWQgVGlPMiBuYW5vbWF0ZXJpYWxzIHJlc3VsdGVkIGluIHRoZSBlZmZlY3RpdmUgdXRpbGl6YXRpb24gb2YgdmlzaWJsZSBsaWdodCBhbmQgc29sYXIgbGlnaHQgYXMgbGlnaHQgc291cmNlLiBEb3BlZCBUaU8yIG5hbm9tYXRlcmlhbHMgc2hvdyBncmVhdCBwb3RlbnRpYWwgdG8gd2F0ZXIgYW5kIGVuZXJneSBjb25jZXJucyBieSBmdWxmaWxsaW5nIHR3byBrZXkgZmVhdHVyZXMgaS5lLiwgZWZmZWN0aXZlIGluIHJlbW92aW5nIHBvbGx1dGFudHMgd2hpY2ggYXJlIHBlcnNpc3RlbnQgaW4gbmF0dXJlIGFuZCBjb3N0LWVmZmVjdGl2ZSBlbmVyZ3kgY29uc3VtcHRpb24uIEluIHRoaXMgY29udGV4dCwgZG9wZWQgVGlPMiBuYW5vbWF0ZXJpYWxzIG1lZGlhdGVkIHdhc3RlIHdhdGVyIHRyZWF0bWVudCBwcm9jZXNzIGFuZCBpdHMgcm9sZSBpbiB3YXRlciBlbmVyZ3kgbmV4dXMgaXMgYnJpZWZseSBhZGRyZXNzZWQuIEFwcGxpY2F0aW9uIG9mIGRvcGVkIFRpTzIgbmFub21hdGVyaWFscyBhZ2FpbnN0IFBQQ3MgdW5kZXIgZGlmZmVyZW50IGxpZ2h0IHNvdXJjZXMgYXJlIGFsc28gZGlzY3Vzc2VkIGluIHRoaXMgcmV2aWV3LiIsInB1Ymxpc2hlciI6IktlQWkgQ29tbXVuaWNhdGlvbnMgQ28uIiwidm9sdW1lIjoiMyIsImNvbnRhaW5lci10aXRsZS1zaG9ydCI6IiJ9LCJpc1RlbXBvcmFyeSI6ZmFsc2V9LHsiaWQiOiJhN2VjZmVkYi00NzA3LTM3NmItOTBmZS00ZTE0YTM1YWMxNDkiLCJpdGVtRGF0YSI6eyJ0eXBlIjoiYXJ0aWNsZS1qb3VybmFsIiwiaWQiOiJhN2VjZmVkYi00NzA3LTM3NmItOTBmZS00ZTE0YTM1YWMxNDkiLCJ0aXRsZSI6Iklubm92YXRpdmUgWm5PLVcxOE80OSBuYW5vY29tcG9zaXRlcyBhbmQgWm5XTzQgbmFub3N0cnVjdHVyZXMgZm9yIHdhdGVyIHRyZWF0bWVudCIsImF1dGhvciI6W3siZmFtaWx5IjoiQWxpYW5uZXpoYWRpIiwiZ2l2ZW4iOiJNYXJ5YW0iLCJwYXJzZS1uYW1lcyI6ZmFsc2UsImRyb3BwaW5nLXBhcnRpY2xlIjoiIiwibm9uLWRyb3BwaW5nLXBhcnRpY2xlIjoiIn0seyJmYW1pbHkiOiJEb29zdCBNb2hhbWFkaSIsImdpdmVuIjoiRmFybmF6IiwicGFyc2UtbmFtZXMiOmZhbHNlLCJkcm9wcGluZy1wYXJ0aWNsZSI6IiIsIm5vbi1kcm9wcGluZy1wYXJ0aWNsZSI6IiJ9LHsiZmFtaWx5IjoiSmFtYWxpIiwiZ2l2ZW4iOiJNb2hhZGRlc2VoIiwicGFyc2UtbmFtZXMiOmZhbHNlLCJkcm9wcGluZy1wYXJ0aWNsZSI6IiIsIm5vbi1kcm9wcGluZy1wYXJ0aWNsZSI6IiJ9LHsiZmFtaWx5IjoiU2hhcmlhdG1hZGFyIFRlaHJhbmkiLCJnaXZlbiI6IkZhdGVtZWgiLCJwYXJzZS1uYW1lcyI6ZmFsc2UsImRyb3BwaW5nLXBhcnRpY2xlIjoiIiwibm9uLWRyb3BwaW5nLXBhcnRpY2xlIjoiIn1dLCJjb250YWluZXItdGl0bGUiOiJTY2llbnRpZmljIFJlcG9ydHMiLCJjb250YWluZXItdGl0bGUtc2hvcnQiOiJTY2kgUmVwIiwiRE9JIjoiMTAuMTAzOC9zNDE1OTgtMDI1LTkzOTAzLTgiLCJJU1NOIjoiMjA0NTIzMjIiLCJQTUlEIjoiNDAwOTc1ODUiLCJpc3N1ZWQiOnsiZGF0ZS1wYXJ0cyI6W1syMDI1LDEyLDFdXX0sImFic3RyYWN0IjoiTmFub21hdGVyaWFscyBpbmNsdWRpbmcgemluYyBveGlkZSAoWm5PKSBhbmQgbm9uLXN0b2ljaGlvbWV0cmljIChXMThPNDkpIHR1bmdzdGVuIG94aWRlIGNhbiBiZSBhcHBsaWVkIHRvIHNvbHZlIHRoZSBjaGFsbGVuZ2UgcmVsYXRlZCB0byBvcHRpY2FsIHByb3BlcnRpZXMgb2YgbmFub21hdGVyaWFscyBsaWtlIGdsb2JhbCBwcm9ibGVtcyByZWxhdGVkIHRvIHdhdGVyIHRyZWF0bWVudC4gVGhlcmVmb3JlLCBzdWNjZXNzZnVsIHN5bnRoZXNlcyBvZiB6aW5jIG94aWRlLXR1bmdzdGVuIG94aWRlIG5hbm9jb21wb3NpdGVzIGFuZCBabldPNCBuYW5vc3RydWN0dXJlcyBhcmUgcmVwb3J0ZWQgYnkgaHlkcm90aGVybWFsIG1ldGhvZCBhbmQgdXNpbmcgZGlmZmVyZW50IG1hc3NlcyBvZiBncmVlbiBzeW50aGVzaXplZCBabk8gbmFub3BhcnRpY2xlcyAoTlBzKS4gVGhlIG5hbm9zdHJ1Y3R1cmVzIGFyZSBwdXJlIGFuZCBvbmx5IHppbmMsIHR1bmdzdGVuLCBhbmQgb3h5Z2VuIGVsZW1lbnRzIGFyZSBvYnNlcnZlZCBpbiB0aGUgc3ludGhlc2l6ZWQgc2FtcGxlcy4gQWx0ZXJhdGlvbnMgb2YgZ3JlZW4gc3ludGhlc2l6ZWQgWm5PIE5QcyBtYXNzIHVzZWQgaW4gdGhlIG5hbm9jb21wb3NpdGUgc3ludGhlc2lzIHByb2Nlc3MgaW5mbHVlbmNlIHRoZSBuYW5vY29tcG9zaXRlc+KAmSBzdHJ1Y3R1cmFsLCBtb3JwaG9sb2dpY2FsLCBhbmQgb3B0aWNhbCBwcm9wZXJ0aWVzLiBEaWZmZXJlbnQgbW9ycGhvbG9naWVzIGluY2x1ZGluZyBuYW5vcm9kcywgbmFub2ZpYmVycywgY2FiYmFnZS1saWtlIHN0cnVjdHVyZXMsIHNob3J0IG5hbm9yb2RzLCBhbmQgbmFub2ZsYWtlcyBhcmUgZm9ybWVkIHVzaW5nIGRpZmZlcmVudCBtYXNzZXMgb2YgdGhlIHVzZWQgWm5PIE5Qcy4gVGhlIHBob3RvY2F0YWx5dGljIGFjdGl2aXRpZXMgb2YgdGhlIG5hbm9jb21wb3NpdGVzIGFyZSBldmFsdWF0ZWQgYnkgcmVtb3ZpbmcgbWV0aHlsZW5lIGJsdWUgKE1CLSAxMCBwcG0pIHVuZGVyIFVWIGlycmFkaWF0aW9uIGluIHRoZSBuZXV0cmFsIChwSCA9IDcpIGFuZCBhY2lkaWMgKHBIID0gNSkgc29sdXRpb25zLiBJbnRlcmVzdGluZ2x5LCAxMMKgbWcgb2YgWlcwLjA1IG5hbm9jb21wb3NpdGUgZGVtb25zdHJhdGVzIHRoZSBleGNlbGxlbnQgZGV0ZXJpb3JhdGlvbiBvZiBNQiB3aXRoIGVmZmljaWVuY2llcyBvZiA5OSUgYW5kIDkxJSB3aXRoaW4gMTcwwqBtaW4gaW4gdGhlIG5ldXRyYWwgYW5kIGFjaWRpYyBzb2x1dGlvbnMsIHJlc3BlY3RpdmVseS4gRnVydGhlcm1vcmUsIHRoZSBxdWFudGl0eSBvZiBjYXRhbHlzdCB3YXMgcmVkdWNlZCB0byA1wqBtZywgZGVtb25zdHJhdGluZyB0aGUgY2FwYWNpdHkgdG8gZGVncmFkZSA4NyUgKDk0JSkgb2YgTUIgYXQgcEggPSA3IChwSCA9IDUpLiBUaGVyZWZvcmUsIG9uZSBvZiB0aGUgc3ludGhlc2l6ZWQgbmFub2NvbXBvc2l0ZXMgY2FuIGJlIGFuIGV4Y2VsbGVudCBjYW5kaWRhdGUgZm9yIHdhdGVyIHRyZWF0bWVudCBldmVuIGluIGFjaWRpYyBjb25kaXRpb24uIiwicHVibGlzaGVyIjoiTmF0dXJlIFJlc2VhcmNoIiwiaXNzdWUiOiIxIiwidm9sdW1lIjoiMTUifSwiaXNUZW1wb3JhcnkiOmZhbHNlfV19&quot;,&quot;citationItems&quot;:[{&quot;id&quot;:&quot;b644311d-43bd-37d6-a559-19fcd6a3e811&quot;,&quot;itemData&quot;:{&quot;type&quot;:&quot;article&quot;,&quot;id&quot;:&quot;b644311d-43bd-37d6-a559-19fcd6a3e811&quot;,&quot;title&quot;:&quot;Photocatalytic degradation of pharmaceutical and pesticide compounds (PPCs) using doped TiO2 nanomaterials: A review&quot;,&quot;author&quot;:[{&quot;family&quot;:&quot;Varma&quot;,&quot;given&quot;:&quot;Kiran S.&quot;,&quot;parse-names&quot;:false,&quot;dropping-particle&quot;:&quot;&quot;,&quot;non-dropping-particle&quot;:&quot;&quot;},{&quot;family&quot;:&quot;Tayade&quot;,&quot;given&quot;:&quot;Rajesh J.&quot;,&quot;parse-names&quot;:false,&quot;dropping-particle&quot;:&quot;&quot;,&quot;non-dropping-particle&quot;:&quot;&quot;},{&quot;family&quot;:&quot;Shah&quot;,&quot;given&quot;:&quot;Kinjal J.&quot;,&quot;parse-names&quot;:false,&quot;dropping-particle&quot;:&quot;&quot;,&quot;non-dropping-particle&quot;:&quot;&quot;},{&quot;family&quot;:&quot;Joshi&quot;,&quot;given&quot;:&quot;Pradyuman A.&quot;,&quot;parse-names&quot;:false,&quot;dropping-particle&quot;:&quot;&quot;,&quot;non-dropping-particle&quot;:&quot;&quot;},{&quot;family&quot;:&quot;Shukla&quot;,&quot;given&quot;:&quot;Atindra D.&quot;,&quot;parse-names&quot;:false,&quot;dropping-particle&quot;:&quot;&quot;,&quot;non-dropping-particle&quot;:&quot;&quot;},{&quot;family&quot;:&quot;Gandhi&quot;,&quot;given&quot;:&quot;Vimal G.&quot;,&quot;parse-names&quot;:false,&quot;dropping-particle&quot;:&quot;&quot;,&quot;non-dropping-particle&quot;:&quot;&quot;}],&quot;container-title&quot;:&quot;Water-Energy Nexus&quot;,&quot;DOI&quot;:&quot;10.1016/j.wen.2020.03.008&quot;,&quot;ISSN&quot;:&quot;25889125&quot;,&quot;issued&quot;:{&quot;date-parts&quot;:[[2020,1,1]]},&quot;page&quot;:&quot;46-61&quot;,&quot;abstract&quot;:&quot;Alarming level water pollution is a serious concern in heavily industrialized countries. The development of advanced waste water treatment techniques and their utilization is sought for effective removal of pollutants especially pharmaceutical and pesticide compounds (PPCs). Doped TiO2 nanomaterials mediated photocatalytic degradation of waste water has shown great potential in removing these complex organic pollutants. Improvement in properties of doped TiO2 nanomaterials resulted in the effective utilization of visible light and solar light as light source. Doped TiO2 nanomaterials show great potential to water and energy concerns by fulfilling two key features i.e., effective in removing pollutants which are persistent in nature and cost-effective energy consumption. In this context, doped TiO2 nanomaterials mediated waste water treatment process and its role in water energy nexus is briefly addressed. Application of doped TiO2 nanomaterials against PPCs under different light sources are also discussed in this review.&quot;,&quot;publisher&quot;:&quot;KeAi Communications Co.&quot;,&quot;volume&quot;:&quot;3&quot;,&quot;container-title-short&quot;:&quot;&quot;},&quot;isTemporary&quot;:false},{&quot;id&quot;:&quot;a7ecfedb-4707-376b-90fe-4e14a35ac149&quot;,&quot;itemData&quot;:{&quot;type&quot;:&quot;article-journal&quot;,&quot;id&quot;:&quot;a7ecfedb-4707-376b-90fe-4e14a35ac149&quot;,&quot;title&quot;:&quot;Innovative ZnO-W18O49 nanocomposites and ZnWO4 nanostructures for water treatment&quot;,&quot;author&quot;:[{&quot;family&quot;:&quot;Aliannezhadi&quot;,&quot;given&quot;:&quot;Maryam&quot;,&quot;parse-names&quot;:false,&quot;dropping-particle&quot;:&quot;&quot;,&quot;non-dropping-particle&quot;:&quot;&quot;},{&quot;family&quot;:&quot;Doost Mohamadi&quot;,&quot;given&quot;:&quot;Farnaz&quot;,&quot;parse-names&quot;:false,&quot;dropping-particle&quot;:&quot;&quot;,&quot;non-dropping-particle&quot;:&quot;&quot;},{&quot;family&quot;:&quot;Jamali&quot;,&quot;given&quot;:&quot;Mohaddeseh&quot;,&quot;parse-names&quot;:false,&quot;dropping-particle&quot;:&quot;&quot;,&quot;non-dropping-particle&quot;:&quot;&quot;},{&quot;family&quot;:&quot;Shariatmadar Tehrani&quot;,&quot;given&quot;:&quot;Fatemeh&quot;,&quot;parse-names&quot;:false,&quot;dropping-particle&quot;:&quot;&quot;,&quot;non-dropping-particle&quot;:&quot;&quot;}],&quot;container-title&quot;:&quot;Scientific Reports&quot;,&quot;container-title-short&quot;:&quot;Sci Rep&quot;,&quot;DOI&quot;:&quot;10.1038/s41598-025-93903-8&quot;,&quot;ISSN&quot;:&quot;20452322&quot;,&quot;PMID&quot;:&quot;40097585&quot;,&quot;issued&quot;:{&quot;date-parts&quot;:[[2025,12,1]]},&quot;abstract&quot;:&quot;Nanomaterials including zinc oxide (ZnO) and non-stoichiometric (W18O49) tungsten oxide can be applied to solve the challenge related to optical properties of nanomaterials like global problems related to water treatment. Therefore, successful syntheses of zinc oxide-tungsten oxide nanocomposites and ZnWO4 nanostructures are reported by hydrothermal method and using different masses of green synthesized ZnO nanoparticles (NPs). The nanostructures are pure and only zinc, tungsten, and oxygen elements are observed in the synthesized samples. Alterations of green synthesized ZnO NPs mass used in the nanocomposite synthesis process influence the nanocomposites’ structural, morphological, and optical properties. Different morphologies including nanorods, nanofibers, cabbage-like structures, short nanorods, and nanoflakes are formed using different masses of the used ZnO NPs. The photocatalytic activities of the nanocomposites are evaluated by removing methylene blue (MB- 10 ppm) under UV irradiation in the neutral (pH = 7) and acidic (pH = 5) solutions. Interestingly, 10 mg of ZW0.05 nanocomposite demonstrates the excellent deterioration of MB with efficiencies of 99% and 91% within 170 min in the neutral and acidic solutions, respectively. Furthermore, the quantity of catalyst was reduced to 5 mg, demonstrating the capacity to degrade 87% (94%) of MB at pH = 7 (pH = 5). Therefore, one of the synthesized nanocomposites can be an excellent candidate for water treatment even in acidic condition.&quot;,&quot;publisher&quot;:&quot;Nature Research&quot;,&quot;issue&quot;:&quot;1&quot;,&quot;volume&quot;:&quot;15&quot;},&quot;isTemporary&quot;:false}]},{&quot;citationID&quot;:&quot;MENDELEY_CITATION_56963d66-26d9-4962-b3d0-adb19860f6cd&quot;,&quot;properties&quot;:{&quot;noteIndex&quot;:0},&quot;isEdited&quot;:false,&quot;manualOverride&quot;:{&quot;isManuallyOverridden&quot;:false,&quot;citeprocText&quot;:&quot;[24]&quot;,&quot;manualOverrideText&quot;:&quot;&quot;},&quot;citationTag&quot;:&quot;MENDELEY_CITATION_v3_eyJjaXRhdGlvbklEIjoiTUVOREVMRVlfQ0lUQVRJT05fNTY5NjNkNjYtMjZkOS00OTYyLWIzZDAtYWRiMTk4NjBmNmNkIiwicHJvcGVydGllcyI6eyJub3RlSW5kZXgiOjB9LCJpc0VkaXRlZCI6ZmFsc2UsIm1hbnVhbE92ZXJyaWRlIjp7ImlzTWFudWFsbHlPdmVycmlkZGVuIjpmYWxzZSwiY2l0ZXByb2NUZXh0IjoiWzI0XSIsIm1hbnVhbE92ZXJyaWRlVGV4dCI6IiJ9LCJjaXRhdGlvbkl0ZW1zIjpb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1dfQ==&quot;,&quot;citationItems&quot;:[{&quot;id&quot;:&quot;948b57c9-3fec-36be-910c-315b320ebd5d&quot;,&quot;itemData&quot;:{&quot;type&quot;:&quot;article-journal&quot;,&quot;id&quot;:&quot;948b57c9-3fec-36be-910c-315b320ebd5d&quot;,&quot;title&quot;:&quot;Enhanced photocatalytic and electrochemical properties of green synthesized strontium doped titanium dioxide nanoparticles for dye removal and supercapacitor applications&quot;,&quot;author&quot;:[{&quot;family&quot;:&quot;Tasisa&quot;,&quot;given&quot;:&quot;Yonas Etafa&quot;,&quot;parse-names&quot;:false,&quot;dropping-particle&quot;:&quot;&quot;,&quot;non-dropping-particle&quot;:&quot;&quot;},{&quot;family&quot;:&quot;Gunasekaran&quot;,&quot;given&quot;:&quot;M.&quot;,&quot;parse-names&quot;:false,&quot;dropping-particle&quot;:&quot;&quot;,&quot;non-dropping-particle&quot;:&quot;&quot;},{&quot;family&quot;:&quot;Sarma&quot;,&quot;given&quot;:&quot;Tridib Kumar&quot;,&quot;parse-names&quot;:false,&quot;dropping-particle&quot;:&quot;&quot;,&quot;non-dropping-particle&quot;:&quot;&quot;},{&quot;family&quot;:&quot;Krishnaraj&quot;,&quot;given&quot;:&quot;Ramaswamy&quot;,&quot;parse-names&quot;:false,&quot;dropping-particle&quot;:&quot;&quot;,&quot;non-dropping-particle&quot;:&quot;&quot;},{&quot;family&quot;:&quot;Arivanandhan&quot;,&quot;given&quot;:&quot;M.&quot;,&quot;parse-names&quot;:false,&quot;dropping-particle&quot;:&quot;&quot;,&quot;non-dropping-particle&quot;:&quot;&quot;}],&quot;container-title&quot;:&quot;Scientific Reports&quot;,&quot;container-title-short&quot;:&quot;Sci Rep&quot;,&quot;DOI&quot;:&quot;10.1038/s41598-025-95111-w&quot;,&quot;ISSN&quot;:&quot;20452322&quot;,&quot;PMID&quot;:&quot;40140452&quot;,&quot;issued&quot;:{&quot;date-parts&quot;:[[2025,12,1]]},&quot;abstract&quot;:&quot;The development of multifunctional nanomaterials for environmental remediation and energy storage is critical for sustainable technologies. In this study, we synthesized strontium-doped titanium dioxide (Sr-TiO2) nanoparticles (NPs) via a green method and investigated their structural, optical, and electrochemical properties to enhance photocatalytic and supercapacitive performance. Characterization results confirmed successful Sr incorporation into the TiO2 lattice. X-ray diffraction (XRD) analysis revealed a slight shift in peak positions, indicating lattice distortion due to Sr doping. Scanning electron microscopy (SEM) showed uniform, well-dispersed nanoparticles, while energy-dispersive X-ray (EDX) spectra confirmed elemental composition. UV-visible spectroscopy (UV-Vis) demonstrated a redshift in absorption, reducing the bandgap and enhancing visible-light absorption. Fourier transform infrared (FTIR) spectroscopy identified characteristic functional groups, and Brunauer–Emmett–Teller (BET) analysis indicated increased surface area, favoring photocatalytic and electrochemical activity. The photocatalytic performance of Sr-TiO2 NPs was assessed through Methylene Orange (MO) and Congo Red (Con-R) degradation under visible light at different pH levels. Under optimized conditions, Sr-TiO2 NPs achieved 94.48% MO removal in 100 min and 97.89% Con-R removal in 70 min, following pseudo-first-order kinetics, demonstrating their efficiency as visible-light-driven photocatalysts for wastewater treatment. Electrochemical studies, including cyclic voltammetry (CV), charge-discharge tests, and electrochemical impedance spectroscopy (EIS), revealed improved charge storage and lower charge transfer resistance compared to bare TiO2. The Sr-TiO2 NPs exhibited enhanced specific capacitance and good electrochemical stability, underscoring their potential as high-performance electrode materials for supercapacitors. These findings highlight a sustainable approach to environmental remediation and energy storage by leveraging Sr-doped TiO2 nanomaterials for dual-functional applications.&quot;,&quot;publisher&quot;:&quot;Nature Research&quot;,&quot;issue&quot;:&quot;1&quot;,&quot;volume&quot;:&quot;15&quot;},&quot;isTemporary&quot;:false}]},{&quot;citationID&quot;:&quot;MENDELEY_CITATION_bacc270b-edec-48b1-9ef1-eb5ddc1e0959&quot;,&quot;properties&quot;:{&quot;noteIndex&quot;:0},&quot;isEdited&quot;:false,&quot;manualOverride&quot;:{&quot;isManuallyOverridden&quot;:false,&quot;citeprocText&quot;:&quot;[145]&quot;,&quot;manualOverrideText&quot;:&quot;&quot;},&quot;citationTag&quot;:&quot;MENDELEY_CITATION_v3_eyJjaXRhdGlvbklEIjoiTUVOREVMRVlfQ0lUQVRJT05fYmFjYzI3MGItZWRlYy00OGIxLTllZjEtZWI1ZGRjMWUwOTU5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quot;,&quot;citationItems&quot;:[{&quot;id&quot;:&quot;cda392bc-21de-3e85-a78b-925e7267c9ff&quot;,&quot;itemData&quot;:{&quot;type&quot;:&quot;article-journal&quot;,&quot;id&quot;:&quot;cda392bc-21de-3e85-a78b-925e7267c9ff&quot;,&quot;title&quot;:&quot;Heterogeneous Fenton-assisted antibiotic removal from wastewater: Effect of FeWO4 nanomaterial morphology across four Fenton processes&quot;,&quot;author&quot;:[{&quot;family&quot;:&quot;Maya&quot;,&quot;given&quot;:&quot;Akser Alam Siddiqua&quot;,&quot;parse-names&quot;:false,&quot;dropping-particle&quot;:&quot;&quot;,&quot;non-dropping-particle&quot;:&quot;&quot;},{&quot;family&quot;:&quot;Akhtar&quot;,&quot;given&quot;:&quot;Parul&quot;,&quot;parse-names&quot;:false,&quot;dropping-particle&quot;:&quot;&quot;,&quot;non-dropping-particle&quot;:&quot;&quot;},{&quot;family&quot;:&quot;Hossen&quot;,&quot;given&quot;:&quot;Md Arif&quot;,&quot;parse-names&quot;:false,&quot;dropping-particle&quot;:&quot;&quot;,&quot;non-dropping-particle&quot;:&quot;&quot;},{&quot;family&quot;:&quot;Alam&quot;,&quot;given&quot;:&quot;Md Jahangir&quot;,&quot;parse-names&quot;:false,&quot;dropping-particle&quot;:&quot;&quot;,&quot;non-dropping-particle&quot;:&quot;&quot;},{&quot;family&quot;:&quot;AlMohamadi&quot;,&quot;given&quot;:&quot;Hamad&quot;,&quot;parse-names&quot;:false,&quot;dropping-particle&quot;:&quot;&quot;,&quot;non-dropping-particle&quot;:&quot;&quot;},{&quot;family&quot;:&quot;Ahmed&quot;,&quot;given&quot;:&quot;Yunus&quot;,&quot;parse-names&quot;:false,&quot;dropping-particle&quot;:&quot;&quot;,&quot;non-dropping-particle&quot;:&quot;&quot;}],&quot;container-title&quot;:&quot;Water Research X&quot;,&quot;container-title-short&quot;:&quot;Water Res X&quot;,&quot;DOI&quot;:&quot;10.1016/j.wroa.2025.100354&quot;,&quot;ISSN&quot;:&quot;25899147&quot;,&quot;issued&quot;:{&quot;date-parts&quot;:[[2025,12,1]]},&quot;abstract&quot;:&quot;The growing incidence of antibiotics in water presents considerable environmental and health challenges, including antibiotic resistance and genotoxicity. This research focuses on synthesizing FeWO4 nanomaterials in three distinct morphologies- nanoparticles (NPs), nanorods (NRs), and nanofibers (NFs) via a facile hydrothermal process. These nanomaterials were evaluated as heterogeneous catalysts in four different Fenton-based advanced oxidation processes (AOPs): conventional Fenton (CF), photo-Fenton (PF), sono-Fenton (SF), and sono-photo-Fenton (SPF). The performance of each morphological structure of FeWO4 nanomaterials was systematically assessed for the degradation of ciprofloxacin (CIP), a common antibiotic pollutant found in wastewater. The synthesized nanomaterials were characterized using UV–Vis DRS, FESEM, XRD, EIS, and CV. The physicochemical analysis confirmed the differences in optical and catalytic properties of synthesized FeWO4 nanomaterials. Among the four Fenton processes, photo-Fenton and sono-photo-Fenton processes demonstrated higher CIP degradation efficiency compared to conventional Fenton and sono-Fenton processes. However, the SPF process demonstrated high efficiency in removing nearly 99% of ciprofloxacin (CIP) from aqueous solution, using a low dose of FeWO₄ NPs (100 mg/L) and H₂O₂ (2.0 mM) over a 40-minute treatment period at neutral pH. The nanoparticle form of FeWO4 exhibited outstanding performance compared to the other two morphologies. The groundbreaking discovery emphasizes the immense potential of FeWO4 as versatile and efficient nanomaterials in Fenton-based AOP processes for mitigating antibiotics in aquatic environments.&quot;,&quot;publisher&quot;:&quot;Elsevier Ltd&quot;,&quot;volume&quot;:&quot;29&quot;},&quot;isTemporary&quot;:false}]},{&quot;citationID&quot;:&quot;MENDELEY_CITATION_f1fb2a17-1306-4662-9927-d9f2bc679514&quot;,&quot;properties&quot;:{&quot;noteIndex&quot;:0},&quot;isEdited&quot;:false,&quot;manualOverride&quot;:{&quot;isManuallyOverridden&quot;:false,&quot;citeprocText&quot;:&quot;[13]&quot;,&quot;manualOverrideText&quot;:&quot;&quot;},&quot;citationTag&quot;:&quot;MENDELEY_CITATION_v3_eyJjaXRhdGlvbklEIjoiTUVOREVMRVlfQ0lUQVRJT05fZjFmYjJhMTctMTMwNi00NjYyLTk5MjctZDlmMmJjNjc5NTE0IiwicHJvcGVydGllcyI6eyJub3RlSW5kZXgiOjB9LCJpc0VkaXRlZCI6ZmFsc2UsIm1hbnVhbE92ZXJyaWRlIjp7ImlzTWFudWFsbHlPdmVycmlkZGVuIjpmYWxzZSwiY2l0ZXByb2NUZXh0IjoiWz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quot;,&quot;citationItems&quot;:[{&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citationID&quot;:&quot;MENDELEY_CITATION_432b7c5a-929d-47a9-868d-7584d7f8f8b1&quot;,&quot;properties&quot;:{&quot;noteIndex&quot;:0},&quot;isEdited&quot;:false,&quot;manualOverride&quot;:{&quot;isManuallyOverridden&quot;:false,&quot;citeprocText&quot;:&quot;[13]&quot;,&quot;manualOverrideText&quot;:&quot;&quot;},&quot;citationTag&quot;:&quot;MENDELEY_CITATION_v3_eyJjaXRhdGlvbklEIjoiTUVOREVMRVlfQ0lUQVRJT05fNDMyYjdjNWEtOTI5ZC00N2E5LTg2OGQtNzU4NGQ3ZjhmOGIxIiwicHJvcGVydGllcyI6eyJub3RlSW5kZXgiOjB9LCJpc0VkaXRlZCI6ZmFsc2UsIm1hbnVhbE92ZXJyaWRlIjp7ImlzTWFudWFsbHlPdmVycmlkZGVuIjpmYWxzZSwiY2l0ZXByb2NUZXh0IjoiWz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quot;,&quot;citationItems&quot;:[{&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citationID&quot;:&quot;MENDELEY_CITATION_74d619ac-7184-49b9-80e1-1b52735a6ac8&quot;,&quot;properties&quot;:{&quot;noteIndex&quot;:0},&quot;isEdited&quot;:false,&quot;manualOverride&quot;:{&quot;isManuallyOverridden&quot;:false,&quot;citeprocText&quot;:&quot;[152]&quot;,&quot;manualOverrideText&quot;:&quot;&quot;},&quot;citationTag&quot;:&quot;MENDELEY_CITATION_v3_eyJjaXRhdGlvbklEIjoiTUVOREVMRVlfQ0lUQVRJT05fNzRkNjE5YWMtNzE4NC00OWI5LTgwZTEtMWI1MjczNWE2YWM4IiwicHJvcGVydGllcyI6eyJub3RlSW5kZXgiOjB9LCJpc0VkaXRlZCI6ZmFsc2UsIm1hbnVhbE92ZXJyaWRlIjp7ImlzTWFudWFsbHlPdmVycmlkZGVuIjpmYWxzZSwiY2l0ZXByb2NUZXh0IjoiWzE1Ml0iLCJtYW51YWxPdmVycmlkZVRleHQiOiIifSwiY2l0YXRpb25JdGVtcyI6W3siaWQiOiI3ZTE3MTJlMi05NzQ3LTM2OTMtYThmYi1iNDBjMzMwZmVmYjgiLCJpdGVtRGF0YSI6eyJ0eXBlIjoiYXJ0aWNsZS1qb3VybmFsIiwiaWQiOiI3ZTE3MTJlMi05NzQ3LTM2OTMtYThmYi1iNDBjMzMwZmVmYjgiLCJ0aXRsZSI6Ik5hbm9tYXRlcmlhbHMgaW4gdGhlIGVudmlyb25tZW50OiBCZWhhdmlvciwgZmF0ZSwgYmlvYXZhaWxhYmlsaXR5LCBhbmQgZWZmZWN0c+KAlEFuIHVwZGF0ZWQgcmV2aWV3IiwiYXV0aG9yIjpbeyJmYW1pbHkiOiJMZWFkIiwiZ2l2ZW4iOiJKYW1pZSBSLiIsInBhcnNlLW5hbWVzIjpmYWxzZSwiZHJvcHBpbmctcGFydGljbGUiOiIiLCJub24tZHJvcHBpbmctcGFydGljbGUiOiIifSx7ImZhbWlseSI6IkJhdGxleSIsImdpdmVuIjoiR3JhZW1lIEUuIiwicGFyc2UtbmFtZXMiOmZhbHNlLCJkcm9wcGluZy1wYXJ0aWNsZSI6IiIsIm5vbi1kcm9wcGluZy1wYXJ0aWNsZSI6IiJ9LHsiZmFtaWx5IjoiQWx2YXJleiIsImdpdmVuIjoiUGVkcm8gSi5KLiIsInBhcnNlLW5hbWVzIjpmYWxzZSwiZHJvcHBpbmctcGFydGljbGUiOiIiLCJub24tZHJvcHBpbmctcGFydGljbGUiOiIifSx7ImZhbWlseSI6IkNyb3RlYXUiLCJnaXZlbiI6Ik1hcmllIE5vw6tsZSIsInBhcnNlLW5hbWVzIjpmYWxzZSwiZHJvcHBpbmctcGFydGljbGUiOiIiLCJub24tZHJvcHBpbmctcGFydGljbGUiOiIifSx7ImZhbWlseSI6IkhhbmR5IiwiZ2l2ZW4iOiJSaWNoYXJkIEQuIiwicGFyc2UtbmFtZXMiOmZhbHNlLCJkcm9wcGluZy1wYXJ0aWNsZSI6IiIsIm5vbi1kcm9wcGluZy1wYXJ0aWNsZSI6IiJ9LHsiZmFtaWx5IjoiTWNMYXVnaGxpbiIsImdpdmVuIjoiTWljaGFlbCBKLiIsInBhcnNlLW5hbWVzIjpmYWxzZSwiZHJvcHBpbmctcGFydGljbGUiOiIiLCJub24tZHJvcHBpbmctcGFydGljbGUiOiIifSx7ImZhbWlseSI6Ikp1ZHkiLCJnaXZlbiI6IkpvbmF0aGFuIEQuIiwicGFyc2UtbmFtZXMiOmZhbHNlLCJkcm9wcGluZy1wYXJ0aWNsZSI6IiIsIm5vbi1kcm9wcGluZy1wYXJ0aWNsZSI6IiJ9LHsiZmFtaWx5IjoiU2NoaXJtZXIiLCJnaXZlbiI6IktyaXN0aW4iLCJwYXJzZS1uYW1lcyI6ZmFsc2UsImRyb3BwaW5nLXBhcnRpY2xlIjoiIiwibm9uLWRyb3BwaW5nLXBhcnRpY2xlIjoiIn1dLCJjb250YWluZXItdGl0bGUiOiJFbnZpcm9ubWVudGFsIFRveGljb2xvZ3kgYW5kIENoZW1pc3RyeSIsImNvbnRhaW5lci10aXRsZS1zaG9ydCI6IkVudmlyb24gVG94aWNvbCBDaGVtIiwiRE9JIjoiMTAuMTAwMi9ldGMuNDE0NyIsIklTU04iOiIxNTUyODYxOCIsIlBNSUQiOiIyOTYzMzMyMyIsImlzc3VlZCI6eyJkYXRlLXBhcnRzIjpbWzIwMTgsOCwxXV19LCJwYWdlIjoiMjAyOS0yMDYzIiwiYWJzdHJhY3QiOiJUaGUgcHJlc2VudCByZXZpZXcgY292ZXJzIGRldmVsb3BtZW50cyBpbiBzdHVkaWVzIG9mIG5hbm9tYXRlcmlhbHMgKE5NcykgaW4gdGhlIGVudmlyb25tZW50IHNpbmNlIG91ciBtdWNoIGNpdGVkIHJldmlldyBpbiAyMDA4LiBXZSBkaXNjdXNzIG5vdmVsIGluc2lnaHRzIGludG8gZmF0ZSBhbmQgYmVoYXZpb3IsIG1ldHJvbG9neSwgdHJhbnNmb3JtYXRpb25zLCBiaW9hdmFpbGFiaWxpdHksIHRveGljaXR5IG1lY2hhbmlzbXMsIGFuZCBlbnZpcm9ubWVudGFsIGltcGFjdHMsIHdpdGggYSBmb2N1cyBvbiB0ZXJyZXN0cmlhbCBhbmQgYXF1YXRpYyBzeXN0ZW1zLiBPdmVyYWxsLCB0aGUgZmluZGluZ3Mgd2VyZSB0aGF0OiAxKSBkZXNwaXRlIHN1YnN0YW50aWFsIGRldmVsb3BtZW50cywgY3JpdGljYWwgZ2FwcyByZW1haW4sIGluIGxhcmdlIHBhcnQgZHVlIHRvIHRoZSBsYWNrIG9mIGFuYWx5dGljYWwsIG1vZGVsaW5nLCBhbmQgZmllbGQgY2FwYWJpbGl0aWVzLCBhbmQgYWxzbyBkdWUgdG8gdGhlIGJyZWFkdGggYW5kIGNvbXBsZXhpdHkgb2YgdGhlIGFyZWE7IDIpIGEga2V5IGtub3dsZWRnZSBnYXAgaXMgdGhlIGxhY2sgb2YgZGF0YSBvbiBlbnZpcm9ubWVudGFsIGNvbmNlbnRyYXRpb25zIGFuZCBkb3NpbWV0cnkgZ2VuZXJhbGx5OyAzKSBzdWJzdGFudGlhbCBldmlkZW5jZSBzaG93cyB0aGF0IHRoZXJlIGFyZSBuYW5vc3BlY2lmaWMgZWZmZWN0cyAoZGlmZmVyZW50IGZyb20gdGhlIGVmZmVjdHMgb2YgYm90aCBpb25zIGFuZCBsYXJnZXIgcGFydGljbGVzKSBvbiB0aGUgZW52aXJvbm1lbnQgaW4gdGVybXMgb2YgZmF0ZSwgYmlvYXZhaWxhYmlsaXR5LCBhbmQgdG94aWNpdHksIGJ1dCB0aGlzIGlzIG5vdCBjb25zaXN0ZW50IGZvciBhbGwgTk1zLCBzcGVjaWVzLCBhbmQgcmVsZXZhbnQgcHJvY2Vzc2VzOyA0KSBhIHBhcmFkaWdtIGlzIGVtZXJnaW5nIHRoYXQgTk1zIGFyZSBsZXNzIHRveGljIHRoYW4gZXF1aXZhbGVudCBkaXNzb2x2ZWQgbWF0ZXJpYWxzIGJ1dCBtb3JlIHRveGljIHRoYW4gdGhlIGNvcnJlc3BvbmRpbmcgYnVsayBtYXRlcmlhbHM7IGFuZCA1KSB0cmFuc2xhdGlvbiBvZiBpbmNvbXBsZXRlbHkgdW5kZXJzdG9vZCBzY2llbmNlIGludG8gcmVndWxhdGlvbiBhbmQgcG9saWN5IGNvbnRpbnVlcyB0byBiZSBjaGFsbGVuZ2luZy4gVGhlcmUgaXMgYSBkZXZlbG9waW5nIGNvbnNlbnN1cyB0aGF0IE5NcyBtYXkgcG9zZSBhIHJlbGF0aXZlbHkgbG93IGVudmlyb25tZW50YWwgcmlzaywgYnV0IGJlY2F1c2Ugb2YgdW5jZXJ0YWludHkgYW5kIGxhY2sgb2YgZGF0YSBpbiBtYW55IGFyZWFzLCBkZWZpbml0aXZlIGNvbmNsdXNpb25zIGNhbm5vdCBiZSBkcmF3bi4gSW4gYWRkaXRpb24sIHRoaXMgZW1lcmdpbmcgY29uc2Vuc3VzIHdpbGwgbGlrZWx5IGNoYW5nZSByYXBpZGx5IHdpdGggcXVhbGl0YXRpdmUgY2hhbmdlcyBpbiB0aGUgdGVjaG5vbG9neSBhbmQgaW5jcmVhc2VkIGZ1dHVyZSBkaXNjaGFyZ2VzLiBFbnZpcm9uIFRveGljb2wgQ2hlbSAyMDE4OzM3OjIwMjnigJMyMDYzLiDCqSAyMDE4IFRoZSBBdXRob3JzLiBFbnZpcm9ubWVudGFsIFRveGljb2xvZ3kgYW5kIENoZW1pc3RyeSBwdWJsaXNoZWQgYnkgV2lsZXkgUGVyaW9kaWNhbHMsIEluYy4gb24gYmVoYWxmIG9mIFNFVEFDLiIsInB1Ymxpc2hlciI6IldpbGV5IEJsYWNrd2VsbCIsImlzc3VlIjoiOCIsInZvbHVtZSI6IjM3In0sImlzVGVtcG9yYXJ5IjpmYWxzZX1dfQ==&quot;,&quot;citationItems&quot;:[{&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citationID&quot;:&quot;MENDELEY_CITATION_3420da0e-3ba6-49f4-9a09-24c2d4875347&quot;,&quot;properties&quot;:{&quot;noteIndex&quot;:0},&quot;isEdited&quot;:false,&quot;manualOverride&quot;:{&quot;isManuallyOverridden&quot;:false,&quot;citeprocText&quot;:&quot;[144]&quot;,&quot;manualOverrideText&quot;:&quot;&quot;},&quot;citationTag&quot;:&quot;MENDELEY_CITATION_v3_eyJjaXRhdGlvbklEIjoiTUVOREVMRVlfQ0lUQVRJT05fMzQyMGRhMGUtM2JhNi00OWY0LTlhMDktMjRjMmQ0ODc1MzQ3IiwicHJvcGVydGllcyI6eyJub3RlSW5kZXgiOjB9LCJpc0VkaXRlZCI6ZmFsc2UsIm1hbnVhbE92ZXJyaWRlIjp7ImlzTWFudWFsbHlPdmVycmlkZGVuIjpmYWxzZSwiY2l0ZXByb2NUZXh0IjoiWzE0NF0iLCJtYW51YWxPdmVycmlkZVRleHQiOiIifSwiY2l0YXRpb25JdGVtcyI6W3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1dfQ==&quot;,&quot;citationItems&quot;:[{&quot;id&quot;:&quot;b644311d-43bd-37d6-a559-19fcd6a3e811&quot;,&quot;itemData&quot;:{&quot;type&quot;:&quot;article&quot;,&quot;id&quot;:&quot;b644311d-43bd-37d6-a559-19fcd6a3e811&quot;,&quot;title&quot;:&quot;Photocatalytic degradation of pharmaceutical and pesticide compounds (PPCs) using doped TiO2 nanomaterials: A review&quot;,&quot;author&quot;:[{&quot;family&quot;:&quot;Varma&quot;,&quot;given&quot;:&quot;Kiran S.&quot;,&quot;parse-names&quot;:false,&quot;dropping-particle&quot;:&quot;&quot;,&quot;non-dropping-particle&quot;:&quot;&quot;},{&quot;family&quot;:&quot;Tayade&quot;,&quot;given&quot;:&quot;Rajesh J.&quot;,&quot;parse-names&quot;:false,&quot;dropping-particle&quot;:&quot;&quot;,&quot;non-dropping-particle&quot;:&quot;&quot;},{&quot;family&quot;:&quot;Shah&quot;,&quot;given&quot;:&quot;Kinjal J.&quot;,&quot;parse-names&quot;:false,&quot;dropping-particle&quot;:&quot;&quot;,&quot;non-dropping-particle&quot;:&quot;&quot;},{&quot;family&quot;:&quot;Joshi&quot;,&quot;given&quot;:&quot;Pradyuman A.&quot;,&quot;parse-names&quot;:false,&quot;dropping-particle&quot;:&quot;&quot;,&quot;non-dropping-particle&quot;:&quot;&quot;},{&quot;family&quot;:&quot;Shukla&quot;,&quot;given&quot;:&quot;Atindra D.&quot;,&quot;parse-names&quot;:false,&quot;dropping-particle&quot;:&quot;&quot;,&quot;non-dropping-particle&quot;:&quot;&quot;},{&quot;family&quot;:&quot;Gandhi&quot;,&quot;given&quot;:&quot;Vimal G.&quot;,&quot;parse-names&quot;:false,&quot;dropping-particle&quot;:&quot;&quot;,&quot;non-dropping-particle&quot;:&quot;&quot;}],&quot;container-title&quot;:&quot;Water-Energy Nexus&quot;,&quot;DOI&quot;:&quot;10.1016/j.wen.2020.03.008&quot;,&quot;ISSN&quot;:&quot;25889125&quot;,&quot;issued&quot;:{&quot;date-parts&quot;:[[2020,1,1]]},&quot;page&quot;:&quot;46-61&quot;,&quot;abstract&quot;:&quot;Alarming level water pollution is a serious concern in heavily industrialized countries. The development of advanced waste water treatment techniques and their utilization is sought for effective removal of pollutants especially pharmaceutical and pesticide compounds (PPCs). Doped TiO2 nanomaterials mediated photocatalytic degradation of waste water has shown great potential in removing these complex organic pollutants. Improvement in properties of doped TiO2 nanomaterials resulted in the effective utilization of visible light and solar light as light source. Doped TiO2 nanomaterials show great potential to water and energy concerns by fulfilling two key features i.e., effective in removing pollutants which are persistent in nature and cost-effective energy consumption. In this context, doped TiO2 nanomaterials mediated waste water treatment process and its role in water energy nexus is briefly addressed. Application of doped TiO2 nanomaterials against PPCs under different light sources are also discussed in this review.&quot;,&quot;publisher&quot;:&quot;KeAi Communications Co.&quot;,&quot;volume&quot;:&quot;3&quot;,&quot;container-title-short&quot;:&quot;&quot;},&quot;isTemporary&quot;:false}]},{&quot;citationID&quot;:&quot;MENDELEY_CITATION_dc2b9b0c-fe21-4b36-aa2a-cd9509dc7b1f&quot;,&quot;properties&quot;:{&quot;noteIndex&quot;:0},&quot;isEdited&quot;:false,&quot;manualOverride&quot;:{&quot;isManuallyOverridden&quot;:false,&quot;citeprocText&quot;:&quot;[153]&quot;,&quot;manualOverrideText&quot;:&quot;&quot;},&quot;citationTag&quot;:&quot;MENDELEY_CITATION_v3_eyJjaXRhdGlvbklEIjoiTUVOREVMRVlfQ0lUQVRJT05fZGMyYjliMGMtZmUyMS00YjM2LWFhMmEtY2Q5NTA5ZGM3YjFmIiwicHJvcGVydGllcyI6eyJub3RlSW5kZXgiOjB9LCJpc0VkaXRlZCI6ZmFsc2UsIm1hbnVhbE92ZXJyaWRlIjp7ImlzTWFudWFsbHlPdmVycmlkZGVuIjpmYWxzZSwiY2l0ZXByb2NUZXh0IjoiWzE1M10iLCJtYW51YWxPdmVycmlkZVRleHQiOiIifSwiY2l0YXRpb25JdGVtcyI6W3siaWQiOiJhOWIxYjUyZC0yNDFlLTM1Y2UtOTljNy0yOWQzZjUwNDg2MGYiLCJpdGVtRGF0YSI6eyJ0eXBlIjoiYXJ0aWNsZS1qb3VybmFsIiwiaWQiOiJhOWIxYjUyZC0yNDFlLTM1Y2UtOTljNy0yOWQzZjUwNDg2MGYiLCJ0aXRsZSI6IkFkdmFuY2VkIHBob3RvY2F0YWx5dGljIG94aWRhdGlvbiBwcm9jZXNzZXMgZm9yIG1pY3JvcG9sbHV0YW50IGVsaW1pbmF0aW9uIGZyb20gbXVuaWNpcGFsIGFuZCBpbmR1c3RyaWFsIHdhdGVyIiwiYXV0aG9yIjpbeyJmYW1pbHkiOiJNYWh5IiwiZ2l2ZW4iOiJKdWxpZW4gRyIsInBhcnNlLW5hbWVzIjpmYWxzZSwiZHJvcHBpbmctcGFydGljbGUiOiIiLCJub24tZHJvcHBpbmctcGFydGljbGUiOiIifSx7ImZhbWlseSI6IldvbGZzIiwiZ2l2ZW4iOiJDw6lkcmljIiwicGFyc2UtbmFtZXMiOmZhbHNlLCJkcm9wcGluZy1wYXJ0aWNsZSI6IiIsIm5vbi1kcm9wcGluZy1wYXJ0aWNsZSI6IiJ9LHsiZmFtaWx5IjoiTWVydGVzIiwiZ2l2ZW4iOiJBbGV4YW5kZXIiLCJwYXJzZS1uYW1lcyI6ZmFsc2UsImRyb3BwaW5nLXBhcnRpY2xlIjoiIiwibm9uLWRyb3BwaW5nLXBhcnRpY2xlIjoiIn0seyJmYW1pbHkiOiJWcmV1bHMiLCJnaXZlbiI6IkNocmlzdGVsbGUiLCJwYXJzZS1uYW1lcyI6ZmFsc2UsImRyb3BwaW5nLXBhcnRpY2xlIjoiIiwibm9uLWRyb3BwaW5nLXBhcnRpY2xlIjoiIn0seyJmYW1pbHkiOiJEcm90IiwiZ2l2ZW4iOiJTdMOpcGhhbmUiLCJwYXJzZS1uYW1lcyI6ZmFsc2UsImRyb3BwaW5nLXBhcnRpY2xlIjoiIiwibm9uLWRyb3BwaW5nLXBhcnRpY2xlIjoiIn0seyJmYW1pbHkiOiJTbWVldHMiLCJnaXZlbiI6IlNhcmFoIiwicGFyc2UtbmFtZXMiOmZhbHNlLCJkcm9wcGluZy1wYXJ0aWNsZSI6IiIsIm5vbi1kcm9wcGluZy1wYXJ0aWNsZSI6IiJ9LHsiZmFtaWx5IjoiRGlyY2tzIiwiZ2l2ZW4iOiJTb3BoaWEiLCJwYXJzZS1uYW1lcyI6ZmFsc2UsImRyb3BwaW5nLXBhcnRpY2xlIjoiIiwibm9uLWRyb3BwaW5nLXBhcnRpY2xlIjoiIn0seyJmYW1pbHkiOiJCb2VyZ2VycyIsImdpdmVuIjoiQW5kcmVhIiwicGFyc2UtbmFtZXMiOmZhbHNlLCJkcm9wcGluZy1wYXJ0aWNsZSI6IiIsIm5vbi1kcm9wcGluZy1wYXJ0aWNsZSI6IiJ9LHsiZmFtaWx5IjoiVHVlcmsiLCJnaXZlbiI6IkpvY2hlbiIsInBhcnNlLW5hbWVzIjpmYWxzZSwiZHJvcHBpbmctcGFydGljbGUiOiIiLCJub24tZHJvcHBpbmctcGFydGljbGUiOiIifSx7ImZhbWlseSI6IkxhbWJlcnQiLCJnaXZlbiI6IlN0w6lwaGFuaWUgRCIsInBhcnNlLW5hbWVzIjpmYWxzZSwiZHJvcHBpbmctcGFydGljbGUiOiIiLCJub24tZHJvcHBpbmctcGFydGljbGUiOiIifV0sImNvbnRhaW5lci10aXRsZSI6IkpvdXJuYWwgb2YgRW52aXJvbm1lbnRhbCBNYW5hZ2VtZW50IiwiY29udGFpbmVyLXRpdGxlLXNob3J0IjoiSiBFbnZpcm9uIE1hbmFnZSIsIkRPSSI6IjEwLjEwMTYvai5qZW52bWFuLjIwMTkuMTA5NTYxIiwiSVNTTiI6IjAzMDEtNDc5NyIsIlVSTCI6Imh0dHBzOi8vZG9pLm9yZy8xMC4xMDE2L2ouamVudm1hbi4yMDE5LjEwOTU2MSIsImlzc3VlZCI6eyJkYXRlLXBhcnRzIjpbWzIwMTldXX0sInBhZ2UiOiIxMDk1NjEiLCJwdWJsaXNoZXIiOiJFbHNldmllciIsImlzc3VlIjoiU2VwdGVtYmVyIiwidm9sdW1lIjoiMjUwIn0sImlzVGVtcG9yYXJ5IjpmYWxzZX1dfQ==&quot;,&quot;citationItems&quot;:[{&quot;id&quot;:&quot;a9b1b52d-241e-35ce-99c7-29d3f504860f&quot;,&quot;itemData&quot;:{&quot;type&quot;:&quot;article-journal&quot;,&quot;id&quot;:&quot;a9b1b52d-241e-35ce-99c7-29d3f504860f&quot;,&quot;title&quot;:&quot;Advanced photocatalytic oxidation processes for micropollutant elimination from municipal and industrial water&quot;,&quot;author&quot;:[{&quot;family&quot;:&quot;Mahy&quot;,&quot;given&quot;:&quot;Julien G&quot;,&quot;parse-names&quot;:false,&quot;dropping-particle&quot;:&quot;&quot;,&quot;non-dropping-particle&quot;:&quot;&quot;},{&quot;family&quot;:&quot;Wolfs&quot;,&quot;given&quot;:&quot;Cédric&quot;,&quot;parse-names&quot;:false,&quot;dropping-particle&quot;:&quot;&quot;,&quot;non-dropping-particle&quot;:&quot;&quot;},{&quot;family&quot;:&quot;Mertes&quot;,&quot;given&quot;:&quot;Alexander&quot;,&quot;parse-names&quot;:false,&quot;dropping-particle&quot;:&quot;&quot;,&quot;non-dropping-particle&quot;:&quot;&quot;},{&quot;family&quot;:&quot;Vreuls&quot;,&quot;given&quot;:&quot;Christelle&quot;,&quot;parse-names&quot;:false,&quot;dropping-particle&quot;:&quot;&quot;,&quot;non-dropping-particle&quot;:&quot;&quot;},{&quot;family&quot;:&quot;Drot&quot;,&quot;given&quot;:&quot;Stéphane&quot;,&quot;parse-names&quot;:false,&quot;dropping-particle&quot;:&quot;&quot;,&quot;non-dropping-particle&quot;:&quot;&quot;},{&quot;family&quot;:&quot;Smeets&quot;,&quot;given&quot;:&quot;Sarah&quot;,&quot;parse-names&quot;:false,&quot;dropping-particle&quot;:&quot;&quot;,&quot;non-dropping-particle&quot;:&quot;&quot;},{&quot;family&quot;:&quot;Dircks&quot;,&quot;given&quot;:&quot;Sophia&quot;,&quot;parse-names&quot;:false,&quot;dropping-particle&quot;:&quot;&quot;,&quot;non-dropping-particle&quot;:&quot;&quot;},{&quot;family&quot;:&quot;Boergers&quot;,&quot;given&quot;:&quot;Andrea&quot;,&quot;parse-names&quot;:false,&quot;dropping-particle&quot;:&quot;&quot;,&quot;non-dropping-particle&quot;:&quot;&quot;},{&quot;family&quot;:&quot;Tuerk&quot;,&quot;given&quot;:&quot;Jochen&quot;,&quot;parse-names&quot;:false,&quot;dropping-particle&quot;:&quot;&quot;,&quot;non-dropping-particle&quot;:&quot;&quot;},{&quot;family&quot;:&quot;Lambert&quot;,&quot;given&quot;:&quot;Stéphanie D&quot;,&quot;parse-names&quot;:false,&quot;dropping-particle&quot;:&quot;&quot;,&quot;non-dropping-particle&quot;:&quot;&quot;}],&quot;container-title&quot;:&quot;Journal of Environmental Management&quot;,&quot;container-title-short&quot;:&quot;J Environ Manage&quot;,&quot;DOI&quot;:&quot;10.1016/j.jenvman.2019.109561&quot;,&quot;ISSN&quot;:&quot;0301-4797&quot;,&quot;URL&quot;:&quot;https://doi.org/10.1016/j.jenvman.2019.109561&quot;,&quot;issued&quot;:{&quot;date-parts&quot;:[[2019]]},&quot;page&quot;:&quot;109561&quot;,&quot;publisher&quot;:&quot;Elsevier&quot;,&quot;issue&quot;:&quot;September&quot;,&quot;volume&quot;:&quot;250&quot;},&quot;isTemporary&quot;:false}]},{&quot;citationID&quot;:&quot;MENDELEY_CITATION_6830dda2-d9e4-477a-acd4-7bf8507572de&quot;,&quot;properties&quot;:{&quot;noteIndex&quot;:0},&quot;isEdited&quot;:false,&quot;manualOverride&quot;:{&quot;isManuallyOverridden&quot;:false,&quot;citeprocText&quot;:&quot;[144,154–156]&quot;,&quot;manualOverrideText&quot;:&quot;&quot;},&quot;citationTag&quot;:&quot;MENDELEY_CITATION_v3_eyJjaXRhdGlvbklEIjoiTUVOREVMRVlfQ0lUQVRJT05fNjgzMGRkYTItZDllNC00NzdhLWFjZDQtN2JmODUwNzU3MmRlIiwicHJvcGVydGllcyI6eyJub3RlSW5kZXgiOjB9LCJpc0VkaXRlZCI6ZmFsc2UsIm1hbnVhbE92ZXJyaWRlIjp7ImlzTWFudWFsbHlPdmVycmlkZGVuIjpmYWxzZSwiY2l0ZXByb2NUZXh0IjoiWzE0NCwxNTTigJMxNTZdIiwibWFudWFsT3ZlcnJpZGVUZXh0IjoiIn0sImNpdGF0aW9uSXRlbXMiOlt7ImlkIjoiZjkyZDllOWItYzM2ZC0zYzIzLWJkZWUtNzMxNzJlZTc3YjQxIiwiaXRlbURhdGEiOnsidHlwZSI6ImFydGljbGUtam91cm5hbCIsImlkIjoiZjkyZDllOWItYzM2ZC0zYzIzLWJkZWUtNzMxNzJlZTc3YjQxIiwidGl0bGUiOiJBbWJpZW50IHRlbXBlcmF0dXJlIFpyTzItZG9wZWQgVGlPMiBjcnlzdGFsbGluZSBwaG90b2NhdGFseXN0cyA6IEhpZ2hseSBlZmZpY2llbnQgcG93ZGVycyBhbmQgZmlsbXMgZm9yIHdhdGVyIGRlcG9sbHV0aW9uIiwiYXV0aG9yIjpbeyJmYW1pbHkiOiJNYWh5IiwiZ2l2ZW4iOiJKdWxpZW4gRyIsInBhcnNlLW5hbWVzIjpmYWxzZSwiZHJvcHBpbmctcGFydGljbGUiOiIiLCJub24tZHJvcHBpbmctcGFydGljbGUiOiIifSx7ImZhbWlseSI6IkxhbWJlcnQiLCJnaXZlbiI6IlN0w6lwaGFuaWUgRCIsInBhcnNlLW5hbWVzIjpmYWxzZSwiZHJvcHBpbmctcGFydGljbGUiOiIiLCJub24tZHJvcHBpbmctcGFydGljbGUiOiIifSx7ImZhbWlseSI6IlRpbGtpbiIsImdpdmVuIjoiUsOpbWkgRyIsInBhcnNlLW5hbWVzIjpmYWxzZSwiZHJvcHBpbmctcGFydGljbGUiOiIiLCJub24tZHJvcHBpbmctcGFydGljbGUiOiIifSx7ImZhbWlseSI6IlBvZWxtYW4iLCJnaXZlbiI6IkRpcmsiLCJwYXJzZS1uYW1lcyI6ZmFsc2UsImRyb3BwaW5nLXBhcnRpY2xlIjoiIiwibm9uLWRyb3BwaW5nLXBhcnRpY2xlIjoiIn0seyJmYW1pbHkiOiJXb2xmcyIsImdpdmVuIjoiQ8OpZHJpYyIsInBhcnNlLW5hbWVzIjpmYWxzZSwiZHJvcHBpbmctcGFydGljbGUiOiIiLCJub24tZHJvcHBpbmctcGFydGljbGUiOiIifSx7ImZhbWlseSI6IkRldnJlZCIsImdpdmVuIjoiRnJhbsOnb2lzIiwicGFyc2UtbmFtZXMiOmZhbHNlLCJkcm9wcGluZy1wYXJ0aWNsZSI6IiIsIm5vbi1kcm9wcGluZy1wYXJ0aWNsZSI6IiJ9LHsiZmFtaWx5IjoiR2FpZ25lYXV4IiwiZ2l2ZW4iOiJFcmljIE0iLCJwYXJzZS1uYW1lcyI6ZmFsc2UsImRyb3BwaW5nLXBhcnRpY2xlIjoiIiwibm9uLWRyb3BwaW5nLXBhcnRpY2xlIjoiIn0seyJmYW1pbHkiOiJEb3V2ZW4iLCJnaXZlbiI6IlNpZ3JpZCIsInBhcnNlLW5hbWVzIjpmYWxzZSwiZHJvcHBpbmctcGFydGljbGUiOiIiLCJub24tZHJvcHBpbmctcGFydGljbGUiOiIifV0sImNvbnRhaW5lci10aXRsZSI6Ik1hdGVyaWFscyBUb2RheSBFbmVyZ3kiLCJjb250YWluZXItdGl0bGUtc2hvcnQiOiJNYXRlciBUb2RheSBFbmVyZ3kiLCJET0kiOiIxMC4xMDE2L2oubXRlbmVyLjIwMTkuMDYuMDEwIiwiaXNzdWVkIjp7ImRhdGUtcGFydHMiOltbMjAxOV1dfSwicGFnZSI6IjMxMi0zMjIiLCJ2b2x1bWUiOiIxMyJ9LCJpc1RlbXBvcmFyeSI6ZmFsc2V9LH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0seyJpZCI6IjMxZGMxZjA1LTZiZTItM2E2MS04MjkxLWNiZGEwNjFiN2RhYiIsIml0ZW1EYXRhIjp7InR5cGUiOiJhcnRpY2xlLWpvdXJuYWwiLCJpZCI6IjMxZGMxZjA1LTZiZTItM2E2MS04MjkxLWNiZGEwNjFiN2RhYiIsInRpdGxlIjoiRmFjaWxlIHN5bnRoZXNpcyBvZiBjYXRpb24gZG9wZWQgWm5PLVpuQ28gMiBPIDQgaGV0ZXJvLW5hbm9jb21wb3NpdGVzIGZvciBwaG90b2NhdGFseXRpYyBkZWNvbXBvc2l0aW9uIG9mIGFxdWVvdXMgb3JnYW5pY3MgdW5kZXIgdmlzaWJsZSBsaWdodCIsImF1dGhvciI6W3siZmFtaWx5IjoiR29zd2FtaSIsImdpdmVuIjoiS2FyYW4iLCJwYXJzZS1uYW1lcyI6ZmFsc2UsImRyb3BwaW5nLXBhcnRpY2xlIjoiIiwibm9uLWRyb3BwaW5nLXBhcnRpY2xlIjoiIn0seyJmYW1pbHkiOiJBbmFudGhha3Jpc2huYW4iLCJnaXZlbiI6IlJhamFrdW1hciIsInBhcnNlLW5hbWVzIjpmYWxzZSwiZHJvcHBpbmctcGFydGljbGUiOiIiLCJub24tZHJvcHBpbmctcGFydGljbGUiOiIifSx7ImZhbWlseSI6Ik1hbmRhbCIsImdpdmVuIjoiU3VicmF0YSIsInBhcnNlLW5hbWVzIjpmYWxzZSwiZHJvcHBpbmctcGFydGljbGUiOiIiLCJub24tZHJvcHBpbmctcGFydGljbGUiOiIifV0sImNvbnRhaW5lci10aXRsZSI6Ik1hdGVyaWFscyBDaGVtaXN0cnkgYW5kIFBoeXNpY3MiLCJjb250YWluZXItdGl0bGUtc2hvcnQiOiJNYXRlciBDaGVtIFBoeXMiLCJET0kiOiIxMC4xMDE2L2oubWF0Y2hlbXBoeXMuMjAxNy4xMi4wMTQiLCJJU1NOIjoiMDI1NC0wNTg0IiwiVVJMIjoiaHR0cHM6Ly9kb2kub3JnLzEwLjEwMTYvai5tYXRjaGVtcGh5cy4yMDE3LjEyLjAxNCIsImlzc3VlZCI6eyJkYXRlLXBhcnRzIjpbWzIwMThdXX0sInBhZ2UiOiIxNzQtMTg1IiwicHVibGlzaGVyIjoiRWxzZXZpZXIgQi5WIiwidm9sdW1lIjoiMjA2In0sImlzVGVtcG9yYXJ5IjpmYWxzZX0seyJpZCI6ImI1MjExOGNiLWJiYmQtM2QxZS1iMmJmLThlMjFkNzU4MmVjZSIsIml0ZW1EYXRhIjp7InR5cGUiOiJhcnRpY2xlLWpvdXJuYWwiLCJpZCI6ImI1MjExOGNiLWJiYmQtM2QxZS1iMmJmLThlMjFkNzU4MmVjZSIsInRpdGxlIjoiVGFpbG9yaW5nIFktZG9wZWQgWm5PIGxvYWRlZCBvbnRvIGVjby1mcmllbmRseSBzdXBwb3J0IGFsZ2luYXRlLWhlY3Rvcml0ZSBmb3IgYXpvIGR5ZSByZW1vdmFsIiwiYXV0aG9yIjpbeyJmYW1pbHkiOiJUcmlndWVpcm8iLCJnaXZlbiI6IlBvbGx5YW5hIiwicGFyc2UtbmFtZXMiOmZhbHNlLCJkcm9wcGluZy1wYXJ0aWNsZSI6IiIsIm5vbi1kcm9wcGluZy1wYXJ0aWNsZSI6IiJ9LHsiZmFtaWx5IjoiQWxidXF1ZXJxdWUiLCJnaXZlbiI6IldpbGxhbXMgQS4iLCJwYXJzZS1uYW1lcyI6ZmFsc2UsImRyb3BwaW5nLXBhcnRpY2xlIjoiIiwibm9uLWRyb3BwaW5nLXBhcnRpY2xlIjoiIn0seyJmYW1pbHkiOiJKZXLDtG5pbW8iLCJnaXZlbiI6IkFpbcOpZSBHLiIsInBhcnNlLW5hbWVzIjpmYWxzZSwiZHJvcHBpbmctcGFydGljbGUiOiIiLCJub24tZHJvcHBpbmctcGFydGljbGUiOiIifSx7ImZhbWlseSI6IkJhcmJvc2EiLCJnaXZlbiI6IlJpY2FyZG8iLCJwYXJzZS1uYW1lcyI6ZmFsc2UsImRyb3BwaW5nLXBhcnRpY2xlIjoiIiwibm9uLWRyb3BwaW5nLXBhcnRpY2xlIjoiIn0seyJmYW1pbHkiOiJKYWJlciIsImdpdmVuIjoiTWFndXkiLCJwYXJzZS1uYW1lcyI6ZmFsc2UsImRyb3BwaW5nLXBhcnRpY2xlIjoiIiwibm9uLWRyb3BwaW5nLXBhcnRpY2xlIjoiIn0seyJmYW1pbHkiOiJQZcOxYS1HYXJjaWEiLCJnaXZlbiI6IlJhbcOzbiBSLiIsInBhcnNlLW5hbWVzIjpmYWxzZSwiZHJvcHBpbmctcGFydGljbGUiOiIiLCJub24tZHJvcHBpbmctcGFydGljbGUiOiIifV0sImNvbnRhaW5lci10aXRsZSI6IkFwcGxpZWQgU3VyZmFjZSBTY2llbmNlIiwiY29udGFpbmVyLXRpdGxlLXNob3J0IjoiQXBwbCBTdXJmIFNjaSIsIkRPSSI6IjEwLjEwMTYvai5hcHN1c2MuMjAyNS4xNjM0NjEiLCJJU1NOIjoiMDE2OTQzMzIiLCJpc3N1ZWQiOnsiZGF0ZS1wYXJ0cyI6W1syMDI1LDksMzBdXX0sImFic3RyYWN0IjoiWXR0cml1bS1kb3BlZCB6aW5jIG94aWRlIG5hbm9jb21wb3NpdGVzIHN1cHBvcnRlZCBvbiBhbiBhbGdpbmF0ZS1oZWN0b3JpdGUgbWF0cml4IHdlcmUgc3ludGhlc2l6ZWQgdmlhIGFuIGVjby1mcmllbmRseSBwcm9jZXNzIGFuZCB0ZXN0ZWQgZm9yIHRoZSBkZWdyYWRhdGlvbiBvZiBkaXJlY3QgYmx1ZSA3MSBhbmQgcmVhY3RpdmUgYmxhY2sgNSBhem8gZHllcy4gVGhlIHN0cnVjdHVyYWwgYW5hbHlzaXMgY29uZmlybWVkIGEgcmVkdWN0aW9uIGluIGNyeXN0YWxsaXRlIHNpemUgZnJvbSAzNCBubSBpbiB0aGUgc2FtcGxlIHdpdGggMiAlIHl0dHJpdW0gZG9waW5nIChaQUhZMDIpIHRvIDI2IG5tIGluIHRoZSBzYW1wbGUgd2l0aCAzICUgeXR0cml1bSBkb3BpbmcgKFpBSFkwMykuIEZvdXJpZXItdHJhbnNmb3JtIGluZnJhcmVkIHNwZWN0cm9zY29weSByZXZlYWxlZCBzdHJvbmcgY2hlbWljYWwgaW50ZXJhY3Rpb25zIGJldHdlZW4gdGhlIGRvcGVkIHppbmMgb3hpZGUsIHRoZSBiaW9wb2x5bWVyLCBhbmQgdGhlIGNsYXkgbWluZXJhbC4gU2Nhbm5pbmcgZWxlY3Ryb24gbWljcm9zY29weSBzaG93ZWQgYSB3ZWxsLWRpc3BlcnNlZCBtb3JwaG9sb2d5IHdpdGggc21hbGxlciBwYXJ0aWNsZSBzaXplcyBpbiB0aGUgbmFub2NvbXBvc2l0ZSBkb3BlZCB3aXRoIDMgJSB5dHRyaXVtLiBOaXRyb2dlbiBhZHNvcnB0aW9u4oCTZGVzb3JwdGlvbiBhbmFseXNpcyBpbmRpY2F0ZWQgYSBzdXJmYWNlIGFyZWEgb2YgNzcuNCBtMi9nIGFuZCBhIHBvcmUgdm9sdW1lIG9mIDAuMTc5IGNtMy9nIGZvciB0aGUgMiAlIHl0dHJpdW0tZG9wZWQgbmFub2NvbXBvc2l0ZSwgd2hpY2ggZGVjcmVhc2VkIHdpdGggaGlnaGVyIGRvcGluZyBsZXZlbHMuIE9wdGljYWwgbWVhc3VyZW1lbnRzIHNob3dlZCBhIG5hcnJvd2VkIGJhbmQgZ2FwIG9mIDMuMjM2IGVWIGZvciB0aGUgMiAlIHl0dHJpdW0tZG9wZWQgc2FtcGxlLCBlbmhhbmNpbmcgbGlnaHQgYWJzb3JwdGlvbiBhbmQgcGhvdG9jYXRhbHl0aWMgYWN0aXZpdHkuIFRoZSBHYXVzc2lhbiBQTCBzcGVjdHJhIGRlY29udm9sdXRpb24gcXVhbnRpZmllZCBWWm4sIFZPLCBhbmQgVk8rIHN0cnVjdHVyYWwgZGVmZWN0cy4gUGhvdG9jYXRhbHl0aWMgZXhwZXJpbWVudHMgYWNoaWV2ZWQgc2lnbmlmaWNhbnQgZWZmaWNpZW5jeSwgZXhjZWVkaW5nIDkwICUgdG8gcmVtb3ZlIGRpcmVjdCBibHVlIDcxIGFuZCA3OSAlIGZvciB0aGUgcmVhY3RpdmUgYmxhY2sgNSB3aXRoaW4gMTIwIG1pbiB1bmRlciBvcHRpbWl6ZWQgY29uZGl0aW9ucywgd2l0aCBoeWRyb3h5bCByYWRpY2FscyBpZGVudGlmaWVkIGFzIHRoZSBwcmltYXJ5IHJlYWN0aXZlIHNwZWNpZXMuIFN0YWJpbGl0eSB0ZXN0cyBjb25maXJtZWQgdGhlIG1hdGVyaWFsJ3MgaGlnaCByZXVzYWJpbGl0eSwgbWFpbnRhaW5pbmcgZWZmaWNpZW5jeSBvdmVyIHRocmVlIGN5Y2xlcy4gVGhpcyBzdHVkeSBkZW1vbnN0cmF0ZXMgdGhlIHBvdGVudGlhbCBvZiB0aGVzZSBuYW5vY29tcG9zaXRlcyBhcyBzdXN0YWluYWJsZSBhbmQgZWZmZWN0aXZlIHBob3RvY2F0YWx5c3RzIGZvciB3YXN0ZXdhdGVyIHRyZWF0bWVudCBhcHBsaWNhdGlvbnMuIiwicHVibGlzaGVyIjoiRWxzZXZpZXIgQi5WLiIsInZvbHVtZSI6IjcwNCJ9LCJpc1RlbXBvcmFyeSI6ZmFsc2V9XX0=&quot;,&quot;citationItems&quot;:[{&quot;id&quot;:&quot;f92d9e9b-c36d-3c23-bdee-73172ee77b41&quot;,&quot;itemData&quot;:{&quot;type&quot;:&quot;article-journal&quot;,&quot;id&quot;:&quot;f92d9e9b-c36d-3c23-bdee-73172ee77b41&quot;,&quot;title&quot;:&quot;Ambient temperature ZrO2-doped TiO2 crystalline photocatalysts : Highly efficient powders and films for water depollution&quot;,&quot;author&quot;:[{&quot;family&quot;:&quot;Mahy&quot;,&quot;given&quot;:&quot;Julien G&quot;,&quot;parse-names&quot;:false,&quot;dropping-particle&quot;:&quot;&quot;,&quot;non-dropping-particle&quot;:&quot;&quot;},{&quot;family&quot;:&quot;Lambert&quot;,&quot;given&quot;:&quot;Stéphanie D&quot;,&quot;parse-names&quot;:false,&quot;dropping-particle&quot;:&quot;&quot;,&quot;non-dropping-particle&quot;:&quot;&quot;},{&quot;family&quot;:&quot;Tilkin&quot;,&quot;given&quot;:&quot;Rémi G&quot;,&quot;parse-names&quot;:false,&quot;dropping-particle&quot;:&quot;&quot;,&quot;non-dropping-particle&quot;:&quot;&quot;},{&quot;family&quot;:&quot;Poelman&quot;,&quot;given&quot;:&quot;Dirk&quot;,&quot;parse-names&quot;:false,&quot;dropping-particle&quot;:&quot;&quot;,&quot;non-dropping-particle&quot;:&quot;&quot;},{&quot;family&quot;:&quot;Wolfs&quot;,&quot;given&quot;:&quot;Cédric&quot;,&quot;parse-names&quot;:false,&quot;dropping-particle&quot;:&quot;&quot;,&quot;non-dropping-particle&quot;:&quot;&quot;},{&quot;family&quot;:&quot;Devred&quot;,&quot;given&quot;:&quot;François&quot;,&quot;parse-names&quot;:false,&quot;dropping-particle&quot;:&quot;&quot;,&quot;non-dropping-particle&quot;:&quot;&quot;},{&quot;family&quot;:&quot;Gaigneaux&quot;,&quot;given&quot;:&quot;Eric M&quot;,&quot;parse-names&quot;:false,&quot;dropping-particle&quot;:&quot;&quot;,&quot;non-dropping-particle&quot;:&quot;&quot;},{&quot;family&quot;:&quot;Douven&quot;,&quot;given&quot;:&quot;Sigrid&quot;,&quot;parse-names&quot;:false,&quot;dropping-particle&quot;:&quot;&quot;,&quot;non-dropping-particle&quot;:&quot;&quot;}],&quot;container-title&quot;:&quot;Materials Today Energy&quot;,&quot;container-title-short&quot;:&quot;Mater Today Energy&quot;,&quot;DOI&quot;:&quot;10.1016/j.mtener.2019.06.010&quot;,&quot;issued&quot;:{&quot;date-parts&quot;:[[2019]]},&quot;page&quot;:&quot;312-322&quot;,&quot;volume&quot;:&quot;13&quot;},&quot;isTemporary&quot;:false},{&quot;id&quot;:&quot;b644311d-43bd-37d6-a559-19fcd6a3e811&quot;,&quot;itemData&quot;:{&quot;type&quot;:&quot;article&quot;,&quot;id&quot;:&quot;b644311d-43bd-37d6-a559-19fcd6a3e811&quot;,&quot;title&quot;:&quot;Photocatalytic degradation of pharmaceutical and pesticide compounds (PPCs) using doped TiO2 nanomaterials: A review&quot;,&quot;author&quot;:[{&quot;family&quot;:&quot;Varma&quot;,&quot;given&quot;:&quot;Kiran S.&quot;,&quot;parse-names&quot;:false,&quot;dropping-particle&quot;:&quot;&quot;,&quot;non-dropping-particle&quot;:&quot;&quot;},{&quot;family&quot;:&quot;Tayade&quot;,&quot;given&quot;:&quot;Rajesh J.&quot;,&quot;parse-names&quot;:false,&quot;dropping-particle&quot;:&quot;&quot;,&quot;non-dropping-particle&quot;:&quot;&quot;},{&quot;family&quot;:&quot;Shah&quot;,&quot;given&quot;:&quot;Kinjal J.&quot;,&quot;parse-names&quot;:false,&quot;dropping-particle&quot;:&quot;&quot;,&quot;non-dropping-particle&quot;:&quot;&quot;},{&quot;family&quot;:&quot;Joshi&quot;,&quot;given&quot;:&quot;Pradyuman A.&quot;,&quot;parse-names&quot;:false,&quot;dropping-particle&quot;:&quot;&quot;,&quot;non-dropping-particle&quot;:&quot;&quot;},{&quot;family&quot;:&quot;Shukla&quot;,&quot;given&quot;:&quot;Atindra D.&quot;,&quot;parse-names&quot;:false,&quot;dropping-particle&quot;:&quot;&quot;,&quot;non-dropping-particle&quot;:&quot;&quot;},{&quot;family&quot;:&quot;Gandhi&quot;,&quot;given&quot;:&quot;Vimal G.&quot;,&quot;parse-names&quot;:false,&quot;dropping-particle&quot;:&quot;&quot;,&quot;non-dropping-particle&quot;:&quot;&quot;}],&quot;container-title&quot;:&quot;Water-Energy Nexus&quot;,&quot;DOI&quot;:&quot;10.1016/j.wen.2020.03.008&quot;,&quot;ISSN&quot;:&quot;25889125&quot;,&quot;issued&quot;:{&quot;date-parts&quot;:[[2020,1,1]]},&quot;page&quot;:&quot;46-61&quot;,&quot;abstract&quot;:&quot;Alarming level water pollution is a serious concern in heavily industrialized countries. The development of advanced waste water treatment techniques and their utilization is sought for effective removal of pollutants especially pharmaceutical and pesticide compounds (PPCs). Doped TiO2 nanomaterials mediated photocatalytic degradation of waste water has shown great potential in removing these complex organic pollutants. Improvement in properties of doped TiO2 nanomaterials resulted in the effective utilization of visible light and solar light as light source. Doped TiO2 nanomaterials show great potential to water and energy concerns by fulfilling two key features i.e., effective in removing pollutants which are persistent in nature and cost-effective energy consumption. In this context, doped TiO2 nanomaterials mediated waste water treatment process and its role in water energy nexus is briefly addressed. Application of doped TiO2 nanomaterials against PPCs under different light sources are also discussed in this review.&quot;,&quot;publisher&quot;:&quot;KeAi Communications Co.&quot;,&quot;volume&quot;:&quot;3&quot;,&quot;container-title-short&quot;:&quot;&quot;},&quot;isTemporary&quot;:false},{&quot;id&quot;:&quot;31dc1f05-6be2-3a61-8291-cbda061b7dab&quot;,&quot;itemData&quot;:{&quot;type&quot;:&quot;article-journal&quot;,&quot;id&quot;:&quot;31dc1f05-6be2-3a61-8291-cbda061b7dab&quot;,&quot;title&quot;:&quot;Facile synthesis of cation doped ZnO-ZnCo 2 O 4 hetero-nanocomposites for photocatalytic decomposition of aqueous organics under visible light&quot;,&quot;author&quot;:[{&quot;family&quot;:&quot;Goswami&quot;,&quot;given&quot;:&quot;Karan&quot;,&quot;parse-names&quot;:false,&quot;dropping-particle&quot;:&quot;&quot;,&quot;non-dropping-particle&quot;:&quot;&quot;},{&quot;family&quot;:&quot;Ananthakrishnan&quot;,&quot;given&quot;:&quot;Rajakumar&quot;,&quot;parse-names&quot;:false,&quot;dropping-particle&quot;:&quot;&quot;,&quot;non-dropping-particle&quot;:&quot;&quot;},{&quot;family&quot;:&quot;Mandal&quot;,&quot;given&quot;:&quot;Subrata&quot;,&quot;parse-names&quot;:false,&quot;dropping-particle&quot;:&quot;&quot;,&quot;non-dropping-particle&quot;:&quot;&quot;}],&quot;container-title&quot;:&quot;Materials Chemistry and Physics&quot;,&quot;container-title-short&quot;:&quot;Mater Chem Phys&quot;,&quot;DOI&quot;:&quot;10.1016/j.matchemphys.2017.12.014&quot;,&quot;ISSN&quot;:&quot;0254-0584&quot;,&quot;URL&quot;:&quot;https://doi.org/10.1016/j.matchemphys.2017.12.014&quot;,&quot;issued&quot;:{&quot;date-parts&quot;:[[2018]]},&quot;page&quot;:&quot;174-185&quot;,&quot;publisher&quot;:&quot;Elsevier B.V&quot;,&quot;volume&quot;:&quot;206&quot;},&quot;isTemporary&quot;:false},{&quot;id&quot;:&quot;b52118cb-bbbd-3d1e-b2bf-8e21d7582ece&quot;,&quot;itemData&quot;:{&quot;type&quot;:&quot;article-journal&quot;,&quot;id&quot;:&quot;b52118cb-bbbd-3d1e-b2bf-8e21d7582ece&quot;,&quot;title&quot;:&quot;Tailoring Y-doped ZnO loaded onto eco-friendly support alginate-hectorite for azo dye removal&quot;,&quot;author&quot;:[{&quot;family&quot;:&quot;Trigueiro&quot;,&quot;given&quot;:&quot;Pollyana&quot;,&quot;parse-names&quot;:false,&quot;dropping-particle&quot;:&quot;&quot;,&quot;non-dropping-particle&quot;:&quot;&quot;},{&quot;family&quot;:&quot;Albuquerque&quot;,&quot;given&quot;:&quot;Willams A.&quot;,&quot;parse-names&quot;:false,&quot;dropping-particle&quot;:&quot;&quot;,&quot;non-dropping-particle&quot;:&quot;&quot;},{&quot;family&quot;:&quot;Jerônimo&quot;,&quot;given&quot;:&quot;Aimée G.&quot;,&quot;parse-names&quot;:false,&quot;dropping-particle&quot;:&quot;&quot;,&quot;non-dropping-particle&quot;:&quot;&quot;},{&quot;family&quot;:&quot;Barbosa&quot;,&quot;given&quot;:&quot;Ricardo&quot;,&quot;parse-names&quot;:false,&quot;dropping-particle&quot;:&quot;&quot;,&quot;non-dropping-particle&quot;:&quot;&quot;},{&quot;family&quot;:&quot;Jaber&quot;,&quot;given&quot;:&quot;Maguy&quot;,&quot;parse-names&quot;:false,&quot;dropping-particle&quot;:&quot;&quot;,&quot;non-dropping-particle&quot;:&quot;&quot;},{&quot;family&quot;:&quot;Peña-Garcia&quot;,&quot;given&quot;:&quot;Ramón R.&quot;,&quot;parse-names&quot;:false,&quot;dropping-particle&quot;:&quot;&quot;,&quot;non-dropping-particle&quot;:&quot;&quot;}],&quot;container-title&quot;:&quot;Applied Surface Science&quot;,&quot;container-title-short&quot;:&quot;Appl Surf Sci&quot;,&quot;DOI&quot;:&quot;10.1016/j.apsusc.2025.163461&quot;,&quot;ISSN&quot;:&quot;01694332&quot;,&quot;issued&quot;:{&quot;date-parts&quot;:[[2025,9,30]]},&quot;abstract&quot;:&quot;Yttrium-doped zinc oxide nanocomposites supported on an alginate-hectorite matrix were synthesized via an eco-friendly process and tested for the degradation of direct blue 71 and reactive black 5 azo dyes. The structural analysis confirmed a reduction in crystallite size from 34 nm in the sample with 2 % yttrium doping (ZAHY02) to 26 nm in the sample with 3 % yttrium doping (ZAHY03). Fourier-transform infrared spectroscopy revealed strong chemical interactions between the doped zinc oxide, the biopolymer, and the clay mineral. Scanning electron microscopy showed a well-dispersed morphology with smaller particle sizes in the nanocomposite doped with 3 % yttrium. Nitrogen adsorption–desorption analysis indicated a surface area of 77.4 m2/g and a pore volume of 0.179 cm3/g for the 2 % yttrium-doped nanocomposite, which decreased with higher doping levels. Optical measurements showed a narrowed band gap of 3.236 eV for the 2 % yttrium-doped sample, enhancing light absorption and photocatalytic activity. The Gaussian PL spectra deconvolution quantified VZn, VO, and VO+ structural defects. Photocatalytic experiments achieved significant efficiency, exceeding 90 % to remove direct blue 71 and 79 % for the reactive black 5 within 120 min under optimized conditions, with hydroxyl radicals identified as the primary reactive species. Stability tests confirmed the material's high reusability, maintaining efficiency over three cycles. This study demonstrates the potential of these nanocomposites as sustainable and effective photocatalysts for wastewater treatment applications.&quot;,&quot;publisher&quot;:&quot;Elsevier B.V.&quot;,&quot;volume&quot;:&quot;704&quot;},&quot;isTemporary&quot;:false}]},{&quot;citationID&quot;:&quot;MENDELEY_CITATION_5541073a-82f8-46a3-b2a0-81050182e73f&quot;,&quot;properties&quot;:{&quot;noteIndex&quot;:0},&quot;isEdited&quot;:false,&quot;manualOverride&quot;:{&quot;isManuallyOverridden&quot;:false,&quot;citeprocText&quot;:&quot;[157–159]&quot;,&quot;manualOverrideText&quot;:&quot;&quot;},&quot;citationTag&quot;:&quot;MENDELEY_CITATION_v3_eyJjaXRhdGlvbklEIjoiTUVOREVMRVlfQ0lUQVRJT05fNTU0MTA3M2EtODJmOC00NmEzLWIyYTAtODEwNTAxODJlNzNmIiwicHJvcGVydGllcyI6eyJub3RlSW5kZXgiOjB9LCJpc0VkaXRlZCI6ZmFsc2UsIm1hbnVhbE92ZXJyaWRlIjp7ImlzTWFudWFsbHlPdmVycmlkZGVuIjpmYWxzZSwiY2l0ZXByb2NUZXh0IjoiWzE1N+KAkzE1OV0iLCJtYW51YWxPdmVycmlkZVRleHQiOiIifSwiY2l0YXRpb25JdGVtcyI6W3siaWQiOiI2NWY1OGE1Zi1iNzQ2LTMzN2EtODExYS0yMzMwNTJkOWVkOTYiLCJpdGVtRGF0YSI6eyJ0eXBlIjoiYXJ0aWNsZS1qb3VybmFsIiwiaWQiOiI2NWY1OGE1Zi1iNzQ2LTMzN2EtODExYS0yMzMwNTJkOWVkOTYiLCJ0aXRsZSI6Ikxvdy1UZW1wZXJhdHVyZSBTb2x1dGlvbiBTeW50aGVzaXMgb2YgQmxhY2sgUGhvc3Bob3J1cyBmcm9tIFJlZCBQaG9zcGhvcnVzOiBDcnlzdGFsbGl6YXRpb24gTWVjaGFuaXNtIGFuZCBMaXRoaXVtIElvbiBCYXR0ZXJ5IEFwcGxpY2F0aW9ucyIsImF1dGhvciI6W3siZmFtaWx5IjoiV2FuZyIsImdpdmVuIjoiWWFuZyIsInBhcnNlLW5hbWVzIjpmYWxzZSwiZHJvcHBpbmctcGFydGljbGUiOiIiLCJub24tZHJvcHBpbmctcGFydGljbGUiOiIifSx7ImZhbWlseSI6IkhlIiwiZ2l2ZW4iOiJNZW5neHVlIiwicGFyc2UtbmFtZXMiOmZhbHNlLCJkcm9wcGluZy1wYXJ0aWNsZSI6IiIsIm5vbi1kcm9wcGluZy1wYXJ0aWNsZSI6IiJ9LHsiZmFtaWx5IjoiTWEiLCJnaXZlbiI6IlNoYW9ibyIsInBhcnNlLW5hbWVzIjpmYWxzZSwiZHJvcHBpbmctcGFydGljbGUiOiIiLCJub24tZHJvcHBpbmctcGFydGljbGUiOiIifSx7ImZhbWlseSI6IllhbmciLCJnaXZlbiI6IkNoZW5odWkiLCJwYXJzZS1uYW1lcyI6ZmFsc2UsImRyb3BwaW5nLXBhcnRpY2xlIjoiIiwibm9uLWRyb3BwaW5nLXBhcnRpY2xlIjoiIn0seyJmYW1pbHkiOiJZdSIsImdpdmVuIjoiTWlhbyIsInBhcnNlLW5hbWVzIjpmYWxzZSwiZHJvcHBpbmctcGFydGljbGUiOiIiLCJub24tZHJvcHBpbmctcGFydGljbGUiOiIifSx7ImZhbWlseSI6IllpbiIsImdpdmVuIjoiR2VwaW5nIiwicGFyc2UtbmFtZXMiOmZhbHNlLCJkcm9wcGluZy1wYXJ0aWNsZSI6IiIsIm5vbi1kcm9wcGluZy1wYXJ0aWNsZSI6IiJ9LHsiZmFtaWx5IjoiWnVvIiwiZ2l2ZW4iOiJQZW5namlhbiIsInBhcnNlLW5hbWVzIjpmYWxzZSwiZHJvcHBpbmctcGFydGljbGUiOiIiLCJub24tZHJvcHBpbmctcGFydGljbGUiOiIifV0sImNvbnRhaW5lci10aXRsZSI6IkpvdXJuYWwgb2YgUGh5c2ljYWwgQ2hlbWlzdHJ5IExldHRlcnMiLCJET0kiOiIxMC4xMDIxL2Fjcy5qcGNsZXR0LjBjMDA3NDYiLCJJU1NOIjoiMTk0ODcxODUiLCJQTUlEIjoiMzIxOTE0NzciLCJpc3N1ZWQiOnsiZGF0ZS1wYXJ0cyI6W1syMDIwLDQsMl1dfSwicGFnZSI6IjI3MDgtMjcxNiIsImFic3RyYWN0IjoiQXMgYSB0aGVybW9keW5hbWljYWxseSBzdGFibGUgc2VtaWNvbmR1Y3RvciBtYXRlcmlhbCwgYmxhY2sgcGhvc3Bob3J1cyAoQlApIGhhcyBwb3RlbnRpYWwgYXBwbGljYXRpb24gaW4gdGhlIGZpZWxkIG9mIGVuZXJneSBzdG9yYWdlIGFuZCBjb252ZXJzaW9uLiBUaGUgcHJlcGFyYXRpb24gb2YgYmxhY2sgcGhvc3Bob3J1cyBpcyBzdGlsbCBsaW1pdGVkIHRvIHRoZSBsYWJvcmF0b3J5LCB3aGljaCBpcyBmYXIgZnJvbSBhZGVxdWF0ZSB0byBtZWV0IHRoZSByZXF1aXJlbWVudHMgb2YgZnV0dXJlIGluZHVzdHJpYWwgYXBwbGljYXRpb25zLiBIZXJlLCB0aGUgZ3JhbS1zY2FsZSBibGFjayBwaG9zcGhvcnVzIGlzIHN5bnRoZXNpemVkIGluIHRoZSBldGh5bGVuZWRpYW1pbmUgbWVkaXVtIHVzaW5nIGEgMTIwLTIwMCDCsEMgbG93LXRlbXBlcmF0dXJlIHJlY3ljbGFibGUgbGlxdWlkIHBoYXNlIG1ldGhvZCBkaXJlY3RseSBmcm9tIHJlZCBwaG9zcGhvcnVzLiBBIGNyeXN0YWxsaXphdGlvbiBtZWNoYW5pc20gZnJvbSByZWQgdG8gYmxhY2sgcGhvc3Bob3J1cyBiYXNlZCBvbiBGVElSLCBYUFMsIGFuZCBERlQgY2FsY3VsYXRpb25zIGlzIHByb3Bvc2VkLiBCbGFjayBwaG9zcGhvcnVzIGFzIHRoZSBhbm9kZSBtYXRlcmlhbCBmb3IgbGl0aGl1bSBpb24gYmF0dGVyaWVzIGlzIHN1cGVyaW9yIGluIGRpc2NoYXJnZSBzcGVjaWZpYyBjYXBhY2l0eSwgcmF0ZSBjYXBhYmlsaXR5LCBhbmQgY3ljbGluZyBzdGFiaWxpdHkgaW4gY29tcGFyaXNvbiB3aXRoIHJlZCBwaG9zcGhvcnVzLiBUaGUgZmFjaWxlIGxvdy10ZW1wZXJhdHVyZSBzeW50aGVzaXMgb2YgQlAgYnkgdGhlIGV0aHlsZW5lZGlhbWluZS1hc3Npc3RlZCBsaXF1aWQgcGhhc2UgcHJvY2VzcyB3aWxsIGZhY2lsaXRhdGUgdGhlIGV4dGVuZGVkIGFwcGxpY2F0aW9uIG9mIEJQIGluIHRoZSBmaWVsZCBvZiBlbmVyZ3kgc3RvcmFnZSBhbmQgY29udmVyc2lvbi4iLCJwdWJsaXNoZXIiOiJBbWVyaWNhbiBDaGVtaWNhbCBTb2NpZXR5IiwiaXNzdWUiOiI3Iiwidm9sdW1lIjoiMTEiLCJjb250YWluZXItdGl0bGUtc2hvcnQiOiIifSwiaXNUZW1wb3JhcnkiOmZhbHNlfSx7ImlkIjoiMzk1YzQ3ZDctMDBmNS0zNmIwLWJjMWItMDdhMGYwMTE2YTg3IiwiaXRlbURhdGEiOnsidHlwZSI6ImFydGljbGUtam91cm5hbCIsImlkIjoiMzk1YzQ3ZDctMDBmNS0zNmIwLWJjMWItMDdhMGYwMTE2YTg3IiwidGl0bGUiOiJDb25zdHJ1Y3Rpb24gb2YgbWVsZW0vZy1DM040L3Zlcm1pY3VsaXRlIGh5YnJpZCBwaG90b2NhdGFseXN0IHdpdGggc2FuZHdpY2ggc3RydWN0dXJlIiwiYXV0aG9yIjpbeyJmYW1pbHkiOiJIdWFuZyIsImdpdmVuIjoiQ2hhb25pbmciLCJwYXJzZS1uYW1lcyI6ZmFsc2UsImRyb3BwaW5nLXBhcnRpY2xlIjoiIiwibm9uLWRyb3BwaW5nLXBhcnRpY2xlIjoiIn0seyJmYW1pbHkiOiJaaGFuZyIsImdpdmVuIjoiU2hpemhlbmciLCJwYXJzZS1uYW1lcyI6ZmFsc2UsImRyb3BwaW5nLXBhcnRpY2xlIjoiIiwibm9uLWRyb3BwaW5nLXBhcnRpY2xlIjoiIn0seyJmYW1pbHkiOiJXYW5nIiwiZ2l2ZW4iOiJNZW5nZmFuIiwicGFyc2UtbmFtZXMiOmZhbHNlLCJkcm9wcGluZy1wYXJ0aWNsZSI6IiIsIm5vbi1kcm9wcGluZy1wYXJ0aWNsZSI6IiJ9LHsiZmFtaWx5IjoiWHUiLCJnaXZlbiI6IkhvbmdsaWFuZyIsInBhcnNlLW5hbWVzIjpmYWxzZSwiZHJvcHBpbmctcGFydGljbGUiOiIiLCJub24tZHJvcHBpbmctcGFydGljbGUiOiIifSx7ImZhbWlseSI6IkxpIiwiZ2l2ZW4iOiJNaW5nbGlhbmciLCJwYXJzZS1uYW1lcyI6ZmFsc2UsImRyb3BwaW5nLXBhcnRpY2xlIjoiIiwibm9uLWRyb3BwaW5nLXBhcnRpY2xlIjoiIn0seyJmYW1pbHkiOiJTb25nIiwiZ2l2ZW4iOiJCbyIsInBhcnNlLW5hbWVzIjpmYWxzZSwiZHJvcHBpbmctcGFydGljbGUiOiIiLCJub24tZHJvcHBpbmctcGFydGljbGUiOiIifSx7ImZhbWlseSI6IlNoYW8iLCJnaXZlbiI6IkdhbmciLCJwYXJzZS1uYW1lcyI6ZmFsc2UsImRyb3BwaW5nLXBhcnRpY2xlIjoiIiwibm9uLWRyb3BwaW5nLXBhcnRpY2xlIjoiIn0seyJmYW1pbHkiOiJXYW5nIiwiZ2l2ZW4iOiJIYWlsb25nIiwicGFyc2UtbmFtZXMiOmZhbHNlLCJkcm9wcGluZy1wYXJ0aWNsZSI6IiIsIm5vbi1kcm9wcGluZy1wYXJ0aWNsZSI6IiJ9LHsiZmFtaWx5IjoiTHUiLCJnaXZlbiI6Ikhvbmd4aWEiLCJwYXJzZS1uYW1lcyI6ZmFsc2UsImRyb3BwaW5nLXBhcnRpY2xlIjoiIiwibm9uLWRyb3BwaW5nLXBhcnRpY2xlIjoiIn0seyJmYW1pbHkiOiJaaGFuZyIsImdpdmVuIjoiUnVpIiwicGFyc2UtbmFtZXMiOmZhbHNlLCJkcm9wcGluZy1wYXJ0aWNsZSI6IiIsIm5vbi1kcm9wcGluZy1wYXJ0aWNsZSI6IiJ9XSwiY29udGFpbmVyLXRpdGxlIjoiQXBwbGllZCBDbGF5IFNjaWVuY2UiLCJjb250YWluZXItdGl0bGUtc2hvcnQiOiJBcHBsIENsYXkgU2NpIiwiRE9JIjoiMTAuMTAxNi9qLmNsYXkuMjAyMS4xMDYyNDIiLCJJU1NOIjoiMDE2OTEzMTciLCJpc3N1ZWQiOnsiZGF0ZS1wYXJ0cyI6W1syMDIxLDExLDFdXX0sImFic3RyYWN0IjoiTWVsZW0vZy1DM040L3Zlcm1pY3VsaXRlIGh5YnJpZCBwaG90b2NhdGFseXN0IChDTlYtWCkgd2l0aCBhIHNhbmR3aWNoIHN0cnVjdHVyZSBmb3IgZGVncmFkaW5nIHRldHJhY3ljbGluZSB3YXMgY29uc3RydWN0ZWQgYnkgaHlkcm90aGVybWFsbHkgdHJlYXRpbmcgdGhlIHByZS1zeW50aGVzaXplZCBnLUMzTjQvdmVybWljdWxpdGUgY29tcG9zaXRlIChDTlYpLiBXaXRoIHRoZSBlbmhhbmNlbWVudCBvZiBoeWRyb3RoZXJtYWwgdGVtcGVyYXR1cmUsIHBhcnQgb2YgZy1DM040IHdhcyBncmFkdWFsbHkgdHJhbnNmb3JtZWQgaW50byB0aG9ybi1iYWxsLWxpa2UgbWVsZW0sIHRoZSBzcGVjaWZpYyBzdXJmYWNlIGFyZWEgb2YgdGhlIHNhbXBsZXMgaW5jcmVhc2VkIHN0ZXAgYnkgc3RlcCBmcm9tIDkuODggbTIvZyBmb3IgQ05WIHRvIDMzLjkzIG0yL2cgZm9yIHRoZSBzYW1wbGUgaHlkcm90aGVybWFsbHkgdHJlYXRlZCBhdCAxODAgwrBDIChDTlYtMTgwKS4gVGhlbiwgdGhlIHNwZWNpZmljIHN1cmZhY2UgYXJlYSBvZiBDTlYtWCBkcmFtYXRpY2FsbHkgZGVjcmVhc2VkIHRvIDYuMzYgbTIvZyB3aGVuIGh5ZHJvdGhlcm1hbGx5IHRyZWF0ZWQgYXQgMjAwIMKwQy4gVGhlIHZhcmlhdGlvbiB0cmVuZCBvZiBwaG90b2NhdGFseXRpYyBwZXJmb3JtYW5jZSBvZiBDTlYtWCBzYW1wbGVzIHdpdGggdGhlIGh5ZHJvdGhlcm1hbCB0ZW1wZXJhdHVyZSB3YXMgc2ltaWxhciB0byB0aGF0IG9mIHNwZWNpZmljIHN1cmZhY2UgYXJlYS4gQ05WLTE4MCBleGhpYml0ZWQgdGhlIG9wdGltdW0gcGhvdG9jYXRhbHl0aWMgcGVyZm9ybWFuY2UsIGl0ICgwLjA1IGcpIGRlZ3JhZGVkIDgxLjgyJSBvZiB0ZXRyYWN5Y2xpbmUgbW9sZWN1bGVzICgxMDAgbWwsIDIwIG1nL0wpIGFmdGVyIHBob3RvY2F0YWx5c2lzIGZvciAxMjAgbWluLCBhbmQgdGhlIHJlYWN0aW9uIHJhdGUgY29uc3RhbnQgKDAuMDEzNyBtaW7iiJIxKSB3YXMgMi43NMOXIHRoYXQgb2YgcHVyZSBnLUMzTjQuIENOVi0xODAgZXhoaWJpdGVkIGV4Y2VsbGVudCBzdGFiaWxpdHkgYW5kIHJldXNhYmlsaXR5IHdoaWNoIGRlZ3JhZGVkIDc3LjY4JSBvZiB0ZXRyYWN5Y2xpbmUgbW9sZWN1bGVzIGFmdGVyIGZpdmUgMTIwLW1pbiBjeWNsZXMuIFRoZSBkZWdyYWRhdGlvbiByYXRlIG9mIHRoZSBtZWxlbS9nLUMzTjQvdmVybWljdWxpdGUgY29tcG9zaXRlIHdpdGggcmVzcGVjdCB0byB0ZXRyYWN5Y2xpbmUgd2FzIDc3LjY4JSBhZnRlciBmaXZlIDEyMC1taW4gY3ljbGVzLiBUaGUgc2lnbmlmaWNhbnQgaW1wcm92ZWQgcGhvdG9jYXRhbHl0aWMgYWN0aXZpdHkgd2FzIGR1ZSB0byB0aGUgZW5oYW5jZWQgc3BlY2lmaWMgc3VyZmFjZSBhcmVhLCB0aGUgZW5oYW5jZWQgb3B0aWNhbCBhYnNvcnB0aW9uIHByb3BlcnR5LCBwcm9oaWJpdGVkIHJlY29tYmluYXRpb24sIGFuZCBhY2NlbGVyYXRlZCBzZXBhcmF0aW9uIGFuZCB0cmFuc2ZlciBlZmZpY2llbmN5IG9mIHBob3RvLWdlbmVyYXRlZCBlbGVjdHJvbi1ob2xlIHBhaXJzLCB3aGljaCBjYW4gYmUgYXNjcmliZWQgdG8gdGhlIHNhbmR3aWNoIHN0cnVjdHVyZSwgdGhlIGhldGVyb2p1bmN0aW9uIG9mIGctQzNONC9tZWxlbSwgYW5kIHRoZSBlbGVjdHJvc3RhdGljIHJlcHVsc2lvbiBiZXR3ZWVuIHBob3RvLWdlbmVyYXRlZCBlbGVjdHJvbnMgYW5kIHRoZSBwZXJtYW5lbnQgbmVnYXRpdmUgY2hhcmdlcyBvZiB0aGUgdmVybWljdWxpdGUgbGF5ZXJzLiBNb3Jlb3ZlciwgdGhlIGJhbmQgc3RydWN0dXJlLCB0aGUgbWFpbiBhY3RpdmUgc3Vic3RhbmNlICjCt08y4oiSKSwgYW5kIGEgcGhvdG9jYXRhbHl0aWMgbWVjaGFuaXNtIHdlcmUgcHJvcG9zZWQuIFRodXMsIHRoaXMgc3R1ZHkgcHJvdmlkZWQgYSBwcm9taXNpbmcgYXBwcm9hY2ggdG8gcGhvdG8tZGVncmFkYXRpb24gb2YgdGV0cmFjeWNsaW5lIGFuZCBwb3RlbnRpYWwgYXBwbGljYXRpb25zIHRvIHZlcm1pY3VsaXRlLWJhc2VkIHBob3RvY2F0YWx5dGljIG1hdGVyaWFscy4iLCJwdWJsaXNoZXIiOiJFbHNldmllciBMdGQiLCJ2b2x1bWUiOiIyMTMifSwiaXNUZW1wb3JhcnkiOmZhbHNlfSx7ImlkIjoiZmU5NTNkOGEtN2Q3OC0zNTBmLWIxOTEtMTQ2MzgyNjkxNGNiIiwiaXRlbURhdGEiOnsidHlwZSI6ImFydGljbGUtam91cm5hbCIsImlkIjoiZmU5NTNkOGEtN2Q3OC0zNTBmLWIxOTEtMTQ2MzgyNjkxNGNiIiwidGl0bGUiOiJabk8tTW9kaWZpZWQgZy1DM040OiBBIFBvdGVudGlhbCBQaG90b2NhdGFseXN0IGZvciBFbnZpcm9ubWVudGFsIEFwcGxpY2F0aW9uIiwiYXV0aG9yIjpbeyJmYW1pbHkiOiJQYXVsIiwiZ2l2ZW4iOiJEZXZpbmEgUmF0dGFuIiwicGFyc2UtbmFtZXMiOmZhbHNlLCJkcm9wcGluZy1wYXJ0aWNsZSI6IiIsIm5vbi1kcm9wcGluZy1wYXJ0aWNsZSI6IiJ9LHsiZmFtaWx5IjoiR2F1dGFtIiwiZ2l2ZW4iOiJTaHViaGFtIiwicGFyc2UtbmFtZXMiOmZhbHNlLCJkcm9wcGluZy1wYXJ0aWNsZSI6IiIsIm5vbi1kcm9wcGluZy1wYXJ0aWNsZSI6IiJ9LHsiZmFtaWx5IjoiUGFuY2hhbCIsImdpdmVuIjoiUHJpeWFua2EiLCJwYXJzZS1uYW1lcyI6ZmFsc2UsImRyb3BwaW5nLXBhcnRpY2xlIjoiIiwibm9uLWRyb3BwaW5nLXBhcnRpY2xlIjoiIn0seyJmYW1pbHkiOiJOZWhyYSIsImdpdmVuIjoiU2F0eWEgUGFsIiwicGFyc2UtbmFtZXMiOmZhbHNlLCJkcm9wcGluZy1wYXJ0aWNsZSI6IiIsIm5vbi1kcm9wcGluZy1wYXJ0aWNsZSI6IiJ9LHsiZmFtaWx5IjoiQ2hvdWRoYXJ5IiwiZ2l2ZW4iOiJQcmF0aWJoYSIsInBhcnNlLW5hbWVzIjpmYWxzZSwiZHJvcHBpbmctcGFydGljbGUiOiIiLCJub24tZHJvcHBpbmctcGFydGljbGUiOiIifSx7ImZhbWlseSI6IlNoYXJtYSIsImdpdmVuIjoiQW5zaHUiLCJwYXJzZS1uYW1lcyI6ZmFsc2UsImRyb3BwaW5nLXBhcnRpY2xlIjoiIiwibm9uLWRyb3BwaW5nLXBhcnRpY2xlIjoiIn1dLCJjb250YWluZXItdGl0bGUiOiJBQ1MgT21lZ2EiLCJjb250YWluZXItdGl0bGUtc2hvcnQiOiJBQ1MgT21lZ2EiLCJET0kiOiIxMC4xMDIxL2Fjc29tZWdhLjliMDI2ODgiLCJJU1NOIjoiMjQ3MDEzNDMiLCJQTUlEIjoiMzIxNDkyMDkiLCJpc3N1ZWQiOnsiZGF0ZS1wYXJ0cyI6W1syMDIwLDMsM11dfSwicGFnZSI6IjM4MjgtMzgzOCIsImFic3RyYWN0IjoiU29sYXIgZW5lcmd5LWRyaXZlbiBwcmFjdGljZXMgdXNpbmcgc2VtaWNvbmR1Y3RpbmcgbWF0ZXJpYWxzIGlzIGFuIGlkZWFsIGFwcHJvYWNoIHRvd2FyZCB3YXN0ZXdhdGVyIHJlbWVkaWF0aW9uLiBJbiBvcmRlciB0byBhdHRhaW4gYSBzdXBlcmlvciBwaG90b2NhdGFseXN0LCBhIGNvbXBvc2l0ZSBvZiBnLUMzTjQgYW5kIFpuTyAoR0NOLVpuTykgaGFzIGJlZW4gcHJlcGFyZWQgYnkgb25lLXN0ZXAgdGhlcm1hbCBwb2x5bWVyaXphdGlvbiBvZiB1cmVhIGFuZCB6aW5jIGNhcmJvbmF0ZSBiYXNpYyBkaWh5ZHJhdGUgW1puTk8zXTLCt1tabihPSCkyXTMuIFRoZSBHQ04tWm5PMC40IHNhbXBsZSBzaG93ZWQgYW4gZXZvbHZlZCBtb3JwaG9sb2d5LCBpbmNyZWFzZWQgc3VyZmFjZSBhcmVhICgxMTYgbTIgZy0xKSwgYmV0dGVyIHZpc2libGUgbGlnaHQgYWJzb3JwdGlvbiBhYmlsaXR5LCBhbmQgcmVkdWNlZCBiYW5kIGdhcCBpbiBjb21wYXJpc29uIHRvIEdDTi1wdXJlLiBUaGUgR0NOLVpuTzAuNCBzYW1wbGUgYWxzbyBzaG93ZWQgZW5oYW5jZWQgYWRzb3JwdGlvbiBhbmQgcGhvdG9jYXRhbHl0aWMgYWN0aXZpdHkgcGVyZm9ybWFuY2UsIHJlc3VsdGluZyBpbiBhbiBpbmNyZWFzZWQgcmVhY3Rpb24gcmF0ZSB2YWx1ZSB1cCB0byAzIHRpbWVzIHRoYXQgb2YgR0NOLXB1cmUsIHdoaWNoIHdhcyBhdHRyaWJ1dGVkIHRvIHRoZSBwaGVub21lbm9uIG9mIGJldHRlciBzZXBhcmF0aW9uIG9mIHBob3RvZ2VuZXJhdGVkIGNoYXJnZSBjYXJyaWVycyByZXN1bHRpbmcgYmVjYXVzZSBvZiBoZXRlcm9qdW5jdGlvbiBkZXZlbG9wbWVudCBhbW9uZyBpbnRlcmZhY2VzIG9mIEdDTi1wdXJlIGFuZCBabk8uIEluIGFkZGl0aW9uLCB0aGUgR0NOLVpuTzAuNCBzYW1wbGUgc2hvd2VkIGEgZGVjZW50IHN0YWJpbGl0eSBmb3IgZm91ciBjeWNsaWMgcnVucyBhbmQgZXN0YWJsaXNoZWQgaXRzIHBvdGVudGlhbCB1c2UgZm9yIGFiYXRlbWVudCBvZiBvcmdhbmljIHdhc3Rld2F0ZXIgcG9sbHV0YW50cyBpbiBjb21wYXJpc29uIHRvIEdDTi1wdXJlLiIsInB1Ymxpc2hlciI6IkFtZXJpY2FuIENoZW1pY2FsIFNvY2lldHkiLCJpc3N1ZSI6IjgiLCJ2b2x1bWUiOiI1In0sImlzVGVtcG9yYXJ5IjpmYWxzZX1dfQ==&quot;,&quot;citationItems&quot;:[{&quot;id&quot;:&quot;65f58a5f-b746-337a-811a-233052d9ed96&quot;,&quot;itemData&quot;:{&quot;type&quot;:&quot;article-journal&quot;,&quot;id&quot;:&quot;65f58a5f-b746-337a-811a-233052d9ed96&quot;,&quot;title&quot;:&quot;Low-Temperature Solution Synthesis of Black Phosphorus from Red Phosphorus: Crystallization Mechanism and Lithium Ion Battery Applications&quot;,&quot;author&quot;:[{&quot;family&quot;:&quot;Wang&quot;,&quot;given&quot;:&quot;Yang&quot;,&quot;parse-names&quot;:false,&quot;dropping-particle&quot;:&quot;&quot;,&quot;non-dropping-particle&quot;:&quot;&quot;},{&quot;family&quot;:&quot;He&quot;,&quot;given&quot;:&quot;Mengxue&quot;,&quot;parse-names&quot;:false,&quot;dropping-particle&quot;:&quot;&quot;,&quot;non-dropping-particle&quot;:&quot;&quot;},{&quot;family&quot;:&quot;Ma&quot;,&quot;given&quot;:&quot;Shaobo&quot;,&quot;parse-names&quot;:false,&quot;dropping-particle&quot;:&quot;&quot;,&quot;non-dropping-particle&quot;:&quot;&quot;},{&quot;family&quot;:&quot;Yang&quot;,&quot;given&quot;:&quot;Chenhui&quot;,&quot;parse-names&quot;:false,&quot;dropping-particle&quot;:&quot;&quot;,&quot;non-dropping-particle&quot;:&quot;&quot;},{&quot;family&quot;:&quot;Yu&quot;,&quot;given&quot;:&quot;Miao&quot;,&quot;parse-names&quot;:false,&quot;dropping-particle&quot;:&quot;&quot;,&quot;non-dropping-particle&quot;:&quot;&quot;},{&quot;family&quot;:&quot;Yin&quot;,&quot;given&quot;:&quot;Geping&quot;,&quot;parse-names&quot;:false,&quot;dropping-particle&quot;:&quot;&quot;,&quot;non-dropping-particle&quot;:&quot;&quot;},{&quot;family&quot;:&quot;Zuo&quot;,&quot;given&quot;:&quot;Pengjian&quot;,&quot;parse-names&quot;:false,&quot;dropping-particle&quot;:&quot;&quot;,&quot;non-dropping-particle&quot;:&quot;&quot;}],&quot;container-title&quot;:&quot;Journal of Physical Chemistry Letters&quot;,&quot;DOI&quot;:&quot;10.1021/acs.jpclett.0c00746&quot;,&quot;ISSN&quot;:&quot;19487185&quot;,&quot;PMID&quot;:&quot;32191477&quot;,&quot;issued&quot;:{&quot;date-parts&quot;:[[2020,4,2]]},&quot;page&quot;:&quot;2708-2716&quot;,&quot;abstract&quot;:&quot;As a thermodynamically stable semiconductor material, black phosphorus (BP) has potential application in the field of energy storage and conversion. The preparation of black phosphorus is still limited to the laboratory, which is far from adequate to meet the requirements of future industrial applications. Here, the gram-scale black phosphorus is synthesized in the ethylenediamine medium using a 120-200 °C low-temperature recyclable liquid phase method directly from red phosphorus. A crystallization mechanism from red to black phosphorus based on FTIR, XPS, and DFT calculations is proposed. Black phosphorus as the anode material for lithium ion batteries is superior in discharge specific capacity, rate capability, and cycling stability in comparison with red phosphorus. The facile low-temperature synthesis of BP by the ethylenediamine-assisted liquid phase process will facilitate the extended application of BP in the field of energy storage and conversion.&quot;,&quot;publisher&quot;:&quot;American Chemical Society&quot;,&quot;issue&quot;:&quot;7&quot;,&quot;volume&quot;:&quot;11&quot;,&quot;container-title-short&quot;:&quot;&quot;},&quot;isTemporary&quot;:false},{&quot;id&quot;:&quot;395c47d7-00f5-36b0-bc1b-07a0f0116a87&quot;,&quot;itemData&quot;:{&quot;type&quot;:&quot;article-journal&quot;,&quot;id&quot;:&quot;395c47d7-00f5-36b0-bc1b-07a0f0116a87&quot;,&quot;title&quot;:&quot;Construction of melem/g-C3N4/vermiculite hybrid photocatalyst with sandwich structure&quot;,&quot;author&quot;:[{&quot;family&quot;:&quot;Huang&quot;,&quot;given&quot;:&quot;Chaoning&quot;,&quot;parse-names&quot;:false,&quot;dropping-particle&quot;:&quot;&quot;,&quot;non-dropping-particle&quot;:&quot;&quot;},{&quot;family&quot;:&quot;Zhang&quot;,&quot;given&quot;:&quot;Shizheng&quot;,&quot;parse-names&quot;:false,&quot;dropping-particle&quot;:&quot;&quot;,&quot;non-dropping-particle&quot;:&quot;&quot;},{&quot;family&quot;:&quot;Wang&quot;,&quot;given&quot;:&quot;Mengfan&quot;,&quot;parse-names&quot;:false,&quot;dropping-particle&quot;:&quot;&quot;,&quot;non-dropping-particle&quot;:&quot;&quot;},{&quot;family&quot;:&quot;Xu&quot;,&quot;given&quot;:&quot;Hongliang&quot;,&quot;parse-names&quot;:false,&quot;dropping-particle&quot;:&quot;&quot;,&quot;non-dropping-particle&quot;:&quot;&quot;},{&quot;family&quot;:&quot;Li&quot;,&quot;given&quot;:&quot;Mingliang&quot;,&quot;parse-names&quot;:false,&quot;dropping-particle&quot;:&quot;&quot;,&quot;non-dropping-particle&quot;:&quot;&quot;},{&quot;family&quot;:&quot;Song&quot;,&quot;given&quot;:&quot;Bo&quot;,&quot;parse-names&quot;:false,&quot;dropping-particle&quot;:&quot;&quot;,&quot;non-dropping-particle&quot;:&quot;&quot;},{&quot;family&quot;:&quot;Shao&quot;,&quot;given&quot;:&quot;Gang&quot;,&quot;parse-names&quot;:false,&quot;dropping-particle&quot;:&quot;&quot;,&quot;non-dropping-particle&quot;:&quot;&quot;},{&quot;family&quot;:&quot;Wang&quot;,&quot;given&quot;:&quot;Hailong&quot;,&quot;parse-names&quot;:false,&quot;dropping-particle&quot;:&quot;&quot;,&quot;non-dropping-particle&quot;:&quot;&quot;},{&quot;family&quot;:&quot;Lu&quot;,&quot;given&quot;:&quot;Hongxia&quot;,&quot;parse-names&quot;:false,&quot;dropping-particle&quot;:&quot;&quot;,&quot;non-dropping-particle&quot;:&quot;&quot;},{&quot;family&quot;:&quot;Zhang&quot;,&quot;given&quot;:&quot;Rui&quot;,&quot;parse-names&quot;:false,&quot;dropping-particle&quot;:&quot;&quot;,&quot;non-dropping-particle&quot;:&quot;&quot;}],&quot;container-title&quot;:&quot;Applied Clay Science&quot;,&quot;container-title-short&quot;:&quot;Appl Clay Sci&quot;,&quot;DOI&quot;:&quot;10.1016/j.clay.2021.106242&quot;,&quot;ISSN&quot;:&quot;01691317&quot;,&quot;issued&quot;:{&quot;date-parts&quot;:[[2021,11,1]]},&quot;abstract&quot;:&quot;Melem/g-C3N4/vermiculite hybrid photocatalyst (CNV-X) with a sandwich structure for degrading tetracycline was constructed by hydrothermally treating the pre-synthesized g-C3N4/vermiculite composite (CNV). With the enhancement of hydrothermal temperature, part of g-C3N4 was gradually transformed into thorn-ball-like melem, the specific surface area of the samples increased step by step from 9.88 m2/g for CNV to 33.93 m2/g for the sample hydrothermally treated at 180 °C (CNV-180). Then, the specific surface area of CNV-X dramatically decreased to 6.36 m2/g when hydrothermally treated at 200 °C. The variation trend of photocatalytic performance of CNV-X samples with the hydrothermal temperature was similar to that of specific surface area. CNV-180 exhibited the optimum photocatalytic performance, it (0.05 g) degraded 81.82% of tetracycline molecules (100 ml, 20 mg/L) after photocatalysis for 120 min, and the reaction rate constant (0.0137 min−1) was 2.74× that of pure g-C3N4. CNV-180 exhibited excellent stability and reusability which degraded 77.68% of tetracycline molecules after five 120-min cycles. The degradation rate of the melem/g-C3N4/vermiculite composite with respect to tetracycline was 77.68% after five 120-min cycles. The significant improved photocatalytic activity was due to the enhanced specific surface area, the enhanced optical absorption property, prohibited recombination, and accelerated separation and transfer efficiency of photo-generated electron-hole pairs, which can be ascribed to the sandwich structure, the heterojunction of g-C3N4/melem, and the electrostatic repulsion between photo-generated electrons and the permanent negative charges of the vermiculite layers. Moreover, the band structure, the main active substance (·O2−), and a photocatalytic mechanism were proposed. Thus, this study provided a promising approach to photo-degradation of tetracycline and potential applications to vermiculite-based photocatalytic materials.&quot;,&quot;publisher&quot;:&quot;Elsevier Ltd&quot;,&quot;volume&quot;:&quot;213&quot;},&quot;isTemporary&quot;:false},{&quot;id&quot;:&quot;fe953d8a-7d78-350f-b191-1463826914cb&quot;,&quot;itemData&quot;:{&quot;type&quot;:&quot;article-journal&quot;,&quot;id&quot;:&quot;fe953d8a-7d78-350f-b191-1463826914cb&quot;,&quot;title&quot;:&quot;ZnO-Modified g-C3N4: A Potential Photocatalyst for Environmental Application&quot;,&quot;author&quot;:[{&quot;family&quot;:&quot;Paul&quot;,&quot;given&quot;:&quot;Devina Rattan&quot;,&quot;parse-names&quot;:false,&quot;dropping-particle&quot;:&quot;&quot;,&quot;non-dropping-particle&quot;:&quot;&quot;},{&quot;family&quot;:&quot;Gautam&quot;,&quot;given&quot;:&quot;Shubham&quot;,&quot;parse-names&quot;:false,&quot;dropping-particle&quot;:&quot;&quot;,&quot;non-dropping-particle&quot;:&quot;&quot;},{&quot;family&quot;:&quot;Panchal&quot;,&quot;given&quot;:&quot;Priyanka&quot;,&quot;parse-names&quot;:false,&quot;dropping-particle&quot;:&quot;&quot;,&quot;non-dropping-particle&quot;:&quot;&quot;},{&quot;family&quot;:&quot;Nehra&quot;,&quot;given&quot;:&quot;Satya Pal&quot;,&quot;parse-names&quot;:false,&quot;dropping-particle&quot;:&quot;&quot;,&quot;non-dropping-particle&quot;:&quot;&quot;},{&quot;family&quot;:&quot;Choudhary&quot;,&quot;given&quot;:&quot;Pratibha&quot;,&quot;parse-names&quot;:false,&quot;dropping-particle&quot;:&quot;&quot;,&quot;non-dropping-particle&quot;:&quot;&quot;},{&quot;family&quot;:&quot;Sharma&quot;,&quot;given&quot;:&quot;Anshu&quot;,&quot;parse-names&quot;:false,&quot;dropping-particle&quot;:&quot;&quot;,&quot;non-dropping-particle&quot;:&quot;&quot;}],&quot;container-title&quot;:&quot;ACS Omega&quot;,&quot;container-title-short&quot;:&quot;ACS Omega&quot;,&quot;DOI&quot;:&quot;10.1021/acsomega.9b02688&quot;,&quot;ISSN&quot;:&quot;24701343&quot;,&quot;PMID&quot;:&quot;32149209&quot;,&quot;issued&quot;:{&quot;date-parts&quot;:[[2020,3,3]]},&quot;page&quot;:&quot;3828-3838&quot;,&quot;abstract&quot;:&quot;Solar energy-driven practices using semiconducting materials is an ideal approach toward wastewater remediation. In order to attain a superior photocatalyst, a composite of g-C3N4 and ZnO (GCN-ZnO) has been prepared by one-step thermal polymerization of urea and zinc carbonate basic dihydrate [ZnNO3]2·[Zn(OH)2]3. The GCN-ZnO0.4 sample showed an evolved morphology, increased surface area (116 m2 g-1), better visible light absorption ability, and reduced band gap in comparison to GCN-pure. The GCN-ZnO0.4 sample also showed enhanced adsorption and photocatalytic activity performance, resulting in an increased reaction rate value up to 3 times that of GCN-pure, which was attributed to the phenomenon of better separation of photogenerated charge carriers resulting because of heterojunction development among interfaces of GCN-pure and ZnO. In addition, the GCN-ZnO0.4 sample showed a decent stability for four cyclic runs and established its potential use for abatement of organic wastewater pollutants in comparison to GCN-pure.&quot;,&quot;publisher&quot;:&quot;American Chemical Society&quot;,&quot;issue&quot;:&quot;8&quot;,&quot;volume&quot;:&quot;5&quot;},&quot;isTemporary&quot;:false}]},{&quot;citationID&quot;:&quot;MENDELEY_CITATION_004669b3-9042-4a2a-9233-932a828a9506&quot;,&quot;properties&quot;:{&quot;noteIndex&quot;:0},&quot;isEdited&quot;:false,&quot;manualOverride&quot;:{&quot;isManuallyOverridden&quot;:false,&quot;citeprocText&quot;:&quot;[146]&quot;,&quot;manualOverrideText&quot;:&quot;&quot;},&quot;citationTag&quot;:&quot;MENDELEY_CITATION_v3_eyJjaXRhdGlvbklEIjoiTUVOREVMRVlfQ0lUQVRJT05fMDA0NjY5YjMtOTA0Mi00YTJhLTkyMzMtOTMyYTgyOGE5NTA2IiwicHJvcGVydGllcyI6eyJub3RlSW5kZXgiOjB9LCJpc0VkaXRlZCI6ZmFsc2UsIm1hbnVhbE92ZXJyaWRlIjp7ImlzTWFudWFsbHlPdmVycmlkZGVuIjpmYWxzZSwiY2l0ZXByb2NUZXh0IjoiWzE0Nl0iLCJtYW51YWxPdmVycmlkZVRleHQiOiIifSwiY2l0YXRpb25JdGVtcyI6W3siaWQiOiJhN2VjZmVkYi00NzA3LTM3NmItOTBmZS00ZTE0YTM1YWMxNDkiLCJpdGVtRGF0YSI6eyJ0eXBlIjoiYXJ0aWNsZS1qb3VybmFsIiwiaWQiOiJhN2VjZmVkYi00NzA3LTM3NmItOTBmZS00ZTE0YTM1YWMxNDkiLCJ0aXRsZSI6Iklubm92YXRpdmUgWm5PLVcxOE80OSBuYW5vY29tcG9zaXRlcyBhbmQgWm5XTzQgbmFub3N0cnVjdHVyZXMgZm9yIHdhdGVyIHRyZWF0bWVudCIsImF1dGhvciI6W3siZmFtaWx5IjoiQWxpYW5uZXpoYWRpIiwiZ2l2ZW4iOiJNYXJ5YW0iLCJwYXJzZS1uYW1lcyI6ZmFsc2UsImRyb3BwaW5nLXBhcnRpY2xlIjoiIiwibm9uLWRyb3BwaW5nLXBhcnRpY2xlIjoiIn0seyJmYW1pbHkiOiJEb29zdCBNb2hhbWFkaSIsImdpdmVuIjoiRmFybmF6IiwicGFyc2UtbmFtZXMiOmZhbHNlLCJkcm9wcGluZy1wYXJ0aWNsZSI6IiIsIm5vbi1kcm9wcGluZy1wYXJ0aWNsZSI6IiJ9LHsiZmFtaWx5IjoiSmFtYWxpIiwiZ2l2ZW4iOiJNb2hhZGRlc2VoIiwicGFyc2UtbmFtZXMiOmZhbHNlLCJkcm9wcGluZy1wYXJ0aWNsZSI6IiIsIm5vbi1kcm9wcGluZy1wYXJ0aWNsZSI6IiJ9LHsiZmFtaWx5IjoiU2hhcmlhdG1hZGFyIFRlaHJhbmkiLCJnaXZlbiI6IkZhdGVtZWgiLCJwYXJzZS1uYW1lcyI6ZmFsc2UsImRyb3BwaW5nLXBhcnRpY2xlIjoiIiwibm9uLWRyb3BwaW5nLXBhcnRpY2xlIjoiIn1dLCJjb250YWluZXItdGl0bGUiOiJTY2llbnRpZmljIFJlcG9ydHMiLCJjb250YWluZXItdGl0bGUtc2hvcnQiOiJTY2kgUmVwIiwiRE9JIjoiMTAuMTAzOC9zNDE1OTgtMDI1LTkzOTAzLTgiLCJJU1NOIjoiMjA0NTIzMjIiLCJQTUlEIjoiNDAwOTc1ODUiLCJpc3N1ZWQiOnsiZGF0ZS1wYXJ0cyI6W1syMDI1LDEyLDFdXX0sImFic3RyYWN0IjoiTmFub21hdGVyaWFscyBpbmNsdWRpbmcgemluYyBveGlkZSAoWm5PKSBhbmQgbm9uLXN0b2ljaGlvbWV0cmljIChXMThPNDkpIHR1bmdzdGVuIG94aWRlIGNhbiBiZSBhcHBsaWVkIHRvIHNvbHZlIHRoZSBjaGFsbGVuZ2UgcmVsYXRlZCB0byBvcHRpY2FsIHByb3BlcnRpZXMgb2YgbmFub21hdGVyaWFscyBsaWtlIGdsb2JhbCBwcm9ibGVtcyByZWxhdGVkIHRvIHdhdGVyIHRyZWF0bWVudC4gVGhlcmVmb3JlLCBzdWNjZXNzZnVsIHN5bnRoZXNlcyBvZiB6aW5jIG94aWRlLXR1bmdzdGVuIG94aWRlIG5hbm9jb21wb3NpdGVzIGFuZCBabldPNCBuYW5vc3RydWN0dXJlcyBhcmUgcmVwb3J0ZWQgYnkgaHlkcm90aGVybWFsIG1ldGhvZCBhbmQgdXNpbmcgZGlmZmVyZW50IG1hc3NlcyBvZiBncmVlbiBzeW50aGVzaXplZCBabk8gbmFub3BhcnRpY2xlcyAoTlBzKS4gVGhlIG5hbm9zdHJ1Y3R1cmVzIGFyZSBwdXJlIGFuZCBvbmx5IHppbmMsIHR1bmdzdGVuLCBhbmQgb3h5Z2VuIGVsZW1lbnRzIGFyZSBvYnNlcnZlZCBpbiB0aGUgc3ludGhlc2l6ZWQgc2FtcGxlcy4gQWx0ZXJhdGlvbnMgb2YgZ3JlZW4gc3ludGhlc2l6ZWQgWm5PIE5QcyBtYXNzIHVzZWQgaW4gdGhlIG5hbm9jb21wb3NpdGUgc3ludGhlc2lzIHByb2Nlc3MgaW5mbHVlbmNlIHRoZSBuYW5vY29tcG9zaXRlc+KAmSBzdHJ1Y3R1cmFsLCBtb3JwaG9sb2dpY2FsLCBhbmQgb3B0aWNhbCBwcm9wZXJ0aWVzLiBEaWZmZXJlbnQgbW9ycGhvbG9naWVzIGluY2x1ZGluZyBuYW5vcm9kcywgbmFub2ZpYmVycywgY2FiYmFnZS1saWtlIHN0cnVjdHVyZXMsIHNob3J0IG5hbm9yb2RzLCBhbmQgbmFub2ZsYWtlcyBhcmUgZm9ybWVkIHVzaW5nIGRpZmZlcmVudCBtYXNzZXMgb2YgdGhlIHVzZWQgWm5PIE5Qcy4gVGhlIHBob3RvY2F0YWx5dGljIGFjdGl2aXRpZXMgb2YgdGhlIG5hbm9jb21wb3NpdGVzIGFyZSBldmFsdWF0ZWQgYnkgcmVtb3ZpbmcgbWV0aHlsZW5lIGJsdWUgKE1CLSAxMCBwcG0pIHVuZGVyIFVWIGlycmFkaWF0aW9uIGluIHRoZSBuZXV0cmFsIChwSCA9IDcpIGFuZCBhY2lkaWMgKHBIID0gNSkgc29sdXRpb25zLiBJbnRlcmVzdGluZ2x5LCAxMMKgbWcgb2YgWlcwLjA1IG5hbm9jb21wb3NpdGUgZGVtb25zdHJhdGVzIHRoZSBleGNlbGxlbnQgZGV0ZXJpb3JhdGlvbiBvZiBNQiB3aXRoIGVmZmljaWVuY2llcyBvZiA5OSUgYW5kIDkxJSB3aXRoaW4gMTcwwqBtaW4gaW4gdGhlIG5ldXRyYWwgYW5kIGFjaWRpYyBzb2x1dGlvbnMsIHJlc3BlY3RpdmVseS4gRnVydGhlcm1vcmUsIHRoZSBxdWFudGl0eSBvZiBjYXRhbHlzdCB3YXMgcmVkdWNlZCB0byA1wqBtZywgZGVtb25zdHJhdGluZyB0aGUgY2FwYWNpdHkgdG8gZGVncmFkZSA4NyUgKDk0JSkgb2YgTUIgYXQgcEggPSA3IChwSCA9IDUpLiBUaGVyZWZvcmUsIG9uZSBvZiB0aGUgc3ludGhlc2l6ZWQgbmFub2NvbXBvc2l0ZXMgY2FuIGJlIGFuIGV4Y2VsbGVudCBjYW5kaWRhdGUgZm9yIHdhdGVyIHRyZWF0bWVudCBldmVuIGluIGFjaWRpYyBjb25kaXRpb24uIiwicHVibGlzaGVyIjoiTmF0dXJlIFJlc2VhcmNoIiwiaXNzdWUiOiIxIiwidm9sdW1lIjoiMTUifSwiaXNUZW1wb3JhcnkiOmZhbHNlfV19&quot;,&quot;citationItems&quot;:[{&quot;id&quot;:&quot;a7ecfedb-4707-376b-90fe-4e14a35ac149&quot;,&quot;itemData&quot;:{&quot;type&quot;:&quot;article-journal&quot;,&quot;id&quot;:&quot;a7ecfedb-4707-376b-90fe-4e14a35ac149&quot;,&quot;title&quot;:&quot;Innovative ZnO-W18O49 nanocomposites and ZnWO4 nanostructures for water treatment&quot;,&quot;author&quot;:[{&quot;family&quot;:&quot;Aliannezhadi&quot;,&quot;given&quot;:&quot;Maryam&quot;,&quot;parse-names&quot;:false,&quot;dropping-particle&quot;:&quot;&quot;,&quot;non-dropping-particle&quot;:&quot;&quot;},{&quot;family&quot;:&quot;Doost Mohamadi&quot;,&quot;given&quot;:&quot;Farnaz&quot;,&quot;parse-names&quot;:false,&quot;dropping-particle&quot;:&quot;&quot;,&quot;non-dropping-particle&quot;:&quot;&quot;},{&quot;family&quot;:&quot;Jamali&quot;,&quot;given&quot;:&quot;Mohaddeseh&quot;,&quot;parse-names&quot;:false,&quot;dropping-particle&quot;:&quot;&quot;,&quot;non-dropping-particle&quot;:&quot;&quot;},{&quot;family&quot;:&quot;Shariatmadar Tehrani&quot;,&quot;given&quot;:&quot;Fatemeh&quot;,&quot;parse-names&quot;:false,&quot;dropping-particle&quot;:&quot;&quot;,&quot;non-dropping-particle&quot;:&quot;&quot;}],&quot;container-title&quot;:&quot;Scientific Reports&quot;,&quot;container-title-short&quot;:&quot;Sci Rep&quot;,&quot;DOI&quot;:&quot;10.1038/s41598-025-93903-8&quot;,&quot;ISSN&quot;:&quot;20452322&quot;,&quot;PMID&quot;:&quot;40097585&quot;,&quot;issued&quot;:{&quot;date-parts&quot;:[[2025,12,1]]},&quot;abstract&quot;:&quot;Nanomaterials including zinc oxide (ZnO) and non-stoichiometric (W18O49) tungsten oxide can be applied to solve the challenge related to optical properties of nanomaterials like global problems related to water treatment. Therefore, successful syntheses of zinc oxide-tungsten oxide nanocomposites and ZnWO4 nanostructures are reported by hydrothermal method and using different masses of green synthesized ZnO nanoparticles (NPs). The nanostructures are pure and only zinc, tungsten, and oxygen elements are observed in the synthesized samples. Alterations of green synthesized ZnO NPs mass used in the nanocomposite synthesis process influence the nanocomposites’ structural, morphological, and optical properties. Different morphologies including nanorods, nanofibers, cabbage-like structures, short nanorods, and nanoflakes are formed using different masses of the used ZnO NPs. The photocatalytic activities of the nanocomposites are evaluated by removing methylene blue (MB- 10 ppm) under UV irradiation in the neutral (pH = 7) and acidic (pH = 5) solutions. Interestingly, 10 mg of ZW0.05 nanocomposite demonstrates the excellent deterioration of MB with efficiencies of 99% and 91% within 170 min in the neutral and acidic solutions, respectively. Furthermore, the quantity of catalyst was reduced to 5 mg, demonstrating the capacity to degrade 87% (94%) of MB at pH = 7 (pH = 5). Therefore, one of the synthesized nanocomposites can be an excellent candidate for water treatment even in acidic condition.&quot;,&quot;publisher&quot;:&quot;Nature Research&quot;,&quot;issue&quot;:&quot;1&quot;,&quot;volume&quot;:&quot;15&quot;},&quot;isTemporary&quot;:false}]},{&quot;citationID&quot;:&quot;MENDELEY_CITATION_4b97a312-d766-4f5d-8f74-0518d33fa828&quot;,&quot;properties&quot;:{&quot;noteIndex&quot;:0},&quot;isEdited&quot;:false,&quot;manualOverride&quot;:{&quot;isManuallyOverridden&quot;:false,&quot;citeprocText&quot;:&quot;[159–161]&quot;,&quot;manualOverrideText&quot;:&quot;&quot;},&quot;citationTag&quot;:&quot;MENDELEY_CITATION_v3_eyJjaXRhdGlvbklEIjoiTUVOREVMRVlfQ0lUQVRJT05fNGI5N2EzMTItZDc2Ni00ZjVkLThmNzQtMDUxOGQzM2ZhODI4IiwicHJvcGVydGllcyI6eyJub3RlSW5kZXgiOjB9LCJpc0VkaXRlZCI6ZmFsc2UsIm1hbnVhbE92ZXJyaWRlIjp7ImlzTWFudWFsbHlPdmVycmlkZGVuIjpmYWxzZSwiY2l0ZXByb2NUZXh0IjoiWzE1OeKAkzE2MV0iLCJtYW51YWxPdmVycmlkZVRleHQiOiIifSwiY2l0YXRpb25JdGVtcyI6W3siaWQiOiIwYWQ1MzQ4Ni1hZjMwLTNhMjUtYjRhZS1iODM3ZjZmZmE5MGEiLCJpdGVtRGF0YSI6eyJ0eXBlIjoiYXJ0aWNsZS1qb3VybmFsIiwiaWQiOiIwYWQ1MzQ4Ni1hZjMwLTNhMjUtYjRhZS1iODM3ZjZmZmE5MGEiLCJ0aXRsZSI6IkhpZ2gteWllbGQgYXF1ZW91cyBzeW50aGVzaXMgb2YgcGFydGlhbC1veGlkaXplZCBibGFjayBwaG9zcGhvcnVzIGFzIGxheWVyZWQgbmFub2RvdCBwaG90b2NhdGFseXN0cyBmb3IgZWZmaWNpZW50IHZpc2libGUtbGlnaHQgZHJpdmVuIGRlZ3JhZGF0aW9uIG9mIGVtZXJnaW5nIG9yZ2FuaWMgY29udGFtaW5hbnRzIiwiYXV0aG9yIjpbeyJmYW1pbHkiOiJMaXUiLCJnaXZlbiI6IkppYW5xaWFvIiwicGFyc2UtbmFtZXMiOmZhbHNlLCJkcm9wcGluZy1wYXJ0aWNsZSI6IiIsIm5vbi1kcm9wcGluZy1wYXJ0aWNsZSI6IiJ9LHsiZmFtaWx5IjoiUXUiLCJnaXZlbiI6IlhpYW8iLCJwYXJzZS1uYW1lcyI6ZmFsc2UsImRyb3BwaW5nLXBhcnRpY2xlIjoiIiwibm9uLWRyb3BwaW5nLXBhcnRpY2xlIjoiIn0seyJmYW1pbHkiOiJaaGFuZyIsImdpdmVuIjoiQ2h1Y2hlbiIsInBhcnNlLW5hbWVzIjpmYWxzZSwiZHJvcHBpbmctcGFydGljbGUiOiIiLCJub24tZHJvcHBpbmctcGFydGljbGUiOiIifSx7ImZhbWlseSI6IkRvbmciLCJnaXZlbiI6IldlbmxvbmciLCJwYXJzZS1uYW1lcyI6ZmFsc2UsImRyb3BwaW5nLXBhcnRpY2xlIjoiIiwibm9uLWRyb3BwaW5nLXBhcnRpY2xlIjoiIn0seyJmYW1pbHkiOiJGdSIsImdpdmVuIjoiQ2UiLCJwYXJzZS1uYW1lcyI6ZmFsc2UsImRyb3BwaW5nLXBhcnRpY2xlIjoiIiwibm9uLWRyb3BwaW5nLXBhcnRpY2xlIjoiIn0seyJmYW1pbHkiOiJXYW5nIiwiZ2l2ZW4iOiJKdW5zaGVuZyIsInBhcnNlLW5hbWVzIjpmYWxzZSwiZHJvcHBpbmctcGFydGljbGUiOiIiLCJub24tZHJvcHBpbmctcGFydGljbGUiOiIifSx7ImZhbWlseSI6IlpoYW5nIiwiZ2l2ZW4iOiJRaWFucnUiLCJwYXJzZS1uYW1lcyI6ZmFsc2UsImRyb3BwaW5nLXBhcnRpY2xlIjoiIiwibm9uLWRyb3BwaW5nLXBhcnRpY2xlIjoiIn1dLCJjb250YWluZXItdGl0bGUiOiJKb3VybmFsIG9mIENsZWFuZXIgUHJvZHVjdGlvbiIsImNvbnRhaW5lci10aXRsZS1zaG9ydCI6IkogQ2xlYW4gUHJvZCIsIkRPSSI6IjEwLjEwMTYvai5qY2xlcHJvLjIwMjIuMTM0MjI4IiwiSVNTTiI6IjA5NTk2NTI2IiwiaXNzdWVkIjp7ImRhdGUtcGFydHMiOltbMjAyMiwxMiwxXV19LCJhYnN0cmFjdCI6IlRoZSBsYXllcmVkIG5hbm9kb3QgZGVyaXZlZCBmcm9tIDJEIG1hdGVyaWFscyBpcyBhbiBlbWVyZ2luZyBtZW1iZXIgb2YgdGhlIGFkdmFuY2VkIGZ1bmN0aW9uYWwgbWF0ZXJpYWwgZmFtaWx5LiBIb3dldmVyLCBpdHMgZGV2ZWxvcG1lbnQgaW4gYXBwbGljYXRpb25zIGlzIHN0aWxsIGZhY2luZyBpbmV2aXRhYmxlIGNoYWxsZW5nZXMsIGFuZCBvbmUgb2YgdGhlbSBpcyB0aGUgc3ludGhlc2lzIHN0cmF0ZWd5IHdpdGggZW52aXJvbm1lbnRhbCBjb25zaWRlcmF0aW9uLiBIZXJlaW4sIHdlIHJlcG9ydCBhbiBhcXVlb3VzIHN0cmF0ZWd5IGZvciBoaWdoLXlpZWxkIGZhYnJpY2F0aW9uIG9mIGJsYWNrIHBob3NwaG9ydXMgKEJQKSBsYXllcmVkIG5hbm9kb3RzLiBXaXRob3V0IHVzaW5nIGFueSBvcmdhbmljIHNvbHZlbnQsIHRoZSBpbml0aWFsIHJlZCBwaG9zcGhvcnVzIChSUCkgZmluZSBwb3dkZXIgaXMgc3VjY2Vzc2Z1bGx5IGNvbnZlcnRlZCB0byBCUCBuYW5vc3RydWN0dXJlcyBhdCAxODDigJMyMDUgwrBDIHVuZGVyIHRoZSBsb3cgcHJlc3N1cmUgb2YgMi434oCTNy44IE1QYSBhbmQgdGhlIGhpZ2ggeWllbGQgb2YgNzglIGlzIGFjaGlldmVkLiBUaGUgc3ludGhlc2l6ZWQgQlAgbmFub2RvdHMgYXJlIHBhcnRpYWwtb3hpZGl6ZWQsIGFuZCBkZW1vbnN0cmF0ZSBwcm9maWNpZW50IHBob3RvY2F0YWx5dGljIGFiaWxpdGllcyBpbiB0aGUgdmlzaWJsZS1saWdodCBkcml2ZW4gZGVncmFkYXRpb24gb2YgZW1lcmdpbmcgb3JnYW5pYyBjb250YW1pbmFudHMuIFRoZSBwaG90b2NhdGFseXRpYyBtZWNoYW5pc20gb2YgQlAgbmFub2RvdHMgaXMgZGVwZW5kZW50IG9uIHRoZSBzcGVjaWZpYyBlbGVjdHJvbmljIGJhbmQgc3RydWN0dXJlIHdpdGggYW4gYWNjZXB0b3IgZW5lcmd5IGxldmVsIGF0IDAuNiBlViBhYm92ZSB0aGUgdmFsZW5jZSBiYW5kLiBUaGUgZmlyc3QgcHJpbmNpcGxlIGNhbGN1bGF0aW9uIHJldmVhbHMgdGhhdCB0aGUgc3VyZmFjZSBveGlkYXRpb24gbGF5ZXIgYXNzaXN0cyB0aGUgcGFzc2l2YXRpb24gYnkgaHlkcm9nZW4gaW4gYXF1ZW91cyBjaXJjdW1zdGFuY2UgYW5kIGVzdGFibGlzaGVzIHRoZSByZWNlcHRvciBmdW5jdGlvbiBvZiBCUCBuYW5vZG90cy4gVGhlcmVmb3JlLCBvdXIgc3R1ZHkgbm90IG9ubHkgYWNjb21wbGlzaGVzIGEgbm92ZWwgcm91dGUgZm9yIHRoZSBlbnZpcm9ubWVudC1mcmllbmRseSBmYWJyaWNhdGlvbiBvZiBCUCBsYXllcmVkIG5hbm9kb3QgcGhvdG9jYXRhbHlzdHMgZm9yIGVmZmljaWVudCBkZWdyYWRhdGlvbiBvZiBlbWVyZ2luZyBvcmdhbmljIGNvbnRhbWluYW50cywgYnV0IGFsc28gY29udHJpYnV0ZXMgdG8gdGhlIGluLWRlcHRoIHVuZGVyc3RhbmRpbmcgb2YgbGF5ZXJlZCBuYW5vZG90cy4iLCJwdWJsaXNoZXIiOiJFbHNldmllciBMdGQiLCJ2b2x1bWUiOiIzNzcifSwiaXNUZW1wb3JhcnkiOmZhbHNlfSx7ImlkIjoiZmU5NTNkOGEtN2Q3OC0zNTBmLWIxOTEtMTQ2MzgyNjkxNGNiIiwiaXRlbURhdGEiOnsidHlwZSI6ImFydGljbGUtam91cm5hbCIsImlkIjoiZmU5NTNkOGEtN2Q3OC0zNTBmLWIxOTEtMTQ2MzgyNjkxNGNiIiwidGl0bGUiOiJabk8tTW9kaWZpZWQgZy1DM040OiBBIFBvdGVudGlhbCBQaG90b2NhdGFseXN0IGZvciBFbnZpcm9ubWVudGFsIEFwcGxpY2F0aW9uIiwiYXV0aG9yIjpbeyJmYW1pbHkiOiJQYXVsIiwiZ2l2ZW4iOiJEZXZpbmEgUmF0dGFuIiwicGFyc2UtbmFtZXMiOmZhbHNlLCJkcm9wcGluZy1wYXJ0aWNsZSI6IiIsIm5vbi1kcm9wcGluZy1wYXJ0aWNsZSI6IiJ9LHsiZmFtaWx5IjoiR2F1dGFtIiwiZ2l2ZW4iOiJTaHViaGFtIiwicGFyc2UtbmFtZXMiOmZhbHNlLCJkcm9wcGluZy1wYXJ0aWNsZSI6IiIsIm5vbi1kcm9wcGluZy1wYXJ0aWNsZSI6IiJ9LHsiZmFtaWx5IjoiUGFuY2hhbCIsImdpdmVuIjoiUHJpeWFua2EiLCJwYXJzZS1uYW1lcyI6ZmFsc2UsImRyb3BwaW5nLXBhcnRpY2xlIjoiIiwibm9uLWRyb3BwaW5nLXBhcnRpY2xlIjoiIn0seyJmYW1pbHkiOiJOZWhyYSIsImdpdmVuIjoiU2F0eWEgUGFsIiwicGFyc2UtbmFtZXMiOmZhbHNlLCJkcm9wcGluZy1wYXJ0aWNsZSI6IiIsIm5vbi1kcm9wcGluZy1wYXJ0aWNsZSI6IiJ9LHsiZmFtaWx5IjoiQ2hvdWRoYXJ5IiwiZ2l2ZW4iOiJQcmF0aWJoYSIsInBhcnNlLW5hbWVzIjpmYWxzZSwiZHJvcHBpbmctcGFydGljbGUiOiIiLCJub24tZHJvcHBpbmctcGFydGljbGUiOiIifSx7ImZhbWlseSI6IlNoYXJtYSIsImdpdmVuIjoiQW5zaHUiLCJwYXJzZS1uYW1lcyI6ZmFsc2UsImRyb3BwaW5nLXBhcnRpY2xlIjoiIiwibm9uLWRyb3BwaW5nLXBhcnRpY2xlIjoiIn1dLCJjb250YWluZXItdGl0bGUiOiJBQ1MgT21lZ2EiLCJjb250YWluZXItdGl0bGUtc2hvcnQiOiJBQ1MgT21lZ2EiLCJET0kiOiIxMC4xMDIxL2Fjc29tZWdhLjliMDI2ODgiLCJJU1NOIjoiMjQ3MDEzNDMiLCJQTUlEIjoiMzIxNDkyMDkiLCJpc3N1ZWQiOnsiZGF0ZS1wYXJ0cyI6W1syMDIwLDMsM11dfSwicGFnZSI6IjM4MjgtMzgzOCIsImFic3RyYWN0IjoiU29sYXIgZW5lcmd5LWRyaXZlbiBwcmFjdGljZXMgdXNpbmcgc2VtaWNvbmR1Y3RpbmcgbWF0ZXJpYWxzIGlzIGFuIGlkZWFsIGFwcHJvYWNoIHRvd2FyZCB3YXN0ZXdhdGVyIHJlbWVkaWF0aW9uLiBJbiBvcmRlciB0byBhdHRhaW4gYSBzdXBlcmlvciBwaG90b2NhdGFseXN0LCBhIGNvbXBvc2l0ZSBvZiBnLUMzTjQgYW5kIFpuTyAoR0NOLVpuTykgaGFzIGJlZW4gcHJlcGFyZWQgYnkgb25lLXN0ZXAgdGhlcm1hbCBwb2x5bWVyaXphdGlvbiBvZiB1cmVhIGFuZCB6aW5jIGNhcmJvbmF0ZSBiYXNpYyBkaWh5ZHJhdGUgW1puTk8zXTLCt1tabihPSCkyXTMuIFRoZSBHQ04tWm5PMC40IHNhbXBsZSBzaG93ZWQgYW4gZXZvbHZlZCBtb3JwaG9sb2d5LCBpbmNyZWFzZWQgc3VyZmFjZSBhcmVhICgxMTYgbTIgZy0xKSwgYmV0dGVyIHZpc2libGUgbGlnaHQgYWJzb3JwdGlvbiBhYmlsaXR5LCBhbmQgcmVkdWNlZCBiYW5kIGdhcCBpbiBjb21wYXJpc29uIHRvIEdDTi1wdXJlLiBUaGUgR0NOLVpuTzAuNCBzYW1wbGUgYWxzbyBzaG93ZWQgZW5oYW5jZWQgYWRzb3JwdGlvbiBhbmQgcGhvdG9jYXRhbHl0aWMgYWN0aXZpdHkgcGVyZm9ybWFuY2UsIHJlc3VsdGluZyBpbiBhbiBpbmNyZWFzZWQgcmVhY3Rpb24gcmF0ZSB2YWx1ZSB1cCB0byAzIHRpbWVzIHRoYXQgb2YgR0NOLXB1cmUsIHdoaWNoIHdhcyBhdHRyaWJ1dGVkIHRvIHRoZSBwaGVub21lbm9uIG9mIGJldHRlciBzZXBhcmF0aW9uIG9mIHBob3RvZ2VuZXJhdGVkIGNoYXJnZSBjYXJyaWVycyByZXN1bHRpbmcgYmVjYXVzZSBvZiBoZXRlcm9qdW5jdGlvbiBkZXZlbG9wbWVudCBhbW9uZyBpbnRlcmZhY2VzIG9mIEdDTi1wdXJlIGFuZCBabk8uIEluIGFkZGl0aW9uLCB0aGUgR0NOLVpuTzAuNCBzYW1wbGUgc2hvd2VkIGEgZGVjZW50IHN0YWJpbGl0eSBmb3IgZm91ciBjeWNsaWMgcnVucyBhbmQgZXN0YWJsaXNoZWQgaXRzIHBvdGVudGlhbCB1c2UgZm9yIGFiYXRlbWVudCBvZiBvcmdhbmljIHdhc3Rld2F0ZXIgcG9sbHV0YW50cyBpbiBjb21wYXJpc29uIHRvIEdDTi1wdXJlLiIsInB1Ymxpc2hlciI6IkFtZXJpY2FuIENoZW1pY2FsIFNvY2lldHkiLCJpc3N1ZSI6IjgiLCJ2b2x1bWUiOiI1In0sImlzVGVtcG9yYXJ5IjpmYWxzZX0seyJpZCI6IjZmMGE5YjBkLTlmOTEtM2NhYy1iYmY1LTliZjlhZjBhZGU5MiIsIml0ZW1EYXRhIjp7InR5cGUiOiJhcnRpY2xlLWpvdXJuYWwiLCJpZCI6IjZmMGE5YjBkLTlmOTEtM2NhYy1iYmY1LTliZjlhZjBhZGU5MiIsInRpdGxlIjoiU3luZXJnaXN0aWMgZWZmZWN0IG9mIGVmZmljaWVudCBhZHNvcnB0aW9uIGctQzNONC9abk8gY29tcG9zaXRlIGZvciBwaG90b2NhdGFseXRpYyBwcm9wZXJ0eSIsImF1dGhvciI6W3siZmFtaWx5IjoiTGkiLCJnaXZlbiI6Ilh1ZWZlaSIsInBhcnNlLW5hbWVzIjpmYWxzZSwiZHJvcHBpbmctcGFydGljbGUiOiIiLCJub24tZHJvcHBpbmctcGFydGljbGUiOiIifSx7ImZhbWlseSI6IkxpIiwiZ2l2ZW4iOiJNaW5nIiwicGFyc2UtbmFtZXMiOmZhbHNlLCJkcm9wcGluZy1wYXJ0aWNsZSI6IiIsIm5vbi1kcm9wcGluZy1wYXJ0aWNsZSI6IiJ9LHsiZmFtaWx5IjoiWWFuZyIsImdpdmVuIjoiSmluZ2hhaSIsInBhcnNlLW5hbWVzIjpmYWxzZSwiZHJvcHBpbmctcGFydGljbGUiOiIiLCJub24tZHJvcHBpbmctcGFydGljbGUiOiIifSx7ImZhbWlseSI6IkxpIiwiZ2l2ZW4iOiJYaXV5YW4iLCJwYXJzZS1uYW1lcyI6ZmFsc2UsImRyb3BwaW5nLXBhcnRpY2xlIjoiIiwibm9uLWRyb3BwaW5nLXBhcnRpY2xlIjoiIn0seyJmYW1pbHkiOiJIdSIsImdpdmVuIjoiVGluZ2ppbmciLCJwYXJzZS1uYW1lcyI6ZmFsc2UsImRyb3BwaW5nLXBhcnRpY2xlIjoiIiwibm9uLWRyb3BwaW5nLXBhcnRpY2xlIjoiIn0seyJmYW1pbHkiOiJXYW5nIiwiZ2l2ZW4iOiJKaW5nc2h1IiwicGFyc2UtbmFtZXMiOmZhbHNlLCJkcm9wcGluZy1wYXJ0aWNsZSI6IiIsIm5vbi1kcm9wcGluZy1wYXJ0aWNsZSI6IiJ9LHsiZmFtaWx5IjoiU3VpIiwiZ2l2ZW4iOiJZaW5ncnVpIiwicGFyc2UtbmFtZXMiOmZhbHNlLCJkcm9wcGluZy1wYXJ0aWNsZSI6IiIsIm5vbi1kcm9wcGluZy1wYXJ0aWNsZSI6IiJ9LHsiZmFtaWx5IjoiV3UiLCJnaXZlbiI6Ilhpbmd0b25nIiwicGFyc2UtbmFtZXMiOmZhbHNlLCJkcm9wcGluZy1wYXJ0aWNsZSI6IiIsIm5vbi1kcm9wcGluZy1wYXJ0aWNsZSI6IiJ9LHsiZmFtaWx5IjoiS29uZyIsImdpdmVuIjoiTGluZ25hbiIsInBhcnNlLW5hbWVzIjpmYWxzZSwiZHJvcHBpbmctcGFydGljbGUiOiIiLCJub24tZHJvcHBpbmctcGFydGljbGUiOiIifV0sImNvbnRhaW5lci10aXRsZSI6IkpvdXJuYWwgb2YgUGh5c2ljcyBhbmQgQ2hlbWlzdHJ5IG9mIFNvbGlkcyIsIkRPSSI6IjEwLjEwMTYvai5qcGNzLjIwMTMuMTIuMDAxIiwiSVNTTiI6IjAwMjIzNjk3IiwiaXNzdWVkIjp7ImRhdGUtcGFydHMiOltbMjAxNCwzXV19LCJwYWdlIjoiNDQxLTQ0NiIsImFic3RyYWN0IjoiTm92ZWwgZy1DM040L1puTyBjb21wb3NpdGUgcGhvdG9jYXRhbHlzdCB3YXMgc3ludGhlc2l6ZWQgZnJvbSBhbiBveHlnZW4tY29udGFpbmluZyBwcmVjdXJzb3IgYnkgZGlyZWN0IHRoZXJtYWwgZGVjb21wb3NpdGlvbiB1cmVhIGluIGFpciB3aXRob3V0IGFueSBvdGhlciB0ZW1wbGF0ZXMgYXNzaXN0YW5jZS4gRGlmZmVyZW50IHBlcmNlbnRhZ2VzIG9mIGctQzNONCB3ZXJlIGh5YnJpZGl6ZWQgd2l0aCBabk8gdmlhIHRoZSBtb25vbGF5ZXItZGlzcGVyc2VkIG1ldGhvZC4gVGhlIHByZXBhcmVkIGctQzNONC9abk8gY29tcG9zaXRlcyB3ZXJlIGNoYXJhY3Rlcml6ZWQgYnkgWFJELCBTRU0sIFVWLXZpcyBkaWZmdXNlIHJlZmxlY3RhbmNlIHNwZWN0cmEgKERSUyksIEZULUlSLCBURU0gYW5kIFhQUy4gVGhlIGNvbXBvc2l0ZXMgc2hvd2VkIG11Y2ggaGlnaGVyIGVmZmljaWVuY3kgZm9yIGRlZ3JhZGF0aW9uIG9mIFJob2RhbWluZSBCIChSaEIpIHRoYW4gWm5PIHVuZGVyIFVWIGFuZCB2aXNpYmxlIGxpZ2h0IGlycmFkaWF0aW9uLiBFc3BlY2lhbGx5LCB0aGUgcGhvdG9jYXRhbHl0aWMgZWZmaWNpZW5jeSB3YXMgdGhlIGhpZ2hlc3QgdW5kZXIgVVYgbGlnaHQgaXJyYWRpYXRpb24gd2hlbiB0aGUgcGVyY2VudGFnZSBvZiBnLUMzTjQgd2FzIDYlLiBUaGUgaW1wcm92ZWQgcGhvdG9jYXRhbHl0aWMgYWN0aXZpdHkgbWF5IGJlIGR1ZSB0byBzeW5lcmdpc3RpYyBlZmZlY3Qgb2YgcGhvdG9uIGFjcXVpc2l0aW9uIGFuZCBkaXJlY3QgY29udGFjdCBiZXR3ZWVuIG9yZ2FuaWMgZHllc3R1ZmYgYW5kIHBob3RvY2F0YWx5c3QuIFRoZW4sIGVmZmVjdGl2ZSBzZXBhcmF0aW9uIG9mIHBob3RvZ2VuZXJhdGVkIGVsZWN0cm9uLWhvbGUgcGFpcnMgYXQgdGhlIGludGVyZmFjZSBvZiBnLUMzTjQgaXMgYW4gaW1wb3J0YW50IGZhY3RvciBmb3IgaW1wcm92ZW1lbnQgb2YgcGhvdG9jYXRhbHl0aWMgYWN0aXZpdHkuIFRoaXMgd29yayBpbmRpY2F0ZXMgdGhhdCBnLUMzTjQgaHlicmlkIHNlbWljb25kdWN0b3JzIHBob3RvY2F0YWx5c3QgaXMgYSBwcm9taXNpbmcgbWF0ZXJpYWwgaW4gcG9sbHV0YW50cyBkZWdyYWRhdGlvbi4gwqkgMjAxMyBFbHNldmllciBMdGQuIEFsbCByaWdodHMgcmVzZXJ2ZWQuIiwiaXNzdWUiOiIzIiwidm9sdW1lIjoiNzUiLCJjb250YWluZXItdGl0bGUtc2hvcnQiOiIifSwiaXNUZW1wb3JhcnkiOmZhbHNlfV19&quot;,&quot;citationItems&quot;:[{&quot;id&quot;:&quot;0ad53486-af30-3a25-b4ae-b837f6ffa90a&quot;,&quot;itemData&quot;:{&quot;type&quot;:&quot;article-journal&quot;,&quot;id&quot;:&quot;0ad53486-af30-3a25-b4ae-b837f6ffa90a&quot;,&quot;title&quot;:&quot;High-yield aqueous synthesis of partial-oxidized black phosphorus as layered nanodot photocatalysts for efficient visible-light driven degradation of emerging organic contaminants&quot;,&quot;author&quot;:[{&quot;family&quot;:&quot;Liu&quot;,&quot;given&quot;:&quot;Jianqiao&quot;,&quot;parse-names&quot;:false,&quot;dropping-particle&quot;:&quot;&quot;,&quot;non-dropping-particle&quot;:&quot;&quot;},{&quot;family&quot;:&quot;Qu&quot;,&quot;given&quot;:&quot;Xiao&quot;,&quot;parse-names&quot;:false,&quot;dropping-particle&quot;:&quot;&quot;,&quot;non-dropping-particle&quot;:&quot;&quot;},{&quot;family&quot;:&quot;Zhang&quot;,&quot;given&quot;:&quot;Chuchen&quot;,&quot;parse-names&quot;:false,&quot;dropping-particle&quot;:&quot;&quot;,&quot;non-dropping-particle&quot;:&quot;&quot;},{&quot;family&quot;:&quot;Dong&quot;,&quot;given&quot;:&quot;Wenlong&quot;,&quot;parse-names&quot;:false,&quot;dropping-particle&quot;:&quot;&quot;,&quot;non-dropping-particle&quot;:&quot;&quot;},{&quot;family&quot;:&quot;Fu&quot;,&quot;given&quot;:&quot;Ce&quot;,&quot;parse-names&quot;:false,&quot;dropping-particle&quot;:&quot;&quot;,&quot;non-dropping-particle&quot;:&quot;&quot;},{&quot;family&quot;:&quot;Wang&quot;,&quot;given&quot;:&quot;Junsheng&quot;,&quot;parse-names&quot;:false,&quot;dropping-particle&quot;:&quot;&quot;,&quot;non-dropping-particle&quot;:&quot;&quot;},{&quot;family&quot;:&quot;Zhang&quot;,&quot;given&quot;:&quot;Qianru&quot;,&quot;parse-names&quot;:false,&quot;dropping-particle&quot;:&quot;&quot;,&quot;non-dropping-particle&quot;:&quot;&quot;}],&quot;container-title&quot;:&quot;Journal of Cleaner Production&quot;,&quot;container-title-short&quot;:&quot;J Clean Prod&quot;,&quot;DOI&quot;:&quot;10.1016/j.jclepro.2022.134228&quot;,&quot;ISSN&quot;:&quot;09596526&quot;,&quot;issued&quot;:{&quot;date-parts&quot;:[[2022,12,1]]},&quot;abstract&quot;:&quot;The layered nanodot derived from 2D materials is an emerging member of the advanced functional material family. However, its development in applications is still facing inevitable challenges, and one of them is the synthesis strategy with environmental consideration. Herein, we report an aqueous strategy for high-yield fabrication of black phosphorus (BP) layered nanodots. Without using any organic solvent, the initial red phosphorus (RP) fine powder is successfully converted to BP nanostructures at 180–205 °C under the low pressure of 2.7–7.8 MPa and the high yield of 78% is achieved. The synthesized BP nanodots are partial-oxidized, and demonstrate proficient photocatalytic abilities in the visible-light driven degradation of emerging organic contaminants. The photocatalytic mechanism of BP nanodots is dependent on the specific electronic band structure with an acceptor energy level at 0.6 eV above the valence band. The first principle calculation reveals that the surface oxidation layer assists the passivation by hydrogen in aqueous circumstance and establishes the receptor function of BP nanodots. Therefore, our study not only accomplishes a novel route for the environment-friendly fabrication of BP layered nanodot photocatalysts for efficient degradation of emerging organic contaminants, but also contributes to the in-depth understanding of layered nanodots.&quot;,&quot;publisher&quot;:&quot;Elsevier Ltd&quot;,&quot;volume&quot;:&quot;377&quot;},&quot;isTemporary&quot;:false},{&quot;id&quot;:&quot;fe953d8a-7d78-350f-b191-1463826914cb&quot;,&quot;itemData&quot;:{&quot;type&quot;:&quot;article-journal&quot;,&quot;id&quot;:&quot;fe953d8a-7d78-350f-b191-1463826914cb&quot;,&quot;title&quot;:&quot;ZnO-Modified g-C3N4: A Potential Photocatalyst for Environmental Application&quot;,&quot;author&quot;:[{&quot;family&quot;:&quot;Paul&quot;,&quot;given&quot;:&quot;Devina Rattan&quot;,&quot;parse-names&quot;:false,&quot;dropping-particle&quot;:&quot;&quot;,&quot;non-dropping-particle&quot;:&quot;&quot;},{&quot;family&quot;:&quot;Gautam&quot;,&quot;given&quot;:&quot;Shubham&quot;,&quot;parse-names&quot;:false,&quot;dropping-particle&quot;:&quot;&quot;,&quot;non-dropping-particle&quot;:&quot;&quot;},{&quot;family&quot;:&quot;Panchal&quot;,&quot;given&quot;:&quot;Priyanka&quot;,&quot;parse-names&quot;:false,&quot;dropping-particle&quot;:&quot;&quot;,&quot;non-dropping-particle&quot;:&quot;&quot;},{&quot;family&quot;:&quot;Nehra&quot;,&quot;given&quot;:&quot;Satya Pal&quot;,&quot;parse-names&quot;:false,&quot;dropping-particle&quot;:&quot;&quot;,&quot;non-dropping-particle&quot;:&quot;&quot;},{&quot;family&quot;:&quot;Choudhary&quot;,&quot;given&quot;:&quot;Pratibha&quot;,&quot;parse-names&quot;:false,&quot;dropping-particle&quot;:&quot;&quot;,&quot;non-dropping-particle&quot;:&quot;&quot;},{&quot;family&quot;:&quot;Sharma&quot;,&quot;given&quot;:&quot;Anshu&quot;,&quot;parse-names&quot;:false,&quot;dropping-particle&quot;:&quot;&quot;,&quot;non-dropping-particle&quot;:&quot;&quot;}],&quot;container-title&quot;:&quot;ACS Omega&quot;,&quot;container-title-short&quot;:&quot;ACS Omega&quot;,&quot;DOI&quot;:&quot;10.1021/acsomega.9b02688&quot;,&quot;ISSN&quot;:&quot;24701343&quot;,&quot;PMID&quot;:&quot;32149209&quot;,&quot;issued&quot;:{&quot;date-parts&quot;:[[2020,3,3]]},&quot;page&quot;:&quot;3828-3838&quot;,&quot;abstract&quot;:&quot;Solar energy-driven practices using semiconducting materials is an ideal approach toward wastewater remediation. In order to attain a superior photocatalyst, a composite of g-C3N4 and ZnO (GCN-ZnO) has been prepared by one-step thermal polymerization of urea and zinc carbonate basic dihydrate [ZnNO3]2·[Zn(OH)2]3. The GCN-ZnO0.4 sample showed an evolved morphology, increased surface area (116 m2 g-1), better visible light absorption ability, and reduced band gap in comparison to GCN-pure. The GCN-ZnO0.4 sample also showed enhanced adsorption and photocatalytic activity performance, resulting in an increased reaction rate value up to 3 times that of GCN-pure, which was attributed to the phenomenon of better separation of photogenerated charge carriers resulting because of heterojunction development among interfaces of GCN-pure and ZnO. In addition, the GCN-ZnO0.4 sample showed a decent stability for four cyclic runs and established its potential use for abatement of organic wastewater pollutants in comparison to GCN-pure.&quot;,&quot;publisher&quot;:&quot;American Chemical Society&quot;,&quot;issue&quot;:&quot;8&quot;,&quot;volume&quot;:&quot;5&quot;},&quot;isTemporary&quot;:false},{&quot;id&quot;:&quot;6f0a9b0d-9f91-3cac-bbf5-9bf9af0ade92&quot;,&quot;itemData&quot;:{&quot;type&quot;:&quot;article-journal&quot;,&quot;id&quot;:&quot;6f0a9b0d-9f91-3cac-bbf5-9bf9af0ade92&quot;,&quot;title&quot;:&quot;Synergistic effect of efficient adsorption g-C3N4/ZnO composite for photocatalytic property&quot;,&quot;author&quot;:[{&quot;family&quot;:&quot;Li&quot;,&quot;given&quot;:&quot;Xuefei&quot;,&quot;parse-names&quot;:false,&quot;dropping-particle&quot;:&quot;&quot;,&quot;non-dropping-particle&quot;:&quot;&quot;},{&quot;family&quot;:&quot;Li&quot;,&quot;given&quot;:&quot;Ming&quot;,&quot;parse-names&quot;:false,&quot;dropping-particle&quot;:&quot;&quot;,&quot;non-dropping-particle&quot;:&quot;&quot;},{&quot;family&quot;:&quot;Yang&quot;,&quot;given&quot;:&quot;Jinghai&quot;,&quot;parse-names&quot;:false,&quot;dropping-particle&quot;:&quot;&quot;,&quot;non-dropping-particle&quot;:&quot;&quot;},{&quot;family&quot;:&quot;Li&quot;,&quot;given&quot;:&quot;Xiuyan&quot;,&quot;parse-names&quot;:false,&quot;dropping-particle&quot;:&quot;&quot;,&quot;non-dropping-particle&quot;:&quot;&quot;},{&quot;family&quot;:&quot;Hu&quot;,&quot;given&quot;:&quot;Tingjing&quot;,&quot;parse-names&quot;:false,&quot;dropping-particle&quot;:&quot;&quot;,&quot;non-dropping-particle&quot;:&quot;&quot;},{&quot;family&quot;:&quot;Wang&quot;,&quot;given&quot;:&quot;Jingshu&quot;,&quot;parse-names&quot;:false,&quot;dropping-particle&quot;:&quot;&quot;,&quot;non-dropping-particle&quot;:&quot;&quot;},{&quot;family&quot;:&quot;Sui&quot;,&quot;given&quot;:&quot;Yingrui&quot;,&quot;parse-names&quot;:false,&quot;dropping-particle&quot;:&quot;&quot;,&quot;non-dropping-particle&quot;:&quot;&quot;},{&quot;family&quot;:&quot;Wu&quot;,&quot;given&quot;:&quot;Xingtong&quot;,&quot;parse-names&quot;:false,&quot;dropping-particle&quot;:&quot;&quot;,&quot;non-dropping-particle&quot;:&quot;&quot;},{&quot;family&quot;:&quot;Kong&quot;,&quot;given&quot;:&quot;Lingnan&quot;,&quot;parse-names&quot;:false,&quot;dropping-particle&quot;:&quot;&quot;,&quot;non-dropping-particle&quot;:&quot;&quot;}],&quot;container-title&quot;:&quot;Journal of Physics and Chemistry of Solids&quot;,&quot;DOI&quot;:&quot;10.1016/j.jpcs.2013.12.001&quot;,&quot;ISSN&quot;:&quot;00223697&quot;,&quot;issued&quot;:{&quot;date-parts&quot;:[[2014,3]]},&quot;page&quot;:&quot;441-446&quot;,&quot;abstract&quot;:&quot;Novel g-C3N4/ZnO composite photocatalyst was synthesized from an oxygen-containing precursor by direct thermal decomposition urea in air without any other templates assistance. Different percentages of g-C3N4 were hybridized with ZnO via the monolayer-dispersed method. The prepared g-C3N4/ZnO composites were characterized by XRD, SEM, UV-vis diffuse reflectance spectra (DRS), FT-IR, TEM and XPS. The composites showed much higher efficiency for degradation of Rhodamine B (RhB) than ZnO under UV and visible light irradiation. Especially, the photocatalytic efficiency was the highest under UV light irradiation when the percentage of g-C3N4 was 6%. The improved photocatalytic activity may be due to synergistic effect of photon acquisition and direct contact between organic dyestuff and photocatalyst. Then, effective separation of photogenerated electron-hole pairs at the interface of g-C3N4 is an important factor for improvement of photocatalytic activity. This work indicates that g-C3N4 hybrid semiconductors photocatalyst is a promising material in pollutants degradation. © 2013 Elsevier Ltd. All rights reserved.&quot;,&quot;issue&quot;:&quot;3&quot;,&quot;volume&quot;:&quot;75&quot;,&quot;container-title-short&quot;:&quot;&quot;},&quot;isTemporary&quot;:false}]},{&quot;citationID&quot;:&quot;MENDELEY_CITATION_1b71087f-30b9-46f0-9d31-b5b269b9ab38&quot;,&quot;properties&quot;:{&quot;noteIndex&quot;:0},&quot;isEdited&quot;:false,&quot;manualOverride&quot;:{&quot;isManuallyOverridden&quot;:false,&quot;citeprocText&quot;:&quot;[13,144]&quot;,&quot;manualOverrideText&quot;:&quot;&quot;},&quot;citationTag&quot;:&quot;MENDELEY_CITATION_v3_eyJjaXRhdGlvbklEIjoiTUVOREVMRVlfQ0lUQVRJT05fMWI3MTA4N2YtMzBiOS00NmYwLTlkMzEtYjViMjY5YjlhYjM4IiwicHJvcGVydGllcyI6eyJub3RlSW5kZXgiOjB9LCJpc0VkaXRlZCI6ZmFsc2UsIm1hbnVhbE92ZXJyaWRlIjp7ImlzTWFudWFsbHlPdmVycmlkZGVuIjpmYWxzZSwiY2l0ZXByb2NUZXh0IjoiWzEzLDE0NF0iLCJtYW51YWxPdmVycmlkZVRleHQiOiIifSwiY2l0YXRpb25JdGVtcyI6W3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0s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quot;,&quot;citationItems&quot;:[{&quot;id&quot;:&quot;b644311d-43bd-37d6-a559-19fcd6a3e811&quot;,&quot;itemData&quot;:{&quot;type&quot;:&quot;article&quot;,&quot;id&quot;:&quot;b644311d-43bd-37d6-a559-19fcd6a3e811&quot;,&quot;title&quot;:&quot;Photocatalytic degradation of pharmaceutical and pesticide compounds (PPCs) using doped TiO2 nanomaterials: A review&quot;,&quot;author&quot;:[{&quot;family&quot;:&quot;Varma&quot;,&quot;given&quot;:&quot;Kiran S.&quot;,&quot;parse-names&quot;:false,&quot;dropping-particle&quot;:&quot;&quot;,&quot;non-dropping-particle&quot;:&quot;&quot;},{&quot;family&quot;:&quot;Tayade&quot;,&quot;given&quot;:&quot;Rajesh J.&quot;,&quot;parse-names&quot;:false,&quot;dropping-particle&quot;:&quot;&quot;,&quot;non-dropping-particle&quot;:&quot;&quot;},{&quot;family&quot;:&quot;Shah&quot;,&quot;given&quot;:&quot;Kinjal J.&quot;,&quot;parse-names&quot;:false,&quot;dropping-particle&quot;:&quot;&quot;,&quot;non-dropping-particle&quot;:&quot;&quot;},{&quot;family&quot;:&quot;Joshi&quot;,&quot;given&quot;:&quot;Pradyuman A.&quot;,&quot;parse-names&quot;:false,&quot;dropping-particle&quot;:&quot;&quot;,&quot;non-dropping-particle&quot;:&quot;&quot;},{&quot;family&quot;:&quot;Shukla&quot;,&quot;given&quot;:&quot;Atindra D.&quot;,&quot;parse-names&quot;:false,&quot;dropping-particle&quot;:&quot;&quot;,&quot;non-dropping-particle&quot;:&quot;&quot;},{&quot;family&quot;:&quot;Gandhi&quot;,&quot;given&quot;:&quot;Vimal G.&quot;,&quot;parse-names&quot;:false,&quot;dropping-particle&quot;:&quot;&quot;,&quot;non-dropping-particle&quot;:&quot;&quot;}],&quot;container-title&quot;:&quot;Water-Energy Nexus&quot;,&quot;DOI&quot;:&quot;10.1016/j.wen.2020.03.008&quot;,&quot;ISSN&quot;:&quot;25889125&quot;,&quot;issued&quot;:{&quot;date-parts&quot;:[[2020,1,1]]},&quot;page&quot;:&quot;46-61&quot;,&quot;abstract&quot;:&quot;Alarming level water pollution is a serious concern in heavily industrialized countries. The development of advanced waste water treatment techniques and their utilization is sought for effective removal of pollutants especially pharmaceutical and pesticide compounds (PPCs). Doped TiO2 nanomaterials mediated photocatalytic degradation of waste water has shown great potential in removing these complex organic pollutants. Improvement in properties of doped TiO2 nanomaterials resulted in the effective utilization of visible light and solar light as light source. Doped TiO2 nanomaterials show great potential to water and energy concerns by fulfilling two key features i.e., effective in removing pollutants which are persistent in nature and cost-effective energy consumption. In this context, doped TiO2 nanomaterials mediated waste water treatment process and its role in water energy nexus is briefly addressed. Application of doped TiO2 nanomaterials against PPCs under different light sources are also discussed in this review.&quot;,&quot;publisher&quot;:&quot;KeAi Communications Co.&quot;,&quot;volume&quot;:&quot;3&quot;,&quot;container-title-short&quot;:&quot;&quot;},&quot;isTemporary&quot;:false},{&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citationID&quot;:&quot;MENDELEY_CITATION_01a54df2-91eb-4410-a4cb-35e3f632052a&quot;,&quot;properties&quot;:{&quot;noteIndex&quot;:0},&quot;isEdited&quot;:false,&quot;manualOverride&quot;:{&quot;isManuallyOverridden&quot;:false,&quot;citeprocText&quot;:&quot;[24,151,162]&quot;,&quot;manualOverrideText&quot;:&quot;&quot;},&quot;citationTag&quot;:&quot;MENDELEY_CITATION_v3_eyJjaXRhdGlvbklEIjoiTUVOREVMRVlfQ0lUQVRJT05fMDFhNTRkZjItOTFlYi00NDEwLWE0Y2ItMzVlM2Y2MzIwNTJhIiwicHJvcGVydGllcyI6eyJub3RlSW5kZXgiOjB9LCJpc0VkaXRlZCI6ZmFsc2UsIm1hbnVhbE92ZXJyaWRlIjp7ImlzTWFudWFsbHlPdmVycmlkZGVuIjpmYWxzZSwiY2l0ZXByb2NUZXh0IjoiWzI0LDE1MSwxNjJdIiwibWFudWFsT3ZlcnJpZGVUZXh0IjoiIn0sImNpdGF0aW9uSXRlbXMiOlt7ImlkIjoiOTQ4YjU3YzktM2ZlYy0zNmJlLTkxMGMtMzE1YjMyMGViZDVkIiwiaXRlbURhdGEiOnsidHlwZSI6ImFydGljbGUtam91cm5hbCIsImlkIjoiOTQ4YjU3YzktM2ZlYy0zNmJlLTkxMGMtMzE1YjMyMGViZDVkIiwidGl0bGUiOiJFbmhhbmNlZCBwaG90b2NhdGFseXRpYyBhbmQgZWxlY3Ryb2NoZW1pY2FsIHByb3BlcnRpZXMgb2YgZ3JlZW4gc3ludGhlc2l6ZWQgc3Ryb250aXVtIGRvcGVkIHRpdGFuaXVtIGRpb3hpZGUgbmFub3BhcnRpY2xlcyBmb3IgZHllIHJlbW92YWwgYW5kIHN1cGVyY2FwYWNpdG9yIGFwcGxpY2F0aW9ucyIsImF1dGhvciI6W3siZmFtaWx5IjoiVGFzaXNhIiwiZ2l2ZW4iOiJZb25hcyBFdGFmYSIsInBhcnNlLW5hbWVzIjpmYWxzZSwiZHJvcHBpbmctcGFydGljbGUiOiIiLCJub24tZHJvcHBpbmctcGFydGljbGUiOiIifSx7ImZhbWlseSI6Ikd1bmFzZWthcmFuIiwiZ2l2ZW4iOiJNLiIsInBhcnNlLW5hbWVzIjpmYWxzZSwiZHJvcHBpbmctcGFydGljbGUiOiIiLCJub24tZHJvcHBpbmctcGFydGljbGUiOiIifSx7ImZhbWlseSI6IlNhcm1hIiwiZ2l2ZW4iOiJUcmlkaWIgS3VtYXIiLCJwYXJzZS1uYW1lcyI6ZmFsc2UsImRyb3BwaW5nLXBhcnRpY2xlIjoiIiwibm9uLWRyb3BwaW5nLXBhcnRpY2xlIjoiIn0seyJmYW1pbHkiOiJLcmlzaG5hcmFqIiwiZ2l2ZW4iOiJSYW1hc3dhbXkiLCJwYXJzZS1uYW1lcyI6ZmFsc2UsImRyb3BwaW5nLXBhcnRpY2xlIjoiIiwibm9uLWRyb3BwaW5nLXBhcnRpY2xlIjoiIn0seyJmYW1pbHkiOiJBcml2YW5hbmRoYW4iLCJnaXZlbiI6Ik0uIiwicGFyc2UtbmFtZXMiOmZhbHNlLCJkcm9wcGluZy1wYXJ0aWNsZSI6IiIsIm5vbi1kcm9wcGluZy1wYXJ0aWNsZSI6IiJ9XSwiY29udGFpbmVyLXRpdGxlIjoiU2NpZW50aWZpYyBSZXBvcnRzIiwiY29udGFpbmVyLXRpdGxlLXNob3J0IjoiU2NpIFJlcCIsIkRPSSI6IjEwLjEwMzgvczQxNTk4LTAyNS05NTExMS13IiwiSVNTTiI6IjIwNDUyMzIyIiwiUE1JRCI6IjQwMTQwNDUyIiwiaXNzdWVkIjp7ImRhdGUtcGFydHMiOltbMjAyNSwxMiwxXV19LCJhYnN0cmFjdCI6IlRoZSBkZXZlbG9wbWVudCBvZiBtdWx0aWZ1bmN0aW9uYWwgbmFub21hdGVyaWFscyBmb3IgZW52aXJvbm1lbnRhbCByZW1lZGlhdGlvbiBhbmQgZW5lcmd5IHN0b3JhZ2UgaXMgY3JpdGljYWwgZm9yIHN1c3RhaW5hYmxlIHRlY2hub2xvZ2llcy4gSW4gdGhpcyBzdHVkeSwgd2Ugc3ludGhlc2l6ZWQgc3Ryb250aXVtLWRvcGVkIHRpdGFuaXVtIGRpb3hpZGUgKFNyLVRpTzIpIG5hbm9wYXJ0aWNsZXMgKE5QcykgdmlhIGEgZ3JlZW4gbWV0aG9kIGFuZCBpbnZlc3RpZ2F0ZWQgdGhlaXIgc3RydWN0dXJhbCwgb3B0aWNhbCwgYW5kIGVsZWN0cm9jaGVtaWNhbCBwcm9wZXJ0aWVzIHRvIGVuaGFuY2UgcGhvdG9jYXRhbHl0aWMgYW5kIHN1cGVyY2FwYWNpdGl2ZSBwZXJmb3JtYW5jZS4gQ2hhcmFjdGVyaXphdGlvbiByZXN1bHRzIGNvbmZpcm1lZCBzdWNjZXNzZnVsIFNyIGluY29ycG9yYXRpb24gaW50byB0aGUgVGlPMiBsYXR0aWNlLiBYLXJheSBkaWZmcmFjdGlvbiAoWFJEKSBhbmFseXNpcyByZXZlYWxlZCBhIHNsaWdodCBzaGlmdCBpbiBwZWFrIHBvc2l0aW9ucywgaW5kaWNhdGluZyBsYXR0aWNlIGRpc3RvcnRpb24gZHVlIHRvIFNyIGRvcGluZy4gU2Nhbm5pbmcgZWxlY3Ryb24gbWljcm9zY29weSAoU0VNKSBzaG93ZWQgdW5pZm9ybSwgd2VsbC1kaXNwZXJzZWQgbmFub3BhcnRpY2xlcywgd2hpbGUgZW5lcmd5LWRpc3BlcnNpdmUgWC1yYXkgKEVEWCkgc3BlY3RyYSBjb25maXJtZWQgZWxlbWVudGFsIGNvbXBvc2l0aW9uLiBVVi12aXNpYmxlIHNwZWN0cm9zY29weSAoVVYtVmlzKSBkZW1vbnN0cmF0ZWQgYSByZWRzaGlmdCBpbiBhYnNvcnB0aW9uLCByZWR1Y2luZyB0aGUgYmFuZGdhcCBhbmQgZW5oYW5jaW5nIHZpc2libGUtbGlnaHQgYWJzb3JwdGlvbi4gRm91cmllciB0cmFuc2Zvcm0gaW5mcmFyZWQgKEZUSVIpIHNwZWN0cm9zY29weSBpZGVudGlmaWVkIGNoYXJhY3RlcmlzdGljIGZ1bmN0aW9uYWwgZ3JvdXBzLCBhbmQgQnJ1bmF1ZXLigJNFbW1ldHTigJNUZWxsZXIgKEJFVCkgYW5hbHlzaXMgaW5kaWNhdGVkIGluY3JlYXNlZCBzdXJmYWNlIGFyZWEsIGZhdm9yaW5nIHBob3RvY2F0YWx5dGljIGFuZCBlbGVjdHJvY2hlbWljYWwgYWN0aXZpdHkuIFRoZSBwaG90b2NhdGFseXRpYyBwZXJmb3JtYW5jZSBvZiBTci1UaU8yIE5QcyB3YXMgYXNzZXNzZWQgdGhyb3VnaCBNZXRoeWxlbmUgT3JhbmdlIChNTykgYW5kIENvbmdvIFJlZCAoQ29uLVIpIGRlZ3JhZGF0aW9uIHVuZGVyIHZpc2libGUgbGlnaHQgYXQgZGlmZmVyZW50IHBIIGxldmVscy4gVW5kZXIgb3B0aW1pemVkIGNvbmRpdGlvbnMsIFNyLVRpTzIgTlBzIGFjaGlldmVkIDk0LjQ4JSBNTyByZW1vdmFsIGluIDEwMMKgbWluIGFuZCA5Ny44OSUgQ29uLVIgcmVtb3ZhbCBpbiA3MMKgbWluLCBmb2xsb3dpbmcgcHNldWRvLWZpcnN0LW9yZGVyIGtpbmV0aWNzLCBkZW1vbnN0cmF0aW5nIHRoZWlyIGVmZmljaWVuY3kgYXMgdmlzaWJsZS1saWdodC1kcml2ZW4gcGhvdG9jYXRhbHlzdHMgZm9yIHdhc3Rld2F0ZXIgdHJlYXRtZW50LiBFbGVjdHJvY2hlbWljYWwgc3R1ZGllcywgaW5jbHVkaW5nIGN5Y2xpYyB2b2x0YW1tZXRyeSAoQ1YpLCBjaGFyZ2UtZGlzY2hhcmdlIHRlc3RzLCBhbmQgZWxlY3Ryb2NoZW1pY2FsIGltcGVkYW5jZSBzcGVjdHJvc2NvcHkgKEVJUyksIHJldmVhbGVkIGltcHJvdmVkIGNoYXJnZSBzdG9yYWdlIGFuZCBsb3dlciBjaGFyZ2UgdHJhbnNmZXIgcmVzaXN0YW5jZSBjb21wYXJlZCB0byBiYXJlIFRpTzIuIFRoZSBTci1UaU8yIE5QcyBleGhpYml0ZWQgZW5oYW5jZWQgc3BlY2lmaWMgY2FwYWNpdGFuY2UgYW5kIGdvb2QgZWxlY3Ryb2NoZW1pY2FsIHN0YWJpbGl0eSwgdW5kZXJzY29yaW5nIHRoZWlyIHBvdGVudGlhbCBhcyBoaWdoLXBlcmZvcm1hbmNlIGVsZWN0cm9kZSBtYXRlcmlhbHMgZm9yIHN1cGVyY2FwYWNpdG9ycy4gVGhlc2UgZmluZGluZ3MgaGlnaGxpZ2h0IGEgc3VzdGFpbmFibGUgYXBwcm9hY2ggdG8gZW52aXJvbm1lbnRhbCByZW1lZGlhdGlvbiBhbmQgZW5lcmd5IHN0b3JhZ2UgYnkgbGV2ZXJhZ2luZyBTci1kb3BlZCBUaU8yIG5hbm9tYXRlcmlhbHMgZm9yIGR1YWwtZnVuY3Rpb25hbCBhcHBsaWNhdGlvbnMuIiwicHVibGlzaGVyIjoiTmF0dXJlIFJlc2VhcmNoIiwiaXNzdWUiOiIxIiwidm9sdW1lIjoiMTUifSwiaXNUZW1wb3JhcnkiOmZhbHNlfSx7ImlkIjoiN2NkNjliMDAtMDY5MC0zODZkLTlkMGQtNWRlZDMxZmQwMWNhIiwiaXRlbURhdGEiOnsidHlwZSI6ImFydGljbGUtam91cm5hbCIsImlkIjoiN2NkNjliMDAtMDY5MC0zODZkLTlkMGQtNWRlZDMxZmQwMWNhIiwidGl0bGUiOiJDZTJPMyBhbmQgVGlPMiBwLW4gaGV0ZXJvanVuY3Rpb24gZm9yIGVuaGFuY2VkIGRlZ3JhZGF0aW9uIG9mIHAtbml0cm9waGVub2wgdW5kZXIgdmlzaWJsZSBsaWdodCIsImF1dGhvciI6W3siZmFtaWx5IjoiRmFyY3kiLCJnaXZlbiI6IkFudG9pbmUiLCJwYXJzZS1uYW1lcyI6ZmFsc2UsImRyb3BwaW5nLXBhcnRpY2xlIjoiIiwibm9uLWRyb3BwaW5nLXBhcnRpY2xlIjoiIn0seyJmYW1pbHkiOiJNYXRoeSIsImdpdmVuIjoiTWF4aW5lIiwicGFyc2UtbmFtZXMiOmZhbHNlLCJkcm9wcGluZy1wYXJ0aWNsZSI6IiIsIm5vbi1kcm9wcGluZy1wYXJ0aWNsZSI6IiJ9LHsiZmFtaWx5IjoiTGVqZXVuZSIsImdpdmVuIjoiTG91aXNlIiwicGFyc2UtbmFtZXMiOmZhbHNlLCJkcm9wcGluZy1wYXJ0aWNsZSI6IiIsIm5vbi1kcm9wcGluZy1wYXJ0aWNsZSI6IiJ9LHsiZmFtaWx5IjoiRWxveSIsImdpdmVuIjoiUGllcnJlIiwicGFyc2UtbmFtZXMiOmZhbHNlLCJkcm9wcGluZy1wYXJ0aWNsZSI6IiIsIm5vbi1kcm9wcGluZy1wYXJ0aWNsZSI6IiJ9LHsiZmFtaWx5IjoiSGVybWFucyIsImdpdmVuIjoiU29waGllIiwicGFyc2UtbmFtZXMiOmZhbHNlLCJkcm9wcGluZy1wYXJ0aWNsZSI6IiIsIm5vbi1kcm9wcGluZy1wYXJ0aWNsZSI6IiJ9LHsiZmFtaWx5IjoiRHJvZ3VpIiwiZ2l2ZW4iOiJQYXRyaWNrIiwicGFyc2UtbmFtZXMiOmZhbHNlLCJkcm9wcGluZy1wYXJ0aWNsZSI6IiIsIm5vbi1kcm9wcGluZy1wYXJ0aWNsZSI6IiJ9LHsiZmFtaWx5IjoiTWFoeSIsImdpdmVuIjoiSnVsaWVuIEcuIiwicGFyc2UtbmFtZXMiOmZhbHNlLCJkcm9wcGluZy1wYXJ0aWNsZSI6IiIsIm5vbi1kcm9wcGluZy1wYXJ0aWNsZSI6IiJ9XSwiY29udGFpbmVyLXRpdGxlIjoiSm91cm5hbCBvZiBQaG90b2NoZW1pc3RyeSBhbmQgUGhvdG9iaW9sb2d5IEE6IENoZW1pc3RyeSIsImNvbnRhaW5lci10aXRsZS1zaG9ydCI6IkogUGhvdG9jaGVtIFBob3RvYmlvbCBBIENoZW0iLCJET0kiOiIxMC4xMDE2L2ouanBob3RvY2hlbS4yMDI1LjExNjI4NCIsIklTU04iOiIxMDEwNjAzMCIsImlzc3VlZCI6eyJkYXRlLXBhcnRzIjpbWzIwMjUsNiwxXV19LCJhYnN0cmFjdCI6IkEgc29s4oCTZ2VsIG1ldGhvZCBpcyB1c2VkIHRvIHN5bnRoZXNpemUgVGlPMiwgdXNpbmcgZmV3IG9yZ2FuaWMgcHJvZHVjdHMuIEluIG9yZGVyIHRvIGluY3JlYXNlIHRoZSBwaG90b2NhdGFseXRpYyBhY3Rpdml0eSBpbiB0aGUgbmVhciB2aXNpYmxlIHJhbmdlICgzOTUgbm0pLCBjZXJpdW0gaXMgdXNlZCBhcyBhIGRvcGFudCBhdCB2YXJpb3VzIGNvbmNlbnRyYXRpb25zIHJhbmdpbmcgZnJvbSAwLjAzIG1vbCUgdG8gNC40MCBtb2wlLiBUaGUgYWRkaXRpb24gb2YgY2VyaXVtIGxlYWRzIHRvIHRoZSBmb3JtYXRpb24gb2YgcC1uIGhldGVyb2p1bmN0aW9ucyBiZXR3ZWVuIENlMk8zIGFuZCBUaU8yLCBtdWx0aXBseWluZyBieSAyICh1bmRlciBVVuKAk3Zpc2libGUgbGlnaHQpIG9yIDIuNiAodW5kZXIgdmlzaWJsZSBsaWdodCkgdGhlIHBob3RvY2F0YWx5dGljIGVmZmljaWVuY3kgb2YgdGhlIGNvbXBvc2l0ZSBtYXRlcmlhbCB3aXRoIHRoZSBiZXN0IGRvcGFudCBhbW91bnQsIGkuZS4gMC4wNiBtb2wlIG9mIGNlcml1bS4gWC1yYXkgZGlmZnJhY3Rpb24gc2hvd2VkIHRoZSBmb3JtYXRpb24gb2YgVGlPMiBpbiBpdHMgYW5hdGFzZSBmb3JtLCB3aGlsZSBuaXRyb2dlbiBhZHNvcnB0aW9uL2Rlc29ycHRpb24gaXNvdGhlcm1zIHNob3dlZCBjaGFuZ2VzIGluIHNwZWNpZmljIHN1cmZhY2UgYXJlYSBhcyBhIGZ1bmN0aW9uIG9mIHRoZSBwZXJjZW50YWdlIG9mIGNlcml1bSBhZGRlZC4gVGhlIHByZXNlbmNlIG9mIGNlcml1bSAoSUlJKSBpbiB0aGUgc2FtcGxlIGlzIGNvbmZpcm1lZCBieSBYUFMgYW5kIHRoZSBhbW91bnQgaXMgZGV0ZXJtaW5lZCBxdWFudGl0YXRpdmVseSBieSBJQ1AuIERSVVMgYW5hbHlzaXMgaGlnaGxpZ2h0cyB0aGUgZGlmZmVyZW5jZSBpbiBiYW5kZ2FwIGNhdXNlZCBieSB0aGUgQ2UyTzMgaW5jb3Jwb3JhdGVkIGludG8gdGhlIHNhbXBsZS4gSW4gb3JkZXIgdG8gY29tcGFyZSB0aGUgZGlmZmVyZW50IHBob3RvY2F0YWx5c3RzIG9idGFpbmVkLCB0aGUgZGVncmFkYXRpb24gb2YgcC1uaXRyb3BoZW5vbCBpcyB0ZXN0ZWQgaW4gdGhlaXIgcHJlc2VuY2UgaW4gd2F0ZXIgdW5kZXIgVVYgbGlnaHQgYXMgd2VsbCBhcyBhIHdhdmVsZW5ndGggY2xvc2UgdG8gdGhlIHZpc2libGUgcmFuZ2UsIGkuZS4gMzk1IG5tLiBGaW5hbGx5LCBiYXNlZCBvbiB0aGUgcmVzdWx0cyBvYnRhaW5lZCBieSBlbGVjdHJvbiBwYXJhbWFnbmV0aWMgcmVzb25hbmNlLCBhIHBob3RvYWN0aXZhdGlvbiBtZWNoYW5pc20gb2YgdGhlIG1peGVkIG94aWRlIGlzIHByb3Bvc2VkLiIsInB1Ymxpc2hlciI6IkVsc2V2aWVyIEIuVi4iLCJ2b2x1bWUiOiI0NjMifSwiaXNUZW1wb3JhcnkiOmZhbHNlfSx7ImlkIjoiYjM4MWE2ZmYtMWU2MC0zZTY3LWJiNGItMzYyNzAyYzBlNzI5IiwiaXRlbURhdGEiOnsidHlwZSI6ImFydGljbGUtam91cm5hbCIsImlkIjoiYjM4MWE2ZmYtMWU2MC0zZTY3LWJiNGItMzYyNzAyYzBlNzI5IiwidGl0bGUiOiJPcHRpbWl6YXRpb24gb2YgVGEtLCBWLSwgb3IgTmItZG9wZWQgVGlPMiBmb3IgcGhvdG9jYXRhbHl0aWMgYW5kIGVsZWN0cm9waG90b2NhdGFseXRpYyBkZWdyYWRhdGlvbiBvZiBwLW5pdHJvcGhlbm9sIHVuZGVyIFVW4oCTdmlzaWJsZSBsaWdodCIsImF1dGhvciI6W3siZmFtaWx5IjoiRmFyY3kiLCJnaXZlbiI6IkFudG9pbmUiLCJwYXJzZS1uYW1lcyI6ZmFsc2UsImRyb3BwaW5nLXBhcnRpY2xlIjoiIiwibm9uLWRyb3BwaW5nLXBhcnRpY2xlIjoiIn0seyJmYW1pbHkiOiJMYW1iZXJ0IiwiZ2l2ZW4iOiJTdMOpcGhhbmllIEQuIiwicGFyc2UtbmFtZXMiOmZhbHNlLCJkcm9wcGluZy1wYXJ0aWNsZSI6IiIsIm5vbi1kcm9wcGluZy1wYXJ0aWNsZSI6IiJ9LHsiZmFtaWx5IjoiTWF0aHkiLCJnaXZlbiI6Ik1heGluZSIsInBhcnNlLW5hbWVzIjpmYWxzZSwiZHJvcHBpbmctcGFydGljbGUiOiIiLCJub24tZHJvcHBpbmctcGFydGljbGUiOiIifSx7ImZhbWlseSI6IkxlamV1bmUiLCJnaXZlbiI6IkxvdWlzZSIsInBhcnNlLW5hbWVzIjpmYWxzZSwiZHJvcHBpbmctcGFydGljbGUiOiIiLCJub24tZHJvcHBpbmctcGFydGljbGUiOiIifSx7ImZhbWlseSI6IkVsb3kiLCJnaXZlbiI6IlBpZXJyZSIsInBhcnNlLW5hbWVzIjpmYWxzZSwiZHJvcHBpbmctcGFydGljbGUiOiIiLCJub24tZHJvcHBpbmctcGFydGljbGUiOiIifSx7ImZhbWlseSI6Ikhlcm1hbnMiLCJnaXZlbiI6IlNvcGhpZSIsInBhcnNlLW5hbWVzIjpmYWxzZSwiZHJvcHBpbmctcGFydGljbGUiOiIiLCJub24tZHJvcHBpbmctcGFydGljbGUiOiIifSx7ImZhbWlseSI6Ik1haHkiLCJnaXZlbiI6Ikp1bGllbiBHLiIsInBhcnNlLW5hbWVzIjpmYWxzZSwiZHJvcHBpbmctcGFydGljbGUiOiIiLCJub24tZHJvcHBpbmctcGFydGljbGUiOiIifV0sImNvbnRhaW5lci10aXRsZSI6IkpvdXJuYWwgb2YgUGhvdG9jaGVtaXN0cnkgYW5kIFBob3RvYmlvbG9neSBBOiBDaGVtaXN0cnkiLCJjb250YWluZXItdGl0bGUtc2hvcnQiOiJKIFBob3RvY2hlbSBQaG90b2Jpb2wgQSBDaGVtIiwiRE9JIjoiMTAuMTAxNi9qLmpwaG90b2NoZW0uMjAyNS4xMTY0NTMiLCJJU1NOIjoiMTAxMDYwMzAiLCJpc3N1ZWQiOnsiZGF0ZS1wYXJ0cyI6W1syMDI1LDEwLDFdXX0sImFic3RyYWN0IjoiVGhlIG9iamVjdGl2ZSBvZiB0aGlzIHN0dWR5IGlzIHRvIGludmVzdGlnYXRlIHRoZSBlbmhhbmNlbWVudCBvZiBUaU8yIHBob3RvY2F0YWx5dGljIGFjdGl2aXR5IHVuZGVyIFVWL3Zpc2libGUgYW5kIHZpc2libGUgbGlnaHQgYnkgZG9waW5nIHdpdGggdGFudGFsdW0gKFRhKSwgdmFuYWRpdW0gKFYpIG9yIG5pb2JpdW0gKE5iKSBwcmVjdXJzb3JzLiBUaHVzLCBUaU8yLWJhc2VkIHBob3RvY2F0YWx5c3RzIGFyZSBwcmVwYXJlZCBhdCByb29tIHRlbXBlcmF0dXJlIHZpYSBhcXVlb3VzIHNvbOKAk2dlbCBzeW50aGVzaXMuIFRoZXNlIHBob3RvY2F0YWx5c3RzIGFyZSBkb3BlZCB3aXRoIGRpZmZlcmVudCBtb2xhciByYXRpb3Mgb2YgZG9wYW50cy4gVGhlIHBoeXNpY29jaGVtaWNhbCBwcm9wZXJ0aWVzIG9mIHRoZSBvYnRhaW5lZCBwaG90b2NhdGFseXN0cyBhcmUgY2hhcmFjdGVyaXplZCB1c2luZyB2YXJpb3VzIGNvbXBsZW1lbnRhcnkgdGVjaG5pcXVlcy4gWC1yYXkgZGlmZnJhY3Rpb24gKFhSRCkgaXMgdXNlZCB0byBkZXRlcm1pbmUgdGhlIGRpc3RyaWJ1dGlvbiBvZiBkaWZmZXJlbnQgY3J5c3RhbGxpbmUgcGhhc2VzIG9mIFRpTzIgYW5kIHRoZSBwcm9wb3J0aW9uIG9mIGFtb3JwaG91cyBUaU8yIGluIHRoZSBzYW1wbGVzLiBCRVQgbWVhc3VyZW1lbnRzIGdpdmUgdGV4dHVyYWwgcHJvcGVydGllcyB3aXRoIHNwZWNpZmljIHN1cmZhY2UgYXJlYSByZWFjaGluZyB1cCB0byAyOTIgbTIvZyBhbmQgVEVNIGltYWdlcyBpbGx1c3RyYXRpbmcgdGhlaXIgc3BoZXJpY2FsIG1vcnBob2xvZ3kuIEluZHVjdGl2ZWx5IGNvdXBsZWQgcGxhc21hIGF0b21pYyBlbWlzc2lvbiBzcGVjdHJvc2NvcHkgKElDUC1BRVMpLCBlbmVyZ3ktZGlzcGVyc2l2ZSBYLXJheSBzcGVjdHJvc2NvcHkgKEVEWCksIGFuZCBYLXJheSBwaG90b2VsZWN0cm9uIHNwZWN0cm9zY29weSAoWFBTKSBhbmFseXNlcyBjb25maXJtZWQgdGhlIHByZXNlbmNlIG9mIFRpLCBPIGFuZCBUYSwgViBvciBOYiBlbGVtZW50cyBpbiB0aGUgc2FtcGxlcy4gQWRkaXRpb25hbGx5LCBYUFMgc3BlY3RyYSBoaWdobGlnaHRzIHRoZSBpbmNvcnBvcmF0aW9uIG9mIG5pdHJvZ2VuIGluIHRoZSB1bmRvcGVkIHN5bnRoZXNpemVkIFRpTzIuIEFkZGl0aW9uYWxseSwgYmFuZCBnYXAgd2lkdGhzIG1lYXN1cmVkIGJ5IFVW4oCTdmlzIGRpZmZ1c2UgcmVmbGVjdGFuY2Ugc3BlY3Ryb3Njb3B5IChEUlVTKSBhcmUgZG9uZSB0byBzZWUgdGhlIGltcGFjdCBvZiB0aGUgZG9wYW50cyBvbiB0aGUgYmFuZGdhcCwgd2l0aCBWLWRvcGluZyByZWR1Y2luZyBpdHMgdmFsdWUgZnJvbSAyLjk1IHRvIDEuODggZVYuIEEgc2NyZWVuaW5nIG9mIHRoZSBwaG90b2NhdGFseXRpYyBhY3Rpdml0eSBvZiB1bmRvcGVkIGFuZCBkb3BlZCBwaG90b2NhdGFseXN0cyBpcyBjYXJyaWVkIG91dCBieSBldmFsdWF0aW5nIHRoZSBkZWdyYWRhdGlvbiBvZiBwLW5pdHJvcGhlbm9sIHVuZGVyIFVW4oCTdmlzaWJsZSBsaWdodCAoMzAwIDwgzrsgPCA4MDAgbm0pIGFuZCB2aXNpYmxlIGxpZ2h0IG9ubHkgKDM5NSA8IM67IDwgODAwIG5tKS4gVGhpcyBzdHVkeSBzdWdnZXN0cyB0aGF0IHBob3RvY2F0YWx5dGljIGFjdGl2aXR5IGlzIHNpZ25pZmljYW50bHkgaW5mbHVlbmNlZCBieSB0aGUgbmF0dXJlIGFuZCBkb3BhbnQgY29udGVudC4gUGhvdG9jYXRhbHl0aWMgdGVzdHMgc2hvdyBhbiBpbXByb3ZlbWVudCBpbiB0aGUgYWN0aXZpdHkgb2YgdGhlIHBob3RvY2F0YWx5c3Qgd2hlbiBkb3BlZCB3aXRoIHRhbnRhbHVtIGFuZCBuaW9iaXVtIChmcm9tIDIyICUgd2l0aCB1bmRvcGVkIFRpTzIgdW5kZXIgdmlzaWJsZSBsaWdodCB0byAzNyAlIGFuZCA1NSAlIHdpdGggdGhlIGJlc3QgVGEgYW5kIE5iLWRvcGVkIHNhbXBsZXMgcmVzcGVjdGl2ZWx5KSwgd2hpbGUgYSBub3RhYmxlIGRlY3JlYXNlIGluIGFjdGl2aXR5IGlzIG9ic2VydmVkIHdpdGggdmFuYWRpdW0gZG9waW5nIChkcm9wcGluZyB0byAz4oCTMTIgJSB3aXRoIHRoZSBWLWRvcGVkIHNlcmllcykuIEZpbmFsbHksIGEgcHJlbGltaW5hcnkgZWxlY3Ryb3Bob3RvY2F0YWx5c2lzIGV4cGVyaW1lbnRhbCBzZXR1cCBpcyBpbXBsZW1lbnRlZCBhbmQgYXBwZWFycyB0byBzaG93IGFuIGltcHJvdmVtZW50IGluIHRoZSBtaW5lcmFsaXphdGlvbiBvZiB0aGUgUE5QIHNvbHV0aW9uIHdoZW4gdGhlIGFub2RlIGlzIGNvYXRlZCB3aXRoIGxheWVycyBvZiB0aGUgYmVzdCBkb3BlZC1UaU8yIG1hdGVyaWFsIChOZCBkb3BpbmcpLCBjb21wYXJlZCB0byBhbiB1bmNvYXRlZCBhbm9kZSAodGhlIG1pbmVyYWxpemF0aW9uIHJhdGUgaW5jcmVhc2VzIGZyb20gNzIgJSB0byA5NCAlKS4iLCJwdWJsaXNoZXIiOiJFbHNldmllciBCLlYuIiwidm9sdW1lIjoiNDY3In0sImlzVGVtcG9yYXJ5IjpmYWxzZX1dfQ==&quot;,&quot;citationItems&quot;:[{&quot;id&quot;:&quot;948b57c9-3fec-36be-910c-315b320ebd5d&quot;,&quot;itemData&quot;:{&quot;type&quot;:&quot;article-journal&quot;,&quot;id&quot;:&quot;948b57c9-3fec-36be-910c-315b320ebd5d&quot;,&quot;title&quot;:&quot;Enhanced photocatalytic and electrochemical properties of green synthesized strontium doped titanium dioxide nanoparticles for dye removal and supercapacitor applications&quot;,&quot;author&quot;:[{&quot;family&quot;:&quot;Tasisa&quot;,&quot;given&quot;:&quot;Yonas Etafa&quot;,&quot;parse-names&quot;:false,&quot;dropping-particle&quot;:&quot;&quot;,&quot;non-dropping-particle&quot;:&quot;&quot;},{&quot;family&quot;:&quot;Gunasekaran&quot;,&quot;given&quot;:&quot;M.&quot;,&quot;parse-names&quot;:false,&quot;dropping-particle&quot;:&quot;&quot;,&quot;non-dropping-particle&quot;:&quot;&quot;},{&quot;family&quot;:&quot;Sarma&quot;,&quot;given&quot;:&quot;Tridib Kumar&quot;,&quot;parse-names&quot;:false,&quot;dropping-particle&quot;:&quot;&quot;,&quot;non-dropping-particle&quot;:&quot;&quot;},{&quot;family&quot;:&quot;Krishnaraj&quot;,&quot;given&quot;:&quot;Ramaswamy&quot;,&quot;parse-names&quot;:false,&quot;dropping-particle&quot;:&quot;&quot;,&quot;non-dropping-particle&quot;:&quot;&quot;},{&quot;family&quot;:&quot;Arivanandhan&quot;,&quot;given&quot;:&quot;M.&quot;,&quot;parse-names&quot;:false,&quot;dropping-particle&quot;:&quot;&quot;,&quot;non-dropping-particle&quot;:&quot;&quot;}],&quot;container-title&quot;:&quot;Scientific Reports&quot;,&quot;container-title-short&quot;:&quot;Sci Rep&quot;,&quot;DOI&quot;:&quot;10.1038/s41598-025-95111-w&quot;,&quot;ISSN&quot;:&quot;20452322&quot;,&quot;PMID&quot;:&quot;40140452&quot;,&quot;issued&quot;:{&quot;date-parts&quot;:[[2025,12,1]]},&quot;abstract&quot;:&quot;The development of multifunctional nanomaterials for environmental remediation and energy storage is critical for sustainable technologies. In this study, we synthesized strontium-doped titanium dioxide (Sr-TiO2) nanoparticles (NPs) via a green method and investigated their structural, optical, and electrochemical properties to enhance photocatalytic and supercapacitive performance. Characterization results confirmed successful Sr incorporation into the TiO2 lattice. X-ray diffraction (XRD) analysis revealed a slight shift in peak positions, indicating lattice distortion due to Sr doping. Scanning electron microscopy (SEM) showed uniform, well-dispersed nanoparticles, while energy-dispersive X-ray (EDX) spectra confirmed elemental composition. UV-visible spectroscopy (UV-Vis) demonstrated a redshift in absorption, reducing the bandgap and enhancing visible-light absorption. Fourier transform infrared (FTIR) spectroscopy identified characteristic functional groups, and Brunauer–Emmett–Teller (BET) analysis indicated increased surface area, favoring photocatalytic and electrochemical activity. The photocatalytic performance of Sr-TiO2 NPs was assessed through Methylene Orange (MO) and Congo Red (Con-R) degradation under visible light at different pH levels. Under optimized conditions, Sr-TiO2 NPs achieved 94.48% MO removal in 100 min and 97.89% Con-R removal in 70 min, following pseudo-first-order kinetics, demonstrating their efficiency as visible-light-driven photocatalysts for wastewater treatment. Electrochemical studies, including cyclic voltammetry (CV), charge-discharge tests, and electrochemical impedance spectroscopy (EIS), revealed improved charge storage and lower charge transfer resistance compared to bare TiO2. The Sr-TiO2 NPs exhibited enhanced specific capacitance and good electrochemical stability, underscoring their potential as high-performance electrode materials for supercapacitors. These findings highlight a sustainable approach to environmental remediation and energy storage by leveraging Sr-doped TiO2 nanomaterials for dual-functional applications.&quot;,&quot;publisher&quot;:&quot;Nature Research&quot;,&quot;issue&quot;:&quot;1&quot;,&quot;volume&quot;:&quot;15&quot;},&quot;isTemporary&quot;:false},{&quot;id&quot;:&quot;7cd69b00-0690-386d-9d0d-5ded31fd01ca&quot;,&quot;itemData&quot;:{&quot;type&quot;:&quot;article-journal&quot;,&quot;id&quot;:&quot;7cd69b00-0690-386d-9d0d-5ded31fd01ca&quot;,&quot;title&quot;:&quot;Ce2O3 and TiO2 p-n heterojunction for enhanced degradation of p-nitrophenol under visible light&quot;,&quot;author&quot;:[{&quot;family&quot;:&quot;Farcy&quot;,&quot;given&quot;:&quot;Antoine&quot;,&quot;parse-names&quot;:false,&quot;dropping-particle&quot;:&quot;&quot;,&quot;non-dropping-particle&quot;:&quot;&quot;},{&quot;family&quot;:&quot;Mathy&quot;,&quot;given&quot;:&quot;Maxine&quot;,&quot;parse-names&quot;:false,&quot;dropping-particle&quot;:&quot;&quot;,&quot;non-dropping-particle&quot;:&quot;&quot;},{&quot;family&quot;:&quot;Lejeune&quot;,&quot;given&quot;:&quot;Louise&quot;,&quot;parse-names&quot;:false,&quot;dropping-particle&quot;:&quot;&quot;,&quot;non-dropping-particle&quot;:&quot;&quot;},{&quot;family&quot;:&quot;Eloy&quot;,&quot;given&quot;:&quot;Pierre&quot;,&quot;parse-names&quot;:false,&quot;dropping-particle&quot;:&quot;&quot;,&quot;non-dropping-particle&quot;:&quot;&quot;},{&quot;family&quot;:&quot;Hermans&quot;,&quot;given&quot;:&quot;Sophie&quot;,&quot;parse-names&quot;:false,&quot;dropping-particle&quot;:&quot;&quot;,&quot;non-dropping-particle&quot;:&quot;&quot;},{&quot;family&quot;:&quot;Drogui&quot;,&quot;given&quot;:&quot;Patrick&quot;,&quot;parse-names&quot;:false,&quot;dropping-particle&quot;:&quot;&quot;,&quot;non-dropping-particle&quot;:&quot;&quot;},{&quot;family&quot;:&quot;Mahy&quot;,&quot;given&quot;:&quot;Julien G.&quot;,&quot;parse-names&quot;:false,&quot;dropping-particle&quot;:&quot;&quot;,&quot;non-dropping-particle&quot;:&quot;&quot;}],&quot;container-title&quot;:&quot;Journal of Photochemistry and Photobiology A: Chemistry&quot;,&quot;container-title-short&quot;:&quot;J Photochem Photobiol A Chem&quot;,&quot;DOI&quot;:&quot;10.1016/j.jphotochem.2025.116284&quot;,&quot;ISSN&quot;:&quot;10106030&quot;,&quot;issued&quot;:{&quot;date-parts&quot;:[[2025,6,1]]},&quot;abstract&quot;:&quot;A sol–gel method is used to synthesize TiO2, using few organic products. In order to increase the photocatalytic activity in the near visible range (395 nm), cerium is used as a dopant at various concentrations ranging from 0.03 mol% to 4.40 mol%. The addition of cerium leads to the formation of p-n heterojunctions between Ce2O3 and TiO2, multiplying by 2 (under UV–visible light) or 2.6 (under visible light) the photocatalytic efficiency of the composite material with the best dopant amount, i.e. 0.06 mol% of cerium. X-ray diffraction showed the formation of TiO2 in its anatase form, while nitrogen adsorption/desorption isotherms showed changes in specific surface area as a function of the percentage of cerium added. The presence of cerium (III) in the sample is confirmed by XPS and the amount is determined quantitatively by ICP. DRUS analysis highlights the difference in bandgap caused by the Ce2O3 incorporated into the sample. In order to compare the different photocatalysts obtained, the degradation of p-nitrophenol is tested in their presence in water under UV light as well as a wavelength close to the visible range, i.e. 395 nm. Finally, based on the results obtained by electron paramagnetic resonance, a photoactivation mechanism of the mixed oxide is proposed.&quot;,&quot;publisher&quot;:&quot;Elsevier B.V.&quot;,&quot;volume&quot;:&quot;463&quot;},&quot;isTemporary&quot;:false},{&quot;id&quot;:&quot;b381a6ff-1e60-3e67-bb4b-362702c0e729&quot;,&quot;itemData&quot;:{&quot;type&quot;:&quot;article-journal&quot;,&quot;id&quot;:&quot;b381a6ff-1e60-3e67-bb4b-362702c0e729&quot;,&quot;title&quot;:&quot;Optimization of Ta-, V-, or Nb-doped TiO2 for photocatalytic and electrophotocatalytic degradation of p-nitrophenol under UV–visible light&quot;,&quot;author&quot;:[{&quot;family&quot;:&quot;Farcy&quot;,&quot;given&quot;:&quot;Antoine&quot;,&quot;parse-names&quot;:false,&quot;dropping-particle&quot;:&quot;&quot;,&quot;non-dropping-particle&quot;:&quot;&quot;},{&quot;family&quot;:&quot;Lambert&quot;,&quot;given&quot;:&quot;Stéphanie D.&quot;,&quot;parse-names&quot;:false,&quot;dropping-particle&quot;:&quot;&quot;,&quot;non-dropping-particle&quot;:&quot;&quot;},{&quot;family&quot;:&quot;Mathy&quot;,&quot;given&quot;:&quot;Maxine&quot;,&quot;parse-names&quot;:false,&quot;dropping-particle&quot;:&quot;&quot;,&quot;non-dropping-particle&quot;:&quot;&quot;},{&quot;family&quot;:&quot;Lejeune&quot;,&quot;given&quot;:&quot;Louise&quot;,&quot;parse-names&quot;:false,&quot;dropping-particle&quot;:&quot;&quot;,&quot;non-dropping-particle&quot;:&quot;&quot;},{&quot;family&quot;:&quot;Eloy&quot;,&quot;given&quot;:&quot;Pierre&quot;,&quot;parse-names&quot;:false,&quot;dropping-particle&quot;:&quot;&quot;,&quot;non-dropping-particle&quot;:&quot;&quot;},{&quot;family&quot;:&quot;Hermans&quot;,&quot;given&quot;:&quot;Sophie&quot;,&quot;parse-names&quot;:false,&quot;dropping-particle&quot;:&quot;&quot;,&quot;non-dropping-particle&quot;:&quot;&quot;},{&quot;family&quot;:&quot;Mahy&quot;,&quot;given&quot;:&quot;Julien G.&quot;,&quot;parse-names&quot;:false,&quot;dropping-particle&quot;:&quot;&quot;,&quot;non-dropping-particle&quot;:&quot;&quot;}],&quot;container-title&quot;:&quot;Journal of Photochemistry and Photobiology A: Chemistry&quot;,&quot;container-title-short&quot;:&quot;J Photochem Photobiol A Chem&quot;,&quot;DOI&quot;:&quot;10.1016/j.jphotochem.2025.116453&quot;,&quot;ISSN&quot;:&quot;10106030&quot;,&quot;issued&quot;:{&quot;date-parts&quot;:[[2025,10,1]]},&quot;abstract&quot;:&quot;The objective of this study is to investigate the enhancement of TiO2 photocatalytic activity under UV/visible and visible light by doping with tantalum (Ta), vanadium (V) or niobium (Nb) precursors. Thus, TiO2-based photocatalysts are prepared at room temperature via aqueous sol–gel synthesis. These photocatalysts are doped with different molar ratios of dopants. The physicochemical properties of the obtained photocatalysts are characterized using various complementary techniques. X-ray diffraction (XRD) is used to determine the distribution of different crystalline phases of TiO2 and the proportion of amorphous TiO2 in the samples. BET measurements give textural properties with specific surface area reaching up to 292 m2/g and TEM images illustrating their spherical morphology. Inductively coupled plasma atomic emission spectroscopy (ICP-AES), energy-dispersive X-ray spectroscopy (EDX), and X-ray photoelectron spectroscopy (XPS) analyses confirmed the presence of Ti, O and Ta, V or Nb elements in the samples. Additionally, XPS spectra highlights the incorporation of nitrogen in the undoped synthesized TiO2. Additionally, band gap widths measured by UV–vis diffuse reflectance spectroscopy (DRUS) are done to see the impact of the dopants on the bandgap, with V-doping reducing its value from 2.95 to 1.88 eV. A screening of the photocatalytic activity of undoped and doped photocatalysts is carried out by evaluating the degradation of p-nitrophenol under UV–visible light (300 &lt; λ &lt; 800 nm) and visible light only (395 &lt; λ &lt; 800 nm). This study suggests that photocatalytic activity is significantly influenced by the nature and dopant content. Photocatalytic tests show an improvement in the activity of the photocatalyst when doped with tantalum and niobium (from 22 % with undoped TiO2 under visible light to 37 % and 55 % with the best Ta and Nb-doped samples respectively), while a notable decrease in activity is observed with vanadium doping (dropping to 3–12 % with the V-doped series). Finally, a preliminary electrophotocatalysis experimental setup is implemented and appears to show an improvement in the mineralization of the PNP solution when the anode is coated with layers of the best doped-TiO2 material (Nd doping), compared to an uncoated anode (the mineralization rate increases from 72 % to 94 %).&quot;,&quot;publisher&quot;:&quot;Elsevier B.V.&quot;,&quot;volume&quot;:&quot;467&quot;},&quot;isTemporary&quot;:false}]},{&quot;citationID&quot;:&quot;MENDELEY_CITATION_821d5d70-acc3-4ee7-bc7c-ea20d2b74abc&quot;,&quot;properties&quot;:{&quot;noteIndex&quot;:0},&quot;isEdited&quot;:false,&quot;manualOverride&quot;:{&quot;isManuallyOverridden&quot;:false,&quot;citeprocText&quot;:&quot;[162]&quot;,&quot;manualOverrideText&quot;:&quot;&quot;},&quot;citationTag&quot;:&quot;MENDELEY_CITATION_v3_eyJjaXRhdGlvbklEIjoiTUVOREVMRVlfQ0lUQVRJT05fODIxZDVkNzAtYWNjMy00ZWU3LWJjN2MtZWEyMGQyYjc0YWJjIiwicHJvcGVydGllcyI6eyJub3RlSW5kZXgiOjB9LCJpc0VkaXRlZCI6ZmFsc2UsIm1hbnVhbE92ZXJyaWRlIjp7ImlzTWFudWFsbHlPdmVycmlkZGVuIjpmYWxzZSwiY2l0ZXByb2NUZXh0IjoiWzE2Ml0iLCJtYW51YWxPdmVycmlkZVRleHQiOiIifSwiY2l0YXRpb25JdGVtcyI6W3siaWQiOiJiMzgxYTZmZi0xZTYwLTNlNjctYmI0Yi0zNjI3MDJjMGU3MjkiLCJpdGVtRGF0YSI6eyJ0eXBlIjoiYXJ0aWNsZS1qb3VybmFsIiwiaWQiOiJiMzgxYTZmZi0xZTYwLTNlNjctYmI0Yi0zNjI3MDJjMGU3MjkiLCJ0aXRsZSI6Ik9wdGltaXphdGlvbiBvZiBUYS0sIFYtLCBvciBOYi1kb3BlZCBUaU8yIGZvciBwaG90b2NhdGFseXRpYyBhbmQgZWxlY3Ryb3Bob3RvY2F0YWx5dGljIGRlZ3JhZGF0aW9uIG9mIHAtbml0cm9waGVub2wgdW5kZXIgVVbigJN2aXNpYmxlIGxpZ2h0IiwiYXV0aG9yIjpbeyJmYW1pbHkiOiJGYXJjeSIsImdpdmVuIjoiQW50b2luZSIsInBhcnNlLW5hbWVzIjpmYWxzZSwiZHJvcHBpbmctcGFydGljbGUiOiIiLCJub24tZHJvcHBpbmctcGFydGljbGUiOiIifSx7ImZhbWlseSI6IkxhbWJlcnQiLCJnaXZlbiI6IlN0w6lwaGFuaWUgRC4iLCJwYXJzZS1uYW1lcyI6ZmFsc2UsImRyb3BwaW5nLXBhcnRpY2xlIjoiIiwibm9uLWRyb3BwaW5nLXBhcnRpY2xlIjoiIn0seyJmYW1pbHkiOiJNYXRoeSIsImdpdmVuIjoiTWF4aW5lIiwicGFyc2UtbmFtZXMiOmZhbHNlLCJkcm9wcGluZy1wYXJ0aWNsZSI6IiIsIm5vbi1kcm9wcGluZy1wYXJ0aWNsZSI6IiJ9LHsiZmFtaWx5IjoiTGVqZXVuZSIsImdpdmVuIjoiTG91aXNlIiwicGFyc2UtbmFtZXMiOmZhbHNlLCJkcm9wcGluZy1wYXJ0aWNsZSI6IiIsIm5vbi1kcm9wcGluZy1wYXJ0aWNsZSI6IiJ9LHsiZmFtaWx5IjoiRWxveSIsImdpdmVuIjoiUGllcnJlIiwicGFyc2UtbmFtZXMiOmZhbHNlLCJkcm9wcGluZy1wYXJ0aWNsZSI6IiIsIm5vbi1kcm9wcGluZy1wYXJ0aWNsZSI6IiJ9LHsiZmFtaWx5IjoiSGVybWFucyIsImdpdmVuIjoiU29waGllIiwicGFyc2UtbmFtZXMiOmZhbHNlLCJkcm9wcGluZy1wYXJ0aWNsZSI6IiIsIm5vbi1kcm9wcGluZy1wYXJ0aWNsZSI6IiJ9LHsiZmFtaWx5IjoiTWFoeSIsImdpdmVuIjoiSnVsaWVuIEcuIiwicGFyc2UtbmFtZXMiOmZhbHNlLCJkcm9wcGluZy1wYXJ0aWNsZSI6IiIsIm5vbi1kcm9wcGluZy1wYXJ0aWNsZSI6IiJ9XSwiY29udGFpbmVyLXRpdGxlIjoiSm91cm5hbCBvZiBQaG90b2NoZW1pc3RyeSBhbmQgUGhvdG9iaW9sb2d5IEE6IENoZW1pc3RyeSIsImNvbnRhaW5lci10aXRsZS1zaG9ydCI6IkogUGhvdG9jaGVtIFBob3RvYmlvbCBBIENoZW0iLCJET0kiOiIxMC4xMDE2L2ouanBob3RvY2hlbS4yMDI1LjExNjQ1MyIsIklTU04iOiIxMDEwNjAzMCIsImlzc3VlZCI6eyJkYXRlLXBhcnRzIjpbWzIwMjUsMTAsMV1dfSwiYWJzdHJhY3QiOiJUaGUgb2JqZWN0aXZlIG9mIHRoaXMgc3R1ZHkgaXMgdG8gaW52ZXN0aWdhdGUgdGhlIGVuaGFuY2VtZW50IG9mIFRpTzIgcGhvdG9jYXRhbHl0aWMgYWN0aXZpdHkgdW5kZXIgVVYvdmlzaWJsZSBhbmQgdmlzaWJsZSBsaWdodCBieSBkb3Bpbmcgd2l0aCB0YW50YWx1bSAoVGEpLCB2YW5hZGl1bSAoVikgb3IgbmlvYml1bSAoTmIpIHByZWN1cnNvcnMuIFRodXMsIFRpTzItYmFzZWQgcGhvdG9jYXRhbHlzdHMgYXJlIHByZXBhcmVkIGF0IHJvb20gdGVtcGVyYXR1cmUgdmlhIGFxdWVvdXMgc29s4oCTZ2VsIHN5bnRoZXNpcy4gVGhlc2UgcGhvdG9jYXRhbHlzdHMgYXJlIGRvcGVkIHdpdGggZGlmZmVyZW50IG1vbGFyIHJhdGlvcyBvZiBkb3BhbnRzLiBUaGUgcGh5c2ljb2NoZW1pY2FsIHByb3BlcnRpZXMgb2YgdGhlIG9idGFpbmVkIHBob3RvY2F0YWx5c3RzIGFyZSBjaGFyYWN0ZXJpemVkIHVzaW5nIHZhcmlvdXMgY29tcGxlbWVudGFyeSB0ZWNobmlxdWVzLiBYLXJheSBkaWZmcmFjdGlvbiAoWFJEKSBpcyB1c2VkIHRvIGRldGVybWluZSB0aGUgZGlzdHJpYnV0aW9uIG9mIGRpZmZlcmVudCBjcnlzdGFsbGluZSBwaGFzZXMgb2YgVGlPMiBhbmQgdGhlIHByb3BvcnRpb24gb2YgYW1vcnBob3VzIFRpTzIgaW4gdGhlIHNhbXBsZXMuIEJFVCBtZWFzdXJlbWVudHMgZ2l2ZSB0ZXh0dXJhbCBwcm9wZXJ0aWVzIHdpdGggc3BlY2lmaWMgc3VyZmFjZSBhcmVhIHJlYWNoaW5nIHVwIHRvIDI5MiBtMi9nIGFuZCBURU0gaW1hZ2VzIGlsbHVzdHJhdGluZyB0aGVpciBzcGhlcmljYWwgbW9ycGhvbG9neS4gSW5kdWN0aXZlbHkgY291cGxlZCBwbGFzbWEgYXRvbWljIGVtaXNzaW9uIHNwZWN0cm9zY29weSAoSUNQLUFFUyksIGVuZXJneS1kaXNwZXJzaXZlIFgtcmF5IHNwZWN0cm9zY29weSAoRURYKSwgYW5kIFgtcmF5IHBob3RvZWxlY3Ryb24gc3BlY3Ryb3Njb3B5IChYUFMpIGFuYWx5c2VzIGNvbmZpcm1lZCB0aGUgcHJlc2VuY2Ugb2YgVGksIE8gYW5kIFRhLCBWIG9yIE5iIGVsZW1lbnRzIGluIHRoZSBzYW1wbGVzLiBBZGRpdGlvbmFsbHksIFhQUyBzcGVjdHJhIGhpZ2hsaWdodHMgdGhlIGluY29ycG9yYXRpb24gb2Ygbml0cm9nZW4gaW4gdGhlIHVuZG9wZWQgc3ludGhlc2l6ZWQgVGlPMi4gQWRkaXRpb25hbGx5LCBiYW5kIGdhcCB3aWR0aHMgbWVhc3VyZWQgYnkgVVbigJN2aXMgZGlmZnVzZSByZWZsZWN0YW5jZSBzcGVjdHJvc2NvcHkgKERSVVMpIGFyZSBkb25lIHRvIHNlZSB0aGUgaW1wYWN0IG9mIHRoZSBkb3BhbnRzIG9uIHRoZSBiYW5kZ2FwLCB3aXRoIFYtZG9waW5nIHJlZHVjaW5nIGl0cyB2YWx1ZSBmcm9tIDIuOTUgdG8gMS44OCBlVi4gQSBzY3JlZW5pbmcgb2YgdGhlIHBob3RvY2F0YWx5dGljIGFjdGl2aXR5IG9mIHVuZG9wZWQgYW5kIGRvcGVkIHBob3RvY2F0YWx5c3RzIGlzIGNhcnJpZWQgb3V0IGJ5IGV2YWx1YXRpbmcgdGhlIGRlZ3JhZGF0aW9uIG9mIHAtbml0cm9waGVub2wgdW5kZXIgVVbigJN2aXNpYmxlIGxpZ2h0ICgzMDAgPCDOuyA8IDgwMCBubSkgYW5kIHZpc2libGUgbGlnaHQgb25seSAoMzk1IDwgzrsgPCA4MDAgbm0pLiBUaGlzIHN0dWR5IHN1Z2dlc3RzIHRoYXQgcGhvdG9jYXRhbHl0aWMgYWN0aXZpdHkgaXMgc2lnbmlmaWNhbnRseSBpbmZsdWVuY2VkIGJ5IHRoZSBuYXR1cmUgYW5kIGRvcGFudCBjb250ZW50LiBQaG90b2NhdGFseXRpYyB0ZXN0cyBzaG93IGFuIGltcHJvdmVtZW50IGluIHRoZSBhY3Rpdml0eSBvZiB0aGUgcGhvdG9jYXRhbHlzdCB3aGVuIGRvcGVkIHdpdGggdGFudGFsdW0gYW5kIG5pb2JpdW0gKGZyb20gMjIgJSB3aXRoIHVuZG9wZWQgVGlPMiB1bmRlciB2aXNpYmxlIGxpZ2h0IHRvIDM3ICUgYW5kIDU1ICUgd2l0aCB0aGUgYmVzdCBUYSBhbmQgTmItZG9wZWQgc2FtcGxlcyByZXNwZWN0aXZlbHkpLCB3aGlsZSBhIG5vdGFibGUgZGVjcmVhc2UgaW4gYWN0aXZpdHkgaXMgb2JzZXJ2ZWQgd2l0aCB2YW5hZGl1bSBkb3BpbmcgKGRyb3BwaW5nIHRvIDPigJMxMiAlIHdpdGggdGhlIFYtZG9wZWQgc2VyaWVzKS4gRmluYWxseSwgYSBwcmVsaW1pbmFyeSBlbGVjdHJvcGhvdG9jYXRhbHlzaXMgZXhwZXJpbWVudGFsIHNldHVwIGlzIGltcGxlbWVudGVkIGFuZCBhcHBlYXJzIHRvIHNob3cgYW4gaW1wcm92ZW1lbnQgaW4gdGhlIG1pbmVyYWxpemF0aW9uIG9mIHRoZSBQTlAgc29sdXRpb24gd2hlbiB0aGUgYW5vZGUgaXMgY29hdGVkIHdpdGggbGF5ZXJzIG9mIHRoZSBiZXN0IGRvcGVkLVRpTzIgbWF0ZXJpYWwgKE5kIGRvcGluZyksIGNvbXBhcmVkIHRvIGFuIHVuY29hdGVkIGFub2RlICh0aGUgbWluZXJhbGl6YXRpb24gcmF0ZSBpbmNyZWFzZXMgZnJvbSA3MiAlIHRvIDk0ICUpLiIsInB1Ymxpc2hlciI6IkVsc2V2aWVyIEIuVi4iLCJ2b2x1bWUiOiI0NjcifSwiaXNUZW1wb3JhcnkiOmZhbHNlfV19&quot;,&quot;citationItems&quot;:[{&quot;id&quot;:&quot;b381a6ff-1e60-3e67-bb4b-362702c0e729&quot;,&quot;itemData&quot;:{&quot;type&quot;:&quot;article-journal&quot;,&quot;id&quot;:&quot;b381a6ff-1e60-3e67-bb4b-362702c0e729&quot;,&quot;title&quot;:&quot;Optimization of Ta-, V-, or Nb-doped TiO2 for photocatalytic and electrophotocatalytic degradation of p-nitrophenol under UV–visible light&quot;,&quot;author&quot;:[{&quot;family&quot;:&quot;Farcy&quot;,&quot;given&quot;:&quot;Antoine&quot;,&quot;parse-names&quot;:false,&quot;dropping-particle&quot;:&quot;&quot;,&quot;non-dropping-particle&quot;:&quot;&quot;},{&quot;family&quot;:&quot;Lambert&quot;,&quot;given&quot;:&quot;Stéphanie D.&quot;,&quot;parse-names&quot;:false,&quot;dropping-particle&quot;:&quot;&quot;,&quot;non-dropping-particle&quot;:&quot;&quot;},{&quot;family&quot;:&quot;Mathy&quot;,&quot;given&quot;:&quot;Maxine&quot;,&quot;parse-names&quot;:false,&quot;dropping-particle&quot;:&quot;&quot;,&quot;non-dropping-particle&quot;:&quot;&quot;},{&quot;family&quot;:&quot;Lejeune&quot;,&quot;given&quot;:&quot;Louise&quot;,&quot;parse-names&quot;:false,&quot;dropping-particle&quot;:&quot;&quot;,&quot;non-dropping-particle&quot;:&quot;&quot;},{&quot;family&quot;:&quot;Eloy&quot;,&quot;given&quot;:&quot;Pierre&quot;,&quot;parse-names&quot;:false,&quot;dropping-particle&quot;:&quot;&quot;,&quot;non-dropping-particle&quot;:&quot;&quot;},{&quot;family&quot;:&quot;Hermans&quot;,&quot;given&quot;:&quot;Sophie&quot;,&quot;parse-names&quot;:false,&quot;dropping-particle&quot;:&quot;&quot;,&quot;non-dropping-particle&quot;:&quot;&quot;},{&quot;family&quot;:&quot;Mahy&quot;,&quot;given&quot;:&quot;Julien G.&quot;,&quot;parse-names&quot;:false,&quot;dropping-particle&quot;:&quot;&quot;,&quot;non-dropping-particle&quot;:&quot;&quot;}],&quot;container-title&quot;:&quot;Journal of Photochemistry and Photobiology A: Chemistry&quot;,&quot;container-title-short&quot;:&quot;J Photochem Photobiol A Chem&quot;,&quot;DOI&quot;:&quot;10.1016/j.jphotochem.2025.116453&quot;,&quot;ISSN&quot;:&quot;10106030&quot;,&quot;issued&quot;:{&quot;date-parts&quot;:[[2025,10,1]]},&quot;abstract&quot;:&quot;The objective of this study is to investigate the enhancement of TiO2 photocatalytic activity under UV/visible and visible light by doping with tantalum (Ta), vanadium (V) or niobium (Nb) precursors. Thus, TiO2-based photocatalysts are prepared at room temperature via aqueous sol–gel synthesis. These photocatalysts are doped with different molar ratios of dopants. The physicochemical properties of the obtained photocatalysts are characterized using various complementary techniques. X-ray diffraction (XRD) is used to determine the distribution of different crystalline phases of TiO2 and the proportion of amorphous TiO2 in the samples. BET measurements give textural properties with specific surface area reaching up to 292 m2/g and TEM images illustrating their spherical morphology. Inductively coupled plasma atomic emission spectroscopy (ICP-AES), energy-dispersive X-ray spectroscopy (EDX), and X-ray photoelectron spectroscopy (XPS) analyses confirmed the presence of Ti, O and Ta, V or Nb elements in the samples. Additionally, XPS spectra highlights the incorporation of nitrogen in the undoped synthesized TiO2. Additionally, band gap widths measured by UV–vis diffuse reflectance spectroscopy (DRUS) are done to see the impact of the dopants on the bandgap, with V-doping reducing its value from 2.95 to 1.88 eV. A screening of the photocatalytic activity of undoped and doped photocatalysts is carried out by evaluating the degradation of p-nitrophenol under UV–visible light (300 &lt; λ &lt; 800 nm) and visible light only (395 &lt; λ &lt; 800 nm). This study suggests that photocatalytic activity is significantly influenced by the nature and dopant content. Photocatalytic tests show an improvement in the activity of the photocatalyst when doped with tantalum and niobium (from 22 % with undoped TiO2 under visible light to 37 % and 55 % with the best Ta and Nb-doped samples respectively), while a notable decrease in activity is observed with vanadium doping (dropping to 3–12 % with the V-doped series). Finally, a preliminary electrophotocatalysis experimental setup is implemented and appears to show an improvement in the mineralization of the PNP solution when the anode is coated with layers of the best doped-TiO2 material (Nd doping), compared to an uncoated anode (the mineralization rate increases from 72 % to 94 %).&quot;,&quot;publisher&quot;:&quot;Elsevier B.V.&quot;,&quot;volume&quot;:&quot;467&quot;},&quot;isTemporary&quot;:false}]},{&quot;citationID&quot;:&quot;MENDELEY_CITATION_56d9730c-53d1-4489-8b65-1e7541e60792&quot;,&quot;properties&quot;:{&quot;noteIndex&quot;:0},&quot;isEdited&quot;:false,&quot;manualOverride&quot;:{&quot;isManuallyOverridden&quot;:false,&quot;citeprocText&quot;:&quot;[145]&quot;,&quot;manualOverrideText&quot;:&quot;&quot;},&quot;citationTag&quot;:&quot;MENDELEY_CITATION_v3_eyJjaXRhdGlvbklEIjoiTUVOREVMRVlfQ0lUQVRJT05fNTZkOTczMGMtNTNkMS00NDg5LThiNjUtMWU3NTQxZTYwNzky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quot;,&quot;citationItems&quot;:[{&quot;id&quot;:&quot;cda392bc-21de-3e85-a78b-925e7267c9ff&quot;,&quot;itemData&quot;:{&quot;type&quot;:&quot;article-journal&quot;,&quot;id&quot;:&quot;cda392bc-21de-3e85-a78b-925e7267c9ff&quot;,&quot;title&quot;:&quot;Heterogeneous Fenton-assisted antibiotic removal from wastewater: Effect of FeWO4 nanomaterial morphology across four Fenton processes&quot;,&quot;author&quot;:[{&quot;family&quot;:&quot;Maya&quot;,&quot;given&quot;:&quot;Akser Alam Siddiqua&quot;,&quot;parse-names&quot;:false,&quot;dropping-particle&quot;:&quot;&quot;,&quot;non-dropping-particle&quot;:&quot;&quot;},{&quot;family&quot;:&quot;Akhtar&quot;,&quot;given&quot;:&quot;Parul&quot;,&quot;parse-names&quot;:false,&quot;dropping-particle&quot;:&quot;&quot;,&quot;non-dropping-particle&quot;:&quot;&quot;},{&quot;family&quot;:&quot;Hossen&quot;,&quot;given&quot;:&quot;Md Arif&quot;,&quot;parse-names&quot;:false,&quot;dropping-particle&quot;:&quot;&quot;,&quot;non-dropping-particle&quot;:&quot;&quot;},{&quot;family&quot;:&quot;Alam&quot;,&quot;given&quot;:&quot;Md Jahangir&quot;,&quot;parse-names&quot;:false,&quot;dropping-particle&quot;:&quot;&quot;,&quot;non-dropping-particle&quot;:&quot;&quot;},{&quot;family&quot;:&quot;AlMohamadi&quot;,&quot;given&quot;:&quot;Hamad&quot;,&quot;parse-names&quot;:false,&quot;dropping-particle&quot;:&quot;&quot;,&quot;non-dropping-particle&quot;:&quot;&quot;},{&quot;family&quot;:&quot;Ahmed&quot;,&quot;given&quot;:&quot;Yunus&quot;,&quot;parse-names&quot;:false,&quot;dropping-particle&quot;:&quot;&quot;,&quot;non-dropping-particle&quot;:&quot;&quot;}],&quot;container-title&quot;:&quot;Water Research X&quot;,&quot;container-title-short&quot;:&quot;Water Res X&quot;,&quot;DOI&quot;:&quot;10.1016/j.wroa.2025.100354&quot;,&quot;ISSN&quot;:&quot;25899147&quot;,&quot;issued&quot;:{&quot;date-parts&quot;:[[2025,12,1]]},&quot;abstract&quot;:&quot;The growing incidence of antibiotics in water presents considerable environmental and health challenges, including antibiotic resistance and genotoxicity. This research focuses on synthesizing FeWO4 nanomaterials in three distinct morphologies- nanoparticles (NPs), nanorods (NRs), and nanofibers (NFs) via a facile hydrothermal process. These nanomaterials were evaluated as heterogeneous catalysts in four different Fenton-based advanced oxidation processes (AOPs): conventional Fenton (CF), photo-Fenton (PF), sono-Fenton (SF), and sono-photo-Fenton (SPF). The performance of each morphological structure of FeWO4 nanomaterials was systematically assessed for the degradation of ciprofloxacin (CIP), a common antibiotic pollutant found in wastewater. The synthesized nanomaterials were characterized using UV–Vis DRS, FESEM, XRD, EIS, and CV. The physicochemical analysis confirmed the differences in optical and catalytic properties of synthesized FeWO4 nanomaterials. Among the four Fenton processes, photo-Fenton and sono-photo-Fenton processes demonstrated higher CIP degradation efficiency compared to conventional Fenton and sono-Fenton processes. However, the SPF process demonstrated high efficiency in removing nearly 99% of ciprofloxacin (CIP) from aqueous solution, using a low dose of FeWO₄ NPs (100 mg/L) and H₂O₂ (2.0 mM) over a 40-minute treatment period at neutral pH. The nanoparticle form of FeWO4 exhibited outstanding performance compared to the other two morphologies. The groundbreaking discovery emphasizes the immense potential of FeWO4 as versatile and efficient nanomaterials in Fenton-based AOP processes for mitigating antibiotics in aquatic environments.&quot;,&quot;publisher&quot;:&quot;Elsevier Ltd&quot;,&quot;volume&quot;:&quot;29&quot;},&quot;isTemporary&quot;:false}]},{&quot;citationID&quot;:&quot;MENDELEY_CITATION_66c5d1f4-4385-4263-b2ca-d6268e61cfd0&quot;,&quot;properties&quot;:{&quot;noteIndex&quot;:0},&quot;isEdited&quot;:false,&quot;manualOverride&quot;:{&quot;isManuallyOverridden&quot;:false,&quot;citeprocText&quot;:&quot;[145,162]&quot;,&quot;manualOverrideText&quot;:&quot;&quot;},&quot;citationTag&quot;:&quot;MENDELEY_CITATION_v3_eyJjaXRhdGlvbklEIjoiTUVOREVMRVlfQ0lUQVRJT05fNjZjNWQxZjQtNDM4NS00MjYzLWIyY2EtZDYyNjhlNjFjZmQwIiwicHJvcGVydGllcyI6eyJub3RlSW5kZXgiOjB9LCJpc0VkaXRlZCI6ZmFsc2UsIm1hbnVhbE92ZXJyaWRlIjp7ImlzTWFudWFsbHlPdmVycmlkZGVuIjpmYWxzZSwiY2l0ZXByb2NUZXh0IjoiWzE0NSwxNjJdIiwibWFudWFsT3ZlcnJpZGVUZXh0IjoiIn0sImNpdGF0aW9uSXRlbXMiOlt7ImlkIjoiY2RhMzkyYmMtMjFkZS0zZTg1LWE3OGItOTI1ZTcyNjdjOWZmIiwiaXRlbURhdGEiOnsidHlwZSI6ImFydGljbGUtam91cm5hbCIsImlkIjoiY2RhMzkyYmMtMjFkZS0zZTg1LWE3OGItOTI1ZTcyNjdjOWZmIiwidGl0bGUiOiJIZXRlcm9nZW5lb3VzIEZlbnRvbi1hc3Npc3RlZCBhbnRpYmlvdGljIHJlbW92YWwgZnJvbSB3YXN0ZXdhdGVyOiBFZmZlY3Qgb2YgRmVXTzQgbmFub21hdGVyaWFsIG1vcnBob2xvZ3kgYWNyb3NzIGZvdXIgRmVudG9uIHByb2Nlc3NlcyIsImF1dGhvciI6W3siZmFtaWx5IjoiTWF5YSIsImdpdmVuIjoiQWtzZXIgQWxhbSBTaWRkaXF1YSIsInBhcnNlLW5hbWVzIjpmYWxzZSwiZHJvcHBpbmctcGFydGljbGUiOiIiLCJub24tZHJvcHBpbmctcGFydGljbGUiOiIifSx7ImZhbWlseSI6IkFraHRhciIsImdpdmVuIjoiUGFydWwiLCJwYXJzZS1uYW1lcyI6ZmFsc2UsImRyb3BwaW5nLXBhcnRpY2xlIjoiIiwibm9uLWRyb3BwaW5nLXBhcnRpY2xlIjoiIn0seyJmYW1pbHkiOiJIb3NzZW4iLCJnaXZlbiI6Ik1kIEFyaWYiLCJwYXJzZS1uYW1lcyI6ZmFsc2UsImRyb3BwaW5nLXBhcnRpY2xlIjoiIiwibm9uLWRyb3BwaW5nLXBhcnRpY2xlIjoiIn0seyJmYW1pbHkiOiJBbGFtIiwiZ2l2ZW4iOiJNZCBKYWhhbmdpciIsInBhcnNlLW5hbWVzIjpmYWxzZSwiZHJvcHBpbmctcGFydGljbGUiOiIiLCJub24tZHJvcHBpbmctcGFydGljbGUiOiIifSx7ImZhbWlseSI6IkFsTW9oYW1hZGkiLCJnaXZlbiI6IkhhbWFkIiwicGFyc2UtbmFtZXMiOmZhbHNlLCJkcm9wcGluZy1wYXJ0aWNsZSI6IiIsIm5vbi1kcm9wcGluZy1wYXJ0aWNsZSI6IiJ9LHsiZmFtaWx5IjoiQWhtZWQiLCJnaXZlbiI6Ill1bnVzIiwicGFyc2UtbmFtZXMiOmZhbHNlLCJkcm9wcGluZy1wYXJ0aWNsZSI6IiIsIm5vbi1kcm9wcGluZy1wYXJ0aWNsZSI6IiJ9XSwiY29udGFpbmVyLXRpdGxlIjoiV2F0ZXIgUmVzZWFyY2ggWCIsImNvbnRhaW5lci10aXRsZS1zaG9ydCI6IldhdGVyIFJlcyBYIiwiRE9JIjoiMTAuMTAxNi9qLndyb2EuMjAyNS4xMDAzNTQiLCJJU1NOIjoiMjU4OTkxNDciLCJpc3N1ZWQiOnsiZGF0ZS1wYXJ0cyI6W1syMDI1LDEyLDFdXX0sImFic3RyYWN0IjoiVGhlIGdyb3dpbmcgaW5jaWRlbmNlIG9mIGFudGliaW90aWNzIGluIHdhdGVyIHByZXNlbnRzIGNvbnNpZGVyYWJsZSBlbnZpcm9ubWVudGFsIGFuZCBoZWFsdGggY2hhbGxlbmdlcywgaW5jbHVkaW5nIGFudGliaW90aWMgcmVzaXN0YW5jZSBhbmQgZ2Vub3RveGljaXR5LiBUaGlzIHJlc2VhcmNoIGZvY3VzZXMgb24gc3ludGhlc2l6aW5nIEZlV080IG5hbm9tYXRlcmlhbHMgaW4gdGhyZWUgZGlzdGluY3QgbW9ycGhvbG9naWVzLSBuYW5vcGFydGljbGVzIChOUHMpLCBuYW5vcm9kcyAoTlJzKSwgYW5kIG5hbm9maWJlcnMgKE5GcykgdmlhIGEgZmFjaWxlIGh5ZHJvdGhlcm1hbCBwcm9jZXNzLiBUaGVzZSBuYW5vbWF0ZXJpYWxzIHdlcmUgZXZhbHVhdGVkIGFzIGhldGVyb2dlbmVvdXMgY2F0YWx5c3RzIGluIGZvdXIgZGlmZmVyZW50IEZlbnRvbi1iYXNlZCBhZHZhbmNlZCBveGlkYXRpb24gcHJvY2Vzc2VzIChBT1BzKTogY29udmVudGlvbmFsIEZlbnRvbiAoQ0YpLCBwaG90by1GZW50b24gKFBGKSwgc29uby1GZW50b24gKFNGKSwgYW5kIHNvbm8tcGhvdG8tRmVudG9uIChTUEYpLiBUaGUgcGVyZm9ybWFuY2Ugb2YgZWFjaCBtb3JwaG9sb2dpY2FsIHN0cnVjdHVyZSBvZiBGZVdPNCBuYW5vbWF0ZXJpYWxzIHdhcyBzeXN0ZW1hdGljYWxseSBhc3Nlc3NlZCBmb3IgdGhlIGRlZ3JhZGF0aW9uIG9mIGNpcHJvZmxveGFjaW4gKENJUCksIGEgY29tbW9uIGFudGliaW90aWMgcG9sbHV0YW50IGZvdW5kIGluIHdhc3Rld2F0ZXIuIFRoZSBzeW50aGVzaXplZCBuYW5vbWF0ZXJpYWxzIHdlcmUgY2hhcmFjdGVyaXplZCB1c2luZyBVVuKAk1ZpcyBEUlMsIEZFU0VNLCBYUkQsIEVJUywgYW5kIENWLiBUaGUgcGh5c2ljb2NoZW1pY2FsIGFuYWx5c2lzIGNvbmZpcm1lZCB0aGUgZGlmZmVyZW5jZXMgaW4gb3B0aWNhbCBhbmQgY2F0YWx5dGljIHByb3BlcnRpZXMgb2Ygc3ludGhlc2l6ZWQgRmVXTzQgbmFub21hdGVyaWFscy4gQW1vbmcgdGhlIGZvdXIgRmVudG9uIHByb2Nlc3NlcywgcGhvdG8tRmVudG9uIGFuZCBzb25vLXBob3RvLUZlbnRvbiBwcm9jZXNzZXMgZGVtb25zdHJhdGVkIGhpZ2hlciBDSVAgZGVncmFkYXRpb24gZWZmaWNpZW5jeSBjb21wYXJlZCB0byBjb252ZW50aW9uYWwgRmVudG9uIGFuZCBzb25vLUZlbnRvbiBwcm9jZXNzZXMuIEhvd2V2ZXIsIHRoZSBTUEYgcHJvY2VzcyBkZW1vbnN0cmF0ZWQgaGlnaCBlZmZpY2llbmN5IGluIHJlbW92aW5nIG5lYXJseSA5OSUgb2YgY2lwcm9mbG94YWNpbiAoQ0lQKSBmcm9tIGFxdWVvdXMgc29sdXRpb24sIHVzaW5nIGEgbG93IGRvc2Ugb2YgRmVXT+KChCBOUHMgKDEwMCBtZy9MKSBhbmQgSOKCgk/igoIgKDIuMCBtTSkgb3ZlciBhIDQwLW1pbnV0ZSB0cmVhdG1lbnQgcGVyaW9kIGF0IG5ldXRyYWwgcEguIFRoZSBuYW5vcGFydGljbGUgZm9ybSBvZiBGZVdPNCBleGhpYml0ZWQgb3V0c3RhbmRpbmcgcGVyZm9ybWFuY2UgY29tcGFyZWQgdG8gdGhlIG90aGVyIHR3byBtb3JwaG9sb2dpZXMuIFRoZSBncm91bmRicmVha2luZyBkaXNjb3ZlcnkgZW1waGFzaXplcyB0aGUgaW1tZW5zZSBwb3RlbnRpYWwgb2YgRmVXTzQgYXMgdmVyc2F0aWxlIGFuZCBlZmZpY2llbnQgbmFub21hdGVyaWFscyBpbiBGZW50b24tYmFzZWQgQU9QIHByb2Nlc3NlcyBmb3IgbWl0aWdhdGluZyBhbnRpYmlvdGljcyBpbiBhcXVhdGljIGVudmlyb25tZW50cy4iLCJwdWJsaXNoZXIiOiJFbHNldmllciBMdGQiLCJ2b2x1bWUiOiIyOSJ9LCJpc1RlbXBvcmFyeSI6ZmFsc2V9LHsiaWQiOiJiMzgxYTZmZi0xZTYwLTNlNjctYmI0Yi0zNjI3MDJjMGU3MjkiLCJpdGVtRGF0YSI6eyJ0eXBlIjoiYXJ0aWNsZS1qb3VybmFsIiwiaWQiOiJiMzgxYTZmZi0xZTYwLTNlNjctYmI0Yi0zNjI3MDJjMGU3MjkiLCJ0aXRsZSI6Ik9wdGltaXphdGlvbiBvZiBUYS0sIFYtLCBvciBOYi1kb3BlZCBUaU8yIGZvciBwaG90b2NhdGFseXRpYyBhbmQgZWxlY3Ryb3Bob3RvY2F0YWx5dGljIGRlZ3JhZGF0aW9uIG9mIHAtbml0cm9waGVub2wgdW5kZXIgVVbigJN2aXNpYmxlIGxpZ2h0IiwiYXV0aG9yIjpbeyJmYW1pbHkiOiJGYXJjeSIsImdpdmVuIjoiQW50b2luZSIsInBhcnNlLW5hbWVzIjpmYWxzZSwiZHJvcHBpbmctcGFydGljbGUiOiIiLCJub24tZHJvcHBpbmctcGFydGljbGUiOiIifSx7ImZhbWlseSI6IkxhbWJlcnQiLCJnaXZlbiI6IlN0w6lwaGFuaWUgRC4iLCJwYXJzZS1uYW1lcyI6ZmFsc2UsImRyb3BwaW5nLXBhcnRpY2xlIjoiIiwibm9uLWRyb3BwaW5nLXBhcnRpY2xlIjoiIn0seyJmYW1pbHkiOiJNYXRoeSIsImdpdmVuIjoiTWF4aW5lIiwicGFyc2UtbmFtZXMiOmZhbHNlLCJkcm9wcGluZy1wYXJ0aWNsZSI6IiIsIm5vbi1kcm9wcGluZy1wYXJ0aWNsZSI6IiJ9LHsiZmFtaWx5IjoiTGVqZXVuZSIsImdpdmVuIjoiTG91aXNlIiwicGFyc2UtbmFtZXMiOmZhbHNlLCJkcm9wcGluZy1wYXJ0aWNsZSI6IiIsIm5vbi1kcm9wcGluZy1wYXJ0aWNsZSI6IiJ9LHsiZmFtaWx5IjoiRWxveSIsImdpdmVuIjoiUGllcnJlIiwicGFyc2UtbmFtZXMiOmZhbHNlLCJkcm9wcGluZy1wYXJ0aWNsZSI6IiIsIm5vbi1kcm9wcGluZy1wYXJ0aWNsZSI6IiJ9LHsiZmFtaWx5IjoiSGVybWFucyIsImdpdmVuIjoiU29waGllIiwicGFyc2UtbmFtZXMiOmZhbHNlLCJkcm9wcGluZy1wYXJ0aWNsZSI6IiIsIm5vbi1kcm9wcGluZy1wYXJ0aWNsZSI6IiJ9LHsiZmFtaWx5IjoiTWFoeSIsImdpdmVuIjoiSnVsaWVuIEcuIiwicGFyc2UtbmFtZXMiOmZhbHNlLCJkcm9wcGluZy1wYXJ0aWNsZSI6IiIsIm5vbi1kcm9wcGluZy1wYXJ0aWNsZSI6IiJ9XSwiY29udGFpbmVyLXRpdGxlIjoiSm91cm5hbCBvZiBQaG90b2NoZW1pc3RyeSBhbmQgUGhvdG9iaW9sb2d5IEE6IENoZW1pc3RyeSIsImNvbnRhaW5lci10aXRsZS1zaG9ydCI6IkogUGhvdG9jaGVtIFBob3RvYmlvbCBBIENoZW0iLCJET0kiOiIxMC4xMDE2L2ouanBob3RvY2hlbS4yMDI1LjExNjQ1MyIsIklTU04iOiIxMDEwNjAzMCIsImlzc3VlZCI6eyJkYXRlLXBhcnRzIjpbWzIwMjUsMTAsMV1dfSwiYWJzdHJhY3QiOiJUaGUgb2JqZWN0aXZlIG9mIHRoaXMgc3R1ZHkgaXMgdG8gaW52ZXN0aWdhdGUgdGhlIGVuaGFuY2VtZW50IG9mIFRpTzIgcGhvdG9jYXRhbHl0aWMgYWN0aXZpdHkgdW5kZXIgVVYvdmlzaWJsZSBhbmQgdmlzaWJsZSBsaWdodCBieSBkb3Bpbmcgd2l0aCB0YW50YWx1bSAoVGEpLCB2YW5hZGl1bSAoVikgb3IgbmlvYml1bSAoTmIpIHByZWN1cnNvcnMuIFRodXMsIFRpTzItYmFzZWQgcGhvdG9jYXRhbHlzdHMgYXJlIHByZXBhcmVkIGF0IHJvb20gdGVtcGVyYXR1cmUgdmlhIGFxdWVvdXMgc29s4oCTZ2VsIHN5bnRoZXNpcy4gVGhlc2UgcGhvdG9jYXRhbHlzdHMgYXJlIGRvcGVkIHdpdGggZGlmZmVyZW50IG1vbGFyIHJhdGlvcyBvZiBkb3BhbnRzLiBUaGUgcGh5c2ljb2NoZW1pY2FsIHByb3BlcnRpZXMgb2YgdGhlIG9idGFpbmVkIHBob3RvY2F0YWx5c3RzIGFyZSBjaGFyYWN0ZXJpemVkIHVzaW5nIHZhcmlvdXMgY29tcGxlbWVudGFyeSB0ZWNobmlxdWVzLiBYLXJheSBkaWZmcmFjdGlvbiAoWFJEKSBpcyB1c2VkIHRvIGRldGVybWluZSB0aGUgZGlzdHJpYnV0aW9uIG9mIGRpZmZlcmVudCBjcnlzdGFsbGluZSBwaGFzZXMgb2YgVGlPMiBhbmQgdGhlIHByb3BvcnRpb24gb2YgYW1vcnBob3VzIFRpTzIgaW4gdGhlIHNhbXBsZXMuIEJFVCBtZWFzdXJlbWVudHMgZ2l2ZSB0ZXh0dXJhbCBwcm9wZXJ0aWVzIHdpdGggc3BlY2lmaWMgc3VyZmFjZSBhcmVhIHJlYWNoaW5nIHVwIHRvIDI5MiBtMi9nIGFuZCBURU0gaW1hZ2VzIGlsbHVzdHJhdGluZyB0aGVpciBzcGhlcmljYWwgbW9ycGhvbG9neS4gSW5kdWN0aXZlbHkgY291cGxlZCBwbGFzbWEgYXRvbWljIGVtaXNzaW9uIHNwZWN0cm9zY29weSAoSUNQLUFFUyksIGVuZXJneS1kaXNwZXJzaXZlIFgtcmF5IHNwZWN0cm9zY29weSAoRURYKSwgYW5kIFgtcmF5IHBob3RvZWxlY3Ryb24gc3BlY3Ryb3Njb3B5IChYUFMpIGFuYWx5c2VzIGNvbmZpcm1lZCB0aGUgcHJlc2VuY2Ugb2YgVGksIE8gYW5kIFRhLCBWIG9yIE5iIGVsZW1lbnRzIGluIHRoZSBzYW1wbGVzLiBBZGRpdGlvbmFsbHksIFhQUyBzcGVjdHJhIGhpZ2hsaWdodHMgdGhlIGluY29ycG9yYXRpb24gb2Ygbml0cm9nZW4gaW4gdGhlIHVuZG9wZWQgc3ludGhlc2l6ZWQgVGlPMi4gQWRkaXRpb25hbGx5LCBiYW5kIGdhcCB3aWR0aHMgbWVhc3VyZWQgYnkgVVbigJN2aXMgZGlmZnVzZSByZWZsZWN0YW5jZSBzcGVjdHJvc2NvcHkgKERSVVMpIGFyZSBkb25lIHRvIHNlZSB0aGUgaW1wYWN0IG9mIHRoZSBkb3BhbnRzIG9uIHRoZSBiYW5kZ2FwLCB3aXRoIFYtZG9waW5nIHJlZHVjaW5nIGl0cyB2YWx1ZSBmcm9tIDIuOTUgdG8gMS44OCBlVi4gQSBzY3JlZW5pbmcgb2YgdGhlIHBob3RvY2F0YWx5dGljIGFjdGl2aXR5IG9mIHVuZG9wZWQgYW5kIGRvcGVkIHBob3RvY2F0YWx5c3RzIGlzIGNhcnJpZWQgb3V0IGJ5IGV2YWx1YXRpbmcgdGhlIGRlZ3JhZGF0aW9uIG9mIHAtbml0cm9waGVub2wgdW5kZXIgVVbigJN2aXNpYmxlIGxpZ2h0ICgzMDAgPCDOuyA8IDgwMCBubSkgYW5kIHZpc2libGUgbGlnaHQgb25seSAoMzk1IDwgzrsgPCA4MDAgbm0pLiBUaGlzIHN0dWR5IHN1Z2dlc3RzIHRoYXQgcGhvdG9jYXRhbHl0aWMgYWN0aXZpdHkgaXMgc2lnbmlmaWNhbnRseSBpbmZsdWVuY2VkIGJ5IHRoZSBuYXR1cmUgYW5kIGRvcGFudCBjb250ZW50LiBQaG90b2NhdGFseXRpYyB0ZXN0cyBzaG93IGFuIGltcHJvdmVtZW50IGluIHRoZSBhY3Rpdml0eSBvZiB0aGUgcGhvdG9jYXRhbHlzdCB3aGVuIGRvcGVkIHdpdGggdGFudGFsdW0gYW5kIG5pb2JpdW0gKGZyb20gMjIgJSB3aXRoIHVuZG9wZWQgVGlPMiB1bmRlciB2aXNpYmxlIGxpZ2h0IHRvIDM3ICUgYW5kIDU1ICUgd2l0aCB0aGUgYmVzdCBUYSBhbmQgTmItZG9wZWQgc2FtcGxlcyByZXNwZWN0aXZlbHkpLCB3aGlsZSBhIG5vdGFibGUgZGVjcmVhc2UgaW4gYWN0aXZpdHkgaXMgb2JzZXJ2ZWQgd2l0aCB2YW5hZGl1bSBkb3BpbmcgKGRyb3BwaW5nIHRvIDPigJMxMiAlIHdpdGggdGhlIFYtZG9wZWQgc2VyaWVzKS4gRmluYWxseSwgYSBwcmVsaW1pbmFyeSBlbGVjdHJvcGhvdG9jYXRhbHlzaXMgZXhwZXJpbWVudGFsIHNldHVwIGlzIGltcGxlbWVudGVkIGFuZCBhcHBlYXJzIHRvIHNob3cgYW4gaW1wcm92ZW1lbnQgaW4gdGhlIG1pbmVyYWxpemF0aW9uIG9mIHRoZSBQTlAgc29sdXRpb24gd2hlbiB0aGUgYW5vZGUgaXMgY29hdGVkIHdpdGggbGF5ZXJzIG9mIHRoZSBiZXN0IGRvcGVkLVRpTzIgbWF0ZXJpYWwgKE5kIGRvcGluZyksIGNvbXBhcmVkIHRvIGFuIHVuY29hdGVkIGFub2RlICh0aGUgbWluZXJhbGl6YXRpb24gcmF0ZSBpbmNyZWFzZXMgZnJvbSA3MiAlIHRvIDk0ICUpLiIsInB1Ymxpc2hlciI6IkVsc2V2aWVyIEIuVi4iLCJ2b2x1bWUiOiI0NjcifSwiaXNUZW1wb3JhcnkiOmZhbHNlfV19&quot;,&quot;citationItems&quot;:[{&quot;id&quot;:&quot;cda392bc-21de-3e85-a78b-925e7267c9ff&quot;,&quot;itemData&quot;:{&quot;type&quot;:&quot;article-journal&quot;,&quot;id&quot;:&quot;cda392bc-21de-3e85-a78b-925e7267c9ff&quot;,&quot;title&quot;:&quot;Heterogeneous Fenton-assisted antibiotic removal from wastewater: Effect of FeWO4 nanomaterial morphology across four Fenton processes&quot;,&quot;author&quot;:[{&quot;family&quot;:&quot;Maya&quot;,&quot;given&quot;:&quot;Akser Alam Siddiqua&quot;,&quot;parse-names&quot;:false,&quot;dropping-particle&quot;:&quot;&quot;,&quot;non-dropping-particle&quot;:&quot;&quot;},{&quot;family&quot;:&quot;Akhtar&quot;,&quot;given&quot;:&quot;Parul&quot;,&quot;parse-names&quot;:false,&quot;dropping-particle&quot;:&quot;&quot;,&quot;non-dropping-particle&quot;:&quot;&quot;},{&quot;family&quot;:&quot;Hossen&quot;,&quot;given&quot;:&quot;Md Arif&quot;,&quot;parse-names&quot;:false,&quot;dropping-particle&quot;:&quot;&quot;,&quot;non-dropping-particle&quot;:&quot;&quot;},{&quot;family&quot;:&quot;Alam&quot;,&quot;given&quot;:&quot;Md Jahangir&quot;,&quot;parse-names&quot;:false,&quot;dropping-particle&quot;:&quot;&quot;,&quot;non-dropping-particle&quot;:&quot;&quot;},{&quot;family&quot;:&quot;AlMohamadi&quot;,&quot;given&quot;:&quot;Hamad&quot;,&quot;parse-names&quot;:false,&quot;dropping-particle&quot;:&quot;&quot;,&quot;non-dropping-particle&quot;:&quot;&quot;},{&quot;family&quot;:&quot;Ahmed&quot;,&quot;given&quot;:&quot;Yunus&quot;,&quot;parse-names&quot;:false,&quot;dropping-particle&quot;:&quot;&quot;,&quot;non-dropping-particle&quot;:&quot;&quot;}],&quot;container-title&quot;:&quot;Water Research X&quot;,&quot;container-title-short&quot;:&quot;Water Res X&quot;,&quot;DOI&quot;:&quot;10.1016/j.wroa.2025.100354&quot;,&quot;ISSN&quot;:&quot;25899147&quot;,&quot;issued&quot;:{&quot;date-parts&quot;:[[2025,12,1]]},&quot;abstract&quot;:&quot;The growing incidence of antibiotics in water presents considerable environmental and health challenges, including antibiotic resistance and genotoxicity. This research focuses on synthesizing FeWO4 nanomaterials in three distinct morphologies- nanoparticles (NPs), nanorods (NRs), and nanofibers (NFs) via a facile hydrothermal process. These nanomaterials were evaluated as heterogeneous catalysts in four different Fenton-based advanced oxidation processes (AOPs): conventional Fenton (CF), photo-Fenton (PF), sono-Fenton (SF), and sono-photo-Fenton (SPF). The performance of each morphological structure of FeWO4 nanomaterials was systematically assessed for the degradation of ciprofloxacin (CIP), a common antibiotic pollutant found in wastewater. The synthesized nanomaterials were characterized using UV–Vis DRS, FESEM, XRD, EIS, and CV. The physicochemical analysis confirmed the differences in optical and catalytic properties of synthesized FeWO4 nanomaterials. Among the four Fenton processes, photo-Fenton and sono-photo-Fenton processes demonstrated higher CIP degradation efficiency compared to conventional Fenton and sono-Fenton processes. However, the SPF process demonstrated high efficiency in removing nearly 99% of ciprofloxacin (CIP) from aqueous solution, using a low dose of FeWO₄ NPs (100 mg/L) and H₂O₂ (2.0 mM) over a 40-minute treatment period at neutral pH. The nanoparticle form of FeWO4 exhibited outstanding performance compared to the other two morphologies. The groundbreaking discovery emphasizes the immense potential of FeWO4 as versatile and efficient nanomaterials in Fenton-based AOP processes for mitigating antibiotics in aquatic environments.&quot;,&quot;publisher&quot;:&quot;Elsevier Ltd&quot;,&quot;volume&quot;:&quot;29&quot;},&quot;isTemporary&quot;:false},{&quot;id&quot;:&quot;b381a6ff-1e60-3e67-bb4b-362702c0e729&quot;,&quot;itemData&quot;:{&quot;type&quot;:&quot;article-journal&quot;,&quot;id&quot;:&quot;b381a6ff-1e60-3e67-bb4b-362702c0e729&quot;,&quot;title&quot;:&quot;Optimization of Ta-, V-, or Nb-doped TiO2 for photocatalytic and electrophotocatalytic degradation of p-nitrophenol under UV–visible light&quot;,&quot;author&quot;:[{&quot;family&quot;:&quot;Farcy&quot;,&quot;given&quot;:&quot;Antoine&quot;,&quot;parse-names&quot;:false,&quot;dropping-particle&quot;:&quot;&quot;,&quot;non-dropping-particle&quot;:&quot;&quot;},{&quot;family&quot;:&quot;Lambert&quot;,&quot;given&quot;:&quot;Stéphanie D.&quot;,&quot;parse-names&quot;:false,&quot;dropping-particle&quot;:&quot;&quot;,&quot;non-dropping-particle&quot;:&quot;&quot;},{&quot;family&quot;:&quot;Mathy&quot;,&quot;given&quot;:&quot;Maxine&quot;,&quot;parse-names&quot;:false,&quot;dropping-particle&quot;:&quot;&quot;,&quot;non-dropping-particle&quot;:&quot;&quot;},{&quot;family&quot;:&quot;Lejeune&quot;,&quot;given&quot;:&quot;Louise&quot;,&quot;parse-names&quot;:false,&quot;dropping-particle&quot;:&quot;&quot;,&quot;non-dropping-particle&quot;:&quot;&quot;},{&quot;family&quot;:&quot;Eloy&quot;,&quot;given&quot;:&quot;Pierre&quot;,&quot;parse-names&quot;:false,&quot;dropping-particle&quot;:&quot;&quot;,&quot;non-dropping-particle&quot;:&quot;&quot;},{&quot;family&quot;:&quot;Hermans&quot;,&quot;given&quot;:&quot;Sophie&quot;,&quot;parse-names&quot;:false,&quot;dropping-particle&quot;:&quot;&quot;,&quot;non-dropping-particle&quot;:&quot;&quot;},{&quot;family&quot;:&quot;Mahy&quot;,&quot;given&quot;:&quot;Julien G.&quot;,&quot;parse-names&quot;:false,&quot;dropping-particle&quot;:&quot;&quot;,&quot;non-dropping-particle&quot;:&quot;&quot;}],&quot;container-title&quot;:&quot;Journal of Photochemistry and Photobiology A: Chemistry&quot;,&quot;container-title-short&quot;:&quot;J Photochem Photobiol A Chem&quot;,&quot;DOI&quot;:&quot;10.1016/j.jphotochem.2025.116453&quot;,&quot;ISSN&quot;:&quot;10106030&quot;,&quot;issued&quot;:{&quot;date-parts&quot;:[[2025,10,1]]},&quot;abstract&quot;:&quot;The objective of this study is to investigate the enhancement of TiO2 photocatalytic activity under UV/visible and visible light by doping with tantalum (Ta), vanadium (V) or niobium (Nb) precursors. Thus, TiO2-based photocatalysts are prepared at room temperature via aqueous sol–gel synthesis. These photocatalysts are doped with different molar ratios of dopants. The physicochemical properties of the obtained photocatalysts are characterized using various complementary techniques. X-ray diffraction (XRD) is used to determine the distribution of different crystalline phases of TiO2 and the proportion of amorphous TiO2 in the samples. BET measurements give textural properties with specific surface area reaching up to 292 m2/g and TEM images illustrating their spherical morphology. Inductively coupled plasma atomic emission spectroscopy (ICP-AES), energy-dispersive X-ray spectroscopy (EDX), and X-ray photoelectron spectroscopy (XPS) analyses confirmed the presence of Ti, O and Ta, V or Nb elements in the samples. Additionally, XPS spectra highlights the incorporation of nitrogen in the undoped synthesized TiO2. Additionally, band gap widths measured by UV–vis diffuse reflectance spectroscopy (DRUS) are done to see the impact of the dopants on the bandgap, with V-doping reducing its value from 2.95 to 1.88 eV. A screening of the photocatalytic activity of undoped and doped photocatalysts is carried out by evaluating the degradation of p-nitrophenol under UV–visible light (300 &lt; λ &lt; 800 nm) and visible light only (395 &lt; λ &lt; 800 nm). This study suggests that photocatalytic activity is significantly influenced by the nature and dopant content. Photocatalytic tests show an improvement in the activity of the photocatalyst when doped with tantalum and niobium (from 22 % with undoped TiO2 under visible light to 37 % and 55 % with the best Ta and Nb-doped samples respectively), while a notable decrease in activity is observed with vanadium doping (dropping to 3–12 % with the V-doped series). Finally, a preliminary electrophotocatalysis experimental setup is implemented and appears to show an improvement in the mineralization of the PNP solution when the anode is coated with layers of the best doped-TiO2 material (Nd doping), compared to an uncoated anode (the mineralization rate increases from 72 % to 94 %).&quot;,&quot;publisher&quot;:&quot;Elsevier B.V.&quot;,&quot;volume&quot;:&quot;467&quot;},&quot;isTemporary&quot;:false}]},{&quot;citationID&quot;:&quot;MENDELEY_CITATION_73f1af65-3bcf-419b-8fed-9e4a9caa00ba&quot;,&quot;properties&quot;:{&quot;noteIndex&quot;:0},&quot;isEdited&quot;:false,&quot;manualOverride&quot;:{&quot;isManuallyOverridden&quot;:false,&quot;citeprocText&quot;:&quot;[8,163]&quot;,&quot;manualOverrideText&quot;:&quot;&quot;},&quot;citationTag&quot;:&quot;MENDELEY_CITATION_v3_eyJjaXRhdGlvbklEIjoiTUVOREVMRVlfQ0lUQVRJT05fNzNmMWFmNjUtM2JjZi00MTliLThmZWQtOWU0YTljYWEwMGJhIiwicHJvcGVydGllcyI6eyJub3RlSW5kZXgiOjB9LCJpc0VkaXRlZCI6ZmFsc2UsIm1hbnVhbE92ZXJyaWRlIjp7ImlzTWFudWFsbHlPdmVycmlkZGVuIjpmYWxzZSwiY2l0ZXByb2NUZXh0IjoiWzgsMTYzXSIsIm1hbnVhbE92ZXJyaWRlVGV4dCI6IiJ9LCJjaXRhdGlvbkl0ZW1zIjpbeyJpZCI6ImQ2NzMyNmMxLTk3MjUtMzU4NS1hNzA1LWQyMWU5YTllZmEwMyIsIml0ZW1EYXRhIjp7InR5cGUiOiJhcnRpY2xlLWpvdXJuYWwiLCJpZCI6ImQ2NzMyNmMxLTk3MjUtMzU4NS1hNzA1LWQyMWU5YTllZmEwMyIsInRpdGxlIjoiQSBjcml0aWNhbCByZXZpZXcgb24gY2xheS1iYXNlZCBuYW5vY29tcG9zaXRlIHBhcnRpY2xlcyBmb3IgYXBwbGljYXRpb24gb2Ygd2FzdGV3YXRlciB0cmVhdG1lbnQiLCJhdXRob3IiOlt7ImZhbWlseSI6IkF5YWxldyIsImdpdmVuIjoiQWRhbmUgQWR1Z25hIiwicGFyc2UtbmFtZXMiOmZhbHNlLCJkcm9wcGluZy1wYXJ0aWNsZSI6IiIsIm5vbi1kcm9wcGluZy1wYXJ0aWNsZSI6IiJ9XSwiY29udGFpbmVyLXRpdGxlIjoiV2F0ZXIgU2NpZW5jZSBhbmQgVGVjaG5vbG9neSIsIkRPSSI6IjEwLjIxNjYvd3N0LjIwMjIuMTUwIiwiSVNTTiI6IjE5OTY5NzMyIiwiUE1JRCI6IjM1NjM4ODAyIiwiaXNzdWVkIjp7ImRhdGUtcGFydHMiOltbMjAyMiw1LDE1XV19LCJwYWdlIjoiMzAwMi0zMDIyIiwiYWJzdHJhY3QiOiJOYW5vdGVjaG5vbG9neSBwbGF5cyBhbiBpbXBvcnRhbnQgZnVuY3Rpb24gaW4gcmVjZW50IGVudmlyb25tZW50YWwgYXNwZWN0cyBmb3IgdGhlIGVsaW1pbmF0aW9uIG9mIGNvbnRhbWluYW50cyBpbiB0aGUgZWNvc3lzdGVtLiBJbiByZWNlbnQgdGltZXMsIG5hbm8tY2xheSBoYXMgaW5pdGlhdGVkIG1vcmUgY29uY2VudHJhdGlvbiBiZWNhdXNlIG9mIGl0cyBkaXN0aW5jdGl2ZSBwaHlzaWNvY2hlbWljYWwgcHJvcGVydGllcyBhbmQgY2hhcmFjdGVyaXN0aWNzLiBSZWNlbnRseSwgbWFueSB0eXBlcyBvZiByZXNlYXJjaCBpbiBjbGF5LWJhc2VkIG5hbm9jb21wb3NpdGUgd2VyZSBhY2NvbXBsaXNoZWQgaW4gdGhlIGVsaW1pbmF0aW9uIG9mIHBvbGx1dGFudHMgZnJvbSB3YXRlciBzb3VyY2VzLiBOYW5vY29tcG9zaXRlIG1hdGVyaWFscyBoYXZlIGFkdmFuY2VkIHByb3BlcnRpZXMgdXNlZnVsIGZvciBjb250YW1pbmF0IHJlbW92YWwgc3VjaCBhcyBoaWdoZXIgc3VyZmFjZSBhcmVhLCB0aGVybWFsIHN0YWJpbGl0eSwgc2VsZWN0aXZpdHkgdG8gcmVtb3ZlIGRpZmZlcmVudCBjb250YW1pbmFudHMsIGltcHJvdmVkIHByb2Nlc3MgYWJpbGl0eSwgYW5kIGZhc3QgZGVjb250YW1pbmF0aW9uLiBUaHVzLCB0aGUgZGV2ZWxvcG1lbnQgb2YgY2xheS1iYXNlZCBjb21wb3NpdGUgbWF0ZXJpYWxzIGlzIG9uZSBvZiB0aGUgdXBjb21pbmcgZGlyZWN0aW9ucyB0byB1c2UgZWZmZWN0aXZlbHkgaW4gd2F0ZXIgYW5kIHdhc3Rld2F0ZXIgdHJlYXRtZW50IGFzIGFkc29yYmVudCBuYW5vbWF0ZXJpYWxzLiBUaGlzIHBhcGVyIGFzc2Vzc2VzIHRoZSBsYXRlc3QgYWNoaWV2ZW1lbnQgaW4gY2xheS1iYXNlZCBuYW5vY29tcG9zaXRlIHByZXBhcmF0aW9uLCBtYXRlcmlhbCBwcm9wZXJ0eSBhbmFseXNpcyBhbmQgZnVuY3Rpb24gZm9yIHZhcmlvdXMgcG9sbHV0YW50IHJlbW92YWxzLiBJbiBwYXJ0aWN1bGFyLCBncmVhdCBjb25zaWRlcmF0aW9uIHdhcyBwYWlkIHRvIHRoZSByZWNlbnQgcHJvZ3Jlc3MgaW4gY2xheS9tZXRhbGxpYywgY2xheS1wb2x5bWVyLCBhbmQgY2xheS1jYXJib24gY29tcG9zaXRlcyBwcmVzZW50aW5nIHRoZWlyIGFwcGxpY2F0aW9uIGluIHRoZSByZW1vdmFsIG9mIGRpZmZlcmVudCBraW5kcyBvZiBwb2xsdXRhbnRzLiBNb3Jlb3ZlciwgdGhlIG1lY2hhbmlzbSBvZiBhZHNvcnB0aW9uLCB0aGUgY2hhbGxlbmdlcyBhbmQgZnV0dXJlIHBlcnNwZWN0aXZlIHdlcmUgYWxzbyBkaXNjdXNzZWQgdG8gcmVhY2ggdGhlIG9wdGltdW0gcGVyZm9ybWFuY2Ugb2YgdGhlIG5hbm9tYXRlcmlhbHMgYWRzb3JiZW50LiBJdCBpcyBjb25maXJtZWQgdGhhdCBjbGF5LWJhc2VkIG5hbm9jb21wb3NpdGUgbWF0ZXJpYWxzIGFyZSBtb3JlIGNvc3QtZWZmZWN0aXZlIHRlY2hub2xvZ3kgdGhhbiBjb252ZW50aW9uYWwgdHJlYXRtZW50IG1ldGhvZHMuIiwicHVibGlzaGVyIjoiSVdBIFB1Ymxpc2hpbmciLCJpc3N1ZSI6IjEwIiwidm9sdW1lIjoiODUiLCJjb250YWluZXItdGl0bGUtc2hvcnQiOiIifSwiaXNUZW1wb3JhcnkiOmZhbHNlfSx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quot;,&quot;citationItems&quot;:[{&quot;id&quot;:&quot;d67326c1-9725-3585-a705-d21e9a9efa03&quot;,&quot;itemData&quot;:{&quot;type&quot;:&quot;article-journal&quot;,&quot;id&quot;:&quot;d67326c1-9725-3585-a705-d21e9a9efa03&quot;,&quot;title&quot;:&quot;A critical review on clay-based nanocomposite particles for application of wastewater treatment&quot;,&quot;author&quot;:[{&quot;family&quot;:&quot;Ayalew&quot;,&quot;given&quot;:&quot;Adane Adugna&quot;,&quot;parse-names&quot;:false,&quot;dropping-particle&quot;:&quot;&quot;,&quot;non-dropping-particle&quot;:&quot;&quot;}],&quot;container-title&quot;:&quot;Water Science and Technology&quot;,&quot;DOI&quot;:&quot;10.2166/wst.2022.150&quot;,&quot;ISSN&quot;:&quot;19969732&quot;,&quot;PMID&quot;:&quot;35638802&quot;,&quot;issued&quot;:{&quot;date-parts&quot;:[[2022,5,15]]},&quot;page&quot;:&quot;3002-3022&quot;,&quot;abstract&quot;:&quot;Nanotechnology plays an important function in recent environmental aspects for the elimination of contaminants in the ecosystem. In recent times, nano-clay has initiated more concentration because of its distinctive physicochemical properties and characteristics. Recently, many types of research in clay-based nanocomposite were accomplished in the elimination of pollutants from water sources. Nanocomposite materials have advanced properties useful for contaminat removal such as higher surface area, thermal stability, selectivity to remove different contaminants, improved process ability, and fast decontamination. Thus, the development of clay-based composite materials is one of the upcoming directions to use effectively in water and wastewater treatment as adsorbent nanomaterials. This paper assesses the latest achievement in clay-based nanocomposite preparation, material property analysis and function for various pollutant removals. In particular, great consideration was paid to the recent progress in clay/metallic, clay-polymer, and clay-carbon composites presenting their application in the removal of different kinds of pollutants. Moreover, the mechanism of adsorption, the challenges and future perspective were also discussed to reach the optimum performance of the nanomaterials adsorbent. It is confirmed that clay-based nanocomposite materials are more cost-effective technology than conventional treatment methods.&quot;,&quot;publisher&quot;:&quot;IWA Publishing&quot;,&quot;issue&quot;:&quot;10&quot;,&quot;volume&quot;:&quot;85&quot;,&quot;container-title-short&quot;:&quot;&quot;},&quot;isTemporary&quot;:false},{&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e9f824e0-3367-40f4-908f-33c382ccc5d0&quot;,&quot;properties&quot;:{&quot;noteIndex&quot;:0},&quot;isEdited&quot;:false,&quot;manualOverride&quot;:{&quot;isManuallyOverridden&quot;:false,&quot;citeprocText&quot;:&quot;[163,164]&quot;,&quot;manualOverrideText&quot;:&quot;&quot;},&quot;citationTag&quot;:&quot;MENDELEY_CITATION_v3_eyJjaXRhdGlvbklEIjoiTUVOREVMRVlfQ0lUQVRJT05fZTlmODI0ZTAtMzM2Ny00MGY0LTkwOGYtMzNjMzgyY2NjNWQwIiwicHJvcGVydGllcyI6eyJub3RlSW5kZXgiOjB9LCJpc0VkaXRlZCI6ZmFsc2UsIm1hbnVhbE92ZXJyaWRlIjp7ImlzTWFudWFsbHlPdmVycmlkZGVuIjpmYWxzZSwiY2l0ZXByb2NUZXh0IjoiWzE2MywxNjRdIiwibWFudWFsT3ZlcnJpZGVUZXh0IjoiIn0sImNpdGF0aW9uSXRlbXMiOlt7ImlkIjoiNDE5ZDUyZDctM2I3Ni0zZjk2LWEzM2UtYTVjNDk3MmQ4NWIxIiwiaXRlbURhdGEiOnsidHlwZSI6ImFydGljbGUiLCJpZCI6IjQxOWQ1MmQ3LTNiNzYtM2Y5Ni1hMzNlLWE1YzQ5NzJkODViMSIsInRpdGxlIjoiUmVjZW50IGFkdmFuY2VzIGluIGxheWVyZWQgZG91YmxlIGh5ZHJvaXhkZXNATVhlbmUgKExESHNATVhlbmUpIGNvbXBvc2l0ZXM6IFN5bnRoZXNpcywgcHJvcGVydGllcywgYW5kIGNhdGFseXRpYyBhcHBsaWNhdGlvbnMiLCJhdXRob3IiOlt7ImZhbWlseSI6IlJpYXoiLCJnaXZlbiI6IlN1bmRhcyIsInBhcnNlLW5hbWVzIjpmYWxzZSwiZHJvcHBpbmctcGFydGljbGUiOiIiLCJub24tZHJvcHBpbmctcGFydGljbGUiOiIifSx7ImZhbWlseSI6IlVsbGFoIiwiZ2l2ZW4iOiJTYW1pIiwicGFyc2UtbmFtZXMiOmZhbHNlLCJkcm9wcGluZy1wYXJ0aWNsZSI6IiIsIm5vbi1kcm9wcGluZy1wYXJ0aWNsZSI6IiJ9LHsiZmFtaWx5IjoiQmFzaGlyIiwiZ2l2ZW4iOiJTYW5hbSIsInBhcnNlLW5hbWVzIjpmYWxzZSwiZHJvcHBpbmctcGFydGljbGUiOiIiLCJub24tZHJvcHBpbmctcGFydGljbGUiOiIifSx7ImZhbWlseSI6IlJlaG1hbiIsImdpdmVuIjoiQXppeiB1ciIsInBhcnNlLW5hbWVzIjpmYWxzZSwiZHJvcHBpbmctcGFydGljbGUiOiIiLCJub24tZHJvcHBpbmctcGFydGljbGUiOiIifSx7ImZhbWlseSI6IklxYmFsIiwiZ2l2ZW4iOiJSYXNoaWQiLCJwYXJzZS1uYW1lcyI6ZmFsc2UsImRyb3BwaW5nLXBhcnRpY2xlIjoiIiwibm9uLWRyb3BwaW5nLXBhcnRpY2xlIjoiIn0seyJmYW1pbHkiOiJOYWphbSIsImdpdmVuIjoiVGF5eWFiYSIsInBhcnNlLW5hbWVzIjpmYWxzZSwiZHJvcHBpbmctcGFydGljbGUiOiIiLCJub24tZHJvcHBpbmctcGFydGljbGUiOiIifSx7ImZhbWlseSI6IklzbWFpbCIsImdpdmVuIjoiTW9zdGFmYSBBLiIsInBhcnNlLW5hbWVzIjpmYWxzZSwiZHJvcHBpbmctcGFydGljbGUiOiIiLCJub24tZHJvcHBpbmctcGFydGljbGUiOiIifSx7ImZhbWlseSI6IkthcmltIiwiZ2l2ZW4iOiJNZCBSZXphdWwiLCJwYXJzZS1uYW1lcyI6ZmFsc2UsImRyb3BwaW5nLXBhcnRpY2xlIjoiIiwibm9uLWRyb3BwaW5nLXBhcnRpY2xlIjoiIn0seyJmYW1pbHkiOiJTaGFoIiwiZ2l2ZW4iOiJTeWVkIFNob2FpYiBBaG1hZCIsInBhcnNlLW5hbWVzIjpmYWxzZSwiZHJvcHBpbmctcGFydGljbGUiOiIiLCJub24tZHJvcHBpbmctcGFydGljbGUiOiIifSx7ImZhbWlseSI6Ik5hemlyIiwiZ2l2ZW4iOiJNdWhhbW1hZCBBbHRhZiIsInBhcnNlLW5hbWVzIjpmYWxzZSwiZHJvcHBpbmctcGFydGljbGUiOiIiLCJub24tZHJvcHBpbmctcGFydGljbGUiOiIifV0sImNvbnRhaW5lci10aXRsZSI6IkFwcGxpZWQgQ2xheSBTY2llbmNlIiwiY29udGFpbmVyLXRpdGxlLXNob3J0IjoiQXBwbCBDbGF5IFNjaSIsIkRPSSI6IjEwLjEwMTYvai5jbGF5LjIwMjUuMTA3ODY2IiwiSVNTTiI6IjAxNjkxMzE3IiwiaXNzdWVkIjp7ImRhdGUtcGFydHMiOltbMjAyNSwxMCwxXV19LCJhYnN0cmFjdCI6IlRoZSBvdmVydXNlIG9mIGZvc3NpbCBmdWVscyBoYXMgbGVkIHRvIHNldmVyZSBlbmVyZ3kgc2hvcnRhZ2VzIGFuZCBlbnZpcm9ubWVudGFsIHBvbGx1dGlvbiwgcmFpc2luZyBnbG9iYWwgY29uY2Vybi4gUGhvdG9jYXRhbHlzaXMgaGFzIGVtZXJnZWQgYXMgYSBwcm9taXNpbmcgdGVjaG5vbG9neSBmb3IgYWRkcmVzc2luZyBnbG9iYWwgZW5lcmd5IGFuZCBlbnZpcm9ubWVudGFsIGNoYWxsZW5nZXMuIEJ5IGhhcm5lc3Npbmcgc29sYXIgZW5lcmd5IHRvIGRyaXZlIGNoZW1pY2FsIHJlYWN0aW9ucywgcGhvdG9jYXRhbHl0aWMgcHJvY2Vzc2VzIGVuYWJsZSBjbGVhbiBlbmVyZ3kgcHJvZHVjdGlvbiBhbmQgdGhlIGRlZ3JhZGF0aW9uIG9mIGVudmlyb25tZW50YWwgcG9sbHV0YW50cy4gVGhlIGRldmVsb3BtZW50IG9mIG5ldyBtYXRlcmlhbHMgZmVhdHVyaW5nIGxheWVyZWQgc3RydWN0dXJlcywgbG93IGNvc3QsIGFuZCBsYXJnZSBzdXJmYWNlIGFyZWFzIG9mZmVycyBhIHByb21pc2luZyBzdHJhdGVneSB0byBhZGRyZXNzIHRoZXNlIGNoYWxsZW5nZXMgYW5kIHByb21vdGUgc3VzdGFpbmFibGUgZGV2ZWxvcG1lbnQuIFRoZXJlZm9yZSwgaXQgaXMgbmVjZXNzYXJ5IHRvIGRlc2lnbiBhY3RpdmUsIGRlcGVuZGFibGUsIGFuZCByZWFzb25hYmx5IHByaWNlZCBjYXRhbHlzdHMgb3IgcGhvdG9jYXRhbHlzdHMgaW4gb3JkZXIgdG8gYWNoaWV2ZSB0aGUgaW50ZW5kZWQgcGhvdG9jYXRhbHl0aWMgb3V0Y29tZXMuIDJEIG5hbm9tYXRlcmlhbHMgbWF5IGdlbmVyYWxseSBiZSBpZGVudGlmaWVkIGFzIGVmZmljaWVudCBwaG90b2NhdGFseXN0cyBpbiB2YXJpb3VzIGZpZWxkcy4gVHdvIG9mIHRoZSBiZXN0IDJEIG5hbm9tYXRlcmlhbHMgYXJlIGxheWVyZWQgZG91YmxlIGh5ZHJveGlkZXMgKExESHMpIGFuZCBNWGVuZSwgY29tcGxlbWVudCBlYWNoIG90aGVyIGluIHNldmVyYWwgd2F5cyBiZWNhdXNlIG9mIHRoZWlyIGRpc3RpbmN0IHByb3BlcnRpZXMuIFRoZSBsYWNrIG9mIHJlc2VhcmNoIG9uIExESHMvTVhlbmUgbmFub2NvbXBvc2l0ZXMgaXMgZmlsbGVkIGJ5IHRoaXMgY29tcHJlaGVuc2l2ZSByZXZpZXcsIHdoaWNoIGZvY3VzZXMgb24gdGVjaG5pcXVlcywgc3RydWN0dXJhbCBtb3JwaG9sb2dpZXMsIGFuZCB0aGVpciBhcHBsaWNhdGlvbnMgc3VjaCBhcyBzdXBlcmNhcGFjaXRvcnMsIHdhdGVyIHNwbGl0dGluZyBhbmQgcGhvdG9jYXRhbHl0aWMgcmVkdWN0aW9uIG9mIHBvbGx1dGFudHMuIFZhcmlvdXMgZmFjdG9ycyBpbmZsdWVuY2luZyB0aGUgY29tcG9zaXRlJ3MgbW9ycGhvbG9neSBpbiBvcmRlciB0byBnaXZlIG1vcmUgdW5kZXJzdGFuZGluZyBvZiB0aGUgbW9ycGhvbG9neSBjb250cm9sIG1lY2hhbmlzbSB3ZXJlIGFsc28gZGlzY3Vzc2VkIGluIGRldGFpbHMuIEZpbmFsbHksIHRoZSBjdXJyZW50IGNoYWxsZW5nZXMgZm9yIHVzaW5nIExESHMvTVhlbmUgbmFub2NvbXBvc2l0ZXMgZm9yIHBob3RvY2F0YWx5c2lzIGFuZCBmdXR1cmUgcHJvc3BlY3RzIGluIHRoaXMgZmllbGQgd2VyZSBhbHNvIGV4cGxvcmVkLiIsInB1Ymxpc2hlciI6IkVsc2V2aWVyIEx0ZCIsInZvbHVtZSI6IjI3NSJ9LCJpc1RlbXBvcmFyeSI6ZmFsc2V9LHsiaWQiOiJkNjczMjZjMS05NzI1LTM1ODUtYTcwNS1kMjFlOWE5ZWZhMDMiLCJpdGVtRGF0YSI6eyJ0eXBlIjoiYXJ0aWNsZS1qb3VybmFsIiwiaWQiOiJkNjczMjZjMS05NzI1LTM1ODUtYTcwNS1kMjFlOWE5ZWZhMDMiLCJ0aXRsZSI6IkEgY3JpdGljYWwgcmV2aWV3IG9uIGNsYXktYmFzZWQgbmFub2NvbXBvc2l0ZSBwYXJ0aWNsZXMgZm9yIGFwcGxpY2F0aW9uIG9mIHdhc3Rld2F0ZXIgdHJlYXRtZW50IiwiYXV0aG9yIjpbeyJmYW1pbHkiOiJBeWFsZXciLCJnaXZlbiI6IkFkYW5lIEFkdWduYSIsInBhcnNlLW5hbWVzIjpmYWxzZSwiZHJvcHBpbmctcGFydGljbGUiOiIiLCJub24tZHJvcHBpbmctcGFydGljbGUiOiIifV0sImNvbnRhaW5lci10aXRsZSI6IldhdGVyIFNjaWVuY2UgYW5kIFRlY2hub2xvZ3kiLCJET0kiOiIxMC4yMTY2L3dzdC4yMDIyLjE1MCIsIklTU04iOiIxOTk2OTczMiIsIlBNSUQiOiIzNTYzODgwMiIsImlzc3VlZCI6eyJkYXRlLXBhcnRzIjpbWzIwMjIsNSwxNV1dfSwicGFnZSI6IjMwMDItMzAyMiIsImFic3RyYWN0IjoiTmFub3RlY2hub2xvZ3kgcGxheXMgYW4gaW1wb3J0YW50IGZ1bmN0aW9uIGluIHJlY2VudCBlbnZpcm9ubWVudGFsIGFzcGVjdHMgZm9yIHRoZSBlbGltaW5hdGlvbiBvZiBjb250YW1pbmFudHMgaW4gdGhlIGVjb3N5c3RlbS4gSW4gcmVjZW50IHRpbWVzLCBuYW5vLWNsYXkgaGFzIGluaXRpYXRlZCBtb3JlIGNvbmNlbnRyYXRpb24gYmVjYXVzZSBvZiBpdHMgZGlzdGluY3RpdmUgcGh5c2ljb2NoZW1pY2FsIHByb3BlcnRpZXMgYW5kIGNoYXJhY3RlcmlzdGljcy4gUmVjZW50bHksIG1hbnkgdHlwZXMgb2YgcmVzZWFyY2ggaW4gY2xheS1iYXNlZCBuYW5vY29tcG9zaXRlIHdlcmUgYWNjb21wbGlzaGVkIGluIHRoZSBlbGltaW5hdGlvbiBvZiBwb2xsdXRhbnRzIGZyb20gd2F0ZXIgc291cmNlcy4gTmFub2NvbXBvc2l0ZSBtYXRlcmlhbHMgaGF2ZSBhZHZhbmNlZCBwcm9wZXJ0aWVzIHVzZWZ1bCBmb3IgY29udGFtaW5hdCByZW1vdmFsIHN1Y2ggYXMgaGlnaGVyIHN1cmZhY2UgYXJlYSwgdGhlcm1hbCBzdGFiaWxpdHksIHNlbGVjdGl2aXR5IHRvIHJlbW92ZSBkaWZmZXJlbnQgY29udGFtaW5hbnRzLCBpbXByb3ZlZCBwcm9jZXNzIGFiaWxpdHksIGFuZCBmYXN0IGRlY29udGFtaW5hdGlvbi4gVGh1cywgdGhlIGRldmVsb3BtZW50IG9mIGNsYXktYmFzZWQgY29tcG9zaXRlIG1hdGVyaWFscyBpcyBvbmUgb2YgdGhlIHVwY29taW5nIGRpcmVjdGlvbnMgdG8gdXNlIGVmZmVjdGl2ZWx5IGluIHdhdGVyIGFuZCB3YXN0ZXdhdGVyIHRyZWF0bWVudCBhcyBhZHNvcmJlbnQgbmFub21hdGVyaWFscy4gVGhpcyBwYXBlciBhc3Nlc3NlcyB0aGUgbGF0ZXN0IGFjaGlldmVtZW50IGluIGNsYXktYmFzZWQgbmFub2NvbXBvc2l0ZSBwcmVwYXJhdGlvbiwgbWF0ZXJpYWwgcHJvcGVydHkgYW5hbHlzaXMgYW5kIGZ1bmN0aW9uIGZvciB2YXJpb3VzIHBvbGx1dGFudCByZW1vdmFscy4gSW4gcGFydGljdWxhciwgZ3JlYXQgY29uc2lkZXJhdGlvbiB3YXMgcGFpZCB0byB0aGUgcmVjZW50IHByb2dyZXNzIGluIGNsYXkvbWV0YWxsaWMsIGNsYXktcG9seW1lciwgYW5kIGNsYXktY2FyYm9uIGNvbXBvc2l0ZXMgcHJlc2VudGluZyB0aGVpciBhcHBsaWNhdGlvbiBpbiB0aGUgcmVtb3ZhbCBvZiBkaWZmZXJlbnQga2luZHMgb2YgcG9sbHV0YW50cy4gTW9yZW92ZXIsIHRoZSBtZWNoYW5pc20gb2YgYWRzb3JwdGlvbiwgdGhlIGNoYWxsZW5nZXMgYW5kIGZ1dHVyZSBwZXJzcGVjdGl2ZSB3ZXJlIGFsc28gZGlzY3Vzc2VkIHRvIHJlYWNoIHRoZSBvcHRpbXVtIHBlcmZvcm1hbmNlIG9mIHRoZSBuYW5vbWF0ZXJpYWxzIGFkc29yYmVudC4gSXQgaXMgY29uZmlybWVkIHRoYXQgY2xheS1iYXNlZCBuYW5vY29tcG9zaXRlIG1hdGVyaWFscyBhcmUgbW9yZSBjb3N0LWVmZmVjdGl2ZSB0ZWNobm9sb2d5IHRoYW4gY29udmVudGlvbmFsIHRyZWF0bWVudCBtZXRob2RzLiIsInB1Ymxpc2hlciI6IklXQSBQdWJsaXNoaW5nIiwiaXNzdWUiOiIxMCIsInZvbHVtZSI6Ijg1IiwiY29udGFpbmVyLXRpdGxlLXNob3J0IjoiIn0sImlzVGVtcG9yYXJ5IjpmYWxzZX1dfQ==&quot;,&quot;citationItems&quot;:[{&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id&quot;:&quot;d67326c1-9725-3585-a705-d21e9a9efa03&quot;,&quot;itemData&quot;:{&quot;type&quot;:&quot;article-journal&quot;,&quot;id&quot;:&quot;d67326c1-9725-3585-a705-d21e9a9efa03&quot;,&quot;title&quot;:&quot;A critical review on clay-based nanocomposite particles for application of wastewater treatment&quot;,&quot;author&quot;:[{&quot;family&quot;:&quot;Ayalew&quot;,&quot;given&quot;:&quot;Adane Adugna&quot;,&quot;parse-names&quot;:false,&quot;dropping-particle&quot;:&quot;&quot;,&quot;non-dropping-particle&quot;:&quot;&quot;}],&quot;container-title&quot;:&quot;Water Science and Technology&quot;,&quot;DOI&quot;:&quot;10.2166/wst.2022.150&quot;,&quot;ISSN&quot;:&quot;19969732&quot;,&quot;PMID&quot;:&quot;35638802&quot;,&quot;issued&quot;:{&quot;date-parts&quot;:[[2022,5,15]]},&quot;page&quot;:&quot;3002-3022&quot;,&quot;abstract&quot;:&quot;Nanotechnology plays an important function in recent environmental aspects for the elimination of contaminants in the ecosystem. In recent times, nano-clay has initiated more concentration because of its distinctive physicochemical properties and characteristics. Recently, many types of research in clay-based nanocomposite were accomplished in the elimination of pollutants from water sources. Nanocomposite materials have advanced properties useful for contaminat removal such as higher surface area, thermal stability, selectivity to remove different contaminants, improved process ability, and fast decontamination. Thus, the development of clay-based composite materials is one of the upcoming directions to use effectively in water and wastewater treatment as adsorbent nanomaterials. This paper assesses the latest achievement in clay-based nanocomposite preparation, material property analysis and function for various pollutant removals. In particular, great consideration was paid to the recent progress in clay/metallic, clay-polymer, and clay-carbon composites presenting their application in the removal of different kinds of pollutants. Moreover, the mechanism of adsorption, the challenges and future perspective were also discussed to reach the optimum performance of the nanomaterials adsorbent. It is confirmed that clay-based nanocomposite materials are more cost-effective technology than conventional treatment methods.&quot;,&quot;publisher&quot;:&quot;IWA Publishing&quot;,&quot;issue&quot;:&quot;10&quot;,&quot;volume&quot;:&quot;85&quot;,&quot;container-title-short&quot;:&quot;&quot;},&quot;isTemporary&quot;:false}]},{&quot;citationID&quot;:&quot;MENDELEY_CITATION_7040f757-5bdf-4858-bda7-f964a330b378&quot;,&quot;properties&quot;:{&quot;noteIndex&quot;:0},&quot;isEdited&quot;:false,&quot;manualOverride&quot;:{&quot;isManuallyOverridden&quot;:false,&quot;citeprocText&quot;:&quot;[165]&quot;,&quot;manualOverrideText&quot;:&quot;&quot;},&quot;citationTag&quot;:&quot;MENDELEY_CITATION_v3_eyJjaXRhdGlvbklEIjoiTUVOREVMRVlfQ0lUQVRJT05fNzA0MGY3NTctNWJkZi00ODU4LWJkYTctZjk2NGEzMzBiMzc4IiwicHJvcGVydGllcyI6eyJub3RlSW5kZXgiOjB9LCJpc0VkaXRlZCI6ZmFsc2UsIm1hbnVhbE92ZXJyaWRlIjp7ImlzTWFudWFsbHlPdmVycmlkZGVuIjpmYWxzZSwiY2l0ZXByb2NUZXh0IjoiWzE2NV0iLCJtYW51YWxPdmVycmlkZVRleHQiOiIifSwiY2l0YXRpb25JdGVtcyI6W3siaWQiOiJlMmFhMGQwOC01ZDA4LTNhZTAtODYxZS02YWQzYzg4YzU0NjEiLCJpdGVtRGF0YSI6eyJ0eXBlIjoiYXJ0aWNsZS1qb3VybmFsIiwiaWQiOiJlMmFhMGQwOC01ZDA4LTNhZTAtODYxZS02YWQzYzg4YzU0NjEiLCJ0aXRsZSI6IlByZXBhcmF0aW9uIG9mIGxheWVyZWQgZG91YmxlIGh5ZHJveGlkZXMgdG93YXJkIHByZWNpc2VseSBkZXNpZ25lZCBoaWVyYXJjaGljYWwgb3JnYW5pemF0aW9uIiwiYXV0aG9yIjpbeyJmYW1pbHkiOiJXaWppdHdvbmd3YW4iLCJnaXZlbiI6IlJhdHRhbmF3YWRlZSIsInBhcnNlLW5hbWVzIjpmYWxzZSwiZHJvcHBpbmctcGFydGljbGUiOiIiLCJub24tZHJvcHBpbmctcGFydGljbGUiOiIifSx7ImZhbWlseSI6IkludGFzYS1BcmQiLCJnaXZlbiI6IlNvb250YXJlZSIsInBhcnNlLW5hbWVzIjpmYWxzZSwiZHJvcHBpbmctcGFydGljbGUiOiIiLCJub24tZHJvcHBpbmctcGFydGljbGUiOiIifSx7ImZhbWlseSI6Ik9nYXdhIiwiZ2l2ZW4iOiJNYWtvdG8iLCJwYXJzZS1uYW1lcyI6ZmFsc2UsImRyb3BwaW5nLXBhcnRpY2xlIjoiIiwibm9uLWRyb3BwaW5nLXBhcnRpY2xlIjoiIn1dLCJjb250YWluZXItdGl0bGUiOiJDaGVtRW5naW5lZXJpbmciLCJET0kiOiIxMC4zMzkwL2NoZW1lbmdpbmVlcmluZzMwMzAwNjgiLCJJU1NOIjoiMjMwNTcwODQiLCJpc3N1ZWQiOnsiZGF0ZS1wYXJ0cyI6W1syMDE5LDksMV1dfSwicGFnZSI6IjEtMjIiLCJhYnN0cmFjdCI6IkxheWVyZWQgZG91YmxlIGh5ZHJveGlkZXMgKExESHMpIGFyZSBhIGNsYXNzIG9mIG1hdGVyaWFscyB3aXRoIHVzZWZ1bCBwcm9wZXJ0aWVzIGFzc29jaWF0ZWQgd2l0aCB0aGVpciBhbmlvbiBleGNoYW5nZSBhYmlsaXRpZXMgZm9yIGEgd2lkZSByYW5nZSBvZiBtYXRlcmlhbHPigJkgYXBwbGljYXRpb25zIGluY2x1ZGluZyBhZHNvcmJlbnQsIGNhdGFseXN0IGFuZCBpdHMgc3VwcG9ydCwgY2VyYW1pYyBwcmVjdXJzb3IsIGFuZCBkcnVnIGNhcnJpZXIuIEluIG9yZGVyIHRvIHNhdGlzZnkgdGhlIHJlcXVpcmVtZW50cyBmb3IgdGhlIGRldGFpbGVkIGNoYXJhY3Rlcml6YXRpb24gYW5kIHRoZSBwcmFjdGljYWwgYXBwbGljYXRpb24sIHRoZSBwcmVwYXJhdGlvbiBvZiBMREhzIHdpdGggdmFyaWVkIGNvbXBvc2l0aW9uIGFuZCBwYXJ0aWNsZSBtb3JwaG9sb2d5IGhhcyBiZWVuIGV4YW1pbmVkIGV4dGVuc2l2ZWx5LiBUaGUgdmVyc2F0aWxpdHkgb2YgdGhlIHByZXBhcmF0aW9uIG1ldGhvZHMgbGVkIExESHMgd2l0aCB2YXJpZWQgY29tcG9zaXRpb24gYW5kIG1pY3JvL21hY3Jvc2NvcGljIG1vcnBob2xvZ3ksIHdoaWNoIG1ha2VzIHRoZSBhcHBsaWNhdGlvbiBvZiBMREhzIG1vcmUgcmVhbGlzdGljLiBJbiB0aGUgcHJlc2VudCByZXZpZXcgYXJ0aWNsZSwgc3ludGhldGljIG1ldGhvZHMgb2YgTERIcyBhcmUgb3ZlcnZpZXdlZCBpbiBvcmRlciB0byBoaWdobGlnaHQgdGhlIHByZXNlbnQgc3RhdHVzIG9mIHRoZSBMREhzIGZvciBwcmFjdGljYWwgYXBwbGljYXRpb24uIiwicHVibGlzaGVyIjoiTURQSSBBRyIsImlzc3VlIjoiMyIsInZvbHVtZSI6IjMiLCJjb250YWluZXItdGl0bGUtc2hvcnQiOiIifSwiaXNUZW1wb3JhcnkiOmZhbHNlfV19&quot;,&quot;citationItems&quot;:[{&quot;id&quot;:&quot;e2aa0d08-5d08-3ae0-861e-6ad3c88c5461&quot;,&quot;itemData&quot;:{&quot;type&quot;:&quot;article-journal&quot;,&quot;id&quot;:&quot;e2aa0d08-5d08-3ae0-861e-6ad3c88c5461&quot;,&quot;title&quot;:&quot;Preparation of layered double hydroxides toward precisely designed hierarchical organization&quot;,&quot;author&quot;:[{&quot;family&quot;:&quot;Wijitwongwan&quot;,&quot;given&quot;:&quot;Rattanawadee&quot;,&quot;parse-names&quot;:false,&quot;dropping-particle&quot;:&quot;&quot;,&quot;non-dropping-particle&quot;:&quot;&quot;},{&quot;family&quot;:&quot;Intasa-Ard&quot;,&quot;given&quot;:&quot;Soontaree&quot;,&quot;parse-names&quot;:false,&quot;dropping-particle&quot;:&quot;&quot;,&quot;non-dropping-particle&quot;:&quot;&quot;},{&quot;family&quot;:&quot;Ogawa&quot;,&quot;given&quot;:&quot;Makoto&quot;,&quot;parse-names&quot;:false,&quot;dropping-particle&quot;:&quot;&quot;,&quot;non-dropping-particle&quot;:&quot;&quot;}],&quot;container-title&quot;:&quot;ChemEngineering&quot;,&quot;DOI&quot;:&quot;10.3390/chemengineering3030068&quot;,&quot;ISSN&quot;:&quot;23057084&quot;,&quot;issued&quot;:{&quot;date-parts&quot;:[[2019,9,1]]},&quot;page&quot;:&quot;1-22&quot;,&quot;abstract&quot;:&quot;Layered double hydroxides (LDHs) are a class of materials with useful properties associated with their anion exchange abilities for a wide range of materials’ applications including adsorbent, catalyst and its support, ceramic precursor, and drug carrier. In order to satisfy the requirements for the detailed characterization and the practical application, the preparation of LDHs with varied composition and particle morphology has been examined extensively. The versatility of the preparation methods led LDHs with varied composition and micro/macroscopic morphology, which makes the application of LDHs more realistic. In the present review article, synthetic methods of LDHs are overviewed in order to highlight the present status of the LDHs for practical application.&quot;,&quot;publisher&quot;:&quot;MDPI AG&quot;,&quot;issue&quot;:&quot;3&quot;,&quot;volume&quot;:&quot;3&quot;,&quot;container-title-short&quot;:&quot;&quot;},&quot;isTemporary&quot;:false}]},{&quot;citationID&quot;:&quot;MENDELEY_CITATION_3b13749a-ec35-4fc3-8685-16d8f42a4139&quot;,&quot;properties&quot;:{&quot;noteIndex&quot;:0},&quot;isEdited&quot;:false,&quot;manualOverride&quot;:{&quot;isManuallyOverridden&quot;:false,&quot;citeprocText&quot;:&quot;[8,163,164]&quot;,&quot;manualOverrideText&quot;:&quot;&quot;},&quot;citationTag&quot;:&quot;MENDELEY_CITATION_v3_eyJjaXRhdGlvbklEIjoiTUVOREVMRVlfQ0lUQVRJT05fM2IxMzc0OWEtZWMzNS00ZmMzLTg2ODUtMTZkOGY0MmE0MTM5IiwicHJvcGVydGllcyI6eyJub3RlSW5kZXgiOjB9LCJpc0VkaXRlZCI6ZmFsc2UsIm1hbnVhbE92ZXJyaWRlIjp7ImlzTWFudWFsbHlPdmVycmlkZGVuIjpmYWxzZSwiY2l0ZXByb2NUZXh0IjoiWzgsMTYzLDE2NF0iLCJtYW51YWxPdmVycmlkZVRleHQiOiIifSwiY2l0YXRpb25JdGVtcyI6W3siaWQiOiJkNjczMjZjMS05NzI1LTM1ODUtYTcwNS1kMjFlOWE5ZWZhMDMiLCJpdGVtRGF0YSI6eyJ0eXBlIjoiYXJ0aWNsZS1qb3VybmFsIiwiaWQiOiJkNjczMjZjMS05NzI1LTM1ODUtYTcwNS1kMjFlOWE5ZWZhMDMiLCJ0aXRsZSI6IkEgY3JpdGljYWwgcmV2aWV3IG9uIGNsYXktYmFzZWQgbmFub2NvbXBvc2l0ZSBwYXJ0aWNsZXMgZm9yIGFwcGxpY2F0aW9uIG9mIHdhc3Rld2F0ZXIgdHJlYXRtZW50IiwiYXV0aG9yIjpbeyJmYW1pbHkiOiJBeWFsZXciLCJnaXZlbiI6IkFkYW5lIEFkdWduYSIsInBhcnNlLW5hbWVzIjpmYWxzZSwiZHJvcHBpbmctcGFydGljbGUiOiIiLCJub24tZHJvcHBpbmctcGFydGljbGUiOiIifV0sImNvbnRhaW5lci10aXRsZSI6IldhdGVyIFNjaWVuY2UgYW5kIFRlY2hub2xvZ3kiLCJET0kiOiIxMC4yMTY2L3dzdC4yMDIyLjE1MCIsIklTU04iOiIxOTk2OTczMiIsIlBNSUQiOiIzNTYzODgwMiIsImlzc3VlZCI6eyJkYXRlLXBhcnRzIjpbWzIwMjIsNSwxNV1dfSwicGFnZSI6IjMwMDItMzAyMiIsImFic3RyYWN0IjoiTmFub3RlY2hub2xvZ3kgcGxheXMgYW4gaW1wb3J0YW50IGZ1bmN0aW9uIGluIHJlY2VudCBlbnZpcm9ubWVudGFsIGFzcGVjdHMgZm9yIHRoZSBlbGltaW5hdGlvbiBvZiBjb250YW1pbmFudHMgaW4gdGhlIGVjb3N5c3RlbS4gSW4gcmVjZW50IHRpbWVzLCBuYW5vLWNsYXkgaGFzIGluaXRpYXRlZCBtb3JlIGNvbmNlbnRyYXRpb24gYmVjYXVzZSBvZiBpdHMgZGlzdGluY3RpdmUgcGh5c2ljb2NoZW1pY2FsIHByb3BlcnRpZXMgYW5kIGNoYXJhY3RlcmlzdGljcy4gUmVjZW50bHksIG1hbnkgdHlwZXMgb2YgcmVzZWFyY2ggaW4gY2xheS1iYXNlZCBuYW5vY29tcG9zaXRlIHdlcmUgYWNjb21wbGlzaGVkIGluIHRoZSBlbGltaW5hdGlvbiBvZiBwb2xsdXRhbnRzIGZyb20gd2F0ZXIgc291cmNlcy4gTmFub2NvbXBvc2l0ZSBtYXRlcmlhbHMgaGF2ZSBhZHZhbmNlZCBwcm9wZXJ0aWVzIHVzZWZ1bCBmb3IgY29udGFtaW5hdCByZW1vdmFsIHN1Y2ggYXMgaGlnaGVyIHN1cmZhY2UgYXJlYSwgdGhlcm1hbCBzdGFiaWxpdHksIHNlbGVjdGl2aXR5IHRvIHJlbW92ZSBkaWZmZXJlbnQgY29udGFtaW5hbnRzLCBpbXByb3ZlZCBwcm9jZXNzIGFiaWxpdHksIGFuZCBmYXN0IGRlY29udGFtaW5hdGlvbi4gVGh1cywgdGhlIGRldmVsb3BtZW50IG9mIGNsYXktYmFzZWQgY29tcG9zaXRlIG1hdGVyaWFscyBpcyBvbmUgb2YgdGhlIHVwY29taW5nIGRpcmVjdGlvbnMgdG8gdXNlIGVmZmVjdGl2ZWx5IGluIHdhdGVyIGFuZCB3YXN0ZXdhdGVyIHRyZWF0bWVudCBhcyBhZHNvcmJlbnQgbmFub21hdGVyaWFscy4gVGhpcyBwYXBlciBhc3Nlc3NlcyB0aGUgbGF0ZXN0IGFjaGlldmVtZW50IGluIGNsYXktYmFzZWQgbmFub2NvbXBvc2l0ZSBwcmVwYXJhdGlvbiwgbWF0ZXJpYWwgcHJvcGVydHkgYW5hbHlzaXMgYW5kIGZ1bmN0aW9uIGZvciB2YXJpb3VzIHBvbGx1dGFudCByZW1vdmFscy4gSW4gcGFydGljdWxhciwgZ3JlYXQgY29uc2lkZXJhdGlvbiB3YXMgcGFpZCB0byB0aGUgcmVjZW50IHByb2dyZXNzIGluIGNsYXkvbWV0YWxsaWMsIGNsYXktcG9seW1lciwgYW5kIGNsYXktY2FyYm9uIGNvbXBvc2l0ZXMgcHJlc2VudGluZyB0aGVpciBhcHBsaWNhdGlvbiBpbiB0aGUgcmVtb3ZhbCBvZiBkaWZmZXJlbnQga2luZHMgb2YgcG9sbHV0YW50cy4gTW9yZW92ZXIsIHRoZSBtZWNoYW5pc20gb2YgYWRzb3JwdGlvbiwgdGhlIGNoYWxsZW5nZXMgYW5kIGZ1dHVyZSBwZXJzcGVjdGl2ZSB3ZXJlIGFsc28gZGlzY3Vzc2VkIHRvIHJlYWNoIHRoZSBvcHRpbXVtIHBlcmZvcm1hbmNlIG9mIHRoZSBuYW5vbWF0ZXJpYWxzIGFkc29yYmVudC4gSXQgaXMgY29uZmlybWVkIHRoYXQgY2xheS1iYXNlZCBuYW5vY29tcG9zaXRlIG1hdGVyaWFscyBhcmUgbW9yZSBjb3N0LWVmZmVjdGl2ZSB0ZWNobm9sb2d5IHRoYW4gY29udmVudGlvbmFsIHRyZWF0bWVudCBtZXRob2RzLiIsInB1Ymxpc2hlciI6IklXQSBQdWJsaXNoaW5nIiwiaXNzdWUiOiIxMCIsInZvbHVtZSI6Ijg1IiwiY29udGFpbmVyLXRpdGxlLXNob3J0IjoiIn0sImlzVGVtcG9yYXJ5IjpmYWxzZX0s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0seyJpZCI6IjQxOWQ1MmQ3LTNiNzYtM2Y5Ni1hMzNlLWE1YzQ5NzJkODViMSIsIml0ZW1EYXRhIjp7InR5cGUiOiJhcnRpY2xlIiwiaWQiOiI0MTlkNTJkNy0zYjc2LTNmOTYtYTMzZS1hNWM0OTcyZDg1YjEiLCJ0aXRsZSI6IlJlY2VudCBhZHZhbmNlcyBpbiBsYXllcmVkIGRvdWJsZSBoeWRyb2l4ZGVzQE1YZW5lIChMREhzQE1YZW5lKSBjb21wb3NpdGVzOiBTeW50aGVzaXMsIHByb3BlcnRpZXMsIGFuZCBjYXRhbHl0aWMgYXBwbGljYXRpb25zIiwiYXV0aG9yIjpbeyJmYW1pbHkiOiJSaWF6IiwiZ2l2ZW4iOiJTdW5kYXMiLCJwYXJzZS1uYW1lcyI6ZmFsc2UsImRyb3BwaW5nLXBhcnRpY2xlIjoiIiwibm9uLWRyb3BwaW5nLXBhcnRpY2xlIjoiIn0seyJmYW1pbHkiOiJVbGxhaCIsImdpdmVuIjoiU2FtaSIsInBhcnNlLW5hbWVzIjpmYWxzZSwiZHJvcHBpbmctcGFydGljbGUiOiIiLCJub24tZHJvcHBpbmctcGFydGljbGUiOiIifSx7ImZhbWlseSI6IkJhc2hpciIsImdpdmVuIjoiU2FuYW0iLCJwYXJzZS1uYW1lcyI6ZmFsc2UsImRyb3BwaW5nLXBhcnRpY2xlIjoiIiwibm9uLWRyb3BwaW5nLXBhcnRpY2xlIjoiIn0seyJmYW1pbHkiOiJSZWhtYW4iLCJnaXZlbiI6IkF6aXogdXIiLCJwYXJzZS1uYW1lcyI6ZmFsc2UsImRyb3BwaW5nLXBhcnRpY2xlIjoiIiwibm9uLWRyb3BwaW5nLXBhcnRpY2xlIjoiIn0seyJmYW1pbHkiOiJJcWJhbCIsImdpdmVuIjoiUmFzaGlkIiwicGFyc2UtbmFtZXMiOmZhbHNlLCJkcm9wcGluZy1wYXJ0aWNsZSI6IiIsIm5vbi1kcm9wcGluZy1wYXJ0aWNsZSI6IiJ9LHsiZmFtaWx5IjoiTmFqYW0iLCJnaXZlbiI6IlRheXlhYmEiLCJwYXJzZS1uYW1lcyI6ZmFsc2UsImRyb3BwaW5nLXBhcnRpY2xlIjoiIiwibm9uLWRyb3BwaW5nLXBhcnRpY2xlIjoiIn0seyJmYW1pbHkiOiJJc21haWwiLCJnaXZlbiI6Ik1vc3RhZmEgQS4iLCJwYXJzZS1uYW1lcyI6ZmFsc2UsImRyb3BwaW5nLXBhcnRpY2xlIjoiIiwibm9uLWRyb3BwaW5nLXBhcnRpY2xlIjoiIn0seyJmYW1pbHkiOiJLYXJpbSIsImdpdmVuIjoiTWQgUmV6YXVsIiwicGFyc2UtbmFtZXMiOmZhbHNlLCJkcm9wcGluZy1wYXJ0aWNsZSI6IiIsIm5vbi1kcm9wcGluZy1wYXJ0aWNsZSI6IiJ9LHsiZmFtaWx5IjoiU2hhaCIsImdpdmVuIjoiU3llZCBTaG9haWIgQWhtYWQiLCJwYXJzZS1uYW1lcyI6ZmFsc2UsImRyb3BwaW5nLXBhcnRpY2xlIjoiIiwibm9uLWRyb3BwaW5nLXBhcnRpY2xlIjoiIn0seyJmYW1pbHkiOiJOYXppciIsImdpdmVuIjoiTXVoYW1tYWQgQWx0YWYiLCJwYXJzZS1uYW1lcyI6ZmFsc2UsImRyb3BwaW5nLXBhcnRpY2xlIjoiIiwibm9uLWRyb3BwaW5nLXBhcnRpY2xlIjoiIn1dLCJjb250YWluZXItdGl0bGUiOiJBcHBsaWVkIENsYXkgU2NpZW5jZSIsImNvbnRhaW5lci10aXRsZS1zaG9ydCI6IkFwcGwgQ2xheSBTY2kiLCJET0kiOiIxMC4xMDE2L2ouY2xheS4yMDI1LjEwNzg2NiIsIklTU04iOiIwMTY5MTMxNyIsImlzc3VlZCI6eyJkYXRlLXBhcnRzIjpbWzIwMjUsMTAsMV1dfSwiYWJzdHJhY3QiOiJUaGUgb3ZlcnVzZSBvZiBmb3NzaWwgZnVlbHMgaGFzIGxlZCB0byBzZXZlcmUgZW5lcmd5IHNob3J0YWdlcyBhbmQgZW52aXJvbm1lbnRhbCBwb2xsdXRpb24sIHJhaXNpbmcgZ2xvYmFsIGNvbmNlcm4uIFBob3RvY2F0YWx5c2lzIGhhcyBlbWVyZ2VkIGFzIGEgcHJvbWlzaW5nIHRlY2hub2xvZ3kgZm9yIGFkZHJlc3NpbmcgZ2xvYmFsIGVuZXJneSBhbmQgZW52aXJvbm1lbnRhbCBjaGFsbGVuZ2VzLiBCeSBoYXJuZXNzaW5nIHNvbGFyIGVuZXJneSB0byBkcml2ZSBjaGVtaWNhbCByZWFjdGlvbnMsIHBob3RvY2F0YWx5dGljIHByb2Nlc3NlcyBlbmFibGUgY2xlYW4gZW5lcmd5IHByb2R1Y3Rpb24gYW5kIHRoZSBkZWdyYWRhdGlvbiBvZiBlbnZpcm9ubWVudGFsIHBvbGx1dGFudHMuIFRoZSBkZXZlbG9wbWVudCBvZiBuZXcgbWF0ZXJpYWxzIGZlYXR1cmluZyBsYXllcmVkIHN0cnVjdHVyZXMsIGxvdyBjb3N0LCBhbmQgbGFyZ2Ugc3VyZmFjZSBhcmVhcyBvZmZlcnMgYSBwcm9taXNpbmcgc3RyYXRlZ3kgdG8gYWRkcmVzcyB0aGVzZSBjaGFsbGVuZ2VzIGFuZCBwcm9tb3RlIHN1c3RhaW5hYmxlIGRldmVsb3BtZW50LiBUaGVyZWZvcmUsIGl0IGlzIG5lY2Vzc2FyeSB0byBkZXNpZ24gYWN0aXZlLCBkZXBlbmRhYmxlLCBhbmQgcmVhc29uYWJseSBwcmljZWQgY2F0YWx5c3RzIG9yIHBob3RvY2F0YWx5c3RzIGluIG9yZGVyIHRvIGFjaGlldmUgdGhlIGludGVuZGVkIHBob3RvY2F0YWx5dGljIG91dGNvbWVzLiAyRCBuYW5vbWF0ZXJpYWxzIG1heSBnZW5lcmFsbHkgYmUgaWRlbnRpZmllZCBhcyBlZmZpY2llbnQgcGhvdG9jYXRhbHlzdHMgaW4gdmFyaW91cyBmaWVsZHMuIFR3byBvZiB0aGUgYmVzdCAyRCBuYW5vbWF0ZXJpYWxzIGFyZSBsYXllcmVkIGRvdWJsZSBoeWRyb3hpZGVzIChMREhzKSBhbmQgTVhlbmUsIGNvbXBsZW1lbnQgZWFjaCBvdGhlciBpbiBzZXZlcmFsIHdheXMgYmVjYXVzZSBvZiB0aGVpciBkaXN0aW5jdCBwcm9wZXJ0aWVzLiBUaGUgbGFjayBvZiByZXNlYXJjaCBvbiBMREhzL01YZW5lIG5hbm9jb21wb3NpdGVzIGlzIGZpbGxlZCBieSB0aGlzIGNvbXByZWhlbnNpdmUgcmV2aWV3LCB3aGljaCBmb2N1c2VzIG9uIHRlY2huaXF1ZXMsIHN0cnVjdHVyYWwgbW9ycGhvbG9naWVzLCBhbmQgdGhlaXIgYXBwbGljYXRpb25zIHN1Y2ggYXMgc3VwZXJjYXBhY2l0b3JzLCB3YXRlciBzcGxpdHRpbmcgYW5kIHBob3RvY2F0YWx5dGljIHJlZHVjdGlvbiBvZiBwb2xsdXRhbnRzLiBWYXJpb3VzIGZhY3RvcnMgaW5mbHVlbmNpbmcgdGhlIGNvbXBvc2l0ZSdzIG1vcnBob2xvZ3kgaW4gb3JkZXIgdG8gZ2l2ZSBtb3JlIHVuZGVyc3RhbmRpbmcgb2YgdGhlIG1vcnBob2xvZ3kgY29udHJvbCBtZWNoYW5pc20gd2VyZSBhbHNvIGRpc2N1c3NlZCBpbiBkZXRhaWxzLiBGaW5hbGx5LCB0aGUgY3VycmVudCBjaGFsbGVuZ2VzIGZvciB1c2luZyBMREhzL01YZW5lIG5hbm9jb21wb3NpdGVzIGZvciBwaG90b2NhdGFseXNpcyBhbmQgZnV0dXJlIHByb3NwZWN0cyBpbiB0aGlzIGZpZWxkIHdlcmUgYWxzbyBleHBsb3JlZC4iLCJwdWJsaXNoZXIiOiJFbHNldmllciBMdGQiLCJ2b2x1bWUiOiIyNzUifSwiaXNUZW1wb3JhcnkiOmZhbHNlfV19&quot;,&quot;citationItems&quot;:[{&quot;id&quot;:&quot;d67326c1-9725-3585-a705-d21e9a9efa03&quot;,&quot;itemData&quot;:{&quot;type&quot;:&quot;article-journal&quot;,&quot;id&quot;:&quot;d67326c1-9725-3585-a705-d21e9a9efa03&quot;,&quot;title&quot;:&quot;A critical review on clay-based nanocomposite particles for application of wastewater treatment&quot;,&quot;author&quot;:[{&quot;family&quot;:&quot;Ayalew&quot;,&quot;given&quot;:&quot;Adane Adugna&quot;,&quot;parse-names&quot;:false,&quot;dropping-particle&quot;:&quot;&quot;,&quot;non-dropping-particle&quot;:&quot;&quot;}],&quot;container-title&quot;:&quot;Water Science and Technology&quot;,&quot;DOI&quot;:&quot;10.2166/wst.2022.150&quot;,&quot;ISSN&quot;:&quot;19969732&quot;,&quot;PMID&quot;:&quot;35638802&quot;,&quot;issued&quot;:{&quot;date-parts&quot;:[[2022,5,15]]},&quot;page&quot;:&quot;3002-3022&quot;,&quot;abstract&quot;:&quot;Nanotechnology plays an important function in recent environmental aspects for the elimination of contaminants in the ecosystem. In recent times, nano-clay has initiated more concentration because of its distinctive physicochemical properties and characteristics. Recently, many types of research in clay-based nanocomposite were accomplished in the elimination of pollutants from water sources. Nanocomposite materials have advanced properties useful for contaminat removal such as higher surface area, thermal stability, selectivity to remove different contaminants, improved process ability, and fast decontamination. Thus, the development of clay-based composite materials is one of the upcoming directions to use effectively in water and wastewater treatment as adsorbent nanomaterials. This paper assesses the latest achievement in clay-based nanocomposite preparation, material property analysis and function for various pollutant removals. In particular, great consideration was paid to the recent progress in clay/metallic, clay-polymer, and clay-carbon composites presenting their application in the removal of different kinds of pollutants. Moreover, the mechanism of adsorption, the challenges and future perspective were also discussed to reach the optimum performance of the nanomaterials adsorbent. It is confirmed that clay-based nanocomposite materials are more cost-effective technology than conventional treatment methods.&quot;,&quot;publisher&quot;:&quot;IWA Publishing&quot;,&quot;issue&quot;:&quot;10&quot;,&quot;volume&quot;:&quot;85&quot;,&quot;container-title-short&quot;:&quot;&quot;},&quot;isTemporary&quot;:false},{&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citationID&quot;:&quot;MENDELEY_CITATION_48cc9036-e84e-41f1-bbe5-90c624f7026d&quot;,&quot;properties&quot;:{&quot;noteIndex&quot;:0},&quot;isEdited&quot;:false,&quot;manualOverride&quot;:{&quot;isManuallyOverridden&quot;:false,&quot;citeprocText&quot;:&quot;[8,163]&quot;,&quot;manualOverrideText&quot;:&quot;&quot;},&quot;citationTag&quot;:&quot;MENDELEY_CITATION_v3_eyJjaXRhdGlvbklEIjoiTUVOREVMRVlfQ0lUQVRJT05fNDhjYzkwMzYtZTg0ZS00MWYxLWJiZTUtOTBjNjI0ZjcwMjZkIiwicHJvcGVydGllcyI6eyJub3RlSW5kZXgiOjB9LCJpc0VkaXRlZCI6ZmFsc2UsIm1hbnVhbE92ZXJyaWRlIjp7ImlzTWFudWFsbHlPdmVycmlkZGVuIjpmYWxzZSwiY2l0ZXByb2NUZXh0IjoiWzgsMTYzXSIsIm1hbnVhbE92ZXJyaWRlVGV4dCI6IiJ9LCJjaXRhdGlvbkl0ZW1zIjpbeyJpZCI6ImQ2NzMyNmMxLTk3MjUtMzU4NS1hNzA1LWQyMWU5YTllZmEwMyIsIml0ZW1EYXRhIjp7InR5cGUiOiJhcnRpY2xlLWpvdXJuYWwiLCJpZCI6ImQ2NzMyNmMxLTk3MjUtMzU4NS1hNzA1LWQyMWU5YTllZmEwMyIsInRpdGxlIjoiQSBjcml0aWNhbCByZXZpZXcgb24gY2xheS1iYXNlZCBuYW5vY29tcG9zaXRlIHBhcnRpY2xlcyBmb3IgYXBwbGljYXRpb24gb2Ygd2FzdGV3YXRlciB0cmVhdG1lbnQiLCJhdXRob3IiOlt7ImZhbWlseSI6IkF5YWxldyIsImdpdmVuIjoiQWRhbmUgQWR1Z25hIiwicGFyc2UtbmFtZXMiOmZhbHNlLCJkcm9wcGluZy1wYXJ0aWNsZSI6IiIsIm5vbi1kcm9wcGluZy1wYXJ0aWNsZSI6IiJ9XSwiY29udGFpbmVyLXRpdGxlIjoiV2F0ZXIgU2NpZW5jZSBhbmQgVGVjaG5vbG9neSIsIkRPSSI6IjEwLjIxNjYvd3N0LjIwMjIuMTUwIiwiSVNTTiI6IjE5OTY5NzMyIiwiUE1JRCI6IjM1NjM4ODAyIiwiaXNzdWVkIjp7ImRhdGUtcGFydHMiOltbMjAyMiw1LDE1XV19LCJwYWdlIjoiMzAwMi0zMDIyIiwiYWJzdHJhY3QiOiJOYW5vdGVjaG5vbG9neSBwbGF5cyBhbiBpbXBvcnRhbnQgZnVuY3Rpb24gaW4gcmVjZW50IGVudmlyb25tZW50YWwgYXNwZWN0cyBmb3IgdGhlIGVsaW1pbmF0aW9uIG9mIGNvbnRhbWluYW50cyBpbiB0aGUgZWNvc3lzdGVtLiBJbiByZWNlbnQgdGltZXMsIG5hbm8tY2xheSBoYXMgaW5pdGlhdGVkIG1vcmUgY29uY2VudHJhdGlvbiBiZWNhdXNlIG9mIGl0cyBkaXN0aW5jdGl2ZSBwaHlzaWNvY2hlbWljYWwgcHJvcGVydGllcyBhbmQgY2hhcmFjdGVyaXN0aWNzLiBSZWNlbnRseSwgbWFueSB0eXBlcyBvZiByZXNlYXJjaCBpbiBjbGF5LWJhc2VkIG5hbm9jb21wb3NpdGUgd2VyZSBhY2NvbXBsaXNoZWQgaW4gdGhlIGVsaW1pbmF0aW9uIG9mIHBvbGx1dGFudHMgZnJvbSB3YXRlciBzb3VyY2VzLiBOYW5vY29tcG9zaXRlIG1hdGVyaWFscyBoYXZlIGFkdmFuY2VkIHByb3BlcnRpZXMgdXNlZnVsIGZvciBjb250YW1pbmF0IHJlbW92YWwgc3VjaCBhcyBoaWdoZXIgc3VyZmFjZSBhcmVhLCB0aGVybWFsIHN0YWJpbGl0eSwgc2VsZWN0aXZpdHkgdG8gcmVtb3ZlIGRpZmZlcmVudCBjb250YW1pbmFudHMsIGltcHJvdmVkIHByb2Nlc3MgYWJpbGl0eSwgYW5kIGZhc3QgZGVjb250YW1pbmF0aW9uLiBUaHVzLCB0aGUgZGV2ZWxvcG1lbnQgb2YgY2xheS1iYXNlZCBjb21wb3NpdGUgbWF0ZXJpYWxzIGlzIG9uZSBvZiB0aGUgdXBjb21pbmcgZGlyZWN0aW9ucyB0byB1c2UgZWZmZWN0aXZlbHkgaW4gd2F0ZXIgYW5kIHdhc3Rld2F0ZXIgdHJlYXRtZW50IGFzIGFkc29yYmVudCBuYW5vbWF0ZXJpYWxzLiBUaGlzIHBhcGVyIGFzc2Vzc2VzIHRoZSBsYXRlc3QgYWNoaWV2ZW1lbnQgaW4gY2xheS1iYXNlZCBuYW5vY29tcG9zaXRlIHByZXBhcmF0aW9uLCBtYXRlcmlhbCBwcm9wZXJ0eSBhbmFseXNpcyBhbmQgZnVuY3Rpb24gZm9yIHZhcmlvdXMgcG9sbHV0YW50IHJlbW92YWxzLiBJbiBwYXJ0aWN1bGFyLCBncmVhdCBjb25zaWRlcmF0aW9uIHdhcyBwYWlkIHRvIHRoZSByZWNlbnQgcHJvZ3Jlc3MgaW4gY2xheS9tZXRhbGxpYywgY2xheS1wb2x5bWVyLCBhbmQgY2xheS1jYXJib24gY29tcG9zaXRlcyBwcmVzZW50aW5nIHRoZWlyIGFwcGxpY2F0aW9uIGluIHRoZSByZW1vdmFsIG9mIGRpZmZlcmVudCBraW5kcyBvZiBwb2xsdXRhbnRzLiBNb3Jlb3ZlciwgdGhlIG1lY2hhbmlzbSBvZiBhZHNvcnB0aW9uLCB0aGUgY2hhbGxlbmdlcyBhbmQgZnV0dXJlIHBlcnNwZWN0aXZlIHdlcmUgYWxzbyBkaXNjdXNzZWQgdG8gcmVhY2ggdGhlIG9wdGltdW0gcGVyZm9ybWFuY2Ugb2YgdGhlIG5hbm9tYXRlcmlhbHMgYWRzb3JiZW50LiBJdCBpcyBjb25maXJtZWQgdGhhdCBjbGF5LWJhc2VkIG5hbm9jb21wb3NpdGUgbWF0ZXJpYWxzIGFyZSBtb3JlIGNvc3QtZWZmZWN0aXZlIHRlY2hub2xvZ3kgdGhhbiBjb252ZW50aW9uYWwgdHJlYXRtZW50IG1ldGhvZHMuIiwicHVibGlzaGVyIjoiSVdBIFB1Ymxpc2hpbmciLCJpc3N1ZSI6IjEwIiwidm9sdW1lIjoiODUiLCJjb250YWluZXItdGl0bGUtc2hvcnQiOiIifSwiaXNUZW1wb3JhcnkiOmZhbHNlfSx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quot;,&quot;citationItems&quot;:[{&quot;id&quot;:&quot;d67326c1-9725-3585-a705-d21e9a9efa03&quot;,&quot;itemData&quot;:{&quot;type&quot;:&quot;article-journal&quot;,&quot;id&quot;:&quot;d67326c1-9725-3585-a705-d21e9a9efa03&quot;,&quot;title&quot;:&quot;A critical review on clay-based nanocomposite particles for application of wastewater treatment&quot;,&quot;author&quot;:[{&quot;family&quot;:&quot;Ayalew&quot;,&quot;given&quot;:&quot;Adane Adugna&quot;,&quot;parse-names&quot;:false,&quot;dropping-particle&quot;:&quot;&quot;,&quot;non-dropping-particle&quot;:&quot;&quot;}],&quot;container-title&quot;:&quot;Water Science and Technology&quot;,&quot;DOI&quot;:&quot;10.2166/wst.2022.150&quot;,&quot;ISSN&quot;:&quot;19969732&quot;,&quot;PMID&quot;:&quot;35638802&quot;,&quot;issued&quot;:{&quot;date-parts&quot;:[[2022,5,15]]},&quot;page&quot;:&quot;3002-3022&quot;,&quot;abstract&quot;:&quot;Nanotechnology plays an important function in recent environmental aspects for the elimination of contaminants in the ecosystem. In recent times, nano-clay has initiated more concentration because of its distinctive physicochemical properties and characteristics. Recently, many types of research in clay-based nanocomposite were accomplished in the elimination of pollutants from water sources. Nanocomposite materials have advanced properties useful for contaminat removal such as higher surface area, thermal stability, selectivity to remove different contaminants, improved process ability, and fast decontamination. Thus, the development of clay-based composite materials is one of the upcoming directions to use effectively in water and wastewater treatment as adsorbent nanomaterials. This paper assesses the latest achievement in clay-based nanocomposite preparation, material property analysis and function for various pollutant removals. In particular, great consideration was paid to the recent progress in clay/metallic, clay-polymer, and clay-carbon composites presenting their application in the removal of different kinds of pollutants. Moreover, the mechanism of adsorption, the challenges and future perspective were also discussed to reach the optimum performance of the nanomaterials adsorbent. It is confirmed that clay-based nanocomposite materials are more cost-effective technology than conventional treatment methods.&quot;,&quot;publisher&quot;:&quot;IWA Publishing&quot;,&quot;issue&quot;:&quot;10&quot;,&quot;volume&quot;:&quot;85&quot;,&quot;container-title-short&quot;:&quot;&quot;},&quot;isTemporary&quot;:false},{&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55dbc129-5203-44dd-bcd1-f5803c6b21b6&quot;,&quot;properties&quot;:{&quot;noteIndex&quot;:0},&quot;isEdited&quot;:false,&quot;manualOverride&quot;:{&quot;isManuallyOverridden&quot;:false,&quot;citeprocText&quot;:&quot;[163,166]&quot;,&quot;manualOverrideText&quot;:&quot;&quot;},&quot;citationTag&quot;:&quot;MENDELEY_CITATION_v3_eyJjaXRhdGlvbklEIjoiTUVOREVMRVlfQ0lUQVRJT05fNTVkYmMxMjktNTIwMy00NGRkLWJjZDEtZjU4MDNjNmIyMWI2IiwicHJvcGVydGllcyI6eyJub3RlSW5kZXgiOjB9LCJpc0VkaXRlZCI6ZmFsc2UsIm1hbnVhbE92ZXJyaWRlIjp7ImlzTWFudWFsbHlPdmVycmlkZGVuIjpmYWxzZSwiY2l0ZXByb2NUZXh0IjoiWzE2MywxNjZdIiwibWFudWFsT3ZlcnJpZGVUZXh0IjoiIn0sImNpdGF0aW9uSXRlbXMiOlt7ImlkIjoiZDY3MzI2YzEtOTcyNS0zNTg1LWE3MDUtZDIxZTlhOWVmYTAzIiwiaXRlbURhdGEiOnsidHlwZSI6ImFydGljbGUtam91cm5hbCIsImlkIjoiZDY3MzI2YzEtOTcyNS0zNTg1LWE3MDUtZDIxZTlhOWVmYTAzIiwidGl0bGUiOiJBIGNyaXRpY2FsIHJldmlldyBvbiBjbGF5LWJhc2VkIG5hbm9jb21wb3NpdGUgcGFydGljbGVzIGZvciBhcHBsaWNhdGlvbiBvZiB3YXN0ZXdhdGVyIHRyZWF0bWVudCIsImF1dGhvciI6W3siZmFtaWx5IjoiQXlhbGV3IiwiZ2l2ZW4iOiJBZGFuZSBBZHVnbmEiLCJwYXJzZS1uYW1lcyI6ZmFsc2UsImRyb3BwaW5nLXBhcnRpY2xlIjoiIiwibm9uLWRyb3BwaW5nLXBhcnRpY2xlIjoiIn1dLCJjb250YWluZXItdGl0bGUiOiJXYXRlciBTY2llbmNlIGFuZCBUZWNobm9sb2d5IiwiRE9JIjoiMTAuMjE2Ni93c3QuMjAyMi4xNTAiLCJJU1NOIjoiMTk5Njk3MzIiLCJQTUlEIjoiMzU2Mzg4MDIiLCJpc3N1ZWQiOnsiZGF0ZS1wYXJ0cyI6W1syMDIyLDUsMTVdXX0sInBhZ2UiOiIzMDAyLTMwMjIiLCJhYnN0cmFjdCI6Ik5hbm90ZWNobm9sb2d5IHBsYXlzIGFuIGltcG9ydGFudCBmdW5jdGlvbiBpbiByZWNlbnQgZW52aXJvbm1lbnRhbCBhc3BlY3RzIGZvciB0aGUgZWxpbWluYXRpb24gb2YgY29udGFtaW5hbnRzIGluIHRoZSBlY29zeXN0ZW0uIEluIHJlY2VudCB0aW1lcywgbmFuby1jbGF5IGhhcyBpbml0aWF0ZWQgbW9yZSBjb25jZW50cmF0aW9uIGJlY2F1c2Ugb2YgaXRzIGRpc3RpbmN0aXZlIHBoeXNpY29jaGVtaWNhbCBwcm9wZXJ0aWVzIGFuZCBjaGFyYWN0ZXJpc3RpY3MuIFJlY2VudGx5LCBtYW55IHR5cGVzIG9mIHJlc2VhcmNoIGluIGNsYXktYmFzZWQgbmFub2NvbXBvc2l0ZSB3ZXJlIGFjY29tcGxpc2hlZCBpbiB0aGUgZWxpbWluYXRpb24gb2YgcG9sbHV0YW50cyBmcm9tIHdhdGVyIHNvdXJjZXMuIE5hbm9jb21wb3NpdGUgbWF0ZXJpYWxzIGhhdmUgYWR2YW5jZWQgcHJvcGVydGllcyB1c2VmdWwgZm9yIGNvbnRhbWluYXQgcmVtb3ZhbCBzdWNoIGFzIGhpZ2hlciBzdXJmYWNlIGFyZWEsIHRoZXJtYWwgc3RhYmlsaXR5LCBzZWxlY3Rpdml0eSB0byByZW1vdmUgZGlmZmVyZW50IGNvbnRhbWluYW50cywgaW1wcm92ZWQgcHJvY2VzcyBhYmlsaXR5LCBhbmQgZmFzdCBkZWNvbnRhbWluYXRpb24uIFRodXMsIHRoZSBkZXZlbG9wbWVudCBvZiBjbGF5LWJhc2VkIGNvbXBvc2l0ZSBtYXRlcmlhbHMgaXMgb25lIG9mIHRoZSB1cGNvbWluZyBkaXJlY3Rpb25zIHRvIHVzZSBlZmZlY3RpdmVseSBpbiB3YXRlciBhbmQgd2FzdGV3YXRlciB0cmVhdG1lbnQgYXMgYWRzb3JiZW50IG5hbm9tYXRlcmlhbHMuIFRoaXMgcGFwZXIgYXNzZXNzZXMgdGhlIGxhdGVzdCBhY2hpZXZlbWVudCBpbiBjbGF5LWJhc2VkIG5hbm9jb21wb3NpdGUgcHJlcGFyYXRpb24sIG1hdGVyaWFsIHByb3BlcnR5IGFuYWx5c2lzIGFuZCBmdW5jdGlvbiBmb3IgdmFyaW91cyBwb2xsdXRhbnQgcmVtb3ZhbHMuIEluIHBhcnRpY3VsYXIsIGdyZWF0IGNvbnNpZGVyYXRpb24gd2FzIHBhaWQgdG8gdGhlIHJlY2VudCBwcm9ncmVzcyBpbiBjbGF5L21ldGFsbGljLCBjbGF5LXBvbHltZXIsIGFuZCBjbGF5LWNhcmJvbiBjb21wb3NpdGVzIHByZXNlbnRpbmcgdGhlaXIgYXBwbGljYXRpb24gaW4gdGhlIHJlbW92YWwgb2YgZGlmZmVyZW50IGtpbmRzIG9mIHBvbGx1dGFudHMuIE1vcmVvdmVyLCB0aGUgbWVjaGFuaXNtIG9mIGFkc29ycHRpb24sIHRoZSBjaGFsbGVuZ2VzIGFuZCBmdXR1cmUgcGVyc3BlY3RpdmUgd2VyZSBhbHNvIGRpc2N1c3NlZCB0byByZWFjaCB0aGUgb3B0aW11bSBwZXJmb3JtYW5jZSBvZiB0aGUgbmFub21hdGVyaWFscyBhZHNvcmJlbnQuIEl0IGlzIGNvbmZpcm1lZCB0aGF0IGNsYXktYmFzZWQgbmFub2NvbXBvc2l0ZSBtYXRlcmlhbHMgYXJlIG1vcmUgY29zdC1lZmZlY3RpdmUgdGVjaG5vbG9neSB0aGFuIGNvbnZlbnRpb25hbCB0cmVhdG1lbnQgbWV0aG9kcy4iLCJwdWJsaXNoZXIiOiJJV0EgUHVibGlzaGluZyIsImlzc3VlIjoiMTAiLCJ2b2x1bWUiOiI4NSIsImNvbnRhaW5lci10aXRsZS1zaG9ydCI6IiJ9LCJpc1RlbXBvcmFyeSI6ZmFsc2V9LHsiaWQiOiJlZTY0NzY4ZC02MzJjLTM2ZjctYmFlYy1jZWUzNDZiYTQ4YTMiLCJpdGVtRGF0YSI6eyJ0eXBlIjoicmVwb3J0IiwiaWQiOiJlZTY0NzY4ZC02MzJjLTM2ZjctYmFlYy1jZWUzNDZiYTQ4YTMiLCJ0aXRsZSI6IkFOSU9OLUVYQ0hBTkdFIFBST1BFUlRJRVMgT0YgSFlEUk9UIEFMQ0lURS1MSUtFIENPTVBPVU5EUyIsImF1dGhvciI6W3siZmFtaWx5IjoiTWl5YXRhIiwiZ2l2ZW4iOiJTaGlnZW8iLCJwYXJzZS1uYW1lcyI6ZmFsc2UsImRyb3BwaW5nLXBhcnRpY2xlIjoiIiwibm9uLWRyb3BwaW5nLXBhcnRpY2xlIjoiIn1dLCJjb250YWluZXItdGl0bGUiOiJDbGF5cyBhbmQgQ2xheSBNaW5lcmFscyIsImNvbnRhaW5lci10aXRsZS1zaG9ydCI6IkNsYXlzIENsYXkgTWluZXIiLCJVUkwiOiJodHRwczovL3d3dy5jYW1icmlkZ2Uub3JnL2NvcmUuIiwiaXNzdWVkIjp7ImRhdGUtcGFydHMiOltbMjAyNV1dfSwibnVtYmVyLW9mLXBhZ2VzIjoiMzA1LTMxMSIsImFic3RyYWN0IjoibG9uLWV4Y2hhbmdlIGlzb3RoZXJtcyBiZXR3ZWVuIGh5ZHJvdGFsY2l0ZS1saWtlIGNvbXBvdW5kcyAoSFQpIG9mIHRoZSBOMCAzLSwgQ2wtLCBhbmQgUzA0LWZvcm1zIGFuZCBGLSwgQ2wtLCBCci0sIDEtLCBPSC0sIFNPOy0sIENPLy0sIGFuZCBOYXBodGhvbCBZZWxsb3cgUyAoTllTMi0pIGlvbnMgd2VyZSBkZXRlcm1pbmVkLCBhbmQgdGhlIHNwYWNpbmcgYW5kIHRoZSB3aWR0aCBvZiB0aGUgMDAzIHJlZmxlY3Rpb24gd2VyZSBtZWFzdXJlZCBhcyBhIGZ1bmN0aW9uIG9mIEhUIGNvbXBvc2l0aW9uLCBUaGUgaW9uLWV4Y2hhbmdlIGVxdWlsaWJyaXVtIGNvbnN0YW50IGZvciBIVHMgb2YgbW9ub3ZhbGVudCBhbmlvbnMgYXJlIGluIHRoZSBzZXF1ZW5jZSBPSC0+IEYtPiBDbC0+IEJyLT4gTjAgMy0+IDEtLCB0aG9zZSBmb3IgZGl2YWxlbnQgYW5pb25zIGFyZSBpbiB0aGUgc2VxdWVuY2UgQ08sei0+IE5ZUzItPiBTTzstLCBUaGUgaW9uLWV4Y2hhbmdlIGVxdWlsaWJyaXVtIGNvbnN0YW50cyB0ZW5kIHRvIGluY3JlYXNlIGFzIHRoZSBkaWFtZXRlcnMgb2YgdGhlIGFuaW9ucyBkZWNyZWFzZSwgYW5kIHRoZSBjcnlzdGFsbGl0ZSBzaXplIGluIHRoZSAwMDEgZGlyZWN0aW9uIHRlbmRzIHRvIGluY3JlYXNlIHdpdGggYW5pb25zIGhhdmluZyBoaWdoZXIgc2VsZWN0aXZpdHksIFRoZSBPSC1mb3JtIG9mIEhUIGhhcyB0aGUgc21hbGxlc3QgYmFzYWwgc3BhY2luZyBhbmQgdGhlIGxhcmdlc3QgY3J5c3RhbGxpdGUgc2l6ZSBpbiB0aGUgMDAxIGRpcmVjdGlvbi4iLCJpc3N1ZSI6IjQiLCJ2b2x1bWUiOiIzMSJ9LCJpc1RlbXBvcmFyeSI6ZmFsc2V9XX0=&quot;,&quot;citationItems&quot;:[{&quot;id&quot;:&quot;d67326c1-9725-3585-a705-d21e9a9efa03&quot;,&quot;itemData&quot;:{&quot;type&quot;:&quot;article-journal&quot;,&quot;id&quot;:&quot;d67326c1-9725-3585-a705-d21e9a9efa03&quot;,&quot;title&quot;:&quot;A critical review on clay-based nanocomposite particles for application of wastewater treatment&quot;,&quot;author&quot;:[{&quot;family&quot;:&quot;Ayalew&quot;,&quot;given&quot;:&quot;Adane Adugna&quot;,&quot;parse-names&quot;:false,&quot;dropping-particle&quot;:&quot;&quot;,&quot;non-dropping-particle&quot;:&quot;&quot;}],&quot;container-title&quot;:&quot;Water Science and Technology&quot;,&quot;DOI&quot;:&quot;10.2166/wst.2022.150&quot;,&quot;ISSN&quot;:&quot;19969732&quot;,&quot;PMID&quot;:&quot;35638802&quot;,&quot;issued&quot;:{&quot;date-parts&quot;:[[2022,5,15]]},&quot;page&quot;:&quot;3002-3022&quot;,&quot;abstract&quot;:&quot;Nanotechnology plays an important function in recent environmental aspects for the elimination of contaminants in the ecosystem. In recent times, nano-clay has initiated more concentration because of its distinctive physicochemical properties and characteristics. Recently, many types of research in clay-based nanocomposite were accomplished in the elimination of pollutants from water sources. Nanocomposite materials have advanced properties useful for contaminat removal such as higher surface area, thermal stability, selectivity to remove different contaminants, improved process ability, and fast decontamination. Thus, the development of clay-based composite materials is one of the upcoming directions to use effectively in water and wastewater treatment as adsorbent nanomaterials. This paper assesses the latest achievement in clay-based nanocomposite preparation, material property analysis and function for various pollutant removals. In particular, great consideration was paid to the recent progress in clay/metallic, clay-polymer, and clay-carbon composites presenting their application in the removal of different kinds of pollutants. Moreover, the mechanism of adsorption, the challenges and future perspective were also discussed to reach the optimum performance of the nanomaterials adsorbent. It is confirmed that clay-based nanocomposite materials are more cost-effective technology than conventional treatment methods.&quot;,&quot;publisher&quot;:&quot;IWA Publishing&quot;,&quot;issue&quot;:&quot;10&quot;,&quot;volume&quot;:&quot;85&quot;,&quot;container-title-short&quot;:&quot;&quot;},&quot;isTemporary&quot;:false},{&quot;id&quot;:&quot;ee64768d-632c-36f7-baec-cee346ba48a3&quot;,&quot;itemData&quot;:{&quot;type&quot;:&quot;report&quot;,&quot;id&quot;:&quot;ee64768d-632c-36f7-baec-cee346ba48a3&quot;,&quot;title&quot;:&quot;ANION-EXCHANGE PROPERTIES OF HYDROT ALCITE-LIKE COMPOUNDS&quot;,&quot;author&quot;:[{&quot;family&quot;:&quot;Miyata&quot;,&quot;given&quot;:&quot;Shigeo&quot;,&quot;parse-names&quot;:false,&quot;dropping-particle&quot;:&quot;&quot;,&quot;non-dropping-particle&quot;:&quot;&quot;}],&quot;container-title&quot;:&quot;Clays and Clay Minerals&quot;,&quot;container-title-short&quot;:&quot;Clays Clay Miner&quot;,&quot;URL&quot;:&quot;https://www.cambridge.org/core.&quot;,&quot;issued&quot;:{&quot;date-parts&quot;:[[2025]]},&quot;number-of-pages&quot;:&quot;305-311&quot;,&quot;abstract&quot;:&quot;lon-exchange isotherms between hydrotalcite-like compounds (HT) of the N0 3-, Cl-, and S04-forms and F-, Cl-, Br-, 1-, OH-, SO;-, CO/-, and Naphthol Yellow S (NYS2-) ions were determined, and the spacing and the width of the 003 reflection were measured as a function of HT composition, The ion-exchange equilibrium constant for HTs of monovalent anions are in the sequence OH-&gt; F-&gt; Cl-&gt; Br-&gt; N0 3-&gt; 1-, those for divalent anions are in the sequence CO,z-&gt; NYS2-&gt; SO;-, The ion-exchange equilibrium constants tend to increase as the diameters of the anions decrease, and the crystallite size in the 001 direction tends to increase with anions having higher selectivity, The OH-form of HT has the smallest basal spacing and the largest crystallite size in the 001 direction.&quot;,&quot;issue&quot;:&quot;4&quot;,&quot;volume&quot;:&quot;31&quot;},&quot;isTemporary&quot;:false}]},{&quot;citationID&quot;:&quot;MENDELEY_CITATION_54d31c62-71ee-4f9c-84f7-7ae357c9fd23&quot;,&quot;properties&quot;:{&quot;noteIndex&quot;:0},&quot;isEdited&quot;:false,&quot;manualOverride&quot;:{&quot;isManuallyOverridden&quot;:false,&quot;citeprocText&quot;:&quot;[8,167]&quot;,&quot;manualOverrideText&quot;:&quot;&quot;},&quot;citationTag&quot;:&quot;MENDELEY_CITATION_v3_eyJjaXRhdGlvbklEIjoiTUVOREVMRVlfQ0lUQVRJT05fNTRkMzFjNjItNzFlZS00ZjljLTg0ZjctN2FlMzU3YzlmZDIzIiwicHJvcGVydGllcyI6eyJub3RlSW5kZXgiOjB9LCJpc0VkaXRlZCI6ZmFsc2UsIm1hbnVhbE92ZXJyaWRlIjp7ImlzTWFudWFsbHlPdmVycmlkZGVuIjpmYWxzZSwiY2l0ZXByb2NUZXh0IjoiWzgsMTY3XSIsIm1hbnVhbE92ZXJyaWRlVGV4dCI6IiJ9LCJjaXRhdGlvbkl0ZW1zIjpb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0seyJpZCI6IjBhZmJiOTUzLTFjODMtMzIzYi1iNDk2LWUwNDIwOTkxZDE3NiIsIml0ZW1EYXRhIjp7InR5cGUiOiJhcnRpY2xlIiwiaWQiOiIwYWZiYjk1My0xYzgzLTMyM2ItYjQ5Ni1lMDQyMDk5MWQxNzYiLCJ0aXRsZSI6IkFwcGxpY2F0aW9uIG9mIGxheWVyZWQgZG91YmxlIGh5ZHJveGlkZXMgZm9yIHJlbW92YWwgb2Ygb3h5YW5pb25zOiBBIHJldmlldyIsImF1dGhvciI6W3siZmFtaWx5IjoiR29oIiwiZ2l2ZW4iOiJLb2sgSHVpIiwicGFyc2UtbmFtZXMiOmZhbHNlLCJkcm9wcGluZy1wYXJ0aWNsZSI6IiIsIm5vbi1kcm9wcGluZy1wYXJ0aWNsZSI6IiJ9LHsiZmFtaWx5IjoiTGltIiwiZ2l2ZW4iOiJUZWlrIFRoeWUiLCJwYXJzZS1uYW1lcyI6ZmFsc2UsImRyb3BwaW5nLXBhcnRpY2xlIjoiIiwibm9uLWRyb3BwaW5nLXBhcnRpY2xlIjoiIn0seyJmYW1pbHkiOiJEb25nIiwiZ2l2ZW4iOiJaaGlsaSIsInBhcnNlLW5hbWVzIjpmYWxzZSwiZHJvcHBpbmctcGFydGljbGUiOiIiLCJub24tZHJvcHBpbmctcGFydGljbGUiOiIifV0sImNvbnRhaW5lci10aXRsZSI6IldhdGVyIFJlc2VhcmNoIiwiY29udGFpbmVyLXRpdGxlLXNob3J0IjoiV2F0ZXIgUmVzIiwiRE9JIjoiMTAuMTAxNi9qLndhdHJlcy4yMDA3LjEwLjA0MyIsIklTU04iOiIwMDQzMTM1NCIsIlBNSUQiOiIxODA2MTY0NCIsImlzc3VlZCI6eyJkYXRlLXBhcnRzIjpbWzIwMDhdXX0sInBhZ2UiOiIxMzQzLTEzNjgiLCJhYnN0cmFjdCI6IkxheWVyZWQgZG91YmxlIGh5ZHJveGlkZXMgKExESHMpIGFyZSBsYW1lbGxhciBtaXhlZCBoeWRyb3hpZGVzIGNvbnRhaW5pbmcgcG9zaXRpdmVseSBjaGFyZ2VkIG1haW4gbGF5ZXJzIGFuZCB1bmRlcmdvaW5nIGFuaW9uIGV4Y2hhbmdlIGNoZW1pc3RyeS4gSW4gcmVjZW50IHllYXJzLCBtYW55IHN0dWRpZXMgaGF2ZSBiZWVuIGRldm90ZWQgdG8gaW52ZXN0aWdhdGluZyB0aGUgYWJpbGl0eSBvZiBMREhzIHRvIHJlbW92ZSBoYXJtZnVsIG94eWFuaW9ucyBzdWNoIGFzIGFyc2VuYXRlLCBjaHJvbWF0ZSwgcGhvc3BoYXRlLCBldGMuIGZyb20gY29udGFtaW5hdGVkIHdhdGVycyBieSBib3RoIHN1cmZhY2UgYWRzb3JwdGlvbiBhbmQgYW5pb24gZXhjaGFuZ2Ugb2YgdGhlIG94eWFuaW9ucyBmb3IgaW50ZXJsYXllciBhbmlvbnMgaW4gdGhlIExESCBzdHJ1Y3R1cmUuIFRoaXMgcmV2aWV3IGFydGljbGUgcHJvdmlkZXMgYW4gb3ZlcnZpZXcgb2YgdGhlIExESCBzeW50aGVzaXMgbWV0aG9kcywgdGhlIExESCBjaGFyYWN0ZXJpemF0aW9uIHRlY2huaXF1ZXMsIGFuZCB0aGUgcmVjZW50IGFkdmFuY2VtZW50IHRoYXQgaGFzIGJlZW4gYWNoaWV2ZWQgaW4gb3h5YW5pb24gcmVtb3ZhbCB1c2luZyBMREhzLCBoaWdobGlnaHRpbmcgYXJlYXMgb2YgY29uc2Vuc3VzIGFuZCBjdXJyZW50bHkgdW5yZXNvbHZlZCBpc3N1ZXMuIEV4cGVyaW1lbnRhbCBzdHVkaWVzIHJlbGF0aW5nIHRvIHRoZSBzb3JwdGlvbiBiZWhhdmlvcnMgb2YgTERIcyB3aXRoIHZhcmlvdXMgb3h5YW5pb25zLCBhbmQgdGhlIGtpbmV0aWMgbW9kZWxzIGFkb3B0ZWQgdG8gZXhwbGFpbiB0aGUgYWRzb3JwdGlvbiByYXRlIG9mIG94eWFuaW9ucyBmcm9tIGFxdWVvdXMgc29sdXRpb24gb250byBMREhzLCBoYXZlIGJlZW4gY29tcHJlaGVuc2l2ZWx5IHJldmlld2VkLiBUaGlzIHJldmlldyBkaXNjdXNzZXMgc2V2ZXJhbCBrZXkgZmFjdG9ycyBzdWNoIGFzIHBILCBjb21wZXRpdGl2ZSBhbmlvbnMsIHRlbXBlcmF0dXJlLCBldGMuLCB0aGF0IGluZmx1ZW5jZSB0aGUgb3h5YW5pb24gYWRzb3JwdGlvbiBvbiBMREhzLiBUaGUgcmV1c2FiaWxpdHkgb2YgTERIcyBpcyBkaXNjdXNzZWQgYW5kIHNvbWUgbWVjaGFuaXN0aWMgc3R1ZGllcyBvZiBveHlhbmlvbiBhZHNvcnB0aW9uIG9uIExESHMgYXJlIGhpZ2hsaWdodGVkLiBUaGUgc29ycHRpb24gY2FwYWNpdGllcyBvZiBMREhzIGZvciB2YXJpb3VzIG94eWFuaW9ucyBhcmUgYWxzbyBjb21wYXJlZCB3aXRoIHRob3NlIG9mIG90aGVyIGFkc29yYmVudHMuIEluIGFkZGl0aW9uLCB0aGlzIHJldmlldyBjcml0aWNhbGx5IGlkZW50aWZpZXMgdGhlIHNob3J0Y29taW5ncyBpbiBjdXJyZW50IHJlc2VhcmNoIG9uIExESHMsIHN1Y2ggYXMgdGhlIGNvbW1vbiB3ZWFrbmVzc2VzIGluIHRoZSBhZG9wdGVkIG1ldGhvZG9sb2d5LCBkaXNjcmVwYW5jaWVzIGFtb25nIHJlcG9ydGVkIHJlc3VsdHMgYW5kIGFtYmlndW91cyBjb25jbHVzaW9ucy4gUG9zc2libGUgaW1wcm92ZW1lbnQgb2YgTERIcyBhbmQgcG90ZW50aWFsIGFyZWFzIGZvciBmdXR1cmUgYXBwbGljYXRpb24gb2YgTERIcyBhcmUgYWxzbyBwcm9wb3NlZC4gwqkgMjAwNyBFbHNldmllciBMdGQuIEFsbCByaWdodHMgcmVzZXJ2ZWQuIiwicHVibGlzaGVyIjoiRWxzZXZpZXIgTHRkIiwiaXNzdWUiOiI2LTciLCJ2b2x1bWUiOiI0MiJ9LCJpc1RlbXBvcmFyeSI6ZmFsc2V9XX0=&quot;,&quot;citationItems&quot;:[{&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id&quot;:&quot;0afbb953-1c83-323b-b496-e0420991d176&quot;,&quot;itemData&quot;:{&quot;type&quot;:&quot;article&quot;,&quot;id&quot;:&quot;0afbb953-1c83-323b-b496-e0420991d176&quot;,&quot;title&quot;:&quot;Application of layered double hydroxides for removal of oxyanions: A review&quot;,&quot;author&quot;:[{&quot;family&quot;:&quot;Goh&quot;,&quot;given&quot;:&quot;Kok Hui&quot;,&quot;parse-names&quot;:false,&quot;dropping-particle&quot;:&quot;&quot;,&quot;non-dropping-particle&quot;:&quot;&quot;},{&quot;family&quot;:&quot;Lim&quot;,&quot;given&quot;:&quot;Teik Thye&quot;,&quot;parse-names&quot;:false,&quot;dropping-particle&quot;:&quot;&quot;,&quot;non-dropping-particle&quot;:&quot;&quot;},{&quot;family&quot;:&quot;Dong&quot;,&quot;given&quot;:&quot;Zhili&quot;,&quot;parse-names&quot;:false,&quot;dropping-particle&quot;:&quot;&quot;,&quot;non-dropping-particle&quot;:&quot;&quot;}],&quot;container-title&quot;:&quot;Water Research&quot;,&quot;container-title-short&quot;:&quot;Water Res&quot;,&quot;DOI&quot;:&quot;10.1016/j.watres.2007.10.043&quot;,&quot;ISSN&quot;:&quot;00431354&quot;,&quot;PMID&quot;:&quot;18061644&quot;,&quot;issued&quot;:{&quot;date-parts&quot;:[[2008]]},&quot;page&quot;:&quot;1343-1368&quot;,&quot;abstract&quot;:&quot;Layered double hydroxides (LDHs) are lamellar mixed hydroxides containing positively charged main layers and undergoing anion exchange chemistry. In recent years, many studies have been devoted to investigating the ability of LDHs to remove harmful oxyanions such as arsenate, chromate, phosphate, etc. from contaminated waters by both surface adsorption and anion exchange of the oxyanions for interlayer anions in the LDH structure. This review article provides an overview of the LDH synthesis methods, the LDH characterization techniques, and the recent advancement that has been achieved in oxyanion removal using LDHs, highlighting areas of consensus and currently unresolved issues. Experimental studies relating to the sorption behaviors of LDHs with various oxyanions, and the kinetic models adopted to explain the adsorption rate of oxyanions from aqueous solution onto LDHs, have been comprehensively reviewed. This review discusses several key factors such as pH, competitive anions, temperature, etc., that influence the oxyanion adsorption on LDHs. The reusability of LDHs is discussed and some mechanistic studies of oxyanion adsorption on LDHs are highlighted. The sorption capacities of LDHs for various oxyanions are also compared with those of other adsorbents. In addition, this review critically identifies the shortcomings in current research on LDHs, such as the common weaknesses in the adopted methodology, discrepancies among reported results and ambiguous conclusions. Possible improvement of LDHs and potential areas for future application of LDHs are also proposed. © 2007 Elsevier Ltd. All rights reserved.&quot;,&quot;publisher&quot;:&quot;Elsevier Ltd&quot;,&quot;issue&quot;:&quot;6-7&quot;,&quot;volume&quot;:&quot;42&quot;},&quot;isTemporary&quot;:false}]},{&quot;citationID&quot;:&quot;MENDELEY_CITATION_d8a98649-0df3-455a-86e6-402d88d2d4ab&quot;,&quot;properties&quot;:{&quot;noteIndex&quot;:0},&quot;isEdited&quot;:false,&quot;manualOverride&quot;:{&quot;isManuallyOverridden&quot;:false,&quot;citeprocText&quot;:&quot;[168,169]&quot;,&quot;manualOverrideText&quot;:&quot;&quot;},&quot;citationTag&quot;:&quot;MENDELEY_CITATION_v3_eyJjaXRhdGlvbklEIjoiTUVOREVMRVlfQ0lUQVRJT05fZDhhOTg2NDktMGRmMy00NTVhLTg2ZTYtNDAyZDg4ZDJkNGFiIiwicHJvcGVydGllcyI6eyJub3RlSW5kZXgiOjB9LCJpc0VkaXRlZCI6ZmFsc2UsIm1hbnVhbE92ZXJyaWRlIjp7ImlzTWFudWFsbHlPdmVycmlkZGVuIjpmYWxzZSwiY2l0ZXByb2NUZXh0IjoiWzE2OCwxNjldIiwibWFudWFsT3ZlcnJpZGVUZXh0IjoiIn0sImNpdGF0aW9uSXRlbXMiOlt7ImlkIjoiMTcwODE0ODMtMThkMS0zZTE5LWEwZmEtM2UwYjQyNDZhYTVjIiwiaXRlbURhdGEiOnsidHlwZSI6ImFydGljbGUtam91cm5hbCIsImlkIjoiMTcwODE0ODMtMThkMS0zZTE5LWEwZmEtM2UwYjQyNDZhYTVjIiwidGl0bGUiOiJSZW1vdmFsIG9mIGNobG9yaWRlIGlvbiBmcm9tIGFxdWVvdXMgc29sdXRpb24gYnkgWm5BbC1OTzMgbGF5ZXJlZCBkb3VibGUgaHlkcm94aWRlcyBhcyBhbmlvbi1leGNoYW5nZXIiLCJhdXRob3IiOlt7ImZhbWlseSI6Ikx2IiwiZ2l2ZW4iOiJMaWFuZyIsInBhcnNlLW5hbWVzIjpmYWxzZSwiZHJvcHBpbmctcGFydGljbGUiOiIiLCJub24tZHJvcHBpbmctcGFydGljbGUiOiIifSx7ImZhbWlseSI6IlN1biIsImdpdmVuIjoiUGVpZGUiLCJwYXJzZS1uYW1lcyI6ZmFsc2UsImRyb3BwaW5nLXBhcnRpY2xlIjoiIiwibm9uLWRyb3BwaW5nLXBhcnRpY2xlIjoiIn0seyJmYW1pbHkiOiJHdSIsImdpdmVuIjoiWmhlbmd5dSIsInBhcnNlLW5hbWVzIjpmYWxzZSwiZHJvcHBpbmctcGFydGljbGUiOiIiLCJub24tZHJvcHBpbmctcGFydGljbGUiOiIifSx7ImZhbWlseSI6IkR1IiwiZ2l2ZW4iOiJIYW5nZW5nIiwicGFyc2UtbmFtZXMiOmZhbHNlLCJkcm9wcGluZy1wYXJ0aWNsZSI6IiIsIm5vbi1kcm9wcGluZy1wYXJ0aWNsZSI6IiJ9LHsiZmFtaWx5IjoiUGFuZyIsImdpdmVuIjoiWGlhbmdqdW4iLCJwYXJzZS1uYW1lcyI6ZmFsc2UsImRyb3BwaW5nLXBhcnRpY2xlIjoiIiwibm9uLWRyb3BwaW5nLXBhcnRpY2xlIjoiIn0seyJmYW1pbHkiOiJUYW8iLCJnaXZlbiI6IlhpYW9ob25nIiwicGFyc2UtbmFtZXMiOmZhbHNlLCJkcm9wcGluZy1wYXJ0aWNsZSI6IiIsIm5vbi1kcm9wcGluZy1wYXJ0aWNsZSI6IiJ9LHsiZmFtaWx5IjoiWHUiLCJnaXZlbiI6IlJ1ZmVuZyIsInBhcnNlLW5hbWVzIjpmYWxzZSwiZHJvcHBpbmctcGFydGljbGUiOiIiLCJub24tZHJvcHBpbmctcGFydGljbGUiOiIifSx7ImZhbWlseSI6Ilh1IiwiZ2l2ZW4iOiJMaWxpIiwicGFyc2UtbmFtZXMiOmZhbHNlLCJkcm9wcGluZy1wYXJ0aWNsZSI6IiIsIm5vbi1kcm9wcGluZy1wYXJ0aWNsZSI6IiJ9XSwiY29udGFpbmVyLXRpdGxlIjoiSm91cm5hbCBvZiBIYXphcmRvdXMgTWF0ZXJpYWxzIiwiY29udGFpbmVyLXRpdGxlLXNob3J0IjoiSiBIYXphcmQgTWF0ZXIiLCJET0kiOiIxMC4xMDE2L2ouamhhem1hdC4yMDA4LjA0LjExNCIsIklTU04iOiIwMzA0Mzg5NCIsIlBNSUQiOiIxODU3MTg0NyIsImlzc3VlZCI6eyJkYXRlLXBhcnRzIjpbWzIwMDksMSwzMF1dfSwicGFnZSI6IjE0NDQtMTQ0OSIsImFic3RyYWN0IjoiVGhlIGxheWVyZWQgZG91YmxlIGh5ZHJveGlkZXMgKExESHMpIGNvbnRhaW5pbmcgbml0cmF0ZSBhcyB0aGUgaW50ZXJsYXllciBhbmlvbiBoYXMgYSBoaWdoIGFuaW9uLWV4Y2hhbmdlIGNhcGFjaXR5IGluIHRoZSBwcmVzZW5jZSBvZiBhcHByb3ByaWF0ZSBhbmlvbnMuIEluIHRoZSBsaWdodCBvZiB0aGlzLCBabkFsLU5PMyBMREhzIGhhdmUgYmVlbiBlbXBsb3llZCB0byByZW1vdmUgY2hsb3JpZGUgaW9uIGZyb20gYXF1ZW91cyBzb2x1dGlvbiBpbiBhIGJhdGNoIG1vZGUuIFRoZSBpbmZsdWVuY2VzIG9mIGNvbmRpdGlvbnMgZm9yIGNobG9yaWRlIGlvbiB1cHRha2UsIGluY2x1ZGluZyBkb3NhZ2Ugb2YgTERIcywgcEggb2YgYXF1ZW91cyBzb2x1dGlvbiwgYW5kIHRlbXBlcmF0dXJlIG9uIGFuaW9uLWV4Y2hhbmdlIGhhdmUgYmVlbiBpbnZlc3RpZ2F0ZWQsIHJlc3BlY3RpdmVseS4gVGhlIHRoZXJtb2R5bmFtaWMgcGFyYW1ldGVycyBpbmNsdWRpbmcgR2liYnMgZnJlZSBlbmVyZ3kgKM6URzApLCBzdGFuZGFyZCBlbnRoYWxweSBjaGFuZ2UgKM6USDApLCBhbmQgc3RhbmRhcmQgZW50cm9weSBjaGFuZ2UgKM6UUzApIGZvciB0aGUgcHJvY2VzcyB3ZXJlIGNhbGN1bGF0ZWQgdXNpbmcgdGhlIExhbmdtdWlyIGNvbnN0YW50cy4gSXQgd2FzIGZvdW5kIGZyb20ga2luZXRpY3MgdGVzdCB0aGF0IHRoZSBwc2V1ZG8tc2Vjb25kIG9yZGVyIGtpbmV0aWNzIG1vZGVsIGNvdWxkIGJlIHVzZWQgdG8gd2VsbCBkZXNjcmliZSB0aGUgdXB0YWtlIHByb2Nlc3MuIEFuIEVhIHZhbHVlIG9mIDEwLjI3IGtKL21vbCBwcm92aWRlcyBldmlkZW5jZSB0aGUgYW5pb24tZXhjaGFuZ2UgcHJvY2Vzcy4gVGhlIGV4cGxhbmF0aW9uIG9mIGFuaW9uLWV4Y2hhbmdlIHBoZW5vbWVub24gaGFzIGFsc28gYmVlbiBzdXBwb3J0ZWQgYnkgWC1yYXkgZGlmZnJhY3Rpb24gYW5kIEZULUlSIHNwZWN0cmEuIMKpIDIwMDggRWxzZXZpZXIgQi5WLiBBbGwgcmlnaHRzIHJlc2VydmVkLiIsImlzc3VlIjoiMi0zIiwidm9sdW1lIjoiMTYxIn0sImlzVGVtcG9yYXJ5IjpmYWxzZX0seyJpZCI6ImZmMGY4N2VjLWI0MjctM2Y3MC1hNjcxLWQyNjg5MTM4MDJmYiIsIml0ZW1EYXRhIjp7InR5cGUiOiJhcnRpY2xlLWpvdXJuYWwiLCJpZCI6ImZmMGY4N2VjLWI0MjctM2Y3MC1hNjcxLWQyNjg5MTM4MDJmYiIsInRpdGxlIjoiQ29tcGV0aXRpdmUgYWRzb3JwdGlvbiBvZiBwaG9zcGhhdGUgYW5kIGFyc2VuYXRlIG9uIGdvZXRoaXRlIiwiYXV0aG9yIjpbeyJmYW1pbHkiOiJIb25nc2hhbyIsImdpdmVuIjoiWmhhbyIsInBhcnNlLW5hbWVzIjpmYWxzZSwiZHJvcHBpbmctcGFydGljbGUiOiIiLCJub24tZHJvcHBpbmctcGFydGljbGUiOiIifSx7ImZhbWlseSI6IlN0YW5mb3J0aCIsImdpdmVuIjoiUm9iZXJ0IiwicGFyc2UtbmFtZXMiOmZhbHNlLCJkcm9wcGluZy1wYXJ0aWNsZSI6IiIsIm5vbi1kcm9wcGluZy1wYXJ0aWNsZSI6IiJ9XSwiY29udGFpbmVyLXRpdGxlIjoiRW52aXJvbm1lbnRhbCBTY2llbmNlIGFuZCBUZWNobm9sb2d5IiwiY29udGFpbmVyLXRpdGxlLXNob3J0IjoiRW52aXJvbiBTY2kgVGVjaG5vbCIsIkRPSSI6IjEwLjEwMjEvZXMwMTA4OTB5IiwiSVNTTiI6IjAwMTM5MzZYIiwiUE1JRCI6IjExNzc1MTQ5IiwiaXNzdWVkIjp7ImRhdGUtcGFydHMiOltbMjAwMSwxMiwxNV1dfSwicGFnZSI6IjQ3NTMtNDc1NyIsImFic3RyYWN0IjoiVGhlIGNvbXBldGl0aXZlIGFkc29ycHRpb24gb2YgcGhvc3BoYXRlIGFuZCBhcnNlbmF0ZSBvbiBnb2V0aGl0ZSB3YXMgaW52ZXN0aWdhdGVkIHRvIGJldHRlciB1bmRlcnN0YW5kIHRoZSBib25kaW5nIG1lY2hhbmlzbXMgZm9yIHRoZSB0d28gaW9ucy4gVGhlIGFuaW9ucyB3ZXJlIGFkZGVkIGJvdGggc2ltdWx0YW5lb3VzbHkgYW5kIHNlcXVlbnRpYWxseS4gV2hlbiBhZGRlZCBzaW11bHRhbmVvdXNseSwgdGhlIHR3byBpb25zIHdlcmUgYWRzb3JiZWQgYWJvdXQgZXF1YWxseSwgd2l0aCB0aGUgdG90YWwgc3VyZmFjZSBjb3ZlcmFnZSBiZWluZyBzbGlnaHRseSBncmVhdGVyIHRoYW4gZm9yIGVpdGhlciBpb24gYWxvbmUuIFdoZW4gYWRkZWQgc2VxdWVudGlhbGx5LCB0aGUgZXh0ZW50IG9mIGV4Y2hhbmdlIGZvciB0aGUgZmlyc3QgaW9uIGRlcGVuZGVkIG9uIHRoZSBlcXVpbGlicmF0aW9uIHRpbWUgYmVmb3JlIHRoZSBzZWNvbmQgaW9uIHdhcyBpbnRyb2R1Y2VkIC0gdGhlIGxvbmdlciB0aGUgZXF1aWxpYnJhdGlvbiB0aW1lIHRoZSBncmVhdGVyIHRoZSBleGNoYW5nZS4gVGhlcmUgaXMgYSBub25leGNoYW5nZWFibGUgZnJhY3Rpb24gZm9yIGJvdGggaW9ucyB0aGF0IGlzIGFwcHJveGltYXRlbHkgZXF1YWwgdG8gdGhlIGluaXRpYWxseSBhZHNvcmJlZCBhbW91bnQgb2YgZWFjaCBpb24uIFRoZSByZXN1bHRzIHN1Z2dlc3QgYSB0d28tcGhhc2UgcmVhY3Rpb24gb24gdGhlIHN1cmZhY2UsIHdpdGggdGhlIGZpcnN0IHBoYXNlIGJlaW5nIGEgcmFwaWQgc3VyZmFjZSBjb21wbGV4IGZvcm1hdGlvbiBvbiB0aGUgZ29ldGhpdGUgc3VyZmFjZSwgZm9sbG93ZWQgYnkgdGhlIHNsb3dlciBidWlsZHVwIG9mIGEgc3VyZmFjZSBwcmVjaXBpdGF0ZSBvbiB0aGUgYWRzb3JiZWQgbGF5ZXIuIFRoZSBleGNoYW5nZWFibGUgaW9ucyBhcmUgaW4gdGhlIHN1cmZhY2UgcHJlY2lwaXRhdGUuIFRoZXNlIHJlc3VsdHMgYXJlIGluY29tcGF0aWJsZSB3aXRoIGEgc3VyZmFjZSBjb21wbGV4YXRpb24gbW9kZWwgKFNDTSkgZm9yIGFuaW9uIGFkc29ycHRpb24gb24gZ2VvdGhpdGUgYW5kIGluZGljYXRlIHRoYXQgdGhlIGFjdHVhbCByZWFjdGlvbnMgYXJlIG1vcmUgY29tcGxpY2F0ZWQgdGhhbiB0aGUgcmVhY3Rpb24gYXNzdW1lZCBpbiBhIFNDTS4iLCJpc3N1ZSI6IjI0Iiwidm9sdW1lIjoiMzUifSwiaXNUZW1wb3JhcnkiOmZhbHNlfV19&quot;,&quot;citationItems&quot;:[{&quot;id&quot;:&quot;17081483-18d1-3e19-a0fa-3e0b4246aa5c&quot;,&quot;itemData&quot;:{&quot;type&quot;:&quot;article-journal&quot;,&quot;id&quot;:&quot;17081483-18d1-3e19-a0fa-3e0b4246aa5c&quot;,&quot;title&quot;:&quot;Removal of chloride ion from aqueous solution by ZnAl-NO3 layered double hydroxides as anion-exchanger&quot;,&quot;author&quot;:[{&quot;family&quot;:&quot;Lv&quot;,&quot;given&quot;:&quot;Liang&quot;,&quot;parse-names&quot;:false,&quot;dropping-particle&quot;:&quot;&quot;,&quot;non-dropping-particle&quot;:&quot;&quot;},{&quot;family&quot;:&quot;Sun&quot;,&quot;given&quot;:&quot;Peide&quot;,&quot;parse-names&quot;:false,&quot;dropping-particle&quot;:&quot;&quot;,&quot;non-dropping-particle&quot;:&quot;&quot;},{&quot;family&quot;:&quot;Gu&quot;,&quot;given&quot;:&quot;Zhengyu&quot;,&quot;parse-names&quot;:false,&quot;dropping-particle&quot;:&quot;&quot;,&quot;non-dropping-particle&quot;:&quot;&quot;},{&quot;family&quot;:&quot;Du&quot;,&quot;given&quot;:&quot;Hangeng&quot;,&quot;parse-names&quot;:false,&quot;dropping-particle&quot;:&quot;&quot;,&quot;non-dropping-particle&quot;:&quot;&quot;},{&quot;family&quot;:&quot;Pang&quot;,&quot;given&quot;:&quot;Xiangjun&quot;,&quot;parse-names&quot;:false,&quot;dropping-particle&quot;:&quot;&quot;,&quot;non-dropping-particle&quot;:&quot;&quot;},{&quot;family&quot;:&quot;Tao&quot;,&quot;given&quot;:&quot;Xiaohong&quot;,&quot;parse-names&quot;:false,&quot;dropping-particle&quot;:&quot;&quot;,&quot;non-dropping-particle&quot;:&quot;&quot;},{&quot;family&quot;:&quot;Xu&quot;,&quot;given&quot;:&quot;Rufeng&quot;,&quot;parse-names&quot;:false,&quot;dropping-particle&quot;:&quot;&quot;,&quot;non-dropping-particle&quot;:&quot;&quot;},{&quot;family&quot;:&quot;Xu&quot;,&quot;given&quot;:&quot;Lili&quot;,&quot;parse-names&quot;:false,&quot;dropping-particle&quot;:&quot;&quot;,&quot;non-dropping-particle&quot;:&quot;&quot;}],&quot;container-title&quot;:&quot;Journal of Hazardous Materials&quot;,&quot;container-title-short&quot;:&quot;J Hazard Mater&quot;,&quot;DOI&quot;:&quot;10.1016/j.jhazmat.2008.04.114&quot;,&quot;ISSN&quot;:&quot;03043894&quot;,&quot;PMID&quot;:&quot;18571847&quot;,&quot;issued&quot;:{&quot;date-parts&quot;:[[2009,1,30]]},&quot;page&quot;:&quot;1444-1449&quot;,&quot;abstract&quot;:&quot;The layered double hydroxides (LDHs) containing nitrate as the interlayer anion has a high anion-exchange capacity in the presence of appropriate anions. In the light of this, ZnAl-NO3 LDHs have been employed to remove chloride ion from aqueous solution in a batch mode. The influences of conditions for chloride ion uptake, including dosage of LDHs, pH of aqueous solution, and temperature on anion-exchange have been investigated, respectively. The thermodynamic parameters including Gibbs free energy (ΔG0), standard enthalpy change (ΔH0), and standard entropy change (ΔS0) for the process were calculated using the Langmuir constants. It was found from kinetics test that the pseudo-second order kinetics model could be used to well describe the uptake process. An Ea value of 10.27 kJ/mol provides evidence the anion-exchange process. The explanation of anion-exchange phenomenon has also been supported by X-ray diffraction and FT-IR spectra. © 2008 Elsevier B.V. All rights reserved.&quot;,&quot;issue&quot;:&quot;2-3&quot;,&quot;volume&quot;:&quot;161&quot;},&quot;isTemporary&quot;:false},{&quot;id&quot;:&quot;ff0f87ec-b427-3f70-a671-d268913802fb&quot;,&quot;itemData&quot;:{&quot;type&quot;:&quot;article-journal&quot;,&quot;id&quot;:&quot;ff0f87ec-b427-3f70-a671-d268913802fb&quot;,&quot;title&quot;:&quot;Competitive adsorption of phosphate and arsenate on goethite&quot;,&quot;author&quot;:[{&quot;family&quot;:&quot;Hongshao&quot;,&quot;given&quot;:&quot;Zhao&quot;,&quot;parse-names&quot;:false,&quot;dropping-particle&quot;:&quot;&quot;,&quot;non-dropping-particle&quot;:&quot;&quot;},{&quot;family&quot;:&quot;Stanforth&quot;,&quot;given&quot;:&quot;Robert&quot;,&quot;parse-names&quot;:false,&quot;dropping-particle&quot;:&quot;&quot;,&quot;non-dropping-particle&quot;:&quot;&quot;}],&quot;container-title&quot;:&quot;Environmental Science and Technology&quot;,&quot;container-title-short&quot;:&quot;Environ Sci Technol&quot;,&quot;DOI&quot;:&quot;10.1021/es010890y&quot;,&quot;ISSN&quot;:&quot;0013936X&quot;,&quot;PMID&quot;:&quot;11775149&quot;,&quot;issued&quot;:{&quot;date-parts&quot;:[[2001,12,15]]},&quot;page&quot;:&quot;4753-4757&quot;,&quot;abstract&quot;:&quot;The competitive adsorption of phosphate and arsenate on goethite was investigated to better understand the bonding mechanisms for the two ions. The anions were added both simultaneously and sequentially. When added simultaneously, the two ions were adsorbed about equally, with the total surface coverage being slightly greater than for either ion alone. When added sequentially, the extent of exchange for the first ion depended on the equilibration time before the second ion was introduced - the longer the equilibration time the greater the exchange. There is a nonexchangeable fraction for both ions that is approximately equal to the initially adsorbed amount of each ion. The results suggest a two-phase reaction on the surface, with the first phase being a rapid surface complex formation on the goethite surface, followed by the slower buildup of a surface precipitate on the adsorbed layer. The exchangeable ions are in the surface precipitate. These results are incompatible with a surface complexation model (SCM) for anion adsorption on geothite and indicate that the actual reactions are more complicated than the reaction assumed in a SCM.&quot;,&quot;issue&quot;:&quot;24&quot;,&quot;volume&quot;:&quot;35&quot;},&quot;isTemporary&quot;:false}]},{&quot;citationID&quot;:&quot;MENDELEY_CITATION_73d2bf46-740b-4427-80ad-981b605465f3&quot;,&quot;properties&quot;:{&quot;noteIndex&quot;:0},&quot;isEdited&quot;:false,&quot;manualOverride&quot;:{&quot;isManuallyOverridden&quot;:false,&quot;citeprocText&quot;:&quot;[164,170]&quot;,&quot;manualOverrideText&quot;:&quot;&quot;},&quot;citationTag&quot;:&quot;MENDELEY_CITATION_v3_eyJjaXRhdGlvbklEIjoiTUVOREVMRVlfQ0lUQVRJT05fNzNkMmJmNDYtNzQwYi00NDI3LTgwYWQtOTgxYjYwNTQ2NWYzIiwicHJvcGVydGllcyI6eyJub3RlSW5kZXgiOjB9LCJpc0VkaXRlZCI6ZmFsc2UsIm1hbnVhbE92ZXJyaWRlIjp7ImlzTWFudWFsbHlPdmVycmlkZGVuIjpmYWxzZSwiY2l0ZXByb2NUZXh0IjoiWzE2NCwxNzBdIiwibWFudWFsT3ZlcnJpZGVUZXh0IjoiIn0sImNpdGF0aW9uSXRlbXMiOlt7ImlkIjoiNDE5ZDUyZDctM2I3Ni0zZjk2LWEzM2UtYTVjNDk3MmQ4NWIxIiwiaXRlbURhdGEiOnsidHlwZSI6ImFydGljbGUiLCJpZCI6IjQxOWQ1MmQ3LTNiNzYtM2Y5Ni1hMzNlLWE1YzQ5NzJkODViMSIsInRpdGxlIjoiUmVjZW50IGFkdmFuY2VzIGluIGxheWVyZWQgZG91YmxlIGh5ZHJvaXhkZXNATVhlbmUgKExESHNATVhlbmUpIGNvbXBvc2l0ZXM6IFN5bnRoZXNpcywgcHJvcGVydGllcywgYW5kIGNhdGFseXRpYyBhcHBsaWNhdGlvbnMiLCJhdXRob3IiOlt7ImZhbWlseSI6IlJpYXoiLCJnaXZlbiI6IlN1bmRhcyIsInBhcnNlLW5hbWVzIjpmYWxzZSwiZHJvcHBpbmctcGFydGljbGUiOiIiLCJub24tZHJvcHBpbmctcGFydGljbGUiOiIifSx7ImZhbWlseSI6IlVsbGFoIiwiZ2l2ZW4iOiJTYW1pIiwicGFyc2UtbmFtZXMiOmZhbHNlLCJkcm9wcGluZy1wYXJ0aWNsZSI6IiIsIm5vbi1kcm9wcGluZy1wYXJ0aWNsZSI6IiJ9LHsiZmFtaWx5IjoiQmFzaGlyIiwiZ2l2ZW4iOiJTYW5hbSIsInBhcnNlLW5hbWVzIjpmYWxzZSwiZHJvcHBpbmctcGFydGljbGUiOiIiLCJub24tZHJvcHBpbmctcGFydGljbGUiOiIifSx7ImZhbWlseSI6IlJlaG1hbiIsImdpdmVuIjoiQXppeiB1ciIsInBhcnNlLW5hbWVzIjpmYWxzZSwiZHJvcHBpbmctcGFydGljbGUiOiIiLCJub24tZHJvcHBpbmctcGFydGljbGUiOiIifSx7ImZhbWlseSI6IklxYmFsIiwiZ2l2ZW4iOiJSYXNoaWQiLCJwYXJzZS1uYW1lcyI6ZmFsc2UsImRyb3BwaW5nLXBhcnRpY2xlIjoiIiwibm9uLWRyb3BwaW5nLXBhcnRpY2xlIjoiIn0seyJmYW1pbHkiOiJOYWphbSIsImdpdmVuIjoiVGF5eWFiYSIsInBhcnNlLW5hbWVzIjpmYWxzZSwiZHJvcHBpbmctcGFydGljbGUiOiIiLCJub24tZHJvcHBpbmctcGFydGljbGUiOiIifSx7ImZhbWlseSI6IklzbWFpbCIsImdpdmVuIjoiTW9zdGFmYSBBLiIsInBhcnNlLW5hbWVzIjpmYWxzZSwiZHJvcHBpbmctcGFydGljbGUiOiIiLCJub24tZHJvcHBpbmctcGFydGljbGUiOiIifSx7ImZhbWlseSI6IkthcmltIiwiZ2l2ZW4iOiJNZCBSZXphdWwiLCJwYXJzZS1uYW1lcyI6ZmFsc2UsImRyb3BwaW5nLXBhcnRpY2xlIjoiIiwibm9uLWRyb3BwaW5nLXBhcnRpY2xlIjoiIn0seyJmYW1pbHkiOiJTaGFoIiwiZ2l2ZW4iOiJTeWVkIFNob2FpYiBBaG1hZCIsInBhcnNlLW5hbWVzIjpmYWxzZSwiZHJvcHBpbmctcGFydGljbGUiOiIiLCJub24tZHJvcHBpbmctcGFydGljbGUiOiIifSx7ImZhbWlseSI6Ik5hemlyIiwiZ2l2ZW4iOiJNdWhhbW1hZCBBbHRhZiIsInBhcnNlLW5hbWVzIjpmYWxzZSwiZHJvcHBpbmctcGFydGljbGUiOiIiLCJub24tZHJvcHBpbmctcGFydGljbGUiOiIifV0sImNvbnRhaW5lci10aXRsZSI6IkFwcGxpZWQgQ2xheSBTY2llbmNlIiwiY29udGFpbmVyLXRpdGxlLXNob3J0IjoiQXBwbCBDbGF5IFNjaSIsIkRPSSI6IjEwLjEwMTYvai5jbGF5LjIwMjUuMTA3ODY2IiwiSVNTTiI6IjAxNjkxMzE3IiwiaXNzdWVkIjp7ImRhdGUtcGFydHMiOltbMjAyNSwxMCwxXV19LCJhYnN0cmFjdCI6IlRoZSBvdmVydXNlIG9mIGZvc3NpbCBmdWVscyBoYXMgbGVkIHRvIHNldmVyZSBlbmVyZ3kgc2hvcnRhZ2VzIGFuZCBlbnZpcm9ubWVudGFsIHBvbGx1dGlvbiwgcmFpc2luZyBnbG9iYWwgY29uY2Vybi4gUGhvdG9jYXRhbHlzaXMgaGFzIGVtZXJnZWQgYXMgYSBwcm9taXNpbmcgdGVjaG5vbG9neSBmb3IgYWRkcmVzc2luZyBnbG9iYWwgZW5lcmd5IGFuZCBlbnZpcm9ubWVudGFsIGNoYWxsZW5nZXMuIEJ5IGhhcm5lc3Npbmcgc29sYXIgZW5lcmd5IHRvIGRyaXZlIGNoZW1pY2FsIHJlYWN0aW9ucywgcGhvdG9jYXRhbHl0aWMgcHJvY2Vzc2VzIGVuYWJsZSBjbGVhbiBlbmVyZ3kgcHJvZHVjdGlvbiBhbmQgdGhlIGRlZ3JhZGF0aW9uIG9mIGVudmlyb25tZW50YWwgcG9sbHV0YW50cy4gVGhlIGRldmVsb3BtZW50IG9mIG5ldyBtYXRlcmlhbHMgZmVhdHVyaW5nIGxheWVyZWQgc3RydWN0dXJlcywgbG93IGNvc3QsIGFuZCBsYXJnZSBzdXJmYWNlIGFyZWFzIG9mZmVycyBhIHByb21pc2luZyBzdHJhdGVneSB0byBhZGRyZXNzIHRoZXNlIGNoYWxsZW5nZXMgYW5kIHByb21vdGUgc3VzdGFpbmFibGUgZGV2ZWxvcG1lbnQuIFRoZXJlZm9yZSwgaXQgaXMgbmVjZXNzYXJ5IHRvIGRlc2lnbiBhY3RpdmUsIGRlcGVuZGFibGUsIGFuZCByZWFzb25hYmx5IHByaWNlZCBjYXRhbHlzdHMgb3IgcGhvdG9jYXRhbHlzdHMgaW4gb3JkZXIgdG8gYWNoaWV2ZSB0aGUgaW50ZW5kZWQgcGhvdG9jYXRhbHl0aWMgb3V0Y29tZXMuIDJEIG5hbm9tYXRlcmlhbHMgbWF5IGdlbmVyYWxseSBiZSBpZGVudGlmaWVkIGFzIGVmZmljaWVudCBwaG90b2NhdGFseXN0cyBpbiB2YXJpb3VzIGZpZWxkcy4gVHdvIG9mIHRoZSBiZXN0IDJEIG5hbm9tYXRlcmlhbHMgYXJlIGxheWVyZWQgZG91YmxlIGh5ZHJveGlkZXMgKExESHMpIGFuZCBNWGVuZSwgY29tcGxlbWVudCBlYWNoIG90aGVyIGluIHNldmVyYWwgd2F5cyBiZWNhdXNlIG9mIHRoZWlyIGRpc3RpbmN0IHByb3BlcnRpZXMuIFRoZSBsYWNrIG9mIHJlc2VhcmNoIG9uIExESHMvTVhlbmUgbmFub2NvbXBvc2l0ZXMgaXMgZmlsbGVkIGJ5IHRoaXMgY29tcHJlaGVuc2l2ZSByZXZpZXcsIHdoaWNoIGZvY3VzZXMgb24gdGVjaG5pcXVlcywgc3RydWN0dXJhbCBtb3JwaG9sb2dpZXMsIGFuZCB0aGVpciBhcHBsaWNhdGlvbnMgc3VjaCBhcyBzdXBlcmNhcGFjaXRvcnMsIHdhdGVyIHNwbGl0dGluZyBhbmQgcGhvdG9jYXRhbHl0aWMgcmVkdWN0aW9uIG9mIHBvbGx1dGFudHMuIFZhcmlvdXMgZmFjdG9ycyBpbmZsdWVuY2luZyB0aGUgY29tcG9zaXRlJ3MgbW9ycGhvbG9neSBpbiBvcmRlciB0byBnaXZlIG1vcmUgdW5kZXJzdGFuZGluZyBvZiB0aGUgbW9ycGhvbG9neSBjb250cm9sIG1lY2hhbmlzbSB3ZXJlIGFsc28gZGlzY3Vzc2VkIGluIGRldGFpbHMuIEZpbmFsbHksIHRoZSBjdXJyZW50IGNoYWxsZW5nZXMgZm9yIHVzaW5nIExESHMvTVhlbmUgbmFub2NvbXBvc2l0ZXMgZm9yIHBob3RvY2F0YWx5c2lzIGFuZCBmdXR1cmUgcHJvc3BlY3RzIGluIHRoaXMgZmllbGQgd2VyZSBhbHNvIGV4cGxvcmVkLiIsInB1Ymxpc2hlciI6IkVsc2V2aWVyIEx0ZCIsInZvbHVtZSI6IjI3NSJ9LCJpc1RlbXBvcmFyeSI6ZmFsc2V9LHsiaWQiOiIzOTExY2RkMS1mMzhkLTM2NjktOWNiMy1jNDFlNzMzNzdlNGIiLCJpdGVtRGF0YSI6eyJ0eXBlIjoiYXJ0aWNsZS1qb3VybmFsIiwiaWQiOiIzOTExY2RkMS1mMzhkLTM2NjktOWNiMy1jNDFlNzMzNzdlNGIiLCJ0aXRsZSI6IkNsYXkgU29pbCBNb2RpZmljYXRpb24gVGVjaG5pcXVlcyBmb3IgdGhlIEFkc29ycHRpb24gb2YgSGVhdnkgTWV0YWxzIGluIEFxdWVvdXMgTWVkaXVtOiBBIFJldmlldyIsImF1dGhvciI6W3siZmFtaWx5IjoiS2F5b2RlIiwiZ2l2ZW4iOiJBZGVrZXllIERhbWlsb2xhIiwicGFyc2UtbmFtZXMiOmZhbHNlLCJkcm9wcGluZy1wYXJ0aWNsZSI6IiIsIm5vbi1kcm9wcGluZy1wYXJ0aWNsZSI6IiJ9LHsiZmFtaWx5IjoiU3VuZGF5IiwiZ2l2ZW4iOiJBc2FvbHUgU2FtdWVsIiwicGFyc2UtbmFtZXMiOmZhbHNlLCJkcm9wcGluZy1wYXJ0aWNsZSI6IiIsIm5vbi1kcm9wcGluZy1wYXJ0aWNsZSI6IiJ9LHsiZmFtaWx5IjoiT2x1eWVtaSIsImdpdmVuIjoiQWRlZmVtaSBTYW11ZWwiLCJwYXJzZS1uYW1lcyI6ZmFsc2UsImRyb3BwaW5nLXBhcnRpY2xlIjoiIiwibm9uLWRyb3BwaW5nLXBhcnRpY2xlIjoiIn0seyJmYW1pbHkiOiJBZGVnYWx1IiwiZ2l2ZW4iOiJBZGViYXdvcmUgQWRlZnVzaXNveWUiLCJwYXJzZS1uYW1lcyI6ZmFsc2UsImRyb3BwaW5nLXBhcnRpY2xlIjoiIiwibm9uLWRyb3BwaW5nLXBhcnRpY2xlIjoiIn0seyJmYW1pbHkiOiJTYW1zb24iLCJnaXZlbiI6Ik9zdW5kYXJlIE9sdXNlZ3VuIiwicGFyc2UtbmFtZXMiOmZhbHNlLCJkcm9wcGluZy1wYXJ0aWNsZSI6IiIsIm5vbi1kcm9wcGluZy1wYXJ0aWNsZSI6IiJ9LHsiZmFtaWx5IjoiQWJpZGVtaSIsImdpdmVuIjoiSWJpZ2JhbWkgT2xheWlua2EiLCJwYXJzZS1uYW1lcyI6ZmFsc2UsImRyb3BwaW5nLXBhcnRpY2xlIjoiIiwibm9uLWRyb3BwaW5nLXBhcnRpY2xlIjoiIn0seyJmYW1pbHkiOiJIZWxsZW4iLCJnaXZlbiI6Ik9sdW1pZGUgQWJpc29sYSIsInBhcnNlLW5hbWVzIjpmYWxzZSwiZHJvcHBpbmctcGFydGljbGUiOiIiLCJub24tZHJvcHBpbmctcGFydGljbGUiOiIifV0sImNvbnRhaW5lci10aXRsZSI6IkludGVybmF0aW9uYWwgSm91cm5hbCBvZiBBZHZhbmNlZCBSZXNlYXJjaCBpbiBDaGVtaWNhbCBTY2llbmNlIiwiRE9JIjoiMTAuMjA0MzEvMjM0OS0wNDAzLjA2MDYwMDMiLCJpc3N1ZWQiOnsiZGF0ZS1wYXJ0cyI6W1syMDE5XV19LCJwYWdlIjoiMTQtMzEiLCJhYnN0cmFjdCI6IuKApiBtb2RpZmllZCBjbGF5IG1hdGVyaWFscyBhcyBhZHNvcmJlbnQgZm9yIHdhdGVyIHRyZWF0bWVudC4gVGhlIHVwdGFrZSBvZiBoZWF2eSBtZXRhbHMgYnkgY2xheSDigKYgdGVjaG5pcXVlcyB0aGF0IGhhdmUgYmVlbiBpbXBsb3JlZCBmb3IgbW9kaWZpY2F0aW9uIGFuZCBzeW50aGVzaXMgb2Ygbm92ZWwgY2xheSBtYXRlcmlhbHMuIOKApiIsInB1Ymxpc2hlciI6IkFSQyBQdWJsaWNhdGlvbnMgUHZ0IEx0ZC4iLCJpc3N1ZSI6IjYiLCJ2b2x1bWUiOiI2IiwiY29udGFpbmVyLXRpdGxlLXNob3J0IjoiIn0sImlzVGVtcG9yYXJ5IjpmYWxzZX1dfQ==&quot;,&quot;citationItems&quot;:[{&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id&quot;:&quot;3911cdd1-f38d-3669-9cb3-c41e73377e4b&quot;,&quot;itemData&quot;:{&quot;type&quot;:&quot;article-journal&quot;,&quot;id&quot;:&quot;3911cdd1-f38d-3669-9cb3-c41e73377e4b&quot;,&quot;title&quot;:&quot;Clay Soil Modification Techniques for the Adsorption of Heavy Metals in Aqueous Medium: A Review&quot;,&quot;author&quot;:[{&quot;family&quot;:&quot;Kayode&quot;,&quot;given&quot;:&quot;Adekeye Damilola&quot;,&quot;parse-names&quot;:false,&quot;dropping-particle&quot;:&quot;&quot;,&quot;non-dropping-particle&quot;:&quot;&quot;},{&quot;family&quot;:&quot;Sunday&quot;,&quot;given&quot;:&quot;Asaolu Samuel&quot;,&quot;parse-names&quot;:false,&quot;dropping-particle&quot;:&quot;&quot;,&quot;non-dropping-particle&quot;:&quot;&quot;},{&quot;family&quot;:&quot;Oluyemi&quot;,&quot;given&quot;:&quot;Adefemi Samuel&quot;,&quot;parse-names&quot;:false,&quot;dropping-particle&quot;:&quot;&quot;,&quot;non-dropping-particle&quot;:&quot;&quot;},{&quot;family&quot;:&quot;Adegalu&quot;,&quot;given&quot;:&quot;Adebawore Adefusisoye&quot;,&quot;parse-names&quot;:false,&quot;dropping-particle&quot;:&quot;&quot;,&quot;non-dropping-particle&quot;:&quot;&quot;},{&quot;family&quot;:&quot;Samson&quot;,&quot;given&quot;:&quot;Osundare Olusegun&quot;,&quot;parse-names&quot;:false,&quot;dropping-particle&quot;:&quot;&quot;,&quot;non-dropping-particle&quot;:&quot;&quot;},{&quot;family&quot;:&quot;Abidemi&quot;,&quot;given&quot;:&quot;Ibigbami Olayinka&quot;,&quot;parse-names&quot;:false,&quot;dropping-particle&quot;:&quot;&quot;,&quot;non-dropping-particle&quot;:&quot;&quot;},{&quot;family&quot;:&quot;Hellen&quot;,&quot;given&quot;:&quot;Olumide Abisola&quot;,&quot;parse-names&quot;:false,&quot;dropping-particle&quot;:&quot;&quot;,&quot;non-dropping-particle&quot;:&quot;&quot;}],&quot;container-title&quot;:&quot;International Journal of Advanced Research in Chemical Science&quot;,&quot;DOI&quot;:&quot;10.20431/2349-0403.0606003&quot;,&quot;issued&quot;:{&quot;date-parts&quot;:[[2019]]},&quot;page&quot;:&quot;14-31&quot;,&quot;abstract&quot;:&quot;… modified clay materials as adsorbent for water treatment. The uptake of heavy metals by clay … techniques that have been implored for modification and synthesis of novel clay materials. …&quot;,&quot;publisher&quot;:&quot;ARC Publications Pvt Ltd.&quot;,&quot;issue&quot;:&quot;6&quot;,&quot;volume&quot;:&quot;6&quot;,&quot;container-title-short&quot;:&quot;&quot;},&quot;isTemporary&quot;:false}]},{&quot;citationID&quot;:&quot;MENDELEY_CITATION_0eaef675-c0b8-478d-b5e4-8d23bff18580&quot;,&quot;properties&quot;:{&quot;noteIndex&quot;:0},&quot;isEdited&quot;:false,&quot;manualOverride&quot;:{&quot;isManuallyOverridden&quot;:false,&quot;citeprocText&quot;:&quot;[163,171]&quot;,&quot;manualOverrideText&quot;:&quot;&quot;},&quot;citationTag&quot;:&quot;MENDELEY_CITATION_v3_eyJjaXRhdGlvbklEIjoiTUVOREVMRVlfQ0lUQVRJT05fMGVhZWY2NzUtYzBiOC00NzhkLWI1ZTQtOGQyM2JmZjE4NTgwIiwicHJvcGVydGllcyI6eyJub3RlSW5kZXgiOjB9LCJpc0VkaXRlZCI6ZmFsc2UsIm1hbnVhbE92ZXJyaWRlIjp7ImlzTWFudWFsbHlPdmVycmlkZGVuIjpmYWxzZSwiY2l0ZXByb2NUZXh0IjoiWzE2MywxNzFdIiwibWFudWFsT3ZlcnJpZGVUZXh0IjoiIn0sImNpdGF0aW9uSXRlbXMiOlt7ImlkIjoiZDY3MzI2YzEtOTcyNS0zNTg1LWE3MDUtZDIxZTlhOWVmYTAzIiwiaXRlbURhdGEiOnsidHlwZSI6ImFydGljbGUtam91cm5hbCIsImlkIjoiZDY3MzI2YzEtOTcyNS0zNTg1LWE3MDUtZDIxZTlhOWVmYTAzIiwidGl0bGUiOiJBIGNyaXRpY2FsIHJldmlldyBvbiBjbGF5LWJhc2VkIG5hbm9jb21wb3NpdGUgcGFydGljbGVzIGZvciBhcHBsaWNhdGlvbiBvZiB3YXN0ZXdhdGVyIHRyZWF0bWVudCIsImF1dGhvciI6W3siZmFtaWx5IjoiQXlhbGV3IiwiZ2l2ZW4iOiJBZGFuZSBBZHVnbmEiLCJwYXJzZS1uYW1lcyI6ZmFsc2UsImRyb3BwaW5nLXBhcnRpY2xlIjoiIiwibm9uLWRyb3BwaW5nLXBhcnRpY2xlIjoiIn1dLCJjb250YWluZXItdGl0bGUiOiJXYXRlciBTY2llbmNlIGFuZCBUZWNobm9sb2d5IiwiRE9JIjoiMTAuMjE2Ni93c3QuMjAyMi4xNTAiLCJJU1NOIjoiMTk5Njk3MzIiLCJQTUlEIjoiMzU2Mzg4MDIiLCJpc3N1ZWQiOnsiZGF0ZS1wYXJ0cyI6W1syMDIyLDUsMTVdXX0sInBhZ2UiOiIzMDAyLTMwMjIiLCJhYnN0cmFjdCI6Ik5hbm90ZWNobm9sb2d5IHBsYXlzIGFuIGltcG9ydGFudCBmdW5jdGlvbiBpbiByZWNlbnQgZW52aXJvbm1lbnRhbCBhc3BlY3RzIGZvciB0aGUgZWxpbWluYXRpb24gb2YgY29udGFtaW5hbnRzIGluIHRoZSBlY29zeXN0ZW0uIEluIHJlY2VudCB0aW1lcywgbmFuby1jbGF5IGhhcyBpbml0aWF0ZWQgbW9yZSBjb25jZW50cmF0aW9uIGJlY2F1c2Ugb2YgaXRzIGRpc3RpbmN0aXZlIHBoeXNpY29jaGVtaWNhbCBwcm9wZXJ0aWVzIGFuZCBjaGFyYWN0ZXJpc3RpY3MuIFJlY2VudGx5LCBtYW55IHR5cGVzIG9mIHJlc2VhcmNoIGluIGNsYXktYmFzZWQgbmFub2NvbXBvc2l0ZSB3ZXJlIGFjY29tcGxpc2hlZCBpbiB0aGUgZWxpbWluYXRpb24gb2YgcG9sbHV0YW50cyBmcm9tIHdhdGVyIHNvdXJjZXMuIE5hbm9jb21wb3NpdGUgbWF0ZXJpYWxzIGhhdmUgYWR2YW5jZWQgcHJvcGVydGllcyB1c2VmdWwgZm9yIGNvbnRhbWluYXQgcmVtb3ZhbCBzdWNoIGFzIGhpZ2hlciBzdXJmYWNlIGFyZWEsIHRoZXJtYWwgc3RhYmlsaXR5LCBzZWxlY3Rpdml0eSB0byByZW1vdmUgZGlmZmVyZW50IGNvbnRhbWluYW50cywgaW1wcm92ZWQgcHJvY2VzcyBhYmlsaXR5LCBhbmQgZmFzdCBkZWNvbnRhbWluYXRpb24uIFRodXMsIHRoZSBkZXZlbG9wbWVudCBvZiBjbGF5LWJhc2VkIGNvbXBvc2l0ZSBtYXRlcmlhbHMgaXMgb25lIG9mIHRoZSB1cGNvbWluZyBkaXJlY3Rpb25zIHRvIHVzZSBlZmZlY3RpdmVseSBpbiB3YXRlciBhbmQgd2FzdGV3YXRlciB0cmVhdG1lbnQgYXMgYWRzb3JiZW50IG5hbm9tYXRlcmlhbHMuIFRoaXMgcGFwZXIgYXNzZXNzZXMgdGhlIGxhdGVzdCBhY2hpZXZlbWVudCBpbiBjbGF5LWJhc2VkIG5hbm9jb21wb3NpdGUgcHJlcGFyYXRpb24sIG1hdGVyaWFsIHByb3BlcnR5IGFuYWx5c2lzIGFuZCBmdW5jdGlvbiBmb3IgdmFyaW91cyBwb2xsdXRhbnQgcmVtb3ZhbHMuIEluIHBhcnRpY3VsYXIsIGdyZWF0IGNvbnNpZGVyYXRpb24gd2FzIHBhaWQgdG8gdGhlIHJlY2VudCBwcm9ncmVzcyBpbiBjbGF5L21ldGFsbGljLCBjbGF5LXBvbHltZXIsIGFuZCBjbGF5LWNhcmJvbiBjb21wb3NpdGVzIHByZXNlbnRpbmcgdGhlaXIgYXBwbGljYXRpb24gaW4gdGhlIHJlbW92YWwgb2YgZGlmZmVyZW50IGtpbmRzIG9mIHBvbGx1dGFudHMuIE1vcmVvdmVyLCB0aGUgbWVjaGFuaXNtIG9mIGFkc29ycHRpb24sIHRoZSBjaGFsbGVuZ2VzIGFuZCBmdXR1cmUgcGVyc3BlY3RpdmUgd2VyZSBhbHNvIGRpc2N1c3NlZCB0byByZWFjaCB0aGUgb3B0aW11bSBwZXJmb3JtYW5jZSBvZiB0aGUgbmFub21hdGVyaWFscyBhZHNvcmJlbnQuIEl0IGlzIGNvbmZpcm1lZCB0aGF0IGNsYXktYmFzZWQgbmFub2NvbXBvc2l0ZSBtYXRlcmlhbHMgYXJlIG1vcmUgY29zdC1lZmZlY3RpdmUgdGVjaG5vbG9neSB0aGFuIGNvbnZlbnRpb25hbCB0cmVhdG1lbnQgbWV0aG9kcy4iLCJwdWJsaXNoZXIiOiJJV0EgUHVibGlzaGluZyIsImlzc3VlIjoiMTAiLCJ2b2x1bWUiOiI4NSIsImNvbnRhaW5lci10aXRsZS1zaG9ydCI6IiJ9LCJpc1RlbXBvcmFyeSI6ZmFsc2V9LHsiaWQiOiI3Y2YxODNiOS1kMzc3LTNmNmEtYjBjYi0yNzlkNGE1NjBmMDciLCJpdGVtRGF0YSI6eyJ0eXBlIjoiYXJ0aWNsZS1qb3VybmFsIiwiaWQiOiI3Y2YxODNiOS1kMzc3LTNmNmEtYjBjYi0yNzlkNGE1NjBmMDciLCJ0aXRsZSI6IkhZRFJPVEFMQ0lURS1UWVBFIEFObE9ObEMgQ0xBWVM6IFBSRVBBUkFUSU9OLCBQUk9QRVJUSUVTIEFORCBBUFBMSUNBVElPTlMiLCJhdXRob3IiOlt7ImZhbWlseSI6IkNhdmFuaSIsImdpdmVuIjoiRiIsInBhcnNlLW5hbWVzIjpmYWxzZSwiZHJvcHBpbmctcGFydGljbGUiOiIiLCJub24tZHJvcHBpbmctcGFydGljbGUiOiIifSx7ImZhbWlseSI6IlRyaWZpcmIiLCJnaXZlbiI6IkYiLCJwYXJzZS1uYW1lcyI6ZmFsc2UsImRyb3BwaW5nLXBhcnRpY2xlIjoiIiwibm9uLWRyb3BwaW5nLXBhcnRpY2xlIjoiIn0seyJmYW1pbHkiOiJWYWNjYXJpIiwiZ2l2ZW4iOiJBIiwicGFyc2UtbmFtZXMiOmZhbHNlLCJkcm9wcGluZy1wYXJ0aWNsZSI6IiIsIm5vbi1kcm9wcGluZy1wYXJ0aWNsZSI6IiJ9XSwiY29udGFpbmVyLXRpdGxlIjoiQ2F0YWx5c2lzIFRvZGF5IiwiY29udGFpbmVyLXRpdGxlLXNob3J0IjoiQ2F0YWwgVG9kYXkiLCJpc3N1ZWQiOnsiZGF0ZS1wYXJ0cyI6W1sxOTkxXV19LCJwYWdlIjoiMTczLTMwMSIsImFic3RyYWN0IjoiKEl0YWx5KS4gMS4gSElTVE9SSUNBTCBCQUNLR1JPVU5EIFJlc2VhcmNoIGludG8gaHlkcm90YWxjaXRlLWxpa2UgY29tcG91bmRzIGFuZCBjYXRhbHlzaXMgZm9sbG93ZWQgc2VwYXJhdGUgcGFyYWxsZWwgcGF0aHMgdXAgdG8gdGhlIHllYXIgMTk3MCwgd2hlbiB0aGUgZmlyc3QgcGF0ZW50IGFwcGVhcmVkIHRoYXQgcmVmZXJyZWQgc3BlY2lmaWNhbGx5IHRvIGEgaHlkcm90YWxjaXRlLWxpa2Ugc3RydHRjdHVtIGFzIGFuIG9wdGltYWwgcHJlY3Vyc29yIGZvciB0aGUgcHJlcGFyYXRpb24gb2YgaHlkcm9nZW5hdGlvbiBjYXRhbHlzdHMgKHJlZi4gMSkuIEh5ZHJvdGFsY2l0ZSAoYSBtaW5lcmFsIHRoYXQgY2FuIGJlIGVhc2lseSBjcnVzaGVkIGludG8gYSB3aGl0ZSBwb3dkZXIgc2ltaWxhciB0byB0YWxjLCBkaXNjb3ZlcmVkIGluIFN3ZWRlbiBhcm91bmQgMTg0MikgaXMgYSBoeWRyb3h5Y2FyYm9uYXRlIG9mIG1hZ25lc2l1bSBhbmQgYWx1bWluaXVtIGFuZCBvY2N1cnMgaW4gbmF0dXJlIGluIGZvbGlhdGVkIGFuZCBjb250b3J0ZWQgcGxhdGVzIGFuZC9vciBmaWJyb3VzIG1hc3Nlcy4gQXQgdGhlIHNhbWUgdGltZSB0aGF0IGh5ZHJvdGFsY2l0ZSB3YXMgZGlzY292ZXJlZCwgYW5vdGhlciBtaXhlZCBoeWRyb3h5Y2FyYm9uYXRlIG9mIG1hZ25lc2l1bSBhbmQgaXJvbiB3YXMgZm91bmQsIHdoaWNoIHdhcyBjYWxsZWQgcHlyb2F1cml0ZSAoYmVjYXVzZSBvZiBhIGxpa2VuZXNzIHRvIGdvbGQgd2hlbiBoZWF0ZWQpIGFuZCB3aGljaCB3LGFzIGxhdGVyIHJlY29nbml6ZWQgdG8gYmUgaXNvc3RydWN0dXJhbCB3aXRoIGh5ZHJvdGFsY2l0ZSBhbmQgb3RoZXIgbWluZXJhbHMgY29udGFpbmluZyBkaWZmZXJlbnQgZWxlbWVudHMsIGFsbCBvZiB3aGljaCB3ZXJlIHJlY29nbml6ZWQgYXMgaGF2aW5nIHNpbWlsYXIgZmVhdHVyZXMuIFRoZSBmYXN0IGV4YWN0IGZvcm11bGEgZm9yIGh5ZHJvdGFsY2l0ZSwgW01nJmwyKE9IKTE2Q08zLjRIMjBdLCBhbmQgb2YgdGhlIG90aGVyIGlzb21vcnBob3VzIG1pbmVyYWxzIHdhcyBwcmVzZW50ZWQgYnkgRS4gTWFuYXNzZSwgcHJvZmVzc29yIG9mIE1pbmVyYWxvZ3kgYXQgdGhlIFVuaXZlcnNpdHkgb2YgRmxvcmVuY2UgKEl0YWx5KSwgd2hvIHdhcyBhbHNvIHRoZSBmaXJzdCB0byByZWNvZ25pemUgdGhhdCBjYXJib25hdGUgaW9ucyB3ZXJlIGVzc2VudGlhbCBmb3IgdGhpcyB0eXBlIG9mIHN0cnVjdHVyZSAocmVmLiAyKS4gVGhlIG9waW5pb24gY3VycmVudCBhdCB0aGF0IHRpbWUsIHdoaWNoIHBlcnNpc3RlZCBmb3IgbWFueSB5ZWFycywgd2FzIHRoYXQgc3VjaCBtaW5lcmFscyB3ZXJlIG1peGVkIGh5ZHJveGlkZXMuIE9uIHRoZSBiYXNpcyBvZiBYLXJheSBpbnZlc3RpZ2F0aW9ucywgQW1pbm9mZiBhbmQgQnJvb21lIChyZWYuIDMpIHJlY29nbml6ZWQgdGhlIGV4aXN0ZW5jZSBvZiB0d28gcG9seXR5cGVzIG9mIGh5ZHJvdGFsY2l0ZSwgdGhlIGZpcnN0IG9uZSBoYXZpbmcgcm9tYm9oZWRyYWwgc3ltbWV0cnkgYW5kIHRoZSBzZWNvbmQgaGF2aW5nIGhleGFnb25hbCBzeW1tZXRyeSwgd2hpY2ggd2FzIGNhbGxlZCBtYW5hc3NlaXRlIGluIGhvbm91ciBvZiBNYW5hc3NlLiBJdCB3YXMgbmVjZXNzYXJ5IHRvIHdhaXQgZm9yIEZyb25kZWwncyBwYXBlciBwdWJsaXNoZWQgaW4gMTk0MSAocmVmLiA0KSwgZW50aXRsZWQgXCIgQ29uc3RpdHV0aW9uIGFuZCBQb2x5bW9ycGhpc20gb2YgdGhlIFB5cm9hdXJpdGUgYW5kIFNqaXNncmVuaXRlIEdyb3Vwc1wiIGJlZm9yZSB0aGUgaW50ZXJyZWxhdGlvbnMgYmV0d2VlbiB0aGUgc2V2ZXJhbCBtaW5lcmFscyBhbmQgdGhlaXIgcmVhbCBjb25zdGl0dXRpb25zIHdlcmUgZ2VuZXJhbGx5IHJlY29nbml6ZWQuIFRoZSBjb25mdXNpb24gYW5kIHRoZSB1bmNlcnRhaW50eSB3ZXJlIGR1ZSB0byB0aGUgbGFjayBvZiBhZGVxdWF0ZSBjcnlzdGFsbG9ncmFwaGljIGRhdGEsIHdoaWNoLCBpbiB0dXJuLCB3YXMgYSByZXN1bHQgb2YgdGhlIGNvbXBsZXggYW5kIHVudXN1YWwgY29tcG9zaXRpb24gb2YgdGhlc2UgbWluZXJhbHMgYXMgd2VsbCBhcyBvZiB0aGUgZmFjdCB0aGF0IHRoZSBwYXBlcnMgYnkgTWFuYXNzZSBhbmQgQW1pbm9mZiBhbmQgQnJvb21lIHdlbnQgdW5ub3RpY2VkLiBJbiAxOTQyIEZlaXRrbmVjaHQgKG1mcy4gNSw2KSBzeW50aGVzaXplZCBhIGxhcmdlIG51bWJlciBvZiBjb21wb3VuZHMgd2l0aCBhIGh5ZHJvdGFsY2l0ZS1saWtlIHN0cnVjdHVyZSwgdG8gd2hpY2ggaGUgZ2F2ZSB0aGUgbmFtZSBcImRvcHBlbHNjaGljaHRzdHJ1a3R1cmVuXCIgKGRvdWJsZSBzaGVldCBzdHJ1Y3R1cmVzKSwgYXNzaWduaW5nIHRoZW4gdGhlIGZvbGxvd2luZyBzdHJ1Y3R1cmU6IHIgNCBNJk9IKTIgay5fLiBBbChPSDEzIFRoZSBGZWl0a25lY2h0J3MgaWRlYSB3YXMgdGhhdCB0aGUgY29tcG91bmRzIHN5bnRoZXNpemVkIGNvbXBvdW5kcyB3ZXJlIGNvbnN0aXR1dGVkIGJ5IGEgenl4d3Z1dHNycXAgMDkyfjU4NjEvOTEvJDQ1LjE1Iiwidm9sdW1lIjoiMTEifSwiaXNUZW1wb3JhcnkiOmZhbHNlfV19&quot;,&quot;citationItems&quot;:[{&quot;id&quot;:&quot;d67326c1-9725-3585-a705-d21e9a9efa03&quot;,&quot;itemData&quot;:{&quot;type&quot;:&quot;article-journal&quot;,&quot;id&quot;:&quot;d67326c1-9725-3585-a705-d21e9a9efa03&quot;,&quot;title&quot;:&quot;A critical review on clay-based nanocomposite particles for application of wastewater treatment&quot;,&quot;author&quot;:[{&quot;family&quot;:&quot;Ayalew&quot;,&quot;given&quot;:&quot;Adane Adugna&quot;,&quot;parse-names&quot;:false,&quot;dropping-particle&quot;:&quot;&quot;,&quot;non-dropping-particle&quot;:&quot;&quot;}],&quot;container-title&quot;:&quot;Water Science and Technology&quot;,&quot;DOI&quot;:&quot;10.2166/wst.2022.150&quot;,&quot;ISSN&quot;:&quot;19969732&quot;,&quot;PMID&quot;:&quot;35638802&quot;,&quot;issued&quot;:{&quot;date-parts&quot;:[[2022,5,15]]},&quot;page&quot;:&quot;3002-3022&quot;,&quot;abstract&quot;:&quot;Nanotechnology plays an important function in recent environmental aspects for the elimination of contaminants in the ecosystem. In recent times, nano-clay has initiated more concentration because of its distinctive physicochemical properties and characteristics. Recently, many types of research in clay-based nanocomposite were accomplished in the elimination of pollutants from water sources. Nanocomposite materials have advanced properties useful for contaminat removal such as higher surface area, thermal stability, selectivity to remove different contaminants, improved process ability, and fast decontamination. Thus, the development of clay-based composite materials is one of the upcoming directions to use effectively in water and wastewater treatment as adsorbent nanomaterials. This paper assesses the latest achievement in clay-based nanocomposite preparation, material property analysis and function for various pollutant removals. In particular, great consideration was paid to the recent progress in clay/metallic, clay-polymer, and clay-carbon composites presenting their application in the removal of different kinds of pollutants. Moreover, the mechanism of adsorption, the challenges and future perspective were also discussed to reach the optimum performance of the nanomaterials adsorbent. It is confirmed that clay-based nanocomposite materials are more cost-effective technology than conventional treatment methods.&quot;,&quot;publisher&quot;:&quot;IWA Publishing&quot;,&quot;issue&quot;:&quot;10&quot;,&quot;volume&quot;:&quot;85&quot;,&quot;container-title-short&quot;:&quot;&quot;},&quot;isTemporary&quot;:false},{&quot;id&quot;:&quot;7cf183b9-d377-3f6a-b0cb-279d4a560f07&quot;,&quot;itemData&quot;:{&quot;type&quot;:&quot;article-journal&quot;,&quot;id&quot;:&quot;7cf183b9-d377-3f6a-b0cb-279d4a560f07&quot;,&quot;title&quot;:&quot;HYDROTALCITE-TYPE ANlONlC CLAYS: PREPARATION, PROPERTIES AND APPLICATIONS&quot;,&quot;author&quot;:[{&quot;family&quot;:&quot;Cavani&quot;,&quot;given&quot;:&quot;F&quot;,&quot;parse-names&quot;:false,&quot;dropping-particle&quot;:&quot;&quot;,&quot;non-dropping-particle&quot;:&quot;&quot;},{&quot;family&quot;:&quot;Trifirb&quot;,&quot;given&quot;:&quot;F&quot;,&quot;parse-names&quot;:false,&quot;dropping-particle&quot;:&quot;&quot;,&quot;non-dropping-particle&quot;:&quot;&quot;},{&quot;family&quot;:&quot;Vaccari&quot;,&quot;given&quot;:&quot;A&quot;,&quot;parse-names&quot;:false,&quot;dropping-particle&quot;:&quot;&quot;,&quot;non-dropping-particle&quot;:&quot;&quot;}],&quot;container-title&quot;:&quot;Catalysis Today&quot;,&quot;container-title-short&quot;:&quot;Catal Today&quot;,&quot;issued&quot;:{&quot;date-parts&quot;:[[1991]]},&quot;page&quot;:&quot;173-301&quot;,&quot;abstract&quot;:&quot;(Italy). 1. HISTORICAL BACKGROUND Research into hydrotalcite-like compounds and catalysis followed separate parallel paths up to the year 1970, when the first patent appeared that referred specifically to a hydrotalcite-like strttctum as an optimal precursor for the preparation of hydrogenation catalysts (ref. 1). Hydrotalcite (a mineral that can be easily crushed into a white powder similar to talc, discovered in Sweden around 1842) is a hydroxycarbonate of magnesium and aluminium and occurs in nature in foliated and contorted plates and/or fibrous masses. At the same time that hydrotalcite was discovered, another mixed hydroxycarbonate of magnesium and iron was found, which was called pyroaurite (because of a likeness to gold when heated) and which w,as later recognized to be isostructural with hydrotalcite and other minerals containing different elements, all of which were recognized as having similar features. The fast exact formula for hydrotalcite, [Mg&amp;l2(OH)16CO3.4H20], and of the other isomorphous minerals was presented by E. Manasse, professor of Mineralogy at the University of Florence (Italy), who was also the first to recognize that carbonate ions were essential for this type of structure (ref. 2). The opinion current at that time, which persisted for many years, was that such minerals were mixed hydroxides. On the basis of X-ray investigations, Aminoff and Broome (ref. 3) recognized the existence of two polytypes of hydrotalcite, the first one having rombohedral symmetry and the second having hexagonal symmetry, which was called manasseite in honour of Manasse. It was necessary to wait for Frondel's paper published in 1941 (ref. 4), entitled \&quot; Constitution and Polymorphism of the Pyroaurite and Sjisgrenite Groups\&quot; before the interrelations between the several minerals and their real constitutions were generally recognized. The confusion and the uncertainty were due to the lack of adequate crystallographic data, which, in turn, was a result of the complex and unusual composition of these minerals as well as of the fact that the papers by Manasse and Aminoff and Broome went unnoticed. In 1942 Feitknecht (mfs. 5,6) synthesized a large number of compounds with a hydrotalcite-like structure, to which he gave the name \&quot;doppelschichtstrukturen\&quot; (double sheet structures), assigning then the following structure: r 4 M&amp;OH)2 k._. Al(OH13 The Feitknecht's idea was that the compounds synthesized compounds were constituted by a zyxwvutsrqp 092~5861/91/$45.15&quot;,&quot;volume&quot;:&quot;11&quot;},&quot;isTemporary&quot;:false}]},{&quot;citationID&quot;:&quot;MENDELEY_CITATION_ca3a244f-d20a-4000-a6e3-aa2e46bea91b&quot;,&quot;properties&quot;:{&quot;noteIndex&quot;:0},&quot;isEdited&quot;:false,&quot;manualOverride&quot;:{&quot;isManuallyOverridden&quot;:false,&quot;citeprocText&quot;:&quot;[8,172]&quot;,&quot;manualOverrideText&quot;:&quot;&quot;},&quot;citationTag&quot;:&quot;MENDELEY_CITATION_v3_eyJjaXRhdGlvbklEIjoiTUVOREVMRVlfQ0lUQVRJT05fY2EzYTI0NGYtZDIwYS00MDAwLWE2ZTMtYWEyZTQ2YmVhOTFiIiwicHJvcGVydGllcyI6eyJub3RlSW5kZXgiOjB9LCJpc0VkaXRlZCI6ZmFsc2UsIm1hbnVhbE92ZXJyaWRlIjp7ImlzTWFudWFsbHlPdmVycmlkZGVuIjpmYWxzZSwiY2l0ZXByb2NUZXh0IjoiWzgsMTcyXSIsIm1hbnVhbE92ZXJyaWRlVGV4dCI6IiJ9LCJjaXRhdGlvbkl0ZW1zIjpb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0seyJpZCI6IjhlNDZlYTVjLTE5MjQtMzMwOS05NjQ0LTFkNWZjODkyM2MyNSIsIml0ZW1EYXRhIjp7InR5cGUiOiJib29rIiwiaWQiOiI4ZTQ2ZWE1Yy0xOTI0LTMzMDktOTY0NC0xZDVmYzg5MjNjMjUiLCJ0aXRsZSI6IlBpbGxhcmVkIGNsYXlzIGFuZCByZWxhdGVkIGNhdGFseXN0cyIsImF1dGhvciI6W3siZmFtaWx5IjoiR2lsIiwiZ2l2ZW4iOiJBbnRvbmlvIiwicGFyc2UtbmFtZXMiOmZhbHNlLCJkcm9wcGluZy1wYXJ0aWNsZSI6IiIsIm5vbi1kcm9wcGluZy1wYXJ0aWNsZSI6IiJ9LHsiZmFtaWx5IjoiS29yaWxpIiwiZ2l2ZW4iOiJTb3BoaWEgQS4iLCJwYXJzZS1uYW1lcyI6ZmFsc2UsImRyb3BwaW5nLXBhcnRpY2xlIjoiIiwibm9uLWRyb3BwaW5nLXBhcnRpY2xlIjoiIn0seyJmYW1pbHkiOiJUcnVqaWxsYW5vIiwiZ2l2ZW4iOiJSYXF1ZWwiLCJwYXJzZS1uYW1lcyI6ZmFsc2UsImRyb3BwaW5nLXBhcnRpY2xlIjoiIiwibm9uLWRyb3BwaW5nLXBhcnRpY2xlIjoiIn0seyJmYW1pbHkiOiJWaWNlbnRlIiwiZ2l2ZW4iOiJNaWd1ZWwgQW5nZWwiLCJwYXJzZS1uYW1lcyI6ZmFsc2UsImRyb3BwaW5nLXBhcnRpY2xlIjoiIiwibm9uLWRyb3BwaW5nLXBhcnRpY2xlIjoiIn1dLCJjb250YWluZXItdGl0bGUiOiJQaWxsYXJlZCBDbGF5cyBhbmQgUmVsYXRlZCBDYXRhbHlzdHMiLCJET0kiOiIxMC4xMDA3Lzk3OC0xLTQ0MTktNjY3MC00IiwiSVNCTiI6Ijk3ODE0NDE5NjY2OTgiLCJpc3N1ZWQiOnsiZGF0ZS1wYXJ0cyI6W1syMDEwXV19LCJudW1iZXItb2YtcGFnZXMiOiIxLTUyMiIsImFic3RyYWN0IjoiU2luY2UgdGhlIGZpcnN0IHdvcmtzIGludHJvZHVjaW5nIHRoZSBhbHVtaW51bSBpbnRlcmNhbGF0ZWQgY2xheSBmYW1pbHkgaW4gdGhlIGVhcmx5IDE5NzBzLCBpbnRlcmVzdCBpbiB0aGUgc3ludGhlc2lzIG9mIHBpbGxhcmVkIGludGVybGF5ZXJlZCBjbGF5cyBoYXMgaW5jcmVhc2VkIHRyZW1lbmRvdXNseSwgZXNwZWNpYWxseSByZXNlYXJjaCBpbnRvIHRoZSBwcm9wZXJ0aWVzIGFuZCBhcHBsaWNhdGlvbnMgb2YgbmV3IHN5bnRoZXNpcyBtZXRob2RzLiBUaGUgbmVlZCBmb3Igc29saWRzIHRoYXQgY291bGQgYmUgdXNlZCBhcyBjcmFja2luZyBjYXRhbHlzdHMgd2l0aCBsYXJnZXIgcG9yZXMgdGhhbiB6ZW9saXRpYyBtYXRlcmlhbHMgaGFzIHNwdXJyZWQgdGhlIHN5bnRoZXNpcyBvZiBuZXcgcG9yb3VzIG1hdGVyaWFscyBmcm9tIGNsYXlzLiBUaGlzIGJvb2sgcmV2aWV3cyB0aGUgcHJvcGVydGllcyBhbmQgYXBwbGljYXRpb25zIG9mIHBpbGxhcmVkIGNsYXlzIGFuZCBvdGhlciBsYXllcmVkIG1hdGVyaWFscyB1c2VkIGFzIGNhdGFseXN0cywgZm9jdXNpbmcgb246LXRoZSBhY2lkaXR5IG9mIHBpbGxhcmVkIGNsYXlzIGFuZCB0aGUgZWZmZWN0IGl0IGhhcyBvbiBjYXRhbHl0aWMgcGVyZm9ybWFuY2UtdGhlIHVzZSBvZiBwaWxsYXJlZCBjbGF5cyBhcyBzdXBwb3J0cyBmb3IgY2F0YWx5dGljYWxseSBhY3RpdmUgcGhhc2VzLCBhbmQgdGhlIHVzZSBvZiB0aGUgcmVzdWx0aW5nIHNvbGlkcyBpbiBlbnZpcm9ubWVudGFsbHkgZnJpZW5kbHkgcmVhY3Rpb25zLXRoZSBjb21wYXJpc29uIGJldHdlZW4gdGhlIHJlYWN0aW9ucyBvZiBwaWxsYXJlZCBjbGF5cyBhbmQgYW5pb25pYyBjbGF5cy4gwqkgU3ByaW5nZXIgU2NpZW5jZStCdXNpbmVzcyBNZWRpYSwgTExDIDIwMTAuIEFsbCByaWdodHMgcmVzZXJ2ZWQuIiwicHVibGlzaGVyIjoiU3ByaW5nZXIgTmV3IFlvcmsiLCJjb250YWluZXItdGl0bGUtc2hvcnQiOiIifSwiaXNUZW1wb3JhcnkiOmZhbHNlfV19&quot;,&quot;citationItems&quot;:[{&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id&quot;:&quot;8e46ea5c-1924-3309-9644-1d5fc8923c25&quot;,&quot;itemData&quot;:{&quot;type&quot;:&quot;book&quot;,&quot;id&quot;:&quot;8e46ea5c-1924-3309-9644-1d5fc8923c25&quot;,&quot;title&quot;:&quot;Pillared clays and related catalysts&quot;,&quot;author&quot;:[{&quot;family&quot;:&quot;Gil&quot;,&quot;given&quot;:&quot;Antonio&quot;,&quot;parse-names&quot;:false,&quot;dropping-particle&quot;:&quot;&quot;,&quot;non-dropping-particle&quot;:&quot;&quot;},{&quot;family&quot;:&quot;Korili&quot;,&quot;given&quot;:&quot;Sophia A.&quot;,&quot;parse-names&quot;:false,&quot;dropping-particle&quot;:&quot;&quot;,&quot;non-dropping-particle&quot;:&quot;&quot;},{&quot;family&quot;:&quot;Trujillano&quot;,&quot;given&quot;:&quot;Raquel&quot;,&quot;parse-names&quot;:false,&quot;dropping-particle&quot;:&quot;&quot;,&quot;non-dropping-particle&quot;:&quot;&quot;},{&quot;family&quot;:&quot;Vicente&quot;,&quot;given&quot;:&quot;Miguel Angel&quot;,&quot;parse-names&quot;:false,&quot;dropping-particle&quot;:&quot;&quot;,&quot;non-dropping-particle&quot;:&quot;&quot;}],&quot;container-title&quot;:&quot;Pillared Clays and Related Catalysts&quot;,&quot;DOI&quot;:&quot;10.1007/978-1-4419-6670-4&quot;,&quot;ISBN&quot;:&quot;9781441966698&quot;,&quot;issued&quot;:{&quot;date-parts&quot;:[[2010]]},&quot;number-of-pages&quot;:&quot;1-522&quot;,&quot;abstract&quot;:&quot;Since the first works introducing the aluminum intercalated clay family in the early 1970s, interest in the synthesis of pillared interlayered clays has increased tremendously, especially research into the properties and applications of new synthesis methods. The need for solids that could be used as cracking catalysts with larger pores than zeolitic materials has spurred the synthesis of new porous materials from clays. This book reviews the properties and applications of pillared clays and other layered materials used as catalysts, focusing on:-the acidity of pillared clays and the effect it has on catalytic performance-the use of pillared clays as supports for catalytically active phases, and the use of the resulting solids in environmentally friendly reactions-the comparison between the reactions of pillared clays and anionic clays. © Springer Science+Business Media, LLC 2010. All rights reserved.&quot;,&quot;publisher&quot;:&quot;Springer New York&quot;,&quot;container-title-short&quot;:&quot;&quot;},&quot;isTemporary&quot;:false}]},{&quot;citationID&quot;:&quot;MENDELEY_CITATION_60a41e50-d11e-4d2e-aa24-56df7fc0bf01&quot;,&quot;properties&quot;:{&quot;noteIndex&quot;:0},&quot;isEdited&quot;:false,&quot;manualOverride&quot;:{&quot;isManuallyOverridden&quot;:false,&quot;citeprocText&quot;:&quot;[164,173]&quot;,&quot;manualOverrideText&quot;:&quot;&quot;},&quot;citationTag&quot;:&quot;MENDELEY_CITATION_v3_eyJjaXRhdGlvbklEIjoiTUVOREVMRVlfQ0lUQVRJT05fNjBhNDFlNTAtZDExZS00ZDJlLWFhMjQtNTZkZjdmYzBiZjAxIiwicHJvcGVydGllcyI6eyJub3RlSW5kZXgiOjB9LCJpc0VkaXRlZCI6ZmFsc2UsIm1hbnVhbE92ZXJyaWRlIjp7ImlzTWFudWFsbHlPdmVycmlkZGVuIjpmYWxzZSwiY2l0ZXByb2NUZXh0IjoiWzE2NCwxNzNdIiwibWFudWFsT3ZlcnJpZGVUZXh0IjoiIn0sImNpdGF0aW9uSXRlbXMiOlt7ImlkIjoiNDE5ZDUyZDctM2I3Ni0zZjk2LWEzM2UtYTVjNDk3MmQ4NWIxIiwiaXRlbURhdGEiOnsidHlwZSI6ImFydGljbGUiLCJpZCI6IjQxOWQ1MmQ3LTNiNzYtM2Y5Ni1hMzNlLWE1YzQ5NzJkODViMSIsInRpdGxlIjoiUmVjZW50IGFkdmFuY2VzIGluIGxheWVyZWQgZG91YmxlIGh5ZHJvaXhkZXNATVhlbmUgKExESHNATVhlbmUpIGNvbXBvc2l0ZXM6IFN5bnRoZXNpcywgcHJvcGVydGllcywgYW5kIGNhdGFseXRpYyBhcHBsaWNhdGlvbnMiLCJhdXRob3IiOlt7ImZhbWlseSI6IlJpYXoiLCJnaXZlbiI6IlN1bmRhcyIsInBhcnNlLW5hbWVzIjpmYWxzZSwiZHJvcHBpbmctcGFydGljbGUiOiIiLCJub24tZHJvcHBpbmctcGFydGljbGUiOiIifSx7ImZhbWlseSI6IlVsbGFoIiwiZ2l2ZW4iOiJTYW1pIiwicGFyc2UtbmFtZXMiOmZhbHNlLCJkcm9wcGluZy1wYXJ0aWNsZSI6IiIsIm5vbi1kcm9wcGluZy1wYXJ0aWNsZSI6IiJ9LHsiZmFtaWx5IjoiQmFzaGlyIiwiZ2l2ZW4iOiJTYW5hbSIsInBhcnNlLW5hbWVzIjpmYWxzZSwiZHJvcHBpbmctcGFydGljbGUiOiIiLCJub24tZHJvcHBpbmctcGFydGljbGUiOiIifSx7ImZhbWlseSI6IlJlaG1hbiIsImdpdmVuIjoiQXppeiB1ciIsInBhcnNlLW5hbWVzIjpmYWxzZSwiZHJvcHBpbmctcGFydGljbGUiOiIiLCJub24tZHJvcHBpbmctcGFydGljbGUiOiIifSx7ImZhbWlseSI6IklxYmFsIiwiZ2l2ZW4iOiJSYXNoaWQiLCJwYXJzZS1uYW1lcyI6ZmFsc2UsImRyb3BwaW5nLXBhcnRpY2xlIjoiIiwibm9uLWRyb3BwaW5nLXBhcnRpY2xlIjoiIn0seyJmYW1pbHkiOiJOYWphbSIsImdpdmVuIjoiVGF5eWFiYSIsInBhcnNlLW5hbWVzIjpmYWxzZSwiZHJvcHBpbmctcGFydGljbGUiOiIiLCJub24tZHJvcHBpbmctcGFydGljbGUiOiIifSx7ImZhbWlseSI6IklzbWFpbCIsImdpdmVuIjoiTW9zdGFmYSBBLiIsInBhcnNlLW5hbWVzIjpmYWxzZSwiZHJvcHBpbmctcGFydGljbGUiOiIiLCJub24tZHJvcHBpbmctcGFydGljbGUiOiIifSx7ImZhbWlseSI6IkthcmltIiwiZ2l2ZW4iOiJNZCBSZXphdWwiLCJwYXJzZS1uYW1lcyI6ZmFsc2UsImRyb3BwaW5nLXBhcnRpY2xlIjoiIiwibm9uLWRyb3BwaW5nLXBhcnRpY2xlIjoiIn0seyJmYW1pbHkiOiJTaGFoIiwiZ2l2ZW4iOiJTeWVkIFNob2FpYiBBaG1hZCIsInBhcnNlLW5hbWVzIjpmYWxzZSwiZHJvcHBpbmctcGFydGljbGUiOiIiLCJub24tZHJvcHBpbmctcGFydGljbGUiOiIifSx7ImZhbWlseSI6Ik5hemlyIiwiZ2l2ZW4iOiJNdWhhbW1hZCBBbHRhZiIsInBhcnNlLW5hbWVzIjpmYWxzZSwiZHJvcHBpbmctcGFydGljbGUiOiIiLCJub24tZHJvcHBpbmctcGFydGljbGUiOiIifV0sImNvbnRhaW5lci10aXRsZSI6IkFwcGxpZWQgQ2xheSBTY2llbmNlIiwiY29udGFpbmVyLXRpdGxlLXNob3J0IjoiQXBwbCBDbGF5IFNjaSIsIkRPSSI6IjEwLjEwMTYvai5jbGF5LjIwMjUuMTA3ODY2IiwiSVNTTiI6IjAxNjkxMzE3IiwiaXNzdWVkIjp7ImRhdGUtcGFydHMiOltbMjAyNSwxMCwxXV19LCJhYnN0cmFjdCI6IlRoZSBvdmVydXNlIG9mIGZvc3NpbCBmdWVscyBoYXMgbGVkIHRvIHNldmVyZSBlbmVyZ3kgc2hvcnRhZ2VzIGFuZCBlbnZpcm9ubWVudGFsIHBvbGx1dGlvbiwgcmFpc2luZyBnbG9iYWwgY29uY2Vybi4gUGhvdG9jYXRhbHlzaXMgaGFzIGVtZXJnZWQgYXMgYSBwcm9taXNpbmcgdGVjaG5vbG9neSBmb3IgYWRkcmVzc2luZyBnbG9iYWwgZW5lcmd5IGFuZCBlbnZpcm9ubWVudGFsIGNoYWxsZW5nZXMuIEJ5IGhhcm5lc3Npbmcgc29sYXIgZW5lcmd5IHRvIGRyaXZlIGNoZW1pY2FsIHJlYWN0aW9ucywgcGhvdG9jYXRhbHl0aWMgcHJvY2Vzc2VzIGVuYWJsZSBjbGVhbiBlbmVyZ3kgcHJvZHVjdGlvbiBhbmQgdGhlIGRlZ3JhZGF0aW9uIG9mIGVudmlyb25tZW50YWwgcG9sbHV0YW50cy4gVGhlIGRldmVsb3BtZW50IG9mIG5ldyBtYXRlcmlhbHMgZmVhdHVyaW5nIGxheWVyZWQgc3RydWN0dXJlcywgbG93IGNvc3QsIGFuZCBsYXJnZSBzdXJmYWNlIGFyZWFzIG9mZmVycyBhIHByb21pc2luZyBzdHJhdGVneSB0byBhZGRyZXNzIHRoZXNlIGNoYWxsZW5nZXMgYW5kIHByb21vdGUgc3VzdGFpbmFibGUgZGV2ZWxvcG1lbnQuIFRoZXJlZm9yZSwgaXQgaXMgbmVjZXNzYXJ5IHRvIGRlc2lnbiBhY3RpdmUsIGRlcGVuZGFibGUsIGFuZCByZWFzb25hYmx5IHByaWNlZCBjYXRhbHlzdHMgb3IgcGhvdG9jYXRhbHlzdHMgaW4gb3JkZXIgdG8gYWNoaWV2ZSB0aGUgaW50ZW5kZWQgcGhvdG9jYXRhbHl0aWMgb3V0Y29tZXMuIDJEIG5hbm9tYXRlcmlhbHMgbWF5IGdlbmVyYWxseSBiZSBpZGVudGlmaWVkIGFzIGVmZmljaWVudCBwaG90b2NhdGFseXN0cyBpbiB2YXJpb3VzIGZpZWxkcy4gVHdvIG9mIHRoZSBiZXN0IDJEIG5hbm9tYXRlcmlhbHMgYXJlIGxheWVyZWQgZG91YmxlIGh5ZHJveGlkZXMgKExESHMpIGFuZCBNWGVuZSwgY29tcGxlbWVudCBlYWNoIG90aGVyIGluIHNldmVyYWwgd2F5cyBiZWNhdXNlIG9mIHRoZWlyIGRpc3RpbmN0IHByb3BlcnRpZXMuIFRoZSBsYWNrIG9mIHJlc2VhcmNoIG9uIExESHMvTVhlbmUgbmFub2NvbXBvc2l0ZXMgaXMgZmlsbGVkIGJ5IHRoaXMgY29tcHJlaGVuc2l2ZSByZXZpZXcsIHdoaWNoIGZvY3VzZXMgb24gdGVjaG5pcXVlcywgc3RydWN0dXJhbCBtb3JwaG9sb2dpZXMsIGFuZCB0aGVpciBhcHBsaWNhdGlvbnMgc3VjaCBhcyBzdXBlcmNhcGFjaXRvcnMsIHdhdGVyIHNwbGl0dGluZyBhbmQgcGhvdG9jYXRhbHl0aWMgcmVkdWN0aW9uIG9mIHBvbGx1dGFudHMuIFZhcmlvdXMgZmFjdG9ycyBpbmZsdWVuY2luZyB0aGUgY29tcG9zaXRlJ3MgbW9ycGhvbG9neSBpbiBvcmRlciB0byBnaXZlIG1vcmUgdW5kZXJzdGFuZGluZyBvZiB0aGUgbW9ycGhvbG9neSBjb250cm9sIG1lY2hhbmlzbSB3ZXJlIGFsc28gZGlzY3Vzc2VkIGluIGRldGFpbHMuIEZpbmFsbHksIHRoZSBjdXJyZW50IGNoYWxsZW5nZXMgZm9yIHVzaW5nIExESHMvTVhlbmUgbmFub2NvbXBvc2l0ZXMgZm9yIHBob3RvY2F0YWx5c2lzIGFuZCBmdXR1cmUgcHJvc3BlY3RzIGluIHRoaXMgZmllbGQgd2VyZSBhbHNvIGV4cGxvcmVkLiIsInB1Ymxpc2hlciI6IkVsc2V2aWVyIEx0ZCIsInZvbHVtZSI6IjI3NSJ9LCJpc1RlbXBvcmFyeSI6ZmFsc2V9LHsiaWQiOiIxMzdiYjUyMC00Zjc3LTMxY2YtODExYS02MTA3ODk5NDRhZjEiLCJpdGVtRGF0YSI6eyJ0eXBlIjoiYXJ0aWNsZS1qb3VybmFsIiwiaWQiOiIxMzdiYjUyMC00Zjc3LTMxY2YtODExYS02MTA3ODk5NDRhZjEiLCJ0aXRsZSI6IkRlbGFtaW5hdGlvbiBhbmQgcmVzdGFja2luZyBvZiBoeWJyaWQgbGF5ZXJlZCBkb3VibGUgaHlkcm94aWRlcyBhc3Nlc3NlZCBieSBpbiBzaXR1IFhSRCIsImF1dGhvciI6W3siZmFtaWx5IjoiSm9iYsOhZ3kiLCJnaXZlbiI6Ik1hdMOtYXMiLCJwYXJzZS1uYW1lcyI6ZmFsc2UsImRyb3BwaW5nLXBhcnRpY2xlIjoiIiwibm9uLWRyb3BwaW5nLXBhcnRpY2xlIjoiIn0seyJmYW1pbHkiOiJSZWdhenpvbmkiLCJnaXZlbiI6IkFsYmVydG8gRS4iLCJwYXJzZS1uYW1lcyI6ZmFsc2UsImRyb3BwaW5nLXBhcnRpY2xlIjoiIiwibm9uLWRyb3BwaW5nLXBhcnRpY2xlIjoiIn1dLCJjb250YWluZXItdGl0bGUiOiJKb3VybmFsIG9mIENvbGxvaWQgYW5kIEludGVyZmFjZSBTY2llbmNlIiwiY29udGFpbmVyLXRpdGxlLXNob3J0IjoiSiBDb2xsb2lkIEludGVyZmFjZSBTY2kiLCJET0kiOiIxMC4xMDE2L2ouamNpcy4yMDA0LjAxLjA4MiIsIklTU04iOiIwMDIxOTc5NyIsIlBNSUQiOiIxNTE1ODQyMSIsImlzc3VlZCI6eyJkYXRlLXBhcnRzIjpbWzIwMDQsNywxXV19LCJwYWdlIjoiMzQ1LTM0OCIsImFic3RyYWN0IjoiRGVsYW1pbmF0aW9uIGFuZCByZXN0YWNraW5nIG9mIGRvZGVjeWwtc3VsZmF0ZS1pbnRlcmNhbGF0ZWQgaHlkcm90YWxjaXRlIGluIENDbDQgYW5kIHRvbHVlbmUgd2VyZSBmb2xsb3dlZCBieSBpbiBzaXR1IGxvdy1hbmdsZSBYUkQuIEl0IGlzIHNob3duIHRoYXQgZXhmb2xpYXRpb24gb2YgaHlicmlkIGxheWVyZWQgZG91YmxlIGh5ZHJveGlkZXMgbXVzdCBiZSByYXRpb25hbGl6ZWQgaW4gdGVybXMgb2YgdGhlIG1pc2NpYmlsaXR5IG9mIHRoZSBzb2x2ZW50IGFuZCB0aGUgYWxpcGhhdGljIGNoYWlucyBvZiB0aGUgaW50ZXJjYWxhdGVkIGFtcGhpcGhpbGljIGFuaW9ucy4gVGhlIG1hY3Jvc2NvcGljIGFwcGVhcmFuY2Ugb2YgZGlsdXRlZCBzeXN0ZW1zLCBob3dldmVyLCBpcyBkZXRlcm1pbmVkIGJ5IHRoZSBpbnRlcmFjdGlvbiBiZXR3ZWVuIHRoZSBlZGdlcyBvZiB0aGUgZXhmb2xpYXRlZCBsYW1lbGxhLiDCqSAyMDA0IEVsc2V2aWVyIEluYy4gQWxsIHJpZ2h0cyByZXNlcnZlZC4iLCJpc3N1ZSI6IjEiLCJ2b2x1bWUiOiIyNzUifSwiaXNUZW1wb3JhcnkiOmZhbHNlfV19&quot;,&quot;citationItems&quot;:[{&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id&quot;:&quot;137bb520-4f77-31cf-811a-610789944af1&quot;,&quot;itemData&quot;:{&quot;type&quot;:&quot;article-journal&quot;,&quot;id&quot;:&quot;137bb520-4f77-31cf-811a-610789944af1&quot;,&quot;title&quot;:&quot;Delamination and restacking of hybrid layered double hydroxides assessed by in situ XRD&quot;,&quot;author&quot;:[{&quot;family&quot;:&quot;Jobbágy&quot;,&quot;given&quot;:&quot;Matías&quot;,&quot;parse-names&quot;:false,&quot;dropping-particle&quot;:&quot;&quot;,&quot;non-dropping-particle&quot;:&quot;&quot;},{&quot;family&quot;:&quot;Regazzoni&quot;,&quot;given&quot;:&quot;Alberto E.&quot;,&quot;parse-names&quot;:false,&quot;dropping-particle&quot;:&quot;&quot;,&quot;non-dropping-particle&quot;:&quot;&quot;}],&quot;container-title&quot;:&quot;Journal of Colloid and Interface Science&quot;,&quot;container-title-short&quot;:&quot;J Colloid Interface Sci&quot;,&quot;DOI&quot;:&quot;10.1016/j.jcis.2004.01.082&quot;,&quot;ISSN&quot;:&quot;00219797&quot;,&quot;PMID&quot;:&quot;15158421&quot;,&quot;issued&quot;:{&quot;date-parts&quot;:[[2004,7,1]]},&quot;page&quot;:&quot;345-348&quot;,&quot;abstract&quot;:&quot;Delamination and restacking of dodecyl-sulfate-intercalated hydrotalcite in CCl4 and toluene were followed by in situ low-angle XRD. It is shown that exfoliation of hybrid layered double hydroxides must be rationalized in terms of the miscibility of the solvent and the aliphatic chains of the intercalated amphiphilic anions. The macroscopic appearance of diluted systems, however, is determined by the interaction between the edges of the exfoliated lamella. © 2004 Elsevier Inc. All rights reserved.&quot;,&quot;issue&quot;:&quot;1&quot;,&quot;volume&quot;:&quot;275&quot;},&quot;isTemporary&quot;:false}]},{&quot;citationID&quot;:&quot;MENDELEY_CITATION_f2c5c3e5-17da-4478-bf67-d6e2cd0ebfe8&quot;,&quot;properties&quot;:{&quot;noteIndex&quot;:0},&quot;isEdited&quot;:false,&quot;manualOverride&quot;:{&quot;isManuallyOverridden&quot;:false,&quot;citeprocText&quot;:&quot;[164]&quot;,&quot;manualOverrideText&quot;:&quot;&quot;},&quot;citationTag&quot;:&quot;MENDELEY_CITATION_v3_eyJjaXRhdGlvbklEIjoiTUVOREVMRVlfQ0lUQVRJT05fZjJjNWMzZTUtMTdkYS00NDc4LWJmNjctZDZlMmNkMGViZmU4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quot;,&quot;citationItems&quot;:[{&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citationID&quot;:&quot;MENDELEY_CITATION_488b6b54-144b-4078-8a2d-b0594ae5bbcc&quot;,&quot;properties&quot;:{&quot;noteIndex&quot;:0},&quot;isEdited&quot;:false,&quot;manualOverride&quot;:{&quot;isManuallyOverridden&quot;:false,&quot;citeprocText&quot;:&quot;[163,174]&quot;,&quot;manualOverrideText&quot;:&quot;&quot;},&quot;citationTag&quot;:&quot;MENDELEY_CITATION_v3_eyJjaXRhdGlvbklEIjoiTUVOREVMRVlfQ0lUQVRJT05fNDg4YjZiNTQtMTQ0Yi00MDc4LThhMmQtYjA1OTRhZTViYmNjIiwicHJvcGVydGllcyI6eyJub3RlSW5kZXgiOjB9LCJpc0VkaXRlZCI6ZmFsc2UsIm1hbnVhbE92ZXJyaWRlIjp7ImlzTWFudWFsbHlPdmVycmlkZGVuIjpmYWxzZSwiY2l0ZXByb2NUZXh0IjoiWzE2MywxNzRdIiwibWFudWFsT3ZlcnJpZGVUZXh0IjoiIn0sImNpdGF0aW9uSXRlbXMiOlt7ImlkIjoiZDY3MzI2YzEtOTcyNS0zNTg1LWE3MDUtZDIxZTlhOWVmYTAzIiwiaXRlbURhdGEiOnsidHlwZSI6ImFydGljbGUtam91cm5hbCIsImlkIjoiZDY3MzI2YzEtOTcyNS0zNTg1LWE3MDUtZDIxZTlhOWVmYTAzIiwidGl0bGUiOiJBIGNyaXRpY2FsIHJldmlldyBvbiBjbGF5LWJhc2VkIG5hbm9jb21wb3NpdGUgcGFydGljbGVzIGZvciBhcHBsaWNhdGlvbiBvZiB3YXN0ZXdhdGVyIHRyZWF0bWVudCIsImF1dGhvciI6W3siZmFtaWx5IjoiQXlhbGV3IiwiZ2l2ZW4iOiJBZGFuZSBBZHVnbmEiLCJwYXJzZS1uYW1lcyI6ZmFsc2UsImRyb3BwaW5nLXBhcnRpY2xlIjoiIiwibm9uLWRyb3BwaW5nLXBhcnRpY2xlIjoiIn1dLCJjb250YWluZXItdGl0bGUiOiJXYXRlciBTY2llbmNlIGFuZCBUZWNobm9sb2d5IiwiRE9JIjoiMTAuMjE2Ni93c3QuMjAyMi4xNTAiLCJJU1NOIjoiMTk5Njk3MzIiLCJQTUlEIjoiMzU2Mzg4MDIiLCJpc3N1ZWQiOnsiZGF0ZS1wYXJ0cyI6W1syMDIyLDUsMTVdXX0sInBhZ2UiOiIzMDAyLTMwMjIiLCJhYnN0cmFjdCI6Ik5hbm90ZWNobm9sb2d5IHBsYXlzIGFuIGltcG9ydGFudCBmdW5jdGlvbiBpbiByZWNlbnQgZW52aXJvbm1lbnRhbCBhc3BlY3RzIGZvciB0aGUgZWxpbWluYXRpb24gb2YgY29udGFtaW5hbnRzIGluIHRoZSBlY29zeXN0ZW0uIEluIHJlY2VudCB0aW1lcywgbmFuby1jbGF5IGhhcyBpbml0aWF0ZWQgbW9yZSBjb25jZW50cmF0aW9uIGJlY2F1c2Ugb2YgaXRzIGRpc3RpbmN0aXZlIHBoeXNpY29jaGVtaWNhbCBwcm9wZXJ0aWVzIGFuZCBjaGFyYWN0ZXJpc3RpY3MuIFJlY2VudGx5LCBtYW55IHR5cGVzIG9mIHJlc2VhcmNoIGluIGNsYXktYmFzZWQgbmFub2NvbXBvc2l0ZSB3ZXJlIGFjY29tcGxpc2hlZCBpbiB0aGUgZWxpbWluYXRpb24gb2YgcG9sbHV0YW50cyBmcm9tIHdhdGVyIHNvdXJjZXMuIE5hbm9jb21wb3NpdGUgbWF0ZXJpYWxzIGhhdmUgYWR2YW5jZWQgcHJvcGVydGllcyB1c2VmdWwgZm9yIGNvbnRhbWluYXQgcmVtb3ZhbCBzdWNoIGFzIGhpZ2hlciBzdXJmYWNlIGFyZWEsIHRoZXJtYWwgc3RhYmlsaXR5LCBzZWxlY3Rpdml0eSB0byByZW1vdmUgZGlmZmVyZW50IGNvbnRhbWluYW50cywgaW1wcm92ZWQgcHJvY2VzcyBhYmlsaXR5LCBhbmQgZmFzdCBkZWNvbnRhbWluYXRpb24uIFRodXMsIHRoZSBkZXZlbG9wbWVudCBvZiBjbGF5LWJhc2VkIGNvbXBvc2l0ZSBtYXRlcmlhbHMgaXMgb25lIG9mIHRoZSB1cGNvbWluZyBkaXJlY3Rpb25zIHRvIHVzZSBlZmZlY3RpdmVseSBpbiB3YXRlciBhbmQgd2FzdGV3YXRlciB0cmVhdG1lbnQgYXMgYWRzb3JiZW50IG5hbm9tYXRlcmlhbHMuIFRoaXMgcGFwZXIgYXNzZXNzZXMgdGhlIGxhdGVzdCBhY2hpZXZlbWVudCBpbiBjbGF5LWJhc2VkIG5hbm9jb21wb3NpdGUgcHJlcGFyYXRpb24sIG1hdGVyaWFsIHByb3BlcnR5IGFuYWx5c2lzIGFuZCBmdW5jdGlvbiBmb3IgdmFyaW91cyBwb2xsdXRhbnQgcmVtb3ZhbHMuIEluIHBhcnRpY3VsYXIsIGdyZWF0IGNvbnNpZGVyYXRpb24gd2FzIHBhaWQgdG8gdGhlIHJlY2VudCBwcm9ncmVzcyBpbiBjbGF5L21ldGFsbGljLCBjbGF5LXBvbHltZXIsIGFuZCBjbGF5LWNhcmJvbiBjb21wb3NpdGVzIHByZXNlbnRpbmcgdGhlaXIgYXBwbGljYXRpb24gaW4gdGhlIHJlbW92YWwgb2YgZGlmZmVyZW50IGtpbmRzIG9mIHBvbGx1dGFudHMuIE1vcmVvdmVyLCB0aGUgbWVjaGFuaXNtIG9mIGFkc29ycHRpb24sIHRoZSBjaGFsbGVuZ2VzIGFuZCBmdXR1cmUgcGVyc3BlY3RpdmUgd2VyZSBhbHNvIGRpc2N1c3NlZCB0byByZWFjaCB0aGUgb3B0aW11bSBwZXJmb3JtYW5jZSBvZiB0aGUgbmFub21hdGVyaWFscyBhZHNvcmJlbnQuIEl0IGlzIGNvbmZpcm1lZCB0aGF0IGNsYXktYmFzZWQgbmFub2NvbXBvc2l0ZSBtYXRlcmlhbHMgYXJlIG1vcmUgY29zdC1lZmZlY3RpdmUgdGVjaG5vbG9neSB0aGFuIGNvbnZlbnRpb25hbCB0cmVhdG1lbnQgbWV0aG9kcy4iLCJwdWJsaXNoZXIiOiJJV0EgUHVibGlzaGluZyIsImlzc3VlIjoiMTAiLCJ2b2x1bWUiOiI4NSIsImNvbnRhaW5lci10aXRsZS1zaG9ydCI6IiJ9LCJpc1RlbXBvcmFyeSI6ZmFsc2V9LHsiaWQiOiI4NGNhZjNhZC1iYjgwLTMzODEtYjEyMi0zMGVhMzVmNjM1MTUiLCJpdGVtRGF0YSI6eyJ0eXBlIjoiYXJ0aWNsZS1qb3VybmFsIiwiaWQiOiI4NGNhZjNhZC1iYjgwLTMzODEtYjEyMi0zMGVhMzVmNjM1MTUiLCJ0aXRsZSI6IkRlZmx1b3JpZGF0aW9uIG9mIGRyaW5raW5nIHdhdGVyIGJ5IGNhbGNpbmVkIE1nQWwtQ08zIGxheWVyZWQgZG91YmxlIGh5ZHJveGlkZXMiLCJhdXRob3IiOlt7ImZhbWlseSI6Ikx2IiwiZ2l2ZW4iOiJMaWFuZyIsInBhcnNlLW5hbWVzIjpmYWxzZSwiZHJvcHBpbmctcGFydGljbGUiOiIiLCJub24tZHJvcHBpbmctcGFydGljbGUiOiIifV0sImNvbnRhaW5lci10aXRsZSI6IkRlc2FsaW5hdGlvbiIsImNvbnRhaW5lci10aXRsZS1zaG9ydCI6IkRlc2FsaW5hdGlvbiIsIkRPSSI6IjEwLjEwMTYvai5kZXNhbC4yMDA2LjAzLjU4NyIsIklTU04iOiIwMDExOTE2NCIsImlzc3VlZCI6eyJkYXRlLXBhcnRzIjpbWzIwMDcsNCw1XV19LCJwYWdlIjoiMTI1LTEzMyIsImFic3RyYWN0IjoiVGhpcyB3b3JrIHVzZWQgY2FsY2luZWQgTWdBbC1DTzMgbGF5ZXJlZCBkb3VibGUgaHlkcm94aWRlcyAoQ0xESCkgdG8gcmVtb3ZlIGZsdW9yaWRlIHdpdGggdGhlIHJlY29uc3RydWN0aW9uIG9mIHRoZWlyIG9yaWdpbmFsIGxheWVyZWQgc3RydWN0dXJlIGluIHRoZSBwcmVzZW5jZSBvZiBhcHByb3ByaWF0ZSBhbmlvbnMuIFRoZSBpbmZsdWVuY2VzIG9mIHBIIG9mIGFxdWVvdXMgc29sdXRpb24sIGRvc2FnZSBvZiBDTERIIGFuZCBpbml0aWFsIGZsdW9yaWRlIGNvbmNlbnRyYXRpb24gb24gdGhlIGRpc3RyaWJ1dGlvbiBjb2VmZmljaWVudCBvZiBmbHVvcmlkZSB3aXRoIENMREggd2VyZSBpbnZlc3RpZ2F0ZWQuIFRoZSBtYXhpbXVtIGRpc3RyaWJ1dGlvbiBjb2VmZmljaWVudCB0YWtlcyBwbGFjZSBhdCBwSCA2LjAsIDIuMCBnLzEuOCBMIENMREggZG9zZSwgYW5kIDUwIG1nIEYtL0wuIEl0IHdhcyBmb3VuZCBmcm9tIHRoZSBlcXVpbGlicml1bSBpbnZlc3RpZ2F0aW9uIHRoYXQgdGhlIGRlZmx1b3JpZGF0aW9uIGNhcGFjaXR5IGRlY3JlYXNlcyB3aXRoIGluY3JlYXNlZCB0ZW1wZXJhdHVyZSwgd2hpY2ggc2hvd3MgdGhhdCB0aGUgdXB0YWtlIHByb2Nlc3MgaXMgZXhvdGhlcm1pYyBpbiBuYXR1cmUuIFRoZSBkYXRhIG9mIGZsdW9yaWRlIHJlbW92YWwgZml0dGVkIHdlbGwgaW50byB0aGUgbGluZWFybHkgdHJhbnNmb3JtZWQgTGFuZ211aXIuIFRoZXJtb2R5bmFtaWMgcGFyYW1ldGVycyBpbmNsdWRpbmcgzpRHMCwgzpRIMCBhbmQgzpRTMCB3ZXJlIGNhbGN1bGF0ZWQuIFRoZSB2YWx1ZXMgb2YgzpRHMCBhdCAzMCwgNDAsIDUwIGFuZCA2MMKwQyB3ZXJlIC0xNy4xOCwgLTE3LjU1LCAtMTcuNjAgYW5kIC0xNy43NiBrSi9tb2wsIGluZGljYXRpbmcgdGhlIHNwb250YW5lb3VzIG5hdHVyZSBvZiBkZWZsdW9yaWRhdGlvbi4gVGhlIG5lZ2F0aXZlIHZhbHVlIG9mIM6USDAgKC0xMS42NyBrSi9tb2wpIGNvbmZpcm1zIHRoZSBleG90aGVybWljIG5hdHVyZSBvZiBkZWZsdW9yaWRhdGlvbi4gVGhlIHBvc2l0aXZlIHZhbHVlIG9mIM6UUzAgKDE4LjQwIEovbW9sL0spIHN1Z2dlc3RzIHRoZSBpbmNyZWFzZWQgcmFuZG9tbmVzcyBhdCB0aGUgc29saWQvc29sdXRpb24gaW50ZXJmYWNlIGZvciB0aGUgdXB0YWtlIG9mIGZsdW9yaWRlIG9udG8gQ0xESC4gVGhlIG1lY2hhbmlzbSBvZiBkZWZsdW9yaWRhdGlvbiB3YXMgY29uZmlybWVkIGJ5IHBvd2RlciBYLXJheSBkaWZmcmFjdGlvbiBhbmQgVEctTVMuIMKpIDIwMDcuIiwiaXNzdWUiOiIxLTMiLCJ2b2x1bWUiOiIyMDgifSwiaXNUZW1wb3JhcnkiOmZhbHNlfV19&quot;,&quot;citationItems&quot;:[{&quot;id&quot;:&quot;d67326c1-9725-3585-a705-d21e9a9efa03&quot;,&quot;itemData&quot;:{&quot;type&quot;:&quot;article-journal&quot;,&quot;id&quot;:&quot;d67326c1-9725-3585-a705-d21e9a9efa03&quot;,&quot;title&quot;:&quot;A critical review on clay-based nanocomposite particles for application of wastewater treatment&quot;,&quot;author&quot;:[{&quot;family&quot;:&quot;Ayalew&quot;,&quot;given&quot;:&quot;Adane Adugna&quot;,&quot;parse-names&quot;:false,&quot;dropping-particle&quot;:&quot;&quot;,&quot;non-dropping-particle&quot;:&quot;&quot;}],&quot;container-title&quot;:&quot;Water Science and Technology&quot;,&quot;DOI&quot;:&quot;10.2166/wst.2022.150&quot;,&quot;ISSN&quot;:&quot;19969732&quot;,&quot;PMID&quot;:&quot;35638802&quot;,&quot;issued&quot;:{&quot;date-parts&quot;:[[2022,5,15]]},&quot;page&quot;:&quot;3002-3022&quot;,&quot;abstract&quot;:&quot;Nanotechnology plays an important function in recent environmental aspects for the elimination of contaminants in the ecosystem. In recent times, nano-clay has initiated more concentration because of its distinctive physicochemical properties and characteristics. Recently, many types of research in clay-based nanocomposite were accomplished in the elimination of pollutants from water sources. Nanocomposite materials have advanced properties useful for contaminat removal such as higher surface area, thermal stability, selectivity to remove different contaminants, improved process ability, and fast decontamination. Thus, the development of clay-based composite materials is one of the upcoming directions to use effectively in water and wastewater treatment as adsorbent nanomaterials. This paper assesses the latest achievement in clay-based nanocomposite preparation, material property analysis and function for various pollutant removals. In particular, great consideration was paid to the recent progress in clay/metallic, clay-polymer, and clay-carbon composites presenting their application in the removal of different kinds of pollutants. Moreover, the mechanism of adsorption, the challenges and future perspective were also discussed to reach the optimum performance of the nanomaterials adsorbent. It is confirmed that clay-based nanocomposite materials are more cost-effective technology than conventional treatment methods.&quot;,&quot;publisher&quot;:&quot;IWA Publishing&quot;,&quot;issue&quot;:&quot;10&quot;,&quot;volume&quot;:&quot;85&quot;,&quot;container-title-short&quot;:&quot;&quot;},&quot;isTemporary&quot;:false},{&quot;id&quot;:&quot;84caf3ad-bb80-3381-b122-30ea35f63515&quot;,&quot;itemData&quot;:{&quot;type&quot;:&quot;article-journal&quot;,&quot;id&quot;:&quot;84caf3ad-bb80-3381-b122-30ea35f63515&quot;,&quot;title&quot;:&quot;Defluoridation of drinking water by calcined MgAl-CO3 layered double hydroxides&quot;,&quot;author&quot;:[{&quot;family&quot;:&quot;Lv&quot;,&quot;given&quot;:&quot;Liang&quot;,&quot;parse-names&quot;:false,&quot;dropping-particle&quot;:&quot;&quot;,&quot;non-dropping-particle&quot;:&quot;&quot;}],&quot;container-title&quot;:&quot;Desalination&quot;,&quot;container-title-short&quot;:&quot;Desalination&quot;,&quot;DOI&quot;:&quot;10.1016/j.desal.2006.03.587&quot;,&quot;ISSN&quot;:&quot;00119164&quot;,&quot;issued&quot;:{&quot;date-parts&quot;:[[2007,4,5]]},&quot;page&quot;:&quot;125-133&quot;,&quot;abstract&quot;:&quot;This work used calcined MgAl-CO3 layered double hydroxides (CLDH) to remove fluoride with the reconstruction of their original layered structure in the presence of appropriate anions. The influences of pH of aqueous solution, dosage of CLDH and initial fluoride concentration on the distribution coefficient of fluoride with CLDH were investigated. The maximum distribution coefficient takes place at pH 6.0, 2.0 g/1.8 L CLDH dose, and 50 mg F-/L. It was found from the equilibrium investigation that the defluoridation capacity decreases with increased temperature, which shows that the uptake process is exothermic in nature. The data of fluoride removal fitted well into the linearly transformed Langmuir. Thermodynamic parameters including ΔG0, ΔH0 and ΔS0 were calculated. The values of ΔG0 at 30, 40, 50 and 60°C were -17.18, -17.55, -17.60 and -17.76 kJ/mol, indicating the spontaneous nature of defluoridation. The negative value of ΔH0 (-11.67 kJ/mol) confirms the exothermic nature of defluoridation. The positive value of ΔS0 (18.40 J/mol/K) suggests the increased randomness at the solid/solution interface for the uptake of fluoride onto CLDH. The mechanism of defluoridation was confirmed by powder X-ray diffraction and TG-MS. © 2007.&quot;,&quot;issue&quot;:&quot;1-3&quot;,&quot;volume&quot;:&quot;208&quot;},&quot;isTemporary&quot;:false}]},{&quot;citationID&quot;:&quot;MENDELEY_CITATION_72f8758a-b0db-4f03-8a13-871e84e0fcef&quot;,&quot;properties&quot;:{&quot;noteIndex&quot;:0},&quot;isEdited&quot;:false,&quot;manualOverride&quot;:{&quot;isManuallyOverridden&quot;:false,&quot;citeprocText&quot;:&quot;[8,163]&quot;,&quot;manualOverrideText&quot;:&quot;&quot;},&quot;citationTag&quot;:&quot;MENDELEY_CITATION_v3_eyJjaXRhdGlvbklEIjoiTUVOREVMRVlfQ0lUQVRJT05fNzJmODc1OGEtYjBkYi00ZjAzLThhMTMtODcxZTg0ZTBmY2VmIiwicHJvcGVydGllcyI6eyJub3RlSW5kZXgiOjB9LCJpc0VkaXRlZCI6ZmFsc2UsIm1hbnVhbE92ZXJyaWRlIjp7ImlzTWFudWFsbHlPdmVycmlkZGVuIjpmYWxzZSwiY2l0ZXByb2NUZXh0IjoiWzgsMTYzXSIsIm1hbnVhbE92ZXJyaWRlVGV4dCI6IiJ9LCJjaXRhdGlvbkl0ZW1zIjpbeyJpZCI6ImQ2NzMyNmMxLTk3MjUtMzU4NS1hNzA1LWQyMWU5YTllZmEwMyIsIml0ZW1EYXRhIjp7InR5cGUiOiJhcnRpY2xlLWpvdXJuYWwiLCJpZCI6ImQ2NzMyNmMxLTk3MjUtMzU4NS1hNzA1LWQyMWU5YTllZmEwMyIsInRpdGxlIjoiQSBjcml0aWNhbCByZXZpZXcgb24gY2xheS1iYXNlZCBuYW5vY29tcG9zaXRlIHBhcnRpY2xlcyBmb3IgYXBwbGljYXRpb24gb2Ygd2FzdGV3YXRlciB0cmVhdG1lbnQiLCJhdXRob3IiOlt7ImZhbWlseSI6IkF5YWxldyIsImdpdmVuIjoiQWRhbmUgQWR1Z25hIiwicGFyc2UtbmFtZXMiOmZhbHNlLCJkcm9wcGluZy1wYXJ0aWNsZSI6IiIsIm5vbi1kcm9wcGluZy1wYXJ0aWNsZSI6IiJ9XSwiY29udGFpbmVyLXRpdGxlIjoiV2F0ZXIgU2NpZW5jZSBhbmQgVGVjaG5vbG9neSIsIkRPSSI6IjEwLjIxNjYvd3N0LjIwMjIuMTUwIiwiSVNTTiI6IjE5OTY5NzMyIiwiUE1JRCI6IjM1NjM4ODAyIiwiaXNzdWVkIjp7ImRhdGUtcGFydHMiOltbMjAyMiw1LDE1XV19LCJwYWdlIjoiMzAwMi0zMDIyIiwiYWJzdHJhY3QiOiJOYW5vdGVjaG5vbG9neSBwbGF5cyBhbiBpbXBvcnRhbnQgZnVuY3Rpb24gaW4gcmVjZW50IGVudmlyb25tZW50YWwgYXNwZWN0cyBmb3IgdGhlIGVsaW1pbmF0aW9uIG9mIGNvbnRhbWluYW50cyBpbiB0aGUgZWNvc3lzdGVtLiBJbiByZWNlbnQgdGltZXMsIG5hbm8tY2xheSBoYXMgaW5pdGlhdGVkIG1vcmUgY29uY2VudHJhdGlvbiBiZWNhdXNlIG9mIGl0cyBkaXN0aW5jdGl2ZSBwaHlzaWNvY2hlbWljYWwgcHJvcGVydGllcyBhbmQgY2hhcmFjdGVyaXN0aWNzLiBSZWNlbnRseSwgbWFueSB0eXBlcyBvZiByZXNlYXJjaCBpbiBjbGF5LWJhc2VkIG5hbm9jb21wb3NpdGUgd2VyZSBhY2NvbXBsaXNoZWQgaW4gdGhlIGVsaW1pbmF0aW9uIG9mIHBvbGx1dGFudHMgZnJvbSB3YXRlciBzb3VyY2VzLiBOYW5vY29tcG9zaXRlIG1hdGVyaWFscyBoYXZlIGFkdmFuY2VkIHByb3BlcnRpZXMgdXNlZnVsIGZvciBjb250YW1pbmF0IHJlbW92YWwgc3VjaCBhcyBoaWdoZXIgc3VyZmFjZSBhcmVhLCB0aGVybWFsIHN0YWJpbGl0eSwgc2VsZWN0aXZpdHkgdG8gcmVtb3ZlIGRpZmZlcmVudCBjb250YW1pbmFudHMsIGltcHJvdmVkIHByb2Nlc3MgYWJpbGl0eSwgYW5kIGZhc3QgZGVjb250YW1pbmF0aW9uLiBUaHVzLCB0aGUgZGV2ZWxvcG1lbnQgb2YgY2xheS1iYXNlZCBjb21wb3NpdGUgbWF0ZXJpYWxzIGlzIG9uZSBvZiB0aGUgdXBjb21pbmcgZGlyZWN0aW9ucyB0byB1c2UgZWZmZWN0aXZlbHkgaW4gd2F0ZXIgYW5kIHdhc3Rld2F0ZXIgdHJlYXRtZW50IGFzIGFkc29yYmVudCBuYW5vbWF0ZXJpYWxzLiBUaGlzIHBhcGVyIGFzc2Vzc2VzIHRoZSBsYXRlc3QgYWNoaWV2ZW1lbnQgaW4gY2xheS1iYXNlZCBuYW5vY29tcG9zaXRlIHByZXBhcmF0aW9uLCBtYXRlcmlhbCBwcm9wZXJ0eSBhbmFseXNpcyBhbmQgZnVuY3Rpb24gZm9yIHZhcmlvdXMgcG9sbHV0YW50IHJlbW92YWxzLiBJbiBwYXJ0aWN1bGFyLCBncmVhdCBjb25zaWRlcmF0aW9uIHdhcyBwYWlkIHRvIHRoZSByZWNlbnQgcHJvZ3Jlc3MgaW4gY2xheS9tZXRhbGxpYywgY2xheS1wb2x5bWVyLCBhbmQgY2xheS1jYXJib24gY29tcG9zaXRlcyBwcmVzZW50aW5nIHRoZWlyIGFwcGxpY2F0aW9uIGluIHRoZSByZW1vdmFsIG9mIGRpZmZlcmVudCBraW5kcyBvZiBwb2xsdXRhbnRzLiBNb3Jlb3ZlciwgdGhlIG1lY2hhbmlzbSBvZiBhZHNvcnB0aW9uLCB0aGUgY2hhbGxlbmdlcyBhbmQgZnV0dXJlIHBlcnNwZWN0aXZlIHdlcmUgYWxzbyBkaXNjdXNzZWQgdG8gcmVhY2ggdGhlIG9wdGltdW0gcGVyZm9ybWFuY2Ugb2YgdGhlIG5hbm9tYXRlcmlhbHMgYWRzb3JiZW50LiBJdCBpcyBjb25maXJtZWQgdGhhdCBjbGF5LWJhc2VkIG5hbm9jb21wb3NpdGUgbWF0ZXJpYWxzIGFyZSBtb3JlIGNvc3QtZWZmZWN0aXZlIHRlY2hub2xvZ3kgdGhhbiBjb252ZW50aW9uYWwgdHJlYXRtZW50IG1ldGhvZHMuIiwicHVibGlzaGVyIjoiSVdBIFB1Ymxpc2hpbmciLCJpc3N1ZSI6IjEwIiwidm9sdW1lIjoiODUiLCJjb250YWluZXItdGl0bGUtc2hvcnQiOiIifSwiaXNUZW1wb3JhcnkiOmZhbHNlfSx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quot;,&quot;citationItems&quot;:[{&quot;id&quot;:&quot;d67326c1-9725-3585-a705-d21e9a9efa03&quot;,&quot;itemData&quot;:{&quot;type&quot;:&quot;article-journal&quot;,&quot;id&quot;:&quot;d67326c1-9725-3585-a705-d21e9a9efa03&quot;,&quot;title&quot;:&quot;A critical review on clay-based nanocomposite particles for application of wastewater treatment&quot;,&quot;author&quot;:[{&quot;family&quot;:&quot;Ayalew&quot;,&quot;given&quot;:&quot;Adane Adugna&quot;,&quot;parse-names&quot;:false,&quot;dropping-particle&quot;:&quot;&quot;,&quot;non-dropping-particle&quot;:&quot;&quot;}],&quot;container-title&quot;:&quot;Water Science and Technology&quot;,&quot;DOI&quot;:&quot;10.2166/wst.2022.150&quot;,&quot;ISSN&quot;:&quot;19969732&quot;,&quot;PMID&quot;:&quot;35638802&quot;,&quot;issued&quot;:{&quot;date-parts&quot;:[[2022,5,15]]},&quot;page&quot;:&quot;3002-3022&quot;,&quot;abstract&quot;:&quot;Nanotechnology plays an important function in recent environmental aspects for the elimination of contaminants in the ecosystem. In recent times, nano-clay has initiated more concentration because of its distinctive physicochemical properties and characteristics. Recently, many types of research in clay-based nanocomposite were accomplished in the elimination of pollutants from water sources. Nanocomposite materials have advanced properties useful for contaminat removal such as higher surface area, thermal stability, selectivity to remove different contaminants, improved process ability, and fast decontamination. Thus, the development of clay-based composite materials is one of the upcoming directions to use effectively in water and wastewater treatment as adsorbent nanomaterials. This paper assesses the latest achievement in clay-based nanocomposite preparation, material property analysis and function for various pollutant removals. In particular, great consideration was paid to the recent progress in clay/metallic, clay-polymer, and clay-carbon composites presenting their application in the removal of different kinds of pollutants. Moreover, the mechanism of adsorption, the challenges and future perspective were also discussed to reach the optimum performance of the nanomaterials adsorbent. It is confirmed that clay-based nanocomposite materials are more cost-effective technology than conventional treatment methods.&quot;,&quot;publisher&quot;:&quot;IWA Publishing&quot;,&quot;issue&quot;:&quot;10&quot;,&quot;volume&quot;:&quot;85&quot;,&quot;container-title-short&quot;:&quot;&quot;},&quot;isTemporary&quot;:false},{&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c902591b-f1b4-4ca3-bbb1-e7804c435c9f&quot;,&quot;properties&quot;:{&quot;noteIndex&quot;:0},&quot;isEdited&quot;:false,&quot;manualOverride&quot;:{&quot;isManuallyOverridden&quot;:false,&quot;citeprocText&quot;:&quot;[8,163]&quot;,&quot;manualOverrideText&quot;:&quot;&quot;},&quot;citationTag&quot;:&quot;MENDELEY_CITATION_v3_eyJjaXRhdGlvbklEIjoiTUVOREVMRVlfQ0lUQVRJT05fYzkwMjU5MWItZjFiNC00Y2EzLWJiYjEtZTc4MDRjNDM1YzlmIiwicHJvcGVydGllcyI6eyJub3RlSW5kZXgiOjB9LCJpc0VkaXRlZCI6ZmFsc2UsIm1hbnVhbE92ZXJyaWRlIjp7ImlzTWFudWFsbHlPdmVycmlkZGVuIjpmYWxzZSwiY2l0ZXByb2NUZXh0IjoiWzgsMTYzXSIsIm1hbnVhbE92ZXJyaWRlVGV4dCI6IiJ9LCJjaXRhdGlvbkl0ZW1zIjpb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0seyJpZCI6ImQ2NzMyNmMxLTk3MjUtMzU4NS1hNzA1LWQyMWU5YTllZmEwMyIsIml0ZW1EYXRhIjp7InR5cGUiOiJhcnRpY2xlLWpvdXJuYWwiLCJpZCI6ImQ2NzMyNmMxLTk3MjUtMzU4NS1hNzA1LWQyMWU5YTllZmEwMyIsInRpdGxlIjoiQSBjcml0aWNhbCByZXZpZXcgb24gY2xheS1iYXNlZCBuYW5vY29tcG9zaXRlIHBhcnRpY2xlcyBmb3IgYXBwbGljYXRpb24gb2Ygd2FzdGV3YXRlciB0cmVhdG1lbnQiLCJhdXRob3IiOlt7ImZhbWlseSI6IkF5YWxldyIsImdpdmVuIjoiQWRhbmUgQWR1Z25hIiwicGFyc2UtbmFtZXMiOmZhbHNlLCJkcm9wcGluZy1wYXJ0aWNsZSI6IiIsIm5vbi1kcm9wcGluZy1wYXJ0aWNsZSI6IiJ9XSwiY29udGFpbmVyLXRpdGxlIjoiV2F0ZXIgU2NpZW5jZSBhbmQgVGVjaG5vbG9neSIsIkRPSSI6IjEwLjIxNjYvd3N0LjIwMjIuMTUwIiwiSVNTTiI6IjE5OTY5NzMyIiwiUE1JRCI6IjM1NjM4ODAyIiwiaXNzdWVkIjp7ImRhdGUtcGFydHMiOltbMjAyMiw1LDE1XV19LCJwYWdlIjoiMzAwMi0zMDIyIiwiYWJzdHJhY3QiOiJOYW5vdGVjaG5vbG9neSBwbGF5cyBhbiBpbXBvcnRhbnQgZnVuY3Rpb24gaW4gcmVjZW50IGVudmlyb25tZW50YWwgYXNwZWN0cyBmb3IgdGhlIGVsaW1pbmF0aW9uIG9mIGNvbnRhbWluYW50cyBpbiB0aGUgZWNvc3lzdGVtLiBJbiByZWNlbnQgdGltZXMsIG5hbm8tY2xheSBoYXMgaW5pdGlhdGVkIG1vcmUgY29uY2VudHJhdGlvbiBiZWNhdXNlIG9mIGl0cyBkaXN0aW5jdGl2ZSBwaHlzaWNvY2hlbWljYWwgcHJvcGVydGllcyBhbmQgY2hhcmFjdGVyaXN0aWNzLiBSZWNlbnRseSwgbWFueSB0eXBlcyBvZiByZXNlYXJjaCBpbiBjbGF5LWJhc2VkIG5hbm9jb21wb3NpdGUgd2VyZSBhY2NvbXBsaXNoZWQgaW4gdGhlIGVsaW1pbmF0aW9uIG9mIHBvbGx1dGFudHMgZnJvbSB3YXRlciBzb3VyY2VzLiBOYW5vY29tcG9zaXRlIG1hdGVyaWFscyBoYXZlIGFkdmFuY2VkIHByb3BlcnRpZXMgdXNlZnVsIGZvciBjb250YW1pbmF0IHJlbW92YWwgc3VjaCBhcyBoaWdoZXIgc3VyZmFjZSBhcmVhLCB0aGVybWFsIHN0YWJpbGl0eSwgc2VsZWN0aXZpdHkgdG8gcmVtb3ZlIGRpZmZlcmVudCBjb250YW1pbmFudHMsIGltcHJvdmVkIHByb2Nlc3MgYWJpbGl0eSwgYW5kIGZhc3QgZGVjb250YW1pbmF0aW9uLiBUaHVzLCB0aGUgZGV2ZWxvcG1lbnQgb2YgY2xheS1iYXNlZCBjb21wb3NpdGUgbWF0ZXJpYWxzIGlzIG9uZSBvZiB0aGUgdXBjb21pbmcgZGlyZWN0aW9ucyB0byB1c2UgZWZmZWN0aXZlbHkgaW4gd2F0ZXIgYW5kIHdhc3Rld2F0ZXIgdHJlYXRtZW50IGFzIGFkc29yYmVudCBuYW5vbWF0ZXJpYWxzLiBUaGlzIHBhcGVyIGFzc2Vzc2VzIHRoZSBsYXRlc3QgYWNoaWV2ZW1lbnQgaW4gY2xheS1iYXNlZCBuYW5vY29tcG9zaXRlIHByZXBhcmF0aW9uLCBtYXRlcmlhbCBwcm9wZXJ0eSBhbmFseXNpcyBhbmQgZnVuY3Rpb24gZm9yIHZhcmlvdXMgcG9sbHV0YW50IHJlbW92YWxzLiBJbiBwYXJ0aWN1bGFyLCBncmVhdCBjb25zaWRlcmF0aW9uIHdhcyBwYWlkIHRvIHRoZSByZWNlbnQgcHJvZ3Jlc3MgaW4gY2xheS9tZXRhbGxpYywgY2xheS1wb2x5bWVyLCBhbmQgY2xheS1jYXJib24gY29tcG9zaXRlcyBwcmVzZW50aW5nIHRoZWlyIGFwcGxpY2F0aW9uIGluIHRoZSByZW1vdmFsIG9mIGRpZmZlcmVudCBraW5kcyBvZiBwb2xsdXRhbnRzLiBNb3Jlb3ZlciwgdGhlIG1lY2hhbmlzbSBvZiBhZHNvcnB0aW9uLCB0aGUgY2hhbGxlbmdlcyBhbmQgZnV0dXJlIHBlcnNwZWN0aXZlIHdlcmUgYWxzbyBkaXNjdXNzZWQgdG8gcmVhY2ggdGhlIG9wdGltdW0gcGVyZm9ybWFuY2Ugb2YgdGhlIG5hbm9tYXRlcmlhbHMgYWRzb3JiZW50LiBJdCBpcyBjb25maXJtZWQgdGhhdCBjbGF5LWJhc2VkIG5hbm9jb21wb3NpdGUgbWF0ZXJpYWxzIGFyZSBtb3JlIGNvc3QtZWZmZWN0aXZlIHRlY2hub2xvZ3kgdGhhbiBjb252ZW50aW9uYWwgdHJlYXRtZW50IG1ldGhvZHMuIiwicHVibGlzaGVyIjoiSVdBIFB1Ymxpc2hpbmciLCJpc3N1ZSI6IjEwIiwidm9sdW1lIjoiODUiLCJjb250YWluZXItdGl0bGUtc2hvcnQiOiIifSwiaXNUZW1wb3JhcnkiOmZhbHNlfV19&quot;,&quot;citationItems&quot;:[{&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id&quot;:&quot;d67326c1-9725-3585-a705-d21e9a9efa03&quot;,&quot;itemData&quot;:{&quot;type&quot;:&quot;article-journal&quot;,&quot;id&quot;:&quot;d67326c1-9725-3585-a705-d21e9a9efa03&quot;,&quot;title&quot;:&quot;A critical review on clay-based nanocomposite particles for application of wastewater treatment&quot;,&quot;author&quot;:[{&quot;family&quot;:&quot;Ayalew&quot;,&quot;given&quot;:&quot;Adane Adugna&quot;,&quot;parse-names&quot;:false,&quot;dropping-particle&quot;:&quot;&quot;,&quot;non-dropping-particle&quot;:&quot;&quot;}],&quot;container-title&quot;:&quot;Water Science and Technology&quot;,&quot;DOI&quot;:&quot;10.2166/wst.2022.150&quot;,&quot;ISSN&quot;:&quot;19969732&quot;,&quot;PMID&quot;:&quot;35638802&quot;,&quot;issued&quot;:{&quot;date-parts&quot;:[[2022,5,15]]},&quot;page&quot;:&quot;3002-3022&quot;,&quot;abstract&quot;:&quot;Nanotechnology plays an important function in recent environmental aspects for the elimination of contaminants in the ecosystem. In recent times, nano-clay has initiated more concentration because of its distinctive physicochemical properties and characteristics. Recently, many types of research in clay-based nanocomposite were accomplished in the elimination of pollutants from water sources. Nanocomposite materials have advanced properties useful for contaminat removal such as higher surface area, thermal stability, selectivity to remove different contaminants, improved process ability, and fast decontamination. Thus, the development of clay-based composite materials is one of the upcoming directions to use effectively in water and wastewater treatment as adsorbent nanomaterials. This paper assesses the latest achievement in clay-based nanocomposite preparation, material property analysis and function for various pollutant removals. In particular, great consideration was paid to the recent progress in clay/metallic, clay-polymer, and clay-carbon composites presenting their application in the removal of different kinds of pollutants. Moreover, the mechanism of adsorption, the challenges and future perspective were also discussed to reach the optimum performance of the nanomaterials adsorbent. It is confirmed that clay-based nanocomposite materials are more cost-effective technology than conventional treatment methods.&quot;,&quot;publisher&quot;:&quot;IWA Publishing&quot;,&quot;issue&quot;:&quot;10&quot;,&quot;volume&quot;:&quot;85&quot;,&quot;container-title-short&quot;:&quot;&quot;},&quot;isTemporary&quot;:false}]},{&quot;citationID&quot;:&quot;MENDELEY_CITATION_74dde282-50e6-486d-9b12-6809c419c9ba&quot;,&quot;properties&quot;:{&quot;noteIndex&quot;:0},&quot;isEdited&quot;:false,&quot;manualOverride&quot;:{&quot;isManuallyOverridden&quot;:false,&quot;citeprocText&quot;:&quot;[164]&quot;,&quot;manualOverrideText&quot;:&quot;&quot;},&quot;citationTag&quot;:&quot;MENDELEY_CITATION_v3_eyJjaXRhdGlvbklEIjoiTUVOREVMRVlfQ0lUQVRJT05fNzRkZGUyODItNTBlNi00ODZkLTliMTItNjgwOWM0MTljOWJh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quot;,&quot;citationItems&quot;:[{&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citationID&quot;:&quot;MENDELEY_CITATION_a7468e81-5116-4cc6-be36-cb1ef3861829&quot;,&quot;properties&quot;:{&quot;noteIndex&quot;:0},&quot;isEdited&quot;:false,&quot;manualOverride&quot;:{&quot;isManuallyOverridden&quot;:false,&quot;citeprocText&quot;:&quot;[164]&quot;,&quot;manualOverrideText&quot;:&quot;&quot;},&quot;citationTag&quot;:&quot;MENDELEY_CITATION_v3_eyJjaXRhdGlvbklEIjoiTUVOREVMRVlfQ0lUQVRJT05fYTc0NjhlODEtNTExNi00Y2M2LWJlMzYtY2IxZWYzODYxODI5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quot;,&quot;citationItems&quot;:[{&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citationID&quot;:&quot;MENDELEY_CITATION_910d6e2c-80ae-4baf-92c9-1457e499422c&quot;,&quot;properties&quot;:{&quot;noteIndex&quot;:0},&quot;isEdited&quot;:false,&quot;manualOverride&quot;:{&quot;isManuallyOverridden&quot;:false,&quot;citeprocText&quot;:&quot;[8,163]&quot;,&quot;manualOverrideText&quot;:&quot;&quot;},&quot;citationTag&quot;:&quot;MENDELEY_CITATION_v3_eyJjaXRhdGlvbklEIjoiTUVOREVMRVlfQ0lUQVRJT05fOTEwZDZlMmMtODBhZS00YmFmLTkyYzktMTQ1N2U0OTk0MjJjIiwicHJvcGVydGllcyI6eyJub3RlSW5kZXgiOjB9LCJpc0VkaXRlZCI6ZmFsc2UsIm1hbnVhbE92ZXJyaWRlIjp7ImlzTWFudWFsbHlPdmVycmlkZGVuIjpmYWxzZSwiY2l0ZXByb2NUZXh0IjoiWzgsMTYzXSIsIm1hbnVhbE92ZXJyaWRlVGV4dCI6IiJ9LCJjaXRhdGlvbkl0ZW1zIjpb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0seyJpZCI6ImQ2NzMyNmMxLTk3MjUtMzU4NS1hNzA1LWQyMWU5YTllZmEwMyIsIml0ZW1EYXRhIjp7InR5cGUiOiJhcnRpY2xlLWpvdXJuYWwiLCJpZCI6ImQ2NzMyNmMxLTk3MjUtMzU4NS1hNzA1LWQyMWU5YTllZmEwMyIsInRpdGxlIjoiQSBjcml0aWNhbCByZXZpZXcgb24gY2xheS1iYXNlZCBuYW5vY29tcG9zaXRlIHBhcnRpY2xlcyBmb3IgYXBwbGljYXRpb24gb2Ygd2FzdGV3YXRlciB0cmVhdG1lbnQiLCJhdXRob3IiOlt7ImZhbWlseSI6IkF5YWxldyIsImdpdmVuIjoiQWRhbmUgQWR1Z25hIiwicGFyc2UtbmFtZXMiOmZhbHNlLCJkcm9wcGluZy1wYXJ0aWNsZSI6IiIsIm5vbi1kcm9wcGluZy1wYXJ0aWNsZSI6IiJ9XSwiY29udGFpbmVyLXRpdGxlIjoiV2F0ZXIgU2NpZW5jZSBhbmQgVGVjaG5vbG9neSIsIkRPSSI6IjEwLjIxNjYvd3N0LjIwMjIuMTUwIiwiSVNTTiI6IjE5OTY5NzMyIiwiUE1JRCI6IjM1NjM4ODAyIiwiaXNzdWVkIjp7ImRhdGUtcGFydHMiOltbMjAyMiw1LDE1XV19LCJwYWdlIjoiMzAwMi0zMDIyIiwiYWJzdHJhY3QiOiJOYW5vdGVjaG5vbG9neSBwbGF5cyBhbiBpbXBvcnRhbnQgZnVuY3Rpb24gaW4gcmVjZW50IGVudmlyb25tZW50YWwgYXNwZWN0cyBmb3IgdGhlIGVsaW1pbmF0aW9uIG9mIGNvbnRhbWluYW50cyBpbiB0aGUgZWNvc3lzdGVtLiBJbiByZWNlbnQgdGltZXMsIG5hbm8tY2xheSBoYXMgaW5pdGlhdGVkIG1vcmUgY29uY2VudHJhdGlvbiBiZWNhdXNlIG9mIGl0cyBkaXN0aW5jdGl2ZSBwaHlzaWNvY2hlbWljYWwgcHJvcGVydGllcyBhbmQgY2hhcmFjdGVyaXN0aWNzLiBSZWNlbnRseSwgbWFueSB0eXBlcyBvZiByZXNlYXJjaCBpbiBjbGF5LWJhc2VkIG5hbm9jb21wb3NpdGUgd2VyZSBhY2NvbXBsaXNoZWQgaW4gdGhlIGVsaW1pbmF0aW9uIG9mIHBvbGx1dGFudHMgZnJvbSB3YXRlciBzb3VyY2VzLiBOYW5vY29tcG9zaXRlIG1hdGVyaWFscyBoYXZlIGFkdmFuY2VkIHByb3BlcnRpZXMgdXNlZnVsIGZvciBjb250YW1pbmF0IHJlbW92YWwgc3VjaCBhcyBoaWdoZXIgc3VyZmFjZSBhcmVhLCB0aGVybWFsIHN0YWJpbGl0eSwgc2VsZWN0aXZpdHkgdG8gcmVtb3ZlIGRpZmZlcmVudCBjb250YW1pbmFudHMsIGltcHJvdmVkIHByb2Nlc3MgYWJpbGl0eSwgYW5kIGZhc3QgZGVjb250YW1pbmF0aW9uLiBUaHVzLCB0aGUgZGV2ZWxvcG1lbnQgb2YgY2xheS1iYXNlZCBjb21wb3NpdGUgbWF0ZXJpYWxzIGlzIG9uZSBvZiB0aGUgdXBjb21pbmcgZGlyZWN0aW9ucyB0byB1c2UgZWZmZWN0aXZlbHkgaW4gd2F0ZXIgYW5kIHdhc3Rld2F0ZXIgdHJlYXRtZW50IGFzIGFkc29yYmVudCBuYW5vbWF0ZXJpYWxzLiBUaGlzIHBhcGVyIGFzc2Vzc2VzIHRoZSBsYXRlc3QgYWNoaWV2ZW1lbnQgaW4gY2xheS1iYXNlZCBuYW5vY29tcG9zaXRlIHByZXBhcmF0aW9uLCBtYXRlcmlhbCBwcm9wZXJ0eSBhbmFseXNpcyBhbmQgZnVuY3Rpb24gZm9yIHZhcmlvdXMgcG9sbHV0YW50IHJlbW92YWxzLiBJbiBwYXJ0aWN1bGFyLCBncmVhdCBjb25zaWRlcmF0aW9uIHdhcyBwYWlkIHRvIHRoZSByZWNlbnQgcHJvZ3Jlc3MgaW4gY2xheS9tZXRhbGxpYywgY2xheS1wb2x5bWVyLCBhbmQgY2xheS1jYXJib24gY29tcG9zaXRlcyBwcmVzZW50aW5nIHRoZWlyIGFwcGxpY2F0aW9uIGluIHRoZSByZW1vdmFsIG9mIGRpZmZlcmVudCBraW5kcyBvZiBwb2xsdXRhbnRzLiBNb3Jlb3ZlciwgdGhlIG1lY2hhbmlzbSBvZiBhZHNvcnB0aW9uLCB0aGUgY2hhbGxlbmdlcyBhbmQgZnV0dXJlIHBlcnNwZWN0aXZlIHdlcmUgYWxzbyBkaXNjdXNzZWQgdG8gcmVhY2ggdGhlIG9wdGltdW0gcGVyZm9ybWFuY2Ugb2YgdGhlIG5hbm9tYXRlcmlhbHMgYWRzb3JiZW50LiBJdCBpcyBjb25maXJtZWQgdGhhdCBjbGF5LWJhc2VkIG5hbm9jb21wb3NpdGUgbWF0ZXJpYWxzIGFyZSBtb3JlIGNvc3QtZWZmZWN0aXZlIHRlY2hub2xvZ3kgdGhhbiBjb252ZW50aW9uYWwgdHJlYXRtZW50IG1ldGhvZHMuIiwicHVibGlzaGVyIjoiSVdBIFB1Ymxpc2hpbmciLCJpc3N1ZSI6IjEwIiwidm9sdW1lIjoiODUiLCJjb250YWluZXItdGl0bGUtc2hvcnQiOiIifSwiaXNUZW1wb3JhcnkiOmZhbHNlfV19&quot;,&quot;citationItems&quot;:[{&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id&quot;:&quot;d67326c1-9725-3585-a705-d21e9a9efa03&quot;,&quot;itemData&quot;:{&quot;type&quot;:&quot;article-journal&quot;,&quot;id&quot;:&quot;d67326c1-9725-3585-a705-d21e9a9efa03&quot;,&quot;title&quot;:&quot;A critical review on clay-based nanocomposite particles for application of wastewater treatment&quot;,&quot;author&quot;:[{&quot;family&quot;:&quot;Ayalew&quot;,&quot;given&quot;:&quot;Adane Adugna&quot;,&quot;parse-names&quot;:false,&quot;dropping-particle&quot;:&quot;&quot;,&quot;non-dropping-particle&quot;:&quot;&quot;}],&quot;container-title&quot;:&quot;Water Science and Technology&quot;,&quot;DOI&quot;:&quot;10.2166/wst.2022.150&quot;,&quot;ISSN&quot;:&quot;19969732&quot;,&quot;PMID&quot;:&quot;35638802&quot;,&quot;issued&quot;:{&quot;date-parts&quot;:[[2022,5,15]]},&quot;page&quot;:&quot;3002-3022&quot;,&quot;abstract&quot;:&quot;Nanotechnology plays an important function in recent environmental aspects for the elimination of contaminants in the ecosystem. In recent times, nano-clay has initiated more concentration because of its distinctive physicochemical properties and characteristics. Recently, many types of research in clay-based nanocomposite were accomplished in the elimination of pollutants from water sources. Nanocomposite materials have advanced properties useful for contaminat removal such as higher surface area, thermal stability, selectivity to remove different contaminants, improved process ability, and fast decontamination. Thus, the development of clay-based composite materials is one of the upcoming directions to use effectively in water and wastewater treatment as adsorbent nanomaterials. This paper assesses the latest achievement in clay-based nanocomposite preparation, material property analysis and function for various pollutant removals. In particular, great consideration was paid to the recent progress in clay/metallic, clay-polymer, and clay-carbon composites presenting their application in the removal of different kinds of pollutants. Moreover, the mechanism of adsorption, the challenges and future perspective were also discussed to reach the optimum performance of the nanomaterials adsorbent. It is confirmed that clay-based nanocomposite materials are more cost-effective technology than conventional treatment methods.&quot;,&quot;publisher&quot;:&quot;IWA Publishing&quot;,&quot;issue&quot;:&quot;10&quot;,&quot;volume&quot;:&quot;85&quot;,&quot;container-title-short&quot;:&quot;&quot;},&quot;isTemporary&quot;:false}]},{&quot;citationID&quot;:&quot;MENDELEY_CITATION_b101d840-a21a-4ee6-98b5-6098185f0a52&quot;,&quot;properties&quot;:{&quot;noteIndex&quot;:0},&quot;isEdited&quot;:false,&quot;manualOverride&quot;:{&quot;isManuallyOverridden&quot;:false,&quot;citeprocText&quot;:&quot;[8]&quot;,&quot;manualOverrideText&quot;:&quot;&quot;},&quot;citationTag&quot;:&quot;MENDELEY_CITATION_v3_eyJjaXRhdGlvbklEIjoiTUVOREVMRVlfQ0lUQVRJT05fYjEwMWQ4NDAtYTIxYS00ZWU2LTk4YjUtNjA5ODE4NWYwYTUyIiwicHJvcGVydGllcyI6eyJub3RlSW5kZXgiOjB9LCJpc0VkaXRlZCI6ZmFsc2UsIm1hbnVhbE92ZXJyaWRlIjp7ImlzTWFudWFsbHlPdmVycmlkZGVuIjpmYWxzZSwiY2l0ZXByb2NUZXh0IjoiWzh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quot;,&quot;citationItems&quot;:[{&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f6f20316-7eb4-4741-a38e-c61a9c11dd6e&quot;,&quot;properties&quot;:{&quot;noteIndex&quot;:0},&quot;isEdited&quot;:false,&quot;manualOverride&quot;:{&quot;isManuallyOverridden&quot;:false,&quot;citeprocText&quot;:&quot;[163]&quot;,&quot;manualOverrideText&quot;:&quot;&quot;},&quot;citationTag&quot;:&quot;MENDELEY_CITATION_v3_eyJjaXRhdGlvbklEIjoiTUVOREVMRVlfQ0lUQVRJT05fZjZmMjAzMTYtN2ViNC00NzQxLWEzOGUtYzYxYTljMTFkZDZlIiwicHJvcGVydGllcyI6eyJub3RlSW5kZXgiOjB9LCJpc0VkaXRlZCI6ZmFsc2UsIm1hbnVhbE92ZXJyaWRlIjp7ImlzTWFudWFsbHlPdmVycmlkZGVuIjpmYWxzZSwiY2l0ZXByb2NUZXh0IjoiWzE2M10iLCJtYW51YWxPdmVycmlkZVRleHQiOiIifSwiY2l0YXRpb25JdGVtcyI6W3siaWQiOiJkNjczMjZjMS05NzI1LTM1ODUtYTcwNS1kMjFlOWE5ZWZhMDMiLCJpdGVtRGF0YSI6eyJ0eXBlIjoiYXJ0aWNsZS1qb3VybmFsIiwiaWQiOiJkNjczMjZjMS05NzI1LTM1ODUtYTcwNS1kMjFlOWE5ZWZhMDMiLCJ0aXRsZSI6IkEgY3JpdGljYWwgcmV2aWV3IG9uIGNsYXktYmFzZWQgbmFub2NvbXBvc2l0ZSBwYXJ0aWNsZXMgZm9yIGFwcGxpY2F0aW9uIG9mIHdhc3Rld2F0ZXIgdHJlYXRtZW50IiwiYXV0aG9yIjpbeyJmYW1pbHkiOiJBeWFsZXciLCJnaXZlbiI6IkFkYW5lIEFkdWduYSIsInBhcnNlLW5hbWVzIjpmYWxzZSwiZHJvcHBpbmctcGFydGljbGUiOiIiLCJub24tZHJvcHBpbmctcGFydGljbGUiOiIifV0sImNvbnRhaW5lci10aXRsZSI6IldhdGVyIFNjaWVuY2UgYW5kIFRlY2hub2xvZ3kiLCJET0kiOiIxMC4yMTY2L3dzdC4yMDIyLjE1MCIsIklTU04iOiIxOTk2OTczMiIsIlBNSUQiOiIzNTYzODgwMiIsImlzc3VlZCI6eyJkYXRlLXBhcnRzIjpbWzIwMjIsNSwxNV1dfSwicGFnZSI6IjMwMDItMzAyMiIsImFic3RyYWN0IjoiTmFub3RlY2hub2xvZ3kgcGxheXMgYW4gaW1wb3J0YW50IGZ1bmN0aW9uIGluIHJlY2VudCBlbnZpcm9ubWVudGFsIGFzcGVjdHMgZm9yIHRoZSBlbGltaW5hdGlvbiBvZiBjb250YW1pbmFudHMgaW4gdGhlIGVjb3N5c3RlbS4gSW4gcmVjZW50IHRpbWVzLCBuYW5vLWNsYXkgaGFzIGluaXRpYXRlZCBtb3JlIGNvbmNlbnRyYXRpb24gYmVjYXVzZSBvZiBpdHMgZGlzdGluY3RpdmUgcGh5c2ljb2NoZW1pY2FsIHByb3BlcnRpZXMgYW5kIGNoYXJhY3RlcmlzdGljcy4gUmVjZW50bHksIG1hbnkgdHlwZXMgb2YgcmVzZWFyY2ggaW4gY2xheS1iYXNlZCBuYW5vY29tcG9zaXRlIHdlcmUgYWNjb21wbGlzaGVkIGluIHRoZSBlbGltaW5hdGlvbiBvZiBwb2xsdXRhbnRzIGZyb20gd2F0ZXIgc291cmNlcy4gTmFub2NvbXBvc2l0ZSBtYXRlcmlhbHMgaGF2ZSBhZHZhbmNlZCBwcm9wZXJ0aWVzIHVzZWZ1bCBmb3IgY29udGFtaW5hdCByZW1vdmFsIHN1Y2ggYXMgaGlnaGVyIHN1cmZhY2UgYXJlYSwgdGhlcm1hbCBzdGFiaWxpdHksIHNlbGVjdGl2aXR5IHRvIHJlbW92ZSBkaWZmZXJlbnQgY29udGFtaW5hbnRzLCBpbXByb3ZlZCBwcm9jZXNzIGFiaWxpdHksIGFuZCBmYXN0IGRlY29udGFtaW5hdGlvbi4gVGh1cywgdGhlIGRldmVsb3BtZW50IG9mIGNsYXktYmFzZWQgY29tcG9zaXRlIG1hdGVyaWFscyBpcyBvbmUgb2YgdGhlIHVwY29taW5nIGRpcmVjdGlvbnMgdG8gdXNlIGVmZmVjdGl2ZWx5IGluIHdhdGVyIGFuZCB3YXN0ZXdhdGVyIHRyZWF0bWVudCBhcyBhZHNvcmJlbnQgbmFub21hdGVyaWFscy4gVGhpcyBwYXBlciBhc3Nlc3NlcyB0aGUgbGF0ZXN0IGFjaGlldmVtZW50IGluIGNsYXktYmFzZWQgbmFub2NvbXBvc2l0ZSBwcmVwYXJhdGlvbiwgbWF0ZXJpYWwgcHJvcGVydHkgYW5hbHlzaXMgYW5kIGZ1bmN0aW9uIGZvciB2YXJpb3VzIHBvbGx1dGFudCByZW1vdmFscy4gSW4gcGFydGljdWxhciwgZ3JlYXQgY29uc2lkZXJhdGlvbiB3YXMgcGFpZCB0byB0aGUgcmVjZW50IHByb2dyZXNzIGluIGNsYXkvbWV0YWxsaWMsIGNsYXktcG9seW1lciwgYW5kIGNsYXktY2FyYm9uIGNvbXBvc2l0ZXMgcHJlc2VudGluZyB0aGVpciBhcHBsaWNhdGlvbiBpbiB0aGUgcmVtb3ZhbCBvZiBkaWZmZXJlbnQga2luZHMgb2YgcG9sbHV0YW50cy4gTW9yZW92ZXIsIHRoZSBtZWNoYW5pc20gb2YgYWRzb3JwdGlvbiwgdGhlIGNoYWxsZW5nZXMgYW5kIGZ1dHVyZSBwZXJzcGVjdGl2ZSB3ZXJlIGFsc28gZGlzY3Vzc2VkIHRvIHJlYWNoIHRoZSBvcHRpbXVtIHBlcmZvcm1hbmNlIG9mIHRoZSBuYW5vbWF0ZXJpYWxzIGFkc29yYmVudC4gSXQgaXMgY29uZmlybWVkIHRoYXQgY2xheS1iYXNlZCBuYW5vY29tcG9zaXRlIG1hdGVyaWFscyBhcmUgbW9yZSBjb3N0LWVmZmVjdGl2ZSB0ZWNobm9sb2d5IHRoYW4gY29udmVudGlvbmFsIHRyZWF0bWVudCBtZXRob2RzLiIsInB1Ymxpc2hlciI6IklXQSBQdWJsaXNoaW5nIiwiaXNzdWUiOiIxMCIsInZvbHVtZSI6Ijg1IiwiY29udGFpbmVyLXRpdGxlLXNob3J0IjoiIn0sImlzVGVtcG9yYXJ5IjpmYWxzZX1dfQ==&quot;,&quot;citationItems&quot;:[{&quot;id&quot;:&quot;d67326c1-9725-3585-a705-d21e9a9efa03&quot;,&quot;itemData&quot;:{&quot;type&quot;:&quot;article-journal&quot;,&quot;id&quot;:&quot;d67326c1-9725-3585-a705-d21e9a9efa03&quot;,&quot;title&quot;:&quot;A critical review on clay-based nanocomposite particles for application of wastewater treatment&quot;,&quot;author&quot;:[{&quot;family&quot;:&quot;Ayalew&quot;,&quot;given&quot;:&quot;Adane Adugna&quot;,&quot;parse-names&quot;:false,&quot;dropping-particle&quot;:&quot;&quot;,&quot;non-dropping-particle&quot;:&quot;&quot;}],&quot;container-title&quot;:&quot;Water Science and Technology&quot;,&quot;DOI&quot;:&quot;10.2166/wst.2022.150&quot;,&quot;ISSN&quot;:&quot;19969732&quot;,&quot;PMID&quot;:&quot;35638802&quot;,&quot;issued&quot;:{&quot;date-parts&quot;:[[2022,5,15]]},&quot;page&quot;:&quot;3002-3022&quot;,&quot;abstract&quot;:&quot;Nanotechnology plays an important function in recent environmental aspects for the elimination of contaminants in the ecosystem. In recent times, nano-clay has initiated more concentration because of its distinctive physicochemical properties and characteristics. Recently, many types of research in clay-based nanocomposite were accomplished in the elimination of pollutants from water sources. Nanocomposite materials have advanced properties useful for contaminat removal such as higher surface area, thermal stability, selectivity to remove different contaminants, improved process ability, and fast decontamination. Thus, the development of clay-based composite materials is one of the upcoming directions to use effectively in water and wastewater treatment as adsorbent nanomaterials. This paper assesses the latest achievement in clay-based nanocomposite preparation, material property analysis and function for various pollutant removals. In particular, great consideration was paid to the recent progress in clay/metallic, clay-polymer, and clay-carbon composites presenting their application in the removal of different kinds of pollutants. Moreover, the mechanism of adsorption, the challenges and future perspective were also discussed to reach the optimum performance of the nanomaterials adsorbent. It is confirmed that clay-based nanocomposite materials are more cost-effective technology than conventional treatment methods.&quot;,&quot;publisher&quot;:&quot;IWA Publishing&quot;,&quot;issue&quot;:&quot;10&quot;,&quot;volume&quot;:&quot;85&quot;,&quot;container-title-short&quot;:&quot;&quot;},&quot;isTemporary&quot;:false}]},{&quot;citationID&quot;:&quot;MENDELEY_CITATION_ad8c5e10-c3c0-41da-b289-90b5d852288e&quot;,&quot;properties&quot;:{&quot;noteIndex&quot;:0},&quot;isEdited&quot;:false,&quot;manualOverride&quot;:{&quot;isManuallyOverridden&quot;:false,&quot;citeprocText&quot;:&quot;[8,163]&quot;,&quot;manualOverrideText&quot;:&quot;&quot;},&quot;citationTag&quot;:&quot;MENDELEY_CITATION_v3_eyJjaXRhdGlvbklEIjoiTUVOREVMRVlfQ0lUQVRJT05fYWQ4YzVlMTAtYzNjMC00MWRhLWIyODktOTBiNWQ4NTIyODhlIiwicHJvcGVydGllcyI6eyJub3RlSW5kZXgiOjB9LCJpc0VkaXRlZCI6ZmFsc2UsIm1hbnVhbE92ZXJyaWRlIjp7ImlzTWFudWFsbHlPdmVycmlkZGVuIjpmYWxzZSwiY2l0ZXByb2NUZXh0IjoiWzgsMTYzXSIsIm1hbnVhbE92ZXJyaWRlVGV4dCI6IiJ9LCJjaXRhdGlvbkl0ZW1zIjpbeyJpZCI6ImQ2NzMyNmMxLTk3MjUtMzU4NS1hNzA1LWQyMWU5YTllZmEwMyIsIml0ZW1EYXRhIjp7InR5cGUiOiJhcnRpY2xlLWpvdXJuYWwiLCJpZCI6ImQ2NzMyNmMxLTk3MjUtMzU4NS1hNzA1LWQyMWU5YTllZmEwMyIsInRpdGxlIjoiQSBjcml0aWNhbCByZXZpZXcgb24gY2xheS1iYXNlZCBuYW5vY29tcG9zaXRlIHBhcnRpY2xlcyBmb3IgYXBwbGljYXRpb24gb2Ygd2FzdGV3YXRlciB0cmVhdG1lbnQiLCJhdXRob3IiOlt7ImZhbWlseSI6IkF5YWxldyIsImdpdmVuIjoiQWRhbmUgQWR1Z25hIiwicGFyc2UtbmFtZXMiOmZhbHNlLCJkcm9wcGluZy1wYXJ0aWNsZSI6IiIsIm5vbi1kcm9wcGluZy1wYXJ0aWNsZSI6IiJ9XSwiY29udGFpbmVyLXRpdGxlIjoiV2F0ZXIgU2NpZW5jZSBhbmQgVGVjaG5vbG9neSIsIkRPSSI6IjEwLjIxNjYvd3N0LjIwMjIuMTUwIiwiSVNTTiI6IjE5OTY5NzMyIiwiUE1JRCI6IjM1NjM4ODAyIiwiaXNzdWVkIjp7ImRhdGUtcGFydHMiOltbMjAyMiw1LDE1XV19LCJwYWdlIjoiMzAwMi0zMDIyIiwiYWJzdHJhY3QiOiJOYW5vdGVjaG5vbG9neSBwbGF5cyBhbiBpbXBvcnRhbnQgZnVuY3Rpb24gaW4gcmVjZW50IGVudmlyb25tZW50YWwgYXNwZWN0cyBmb3IgdGhlIGVsaW1pbmF0aW9uIG9mIGNvbnRhbWluYW50cyBpbiB0aGUgZWNvc3lzdGVtLiBJbiByZWNlbnQgdGltZXMsIG5hbm8tY2xheSBoYXMgaW5pdGlhdGVkIG1vcmUgY29uY2VudHJhdGlvbiBiZWNhdXNlIG9mIGl0cyBkaXN0aW5jdGl2ZSBwaHlzaWNvY2hlbWljYWwgcHJvcGVydGllcyBhbmQgY2hhcmFjdGVyaXN0aWNzLiBSZWNlbnRseSwgbWFueSB0eXBlcyBvZiByZXNlYXJjaCBpbiBjbGF5LWJhc2VkIG5hbm9jb21wb3NpdGUgd2VyZSBhY2NvbXBsaXNoZWQgaW4gdGhlIGVsaW1pbmF0aW9uIG9mIHBvbGx1dGFudHMgZnJvbSB3YXRlciBzb3VyY2VzLiBOYW5vY29tcG9zaXRlIG1hdGVyaWFscyBoYXZlIGFkdmFuY2VkIHByb3BlcnRpZXMgdXNlZnVsIGZvciBjb250YW1pbmF0IHJlbW92YWwgc3VjaCBhcyBoaWdoZXIgc3VyZmFjZSBhcmVhLCB0aGVybWFsIHN0YWJpbGl0eSwgc2VsZWN0aXZpdHkgdG8gcmVtb3ZlIGRpZmZlcmVudCBjb250YW1pbmFudHMsIGltcHJvdmVkIHByb2Nlc3MgYWJpbGl0eSwgYW5kIGZhc3QgZGVjb250YW1pbmF0aW9uLiBUaHVzLCB0aGUgZGV2ZWxvcG1lbnQgb2YgY2xheS1iYXNlZCBjb21wb3NpdGUgbWF0ZXJpYWxzIGlzIG9uZSBvZiB0aGUgdXBjb21pbmcgZGlyZWN0aW9ucyB0byB1c2UgZWZmZWN0aXZlbHkgaW4gd2F0ZXIgYW5kIHdhc3Rld2F0ZXIgdHJlYXRtZW50IGFzIGFkc29yYmVudCBuYW5vbWF0ZXJpYWxzLiBUaGlzIHBhcGVyIGFzc2Vzc2VzIHRoZSBsYXRlc3QgYWNoaWV2ZW1lbnQgaW4gY2xheS1iYXNlZCBuYW5vY29tcG9zaXRlIHByZXBhcmF0aW9uLCBtYXRlcmlhbCBwcm9wZXJ0eSBhbmFseXNpcyBhbmQgZnVuY3Rpb24gZm9yIHZhcmlvdXMgcG9sbHV0YW50IHJlbW92YWxzLiBJbiBwYXJ0aWN1bGFyLCBncmVhdCBjb25zaWRlcmF0aW9uIHdhcyBwYWlkIHRvIHRoZSByZWNlbnQgcHJvZ3Jlc3MgaW4gY2xheS9tZXRhbGxpYywgY2xheS1wb2x5bWVyLCBhbmQgY2xheS1jYXJib24gY29tcG9zaXRlcyBwcmVzZW50aW5nIHRoZWlyIGFwcGxpY2F0aW9uIGluIHRoZSByZW1vdmFsIG9mIGRpZmZlcmVudCBraW5kcyBvZiBwb2xsdXRhbnRzLiBNb3Jlb3ZlciwgdGhlIG1lY2hhbmlzbSBvZiBhZHNvcnB0aW9uLCB0aGUgY2hhbGxlbmdlcyBhbmQgZnV0dXJlIHBlcnNwZWN0aXZlIHdlcmUgYWxzbyBkaXNjdXNzZWQgdG8gcmVhY2ggdGhlIG9wdGltdW0gcGVyZm9ybWFuY2Ugb2YgdGhlIG5hbm9tYXRlcmlhbHMgYWRzb3JiZW50LiBJdCBpcyBjb25maXJtZWQgdGhhdCBjbGF5LWJhc2VkIG5hbm9jb21wb3NpdGUgbWF0ZXJpYWxzIGFyZSBtb3JlIGNvc3QtZWZmZWN0aXZlIHRlY2hub2xvZ3kgdGhhbiBjb252ZW50aW9uYWwgdHJlYXRtZW50IG1ldGhvZHMuIiwicHVibGlzaGVyIjoiSVdBIFB1Ymxpc2hpbmciLCJpc3N1ZSI6IjEwIiwidm9sdW1lIjoiODUiLCJjb250YWluZXItdGl0bGUtc2hvcnQiOiIifSwiaXNUZW1wb3JhcnkiOmZhbHNlfSx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quot;,&quot;citationItems&quot;:[{&quot;id&quot;:&quot;d67326c1-9725-3585-a705-d21e9a9efa03&quot;,&quot;itemData&quot;:{&quot;type&quot;:&quot;article-journal&quot;,&quot;id&quot;:&quot;d67326c1-9725-3585-a705-d21e9a9efa03&quot;,&quot;title&quot;:&quot;A critical review on clay-based nanocomposite particles for application of wastewater treatment&quot;,&quot;author&quot;:[{&quot;family&quot;:&quot;Ayalew&quot;,&quot;given&quot;:&quot;Adane Adugna&quot;,&quot;parse-names&quot;:false,&quot;dropping-particle&quot;:&quot;&quot;,&quot;non-dropping-particle&quot;:&quot;&quot;}],&quot;container-title&quot;:&quot;Water Science and Technology&quot;,&quot;DOI&quot;:&quot;10.2166/wst.2022.150&quot;,&quot;ISSN&quot;:&quot;19969732&quot;,&quot;PMID&quot;:&quot;35638802&quot;,&quot;issued&quot;:{&quot;date-parts&quot;:[[2022,5,15]]},&quot;page&quot;:&quot;3002-3022&quot;,&quot;abstract&quot;:&quot;Nanotechnology plays an important function in recent environmental aspects for the elimination of contaminants in the ecosystem. In recent times, nano-clay has initiated more concentration because of its distinctive physicochemical properties and characteristics. Recently, many types of research in clay-based nanocomposite were accomplished in the elimination of pollutants from water sources. Nanocomposite materials have advanced properties useful for contaminat removal such as higher surface area, thermal stability, selectivity to remove different contaminants, improved process ability, and fast decontamination. Thus, the development of clay-based composite materials is one of the upcoming directions to use effectively in water and wastewater treatment as adsorbent nanomaterials. This paper assesses the latest achievement in clay-based nanocomposite preparation, material property analysis and function for various pollutant removals. In particular, great consideration was paid to the recent progress in clay/metallic, clay-polymer, and clay-carbon composites presenting their application in the removal of different kinds of pollutants. Moreover, the mechanism of adsorption, the challenges and future perspective were also discussed to reach the optimum performance of the nanomaterials adsorbent. It is confirmed that clay-based nanocomposite materials are more cost-effective technology than conventional treatment methods.&quot;,&quot;publisher&quot;:&quot;IWA Publishing&quot;,&quot;issue&quot;:&quot;10&quot;,&quot;volume&quot;:&quot;85&quot;,&quot;container-title-short&quot;:&quot;&quot;},&quot;isTemporary&quot;:false},{&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031aacb6-ee88-44be-8cfd-452476cc313a&quot;,&quot;properties&quot;:{&quot;noteIndex&quot;:0},&quot;isEdited&quot;:false,&quot;manualOverride&quot;:{&quot;isManuallyOverridden&quot;:false,&quot;citeprocText&quot;:&quot;[8,175]&quot;,&quot;manualOverrideText&quot;:&quot;&quot;},&quot;citationTag&quot;:&quot;MENDELEY_CITATION_v3_eyJjaXRhdGlvbklEIjoiTUVOREVMRVlfQ0lUQVRJT05fMDMxYWFjYjYtZWU4OC00NGJlLThjZmQtNDUyNDc2Y2MzMTNhIiwicHJvcGVydGllcyI6eyJub3RlSW5kZXgiOjB9LCJpc0VkaXRlZCI6ZmFsc2UsIm1hbnVhbE92ZXJyaWRlIjp7ImlzTWFudWFsbHlPdmVycmlkZGVuIjpmYWxzZSwiY2l0ZXByb2NUZXh0IjoiWzgsMTc1XSIsIm1hbnVhbE92ZXJyaWRlVGV4dCI6IiJ9LCJjaXRhdGlvbkl0ZW1zIjpbeyJpZCI6IjZhNzI4NmI3LWY1ZTYtMzQwNS1iYjljLTQ1MDAyMGZhYjY0OSIsIml0ZW1EYXRhIjp7InR5cGUiOiJjaGFwdGVyIiwiaWQiOiI2YTcyODZiNy1mNWU2LTM0MDUtYmI5Yy00NTAwMjBmYWI2NDkiLCJ0aXRsZSI6IkJpb3BvbHltZXJpYyBuYW5vbWF0ZXJpYWxzOiBXYXRlciBwdXJpZmljYXRpb24iLCJhdXRob3IiOlt7ImZhbWlseSI6IkRoaWxsb24iLCJnaXZlbiI6IkFua2l0YSIsInBhcnNlLW5hbWVzIjpmYWxzZSwiZHJvcHBpbmctcGFydGljbGUiOiIiLCJub24tZHJvcHBpbmctcGFydGljbGUiOiIifSx7ImZhbWlseSI6Ikt1bWFyIiwiZ2l2ZW4iOiJEaW5lc2giLCJwYXJzZS1uYW1lcyI6ZmFsc2UsImRyb3BwaW5nLXBhcnRpY2xlIjoiIiwibm9uLWRyb3BwaW5nLXBhcnRpY2xlIjoiIn1dLCJjb250YWluZXItdGl0bGUiOiJCaW9wb2x5bWVyaWMgTmFub21hdGVyaWFsczogRnVuZGFtZW50YWxzIGFuZCBBcHBsaWNhdGlvbnMiLCJET0kiOiIxMC4xMDE2L0I5NzgtMC0xMi04MjQzNjQtMC4wMDAxOC02IiwiSVNCTiI6Ijk3ODAxMjgyNDM2NDAiLCJpc3N1ZWQiOnsiZGF0ZS1wYXJ0cyI6W1syMDIxLDEsMV1dfSwicGFnZSI6IjQwNy00MjIiLCJhYnN0cmFjdCI6IlRoZSBub25hdmFpbGFiaWxpdHkgb2YgcHVyZSBkcmlua2luZyB3YXRlciBpcyBvbmUgb2YgdGhlIG1vc3QgcHJldmFsZW50IGlzc3VlcyB0cm91YmxpbmcgcGVvcGxlIHdvcmxkd2lkZS4gVGhlcmVmb3JlLCB3YXN0ZXdhdGVyIHRyZWF0bWVudCBpcyBoaWdobHkgZXNzZW50aWFsIHRvIG1ha2UgaXQgaW4gYSByZXVzYWJsZSBmb3JtIHRvIG1lZXQgZnV0dXJlIG5lZWRzLiBXYXRlciBwdXJpZmljYXRpb24gaGFzIGJlZW4gdGhlIGF0dGVudGlvbiBhbmQgZGV2b3Rpb24gb2YgbWFueSByZXNlYXJjaGVycyBhbmQgZ292ZXJubWVudCBhZ2VuY2llcyBub3dhZGF5cy4gTWFueSB3YXN0ZXdhdGVyIHRyZWF0bWVudCB0ZWNobmlxdWVzIGhhdmUgYmVlbiBlbXBsb3llZCwgYW5kIGFtYWxnYW1hdGlvbiBvZiBpbm5vdmF0aXZlIG5hbm8tY2VudHJpYyBtZXRob2RzIHdpdGggdHJhZGl0aW9uYWwgYXBwcm9hY2hlcyBoYXMgcHJlc2VudGVkIHJlbWFya2FibGUgYmVuZWZpdHMuIEFzIGEgcmVzdWx0IG9mIHRoZWlyIGdyZWVuIGFuZCBlY29mcmllbmRseSBuYXR1cmUsIGJpb3BvbHltZXJpYyBuYW5vbWF0ZXJpYWxzIGhhdmUgZ2FpbmVkIGF0dGVudGlvbiB0b3dhcmQgd2F0ZXIgcHVyaWZpY2F0aW9uLiBUaGlzIGNoYXB0ZXIgcHJlc2VudHMgYSBiZW5lZmljaWFsIHJvbGUgb2YgYmlvcG9seW1lcmljIG5hbm9tYXRlcmlhbHMsIGluY2x1ZGluZyBjaGl0b3Nhbi1iYXNlZCBiaW9wb2x5bWVyaWMgbmFub21hdGVyaWFscywgY2VsbHVsb3NlLWJhc2VkIGJpb3BvbHltZXJpYyBuYW5vbWF0ZXJpYWxzLCBnZWxhdGluIGh5ZHJvZ2VsxaNiYXNlZCBiaW9wb2x5bWVyaWMgbmFub21hdGVyaWFscywgY2xheSBwb2x5bWVyxaNiYXNlZCBiaW9wb2x5bWVyaWMgbmFub21hdGVyaWFscywgYWxnaW5hdGUgaHlkcm9nZWxzxaNiYXNlZCBiaW9wb2x5bWVyaWMgbmFub21hdGVyaWFscyBhcHBsaWNhdGlvbnMgaW4gd2F0ZXIgcHVyaWZpY2F0aW9uLiBUaGlzIGNoYXB0ZXIgYWxzbyBmb2N1c2VzIG9uIHRoZSBzcGVjaWZpYyBwcm9wZXJ0aWVzIG9mIHRoZXNlIGJpb3BvbHltZXJpYyBuYW5vbWF0ZXJpYWxzIG5lZWRlZCB0byBzcGVlZCB1cCBsYXJnZS1zY2FsZSB3YXRlciB0cmVhdG1lbnQgYXBwbGljYXRpb25zIGZvciB0aGUgZWZmZWN0aXZlIHRyZWF0bWVudCBvZiB2YXJpb3VzIHBvbGx1dGFudHMuIiwicHVibGlzaGVyIjoiRWxzZXZpZXIiLCJjb250YWluZXItdGl0bGUtc2hvcnQiOiIifSwiaXNUZW1wb3JhcnkiOmZhbHNlfSx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quot;,&quot;citationItems&quot;:[{&quot;id&quot;:&quot;6a7286b7-f5e6-3405-bb9c-450020fab649&quot;,&quot;itemData&quot;:{&quot;type&quot;:&quot;chapter&quot;,&quot;id&quot;:&quot;6a7286b7-f5e6-3405-bb9c-450020fab649&quot;,&quot;title&quot;:&quot;Biopolymeric nanomaterials: Water purification&quot;,&quot;author&quot;:[{&quot;family&quot;:&quot;Dhillon&quot;,&quot;given&quot;:&quot;Ankita&quot;,&quot;parse-names&quot;:false,&quot;dropping-particle&quot;:&quot;&quot;,&quot;non-dropping-particle&quot;:&quot;&quot;},{&quot;family&quot;:&quot;Kumar&quot;,&quot;given&quot;:&quot;Dinesh&quot;,&quot;parse-names&quot;:false,&quot;dropping-particle&quot;:&quot;&quot;,&quot;non-dropping-particle&quot;:&quot;&quot;}],&quot;container-title&quot;:&quot;Biopolymeric Nanomaterials: Fundamentals and Applications&quot;,&quot;DOI&quot;:&quot;10.1016/B978-0-12-824364-0.00018-6&quot;,&quot;ISBN&quot;:&quot;9780128243640&quot;,&quot;issued&quot;:{&quot;date-parts&quot;:[[2021,1,1]]},&quot;page&quot;:&quot;407-422&quot;,&quot;abstract&quot;:&quot;The nonavailability of pure drinking water is one of the most prevalent issues troubling people worldwide. Therefore, wastewater treatment is highly essential to make it in a reusable form to meet future needs. Water purification has been the attention and devotion of many researchers and government agencies nowadays. Many wastewater treatment techniques have been employed, and amalgamation of innovative nano-centric methods with traditional approaches has presented remarkable benefits. As a result of their green and ecofriendly nature, biopolymeric nanomaterials have gained attention toward water purification. This chapter presents a beneficial role of biopolymeric nanomaterials, including chitosan-based biopolymeric nanomaterials, cellulose-based biopolymeric nanomaterials, gelatin hydrogelţbased biopolymeric nanomaterials, clay polymerţbased biopolymeric nanomaterials, alginate hydrogelsţbased biopolymeric nanomaterials applications in water purification. This chapter also focuses on the specific properties of these biopolymeric nanomaterials needed to speed up large-scale water treatment applications for the effective treatment of various pollutants.&quot;,&quot;publisher&quot;:&quot;Elsevier&quot;,&quot;container-title-short&quot;:&quot;&quot;},&quot;isTemporary&quot;:false},{&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8ba5113d-23ac-46fa-9aaa-3196b8732d7b&quot;,&quot;properties&quot;:{&quot;noteIndex&quot;:0},&quot;isEdited&quot;:false,&quot;manualOverride&quot;:{&quot;isManuallyOverridden&quot;:false,&quot;citeprocText&quot;:&quot;[176,177]&quot;,&quot;manualOverrideText&quot;:&quot;&quot;},&quot;citationTag&quot;:&quot;MENDELEY_CITATION_v3_eyJjaXRhdGlvbklEIjoiTUVOREVMRVlfQ0lUQVRJT05fOGJhNTExM2QtMjNhYy00NmZhLTlhYWEtMzE5NmI4NzMyZDdiIiwicHJvcGVydGllcyI6eyJub3RlSW5kZXgiOjB9LCJpc0VkaXRlZCI6ZmFsc2UsIm1hbnVhbE92ZXJyaWRlIjp7ImlzTWFudWFsbHlPdmVycmlkZGVuIjpmYWxzZSwiY2l0ZXByb2NUZXh0IjoiWzE3NiwxNzddIiwibWFudWFsT3ZlcnJpZGVUZXh0IjoiIn0sImNpdGF0aW9uSXRlbXMiOlt7ImlkIjoiMmZiNmQ5NGEtNTU1Mi0zODhjLWJlMTAtMDQwOTdkNTc1OTliIiwiaXRlbURhdGEiOnsidHlwZSI6ImFydGljbGUiLCJpZCI6IjJmYjZkOTRhLTU1NTItMzg4Yy1iZTEwLTA0MDk3ZDU3NTk5YiIsInRpdGxlIjoiTWV0aG9kcyBhbmQgQ29tcG9zaXRlcyBmb3IgU3VyZmFjdGFudCBSZW1vdmFsIEZyb20gV2FzdGV3YXRlcjogQSBSZXZpZXciLCJhdXRob3IiOlt7ImZhbWlseSI6Ikt1bGthcm5pIiwiZ2l2ZW4iOiJEZWVwYWxpIiwicGFyc2UtbmFtZXMiOmZhbHNlLCJkcm9wcGluZy1wYXJ0aWNsZSI6IiIsIm5vbi1kcm9wcGluZy1wYXJ0aWNsZSI6IiJ9LHsiZmFtaWx5IjoiSmFzcGFsIiwiZ2l2ZW4iOiJEaXBpa2EiLCJwYXJzZS1uYW1lcyI6ZmFsc2UsImRyb3BwaW5nLXBhcnRpY2xlIjoiIiwibm9uLWRyb3BwaW5nLXBhcnRpY2xlIjoiIn0seyJmYW1pbHkiOiJJdGFua2FyIiwiZ2l2ZW4iOiJOaWxpc2hhIiwicGFyc2UtbmFtZXMiOmZhbHNlLCJkcm9wcGluZy1wYXJ0aWNsZSI6IiIsIm5vbi1kcm9wcGluZy1wYXJ0aWNsZSI6IiJ9XSwiY29udGFpbmVyLXRpdGxlIjoiV2F0ZXIsIEFpciwgYW5kIFNvaWwgUG9sbHV0aW9uIiwiY29udGFpbmVyLXRpdGxlLXNob3J0IjoiV2F0ZXIgQWlyIFNvaWwgUG9sbHV0IiwiRE9JIjoiMTAuMTAwNy9zMTEyNzAtMDI1LTA4MzAyLTYiLCJJU1NOIjoiMTU3MzI5MzIiLCJpc3N1ZWQiOnsiZGF0ZS1wYXJ0cyI6W1syMDI1LDEwLDFdXX0sImFic3RyYWN0IjoiVGhlIENPVklELTE5IHBhbmRlbWljIGhhcyBleGFjZXJiYXRlZCB3YXRlciBxdWFsaXR5IGlzc3VlcyBkdWUgdG8gdGhlIHVzZSBvZiBzdWJzdGFuY2VzIHN1Y2ggYXMgc29hcHMsIGRldGVyZ2VudHMsIGFuZCBoYW5kIHNhbml0aXplcnMsIHdoaWNoIGNvbnRhaW4gc3VyZmFjdGFudHMgYXMgdGhlaXIga2V5IGluZ3JlZGllbnQuIFRoZXNlIHByb2R1Y3RzIGFyZSBtb2RpZmllZCB0byBlbmhhbmNlIHRoZWlyIHByb3BlcnRpZXMsIHRoZXJlYnkgaW5jcmVhc2luZyB0aGVpciBoYXphcmRvdXMgY2hlbWljYWwgaW1wYWN0IG9uIHRoZSBlbnZpcm9ubWVudCwgbmVjZXNzaXRhdGluZyBlZmZpY2llbnQgcmVtZWRpYXRpb24gbWF0ZXJpYWxzIGFuZCBtZXRob2RzLiBTdXJmYWN0YW50cyBhcmUgYWxzbyByZWxlYXNlZCBpbnRvIHRoZSBlbnZpcm9ubWVudCBmcm9tIHZhcmlvdXMgaW5kdXN0cmlhbCBwcm9jZXNzZXMuIENvbXBhcmVkIHRvIG90aGVyIHN1cmZhY3RhbnQgcmVtb3ZhbCB0ZWNobmlxdWVzLCBhZHNvcnB0aW9uIG9mZmVycyBzZXZlcmFsIGFkdmFudGFnZXMsIGluY2x1ZGluZyBlYXNlIG9mIGRlc2lnbiwgc2ltcGxpY2l0eSBvZiB1c2UgaW4gdGhlIHRlY2huaWNhbCByZWFsbSwgYW5kIGFkYXB0YWJpbGl0eSB0byB2YXJpb3VzIHRyZWF0bWVudCBmb3JtYXRzLiBBZHNvcnB0aW9uIG9wZXJhdGVzIGFjcm9zcyBhIHdpZGUgcEggcmFuZ2UgYW5kIGluIHNldmVyYWwgZW52aXJvbm1lbnRzLiBBZHNvcnB0aW9uIGlzIGVmZmljaWVudCwgcHJvZml0YWJsZSwgcmVxdWlyZXMgbWluaW1hbCBlbmVyZ3ksIGFuZCBoYXMgbm8gaGFybWZ1bCBieXByb2R1Y3RzLiBBZHNvcmJlbnRzIGNhbiBiZSBkZXZlbG9wZWQgdXNpbmcgdmFyaW91cyBiaW9tYXNzIHByb2R1Y3RzLCBuYW5vbWF0ZXJpYWxzLCBwb2x5bWVyaWMgbWF0ZXJpYWxzLCB6ZW9saXRlcywgYW5kIGNsYXlzLiBDb21wb3NpdGVzIHJlcHJlc2VudCBhIG11Y2ggZWZmaWNpZW50IGFsdGVybmF0aXZlIG1hdGVyaWFsIGZvciB0aGUgZWxpbWluYXRpb24gb2Ygc3VyZmFjdGFudHMuIEEgY29tcG9zaXRlIG9mIGJlbnRvbml0ZSwgc29kaXVtIGJpc3VsZml0ZSwgcG9seWFjcnlsYW1pZGUsIGFuZCBhbHVtaW51bSBzdWxwaGF0ZSBjb25maXJtZWQgYSByZWR1Y3Rpb24gaW4gdGhlIHN1cmZhY3RhbnQgY29uY2VudHJhdGlvbiBieSA4MiAlLMKgYW5kIENoZW1pY2FsIE94eWdlbiBEZW1hbmQgKENPRCkgYnkgNjUgJSBmcm9tIGEgdGV4dGlsZSB3YXN0ZXdhdGVyIHNhbXBsZS4gQ29tcG9zaXRlIGFkc29yYmVudHMgbWFkZSBvZiB6ZW9saXRlIGFuZCBlZ2dzaGVsbHMgZWZmZWN0aXZlbHkgcmVtb3ZlZCBzdXJmYWN0YW50cyBmcm9tIHNhbXBsZXMuIFRoZSBmaW5hbCBhZHNvcmJlbnQgcmV2ZWFsZWQgODglIENPRCByZW1vdmFsIHJhdGUuIFRoZSBwcmVzZW50ZWQgbWFudXNjcmlwdCBhbmFseXNlcyB0aGUgY29udmVudGlvbmFsIG1ldGhvZHMgZm9yIHN1cmZhY3RhbnQgcmVtb3ZhbCwgZXNwZWNpYWxseSBmb2N1c2luZyBvbiBjb21wb3NpdGVzIGFzIGFkc29yYmVudHMuIEZ1dHVyZSBwZXJzcGVjdGl2ZXMgaGF2ZSBiZWVuIGVtcGhhc2l6ZWQgZm9yIHRoZSB1c2Ugb2YgY29tcG9zaXRlcywgYW5kIHRoZSBwZXJmb3JtYW5jZSBvZiB2YXJpb3VzIGNvbXBvc2l0ZXMgZm9yIHN1cmZhY3RhbnQgcmVtb3ZhbCBoYXMgYmVlbiBkaXNjdXNzZWQgYXQgbGVuZ3RoLiIsInB1Ymxpc2hlciI6IlNwcmluZ2VyIE5hdHVyZSIsImlzc3VlIjoiMTAiLCJ2b2x1bWUiOiIyMzYifSwiaXNUZW1wb3JhcnkiOmZhbHNlfSx7ImlkIjoiMTM3MzM5NzgtZTI5MC0zNGUzLWI3ZWItMzJmOTE0NGQwMzlmIiwiaXRlbURhdGEiOnsidHlwZSI6ImFydGljbGUiLCJpZCI6IjEzNzMzOTc4LWUyOTAtMzRlMy1iN2ViLTMyZjkxNDRkMDM5ZiIsInRpdGxlIjoiQSBjb21wcmVoZW5zaXZlIHJldmlldyBvZiB0aGUgZnVuY3Rpb25hbGl6ZWQgcG9seW1lciBjb21wb3NpdGUgbWVtYnJhbmVzIGluIHdhc3Rld2F0ZXIgdHJlYXRtZW50IiwiYXV0aG9yIjpbeyJmYW1pbHkiOiJTYW50aGFtb29ydGh5IiwiZ2l2ZW4iOiJNYWRoYXBwYW4iLCJwYXJzZS1uYW1lcyI6ZmFsc2UsImRyb3BwaW5nLXBhcnRpY2xlIjoiIiwibm9uLWRyb3BwaW5nLXBhcnRpY2xlIjoiIn0seyJmYW1pbHkiOiJBc2FpdGhhbWJpIiwiZ2l2ZW4iOiJQZXJ1bWFsIiwicGFyc2UtbmFtZXMiOmZhbHNlLCJkcm9wcGluZy1wYXJ0aWNsZSI6IiIsIm5vbi1kcm9wcGluZy1wYXJ0aWNsZSI6IiJ9LHsiZmFtaWx5IjoiUGVydW1hbCIsImdpdmVuIjoiSWxhaXlhcmFqYSIsInBhcnNlLW5hbWVzIjpmYWxzZSwiZHJvcHBpbmctcGFydGljbGUiOiIiLCJub24tZHJvcHBpbmctcGFydGljbGUiOiIifSx7ImZhbWlseSI6IkVsYW5nb3ZhbiIsImdpdmVuIjoiTmF0YXJhamFuIiwicGFyc2UtbmFtZXMiOmZhbHNlLCJkcm9wcGluZy1wYXJ0aWNsZSI6IiIsIm5vbi1kcm9wcGluZy1wYXJ0aWNsZSI6IiJ9LHsiZmFtaWx5IjoiTmF0YXJhamFuIiwiZ2l2ZW4iOiJQcml5YWRhcnNoaW5pIiwicGFyc2UtbmFtZXMiOmZhbHNlLCJkcm9wcGluZy1wYXJ0aWNsZSI6IiIsIm5vbi1kcm9wcGluZy1wYXJ0aWNsZSI6IiJ9LHsiZmFtaWx5IjoiTGluIiwiZ2l2ZW4iOiJNZWkgQ2hpbmciLCJwYXJzZS1uYW1lcyI6ZmFsc2UsImRyb3BwaW5nLXBhcnRpY2xlIjoiIiwibm9uLWRyb3BwaW5nLXBhcnRpY2xlIjoiIn0seyJmYW1pbHkiOiJLaW0iLCJnaXZlbiI6IlNlb25nIENoZW9sIiwicGFyc2UtbmFtZXMiOmZhbHNlLCJkcm9wcGluZy1wYXJ0aWNsZSI6IiIsIm5vbi1kcm9wcGluZy1wYXJ0aWNsZSI6IiJ9LHsiZmFtaWx5IjoiS3VtYXJhc2FteSIsImdpdmVuIjoiS2VlcnRoaWthIiwicGFyc2UtbmFtZXMiOmZhbHNlLCJkcm9wcGluZy1wYXJ0aWNsZSI6IiIsIm5vbi1kcm9wcGluZy1wYXJ0aWNsZSI6IiJ9LHsiZmFtaWx5IjoiUGhhbiIsImdpdmVuIjoiVGhpIFR1b25nIFZ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zUiLCJJU1NOIjoiMjIxMzM0MzciLCJpc3N1ZWQiOnsiZGF0ZS1wYXJ0cyI6W1syMDI1LDEwLDFdXX0sImFic3RyYWN0IjoiVGhlIGdyb3dpbmcgZGVtYW5kIGZvciBlZmZpY2llbnQgd2FzdGV3YXRlciB0cmVhdG1lbnQgdGVjaG5vbG9naWVzIGhhcyBsZWQgdG8gdGhlIGRldmVsb3BtZW50IG9mIG1vZGlmaWVkIHBvbHltZXJpYyBjb21wb3NpdGUgbWVtYnJhbmVzLCBvZmZlcmluZyBpbXByb3ZlZCBzZXBhcmF0aW9uIHBlcmZvcm1hbmNlLCBkdXJhYmlsaXR5LCBhbmQgcmVzaXN0YW5jZSB0byBmb3VsaW5nLiBUaGVzZSBtZW1icmFuZXMgaW50ZWdyYXRlIGJhc2UgcG9seW1lcnMgd2l0aCBmdW5jdGlvbmFsIGFkZGl0aXZlcyBvciBjb2F0aW5ncyB0byBhZGRyZXNzIHRoZSBsaW1pdGF0aW9ucyBvZiBjb252ZW50aW9uYWwgcG9seW1lcmljIG1lbWJyYW5lcywgc3VjaCBhcyBmb3VsaW5nLCBsb3cgc2VsZWN0aXZpdHksIGFuZCBsaW1pdGVkIG1lY2hhbmljYWwgc3RhYmlsaXR5LiBCYXNlIHBvbHltZXJzLCBpbmNsdWRpbmcgcG9seWV0aGVyc3VsZm9uZSAoUEVTKSwgcG9seXZpbnlsaWRlbmUgZmx1b3JpZGUgKFBWREYpLCBhbmQgcG9seXN1bGZvbmUgKFBTRiksIHNlcnZlIGFzIGZvdW5kYXRpb25hbCBtYXRlcmlhbHMgZHVlIHRvIHRoZWlyIGNoZW1pY2FsIGFuZCBtZWNoYW5pY2FsIHByb3BlcnRpZXMuIEFkZGl0aXZlcyBzdWNoIGFzIG5hbm9tYXRlcmlhbHMgKGUuZy4sIGdyYXBoZW5lIG94aWRlLCBjYXJib24gbmFub3R1YmVzKSwgaW5vcmdhbmljIGZpbGxlcnMgKGUuZy4sIFRpT+KCgiwgWm5PKSwgYW5kIGJpb3BvbHltZXJzIChlLmcuLCBjaGl0b3NhbiwgY2VsbHVsb3NlKSBhcmUgaW5jb3Jwb3JhdGVkIHRvIGVuaGFuY2UgZnVuY3Rpb25hbGl0eS4gVmFyaW91cyBtb2RpZmljYXRpb24gdGVjaG5pcXVlcywgaW5jbHVkaW5nIGJsZW5kaW5nLCBsYXllci1ieS1sYXllciBhc3NlbWJseSwgY2hlbWljYWwgZ3JhZnRpbmcsIGFuZCBzdXJmYWNlIGNvYXRpbmcsIGFsbG93IHRoZSB0YWlsb3Jpbmcgb2YgbWVtYnJhbmUgcHJvcGVydGllcyBzdWNoIGFzIGh5ZHJvcGhpbGljaXR5LCBwb3Jvc2l0eSwgYW5kIGFudGlmb3VsaW5nIGNhcGFiaWxpdGllcy4gTW9kaWZpZWQgbWVtYnJhbmVzIGFyZSBhcHBsaWVkIGFjcm9zcyB2YXJpb3VzIGZpbHRyYXRpb24gcHJvY2Vzc2VzLCBpbmNsdWRpbmcgbWljcm9maWx0cmF0aW9uLCB1bHRyYWZpbHRyYXRpb24sIG5hbm9maWx0cmF0aW9uLCBhbmQgcmV2ZXJzZSBvc21vc2lzLCB0byBhY2hpZXZlIGVmZmljaWVudCByZW1vdmFsIG9mIHN1c3BlbmRlZCBzb2xpZHMsIGhlYXZ5IG1ldGFscywgZHllcywgYW5kIG9yZ2FuaWMgcG9sbHV0YW50cy4gUmVjZW50IGlubm92YXRpb25zIGZvY3VzIG9uIGFudGlmb3VsaW5nLCBhZHNvcnB0aXZlLCBhbmQgcGhvdG9jYXRhbHl0aWMgbWVtYnJhbmVzIHRoYXQgZXhoaWJpdCBzdXBlcmlvciBwZXJmb3JtYW5jZSBhbmQgbG9uZ2V2aXR5LiBEZXNwaXRlIHNpZ25pZmljYW50IGFkdmFuY2VtZW50cywgY2hhbGxlbmdlcyBzdWNoIGFzIHNjYWxhYmlsaXR5LCBsb25nLXRlcm0gc3RhYmlsaXR5LCBhbmQgZW52aXJvbm1lbnRhbCBpbXBhY3QgcGVyc2lzdC4gRnV0dXJlIGRpcmVjdGlvbnMgZW1waGFzaXplIHRoZSBkZXZlbG9wbWVudCBvZiBlY28tZnJpZW5kbHkgbWF0ZXJpYWxzLCBzdXN0YWluYWJsZSBmYWJyaWNhdGlvbiBtZXRob2RzLCBhbmQgc21hcnQgbWVtYnJhbmVzIHdpdGggc2VsZi1jbGVhbmluZyBvciByZXNwb25zaXZlIHByb3BlcnRpZXMuIFRoZSBpbnRlZ3JhdGlvbiBvZiB0aGVzZSBtZW1icmFuZXMgd2l0aCBvdGhlciB0cmVhdG1lbnQgdGVjaG5vbG9naWVzLCBzdWNoIGFzIGFkdmFuY2VkIG94aWRhdGlvbiBwcm9jZXNzZXMsIGNvdWxkIGZ1cnRoZXIgZW5oYW5jZSB3YXN0ZXdhdGVyIHRyZWF0bWVudCBlZmZpY2llbmN5LiBUaGlzIHBhcGVyIHJldmlld3MgdGhlIHByZXBhcmF0aW9uIG1ldGhvZHMsIG1hdGVyaWFsIGlubm92YXRpb25zLCBhbmQgYXBwbGljYXRpb24gYWR2YW5jZW1lbnRzIGluIG1vZGlmaWVkIHBvbHltZXJpYyBjb21wb3NpdGUgbWVtYnJhbmVzIGZvciB3YXN0ZXdhdGVyIHRyZWF0bWVudC4iLCJwdWJsaXNoZXIiOiJFbHNldmllciBMdGQiLCJpc3N1ZSI6IjUiLCJ2b2x1bWUiOiIxMyJ9LCJpc1RlbXBvcmFyeSI6ZmFsc2V9XX0=&quot;,&quot;citationItems&quot;:[{&quot;id&quot;:&quot;2fb6d94a-5552-388c-be10-04097d57599b&quot;,&quot;itemData&quot;:{&quot;type&quot;:&quot;article&quot;,&quot;id&quot;:&quot;2fb6d94a-5552-388c-be10-04097d57599b&quot;,&quot;title&quot;:&quot;Methods and Composites for Surfactant Removal From Wastewater: A Review&quot;,&quot;author&quot;:[{&quot;family&quot;:&quot;Kulkarni&quot;,&quot;given&quot;:&quot;Deepali&quot;,&quot;parse-names&quot;:false,&quot;dropping-particle&quot;:&quot;&quot;,&quot;non-dropping-particle&quot;:&quot;&quot;},{&quot;family&quot;:&quot;Jaspal&quot;,&quot;given&quot;:&quot;Dipika&quot;,&quot;parse-names&quot;:false,&quot;dropping-particle&quot;:&quot;&quot;,&quot;non-dropping-particle&quot;:&quot;&quot;},{&quot;family&quot;:&quot;Itankar&quot;,&quot;given&quot;:&quot;Nilisha&quot;,&quot;parse-names&quot;:false,&quot;dropping-particle&quot;:&quot;&quot;,&quot;non-dropping-particle&quot;:&quot;&quot;}],&quot;container-title&quot;:&quot;Water, Air, and Soil Pollution&quot;,&quot;container-title-short&quot;:&quot;Water Air Soil Pollut&quot;,&quot;DOI&quot;:&quot;10.1007/s11270-025-08302-6&quot;,&quot;ISSN&quot;:&quot;15732932&quot;,&quot;issued&quot;:{&quot;date-parts&quot;:[[2025,10,1]]},&quot;abstract&quot;:&quot;The COVID-19 pandemic has exacerbated water quality issues due to the use of substances such as soaps, detergents, and hand sanitizers, which contain surfactants as their key ingredient. These products are modified to enhance their properties, thereby increasing their hazardous chemical impact on the environment, necessitating efficient remediation materials and methods. Surfactants are also released into the environment from various industrial processes. Compared to other surfactant removal techniques, adsorption offers several advantages, including ease of design, simplicity of use in the technical realm, and adaptability to various treatment formats. Adsorption operates across a wide pH range and in several environments. Adsorption is efficient, profitable, requires minimal energy, and has no harmful byproducts. Adsorbents can be developed using various biomass products, nanomaterials, polymeric materials, zeolites, and clays. Composites represent a much efficient alternative material for the elimination of surfactants. A composite of bentonite, sodium bisulfite, polyacrylamide, and aluminum sulphate confirmed a reduction in the surfactant concentration by 82 %, and Chemical Oxygen Demand (COD) by 65 % from a textile wastewater sample. Composite adsorbents made of zeolite and eggshells effectively removed surfactants from samples. The final adsorbent revealed 88% COD removal rate. The presented manuscript analyses the conventional methods for surfactant removal, especially focusing on composites as adsorbents. Future perspectives have been emphasized for the use of composites, and the performance of various composites for surfactant removal has been discussed at length.&quot;,&quot;publisher&quot;:&quot;Springer Nature&quot;,&quot;issue&quot;:&quot;10&quot;,&quot;volume&quot;:&quot;236&quot;},&quot;isTemporary&quot;:false},{&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citationID&quot;:&quot;MENDELEY_CITATION_783073b2-b8b7-463e-9e42-42ebb603ebd7&quot;,&quot;properties&quot;:{&quot;noteIndex&quot;:0},&quot;isEdited&quot;:false,&quot;manualOverride&quot;:{&quot;isManuallyOverridden&quot;:false,&quot;citeprocText&quot;:&quot;[176,177]&quot;,&quot;manualOverrideText&quot;:&quot;&quot;},&quot;citationTag&quot;:&quot;MENDELEY_CITATION_v3_eyJjaXRhdGlvbklEIjoiTUVOREVMRVlfQ0lUQVRJT05fNzgzMDczYjItYjhiNy00NjNlLTllNDItNDJlYmI2MDNlYmQ3IiwicHJvcGVydGllcyI6eyJub3RlSW5kZXgiOjB9LCJpc0VkaXRlZCI6ZmFsc2UsIm1hbnVhbE92ZXJyaWRlIjp7ImlzTWFudWFsbHlPdmVycmlkZGVuIjpmYWxzZSwiY2l0ZXByb2NUZXh0IjoiWzE3NiwxNzddIiwibWFudWFsT3ZlcnJpZGVUZXh0IjoiIn0sImNpdGF0aW9uSXRlbXMiOlt7ImlkIjoiMmZiNmQ5NGEtNTU1Mi0zODhjLWJlMTAtMDQwOTdkNTc1OTliIiwiaXRlbURhdGEiOnsidHlwZSI6ImFydGljbGUiLCJpZCI6IjJmYjZkOTRhLTU1NTItMzg4Yy1iZTEwLTA0MDk3ZDU3NTk5YiIsInRpdGxlIjoiTWV0aG9kcyBhbmQgQ29tcG9zaXRlcyBmb3IgU3VyZmFjdGFudCBSZW1vdmFsIEZyb20gV2FzdGV3YXRlcjogQSBSZXZpZXciLCJhdXRob3IiOlt7ImZhbWlseSI6Ikt1bGthcm5pIiwiZ2l2ZW4iOiJEZWVwYWxpIiwicGFyc2UtbmFtZXMiOmZhbHNlLCJkcm9wcGluZy1wYXJ0aWNsZSI6IiIsIm5vbi1kcm9wcGluZy1wYXJ0aWNsZSI6IiJ9LHsiZmFtaWx5IjoiSmFzcGFsIiwiZ2l2ZW4iOiJEaXBpa2EiLCJwYXJzZS1uYW1lcyI6ZmFsc2UsImRyb3BwaW5nLXBhcnRpY2xlIjoiIiwibm9uLWRyb3BwaW5nLXBhcnRpY2xlIjoiIn0seyJmYW1pbHkiOiJJdGFua2FyIiwiZ2l2ZW4iOiJOaWxpc2hhIiwicGFyc2UtbmFtZXMiOmZhbHNlLCJkcm9wcGluZy1wYXJ0aWNsZSI6IiIsIm5vbi1kcm9wcGluZy1wYXJ0aWNsZSI6IiJ9XSwiY29udGFpbmVyLXRpdGxlIjoiV2F0ZXIsIEFpciwgYW5kIFNvaWwgUG9sbHV0aW9uIiwiY29udGFpbmVyLXRpdGxlLXNob3J0IjoiV2F0ZXIgQWlyIFNvaWwgUG9sbHV0IiwiRE9JIjoiMTAuMTAwNy9zMTEyNzAtMDI1LTA4MzAyLTYiLCJJU1NOIjoiMTU3MzI5MzIiLCJpc3N1ZWQiOnsiZGF0ZS1wYXJ0cyI6W1syMDI1LDEwLDFdXX0sImFic3RyYWN0IjoiVGhlIENPVklELTE5IHBhbmRlbWljIGhhcyBleGFjZXJiYXRlZCB3YXRlciBxdWFsaXR5IGlzc3VlcyBkdWUgdG8gdGhlIHVzZSBvZiBzdWJzdGFuY2VzIHN1Y2ggYXMgc29hcHMsIGRldGVyZ2VudHMsIGFuZCBoYW5kIHNhbml0aXplcnMsIHdoaWNoIGNvbnRhaW4gc3VyZmFjdGFudHMgYXMgdGhlaXIga2V5IGluZ3JlZGllbnQuIFRoZXNlIHByb2R1Y3RzIGFyZSBtb2RpZmllZCB0byBlbmhhbmNlIHRoZWlyIHByb3BlcnRpZXMsIHRoZXJlYnkgaW5jcmVhc2luZyB0aGVpciBoYXphcmRvdXMgY2hlbWljYWwgaW1wYWN0IG9uIHRoZSBlbnZpcm9ubWVudCwgbmVjZXNzaXRhdGluZyBlZmZpY2llbnQgcmVtZWRpYXRpb24gbWF0ZXJpYWxzIGFuZCBtZXRob2RzLiBTdXJmYWN0YW50cyBhcmUgYWxzbyByZWxlYXNlZCBpbnRvIHRoZSBlbnZpcm9ubWVudCBmcm9tIHZhcmlvdXMgaW5kdXN0cmlhbCBwcm9jZXNzZXMuIENvbXBhcmVkIHRvIG90aGVyIHN1cmZhY3RhbnQgcmVtb3ZhbCB0ZWNobmlxdWVzLCBhZHNvcnB0aW9uIG9mZmVycyBzZXZlcmFsIGFkdmFudGFnZXMsIGluY2x1ZGluZyBlYXNlIG9mIGRlc2lnbiwgc2ltcGxpY2l0eSBvZiB1c2UgaW4gdGhlIHRlY2huaWNhbCByZWFsbSwgYW5kIGFkYXB0YWJpbGl0eSB0byB2YXJpb3VzIHRyZWF0bWVudCBmb3JtYXRzLiBBZHNvcnB0aW9uIG9wZXJhdGVzIGFjcm9zcyBhIHdpZGUgcEggcmFuZ2UgYW5kIGluIHNldmVyYWwgZW52aXJvbm1lbnRzLiBBZHNvcnB0aW9uIGlzIGVmZmljaWVudCwgcHJvZml0YWJsZSwgcmVxdWlyZXMgbWluaW1hbCBlbmVyZ3ksIGFuZCBoYXMgbm8gaGFybWZ1bCBieXByb2R1Y3RzLiBBZHNvcmJlbnRzIGNhbiBiZSBkZXZlbG9wZWQgdXNpbmcgdmFyaW91cyBiaW9tYXNzIHByb2R1Y3RzLCBuYW5vbWF0ZXJpYWxzLCBwb2x5bWVyaWMgbWF0ZXJpYWxzLCB6ZW9saXRlcywgYW5kIGNsYXlzLiBDb21wb3NpdGVzIHJlcHJlc2VudCBhIG11Y2ggZWZmaWNpZW50IGFsdGVybmF0aXZlIG1hdGVyaWFsIGZvciB0aGUgZWxpbWluYXRpb24gb2Ygc3VyZmFjdGFudHMuIEEgY29tcG9zaXRlIG9mIGJlbnRvbml0ZSwgc29kaXVtIGJpc3VsZml0ZSwgcG9seWFjcnlsYW1pZGUsIGFuZCBhbHVtaW51bSBzdWxwaGF0ZSBjb25maXJtZWQgYSByZWR1Y3Rpb24gaW4gdGhlIHN1cmZhY3RhbnQgY29uY2VudHJhdGlvbiBieSA4MiAlLMKgYW5kIENoZW1pY2FsIE94eWdlbiBEZW1hbmQgKENPRCkgYnkgNjUgJSBmcm9tIGEgdGV4dGlsZSB3YXN0ZXdhdGVyIHNhbXBsZS4gQ29tcG9zaXRlIGFkc29yYmVudHMgbWFkZSBvZiB6ZW9saXRlIGFuZCBlZ2dzaGVsbHMgZWZmZWN0aXZlbHkgcmVtb3ZlZCBzdXJmYWN0YW50cyBmcm9tIHNhbXBsZXMuIFRoZSBmaW5hbCBhZHNvcmJlbnQgcmV2ZWFsZWQgODglIENPRCByZW1vdmFsIHJhdGUuIFRoZSBwcmVzZW50ZWQgbWFudXNjcmlwdCBhbmFseXNlcyB0aGUgY29udmVudGlvbmFsIG1ldGhvZHMgZm9yIHN1cmZhY3RhbnQgcmVtb3ZhbCwgZXNwZWNpYWxseSBmb2N1c2luZyBvbiBjb21wb3NpdGVzIGFzIGFkc29yYmVudHMuIEZ1dHVyZSBwZXJzcGVjdGl2ZXMgaGF2ZSBiZWVuIGVtcGhhc2l6ZWQgZm9yIHRoZSB1c2Ugb2YgY29tcG9zaXRlcywgYW5kIHRoZSBwZXJmb3JtYW5jZSBvZiB2YXJpb3VzIGNvbXBvc2l0ZXMgZm9yIHN1cmZhY3RhbnQgcmVtb3ZhbCBoYXMgYmVlbiBkaXNjdXNzZWQgYXQgbGVuZ3RoLiIsInB1Ymxpc2hlciI6IlNwcmluZ2VyIE5hdHVyZSIsImlzc3VlIjoiMTAiLCJ2b2x1bWUiOiIyMzYifSwiaXNUZW1wb3JhcnkiOmZhbHNlfSx7ImlkIjoiMTM3MzM5NzgtZTI5MC0zNGUzLWI3ZWItMzJmOTE0NGQwMzlmIiwiaXRlbURhdGEiOnsidHlwZSI6ImFydGljbGUiLCJpZCI6IjEzNzMzOTc4LWUyOTAtMzRlMy1iN2ViLTMyZjkxNDRkMDM5ZiIsInRpdGxlIjoiQSBjb21wcmVoZW5zaXZlIHJldmlldyBvZiB0aGUgZnVuY3Rpb25hbGl6ZWQgcG9seW1lciBjb21wb3NpdGUgbWVtYnJhbmVzIGluIHdhc3Rld2F0ZXIgdHJlYXRtZW50IiwiYXV0aG9yIjpbeyJmYW1pbHkiOiJTYW50aGFtb29ydGh5IiwiZ2l2ZW4iOiJNYWRoYXBwYW4iLCJwYXJzZS1uYW1lcyI6ZmFsc2UsImRyb3BwaW5nLXBhcnRpY2xlIjoiIiwibm9uLWRyb3BwaW5nLXBhcnRpY2xlIjoiIn0seyJmYW1pbHkiOiJBc2FpdGhhbWJpIiwiZ2l2ZW4iOiJQZXJ1bWFsIiwicGFyc2UtbmFtZXMiOmZhbHNlLCJkcm9wcGluZy1wYXJ0aWNsZSI6IiIsIm5vbi1kcm9wcGluZy1wYXJ0aWNsZSI6IiJ9LHsiZmFtaWx5IjoiUGVydW1hbCIsImdpdmVuIjoiSWxhaXlhcmFqYSIsInBhcnNlLW5hbWVzIjpmYWxzZSwiZHJvcHBpbmctcGFydGljbGUiOiIiLCJub24tZHJvcHBpbmctcGFydGljbGUiOiIifSx7ImZhbWlseSI6IkVsYW5nb3ZhbiIsImdpdmVuIjoiTmF0YXJhamFuIiwicGFyc2UtbmFtZXMiOmZhbHNlLCJkcm9wcGluZy1wYXJ0aWNsZSI6IiIsIm5vbi1kcm9wcGluZy1wYXJ0aWNsZSI6IiJ9LHsiZmFtaWx5IjoiTmF0YXJhamFuIiwiZ2l2ZW4iOiJQcml5YWRhcnNoaW5pIiwicGFyc2UtbmFtZXMiOmZhbHNlLCJkcm9wcGluZy1wYXJ0aWNsZSI6IiIsIm5vbi1kcm9wcGluZy1wYXJ0aWNsZSI6IiJ9LHsiZmFtaWx5IjoiTGluIiwiZ2l2ZW4iOiJNZWkgQ2hpbmciLCJwYXJzZS1uYW1lcyI6ZmFsc2UsImRyb3BwaW5nLXBhcnRpY2xlIjoiIiwibm9uLWRyb3BwaW5nLXBhcnRpY2xlIjoiIn0seyJmYW1pbHkiOiJLaW0iLCJnaXZlbiI6IlNlb25nIENoZW9sIiwicGFyc2UtbmFtZXMiOmZhbHNlLCJkcm9wcGluZy1wYXJ0aWNsZSI6IiIsIm5vbi1kcm9wcGluZy1wYXJ0aWNsZSI6IiJ9LHsiZmFtaWx5IjoiS3VtYXJhc2FteSIsImdpdmVuIjoiS2VlcnRoaWthIiwicGFyc2UtbmFtZXMiOmZhbHNlLCJkcm9wcGluZy1wYXJ0aWNsZSI6IiIsIm5vbi1kcm9wcGluZy1wYXJ0aWNsZSI6IiJ9LHsiZmFtaWx5IjoiUGhhbiIsImdpdmVuIjoiVGhpIFR1b25nIFZ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zUiLCJJU1NOIjoiMjIxMzM0MzciLCJpc3N1ZWQiOnsiZGF0ZS1wYXJ0cyI6W1syMDI1LDEwLDFdXX0sImFic3RyYWN0IjoiVGhlIGdyb3dpbmcgZGVtYW5kIGZvciBlZmZpY2llbnQgd2FzdGV3YXRlciB0cmVhdG1lbnQgdGVjaG5vbG9naWVzIGhhcyBsZWQgdG8gdGhlIGRldmVsb3BtZW50IG9mIG1vZGlmaWVkIHBvbHltZXJpYyBjb21wb3NpdGUgbWVtYnJhbmVzLCBvZmZlcmluZyBpbXByb3ZlZCBzZXBhcmF0aW9uIHBlcmZvcm1hbmNlLCBkdXJhYmlsaXR5LCBhbmQgcmVzaXN0YW5jZSB0byBmb3VsaW5nLiBUaGVzZSBtZW1icmFuZXMgaW50ZWdyYXRlIGJhc2UgcG9seW1lcnMgd2l0aCBmdW5jdGlvbmFsIGFkZGl0aXZlcyBvciBjb2F0aW5ncyB0byBhZGRyZXNzIHRoZSBsaW1pdGF0aW9ucyBvZiBjb252ZW50aW9uYWwgcG9seW1lcmljIG1lbWJyYW5lcywgc3VjaCBhcyBmb3VsaW5nLCBsb3cgc2VsZWN0aXZpdHksIGFuZCBsaW1pdGVkIG1lY2hhbmljYWwgc3RhYmlsaXR5LiBCYXNlIHBvbHltZXJzLCBpbmNsdWRpbmcgcG9seWV0aGVyc3VsZm9uZSAoUEVTKSwgcG9seXZpbnlsaWRlbmUgZmx1b3JpZGUgKFBWREYpLCBhbmQgcG9seXN1bGZvbmUgKFBTRiksIHNlcnZlIGFzIGZvdW5kYXRpb25hbCBtYXRlcmlhbHMgZHVlIHRvIHRoZWlyIGNoZW1pY2FsIGFuZCBtZWNoYW5pY2FsIHByb3BlcnRpZXMuIEFkZGl0aXZlcyBzdWNoIGFzIG5hbm9tYXRlcmlhbHMgKGUuZy4sIGdyYXBoZW5lIG94aWRlLCBjYXJib24gbmFub3R1YmVzKSwgaW5vcmdhbmljIGZpbGxlcnMgKGUuZy4sIFRpT+KCgiwgWm5PKSwgYW5kIGJpb3BvbHltZXJzIChlLmcuLCBjaGl0b3NhbiwgY2VsbHVsb3NlKSBhcmUgaW5jb3Jwb3JhdGVkIHRvIGVuaGFuY2UgZnVuY3Rpb25hbGl0eS4gVmFyaW91cyBtb2RpZmljYXRpb24gdGVjaG5pcXVlcywgaW5jbHVkaW5nIGJsZW5kaW5nLCBsYXllci1ieS1sYXllciBhc3NlbWJseSwgY2hlbWljYWwgZ3JhZnRpbmcsIGFuZCBzdXJmYWNlIGNvYXRpbmcsIGFsbG93IHRoZSB0YWlsb3Jpbmcgb2YgbWVtYnJhbmUgcHJvcGVydGllcyBzdWNoIGFzIGh5ZHJvcGhpbGljaXR5LCBwb3Jvc2l0eSwgYW5kIGFudGlmb3VsaW5nIGNhcGFiaWxpdGllcy4gTW9kaWZpZWQgbWVtYnJhbmVzIGFyZSBhcHBsaWVkIGFjcm9zcyB2YXJpb3VzIGZpbHRyYXRpb24gcHJvY2Vzc2VzLCBpbmNsdWRpbmcgbWljcm9maWx0cmF0aW9uLCB1bHRyYWZpbHRyYXRpb24sIG5hbm9maWx0cmF0aW9uLCBhbmQgcmV2ZXJzZSBvc21vc2lzLCB0byBhY2hpZXZlIGVmZmljaWVudCByZW1vdmFsIG9mIHN1c3BlbmRlZCBzb2xpZHMsIGhlYXZ5IG1ldGFscywgZHllcywgYW5kIG9yZ2FuaWMgcG9sbHV0YW50cy4gUmVjZW50IGlubm92YXRpb25zIGZvY3VzIG9uIGFudGlmb3VsaW5nLCBhZHNvcnB0aXZlLCBhbmQgcGhvdG9jYXRhbHl0aWMgbWVtYnJhbmVzIHRoYXQgZXhoaWJpdCBzdXBlcmlvciBwZXJmb3JtYW5jZSBhbmQgbG9uZ2V2aXR5LiBEZXNwaXRlIHNpZ25pZmljYW50IGFkdmFuY2VtZW50cywgY2hhbGxlbmdlcyBzdWNoIGFzIHNjYWxhYmlsaXR5LCBsb25nLXRlcm0gc3RhYmlsaXR5LCBhbmQgZW52aXJvbm1lbnRhbCBpbXBhY3QgcGVyc2lzdC4gRnV0dXJlIGRpcmVjdGlvbnMgZW1waGFzaXplIHRoZSBkZXZlbG9wbWVudCBvZiBlY28tZnJpZW5kbHkgbWF0ZXJpYWxzLCBzdXN0YWluYWJsZSBmYWJyaWNhdGlvbiBtZXRob2RzLCBhbmQgc21hcnQgbWVtYnJhbmVzIHdpdGggc2VsZi1jbGVhbmluZyBvciByZXNwb25zaXZlIHByb3BlcnRpZXMuIFRoZSBpbnRlZ3JhdGlvbiBvZiB0aGVzZSBtZW1icmFuZXMgd2l0aCBvdGhlciB0cmVhdG1lbnQgdGVjaG5vbG9naWVzLCBzdWNoIGFzIGFkdmFuY2VkIG94aWRhdGlvbiBwcm9jZXNzZXMsIGNvdWxkIGZ1cnRoZXIgZW5oYW5jZSB3YXN0ZXdhdGVyIHRyZWF0bWVudCBlZmZpY2llbmN5LiBUaGlzIHBhcGVyIHJldmlld3MgdGhlIHByZXBhcmF0aW9uIG1ldGhvZHMsIG1hdGVyaWFsIGlubm92YXRpb25zLCBhbmQgYXBwbGljYXRpb24gYWR2YW5jZW1lbnRzIGluIG1vZGlmaWVkIHBvbHltZXJpYyBjb21wb3NpdGUgbWVtYnJhbmVzIGZvciB3YXN0ZXdhdGVyIHRyZWF0bWVudC4iLCJwdWJsaXNoZXIiOiJFbHNldmllciBMdGQiLCJpc3N1ZSI6IjUiLCJ2b2x1bWUiOiIxMyJ9LCJpc1RlbXBvcmFyeSI6ZmFsc2V9XX0=&quot;,&quot;citationItems&quot;:[{&quot;id&quot;:&quot;2fb6d94a-5552-388c-be10-04097d57599b&quot;,&quot;itemData&quot;:{&quot;type&quot;:&quot;article&quot;,&quot;id&quot;:&quot;2fb6d94a-5552-388c-be10-04097d57599b&quot;,&quot;title&quot;:&quot;Methods and Composites for Surfactant Removal From Wastewater: A Review&quot;,&quot;author&quot;:[{&quot;family&quot;:&quot;Kulkarni&quot;,&quot;given&quot;:&quot;Deepali&quot;,&quot;parse-names&quot;:false,&quot;dropping-particle&quot;:&quot;&quot;,&quot;non-dropping-particle&quot;:&quot;&quot;},{&quot;family&quot;:&quot;Jaspal&quot;,&quot;given&quot;:&quot;Dipika&quot;,&quot;parse-names&quot;:false,&quot;dropping-particle&quot;:&quot;&quot;,&quot;non-dropping-particle&quot;:&quot;&quot;},{&quot;family&quot;:&quot;Itankar&quot;,&quot;given&quot;:&quot;Nilisha&quot;,&quot;parse-names&quot;:false,&quot;dropping-particle&quot;:&quot;&quot;,&quot;non-dropping-particle&quot;:&quot;&quot;}],&quot;container-title&quot;:&quot;Water, Air, and Soil Pollution&quot;,&quot;container-title-short&quot;:&quot;Water Air Soil Pollut&quot;,&quot;DOI&quot;:&quot;10.1007/s11270-025-08302-6&quot;,&quot;ISSN&quot;:&quot;15732932&quot;,&quot;issued&quot;:{&quot;date-parts&quot;:[[2025,10,1]]},&quot;abstract&quot;:&quot;The COVID-19 pandemic has exacerbated water quality issues due to the use of substances such as soaps, detergents, and hand sanitizers, which contain surfactants as their key ingredient. These products are modified to enhance their properties, thereby increasing their hazardous chemical impact on the environment, necessitating efficient remediation materials and methods. Surfactants are also released into the environment from various industrial processes. Compared to other surfactant removal techniques, adsorption offers several advantages, including ease of design, simplicity of use in the technical realm, and adaptability to various treatment formats. Adsorption operates across a wide pH range and in several environments. Adsorption is efficient, profitable, requires minimal energy, and has no harmful byproducts. Adsorbents can be developed using various biomass products, nanomaterials, polymeric materials, zeolites, and clays. Composites represent a much efficient alternative material for the elimination of surfactants. A composite of bentonite, sodium bisulfite, polyacrylamide, and aluminum sulphate confirmed a reduction in the surfactant concentration by 82 %, and Chemical Oxygen Demand (COD) by 65 % from a textile wastewater sample. Composite adsorbents made of zeolite and eggshells effectively removed surfactants from samples. The final adsorbent revealed 88% COD removal rate. The presented manuscript analyses the conventional methods for surfactant removal, especially focusing on composites as adsorbents. Future perspectives have been emphasized for the use of composites, and the performance of various composites for surfactant removal has been discussed at length.&quot;,&quot;publisher&quot;:&quot;Springer Nature&quot;,&quot;issue&quot;:&quot;10&quot;,&quot;volume&quot;:&quot;236&quot;},&quot;isTemporary&quot;:false},{&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citationID&quot;:&quot;MENDELEY_CITATION_148589ae-292d-493d-a7cd-18e157a15520&quot;,&quot;properties&quot;:{&quot;noteIndex&quot;:0},&quot;isEdited&quot;:false,&quot;manualOverride&quot;:{&quot;isManuallyOverridden&quot;:false,&quot;citeprocText&quot;:&quot;[8,175]&quot;,&quot;manualOverrideText&quot;:&quot;&quot;},&quot;citationTag&quot;:&quot;MENDELEY_CITATION_v3_eyJjaXRhdGlvbklEIjoiTUVOREVMRVlfQ0lUQVRJT05fMTQ4NTg5YWUtMjkyZC00OTNkLWE3Y2QtMThlMTU3YTE1NTIwIiwicHJvcGVydGllcyI6eyJub3RlSW5kZXgiOjB9LCJpc0VkaXRlZCI6ZmFsc2UsIm1hbnVhbE92ZXJyaWRlIjp7ImlzTWFudWFsbHlPdmVycmlkZGVuIjpmYWxzZSwiY2l0ZXByb2NUZXh0IjoiWzgsMTc1XSIsIm1hbnVhbE92ZXJyaWRlVGV4dCI6IiJ9LCJjaXRhdGlvbkl0ZW1zIjpb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0seyJpZCI6IjZhNzI4NmI3LWY1ZTYtMzQwNS1iYjljLTQ1MDAyMGZhYjY0OSIsIml0ZW1EYXRhIjp7InR5cGUiOiJjaGFwdGVyIiwiaWQiOiI2YTcyODZiNy1mNWU2LTM0MDUtYmI5Yy00NTAwMjBmYWI2NDkiLCJ0aXRsZSI6IkJpb3BvbHltZXJpYyBuYW5vbWF0ZXJpYWxzOiBXYXRlciBwdXJpZmljYXRpb24iLCJhdXRob3IiOlt7ImZhbWlseSI6IkRoaWxsb24iLCJnaXZlbiI6IkFua2l0YSIsInBhcnNlLW5hbWVzIjpmYWxzZSwiZHJvcHBpbmctcGFydGljbGUiOiIiLCJub24tZHJvcHBpbmctcGFydGljbGUiOiIifSx7ImZhbWlseSI6Ikt1bWFyIiwiZ2l2ZW4iOiJEaW5lc2giLCJwYXJzZS1uYW1lcyI6ZmFsc2UsImRyb3BwaW5nLXBhcnRpY2xlIjoiIiwibm9uLWRyb3BwaW5nLXBhcnRpY2xlIjoiIn1dLCJjb250YWluZXItdGl0bGUiOiJCaW9wb2x5bWVyaWMgTmFub21hdGVyaWFsczogRnVuZGFtZW50YWxzIGFuZCBBcHBsaWNhdGlvbnMiLCJET0kiOiIxMC4xMDE2L0I5NzgtMC0xMi04MjQzNjQtMC4wMDAxOC02IiwiSVNCTiI6Ijk3ODAxMjgyNDM2NDAiLCJpc3N1ZWQiOnsiZGF0ZS1wYXJ0cyI6W1syMDIxLDEsMV1dfSwicGFnZSI6IjQwNy00MjIiLCJhYnN0cmFjdCI6IlRoZSBub25hdmFpbGFiaWxpdHkgb2YgcHVyZSBkcmlua2luZyB3YXRlciBpcyBvbmUgb2YgdGhlIG1vc3QgcHJldmFsZW50IGlzc3VlcyB0cm91YmxpbmcgcGVvcGxlIHdvcmxkd2lkZS4gVGhlcmVmb3JlLCB3YXN0ZXdhdGVyIHRyZWF0bWVudCBpcyBoaWdobHkgZXNzZW50aWFsIHRvIG1ha2UgaXQgaW4gYSByZXVzYWJsZSBmb3JtIHRvIG1lZXQgZnV0dXJlIG5lZWRzLiBXYXRlciBwdXJpZmljYXRpb24gaGFzIGJlZW4gdGhlIGF0dGVudGlvbiBhbmQgZGV2b3Rpb24gb2YgbWFueSByZXNlYXJjaGVycyBhbmQgZ292ZXJubWVudCBhZ2VuY2llcyBub3dhZGF5cy4gTWFueSB3YXN0ZXdhdGVyIHRyZWF0bWVudCB0ZWNobmlxdWVzIGhhdmUgYmVlbiBlbXBsb3llZCwgYW5kIGFtYWxnYW1hdGlvbiBvZiBpbm5vdmF0aXZlIG5hbm8tY2VudHJpYyBtZXRob2RzIHdpdGggdHJhZGl0aW9uYWwgYXBwcm9hY2hlcyBoYXMgcHJlc2VudGVkIHJlbWFya2FibGUgYmVuZWZpdHMuIEFzIGEgcmVzdWx0IG9mIHRoZWlyIGdyZWVuIGFuZCBlY29mcmllbmRseSBuYXR1cmUsIGJpb3BvbHltZXJpYyBuYW5vbWF0ZXJpYWxzIGhhdmUgZ2FpbmVkIGF0dGVudGlvbiB0b3dhcmQgd2F0ZXIgcHVyaWZpY2F0aW9uLiBUaGlzIGNoYXB0ZXIgcHJlc2VudHMgYSBiZW5lZmljaWFsIHJvbGUgb2YgYmlvcG9seW1lcmljIG5hbm9tYXRlcmlhbHMsIGluY2x1ZGluZyBjaGl0b3Nhbi1iYXNlZCBiaW9wb2x5bWVyaWMgbmFub21hdGVyaWFscywgY2VsbHVsb3NlLWJhc2VkIGJpb3BvbHltZXJpYyBuYW5vbWF0ZXJpYWxzLCBnZWxhdGluIGh5ZHJvZ2VsxaNiYXNlZCBiaW9wb2x5bWVyaWMgbmFub21hdGVyaWFscywgY2xheSBwb2x5bWVyxaNiYXNlZCBiaW9wb2x5bWVyaWMgbmFub21hdGVyaWFscywgYWxnaW5hdGUgaHlkcm9nZWxzxaNiYXNlZCBiaW9wb2x5bWVyaWMgbmFub21hdGVyaWFscyBhcHBsaWNhdGlvbnMgaW4gd2F0ZXIgcHVyaWZpY2F0aW9uLiBUaGlzIGNoYXB0ZXIgYWxzbyBmb2N1c2VzIG9uIHRoZSBzcGVjaWZpYyBwcm9wZXJ0aWVzIG9mIHRoZXNlIGJpb3BvbHltZXJpYyBuYW5vbWF0ZXJpYWxzIG5lZWRlZCB0byBzcGVlZCB1cCBsYXJnZS1zY2FsZSB3YXRlciB0cmVhdG1lbnQgYXBwbGljYXRpb25zIGZvciB0aGUgZWZmZWN0aXZlIHRyZWF0bWVudCBvZiB2YXJpb3VzIHBvbGx1dGFudHMuIiwicHVibGlzaGVyIjoiRWxzZXZpZXIiLCJjb250YWluZXItdGl0bGUtc2hvcnQiOiIifSwiaXNUZW1wb3JhcnkiOmZhbHNlfV19&quot;,&quot;citationItems&quot;:[{&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id&quot;:&quot;6a7286b7-f5e6-3405-bb9c-450020fab649&quot;,&quot;itemData&quot;:{&quot;type&quot;:&quot;chapter&quot;,&quot;id&quot;:&quot;6a7286b7-f5e6-3405-bb9c-450020fab649&quot;,&quot;title&quot;:&quot;Biopolymeric nanomaterials: Water purification&quot;,&quot;author&quot;:[{&quot;family&quot;:&quot;Dhillon&quot;,&quot;given&quot;:&quot;Ankita&quot;,&quot;parse-names&quot;:false,&quot;dropping-particle&quot;:&quot;&quot;,&quot;non-dropping-particle&quot;:&quot;&quot;},{&quot;family&quot;:&quot;Kumar&quot;,&quot;given&quot;:&quot;Dinesh&quot;,&quot;parse-names&quot;:false,&quot;dropping-particle&quot;:&quot;&quot;,&quot;non-dropping-particle&quot;:&quot;&quot;}],&quot;container-title&quot;:&quot;Biopolymeric Nanomaterials: Fundamentals and Applications&quot;,&quot;DOI&quot;:&quot;10.1016/B978-0-12-824364-0.00018-6&quot;,&quot;ISBN&quot;:&quot;9780128243640&quot;,&quot;issued&quot;:{&quot;date-parts&quot;:[[2021,1,1]]},&quot;page&quot;:&quot;407-422&quot;,&quot;abstract&quot;:&quot;The nonavailability of pure drinking water is one of the most prevalent issues troubling people worldwide. Therefore, wastewater treatment is highly essential to make it in a reusable form to meet future needs. Water purification has been the attention and devotion of many researchers and government agencies nowadays. Many wastewater treatment techniques have been employed, and amalgamation of innovative nano-centric methods with traditional approaches has presented remarkable benefits. As a result of their green and ecofriendly nature, biopolymeric nanomaterials have gained attention toward water purification. This chapter presents a beneficial role of biopolymeric nanomaterials, including chitosan-based biopolymeric nanomaterials, cellulose-based biopolymeric nanomaterials, gelatin hydrogelţbased biopolymeric nanomaterials, clay polymerţbased biopolymeric nanomaterials, alginate hydrogelsţbased biopolymeric nanomaterials applications in water purification. This chapter also focuses on the specific properties of these biopolymeric nanomaterials needed to speed up large-scale water treatment applications for the effective treatment of various pollutants.&quot;,&quot;publisher&quot;:&quot;Elsevier&quot;,&quot;container-title-short&quot;:&quot;&quot;},&quot;isTemporary&quot;:false}]},{&quot;citationID&quot;:&quot;MENDELEY_CITATION_9d46f942-2325-4401-9481-9bfe3968f5ea&quot;,&quot;properties&quot;:{&quot;noteIndex&quot;:0},&quot;isEdited&quot;:false,&quot;manualOverride&quot;:{&quot;isManuallyOverridden&quot;:false,&quot;citeprocText&quot;:&quot;[175,177]&quot;,&quot;manualOverrideText&quot;:&quot;&quot;},&quot;citationTag&quot;:&quot;MENDELEY_CITATION_v3_eyJjaXRhdGlvbklEIjoiTUVOREVMRVlfQ0lUQVRJT05fOWQ0NmY5NDItMjMyNS00NDAxLTk0ODEtOWJmZTM5NjhmNWVhIiwicHJvcGVydGllcyI6eyJub3RlSW5kZXgiOjB9LCJpc0VkaXRlZCI6ZmFsc2UsIm1hbnVhbE92ZXJyaWRlIjp7ImlzTWFudWFsbHlPdmVycmlkZGVuIjpmYWxzZSwiY2l0ZXByb2NUZXh0IjoiWzE3NSwxNzddIiwibWFudWFsT3ZlcnJpZGVUZXh0IjoiIn0sImNpdGF0aW9uSXRlbXMiOlt7ImlkIjoiNmE3Mjg2YjctZjVlNi0zNDA1LWJiOWMtNDUwMDIwZmFiNjQ5IiwiaXRlbURhdGEiOnsidHlwZSI6ImNoYXB0ZXIiLCJpZCI6IjZhNzI4NmI3LWY1ZTYtMzQwNS1iYjljLTQ1MDAyMGZhYjY0OSIsInRpdGxlIjoiQmlvcG9seW1lcmljIG5hbm9tYXRlcmlhbHM6IFdhdGVyIHB1cmlmaWNhdGlvbiIsImF1dGhvciI6W3siZmFtaWx5IjoiRGhpbGxvbiIsImdpdmVuIjoiQW5raXRhIiwicGFyc2UtbmFtZXMiOmZhbHNlLCJkcm9wcGluZy1wYXJ0aWNsZSI6IiIsIm5vbi1kcm9wcGluZy1wYXJ0aWNsZSI6IiJ9LHsiZmFtaWx5IjoiS3VtYXIiLCJnaXZlbiI6IkRpbmVzaCIsInBhcnNlLW5hbWVzIjpmYWxzZSwiZHJvcHBpbmctcGFydGljbGUiOiIiLCJub24tZHJvcHBpbmctcGFydGljbGUiOiIifV0sImNvbnRhaW5lci10aXRsZSI6IkJpb3BvbHltZXJpYyBOYW5vbWF0ZXJpYWxzOiBGdW5kYW1lbnRhbHMgYW5kIEFwcGxpY2F0aW9ucyIsIkRPSSI6IjEwLjEwMTYvQjk3OC0wLTEyLTgyNDM2NC0wLjAwMDE4LTYiLCJJU0JOIjoiOTc4MDEyODI0MzY0MCIsImlzc3VlZCI6eyJkYXRlLXBhcnRzIjpbWzIwMjEsMSwxXV19LCJwYWdlIjoiNDA3LTQyMiIsImFic3RyYWN0IjoiVGhlIG5vbmF2YWlsYWJpbGl0eSBvZiBwdXJlIGRyaW5raW5nIHdhdGVyIGlzIG9uZSBvZiB0aGUgbW9zdCBwcmV2YWxlbnQgaXNzdWVzIHRyb3VibGluZyBwZW9wbGUgd29ybGR3aWRlLiBUaGVyZWZvcmUsIHdhc3Rld2F0ZXIgdHJlYXRtZW50IGlzIGhpZ2hseSBlc3NlbnRpYWwgdG8gbWFrZSBpdCBpbiBhIHJldXNhYmxlIGZvcm0gdG8gbWVldCBmdXR1cmUgbmVlZHMuIFdhdGVyIHB1cmlmaWNhdGlvbiBoYXMgYmVlbiB0aGUgYXR0ZW50aW9uIGFuZCBkZXZvdGlvbiBvZiBtYW55IHJlc2VhcmNoZXJzIGFuZCBnb3Zlcm5tZW50IGFnZW5jaWVzIG5vd2FkYXlzLiBNYW55IHdhc3Rld2F0ZXIgdHJlYXRtZW50IHRlY2huaXF1ZXMgaGF2ZSBiZWVuIGVtcGxveWVkLCBhbmQgYW1hbGdhbWF0aW9uIG9mIGlubm92YXRpdmUgbmFuby1jZW50cmljIG1ldGhvZHMgd2l0aCB0cmFkaXRpb25hbCBhcHByb2FjaGVzIGhhcyBwcmVzZW50ZWQgcmVtYXJrYWJsZSBiZW5lZml0cy4gQXMgYSByZXN1bHQgb2YgdGhlaXIgZ3JlZW4gYW5kIGVjb2ZyaWVuZGx5IG5hdHVyZSwgYmlvcG9seW1lcmljIG5hbm9tYXRlcmlhbHMgaGF2ZSBnYWluZWQgYXR0ZW50aW9uIHRvd2FyZCB3YXRlciBwdXJpZmljYXRpb24uIFRoaXMgY2hhcHRlciBwcmVzZW50cyBhIGJlbmVmaWNpYWwgcm9sZSBvZiBiaW9wb2x5bWVyaWMgbmFub21hdGVyaWFscywgaW5jbHVkaW5nIGNoaXRvc2FuLWJhc2VkIGJpb3BvbHltZXJpYyBuYW5vbWF0ZXJpYWxzLCBjZWxsdWxvc2UtYmFzZWQgYmlvcG9seW1lcmljIG5hbm9tYXRlcmlhbHMsIGdlbGF0aW4gaHlkcm9nZWzFo2Jhc2VkIGJpb3BvbHltZXJpYyBuYW5vbWF0ZXJpYWxzLCBjbGF5IHBvbHltZXLFo2Jhc2VkIGJpb3BvbHltZXJpYyBuYW5vbWF0ZXJpYWxzLCBhbGdpbmF0ZSBoeWRyb2dlbHPFo2Jhc2VkIGJpb3BvbHltZXJpYyBuYW5vbWF0ZXJpYWxzIGFwcGxpY2F0aW9ucyBpbiB3YXRlciBwdXJpZmljYXRpb24uIFRoaXMgY2hhcHRlciBhbHNvIGZvY3VzZXMgb24gdGhlIHNwZWNpZmljIHByb3BlcnRpZXMgb2YgdGhlc2UgYmlvcG9seW1lcmljIG5hbm9tYXRlcmlhbHMgbmVlZGVkIHRvIHNwZWVkIHVwIGxhcmdlLXNjYWxlIHdhdGVyIHRyZWF0bWVudCBhcHBsaWNhdGlvbnMgZm9yIHRoZSBlZmZlY3RpdmUgdHJlYXRtZW50IG9mIHZhcmlvdXMgcG9sbHV0YW50cy4iLCJwdWJsaXNoZXIiOiJFbHNldmllciIsImNvbnRhaW5lci10aXRsZS1zaG9ydCI6IiJ9LCJpc1RlbXBvcmFyeSI6ZmFsc2V9LH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quot;,&quot;citationItems&quot;:[{&quot;id&quot;:&quot;6a7286b7-f5e6-3405-bb9c-450020fab649&quot;,&quot;itemData&quot;:{&quot;type&quot;:&quot;chapter&quot;,&quot;id&quot;:&quot;6a7286b7-f5e6-3405-bb9c-450020fab649&quot;,&quot;title&quot;:&quot;Biopolymeric nanomaterials: Water purification&quot;,&quot;author&quot;:[{&quot;family&quot;:&quot;Dhillon&quot;,&quot;given&quot;:&quot;Ankita&quot;,&quot;parse-names&quot;:false,&quot;dropping-particle&quot;:&quot;&quot;,&quot;non-dropping-particle&quot;:&quot;&quot;},{&quot;family&quot;:&quot;Kumar&quot;,&quot;given&quot;:&quot;Dinesh&quot;,&quot;parse-names&quot;:false,&quot;dropping-particle&quot;:&quot;&quot;,&quot;non-dropping-particle&quot;:&quot;&quot;}],&quot;container-title&quot;:&quot;Biopolymeric Nanomaterials: Fundamentals and Applications&quot;,&quot;DOI&quot;:&quot;10.1016/B978-0-12-824364-0.00018-6&quot;,&quot;ISBN&quot;:&quot;9780128243640&quot;,&quot;issued&quot;:{&quot;date-parts&quot;:[[2021,1,1]]},&quot;page&quot;:&quot;407-422&quot;,&quot;abstract&quot;:&quot;The nonavailability of pure drinking water is one of the most prevalent issues troubling people worldwide. Therefore, wastewater treatment is highly essential to make it in a reusable form to meet future needs. Water purification has been the attention and devotion of many researchers and government agencies nowadays. Many wastewater treatment techniques have been employed, and amalgamation of innovative nano-centric methods with traditional approaches has presented remarkable benefits. As a result of their green and ecofriendly nature, biopolymeric nanomaterials have gained attention toward water purification. This chapter presents a beneficial role of biopolymeric nanomaterials, including chitosan-based biopolymeric nanomaterials, cellulose-based biopolymeric nanomaterials, gelatin hydrogelţbased biopolymeric nanomaterials, clay polymerţbased biopolymeric nanomaterials, alginate hydrogelsţbased biopolymeric nanomaterials applications in water purification. This chapter also focuses on the specific properties of these biopolymeric nanomaterials needed to speed up large-scale water treatment applications for the effective treatment of various pollutants.&quot;,&quot;publisher&quot;:&quot;Elsevier&quot;,&quot;container-title-short&quot;:&quot;&quot;},&quot;isTemporary&quot;:false},{&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citationID&quot;:&quot;MENDELEY_CITATION_bf66feba-d575-478b-a009-09466e55236b&quot;,&quot;properties&quot;:{&quot;noteIndex&quot;:0},&quot;isEdited&quot;:false,&quot;manualOverride&quot;:{&quot;isManuallyOverridden&quot;:false,&quot;citeprocText&quot;:&quot;[8]&quot;,&quot;manualOverrideText&quot;:&quot;&quot;},&quot;citationTag&quot;:&quot;MENDELEY_CITATION_v3_eyJjaXRhdGlvbklEIjoiTUVOREVMRVlfQ0lUQVRJT05fYmY2NmZlYmEtZDU3NS00NzhiLWEwMDktMDk0NjZlNTUyMzZiIiwicHJvcGVydGllcyI6eyJub3RlSW5kZXgiOjB9LCJpc0VkaXRlZCI6ZmFsc2UsIm1hbnVhbE92ZXJyaWRlIjp7ImlzTWFudWFsbHlPdmVycmlkZGVuIjpmYWxzZSwiY2l0ZXByb2NUZXh0IjoiWzh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quot;,&quot;citationItems&quot;:[{&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b6cf0617-3e83-4edb-8770-2071cae3ad00&quot;,&quot;properties&quot;:{&quot;noteIndex&quot;:0},&quot;isEdited&quot;:false,&quot;manualOverride&quot;:{&quot;isManuallyOverridden&quot;:false,&quot;citeprocText&quot;:&quot;[176,177]&quot;,&quot;manualOverrideText&quot;:&quot;&quot;},&quot;citationTag&quot;:&quot;MENDELEY_CITATION_v3_eyJjaXRhdGlvbklEIjoiTUVOREVMRVlfQ0lUQVRJT05fYjZjZjA2MTctM2U4My00ZWRiLTg3NzAtMjA3MWNhZTNhZDAwIiwicHJvcGVydGllcyI6eyJub3RlSW5kZXgiOjB9LCJpc0VkaXRlZCI6ZmFsc2UsIm1hbnVhbE92ZXJyaWRlIjp7ImlzTWFudWFsbHlPdmVycmlkZGVuIjpmYWxzZSwiY2l0ZXByb2NUZXh0IjoiWzE3NiwxNzddIiwibWFudWFsT3ZlcnJpZGVUZXh0IjoiIn0sImNpdGF0aW9uSXRlbXMiOlt7ImlkIjoiMmZiNmQ5NGEtNTU1Mi0zODhjLWJlMTAtMDQwOTdkNTc1OTliIiwiaXRlbURhdGEiOnsidHlwZSI6ImFydGljbGUiLCJpZCI6IjJmYjZkOTRhLTU1NTItMzg4Yy1iZTEwLTA0MDk3ZDU3NTk5YiIsInRpdGxlIjoiTWV0aG9kcyBhbmQgQ29tcG9zaXRlcyBmb3IgU3VyZmFjdGFudCBSZW1vdmFsIEZyb20gV2FzdGV3YXRlcjogQSBSZXZpZXciLCJhdXRob3IiOlt7ImZhbWlseSI6Ikt1bGthcm5pIiwiZ2l2ZW4iOiJEZWVwYWxpIiwicGFyc2UtbmFtZXMiOmZhbHNlLCJkcm9wcGluZy1wYXJ0aWNsZSI6IiIsIm5vbi1kcm9wcGluZy1wYXJ0aWNsZSI6IiJ9LHsiZmFtaWx5IjoiSmFzcGFsIiwiZ2l2ZW4iOiJEaXBpa2EiLCJwYXJzZS1uYW1lcyI6ZmFsc2UsImRyb3BwaW5nLXBhcnRpY2xlIjoiIiwibm9uLWRyb3BwaW5nLXBhcnRpY2xlIjoiIn0seyJmYW1pbHkiOiJJdGFua2FyIiwiZ2l2ZW4iOiJOaWxpc2hhIiwicGFyc2UtbmFtZXMiOmZhbHNlLCJkcm9wcGluZy1wYXJ0aWNsZSI6IiIsIm5vbi1kcm9wcGluZy1wYXJ0aWNsZSI6IiJ9XSwiY29udGFpbmVyLXRpdGxlIjoiV2F0ZXIsIEFpciwgYW5kIFNvaWwgUG9sbHV0aW9uIiwiY29udGFpbmVyLXRpdGxlLXNob3J0IjoiV2F0ZXIgQWlyIFNvaWwgUG9sbHV0IiwiRE9JIjoiMTAuMTAwNy9zMTEyNzAtMDI1LTA4MzAyLTYiLCJJU1NOIjoiMTU3MzI5MzIiLCJpc3N1ZWQiOnsiZGF0ZS1wYXJ0cyI6W1syMDI1LDEwLDFdXX0sImFic3RyYWN0IjoiVGhlIENPVklELTE5IHBhbmRlbWljIGhhcyBleGFjZXJiYXRlZCB3YXRlciBxdWFsaXR5IGlzc3VlcyBkdWUgdG8gdGhlIHVzZSBvZiBzdWJzdGFuY2VzIHN1Y2ggYXMgc29hcHMsIGRldGVyZ2VudHMsIGFuZCBoYW5kIHNhbml0aXplcnMsIHdoaWNoIGNvbnRhaW4gc3VyZmFjdGFudHMgYXMgdGhlaXIga2V5IGluZ3JlZGllbnQuIFRoZXNlIHByb2R1Y3RzIGFyZSBtb2RpZmllZCB0byBlbmhhbmNlIHRoZWlyIHByb3BlcnRpZXMsIHRoZXJlYnkgaW5jcmVhc2luZyB0aGVpciBoYXphcmRvdXMgY2hlbWljYWwgaW1wYWN0IG9uIHRoZSBlbnZpcm9ubWVudCwgbmVjZXNzaXRhdGluZyBlZmZpY2llbnQgcmVtZWRpYXRpb24gbWF0ZXJpYWxzIGFuZCBtZXRob2RzLiBTdXJmYWN0YW50cyBhcmUgYWxzbyByZWxlYXNlZCBpbnRvIHRoZSBlbnZpcm9ubWVudCBmcm9tIHZhcmlvdXMgaW5kdXN0cmlhbCBwcm9jZXNzZXMuIENvbXBhcmVkIHRvIG90aGVyIHN1cmZhY3RhbnQgcmVtb3ZhbCB0ZWNobmlxdWVzLCBhZHNvcnB0aW9uIG9mZmVycyBzZXZlcmFsIGFkdmFudGFnZXMsIGluY2x1ZGluZyBlYXNlIG9mIGRlc2lnbiwgc2ltcGxpY2l0eSBvZiB1c2UgaW4gdGhlIHRlY2huaWNhbCByZWFsbSwgYW5kIGFkYXB0YWJpbGl0eSB0byB2YXJpb3VzIHRyZWF0bWVudCBmb3JtYXRzLiBBZHNvcnB0aW9uIG9wZXJhdGVzIGFjcm9zcyBhIHdpZGUgcEggcmFuZ2UgYW5kIGluIHNldmVyYWwgZW52aXJvbm1lbnRzLiBBZHNvcnB0aW9uIGlzIGVmZmljaWVudCwgcHJvZml0YWJsZSwgcmVxdWlyZXMgbWluaW1hbCBlbmVyZ3ksIGFuZCBoYXMgbm8gaGFybWZ1bCBieXByb2R1Y3RzLiBBZHNvcmJlbnRzIGNhbiBiZSBkZXZlbG9wZWQgdXNpbmcgdmFyaW91cyBiaW9tYXNzIHByb2R1Y3RzLCBuYW5vbWF0ZXJpYWxzLCBwb2x5bWVyaWMgbWF0ZXJpYWxzLCB6ZW9saXRlcywgYW5kIGNsYXlzLiBDb21wb3NpdGVzIHJlcHJlc2VudCBhIG11Y2ggZWZmaWNpZW50IGFsdGVybmF0aXZlIG1hdGVyaWFsIGZvciB0aGUgZWxpbWluYXRpb24gb2Ygc3VyZmFjdGFudHMuIEEgY29tcG9zaXRlIG9mIGJlbnRvbml0ZSwgc29kaXVtIGJpc3VsZml0ZSwgcG9seWFjcnlsYW1pZGUsIGFuZCBhbHVtaW51bSBzdWxwaGF0ZSBjb25maXJtZWQgYSByZWR1Y3Rpb24gaW4gdGhlIHN1cmZhY3RhbnQgY29uY2VudHJhdGlvbiBieSA4MiAlLMKgYW5kIENoZW1pY2FsIE94eWdlbiBEZW1hbmQgKENPRCkgYnkgNjUgJSBmcm9tIGEgdGV4dGlsZSB3YXN0ZXdhdGVyIHNhbXBsZS4gQ29tcG9zaXRlIGFkc29yYmVudHMgbWFkZSBvZiB6ZW9saXRlIGFuZCBlZ2dzaGVsbHMgZWZmZWN0aXZlbHkgcmVtb3ZlZCBzdXJmYWN0YW50cyBmcm9tIHNhbXBsZXMuIFRoZSBmaW5hbCBhZHNvcmJlbnQgcmV2ZWFsZWQgODglIENPRCByZW1vdmFsIHJhdGUuIFRoZSBwcmVzZW50ZWQgbWFudXNjcmlwdCBhbmFseXNlcyB0aGUgY29udmVudGlvbmFsIG1ldGhvZHMgZm9yIHN1cmZhY3RhbnQgcmVtb3ZhbCwgZXNwZWNpYWxseSBmb2N1c2luZyBvbiBjb21wb3NpdGVzIGFzIGFkc29yYmVudHMuIEZ1dHVyZSBwZXJzcGVjdGl2ZXMgaGF2ZSBiZWVuIGVtcGhhc2l6ZWQgZm9yIHRoZSB1c2Ugb2YgY29tcG9zaXRlcywgYW5kIHRoZSBwZXJmb3JtYW5jZSBvZiB2YXJpb3VzIGNvbXBvc2l0ZXMgZm9yIHN1cmZhY3RhbnQgcmVtb3ZhbCBoYXMgYmVlbiBkaXNjdXNzZWQgYXQgbGVuZ3RoLiIsInB1Ymxpc2hlciI6IlNwcmluZ2VyIE5hdHVyZSIsImlzc3VlIjoiMTAiLCJ2b2x1bWUiOiIyMzYifSwiaXNUZW1wb3JhcnkiOmZhbHNlfSx7ImlkIjoiMTM3MzM5NzgtZTI5MC0zNGUzLWI3ZWItMzJmOTE0NGQwMzlmIiwiaXRlbURhdGEiOnsidHlwZSI6ImFydGljbGUiLCJpZCI6IjEzNzMzOTc4LWUyOTAtMzRlMy1iN2ViLTMyZjkxNDRkMDM5ZiIsInRpdGxlIjoiQSBjb21wcmVoZW5zaXZlIHJldmlldyBvZiB0aGUgZnVuY3Rpb25hbGl6ZWQgcG9seW1lciBjb21wb3NpdGUgbWVtYnJhbmVzIGluIHdhc3Rld2F0ZXIgdHJlYXRtZW50IiwiYXV0aG9yIjpbeyJmYW1pbHkiOiJTYW50aGFtb29ydGh5IiwiZ2l2ZW4iOiJNYWRoYXBwYW4iLCJwYXJzZS1uYW1lcyI6ZmFsc2UsImRyb3BwaW5nLXBhcnRpY2xlIjoiIiwibm9uLWRyb3BwaW5nLXBhcnRpY2xlIjoiIn0seyJmYW1pbHkiOiJBc2FpdGhhbWJpIiwiZ2l2ZW4iOiJQZXJ1bWFsIiwicGFyc2UtbmFtZXMiOmZhbHNlLCJkcm9wcGluZy1wYXJ0aWNsZSI6IiIsIm5vbi1kcm9wcGluZy1wYXJ0aWNsZSI6IiJ9LHsiZmFtaWx5IjoiUGVydW1hbCIsImdpdmVuIjoiSWxhaXlhcmFqYSIsInBhcnNlLW5hbWVzIjpmYWxzZSwiZHJvcHBpbmctcGFydGljbGUiOiIiLCJub24tZHJvcHBpbmctcGFydGljbGUiOiIifSx7ImZhbWlseSI6IkVsYW5nb3ZhbiIsImdpdmVuIjoiTmF0YXJhamFuIiwicGFyc2UtbmFtZXMiOmZhbHNlLCJkcm9wcGluZy1wYXJ0aWNsZSI6IiIsIm5vbi1kcm9wcGluZy1wYXJ0aWNsZSI6IiJ9LHsiZmFtaWx5IjoiTmF0YXJhamFuIiwiZ2l2ZW4iOiJQcml5YWRhcnNoaW5pIiwicGFyc2UtbmFtZXMiOmZhbHNlLCJkcm9wcGluZy1wYXJ0aWNsZSI6IiIsIm5vbi1kcm9wcGluZy1wYXJ0aWNsZSI6IiJ9LHsiZmFtaWx5IjoiTGluIiwiZ2l2ZW4iOiJNZWkgQ2hpbmciLCJwYXJzZS1uYW1lcyI6ZmFsc2UsImRyb3BwaW5nLXBhcnRpY2xlIjoiIiwibm9uLWRyb3BwaW5nLXBhcnRpY2xlIjoiIn0seyJmYW1pbHkiOiJLaW0iLCJnaXZlbiI6IlNlb25nIENoZW9sIiwicGFyc2UtbmFtZXMiOmZhbHNlLCJkcm9wcGluZy1wYXJ0aWNsZSI6IiIsIm5vbi1kcm9wcGluZy1wYXJ0aWNsZSI6IiJ9LHsiZmFtaWx5IjoiS3VtYXJhc2FteSIsImdpdmVuIjoiS2VlcnRoaWthIiwicGFyc2UtbmFtZXMiOmZhbHNlLCJkcm9wcGluZy1wYXJ0aWNsZSI6IiIsIm5vbi1kcm9wcGluZy1wYXJ0aWNsZSI6IiJ9LHsiZmFtaWx5IjoiUGhhbiIsImdpdmVuIjoiVGhpIFR1b25nIFZ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zUiLCJJU1NOIjoiMjIxMzM0MzciLCJpc3N1ZWQiOnsiZGF0ZS1wYXJ0cyI6W1syMDI1LDEwLDFdXX0sImFic3RyYWN0IjoiVGhlIGdyb3dpbmcgZGVtYW5kIGZvciBlZmZpY2llbnQgd2FzdGV3YXRlciB0cmVhdG1lbnQgdGVjaG5vbG9naWVzIGhhcyBsZWQgdG8gdGhlIGRldmVsb3BtZW50IG9mIG1vZGlmaWVkIHBvbHltZXJpYyBjb21wb3NpdGUgbWVtYnJhbmVzLCBvZmZlcmluZyBpbXByb3ZlZCBzZXBhcmF0aW9uIHBlcmZvcm1hbmNlLCBkdXJhYmlsaXR5LCBhbmQgcmVzaXN0YW5jZSB0byBmb3VsaW5nLiBUaGVzZSBtZW1icmFuZXMgaW50ZWdyYXRlIGJhc2UgcG9seW1lcnMgd2l0aCBmdW5jdGlvbmFsIGFkZGl0aXZlcyBvciBjb2F0aW5ncyB0byBhZGRyZXNzIHRoZSBsaW1pdGF0aW9ucyBvZiBjb252ZW50aW9uYWwgcG9seW1lcmljIG1lbWJyYW5lcywgc3VjaCBhcyBmb3VsaW5nLCBsb3cgc2VsZWN0aXZpdHksIGFuZCBsaW1pdGVkIG1lY2hhbmljYWwgc3RhYmlsaXR5LiBCYXNlIHBvbHltZXJzLCBpbmNsdWRpbmcgcG9seWV0aGVyc3VsZm9uZSAoUEVTKSwgcG9seXZpbnlsaWRlbmUgZmx1b3JpZGUgKFBWREYpLCBhbmQgcG9seXN1bGZvbmUgKFBTRiksIHNlcnZlIGFzIGZvdW5kYXRpb25hbCBtYXRlcmlhbHMgZHVlIHRvIHRoZWlyIGNoZW1pY2FsIGFuZCBtZWNoYW5pY2FsIHByb3BlcnRpZXMuIEFkZGl0aXZlcyBzdWNoIGFzIG5hbm9tYXRlcmlhbHMgKGUuZy4sIGdyYXBoZW5lIG94aWRlLCBjYXJib24gbmFub3R1YmVzKSwgaW5vcmdhbmljIGZpbGxlcnMgKGUuZy4sIFRpT+KCgiwgWm5PKSwgYW5kIGJpb3BvbHltZXJzIChlLmcuLCBjaGl0b3NhbiwgY2VsbHVsb3NlKSBhcmUgaW5jb3Jwb3JhdGVkIHRvIGVuaGFuY2UgZnVuY3Rpb25hbGl0eS4gVmFyaW91cyBtb2RpZmljYXRpb24gdGVjaG5pcXVlcywgaW5jbHVkaW5nIGJsZW5kaW5nLCBsYXllci1ieS1sYXllciBhc3NlbWJseSwgY2hlbWljYWwgZ3JhZnRpbmcsIGFuZCBzdXJmYWNlIGNvYXRpbmcsIGFsbG93IHRoZSB0YWlsb3Jpbmcgb2YgbWVtYnJhbmUgcHJvcGVydGllcyBzdWNoIGFzIGh5ZHJvcGhpbGljaXR5LCBwb3Jvc2l0eSwgYW5kIGFudGlmb3VsaW5nIGNhcGFiaWxpdGllcy4gTW9kaWZpZWQgbWVtYnJhbmVzIGFyZSBhcHBsaWVkIGFjcm9zcyB2YXJpb3VzIGZpbHRyYXRpb24gcHJvY2Vzc2VzLCBpbmNsdWRpbmcgbWljcm9maWx0cmF0aW9uLCB1bHRyYWZpbHRyYXRpb24sIG5hbm9maWx0cmF0aW9uLCBhbmQgcmV2ZXJzZSBvc21vc2lzLCB0byBhY2hpZXZlIGVmZmljaWVudCByZW1vdmFsIG9mIHN1c3BlbmRlZCBzb2xpZHMsIGhlYXZ5IG1ldGFscywgZHllcywgYW5kIG9yZ2FuaWMgcG9sbHV0YW50cy4gUmVjZW50IGlubm92YXRpb25zIGZvY3VzIG9uIGFudGlmb3VsaW5nLCBhZHNvcnB0aXZlLCBhbmQgcGhvdG9jYXRhbHl0aWMgbWVtYnJhbmVzIHRoYXQgZXhoaWJpdCBzdXBlcmlvciBwZXJmb3JtYW5jZSBhbmQgbG9uZ2V2aXR5LiBEZXNwaXRlIHNpZ25pZmljYW50IGFkdmFuY2VtZW50cywgY2hhbGxlbmdlcyBzdWNoIGFzIHNjYWxhYmlsaXR5LCBsb25nLXRlcm0gc3RhYmlsaXR5LCBhbmQgZW52aXJvbm1lbnRhbCBpbXBhY3QgcGVyc2lzdC4gRnV0dXJlIGRpcmVjdGlvbnMgZW1waGFzaXplIHRoZSBkZXZlbG9wbWVudCBvZiBlY28tZnJpZW5kbHkgbWF0ZXJpYWxzLCBzdXN0YWluYWJsZSBmYWJyaWNhdGlvbiBtZXRob2RzLCBhbmQgc21hcnQgbWVtYnJhbmVzIHdpdGggc2VsZi1jbGVhbmluZyBvciByZXNwb25zaXZlIHByb3BlcnRpZXMuIFRoZSBpbnRlZ3JhdGlvbiBvZiB0aGVzZSBtZW1icmFuZXMgd2l0aCBvdGhlciB0cmVhdG1lbnQgdGVjaG5vbG9naWVzLCBzdWNoIGFzIGFkdmFuY2VkIG94aWRhdGlvbiBwcm9jZXNzZXMsIGNvdWxkIGZ1cnRoZXIgZW5oYW5jZSB3YXN0ZXdhdGVyIHRyZWF0bWVudCBlZmZpY2llbmN5LiBUaGlzIHBhcGVyIHJldmlld3MgdGhlIHByZXBhcmF0aW9uIG1ldGhvZHMsIG1hdGVyaWFsIGlubm92YXRpb25zLCBhbmQgYXBwbGljYXRpb24gYWR2YW5jZW1lbnRzIGluIG1vZGlmaWVkIHBvbHltZXJpYyBjb21wb3NpdGUgbWVtYnJhbmVzIGZvciB3YXN0ZXdhdGVyIHRyZWF0bWVudC4iLCJwdWJsaXNoZXIiOiJFbHNldmllciBMdGQiLCJpc3N1ZSI6IjUiLCJ2b2x1bWUiOiIxMyJ9LCJpc1RlbXBvcmFyeSI6ZmFsc2V9XX0=&quot;,&quot;citationItems&quot;:[{&quot;id&quot;:&quot;2fb6d94a-5552-388c-be10-04097d57599b&quot;,&quot;itemData&quot;:{&quot;type&quot;:&quot;article&quot;,&quot;id&quot;:&quot;2fb6d94a-5552-388c-be10-04097d57599b&quot;,&quot;title&quot;:&quot;Methods and Composites for Surfactant Removal From Wastewater: A Review&quot;,&quot;author&quot;:[{&quot;family&quot;:&quot;Kulkarni&quot;,&quot;given&quot;:&quot;Deepali&quot;,&quot;parse-names&quot;:false,&quot;dropping-particle&quot;:&quot;&quot;,&quot;non-dropping-particle&quot;:&quot;&quot;},{&quot;family&quot;:&quot;Jaspal&quot;,&quot;given&quot;:&quot;Dipika&quot;,&quot;parse-names&quot;:false,&quot;dropping-particle&quot;:&quot;&quot;,&quot;non-dropping-particle&quot;:&quot;&quot;},{&quot;family&quot;:&quot;Itankar&quot;,&quot;given&quot;:&quot;Nilisha&quot;,&quot;parse-names&quot;:false,&quot;dropping-particle&quot;:&quot;&quot;,&quot;non-dropping-particle&quot;:&quot;&quot;}],&quot;container-title&quot;:&quot;Water, Air, and Soil Pollution&quot;,&quot;container-title-short&quot;:&quot;Water Air Soil Pollut&quot;,&quot;DOI&quot;:&quot;10.1007/s11270-025-08302-6&quot;,&quot;ISSN&quot;:&quot;15732932&quot;,&quot;issued&quot;:{&quot;date-parts&quot;:[[2025,10,1]]},&quot;abstract&quot;:&quot;The COVID-19 pandemic has exacerbated water quality issues due to the use of substances such as soaps, detergents, and hand sanitizers, which contain surfactants as their key ingredient. These products are modified to enhance their properties, thereby increasing their hazardous chemical impact on the environment, necessitating efficient remediation materials and methods. Surfactants are also released into the environment from various industrial processes. Compared to other surfactant removal techniques, adsorption offers several advantages, including ease of design, simplicity of use in the technical realm, and adaptability to various treatment formats. Adsorption operates across a wide pH range and in several environments. Adsorption is efficient, profitable, requires minimal energy, and has no harmful byproducts. Adsorbents can be developed using various biomass products, nanomaterials, polymeric materials, zeolites, and clays. Composites represent a much efficient alternative material for the elimination of surfactants. A composite of bentonite, sodium bisulfite, polyacrylamide, and aluminum sulphate confirmed a reduction in the surfactant concentration by 82 %, and Chemical Oxygen Demand (COD) by 65 % from a textile wastewater sample. Composite adsorbents made of zeolite and eggshells effectively removed surfactants from samples. The final adsorbent revealed 88% COD removal rate. The presented manuscript analyses the conventional methods for surfactant removal, especially focusing on composites as adsorbents. Future perspectives have been emphasized for the use of composites, and the performance of various composites for surfactant removal has been discussed at length.&quot;,&quot;publisher&quot;:&quot;Springer Nature&quot;,&quot;issue&quot;:&quot;10&quot;,&quot;volume&quot;:&quot;236&quot;},&quot;isTemporary&quot;:false},{&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citationID&quot;:&quot;MENDELEY_CITATION_1e624339-6947-4737-ba2f-6126b5e77370&quot;,&quot;properties&quot;:{&quot;noteIndex&quot;:0},&quot;isEdited&quot;:false,&quot;manualOverride&quot;:{&quot;isManuallyOverridden&quot;:false,&quot;citeprocText&quot;:&quot;[175,177]&quot;,&quot;manualOverrideText&quot;:&quot;&quot;},&quot;citationTag&quot;:&quot;MENDELEY_CITATION_v3_eyJjaXRhdGlvbklEIjoiTUVOREVMRVlfQ0lUQVRJT05fMWU2MjQzMzktNjk0Ny00NzM3LWJhMmYtNjEyNmI1ZTc3MzcwIiwicHJvcGVydGllcyI6eyJub3RlSW5kZXgiOjB9LCJpc0VkaXRlZCI6ZmFsc2UsIm1hbnVhbE92ZXJyaWRlIjp7ImlzTWFudWFsbHlPdmVycmlkZGVuIjpmYWxzZSwiY2l0ZXByb2NUZXh0IjoiWzE3NSwxNzddIiwibWFudWFsT3ZlcnJpZGVUZXh0IjoiIn0sImNpdGF0aW9uSXRlbXMiOlt7ImlkIjoiMTM3MzM5NzgtZTI5MC0zNGUzLWI3ZWItMzJmOTE0NGQwMzlmIiwiaXRlbURhdGEiOnsidHlwZSI6ImFydGljbGUiLCJpZCI6IjEzNzMzOTc4LWUyOTAtMzRlMy1iN2ViLTMyZjkxNDRkMDM5ZiIsInRpdGxlIjoiQSBjb21wcmVoZW5zaXZlIHJldmlldyBvZiB0aGUgZnVuY3Rpb25hbGl6ZWQgcG9seW1lciBjb21wb3NpdGUgbWVtYnJhbmVzIGluIHdhc3Rld2F0ZXIgdHJlYXRtZW50IiwiYXV0aG9yIjpbeyJmYW1pbHkiOiJTYW50aGFtb29ydGh5IiwiZ2l2ZW4iOiJNYWRoYXBwYW4iLCJwYXJzZS1uYW1lcyI6ZmFsc2UsImRyb3BwaW5nLXBhcnRpY2xlIjoiIiwibm9uLWRyb3BwaW5nLXBhcnRpY2xlIjoiIn0seyJmYW1pbHkiOiJBc2FpdGhhbWJpIiwiZ2l2ZW4iOiJQZXJ1bWFsIiwicGFyc2UtbmFtZXMiOmZhbHNlLCJkcm9wcGluZy1wYXJ0aWNsZSI6IiIsIm5vbi1kcm9wcGluZy1wYXJ0aWNsZSI6IiJ9LHsiZmFtaWx5IjoiUGVydW1hbCIsImdpdmVuIjoiSWxhaXlhcmFqYSIsInBhcnNlLW5hbWVzIjpmYWxzZSwiZHJvcHBpbmctcGFydGljbGUiOiIiLCJub24tZHJvcHBpbmctcGFydGljbGUiOiIifSx7ImZhbWlseSI6IkVsYW5nb3ZhbiIsImdpdmVuIjoiTmF0YXJhamFuIiwicGFyc2UtbmFtZXMiOmZhbHNlLCJkcm9wcGluZy1wYXJ0aWNsZSI6IiIsIm5vbi1kcm9wcGluZy1wYXJ0aWNsZSI6IiJ9LHsiZmFtaWx5IjoiTmF0YXJhamFuIiwiZ2l2ZW4iOiJQcml5YWRhcnNoaW5pIiwicGFyc2UtbmFtZXMiOmZhbHNlLCJkcm9wcGluZy1wYXJ0aWNsZSI6IiIsIm5vbi1kcm9wcGluZy1wYXJ0aWNsZSI6IiJ9LHsiZmFtaWx5IjoiTGluIiwiZ2l2ZW4iOiJNZWkgQ2hpbmciLCJwYXJzZS1uYW1lcyI6ZmFsc2UsImRyb3BwaW5nLXBhcnRpY2xlIjoiIiwibm9uLWRyb3BwaW5nLXBhcnRpY2xlIjoiIn0seyJmYW1pbHkiOiJLaW0iLCJnaXZlbiI6IlNlb25nIENoZW9sIiwicGFyc2UtbmFtZXMiOmZhbHNlLCJkcm9wcGluZy1wYXJ0aWNsZSI6IiIsIm5vbi1kcm9wcGluZy1wYXJ0aWNsZSI6IiJ9LHsiZmFtaWx5IjoiS3VtYXJhc2FteSIsImdpdmVuIjoiS2VlcnRoaWthIiwicGFyc2UtbmFtZXMiOmZhbHNlLCJkcm9wcGluZy1wYXJ0aWNsZSI6IiIsIm5vbi1kcm9wcGluZy1wYXJ0aWNsZSI6IiJ9LHsiZmFtaWx5IjoiUGhhbiIsImdpdmVuIjoiVGhpIFR1b25nIFZ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zUiLCJJU1NOIjoiMjIxMzM0MzciLCJpc3N1ZWQiOnsiZGF0ZS1wYXJ0cyI6W1syMDI1LDEwLDFdXX0sImFic3RyYWN0IjoiVGhlIGdyb3dpbmcgZGVtYW5kIGZvciBlZmZpY2llbnQgd2FzdGV3YXRlciB0cmVhdG1lbnQgdGVjaG5vbG9naWVzIGhhcyBsZWQgdG8gdGhlIGRldmVsb3BtZW50IG9mIG1vZGlmaWVkIHBvbHltZXJpYyBjb21wb3NpdGUgbWVtYnJhbmVzLCBvZmZlcmluZyBpbXByb3ZlZCBzZXBhcmF0aW9uIHBlcmZvcm1hbmNlLCBkdXJhYmlsaXR5LCBhbmQgcmVzaXN0YW5jZSB0byBmb3VsaW5nLiBUaGVzZSBtZW1icmFuZXMgaW50ZWdyYXRlIGJhc2UgcG9seW1lcnMgd2l0aCBmdW5jdGlvbmFsIGFkZGl0aXZlcyBvciBjb2F0aW5ncyB0byBhZGRyZXNzIHRoZSBsaW1pdGF0aW9ucyBvZiBjb252ZW50aW9uYWwgcG9seW1lcmljIG1lbWJyYW5lcywgc3VjaCBhcyBmb3VsaW5nLCBsb3cgc2VsZWN0aXZpdHksIGFuZCBsaW1pdGVkIG1lY2hhbmljYWwgc3RhYmlsaXR5LiBCYXNlIHBvbHltZXJzLCBpbmNsdWRpbmcgcG9seWV0aGVyc3VsZm9uZSAoUEVTKSwgcG9seXZpbnlsaWRlbmUgZmx1b3JpZGUgKFBWREYpLCBhbmQgcG9seXN1bGZvbmUgKFBTRiksIHNlcnZlIGFzIGZvdW5kYXRpb25hbCBtYXRlcmlhbHMgZHVlIHRvIHRoZWlyIGNoZW1pY2FsIGFuZCBtZWNoYW5pY2FsIHByb3BlcnRpZXMuIEFkZGl0aXZlcyBzdWNoIGFzIG5hbm9tYXRlcmlhbHMgKGUuZy4sIGdyYXBoZW5lIG94aWRlLCBjYXJib24gbmFub3R1YmVzKSwgaW5vcmdhbmljIGZpbGxlcnMgKGUuZy4sIFRpT+KCgiwgWm5PKSwgYW5kIGJpb3BvbHltZXJzIChlLmcuLCBjaGl0b3NhbiwgY2VsbHVsb3NlKSBhcmUgaW5jb3Jwb3JhdGVkIHRvIGVuaGFuY2UgZnVuY3Rpb25hbGl0eS4gVmFyaW91cyBtb2RpZmljYXRpb24gdGVjaG5pcXVlcywgaW5jbHVkaW5nIGJsZW5kaW5nLCBsYXllci1ieS1sYXllciBhc3NlbWJseSwgY2hlbWljYWwgZ3JhZnRpbmcsIGFuZCBzdXJmYWNlIGNvYXRpbmcsIGFsbG93IHRoZSB0YWlsb3Jpbmcgb2YgbWVtYnJhbmUgcHJvcGVydGllcyBzdWNoIGFzIGh5ZHJvcGhpbGljaXR5LCBwb3Jvc2l0eSwgYW5kIGFudGlmb3VsaW5nIGNhcGFiaWxpdGllcy4gTW9kaWZpZWQgbWVtYnJhbmVzIGFyZSBhcHBsaWVkIGFjcm9zcyB2YXJpb3VzIGZpbHRyYXRpb24gcHJvY2Vzc2VzLCBpbmNsdWRpbmcgbWljcm9maWx0cmF0aW9uLCB1bHRyYWZpbHRyYXRpb24sIG5hbm9maWx0cmF0aW9uLCBhbmQgcmV2ZXJzZSBvc21vc2lzLCB0byBhY2hpZXZlIGVmZmljaWVudCByZW1vdmFsIG9mIHN1c3BlbmRlZCBzb2xpZHMsIGhlYXZ5IG1ldGFscywgZHllcywgYW5kIG9yZ2FuaWMgcG9sbHV0YW50cy4gUmVjZW50IGlubm92YXRpb25zIGZvY3VzIG9uIGFudGlmb3VsaW5nLCBhZHNvcnB0aXZlLCBhbmQgcGhvdG9jYXRhbHl0aWMgbWVtYnJhbmVzIHRoYXQgZXhoaWJpdCBzdXBlcmlvciBwZXJmb3JtYW5jZSBhbmQgbG9uZ2V2aXR5LiBEZXNwaXRlIHNpZ25pZmljYW50IGFkdmFuY2VtZW50cywgY2hhbGxlbmdlcyBzdWNoIGFzIHNjYWxhYmlsaXR5LCBsb25nLXRlcm0gc3RhYmlsaXR5LCBhbmQgZW52aXJvbm1lbnRhbCBpbXBhY3QgcGVyc2lzdC4gRnV0dXJlIGRpcmVjdGlvbnMgZW1waGFzaXplIHRoZSBkZXZlbG9wbWVudCBvZiBlY28tZnJpZW5kbHkgbWF0ZXJpYWxzLCBzdXN0YWluYWJsZSBmYWJyaWNhdGlvbiBtZXRob2RzLCBhbmQgc21hcnQgbWVtYnJhbmVzIHdpdGggc2VsZi1jbGVhbmluZyBvciByZXNwb25zaXZlIHByb3BlcnRpZXMuIFRoZSBpbnRlZ3JhdGlvbiBvZiB0aGVzZSBtZW1icmFuZXMgd2l0aCBvdGhlciB0cmVhdG1lbnQgdGVjaG5vbG9naWVzLCBzdWNoIGFzIGFkdmFuY2VkIG94aWRhdGlvbiBwcm9jZXNzZXMsIGNvdWxkIGZ1cnRoZXIgZW5oYW5jZSB3YXN0ZXdhdGVyIHRyZWF0bWVudCBlZmZpY2llbmN5LiBUaGlzIHBhcGVyIHJldmlld3MgdGhlIHByZXBhcmF0aW9uIG1ldGhvZHMsIG1hdGVyaWFsIGlubm92YXRpb25zLCBhbmQgYXBwbGljYXRpb24gYWR2YW5jZW1lbnRzIGluIG1vZGlmaWVkIHBvbHltZXJpYyBjb21wb3NpdGUgbWVtYnJhbmVzIGZvciB3YXN0ZXdhdGVyIHRyZWF0bWVudC4iLCJwdWJsaXNoZXIiOiJFbHNldmllciBMdGQiLCJpc3N1ZSI6IjUiLCJ2b2x1bWUiOiIxMyJ9LCJpc1RlbXBvcmFyeSI6ZmFsc2V9LHsiaWQiOiI2YTcyODZiNy1mNWU2LTM0MDUtYmI5Yy00NTAwMjBmYWI2NDkiLCJpdGVtRGF0YSI6eyJ0eXBlIjoiY2hhcHRlciIsImlkIjoiNmE3Mjg2YjctZjVlNi0zNDA1LWJiOWMtNDUwMDIwZmFiNjQ5IiwidGl0bGUiOiJCaW9wb2x5bWVyaWMgbmFub21hdGVyaWFsczogV2F0ZXIgcHVyaWZpY2F0aW9uIiwiYXV0aG9yIjpbeyJmYW1pbHkiOiJEaGlsbG9uIiwiZ2l2ZW4iOiJBbmtpdGEiLCJwYXJzZS1uYW1lcyI6ZmFsc2UsImRyb3BwaW5nLXBhcnRpY2xlIjoiIiwibm9uLWRyb3BwaW5nLXBhcnRpY2xlIjoiIn0seyJmYW1pbHkiOiJLdW1hciIsImdpdmVuIjoiRGluZXNoIiwicGFyc2UtbmFtZXMiOmZhbHNlLCJkcm9wcGluZy1wYXJ0aWNsZSI6IiIsIm5vbi1kcm9wcGluZy1wYXJ0aWNsZSI6IiJ9XSwiY29udGFpbmVyLXRpdGxlIjoiQmlvcG9seW1lcmljIE5hbm9tYXRlcmlhbHM6IEZ1bmRhbWVudGFscyBhbmQgQXBwbGljYXRpb25zIiwiRE9JIjoiMTAuMTAxNi9COTc4LTAtMTItODI0MzY0LTAuMDAwMTgtNiIsIklTQk4iOiI5NzgwMTI4MjQzNjQwIiwiaXNzdWVkIjp7ImRhdGUtcGFydHMiOltbMjAyMSwxLDFdXX0sInBhZ2UiOiI0MDctNDIyIiwiYWJzdHJhY3QiOiJUaGUgbm9uYXZhaWxhYmlsaXR5IG9mIHB1cmUgZHJpbmtpbmcgd2F0ZXIgaXMgb25lIG9mIHRoZSBtb3N0IHByZXZhbGVudCBpc3N1ZXMgdHJvdWJsaW5nIHBlb3BsZSB3b3JsZHdpZGUuIFRoZXJlZm9yZSwgd2FzdGV3YXRlciB0cmVhdG1lbnQgaXMgaGlnaGx5IGVzc2VudGlhbCB0byBtYWtlIGl0IGluIGEgcmV1c2FibGUgZm9ybSB0byBtZWV0IGZ1dHVyZSBuZWVkcy4gV2F0ZXIgcHVyaWZpY2F0aW9uIGhhcyBiZWVuIHRoZSBhdHRlbnRpb24gYW5kIGRldm90aW9uIG9mIG1hbnkgcmVzZWFyY2hlcnMgYW5kIGdvdmVybm1lbnQgYWdlbmNpZXMgbm93YWRheXMuIE1hbnkgd2FzdGV3YXRlciB0cmVhdG1lbnQgdGVjaG5pcXVlcyBoYXZlIGJlZW4gZW1wbG95ZWQsIGFuZCBhbWFsZ2FtYXRpb24gb2YgaW5ub3ZhdGl2ZSBuYW5vLWNlbnRyaWMgbWV0aG9kcyB3aXRoIHRyYWRpdGlvbmFsIGFwcHJvYWNoZXMgaGFzIHByZXNlbnRlZCByZW1hcmthYmxlIGJlbmVmaXRzLiBBcyBhIHJlc3VsdCBvZiB0aGVpciBncmVlbiBhbmQgZWNvZnJpZW5kbHkgbmF0dXJlLCBiaW9wb2x5bWVyaWMgbmFub21hdGVyaWFscyBoYXZlIGdhaW5lZCBhdHRlbnRpb24gdG93YXJkIHdhdGVyIHB1cmlmaWNhdGlvbi4gVGhpcyBjaGFwdGVyIHByZXNlbnRzIGEgYmVuZWZpY2lhbCByb2xlIG9mIGJpb3BvbHltZXJpYyBuYW5vbWF0ZXJpYWxzLCBpbmNsdWRpbmcgY2hpdG9zYW4tYmFzZWQgYmlvcG9seW1lcmljIG5hbm9tYXRlcmlhbHMsIGNlbGx1bG9zZS1iYXNlZCBiaW9wb2x5bWVyaWMgbmFub21hdGVyaWFscywgZ2VsYXRpbiBoeWRyb2dlbMWjYmFzZWQgYmlvcG9seW1lcmljIG5hbm9tYXRlcmlhbHMsIGNsYXkgcG9seW1lcsWjYmFzZWQgYmlvcG9seW1lcmljIG5hbm9tYXRlcmlhbHMsIGFsZ2luYXRlIGh5ZHJvZ2Vsc8WjYmFzZWQgYmlvcG9seW1lcmljIG5hbm9tYXRlcmlhbHMgYXBwbGljYXRpb25zIGluIHdhdGVyIHB1cmlmaWNhdGlvbi4gVGhpcyBjaGFwdGVyIGFsc28gZm9jdXNlcyBvbiB0aGUgc3BlY2lmaWMgcHJvcGVydGllcyBvZiB0aGVzZSBiaW9wb2x5bWVyaWMgbmFub21hdGVyaWFscyBuZWVkZWQgdG8gc3BlZWQgdXAgbGFyZ2Utc2NhbGUgd2F0ZXIgdHJlYXRtZW50IGFwcGxpY2F0aW9ucyBmb3IgdGhlIGVmZmVjdGl2ZSB0cmVhdG1lbnQgb2YgdmFyaW91cyBwb2xsdXRhbnRzLiIsInB1Ymxpc2hlciI6IkVsc2V2aWVyIiwiY29udGFpbmVyLXRpdGxlLXNob3J0IjoiIn0sImlzVGVtcG9yYXJ5IjpmYWxzZX1dfQ==&quot;,&quot;citationItems&quot;:[{&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id&quot;:&quot;6a7286b7-f5e6-3405-bb9c-450020fab649&quot;,&quot;itemData&quot;:{&quot;type&quot;:&quot;chapter&quot;,&quot;id&quot;:&quot;6a7286b7-f5e6-3405-bb9c-450020fab649&quot;,&quot;title&quot;:&quot;Biopolymeric nanomaterials: Water purification&quot;,&quot;author&quot;:[{&quot;family&quot;:&quot;Dhillon&quot;,&quot;given&quot;:&quot;Ankita&quot;,&quot;parse-names&quot;:false,&quot;dropping-particle&quot;:&quot;&quot;,&quot;non-dropping-particle&quot;:&quot;&quot;},{&quot;family&quot;:&quot;Kumar&quot;,&quot;given&quot;:&quot;Dinesh&quot;,&quot;parse-names&quot;:false,&quot;dropping-particle&quot;:&quot;&quot;,&quot;non-dropping-particle&quot;:&quot;&quot;}],&quot;container-title&quot;:&quot;Biopolymeric Nanomaterials: Fundamentals and Applications&quot;,&quot;DOI&quot;:&quot;10.1016/B978-0-12-824364-0.00018-6&quot;,&quot;ISBN&quot;:&quot;9780128243640&quot;,&quot;issued&quot;:{&quot;date-parts&quot;:[[2021,1,1]]},&quot;page&quot;:&quot;407-422&quot;,&quot;abstract&quot;:&quot;The nonavailability of pure drinking water is one of the most prevalent issues troubling people worldwide. Therefore, wastewater treatment is highly essential to make it in a reusable form to meet future needs. Water purification has been the attention and devotion of many researchers and government agencies nowadays. Many wastewater treatment techniques have been employed, and amalgamation of innovative nano-centric methods with traditional approaches has presented remarkable benefits. As a result of their green and ecofriendly nature, biopolymeric nanomaterials have gained attention toward water purification. This chapter presents a beneficial role of biopolymeric nanomaterials, including chitosan-based biopolymeric nanomaterials, cellulose-based biopolymeric nanomaterials, gelatin hydrogelţbased biopolymeric nanomaterials, clay polymerţbased biopolymeric nanomaterials, alginate hydrogelsţbased biopolymeric nanomaterials applications in water purification. This chapter also focuses on the specific properties of these biopolymeric nanomaterials needed to speed up large-scale water treatment applications for the effective treatment of various pollutants.&quot;,&quot;publisher&quot;:&quot;Elsevier&quot;,&quot;container-title-short&quot;:&quot;&quot;},&quot;isTemporary&quot;:false}]},{&quot;citationID&quot;:&quot;MENDELEY_CITATION_a01f57b4-ae94-4ab3-ab7f-c38668773020&quot;,&quot;properties&quot;:{&quot;noteIndex&quot;:0},&quot;isEdited&quot;:false,&quot;manualOverride&quot;:{&quot;isManuallyOverridden&quot;:false,&quot;citeprocText&quot;:&quot;[176]&quot;,&quot;manualOverrideText&quot;:&quot;&quot;},&quot;citationTag&quot;:&quot;MENDELEY_CITATION_v3_eyJjaXRhdGlvbklEIjoiTUVOREVMRVlfQ0lUQVRJT05fYTAxZjU3YjQtYWU5NC00YWIzLWFiN2YtYzM4NjY4NzczMDIwIiwicHJvcGVydGllcyI6eyJub3RlSW5kZXgiOjB9LCJpc0VkaXRlZCI6ZmFsc2UsIm1hbnVhbE92ZXJyaWRlIjp7ImlzTWFudWFsbHlPdmVycmlkZGVuIjpmYWxzZSwiY2l0ZXByb2NUZXh0IjoiWzE3Nl0iLCJtYW51YWxPdmVycmlkZVRleHQiOiIifSwiY2l0YXRpb25JdGVtcyI6W3siaWQiOiIyZmI2ZDk0YS01NTUyLTM4OGMtYmUxMC0wNDA5N2Q1NzU5OWIiLCJpdGVtRGF0YSI6eyJ0eXBlIjoiYXJ0aWNsZSIsImlkIjoiMmZiNmQ5NGEtNTU1Mi0zODhjLWJlMTAtMDQwOTdkNTc1OTliIiwidGl0bGUiOiJNZXRob2RzIGFuZCBDb21wb3NpdGVzIGZvciBTdXJmYWN0YW50IFJlbW92YWwgRnJvbSBXYXN0ZXdhdGVyOiBBIFJldmlldyIsImF1dGhvciI6W3siZmFtaWx5IjoiS3Vsa2FybmkiLCJnaXZlbiI6IkRlZXBhbGkiLCJwYXJzZS1uYW1lcyI6ZmFsc2UsImRyb3BwaW5nLXBhcnRpY2xlIjoiIiwibm9uLWRyb3BwaW5nLXBhcnRpY2xlIjoiIn0seyJmYW1pbHkiOiJKYXNwYWwiLCJnaXZlbiI6IkRpcGlrYSIsInBhcnNlLW5hbWVzIjpmYWxzZSwiZHJvcHBpbmctcGFydGljbGUiOiIiLCJub24tZHJvcHBpbmctcGFydGljbGUiOiIifSx7ImZhbWlseSI6Ikl0YW5rYXIiLCJnaXZlbiI6Ik5pbGlzaGEiLCJwYXJzZS1uYW1lcyI6ZmFsc2UsImRyb3BwaW5nLXBhcnRpY2xlIjoiIiwibm9uLWRyb3BwaW5nLXBhcnRpY2xlIjoiIn1dLCJjb250YWluZXItdGl0bGUiOiJXYXRlciwgQWlyLCBhbmQgU29pbCBQb2xsdXRpb24iLCJjb250YWluZXItdGl0bGUtc2hvcnQiOiJXYXRlciBBaXIgU29pbCBQb2xsdXQiLCJET0kiOiIxMC4xMDA3L3MxMTI3MC0wMjUtMDgzMDItNiIsIklTU04iOiIxNTczMjkzMiIsImlzc3VlZCI6eyJkYXRlLXBhcnRzIjpbWzIwMjUsMTAsMV1dfSwiYWJzdHJhY3QiOiJUaGUgQ09WSUQtMTkgcGFuZGVtaWMgaGFzIGV4YWNlcmJhdGVkIHdhdGVyIHF1YWxpdHkgaXNzdWVzIGR1ZSB0byB0aGUgdXNlIG9mIHN1YnN0YW5jZXMgc3VjaCBhcyBzb2FwcywgZGV0ZXJnZW50cywgYW5kIGhhbmQgc2FuaXRpemVycywgd2hpY2ggY29udGFpbiBzdXJmYWN0YW50cyBhcyB0aGVpciBrZXkgaW5ncmVkaWVudC4gVGhlc2UgcHJvZHVjdHMgYXJlIG1vZGlmaWVkIHRvIGVuaGFuY2UgdGhlaXIgcHJvcGVydGllcywgdGhlcmVieSBpbmNyZWFzaW5nIHRoZWlyIGhhemFyZG91cyBjaGVtaWNhbCBpbXBhY3Qgb24gdGhlIGVudmlyb25tZW50LCBuZWNlc3NpdGF0aW5nIGVmZmljaWVudCByZW1lZGlhdGlvbiBtYXRlcmlhbHMgYW5kIG1ldGhvZHMuIFN1cmZhY3RhbnRzIGFyZSBhbHNvIHJlbGVhc2VkIGludG8gdGhlIGVudmlyb25tZW50IGZyb20gdmFyaW91cyBpbmR1c3RyaWFsIHByb2Nlc3Nlcy4gQ29tcGFyZWQgdG8gb3RoZXIgc3VyZmFjdGFudCByZW1vdmFsIHRlY2huaXF1ZXMsIGFkc29ycHRpb24gb2ZmZXJzIHNldmVyYWwgYWR2YW50YWdlcywgaW5jbHVkaW5nIGVhc2Ugb2YgZGVzaWduLCBzaW1wbGljaXR5IG9mIHVzZSBpbiB0aGUgdGVjaG5pY2FsIHJlYWxtLCBhbmQgYWRhcHRhYmlsaXR5IHRvIHZhcmlvdXMgdHJlYXRtZW50IGZvcm1hdHMuIEFkc29ycHRpb24gb3BlcmF0ZXMgYWNyb3NzIGEgd2lkZSBwSCByYW5nZSBhbmQgaW4gc2V2ZXJhbCBlbnZpcm9ubWVudHMuIEFkc29ycHRpb24gaXMgZWZmaWNpZW50LCBwcm9maXRhYmxlLCByZXF1aXJlcyBtaW5pbWFsIGVuZXJneSwgYW5kIGhhcyBubyBoYXJtZnVsIGJ5cHJvZHVjdHMuIEFkc29yYmVudHMgY2FuIGJlIGRldmVsb3BlZCB1c2luZyB2YXJpb3VzIGJpb21hc3MgcHJvZHVjdHMsIG5hbm9tYXRlcmlhbHMsIHBvbHltZXJpYyBtYXRlcmlhbHMsIHplb2xpdGVzLCBhbmQgY2xheXMuIENvbXBvc2l0ZXMgcmVwcmVzZW50IGEgbXVjaCBlZmZpY2llbnQgYWx0ZXJuYXRpdmUgbWF0ZXJpYWwgZm9yIHRoZSBlbGltaW5hdGlvbiBvZiBzdXJmYWN0YW50cy4gQSBjb21wb3NpdGUgb2YgYmVudG9uaXRlLCBzb2RpdW0gYmlzdWxmaXRlLCBwb2x5YWNyeWxhbWlkZSwgYW5kIGFsdW1pbnVtIHN1bHBoYXRlIGNvbmZpcm1lZCBhIHJlZHVjdGlvbiBpbiB0aGUgc3VyZmFjdGFudCBjb25jZW50cmF0aW9uIGJ5IDgyICUswqBhbmQgQ2hlbWljYWwgT3h5Z2VuIERlbWFuZCAoQ09EKSBieSA2NSAlIGZyb20gYSB0ZXh0aWxlIHdhc3Rld2F0ZXIgc2FtcGxlLiBDb21wb3NpdGUgYWRzb3JiZW50cyBtYWRlIG9mIHplb2xpdGUgYW5kIGVnZ3NoZWxscyBlZmZlY3RpdmVseSByZW1vdmVkIHN1cmZhY3RhbnRzIGZyb20gc2FtcGxlcy4gVGhlIGZpbmFsIGFkc29yYmVudCByZXZlYWxlZCA4OCUgQ09EIHJlbW92YWwgcmF0ZS4gVGhlIHByZXNlbnRlZCBtYW51c2NyaXB0IGFuYWx5c2VzIHRoZSBjb252ZW50aW9uYWwgbWV0aG9kcyBmb3Igc3VyZmFjdGFudCByZW1vdmFsLCBlc3BlY2lhbGx5IGZvY3VzaW5nIG9uIGNvbXBvc2l0ZXMgYXMgYWRzb3JiZW50cy4gRnV0dXJlIHBlcnNwZWN0aXZlcyBoYXZlIGJlZW4gZW1waGFzaXplZCBmb3IgdGhlIHVzZSBvZiBjb21wb3NpdGVzLCBhbmQgdGhlIHBlcmZvcm1hbmNlIG9mIHZhcmlvdXMgY29tcG9zaXRlcyBmb3Igc3VyZmFjdGFudCByZW1vdmFsIGhhcyBiZWVuIGRpc2N1c3NlZCBhdCBsZW5ndGguIiwicHVibGlzaGVyIjoiU3ByaW5nZXIgTmF0dXJlIiwiaXNzdWUiOiIxMCIsInZvbHVtZSI6IjIzNiJ9LCJpc1RlbXBvcmFyeSI6ZmFsc2V9XX0=&quot;,&quot;citationItems&quot;:[{&quot;id&quot;:&quot;2fb6d94a-5552-388c-be10-04097d57599b&quot;,&quot;itemData&quot;:{&quot;type&quot;:&quot;article&quot;,&quot;id&quot;:&quot;2fb6d94a-5552-388c-be10-04097d57599b&quot;,&quot;title&quot;:&quot;Methods and Composites for Surfactant Removal From Wastewater: A Review&quot;,&quot;author&quot;:[{&quot;family&quot;:&quot;Kulkarni&quot;,&quot;given&quot;:&quot;Deepali&quot;,&quot;parse-names&quot;:false,&quot;dropping-particle&quot;:&quot;&quot;,&quot;non-dropping-particle&quot;:&quot;&quot;},{&quot;family&quot;:&quot;Jaspal&quot;,&quot;given&quot;:&quot;Dipika&quot;,&quot;parse-names&quot;:false,&quot;dropping-particle&quot;:&quot;&quot;,&quot;non-dropping-particle&quot;:&quot;&quot;},{&quot;family&quot;:&quot;Itankar&quot;,&quot;given&quot;:&quot;Nilisha&quot;,&quot;parse-names&quot;:false,&quot;dropping-particle&quot;:&quot;&quot;,&quot;non-dropping-particle&quot;:&quot;&quot;}],&quot;container-title&quot;:&quot;Water, Air, and Soil Pollution&quot;,&quot;container-title-short&quot;:&quot;Water Air Soil Pollut&quot;,&quot;DOI&quot;:&quot;10.1007/s11270-025-08302-6&quot;,&quot;ISSN&quot;:&quot;15732932&quot;,&quot;issued&quot;:{&quot;date-parts&quot;:[[2025,10,1]]},&quot;abstract&quot;:&quot;The COVID-19 pandemic has exacerbated water quality issues due to the use of substances such as soaps, detergents, and hand sanitizers, which contain surfactants as their key ingredient. These products are modified to enhance their properties, thereby increasing their hazardous chemical impact on the environment, necessitating efficient remediation materials and methods. Surfactants are also released into the environment from various industrial processes. Compared to other surfactant removal techniques, adsorption offers several advantages, including ease of design, simplicity of use in the technical realm, and adaptability to various treatment formats. Adsorption operates across a wide pH range and in several environments. Adsorption is efficient, profitable, requires minimal energy, and has no harmful byproducts. Adsorbents can be developed using various biomass products, nanomaterials, polymeric materials, zeolites, and clays. Composites represent a much efficient alternative material for the elimination of surfactants. A composite of bentonite, sodium bisulfite, polyacrylamide, and aluminum sulphate confirmed a reduction in the surfactant concentration by 82 %, and Chemical Oxygen Demand (COD) by 65 % from a textile wastewater sample. Composite adsorbents made of zeolite and eggshells effectively removed surfactants from samples. The final adsorbent revealed 88% COD removal rate. The presented manuscript analyses the conventional methods for surfactant removal, especially focusing on composites as adsorbents. Future perspectives have been emphasized for the use of composites, and the performance of various composites for surfactant removal has been discussed at length.&quot;,&quot;publisher&quot;:&quot;Springer Nature&quot;,&quot;issue&quot;:&quot;10&quot;,&quot;volume&quot;:&quot;236&quot;},&quot;isTemporary&quot;:false}]},{&quot;citationID&quot;:&quot;MENDELEY_CITATION_50731559-c095-4aa6-8bda-454186cfc90e&quot;,&quot;properties&quot;:{&quot;noteIndex&quot;:0},&quot;isEdited&quot;:false,&quot;manualOverride&quot;:{&quot;isManuallyOverridden&quot;:false,&quot;citeprocText&quot;:&quot;[178]&quot;,&quot;manualOverrideText&quot;:&quot;&quot;},&quot;citationTag&quot;:&quot;MENDELEY_CITATION_v3_eyJjaXRhdGlvbklEIjoiTUVOREVMRVlfQ0lUQVRJT05fNTA3MzE1NTktYzA5NS00YWE2LThiZGEtNDU0MTg2Y2ZjOTBlIiwicHJvcGVydGllcyI6eyJub3RlSW5kZXgiOjB9LCJpc0VkaXRlZCI6ZmFsc2UsIm1hbnVhbE92ZXJyaWRlIjp7ImlzTWFudWFsbHlPdmVycmlkZGVuIjpmYWxzZSwiY2l0ZXByb2NUZXh0IjoiWzE3OF0iLCJtYW51YWxPdmVycmlkZVRleHQiOiIifSwiY2l0YXRpb25JdGVtcyI6W3siaWQiOiI2MzY2MDI2MS0xMGJjLTNmMWItYjUyZi1mYTgyM2ExMTkwNjIiLCJpdGVtRGF0YSI6eyJ0eXBlIjoiYXJ0aWNsZSIsImlkIjoiNjM2NjAyNjEtMTBiYy0zZjFiLWI1MmYtZmE4MjNhMTE5MDYyIiwidGl0bGUiOiJBZHZhbmNlZCBQb2x5bWVyaWMgTmFub2NvbXBvc2l0ZSBNZW1icmFuZXMgZm9yIFdhdGVyIGFuZCBXYXN0ZXdhdGVyIFRyZWF0bWVudDogQSBDb21wcmVoZW5zaXZlIFJldmlldyIsImF1dGhvciI6W3siZmFtaWx5IjoiU2FodSIsImdpdmVuIjoiQWJoaXNwYSIsInBhcnNlLW5hbWVzIjpmYWxzZSwiZHJvcHBpbmctcGFydGljbGUiOiIiLCJub24tZHJvcHBpbmctcGFydGljbGUiOiIifSx7ImZhbWlseSI6IkRvc2kiLCJnaXZlbiI6IlJhZ2hhdiIsInBhcnNlLW5hbWVzIjpmYWxzZSwiZHJvcHBpbmctcGFydGljbGUiOiIiLCJub24tZHJvcHBpbmctcGFydGljbGUiOiIifSx7ImZhbWlseSI6Ikt3aWF0a293c2tpIiwiZ2l2ZW4iOiJDYXJseSIsInBhcnNlLW5hbWVzIjpmYWxzZSwiZHJvcHBpbmctcGFydGljbGUiOiIiLCJub24tZHJvcHBpbmctcGFydGljbGUiOiIifSx7ImZhbWlseSI6IlNjaG1hbCIsImdpdmVuIjoiU3RlcGhlbiIsInBhcnNlLW5hbWVzIjpmYWxzZSwiZHJvcHBpbmctcGFydGljbGUiOiIiLCJub24tZHJvcHBpbmctcGFydGljbGUiOiIifSx7ImZhbWlseSI6IlBvbGVyIiwiZ2l2ZW4iOiJKb3JkYW4gQy4iLCJwYXJzZS1uYW1lcyI6ZmFsc2UsImRyb3BwaW5nLXBhcnRpY2xlIjoiIiwibm9uLWRyb3BwaW5nLXBhcnRpY2xlIjoiIn1dLCJjb250YWluZXItdGl0bGUiOiJQb2x5bWVycyIsImNvbnRhaW5lci10aXRsZS1zaG9ydCI6IlBvbHltZXJzIChCYXNlbCkiLCJET0kiOiIxMC4zMzkwL3BvbHltMTUwMzA1NDAiLCJJU1NOIjoiMjA3MzQzNjAiLCJpc3N1ZWQiOnsiZGF0ZS1wYXJ0cyI6W1syMDIzLDIsMV1dfSwiYWJzdHJhY3QiOiJOYW5vbWF0ZXJpYWxzIGhhdmUgYmVlbiBleHRlbnNpdmVseSB1c2VkIGluIHBvbHltZXIgbmFub2NvbXBvc2l0ZSBtZW1icmFuZXMgZHVlIHRvIHRoZSBpbmNsdXNpb24gb2YgdW5pcXVlIGZlYXR1cmVzIHRoYXQgZW5oYW5jZSB3YXRlciBhbmQgd2FzdGV3YXRlciB0cmVhdG1lbnQgcGVyZm9ybWFuY2UuIENvbXBhcmVkIHRvIHRoZSBwcmlzdGluZSBtZW1icmFuZXMsIHRoZSBpbmNvcnBvcmF0aW9uIG9mIG5hbm9tb2RpZmllcnMgbm90IG9ubHkgaW1wcm92ZXMgbWVtYnJhbmUgcGVyZm9ybWFuY2UgKHdhdGVyIHBlcm1lYWJpbGl0eSwgc2FsdCByZWplY3Rpb24sIGNvbnRhbWluYW50IHJlbW92YWwsIHNlbGVjdGl2aXR5KSwgYnV0IGFsc28gdGhlIGludHJpbnNpYyBwcm9wZXJ0aWVzIChoeWRyb3BoaWxpY2l0eSwgcG9yb3NpdHksIGFudGlmb3VsaW5nIHByb3BlcnRpZXMsIGFudGltaWNyb2JpYWwgcHJvcGVydGllcywgbWVjaGFuaWNhbCwgdGhlcm1hbCwgYW5kIGNoZW1pY2FsIHN0YWJpbGl0eSkgb2YgdGhlc2UgbWVtYnJhbmVzLiBUaGlzIHJldmlldyBmb2N1c2VzIG9uIGFwcGxpY2F0aW9ucyBvZiBkaWZmZXJlbnQgdHlwZXMgb2YgbmFub21hdGVyaWFsczogemVyby1kaW1lbnNpb25hbCAobWV0YWwvbWV0YWwgb3hpZGUgbmFub3BhcnRpY2xlcyksIG9uZS1kaW1lbnNpb25hbCAoY2FyYm9uIG5hbm90dWJlcyksIHR3by1kaW1lbnNpb25hbCAoZ3JhcGhlbmUgYW5kIGFzc29jaWF0ZWQgc3RydWN0dXJlcyksIGFuZCB0aHJlZS1kaW1lbnNpb25hbCAoemVvbGl0ZXMgYW5kIGFzc29jaWF0ZWQgZnJhbWV3b3JrcykgbmFub21hdGVyaWFscyBjb21iaW5lZCB3aXRoIHBvbHltZXJzIHRvd2FyZHMgbm92ZWwgcG9seW1lcmljIG5hbm9jb21wb3NpdGVzIGZvciB3YXRlciBhbmQgd2FzdGV3YXRlciB0cmVhdG1lbnQgYXBwbGljYXRpb25zLiBUaGlzIHJldmlldyB3aWxsIHNob3cgdGhhdCBjb21iaW5hdGlvbnMgb2YgbmFub21hdGVyaWFscyBhbmQgcG9seW1lcnMgaW1wYXJ0IGVuaGFuY2VkIGZlYXR1cmVzIGludG8gdGhlIHByaXN0aW5lIG1lbWJyYW5lOyBob3dldmVyLCB0aGUgdW5kZXJseWluZyBpc3N1ZXMgYXNzb2NpYXRlZCB3aXRoIHRoZSBtb2RpZmljYXRpb24gcHJvY2Vzc2VzIGFuZCBlbnZpcm9ubWVudGFsIGltcGFjdCBvZiB0aGVzZSBtZW1icmFuZXMgYXJlIGxlc3Mgb2J2aW91cy4gVGhpcyByZXZpZXcgYWxzbyBoaWdobGlnaHRzIHRoZSB1dGlsaXR5IG9mIGNvbXB1dGF0aW9uYWwgbWV0aG9kcyB0b3dhcmQgdW5kZXJzdGFuZGluZyB0aGUgc3RydWN0dXJhbCBhbmQgZnVuY3Rpb25hbCBwcm9wZXJ0aWVzIG9mIHRoZSBtZW1icmFuZXMuIEhlcmUsIHdlIGhpZ2hsaWdodCB0aGUgZmFicmljYXRpb24gbWV0aG9kcywgYWR2YW50YWdlcywgY2hhbGxlbmdlcywgZW52aXJvbm1lbnRhbCBpbXBhY3QsIGFuZCBmdXR1cmUgc2NvcGUgb2YgdGhlc2UgYWR2YW5jZWQgcG9seW1lcmljIG5hbm9jb21wb3NpdGUgbWVtYnJhbmUgYmFzZWQgc3lzdGVtcyBmb3Igd2F0ZXIgYW5kIHdhc3Rld2F0ZXIgdHJlYXRtZW50IGFwcGxpY2F0aW9ucy4iLCJwdWJsaXNoZXIiOiJNRFBJIiwiaXNzdWUiOiIzIiwidm9sdW1lIjoiMTUifSwiaXNUZW1wb3JhcnkiOmZhbHNlfV19&quot;,&quot;citationItems&quot;:[{&quot;id&quot;:&quot;63660261-10bc-3f1b-b52f-fa823a119062&quot;,&quot;itemData&quot;:{&quot;type&quot;:&quot;article&quot;,&quot;id&quot;:&quot;63660261-10bc-3f1b-b52f-fa823a119062&quot;,&quot;title&quot;:&quot;Advanced Polymeric Nanocomposite Membranes for Water and Wastewater Treatment: A Comprehensive Review&quot;,&quot;author&quot;:[{&quot;family&quot;:&quot;Sahu&quot;,&quot;given&quot;:&quot;Abhispa&quot;,&quot;parse-names&quot;:false,&quot;dropping-particle&quot;:&quot;&quot;,&quot;non-dropping-particle&quot;:&quot;&quot;},{&quot;family&quot;:&quot;Dosi&quot;,&quot;given&quot;:&quot;Raghav&quot;,&quot;parse-names&quot;:false,&quot;dropping-particle&quot;:&quot;&quot;,&quot;non-dropping-particle&quot;:&quot;&quot;},{&quot;family&quot;:&quot;Kwiatkowski&quot;,&quot;given&quot;:&quot;Carly&quot;,&quot;parse-names&quot;:false,&quot;dropping-particle&quot;:&quot;&quot;,&quot;non-dropping-particle&quot;:&quot;&quot;},{&quot;family&quot;:&quot;Schmal&quot;,&quot;given&quot;:&quot;Stephen&quot;,&quot;parse-names&quot;:false,&quot;dropping-particle&quot;:&quot;&quot;,&quot;non-dropping-particle&quot;:&quot;&quot;},{&quot;family&quot;:&quot;Poler&quot;,&quot;given&quot;:&quot;Jordan C.&quot;,&quot;parse-names&quot;:false,&quot;dropping-particle&quot;:&quot;&quot;,&quot;non-dropping-particle&quot;:&quot;&quot;}],&quot;container-title&quot;:&quot;Polymers&quot;,&quot;container-title-short&quot;:&quot;Polymers (Basel)&quot;,&quot;DOI&quot;:&quot;10.3390/polym15030540&quot;,&quot;ISSN&quot;:&quot;20734360&quot;,&quot;issued&quot;:{&quot;date-parts&quot;:[[2023,2,1]]},&quot;abstract&quot;:&quot;Nanomaterials have been extensively used in polymer nanocomposite membranes due to the inclusion of unique features that enhance water and wastewater treatment performance. Compared to the pristine membranes, the incorporation of nanomodifiers not only improves membrane performance (water permeability, salt rejection, contaminant removal, selectivity), but also the intrinsic properties (hydrophilicity, porosity, antifouling properties, antimicrobial properties, mechanical, thermal, and chemical stability) of these membranes. This review focuses on applications of different types of nanomaterials: zero-dimensional (metal/metal oxide nanoparticles), one-dimensional (carbon nanotubes), two-dimensional (graphene and associated structures), and three-dimensional (zeolites and associated frameworks) nanomaterials combined with polymers towards novel polymeric nanocomposites for water and wastewater treatment applications. This review will show that combinations of nanomaterials and polymers impart enhanced features into the pristine membrane; however, the underlying issues associated with the modification processes and environmental impact of these membranes are less obvious. This review also highlights the utility of computational methods toward understanding the structural and functional properties of the membranes. Here, we highlight the fabrication methods, advantages, challenges, environmental impact, and future scope of these advanced polymeric nanocomposite membrane based systems for water and wastewater treatment applications.&quot;,&quot;publisher&quot;:&quot;MDPI&quot;,&quot;issue&quot;:&quot;3&quot;,&quot;volume&quot;:&quot;15&quot;},&quot;isTemporary&quot;:false}]},{&quot;citationID&quot;:&quot;MENDELEY_CITATION_32992ce0-2732-4602-9f51-ad9f3bde8ab2&quot;,&quot;properties&quot;:{&quot;noteIndex&quot;:0},&quot;isEdited&quot;:false,&quot;manualOverride&quot;:{&quot;isManuallyOverridden&quot;:false,&quot;citeprocText&quot;:&quot;[178]&quot;,&quot;manualOverrideText&quot;:&quot;&quot;},&quot;citationTag&quot;:&quot;MENDELEY_CITATION_v3_eyJjaXRhdGlvbklEIjoiTUVOREVMRVlfQ0lUQVRJT05fMzI5OTJjZTAtMjczMi00NjAyLTlmNTEtYWQ5ZjNiZGU4YWIyIiwicHJvcGVydGllcyI6eyJub3RlSW5kZXgiOjB9LCJpc0VkaXRlZCI6ZmFsc2UsIm1hbnVhbE92ZXJyaWRlIjp7ImlzTWFudWFsbHlPdmVycmlkZGVuIjpmYWxzZSwiY2l0ZXByb2NUZXh0IjoiWzE3OF0iLCJtYW51YWxPdmVycmlkZVRleHQiOiIifSwiY2l0YXRpb25JdGVtcyI6W3siaWQiOiI2MzY2MDI2MS0xMGJjLTNmMWItYjUyZi1mYTgyM2ExMTkwNjIiLCJpdGVtRGF0YSI6eyJ0eXBlIjoiYXJ0aWNsZSIsImlkIjoiNjM2NjAyNjEtMTBiYy0zZjFiLWI1MmYtZmE4MjNhMTE5MDYyIiwidGl0bGUiOiJBZHZhbmNlZCBQb2x5bWVyaWMgTmFub2NvbXBvc2l0ZSBNZW1icmFuZXMgZm9yIFdhdGVyIGFuZCBXYXN0ZXdhdGVyIFRyZWF0bWVudDogQSBDb21wcmVoZW5zaXZlIFJldmlldyIsImF1dGhvciI6W3siZmFtaWx5IjoiU2FodSIsImdpdmVuIjoiQWJoaXNwYSIsInBhcnNlLW5hbWVzIjpmYWxzZSwiZHJvcHBpbmctcGFydGljbGUiOiIiLCJub24tZHJvcHBpbmctcGFydGljbGUiOiIifSx7ImZhbWlseSI6IkRvc2kiLCJnaXZlbiI6IlJhZ2hhdiIsInBhcnNlLW5hbWVzIjpmYWxzZSwiZHJvcHBpbmctcGFydGljbGUiOiIiLCJub24tZHJvcHBpbmctcGFydGljbGUiOiIifSx7ImZhbWlseSI6Ikt3aWF0a293c2tpIiwiZ2l2ZW4iOiJDYXJseSIsInBhcnNlLW5hbWVzIjpmYWxzZSwiZHJvcHBpbmctcGFydGljbGUiOiIiLCJub24tZHJvcHBpbmctcGFydGljbGUiOiIifSx7ImZhbWlseSI6IlNjaG1hbCIsImdpdmVuIjoiU3RlcGhlbiIsInBhcnNlLW5hbWVzIjpmYWxzZSwiZHJvcHBpbmctcGFydGljbGUiOiIiLCJub24tZHJvcHBpbmctcGFydGljbGUiOiIifSx7ImZhbWlseSI6IlBvbGVyIiwiZ2l2ZW4iOiJKb3JkYW4gQy4iLCJwYXJzZS1uYW1lcyI6ZmFsc2UsImRyb3BwaW5nLXBhcnRpY2xlIjoiIiwibm9uLWRyb3BwaW5nLXBhcnRpY2xlIjoiIn1dLCJjb250YWluZXItdGl0bGUiOiJQb2x5bWVycyIsImNvbnRhaW5lci10aXRsZS1zaG9ydCI6IlBvbHltZXJzIChCYXNlbCkiLCJET0kiOiIxMC4zMzkwL3BvbHltMTUwMzA1NDAiLCJJU1NOIjoiMjA3MzQzNjAiLCJpc3N1ZWQiOnsiZGF0ZS1wYXJ0cyI6W1syMDIzLDIsMV1dfSwiYWJzdHJhY3QiOiJOYW5vbWF0ZXJpYWxzIGhhdmUgYmVlbiBleHRlbnNpdmVseSB1c2VkIGluIHBvbHltZXIgbmFub2NvbXBvc2l0ZSBtZW1icmFuZXMgZHVlIHRvIHRoZSBpbmNsdXNpb24gb2YgdW5pcXVlIGZlYXR1cmVzIHRoYXQgZW5oYW5jZSB3YXRlciBhbmQgd2FzdGV3YXRlciB0cmVhdG1lbnQgcGVyZm9ybWFuY2UuIENvbXBhcmVkIHRvIHRoZSBwcmlzdGluZSBtZW1icmFuZXMsIHRoZSBpbmNvcnBvcmF0aW9uIG9mIG5hbm9tb2RpZmllcnMgbm90IG9ubHkgaW1wcm92ZXMgbWVtYnJhbmUgcGVyZm9ybWFuY2UgKHdhdGVyIHBlcm1lYWJpbGl0eSwgc2FsdCByZWplY3Rpb24sIGNvbnRhbWluYW50IHJlbW92YWwsIHNlbGVjdGl2aXR5KSwgYnV0IGFsc28gdGhlIGludHJpbnNpYyBwcm9wZXJ0aWVzIChoeWRyb3BoaWxpY2l0eSwgcG9yb3NpdHksIGFudGlmb3VsaW5nIHByb3BlcnRpZXMsIGFudGltaWNyb2JpYWwgcHJvcGVydGllcywgbWVjaGFuaWNhbCwgdGhlcm1hbCwgYW5kIGNoZW1pY2FsIHN0YWJpbGl0eSkgb2YgdGhlc2UgbWVtYnJhbmVzLiBUaGlzIHJldmlldyBmb2N1c2VzIG9uIGFwcGxpY2F0aW9ucyBvZiBkaWZmZXJlbnQgdHlwZXMgb2YgbmFub21hdGVyaWFsczogemVyby1kaW1lbnNpb25hbCAobWV0YWwvbWV0YWwgb3hpZGUgbmFub3BhcnRpY2xlcyksIG9uZS1kaW1lbnNpb25hbCAoY2FyYm9uIG5hbm90dWJlcyksIHR3by1kaW1lbnNpb25hbCAoZ3JhcGhlbmUgYW5kIGFzc29jaWF0ZWQgc3RydWN0dXJlcyksIGFuZCB0aHJlZS1kaW1lbnNpb25hbCAoemVvbGl0ZXMgYW5kIGFzc29jaWF0ZWQgZnJhbWV3b3JrcykgbmFub21hdGVyaWFscyBjb21iaW5lZCB3aXRoIHBvbHltZXJzIHRvd2FyZHMgbm92ZWwgcG9seW1lcmljIG5hbm9jb21wb3NpdGVzIGZvciB3YXRlciBhbmQgd2FzdGV3YXRlciB0cmVhdG1lbnQgYXBwbGljYXRpb25zLiBUaGlzIHJldmlldyB3aWxsIHNob3cgdGhhdCBjb21iaW5hdGlvbnMgb2YgbmFub21hdGVyaWFscyBhbmQgcG9seW1lcnMgaW1wYXJ0IGVuaGFuY2VkIGZlYXR1cmVzIGludG8gdGhlIHByaXN0aW5lIG1lbWJyYW5lOyBob3dldmVyLCB0aGUgdW5kZXJseWluZyBpc3N1ZXMgYXNzb2NpYXRlZCB3aXRoIHRoZSBtb2RpZmljYXRpb24gcHJvY2Vzc2VzIGFuZCBlbnZpcm9ubWVudGFsIGltcGFjdCBvZiB0aGVzZSBtZW1icmFuZXMgYXJlIGxlc3Mgb2J2aW91cy4gVGhpcyByZXZpZXcgYWxzbyBoaWdobGlnaHRzIHRoZSB1dGlsaXR5IG9mIGNvbXB1dGF0aW9uYWwgbWV0aG9kcyB0b3dhcmQgdW5kZXJzdGFuZGluZyB0aGUgc3RydWN0dXJhbCBhbmQgZnVuY3Rpb25hbCBwcm9wZXJ0aWVzIG9mIHRoZSBtZW1icmFuZXMuIEhlcmUsIHdlIGhpZ2hsaWdodCB0aGUgZmFicmljYXRpb24gbWV0aG9kcywgYWR2YW50YWdlcywgY2hhbGxlbmdlcywgZW52aXJvbm1lbnRhbCBpbXBhY3QsIGFuZCBmdXR1cmUgc2NvcGUgb2YgdGhlc2UgYWR2YW5jZWQgcG9seW1lcmljIG5hbm9jb21wb3NpdGUgbWVtYnJhbmUgYmFzZWQgc3lzdGVtcyBmb3Igd2F0ZXIgYW5kIHdhc3Rld2F0ZXIgdHJlYXRtZW50IGFwcGxpY2F0aW9ucy4iLCJwdWJsaXNoZXIiOiJNRFBJIiwiaXNzdWUiOiIzIiwidm9sdW1lIjoiMTUifSwiaXNUZW1wb3JhcnkiOmZhbHNlfV19&quot;,&quot;citationItems&quot;:[{&quot;id&quot;:&quot;63660261-10bc-3f1b-b52f-fa823a119062&quot;,&quot;itemData&quot;:{&quot;type&quot;:&quot;article&quot;,&quot;id&quot;:&quot;63660261-10bc-3f1b-b52f-fa823a119062&quot;,&quot;title&quot;:&quot;Advanced Polymeric Nanocomposite Membranes for Water and Wastewater Treatment: A Comprehensive Review&quot;,&quot;author&quot;:[{&quot;family&quot;:&quot;Sahu&quot;,&quot;given&quot;:&quot;Abhispa&quot;,&quot;parse-names&quot;:false,&quot;dropping-particle&quot;:&quot;&quot;,&quot;non-dropping-particle&quot;:&quot;&quot;},{&quot;family&quot;:&quot;Dosi&quot;,&quot;given&quot;:&quot;Raghav&quot;,&quot;parse-names&quot;:false,&quot;dropping-particle&quot;:&quot;&quot;,&quot;non-dropping-particle&quot;:&quot;&quot;},{&quot;family&quot;:&quot;Kwiatkowski&quot;,&quot;given&quot;:&quot;Carly&quot;,&quot;parse-names&quot;:false,&quot;dropping-particle&quot;:&quot;&quot;,&quot;non-dropping-particle&quot;:&quot;&quot;},{&quot;family&quot;:&quot;Schmal&quot;,&quot;given&quot;:&quot;Stephen&quot;,&quot;parse-names&quot;:false,&quot;dropping-particle&quot;:&quot;&quot;,&quot;non-dropping-particle&quot;:&quot;&quot;},{&quot;family&quot;:&quot;Poler&quot;,&quot;given&quot;:&quot;Jordan C.&quot;,&quot;parse-names&quot;:false,&quot;dropping-particle&quot;:&quot;&quot;,&quot;non-dropping-particle&quot;:&quot;&quot;}],&quot;container-title&quot;:&quot;Polymers&quot;,&quot;container-title-short&quot;:&quot;Polymers (Basel)&quot;,&quot;DOI&quot;:&quot;10.3390/polym15030540&quot;,&quot;ISSN&quot;:&quot;20734360&quot;,&quot;issued&quot;:{&quot;date-parts&quot;:[[2023,2,1]]},&quot;abstract&quot;:&quot;Nanomaterials have been extensively used in polymer nanocomposite membranes due to the inclusion of unique features that enhance water and wastewater treatment performance. Compared to the pristine membranes, the incorporation of nanomodifiers not only improves membrane performance (water permeability, salt rejection, contaminant removal, selectivity), but also the intrinsic properties (hydrophilicity, porosity, antifouling properties, antimicrobial properties, mechanical, thermal, and chemical stability) of these membranes. This review focuses on applications of different types of nanomaterials: zero-dimensional (metal/metal oxide nanoparticles), one-dimensional (carbon nanotubes), two-dimensional (graphene and associated structures), and three-dimensional (zeolites and associated frameworks) nanomaterials combined with polymers towards novel polymeric nanocomposites for water and wastewater treatment applications. This review will show that combinations of nanomaterials and polymers impart enhanced features into the pristine membrane; however, the underlying issues associated with the modification processes and environmental impact of these membranes are less obvious. This review also highlights the utility of computational methods toward understanding the structural and functional properties of the membranes. Here, we highlight the fabrication methods, advantages, challenges, environmental impact, and future scope of these advanced polymeric nanocomposite membrane based systems for water and wastewater treatment applications.&quot;,&quot;publisher&quot;:&quot;MDPI&quot;,&quot;issue&quot;:&quot;3&quot;,&quot;volume&quot;:&quot;15&quot;},&quot;isTemporary&quot;:false}]},{&quot;citationID&quot;:&quot;MENDELEY_CITATION_9663124f-2ebc-45da-8026-75ad379427bf&quot;,&quot;properties&quot;:{&quot;noteIndex&quot;:0},&quot;isEdited&quot;:false,&quot;manualOverride&quot;:{&quot;isManuallyOverridden&quot;:false,&quot;citeprocText&quot;:&quot;[179]&quot;,&quot;manualOverrideText&quot;:&quot;&quot;},&quot;citationTag&quot;:&quot;MENDELEY_CITATION_v3_eyJjaXRhdGlvbklEIjoiTUVOREVMRVlfQ0lUQVRJT05fOTY2MzEyNGYtMmViYy00NWRhLTgwMjYtNzVhZDM3OTQyN2JmIiwicHJvcGVydGllcyI6eyJub3RlSW5kZXgiOjB9LCJpc0VkaXRlZCI6ZmFsc2UsIm1hbnVhbE92ZXJyaWRlIjp7ImlzTWFudWFsbHlPdmVycmlkZGVuIjpmYWxzZSwiY2l0ZXByb2NUZXh0IjoiWzE3OV0iLCJtYW51YWxPdmVycmlkZVRleHQiOiIifSwiY2l0YXRpb25JdGVtcyI6W3siaWQiOiIyYjJjNDE0Zi1lODk0LTNjMWYtOTcyOS1mMWI1M2ZlZTVlODEiLCJpdGVtRGF0YSI6eyJ0eXBlIjoiYXJ0aWNsZS1qb3VybmFsIiwiaWQiOiIyYjJjNDE0Zi1lODk0LTNjMWYtOTcyOS1mMWI1M2ZlZTVlODEiLCJ0aXRsZSI6IlRoaW9sLW1vZGlmaWVkIGNlbGx1bG9zZSBuYW5vZmlicm91cyBjb21wb3NpdGUgbWVtYnJhbmVzIGZvciBjaHJvbWl1bSAoVkkpIGFuZCBsZWFkIChJSSkgYWRzb3JwdGlvbiIsImF1dGhvciI6W3siZmFtaWx5IjoiWWFuZyIsImdpdmVuIjoiUnVpIiwicGFyc2UtbmFtZXMiOmZhbHNlLCJkcm9wcGluZy1wYXJ0aWNsZSI6IiIsIm5vbi1kcm9wcGluZy1wYXJ0aWNsZSI6IiJ9LHsiZmFtaWx5IjoiQXVicmVjaHQiLCJnaXZlbiI6IkthdGhlcmluZSBCLiIsInBhcnNlLW5hbWVzIjpmYWxzZSwiZHJvcHBpbmctcGFydGljbGUiOiIiLCJub24tZHJvcHBpbmctcGFydGljbGUiOiIifSx7ImZhbWlseSI6Ik1hIiwiZ2l2ZW4iOiJIb25neWFuZyIsInBhcnNlLW5hbWVzIjpmYWxzZSwiZHJvcHBpbmctcGFydGljbGUiOiIiLCJub24tZHJvcHBpbmctcGFydGljbGUiOiIifSx7ImZhbWlseSI6IldhbmciLCJnaXZlbiI6IlJhbiIsInBhcnNlLW5hbWVzIjpmYWxzZSwiZHJvcHBpbmctcGFydGljbGUiOiIiLCJub24tZHJvcHBpbmctcGFydGljbGUiOiIifSx7ImZhbWlseSI6IkdydWJicyIsImdpdmVuIjoiUm9iZXJ0IEIuIiwicGFyc2UtbmFtZXMiOmZhbHNlLCJkcm9wcGluZy1wYXJ0aWNsZSI6IiIsIm5vbi1kcm9wcGluZy1wYXJ0aWNsZSI6IiJ9LHsiZmFtaWx5IjoiSHNpYW8iLCJnaXZlbiI6IkJlbmphbWluIFMuIiwicGFyc2UtbmFtZXMiOmZhbHNlLCJkcm9wcGluZy1wYXJ0aWNsZSI6IiIsIm5vbi1kcm9wcGluZy1wYXJ0aWNsZSI6IiJ9LHsiZmFtaWx5IjoiQ2h1IiwiZ2l2ZW4iOiJCZW5qYW1pbiIsInBhcnNlLW5hbWVzIjpmYWxzZSwiZHJvcHBpbmctcGFydGljbGUiOiIiLCJub24tZHJvcHBpbmctcGFydGljbGUiOiIifV0sImNvbnRhaW5lci10aXRsZSI6IlBvbHltZXIiLCJjb250YWluZXItdGl0bGUtc2hvcnQiOiJQb2x5bWVyIChHdWlsZGYpIiwiRE9JIjoiMTAuMTAxNi9qLnBvbHltZXIuMjAxNC4wMS4wNDMiLCJJU1NOIjoiMDAzMjM4NjEiLCJpc3N1ZWQiOnsiZGF0ZS1wYXJ0cyI6W1syMDE0LDMsMTBdXX0sInBhZ2UiOiIxMTY3LTExNzYiLCJhYnN0cmFjdCI6Ik94aWRpemVkIGNlbGx1bG9zZSBuYW5vZmliZXJzIChDTkYpLCBlbWJlZGRlZCBpbiBhbiBlbGVjdHJvc3B1biBwb2x5YWNyeWxvbml0cmlsZSAoUEFOKSBuYW5vZmlicm91cyBzY2FmZm9sZCwgd2VyZSBncmFmdGVkIHdpdGggY3lzdGVpbmUgdG8gaW5jcmVhc2UgdGhlIGFkc29ycHRpb24gY2FwYWJpbGl0eSBmb3IgY2hyb21pdW0gKFZJKSBhbmQgbGVhZCAoSUkpLiBUaGlvbC1tb2RpZmllZCBjZWxsdWxvc2UgbmFub2ZpYmVycyAobS1DTkYpIHdlcmUgY2hhcmFjdGVyaXplZCBieSB0aXRyYXRpb24sIEZULUlSLCBlbmVyZ3kgZGlzcGVyc2l2ZSBzcGVjdHJvc2NvcHkgKEVEUykgYW5kIFNFTSB0ZWNobmlxdWVzLiBTdGF0aWMgYW5kIGR5bmFtaWMgQ3IoVkkpIGFuZCBQYihJSSkgYWRzb3JwdGlvbiBzdHVkaWVzIG9mIG0tQ05GIG5hbm9maWJyb3VzIGNvbXBvc2l0ZSBtZW1icmFuZXMgd2VyZSBjYXJyaWVkIG91dCBhcyBhIGZ1bmN0aW9uIG9mIHBIIGFuZCBvZiBjb250YWN0IHRpbWUuIFRoZSByZXN1bHRzIGluZGljYXRlZCB0aGVzZSBtZW1icmFuZXMgZXhoaWJpdGVkIGhpZ2ggYWRzb3JwdGlvbiBjYXBhY2l0aWVzIGZvciBib3RoIENyKFZJKSAoODcuNSBtZy9nKSBhbmQgUGIoSUkpICgxMzcuNyBtZy9nKSBkdWUgdG8gdGhlIGxhcmdlIHN1cmZhY2UgYXJlYSBhbmQgaGlnaCBjb25jZW50cmF0aW9uIG9mIHRoaW9sIGdyb3VwcyAoMC45IG1tb2wgb2YtU0gvZ3JhbSBtLUNORikuIFRoZSBtb3JwaG9sb2d5IGFuZCBwcm9wZXJ0eSBvZiBtLUNORiBuYW5vZmlicm91cyBjb21wb3NpdGUgbWVtYnJhbmVzIHdhcyBmb3VuZCB0byBiZSBzdGFibGUsIGFuZCB0aGV5IGNvdWxkIGJlIHVzZWQgYW5kIHJlZ2VuZXJhdGVkIG11bHRpcGxlIHRpbWVzIHdpdGggaGlnaCByZWNvdmVyeSBlZmZpY2llbmN5LiDCqSAyMDEzIEVsc2V2aWVyIEx0ZC4gQWxsIHJpZ2h0cyByZXNlcnZlZC4iLCJwdWJsaXNoZXIiOiJFbHNldmllciBMdGQiLCJpc3N1ZSI6IjUiLCJ2b2x1bWUiOiI1NSJ9LCJpc1RlbXBvcmFyeSI6ZmFsc2V9XX0=&quot;,&quot;citationItems&quot;:[{&quot;id&quot;:&quot;2b2c414f-e894-3c1f-9729-f1b53fee5e81&quot;,&quot;itemData&quot;:{&quot;type&quot;:&quot;article-journal&quot;,&quot;id&quot;:&quot;2b2c414f-e894-3c1f-9729-f1b53fee5e81&quot;,&quot;title&quot;:&quot;Thiol-modified cellulose nanofibrous composite membranes for chromium (VI) and lead (II) adsorption&quot;,&quot;author&quot;:[{&quot;family&quot;:&quot;Yang&quot;,&quot;given&quot;:&quot;Rui&quot;,&quot;parse-names&quot;:false,&quot;dropping-particle&quot;:&quot;&quot;,&quot;non-dropping-particle&quot;:&quot;&quot;},{&quot;family&quot;:&quot;Aubrecht&quot;,&quot;given&quot;:&quot;Katherine B.&quot;,&quot;parse-names&quot;:false,&quot;dropping-particle&quot;:&quot;&quot;,&quot;non-dropping-particle&quot;:&quot;&quot;},{&quot;family&quot;:&quot;Ma&quot;,&quot;given&quot;:&quot;Hongyang&quot;,&quot;parse-names&quot;:false,&quot;dropping-particle&quot;:&quot;&quot;,&quot;non-dropping-particle&quot;:&quot;&quot;},{&quot;family&quot;:&quot;Wang&quot;,&quot;given&quot;:&quot;Ran&quot;,&quot;parse-names&quot;:false,&quot;dropping-particle&quot;:&quot;&quot;,&quot;non-dropping-particle&quot;:&quot;&quot;},{&quot;family&quot;:&quot;Grubbs&quot;,&quot;given&quot;:&quot;Robert B.&quot;,&quot;parse-names&quot;:false,&quot;dropping-particle&quot;:&quot;&quot;,&quot;non-dropping-particle&quot;:&quot;&quot;},{&quot;family&quot;:&quot;Hsiao&quot;,&quot;given&quot;:&quot;Benjamin S.&quot;,&quot;parse-names&quot;:false,&quot;dropping-particle&quot;:&quot;&quot;,&quot;non-dropping-particle&quot;:&quot;&quot;},{&quot;family&quot;:&quot;Chu&quot;,&quot;given&quot;:&quot;Benjamin&quot;,&quot;parse-names&quot;:false,&quot;dropping-particle&quot;:&quot;&quot;,&quot;non-dropping-particle&quot;:&quot;&quot;}],&quot;container-title&quot;:&quot;Polymer&quot;,&quot;container-title-short&quot;:&quot;Polymer (Guildf)&quot;,&quot;DOI&quot;:&quot;10.1016/j.polymer.2014.01.043&quot;,&quot;ISSN&quot;:&quot;00323861&quot;,&quot;issued&quot;:{&quot;date-parts&quot;:[[2014,3,10]]},&quot;page&quot;:&quot;1167-1176&quot;,&quot;abstract&quot;:&quot;Oxidized cellulose nanofibers (CNF), embedded in an electrospun polyacrylonitrile (PAN) nanofibrous scaffold, were grafted with cysteine to increase the adsorption capability for chromium (VI) and lead (II). Thiol-modified cellulose nanofibers (m-CNF) were characterized by titration, FT-IR, energy dispersive spectroscopy (EDS) and SEM techniques. Static and dynamic Cr(VI) and Pb(II) adsorption studies of m-CNF nanofibrous composite membranes were carried out as a function of pH and of contact time. The results indicated these membranes exhibited high adsorption capacities for both Cr(VI) (87.5 mg/g) and Pb(II) (137.7 mg/g) due to the large surface area and high concentration of thiol groups (0.9 mmol of-SH/gram m-CNF). The morphology and property of m-CNF nanofibrous composite membranes was found to be stable, and they could be used and regenerated multiple times with high recovery efficiency. © 2013 Elsevier Ltd. All rights reserved.&quot;,&quot;publisher&quot;:&quot;Elsevier Ltd&quot;,&quot;issue&quot;:&quot;5&quot;,&quot;volume&quot;:&quot;55&quot;},&quot;isTemporary&quot;:false}]},{&quot;citationID&quot;:&quot;MENDELEY_CITATION_7e96f15c-a16f-4508-82fa-32bbd1e13160&quot;,&quot;properties&quot;:{&quot;noteIndex&quot;:0},&quot;isEdited&quot;:false,&quot;manualOverride&quot;:{&quot;isManuallyOverridden&quot;:false,&quot;citeprocText&quot;:&quot;[180]&quot;,&quot;manualOverrideText&quot;:&quot;&quot;},&quot;citationTag&quot;:&quot;MENDELEY_CITATION_v3_eyJjaXRhdGlvbklEIjoiTUVOREVMRVlfQ0lUQVRJT05fN2U5NmYxNWMtYTE2Zi00NTA4LTgyZmEtMzJiYmQxZTEzMTYwIiwicHJvcGVydGllcyI6eyJub3RlSW5kZXgiOjB9LCJpc0VkaXRlZCI6ZmFsc2UsIm1hbnVhbE92ZXJyaWRlIjp7ImlzTWFudWFsbHlPdmVycmlkZGVuIjpmYWxzZSwiY2l0ZXByb2NUZXh0IjoiWzE4MF0iLCJtYW51YWxPdmVycmlkZVRleHQiOiIifSwiY2l0YXRpb25JdGVtcyI6W3siaWQiOiI3ZjQwMzQxNy05ODg2LTNlYTMtOTQ1Mi0wODhjZTA1Zjk2Y2IiLCJpdGVtRGF0YSI6eyJ0eXBlIjoiYXJ0aWNsZS1qb3VybmFsIiwiaWQiOiI3ZjQwMzQxNy05ODg2LTNlYTMtOTQ1Mi0wODhjZTA1Zjk2Y2IiLCJ0aXRsZSI6IkVmZmVjdHMgb2YgR09AQ1MgY29yZS1zaGVsbCBuYW5vbWF0ZXJpYWxzIGxvYWRpbmcgcG9zaXRpb25zIG9uIHRoZSBwcm9wZXJ0aWVzIG9mIHRoaW4gZmlsbSBuYW5vY29tcG9zaXRlIG1lbWJyYW5lcyIsImF1dGhvciI6W3siZmFtaWx5IjoiUWlhbiIsImdpdmVuIjoiWGlqaWFuZyIsInBhcnNlLW5hbWVzIjpmYWxzZSwiZHJvcHBpbmctcGFydGljbGUiOiIiLCJub24tZHJvcHBpbmctcGFydGljbGUiOiIifSx7ImZhbWlseSI6IldhbmciLCJnaXZlbiI6IlhpYW9qdWFuIiwicGFyc2UtbmFtZXMiOmZhbHNlLCJkcm9wcGluZy1wYXJ0aWNsZSI6IiIsIm5vbi1kcm9wcGluZy1wYXJ0aWNsZSI6IiJ9LHsiZmFtaWx5IjoiR2FvIiwiZ2l2ZW4iOiJYdWVsaSIsInBhcnNlLW5hbWVzIjpmYWxzZSwiZHJvcHBpbmctcGFydGljbGUiOiIiLCJub24tZHJvcHBpbmctcGFydGljbGUiOiIifSx7ImZhbWlseSI6IkNhbyIsImdpdmVuIjoiV2VucWluZyIsInBhcnNlLW5hbWVzIjpmYWxzZSwiZHJvcHBpbmctcGFydGljbGUiOiIiLCJub24tZHJvcHBpbmctcGFydGljbGUiOiIifSx7ImZhbWlseSI6IkdhbyIsImdpdmVuIjoiQ29uZ2ppZSIsInBhcnNlLW5hbWVzIjpmYWxzZSwiZHJvcHBpbmctcGFydGljbGUiOiIiLCJub24tZHJvcHBpbmctcGFydGljbGUiOiIifV0sImNvbnRhaW5lci10aXRsZSI6IkpvdXJuYWwgb2YgTWVtYnJhbmUgU2NpZW5jZSIsImNvbnRhaW5lci10aXRsZS1zaG9ydCI6IkogTWVtYiBTY2kiLCJET0kiOiIxMC4xMDE2L2oubWVtc2NpLjIwMjEuMTE5MTAyIiwiSVNTTiI6IjE4NzMzMTIzIiwiaXNzdWVkIjp7ImRhdGUtcGFydHMiOltbMjAyMSw0LDE1XV19LCJhYnN0cmFjdCI6IkVtYmVkZGluZyBuYW5vbWF0ZXJpYWxzIGluIHRoaW4gZmlsbSBjb21wb3NpdGUgbWVtYnJhbmVzIHRvIG92ZXJjb21lIHRoZSBkeW5hbWljIGJhbGFuY2UgYmV0d2VlbiBzYWx0IHJlamVjdGlvbiBhbmQgcGVybWVhYmlsaXR5IGhhcyBiZWNvbWUgYSByZXNlYXJjaCBob3RzcG90LiBBcHBhcmVudGx5LCB0aGUgZmlsbGluZyBwb3NpdGlvbnMgb2YgbmFub21hdGVyaWFscyBpbiBtZW1icmFuZXMgaGF2ZSBhIHNpZ25pZmljYW50IGluZmx1ZW5jZSBvbiBtZW1icmFuZSBwcm9wZXJ0aWVzLiBJbiB0aGlzIHdvcmssIEdPQENTIGNvcmUtc2hlbGwgbmFub21hdGVyaWFscyB3YXMgZmlyc3RseSBzdWNjZXNzZnVsbHkgc3ludGhlc2l6ZWQsIHdpdGggZ29vZCBoeWRyb3BoaWxpY2l0eSBhbmQgZmFzdCB3YXRlciB0cmFuc21pc3Npb24gY2hhbm5lbHMuIFRoZW4gdGhlIGluZmx1ZW5jZXMgb2YgYWRkaXRpb24gYW1vdW50cyBhbmQgbG9hZGluZyBwb3NpdGlvbnMgb2YgR09AQ1Mgb24gbWVtYnJhbmUgcGVyZm9ybWFuY2Ugd2VyZSBleHBsb3JlZC4gUmVzdWx0cyBkZW1vbnN0cmF0ZWQgdGhhdCBlbWJlZGRpbmcgR09AQ1Mgd2l0aCAwLjAxIHd0JSBpbiB0aGUgcG9seWFtaWRlIGxheWVyIGNvdWxkIGdpdmUgZnVsbCBwbGF5IHRvIHRoZSBhZHZhbnRhZ2VzIG9mIGNvcmUtc2hlbGwgbmFub21hdGVyaWFscyBhbmQgaW1wcm92ZSB0aGUgd2F0ZXIgZmx1eCBhbmQgc2FsdCByZWplY3Rpb24gKHdhdGVyIGZsdXggaW5jcmVhc2VkIGJ5IDExNSUsIHNhbHQgcmVqZWN0aW9uIGluY3JlYXNlZCB0byA5OS4xMCUpLCBhcyB3ZWxsIGFzIHRoZSBwZXJmb3JtYW5jZSBzdGFiaWxpdHkuIENvbXBhcmVkIHdpdGggVEZOIG1lbWJyYW5lIHdpdGggR09AQ1MgZW1iZWRkZWQgYmV0d2VlbiB0aGUgcG9seWFtaWRlIGxheWVyIGFuZCBzdXBwb3J0aW5nIGxheWVyLCB0aGUgVEZOIG1lbWJyYW5lIHdpdGggR09AQ1MgZW1iZWRkZWQgaW4gdGhlIHBvbHlhbWlkZSBsYXllciBjb3VsZCBtYWtlIGZ1bGwgdXNlIG9mIGFkdmFudGFnZXMgcHJvdmlkZWQgYnkgR09AQ1MgdGhhdCBmYXN0IHdhdGVyIHRyYW5zbWlzc2lvbiBjaGFubmVscyBhbmQgdGhlIGludGVybGF5ZXIgc3BhY2luZyBhc3Npc3RpbmcgaW4gc2FsdCByZWplY3Rpb24uIFRoaXMgd29yayBwcm92aWRlZCBndWlkYW5jZXMgZm9yIHRoZSBlZmZlY3Qgb2YgbmFub21hdGVyaWFscyB3aXRoIGhpZXJhcmNoaWNhbCBwb3JlcyBlbWJlZGRpbmcgcG9zaXRpb24gb24gbWVtYnJhbmUgcGVyZm9ybWFuY2UuIiwicHVibGlzaGVyIjoiRWxzZXZpZXIgQi5WLiIsInZvbHVtZSI6IjYyNCJ9LCJpc1RlbXBvcmFyeSI6ZmFsc2V9XX0=&quot;,&quot;citationItems&quot;:[{&quot;id&quot;:&quot;7f403417-9886-3ea3-9452-088ce05f96cb&quot;,&quot;itemData&quot;:{&quot;type&quot;:&quot;article-journal&quot;,&quot;id&quot;:&quot;7f403417-9886-3ea3-9452-088ce05f96cb&quot;,&quot;title&quot;:&quot;Effects of GO@CS core-shell nanomaterials loading positions on the properties of thin film nanocomposite membranes&quot;,&quot;author&quot;:[{&quot;family&quot;:&quot;Qian&quot;,&quot;given&quot;:&quot;Xijiang&quot;,&quot;parse-names&quot;:false,&quot;dropping-particle&quot;:&quot;&quot;,&quot;non-dropping-particle&quot;:&quot;&quot;},{&quot;family&quot;:&quot;Wang&quot;,&quot;given&quot;:&quot;Xiaojuan&quot;,&quot;parse-names&quot;:false,&quot;dropping-particle&quot;:&quot;&quot;,&quot;non-dropping-particle&quot;:&quot;&quot;},{&quot;family&quot;:&quot;Gao&quot;,&quot;given&quot;:&quot;Xueli&quot;,&quot;parse-names&quot;:false,&quot;dropping-particle&quot;:&quot;&quot;,&quot;non-dropping-particle&quot;:&quot;&quot;},{&quot;family&quot;:&quot;Cao&quot;,&quot;given&quot;:&quot;Wenqing&quot;,&quot;parse-names&quot;:false,&quot;dropping-particle&quot;:&quot;&quot;,&quot;non-dropping-particle&quot;:&quot;&quot;},{&quot;family&quot;:&quot;Gao&quot;,&quot;given&quot;:&quot;Congjie&quot;,&quot;parse-names&quot;:false,&quot;dropping-particle&quot;:&quot;&quot;,&quot;non-dropping-particle&quot;:&quot;&quot;}],&quot;container-title&quot;:&quot;Journal of Membrane Science&quot;,&quot;container-title-short&quot;:&quot;J Memb Sci&quot;,&quot;DOI&quot;:&quot;10.1016/j.memsci.2021.119102&quot;,&quot;ISSN&quot;:&quot;18733123&quot;,&quot;issued&quot;:{&quot;date-parts&quot;:[[2021,4,15]]},&quot;abstract&quot;:&quot;Embedding nanomaterials in thin film composite membranes to overcome the dynamic balance between salt rejection and permeability has become a research hotspot. Apparently, the filling positions of nanomaterials in membranes have a significant influence on membrane properties. In this work, GO@CS core-shell nanomaterials was firstly successfully synthesized, with good hydrophilicity and fast water transmission channels. Then the influences of addition amounts and loading positions of GO@CS on membrane performance were explored. Results demonstrated that embedding GO@CS with 0.01 wt% in the polyamide layer could give full play to the advantages of core-shell nanomaterials and improve the water flux and salt rejection (water flux increased by 115%, salt rejection increased to 99.10%), as well as the performance stability. Compared with TFN membrane with GO@CS embedded between the polyamide layer and supporting layer, the TFN membrane with GO@CS embedded in the polyamide layer could make full use of advantages provided by GO@CS that fast water transmission channels and the interlayer spacing assisting in salt rejection. This work provided guidances for the effect of nanomaterials with hierarchical pores embedding position on membrane performance.&quot;,&quot;publisher&quot;:&quot;Elsevier B.V.&quot;,&quot;volume&quot;:&quot;624&quot;},&quot;isTemporary&quot;:false}]},{&quot;citationID&quot;:&quot;MENDELEY_CITATION_f440b452-9db3-4122-9694-b0df734ad093&quot;,&quot;properties&quot;:{&quot;noteIndex&quot;:0},&quot;isEdited&quot;:false,&quot;manualOverride&quot;:{&quot;isManuallyOverridden&quot;:false,&quot;citeprocText&quot;:&quot;[181]&quot;,&quot;manualOverrideText&quot;:&quot;&quot;},&quot;citationTag&quot;:&quot;MENDELEY_CITATION_v3_eyJjaXRhdGlvbklEIjoiTUVOREVMRVlfQ0lUQVRJT05fZjQ0MGI0NTItOWRiMy00MTIyLTk2OTQtYjBkZjczNGFkMDkzIiwicHJvcGVydGllcyI6eyJub3RlSW5kZXgiOjB9LCJpc0VkaXRlZCI6ZmFsc2UsIm1hbnVhbE92ZXJyaWRlIjp7ImlzTWFudWFsbHlPdmVycmlkZGVuIjpmYWxzZSwiY2l0ZXByb2NUZXh0IjoiWzE4MV0iLCJtYW51YWxPdmVycmlkZVRleHQiOiIifSwiY2l0YXRpb25JdGVtcyI6W3siaWQiOiJmNDJmMDI0YS02ZDJkLTNiMGUtYjdjOC0xOGJlNTkwYWYzMTAiLCJpdGVtRGF0YSI6eyJ0eXBlIjoiYXJ0aWNsZS1qb3VybmFsIiwiaWQiOiJmNDJmMDI0YS02ZDJkLTNiMGUtYjdjOC0xOGJlNTkwYWYzMTAiLCJ0aXRsZSI6IlN5bnRoZXNpcyBvZiBub3ZlbCB0aGluIGZpbG0gY29tcG9zaXRlIChURkMpIGZvcndhcmQgb3Ntb3NpcyAoRk8pIG1lbWJyYW5lcyBpbmNvcnBvcmF0ZWQgd2l0aCBjYXJib3h5bGF0ZWQgY2FyYm9uIG5hbm9maWJlcnMgKENORnMpIiwiYXV0aG9yIjpbeyJmYW1pbHkiOiJUYXZha29sIiwiZ2l2ZW4iOiJJbWFuIiwicGFyc2UtbmFtZXMiOmZhbHNlLCJkcm9wcGluZy1wYXJ0aWNsZSI6IiIsIm5vbi1kcm9wcGluZy1wYXJ0aWNsZSI6IiJ9LHsiZmFtaWx5IjoiSGFkYWRwb3VyIiwiZ2l2ZW4iOiJTb2hlaWwiLCJwYXJzZS1uYW1lcyI6ZmFsc2UsImRyb3BwaW5nLXBhcnRpY2xlIjoiIiwibm9uLWRyb3BwaW5nLXBhcnRpY2xlIjoiIn0seyJmYW1pbHkiOiJTaGFiYW5pIiwiZ2l2ZW4iOiJaYWhyYSIsInBhcnNlLW5hbWVzIjpmYWxzZSwiZHJvcHBpbmctcGFydGljbGUiOiIiLCJub24tZHJvcHBpbmctcGFydGljbGUiOiIifSx7ImZhbWlseSI6IkFobWFkemFkZWggVG9maWdoeSIsImdpdmVuIjoiTWFyeWFtIiwicGFyc2UtbmFtZXMiOmZhbHNlLCJkcm9wcGluZy1wYXJ0aWNsZSI6IiIsIm5vbi1kcm9wcGluZy1wYXJ0aWNsZSI6IiJ9LHsiZmFtaWx5IjoiTW9oYW1tYWRpIiwiZ2l2ZW4iOiJUb3JhaiIsInBhcnNlLW5hbWVzIjpmYWxzZSwiZHJvcHBpbmctcGFydGljbGUiOiIiLCJub24tZHJvcHBpbmctcGFydGljbGUiOiIifSx7ImZhbWlseSI6IlNhaGViaSIsImdpdmVuIjoiU29sZXltYW4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wLjEwNDYxNCIsIklTU04iOiIyMjEzMzQzNyIsImlzc3VlZCI6eyJkYXRlLXBhcnRzIjpbWzIwMjAsMTIsMV1dfSwiYWJzdHJhY3QiOiJJbiB0aGlzIHN0dWR5LCB0aGluIGZpbG0gY29tcG9zaXRlIChURkMpIG1lbWJyYW5lcyB3ZXJlIG1vZGlmaWVkIHVzaW5nIGNhcmJvbiBuYW5vZmliZXJzIChDTkZzKSBmb3IgZm9yd2FyZCBvc21vc2lzIChGTykgYXBwbGljYXRpb25zLiBDYXJib3h5bCBmdW5jdGlvbmFsaXphdGlvbiBvZiBDTkZzIHdhcyBwZXJmb3JtZWQgdG8gaW5jcmVhc2UgdGhlaXIgc3VyZmFjZSBoeWRyb3BoaWxpY2l0eSBhbmQgZGlzcGVyc2lvbiBpbiBhIHBvbHlzdWxmb25lIChQU0YpIG1hdHJpeCBhcyB0aGUgbWVtYnJhbmUgc3Vic3RyYXRlLiBEaWZmZXJlbnQgY29uY2VudHJhdGlvbnMgb2YgYm90aCBjYXJib3h5bCBmdW5jdGlvbmFsaXplZCBDTkZzIChmLUNORnMpICgwLjEsIDAuMywgYW5kIDAuNSB3dCUsKSBhbmQgcmF3IENORnMgKDAuMyB3dCUpIHdlcmUgaW5jb3Jwb3JhdGVkIGluIHRoZSBwb2x5bWVyIG1hdHJpeCBhbmQgaHlkcm9waGlsaWNpdHksIHBvcm9zaXR5LCBzdXJmYWNlIHJvdWdobmVzcywgdGVuc2lsZSBzdHJlbmd0aCBhbmQgbW9ycGhvbG9neSBvZiB0aGUgbmFub2NvbXBvc2l0ZSBzdWJzdHJhdGVzIHdlcmUgY2hhcmFjdGVyaXplZC4gVGhlIG9wdGltYWwgbWVtYnJhbmUgd2FzIGFjaGlldmVkIGJhc2VkIG9uIHRoZSBiZXN0IHBlcmZvcm1hbmNlIChoaWdoZXIgd2F0ZXIgZmx1eCBhbmQgbG93ZXIgcmV2ZXJzZSBzb2x1dGUgZmx1eCkuIFRoZXJlYnksIHRoZSBURkMgbWVtYnJhbmUgY29udGFpbmluZyAwLjMgd3QlIG9mIHRoZSBmLUNORnMgd2FzIHNlbGVjdGVkIGFzIHRoZSBvcHRpbWFsIG1lbWJyYW5lLiBUaGUgRk8gd2F0ZXIgZmx1eCBvZiB0aGlzIG1lbWJyYW5lIHdhcyBhbG1vc3QgMiB0aW1lcyBoaWdoZXIgdGhhbiB0aGUgbmVhdCBURkMgbWVtYnJhbmUgaW4gYm90aCBGTyAoYWN0aXZlIGxheWVyIGZhY2luZyBGUykgYW5kIFBSTyAoYWN0aXZlIGxheWVyIGZhY2luZyBEUykgbW9kZXMgb2Ygb3BlcmF0aW9uLiBXYXRlciBmbHV4IG9mIDEzLjA4IEwgbS0gMmgtIDFhbmQgc3BlY2lmaWMgcmV2ZXJzZSBzb2x1dGUgZmx1eCBvZiAwLjI0IGcgTC0gMXdlcmUgYWNoaWV2ZWQgd2hlbiAxIE0gTmFDbCB3YXMgdXNlZCBhcyB0aGUgZHJhdyBzb2x1dGlvbiAoRFMpIGFuZCBEZWlvbml6ZWQgKERJKSB3YXRlciB3YXMgdXNlZCBhcyB0aGUgZmVlZCBzb2x1dGlvbiAoRlMpIHVuZGVyIHRoZSBGTyBtb2RlLiBGdXJ0aGVybW9yZSwgaW5jb3Jwb3JhdGlvbiBvZiB0aGUgZi1DTkZzIGRlY3JlYXNlZCB0aGUgc3RydWN0dXJhbCBwYXJhbWV0ZXIgKFMpIG9mIHRoZSBURkMgbWVtYnJhbmVzIGxlYWRpbmcgdG8gbG93ZXIgaW50ZXJuYWwgY29uY2VudHJhdGlvbiBwb2xhcml6YXRpb24gKElDUCkuIEZyb20gdGhlIHJlc3VsdHMsIGl0IHdhcyBjb25jbHVkZWQgdGhhdCB0aGUgZi1DTkZzIGlzIGEgc3VpdGFibGUgY2FuZGlkYXRlIGZvciBURkMtRk8gbWVtYnJhbmVzIG1vZGlmaWNhdGlvbiB0byBhY2hpZXZlIGhpZ2ggbWVtYnJhbmUgcGVyZm9ybWFuY2UuIiwicHVibGlzaGVyIjoiRWxzZXZpZXIgTHRkIiwiaXNzdWUiOiI2Iiwidm9sdW1lIjoiOCJ9LCJpc1RlbXBvcmFyeSI6ZmFsc2V9XX0=&quot;,&quot;citationItems&quot;:[{&quot;id&quot;:&quot;f42f024a-6d2d-3b0e-b7c8-18be590af310&quot;,&quot;itemData&quot;:{&quot;type&quot;:&quot;article-journal&quot;,&quot;id&quot;:&quot;f42f024a-6d2d-3b0e-b7c8-18be590af310&quot;,&quot;title&quot;:&quot;Synthesis of novel thin film composite (TFC) forward osmosis (FO) membranes incorporated with carboxylated carbon nanofibers (CNFs)&quot;,&quot;author&quot;:[{&quot;family&quot;:&quot;Tavakol&quot;,&quot;given&quot;:&quot;Iman&quot;,&quot;parse-names&quot;:false,&quot;dropping-particle&quot;:&quot;&quot;,&quot;non-dropping-particle&quot;:&quot;&quot;},{&quot;family&quot;:&quot;Hadadpour&quot;,&quot;given&quot;:&quot;Soheil&quot;,&quot;parse-names&quot;:false,&quot;dropping-particle&quot;:&quot;&quot;,&quot;non-dropping-particle&quot;:&quot;&quot;},{&quot;family&quot;:&quot;Shabani&quot;,&quot;given&quot;:&quot;Zahra&quot;,&quot;parse-names&quot;:false,&quot;dropping-particle&quot;:&quot;&quot;,&quot;non-dropping-particle&quot;:&quot;&quot;},{&quot;family&quot;:&quot;Ahmadzadeh Tofighy&quot;,&quot;given&quot;:&quot;Maryam&quot;,&quot;parse-names&quot;:false,&quot;dropping-particle&quot;:&quot;&quot;,&quot;non-dropping-particle&quot;:&quot;&quot;},{&quot;family&quot;:&quot;Mohammadi&quot;,&quot;given&quot;:&quot;Toraj&quot;,&quot;parse-names&quot;:false,&quot;dropping-particle&quot;:&quot;&quot;,&quot;non-dropping-particle&quot;:&quot;&quot;},{&quot;family&quot;:&quot;Sahebi&quot;,&quot;given&quot;:&quot;Soleyman&quot;,&quot;parse-names&quot;:false,&quot;dropping-particle&quot;:&quot;&quot;,&quot;non-dropping-particle&quot;:&quot;&quot;}],&quot;container-title&quot;:&quot;Journal of Environmental Chemical Engineering&quot;,&quot;container-title-short&quot;:&quot;J Environ Chem Eng&quot;,&quot;DOI&quot;:&quot;10.1016/j.jece.2020.104614&quot;,&quot;ISSN&quot;:&quot;22133437&quot;,&quot;issued&quot;:{&quot;date-parts&quot;:[[2020,12,1]]},&quot;abstract&quot;:&quot;In this study, thin film composite (TFC) membranes were modified using carbon nanofibers (CNFs) for forward osmosis (FO) applications. Carboxyl functionalization of CNFs was performed to increase their surface hydrophilicity and dispersion in a polysulfone (PSF) matrix as the membrane substrate. Different concentrations of both carboxyl functionalized CNFs (f-CNFs) (0.1, 0.3, and 0.5 wt%,) and raw CNFs (0.3 wt%) were incorporated in the polymer matrix and hydrophilicity, porosity, surface roughness, tensile strength and morphology of the nanocomposite substrates were characterized. The optimal membrane was achieved based on the best performance (higher water flux and lower reverse solute flux). Thereby, the TFC membrane containing 0.3 wt% of the f-CNFs was selected as the optimal membrane. The FO water flux of this membrane was almost 2 times higher than the neat TFC membrane in both FO (active layer facing FS) and PRO (active layer facing DS) modes of operation. Water flux of 13.08 L m- 2h- 1and specific reverse solute flux of 0.24 g L- 1were achieved when 1 M NaCl was used as the draw solution (DS) and Deionized (DI) water was used as the feed solution (FS) under the FO mode. Furthermore, incorporation of the f-CNFs decreased the structural parameter (S) of the TFC membranes leading to lower internal concentration polarization (ICP). From the results, it was concluded that the f-CNFs is a suitable candidate for TFC-FO membranes modification to achieve high membrane performance.&quot;,&quot;publisher&quot;:&quot;Elsevier Ltd&quot;,&quot;issue&quot;:&quot;6&quot;,&quot;volume&quot;:&quot;8&quot;},&quot;isTemporary&quot;:false}]},{&quot;citationID&quot;:&quot;MENDELEY_CITATION_b0b48d20-91d2-49c9-aa76-3468ac64e372&quot;,&quot;properties&quot;:{&quot;noteIndex&quot;:0},&quot;isEdited&quot;:false,&quot;manualOverride&quot;:{&quot;isManuallyOverridden&quot;:false,&quot;citeprocText&quot;:&quot;[182]&quot;,&quot;manualOverrideText&quot;:&quot;&quot;},&quot;citationTag&quot;:&quot;MENDELEY_CITATION_v3_eyJjaXRhdGlvbklEIjoiTUVOREVMRVlfQ0lUQVRJT05fYjBiNDhkMjAtOTFkMi00OWM5LWFhNzYtMzQ2OGFjNjRlMzcyIiwicHJvcGVydGllcyI6eyJub3RlSW5kZXgiOjB9LCJpc0VkaXRlZCI6ZmFsc2UsIm1hbnVhbE92ZXJyaWRlIjp7ImlzTWFudWFsbHlPdmVycmlkZGVuIjpmYWxzZSwiY2l0ZXByb2NUZXh0IjoiWzE4Ml0iLCJtYW51YWxPdmVycmlkZVRleHQiOiIifSwiY2l0YXRpb25JdGVtcyI6W3siaWQiOiI4YjRlNWNkMS1jNjBhLTM1MmYtOTUwZC0xNjViYWYwODE4MmYiLCJpdGVtRGF0YSI6eyJ0eXBlIjoiYXJ0aWNsZS1qb3VybmFsIiwiaWQiOiI4YjRlNWNkMS1jNjBhLTM1MmYtOTUwZC0xNjViYWYwODE4MmYiLCJ0aXRsZSI6IlBvcm91cyBncmFwaGVuZSBveGlkZSBzdXJmYWNlLWNvYXRlZCB0aGluLWZpbG0gY29tcG9zaXRlIG1lbWJyYW5lIGZvciBzaW11bHRhbmVvdXNseSBpbmNyZWFzaW5nIHBlcm1lYXRpb24gcGVyZm9ybWFuY2UgYW5kIG9yZ2FuaWMtZm91bGluZyBtaWdyYXRpb24gY2FwYWNpdGllcyIsImF1dGhvciI6W3siZmFtaWx5IjoiWmhvdSIsImdpdmVuIjoiUWlhbiIsInBhcnNlLW5hbWVzIjpmYWxzZSwiZHJvcHBpbmctcGFydGljbGUiOiIiLCJub24tZHJvcHBpbmctcGFydGljbGUiOiIifSx7ImZhbWlseSI6IlpoYW8iLCJnaXZlbiI6IlBpbiIsInBhcnNlLW5hbWVzIjpmYWxzZSwiZHJvcHBpbmctcGFydGljbGUiOiIiLCJub24tZHJvcHBpbmctcGFydGljbGUiOiIifSx7ImZhbWlseSI6Ilh1IiwiZ2l2ZW4iOiJSb25nbWluZyIsInBhcnNlLW5hbWVzIjpmYWxzZSwiZHJvcHBpbmctcGFydGljbGUiOiIiLCJub24tZHJvcHBpbmctcGFydGljbGUiOiIifSx7ImZhbWlseSI6IldhbmciLCJnaXZlbiI6IlpoaXdlaSIsInBhcnNlLW5hbWVzIjpmYWxzZSwiZHJvcHBpbmctcGFydGljbGUiOiIiLCJub24tZHJvcHBpbmctcGFydGljbGUiOiIifSx7ImZhbWlseSI6IlNvbmciLCJnaXZlbiI6IldlaWxvbmciLCJwYXJzZS1uYW1lcyI6ZmFsc2UsImRyb3BwaW5nLXBhcnRpY2xlIjoiIiwibm9uLWRyb3BwaW5nLXBhcnRpY2xlIjoiIn0seyJmYW1pbHkiOiJXYW5nIiwiZ2l2ZW4iOiJYaW5odWEiLCJwYXJzZS1uYW1lcyI6ZmFsc2UsImRyb3BwaW5nLXBhcnRpY2xlIjoiIiwibm9uLWRyb3BwaW5nLXBhcnRpY2xlIjoiIn1dLCJjb250YWluZXItdGl0bGUiOiJKb3VybmFsIG9mIE1lbWJyYW5lIFNjaWVuY2UiLCJjb250YWluZXItdGl0bGUtc2hvcnQiOiJKIE1lbWIgU2NpIiwiRE9JIjoiMTAuMTAxNi9qLm1lbXNjaS4yMDIyLjEyMDk0MiIsIklTU04iOiIxODczMzEyMyIsImlzc3VlZCI6eyJkYXRlLXBhcnRzIjpbWzIwMjIsMTEsNV1dfSwiYWJzdHJhY3QiOiJJbnRyb2R1Y3Rpb24gZ3JhcGhlbmUgb3hpZGUgKEdPKSBvbnRvIHRoaW4gZmlsbSBjb21wb3NpdGUgKFRGQykgbWVtYnJhbmUgc3VyZmFjZSBzaG93cyBncmVhdCBwb3RlbnRpYWwgZm9yIGZvdWxpbmcgbWl0aWdhdGlvbi4gSG93ZXZlciwgR08gc3VyZmFjZS1jb2F0aW5nIGRlY3JlYXNlcyB0aGUgbWVtYnJhbmUgcGVybWVhYmlsaXR5LiBJbiB0aGlzIHN0dWR5LCBwb3JvdXMgR08gKFBHTykgd2l0aCByZWxhdGl2ZWx5IGNvbXBsZXRlIGxhbWVsbGFyIHN0cnVjdHVyZSBhdCBwcm9wZXIgcG9yZSBzaXplIHdhcyB0YWlsb3JlZCBhbmQgY29hdGVkIGludG8gdGhlIHBvbHlhbWlkZSAoUEEpIGxheWVyIG9mIFRGQyBtZW1icmFuZSB2aWEgbGF5ZXItYnktbGF5ZXIgbWV0aG9kLiBQR08gc3VyZmFjZS1jb2F0aW5nIGVuZG93ZWQgVEZDIG1lbWJyYW5lIHdpdGggYW4gZW5oYW5jZWQgcGVybWVhYmlsaXR5IHdpdGhvdXQgc2FjcmlmaWNpbmcgc2VsZWN0aXZpdHkgaW4gZm9yd2FyZCBvc21vc2lzIHN5c3RlbSwgd2l0aCB1cCB0byAzMCUgZW5oYW5jZW1lbnQgb2Ygd2F0ZXIgZmx1eCBvdmVyIEdPIHN1cmZhY2UtY29hdGVkIG1lbWJyYW5lLiBNb3Jlb3ZlciwgdGhlIFBHTyBzdXJmYWNlLWNvYXRlZCBtZW1icmFuZSBwcmVzZW50ZWQgaGlnaCBhbnRpLWZvdWxpbmcgY2FwYWNpdHkgd2l0aCBzb2RpdW0gYWxnaW5hdGUgYXMgdGhlIHR5cGljYWwgb3JnYW5pYyBmb3VsYW50IGFuZCBnb29kIHN0YWJpbGl0eSBpbiB0aGUgbG9uZy10ZXJtIGV4cGVyaW1lbnQuIFBHTyBjb2F0aW5nIGluY3JlYXNlZCB0aGUgc3VyZmFjZSBzbW9vdGhuZXNzLCBlbGVjdHJvbmVnYXRpdml0eSBhbmQgaHlkcm9waGlsaWNpdHkgb2YgUEEgbGF5ZXIuIEF0IHRoZSBzYW1lIHRpbWUsIHRoZSBuYW5vcG9yZXMgcHJvdmlkZWQgYWRkaXRpb25hbCB0cmFuc3BvcnQgY2hhbm5lbHMgYW5kIHNob3J0ZW5lZCB0aGUgYXZlcmFnZSB0cmFuc3BvcnQgZGlzdGFuY2Ugb2Ygd2F0ZXIgbW9sZWN1bGVzIHRocm91Z2ggY29hdGluZyBsYXllci4gT3VyIHJlc3VsdHMgZGVtb25zdHJhdGVkIHRoYXQgZnVuY3Rpb25hbGl6YXRpb24gb2YgVEZDIG1lbWJyYW5lcyB3aXRoIFBHTyBzdXJmYWNlLWNvYXRpbmcgaXMgYSBwcm9taXNpbmcgYXBwcm9hY2ggZm9yIHRoZSBkZXZlbG9wbWVudCBvZiBoaWdoLXBlcmZvcm1hbmNlIG1lbWJyYW5lLiIsInB1Ymxpc2hlciI6IkVsc2V2aWVyIEIuVi4iLCJ2b2x1bWUiOiI2NjEifSwiaXNUZW1wb3JhcnkiOmZhbHNlfV19&quot;,&quot;citationItems&quot;:[{&quot;id&quot;:&quot;8b4e5cd1-c60a-352f-950d-165baf08182f&quot;,&quot;itemData&quot;:{&quot;type&quot;:&quot;article-journal&quot;,&quot;id&quot;:&quot;8b4e5cd1-c60a-352f-950d-165baf08182f&quot;,&quot;title&quot;:&quot;Porous graphene oxide surface-coated thin-film composite membrane for simultaneously increasing permeation performance and organic-fouling migration capacities&quot;,&quot;author&quot;:[{&quot;family&quot;:&quot;Zhou&quot;,&quot;given&quot;:&quot;Qian&quot;,&quot;parse-names&quot;:false,&quot;dropping-particle&quot;:&quot;&quot;,&quot;non-dropping-particle&quot;:&quot;&quot;},{&quot;family&quot;:&quot;Zhao&quot;,&quot;given&quot;:&quot;Pin&quot;,&quot;parse-names&quot;:false,&quot;dropping-particle&quot;:&quot;&quot;,&quot;non-dropping-particle&quot;:&quot;&quot;},{&quot;family&quot;:&quot;Xu&quot;,&quot;given&quot;:&quot;Rongming&quot;,&quot;parse-names&quot;:false,&quot;dropping-particle&quot;:&quot;&quot;,&quot;non-dropping-particle&quot;:&quot;&quot;},{&quot;family&quot;:&quot;Wang&quot;,&quot;given&quot;:&quot;Zhiwei&quot;,&quot;parse-names&quot;:false,&quot;dropping-particle&quot;:&quot;&quot;,&quot;non-dropping-particle&quot;:&quot;&quot;},{&quot;family&quot;:&quot;Song&quot;,&quot;given&quot;:&quot;Weilong&quot;,&quot;parse-names&quot;:false,&quot;dropping-particle&quot;:&quot;&quot;,&quot;non-dropping-particle&quot;:&quot;&quot;},{&quot;family&quot;:&quot;Wang&quot;,&quot;given&quot;:&quot;Xinhua&quot;,&quot;parse-names&quot;:false,&quot;dropping-particle&quot;:&quot;&quot;,&quot;non-dropping-particle&quot;:&quot;&quot;}],&quot;container-title&quot;:&quot;Journal of Membrane Science&quot;,&quot;container-title-short&quot;:&quot;J Memb Sci&quot;,&quot;DOI&quot;:&quot;10.1016/j.memsci.2022.120942&quot;,&quot;ISSN&quot;:&quot;18733123&quot;,&quot;issued&quot;:{&quot;date-parts&quot;:[[2022,11,5]]},&quot;abstract&quot;:&quot;Introduction graphene oxide (GO) onto thin film composite (TFC) membrane surface shows great potential for fouling mitigation. However, GO surface-coating decreases the membrane permeability. In this study, porous GO (PGO) with relatively complete lamellar structure at proper pore size was tailored and coated into the polyamide (PA) layer of TFC membrane via layer-by-layer method. PGO surface-coating endowed TFC membrane with an enhanced permeability without sacrificing selectivity in forward osmosis system, with up to 30% enhancement of water flux over GO surface-coated membrane. Moreover, the PGO surface-coated membrane presented high anti-fouling capacity with sodium alginate as the typical organic foulant and good stability in the long-term experiment. PGO coating increased the surface smoothness, electronegativity and hydrophilicity of PA layer. At the same time, the nanopores provided additional transport channels and shortened the average transport distance of water molecules through coating layer. Our results demonstrated that functionalization of TFC membranes with PGO surface-coating is a promising approach for the development of high-performance membrane.&quot;,&quot;publisher&quot;:&quot;Elsevier B.V.&quot;,&quot;volume&quot;:&quot;661&quot;},&quot;isTemporary&quot;:false}]},{&quot;citationID&quot;:&quot;MENDELEY_CITATION_ae1e57ec-2d3e-4380-b856-61627d2cb430&quot;,&quot;properties&quot;:{&quot;noteIndex&quot;:0},&quot;isEdited&quot;:false,&quot;manualOverride&quot;:{&quot;isManuallyOverridden&quot;:false,&quot;citeprocText&quot;:&quot;[183]&quot;,&quot;manualOverrideText&quot;:&quot;&quot;},&quot;citationTag&quot;:&quot;MENDELEY_CITATION_v3_eyJjaXRhdGlvbklEIjoiTUVOREVMRVlfQ0lUQVRJT05fYWUxZTU3ZWMtMmQzZS00MzgwLWI4NTYtNjE2MjdkMmNiNDMwIiwicHJvcGVydGllcyI6eyJub3RlSW5kZXgiOjB9LCJpc0VkaXRlZCI6ZmFsc2UsIm1hbnVhbE92ZXJyaWRlIjp7ImlzTWFudWFsbHlPdmVycmlkZGVuIjpmYWxzZSwiY2l0ZXByb2NUZXh0IjoiWzE4M10iLCJtYW51YWxPdmVycmlkZVRleHQiOiIifSwiY2l0YXRpb25JdGVtcyI6W3siaWQiOiJhOTExODBhZi04Zjk4LTM4MzgtOGFlNC1lZGM5YmM4NmY3YmMiLCJpdGVtRGF0YSI6eyJ0eXBlIjoiYXJ0aWNsZS1qb3VybmFsIiwiaWQiOiJhOTExODBhZi04Zjk4LTM4MzgtOGFlNC1lZGM5YmM4NmY3YmMiLCJ0aXRsZSI6IkZyZWVzdGFuZGluZyBiYWN0ZXJpYWwgY2VsbHVsb3NlLWdyYXBoZW5lIG94aWRlIGNvbXBvc2l0ZSBtZW1icmFuZXMgd2l0aCBoaWdoIG1lY2hhbmljYWwgc3RyZW5ndGggZm9yIHNlbGVjdGl2ZSBpb24gcGVybWVhdGlvbiIsImF1dGhvciI6W3siZmFtaWx5IjoiRmFuZyIsImdpdmVuIjoiUWlsZSIsInBhcnNlLW5hbWVzIjpmYWxzZSwiZHJvcHBpbmctcGFydGljbGUiOiIiLCJub24tZHJvcHBpbmctcGFydGljbGUiOiIifSx7ImZhbWlseSI6Ilpob3UiLCJnaXZlbiI6Ilh1ZmVuZyIsInBhcnNlLW5hbWVzIjpmYWxzZSwiZHJvcHBpbmctcGFydGljbGUiOiIiLCJub24tZHJvcHBpbmctcGFydGljbGUiOiIifSx7ImZhbWlseSI6IkRlbmciLCJnaXZlbiI6IldlaSIsInBhcnNlLW5hbWVzIjpmYWxzZSwiZHJvcHBpbmctcGFydGljbGUiOiIiLCJub24tZHJvcHBpbmctcGFydGljbGUiOiIifSx7ImZhbWlseSI6IlpoZW5nIiwiZ2l2ZW4iOiJaaGkiLCJwYXJzZS1uYW1lcyI6ZmFsc2UsImRyb3BwaW5nLXBhcnRpY2xlIjoiIiwibm9uLWRyb3BwaW5nLXBhcnRpY2xlIjoiIn0seyJmYW1pbHkiOiJMaXUiLCJnaXZlbiI6IlpoYW9waW5nIiwicGFyc2UtbmFtZXMiOmZhbHNlLCJkcm9wcGluZy1wYXJ0aWNsZSI6IiIsIm5vbi1kcm9wcGluZy1wYXJ0aWNsZSI6IiJ9XSwiY29udGFpbmVyLXRpdGxlIjoiU2NpZW50aWZpYyBSZXBvcnRzIiwiY29udGFpbmVyLXRpdGxlLXNob3J0IjoiU2NpIFJlcCIsIkRPSSI6IjEwLjEwMzgvc3JlcDMzMTg1IiwiSVNTTiI6IjIwNDUyMzIyIiwiUE1JRCI6IjI3NjE1NDUxIiwiaXNzdWVkIjp7ImRhdGUtcGFydHMiOltbMjAxNiw5LDEyXV19LCJhYnN0cmFjdCI6IkdyYXBoZW5lIG94aWRlIChHTykgYmFzZWQgbWVtYnJhbmVzIGhhdmUgYmVlbiB3aWRlbHkgYXBwbGllZCBpbiBtb2xlY3VsYXIgc2VwYXJhdGlvbiBiYXNlZCBvbiB0aGUgc2l6ZSBleGNsdXNpb24gZWZmZWN0IG9mIHRoZSBuYW5vY2hhbm5lbHMgZm9ybWVkIGJ5IHN0YWNrZWQgR08gc2hlZXRzLiBIb3dldmVyLCBpdCdzIHN0aWxsIGEgY2hhbGxlbmdlIHRvIHByZXBhcmUgYSBmcmVlc3RhbmRpbmcgR08tYmFzZWQgbWVtYnJhbmUgd2l0aCBoaWdoIG1lY2hhbmljYWwgc3RyZW5ndGggYW5kIHN0cnVjdHVyYWwgc3RhYmlsaXR5IHdoaWNoIGlzIHByZXJlcXVpc2l0ZSBmb3Igc2VwYXJhdGlvbiBhcHBsaWNhdGlvbiBpbiBhcXVlb3VzIHNvbHV0aW9uLiBIZXJlLCBhIGZyZWVzdGFuZGluZyBjb21wb3NpdGUgbWVtYnJhbmUgYmFzZWQgb24gYmFjdGVyaWFsIGNlbGx1bG9zZSAoQkMpIGFuZCBHTyBpcyBkZXNpZ25lZCBhbmQgcHJlcGFyZWQuIEJDIG5ldHdvcmsgcHJvdmlkZXMgYSBwb3JvdXMgc2tlbGV0b24gdG8gc3ByZWFkIEdPIHNoZWV0cyBhbmQgdW5pZm9ybWx5IGluY29ycG9yYXRlcyBpbnRvIHRoZSBHTyBsYXllcnMsIHdoaWNoIGVuZG93cyB0aGUgQkMgKyBHTyBjb21wb3NpdGUgbWVtYnJhbmUgd2l0aCB3ZWxsIHdhdGVyLXN0YWJpbGl0eSwgZXhjZWxsZW50IHRlbnNpbGUgc3RyZW5ndGgsIGFzIHdlbGwgYXMgaW1wcm92ZWQgdG91Z2huZXNzLCBndWFyYW50ZWVpbmcgaXRzIHNlcGFyYXRpb24gYXBwbGljYWJpbGl0eSBpbiB3YXRlciBlbnZpcm9ubWVudC4gVGhlIHJlc3VsdGluZyBCQyArIEdPIG1lbWJyYW5lIGV4aGliaXRzIG9idmlvdXNseSBkaXNjcmVwYW50IHBlcm1lYXRpb24gcHJvcGVydGllcyBmb3IgZGlmZmVyZW50IGlub3JnYW5pYy9vcmdhbmljIGlvbnMgd2l0aCBkaWZmZXJlbnQgc2l6ZSwgYW5kIGluIHBhcnRpY3VsYXIsIGl0IGNhbiBxdWlja2x5IHNlcGFyYXRlIGlvbnMgaW4gbmFuby1zY2FsZSBmcm9tIGFuZ3N0cm9tLXNjYWxlLiBUaGVyZWZvcmUsIHRoaXMgbm92ZWwgY29tcG9zaXRlIG1lbWJyYW5lIGlzIGNvbnNpZGVyZWQgdG8gYmUgYSBwcm9taXNpbmcgY2FuZGlkYXRlIGluIHRoZSBhcHBsaWNhdGlvbnMgb2Ygd2F0ZXIgcHVyaWZpY2F0aW9uLCBmb29kIGluZHVzdHJ5LCBiaW9tZWRpY2luZSwgYW5kIHBoYXJtYWNldXRpY2FsIGFuZCBmdWVsIHNlcGFyYXRpb24uIiwicHVibGlzaGVyIjoiTmF0dXJlIFB1Ymxpc2hpbmcgR3JvdXAiLCJ2b2x1bWUiOiI2In0sImlzVGVtcG9yYXJ5IjpmYWxzZX1dfQ==&quot;,&quot;citationItems&quot;:[{&quot;id&quot;:&quot;a91180af-8f98-3838-8ae4-edc9bc86f7bc&quot;,&quot;itemData&quot;:{&quot;type&quot;:&quot;article-journal&quot;,&quot;id&quot;:&quot;a91180af-8f98-3838-8ae4-edc9bc86f7bc&quot;,&quot;title&quot;:&quot;Freestanding bacterial cellulose-graphene oxide composite membranes with high mechanical strength for selective ion permeation&quot;,&quot;author&quot;:[{&quot;family&quot;:&quot;Fang&quot;,&quot;given&quot;:&quot;Qile&quot;,&quot;parse-names&quot;:false,&quot;dropping-particle&quot;:&quot;&quot;,&quot;non-dropping-particle&quot;:&quot;&quot;},{&quot;family&quot;:&quot;Zhou&quot;,&quot;given&quot;:&quot;Xufeng&quot;,&quot;parse-names&quot;:false,&quot;dropping-particle&quot;:&quot;&quot;,&quot;non-dropping-particle&quot;:&quot;&quot;},{&quot;family&quot;:&quot;Deng&quot;,&quot;given&quot;:&quot;Wei&quot;,&quot;parse-names&quot;:false,&quot;dropping-particle&quot;:&quot;&quot;,&quot;non-dropping-particle&quot;:&quot;&quot;},{&quot;family&quot;:&quot;Zheng&quot;,&quot;given&quot;:&quot;Zhi&quot;,&quot;parse-names&quot;:false,&quot;dropping-particle&quot;:&quot;&quot;,&quot;non-dropping-particle&quot;:&quot;&quot;},{&quot;family&quot;:&quot;Liu&quot;,&quot;given&quot;:&quot;Zhaoping&quot;,&quot;parse-names&quot;:false,&quot;dropping-particle&quot;:&quot;&quot;,&quot;non-dropping-particle&quot;:&quot;&quot;}],&quot;container-title&quot;:&quot;Scientific Reports&quot;,&quot;container-title-short&quot;:&quot;Sci Rep&quot;,&quot;DOI&quot;:&quot;10.1038/srep33185&quot;,&quot;ISSN&quot;:&quot;20452322&quot;,&quot;PMID&quot;:&quot;27615451&quot;,&quot;issued&quot;:{&quot;date-parts&quot;:[[2016,9,12]]},&quot;abstract&quot;:&quot;Graphene oxide (GO) based membranes have been widely applied in molecular separation based on the size exclusion effect of the nanochannels formed by stacked GO sheets. However, it's still a challenge to prepare a freestanding GO-based membrane with high mechanical strength and structural stability which is prerequisite for separation application in aqueous solution. Here, a freestanding composite membrane based on bacterial cellulose (BC) and GO is designed and prepared. BC network provides a porous skeleton to spread GO sheets and uniformly incorporates into the GO layers, which endows the BC + GO composite membrane with well water-stability, excellent tensile strength, as well as improved toughness, guaranteeing its separation applicability in water environment. The resulting BC + GO membrane exhibits obviously discrepant permeation properties for different inorganic/organic ions with different size, and in particular, it can quickly separate ions in nano-scale from angstrom-scale. Therefore, this novel composite membrane is considered to be a promising candidate in the applications of water purification, food industry, biomedicine, and pharmaceutical and fuel separation.&quot;,&quot;publisher&quot;:&quot;Nature Publishing Group&quot;,&quot;volume&quot;:&quot;6&quot;},&quot;isTemporary&quot;:false}]},{&quot;citationID&quot;:&quot;MENDELEY_CITATION_55311106-f07f-45b8-9633-4ee4e54610f7&quot;,&quot;properties&quot;:{&quot;noteIndex&quot;:0},&quot;isEdited&quot;:false,&quot;manualOverride&quot;:{&quot;isManuallyOverridden&quot;:false,&quot;citeprocText&quot;:&quot;[184]&quot;,&quot;manualOverrideText&quot;:&quot;&quot;},&quot;citationTag&quot;:&quot;MENDELEY_CITATION_v3_eyJjaXRhdGlvbklEIjoiTUVOREVMRVlfQ0lUQVRJT05fNTUzMTExMDYtZjA3Zi00NWI4LTk2MzMtNGVlNGU1NDYxMGY3IiwicHJvcGVydGllcyI6eyJub3RlSW5kZXgiOjB9LCJpc0VkaXRlZCI6ZmFsc2UsIm1hbnVhbE92ZXJyaWRlIjp7ImlzTWFudWFsbHlPdmVycmlkZGVuIjpmYWxzZSwiY2l0ZXByb2NUZXh0IjoiWzE4NF0iLCJtYW51YWxPdmVycmlkZVRleHQiOiIifSwiY2l0YXRpb25JdGVtcyI6W3siaWQiOiI5NWMwMWQ2Ny1iZWU1LTNmYmYtOTc0OS1hMzlkZDFkN2EyYTkiLCJpdGVtRGF0YSI6eyJ0eXBlIjoiYXJ0aWNsZS1qb3VybmFsIiwiaWQiOiI5NWMwMWQ2Ny1iZWU1LTNmYmYtOTc0OS1hMzlkZDFkN2EyYTkiLCJ0aXRsZSI6Ik9uZS1zdGVwIGNvbnN0cnVjdGlvbiBvZiBoaWVyYXJjaGljYWwgcG9yb3VzIGNoYW5uZWxzIG9uIGVsZWN0cm9zcHVuIE1PRi9wb2x5bWVyL2dyYXBoZW5lIG94aWRlIGNvbXBvc2l0ZSBuYW5vZmliZXJzIGZvciBlZmZlY3RpdmUgYXJzZW5hdGUgcmVtb3ZhbCBmcm9tIHdhdGVyIiwiYXV0aG9yIjpbeyJmYW1pbHkiOiJLb25nIiwiZ2l2ZW4iOiJMaW5nY2hhbyIsInBhcnNlLW5hbWVzIjpmYWxzZSwiZHJvcHBpbmctcGFydGljbGUiOiIiLCJub24tZHJvcHBpbmctcGFydGljbGUiOiIifSx7ImZhbWlseSI6IldhbmciLCJnaXZlbiI6IllpIiwicGFyc2UtbmFtZXMiOmZhbHNlLCJkcm9wcGluZy1wYXJ0aWNsZSI6IiIsIm5vbi1kcm9wcGluZy1wYXJ0aWNsZSI6IiJ9LHsiZmFtaWx5IjoiQW5kcmV3cyIsImdpdmVuIjoiQ2hhcmxlcyBCLiIsInBhcnNlLW5hbWVzIjpmYWxzZSwiZHJvcHBpbmctcGFydGljbGUiOiIiLCJub24tZHJvcHBpbmctcGFydGljbGUiOiIifSx7ImZhbWlseSI6IlpoZW5nIiwiZ2l2ZW4iOiJDaHVubWlhbyIsInBhcnNlLW5hbWVzIjpmYWxzZSwiZHJvcHBpbmctcGFydGljbGUiOiIiLCJub24tZHJvcHBpbmctcGFydGljbGUiOiIifV0sImNvbnRhaW5lci10aXRsZSI6IkNoZW1pY2FsIEVuZ2luZWVyaW5nIEpvdXJuYWwiLCJET0kiOiIxMC4xMDE2L2ouY2VqLjIwMjIuMTM0ODMwIiwiSVNTTiI6IjEzODU4OTQ3IiwiaXNzdWVkIjp7ImRhdGUtcGFydHMiOltbMjAyMiw1LDFdXX0sImFic3RyYWN0IjoiRXhjZXNzaXZlIHRveGljIGFyc2VuaWMgaW4gc3VyZmFjZSB3YXRlciBhbmQgZ3JvdW5kd2F0ZXIgaXMgYSBwcmV2YWxlbnQgd29ybGR3aWRlIHByb2JsZW0uIEEgbm92ZWwgaGllcmFyY2hpY2FsIHBvcm91cyBmaWJyb3VzIG1lbWJyYW5lIChQRy9NT0YpLCBpbmNvcnBvcmF0aW5nIFpyLWJhc2VkIG1ldGFsIG9yZ2FuaWMgZnJhbWV3b3JrIChNT0YtODA4KSBhbmQgZ3JhcGhlbmUgb3hpZGUgKEdPKSwgd2FzIGZhYnJpY2F0ZWQgZm9yIGFyc2VuYXRlIHJlbW92YWwuIFRoZSB3ZWxsLWRldmVsb3BlZCBuYW5vcG9yb3VzIGZpYnJvdXMgc2tlbGV0b24gYWxsb3dzIHRoZSBleHBvc3VyZSBvZiBhZHNvcnB0aW9uIHNpdGVzIG9mIE1PRi04MDggZm9yIGVmZmVjdGl2ZSBhcnNlbmF0ZSByZW1vdmFsIGFuZCBhdm9pZHMgbGVha2FnZS4gU3lzdGVtYXRpYyBzdHVkaWVzIG9uIGFkc29ycHRpb24gaXNvdGhlcm1zLCBraW5ldGljcywgYW5kIGZpbHRyYXRpb24gcHJvY2Vzc2VzIGRldGVybWluZWQgdGhlIHByYWN0aWNhbCBhcHBsaWNhYmlsaXR5IG9mIHRoZSBQRy9NT0YuIFRoZSBtYXhpbXVtIGFkc29ycHRpb24gY2FwYWNpdHkgb2J0YWluZWQgZnJvbSB0aGUgTGFuZ211aXIgbW9kZWwgd2FzIG92ZXIgMTgwIG1nL2cuIE1lY2hhbmlzdGljIGFuYWx5c2lzIHZpYSBTRU0sIEZUSVIsIGFuZCBYUFMgcmV2ZWFsZWQgdGhhdCBjb29yZGluYXRpb24gYW5kIM+AIOKIkiDPgCBpbnRlcmFjdGlvbiBpcyByZXNwb25zaWJsZSBmb3IgdGhlIHN1cGVyaW9yIGFkc29ycHRpb24gcGVyZm9ybWFuY2UuIEFkc29ycHRpb24gZW5lcmd5IGFuZCBCYWRlciBjaGFyZ2UgYW5hbHlzaXMgYmFzZWQgb24gREZUIGNhbGN1bGF0aW9ucyBpbmRpY2F0ZWQgdGhhdCBhcnNlbmF0ZSBhbmlvbnMgYXJlIHNwb250YW5lb3VzbHkgYWRzb3JiZWQgbmVhciB0aGUgYmVuemVuZSByaW5nIG9mIE1PRi04MDggb24gUEcvTU9GLiBUaGlzIHN0dWR5IGlkZW50aWZpZWQgYSBwcm9taXNpbmcgbWV0aG9kIGZvciBmYWJyaWNhdGluZyBoaWVyYXJjaGljYWwgcG9yb3VzIE1PRi1iYXNlZCBuYW5vZmliZXJzIGFuZCBwcm92aWRlcyBpbnNpZ2h0IGludG8gdGhlIG1lY2hhbmlzbXMgb2YgYXJzZW5hdGUgYWRzb3JwdGlvbi4iLCJwdWJsaXNoZXIiOiJFbHNldmllciBCLlYuIiwidm9sdW1lIjoiNDM1IiwiY29udGFpbmVyLXRpdGxlLXNob3J0IjoiIn0sImlzVGVtcG9yYXJ5IjpmYWxzZX1dfQ==&quot;,&quot;citationItems&quot;:[{&quot;id&quot;:&quot;95c01d67-bee5-3fbf-9749-a39dd1d7a2a9&quot;,&quot;itemData&quot;:{&quot;type&quot;:&quot;article-journal&quot;,&quot;id&quot;:&quot;95c01d67-bee5-3fbf-9749-a39dd1d7a2a9&quot;,&quot;title&quot;:&quot;One-step construction of hierarchical porous channels on electrospun MOF/polymer/graphene oxide composite nanofibers for effective arsenate removal from water&quot;,&quot;author&quot;:[{&quot;family&quot;:&quot;Kong&quot;,&quot;given&quot;:&quot;Lingchao&quot;,&quot;parse-names&quot;:false,&quot;dropping-particle&quot;:&quot;&quot;,&quot;non-dropping-particle&quot;:&quot;&quot;},{&quot;family&quot;:&quot;Wang&quot;,&quot;given&quot;:&quot;Yi&quot;,&quot;parse-names&quot;:false,&quot;dropping-particle&quot;:&quot;&quot;,&quot;non-dropping-particle&quot;:&quot;&quot;},{&quot;family&quot;:&quot;Andrews&quot;,&quot;given&quot;:&quot;Charles B.&quot;,&quot;parse-names&quot;:false,&quot;dropping-particle&quot;:&quot;&quot;,&quot;non-dropping-particle&quot;:&quot;&quot;},{&quot;family&quot;:&quot;Zheng&quot;,&quot;given&quot;:&quot;Chunmiao&quot;,&quot;parse-names&quot;:false,&quot;dropping-particle&quot;:&quot;&quot;,&quot;non-dropping-particle&quot;:&quot;&quot;}],&quot;container-title&quot;:&quot;Chemical Engineering Journal&quot;,&quot;DOI&quot;:&quot;10.1016/j.cej.2022.134830&quot;,&quot;ISSN&quot;:&quot;13858947&quot;,&quot;issued&quot;:{&quot;date-parts&quot;:[[2022,5,1]]},&quot;abstract&quot;:&quot;Excessive toxic arsenic in surface water and groundwater is a prevalent worldwide problem. A novel hierarchical porous fibrous membrane (PG/MOF), incorporating Zr-based metal organic framework (MOF-808) and graphene oxide (GO), was fabricated for arsenate removal. The well-developed nanoporous fibrous skeleton allows the exposure of adsorption sites of MOF-808 for effective arsenate removal and avoids leakage. Systematic studies on adsorption isotherms, kinetics, and filtration processes determined the practical applicability of the PG/MOF. The maximum adsorption capacity obtained from the Langmuir model was over 180 mg/g. Mechanistic analysis via SEM, FTIR, and XPS revealed that coordination and π − π interaction is responsible for the superior adsorption performance. Adsorption energy and Bader charge analysis based on DFT calculations indicated that arsenate anions are spontaneously adsorbed near the benzene ring of MOF-808 on PG/MOF. This study identified a promising method for fabricating hierarchical porous MOF-based nanofibers and provides insight into the mechanisms of arsenate adsorption.&quot;,&quot;publisher&quot;:&quot;Elsevier B.V.&quot;,&quot;volume&quot;:&quot;435&quot;,&quot;container-title-short&quot;:&quot;&quot;},&quot;isTemporary&quot;:false}]},{&quot;citationID&quot;:&quot;MENDELEY_CITATION_2ba20e68-ca67-4ba0-b427-948a9f3ce78f&quot;,&quot;properties&quot;:{&quot;noteIndex&quot;:0},&quot;isEdited&quot;:false,&quot;manualOverride&quot;:{&quot;isManuallyOverridden&quot;:false,&quot;citeprocText&quot;:&quot;[175]&quot;,&quot;manualOverrideText&quot;:&quot;&quot;},&quot;citationTag&quot;:&quot;MENDELEY_CITATION_v3_eyJjaXRhdGlvbklEIjoiTUVOREVMRVlfQ0lUQVRJT05fMmJhMjBlNjgtY2E2Ny00YmEwLWI0MjctOTQ4YTlmM2NlNzhmIiwicHJvcGVydGllcyI6eyJub3RlSW5kZXgiOjB9LCJpc0VkaXRlZCI6ZmFsc2UsIm1hbnVhbE92ZXJyaWRlIjp7ImlzTWFudWFsbHlPdmVycmlkZGVuIjpmYWxzZSwiY2l0ZXByb2NUZXh0IjoiWzE3NV0iLCJtYW51YWxPdmVycmlkZVRleHQiOiIifSwiY2l0YXRpb25JdGVtcyI6W3siaWQiOiI2YTcyODZiNy1mNWU2LTM0MDUtYmI5Yy00NTAwMjBmYWI2NDkiLCJpdGVtRGF0YSI6eyJ0eXBlIjoiY2hhcHRlciIsImlkIjoiNmE3Mjg2YjctZjVlNi0zNDA1LWJiOWMtNDUwMDIwZmFiNjQ5IiwidGl0bGUiOiJCaW9wb2x5bWVyaWMgbmFub21hdGVyaWFsczogV2F0ZXIgcHVyaWZpY2F0aW9uIiwiYXV0aG9yIjpbeyJmYW1pbHkiOiJEaGlsbG9uIiwiZ2l2ZW4iOiJBbmtpdGEiLCJwYXJzZS1uYW1lcyI6ZmFsc2UsImRyb3BwaW5nLXBhcnRpY2xlIjoiIiwibm9uLWRyb3BwaW5nLXBhcnRpY2xlIjoiIn0seyJmYW1pbHkiOiJLdW1hciIsImdpdmVuIjoiRGluZXNoIiwicGFyc2UtbmFtZXMiOmZhbHNlLCJkcm9wcGluZy1wYXJ0aWNsZSI6IiIsIm5vbi1kcm9wcGluZy1wYXJ0aWNsZSI6IiJ9XSwiY29udGFpbmVyLXRpdGxlIjoiQmlvcG9seW1lcmljIE5hbm9tYXRlcmlhbHM6IEZ1bmRhbWVudGFscyBhbmQgQXBwbGljYXRpb25zIiwiRE9JIjoiMTAuMTAxNi9COTc4LTAtMTItODI0MzY0LTAuMDAwMTgtNiIsIklTQk4iOiI5NzgwMTI4MjQzNjQwIiwiaXNzdWVkIjp7ImRhdGUtcGFydHMiOltbMjAyMSwxLDFdXX0sInBhZ2UiOiI0MDctNDIyIiwiYWJzdHJhY3QiOiJUaGUgbm9uYXZhaWxhYmlsaXR5IG9mIHB1cmUgZHJpbmtpbmcgd2F0ZXIgaXMgb25lIG9mIHRoZSBtb3N0IHByZXZhbGVudCBpc3N1ZXMgdHJvdWJsaW5nIHBlb3BsZSB3b3JsZHdpZGUuIFRoZXJlZm9yZSwgd2FzdGV3YXRlciB0cmVhdG1lbnQgaXMgaGlnaGx5IGVzc2VudGlhbCB0byBtYWtlIGl0IGluIGEgcmV1c2FibGUgZm9ybSB0byBtZWV0IGZ1dHVyZSBuZWVkcy4gV2F0ZXIgcHVyaWZpY2F0aW9uIGhhcyBiZWVuIHRoZSBhdHRlbnRpb24gYW5kIGRldm90aW9uIG9mIG1hbnkgcmVzZWFyY2hlcnMgYW5kIGdvdmVybm1lbnQgYWdlbmNpZXMgbm93YWRheXMuIE1hbnkgd2FzdGV3YXRlciB0cmVhdG1lbnQgdGVjaG5pcXVlcyBoYXZlIGJlZW4gZW1wbG95ZWQsIGFuZCBhbWFsZ2FtYXRpb24gb2YgaW5ub3ZhdGl2ZSBuYW5vLWNlbnRyaWMgbWV0aG9kcyB3aXRoIHRyYWRpdGlvbmFsIGFwcHJvYWNoZXMgaGFzIHByZXNlbnRlZCByZW1hcmthYmxlIGJlbmVmaXRzLiBBcyBhIHJlc3VsdCBvZiB0aGVpciBncmVlbiBhbmQgZWNvZnJpZW5kbHkgbmF0dXJlLCBiaW9wb2x5bWVyaWMgbmFub21hdGVyaWFscyBoYXZlIGdhaW5lZCBhdHRlbnRpb24gdG93YXJkIHdhdGVyIHB1cmlmaWNhdGlvbi4gVGhpcyBjaGFwdGVyIHByZXNlbnRzIGEgYmVuZWZpY2lhbCByb2xlIG9mIGJpb3BvbHltZXJpYyBuYW5vbWF0ZXJpYWxzLCBpbmNsdWRpbmcgY2hpdG9zYW4tYmFzZWQgYmlvcG9seW1lcmljIG5hbm9tYXRlcmlhbHMsIGNlbGx1bG9zZS1iYXNlZCBiaW9wb2x5bWVyaWMgbmFub21hdGVyaWFscywgZ2VsYXRpbiBoeWRyb2dlbMWjYmFzZWQgYmlvcG9seW1lcmljIG5hbm9tYXRlcmlhbHMsIGNsYXkgcG9seW1lcsWjYmFzZWQgYmlvcG9seW1lcmljIG5hbm9tYXRlcmlhbHMsIGFsZ2luYXRlIGh5ZHJvZ2Vsc8WjYmFzZWQgYmlvcG9seW1lcmljIG5hbm9tYXRlcmlhbHMgYXBwbGljYXRpb25zIGluIHdhdGVyIHB1cmlmaWNhdGlvbi4gVGhpcyBjaGFwdGVyIGFsc28gZm9jdXNlcyBvbiB0aGUgc3BlY2lmaWMgcHJvcGVydGllcyBvZiB0aGVzZSBiaW9wb2x5bWVyaWMgbmFub21hdGVyaWFscyBuZWVkZWQgdG8gc3BlZWQgdXAgbGFyZ2Utc2NhbGUgd2F0ZXIgdHJlYXRtZW50IGFwcGxpY2F0aW9ucyBmb3IgdGhlIGVmZmVjdGl2ZSB0cmVhdG1lbnQgb2YgdmFyaW91cyBwb2xsdXRhbnRzLiIsInB1Ymxpc2hlciI6IkVsc2V2aWVyIiwiY29udGFpbmVyLXRpdGxlLXNob3J0IjoiIn0sImlzVGVtcG9yYXJ5IjpmYWxzZX1dfQ==&quot;,&quot;citationItems&quot;:[{&quot;id&quot;:&quot;6a7286b7-f5e6-3405-bb9c-450020fab649&quot;,&quot;itemData&quot;:{&quot;type&quot;:&quot;chapter&quot;,&quot;id&quot;:&quot;6a7286b7-f5e6-3405-bb9c-450020fab649&quot;,&quot;title&quot;:&quot;Biopolymeric nanomaterials: Water purification&quot;,&quot;author&quot;:[{&quot;family&quot;:&quot;Dhillon&quot;,&quot;given&quot;:&quot;Ankita&quot;,&quot;parse-names&quot;:false,&quot;dropping-particle&quot;:&quot;&quot;,&quot;non-dropping-particle&quot;:&quot;&quot;},{&quot;family&quot;:&quot;Kumar&quot;,&quot;given&quot;:&quot;Dinesh&quot;,&quot;parse-names&quot;:false,&quot;dropping-particle&quot;:&quot;&quot;,&quot;non-dropping-particle&quot;:&quot;&quot;}],&quot;container-title&quot;:&quot;Biopolymeric Nanomaterials: Fundamentals and Applications&quot;,&quot;DOI&quot;:&quot;10.1016/B978-0-12-824364-0.00018-6&quot;,&quot;ISBN&quot;:&quot;9780128243640&quot;,&quot;issued&quot;:{&quot;date-parts&quot;:[[2021,1,1]]},&quot;page&quot;:&quot;407-422&quot;,&quot;abstract&quot;:&quot;The nonavailability of pure drinking water is one of the most prevalent issues troubling people worldwide. Therefore, wastewater treatment is highly essential to make it in a reusable form to meet future needs. Water purification has been the attention and devotion of many researchers and government agencies nowadays. Many wastewater treatment techniques have been employed, and amalgamation of innovative nano-centric methods with traditional approaches has presented remarkable benefits. As a result of their green and ecofriendly nature, biopolymeric nanomaterials have gained attention toward water purification. This chapter presents a beneficial role of biopolymeric nanomaterials, including chitosan-based biopolymeric nanomaterials, cellulose-based biopolymeric nanomaterials, gelatin hydrogelţbased biopolymeric nanomaterials, clay polymerţbased biopolymeric nanomaterials, alginate hydrogelsţbased biopolymeric nanomaterials applications in water purification. This chapter also focuses on the specific properties of these biopolymeric nanomaterials needed to speed up large-scale water treatment applications for the effective treatment of various pollutants.&quot;,&quot;publisher&quot;:&quot;Elsevier&quot;,&quot;container-title-short&quot;:&quot;&quot;},&quot;isTemporary&quot;:false}]},{&quot;citationID&quot;:&quot;MENDELEY_CITATION_b28ae9ae-c878-4c4a-9df9-fffa228e26ae&quot;,&quot;properties&quot;:{&quot;noteIndex&quot;:0},&quot;isEdited&quot;:false,&quot;manualOverride&quot;:{&quot;isManuallyOverridden&quot;:false,&quot;citeprocText&quot;:&quot;[176,177]&quot;,&quot;manualOverrideText&quot;:&quot;&quot;},&quot;citationTag&quot;:&quot;MENDELEY_CITATION_v3_eyJjaXRhdGlvbklEIjoiTUVOREVMRVlfQ0lUQVRJT05fYjI4YWU5YWUtYzg3OC00YzRhLTlkZjktZmZmYTIyOGUyNmFlIiwicHJvcGVydGllcyI6eyJub3RlSW5kZXgiOjB9LCJpc0VkaXRlZCI6ZmFsc2UsIm1hbnVhbE92ZXJyaWRlIjp7ImlzTWFudWFsbHlPdmVycmlkZGVuIjpmYWxzZSwiY2l0ZXByb2NUZXh0IjoiWzE3NiwxNzddIiwibWFudWFsT3ZlcnJpZGVUZXh0IjoiIn0sImNpdGF0aW9uSXRlbXMiOlt7ImlkIjoiMmZiNmQ5NGEtNTU1Mi0zODhjLWJlMTAtMDQwOTdkNTc1OTliIiwiaXRlbURhdGEiOnsidHlwZSI6ImFydGljbGUiLCJpZCI6IjJmYjZkOTRhLTU1NTItMzg4Yy1iZTEwLTA0MDk3ZDU3NTk5YiIsInRpdGxlIjoiTWV0aG9kcyBhbmQgQ29tcG9zaXRlcyBmb3IgU3VyZmFjdGFudCBSZW1vdmFsIEZyb20gV2FzdGV3YXRlcjogQSBSZXZpZXciLCJhdXRob3IiOlt7ImZhbWlseSI6Ikt1bGthcm5pIiwiZ2l2ZW4iOiJEZWVwYWxpIiwicGFyc2UtbmFtZXMiOmZhbHNlLCJkcm9wcGluZy1wYXJ0aWNsZSI6IiIsIm5vbi1kcm9wcGluZy1wYXJ0aWNsZSI6IiJ9LHsiZmFtaWx5IjoiSmFzcGFsIiwiZ2l2ZW4iOiJEaXBpa2EiLCJwYXJzZS1uYW1lcyI6ZmFsc2UsImRyb3BwaW5nLXBhcnRpY2xlIjoiIiwibm9uLWRyb3BwaW5nLXBhcnRpY2xlIjoiIn0seyJmYW1pbHkiOiJJdGFua2FyIiwiZ2l2ZW4iOiJOaWxpc2hhIiwicGFyc2UtbmFtZXMiOmZhbHNlLCJkcm9wcGluZy1wYXJ0aWNsZSI6IiIsIm5vbi1kcm9wcGluZy1wYXJ0aWNsZSI6IiJ9XSwiY29udGFpbmVyLXRpdGxlIjoiV2F0ZXIsIEFpciwgYW5kIFNvaWwgUG9sbHV0aW9uIiwiY29udGFpbmVyLXRpdGxlLXNob3J0IjoiV2F0ZXIgQWlyIFNvaWwgUG9sbHV0IiwiRE9JIjoiMTAuMTAwNy9zMTEyNzAtMDI1LTA4MzAyLTYiLCJJU1NOIjoiMTU3MzI5MzIiLCJpc3N1ZWQiOnsiZGF0ZS1wYXJ0cyI6W1syMDI1LDEwLDFdXX0sImFic3RyYWN0IjoiVGhlIENPVklELTE5IHBhbmRlbWljIGhhcyBleGFjZXJiYXRlZCB3YXRlciBxdWFsaXR5IGlzc3VlcyBkdWUgdG8gdGhlIHVzZSBvZiBzdWJzdGFuY2VzIHN1Y2ggYXMgc29hcHMsIGRldGVyZ2VudHMsIGFuZCBoYW5kIHNhbml0aXplcnMsIHdoaWNoIGNvbnRhaW4gc3VyZmFjdGFudHMgYXMgdGhlaXIga2V5IGluZ3JlZGllbnQuIFRoZXNlIHByb2R1Y3RzIGFyZSBtb2RpZmllZCB0byBlbmhhbmNlIHRoZWlyIHByb3BlcnRpZXMsIHRoZXJlYnkgaW5jcmVhc2luZyB0aGVpciBoYXphcmRvdXMgY2hlbWljYWwgaW1wYWN0IG9uIHRoZSBlbnZpcm9ubWVudCwgbmVjZXNzaXRhdGluZyBlZmZpY2llbnQgcmVtZWRpYXRpb24gbWF0ZXJpYWxzIGFuZCBtZXRob2RzLiBTdXJmYWN0YW50cyBhcmUgYWxzbyByZWxlYXNlZCBpbnRvIHRoZSBlbnZpcm9ubWVudCBmcm9tIHZhcmlvdXMgaW5kdXN0cmlhbCBwcm9jZXNzZXMuIENvbXBhcmVkIHRvIG90aGVyIHN1cmZhY3RhbnQgcmVtb3ZhbCB0ZWNobmlxdWVzLCBhZHNvcnB0aW9uIG9mZmVycyBzZXZlcmFsIGFkdmFudGFnZXMsIGluY2x1ZGluZyBlYXNlIG9mIGRlc2lnbiwgc2ltcGxpY2l0eSBvZiB1c2UgaW4gdGhlIHRlY2huaWNhbCByZWFsbSwgYW5kIGFkYXB0YWJpbGl0eSB0byB2YXJpb3VzIHRyZWF0bWVudCBmb3JtYXRzLiBBZHNvcnB0aW9uIG9wZXJhdGVzIGFjcm9zcyBhIHdpZGUgcEggcmFuZ2UgYW5kIGluIHNldmVyYWwgZW52aXJvbm1lbnRzLiBBZHNvcnB0aW9uIGlzIGVmZmljaWVudCwgcHJvZml0YWJsZSwgcmVxdWlyZXMgbWluaW1hbCBlbmVyZ3ksIGFuZCBoYXMgbm8gaGFybWZ1bCBieXByb2R1Y3RzLiBBZHNvcmJlbnRzIGNhbiBiZSBkZXZlbG9wZWQgdXNpbmcgdmFyaW91cyBiaW9tYXNzIHByb2R1Y3RzLCBuYW5vbWF0ZXJpYWxzLCBwb2x5bWVyaWMgbWF0ZXJpYWxzLCB6ZW9saXRlcywgYW5kIGNsYXlzLiBDb21wb3NpdGVzIHJlcHJlc2VudCBhIG11Y2ggZWZmaWNpZW50IGFsdGVybmF0aXZlIG1hdGVyaWFsIGZvciB0aGUgZWxpbWluYXRpb24gb2Ygc3VyZmFjdGFudHMuIEEgY29tcG9zaXRlIG9mIGJlbnRvbml0ZSwgc29kaXVtIGJpc3VsZml0ZSwgcG9seWFjcnlsYW1pZGUsIGFuZCBhbHVtaW51bSBzdWxwaGF0ZSBjb25maXJtZWQgYSByZWR1Y3Rpb24gaW4gdGhlIHN1cmZhY3RhbnQgY29uY2VudHJhdGlvbiBieSA4MiAlLMKgYW5kIENoZW1pY2FsIE94eWdlbiBEZW1hbmQgKENPRCkgYnkgNjUgJSBmcm9tIGEgdGV4dGlsZSB3YXN0ZXdhdGVyIHNhbXBsZS4gQ29tcG9zaXRlIGFkc29yYmVudHMgbWFkZSBvZiB6ZW9saXRlIGFuZCBlZ2dzaGVsbHMgZWZmZWN0aXZlbHkgcmVtb3ZlZCBzdXJmYWN0YW50cyBmcm9tIHNhbXBsZXMuIFRoZSBmaW5hbCBhZHNvcmJlbnQgcmV2ZWFsZWQgODglIENPRCByZW1vdmFsIHJhdGUuIFRoZSBwcmVzZW50ZWQgbWFudXNjcmlwdCBhbmFseXNlcyB0aGUgY29udmVudGlvbmFsIG1ldGhvZHMgZm9yIHN1cmZhY3RhbnQgcmVtb3ZhbCwgZXNwZWNpYWxseSBmb2N1c2luZyBvbiBjb21wb3NpdGVzIGFzIGFkc29yYmVudHMuIEZ1dHVyZSBwZXJzcGVjdGl2ZXMgaGF2ZSBiZWVuIGVtcGhhc2l6ZWQgZm9yIHRoZSB1c2Ugb2YgY29tcG9zaXRlcywgYW5kIHRoZSBwZXJmb3JtYW5jZSBvZiB2YXJpb3VzIGNvbXBvc2l0ZXMgZm9yIHN1cmZhY3RhbnQgcmVtb3ZhbCBoYXMgYmVlbiBkaXNjdXNzZWQgYXQgbGVuZ3RoLiIsInB1Ymxpc2hlciI6IlNwcmluZ2VyIE5hdHVyZSIsImlzc3VlIjoiMTAiLCJ2b2x1bWUiOiIyMzYifSwiaXNUZW1wb3JhcnkiOmZhbHNlfSx7ImlkIjoiMTM3MzM5NzgtZTI5MC0zNGUzLWI3ZWItMzJmOTE0NGQwMzlmIiwiaXRlbURhdGEiOnsidHlwZSI6ImFydGljbGUiLCJpZCI6IjEzNzMzOTc4LWUyOTAtMzRlMy1iN2ViLTMyZjkxNDRkMDM5ZiIsInRpdGxlIjoiQSBjb21wcmVoZW5zaXZlIHJldmlldyBvZiB0aGUgZnVuY3Rpb25hbGl6ZWQgcG9seW1lciBjb21wb3NpdGUgbWVtYnJhbmVzIGluIHdhc3Rld2F0ZXIgdHJlYXRtZW50IiwiYXV0aG9yIjpbeyJmYW1pbHkiOiJTYW50aGFtb29ydGh5IiwiZ2l2ZW4iOiJNYWRoYXBwYW4iLCJwYXJzZS1uYW1lcyI6ZmFsc2UsImRyb3BwaW5nLXBhcnRpY2xlIjoiIiwibm9uLWRyb3BwaW5nLXBhcnRpY2xlIjoiIn0seyJmYW1pbHkiOiJBc2FpdGhhbWJpIiwiZ2l2ZW4iOiJQZXJ1bWFsIiwicGFyc2UtbmFtZXMiOmZhbHNlLCJkcm9wcGluZy1wYXJ0aWNsZSI6IiIsIm5vbi1kcm9wcGluZy1wYXJ0aWNsZSI6IiJ9LHsiZmFtaWx5IjoiUGVydW1hbCIsImdpdmVuIjoiSWxhaXlhcmFqYSIsInBhcnNlLW5hbWVzIjpmYWxzZSwiZHJvcHBpbmctcGFydGljbGUiOiIiLCJub24tZHJvcHBpbmctcGFydGljbGUiOiIifSx7ImZhbWlseSI6IkVsYW5nb3ZhbiIsImdpdmVuIjoiTmF0YXJhamFuIiwicGFyc2UtbmFtZXMiOmZhbHNlLCJkcm9wcGluZy1wYXJ0aWNsZSI6IiIsIm5vbi1kcm9wcGluZy1wYXJ0aWNsZSI6IiJ9LHsiZmFtaWx5IjoiTmF0YXJhamFuIiwiZ2l2ZW4iOiJQcml5YWRhcnNoaW5pIiwicGFyc2UtbmFtZXMiOmZhbHNlLCJkcm9wcGluZy1wYXJ0aWNsZSI6IiIsIm5vbi1kcm9wcGluZy1wYXJ0aWNsZSI6IiJ9LHsiZmFtaWx5IjoiTGluIiwiZ2l2ZW4iOiJNZWkgQ2hpbmciLCJwYXJzZS1uYW1lcyI6ZmFsc2UsImRyb3BwaW5nLXBhcnRpY2xlIjoiIiwibm9uLWRyb3BwaW5nLXBhcnRpY2xlIjoiIn0seyJmYW1pbHkiOiJLaW0iLCJnaXZlbiI6IlNlb25nIENoZW9sIiwicGFyc2UtbmFtZXMiOmZhbHNlLCJkcm9wcGluZy1wYXJ0aWNsZSI6IiIsIm5vbi1kcm9wcGluZy1wYXJ0aWNsZSI6IiJ9LHsiZmFtaWx5IjoiS3VtYXJhc2FteSIsImdpdmVuIjoiS2VlcnRoaWthIiwicGFyc2UtbmFtZXMiOmZhbHNlLCJkcm9wcGluZy1wYXJ0aWNsZSI6IiIsIm5vbi1kcm9wcGluZy1wYXJ0aWNsZSI6IiJ9LHsiZmFtaWx5IjoiUGhhbiIsImdpdmVuIjoiVGhpIFR1b25nIFZ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zUiLCJJU1NOIjoiMjIxMzM0MzciLCJpc3N1ZWQiOnsiZGF0ZS1wYXJ0cyI6W1syMDI1LDEwLDFdXX0sImFic3RyYWN0IjoiVGhlIGdyb3dpbmcgZGVtYW5kIGZvciBlZmZpY2llbnQgd2FzdGV3YXRlciB0cmVhdG1lbnQgdGVjaG5vbG9naWVzIGhhcyBsZWQgdG8gdGhlIGRldmVsb3BtZW50IG9mIG1vZGlmaWVkIHBvbHltZXJpYyBjb21wb3NpdGUgbWVtYnJhbmVzLCBvZmZlcmluZyBpbXByb3ZlZCBzZXBhcmF0aW9uIHBlcmZvcm1hbmNlLCBkdXJhYmlsaXR5LCBhbmQgcmVzaXN0YW5jZSB0byBmb3VsaW5nLiBUaGVzZSBtZW1icmFuZXMgaW50ZWdyYXRlIGJhc2UgcG9seW1lcnMgd2l0aCBmdW5jdGlvbmFsIGFkZGl0aXZlcyBvciBjb2F0aW5ncyB0byBhZGRyZXNzIHRoZSBsaW1pdGF0aW9ucyBvZiBjb252ZW50aW9uYWwgcG9seW1lcmljIG1lbWJyYW5lcywgc3VjaCBhcyBmb3VsaW5nLCBsb3cgc2VsZWN0aXZpdHksIGFuZCBsaW1pdGVkIG1lY2hhbmljYWwgc3RhYmlsaXR5LiBCYXNlIHBvbHltZXJzLCBpbmNsdWRpbmcgcG9seWV0aGVyc3VsZm9uZSAoUEVTKSwgcG9seXZpbnlsaWRlbmUgZmx1b3JpZGUgKFBWREYpLCBhbmQgcG9seXN1bGZvbmUgKFBTRiksIHNlcnZlIGFzIGZvdW5kYXRpb25hbCBtYXRlcmlhbHMgZHVlIHRvIHRoZWlyIGNoZW1pY2FsIGFuZCBtZWNoYW5pY2FsIHByb3BlcnRpZXMuIEFkZGl0aXZlcyBzdWNoIGFzIG5hbm9tYXRlcmlhbHMgKGUuZy4sIGdyYXBoZW5lIG94aWRlLCBjYXJib24gbmFub3R1YmVzKSwgaW5vcmdhbmljIGZpbGxlcnMgKGUuZy4sIFRpT+KCgiwgWm5PKSwgYW5kIGJpb3BvbHltZXJzIChlLmcuLCBjaGl0b3NhbiwgY2VsbHVsb3NlKSBhcmUgaW5jb3Jwb3JhdGVkIHRvIGVuaGFuY2UgZnVuY3Rpb25hbGl0eS4gVmFyaW91cyBtb2RpZmljYXRpb24gdGVjaG5pcXVlcywgaW5jbHVkaW5nIGJsZW5kaW5nLCBsYXllci1ieS1sYXllciBhc3NlbWJseSwgY2hlbWljYWwgZ3JhZnRpbmcsIGFuZCBzdXJmYWNlIGNvYXRpbmcsIGFsbG93IHRoZSB0YWlsb3Jpbmcgb2YgbWVtYnJhbmUgcHJvcGVydGllcyBzdWNoIGFzIGh5ZHJvcGhpbGljaXR5LCBwb3Jvc2l0eSwgYW5kIGFudGlmb3VsaW5nIGNhcGFiaWxpdGllcy4gTW9kaWZpZWQgbWVtYnJhbmVzIGFyZSBhcHBsaWVkIGFjcm9zcyB2YXJpb3VzIGZpbHRyYXRpb24gcHJvY2Vzc2VzLCBpbmNsdWRpbmcgbWljcm9maWx0cmF0aW9uLCB1bHRyYWZpbHRyYXRpb24sIG5hbm9maWx0cmF0aW9uLCBhbmQgcmV2ZXJzZSBvc21vc2lzLCB0byBhY2hpZXZlIGVmZmljaWVudCByZW1vdmFsIG9mIHN1c3BlbmRlZCBzb2xpZHMsIGhlYXZ5IG1ldGFscywgZHllcywgYW5kIG9yZ2FuaWMgcG9sbHV0YW50cy4gUmVjZW50IGlubm92YXRpb25zIGZvY3VzIG9uIGFudGlmb3VsaW5nLCBhZHNvcnB0aXZlLCBhbmQgcGhvdG9jYXRhbHl0aWMgbWVtYnJhbmVzIHRoYXQgZXhoaWJpdCBzdXBlcmlvciBwZXJmb3JtYW5jZSBhbmQgbG9uZ2V2aXR5LiBEZXNwaXRlIHNpZ25pZmljYW50IGFkdmFuY2VtZW50cywgY2hhbGxlbmdlcyBzdWNoIGFzIHNjYWxhYmlsaXR5LCBsb25nLXRlcm0gc3RhYmlsaXR5LCBhbmQgZW52aXJvbm1lbnRhbCBpbXBhY3QgcGVyc2lzdC4gRnV0dXJlIGRpcmVjdGlvbnMgZW1waGFzaXplIHRoZSBkZXZlbG9wbWVudCBvZiBlY28tZnJpZW5kbHkgbWF0ZXJpYWxzLCBzdXN0YWluYWJsZSBmYWJyaWNhdGlvbiBtZXRob2RzLCBhbmQgc21hcnQgbWVtYnJhbmVzIHdpdGggc2VsZi1jbGVhbmluZyBvciByZXNwb25zaXZlIHByb3BlcnRpZXMuIFRoZSBpbnRlZ3JhdGlvbiBvZiB0aGVzZSBtZW1icmFuZXMgd2l0aCBvdGhlciB0cmVhdG1lbnQgdGVjaG5vbG9naWVzLCBzdWNoIGFzIGFkdmFuY2VkIG94aWRhdGlvbiBwcm9jZXNzZXMsIGNvdWxkIGZ1cnRoZXIgZW5oYW5jZSB3YXN0ZXdhdGVyIHRyZWF0bWVudCBlZmZpY2llbmN5LiBUaGlzIHBhcGVyIHJldmlld3MgdGhlIHByZXBhcmF0aW9uIG1ldGhvZHMsIG1hdGVyaWFsIGlubm92YXRpb25zLCBhbmQgYXBwbGljYXRpb24gYWR2YW5jZW1lbnRzIGluIG1vZGlmaWVkIHBvbHltZXJpYyBjb21wb3NpdGUgbWVtYnJhbmVzIGZvciB3YXN0ZXdhdGVyIHRyZWF0bWVudC4iLCJwdWJsaXNoZXIiOiJFbHNldmllciBMdGQiLCJpc3N1ZSI6IjUiLCJ2b2x1bWUiOiIxMyJ9LCJpc1RlbXBvcmFyeSI6ZmFsc2V9XX0=&quot;,&quot;citationItems&quot;:[{&quot;id&quot;:&quot;2fb6d94a-5552-388c-be10-04097d57599b&quot;,&quot;itemData&quot;:{&quot;type&quot;:&quot;article&quot;,&quot;id&quot;:&quot;2fb6d94a-5552-388c-be10-04097d57599b&quot;,&quot;title&quot;:&quot;Methods and Composites for Surfactant Removal From Wastewater: A Review&quot;,&quot;author&quot;:[{&quot;family&quot;:&quot;Kulkarni&quot;,&quot;given&quot;:&quot;Deepali&quot;,&quot;parse-names&quot;:false,&quot;dropping-particle&quot;:&quot;&quot;,&quot;non-dropping-particle&quot;:&quot;&quot;},{&quot;family&quot;:&quot;Jaspal&quot;,&quot;given&quot;:&quot;Dipika&quot;,&quot;parse-names&quot;:false,&quot;dropping-particle&quot;:&quot;&quot;,&quot;non-dropping-particle&quot;:&quot;&quot;},{&quot;family&quot;:&quot;Itankar&quot;,&quot;given&quot;:&quot;Nilisha&quot;,&quot;parse-names&quot;:false,&quot;dropping-particle&quot;:&quot;&quot;,&quot;non-dropping-particle&quot;:&quot;&quot;}],&quot;container-title&quot;:&quot;Water, Air, and Soil Pollution&quot;,&quot;container-title-short&quot;:&quot;Water Air Soil Pollut&quot;,&quot;DOI&quot;:&quot;10.1007/s11270-025-08302-6&quot;,&quot;ISSN&quot;:&quot;15732932&quot;,&quot;issued&quot;:{&quot;date-parts&quot;:[[2025,10,1]]},&quot;abstract&quot;:&quot;The COVID-19 pandemic has exacerbated water quality issues due to the use of substances such as soaps, detergents, and hand sanitizers, which contain surfactants as their key ingredient. These products are modified to enhance their properties, thereby increasing their hazardous chemical impact on the environment, necessitating efficient remediation materials and methods. Surfactants are also released into the environment from various industrial processes. Compared to other surfactant removal techniques, adsorption offers several advantages, including ease of design, simplicity of use in the technical realm, and adaptability to various treatment formats. Adsorption operates across a wide pH range and in several environments. Adsorption is efficient, profitable, requires minimal energy, and has no harmful byproducts. Adsorbents can be developed using various biomass products, nanomaterials, polymeric materials, zeolites, and clays. Composites represent a much efficient alternative material for the elimination of surfactants. A composite of bentonite, sodium bisulfite, polyacrylamide, and aluminum sulphate confirmed a reduction in the surfactant concentration by 82 %, and Chemical Oxygen Demand (COD) by 65 % from a textile wastewater sample. Composite adsorbents made of zeolite and eggshells effectively removed surfactants from samples. The final adsorbent revealed 88% COD removal rate. The presented manuscript analyses the conventional methods for surfactant removal, especially focusing on composites as adsorbents. Future perspectives have been emphasized for the use of composites, and the performance of various composites for surfactant removal has been discussed at length.&quot;,&quot;publisher&quot;:&quot;Springer Nature&quot;,&quot;issue&quot;:&quot;10&quot;,&quot;volume&quot;:&quot;236&quot;},&quot;isTemporary&quot;:false},{&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citationID&quot;:&quot;MENDELEY_CITATION_2cccd658-6ead-4aac-ac27-9ccf4c2bc658&quot;,&quot;properties&quot;:{&quot;noteIndex&quot;:0},&quot;isEdited&quot;:false,&quot;manualOverride&quot;:{&quot;isManuallyOverridden&quot;:false,&quot;citeprocText&quot;:&quot;[177]&quot;,&quot;manualOverrideText&quot;:&quot;&quot;},&quot;citationTag&quot;:&quot;MENDELEY_CITATION_v3_eyJjaXRhdGlvbklEIjoiTUVOREVMRVlfQ0lUQVRJT05fMmNjY2Q2NTgtNmVhZC00YWFjLWFjMjctOWNjZjRjMmJjNjU4IiwicHJvcGVydGllcyI6eyJub3RlSW5kZXgiOjB9LCJpc0VkaXRlZCI6ZmFsc2UsIm1hbnVhbE92ZXJyaWRlIjp7ImlzTWFudWFsbHlPdmVycmlkZGVuIjpmYWxzZSwiY2l0ZXByb2NUZXh0IjoiWz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quot;,&quot;citationItems&quot;:[{&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citationID&quot;:&quot;MENDELEY_CITATION_2a763283-4770-4f3b-898f-302eb181a789&quot;,&quot;properties&quot;:{&quot;noteIndex&quot;:0},&quot;isEdited&quot;:false,&quot;manualOverride&quot;:{&quot;isManuallyOverridden&quot;:false,&quot;citeprocText&quot;:&quot;[8]&quot;,&quot;manualOverrideText&quot;:&quot;&quot;},&quot;citationTag&quot;:&quot;MENDELEY_CITATION_v3_eyJjaXRhdGlvbklEIjoiTUVOREVMRVlfQ0lUQVRJT05fMmE3NjMyODMtNDc3MC00ZjNiLTg5OGYtMzAyZWIxODFhNzg5IiwicHJvcGVydGllcyI6eyJub3RlSW5kZXgiOjB9LCJpc0VkaXRlZCI6ZmFsc2UsIm1hbnVhbE92ZXJyaWRlIjp7ImlzTWFudWFsbHlPdmVycmlkZGVuIjpmYWxzZSwiY2l0ZXByb2NUZXh0IjoiWzh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quot;,&quot;citationItems&quot;:[{&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765089a1-75bb-42d7-8e4a-128e6ba6b610&quot;,&quot;properties&quot;:{&quot;noteIndex&quot;:0},&quot;isEdited&quot;:false,&quot;manualOverride&quot;:{&quot;isManuallyOverridden&quot;:false,&quot;citeprocText&quot;:&quot;[177]&quot;,&quot;manualOverrideText&quot;:&quot;&quot;},&quot;citationTag&quot;:&quot;MENDELEY_CITATION_v3_eyJjaXRhdGlvbklEIjoiTUVOREVMRVlfQ0lUQVRJT05fNzY1MDg5YTEtNzViYi00MmQ3LThlNGEtMTI4ZTZiYTZiNjEwIiwicHJvcGVydGllcyI6eyJub3RlSW5kZXgiOjB9LCJpc0VkaXRlZCI6ZmFsc2UsIm1hbnVhbE92ZXJyaWRlIjp7ImlzTWFudWFsbHlPdmVycmlkZGVuIjpmYWxzZSwiY2l0ZXByb2NUZXh0IjoiWz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quot;,&quot;citationItems&quot;:[{&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citationID&quot;:&quot;MENDELEY_CITATION_9563ea82-b219-4834-bf12-c83ad9aa44db&quot;,&quot;properties&quot;:{&quot;noteIndex&quot;:0},&quot;isEdited&quot;:false,&quot;manualOverride&quot;:{&quot;isManuallyOverridden&quot;:false,&quot;citeprocText&quot;:&quot;[164]&quot;,&quot;manualOverrideText&quot;:&quot;&quot;},&quot;citationTag&quot;:&quot;MENDELEY_CITATION_v3_eyJjaXRhdGlvbklEIjoiTUVOREVMRVlfQ0lUQVRJT05fOTU2M2VhODItYjIxOS00ODM0LWJmMTItYzgzYWQ5YWE0NGRi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quot;,&quot;citationItems&quot;:[{&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citationID&quot;:&quot;MENDELEY_CITATION_d6196d95-b24b-4361-9b83-3e806a3d848a&quot;,&quot;properties&quot;:{&quot;noteIndex&quot;:0},&quot;isEdited&quot;:false,&quot;manualOverride&quot;:{&quot;isManuallyOverridden&quot;:false,&quot;citeprocText&quot;:&quot;[164,176]&quot;,&quot;manualOverrideText&quot;:&quot;&quot;},&quot;citationTag&quot;:&quot;MENDELEY_CITATION_v3_eyJjaXRhdGlvbklEIjoiTUVOREVMRVlfQ0lUQVRJT05fZDYxOTZkOTUtYjI0Yi00MzYxLTliODMtM2U4MDZhM2Q4NDhhIiwicHJvcGVydGllcyI6eyJub3RlSW5kZXgiOjB9LCJpc0VkaXRlZCI6ZmFsc2UsIm1hbnVhbE92ZXJyaWRlIjp7ImlzTWFudWFsbHlPdmVycmlkZGVuIjpmYWxzZSwiY2l0ZXByb2NUZXh0IjoiWzE2NCwxNzZdIiwibWFudWFsT3ZlcnJpZGVUZXh0IjoiIn0sImNpdGF0aW9uSXRlbXMiOlt7ImlkIjoiNDE5ZDUyZDctM2I3Ni0zZjk2LWEzM2UtYTVjNDk3MmQ4NWIxIiwiaXRlbURhdGEiOnsidHlwZSI6ImFydGljbGUiLCJpZCI6IjQxOWQ1MmQ3LTNiNzYtM2Y5Ni1hMzNlLWE1YzQ5NzJkODViMSIsInRpdGxlIjoiUmVjZW50IGFkdmFuY2VzIGluIGxheWVyZWQgZG91YmxlIGh5ZHJvaXhkZXNATVhlbmUgKExESHNATVhlbmUpIGNvbXBvc2l0ZXM6IFN5bnRoZXNpcywgcHJvcGVydGllcywgYW5kIGNhdGFseXRpYyBhcHBsaWNhdGlvbnMiLCJhdXRob3IiOlt7ImZhbWlseSI6IlJpYXoiLCJnaXZlbiI6IlN1bmRhcyIsInBhcnNlLW5hbWVzIjpmYWxzZSwiZHJvcHBpbmctcGFydGljbGUiOiIiLCJub24tZHJvcHBpbmctcGFydGljbGUiOiIifSx7ImZhbWlseSI6IlVsbGFoIiwiZ2l2ZW4iOiJTYW1pIiwicGFyc2UtbmFtZXMiOmZhbHNlLCJkcm9wcGluZy1wYXJ0aWNsZSI6IiIsIm5vbi1kcm9wcGluZy1wYXJ0aWNsZSI6IiJ9LHsiZmFtaWx5IjoiQmFzaGlyIiwiZ2l2ZW4iOiJTYW5hbSIsInBhcnNlLW5hbWVzIjpmYWxzZSwiZHJvcHBpbmctcGFydGljbGUiOiIiLCJub24tZHJvcHBpbmctcGFydGljbGUiOiIifSx7ImZhbWlseSI6IlJlaG1hbiIsImdpdmVuIjoiQXppeiB1ciIsInBhcnNlLW5hbWVzIjpmYWxzZSwiZHJvcHBpbmctcGFydGljbGUiOiIiLCJub24tZHJvcHBpbmctcGFydGljbGUiOiIifSx7ImZhbWlseSI6IklxYmFsIiwiZ2l2ZW4iOiJSYXNoaWQiLCJwYXJzZS1uYW1lcyI6ZmFsc2UsImRyb3BwaW5nLXBhcnRpY2xlIjoiIiwibm9uLWRyb3BwaW5nLXBhcnRpY2xlIjoiIn0seyJmYW1pbHkiOiJOYWphbSIsImdpdmVuIjoiVGF5eWFiYSIsInBhcnNlLW5hbWVzIjpmYWxzZSwiZHJvcHBpbmctcGFydGljbGUiOiIiLCJub24tZHJvcHBpbmctcGFydGljbGUiOiIifSx7ImZhbWlseSI6IklzbWFpbCIsImdpdmVuIjoiTW9zdGFmYSBBLiIsInBhcnNlLW5hbWVzIjpmYWxzZSwiZHJvcHBpbmctcGFydGljbGUiOiIiLCJub24tZHJvcHBpbmctcGFydGljbGUiOiIifSx7ImZhbWlseSI6IkthcmltIiwiZ2l2ZW4iOiJNZCBSZXphdWwiLCJwYXJzZS1uYW1lcyI6ZmFsc2UsImRyb3BwaW5nLXBhcnRpY2xlIjoiIiwibm9uLWRyb3BwaW5nLXBhcnRpY2xlIjoiIn0seyJmYW1pbHkiOiJTaGFoIiwiZ2l2ZW4iOiJTeWVkIFNob2FpYiBBaG1hZCIsInBhcnNlLW5hbWVzIjpmYWxzZSwiZHJvcHBpbmctcGFydGljbGUiOiIiLCJub24tZHJvcHBpbmctcGFydGljbGUiOiIifSx7ImZhbWlseSI6Ik5hemlyIiwiZ2l2ZW4iOiJNdWhhbW1hZCBBbHRhZiIsInBhcnNlLW5hbWVzIjpmYWxzZSwiZHJvcHBpbmctcGFydGljbGUiOiIiLCJub24tZHJvcHBpbmctcGFydGljbGUiOiIifV0sImNvbnRhaW5lci10aXRsZSI6IkFwcGxpZWQgQ2xheSBTY2llbmNlIiwiY29udGFpbmVyLXRpdGxlLXNob3J0IjoiQXBwbCBDbGF5IFNjaSIsIkRPSSI6IjEwLjEwMTYvai5jbGF5LjIwMjUuMTA3ODY2IiwiSVNTTiI6IjAxNjkxMzE3IiwiaXNzdWVkIjp7ImRhdGUtcGFydHMiOltbMjAyNSwxMCwxXV19LCJhYnN0cmFjdCI6IlRoZSBvdmVydXNlIG9mIGZvc3NpbCBmdWVscyBoYXMgbGVkIHRvIHNldmVyZSBlbmVyZ3kgc2hvcnRhZ2VzIGFuZCBlbnZpcm9ubWVudGFsIHBvbGx1dGlvbiwgcmFpc2luZyBnbG9iYWwgY29uY2Vybi4gUGhvdG9jYXRhbHlzaXMgaGFzIGVtZXJnZWQgYXMgYSBwcm9taXNpbmcgdGVjaG5vbG9neSBmb3IgYWRkcmVzc2luZyBnbG9iYWwgZW5lcmd5IGFuZCBlbnZpcm9ubWVudGFsIGNoYWxsZW5nZXMuIEJ5IGhhcm5lc3Npbmcgc29sYXIgZW5lcmd5IHRvIGRyaXZlIGNoZW1pY2FsIHJlYWN0aW9ucywgcGhvdG9jYXRhbHl0aWMgcHJvY2Vzc2VzIGVuYWJsZSBjbGVhbiBlbmVyZ3kgcHJvZHVjdGlvbiBhbmQgdGhlIGRlZ3JhZGF0aW9uIG9mIGVudmlyb25tZW50YWwgcG9sbHV0YW50cy4gVGhlIGRldmVsb3BtZW50IG9mIG5ldyBtYXRlcmlhbHMgZmVhdHVyaW5nIGxheWVyZWQgc3RydWN0dXJlcywgbG93IGNvc3QsIGFuZCBsYXJnZSBzdXJmYWNlIGFyZWFzIG9mZmVycyBhIHByb21pc2luZyBzdHJhdGVneSB0byBhZGRyZXNzIHRoZXNlIGNoYWxsZW5nZXMgYW5kIHByb21vdGUgc3VzdGFpbmFibGUgZGV2ZWxvcG1lbnQuIFRoZXJlZm9yZSwgaXQgaXMgbmVjZXNzYXJ5IHRvIGRlc2lnbiBhY3RpdmUsIGRlcGVuZGFibGUsIGFuZCByZWFzb25hYmx5IHByaWNlZCBjYXRhbHlzdHMgb3IgcGhvdG9jYXRhbHlzdHMgaW4gb3JkZXIgdG8gYWNoaWV2ZSB0aGUgaW50ZW5kZWQgcGhvdG9jYXRhbHl0aWMgb3V0Y29tZXMuIDJEIG5hbm9tYXRlcmlhbHMgbWF5IGdlbmVyYWxseSBiZSBpZGVudGlmaWVkIGFzIGVmZmljaWVudCBwaG90b2NhdGFseXN0cyBpbiB2YXJpb3VzIGZpZWxkcy4gVHdvIG9mIHRoZSBiZXN0IDJEIG5hbm9tYXRlcmlhbHMgYXJlIGxheWVyZWQgZG91YmxlIGh5ZHJveGlkZXMgKExESHMpIGFuZCBNWGVuZSwgY29tcGxlbWVudCBlYWNoIG90aGVyIGluIHNldmVyYWwgd2F5cyBiZWNhdXNlIG9mIHRoZWlyIGRpc3RpbmN0IHByb3BlcnRpZXMuIFRoZSBsYWNrIG9mIHJlc2VhcmNoIG9uIExESHMvTVhlbmUgbmFub2NvbXBvc2l0ZXMgaXMgZmlsbGVkIGJ5IHRoaXMgY29tcHJlaGVuc2l2ZSByZXZpZXcsIHdoaWNoIGZvY3VzZXMgb24gdGVjaG5pcXVlcywgc3RydWN0dXJhbCBtb3JwaG9sb2dpZXMsIGFuZCB0aGVpciBhcHBsaWNhdGlvbnMgc3VjaCBhcyBzdXBlcmNhcGFjaXRvcnMsIHdhdGVyIHNwbGl0dGluZyBhbmQgcGhvdG9jYXRhbHl0aWMgcmVkdWN0aW9uIG9mIHBvbGx1dGFudHMuIFZhcmlvdXMgZmFjdG9ycyBpbmZsdWVuY2luZyB0aGUgY29tcG9zaXRlJ3MgbW9ycGhvbG9neSBpbiBvcmRlciB0byBnaXZlIG1vcmUgdW5kZXJzdGFuZGluZyBvZiB0aGUgbW9ycGhvbG9neSBjb250cm9sIG1lY2hhbmlzbSB3ZXJlIGFsc28gZGlzY3Vzc2VkIGluIGRldGFpbHMuIEZpbmFsbHksIHRoZSBjdXJyZW50IGNoYWxsZW5nZXMgZm9yIHVzaW5nIExESHMvTVhlbmUgbmFub2NvbXBvc2l0ZXMgZm9yIHBob3RvY2F0YWx5c2lzIGFuZCBmdXR1cmUgcHJvc3BlY3RzIGluIHRoaXMgZmllbGQgd2VyZSBhbHNvIGV4cGxvcmVkLiIsInB1Ymxpc2hlciI6IkVsc2V2aWVyIEx0ZCIsInZvbHVtZSI6IjI3NSJ9LCJpc1RlbXBvcmFyeSI6ZmFsc2V9LHsiaWQiOiIyZmI2ZDk0YS01NTUyLTM4OGMtYmUxMC0wNDA5N2Q1NzU5OWIiLCJpdGVtRGF0YSI6eyJ0eXBlIjoiYXJ0aWNsZSIsImlkIjoiMmZiNmQ5NGEtNTU1Mi0zODhjLWJlMTAtMDQwOTdkNTc1OTliIiwidGl0bGUiOiJNZXRob2RzIGFuZCBDb21wb3NpdGVzIGZvciBTdXJmYWN0YW50IFJlbW92YWwgRnJvbSBXYXN0ZXdhdGVyOiBBIFJldmlldyIsImF1dGhvciI6W3siZmFtaWx5IjoiS3Vsa2FybmkiLCJnaXZlbiI6IkRlZXBhbGkiLCJwYXJzZS1uYW1lcyI6ZmFsc2UsImRyb3BwaW5nLXBhcnRpY2xlIjoiIiwibm9uLWRyb3BwaW5nLXBhcnRpY2xlIjoiIn0seyJmYW1pbHkiOiJKYXNwYWwiLCJnaXZlbiI6IkRpcGlrYSIsInBhcnNlLW5hbWVzIjpmYWxzZSwiZHJvcHBpbmctcGFydGljbGUiOiIiLCJub24tZHJvcHBpbmctcGFydGljbGUiOiIifSx7ImZhbWlseSI6Ikl0YW5rYXIiLCJnaXZlbiI6Ik5pbGlzaGEiLCJwYXJzZS1uYW1lcyI6ZmFsc2UsImRyb3BwaW5nLXBhcnRpY2xlIjoiIiwibm9uLWRyb3BwaW5nLXBhcnRpY2xlIjoiIn1dLCJjb250YWluZXItdGl0bGUiOiJXYXRlciwgQWlyLCBhbmQgU29pbCBQb2xsdXRpb24iLCJjb250YWluZXItdGl0bGUtc2hvcnQiOiJXYXRlciBBaXIgU29pbCBQb2xsdXQiLCJET0kiOiIxMC4xMDA3L3MxMTI3MC0wMjUtMDgzMDItNiIsIklTU04iOiIxNTczMjkzMiIsImlzc3VlZCI6eyJkYXRlLXBhcnRzIjpbWzIwMjUsMTAsMV1dfSwiYWJzdHJhY3QiOiJUaGUgQ09WSUQtMTkgcGFuZGVtaWMgaGFzIGV4YWNlcmJhdGVkIHdhdGVyIHF1YWxpdHkgaXNzdWVzIGR1ZSB0byB0aGUgdXNlIG9mIHN1YnN0YW5jZXMgc3VjaCBhcyBzb2FwcywgZGV0ZXJnZW50cywgYW5kIGhhbmQgc2FuaXRpemVycywgd2hpY2ggY29udGFpbiBzdXJmYWN0YW50cyBhcyB0aGVpciBrZXkgaW5ncmVkaWVudC4gVGhlc2UgcHJvZHVjdHMgYXJlIG1vZGlmaWVkIHRvIGVuaGFuY2UgdGhlaXIgcHJvcGVydGllcywgdGhlcmVieSBpbmNyZWFzaW5nIHRoZWlyIGhhemFyZG91cyBjaGVtaWNhbCBpbXBhY3Qgb24gdGhlIGVudmlyb25tZW50LCBuZWNlc3NpdGF0aW5nIGVmZmljaWVudCByZW1lZGlhdGlvbiBtYXRlcmlhbHMgYW5kIG1ldGhvZHMuIFN1cmZhY3RhbnRzIGFyZSBhbHNvIHJlbGVhc2VkIGludG8gdGhlIGVudmlyb25tZW50IGZyb20gdmFyaW91cyBpbmR1c3RyaWFsIHByb2Nlc3Nlcy4gQ29tcGFyZWQgdG8gb3RoZXIgc3VyZmFjdGFudCByZW1vdmFsIHRlY2huaXF1ZXMsIGFkc29ycHRpb24gb2ZmZXJzIHNldmVyYWwgYWR2YW50YWdlcywgaW5jbHVkaW5nIGVhc2Ugb2YgZGVzaWduLCBzaW1wbGljaXR5IG9mIHVzZSBpbiB0aGUgdGVjaG5pY2FsIHJlYWxtLCBhbmQgYWRhcHRhYmlsaXR5IHRvIHZhcmlvdXMgdHJlYXRtZW50IGZvcm1hdHMuIEFkc29ycHRpb24gb3BlcmF0ZXMgYWNyb3NzIGEgd2lkZSBwSCByYW5nZSBhbmQgaW4gc2V2ZXJhbCBlbnZpcm9ubWVudHMuIEFkc29ycHRpb24gaXMgZWZmaWNpZW50LCBwcm9maXRhYmxlLCByZXF1aXJlcyBtaW5pbWFsIGVuZXJneSwgYW5kIGhhcyBubyBoYXJtZnVsIGJ5cHJvZHVjdHMuIEFkc29yYmVudHMgY2FuIGJlIGRldmVsb3BlZCB1c2luZyB2YXJpb3VzIGJpb21hc3MgcHJvZHVjdHMsIG5hbm9tYXRlcmlhbHMsIHBvbHltZXJpYyBtYXRlcmlhbHMsIHplb2xpdGVzLCBhbmQgY2xheXMuIENvbXBvc2l0ZXMgcmVwcmVzZW50IGEgbXVjaCBlZmZpY2llbnQgYWx0ZXJuYXRpdmUgbWF0ZXJpYWwgZm9yIHRoZSBlbGltaW5hdGlvbiBvZiBzdXJmYWN0YW50cy4gQSBjb21wb3NpdGUgb2YgYmVudG9uaXRlLCBzb2RpdW0gYmlzdWxmaXRlLCBwb2x5YWNyeWxhbWlkZSwgYW5kIGFsdW1pbnVtIHN1bHBoYXRlIGNvbmZpcm1lZCBhIHJlZHVjdGlvbiBpbiB0aGUgc3VyZmFjdGFudCBjb25jZW50cmF0aW9uIGJ5IDgyICUswqBhbmQgQ2hlbWljYWwgT3h5Z2VuIERlbWFuZCAoQ09EKSBieSA2NSAlIGZyb20gYSB0ZXh0aWxlIHdhc3Rld2F0ZXIgc2FtcGxlLiBDb21wb3NpdGUgYWRzb3JiZW50cyBtYWRlIG9mIHplb2xpdGUgYW5kIGVnZ3NoZWxscyBlZmZlY3RpdmVseSByZW1vdmVkIHN1cmZhY3RhbnRzIGZyb20gc2FtcGxlcy4gVGhlIGZpbmFsIGFkc29yYmVudCByZXZlYWxlZCA4OCUgQ09EIHJlbW92YWwgcmF0ZS4gVGhlIHByZXNlbnRlZCBtYW51c2NyaXB0IGFuYWx5c2VzIHRoZSBjb252ZW50aW9uYWwgbWV0aG9kcyBmb3Igc3VyZmFjdGFudCByZW1vdmFsLCBlc3BlY2lhbGx5IGZvY3VzaW5nIG9uIGNvbXBvc2l0ZXMgYXMgYWRzb3JiZW50cy4gRnV0dXJlIHBlcnNwZWN0aXZlcyBoYXZlIGJlZW4gZW1waGFzaXplZCBmb3IgdGhlIHVzZSBvZiBjb21wb3NpdGVzLCBhbmQgdGhlIHBlcmZvcm1hbmNlIG9mIHZhcmlvdXMgY29tcG9zaXRlcyBmb3Igc3VyZmFjdGFudCByZW1vdmFsIGhhcyBiZWVuIGRpc2N1c3NlZCBhdCBsZW5ndGguIiwicHVibGlzaGVyIjoiU3ByaW5nZXIgTmF0dXJlIiwiaXNzdWUiOiIxMCIsInZvbHVtZSI6IjIzNiJ9LCJpc1RlbXBvcmFyeSI6ZmFsc2V9XX0=&quot;,&quot;citationItems&quot;:[{&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id&quot;:&quot;2fb6d94a-5552-388c-be10-04097d57599b&quot;,&quot;itemData&quot;:{&quot;type&quot;:&quot;article&quot;,&quot;id&quot;:&quot;2fb6d94a-5552-388c-be10-04097d57599b&quot;,&quot;title&quot;:&quot;Methods and Composites for Surfactant Removal From Wastewater: A Review&quot;,&quot;author&quot;:[{&quot;family&quot;:&quot;Kulkarni&quot;,&quot;given&quot;:&quot;Deepali&quot;,&quot;parse-names&quot;:false,&quot;dropping-particle&quot;:&quot;&quot;,&quot;non-dropping-particle&quot;:&quot;&quot;},{&quot;family&quot;:&quot;Jaspal&quot;,&quot;given&quot;:&quot;Dipika&quot;,&quot;parse-names&quot;:false,&quot;dropping-particle&quot;:&quot;&quot;,&quot;non-dropping-particle&quot;:&quot;&quot;},{&quot;family&quot;:&quot;Itankar&quot;,&quot;given&quot;:&quot;Nilisha&quot;,&quot;parse-names&quot;:false,&quot;dropping-particle&quot;:&quot;&quot;,&quot;non-dropping-particle&quot;:&quot;&quot;}],&quot;container-title&quot;:&quot;Water, Air, and Soil Pollution&quot;,&quot;container-title-short&quot;:&quot;Water Air Soil Pollut&quot;,&quot;DOI&quot;:&quot;10.1007/s11270-025-08302-6&quot;,&quot;ISSN&quot;:&quot;15732932&quot;,&quot;issued&quot;:{&quot;date-parts&quot;:[[2025,10,1]]},&quot;abstract&quot;:&quot;The COVID-19 pandemic has exacerbated water quality issues due to the use of substances such as soaps, detergents, and hand sanitizers, which contain surfactants as their key ingredient. These products are modified to enhance their properties, thereby increasing their hazardous chemical impact on the environment, necessitating efficient remediation materials and methods. Surfactants are also released into the environment from various industrial processes. Compared to other surfactant removal techniques, adsorption offers several advantages, including ease of design, simplicity of use in the technical realm, and adaptability to various treatment formats. Adsorption operates across a wide pH range and in several environments. Adsorption is efficient, profitable, requires minimal energy, and has no harmful byproducts. Adsorbents can be developed using various biomass products, nanomaterials, polymeric materials, zeolites, and clays. Composites represent a much efficient alternative material for the elimination of surfactants. A composite of bentonite, sodium bisulfite, polyacrylamide, and aluminum sulphate confirmed a reduction in the surfactant concentration by 82 %, and Chemical Oxygen Demand (COD) by 65 % from a textile wastewater sample. Composite adsorbents made of zeolite and eggshells effectively removed surfactants from samples. The final adsorbent revealed 88% COD removal rate. The presented manuscript analyses the conventional methods for surfactant removal, especially focusing on composites as adsorbents. Future perspectives have been emphasized for the use of composites, and the performance of various composites for surfactant removal has been discussed at length.&quot;,&quot;publisher&quot;:&quot;Springer Nature&quot;,&quot;issue&quot;:&quot;10&quot;,&quot;volume&quot;:&quot;236&quot;},&quot;isTemporary&quot;:false}]},{&quot;citationID&quot;:&quot;MENDELEY_CITATION_cc746b26-9312-4927-ba76-d03fa120cbf2&quot;,&quot;properties&quot;:{&quot;noteIndex&quot;:0},&quot;isEdited&quot;:false,&quot;manualOverride&quot;:{&quot;isManuallyOverridden&quot;:false,&quot;citeprocText&quot;:&quot;[12,185]&quot;,&quot;manualOverrideText&quot;:&quot;&quot;},&quot;citationTag&quot;:&quot;MENDELEY_CITATION_v3_eyJjaXRhdGlvbklEIjoiTUVOREVMRVlfQ0lUQVRJT05fY2M3NDZiMjYtOTMxMi00OTI3LWJhNzYtZDAzZmExMjBjYmYyIiwicHJvcGVydGllcyI6eyJub3RlSW5kZXgiOjB9LCJpc0VkaXRlZCI6ZmFsc2UsIm1hbnVhbE92ZXJyaWRlIjp7ImlzTWFudWFsbHlPdmVycmlkZGVuIjpmYWxzZSwiY2l0ZXByb2NUZXh0IjoiWzEyLDE4NV0iLCJtYW51YWxPdmVycmlkZVRleHQiOiIifSwiY2l0YXRpb25JdGVtcyI6W3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V19&quot;,&quot;citationItems&quot;:[{&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id&quot;:&quot;ed429617-994a-3e5f-82b2-175817a47b8b&quot;,&quot;itemData&quot;:{&quot;type&quot;:&quot;article&quot;,&quot;id&quot;:&quot;ed429617-994a-3e5f-82b2-175817a47b8b&quot;,&quot;title&quot;:&quot;Dual-functional materials (catalysts and adsorbents) as innovative and sustainable pathways toward combined healthcare (antibacterial, antifungal, antiviral, antioxidant, and anticancer properties) and water pollution remediation&quot;,&quot;author&quot;:[{&quot;family&quot;:&quot;Meghdadian&quot;,&quot;given&quot;:&quot;Mozhdeh&quot;,&quot;parse-names&quot;:false,&quot;dropping-particle&quot;:&quot;&quot;,&quot;non-dropping-particle&quot;:&quot;&quot;},{&quot;family&quot;:&quot;Mahmoodi&quot;,&quot;given&quot;:&quot;Niyaz Mohammad&quot;,&quot;parse-names&quot;:false,&quot;dropping-particle&quot;:&quot;&quot;,&quot;non-dropping-particle&quot;:&quot;&quot;}],&quot;container-title&quot;:&quot;Journal of Environmental Chemical Engineering&quot;,&quot;container-title-short&quot;:&quot;J Environ Chem Eng&quot;,&quot;DOI&quot;:&quot;10.1016/j.jece.2025.117718&quot;,&quot;ISSN&quot;:&quot;22133437&quot;,&quot;issued&quot;:{&quot;date-parts&quot;:[[2025,10,1]]},&quot;abstract&quot;:&quot;Cancer remains a significant global health concern despite recent advancements in medicine and pharmaceuticals. Also, water contamination caused by various microorganisms, including bacteria and industrial dyes, significantly contributes to cancer prevalence and microbial diseases among populations. This review focuses on multifunctional nanomaterials - particularly photocatalysts, adsorbents, and catalysts - that possess dual abilities in both healthcare (antibacterial, antifungal, antiviral, anti-corona virus, antioxidant, and anticancer) and environmental pollutant removal. The emergence of nanotechnology, especially through nanoparticles and metal-organic frameworks (MOFs), offers innovative strategies for addressing these two domains. These materials not only improve the effectiveness of cancer therapies but also serve as agents for water purification. The relevance and promise of these materials have stimulated growing academic interest in this interdisciplinary field.&quot;,&quot;publisher&quot;:&quot;Elsevier Ltd&quot;,&quot;issue&quot;:&quot;5&quot;,&quot;volume&quot;:&quot;13&quot;},&quot;isTemporary&quot;:false}]},{&quot;citationID&quot;:&quot;MENDELEY_CITATION_fe9b70c8-e7b6-4ffa-a48c-7232b60f8468&quot;,&quot;properties&quot;:{&quot;noteIndex&quot;:0},&quot;isEdited&quot;:false,&quot;manualOverride&quot;:{&quot;isManuallyOverridden&quot;:false,&quot;citeprocText&quot;:&quot;[12,185]&quot;,&quot;manualOverrideText&quot;:&quot;&quot;},&quot;citationTag&quot;:&quot;MENDELEY_CITATION_v3_eyJjaXRhdGlvbklEIjoiTUVOREVMRVlfQ0lUQVRJT05fZmU5YjcwYzgtZTdiNi00ZmZhLWE0OGMtNzIzMmI2MGY4NDY4IiwicHJvcGVydGllcyI6eyJub3RlSW5kZXgiOjB9LCJpc0VkaXRlZCI6ZmFsc2UsIm1hbnVhbE92ZXJyaWRlIjp7ImlzTWFudWFsbHlPdmVycmlkZGVuIjpmYWxzZSwiY2l0ZXByb2NUZXh0IjoiWzEyLDE4NV0iLCJtYW51YWxPdmVycmlkZVRleHQiOiIifSwiY2l0YXRpb25JdGVtcyI6W3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V19&quot;,&quot;citationItems&quot;:[{&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id&quot;:&quot;ed429617-994a-3e5f-82b2-175817a47b8b&quot;,&quot;itemData&quot;:{&quot;type&quot;:&quot;article&quot;,&quot;id&quot;:&quot;ed429617-994a-3e5f-82b2-175817a47b8b&quot;,&quot;title&quot;:&quot;Dual-functional materials (catalysts and adsorbents) as innovative and sustainable pathways toward combined healthcare (antibacterial, antifungal, antiviral, antioxidant, and anticancer properties) and water pollution remediation&quot;,&quot;author&quot;:[{&quot;family&quot;:&quot;Meghdadian&quot;,&quot;given&quot;:&quot;Mozhdeh&quot;,&quot;parse-names&quot;:false,&quot;dropping-particle&quot;:&quot;&quot;,&quot;non-dropping-particle&quot;:&quot;&quot;},{&quot;family&quot;:&quot;Mahmoodi&quot;,&quot;given&quot;:&quot;Niyaz Mohammad&quot;,&quot;parse-names&quot;:false,&quot;dropping-particle&quot;:&quot;&quot;,&quot;non-dropping-particle&quot;:&quot;&quot;}],&quot;container-title&quot;:&quot;Journal of Environmental Chemical Engineering&quot;,&quot;container-title-short&quot;:&quot;J Environ Chem Eng&quot;,&quot;DOI&quot;:&quot;10.1016/j.jece.2025.117718&quot;,&quot;ISSN&quot;:&quot;22133437&quot;,&quot;issued&quot;:{&quot;date-parts&quot;:[[2025,10,1]]},&quot;abstract&quot;:&quot;Cancer remains a significant global health concern despite recent advancements in medicine and pharmaceuticals. Also, water contamination caused by various microorganisms, including bacteria and industrial dyes, significantly contributes to cancer prevalence and microbial diseases among populations. This review focuses on multifunctional nanomaterials - particularly photocatalysts, adsorbents, and catalysts - that possess dual abilities in both healthcare (antibacterial, antifungal, antiviral, anti-corona virus, antioxidant, and anticancer) and environmental pollutant removal. The emergence of nanotechnology, especially through nanoparticles and metal-organic frameworks (MOFs), offers innovative strategies for addressing these two domains. These materials not only improve the effectiveness of cancer therapies but also serve as agents for water purification. The relevance and promise of these materials have stimulated growing academic interest in this interdisciplinary field.&quot;,&quot;publisher&quot;:&quot;Elsevier Ltd&quot;,&quot;issue&quot;:&quot;5&quot;,&quot;volume&quot;:&quot;13&quot;},&quot;isTemporary&quot;:false}]},{&quot;citationID&quot;:&quot;MENDELEY_CITATION_5bf55dc7-a4e9-4ef9-81af-f965e0481ed7&quot;,&quot;properties&quot;:{&quot;noteIndex&quot;:0},&quot;isEdited&quot;:false,&quot;manualOverride&quot;:{&quot;isManuallyOverridden&quot;:false,&quot;citeprocText&quot;:&quot;[12,185]&quot;,&quot;manualOverrideText&quot;:&quot;&quot;},&quot;citationTag&quot;:&quot;MENDELEY_CITATION_v3_eyJjaXRhdGlvbklEIjoiTUVOREVMRVlfQ0lUQVRJT05fNWJmNTVkYzctYTRlOS00ZWY5LTgxYWYtZjk2NWUwNDgxZWQ3IiwicHJvcGVydGllcyI6eyJub3RlSW5kZXgiOjB9LCJpc0VkaXRlZCI6ZmFsc2UsIm1hbnVhbE92ZXJyaWRlIjp7ImlzTWFudWFsbHlPdmVycmlkZGVuIjpmYWxzZSwiY2l0ZXByb2NUZXh0IjoiWzEyLDE4NV0iLCJtYW51YWxPdmVycmlkZVRleHQiOiIifSwiY2l0YXRpb25JdGVtcyI6W3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V19&quot;,&quot;citationItems&quot;:[{&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id&quot;:&quot;ed429617-994a-3e5f-82b2-175817a47b8b&quot;,&quot;itemData&quot;:{&quot;type&quot;:&quot;article&quot;,&quot;id&quot;:&quot;ed429617-994a-3e5f-82b2-175817a47b8b&quot;,&quot;title&quot;:&quot;Dual-functional materials (catalysts and adsorbents) as innovative and sustainable pathways toward combined healthcare (antibacterial, antifungal, antiviral, antioxidant, and anticancer properties) and water pollution remediation&quot;,&quot;author&quot;:[{&quot;family&quot;:&quot;Meghdadian&quot;,&quot;given&quot;:&quot;Mozhdeh&quot;,&quot;parse-names&quot;:false,&quot;dropping-particle&quot;:&quot;&quot;,&quot;non-dropping-particle&quot;:&quot;&quot;},{&quot;family&quot;:&quot;Mahmoodi&quot;,&quot;given&quot;:&quot;Niyaz Mohammad&quot;,&quot;parse-names&quot;:false,&quot;dropping-particle&quot;:&quot;&quot;,&quot;non-dropping-particle&quot;:&quot;&quot;}],&quot;container-title&quot;:&quot;Journal of Environmental Chemical Engineering&quot;,&quot;container-title-short&quot;:&quot;J Environ Chem Eng&quot;,&quot;DOI&quot;:&quot;10.1016/j.jece.2025.117718&quot;,&quot;ISSN&quot;:&quot;22133437&quot;,&quot;issued&quot;:{&quot;date-parts&quot;:[[2025,10,1]]},&quot;abstract&quot;:&quot;Cancer remains a significant global health concern despite recent advancements in medicine and pharmaceuticals. Also, water contamination caused by various microorganisms, including bacteria and industrial dyes, significantly contributes to cancer prevalence and microbial diseases among populations. This review focuses on multifunctional nanomaterials - particularly photocatalysts, adsorbents, and catalysts - that possess dual abilities in both healthcare (antibacterial, antifungal, antiviral, anti-corona virus, antioxidant, and anticancer) and environmental pollutant removal. The emergence of nanotechnology, especially through nanoparticles and metal-organic frameworks (MOFs), offers innovative strategies for addressing these two domains. These materials not only improve the effectiveness of cancer therapies but also serve as agents for water purification. The relevance and promise of these materials have stimulated growing academic interest in this interdisciplinary field.&quot;,&quot;publisher&quot;:&quot;Elsevier Ltd&quot;,&quot;issue&quot;:&quot;5&quot;,&quot;volume&quot;:&quot;13&quot;},&quot;isTemporary&quot;:false}]},{&quot;citationID&quot;:&quot;MENDELEY_CITATION_fcfa4942-e2b9-4c65-a1c7-bc160308c132&quot;,&quot;properties&quot;:{&quot;noteIndex&quot;:0},&quot;isEdited&quot;:false,&quot;manualOverride&quot;:{&quot;isManuallyOverridden&quot;:false,&quot;citeprocText&quot;:&quot;[12,185]&quot;,&quot;manualOverrideText&quot;:&quot;&quot;},&quot;citationTag&quot;:&quot;MENDELEY_CITATION_v3_eyJjaXRhdGlvbklEIjoiTUVOREVMRVlfQ0lUQVRJT05fZmNmYTQ5NDItZTJiOS00YzY1LWExYzctYmMxNjAzMDhjMTMyIiwicHJvcGVydGllcyI6eyJub3RlSW5kZXgiOjB9LCJpc0VkaXRlZCI6ZmFsc2UsIm1hbnVhbE92ZXJyaWRlIjp7ImlzTWFudWFsbHlPdmVycmlkZGVuIjpmYWxzZSwiY2l0ZXByb2NUZXh0IjoiWzEyLDE4NV0iLCJtYW51YWxPdmVycmlkZVRleHQiOiIifSwiY2l0YXRpb25JdGVtcyI6W3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V19&quot;,&quot;citationItems&quot;:[{&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id&quot;:&quot;ed429617-994a-3e5f-82b2-175817a47b8b&quot;,&quot;itemData&quot;:{&quot;type&quot;:&quot;article&quot;,&quot;id&quot;:&quot;ed429617-994a-3e5f-82b2-175817a47b8b&quot;,&quot;title&quot;:&quot;Dual-functional materials (catalysts and adsorbents) as innovative and sustainable pathways toward combined healthcare (antibacterial, antifungal, antiviral, antioxidant, and anticancer properties) and water pollution remediation&quot;,&quot;author&quot;:[{&quot;family&quot;:&quot;Meghdadian&quot;,&quot;given&quot;:&quot;Mozhdeh&quot;,&quot;parse-names&quot;:false,&quot;dropping-particle&quot;:&quot;&quot;,&quot;non-dropping-particle&quot;:&quot;&quot;},{&quot;family&quot;:&quot;Mahmoodi&quot;,&quot;given&quot;:&quot;Niyaz Mohammad&quot;,&quot;parse-names&quot;:false,&quot;dropping-particle&quot;:&quot;&quot;,&quot;non-dropping-particle&quot;:&quot;&quot;}],&quot;container-title&quot;:&quot;Journal of Environmental Chemical Engineering&quot;,&quot;container-title-short&quot;:&quot;J Environ Chem Eng&quot;,&quot;DOI&quot;:&quot;10.1016/j.jece.2025.117718&quot;,&quot;ISSN&quot;:&quot;22133437&quot;,&quot;issued&quot;:{&quot;date-parts&quot;:[[2025,10,1]]},&quot;abstract&quot;:&quot;Cancer remains a significant global health concern despite recent advancements in medicine and pharmaceuticals. Also, water contamination caused by various microorganisms, including bacteria and industrial dyes, significantly contributes to cancer prevalence and microbial diseases among populations. This review focuses on multifunctional nanomaterials - particularly photocatalysts, adsorbents, and catalysts - that possess dual abilities in both healthcare (antibacterial, antifungal, antiviral, anti-corona virus, antioxidant, and anticancer) and environmental pollutant removal. The emergence of nanotechnology, especially through nanoparticles and metal-organic frameworks (MOFs), offers innovative strategies for addressing these two domains. These materials not only improve the effectiveness of cancer therapies but also serve as agents for water purification. The relevance and promise of these materials have stimulated growing academic interest in this interdisciplinary field.&quot;,&quot;publisher&quot;:&quot;Elsevier Ltd&quot;,&quot;issue&quot;:&quot;5&quot;,&quot;volume&quot;:&quot;13&quot;},&quot;isTemporary&quot;:false}]},{&quot;citationID&quot;:&quot;MENDELEY_CITATION_7dc5bbc0-5142-4473-8f67-34f19a1cb8e2&quot;,&quot;properties&quot;:{&quot;noteIndex&quot;:0},&quot;isEdited&quot;:false,&quot;manualOverride&quot;:{&quot;isManuallyOverridden&quot;:false,&quot;citeprocText&quot;:&quot;[186]&quot;,&quot;manualOverrideText&quot;:&quot;&quot;},&quot;citationTag&quot;:&quot;MENDELEY_CITATION_v3_eyJjaXRhdGlvbklEIjoiTUVOREVMRVlfQ0lUQVRJT05fN2RjNWJiYzAtNTE0Mi00NDczLThmNjctMzRmMTlhMWNiOGUyIiwicHJvcGVydGllcyI6eyJub3RlSW5kZXgiOjB9LCJpc0VkaXRlZCI6ZmFsc2UsIm1hbnVhbE92ZXJyaWRlIjp7ImlzTWFudWFsbHlPdmVycmlkZGVuIjpmYWxzZSwiY2l0ZXByb2NUZXh0IjoiWzE4Nl0iLCJtYW51YWxPdmVycmlkZVRleHQiOiIifSwiY2l0YXRpb25JdGVtcyI6W3siaWQiOiJiZTMwMzY1My1lZjkxLTM3OWQtYWUyZS1kOTQ4YjZhNDhiZGUiLCJpdGVtRGF0YSI6eyJ0eXBlIjoiYXJ0aWNsZS1qb3VybmFsIiwiaWQiOiJiZTMwMzY1My1lZjkxLTM3OWQtYWUyZS1kOTQ4YjZhNDhiZGUiLCJ0aXRsZSI6IldhdGVyIHN0YWJsZSBNT0ZzIGFzIGVtZXJnaW5nIGNsYXNzIG9mIHBvcm91cyBtYXRlcmlhbHMgZm9yIHBvdGVudGlhbCBlbnZpcm9ubWVudGFsIGFwcGxpY2F0aW9ucyIsImF1dGhvciI6W3siZmFtaWx5IjoiUmFzaGVlZCIsImdpdmVuIjoiVGFoaXIiLCJwYXJzZS1uYW1lcyI6ZmFsc2UsImRyb3BwaW5nLXBhcnRpY2xlIjoiIiwibm9uLWRyb3BwaW5nLXBhcnRpY2xlIjoiIn1dLCJjb250YWluZXItdGl0bGUiOiJDaGVtb3NwaGVyZSIsImNvbnRhaW5lci10aXRsZS1zaG9ydCI6IkNoZW1vc3BoZXJlIiwiRE9JIjoiMTAuMTAxNi9qLmNoZW1vc3BoZXJlLjIwMjIuMTM3NjA3IiwiSVNTTiI6IjE4NzkxMjk4IiwiUE1JRCI6IjM2NTY2NzkwIiwiaXNzdWVkIjp7ImRhdGUtcGFydHMiOltbMjAyMywyLDFdXX0sImFic3RyYWN0IjoiTWV0YWwtb3JnYW5pYyBmcmFtZXdvcmtzIChNT0ZzKSBhcmUgZXh0ZW5zaXZlbHkgcmVjb2duaXplZCBmb3IgdGhlaXIgd2lkZSBhcHBsaWNhdGlvbnMgaW4gYSB2YXJpZXR5IG9mIGZpZWxkcyBzdWNoIGFzIHdhdGVyIHB1cmlmaWNhdGlvbiwgYWRzb3JwdGlvbiwgc2Vuc2luZywgY2F0YWx5c2lzIGFuZCBkcnVnIGRlbGl2ZXJ5LiBUaGUgZnVuZGFtZW50YWwgY2hhcmFjdGVyaXN0aWNzIG9mIHRoZSBtYWpvcml0eSBvZiBNT0ZzLCBzdWNoIGFzIHRoZWlyIHN0cnVjdHVyZSBhbmQgc2hhcGUsIGFyZSBrbm93biB0byBiZSBzZW5zaXRpdmVseSBpbXBhY3RlZCBieSB3YXRlciBvciBtb2lzdHVyZS4gQXMgYSByZXN1bHQsIGEgdGhvcm91Z2ggZXZhbHVhdGlvbiBvZiB0aGUgc3RhYmlsaXR5IG9mIE1PRnMgaW4gcmVzcGVjdCB0byBmYWN0b3JzIGxpbmtlZCB0byB0aGVzZSBwcm9wZXJ0eSBjaGFuZ2VzIGlzIHJlcXVpcmVkLiBJdCBpcyBxdWl0ZSByYXJlIGZvciBNT0ZzIGluIHRoZWlyIGVhcmx5IHN0YWdlcyB0byBoYXZlIHN0cm9uZyB3YXRlci1zdGFiaWxpdHksIHdoaWNoIGlzIG5lY2Vzc2FyeSBmb3IgdGhlIGNvbW1lcmNpYWxpemF0aW9uIGFuZCBkZXZlbG9wbWVudCBvZiB3aWRlciBhcHBsaWNhdGlvbnMgb2YgdGhpcyBpbnRlcmVzdGluZyBtYXRlcmlhbC4gQWxzbywgbnVtZXJvdXMgYXBwbGljYXRpb25zIGluIHByZXNlbmNlIG9mIHdhdGVyIGhhdmUgcHJvZ3Jlc3NlZCBjb25zaWRlcmFibHkgYXMgYSDigJxwcm9vZiBvZiBjb25jZXB04oCdIHN0YWdlIGluIHRoZSBwYXN0IGFuZCBhIGdyb3dpbmcgbnVtYmVyIG9mIHdhdGVyLXN0YWJsZSBNT0ZzIChXU01PRnMpIGhhdmUgYmVlbiBkaXNjb3ZlcmVkIGluIHJlY2VudCB5ZWFycy4gVGhpcyByZXZpZXcgZGlzY3Vzc2VzIHRoZSB2YXJpYWJsZXMgYW5kIHByb2Nlc3NlcyB0aGF0IGFmZmVjdCB0aGUgYXF1ZW91cyBzdGFiaWxpdHkgb2Ygc2V2ZXJhbCBNT0ZzLCBpbmNsdWRpbmcgaW1pZGF6b2xhdGUgYW5kIGNhcmJveHlsYXRlIGZyYW1ld29ya3MuIEFjY29yZGluZ2x5LCB0aGlzIGFydGljbGUgd2lsbCBhc3Npc3QgcmVzZWFyY2hlcnMgaW4gYWNjdXJhdGVseSBldmFsdWF0aW5nIGhvdyB3YXRlciBhZmZlY3RzIHRoZSBzdGFiaWxpdHkgb2YgTU9GcyBzbyB0aGF0IGVmZmVjdGl2ZSB0ZWNobmlxdWVzIGNhbiBiZSBpZGVudGlmaWVkIGZvciB0aGUgYWR2YW5jZW1lbnQgb2Ygd2F0ZXItc3RhYmxlIG1ldGFsLW9yZ2FuaWMgZnJhbWV3b3JrcyAoV1NNT0ZzKSBhbmQgZm9yIHRoZWlyIGVmZmVjdGl2ZSBhcHBsaWNhdGlvbnMgdG93YXJkIGEgdmFyaWV0eSBvZiBmaWVsZHMuIiwicHVibGlzaGVyIjoiRWxzZXZpZXIgTHRkIiwidm9sdW1lIjoiMzEzIn0sImlzVGVtcG9yYXJ5IjpmYWxzZX1dfQ==&quot;,&quot;citationItems&quot;:[{&quot;id&quot;:&quot;be303653-ef91-379d-ae2e-d948b6a48bde&quot;,&quot;itemData&quot;:{&quot;type&quot;:&quot;article-journal&quot;,&quot;id&quot;:&quot;be303653-ef91-379d-ae2e-d948b6a48bde&quot;,&quot;title&quot;:&quot;Water stable MOFs as emerging class of porous materials for potential environmental applications&quot;,&quot;author&quot;:[{&quot;family&quot;:&quot;Rasheed&quot;,&quot;given&quot;:&quot;Tahir&quot;,&quot;parse-names&quot;:false,&quot;dropping-particle&quot;:&quot;&quot;,&quot;non-dropping-particle&quot;:&quot;&quot;}],&quot;container-title&quot;:&quot;Chemosphere&quot;,&quot;container-title-short&quot;:&quot;Chemosphere&quot;,&quot;DOI&quot;:&quot;10.1016/j.chemosphere.2022.137607&quot;,&quot;ISSN&quot;:&quot;18791298&quot;,&quot;PMID&quot;:&quot;36566790&quot;,&quot;issued&quot;:{&quot;date-parts&quot;:[[2023,2,1]]},&quot;abstract&quot;:&quot;Metal-organic frameworks (MOFs) are extensively recognized for their wide applications in a variety of fields such as water purification, adsorption, sensing, catalysis and drug delivery. The fundamental characteristics of the majority of MOFs, such as their structure and shape, are known to be sensitively impacted by water or moisture. As a result, a thorough evaluation of the stability of MOFs in respect to factors linked to these property changes is required. It is quite rare for MOFs in their early stages to have strong water-stability, which is necessary for the commercialization and development of wider applications of this interesting material. Also, numerous applications in presence of water have progressed considerably as a “proof of concept” stage in the past and a growing number of water-stable MOFs (WSMOFs) have been discovered in recent years. This review discusses the variables and processes that affect the aqueous stability of several MOFs, including imidazolate and carboxylate frameworks. Accordingly, this article will assist researchers in accurately evaluating how water affects the stability of MOFs so that effective techniques can be identified for the advancement of water-stable metal-organic frameworks (WSMOFs) and for their effective applications toward a variety of fields.&quot;,&quot;publisher&quot;:&quot;Elsevier Ltd&quot;,&quot;volume&quot;:&quot;313&quot;},&quot;isTemporary&quot;:false}]},{&quot;citationID&quot;:&quot;MENDELEY_CITATION_6e35a5ac-3049-41f5-bdca-f471bded1b31&quot;,&quot;properties&quot;:{&quot;noteIndex&quot;:0},&quot;isEdited&quot;:false,&quot;manualOverride&quot;:{&quot;isManuallyOverridden&quot;:false,&quot;citeprocText&quot;:&quot;[187]&quot;,&quot;manualOverrideText&quot;:&quot;&quot;},&quot;citationTag&quot;:&quot;MENDELEY_CITATION_v3_eyJjaXRhdGlvbklEIjoiTUVOREVMRVlfQ0lUQVRJT05fNmUzNWE1YWMtMzA0OS00MWY1LWJkY2EtZjQ3MWJkZWQxYjMxIiwicHJvcGVydGllcyI6eyJub3RlSW5kZXgiOjB9LCJpc0VkaXRlZCI6ZmFsc2UsIm1hbnVhbE92ZXJyaWRlIjp7ImlzTWFudWFsbHlPdmVycmlkZGVuIjpmYWxzZSwiY2l0ZXByb2NUZXh0IjoiWzE4N10iLCJtYW51YWxPdmVycmlkZVRleHQiOiIifSwiY2l0YXRpb25JdGVtcyI6W3siaWQiOiJjN2UxOTQ5MS1mNDhhLTM3MDItOWFiOS02ZDM5ODM1ZjcxMDEiLCJpdGVtRGF0YSI6eyJ0eXBlIjoiYXJ0aWNsZS1qb3VybmFsIiwiaWQiOiJjN2UxOTQ5MS1mNDhhLTM3MDItOWFiOS02ZDM5ODM1ZjcxMDEiLCJ0aXRsZSI6IlR1bmluZyBXYXRlciBTb3JwdGlvbiBpbiBIaWdobHkgU3RhYmxlIFpyKElWKS1NZXRhbC1PcmdhbmljIEZyYW1ld29ya3MgdGhyb3VnaCBMb2NhbCBGdW5jdGlvbmFsaXphdGlvbiBvZiBNZXRhbCBDbHVzdGVycyIsImF1dGhvciI6W3siZmFtaWx5IjoiWmhhbmciLCJnaXZlbiI6IllvbmcgWmhlbmciLCJwYXJzZS1uYW1lcyI6ZmFsc2UsImRyb3BwaW5nLXBhcnRpY2xlIjoiIiwibm9uLWRyb3BwaW5nLXBhcnRpY2xlIjoiIn0seyJmYW1pbHkiOiJIZSIsImdpdmVuIjoiVGFvIiwicGFyc2UtbmFtZXMiOmZhbHNlLCJkcm9wcGluZy1wYXJ0aWNsZSI6IiIsIm5vbi1kcm9wcGluZy1wYXJ0aWNsZSI6IiJ9LHsiZmFtaWx5IjoiS29uZyIsImdpdmVuIjoiWGlhbmcgSmluZyIsInBhcnNlLW5hbWVzIjpmYWxzZSwiZHJvcHBpbmctcGFydGljbGUiOiIiLCJub24tZHJvcHBpbmctcGFydGljbGUiOiIifSx7ImZhbWlseSI6Ikx2IiwiZ2l2ZW4iOiJYaXUgTGlhbmciLCJwYXJzZS1uYW1lcyI6ZmFsc2UsImRyb3BwaW5nLXBhcnRpY2xlIjoiIiwibm9uLWRyb3BwaW5nLXBhcnRpY2xlIjoiIn0seyJmYW1pbHkiOiJXdSIsImdpdmVuIjoiWHVlIFFpYW4iLCJwYXJzZS1uYW1lcyI6ZmFsc2UsImRyb3BwaW5nLXBhcnRpY2xlIjoiIiwibm9uLWRyb3BwaW5nLXBhcnRpY2xlIjoiIn0seyJmYW1pbHkiOiJMaSIsImdpdmVuIjoiSmlhbiBSb25nIiwicGFyc2UtbmFtZXMiOmZhbHNlLCJkcm9wcGluZy1wYXJ0aWNsZSI6IiIsIm5vbi1kcm9wcGluZy1wYXJ0aWNsZSI6IiJ9XSwiY29udGFpbmVyLXRpdGxlIjoiQUNTIEFwcGxpZWQgTWF0ZXJpYWxzIGFuZCBJbnRlcmZhY2VzIiwiY29udGFpbmVyLXRpdGxlLXNob3J0IjoiQUNTIEFwcGwgTWF0ZXIgSW50ZXJmYWNlcyIsIkRPSSI6IjEwLjEwMjEvYWNzYW1pLjhiMDkzMzMiLCJJU1NOIjoiMTk0NDgyNTIiLCJQTUlEIjoiMzAwNDQwNzYiLCJpc3N1ZWQiOnsiZGF0ZS1wYXJ0cyI6W1syMDE4LDgsMjJdXX0sInBhZ2UiOiIyNzg2OC0yNzg3NCIsImFic3RyYWN0IjoiV2F0ZXIgYWRzb3JwdGlvbiBvZiBtZXRhbC1vcmdhbmljIGZyYW1ld29ya3MgKE1PRnMpIGlzIGF0dHJhY3RpbmcgaW50ZW5zZSBpbnRlcmVzdCBiZWNhdXNlIG9mIHRoZWlyIHBvdGVudGlhbCBhcHBsaWNhdGlvbnMgaW4gYXRtb3NwaGVyaWMgd2F0ZXIgaGFydmVzdGluZywgZGVodW1pZGlmaWNhdGlvbiwgYW5kIGFkc29ycHRpb24tYmFzZWQgaGVhdGluZyBhbmQgY29vbGluZy4gSW4gdGhpcyB3b3JrLCB0aHJvdWdoIHVzaW5nIGEgaGV4YWNhcmJveHlsYXRlIGxpZ2FuZCwgZm91ciBuZXcgaXNvc3RydWN0dXJhbCBacihJViktTU9GcyAoQlVULTQ2RiwgLTQ2QSwgLTQ2VywgYW5kIC00NkIpIHdpdGggcmFyZSBsb3ctc3ltbWV0cmljIDktY29ubmVjdGVkIFpyNiBjbHVzdGVycyB3ZXJlIHN5bnRoZXNpemVkIGFuZCBzdHJ1Y3R1cmFsbHkgY2hhcmFjdGVyaXplZC4gVGhlc2UgTU9GcyBhcmUgaGlnaGx5IHN0YWJsZSBpbiB3YXRlciwgSENsIGFxdWVvdXMgc29sdXRpb24gKHBIID0gMSksIGFuZCBOYU9IIGFxdWVvdXMgc29sdXRpb24gKHBIID0gMTApIGF0IHJvb20gdGVtcGVyYXR1cmUsIGFzIHdlbGwgYXMgaW4gYm9pbGluZyB3YXRlci4gSW50ZXJlc3RpbmdseSwgdGhlIHJhdGlvbmFsIG1vZGlmaWNhdGlvbiBvZiB0aGUgbWV0YWwgY2x1c3RlcnMgaW4gdGhlc2UgTU9GcyB3aXRoIGRpZmZlcmVudCBmdW5jdGlvbmFsIGdyb3VwcyAoSENPTy0sIENIM0NPTy0sIEgyTy9PSCwgYW5kIFBoQ09PLSkgZW5hYmxlcyB0aGUgcHJlY2lzZSB0dW5pbmcgb2YgdGhlaXIgd2F0ZXIgYWRzb3JwdGlvbiBwcm9wZXJ0aWVzLCB3aGljaCBpcyBxdWl0ZSBpbXBvcnRhbnQgZm9yIGdpdmVuIGFwcGxpY2F0aW9uLiBGdXJ0aGVybW9yZSwgYWxsIGZvdXIgTU9GcyBzaG93IGV4Y2VsbGVudCByZWdlbmVyYWJpbGl0eSB1bmRlciBtaWxkIGNvbmRpdGlvbnMgYW5kIGdvb2QgY3ljbGljIHBlcmZvcm1hbmNlIGluIHdhdGVyIGFkc29ycHRpb24uIiwicHVibGlzaGVyIjoiQW1lcmljYW4gQ2hlbWljYWwgU29jaWV0eSIsImlzc3VlIjoiMzMiLCJ2b2x1bWUiOiIxMCJ9LCJpc1RlbXBvcmFyeSI6ZmFsc2V9XX0=&quot;,&quot;citationItems&quot;:[{&quot;id&quot;:&quot;c7e19491-f48a-3702-9ab9-6d39835f7101&quot;,&quot;itemData&quot;:{&quot;type&quot;:&quot;article-journal&quot;,&quot;id&quot;:&quot;c7e19491-f48a-3702-9ab9-6d39835f7101&quot;,&quot;title&quot;:&quot;Tuning Water Sorption in Highly Stable Zr(IV)-Metal-Organic Frameworks through Local Functionalization of Metal Clusters&quot;,&quot;author&quot;:[{&quot;family&quot;:&quot;Zhang&quot;,&quot;given&quot;:&quot;Yong Zheng&quot;,&quot;parse-names&quot;:false,&quot;dropping-particle&quot;:&quot;&quot;,&quot;non-dropping-particle&quot;:&quot;&quot;},{&quot;family&quot;:&quot;He&quot;,&quot;given&quot;:&quot;Tao&quot;,&quot;parse-names&quot;:false,&quot;dropping-particle&quot;:&quot;&quot;,&quot;non-dropping-particle&quot;:&quot;&quot;},{&quot;family&quot;:&quot;Kong&quot;,&quot;given&quot;:&quot;Xiang Jing&quot;,&quot;parse-names&quot;:false,&quot;dropping-particle&quot;:&quot;&quot;,&quot;non-dropping-particle&quot;:&quot;&quot;},{&quot;family&quot;:&quot;Lv&quot;,&quot;given&quot;:&quot;Xiu Liang&quot;,&quot;parse-names&quot;:false,&quot;dropping-particle&quot;:&quot;&quot;,&quot;non-dropping-particle&quot;:&quot;&quot;},{&quot;family&quot;:&quot;Wu&quot;,&quot;given&quot;:&quot;Xue Qian&quot;,&quot;parse-names&quot;:false,&quot;dropping-particle&quot;:&quot;&quot;,&quot;non-dropping-particle&quot;:&quot;&quot;},{&quot;family&quot;:&quot;Li&quot;,&quot;given&quot;:&quot;Jian Rong&quot;,&quot;parse-names&quot;:false,&quot;dropping-particle&quot;:&quot;&quot;,&quot;non-dropping-particle&quot;:&quot;&quot;}],&quot;container-title&quot;:&quot;ACS Applied Materials and Interfaces&quot;,&quot;container-title-short&quot;:&quot;ACS Appl Mater Interfaces&quot;,&quot;DOI&quot;:&quot;10.1021/acsami.8b09333&quot;,&quot;ISSN&quot;:&quot;19448252&quot;,&quot;PMID&quot;:&quot;30044076&quot;,&quot;issued&quot;:{&quot;date-parts&quot;:[[2018,8,22]]},&quot;page&quot;:&quot;27868-27874&quot;,&quot;abstract&quot;:&quot;Water adsorption of metal-organic frameworks (MOFs) is attracting intense interest because of their potential applications in atmospheric water harvesting, dehumidification, and adsorption-based heating and cooling. In this work, through using a hexacarboxylate ligand, four new isostructural Zr(IV)-MOFs (BUT-46F, -46A, -46W, and -46B) with rare low-symmetric 9-connected Zr6 clusters were synthesized and structurally characterized. These MOFs are highly stable in water, HCl aqueous solution (pH = 1), and NaOH aqueous solution (pH = 10) at room temperature, as well as in boiling water. Interestingly, the rational modification of the metal clusters in these MOFs with different functional groups (HCOO-, CH3COO-, H2O/OH, and PhCOO-) enables the precise tuning of their water adsorption properties, which is quite important for given application. Furthermore, all four MOFs show excellent regenerability under mild conditions and good cyclic performance in water adsorption.&quot;,&quot;publisher&quot;:&quot;American Chemical Society&quot;,&quot;issue&quot;:&quot;33&quot;,&quot;volume&quot;:&quot;10&quot;},&quot;isTemporary&quot;:false}]},{&quot;citationID&quot;:&quot;MENDELEY_CITATION_21525089-fc8d-41c8-9c4a-94c396ee6571&quot;,&quot;properties&quot;:{&quot;noteIndex&quot;:0},&quot;isEdited&quot;:false,&quot;manualOverride&quot;:{&quot;isManuallyOverridden&quot;:false,&quot;citeprocText&quot;:&quot;[188]&quot;,&quot;manualOverrideText&quot;:&quot;&quot;},&quot;citationTag&quot;:&quot;MENDELEY_CITATION_v3_eyJjaXRhdGlvbklEIjoiTUVOREVMRVlfQ0lUQVRJT05fMjE1MjUwODktZmM4ZC00MWM4LTljNGEtOTRjMzk2ZWU2NTcxIiwicHJvcGVydGllcyI6eyJub3RlSW5kZXgiOjB9LCJpc0VkaXRlZCI6ZmFsc2UsIm1hbnVhbE92ZXJyaWRlIjp7ImlzTWFudWFsbHlPdmVycmlkZGVuIjpmYWxzZSwiY2l0ZXByb2NUZXh0IjoiWzE4OF0iLCJtYW51YWxPdmVycmlkZVRleHQiOiIifSwiY2l0YXRpb25JdGVtcyI6W3siaWQiOiI5M2Q4NjcwYS0wNTg3LTNhZDItOWRmYy01OTA0NmI3ZDI1NGUiLCJpdGVtRGF0YSI6eyJ0eXBlIjoiYXJ0aWNsZS1qb3VybmFsIiwiaWQiOiI5M2Q4NjcwYS0wNTg3LTNhZDItOWRmYy01OTA0NmI3ZDI1NGUiLCJ0aXRsZSI6IkEgRmluZS1UdW5lZCBNZXRhbC1PcmdhbmljIEZyYW1ld29yayBmb3IgQXV0b25vbW91cyBJbmRvb3IgTW9pc3R1cmUgQ29udHJvbCIsImF1dGhvciI6W3siZmFtaWx5IjoiQWJkdWxoYWxpbSIsImdpdmVuIjoiUmFzaGEgRy4iLCJwYXJzZS1uYW1lcyI6ZmFsc2UsImRyb3BwaW5nLXBhcnRpY2xlIjoiIiwibm9uLWRyb3BwaW5nLXBhcnRpY2xlIjoiIn0seyJmYW1pbHkiOiJCaGF0dCIsImdpdmVuIjoiUHJhc2hhbnQgTS4iLCJwYXJzZS1uYW1lcyI6ZmFsc2UsImRyb3BwaW5nLXBhcnRpY2xlIjoiIiwibm9uLWRyb3BwaW5nLXBhcnRpY2xlIjoiIn0seyJmYW1pbHkiOiJCZWxtYWJraG91dCIsImdpdmVuIjoiWW91c3NlZiIsInBhcnNlLW5hbWVzIjpmYWxzZSwiZHJvcHBpbmctcGFydGljbGUiOiIiLCJub24tZHJvcHBpbmctcGFydGljbGUiOiIifSx7ImZhbWlseSI6IlNoa3VyZW5rbyIsImdpdmVuIjoiQWxla3NhbmRlciIsInBhcnNlLW5hbWVzIjpmYWxzZSwiZHJvcHBpbmctcGFydGljbGUiOiIiLCJub24tZHJvcHBpbmctcGFydGljbGUiOiIifSx7ImZhbWlseSI6IkFkaWwiLCJnaXZlbiI6IkthcmltIiwicGFyc2UtbmFtZXMiOmZhbHNlLCJkcm9wcGluZy1wYXJ0aWNsZSI6IiIsIm5vbi1kcm9wcGluZy1wYXJ0aWNsZSI6IiJ9LHsiZmFtaWx5IjoiQmFyYm91ciIsImdpdmVuIjoiTGVvbmFyZCBKLiIsInBhcnNlLW5hbWVzIjpmYWxzZSwiZHJvcHBpbmctcGFydGljbGUiOiIiLCJub24tZHJvcHBpbmctcGFydGljbGUiOiIifSx7ImZhbWlseSI6IkVkZGFvdWRpIiwiZ2l2ZW4iOiJNb2hhbWVkIiwicGFyc2UtbmFtZXMiOmZhbHNlLCJkcm9wcGluZy1wYXJ0aWNsZSI6IiIsIm5vbi1kcm9wcGluZy1wYXJ0aWNsZSI6IiJ9XSwiY29udGFpbmVyLXRpdGxlIjoiSm91cm5hbCBvZiB0aGUgQW1lcmljYW4gQ2hlbWljYWwgU29jaWV0eSIsImNvbnRhaW5lci10aXRsZS1zaG9ydCI6IkogQW0gQ2hlbSBTb2MiLCJET0kiOiIxMC4xMDIxL2phY3MuN2IwNDEzMiIsIklTU04iOiIxNTIwNTEyNiIsIlBNSUQiOiIyODY2MTY2NiIsImlzc3VlZCI6eyJkYXRlLXBhcnRzIjpbWzIwMTcsOCw5XV19LCJwYWdlIjoiMTA3MTUtMTA3MjIiLCJhYnN0cmFjdCI6IkNvbnZlbnRpb25hbCBhZHNvcmJlbnRzLCBuYW1lbHkgemVvbGl0ZXMgYW5kIHNpbGljYSBnZWwsIGFyZSBvZnRlbiB1c2VkIHRvIGNvbnRyb2wgaHVtaWRpdHkgYnkgYWRzb3JiaW5nIHdhdGVyOyBob3dldmVyLCBhZHNvcmJlbnRzIGNhcGFibGUgb2YgdGhlIGR1YWwgZnVuY3Rpb25hbGl0eSBvZiBodW1pZGlmaWNhdGlvbiBhbmQgZGVodW1pZGlmaWNhdGlvbiwgb2ZmZXJpbmcgdGhlIGRlc2lyZWQgY29udHJvbCBvZiB0aGUgbW9pc3R1cmUgbGV2ZWwgYXQgcm9vbSB0ZW1wZXJhdHVyZSwgaGF2ZSB5ZXQgdG8gYmUgZXhwbG9yZWQuIEhlcmUgd2UgcmVwb3J0IFktc2hwLU1PRi01LCBhIGh5YnJpZCBtaWNyb3Bvcm91cyBoaWdobHkgY29ubmVjdGVkIHJhcmUtZWFydGgtYmFzZWQgbWV0YWwtb3JnYW5pYyBmcmFtZXdvcmsgKE1PRiksIHdpdGggZHVhbCBmdW5jdGlvbmFsaXR5IGZvciBtb2lzdHVyZSBjb250cm9sIHdpdGhpbiB0aGUgcmVjb21tZW5kZWQgcmFuZ2Ugb2YgcmVsYXRpdmUgaHVtaWRpdHkgKDQ1JS02NSUgUkgpIHNldCBieSB0aGUgQW1lcmljYW4gU29jaWV0eSBvZiBIZWF0aW5nLCBSZWZyaWdlcmF0aW5nLCBhbmQgQWlyLUNvbmRpdGlvbmluZyBFbmdpbmVlcnMgKEFTSFJBRSkuIFktc2hwLU1PRi01IGV4aGliaXRzIGV4Y2VwdGlvbmFsIHN0cnVjdHVyYWwgaW50ZWdyaXR5LCByb2J1c3RuZXNzLCBhbmQgdW5pcXVlIGh1bWlkaXR5LWNvbnRyb2wgcGVyZm9ybWFuY2UsIGFzIGNvbmZpcm1lZCBieSB0aGUgbGFyZ2UgbnVtYmVyICh0aG91c2FuZCkgb2YgY29uZHVjdGVkIHdhdGVyIHZhcG9yIGFkc29ycHRpb24tZGVzb3JwdGlvbiBjeWNsZXMuIFRoZSByZXRhaW5lZCBzdHJ1Y3R1cmFsIGludGVncml0eSBhbmQgdGhlIG1lY2hhbmlzbSBvZiB3YXRlciBzb3JwdGlvbiB3ZXJlIGNvcnJvYm9yYXRlZCB1c2luZyBpbiBzaXR1IHNpbmdsZS1jcnlzdGFsIFgtcmF5IGRpZmZyYWN0aW9uIChTQ1hSRCkgc3R1ZGllcy4gVGhlIHJlc3VsdGFudCB3b3JraW5nIHdhdGVyIHVwdGFrZSBvZiAwLjQ1IGfCt2ctMSBpcyBzb2xlbHkgcmVndWxhdGVkIGJ5IGEgc2ltcGxlIGFkanVzdG1lbnQgb2YgdGhlIHJlbGF0aXZlIGh1bWlkaXR5LCBwb3NpdGlvbmluZyB0aGlzIGh5ZHJvbHl0aWNhbGx5IHN0YWJsZSBNT0YgYXMgYSBwcm9zcGVjdGl2ZSBhZHNvcmJlbnQgZm9yIGh1bWlkaXR5IGNvbnRyb2wgaW4gY29uZmluZWQgc3BhY2VzLCBzdWNoIGFzIHNwYWNlIHNodXR0bGVzLCBhaXJjcmFmdCBjYWJpbnMsIGFuZCBhaXItY29uZGl0aW9uZWQgYnVpbGRpbmdzLiIsInB1Ymxpc2hlciI6IkFtZXJpY2FuIENoZW1pY2FsIFNvY2lldHkiLCJpc3N1ZSI6IjMxIiwidm9sdW1lIjoiMTM5In0sImlzVGVtcG9yYXJ5IjpmYWxzZX1dfQ==&quot;,&quot;citationItems&quot;:[{&quot;id&quot;:&quot;93d8670a-0587-3ad2-9dfc-59046b7d254e&quot;,&quot;itemData&quot;:{&quot;type&quot;:&quot;article-journal&quot;,&quot;id&quot;:&quot;93d8670a-0587-3ad2-9dfc-59046b7d254e&quot;,&quot;title&quot;:&quot;A Fine-Tuned Metal-Organic Framework for Autonomous Indoor Moisture Control&quot;,&quot;author&quot;:[{&quot;family&quot;:&quot;Abdulhalim&quot;,&quot;given&quot;:&quot;Rasha G.&quot;,&quot;parse-names&quot;:false,&quot;dropping-particle&quot;:&quot;&quot;,&quot;non-dropping-particle&quot;:&quot;&quot;},{&quot;family&quot;:&quot;Bhatt&quot;,&quot;given&quot;:&quot;Prashant M.&quot;,&quot;parse-names&quot;:false,&quot;dropping-particle&quot;:&quot;&quot;,&quot;non-dropping-particle&quot;:&quot;&quot;},{&quot;family&quot;:&quot;Belmabkhout&quot;,&quot;given&quot;:&quot;Youssef&quot;,&quot;parse-names&quot;:false,&quot;dropping-particle&quot;:&quot;&quot;,&quot;non-dropping-particle&quot;:&quot;&quot;},{&quot;family&quot;:&quot;Shkurenko&quot;,&quot;given&quot;:&quot;Aleksander&quot;,&quot;parse-names&quot;:false,&quot;dropping-particle&quot;:&quot;&quot;,&quot;non-dropping-particle&quot;:&quot;&quot;},{&quot;family&quot;:&quot;Adil&quot;,&quot;given&quot;:&quot;Karim&quot;,&quot;parse-names&quot;:false,&quot;dropping-particle&quot;:&quot;&quot;,&quot;non-dropping-particle&quot;:&quot;&quot;},{&quot;family&quot;:&quot;Barbour&quot;,&quot;given&quot;:&quot;Leonard J.&quot;,&quot;parse-names&quot;:false,&quot;dropping-particle&quot;:&quot;&quot;,&quot;non-dropping-particle&quot;:&quot;&quot;},{&quot;family&quot;:&quot;Eddaoudi&quot;,&quot;given&quot;:&quot;Mohamed&quot;,&quot;parse-names&quot;:false,&quot;dropping-particle&quot;:&quot;&quot;,&quot;non-dropping-particle&quot;:&quot;&quot;}],&quot;container-title&quot;:&quot;Journal of the American Chemical Society&quot;,&quot;container-title-short&quot;:&quot;J Am Chem Soc&quot;,&quot;DOI&quot;:&quot;10.1021/jacs.7b04132&quot;,&quot;ISSN&quot;:&quot;15205126&quot;,&quot;PMID&quot;:&quot;28661666&quot;,&quot;issued&quot;:{&quot;date-parts&quot;:[[2017,8,9]]},&quot;page&quot;:&quot;10715-10722&quot;,&quot;abstract&quot;:&quot;Conventional adsorbents, namely zeolites and silica gel, are often used to control humidity by adsorbing water; however, adsorbents capable of the dual functionality of humidification and dehumidification, offering the desired control of the moisture level at room temperature, have yet to be explored. Here we report Y-shp-MOF-5, a hybrid microporous highly connected rare-earth-based metal-organic framework (MOF), with dual functionality for moisture control within the recommended range of relative humidity (45%-65% RH) set by the American Society of Heating, Refrigerating, and Air-Conditioning Engineers (ASHRAE). Y-shp-MOF-5 exhibits exceptional structural integrity, robustness, and unique humidity-control performance, as confirmed by the large number (thousand) of conducted water vapor adsorption-desorption cycles. The retained structural integrity and the mechanism of water sorption were corroborated using in situ single-crystal X-ray diffraction (SCXRD) studies. The resultant working water uptake of 0.45 g·g-1 is solely regulated by a simple adjustment of the relative humidity, positioning this hydrolytically stable MOF as a prospective adsorbent for humidity control in confined spaces, such as space shuttles, aircraft cabins, and air-conditioned buildings.&quot;,&quot;publisher&quot;:&quot;American Chemical Society&quot;,&quot;issue&quot;:&quot;31&quot;,&quot;volume&quot;:&quot;139&quot;},&quot;isTemporary&quot;:false}]},{&quot;citationID&quot;:&quot;MENDELEY_CITATION_16efaa49-3fa2-4c69-aee3-f90e7c82402d&quot;,&quot;properties&quot;:{&quot;noteIndex&quot;:0},&quot;isEdited&quot;:false,&quot;manualOverride&quot;:{&quot;isManuallyOverridden&quot;:false,&quot;citeprocText&quot;:&quot;[189]&quot;,&quot;manualOverrideText&quot;:&quot;&quot;},&quot;citationTag&quot;:&quot;MENDELEY_CITATION_v3_eyJjaXRhdGlvbklEIjoiTUVOREVMRVlfQ0lUQVRJT05fMTZlZmFhNDktM2ZhMi00YzY5LWFlZTMtZjkwZTdjODI0MDJkIiwicHJvcGVydGllcyI6eyJub3RlSW5kZXgiOjB9LCJpc0VkaXRlZCI6ZmFsc2UsIm1hbnVhbE92ZXJyaWRlIjp7ImlzTWFudWFsbHlPdmVycmlkZGVuIjpmYWxzZSwiY2l0ZXByb2NUZXh0IjoiWzE4OV0iLCJtYW51YWxPdmVycmlkZVRleHQiOiIifSwiY2l0YXRpb25JdGVtcyI6W3siaWQiOiIxMGNjNzg4MC1lMjdkLTM5ZWQtYjZiYi00ZTk3NmNlMTFhYzgiLCJpdGVtRGF0YSI6eyJ0eXBlIjoiYXJ0aWNsZS1qb3VybmFsIiwiaWQiOiIxMGNjNzg4MC1lMjdkLTM5ZWQtYjZiYi00ZTk3NmNlMTFhYzgiLCJ0aXRsZSI6IkJpb2NoYXIgbW9kaWZpY2F0aW9uIHRvIGVuaGFuY2Ugc29ycHRpb24gb2YgaW5vcmdhbmljcyBmcm9tIHdhdGVyIiwiYXV0aG9yIjpbeyJmYW1pbHkiOiJTaXptdXIiLCJnaXZlbiI6IlRvbSIsInBhcnNlLW5hbWVzIjpmYWxzZSwiZHJvcHBpbmctcGFydGljbGUiOiIiLCJub24tZHJvcHBpbmctcGFydGljbGUiOiIifSx7ImZhbWlseSI6IkZyZXNubyIsImdpdmVuIjoiVGVyZXNhIiwicGFyc2UtbmFtZXMiOmZhbHNlLCJkcm9wcGluZy1wYXJ0aWNsZSI6IiIsIm5vbi1kcm9wcGluZy1wYXJ0aWNsZSI6IiJ9LHsiZmFtaWx5IjoiQWtnw7xsIiwiZ2l2ZW4iOiJHw7Zrw6dlbiIsInBhcnNlLW5hbWVzIjpmYWxzZSwiZHJvcHBpbmctcGFydGljbGUiOiIiLCJub24tZHJvcHBpbmctcGFydGljbGUiOiIifSx7ImZhbWlseSI6IkZyb3N0IiwiZ2l2ZW4iOiJIYXJyaXNvbiIsInBhcnNlLW5hbWVzIjpmYWxzZSwiZHJvcHBpbmctcGFydGljbGUiOiIiLCJub24tZHJvcHBpbmctcGFydGljbGUiOiIifSx7ImZhbWlseSI6Ik1vcmVuby1KaW3DqW5leiIsImdpdmVuIjoiRWR1YXJkbyIsInBhcnNlLW5hbWVzIjpmYWxzZSwiZHJvcHBpbmctcGFydGljbGUiOiIiLCJub24tZHJvcHBpbmctcGFydGljbGUiOiIifV0sImNvbnRhaW5lci10aXRsZSI6IkJpb3Jlc291cmNlIFRlY2hub2xvZ3kiLCJjb250YWluZXItdGl0bGUtc2hvcnQiOiJCaW9yZXNvdXIgVGVjaG5vbCIsIkRPSSI6IjEwLjEwMTYvai5iaW9ydGVjaC4yMDE3LjA3LjA4MiIsIklTU04iOiIxODczMjk3NiIsIlBNSUQiOiIyODc4MTIwNCIsImlzc3VlZCI6eyJkYXRlLXBhcnRzIjpbWzIwMTcsMTIsMV1dfSwicGFnZSI6IjM0LTQ3IiwiYWJzdHJhY3QiOiJCaW9jaGFyIGNhbiBiZSB1c2VkIGFzIGEgc29yYmVudCB0byByZW1vdmUgaW5vcmdhbmljIHBvbGx1dGFudHMgZnJvbSB3YXRlciBidXQgdGhlIGVmZmljaWVuY3kgb2Ygc29ycHRpb24gY2FuIGJlIGltcHJvdmVkIGJ5IGFjdGl2YXRpb24gb3IgbW9kaWZpY2F0aW9uLiBUaGlzIHJldmlldyBldmFsdWF0ZXMgdmFyaW91cyBtZXRob2RzIHRvIGluY3JlYXNlIHRoZSBzb3JwdGlvbiBlZmZpY2llbmN5IG9mIGJpb2NoYXIgaW5jbHVkaW5nIGFjdGl2YXRpb24gd2l0aCBzdGVhbSwgYWNpZHMgYW5kIGJhc2VzIGFuZCB0aGUgcHJvZHVjdGlvbiBvZiBiaW9jaGFyLWJhc2VkIGNvbXBvc2l0ZXMgd2l0aCBtZXRhbCBveGlkZXMsIGNhcmJvbmFjZW91cyBtYXRlcmlhbHMsIGNsYXlzLCBvcmdhbmljIGNvbXBvdW5kcywgYW5kIGJpb2ZpbG1zLiBXZSBkZXNjcmliZSB0aGUgYXBwcm9hY2hlcywgYW5kIGV4cGxhaW4gaG93IGVhY2ggbW9kaWZpY2F0aW9uIGFsdGVycyB0aGUgc29ycHRpb24gY2FwYWNpdHkuIFBoeXNpY2FsIGFuZCBjaGVtaWNhbCBhY3RpdmF0aW9uIGVuaGFuY2VzIHRoZSBzdXJmYWNlIGFyZWEgb3IgZnVuY3Rpb25hbGl0eSBvZiBiaW9jaGFyLCB3aGVyZWFzIG1vZGlmaWNhdGlvbiB0byBwcm9kdWNlIGJpb2NoYXItYmFzZWQgY29tcG9zaXRlcyB1c2VzIHRoZSBiaW9jaGFyIGFzIGEgc2NhZmZvbGQgdG8gZW1iZWQgbmV3IG1hdGVyaWFscyB0byBjcmVhdGUgc3VyZmFjZXMgd2l0aCBub3ZlbCBzdXJmYWNlIHByb3BlcnRpZXMgdXBvbiB3aGljaCBpbm9yZ2FuaWMgcG9sbHV0YW50cyBjYW4gc29yYi4gTWFueSBvZiB0aGVzZSBhcHByb2FjaGVzIGVuaGFuY2UgdGhlIHJldGVudGlvbiBvZiBhIHdpZGUgcmFuZ2Ugb2YgaW5vcmdhbmljIHBvbGx1dGFudHMgaW4gd2F0ZXJzLCBidXQgaGVyZSB3ZSBwcm92aWRlIGEgY29tcGFyYXRpdmUgYXNzZXNzbWVudCBmb3IgQ2QyKywgQ3UyKywgSGcyKywgUGIyKywgWm4yKywgTkg0KywgTk8z4oiSLCBQTzQz4oiSLCBDck80MuKIkiBhbmQgQXNPNDPiiJIuIiwicHVibGlzaGVyIjoiRWxzZXZpZXIgTHRkIiwidm9sdW1lIjoiMjQ2In0sImlzVGVtcG9yYXJ5IjpmYWxzZX1dfQ==&quot;,&quot;citationItems&quot;:[{&quot;id&quot;:&quot;10cc7880-e27d-39ed-b6bb-4e976ce11ac8&quot;,&quot;itemData&quot;:{&quot;type&quot;:&quot;article-journal&quot;,&quot;id&quot;:&quot;10cc7880-e27d-39ed-b6bb-4e976ce11ac8&quot;,&quot;title&quot;:&quot;Biochar modification to enhance sorption of inorganics from water&quot;,&quot;author&quot;:[{&quot;family&quot;:&quot;Sizmur&quot;,&quot;given&quot;:&quot;Tom&quot;,&quot;parse-names&quot;:false,&quot;dropping-particle&quot;:&quot;&quot;,&quot;non-dropping-particle&quot;:&quot;&quot;},{&quot;family&quot;:&quot;Fresno&quot;,&quot;given&quot;:&quot;Teresa&quot;,&quot;parse-names&quot;:false,&quot;dropping-particle&quot;:&quot;&quot;,&quot;non-dropping-particle&quot;:&quot;&quot;},{&quot;family&quot;:&quot;Akgül&quot;,&quot;given&quot;:&quot;Gökçen&quot;,&quot;parse-names&quot;:false,&quot;dropping-particle&quot;:&quot;&quot;,&quot;non-dropping-particle&quot;:&quot;&quot;},{&quot;family&quot;:&quot;Frost&quot;,&quot;given&quot;:&quot;Harrison&quot;,&quot;parse-names&quot;:false,&quot;dropping-particle&quot;:&quot;&quot;,&quot;non-dropping-particle&quot;:&quot;&quot;},{&quot;family&quot;:&quot;Moreno-Jiménez&quot;,&quot;given&quot;:&quot;Eduardo&quot;,&quot;parse-names&quot;:false,&quot;dropping-particle&quot;:&quot;&quot;,&quot;non-dropping-particle&quot;:&quot;&quot;}],&quot;container-title&quot;:&quot;Bioresource Technology&quot;,&quot;container-title-short&quot;:&quot;Bioresour Technol&quot;,&quot;DOI&quot;:&quot;10.1016/j.biortech.2017.07.082&quot;,&quot;ISSN&quot;:&quot;18732976&quot;,&quot;PMID&quot;:&quot;28781204&quot;,&quot;issued&quot;:{&quot;date-parts&quot;:[[2017,12,1]]},&quot;page&quot;:&quot;34-47&quot;,&quot;abstract&quot;:&quot;Biochar can be used as a sorbent to remove inorganic pollutants from water but the efficiency of sorption can be improved by activation or modification. This review evaluates various methods to increase the sorption efficiency of biochar including activation with steam, acids and bases and the production of biochar-based composites with metal oxides, carbonaceous materials, clays, organic compounds, and biofilms. We describe the approaches, and explain how each modification alters the sorption capacity. Physical and chemical activation enhances the surface area or functionality of biochar, whereas modification to produce biochar-based composites uses the biochar as a scaffold to embed new materials to create surfaces with novel surface properties upon which inorganic pollutants can sorb. Many of these approaches enhance the retention of a wide range of inorganic pollutants in waters, but here we provide a comparative assessment for Cd2+, Cu2+, Hg2+, Pb2+, Zn2+, NH4+, NO3−, PO43−, CrO42− and AsO43−.&quot;,&quot;publisher&quot;:&quot;Elsevier Ltd&quot;,&quot;volume&quot;:&quot;246&quot;},&quot;isTemporary&quot;:false}]},{&quot;citationID&quot;:&quot;MENDELEY_CITATION_25be80b9-e258-47ff-8045-678f2bcd7a27&quot;,&quot;properties&quot;:{&quot;noteIndex&quot;:0},&quot;isEdited&quot;:false,&quot;manualOverride&quot;:{&quot;isManuallyOverridden&quot;:false,&quot;citeprocText&quot;:&quot;[190]&quot;,&quot;manualOverrideText&quot;:&quot;&quot;},&quot;citationTag&quot;:&quot;MENDELEY_CITATION_v3_eyJjaXRhdGlvbklEIjoiTUVOREVMRVlfQ0lUQVRJT05fMjViZTgwYjktZTI1OC00N2ZmLTgwNDUtNjc4ZjJiY2Q3YTI3IiwicHJvcGVydGllcyI6eyJub3RlSW5kZXgiOjB9LCJpc0VkaXRlZCI6ZmFsc2UsIm1hbnVhbE92ZXJyaWRlIjp7ImlzTWFudWFsbHlPdmVycmlkZGVuIjpmYWxzZSwiY2l0ZXByb2NUZXh0IjoiWzE5MF0iLCJtYW51YWxPdmVycmlkZVRleHQiOiIifSwiY2l0YXRpb25JdGVtcyI6W3siaWQiOiJiN2NjNGJkYi1lNTE0LTMyMmItYmMwOC01NGVhZDJjOGY5N2YiLCJpdGVtRGF0YSI6eyJ0eXBlIjoiYXJ0aWNsZS1qb3VybmFsIiwiaWQiOiJiN2NjNGJkYi1lNTE0LTMyMmItYmMwOC01NGVhZDJjOGY5N2YiLCJ0aXRsZSI6IlRoaW9sLWZ1bmN0aW9uYWxpemF0aW9uIG9mIG1ldGFsLW9yZ2FuaWMgZnJhbWV3b3JrIGJ5IGEgZmFjaWxlIGNvb3JkaW5hdGlvbi1iYXNlZCBwb3N0c3ludGhldGljIHN0cmF0ZWd5IGFuZCBlbmhhbmNlZCByZW1vdmFsIG9mIEhnIDIrIGZyb20gd2F0ZXIiLCJhdXRob3IiOlt7ImZhbWlseSI6IktlIiwiZ2l2ZW4iOiJGZWkiLCJwYXJzZS1uYW1lcyI6ZmFsc2UsImRyb3BwaW5nLXBhcnRpY2xlIjoiIiwibm9uLWRyb3BwaW5nLXBhcnRpY2xlIjoiIn0seyJmYW1pbHkiOiJRaXUiLCJnaXZlbiI6IkxpbmcgR3VhbmciLCJwYXJzZS1uYW1lcyI6ZmFsc2UsImRyb3BwaW5nLXBhcnRpY2xlIjoiIiwibm9uLWRyb3BwaW5nLXBhcnRpY2xlIjoiIn0seyJmYW1pbHkiOiJZdWFuIiwiZ2l2ZW4iOiJZdSBQZW5nIiwicGFyc2UtbmFtZXMiOmZhbHNlLCJkcm9wcGluZy1wYXJ0aWNsZSI6IiIsIm5vbi1kcm9wcGluZy1wYXJ0aWNsZSI6IiJ9LHsiZmFtaWx5IjoiUGVuZyIsImdpdmVuIjoiRnUgTWluIiwicGFyc2UtbmFtZXMiOmZhbHNlLCJkcm9wcGluZy1wYXJ0aWNsZSI6IiIsIm5vbi1kcm9wcGluZy1wYXJ0aWNsZSI6IiJ9LHsiZmFtaWx5IjoiSmlhbmciLCJnaXZlbiI6IlhpYSIsInBhcnNlLW5hbWVzIjpmYWxzZSwiZHJvcHBpbmctcGFydGljbGUiOiIiLCJub24tZHJvcHBpbmctcGFydGljbGUiOiIifSx7ImZhbWlseSI6IlhpZSIsImdpdmVuIjoiQW4gSmlhbiIsInBhcnNlLW5hbWVzIjpmYWxzZSwiZHJvcHBpbmctcGFydGljbGUiOiIiLCJub24tZHJvcHBpbmctcGFydGljbGUiOiIifSx7ImZhbWlseSI6IlNoZW4iLCJnaXZlbiI6Ill1IEh1YSIsInBhcnNlLW5hbWVzIjpmYWxzZSwiZHJvcHBpbmctcGFydGljbGUiOiIiLCJub24tZHJvcHBpbmctcGFydGljbGUiOiIifSx7ImZhbWlseSI6IlpodSIsImdpdmVuIjoiSnVuIEZhIiwicGFyc2UtbmFtZXMiOmZhbHNlLCJkcm9wcGluZy1wYXJ0aWNsZSI6IiIsIm5vbi1kcm9wcGluZy1wYXJ0aWNsZSI6IiJ9XSwiY29udGFpbmVyLXRpdGxlIjoiSm91cm5hbCBvZiBIYXphcmRvdXMgTWF0ZXJpYWxzIiwiY29udGFpbmVyLXRpdGxlLXNob3J0IjoiSiBIYXphcmQgTWF0ZXIiLCJET0kiOiIxMC4xMDE2L2ouamhhem1hdC4yMDExLjA4LjA2OSIsIklTU04iOiIwMzA0Mzg5NCIsIlBNSUQiOiIyMTkyNDgyNiIsImlzc3VlZCI6eyJkYXRlLXBhcnRzIjpbWzIwMTEsMTEsMzBdXX0sInBhZ2UiOiIzNi00MyIsImFic3RyYWN0IjoiVGhlIHByZXNlbmNlIG9mIGNvb3JkaW5hdGl2ZWx5IHVuc2F0dXJhdGVkIG1ldGFsIGNlbnRlcnMgaW4gbWV0YWwtb3JnYW5pYyBmcmFtZXdvcmtzIChNT0ZzKSBwcm92aWRlcyBhbiBhY2Nlc3NpYmxlIHdheSB0byBzZWxlY3RpdmVseSBmdW5jdGlvbmFsaXplIE1PRnMgdGhyb3VnaCBjb29yZGluYXRpb24gYm9uZHMuIEluIHRoaXMgd29yaywgd2UgZGVzY3JpYmUgdGhpb2wtZnVuY3Rpb25hbGl6YXRpb24gb2YgTU9GcyBieSBjaG9vc2luZyBhIHdlbGwga25vd24gdGhyZWUtZGltZW5zaW9uYWwgKDNEKSBDdS1iYXNlZCBNT0YsIGkuZS4gW0N1IDMoQlRDKSAyKEggMk8pIDNdIG4gKEhLVVNULTEsIEJUQz1iZW56ZW5lLTEsMyw1LXRyaWNhcmJveHlsYXRlKSwgYnkgYSBmYWNpbGUgY29vcmRpbmF0aW9uLWJhc2VkIHBvc3RzeW50aGV0aWMgc3RyYXRlZ3ksIGFuZCBkZW1vbnN0cmF0ZSB0aGVpciBhcHBsaWNhdGlvbiBmb3IgcmVtb3ZhbCBvZiBoZWF2eSBtZXRhbCBpb24gZnJvbSB3YXRlci4gQSBzZXJpZXMgb2YgW0N1IDMoQlRDKSAyXSBuIHNhbXBsZXMgc3RvaWNoaW9tZXRyaWNhbGx5IGRlY29yYXRlZCB3aXRoIHRoaW9sIGdyb3VwcyBoYXMgYmVlbiBwcmVwYXJlZCB0aHJvdWdoIGNvb3JkaW5hdGlvbiBib25kaW5nIG9mIGNvb3JkaW5hdGl2ZWx5IHVuc2F0dXJhdGVkIG1ldGFsIGNlbnRlcnMgaW4gSEtVU1QtMSB3aXRoIC1TSCBncm91cCBpbiBkaXRoaW9nbHljb2wuIFRoZSBvYnRhaW5lZCB0aGlvbC1mdW5jdGlvbmFsaXplZCBzYW1wbGVzIHdlcmUgY2hhcmFjdGVyaXplZCBieSBwb3dkZXIgWC1yYXkgZGlmZnJhY3Rpb24sIHNjYW5uaW5nIGVsZWN0cm9uIG1pY3Jvc2NvcGUsIGVuZXJneSBkaXNwZXJzaXZlIFgtcmF5IHNwZWN0cm9zY29weSwgaW5mcmFyZWQgc3BlY3Ryb3Njb3B5LCBhbmQgTiAyIHNvcnB0aW9uLWRlc29ycHRpb24gaXNvdGhlcm1hbC4gU2lnbmlmaWNhbnRseSwgdGhlIHRoaW9sLWZ1bmN0aW9uYWxpemVkIFtDdSAzKEJUQykgMl0gbiBleGhpYml0ZWQgcmVtYXJrYWJseSBoaWdoIGFkc29ycHRpb24gYWZmaW5pdHkgKEsgZD00Ljczw5cxMCA1bUxnIC0xKSBhbmQgaGlnaCBhZHNvcnB0aW9uIGNhcGFjaXR5ICg3MTQuMjltZ2cgLTEpIGZvciBIZyAyKyBhZHNvcnB0aW9uIGZyb20gd2F0ZXIsIHdoaWxlIHRoZSB1bmZ1bmN0aW9uYWxpemVkIEhLVVNULTEgc2hvd2VkIG5vIGFkc29ycHRpb24gb2YgSGcgMisgdW5kZXIgdGhlIHNhbWUgY29uZGl0aW9uLiDCqSAyMDExIEVsc2V2aWVyIEIuVi4iLCJ2b2x1bWUiOiIxOTYifSwiaXNUZW1wb3JhcnkiOmZhbHNlfV19&quot;,&quot;citationItems&quot;:[{&quot;id&quot;:&quot;b7cc4bdb-e514-322b-bc08-54ead2c8f97f&quot;,&quot;itemData&quot;:{&quot;type&quot;:&quot;article-journal&quot;,&quot;id&quot;:&quot;b7cc4bdb-e514-322b-bc08-54ead2c8f97f&quot;,&quot;title&quot;:&quot;Thiol-functionalization of metal-organic framework by a facile coordination-based postsynthetic strategy and enhanced removal of Hg 2+ from water&quot;,&quot;author&quot;:[{&quot;family&quot;:&quot;Ke&quot;,&quot;given&quot;:&quot;Fei&quot;,&quot;parse-names&quot;:false,&quot;dropping-particle&quot;:&quot;&quot;,&quot;non-dropping-particle&quot;:&quot;&quot;},{&quot;family&quot;:&quot;Qiu&quot;,&quot;given&quot;:&quot;Ling Guang&quot;,&quot;parse-names&quot;:false,&quot;dropping-particle&quot;:&quot;&quot;,&quot;non-dropping-particle&quot;:&quot;&quot;},{&quot;family&quot;:&quot;Yuan&quot;,&quot;given&quot;:&quot;Yu Peng&quot;,&quot;parse-names&quot;:false,&quot;dropping-particle&quot;:&quot;&quot;,&quot;non-dropping-particle&quot;:&quot;&quot;},{&quot;family&quot;:&quot;Peng&quot;,&quot;given&quot;:&quot;Fu Min&quot;,&quot;parse-names&quot;:false,&quot;dropping-particle&quot;:&quot;&quot;,&quot;non-dropping-particle&quot;:&quot;&quot;},{&quot;family&quot;:&quot;Jiang&quot;,&quot;given&quot;:&quot;Xia&quot;,&quot;parse-names&quot;:false,&quot;dropping-particle&quot;:&quot;&quot;,&quot;non-dropping-particle&quot;:&quot;&quot;},{&quot;family&quot;:&quot;Xie&quot;,&quot;given&quot;:&quot;An Jian&quot;,&quot;parse-names&quot;:false,&quot;dropping-particle&quot;:&quot;&quot;,&quot;non-dropping-particle&quot;:&quot;&quot;},{&quot;family&quot;:&quot;Shen&quot;,&quot;given&quot;:&quot;Yu Hua&quot;,&quot;parse-names&quot;:false,&quot;dropping-particle&quot;:&quot;&quot;,&quot;non-dropping-particle&quot;:&quot;&quot;},{&quot;family&quot;:&quot;Zhu&quot;,&quot;given&quot;:&quot;Jun Fa&quot;,&quot;parse-names&quot;:false,&quot;dropping-particle&quot;:&quot;&quot;,&quot;non-dropping-particle&quot;:&quot;&quot;}],&quot;container-title&quot;:&quot;Journal of Hazardous Materials&quot;,&quot;container-title-short&quot;:&quot;J Hazard Mater&quot;,&quot;DOI&quot;:&quot;10.1016/j.jhazmat.2011.08.069&quot;,&quot;ISSN&quot;:&quot;03043894&quot;,&quot;PMID&quot;:&quot;21924826&quot;,&quot;issued&quot;:{&quot;date-parts&quot;:[[2011,11,30]]},&quot;page&quot;:&quot;36-43&quot;,&quot;abstract&quot;:&quot;The presence of coordinatively unsaturated metal centers in metal-organic frameworks (MOFs) provides an accessible way to selectively functionalize MOFs through coordination bonds. In this work, we describe thiol-functionalization of MOFs by choosing a well known three-dimensional (3D) Cu-based MOF, i.e. [Cu 3(BTC) 2(H 2O) 3] n (HKUST-1, BTC=benzene-1,3,5-tricarboxylate), by a facile coordination-based postsynthetic strategy, and demonstrate their application for removal of heavy metal ion from water. A series of [Cu 3(BTC) 2] n samples stoichiometrically decorated with thiol groups has been prepared through coordination bonding of coordinatively unsaturated metal centers in HKUST-1 with -SH group in dithioglycol. The obtained thiol-functionalized samples were characterized by powder X-ray diffraction, scanning electron microscope, energy dispersive X-ray spectroscopy, infrared spectroscopy, and N 2 sorption-desorption isothermal. Significantly, the thiol-functionalized [Cu 3(BTC) 2] n exhibited remarkably high adsorption affinity (K d=4.73×10 5mLg -1) and high adsorption capacity (714.29mgg -1) for Hg 2+ adsorption from water, while the unfunctionalized HKUST-1 showed no adsorption of Hg 2+ under the same condition. © 2011 Elsevier B.V.&quot;,&quot;volume&quot;:&quot;196&quot;},&quot;isTemporary&quot;:false}]},{&quot;citationID&quot;:&quot;MENDELEY_CITATION_eb945f1d-e5e2-49e4-b263-60e88e81ce92&quot;,&quot;properties&quot;:{&quot;noteIndex&quot;:0},&quot;isEdited&quot;:false,&quot;manualOverride&quot;:{&quot;isManuallyOverridden&quot;:false,&quot;citeprocText&quot;:&quot;[12,191]&quot;,&quot;manualOverrideText&quot;:&quot;&quot;},&quot;citationTag&quot;:&quot;MENDELEY_CITATION_v3_eyJjaXRhdGlvbklEIjoiTUVOREVMRVlfQ0lUQVRJT05fZWI5NDVmMWQtZTVlMi00OWU0LWIyNjMtNjBlODhlODFjZTkyIiwicHJvcGVydGllcyI6eyJub3RlSW5kZXgiOjB9LCJpc0VkaXRlZCI6ZmFsc2UsIm1hbnVhbE92ZXJyaWRlIjp7ImlzTWFudWFsbHlPdmVycmlkZGVuIjpmYWxzZSwiY2l0ZXByb2NUZXh0IjoiWzEyLDE5MV0iLCJtYW51YWxPdmVycmlkZVRleHQiOiIifSwiY2l0YXRpb25JdGVtcyI6W3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ZWFlYzAyMTMtNzQyOS0zZWY1LTgzMjQtM2JlMTE3MTYzMWQwIiwiaXRlbURhdGEiOnsidHlwZSI6ImFydGljbGUtam91cm5hbCIsImlkIjoiZWFlYzAyMTMtNzQyOS0zZWY1LTgzMjQtM2JlMTE3MTYzMWQwIiwidGl0bGUiOiJNZXRhbOKAk09yZ2FuaWMgRnJhbWV3b3JrcyBmb3IgSGlnaCBDaGFyZ2XigJNEaXNjaGFyZ2UgUmF0ZXMgaW4gTGl0aGl1beKAk1N1bGZ1ciBCYXR0ZXJpZXMiLCJhdXRob3IiOlt7ImZhbWlseSI6IkppYW5nIiwiZ2l2ZW4iOiJIYW9xaW5nIiwicGFyc2UtbmFtZXMiOmZhbHNlLCJkcm9wcGluZy1wYXJ0aWNsZSI6IiIsIm5vbi1kcm9wcGluZy1wYXJ0aWNsZSI6IiJ9LHsiZmFtaWx5IjoiTGl1IiwiZ2l2ZW4iOiJYaWFv4oCQQ2hlbiIsInBhcnNlLW5hbWVzIjpmYWxzZSwiZHJvcHBpbmctcGFydGljbGUiOiIiLCJub24tZHJvcHBpbmctcGFydGljbGUiOiIifSx7ImZhbWlseSI6Ild1IiwiZ2l2ZW4iOiJZdXNoYW4iLCJwYXJzZS1uYW1lcyI6ZmFsc2UsImRyb3BwaW5nLXBhcnRpY2xlIjoiIiwibm9uLWRyb3BwaW5nLXBhcnRpY2xlIjoiIn0seyJmYW1pbHkiOiJTaHUiLCJnaXZlbiI6Ill1ZmVpIiwicGFyc2UtbmFtZXMiOmZhbHNlLCJkcm9wcGluZy1wYXJ0aWNsZSI6IiIsIm5vbi1kcm9wcGluZy1wYXJ0aWNsZSI6IiJ9LHsiZmFtaWx5IjoiR29uZyIsImdpdmVuIjoiWHVhbiIsInBhcnNlLW5hbWVzIjpmYWxzZSwiZHJvcHBpbmctcGFydGljbGUiOiIiLCJub24tZHJvcHBpbmctcGFydGljbGUiOiIifSx7ImZhbWlseSI6IktlIiwiZ2l2ZW4iOiJGdeKAkFNoZW5nIiwicGFyc2UtbmFtZXMiOmZhbHNlLCJkcm9wcGluZy1wYXJ0aWNsZSI6IiIsIm5vbi1kcm9wcGluZy1wYXJ0aWNsZSI6IiJ9LHsiZmFtaWx5IjoiRGVuZyIsImdpdmVuIjoiSGV4aWFuZyIsInBhcnNlLW5hbWVzIjpmYWxzZSwiZHJvcHBpbmctcGFydGljbGUiOiIiLCJub24tZHJvcHBpbmctcGFydGljbGUiOiIifV0sImNvbnRhaW5lci10aXRsZSI6IkFuZ2V3YW5kdGUgQ2hlbWllIiwiRE9JIjoiMTAuMTAwMi9hbmdlLjIwMTcxMjg3MiIsIklTU04iOiIwMDQ0LTgyNDkiLCJpc3N1ZWQiOnsiZGF0ZS1wYXJ0cyI6W1syMDE4LDQsM11dfSwicGFnZSI6IjM5ODAtMzk4NSIsImFic3RyYWN0IjoiIFdlIHJlcG9ydCBhIG5ldyBtZXRob2QgdG8gcHJvbW90ZSB0aGUgY29uZHVjdGl2aXRpZXMgb2YgbWV0YWzigJNvcmdhbmljIGZyYW1ld29ya3MgKE1PRnMpIGJ5IDUgdG8gNyBtYWduaXR1ZGVzLCB0aHVzIHRoZWlyIHBvdGVudGlhbCBpbiBlbGVjdHJvY2hlbWljYWwgYXBwbGljYXRpb25zIGNhbiBiZSBmdWxseSByZXZlYWxlZC4gVGhpcyBtZXRob2QgY29tYmluZXMgdGhlIHBvbGFyaXR5IGFuZCBwb3Jvc2l0eSBhZHZhbnRhZ2VzIG9mIE1PRnMgd2l0aCB0aGUgY29uZHVjdGl2ZSBmZWF0dXJlIG9mIGNvbmR1Y3RpdmUgcG9seW1lcnMsIGluIHRoaXMgY2FzZSwgcG9seXB5cnJvbGUgKHBweSksIHRvIGNvbnN0cnVjdCBwcHnigJBNT0YgY29tcGFydG1lbnRzIGZvciB0aGUgY29uZmluZW1lbnQgb2Ygc3VsZnVyIGluIExp4oCTUyBiYXR0ZXJpZXMuIFRoZSBwZXJmb3JtYW5jZXMgb2YgdGhlc2UgcHB54oCQU+KAkGlu4oCQTU9GIGVsZWN0cm9kZXMgZXhjZWVkIHRob3NlIG9mIHRoZWlyIE1PRiBhbmQgcHB5IGNvdW50ZXJwYXJ0cywgZXNwZWNpYWxseSBhdCBoaWdoIGNoYXJnZeKAk2Rpc2NoYXJnZSByYXRlcy4gRm9yIHRoZSBmaXJzdCB0aW1lLCB0aGUgY3JpdGljYWwgcm9sZSBvZiBpb24gZGlmZnVzaW9uIHRvIHRoZSBoaWdoIHJhdGUgcGVyZm9ybWFuY2Ugd2FzIGVsdWNpZGF0ZWQgYnkgY29tcGFyaW5nIHBweeKAkE1PRiBjb21wYXJ0bWVudHMgd2l0aCBkaWZmZXJlbnQgcG9yZSBnZW9tZXRyaWVzLiBUaGUgcHB54oCQU+KAkGlu4oCQUENO4oCQMjI0IGVsZWN0cm9kZSB3aXRoIGNyb3Nz4oCQbGlua2VkIHBvcmVzIGFuZCB0dW5uZWxzIHN0b29kIG91dCwgd2l0aCBhIGhpZ2ggY2FwYWNpdHkgb2YgNjcwIGFuZCA0NDAgbUFoIGcg4oiSMSBhdCAxMC4wIEMgYWZ0ZXIgMjAwIGFuZCAxMDAwIGN5Y2xlcywgcmVzcGVjdGl2ZWx5LCByZXByZXNlbnRpbmcgYSBuZXcgYmVuY2htYXJrIGZvciBsb25n4oCQY3ljbGUgcGVyZm9ybWFuY2UgYXQgaGlnaCByYXRlIGluIExp4oCTUyBiYXR0ZXJpZXMuICIsInB1Ymxpc2hlciI6IldpbGV5IiwiaXNzdWUiOiIxNSIsInZvbHVtZSI6IjEzMCIsImNvbnRhaW5lci10aXRsZS1zaG9ydCI6IiJ9LCJpc1RlbXBvcmFyeSI6ZmFsc2V9XX0=&quot;,&quot;citationItems&quot;:[{&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id&quot;:&quot;eaec0213-7429-3ef5-8324-3be1171631d0&quot;,&quot;itemData&quot;:{&quot;type&quot;:&quot;article-journal&quot;,&quot;id&quot;:&quot;eaec0213-7429-3ef5-8324-3be1171631d0&quot;,&quot;title&quot;:&quot;Metal–Organic Frameworks for High Charge–Discharge Rates in Lithium–Sulfur Batteries&quot;,&quot;author&quot;:[{&quot;family&quot;:&quot;Jiang&quot;,&quot;given&quot;:&quot;Haoqing&quot;,&quot;parse-names&quot;:false,&quot;dropping-particle&quot;:&quot;&quot;,&quot;non-dropping-particle&quot;:&quot;&quot;},{&quot;family&quot;:&quot;Liu&quot;,&quot;given&quot;:&quot;Xiao‐Chen&quot;,&quot;parse-names&quot;:false,&quot;dropping-particle&quot;:&quot;&quot;,&quot;non-dropping-particle&quot;:&quot;&quot;},{&quot;family&quot;:&quot;Wu&quot;,&quot;given&quot;:&quot;Yushan&quot;,&quot;parse-names&quot;:false,&quot;dropping-particle&quot;:&quot;&quot;,&quot;non-dropping-particle&quot;:&quot;&quot;},{&quot;family&quot;:&quot;Shu&quot;,&quot;given&quot;:&quot;Yufei&quot;,&quot;parse-names&quot;:false,&quot;dropping-particle&quot;:&quot;&quot;,&quot;non-dropping-particle&quot;:&quot;&quot;},{&quot;family&quot;:&quot;Gong&quot;,&quot;given&quot;:&quot;Xuan&quot;,&quot;parse-names&quot;:false,&quot;dropping-particle&quot;:&quot;&quot;,&quot;non-dropping-particle&quot;:&quot;&quot;},{&quot;family&quot;:&quot;Ke&quot;,&quot;given&quot;:&quot;Fu‐Sheng&quot;,&quot;parse-names&quot;:false,&quot;dropping-particle&quot;:&quot;&quot;,&quot;non-dropping-particle&quot;:&quot;&quot;},{&quot;family&quot;:&quot;Deng&quot;,&quot;given&quot;:&quot;Hexiang&quot;,&quot;parse-names&quot;:false,&quot;dropping-particle&quot;:&quot;&quot;,&quot;non-dropping-particle&quot;:&quot;&quot;}],&quot;container-title&quot;:&quot;Angewandte Chemie&quot;,&quot;DOI&quot;:&quot;10.1002/ange.201712872&quot;,&quot;ISSN&quot;:&quot;0044-8249&quot;,&quot;issued&quot;:{&quot;date-parts&quot;:[[2018,4,3]]},&quot;page&quot;:&quot;3980-3985&quot;,&quot;abstract&quot;:&quot; We report a new method to promote the conductivities of metal–organic frameworks (MOFs) by 5 to 7 magnitudes, thus their potential in electrochemical applications can be fully revealed. This method combines the polarity and porosity advantages of MOFs with the conductive feature of conductive polymers, in this case, polypyrrole (ppy), to construct ppy‐MOF compartments for the confinement of sulfur in Li–S batteries. The performances of these ppy‐S‐in‐MOF electrodes exceed those of their MOF and ppy counterparts, especially at high charge–discharge rates. For the first time, the critical role of ion diffusion to the high rate performance was elucidated by comparing ppy‐MOF compartments with different pore geometries. The ppy‐S‐in‐PCN‐224 electrode with cross‐linked pores and tunnels stood out, with a high capacity of 670 and 440 mAh g −1 at 10.0 C after 200 and 1000 cycles, respectively, representing a new benchmark for long‐cycle performance at high rate in Li–S batteries. &quot;,&quot;publisher&quot;:&quot;Wiley&quot;,&quot;issue&quot;:&quot;15&quot;,&quot;volume&quot;:&quot;130&quot;,&quot;container-title-short&quot;:&quot;&quot;},&quot;isTemporary&quot;:false}]},{&quot;citationID&quot;:&quot;MENDELEY_CITATION_63516846-401b-479e-ac8e-b47f7df1d448&quot;,&quot;properties&quot;:{&quot;noteIndex&quot;:0},&quot;isEdited&quot;:false,&quot;manualOverride&quot;:{&quot;isManuallyOverridden&quot;:false,&quot;citeprocText&quot;:&quot;[185,192]&quot;,&quot;manualOverrideText&quot;:&quot;&quot;},&quot;citationTag&quot;:&quot;MENDELEY_CITATION_v3_eyJjaXRhdGlvbklEIjoiTUVOREVMRVlfQ0lUQVRJT05fNjM1MTY4NDYtNDAxYi00NzllLWFjOGUtYjQ3ZjdkZjFkNDQ4IiwicHJvcGVydGllcyI6eyJub3RlSW5kZXgiOjB9LCJpc0VkaXRlZCI6ZmFsc2UsIm1hbnVhbE92ZXJyaWRlIjp7ImlzTWFudWFsbHlPdmVycmlkZGVuIjpmYWxzZSwiY2l0ZXByb2NUZXh0IjoiWzE4NSwxOTJdIiwibWFudWFsT3ZlcnJpZGVUZXh0IjoiIn0sImNpdGF0aW9uSXRlbXMiOlt7ImlkIjoiMTRkNGFhMTYtMGI1NC0zMzZjLTg2OTMtZWI3ODY1OWNiYzI2IiwiaXRlbURhdGEiOnsidHlwZSI6ImFydGljbGUtam91cm5hbCIsImlkIjoiMTRkNGFhMTYtMGI1NC0zMzZjLTg2OTMtZWI3ODY1OWNiYzI2IiwidGl0bGUiOiJDb25zdHJ1Y3Rpb24gb2YgY3J5c3RhbGxpbmUgMkQgY292YWxlbnQgb3JnYW5pYyBmcmFtZXdvcmtzIHdpdGggcmVtYXJrYWJsZSBjaGVtaWNhbCAoQWNpZC9CYXNlKSBzdGFiaWxpdHkgdmlhIGEgY29tYmluZWQgcmV2ZXJzaWJsZSBhbmQgaXJyZXZlcnNpYmxlIHJvdXRlIiwiYXV0aG9yIjpbeyJmYW1pbHkiOiJLYW5kYW1iZXRoIiwiZ2l2ZW4iOiJTaGFyYXRoIiwicGFyc2UtbmFtZXMiOmZhbHNlLCJkcm9wcGluZy1wYXJ0aWNsZSI6IiIsIm5vbi1kcm9wcGluZy1wYXJ0aWNsZSI6IiJ9LHsiZmFtaWx5IjoiTWFsbGljayIsImdpdmVuIjoiQXJpaml0IiwicGFyc2UtbmFtZXMiOmZhbHNlLCJkcm9wcGluZy1wYXJ0aWNsZSI6IiIsIm5vbi1kcm9wcGluZy1wYXJ0aWNsZSI6IiJ9LHsiZmFtaWx5IjoiTHVrb3NlIiwiZ2l2ZW4iOiJCaW5pdCIsInBhcnNlLW5hbWVzIjpmYWxzZSwiZHJvcHBpbmctcGFydGljbGUiOiIiLCJub24tZHJvcHBpbmctcGFydGljbGUiOiIifSx7ImZhbWlseSI6Ik1hbmUiLCJnaXZlbiI6Ik1hbm9qIiwicGFyc2UtbmFtZXMiOmZhbHNlLCJkcm9wcGluZy1wYXJ0aWNsZSI6IlYuIiwibm9uLWRyb3BwaW5nLXBhcnRpY2xlIjoiIn0seyJmYW1pbHkiOiJIZWluZSIsImdpdmVuIjoiVGhvbWFzIiwicGFyc2UtbmFtZXMiOmZhbHNlLCJkcm9wcGluZy1wYXJ0aWNsZSI6IiIsIm5vbi1kcm9wcGluZy1wYXJ0aWNsZSI6IiJ9LHsiZmFtaWx5IjoiQmFuZXJqZWUiLCJnaXZlbiI6IlJhaHVsIiwicGFyc2UtbmFtZXMiOmZhbHNlLCJkcm9wcGluZy1wYXJ0aWNsZSI6IiIsIm5vbi1kcm9wcGluZy1wYXJ0aWNsZSI6IiJ9XSwiY29udGFpbmVyLXRpdGxlIjoiSm91cm5hbCBvZiB0aGUgQW1lcmljYW4gQ2hlbWljYWwgU29jaWV0eSIsImNvbnRhaW5lci10aXRsZS1zaG9ydCI6IkogQW0gQ2hlbSBTb2MiLCJET0kiOiIxMC4xMDIxL2phMzA4Mjc4dyIsIklTU04iOiIwMDAyNzg2MyIsIlBNSUQiOiIyMzE1MzM1NiIsImlzc3VlZCI6eyJkYXRlLXBhcnRzIjpbWzIwMTIsMTIsNV1dfSwicGFnZSI6IjE5NTI0LTE5NTI3IiwiYWJzdHJhY3QiOiJUd28gbmV3IGNoZW1pY2FsbHkgc3RhYmxlIFthY2lkIGFuZCBiYXNlXSAyRCBjcnlzdGFsbGluZSBjb3ZhbGVudCBvcmdhbmljIGZyYW1ld29ya3MgKENPRnMpIChUcFBhLTEgYW5kIFRwUGEtMikgd2VyZSBzeW50aGVzaXplZCB1c2luZyBjb21iaW5lZCByZXZlcnNpYmxlIGFuZCBpcnJldmVyc2libGUgb3JnYW5pYyByZWFjdGlvbnMuIFN5bnRoZXNlcyBvZiB0aGVzZSBDT0ZzIHdlcmUgZG9uZSBieSB0aGUgU2NoaWZmIGJhc2UgcmVhY3Rpb25zIG9mIDEsMyw1LXRyaWZvcm15bHBobG9yb2dsdWNpbm9sIChUcCkgd2l0aCBwLXBoZW55bGVuZWRpYW1pbmUgKFBhLTEpIGFuZCAyLDUtZGltZXRoeWwtcC1waGVueWxlbmVkaWFtaW5lIChQYS0yKSwgcmVzcGVjdGl2ZWx5LCBpbiAxOjEgbWVzaXR5bGVuZS9kaW94YW5lLiBUaGUgZXhwZWN0ZWQgZW5vbC1pbWluZSAoT0gpIGZvcm0gdW5kZXJ3ZW50IGlycmV2ZXJzaWJsZSBwcm90b24gdGF1dG9tZXJpc20sIGFuZCBvbmx5IHRoZSBrZXRvLWVuYW1pbmUgZm9ybSB3YXMgb2JzZXJ2ZWQuIEJlY2F1c2Ugb2YgdGhlIGlycmV2ZXJzaWJsZSBuYXR1cmUgb2YgdGhlIHRvdGFsIHJlYWN0aW9uIGFuZCB0aGUgYWJzZW5jZSBvZiBhbiBpbWluZSBib25kIGluIHRoZSBzeXN0ZW0sIFRwUGEtMSBhbmQgVHBQYS0yIHNob3dlZCBzdHJvbmcgcmVzaXN0YW5jZSB0b3dhcmQgYWNpZCAoOSBOIEhDbCkgYW5kIGJvaWxpbmcgd2F0ZXIuIE1vcmVvdmVyLCBUcFBhLTIgc2hvd2VkIGV4Y2VwdGlvbmFsIHN0YWJpbGl0eSBpbiBiYXNlICg5IE4gTmFPSCkgYXMgd2VsbC4gwqkgMjAxMiBBbWVyaWNhbiBDaGVtaWNhbCBTb2NpZXR5LiIsImlzc3VlIjoiNDgiLCJ2b2x1bWUiOiIxMzQifSwiaXNUZW1wb3JhcnkiOmZhbHNlfSx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V19&quot;,&quot;citationItems&quot;:[{&quot;id&quot;:&quot;14d4aa16-0b54-336c-8693-eb78659cbc26&quot;,&quot;itemData&quot;:{&quot;type&quot;:&quot;article-journal&quot;,&quot;id&quot;:&quot;14d4aa16-0b54-336c-8693-eb78659cbc26&quot;,&quot;title&quot;:&quot;Construction of crystalline 2D covalent organic frameworks with remarkable chemical (Acid/Base) stability via a combined reversible and irreversible route&quot;,&quot;author&quot;:[{&quot;family&quot;:&quot;Kandambeth&quot;,&quot;given&quot;:&quot;Sharath&quot;,&quot;parse-names&quot;:false,&quot;dropping-particle&quot;:&quot;&quot;,&quot;non-dropping-particle&quot;:&quot;&quot;},{&quot;family&quot;:&quot;Mallick&quot;,&quot;given&quot;:&quot;Arijit&quot;,&quot;parse-names&quot;:false,&quot;dropping-particle&quot;:&quot;&quot;,&quot;non-dropping-particle&quot;:&quot;&quot;},{&quot;family&quot;:&quot;Lukose&quot;,&quot;given&quot;:&quot;Binit&quot;,&quot;parse-names&quot;:false,&quot;dropping-particle&quot;:&quot;&quot;,&quot;non-dropping-particle&quot;:&quot;&quot;},{&quot;family&quot;:&quot;Mane&quot;,&quot;given&quot;:&quot;Manoj&quot;,&quot;parse-names&quot;:false,&quot;dropping-particle&quot;:&quot;V.&quot;,&quot;non-dropping-particle&quot;:&quot;&quot;},{&quot;family&quot;:&quot;Heine&quot;,&quot;given&quot;:&quot;Thomas&quot;,&quot;parse-names&quot;:false,&quot;dropping-particle&quot;:&quot;&quot;,&quot;non-dropping-particle&quot;:&quot;&quot;},{&quot;family&quot;:&quot;Banerjee&quot;,&quot;given&quot;:&quot;Rahul&quot;,&quot;parse-names&quot;:false,&quot;dropping-particle&quot;:&quot;&quot;,&quot;non-dropping-particle&quot;:&quot;&quot;}],&quot;container-title&quot;:&quot;Journal of the American Chemical Society&quot;,&quot;container-title-short&quot;:&quot;J Am Chem Soc&quot;,&quot;DOI&quot;:&quot;10.1021/ja308278w&quot;,&quot;ISSN&quot;:&quot;00027863&quot;,&quot;PMID&quot;:&quot;23153356&quot;,&quot;issued&quot;:{&quot;date-parts&quot;:[[2012,12,5]]},&quot;page&quot;:&quot;19524-19527&quot;,&quot;abstract&quot;:&quot;Two new chemically stable [acid and base] 2D crystalline covalent organic frameworks (COFs) (TpPa-1 and TpPa-2) were synthesized using combined reversible and irreversible organic reactions. Syntheses of these COFs were done by the Schiff base reactions of 1,3,5-triformylphloroglucinol (Tp) with p-phenylenediamine (Pa-1) and 2,5-dimethyl-p-phenylenediamine (Pa-2), respectively, in 1:1 mesitylene/dioxane. The expected enol-imine (OH) form underwent irreversible proton tautomerism, and only the keto-enamine form was observed. Because of the irreversible nature of the total reaction and the absence of an imine bond in the system, TpPa-1 and TpPa-2 showed strong resistance toward acid (9 N HCl) and boiling water. Moreover, TpPa-2 showed exceptional stability in base (9 N NaOH) as well. © 2012 American Chemical Society.&quot;,&quot;issue&quot;:&quot;48&quot;,&quot;volume&quot;:&quot;134&quot;},&quot;isTemporary&quot;:false},{&quot;id&quot;:&quot;ed429617-994a-3e5f-82b2-175817a47b8b&quot;,&quot;itemData&quot;:{&quot;type&quot;:&quot;article&quot;,&quot;id&quot;:&quot;ed429617-994a-3e5f-82b2-175817a47b8b&quot;,&quot;title&quot;:&quot;Dual-functional materials (catalysts and adsorbents) as innovative and sustainable pathways toward combined healthcare (antibacterial, antifungal, antiviral, antioxidant, and anticancer properties) and water pollution remediation&quot;,&quot;author&quot;:[{&quot;family&quot;:&quot;Meghdadian&quot;,&quot;given&quot;:&quot;Mozhdeh&quot;,&quot;parse-names&quot;:false,&quot;dropping-particle&quot;:&quot;&quot;,&quot;non-dropping-particle&quot;:&quot;&quot;},{&quot;family&quot;:&quot;Mahmoodi&quot;,&quot;given&quot;:&quot;Niyaz Mohammad&quot;,&quot;parse-names&quot;:false,&quot;dropping-particle&quot;:&quot;&quot;,&quot;non-dropping-particle&quot;:&quot;&quot;}],&quot;container-title&quot;:&quot;Journal of Environmental Chemical Engineering&quot;,&quot;container-title-short&quot;:&quot;J Environ Chem Eng&quot;,&quot;DOI&quot;:&quot;10.1016/j.jece.2025.117718&quot;,&quot;ISSN&quot;:&quot;22133437&quot;,&quot;issued&quot;:{&quot;date-parts&quot;:[[2025,10,1]]},&quot;abstract&quot;:&quot;Cancer remains a significant global health concern despite recent advancements in medicine and pharmaceuticals. Also, water contamination caused by various microorganisms, including bacteria and industrial dyes, significantly contributes to cancer prevalence and microbial diseases among populations. This review focuses on multifunctional nanomaterials - particularly photocatalysts, adsorbents, and catalysts - that possess dual abilities in both healthcare (antibacterial, antifungal, antiviral, anti-corona virus, antioxidant, and anticancer) and environmental pollutant removal. The emergence of nanotechnology, especially through nanoparticles and metal-organic frameworks (MOFs), offers innovative strategies for addressing these two domains. These materials not only improve the effectiveness of cancer therapies but also serve as agents for water purification. The relevance and promise of these materials have stimulated growing academic interest in this interdisciplinary field.&quot;,&quot;publisher&quot;:&quot;Elsevier Ltd&quot;,&quot;issue&quot;:&quot;5&quot;,&quot;volume&quot;:&quot;13&quot;},&quot;isTemporary&quot;:false}]},{&quot;citationID&quot;:&quot;MENDELEY_CITATION_2dc67a05-5f8f-41e0-9203-2a317f950743&quot;,&quot;properties&quot;:{&quot;noteIndex&quot;:0},&quot;isEdited&quot;:false,&quot;manualOverride&quot;:{&quot;isManuallyOverridden&quot;:false,&quot;citeprocText&quot;:&quot;[12]&quot;,&quot;manualOverrideText&quot;:&quot;&quot;},&quot;citationTag&quot;:&quot;MENDELEY_CITATION_v3_eyJjaXRhdGlvbklEIjoiTUVOREVMRVlfQ0lUQVRJT05fMmRjNjdhMDUtNWY4Zi00MWUwLTkyMDMtMmEzMTdmOTUwNzQzIiwicHJvcGVydGllcyI6eyJub3RlSW5kZXgiOjB9LCJpc0VkaXRlZCI6ZmFsc2UsIm1hbnVhbE92ZXJyaWRlIjp7ImlzTWFudWFsbHlPdmVycmlkZGVuIjpmYWxzZSwiY2l0ZXByb2NUZXh0IjoiWzEyXSIsIm1hbnVhbE92ZXJyaWRlVGV4dCI6IiJ9LCJjaXRhdGlvbkl0ZW1zIjpbeyJpZCI6ImRmYTk4NjZjLTJkZWEtM2JiZi04NWI1LWY1YmUzNmZhNWY2NiIsIml0ZW1EYXRhIjp7InR5cGUiOiJhcnRpY2xlIiwiaWQiOiJkZmE5ODY2Yy0yZGVhLTNiYmYtODViNS1mNWJlMzZmYTVmNjYiLCJ0aXRsZSI6IlJlY2VudCBBZHZhbmNlcyBhbmQgUHJvc3BlY3RpdmUgQ2hhbGxlbmdlcyBvZiBJcm9uIE1ldGFs4oCTT3JnYW5pYyBGcmFtZXdvcmsgKE1PRikgQ2F0YWx5c3RzIGluIEVsZWN0cm9jaGVtaWNhbCBGZW50b24gVHJlYXRtZW50IFRlY2hub2xvZ2llcyIsImF1dGhvciI6W3siZmFtaWx5IjoiRmlzaGVyIiwiZ2l2ZW4iOiJUYXlsb3IgTWFja2VuemllIiwicGFyc2UtbmFtZXMiOmZhbHNlLCJkcm9wcGluZy1wYXJ0aWNsZSI6IiIsIm5vbi1kcm9wcGluZy1wYXJ0aWNsZSI6IiJ9LHsiZmFtaWx5IjoiU2FudG9zIiwiZ2l2ZW4iOiJBbGV4c2FuZHJvIEpob25lcyIsInBhcnNlLW5hbWVzIjpmYWxzZSwiZHJvcHBpbmctcGFydGljbGUiOiIiLCJub24tZHJvcHBpbmctcGFydGljbGUiOiJkb3MifSx7ImZhbWlseSI6IkdhcmNpYS1TZWd1cmEiLCJnaXZlbiI6IlNlcmdpIiwicGFyc2UtbmFtZXMiOmZhbHNlLCJkcm9wcGluZy1wYXJ0aWNsZSI6IiIsIm5vbi1kcm9wcGluZy1wYXJ0aWNsZSI6IiJ9XSwiY29udGFpbmVyLXRpdGxlIjoiQ3VycmVudCBQb2xsdXRpb24gUmVwb3J0cyIsImNvbnRhaW5lci10aXRsZS1zaG9ydCI6IkN1cnIgUG9sbHV0IFJlcCIsIkRPSSI6IjEwLjEwMDcvczQwNzI2LTAyNC0wMDMzMC13IiwiSVNTTiI6IjIxOTg2NTkyIiwiaXNzdWVkIjp7ImRhdGUtcGFydHMiOltbMjAyNSwxMiwxXV19LCJhYnN0cmFjdCI6IlB1cnBvc2Ugb2YgUmV2aWV3OiBFbGVjdHJvY2hlbWljYWwgYWR2YW5jZWQgb3hpZGF0aW9uIHByb2Nlc3NlcyBoYXZlIGVtZXJnZWQgYXMgYSBwcm9taXNpbmcgdGVjaG5vbG9neSB0byBlZmZpY2llbnRseSByZW1vdmUgcmVjYWxjaXRyYW50IG9yZ2FuaWMgcG9sbHV0YW50cy4gRWxlY3Ryby1GZW50b24gKEVGKSBwcm9jZXNzZXMgYXJlIGhpZ2hsaWdodGVkIGR1ZSB0byBmYXN0IHJlYWN0aW9uIGtpbmV0aWNzLCBmYWNpbGUgb3BlcmF0aW5nIHBhcmFtZXRlcnMsIGFuZCBsb3cgZW5lcmd5IGNvbnN1bXB0aW9uLiBOYW5vbWF0ZXJpYWxzIHdpdGggY29tcGV0aXRpdmUgc3VyZmFjZSBhcmVhIGFuZCBjYXRhbHl0aWMgYWN0aXZpdHksIHN1Y2ggYXMgbWV0YWzigJNvcmdhbmljIGZyYW1ld29ya3MgKE1PRiksIGFyZSBiZWluZyBleHBsb3JlZCBhcyBjYXRhbHlzdHMgdG8gbWFrZSB0aGUgRUYgdHJlYXRtZW50IHByb2Nlc3MgbW9yZSBlZmZlY3RpdmUuIFRoaXMgcGFwZXIgcmV2aWV3cyB0aGUgcmVjZW50IHRyZW5kcyBpbiBpbXBsZW1lbnRpbmcgaXJvbi1iYXNlZCBNT0ZzIGluIGVsZWN0cm9jaGVtaWNhbCBGZW50b24tYmFzZWQgdGVjaG5vbG9naWVzIHdoaWxlIGhpZ2hsaWdodGluZyBuZWVkZWQgaW1wcm92ZW1lbnRzIHRvIGZ1cnRoZXIgYm9sc3RlciB0aGVpciBwb3RlbnRpYWwgZm9yIGluZHVzdHJpYWwgYXBwbGljYXRpb24uIFJlY2VudCBGaW5kaW5nczogVGhlIG1ham9yaXR5IG9mIGVhcmx5IHJlc2VhcmNoIHRvIGRlc2lnbiBpcm9uLWJhc2VkIE1PRiBjYXRhbHlzdHMgaGFzIHV0aWxpemVkIE1PRiBweXJvbHlzaXMgdG8gZGVzaWduIGNhdGFseXN0cyB0aGF0IG91dHBlcmZvcm0gdHJhZGl0aW9uYWwgaXJvbiBjYXRhbHlzdHMgaW4gdGVybXMgb2Ygc3RhYmlsaXR5IGFuZCBkZWdyYWRhdGlvbiBlZmZpY2llbmN5LiBSZXNlYXJjaCBmb2N1cyBoYXMgbm93IHNoaWZ0ZWQgdG8gZGVzaWduaW5nIHN0YWJsZSBwdXJlIE1PRiBjYXRhbHlzdCBtYXRlcmlhbCBpbnN0ZWFkIG9mIE1PRi1kZXJpdmVkIGNhdGFseXN0cyBmb3IgRUYgdHJlYXRtZW50LCBvZnRlbiBieSBjb21wbGVtZW50aW5nIGlyb24gd2l0aCB0aGUgYWRkaXRpb24gb2YgYSBzZWNvbmQgbWV0YWwuIERlc2lnbmluZyBwdXJlIGlyb27igJNiYXNlZCBNT0YgY2F0YWx5c3RzIHRoYXQgY2FuIGJlIGVtcGxveWVkIGRpcmVjdGx5IGluIHN1c3BlbnNpb24gaW5zdGVhZCBvZiBlbWJlZGRlZCB1cG9uIGEgY2F0aG9kZSBjYW4gc2ltcGxpZnkgY2F0YWx5c3Qgc3ludGhlc2lzIGFuZCBhcHBsaWNhdGlvbiwgYm9sc3RlcmluZyB0aGVpciBwb3RlbnRpYWwgZm9yIGluZHVzdHJpYWwgdXNlLiBUaGVzZSBuZXcgbWV0aG9kcyBoYXZlIGRlbW9uc3RyYXRlZCBlZmZpY2FjeSBpbiBib3RoIGFjaWRpYyBhbmQgYmFzaWMgcEggb3BlcmF0aW5nIGNvbmRpdGlvbnMgd2hpbGUgZXh0ZW5kaW5nIHRoZSBsaWZlIGN5Y2xlcyBvZiBjYXRhbHlzdHMgdG8gYWNoaWV2ZSBoaWdoIHJlbW92YWwgb2YgdHJhY2UgcGhhcm1hY2V1dGljYWxzIGFuZCBvcmdhbmljIGR5ZXMuIERlc3BpdGUgdGhpcywgZmFjdG9ycyBzdWNoIGFzIGNvbXBsaWNhdGVkIHN5bnRoZXNpcyBhbmQgbGltaXRlZCB1bmRlcnN0YW5kaW5nIGFyb3VuZCBjYXRhbHlzdCBzdGFiaWxpdHkgaW4gcmVhbGlzdGljIHdhdGVyIGNvbmRpdGlvbnMgc3RpbGwgcHJlc2VudCBjb25jZXJuIGZvciBmdXJ0aGVyIHJlc2VhcmNoIGltcHJvdmVtZW50LiBTdW1tYXJ5OiBUaGlzIHN0dWR5IGV4cGxvcmVzIGhvdyBpcm9uLWJhc2VkIE1PRnMgaGF2ZSBiZWVuIHVzZWQgdG8gZW5oYW5jZSBhcyBhIGNvbXBldGl0aXZlIGNhdGFseXN0IGZvciBib3RoIGVsZWN0cm8tRmVudG9uIGFuZCBoZXRlcm9nZW5lb3VzIHBob3RvZWxlY3Ryby1GZW50b24gKEhQRUYpIHByb2Nlc3NlcyBmb3Igd2F0ZXIvd2FzdGV3YXRlciB0cmVhdG1lbnQsIGJ1dCBvdGhlciBlbmdpbmVlcmluZyBjb25zaWRlcmF0aW9ucyBzdWNoIGFzIHJldXNhYmlsaXR5IGFuZCBvcGVyYXRpbmcgY29uZGl0aW9ucyBtdXN0IGJlIGltcHJvdmVkIHRvIGFkdmFuY2UgdGhpcyBlbWVyZ2luZyBwcm9jZXNzIHRvd2FyZHMgaGlnaGVyIHRlY2hub2xvZ3kgcmVhZGluZXNzIGxldmVscy4gVGhyb3VnaCB0aGlzIHN0dWR5LCBjdXJyZW50IHJlc2VhcmNoIGlzIGNyaXRpcXVlZCB0byBwcm92aWRlIGEgcmVzZWFyY2ggcm9hZG1hcCB0b3dhcmRzIHN1Y2Nlc3NmdWwgTU9GIGNhdGFseXN0IGltcGxlbWVudGF0aW9uLiIsInB1Ymxpc2hlciI6IlNwcmluZ2VyIFNjaWVuY2UgYW5kIEJ1c2luZXNzIE1lZGlhIERldXRzY2hsYW5kIEdtYkgiLCJpc3N1ZSI6IjEiLCJ2b2x1bWUiOiIxMSJ9LCJpc1RlbXBvcmFyeSI6ZmFsc2V9XX0=&quot;,&quot;citationItems&quot;:[{&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citationID&quot;:&quot;MENDELEY_CITATION_53c49f90-14b3-49cd-8b33-7e5e3b3b5e38&quot;,&quot;properties&quot;:{&quot;noteIndex&quot;:0},&quot;isEdited&quot;:false,&quot;manualOverride&quot;:{&quot;isManuallyOverridden&quot;:false,&quot;citeprocText&quot;:&quot;[185,193]&quot;,&quot;manualOverrideText&quot;:&quot;&quot;},&quot;citationTag&quot;:&quot;MENDELEY_CITATION_v3_eyJjaXRhdGlvbklEIjoiTUVOREVMRVlfQ0lUQVRJT05fNTNjNDlmOTAtMTRiMy00OWNkLThiMzMtN2U1ZTNiM2I1ZTM4IiwicHJvcGVydGllcyI6eyJub3RlSW5kZXgiOjB9LCJpc0VkaXRlZCI6ZmFsc2UsIm1hbnVhbE92ZXJyaWRlIjp7ImlzTWFudWFsbHlPdmVycmlkZGVuIjpmYWxzZSwiY2l0ZXByb2NUZXh0IjoiWzE4NSwxOTNdIiwibWFudWFsT3ZlcnJpZGVUZXh0IjoiIn0sImNpdGF0aW9uSXRlbXMiOlt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Sx7ImlkIjoiMjU2YzZiNjQtMDhhOC0zYzg5LTk0MjItMjM3YWQ4YjIxMmFhIiwiaXRlbURhdGEiOnsidHlwZSI6ImFydGljbGUiLCJpZCI6IjI1NmM2YjY0LTA4YTgtM2M4OS05NDIyLTIzN2FkOGIyMTJhYSIsInRpdGxlIjoiQ292YWxlbnQgT3JnYW5pYyBGcmFtZXdvcmtzIGZvciBFeHRyYWN0aW5nIFdhdGVyIGZyb20gQWlyIiwiYXV0aG9yIjpbeyJmYW1pbHkiOiJTdW4iLCJnaXZlbiI6IkNoYW8iLCJwYXJzZS1uYW1lcyI6ZmFsc2UsImRyb3BwaW5nLXBhcnRpY2xlIjoiIiwibm9uLWRyb3BwaW5nLXBhcnRpY2xlIjoiIn0seyJmYW1pbHkiOiJTaGVuZyIsImdpdmVuIjoiRGFmZWkiLCJwYXJzZS1uYW1lcyI6ZmFsc2UsImRyb3BwaW5nLXBhcnRpY2xlIjoiIiwibm9uLWRyb3BwaW5nLXBhcnRpY2xlIjoiIn0seyJmYW1pbHkiOiJXYW5nIiwiZ2l2ZW4iOiJCbyIsInBhcnNlLW5hbWVzIjpmYWxzZSwiZHJvcHBpbmctcGFydGljbGUiOiIiLCJub24tZHJvcHBpbmctcGFydGljbGUiOiIifSx7ImZhbWlseSI6IkZlbmciLCJnaXZlbiI6IlhpYW8iLCJwYXJzZS1uYW1lcyI6ZmFsc2UsImRyb3BwaW5nLXBhcnRpY2xlIjoiIiwibm9uLWRyb3BwaW5nLXBhcnRpY2xlIjoiIn1dLCJjb250YWluZXItdGl0bGUiOiJBbmdld2FuZHRlIENoZW1pZSAtIEludGVybmF0aW9uYWwgRWRpdGlvbiIsIkRPSSI6IjEwLjEwMDIvYW5pZS4yMDIzMDMzNzgiLCJJU1NOIjoiMTUyMTM3NzMiLCJQTUlEIjoiMzY5NzE0MDEiLCJpc3N1ZWQiOnsiZGF0ZS1wYXJ0cyI6W1syMDIzLDYsMTldXX0sImFic3RyYWN0IjoiV2F0ZXIgc2NhcmNpdHkgaXMgYmVjb21pbmcgYW4gaW5jcmVhc2luZ2x5IHByZXNzaW5nIGlzc3VlIGR1ZSB0byBnbG9iYWwgcG9wdWxhdGlvbiBncm93dGggYW5kIGluZHVzdHJpYWxpemF0aW9uLiBPbmUgZWZmZWN0aXZlIGFwcHJvYWNoIHRvIGFkZHJlc3NpbmcgdGhpcyBpc3N1ZSBpcyBzb3JwdGlvbi1iYXNlZCBhdG1vc3BoZXJpYyB3YXRlciBoYXJ2ZXN0aW5nIChTQVdIKS4gQ292YWxlbnQgb3JnYW5pYyBmcmFtZXdvcmtzIChDT0ZzKSBhcmUgYSB0eXBlIG9mIHBvcm91cyBjcnlzdGFsbGluZSBtYXRlcmlhbCB0aGF0IGhhdmUgZW1lcmdlZCBhcyBwcm9taXNpbmcgc29yYmVudHMgZm9yIHdhdGVyIGhhcnZlc3RpbmcgZHVlIHRvIHRoZWlyIGhpZ2ggc3VyZmFjZSBhcmVhLCB0dW5hYmxlIHBvcmUgc2l6ZSwgYW5kIGN1c3RvbWl6YWJsZSBwb3JlIGNoZW1pc3RyeS4gSW4gdGhpcyBtaW5pLXJldmlldywgd2UgcHJvdmlkZSBhbiBvdmVydmlldyBvZiB0aGUgZGlmZmVyZW50IHR5cGVzIG9mIENPRnMsIHRoZWlyIHN0cnVjdHVyYWwgY2hhcmFjdGVyaXN0aWNzLCBhbmQgdGhlIGRpdmVyc2UgbGlua2FnZSBjaGVtaXN0cmllcyB1c2VkIHRvIGNvbnN0cnVjdCB0aGVtLiBUaGVuLCB3ZSBzdW1tYXJpemUgcmVjZW50IGFkdmFuY2VzIGluIHVzaW5nIENPRi1iYXNlZCBzb3JiZW50cyBmb3IgYXRtb3NwaGVyaWMgd2F0ZXIgaGFydmVzdGluZywgaW5jbHVkaW5nIHN0cmF0ZWdpZXMgZm9yIGNvbnRyb2xsaW5nIHNvcnB0aW9uIHByb3BlcnRpZXMgYW5kIG9wdGltaXppbmcgcGVyZm9ybWFuY2UgaW4gdGVybXMgb2YgdGhlcm1vZHluYW1pY3MgYW5kIGR5bmFtaWNzLiBGaW5hbGx5LCB3ZSBkaXNjdXNzIHByb3NwZWN0cyBhbmQgY2hhbGxlbmdlcyBhc3NvY2lhdGVkIHdpdGggaW1wcm92aW5nIHRoZSBlZmZpY2llbmN5IG9mIENPRi1iYXNlZCBTQVdIIHN5c3RlbXMuIiwicHVibGlzaGVyIjoiSm9obiBXaWxleSBhbmQgU29ucyBJbmMiLCJpc3N1ZSI6IjI1Iiwidm9sdW1lIjoiNjIiLCJjb250YWluZXItdGl0bGUtc2hvcnQiOiIifSwiaXNUZW1wb3JhcnkiOmZhbHNlfV19&quot;,&quot;citationItems&quot;:[{&quot;id&quot;:&quot;ed429617-994a-3e5f-82b2-175817a47b8b&quot;,&quot;itemData&quot;:{&quot;type&quot;:&quot;article&quot;,&quot;id&quot;:&quot;ed429617-994a-3e5f-82b2-175817a47b8b&quot;,&quot;title&quot;:&quot;Dual-functional materials (catalysts and adsorbents) as innovative and sustainable pathways toward combined healthcare (antibacterial, antifungal, antiviral, antioxidant, and anticancer properties) and water pollution remediation&quot;,&quot;author&quot;:[{&quot;family&quot;:&quot;Meghdadian&quot;,&quot;given&quot;:&quot;Mozhdeh&quot;,&quot;parse-names&quot;:false,&quot;dropping-particle&quot;:&quot;&quot;,&quot;non-dropping-particle&quot;:&quot;&quot;},{&quot;family&quot;:&quot;Mahmoodi&quot;,&quot;given&quot;:&quot;Niyaz Mohammad&quot;,&quot;parse-names&quot;:false,&quot;dropping-particle&quot;:&quot;&quot;,&quot;non-dropping-particle&quot;:&quot;&quot;}],&quot;container-title&quot;:&quot;Journal of Environmental Chemical Engineering&quot;,&quot;container-title-short&quot;:&quot;J Environ Chem Eng&quot;,&quot;DOI&quot;:&quot;10.1016/j.jece.2025.117718&quot;,&quot;ISSN&quot;:&quot;22133437&quot;,&quot;issued&quot;:{&quot;date-parts&quot;:[[2025,10,1]]},&quot;abstract&quot;:&quot;Cancer remains a significant global health concern despite recent advancements in medicine and pharmaceuticals. Also, water contamination caused by various microorganisms, including bacteria and industrial dyes, significantly contributes to cancer prevalence and microbial diseases among populations. This review focuses on multifunctional nanomaterials - particularly photocatalysts, adsorbents, and catalysts - that possess dual abilities in both healthcare (antibacterial, antifungal, antiviral, anti-corona virus, antioxidant, and anticancer) and environmental pollutant removal. The emergence of nanotechnology, especially through nanoparticles and metal-organic frameworks (MOFs), offers innovative strategies for addressing these two domains. These materials not only improve the effectiveness of cancer therapies but also serve as agents for water purification. The relevance and promise of these materials have stimulated growing academic interest in this interdisciplinary field.&quot;,&quot;publisher&quot;:&quot;Elsevier Ltd&quot;,&quot;issue&quot;:&quot;5&quot;,&quot;volume&quot;:&quot;13&quot;},&quot;isTemporary&quot;:false},{&quot;id&quot;:&quot;256c6b64-08a8-3c89-9422-237ad8b212aa&quot;,&quot;itemData&quot;:{&quot;type&quot;:&quot;article&quot;,&quot;id&quot;:&quot;256c6b64-08a8-3c89-9422-237ad8b212aa&quot;,&quot;title&quot;:&quot;Covalent Organic Frameworks for Extracting Water from Air&quot;,&quot;author&quot;:[{&quot;family&quot;:&quot;Sun&quot;,&quot;given&quot;:&quot;Chao&quot;,&quot;parse-names&quot;:false,&quot;dropping-particle&quot;:&quot;&quot;,&quot;non-dropping-particle&quot;:&quot;&quot;},{&quot;family&quot;:&quot;Sheng&quot;,&quot;given&quot;:&quot;Dafei&quot;,&quot;parse-names&quot;:false,&quot;dropping-particle&quot;:&quot;&quot;,&quot;non-dropping-particle&quot;:&quot;&quot;},{&quot;family&quot;:&quot;Wang&quot;,&quot;given&quot;:&quot;Bo&quot;,&quot;parse-names&quot;:false,&quot;dropping-particle&quot;:&quot;&quot;,&quot;non-dropping-particle&quot;:&quot;&quot;},{&quot;family&quot;:&quot;Feng&quot;,&quot;given&quot;:&quot;Xiao&quot;,&quot;parse-names&quot;:false,&quot;dropping-particle&quot;:&quot;&quot;,&quot;non-dropping-particle&quot;:&quot;&quot;}],&quot;container-title&quot;:&quot;Angewandte Chemie - International Edition&quot;,&quot;DOI&quot;:&quot;10.1002/anie.202303378&quot;,&quot;ISSN&quot;:&quot;15213773&quot;,&quot;PMID&quot;:&quot;36971401&quot;,&quot;issued&quot;:{&quot;date-parts&quot;:[[2023,6,19]]},&quot;abstract&quot;:&quot;Water scarcity is becoming an increasingly pressing issue due to global population growth and industrialization. One effective approach to addressing this issue is sorption-based atmospheric water harvesting (SAWH). Covalent organic frameworks (COFs) are a type of porous crystalline material that have emerged as promising sorbents for water harvesting due to their high surface area, tunable pore size, and customizable pore chemistry. In this mini-review, we provide an overview of the different types of COFs, their structural characteristics, and the diverse linkage chemistries used to construct them. Then, we summarize recent advances in using COF-based sorbents for atmospheric water harvesting, including strategies for controlling sorption properties and optimizing performance in terms of thermodynamics and dynamics. Finally, we discuss prospects and challenges associated with improving the efficiency of COF-based SAWH systems.&quot;,&quot;publisher&quot;:&quot;John Wiley and Sons Inc&quot;,&quot;issue&quot;:&quot;25&quot;,&quot;volume&quot;:&quot;62&quot;,&quot;container-title-short&quot;:&quot;&quot;},&quot;isTemporary&quot;:false}]},{&quot;citationID&quot;:&quot;MENDELEY_CITATION_45cccf65-b3c8-4b81-bc13-b62b8078ed5e&quot;,&quot;properties&quot;:{&quot;noteIndex&quot;:0},&quot;isEdited&quot;:false,&quot;manualOverride&quot;:{&quot;isManuallyOverridden&quot;:false,&quot;citeprocText&quot;:&quot;[12]&quot;,&quot;manualOverrideText&quot;:&quot;&quot;},&quot;citationTag&quot;:&quot;MENDELEY_CITATION_v3_eyJjaXRhdGlvbklEIjoiTUVOREVMRVlfQ0lUQVRJT05fNDVjY2NmNjUtYjNjOC00YjgxLWJjMTMtYjYyYjgwNzhlZDVlIiwicHJvcGVydGllcyI6eyJub3RlSW5kZXgiOjB9LCJpc0VkaXRlZCI6ZmFsc2UsIm1hbnVhbE92ZXJyaWRlIjp7ImlzTWFudWFsbHlPdmVycmlkZGVuIjpmYWxzZSwiY2l0ZXByb2NUZXh0IjoiWzEyXSIsIm1hbnVhbE92ZXJyaWRlVGV4dCI6IiJ9LCJjaXRhdGlvbkl0ZW1zIjpbeyJpZCI6ImRmYTk4NjZjLTJkZWEtM2JiZi04NWI1LWY1YmUzNmZhNWY2NiIsIml0ZW1EYXRhIjp7InR5cGUiOiJhcnRpY2xlIiwiaWQiOiJkZmE5ODY2Yy0yZGVhLTNiYmYtODViNS1mNWJlMzZmYTVmNjYiLCJ0aXRsZSI6IlJlY2VudCBBZHZhbmNlcyBhbmQgUHJvc3BlY3RpdmUgQ2hhbGxlbmdlcyBvZiBJcm9uIE1ldGFs4oCTT3JnYW5pYyBGcmFtZXdvcmsgKE1PRikgQ2F0YWx5c3RzIGluIEVsZWN0cm9jaGVtaWNhbCBGZW50b24gVHJlYXRtZW50IFRlY2hub2xvZ2llcyIsImF1dGhvciI6W3siZmFtaWx5IjoiRmlzaGVyIiwiZ2l2ZW4iOiJUYXlsb3IgTWFja2VuemllIiwicGFyc2UtbmFtZXMiOmZhbHNlLCJkcm9wcGluZy1wYXJ0aWNsZSI6IiIsIm5vbi1kcm9wcGluZy1wYXJ0aWNsZSI6IiJ9LHsiZmFtaWx5IjoiU2FudG9zIiwiZ2l2ZW4iOiJBbGV4c2FuZHJvIEpob25lcyIsInBhcnNlLW5hbWVzIjpmYWxzZSwiZHJvcHBpbmctcGFydGljbGUiOiIiLCJub24tZHJvcHBpbmctcGFydGljbGUiOiJkb3MifSx7ImZhbWlseSI6IkdhcmNpYS1TZWd1cmEiLCJnaXZlbiI6IlNlcmdpIiwicGFyc2UtbmFtZXMiOmZhbHNlLCJkcm9wcGluZy1wYXJ0aWNsZSI6IiIsIm5vbi1kcm9wcGluZy1wYXJ0aWNsZSI6IiJ9XSwiY29udGFpbmVyLXRpdGxlIjoiQ3VycmVudCBQb2xsdXRpb24gUmVwb3J0cyIsImNvbnRhaW5lci10aXRsZS1zaG9ydCI6IkN1cnIgUG9sbHV0IFJlcCIsIkRPSSI6IjEwLjEwMDcvczQwNzI2LTAyNC0wMDMzMC13IiwiSVNTTiI6IjIxOTg2NTkyIiwiaXNzdWVkIjp7ImRhdGUtcGFydHMiOltbMjAyNSwxMiwxXV19LCJhYnN0cmFjdCI6IlB1cnBvc2Ugb2YgUmV2aWV3OiBFbGVjdHJvY2hlbWljYWwgYWR2YW5jZWQgb3hpZGF0aW9uIHByb2Nlc3NlcyBoYXZlIGVtZXJnZWQgYXMgYSBwcm9taXNpbmcgdGVjaG5vbG9neSB0byBlZmZpY2llbnRseSByZW1vdmUgcmVjYWxjaXRyYW50IG9yZ2FuaWMgcG9sbHV0YW50cy4gRWxlY3Ryby1GZW50b24gKEVGKSBwcm9jZXNzZXMgYXJlIGhpZ2hsaWdodGVkIGR1ZSB0byBmYXN0IHJlYWN0aW9uIGtpbmV0aWNzLCBmYWNpbGUgb3BlcmF0aW5nIHBhcmFtZXRlcnMsIGFuZCBsb3cgZW5lcmd5IGNvbnN1bXB0aW9uLiBOYW5vbWF0ZXJpYWxzIHdpdGggY29tcGV0aXRpdmUgc3VyZmFjZSBhcmVhIGFuZCBjYXRhbHl0aWMgYWN0aXZpdHksIHN1Y2ggYXMgbWV0YWzigJNvcmdhbmljIGZyYW1ld29ya3MgKE1PRiksIGFyZSBiZWluZyBleHBsb3JlZCBhcyBjYXRhbHlzdHMgdG8gbWFrZSB0aGUgRUYgdHJlYXRtZW50IHByb2Nlc3MgbW9yZSBlZmZlY3RpdmUuIFRoaXMgcGFwZXIgcmV2aWV3cyB0aGUgcmVjZW50IHRyZW5kcyBpbiBpbXBsZW1lbnRpbmcgaXJvbi1iYXNlZCBNT0ZzIGluIGVsZWN0cm9jaGVtaWNhbCBGZW50b24tYmFzZWQgdGVjaG5vbG9naWVzIHdoaWxlIGhpZ2hsaWdodGluZyBuZWVkZWQgaW1wcm92ZW1lbnRzIHRvIGZ1cnRoZXIgYm9sc3RlciB0aGVpciBwb3RlbnRpYWwgZm9yIGluZHVzdHJpYWwgYXBwbGljYXRpb24uIFJlY2VudCBGaW5kaW5nczogVGhlIG1ham9yaXR5IG9mIGVhcmx5IHJlc2VhcmNoIHRvIGRlc2lnbiBpcm9uLWJhc2VkIE1PRiBjYXRhbHlzdHMgaGFzIHV0aWxpemVkIE1PRiBweXJvbHlzaXMgdG8gZGVzaWduIGNhdGFseXN0cyB0aGF0IG91dHBlcmZvcm0gdHJhZGl0aW9uYWwgaXJvbiBjYXRhbHlzdHMgaW4gdGVybXMgb2Ygc3RhYmlsaXR5IGFuZCBkZWdyYWRhdGlvbiBlZmZpY2llbmN5LiBSZXNlYXJjaCBmb2N1cyBoYXMgbm93IHNoaWZ0ZWQgdG8gZGVzaWduaW5nIHN0YWJsZSBwdXJlIE1PRiBjYXRhbHlzdCBtYXRlcmlhbCBpbnN0ZWFkIG9mIE1PRi1kZXJpdmVkIGNhdGFseXN0cyBmb3IgRUYgdHJlYXRtZW50LCBvZnRlbiBieSBjb21wbGVtZW50aW5nIGlyb24gd2l0aCB0aGUgYWRkaXRpb24gb2YgYSBzZWNvbmQgbWV0YWwuIERlc2lnbmluZyBwdXJlIGlyb27igJNiYXNlZCBNT0YgY2F0YWx5c3RzIHRoYXQgY2FuIGJlIGVtcGxveWVkIGRpcmVjdGx5IGluIHN1c3BlbnNpb24gaW5zdGVhZCBvZiBlbWJlZGRlZCB1cG9uIGEgY2F0aG9kZSBjYW4gc2ltcGxpZnkgY2F0YWx5c3Qgc3ludGhlc2lzIGFuZCBhcHBsaWNhdGlvbiwgYm9sc3RlcmluZyB0aGVpciBwb3RlbnRpYWwgZm9yIGluZHVzdHJpYWwgdXNlLiBUaGVzZSBuZXcgbWV0aG9kcyBoYXZlIGRlbW9uc3RyYXRlZCBlZmZpY2FjeSBpbiBib3RoIGFjaWRpYyBhbmQgYmFzaWMgcEggb3BlcmF0aW5nIGNvbmRpdGlvbnMgd2hpbGUgZXh0ZW5kaW5nIHRoZSBsaWZlIGN5Y2xlcyBvZiBjYXRhbHlzdHMgdG8gYWNoaWV2ZSBoaWdoIHJlbW92YWwgb2YgdHJhY2UgcGhhcm1hY2V1dGljYWxzIGFuZCBvcmdhbmljIGR5ZXMuIERlc3BpdGUgdGhpcywgZmFjdG9ycyBzdWNoIGFzIGNvbXBsaWNhdGVkIHN5bnRoZXNpcyBhbmQgbGltaXRlZCB1bmRlcnN0YW5kaW5nIGFyb3VuZCBjYXRhbHlzdCBzdGFiaWxpdHkgaW4gcmVhbGlzdGljIHdhdGVyIGNvbmRpdGlvbnMgc3RpbGwgcHJlc2VudCBjb25jZXJuIGZvciBmdXJ0aGVyIHJlc2VhcmNoIGltcHJvdmVtZW50LiBTdW1tYXJ5OiBUaGlzIHN0dWR5IGV4cGxvcmVzIGhvdyBpcm9uLWJhc2VkIE1PRnMgaGF2ZSBiZWVuIHVzZWQgdG8gZW5oYW5jZSBhcyBhIGNvbXBldGl0aXZlIGNhdGFseXN0IGZvciBib3RoIGVsZWN0cm8tRmVudG9uIGFuZCBoZXRlcm9nZW5lb3VzIHBob3RvZWxlY3Ryby1GZW50b24gKEhQRUYpIHByb2Nlc3NlcyBmb3Igd2F0ZXIvd2FzdGV3YXRlciB0cmVhdG1lbnQsIGJ1dCBvdGhlciBlbmdpbmVlcmluZyBjb25zaWRlcmF0aW9ucyBzdWNoIGFzIHJldXNhYmlsaXR5IGFuZCBvcGVyYXRpbmcgY29uZGl0aW9ucyBtdXN0IGJlIGltcHJvdmVkIHRvIGFkdmFuY2UgdGhpcyBlbWVyZ2luZyBwcm9jZXNzIHRvd2FyZHMgaGlnaGVyIHRlY2hub2xvZ3kgcmVhZGluZXNzIGxldmVscy4gVGhyb3VnaCB0aGlzIHN0dWR5LCBjdXJyZW50IHJlc2VhcmNoIGlzIGNyaXRpcXVlZCB0byBwcm92aWRlIGEgcmVzZWFyY2ggcm9hZG1hcCB0b3dhcmRzIHN1Y2Nlc3NmdWwgTU9GIGNhdGFseXN0IGltcGxlbWVudGF0aW9uLiIsInB1Ymxpc2hlciI6IlNwcmluZ2VyIFNjaWVuY2UgYW5kIEJ1c2luZXNzIE1lZGlhIERldXRzY2hsYW5kIEdtYkgiLCJpc3N1ZSI6IjEiLCJ2b2x1bWUiOiIxMSJ9LCJpc1RlbXBvcmFyeSI6ZmFsc2V9XX0=&quot;,&quot;citationItems&quot;:[{&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citationID&quot;:&quot;MENDELEY_CITATION_7558cb03-93de-4ab9-a586-6f956ead549c&quot;,&quot;properties&quot;:{&quot;noteIndex&quot;:0},&quot;isEdited&quot;:false,&quot;manualOverride&quot;:{&quot;isManuallyOverridden&quot;:false,&quot;citeprocText&quot;:&quot;[12,194]&quot;,&quot;manualOverrideText&quot;:&quot;&quot;},&quot;citationTag&quot;:&quot;MENDELEY_CITATION_v3_eyJjaXRhdGlvbklEIjoiTUVOREVMRVlfQ0lUQVRJT05fNzU1OGNiMDMtOTNkZS00YWI5LWE1ODYtNmY5NTZlYWQ1NDljIiwicHJvcGVydGllcyI6eyJub3RlSW5kZXgiOjB9LCJpc0VkaXRlZCI6ZmFsc2UsIm1hbnVhbE92ZXJyaWRlIjp7ImlzTWFudWFsbHlPdmVycmlkZGVuIjpmYWxzZSwiY2l0ZXByb2NUZXh0IjoiWzEyLDE5NF0iLCJtYW51YWxPdmVycmlkZVRleHQiOiIifSwiY2l0YXRpb25JdGVtcyI6W3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Sx7ImlkIjoiZWU2MDdmOTEtNjA2My0zYjU3LTlkZjAtOWIzODM3MWM4ZTllIiwiaXRlbURhdGEiOnsidHlwZSI6ImFydGljbGUiLCJpZCI6ImVlNjA3ZjkxLTYwNjMtM2I1Ny05ZGYwLTliMzgzNzFjOGU5ZSIsInRpdGxlIjoiV2F0ZXIgc3RhYmlsaXR5IGFuZCBhZHNvcnB0aW9uIGluIG1ldGFsLW9yZ2FuaWMgZnJhbWV3b3JrcyIsImF1dGhvciI6W3siZmFtaWx5IjoiQnVydGNoIiwiZ2l2ZW4iOiJOaWNob2xhcyBDLiIsInBhcnNlLW5hbWVzIjpmYWxzZSwiZHJvcHBpbmctcGFydGljbGUiOiIiLCJub24tZHJvcHBpbmctcGFydGljbGUiOiIifSx7ImZhbWlseSI6Ikphc3VqYSIsImdpdmVuIjoiSGltYW5zaHUiLCJwYXJzZS1uYW1lcyI6ZmFsc2UsImRyb3BwaW5nLXBhcnRpY2xlIjoiIiwibm9uLWRyb3BwaW5nLXBhcnRpY2xlIjoiIn0seyJmYW1pbHkiOiJXYWx0b24iLCJnaXZlbiI6IktyaXN0YSBTLiIsInBhcnNlLW5hbWVzIjpmYWxzZSwiZHJvcHBpbmctcGFydGljbGUiOiIiLCJub24tZHJvcHBpbmctcGFydGljbGUiOiIifV0sImNvbnRhaW5lci10aXRsZSI6IkNoZW1pY2FsIFJldmlld3MiLCJjb250YWluZXItdGl0bGUtc2hvcnQiOiJDaGVtIFJldiIsIkRPSSI6IjEwLjEwMjEvY3I1MDAyNTg5IiwiSVNTTiI6IjE1MjA2ODkwIiwiUE1JRCI6IjI1MjY0ODIxIiwiaXNzdWVkIjp7ImRhdGUtcGFydHMiOltbMjAxNCwxMCwyMl1dfSwicGFnZSI6IjEwNTc1LTEwNjEyIiwicHVibGlzaGVyIjoiQW1lcmljYW4gQ2hlbWljYWwgU29jaWV0eSIsImlzc3VlIjoiMjAiLCJ2b2x1bWUiOiIxMTQifSwiaXNUZW1wb3JhcnkiOmZhbHNlfV19&quot;,&quot;citationItems&quot;:[{&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id&quot;:&quot;ee607f91-6063-3b57-9df0-9b38371c8e9e&quot;,&quot;itemData&quot;:{&quot;type&quot;:&quot;article&quot;,&quot;id&quot;:&quot;ee607f91-6063-3b57-9df0-9b38371c8e9e&quot;,&quot;title&quot;:&quot;Water stability and adsorption in metal-organic frameworks&quot;,&quot;author&quot;:[{&quot;family&quot;:&quot;Burtch&quot;,&quot;given&quot;:&quot;Nicholas C.&quot;,&quot;parse-names&quot;:false,&quot;dropping-particle&quot;:&quot;&quot;,&quot;non-dropping-particle&quot;:&quot;&quot;},{&quot;family&quot;:&quot;Jasuja&quot;,&quot;given&quot;:&quot;Himanshu&quot;,&quot;parse-names&quot;:false,&quot;dropping-particle&quot;:&quot;&quot;,&quot;non-dropping-particle&quot;:&quot;&quot;},{&quot;family&quot;:&quot;Walton&quot;,&quot;given&quot;:&quot;Krista S.&quot;,&quot;parse-names&quot;:false,&quot;dropping-particle&quot;:&quot;&quot;,&quot;non-dropping-particle&quot;:&quot;&quot;}],&quot;container-title&quot;:&quot;Chemical Reviews&quot;,&quot;container-title-short&quot;:&quot;Chem Rev&quot;,&quot;DOI&quot;:&quot;10.1021/cr5002589&quot;,&quot;ISSN&quot;:&quot;15206890&quot;,&quot;PMID&quot;:&quot;25264821&quot;,&quot;issued&quot;:{&quot;date-parts&quot;:[[2014,10,22]]},&quot;page&quot;:&quot;10575-10612&quot;,&quot;publisher&quot;:&quot;American Chemical Society&quot;,&quot;issue&quot;:&quot;20&quot;,&quot;volume&quot;:&quot;114&quot;},&quot;isTemporary&quot;:false}]},{&quot;citationID&quot;:&quot;MENDELEY_CITATION_612af4e9-7384-4b81-9b6a-49feded726b8&quot;,&quot;properties&quot;:{&quot;noteIndex&quot;:0},&quot;isEdited&quot;:false,&quot;manualOverride&quot;:{&quot;isManuallyOverridden&quot;:false,&quot;citeprocText&quot;:&quot;[185,195]&quot;,&quot;manualOverrideText&quot;:&quot;&quot;},&quot;citationTag&quot;:&quot;MENDELEY_CITATION_v3_eyJjaXRhdGlvbklEIjoiTUVOREVMRVlfQ0lUQVRJT05fNjEyYWY0ZTktNzM4NC00YjgxLTliNmEtNDlmZWRlZDcyNmI4IiwicHJvcGVydGllcyI6eyJub3RlSW5kZXgiOjB9LCJpc0VkaXRlZCI6ZmFsc2UsIm1hbnVhbE92ZXJyaWRlIjp7ImlzTWFudWFsbHlPdmVycmlkZGVuIjpmYWxzZSwiY2l0ZXByb2NUZXh0IjoiWzE4NSwxOTVdIiwibWFudWFsT3ZlcnJpZGVUZXh0IjoiIn0sImNpdGF0aW9uSXRlbXMiOlt7ImlkIjoiZWQ0Mjk2MTctOTk0YS0zZTVmLTgyYjItMTc1ODE3YTQ3YjhiIiwiaXRlbURhdGEiOnsidHlwZSI6ImFydGljbGUiLCJpZCI6ImVkNDI5NjE3LTk5NGEtM2U1Zi04MmIyLTE3NTgxN2E0N2I4YiIsInRpdGxlIjoiRHVhbC1mdW5jdGlvbmFsIG1hdGVyaWFscyAoY2F0YWx5c3RzIGFuZCBhZHNvcmJlbnRzKSBhcyBpbm5vdmF0aXZlIGFuZCBzdXN0YWluYWJsZSBwYXRod2F5cyB0b3dhcmQgY29tYmluZWQgaGVhbHRoY2FyZSAoYW50aWJhY3RlcmlhbCwgYW50aWZ1bmdhbCwgYW50aXZpcmFsLCBhbnRpb3hpZGFudCwgYW5kIGFudGljYW5jZXIgcHJvcGVydGllcykgYW5kIHdhdGVyIHBvbGx1dGlvbiByZW1lZGlhdGlvbiIsImF1dGhvciI6W3siZmFtaWx5IjoiTWVnaGRhZGlhbiIsImdpdmVuIjoiTW96aGRlaCIsInBhcnNlLW5hbWVzIjpmYWxzZSwiZHJvcHBpbmctcGFydGljbGUiOiIiLCJub24tZHJvcHBpbmctcGFydGljbGUiOiIifSx7ImZhbWlseSI6Ik1haG1vb2RpIiwiZ2l2ZW4iOiJOaXlheiBNb2hhbW1hZC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UuMTE3NzE4IiwiSVNTTiI6IjIyMTMzNDM3IiwiaXNzdWVkIjp7ImRhdGUtcGFydHMiOltbMjAyNSwxMCwxXV19LCJhYnN0cmFjdCI6IkNhbmNlciByZW1haW5zIGEgc2lnbmlmaWNhbnQgZ2xvYmFsIGhlYWx0aCBjb25jZXJuIGRlc3BpdGUgcmVjZW50IGFkdmFuY2VtZW50cyBpbiBtZWRpY2luZSBhbmQgcGhhcm1hY2V1dGljYWxzLiBBbHNvLCB3YXRlciBjb250YW1pbmF0aW9uIGNhdXNlZCBieSB2YXJpb3VzIG1pY3Jvb3JnYW5pc21zLCBpbmNsdWRpbmcgYmFjdGVyaWEgYW5kIGluZHVzdHJpYWwgZHllcywgc2lnbmlmaWNhbnRseSBjb250cmlidXRlcyB0byBjYW5jZXIgcHJldmFsZW5jZSBhbmQgbWljcm9iaWFsIGRpc2Vhc2VzIGFtb25nIHBvcHVsYXRpb25zLiBUaGlzIHJldmlldyBmb2N1c2VzIG9uIG11bHRpZnVuY3Rpb25hbCBuYW5vbWF0ZXJpYWxzIC0gcGFydGljdWxhcmx5IHBob3RvY2F0YWx5c3RzLCBhZHNvcmJlbnRzLCBhbmQgY2F0YWx5c3RzIC0gdGhhdCBwb3NzZXNzIGR1YWwgYWJpbGl0aWVzIGluIGJvdGggaGVhbHRoY2FyZSAoYW50aWJhY3RlcmlhbCwgYW50aWZ1bmdhbCwgYW50aXZpcmFsLCBhbnRpLWNvcm9uYSB2aXJ1cywgYW50aW94aWRhbnQsIGFuZCBhbnRpY2FuY2VyKSBhbmQgZW52aXJvbm1lbnRhbCBwb2xsdXRhbnQgcmVtb3ZhbC4gVGhlIGVtZXJnZW5jZSBvZiBuYW5vdGVjaG5vbG9neSwgZXNwZWNpYWxseSB0aHJvdWdoIG5hbm9wYXJ0aWNsZXMgYW5kIG1ldGFsLW9yZ2FuaWMgZnJhbWV3b3JrcyAoTU9GcyksIG9mZmVycyBpbm5vdmF0aXZlIHN0cmF0ZWdpZXMgZm9yIGFkZHJlc3NpbmcgdGhlc2UgdHdvIGRvbWFpbnMuIFRoZXNlIG1hdGVyaWFscyBub3Qgb25seSBpbXByb3ZlIHRoZSBlZmZlY3RpdmVuZXNzIG9mIGNhbmNlciB0aGVyYXBpZXMgYnV0IGFsc28gc2VydmUgYXMgYWdlbnRzIGZvciB3YXRlciBwdXJpZmljYXRpb24uIFRoZSByZWxldmFuY2UgYW5kIHByb21pc2Ugb2YgdGhlc2UgbWF0ZXJpYWxzIGhhdmUgc3RpbXVsYXRlZCBncm93aW5nIGFjYWRlbWljIGludGVyZXN0IGluIHRoaXMgaW50ZXJkaXNjaXBsaW5hcnkgZmllbGQuIiwicHVibGlzaGVyIjoiRWxzZXZpZXIgTHRkIiwiaXNzdWUiOiI1Iiwidm9sdW1lIjoiMTMifSwiaXNUZW1wb3JhcnkiOmZhbHNlfSx7ImlkIjoiMjJjMzcwY2UtMjBjMy0zMGNmLTlmNTYtZTliZGVjNDM3ZjM1IiwiaXRlbURhdGEiOnsidHlwZSI6ImFydGljbGUiLCJpZCI6IjIyYzM3MGNlLTIwYzMtMzBjZi05ZjU2LWU5YmRlYzQzN2YzNSIsInRpdGxlIjoiQ292YWxlbnQgT3JnYW5pYyBGcmFtZXdvcmtzOiBEZXNpZ24sIFN5bnRoZXNpcywgYW5kIEZ1bmN0aW9ucyIsImF1dGhvciI6W3siZmFtaWx5IjoiR2VuZyIsImdpdmVuIjoiS2V5dSIsInBhcnNlLW5hbWVzIjpmYWxzZSwiZHJvcHBpbmctcGFydGljbGUiOiIiLCJub24tZHJvcHBpbmctcGFydGljbGUiOiIifSx7ImZhbWlseSI6IkhlIiwiZ2l2ZW4iOiJUaW5nIiwicGFyc2UtbmFtZXMiOmZhbHNlLCJkcm9wcGluZy1wYXJ0aWNsZSI6IiIsIm5vbi1kcm9wcGluZy1wYXJ0aWNsZSI6IiJ9LHsiZmFtaWx5IjoiTGl1IiwiZ2l2ZW4iOiJSdW95YW5nIiwicGFyc2UtbmFtZXMiOmZhbHNlLCJkcm9wcGluZy1wYXJ0aWNsZSI6IiIsIm5vbi1kcm9wcGluZy1wYXJ0aWNsZSI6IiJ9LHsiZmFtaWx5IjoiRGFsYXBhdGkiLCJnaXZlbiI6IlNhc2Fua2EiLCJwYXJzZS1uYW1lcyI6ZmFsc2UsImRyb3BwaW5nLXBhcnRpY2xlIjoiIiwibm9uLWRyb3BwaW5nLXBhcnRpY2xlIjoiIn0seyJmYW1pbHkiOiJUYW4iLCJnaXZlbiI6IktlIFRpYW4iLCJwYXJzZS1uYW1lcyI6ZmFsc2UsImRyb3BwaW5nLXBhcnRpY2xlIjoiIiwibm9uLWRyb3BwaW5nLXBhcnRpY2xlIjoiIn0seyJmYW1pbHkiOiJMaSIsImdpdmVuIjoiWmhvbmdwaW5nIiwicGFyc2UtbmFtZXMiOmZhbHNlLCJkcm9wcGluZy1wYXJ0aWNsZSI6IiIsIm5vbi1kcm9wcGluZy1wYXJ0aWNsZSI6IiJ9LHsiZmFtaWx5IjoiVGFvIiwiZ2l2ZW4iOiJTaGFuc2hhbiIsInBhcnNlLW5hbWVzIjpmYWxzZSwiZHJvcHBpbmctcGFydGljbGUiOiIiLCJub24tZHJvcHBpbmctcGFydGljbGUiOiIifSx7ImZhbWlseSI6IkdvbmciLCJnaXZlbiI6IllpZmFuIiwicGFyc2UtbmFtZXMiOmZhbHNlLCJkcm9wcGluZy1wYXJ0aWNsZSI6IiIsIm5vbi1kcm9wcGluZy1wYXJ0aWNsZSI6IiJ9LHsiZmFtaWx5IjoiSmlhbmciLCJnaXZlbiI6IlFpdWhvbmciLCJwYXJzZS1uYW1lcyI6ZmFsc2UsImRyb3BwaW5nLXBhcnRpY2xlIjoiIiwibm9uLWRyb3BwaW5nLXBhcnRpY2xlIjoiIn0seyJmYW1pbHkiOiJKaWFuZyIsImdpdmVuIjoiRG9uZ2xpbiIsInBhcnNlLW5hbWVzIjpmYWxzZSwiZHJvcHBpbmctcGFydGljbGUiOiIiLCJub24tZHJvcHBpbmctcGFydGljbGUiOiIifV0sImNvbnRhaW5lci10aXRsZSI6IkNoZW1pY2FsIFJldmlld3MiLCJjb250YWluZXItdGl0bGUtc2hvcnQiOiJDaGVtIFJldiIsIkRPSSI6IjEwLjEwMjEvYWNzLmNoZW1yZXYuOWIwMDU1MCIsIklTU04iOiIxNTIwNjg5MCIsIlBNSUQiOiIzMTk2Nzc5MSIsImlzc3VlZCI6eyJkYXRlLXBhcnRzIjpbWzIwMjAsOCwyNl1dfSwicGFnZSI6Ijg4MTQtODkzMyIsImFic3RyYWN0IjoiQ292YWxlbnQgb3JnYW5pYyBmcmFtZXdvcmtzIChDT0ZzKSBhcmUgYSBjbGFzcyBvZiBjcnlzdGFsbGluZSBwb3JvdXMgb3JnYW5pYyBwb2x5bWVycyB3aXRoIHBlcm1hbmVudCBwb3Jvc2l0eSBhbmQgaGlnaGx5IG9yZGVyZWQgc3RydWN0dXJlcy4gVW5saWtlIG90aGVyIHBvbHltZXJzLCBhIHNpZ25pZmljYW50IGZlYXR1cmUgb2YgQ09GcyBpcyB0aGF0IHRoZXkgYXJlIHN0cnVjdHVyYWxseSBwcmVkZXNpZ25hYmxlLCBzeW50aGV0aWNhbGx5IGNvbnRyb2xsYWJsZSwgYW5kIGZ1bmN0aW9uYWxseSBtYW5hZ2VhYmxlLiBJbiBwcmluY2lwbGUsIHRoZSB0b3BvbG9naWNhbCBkZXNpZ24gZGlhZ3JhbSBvZmZlcnMgZ2VvbWV0cmljIGd1aWRhbmNlIGZvciB0aGUgc3RydWN0dXJhbCB0aWxpbmcgb2YgZXh0ZW5kZWQgcG9yb3VzIHBvbHlnb25zLCBhbmQgdGhlIHBvbHljb25kZW5zYXRpb24gcmVhY3Rpb25zIHByb3ZpZGUgc3ludGhldGljIHdheXMgdG8gY29uc3RydWN0IHRoZSBwcmVkZXNpZ25lZCBwcmltYXJ5IGFuZCBoaWdoLW9yZGVyIHN0cnVjdHVyZXMuIFByb2dyZXNzIG92ZXIgdGhlIHBhc3QgZGVjYWRlIGluIHRoZSBjaGVtaXN0cnkgb2YgdGhlc2UgdHdvIGFzcGVjdHMgdW5kb3VidGVkbHkgZXN0YWJsaXNoZWQgdGhlIGJhc2Ugb2YgdGhlIENPRiBmaWVsZC4gQnkgdmlydHVlIG9mIHRoZSBhdmFpbGFiaWxpdHkgb2Ygb3JnYW5pYyB1bml0cyBhbmQgdGhlIGRpdmVyc2l0eSBvZiB0b3BvbG9naWVzIGFuZCBsaW5rYWdlcywgQ09GcyBoYXZlIGVtZXJnZWQgYXMgYSBuZXcgZmllbGQgb2Ygb3JnYW5pYyBtYXRlcmlhbHMgdGhhdCBvZmZlciBhIHBvd2VyZnVsIG1vbGVjdWxhciBwbGF0Zm9ybSBmb3IgY29tcGxleCBzdHJ1Y3R1cmFsIGRlc2lnbiBhbmQgdGFpbG9yLW1hZGUgZnVuY3Rpb25hbCBkZXZlbG9wbWVudC4gSGVyZSB3ZSB0YXJnZXQgYSBjb21wcmVoZW5zaXZlIHJldmlldyBvZiB0aGUgQ09GIGZpZWxkLCBwcm92aWRlIGEgaGlzdG9yaWMgb3ZlcnZpZXcgb2YgdGhlIGNoZW1pc3RyeSBvZiB0aGUgQ09GIGZpZWxkLCBzdXJ2ZXkgdGhlIGFkdmFuY2VzIGluIHRoZSB0b3BvbG9neSBkZXNpZ24gYW5kIHN5bnRoZXRpYyByZWFjdGlvbnMsIGlsbHVzdHJhdGUgdGhlIHN0cnVjdHVyYWwgZmVhdHVyZXMgYW5kIGRpdmVyc2l0aWVzLCBzY3J1dGluaXplIHRoZSBkZXZlbG9wbWVudCBhbmQgcG90ZW50aWFsIG9mIHZhcmlvdXMgZnVuY3Rpb25zIHRocm91Z2ggZWx1Y2lkYXRpbmcgc3RydWN0dXJlLWZ1bmN0aW9uIGNvcnJlbGF0aW9ucyBiYXNlZCBvbiBpbnRlcmFjdGlvbnMgd2l0aCBwaG90b25zLCBlbGVjdHJvbnMsIGhvbGVzLCBzcGlucywgaW9ucywgYW5kIG1vbGVjdWxlcywgZGlzY3VzcyB0aGUga2V5IGZ1bmRhbWVudGFsIGFuZCBjaGFsbGVuZ2luZyBpc3N1ZXMgdGhhdCBuZWVkIHRvIGJlIGFkZHJlc3NlZCwgYW5kIHByZWRpY3QgdGhlIGZ1dHVyZSBkaXJlY3Rpb25zIGZyb20gY2hlbWlzdHJ5LCBwaHlzaWNzLCBhbmQgbWF0ZXJpYWxzIHBlcnNwZWN0aXZlcy4iLCJwdWJsaXNoZXIiOiJBbWVyaWNhbiBDaGVtaWNhbCBTb2NpZXR5IiwiaXNzdWUiOiIxNiIsInZvbHVtZSI6IjEyMCJ9LCJpc1RlbXBvcmFyeSI6ZmFsc2V9XX0=&quot;,&quot;citationItems&quot;:[{&quot;id&quot;:&quot;ed429617-994a-3e5f-82b2-175817a47b8b&quot;,&quot;itemData&quot;:{&quot;type&quot;:&quot;article&quot;,&quot;id&quot;:&quot;ed429617-994a-3e5f-82b2-175817a47b8b&quot;,&quot;title&quot;:&quot;Dual-functional materials (catalysts and adsorbents) as innovative and sustainable pathways toward combined healthcare (antibacterial, antifungal, antiviral, antioxidant, and anticancer properties) and water pollution remediation&quot;,&quot;author&quot;:[{&quot;family&quot;:&quot;Meghdadian&quot;,&quot;given&quot;:&quot;Mozhdeh&quot;,&quot;parse-names&quot;:false,&quot;dropping-particle&quot;:&quot;&quot;,&quot;non-dropping-particle&quot;:&quot;&quot;},{&quot;family&quot;:&quot;Mahmoodi&quot;,&quot;given&quot;:&quot;Niyaz Mohammad&quot;,&quot;parse-names&quot;:false,&quot;dropping-particle&quot;:&quot;&quot;,&quot;non-dropping-particle&quot;:&quot;&quot;}],&quot;container-title&quot;:&quot;Journal of Environmental Chemical Engineering&quot;,&quot;container-title-short&quot;:&quot;J Environ Chem Eng&quot;,&quot;DOI&quot;:&quot;10.1016/j.jece.2025.117718&quot;,&quot;ISSN&quot;:&quot;22133437&quot;,&quot;issued&quot;:{&quot;date-parts&quot;:[[2025,10,1]]},&quot;abstract&quot;:&quot;Cancer remains a significant global health concern despite recent advancements in medicine and pharmaceuticals. Also, water contamination caused by various microorganisms, including bacteria and industrial dyes, significantly contributes to cancer prevalence and microbial diseases among populations. This review focuses on multifunctional nanomaterials - particularly photocatalysts, adsorbents, and catalysts - that possess dual abilities in both healthcare (antibacterial, antifungal, antiviral, anti-corona virus, antioxidant, and anticancer) and environmental pollutant removal. The emergence of nanotechnology, especially through nanoparticles and metal-organic frameworks (MOFs), offers innovative strategies for addressing these two domains. These materials not only improve the effectiveness of cancer therapies but also serve as agents for water purification. The relevance and promise of these materials have stimulated growing academic interest in this interdisciplinary field.&quot;,&quot;publisher&quot;:&quot;Elsevier Ltd&quot;,&quot;issue&quot;:&quot;5&quot;,&quot;volume&quot;:&quot;13&quot;},&quot;isTemporary&quot;:false},{&quot;id&quot;:&quot;22c370ce-20c3-30cf-9f56-e9bdec437f35&quot;,&quot;itemData&quot;:{&quot;type&quot;:&quot;article&quot;,&quot;id&quot;:&quot;22c370ce-20c3-30cf-9f56-e9bdec437f35&quot;,&quot;title&quot;:&quot;Covalent Organic Frameworks: Design, Synthesis, and Functions&quot;,&quot;author&quot;:[{&quot;family&quot;:&quot;Geng&quot;,&quot;given&quot;:&quot;Keyu&quot;,&quot;parse-names&quot;:false,&quot;dropping-particle&quot;:&quot;&quot;,&quot;non-dropping-particle&quot;:&quot;&quot;},{&quot;family&quot;:&quot;He&quot;,&quot;given&quot;:&quot;Ting&quot;,&quot;parse-names&quot;:false,&quot;dropping-particle&quot;:&quot;&quot;,&quot;non-dropping-particle&quot;:&quot;&quot;},{&quot;family&quot;:&quot;Liu&quot;,&quot;given&quot;:&quot;Ruoyang&quot;,&quot;parse-names&quot;:false,&quot;dropping-particle&quot;:&quot;&quot;,&quot;non-dropping-particle&quot;:&quot;&quot;},{&quot;family&quot;:&quot;Dalapati&quot;,&quot;given&quot;:&quot;Sasanka&quot;,&quot;parse-names&quot;:false,&quot;dropping-particle&quot;:&quot;&quot;,&quot;non-dropping-particle&quot;:&quot;&quot;},{&quot;family&quot;:&quot;Tan&quot;,&quot;given&quot;:&quot;Ke Tian&quot;,&quot;parse-names&quot;:false,&quot;dropping-particle&quot;:&quot;&quot;,&quot;non-dropping-particle&quot;:&quot;&quot;},{&quot;family&quot;:&quot;Li&quot;,&quot;given&quot;:&quot;Zhongping&quot;,&quot;parse-names&quot;:false,&quot;dropping-particle&quot;:&quot;&quot;,&quot;non-dropping-particle&quot;:&quot;&quot;},{&quot;family&quot;:&quot;Tao&quot;,&quot;given&quot;:&quot;Shanshan&quot;,&quot;parse-names&quot;:false,&quot;dropping-particle&quot;:&quot;&quot;,&quot;non-dropping-particle&quot;:&quot;&quot;},{&quot;family&quot;:&quot;Gong&quot;,&quot;given&quot;:&quot;Yifan&quot;,&quot;parse-names&quot;:false,&quot;dropping-particle&quot;:&quot;&quot;,&quot;non-dropping-particle&quot;:&quot;&quot;},{&quot;family&quot;:&quot;Jiang&quot;,&quot;given&quot;:&quot;Qiuhong&quot;,&quot;parse-names&quot;:false,&quot;dropping-particle&quot;:&quot;&quot;,&quot;non-dropping-particle&quot;:&quot;&quot;},{&quot;family&quot;:&quot;Jiang&quot;,&quot;given&quot;:&quot;Donglin&quot;,&quot;parse-names&quot;:false,&quot;dropping-particle&quot;:&quot;&quot;,&quot;non-dropping-particle&quot;:&quot;&quot;}],&quot;container-title&quot;:&quot;Chemical Reviews&quot;,&quot;container-title-short&quot;:&quot;Chem Rev&quot;,&quot;DOI&quot;:&quot;10.1021/acs.chemrev.9b00550&quot;,&quot;ISSN&quot;:&quot;15206890&quot;,&quot;PMID&quot;:&quot;31967791&quot;,&quot;issued&quot;:{&quot;date-parts&quot;:[[2020,8,26]]},&quot;page&quot;:&quot;8814-8933&quot;,&quot;abstract&quot;:&quot;Covalent organic frameworks (COFs) are a class of crystalline porous organic polymers with permanent porosity and highly ordered structures. Unlike other polymers, a significant feature of COFs is that they are structurally predesignable, synthetically controllable, and functionally manageable. In principle, the topological design diagram offers geometric guidance for the structural tiling of extended porous polygons, and the polycondensation reactions provide synthetic ways to construct the predesigned primary and high-order structures. Progress over the past decade in the chemistry of these two aspects undoubtedly established the base of the COF field. By virtue of the availability of organic units and the diversity of topologies and linkages, COFs have emerged as a new field of organic materials that offer a powerful molecular platform for complex structural design and tailor-made functional development. Here we target a comprehensive review of the COF field, provide a historic overview of the chemistry of the COF field, survey the advances in the topology design and synthetic reactions, illustrate the structural features and diversities, scrutinize the development and potential of various functions through elucidating structure-function correlations based on interactions with photons, electrons, holes, spins, ions, and molecules, discuss the key fundamental and challenging issues that need to be addressed, and predict the future directions from chemistry, physics, and materials perspectives.&quot;,&quot;publisher&quot;:&quot;American Chemical Society&quot;,&quot;issue&quot;:&quot;16&quot;,&quot;volume&quot;:&quot;120&quot;},&quot;isTemporary&quot;:false}]},{&quot;citationID&quot;:&quot;MENDELEY_CITATION_c9eb95b6-0692-4f0c-8ee5-a9c03830420f&quot;,&quot;properties&quot;:{&quot;noteIndex&quot;:0},&quot;isEdited&quot;:false,&quot;manualOverride&quot;:{&quot;isManuallyOverridden&quot;:false,&quot;citeprocText&quot;:&quot;[12,185]&quot;,&quot;manualOverrideText&quot;:&quot;&quot;},&quot;citationTag&quot;:&quot;MENDELEY_CITATION_v3_eyJjaXRhdGlvbklEIjoiTUVOREVMRVlfQ0lUQVRJT05fYzllYjk1YjYtMDY5Mi00ZjBjLThlZTUtYTljMDM4MzA0MjBmIiwicHJvcGVydGllcyI6eyJub3RlSW5kZXgiOjB9LCJpc0VkaXRlZCI6ZmFsc2UsIm1hbnVhbE92ZXJyaWRlIjp7ImlzTWFudWFsbHlPdmVycmlkZGVuIjpmYWxzZSwiY2l0ZXByb2NUZXh0IjoiWzEyLDE4NV0iLCJtYW51YWxPdmVycmlkZVRleHQiOiIifSwiY2l0YXRpb25JdGVtcyI6W3siaWQiOiJlZDQyOTYxNy05OTRhLTNlNWYtODJiMi0xNzU4MTdhNDdiOGIiLCJpdGVtRGF0YSI6eyJ0eXBlIjoiYXJ0aWNsZSIsImlkIjoiZWQ0Mjk2MTctOTk0YS0zZTVmLTgyYjItMTc1ODE3YTQ3YjhiIiwidGl0bGUiOiJEdWFsLWZ1bmN0aW9uYWwgbWF0ZXJpYWxzIChjYXRhbHlzdHMgYW5kIGFkc29yYmVudHMpIGFzIGlubm92YXRpdmUgYW5kIHN1c3RhaW5hYmxlIHBhdGh3YXlzIHRvd2FyZCBjb21iaW5lZCBoZWFsdGhjYXJlIChhbnRpYmFjdGVyaWFsLCBhbnRpZnVuZ2FsLCBhbnRpdmlyYWwsIGFudGlveGlkYW50LCBhbmQgYW50aWNhbmNlciBwcm9wZXJ0aWVzKSBhbmQgd2F0ZXIgcG9sbHV0aW9uIHJlbWVkaWF0aW9uIiwiYXV0aG9yIjpbeyJmYW1pbHkiOiJNZWdoZGFkaWFuIiwiZ2l2ZW4iOiJNb3poZGVoIiwicGFyc2UtbmFtZXMiOmZhbHNlLCJkcm9wcGluZy1wYXJ0aWNsZSI6IiIsIm5vbi1kcm9wcGluZy1wYXJ0aWNsZSI6IiJ9LHsiZmFtaWx5IjoiTWFobW9vZGkiLCJnaXZlbiI6Ik5peWF6IE1vaGFtbWFk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TgiLCJJU1NOIjoiMjIxMzM0MzciLCJpc3N1ZWQiOnsiZGF0ZS1wYXJ0cyI6W1syMDI1LDEwLDFdXX0sImFic3RyYWN0IjoiQ2FuY2VyIHJlbWFpbnMgYSBzaWduaWZpY2FudCBnbG9iYWwgaGVhbHRoIGNvbmNlcm4gZGVzcGl0ZSByZWNlbnQgYWR2YW5jZW1lbnRzIGluIG1lZGljaW5lIGFuZCBwaGFybWFjZXV0aWNhbHMuIEFsc28sIHdhdGVyIGNvbnRhbWluYXRpb24gY2F1c2VkIGJ5IHZhcmlvdXMgbWljcm9vcmdhbmlzbXMsIGluY2x1ZGluZyBiYWN0ZXJpYSBhbmQgaW5kdXN0cmlhbCBkeWVzLCBzaWduaWZpY2FudGx5IGNvbnRyaWJ1dGVzIHRvIGNhbmNlciBwcmV2YWxlbmNlIGFuZCBtaWNyb2JpYWwgZGlzZWFzZXMgYW1vbmcgcG9wdWxhdGlvbnMuIFRoaXMgcmV2aWV3IGZvY3VzZXMgb24gbXVsdGlmdW5jdGlvbmFsIG5hbm9tYXRlcmlhbHMgLSBwYXJ0aWN1bGFybHkgcGhvdG9jYXRhbHlzdHMsIGFkc29yYmVudHMsIGFuZCBjYXRhbHlzdHMgLSB0aGF0IHBvc3Nlc3MgZHVhbCBhYmlsaXRpZXMgaW4gYm90aCBoZWFsdGhjYXJlIChhbnRpYmFjdGVyaWFsLCBhbnRpZnVuZ2FsLCBhbnRpdmlyYWwsIGFudGktY29yb25hIHZpcnVzLCBhbnRpb3hpZGFudCwgYW5kIGFudGljYW5jZXIpIGFuZCBlbnZpcm9ubWVudGFsIHBvbGx1dGFudCByZW1vdmFsLiBUaGUgZW1lcmdlbmNlIG9mIG5hbm90ZWNobm9sb2d5LCBlc3BlY2lhbGx5IHRocm91Z2ggbmFub3BhcnRpY2xlcyBhbmQgbWV0YWwtb3JnYW5pYyBmcmFtZXdvcmtzIChNT0ZzKSwgb2ZmZXJzIGlubm92YXRpdmUgc3RyYXRlZ2llcyBmb3IgYWRkcmVzc2luZyB0aGVzZSB0d28gZG9tYWlucy4gVGhlc2UgbWF0ZXJpYWxzIG5vdCBvbmx5IGltcHJvdmUgdGhlIGVmZmVjdGl2ZW5lc3Mgb2YgY2FuY2VyIHRoZXJhcGllcyBidXQgYWxzbyBzZXJ2ZSBhcyBhZ2VudHMgZm9yIHdhdGVyIHB1cmlmaWNhdGlvbi4gVGhlIHJlbGV2YW5jZSBhbmQgcHJvbWlzZSBvZiB0aGVzZSBtYXRlcmlhbHMgaGF2ZSBzdGltdWxhdGVkIGdyb3dpbmcgYWNhZGVtaWMgaW50ZXJlc3QgaW4gdGhpcyBpbnRlcmRpc2NpcGxpbmFyeSBmaWVsZC4iLCJwdWJsaXNoZXIiOiJFbHNldmllciBMdGQiLCJpc3N1ZSI6IjUiLCJ2b2x1bWUiOiIxMyJ9LCJpc1RlbXBvcmFyeSI6ZmFsc2V9LH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V19&quot;,&quot;citationItems&quot;:[{&quot;id&quot;:&quot;ed429617-994a-3e5f-82b2-175817a47b8b&quot;,&quot;itemData&quot;:{&quot;type&quot;:&quot;article&quot;,&quot;id&quot;:&quot;ed429617-994a-3e5f-82b2-175817a47b8b&quot;,&quot;title&quot;:&quot;Dual-functional materials (catalysts and adsorbents) as innovative and sustainable pathways toward combined healthcare (antibacterial, antifungal, antiviral, antioxidant, and anticancer properties) and water pollution remediation&quot;,&quot;author&quot;:[{&quot;family&quot;:&quot;Meghdadian&quot;,&quot;given&quot;:&quot;Mozhdeh&quot;,&quot;parse-names&quot;:false,&quot;dropping-particle&quot;:&quot;&quot;,&quot;non-dropping-particle&quot;:&quot;&quot;},{&quot;family&quot;:&quot;Mahmoodi&quot;,&quot;given&quot;:&quot;Niyaz Mohammad&quot;,&quot;parse-names&quot;:false,&quot;dropping-particle&quot;:&quot;&quot;,&quot;non-dropping-particle&quot;:&quot;&quot;}],&quot;container-title&quot;:&quot;Journal of Environmental Chemical Engineering&quot;,&quot;container-title-short&quot;:&quot;J Environ Chem Eng&quot;,&quot;DOI&quot;:&quot;10.1016/j.jece.2025.117718&quot;,&quot;ISSN&quot;:&quot;22133437&quot;,&quot;issued&quot;:{&quot;date-parts&quot;:[[2025,10,1]]},&quot;abstract&quot;:&quot;Cancer remains a significant global health concern despite recent advancements in medicine and pharmaceuticals. Also, water contamination caused by various microorganisms, including bacteria and industrial dyes, significantly contributes to cancer prevalence and microbial diseases among populations. This review focuses on multifunctional nanomaterials - particularly photocatalysts, adsorbents, and catalysts - that possess dual abilities in both healthcare (antibacterial, antifungal, antiviral, anti-corona virus, antioxidant, and anticancer) and environmental pollutant removal. The emergence of nanotechnology, especially through nanoparticles and metal-organic frameworks (MOFs), offers innovative strategies for addressing these two domains. These materials not only improve the effectiveness of cancer therapies but also serve as agents for water purification. The relevance and promise of these materials have stimulated growing academic interest in this interdisciplinary field.&quot;,&quot;publisher&quot;:&quot;Elsevier Ltd&quot;,&quot;issue&quot;:&quot;5&quot;,&quot;volume&quot;:&quot;13&quot;},&quot;isTemporary&quot;:false},{&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citationID&quot;:&quot;MENDELEY_CITATION_69486ac8-375a-4a3c-8b19-8f36f4db52ca&quot;,&quot;properties&quot;:{&quot;noteIndex&quot;:0},&quot;isEdited&quot;:false,&quot;manualOverride&quot;:{&quot;isManuallyOverridden&quot;:false,&quot;citeprocText&quot;:&quot;[12,185]&quot;,&quot;manualOverrideText&quot;:&quot;&quot;},&quot;citationTag&quot;:&quot;MENDELEY_CITATION_v3_eyJjaXRhdGlvbklEIjoiTUVOREVMRVlfQ0lUQVRJT05fNjk0ODZhYzgtMzc1YS00YTNjLThiMTktOGYzNmY0ZGI1MmNhIiwicHJvcGVydGllcyI6eyJub3RlSW5kZXgiOjB9LCJpc0VkaXRlZCI6ZmFsc2UsIm1hbnVhbE92ZXJyaWRlIjp7ImlzTWFudWFsbHlPdmVycmlkZGVuIjpmYWxzZSwiY2l0ZXByb2NUZXh0IjoiWzEyLDE4NV0iLCJtYW51YWxPdmVycmlkZVRleHQiOiIifSwiY2l0YXRpb25JdGVtcyI6W3siaWQiOiJlZDQyOTYxNy05OTRhLTNlNWYtODJiMi0xNzU4MTdhNDdiOGIiLCJpdGVtRGF0YSI6eyJ0eXBlIjoiYXJ0aWNsZSIsImlkIjoiZWQ0Mjk2MTctOTk0YS0zZTVmLTgyYjItMTc1ODE3YTQ3YjhiIiwidGl0bGUiOiJEdWFsLWZ1bmN0aW9uYWwgbWF0ZXJpYWxzIChjYXRhbHlzdHMgYW5kIGFkc29yYmVudHMpIGFzIGlubm92YXRpdmUgYW5kIHN1c3RhaW5hYmxlIHBhdGh3YXlzIHRvd2FyZCBjb21iaW5lZCBoZWFsdGhjYXJlIChhbnRpYmFjdGVyaWFsLCBhbnRpZnVuZ2FsLCBhbnRpdmlyYWwsIGFudGlveGlkYW50LCBhbmQgYW50aWNhbmNlciBwcm9wZXJ0aWVzKSBhbmQgd2F0ZXIgcG9sbHV0aW9uIHJlbWVkaWF0aW9uIiwiYXV0aG9yIjpbeyJmYW1pbHkiOiJNZWdoZGFkaWFuIiwiZ2l2ZW4iOiJNb3poZGVoIiwicGFyc2UtbmFtZXMiOmZhbHNlLCJkcm9wcGluZy1wYXJ0aWNsZSI6IiIsIm5vbi1kcm9wcGluZy1wYXJ0aWNsZSI6IiJ9LHsiZmFtaWx5IjoiTWFobW9vZGkiLCJnaXZlbiI6Ik5peWF6IE1vaGFtbWFk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TgiLCJJU1NOIjoiMjIxMzM0MzciLCJpc3N1ZWQiOnsiZGF0ZS1wYXJ0cyI6W1syMDI1LDEwLDFdXX0sImFic3RyYWN0IjoiQ2FuY2VyIHJlbWFpbnMgYSBzaWduaWZpY2FudCBnbG9iYWwgaGVhbHRoIGNvbmNlcm4gZGVzcGl0ZSByZWNlbnQgYWR2YW5jZW1lbnRzIGluIG1lZGljaW5lIGFuZCBwaGFybWFjZXV0aWNhbHMuIEFsc28sIHdhdGVyIGNvbnRhbWluYXRpb24gY2F1c2VkIGJ5IHZhcmlvdXMgbWljcm9vcmdhbmlzbXMsIGluY2x1ZGluZyBiYWN0ZXJpYSBhbmQgaW5kdXN0cmlhbCBkeWVzLCBzaWduaWZpY2FudGx5IGNvbnRyaWJ1dGVzIHRvIGNhbmNlciBwcmV2YWxlbmNlIGFuZCBtaWNyb2JpYWwgZGlzZWFzZXMgYW1vbmcgcG9wdWxhdGlvbnMuIFRoaXMgcmV2aWV3IGZvY3VzZXMgb24gbXVsdGlmdW5jdGlvbmFsIG5hbm9tYXRlcmlhbHMgLSBwYXJ0aWN1bGFybHkgcGhvdG9jYXRhbHlzdHMsIGFkc29yYmVudHMsIGFuZCBjYXRhbHlzdHMgLSB0aGF0IHBvc3Nlc3MgZHVhbCBhYmlsaXRpZXMgaW4gYm90aCBoZWFsdGhjYXJlIChhbnRpYmFjdGVyaWFsLCBhbnRpZnVuZ2FsLCBhbnRpdmlyYWwsIGFudGktY29yb25hIHZpcnVzLCBhbnRpb3hpZGFudCwgYW5kIGFudGljYW5jZXIpIGFuZCBlbnZpcm9ubWVudGFsIHBvbGx1dGFudCByZW1vdmFsLiBUaGUgZW1lcmdlbmNlIG9mIG5hbm90ZWNobm9sb2d5LCBlc3BlY2lhbGx5IHRocm91Z2ggbmFub3BhcnRpY2xlcyBhbmQgbWV0YWwtb3JnYW5pYyBmcmFtZXdvcmtzIChNT0ZzKSwgb2ZmZXJzIGlubm92YXRpdmUgc3RyYXRlZ2llcyBmb3IgYWRkcmVzc2luZyB0aGVzZSB0d28gZG9tYWlucy4gVGhlc2UgbWF0ZXJpYWxzIG5vdCBvbmx5IGltcHJvdmUgdGhlIGVmZmVjdGl2ZW5lc3Mgb2YgY2FuY2VyIHRoZXJhcGllcyBidXQgYWxzbyBzZXJ2ZSBhcyBhZ2VudHMgZm9yIHdhdGVyIHB1cmlmaWNhdGlvbi4gVGhlIHJlbGV2YW5jZSBhbmQgcHJvbWlzZSBvZiB0aGVzZSBtYXRlcmlhbHMgaGF2ZSBzdGltdWxhdGVkIGdyb3dpbmcgYWNhZGVtaWMgaW50ZXJlc3QgaW4gdGhpcyBpbnRlcmRpc2NpcGxpbmFyeSBmaWVsZC4iLCJwdWJsaXNoZXIiOiJFbHNldmllciBMdGQiLCJpc3N1ZSI6IjUiLCJ2b2x1bWUiOiIxMyJ9LCJpc1RlbXBvcmFyeSI6ZmFsc2V9LHsiaWQiOiJkZmE5ODY2Yy0yZGVhLTNiYmYtODViNS1mNWJlMzZmYTVmNjYiLCJpdGVtRGF0YSI6eyJ0eXBlIjoiYXJ0aWNsZSIsImlkIjoiZGZhOTg2NmMtMmRlYS0zYmJmLTg1YjUtZjViZTM2ZmE1ZjY2IiwidGl0bGUiOiJSZWNlbnQgQWR2YW5jZXMgYW5kIFByb3NwZWN0aXZlIENoYWxsZW5nZXMgb2YgSXJvbiBNZXRhbOKAk09yZ2FuaWMgRnJhbWV3b3JrIChNT0YpIENhdGFseXN0cyBpbiBFbGVjdHJvY2hlbWljYWwgRmVudG9uIFRyZWF0bWVudCBUZWNobm9sb2dpZXMiLCJhdXRob3IiOlt7ImZhbWlseSI6IkZpc2hlciIsImdpdmVuIjoiVGF5bG9yIE1hY2tlbnppZSIsInBhcnNlLW5hbWVzIjpmYWxzZSwiZHJvcHBpbmctcGFydGljbGUiOiIiLCJub24tZHJvcHBpbmctcGFydGljbGUiOiIifSx7ImZhbWlseSI6IlNhbnRvcyIsImdpdmVuIjoiQWxleHNhbmRybyBKaG9uZXMiLCJwYXJzZS1uYW1lcyI6ZmFsc2UsImRyb3BwaW5nLXBhcnRpY2xlIjoiIiwibm9uLWRyb3BwaW5nLXBhcnRpY2xlIjoiZG9zIn0seyJmYW1pbHkiOiJHYXJjaWEtU2VndXJhIiwiZ2l2ZW4iOiJTZXJnaSIsInBhcnNlLW5hbWVzIjpmYWxzZSwiZHJvcHBpbmctcGFydGljbGUiOiIiLCJub24tZHJvcHBpbmctcGFydGljbGUiOiIifV0sImNvbnRhaW5lci10aXRsZSI6IkN1cnJlbnQgUG9sbHV0aW9uIFJlcG9ydHMiLCJjb250YWluZXItdGl0bGUtc2hvcnQiOiJDdXJyIFBvbGx1dCBSZXAiLCJET0kiOiIxMC4xMDA3L3M0MDcyNi0wMjQtMDAzMzAtdyIsIklTU04iOiIyMTk4NjU5MiIsImlzc3VlZCI6eyJkYXRlLXBhcnRzIjpbWzIwMjUsMTIsMV1dfSwiYWJzdHJhY3QiOiJQdXJwb3NlIG9mIFJldmlldzogRWxlY3Ryb2NoZW1pY2FsIGFkdmFuY2VkIG94aWRhdGlvbiBwcm9jZXNzZXMgaGF2ZSBlbWVyZ2VkIGFzIGEgcHJvbWlzaW5nIHRlY2hub2xvZ3kgdG8gZWZmaWNpZW50bHkgcmVtb3ZlIHJlY2FsY2l0cmFudCBvcmdhbmljIHBvbGx1dGFudHMuIEVsZWN0cm8tRmVudG9uIChFRikgcHJvY2Vzc2VzIGFyZSBoaWdobGlnaHRlZCBkdWUgdG8gZmFzdCByZWFjdGlvbiBraW5ldGljcywgZmFjaWxlIG9wZXJhdGluZyBwYXJhbWV0ZXJzLCBhbmQgbG93IGVuZXJneSBjb25zdW1wdGlvbi4gTmFub21hdGVyaWFscyB3aXRoIGNvbXBldGl0aXZlIHN1cmZhY2UgYXJlYSBhbmQgY2F0YWx5dGljIGFjdGl2aXR5LCBzdWNoIGFzIG1ldGFs4oCTb3JnYW5pYyBmcmFtZXdvcmtzIChNT0YpLCBhcmUgYmVpbmcgZXhwbG9yZWQgYXMgY2F0YWx5c3RzIHRvIG1ha2UgdGhlIEVGIHRyZWF0bWVudCBwcm9jZXNzIG1vcmUgZWZmZWN0aXZlLiBUaGlzIHBhcGVyIHJldmlld3MgdGhlIHJlY2VudCB0cmVuZHMgaW4gaW1wbGVtZW50aW5nIGlyb24tYmFzZWQgTU9GcyBpbiBlbGVjdHJvY2hlbWljYWwgRmVudG9uLWJhc2VkIHRlY2hub2xvZ2llcyB3aGlsZSBoaWdobGlnaHRpbmcgbmVlZGVkIGltcHJvdmVtZW50cyB0byBmdXJ0aGVyIGJvbHN0ZXIgdGhlaXIgcG90ZW50aWFsIGZvciBpbmR1c3RyaWFsIGFwcGxpY2F0aW9uLiBSZWNlbnQgRmluZGluZ3M6IFRoZSBtYWpvcml0eSBvZiBlYXJseSByZXNlYXJjaCB0byBkZXNpZ24gaXJvbi1iYXNlZCBNT0YgY2F0YWx5c3RzIGhhcyB1dGlsaXplZCBNT0YgcHlyb2x5c2lzIHRvIGRlc2lnbiBjYXRhbHlzdHMgdGhhdCBvdXRwZXJmb3JtIHRyYWRpdGlvbmFsIGlyb24gY2F0YWx5c3RzIGluIHRlcm1zIG9mIHN0YWJpbGl0eSBhbmQgZGVncmFkYXRpb24gZWZmaWNpZW5jeS4gUmVzZWFyY2ggZm9jdXMgaGFzIG5vdyBzaGlmdGVkIHRvIGRlc2lnbmluZyBzdGFibGUgcHVyZSBNT0YgY2F0YWx5c3QgbWF0ZXJpYWwgaW5zdGVhZCBvZiBNT0YtZGVyaXZlZCBjYXRhbHlzdHMgZm9yIEVGIHRyZWF0bWVudCwgb2Z0ZW4gYnkgY29tcGxlbWVudGluZyBpcm9uIHdpdGggdGhlIGFkZGl0aW9uIG9mIGEgc2Vjb25kIG1ldGFsLiBEZXNpZ25pbmcgcHVyZSBpcm9u4oCTYmFzZWQgTU9GIGNhdGFseXN0cyB0aGF0IGNhbiBiZSBlbXBsb3llZCBkaXJlY3RseSBpbiBzdXNwZW5zaW9uIGluc3RlYWQgb2YgZW1iZWRkZWQgdXBvbiBhIGNhdGhvZGUgY2FuIHNpbXBsaWZ5IGNhdGFseXN0IHN5bnRoZXNpcyBhbmQgYXBwbGljYXRpb24sIGJvbHN0ZXJpbmcgdGhlaXIgcG90ZW50aWFsIGZvciBpbmR1c3RyaWFsIHVzZS4gVGhlc2UgbmV3IG1ldGhvZHMgaGF2ZSBkZW1vbnN0cmF0ZWQgZWZmaWNhY3kgaW4gYm90aCBhY2lkaWMgYW5kIGJhc2ljIHBIIG9wZXJhdGluZyBjb25kaXRpb25zIHdoaWxlIGV4dGVuZGluZyB0aGUgbGlmZSBjeWNsZXMgb2YgY2F0YWx5c3RzIHRvIGFjaGlldmUgaGlnaCByZW1vdmFsIG9mIHRyYWNlIHBoYXJtYWNldXRpY2FscyBhbmQgb3JnYW5pYyBkeWVzLiBEZXNwaXRlIHRoaXMsIGZhY3RvcnMgc3VjaCBhcyBjb21wbGljYXRlZCBzeW50aGVzaXMgYW5kIGxpbWl0ZWQgdW5kZXJzdGFuZGluZyBhcm91bmQgY2F0YWx5c3Qgc3RhYmlsaXR5IGluIHJlYWxpc3RpYyB3YXRlciBjb25kaXRpb25zIHN0aWxsIHByZXNlbnQgY29uY2VybiBmb3IgZnVydGhlciByZXNlYXJjaCBpbXByb3ZlbWVudC4gU3VtbWFyeTogVGhpcyBzdHVkeSBleHBsb3JlcyBob3cgaXJvbi1iYXNlZCBNT0ZzIGhhdmUgYmVlbiB1c2VkIHRvIGVuaGFuY2UgYXMgYSBjb21wZXRpdGl2ZSBjYXRhbHlzdCBmb3IgYm90aCBlbGVjdHJvLUZlbnRvbiBhbmQgaGV0ZXJvZ2VuZW91cyBwaG90b2VsZWN0cm8tRmVudG9uIChIUEVGKSBwcm9jZXNzZXMgZm9yIHdhdGVyL3dhc3Rld2F0ZXIgdHJlYXRtZW50LCBidXQgb3RoZXIgZW5naW5lZXJpbmcgY29uc2lkZXJhdGlvbnMgc3VjaCBhcyByZXVzYWJpbGl0eSBhbmQgb3BlcmF0aW5nIGNvbmRpdGlvbnMgbXVzdCBiZSBpbXByb3ZlZCB0byBhZHZhbmNlIHRoaXMgZW1lcmdpbmcgcHJvY2VzcyB0b3dhcmRzIGhpZ2hlciB0ZWNobm9sb2d5IHJlYWRpbmVzcyBsZXZlbHMuIFRocm91Z2ggdGhpcyBzdHVkeSwgY3VycmVudCByZXNlYXJjaCBpcyBjcml0aXF1ZWQgdG8gcHJvdmlkZSBhIHJlc2VhcmNoIHJvYWRtYXAgdG93YXJkcyBzdWNjZXNzZnVsIE1PRiBjYXRhbHlzdCBpbXBsZW1lbnRhdGlvbi4iLCJwdWJsaXNoZXIiOiJTcHJpbmdlciBTY2llbmNlIGFuZCBCdXNpbmVzcyBNZWRpYSBEZXV0c2NobGFuZCBHbWJIIiwiaXNzdWUiOiIxIiwidm9sdW1lIjoiMTEifSwiaXNUZW1wb3JhcnkiOmZhbHNlfV19&quot;,&quot;citationItems&quot;:[{&quot;id&quot;:&quot;ed429617-994a-3e5f-82b2-175817a47b8b&quot;,&quot;itemData&quot;:{&quot;type&quot;:&quot;article&quot;,&quot;id&quot;:&quot;ed429617-994a-3e5f-82b2-175817a47b8b&quot;,&quot;title&quot;:&quot;Dual-functional materials (catalysts and adsorbents) as innovative and sustainable pathways toward combined healthcare (antibacterial, antifungal, antiviral, antioxidant, and anticancer properties) and water pollution remediation&quot;,&quot;author&quot;:[{&quot;family&quot;:&quot;Meghdadian&quot;,&quot;given&quot;:&quot;Mozhdeh&quot;,&quot;parse-names&quot;:false,&quot;dropping-particle&quot;:&quot;&quot;,&quot;non-dropping-particle&quot;:&quot;&quot;},{&quot;family&quot;:&quot;Mahmoodi&quot;,&quot;given&quot;:&quot;Niyaz Mohammad&quot;,&quot;parse-names&quot;:false,&quot;dropping-particle&quot;:&quot;&quot;,&quot;non-dropping-particle&quot;:&quot;&quot;}],&quot;container-title&quot;:&quot;Journal of Environmental Chemical Engineering&quot;,&quot;container-title-short&quot;:&quot;J Environ Chem Eng&quot;,&quot;DOI&quot;:&quot;10.1016/j.jece.2025.117718&quot;,&quot;ISSN&quot;:&quot;22133437&quot;,&quot;issued&quot;:{&quot;date-parts&quot;:[[2025,10,1]]},&quot;abstract&quot;:&quot;Cancer remains a significant global health concern despite recent advancements in medicine and pharmaceuticals. Also, water contamination caused by various microorganisms, including bacteria and industrial dyes, significantly contributes to cancer prevalence and microbial diseases among populations. This review focuses on multifunctional nanomaterials - particularly photocatalysts, adsorbents, and catalysts - that possess dual abilities in both healthcare (antibacterial, antifungal, antiviral, anti-corona virus, antioxidant, and anticancer) and environmental pollutant removal. The emergence of nanotechnology, especially through nanoparticles and metal-organic frameworks (MOFs), offers innovative strategies for addressing these two domains. These materials not only improve the effectiveness of cancer therapies but also serve as agents for water purification. The relevance and promise of these materials have stimulated growing academic interest in this interdisciplinary field.&quot;,&quot;publisher&quot;:&quot;Elsevier Ltd&quot;,&quot;issue&quot;:&quot;5&quot;,&quot;volume&quot;:&quot;13&quot;},&quot;isTemporary&quot;:false},{&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citationID&quot;:&quot;MENDELEY_CITATION_396171a8-5377-4332-868a-ccb41adb8869&quot;,&quot;properties&quot;:{&quot;noteIndex&quot;:0},&quot;isEdited&quot;:false,&quot;manualOverride&quot;:{&quot;isManuallyOverridden&quot;:false,&quot;citeprocText&quot;:&quot;[11]&quot;,&quot;manualOverrideText&quot;:&quot;&quot;},&quot;citationTag&quot;:&quot;MENDELEY_CITATION_v3_eyJjaXRhdGlvbklEIjoiTUVOREVMRVlfQ0lUQVRJT05fMzk2MTcxYTgtNTM3Ny00MzMyLTg2OGEtY2NiNDFhZGI4ODY5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quot;,&quot;citationItems&quot;:[{&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ID&quot;:&quot;MENDELEY_CITATION_ca4b7ba1-cb9b-434a-9b1c-5967c3efc007&quot;,&quot;properties&quot;:{&quot;noteIndex&quot;:0},&quot;isEdited&quot;:false,&quot;manualOverride&quot;:{&quot;isManuallyOverridden&quot;:false,&quot;citeprocText&quot;:&quot;[11]&quot;,&quot;manualOverrideText&quot;:&quot;&quot;},&quot;citationTag&quot;:&quot;MENDELEY_CITATION_v3_eyJjaXRhdGlvbklEIjoiTUVOREVMRVlfQ0lUQVRJT05fY2E0YjdiYTEtY2I5Yi00MzRhLTliMWMtNTk2N2MzZWZjMDA3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quot;,&quot;citationItems&quot;:[{&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ID&quot;:&quot;MENDELEY_CITATION_aaecb160-7d34-43f6-9d8c-7926c8f7d86b&quot;,&quot;properties&quot;:{&quot;noteIndex&quot;:0},&quot;isEdited&quot;:false,&quot;manualOverride&quot;:{&quot;isManuallyOverridden&quot;:false,&quot;citeprocText&quot;:&quot;[11]&quot;,&quot;manualOverrideText&quot;:&quot;&quot;},&quot;citationTag&quot;:&quot;MENDELEY_CITATION_v3_eyJjaXRhdGlvbklEIjoiTUVOREVMRVlfQ0lUQVRJT05fYWFlY2IxNjAtN2QzNC00M2Y2LTlkOGMtNzkyNmM4ZjdkODZi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quot;,&quot;citationItems&quot;:[{&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ID&quot;:&quot;MENDELEY_CITATION_253013cb-3650-4b22-bee3-63ce7f000271&quot;,&quot;properties&quot;:{&quot;noteIndex&quot;:0},&quot;isEdited&quot;:false,&quot;manualOverride&quot;:{&quot;isManuallyOverridden&quot;:false,&quot;citeprocText&quot;:&quot;[4,11]&quot;,&quot;manualOverrideText&quot;:&quot;&quot;},&quot;citationTag&quot;:&quot;MENDELEY_CITATION_v3_eyJjaXRhdGlvbklEIjoiTUVOREVMRVlfQ0lUQVRJT05fMjUzMDEzY2ItMzY1MC00YjIyLWJlZTMtNjNjZTdmMDAwMjcxIiwicHJvcGVydGllcyI6eyJub3RlSW5kZXgiOjB9LCJpc0VkaXRlZCI6ZmFsc2UsIm1hbnVhbE92ZXJyaWRlIjp7ImlzTWFudWFsbHlPdmVycmlkZGVuIjpmYWxzZSwiY2l0ZXByb2NUZXh0IjoiWzQsMTFdIiwibWFudWFsT3ZlcnJpZGVUZXh0IjoiIn0sImNpdGF0aW9uSXRlbXMiOlt7ImlkIjoiMDY1YzJjM2EtNjE1Yy0zMTMwLWE0YWQtZjQ2YTMzMjllZTI5IiwiaXRlbURhdGEiOnsidHlwZSI6ImFydGljbGUtam91cm5hbCIsImlkIjoiMDY1YzJjM2EtNjE1Yy0zMTMwLWE0YWQtZjQ2YTMzMjllZTI5IiwidGl0bGUiOiJSZWNlbnQgcHJvZ3Jlc3MgaW4gbmFub21hdGVyaWFscyBmb3Igd2F0ZXIgdHJlYXRtZW50OiBBIGNvbXByZWhlbnNpdmUgcmV2aWV3IG9mIGFkc29ycHRpb24sIHBob3RvY2F0YWx5dGljLCBhbmQgYW50aWJhY3RlcmlhbCBhcHBsaWNhdGlvbnMiLCJhdXRob3IiOlt7ImZhbWlseSI6Ilpha2lyIiwiZ2l2ZW4iOiJPdGhtYW5lIiwicGFyc2UtbmFtZXMiOmZhbHNlLCJkcm9wcGluZy1wYXJ0aWNsZSI6IiIsIm5vbi1kcm9wcGluZy1wYXJ0aWNsZSI6IiJ9LHsiZmFtaWx5IjoiQWl0LUthcnJhIiwiZ2l2ZW4iOiJBeml6IiwicGFyc2UtbmFtZXMiOmZhbHNlLCJkcm9wcGluZy1wYXJ0aWNsZSI6IiIsIm5vbi1kcm9wcGluZy1wYXJ0aWNsZSI6IiJ9LHsiZmFtaWx5IjoiS2hhcmRhemkiLCJnaXZlbiI6IlNhaWQiLCJwYXJzZS1uYW1lcyI6ZmFsc2UsImRyb3BwaW5nLXBhcnRpY2xlIjoiIiwibm9uLWRyb3BwaW5nLXBhcnRpY2xlIjoiIn0seyJmYW1pbHkiOiJJZG91aGxpIiwiZ2l2ZW4iOiJSYWNoaWQiLCJwYXJzZS1uYW1lcyI6ZmFsc2UsImRyb3BwaW5nLXBhcnRpY2xlIjoiIiwibm9uLWRyb3BwaW5nLXBhcnRpY2xlIjoiIn0seyJmYW1pbHkiOiJLaGFkaXJpIiwiZ2l2ZW4iOiJNb2h5IEVkZGluZSIsInBhcnNlLW5hbWVzIjpmYWxzZSwiZHJvcHBpbmctcGFydGljbGUiOiIiLCJub24tZHJvcHBpbmctcGFydGljbGUiOiIifSx7ImZhbWlseSI6IkRpa2ljaSIsImdpdmVuIjoiQnVyYWsiLCJwYXJzZS1uYW1lcyI6ZmFsc2UsImRyb3BwaW5nLXBhcnRpY2xlIjoiIiwibm9uLWRyb3BwaW5nLXBhcnRpY2xlIjoiIn0seyJmYW1pbHkiOiJBYm91bGFpY2giLCJnaXZlbiI6IkFiZGVsbWF1bGEiLCJwYXJzZS1uYW1lcyI6ZmFsc2UsImRyb3BwaW5nLXBhcnRpY2xlIjoiIiwibm9uLWRyb3BwaW5nLXBhcnRpY2xlIjoiIn0seyJmYW1pbHkiOiJPdXR6b3VyaGl0IiwiZ2l2ZW4iOiJBYmRlbGthZGVyIiwicGFyc2UtbmFtZXMiOmZhbHNlLCJkcm9wcGluZy1wYXJ0aWNsZSI6IiIsIm5vbi1kcm9wcGluZy1wYXJ0aWNsZSI6IiJ9LHsiZmFtaWx5IjoiQWJvdWVsZmlkYSIsImdpdmVuIjoiQWJkZXNzZWxhbSIsInBhcnNlLW5hbWVzIjpmYWxzZSwiZHJvcHBpbmctcGFydGljbGUiOiIiLCJub24tZHJvcHBpbmctcGFydGljbGUiOiIifV0sImNvbnRhaW5lci10aXRsZSI6IkpvdXJuYWwgb2YgV2F0ZXIgUHJvY2VzcyBFbmdpbmVlcmluZyIsIkRPSSI6IjEwLjEwMTYvai5qd3BlLjIwMjUuMTA3NTY2IiwiSVNTTiI6IjIyMTQ3MTQ0IiwiaXNzdWVkIjp7ImRhdGUtcGFydHMiOltbMjAyNSw0LDFdXX0sImFic3RyYWN0IjoiVHJhZGl0aW9uYWwgd2F0ZXIgcHVyaWZpY2F0aW9uIG1ldGhvZHMgYXJlIG9mdGVuIGluZWZmZWN0aXZlIHRvIHJlbW92YWwgb2Ygb3JnYW5pYyBwb2xsdXRhbnRzLCBoZWF2eSBtZXRhbHMsIGFuZCBiYWN0ZXJpYSBmcm9tIHdhc3Rld2F0ZXIuIEluIHJlY2VudCBkZWNhZGVzLCBuYW5vbWF0ZXJpYWxzIGhhdmUgZ2FpbmVkIHdpZGUgYXR0ZW50aW9uIGluIHRoZSB0cmVhdG1lbnQgb2Ygd2FzdGV3YXRlciBkdWUgdG8gdGhlaXIgbGFyZ2Ugc3BlY2lmaWMgc3VyZmFjZSBhcmVhLCBzaWduaWZpY2FudCByZWFjdGl2aXR5LCBhZmZpbml0eSBmb3Igc3BlY2lmaWMgY29udGFtaW5hbnRzLCBldGMuIFRoaXMgcmV2aWV3IGNyaXRpY2FsbHkgZXhhbWluZXMgdGhlIGxhdGVzdCBhZHZhbmNlbWVudHMgaW4gbmFub21hdGVyaWFsLWJhc2VkIHdhdGVyIHRyZWF0bWVudCwgZm9jdXNpbmcgb24gdGhlaXIgcm9sZXMgYXMgbWVtYnJhbmVzLCBhZHNvcmJlbnRzLCBhbmQgcGhvdG9jYXRhbHlzdHMuIEEgZGV0YWlsZWQgZGlzY3Vzc2lvbiBpcyBwcm92aWRlZCBvbiB0aGUgcHJvcGVydGllcyBhbmQgcGVyZm9ybWFuY2Ugb2YgdmFyaW91cyBuYW5vbWF0ZXJpYWxzLCBpbmNsdWRpbmcgbWV0YWwgb3hpZGVzIChlLmcuLCBUaU8yLCBabk8sIEZlMk8zLCBNZ08sIGFuZCBDdU8pLCBjYXJib24tYmFzZWQgbWF0ZXJpYWxzLCB6ZW9saXRlcywgYW5kIE1PRnMgbWF0ZXJpYWxzLiBTcGVjaWFsIGVtcGhhc2lzIGlzIHBsYWNlZCBvbiB0aGVpciBhZHNvcnB0aW9uIGVmZmljaWVuY3ksIHBob3RvY2F0YWx5dGljIGFjdGl2aXR5LCBhbnRpYmFjdGVyaWFsIHByb3BlcnRpZXMsIGFuZCBzeW5lcmdpc3RpYyBpbnRlcmFjdGlvbnMgZm9yIGVuaGFuY2VkIHdhdGVyIHB1cmlmaWNhdGlvbi4gQWRkaXRpb25hbGx5LCB0aGUgcmV2aWV3IGhpZ2hsaWdodHMga2V5IGNoYWxsZW5nZXMsIGxpbWl0YXRpb25zLCBhbmQgZnV0dXJlIHBlcnNwZWN0aXZlcyBmb3IgdGhlIGxhcmdlLXNjYWxlIGFwcGxpY2F0aW9uIG9mIHRoZXNlIG1hdGVyaWFscyBpbiB3YXN0ZXdhdGVyIHRyZWF0bWVudCBhcHBsaWNhdGlvbnMuIiwicHVibGlzaGVyIjoiRWxzZXZpZXIgTHRkIiwidm9sdW1lIjoiNzIifSwiaXNUZW1wb3JhcnkiOmZhbHNlfSx7ImlkIjoiYzk4NWM3YzMtODQ5NS0zYzdkLTg1NjEtMmI5NDgwMjViOTdiIiwiaXRlbURhdGEiOnsidHlwZSI6InJlcG9ydCIsImlkIjoiYzk4NWM3YzMtODQ5NS0zYzdkLTg1NjEtMmI5NDgwMjViOTdiIiwidGl0bGUiOiJFZmZpY2FjeSBhbmQgQ2hhbGxlbmdlcyBvZiBDYXJib24tYmFzZWQgTmFub21hdGVyaWFscyBpbiBXYXRlciBUcmVhdG1lbnQ6IEEgcmV2aWV3IiwiYXV0aG9yIjpbeyJmYW1pbHkiOiJGYXRpbWEiLCJnaXZlbiI6IlRhaHJlZW0iLCJwYXJzZS1uYW1lcyI6ZmFsc2UsImRyb3BwaW5nLXBhcnRpY2xlIjoiIiwibm9uLWRyb3BwaW5nLXBhcnRpY2xlIjoiIn0seyJmYW1pbHkiOiJNdXNodGFxIiwiZ2l2ZW4iOiJBeWVzaGEiLCJwYXJzZS1uYW1lcyI6ZmFsc2UsImRyb3BwaW5nLXBhcnRpY2xlIjoiIiwibm9uLWRyb3BwaW5nLXBhcnRpY2xlIjoiIn1dLCJjb250YWluZXItdGl0bGUiOiJGYXRpbWEgYW5kIE11c2h0YXEiLCJVUkwiOiJ3d3cuaXNjaWVudGlmaWMub3JnL0pvdXJuYWwuaHRtbCIsImlzc3VlZCI6eyJkYXRlLXBhcnRzIjpbWzIwMjNdXX0sIm51bWJlci1vZi1wYWdlcyI6IjIwMjMiLCJhYnN0cmFjdCI6IldhdGVyIGlzIGEgdml0YWwgZWxlbWVudCB0aGF0IHN1cHBvcnRzIGxpZmUgYW5kIGlzIHNpZ25pZmljYW50IGZvciBnbG9iYWwgZWNvbm9taWMgZ3Jvd3RoLiBXYXRlciBzb3VyY2VzIGFyZSBjdXJyZW50bHkgc2NhcmNlIGJlY2F1c2Ugb2YgdW5ldmVuIGRpc3RyaWJ1dGlvbiBhY3Jvc3MgcmVnaW9ucyBhbmQgY29udGFtaW5hdGlvbiBicm91Z2h0IG9uIGJ5IHBvcHVsYXRpb24gZGV2ZWxvcG1lbnQgYW5kIGluZHVzdHJpYWwgYWN0aXZpdHkuIFRoZSBwZXJmb3JtYW5jZSBjYXBhYmlsaXRpZXMgb2YgYWR2YW5jZWQgc2NpZW5jZSBhbmQgdGVjaG5vbG9neSBiYXNlZCBvbiBjYXJib24tYmFzZWQgbmFub21hdGVyaWFscyB0byByZXBsYWNlIG9yIGFjdCBhcyBhbHRlcm5hdGl2ZSBhcHByb2FjaGVzIGZvciB0aGUgcHJlc2VudCB0ZWNobm9sb2dpZXMgYXJlIGNoYW5naW5nIGF0IGEgcXVpY2sgcmF0ZS4gTnVtZXJvdXMgc3R1ZGllcyBoYXZlIGZvY3VzZWQgb24gdGhlIGRldmVsb3BtZW50IG9mIGhpZ2gtcGVyZm9ybWFuY2UgY2FyYm9uIG5hbm9tYXRlcmlhbHMgZm9yIHdhc3Rld2F0ZXIgdHJlYXRtZW50LiBDYXJib24gbmFub3BhcnRpY2xlcyBoYXZlIGRldmVsb3BlZCBpbnRvIHByb21pc2luZyBhZHNvcmJlbnRzIGZvciB3YXRlciBwdXJpZmljYXRpb24gaW4gcmVjZW50IHllYXJzLiBUaGUgZGlzdGluY3RpdmUgcXVhbGl0aWVzIG9mIGNhcmJvbiBiYXNlZCBtYXRlcmlhbHMgKENCTXMpIG1ha2UgdGhlbSBoaWdobHkgZGVzaXJhYmxlIG1hdGVyaWFscy4gRHVlIHRvIHRoZWlyIHVuaXF1ZSBwaHlzaWNhbCBhbmQgY2hlbWljYWwgY2hhcmFjdGVyaXN0aWNzLCBjYXJib24tYmFzZWQgbmFub21hdGVyaWFscyAoQ0JNKSBoYXZlIGRlbW9uc3RyYXRlZCB0cmVtZW5kb3VzIHBvdGVudGlhbCBmb3IgdXNhZ2UgaW4gYSB2YXJpZXR5IG9mIGVudmlyb25tZW50YWwgYXBwbGljYXRpb25zLiBJbiB0aGlzIGFydGljbGUsIHRoZSBlZmZpY2FjeSBhbmQgY2hhbGxlbmdlcyBvZiBjYXJib24tYmFzZWQgbmFub21hdGVyaWFscyBpbiB3YXRlciB0cmVhdG1lbnQgYXJlIHJldmlld2VkLiBSZWNlbnRseSBjYXJib24gbmFub21hdGVyaWFscyBzdWNoIGFzIGNhcmJvbiBuYW5vdHViZXMsIGdyYXBoZW5lLCBjYXJib24gcXVhbnR1bSBkb3RzLCBmdWxsZXJlbmVzIGhhdmUgZ2FpbmVkIGEgbG90IG9mIGF0dGVudGlvbi4gVGhlIHNjaWVudGlmaWMgY29tbXVuaXR5IGhhcyBzaG93biBhIGdyZWF0IGRlYWwgb2YgaW50ZXJlc3QgaW4gYm90aCB3YXRlciBmaWx0cmF0aW9uIGFuZCBkZXNhbGluYXRpb24uIFRoZSBjb250cmlidXRpb25zIG9mIGNhcmJvbi1iYXNlZCBuYW5vbWF0ZXJpYWxzIHRvIGEgd2lkZSByYW5nZSBvZiBhcHBsaWNhdGlvbnMgaW4gd2F0ZXIgdHJlYXRtZW50IGFyZSBjcml0aWNhbGx5IGV2YWx1YXRlZCBpbiB0aGlzIHJldmlldy4iLCJpc3N1ZSI6IjEiLCJ2b2x1bWUiOiIyMyIsImNvbnRhaW5lci10aXRsZS1zaG9ydCI6IiJ9LCJpc1RlbXBvcmFyeSI6ZmFsc2V9XX0=&quot;,&quot;citationItems&quot;:[{&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id&quot;:&quot;c985c7c3-8495-3c7d-8561-2b948025b97b&quot;,&quot;itemData&quot;:{&quot;type&quot;:&quot;report&quot;,&quot;id&quot;:&quot;c985c7c3-8495-3c7d-8561-2b948025b97b&quot;,&quot;title&quot;:&quot;Efficacy and Challenges of Carbon-based Nanomaterials in Water Treatment: A review&quot;,&quot;author&quot;:[{&quot;family&quot;:&quot;Fatima&quot;,&quot;given&quot;:&quot;Tahreem&quot;,&quot;parse-names&quot;:false,&quot;dropping-particle&quot;:&quot;&quot;,&quot;non-dropping-particle&quot;:&quot;&quot;},{&quot;family&quot;:&quot;Mushtaq&quot;,&quot;given&quot;:&quot;Ayesha&quot;,&quot;parse-names&quot;:false,&quot;dropping-particle&quot;:&quot;&quot;,&quot;non-dropping-particle&quot;:&quot;&quot;}],&quot;container-title&quot;:&quot;Fatima and Mushtaq&quot;,&quot;URL&quot;:&quot;www.iscientific.org/Journal.html&quot;,&quot;issued&quot;:{&quot;date-parts&quot;:[[2023]]},&quot;number-of-pages&quot;:&quot;2023&quot;,&quot;abstract&quot;:&quot;Water is a vital element that supports life and is significant for global economic growth. Water sources are currently scarce because of uneven distribution across regions and contamination brought on by population development and industrial activity. The performance capabilities of advanced science and technology based on carbon-based nanomaterials to replace or act as alternative approaches for the present technologies are changing at a quick rate. Numerous studies have focused on the development of high-performance carbon nanomaterials for wastewater treatment. Carbon nanoparticles have developed into promising adsorbents for water purification in recent years. The distinctive qualities of carbon based materials (CBMs) make them highly desirable materials. Due to their unique physical and chemical characteristics, carbon-based nanomaterials (CBM) have demonstrated tremendous potential for usage in a variety of environmental applications. In this article, the efficacy and challenges of carbon-based nanomaterials in water treatment are reviewed. Recently carbon nanomaterials such as carbon nanotubes, graphene, carbon quantum dots, fullerenes have gained a lot of attention. The scientific community has shown a great deal of interest in both water filtration and desalination. The contributions of carbon-based nanomaterials to a wide range of applications in water treatment are critically evaluated in this review.&quot;,&quot;issue&quot;:&quot;1&quot;,&quot;volume&quot;:&quot;23&quot;,&quot;container-title-short&quot;:&quot;&quot;},&quot;isTemporary&quot;:false}]},{&quot;citationID&quot;:&quot;MENDELEY_CITATION_686447d2-b2bd-482a-8e6d-9e337bcd6b97&quot;,&quot;properties&quot;:{&quot;noteIndex&quot;:0},&quot;isEdited&quot;:false,&quot;manualOverride&quot;:{&quot;isManuallyOverridden&quot;:false,&quot;citeprocText&quot;:&quot;[11,163]&quot;,&quot;manualOverrideText&quot;:&quot;&quot;},&quot;citationTag&quot;:&quot;MENDELEY_CITATION_v3_eyJjaXRhdGlvbklEIjoiTUVOREVMRVlfQ0lUQVRJT05fNjg2NDQ3ZDItYjJiZC00ODJhLThlNmQtOWUzMzdiY2Q2Yjk3IiwicHJvcGVydGllcyI6eyJub3RlSW5kZXgiOjB9LCJpc0VkaXRlZCI6ZmFsc2UsIm1hbnVhbE92ZXJyaWRlIjp7ImlzTWFudWFsbHlPdmVycmlkZGVuIjpmYWxzZSwiY2l0ZXByb2NUZXh0IjoiWzExLDE2M10iLCJtYW51YWxPdmVycmlkZVRleHQiOiIifSwiY2l0YXRpb25JdGVtcyI6W3siaWQiOiJkNjczMjZjMS05NzI1LTM1ODUtYTcwNS1kMjFlOWE5ZWZhMDMiLCJpdGVtRGF0YSI6eyJ0eXBlIjoiYXJ0aWNsZS1qb3VybmFsIiwiaWQiOiJkNjczMjZjMS05NzI1LTM1ODUtYTcwNS1kMjFlOWE5ZWZhMDMiLCJ0aXRsZSI6IkEgY3JpdGljYWwgcmV2aWV3IG9uIGNsYXktYmFzZWQgbmFub2NvbXBvc2l0ZSBwYXJ0aWNsZXMgZm9yIGFwcGxpY2F0aW9uIG9mIHdhc3Rld2F0ZXIgdHJlYXRtZW50IiwiYXV0aG9yIjpbeyJmYW1pbHkiOiJBeWFsZXciLCJnaXZlbiI6IkFkYW5lIEFkdWduYSIsInBhcnNlLW5hbWVzIjpmYWxzZSwiZHJvcHBpbmctcGFydGljbGUiOiIiLCJub24tZHJvcHBpbmctcGFydGljbGUiOiIifV0sImNvbnRhaW5lci10aXRsZSI6IldhdGVyIFNjaWVuY2UgYW5kIFRlY2hub2xvZ3kiLCJET0kiOiIxMC4yMTY2L3dzdC4yMDIyLjE1MCIsIklTU04iOiIxOTk2OTczMiIsIlBNSUQiOiIzNTYzODgwMiIsImlzc3VlZCI6eyJkYXRlLXBhcnRzIjpbWzIwMjIsNSwxNV1dfSwicGFnZSI6IjMwMDItMzAyMiIsImFic3RyYWN0IjoiTmFub3RlY2hub2xvZ3kgcGxheXMgYW4gaW1wb3J0YW50IGZ1bmN0aW9uIGluIHJlY2VudCBlbnZpcm9ubWVudGFsIGFzcGVjdHMgZm9yIHRoZSBlbGltaW5hdGlvbiBvZiBjb250YW1pbmFudHMgaW4gdGhlIGVjb3N5c3RlbS4gSW4gcmVjZW50IHRpbWVzLCBuYW5vLWNsYXkgaGFzIGluaXRpYXRlZCBtb3JlIGNvbmNlbnRyYXRpb24gYmVjYXVzZSBvZiBpdHMgZGlzdGluY3RpdmUgcGh5c2ljb2NoZW1pY2FsIHByb3BlcnRpZXMgYW5kIGNoYXJhY3RlcmlzdGljcy4gUmVjZW50bHksIG1hbnkgdHlwZXMgb2YgcmVzZWFyY2ggaW4gY2xheS1iYXNlZCBuYW5vY29tcG9zaXRlIHdlcmUgYWNjb21wbGlzaGVkIGluIHRoZSBlbGltaW5hdGlvbiBvZiBwb2xsdXRhbnRzIGZyb20gd2F0ZXIgc291cmNlcy4gTmFub2NvbXBvc2l0ZSBtYXRlcmlhbHMgaGF2ZSBhZHZhbmNlZCBwcm9wZXJ0aWVzIHVzZWZ1bCBmb3IgY29udGFtaW5hdCByZW1vdmFsIHN1Y2ggYXMgaGlnaGVyIHN1cmZhY2UgYXJlYSwgdGhlcm1hbCBzdGFiaWxpdHksIHNlbGVjdGl2aXR5IHRvIHJlbW92ZSBkaWZmZXJlbnQgY29udGFtaW5hbnRzLCBpbXByb3ZlZCBwcm9jZXNzIGFiaWxpdHksIGFuZCBmYXN0IGRlY29udGFtaW5hdGlvbi4gVGh1cywgdGhlIGRldmVsb3BtZW50IG9mIGNsYXktYmFzZWQgY29tcG9zaXRlIG1hdGVyaWFscyBpcyBvbmUgb2YgdGhlIHVwY29taW5nIGRpcmVjdGlvbnMgdG8gdXNlIGVmZmVjdGl2ZWx5IGluIHdhdGVyIGFuZCB3YXN0ZXdhdGVyIHRyZWF0bWVudCBhcyBhZHNvcmJlbnQgbmFub21hdGVyaWFscy4gVGhpcyBwYXBlciBhc3Nlc3NlcyB0aGUgbGF0ZXN0IGFjaGlldmVtZW50IGluIGNsYXktYmFzZWQgbmFub2NvbXBvc2l0ZSBwcmVwYXJhdGlvbiwgbWF0ZXJpYWwgcHJvcGVydHkgYW5hbHlzaXMgYW5kIGZ1bmN0aW9uIGZvciB2YXJpb3VzIHBvbGx1dGFudCByZW1vdmFscy4gSW4gcGFydGljdWxhciwgZ3JlYXQgY29uc2lkZXJhdGlvbiB3YXMgcGFpZCB0byB0aGUgcmVjZW50IHByb2dyZXNzIGluIGNsYXkvbWV0YWxsaWMsIGNsYXktcG9seW1lciwgYW5kIGNsYXktY2FyYm9uIGNvbXBvc2l0ZXMgcHJlc2VudGluZyB0aGVpciBhcHBsaWNhdGlvbiBpbiB0aGUgcmVtb3ZhbCBvZiBkaWZmZXJlbnQga2luZHMgb2YgcG9sbHV0YW50cy4gTW9yZW92ZXIsIHRoZSBtZWNoYW5pc20gb2YgYWRzb3JwdGlvbiwgdGhlIGNoYWxsZW5nZXMgYW5kIGZ1dHVyZSBwZXJzcGVjdGl2ZSB3ZXJlIGFsc28gZGlzY3Vzc2VkIHRvIHJlYWNoIHRoZSBvcHRpbXVtIHBlcmZvcm1hbmNlIG9mIHRoZSBuYW5vbWF0ZXJpYWxzIGFkc29yYmVudC4gSXQgaXMgY29uZmlybWVkIHRoYXQgY2xheS1iYXNlZCBuYW5vY29tcG9zaXRlIG1hdGVyaWFscyBhcmUgbW9yZSBjb3N0LWVmZmVjdGl2ZSB0ZWNobm9sb2d5IHRoYW4gY29udmVudGlvbmFsIHRyZWF0bWVudCBtZXRob2RzLiIsInB1Ymxpc2hlciI6IklXQSBQdWJsaXNoaW5nIiwiaXNzdWUiOiIxMCIsInZvbHVtZSI6Ijg1IiwiY29udGFpbmVyLXRpdGxlLXNob3J0IjoiIn0sImlzVGVtcG9yYXJ5IjpmYWxzZX0s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quot;,&quot;citationItems&quot;:[{&quot;id&quot;:&quot;d67326c1-9725-3585-a705-d21e9a9efa03&quot;,&quot;itemData&quot;:{&quot;type&quot;:&quot;article-journal&quot;,&quot;id&quot;:&quot;d67326c1-9725-3585-a705-d21e9a9efa03&quot;,&quot;title&quot;:&quot;A critical review on clay-based nanocomposite particles for application of wastewater treatment&quot;,&quot;author&quot;:[{&quot;family&quot;:&quot;Ayalew&quot;,&quot;given&quot;:&quot;Adane Adugna&quot;,&quot;parse-names&quot;:false,&quot;dropping-particle&quot;:&quot;&quot;,&quot;non-dropping-particle&quot;:&quot;&quot;}],&quot;container-title&quot;:&quot;Water Science and Technology&quot;,&quot;DOI&quot;:&quot;10.2166/wst.2022.150&quot;,&quot;ISSN&quot;:&quot;19969732&quot;,&quot;PMID&quot;:&quot;35638802&quot;,&quot;issued&quot;:{&quot;date-parts&quot;:[[2022,5,15]]},&quot;page&quot;:&quot;3002-3022&quot;,&quot;abstract&quot;:&quot;Nanotechnology plays an important function in recent environmental aspects for the elimination of contaminants in the ecosystem. In recent times, nano-clay has initiated more concentration because of its distinctive physicochemical properties and characteristics. Recently, many types of research in clay-based nanocomposite were accomplished in the elimination of pollutants from water sources. Nanocomposite materials have advanced properties useful for contaminat removal such as higher surface area, thermal stability, selectivity to remove different contaminants, improved process ability, and fast decontamination. Thus, the development of clay-based composite materials is one of the upcoming directions to use effectively in water and wastewater treatment as adsorbent nanomaterials. This paper assesses the latest achievement in clay-based nanocomposite preparation, material property analysis and function for various pollutant removals. In particular, great consideration was paid to the recent progress in clay/metallic, clay-polymer, and clay-carbon composites presenting their application in the removal of different kinds of pollutants. Moreover, the mechanism of adsorption, the challenges and future perspective were also discussed to reach the optimum performance of the nanomaterials adsorbent. It is confirmed that clay-based nanocomposite materials are more cost-effective technology than conventional treatment methods.&quot;,&quot;publisher&quot;:&quot;IWA Publishing&quot;,&quot;issue&quot;:&quot;10&quot;,&quot;volume&quot;:&quot;85&quot;,&quot;container-title-short&quot;:&quot;&quot;},&quot;isTemporary&quot;:false},{&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ID&quot;:&quot;MENDELEY_CITATION_a702384d-10ae-42c2-a9a1-0fe5a30c308c&quot;,&quot;properties&quot;:{&quot;noteIndex&quot;:0},&quot;isEdited&quot;:false,&quot;manualOverride&quot;:{&quot;isManuallyOverridden&quot;:false,&quot;citeprocText&quot;:&quot;[11,94]&quot;,&quot;manualOverrideText&quot;:&quot;&quot;},&quot;citationTag&quot;:&quot;MENDELEY_CITATION_v3_eyJjaXRhdGlvbklEIjoiTUVOREVMRVlfQ0lUQVRJT05fYTcwMjM4NGQtMTBhZS00MmMyLWE5YTEtMGZlNWEzMGMzMDhjIiwicHJvcGVydGllcyI6eyJub3RlSW5kZXgiOjB9LCJpc0VkaXRlZCI6ZmFsc2UsIm1hbnVhbE92ZXJyaWRlIjp7ImlzTWFudWFsbHlPdmVycmlkZGVuIjpmYWxzZSwiY2l0ZXByb2NUZXh0IjoiWzExLDk0XSIsIm1hbnVhbE92ZXJyaWRlVGV4dCI6IiJ9LCJjaXRhdGlvbkl0ZW1zIjpbeyJpZCI6IjBlZWM3OGM3LTYwNDgtMzY0Ny1hNWEzLTEzMjE5NmI3MTUwOCIsIml0ZW1EYXRhIjp7InR5cGUiOiJhcnRpY2xlIiwiaWQiOiIwZWVjNzhjNy02MDQ4LTM2NDctYTVhMy0xMzIxOTZiNzE1MDgiLCJ0aXRsZSI6IkNhcmJvbiBOYW5vbWF0ZXJpYWxzIGZvciB0aGUgVHJlYXRtZW50IG9mIEhlYXZ5IE1ldGFsLUNvbnRhbWluYXRlZCBXYXRlciBhbmQgRW52aXJvbm1lbnRhbCBSZW1lZGlhdGlvbiIsImF1dGhvciI6W3siZmFtaWx5IjoiQmFieSIsImdpdmVuIjoiUmFiaWEiLCJwYXJzZS1uYW1lcyI6ZmFsc2UsImRyb3BwaW5nLXBhcnRpY2xlIjoiIiwibm9uLWRyb3BwaW5nLXBhcnRpY2xlIjoiIn0seyJmYW1pbHkiOiJTYWlmdWxsYWgiLCJnaXZlbiI6IkJ1bGxvIiwicGFyc2UtbmFtZXMiOmZhbHNlLCJkcm9wcGluZy1wYXJ0aWNsZSI6IiIsIm5vbi1kcm9wcGluZy1wYXJ0aWNsZSI6IiJ9LHsiZmFtaWx5IjoiSHVzc2VpbiIsImdpdmVuIjoiTW9oZCBab2JpciIsInBhcnNlLW5hbWVzIjpmYWxzZSwiZHJvcHBpbmctcGFydGljbGUiOiIiLCJub24tZHJvcHBpbmctcGFydGljbGUiOiIifV0sImNvbnRhaW5lci10aXRsZSI6Ik5hbm9zY2FsZSBSZXNlYXJjaCBMZXR0ZXJzIiwiY29udGFpbmVyLXRpdGxlLXNob3J0IjoiTmFub3NjYWxlIFJlcyBMZXR0IiwiRE9JIjoiMTAuMTE4Ni9zMTE2NzEtMDE5LTMxNjctOCIsIklTU04iOiIxNTU2Mjc2WCIsImlzc3VlZCI6eyJkYXRlLXBhcnRzIjpbWzIwMTldXX0sImFic3RyYWN0IjoiTmFub3RlY2hub2xvZ3kgaXMgYW4gYWR2YW5jZWQgZmllbGQgb2Ygc2NpZW5jZSBoYXZpbmcgdGhlIGFiaWxpdHkgdG8gc29sdmUgdGhlIHZhcmlldHkgb2YgZW52aXJvbm1lbnRhbCBjaGFsbGVuZ2VzIGJ5IGNvbnRyb2xsaW5nIHRoZSBzaXplIGFuZCBzaGFwZSBvZiB0aGUgbWF0ZXJpYWxzIGF0IGEgbmFub3NjYWxlLiBDYXJib24gbmFub21hdGVyaWFscyBhcmUgdW5pcXVlIGJlY2F1c2Ugb2YgdGhlaXIgbm9udG94aWMgbmF0dXJlLCBoaWdoIHN1cmZhY2UgYXJlYSwgZWFzaWVyIGJpb2RlZ3JhZGF0aW9uLCBhbmQgcGFydGljdWxhcmx5IHVzZWZ1bCBlbnZpcm9ubWVudGFsIHJlbWVkaWF0aW9uLiBIZWF2eSBtZXRhbCBjb250YW1pbmF0aW9uIGluIHdhdGVyIGlzIGEgbWFqb3IgcHJvYmxlbSBhbmQgcG9zZXMgYSBncmVhdCByaXNrIHRvIGh1bWFuIGhlYWx0aC4gQ2FyYm9uIG5hbm9tYXRlcmlhbHMgYXJlIGdldHRpbmcgbW9yZSBhbmQgbW9yZSBhdHRlbnRpb24gZHVlIHRvIHRoZWlyIHN1cGVyaW9yIHBoeXNpY29jaGVtaWNhbCBwcm9wZXJ0aWVzIHRoYXQgY2FuIGJlIGV4cGxvaXRlZCBmb3IgYWR2YW5jZWQgdHJlYXRtZW50IG9mIGhlYXZ5IG1ldGFsLWNvbnRhbWluYXRlZCB3YXRlci4gQ2FyYm9uIG5hbm9tYXRlcmlhbHMgbmFtZWx5IGNhcmJvbiBuYW5vdHViZXMsIGZ1bGxlcmVuZXMsIGdyYXBoZW5lLCBncmFwaGVuZSBveGlkZSwgYW5kIGFjdGl2YXRlZCBjYXJib24gaGF2ZSBncmVhdCBwb3RlbnRpYWwgZm9yIHJlbW92YWwgb2YgaGVhdnkgbWV0YWxzIGZyb20gd2F0ZXIgYmVjYXVzZSBvZiB0aGVpciBsYXJnZSBzdXJmYWNlIGFyZWEsIG5hbm9zY2FsZSBzaXplLCBhbmQgYXZhaWxhYmlsaXR5IG9mIGRpZmZlcmVudCBmdW5jdGlvbmFsaXRpZXMgYW5kIHRoZXkgYXJlIGVhc2llciB0byBiZSBjaGVtaWNhbGx5IG1vZGlmaWVkIGFuZCByZWN5Y2xlZC4gSW4gdGhpcyBhcnRpY2xlLCB3ZSBoYXZlIHJldmlld2VkIHRoZSByZWNlbnQgYWR2YW5jZW1lbnRzIGluIHRoZSBhcHBsaWNhdGlvbnMgb2YgdGhlc2UgY2FyYm9uIG5hbm9tYXRlcmlhbHMgaW4gdGhlIHRyZWF0bWVudCBvZiBoZWF2eSBtZXRhbC1jb250YW1pbmF0ZWQgd2F0ZXIgYW5kIGhhdmUgYWxzbyBoaWdobGlnaHRlZCB0aGVpciBhcHBsaWNhdGlvbiBpbiBlbnZpcm9ubWVudGFsIHJlbWVkaWF0aW9uLiBUb3hpY29sb2dpY2FsIGFzcGVjdHMgb2YgY2FyYm9uLWJhc2VkIG5hbm9tYXRlcmlhbHMgaGF2ZSBhbHNvIGJlZW4gZGlzY3Vzc2VkLiIsInB1Ymxpc2hlciI6IlNwcmluZ2VyIE5ldyBZb3JrIExMQyIsImlzc3VlIjoiMSIsInZvbHVtZSI6IjE0In0sImlzVGVtcG9yYXJ5IjpmYWxzZX0s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quot;,&quot;citationItems&quot;:[{&quot;id&quot;:&quot;0eec78c7-6048-3647-a5a3-132196b71508&quot;,&quot;itemData&quot;:{&quot;type&quot;:&quot;article&quot;,&quot;id&quot;:&quot;0eec78c7-6048-3647-a5a3-132196b71508&quot;,&quot;title&quot;:&quot;Carbon Nanomaterials for the Treatment of Heavy Metal-Contaminated Water and Environmental Remediation&quot;,&quot;author&quot;:[{&quot;family&quot;:&quot;Baby&quot;,&quot;given&quot;:&quot;Rabia&quot;,&quot;parse-names&quot;:false,&quot;dropping-particle&quot;:&quot;&quot;,&quot;non-dropping-particle&quot;:&quot;&quot;},{&quot;family&quot;:&quot;Saifullah&quot;,&quot;given&quot;:&quot;Bullo&quot;,&quot;parse-names&quot;:false,&quot;dropping-particle&quot;:&quot;&quot;,&quot;non-dropping-particle&quot;:&quot;&quot;},{&quot;family&quot;:&quot;Hussein&quot;,&quot;given&quot;:&quot;Mohd Zobir&quot;,&quot;parse-names&quot;:false,&quot;dropping-particle&quot;:&quot;&quot;,&quot;non-dropping-particle&quot;:&quot;&quot;}],&quot;container-title&quot;:&quot;Nanoscale Research Letters&quot;,&quot;container-title-short&quot;:&quot;Nanoscale Res Lett&quot;,&quot;DOI&quot;:&quot;10.1186/s11671-019-3167-8&quot;,&quot;ISSN&quot;:&quot;1556276X&quot;,&quot;issued&quot;:{&quot;date-parts&quot;:[[2019]]},&quot;abstract&quot;:&quot;Nanotechnology is an advanced field of science having the ability to solve the variety of environmental challenges by controlling the size and shape of the materials at a nanoscale. Carbon nanomaterials are unique because of their nontoxic nature, high surface area, easier biodegradation, and particularly useful environmental remediation. Heavy metal contamination in water is a major problem and poses a great risk to human health. Carbon nanomaterials are getting more and more attention due to their superior physicochemical properties that can be exploited for advanced treatment of heavy metal-contaminated water. Carbon nanomaterials namely carbon nanotubes, fullerenes, graphene, graphene oxide, and activated carbon have great potential for removal of heavy metals from water because of their large surface area, nanoscale size, and availability of different functionalities and they are easier to be chemically modified and recycled. In this article, we have reviewed the recent advancements in the applications of these carbon nanomaterials in the treatment of heavy metal-contaminated water and have also highlighted their application in environmental remediation. Toxicological aspects of carbon-based nanomaterials have also been discussed.&quot;,&quot;publisher&quot;:&quot;Springer New York LLC&quot;,&quot;issue&quot;:&quot;1&quot;,&quot;volume&quot;:&quot;14&quot;},&quot;isTemporary&quot;:false},{&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ID&quot;:&quot;MENDELEY_CITATION_eb59cc21-cc1d-4bf7-8956-5e780c94dba6&quot;,&quot;properties&quot;:{&quot;noteIndex&quot;:0},&quot;isEdited&quot;:false,&quot;manualOverride&quot;:{&quot;isManuallyOverridden&quot;:false,&quot;citeprocText&quot;:&quot;[11,12]&quot;,&quot;manualOverrideText&quot;:&quot;&quot;},&quot;citationTag&quot;:&quot;MENDELEY_CITATION_v3_eyJjaXRhdGlvbklEIjoiTUVOREVMRVlfQ0lUQVRJT05fZWI1OWNjMjEtY2MxZC00YmY3LTg5NTYtNWU3ODBjOTRkYmE2IiwicHJvcGVydGllcyI6eyJub3RlSW5kZXgiOjB9LCJpc0VkaXRlZCI6ZmFsc2UsIm1hbnVhbE92ZXJyaWRlIjp7ImlzTWFudWFsbHlPdmVycmlkZGVuIjpmYWxzZSwiY2l0ZXByb2NUZXh0IjoiWzExLDEyXSIsIm1hbnVhbE92ZXJyaWRlVGV4dCI6IiJ9LCJjaXRhdGlvbkl0ZW1zIjpbeyJpZCI6ImRmYTk4NjZjLTJkZWEtM2JiZi04NWI1LWY1YmUzNmZhNWY2NiIsIml0ZW1EYXRhIjp7InR5cGUiOiJhcnRpY2xlIiwiaWQiOiJkZmE5ODY2Yy0yZGVhLTNiYmYtODViNS1mNWJlMzZmYTVmNjYiLCJ0aXRsZSI6IlJlY2VudCBBZHZhbmNlcyBhbmQgUHJvc3BlY3RpdmUgQ2hhbGxlbmdlcyBvZiBJcm9uIE1ldGFs4oCTT3JnYW5pYyBGcmFtZXdvcmsgKE1PRikgQ2F0YWx5c3RzIGluIEVsZWN0cm9jaGVtaWNhbCBGZW50b24gVHJlYXRtZW50IFRlY2hub2xvZ2llcyIsImF1dGhvciI6W3siZmFtaWx5IjoiRmlzaGVyIiwiZ2l2ZW4iOiJUYXlsb3IgTWFja2VuemllIiwicGFyc2UtbmFtZXMiOmZhbHNlLCJkcm9wcGluZy1wYXJ0aWNsZSI6IiIsIm5vbi1kcm9wcGluZy1wYXJ0aWNsZSI6IiJ9LHsiZmFtaWx5IjoiU2FudG9zIiwiZ2l2ZW4iOiJBbGV4c2FuZHJvIEpob25lcyIsInBhcnNlLW5hbWVzIjpmYWxzZSwiZHJvcHBpbmctcGFydGljbGUiOiIiLCJub24tZHJvcHBpbmctcGFydGljbGUiOiJkb3MifSx7ImZhbWlseSI6IkdhcmNpYS1TZWd1cmEiLCJnaXZlbiI6IlNlcmdpIiwicGFyc2UtbmFtZXMiOmZhbHNlLCJkcm9wcGluZy1wYXJ0aWNsZSI6IiIsIm5vbi1kcm9wcGluZy1wYXJ0aWNsZSI6IiJ9XSwiY29udGFpbmVyLXRpdGxlIjoiQ3VycmVudCBQb2xsdXRpb24gUmVwb3J0cyIsImNvbnRhaW5lci10aXRsZS1zaG9ydCI6IkN1cnIgUG9sbHV0IFJlcCIsIkRPSSI6IjEwLjEwMDcvczQwNzI2LTAyNC0wMDMzMC13IiwiSVNTTiI6IjIxOTg2NTkyIiwiaXNzdWVkIjp7ImRhdGUtcGFydHMiOltbMjAyNSwxMiwxXV19LCJhYnN0cmFjdCI6IlB1cnBvc2Ugb2YgUmV2aWV3OiBFbGVjdHJvY2hlbWljYWwgYWR2YW5jZWQgb3hpZGF0aW9uIHByb2Nlc3NlcyBoYXZlIGVtZXJnZWQgYXMgYSBwcm9taXNpbmcgdGVjaG5vbG9neSB0byBlZmZpY2llbnRseSByZW1vdmUgcmVjYWxjaXRyYW50IG9yZ2FuaWMgcG9sbHV0YW50cy4gRWxlY3Ryby1GZW50b24gKEVGKSBwcm9jZXNzZXMgYXJlIGhpZ2hsaWdodGVkIGR1ZSB0byBmYXN0IHJlYWN0aW9uIGtpbmV0aWNzLCBmYWNpbGUgb3BlcmF0aW5nIHBhcmFtZXRlcnMsIGFuZCBsb3cgZW5lcmd5IGNvbnN1bXB0aW9uLiBOYW5vbWF0ZXJpYWxzIHdpdGggY29tcGV0aXRpdmUgc3VyZmFjZSBhcmVhIGFuZCBjYXRhbHl0aWMgYWN0aXZpdHksIHN1Y2ggYXMgbWV0YWzigJNvcmdhbmljIGZyYW1ld29ya3MgKE1PRiksIGFyZSBiZWluZyBleHBsb3JlZCBhcyBjYXRhbHlzdHMgdG8gbWFrZSB0aGUgRUYgdHJlYXRtZW50IHByb2Nlc3MgbW9yZSBlZmZlY3RpdmUuIFRoaXMgcGFwZXIgcmV2aWV3cyB0aGUgcmVjZW50IHRyZW5kcyBpbiBpbXBsZW1lbnRpbmcgaXJvbi1iYXNlZCBNT0ZzIGluIGVsZWN0cm9jaGVtaWNhbCBGZW50b24tYmFzZWQgdGVjaG5vbG9naWVzIHdoaWxlIGhpZ2hsaWdodGluZyBuZWVkZWQgaW1wcm92ZW1lbnRzIHRvIGZ1cnRoZXIgYm9sc3RlciB0aGVpciBwb3RlbnRpYWwgZm9yIGluZHVzdHJpYWwgYXBwbGljYXRpb24uIFJlY2VudCBGaW5kaW5nczogVGhlIG1ham9yaXR5IG9mIGVhcmx5IHJlc2VhcmNoIHRvIGRlc2lnbiBpcm9uLWJhc2VkIE1PRiBjYXRhbHlzdHMgaGFzIHV0aWxpemVkIE1PRiBweXJvbHlzaXMgdG8gZGVzaWduIGNhdGFseXN0cyB0aGF0IG91dHBlcmZvcm0gdHJhZGl0aW9uYWwgaXJvbiBjYXRhbHlzdHMgaW4gdGVybXMgb2Ygc3RhYmlsaXR5IGFuZCBkZWdyYWRhdGlvbiBlZmZpY2llbmN5LiBSZXNlYXJjaCBmb2N1cyBoYXMgbm93IHNoaWZ0ZWQgdG8gZGVzaWduaW5nIHN0YWJsZSBwdXJlIE1PRiBjYXRhbHlzdCBtYXRlcmlhbCBpbnN0ZWFkIG9mIE1PRi1kZXJpdmVkIGNhdGFseXN0cyBmb3IgRUYgdHJlYXRtZW50LCBvZnRlbiBieSBjb21wbGVtZW50aW5nIGlyb24gd2l0aCB0aGUgYWRkaXRpb24gb2YgYSBzZWNvbmQgbWV0YWwuIERlc2lnbmluZyBwdXJlIGlyb27igJNiYXNlZCBNT0YgY2F0YWx5c3RzIHRoYXQgY2FuIGJlIGVtcGxveWVkIGRpcmVjdGx5IGluIHN1c3BlbnNpb24gaW5zdGVhZCBvZiBlbWJlZGRlZCB1cG9uIGEgY2F0aG9kZSBjYW4gc2ltcGxpZnkgY2F0YWx5c3Qgc3ludGhlc2lzIGFuZCBhcHBsaWNhdGlvbiwgYm9sc3RlcmluZyB0aGVpciBwb3RlbnRpYWwgZm9yIGluZHVzdHJpYWwgdXNlLiBUaGVzZSBuZXcgbWV0aG9kcyBoYXZlIGRlbW9uc3RyYXRlZCBlZmZpY2FjeSBpbiBib3RoIGFjaWRpYyBhbmQgYmFzaWMgcEggb3BlcmF0aW5nIGNvbmRpdGlvbnMgd2hpbGUgZXh0ZW5kaW5nIHRoZSBsaWZlIGN5Y2xlcyBvZiBjYXRhbHlzdHMgdG8gYWNoaWV2ZSBoaWdoIHJlbW92YWwgb2YgdHJhY2UgcGhhcm1hY2V1dGljYWxzIGFuZCBvcmdhbmljIGR5ZXMuIERlc3BpdGUgdGhpcywgZmFjdG9ycyBzdWNoIGFzIGNvbXBsaWNhdGVkIHN5bnRoZXNpcyBhbmQgbGltaXRlZCB1bmRlcnN0YW5kaW5nIGFyb3VuZCBjYXRhbHlzdCBzdGFiaWxpdHkgaW4gcmVhbGlzdGljIHdhdGVyIGNvbmRpdGlvbnMgc3RpbGwgcHJlc2VudCBjb25jZXJuIGZvciBmdXJ0aGVyIHJlc2VhcmNoIGltcHJvdmVtZW50LiBTdW1tYXJ5OiBUaGlzIHN0dWR5IGV4cGxvcmVzIGhvdyBpcm9uLWJhc2VkIE1PRnMgaGF2ZSBiZWVuIHVzZWQgdG8gZW5oYW5jZSBhcyBhIGNvbXBldGl0aXZlIGNhdGFseXN0IGZvciBib3RoIGVsZWN0cm8tRmVudG9uIGFuZCBoZXRlcm9nZW5lb3VzIHBob3RvZWxlY3Ryby1GZW50b24gKEhQRUYpIHByb2Nlc3NlcyBmb3Igd2F0ZXIvd2FzdGV3YXRlciB0cmVhdG1lbnQsIGJ1dCBvdGhlciBlbmdpbmVlcmluZyBjb25zaWRlcmF0aW9ucyBzdWNoIGFzIHJldXNhYmlsaXR5IGFuZCBvcGVyYXRpbmcgY29uZGl0aW9ucyBtdXN0IGJlIGltcHJvdmVkIHRvIGFkdmFuY2UgdGhpcyBlbWVyZ2luZyBwcm9jZXNzIHRvd2FyZHMgaGlnaGVyIHRlY2hub2xvZ3kgcmVhZGluZXNzIGxldmVscy4gVGhyb3VnaCB0aGlzIHN0dWR5LCBjdXJyZW50IHJlc2VhcmNoIGlzIGNyaXRpcXVlZCB0byBwcm92aWRlIGEgcmVzZWFyY2ggcm9hZG1hcCB0b3dhcmRzIHN1Y2Nlc3NmdWwgTU9GIGNhdGFseXN0IGltcGxlbWVudGF0aW9uLiIsInB1Ymxpc2hlciI6IlNwcmluZ2VyIFNjaWVuY2UgYW5kIEJ1c2luZXNzIE1lZGlhIERldXRzY2hsYW5kIEdtYkgiLCJpc3N1ZSI6IjEiLCJ2b2x1bWUiOiIxMSJ9LCJpc1RlbXBvcmFyeSI6ZmFsc2V9LH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XX0=&quot;,&quot;citationItems&quot;:[{&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ID&quot;:&quot;MENDELEY_CITATION_73b87dde-052d-4048-9850-a1fbc0a1c22e&quot;,&quot;properties&quot;:{&quot;noteIndex&quot;:0},&quot;isEdited&quot;:false,&quot;manualOverride&quot;:{&quot;isManuallyOverridden&quot;:false,&quot;citeprocText&quot;:&quot;[8,11]&quot;,&quot;manualOverrideText&quot;:&quot;&quot;},&quot;citationTag&quot;:&quot;MENDELEY_CITATION_v3_eyJjaXRhdGlvbklEIjoiTUVOREVMRVlfQ0lUQVRJT05fNzNiODdkZGUtMDUyZC00MDQ4LTk4NTAtYTFmYmMwYTFjMjJlIiwicHJvcGVydGllcyI6eyJub3RlSW5kZXgiOjB9LCJpc0VkaXRlZCI6ZmFsc2UsIm1hbnVhbE92ZXJyaWRlIjp7ImlzTWFudWFsbHlPdmVycmlkZGVuIjpmYWxzZSwiY2l0ZXByb2NUZXh0IjoiWzgsMTF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Sx7ImlkIjoiMDY1YzJjM2EtNjE1Yy0zMTMwLWE0YWQtZjQ2YTMzMjllZTI5IiwiaXRlbURhdGEiOnsidHlwZSI6ImFydGljbGUtam91cm5hbCIsImlkIjoiMDY1YzJjM2EtNjE1Yy0zMTMwLWE0YWQtZjQ2YTMzMjllZTI5IiwidGl0bGUiOiJSZWNlbnQgcHJvZ3Jlc3MgaW4gbmFub21hdGVyaWFscyBmb3Igd2F0ZXIgdHJlYXRtZW50OiBBIGNvbXByZWhlbnNpdmUgcmV2aWV3IG9mIGFkc29ycHRpb24sIHBob3RvY2F0YWx5dGljLCBhbmQgYW50aWJhY3RlcmlhbCBhcHBsaWNhdGlvbnMiLCJhdXRob3IiOlt7ImZhbWlseSI6Ilpha2lyIiwiZ2l2ZW4iOiJPdGhtYW5lIiwicGFyc2UtbmFtZXMiOmZhbHNlLCJkcm9wcGluZy1wYXJ0aWNsZSI6IiIsIm5vbi1kcm9wcGluZy1wYXJ0aWNsZSI6IiJ9LHsiZmFtaWx5IjoiQWl0LUthcnJhIiwiZ2l2ZW4iOiJBeml6IiwicGFyc2UtbmFtZXMiOmZhbHNlLCJkcm9wcGluZy1wYXJ0aWNsZSI6IiIsIm5vbi1kcm9wcGluZy1wYXJ0aWNsZSI6IiJ9LHsiZmFtaWx5IjoiS2hhcmRhemkiLCJnaXZlbiI6IlNhaWQiLCJwYXJzZS1uYW1lcyI6ZmFsc2UsImRyb3BwaW5nLXBhcnRpY2xlIjoiIiwibm9uLWRyb3BwaW5nLXBhcnRpY2xlIjoiIn0seyJmYW1pbHkiOiJJZG91aGxpIiwiZ2l2ZW4iOiJSYWNoaWQiLCJwYXJzZS1uYW1lcyI6ZmFsc2UsImRyb3BwaW5nLXBhcnRpY2xlIjoiIiwibm9uLWRyb3BwaW5nLXBhcnRpY2xlIjoiIn0seyJmYW1pbHkiOiJLaGFkaXJpIiwiZ2l2ZW4iOiJNb2h5IEVkZGluZSIsInBhcnNlLW5hbWVzIjpmYWxzZSwiZHJvcHBpbmctcGFydGljbGUiOiIiLCJub24tZHJvcHBpbmctcGFydGljbGUiOiIifSx7ImZhbWlseSI6IkRpa2ljaSIsImdpdmVuIjoiQnVyYWsiLCJwYXJzZS1uYW1lcyI6ZmFsc2UsImRyb3BwaW5nLXBhcnRpY2xlIjoiIiwibm9uLWRyb3BwaW5nLXBhcnRpY2xlIjoiIn0seyJmYW1pbHkiOiJBYm91bGFpY2giLCJnaXZlbiI6IkFiZGVsbWF1bGEiLCJwYXJzZS1uYW1lcyI6ZmFsc2UsImRyb3BwaW5nLXBhcnRpY2xlIjoiIiwibm9uLWRyb3BwaW5nLXBhcnRpY2xlIjoiIn0seyJmYW1pbHkiOiJPdXR6b3VyaGl0IiwiZ2l2ZW4iOiJBYmRlbGthZGVyIiwicGFyc2UtbmFtZXMiOmZhbHNlLCJkcm9wcGluZy1wYXJ0aWNsZSI6IiIsIm5vbi1kcm9wcGluZy1wYXJ0aWNsZSI6IiJ9LHsiZmFtaWx5IjoiQWJvdWVsZmlkYSIsImdpdmVuIjoiQWJkZXNzZWxhbSIsInBhcnNlLW5hbWVzIjpmYWxzZSwiZHJvcHBpbmctcGFydGljbGUiOiIiLCJub24tZHJvcHBpbmctcGFydGljbGUiOiIifV0sImNvbnRhaW5lci10aXRsZSI6IkpvdXJuYWwgb2YgV2F0ZXIgUHJvY2VzcyBFbmdpbmVlcmluZyIsIkRPSSI6IjEwLjEwMTYvai5qd3BlLjIwMjUuMTA3NTY2IiwiSVNTTiI6IjIyMTQ3MTQ0IiwiaXNzdWVkIjp7ImRhdGUtcGFydHMiOltbMjAyNSw0LDFdXX0sImFic3RyYWN0IjoiVHJhZGl0aW9uYWwgd2F0ZXIgcHVyaWZpY2F0aW9uIG1ldGhvZHMgYXJlIG9mdGVuIGluZWZmZWN0aXZlIHRvIHJlbW92YWwgb2Ygb3JnYW5pYyBwb2xsdXRhbnRzLCBoZWF2eSBtZXRhbHMsIGFuZCBiYWN0ZXJpYSBmcm9tIHdhc3Rld2F0ZXIuIEluIHJlY2VudCBkZWNhZGVzLCBuYW5vbWF0ZXJpYWxzIGhhdmUgZ2FpbmVkIHdpZGUgYXR0ZW50aW9uIGluIHRoZSB0cmVhdG1lbnQgb2Ygd2FzdGV3YXRlciBkdWUgdG8gdGhlaXIgbGFyZ2Ugc3BlY2lmaWMgc3VyZmFjZSBhcmVhLCBzaWduaWZpY2FudCByZWFjdGl2aXR5LCBhZmZpbml0eSBmb3Igc3BlY2lmaWMgY29udGFtaW5hbnRzLCBldGMuIFRoaXMgcmV2aWV3IGNyaXRpY2FsbHkgZXhhbWluZXMgdGhlIGxhdGVzdCBhZHZhbmNlbWVudHMgaW4gbmFub21hdGVyaWFsLWJhc2VkIHdhdGVyIHRyZWF0bWVudCwgZm9jdXNpbmcgb24gdGhlaXIgcm9sZXMgYXMgbWVtYnJhbmVzLCBhZHNvcmJlbnRzLCBhbmQgcGhvdG9jYXRhbHlzdHMuIEEgZGV0YWlsZWQgZGlzY3Vzc2lvbiBpcyBwcm92aWRlZCBvbiB0aGUgcHJvcGVydGllcyBhbmQgcGVyZm9ybWFuY2Ugb2YgdmFyaW91cyBuYW5vbWF0ZXJpYWxzLCBpbmNsdWRpbmcgbWV0YWwgb3hpZGVzIChlLmcuLCBUaU8yLCBabk8sIEZlMk8zLCBNZ08sIGFuZCBDdU8pLCBjYXJib24tYmFzZWQgbWF0ZXJpYWxzLCB6ZW9saXRlcywgYW5kIE1PRnMgbWF0ZXJpYWxzLiBTcGVjaWFsIGVtcGhhc2lzIGlzIHBsYWNlZCBvbiB0aGVpciBhZHNvcnB0aW9uIGVmZmljaWVuY3ksIHBob3RvY2F0YWx5dGljIGFjdGl2aXR5LCBhbnRpYmFjdGVyaWFsIHByb3BlcnRpZXMsIGFuZCBzeW5lcmdpc3RpYyBpbnRlcmFjdGlvbnMgZm9yIGVuaGFuY2VkIHdhdGVyIHB1cmlmaWNhdGlvbi4gQWRkaXRpb25hbGx5LCB0aGUgcmV2aWV3IGhpZ2hsaWdodHMga2V5IGNoYWxsZW5nZXMsIGxpbWl0YXRpb25zLCBhbmQgZnV0dXJlIHBlcnNwZWN0aXZlcyBmb3IgdGhlIGxhcmdlLXNjYWxlIGFwcGxpY2F0aW9uIG9mIHRoZXNlIG1hdGVyaWFscyBpbiB3YXN0ZXdhdGVyIHRyZWF0bWVudCBhcHBsaWNhdGlvbnMuIiwicHVibGlzaGVyIjoiRWxzZXZpZXIgTHRkIiwidm9sdW1lIjoiNzIifSwiaXNUZW1wb3JhcnkiOmZhbHNlfV19&quot;,&quot;citationItems&quot;:[{&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ID&quot;:&quot;MENDELEY_CITATION_d4837c7a-f9b4-4250-951d-51c1bfe6ad5f&quot;,&quot;properties&quot;:{&quot;noteIndex&quot;:0},&quot;isEdited&quot;:false,&quot;manualOverride&quot;:{&quot;isManuallyOverridden&quot;:false,&quot;citeprocText&quot;:&quot;[145]&quot;,&quot;manualOverrideText&quot;:&quot;&quot;},&quot;citationTag&quot;:&quot;MENDELEY_CITATION_v3_eyJjaXRhdGlvbklEIjoiTUVOREVMRVlfQ0lUQVRJT05fZDQ4MzdjN2EtZjliNC00MjUwLTk1MWQtNTFjMWJmZTZhZDVm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quot;,&quot;citationItems&quot;:[{&quot;id&quot;:&quot;cda392bc-21de-3e85-a78b-925e7267c9ff&quot;,&quot;itemData&quot;:{&quot;type&quot;:&quot;article-journal&quot;,&quot;id&quot;:&quot;cda392bc-21de-3e85-a78b-925e7267c9ff&quot;,&quot;title&quot;:&quot;Heterogeneous Fenton-assisted antibiotic removal from wastewater: Effect of FeWO4 nanomaterial morphology across four Fenton processes&quot;,&quot;author&quot;:[{&quot;family&quot;:&quot;Maya&quot;,&quot;given&quot;:&quot;Akser Alam Siddiqua&quot;,&quot;parse-names&quot;:false,&quot;dropping-particle&quot;:&quot;&quot;,&quot;non-dropping-particle&quot;:&quot;&quot;},{&quot;family&quot;:&quot;Akhtar&quot;,&quot;given&quot;:&quot;Parul&quot;,&quot;parse-names&quot;:false,&quot;dropping-particle&quot;:&quot;&quot;,&quot;non-dropping-particle&quot;:&quot;&quot;},{&quot;family&quot;:&quot;Hossen&quot;,&quot;given&quot;:&quot;Md Arif&quot;,&quot;parse-names&quot;:false,&quot;dropping-particle&quot;:&quot;&quot;,&quot;non-dropping-particle&quot;:&quot;&quot;},{&quot;family&quot;:&quot;Alam&quot;,&quot;given&quot;:&quot;Md Jahangir&quot;,&quot;parse-names&quot;:false,&quot;dropping-particle&quot;:&quot;&quot;,&quot;non-dropping-particle&quot;:&quot;&quot;},{&quot;family&quot;:&quot;AlMohamadi&quot;,&quot;given&quot;:&quot;Hamad&quot;,&quot;parse-names&quot;:false,&quot;dropping-particle&quot;:&quot;&quot;,&quot;non-dropping-particle&quot;:&quot;&quot;},{&quot;family&quot;:&quot;Ahmed&quot;,&quot;given&quot;:&quot;Yunus&quot;,&quot;parse-names&quot;:false,&quot;dropping-particle&quot;:&quot;&quot;,&quot;non-dropping-particle&quot;:&quot;&quot;}],&quot;container-title&quot;:&quot;Water Research X&quot;,&quot;container-title-short&quot;:&quot;Water Res X&quot;,&quot;DOI&quot;:&quot;10.1016/j.wroa.2025.100354&quot;,&quot;ISSN&quot;:&quot;25899147&quot;,&quot;issued&quot;:{&quot;date-parts&quot;:[[2025,12,1]]},&quot;abstract&quot;:&quot;The growing incidence of antibiotics in water presents considerable environmental and health challenges, including antibiotic resistance and genotoxicity. This research focuses on synthesizing FeWO4 nanomaterials in three distinct morphologies- nanoparticles (NPs), nanorods (NRs), and nanofibers (NFs) via a facile hydrothermal process. These nanomaterials were evaluated as heterogeneous catalysts in four different Fenton-based advanced oxidation processes (AOPs): conventional Fenton (CF), photo-Fenton (PF), sono-Fenton (SF), and sono-photo-Fenton (SPF). The performance of each morphological structure of FeWO4 nanomaterials was systematically assessed for the degradation of ciprofloxacin (CIP), a common antibiotic pollutant found in wastewater. The synthesized nanomaterials were characterized using UV–Vis DRS, FESEM, XRD, EIS, and CV. The physicochemical analysis confirmed the differences in optical and catalytic properties of synthesized FeWO4 nanomaterials. Among the four Fenton processes, photo-Fenton and sono-photo-Fenton processes demonstrated higher CIP degradation efficiency compared to conventional Fenton and sono-Fenton processes. However, the SPF process demonstrated high efficiency in removing nearly 99% of ciprofloxacin (CIP) from aqueous solution, using a low dose of FeWO₄ NPs (100 mg/L) and H₂O₂ (2.0 mM) over a 40-minute treatment period at neutral pH. The nanoparticle form of FeWO4 exhibited outstanding performance compared to the other two morphologies. The groundbreaking discovery emphasizes the immense potential of FeWO4 as versatile and efficient nanomaterials in Fenton-based AOP processes for mitigating antibiotics in aquatic environments.&quot;,&quot;publisher&quot;:&quot;Elsevier Ltd&quot;,&quot;volume&quot;:&quot;29&quot;},&quot;isTemporary&quot;:false}]},{&quot;citationID&quot;:&quot;MENDELEY_CITATION_19a1dc33-7656-46aa-beca-e0585aee05bd&quot;,&quot;properties&quot;:{&quot;noteIndex&quot;:0},&quot;isEdited&quot;:false,&quot;manualOverride&quot;:{&quot;isManuallyOverridden&quot;:false,&quot;citeprocText&quot;:&quot;[11]&quot;,&quot;manualOverrideText&quot;:&quot;&quot;},&quot;citationTag&quot;:&quot;MENDELEY_CITATION_v3_eyJjaXRhdGlvbklEIjoiTUVOREVMRVlfQ0lUQVRJT05fMTlhMWRjMzMtNzY1Ni00NmFhLWJlY2EtZTA1ODVhZWUwNWJk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quot;,&quot;citationItems&quot;:[{&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ID&quot;:&quot;MENDELEY_CITATION_5e3b6230-793f-4490-9189-e393ecd4f73d&quot;,&quot;properties&quot;:{&quot;noteIndex&quot;:0},&quot;isEdited&quot;:false,&quot;manualOverride&quot;:{&quot;isManuallyOverridden&quot;:false,&quot;citeprocText&quot;:&quot;[11]&quot;,&quot;manualOverrideText&quot;:&quot;&quot;},&quot;citationItems&quot;:[{&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Tag&quot;:&quot;MENDELEY_CITATION_v3_eyJjaXRhdGlvbklEIjoiTUVOREVMRVlfQ0lUQVRJT05fNWUzYjYyMzAtNzkzZi00NDkwLTkxODktZTM5M2VjZDRmNzNkIiwicHJvcGVydGllcyI6eyJub3RlSW5kZXgiOjB9LCJpc0VkaXRlZCI6ZmFsc2UsIm1hbnVhbE92ZXJyaWRlIjp7ImlzTWFudWFsbHlPdmVycmlkZGVuIjpmYWxzZSwiY2l0ZXByb2NUZXh0IjoiWzExXSIsIm1hbnVhbE92ZXJyaWRlVGV4dCI6IiJ9LCJjaXRhdGlvbkl0ZW1zIjpb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quot;},{&quot;citationID&quot;:&quot;MENDELEY_CITATION_96ba3d88-e17b-4fdf-bfc0-9c3de6c4c9cf&quot;,&quot;properties&quot;:{&quot;noteIndex&quot;:0},&quot;isEdited&quot;:false,&quot;manualOverride&quot;:{&quot;isManuallyOverridden&quot;:false,&quot;citeprocText&quot;:&quot;[11,177]&quot;,&quot;manualOverrideText&quot;:&quot;&quot;},&quot;citationTag&quot;:&quot;MENDELEY_CITATION_v3_eyJjaXRhdGlvbklEIjoiTUVOREVMRVlfQ0lUQVRJT05fOTZiYTNkODgtZTE3Yi00ZmRmLWJmYzAtOWMzZGU2YzRjOWNmIiwicHJvcGVydGllcyI6eyJub3RlSW5kZXgiOjB9LCJpc0VkaXRlZCI6ZmFsc2UsIm1hbnVhbE92ZXJyaWRlIjp7ImlzTWFudWFsbHlPdmVycmlkZGVuIjpmYWxzZSwiY2l0ZXByb2NUZXh0IjoiWzExLD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0seyJpZCI6IjA2NWMyYzNhLTYxNWMtMzEzMC1hNGFkLWY0NmEzMzI5ZWUyOSIsIml0ZW1EYXRhIjp7InR5cGUiOiJhcnRpY2xlLWpvdXJuYWwiLCJpZCI6IjA2NWMyYzNhLTYxNWMtMzEzMC1hNGFkLWY0NmEzMzI5ZWUyOSIsInRpdGxlIjoiUmVjZW50IHByb2dyZXNzIGluIG5hbm9tYXRlcmlhbHMgZm9yIHdhdGVyIHRyZWF0bWVudDogQSBjb21wcmVoZW5zaXZlIHJldmlldyBvZiBhZHNvcnB0aW9uLCBwaG90b2NhdGFseXRpYywgYW5kIGFudGliYWN0ZXJpYWwgYXBwbGljYXRpb25zIiwiYXV0aG9yIjpbeyJmYW1pbHkiOiJaYWtpciIsImdpdmVuIjoiT3RobWFuZSIsInBhcnNlLW5hbWVzIjpmYWxzZSwiZHJvcHBpbmctcGFydGljbGUiOiIiLCJub24tZHJvcHBpbmctcGFydGljbGUiOiIifSx7ImZhbWlseSI6IkFpdC1LYXJyYSIsImdpdmVuIjoiQXppeiIsInBhcnNlLW5hbWVzIjpmYWxzZSwiZHJvcHBpbmctcGFydGljbGUiOiIiLCJub24tZHJvcHBpbmctcGFydGljbGUiOiIifSx7ImZhbWlseSI6IktoYXJkYXppIiwiZ2l2ZW4iOiJTYWlkIiwicGFyc2UtbmFtZXMiOmZhbHNlLCJkcm9wcGluZy1wYXJ0aWNsZSI6IiIsIm5vbi1kcm9wcGluZy1wYXJ0aWNsZSI6IiJ9LHsiZmFtaWx5IjoiSWRvdWhsaSIsImdpdmVuIjoiUmFjaGlkIiwicGFyc2UtbmFtZXMiOmZhbHNlLCJkcm9wcGluZy1wYXJ0aWNsZSI6IiIsIm5vbi1kcm9wcGluZy1wYXJ0aWNsZSI6IiJ9LHsiZmFtaWx5IjoiS2hhZGlyaSIsImdpdmVuIjoiTW9oeSBFZGRpbmUiLCJwYXJzZS1uYW1lcyI6ZmFsc2UsImRyb3BwaW5nLXBhcnRpY2xlIjoiIiwibm9uLWRyb3BwaW5nLXBhcnRpY2xlIjoiIn0seyJmYW1pbHkiOiJEaWtpY2kiLCJnaXZlbiI6IkJ1cmFrIiwicGFyc2UtbmFtZXMiOmZhbHNlLCJkcm9wcGluZy1wYXJ0aWNsZSI6IiIsIm5vbi1kcm9wcGluZy1wYXJ0aWNsZSI6IiJ9LHsiZmFtaWx5IjoiQWJvdWxhaWNoIiwiZ2l2ZW4iOiJBYmRlbG1hdWxhIiwicGFyc2UtbmFtZXMiOmZhbHNlLCJkcm9wcGluZy1wYXJ0aWNsZSI6IiIsIm5vbi1kcm9wcGluZy1wYXJ0aWNsZSI6IiJ9LHsiZmFtaWx5IjoiT3V0em91cmhpdCIsImdpdmVuIjoiQWJkZWxrYWRlciIsInBhcnNlLW5hbWVzIjpmYWxzZSwiZHJvcHBpbmctcGFydGljbGUiOiIiLCJub24tZHJvcHBpbmctcGFydGljbGUiOiIifSx7ImZhbWlseSI6IkFib3VlbGZpZGEiLCJnaXZlbiI6IkFiZGVzc2VsYW0iLCJwYXJzZS1uYW1lcyI6ZmFsc2UsImRyb3BwaW5nLXBhcnRpY2xlIjoiIiwibm9uLWRyb3BwaW5nLXBhcnRpY2xlIjoiIn1dLCJjb250YWluZXItdGl0bGUiOiJKb3VybmFsIG9mIFdhdGVyIFByb2Nlc3MgRW5naW5lZXJpbmciLCJET0kiOiIxMC4xMDE2L2ouandwZS4yMDI1LjEwNzU2NiIsIklTU04iOiIyMjE0NzE0NCIsImlzc3VlZCI6eyJkYXRlLXBhcnRzIjpbWzIwMjUsNCwxXV19LCJhYnN0cmFjdCI6IlRyYWRpdGlvbmFsIHdhdGVyIHB1cmlmaWNhdGlvbiBtZXRob2RzIGFyZSBvZnRlbiBpbmVmZmVjdGl2ZSB0byByZW1vdmFsIG9mIG9yZ2FuaWMgcG9sbHV0YW50cywgaGVhdnkgbWV0YWxzLCBhbmQgYmFjdGVyaWEgZnJvbSB3YXN0ZXdhdGVyLiBJbiByZWNlbnQgZGVjYWRlcywgbmFub21hdGVyaWFscyBoYXZlIGdhaW5lZCB3aWRlIGF0dGVudGlvbiBpbiB0aGUgdHJlYXRtZW50IG9mIHdhc3Rld2F0ZXIgZHVlIHRvIHRoZWlyIGxhcmdlIHNwZWNpZmljIHN1cmZhY2UgYXJlYSwgc2lnbmlmaWNhbnQgcmVhY3Rpdml0eSwgYWZmaW5pdHkgZm9yIHNwZWNpZmljIGNvbnRhbWluYW50cywgZXRjLiBUaGlzIHJldmlldyBjcml0aWNhbGx5IGV4YW1pbmVzIHRoZSBsYXRlc3QgYWR2YW5jZW1lbnRzIGluIG5hbm9tYXRlcmlhbC1iYXNlZCB3YXRlciB0cmVhdG1lbnQsIGZvY3VzaW5nIG9uIHRoZWlyIHJvbGVzIGFzIG1lbWJyYW5lcywgYWRzb3JiZW50cywgYW5kIHBob3RvY2F0YWx5c3RzLiBBIGRldGFpbGVkIGRpc2N1c3Npb24gaXMgcHJvdmlkZWQgb24gdGhlIHByb3BlcnRpZXMgYW5kIHBlcmZvcm1hbmNlIG9mIHZhcmlvdXMgbmFub21hdGVyaWFscywgaW5jbHVkaW5nIG1ldGFsIG94aWRlcyAoZS5nLiwgVGlPMiwgWm5PLCBGZTJPMywgTWdPLCBhbmQgQ3VPKSwgY2FyYm9uLWJhc2VkIG1hdGVyaWFscywgemVvbGl0ZXMsIGFuZCBNT0ZzIG1hdGVyaWFscy4gU3BlY2lhbCBlbXBoYXNpcyBpcyBwbGFjZWQgb24gdGhlaXIgYWRzb3JwdGlvbiBlZmZpY2llbmN5LCBwaG90b2NhdGFseXRpYyBhY3Rpdml0eSwgYW50aWJhY3RlcmlhbCBwcm9wZXJ0aWVzLCBhbmQgc3luZXJnaXN0aWMgaW50ZXJhY3Rpb25zIGZvciBlbmhhbmNlZCB3YXRlciBwdXJpZmljYXRpb24uIEFkZGl0aW9uYWxseSwgdGhlIHJldmlldyBoaWdobGlnaHRzIGtleSBjaGFsbGVuZ2VzLCBsaW1pdGF0aW9ucywgYW5kIGZ1dHVyZSBwZXJzcGVjdGl2ZXMgZm9yIHRoZSBsYXJnZS1zY2FsZSBhcHBsaWNhdGlvbiBvZiB0aGVzZSBtYXRlcmlhbHMgaW4gd2FzdGV3YXRlciB0cmVhdG1lbnQgYXBwbGljYXRpb25zLiIsInB1Ymxpc2hlciI6IkVsc2V2aWVyIEx0ZCIsInZvbHVtZSI6IjcyIn0sImlzVGVtcG9yYXJ5IjpmYWxzZX1dfQ==&quot;,&quot;citationItems&quot;:[{&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ID&quot;:&quot;MENDELEY_CITATION_73ba6423-e403-4e67-8150-bdfccbf57232&quot;,&quot;properties&quot;:{&quot;noteIndex&quot;:0},&quot;isEdited&quot;:false,&quot;manualOverride&quot;:{&quot;isManuallyOverridden&quot;:false,&quot;citeprocText&quot;:&quot;[177]&quot;,&quot;manualOverrideText&quot;:&quot;&quot;},&quot;citationTag&quot;:&quot;MENDELEY_CITATION_v3_eyJjaXRhdGlvbklEIjoiTUVOREVMRVlfQ0lUQVRJT05fNzNiYTY0MjMtZTQwMy00ZTY3LTgxNTAtYmRmY2NiZjU3MjMyIiwicHJvcGVydGllcyI6eyJub3RlSW5kZXgiOjB9LCJpc0VkaXRlZCI6ZmFsc2UsIm1hbnVhbE92ZXJyaWRlIjp7ImlzTWFudWFsbHlPdmVycmlkZGVuIjpmYWxzZSwiY2l0ZXByb2NUZXh0IjoiWz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quot;,&quot;citationItems&quot;:[{&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citationID&quot;:&quot;MENDELEY_CITATION_81723c83-2744-4fea-b0f6-7daaa67f9111&quot;,&quot;properties&quot;:{&quot;noteIndex&quot;:0},&quot;isEdited&quot;:false,&quot;manualOverride&quot;:{&quot;isManuallyOverridden&quot;:false,&quot;citeprocText&quot;:&quot;[177]&quot;,&quot;manualOverrideText&quot;:&quot;&quot;},&quot;citationTag&quot;:&quot;MENDELEY_CITATION_v3_eyJjaXRhdGlvbklEIjoiTUVOREVMRVlfQ0lUQVRJT05fODE3MjNjODMtMjc0NC00ZmVhLWIwZjYtN2RhYWE2N2Y5MTExIiwicHJvcGVydGllcyI6eyJub3RlSW5kZXgiOjB9LCJpc0VkaXRlZCI6ZmFsc2UsIm1hbnVhbE92ZXJyaWRlIjp7ImlzTWFudWFsbHlPdmVycmlkZGVuIjpmYWxzZSwiY2l0ZXByb2NUZXh0IjoiWz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quot;,&quot;citationItems&quot;:[{&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citationID&quot;:&quot;MENDELEY_CITATION_014efd53-d6bf-4ca3-babd-dc9223f3455b&quot;,&quot;properties&quot;:{&quot;noteIndex&quot;:0},&quot;isEdited&quot;:false,&quot;manualOverride&quot;:{&quot;isManuallyOverridden&quot;:false,&quot;citeprocText&quot;:&quot;[8]&quot;,&quot;manualOverrideText&quot;:&quot;&quot;},&quot;citationTag&quot;:&quot;MENDELEY_CITATION_v3_eyJjaXRhdGlvbklEIjoiTUVOREVMRVlfQ0lUQVRJT05fMDE0ZWZkNTMtZDZiZi00Y2EzLWJhYmQtZGM5MjIzZjM0NTViIiwicHJvcGVydGllcyI6eyJub3RlSW5kZXgiOjB9LCJpc0VkaXRlZCI6ZmFsc2UsIm1hbnVhbE92ZXJyaWRlIjp7ImlzTWFudWFsbHlPdmVycmlkZGVuIjpmYWxzZSwiY2l0ZXByb2NUZXh0IjoiWzh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quot;,&quot;citationItems&quot;:[{&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6be21a3b-4253-4a52-ad9f-5731694391b0&quot;,&quot;properties&quot;:{&quot;noteIndex&quot;:0},&quot;isEdited&quot;:false,&quot;manualOverride&quot;:{&quot;isManuallyOverridden&quot;:false,&quot;citeprocText&quot;:&quot;[177]&quot;,&quot;manualOverrideText&quot;:&quot;&quot;},&quot;citationTag&quot;:&quot;MENDELEY_CITATION_v3_eyJjaXRhdGlvbklEIjoiTUVOREVMRVlfQ0lUQVRJT05fNmJlMjFhM2ItNDI1My00YTUyLWFkOWYtNTczMTY5NDM5MWIwIiwicHJvcGVydGllcyI6eyJub3RlSW5kZXgiOjB9LCJpc0VkaXRlZCI6ZmFsc2UsIm1hbnVhbE92ZXJyaWRlIjp7ImlzTWFudWFsbHlPdmVycmlkZGVuIjpmYWxzZSwiY2l0ZXByb2NUZXh0IjoiWz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quot;,&quot;citationItems&quot;:[{&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citationID&quot;:&quot;MENDELEY_CITATION_fc95a713-8d4e-4fa8-9943-4349e02bbcd6&quot;,&quot;properties&quot;:{&quot;noteIndex&quot;:0},&quot;isEdited&quot;:false,&quot;manualOverride&quot;:{&quot;isManuallyOverridden&quot;:false,&quot;citeprocText&quot;:&quot;[147]&quot;,&quot;manualOverrideText&quot;:&quot;&quot;},&quot;citationTag&quot;:&quot;MENDELEY_CITATION_v3_eyJjaXRhdGlvbklEIjoiTUVOREVMRVlfQ0lUQVRJT05fZmM5NWE3MTMtOGQ0ZS00ZmE4LTk5NDMtNDM0OWUwMmJiY2Q2IiwicHJvcGVydGllcyI6eyJub3RlSW5kZXgiOjB9LCJpc0VkaXRlZCI6ZmFsc2UsIm1hbnVhbE92ZXJyaWRlIjp7ImlzTWFudWFsbHlPdmVycmlkZGVuIjpmYWxzZSwiY2l0ZXByb2NUZXh0IjoiWzE0N10iLCJtYW51YWxPdmVycmlkZVRleHQiOiIifSwiY2l0YXRpb25JdGVtcyI6W3siaWQiOiI0ZGFhOTcxZi03YTlkLTNmOWEtYTYyOC0zNjg1NzI1NGE5MzgiLCJpdGVtRGF0YSI6eyJ0eXBlIjoiYXJ0aWNsZSIsImlkIjoiNGRhYTk3MWYtN2E5ZC0zZjlhLWE2MjgtMzY4NTcyNTRhOTM4IiwidGl0bGUiOiJBZHZhbmNlbWVudHMgaW4gb2lsLXdhdGVyIHNlcGFyYXRpb246IFRoZSByb2xlIG9mIG1vbHliZGVudW0gYW5kIHR1bmdzdGVuIGRpc3VsZmlkZSBhcyBjdXR0aW5nLWVkZ2UgMkQgbmFub21hdGVyaWFscyIsImF1dGhvciI6W3siZmFtaWx5IjoiUmVjZXBvxJ9sdSIsImdpdmVuIjoiWWHFn2FyIEtlbWFsIiwicGFyc2UtbmFtZXMiOmZhbHNlLCJkcm9wcGluZy1wYXJ0aWNsZSI6IiIsIm5vbi1kcm9wcGluZy1wYXJ0aWNsZSI6IiJ9LHsiZmFtaWx5IjoiR8O2cmVuIiwiZ2l2ZW4iOiJBecWfZWfDvGwgWWHEn211ciIsInBhcnNlLW5hbWVzIjpmYWxzZSwiZHJvcHBpbmctcGFydGljbGUiOiIiLCJub24tZHJvcHBpbmctcGFydGljbGUiOiIifV0sImNvbnRhaW5lci10aXRsZSI6Ik5leHQgTWF0ZXJpYWxzIiwiRE9JIjoiMTAuMTAxNi9qLm54bWF0ZS4yMDI1LjEwMTAwNyIsIklTU04iOiIyOTQ5ODIyOCIsImlzc3VlZCI6eyJkYXRlLXBhcnRzIjpbWzIwMjUsMTAsMV1dfSwiYWJzdHJhY3QiOiJUaGlzIGFydGljbGUgcmV2aWV3cyByZWNlbnQgc3RyaWRlcyBpbiBzeW50aGVzaXppbmcsIGZ1bmN0aW9uYWxpemluZywgYW5kIHV0aWxpemluZyBtb2x5YmRlbnVtIGRpc3VsZmlkZSAoTW9TMikgYW5kIHR1bmdzdGVuIGRpc3VsZmlkZSAoV1MyKSBuYW5vbWF0ZXJpYWxzIG93aW5nIHRvIHRoZWlyIGV4Y2VwdGlvbmFsIHdldHRpbmcgcHJvcGVydGllcywgd2hpY2ggZmFjaWxpdGF0ZSBvaWwtd2F0ZXIgc2VwYXJhdGlvbi4gQW1vbmcgdmFyaW91cyBtYXRlcmlhbHMgZXhwbG9yZWQsIHRoZXkgaGF2ZSBhbHNvIGVtZXJnZWQgYXMgcGFydGljdWxhcmx5IHByb21pc2luZyBjYW5kaWRhdGVzIGR1ZSB0byB0aGVpciBoaWdoIHN1cmZhY2UgYXJlYSwgdHVuYWJsZSBzdXJmYWNlIGNoZW1pc3RyeSwgYW5kIHVuaXF1ZSBsYXllcmVkIHN0cnVjdHVyZS4gVGhlIHR3by1kaW1lbnNpb25hbCAoMkQpIG1vcnBob2xvZ3kgb2ZmZXJzIGFidW5kYW50IGFjdGl2ZSBzaXRlcywgZW5oYW5jZWQgaW50ZXJhY3Rpb24gd2l0aCB3YXRlciBtb2xlY3VsZXMsIGFuZCB0aGUgYWJpbGl0eSB0byBlbmdpbmVlciBzdXJmYWNlIHdldHRhYmlsaXR5IGF0IHRoZSBuYW5vc2NhbGUsIGFsbCBvZiB3aGljaCBhcmUgaGlnaGx5IGFkdmFudGFnZW91cyBmb3IgZWZmaWNpZW50IG9pbC13YXRlciBzZXBhcmF0aW9uLiBEaXN0aW5jdCBzZXBhcmF0aW9uIG1lY2hhbmlzbXMsIHBlcmZvcm1hbmNlIGJlbmNobWFya3MsIGFuZCBwb3RlbnRpYWwgaW50ZWdyYXRpb24gaW50byBwcmFjdGljYWwgc2VwYXJhdGlvbiBzZXR1cHMgd2VyZSBtZXRpY3Vsb3VzbHkgc3VydmV5ZWQgYW5kIGFuYWx5emVkLiBGdXJ0aGVybW9yZSwgdG8gZWx1Y2lkYXRlIHRoZSBzdXBlcmlvcml0eSBvZiBNb1MyIGFuZCBXUzIgMkQgbmFub21hdGVyaWFscyBvdmVyIGFsdGVybmF0aXZlIG1ldGhvZG9sb2dpZXMgZm9yIG9pbC13YXRlciBzZXBhcmF0aW9uLCB3ZSBjb21wcmVoZW5zaXZlbHkgZXhhbWluZWQgb3RoZXIgdGVjaG5pcXVlcywgaW5jbHVkaW5nIG1lbWJyYW5lIHByb2Nlc3NlcywgZWxlY3Ryb2NvYWd1bGF0aW9uLCBhZHNvcnB0aW9uIHdpdGggbW9kaWZpZWQgbWF0ZXJpYWxzLCBhbmQgYmlvbG9naWNhbCBtZXRob2RzLiBGb3IgaW5zdGFuY2UsIHRoZSBoaWdoIG1lbWJyYW5lLCBvcGVyYXRpb25hbCwgYW5kIG1haW50ZW5hbmNlIGNvc3RzLCBzY2FsaW5nLCBmb3VsaW5nLCBleHBlbnNpdmUgcHJvZHVjdGlvbiBzdGVwcywgaGlnaCBlbmVyZ3kgY29uc3VtcHRpb24sIGFuZCBjb21wbGV4IG9wZXJhdGlvbnMgYXJlIHNpZ25pZmljYW50IGxpbWl0YXRpb25zIG9mIG90aGVyIHByb2Nlc3NlcyBmb3Igb2lsLXdhdGVyIHNlcGFyYXRpb24uIE9uIHRoZSBvdGhlciBoYW5kLCB0aGUgTW9TMiBhbmQgV1MyIG5hbm9tYXRlcmlhbHMgcHJvdmlkZSBzdXN0YWluYWJsZSBhbmQgZWZmZWN0aXZlIG9pbC13YXRlciBzZXBhcmF0aW9uIHBlcmZvcm1hbmNlIGNvbXBhcmVkIHRvIG90aGVyIHByb2Nlc3NlcyBvd2luZyB0byB0aGVpciB1bmlxdWUgcHJvcGVydGllcywgc3VjaCBhcyBzdXBlcmlvciByZXVzYWJpbGl0eSwgaGlnaCBzZXBhcmF0aW9uIGVmZmljaWVuY3ksIGV4Y2VsbGVudCBoeWRyb3Bob2JpY2l0eSAod2F0ZXItcmVwZWxsaW5nKSBhbmQgb2xlb3BoaWxpY2l0eSAob2lsLWF0dHJhY3RpbmcpIGZlYXR1cmVzLCBzaWduaWZpY2FudCBjaGVtaWNhbCBhbmQgdGhlcm1hbCBzdGFiaWxpdHksIGFuZCBlbmhhbmNlZCBwaG90b2NhdGFseXRpYyBwcm9wZXJ0aWVzLiBUaGlzIHJldmlldyBzaG93ZWQgdGhhdCB0aGUgb2lsLXdhdGVyIHNlcGFyYXRpb24gZWZmaWNpZW5jeSBvZiB0aGUgTW9TMiBhbmQgV1MyLWJhc2VkIG1hdGVyaWFscyB3YXMgNzDigJMxMDAgJS4gVGhlIGhpZ2hlc3Qgb2lsLXdhdGVyIHNlcGFyYXRpb24gZWZmaWNpZW5jeSBvZiAxMDAgJSBpcyBvYnNlcnZlZCB1c2luZyBjZWxsdWxvc2UgYWNldGF0ZSAtTW9TMiBmaWJyb3VzIHNwb25nZSBmcm9tIGEgdG9sdWVuZS13YXRlciBtaXh0dXJlIGF0IGEgcEggb2YgOC4gTmV2ZXJ0aGVsZXNzLCB3aGlsZSBNb1MyIGFuZCBXUzIgbmFub21hdGVyaWFscyBwcm9taXNlIG9pbC13YXRlciBzZXBhcmF0aW9uIG93aW5nIHRvIHRoZWlyIHVuaXF1ZSBwcm9wZXJ0aWVzLCB0aGVpciBsaW1pdGF0aW9ucywgc3VjaCBhcyBjb3N0LCBzY2FsYWJpbGl0eSwgZW52aXJvbm1lbnRhbCBjb25jZXJucywgYWdnbG9tZXJhdGlvbiwgcmVnZW5lcmF0aW9uIGNoYWxsZW5nZXMsIGFuZCBwb3RlbnRpYWwgdG94aWNpdHksIG11c3QgYmUgY2FyZWZ1bGx5IGFkZHJlc3NlZC4gQ29uc2VxdWVudGx5LCBmdXJ0aGVyIHJlc2VhcmNoIGFuZCBkZXZlbG9wbWVudCBhcmUgbmVjZXNzYXJ5IHRvIG92ZXJjb21lIHRoZXNlIGh1cmRsZXMgYW5kIGZ1bGx5IHJlYWxpemUgdGhlaXIgcG90ZW50aWFsIGluIHByYWN0aWNhbCBhcHBsaWNhdGlvbnMuIiwicHVibGlzaGVyIjoiRWxzZXZpZXIgQi5WLiIsInZvbHVtZSI6IjkiLCJjb250YWluZXItdGl0bGUtc2hvcnQiOiIifSwiaXNUZW1wb3JhcnkiOmZhbHNlfV19&quot;,&quot;citationItems&quot;:[{&quot;id&quot;:&quot;4daa971f-7a9d-3f9a-a628-36857254a938&quot;,&quot;itemData&quot;:{&quot;type&quot;:&quot;article&quot;,&quot;id&quot;:&quot;4daa971f-7a9d-3f9a-a628-36857254a938&quot;,&quot;title&quot;:&quot;Advancements in oil-water separation: The role of molybdenum and tungsten disulfide as cutting-edge 2D nanomaterials&quot;,&quot;author&quot;:[{&quot;family&quot;:&quot;Recepoğlu&quot;,&quot;given&quot;:&quot;Yaşar Kemal&quot;,&quot;parse-names&quot;:false,&quot;dropping-particle&quot;:&quot;&quot;,&quot;non-dropping-particle&quot;:&quot;&quot;},{&quot;family&quot;:&quot;Gören&quot;,&quot;given&quot;:&quot;Ayşegül Yağmur&quot;,&quot;parse-names&quot;:false,&quot;dropping-particle&quot;:&quot;&quot;,&quot;non-dropping-particle&quot;:&quot;&quot;}],&quot;container-title&quot;:&quot;Next Materials&quot;,&quot;DOI&quot;:&quot;10.1016/j.nxmate.2025.101007&quot;,&quot;ISSN&quot;:&quot;29498228&quot;,&quot;issued&quot;:{&quot;date-parts&quot;:[[2025,10,1]]},&quot;abstract&quot;:&quot;This article reviews recent strides in synthesizing, functionalizing, and utilizing molybdenum disulfide (MoS2) and tungsten disulfide (WS2) nanomaterials owing to their exceptional wetting properties, which facilitate oil-water separation. Among various materials explored, they have also emerged as particularly promising candidates due to their high surface area, tunable surface chemistry, and unique layered structure. The two-dimensional (2D) morphology offers abundant active sites, enhanced interaction with water molecules, and the ability to engineer surface wettability at the nanoscale, all of which are highly advantageous for efficient oil-water separation. Distinct separation mechanisms, performance benchmarks, and potential integration into practical separation setups were meticulously surveyed and analyzed. Furthermore, to elucidate the superiority of MoS2 and WS2 2D nanomaterials over alternative methodologies for oil-water separation, we comprehensively examined other techniques, including membrane processes, electrocoagulation, adsorption with modified materials, and biological methods. For instance, the high membrane, operational, and maintenance costs, scaling, fouling, expensive production steps, high energy consumption, and complex operations are significant limitations of other processes for oil-water separation. On the other hand, the MoS2 and WS2 nanomaterials provide sustainable and effective oil-water separation performance compared to other processes owing to their unique properties, such as superior reusability, high separation efficiency, excellent hydrophobicity (water-repelling) and oleophilicity (oil-attracting) features, significant chemical and thermal stability, and enhanced photocatalytic properties. This review showed that the oil-water separation efficiency of the MoS2 and WS2-based materials was 70–100 %. The highest oil-water separation efficiency of 100 % is observed using cellulose acetate -MoS2 fibrous sponge from a toluene-water mixture at a pH of 8. Nevertheless, while MoS2 and WS2 nanomaterials promise oil-water separation owing to their unique properties, their limitations, such as cost, scalability, environmental concerns, agglomeration, regeneration challenges, and potential toxicity, must be carefully addressed. Consequently, further research and development are necessary to overcome these hurdles and fully realize their potential in practical applications.&quot;,&quot;publisher&quot;:&quot;Elsevier B.V.&quot;,&quot;volume&quot;:&quot;9&quot;,&quot;container-title-short&quot;:&quot;&quot;},&quot;isTemporary&quot;:false}]},{&quot;citationID&quot;:&quot;MENDELEY_CITATION_ac23bc77-cc70-4aeb-bf8f-1ba18213c557&quot;,&quot;properties&quot;:{&quot;noteIndex&quot;:0},&quot;isEdited&quot;:false,&quot;manualOverride&quot;:{&quot;isManuallyOverridden&quot;:false,&quot;citeprocText&quot;:&quot;[196]&quot;,&quot;manualOverrideText&quot;:&quot;&quot;},&quot;citationTag&quot;:&quot;MENDELEY_CITATION_v3_eyJjaXRhdGlvbklEIjoiTUVOREVMRVlfQ0lUQVRJT05fYWMyM2JjNzctY2M3MC00YWViLWJmOGYtMWJhMTgyMTNjNTU3IiwicHJvcGVydGllcyI6eyJub3RlSW5kZXgiOjB9LCJpc0VkaXRlZCI6ZmFsc2UsIm1hbnVhbE92ZXJyaWRlIjp7ImlzTWFudWFsbHlPdmVycmlkZGVuIjpmYWxzZSwiY2l0ZXByb2NUZXh0IjoiWzE5Nl0iLCJtYW51YWxPdmVycmlkZVRleHQiOiIifSwiY2l0YXRpb25JdGVtcyI6W3siaWQiOiJmM2EzY2IzNy1kMzNlLTM2YmEtYjhiMy1iZGRmNjdjNGE5YWIiLCJpdGVtRGF0YSI6eyJ0eXBlIjoiYXJ0aWNsZS1qb3VybmFsIiwiaWQiOiJmM2EzY2IzNy1kMzNlLTM2YmEtYjhiMy1iZGRmNjdjNGE5YWIiLCJ0aXRsZSI6Ik1pY3Jvc3RydWN0dXJlIHJlZ3VsYXRpb24gb2YgcG9seWFtaWRlIG5hbm9jb21wb3NpdGUgbWVtYnJhbmUgYnkgZnVuY3Rpb25hbCBtZXNvcG9yb3VzIHBvbHltZXIgZm9yIGhpZ2gtZWZmaWNpZW5jeSBkZXNhbGluYXRpb24iLCJhdXRob3IiOlt7ImZhbWlseSI6IlNvbmciLCJnaXZlbiI6IlhpYW5nanUiLCJwYXJzZS1uYW1lcyI6ZmFsc2UsImRyb3BwaW5nLXBhcnRpY2xlIjoiIiwibm9uLWRyb3BwaW5nLXBhcnRpY2xlIjoiIn0seyJmYW1pbHkiOiJXYW5nIiwiZ2l2ZW4iOiJZdWNoYW8iLCJwYXJzZS1uYW1lcyI6ZmFsc2UsImRyb3BwaW5nLXBhcnRpY2xlIjoiIiwibm9uLWRyb3BwaW5nLXBhcnRpY2xlIjoiIn0seyJmYW1pbHkiOiJKaWFvIiwiZ2l2ZW4iOiJDaGVuZ2xpIiwicGFyc2UtbmFtZXMiOmZhbHNlLCJkcm9wcGluZy1wYXJ0aWNsZSI6IiIsIm5vbi1kcm9wcGluZy1wYXJ0aWNsZSI6IiJ9LHsiZmFtaWx5IjoiSHVhbmciLCJnaXZlbiI6Ik1pbmdodWEiLCJwYXJzZS1uYW1lcyI6ZmFsc2UsImRyb3BwaW5nLXBhcnRpY2xlIjoiIiwibm9uLWRyb3BwaW5nLXBhcnRpY2xlIjoiIn0seyJmYW1pbHkiOiJXYW5nIiwiZ2l2ZW4iOiJHdWFuZyBIdWkiLCJwYXJzZS1uYW1lcyI6ZmFsc2UsImRyb3BwaW5nLXBhcnRpY2xlIjoiIiwibm9uLWRyb3BwaW5nLXBhcnRpY2xlIjoiIn0seyJmYW1pbHkiOiJKaWFuZyIsImdpdmVuIjoiSGVxaW5nIiwicGFyc2UtbmFtZXMiOmZhbHNlLCJkcm9wcGluZy1wYXJ0aWNsZSI6IiIsIm5vbi1kcm9wcGluZy1wYXJ0aWNsZSI6IiJ9XSwiY29udGFpbmVyLXRpdGxlIjoiSm91cm5hbCBvZiBNZW1icmFuZSBTY2llbmNlIiwiY29udGFpbmVyLXRpdGxlLXNob3J0IjoiSiBNZW1iIFNjaSIsIkRPSSI6IjEwLjEwMTYvai5tZW1zY2kuMjAxOS4xMTc3ODMiLCJJU1NOIjoiMTg3MzMxMjMiLCJpc3N1ZWQiOnsiZGF0ZS1wYXJ0cyI6W1syMDIwLDMsMV1dfSwiYWJzdHJhY3QiOiJUaGluLWZpbG0gbmFub2NvbXBvc2l0ZSAoVEZOKSBtZW1icmFuZXMgYmFzZWQgb24gbmFub21hdGVyaWFscyBpbmNvcnBvcmF0aW9uIGNvbnRpbnVlIHRvIHJlY2VpdmUgdHJlbWVuZG91cyBhdHRlbnRpb24gZm9yIGRlc2FsaW5hdGlvbiBhbmQgd2FzdGV3YXRlciB0cmVhdG1lbnQgb3dpbmcgdG8gdGhlaXIgaGlnaCBwZXJtZWFiaWxpdHkuIEluIHRoaXMgd29yaywgYW1pbm8tZnVuY3Rpb25hbCBtZXNvcG9yb3VzIHBvbHltZXIgbmFub3NwaGVyZSAoTk1QUykgaXMgc2VsZWN0ZWQgdG8gYWRqdXN0IHRoZSBtaWNyb3N0cnVjdHVyZSBvZiBwb2x5YW1pZGUgYWN0aXZlIHRoaW4gbGF5ZXIgZm9yIGJldHRlciBzZXBhcmF0aW9uIHBlcmZvcm1hbmNlIGR1ZSB0byBpdHMgdW5pcXVlIHByb3BlcnRpZXMgb2YgbGFyZ2UgbWVzb3BvcmUgKGNhLiA1LjYgbm0pIGFuZCBhYnVuZGFudCBmdW5jdGlvbmFsIGdyb3Vwcy4gVGhlIGFtaW5lIGdyb3VwcyBpbmNyZWFzZSB0aGUgaW50ZXJhY3Rpb24gb2YgTk1QUyB3aXRoIHBvbHlhbWlkZSBtYXRyaXggZm9yIG1haW50YWluaW5nIGEgc2VsZWN0aXZlIGxheWVyLCBrZWVwaW5nIGhpZ2ggcmVqZWN0aW9uLiBUaGUgbWVzb3Bvcm91cyBjaGFubmVscyBvZiBOTVBTIGNhbiBwcm92aWRlIHByZWZlcmVudGlhbCBmbG93IHBhdGhzIGZvciB3YXRlciB0cmFuc3BvcnQgdGhyb3VnaCB0aGUgbWVtYnJhbmUsIHdoaWNoIGNvbnRyaWJ1dGVzIHRvIGZsdXggaW5jcmVtZW50LiBUaGUgb3B0aW1hbCBURk4gbWVtYnJhbmUgbW9kaWZpZWQgYnkgTk1QUyBleGhpYml0ZWQgd2F0ZXIgZmx1eCBvZiA1NSBMIG3iiJIyIGjiiJIxLCBzaG93aW5nIGEgNjIlIGltcHJvdmVtZW50IG92ZXIgdGhlIGNvbnZlbnRpb25hbCBwb2x5YW1pZGUgdGhpbi1maWxtIGNvbXBvc2l0ZSAoVEZDKSBtZW1icmFuZSB3aXRob3V0IE5NUFMgaW5jb3Jwb3JhdGlvbi4gRnVydGhlcm1vcmUsIHRoZSBOYUNsIHJlamVjdGlvbiBzdGlsbCByZW1haW5lZCBhdCBhIHNhdGlzZmFjdG9yeSBsZXZlbCBvZiA5OC43JSwgY29tcGFyYWJsZSB0byBURkMgbWVtYnJhbmUuIFRoZSBpbmNvcnBvcmF0aW9uIG9mIE5NUFMgaW4gVEZOIG1lbWJyYW5lIHBhdmVzIGEgd2F5IHRvIGRlc2lnbiBvZiBub3ZlbCBuYW5vY29tcG9zaXRlIG1lbWJyYW5lIGZvciBoaWdoLWVmZmljaWVuY3kgZGVzYWxpbmF0aW9uLiIsInB1Ymxpc2hlciI6IkVsc2V2aWVyIEIuVi4iLCJ2b2x1bWUiOiI1OTcifSwiaXNUZW1wb3JhcnkiOmZhbHNlfV19&quot;,&quot;citationItems&quot;:[{&quot;id&quot;:&quot;f3a3cb37-d33e-36ba-b8b3-bddf67c4a9ab&quot;,&quot;itemData&quot;:{&quot;type&quot;:&quot;article-journal&quot;,&quot;id&quot;:&quot;f3a3cb37-d33e-36ba-b8b3-bddf67c4a9ab&quot;,&quot;title&quot;:&quot;Microstructure regulation of polyamide nanocomposite membrane by functional mesoporous polymer for high-efficiency desalination&quot;,&quot;author&quot;:[{&quot;family&quot;:&quot;Song&quot;,&quot;given&quot;:&quot;Xiangju&quot;,&quot;parse-names&quot;:false,&quot;dropping-particle&quot;:&quot;&quot;,&quot;non-dropping-particle&quot;:&quot;&quot;},{&quot;family&quot;:&quot;Wang&quot;,&quot;given&quot;:&quot;Yuchao&quot;,&quot;parse-names&quot;:false,&quot;dropping-particle&quot;:&quot;&quot;,&quot;non-dropping-particle&quot;:&quot;&quot;},{&quot;family&quot;:&quot;Jiao&quot;,&quot;given&quot;:&quot;Chengli&quot;,&quot;parse-names&quot;:false,&quot;dropping-particle&quot;:&quot;&quot;,&quot;non-dropping-particle&quot;:&quot;&quot;},{&quot;family&quot;:&quot;Huang&quot;,&quot;given&quot;:&quot;Minghua&quot;,&quot;parse-names&quot;:false,&quot;dropping-particle&quot;:&quot;&quot;,&quot;non-dropping-particle&quot;:&quot;&quot;},{&quot;family&quot;:&quot;Wang&quot;,&quot;given&quot;:&quot;Guang Hui&quot;,&quot;parse-names&quot;:false,&quot;dropping-particle&quot;:&quot;&quot;,&quot;non-dropping-particle&quot;:&quot;&quot;},{&quot;family&quot;:&quot;Jiang&quot;,&quot;given&quot;:&quot;Heqing&quot;,&quot;parse-names&quot;:false,&quot;dropping-particle&quot;:&quot;&quot;,&quot;non-dropping-particle&quot;:&quot;&quot;}],&quot;container-title&quot;:&quot;Journal of Membrane Science&quot;,&quot;container-title-short&quot;:&quot;J Memb Sci&quot;,&quot;DOI&quot;:&quot;10.1016/j.memsci.2019.117783&quot;,&quot;ISSN&quot;:&quot;18733123&quot;,&quot;issued&quot;:{&quot;date-parts&quot;:[[2020,3,1]]},&quot;abstract&quot;:&quot;Thin-film nanocomposite (TFN) membranes based on nanomaterials incorporation continue to receive tremendous attention for desalination and wastewater treatment owing to their high permeability. In this work, amino-functional mesoporous polymer nanosphere (NMPS) is selected to adjust the microstructure of polyamide active thin layer for better separation performance due to its unique properties of large mesopore (ca. 5.6 nm) and abundant functional groups. The amine groups increase the interaction of NMPS with polyamide matrix for maintaining a selective layer, keeping high rejection. The mesoporous channels of NMPS can provide preferential flow paths for water transport through the membrane, which contributes to flux increment. The optimal TFN membrane modified by NMPS exhibited water flux of 55 L m−2 h−1, showing a 62% improvement over the conventional polyamide thin-film composite (TFC) membrane without NMPS incorporation. Furthermore, the NaCl rejection still remained at a satisfactory level of 98.7%, comparable to TFC membrane. The incorporation of NMPS in TFN membrane paves a way to design of novel nanocomposite membrane for high-efficiency desalination.&quot;,&quot;publisher&quot;:&quot;Elsevier B.V.&quot;,&quot;volume&quot;:&quot;597&quot;},&quot;isTemporary&quot;:false}]},{&quot;citationID&quot;:&quot;MENDELEY_CITATION_7d2df83c-058f-4c8d-a538-0725fc8458c6&quot;,&quot;properties&quot;:{&quot;noteIndex&quot;:0},&quot;isEdited&quot;:false,&quot;manualOverride&quot;:{&quot;isManuallyOverridden&quot;:false,&quot;citeprocText&quot;:&quot;[11,144]&quot;,&quot;manualOverrideText&quot;:&quot;&quot;},&quot;citationTag&quot;:&quot;MENDELEY_CITATION_v3_eyJjaXRhdGlvbklEIjoiTUVOREVMRVlfQ0lUQVRJT05fN2QyZGY4M2MtMDU4Zi00YzhkLWE1MzgtMDcyNWZjODQ1OGM2IiwicHJvcGVydGllcyI6eyJub3RlSW5kZXgiOjB9LCJpc0VkaXRlZCI6ZmFsc2UsIm1hbnVhbE92ZXJyaWRlIjp7ImlzTWFudWFsbHlPdmVycmlkZGVuIjpmYWxzZSwiY2l0ZXByb2NUZXh0IjoiWzExLDE0NF0iLCJtYW51YWxPdmVycmlkZVRleHQiOiIifSwiY2l0YXRpb25JdGVtcyI6W3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LH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1dfQ==&quot;,&quot;citationItems&quot;:[{&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id&quot;:&quot;b644311d-43bd-37d6-a559-19fcd6a3e811&quot;,&quot;itemData&quot;:{&quot;type&quot;:&quot;article&quot;,&quot;id&quot;:&quot;b644311d-43bd-37d6-a559-19fcd6a3e811&quot;,&quot;title&quot;:&quot;Photocatalytic degradation of pharmaceutical and pesticide compounds (PPCs) using doped TiO2 nanomaterials: A review&quot;,&quot;author&quot;:[{&quot;family&quot;:&quot;Varma&quot;,&quot;given&quot;:&quot;Kiran S.&quot;,&quot;parse-names&quot;:false,&quot;dropping-particle&quot;:&quot;&quot;,&quot;non-dropping-particle&quot;:&quot;&quot;},{&quot;family&quot;:&quot;Tayade&quot;,&quot;given&quot;:&quot;Rajesh J.&quot;,&quot;parse-names&quot;:false,&quot;dropping-particle&quot;:&quot;&quot;,&quot;non-dropping-particle&quot;:&quot;&quot;},{&quot;family&quot;:&quot;Shah&quot;,&quot;given&quot;:&quot;Kinjal J.&quot;,&quot;parse-names&quot;:false,&quot;dropping-particle&quot;:&quot;&quot;,&quot;non-dropping-particle&quot;:&quot;&quot;},{&quot;family&quot;:&quot;Joshi&quot;,&quot;given&quot;:&quot;Pradyuman A.&quot;,&quot;parse-names&quot;:false,&quot;dropping-particle&quot;:&quot;&quot;,&quot;non-dropping-particle&quot;:&quot;&quot;},{&quot;family&quot;:&quot;Shukla&quot;,&quot;given&quot;:&quot;Atindra D.&quot;,&quot;parse-names&quot;:false,&quot;dropping-particle&quot;:&quot;&quot;,&quot;non-dropping-particle&quot;:&quot;&quot;},{&quot;family&quot;:&quot;Gandhi&quot;,&quot;given&quot;:&quot;Vimal G.&quot;,&quot;parse-names&quot;:false,&quot;dropping-particle&quot;:&quot;&quot;,&quot;non-dropping-particle&quot;:&quot;&quot;}],&quot;container-title&quot;:&quot;Water-Energy Nexus&quot;,&quot;DOI&quot;:&quot;10.1016/j.wen.2020.03.008&quot;,&quot;ISSN&quot;:&quot;25889125&quot;,&quot;issued&quot;:{&quot;date-parts&quot;:[[2020,1,1]]},&quot;page&quot;:&quot;46-61&quot;,&quot;abstract&quot;:&quot;Alarming level water pollution is a serious concern in heavily industrialized countries. The development of advanced waste water treatment techniques and their utilization is sought for effective removal of pollutants especially pharmaceutical and pesticide compounds (PPCs). Doped TiO2 nanomaterials mediated photocatalytic degradation of waste water has shown great potential in removing these complex organic pollutants. Improvement in properties of doped TiO2 nanomaterials resulted in the effective utilization of visible light and solar light as light source. Doped TiO2 nanomaterials show great potential to water and energy concerns by fulfilling two key features i.e., effective in removing pollutants which are persistent in nature and cost-effective energy consumption. In this context, doped TiO2 nanomaterials mediated waste water treatment process and its role in water energy nexus is briefly addressed. Application of doped TiO2 nanomaterials against PPCs under different light sources are also discussed in this review.&quot;,&quot;publisher&quot;:&quot;KeAi Communications Co.&quot;,&quot;volume&quot;:&quot;3&quot;,&quot;container-title-short&quot;:&quot;&quot;},&quot;isTemporary&quot;:false}]},{&quot;citationID&quot;:&quot;MENDELEY_CITATION_b6bb505c-3137-4288-b434-91fdbeb29998&quot;,&quot;properties&quot;:{&quot;noteIndex&quot;:0},&quot;isEdited&quot;:false,&quot;manualOverride&quot;:{&quot;isManuallyOverridden&quot;:false,&quot;citeprocText&quot;:&quot;[24,154]&quot;,&quot;manualOverrideText&quot;:&quot;&quot;},&quot;citationTag&quot;:&quot;MENDELEY_CITATION_v3_eyJjaXRhdGlvbklEIjoiTUVOREVMRVlfQ0lUQVRJT05fYjZiYjUwNWMtMzEzNy00Mjg4LWI0MzQtOTFmZGJlYjI5OTk4IiwicHJvcGVydGllcyI6eyJub3RlSW5kZXgiOjB9LCJpc0VkaXRlZCI6ZmFsc2UsIm1hbnVhbE92ZXJyaWRlIjp7ImlzTWFudWFsbHlPdmVycmlkZGVuIjpmYWxzZSwiY2l0ZXByb2NUZXh0IjoiWzI0LDE1NF0iLCJtYW51YWxPdmVycmlkZVRleHQiOiIifSwiY2l0YXRpb25JdGVtcyI6W3siaWQiOiI5NDhiNTdjOS0zZmVjLTM2YmUtOTEwYy0zMTViMzIwZWJkNWQiLCJpdGVtRGF0YSI6eyJ0eXBlIjoiYXJ0aWNsZS1qb3VybmFsIiwiaWQiOiI5NDhiNTdjOS0zZmVjLTM2YmUtOTEwYy0zMTViMzIwZWJkNWQiLCJ0aXRsZSI6IkVuaGFuY2VkIHBob3RvY2F0YWx5dGljIGFuZCBlbGVjdHJvY2hlbWljYWwgcHJvcGVydGllcyBvZiBncmVlbiBzeW50aGVzaXplZCBzdHJvbnRpdW0gZG9wZWQgdGl0YW5pdW0gZGlveGlkZSBuYW5vcGFydGljbGVzIGZvciBkeWUgcmVtb3ZhbCBhbmQgc3VwZXJjYXBhY2l0b3IgYXBwbGljYXRpb25zIiwiYXV0aG9yIjpbeyJmYW1pbHkiOiJUYXNpc2EiLCJnaXZlbiI6IllvbmFzIEV0YWZhIiwicGFyc2UtbmFtZXMiOmZhbHNlLCJkcm9wcGluZy1wYXJ0aWNsZSI6IiIsIm5vbi1kcm9wcGluZy1wYXJ0aWNsZSI6IiJ9LHsiZmFtaWx5IjoiR3VuYXNla2FyYW4iLCJnaXZlbiI6Ik0uIiwicGFyc2UtbmFtZXMiOmZhbHNlLCJkcm9wcGluZy1wYXJ0aWNsZSI6IiIsIm5vbi1kcm9wcGluZy1wYXJ0aWNsZSI6IiJ9LHsiZmFtaWx5IjoiU2FybWEiLCJnaXZlbiI6IlRyaWRpYiBLdW1hciIsInBhcnNlLW5hbWVzIjpmYWxzZSwiZHJvcHBpbmctcGFydGljbGUiOiIiLCJub24tZHJvcHBpbmctcGFydGljbGUiOiIifSx7ImZhbWlseSI6IktyaXNobmFyYWoiLCJnaXZlbiI6IlJhbWFzd2FteSIsInBhcnNlLW5hbWVzIjpmYWxzZSwiZHJvcHBpbmctcGFydGljbGUiOiIiLCJub24tZHJvcHBpbmctcGFydGljbGUiOiIifSx7ImZhbWlseSI6IkFyaXZhbmFuZGhhbiIsImdpdmVuIjoiTS4iLCJwYXJzZS1uYW1lcyI6ZmFsc2UsImRyb3BwaW5nLXBhcnRpY2xlIjoiIiwibm9uLWRyb3BwaW5nLXBhcnRpY2xlIjoiIn1dLCJjb250YWluZXItdGl0bGUiOiJTY2llbnRpZmljIFJlcG9ydHMiLCJjb250YWluZXItdGl0bGUtc2hvcnQiOiJTY2kgUmVwIiwiRE9JIjoiMTAuMTAzOC9zNDE1OTgtMDI1LTk1MTExLXciLCJJU1NOIjoiMjA0NTIzMjIiLCJQTUlEIjoiNDAxNDA0NTIiLCJpc3N1ZWQiOnsiZGF0ZS1wYXJ0cyI6W1syMDI1LDEyLDFdXX0sImFic3RyYWN0IjoiVGhlIGRldmVsb3BtZW50IG9mIG11bHRpZnVuY3Rpb25hbCBuYW5vbWF0ZXJpYWxzIGZvciBlbnZpcm9ubWVudGFsIHJlbWVkaWF0aW9uIGFuZCBlbmVyZ3kgc3RvcmFnZSBpcyBjcml0aWNhbCBmb3Igc3VzdGFpbmFibGUgdGVjaG5vbG9naWVzLiBJbiB0aGlzIHN0dWR5LCB3ZSBzeW50aGVzaXplZCBzdHJvbnRpdW0tZG9wZWQgdGl0YW5pdW0gZGlveGlkZSAoU3ItVGlPMikgbmFub3BhcnRpY2xlcyAoTlBzKSB2aWEgYSBncmVlbiBtZXRob2QgYW5kIGludmVzdGlnYXRlZCB0aGVpciBzdHJ1Y3R1cmFsLCBvcHRpY2FsLCBhbmQgZWxlY3Ryb2NoZW1pY2FsIHByb3BlcnRpZXMgdG8gZW5oYW5jZSBwaG90b2NhdGFseXRpYyBhbmQgc3VwZXJjYXBhY2l0aXZlIHBlcmZvcm1hbmNlLiBDaGFyYWN0ZXJpemF0aW9uIHJlc3VsdHMgY29uZmlybWVkIHN1Y2Nlc3NmdWwgU3IgaW5jb3Jwb3JhdGlvbiBpbnRvIHRoZSBUaU8yIGxhdHRpY2UuIFgtcmF5IGRpZmZyYWN0aW9uIChYUkQpIGFuYWx5c2lzIHJldmVhbGVkIGEgc2xpZ2h0IHNoaWZ0IGluIHBlYWsgcG9zaXRpb25zLCBpbmRpY2F0aW5nIGxhdHRpY2UgZGlzdG9ydGlvbiBkdWUgdG8gU3IgZG9waW5nLiBTY2FubmluZyBlbGVjdHJvbiBtaWNyb3Njb3B5IChTRU0pIHNob3dlZCB1bmlmb3JtLCB3ZWxsLWRpc3BlcnNlZCBuYW5vcGFydGljbGVzLCB3aGlsZSBlbmVyZ3ktZGlzcGVyc2l2ZSBYLXJheSAoRURYKSBzcGVjdHJhIGNvbmZpcm1lZCBlbGVtZW50YWwgY29tcG9zaXRpb24uIFVWLXZpc2libGUgc3BlY3Ryb3Njb3B5IChVVi1WaXMpIGRlbW9uc3RyYXRlZCBhIHJlZHNoaWZ0IGluIGFic29ycHRpb24sIHJlZHVjaW5nIHRoZSBiYW5kZ2FwIGFuZCBlbmhhbmNpbmcgdmlzaWJsZS1saWdodCBhYnNvcnB0aW9uLiBGb3VyaWVyIHRyYW5zZm9ybSBpbmZyYXJlZCAoRlRJUikgc3BlY3Ryb3Njb3B5IGlkZW50aWZpZWQgY2hhcmFjdGVyaXN0aWMgZnVuY3Rpb25hbCBncm91cHMsIGFuZCBCcnVuYXVlcuKAk0VtbWV0dOKAk1RlbGxlciAoQkVUKSBhbmFseXNpcyBpbmRpY2F0ZWQgaW5jcmVhc2VkIHN1cmZhY2UgYXJlYSwgZmF2b3JpbmcgcGhvdG9jYXRhbHl0aWMgYW5kIGVsZWN0cm9jaGVtaWNhbCBhY3Rpdml0eS4gVGhlIHBob3RvY2F0YWx5dGljIHBlcmZvcm1hbmNlIG9mIFNyLVRpTzIgTlBzIHdhcyBhc3Nlc3NlZCB0aHJvdWdoIE1ldGh5bGVuZSBPcmFuZ2UgKE1PKSBhbmQgQ29uZ28gUmVkIChDb24tUikgZGVncmFkYXRpb24gdW5kZXIgdmlzaWJsZSBsaWdodCBhdCBkaWZmZXJlbnQgcEggbGV2ZWxzLiBVbmRlciBvcHRpbWl6ZWQgY29uZGl0aW9ucywgU3ItVGlPMiBOUHMgYWNoaWV2ZWQgOTQuNDglIE1PIHJlbW92YWwgaW4gMTAwwqBtaW4gYW5kIDk3Ljg5JSBDb24tUiByZW1vdmFsIGluIDcwwqBtaW4sIGZvbGxvd2luZyBwc2V1ZG8tZmlyc3Qtb3JkZXIga2luZXRpY3MsIGRlbW9uc3RyYXRpbmcgdGhlaXIgZWZmaWNpZW5jeSBhcyB2aXNpYmxlLWxpZ2h0LWRyaXZlbiBwaG90b2NhdGFseXN0cyBmb3Igd2FzdGV3YXRlciB0cmVhdG1lbnQuIEVsZWN0cm9jaGVtaWNhbCBzdHVkaWVzLCBpbmNsdWRpbmcgY3ljbGljIHZvbHRhbW1ldHJ5IChDViksIGNoYXJnZS1kaXNjaGFyZ2UgdGVzdHMsIGFuZCBlbGVjdHJvY2hlbWljYWwgaW1wZWRhbmNlIHNwZWN0cm9zY29weSAoRUlTKSwgcmV2ZWFsZWQgaW1wcm92ZWQgY2hhcmdlIHN0b3JhZ2UgYW5kIGxvd2VyIGNoYXJnZSB0cmFuc2ZlciByZXNpc3RhbmNlIGNvbXBhcmVkIHRvIGJhcmUgVGlPMi4gVGhlIFNyLVRpTzIgTlBzIGV4aGliaXRlZCBlbmhhbmNlZCBzcGVjaWZpYyBjYXBhY2l0YW5jZSBhbmQgZ29vZCBlbGVjdHJvY2hlbWljYWwgc3RhYmlsaXR5LCB1bmRlcnNjb3JpbmcgdGhlaXIgcG90ZW50aWFsIGFzIGhpZ2gtcGVyZm9ybWFuY2UgZWxlY3Ryb2RlIG1hdGVyaWFscyBmb3Igc3VwZXJjYXBhY2l0b3JzLiBUaGVzZSBmaW5kaW5ncyBoaWdobGlnaHQgYSBzdXN0YWluYWJsZSBhcHByb2FjaCB0byBlbnZpcm9ubWVudGFsIHJlbWVkaWF0aW9uIGFuZCBlbmVyZ3kgc3RvcmFnZSBieSBsZXZlcmFnaW5nIFNyLWRvcGVkIFRpTzIgbmFub21hdGVyaWFscyBmb3IgZHVhbC1mdW5jdGlvbmFsIGFwcGxpY2F0aW9ucy4iLCJwdWJsaXNoZXIiOiJOYXR1cmUgUmVzZWFyY2giLCJpc3N1ZSI6IjEiLCJ2b2x1bWUiOiIxNSJ9LCJpc1RlbXBvcmFyeSI6ZmFsc2V9LHsiaWQiOiJmOTJkOWU5Yi1jMzZkLTNjMjMtYmRlZS03MzE3MmVlNzdiNDEiLCJpdGVtRGF0YSI6eyJ0eXBlIjoiYXJ0aWNsZS1qb3VybmFsIiwiaWQiOiJmOTJkOWU5Yi1jMzZkLTNjMjMtYmRlZS03MzE3MmVlNzdiNDEiLCJ0aXRsZSI6IkFtYmllbnQgdGVtcGVyYXR1cmUgWnJPMi1kb3BlZCBUaU8yIGNyeXN0YWxsaW5lIHBob3RvY2F0YWx5c3RzIDogSGlnaGx5IGVmZmljaWVudCBwb3dkZXJzIGFuZCBmaWxtcyBmb3Igd2F0ZXIgZGVwb2xsdXRpb24iLCJhdXRob3IiOlt7ImZhbWlseSI6Ik1haHkiLCJnaXZlbiI6Ikp1bGllbiBHIiwicGFyc2UtbmFtZXMiOmZhbHNlLCJkcm9wcGluZy1wYXJ0aWNsZSI6IiIsIm5vbi1kcm9wcGluZy1wYXJ0aWNsZSI6IiJ9LHsiZmFtaWx5IjoiTGFtYmVydCIsImdpdmVuIjoiU3TDqXBoYW5pZSBEIiwicGFyc2UtbmFtZXMiOmZhbHNlLCJkcm9wcGluZy1wYXJ0aWNsZSI6IiIsIm5vbi1kcm9wcGluZy1wYXJ0aWNsZSI6IiJ9LHsiZmFtaWx5IjoiVGlsa2luIiwiZ2l2ZW4iOiJSw6ltaSBHIiwicGFyc2UtbmFtZXMiOmZhbHNlLCJkcm9wcGluZy1wYXJ0aWNsZSI6IiIsIm5vbi1kcm9wcGluZy1wYXJ0aWNsZSI6IiJ9LHsiZmFtaWx5IjoiUG9lbG1hbiIsImdpdmVuIjoiRGlyayIsInBhcnNlLW5hbWVzIjpmYWxzZSwiZHJvcHBpbmctcGFydGljbGUiOiIiLCJub24tZHJvcHBpbmctcGFydGljbGUiOiIifSx7ImZhbWlseSI6IldvbGZzIiwiZ2l2ZW4iOiJDw6lkcmljIiwicGFyc2UtbmFtZXMiOmZhbHNlLCJkcm9wcGluZy1wYXJ0aWNsZSI6IiIsIm5vbi1kcm9wcGluZy1wYXJ0aWNsZSI6IiJ9LHsiZmFtaWx5IjoiRGV2cmVkIiwiZ2l2ZW4iOiJGcmFuw6dvaXMiLCJwYXJzZS1uYW1lcyI6ZmFsc2UsImRyb3BwaW5nLXBhcnRpY2xlIjoiIiwibm9uLWRyb3BwaW5nLXBhcnRpY2xlIjoiIn0seyJmYW1pbHkiOiJHYWlnbmVhdXgiLCJnaXZlbiI6IkVyaWMgTSIsInBhcnNlLW5hbWVzIjpmYWxzZSwiZHJvcHBpbmctcGFydGljbGUiOiIiLCJub24tZHJvcHBpbmctcGFydGljbGUiOiIifSx7ImZhbWlseSI6IkRvdXZlbiIsImdpdmVuIjoiU2lncmlkIiwicGFyc2UtbmFtZXMiOmZhbHNlLCJkcm9wcGluZy1wYXJ0aWNsZSI6IiIsIm5vbi1kcm9wcGluZy1wYXJ0aWNsZSI6IiJ9XSwiY29udGFpbmVyLXRpdGxlIjoiTWF0ZXJpYWxzIFRvZGF5IEVuZXJneSIsImNvbnRhaW5lci10aXRsZS1zaG9ydCI6Ik1hdGVyIFRvZGF5IEVuZXJneSIsIkRPSSI6IjEwLjEwMTYvai5tdGVuZXIuMjAxOS4wNi4wMTAiLCJpc3N1ZWQiOnsiZGF0ZS1wYXJ0cyI6W1syMDE5XV19LCJwYWdlIjoiMzEyLTMyMiIsInZvbHVtZSI6IjEzIn0sImlzVGVtcG9yYXJ5IjpmYWxzZX1dfQ==&quot;,&quot;citationItems&quot;:[{&quot;id&quot;:&quot;948b57c9-3fec-36be-910c-315b320ebd5d&quot;,&quot;itemData&quot;:{&quot;type&quot;:&quot;article-journal&quot;,&quot;id&quot;:&quot;948b57c9-3fec-36be-910c-315b320ebd5d&quot;,&quot;title&quot;:&quot;Enhanced photocatalytic and electrochemical properties of green synthesized strontium doped titanium dioxide nanoparticles for dye removal and supercapacitor applications&quot;,&quot;author&quot;:[{&quot;family&quot;:&quot;Tasisa&quot;,&quot;given&quot;:&quot;Yonas Etafa&quot;,&quot;parse-names&quot;:false,&quot;dropping-particle&quot;:&quot;&quot;,&quot;non-dropping-particle&quot;:&quot;&quot;},{&quot;family&quot;:&quot;Gunasekaran&quot;,&quot;given&quot;:&quot;M.&quot;,&quot;parse-names&quot;:false,&quot;dropping-particle&quot;:&quot;&quot;,&quot;non-dropping-particle&quot;:&quot;&quot;},{&quot;family&quot;:&quot;Sarma&quot;,&quot;given&quot;:&quot;Tridib Kumar&quot;,&quot;parse-names&quot;:false,&quot;dropping-particle&quot;:&quot;&quot;,&quot;non-dropping-particle&quot;:&quot;&quot;},{&quot;family&quot;:&quot;Krishnaraj&quot;,&quot;given&quot;:&quot;Ramaswamy&quot;,&quot;parse-names&quot;:false,&quot;dropping-particle&quot;:&quot;&quot;,&quot;non-dropping-particle&quot;:&quot;&quot;},{&quot;family&quot;:&quot;Arivanandhan&quot;,&quot;given&quot;:&quot;M.&quot;,&quot;parse-names&quot;:false,&quot;dropping-particle&quot;:&quot;&quot;,&quot;non-dropping-particle&quot;:&quot;&quot;}],&quot;container-title&quot;:&quot;Scientific Reports&quot;,&quot;container-title-short&quot;:&quot;Sci Rep&quot;,&quot;DOI&quot;:&quot;10.1038/s41598-025-95111-w&quot;,&quot;ISSN&quot;:&quot;20452322&quot;,&quot;PMID&quot;:&quot;40140452&quot;,&quot;issued&quot;:{&quot;date-parts&quot;:[[2025,12,1]]},&quot;abstract&quot;:&quot;The development of multifunctional nanomaterials for environmental remediation and energy storage is critical for sustainable technologies. In this study, we synthesized strontium-doped titanium dioxide (Sr-TiO2) nanoparticles (NPs) via a green method and investigated their structural, optical, and electrochemical properties to enhance photocatalytic and supercapacitive performance. Characterization results confirmed successful Sr incorporation into the TiO2 lattice. X-ray diffraction (XRD) analysis revealed a slight shift in peak positions, indicating lattice distortion due to Sr doping. Scanning electron microscopy (SEM) showed uniform, well-dispersed nanoparticles, while energy-dispersive X-ray (EDX) spectra confirmed elemental composition. UV-visible spectroscopy (UV-Vis) demonstrated a redshift in absorption, reducing the bandgap and enhancing visible-light absorption. Fourier transform infrared (FTIR) spectroscopy identified characteristic functional groups, and Brunauer–Emmett–Teller (BET) analysis indicated increased surface area, favoring photocatalytic and electrochemical activity. The photocatalytic performance of Sr-TiO2 NPs was assessed through Methylene Orange (MO) and Congo Red (Con-R) degradation under visible light at different pH levels. Under optimized conditions, Sr-TiO2 NPs achieved 94.48% MO removal in 100 min and 97.89% Con-R removal in 70 min, following pseudo-first-order kinetics, demonstrating their efficiency as visible-light-driven photocatalysts for wastewater treatment. Electrochemical studies, including cyclic voltammetry (CV), charge-discharge tests, and electrochemical impedance spectroscopy (EIS), revealed improved charge storage and lower charge transfer resistance compared to bare TiO2. The Sr-TiO2 NPs exhibited enhanced specific capacitance and good electrochemical stability, underscoring their potential as high-performance electrode materials for supercapacitors. These findings highlight a sustainable approach to environmental remediation and energy storage by leveraging Sr-doped TiO2 nanomaterials for dual-functional applications.&quot;,&quot;publisher&quot;:&quot;Nature Research&quot;,&quot;issue&quot;:&quot;1&quot;,&quot;volume&quot;:&quot;15&quot;},&quot;isTemporary&quot;:false},{&quot;id&quot;:&quot;f92d9e9b-c36d-3c23-bdee-73172ee77b41&quot;,&quot;itemData&quot;:{&quot;type&quot;:&quot;article-journal&quot;,&quot;id&quot;:&quot;f92d9e9b-c36d-3c23-bdee-73172ee77b41&quot;,&quot;title&quot;:&quot;Ambient temperature ZrO2-doped TiO2 crystalline photocatalysts : Highly efficient powders and films for water depollution&quot;,&quot;author&quot;:[{&quot;family&quot;:&quot;Mahy&quot;,&quot;given&quot;:&quot;Julien G&quot;,&quot;parse-names&quot;:false,&quot;dropping-particle&quot;:&quot;&quot;,&quot;non-dropping-particle&quot;:&quot;&quot;},{&quot;family&quot;:&quot;Lambert&quot;,&quot;given&quot;:&quot;Stéphanie D&quot;,&quot;parse-names&quot;:false,&quot;dropping-particle&quot;:&quot;&quot;,&quot;non-dropping-particle&quot;:&quot;&quot;},{&quot;family&quot;:&quot;Tilkin&quot;,&quot;given&quot;:&quot;Rémi G&quot;,&quot;parse-names&quot;:false,&quot;dropping-particle&quot;:&quot;&quot;,&quot;non-dropping-particle&quot;:&quot;&quot;},{&quot;family&quot;:&quot;Poelman&quot;,&quot;given&quot;:&quot;Dirk&quot;,&quot;parse-names&quot;:false,&quot;dropping-particle&quot;:&quot;&quot;,&quot;non-dropping-particle&quot;:&quot;&quot;},{&quot;family&quot;:&quot;Wolfs&quot;,&quot;given&quot;:&quot;Cédric&quot;,&quot;parse-names&quot;:false,&quot;dropping-particle&quot;:&quot;&quot;,&quot;non-dropping-particle&quot;:&quot;&quot;},{&quot;family&quot;:&quot;Devred&quot;,&quot;given&quot;:&quot;François&quot;,&quot;parse-names&quot;:false,&quot;dropping-particle&quot;:&quot;&quot;,&quot;non-dropping-particle&quot;:&quot;&quot;},{&quot;family&quot;:&quot;Gaigneaux&quot;,&quot;given&quot;:&quot;Eric M&quot;,&quot;parse-names&quot;:false,&quot;dropping-particle&quot;:&quot;&quot;,&quot;non-dropping-particle&quot;:&quot;&quot;},{&quot;family&quot;:&quot;Douven&quot;,&quot;given&quot;:&quot;Sigrid&quot;,&quot;parse-names&quot;:false,&quot;dropping-particle&quot;:&quot;&quot;,&quot;non-dropping-particle&quot;:&quot;&quot;}],&quot;container-title&quot;:&quot;Materials Today Energy&quot;,&quot;container-title-short&quot;:&quot;Mater Today Energy&quot;,&quot;DOI&quot;:&quot;10.1016/j.mtener.2019.06.010&quot;,&quot;issued&quot;:{&quot;date-parts&quot;:[[2019]]},&quot;page&quot;:&quot;312-322&quot;,&quot;volume&quot;:&quot;13&quot;},&quot;isTemporary&quot;:false}]},{&quot;citationID&quot;:&quot;MENDELEY_CITATION_765074ca-f042-469a-a904-290a3a69aaed&quot;,&quot;properties&quot;:{&quot;noteIndex&quot;:0},&quot;isEdited&quot;:false,&quot;manualOverride&quot;:{&quot;isManuallyOverridden&quot;:false,&quot;citeprocText&quot;:&quot;[197]&quot;,&quot;manualOverrideText&quot;:&quot;&quot;},&quot;citationTag&quot;:&quot;MENDELEY_CITATION_v3_eyJjaXRhdGlvbklEIjoiTUVOREVMRVlfQ0lUQVRJT05fNzY1MDc0Y2EtZjA0Mi00NjlhLWE5MDQtMjkwYTNhNjlhYWVkIiwicHJvcGVydGllcyI6eyJub3RlSW5kZXgiOjB9LCJpc0VkaXRlZCI6ZmFsc2UsIm1hbnVhbE92ZXJyaWRlIjp7ImlzTWFudWFsbHlPdmVycmlkZGVuIjpmYWxzZSwiY2l0ZXByb2NUZXh0IjoiWzE5N10iLCJtYW51YWxPdmVycmlkZVRleHQiOiIifSwiY2l0YXRpb25JdGVtcyI6W3siaWQiOiI2ODNiYjA0NS1hMjc5LTNjYmQtYWZkOS00YmRmYjUwMTIwMTEiLCJpdGVtRGF0YSI6eyJ0eXBlIjoiYXJ0aWNsZSIsImlkIjoiNjgzYmIwNDUtYTI3OS0zY2JkLWFmZDktNGJkZmI1MDEyMDExIiwidGl0bGUiOiJDbGF5cyBhbmQgb3hpZGUgbWluZXJhbHMgYXMgY2F0YWx5c3RzIGFuZCBuYW5vY2F0YWx5c3RzIGluIEZlbnRvbi1saWtlIHJlYWN0aW9ucyAtIEEgcmV2aWV3IiwiYXV0aG9yIjpbeyJmYW1pbHkiOiJHYXJyaWRvLVJhbcOtcmV6IiwiZ2l2ZW4iOiJFLiBHLiIsInBhcnNlLW5hbWVzIjpmYWxzZSwiZHJvcHBpbmctcGFydGljbGUiOiIiLCJub24tZHJvcHBpbmctcGFydGljbGUiOiIifSx7ImZhbWlseSI6IlRoZW5nIiwiZ2l2ZW4iOiJCLiBLLkcuIiwicGFyc2UtbmFtZXMiOmZhbHNlLCJkcm9wcGluZy1wYXJ0aWNsZSI6IiIsIm5vbi1kcm9wcGluZy1wYXJ0aWNsZSI6IiJ9LHsiZmFtaWx5IjoiTW9yYSIsImdpdmVuIjoiTS4gTC4iLCJwYXJzZS1uYW1lcyI6ZmFsc2UsImRyb3BwaW5nLXBhcnRpY2xlIjoiIiwibm9uLWRyb3BwaW5nLXBhcnRpY2xlIjoiIn1dLCJjb250YWluZXItdGl0bGUiOiJBcHBsaWVkIENsYXkgU2NpZW5jZSIsImNvbnRhaW5lci10aXRsZS1zaG9ydCI6IkFwcGwgQ2xheSBTY2kiLCJET0kiOiIxMC4xMDE2L2ouY2xheS4yMDA5LjExLjA0NCIsIklTU04iOiIwMTY5MTMxNyIsImlzc3VlZCI6eyJkYXRlLXBhcnRzIjpbWzIwMTAsMl1dfSwicGFnZSI6IjE4Mi0xOTIiLCJhYnN0cmFjdCI6IkFkdmFuY2VkIG94aWRhdGlvbiBwcm9jZXNzZXMgKEFPUCksIGludm9sdmluZyB0aGUgZ2VuZXJhdGlvbiBvZiBoaWdobHkgb3hpZGl6aW5nIHJhZGljYWwgc3BlY2llcywgaGF2ZSBhdHRyYWN0ZWQgbXVjaCBhdHRlbnRpb24gYmVjYXVzZSBvZiB0aGVpciBwb3RlbnRpYWwgaW4gZWxpbWluYXRpbmcgcmVjYWxjaXRyYW50IG9yZ2FuaWMgcG9sbHV0YW50cyBmcm9tIGRpZmZlcmVudCBlbnZpcm9ubWVudGFsIG1hdHJpY2VzLiBBbW9uZyB0aGUgbW9zdCBpbnZlc3RpZ2F0ZWQgQU9QIGlzIHRoZSBGZW50b24gcmVhY3Rpb24gaW4gd2hpY2ggaHlkcm94eWwgcmFkaWNhbHMgKEhPe3JhZGljYWwgZG90fSkgYXJlIGdlbmVyYXRlZCB0aHJvdWdoIHRoZSBjYXRhbHl0aWMgcmVhY3Rpb24gb2YgRmUoSUkpL0ZlKElJSSkgaW4gdGhlIHByZXNlbmNlIG9mIGh5ZHJvZ2VuIHBlcm94aWRlLiBUaGUgdXNlIG9mIGNsYXlzIGFuZCBpcm9uLW94aWRlIG1pbmVyYWxzIGFzIGNhdGFseXN0cyBvZiBGZW50b24tbGlrZSByZWFjdGlvbnMgaXMgYSBwcm9taXNpbmcgYWx0ZXJuYXRpdmUgZm9yIHRoZSBkZWNvbnRhbWluYXRpb24gb2Ygc29pbHMsIGdyb3VuZHdhdGVycywgc2VkaW1lbnRzLCBhbmQgaW5kdXN0cmlhbCBlZmZsdWVudHMuIFRoZSBsb3cgY29zdCwgYWJ1bmRhbmNlLCBhbmQgZW52aXJvbm1lbnRhbGx5IGZyaWVuZGx5IG5hdHVyZSBvZiBjbGF5IG1pbmVyYWxzIGFuZCBpcm9uIG94aWRlcyBhcmUgYW4gYWRkZWQgYWR2YW50YWdlLiBBZGRpdGlvbmFsbHksIHRoZSBpbnRyb2R1Y3Rpb24gb2YgbmFub3BhcnRpY2xlcyBpbiBoZXRlcm9nZW5lb3VzIGNhdGFseXRpYyBwcm9jZXNzZXMgaGFzIGxlZCB0byBhcHByZWNpYWJsZSBpbXByb3ZlbWVudHMgaW4gY2F0YWx5dGljIGVmZmljaWVuY3kuIEhlcmUgd2UgcmV2aWV3IHRoZSBhcHBsaWNhdGlvbiBvZiBjbGF5cyBhbmQgaXJvbi1veGlkZSBtaW5lcmFscyBhcyBzdXBwb3J0cyBvciBhY3RpdmUgY2F0YWx5c3RzIGluIEZlbnRvbi1saWtlIHJlYWN0aW9ucywgYW5kIHN1bW1hcml6ZSB0aGUgbGF0ZXN0IGFkdmFuY2VzIGluIG5hbm9jYXRhbHlzdCBkZXZlbG9wbWVudC4gV2UgYWxzbyBldmFsdWF0ZSB0aGUgcG90ZW50aWFsIHVzZSBvZiBhbGxvcGhhbmUgbmFub3BhcnRpY2xlcywgY29hdGVkIHdpdGggaXJvbiBveGlkZXMsIGFzIGNhdGFseXN0cyBvZiBGZW50b24tbGlrZSByZWFjdGlvbnMuIMKpIDIwMDkgRWxzZXZpZXIgQi5WLiBBbGwgcmlnaHRzIHJlc2VydmVkLiIsImlzc3VlIjoiMy00Iiwidm9sdW1lIjoiNDcifSwiaXNUZW1wb3JhcnkiOmZhbHNlfV19&quot;,&quot;citationItems&quot;:[{&quot;id&quot;:&quot;683bb045-a279-3cbd-afd9-4bdfb5012011&quot;,&quot;itemData&quot;:{&quot;type&quot;:&quot;article&quot;,&quot;id&quot;:&quot;683bb045-a279-3cbd-afd9-4bdfb5012011&quot;,&quot;title&quot;:&quot;Clays and oxide minerals as catalysts and nanocatalysts in Fenton-like reactions - A review&quot;,&quot;author&quot;:[{&quot;family&quot;:&quot;Garrido-Ramírez&quot;,&quot;given&quot;:&quot;E. G.&quot;,&quot;parse-names&quot;:false,&quot;dropping-particle&quot;:&quot;&quot;,&quot;non-dropping-particle&quot;:&quot;&quot;},{&quot;family&quot;:&quot;Theng&quot;,&quot;given&quot;:&quot;B. K.G.&quot;,&quot;parse-names&quot;:false,&quot;dropping-particle&quot;:&quot;&quot;,&quot;non-dropping-particle&quot;:&quot;&quot;},{&quot;family&quot;:&quot;Mora&quot;,&quot;given&quot;:&quot;M. L.&quot;,&quot;parse-names&quot;:false,&quot;dropping-particle&quot;:&quot;&quot;,&quot;non-dropping-particle&quot;:&quot;&quot;}],&quot;container-title&quot;:&quot;Applied Clay Science&quot;,&quot;container-title-short&quot;:&quot;Appl Clay Sci&quot;,&quot;DOI&quot;:&quot;10.1016/j.clay.2009.11.044&quot;,&quot;ISSN&quot;:&quot;01691317&quot;,&quot;issued&quot;:{&quot;date-parts&quot;:[[2010,2]]},&quot;page&quot;:&quot;182-192&quot;,&quot;abstract&quot;:&quot;Advanced oxidation processes (AOP), involving the generation of highly oxidizing radical species, have attracted much attention because of their potential in eliminating recalcitrant organic pollutants from different environmental matrices. Among the most investigated AOP is the Fenton reaction in which hydroxyl radicals (HO{radical dot}) are generated through the catalytic reaction of Fe(II)/Fe(III) in the presence of hydrogen peroxide. The use of clays and iron-oxide minerals as catalysts of Fenton-like reactions is a promising alternative for the decontamination of soils, groundwaters, sediments, and industrial effluents. The low cost, abundance, and environmentally friendly nature of clay minerals and iron oxides are an added advantage. Additionally, the introduction of nanoparticles in heterogeneous catalytic processes has led to appreciable improvements in catalytic efficiency. Here we review the application of clays and iron-oxide minerals as supports or active catalysts in Fenton-like reactions, and summarize the latest advances in nanocatalyst development. We also evaluate the potential use of allophane nanoparticles, coated with iron oxides, as catalysts of Fenton-like reactions. © 2009 Elsevier B.V. All rights reserved.&quot;,&quot;issue&quot;:&quot;3-4&quot;,&quot;volume&quot;:&quot;47&quot;},&quot;isTemporary&quot;:false}]},{&quot;citationID&quot;:&quot;MENDELEY_CITATION_74506547-e890-40dd-ada5-57bfe4b8b656&quot;,&quot;properties&quot;:{&quot;noteIndex&quot;:0},&quot;isEdited&quot;:false,&quot;manualOverride&quot;:{&quot;isManuallyOverridden&quot;:false,&quot;citeprocText&quot;:&quot;[145]&quot;,&quot;manualOverrideText&quot;:&quot;&quot;},&quot;citationTag&quot;:&quot;MENDELEY_CITATION_v3_eyJjaXRhdGlvbklEIjoiTUVOREVMRVlfQ0lUQVRJT05fNzQ1MDY1NDctZTg5MC00MGRkLWFkYTUtNTdiZmU0YjhiNjU2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quot;,&quot;citationItems&quot;:[{&quot;id&quot;:&quot;cda392bc-21de-3e85-a78b-925e7267c9ff&quot;,&quot;itemData&quot;:{&quot;type&quot;:&quot;article-journal&quot;,&quot;id&quot;:&quot;cda392bc-21de-3e85-a78b-925e7267c9ff&quot;,&quot;title&quot;:&quot;Heterogeneous Fenton-assisted antibiotic removal from wastewater: Effect of FeWO4 nanomaterial morphology across four Fenton processes&quot;,&quot;author&quot;:[{&quot;family&quot;:&quot;Maya&quot;,&quot;given&quot;:&quot;Akser Alam Siddiqua&quot;,&quot;parse-names&quot;:false,&quot;dropping-particle&quot;:&quot;&quot;,&quot;non-dropping-particle&quot;:&quot;&quot;},{&quot;family&quot;:&quot;Akhtar&quot;,&quot;given&quot;:&quot;Parul&quot;,&quot;parse-names&quot;:false,&quot;dropping-particle&quot;:&quot;&quot;,&quot;non-dropping-particle&quot;:&quot;&quot;},{&quot;family&quot;:&quot;Hossen&quot;,&quot;given&quot;:&quot;Md Arif&quot;,&quot;parse-names&quot;:false,&quot;dropping-particle&quot;:&quot;&quot;,&quot;non-dropping-particle&quot;:&quot;&quot;},{&quot;family&quot;:&quot;Alam&quot;,&quot;given&quot;:&quot;Md Jahangir&quot;,&quot;parse-names&quot;:false,&quot;dropping-particle&quot;:&quot;&quot;,&quot;non-dropping-particle&quot;:&quot;&quot;},{&quot;family&quot;:&quot;AlMohamadi&quot;,&quot;given&quot;:&quot;Hamad&quot;,&quot;parse-names&quot;:false,&quot;dropping-particle&quot;:&quot;&quot;,&quot;non-dropping-particle&quot;:&quot;&quot;},{&quot;family&quot;:&quot;Ahmed&quot;,&quot;given&quot;:&quot;Yunus&quot;,&quot;parse-names&quot;:false,&quot;dropping-particle&quot;:&quot;&quot;,&quot;non-dropping-particle&quot;:&quot;&quot;}],&quot;container-title&quot;:&quot;Water Research X&quot;,&quot;container-title-short&quot;:&quot;Water Res X&quot;,&quot;DOI&quot;:&quot;10.1016/j.wroa.2025.100354&quot;,&quot;ISSN&quot;:&quot;25899147&quot;,&quot;issued&quot;:{&quot;date-parts&quot;:[[2025,12,1]]},&quot;abstract&quot;:&quot;The growing incidence of antibiotics in water presents considerable environmental and health challenges, including antibiotic resistance and genotoxicity. This research focuses on synthesizing FeWO4 nanomaterials in three distinct morphologies- nanoparticles (NPs), nanorods (NRs), and nanofibers (NFs) via a facile hydrothermal process. These nanomaterials were evaluated as heterogeneous catalysts in four different Fenton-based advanced oxidation processes (AOPs): conventional Fenton (CF), photo-Fenton (PF), sono-Fenton (SF), and sono-photo-Fenton (SPF). The performance of each morphological structure of FeWO4 nanomaterials was systematically assessed for the degradation of ciprofloxacin (CIP), a common antibiotic pollutant found in wastewater. The synthesized nanomaterials were characterized using UV–Vis DRS, FESEM, XRD, EIS, and CV. The physicochemical analysis confirmed the differences in optical and catalytic properties of synthesized FeWO4 nanomaterials. Among the four Fenton processes, photo-Fenton and sono-photo-Fenton processes demonstrated higher CIP degradation efficiency compared to conventional Fenton and sono-Fenton processes. However, the SPF process demonstrated high efficiency in removing nearly 99% of ciprofloxacin (CIP) from aqueous solution, using a low dose of FeWO₄ NPs (100 mg/L) and H₂O₂ (2.0 mM) over a 40-minute treatment period at neutral pH. The nanoparticle form of FeWO4 exhibited outstanding performance compared to the other two morphologies. The groundbreaking discovery emphasizes the immense potential of FeWO4 as versatile and efficient nanomaterials in Fenton-based AOP processes for mitigating antibiotics in aquatic environments.&quot;,&quot;publisher&quot;:&quot;Elsevier Ltd&quot;,&quot;volume&quot;:&quot;29&quot;},&quot;isTemporary&quot;:false}]},{&quot;citationID&quot;:&quot;MENDELEY_CITATION_267b4c48-d76a-49fe-afd5-eb9c90097657&quot;,&quot;properties&quot;:{&quot;noteIndex&quot;:0},&quot;isEdited&quot;:false,&quot;manualOverride&quot;:{&quot;isManuallyOverridden&quot;:false,&quot;citeprocText&quot;:&quot;[164]&quot;,&quot;manualOverrideText&quot;:&quot;&quot;},&quot;citationTag&quot;:&quot;MENDELEY_CITATION_v3_eyJjaXRhdGlvbklEIjoiTUVOREVMRVlfQ0lUQVRJT05fMjY3YjRjNDgtZDc2YS00OWZlLWFmZDUtZWI5YzkwMDk3NjU3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quot;,&quot;citationItems&quot;:[{&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citationID&quot;:&quot;MENDELEY_CITATION_5e8e7706-6fc7-4a03-afa0-657af2aad445&quot;,&quot;properties&quot;:{&quot;noteIndex&quot;:0},&quot;isEdited&quot;:false,&quot;manualOverride&quot;:{&quot;isManuallyOverridden&quot;:false,&quot;citeprocText&quot;:&quot;[11,144]&quot;,&quot;manualOverrideText&quot;:&quot;&quot;},&quot;citationTag&quot;:&quot;MENDELEY_CITATION_v3_eyJjaXRhdGlvbklEIjoiTUVOREVMRVlfQ0lUQVRJT05fNWU4ZTc3MDYtNmZjNy00YTAzLWFmYTAtNjU3YWYyYWFkNDQ1IiwicHJvcGVydGllcyI6eyJub3RlSW5kZXgiOjB9LCJpc0VkaXRlZCI6ZmFsc2UsIm1hbnVhbE92ZXJyaWRlIjp7ImlzTWFudWFsbHlPdmVycmlkZGVuIjpmYWxzZSwiY2l0ZXByb2NUZXh0IjoiWzExLDE0NF0iLCJtYW51YWxPdmVycmlkZVRleHQiOiIifSwiY2l0YXRpb25JdGVtcyI6W3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LH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1dfQ==&quot;,&quot;citationItems&quot;:[{&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id&quot;:&quot;b644311d-43bd-37d6-a559-19fcd6a3e811&quot;,&quot;itemData&quot;:{&quot;type&quot;:&quot;article&quot;,&quot;id&quot;:&quot;b644311d-43bd-37d6-a559-19fcd6a3e811&quot;,&quot;title&quot;:&quot;Photocatalytic degradation of pharmaceutical and pesticide compounds (PPCs) using doped TiO2 nanomaterials: A review&quot;,&quot;author&quot;:[{&quot;family&quot;:&quot;Varma&quot;,&quot;given&quot;:&quot;Kiran S.&quot;,&quot;parse-names&quot;:false,&quot;dropping-particle&quot;:&quot;&quot;,&quot;non-dropping-particle&quot;:&quot;&quot;},{&quot;family&quot;:&quot;Tayade&quot;,&quot;given&quot;:&quot;Rajesh J.&quot;,&quot;parse-names&quot;:false,&quot;dropping-particle&quot;:&quot;&quot;,&quot;non-dropping-particle&quot;:&quot;&quot;},{&quot;family&quot;:&quot;Shah&quot;,&quot;given&quot;:&quot;Kinjal J.&quot;,&quot;parse-names&quot;:false,&quot;dropping-particle&quot;:&quot;&quot;,&quot;non-dropping-particle&quot;:&quot;&quot;},{&quot;family&quot;:&quot;Joshi&quot;,&quot;given&quot;:&quot;Pradyuman A.&quot;,&quot;parse-names&quot;:false,&quot;dropping-particle&quot;:&quot;&quot;,&quot;non-dropping-particle&quot;:&quot;&quot;},{&quot;family&quot;:&quot;Shukla&quot;,&quot;given&quot;:&quot;Atindra D.&quot;,&quot;parse-names&quot;:false,&quot;dropping-particle&quot;:&quot;&quot;,&quot;non-dropping-particle&quot;:&quot;&quot;},{&quot;family&quot;:&quot;Gandhi&quot;,&quot;given&quot;:&quot;Vimal G.&quot;,&quot;parse-names&quot;:false,&quot;dropping-particle&quot;:&quot;&quot;,&quot;non-dropping-particle&quot;:&quot;&quot;}],&quot;container-title&quot;:&quot;Water-Energy Nexus&quot;,&quot;DOI&quot;:&quot;10.1016/j.wen.2020.03.008&quot;,&quot;ISSN&quot;:&quot;25889125&quot;,&quot;issued&quot;:{&quot;date-parts&quot;:[[2020,1,1]]},&quot;page&quot;:&quot;46-61&quot;,&quot;abstract&quot;:&quot;Alarming level water pollution is a serious concern in heavily industrialized countries. The development of advanced waste water treatment techniques and their utilization is sought for effective removal of pollutants especially pharmaceutical and pesticide compounds (PPCs). Doped TiO2 nanomaterials mediated photocatalytic degradation of waste water has shown great potential in removing these complex organic pollutants. Improvement in properties of doped TiO2 nanomaterials resulted in the effective utilization of visible light and solar light as light source. Doped TiO2 nanomaterials show great potential to water and energy concerns by fulfilling two key features i.e., effective in removing pollutants which are persistent in nature and cost-effective energy consumption. In this context, doped TiO2 nanomaterials mediated waste water treatment process and its role in water energy nexus is briefly addressed. Application of doped TiO2 nanomaterials against PPCs under different light sources are also discussed in this review.&quot;,&quot;publisher&quot;:&quot;KeAi Communications Co.&quot;,&quot;volume&quot;:&quot;3&quot;,&quot;container-title-short&quot;:&quot;&quot;},&quot;isTemporary&quot;:false}]},{&quot;citationID&quot;:&quot;MENDELEY_CITATION_6927a19b-8bf3-4e3b-af45-2dd0741b5eb6&quot;,&quot;properties&quot;:{&quot;noteIndex&quot;:0},&quot;isEdited&quot;:false,&quot;manualOverride&quot;:{&quot;isManuallyOverridden&quot;:false,&quot;citeprocText&quot;:&quot;[144]&quot;,&quot;manualOverrideText&quot;:&quot;&quot;},&quot;citationItems&quot;:[{&quot;id&quot;:&quot;b644311d-43bd-37d6-a559-19fcd6a3e811&quot;,&quot;itemData&quot;:{&quot;type&quot;:&quot;article&quot;,&quot;id&quot;:&quot;b644311d-43bd-37d6-a559-19fcd6a3e811&quot;,&quot;title&quot;:&quot;Photocatalytic degradation of pharmaceutical and pesticide compounds (PPCs) using doped TiO2 nanomaterials: A review&quot;,&quot;author&quot;:[{&quot;family&quot;:&quot;Varma&quot;,&quot;given&quot;:&quot;Kiran S.&quot;,&quot;parse-names&quot;:false,&quot;dropping-particle&quot;:&quot;&quot;,&quot;non-dropping-particle&quot;:&quot;&quot;},{&quot;family&quot;:&quot;Tayade&quot;,&quot;given&quot;:&quot;Rajesh J.&quot;,&quot;parse-names&quot;:false,&quot;dropping-particle&quot;:&quot;&quot;,&quot;non-dropping-particle&quot;:&quot;&quot;},{&quot;family&quot;:&quot;Shah&quot;,&quot;given&quot;:&quot;Kinjal J.&quot;,&quot;parse-names&quot;:false,&quot;dropping-particle&quot;:&quot;&quot;,&quot;non-dropping-particle&quot;:&quot;&quot;},{&quot;family&quot;:&quot;Joshi&quot;,&quot;given&quot;:&quot;Pradyuman A.&quot;,&quot;parse-names&quot;:false,&quot;dropping-particle&quot;:&quot;&quot;,&quot;non-dropping-particle&quot;:&quot;&quot;},{&quot;family&quot;:&quot;Shukla&quot;,&quot;given&quot;:&quot;Atindra D.&quot;,&quot;parse-names&quot;:false,&quot;dropping-particle&quot;:&quot;&quot;,&quot;non-dropping-particle&quot;:&quot;&quot;},{&quot;family&quot;:&quot;Gandhi&quot;,&quot;given&quot;:&quot;Vimal G.&quot;,&quot;parse-names&quot;:false,&quot;dropping-particle&quot;:&quot;&quot;,&quot;non-dropping-particle&quot;:&quot;&quot;}],&quot;container-title&quot;:&quot;Water-Energy Nexus&quot;,&quot;DOI&quot;:&quot;10.1016/j.wen.2020.03.008&quot;,&quot;ISSN&quot;:&quot;25889125&quot;,&quot;issued&quot;:{&quot;date-parts&quot;:[[2020,1,1]]},&quot;page&quot;:&quot;46-61&quot;,&quot;abstract&quot;:&quot;Alarming level water pollution is a serious concern in heavily industrialized countries. The development of advanced waste water treatment techniques and their utilization is sought for effective removal of pollutants especially pharmaceutical and pesticide compounds (PPCs). Doped TiO2 nanomaterials mediated photocatalytic degradation of waste water has shown great potential in removing these complex organic pollutants. Improvement in properties of doped TiO2 nanomaterials resulted in the effective utilization of visible light and solar light as light source. Doped TiO2 nanomaterials show great potential to water and energy concerns by fulfilling two key features i.e., effective in removing pollutants which are persistent in nature and cost-effective energy consumption. In this context, doped TiO2 nanomaterials mediated waste water treatment process and its role in water energy nexus is briefly addressed. Application of doped TiO2 nanomaterials against PPCs under different light sources are also discussed in this review.&quot;,&quot;publisher&quot;:&quot;KeAi Communications Co.&quot;,&quot;volume&quot;:&quot;3&quot;,&quot;container-title-short&quot;:&quot;&quot;},&quot;isTemporary&quot;:false}],&quot;citationTag&quot;:&quot;MENDELEY_CITATION_v3_eyJjaXRhdGlvbklEIjoiTUVOREVMRVlfQ0lUQVRJT05fNjkyN2ExOWItOGJmMy00ZTNiLWFmNDUtMmRkMDc0MWI1ZWI2IiwicHJvcGVydGllcyI6eyJub3RlSW5kZXgiOjB9LCJpc0VkaXRlZCI6ZmFsc2UsIm1hbnVhbE92ZXJyaWRlIjp7ImlzTWFudWFsbHlPdmVycmlkZGVuIjpmYWxzZSwiY2l0ZXByb2NUZXh0IjoiWzE0NF0iLCJtYW51YWxPdmVycmlkZVRleHQiOiIifSwiY2l0YXRpb25JdGVtcyI6W3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1dfQ==&quot;},{&quot;citationID&quot;:&quot;MENDELEY_CITATION_cb9e77b8-a9be-441b-aa0f-244fe2e4a845&quot;,&quot;properties&quot;:{&quot;noteIndex&quot;:0},&quot;isEdited&quot;:false,&quot;manualOverride&quot;:{&quot;isManuallyOverridden&quot;:false,&quot;citeprocText&quot;:&quot;[198]&quot;,&quot;manualOverrideText&quot;:&quot;&quot;},&quot;citationItems&quot;:[{&quot;id&quot;:&quot;90c876bd-c5b6-3e9b-8fb5-a8803b20eb81&quot;,&quot;itemData&quot;:{&quot;type&quot;:&quot;article-journal&quot;,&quot;id&quot;:&quot;90c876bd-c5b6-3e9b-8fb5-a8803b20eb81&quot;,&quot;title&quot;:&quot;Challenges and prospects of main-group metal-doped TiO2 photocatalysts for sustainable water remediation&quot;,&quot;author&quot;:[{&quot;family&quot;:&quot;Bashir&quot;,&quot;given&quot;:&quot;Nimra&quot;,&quot;parse-names&quot;:false,&quot;dropping-particle&quot;:&quot;&quot;,&quot;non-dropping-particle&quot;:&quot;&quot;},{&quot;family&quot;:&quot;Sawaira&quot;,&quot;given&quot;:&quot;Tehzeeb&quot;,&quot;parse-names&quot;:false,&quot;dropping-particle&quot;:&quot;&quot;,&quot;non-dropping-particle&quot;:&quot;&quot;},{&quot;family&quot;:&quot;Jamil&quot;,&quot;given&quot;:&quot;Amna&quot;,&quot;parse-names&quot;:false,&quot;dropping-particle&quot;:&quot;&quot;,&quot;non-dropping-particle&quot;:&quot;&quot;},{&quot;family&quot;:&quot;Awais&quot;,&quot;given&quot;:&quot;Muhammad&quot;,&quot;parse-names&quot;:false,&quot;dropping-particle&quot;:&quot;&quot;,&quot;non-dropping-particle&quot;:&quot;&quot;},{&quot;family&quot;:&quot;Habib&quot;,&quot;given&quot;:&quot;Amir&quot;,&quot;parse-names&quot;:false,&quot;dropping-particle&quot;:&quot;&quot;,&quot;non-dropping-particle&quot;:&quot;&quot;},{&quot;family&quot;:&quot;Afzal&quot;,&quot;given&quot;:&quot;Adeel&quot;,&quot;parse-names&quot;:false,&quot;dropping-particle&quot;:&quot;&quot;,&quot;non-dropping-particle&quot;:&quot;&quot;}],&quot;container-title&quot;:&quot;Materials Today Sustainability&quot;,&quot;DOI&quot;:&quot;10.1016/j.mtsust.2024.100869&quot;,&quot;ISSN&quot;:&quot;25892347&quot;,&quot;issued&quot;:{&quot;date-parts&quot;:[[2024,9,1]]},&quot;abstract&quot;:&quot;The elimination of toxic organic pollutants from contaminated drinking water and industrial wastewater is a critical concern for ensuring sustainable living on Earth. The late 20th century's industrialization and the current relocation of large production facilities to rural areas have seriously affected the quality of surface and subsurface waters. The organic molecules that result from the processing of raw materials or the manufacturing of products are generally toxic and show high stability and resistance to degradation. When exposed to light, active nanomaterials can be used in photocatalysis, an inventive technique that adsorbs, breaks down, and eliminates organic contaminants. TiO2 is a well-known and robust photocatalyst that is often referred to as the industry standard. To maximize TiO2's solar-powered capabilities, scientists have been actively investigating metal cation doping to reduce the material's optical bandgap and improve its photocatalytic activity. However, in this pursuit, contradictory studies have surfaced about how main-group metal dopants affect the photocatalytic capabilities of TiO2. This review highlights recent advances in main-group metal-doped TiO2 photocatalysts for the removal of organic contaminants from water. These photocatalysts exhibit enhanced photocatalytic activity due to modifications in their physicochemical properties, including increased surface area, improved light absorption, and reduced electron-hole recombination. The photocatalytic performances of variously doped systems, providing a comprehensive analysis of their efficiencies and underlying effects, are compared. This study aims to provide insights into the design and application of high-performance photocatalysts for environmental remediation.&quot;,&quot;publisher&quot;:&quot;Elsevier Ltd&quot;,&quot;volume&quot;:&quot;27&quot;},&quot;isTemporary&quot;:false}],&quot;citationTag&quot;:&quot;MENDELEY_CITATION_v3_eyJjaXRhdGlvbklEIjoiTUVOREVMRVlfQ0lUQVRJT05fY2I5ZTc3YjgtYTliZS00NDFiLWFhMGYtMjQ0ZmUyZTRhODQ1IiwicHJvcGVydGllcyI6eyJub3RlSW5kZXgiOjB9LCJpc0VkaXRlZCI6ZmFsc2UsIm1hbnVhbE92ZXJyaWRlIjp7ImlzTWFudWFsbHlPdmVycmlkZGVuIjpmYWxzZSwiY2l0ZXByb2NUZXh0IjoiWzE5OF0iLCJtYW51YWxPdmVycmlkZVRleHQiOiIifSwiY2l0YXRpb25JdGVtcyI6W3siaWQiOiI5MGM4NzZiZC1jNWI2LTNlOWItOGZiNS1hODgwM2IyMGViODEiLCJpdGVtRGF0YSI6eyJ0eXBlIjoiYXJ0aWNsZS1qb3VybmFsIiwiaWQiOiI5MGM4NzZiZC1jNWI2LTNlOWItOGZiNS1hODgwM2IyMGViODEiLCJ0aXRsZSI6IkNoYWxsZW5nZXMgYW5kIHByb3NwZWN0cyBvZiBtYWluLWdyb3VwIG1ldGFsLWRvcGVkIFRpTzIgcGhvdG9jYXRhbHlzdHMgZm9yIHN1c3RhaW5hYmxlIHdhdGVyIHJlbWVkaWF0aW9uIiwiYXV0aG9yIjpbeyJmYW1pbHkiOiJCYXNoaXIiLCJnaXZlbiI6Ik5pbXJhIiwicGFyc2UtbmFtZXMiOmZhbHNlLCJkcm9wcGluZy1wYXJ0aWNsZSI6IiIsIm5vbi1kcm9wcGluZy1wYXJ0aWNsZSI6IiJ9LHsiZmFtaWx5IjoiU2F3YWlyYSIsImdpdmVuIjoiVGVoemVlYiIsInBhcnNlLW5hbWVzIjpmYWxzZSwiZHJvcHBpbmctcGFydGljbGUiOiIiLCJub24tZHJvcHBpbmctcGFydGljbGUiOiIifSx7ImZhbWlseSI6IkphbWlsIiwiZ2l2ZW4iOiJBbW5hIiwicGFyc2UtbmFtZXMiOmZhbHNlLCJkcm9wcGluZy1wYXJ0aWNsZSI6IiIsIm5vbi1kcm9wcGluZy1wYXJ0aWNsZSI6IiJ9LHsiZmFtaWx5IjoiQXdhaXMiLCJnaXZlbiI6Ik11aGFtbWFkIiwicGFyc2UtbmFtZXMiOmZhbHNlLCJkcm9wcGluZy1wYXJ0aWNsZSI6IiIsIm5vbi1kcm9wcGluZy1wYXJ0aWNsZSI6IiJ9LHsiZmFtaWx5IjoiSGFiaWIiLCJnaXZlbiI6IkFtaXIiLCJwYXJzZS1uYW1lcyI6ZmFsc2UsImRyb3BwaW5nLXBhcnRpY2xlIjoiIiwibm9uLWRyb3BwaW5nLXBhcnRpY2xlIjoiIn0seyJmYW1pbHkiOiJBZnphbCIsImdpdmVuIjoiQWRlZWwiLCJwYXJzZS1uYW1lcyI6ZmFsc2UsImRyb3BwaW5nLXBhcnRpY2xlIjoiIiwibm9uLWRyb3BwaW5nLXBhcnRpY2xlIjoiIn1dLCJjb250YWluZXItdGl0bGUiOiJNYXRlcmlhbHMgVG9kYXkgU3VzdGFpbmFiaWxpdHkiLCJET0kiOiIxMC4xMDE2L2oubXRzdXN0LjIwMjQuMTAwODY5IiwiSVNTTiI6IjI1ODkyMzQ3IiwiaXNzdWVkIjp7ImRhdGUtcGFydHMiOltbMjAyNCw5LDFdXX0sImFic3RyYWN0IjoiVGhlIGVsaW1pbmF0aW9uIG9mIHRveGljIG9yZ2FuaWMgcG9sbHV0YW50cyBmcm9tIGNvbnRhbWluYXRlZCBkcmlua2luZyB3YXRlciBhbmQgaW5kdXN0cmlhbCB3YXN0ZXdhdGVyIGlzIGEgY3JpdGljYWwgY29uY2VybiBmb3IgZW5zdXJpbmcgc3VzdGFpbmFibGUgbGl2aW5nIG9uIEVhcnRoLiBUaGUgbGF0ZSAyMHRoIGNlbnR1cnkncyBpbmR1c3RyaWFsaXphdGlvbiBhbmQgdGhlIGN1cnJlbnQgcmVsb2NhdGlvbiBvZiBsYXJnZSBwcm9kdWN0aW9uIGZhY2lsaXRpZXMgdG8gcnVyYWwgYXJlYXMgaGF2ZSBzZXJpb3VzbHkgYWZmZWN0ZWQgdGhlIHF1YWxpdHkgb2Ygc3VyZmFjZSBhbmQgc3Vic3VyZmFjZSB3YXRlcnMuIFRoZSBvcmdhbmljIG1vbGVjdWxlcyB0aGF0IHJlc3VsdCBmcm9tIHRoZSBwcm9jZXNzaW5nIG9mIHJhdyBtYXRlcmlhbHMgb3IgdGhlIG1hbnVmYWN0dXJpbmcgb2YgcHJvZHVjdHMgYXJlIGdlbmVyYWxseSB0b3hpYyBhbmQgc2hvdyBoaWdoIHN0YWJpbGl0eSBhbmQgcmVzaXN0YW5jZSB0byBkZWdyYWRhdGlvbi4gV2hlbiBleHBvc2VkIHRvIGxpZ2h0LCBhY3RpdmUgbmFub21hdGVyaWFscyBjYW4gYmUgdXNlZCBpbiBwaG90b2NhdGFseXNpcywgYW4gaW52ZW50aXZlIHRlY2huaXF1ZSB0aGF0IGFkc29yYnMsIGJyZWFrcyBkb3duLCBhbmQgZWxpbWluYXRlcyBvcmdhbmljIGNvbnRhbWluYW50cy4gVGlPMiBpcyBhIHdlbGwta25vd24gYW5kIHJvYnVzdCBwaG90b2NhdGFseXN0IHRoYXQgaXMgb2Z0ZW4gcmVmZXJyZWQgdG8gYXMgdGhlIGluZHVzdHJ5IHN0YW5kYXJkLiBUbyBtYXhpbWl6ZSBUaU8yJ3Mgc29sYXItcG93ZXJlZCBjYXBhYmlsaXRpZXMsIHNjaWVudGlzdHMgaGF2ZSBiZWVuIGFjdGl2ZWx5IGludmVzdGlnYXRpbmcgbWV0YWwgY2F0aW9uIGRvcGluZyB0byByZWR1Y2UgdGhlIG1hdGVyaWFsJ3Mgb3B0aWNhbCBiYW5kZ2FwIGFuZCBpbXByb3ZlIGl0cyBwaG90b2NhdGFseXRpYyBhY3Rpdml0eS4gSG93ZXZlciwgaW4gdGhpcyBwdXJzdWl0LCBjb250cmFkaWN0b3J5IHN0dWRpZXMgaGF2ZSBzdXJmYWNlZCBhYm91dCBob3cgbWFpbi1ncm91cCBtZXRhbCBkb3BhbnRzIGFmZmVjdCB0aGUgcGhvdG9jYXRhbHl0aWMgY2FwYWJpbGl0aWVzIG9mIFRpTzIuIFRoaXMgcmV2aWV3IGhpZ2hsaWdodHMgcmVjZW50IGFkdmFuY2VzIGluIG1haW4tZ3JvdXAgbWV0YWwtZG9wZWQgVGlPMiBwaG90b2NhdGFseXN0cyBmb3IgdGhlIHJlbW92YWwgb2Ygb3JnYW5pYyBjb250YW1pbmFudHMgZnJvbSB3YXRlci4gVGhlc2UgcGhvdG9jYXRhbHlzdHMgZXhoaWJpdCBlbmhhbmNlZCBwaG90b2NhdGFseXRpYyBhY3Rpdml0eSBkdWUgdG8gbW9kaWZpY2F0aW9ucyBpbiB0aGVpciBwaHlzaWNvY2hlbWljYWwgcHJvcGVydGllcywgaW5jbHVkaW5nIGluY3JlYXNlZCBzdXJmYWNlIGFyZWEsIGltcHJvdmVkIGxpZ2h0IGFic29ycHRpb24sIGFuZCByZWR1Y2VkIGVsZWN0cm9uLWhvbGUgcmVjb21iaW5hdGlvbi4gVGhlIHBob3RvY2F0YWx5dGljIHBlcmZvcm1hbmNlcyBvZiB2YXJpb3VzbHkgZG9wZWQgc3lzdGVtcywgcHJvdmlkaW5nIGEgY29tcHJlaGVuc2l2ZSBhbmFseXNpcyBvZiB0aGVpciBlZmZpY2llbmNpZXMgYW5kIHVuZGVybHlpbmcgZWZmZWN0cywgYXJlIGNvbXBhcmVkLiBUaGlzIHN0dWR5IGFpbXMgdG8gcHJvdmlkZSBpbnNpZ2h0cyBpbnRvIHRoZSBkZXNpZ24gYW5kIGFwcGxpY2F0aW9uIG9mIGhpZ2gtcGVyZm9ybWFuY2UgcGhvdG9jYXRhbHlzdHMgZm9yIGVudmlyb25tZW50YWwgcmVtZWRpYXRpb24uIiwicHVibGlzaGVyIjoiRWxzZXZpZXIgTHRkIiwidm9sdW1lIjoiMjcifSwiaXNUZW1wb3JhcnkiOmZhbHNlfV19&quot;},{&quot;citationID&quot;:&quot;MENDELEY_CITATION_6949f73d-e042-4cf5-a461-b342246ec310&quot;,&quot;properties&quot;:{&quot;noteIndex&quot;:0},&quot;isEdited&quot;:false,&quot;manualOverride&quot;:{&quot;isManuallyOverridden&quot;:false,&quot;citeprocText&quot;:&quot;[199]&quot;,&quot;manualOverrideText&quot;:&quot;&quot;},&quot;citationTag&quot;:&quot;MENDELEY_CITATION_v3_eyJjaXRhdGlvbklEIjoiTUVOREVMRVlfQ0lUQVRJT05fNjk0OWY3M2QtZTA0Mi00Y2Y1LWE0NjEtYjM0MjI0NmVjMzEwIiwicHJvcGVydGllcyI6eyJub3RlSW5kZXgiOjB9LCJpc0VkaXRlZCI6ZmFsc2UsIm1hbnVhbE92ZXJyaWRlIjp7ImlzTWFudWFsbHlPdmVycmlkZGVuIjpmYWxzZSwiY2l0ZXByb2NUZXh0IjoiWzE5OV0iLCJtYW51YWxPdmVycmlkZVRleHQiOiIifSwiY2l0YXRpb25JdGVtcyI6W3siaWQiOiJkNDY5NjFmOC1mZjQ5LTM5NDQtOWRkZS1jNDFkNWQ2ZWI1NDUiLCJpdGVtRGF0YSI6eyJ0eXBlIjoiYXJ0aWNsZSIsImlkIjoiZDQ2OTYxZjgtZmY0OS0zOTQ0LTlkZGUtYzQxZDVkNmViNTQ1IiwidGl0bGUiOiJBbiBvdmVydmlldyBvbiBoZXRlcm9nZW5lb3VzIEZlbnRvbiBhbmQgcGhvdG9GZW50b24gcmVhY3Rpb25zIHVzaW5nIHplcm92YWxlbnQgaXJvbiBtYXRlcmlhbHMiLCJhdXRob3IiOlt7ImZhbWlseSI6IkxpdHRlciIsImdpdmVuIjoiTWFydGEgSS4iLCJwYXJzZS1uYW1lcyI6ZmFsc2UsImRyb3BwaW5nLXBhcnRpY2xlIjoiIiwibm9uLWRyb3BwaW5nLXBhcnRpY2xlIjoiIn0seyJmYW1pbHkiOiJTbG9kb3dpY3oiLCJnaXZlbiI6Ik1hcmllbCIsInBhcnNlLW5hbWVzIjpmYWxzZSwiZHJvcHBpbmctcGFydGljbGUiOiIiLCJub24tZHJvcHBpbmctcGFydGljbGUiOiIifV0sImNvbnRhaW5lci10aXRsZSI6IkpvdXJuYWwgb2YgQWR2YW5jZWQgT3hpZGF0aW9uIFRlY2hub2xvZ2llcyIsIkRPSSI6IjEwLjE1MTUvamFvdHMtMjAxNi0wMTY0IiwiSVNTTiI6IjIzNzExMTc1IiwiaXNzdWVkIjp7ImRhdGUtcGFydHMiOltbMjAxNywxLDFdXX0sImFic3RyYWN0IjoiVGhlIGJhc2ljIGFuZCBhcHBsaWVkIGFzcGVjdHMgb2YgRmVudG9uIGFuZCBGZW50b24tbGlrZSBwcm9jZXNzZXMgZm9yIHJlbW92YWwgb2YgcG9sbHV0YW50cyB1c2luZyB6ZXJvdmFsZW50IGlyb24gbWF0ZXJpYWxzLCBpbmNsdWRpbmcgbmFub3BhcnRpY2xlcywgYXJlIHJldmlld2VkIGluIHRoaXMgYXJ0aWNsZS4gT25seSB0aG9zZSBleGFtcGxlcyBpbmNsdWRpbmcgdGhlIHVzZSBvZiB0aGUgaXJvbiBtYXRlcmlhbHMgdG9nZXRoZXIgd2l0aCBoeWRyb2dlbiBwZXJveGlkZSBhZGRpdGlvbiBhcmUgaW5jbHVkZWQuIFRoZSBtZWNoYW5pc3RpYyBhc3BlY3RzIG9mIGhvbW9nZW5lb3VzIGFuZCBoZXRlcm9nZW5lb3VzIEZlbnRvbiBwcm9jZXNzZXMsIHN0aWxsIHVuZGVyIGRpc2N1c3Npb24sIGFyZSBkaXNwbGF5ZWQuIFRoZSB1c2Ugb2YgYmlvZ2VuaWMgZ2VuZXJhdGVkIGlyb24gbmFub3BhcnRpY2xlcyBmb3IgcmVtb3ZhbCBvZiBwb2xsdXRhbnRzIGlzIGRpc2N1c3NlZCBkdWUgdG8gdGhlaXIgbm92ZWx0eSBhbmQgZWNvbm9teSBvZiBzeW50aGVzaXMuIiwicHVibGlzaGVyIjoiV2FsdGVyIGRlIEdydXl0ZXIgR21iSCIsImlzc3VlIjoiMSIsInZvbHVtZSI6IjIwIiwiY29udGFpbmVyLXRpdGxlLXNob3J0IjoiIn0sImlzVGVtcG9yYXJ5IjpmYWxzZX1dfQ==&quot;,&quot;citationItems&quot;:[{&quot;id&quot;:&quot;d46961f8-ff49-3944-9dde-c41d5d6eb545&quot;,&quot;itemData&quot;:{&quot;type&quot;:&quot;article&quot;,&quot;id&quot;:&quot;d46961f8-ff49-3944-9dde-c41d5d6eb545&quot;,&quot;title&quot;:&quot;An overview on heterogeneous Fenton and photoFenton reactions using zerovalent iron materials&quot;,&quot;author&quot;:[{&quot;family&quot;:&quot;Litter&quot;,&quot;given&quot;:&quot;Marta I.&quot;,&quot;parse-names&quot;:false,&quot;dropping-particle&quot;:&quot;&quot;,&quot;non-dropping-particle&quot;:&quot;&quot;},{&quot;family&quot;:&quot;Slodowicz&quot;,&quot;given&quot;:&quot;Mariel&quot;,&quot;parse-names&quot;:false,&quot;dropping-particle&quot;:&quot;&quot;,&quot;non-dropping-particle&quot;:&quot;&quot;}],&quot;container-title&quot;:&quot;Journal of Advanced Oxidation Technologies&quot;,&quot;DOI&quot;:&quot;10.1515/jaots-2016-0164&quot;,&quot;ISSN&quot;:&quot;23711175&quot;,&quot;issued&quot;:{&quot;date-parts&quot;:[[2017,1,1]]},&quot;abstract&quot;:&quot;The basic and applied aspects of Fenton and Fenton-like processes for removal of pollutants using zerovalent iron materials, including nanoparticles, are reviewed in this article. Only those examples including the use of the iron materials together with hydrogen peroxide addition are included. The mechanistic aspects of homogeneous and heterogeneous Fenton processes, still under discussion, are displayed. The use of biogenic generated iron nanoparticles for removal of pollutants is discussed due to their novelty and economy of synthesis.&quot;,&quot;publisher&quot;:&quot;Walter de Gruyter GmbH&quot;,&quot;issue&quot;:&quot;1&quot;,&quot;volume&quot;:&quot;20&quot;,&quot;container-title-short&quot;:&quot;&quot;},&quot;isTemporary&quot;:false}]},{&quot;citationID&quot;:&quot;MENDELEY_CITATION_7a5cd71d-239b-49e6-9d55-ddf768302fe0&quot;,&quot;properties&quot;:{&quot;noteIndex&quot;:0},&quot;isEdited&quot;:false,&quot;manualOverride&quot;:{&quot;isManuallyOverridden&quot;:false,&quot;citeprocText&quot;:&quot;[11,13]&quot;,&quot;manualOverrideText&quot;:&quot;&quot;},&quot;citationTag&quot;:&quot;MENDELEY_CITATION_v3_eyJjaXRhdGlvbklEIjoiTUVOREVMRVlfQ0lUQVRJT05fN2E1Y2Q3MWQtMjM5Yi00OWU2LTlkNTUtZGRmNzY4MzAyZmUwIiwicHJvcGVydGllcyI6eyJub3RlSW5kZXgiOjB9LCJpc0VkaXRlZCI6ZmFsc2UsIm1hbnVhbE92ZXJyaWRlIjp7ImlzTWFudWFsbHlPdmVycmlkZGVuIjpmYWxzZSwiY2l0ZXByb2NUZXh0IjoiWzExLD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LH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XX0=&quot;,&quot;citationItems&quot;:[{&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ID&quot;:&quot;MENDELEY_CITATION_78cd5912-02f4-40f4-bece-a28b1ccf5178&quot;,&quot;properties&quot;:{&quot;noteIndex&quot;:0},&quot;isEdited&quot;:false,&quot;manualOverride&quot;:{&quot;isManuallyOverridden&quot;:false,&quot;citeprocText&quot;:&quot;[13]&quot;,&quot;manualOverrideText&quot;:&quot;&quot;},&quot;citationTag&quot;:&quot;MENDELEY_CITATION_v3_eyJjaXRhdGlvbklEIjoiTUVOREVMRVlfQ0lUQVRJT05fNzhjZDU5MTItMDJmNC00MGY0LWJlY2UtYTI4YjFjY2Y1MTc4IiwicHJvcGVydGllcyI6eyJub3RlSW5kZXgiOjB9LCJpc0VkaXRlZCI6ZmFsc2UsIm1hbnVhbE92ZXJyaWRlIjp7ImlzTWFudWFsbHlPdmVycmlkZGVuIjpmYWxzZSwiY2l0ZXByb2NUZXh0IjoiWz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quot;,&quot;citationItems&quot;:[{&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citationID&quot;:&quot;MENDELEY_CITATION_25ce7580-3f7a-4bd7-863a-b1d468df2e34&quot;,&quot;properties&quot;:{&quot;noteIndex&quot;:0},&quot;isEdited&quot;:false,&quot;manualOverride&quot;:{&quot;isManuallyOverridden&quot;:false,&quot;citeprocText&quot;:&quot;[8]&quot;,&quot;manualOverrideText&quot;:&quot;&quot;},&quot;citationTag&quot;:&quot;MENDELEY_CITATION_v3_eyJjaXRhdGlvbklEIjoiTUVOREVMRVlfQ0lUQVRJT05fMjVjZTc1ODAtM2Y3YS00YmQ3LTg2M2EtYjFkNDY4ZGYyZTM0IiwicHJvcGVydGllcyI6eyJub3RlSW5kZXgiOjB9LCJpc0VkaXRlZCI6ZmFsc2UsIm1hbnVhbE92ZXJyaWRlIjp7ImlzTWFudWFsbHlPdmVycmlkZGVuIjpmYWxzZSwiY2l0ZXByb2NUZXh0IjoiWzh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quot;,&quot;citationItems&quot;:[{&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27fe91e8-6b5f-4fbe-b6ba-9e4b9267a4e8&quot;,&quot;properties&quot;:{&quot;noteIndex&quot;:0},&quot;isEdited&quot;:false,&quot;manualOverride&quot;:{&quot;isManuallyOverridden&quot;:false,&quot;citeprocText&quot;:&quot;[13]&quot;,&quot;manualOverrideText&quot;:&quot;&quot;},&quot;citationTag&quot;:&quot;MENDELEY_CITATION_v3_eyJjaXRhdGlvbklEIjoiTUVOREVMRVlfQ0lUQVRJT05fMjdmZTkxZTgtNmI1Zi00ZmJlLWI2YmEtOWU0YjkyNjdhNGU4IiwicHJvcGVydGllcyI6eyJub3RlSW5kZXgiOjB9LCJpc0VkaXRlZCI6ZmFsc2UsIm1hbnVhbE92ZXJyaWRlIjp7ImlzTWFudWFsbHlPdmVycmlkZGVuIjpmYWxzZSwiY2l0ZXByb2NUZXh0IjoiWz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quot;,&quot;citationItems&quot;:[{&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citationID&quot;:&quot;MENDELEY_CITATION_e9bedd2e-54b7-4821-b3b6-d504047df07b&quot;,&quot;properties&quot;:{&quot;noteIndex&quot;:0},&quot;isEdited&quot;:false,&quot;manualOverride&quot;:{&quot;isManuallyOverridden&quot;:false,&quot;citeprocText&quot;:&quot;[185]&quot;,&quot;manualOverrideText&quot;:&quot;&quot;},&quot;citationTag&quot;:&quot;MENDELEY_CITATION_v3_eyJjaXRhdGlvbklEIjoiTUVOREVMRVlfQ0lUQVRJT05fZTliZWRkMmUtNTRiNy00ODIxLWIzYjYtZDUwNDA0N2RmMDdiIiwicHJvcGVydGllcyI6eyJub3RlSW5kZXgiOjB9LCJpc0VkaXRlZCI6ZmFsc2UsIm1hbnVhbE92ZXJyaWRlIjp7ImlzTWFudWFsbHlPdmVycmlkZGVuIjpmYWxzZSwiY2l0ZXByb2NUZXh0IjoiWzE4NV0iLCJtYW51YWxPdmVycmlkZVRleHQiOiIifSwiY2l0YXRpb25JdGVtcyI6W3siaWQiOiJlZDQyOTYxNy05OTRhLTNlNWYtODJiMi0xNzU4MTdhNDdiOGIiLCJpdGVtRGF0YSI6eyJ0eXBlIjoiYXJ0aWNsZSIsImlkIjoiZWQ0Mjk2MTctOTk0YS0zZTVmLTgyYjItMTc1ODE3YTQ3YjhiIiwidGl0bGUiOiJEdWFsLWZ1bmN0aW9uYWwgbWF0ZXJpYWxzIChjYXRhbHlzdHMgYW5kIGFkc29yYmVudHMpIGFzIGlubm92YXRpdmUgYW5kIHN1c3RhaW5hYmxlIHBhdGh3YXlzIHRvd2FyZCBjb21iaW5lZCBoZWFsdGhjYXJlIChhbnRpYmFjdGVyaWFsLCBhbnRpZnVuZ2FsLCBhbnRpdmlyYWwsIGFudGlveGlkYW50LCBhbmQgYW50aWNhbmNlciBwcm9wZXJ0aWVzKSBhbmQgd2F0ZXIgcG9sbHV0aW9uIHJlbWVkaWF0aW9uIiwiYXV0aG9yIjpbeyJmYW1pbHkiOiJNZWdoZGFkaWFuIiwiZ2l2ZW4iOiJNb3poZGVoIiwicGFyc2UtbmFtZXMiOmZhbHNlLCJkcm9wcGluZy1wYXJ0aWNsZSI6IiIsIm5vbi1kcm9wcGluZy1wYXJ0aWNsZSI6IiJ9LHsiZmFtaWx5IjoiTWFobW9vZGkiLCJnaXZlbiI6Ik5peWF6IE1vaGFtbWFk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TgiLCJJU1NOIjoiMjIxMzM0MzciLCJpc3N1ZWQiOnsiZGF0ZS1wYXJ0cyI6W1syMDI1LDEwLDFdXX0sImFic3RyYWN0IjoiQ2FuY2VyIHJlbWFpbnMgYSBzaWduaWZpY2FudCBnbG9iYWwgaGVhbHRoIGNvbmNlcm4gZGVzcGl0ZSByZWNlbnQgYWR2YW5jZW1lbnRzIGluIG1lZGljaW5lIGFuZCBwaGFybWFjZXV0aWNhbHMuIEFsc28sIHdhdGVyIGNvbnRhbWluYXRpb24gY2F1c2VkIGJ5IHZhcmlvdXMgbWljcm9vcmdhbmlzbXMsIGluY2x1ZGluZyBiYWN0ZXJpYSBhbmQgaW5kdXN0cmlhbCBkeWVzLCBzaWduaWZpY2FudGx5IGNvbnRyaWJ1dGVzIHRvIGNhbmNlciBwcmV2YWxlbmNlIGFuZCBtaWNyb2JpYWwgZGlzZWFzZXMgYW1vbmcgcG9wdWxhdGlvbnMuIFRoaXMgcmV2aWV3IGZvY3VzZXMgb24gbXVsdGlmdW5jdGlvbmFsIG5hbm9tYXRlcmlhbHMgLSBwYXJ0aWN1bGFybHkgcGhvdG9jYXRhbHlzdHMsIGFkc29yYmVudHMsIGFuZCBjYXRhbHlzdHMgLSB0aGF0IHBvc3Nlc3MgZHVhbCBhYmlsaXRpZXMgaW4gYm90aCBoZWFsdGhjYXJlIChhbnRpYmFjdGVyaWFsLCBhbnRpZnVuZ2FsLCBhbnRpdmlyYWwsIGFudGktY29yb25hIHZpcnVzLCBhbnRpb3hpZGFudCwgYW5kIGFudGljYW5jZXIpIGFuZCBlbnZpcm9ubWVudGFsIHBvbGx1dGFudCByZW1vdmFsLiBUaGUgZW1lcmdlbmNlIG9mIG5hbm90ZWNobm9sb2d5LCBlc3BlY2lhbGx5IHRocm91Z2ggbmFub3BhcnRpY2xlcyBhbmQgbWV0YWwtb3JnYW5pYyBmcmFtZXdvcmtzIChNT0ZzKSwgb2ZmZXJzIGlubm92YXRpdmUgc3RyYXRlZ2llcyBmb3IgYWRkcmVzc2luZyB0aGVzZSB0d28gZG9tYWlucy4gVGhlc2UgbWF0ZXJpYWxzIG5vdCBvbmx5IGltcHJvdmUgdGhlIGVmZmVjdGl2ZW5lc3Mgb2YgY2FuY2VyIHRoZXJhcGllcyBidXQgYWxzbyBzZXJ2ZSBhcyBhZ2VudHMgZm9yIHdhdGVyIHB1cmlmaWNhdGlvbi4gVGhlIHJlbGV2YW5jZSBhbmQgcHJvbWlzZSBvZiB0aGVzZSBtYXRlcmlhbHMgaGF2ZSBzdGltdWxhdGVkIGdyb3dpbmcgYWNhZGVtaWMgaW50ZXJlc3QgaW4gdGhpcyBpbnRlcmRpc2NpcGxpbmFyeSBmaWVsZC4iLCJwdWJsaXNoZXIiOiJFbHNldmllciBMdGQiLCJpc3N1ZSI6IjUiLCJ2b2x1bWUiOiIxMyJ9LCJpc1RlbXBvcmFyeSI6ZmFsc2V9XX0=&quot;,&quot;citationItems&quot;:[{&quot;id&quot;:&quot;ed429617-994a-3e5f-82b2-175817a47b8b&quot;,&quot;itemData&quot;:{&quot;type&quot;:&quot;article&quot;,&quot;id&quot;:&quot;ed429617-994a-3e5f-82b2-175817a47b8b&quot;,&quot;title&quot;:&quot;Dual-functional materials (catalysts and adsorbents) as innovative and sustainable pathways toward combined healthcare (antibacterial, antifungal, antiviral, antioxidant, and anticancer properties) and water pollution remediation&quot;,&quot;author&quot;:[{&quot;family&quot;:&quot;Meghdadian&quot;,&quot;given&quot;:&quot;Mozhdeh&quot;,&quot;parse-names&quot;:false,&quot;dropping-particle&quot;:&quot;&quot;,&quot;non-dropping-particle&quot;:&quot;&quot;},{&quot;family&quot;:&quot;Mahmoodi&quot;,&quot;given&quot;:&quot;Niyaz Mohammad&quot;,&quot;parse-names&quot;:false,&quot;dropping-particle&quot;:&quot;&quot;,&quot;non-dropping-particle&quot;:&quot;&quot;}],&quot;container-title&quot;:&quot;Journal of Environmental Chemical Engineering&quot;,&quot;container-title-short&quot;:&quot;J Environ Chem Eng&quot;,&quot;DOI&quot;:&quot;10.1016/j.jece.2025.117718&quot;,&quot;ISSN&quot;:&quot;22133437&quot;,&quot;issued&quot;:{&quot;date-parts&quot;:[[2025,10,1]]},&quot;abstract&quot;:&quot;Cancer remains a significant global health concern despite recent advancements in medicine and pharmaceuticals. Also, water contamination caused by various microorganisms, including bacteria and industrial dyes, significantly contributes to cancer prevalence and microbial diseases among populations. This review focuses on multifunctional nanomaterials - particularly photocatalysts, adsorbents, and catalysts - that possess dual abilities in both healthcare (antibacterial, antifungal, antiviral, anti-corona virus, antioxidant, and anticancer) and environmental pollutant removal. The emergence of nanotechnology, especially through nanoparticles and metal-organic frameworks (MOFs), offers innovative strategies for addressing these two domains. These materials not only improve the effectiveness of cancer therapies but also serve as agents for water purification. The relevance and promise of these materials have stimulated growing academic interest in this interdisciplinary field.&quot;,&quot;publisher&quot;:&quot;Elsevier Ltd&quot;,&quot;issue&quot;:&quot;5&quot;,&quot;volume&quot;:&quot;13&quot;},&quot;isTemporary&quot;:false}]},{&quot;citationID&quot;:&quot;MENDELEY_CITATION_fd4fe009-0233-48e6-9081-10546b5b5802&quot;,&quot;properties&quot;:{&quot;noteIndex&quot;:0},&quot;isEdited&quot;:false,&quot;manualOverride&quot;:{&quot;isManuallyOverridden&quot;:false,&quot;citeprocText&quot;:&quot;[200]&quot;,&quot;manualOverrideText&quot;:&quot;&quot;},&quot;citationTag&quot;:&quot;MENDELEY_CITATION_v3_eyJjaXRhdGlvbklEIjoiTUVOREVMRVlfQ0lUQVRJT05fZmQ0ZmUwMDktMDIzMy00OGU2LTkwODEtMTA1NDZiNWI1ODAyIiwicHJvcGVydGllcyI6eyJub3RlSW5kZXgiOjB9LCJpc0VkaXRlZCI6ZmFsc2UsIm1hbnVhbE92ZXJyaWRlIjp7ImlzTWFudWFsbHlPdmVycmlkZGVuIjpmYWxzZSwiY2l0ZXByb2NUZXh0IjoiWzIwMF0iLCJtYW51YWxPdmVycmlkZVRleHQiOiIifSwiY2l0YXRpb25JdGVtcyI6W3siaWQiOiI3ZDZjMzM1MS1hZjc5LTM5ZWUtYWUwMi1jMTMyNDBlNDZiYjMiLCJpdGVtRGF0YSI6eyJ0eXBlIjoiYXJ0aWNsZS1qb3VybmFsIiwiaWQiOiI3ZDZjMzM1MS1hZjc5LTM5ZWUtYWUwMi1jMTMyNDBlNDZiYjMiLCJ0aXRsZSI6IkdyZWVuIHN5bnRoZXNpcyBhbmQgY2hhcmFjdGVyaXphdGlvbiBvZiBpcm9uIG94aWRlIG5hbm9wYXJ0aWNsZXMgZm9yIHRoZSByZW1vdmFsIG9mIGhlYXZ5IG1ldGFscyAoQ2QyKyBhbmQgTmkyKykgZnJvbSBhcXVlb3VzIHNvbHV0aW9ucyB3aXRoIEFudGltaWNyb2JpYWwgSW52ZXN0aWdhdGlvbiIsImF1dGhvciI6W3siZmFtaWx5IjoiTW9oYW1lZCIsImdpdmVuIjoiQWJkZWxyYWhtYW4iLCJwYXJzZS1uYW1lcyI6ZmFsc2UsImRyb3BwaW5nLXBhcnRpY2xlIjoiIiwibm9uLWRyb3BwaW5nLXBhcnRpY2xlIjoiIn0seyJmYW1pbHkiOiJBdHRhIiwiZ2l2ZW4iOiJSLiBSLiIsInBhcnNlLW5hbWVzIjpmYWxzZSwiZHJvcHBpbmctcGFydGljbGUiOiIiLCJub24tZHJvcHBpbmctcGFydGljbGUiOiIifSx7ImZhbWlseSI6IktvdHAiLCJnaXZlbiI6IkFtbmEgQS4iLCJwYXJzZS1uYW1lcyI6ZmFsc2UsImRyb3BwaW5nLXBhcnRpY2xlIjoiIiwibm9uLWRyb3BwaW5nLXBhcnRpY2xlIjoiIn0seyJmYW1pbHkiOiJBYm8gRWwtRWxhIiwiZ2l2ZW4iOiJGYXRtYSBJLiIsInBhcnNlLW5hbWVzIjpmYWxzZSwiZHJvcHBpbmctcGFydGljbGUiOiIiLCJub24tZHJvcHBpbmctcGFydGljbGUiOiIifSx7ImZhbWlseSI6IkFiZCBFbC1SYWhlZW0iLCJnaXZlbiI6IkhhbnkiLCJwYXJzZS1uYW1lcyI6ZmFsc2UsImRyb3BwaW5nLXBhcnRpY2xlIjoiIiwibm9uLWRyb3BwaW5nLXBhcnRpY2xlIjoiIn0seyJmYW1pbHkiOiJGYXJnaGFsaSIsImdpdmVuIjoiQWhtZWQiLCJwYXJzZS1uYW1lcyI6ZmFsc2UsImRyb3BwaW5nLXBhcnRpY2xlIjoiIiwibm9uLWRyb3BwaW5nLXBhcnRpY2xlIjoiIn0seyJmYW1pbHkiOiJBbGtoYWxpZmFoIiwiZ2l2ZW4iOiJEYWxhbCBIdXNzaWVuIE0uIiwicGFyc2UtbmFtZXMiOmZhbHNlLCJkcm9wcGluZy1wYXJ0aWNsZSI6IiIsIm5vbi1kcm9wcGluZy1wYXJ0aWNsZSI6IiJ9LHsiZmFtaWx5IjoiSG96emVpbiIsImdpdmVuIjoiV2FlbCBOLiIsInBhcnNlLW5hbWVzIjpmYWxzZSwiZHJvcHBpbmctcGFydGljbGUiOiIiLCJub24tZHJvcHBpbmctcGFydGljbGUiOiIifSx7ImZhbWlseSI6Ik1haG1vdWQiLCJnaXZlbiI6IlJlaGFiIiwicGFyc2UtbmFtZXMiOmZhbHNlLCJkcm9wcGluZy1wYXJ0aWNsZSI6IiIsIm5vbi1kcm9wcGluZy1wYXJ0aWNsZSI6IiJ9XSwiY29udGFpbmVyLXRpdGxlIjoiU2NpZW50aWZpYyBSZXBvcnRzIiwiY29udGFpbmVyLXRpdGxlLXNob3J0IjoiU2NpIFJlcCIsIkRPSSI6IjEwLjEwMzgvczQxNTk4LTAyMy0zMTcwNC03IiwiSVNTTiI6IjIwNDUyMzIyIiwiUE1JRCI6IjM3MTQyNjYwIiwiaXNzdWVkIjp7ImRhdGUtcGFydHMiOltbMjAyMywxMiwxXV19LCJhYnN0cmFjdCI6IkNsb3ZlIGFuZCBncmVlbiBDb2ZmZWUgKGctQ29mZmVlKSBleHRyYWN0cyB3ZXJlIHVzZWQgdG8gc3ludGhlc2l6ZSBncmVlbiBpcm9uIG94aWRlIG5hbm9wYXJ0aWNsZXMsIHdoaWNoIHdlcmUgdGhlbiB1c2VkIHRvIHNvcmIgQ2QyKyBhbmQgTmkyKyBpb25zIG91dCBvZiBhbiBhcXVlb3VzIHNvbHV0aW9uLiBJbnZlc3RpZ2F0aW9ucyB3aXRoIHgtcmF5IGRpZmZyYWN0aW9uLCBGb3VyaWVyLXRyYW5zZm9ybSBpbmZyYXJlZCBzcGVjdHJvc2NvcHksIHRyYW5zbWlzc2lvbiBlbGVjdHJvbiBtaWNyb3Njb3B5LCBYLXJheSBwaG90b2VsZWN0cm9uIHNwZWN0cm9zY29weSwgbml0cm9nZW4gYWRzb3JwdGlvbiBhbmQgZGVzb3JwdGlvbiAoQkVUKSwgWmV0YSBwb3RlbnRpYWwsIGFuZCBzY2FubmluZyBlbGVjdHJvbiBtaWNyb3Njb3B5IHdlcmUgcGVyZm9ybWVkIHRvIGtub3cgYW5kIHVuZGVyc3RhbmQgbW9yZSBhYm91dCB0aGUgY2hlbWljYWwgc3RydWN0dXJlIGFuZCBzdXJmYWNlIG1vcnBob2xvZ3kgb2YgdGhlIHByb2R1Y2VkIGlyb24gb3hpZGUgbmFub3BhcnRpY2xlcy4gVGhlIGNoYXJhY3Rlcml6YXRpb24gcmV2ZWFsZWQgdGhhdCB0aGUgbWFpbiBjb21wb25lbnQgb2YgaXJvbiBuYW5vcGFydGljbGVzIHdhcyBtYWduZXRpdGUgd2hlbiB0aGUgQ2xvdmUgZXh0cmFjdCB3YXMgdXNlZCBhcyBhIHJlZHVjaW5nIGFnZW50IGZvciBGZTMrLCBidXQgYm90aCBtYWduZXRpdGUgYW5kIGhlbWF0aXRlIHdlcmUgaW5jbHVkZWQgd2hlbiB0aGUgZy1Db2ZmZWUgZXh0cmFjdCB3YXMgdXNlZC4gU29ycHRpb24gY2FwYWNpdHkgZm9yIG1ldGFsIGlvbnMgd2FzIHN0dWRpZWQgYXMgYSBmdW5jdGlvbiBvZiBzb3JiZW50IGRvc2FnZSwgbWV0YWwgaW9uIGNvbmNlbnRyYXRpb24sIGFuZCBzb3JwdGlvbiBwZXJpb2QuIFRoZSBtYXhpbXVtIENkMisgYWRzb3JwdGlvbiBjYXBhY2l0eSB3YXMgNzggYW5kIDc0wqBtZy9nLCB3aGlsZSB0aGF0IG9mIE5pMisgd2FzIDY0LjggYW5kIDgwwqBtZy9nIGZvciBpcm9uIG5hbm9wYXJ0aWNsZXMgcHJlcGFyZWQgdXNpbmcgQ2xvdmUgYW5kIGctQ29mZmVlLCByZXNwZWN0aXZlbHkuIERpZmZlcmVudCBpc290aGVybSBhbmQga2luZXRpYyBhZHNvcnB0aW9uIG1vZGVscyB3ZXJlIHVzZWQgdG8gZml0IGV4cGVyaW1lbnRhbCBhZHNvcnB0aW9uIGRhdGEuIEFkc29ycHRpb24gb2YgQ2QyKyBhbmQgTmkyKyBvbiB0aGUgaXJvbiBveGlkZSBzdXJmYWNlIHdhcyBmb3VuZCB0byBiZSBoZXRlcm9nZW5lb3VzLCBhbmQgdGhlIG1lY2hhbmlzbSBvZiBjaGVtaXNvcnB0aW9uIGlzIGludm9sdmVkIGluIHRoZSBzdGFnZSBvZiBkZXRlcm1pbmluZyB0aGUgcmF0ZS4gVGhlIGNvcnJlbGF0aW9uIGNvZWZmaWNpZW50IFIyIGFuZCBlcnJvciBmdW5jdGlvbnMgbGlrZSBSTVNFLCBNRVMgYW5kIE1BRSB3ZXJlIHVzZWQgdG8gZXZhbHVhdGUgdGhlIGJlc3QgZml0IG1vZGVscyB0byB0aGUgZXhwZXJpbWVudGFsIGFkc29ycHRpb24gZGF0YS4gVGhlIGFkc29ycHRpb24gbWVjaGFuaXNtIHdhcyBleHBsb3JlZCB1c2luZyBGVElSIGFuYWx5c2lzLiBBbnRpbWljcm9iaWFsIHN0dWR5IHNob3dlZCBicm9hZCBzcGVjdHJ1bSBhbnRpYmFjdGVyaWFsIGFjdGl2aXR5IG9mIHRoZSB0ZXN0ZWQgbmFub21hdGVyaWFscyBhZ2FpbnN0IGJvdGggR3JhbSBwb3NpdGl2ZSAoUy4gYXVyZXVzKSAoMjU5MjMpIGFuZCBHcmFtIG5lZ2F0aXZlIChFLiBjb2xpKSAoMjU5MTMpIGJhY3RlcmlhIHdpdGggaW5jcmVhc2VkIGFjdGl2aXR5IGFnYWluc3QgR3JhbSBwb3NpdGl2ZSBiYWN0ZXJpYSB0aGFuIEdyYW0gbmVnYXRpdmUgb25lIGFuZCBtb3JlIGFjdGl2aXR5IGZvciBHcmVlbiBpcm9uIG94aWRlIG5hbm9wYXJ0aWNsZXMgcHJlcGFyZWQgZnJvbSBDbG92ZSB0aGFuIGctQ29mZmVlIG9uZS4iLCJwdWJsaXNoZXIiOiJOYXR1cmUgUmVzZWFyY2giLCJpc3N1ZSI6IjEiLCJ2b2x1bWUiOiIxMyJ9LCJpc1RlbXBvcmFyeSI6ZmFsc2V9XX0=&quot;,&quot;citationItems&quot;:[{&quot;id&quot;:&quot;7d6c3351-af79-39ee-ae02-c13240e46bb3&quot;,&quot;itemData&quot;:{&quot;type&quot;:&quot;article-journal&quot;,&quot;id&quot;:&quot;7d6c3351-af79-39ee-ae02-c13240e46bb3&quot;,&quot;title&quot;:&quot;Green synthesis and characterization of iron oxide nanoparticles for the removal of heavy metals (Cd2+ and Ni2+) from aqueous solutions with Antimicrobial Investigation&quot;,&quot;author&quot;:[{&quot;family&quot;:&quot;Mohamed&quot;,&quot;given&quot;:&quot;Abdelrahman&quot;,&quot;parse-names&quot;:false,&quot;dropping-particle&quot;:&quot;&quot;,&quot;non-dropping-particle&quot;:&quot;&quot;},{&quot;family&quot;:&quot;Atta&quot;,&quot;given&quot;:&quot;R. R.&quot;,&quot;parse-names&quot;:false,&quot;dropping-particle&quot;:&quot;&quot;,&quot;non-dropping-particle&quot;:&quot;&quot;},{&quot;family&quot;:&quot;Kotp&quot;,&quot;given&quot;:&quot;Amna A.&quot;,&quot;parse-names&quot;:false,&quot;dropping-particle&quot;:&quot;&quot;,&quot;non-dropping-particle&quot;:&quot;&quot;},{&quot;family&quot;:&quot;Abo El-Ela&quot;,&quot;given&quot;:&quot;Fatma I.&quot;,&quot;parse-names&quot;:false,&quot;dropping-particle&quot;:&quot;&quot;,&quot;non-dropping-particle&quot;:&quot;&quot;},{&quot;family&quot;:&quot;Abd El-Raheem&quot;,&quot;given&quot;:&quot;Hany&quot;,&quot;parse-names&quot;:false,&quot;dropping-particle&quot;:&quot;&quot;,&quot;non-dropping-particle&quot;:&quot;&quot;},{&quot;family&quot;:&quot;Farghali&quot;,&quot;given&quot;:&quot;Ahmed&quot;,&quot;parse-names&quot;:false,&quot;dropping-particle&quot;:&quot;&quot;,&quot;non-dropping-particle&quot;:&quot;&quot;},{&quot;family&quot;:&quot;Alkhalifah&quot;,&quot;given&quot;:&quot;Dalal Hussien M.&quot;,&quot;parse-names&quot;:false,&quot;dropping-particle&quot;:&quot;&quot;,&quot;non-dropping-particle&quot;:&quot;&quot;},{&quot;family&quot;:&quot;Hozzein&quot;,&quot;given&quot;:&quot;Wael N.&quot;,&quot;parse-names&quot;:false,&quot;dropping-particle&quot;:&quot;&quot;,&quot;non-dropping-particle&quot;:&quot;&quot;},{&quot;family&quot;:&quot;Mahmoud&quot;,&quot;given&quot;:&quot;Rehab&quot;,&quot;parse-names&quot;:false,&quot;dropping-particle&quot;:&quot;&quot;,&quot;non-dropping-particle&quot;:&quot;&quot;}],&quot;container-title&quot;:&quot;Scientific Reports&quot;,&quot;container-title-short&quot;:&quot;Sci Rep&quot;,&quot;DOI&quot;:&quot;10.1038/s41598-023-31704-7&quot;,&quot;ISSN&quot;:&quot;20452322&quot;,&quot;PMID&quot;:&quot;37142660&quot;,&quot;issued&quot;:{&quot;date-parts&quot;:[[2023,12,1]]},&quot;abstract&quot;:&quot;Clove and green Coffee (g-Coffee) extracts were used to synthesize green iron oxide nanoparticles, which were then used to sorb Cd2+ and Ni2+ ions out of an aqueous solution. Investigations with x-ray diffraction, Fourier-transform infrared spectroscopy, transmission electron microscopy, X-ray photoelectron spectroscopy, nitrogen adsorption and desorption (BET), Zeta potential, and scanning electron microscopy were performed to know and understand more about the chemical structure and surface morphology of the produced iron oxide nanoparticles. The characterization revealed that the main component of iron nanoparticles was magnetite when the Clove extract was used as a reducing agent for Fe3+, but both magnetite and hematite were included when the g-Coffee extract was used. Sorption capacity for metal ions was studied as a function of sorbent dosage, metal ion concentration, and sorption period. The maximum Cd2+ adsorption capacity was 78 and 74 mg/g, while that of Ni2+ was 64.8 and 80 mg/g for iron nanoparticles prepared using Clove and g-Coffee, respectively. Different isotherm and kinetic adsorption models were used to fit experimental adsorption data. Adsorption of Cd2+ and Ni2+ on the iron oxide surface was found to be heterogeneous, and the mechanism of chemisorption is involved in the stage of determining the rate. The correlation coefficient R2 and error functions like RMSE, MES and MAE were used to evaluate the best fit models to the experimental adsorption data. The adsorption mechanism was explored using FTIR analysis. Antimicrobial study showed broad spectrum antibacterial activity of the tested nanomaterials against both Gram positive (S. aureus) (25923) and Gram negative (E. coli) (25913) bacteria with increased activity against Gram positive bacteria than Gram negative one and more activity for Green iron oxide nanoparticles prepared from Clove than g-Coffee one.&quot;,&quot;publisher&quot;:&quot;Nature Research&quot;,&quot;issue&quot;:&quot;1&quot;,&quot;volume&quot;:&quot;13&quot;},&quot;isTemporary&quot;:false}]},{&quot;citationID&quot;:&quot;MENDELEY_CITATION_9d10308d-e98f-4d7d-ad4a-cb35a57c7152&quot;,&quot;properties&quot;:{&quot;noteIndex&quot;:0},&quot;isEdited&quot;:false,&quot;manualOverride&quot;:{&quot;isManuallyOverridden&quot;:false,&quot;citeprocText&quot;:&quot;[201]&quot;,&quot;manualOverrideText&quot;:&quot;&quot;},&quot;citationTag&quot;:&quot;MENDELEY_CITATION_v3_eyJjaXRhdGlvbklEIjoiTUVOREVMRVlfQ0lUQVRJT05fOWQxMDMwOGQtZTk4Zi00ZDdkLWFkNGEtY2IzNWE1N2M3MTUyIiwicHJvcGVydGllcyI6eyJub3RlSW5kZXgiOjB9LCJpc0VkaXRlZCI6ZmFsc2UsIm1hbnVhbE92ZXJyaWRlIjp7ImlzTWFudWFsbHlPdmVycmlkZGVuIjpmYWxzZSwiY2l0ZXByb2NUZXh0IjoiWzIwMV0iLCJtYW51YWxPdmVycmlkZVRleHQiOiIifSwiY2l0YXRpb25JdGVtcyI6W3siaWQiOiIxMzZlOWVhMC1lYjIxLTMyMGEtYTEzNC0yMjBkMjA1ZjkzZWMiLCJpdGVtRGF0YSI6eyJ0eXBlIjoiYXJ0aWNsZS1qb3VybmFsIiwiaWQiOiIxMzZlOWVhMC1lYjIxLTMyMGEtYTEzNC0yMjBkMjA1ZjkzZWMiLCJ0aXRsZSI6IlJlbW92YWwgb2YgcmVmcmFjdG9yeSBvcmdhbmljIGNvbXBvdW5kcyBmcm9tIHdhdGVyIGJ5IGFkc29ycHRpb24gdXNpbmcgY2FyYm9uIHhlcm9nZWwgY3lsaW5kZXJzIGNvdXBsZWQgd2l0aCBpbiBzaXR1IHJlZ2VuZXJhdGlvbiB1c2luZyBIMk8yIGVsZWN0cm8tZ2VuZXJhdGlvbiBhbmQgVVYgcmFkaWF0aW9uIiwiYXV0aG9yIjpbeyJmYW1pbHkiOiJNYWh5IiwiZ2l2ZW4iOiJKdWxpZW4gRy4iLCJwYXJzZS1uYW1lcyI6ZmFsc2UsImRyb3BwaW5nLXBhcnRpY2xlIjoiIiwibm9uLWRyb3BwaW5nLXBhcnRpY2xlIjoiIn0seyJmYW1pbHkiOiJBcmFiIiwiZ2l2ZW4iOiJIYW1lZCIsInBhcnNlLW5hbWVzIjpmYWxzZSwiZHJvcHBpbmctcGFydGljbGUiOiIiLCJub24tZHJvcHBpbmctcGFydGljbGUiOiIifSx7ImZhbWlseSI6IktpZW5kcmViZW9nbyIsImdpdmVuIjoiTWFydGhlIiwicGFyc2UtbmFtZXMiOmZhbHNlLCJkcm9wcGluZy1wYXJ0aWNsZSI6IiIsIm5vbi1kcm9wcGluZy1wYXJ0aWNsZSI6IiJ9LHsiZmFtaWx5IjoiRmFyY3kiLCJnaXZlbiI6IkFudG9pbmUiLCJwYXJzZS1uYW1lcyI6ZmFsc2UsImRyb3BwaW5nLXBhcnRpY2xlIjoiIiwibm9uLWRyb3BwaW5nLXBhcnRpY2xlIjoiIn0seyJmYW1pbHkiOiJTZXJ2YWlzIiwiZ2l2ZW4iOiJUb20iLCJwYXJzZS1uYW1lcyI6ZmFsc2UsImRyb3BwaW5nLXBhcnRpY2xlIjoiIiwibm9uLWRyb3BwaW5nLXBhcnRpY2xlIjoiIn0seyJmYW1pbHkiOiJMw6lvbmFyZCIsImdpdmVuIjoiQWxleGFuZHJlIiwicGFyc2UtbmFtZXMiOmZhbHNlLCJkcm9wcGluZy1wYXJ0aWNsZSI6IiIsIm5vbi1kcm9wcGluZy1wYXJ0aWNsZSI6IiJ9LHsiZmFtaWx5IjoiRHJvZ3VpIiwiZ2l2ZW4iOiJQYXRyaWNrIiwicGFyc2UtbmFtZXMiOmZhbHNlLCJkcm9wcGluZy1wYXJ0aWNsZSI6IiIsIm5vbi1kcm9wcGluZy1wYXJ0aWNsZSI6IiJ9XSwiY29udGFpbmVyLXRpdGxlIjoiSm91cm5hbCBvZiBIYXphcmRvdXMgTWF0ZXJpYWxzIEFkdmFuY2VzIiwiRE9JIjoiMTAuMTAxNi9qLmhhemFkdi4yMDI1LjEwMDc0MiIsIklTU04iOiIyNzcyNDE2NiIsImlzc3VlZCI6eyJkYXRlLXBhcnRzIjpbWzIwMjUsNSwxXV19LCJhYnN0cmFjdCI6IlRoZSBwcm9jZXNzIGRldmVsb3BlZCBpbiB0aGlzIHN0dWR5IGlzIGJhc2VkIG9uIHRoZSBhZHNvcnB0aW9uIG9mIHJlZnJhY3Rvcnkgb3JnYW5pYyBjb21wb3VuZHMgKFJPQ3MpIG9udG8gY2FyYm9uIHhlcm9nZWxzLCBjb3VwbGVkIHdpdGggaW4gc2l0dSByZWdlbmVyYXRpb24gb2YgdGhlIGFkc29yYmVudCBieSBIMk8yIGVsZWN0cm8tZ2VuZXJhdGlvbiBhbmQgZW5oYW5jZWQgUk9DIGRlY29tcG9zaXRpb24gdmlhIE9IIHJhZGljYWxzIGR1ZSB0byBVViBpbGx1bWluYXRpb24uIFRoZSBpbiBzaXR1IHJlZ2VuZXJhdGlvbiBvZiB0aGUgY2FyYm9uIG1hdGVyaWFscyBhaW1zIHRvIHJlcGxhY2UgdGhlIHVzdWFsIHRoZXJtYWwgcmVnZW5lcmF0aW9uLCB3aGljaCBpcyBjb3N0bHkgYW5kIGdyYWR1YWxseSBkZWdyYWRlcyB0aGUgYWRzb3JwdGlvbiBwcm9wZXJ0aWVzLiBJbiB0aGlzIHdvcmssIGNhcmJvbiB4ZXJvZ2VscyBhcmUgc3ludGhlc2l6ZWQgdmlhIGEgc29sLWdlbCBwcm9jZXNzIGFuZCBtb2xkZWQgYXMgY3lsaW5kZXJzIHRoYXQgYXJlIHVzZWQgYXMgYWRzb3JiZW50cyBmb3IgUk9Dcy4gVGhlIHNwZWNpZmljIHN1cmZhY2UgYXJlYSBvZiB0aGVzZSBjeWxpbmRlcnMgdmFyaWVzIGJldHdlZW4gMzAgYW5kIDY4MCBtMi9nIHdoZW4gdGhlIHJlc29yY2lub2wvc29kaXVtIGNhcmJvbmF0ZSAoUi9DKSByYXRpbyBpcyBtb2RpZmllZCBiZXR3ZWVuIDEwMCBhbmQgMTUwMCBkdXJpbmcgdGhlIHN5bnRoZXNpcy4gVGhlaXIgZXhjZWxsZW50IGFkc29ycHRpb24gcHJvcGVydGllcyBhcmUgaGlnaGxpZ2h0ZWQgZm9yIHRocmVlIG1vZGVsIHBvbGx1dGFudHMgKGkuZS4sIHAtbml0cm9waGVub2wsIG1ldGh5bGVuZSBibHVlLCBhbmQgaWJ1cHJvZmVuKSwgYW5kIGl0IGlzIGRldGVybWluZWQgdGhhdCB0aGUgb3B0aW1hbCBjeWxpbmRlcnMgaGF2ZSBhbiBSL0MgcmF0aW8gb2YgNzUwLiBJbiBwYXJhbGxlbCwgdGhlIGVsZWN0cm8tZ2VuZXJhdGlvbiBvZiBIMk8yIHdpdGhpbiB0aGVzZSBjeWxpbmRlcnMgaXMgZGVtb25zdHJhdGVkLCByZWFjaGluZyBhbiBIMk8yIGNvbmNlbnRyYXRpb24gb2YgNSBtZy9MIHdoZW4gdXNpbmcgdGhlIG1vc3QgcG9yb3VzIGNhcmJvbiBjeWxpbmRlciAoaS5lLiwgdGhlIG9wdGltYWwgb25lKS4gVGhlIHVzZSBvZiBVViBsaWdodCBjb21iaW5lZCB3aXRoIHRoZSBlbGVjdHJvLWdlbmVyYXRpb24gb2YgSDJPMiBlbmFibGVzIHRoZSBlZmZpY2llbnQgcHJvZHVjdGlvbiBvZiBoeWRyb3h5bCByYWRpY2Fscy4gRmluYWxseSwgaW4gc2l0dSByZWdlbmVyYXRpb24gb2YgdGhlIG9wdGltYWwgc2F0dXJhdGVkIGNhcmJvbiBjeWxpbmRlcnMgZm9yIHRoZSBtb2RlbCBwb2xsdXRhbnRzIGlzIHN1Y2Nlc3NmdWxseSBwZXJmb3JtZWQuIEluZGVlZCwgdGhlIHJlc3VsdHMgb2YgY2FyYm9uIGN5bGluZGVyIHJlZ2VuZXJhdGlvbiBmb3IgdGhlIHRocmVlIHBvbGx1dGFudHMgc2hvdyB0aGF0IHRoZSBIMk8yIGVsZWN0cm8tZ2VuZXJhdGlvbiBjb21iaW5lZCB3aXRoIHRoZSBVViBpbGx1bWluYXRpb24gY29tcGxldGVseSBtaW5lcmFsaXplZCB0aGUgdGhyZWUgcG9sbHV0YW50cyBwcmV2aW91c2x5IGFic29yYmVkIG9uIHRoZSBjYXJib24gY3lsaW5kZXJzLiBUaGVzZSBwcm9taXNpbmcgcmVzdWx0cyBvcGVuIHRoZSB3YXkgZm9yIGEgbmV3IG1ldGhvZCB0aGF0IHJlZ2VuZXJhdGVzIGFkc29yYmVudCBtYXRlcmlhbHMgaW4gc2l0dSB3aXRob3V0IHRoZSB1c2Ugb2YgdGhlcm1hbCB0cmVhdG1lbnRzLiIsInB1Ymxpc2hlciI6IkVsc2V2aWVyIEIuVi4iLCJ2b2x1bWUiOiIxOCIsImNvbnRhaW5lci10aXRsZS1zaG9ydCI6IiJ9LCJpc1RlbXBvcmFyeSI6ZmFsc2V9XX0=&quot;,&quot;citationItems&quot;:[{&quot;id&quot;:&quot;136e9ea0-eb21-320a-a134-220d205f93ec&quot;,&quot;itemData&quot;:{&quot;type&quot;:&quot;article-journal&quot;,&quot;id&quot;:&quot;136e9ea0-eb21-320a-a134-220d205f93ec&quot;,&quot;title&quot;:&quot;Removal of refractory organic compounds from water by adsorption using carbon xerogel cylinders coupled with in situ regeneration using H2O2 electro-generation and UV radiation&quot;,&quot;author&quot;:[{&quot;family&quot;:&quot;Mahy&quot;,&quot;given&quot;:&quot;Julien G.&quot;,&quot;parse-names&quot;:false,&quot;dropping-particle&quot;:&quot;&quot;,&quot;non-dropping-particle&quot;:&quot;&quot;},{&quot;family&quot;:&quot;Arab&quot;,&quot;given&quot;:&quot;Hamed&quot;,&quot;parse-names&quot;:false,&quot;dropping-particle&quot;:&quot;&quot;,&quot;non-dropping-particle&quot;:&quot;&quot;},{&quot;family&quot;:&quot;Kiendrebeogo&quot;,&quot;given&quot;:&quot;Marthe&quot;,&quot;parse-names&quot;:false,&quot;dropping-particle&quot;:&quot;&quot;,&quot;non-dropping-particle&quot;:&quot;&quot;},{&quot;family&quot;:&quot;Farcy&quot;,&quot;given&quot;:&quot;Antoine&quot;,&quot;parse-names&quot;:false,&quot;dropping-particle&quot;:&quot;&quot;,&quot;non-dropping-particle&quot;:&quot;&quot;},{&quot;family&quot;:&quot;Servais&quot;,&quot;given&quot;:&quot;Tom&quot;,&quot;parse-names&quot;:false,&quot;dropping-particle&quot;:&quot;&quot;,&quot;non-dropping-particle&quot;:&quot;&quot;},{&quot;family&quot;:&quot;Léonard&quot;,&quot;given&quot;:&quot;Alexandre&quot;,&quot;parse-names&quot;:false,&quot;dropping-particle&quot;:&quot;&quot;,&quot;non-dropping-particle&quot;:&quot;&quot;},{&quot;family&quot;:&quot;Drogui&quot;,&quot;given&quot;:&quot;Patrick&quot;,&quot;parse-names&quot;:false,&quot;dropping-particle&quot;:&quot;&quot;,&quot;non-dropping-particle&quot;:&quot;&quot;}],&quot;container-title&quot;:&quot;Journal of Hazardous Materials Advances&quot;,&quot;DOI&quot;:&quot;10.1016/j.hazadv.2025.100742&quot;,&quot;ISSN&quot;:&quot;27724166&quot;,&quot;issued&quot;:{&quot;date-parts&quot;:[[2025,5,1]]},&quot;abstract&quot;:&quot;The process developed in this study is based on the adsorption of refractory organic compounds (ROCs) onto carbon xerogels, coupled with in situ regeneration of the adsorbent by H2O2 electro-generation and enhanced ROC decomposition via OH radicals due to UV illumination. The in situ regeneration of the carbon materials aims to replace the usual thermal regeneration, which is costly and gradually degrades the adsorption properties. In this work, carbon xerogels are synthesized via a sol-gel process and molded as cylinders that are used as adsorbents for ROCs. The specific surface area of these cylinders varies between 30 and 680 m2/g when the resorcinol/sodium carbonate (R/C) ratio is modified between 100 and 1500 during the synthesis. Their excellent adsorption properties are highlighted for three model pollutants (i.e., p-nitrophenol, methylene blue, and ibuprofen), and it is determined that the optimal cylinders have an R/C ratio of 750. In parallel, the electro-generation of H2O2 within these cylinders is demonstrated, reaching an H2O2 concentration of 5 mg/L when using the most porous carbon cylinder (i.e., the optimal one). The use of UV light combined with the electro-generation of H2O2 enables the efficient production of hydroxyl radicals. Finally, in situ regeneration of the optimal saturated carbon cylinders for the model pollutants is successfully performed. Indeed, the results of carbon cylinder regeneration for the three pollutants show that the H2O2 electro-generation combined with the UV illumination completely mineralized the three pollutants previously absorbed on the carbon cylinders. These promising results open the way for a new method that regenerates adsorbent materials in situ without the use of thermal treatments.&quot;,&quot;publisher&quot;:&quot;Elsevier B.V.&quot;,&quot;volume&quot;:&quot;18&quot;,&quot;container-title-short&quot;:&quot;&quot;},&quot;isTemporary&quot;:false}]},{&quot;citationID&quot;:&quot;MENDELEY_CITATION_1af43b46-4d96-4436-a18f-eec890e73369&quot;,&quot;properties&quot;:{&quot;noteIndex&quot;:0},&quot;isEdited&quot;:false,&quot;manualOverride&quot;:{&quot;isManuallyOverridden&quot;:false,&quot;citeprocText&quot;:&quot;[12]&quot;,&quot;manualOverrideText&quot;:&quot;&quot;},&quot;citationTag&quot;:&quot;MENDELEY_CITATION_v3_eyJjaXRhdGlvbklEIjoiTUVOREVMRVlfQ0lUQVRJT05fMWFmNDNiNDYtNGQ5Ni00NDM2LWExOGYtZWVjODkwZTczMzY5IiwicHJvcGVydGllcyI6eyJub3RlSW5kZXgiOjB9LCJpc0VkaXRlZCI6ZmFsc2UsIm1hbnVhbE92ZXJyaWRlIjp7ImlzTWFudWFsbHlPdmVycmlkZGVuIjpmYWxzZSwiY2l0ZXByb2NUZXh0IjoiWzEyXSIsIm1hbnVhbE92ZXJyaWRlVGV4dCI6IiJ9LCJjaXRhdGlvbkl0ZW1zIjpbeyJpZCI6ImRmYTk4NjZjLTJkZWEtM2JiZi04NWI1LWY1YmUzNmZhNWY2NiIsIml0ZW1EYXRhIjp7InR5cGUiOiJhcnRpY2xlIiwiaWQiOiJkZmE5ODY2Yy0yZGVhLTNiYmYtODViNS1mNWJlMzZmYTVmNjYiLCJ0aXRsZSI6IlJlY2VudCBBZHZhbmNlcyBhbmQgUHJvc3BlY3RpdmUgQ2hhbGxlbmdlcyBvZiBJcm9uIE1ldGFs4oCTT3JnYW5pYyBGcmFtZXdvcmsgKE1PRikgQ2F0YWx5c3RzIGluIEVsZWN0cm9jaGVtaWNhbCBGZW50b24gVHJlYXRtZW50IFRlY2hub2xvZ2llcyIsImF1dGhvciI6W3siZmFtaWx5IjoiRmlzaGVyIiwiZ2l2ZW4iOiJUYXlsb3IgTWFja2VuemllIiwicGFyc2UtbmFtZXMiOmZhbHNlLCJkcm9wcGluZy1wYXJ0aWNsZSI6IiIsIm5vbi1kcm9wcGluZy1wYXJ0aWNsZSI6IiJ9LHsiZmFtaWx5IjoiU2FudG9zIiwiZ2l2ZW4iOiJBbGV4c2FuZHJvIEpob25lcyIsInBhcnNlLW5hbWVzIjpmYWxzZSwiZHJvcHBpbmctcGFydGljbGUiOiIiLCJub24tZHJvcHBpbmctcGFydGljbGUiOiJkb3MifSx7ImZhbWlseSI6IkdhcmNpYS1TZWd1cmEiLCJnaXZlbiI6IlNlcmdpIiwicGFyc2UtbmFtZXMiOmZhbHNlLCJkcm9wcGluZy1wYXJ0aWNsZSI6IiIsIm5vbi1kcm9wcGluZy1wYXJ0aWNsZSI6IiJ9XSwiY29udGFpbmVyLXRpdGxlIjoiQ3VycmVudCBQb2xsdXRpb24gUmVwb3J0cyIsImNvbnRhaW5lci10aXRsZS1zaG9ydCI6IkN1cnIgUG9sbHV0IFJlcCIsIkRPSSI6IjEwLjEwMDcvczQwNzI2LTAyNC0wMDMzMC13IiwiSVNTTiI6IjIxOTg2NTkyIiwiaXNzdWVkIjp7ImRhdGUtcGFydHMiOltbMjAyNSwxMiwxXV19LCJhYnN0cmFjdCI6IlB1cnBvc2Ugb2YgUmV2aWV3OiBFbGVjdHJvY2hlbWljYWwgYWR2YW5jZWQgb3hpZGF0aW9uIHByb2Nlc3NlcyBoYXZlIGVtZXJnZWQgYXMgYSBwcm9taXNpbmcgdGVjaG5vbG9neSB0byBlZmZpY2llbnRseSByZW1vdmUgcmVjYWxjaXRyYW50IG9yZ2FuaWMgcG9sbHV0YW50cy4gRWxlY3Ryby1GZW50b24gKEVGKSBwcm9jZXNzZXMgYXJlIGhpZ2hsaWdodGVkIGR1ZSB0byBmYXN0IHJlYWN0aW9uIGtpbmV0aWNzLCBmYWNpbGUgb3BlcmF0aW5nIHBhcmFtZXRlcnMsIGFuZCBsb3cgZW5lcmd5IGNvbnN1bXB0aW9uLiBOYW5vbWF0ZXJpYWxzIHdpdGggY29tcGV0aXRpdmUgc3VyZmFjZSBhcmVhIGFuZCBjYXRhbHl0aWMgYWN0aXZpdHksIHN1Y2ggYXMgbWV0YWzigJNvcmdhbmljIGZyYW1ld29ya3MgKE1PRiksIGFyZSBiZWluZyBleHBsb3JlZCBhcyBjYXRhbHlzdHMgdG8gbWFrZSB0aGUgRUYgdHJlYXRtZW50IHByb2Nlc3MgbW9yZSBlZmZlY3RpdmUuIFRoaXMgcGFwZXIgcmV2aWV3cyB0aGUgcmVjZW50IHRyZW5kcyBpbiBpbXBsZW1lbnRpbmcgaXJvbi1iYXNlZCBNT0ZzIGluIGVsZWN0cm9jaGVtaWNhbCBGZW50b24tYmFzZWQgdGVjaG5vbG9naWVzIHdoaWxlIGhpZ2hsaWdodGluZyBuZWVkZWQgaW1wcm92ZW1lbnRzIHRvIGZ1cnRoZXIgYm9sc3RlciB0aGVpciBwb3RlbnRpYWwgZm9yIGluZHVzdHJpYWwgYXBwbGljYXRpb24uIFJlY2VudCBGaW5kaW5nczogVGhlIG1ham9yaXR5IG9mIGVhcmx5IHJlc2VhcmNoIHRvIGRlc2lnbiBpcm9uLWJhc2VkIE1PRiBjYXRhbHlzdHMgaGFzIHV0aWxpemVkIE1PRiBweXJvbHlzaXMgdG8gZGVzaWduIGNhdGFseXN0cyB0aGF0IG91dHBlcmZvcm0gdHJhZGl0aW9uYWwgaXJvbiBjYXRhbHlzdHMgaW4gdGVybXMgb2Ygc3RhYmlsaXR5IGFuZCBkZWdyYWRhdGlvbiBlZmZpY2llbmN5LiBSZXNlYXJjaCBmb2N1cyBoYXMgbm93IHNoaWZ0ZWQgdG8gZGVzaWduaW5nIHN0YWJsZSBwdXJlIE1PRiBjYXRhbHlzdCBtYXRlcmlhbCBpbnN0ZWFkIG9mIE1PRi1kZXJpdmVkIGNhdGFseXN0cyBmb3IgRUYgdHJlYXRtZW50LCBvZnRlbiBieSBjb21wbGVtZW50aW5nIGlyb24gd2l0aCB0aGUgYWRkaXRpb24gb2YgYSBzZWNvbmQgbWV0YWwuIERlc2lnbmluZyBwdXJlIGlyb27igJNiYXNlZCBNT0YgY2F0YWx5c3RzIHRoYXQgY2FuIGJlIGVtcGxveWVkIGRpcmVjdGx5IGluIHN1c3BlbnNpb24gaW5zdGVhZCBvZiBlbWJlZGRlZCB1cG9uIGEgY2F0aG9kZSBjYW4gc2ltcGxpZnkgY2F0YWx5c3Qgc3ludGhlc2lzIGFuZCBhcHBsaWNhdGlvbiwgYm9sc3RlcmluZyB0aGVpciBwb3RlbnRpYWwgZm9yIGluZHVzdHJpYWwgdXNlLiBUaGVzZSBuZXcgbWV0aG9kcyBoYXZlIGRlbW9uc3RyYXRlZCBlZmZpY2FjeSBpbiBib3RoIGFjaWRpYyBhbmQgYmFzaWMgcEggb3BlcmF0aW5nIGNvbmRpdGlvbnMgd2hpbGUgZXh0ZW5kaW5nIHRoZSBsaWZlIGN5Y2xlcyBvZiBjYXRhbHlzdHMgdG8gYWNoaWV2ZSBoaWdoIHJlbW92YWwgb2YgdHJhY2UgcGhhcm1hY2V1dGljYWxzIGFuZCBvcmdhbmljIGR5ZXMuIERlc3BpdGUgdGhpcywgZmFjdG9ycyBzdWNoIGFzIGNvbXBsaWNhdGVkIHN5bnRoZXNpcyBhbmQgbGltaXRlZCB1bmRlcnN0YW5kaW5nIGFyb3VuZCBjYXRhbHlzdCBzdGFiaWxpdHkgaW4gcmVhbGlzdGljIHdhdGVyIGNvbmRpdGlvbnMgc3RpbGwgcHJlc2VudCBjb25jZXJuIGZvciBmdXJ0aGVyIHJlc2VhcmNoIGltcHJvdmVtZW50LiBTdW1tYXJ5OiBUaGlzIHN0dWR5IGV4cGxvcmVzIGhvdyBpcm9uLWJhc2VkIE1PRnMgaGF2ZSBiZWVuIHVzZWQgdG8gZW5oYW5jZSBhcyBhIGNvbXBldGl0aXZlIGNhdGFseXN0IGZvciBib3RoIGVsZWN0cm8tRmVudG9uIGFuZCBoZXRlcm9nZW5lb3VzIHBob3RvZWxlY3Ryby1GZW50b24gKEhQRUYpIHByb2Nlc3NlcyBmb3Igd2F0ZXIvd2FzdGV3YXRlciB0cmVhdG1lbnQsIGJ1dCBvdGhlciBlbmdpbmVlcmluZyBjb25zaWRlcmF0aW9ucyBzdWNoIGFzIHJldXNhYmlsaXR5IGFuZCBvcGVyYXRpbmcgY29uZGl0aW9ucyBtdXN0IGJlIGltcHJvdmVkIHRvIGFkdmFuY2UgdGhpcyBlbWVyZ2luZyBwcm9jZXNzIHRvd2FyZHMgaGlnaGVyIHRlY2hub2xvZ3kgcmVhZGluZXNzIGxldmVscy4gVGhyb3VnaCB0aGlzIHN0dWR5LCBjdXJyZW50IHJlc2VhcmNoIGlzIGNyaXRpcXVlZCB0byBwcm92aWRlIGEgcmVzZWFyY2ggcm9hZG1hcCB0b3dhcmRzIHN1Y2Nlc3NmdWwgTU9GIGNhdGFseXN0IGltcGxlbWVudGF0aW9uLiIsInB1Ymxpc2hlciI6IlNwcmluZ2VyIFNjaWVuY2UgYW5kIEJ1c2luZXNzIE1lZGlhIERldXRzY2hsYW5kIEdtYkgiLCJpc3N1ZSI6IjEiLCJ2b2x1bWUiOiIxMSJ9LCJpc1RlbXBvcmFyeSI6ZmFsc2V9XX0=&quot;,&quot;citationItems&quot;:[{&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citationID&quot;:&quot;MENDELEY_CITATION_e695f9f9-3456-4c0a-9b96-0d3edeef8467&quot;,&quot;properties&quot;:{&quot;noteIndex&quot;:0},&quot;isEdited&quot;:false,&quot;manualOverride&quot;:{&quot;isManuallyOverridden&quot;:false,&quot;citeprocText&quot;:&quot;[185]&quot;,&quot;manualOverrideText&quot;:&quot;&quot;},&quot;citationTag&quot;:&quot;MENDELEY_CITATION_v3_eyJjaXRhdGlvbklEIjoiTUVOREVMRVlfQ0lUQVRJT05fZTY5NWY5ZjktMzQ1Ni00YzBhLTliOTYtMGQzZWRlZWY4NDY3IiwicHJvcGVydGllcyI6eyJub3RlSW5kZXgiOjB9LCJpc0VkaXRlZCI6ZmFsc2UsIm1hbnVhbE92ZXJyaWRlIjp7ImlzTWFudWFsbHlPdmVycmlkZGVuIjpmYWxzZSwiY2l0ZXByb2NUZXh0IjoiWzE4NV0iLCJtYW51YWxPdmVycmlkZVRleHQiOiIifSwiY2l0YXRpb25JdGVtcyI6W3siaWQiOiJlZDQyOTYxNy05OTRhLTNlNWYtODJiMi0xNzU4MTdhNDdiOGIiLCJpdGVtRGF0YSI6eyJ0eXBlIjoiYXJ0aWNsZSIsImlkIjoiZWQ0Mjk2MTctOTk0YS0zZTVmLTgyYjItMTc1ODE3YTQ3YjhiIiwidGl0bGUiOiJEdWFsLWZ1bmN0aW9uYWwgbWF0ZXJpYWxzIChjYXRhbHlzdHMgYW5kIGFkc29yYmVudHMpIGFzIGlubm92YXRpdmUgYW5kIHN1c3RhaW5hYmxlIHBhdGh3YXlzIHRvd2FyZCBjb21iaW5lZCBoZWFsdGhjYXJlIChhbnRpYmFjdGVyaWFsLCBhbnRpZnVuZ2FsLCBhbnRpdmlyYWwsIGFudGlveGlkYW50LCBhbmQgYW50aWNhbmNlciBwcm9wZXJ0aWVzKSBhbmQgd2F0ZXIgcG9sbHV0aW9uIHJlbWVkaWF0aW9uIiwiYXV0aG9yIjpbeyJmYW1pbHkiOiJNZWdoZGFkaWFuIiwiZ2l2ZW4iOiJNb3poZGVoIiwicGFyc2UtbmFtZXMiOmZhbHNlLCJkcm9wcGluZy1wYXJ0aWNsZSI6IiIsIm5vbi1kcm9wcGluZy1wYXJ0aWNsZSI6IiJ9LHsiZmFtaWx5IjoiTWFobW9vZGkiLCJnaXZlbiI6Ik5peWF6IE1vaGFtbWFk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TgiLCJJU1NOIjoiMjIxMzM0MzciLCJpc3N1ZWQiOnsiZGF0ZS1wYXJ0cyI6W1syMDI1LDEwLDFdXX0sImFic3RyYWN0IjoiQ2FuY2VyIHJlbWFpbnMgYSBzaWduaWZpY2FudCBnbG9iYWwgaGVhbHRoIGNvbmNlcm4gZGVzcGl0ZSByZWNlbnQgYWR2YW5jZW1lbnRzIGluIG1lZGljaW5lIGFuZCBwaGFybWFjZXV0aWNhbHMuIEFsc28sIHdhdGVyIGNvbnRhbWluYXRpb24gY2F1c2VkIGJ5IHZhcmlvdXMgbWljcm9vcmdhbmlzbXMsIGluY2x1ZGluZyBiYWN0ZXJpYSBhbmQgaW5kdXN0cmlhbCBkeWVzLCBzaWduaWZpY2FudGx5IGNvbnRyaWJ1dGVzIHRvIGNhbmNlciBwcmV2YWxlbmNlIGFuZCBtaWNyb2JpYWwgZGlzZWFzZXMgYW1vbmcgcG9wdWxhdGlvbnMuIFRoaXMgcmV2aWV3IGZvY3VzZXMgb24gbXVsdGlmdW5jdGlvbmFsIG5hbm9tYXRlcmlhbHMgLSBwYXJ0aWN1bGFybHkgcGhvdG9jYXRhbHlzdHMsIGFkc29yYmVudHMsIGFuZCBjYXRhbHlzdHMgLSB0aGF0IHBvc3Nlc3MgZHVhbCBhYmlsaXRpZXMgaW4gYm90aCBoZWFsdGhjYXJlIChhbnRpYmFjdGVyaWFsLCBhbnRpZnVuZ2FsLCBhbnRpdmlyYWwsIGFudGktY29yb25hIHZpcnVzLCBhbnRpb3hpZGFudCwgYW5kIGFudGljYW5jZXIpIGFuZCBlbnZpcm9ubWVudGFsIHBvbGx1dGFudCByZW1vdmFsLiBUaGUgZW1lcmdlbmNlIG9mIG5hbm90ZWNobm9sb2d5LCBlc3BlY2lhbGx5IHRocm91Z2ggbmFub3BhcnRpY2xlcyBhbmQgbWV0YWwtb3JnYW5pYyBmcmFtZXdvcmtzIChNT0ZzKSwgb2ZmZXJzIGlubm92YXRpdmUgc3RyYXRlZ2llcyBmb3IgYWRkcmVzc2luZyB0aGVzZSB0d28gZG9tYWlucy4gVGhlc2UgbWF0ZXJpYWxzIG5vdCBvbmx5IGltcHJvdmUgdGhlIGVmZmVjdGl2ZW5lc3Mgb2YgY2FuY2VyIHRoZXJhcGllcyBidXQgYWxzbyBzZXJ2ZSBhcyBhZ2VudHMgZm9yIHdhdGVyIHB1cmlmaWNhdGlvbi4gVGhlIHJlbGV2YW5jZSBhbmQgcHJvbWlzZSBvZiB0aGVzZSBtYXRlcmlhbHMgaGF2ZSBzdGltdWxhdGVkIGdyb3dpbmcgYWNhZGVtaWMgaW50ZXJlc3QgaW4gdGhpcyBpbnRlcmRpc2NpcGxpbmFyeSBmaWVsZC4iLCJwdWJsaXNoZXIiOiJFbHNldmllciBMdGQiLCJpc3N1ZSI6IjUiLCJ2b2x1bWUiOiIxMyJ9LCJpc1RlbXBvcmFyeSI6ZmFsc2V9XX0=&quot;,&quot;citationItems&quot;:[{&quot;id&quot;:&quot;ed429617-994a-3e5f-82b2-175817a47b8b&quot;,&quot;itemData&quot;:{&quot;type&quot;:&quot;article&quot;,&quot;id&quot;:&quot;ed429617-994a-3e5f-82b2-175817a47b8b&quot;,&quot;title&quot;:&quot;Dual-functional materials (catalysts and adsorbents) as innovative and sustainable pathways toward combined healthcare (antibacterial, antifungal, antiviral, antioxidant, and anticancer properties) and water pollution remediation&quot;,&quot;author&quot;:[{&quot;family&quot;:&quot;Meghdadian&quot;,&quot;given&quot;:&quot;Mozhdeh&quot;,&quot;parse-names&quot;:false,&quot;dropping-particle&quot;:&quot;&quot;,&quot;non-dropping-particle&quot;:&quot;&quot;},{&quot;family&quot;:&quot;Mahmoodi&quot;,&quot;given&quot;:&quot;Niyaz Mohammad&quot;,&quot;parse-names&quot;:false,&quot;dropping-particle&quot;:&quot;&quot;,&quot;non-dropping-particle&quot;:&quot;&quot;}],&quot;container-title&quot;:&quot;Journal of Environmental Chemical Engineering&quot;,&quot;container-title-short&quot;:&quot;J Environ Chem Eng&quot;,&quot;DOI&quot;:&quot;10.1016/j.jece.2025.117718&quot;,&quot;ISSN&quot;:&quot;22133437&quot;,&quot;issued&quot;:{&quot;date-parts&quot;:[[2025,10,1]]},&quot;abstract&quot;:&quot;Cancer remains a significant global health concern despite recent advancements in medicine and pharmaceuticals. Also, water contamination caused by various microorganisms, including bacteria and industrial dyes, significantly contributes to cancer prevalence and microbial diseases among populations. This review focuses on multifunctional nanomaterials - particularly photocatalysts, adsorbents, and catalysts - that possess dual abilities in both healthcare (antibacterial, antifungal, antiviral, anti-corona virus, antioxidant, and anticancer) and environmental pollutant removal. The emergence of nanotechnology, especially through nanoparticles and metal-organic frameworks (MOFs), offers innovative strategies for addressing these two domains. These materials not only improve the effectiveness of cancer therapies but also serve as agents for water purification. The relevance and promise of these materials have stimulated growing academic interest in this interdisciplinary field.&quot;,&quot;publisher&quot;:&quot;Elsevier Ltd&quot;,&quot;issue&quot;:&quot;5&quot;,&quot;volume&quot;:&quot;13&quot;},&quot;isTemporary&quot;:false}]},{&quot;citationID&quot;:&quot;MENDELEY_CITATION_ef83d5f4-2033-43b5-892c-f8306369beb8&quot;,&quot;properties&quot;:{&quot;noteIndex&quot;:0},&quot;isEdited&quot;:false,&quot;manualOverride&quot;:{&quot;isManuallyOverridden&quot;:false,&quot;citeprocText&quot;:&quot;[12]&quot;,&quot;manualOverrideText&quot;:&quot;&quot;},&quot;citationTag&quot;:&quot;MENDELEY_CITATION_v3_eyJjaXRhdGlvbklEIjoiTUVOREVMRVlfQ0lUQVRJT05fZWY4M2Q1ZjQtMjAzMy00M2I1LTg5MmMtZjgzMDYzNjliZWI4IiwicHJvcGVydGllcyI6eyJub3RlSW5kZXgiOjB9LCJpc0VkaXRlZCI6ZmFsc2UsIm1hbnVhbE92ZXJyaWRlIjp7ImlzTWFudWFsbHlPdmVycmlkZGVuIjpmYWxzZSwiY2l0ZXByb2NUZXh0IjoiWzEyXSIsIm1hbnVhbE92ZXJyaWRlVGV4dCI6IiJ9LCJjaXRhdGlvbkl0ZW1zIjpbeyJpZCI6ImRmYTk4NjZjLTJkZWEtM2JiZi04NWI1LWY1YmUzNmZhNWY2NiIsIml0ZW1EYXRhIjp7InR5cGUiOiJhcnRpY2xlIiwiaWQiOiJkZmE5ODY2Yy0yZGVhLTNiYmYtODViNS1mNWJlMzZmYTVmNjYiLCJ0aXRsZSI6IlJlY2VudCBBZHZhbmNlcyBhbmQgUHJvc3BlY3RpdmUgQ2hhbGxlbmdlcyBvZiBJcm9uIE1ldGFs4oCTT3JnYW5pYyBGcmFtZXdvcmsgKE1PRikgQ2F0YWx5c3RzIGluIEVsZWN0cm9jaGVtaWNhbCBGZW50b24gVHJlYXRtZW50IFRlY2hub2xvZ2llcyIsImF1dGhvciI6W3siZmFtaWx5IjoiRmlzaGVyIiwiZ2l2ZW4iOiJUYXlsb3IgTWFja2VuemllIiwicGFyc2UtbmFtZXMiOmZhbHNlLCJkcm9wcGluZy1wYXJ0aWNsZSI6IiIsIm5vbi1kcm9wcGluZy1wYXJ0aWNsZSI6IiJ9LHsiZmFtaWx5IjoiU2FudG9zIiwiZ2l2ZW4iOiJBbGV4c2FuZHJvIEpob25lcyIsInBhcnNlLW5hbWVzIjpmYWxzZSwiZHJvcHBpbmctcGFydGljbGUiOiIiLCJub24tZHJvcHBpbmctcGFydGljbGUiOiJkb3MifSx7ImZhbWlseSI6IkdhcmNpYS1TZWd1cmEiLCJnaXZlbiI6IlNlcmdpIiwicGFyc2UtbmFtZXMiOmZhbHNlLCJkcm9wcGluZy1wYXJ0aWNsZSI6IiIsIm5vbi1kcm9wcGluZy1wYXJ0aWNsZSI6IiJ9XSwiY29udGFpbmVyLXRpdGxlIjoiQ3VycmVudCBQb2xsdXRpb24gUmVwb3J0cyIsImNvbnRhaW5lci10aXRsZS1zaG9ydCI6IkN1cnIgUG9sbHV0IFJlcCIsIkRPSSI6IjEwLjEwMDcvczQwNzI2LTAyNC0wMDMzMC13IiwiSVNTTiI6IjIxOTg2NTkyIiwiaXNzdWVkIjp7ImRhdGUtcGFydHMiOltbMjAyNSwxMiwxXV19LCJhYnN0cmFjdCI6IlB1cnBvc2Ugb2YgUmV2aWV3OiBFbGVjdHJvY2hlbWljYWwgYWR2YW5jZWQgb3hpZGF0aW9uIHByb2Nlc3NlcyBoYXZlIGVtZXJnZWQgYXMgYSBwcm9taXNpbmcgdGVjaG5vbG9neSB0byBlZmZpY2llbnRseSByZW1vdmUgcmVjYWxjaXRyYW50IG9yZ2FuaWMgcG9sbHV0YW50cy4gRWxlY3Ryby1GZW50b24gKEVGKSBwcm9jZXNzZXMgYXJlIGhpZ2hsaWdodGVkIGR1ZSB0byBmYXN0IHJlYWN0aW9uIGtpbmV0aWNzLCBmYWNpbGUgb3BlcmF0aW5nIHBhcmFtZXRlcnMsIGFuZCBsb3cgZW5lcmd5IGNvbnN1bXB0aW9uLiBOYW5vbWF0ZXJpYWxzIHdpdGggY29tcGV0aXRpdmUgc3VyZmFjZSBhcmVhIGFuZCBjYXRhbHl0aWMgYWN0aXZpdHksIHN1Y2ggYXMgbWV0YWzigJNvcmdhbmljIGZyYW1ld29ya3MgKE1PRiksIGFyZSBiZWluZyBleHBsb3JlZCBhcyBjYXRhbHlzdHMgdG8gbWFrZSB0aGUgRUYgdHJlYXRtZW50IHByb2Nlc3MgbW9yZSBlZmZlY3RpdmUuIFRoaXMgcGFwZXIgcmV2aWV3cyB0aGUgcmVjZW50IHRyZW5kcyBpbiBpbXBsZW1lbnRpbmcgaXJvbi1iYXNlZCBNT0ZzIGluIGVsZWN0cm9jaGVtaWNhbCBGZW50b24tYmFzZWQgdGVjaG5vbG9naWVzIHdoaWxlIGhpZ2hsaWdodGluZyBuZWVkZWQgaW1wcm92ZW1lbnRzIHRvIGZ1cnRoZXIgYm9sc3RlciB0aGVpciBwb3RlbnRpYWwgZm9yIGluZHVzdHJpYWwgYXBwbGljYXRpb24uIFJlY2VudCBGaW5kaW5nczogVGhlIG1ham9yaXR5IG9mIGVhcmx5IHJlc2VhcmNoIHRvIGRlc2lnbiBpcm9uLWJhc2VkIE1PRiBjYXRhbHlzdHMgaGFzIHV0aWxpemVkIE1PRiBweXJvbHlzaXMgdG8gZGVzaWduIGNhdGFseXN0cyB0aGF0IG91dHBlcmZvcm0gdHJhZGl0aW9uYWwgaXJvbiBjYXRhbHlzdHMgaW4gdGVybXMgb2Ygc3RhYmlsaXR5IGFuZCBkZWdyYWRhdGlvbiBlZmZpY2llbmN5LiBSZXNlYXJjaCBmb2N1cyBoYXMgbm93IHNoaWZ0ZWQgdG8gZGVzaWduaW5nIHN0YWJsZSBwdXJlIE1PRiBjYXRhbHlzdCBtYXRlcmlhbCBpbnN0ZWFkIG9mIE1PRi1kZXJpdmVkIGNhdGFseXN0cyBmb3IgRUYgdHJlYXRtZW50LCBvZnRlbiBieSBjb21wbGVtZW50aW5nIGlyb24gd2l0aCB0aGUgYWRkaXRpb24gb2YgYSBzZWNvbmQgbWV0YWwuIERlc2lnbmluZyBwdXJlIGlyb27igJNiYXNlZCBNT0YgY2F0YWx5c3RzIHRoYXQgY2FuIGJlIGVtcGxveWVkIGRpcmVjdGx5IGluIHN1c3BlbnNpb24gaW5zdGVhZCBvZiBlbWJlZGRlZCB1cG9uIGEgY2F0aG9kZSBjYW4gc2ltcGxpZnkgY2F0YWx5c3Qgc3ludGhlc2lzIGFuZCBhcHBsaWNhdGlvbiwgYm9sc3RlcmluZyB0aGVpciBwb3RlbnRpYWwgZm9yIGluZHVzdHJpYWwgdXNlLiBUaGVzZSBuZXcgbWV0aG9kcyBoYXZlIGRlbW9uc3RyYXRlZCBlZmZpY2FjeSBpbiBib3RoIGFjaWRpYyBhbmQgYmFzaWMgcEggb3BlcmF0aW5nIGNvbmRpdGlvbnMgd2hpbGUgZXh0ZW5kaW5nIHRoZSBsaWZlIGN5Y2xlcyBvZiBjYXRhbHlzdHMgdG8gYWNoaWV2ZSBoaWdoIHJlbW92YWwgb2YgdHJhY2UgcGhhcm1hY2V1dGljYWxzIGFuZCBvcmdhbmljIGR5ZXMuIERlc3BpdGUgdGhpcywgZmFjdG9ycyBzdWNoIGFzIGNvbXBsaWNhdGVkIHN5bnRoZXNpcyBhbmQgbGltaXRlZCB1bmRlcnN0YW5kaW5nIGFyb3VuZCBjYXRhbHlzdCBzdGFiaWxpdHkgaW4gcmVhbGlzdGljIHdhdGVyIGNvbmRpdGlvbnMgc3RpbGwgcHJlc2VudCBjb25jZXJuIGZvciBmdXJ0aGVyIHJlc2VhcmNoIGltcHJvdmVtZW50LiBTdW1tYXJ5OiBUaGlzIHN0dWR5IGV4cGxvcmVzIGhvdyBpcm9uLWJhc2VkIE1PRnMgaGF2ZSBiZWVuIHVzZWQgdG8gZW5oYW5jZSBhcyBhIGNvbXBldGl0aXZlIGNhdGFseXN0IGZvciBib3RoIGVsZWN0cm8tRmVudG9uIGFuZCBoZXRlcm9nZW5lb3VzIHBob3RvZWxlY3Ryby1GZW50b24gKEhQRUYpIHByb2Nlc3NlcyBmb3Igd2F0ZXIvd2FzdGV3YXRlciB0cmVhdG1lbnQsIGJ1dCBvdGhlciBlbmdpbmVlcmluZyBjb25zaWRlcmF0aW9ucyBzdWNoIGFzIHJldXNhYmlsaXR5IGFuZCBvcGVyYXRpbmcgY29uZGl0aW9ucyBtdXN0IGJlIGltcHJvdmVkIHRvIGFkdmFuY2UgdGhpcyBlbWVyZ2luZyBwcm9jZXNzIHRvd2FyZHMgaGlnaGVyIHRlY2hub2xvZ3kgcmVhZGluZXNzIGxldmVscy4gVGhyb3VnaCB0aGlzIHN0dWR5LCBjdXJyZW50IHJlc2VhcmNoIGlzIGNyaXRpcXVlZCB0byBwcm92aWRlIGEgcmVzZWFyY2ggcm9hZG1hcCB0b3dhcmRzIHN1Y2Nlc3NmdWwgTU9GIGNhdGFseXN0IGltcGxlbWVudGF0aW9uLiIsInB1Ymxpc2hlciI6IlNwcmluZ2VyIFNjaWVuY2UgYW5kIEJ1c2luZXNzIE1lZGlhIERldXRzY2hsYW5kIEdtYkgiLCJpc3N1ZSI6IjEiLCJ2b2x1bWUiOiIxMSJ9LCJpc1RlbXBvcmFyeSI6ZmFsc2V9XX0=&quot;,&quot;citationItems&quot;:[{&quot;id&quot;:&quot;dfa9866c-2dea-3bbf-85b5-f5be36fa5f66&quot;,&quot;itemData&quot;:{&quot;type&quot;:&quot;article&quot;,&quot;id&quot;:&quot;dfa9866c-2dea-3bbf-85b5-f5be36fa5f66&quot;,&quot;title&quot;:&quot;Recent Advances and Prospective Challenges of Iron Metal–Organic Framework (MOF) Catalysts in Electrochemical Fenton Treatment Technologies&quot;,&quot;author&quot;:[{&quot;family&quot;:&quot;Fisher&quot;,&quot;given&quot;:&quot;Taylor Mackenzie&quot;,&quot;parse-names&quot;:false,&quot;dropping-particle&quot;:&quot;&quot;,&quot;non-dropping-particle&quot;:&quot;&quot;},{&quot;family&quot;:&quot;Santos&quot;,&quot;given&quot;:&quot;Alexsandro Jhones&quot;,&quot;parse-names&quot;:false,&quot;dropping-particle&quot;:&quot;&quot;,&quot;non-dropping-particle&quot;:&quot;dos&quot;},{&quot;family&quot;:&quot;Garcia-Segura&quot;,&quot;given&quot;:&quot;Sergi&quot;,&quot;parse-names&quot;:false,&quot;dropping-particle&quot;:&quot;&quot;,&quot;non-dropping-particle&quot;:&quot;&quot;}],&quot;container-title&quot;:&quot;Current Pollution Reports&quot;,&quot;container-title-short&quot;:&quot;Curr Pollut Rep&quot;,&quot;DOI&quot;:&quot;10.1007/s40726-024-00330-w&quot;,&quot;ISSN&quot;:&quot;21986592&quot;,&quot;issued&quot;:{&quot;date-parts&quot;:[[2025,12,1]]},&quot;abstract&quot;:&quot;Purpose of Review: Electrochemical advanced oxidation processes have emerged as a promising technology to efficiently remove recalcitrant organic pollutants. Electro-Fenton (EF) processes are highlighted due to fast reaction kinetics, facile operating parameters, and low energy consumption. Nanomaterials with competitive surface area and catalytic activity, such as metal–organic frameworks (MOF), are being explored as catalysts to make the EF treatment process more effective. This paper reviews the recent trends in implementing iron-based MOFs in electrochemical Fenton-based technologies while highlighting needed improvements to further bolster their potential for industrial application. Recent Findings: The majority of early research to design iron-based MOF catalysts has utilized MOF pyrolysis to design catalysts that outperform traditional iron catalysts in terms of stability and degradation efficiency. Research focus has now shifted to designing stable pure MOF catalyst material instead of MOF-derived catalysts for EF treatment, often by complementing iron with the addition of a second metal. Designing pure iron–based MOF catalysts that can be employed directly in suspension instead of embedded upon a cathode can simplify catalyst synthesis and application, bolstering their potential for industrial use. These new methods have demonstrated efficacy in both acidic and basic pH operating conditions while extending the life cycles of catalysts to achieve high removal of trace pharmaceuticals and organic dyes. Despite this, factors such as complicated synthesis and limited understanding around catalyst stability in realistic water conditions still present concern for further research improvement. Summary: This study explores how iron-based MOFs have been used to enhance as a competitive catalyst for both electro-Fenton and heterogeneous photoelectro-Fenton (HPEF) processes for water/wastewater treatment, but other engineering considerations such as reusability and operating conditions must be improved to advance this emerging process towards higher technology readiness levels. Through this study, current research is critiqued to provide a research roadmap towards successful MOF catalyst implementation.&quot;,&quot;publisher&quot;:&quot;Springer Science and Business Media Deutschland GmbH&quot;,&quot;issue&quot;:&quot;1&quot;,&quot;volume&quot;:&quot;11&quot;},&quot;isTemporary&quot;:false}]},{&quot;citationID&quot;:&quot;MENDELEY_CITATION_b72bc083-beff-4129-a107-a1478c614033&quot;,&quot;properties&quot;:{&quot;noteIndex&quot;:0},&quot;isEdited&quot;:false,&quot;manualOverride&quot;:{&quot;isManuallyOverridden&quot;:false,&quot;citeprocText&quot;:&quot;[164]&quot;,&quot;manualOverrideText&quot;:&quot;&quot;},&quot;citationTag&quot;:&quot;MENDELEY_CITATION_v3_eyJjaXRhdGlvbklEIjoiTUVOREVMRVlfQ0lUQVRJT05fYjcyYmMwODMtYmVmZi00MTI5LWExMDctYTE0NzhjNjE0MDMz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quot;,&quot;citationItems&quot;:[{&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citationID&quot;:&quot;MENDELEY_CITATION_0ce31372-59c8-4574-bec1-1da14929002c&quot;,&quot;properties&quot;:{&quot;noteIndex&quot;:0},&quot;isEdited&quot;:false,&quot;manualOverride&quot;:{&quot;isManuallyOverridden&quot;:false,&quot;citeprocText&quot;:&quot;[23,33]&quot;,&quot;manualOverrideText&quot;:&quot;&quot;},&quot;citationTag&quot;:&quot;MENDELEY_CITATION_v3_eyJjaXRhdGlvbklEIjoiTUVOREVMRVlfQ0lUQVRJT05fMGNlMzEzNzItNTljOC00NTc0LWJlYzEtMWRhMTQ5MjkwMDJjIiwicHJvcGVydGllcyI6eyJub3RlSW5kZXgiOjB9LCJpc0VkaXRlZCI6ZmFsc2UsIm1hbnVhbE92ZXJyaWRlIjp7ImlzTWFudWFsbHlPdmVycmlkZGVuIjpmYWxzZSwiY2l0ZXByb2NUZXh0IjoiWzIzLDMzXSIsIm1hbnVhbE92ZXJyaWRlVGV4dCI6IiJ9LCJjaXRhdGlvbkl0ZW1zIjpb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0seyJpZCI6ImM3M2M2NzhmLWJjOTktMzIwMi1iYTM0LTMwN2MxNTljNzE4NyIsIml0ZW1EYXRhIjp7InR5cGUiOiJhcnRpY2xlIiwiaWQiOiJjNzNjNjc4Zi1iYzk5LTMyMDItYmEzNC0zMDdjMTU5YzcxODciLCJ0aXRsZSI6IlJlY2VudCBhZHZhbmNlcyBvbiBtaWNyby1wb2xsdXRlZCB3YXRlciByZW1lZGlhdGlvbiBieSBmdWxsLXNjYWxlIGNvbnN0cnVjdGVkIHdldGxhbmRzOiBQb2xsdXRhbnQgcmVtb3ZhbCBwZXJmb3JtYW5jZSwga2V5IGluZmx1ZW5jaW5nIGZhY3RvcnMsIGFuZCBlbmhhbmNpbmcgc3RyYXRlZ2llcyIsImF1dGhvciI6W3siZmFtaWx5IjoiTmluZyIsImdpdmVuIjoiUWlhbmciLCJwYXJzZS1uYW1lcyI6ZmFsc2UsImRyb3BwaW5nLXBhcnRpY2xlIjoiIiwibm9uLWRyb3BwaW5nLXBhcnRpY2xlIjoiIn0seyJmYW1pbHkiOiJZYW4iLCJnaXZlbiI6IlBlaWhhbyIsInBhcnNlLW5hbWVzIjpmYWxzZSwiZHJvcHBpbmctcGFydGljbGUiOiIiLCJub24tZHJvcHBpbmctcGFydGljbGUiOiIifSx7ImZhbWlseSI6IlpoYW8iLCJnaXZlbiI6Ikxpbmd5YW4iLCJwYXJzZS1uYW1lcyI6ZmFsc2UsImRyb3BwaW5nLXBhcnRpY2xlIjoiIiwibm9uLWRyb3BwaW5nLXBhcnRpY2xlIjoiIn0seyJmYW1pbHkiOiJMaW4iLCJnaXZlbiI6IlpoaXlpIiwicGFyc2UtbmFtZXMiOmZhbHNlLCJkcm9wcGluZy1wYXJ0aWNsZSI6IiIsIm5vbi1kcm9wcGluZy1wYXJ0aWNsZSI6IiJ9LHsiZmFtaWx5IjoiWmhhbmciLCJnaXZlbiI6IkppYW4iLCJwYXJzZS1uYW1lcyI6ZmFsc2UsImRyb3BwaW5nLXBhcnRpY2xlIjoiIiwibm9uLWRyb3BwaW5nLXBhcnRpY2xlIjoiIn0seyJmYW1pbHkiOiJHdW8iLCJnaXZlbiI6IlppemhhbmciLCJwYXJzZS1uYW1lcyI6ZmFsc2UsImRyb3BwaW5nLXBhcnRpY2xlIjoiIiwibm9uLWRyb3BwaW5nLXBhcnRpY2xlIjoiIn0seyJmYW1pbHkiOiJXdSIsImdpdmVuIjoiSGFpbWluZyIsInBhcnNlLW5hbWVzIjpmYWxzZSwiZHJvcHBpbmctcGFydGljbGUiOiIiLCJub24tZHJvcHBpbmctcGFydGljbGUiOiIifV0sImNvbnRhaW5lci10aXRsZSI6IkpvdXJuYWwgb2YgRW52aXJvbm1lbnRhbCBTY2llbmNlcyAoQ2hpbmEpIiwiY29udGFpbmVyLXRpdGxlLXNob3J0IjoiSiBFbnZpcm9uIFNjaSAoQ2hpbmEpIiwiRE9JIjoiMTAuMTAxNi9qLmplcy4yMDI1LjAzLjA0OSIsIklTU04iOiIxODc4NzMyMCIsIlBNSUQiOiI0MTAwNTkxNCIsImlzc3VlZCI6eyJkYXRlLXBhcnRzIjpbWzIwMjYsMSwxXV19LCJwYWdlIjoiNTY1LTU3NiIsImFic3RyYWN0IjoiVGhlIGRpc2NoYXJnZSBvZiBtaWNyby1wb2xsdXRlZCB3YXRlciBmcm9tIHNvdXJjZXMgc3VjaCBhcyBhZ3JpY3VsdHVyYWwgcnVub2ZmLCB1cmJhbiBzdG9ybXdhdGVyLCBhbmQgdHJlYXRlZCBlZmZsdWVudHMgcHJlc2VudHMgc2lnbmlmaWNhbnQgY2hhbGxlbmdlcyB0byBhcXVhdGljIGVjb3N5c3RlbXMuIENvbnN0cnVjdGVkIHdldGxhbmRzIChDV3MpIGhhdmUgZ2FpbmVkIHJlY29nbml0aW9uIGFzIGFuIGVjby1mcmllbmRseSBzb2x1dGlvbiBmb3IgcmVtb3ZpbmcgcG9sbHV0YW50cyBmcm9tIHZhcmlvdXMgd2FzdGV3YXRlciBzb3VyY2VzIGFuZCBhcmUgaW5jcmVhc2luZ2x5IGFwcGxpZWQgZm9yIG1pY3JvLXBvbGx1dGVkIHdhdGVyIHRyZWF0bWVudC4gQnkgcmV2aWV3aW5nIDc4IGZ1bGwtc2NhbGUgQ1cgc3R1ZGllcyBmcm9tIFdlYiBvZiBTY2llbmNlLCBpdCBpcyBzdW1tYXJpemVkIHRoYXQgdGhlIHJhbmdlcyBvZiBhbW1vbml1bSBuaXRyb2dlbiAoTkg0Ky1OKSBjb25jZW50cmF0aW9ucyBpbiBydW5vZmYsIHdhc3Rld2F0ZXIgdHJlYXRtZW50IHBsYW50IGVmZmx1ZW50IGFuZCBwb2xsdXRlZCByaXZlciB3ZXJlIDAuMeKAkzYuNiwgMC4z4oCTMTIuMywgYW5kIDAuMuKAkzQxLjEgbWcvTCwgcmVzcGVjdGl2ZWx5LiBUaGUgcmFuZ2VzIG9mIG5pdHJhdGUgbml0cm9nZW4gY29uY2VudHJhdGlvbnMgd2VyZSAwLjLigJMxNC4yLCAw4oCTNS43LCBhbmQgMOKAkzIuNiBtZy9MLCByZXNwZWN0aXZlbHkuIFJlbW92YWwgZWZmaWNpZW5jaWVzIG9mIENXcyBmb3IgbWljcm8tcG9sbHV0ZWQgd2F0ZXIgdmFyaWVkIGJ5IENXIHR5cGVzLiBUaGUgdG90YWwgbml0cm9nZW4gcmVtb3ZhbCBlZmZpY2llbmNpZXMgZm9yIHN1YnN1cmZhY2UtZmxvdyBDV3MsIGZyZWUtd2F0ZXIgc3VyZmFjZS1mbG93IENXcywgYW5kIGh5YnJpZCBDV3MgcmFuZ2VkIGZyb20gMjcuNCAlIHRvIDY2LjUgJSwgMTYuOCAlIHRvIDg5LjggJSwgYW5kIDE5LjQgJSB0byA4OC4yICUsIHJlc3BlY3RpdmVseS4gVGhlIE5INCstTiByZW1vdmFsIGVmZmljaWVuY2llcyByYW5nZWQgZnJvbSAzNC4yICUgdG8gNzMuNiAlLCAzOC40ICUgdG8gODkuNCAlIGFuZCAxMy41ICUgdG8gOTQuMiAlLCByZXNwZWN0aXZlbHkuIEFkZGl0aW9uYWxseSwgb3RoZXIgZmFjdG9ycyBpbmZsdWVuY2luZyBjb250YW1pbmFudCByZW1vdmFsIGVmZmljaWVuY3kgc3VjaCBhcyBoeWRyYXVsaWMgcmV0ZW50aW9uIHRpbWUsIHZlZ2V0YXRpb24gdHlwZXMsIHJlZG94IG1pY3JvLWVudmlyb25tZW50IGFuZCBpbmZsdWVudCB3YXRlciBxdWFsaXR5IHdlcmUgZXZhbHVhdGVkLiBCYXNlZCBvbiB0aGVzZSBmaW5kaW5ncywgdHdvIHN0cmF0ZWdpZXMgZm9yIGltcHJvdmluZyB0aGUgcHVyaWZpY2F0aW9uIHBlcmZvcm1hbmNlIG9mIENXcyB3ZXJlIHByb3Bvc2VkOiB0aGUgc2VsZWN0aW9uIG9mIGluY29ycG9yYXRpbmcgZWxlY3Ryb24gZG9ub3Igc3Vic3RyYXRlcyBhbmQgdGhlIG9wdGltaXphdGlvbiBvZiBvcGVyYXRpb24gcGFyYW1ldGVycy4gVGhpcyBwYXBlciBzZXJ2ZXMgYXMgYSBzeW50aGVzaXMgb2YgaW5mb3JtYXRpb24gdG8gZ3VpZGUgZnV0dXJlIHJlc2VhcmNoIGFuZCBmdWxsLXNjYWxlIENXIGFwcGxpY2F0aW9ucyBpbiBtaWNyby1wb2xsdXRlZCB3YXRlciB0cmVhdG1lbnQuIiwicHVibGlzaGVyIjoiQ2hpbmVzZSBBY2FkZW15IG9mIFNjaWVuY2VzIiwidm9sdW1lIjoiMTU5In0sImlzVGVtcG9yYXJ5IjpmYWxzZX1dfQ==&quot;,&quot;citationItems&quot;:[{&quot;id&quot;:&quot;e9b5ca05-20be-3658-b43a-750478e8d57f&quot;,&quot;itemData&quot;:{&quot;type&quot;:&quot;article&quot;,&quot;id&quot;:&quot;e9b5ca05-20be-3658-b43a-750478e8d57f&quot;,&quot;title&quot;:&quot;The role of nanomaterials in enhancing membrane-based treatment for emerging contaminants: A review&quot;,&quot;author&quot;:[{&quot;family&quot;:&quot;Hashmi&quot;,&quot;given&quot;:&quot;Zubair&quot;,&quot;parse-names&quot;:false,&quot;dropping-particle&quot;:&quot;&quot;,&quot;non-dropping-particle&quot;:&quot;&quot;},{&quot;family&quot;:&quot;Idriss&quot;,&quot;given&quot;:&quot;Ibrahim Maina&quot;,&quot;parse-names&quot;:false,&quot;dropping-particle&quot;:&quot;&quot;,&quot;non-dropping-particle&quot;:&quot;&quot;},{&quot;family&quot;:&quot;Gapsari&quot;,&quot;given&quot;:&quot;Femiana&quot;,&quot;parse-names&quot;:false,&quot;dropping-particle&quot;:&quot;&quot;,&quot;non-dropping-particle&quot;:&quot;&quot;},{&quot;family&quot;:&quot;Samsuddin&quot;,&quot;given&quot;:&quot;Norazanita&quot;,&quot;parse-names&quot;:false,&quot;dropping-particle&quot;:&quot;&quot;,&quot;non-dropping-particle&quot;:&quot;&quot;},{&quot;family&quot;:&quot;Bilad&quot;,&quot;given&quot;:&quot;Muhammad Roil&quot;,&quot;parse-names&quot;:false,&quot;dropping-particle&quot;:&quot;&quot;,&quot;non-dropping-particle&quot;:&quot;&quot;}],&quot;container-title&quot;:&quot;Sustainable Chemistry for Climate Action&quot;,&quot;DOI&quot;:&quot;10.1016/j.scca.2025.100092&quot;,&quot;ISSN&quot;:&quot;27728269&quot;,&quot;issued&quot;:{&quot;date-parts&quot;:[[2025,12,1]]},&quot;abstract&quot;:&quot;Nanomaterial-enhanced membranes offer a promising solution for water treatment, improving permeability, selectivity, and fouling resistance. However, their integration into existing systems requires further exploration, particularly in real-world conditions. This systematic review focuses on key nanomaterials—graphene oxide, carbon nanotubes, metal-organic frameworks, and MXenes—evaluating their effectiveness in removing emerging contaminants and enhancing membrane longevity. The review synthesizes findings from recent literature on nanomaterial properties, performance metrics, experimental techniques, and case studies, providing a comprehensive evaluation. It highlights the superior contaminant rejection, antifouling properties, and structural enhancements of nanomaterial-based membranes compared to conventional systems. Despite these advantages, challenges such as high production costs, scalability issues, environmental concerns, and regulatory barriers hinder widespread adoption. Further research is needed to develop cost-effective synthesis methods, sustainable production, and environmentally safe disposal practices. Additionally, artificial intelligence and machine learning offer promising opportunities for optimizing membrane design and accelerating the development of advanced filtration technologies. This study contributes to the knowledge base by identifying key research gaps and proposing future directions, emphasizing the integration of artificial intelligence, machine learning, and sustainable practices in nanomaterial-enhanced membranes, with the goal of advancing their large-scale implementation for sustainable water purification.&quot;,&quot;publisher&quot;:&quot;Elsevier B.V.&quot;,&quot;volume&quot;:&quot;7&quot;,&quot;container-title-short&quot;:&quot;&quot;},&quot;isTemporary&quot;:false},{&quot;id&quot;:&quot;c73c678f-bc99-3202-ba34-307c159c7187&quot;,&quot;itemData&quot;:{&quot;type&quot;:&quot;article&quot;,&quot;id&quot;:&quot;c73c678f-bc99-3202-ba34-307c159c7187&quot;,&quot;title&quot;:&quot;Recent advances on micro-polluted water remediation by full-scale constructed wetlands: Pollutant removal performance, key influencing factors, and enhancing strategies&quot;,&quot;author&quot;:[{&quot;family&quot;:&quot;Ning&quot;,&quot;given&quot;:&quot;Qiang&quot;,&quot;parse-names&quot;:false,&quot;dropping-particle&quot;:&quot;&quot;,&quot;non-dropping-particle&quot;:&quot;&quot;},{&quot;family&quot;:&quot;Yan&quot;,&quot;given&quot;:&quot;Peihao&quot;,&quot;parse-names&quot;:false,&quot;dropping-particle&quot;:&quot;&quot;,&quot;non-dropping-particle&quot;:&quot;&quot;},{&quot;family&quot;:&quot;Zhao&quot;,&quot;given&quot;:&quot;Lingyan&quot;,&quot;parse-names&quot;:false,&quot;dropping-particle&quot;:&quot;&quot;,&quot;non-dropping-particle&quot;:&quot;&quot;},{&quot;family&quot;:&quot;Lin&quot;,&quot;given&quot;:&quot;Zhiyi&quot;,&quot;parse-names&quot;:false,&quot;dropping-particle&quot;:&quot;&quot;,&quot;non-dropping-particle&quot;:&quot;&quot;},{&quot;family&quot;:&quot;Zhang&quot;,&quot;given&quot;:&quot;Jian&quot;,&quot;parse-names&quot;:false,&quot;dropping-particle&quot;:&quot;&quot;,&quot;non-dropping-particle&quot;:&quot;&quot;},{&quot;family&quot;:&quot;Guo&quot;,&quot;given&quot;:&quot;Zizhang&quot;,&quot;parse-names&quot;:false,&quot;dropping-particle&quot;:&quot;&quot;,&quot;non-dropping-particle&quot;:&quot;&quot;},{&quot;family&quot;:&quot;Wu&quot;,&quot;given&quot;:&quot;Haiming&quot;,&quot;parse-names&quot;:false,&quot;dropping-particle&quot;:&quot;&quot;,&quot;non-dropping-particle&quot;:&quot;&quot;}],&quot;container-title&quot;:&quot;Journal of Environmental Sciences (China)&quot;,&quot;container-title-short&quot;:&quot;J Environ Sci (China)&quot;,&quot;DOI&quot;:&quot;10.1016/j.jes.2025.03.049&quot;,&quot;ISSN&quot;:&quot;18787320&quot;,&quot;PMID&quot;:&quot;41005914&quot;,&quot;issued&quot;:{&quot;date-parts&quot;:[[2026,1,1]]},&quot;page&quot;:&quot;565-576&quot;,&quot;abstract&quot;:&quot;The discharge of micro-polluted water from sources such as agricultural runoff, urban stormwater, and treated effluents presents significant challenges to aquatic ecosystems. Constructed wetlands (CWs) have gained recognition as an eco-friendly solution for removing pollutants from various wastewater sources and are increasingly applied for micro-polluted water treatment. By reviewing 78 full-scale CW studies from Web of Science, it is summarized that the ranges of ammonium nitrogen (NH4+-N) concentrations in runoff, wastewater treatment plant effluent and polluted river were 0.1–6.6, 0.3–12.3, and 0.2–41.1 mg/L, respectively. The ranges of nitrate nitrogen concentrations were 0.2–14.2, 0–5.7, and 0–2.6 mg/L, respectively. Removal efficiencies of CWs for micro-polluted water varied by CW types. The total nitrogen removal efficiencies for subsurface-flow CWs, free-water surface-flow CWs, and hybrid CWs ranged from 27.4 % to 66.5 %, 16.8 % to 89.8 %, and 19.4 % to 88.2 %, respectively. The NH4+-N removal efficiencies ranged from 34.2 % to 73.6 %, 38.4 % to 89.4 % and 13.5 % to 94.2 %, respectively. Additionally, other factors influencing contaminant removal efficiency such as hydraulic retention time, vegetation types, redox micro-environment and influent water quality were evaluated. Based on these findings, two strategies for improving the purification performance of CWs were proposed: the selection of incorporating electron donor substrates and the optimization of operation parameters. This paper serves as a synthesis of information to guide future research and full-scale CW applications in micro-polluted water treatment.&quot;,&quot;publisher&quot;:&quot;Chinese Academy of Sciences&quot;,&quot;volume&quot;:&quot;159&quot;},&quot;isTemporary&quot;:false}]},{&quot;citationID&quot;:&quot;MENDELEY_CITATION_d84166fd-aff9-4860-b3a7-4bd3b1a104f5&quot;,&quot;properties&quot;:{&quot;noteIndex&quot;:0},&quot;isEdited&quot;:false,&quot;manualOverride&quot;:{&quot;isManuallyOverridden&quot;:false,&quot;citeprocText&quot;:&quot;[13,202]&quot;,&quot;manualOverrideText&quot;:&quot;&quot;},&quot;citationTag&quot;:&quot;MENDELEY_CITATION_v3_eyJjaXRhdGlvbklEIjoiTUVOREVMRVlfQ0lUQVRJT05fZDg0MTY2ZmQtYWZmOS00ODYwLWIzYTctNGJkM2IxYTEwNGY1IiwicHJvcGVydGllcyI6eyJub3RlSW5kZXgiOjB9LCJpc0VkaXRlZCI6ZmFsc2UsIm1hbnVhbE92ZXJyaWRlIjp7ImlzTWFudWFsbHlPdmVycmlkZGVuIjpmYWxzZSwiY2l0ZXByb2NUZXh0IjoiWzEzLDIwMl0iLCJtYW51YWxPdmVycmlkZVRleHQiOiIifSwiY2l0YXRpb25JdGVtcyI6W3siaWQiOiJjY2M3MGNkYS02ODljLTM2ODAtODQ1ZS0zNzE4MDU3MjY1OWYiLCJpdGVtRGF0YSI6eyJ0eXBlIjoiYXJ0aWNsZS1qb3VybmFsIiwiaWQiOiJjY2M3MGNkYS02ODljLTM2ODAtODQ1ZS0zNzE4MDU3MjY1OWYiLCJ0aXRsZSI6IkFkdmFuY2VkIG94aWRhdGlvbiBwcm9jZXNzZXMgZm9yIHdhc3RlIHdhdGVyIHRyZWF0bWVudDogRnJvbSBsYWItc2NhbGUgbW9kZWwgd2F0ZXIgdG8gb24tc2l0ZSByZWFsIHdhc3RlIHdhdGVyIiwiYXV0aG9yIjpbeyJmYW1pbHkiOiJNYWh5IiwiZ2l2ZW4iOiJKdWxpZW4gRy4iLCJwYXJzZS1uYW1lcyI6ZmFsc2UsImRyb3BwaW5nLXBhcnRpY2xlIjoiIiwibm9uLWRyb3BwaW5nLXBhcnRpY2xlIjoiIn0seyJmYW1pbHkiOiJXb2xmcyIsImdpdmVuIjoiQ8OpZHJpYyIsInBhcnNlLW5hbWVzIjpmYWxzZSwiZHJvcHBpbmctcGFydGljbGUiOiIiLCJub24tZHJvcHBpbmctcGFydGljbGUiOiIifSx7ImZhbWlseSI6IlZyZXVscyIsImdpdmVuIjoiQ2hyaXN0ZWxsZSIsInBhcnNlLW5hbWVzIjpmYWxzZSwiZHJvcHBpbmctcGFydGljbGUiOiIiLCJub24tZHJvcHBpbmctcGFydGljbGUiOiIifSx7ImZhbWlseSI6IkRyb3QiLCJnaXZlbiI6IlN0w6lwaGFuZSIsInBhcnNlLW5hbWVzIjpmYWxzZSwiZHJvcHBpbmctcGFydGljbGUiOiIiLCJub24tZHJvcHBpbmctcGFydGljbGUiOiIifSx7ImZhbWlseSI6IkRpcmNrcyIsImdpdmVuIjoiU29waGlhIiwicGFyc2UtbmFtZXMiOmZhbHNlLCJkcm9wcGluZy1wYXJ0aWNsZSI6IiIsIm5vbi1kcm9wcGluZy1wYXJ0aWNsZSI6IiJ9LHsiZmFtaWx5IjoiQm9lcmdlcnMiLCJnaXZlbiI6IkFuZHJlYSIsInBhcnNlLW5hbWVzIjpmYWxzZSwiZHJvcHBpbmctcGFydGljbGUiOiIiLCJub24tZHJvcHBpbmctcGFydGljbGUiOiIifSx7ImZhbWlseSI6IlR1ZXJrIiwiZ2l2ZW4iOiJKb2NoZW4iLCJwYXJzZS1uYW1lcyI6ZmFsc2UsImRyb3BwaW5nLXBhcnRpY2xlIjoiIiwibm9uLWRyb3BwaW5nLXBhcnRpY2xlIjoiIn0seyJmYW1pbHkiOiJIZXJtYW5zIiwiZ2l2ZW4iOiJTb3BoaWUiLCJwYXJzZS1uYW1lcyI6ZmFsc2UsImRyb3BwaW5nLXBhcnRpY2xlIjoiIiwibm9uLWRyb3BwaW5nLXBhcnRpY2xlIjoiIn0seyJmYW1pbHkiOiJMYW1iZXJ0IiwiZ2l2ZW4iOiJTdMOpcGhhbmllIEQuIiwicGFyc2UtbmFtZXMiOmZhbHNlLCJkcm9wcGluZy1wYXJ0aWNsZSI6IiIsIm5vbi1kcm9wcGluZy1wYXJ0aWNsZSI6IiJ9XSwiY29udGFpbmVyLXRpdGxlIjoiRW52aXJvbm1lbnRhbCBUZWNobm9sb2d5IChVbml0ZWQgS2luZ2RvbSkiLCJET0kiOiIxMC4xMDgwLzA5NTkzMzMwLjIwMjAuMTc5Nzg5NCIsIklTU04iOiIxNDc5NDg3WCIsIlBNSUQiOiIzMjY3NDcyNSIsImlzc3VlZCI6eyJkYXRlLXBhcnRzIjpbWzIwMjFdXX0sInBhZ2UiOiIzOTc0LTM5ODYiLCJhYnN0cmFjdCI6IkEgcHJvY2VzcyBjb21iaW5pbmcgdGhyZWUgc3RlcHMgaGFzIGJlZW4gZGV2ZWxvcGVkIGFzIHRlcnRpYXJ5IHRyZWF0bWVudCBmb3Igd2FzdGUgd2F0ZXIgaW4gb3JkZXIgdG8gcmVtb3ZlIG1pY3JvcG9sbHV0YW50cyBub3QgZWxpbWluYXRlZCBieSBhIGNvbnZlbnRpb25hbCB3YXN0ZSB3YXRlciB0cmVhdG1lbnQgcGxhbnQgKFdXVFApLiBUaGVzZSB0aHJlZSBwcm9jZXNzZXMgYXJlIG96b25hdGlvbiwgcGhvdG9jYXRhbHlzaXMgYW5kIGdyYW51bGF0ZWQgYWN0aXZhdGVkIGNhcmJvbiBhZHNvcnB0aW9uLiBUaGlzIHByb2Nlc3MgaGFzIGJlZW4gZGV2ZWxvcGVkIHRocm91Z2ggdGhyZWUgc2NhbGVzOiBsYWJvcmF0b3J5LCBwaWxvdCBhbmQgcHJlLWluZHVzdHJpYWwgc2NhbGUuIEF0IGVhY2ggc2NhbGUsIGl0cyBlZmZpY2llbmN5IGhhcyBiZWVuIGFzc2Vzc2VkIG9uIGRpZmZlcmVudCB3YXN0ZSB3YXRlcnM6IGxhYm9yYXRvcnktbWFkZSB3YXRlciwgaW5kdXN0cmlhbCB3YXN0ZSB3YXRlciAob25lIGZyb20gYSBjb21wYW55IGNsZWFuaW5nIHRleHRpbGVzIGFuZCBhbm90aGVyIGZyb20gYSBjb21wYW55IHByZXBhcmluZyBjdWx0dXJlIG1lZGlhLCBib3RoIGJlaW5nIGluIGNvbnRpbnVvdXMgcHJvZHVjdGlvbiBtb2RlKSBhbmQgbXVuaWNpcGFsIHdhc3RlIHdhdGVyLiBBdCBsYWJvcmF0b3J5IHNjYWxlLCBhIFRpTzItYmFzZWQgcGhvdG9jYXRhbHl0aWMgY29hdGluZyBoYXMgYmVlbiBwcm9kdWNlZCBhbmQgdGhlIGNvbWJpbmF0aW9uIG9mIG96b25hdGlvbi1VVkMgcGhvdG9jYXRhbHl0aWMgdHJlYXRtZW50IGhhcyBiZWVuIGV2YWx1YXRlZCBvbiBhIGxhYm9yYXRvcnktbWFkZSB3YXRlciBjb250YWluaW5nIDIyIG1pY3JvcG9sbHV0YW50cy4gVGhlIHJlc3VsdHMgc2hvd2VkIGFuIGVmZmljaWVudCBhY3Rpdml0eSBsZWFkaW5nIHRvIGNvbXBsZXRlIG9yIHBhcnRpYWwgZGVncmFkYXRpb24gb2YgYWxsIGNvbXBvdW5kcyBhbmQgYW4gZWZmZWN0aXZlIGNhcmJvbiBmb3IgcmVzaWR1YWwgbWljcm9wb2xsdXRhbnRzIGFkc29ycHRpb24gd2FzIGhpZ2hsaWdodGVkLiBFeHBlcmltZW50cyBhdCBwaWxvdCBzY2FsZSAoMTAwIEwgb2Ygd2F0ZXIgdHJlYXRlZCBhdCA1MDAgTC9oIGZyb20gYSB0YW5rIG9mIDIwMCBMKSBjb3Jyb2JvcmF0ZWQgdGhlIHJlc3VsdHMgb2J0YWluZWQgYXQgbGFiLXNjYWxlLiBNb3Jlb3ZlciwgdGVzdHMgb24gbXVuaWNpcGFsIHdhc3RlIHdhdGVyIHNob3dlZCBhIGRlY3JlYXNlIGluIHRveGljaXR5LCBtZWFzdXJlZCBvbiBEYXBobmlhIE1hZ21hLCBhbmQgYSBkZWNyZWFzZSBpbiBtaWNyb3BvbGx1dGFudCBjb25jZW50cmF0aW9uIGFmdGVyIHRyZWF0bWVudC4gRmluYWxseSwgYSBwcmUtaW5kdXN0cmlhbCBjb250YWluZXIgd2FzIGJ1aWx0IGFuZCBldmFsdWF0ZWQgYXMgdGVydGlhcnkgdHJlYXRtZW50IGF0IHRoZSBXV1RQIER1aXNidXJnLVZpZXJsaW5kZW4uIEl0IGlzIHNob3duIHRoYXQgdGhlIG1haW4gcGFyYW1ldGVycyBmb3IgdGhlIGVmZmljaWVuY3kgb2YgdGhlIHByb2Nlc3MgYXJlIHRoZSBmbG93IHJhdGUgYW5kIHRoZSBsaWdodCBpbnRlbnNpdHkuIFRoZSBwaG90b2NhdGFseXN0IHBsYXlzIGEgcm9sZSBieSBkZWdyYWRpbmcgdGhlIG1vcmUgcmVzaXN0YW50IG1pY3JvcG9sbHV0YW50cy4gQWRzb3JwdGlvbiBwZXJtaXRzIGFuIG92ZXJhbGwgZWxpbWluYXRpb24gPjk1JSBvZiBhbGwgbW9sZWN1bGVzIGRldGVjdGVkLiIsInB1Ymxpc2hlciI6IlRheWxvciBhbmQgRnJhbmNpcyBMdGQuIiwiaXNzdWUiOiIyNSIsInZvbHVtZSI6IjQyIiwiY29udGFpbmVyLXRpdGxlLXNob3J0IjoiIn0sImlzVGVtcG9yYXJ5IjpmYWxzZX0s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quot;,&quot;citationItems&quot;:[{&quot;id&quot;:&quot;ccc70cda-689c-3680-845e-37180572659f&quot;,&quot;itemData&quot;:{&quot;type&quot;:&quot;article-journal&quot;,&quot;id&quot;:&quot;ccc70cda-689c-3680-845e-37180572659f&quot;,&quot;title&quot;:&quot;Advanced oxidation processes for waste water treatment: From lab-scale model water to on-site real waste water&quot;,&quot;author&quot;:[{&quot;family&quot;:&quot;Mahy&quot;,&quot;given&quot;:&quot;Julien G.&quot;,&quot;parse-names&quot;:false,&quot;dropping-particle&quot;:&quot;&quot;,&quot;non-dropping-particle&quot;:&quot;&quot;},{&quot;family&quot;:&quot;Wolfs&quot;,&quot;given&quot;:&quot;Cédric&quot;,&quot;parse-names&quot;:false,&quot;dropping-particle&quot;:&quot;&quot;,&quot;non-dropping-particle&quot;:&quot;&quot;},{&quot;family&quot;:&quot;Vreuls&quot;,&quot;given&quot;:&quot;Christelle&quot;,&quot;parse-names&quot;:false,&quot;dropping-particle&quot;:&quot;&quot;,&quot;non-dropping-particle&quot;:&quot;&quot;},{&quot;family&quot;:&quot;Drot&quot;,&quot;given&quot;:&quot;Stéphane&quot;,&quot;parse-names&quot;:false,&quot;dropping-particle&quot;:&quot;&quot;,&quot;non-dropping-particle&quot;:&quot;&quot;},{&quot;family&quot;:&quot;Dircks&quot;,&quot;given&quot;:&quot;Sophia&quot;,&quot;parse-names&quot;:false,&quot;dropping-particle&quot;:&quot;&quot;,&quot;non-dropping-particle&quot;:&quot;&quot;},{&quot;family&quot;:&quot;Boergers&quot;,&quot;given&quot;:&quot;Andrea&quot;,&quot;parse-names&quot;:false,&quot;dropping-particle&quot;:&quot;&quot;,&quot;non-dropping-particle&quot;:&quot;&quot;},{&quot;family&quot;:&quot;Tuerk&quot;,&quot;given&quot;:&quot;Jochen&quot;,&quot;parse-names&quot;:false,&quot;dropping-particle&quot;:&quot;&quot;,&quot;non-dropping-particle&quot;:&quot;&quot;},{&quot;family&quot;:&quot;Hermans&quot;,&quot;given&quot;:&quot;Sophie&quot;,&quot;parse-names&quot;:false,&quot;dropping-particle&quot;:&quot;&quot;,&quot;non-dropping-particle&quot;:&quot;&quot;},{&quot;family&quot;:&quot;Lambert&quot;,&quot;given&quot;:&quot;Stéphanie D.&quot;,&quot;parse-names&quot;:false,&quot;dropping-particle&quot;:&quot;&quot;,&quot;non-dropping-particle&quot;:&quot;&quot;}],&quot;container-title&quot;:&quot;Environmental Technology (United Kingdom)&quot;,&quot;DOI&quot;:&quot;10.1080/09593330.2020.1797894&quot;,&quot;ISSN&quot;:&quot;1479487X&quot;,&quot;PMID&quot;:&quot;32674725&quot;,&quot;issued&quot;:{&quot;date-parts&quot;:[[2021]]},&quot;page&quot;:&quot;3974-3986&quot;,&quot;abstract&quot;:&quot;A process combining three steps has been developed as tertiary treatment for waste water in order to remove micropollutants not eliminated by a conventional waste water treatment plant (WWTP). These three processes are ozonation, photocatalysis and granulated activated carbon adsorption. This process has been developed through three scales: laboratory, pilot and pre-industrial scale. At each scale, its efficiency has been assessed on different waste waters: laboratory-made water, industrial waste water (one from a company cleaning textiles and another from a company preparing culture media, both being in continuous production mode) and municipal waste water. At laboratory scale, a TiO2-based photocatalytic coating has been produced and the combination of ozonation-UVC photocatalytic treatment has been evaluated on a laboratory-made water containing 22 micropollutants. The results showed an efficient activity leading to complete or partial degradation of all compounds and an effective carbon for residual micropollutants adsorption was highlighted. Experiments at pilot scale (100 L of water treated at 500 L/h from a tank of 200 L) corroborated the results obtained at lab-scale. Moreover, tests on municipal waste water showed a decrease in toxicity, measured on Daphnia Magma, and a decrease in micropollutant concentration after treatment. Finally, a pre-industrial container was built and evaluated as tertiary treatment at the WWTP Duisburg-Vierlinden. It is shown that the main parameters for the efficiency of the process are the flow rate and the light intensity. The photocatalyst plays a role by degrading the more resistant micropollutants. Adsorption permits an overall elimination &gt;95% of all molecules detected.&quot;,&quot;publisher&quot;:&quot;Taylor and Francis Ltd.&quot;,&quot;issue&quot;:&quot;25&quot;,&quot;volume&quot;:&quot;42&quot;,&quot;container-title-short&quot;:&quot;&quot;},&quot;isTemporary&quot;:false},{&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citationID&quot;:&quot;MENDELEY_CITATION_b31482a3-291d-4c05-8bc5-360b7129500a&quot;,&quot;properties&quot;:{&quot;noteIndex&quot;:0},&quot;isEdited&quot;:false,&quot;manualOverride&quot;:{&quot;isManuallyOverridden&quot;:false,&quot;citeprocText&quot;:&quot;[203]&quot;,&quot;manualOverrideText&quot;:&quot;&quot;},&quot;citationTag&quot;:&quot;MENDELEY_CITATION_v3_eyJjaXRhdGlvbklEIjoiTUVOREVMRVlfQ0lUQVRJT05fYjMxNDgyYTMtMjkxZC00YzA1LThiYzUtMzYwYjcxMjk1MDBhIiwicHJvcGVydGllcyI6eyJub3RlSW5kZXgiOjB9LCJpc0VkaXRlZCI6ZmFsc2UsIm1hbnVhbE92ZXJyaWRlIjp7ImlzTWFudWFsbHlPdmVycmlkZGVuIjpmYWxzZSwiY2l0ZXByb2NUZXh0IjoiWzIwM10iLCJtYW51YWxPdmVycmlkZVRleHQiOiIifSwiY2l0YXRpb25JdGVtcyI6W3siaWQiOiI1NjhjODNkNi0xYWUzLTM1Y2QtODk1Yi0yNGMzNDEyNzFlODciLCJpdGVtRGF0YSI6eyJ0eXBlIjoiYXJ0aWNsZSIsImlkIjoiNTY4YzgzZDYtMWFlMy0zNWNkLTg5NWItMjRjMzQxMjcxZTg3IiwidGl0bGUiOiJSZWNlbnQgcHJvZ3Jlc3Mgb24gbmFub21hdGVyaWFsLWJhc2VkIG1lbWJyYW5lcyBmb3Igd2F0ZXIgdHJlYXRtZW50IiwiYXV0aG9yIjpbeyJmYW1pbHkiOiJLaHJhaXNoZWgiLCJnaXZlbiI6Ik1hamVkYSIsInBhcnNlLW5hbWVzIjpmYWxzZSwiZHJvcHBpbmctcGFydGljbGUiOiIiLCJub24tZHJvcHBpbmctcGFydGljbGUiOiIifSx7ImZhbWlseSI6IkVsaGVuYXd5IiwiZ2l2ZW4iOiJTYWxtYSIsInBhcnNlLW5hbWVzIjpmYWxzZSwiZHJvcHBpbmctcGFydGljbGUiOiIiLCJub24tZHJvcHBpbmctcGFydGljbGUiOiIifSx7ImZhbWlseSI6IkFsb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IYXNzYW4iLCJnaXZlbiI6Ik1vaGFtbWFkIEsuIiwicGFyc2UtbmFtZXMiOmZhbHNlLCJkcm9wcGluZy1wYXJ0aWNsZSI6IiIsIm5vbi1kcm9wcGluZy1wYXJ0aWNsZSI6IiJ9LHsiZmFtaWx5IjoiSGFtZWVkIiwiZ2l2ZW4iOiJCYXNzaW0gSC4iLCJwYXJzZS1uYW1lcyI6ZmFsc2UsImRyb3BwaW5nLXBhcnRpY2xlIjoiIiwibm9uLWRyb3BwaW5nLXBhcnRpY2xlIjoiIn1dLCJjb250YWluZXItdGl0bGUiOiJNZW1icmFuZXMiLCJjb250YWluZXItdGl0bGUtc2hvcnQiOiJNZW1icmFuZXMgKEJhc2VsKSIsIkRPSSI6IjEwLjMzOTAvbWVtYnJhbmVzMTExMjA5OTUiLCJJU1NOIjoiMjA3NzAzNzUiLCJpc3N1ZWQiOnsiZGF0ZS1wYXJ0cyI6W1syMDIxLDEyLDFdXX0sImFic3RyYWN0IjoiTmFub21hdGVyaWFscyBoYXZlIGVtZXJnZWQgYXMgdGhlIG5ldyBmdXR1cmUgZ2VuZXJhdGlvbiBtYXRlcmlhbHMgZm9yIGhpZ2gtcGVyZm9ybWFuY2Ugd2F0ZXIgdHJlYXRtZW50IG1lbWJyYW5lcyB3aXRoIHBvdGVudGlhbCBmb3Igc29sdmluZyB0aGUgd29ybGR3aWRlIHdhdGVyIHBvbGx1dGlvbiBpc3N1ZS4gVGhlIGluY29ycG9yYXRpb24gb2YgbmFub21hdGVyaWFscyBpbiBtZW1icmFuZXMgaW5jcmVhc2VzIHdhdGVyIHBlcm1lYWJpbGl0eSwgbWVjaGFuaWNhbCBzdHJlbmd0aCwgc2VwYXJhdGlvbiBlZmZpY2llbmN5LCBhbmQgcmVkdWNlcyBmb3VsaW5nIG9mIHRoZSBtZW1icmFuZS4gVGh1cywgdGhlIG5hbm9tYXRlcmlhbHMgcGF2ZSBhIG5ldyBwYXRod2F5IGZvciB1bHRyYS1mYXN0IGFuZCBleHRyZW1lbHkgc2VsZWN0aXZlIHdhdGVyIHB1cmlmaWNhdGlvbiBtZW1icmFuZXMuIE1lbWJyYW5lIGVuaGFuY2VtZW50cyBhZnRlciB0aGUgaW5jbHVzaW9uIG9mIG1hbnkgbmFub21hdGVyaWFscywgaW5jbHVkaW5nIG5hbm9wYXJ0aWNsZXMgKE5QcyksIHR3by1kaW1lbnNpb25hbCAoMi1EKSBsYXllciBtYXRlcmlhbHMsIG5hbm9maWJlcnMsIG5hbm9zaGVldHMsIGFuZCBvdGhlciBuYW5vY29tcG9zaXRlIHN0cnVjdHVyYWwgbWF0ZXJpYWxzLCBhcmUgZGlzY3Vzc2VkIGluIHRoaXMgcmV2aWV3LiBGdXJ0aGVybW9yZSwgdGhlIGFwcGxpY2F0aW9ucyBvZiB0aGVzZSBtZW1icmFuZXMgd2l0aCBuYW5vbWF0ZXJpYWxzIGluIHdhdGVyIHRyZWF0bWVudCBhcHBsaWNhdGlvbnMsIHRoYXQgYXJlIHZhc3QgaW4gbnVtYmVyLCBhcmUgaGlnaGxpZ2h0ZWQuIFRoZSBnb2FsIGlzIHRvIGRlbW9uc3RyYXRlIHRoZSBzaWduaWZpY2FuY2Ugb2YgbmFub21hdGVyaWFscyBpbiB0aGUgbWVtYnJhbmUgaW5kdXN0cnkgZm9yIHdhdGVyIHRyZWF0bWVudCBhcHBsaWNhdGlvbnMuIEl0IHdhcyBmb3VuZCB0aGF0IG5hbm9tYXRlcmlhbHMgYW5kIG5hbm90ZWNobm9sb2d5IG9mZmVyIGdyZWF0IHBvdGVudGlhbCBmb3IgdGhlIGFkdmFuY2VtZW50IG9mIHN1c3RhaW5hYmxlIHdhdGVyIGFuZCB3YXN0ZXdhdGVyIHRyZWF0bWVudC4iLCJwdWJsaXNoZXIiOiJNRFBJIiwiaXNzdWUiOiIxMiIsInZvbHVtZSI6IjExIn0sImlzVGVtcG9yYXJ5IjpmYWxzZX1dfQ==&quot;,&quot;citationItems&quot;:[{&quot;id&quot;:&quot;568c83d6-1ae3-35cd-895b-24c341271e87&quot;,&quot;itemData&quot;:{&quot;type&quot;:&quot;article&quot;,&quot;id&quot;:&quot;568c83d6-1ae3-35cd-895b-24c341271e87&quot;,&quot;title&quot;:&quot;Recent progress on nanomaterial-based membranes for water treatment&quot;,&quot;author&quot;:[{&quot;family&quot;:&quot;Khraisheh&quot;,&quot;given&quot;:&quot;Majeda&quot;,&quot;parse-names&quot;:false,&quot;dropping-particle&quot;:&quot;&quot;,&quot;non-dropping-particle&quot;:&quot;&quot;},{&quot;family&quot;:&quot;Elhenawy&quot;,&quot;given&quot;:&quot;Salm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Hassan&quot;,&quot;given&quot;:&quot;Mohammad K.&quot;,&quot;parse-names&quot;:false,&quot;dropping-particle&quot;:&quot;&quot;,&quot;non-dropping-particle&quot;:&quot;&quot;},{&quot;family&quot;:&quot;Hameed&quot;,&quot;given&quot;:&quot;Bassim H.&quot;,&quot;parse-names&quot;:false,&quot;dropping-particle&quot;:&quot;&quot;,&quot;non-dropping-particle&quot;:&quot;&quot;}],&quot;container-title&quot;:&quot;Membranes&quot;,&quot;container-title-short&quot;:&quot;Membranes (Basel)&quot;,&quot;DOI&quot;:&quot;10.3390/membranes11120995&quot;,&quot;ISSN&quot;:&quot;20770375&quot;,&quot;issued&quot;:{&quot;date-parts&quot;:[[2021,12,1]]},&quot;abstract&quot;:&quot;Nanomaterials have emerged as the new future generation materials for high-performance water treatment membranes with potential for solving the worldwide water pollution issue. The incorporation of nanomaterials in membranes increases water permeability, mechanical strength, separation efficiency, and reduces fouling of the membrane. Thus, the nanomaterials pave a new pathway for ultra-fast and extremely selective water purification membranes. Membrane enhancements after the inclusion of many nanomaterials, including nanoparticles (NPs), two-dimensional (2-D) layer materials, nanofibers, nanosheets, and other nanocomposite structural materials, are discussed in this review. Furthermore, the applications of these membranes with nanomaterials in water treatment applications, that are vast in number, are highlighted. The goal is to demonstrate the significance of nanomaterials in the membrane industry for water treatment applications. It was found that nanomaterials and nanotechnology offer great potential for the advancement of sustainable water and wastewater treatment.&quot;,&quot;publisher&quot;:&quot;MDPI&quot;,&quot;issue&quot;:&quot;12&quot;,&quot;volume&quot;:&quot;11&quot;},&quot;isTemporary&quot;:false}]},{&quot;citationID&quot;:&quot;MENDELEY_CITATION_a80a1e76-6229-4b9b-866a-7f513459ec82&quot;,&quot;properties&quot;:{&quot;noteIndex&quot;:0},&quot;isEdited&quot;:false,&quot;manualOverride&quot;:{&quot;isManuallyOverridden&quot;:false,&quot;citeprocText&quot;:&quot;[23]&quot;,&quot;manualOverrideText&quot;:&quot;&quot;},&quot;citationTag&quot;:&quot;MENDELEY_CITATION_v3_eyJjaXRhdGlvbklEIjoiTUVOREVMRVlfQ0lUQVRJT05fYTgwYTFlNzYtNjIyOS00YjliLTg2NmEtN2Y1MTM0NTllYzgyIiwicHJvcGVydGllcyI6eyJub3RlSW5kZXgiOjB9LCJpc0VkaXRlZCI6ZmFsc2UsIm1hbnVhbE92ZXJyaWRlIjp7ImlzTWFudWFsbHlPdmVycmlkZGVuIjpmYWxzZSwiY2l0ZXByb2NUZXh0IjoiWzIzXSIsIm1hbnVhbE92ZXJyaWRlVGV4dCI6IiJ9LCJjaXRhdGlvbkl0ZW1zIjpb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1dfQ==&quot;,&quot;citationItems&quot;:[{&quot;id&quot;:&quot;e9b5ca05-20be-3658-b43a-750478e8d57f&quot;,&quot;itemData&quot;:{&quot;type&quot;:&quot;article&quot;,&quot;id&quot;:&quot;e9b5ca05-20be-3658-b43a-750478e8d57f&quot;,&quot;title&quot;:&quot;The role of nanomaterials in enhancing membrane-based treatment for emerging contaminants: A review&quot;,&quot;author&quot;:[{&quot;family&quot;:&quot;Hashmi&quot;,&quot;given&quot;:&quot;Zubair&quot;,&quot;parse-names&quot;:false,&quot;dropping-particle&quot;:&quot;&quot;,&quot;non-dropping-particle&quot;:&quot;&quot;},{&quot;family&quot;:&quot;Idriss&quot;,&quot;given&quot;:&quot;Ibrahim Maina&quot;,&quot;parse-names&quot;:false,&quot;dropping-particle&quot;:&quot;&quot;,&quot;non-dropping-particle&quot;:&quot;&quot;},{&quot;family&quot;:&quot;Gapsari&quot;,&quot;given&quot;:&quot;Femiana&quot;,&quot;parse-names&quot;:false,&quot;dropping-particle&quot;:&quot;&quot;,&quot;non-dropping-particle&quot;:&quot;&quot;},{&quot;family&quot;:&quot;Samsuddin&quot;,&quot;given&quot;:&quot;Norazanita&quot;,&quot;parse-names&quot;:false,&quot;dropping-particle&quot;:&quot;&quot;,&quot;non-dropping-particle&quot;:&quot;&quot;},{&quot;family&quot;:&quot;Bilad&quot;,&quot;given&quot;:&quot;Muhammad Roil&quot;,&quot;parse-names&quot;:false,&quot;dropping-particle&quot;:&quot;&quot;,&quot;non-dropping-particle&quot;:&quot;&quot;}],&quot;container-title&quot;:&quot;Sustainable Chemistry for Climate Action&quot;,&quot;DOI&quot;:&quot;10.1016/j.scca.2025.100092&quot;,&quot;ISSN&quot;:&quot;27728269&quot;,&quot;issued&quot;:{&quot;date-parts&quot;:[[2025,12,1]]},&quot;abstract&quot;:&quot;Nanomaterial-enhanced membranes offer a promising solution for water treatment, improving permeability, selectivity, and fouling resistance. However, their integration into existing systems requires further exploration, particularly in real-world conditions. This systematic review focuses on key nanomaterials—graphene oxide, carbon nanotubes, metal-organic frameworks, and MXenes—evaluating their effectiveness in removing emerging contaminants and enhancing membrane longevity. The review synthesizes findings from recent literature on nanomaterial properties, performance metrics, experimental techniques, and case studies, providing a comprehensive evaluation. It highlights the superior contaminant rejection, antifouling properties, and structural enhancements of nanomaterial-based membranes compared to conventional systems. Despite these advantages, challenges such as high production costs, scalability issues, environmental concerns, and regulatory barriers hinder widespread adoption. Further research is needed to develop cost-effective synthesis methods, sustainable production, and environmentally safe disposal practices. Additionally, artificial intelligence and machine learning offer promising opportunities for optimizing membrane design and accelerating the development of advanced filtration technologies. This study contributes to the knowledge base by identifying key research gaps and proposing future directions, emphasizing the integration of artificial intelligence, machine learning, and sustainable practices in nanomaterial-enhanced membranes, with the goal of advancing their large-scale implementation for sustainable water purification.&quot;,&quot;publisher&quot;:&quot;Elsevier B.V.&quot;,&quot;volume&quot;:&quot;7&quot;,&quot;container-title-short&quot;:&quot;&quot;},&quot;isTemporary&quot;:false}]},{&quot;citationID&quot;:&quot;MENDELEY_CITATION_06024718-436b-42f4-9243-fa67b6f2b59e&quot;,&quot;properties&quot;:{&quot;noteIndex&quot;:0},&quot;isEdited&quot;:false,&quot;manualOverride&quot;:{&quot;isManuallyOverridden&quot;:false,&quot;citeprocText&quot;:&quot;[24]&quot;,&quot;manualOverrideText&quot;:&quot;&quot;},&quot;citationTag&quot;:&quot;MENDELEY_CITATION_v3_eyJjaXRhdGlvbklEIjoiTUVOREVMRVlfQ0lUQVRJT05fMDYwMjQ3MTgtNDM2Yi00MmY0LTkyNDMtZmE2N2I2ZjJiNTllIiwicHJvcGVydGllcyI6eyJub3RlSW5kZXgiOjB9LCJpc0VkaXRlZCI6ZmFsc2UsIm1hbnVhbE92ZXJyaWRlIjp7ImlzTWFudWFsbHlPdmVycmlkZGVuIjpmYWxzZSwiY2l0ZXByb2NUZXh0IjoiWzI0XSIsIm1hbnVhbE92ZXJyaWRlVGV4dCI6IiJ9LCJjaXRhdGlvbkl0ZW1zIjpb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1dfQ==&quot;,&quot;citationItems&quot;:[{&quot;id&quot;:&quot;948b57c9-3fec-36be-910c-315b320ebd5d&quot;,&quot;itemData&quot;:{&quot;type&quot;:&quot;article-journal&quot;,&quot;id&quot;:&quot;948b57c9-3fec-36be-910c-315b320ebd5d&quot;,&quot;title&quot;:&quot;Enhanced photocatalytic and electrochemical properties of green synthesized strontium doped titanium dioxide nanoparticles for dye removal and supercapacitor applications&quot;,&quot;author&quot;:[{&quot;family&quot;:&quot;Tasisa&quot;,&quot;given&quot;:&quot;Yonas Etafa&quot;,&quot;parse-names&quot;:false,&quot;dropping-particle&quot;:&quot;&quot;,&quot;non-dropping-particle&quot;:&quot;&quot;},{&quot;family&quot;:&quot;Gunasekaran&quot;,&quot;given&quot;:&quot;M.&quot;,&quot;parse-names&quot;:false,&quot;dropping-particle&quot;:&quot;&quot;,&quot;non-dropping-particle&quot;:&quot;&quot;},{&quot;family&quot;:&quot;Sarma&quot;,&quot;given&quot;:&quot;Tridib Kumar&quot;,&quot;parse-names&quot;:false,&quot;dropping-particle&quot;:&quot;&quot;,&quot;non-dropping-particle&quot;:&quot;&quot;},{&quot;family&quot;:&quot;Krishnaraj&quot;,&quot;given&quot;:&quot;Ramaswamy&quot;,&quot;parse-names&quot;:false,&quot;dropping-particle&quot;:&quot;&quot;,&quot;non-dropping-particle&quot;:&quot;&quot;},{&quot;family&quot;:&quot;Arivanandhan&quot;,&quot;given&quot;:&quot;M.&quot;,&quot;parse-names&quot;:false,&quot;dropping-particle&quot;:&quot;&quot;,&quot;non-dropping-particle&quot;:&quot;&quot;}],&quot;container-title&quot;:&quot;Scientific Reports&quot;,&quot;container-title-short&quot;:&quot;Sci Rep&quot;,&quot;DOI&quot;:&quot;10.1038/s41598-025-95111-w&quot;,&quot;ISSN&quot;:&quot;20452322&quot;,&quot;PMID&quot;:&quot;40140452&quot;,&quot;issued&quot;:{&quot;date-parts&quot;:[[2025,12,1]]},&quot;abstract&quot;:&quot;The development of multifunctional nanomaterials for environmental remediation and energy storage is critical for sustainable technologies. In this study, we synthesized strontium-doped titanium dioxide (Sr-TiO2) nanoparticles (NPs) via a green method and investigated their structural, optical, and electrochemical properties to enhance photocatalytic and supercapacitive performance. Characterization results confirmed successful Sr incorporation into the TiO2 lattice. X-ray diffraction (XRD) analysis revealed a slight shift in peak positions, indicating lattice distortion due to Sr doping. Scanning electron microscopy (SEM) showed uniform, well-dispersed nanoparticles, while energy-dispersive X-ray (EDX) spectra confirmed elemental composition. UV-visible spectroscopy (UV-Vis) demonstrated a redshift in absorption, reducing the bandgap and enhancing visible-light absorption. Fourier transform infrared (FTIR) spectroscopy identified characteristic functional groups, and Brunauer–Emmett–Teller (BET) analysis indicated increased surface area, favoring photocatalytic and electrochemical activity. The photocatalytic performance of Sr-TiO2 NPs was assessed through Methylene Orange (MO) and Congo Red (Con-R) degradation under visible light at different pH levels. Under optimized conditions, Sr-TiO2 NPs achieved 94.48% MO removal in 100 min and 97.89% Con-R removal in 70 min, following pseudo-first-order kinetics, demonstrating their efficiency as visible-light-driven photocatalysts for wastewater treatment. Electrochemical studies, including cyclic voltammetry (CV), charge-discharge tests, and electrochemical impedance spectroscopy (EIS), revealed improved charge storage and lower charge transfer resistance compared to bare TiO2. The Sr-TiO2 NPs exhibited enhanced specific capacitance and good electrochemical stability, underscoring their potential as high-performance electrode materials for supercapacitors. These findings highlight a sustainable approach to environmental remediation and energy storage by leveraging Sr-doped TiO2 nanomaterials for dual-functional applications.&quot;,&quot;publisher&quot;:&quot;Nature Research&quot;,&quot;issue&quot;:&quot;1&quot;,&quot;volume&quot;:&quot;15&quot;},&quot;isTemporary&quot;:false}]},{&quot;citationID&quot;:&quot;MENDELEY_CITATION_249cbf6a-2f82-4c93-a986-705312640ba2&quot;,&quot;properties&quot;:{&quot;noteIndex&quot;:0},&quot;isEdited&quot;:false,&quot;manualOverride&quot;:{&quot;isManuallyOverridden&quot;:false,&quot;citeprocText&quot;:&quot;[24]&quot;,&quot;manualOverrideText&quot;:&quot;&quot;},&quot;citationTag&quot;:&quot;MENDELEY_CITATION_v3_eyJjaXRhdGlvbklEIjoiTUVOREVMRVlfQ0lUQVRJT05fMjQ5Y2JmNmEtMmY4Mi00YzkzLWE5ODYtNzA1MzEyNjQwYmEyIiwicHJvcGVydGllcyI6eyJub3RlSW5kZXgiOjB9LCJpc0VkaXRlZCI6ZmFsc2UsIm1hbnVhbE92ZXJyaWRlIjp7ImlzTWFudWFsbHlPdmVycmlkZGVuIjpmYWxzZSwiY2l0ZXByb2NUZXh0IjoiWzI0XSIsIm1hbnVhbE92ZXJyaWRlVGV4dCI6IiJ9LCJjaXRhdGlvbkl0ZW1zIjpb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1dfQ==&quot;,&quot;citationItems&quot;:[{&quot;id&quot;:&quot;948b57c9-3fec-36be-910c-315b320ebd5d&quot;,&quot;itemData&quot;:{&quot;type&quot;:&quot;article-journal&quot;,&quot;id&quot;:&quot;948b57c9-3fec-36be-910c-315b320ebd5d&quot;,&quot;title&quot;:&quot;Enhanced photocatalytic and electrochemical properties of green synthesized strontium doped titanium dioxide nanoparticles for dye removal and supercapacitor applications&quot;,&quot;author&quot;:[{&quot;family&quot;:&quot;Tasisa&quot;,&quot;given&quot;:&quot;Yonas Etafa&quot;,&quot;parse-names&quot;:false,&quot;dropping-particle&quot;:&quot;&quot;,&quot;non-dropping-particle&quot;:&quot;&quot;},{&quot;family&quot;:&quot;Gunasekaran&quot;,&quot;given&quot;:&quot;M.&quot;,&quot;parse-names&quot;:false,&quot;dropping-particle&quot;:&quot;&quot;,&quot;non-dropping-particle&quot;:&quot;&quot;},{&quot;family&quot;:&quot;Sarma&quot;,&quot;given&quot;:&quot;Tridib Kumar&quot;,&quot;parse-names&quot;:false,&quot;dropping-particle&quot;:&quot;&quot;,&quot;non-dropping-particle&quot;:&quot;&quot;},{&quot;family&quot;:&quot;Krishnaraj&quot;,&quot;given&quot;:&quot;Ramaswamy&quot;,&quot;parse-names&quot;:false,&quot;dropping-particle&quot;:&quot;&quot;,&quot;non-dropping-particle&quot;:&quot;&quot;},{&quot;family&quot;:&quot;Arivanandhan&quot;,&quot;given&quot;:&quot;M.&quot;,&quot;parse-names&quot;:false,&quot;dropping-particle&quot;:&quot;&quot;,&quot;non-dropping-particle&quot;:&quot;&quot;}],&quot;container-title&quot;:&quot;Scientific Reports&quot;,&quot;container-title-short&quot;:&quot;Sci Rep&quot;,&quot;DOI&quot;:&quot;10.1038/s41598-025-95111-w&quot;,&quot;ISSN&quot;:&quot;20452322&quot;,&quot;PMID&quot;:&quot;40140452&quot;,&quot;issued&quot;:{&quot;date-parts&quot;:[[2025,12,1]]},&quot;abstract&quot;:&quot;The development of multifunctional nanomaterials for environmental remediation and energy storage is critical for sustainable technologies. In this study, we synthesized strontium-doped titanium dioxide (Sr-TiO2) nanoparticles (NPs) via a green method and investigated their structural, optical, and electrochemical properties to enhance photocatalytic and supercapacitive performance. Characterization results confirmed successful Sr incorporation into the TiO2 lattice. X-ray diffraction (XRD) analysis revealed a slight shift in peak positions, indicating lattice distortion due to Sr doping. Scanning electron microscopy (SEM) showed uniform, well-dispersed nanoparticles, while energy-dispersive X-ray (EDX) spectra confirmed elemental composition. UV-visible spectroscopy (UV-Vis) demonstrated a redshift in absorption, reducing the bandgap and enhancing visible-light absorption. Fourier transform infrared (FTIR) spectroscopy identified characteristic functional groups, and Brunauer–Emmett–Teller (BET) analysis indicated increased surface area, favoring photocatalytic and electrochemical activity. The photocatalytic performance of Sr-TiO2 NPs was assessed through Methylene Orange (MO) and Congo Red (Con-R) degradation under visible light at different pH levels. Under optimized conditions, Sr-TiO2 NPs achieved 94.48% MO removal in 100 min and 97.89% Con-R removal in 70 min, following pseudo-first-order kinetics, demonstrating their efficiency as visible-light-driven photocatalysts for wastewater treatment. Electrochemical studies, including cyclic voltammetry (CV), charge-discharge tests, and electrochemical impedance spectroscopy (EIS), revealed improved charge storage and lower charge transfer resistance compared to bare TiO2. The Sr-TiO2 NPs exhibited enhanced specific capacitance and good electrochemical stability, underscoring their potential as high-performance electrode materials for supercapacitors. These findings highlight a sustainable approach to environmental remediation and energy storage by leveraging Sr-doped TiO2 nanomaterials for dual-functional applications.&quot;,&quot;publisher&quot;:&quot;Nature Research&quot;,&quot;issue&quot;:&quot;1&quot;,&quot;volume&quot;:&quot;15&quot;},&quot;isTemporary&quot;:false}]},{&quot;citationID&quot;:&quot;MENDELEY_CITATION_9be8dd0b-1871-4e72-bc0f-8844b85e2e31&quot;,&quot;properties&quot;:{&quot;noteIndex&quot;:0},&quot;isEdited&quot;:false,&quot;manualOverride&quot;:{&quot;isManuallyOverridden&quot;:false,&quot;citeprocText&quot;:&quot;[177,204]&quot;,&quot;manualOverrideText&quot;:&quot;&quot;},&quot;citationTag&quot;:&quot;MENDELEY_CITATION_v3_eyJjaXRhdGlvbklEIjoiTUVOREVMRVlfQ0lUQVRJT05fOWJlOGRkMGItMTg3MS00ZTcyLWJjMGYtODg0NGI4NWUyZTMxIiwicHJvcGVydGllcyI6eyJub3RlSW5kZXgiOjB9LCJpc0VkaXRlZCI6ZmFsc2UsIm1hbnVhbE92ZXJyaWRlIjp7ImlzTWFudWFsbHlPdmVycmlkZGVuIjpmYWxzZSwiY2l0ZXByb2NUZXh0IjoiWzE3NywyMDRdIiwibWFudWFsT3ZlcnJpZGVUZXh0IjoiIn0sImNpdGF0aW9uSXRlbXMiOlt7ImlkIjoiZTAyYjAzNDEtNzg0Ny0zY2RmLThmY2ItYjcxYWQzZTU2YWJiIiwiaXRlbURhdGEiOnsidHlwZSI6ImFydGljbGUiLCJpZCI6ImUwMmIwMzQxLTc4NDctM2NkZi04ZmNiLWI3MWFkM2U1NmFiYiIsInRpdGxlIjoiUmVjZW50IGFkdmFuY2VzIGFuZCBhcHBsaWNhdGlvbnMgb2YgbmFub3N0cnVjdHVyZWQgbWVtYnJhbmVzIGluIHdhdGVyIHB1cmlmaWNhdGlvbiIsImF1dGhvciI6W3siZmFtaWx5IjoiQXlkaW4iLCJnaXZlbiI6IkRpZGVtIiwicGFyc2UtbmFtZXMiOmZhbHNlLCJkcm9wcGluZy1wYXJ0aWNsZSI6IiIsIm5vbi1kcm9wcGluZy1wYXJ0aWNsZSI6IiJ9LHsiZmFtaWx5IjoiR8O8YmLDvGsiLCJnaXZlbiI6IsSwbGtheSBIaWxhbCIsInBhcnNlLW5hbWVzIjpmYWxzZSwiZHJvcHBpbmctcGFydGljbGUiOiIiLCJub24tZHJvcHBpbmctcGFydGljbGUiOiIifSx7ImZhbWlseSI6IkVyc8O2eiIsImdpdmVuIjoiTXVzdGFmYSIsInBhcnNlLW5hbWVzIjpmYWxzZSwiZHJvcHBpbmctcGFydGljbGUiOiIiLCJub24tZHJvcHBpbmctcGFydGljbGUiOiIifV0sImNvbnRhaW5lci10aXRsZSI6IlR1cmtpc2ggSm91cm5hbCBvZiBDaGVtaXN0cnkiLCJjb250YWluZXItdGl0bGUtc2hvcnQiOiJUdXJrIEogQ2hlbSIsIkRPSSI6IjEwLjU1NzMwLzEzMDAtMDUyNy4zNjM1IiwiSVNTTiI6IjEzMDM2MTMwIiwiaXNzdWVkIjp7ImRhdGUtcGFydHMiOltbMjAyNF1dfSwicGFnZSI6IjEtMjAiLCJhYnN0cmFjdCI6IkluIHJlY2VudCB5ZWFycywgd2F0ZXIgcG9sbHV0aW9uIGNhdXNlZCBieSBoYXphcmRvdXMgbWF0ZXJpYWxzIHN1Y2ggYXMgbWV0YWxzLCBkcnVncywgcGVzdGljaWRlcywgYW5kIGluc2VjdGljaWRlcyBoYXMgYmVjb21lIGEgdmVyeSBzZXJpb3VzIGVudmlyb25tZW50YWwgYW5kIGhlYWx0aCBwcm9ibGVtIHRoYXQgbmVlZHMgdG8gYmUgYWRkcmVzc2VkIHVyZ2VudGx5LiBUaGUgbnV0cml0aW9uYWwgbmVlZHMgYXNzb2NpYXRlZCB3aXRoIHRoZSBpbmNyZWFzaW5nIHBvcHVsYXRpb24gYWxzbyBpbmNyZWFzZSB0aGUgZGVtYW5kIGZvciB3YXRlciB1c2UgYW5kIHJhcGlkbHkgaW5jcmVhc2UgdGhlIHJhdGUgb2YgZnJlc2h3YXRlciBjb25zdW1wdGlvbi4gU2luY2UgbW9zdCBvZiB0aGUgd2F0ZXIgaW4gdGhlIHVuaXZlcnNlIGlzIGluIHRoZSBmb3JtIG9mIHNlYSB3YXRlciwgd2hpY2ggY2Fubm90IGJlIGRpcmVjdGx5IHVzZWQsIGZyZXNod2F0ZXIgcmVzb3VyY2VzIGFyZSBsaW1pdGVkLGNvbXBhcmVkIHRvIHRoZSBleGlzdGluZyBhdmFpbGFibGUgd2F0ZXIuIFdoZW4gYWRkcmVzc2luZyB0aGUgcHVyaWZpY2F0aW9uIG9mIGFsbCBraW5kcyBvZiBwb2xsdXRpb24gaW4gZW52aXJvbm1lbnRhbCByZXNlYXJjaCwgbmFub3N0cnVjdHVyZWQgbWVtYnJhbmVzIGF0dHJhY3QgYXR0ZW50aW9uIGFzIGFsdGVybmF0aXZlIHNvbHV0aW9ucyBmb3Igd2F0ZXIgdHJlYXRtZW50LiBOYW5vc3RydWN0dXJlZCBtZW1icmFuZXMsIHdoaWNoIGNhbiBiZSB1c2VkIGZvciBmaWx0cmF0aW9uIGFuZCB3YXRlciB0cmVhdG1lbnQgcHJvY2VzcywgYXJlIHN1bW1hcml6ZWQgaW4gcmVjZW50IHJlc2VhcmNoLiBWYXJpb3VzIHR5cGVzIG9mIG5hbm9zdHJ1Y3R1cmVkIG1lbWJyYW5lcyBhcmUgcHJlc2VudGVkIGFuZCB1c2VkIHRvIHJlbW92ZSBzYWx0cyBhbmQgbWV0YWxsaWMgaW9ucyBpbiB3YXRlciB0cmVhdG1lbnQgcHJvY2Vzc2VzLiBUaGUgcmVwcmVzZW50YXRpb25zIGFuZCBhcHBsaWNhdGlvbiBhcmVhcyBvZiB0aGVzZSBtZW1icmFuZSBzeXN0ZW1zIGFyZSBleHBsYWluZWQuIENvbnNlcXVlbnRseSwgbmV3IHdhdGVyIHRyZWF0bWVudCBuYW5vc3RydWN0dXJlZCBtZW1icmFuZXMgdGhhdCBjYW4gYmUgZGV2ZWxvcGVkIGFuZCB0aGVpciBlZmZlY3RpdmUgc2VwYXJhdGlvbiBwZXJmb3JtYW5jZXMgYXJlIGRlc2NyaWJlZC4gVGhlIGJlbmVmaXRzIG9mIG5hbm9zdHJ1Y3R1cmVkIG1lbWJyYW5lcyBmb3Igd2F0ZXIgdHJlYXRtZW50IGFuZCB0aGVpciBwcm9ncmVzcyBpbiBwdXJpZmljYXRpb24gYXJlIGRpc2N1c3NlZC4iLCJwdWJsaXNoZXIiOiJUVUJJVEFLIiwiaXNzdWUiOiIxIiwidm9sdW1lIjoiNDgifSwiaXNUZW1wb3JhcnkiOmZhbHNlfSx7ImlkIjoiMTM3MzM5NzgtZTI5MC0zNGUzLWI3ZWItMzJmOTE0NGQwMzlmIiwiaXRlbURhdGEiOnsidHlwZSI6ImFydGljbGUiLCJpZCI6IjEzNzMzOTc4LWUyOTAtMzRlMy1iN2ViLTMyZjkxNDRkMDM5ZiIsInRpdGxlIjoiQSBjb21wcmVoZW5zaXZlIHJldmlldyBvZiB0aGUgZnVuY3Rpb25hbGl6ZWQgcG9seW1lciBjb21wb3NpdGUgbWVtYnJhbmVzIGluIHdhc3Rld2F0ZXIgdHJlYXRtZW50IiwiYXV0aG9yIjpbeyJmYW1pbHkiOiJTYW50aGFtb29ydGh5IiwiZ2l2ZW4iOiJNYWRoYXBwYW4iLCJwYXJzZS1uYW1lcyI6ZmFsc2UsImRyb3BwaW5nLXBhcnRpY2xlIjoiIiwibm9uLWRyb3BwaW5nLXBhcnRpY2xlIjoiIn0seyJmYW1pbHkiOiJBc2FpdGhhbWJpIiwiZ2l2ZW4iOiJQZXJ1bWFsIiwicGFyc2UtbmFtZXMiOmZhbHNlLCJkcm9wcGluZy1wYXJ0aWNsZSI6IiIsIm5vbi1kcm9wcGluZy1wYXJ0aWNsZSI6IiJ9LHsiZmFtaWx5IjoiUGVydW1hbCIsImdpdmVuIjoiSWxhaXlhcmFqYSIsInBhcnNlLW5hbWVzIjpmYWxzZSwiZHJvcHBpbmctcGFydGljbGUiOiIiLCJub24tZHJvcHBpbmctcGFydGljbGUiOiIifSx7ImZhbWlseSI6IkVsYW5nb3ZhbiIsImdpdmVuIjoiTmF0YXJhamFuIiwicGFyc2UtbmFtZXMiOmZhbHNlLCJkcm9wcGluZy1wYXJ0aWNsZSI6IiIsIm5vbi1kcm9wcGluZy1wYXJ0aWNsZSI6IiJ9LHsiZmFtaWx5IjoiTmF0YXJhamFuIiwiZ2l2ZW4iOiJQcml5YWRhcnNoaW5pIiwicGFyc2UtbmFtZXMiOmZhbHNlLCJkcm9wcGluZy1wYXJ0aWNsZSI6IiIsIm5vbi1kcm9wcGluZy1wYXJ0aWNsZSI6IiJ9LHsiZmFtaWx5IjoiTGluIiwiZ2l2ZW4iOiJNZWkgQ2hpbmciLCJwYXJzZS1uYW1lcyI6ZmFsc2UsImRyb3BwaW5nLXBhcnRpY2xlIjoiIiwibm9uLWRyb3BwaW5nLXBhcnRpY2xlIjoiIn0seyJmYW1pbHkiOiJLaW0iLCJnaXZlbiI6IlNlb25nIENoZW9sIiwicGFyc2UtbmFtZXMiOmZhbHNlLCJkcm9wcGluZy1wYXJ0aWNsZSI6IiIsIm5vbi1kcm9wcGluZy1wYXJ0aWNsZSI6IiJ9LHsiZmFtaWx5IjoiS3VtYXJhc2FteSIsImdpdmVuIjoiS2VlcnRoaWthIiwicGFyc2UtbmFtZXMiOmZhbHNlLCJkcm9wcGluZy1wYXJ0aWNsZSI6IiIsIm5vbi1kcm9wcGluZy1wYXJ0aWNsZSI6IiJ9LHsiZmFtaWx5IjoiUGhhbiIsImdpdmVuIjoiVGhpIFR1b25nIFZ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zUiLCJJU1NOIjoiMjIxMzM0MzciLCJpc3N1ZWQiOnsiZGF0ZS1wYXJ0cyI6W1syMDI1LDEwLDFdXX0sImFic3RyYWN0IjoiVGhlIGdyb3dpbmcgZGVtYW5kIGZvciBlZmZpY2llbnQgd2FzdGV3YXRlciB0cmVhdG1lbnQgdGVjaG5vbG9naWVzIGhhcyBsZWQgdG8gdGhlIGRldmVsb3BtZW50IG9mIG1vZGlmaWVkIHBvbHltZXJpYyBjb21wb3NpdGUgbWVtYnJhbmVzLCBvZmZlcmluZyBpbXByb3ZlZCBzZXBhcmF0aW9uIHBlcmZvcm1hbmNlLCBkdXJhYmlsaXR5LCBhbmQgcmVzaXN0YW5jZSB0byBmb3VsaW5nLiBUaGVzZSBtZW1icmFuZXMgaW50ZWdyYXRlIGJhc2UgcG9seW1lcnMgd2l0aCBmdW5jdGlvbmFsIGFkZGl0aXZlcyBvciBjb2F0aW5ncyB0byBhZGRyZXNzIHRoZSBsaW1pdGF0aW9ucyBvZiBjb252ZW50aW9uYWwgcG9seW1lcmljIG1lbWJyYW5lcywgc3VjaCBhcyBmb3VsaW5nLCBsb3cgc2VsZWN0aXZpdHksIGFuZCBsaW1pdGVkIG1lY2hhbmljYWwgc3RhYmlsaXR5LiBCYXNlIHBvbHltZXJzLCBpbmNsdWRpbmcgcG9seWV0aGVyc3VsZm9uZSAoUEVTKSwgcG9seXZpbnlsaWRlbmUgZmx1b3JpZGUgKFBWREYpLCBhbmQgcG9seXN1bGZvbmUgKFBTRiksIHNlcnZlIGFzIGZvdW5kYXRpb25hbCBtYXRlcmlhbHMgZHVlIHRvIHRoZWlyIGNoZW1pY2FsIGFuZCBtZWNoYW5pY2FsIHByb3BlcnRpZXMuIEFkZGl0aXZlcyBzdWNoIGFzIG5hbm9tYXRlcmlhbHMgKGUuZy4sIGdyYXBoZW5lIG94aWRlLCBjYXJib24gbmFub3R1YmVzKSwgaW5vcmdhbmljIGZpbGxlcnMgKGUuZy4sIFRpT+KCgiwgWm5PKSwgYW5kIGJpb3BvbHltZXJzIChlLmcuLCBjaGl0b3NhbiwgY2VsbHVsb3NlKSBhcmUgaW5jb3Jwb3JhdGVkIHRvIGVuaGFuY2UgZnVuY3Rpb25hbGl0eS4gVmFyaW91cyBtb2RpZmljYXRpb24gdGVjaG5pcXVlcywgaW5jbHVkaW5nIGJsZW5kaW5nLCBsYXllci1ieS1sYXllciBhc3NlbWJseSwgY2hlbWljYWwgZ3JhZnRpbmcsIGFuZCBzdXJmYWNlIGNvYXRpbmcsIGFsbG93IHRoZSB0YWlsb3Jpbmcgb2YgbWVtYnJhbmUgcHJvcGVydGllcyBzdWNoIGFzIGh5ZHJvcGhpbGljaXR5LCBwb3Jvc2l0eSwgYW5kIGFudGlmb3VsaW5nIGNhcGFiaWxpdGllcy4gTW9kaWZpZWQgbWVtYnJhbmVzIGFyZSBhcHBsaWVkIGFjcm9zcyB2YXJpb3VzIGZpbHRyYXRpb24gcHJvY2Vzc2VzLCBpbmNsdWRpbmcgbWljcm9maWx0cmF0aW9uLCB1bHRyYWZpbHRyYXRpb24sIG5hbm9maWx0cmF0aW9uLCBhbmQgcmV2ZXJzZSBvc21vc2lzLCB0byBhY2hpZXZlIGVmZmljaWVudCByZW1vdmFsIG9mIHN1c3BlbmRlZCBzb2xpZHMsIGhlYXZ5IG1ldGFscywgZHllcywgYW5kIG9yZ2FuaWMgcG9sbHV0YW50cy4gUmVjZW50IGlubm92YXRpb25zIGZvY3VzIG9uIGFudGlmb3VsaW5nLCBhZHNvcnB0aXZlLCBhbmQgcGhvdG9jYXRhbHl0aWMgbWVtYnJhbmVzIHRoYXQgZXhoaWJpdCBzdXBlcmlvciBwZXJmb3JtYW5jZSBhbmQgbG9uZ2V2aXR5LiBEZXNwaXRlIHNpZ25pZmljYW50IGFkdmFuY2VtZW50cywgY2hhbGxlbmdlcyBzdWNoIGFzIHNjYWxhYmlsaXR5LCBsb25nLXRlcm0gc3RhYmlsaXR5LCBhbmQgZW52aXJvbm1lbnRhbCBpbXBhY3QgcGVyc2lzdC4gRnV0dXJlIGRpcmVjdGlvbnMgZW1waGFzaXplIHRoZSBkZXZlbG9wbWVudCBvZiBlY28tZnJpZW5kbHkgbWF0ZXJpYWxzLCBzdXN0YWluYWJsZSBmYWJyaWNhdGlvbiBtZXRob2RzLCBhbmQgc21hcnQgbWVtYnJhbmVzIHdpdGggc2VsZi1jbGVhbmluZyBvciByZXNwb25zaXZlIHByb3BlcnRpZXMuIFRoZSBpbnRlZ3JhdGlvbiBvZiB0aGVzZSBtZW1icmFuZXMgd2l0aCBvdGhlciB0cmVhdG1lbnQgdGVjaG5vbG9naWVzLCBzdWNoIGFzIGFkdmFuY2VkIG94aWRhdGlvbiBwcm9jZXNzZXMsIGNvdWxkIGZ1cnRoZXIgZW5oYW5jZSB3YXN0ZXdhdGVyIHRyZWF0bWVudCBlZmZpY2llbmN5LiBUaGlzIHBhcGVyIHJldmlld3MgdGhlIHByZXBhcmF0aW9uIG1ldGhvZHMsIG1hdGVyaWFsIGlubm92YXRpb25zLCBhbmQgYXBwbGljYXRpb24gYWR2YW5jZW1lbnRzIGluIG1vZGlmaWVkIHBvbHltZXJpYyBjb21wb3NpdGUgbWVtYnJhbmVzIGZvciB3YXN0ZXdhdGVyIHRyZWF0bWVudC4iLCJwdWJsaXNoZXIiOiJFbHNldmllciBMdGQiLCJpc3N1ZSI6IjUiLCJ2b2x1bWUiOiIxMyJ9LCJpc1RlbXBvcmFyeSI6ZmFsc2V9XX0=&quot;,&quot;citationItems&quot;:[{&quot;id&quot;:&quot;e02b0341-7847-3cdf-8fcb-b71ad3e56abb&quot;,&quot;itemData&quot;:{&quot;type&quot;:&quot;article&quot;,&quot;id&quot;:&quot;e02b0341-7847-3cdf-8fcb-b71ad3e56abb&quot;,&quot;title&quot;:&quot;Recent advances and applications of nanostructured membranes in water purification&quot;,&quot;author&quot;:[{&quot;family&quot;:&quot;Aydin&quot;,&quot;given&quot;:&quot;Didem&quot;,&quot;parse-names&quot;:false,&quot;dropping-particle&quot;:&quot;&quot;,&quot;non-dropping-particle&quot;:&quot;&quot;},{&quot;family&quot;:&quot;Gübbük&quot;,&quot;given&quot;:&quot;İlkay Hilal&quot;,&quot;parse-names&quot;:false,&quot;dropping-particle&quot;:&quot;&quot;,&quot;non-dropping-particle&quot;:&quot;&quot;},{&quot;family&quot;:&quot;Ersöz&quot;,&quot;given&quot;:&quot;Mustafa&quot;,&quot;parse-names&quot;:false,&quot;dropping-particle&quot;:&quot;&quot;,&quot;non-dropping-particle&quot;:&quot;&quot;}],&quot;container-title&quot;:&quot;Turkish Journal of Chemistry&quot;,&quot;container-title-short&quot;:&quot;Turk J Chem&quot;,&quot;DOI&quot;:&quot;10.55730/1300-0527.3635&quot;,&quot;ISSN&quot;:&quot;13036130&quot;,&quot;issued&quot;:{&quot;date-parts&quot;:[[2024]]},&quot;page&quot;:&quot;1-20&quot;,&quot;abstract&quot;:&quot;In recent years, water pollution caused by hazardous materials such as metals, drugs, pesticides, and insecticides has become a very serious environmental and health problem that needs to be addressed urgently. The nutritional needs associated with the increasing population also increase the demand for water use and rapidly increase the rate of freshwater consumption. Since most of the water in the universe is in the form of sea water, which cannot be directly used, freshwater resources are limited,compared to the existing available water. When addressing the purification of all kinds of pollution in environmental research, nanostructured membranes attract attention as alternative solutions for water treatment. Nanostructured membranes, which can be used for filtration and water treatment process, are summarized in recent research. Various types of nanostructured membranes are presented and used to remove salts and metallic ions in water treatment processes. The representations and application areas of these membrane systems are explained. Consequently, new water treatment nanostructured membranes that can be developed and their effective separation performances are described. The benefits of nanostructured membranes for water treatment and their progress in purification are discussed.&quot;,&quot;publisher&quot;:&quot;TUBITAK&quot;,&quot;issue&quot;:&quot;1&quot;,&quot;volume&quot;:&quot;48&quot;},&quot;isTemporary&quot;:false},{&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citationID&quot;:&quot;MENDELEY_CITATION_ce693c77-1947-47b3-a3cf-e3d0a5f8cdb0&quot;,&quot;properties&quot;:{&quot;noteIndex&quot;:0},&quot;isEdited&quot;:false,&quot;manualOverride&quot;:{&quot;isManuallyOverridden&quot;:false,&quot;citeprocText&quot;:&quot;[8,176]&quot;,&quot;manualOverrideText&quot;:&quot;&quot;},&quot;citationTag&quot;:&quot;MENDELEY_CITATION_v3_eyJjaXRhdGlvbklEIjoiTUVOREVMRVlfQ0lUQVRJT05fY2U2OTNjNzctMTk0Ny00N2IzLWEzY2YtZTNkMGE1ZjhjZGIwIiwicHJvcGVydGllcyI6eyJub3RlSW5kZXgiOjB9LCJpc0VkaXRlZCI6ZmFsc2UsIm1hbnVhbE92ZXJyaWRlIjp7ImlzTWFudWFsbHlPdmVycmlkZGVuIjpmYWxzZSwiY2l0ZXByb2NUZXh0IjoiWzgsMTc2XSIsIm1hbnVhbE92ZXJyaWRlVGV4dCI6IiJ9LCJjaXRhdGlvbkl0ZW1zIjpbeyJpZCI6IjJmYjZkOTRhLTU1NTItMzg4Yy1iZTEwLTA0MDk3ZDU3NTk5YiIsIml0ZW1EYXRhIjp7InR5cGUiOiJhcnRpY2xlIiwiaWQiOiIyZmI2ZDk0YS01NTUyLTM4OGMtYmUxMC0wNDA5N2Q1NzU5OWIiLCJ0aXRsZSI6Ik1ldGhvZHMgYW5kIENvbXBvc2l0ZXMgZm9yIFN1cmZhY3RhbnQgUmVtb3ZhbCBGcm9tIFdhc3Rld2F0ZXI6IEEgUmV2aWV3IiwiYXV0aG9yIjpbeyJmYW1pbHkiOiJLdWxrYXJuaSIsImdpdmVuIjoiRGVlcGFsaSIsInBhcnNlLW5hbWVzIjpmYWxzZSwiZHJvcHBpbmctcGFydGljbGUiOiIiLCJub24tZHJvcHBpbmctcGFydGljbGUiOiIifSx7ImZhbWlseSI6Ikphc3BhbCIsImdpdmVuIjoiRGlwaWthIiwicGFyc2UtbmFtZXMiOmZhbHNlLCJkcm9wcGluZy1wYXJ0aWNsZSI6IiIsIm5vbi1kcm9wcGluZy1wYXJ0aWNsZSI6IiJ9LHsiZmFtaWx5IjoiSXRhbmthciIsImdpdmVuIjoiTmlsaXNoYSIsInBhcnNlLW5hbWVzIjpmYWxzZSwiZHJvcHBpbmctcGFydGljbGUiOiIiLCJub24tZHJvcHBpbmctcGFydGljbGUiOiIifV0sImNvbnRhaW5lci10aXRsZSI6IldhdGVyLCBBaXIsIGFuZCBTb2lsIFBvbGx1dGlvbiIsImNvbnRhaW5lci10aXRsZS1zaG9ydCI6IldhdGVyIEFpciBTb2lsIFBvbGx1dCIsIkRPSSI6IjEwLjEwMDcvczExMjcwLTAyNS0wODMwMi02IiwiSVNTTiI6IjE1NzMyOTMyIiwiaXNzdWVkIjp7ImRhdGUtcGFydHMiOltbMjAyNSwxMCwxXV19LCJhYnN0cmFjdCI6IlRoZSBDT1ZJRC0xOSBwYW5kZW1pYyBoYXMgZXhhY2VyYmF0ZWQgd2F0ZXIgcXVhbGl0eSBpc3N1ZXMgZHVlIHRvIHRoZSB1c2Ugb2Ygc3Vic3RhbmNlcyBzdWNoIGFzIHNvYXBzLCBkZXRlcmdlbnRzLCBhbmQgaGFuZCBzYW5pdGl6ZXJzLCB3aGljaCBjb250YWluIHN1cmZhY3RhbnRzIGFzIHRoZWlyIGtleSBpbmdyZWRpZW50LiBUaGVzZSBwcm9kdWN0cyBhcmUgbW9kaWZpZWQgdG8gZW5oYW5jZSB0aGVpciBwcm9wZXJ0aWVzLCB0aGVyZWJ5IGluY3JlYXNpbmcgdGhlaXIgaGF6YXJkb3VzIGNoZW1pY2FsIGltcGFjdCBvbiB0aGUgZW52aXJvbm1lbnQsIG5lY2Vzc2l0YXRpbmcgZWZmaWNpZW50IHJlbWVkaWF0aW9uIG1hdGVyaWFscyBhbmQgbWV0aG9kcy4gU3VyZmFjdGFudHMgYXJlIGFsc28gcmVsZWFzZWQgaW50byB0aGUgZW52aXJvbm1lbnQgZnJvbSB2YXJpb3VzIGluZHVzdHJpYWwgcHJvY2Vzc2VzLiBDb21wYXJlZCB0byBvdGhlciBzdXJmYWN0YW50IHJlbW92YWwgdGVjaG5pcXVlcywgYWRzb3JwdGlvbiBvZmZlcnMgc2V2ZXJhbCBhZHZhbnRhZ2VzLCBpbmNsdWRpbmcgZWFzZSBvZiBkZXNpZ24sIHNpbXBsaWNpdHkgb2YgdXNlIGluIHRoZSB0ZWNobmljYWwgcmVhbG0sIGFuZCBhZGFwdGFiaWxpdHkgdG8gdmFyaW91cyB0cmVhdG1lbnQgZm9ybWF0cy4gQWRzb3JwdGlvbiBvcGVyYXRlcyBhY3Jvc3MgYSB3aWRlIHBIIHJhbmdlIGFuZCBpbiBzZXZlcmFsIGVudmlyb25tZW50cy4gQWRzb3JwdGlvbiBpcyBlZmZpY2llbnQsIHByb2ZpdGFibGUsIHJlcXVpcmVzIG1pbmltYWwgZW5lcmd5LCBhbmQgaGFzIG5vIGhhcm1mdWwgYnlwcm9kdWN0cy4gQWRzb3JiZW50cyBjYW4gYmUgZGV2ZWxvcGVkIHVzaW5nIHZhcmlvdXMgYmlvbWFzcyBwcm9kdWN0cywgbmFub21hdGVyaWFscywgcG9seW1lcmljIG1hdGVyaWFscywgemVvbGl0ZXMsIGFuZCBjbGF5cy4gQ29tcG9zaXRlcyByZXByZXNlbnQgYSBtdWNoIGVmZmljaWVudCBhbHRlcm5hdGl2ZSBtYXRlcmlhbCBmb3IgdGhlIGVsaW1pbmF0aW9uIG9mIHN1cmZhY3RhbnRzLiBBIGNvbXBvc2l0ZSBvZiBiZW50b25pdGUsIHNvZGl1bSBiaXN1bGZpdGUsIHBvbHlhY3J5bGFtaWRlLCBhbmQgYWx1bWludW0gc3VscGhhdGUgY29uZmlybWVkIGEgcmVkdWN0aW9uIGluIHRoZSBzdXJmYWN0YW50IGNvbmNlbnRyYXRpb24gYnkgODIgJSzCoGFuZCBDaGVtaWNhbCBPeHlnZW4gRGVtYW5kIChDT0QpIGJ5IDY1ICUgZnJvbSBhIHRleHRpbGUgd2FzdGV3YXRlciBzYW1wbGUuIENvbXBvc2l0ZSBhZHNvcmJlbnRzIG1hZGUgb2YgemVvbGl0ZSBhbmQgZWdnc2hlbGxzIGVmZmVjdGl2ZWx5IHJlbW92ZWQgc3VyZmFjdGFudHMgZnJvbSBzYW1wbGVzLiBUaGUgZmluYWwgYWRzb3JiZW50IHJldmVhbGVkIDg4JSBDT0QgcmVtb3ZhbCByYXRlLiBUaGUgcHJlc2VudGVkIG1hbnVzY3JpcHQgYW5hbHlzZXMgdGhlIGNvbnZlbnRpb25hbCBtZXRob2RzIGZvciBzdXJmYWN0YW50IHJlbW92YWwsIGVzcGVjaWFsbHkgZm9jdXNpbmcgb24gY29tcG9zaXRlcyBhcyBhZHNvcmJlbnRzLiBGdXR1cmUgcGVyc3BlY3RpdmVzIGhhdmUgYmVlbiBlbXBoYXNpemVkIGZvciB0aGUgdXNlIG9mIGNvbXBvc2l0ZXMsIGFuZCB0aGUgcGVyZm9ybWFuY2Ugb2YgdmFyaW91cyBjb21wb3NpdGVzIGZvciBzdXJmYWN0YW50IHJlbW92YWwgaGFzIGJlZW4gZGlzY3Vzc2VkIGF0IGxlbmd0aC4iLCJwdWJsaXNoZXIiOiJTcHJpbmdlciBOYXR1cmUiLCJpc3N1ZSI6IjEwIiwidm9sdW1lIjoiMjM2In0sImlzVGVtcG9yYXJ5IjpmYWxzZX0s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1dfQ==&quot;,&quot;citationItems&quot;:[{&quot;id&quot;:&quot;2fb6d94a-5552-388c-be10-04097d57599b&quot;,&quot;itemData&quot;:{&quot;type&quot;:&quot;article&quot;,&quot;id&quot;:&quot;2fb6d94a-5552-388c-be10-04097d57599b&quot;,&quot;title&quot;:&quot;Methods and Composites for Surfactant Removal From Wastewater: A Review&quot;,&quot;author&quot;:[{&quot;family&quot;:&quot;Kulkarni&quot;,&quot;given&quot;:&quot;Deepali&quot;,&quot;parse-names&quot;:false,&quot;dropping-particle&quot;:&quot;&quot;,&quot;non-dropping-particle&quot;:&quot;&quot;},{&quot;family&quot;:&quot;Jaspal&quot;,&quot;given&quot;:&quot;Dipika&quot;,&quot;parse-names&quot;:false,&quot;dropping-particle&quot;:&quot;&quot;,&quot;non-dropping-particle&quot;:&quot;&quot;},{&quot;family&quot;:&quot;Itankar&quot;,&quot;given&quot;:&quot;Nilisha&quot;,&quot;parse-names&quot;:false,&quot;dropping-particle&quot;:&quot;&quot;,&quot;non-dropping-particle&quot;:&quot;&quot;}],&quot;container-title&quot;:&quot;Water, Air, and Soil Pollution&quot;,&quot;container-title-short&quot;:&quot;Water Air Soil Pollut&quot;,&quot;DOI&quot;:&quot;10.1007/s11270-025-08302-6&quot;,&quot;ISSN&quot;:&quot;15732932&quot;,&quot;issued&quot;:{&quot;date-parts&quot;:[[2025,10,1]]},&quot;abstract&quot;:&quot;The COVID-19 pandemic has exacerbated water quality issues due to the use of substances such as soaps, detergents, and hand sanitizers, which contain surfactants as their key ingredient. These products are modified to enhance their properties, thereby increasing their hazardous chemical impact on the environment, necessitating efficient remediation materials and methods. Surfactants are also released into the environment from various industrial processes. Compared to other surfactant removal techniques, adsorption offers several advantages, including ease of design, simplicity of use in the technical realm, and adaptability to various treatment formats. Adsorption operates across a wide pH range and in several environments. Adsorption is efficient, profitable, requires minimal energy, and has no harmful byproducts. Adsorbents can be developed using various biomass products, nanomaterials, polymeric materials, zeolites, and clays. Composites represent a much efficient alternative material for the elimination of surfactants. A composite of bentonite, sodium bisulfite, polyacrylamide, and aluminum sulphate confirmed a reduction in the surfactant concentration by 82 %, and Chemical Oxygen Demand (COD) by 65 % from a textile wastewater sample. Composite adsorbents made of zeolite and eggshells effectively removed surfactants from samples. The final adsorbent revealed 88% COD removal rate. The presented manuscript analyses the conventional methods for surfactant removal, especially focusing on composites as adsorbents. Future perspectives have been emphasized for the use of composites, and the performance of various composites for surfactant removal has been discussed at length.&quot;,&quot;publisher&quot;:&quot;Springer Nature&quot;,&quot;issue&quot;:&quot;10&quot;,&quot;volume&quot;:&quot;236&quot;},&quot;isTemporary&quot;:false},{&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53714e81-d06d-41a3-997f-ad51b2dc9e36&quot;,&quot;properties&quot;:{&quot;noteIndex&quot;:0},&quot;isEdited&quot;:false,&quot;manualOverride&quot;:{&quot;isManuallyOverridden&quot;:false,&quot;citeprocText&quot;:&quot;[177]&quot;,&quot;manualOverrideText&quot;:&quot;&quot;},&quot;citationTag&quot;:&quot;MENDELEY_CITATION_v3_eyJjaXRhdGlvbklEIjoiTUVOREVMRVlfQ0lUQVRJT05fNTM3MTRlODEtZDA2ZC00MWEzLTk5N2YtYWQ1MWIyZGM5ZTM2IiwicHJvcGVydGllcyI6eyJub3RlSW5kZXgiOjB9LCJpc0VkaXRlZCI6ZmFsc2UsIm1hbnVhbE92ZXJyaWRlIjp7ImlzTWFudWFsbHlPdmVycmlkZGVuIjpmYWxzZSwiY2l0ZXByb2NUZXh0IjoiWz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1dfQ==&quot;,&quot;citationItems&quot;:[{&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citationID&quot;:&quot;MENDELEY_CITATION_d0c5653c-d921-473f-acce-ed31d31d1c3b&quot;,&quot;properties&quot;:{&quot;noteIndex&quot;:0},&quot;isEdited&quot;:false,&quot;manualOverride&quot;:{&quot;isManuallyOverridden&quot;:false,&quot;citeprocText&quot;:&quot;[147]&quot;,&quot;manualOverrideText&quot;:&quot;&quot;},&quot;citationTag&quot;:&quot;MENDELEY_CITATION_v3_eyJjaXRhdGlvbklEIjoiTUVOREVMRVlfQ0lUQVRJT05fZDBjNTY1M2MtZDkyMS00NzNmLWFjY2UtZWQzMWQzMWQxYzNiIiwicHJvcGVydGllcyI6eyJub3RlSW5kZXgiOjB9LCJpc0VkaXRlZCI6ZmFsc2UsIm1hbnVhbE92ZXJyaWRlIjp7ImlzTWFudWFsbHlPdmVycmlkZGVuIjpmYWxzZSwiY2l0ZXByb2NUZXh0IjoiWzE0N10iLCJtYW51YWxPdmVycmlkZVRleHQiOiIifSwiY2l0YXRpb25JdGVtcyI6W3siaWQiOiI0ZGFhOTcxZi03YTlkLTNmOWEtYTYyOC0zNjg1NzI1NGE5MzgiLCJpdGVtRGF0YSI6eyJ0eXBlIjoiYXJ0aWNsZSIsImlkIjoiNGRhYTk3MWYtN2E5ZC0zZjlhLWE2MjgtMzY4NTcyNTRhOTM4IiwidGl0bGUiOiJBZHZhbmNlbWVudHMgaW4gb2lsLXdhdGVyIHNlcGFyYXRpb246IFRoZSByb2xlIG9mIG1vbHliZGVudW0gYW5kIHR1bmdzdGVuIGRpc3VsZmlkZSBhcyBjdXR0aW5nLWVkZ2UgMkQgbmFub21hdGVyaWFscyIsImF1dGhvciI6W3siZmFtaWx5IjoiUmVjZXBvxJ9sdSIsImdpdmVuIjoiWWHFn2FyIEtlbWFsIiwicGFyc2UtbmFtZXMiOmZhbHNlLCJkcm9wcGluZy1wYXJ0aWNsZSI6IiIsIm5vbi1kcm9wcGluZy1wYXJ0aWNsZSI6IiJ9LHsiZmFtaWx5IjoiR8O2cmVuIiwiZ2l2ZW4iOiJBecWfZWfDvGwgWWHEn211ciIsInBhcnNlLW5hbWVzIjpmYWxzZSwiZHJvcHBpbmctcGFydGljbGUiOiIiLCJub24tZHJvcHBpbmctcGFydGljbGUiOiIifV0sImNvbnRhaW5lci10aXRsZSI6Ik5leHQgTWF0ZXJpYWxzIiwiRE9JIjoiMTAuMTAxNi9qLm54bWF0ZS4yMDI1LjEwMTAwNyIsIklTU04iOiIyOTQ5ODIyOCIsImlzc3VlZCI6eyJkYXRlLXBhcnRzIjpbWzIwMjUsMTAsMV1dfSwiYWJzdHJhY3QiOiJUaGlzIGFydGljbGUgcmV2aWV3cyByZWNlbnQgc3RyaWRlcyBpbiBzeW50aGVzaXppbmcsIGZ1bmN0aW9uYWxpemluZywgYW5kIHV0aWxpemluZyBtb2x5YmRlbnVtIGRpc3VsZmlkZSAoTW9TMikgYW5kIHR1bmdzdGVuIGRpc3VsZmlkZSAoV1MyKSBuYW5vbWF0ZXJpYWxzIG93aW5nIHRvIHRoZWlyIGV4Y2VwdGlvbmFsIHdldHRpbmcgcHJvcGVydGllcywgd2hpY2ggZmFjaWxpdGF0ZSBvaWwtd2F0ZXIgc2VwYXJhdGlvbi4gQW1vbmcgdmFyaW91cyBtYXRlcmlhbHMgZXhwbG9yZWQsIHRoZXkgaGF2ZSBhbHNvIGVtZXJnZWQgYXMgcGFydGljdWxhcmx5IHByb21pc2luZyBjYW5kaWRhdGVzIGR1ZSB0byB0aGVpciBoaWdoIHN1cmZhY2UgYXJlYSwgdHVuYWJsZSBzdXJmYWNlIGNoZW1pc3RyeSwgYW5kIHVuaXF1ZSBsYXllcmVkIHN0cnVjdHVyZS4gVGhlIHR3by1kaW1lbnNpb25hbCAoMkQpIG1vcnBob2xvZ3kgb2ZmZXJzIGFidW5kYW50IGFjdGl2ZSBzaXRlcywgZW5oYW5jZWQgaW50ZXJhY3Rpb24gd2l0aCB3YXRlciBtb2xlY3VsZXMsIGFuZCB0aGUgYWJpbGl0eSB0byBlbmdpbmVlciBzdXJmYWNlIHdldHRhYmlsaXR5IGF0IHRoZSBuYW5vc2NhbGUsIGFsbCBvZiB3aGljaCBhcmUgaGlnaGx5IGFkdmFudGFnZW91cyBmb3IgZWZmaWNpZW50IG9pbC13YXRlciBzZXBhcmF0aW9uLiBEaXN0aW5jdCBzZXBhcmF0aW9uIG1lY2hhbmlzbXMsIHBlcmZvcm1hbmNlIGJlbmNobWFya3MsIGFuZCBwb3RlbnRpYWwgaW50ZWdyYXRpb24gaW50byBwcmFjdGljYWwgc2VwYXJhdGlvbiBzZXR1cHMgd2VyZSBtZXRpY3Vsb3VzbHkgc3VydmV5ZWQgYW5kIGFuYWx5emVkLiBGdXJ0aGVybW9yZSwgdG8gZWx1Y2lkYXRlIHRoZSBzdXBlcmlvcml0eSBvZiBNb1MyIGFuZCBXUzIgMkQgbmFub21hdGVyaWFscyBvdmVyIGFsdGVybmF0aXZlIG1ldGhvZG9sb2dpZXMgZm9yIG9pbC13YXRlciBzZXBhcmF0aW9uLCB3ZSBjb21wcmVoZW5zaXZlbHkgZXhhbWluZWQgb3RoZXIgdGVjaG5pcXVlcywgaW5jbHVkaW5nIG1lbWJyYW5lIHByb2Nlc3NlcywgZWxlY3Ryb2NvYWd1bGF0aW9uLCBhZHNvcnB0aW9uIHdpdGggbW9kaWZpZWQgbWF0ZXJpYWxzLCBhbmQgYmlvbG9naWNhbCBtZXRob2RzLiBGb3IgaW5zdGFuY2UsIHRoZSBoaWdoIG1lbWJyYW5lLCBvcGVyYXRpb25hbCwgYW5kIG1haW50ZW5hbmNlIGNvc3RzLCBzY2FsaW5nLCBmb3VsaW5nLCBleHBlbnNpdmUgcHJvZHVjdGlvbiBzdGVwcywgaGlnaCBlbmVyZ3kgY29uc3VtcHRpb24sIGFuZCBjb21wbGV4IG9wZXJhdGlvbnMgYXJlIHNpZ25pZmljYW50IGxpbWl0YXRpb25zIG9mIG90aGVyIHByb2Nlc3NlcyBmb3Igb2lsLXdhdGVyIHNlcGFyYXRpb24uIE9uIHRoZSBvdGhlciBoYW5kLCB0aGUgTW9TMiBhbmQgV1MyIG5hbm9tYXRlcmlhbHMgcHJvdmlkZSBzdXN0YWluYWJsZSBhbmQgZWZmZWN0aXZlIG9pbC13YXRlciBzZXBhcmF0aW9uIHBlcmZvcm1hbmNlIGNvbXBhcmVkIHRvIG90aGVyIHByb2Nlc3NlcyBvd2luZyB0byB0aGVpciB1bmlxdWUgcHJvcGVydGllcywgc3VjaCBhcyBzdXBlcmlvciByZXVzYWJpbGl0eSwgaGlnaCBzZXBhcmF0aW9uIGVmZmljaWVuY3ksIGV4Y2VsbGVudCBoeWRyb3Bob2JpY2l0eSAod2F0ZXItcmVwZWxsaW5nKSBhbmQgb2xlb3BoaWxpY2l0eSAob2lsLWF0dHJhY3RpbmcpIGZlYXR1cmVzLCBzaWduaWZpY2FudCBjaGVtaWNhbCBhbmQgdGhlcm1hbCBzdGFiaWxpdHksIGFuZCBlbmhhbmNlZCBwaG90b2NhdGFseXRpYyBwcm9wZXJ0aWVzLiBUaGlzIHJldmlldyBzaG93ZWQgdGhhdCB0aGUgb2lsLXdhdGVyIHNlcGFyYXRpb24gZWZmaWNpZW5jeSBvZiB0aGUgTW9TMiBhbmQgV1MyLWJhc2VkIG1hdGVyaWFscyB3YXMgNzDigJMxMDAgJS4gVGhlIGhpZ2hlc3Qgb2lsLXdhdGVyIHNlcGFyYXRpb24gZWZmaWNpZW5jeSBvZiAxMDAgJSBpcyBvYnNlcnZlZCB1c2luZyBjZWxsdWxvc2UgYWNldGF0ZSAtTW9TMiBmaWJyb3VzIHNwb25nZSBmcm9tIGEgdG9sdWVuZS13YXRlciBtaXh0dXJlIGF0IGEgcEggb2YgOC4gTmV2ZXJ0aGVsZXNzLCB3aGlsZSBNb1MyIGFuZCBXUzIgbmFub21hdGVyaWFscyBwcm9taXNlIG9pbC13YXRlciBzZXBhcmF0aW9uIG93aW5nIHRvIHRoZWlyIHVuaXF1ZSBwcm9wZXJ0aWVzLCB0aGVpciBsaW1pdGF0aW9ucywgc3VjaCBhcyBjb3N0LCBzY2FsYWJpbGl0eSwgZW52aXJvbm1lbnRhbCBjb25jZXJucywgYWdnbG9tZXJhdGlvbiwgcmVnZW5lcmF0aW9uIGNoYWxsZW5nZXMsIGFuZCBwb3RlbnRpYWwgdG94aWNpdHksIG11c3QgYmUgY2FyZWZ1bGx5IGFkZHJlc3NlZC4gQ29uc2VxdWVudGx5LCBmdXJ0aGVyIHJlc2VhcmNoIGFuZCBkZXZlbG9wbWVudCBhcmUgbmVjZXNzYXJ5IHRvIG92ZXJjb21lIHRoZXNlIGh1cmRsZXMgYW5kIGZ1bGx5IHJlYWxpemUgdGhlaXIgcG90ZW50aWFsIGluIHByYWN0aWNhbCBhcHBsaWNhdGlvbnMuIiwicHVibGlzaGVyIjoiRWxzZXZpZXIgQi5WLiIsInZvbHVtZSI6IjkiLCJjb250YWluZXItdGl0bGUtc2hvcnQiOiIifSwiaXNUZW1wb3JhcnkiOmZhbHNlfV19&quot;,&quot;citationItems&quot;:[{&quot;id&quot;:&quot;4daa971f-7a9d-3f9a-a628-36857254a938&quot;,&quot;itemData&quot;:{&quot;type&quot;:&quot;article&quot;,&quot;id&quot;:&quot;4daa971f-7a9d-3f9a-a628-36857254a938&quot;,&quot;title&quot;:&quot;Advancements in oil-water separation: The role of molybdenum and tungsten disulfide as cutting-edge 2D nanomaterials&quot;,&quot;author&quot;:[{&quot;family&quot;:&quot;Recepoğlu&quot;,&quot;given&quot;:&quot;Yaşar Kemal&quot;,&quot;parse-names&quot;:false,&quot;dropping-particle&quot;:&quot;&quot;,&quot;non-dropping-particle&quot;:&quot;&quot;},{&quot;family&quot;:&quot;Gören&quot;,&quot;given&quot;:&quot;Ayşegül Yağmur&quot;,&quot;parse-names&quot;:false,&quot;dropping-particle&quot;:&quot;&quot;,&quot;non-dropping-particle&quot;:&quot;&quot;}],&quot;container-title&quot;:&quot;Next Materials&quot;,&quot;DOI&quot;:&quot;10.1016/j.nxmate.2025.101007&quot;,&quot;ISSN&quot;:&quot;29498228&quot;,&quot;issued&quot;:{&quot;date-parts&quot;:[[2025,10,1]]},&quot;abstract&quot;:&quot;This article reviews recent strides in synthesizing, functionalizing, and utilizing molybdenum disulfide (MoS2) and tungsten disulfide (WS2) nanomaterials owing to their exceptional wetting properties, which facilitate oil-water separation. Among various materials explored, they have also emerged as particularly promising candidates due to their high surface area, tunable surface chemistry, and unique layered structure. The two-dimensional (2D) morphology offers abundant active sites, enhanced interaction with water molecules, and the ability to engineer surface wettability at the nanoscale, all of which are highly advantageous for efficient oil-water separation. Distinct separation mechanisms, performance benchmarks, and potential integration into practical separation setups were meticulously surveyed and analyzed. Furthermore, to elucidate the superiority of MoS2 and WS2 2D nanomaterials over alternative methodologies for oil-water separation, we comprehensively examined other techniques, including membrane processes, electrocoagulation, adsorption with modified materials, and biological methods. For instance, the high membrane, operational, and maintenance costs, scaling, fouling, expensive production steps, high energy consumption, and complex operations are significant limitations of other processes for oil-water separation. On the other hand, the MoS2 and WS2 nanomaterials provide sustainable and effective oil-water separation performance compared to other processes owing to their unique properties, such as superior reusability, high separation efficiency, excellent hydrophobicity (water-repelling) and oleophilicity (oil-attracting) features, significant chemical and thermal stability, and enhanced photocatalytic properties. This review showed that the oil-water separation efficiency of the MoS2 and WS2-based materials was 70–100 %. The highest oil-water separation efficiency of 100 % is observed using cellulose acetate -MoS2 fibrous sponge from a toluene-water mixture at a pH of 8. Nevertheless, while MoS2 and WS2 nanomaterials promise oil-water separation owing to their unique properties, their limitations, such as cost, scalability, environmental concerns, agglomeration, regeneration challenges, and potential toxicity, must be carefully addressed. Consequently, further research and development are necessary to overcome these hurdles and fully realize their potential in practical applications.&quot;,&quot;publisher&quot;:&quot;Elsevier B.V.&quot;,&quot;volume&quot;:&quot;9&quot;,&quot;container-title-short&quot;:&quot;&quot;},&quot;isTemporary&quot;:false}]},{&quot;citationID&quot;:&quot;MENDELEY_CITATION_7408de2b-52e0-457c-b2a3-c968480e3aba&quot;,&quot;properties&quot;:{&quot;noteIndex&quot;:0},&quot;isEdited&quot;:false,&quot;manualOverride&quot;:{&quot;isManuallyOverridden&quot;:false,&quot;citeprocText&quot;:&quot;[13]&quot;,&quot;manualOverrideText&quot;:&quot;&quot;},&quot;citationTag&quot;:&quot;MENDELEY_CITATION_v3_eyJjaXRhdGlvbklEIjoiTUVOREVMRVlfQ0lUQVRJT05fNzQwOGRlMmItNTJlMC00NTdjLWIyYTMtYzk2ODQ4MGUzYWJhIiwicHJvcGVydGllcyI6eyJub3RlSW5kZXgiOjB9LCJpc0VkaXRlZCI6ZmFsc2UsIm1hbnVhbE92ZXJyaWRlIjp7ImlzTWFudWFsbHlPdmVycmlkZGVuIjpmYWxzZSwiY2l0ZXByb2NUZXh0IjoiWz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quot;,&quot;citationItems&quot;:[{&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citationID&quot;:&quot;MENDELEY_CITATION_68b4f7ee-e3a7-4667-a9af-ddb03c5df619&quot;,&quot;properties&quot;:{&quot;noteIndex&quot;:0},&quot;isEdited&quot;:false,&quot;manualOverride&quot;:{&quot;isManuallyOverridden&quot;:false,&quot;citeprocText&quot;:&quot;[23,203]&quot;,&quot;manualOverrideText&quot;:&quot;&quot;},&quot;citationTag&quot;:&quot;MENDELEY_CITATION_v3_eyJjaXRhdGlvbklEIjoiTUVOREVMRVlfQ0lUQVRJT05fNjhiNGY3ZWUtZTNhNy00NjY3LWE5YWYtZGRiMDNjNWRmNjE5IiwicHJvcGVydGllcyI6eyJub3RlSW5kZXgiOjB9LCJpc0VkaXRlZCI6ZmFsc2UsIm1hbnVhbE92ZXJyaWRlIjp7ImlzTWFudWFsbHlPdmVycmlkZGVuIjpmYWxzZSwiY2l0ZXByb2NUZXh0IjoiWzIzLDIwM10iLCJtYW51YWxPdmVycmlkZVRleHQiOiIifSwiY2l0YXRpb25JdGVtcyI6W3siaWQiOiJlOWI1Y2EwNS0yMGJlLTM2NTgtYjQzYS03NTA0NzhlOGQ1N2YiLCJpdGVtRGF0YSI6eyJ0eXBlIjoiYXJ0aWNsZSIsImlkIjoiZTliNWNhMDUtMjBiZS0zNjU4LWI0M2EtNzUwNDc4ZThkNTdmIiwidGl0bGUiOiJUaGUgcm9sZSBvZiBuYW5vbWF0ZXJpYWxzIGluIGVuaGFuY2luZyBtZW1icmFuZS1iYXNlZCB0cmVhdG1lbnQgZm9yIGVtZXJnaW5nIGNvbnRhbWluYW50czogQSByZXZpZXciLCJhdXRob3IiOlt7ImZhbWlseSI6Ikhhc2htaSIsImdpdmVuIjoiWnViYWlyIiwicGFyc2UtbmFtZXMiOmZhbHNlLCJkcm9wcGluZy1wYXJ0aWNsZSI6IiIsIm5vbi1kcm9wcGluZy1wYXJ0aWNsZSI6IiJ9LHsiZmFtaWx5IjoiSWRyaXNzIiwiZ2l2ZW4iOiJJYnJhaGltIE1haW5hIiwicGFyc2UtbmFtZXMiOmZhbHNlLCJkcm9wcGluZy1wYXJ0aWNsZSI6IiIsIm5vbi1kcm9wcGluZy1wYXJ0aWNsZSI6IiJ9LHsiZmFtaWx5IjoiR2Fwc2FyaSIsImdpdmVuIjoiRmVtaWFuYSIsInBhcnNlLW5hbWVzIjpmYWxzZSwiZHJvcHBpbmctcGFydGljbGUiOiIiLCJub24tZHJvcHBpbmctcGFydGljbGUiOiIifSx7ImZhbWlseSI6IlNhbXN1ZGRpbiIsImdpdmVuIjoiTm9yYXphbml0YSIsInBhcnNlLW5hbWVzIjpmYWxzZSwiZHJvcHBpbmctcGFydGljbGUiOiIiLCJub24tZHJvcHBpbmctcGFydGljbGUiOiIifSx7ImZhbWlseSI6IkJpbGFkIiwiZ2l2ZW4iOiJNdWhhbW1hZCBSb2lsIiwicGFyc2UtbmFtZXMiOmZhbHNlLCJkcm9wcGluZy1wYXJ0aWNsZSI6IiIsIm5vbi1kcm9wcGluZy1wYXJ0aWNsZSI6IiJ9XSwiY29udGFpbmVyLXRpdGxlIjoiU3VzdGFpbmFibGUgQ2hlbWlzdHJ5IGZvciBDbGltYXRlIEFjdGlvbiIsIkRPSSI6IjEwLjEwMTYvai5zY2NhLjIwMjUuMTAwMDkyIiwiSVNTTiI6IjI3NzI4MjY5IiwiaXNzdWVkIjp7ImRhdGUtcGFydHMiOltbMjAyNSwxMiwxXV19LCJhYnN0cmFjdCI6Ik5hbm9tYXRlcmlhbC1lbmhhbmNlZCBtZW1icmFuZXMgb2ZmZXIgYSBwcm9taXNpbmcgc29sdXRpb24gZm9yIHdhdGVyIHRyZWF0bWVudCwgaW1wcm92aW5nIHBlcm1lYWJpbGl0eSwgc2VsZWN0aXZpdHksIGFuZCBmb3VsaW5nIHJlc2lzdGFuY2UuIEhvd2V2ZXIsIHRoZWlyIGludGVncmF0aW9uIGludG8gZXhpc3Rpbmcgc3lzdGVtcyByZXF1aXJlcyBmdXJ0aGVyIGV4cGxvcmF0aW9uLCBwYXJ0aWN1bGFybHkgaW4gcmVhbC13b3JsZCBjb25kaXRpb25zLiBUaGlzIHN5c3RlbWF0aWMgcmV2aWV3IGZvY3VzZXMgb24ga2V5IG5hbm9tYXRlcmlhbHPigJRncmFwaGVuZSBveGlkZSwgY2FyYm9uIG5hbm90dWJlcywgbWV0YWwtb3JnYW5pYyBmcmFtZXdvcmtzLCBhbmQgTVhlbmVz4oCUZXZhbHVhdGluZyB0aGVpciBlZmZlY3RpdmVuZXNzIGluIHJlbW92aW5nIGVtZXJnaW5nIGNvbnRhbWluYW50cyBhbmQgZW5oYW5jaW5nIG1lbWJyYW5lIGxvbmdldml0eS4gVGhlIHJldmlldyBzeW50aGVzaXplcyBmaW5kaW5ncyBmcm9tIHJlY2VudCBsaXRlcmF0dXJlIG9uIG5hbm9tYXRlcmlhbCBwcm9wZXJ0aWVzLCBwZXJmb3JtYW5jZSBtZXRyaWNzLCBleHBlcmltZW50YWwgdGVjaG5pcXVlcywgYW5kIGNhc2Ugc3R1ZGllcywgcHJvdmlkaW5nIGEgY29tcHJlaGVuc2l2ZSBldmFsdWF0aW9uLiBJdCBoaWdobGlnaHRzIHRoZSBzdXBlcmlvciBjb250YW1pbmFudCByZWplY3Rpb24sIGFudGlmb3VsaW5nIHByb3BlcnRpZXMsIGFuZCBzdHJ1Y3R1cmFsIGVuaGFuY2VtZW50cyBvZiBuYW5vbWF0ZXJpYWwtYmFzZWQgbWVtYnJhbmVzIGNvbXBhcmVkIHRvIGNvbnZlbnRpb25hbCBzeXN0ZW1zLiBEZXNwaXRlIHRoZXNlIGFkdmFudGFnZXMsIGNoYWxsZW5nZXMgc3VjaCBhcyBoaWdoIHByb2R1Y3Rpb24gY29zdHMsIHNjYWxhYmlsaXR5IGlzc3VlcywgZW52aXJvbm1lbnRhbCBjb25jZXJucywgYW5kIHJlZ3VsYXRvcnkgYmFycmllcnMgaGluZGVyIHdpZGVzcHJlYWQgYWRvcHRpb24uIEZ1cnRoZXIgcmVzZWFyY2ggaXMgbmVlZGVkIHRvIGRldmVsb3AgY29zdC1lZmZlY3RpdmUgc3ludGhlc2lzIG1ldGhvZHMsIHN1c3RhaW5hYmxlIHByb2R1Y3Rpb24sIGFuZCBlbnZpcm9ubWVudGFsbHkgc2FmZSBkaXNwb3NhbCBwcmFjdGljZXMuIEFkZGl0aW9uYWxseSwgYXJ0aWZpY2lhbCBpbnRlbGxpZ2VuY2UgYW5kIG1hY2hpbmUgbGVhcm5pbmcgb2ZmZXIgcHJvbWlzaW5nIG9wcG9ydHVuaXRpZXMgZm9yIG9wdGltaXppbmcgbWVtYnJhbmUgZGVzaWduIGFuZCBhY2NlbGVyYXRpbmcgdGhlIGRldmVsb3BtZW50IG9mIGFkdmFuY2VkIGZpbHRyYXRpb24gdGVjaG5vbG9naWVzLiBUaGlzIHN0dWR5IGNvbnRyaWJ1dGVzIHRvIHRoZSBrbm93bGVkZ2UgYmFzZSBieSBpZGVudGlmeWluZyBrZXkgcmVzZWFyY2ggZ2FwcyBhbmQgcHJvcG9zaW5nIGZ1dHVyZSBkaXJlY3Rpb25zLCBlbXBoYXNpemluZyB0aGUgaW50ZWdyYXRpb24gb2YgYXJ0aWZpY2lhbCBpbnRlbGxpZ2VuY2UsIG1hY2hpbmUgbGVhcm5pbmcsIGFuZCBzdXN0YWluYWJsZSBwcmFjdGljZXMgaW4gbmFub21hdGVyaWFsLWVuaGFuY2VkIG1lbWJyYW5lcywgd2l0aCB0aGUgZ29hbCBvZiBhZHZhbmNpbmcgdGhlaXIgbGFyZ2Utc2NhbGUgaW1wbGVtZW50YXRpb24gZm9yIHN1c3RhaW5hYmxlIHdhdGVyIHB1cmlmaWNhdGlvbi4iLCJwdWJsaXNoZXIiOiJFbHNldmllciBCLlYuIiwidm9sdW1lIjoiNyIsImNvbnRhaW5lci10aXRsZS1zaG9ydCI6IiJ9LCJpc1RlbXBvcmFyeSI6ZmFsc2V9LHsiaWQiOiI1NjhjODNkNi0xYWUzLTM1Y2QtODk1Yi0yNGMzNDEyNzFlODciLCJpdGVtRGF0YSI6eyJ0eXBlIjoiYXJ0aWNsZSIsImlkIjoiNTY4YzgzZDYtMWFlMy0zNWNkLTg5NWItMjRjMzQxMjcxZTg3IiwidGl0bGUiOiJSZWNlbnQgcHJvZ3Jlc3Mgb24gbmFub21hdGVyaWFsLWJhc2VkIG1lbWJyYW5lcyBmb3Igd2F0ZXIgdHJlYXRtZW50IiwiYXV0aG9yIjpbeyJmYW1pbHkiOiJLaHJhaXNoZWgiLCJnaXZlbiI6Ik1hamVkYSIsInBhcnNlLW5hbWVzIjpmYWxzZSwiZHJvcHBpbmctcGFydGljbGUiOiIiLCJub24tZHJvcHBpbmctcGFydGljbGUiOiIifSx7ImZhbWlseSI6IkVsaGVuYXd5IiwiZ2l2ZW4iOiJTYWxtYSIsInBhcnNlLW5hbWVzIjpmYWxzZSwiZHJvcHBpbmctcGFydGljbGUiOiIiLCJub24tZHJvcHBpbmctcGFydGljbGUiOiIifSx7ImZhbWlseSI6IkFsb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IYXNzYW4iLCJnaXZlbiI6Ik1vaGFtbWFkIEsuIiwicGFyc2UtbmFtZXMiOmZhbHNlLCJkcm9wcGluZy1wYXJ0aWNsZSI6IiIsIm5vbi1kcm9wcGluZy1wYXJ0aWNsZSI6IiJ9LHsiZmFtaWx5IjoiSGFtZWVkIiwiZ2l2ZW4iOiJCYXNzaW0gSC4iLCJwYXJzZS1uYW1lcyI6ZmFsc2UsImRyb3BwaW5nLXBhcnRpY2xlIjoiIiwibm9uLWRyb3BwaW5nLXBhcnRpY2xlIjoiIn1dLCJjb250YWluZXItdGl0bGUiOiJNZW1icmFuZXMiLCJjb250YWluZXItdGl0bGUtc2hvcnQiOiJNZW1icmFuZXMgKEJhc2VsKSIsIkRPSSI6IjEwLjMzOTAvbWVtYnJhbmVzMTExMjA5OTUiLCJJU1NOIjoiMjA3NzAzNzUiLCJpc3N1ZWQiOnsiZGF0ZS1wYXJ0cyI6W1syMDIxLDEyLDFdXX0sImFic3RyYWN0IjoiTmFub21hdGVyaWFscyBoYXZlIGVtZXJnZWQgYXMgdGhlIG5ldyBmdXR1cmUgZ2VuZXJhdGlvbiBtYXRlcmlhbHMgZm9yIGhpZ2gtcGVyZm9ybWFuY2Ugd2F0ZXIgdHJlYXRtZW50IG1lbWJyYW5lcyB3aXRoIHBvdGVudGlhbCBmb3Igc29sdmluZyB0aGUgd29ybGR3aWRlIHdhdGVyIHBvbGx1dGlvbiBpc3N1ZS4gVGhlIGluY29ycG9yYXRpb24gb2YgbmFub21hdGVyaWFscyBpbiBtZW1icmFuZXMgaW5jcmVhc2VzIHdhdGVyIHBlcm1lYWJpbGl0eSwgbWVjaGFuaWNhbCBzdHJlbmd0aCwgc2VwYXJhdGlvbiBlZmZpY2llbmN5LCBhbmQgcmVkdWNlcyBmb3VsaW5nIG9mIHRoZSBtZW1icmFuZS4gVGh1cywgdGhlIG5hbm9tYXRlcmlhbHMgcGF2ZSBhIG5ldyBwYXRod2F5IGZvciB1bHRyYS1mYXN0IGFuZCBleHRyZW1lbHkgc2VsZWN0aXZlIHdhdGVyIHB1cmlmaWNhdGlvbiBtZW1icmFuZXMuIE1lbWJyYW5lIGVuaGFuY2VtZW50cyBhZnRlciB0aGUgaW5jbHVzaW9uIG9mIG1hbnkgbmFub21hdGVyaWFscywgaW5jbHVkaW5nIG5hbm9wYXJ0aWNsZXMgKE5QcyksIHR3by1kaW1lbnNpb25hbCAoMi1EKSBsYXllciBtYXRlcmlhbHMsIG5hbm9maWJlcnMsIG5hbm9zaGVldHMsIGFuZCBvdGhlciBuYW5vY29tcG9zaXRlIHN0cnVjdHVyYWwgbWF0ZXJpYWxzLCBhcmUgZGlzY3Vzc2VkIGluIHRoaXMgcmV2aWV3LiBGdXJ0aGVybW9yZSwgdGhlIGFwcGxpY2F0aW9ucyBvZiB0aGVzZSBtZW1icmFuZXMgd2l0aCBuYW5vbWF0ZXJpYWxzIGluIHdhdGVyIHRyZWF0bWVudCBhcHBsaWNhdGlvbnMsIHRoYXQgYXJlIHZhc3QgaW4gbnVtYmVyLCBhcmUgaGlnaGxpZ2h0ZWQuIFRoZSBnb2FsIGlzIHRvIGRlbW9uc3RyYXRlIHRoZSBzaWduaWZpY2FuY2Ugb2YgbmFub21hdGVyaWFscyBpbiB0aGUgbWVtYnJhbmUgaW5kdXN0cnkgZm9yIHdhdGVyIHRyZWF0bWVudCBhcHBsaWNhdGlvbnMuIEl0IHdhcyBmb3VuZCB0aGF0IG5hbm9tYXRlcmlhbHMgYW5kIG5hbm90ZWNobm9sb2d5IG9mZmVyIGdyZWF0IHBvdGVudGlhbCBmb3IgdGhlIGFkdmFuY2VtZW50IG9mIHN1c3RhaW5hYmxlIHdhdGVyIGFuZCB3YXN0ZXdhdGVyIHRyZWF0bWVudC4iLCJwdWJsaXNoZXIiOiJNRFBJIiwiaXNzdWUiOiIxMiIsInZvbHVtZSI6IjExIn0sImlzVGVtcG9yYXJ5IjpmYWxzZX1dfQ==&quot;,&quot;citationItems&quot;:[{&quot;id&quot;:&quot;e9b5ca05-20be-3658-b43a-750478e8d57f&quot;,&quot;itemData&quot;:{&quot;type&quot;:&quot;article&quot;,&quot;id&quot;:&quot;e9b5ca05-20be-3658-b43a-750478e8d57f&quot;,&quot;title&quot;:&quot;The role of nanomaterials in enhancing membrane-based treatment for emerging contaminants: A review&quot;,&quot;author&quot;:[{&quot;family&quot;:&quot;Hashmi&quot;,&quot;given&quot;:&quot;Zubair&quot;,&quot;parse-names&quot;:false,&quot;dropping-particle&quot;:&quot;&quot;,&quot;non-dropping-particle&quot;:&quot;&quot;},{&quot;family&quot;:&quot;Idriss&quot;,&quot;given&quot;:&quot;Ibrahim Maina&quot;,&quot;parse-names&quot;:false,&quot;dropping-particle&quot;:&quot;&quot;,&quot;non-dropping-particle&quot;:&quot;&quot;},{&quot;family&quot;:&quot;Gapsari&quot;,&quot;given&quot;:&quot;Femiana&quot;,&quot;parse-names&quot;:false,&quot;dropping-particle&quot;:&quot;&quot;,&quot;non-dropping-particle&quot;:&quot;&quot;},{&quot;family&quot;:&quot;Samsuddin&quot;,&quot;given&quot;:&quot;Norazanita&quot;,&quot;parse-names&quot;:false,&quot;dropping-particle&quot;:&quot;&quot;,&quot;non-dropping-particle&quot;:&quot;&quot;},{&quot;family&quot;:&quot;Bilad&quot;,&quot;given&quot;:&quot;Muhammad Roil&quot;,&quot;parse-names&quot;:false,&quot;dropping-particle&quot;:&quot;&quot;,&quot;non-dropping-particle&quot;:&quot;&quot;}],&quot;container-title&quot;:&quot;Sustainable Chemistry for Climate Action&quot;,&quot;DOI&quot;:&quot;10.1016/j.scca.2025.100092&quot;,&quot;ISSN&quot;:&quot;27728269&quot;,&quot;issued&quot;:{&quot;date-parts&quot;:[[2025,12,1]]},&quot;abstract&quot;:&quot;Nanomaterial-enhanced membranes offer a promising solution for water treatment, improving permeability, selectivity, and fouling resistance. However, their integration into existing systems requires further exploration, particularly in real-world conditions. This systematic review focuses on key nanomaterials—graphene oxide, carbon nanotubes, metal-organic frameworks, and MXenes—evaluating their effectiveness in removing emerging contaminants and enhancing membrane longevity. The review synthesizes findings from recent literature on nanomaterial properties, performance metrics, experimental techniques, and case studies, providing a comprehensive evaluation. It highlights the superior contaminant rejection, antifouling properties, and structural enhancements of nanomaterial-based membranes compared to conventional systems. Despite these advantages, challenges such as high production costs, scalability issues, environmental concerns, and regulatory barriers hinder widespread adoption. Further research is needed to develop cost-effective synthesis methods, sustainable production, and environmentally safe disposal practices. Additionally, artificial intelligence and machine learning offer promising opportunities for optimizing membrane design and accelerating the development of advanced filtration technologies. This study contributes to the knowledge base by identifying key research gaps and proposing future directions, emphasizing the integration of artificial intelligence, machine learning, and sustainable practices in nanomaterial-enhanced membranes, with the goal of advancing their large-scale implementation for sustainable water purification.&quot;,&quot;publisher&quot;:&quot;Elsevier B.V.&quot;,&quot;volume&quot;:&quot;7&quot;,&quot;container-title-short&quot;:&quot;&quot;},&quot;isTemporary&quot;:false},{&quot;id&quot;:&quot;568c83d6-1ae3-35cd-895b-24c341271e87&quot;,&quot;itemData&quot;:{&quot;type&quot;:&quot;article&quot;,&quot;id&quot;:&quot;568c83d6-1ae3-35cd-895b-24c341271e87&quot;,&quot;title&quot;:&quot;Recent progress on nanomaterial-based membranes for water treatment&quot;,&quot;author&quot;:[{&quot;family&quot;:&quot;Khraisheh&quot;,&quot;given&quot;:&quot;Majeda&quot;,&quot;parse-names&quot;:false,&quot;dropping-particle&quot;:&quot;&quot;,&quot;non-dropping-particle&quot;:&quot;&quot;},{&quot;family&quot;:&quot;Elhenawy&quot;,&quot;given&quot;:&quot;Salm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Hassan&quot;,&quot;given&quot;:&quot;Mohammad K.&quot;,&quot;parse-names&quot;:false,&quot;dropping-particle&quot;:&quot;&quot;,&quot;non-dropping-particle&quot;:&quot;&quot;},{&quot;family&quot;:&quot;Hameed&quot;,&quot;given&quot;:&quot;Bassim H.&quot;,&quot;parse-names&quot;:false,&quot;dropping-particle&quot;:&quot;&quot;,&quot;non-dropping-particle&quot;:&quot;&quot;}],&quot;container-title&quot;:&quot;Membranes&quot;,&quot;container-title-short&quot;:&quot;Membranes (Basel)&quot;,&quot;DOI&quot;:&quot;10.3390/membranes11120995&quot;,&quot;ISSN&quot;:&quot;20770375&quot;,&quot;issued&quot;:{&quot;date-parts&quot;:[[2021,12,1]]},&quot;abstract&quot;:&quot;Nanomaterials have emerged as the new future generation materials for high-performance water treatment membranes with potential for solving the worldwide water pollution issue. The incorporation of nanomaterials in membranes increases water permeability, mechanical strength, separation efficiency, and reduces fouling of the membrane. Thus, the nanomaterials pave a new pathway for ultra-fast and extremely selective water purification membranes. Membrane enhancements after the inclusion of many nanomaterials, including nanoparticles (NPs), two-dimensional (2-D) layer materials, nanofibers, nanosheets, and other nanocomposite structural materials, are discussed in this review. Furthermore, the applications of these membranes with nanomaterials in water treatment applications, that are vast in number, are highlighted. The goal is to demonstrate the significance of nanomaterials in the membrane industry for water treatment applications. It was found that nanomaterials and nanotechnology offer great potential for the advancement of sustainable water and wastewater treatment.&quot;,&quot;publisher&quot;:&quot;MDPI&quot;,&quot;issue&quot;:&quot;12&quot;,&quot;volume&quot;:&quot;11&quot;},&quot;isTemporary&quot;:false}]},{&quot;citationID&quot;:&quot;MENDELEY_CITATION_5276ff49-1b3f-4455-8479-6e17ac7abbcf&quot;,&quot;properties&quot;:{&quot;noteIndex&quot;:0},&quot;isEdited&quot;:false,&quot;manualOverride&quot;:{&quot;isManuallyOverridden&quot;:false,&quot;citeprocText&quot;:&quot;[205]&quot;,&quot;manualOverrideText&quot;:&quot;&quot;},&quot;citationTag&quot;:&quot;MENDELEY_CITATION_v3_eyJjaXRhdGlvbklEIjoiTUVOREVMRVlfQ0lUQVRJT05fNTI3NmZmNDktMWIzZi00NDU1LTg0NzktNmUxN2FjN2FiYmNmIiwicHJvcGVydGllcyI6eyJub3RlSW5kZXgiOjB9LCJpc0VkaXRlZCI6ZmFsc2UsIm1hbnVhbE92ZXJyaWRlIjp7ImlzTWFudWFsbHlPdmVycmlkZGVuIjpmYWxzZSwiY2l0ZXByb2NUZXh0IjoiWzIwNV0iLCJtYW51YWxPdmVycmlkZVRleHQiOiIifSwiY2l0YXRpb25JdGVtcyI6W3siaWQiOiIwOWEzMDU0MS1mNGNjLTMwNDItYjJhNi0xZDY5MzEwNTFjNmQiLCJpdGVtRGF0YSI6eyJ0eXBlIjoiYXJ0aWNsZSIsImlkIjoiMDlhMzA1NDEtZjRjYy0zMDQyLWIyYTYtMWQ2OTMxMDUxYzZkIiwidGl0bGUiOiJUaGUgcGF0aHdheSB0b3dhcmRzIHBob3RvZWxlY3Ryb2NhdGFseXRpYyB3YXRlciBkaXNpbmZlY3Rpb246IFJldmlldyBhbmQgcHJvc3BlY3RzIG9mIGEgcG93ZXJmdWwgc3VzdGFpbmFibGUgdG9vbCIsImF1dGhvciI6W3siZmFtaWx5IjoiR2FyY2lhLVNlZ3VyYSIsImdpdmVuIjoiU2VyZ2kiLCJwYXJzZS1uYW1lcyI6ZmFsc2UsImRyb3BwaW5nLXBhcnRpY2xlIjoiIiwibm9uLWRyb3BwaW5nLXBhcnRpY2xlIjoiIn0seyJmYW1pbHkiOiJBcm90aWJhIiwiZ2l2ZW4iOiJPbW90YXlvIEEuIiwicGFyc2UtbmFtZXMiOmZhbHNlLCJkcm9wcGluZy1wYXJ0aWNsZSI6IiIsIm5vbi1kcm9wcGluZy1wYXJ0aWNsZSI6IiJ9LHsiZmFtaWx5IjoiQnJpbGxhcyIsImdpdmVuIjoiRW5yaWMiLCJwYXJzZS1uYW1lcyI6ZmFsc2UsImRyb3BwaW5nLXBhcnRpY2xlIjoiIiwibm9uLWRyb3BwaW5nLXBhcnRpY2xlIjoiIn1dLCJjb250YWluZXItdGl0bGUiOiJDYXRhbHlzdHMiLCJET0kiOiIxMC4zMzkwL2NhdGFsMTEwODA5MjEiLCJJU1NOIjoiMjA3MzQzNDQiLCJpc3N1ZWQiOnsiZGF0ZS1wYXJ0cyI6W1syMDIxLDgsMV1dfSwiYWJzdHJhY3QiOiJQaG90b2VsZWN0cm9jYXRhbHlzaXMgaXMgYSBoeWJyaWQgcGhvdG9uL2VsZWN0cm9uLWRyaXZlbiBwcm9jZXNzIHRoYXQgYmVuZWZpdHMgZnJvbSB0aGUgc3luZXJnaXN0aWMgZWZmZWN0cyBvZiBib3RoIHByb2Nlc3NlcyB0byBlbmhhbmNlIGFuZCBzdGFiaWxpemUgdGhlIGdlbmVyYXRpb24gb2YgZGlzaW5mZWN0aW5nIG94aWRhbnRzLiBQaG8tdG9lbGVjdHJvY2F0YWx5c2lzIGlzIGFuIGVhc3kgdG8gb3BlcmF0ZSB0ZWNobm9sb2d5IHRoYXQgY2FuIGJlIHNjYWxlZC11cCBvciBzY2FsZWQtZG93biBmb3IgdmFyaW91cyB3YXRlciB0cmVhdG1lbnQgYXBwbGljYXRpb25zIGFzIGxvdy1jb3N0IGRlY2VudHJhbGl6ZWQgc3lzdGVtcy4gVGhpcyByZXZpZXcgYXJ0aWNsZSBkZXNjcmliZXMgdGhlIGZ1bmRhbWVudGFscyBvZiBwaG90b2VsZWN0cm9jYXRhbHlzaXMsIGFwcGxpZWQgdG8gd2F0ZXIgZGlzaW5mZWN0aW9uIHRvIGVuc3VyZSBhY2Nlc3MgdG8gY2xlYW4gd2F0ZXIgZm9yIGFsbCBhcyBhIHN1c3RhaW5hYmxlIGRldmVsb3BtZW50IGdvYWwuIEFkdmFuY2VzIGluIHJlYWN0b3IgZW5naW5lZXJpbmcgZGVzaWduIHRoYXQgaW50ZWdyYXRlIGxpZ2h0LWRlbGl2LWVyeSBhbmQgZWxlY3Ryb2NoZW1pY2FsIHN5c3RlbSByZXF1aXJlbWVudHMgYXJlIHByZXNlbnRlZCwgd2l0aCBhIGRlc2NyaXB0aW9uIG9mIHBob3RvLWVsZWN0cm9kZSBtYS10ZXJpYWwgYWR2YW5jZXMsIGluY2x1ZGluZyBkb3BpbmcsIG5hbm8tZGVjb3JhdGlvbiwgYW5kIG5hbm9zdHJ1Y3R1cmUgY29udHJvbC4gRGlzaW5mZWN0aW9uIGFuZCBjZWxsIGluYWN0aXZhdGlvbiBhcmUgZGVzY3JpYmVkIHVzaW5nIGRpZmZlcmVudCBtb2RlbCBtaWNyb29yZ2FuaXNtcyBzdWNoIGFzIEUuIGNvbGksIE15Y29iYWN0ZXJpYSwgTGUtZ2lvbmVsbGEsIGV0Yy4sIGFzIHdlbGwgdGhlIGZ1bmd1cyBDYW5kaWRhIHBhcmFwc2lsb3Npcywgd2l0aCByZWxldmFudCBmaWd1cmVzIG9mIG1lcml0LiBUaGUga2V5IGFkdmFuY2VzIGluIHRoZSBlbHVjaWRhdGlvbiBvZiBiYWN0ZXJpYWwgaW5hY3RpdmF0aW9uIG1lY2hhbmlzbXMgYnkgcGhvdG9lbGVjdHJvY2F0YWx5dGljIHRyZWF0bWVudHMgYXJlIHByZXNlbnRlZCBhbmQga25vd2xlZGdlIGdhcHMgaWRlbnRpZmllZC4gRmluYWxseSwgcHJvc3BlY3RzIGFuZCBmdXJ0aGVyIHJlc2VhcmNoIG5lZWRzIGFyZSBvdXRsaW5lZCwgdG8gZGVmaW5lIHRoZSBwYXRod2F5IHRvd2FyZHMgdGhlIGZ1dHVyZSBvZiBwaG90b2VsZWN0cm9jYXRhbHl0aWMgZGlzaW5mZWN0aW9uIHRlY2hub2xvZ2llcy4iLCJwdWJsaXNoZXIiOiJNRFBJIiwiaXNzdWUiOiI4Iiwidm9sdW1lIjoiMTEiLCJjb250YWluZXItdGl0bGUtc2hvcnQiOiIifSwiaXNUZW1wb3JhcnkiOmZhbHNlfV19&quot;,&quot;citationItems&quot;:[{&quot;id&quot;:&quot;09a30541-f4cc-3042-b2a6-1d6931051c6d&quot;,&quot;itemData&quot;:{&quot;type&quot;:&quot;article&quot;,&quot;id&quot;:&quot;09a30541-f4cc-3042-b2a6-1d6931051c6d&quot;,&quot;title&quot;:&quot;The pathway towards photoelectrocatalytic water disinfection: Review and prospects of a powerful sustainable tool&quot;,&quot;author&quot;:[{&quot;family&quot;:&quot;Garcia-Segura&quot;,&quot;given&quot;:&quot;Sergi&quot;,&quot;parse-names&quot;:false,&quot;dropping-particle&quot;:&quot;&quot;,&quot;non-dropping-particle&quot;:&quot;&quot;},{&quot;family&quot;:&quot;Arotiba&quot;,&quot;given&quot;:&quot;Omotayo A.&quot;,&quot;parse-names&quot;:false,&quot;dropping-particle&quot;:&quot;&quot;,&quot;non-dropping-particle&quot;:&quot;&quot;},{&quot;family&quot;:&quot;Brillas&quot;,&quot;given&quot;:&quot;Enric&quot;,&quot;parse-names&quot;:false,&quot;dropping-particle&quot;:&quot;&quot;,&quot;non-dropping-particle&quot;:&quot;&quot;}],&quot;container-title&quot;:&quot;Catalysts&quot;,&quot;DOI&quot;:&quot;10.3390/catal11080921&quot;,&quot;ISSN&quot;:&quot;20734344&quot;,&quot;issued&quot;:{&quot;date-parts&quot;:[[2021,8,1]]},&quot;abstract&quot;:&quot;Photoelectrocatalysis is a hybrid photon/electron-driven process that benefits from the synergistic effects of both processes to enhance and stabilize the generation of disinfecting oxidants. Pho-toelectrocatalysis is an easy to operate technology that can be scaled-up or scaled-down for various water treatment applications as low-cost decentralized systems. This review article describes the fundamentals of photoelectrocatalysis, applied to water disinfection to ensure access to clean water for all as a sustainable development goal. Advances in reactor engineering design that integrate light-deliv-ery and electrochemical system requirements are presented, with a description of photo-electrode ma-terial advances, including doping, nano-decoration, and nanostructure control. Disinfection and cell inactivation are described using different model microorganisms such as E. coli, Mycobacteria, Le-gionella, etc., as well the fungus Candida parapsilosis, with relevant figures of merit. The key advances in the elucidation of bacterial inactivation mechanisms by photoelectrocatalytic treatments are presented and knowledge gaps identified. Finally, prospects and further research needs are outlined, to define the pathway towards the future of photoelectrocatalytic disinfection technologies.&quot;,&quot;publisher&quot;:&quot;MDPI&quot;,&quot;issue&quot;:&quot;8&quot;,&quot;volume&quot;:&quot;11&quot;,&quot;container-title-short&quot;:&quot;&quot;},&quot;isTemporary&quot;:false}]},{&quot;citationID&quot;:&quot;MENDELEY_CITATION_f1db0161-5ba6-4c0a-ac45-003ee3a52341&quot;,&quot;properties&quot;:{&quot;noteIndex&quot;:0},&quot;isEdited&quot;:false,&quot;manualOverride&quot;:{&quot;isManuallyOverridden&quot;:false,&quot;citeprocText&quot;:&quot;[162,201]&quot;,&quot;manualOverrideText&quot;:&quot;&quot;},&quot;citationTag&quot;:&quot;MENDELEY_CITATION_v3_eyJjaXRhdGlvbklEIjoiTUVOREVMRVlfQ0lUQVRJT05fZjFkYjAxNjEtNWJhNi00YzBhLWFjNDUtMDAzZWUzYTUyMzQxIiwicHJvcGVydGllcyI6eyJub3RlSW5kZXgiOjB9LCJpc0VkaXRlZCI6ZmFsc2UsIm1hbnVhbE92ZXJyaWRlIjp7ImlzTWFudWFsbHlPdmVycmlkZGVuIjpmYWxzZSwiY2l0ZXByb2NUZXh0IjoiWzE2MiwyMDFdIiwibWFudWFsT3ZlcnJpZGVUZXh0IjoiIn0sImNpdGF0aW9uSXRlbXMiOlt7ImlkIjoiYjM4MWE2ZmYtMWU2MC0zZTY3LWJiNGItMzYyNzAyYzBlNzI5IiwiaXRlbURhdGEiOnsidHlwZSI6ImFydGljbGUtam91cm5hbCIsImlkIjoiYjM4MWE2ZmYtMWU2MC0zZTY3LWJiNGItMzYyNzAyYzBlNzI5IiwidGl0bGUiOiJPcHRpbWl6YXRpb24gb2YgVGEtLCBWLSwgb3IgTmItZG9wZWQgVGlPMiBmb3IgcGhvdG9jYXRhbHl0aWMgYW5kIGVsZWN0cm9waG90b2NhdGFseXRpYyBkZWdyYWRhdGlvbiBvZiBwLW5pdHJvcGhlbm9sIHVuZGVyIFVW4oCTdmlzaWJsZSBsaWdodCIsImF1dGhvciI6W3siZmFtaWx5IjoiRmFyY3kiLCJnaXZlbiI6IkFudG9pbmUiLCJwYXJzZS1uYW1lcyI6ZmFsc2UsImRyb3BwaW5nLXBhcnRpY2xlIjoiIiwibm9uLWRyb3BwaW5nLXBhcnRpY2xlIjoiIn0seyJmYW1pbHkiOiJMYW1iZXJ0IiwiZ2l2ZW4iOiJTdMOpcGhhbmllIEQuIiwicGFyc2UtbmFtZXMiOmZhbHNlLCJkcm9wcGluZy1wYXJ0aWNsZSI6IiIsIm5vbi1kcm9wcGluZy1wYXJ0aWNsZSI6IiJ9LHsiZmFtaWx5IjoiTWF0aHkiLCJnaXZlbiI6Ik1heGluZSIsInBhcnNlLW5hbWVzIjpmYWxzZSwiZHJvcHBpbmctcGFydGljbGUiOiIiLCJub24tZHJvcHBpbmctcGFydGljbGUiOiIifSx7ImZhbWlseSI6IkxlamV1bmUiLCJnaXZlbiI6IkxvdWlzZSIsInBhcnNlLW5hbWVzIjpmYWxzZSwiZHJvcHBpbmctcGFydGljbGUiOiIiLCJub24tZHJvcHBpbmctcGFydGljbGUiOiIifSx7ImZhbWlseSI6IkVsb3kiLCJnaXZlbiI6IlBpZXJyZSIsInBhcnNlLW5hbWVzIjpmYWxzZSwiZHJvcHBpbmctcGFydGljbGUiOiIiLCJub24tZHJvcHBpbmctcGFydGljbGUiOiIifSx7ImZhbWlseSI6Ikhlcm1hbnMiLCJnaXZlbiI6IlNvcGhpZSIsInBhcnNlLW5hbWVzIjpmYWxzZSwiZHJvcHBpbmctcGFydGljbGUiOiIiLCJub24tZHJvcHBpbmctcGFydGljbGUiOiIifSx7ImZhbWlseSI6Ik1haHkiLCJnaXZlbiI6Ikp1bGllbiBHLiIsInBhcnNlLW5hbWVzIjpmYWxzZSwiZHJvcHBpbmctcGFydGljbGUiOiIiLCJub24tZHJvcHBpbmctcGFydGljbGUiOiIifV0sImNvbnRhaW5lci10aXRsZSI6IkpvdXJuYWwgb2YgUGhvdG9jaGVtaXN0cnkgYW5kIFBob3RvYmlvbG9neSBBOiBDaGVtaXN0cnkiLCJjb250YWluZXItdGl0bGUtc2hvcnQiOiJKIFBob3RvY2hlbSBQaG90b2Jpb2wgQSBDaGVtIiwiRE9JIjoiMTAuMTAxNi9qLmpwaG90b2NoZW0uMjAyNS4xMTY0NTMiLCJJU1NOIjoiMTAxMDYwMzAiLCJpc3N1ZWQiOnsiZGF0ZS1wYXJ0cyI6W1syMDI1LDEwLDFdXX0sImFic3RyYWN0IjoiVGhlIG9iamVjdGl2ZSBvZiB0aGlzIHN0dWR5IGlzIHRvIGludmVzdGlnYXRlIHRoZSBlbmhhbmNlbWVudCBvZiBUaU8yIHBob3RvY2F0YWx5dGljIGFjdGl2aXR5IHVuZGVyIFVWL3Zpc2libGUgYW5kIHZpc2libGUgbGlnaHQgYnkgZG9waW5nIHdpdGggdGFudGFsdW0gKFRhKSwgdmFuYWRpdW0gKFYpIG9yIG5pb2JpdW0gKE5iKSBwcmVjdXJzb3JzLiBUaHVzLCBUaU8yLWJhc2VkIHBob3RvY2F0YWx5c3RzIGFyZSBwcmVwYXJlZCBhdCByb29tIHRlbXBlcmF0dXJlIHZpYSBhcXVlb3VzIHNvbOKAk2dlbCBzeW50aGVzaXMuIFRoZXNlIHBob3RvY2F0YWx5c3RzIGFyZSBkb3BlZCB3aXRoIGRpZmZlcmVudCBtb2xhciByYXRpb3Mgb2YgZG9wYW50cy4gVGhlIHBoeXNpY29jaGVtaWNhbCBwcm9wZXJ0aWVzIG9mIHRoZSBvYnRhaW5lZCBwaG90b2NhdGFseXN0cyBhcmUgY2hhcmFjdGVyaXplZCB1c2luZyB2YXJpb3VzIGNvbXBsZW1lbnRhcnkgdGVjaG5pcXVlcy4gWC1yYXkgZGlmZnJhY3Rpb24gKFhSRCkgaXMgdXNlZCB0byBkZXRlcm1pbmUgdGhlIGRpc3RyaWJ1dGlvbiBvZiBkaWZmZXJlbnQgY3J5c3RhbGxpbmUgcGhhc2VzIG9mIFRpTzIgYW5kIHRoZSBwcm9wb3J0aW9uIG9mIGFtb3JwaG91cyBUaU8yIGluIHRoZSBzYW1wbGVzLiBCRVQgbWVhc3VyZW1lbnRzIGdpdmUgdGV4dHVyYWwgcHJvcGVydGllcyB3aXRoIHNwZWNpZmljIHN1cmZhY2UgYXJlYSByZWFjaGluZyB1cCB0byAyOTIgbTIvZyBhbmQgVEVNIGltYWdlcyBpbGx1c3RyYXRpbmcgdGhlaXIgc3BoZXJpY2FsIG1vcnBob2xvZ3kuIEluZHVjdGl2ZWx5IGNvdXBsZWQgcGxhc21hIGF0b21pYyBlbWlzc2lvbiBzcGVjdHJvc2NvcHkgKElDUC1BRVMpLCBlbmVyZ3ktZGlzcGVyc2l2ZSBYLXJheSBzcGVjdHJvc2NvcHkgKEVEWCksIGFuZCBYLXJheSBwaG90b2VsZWN0cm9uIHNwZWN0cm9zY29weSAoWFBTKSBhbmFseXNlcyBjb25maXJtZWQgdGhlIHByZXNlbmNlIG9mIFRpLCBPIGFuZCBUYSwgViBvciBOYiBlbGVtZW50cyBpbiB0aGUgc2FtcGxlcy4gQWRkaXRpb25hbGx5LCBYUFMgc3BlY3RyYSBoaWdobGlnaHRzIHRoZSBpbmNvcnBvcmF0aW9uIG9mIG5pdHJvZ2VuIGluIHRoZSB1bmRvcGVkIHN5bnRoZXNpemVkIFRpTzIuIEFkZGl0aW9uYWxseSwgYmFuZCBnYXAgd2lkdGhzIG1lYXN1cmVkIGJ5IFVW4oCTdmlzIGRpZmZ1c2UgcmVmbGVjdGFuY2Ugc3BlY3Ryb3Njb3B5IChEUlVTKSBhcmUgZG9uZSB0byBzZWUgdGhlIGltcGFjdCBvZiB0aGUgZG9wYW50cyBvbiB0aGUgYmFuZGdhcCwgd2l0aCBWLWRvcGluZyByZWR1Y2luZyBpdHMgdmFsdWUgZnJvbSAyLjk1IHRvIDEuODggZVYuIEEgc2NyZWVuaW5nIG9mIHRoZSBwaG90b2NhdGFseXRpYyBhY3Rpdml0eSBvZiB1bmRvcGVkIGFuZCBkb3BlZCBwaG90b2NhdGFseXN0cyBpcyBjYXJyaWVkIG91dCBieSBldmFsdWF0aW5nIHRoZSBkZWdyYWRhdGlvbiBvZiBwLW5pdHJvcGhlbm9sIHVuZGVyIFVW4oCTdmlzaWJsZSBsaWdodCAoMzAwIDwgzrsgPCA4MDAgbm0pIGFuZCB2aXNpYmxlIGxpZ2h0IG9ubHkgKDM5NSA8IM67IDwgODAwIG5tKS4gVGhpcyBzdHVkeSBzdWdnZXN0cyB0aGF0IHBob3RvY2F0YWx5dGljIGFjdGl2aXR5IGlzIHNpZ25pZmljYW50bHkgaW5mbHVlbmNlZCBieSB0aGUgbmF0dXJlIGFuZCBkb3BhbnQgY29udGVudC4gUGhvdG9jYXRhbHl0aWMgdGVzdHMgc2hvdyBhbiBpbXByb3ZlbWVudCBpbiB0aGUgYWN0aXZpdHkgb2YgdGhlIHBob3RvY2F0YWx5c3Qgd2hlbiBkb3BlZCB3aXRoIHRhbnRhbHVtIGFuZCBuaW9iaXVtIChmcm9tIDIyICUgd2l0aCB1bmRvcGVkIFRpTzIgdW5kZXIgdmlzaWJsZSBsaWdodCB0byAzNyAlIGFuZCA1NSAlIHdpdGggdGhlIGJlc3QgVGEgYW5kIE5iLWRvcGVkIHNhbXBsZXMgcmVzcGVjdGl2ZWx5KSwgd2hpbGUgYSBub3RhYmxlIGRlY3JlYXNlIGluIGFjdGl2aXR5IGlzIG9ic2VydmVkIHdpdGggdmFuYWRpdW0gZG9waW5nIChkcm9wcGluZyB0byAz4oCTMTIgJSB3aXRoIHRoZSBWLWRvcGVkIHNlcmllcykuIEZpbmFsbHksIGEgcHJlbGltaW5hcnkgZWxlY3Ryb3Bob3RvY2F0YWx5c2lzIGV4cGVyaW1lbnRhbCBzZXR1cCBpcyBpbXBsZW1lbnRlZCBhbmQgYXBwZWFycyB0byBzaG93IGFuIGltcHJvdmVtZW50IGluIHRoZSBtaW5lcmFsaXphdGlvbiBvZiB0aGUgUE5QIHNvbHV0aW9uIHdoZW4gdGhlIGFub2RlIGlzIGNvYXRlZCB3aXRoIGxheWVycyBvZiB0aGUgYmVzdCBkb3BlZC1UaU8yIG1hdGVyaWFsIChOZCBkb3BpbmcpLCBjb21wYXJlZCB0byBhbiB1bmNvYXRlZCBhbm9kZSAodGhlIG1pbmVyYWxpemF0aW9uIHJhdGUgaW5jcmVhc2VzIGZyb20gNzIgJSB0byA5NCAlKS4iLCJwdWJsaXNoZXIiOiJFbHNldmllciBCLlYuIiwidm9sdW1lIjoiNDY3In0sImlzVGVtcG9yYXJ5IjpmYWxzZX0seyJpZCI6IjEzNmU5ZWEwLWViMjEtMzIwYS1hMTM0LTIyMGQyMDVmOTNlYyIsIml0ZW1EYXRhIjp7InR5cGUiOiJhcnRpY2xlLWpvdXJuYWwiLCJpZCI6IjEzNmU5ZWEwLWViMjEtMzIwYS1hMTM0LTIyMGQyMDVmOTNlYyIsInRpdGxlIjoiUmVtb3ZhbCBvZiByZWZyYWN0b3J5IG9yZ2FuaWMgY29tcG91bmRzIGZyb20gd2F0ZXIgYnkgYWRzb3JwdGlvbiB1c2luZyBjYXJib24geGVyb2dlbCBjeWxpbmRlcnMgY291cGxlZCB3aXRoIGluIHNpdHUgcmVnZW5lcmF0aW9uIHVzaW5nIEgyTzIgZWxlY3Ryby1nZW5lcmF0aW9uIGFuZCBVViByYWRpYXRpb24iLCJhdXRob3IiOlt7ImZhbWlseSI6Ik1haHkiLCJnaXZlbiI6Ikp1bGllbiBHLiIsInBhcnNlLW5hbWVzIjpmYWxzZSwiZHJvcHBpbmctcGFydGljbGUiOiIiLCJub24tZHJvcHBpbmctcGFydGljbGUiOiIifSx7ImZhbWlseSI6IkFyYWIiLCJnaXZlbiI6IkhhbWVkIiwicGFyc2UtbmFtZXMiOmZhbHNlLCJkcm9wcGluZy1wYXJ0aWNsZSI6IiIsIm5vbi1kcm9wcGluZy1wYXJ0aWNsZSI6IiJ9LHsiZmFtaWx5IjoiS2llbmRyZWJlb2dvIiwiZ2l2ZW4iOiJNYXJ0aGUiLCJwYXJzZS1uYW1lcyI6ZmFsc2UsImRyb3BwaW5nLXBhcnRpY2xlIjoiIiwibm9uLWRyb3BwaW5nLXBhcnRpY2xlIjoiIn0seyJmYW1pbHkiOiJGYXJjeSIsImdpdmVuIjoiQW50b2luZSIsInBhcnNlLW5hbWVzIjpmYWxzZSwiZHJvcHBpbmctcGFydGljbGUiOiIiLCJub24tZHJvcHBpbmctcGFydGljbGUiOiIifSx7ImZhbWlseSI6IlNlcnZhaXMiLCJnaXZlbiI6IlRvbSIsInBhcnNlLW5hbWVzIjpmYWxzZSwiZHJvcHBpbmctcGFydGljbGUiOiIiLCJub24tZHJvcHBpbmctcGFydGljbGUiOiIifSx7ImZhbWlseSI6IkzDqW9uYXJkIiwiZ2l2ZW4iOiJBbGV4YW5kcmUiLCJwYXJzZS1uYW1lcyI6ZmFsc2UsImRyb3BwaW5nLXBhcnRpY2xlIjoiIiwibm9uLWRyb3BwaW5nLXBhcnRpY2xlIjoiIn0seyJmYW1pbHkiOiJEcm9ndWkiLCJnaXZlbiI6IlBhdHJpY2siLCJwYXJzZS1uYW1lcyI6ZmFsc2UsImRyb3BwaW5nLXBhcnRpY2xlIjoiIiwibm9uLWRyb3BwaW5nLXBhcnRpY2xlIjoiIn1dLCJjb250YWluZXItdGl0bGUiOiJKb3VybmFsIG9mIEhhemFyZG91cyBNYXRlcmlhbHMgQWR2YW5jZXMiLCJET0kiOiIxMC4xMDE2L2ouaGF6YWR2LjIwMjUuMTAwNzQyIiwiSVNTTiI6IjI3NzI0MTY2IiwiaXNzdWVkIjp7ImRhdGUtcGFydHMiOltbMjAyNSw1LDFdXX0sImFic3RyYWN0IjoiVGhlIHByb2Nlc3MgZGV2ZWxvcGVkIGluIHRoaXMgc3R1ZHkgaXMgYmFzZWQgb24gdGhlIGFkc29ycHRpb24gb2YgcmVmcmFjdG9yeSBvcmdhbmljIGNvbXBvdW5kcyAoUk9Dcykgb250byBjYXJib24geGVyb2dlbHMsIGNvdXBsZWQgd2l0aCBpbiBzaXR1IHJlZ2VuZXJhdGlvbiBvZiB0aGUgYWRzb3JiZW50IGJ5IEgyTzIgZWxlY3Ryby1nZW5lcmF0aW9uIGFuZCBlbmhhbmNlZCBST0MgZGVjb21wb3NpdGlvbiB2aWEgT0ggcmFkaWNhbHMgZHVlIHRvIFVWIGlsbHVtaW5hdGlvbi4gVGhlIGluIHNpdHUgcmVnZW5lcmF0aW9uIG9mIHRoZSBjYXJib24gbWF0ZXJpYWxzIGFpbXMgdG8gcmVwbGFjZSB0aGUgdXN1YWwgdGhlcm1hbCByZWdlbmVyYXRpb24sIHdoaWNoIGlzIGNvc3RseSBhbmQgZ3JhZHVhbGx5IGRlZ3JhZGVzIHRoZSBhZHNvcnB0aW9uIHByb3BlcnRpZXMuIEluIHRoaXMgd29yaywgY2FyYm9uIHhlcm9nZWxzIGFyZSBzeW50aGVzaXplZCB2aWEgYSBzb2wtZ2VsIHByb2Nlc3MgYW5kIG1vbGRlZCBhcyBjeWxpbmRlcnMgdGhhdCBhcmUgdXNlZCBhcyBhZHNvcmJlbnRzIGZvciBST0NzLiBUaGUgc3BlY2lmaWMgc3VyZmFjZSBhcmVhIG9mIHRoZXNlIGN5bGluZGVycyB2YXJpZXMgYmV0d2VlbiAzMCBhbmQgNjgwIG0yL2cgd2hlbiB0aGUgcmVzb3JjaW5vbC9zb2RpdW0gY2FyYm9uYXRlIChSL0MpIHJhdGlvIGlzIG1vZGlmaWVkIGJldHdlZW4gMTAwIGFuZCAxNTAwIGR1cmluZyB0aGUgc3ludGhlc2lzLiBUaGVpciBleGNlbGxlbnQgYWRzb3JwdGlvbiBwcm9wZXJ0aWVzIGFyZSBoaWdobGlnaHRlZCBmb3IgdGhyZWUgbW9kZWwgcG9sbHV0YW50cyAoaS5lLiwgcC1uaXRyb3BoZW5vbCwgbWV0aHlsZW5lIGJsdWUsIGFuZCBpYnVwcm9mZW4pLCBhbmQgaXQgaXMgZGV0ZXJtaW5lZCB0aGF0IHRoZSBvcHRpbWFsIGN5bGluZGVycyBoYXZlIGFuIFIvQyByYXRpbyBvZiA3NTAuIEluIHBhcmFsbGVsLCB0aGUgZWxlY3Ryby1nZW5lcmF0aW9uIG9mIEgyTzIgd2l0aGluIHRoZXNlIGN5bGluZGVycyBpcyBkZW1vbnN0cmF0ZWQsIHJlYWNoaW5nIGFuIEgyTzIgY29uY2VudHJhdGlvbiBvZiA1IG1nL0wgd2hlbiB1c2luZyB0aGUgbW9zdCBwb3JvdXMgY2FyYm9uIGN5bGluZGVyIChpLmUuLCB0aGUgb3B0aW1hbCBvbmUpLiBUaGUgdXNlIG9mIFVWIGxpZ2h0IGNvbWJpbmVkIHdpdGggdGhlIGVsZWN0cm8tZ2VuZXJhdGlvbiBvZiBIMk8yIGVuYWJsZXMgdGhlIGVmZmljaWVudCBwcm9kdWN0aW9uIG9mIGh5ZHJveHlsIHJhZGljYWxzLiBGaW5hbGx5LCBpbiBzaXR1IHJlZ2VuZXJhdGlvbiBvZiB0aGUgb3B0aW1hbCBzYXR1cmF0ZWQgY2FyYm9uIGN5bGluZGVycyBmb3IgdGhlIG1vZGVsIHBvbGx1dGFudHMgaXMgc3VjY2Vzc2Z1bGx5IHBlcmZvcm1lZC4gSW5kZWVkLCB0aGUgcmVzdWx0cyBvZiBjYXJib24gY3lsaW5kZXIgcmVnZW5lcmF0aW9uIGZvciB0aGUgdGhyZWUgcG9sbHV0YW50cyBzaG93IHRoYXQgdGhlIEgyTzIgZWxlY3Ryby1nZW5lcmF0aW9uIGNvbWJpbmVkIHdpdGggdGhlIFVWIGlsbHVtaW5hdGlvbiBjb21wbGV0ZWx5IG1pbmVyYWxpemVkIHRoZSB0aHJlZSBwb2xsdXRhbnRzIHByZXZpb3VzbHkgYWJzb3JiZWQgb24gdGhlIGNhcmJvbiBjeWxpbmRlcnMuIFRoZXNlIHByb21pc2luZyByZXN1bHRzIG9wZW4gdGhlIHdheSBmb3IgYSBuZXcgbWV0aG9kIHRoYXQgcmVnZW5lcmF0ZXMgYWRzb3JiZW50IG1hdGVyaWFscyBpbiBzaXR1IHdpdGhvdXQgdGhlIHVzZSBvZiB0aGVybWFsIHRyZWF0bWVudHMuIiwicHVibGlzaGVyIjoiRWxzZXZpZXIgQi5WLiIsInZvbHVtZSI6IjE4IiwiY29udGFpbmVyLXRpdGxlLXNob3J0IjoiIn0sImlzVGVtcG9yYXJ5IjpmYWxzZX1dfQ==&quot;,&quot;citationItems&quot;:[{&quot;id&quot;:&quot;b381a6ff-1e60-3e67-bb4b-362702c0e729&quot;,&quot;itemData&quot;:{&quot;type&quot;:&quot;article-journal&quot;,&quot;id&quot;:&quot;b381a6ff-1e60-3e67-bb4b-362702c0e729&quot;,&quot;title&quot;:&quot;Optimization of Ta-, V-, or Nb-doped TiO2 for photocatalytic and electrophotocatalytic degradation of p-nitrophenol under UV–visible light&quot;,&quot;author&quot;:[{&quot;family&quot;:&quot;Farcy&quot;,&quot;given&quot;:&quot;Antoine&quot;,&quot;parse-names&quot;:false,&quot;dropping-particle&quot;:&quot;&quot;,&quot;non-dropping-particle&quot;:&quot;&quot;},{&quot;family&quot;:&quot;Lambert&quot;,&quot;given&quot;:&quot;Stéphanie D.&quot;,&quot;parse-names&quot;:false,&quot;dropping-particle&quot;:&quot;&quot;,&quot;non-dropping-particle&quot;:&quot;&quot;},{&quot;family&quot;:&quot;Mathy&quot;,&quot;given&quot;:&quot;Maxine&quot;,&quot;parse-names&quot;:false,&quot;dropping-particle&quot;:&quot;&quot;,&quot;non-dropping-particle&quot;:&quot;&quot;},{&quot;family&quot;:&quot;Lejeune&quot;,&quot;given&quot;:&quot;Louise&quot;,&quot;parse-names&quot;:false,&quot;dropping-particle&quot;:&quot;&quot;,&quot;non-dropping-particle&quot;:&quot;&quot;},{&quot;family&quot;:&quot;Eloy&quot;,&quot;given&quot;:&quot;Pierre&quot;,&quot;parse-names&quot;:false,&quot;dropping-particle&quot;:&quot;&quot;,&quot;non-dropping-particle&quot;:&quot;&quot;},{&quot;family&quot;:&quot;Hermans&quot;,&quot;given&quot;:&quot;Sophie&quot;,&quot;parse-names&quot;:false,&quot;dropping-particle&quot;:&quot;&quot;,&quot;non-dropping-particle&quot;:&quot;&quot;},{&quot;family&quot;:&quot;Mahy&quot;,&quot;given&quot;:&quot;Julien G.&quot;,&quot;parse-names&quot;:false,&quot;dropping-particle&quot;:&quot;&quot;,&quot;non-dropping-particle&quot;:&quot;&quot;}],&quot;container-title&quot;:&quot;Journal of Photochemistry and Photobiology A: Chemistry&quot;,&quot;container-title-short&quot;:&quot;J Photochem Photobiol A Chem&quot;,&quot;DOI&quot;:&quot;10.1016/j.jphotochem.2025.116453&quot;,&quot;ISSN&quot;:&quot;10106030&quot;,&quot;issued&quot;:{&quot;date-parts&quot;:[[2025,10,1]]},&quot;abstract&quot;:&quot;The objective of this study is to investigate the enhancement of TiO2 photocatalytic activity under UV/visible and visible light by doping with tantalum (Ta), vanadium (V) or niobium (Nb) precursors. Thus, TiO2-based photocatalysts are prepared at room temperature via aqueous sol–gel synthesis. These photocatalysts are doped with different molar ratios of dopants. The physicochemical properties of the obtained photocatalysts are characterized using various complementary techniques. X-ray diffraction (XRD) is used to determine the distribution of different crystalline phases of TiO2 and the proportion of amorphous TiO2 in the samples. BET measurements give textural properties with specific surface area reaching up to 292 m2/g and TEM images illustrating their spherical morphology. Inductively coupled plasma atomic emission spectroscopy (ICP-AES), energy-dispersive X-ray spectroscopy (EDX), and X-ray photoelectron spectroscopy (XPS) analyses confirmed the presence of Ti, O and Ta, V or Nb elements in the samples. Additionally, XPS spectra highlights the incorporation of nitrogen in the undoped synthesized TiO2. Additionally, band gap widths measured by UV–vis diffuse reflectance spectroscopy (DRUS) are done to see the impact of the dopants on the bandgap, with V-doping reducing its value from 2.95 to 1.88 eV. A screening of the photocatalytic activity of undoped and doped photocatalysts is carried out by evaluating the degradation of p-nitrophenol under UV–visible light (300 &lt; λ &lt; 800 nm) and visible light only (395 &lt; λ &lt; 800 nm). This study suggests that photocatalytic activity is significantly influenced by the nature and dopant content. Photocatalytic tests show an improvement in the activity of the photocatalyst when doped with tantalum and niobium (from 22 % with undoped TiO2 under visible light to 37 % and 55 % with the best Ta and Nb-doped samples respectively), while a notable decrease in activity is observed with vanadium doping (dropping to 3–12 % with the V-doped series). Finally, a preliminary electrophotocatalysis experimental setup is implemented and appears to show an improvement in the mineralization of the PNP solution when the anode is coated with layers of the best doped-TiO2 material (Nd doping), compared to an uncoated anode (the mineralization rate increases from 72 % to 94 %).&quot;,&quot;publisher&quot;:&quot;Elsevier B.V.&quot;,&quot;volume&quot;:&quot;467&quot;},&quot;isTemporary&quot;:false},{&quot;id&quot;:&quot;136e9ea0-eb21-320a-a134-220d205f93ec&quot;,&quot;itemData&quot;:{&quot;type&quot;:&quot;article-journal&quot;,&quot;id&quot;:&quot;136e9ea0-eb21-320a-a134-220d205f93ec&quot;,&quot;title&quot;:&quot;Removal of refractory organic compounds from water by adsorption using carbon xerogel cylinders coupled with in situ regeneration using H2O2 electro-generation and UV radiation&quot;,&quot;author&quot;:[{&quot;family&quot;:&quot;Mahy&quot;,&quot;given&quot;:&quot;Julien G.&quot;,&quot;parse-names&quot;:false,&quot;dropping-particle&quot;:&quot;&quot;,&quot;non-dropping-particle&quot;:&quot;&quot;},{&quot;family&quot;:&quot;Arab&quot;,&quot;given&quot;:&quot;Hamed&quot;,&quot;parse-names&quot;:false,&quot;dropping-particle&quot;:&quot;&quot;,&quot;non-dropping-particle&quot;:&quot;&quot;},{&quot;family&quot;:&quot;Kiendrebeogo&quot;,&quot;given&quot;:&quot;Marthe&quot;,&quot;parse-names&quot;:false,&quot;dropping-particle&quot;:&quot;&quot;,&quot;non-dropping-particle&quot;:&quot;&quot;},{&quot;family&quot;:&quot;Farcy&quot;,&quot;given&quot;:&quot;Antoine&quot;,&quot;parse-names&quot;:false,&quot;dropping-particle&quot;:&quot;&quot;,&quot;non-dropping-particle&quot;:&quot;&quot;},{&quot;family&quot;:&quot;Servais&quot;,&quot;given&quot;:&quot;Tom&quot;,&quot;parse-names&quot;:false,&quot;dropping-particle&quot;:&quot;&quot;,&quot;non-dropping-particle&quot;:&quot;&quot;},{&quot;family&quot;:&quot;Léonard&quot;,&quot;given&quot;:&quot;Alexandre&quot;,&quot;parse-names&quot;:false,&quot;dropping-particle&quot;:&quot;&quot;,&quot;non-dropping-particle&quot;:&quot;&quot;},{&quot;family&quot;:&quot;Drogui&quot;,&quot;given&quot;:&quot;Patrick&quot;,&quot;parse-names&quot;:false,&quot;dropping-particle&quot;:&quot;&quot;,&quot;non-dropping-particle&quot;:&quot;&quot;}],&quot;container-title&quot;:&quot;Journal of Hazardous Materials Advances&quot;,&quot;DOI&quot;:&quot;10.1016/j.hazadv.2025.100742&quot;,&quot;ISSN&quot;:&quot;27724166&quot;,&quot;issued&quot;:{&quot;date-parts&quot;:[[2025,5,1]]},&quot;abstract&quot;:&quot;The process developed in this study is based on the adsorption of refractory organic compounds (ROCs) onto carbon xerogels, coupled with in situ regeneration of the adsorbent by H2O2 electro-generation and enhanced ROC decomposition via OH radicals due to UV illumination. The in situ regeneration of the carbon materials aims to replace the usual thermal regeneration, which is costly and gradually degrades the adsorption properties. In this work, carbon xerogels are synthesized via a sol-gel process and molded as cylinders that are used as adsorbents for ROCs. The specific surface area of these cylinders varies between 30 and 680 m2/g when the resorcinol/sodium carbonate (R/C) ratio is modified between 100 and 1500 during the synthesis. Their excellent adsorption properties are highlighted for three model pollutants (i.e., p-nitrophenol, methylene blue, and ibuprofen), and it is determined that the optimal cylinders have an R/C ratio of 750. In parallel, the electro-generation of H2O2 within these cylinders is demonstrated, reaching an H2O2 concentration of 5 mg/L when using the most porous carbon cylinder (i.e., the optimal one). The use of UV light combined with the electro-generation of H2O2 enables the efficient production of hydroxyl radicals. Finally, in situ regeneration of the optimal saturated carbon cylinders for the model pollutants is successfully performed. Indeed, the results of carbon cylinder regeneration for the three pollutants show that the H2O2 electro-generation combined with the UV illumination completely mineralized the three pollutants previously absorbed on the carbon cylinders. These promising results open the way for a new method that regenerates adsorbent materials in situ without the use of thermal treatments.&quot;,&quot;publisher&quot;:&quot;Elsevier B.V.&quot;,&quot;volume&quot;:&quot;18&quot;,&quot;container-title-short&quot;:&quot;&quot;},&quot;isTemporary&quot;:false}]},{&quot;citationID&quot;:&quot;MENDELEY_CITATION_cca248f0-c461-496b-b973-fb7fef6dba26&quot;,&quot;properties&quot;:{&quot;noteIndex&quot;:0},&quot;isEdited&quot;:false,&quot;manualOverride&quot;:{&quot;isManuallyOverridden&quot;:false,&quot;citeprocText&quot;:&quot;[24]&quot;,&quot;manualOverrideText&quot;:&quot;&quot;},&quot;citationTag&quot;:&quot;MENDELEY_CITATION_v3_eyJjaXRhdGlvbklEIjoiTUVOREVMRVlfQ0lUQVRJT05fY2NhMjQ4ZjAtYzQ2MS00OTZiLWI5NzMtZmI3ZmVmNmRiYTI2IiwicHJvcGVydGllcyI6eyJub3RlSW5kZXgiOjB9LCJpc0VkaXRlZCI6ZmFsc2UsIm1hbnVhbE92ZXJyaWRlIjp7ImlzTWFudWFsbHlPdmVycmlkZGVuIjpmYWxzZSwiY2l0ZXByb2NUZXh0IjoiWzI0XSIsIm1hbnVhbE92ZXJyaWRlVGV4dCI6IiJ9LCJjaXRhdGlvbkl0ZW1zIjpbeyJpZCI6Ijk0OGI1N2M5LTNmZWMtMzZiZS05MTBjLTMxNWIzMjBlYmQ1ZCIsIml0ZW1EYXRhIjp7InR5cGUiOiJhcnRpY2xlLWpvdXJuYWwiLCJpZCI6Ijk0OGI1N2M5LTNmZWMtMzZiZS05MTBjLTMxNWIzMjBlYmQ1ZCIsInRpdGxlIjoiRW5oYW5jZWQgcGhvdG9jYXRhbHl0aWMgYW5kIGVsZWN0cm9jaGVtaWNhbCBwcm9wZXJ0aWVzIG9mIGdyZWVuIHN5bnRoZXNpemVkIHN0cm9udGl1bSBkb3BlZCB0aXRhbml1bSBkaW94aWRlIG5hbm9wYXJ0aWNsZXMgZm9yIGR5ZSByZW1vdmFsIGFuZCBzdXBlcmNhcGFjaXRvciBhcHBsaWNhdGlvbnMiLCJhdXRob3IiOlt7ImZhbWlseSI6IlRhc2lzYSIsImdpdmVuIjoiWW9uYXMgRXRhZmEiLCJwYXJzZS1uYW1lcyI6ZmFsc2UsImRyb3BwaW5nLXBhcnRpY2xlIjoiIiwibm9uLWRyb3BwaW5nLXBhcnRpY2xlIjoiIn0seyJmYW1pbHkiOiJHdW5hc2VrYXJhbiIsImdpdmVuIjoiTS4iLCJwYXJzZS1uYW1lcyI6ZmFsc2UsImRyb3BwaW5nLXBhcnRpY2xlIjoiIiwibm9uLWRyb3BwaW5nLXBhcnRpY2xlIjoiIn0seyJmYW1pbHkiOiJTYXJtYSIsImdpdmVuIjoiVHJpZGliIEt1bWFyIiwicGFyc2UtbmFtZXMiOmZhbHNlLCJkcm9wcGluZy1wYXJ0aWNsZSI6IiIsIm5vbi1kcm9wcGluZy1wYXJ0aWNsZSI6IiJ9LHsiZmFtaWx5IjoiS3Jpc2huYXJhaiIsImdpdmVuIjoiUmFtYXN3YW15IiwicGFyc2UtbmFtZXMiOmZhbHNlLCJkcm9wcGluZy1wYXJ0aWNsZSI6IiIsIm5vbi1kcm9wcGluZy1wYXJ0aWNsZSI6IiJ9LHsiZmFtaWx5IjoiQXJpdmFuYW5kaGFuIiwiZ2l2ZW4iOiJNLiIsInBhcnNlLW5hbWVzIjpmYWxzZSwiZHJvcHBpbmctcGFydGljbGUiOiIiLCJub24tZHJvcHBpbmctcGFydGljbGUiOiIifV0sImNvbnRhaW5lci10aXRsZSI6IlNjaWVudGlmaWMgUmVwb3J0cyIsImNvbnRhaW5lci10aXRsZS1zaG9ydCI6IlNjaSBSZXAiLCJET0kiOiIxMC4xMDM4L3M0MTU5OC0wMjUtOTUxMTEtdyIsIklTU04iOiIyMDQ1MjMyMiIsIlBNSUQiOiI0MDE0MDQ1MiIsImlzc3VlZCI6eyJkYXRlLXBhcnRzIjpbWzIwMjUsMTIsMV1dfSwiYWJzdHJhY3QiOiJUaGUgZGV2ZWxvcG1lbnQgb2YgbXVsdGlmdW5jdGlvbmFsIG5hbm9tYXRlcmlhbHMgZm9yIGVudmlyb25tZW50YWwgcmVtZWRpYXRpb24gYW5kIGVuZXJneSBzdG9yYWdlIGlzIGNyaXRpY2FsIGZvciBzdXN0YWluYWJsZSB0ZWNobm9sb2dpZXMuIEluIHRoaXMgc3R1ZHksIHdlIHN5bnRoZXNpemVkIHN0cm9udGl1bS1kb3BlZCB0aXRhbml1bSBkaW94aWRlIChTci1UaU8yKSBuYW5vcGFydGljbGVzIChOUHMpIHZpYSBhIGdyZWVuIG1ldGhvZCBhbmQgaW52ZXN0aWdhdGVkIHRoZWlyIHN0cnVjdHVyYWwsIG9wdGljYWwsIGFuZCBlbGVjdHJvY2hlbWljYWwgcHJvcGVydGllcyB0byBlbmhhbmNlIHBob3RvY2F0YWx5dGljIGFuZCBzdXBlcmNhcGFjaXRpdmUgcGVyZm9ybWFuY2UuIENoYXJhY3Rlcml6YXRpb24gcmVzdWx0cyBjb25maXJtZWQgc3VjY2Vzc2Z1bCBTciBpbmNvcnBvcmF0aW9uIGludG8gdGhlIFRpTzIgbGF0dGljZS4gWC1yYXkgZGlmZnJhY3Rpb24gKFhSRCkgYW5hbHlzaXMgcmV2ZWFsZWQgYSBzbGlnaHQgc2hpZnQgaW4gcGVhayBwb3NpdGlvbnMsIGluZGljYXRpbmcgbGF0dGljZSBkaXN0b3J0aW9uIGR1ZSB0byBTciBkb3BpbmcuIFNjYW5uaW5nIGVsZWN0cm9uIG1pY3Jvc2NvcHkgKFNFTSkgc2hvd2VkIHVuaWZvcm0sIHdlbGwtZGlzcGVyc2VkIG5hbm9wYXJ0aWNsZXMsIHdoaWxlIGVuZXJneS1kaXNwZXJzaXZlIFgtcmF5IChFRFgpIHNwZWN0cmEgY29uZmlybWVkIGVsZW1lbnRhbCBjb21wb3NpdGlvbi4gVVYtdmlzaWJsZSBzcGVjdHJvc2NvcHkgKFVWLVZpcykgZGVtb25zdHJhdGVkIGEgcmVkc2hpZnQgaW4gYWJzb3JwdGlvbiwgcmVkdWNpbmcgdGhlIGJhbmRnYXAgYW5kIGVuaGFuY2luZyB2aXNpYmxlLWxpZ2h0IGFic29ycHRpb24uIEZvdXJpZXIgdHJhbnNmb3JtIGluZnJhcmVkIChGVElSKSBzcGVjdHJvc2NvcHkgaWRlbnRpZmllZCBjaGFyYWN0ZXJpc3RpYyBmdW5jdGlvbmFsIGdyb3VwcywgYW5kIEJydW5hdWVy4oCTRW1tZXR04oCTVGVsbGVyIChCRVQpIGFuYWx5c2lzIGluZGljYXRlZCBpbmNyZWFzZWQgc3VyZmFjZSBhcmVhLCBmYXZvcmluZyBwaG90b2NhdGFseXRpYyBhbmQgZWxlY3Ryb2NoZW1pY2FsIGFjdGl2aXR5LiBUaGUgcGhvdG9jYXRhbHl0aWMgcGVyZm9ybWFuY2Ugb2YgU3ItVGlPMiBOUHMgd2FzIGFzc2Vzc2VkIHRocm91Z2ggTWV0aHlsZW5lIE9yYW5nZSAoTU8pIGFuZCBDb25nbyBSZWQgKENvbi1SKSBkZWdyYWRhdGlvbiB1bmRlciB2aXNpYmxlIGxpZ2h0IGF0IGRpZmZlcmVudCBwSCBsZXZlbHMuIFVuZGVyIG9wdGltaXplZCBjb25kaXRpb25zLCBTci1UaU8yIE5QcyBhY2hpZXZlZCA5NC40OCUgTU8gcmVtb3ZhbCBpbiAxMDDCoG1pbiBhbmQgOTcuODklIENvbi1SIHJlbW92YWwgaW4gNzDCoG1pbiwgZm9sbG93aW5nIHBzZXVkby1maXJzdC1vcmRlciBraW5ldGljcywgZGVtb25zdHJhdGluZyB0aGVpciBlZmZpY2llbmN5IGFzIHZpc2libGUtbGlnaHQtZHJpdmVuIHBob3RvY2F0YWx5c3RzIGZvciB3YXN0ZXdhdGVyIHRyZWF0bWVudC4gRWxlY3Ryb2NoZW1pY2FsIHN0dWRpZXMsIGluY2x1ZGluZyBjeWNsaWMgdm9sdGFtbWV0cnkgKENWKSwgY2hhcmdlLWRpc2NoYXJnZSB0ZXN0cywgYW5kIGVsZWN0cm9jaGVtaWNhbCBpbXBlZGFuY2Ugc3BlY3Ryb3Njb3B5IChFSVMpLCByZXZlYWxlZCBpbXByb3ZlZCBjaGFyZ2Ugc3RvcmFnZSBhbmQgbG93ZXIgY2hhcmdlIHRyYW5zZmVyIHJlc2lzdGFuY2UgY29tcGFyZWQgdG8gYmFyZSBUaU8yLiBUaGUgU3ItVGlPMiBOUHMgZXhoaWJpdGVkIGVuaGFuY2VkIHNwZWNpZmljIGNhcGFjaXRhbmNlIGFuZCBnb29kIGVsZWN0cm9jaGVtaWNhbCBzdGFiaWxpdHksIHVuZGVyc2NvcmluZyB0aGVpciBwb3RlbnRpYWwgYXMgaGlnaC1wZXJmb3JtYW5jZSBlbGVjdHJvZGUgbWF0ZXJpYWxzIGZvciBzdXBlcmNhcGFjaXRvcnMuIFRoZXNlIGZpbmRpbmdzIGhpZ2hsaWdodCBhIHN1c3RhaW5hYmxlIGFwcHJvYWNoIHRvIGVudmlyb25tZW50YWwgcmVtZWRpYXRpb24gYW5kIGVuZXJneSBzdG9yYWdlIGJ5IGxldmVyYWdpbmcgU3ItZG9wZWQgVGlPMiBuYW5vbWF0ZXJpYWxzIGZvciBkdWFsLWZ1bmN0aW9uYWwgYXBwbGljYXRpb25zLiIsInB1Ymxpc2hlciI6Ik5hdHVyZSBSZXNlYXJjaCIsImlzc3VlIjoiMSIsInZvbHVtZSI6IjE1In0sImlzVGVtcG9yYXJ5IjpmYWxzZX1dfQ==&quot;,&quot;citationItems&quot;:[{&quot;id&quot;:&quot;948b57c9-3fec-36be-910c-315b320ebd5d&quot;,&quot;itemData&quot;:{&quot;type&quot;:&quot;article-journal&quot;,&quot;id&quot;:&quot;948b57c9-3fec-36be-910c-315b320ebd5d&quot;,&quot;title&quot;:&quot;Enhanced photocatalytic and electrochemical properties of green synthesized strontium doped titanium dioxide nanoparticles for dye removal and supercapacitor applications&quot;,&quot;author&quot;:[{&quot;family&quot;:&quot;Tasisa&quot;,&quot;given&quot;:&quot;Yonas Etafa&quot;,&quot;parse-names&quot;:false,&quot;dropping-particle&quot;:&quot;&quot;,&quot;non-dropping-particle&quot;:&quot;&quot;},{&quot;family&quot;:&quot;Gunasekaran&quot;,&quot;given&quot;:&quot;M.&quot;,&quot;parse-names&quot;:false,&quot;dropping-particle&quot;:&quot;&quot;,&quot;non-dropping-particle&quot;:&quot;&quot;},{&quot;family&quot;:&quot;Sarma&quot;,&quot;given&quot;:&quot;Tridib Kumar&quot;,&quot;parse-names&quot;:false,&quot;dropping-particle&quot;:&quot;&quot;,&quot;non-dropping-particle&quot;:&quot;&quot;},{&quot;family&quot;:&quot;Krishnaraj&quot;,&quot;given&quot;:&quot;Ramaswamy&quot;,&quot;parse-names&quot;:false,&quot;dropping-particle&quot;:&quot;&quot;,&quot;non-dropping-particle&quot;:&quot;&quot;},{&quot;family&quot;:&quot;Arivanandhan&quot;,&quot;given&quot;:&quot;M.&quot;,&quot;parse-names&quot;:false,&quot;dropping-particle&quot;:&quot;&quot;,&quot;non-dropping-particle&quot;:&quot;&quot;}],&quot;container-title&quot;:&quot;Scientific Reports&quot;,&quot;container-title-short&quot;:&quot;Sci Rep&quot;,&quot;DOI&quot;:&quot;10.1038/s41598-025-95111-w&quot;,&quot;ISSN&quot;:&quot;20452322&quot;,&quot;PMID&quot;:&quot;40140452&quot;,&quot;issued&quot;:{&quot;date-parts&quot;:[[2025,12,1]]},&quot;abstract&quot;:&quot;The development of multifunctional nanomaterials for environmental remediation and energy storage is critical for sustainable technologies. In this study, we synthesized strontium-doped titanium dioxide (Sr-TiO2) nanoparticles (NPs) via a green method and investigated their structural, optical, and electrochemical properties to enhance photocatalytic and supercapacitive performance. Characterization results confirmed successful Sr incorporation into the TiO2 lattice. X-ray diffraction (XRD) analysis revealed a slight shift in peak positions, indicating lattice distortion due to Sr doping. Scanning electron microscopy (SEM) showed uniform, well-dispersed nanoparticles, while energy-dispersive X-ray (EDX) spectra confirmed elemental composition. UV-visible spectroscopy (UV-Vis) demonstrated a redshift in absorption, reducing the bandgap and enhancing visible-light absorption. Fourier transform infrared (FTIR) spectroscopy identified characteristic functional groups, and Brunauer–Emmett–Teller (BET) analysis indicated increased surface area, favoring photocatalytic and electrochemical activity. The photocatalytic performance of Sr-TiO2 NPs was assessed through Methylene Orange (MO) and Congo Red (Con-R) degradation under visible light at different pH levels. Under optimized conditions, Sr-TiO2 NPs achieved 94.48% MO removal in 100 min and 97.89% Con-R removal in 70 min, following pseudo-first-order kinetics, demonstrating their efficiency as visible-light-driven photocatalysts for wastewater treatment. Electrochemical studies, including cyclic voltammetry (CV), charge-discharge tests, and electrochemical impedance spectroscopy (EIS), revealed improved charge storage and lower charge transfer resistance compared to bare TiO2. The Sr-TiO2 NPs exhibited enhanced specific capacitance and good electrochemical stability, underscoring their potential as high-performance electrode materials for supercapacitors. These findings highlight a sustainable approach to environmental remediation and energy storage by leveraging Sr-doped TiO2 nanomaterials for dual-functional applications.&quot;,&quot;publisher&quot;:&quot;Nature Research&quot;,&quot;issue&quot;:&quot;1&quot;,&quot;volume&quot;:&quot;15&quot;},&quot;isTemporary&quot;:false}]},{&quot;citationID&quot;:&quot;MENDELEY_CITATION_a94acee6-db03-49bc-a478-b6d8e41fa0c8&quot;,&quot;properties&quot;:{&quot;noteIndex&quot;:0},&quot;isEdited&quot;:false,&quot;manualOverride&quot;:{&quot;isManuallyOverridden&quot;:false,&quot;citeprocText&quot;:&quot;[164]&quot;,&quot;manualOverrideText&quot;:&quot;&quot;},&quot;citationTag&quot;:&quot;MENDELEY_CITATION_v3_eyJjaXRhdGlvbklEIjoiTUVOREVMRVlfQ0lUQVRJT05fYTk0YWNlZTYtZGIwMy00OWJjLWE0NzgtYjZkOGU0MWZhMGM4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quot;,&quot;citationItems&quot;:[{&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citationID&quot;:&quot;MENDELEY_CITATION_eada1e75-d9dc-4b30-9e99-dbd938d85bb2&quot;,&quot;properties&quot;:{&quot;noteIndex&quot;:0},&quot;isEdited&quot;:false,&quot;manualOverride&quot;:{&quot;isManuallyOverridden&quot;:false,&quot;citeprocText&quot;:&quot;[11,204]&quot;,&quot;manualOverrideText&quot;:&quot;&quot;},&quot;citationTag&quot;:&quot;MENDELEY_CITATION_v3_eyJjaXRhdGlvbklEIjoiTUVOREVMRVlfQ0lUQVRJT05fZWFkYTFlNzUtZDlkYy00YjMwLTllOTktZGJkOTM4ZDg1YmIyIiwicHJvcGVydGllcyI6eyJub3RlSW5kZXgiOjB9LCJpc0VkaXRlZCI6ZmFsc2UsIm1hbnVhbE92ZXJyaWRlIjp7ImlzTWFudWFsbHlPdmVycmlkZGVuIjpmYWxzZSwiY2l0ZXByb2NUZXh0IjoiWzExLDIwNF0iLCJtYW51YWxPdmVycmlkZVRleHQiOiIifSwiY2l0YXRpb25JdGVtcyI6W3siaWQiOiJlMDJiMDM0MS03ODQ3LTNjZGYtOGZjYi1iNzFhZDNlNTZhYmIiLCJpdGVtRGF0YSI6eyJ0eXBlIjoiYXJ0aWNsZSIsImlkIjoiZTAyYjAzNDEtNzg0Ny0zY2RmLThmY2ItYjcxYWQzZTU2YWJiIiwidGl0bGUiOiJSZWNlbnQgYWR2YW5jZXMgYW5kIGFwcGxpY2F0aW9ucyBvZiBuYW5vc3RydWN0dXJlZCBtZW1icmFuZXMgaW4gd2F0ZXIgcHVyaWZpY2F0aW9uIiwiYXV0aG9yIjpbeyJmYW1pbHkiOiJBeWRpbiIsImdpdmVuIjoiRGlkZW0iLCJwYXJzZS1uYW1lcyI6ZmFsc2UsImRyb3BwaW5nLXBhcnRpY2xlIjoiIiwibm9uLWRyb3BwaW5nLXBhcnRpY2xlIjoiIn0seyJmYW1pbHkiOiJHw7xiYsO8ayIsImdpdmVuIjoixLBsa2F5IEhpbGFsIiwicGFyc2UtbmFtZXMiOmZhbHNlLCJkcm9wcGluZy1wYXJ0aWNsZSI6IiIsIm5vbi1kcm9wcGluZy1wYXJ0aWNsZSI6IiJ9LHsiZmFtaWx5IjoiRXJzw7Z6IiwiZ2l2ZW4iOiJNdXN0YWZhIiwicGFyc2UtbmFtZXMiOmZhbHNlLCJkcm9wcGluZy1wYXJ0aWNsZSI6IiIsIm5vbi1kcm9wcGluZy1wYXJ0aWNsZSI6IiJ9XSwiY29udGFpbmVyLXRpdGxlIjoiVHVya2lzaCBKb3VybmFsIG9mIENoZW1pc3RyeSIsImNvbnRhaW5lci10aXRsZS1zaG9ydCI6IlR1cmsgSiBDaGVtIiwiRE9JIjoiMTAuNTU3MzAvMTMwMC0wNTI3LjM2MzUiLCJJU1NOIjoiMTMwMzYxMzAiLCJpc3N1ZWQiOnsiZGF0ZS1wYXJ0cyI6W1syMDI0XV19LCJwYWdlIjoiMS0yMCIsImFic3RyYWN0IjoiSW4gcmVjZW50IHllYXJzLCB3YXRlciBwb2xsdXRpb24gY2F1c2VkIGJ5IGhhemFyZG91cyBtYXRlcmlhbHMgc3VjaCBhcyBtZXRhbHMsIGRydWdzLCBwZXN0aWNpZGVzLCBhbmQgaW5zZWN0aWNpZGVzIGhhcyBiZWNvbWUgYSB2ZXJ5IHNlcmlvdXMgZW52aXJvbm1lbnRhbCBhbmQgaGVhbHRoIHByb2JsZW0gdGhhdCBuZWVkcyB0byBiZSBhZGRyZXNzZWQgdXJnZW50bHkuIFRoZSBudXRyaXRpb25hbCBuZWVkcyBhc3NvY2lhdGVkIHdpdGggdGhlIGluY3JlYXNpbmcgcG9wdWxhdGlvbiBhbHNvIGluY3JlYXNlIHRoZSBkZW1hbmQgZm9yIHdhdGVyIHVzZSBhbmQgcmFwaWRseSBpbmNyZWFzZSB0aGUgcmF0ZSBvZiBmcmVzaHdhdGVyIGNvbnN1bXB0aW9uLiBTaW5jZSBtb3N0IG9mIHRoZSB3YXRlciBpbiB0aGUgdW5pdmVyc2UgaXMgaW4gdGhlIGZvcm0gb2Ygc2VhIHdhdGVyLCB3aGljaCBjYW5ub3QgYmUgZGlyZWN0bHkgdXNlZCwgZnJlc2h3YXRlciByZXNvdXJjZXMgYXJlIGxpbWl0ZWQsY29tcGFyZWQgdG8gdGhlIGV4aXN0aW5nIGF2YWlsYWJsZSB3YXRlci4gV2hlbiBhZGRyZXNzaW5nIHRoZSBwdXJpZmljYXRpb24gb2YgYWxsIGtpbmRzIG9mIHBvbGx1dGlvbiBpbiBlbnZpcm9ubWVudGFsIHJlc2VhcmNoLCBuYW5vc3RydWN0dXJlZCBtZW1icmFuZXMgYXR0cmFjdCBhdHRlbnRpb24gYXMgYWx0ZXJuYXRpdmUgc29sdXRpb25zIGZvciB3YXRlciB0cmVhdG1lbnQuIE5hbm9zdHJ1Y3R1cmVkIG1lbWJyYW5lcywgd2hpY2ggY2FuIGJlIHVzZWQgZm9yIGZpbHRyYXRpb24gYW5kIHdhdGVyIHRyZWF0bWVudCBwcm9jZXNzLCBhcmUgc3VtbWFyaXplZCBpbiByZWNlbnQgcmVzZWFyY2guIFZhcmlvdXMgdHlwZXMgb2YgbmFub3N0cnVjdHVyZWQgbWVtYnJhbmVzIGFyZSBwcmVzZW50ZWQgYW5kIHVzZWQgdG8gcmVtb3ZlIHNhbHRzIGFuZCBtZXRhbGxpYyBpb25zIGluIHdhdGVyIHRyZWF0bWVudCBwcm9jZXNzZXMuIFRoZSByZXByZXNlbnRhdGlvbnMgYW5kIGFwcGxpY2F0aW9uIGFyZWFzIG9mIHRoZXNlIG1lbWJyYW5lIHN5c3RlbXMgYXJlIGV4cGxhaW5lZC4gQ29uc2VxdWVudGx5LCBuZXcgd2F0ZXIgdHJlYXRtZW50IG5hbm9zdHJ1Y3R1cmVkIG1lbWJyYW5lcyB0aGF0IGNhbiBiZSBkZXZlbG9wZWQgYW5kIHRoZWlyIGVmZmVjdGl2ZSBzZXBhcmF0aW9uIHBlcmZvcm1hbmNlcyBhcmUgZGVzY3JpYmVkLiBUaGUgYmVuZWZpdHMgb2YgbmFub3N0cnVjdHVyZWQgbWVtYnJhbmVzIGZvciB3YXRlciB0cmVhdG1lbnQgYW5kIHRoZWlyIHByb2dyZXNzIGluIHB1cmlmaWNhdGlvbiBhcmUgZGlzY3Vzc2VkLiIsInB1Ymxpc2hlciI6IlRVQklUQUsiLCJpc3N1ZSI6IjEiLCJ2b2x1bWUiOiI0OCJ9LCJpc1RlbXBvcmFyeSI6ZmFsc2V9LHsiaWQiOiIwNjVjMmMzYS02MTVjLTMxMzAtYTRhZC1mNDZhMzMyOWVlMjkiLCJpdGVtRGF0YSI6eyJ0eXBlIjoiYXJ0aWNsZS1qb3VybmFsIiwiaWQiOiIwNjVjMmMzYS02MTVjLTMxMzAtYTRhZC1mNDZhMzMyOWVlMjkiLCJ0aXRsZSI6IlJlY2VudCBwcm9ncmVzcyBpbiBuYW5vbWF0ZXJpYWxzIGZvciB3YXRlciB0cmVhdG1lbnQ6IEEgY29tcHJlaGVuc2l2ZSByZXZpZXcgb2YgYWRzb3JwdGlvbiwgcGhvdG9jYXRhbHl0aWMsIGFuZCBhbnRpYmFjdGVyaWFsIGFwcGxpY2F0aW9ucyIsImF1dGhvciI6W3siZmFtaWx5IjoiWmFraXIiLCJnaXZlbiI6Ik90aG1hbmUiLCJwYXJzZS1uYW1lcyI6ZmFsc2UsImRyb3BwaW5nLXBhcnRpY2xlIjoiIiwibm9uLWRyb3BwaW5nLXBhcnRpY2xlIjoiIn0seyJmYW1pbHkiOiJBaXQtS2FycmEiLCJnaXZlbiI6IkF6aXoiLCJwYXJzZS1uYW1lcyI6ZmFsc2UsImRyb3BwaW5nLXBhcnRpY2xlIjoiIiwibm9uLWRyb3BwaW5nLXBhcnRpY2xlIjoiIn0seyJmYW1pbHkiOiJLaGFyZGF6aSIsImdpdmVuIjoiU2FpZCIsInBhcnNlLW5hbWVzIjpmYWxzZSwiZHJvcHBpbmctcGFydGljbGUiOiIiLCJub24tZHJvcHBpbmctcGFydGljbGUiOiIifSx7ImZhbWlseSI6Iklkb3VobGkiLCJnaXZlbiI6IlJhY2hpZCIsInBhcnNlLW5hbWVzIjpmYWxzZSwiZHJvcHBpbmctcGFydGljbGUiOiIiLCJub24tZHJvcHBpbmctcGFydGljbGUiOiIifSx7ImZhbWlseSI6IktoYWRpcmkiLCJnaXZlbiI6Ik1vaHkgRWRkaW5lIiwicGFyc2UtbmFtZXMiOmZhbHNlLCJkcm9wcGluZy1wYXJ0aWNsZSI6IiIsIm5vbi1kcm9wcGluZy1wYXJ0aWNsZSI6IiJ9LHsiZmFtaWx5IjoiRGlraWNpIiwiZ2l2ZW4iOiJCdXJhayIsInBhcnNlLW5hbWVzIjpmYWxzZSwiZHJvcHBpbmctcGFydGljbGUiOiIiLCJub24tZHJvcHBpbmctcGFydGljbGUiOiIifSx7ImZhbWlseSI6IkFib3VsYWljaCIsImdpdmVuIjoiQWJkZWxtYXVsYSIsInBhcnNlLW5hbWVzIjpmYWxzZSwiZHJvcHBpbmctcGFydGljbGUiOiIiLCJub24tZHJvcHBpbmctcGFydGljbGUiOiIifSx7ImZhbWlseSI6Ik91dHpvdXJoaXQiLCJnaXZlbiI6IkFiZGVsa2FkZXIiLCJwYXJzZS1uYW1lcyI6ZmFsc2UsImRyb3BwaW5nLXBhcnRpY2xlIjoiIiwibm9uLWRyb3BwaW5nLXBhcnRpY2xlIjoiIn0seyJmYW1pbHkiOiJBYm91ZWxmaWRhIiwiZ2l2ZW4iOiJBYmRlc3NlbGFtIiwicGFyc2UtbmFtZXMiOmZhbHNlLCJkcm9wcGluZy1wYXJ0aWNsZSI6IiIsIm5vbi1kcm9wcGluZy1wYXJ0aWNsZSI6IiJ9XSwiY29udGFpbmVyLXRpdGxlIjoiSm91cm5hbCBvZiBXYXRlciBQcm9jZXNzIEVuZ2luZWVyaW5nIiwiRE9JIjoiMTAuMTAxNi9qLmp3cGUuMjAyNS4xMDc1NjYiLCJJU1NOIjoiMjIxNDcxNDQiLCJpc3N1ZWQiOnsiZGF0ZS1wYXJ0cyI6W1syMDI1LDQsMV1dfSwiYWJzdHJhY3QiOiJUcmFkaXRpb25hbCB3YXRlciBwdXJpZmljYXRpb24gbWV0aG9kcyBhcmUgb2Z0ZW4gaW5lZmZlY3RpdmUgdG8gcmVtb3ZhbCBvZiBvcmdhbmljIHBvbGx1dGFudHMsIGhlYXZ5IG1ldGFscywgYW5kIGJhY3RlcmlhIGZyb20gd2FzdGV3YXRlci4gSW4gcmVjZW50IGRlY2FkZXMsIG5hbm9tYXRlcmlhbHMgaGF2ZSBnYWluZWQgd2lkZSBhdHRlbnRpb24gaW4gdGhlIHRyZWF0bWVudCBvZiB3YXN0ZXdhdGVyIGR1ZSB0byB0aGVpciBsYXJnZSBzcGVjaWZpYyBzdXJmYWNlIGFyZWEsIHNpZ25pZmljYW50IHJlYWN0aXZpdHksIGFmZmluaXR5IGZvciBzcGVjaWZpYyBjb250YW1pbmFudHMsIGV0Yy4gVGhpcyByZXZpZXcgY3JpdGljYWxseSBleGFtaW5lcyB0aGUgbGF0ZXN0IGFkdmFuY2VtZW50cyBpbiBuYW5vbWF0ZXJpYWwtYmFzZWQgd2F0ZXIgdHJlYXRtZW50LCBmb2N1c2luZyBvbiB0aGVpciByb2xlcyBhcyBtZW1icmFuZXMsIGFkc29yYmVudHMsIGFuZCBwaG90b2NhdGFseXN0cy4gQSBkZXRhaWxlZCBkaXNjdXNzaW9uIGlzIHByb3ZpZGVkIG9uIHRoZSBwcm9wZXJ0aWVzIGFuZCBwZXJmb3JtYW5jZSBvZiB2YXJpb3VzIG5hbm9tYXRlcmlhbHMsIGluY2x1ZGluZyBtZXRhbCBveGlkZXMgKGUuZy4sIFRpTzIsIFpuTywgRmUyTzMsIE1nTywgYW5kIEN1TyksIGNhcmJvbi1iYXNlZCBtYXRlcmlhbHMsIHplb2xpdGVzLCBhbmQgTU9GcyBtYXRlcmlhbHMuIFNwZWNpYWwgZW1waGFzaXMgaXMgcGxhY2VkIG9uIHRoZWlyIGFkc29ycHRpb24gZWZmaWNpZW5jeSwgcGhvdG9jYXRhbHl0aWMgYWN0aXZpdHksIGFudGliYWN0ZXJpYWwgcHJvcGVydGllcywgYW5kIHN5bmVyZ2lzdGljIGludGVyYWN0aW9ucyBmb3IgZW5oYW5jZWQgd2F0ZXIgcHVyaWZpY2F0aW9uLiBBZGRpdGlvbmFsbHksIHRoZSByZXZpZXcgaGlnaGxpZ2h0cyBrZXkgY2hhbGxlbmdlcywgbGltaXRhdGlvbnMsIGFuZCBmdXR1cmUgcGVyc3BlY3RpdmVzIGZvciB0aGUgbGFyZ2Utc2NhbGUgYXBwbGljYXRpb24gb2YgdGhlc2UgbWF0ZXJpYWxzIGluIHdhc3Rld2F0ZXIgdHJlYXRtZW50IGFwcGxpY2F0aW9ucy4iLCJwdWJsaXNoZXIiOiJFbHNldmllciBMdGQiLCJ2b2x1bWUiOiI3MiJ9LCJpc1RlbXBvcmFyeSI6ZmFsc2V9XX0=&quot;,&quot;citationItems&quot;:[{&quot;id&quot;:&quot;e02b0341-7847-3cdf-8fcb-b71ad3e56abb&quot;,&quot;itemData&quot;:{&quot;type&quot;:&quot;article&quot;,&quot;id&quot;:&quot;e02b0341-7847-3cdf-8fcb-b71ad3e56abb&quot;,&quot;title&quot;:&quot;Recent advances and applications of nanostructured membranes in water purification&quot;,&quot;author&quot;:[{&quot;family&quot;:&quot;Aydin&quot;,&quot;given&quot;:&quot;Didem&quot;,&quot;parse-names&quot;:false,&quot;dropping-particle&quot;:&quot;&quot;,&quot;non-dropping-particle&quot;:&quot;&quot;},{&quot;family&quot;:&quot;Gübbük&quot;,&quot;given&quot;:&quot;İlkay Hilal&quot;,&quot;parse-names&quot;:false,&quot;dropping-particle&quot;:&quot;&quot;,&quot;non-dropping-particle&quot;:&quot;&quot;},{&quot;family&quot;:&quot;Ersöz&quot;,&quot;given&quot;:&quot;Mustafa&quot;,&quot;parse-names&quot;:false,&quot;dropping-particle&quot;:&quot;&quot;,&quot;non-dropping-particle&quot;:&quot;&quot;}],&quot;container-title&quot;:&quot;Turkish Journal of Chemistry&quot;,&quot;container-title-short&quot;:&quot;Turk J Chem&quot;,&quot;DOI&quot;:&quot;10.55730/1300-0527.3635&quot;,&quot;ISSN&quot;:&quot;13036130&quot;,&quot;issued&quot;:{&quot;date-parts&quot;:[[2024]]},&quot;page&quot;:&quot;1-20&quot;,&quot;abstract&quot;:&quot;In recent years, water pollution caused by hazardous materials such as metals, drugs, pesticides, and insecticides has become a very serious environmental and health problem that needs to be addressed urgently. The nutritional needs associated with the increasing population also increase the demand for water use and rapidly increase the rate of freshwater consumption. Since most of the water in the universe is in the form of sea water, which cannot be directly used, freshwater resources are limited,compared to the existing available water. When addressing the purification of all kinds of pollution in environmental research, nanostructured membranes attract attention as alternative solutions for water treatment. Nanostructured membranes, which can be used for filtration and water treatment process, are summarized in recent research. Various types of nanostructured membranes are presented and used to remove salts and metallic ions in water treatment processes. The representations and application areas of these membrane systems are explained. Consequently, new water treatment nanostructured membranes that can be developed and their effective separation performances are described. The benefits of nanostructured membranes for water treatment and their progress in purification are discussed.&quot;,&quot;publisher&quot;:&quot;TUBITAK&quot;,&quot;issue&quot;:&quot;1&quot;,&quot;volume&quot;:&quot;48&quot;},&quot;isTemporary&quot;:false},{&quot;id&quot;:&quot;065c2c3a-615c-3130-a4ad-f46a3329ee29&quot;,&quot;itemData&quot;:{&quot;type&quot;:&quot;article-journal&quot;,&quot;id&quot;:&quot;065c2c3a-615c-3130-a4ad-f46a3329ee29&quot;,&quot;title&quot;:&quot;Recent progress in nanomaterials for water treatment: A comprehensive review of adsorption, photocatalytic, and antibacterial applications&quot;,&quot;author&quot;:[{&quot;family&quot;:&quot;Zakir&quot;,&quot;given&quot;:&quot;Othmane&quot;,&quot;parse-names&quot;:false,&quot;dropping-particle&quot;:&quot;&quot;,&quot;non-dropping-particle&quot;:&quot;&quot;},{&quot;family&quot;:&quot;Ait-Karra&quot;,&quot;given&quot;:&quot;Aziz&quot;,&quot;parse-names&quot;:false,&quot;dropping-particle&quot;:&quot;&quot;,&quot;non-dropping-particle&quot;:&quot;&quot;},{&quot;family&quot;:&quot;Khardazi&quot;,&quot;given&quot;:&quot;Said&quot;,&quot;parse-names&quot;:false,&quot;dropping-particle&quot;:&quot;&quot;,&quot;non-dropping-particle&quot;:&quot;&quot;},{&quot;family&quot;:&quot;Idouhli&quot;,&quot;given&quot;:&quot;Rachid&quot;,&quot;parse-names&quot;:false,&quot;dropping-particle&quot;:&quot;&quot;,&quot;non-dropping-particle&quot;:&quot;&quot;},{&quot;family&quot;:&quot;Khadiri&quot;,&quot;given&quot;:&quot;Mohy Eddine&quot;,&quot;parse-names&quot;:false,&quot;dropping-particle&quot;:&quot;&quot;,&quot;non-dropping-particle&quot;:&quot;&quot;},{&quot;family&quot;:&quot;Dikici&quot;,&quot;given&quot;:&quot;Burak&quot;,&quot;parse-names&quot;:false,&quot;dropping-particle&quot;:&quot;&quot;,&quot;non-dropping-particle&quot;:&quot;&quot;},{&quot;family&quot;:&quot;Aboulaich&quot;,&quot;given&quot;:&quot;Abdelmaula&quot;,&quot;parse-names&quot;:false,&quot;dropping-particle&quot;:&quot;&quot;,&quot;non-dropping-particle&quot;:&quot;&quot;},{&quot;family&quot;:&quot;Outzourhit&quot;,&quot;given&quot;:&quot;Abdelkader&quot;,&quot;parse-names&quot;:false,&quot;dropping-particle&quot;:&quot;&quot;,&quot;non-dropping-particle&quot;:&quot;&quot;},{&quot;family&quot;:&quot;Abouelfida&quot;,&quot;given&quot;:&quot;Abdesselam&quot;,&quot;parse-names&quot;:false,&quot;dropping-particle&quot;:&quot;&quot;,&quot;non-dropping-particle&quot;:&quot;&quot;}],&quot;container-title&quot;:&quot;Journal of Water Process Engineering&quot;,&quot;DOI&quot;:&quot;10.1016/j.jwpe.2025.107566&quot;,&quot;ISSN&quot;:&quot;22147144&quot;,&quot;issued&quot;:{&quot;date-parts&quot;:[[2025,4,1]]},&quot;abstract&quot;:&quot;Traditional water purification methods are often ineffective to removal of organic pollutants, heavy metals, and bacteria from wastewater. In recent decades, nanomaterials have gained wide attention in the treatment of wastewater due to their large specific surface area, significant reactivity, affinity for specific contaminants, etc. This review critically examines the latest advancements in nanomaterial-based water treatment, focusing on their roles as membranes, adsorbents, and photocatalysts. A detailed discussion is provided on the properties and performance of various nanomaterials, including metal oxides (e.g., TiO2, ZnO, Fe2O3, MgO, and CuO), carbon-based materials, zeolites, and MOFs materials. Special emphasis is placed on their adsorption efficiency, photocatalytic activity, antibacterial properties, and synergistic interactions for enhanced water purification. Additionally, the review highlights key challenges, limitations, and future perspectives for the large-scale application of these materials in wastewater treatment applications.&quot;,&quot;publisher&quot;:&quot;Elsevier Ltd&quot;,&quot;volume&quot;:&quot;72&quot;},&quot;isTemporary&quot;:false}]},{&quot;citationID&quot;:&quot;MENDELEY_CITATION_ceacee7c-b96f-40a8-85e3-bb888a431d1f&quot;,&quot;properties&quot;:{&quot;noteIndex&quot;:0},&quot;isEdited&quot;:false,&quot;manualOverride&quot;:{&quot;isManuallyOverridden&quot;:false,&quot;citeprocText&quot;:&quot;[8,176]&quot;,&quot;manualOverrideText&quot;:&quot;&quot;},&quot;citationTag&quot;:&quot;MENDELEY_CITATION_v3_eyJjaXRhdGlvbklEIjoiTUVOREVMRVlfQ0lUQVRJT05fY2VhY2VlN2MtYjk2Zi00MGE4LTg1ZTMtYmI4ODhhNDMxZDFmIiwicHJvcGVydGllcyI6eyJub3RlSW5kZXgiOjB9LCJpc0VkaXRlZCI6ZmFsc2UsIm1hbnVhbE92ZXJyaWRlIjp7ImlzTWFudWFsbHlPdmVycmlkZGVuIjpmYWxzZSwiY2l0ZXByb2NUZXh0IjoiWzgsMTc2XSIsIm1hbnVhbE92ZXJyaWRlVGV4dCI6IiJ9LCJjaXRhdGlvbkl0ZW1zIjpbeyJpZCI6IjJmYjZkOTRhLTU1NTItMzg4Yy1iZTEwLTA0MDk3ZDU3NTk5YiIsIml0ZW1EYXRhIjp7InR5cGUiOiJhcnRpY2xlIiwiaWQiOiIyZmI2ZDk0YS01NTUyLTM4OGMtYmUxMC0wNDA5N2Q1NzU5OWIiLCJ0aXRsZSI6Ik1ldGhvZHMgYW5kIENvbXBvc2l0ZXMgZm9yIFN1cmZhY3RhbnQgUmVtb3ZhbCBGcm9tIFdhc3Rld2F0ZXI6IEEgUmV2aWV3IiwiYXV0aG9yIjpbeyJmYW1pbHkiOiJLdWxrYXJuaSIsImdpdmVuIjoiRGVlcGFsaSIsInBhcnNlLW5hbWVzIjpmYWxzZSwiZHJvcHBpbmctcGFydGljbGUiOiIiLCJub24tZHJvcHBpbmctcGFydGljbGUiOiIifSx7ImZhbWlseSI6Ikphc3BhbCIsImdpdmVuIjoiRGlwaWthIiwicGFyc2UtbmFtZXMiOmZhbHNlLCJkcm9wcGluZy1wYXJ0aWNsZSI6IiIsIm5vbi1kcm9wcGluZy1wYXJ0aWNsZSI6IiJ9LHsiZmFtaWx5IjoiSXRhbmthciIsImdpdmVuIjoiTmlsaXNoYSIsInBhcnNlLW5hbWVzIjpmYWxzZSwiZHJvcHBpbmctcGFydGljbGUiOiIiLCJub24tZHJvcHBpbmctcGFydGljbGUiOiIifV0sImNvbnRhaW5lci10aXRsZSI6IldhdGVyLCBBaXIsIGFuZCBTb2lsIFBvbGx1dGlvbiIsImNvbnRhaW5lci10aXRsZS1zaG9ydCI6IldhdGVyIEFpciBTb2lsIFBvbGx1dCIsIkRPSSI6IjEwLjEwMDcvczExMjcwLTAyNS0wODMwMi02IiwiSVNTTiI6IjE1NzMyOTMyIiwiaXNzdWVkIjp7ImRhdGUtcGFydHMiOltbMjAyNSwxMCwxXV19LCJhYnN0cmFjdCI6IlRoZSBDT1ZJRC0xOSBwYW5kZW1pYyBoYXMgZXhhY2VyYmF0ZWQgd2F0ZXIgcXVhbGl0eSBpc3N1ZXMgZHVlIHRvIHRoZSB1c2Ugb2Ygc3Vic3RhbmNlcyBzdWNoIGFzIHNvYXBzLCBkZXRlcmdlbnRzLCBhbmQgaGFuZCBzYW5pdGl6ZXJzLCB3aGljaCBjb250YWluIHN1cmZhY3RhbnRzIGFzIHRoZWlyIGtleSBpbmdyZWRpZW50LiBUaGVzZSBwcm9kdWN0cyBhcmUgbW9kaWZpZWQgdG8gZW5oYW5jZSB0aGVpciBwcm9wZXJ0aWVzLCB0aGVyZWJ5IGluY3JlYXNpbmcgdGhlaXIgaGF6YXJkb3VzIGNoZW1pY2FsIGltcGFjdCBvbiB0aGUgZW52aXJvbm1lbnQsIG5lY2Vzc2l0YXRpbmcgZWZmaWNpZW50IHJlbWVkaWF0aW9uIG1hdGVyaWFscyBhbmQgbWV0aG9kcy4gU3VyZmFjdGFudHMgYXJlIGFsc28gcmVsZWFzZWQgaW50byB0aGUgZW52aXJvbm1lbnQgZnJvbSB2YXJpb3VzIGluZHVzdHJpYWwgcHJvY2Vzc2VzLiBDb21wYXJlZCB0byBvdGhlciBzdXJmYWN0YW50IHJlbW92YWwgdGVjaG5pcXVlcywgYWRzb3JwdGlvbiBvZmZlcnMgc2V2ZXJhbCBhZHZhbnRhZ2VzLCBpbmNsdWRpbmcgZWFzZSBvZiBkZXNpZ24sIHNpbXBsaWNpdHkgb2YgdXNlIGluIHRoZSB0ZWNobmljYWwgcmVhbG0sIGFuZCBhZGFwdGFiaWxpdHkgdG8gdmFyaW91cyB0cmVhdG1lbnQgZm9ybWF0cy4gQWRzb3JwdGlvbiBvcGVyYXRlcyBhY3Jvc3MgYSB3aWRlIHBIIHJhbmdlIGFuZCBpbiBzZXZlcmFsIGVudmlyb25tZW50cy4gQWRzb3JwdGlvbiBpcyBlZmZpY2llbnQsIHByb2ZpdGFibGUsIHJlcXVpcmVzIG1pbmltYWwgZW5lcmd5LCBhbmQgaGFzIG5vIGhhcm1mdWwgYnlwcm9kdWN0cy4gQWRzb3JiZW50cyBjYW4gYmUgZGV2ZWxvcGVkIHVzaW5nIHZhcmlvdXMgYmlvbWFzcyBwcm9kdWN0cywgbmFub21hdGVyaWFscywgcG9seW1lcmljIG1hdGVyaWFscywgemVvbGl0ZXMsIGFuZCBjbGF5cy4gQ29tcG9zaXRlcyByZXByZXNlbnQgYSBtdWNoIGVmZmljaWVudCBhbHRlcm5hdGl2ZSBtYXRlcmlhbCBmb3IgdGhlIGVsaW1pbmF0aW9uIG9mIHN1cmZhY3RhbnRzLiBBIGNvbXBvc2l0ZSBvZiBiZW50b25pdGUsIHNvZGl1bSBiaXN1bGZpdGUsIHBvbHlhY3J5bGFtaWRlLCBhbmQgYWx1bWludW0gc3VscGhhdGUgY29uZmlybWVkIGEgcmVkdWN0aW9uIGluIHRoZSBzdXJmYWN0YW50IGNvbmNlbnRyYXRpb24gYnkgODIgJSzCoGFuZCBDaGVtaWNhbCBPeHlnZW4gRGVtYW5kIChDT0QpIGJ5IDY1ICUgZnJvbSBhIHRleHRpbGUgd2FzdGV3YXRlciBzYW1wbGUuIENvbXBvc2l0ZSBhZHNvcmJlbnRzIG1hZGUgb2YgemVvbGl0ZSBhbmQgZWdnc2hlbGxzIGVmZmVjdGl2ZWx5IHJlbW92ZWQgc3VyZmFjdGFudHMgZnJvbSBzYW1wbGVzLiBUaGUgZmluYWwgYWRzb3JiZW50IHJldmVhbGVkIDg4JSBDT0QgcmVtb3ZhbCByYXRlLiBUaGUgcHJlc2VudGVkIG1hbnVzY3JpcHQgYW5hbHlzZXMgdGhlIGNvbnZlbnRpb25hbCBtZXRob2RzIGZvciBzdXJmYWN0YW50IHJlbW92YWwsIGVzcGVjaWFsbHkgZm9jdXNpbmcgb24gY29tcG9zaXRlcyBhcyBhZHNvcmJlbnRzLiBGdXR1cmUgcGVyc3BlY3RpdmVzIGhhdmUgYmVlbiBlbXBoYXNpemVkIGZvciB0aGUgdXNlIG9mIGNvbXBvc2l0ZXMsIGFuZCB0aGUgcGVyZm9ybWFuY2Ugb2YgdmFyaW91cyBjb21wb3NpdGVzIGZvciBzdXJmYWN0YW50IHJlbW92YWwgaGFzIGJlZW4gZGlzY3Vzc2VkIGF0IGxlbmd0aC4iLCJwdWJsaXNoZXIiOiJTcHJpbmdlciBOYXR1cmUiLCJpc3N1ZSI6IjEwIiwidm9sdW1lIjoiMjM2In0sImlzVGVtcG9yYXJ5IjpmYWxzZX0seyJpZCI6IjU2ZGExMmViLWQxNWEtMzEzYi04N2I1LWEyYzJmODQzZTUyNCIsIml0ZW1EYXRhIjp7InR5cGUiOiJhcnRpY2xlIiwiaWQiOiI1NmRhMTJlYi1kMTVhLTMxM2ItODdiNS1hMmMyZjg0M2U1MjQiLCJ0aXRsZSI6IkNsYXnigJNwb2x5bWVyIG5hbm9jb21wb3NpdGVzIGZvciBlZmZlY3RpdmUgd2F0ZXIgdHJlYXRtZW50OiBvcHBvcnR1bml0aWVzLCBjaGFsbGVuZ2VzLCBhbmQgZnV0dXJlIHByb3NwZWN0cyIsImF1dGhvciI6W3siZmFtaWx5IjoiQW5qdW0iLCJnaXZlbiI6IkFuc2FyIiwicGFyc2UtbmFtZXMiOmZhbHNlLCJkcm9wcGluZy1wYXJ0aWNsZSI6IiIsIm5vbi1kcm9wcGluZy1wYXJ0aWNsZSI6IiJ9LHsiZmFtaWx5IjoiR3VwdGEiLCJnaXZlbiI6IkRlZXBhayIsInBhcnNlLW5hbWVzIjpmYWxzZSwiZHJvcHBpbmctcGFydGljbGUiOiIiLCJub24tZHJvcHBpbmctcGFydGljbGUiOiIifSx7ImZhbWlseSI6IlNpbmdoIiwiZ2l2ZW4iOiJCaG9sZXkiLCJwYXJzZS1uYW1lcyI6ZmFsc2UsImRyb3BwaW5nLXBhcnRpY2xlIjoiIiwibm9uLWRyb3BwaW5nLXBhcnRpY2xlIjoiIn0seyJmYW1pbHkiOiJHYXJnIiwiZ2l2ZW4iOiJSYWpuaSIsInBhcnNlLW5hbWVzIjpmYWxzZSwiZHJvcHBpbmctcGFydGljbGUiOiIiLCJub24tZHJvcHBpbmctcGFydGljbGUiOiIifSx7ImZhbWlseSI6IlBhbmkiLCJnaXZlbiI6IkJhbGFyYW0iLCJwYXJzZS1uYW1lcyI6ZmFsc2UsImRyb3BwaW5nLXBhcnRpY2xlIjoiIiwibm9uLWRyb3BwaW5nLXBhcnRpY2xlIjoiIn0seyJmYW1pbHkiOiJLYXNoaWYiLCJnaXZlbiI6Ik1vaGQiLCJwYXJzZS1uYW1lcyI6ZmFsc2UsImRyb3BwaW5nLXBhcnRpY2xlIjoiIiwibm9uLWRyb3BwaW5nLXBhcnRpY2xlIjoiIn0seyJmYW1pbHkiOiJKYWluIiwiZ2l2ZW4iOiJTaGlscGEiLCJwYXJzZS1uYW1lcyI6ZmFsc2UsImRyb3BwaW5nLXBhcnRpY2xlIjoiIiwibm9uLWRyb3BwaW5nLXBhcnRpY2xlIjoiIn1dLCJjb250YWluZXItdGl0bGUiOiJFbnZpcm9ubWVudGFsIE1vbml0b3JpbmcgYW5kIEFzc2Vzc21lbnQiLCJjb250YWluZXItdGl0bGUtc2hvcnQiOiJFbnZpcm9uIE1vbml0IEFzc2VzcyIsIkRPSSI6IjEwLjEwMDcvczEwNjYxLTAyNC0xMjgyMy04IiwiSVNTTiI6IjE1NzMyOTU5IiwiUE1JRCI6IjM4OTM1MjAxIiwiaXNzdWVkIjp7ImRhdGUtcGFydHMiOltbMjAyNCw3LDFdXX0sImFic3RyYWN0IjoiVGhlIG1ldGFsIGludG94aWNhdGlvbiBhbmQgaXRzIGFzc29jaWF0ZWQgYWR2ZXJzZSBlZmZlY3RzIHRvIGh1bWFucyBoYXZlIGxlZCB0byB0aGUgcmVzZWFyY2ggZm9yIGRldmVsb3BtZW50IG9mIHdhdGVyIHRyZWF0bWVudCB0ZWNobm9sb2dpZXMgZnJvbSBwb2xsdXRpb24gaGF6YXJkcy4gVGhlcmVmb3JlLCBkZXZlbG9wbWVudCBvZiBjaGVhcGVyIHdhdGVyIHJlbWVkaWF0aW9uIHRlY2hub2xvZ2llcyBpcyBtb3JlIHVyZ2VudCB0aGFuIGV2ZXIuIENsYXlzIGFuZCBjbGF5IG1pbmVyYWxzIGFyZSBuYXR1cmFsbHkgb2NjdXJyaW5nLCBpbmV4cGVuc2l2ZSwgbm9uLXRveGljIG1hdGVyaWFscyBwb3NzZXNzaW5nIGludGVyZXN0aW5nIGNoZW1pY2FsIGFuZCBwaHlzaWNhbCBwcm9wZXJ0aWVzLiBBcyBhIHJlc3VsdCBvZiBpbnRlcmVzdGluZyBzdXJmYWNlIHByb3BlcnRpZXMsIHRoZXNlIGhhdmUgYmVlbiBkZXZlbG9wZWQgYXMgZWZmaWNpZW50IGFic29yYmVudCBpbiB3YXRlciByZW1lZGlhdGlvbi4gUmVjZW50bHksIGNsYXnigJNwb2x5bWVyIG5hbm9jb21wb3NpdGVzIGhhdmUgcHJvdmlkZWQgYSBjb3N0LWVmZmVjdGl2ZSB0ZWNobm9sb2dpY2FsIHBsYXRmb3JtIGZvciByZW1vdmluZyBjb250YW1pbmFudHMgZnJvbSB3YXRlci4gQ292ZXJpbmcgcmVzZWFyY2ggYWR2YW5jZW1lbnRzIGZyb20gcGFzdCAyNcKgeWVhcnMsIHRoaXMgcmV2aWV3IGhpZ2hsaWdodHMgdGhlIGRldmVsb3BtZW50cyBpbiBjbGF54oCTcG9seW1lciBuYW5vY29tcG9zaXRlcyBhbmQgdGhlaXIgYWR2YW5jZWQgdGVjaG5pY2FsIGFwcGxpY2F0aW9ucyBhcmUgZXZhbHVhdGVkIHdpdGggcmVzcGVjdCB0byB0aGUgYmFja2dyb3VuZCBhbmQgaXNzdWVzIGluIHJlbWVkaWF0aW9uIG9mIHRveGljIG1ldGFscyBhbmQgb3JnYW5pYyBjb21wb3VuZHMgZnJvbSB3YXRlci4gVGhlIGV4dGVuc2l2ZSBhbmFseXNpcyBvZiBsaXRlcmF0dXJlIHN1cnZleSBvZiBtb3JlIHRoYW4gdHdvIGRlY2FkZXMgc3VnZ2VzdHMgdGhhdCBmdXR1cmUgd29yayBuZWVkIHRvIGhpZ2hsaWdodCBvbiBhZHZhbmNlbWVudCBvZiBncmVlbiBhbmQgY29zdC1lZmZlY3RpdmUgdGVjaG5vbG9naWVzLiBUaGUgZGV2ZWxvcG1lbnQgb2YgdW5kZXJzdGFuZGluZyBvZiB0aGUgaW50ZXJhY3Rpb24gYW5kIGV4Y2hhbmdlIGJldHdlZW4gdG94aW4gYW5kIGNsYXnigJNwb2x5bWVyIGNvbXBvc2l0ZXMgd291bGQgcHJvdmlkZSBuZXcgYXNzZW1ibHkgbWV0aG9kcyBvZiBuYW5vY29tcG9zaXRlcyB3aXRoIGZ1bmN0aW9uYWwgbW9sZWN1bGVzIG9yIG5hbm9tYXRlcmlhbHMgbmVlZCB0byBiZSBleHRlbmRlZCB0byBpbmNyZWFzZSB0aGUgZGV0ZWN0aW9uIGFuZCBleHRyYWN0aW9uIGxpbWl0IHRvIHBhcnRzIHBlciB0cmlsbGlvbi4iLCJwdWJsaXNoZXIiOiJTcHJpbmdlciBTY2llbmNlIGFuZCBCdXNpbmVzcyBNZWRpYSBEZXV0c2NobGFuZCBHbWJIIiwiaXNzdWUiOiI3Iiwidm9sdW1lIjoiMTk2In0sImlzVGVtcG9yYXJ5IjpmYWxzZX1dfQ==&quot;,&quot;citationItems&quot;:[{&quot;id&quot;:&quot;2fb6d94a-5552-388c-be10-04097d57599b&quot;,&quot;itemData&quot;:{&quot;type&quot;:&quot;article&quot;,&quot;id&quot;:&quot;2fb6d94a-5552-388c-be10-04097d57599b&quot;,&quot;title&quot;:&quot;Methods and Composites for Surfactant Removal From Wastewater: A Review&quot;,&quot;author&quot;:[{&quot;family&quot;:&quot;Kulkarni&quot;,&quot;given&quot;:&quot;Deepali&quot;,&quot;parse-names&quot;:false,&quot;dropping-particle&quot;:&quot;&quot;,&quot;non-dropping-particle&quot;:&quot;&quot;},{&quot;family&quot;:&quot;Jaspal&quot;,&quot;given&quot;:&quot;Dipika&quot;,&quot;parse-names&quot;:false,&quot;dropping-particle&quot;:&quot;&quot;,&quot;non-dropping-particle&quot;:&quot;&quot;},{&quot;family&quot;:&quot;Itankar&quot;,&quot;given&quot;:&quot;Nilisha&quot;,&quot;parse-names&quot;:false,&quot;dropping-particle&quot;:&quot;&quot;,&quot;non-dropping-particle&quot;:&quot;&quot;}],&quot;container-title&quot;:&quot;Water, Air, and Soil Pollution&quot;,&quot;container-title-short&quot;:&quot;Water Air Soil Pollut&quot;,&quot;DOI&quot;:&quot;10.1007/s11270-025-08302-6&quot;,&quot;ISSN&quot;:&quot;15732932&quot;,&quot;issued&quot;:{&quot;date-parts&quot;:[[2025,10,1]]},&quot;abstract&quot;:&quot;The COVID-19 pandemic has exacerbated water quality issues due to the use of substances such as soaps, detergents, and hand sanitizers, which contain surfactants as their key ingredient. These products are modified to enhance their properties, thereby increasing their hazardous chemical impact on the environment, necessitating efficient remediation materials and methods. Surfactants are also released into the environment from various industrial processes. Compared to other surfactant removal techniques, adsorption offers several advantages, including ease of design, simplicity of use in the technical realm, and adaptability to various treatment formats. Adsorption operates across a wide pH range and in several environments. Adsorption is efficient, profitable, requires minimal energy, and has no harmful byproducts. Adsorbents can be developed using various biomass products, nanomaterials, polymeric materials, zeolites, and clays. Composites represent a much efficient alternative material for the elimination of surfactants. A composite of bentonite, sodium bisulfite, polyacrylamide, and aluminum sulphate confirmed a reduction in the surfactant concentration by 82 %, and Chemical Oxygen Demand (COD) by 65 % from a textile wastewater sample. Composite adsorbents made of zeolite and eggshells effectively removed surfactants from samples. The final adsorbent revealed 88% COD removal rate. The presented manuscript analyses the conventional methods for surfactant removal, especially focusing on composites as adsorbents. Future perspectives have been emphasized for the use of composites, and the performance of various composites for surfactant removal has been discussed at length.&quot;,&quot;publisher&quot;:&quot;Springer Nature&quot;,&quot;issue&quot;:&quot;10&quot;,&quot;volume&quot;:&quot;236&quot;},&quot;isTemporary&quot;:false},{&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893718a3-f1ba-4dd2-bc88-e0d287e2f03e&quot;,&quot;properties&quot;:{&quot;noteIndex&quot;:0},&quot;isEdited&quot;:false,&quot;manualOverride&quot;:{&quot;isManuallyOverridden&quot;:false,&quot;citeprocText&quot;:&quot;[23,177]&quot;,&quot;manualOverrideText&quot;:&quot;&quot;},&quot;citationTag&quot;:&quot;MENDELEY_CITATION_v3_eyJjaXRhdGlvbklEIjoiTUVOREVMRVlfQ0lUQVRJT05fODkzNzE4YTMtZjFiYS00ZGQyLWJjODgtZTBkMjg3ZTJmMDNlIiwicHJvcGVydGllcyI6eyJub3RlSW5kZXgiOjB9LCJpc0VkaXRlZCI6ZmFsc2UsIm1hbnVhbE92ZXJyaWRlIjp7ImlzTWFudWFsbHlPdmVycmlkZGVuIjpmYWxzZSwiY2l0ZXByb2NUZXh0IjoiWzIzLD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0s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1dfQ==&quot;,&quot;citationItems&quot;:[{&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id&quot;:&quot;e9b5ca05-20be-3658-b43a-750478e8d57f&quot;,&quot;itemData&quot;:{&quot;type&quot;:&quot;article&quot;,&quot;id&quot;:&quot;e9b5ca05-20be-3658-b43a-750478e8d57f&quot;,&quot;title&quot;:&quot;The role of nanomaterials in enhancing membrane-based treatment for emerging contaminants: A review&quot;,&quot;author&quot;:[{&quot;family&quot;:&quot;Hashmi&quot;,&quot;given&quot;:&quot;Zubair&quot;,&quot;parse-names&quot;:false,&quot;dropping-particle&quot;:&quot;&quot;,&quot;non-dropping-particle&quot;:&quot;&quot;},{&quot;family&quot;:&quot;Idriss&quot;,&quot;given&quot;:&quot;Ibrahim Maina&quot;,&quot;parse-names&quot;:false,&quot;dropping-particle&quot;:&quot;&quot;,&quot;non-dropping-particle&quot;:&quot;&quot;},{&quot;family&quot;:&quot;Gapsari&quot;,&quot;given&quot;:&quot;Femiana&quot;,&quot;parse-names&quot;:false,&quot;dropping-particle&quot;:&quot;&quot;,&quot;non-dropping-particle&quot;:&quot;&quot;},{&quot;family&quot;:&quot;Samsuddin&quot;,&quot;given&quot;:&quot;Norazanita&quot;,&quot;parse-names&quot;:false,&quot;dropping-particle&quot;:&quot;&quot;,&quot;non-dropping-particle&quot;:&quot;&quot;},{&quot;family&quot;:&quot;Bilad&quot;,&quot;given&quot;:&quot;Muhammad Roil&quot;,&quot;parse-names&quot;:false,&quot;dropping-particle&quot;:&quot;&quot;,&quot;non-dropping-particle&quot;:&quot;&quot;}],&quot;container-title&quot;:&quot;Sustainable Chemistry for Climate Action&quot;,&quot;DOI&quot;:&quot;10.1016/j.scca.2025.100092&quot;,&quot;ISSN&quot;:&quot;27728269&quot;,&quot;issued&quot;:{&quot;date-parts&quot;:[[2025,12,1]]},&quot;abstract&quot;:&quot;Nanomaterial-enhanced membranes offer a promising solution for water treatment, improving permeability, selectivity, and fouling resistance. However, their integration into existing systems requires further exploration, particularly in real-world conditions. This systematic review focuses on key nanomaterials—graphene oxide, carbon nanotubes, metal-organic frameworks, and MXenes—evaluating their effectiveness in removing emerging contaminants and enhancing membrane longevity. The review synthesizes findings from recent literature on nanomaterial properties, performance metrics, experimental techniques, and case studies, providing a comprehensive evaluation. It highlights the superior contaminant rejection, antifouling properties, and structural enhancements of nanomaterial-based membranes compared to conventional systems. Despite these advantages, challenges such as high production costs, scalability issues, environmental concerns, and regulatory barriers hinder widespread adoption. Further research is needed to develop cost-effective synthesis methods, sustainable production, and environmentally safe disposal practices. Additionally, artificial intelligence and machine learning offer promising opportunities for optimizing membrane design and accelerating the development of advanced filtration technologies. This study contributes to the knowledge base by identifying key research gaps and proposing future directions, emphasizing the integration of artificial intelligence, machine learning, and sustainable practices in nanomaterial-enhanced membranes, with the goal of advancing their large-scale implementation for sustainable water purification.&quot;,&quot;publisher&quot;:&quot;Elsevier B.V.&quot;,&quot;volume&quot;:&quot;7&quot;,&quot;container-title-short&quot;:&quot;&quot;},&quot;isTemporary&quot;:false}]},{&quot;citationID&quot;:&quot;MENDELEY_CITATION_d7c6ecef-94e6-44d8-9515-ab2139bef4c3&quot;,&quot;properties&quot;:{&quot;noteIndex&quot;:0},&quot;isEdited&quot;:false,&quot;manualOverride&quot;:{&quot;isManuallyOverridden&quot;:false,&quot;citeprocText&quot;:&quot;[23,205]&quot;,&quot;manualOverrideText&quot;:&quot;&quot;},&quot;citationTag&quot;:&quot;MENDELEY_CITATION_v3_eyJjaXRhdGlvbklEIjoiTUVOREVMRVlfQ0lUQVRJT05fZDdjNmVjZWYtOTRlNi00NGQ4LTk1MTUtYWIyMTM5YmVmNGMzIiwicHJvcGVydGllcyI6eyJub3RlSW5kZXgiOjB9LCJpc0VkaXRlZCI6ZmFsc2UsIm1hbnVhbE92ZXJyaWRlIjp7ImlzTWFudWFsbHlPdmVycmlkZGVuIjpmYWxzZSwiY2l0ZXByb2NUZXh0IjoiWzIzLDIwNV0iLCJtYW51YWxPdmVycmlkZVRleHQiOiIifSwiY2l0YXRpb25JdGVtcyI6W3siaWQiOiJlOWI1Y2EwNS0yMGJlLTM2NTgtYjQzYS03NTA0NzhlOGQ1N2YiLCJpdGVtRGF0YSI6eyJ0eXBlIjoiYXJ0aWNsZSIsImlkIjoiZTliNWNhMDUtMjBiZS0zNjU4LWI0M2EtNzUwNDc4ZThkNTdmIiwidGl0bGUiOiJUaGUgcm9sZSBvZiBuYW5vbWF0ZXJpYWxzIGluIGVuaGFuY2luZyBtZW1icmFuZS1iYXNlZCB0cmVhdG1lbnQgZm9yIGVtZXJnaW5nIGNvbnRhbWluYW50czogQSByZXZpZXciLCJhdXRob3IiOlt7ImZhbWlseSI6Ikhhc2htaSIsImdpdmVuIjoiWnViYWlyIiwicGFyc2UtbmFtZXMiOmZhbHNlLCJkcm9wcGluZy1wYXJ0aWNsZSI6IiIsIm5vbi1kcm9wcGluZy1wYXJ0aWNsZSI6IiJ9LHsiZmFtaWx5IjoiSWRyaXNzIiwiZ2l2ZW4iOiJJYnJhaGltIE1haW5hIiwicGFyc2UtbmFtZXMiOmZhbHNlLCJkcm9wcGluZy1wYXJ0aWNsZSI6IiIsIm5vbi1kcm9wcGluZy1wYXJ0aWNsZSI6IiJ9LHsiZmFtaWx5IjoiR2Fwc2FyaSIsImdpdmVuIjoiRmVtaWFuYSIsInBhcnNlLW5hbWVzIjpmYWxzZSwiZHJvcHBpbmctcGFydGljbGUiOiIiLCJub24tZHJvcHBpbmctcGFydGljbGUiOiIifSx7ImZhbWlseSI6IlNhbXN1ZGRpbiIsImdpdmVuIjoiTm9yYXphbml0YSIsInBhcnNlLW5hbWVzIjpmYWxzZSwiZHJvcHBpbmctcGFydGljbGUiOiIiLCJub24tZHJvcHBpbmctcGFydGljbGUiOiIifSx7ImZhbWlseSI6IkJpbGFkIiwiZ2l2ZW4iOiJNdWhhbW1hZCBSb2lsIiwicGFyc2UtbmFtZXMiOmZhbHNlLCJkcm9wcGluZy1wYXJ0aWNsZSI6IiIsIm5vbi1kcm9wcGluZy1wYXJ0aWNsZSI6IiJ9XSwiY29udGFpbmVyLXRpdGxlIjoiU3VzdGFpbmFibGUgQ2hlbWlzdHJ5IGZvciBDbGltYXRlIEFjdGlvbiIsIkRPSSI6IjEwLjEwMTYvai5zY2NhLjIwMjUuMTAwMDkyIiwiSVNTTiI6IjI3NzI4MjY5IiwiaXNzdWVkIjp7ImRhdGUtcGFydHMiOltbMjAyNSwxMiwxXV19LCJhYnN0cmFjdCI6Ik5hbm9tYXRlcmlhbC1lbmhhbmNlZCBtZW1icmFuZXMgb2ZmZXIgYSBwcm9taXNpbmcgc29sdXRpb24gZm9yIHdhdGVyIHRyZWF0bWVudCwgaW1wcm92aW5nIHBlcm1lYWJpbGl0eSwgc2VsZWN0aXZpdHksIGFuZCBmb3VsaW5nIHJlc2lzdGFuY2UuIEhvd2V2ZXIsIHRoZWlyIGludGVncmF0aW9uIGludG8gZXhpc3Rpbmcgc3lzdGVtcyByZXF1aXJlcyBmdXJ0aGVyIGV4cGxvcmF0aW9uLCBwYXJ0aWN1bGFybHkgaW4gcmVhbC13b3JsZCBjb25kaXRpb25zLiBUaGlzIHN5c3RlbWF0aWMgcmV2aWV3IGZvY3VzZXMgb24ga2V5IG5hbm9tYXRlcmlhbHPigJRncmFwaGVuZSBveGlkZSwgY2FyYm9uIG5hbm90dWJlcywgbWV0YWwtb3JnYW5pYyBmcmFtZXdvcmtzLCBhbmQgTVhlbmVz4oCUZXZhbHVhdGluZyB0aGVpciBlZmZlY3RpdmVuZXNzIGluIHJlbW92aW5nIGVtZXJnaW5nIGNvbnRhbWluYW50cyBhbmQgZW5oYW5jaW5nIG1lbWJyYW5lIGxvbmdldml0eS4gVGhlIHJldmlldyBzeW50aGVzaXplcyBmaW5kaW5ncyBmcm9tIHJlY2VudCBsaXRlcmF0dXJlIG9uIG5hbm9tYXRlcmlhbCBwcm9wZXJ0aWVzLCBwZXJmb3JtYW5jZSBtZXRyaWNzLCBleHBlcmltZW50YWwgdGVjaG5pcXVlcywgYW5kIGNhc2Ugc3R1ZGllcywgcHJvdmlkaW5nIGEgY29tcHJlaGVuc2l2ZSBldmFsdWF0aW9uLiBJdCBoaWdobGlnaHRzIHRoZSBzdXBlcmlvciBjb250YW1pbmFudCByZWplY3Rpb24sIGFudGlmb3VsaW5nIHByb3BlcnRpZXMsIGFuZCBzdHJ1Y3R1cmFsIGVuaGFuY2VtZW50cyBvZiBuYW5vbWF0ZXJpYWwtYmFzZWQgbWVtYnJhbmVzIGNvbXBhcmVkIHRvIGNvbnZlbnRpb25hbCBzeXN0ZW1zLiBEZXNwaXRlIHRoZXNlIGFkdmFudGFnZXMsIGNoYWxsZW5nZXMgc3VjaCBhcyBoaWdoIHByb2R1Y3Rpb24gY29zdHMsIHNjYWxhYmlsaXR5IGlzc3VlcywgZW52aXJvbm1lbnRhbCBjb25jZXJucywgYW5kIHJlZ3VsYXRvcnkgYmFycmllcnMgaGluZGVyIHdpZGVzcHJlYWQgYWRvcHRpb24uIEZ1cnRoZXIgcmVzZWFyY2ggaXMgbmVlZGVkIHRvIGRldmVsb3AgY29zdC1lZmZlY3RpdmUgc3ludGhlc2lzIG1ldGhvZHMsIHN1c3RhaW5hYmxlIHByb2R1Y3Rpb24sIGFuZCBlbnZpcm9ubWVudGFsbHkgc2FmZSBkaXNwb3NhbCBwcmFjdGljZXMuIEFkZGl0aW9uYWxseSwgYXJ0aWZpY2lhbCBpbnRlbGxpZ2VuY2UgYW5kIG1hY2hpbmUgbGVhcm5pbmcgb2ZmZXIgcHJvbWlzaW5nIG9wcG9ydHVuaXRpZXMgZm9yIG9wdGltaXppbmcgbWVtYnJhbmUgZGVzaWduIGFuZCBhY2NlbGVyYXRpbmcgdGhlIGRldmVsb3BtZW50IG9mIGFkdmFuY2VkIGZpbHRyYXRpb24gdGVjaG5vbG9naWVzLiBUaGlzIHN0dWR5IGNvbnRyaWJ1dGVzIHRvIHRoZSBrbm93bGVkZ2UgYmFzZSBieSBpZGVudGlmeWluZyBrZXkgcmVzZWFyY2ggZ2FwcyBhbmQgcHJvcG9zaW5nIGZ1dHVyZSBkaXJlY3Rpb25zLCBlbXBoYXNpemluZyB0aGUgaW50ZWdyYXRpb24gb2YgYXJ0aWZpY2lhbCBpbnRlbGxpZ2VuY2UsIG1hY2hpbmUgbGVhcm5pbmcsIGFuZCBzdXN0YWluYWJsZSBwcmFjdGljZXMgaW4gbmFub21hdGVyaWFsLWVuaGFuY2VkIG1lbWJyYW5lcywgd2l0aCB0aGUgZ29hbCBvZiBhZHZhbmNpbmcgdGhlaXIgbGFyZ2Utc2NhbGUgaW1wbGVtZW50YXRpb24gZm9yIHN1c3RhaW5hYmxlIHdhdGVyIHB1cmlmaWNhdGlvbi4iLCJwdWJsaXNoZXIiOiJFbHNldmllciBCLlYuIiwidm9sdW1lIjoiNyIsImNvbnRhaW5lci10aXRsZS1zaG9ydCI6IiJ9LCJpc1RlbXBvcmFyeSI6ZmFsc2V9LHsiaWQiOiIwOWEzMDU0MS1mNGNjLTMwNDItYjJhNi0xZDY5MzEwNTFjNmQiLCJpdGVtRGF0YSI6eyJ0eXBlIjoiYXJ0aWNsZSIsImlkIjoiMDlhMzA1NDEtZjRjYy0zMDQyLWIyYTYtMWQ2OTMxMDUxYzZkIiwidGl0bGUiOiJUaGUgcGF0aHdheSB0b3dhcmRzIHBob3RvZWxlY3Ryb2NhdGFseXRpYyB3YXRlciBkaXNpbmZlY3Rpb246IFJldmlldyBhbmQgcHJvc3BlY3RzIG9mIGEgcG93ZXJmdWwgc3VzdGFpbmFibGUgdG9vbCIsImF1dGhvciI6W3siZmFtaWx5IjoiR2FyY2lhLVNlZ3VyYSIsImdpdmVuIjoiU2VyZ2kiLCJwYXJzZS1uYW1lcyI6ZmFsc2UsImRyb3BwaW5nLXBhcnRpY2xlIjoiIiwibm9uLWRyb3BwaW5nLXBhcnRpY2xlIjoiIn0seyJmYW1pbHkiOiJBcm90aWJhIiwiZ2l2ZW4iOiJPbW90YXlvIEEuIiwicGFyc2UtbmFtZXMiOmZhbHNlLCJkcm9wcGluZy1wYXJ0aWNsZSI6IiIsIm5vbi1kcm9wcGluZy1wYXJ0aWNsZSI6IiJ9LHsiZmFtaWx5IjoiQnJpbGxhcyIsImdpdmVuIjoiRW5yaWMiLCJwYXJzZS1uYW1lcyI6ZmFsc2UsImRyb3BwaW5nLXBhcnRpY2xlIjoiIiwibm9uLWRyb3BwaW5nLXBhcnRpY2xlIjoiIn1dLCJjb250YWluZXItdGl0bGUiOiJDYXRhbHlzdHMiLCJET0kiOiIxMC4zMzkwL2NhdGFsMTEwODA5MjEiLCJJU1NOIjoiMjA3MzQzNDQiLCJpc3N1ZWQiOnsiZGF0ZS1wYXJ0cyI6W1syMDIxLDgsMV1dfSwiYWJzdHJhY3QiOiJQaG90b2VsZWN0cm9jYXRhbHlzaXMgaXMgYSBoeWJyaWQgcGhvdG9uL2VsZWN0cm9uLWRyaXZlbiBwcm9jZXNzIHRoYXQgYmVuZWZpdHMgZnJvbSB0aGUgc3luZXJnaXN0aWMgZWZmZWN0cyBvZiBib3RoIHByb2Nlc3NlcyB0byBlbmhhbmNlIGFuZCBzdGFiaWxpemUgdGhlIGdlbmVyYXRpb24gb2YgZGlzaW5mZWN0aW5nIG94aWRhbnRzLiBQaG8tdG9lbGVjdHJvY2F0YWx5c2lzIGlzIGFuIGVhc3kgdG8gb3BlcmF0ZSB0ZWNobm9sb2d5IHRoYXQgY2FuIGJlIHNjYWxlZC11cCBvciBzY2FsZWQtZG93biBmb3IgdmFyaW91cyB3YXRlciB0cmVhdG1lbnQgYXBwbGljYXRpb25zIGFzIGxvdy1jb3N0IGRlY2VudHJhbGl6ZWQgc3lzdGVtcy4gVGhpcyByZXZpZXcgYXJ0aWNsZSBkZXNjcmliZXMgdGhlIGZ1bmRhbWVudGFscyBvZiBwaG90b2VsZWN0cm9jYXRhbHlzaXMsIGFwcGxpZWQgdG8gd2F0ZXIgZGlzaW5mZWN0aW9uIHRvIGVuc3VyZSBhY2Nlc3MgdG8gY2xlYW4gd2F0ZXIgZm9yIGFsbCBhcyBhIHN1c3RhaW5hYmxlIGRldmVsb3BtZW50IGdvYWwuIEFkdmFuY2VzIGluIHJlYWN0b3IgZW5naW5lZXJpbmcgZGVzaWduIHRoYXQgaW50ZWdyYXRlIGxpZ2h0LWRlbGl2LWVyeSBhbmQgZWxlY3Ryb2NoZW1pY2FsIHN5c3RlbSByZXF1aXJlbWVudHMgYXJlIHByZXNlbnRlZCwgd2l0aCBhIGRlc2NyaXB0aW9uIG9mIHBob3RvLWVsZWN0cm9kZSBtYS10ZXJpYWwgYWR2YW5jZXMsIGluY2x1ZGluZyBkb3BpbmcsIG5hbm8tZGVjb3JhdGlvbiwgYW5kIG5hbm9zdHJ1Y3R1cmUgY29udHJvbC4gRGlzaW5mZWN0aW9uIGFuZCBjZWxsIGluYWN0aXZhdGlvbiBhcmUgZGVzY3JpYmVkIHVzaW5nIGRpZmZlcmVudCBtb2RlbCBtaWNyb29yZ2FuaXNtcyBzdWNoIGFzIEUuIGNvbGksIE15Y29iYWN0ZXJpYSwgTGUtZ2lvbmVsbGEsIGV0Yy4sIGFzIHdlbGwgdGhlIGZ1bmd1cyBDYW5kaWRhIHBhcmFwc2lsb3Npcywgd2l0aCByZWxldmFudCBmaWd1cmVzIG9mIG1lcml0LiBUaGUga2V5IGFkdmFuY2VzIGluIHRoZSBlbHVjaWRhdGlvbiBvZiBiYWN0ZXJpYWwgaW5hY3RpdmF0aW9uIG1lY2hhbmlzbXMgYnkgcGhvdG9lbGVjdHJvY2F0YWx5dGljIHRyZWF0bWVudHMgYXJlIHByZXNlbnRlZCBhbmQga25vd2xlZGdlIGdhcHMgaWRlbnRpZmllZC4gRmluYWxseSwgcHJvc3BlY3RzIGFuZCBmdXJ0aGVyIHJlc2VhcmNoIG5lZWRzIGFyZSBvdXRsaW5lZCwgdG8gZGVmaW5lIHRoZSBwYXRod2F5IHRvd2FyZHMgdGhlIGZ1dHVyZSBvZiBwaG90b2VsZWN0cm9jYXRhbHl0aWMgZGlzaW5mZWN0aW9uIHRlY2hub2xvZ2llcy4iLCJwdWJsaXNoZXIiOiJNRFBJIiwiaXNzdWUiOiI4Iiwidm9sdW1lIjoiMTEiLCJjb250YWluZXItdGl0bGUtc2hvcnQiOiIifSwiaXNUZW1wb3JhcnkiOmZhbHNlfV19&quot;,&quot;citationItems&quot;:[{&quot;id&quot;:&quot;e9b5ca05-20be-3658-b43a-750478e8d57f&quot;,&quot;itemData&quot;:{&quot;type&quot;:&quot;article&quot;,&quot;id&quot;:&quot;e9b5ca05-20be-3658-b43a-750478e8d57f&quot;,&quot;title&quot;:&quot;The role of nanomaterials in enhancing membrane-based treatment for emerging contaminants: A review&quot;,&quot;author&quot;:[{&quot;family&quot;:&quot;Hashmi&quot;,&quot;given&quot;:&quot;Zubair&quot;,&quot;parse-names&quot;:false,&quot;dropping-particle&quot;:&quot;&quot;,&quot;non-dropping-particle&quot;:&quot;&quot;},{&quot;family&quot;:&quot;Idriss&quot;,&quot;given&quot;:&quot;Ibrahim Maina&quot;,&quot;parse-names&quot;:false,&quot;dropping-particle&quot;:&quot;&quot;,&quot;non-dropping-particle&quot;:&quot;&quot;},{&quot;family&quot;:&quot;Gapsari&quot;,&quot;given&quot;:&quot;Femiana&quot;,&quot;parse-names&quot;:false,&quot;dropping-particle&quot;:&quot;&quot;,&quot;non-dropping-particle&quot;:&quot;&quot;},{&quot;family&quot;:&quot;Samsuddin&quot;,&quot;given&quot;:&quot;Norazanita&quot;,&quot;parse-names&quot;:false,&quot;dropping-particle&quot;:&quot;&quot;,&quot;non-dropping-particle&quot;:&quot;&quot;},{&quot;family&quot;:&quot;Bilad&quot;,&quot;given&quot;:&quot;Muhammad Roil&quot;,&quot;parse-names&quot;:false,&quot;dropping-particle&quot;:&quot;&quot;,&quot;non-dropping-particle&quot;:&quot;&quot;}],&quot;container-title&quot;:&quot;Sustainable Chemistry for Climate Action&quot;,&quot;DOI&quot;:&quot;10.1016/j.scca.2025.100092&quot;,&quot;ISSN&quot;:&quot;27728269&quot;,&quot;issued&quot;:{&quot;date-parts&quot;:[[2025,12,1]]},&quot;abstract&quot;:&quot;Nanomaterial-enhanced membranes offer a promising solution for water treatment, improving permeability, selectivity, and fouling resistance. However, their integration into existing systems requires further exploration, particularly in real-world conditions. This systematic review focuses on key nanomaterials—graphene oxide, carbon nanotubes, metal-organic frameworks, and MXenes—evaluating their effectiveness in removing emerging contaminants and enhancing membrane longevity. The review synthesizes findings from recent literature on nanomaterial properties, performance metrics, experimental techniques, and case studies, providing a comprehensive evaluation. It highlights the superior contaminant rejection, antifouling properties, and structural enhancements of nanomaterial-based membranes compared to conventional systems. Despite these advantages, challenges such as high production costs, scalability issues, environmental concerns, and regulatory barriers hinder widespread adoption. Further research is needed to develop cost-effective synthesis methods, sustainable production, and environmentally safe disposal practices. Additionally, artificial intelligence and machine learning offer promising opportunities for optimizing membrane design and accelerating the development of advanced filtration technologies. This study contributes to the knowledge base by identifying key research gaps and proposing future directions, emphasizing the integration of artificial intelligence, machine learning, and sustainable practices in nanomaterial-enhanced membranes, with the goal of advancing their large-scale implementation for sustainable water purification.&quot;,&quot;publisher&quot;:&quot;Elsevier B.V.&quot;,&quot;volume&quot;:&quot;7&quot;,&quot;container-title-short&quot;:&quot;&quot;},&quot;isTemporary&quot;:false},{&quot;id&quot;:&quot;09a30541-f4cc-3042-b2a6-1d6931051c6d&quot;,&quot;itemData&quot;:{&quot;type&quot;:&quot;article&quot;,&quot;id&quot;:&quot;09a30541-f4cc-3042-b2a6-1d6931051c6d&quot;,&quot;title&quot;:&quot;The pathway towards photoelectrocatalytic water disinfection: Review and prospects of a powerful sustainable tool&quot;,&quot;author&quot;:[{&quot;family&quot;:&quot;Garcia-Segura&quot;,&quot;given&quot;:&quot;Sergi&quot;,&quot;parse-names&quot;:false,&quot;dropping-particle&quot;:&quot;&quot;,&quot;non-dropping-particle&quot;:&quot;&quot;},{&quot;family&quot;:&quot;Arotiba&quot;,&quot;given&quot;:&quot;Omotayo A.&quot;,&quot;parse-names&quot;:false,&quot;dropping-particle&quot;:&quot;&quot;,&quot;non-dropping-particle&quot;:&quot;&quot;},{&quot;family&quot;:&quot;Brillas&quot;,&quot;given&quot;:&quot;Enric&quot;,&quot;parse-names&quot;:false,&quot;dropping-particle&quot;:&quot;&quot;,&quot;non-dropping-particle&quot;:&quot;&quot;}],&quot;container-title&quot;:&quot;Catalysts&quot;,&quot;DOI&quot;:&quot;10.3390/catal11080921&quot;,&quot;ISSN&quot;:&quot;20734344&quot;,&quot;issued&quot;:{&quot;date-parts&quot;:[[2021,8,1]]},&quot;abstract&quot;:&quot;Photoelectrocatalysis is a hybrid photon/electron-driven process that benefits from the synergistic effects of both processes to enhance and stabilize the generation of disinfecting oxidants. Pho-toelectrocatalysis is an easy to operate technology that can be scaled-up or scaled-down for various water treatment applications as low-cost decentralized systems. This review article describes the fundamentals of photoelectrocatalysis, applied to water disinfection to ensure access to clean water for all as a sustainable development goal. Advances in reactor engineering design that integrate light-deliv-ery and electrochemical system requirements are presented, with a description of photo-electrode ma-terial advances, including doping, nano-decoration, and nanostructure control. Disinfection and cell inactivation are described using different model microorganisms such as E. coli, Mycobacteria, Le-gionella, etc., as well the fungus Candida parapsilosis, with relevant figures of merit. The key advances in the elucidation of bacterial inactivation mechanisms by photoelectrocatalytic treatments are presented and knowledge gaps identified. Finally, prospects and further research needs are outlined, to define the pathway towards the future of photoelectrocatalytic disinfection technologies.&quot;,&quot;publisher&quot;:&quot;MDPI&quot;,&quot;issue&quot;:&quot;8&quot;,&quot;volume&quot;:&quot;11&quot;,&quot;container-title-short&quot;:&quot;&quot;},&quot;isTemporary&quot;:false}]},{&quot;citationID&quot;:&quot;MENDELEY_CITATION_07f1f56a-6c8b-4f03-9525-0301f0c8c8a1&quot;,&quot;properties&quot;:{&quot;noteIndex&quot;:0},&quot;isEdited&quot;:false,&quot;manualOverride&quot;:{&quot;isManuallyOverridden&quot;:false,&quot;citeprocText&quot;:&quot;[206]&quot;,&quot;manualOverrideText&quot;:&quot;&quot;},&quot;citationTag&quot;:&quot;MENDELEY_CITATION_v3_eyJjaXRhdGlvbklEIjoiTUVOREVMRVlfQ0lUQVRJT05fMDdmMWY1NmEtNmM4Yi00ZjAzLTk1MjUtMDMwMWYwYzhjOGExIiwicHJvcGVydGllcyI6eyJub3RlSW5kZXgiOjB9LCJpc0VkaXRlZCI6ZmFsc2UsIm1hbnVhbE92ZXJyaWRlIjp7ImlzTWFudWFsbHlPdmVycmlkZGVuIjpmYWxzZSwiY2l0ZXByb2NUZXh0IjoiWzIwNl0iLCJtYW51YWxPdmVycmlkZVRleHQiOiIifSwiY2l0YXRpb25JdGVtcyI6W3siaWQiOiIyNjRjZTI2OC1jOTRhLTMyN2YtOGZkMS02NWEzODEzMWMxMDgiLCJpdGVtRGF0YSI6eyJ0eXBlIjoiYXJ0aWNsZS1qb3VybmFsIiwiaWQiOiIyNjRjZTI2OC1jOTRhLTMyN2YtOGZkMS02NWEzODEzMWMxMDgiLCJ0aXRsZSI6IlJlZ2VuZXJhdGlvbiBvZiBhY3RpdmF0ZWQgY2FyYm9uIGFkc29yYmVudCBieSBhbm9kaWMgYW5kIGNhdGhvZGljIGVsZWN0cm9jaGVtaWNhbCBwcm9jZXNzIiwiYXV0aG9yIjpbeyJmYW1pbHkiOiJTYW50b3MiLCJnaXZlbiI6IkRhbmlsbyBILlMuIiwicGFyc2UtbmFtZXMiOmZhbHNlLCJkcm9wcGluZy1wYXJ0aWNsZSI6IiIsIm5vbi1kcm9wcGluZy1wYXJ0aWNsZSI6IiJ9LHsiZmFtaWx5IjoiU2FudG9zIiwiZ2l2ZW4iOiJKb8OjbyBQLlQuUy4iLCJwYXJzZS1uYW1lcyI6ZmFsc2UsImRyb3BwaW5nLXBhcnRpY2xlIjoiIiwibm9uLWRyb3BwaW5nLXBhcnRpY2xlIjoiIn0seyJmYW1pbHkiOiJEdWFydGUiLCJnaXZlbiI6Ikpvc8OpIEwuUy4iLCJwYXJzZS1uYW1lcyI6ZmFsc2UsImRyb3BwaW5nLXBhcnRpY2xlIjoiIiwibm9uLWRyb3BwaW5nLXBhcnRpY2xlIjoiIn0seyJmYW1pbHkiOiJPbGl2ZWlyYSIsImdpdmVuIjoiTGVvbmFyZG8gTS5ULk0uIiwicGFyc2UtbmFtZXMiOmZhbHNlLCJkcm9wcGluZy1wYXJ0aWNsZSI6IiIsIm5vbi1kcm9wcGluZy1wYXJ0aWNsZSI6IiJ9LHsiZmFtaWx5IjoiVG9uaG9sbyIsImdpdmVuIjoiSm9zZWFsZG8iLCJwYXJzZS1uYW1lcyI6ZmFsc2UsImRyb3BwaW5nLXBhcnRpY2xlIjoiIiwibm9uLWRyb3BwaW5nLXBhcnRpY2xlIjoiIn0seyJmYW1pbHkiOiJNZWlsaSIsImdpdmVuIjoiTHVjYXMiLCJwYXJzZS1uYW1lcyI6ZmFsc2UsImRyb3BwaW5nLXBhcnRpY2xlIjoiIiwibm9uLWRyb3BwaW5nLXBhcnRpY2xlIjoiIn0seyJmYW1pbHkiOiJaYW50YSIsImdpdmVuIjoiQ2FybWVtIEwuUC5TLiIsInBhcnNlLW5hbWVzIjpmYWxzZSwiZHJvcHBpbmctcGFydGljbGUiOiIiLCJub24tZHJvcHBpbmctcGFydGljbGUiOiIifV0sImNvbnRhaW5lci10aXRsZSI6IlByb2Nlc3MgU2FmZXR5IGFuZCBFbnZpcm9ubWVudGFsIFByb3RlY3Rpb24iLCJET0kiOiIxMC4xMDE2L2oucHNlcC4yMDIyLjAxLjA4MyIsIklTU04iOiIwOTU3NTgyMCIsImlzc3VlZCI6eyJkYXRlLXBhcnRzIjpbWzIwMjIsMywxXV19LCJwYWdlIjoiMTE1MC0xMTYzIiwiYWJzdHJhY3QiOiJUaGUgZWZmaWNpZW5jeSBvZiBzYXR1cmF0ZWQgQWN0aXZhdGVkIENhcmJvbiAoQUMpIGVsZWN0cm9jaGVtaWNhbCByZWdlbmVyYXRpb24gd2FzIGV2YWx1YXRlZC4gUmVhY3RvciBjb25maWd1cmF0aW9ucyBpbiBjYXRob2RpYy9hbm9kaWMgcHJvY2VzcywgYXBwbGllZCBjdXJyZW50IGVmZmVjdCBvbiB0aGUgcHJvcGVydGllcyBvZiBBQyBhbmQgTWV0aHlsZW5lIEJsdWUgTUItQUMgaW50ZXJhY3Rpb25zIGFuZCBhZHNvcnB0aW9uL2Rlc29ycHRpb24gbWVjaGFuaXNtcyB3ZXJlIHN0dWRpZWQuIFRoZSBlZmZpY2llbmN5IHdhcyBtZWFzdXJlZCBieSBhZHNvcnB0aW9uIGNhcGFjaXR5IGFkc29ycHRpb24vcmVnZW5lcmF0aW9uIGN5Y2xlcyBhbmQgY2hhbmdlcyBpbiB0aGUgYWRzb3JiZW50IGNoYXJhY3RlcmlzdGljIHdlcmUgYW5hbHl6ZWQgdGhyb3VnaCBGVElSLCBCRVQsIE9wdGljYWwgTWljcm9zY29weSAoT00pIGFuZCBTRU0gYmVmb3JlIGFuZCBhZnRlciB0aGUgcmVnZW5lcmF0aW9uLiBUaGUgZW5lcmd5IGNvbnN1bXB0aW9uIHdhcyBhbmFseXplZCB0byBhc3Nlc3MgdGhlIGVjb25vbWljIGZlYXNpYmlsaXR5LiBJdCB3YXMgZm91bmQgdGhhdCB0aGUgZWxlY3Ryb2NoZW1pY2FsIHRyZWF0bWVudCB3YXMgZWZmaWNpZW50IGluIHJldHVybmluZyB0aGUgQUMgYWRzb3JwdGlvbiBjYXBhY2l0eSwgbWF4aW11bSBlZmZpY2llbmNpZXMgb2YgYXBwcm94aW1hdGVseSA3OSUgYW5kIDg0JSB3ZXJlIHJlYWNoZWQgd2hlbiB0aGUgQ2FyYm9uIEZpYmVyIENsb3RoLUFDIGVsZWN0cm9kZSB3YXMgc3ViamVjdGVkIHRvIGFub2RpYyBhbmQgY2F0aG9kaWMgY3VycmVudHMsIHJlc3BlY3RpdmVseSwgYXQgYSBjdXJyZW50IG9mIDAuMSBBLiBJbiBhZGRpdGlvbiwgdGhlIG1hdGVyaWFsIGRlbW9uc3RyYXRlZCBnb29kIHN0YWJpbGl0eSB0aHJvdWdoIGFkc29ycHRpb24tcmVnZW5lcmF0aW9uIGN5Y2xlcyBieSBjYXRob2RpYyBwcm9jZXNzLCB3aXRoIHRoZSBtYXRlcmlhbCdzIGFkc29ycHRpb24gY2FwYWNpdHkgYmVpbmcgYWxtb3N0IHRvdGFsbHkgcmVjb3ZlcmVkIGZvciA4IGNvbnNlY3V0aXZlIGN5Y2xlcy4gVGhlIHJlbW92YWwgcGVyY2VudGFnZSBhcm91bmQgODAlIHdhcyBrZXB0IGFmdGVyIHRoZSBjeWNsZXMsIHdpdGggb3B0aW1hbCBjb25kaXRpb25zIHdoZW4gdGhlIGVsZWN0cm9kZSB3YXMgc3ViamVjdGVkIHRvIGNhdGhvZGljIGN1cnJlbnRzLCBOYUNsIGFzIGVsZWN0cm9seXRlIGF0IGEgY3VycmVudCBvZiAwLjEgQSBmb3IgMiBoLiBUaGUgY2hhcmFjdGVyaXphdGlvbiB0ZWNobmlxdWVzIHByb3ZpZGVkIHJlc3VsdHMgdGhhdCBhbGxvdyB0byBleHBsYWluIHRoZSBoaWdoZXIgYW5kIHByb2xvbmdlZCBlZmZpY2llbmN5IG9mIHRoZSBjYXRob2RpYyBjdXJyZW50LiBGdXJ0aGVybW9yZSwgdGhlc2UgcmVhY3RvciBjb25maWd1cmF0aW9ucyBhY2hpZXZlZCBhbiBlbGVjdHJpY2FsIGVuZXJneSBjb25zdW1wdGlvbiBvZiAyLjMgYW5kIDIuMSBrV2gga2cg4oiSMSBvZiBtYXRlcmlhbCBmb3IgY2F0aG9kaWMgYW5kIGFub2RpYywgcmVzcGVjdGl2ZWx5LiBUaGVzZSByZXN1bHRzIGluZGljYXRlIHRoYXQgdGhlIGVsZWN0cm9jaGVtaWNhbCBpcyBhbiBlY29ub21pY2FsIGFuZCBlbnZpcm9ubWVudGFsIHN1aXRhYmxlIHRlY2huaXF1ZSBjYXBhYmxlIG9mIHJlc3RvcmUgY2FyYm9uIGFkc29yYmVudHMgdG8gYmUgcmV1c2FibGUgZm9yIHNldmVyYWwgd2F0ZXIgdHJlYXRtZW50IGN5Y2xlcy4iLCJwdWJsaXNoZXIiOiJJbnN0aXR1dGlvbiBvZiBDaGVtaWNhbCBFbmdpbmVlcnMiLCJ2b2x1bWUiOiIxNTkiLCJjb250YWluZXItdGl0bGUtc2hvcnQiOiIifSwiaXNUZW1wb3JhcnkiOmZhbHNlfV19&quot;,&quot;citationItems&quot;:[{&quot;id&quot;:&quot;264ce268-c94a-327f-8fd1-65a38131c108&quot;,&quot;itemData&quot;:{&quot;type&quot;:&quot;article-journal&quot;,&quot;id&quot;:&quot;264ce268-c94a-327f-8fd1-65a38131c108&quot;,&quot;title&quot;:&quot;Regeneration of activated carbon adsorbent by anodic and cathodic electrochemical process&quot;,&quot;author&quot;:[{&quot;family&quot;:&quot;Santos&quot;,&quot;given&quot;:&quot;Danilo H.S.&quot;,&quot;parse-names&quot;:false,&quot;dropping-particle&quot;:&quot;&quot;,&quot;non-dropping-particle&quot;:&quot;&quot;},{&quot;family&quot;:&quot;Santos&quot;,&quot;given&quot;:&quot;João P.T.S.&quot;,&quot;parse-names&quot;:false,&quot;dropping-particle&quot;:&quot;&quot;,&quot;non-dropping-particle&quot;:&quot;&quot;},{&quot;family&quot;:&quot;Duarte&quot;,&quot;given&quot;:&quot;José L.S.&quot;,&quot;parse-names&quot;:false,&quot;dropping-particle&quot;:&quot;&quot;,&quot;non-dropping-particle&quot;:&quot;&quot;},{&quot;family&quot;:&quot;Oliveira&quot;,&quot;given&quot;:&quot;Leonardo M.T.M.&quot;,&quot;parse-names&quot;:false,&quot;dropping-particle&quot;:&quot;&quot;,&quot;non-dropping-particle&quot;:&quot;&quot;},{&quot;family&quot;:&quot;Tonholo&quot;,&quot;given&quot;:&quot;Josealdo&quot;,&quot;parse-names&quot;:false,&quot;dropping-particle&quot;:&quot;&quot;,&quot;non-dropping-particle&quot;:&quot;&quot;},{&quot;family&quot;:&quot;Meili&quot;,&quot;given&quot;:&quot;Lucas&quot;,&quot;parse-names&quot;:false,&quot;dropping-particle&quot;:&quot;&quot;,&quot;non-dropping-particle&quot;:&quot;&quot;},{&quot;family&quot;:&quot;Zanta&quot;,&quot;given&quot;:&quot;Carmem L.P.S.&quot;,&quot;parse-names&quot;:false,&quot;dropping-particle&quot;:&quot;&quot;,&quot;non-dropping-particle&quot;:&quot;&quot;}],&quot;container-title&quot;:&quot;Process Safety and Environmental Protection&quot;,&quot;DOI&quot;:&quot;10.1016/j.psep.2022.01.083&quot;,&quot;ISSN&quot;:&quot;09575820&quot;,&quot;issued&quot;:{&quot;date-parts&quot;:[[2022,3,1]]},&quot;page&quot;:&quot;1150-1163&quot;,&quot;abstract&quot;:&quot;The efficiency of saturated Activated Carbon (AC) electrochemical regeneration was evaluated. Reactor configurations in cathodic/anodic process, applied current effect on the properties of AC and Methylene Blue MB-AC interactions and adsorption/desorption mechanisms were studied. The efficiency was measured by adsorption capacity adsorption/regeneration cycles and changes in the adsorbent characteristic were analyzed through FTIR, BET, Optical Microscopy (OM) and SEM before and after the regeneration. The energy consumption was analyzed to assess the economic feasibility. It was found that the electrochemical treatment was efficient in returning the AC adsorption capacity, maximum efficiencies of approximately 79% and 84% were reached when the Carbon Fiber Cloth-AC electrode was subjected to anodic and cathodic currents, respectively, at a current of 0.1 A. In addition, the material demonstrated good stability through adsorption-regeneration cycles by cathodic process, with the material's adsorption capacity being almost totally recovered for 8 consecutive cycles. The removal percentage around 80% was kept after the cycles, with optimal conditions when the electrode was subjected to cathodic currents, NaCl as electrolyte at a current of 0.1 A for 2 h. The characterization techniques provided results that allow to explain the higher and prolonged efficiency of the cathodic current. Furthermore, these reactor configurations achieved an electrical energy consumption of 2.3 and 2.1 kWh kg −1 of material for cathodic and anodic, respectively. These results indicate that the electrochemical is an economical and environmental suitable technique capable of restore carbon adsorbents to be reusable for several water treatment cycles.&quot;,&quot;publisher&quot;:&quot;Institution of Chemical Engineers&quot;,&quot;volume&quot;:&quot;159&quot;,&quot;container-title-short&quot;:&quot;&quot;},&quot;isTemporary&quot;:false}]},{&quot;citationID&quot;:&quot;MENDELEY_CITATION_ab786cdc-5c05-43fb-ae4b-3e9c7c2ac44f&quot;,&quot;properties&quot;:{&quot;noteIndex&quot;:0},&quot;isEdited&quot;:false,&quot;manualOverride&quot;:{&quot;isManuallyOverridden&quot;:false,&quot;citeprocText&quot;:&quot;[145]&quot;,&quot;manualOverrideText&quot;:&quot;&quot;},&quot;citationTag&quot;:&quot;MENDELEY_CITATION_v3_eyJjaXRhdGlvbklEIjoiTUVOREVMRVlfQ0lUQVRJT05fYWI3ODZjZGMtNWMwNS00M2ZiLWFlNGItM2U5YzdjMmFjNDRmIiwicHJvcGVydGllcyI6eyJub3RlSW5kZXgiOjB9LCJpc0VkaXRlZCI6ZmFsc2UsIm1hbnVhbE92ZXJyaWRlIjp7ImlzTWFudWFsbHlPdmVycmlkZGVuIjpmYWxzZSwiY2l0ZXByb2NUZXh0IjoiWzE0NV0iLCJtYW51YWxPdmVycmlkZVRleHQiOiIifSwiY2l0YXRpb25JdGVtcyI6W3siaWQiOiJjZGEzOTJiYy0yMWRlLTNlODUtYTc4Yi05MjVlNzI2N2M5ZmYiLCJpdGVtRGF0YSI6eyJ0eXBlIjoiYXJ0aWNsZS1qb3VybmFsIiwiaWQiOiJjZGEzOTJiYy0yMWRlLTNlODUtYTc4Yi05MjVlNzI2N2M5ZmYiLCJ0aXRsZSI6IkhldGVyb2dlbmVvdXMgRmVudG9uLWFzc2lzdGVkIGFudGliaW90aWMgcmVtb3ZhbCBmcm9tIHdhc3Rld2F0ZXI6IEVmZmVjdCBvZiBGZVdPNCBuYW5vbWF0ZXJpYWwgbW9ycGhvbG9neSBhY3Jvc3MgZm91ciBGZW50b24gcHJvY2Vzc2VzIiwiYXV0aG9yIjpbeyJmYW1pbHkiOiJNYXlhIiwiZ2l2ZW4iOiJBa3NlciBBbGFtIFNpZGRpcXVhIiwicGFyc2UtbmFtZXMiOmZhbHNlLCJkcm9wcGluZy1wYXJ0aWNsZSI6IiIsIm5vbi1kcm9wcGluZy1wYXJ0aWNsZSI6IiJ9LHsiZmFtaWx5IjoiQWtodGFyIiwiZ2l2ZW4iOiJQYXJ1bCIsInBhcnNlLW5hbWVzIjpmYWxzZSwiZHJvcHBpbmctcGFydGljbGUiOiIiLCJub24tZHJvcHBpbmctcGFydGljbGUiOiIifSx7ImZhbWlseSI6Ikhvc3NlbiIsImdpdmVuIjoiTWQgQXJpZiIsInBhcnNlLW5hbWVzIjpmYWxzZSwiZHJvcHBpbmctcGFydGljbGUiOiIiLCJub24tZHJvcHBpbmctcGFydGljbGUiOiIifSx7ImZhbWlseSI6IkFsYW0iLCJnaXZlbiI6Ik1kIEphaGFuZ2lyIiwicGFyc2UtbmFtZXMiOmZhbHNlLCJkcm9wcGluZy1wYXJ0aWNsZSI6IiIsIm5vbi1kcm9wcGluZy1wYXJ0aWNsZSI6IiJ9LHsiZmFtaWx5IjoiQWxNb2hhbWFkaSIsImdpdmVuIjoiSGFtYWQiLCJwYXJzZS1uYW1lcyI6ZmFsc2UsImRyb3BwaW5nLXBhcnRpY2xlIjoiIiwibm9uLWRyb3BwaW5nLXBhcnRpY2xlIjoiIn0seyJmYW1pbHkiOiJBaG1lZCIsImdpdmVuIjoiWXVudXMiLCJwYXJzZS1uYW1lcyI6ZmFsc2UsImRyb3BwaW5nLXBhcnRpY2xlIjoiIiwibm9uLWRyb3BwaW5nLXBhcnRpY2xlIjoiIn1dLCJjb250YWluZXItdGl0bGUiOiJXYXRlciBSZXNlYXJjaCBYIiwiY29udGFpbmVyLXRpdGxlLXNob3J0IjoiV2F0ZXIgUmVzIFgiLCJET0kiOiIxMC4xMDE2L2oud3JvYS4yMDI1LjEwMDM1NCIsIklTU04iOiIyNTg5OTE0NyIsImlzc3VlZCI6eyJkYXRlLXBhcnRzIjpbWzIwMjUsMTIsMV1dfSwiYWJzdHJhY3QiOiJUaGUgZ3Jvd2luZyBpbmNpZGVuY2Ugb2YgYW50aWJpb3RpY3MgaW4gd2F0ZXIgcHJlc2VudHMgY29uc2lkZXJhYmxlIGVudmlyb25tZW50YWwgYW5kIGhlYWx0aCBjaGFsbGVuZ2VzLCBpbmNsdWRpbmcgYW50aWJpb3RpYyByZXNpc3RhbmNlIGFuZCBnZW5vdG94aWNpdHkuIFRoaXMgcmVzZWFyY2ggZm9jdXNlcyBvbiBzeW50aGVzaXppbmcgRmVXTzQgbmFub21hdGVyaWFscyBpbiB0aHJlZSBkaXN0aW5jdCBtb3JwaG9sb2dpZXMtIG5hbm9wYXJ0aWNsZXMgKE5QcyksIG5hbm9yb2RzIChOUnMpLCBhbmQgbmFub2ZpYmVycyAoTkZzKSB2aWEgYSBmYWNpbGUgaHlkcm90aGVybWFsIHByb2Nlc3MuIFRoZXNlIG5hbm9tYXRlcmlhbHMgd2VyZSBldmFsdWF0ZWQgYXMgaGV0ZXJvZ2VuZW91cyBjYXRhbHlzdHMgaW4gZm91ciBkaWZmZXJlbnQgRmVudG9uLWJhc2VkIGFkdmFuY2VkIG94aWRhdGlvbiBwcm9jZXNzZXMgKEFPUHMpOiBjb252ZW50aW9uYWwgRmVudG9uIChDRiksIHBob3RvLUZlbnRvbiAoUEYpLCBzb25vLUZlbnRvbiAoU0YpLCBhbmQgc29uby1waG90by1GZW50b24gKFNQRikuIFRoZSBwZXJmb3JtYW5jZSBvZiBlYWNoIG1vcnBob2xvZ2ljYWwgc3RydWN0dXJlIG9mIEZlV080IG5hbm9tYXRlcmlhbHMgd2FzIHN5c3RlbWF0aWNhbGx5IGFzc2Vzc2VkIGZvciB0aGUgZGVncmFkYXRpb24gb2YgY2lwcm9mbG94YWNpbiAoQ0lQKSwgYSBjb21tb24gYW50aWJpb3RpYyBwb2xsdXRhbnQgZm91bmQgaW4gd2FzdGV3YXRlci4gVGhlIHN5bnRoZXNpemVkIG5hbm9tYXRlcmlhbHMgd2VyZSBjaGFyYWN0ZXJpemVkIHVzaW5nIFVW4oCTVmlzIERSUywgRkVTRU0sIFhSRCwgRUlTLCBhbmQgQ1YuIFRoZSBwaHlzaWNvY2hlbWljYWwgYW5hbHlzaXMgY29uZmlybWVkIHRoZSBkaWZmZXJlbmNlcyBpbiBvcHRpY2FsIGFuZCBjYXRhbHl0aWMgcHJvcGVydGllcyBvZiBzeW50aGVzaXplZCBGZVdPNCBuYW5vbWF0ZXJpYWxzLiBBbW9uZyB0aGUgZm91ciBGZW50b24gcHJvY2Vzc2VzLCBwaG90by1GZW50b24gYW5kIHNvbm8tcGhvdG8tRmVudG9uIHByb2Nlc3NlcyBkZW1vbnN0cmF0ZWQgaGlnaGVyIENJUCBkZWdyYWRhdGlvbiBlZmZpY2llbmN5IGNvbXBhcmVkIHRvIGNvbnZlbnRpb25hbCBGZW50b24gYW5kIHNvbm8tRmVudG9uIHByb2Nlc3Nlcy4gSG93ZXZlciwgdGhlIFNQRiBwcm9jZXNzIGRlbW9uc3RyYXRlZCBoaWdoIGVmZmljaWVuY3kgaW4gcmVtb3ZpbmcgbmVhcmx5IDk5JSBvZiBjaXByb2Zsb3hhY2luIChDSVApIGZyb20gYXF1ZW91cyBzb2x1dGlvbiwgdXNpbmcgYSBsb3cgZG9zZSBvZiBGZVdP4oKEIE5QcyAoMTAwIG1nL0wpIGFuZCBI4oKCT+KCgiAoMi4wIG1NKSBvdmVyIGEgNDAtbWludXRlIHRyZWF0bWVudCBwZXJpb2QgYXQgbmV1dHJhbCBwSC4gVGhlIG5hbm9wYXJ0aWNsZSBmb3JtIG9mIEZlV080IGV4aGliaXRlZCBvdXRzdGFuZGluZyBwZXJmb3JtYW5jZSBjb21wYXJlZCB0byB0aGUgb3RoZXIgdHdvIG1vcnBob2xvZ2llcy4gVGhlIGdyb3VuZGJyZWFraW5nIGRpc2NvdmVyeSBlbXBoYXNpemVzIHRoZSBpbW1lbnNlIHBvdGVudGlhbCBvZiBGZVdPNCBhcyB2ZXJzYXRpbGUgYW5kIGVmZmljaWVudCBuYW5vbWF0ZXJpYWxzIGluIEZlbnRvbi1iYXNlZCBBT1AgcHJvY2Vzc2VzIGZvciBtaXRpZ2F0aW5nIGFudGliaW90aWNzIGluIGFxdWF0aWMgZW52aXJvbm1lbnRzLiIsInB1Ymxpc2hlciI6IkVsc2V2aWVyIEx0ZCIsInZvbHVtZSI6IjI5In0sImlzVGVtcG9yYXJ5IjpmYWxzZX1dfQ==&quot;,&quot;citationItems&quot;:[{&quot;id&quot;:&quot;cda392bc-21de-3e85-a78b-925e7267c9ff&quot;,&quot;itemData&quot;:{&quot;type&quot;:&quot;article-journal&quot;,&quot;id&quot;:&quot;cda392bc-21de-3e85-a78b-925e7267c9ff&quot;,&quot;title&quot;:&quot;Heterogeneous Fenton-assisted antibiotic removal from wastewater: Effect of FeWO4 nanomaterial morphology across four Fenton processes&quot;,&quot;author&quot;:[{&quot;family&quot;:&quot;Maya&quot;,&quot;given&quot;:&quot;Akser Alam Siddiqua&quot;,&quot;parse-names&quot;:false,&quot;dropping-particle&quot;:&quot;&quot;,&quot;non-dropping-particle&quot;:&quot;&quot;},{&quot;family&quot;:&quot;Akhtar&quot;,&quot;given&quot;:&quot;Parul&quot;,&quot;parse-names&quot;:false,&quot;dropping-particle&quot;:&quot;&quot;,&quot;non-dropping-particle&quot;:&quot;&quot;},{&quot;family&quot;:&quot;Hossen&quot;,&quot;given&quot;:&quot;Md Arif&quot;,&quot;parse-names&quot;:false,&quot;dropping-particle&quot;:&quot;&quot;,&quot;non-dropping-particle&quot;:&quot;&quot;},{&quot;family&quot;:&quot;Alam&quot;,&quot;given&quot;:&quot;Md Jahangir&quot;,&quot;parse-names&quot;:false,&quot;dropping-particle&quot;:&quot;&quot;,&quot;non-dropping-particle&quot;:&quot;&quot;},{&quot;family&quot;:&quot;AlMohamadi&quot;,&quot;given&quot;:&quot;Hamad&quot;,&quot;parse-names&quot;:false,&quot;dropping-particle&quot;:&quot;&quot;,&quot;non-dropping-particle&quot;:&quot;&quot;},{&quot;family&quot;:&quot;Ahmed&quot;,&quot;given&quot;:&quot;Yunus&quot;,&quot;parse-names&quot;:false,&quot;dropping-particle&quot;:&quot;&quot;,&quot;non-dropping-particle&quot;:&quot;&quot;}],&quot;container-title&quot;:&quot;Water Research X&quot;,&quot;container-title-short&quot;:&quot;Water Res X&quot;,&quot;DOI&quot;:&quot;10.1016/j.wroa.2025.100354&quot;,&quot;ISSN&quot;:&quot;25899147&quot;,&quot;issued&quot;:{&quot;date-parts&quot;:[[2025,12,1]]},&quot;abstract&quot;:&quot;The growing incidence of antibiotics in water presents considerable environmental and health challenges, including antibiotic resistance and genotoxicity. This research focuses on synthesizing FeWO4 nanomaterials in three distinct morphologies- nanoparticles (NPs), nanorods (NRs), and nanofibers (NFs) via a facile hydrothermal process. These nanomaterials were evaluated as heterogeneous catalysts in four different Fenton-based advanced oxidation processes (AOPs): conventional Fenton (CF), photo-Fenton (PF), sono-Fenton (SF), and sono-photo-Fenton (SPF). The performance of each morphological structure of FeWO4 nanomaterials was systematically assessed for the degradation of ciprofloxacin (CIP), a common antibiotic pollutant found in wastewater. The synthesized nanomaterials were characterized using UV–Vis DRS, FESEM, XRD, EIS, and CV. The physicochemical analysis confirmed the differences in optical and catalytic properties of synthesized FeWO4 nanomaterials. Among the four Fenton processes, photo-Fenton and sono-photo-Fenton processes demonstrated higher CIP degradation efficiency compared to conventional Fenton and sono-Fenton processes. However, the SPF process demonstrated high efficiency in removing nearly 99% of ciprofloxacin (CIP) from aqueous solution, using a low dose of FeWO₄ NPs (100 mg/L) and H₂O₂ (2.0 mM) over a 40-minute treatment period at neutral pH. The nanoparticle form of FeWO4 exhibited outstanding performance compared to the other two morphologies. The groundbreaking discovery emphasizes the immense potential of FeWO4 as versatile and efficient nanomaterials in Fenton-based AOP processes for mitigating antibiotics in aquatic environments.&quot;,&quot;publisher&quot;:&quot;Elsevier Ltd&quot;,&quot;volume&quot;:&quot;29&quot;},&quot;isTemporary&quot;:false}]},{&quot;citationID&quot;:&quot;MENDELEY_CITATION_ac385708-1392-46ca-b6ed-ef7ee0387aab&quot;,&quot;properties&quot;:{&quot;noteIndex&quot;:0},&quot;isEdited&quot;:false,&quot;manualOverride&quot;:{&quot;isManuallyOverridden&quot;:false,&quot;citeprocText&quot;:&quot;[207]&quot;,&quot;manualOverrideText&quot;:&quot;&quot;},&quot;citationTag&quot;:&quot;MENDELEY_CITATION_v3_eyJjaXRhdGlvbklEIjoiTUVOREVMRVlfQ0lUQVRJT05fYWMzODU3MDgtMTM5Mi00NmNhLWI2ZWQtZWY3ZWUwMzg3YWFiIiwicHJvcGVydGllcyI6eyJub3RlSW5kZXgiOjB9LCJpc0VkaXRlZCI6ZmFsc2UsIm1hbnVhbE92ZXJyaWRlIjp7ImlzTWFudWFsbHlPdmVycmlkZGVuIjpmYWxzZSwiY2l0ZXByb2NUZXh0IjoiWzIwN10iLCJtYW51YWxPdmVycmlkZVRleHQiOiIifSwiY2l0YXRpb25JdGVtcyI6W3siaWQiOiJjMzIwYzY2MS04MzI3LTNhZTktODAzMi04Y2MyZTIzOTk3ZTQiLCJpdGVtRGF0YSI6eyJ0eXBlIjoiYXJ0aWNsZS1qb3VybmFsIiwiaWQiOiJjMzIwYzY2MS04MzI3LTNhZTktODAzMi04Y2MyZTIzOTk3ZTQiLCJ0aXRsZSI6IkVuaGFuY2VkIHRldHJhY3ljbGluZSByZW1vdmFsIGJ5IGluLXNpdHUgTmlGZSBuYW5vcGFydGljbGVzIGNvYXRlZCBzYW5kIGluIGNvbHVtbiByZWFjdG9yIiwiYXV0aG9yIjpbeyJmYW1pbHkiOiJSYXZpa3VtYXIiLCJnaXZlbiI6IksuIFYuRy4iLCJwYXJzZS1uYW1lcyI6ZmFsc2UsImRyb3BwaW5nLXBhcnRpY2xlIjoiIiwibm9uLWRyb3BwaW5nLXBhcnRpY2xlIjoiIn0seyJmYW1pbHkiOiJTaW5naCIsImdpdmVuIjoiQWRpdHlhIFNla2hhciIsInBhcnNlLW5hbWVzIjpmYWxzZSwiZHJvcHBpbmctcGFydGljbGUiOiIiLCJub24tZHJvcHBpbmctcGFydGljbGUiOiIifSx7ImZhbWlseSI6IlNpa2Fyd2FyIiwiZ2l2ZW4iOiJEaXZ5YW5zaHUiLCJwYXJzZS1uYW1lcyI6ZmFsc2UsImRyb3BwaW5nLXBhcnRpY2xlIjoiIiwibm9uLWRyb3BwaW5nLXBhcnRpY2xlIjoiIn0seyJmYW1pbHkiOiJHb3BhbCIsImdpdmVuIjoiR2VldGhhIiwicGFyc2UtbmFtZXMiOmZhbHNlLCJkcm9wcGluZy1wYXJ0aWNsZSI6IiIsIm5vbi1kcm9wcGluZy1wYXJ0aWNsZSI6IiJ9LHsiZmFtaWx5IjoiRGFzIiwiZ2l2ZW4iOiJCaGFza2FyIiwicGFyc2UtbmFtZXMiOmZhbHNlLCJkcm9wcGluZy1wYXJ0aWNsZSI6IiIsIm5vbi1kcm9wcGluZy1wYXJ0aWNsZSI6IiJ9LHsiZmFtaWx5IjoiTXJ1ZHVsYSIsImdpdmVuIjoiUC4iLCJwYXJzZS1uYW1lcyI6ZmFsc2UsImRyb3BwaW5nLXBhcnRpY2xlIjoiIiwibm9uLWRyb3BwaW5nLXBhcnRpY2xlIjoiIn0seyJmYW1pbHkiOiJOYXRhcmFqYW4iLCJnaXZlbiI6IkNoYW5kcmFzZWthcmFuIiwicGFyc2UtbmFtZXMiOmZhbHNlLCJkcm9wcGluZy1wYXJ0aWNsZSI6IiIsIm5vbi1kcm9wcGluZy1wYXJ0aWNsZSI6IiJ9LHsiZmFtaWx5IjoiTXVraGVyamVlIiwiZ2l2ZW4iOiJBbWl0YXZhIiwicGFyc2UtbmFtZXMiOmZhbHNlLCJkcm9wcGluZy1wYXJ0aWNsZSI6IiIsIm5vbi1kcm9wcGluZy1wYXJ0aWNsZSI6IiJ9XSwiY29udGFpbmVyLXRpdGxlIjoiSm91cm5hbCBvZiBFbnZpcm9ubWVudGFsIE1hbmFnZW1lbnQiLCJjb250YWluZXItdGl0bGUtc2hvcnQiOiJKIEVudmlyb24gTWFuYWdlIiwiRE9JIjoiMTAuMTAxNi9qLmplbnZtYW4uMjAxOS4wMS4xMDkiLCJJU1NOIjoiMTA5NTg2MzAiLCJQTUlEIjoiMzA3MTY2OTUiLCJpc3N1ZWQiOnsiZGF0ZS1wYXJ0cyI6W1syMDE5LDQsMTVdXX0sInBhZ2UiOiI5My05OSIsImFic3RyYWN0IjoiVGhlIG9jY3VycmVuY2Ugb2YgdmFyaW91cyBhbnRpYmlvdGljcyBpbiBuYXR1cmFsIHdhdGVycyBwb3NlcyBhbiBlbWVyZ2luZyBlbnZpcm9ubWVudGFsIGNvbmNlcm4uIFRldHJhY3ljbGluZSAoVEMpIGlzIGEgZnJlcXVlbnRseSB1c2VkIGFudGliaW90aWMgaW4gaHVtYW4gdGhlcmFweSwgdmV0ZXJpbmFyeSBpbmR1c3RyeSwgYW5kIGFncmljdWx0dXJhbCBzZWN0b3JzLiBJbiB0aGUgY3VycmVudCBzdHVkeSwgVEMgcmVtb3ZhbCBmcm9tIGFxdWVvdXMgc29sdXRpb25zIHdhcyBzdHVkaWVkIHVzaW5nIGJpbmFyeSBOaWNrZWwvbmFubyB6ZXJvIHZhbGVudCBpcm9uIHBhcnRpY2xlcyAoTmlGZSBuYW5vIHBhcnRpY2xlcykgYW5kIGluLXNpdHUgTmlGZSBuYW5vcGFydGljbGVzIGNvYXRlZCBzYW5kIChJUy1OaUZlKS4gUmVtb3ZhbCBvZiBUQyB1c2luZyBiaW1ldGFsbGljIE5pRmUgcGFydGljbGVzIHdhcyBvcHRpbWl6ZWQgd2l0aCBoZWxwIG9mIHJlc3BvbnNlIHN1cmZhY2UgbWV0aG9kb2xvZ3kgKFJTTSkuIFVzaW5nIHRoZSBvcHRpbWl6ZWQgcGFyYW1ldGVycyAoY29uY2VudHJhdGlvbiBvZiBUQzogMjAgbWcvTDsgTmlGZSBkb3NlOiAxMjAgbWcvTDsgdGltZSBvZiBpbnRlcmFjdGlvbjogOTAgbWluKSwgOTkuNDMgwrEgMC45OCUgcmVtb3ZhbCBvZiBUQyB3YXMgbm90ZWQuIEZ1cnRoZXIsIElTLU5pRmUgd2FzIHBhY2tlZCBpbiB0aGUgY29sdW1uIHJlYWN0b3JzIGFuZCBlZmZlY3RzIG9mIGRpZmZlcmVudCBwYXJhbWV0ZXJzIGxpa2UgZmxvdyByYXRlICgx4oCTMyBtTC9taW4pLCBiZWQgaGVpZ2h0ICgz4oCTMTAgY20pIGFuZCBpbmxldCBUQyBjb25jZW50cmF0aW9uICgyMOKAkzYwIG1nL0wpIG9uIGJyZWFrdGhyb3VnaCBjaGFyYWN0ZXJpc3RpY3Mgd2VyZSBleGFtaW5lZC4gVW5kZXIgdGhlIG9wdGltaXplZCBjb25kaXRpb25zIHRoZSByZW1vdmFsIGNhcGFjaXR5IGluIHRoZSBjb2x1bW4gcmVhY3RvciB3YXMgMTE5OCDCsSA0MC4yIG1nL2cgdXNpbmcgSVMtTmlGZS4gVGhlIGNvbHVtbiBraW5ldGljIGRhdGEgd2VyZSBzdWNjZXNzZnVsbHkgZml0dGVkIHdpdGggQWRhbXMtIEJvaGFydCBhbmQgVGhvbWFzIG1vZGVscy4gVEMgcmVtb3ZhbCBlZmZpY2llbmN5IG9mIElTLU5pRmUgaW4gY29sdW1uIHJlYWN0b3JzIHdhcyB0ZXN0ZWQgd2l0aCBUQyAoMjAgbWcvTCkgc3Bpa2VkIGxha2Ugd2F0ZXIsIGdyb3VuZCB3YXRlciwgYW5kIHRhcCB3YXRlciBhbmQgdGhlIHJlbW92YWwgY2FwYWNpdHkgd2FzIG5vdGVkIHRvIGJlIDY5OC41NSDCsSAxMS4yMSwgNzY0LjE3IMKxIDYuNzgsIGFuZCA4MDEuNyDCsSAxMy4yNiBtZy9nIHJlc3BlY3RpdmVseS4iLCJwdWJsaXNoZXIiOiJBY2FkZW1pYyBQcmVzcyIsInZvbHVtZSI6IjIzNiJ9LCJpc1RlbXBvcmFyeSI6ZmFsc2V9XX0=&quot;,&quot;citationItems&quot;:[{&quot;id&quot;:&quot;c320c661-8327-3ae9-8032-8cc2e23997e4&quot;,&quot;itemData&quot;:{&quot;type&quot;:&quot;article-journal&quot;,&quot;id&quot;:&quot;c320c661-8327-3ae9-8032-8cc2e23997e4&quot;,&quot;title&quot;:&quot;Enhanced tetracycline removal by in-situ NiFe nanoparticles coated sand in column reactor&quot;,&quot;author&quot;:[{&quot;family&quot;:&quot;Ravikumar&quot;,&quot;given&quot;:&quot;K. V.G.&quot;,&quot;parse-names&quot;:false,&quot;dropping-particle&quot;:&quot;&quot;,&quot;non-dropping-particle&quot;:&quot;&quot;},{&quot;family&quot;:&quot;Singh&quot;,&quot;given&quot;:&quot;Aditya Sekhar&quot;,&quot;parse-names&quot;:false,&quot;dropping-particle&quot;:&quot;&quot;,&quot;non-dropping-particle&quot;:&quot;&quot;},{&quot;family&quot;:&quot;Sikarwar&quot;,&quot;given&quot;:&quot;Divyanshu&quot;,&quot;parse-names&quot;:false,&quot;dropping-particle&quot;:&quot;&quot;,&quot;non-dropping-particle&quot;:&quot;&quot;},{&quot;family&quot;:&quot;Gopal&quot;,&quot;given&quot;:&quot;Geetha&quot;,&quot;parse-names&quot;:false,&quot;dropping-particle&quot;:&quot;&quot;,&quot;non-dropping-particle&quot;:&quot;&quot;},{&quot;family&quot;:&quot;Das&quot;,&quot;given&quot;:&quot;Bhaskar&quot;,&quot;parse-names&quot;:false,&quot;dropping-particle&quot;:&quot;&quot;,&quot;non-dropping-particle&quot;:&quot;&quot;},{&quot;family&quot;:&quot;Mrudula&quot;,&quot;given&quot;:&quot;P.&quot;,&quot;parse-names&quot;:false,&quot;dropping-particle&quot;:&quot;&quot;,&quot;non-dropping-particle&quot;:&quot;&quot;},{&quot;family&quot;:&quot;Natarajan&quot;,&quot;given&quot;:&quot;Chandrasekaran&quot;,&quot;parse-names&quot;:false,&quot;dropping-particle&quot;:&quot;&quot;,&quot;non-dropping-particle&quot;:&quot;&quot;},{&quot;family&quot;:&quot;Mukherjee&quot;,&quot;given&quot;:&quot;Amitava&quot;,&quot;parse-names&quot;:false,&quot;dropping-particle&quot;:&quot;&quot;,&quot;non-dropping-particle&quot;:&quot;&quot;}],&quot;container-title&quot;:&quot;Journal of Environmental Management&quot;,&quot;container-title-short&quot;:&quot;J Environ Manage&quot;,&quot;DOI&quot;:&quot;10.1016/j.jenvman.2019.01.109&quot;,&quot;ISSN&quot;:&quot;10958630&quot;,&quot;PMID&quot;:&quot;30716695&quot;,&quot;issued&quot;:{&quot;date-parts&quot;:[[2019,4,15]]},&quot;page&quot;:&quot;93-99&quot;,&quot;abstract&quot;:&quot;The occurrence of various antibiotics in natural waters poses an emerging environmental concern. Tetracycline (TC) is a frequently used antibiotic in human therapy, veterinary industry, and agricultural sectors. In the current study, TC removal from aqueous solutions was studied using binary Nickel/nano zero valent iron particles (NiFe nano particles) and in-situ NiFe nanoparticles coated sand (IS-NiFe). Removal of TC using bimetallic NiFe particles was optimized with help of response surface methodology (RSM). Using the optimized parameters (concentration of TC: 20 mg/L; NiFe dose: 120 mg/L; time of interaction: 90 min), 99.43 ± 0.98% removal of TC was noted. Further, IS-NiFe was packed in the column reactors and effects of different parameters like flow rate (1–3 mL/min), bed height (3–10 cm) and inlet TC concentration (20–60 mg/L) on breakthrough characteristics were examined. Under the optimized conditions the removal capacity in the column reactor was 1198 ± 40.2 mg/g using IS-NiFe. The column kinetic data were successfully fitted with Adams- Bohart and Thomas models. TC removal efficiency of IS-NiFe in column reactors was tested with TC (20 mg/L) spiked lake water, ground water, and tap water and the removal capacity was noted to be 698.55 ± 11.21, 764.17 ± 6.78, and 801.7 ± 13.26 mg/g respectively.&quot;,&quot;publisher&quot;:&quot;Academic Press&quot;,&quot;volume&quot;:&quot;236&quot;},&quot;isTemporary&quot;:false}]},{&quot;citationID&quot;:&quot;MENDELEY_CITATION_86ab1977-5048-4d78-8d39-6911fc8c39eb&quot;,&quot;properties&quot;:{&quot;noteIndex&quot;:0},&quot;isEdited&quot;:false,&quot;manualOverride&quot;:{&quot;isManuallyOverridden&quot;:false,&quot;citeprocText&quot;:&quot;[8]&quot;,&quot;manualOverrideText&quot;:&quot;&quot;},&quot;citationTag&quot;:&quot;MENDELEY_CITATION_v3_eyJjaXRhdGlvbklEIjoiTUVOREVMRVlfQ0lUQVRJT05fODZhYjE5NzctNTA0OC00ZDc4LThkMzktNjkxMWZjOGMzOWViIiwicHJvcGVydGllcyI6eyJub3RlSW5kZXgiOjB9LCJpc0VkaXRlZCI6ZmFsc2UsIm1hbnVhbE92ZXJyaWRlIjp7ImlzTWFudWFsbHlPdmVycmlkZGVuIjpmYWxzZSwiY2l0ZXByb2NUZXh0IjoiWzhdIiwibWFudWFsT3ZlcnJpZGVUZXh0IjoiIn0sImNpdGF0aW9uSXRlbXMiOlt7ImlkIjoiNTZkYTEyZWItZDE1YS0zMTNiLTg3YjUtYTJjMmY4NDNlNTI0IiwiaXRlbURhdGEiOnsidHlwZSI6ImFydGljbGUiLCJpZCI6IjU2ZGExMmViLWQxNWEtMzEzYi04N2I1LWEyYzJmODQzZTUyNCIsInRpdGxlIjoiQ2xheeKAk3BvbHltZXIgbmFub2NvbXBvc2l0ZXMgZm9yIGVmZmVjdGl2ZSB3YXRlciB0cmVhdG1lbnQ6IG9wcG9ydHVuaXRpZXMsIGNoYWxsZW5nZXMsIGFuZCBmdXR1cmUgcHJvc3BlY3RzIiwiYXV0aG9yIjpbeyJmYW1pbHkiOiJBbmp1bSIsImdpdmVuIjoiQW5zYXIiLCJwYXJzZS1uYW1lcyI6ZmFsc2UsImRyb3BwaW5nLXBhcnRpY2xlIjoiIiwibm9uLWRyb3BwaW5nLXBhcnRpY2xlIjoiIn0seyJmYW1pbHkiOiJHdXB0YSIsImdpdmVuIjoiRGVlcGFrIiwicGFyc2UtbmFtZXMiOmZhbHNlLCJkcm9wcGluZy1wYXJ0aWNsZSI6IiIsIm5vbi1kcm9wcGluZy1wYXJ0aWNsZSI6IiJ9LHsiZmFtaWx5IjoiU2luZ2giLCJnaXZlbiI6IkJob2xleSIsInBhcnNlLW5hbWVzIjpmYWxzZSwiZHJvcHBpbmctcGFydGljbGUiOiIiLCJub24tZHJvcHBpbmctcGFydGljbGUiOiIifSx7ImZhbWlseSI6IkdhcmciLCJnaXZlbiI6IlJham5pIiwicGFyc2UtbmFtZXMiOmZhbHNlLCJkcm9wcGluZy1wYXJ0aWNsZSI6IiIsIm5vbi1kcm9wcGluZy1wYXJ0aWNsZSI6IiJ9LHsiZmFtaWx5IjoiUGFuaSIsImdpdmVuIjoiQmFsYXJhbSIsInBhcnNlLW5hbWVzIjpmYWxzZSwiZHJvcHBpbmctcGFydGljbGUiOiIiLCJub24tZHJvcHBpbmctcGFydGljbGUiOiIifSx7ImZhbWlseSI6Ikthc2hpZiIsImdpdmVuIjoiTW9oZCIsInBhcnNlLW5hbWVzIjpmYWxzZSwiZHJvcHBpbmctcGFydGljbGUiOiIiLCJub24tZHJvcHBpbmctcGFydGljbGUiOiIifSx7ImZhbWlseSI6IkphaW4iLCJnaXZlbiI6IlNoaWxwYSIsInBhcnNlLW5hbWVzIjpmYWxzZSwiZHJvcHBpbmctcGFydGljbGUiOiIiLCJub24tZHJvcHBpbmctcGFydGljbGUiOiIifV0sImNvbnRhaW5lci10aXRsZSI6IkVudmlyb25tZW50YWwgTW9uaXRvcmluZyBhbmQgQXNzZXNzbWVudCIsImNvbnRhaW5lci10aXRsZS1zaG9ydCI6IkVudmlyb24gTW9uaXQgQXNzZXNzIiwiRE9JIjoiMTAuMTAwNy9zMTA2NjEtMDI0LTEyODIzLTgiLCJJU1NOIjoiMTU3MzI5NTkiLCJQTUlEIjoiMzg5MzUyMDEiLCJpc3N1ZWQiOnsiZGF0ZS1wYXJ0cyI6W1syMDI0LDcsMV1dfSwiYWJzdHJhY3QiOiJUaGUgbWV0YWwgaW50b3hpY2F0aW9uIGFuZCBpdHMgYXNzb2NpYXRlZCBhZHZlcnNlIGVmZmVjdHMgdG8gaHVtYW5zIGhhdmUgbGVkIHRvIHRoZSByZXNlYXJjaCBmb3IgZGV2ZWxvcG1lbnQgb2Ygd2F0ZXIgdHJlYXRtZW50IHRlY2hub2xvZ2llcyBmcm9tIHBvbGx1dGlvbiBoYXphcmRzLiBUaGVyZWZvcmUsIGRldmVsb3BtZW50IG9mIGNoZWFwZXIgd2F0ZXIgcmVtZWRpYXRpb24gdGVjaG5vbG9naWVzIGlzIG1vcmUgdXJnZW50IHRoYW4gZXZlci4gQ2xheXMgYW5kIGNsYXkgbWluZXJhbHMgYXJlIG5hdHVyYWxseSBvY2N1cnJpbmcsIGluZXhwZW5zaXZlLCBub24tdG94aWMgbWF0ZXJpYWxzIHBvc3Nlc3NpbmcgaW50ZXJlc3RpbmcgY2hlbWljYWwgYW5kIHBoeXNpY2FsIHByb3BlcnRpZXMuIEFzIGEgcmVzdWx0IG9mIGludGVyZXN0aW5nIHN1cmZhY2UgcHJvcGVydGllcywgdGhlc2UgaGF2ZSBiZWVuIGRldmVsb3BlZCBhcyBlZmZpY2llbnQgYWJzb3JiZW50IGluIHdhdGVyIHJlbWVkaWF0aW9uLiBSZWNlbnRseSwgY2xheeKAk3BvbHltZXIgbmFub2NvbXBvc2l0ZXMgaGF2ZSBwcm92aWRlZCBhIGNvc3QtZWZmZWN0aXZlIHRlY2hub2xvZ2ljYWwgcGxhdGZvcm0gZm9yIHJlbW92aW5nIGNvbnRhbWluYW50cyBmcm9tIHdhdGVyLiBDb3ZlcmluZyByZXNlYXJjaCBhZHZhbmNlbWVudHMgZnJvbSBwYXN0IDI1wqB5ZWFycywgdGhpcyByZXZpZXcgaGlnaGxpZ2h0cyB0aGUgZGV2ZWxvcG1lbnRzIGluIGNsYXnigJNwb2x5bWVyIG5hbm9jb21wb3NpdGVzIGFuZCB0aGVpciBhZHZhbmNlZCB0ZWNobmljYWwgYXBwbGljYXRpb25zIGFyZSBldmFsdWF0ZWQgd2l0aCByZXNwZWN0IHRvIHRoZSBiYWNrZ3JvdW5kIGFuZCBpc3N1ZXMgaW4gcmVtZWRpYXRpb24gb2YgdG94aWMgbWV0YWxzIGFuZCBvcmdhbmljIGNvbXBvdW5kcyBmcm9tIHdhdGVyLiBUaGUgZXh0ZW5zaXZlIGFuYWx5c2lzIG9mIGxpdGVyYXR1cmUgc3VydmV5IG9mIG1vcmUgdGhhbiB0d28gZGVjYWRlcyBzdWdnZXN0cyB0aGF0IGZ1dHVyZSB3b3JrIG5lZWQgdG8gaGlnaGxpZ2h0IG9uIGFkdmFuY2VtZW50IG9mIGdyZWVuIGFuZCBjb3N0LWVmZmVjdGl2ZSB0ZWNobm9sb2dpZXMuIFRoZSBkZXZlbG9wbWVudCBvZiB1bmRlcnN0YW5kaW5nIG9mIHRoZSBpbnRlcmFjdGlvbiBhbmQgZXhjaGFuZ2UgYmV0d2VlbiB0b3hpbiBhbmQgY2xheeKAk3BvbHltZXIgY29tcG9zaXRlcyB3b3VsZCBwcm92aWRlIG5ldyBhc3NlbWJseSBtZXRob2RzIG9mIG5hbm9jb21wb3NpdGVzIHdpdGggZnVuY3Rpb25hbCBtb2xlY3VsZXMgb3IgbmFub21hdGVyaWFscyBuZWVkIHRvIGJlIGV4dGVuZGVkIHRvIGluY3JlYXNlIHRoZSBkZXRlY3Rpb24gYW5kIGV4dHJhY3Rpb24gbGltaXQgdG8gcGFydHMgcGVyIHRyaWxsaW9uLiIsInB1Ymxpc2hlciI6IlNwcmluZ2VyIFNjaWVuY2UgYW5kIEJ1c2luZXNzIE1lZGlhIERldXRzY2hsYW5kIEdtYkgiLCJpc3N1ZSI6IjciLCJ2b2x1bWUiOiIxOTYifSwiaXNUZW1wb3JhcnkiOmZhbHNlfV19&quot;,&quot;citationItems&quot;:[{&quot;id&quot;:&quot;56da12eb-d15a-313b-87b5-a2c2f843e524&quot;,&quot;itemData&quot;:{&quot;type&quot;:&quot;article&quot;,&quot;id&quot;:&quot;56da12eb-d15a-313b-87b5-a2c2f843e524&quot;,&quot;title&quot;:&quot;Clay–polymer nanocomposites for effective water treatment: opportunities, challenges, and future prospects&quot;,&quot;author&quot;:[{&quot;family&quot;:&quot;Anjum&quot;,&quot;given&quot;:&quot;Ansar&quot;,&quot;parse-names&quot;:false,&quot;dropping-particle&quot;:&quot;&quot;,&quot;non-dropping-particle&quot;:&quot;&quot;},{&quot;family&quot;:&quot;Gupta&quot;,&quot;given&quot;:&quot;Deepak&quot;,&quot;parse-names&quot;:false,&quot;dropping-particle&quot;:&quot;&quot;,&quot;non-dropping-particle&quot;:&quot;&quot;},{&quot;family&quot;:&quot;Singh&quot;,&quot;given&quot;:&quot;Bholey&quot;,&quot;parse-names&quot;:false,&quot;dropping-particle&quot;:&quot;&quot;,&quot;non-dropping-particle&quot;:&quot;&quot;},{&quot;family&quot;:&quot;Garg&quot;,&quot;given&quot;:&quot;Rajni&quot;,&quot;parse-names&quot;:false,&quot;dropping-particle&quot;:&quot;&quot;,&quot;non-dropping-particle&quot;:&quot;&quot;},{&quot;family&quot;:&quot;Pani&quot;,&quot;given&quot;:&quot;Balaram&quot;,&quot;parse-names&quot;:false,&quot;dropping-particle&quot;:&quot;&quot;,&quot;non-dropping-particle&quot;:&quot;&quot;},{&quot;family&quot;:&quot;Kashif&quot;,&quot;given&quot;:&quot;Mohd&quot;,&quot;parse-names&quot;:false,&quot;dropping-particle&quot;:&quot;&quot;,&quot;non-dropping-particle&quot;:&quot;&quot;},{&quot;family&quot;:&quot;Jain&quot;,&quot;given&quot;:&quot;Shilpa&quot;,&quot;parse-names&quot;:false,&quot;dropping-particle&quot;:&quot;&quot;,&quot;non-dropping-particle&quot;:&quot;&quot;}],&quot;container-title&quot;:&quot;Environmental Monitoring and Assessment&quot;,&quot;container-title-short&quot;:&quot;Environ Monit Assess&quot;,&quot;DOI&quot;:&quot;10.1007/s10661-024-12823-8&quot;,&quot;ISSN&quot;:&quot;15732959&quot;,&quot;PMID&quot;:&quot;38935201&quot;,&quot;issued&quot;:{&quot;date-parts&quot;:[[2024,7,1]]},&quot;abstract&quot;:&quot;The metal intoxication and its associated adverse effects to humans have led to the research for development of water treatment technologies from pollution hazards. Therefore, development of cheaper water remediation technologies is more urgent than ever. Clays and clay minerals are naturally occurring, inexpensive, non-toxic materials possessing interesting chemical and physical properties. As a result of interesting surface properties, these have been developed as efficient absorbent in water remediation. Recently, clay–polymer nanocomposites have provided a cost-effective technological platform for removing contaminants from water. Covering research advancements from past 25 years, this review highlights the developments in clay–polymer nanocomposites and their advanced technical applications are evaluated with respect to the background and issues in remediation of toxic metals and organic compounds from water. The extensive analysis of literature survey of more than two decades suggests that future work need to highlight on advancement of green and cost-effective technologies. The development of understanding of the interaction and exchange between toxin and clay–polymer composites would provide new assembly methods of nanocomposites with functional molecules or nanomaterials need to be extended to increase the detection and extraction limit to parts per trillion.&quot;,&quot;publisher&quot;:&quot;Springer Science and Business Media Deutschland GmbH&quot;,&quot;issue&quot;:&quot;7&quot;,&quot;volume&quot;:&quot;196&quot;},&quot;isTemporary&quot;:false}]},{&quot;citationID&quot;:&quot;MENDELEY_CITATION_60b6038c-6945-4f53-83aa-7ee40ea57396&quot;,&quot;properties&quot;:{&quot;noteIndex&quot;:0},&quot;isEdited&quot;:false,&quot;manualOverride&quot;:{&quot;isManuallyOverridden&quot;:false,&quot;citeprocText&quot;:&quot;[176,206]&quot;,&quot;manualOverrideText&quot;:&quot;&quot;},&quot;citationTag&quot;:&quot;MENDELEY_CITATION_v3_eyJjaXRhdGlvbklEIjoiTUVOREVMRVlfQ0lUQVRJT05fNjBiNjAzOGMtNjk0NS00ZjUzLTgzYWEtN2VlNDBlYTU3Mzk2IiwicHJvcGVydGllcyI6eyJub3RlSW5kZXgiOjB9LCJpc0VkaXRlZCI6ZmFsc2UsIm1hbnVhbE92ZXJyaWRlIjp7ImlzTWFudWFsbHlPdmVycmlkZGVuIjpmYWxzZSwiY2l0ZXByb2NUZXh0IjoiWzE3NiwyMDZdIiwibWFudWFsT3ZlcnJpZGVUZXh0IjoiIn0sImNpdGF0aW9uSXRlbXMiOlt7ImlkIjoiMjY0Y2UyNjgtYzk0YS0zMjdmLThmZDEtNjVhMzgxMzFjMTA4IiwiaXRlbURhdGEiOnsidHlwZSI6ImFydGljbGUtam91cm5hbCIsImlkIjoiMjY0Y2UyNjgtYzk0YS0zMjdmLThmZDEtNjVhMzgxMzFjMTA4IiwidGl0bGUiOiJSZWdlbmVyYXRpb24gb2YgYWN0aXZhdGVkIGNhcmJvbiBhZHNvcmJlbnQgYnkgYW5vZGljIGFuZCBjYXRob2RpYyBlbGVjdHJvY2hlbWljYWwgcHJvY2VzcyIsImF1dGhvciI6W3siZmFtaWx5IjoiU2FudG9zIiwiZ2l2ZW4iOiJEYW5pbG8gSC5TLiIsInBhcnNlLW5hbWVzIjpmYWxzZSwiZHJvcHBpbmctcGFydGljbGUiOiIiLCJub24tZHJvcHBpbmctcGFydGljbGUiOiIifSx7ImZhbWlseSI6IlNhbnRvcyIsImdpdmVuIjoiSm/Do28gUC5ULlMuIiwicGFyc2UtbmFtZXMiOmZhbHNlLCJkcm9wcGluZy1wYXJ0aWNsZSI6IiIsIm5vbi1kcm9wcGluZy1wYXJ0aWNsZSI6IiJ9LHsiZmFtaWx5IjoiRHVhcnRlIiwiZ2l2ZW4iOiJKb3PDqSBMLlMuIiwicGFyc2UtbmFtZXMiOmZhbHNlLCJkcm9wcGluZy1wYXJ0aWNsZSI6IiIsIm5vbi1kcm9wcGluZy1wYXJ0aWNsZSI6IiJ9LHsiZmFtaWx5IjoiT2xpdmVpcmEiLCJnaXZlbiI6Ikxlb25hcmRvIE0uVC5NLiIsInBhcnNlLW5hbWVzIjpmYWxzZSwiZHJvcHBpbmctcGFydGljbGUiOiIiLCJub24tZHJvcHBpbmctcGFydGljbGUiOiIifSx7ImZhbWlseSI6IlRvbmhvbG8iLCJnaXZlbiI6Ikpvc2VhbGRvIiwicGFyc2UtbmFtZXMiOmZhbHNlLCJkcm9wcGluZy1wYXJ0aWNsZSI6IiIsIm5vbi1kcm9wcGluZy1wYXJ0aWNsZSI6IiJ9LHsiZmFtaWx5IjoiTWVpbGkiLCJnaXZlbiI6Ikx1Y2FzIiwicGFyc2UtbmFtZXMiOmZhbHNlLCJkcm9wcGluZy1wYXJ0aWNsZSI6IiIsIm5vbi1kcm9wcGluZy1wYXJ0aWNsZSI6IiJ9LHsiZmFtaWx5IjoiWmFudGEiLCJnaXZlbiI6IkNhcm1lbSBMLlAuUy4iLCJwYXJzZS1uYW1lcyI6ZmFsc2UsImRyb3BwaW5nLXBhcnRpY2xlIjoiIiwibm9uLWRyb3BwaW5nLXBhcnRpY2xlIjoiIn1dLCJjb250YWluZXItdGl0bGUiOiJQcm9jZXNzIFNhZmV0eSBhbmQgRW52aXJvbm1lbnRhbCBQcm90ZWN0aW9uIiwiRE9JIjoiMTAuMTAxNi9qLnBzZXAuMjAyMi4wMS4wODMiLCJJU1NOIjoiMDk1NzU4MjAiLCJpc3N1ZWQiOnsiZGF0ZS1wYXJ0cyI6W1syMDIyLDMsMV1dfSwicGFnZSI6IjExNTAtMTE2MyIsImFic3RyYWN0IjoiVGhlIGVmZmljaWVuY3kgb2Ygc2F0dXJhdGVkIEFjdGl2YXRlZCBDYXJib24gKEFDKSBlbGVjdHJvY2hlbWljYWwgcmVnZW5lcmF0aW9uIHdhcyBldmFsdWF0ZWQuIFJlYWN0b3IgY29uZmlndXJhdGlvbnMgaW4gY2F0aG9kaWMvYW5vZGljIHByb2Nlc3MsIGFwcGxpZWQgY3VycmVudCBlZmZlY3Qgb24gdGhlIHByb3BlcnRpZXMgb2YgQUMgYW5kIE1ldGh5bGVuZSBCbHVlIE1CLUFDIGludGVyYWN0aW9ucyBhbmQgYWRzb3JwdGlvbi9kZXNvcnB0aW9uIG1lY2hhbmlzbXMgd2VyZSBzdHVkaWVkLiBUaGUgZWZmaWNpZW5jeSB3YXMgbWVhc3VyZWQgYnkgYWRzb3JwdGlvbiBjYXBhY2l0eSBhZHNvcnB0aW9uL3JlZ2VuZXJhdGlvbiBjeWNsZXMgYW5kIGNoYW5nZXMgaW4gdGhlIGFkc29yYmVudCBjaGFyYWN0ZXJpc3RpYyB3ZXJlIGFuYWx5emVkIHRocm91Z2ggRlRJUiwgQkVULCBPcHRpY2FsIE1pY3Jvc2NvcHkgKE9NKSBhbmQgU0VNIGJlZm9yZSBhbmQgYWZ0ZXIgdGhlIHJlZ2VuZXJhdGlvbi4gVGhlIGVuZXJneSBjb25zdW1wdGlvbiB3YXMgYW5hbHl6ZWQgdG8gYXNzZXNzIHRoZSBlY29ub21pYyBmZWFzaWJpbGl0eS4gSXQgd2FzIGZvdW5kIHRoYXQgdGhlIGVsZWN0cm9jaGVtaWNhbCB0cmVhdG1lbnQgd2FzIGVmZmljaWVudCBpbiByZXR1cm5pbmcgdGhlIEFDIGFkc29ycHRpb24gY2FwYWNpdHksIG1heGltdW0gZWZmaWNpZW5jaWVzIG9mIGFwcHJveGltYXRlbHkgNzklIGFuZCA4NCUgd2VyZSByZWFjaGVkIHdoZW4gdGhlIENhcmJvbiBGaWJlciBDbG90aC1BQyBlbGVjdHJvZGUgd2FzIHN1YmplY3RlZCB0byBhbm9kaWMgYW5kIGNhdGhvZGljIGN1cnJlbnRzLCByZXNwZWN0aXZlbHksIGF0IGEgY3VycmVudCBvZiAwLjEgQS4gSW4gYWRkaXRpb24sIHRoZSBtYXRlcmlhbCBkZW1vbnN0cmF0ZWQgZ29vZCBzdGFiaWxpdHkgdGhyb3VnaCBhZHNvcnB0aW9uLXJlZ2VuZXJhdGlvbiBjeWNsZXMgYnkgY2F0aG9kaWMgcHJvY2Vzcywgd2l0aCB0aGUgbWF0ZXJpYWwncyBhZHNvcnB0aW9uIGNhcGFjaXR5IGJlaW5nIGFsbW9zdCB0b3RhbGx5IHJlY292ZXJlZCBmb3IgOCBjb25zZWN1dGl2ZSBjeWNsZXMuIFRoZSByZW1vdmFsIHBlcmNlbnRhZ2UgYXJvdW5kIDgwJSB3YXMga2VwdCBhZnRlciB0aGUgY3ljbGVzLCB3aXRoIG9wdGltYWwgY29uZGl0aW9ucyB3aGVuIHRoZSBlbGVjdHJvZGUgd2FzIHN1YmplY3RlZCB0byBjYXRob2RpYyBjdXJyZW50cywgTmFDbCBhcyBlbGVjdHJvbHl0ZSBhdCBhIGN1cnJlbnQgb2YgMC4xIEEgZm9yIDIgaC4gVGhlIGNoYXJhY3Rlcml6YXRpb24gdGVjaG5pcXVlcyBwcm92aWRlZCByZXN1bHRzIHRoYXQgYWxsb3cgdG8gZXhwbGFpbiB0aGUgaGlnaGVyIGFuZCBwcm9sb25nZWQgZWZmaWNpZW5jeSBvZiB0aGUgY2F0aG9kaWMgY3VycmVudC4gRnVydGhlcm1vcmUsIHRoZXNlIHJlYWN0b3IgY29uZmlndXJhdGlvbnMgYWNoaWV2ZWQgYW4gZWxlY3RyaWNhbCBlbmVyZ3kgY29uc3VtcHRpb24gb2YgMi4zIGFuZCAyLjEga1doIGtnIOKIkjEgb2YgbWF0ZXJpYWwgZm9yIGNhdGhvZGljIGFuZCBhbm9kaWMsIHJlc3BlY3RpdmVseS4gVGhlc2UgcmVzdWx0cyBpbmRpY2F0ZSB0aGF0IHRoZSBlbGVjdHJvY2hlbWljYWwgaXMgYW4gZWNvbm9taWNhbCBhbmQgZW52aXJvbm1lbnRhbCBzdWl0YWJsZSB0ZWNobmlxdWUgY2FwYWJsZSBvZiByZXN0b3JlIGNhcmJvbiBhZHNvcmJlbnRzIHRvIGJlIHJldXNhYmxlIGZvciBzZXZlcmFsIHdhdGVyIHRyZWF0bWVudCBjeWNsZXMuIiwicHVibGlzaGVyIjoiSW5zdGl0dXRpb24gb2YgQ2hlbWljYWwgRW5naW5lZXJzIiwidm9sdW1lIjoiMTU5IiwiY29udGFpbmVyLXRpdGxlLXNob3J0IjoiIn0sImlzVGVtcG9yYXJ5IjpmYWxzZX0seyJpZCI6IjJmYjZkOTRhLTU1NTItMzg4Yy1iZTEwLTA0MDk3ZDU3NTk5YiIsIml0ZW1EYXRhIjp7InR5cGUiOiJhcnRpY2xlIiwiaWQiOiIyZmI2ZDk0YS01NTUyLTM4OGMtYmUxMC0wNDA5N2Q1NzU5OWIiLCJ0aXRsZSI6Ik1ldGhvZHMgYW5kIENvbXBvc2l0ZXMgZm9yIFN1cmZhY3RhbnQgUmVtb3ZhbCBGcm9tIFdhc3Rld2F0ZXI6IEEgUmV2aWV3IiwiYXV0aG9yIjpbeyJmYW1pbHkiOiJLdWxrYXJuaSIsImdpdmVuIjoiRGVlcGFsaSIsInBhcnNlLW5hbWVzIjpmYWxzZSwiZHJvcHBpbmctcGFydGljbGUiOiIiLCJub24tZHJvcHBpbmctcGFydGljbGUiOiIifSx7ImZhbWlseSI6Ikphc3BhbCIsImdpdmVuIjoiRGlwaWthIiwicGFyc2UtbmFtZXMiOmZhbHNlLCJkcm9wcGluZy1wYXJ0aWNsZSI6IiIsIm5vbi1kcm9wcGluZy1wYXJ0aWNsZSI6IiJ9LHsiZmFtaWx5IjoiSXRhbmthciIsImdpdmVuIjoiTmlsaXNoYSIsInBhcnNlLW5hbWVzIjpmYWxzZSwiZHJvcHBpbmctcGFydGljbGUiOiIiLCJub24tZHJvcHBpbmctcGFydGljbGUiOiIifV0sImNvbnRhaW5lci10aXRsZSI6IldhdGVyLCBBaXIsIGFuZCBTb2lsIFBvbGx1dGlvbiIsImNvbnRhaW5lci10aXRsZS1zaG9ydCI6IldhdGVyIEFpciBTb2lsIFBvbGx1dCIsIkRPSSI6IjEwLjEwMDcvczExMjcwLTAyNS0wODMwMi02IiwiSVNTTiI6IjE1NzMyOTMyIiwiaXNzdWVkIjp7ImRhdGUtcGFydHMiOltbMjAyNSwxMCwxXV19LCJhYnN0cmFjdCI6IlRoZSBDT1ZJRC0xOSBwYW5kZW1pYyBoYXMgZXhhY2VyYmF0ZWQgd2F0ZXIgcXVhbGl0eSBpc3N1ZXMgZHVlIHRvIHRoZSB1c2Ugb2Ygc3Vic3RhbmNlcyBzdWNoIGFzIHNvYXBzLCBkZXRlcmdlbnRzLCBhbmQgaGFuZCBzYW5pdGl6ZXJzLCB3aGljaCBjb250YWluIHN1cmZhY3RhbnRzIGFzIHRoZWlyIGtleSBpbmdyZWRpZW50LiBUaGVzZSBwcm9kdWN0cyBhcmUgbW9kaWZpZWQgdG8gZW5oYW5jZSB0aGVpciBwcm9wZXJ0aWVzLCB0aGVyZWJ5IGluY3JlYXNpbmcgdGhlaXIgaGF6YXJkb3VzIGNoZW1pY2FsIGltcGFjdCBvbiB0aGUgZW52aXJvbm1lbnQsIG5lY2Vzc2l0YXRpbmcgZWZmaWNpZW50IHJlbWVkaWF0aW9uIG1hdGVyaWFscyBhbmQgbWV0aG9kcy4gU3VyZmFjdGFudHMgYXJlIGFsc28gcmVsZWFzZWQgaW50byB0aGUgZW52aXJvbm1lbnQgZnJvbSB2YXJpb3VzIGluZHVzdHJpYWwgcHJvY2Vzc2VzLiBDb21wYXJlZCB0byBvdGhlciBzdXJmYWN0YW50IHJlbW92YWwgdGVjaG5pcXVlcywgYWRzb3JwdGlvbiBvZmZlcnMgc2V2ZXJhbCBhZHZhbnRhZ2VzLCBpbmNsdWRpbmcgZWFzZSBvZiBkZXNpZ24sIHNpbXBsaWNpdHkgb2YgdXNlIGluIHRoZSB0ZWNobmljYWwgcmVhbG0sIGFuZCBhZGFwdGFiaWxpdHkgdG8gdmFyaW91cyB0cmVhdG1lbnQgZm9ybWF0cy4gQWRzb3JwdGlvbiBvcGVyYXRlcyBhY3Jvc3MgYSB3aWRlIHBIIHJhbmdlIGFuZCBpbiBzZXZlcmFsIGVudmlyb25tZW50cy4gQWRzb3JwdGlvbiBpcyBlZmZpY2llbnQsIHByb2ZpdGFibGUsIHJlcXVpcmVzIG1pbmltYWwgZW5lcmd5LCBhbmQgaGFzIG5vIGhhcm1mdWwgYnlwcm9kdWN0cy4gQWRzb3JiZW50cyBjYW4gYmUgZGV2ZWxvcGVkIHVzaW5nIHZhcmlvdXMgYmlvbWFzcyBwcm9kdWN0cywgbmFub21hdGVyaWFscywgcG9seW1lcmljIG1hdGVyaWFscywgemVvbGl0ZXMsIGFuZCBjbGF5cy4gQ29tcG9zaXRlcyByZXByZXNlbnQgYSBtdWNoIGVmZmljaWVudCBhbHRlcm5hdGl2ZSBtYXRlcmlhbCBmb3IgdGhlIGVsaW1pbmF0aW9uIG9mIHN1cmZhY3RhbnRzLiBBIGNvbXBvc2l0ZSBvZiBiZW50b25pdGUsIHNvZGl1bSBiaXN1bGZpdGUsIHBvbHlhY3J5bGFtaWRlLCBhbmQgYWx1bWludW0gc3VscGhhdGUgY29uZmlybWVkIGEgcmVkdWN0aW9uIGluIHRoZSBzdXJmYWN0YW50IGNvbmNlbnRyYXRpb24gYnkgODIgJSzCoGFuZCBDaGVtaWNhbCBPeHlnZW4gRGVtYW5kIChDT0QpIGJ5IDY1ICUgZnJvbSBhIHRleHRpbGUgd2FzdGV3YXRlciBzYW1wbGUuIENvbXBvc2l0ZSBhZHNvcmJlbnRzIG1hZGUgb2YgemVvbGl0ZSBhbmQgZWdnc2hlbGxzIGVmZmVjdGl2ZWx5IHJlbW92ZWQgc3VyZmFjdGFudHMgZnJvbSBzYW1wbGVzLiBUaGUgZmluYWwgYWRzb3JiZW50IHJldmVhbGVkIDg4JSBDT0QgcmVtb3ZhbCByYXRlLiBUaGUgcHJlc2VudGVkIG1hbnVzY3JpcHQgYW5hbHlzZXMgdGhlIGNvbnZlbnRpb25hbCBtZXRob2RzIGZvciBzdXJmYWN0YW50IHJlbW92YWwsIGVzcGVjaWFsbHkgZm9jdXNpbmcgb24gY29tcG9zaXRlcyBhcyBhZHNvcmJlbnRzLiBGdXR1cmUgcGVyc3BlY3RpdmVzIGhhdmUgYmVlbiBlbXBoYXNpemVkIGZvciB0aGUgdXNlIG9mIGNvbXBvc2l0ZXMsIGFuZCB0aGUgcGVyZm9ybWFuY2Ugb2YgdmFyaW91cyBjb21wb3NpdGVzIGZvciBzdXJmYWN0YW50IHJlbW92YWwgaGFzIGJlZW4gZGlzY3Vzc2VkIGF0IGxlbmd0aC4iLCJwdWJsaXNoZXIiOiJTcHJpbmdlciBOYXR1cmUiLCJpc3N1ZSI6IjEwIiwidm9sdW1lIjoiMjM2In0sImlzVGVtcG9yYXJ5IjpmYWxzZX1dfQ==&quot;,&quot;citationItems&quot;:[{&quot;id&quot;:&quot;264ce268-c94a-327f-8fd1-65a38131c108&quot;,&quot;itemData&quot;:{&quot;type&quot;:&quot;article-journal&quot;,&quot;id&quot;:&quot;264ce268-c94a-327f-8fd1-65a38131c108&quot;,&quot;title&quot;:&quot;Regeneration of activated carbon adsorbent by anodic and cathodic electrochemical process&quot;,&quot;author&quot;:[{&quot;family&quot;:&quot;Santos&quot;,&quot;given&quot;:&quot;Danilo H.S.&quot;,&quot;parse-names&quot;:false,&quot;dropping-particle&quot;:&quot;&quot;,&quot;non-dropping-particle&quot;:&quot;&quot;},{&quot;family&quot;:&quot;Santos&quot;,&quot;given&quot;:&quot;João P.T.S.&quot;,&quot;parse-names&quot;:false,&quot;dropping-particle&quot;:&quot;&quot;,&quot;non-dropping-particle&quot;:&quot;&quot;},{&quot;family&quot;:&quot;Duarte&quot;,&quot;given&quot;:&quot;José L.S.&quot;,&quot;parse-names&quot;:false,&quot;dropping-particle&quot;:&quot;&quot;,&quot;non-dropping-particle&quot;:&quot;&quot;},{&quot;family&quot;:&quot;Oliveira&quot;,&quot;given&quot;:&quot;Leonardo M.T.M.&quot;,&quot;parse-names&quot;:false,&quot;dropping-particle&quot;:&quot;&quot;,&quot;non-dropping-particle&quot;:&quot;&quot;},{&quot;family&quot;:&quot;Tonholo&quot;,&quot;given&quot;:&quot;Josealdo&quot;,&quot;parse-names&quot;:false,&quot;dropping-particle&quot;:&quot;&quot;,&quot;non-dropping-particle&quot;:&quot;&quot;},{&quot;family&quot;:&quot;Meili&quot;,&quot;given&quot;:&quot;Lucas&quot;,&quot;parse-names&quot;:false,&quot;dropping-particle&quot;:&quot;&quot;,&quot;non-dropping-particle&quot;:&quot;&quot;},{&quot;family&quot;:&quot;Zanta&quot;,&quot;given&quot;:&quot;Carmem L.P.S.&quot;,&quot;parse-names&quot;:false,&quot;dropping-particle&quot;:&quot;&quot;,&quot;non-dropping-particle&quot;:&quot;&quot;}],&quot;container-title&quot;:&quot;Process Safety and Environmental Protection&quot;,&quot;DOI&quot;:&quot;10.1016/j.psep.2022.01.083&quot;,&quot;ISSN&quot;:&quot;09575820&quot;,&quot;issued&quot;:{&quot;date-parts&quot;:[[2022,3,1]]},&quot;page&quot;:&quot;1150-1163&quot;,&quot;abstract&quot;:&quot;The efficiency of saturated Activated Carbon (AC) electrochemical regeneration was evaluated. Reactor configurations in cathodic/anodic process, applied current effect on the properties of AC and Methylene Blue MB-AC interactions and adsorption/desorption mechanisms were studied. The efficiency was measured by adsorption capacity adsorption/regeneration cycles and changes in the adsorbent characteristic were analyzed through FTIR, BET, Optical Microscopy (OM) and SEM before and after the regeneration. The energy consumption was analyzed to assess the economic feasibility. It was found that the electrochemical treatment was efficient in returning the AC adsorption capacity, maximum efficiencies of approximately 79% and 84% were reached when the Carbon Fiber Cloth-AC electrode was subjected to anodic and cathodic currents, respectively, at a current of 0.1 A. In addition, the material demonstrated good stability through adsorption-regeneration cycles by cathodic process, with the material's adsorption capacity being almost totally recovered for 8 consecutive cycles. The removal percentage around 80% was kept after the cycles, with optimal conditions when the electrode was subjected to cathodic currents, NaCl as electrolyte at a current of 0.1 A for 2 h. The characterization techniques provided results that allow to explain the higher and prolonged efficiency of the cathodic current. Furthermore, these reactor configurations achieved an electrical energy consumption of 2.3 and 2.1 kWh kg −1 of material for cathodic and anodic, respectively. These results indicate that the electrochemical is an economical and environmental suitable technique capable of restore carbon adsorbents to be reusable for several water treatment cycles.&quot;,&quot;publisher&quot;:&quot;Institution of Chemical Engineers&quot;,&quot;volume&quot;:&quot;159&quot;,&quot;container-title-short&quot;:&quot;&quot;},&quot;isTemporary&quot;:false},{&quot;id&quot;:&quot;2fb6d94a-5552-388c-be10-04097d57599b&quot;,&quot;itemData&quot;:{&quot;type&quot;:&quot;article&quot;,&quot;id&quot;:&quot;2fb6d94a-5552-388c-be10-04097d57599b&quot;,&quot;title&quot;:&quot;Methods and Composites for Surfactant Removal From Wastewater: A Review&quot;,&quot;author&quot;:[{&quot;family&quot;:&quot;Kulkarni&quot;,&quot;given&quot;:&quot;Deepali&quot;,&quot;parse-names&quot;:false,&quot;dropping-particle&quot;:&quot;&quot;,&quot;non-dropping-particle&quot;:&quot;&quot;},{&quot;family&quot;:&quot;Jaspal&quot;,&quot;given&quot;:&quot;Dipika&quot;,&quot;parse-names&quot;:false,&quot;dropping-particle&quot;:&quot;&quot;,&quot;non-dropping-particle&quot;:&quot;&quot;},{&quot;family&quot;:&quot;Itankar&quot;,&quot;given&quot;:&quot;Nilisha&quot;,&quot;parse-names&quot;:false,&quot;dropping-particle&quot;:&quot;&quot;,&quot;non-dropping-particle&quot;:&quot;&quot;}],&quot;container-title&quot;:&quot;Water, Air, and Soil Pollution&quot;,&quot;container-title-short&quot;:&quot;Water Air Soil Pollut&quot;,&quot;DOI&quot;:&quot;10.1007/s11270-025-08302-6&quot;,&quot;ISSN&quot;:&quot;15732932&quot;,&quot;issued&quot;:{&quot;date-parts&quot;:[[2025,10,1]]},&quot;abstract&quot;:&quot;The COVID-19 pandemic has exacerbated water quality issues due to the use of substances such as soaps, detergents, and hand sanitizers, which contain surfactants as their key ingredient. These products are modified to enhance their properties, thereby increasing their hazardous chemical impact on the environment, necessitating efficient remediation materials and methods. Surfactants are also released into the environment from various industrial processes. Compared to other surfactant removal techniques, adsorption offers several advantages, including ease of design, simplicity of use in the technical realm, and adaptability to various treatment formats. Adsorption operates across a wide pH range and in several environments. Adsorption is efficient, profitable, requires minimal energy, and has no harmful byproducts. Adsorbents can be developed using various biomass products, nanomaterials, polymeric materials, zeolites, and clays. Composites represent a much efficient alternative material for the elimination of surfactants. A composite of bentonite, sodium bisulfite, polyacrylamide, and aluminum sulphate confirmed a reduction in the surfactant concentration by 82 %, and Chemical Oxygen Demand (COD) by 65 % from a textile wastewater sample. Composite adsorbents made of zeolite and eggshells effectively removed surfactants from samples. The final adsorbent revealed 88% COD removal rate. The presented manuscript analyses the conventional methods for surfactant removal, especially focusing on composites as adsorbents. Future perspectives have been emphasized for the use of composites, and the performance of various composites for surfactant removal has been discussed at length.&quot;,&quot;publisher&quot;:&quot;Springer Nature&quot;,&quot;issue&quot;:&quot;10&quot;,&quot;volume&quot;:&quot;236&quot;},&quot;isTemporary&quot;:false}]},{&quot;citationID&quot;:&quot;MENDELEY_CITATION_0df82e21-7493-4949-897d-65e1079df8ab&quot;,&quot;properties&quot;:{&quot;noteIndex&quot;:0},&quot;isEdited&quot;:false,&quot;manualOverride&quot;:{&quot;isManuallyOverridden&quot;:false,&quot;citeprocText&quot;:&quot;[23,177]&quot;,&quot;manualOverrideText&quot;:&quot;&quot;},&quot;citationTag&quot;:&quot;MENDELEY_CITATION_v3_eyJjaXRhdGlvbklEIjoiTUVOREVMRVlfQ0lUQVRJT05fMGRmODJlMjEtNzQ5My00OTQ5LTg5N2QtNjVlMTA3OWRmOGFiIiwicHJvcGVydGllcyI6eyJub3RlSW5kZXgiOjB9LCJpc0VkaXRlZCI6ZmFsc2UsIm1hbnVhbE92ZXJyaWRlIjp7ImlzTWFudWFsbHlPdmVycmlkZGVuIjpmYWxzZSwiY2l0ZXByb2NUZXh0IjoiWzIzLDE3N10iLCJtYW51YWxPdmVycmlkZVRleHQiOiIifSwiY2l0YXRpb25JdGVtcyI6W3siaWQiOiIxMzczMzk3OC1lMjkwLTM0ZTMtYjdlYi0zMmY5MTQ0ZDAzOWYiLCJpdGVtRGF0YSI6eyJ0eXBlIjoiYXJ0aWNsZSIsImlkIjoiMTM3MzM5NzgtZTI5MC0zNGUzLWI3ZWItMzJmOTE0NGQwMzlmIiwidGl0bGUiOiJBIGNvbXByZWhlbnNpdmUgcmV2aWV3IG9mIHRoZSBmdW5jdGlvbmFsaXplZCBwb2x5bWVyIGNvbXBvc2l0ZSBtZW1icmFuZXMgaW4gd2FzdGV3YXRlciB0cmVhdG1lbnQiLCJhdXRob3IiOlt7ImZhbWlseSI6IlNhbnRoYW1vb3J0aHkiLCJnaXZlbiI6Ik1hZGhhcHBhbiIsInBhcnNlLW5hbWVzIjpmYWxzZSwiZHJvcHBpbmctcGFydGljbGUiOiIiLCJub24tZHJvcHBpbmctcGFydGljbGUiOiIifSx7ImZhbWlseSI6IkFzYWl0aGFtYmkiLCJnaXZlbiI6IlBlcnVtYWwiLCJwYXJzZS1uYW1lcyI6ZmFsc2UsImRyb3BwaW5nLXBhcnRpY2xlIjoiIiwibm9uLWRyb3BwaW5nLXBhcnRpY2xlIjoiIn0seyJmYW1pbHkiOiJQZXJ1bWFsIiwiZ2l2ZW4iOiJJbGFpeWFyYWphIiwicGFyc2UtbmFtZXMiOmZhbHNlLCJkcm9wcGluZy1wYXJ0aWNsZSI6IiIsIm5vbi1kcm9wcGluZy1wYXJ0aWNsZSI6IiJ9LHsiZmFtaWx5IjoiRWxhbmdvdmFuIiwiZ2l2ZW4iOiJOYXRhcmFqYW4iLCJwYXJzZS1uYW1lcyI6ZmFsc2UsImRyb3BwaW5nLXBhcnRpY2xlIjoiIiwibm9uLWRyb3BwaW5nLXBhcnRpY2xlIjoiIn0seyJmYW1pbHkiOiJOYXRhcmFqYW4iLCJnaXZlbiI6IlByaXlhZGFyc2hpbmkiLCJwYXJzZS1uYW1lcyI6ZmFsc2UsImRyb3BwaW5nLXBhcnRpY2xlIjoiIiwibm9uLWRyb3BwaW5nLXBhcnRpY2xlIjoiIn0seyJmYW1pbHkiOiJMaW4iLCJnaXZlbiI6Ik1laSBDaGluZyIsInBhcnNlLW5hbWVzIjpmYWxzZSwiZHJvcHBpbmctcGFydGljbGUiOiIiLCJub24tZHJvcHBpbmctcGFydGljbGUiOiIifSx7ImZhbWlseSI6IktpbSIsImdpdmVuIjoiU2VvbmcgQ2hlb2wiLCJwYXJzZS1uYW1lcyI6ZmFsc2UsImRyb3BwaW5nLXBhcnRpY2xlIjoiIiwibm9uLWRyb3BwaW5nLXBhcnRpY2xlIjoiIn0seyJmYW1pbHkiOiJLdW1hcmFzYW15IiwiZ2l2ZW4iOiJLZWVydGhpa2EiLCJwYXJzZS1uYW1lcyI6ZmFsc2UsImRyb3BwaW5nLXBhcnRpY2xlIjoiIiwibm9uLWRyb3BwaW5nLXBhcnRpY2xlIjoiIn0seyJmYW1pbHkiOiJQaGFuIiwiZ2l2ZW4iOiJUaGkgVHVvbmcgVnk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1LjExNzczNSIsIklTU04iOiIyMjEzMzQzNyIsImlzc3VlZCI6eyJkYXRlLXBhcnRzIjpbWzIwMjUsMTAsMV1dfSwiYWJzdHJhY3QiOiJUaGUgZ3Jvd2luZyBkZW1hbmQgZm9yIGVmZmljaWVudCB3YXN0ZXdhdGVyIHRyZWF0bWVudCB0ZWNobm9sb2dpZXMgaGFzIGxlZCB0byB0aGUgZGV2ZWxvcG1lbnQgb2YgbW9kaWZpZWQgcG9seW1lcmljIGNvbXBvc2l0ZSBtZW1icmFuZXMsIG9mZmVyaW5nIGltcHJvdmVkIHNlcGFyYXRpb24gcGVyZm9ybWFuY2UsIGR1cmFiaWxpdHksIGFuZCByZXNpc3RhbmNlIHRvIGZvdWxpbmcuIFRoZXNlIG1lbWJyYW5lcyBpbnRlZ3JhdGUgYmFzZSBwb2x5bWVycyB3aXRoIGZ1bmN0aW9uYWwgYWRkaXRpdmVzIG9yIGNvYXRpbmdzIHRvIGFkZHJlc3MgdGhlIGxpbWl0YXRpb25zIG9mIGNvbnZlbnRpb25hbCBwb2x5bWVyaWMgbWVtYnJhbmVzLCBzdWNoIGFzIGZvdWxpbmcsIGxvdyBzZWxlY3Rpdml0eSwgYW5kIGxpbWl0ZWQgbWVjaGFuaWNhbCBzdGFiaWxpdHkuIEJhc2UgcG9seW1lcnMsIGluY2x1ZGluZyBwb2x5ZXRoZXJzdWxmb25lIChQRVMpLCBwb2x5dmlueWxpZGVuZSBmbHVvcmlkZSAoUFZERiksIGFuZCBwb2x5c3VsZm9uZSAoUFNGKSwgc2VydmUgYXMgZm91bmRhdGlvbmFsIG1hdGVyaWFscyBkdWUgdG8gdGhlaXIgY2hlbWljYWwgYW5kIG1lY2hhbmljYWwgcHJvcGVydGllcy4gQWRkaXRpdmVzIHN1Y2ggYXMgbmFub21hdGVyaWFscyAoZS5nLiwgZ3JhcGhlbmUgb3hpZGUsIGNhcmJvbiBuYW5vdHViZXMpLCBpbm9yZ2FuaWMgZmlsbGVycyAoZS5nLiwgVGlP4oKCLCBabk8pLCBhbmQgYmlvcG9seW1lcnMgKGUuZy4sIGNoaXRvc2FuLCBjZWxsdWxvc2UpIGFyZSBpbmNvcnBvcmF0ZWQgdG8gZW5oYW5jZSBmdW5jdGlvbmFsaXR5LiBWYXJpb3VzIG1vZGlmaWNhdGlvbiB0ZWNobmlxdWVzLCBpbmNsdWRpbmcgYmxlbmRpbmcsIGxheWVyLWJ5LWxheWVyIGFzc2VtYmx5LCBjaGVtaWNhbCBncmFmdGluZywgYW5kIHN1cmZhY2UgY29hdGluZywgYWxsb3cgdGhlIHRhaWxvcmluZyBvZiBtZW1icmFuZSBwcm9wZXJ0aWVzIHN1Y2ggYXMgaHlkcm9waGlsaWNpdHksIHBvcm9zaXR5LCBhbmQgYW50aWZvdWxpbmcgY2FwYWJpbGl0aWVzLiBNb2RpZmllZCBtZW1icmFuZXMgYXJlIGFwcGxpZWQgYWNyb3NzIHZhcmlvdXMgZmlsdHJhdGlvbiBwcm9jZXNzZXMsIGluY2x1ZGluZyBtaWNyb2ZpbHRyYXRpb24sIHVsdHJhZmlsdHJhdGlvbiwgbmFub2ZpbHRyYXRpb24sIGFuZCByZXZlcnNlIG9zbW9zaXMsIHRvIGFjaGlldmUgZWZmaWNpZW50IHJlbW92YWwgb2Ygc3VzcGVuZGVkIHNvbGlkcywgaGVhdnkgbWV0YWxzLCBkeWVzLCBhbmQgb3JnYW5pYyBwb2xsdXRhbnRzLiBSZWNlbnQgaW5ub3ZhdGlvbnMgZm9jdXMgb24gYW50aWZvdWxpbmcsIGFkc29ycHRpdmUsIGFuZCBwaG90b2NhdGFseXRpYyBtZW1icmFuZXMgdGhhdCBleGhpYml0IHN1cGVyaW9yIHBlcmZvcm1hbmNlIGFuZCBsb25nZXZpdHkuIERlc3BpdGUgc2lnbmlmaWNhbnQgYWR2YW5jZW1lbnRzLCBjaGFsbGVuZ2VzIHN1Y2ggYXMgc2NhbGFiaWxpdHksIGxvbmctdGVybSBzdGFiaWxpdHksIGFuZCBlbnZpcm9ubWVudGFsIGltcGFjdCBwZXJzaXN0LiBGdXR1cmUgZGlyZWN0aW9ucyBlbXBoYXNpemUgdGhlIGRldmVsb3BtZW50IG9mIGVjby1mcmllbmRseSBtYXRlcmlhbHMsIHN1c3RhaW5hYmxlIGZhYnJpY2F0aW9uIG1ldGhvZHMsIGFuZCBzbWFydCBtZW1icmFuZXMgd2l0aCBzZWxmLWNsZWFuaW5nIG9yIHJlc3BvbnNpdmUgcHJvcGVydGllcy4gVGhlIGludGVncmF0aW9uIG9mIHRoZXNlIG1lbWJyYW5lcyB3aXRoIG90aGVyIHRyZWF0bWVudCB0ZWNobm9sb2dpZXMsIHN1Y2ggYXMgYWR2YW5jZWQgb3hpZGF0aW9uIHByb2Nlc3NlcywgY291bGQgZnVydGhlciBlbmhhbmNlIHdhc3Rld2F0ZXIgdHJlYXRtZW50IGVmZmljaWVuY3kuIFRoaXMgcGFwZXIgcmV2aWV3cyB0aGUgcHJlcGFyYXRpb24gbWV0aG9kcywgbWF0ZXJpYWwgaW5ub3ZhdGlvbnMsIGFuZCBhcHBsaWNhdGlvbiBhZHZhbmNlbWVudHMgaW4gbW9kaWZpZWQgcG9seW1lcmljIGNvbXBvc2l0ZSBtZW1icmFuZXMgZm9yIHdhc3Rld2F0ZXIgdHJlYXRtZW50LiIsInB1Ymxpc2hlciI6IkVsc2V2aWVyIEx0ZCIsImlzc3VlIjoiNSIsInZvbHVtZSI6IjEzIn0sImlzVGVtcG9yYXJ5IjpmYWxzZX0s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1dfQ==&quot;,&quot;citationItems&quot;:[{&quot;id&quot;:&quot;13733978-e290-34e3-b7eb-32f9144d039f&quot;,&quot;itemData&quot;:{&quot;type&quot;:&quot;article&quot;,&quot;id&quot;:&quot;13733978-e290-34e3-b7eb-32f9144d039f&quot;,&quot;title&quot;:&quot;A comprehensive review of the functionalized polymer composite membranes in wastewater treatment&quot;,&quot;author&quot;:[{&quot;family&quot;:&quot;Santhamoorthy&quot;,&quot;given&quot;:&quot;Madhappan&quot;,&quot;parse-names&quot;:false,&quot;dropping-particle&quot;:&quot;&quot;,&quot;non-dropping-particle&quot;:&quot;&quot;},{&quot;family&quot;:&quot;Asaithambi&quot;,&quot;given&quot;:&quot;Perumal&quot;,&quot;parse-names&quot;:false,&quot;dropping-particle&quot;:&quot;&quot;,&quot;non-dropping-particle&quot;:&quot;&quot;},{&quot;family&quot;:&quot;Perumal&quot;,&quot;given&quot;:&quot;Ilaiyaraja&quot;,&quot;parse-names&quot;:false,&quot;dropping-particle&quot;:&quot;&quot;,&quot;non-dropping-particle&quot;:&quot;&quot;},{&quot;family&quot;:&quot;Elangovan&quot;,&quot;given&quot;:&quot;Natarajan&quot;,&quot;parse-names&quot;:false,&quot;dropping-particle&quot;:&quot;&quot;,&quot;non-dropping-particle&quot;:&quot;&quot;},{&quot;family&quot;:&quot;Natarajan&quot;,&quot;given&quot;:&quot;Priyadarshini&quot;,&quot;parse-names&quot;:false,&quot;dropping-particle&quot;:&quot;&quot;,&quot;non-dropping-particle&quot;:&quot;&quot;},{&quot;family&quot;:&quot;Lin&quot;,&quot;given&quot;:&quot;Mei Ching&quot;,&quot;parse-names&quot;:false,&quot;dropping-particle&quot;:&quot;&quot;,&quot;non-dropping-particle&quot;:&quot;&quot;},{&quot;family&quot;:&quot;Kim&quot;,&quot;given&quot;:&quot;Seong Cheol&quot;,&quot;parse-names&quot;:false,&quot;dropping-particle&quot;:&quot;&quot;,&quot;non-dropping-particle&quot;:&quot;&quot;},{&quot;family&quot;:&quot;Kumarasamy&quot;,&quot;given&quot;:&quot;Keerthika&quot;,&quot;parse-names&quot;:false,&quot;dropping-particle&quot;:&quot;&quot;,&quot;non-dropping-particle&quot;:&quot;&quot;},{&quot;family&quot;:&quot;Phan&quot;,&quot;given&quot;:&quot;Thi Tuong Vy&quot;,&quot;parse-names&quot;:false,&quot;dropping-particle&quot;:&quot;&quot;,&quot;non-dropping-particle&quot;:&quot;&quot;}],&quot;container-title&quot;:&quot;Journal of Environmental Chemical Engineering&quot;,&quot;container-title-short&quot;:&quot;J Environ Chem Eng&quot;,&quot;DOI&quot;:&quot;10.1016/j.jece.2025.117735&quot;,&quot;ISSN&quot;:&quot;22133437&quot;,&quot;issued&quot;:{&quot;date-parts&quot;:[[2025,10,1]]},&quot;abstract&quot;:&quot;The growing demand for efficient wastewater treatment technologies has led to the development of modified polymeric composite membranes, offering improved separation performance, durability, and resistance to fouling. These membranes integrate base polymers with functional additives or coatings to address the limitations of conventional polymeric membranes, such as fouling, low selectivity, and limited mechanical stability. Base polymers, including polyethersulfone (PES), polyvinylidene fluoride (PVDF), and polysulfone (PSF), serve as foundational materials due to their chemical and mechanical properties. Additives such as nanomaterials (e.g., graphene oxide, carbon nanotubes), inorganic fillers (e.g., TiO₂, ZnO), and biopolymers (e.g., chitosan, cellulose) are incorporated to enhance functionality. Various modification techniques, including blending, layer-by-layer assembly, chemical grafting, and surface coating, allow the tailoring of membrane properties such as hydrophilicity, porosity, and antifouling capabilities. Modified membranes are applied across various filtration processes, including microfiltration, ultrafiltration, nanofiltration, and reverse osmosis, to achieve efficient removal of suspended solids, heavy metals, dyes, and organic pollutants. Recent innovations focus on antifouling, adsorptive, and photocatalytic membranes that exhibit superior performance and longevity. Despite significant advancements, challenges such as scalability, long-term stability, and environmental impact persist. Future directions emphasize the development of eco-friendly materials, sustainable fabrication methods, and smart membranes with self-cleaning or responsive properties. The integration of these membranes with other treatment technologies, such as advanced oxidation processes, could further enhance wastewater treatment efficiency. This paper reviews the preparation methods, material innovations, and application advancements in modified polymeric composite membranes for wastewater treatment.&quot;,&quot;publisher&quot;:&quot;Elsevier Ltd&quot;,&quot;issue&quot;:&quot;5&quot;,&quot;volume&quot;:&quot;13&quot;},&quot;isTemporary&quot;:false},{&quot;id&quot;:&quot;e9b5ca05-20be-3658-b43a-750478e8d57f&quot;,&quot;itemData&quot;:{&quot;type&quot;:&quot;article&quot;,&quot;id&quot;:&quot;e9b5ca05-20be-3658-b43a-750478e8d57f&quot;,&quot;title&quot;:&quot;The role of nanomaterials in enhancing membrane-based treatment for emerging contaminants: A review&quot;,&quot;author&quot;:[{&quot;family&quot;:&quot;Hashmi&quot;,&quot;given&quot;:&quot;Zubair&quot;,&quot;parse-names&quot;:false,&quot;dropping-particle&quot;:&quot;&quot;,&quot;non-dropping-particle&quot;:&quot;&quot;},{&quot;family&quot;:&quot;Idriss&quot;,&quot;given&quot;:&quot;Ibrahim Maina&quot;,&quot;parse-names&quot;:false,&quot;dropping-particle&quot;:&quot;&quot;,&quot;non-dropping-particle&quot;:&quot;&quot;},{&quot;family&quot;:&quot;Gapsari&quot;,&quot;given&quot;:&quot;Femiana&quot;,&quot;parse-names&quot;:false,&quot;dropping-particle&quot;:&quot;&quot;,&quot;non-dropping-particle&quot;:&quot;&quot;},{&quot;family&quot;:&quot;Samsuddin&quot;,&quot;given&quot;:&quot;Norazanita&quot;,&quot;parse-names&quot;:false,&quot;dropping-particle&quot;:&quot;&quot;,&quot;non-dropping-particle&quot;:&quot;&quot;},{&quot;family&quot;:&quot;Bilad&quot;,&quot;given&quot;:&quot;Muhammad Roil&quot;,&quot;parse-names&quot;:false,&quot;dropping-particle&quot;:&quot;&quot;,&quot;non-dropping-particle&quot;:&quot;&quot;}],&quot;container-title&quot;:&quot;Sustainable Chemistry for Climate Action&quot;,&quot;DOI&quot;:&quot;10.1016/j.scca.2025.100092&quot;,&quot;ISSN&quot;:&quot;27728269&quot;,&quot;issued&quot;:{&quot;date-parts&quot;:[[2025,12,1]]},&quot;abstract&quot;:&quot;Nanomaterial-enhanced membranes offer a promising solution for water treatment, improving permeability, selectivity, and fouling resistance. However, their integration into existing systems requires further exploration, particularly in real-world conditions. This systematic review focuses on key nanomaterials—graphene oxide, carbon nanotubes, metal-organic frameworks, and MXenes—evaluating their effectiveness in removing emerging contaminants and enhancing membrane longevity. The review synthesizes findings from recent literature on nanomaterial properties, performance metrics, experimental techniques, and case studies, providing a comprehensive evaluation. It highlights the superior contaminant rejection, antifouling properties, and structural enhancements of nanomaterial-based membranes compared to conventional systems. Despite these advantages, challenges such as high production costs, scalability issues, environmental concerns, and regulatory barriers hinder widespread adoption. Further research is needed to develop cost-effective synthesis methods, sustainable production, and environmentally safe disposal practices. Additionally, artificial intelligence and machine learning offer promising opportunities for optimizing membrane design and accelerating the development of advanced filtration technologies. This study contributes to the knowledge base by identifying key research gaps and proposing future directions, emphasizing the integration of artificial intelligence, machine learning, and sustainable practices in nanomaterial-enhanced membranes, with the goal of advancing their large-scale implementation for sustainable water purification.&quot;,&quot;publisher&quot;:&quot;Elsevier B.V.&quot;,&quot;volume&quot;:&quot;7&quot;,&quot;container-title-short&quot;:&quot;&quot;},&quot;isTemporary&quot;:false}]},{&quot;citationID&quot;:&quot;MENDELEY_CITATION_69958047-5030-4f1c-bd7f-4e20c5b7a648&quot;,&quot;properties&quot;:{&quot;noteIndex&quot;:0},&quot;isEdited&quot;:false,&quot;manualOverride&quot;:{&quot;isManuallyOverridden&quot;:false,&quot;citeprocText&quot;:&quot;[208]&quot;,&quot;manualOverrideText&quot;:&quot;&quot;},&quot;citationTag&quot;:&quot;MENDELEY_CITATION_v3_eyJjaXRhdGlvbklEIjoiTUVOREVMRVlfQ0lUQVRJT05fNjk5NTgwNDctNTAzMC00ZjFjLWJkN2YtNGUyMGM1YjdhNjQ4IiwicHJvcGVydGllcyI6eyJub3RlSW5kZXgiOjB9LCJpc0VkaXRlZCI6ZmFsc2UsIm1hbnVhbE92ZXJyaWRlIjp7ImlzTWFudWFsbHlPdmVycmlkZGVuIjpmYWxzZSwiY2l0ZXByb2NUZXh0IjoiWzIwOF0iLCJtYW51YWxPdmVycmlkZVRleHQiOiIifSwiY2l0YXRpb25JdGVtcyI6W3siaWQiOiI5ZmYwMTdmMy02MTZhLTNkYjktYjZjOC00MmU4OTg5NmM1OTEiLCJpdGVtRGF0YSI6eyJ0eXBlIjoiYXJ0aWNsZS1qb3VybmFsIiwiaWQiOiI5ZmYwMTdmMy02MTZhLTNkYjktYjZjOC00MmU4OTg5NmM1OTEiLCJ0aXRsZSI6IlRoZSByb2xlIG9mIHdhc3Rld2F0ZXIgdHJlYXRtZW50IGluIGFjaGlldmluZyBzdXN0YWluYWJsZSBkZXZlbG9wbWVudCBnb2FscyAoU0RHcykgYW5kIHN1c3RhaW5hYmlsaXR5IGd1aWRlbGluZSIsImF1dGhvciI6W3siZmFtaWx5IjoiT2JhaWRlZW4iLCJnaXZlbiI6IktoYWxlZCIsInBhcnNlLW5hbWVzIjpmYWxzZSwiZHJvcHBpbmctcGFydGljbGUiOiIiLCJub24tZHJvcHBpbmctcGFydGljbGUiOiIifSx7ImZhbWlseSI6IlNoZWhhdGEiLCJnaXZlbiI6Ik5hYmlsYSIsInBhcnNlLW5hbWVzIjpmYWxzZSwiZHJvcHBpbmctcGFydGljbGUiOiIiLCJub24tZHJvcHBpbmctcGFydGljbGUiOiIifSx7ImZhbWlseSI6IlNheWVkIiwiZ2l2ZW4iOiJFbmFzIFRhaGEiLCJwYXJzZS1uYW1lcyI6ZmFsc2UsImRyb3BwaW5nLXBhcnRpY2xlIjoiIiwibm9uLWRyb3BwaW5nLXBhcnRpY2xlIjoiIn0seyJmYW1pbHkiOiJBYmRlbGthcmVlbSIsImdpdmVuIjoiTW9oYW1tYWQgQWxpIiwicGFyc2UtbmFtZXMiOmZhbHNlLCJkcm9wcGluZy1wYXJ0aWNsZSI6IiIsIm5vbi1kcm9wcGluZy1wYXJ0aWNsZSI6IiJ9LHsiZmFtaWx5IjoiTWFobW91ZCIsImdpdmVuIjoiTW9oYW1lZCBTLiIsInBhcnNlLW5hbWVzIjpmYWxzZSwiZHJvcHBpbmctcGFydGljbGUiOiIiLCJub24tZHJvcHBpbmctcGFydGljbGUiOiIifSx7ImZhbWlseSI6Ik9sYWJpIiwiZ2l2ZW4iOiJBLiBHLiIsInBhcnNlLW5hbWVzIjpmYWxzZSwiZHJvcHBpbmctcGFydGljbGUiOiIiLCJub24tZHJvcHBpbmctcGFydGljbGUiOiIifV0sImNvbnRhaW5lci10aXRsZSI6IkVuZXJneSBOZXh1cyIsIkRPSSI6IjEwLjEwMTYvai5uZXh1cy4yMDIyLjEwMDExMiIsIklTU04iOiIyNzcyNDI3MSIsImlzc3VlZCI6eyJkYXRlLXBhcnRzIjpbWzIwMjIsOSwxXV19LCJhYnN0cmFjdCI6IlRoZSB3b3JsZCBpcyBjdXJyZW50bHkgc3RyaXZpbmcgdG8gYWNoaWV2ZSB0aGUgZ2xvYmFsbHkgYWRvcHRlZCBzdXN0YWluYWJsZSBkZXZlbG9wbWVudCBnb2FscyAoU0RHcykuIEV4cGxvcmluZyB0aGUgcm9sZSBvZiB0ZWNobm9sb2d5IGluIGFjaGlldmluZyB0aGUgU0RHcyBpcyBjcml0aWNhbCBmb3IgdGhlIGRlY2lzaW9uLW1ha2VycyBhbmQgd2lsbCBhbGxvdyB0aGVtIHRvIG92ZXJjb21lIGFueSBwb3NzaWJsZSB0cmFkZS1vZmYuIEluIHRoaXMgd29yaywgdGhlIHJvbGUgb2Ygd2FzdGV3YXRlciBtYW5hZ2VtZW50IGluIGFjaGlldmluZyB0aGUgU0RHcyBoYXMgYmVlbiBpbmRpY2F0ZWQuIFRoZSBhbmFseXNpcyBzaG93cyB0aGF0IHdhc3Rld2F0ZXIgdHJlYXRtZW50IGNvdWxkIGNvbnRyaWJ1dGUgdG8gYWNoaWV2aW5nIDExIG91dCBvZiAxNyBTREdzLiBUaGUgbWFqb3IgY29udHJpYnV0aW9uIGNhbWUgZnJvbSBpdHMgYWJpbGl0eSB0byBpbmNyZWFzZSB3YXRlciBhdmFpbGFiaWxpdHkgKFNERyAyOiB6ZXJvIGh1bmdlciBhbmQgU0RHIDY6IGNsZWFuIHdhdGVyIGFuZCBzYW5pdGF0aW9uKSwgZW5oYW5jZSBodW1hbiBoZWFsdGggd29ybGR3aWRlIChTREcgMzogR29vZCBoZWFsdGggYW5kIHdlbGxiZWluZyksIHByb3ZpZGluZyBhIG5ldyBzb3VyY2Ugb2YgaW5jb21lIGZvciBzbWFsbGhvbGRlciAoU0RHIDE6IG5vIHBvdmVydHkgYW5kIFNERyA4OiBkZWNlbnQgd29yayBhbmQgZWNvbm9taWMgZ3Jvd3RoKSwgY29udmVydGluZyB3YXN0ZSB0byBlbmVyZ3kgKFNERyA3OiBhZmZvcmRhYmxlIGFuZCBjbGVhbiBlbmVyZ3ksIGFuZCBTREcgOTogaW5kdXN0cnksIGlubm92YXRpb24gYW5kIGluZnJhc3RydWN0dXJlKSBhbmQgcmVkdWNpbmcgdGhlIGVudmlyb25tZW50YWwgaW1wYWN0IG9mIHdhc3Rld2F0ZXIgKFNERyAxMTogc3VzdGFpbmFibGUgY2l0aWVzIGFuZCBjb21tdW5pdGllcywgU0RHIDEyOiByZXNwb25zaWJsZSBjb25zdW1wdGlvbiBhbmQgcHJvZHVjdGlvbiwgU0RHIDEzOiBjbGltYXRlIGFjdGlvbiwgYW5kIFNERyAxNDogbGlmZSBiZWxvdyB3YXRlcikuIFRoZSBjaGFsbGVuZ2VzIHJlbGF0ZWQgdG8gaW1wbGVtZW50aW5nIGFuZCBhc3Nlc3NpbmcgdGhlc2UgdGFyZ2V0cyB3ZXJlIGRpc2N1c3NlZCBhcyB3ZWxsLiBBIHNldCBvZiBpbmRpY2F0b3JzIChndWlkZWxpbmUpIHdlcmUgcHJvcG9zZWQgdG8gaW1wcm92ZSB0aGUgY29udHJpYnV0aW9uIG9mIHRoZSB3YXN0ZXdhdGVyIHRyZWF0bWVudCBmYWNpbGl0eSB0byB0aGUgU0RHcy4gVGhpcyBzdHVkeSBlbXBoYXNpemVzIG9uIHRoZSBzaWduaWZpY2FudCBpbmZsdWVuY2Ugb2Ygd2FzdGV3YXRlciB0cmVhdG1lbnQgb24gdGhlIFVuaXRlZCBOYXRpb25zJyBTREdzIGFuZCB0YXJnZXRzIHdvcmxkd2lkZS4iLCJwdWJsaXNoZXIiOiJFbHNldmllciBMdGQiLCJ2b2x1bWUiOiI3IiwiY29udGFpbmVyLXRpdGxlLXNob3J0IjoiIn0sImlzVGVtcG9yYXJ5IjpmYWxzZX1dfQ==&quot;,&quot;citationItems&quot;:[{&quot;id&quot;:&quot;9ff017f3-616a-3db9-b6c8-42e89896c591&quot;,&quot;itemData&quot;:{&quot;type&quot;:&quot;article-journal&quot;,&quot;id&quot;:&quot;9ff017f3-616a-3db9-b6c8-42e89896c591&quot;,&quot;title&quot;:&quot;The role of wastewater treatment in achieving sustainable development goals (SDGs) and sustainability guideline&quot;,&quot;author&quot;:[{&quot;family&quot;:&quot;Obaideen&quot;,&quot;given&quot;:&quot;Khaled&quot;,&quot;parse-names&quot;:false,&quot;dropping-particle&quot;:&quot;&quot;,&quot;non-dropping-particle&quot;:&quot;&quot;},{&quot;family&quot;:&quot;Shehata&quot;,&quot;given&quot;:&quot;Nabila&quot;,&quot;parse-names&quot;:false,&quot;dropping-particle&quot;:&quot;&quot;,&quot;non-dropping-particle&quot;:&quot;&quot;},{&quot;family&quot;:&quot;Sayed&quot;,&quot;given&quot;:&quot;Enas Taha&quot;,&quot;parse-names&quot;:false,&quot;dropping-particle&quot;:&quot;&quot;,&quot;non-dropping-particle&quot;:&quot;&quot;},{&quot;family&quot;:&quot;Abdelkareem&quot;,&quot;given&quot;:&quot;Mohammad Ali&quot;,&quot;parse-names&quot;:false,&quot;dropping-particle&quot;:&quot;&quot;,&quot;non-dropping-particle&quot;:&quot;&quot;},{&quot;family&quot;:&quot;Mahmoud&quot;,&quot;given&quot;:&quot;Mohamed S.&quot;,&quot;parse-names&quot;:false,&quot;dropping-particle&quot;:&quot;&quot;,&quot;non-dropping-particle&quot;:&quot;&quot;},{&quot;family&quot;:&quot;Olabi&quot;,&quot;given&quot;:&quot;A. G.&quot;,&quot;parse-names&quot;:false,&quot;dropping-particle&quot;:&quot;&quot;,&quot;non-dropping-particle&quot;:&quot;&quot;}],&quot;container-title&quot;:&quot;Energy Nexus&quot;,&quot;DOI&quot;:&quot;10.1016/j.nexus.2022.100112&quot;,&quot;ISSN&quot;:&quot;27724271&quot;,&quot;issued&quot;:{&quot;date-parts&quot;:[[2022,9,1]]},&quot;abstract&quot;:&quot;The world is currently striving to achieve the globally adopted sustainable development goals (SDGs). Exploring the role of technology in achieving the SDGs is critical for the decision-makers and will allow them to overcome any possible trade-off. In this work, the role of wastewater management in achieving the SDGs has been indicated. The analysis shows that wastewater treatment could contribute to achieving 11 out of 17 SDGs. The major contribution came from its ability to increase water availability (SDG 2: zero hunger and SDG 6: clean water and sanitation), enhance human health worldwide (SDG 3: Good health and wellbeing), providing a new source of income for smallholder (SDG 1: no poverty and SDG 8: decent work and economic growth), converting waste to energy (SDG 7: affordable and clean energy, and SDG 9: industry, innovation and infrastructure) and reducing the environmental impact of wastewater (SDG 11: sustainable cities and communities, SDG 12: responsible consumption and production, SDG 13: climate action, and SDG 14: life below water). The challenges related to implementing and assessing these targets were discussed as well. A set of indicators (guideline) were proposed to improve the contribution of the wastewater treatment facility to the SDGs. This study emphasizes on the significant influence of wastewater treatment on the United Nations' SDGs and targets worldwide.&quot;,&quot;publisher&quot;:&quot;Elsevier Ltd&quot;,&quot;volume&quot;:&quot;7&quot;,&quot;container-title-short&quot;:&quot;&quot;},&quot;isTemporary&quot;:false}]},{&quot;citationID&quot;:&quot;MENDELEY_CITATION_e2bd720b-f2ac-4340-a84a-fb4d0ecc3c70&quot;,&quot;properties&quot;:{&quot;noteIndex&quot;:0},&quot;isEdited&quot;:false,&quot;manualOverride&quot;:{&quot;isManuallyOverridden&quot;:false,&quot;citeprocText&quot;:&quot;[202]&quot;,&quot;manualOverrideText&quot;:&quot;&quot;},&quot;citationTag&quot;:&quot;MENDELEY_CITATION_v3_eyJjaXRhdGlvbklEIjoiTUVOREVMRVlfQ0lUQVRJT05fZTJiZDcyMGItZjJhYy00MzQwLWE4NGEtZmI0ZDBlY2MzYzcwIiwicHJvcGVydGllcyI6eyJub3RlSW5kZXgiOjB9LCJpc0VkaXRlZCI6ZmFsc2UsIm1hbnVhbE92ZXJyaWRlIjp7ImlzTWFudWFsbHlPdmVycmlkZGVuIjpmYWxzZSwiY2l0ZXByb2NUZXh0IjoiWzIwMl0iLCJtYW51YWxPdmVycmlkZVRleHQiOiIifSwiY2l0YXRpb25JdGVtcyI6W3siaWQiOiJjY2M3MGNkYS02ODljLTM2ODAtODQ1ZS0zNzE4MDU3MjY1OWYiLCJpdGVtRGF0YSI6eyJ0eXBlIjoiYXJ0aWNsZS1qb3VybmFsIiwiaWQiOiJjY2M3MGNkYS02ODljLTM2ODAtODQ1ZS0zNzE4MDU3MjY1OWYiLCJ0aXRsZSI6IkFkdmFuY2VkIG94aWRhdGlvbiBwcm9jZXNzZXMgZm9yIHdhc3RlIHdhdGVyIHRyZWF0bWVudDogRnJvbSBsYWItc2NhbGUgbW9kZWwgd2F0ZXIgdG8gb24tc2l0ZSByZWFsIHdhc3RlIHdhdGVyIiwiYXV0aG9yIjpbeyJmYW1pbHkiOiJNYWh5IiwiZ2l2ZW4iOiJKdWxpZW4gRy4iLCJwYXJzZS1uYW1lcyI6ZmFsc2UsImRyb3BwaW5nLXBhcnRpY2xlIjoiIiwibm9uLWRyb3BwaW5nLXBhcnRpY2xlIjoiIn0seyJmYW1pbHkiOiJXb2xmcyIsImdpdmVuIjoiQ8OpZHJpYyIsInBhcnNlLW5hbWVzIjpmYWxzZSwiZHJvcHBpbmctcGFydGljbGUiOiIiLCJub24tZHJvcHBpbmctcGFydGljbGUiOiIifSx7ImZhbWlseSI6IlZyZXVscyIsImdpdmVuIjoiQ2hyaXN0ZWxsZSIsInBhcnNlLW5hbWVzIjpmYWxzZSwiZHJvcHBpbmctcGFydGljbGUiOiIiLCJub24tZHJvcHBpbmctcGFydGljbGUiOiIifSx7ImZhbWlseSI6IkRyb3QiLCJnaXZlbiI6IlN0w6lwaGFuZSIsInBhcnNlLW5hbWVzIjpmYWxzZSwiZHJvcHBpbmctcGFydGljbGUiOiIiLCJub24tZHJvcHBpbmctcGFydGljbGUiOiIifSx7ImZhbWlseSI6IkRpcmNrcyIsImdpdmVuIjoiU29waGlhIiwicGFyc2UtbmFtZXMiOmZhbHNlLCJkcm9wcGluZy1wYXJ0aWNsZSI6IiIsIm5vbi1kcm9wcGluZy1wYXJ0aWNsZSI6IiJ9LHsiZmFtaWx5IjoiQm9lcmdlcnMiLCJnaXZlbiI6IkFuZHJlYSIsInBhcnNlLW5hbWVzIjpmYWxzZSwiZHJvcHBpbmctcGFydGljbGUiOiIiLCJub24tZHJvcHBpbmctcGFydGljbGUiOiIifSx7ImZhbWlseSI6IlR1ZXJrIiwiZ2l2ZW4iOiJKb2NoZW4iLCJwYXJzZS1uYW1lcyI6ZmFsc2UsImRyb3BwaW5nLXBhcnRpY2xlIjoiIiwibm9uLWRyb3BwaW5nLXBhcnRpY2xlIjoiIn0seyJmYW1pbHkiOiJIZXJtYW5zIiwiZ2l2ZW4iOiJTb3BoaWUiLCJwYXJzZS1uYW1lcyI6ZmFsc2UsImRyb3BwaW5nLXBhcnRpY2xlIjoiIiwibm9uLWRyb3BwaW5nLXBhcnRpY2xlIjoiIn0seyJmYW1pbHkiOiJMYW1iZXJ0IiwiZ2l2ZW4iOiJTdMOpcGhhbmllIEQuIiwicGFyc2UtbmFtZXMiOmZhbHNlLCJkcm9wcGluZy1wYXJ0aWNsZSI6IiIsIm5vbi1kcm9wcGluZy1wYXJ0aWNsZSI6IiJ9XSwiY29udGFpbmVyLXRpdGxlIjoiRW52aXJvbm1lbnRhbCBUZWNobm9sb2d5IChVbml0ZWQgS2luZ2RvbSkiLCJET0kiOiIxMC4xMDgwLzA5NTkzMzMwLjIwMjAuMTc5Nzg5NCIsIklTU04iOiIxNDc5NDg3WCIsIlBNSUQiOiIzMjY3NDcyNSIsImlzc3VlZCI6eyJkYXRlLXBhcnRzIjpbWzIwMjFdXX0sInBhZ2UiOiIzOTc0LTM5ODYiLCJhYnN0cmFjdCI6IkEgcHJvY2VzcyBjb21iaW5pbmcgdGhyZWUgc3RlcHMgaGFzIGJlZW4gZGV2ZWxvcGVkIGFzIHRlcnRpYXJ5IHRyZWF0bWVudCBmb3Igd2FzdGUgd2F0ZXIgaW4gb3JkZXIgdG8gcmVtb3ZlIG1pY3JvcG9sbHV0YW50cyBub3QgZWxpbWluYXRlZCBieSBhIGNvbnZlbnRpb25hbCB3YXN0ZSB3YXRlciB0cmVhdG1lbnQgcGxhbnQgKFdXVFApLiBUaGVzZSB0aHJlZSBwcm9jZXNzZXMgYXJlIG96b25hdGlvbiwgcGhvdG9jYXRhbHlzaXMgYW5kIGdyYW51bGF0ZWQgYWN0aXZhdGVkIGNhcmJvbiBhZHNvcnB0aW9uLiBUaGlzIHByb2Nlc3MgaGFzIGJlZW4gZGV2ZWxvcGVkIHRocm91Z2ggdGhyZWUgc2NhbGVzOiBsYWJvcmF0b3J5LCBwaWxvdCBhbmQgcHJlLWluZHVzdHJpYWwgc2NhbGUuIEF0IGVhY2ggc2NhbGUsIGl0cyBlZmZpY2llbmN5IGhhcyBiZWVuIGFzc2Vzc2VkIG9uIGRpZmZlcmVudCB3YXN0ZSB3YXRlcnM6IGxhYm9yYXRvcnktbWFkZSB3YXRlciwgaW5kdXN0cmlhbCB3YXN0ZSB3YXRlciAob25lIGZyb20gYSBjb21wYW55IGNsZWFuaW5nIHRleHRpbGVzIGFuZCBhbm90aGVyIGZyb20gYSBjb21wYW55IHByZXBhcmluZyBjdWx0dXJlIG1lZGlhLCBib3RoIGJlaW5nIGluIGNvbnRpbnVvdXMgcHJvZHVjdGlvbiBtb2RlKSBhbmQgbXVuaWNpcGFsIHdhc3RlIHdhdGVyLiBBdCBsYWJvcmF0b3J5IHNjYWxlLCBhIFRpTzItYmFzZWQgcGhvdG9jYXRhbHl0aWMgY29hdGluZyBoYXMgYmVlbiBwcm9kdWNlZCBhbmQgdGhlIGNvbWJpbmF0aW9uIG9mIG96b25hdGlvbi1VVkMgcGhvdG9jYXRhbHl0aWMgdHJlYXRtZW50IGhhcyBiZWVuIGV2YWx1YXRlZCBvbiBhIGxhYm9yYXRvcnktbWFkZSB3YXRlciBjb250YWluaW5nIDIyIG1pY3JvcG9sbHV0YW50cy4gVGhlIHJlc3VsdHMgc2hvd2VkIGFuIGVmZmljaWVudCBhY3Rpdml0eSBsZWFkaW5nIHRvIGNvbXBsZXRlIG9yIHBhcnRpYWwgZGVncmFkYXRpb24gb2YgYWxsIGNvbXBvdW5kcyBhbmQgYW4gZWZmZWN0aXZlIGNhcmJvbiBmb3IgcmVzaWR1YWwgbWljcm9wb2xsdXRhbnRzIGFkc29ycHRpb24gd2FzIGhpZ2hsaWdodGVkLiBFeHBlcmltZW50cyBhdCBwaWxvdCBzY2FsZSAoMTAwIEwgb2Ygd2F0ZXIgdHJlYXRlZCBhdCA1MDAgTC9oIGZyb20gYSB0YW5rIG9mIDIwMCBMKSBjb3Jyb2JvcmF0ZWQgdGhlIHJlc3VsdHMgb2J0YWluZWQgYXQgbGFiLXNjYWxlLiBNb3Jlb3ZlciwgdGVzdHMgb24gbXVuaWNpcGFsIHdhc3RlIHdhdGVyIHNob3dlZCBhIGRlY3JlYXNlIGluIHRveGljaXR5LCBtZWFzdXJlZCBvbiBEYXBobmlhIE1hZ21hLCBhbmQgYSBkZWNyZWFzZSBpbiBtaWNyb3BvbGx1dGFudCBjb25jZW50cmF0aW9uIGFmdGVyIHRyZWF0bWVudC4gRmluYWxseSwgYSBwcmUtaW5kdXN0cmlhbCBjb250YWluZXIgd2FzIGJ1aWx0IGFuZCBldmFsdWF0ZWQgYXMgdGVydGlhcnkgdHJlYXRtZW50IGF0IHRoZSBXV1RQIER1aXNidXJnLVZpZXJsaW5kZW4uIEl0IGlzIHNob3duIHRoYXQgdGhlIG1haW4gcGFyYW1ldGVycyBmb3IgdGhlIGVmZmljaWVuY3kgb2YgdGhlIHByb2Nlc3MgYXJlIHRoZSBmbG93IHJhdGUgYW5kIHRoZSBsaWdodCBpbnRlbnNpdHkuIFRoZSBwaG90b2NhdGFseXN0IHBsYXlzIGEgcm9sZSBieSBkZWdyYWRpbmcgdGhlIG1vcmUgcmVzaXN0YW50IG1pY3JvcG9sbHV0YW50cy4gQWRzb3JwdGlvbiBwZXJtaXRzIGFuIG92ZXJhbGwgZWxpbWluYXRpb24gPjk1JSBvZiBhbGwgbW9sZWN1bGVzIGRldGVjdGVkLiIsInB1Ymxpc2hlciI6IlRheWxvciBhbmQgRnJhbmNpcyBMdGQuIiwiaXNzdWUiOiIyNSIsInZvbHVtZSI6IjQyIiwiY29udGFpbmVyLXRpdGxlLXNob3J0IjoiIn0sImlzVGVtcG9yYXJ5IjpmYWxzZX1dfQ==&quot;,&quot;citationItems&quot;:[{&quot;id&quot;:&quot;ccc70cda-689c-3680-845e-37180572659f&quot;,&quot;itemData&quot;:{&quot;type&quot;:&quot;article-journal&quot;,&quot;id&quot;:&quot;ccc70cda-689c-3680-845e-37180572659f&quot;,&quot;title&quot;:&quot;Advanced oxidation processes for waste water treatment: From lab-scale model water to on-site real waste water&quot;,&quot;author&quot;:[{&quot;family&quot;:&quot;Mahy&quot;,&quot;given&quot;:&quot;Julien G.&quot;,&quot;parse-names&quot;:false,&quot;dropping-particle&quot;:&quot;&quot;,&quot;non-dropping-particle&quot;:&quot;&quot;},{&quot;family&quot;:&quot;Wolfs&quot;,&quot;given&quot;:&quot;Cédric&quot;,&quot;parse-names&quot;:false,&quot;dropping-particle&quot;:&quot;&quot;,&quot;non-dropping-particle&quot;:&quot;&quot;},{&quot;family&quot;:&quot;Vreuls&quot;,&quot;given&quot;:&quot;Christelle&quot;,&quot;parse-names&quot;:false,&quot;dropping-particle&quot;:&quot;&quot;,&quot;non-dropping-particle&quot;:&quot;&quot;},{&quot;family&quot;:&quot;Drot&quot;,&quot;given&quot;:&quot;Stéphane&quot;,&quot;parse-names&quot;:false,&quot;dropping-particle&quot;:&quot;&quot;,&quot;non-dropping-particle&quot;:&quot;&quot;},{&quot;family&quot;:&quot;Dircks&quot;,&quot;given&quot;:&quot;Sophia&quot;,&quot;parse-names&quot;:false,&quot;dropping-particle&quot;:&quot;&quot;,&quot;non-dropping-particle&quot;:&quot;&quot;},{&quot;family&quot;:&quot;Boergers&quot;,&quot;given&quot;:&quot;Andrea&quot;,&quot;parse-names&quot;:false,&quot;dropping-particle&quot;:&quot;&quot;,&quot;non-dropping-particle&quot;:&quot;&quot;},{&quot;family&quot;:&quot;Tuerk&quot;,&quot;given&quot;:&quot;Jochen&quot;,&quot;parse-names&quot;:false,&quot;dropping-particle&quot;:&quot;&quot;,&quot;non-dropping-particle&quot;:&quot;&quot;},{&quot;family&quot;:&quot;Hermans&quot;,&quot;given&quot;:&quot;Sophie&quot;,&quot;parse-names&quot;:false,&quot;dropping-particle&quot;:&quot;&quot;,&quot;non-dropping-particle&quot;:&quot;&quot;},{&quot;family&quot;:&quot;Lambert&quot;,&quot;given&quot;:&quot;Stéphanie D.&quot;,&quot;parse-names&quot;:false,&quot;dropping-particle&quot;:&quot;&quot;,&quot;non-dropping-particle&quot;:&quot;&quot;}],&quot;container-title&quot;:&quot;Environmental Technology (United Kingdom)&quot;,&quot;DOI&quot;:&quot;10.1080/09593330.2020.1797894&quot;,&quot;ISSN&quot;:&quot;1479487X&quot;,&quot;PMID&quot;:&quot;32674725&quot;,&quot;issued&quot;:{&quot;date-parts&quot;:[[2021]]},&quot;page&quot;:&quot;3974-3986&quot;,&quot;abstract&quot;:&quot;A process combining three steps has been developed as tertiary treatment for waste water in order to remove micropollutants not eliminated by a conventional waste water treatment plant (WWTP). These three processes are ozonation, photocatalysis and granulated activated carbon adsorption. This process has been developed through three scales: laboratory, pilot and pre-industrial scale. At each scale, its efficiency has been assessed on different waste waters: laboratory-made water, industrial waste water (one from a company cleaning textiles and another from a company preparing culture media, both being in continuous production mode) and municipal waste water. At laboratory scale, a TiO2-based photocatalytic coating has been produced and the combination of ozonation-UVC photocatalytic treatment has been evaluated on a laboratory-made water containing 22 micropollutants. The results showed an efficient activity leading to complete or partial degradation of all compounds and an effective carbon for residual micropollutants adsorption was highlighted. Experiments at pilot scale (100 L of water treated at 500 L/h from a tank of 200 L) corroborated the results obtained at lab-scale. Moreover, tests on municipal waste water showed a decrease in toxicity, measured on Daphnia Magma, and a decrease in micropollutant concentration after treatment. Finally, a pre-industrial container was built and evaluated as tertiary treatment at the WWTP Duisburg-Vierlinden. It is shown that the main parameters for the efficiency of the process are the flow rate and the light intensity. The photocatalyst plays a role by degrading the more resistant micropollutants. Adsorption permits an overall elimination &gt;95% of all molecules detected.&quot;,&quot;publisher&quot;:&quot;Taylor and Francis Ltd.&quot;,&quot;issue&quot;:&quot;25&quot;,&quot;volume&quot;:&quot;42&quot;,&quot;container-title-short&quot;:&quot;&quot;},&quot;isTemporary&quot;:false}]},{&quot;citationID&quot;:&quot;MENDELEY_CITATION_9600e3d3-ab0b-455f-933f-4a66f520eadc&quot;,&quot;properties&quot;:{&quot;noteIndex&quot;:0},&quot;isEdited&quot;:false,&quot;manualOverride&quot;:{&quot;isManuallyOverridden&quot;:false,&quot;citeprocText&quot;:&quot;[13]&quot;,&quot;manualOverrideText&quot;:&quot;&quot;},&quot;citationTag&quot;:&quot;MENDELEY_CITATION_v3_eyJjaXRhdGlvbklEIjoiTUVOREVMRVlfQ0lUQVRJT05fOTYwMGUzZDMtYWIwYi00NTVmLTkzM2YtNGE2NmY1MjBlYWRjIiwicHJvcGVydGllcyI6eyJub3RlSW5kZXgiOjB9LCJpc0VkaXRlZCI6ZmFsc2UsIm1hbnVhbE92ZXJyaWRlIjp7ImlzTWFudWFsbHlPdmVycmlkZGVuIjpmYWxzZSwiY2l0ZXByb2NUZXh0IjoiWzEzXSIsIm1hbnVhbE92ZXJyaWRlVGV4dCI6IiJ9LCJjaXRhdGlvbkl0ZW1zIjpbeyJpZCI6IjY0NWMxOTY1LTJlMTQtMzQ0OC04ODg0LTgyYmQzNDg3YmFhZCIsIml0ZW1EYXRhIjp7InR5cGUiOiJhcnRpY2xlIiwiaWQiOiI2NDVjMTk2NS0yZTE0LTM0NDgtODg4NC04MmJkMzQ4N2JhYWQiLCJ0aXRsZSI6IkVtZXJnaW5nIE5hbm9tYXRlcmlhbHMgZm9yIERyaW5raW5nIFdhdGVyIFB1cmlmaWNhdGlvbjogQSBOZXcgRXJhIG9mIFdhdGVyIFRyZWF0bWVudCBUZWNobm9sb2d5IiwiYXV0aG9yIjpbeyJmYW1pbHkiOiJFbGhlbmF3eSIsImdpdmVuIjoiU2FsbWEiLCJwYXJzZS1uYW1lcyI6ZmFsc2UsImRyb3BwaW5nLXBhcnRpY2xlIjoiIiwibm9uLWRyb3BwaW5nLXBhcnRpY2xlIjoiIn0seyJmYW1pbHkiOiJLaHJhaXNoZWgiLCJnaXZlbiI6Ik1hamVkYSIsInBhcnNlLW5hbWVzIjpmYWxzZSwiZHJvcHBpbmctcGFydGljbGUiOiIiLCJub24tZHJvcHBpbmctcGFydGljbGUiOiIifSx7ImZhbWlseSI6IkFsTW9tYW5pIiwiZ2l2ZW4iOiJGYXJlcyIsInBhcnNlLW5hbWVzIjpmYWxzZSwiZHJvcHBpbmctcGFydGljbGUiOiIiLCJub24tZHJvcHBpbmctcGFydGljbGUiOiIifSx7ImZhbWlseSI6IkFsLUdob3V0aSIsImdpdmVuIjoiTW9oYW1tYWQiLCJwYXJzZS1uYW1lcyI6ZmFsc2UsImRyb3BwaW5nLXBhcnRpY2xlIjoiIiwibm9uLWRyb3BwaW5nLXBhcnRpY2xlIjoiIn0seyJmYW1pbHkiOiJTZWx2YXJhaiIsImdpdmVuIjoiUmVuZ2FyYWoiLCJwYXJzZS1uYW1lcyI6ZmFsc2UsImRyb3BwaW5nLXBhcnRpY2xlIjoiIiwibm9uLWRyb3BwaW5nLXBhcnRpY2xlIjoiIn0seyJmYW1pbHkiOiJBbC1NdWh0YXNlYiIsImdpdmVuIjoiQWxh4oCZYSIsInBhcnNlLW5hbWVzIjpmYWxzZSwiZHJvcHBpbmctcGFydGljbGUiOiIiLCJub24tZHJvcHBpbmctcGFydGljbGUiOiIifV0sImNvbnRhaW5lci10aXRsZSI6Ik5hbm9tYXRlcmlhbHMiLCJET0kiOiIxMC4zMzkwL25hbm8xNDIxMTcwNyIsIklTU04iOiIyMDc5NDk5MSIsImlzc3VlZCI6eyJkYXRlLXBhcnRzIjpbWzIwMjQsMTEsMV1dfSwiYWJzdHJhY3QiOiJUaGUgYXBwbGljYXRpb25zIG9mIG5hbm90ZWNobm9sb2d5IGluIHRoZSBmaWVsZCBvZiB3YXRlciB0cmVhdG1lbnQgYXJlIHJhcGlkbHkgZXhwYW5kaW5nIGFuZCBoYXZlIGhhcnZlc3RlZCBzaWduaWZpY2FudCBhdHRlbnRpb24gZnJvbSByZXNlYXJjaGVycywgZ292ZXJubWVudHMsIGFuZCBpbmR1c3RyaWVzIGFjcm9zcyB0aGUgZ2xvYmUuIFRoaXMgZ3JlYXQgaW50ZXJlc3Qgc3RlbXMgZnJvbSB0aGUgbnVtZXJvdXMgYmVuZWZpdHMsIHByb3BlcnRpZXMsIGFuZCBjYXBhYmlsaXRpZXMgdGhhdCBuYW5vdGVjaG5vbG9neSBvZmZlcnMgaW4gYWRkcmVzc2luZyB0aGUgZXZlci1ncm93aW5nIGNoYWxsZW5nZXMgcmVsYXRlZCB0byB3YXRlciBxdWFsaXR5LCBhdmFpbGFiaWxpdHksIGFuZCBzdXN0YWluYWJpbGl0eS4gVGhpcyByZXZpZXcgcGFwZXIgZXh0ZW5zaXZlbHkgc3R1ZGllcyB0aGUgYXBwbGljYXRpb25zIG9mIHNldmVyYWwgbmFub21hdGVyaWFscyBpbmNsdWRpbmc6IGdyYXBoZW5lIGFuZCBpdHMgZGVyaXZhdGl2ZS1iYXNlZCBhZHNvcmJlbnRzLCBDTlRzLCBUaU8yIE5QcywgWm5PIE5QcywgQWcgTlBzLCBGZSBOUHMsIGFuZCBtZW1icmFuZS1iYXNlZCBuYW5vbWF0ZXJpYWxzIGluIHRoZSBwdXJpZmljYXRpb24gb2YgZHJpbmtpbmcgd2F0ZXIuIFRoaXMsIGl0IGlzIGhvcGVkLCB3aWxsIHByb3ZpZGUgdGhlIHdhdGVyIHRyZWF0bWVudCBzZWN0b3Igd2l0aCBlZmZpY2llbnQgbWF0ZXJpYWxzIHRoYXQgY2FuIGJlIGFwcGxpZWQgc3VjY2Vzc2Z1bGx5IGluIHRoZSB3YXRlciBwdXJpZmljYXRpb24gcHJvY2VzcyB0byBoZWxwIGluIGFkZHJlc3NpbmcgdGhlIHdvcmxkd2lkZSB3YXRlciBzY2FyY2l0eSBpc3N1ZS4iLCJwdWJsaXNoZXIiOiJNdWx0aWRpc2NpcGxpbmFyeSBEaWdpdGFsIFB1Ymxpc2hpbmcgSW5zdGl0dXRlIChNRFBJKSIsImlzc3VlIjoiMjEiLCJ2b2x1bWUiOiIxNCIsImNvbnRhaW5lci10aXRsZS1zaG9ydCI6IiJ9LCJpc1RlbXBvcmFyeSI6ZmFsc2V9XX0=&quot;,&quot;citationItems&quot;:[{&quot;id&quot;:&quot;645c1965-2e14-3448-8884-82bd3487baad&quot;,&quot;itemData&quot;:{&quot;type&quot;:&quot;article&quot;,&quot;id&quot;:&quot;645c1965-2e14-3448-8884-82bd3487baad&quot;,&quot;title&quot;:&quot;Emerging Nanomaterials for Drinking Water Purification: A New Era of Water Treatment Technology&quot;,&quot;author&quot;:[{&quot;family&quot;:&quot;Elhenawy&quot;,&quot;given&quot;:&quot;Salma&quot;,&quot;parse-names&quot;:false,&quot;dropping-particle&quot;:&quot;&quot;,&quot;non-dropping-particle&quot;:&quot;&quot;},{&quot;family&quot;:&quot;Khraisheh&quot;,&quot;given&quot;:&quot;Majeda&quot;,&quot;parse-names&quot;:false,&quot;dropping-particle&quot;:&quot;&quot;,&quot;non-dropping-particle&quot;:&quot;&quot;},{&quot;family&quot;:&quot;AlMomani&quot;,&quot;given&quot;:&quot;Fares&quot;,&quot;parse-names&quot;:false,&quot;dropping-particle&quot;:&quot;&quot;,&quot;non-dropping-particle&quot;:&quot;&quot;},{&quot;family&quot;:&quot;Al-Ghouti&quot;,&quot;given&quot;:&quot;Mohammad&quot;,&quot;parse-names&quot;:false,&quot;dropping-particle&quot;:&quot;&quot;,&quot;non-dropping-particle&quot;:&quot;&quot;},{&quot;family&quot;:&quot;Selvaraj&quot;,&quot;given&quot;:&quot;Rengaraj&quot;,&quot;parse-names&quot;:false,&quot;dropping-particle&quot;:&quot;&quot;,&quot;non-dropping-particle&quot;:&quot;&quot;},{&quot;family&quot;:&quot;Al-Muhtaseb&quot;,&quot;given&quot;:&quot;Ala’a&quot;,&quot;parse-names&quot;:false,&quot;dropping-particle&quot;:&quot;&quot;,&quot;non-dropping-particle&quot;:&quot;&quot;}],&quot;container-title&quot;:&quot;Nanomaterials&quot;,&quot;DOI&quot;:&quot;10.3390/nano14211707&quot;,&quot;ISSN&quot;:&quot;20794991&quot;,&quot;issued&quot;:{&quot;date-parts&quot;:[[2024,11,1]]},&quot;abstract&quot;:&quot;The applications of nanotechnology in the field of water treatment are rapidly expanding and have harvested significant attention from researchers, governments, and industries across the globe. This great interest stems from the numerous benefits, properties, and capabilities that nanotechnology offers in addressing the ever-growing challenges related to water quality, availability, and sustainability. This review paper extensively studies the applications of several nanomaterials including: graphene and its derivative-based adsorbents, CNTs, TiO2 NPs, ZnO NPs, Ag NPs, Fe NPs, and membrane-based nanomaterials in the purification of drinking water. This, it is hoped, will provide the water treatment sector with efficient materials that can be applied successfully in the water purification process to help in addressing the worldwide water scarcity issue.&quot;,&quot;publisher&quot;:&quot;Multidisciplinary Digital Publishing Institute (MDPI)&quot;,&quot;issue&quot;:&quot;21&quot;,&quot;volume&quot;:&quot;14&quot;,&quot;container-title-short&quot;:&quot;&quot;},&quot;isTemporary&quot;:false}]},{&quot;citationID&quot;:&quot;MENDELEY_CITATION_6273aa94-ca5c-4217-85ca-46c0fa323fee&quot;,&quot;properties&quot;:{&quot;noteIndex&quot;:0},&quot;isEdited&quot;:false,&quot;manualOverride&quot;:{&quot;isManuallyOverridden&quot;:false,&quot;citeprocText&quot;:&quot;[33]&quot;,&quot;manualOverrideText&quot;:&quot;&quot;},&quot;citationTag&quot;:&quot;MENDELEY_CITATION_v3_eyJjaXRhdGlvbklEIjoiTUVOREVMRVlfQ0lUQVRJT05fNjI3M2FhOTQtY2E1Yy00MjE3LTg1Y2EtNDZjMGZhMzIzZmVlIiwicHJvcGVydGllcyI6eyJub3RlSW5kZXgiOjB9LCJpc0VkaXRlZCI6ZmFsc2UsIm1hbnVhbE92ZXJyaWRlIjp7ImlzTWFudWFsbHlPdmVycmlkZGVuIjpmYWxzZSwiY2l0ZXByb2NUZXh0IjoiWzMzXSIsIm1hbnVhbE92ZXJyaWRlVGV4dCI6IiJ9LCJjaXRhdGlvbkl0ZW1zIjpbeyJpZCI6ImM3M2M2NzhmLWJjOTktMzIwMi1iYTM0LTMwN2MxNTljNzE4NyIsIml0ZW1EYXRhIjp7InR5cGUiOiJhcnRpY2xlIiwiaWQiOiJjNzNjNjc4Zi1iYzk5LTMyMDItYmEzNC0zMDdjMTU5YzcxODciLCJ0aXRsZSI6IlJlY2VudCBhZHZhbmNlcyBvbiBtaWNyby1wb2xsdXRlZCB3YXRlciByZW1lZGlhdGlvbiBieSBmdWxsLXNjYWxlIGNvbnN0cnVjdGVkIHdldGxhbmRzOiBQb2xsdXRhbnQgcmVtb3ZhbCBwZXJmb3JtYW5jZSwga2V5IGluZmx1ZW5jaW5nIGZhY3RvcnMsIGFuZCBlbmhhbmNpbmcgc3RyYXRlZ2llcyIsImF1dGhvciI6W3siZmFtaWx5IjoiTmluZyIsImdpdmVuIjoiUWlhbmciLCJwYXJzZS1uYW1lcyI6ZmFsc2UsImRyb3BwaW5nLXBhcnRpY2xlIjoiIiwibm9uLWRyb3BwaW5nLXBhcnRpY2xlIjoiIn0seyJmYW1pbHkiOiJZYW4iLCJnaXZlbiI6IlBlaWhhbyIsInBhcnNlLW5hbWVzIjpmYWxzZSwiZHJvcHBpbmctcGFydGljbGUiOiIiLCJub24tZHJvcHBpbmctcGFydGljbGUiOiIifSx7ImZhbWlseSI6IlpoYW8iLCJnaXZlbiI6Ikxpbmd5YW4iLCJwYXJzZS1uYW1lcyI6ZmFsc2UsImRyb3BwaW5nLXBhcnRpY2xlIjoiIiwibm9uLWRyb3BwaW5nLXBhcnRpY2xlIjoiIn0seyJmYW1pbHkiOiJMaW4iLCJnaXZlbiI6IlpoaXlpIiwicGFyc2UtbmFtZXMiOmZhbHNlLCJkcm9wcGluZy1wYXJ0aWNsZSI6IiIsIm5vbi1kcm9wcGluZy1wYXJ0aWNsZSI6IiJ9LHsiZmFtaWx5IjoiWmhhbmciLCJnaXZlbiI6IkppYW4iLCJwYXJzZS1uYW1lcyI6ZmFsc2UsImRyb3BwaW5nLXBhcnRpY2xlIjoiIiwibm9uLWRyb3BwaW5nLXBhcnRpY2xlIjoiIn0seyJmYW1pbHkiOiJHdW8iLCJnaXZlbiI6IlppemhhbmciLCJwYXJzZS1uYW1lcyI6ZmFsc2UsImRyb3BwaW5nLXBhcnRpY2xlIjoiIiwibm9uLWRyb3BwaW5nLXBhcnRpY2xlIjoiIn0seyJmYW1pbHkiOiJXdSIsImdpdmVuIjoiSGFpbWluZyIsInBhcnNlLW5hbWVzIjpmYWxzZSwiZHJvcHBpbmctcGFydGljbGUiOiIiLCJub24tZHJvcHBpbmctcGFydGljbGUiOiIifV0sImNvbnRhaW5lci10aXRsZSI6IkpvdXJuYWwgb2YgRW52aXJvbm1lbnRhbCBTY2llbmNlcyAoQ2hpbmEpIiwiY29udGFpbmVyLXRpdGxlLXNob3J0IjoiSiBFbnZpcm9uIFNjaSAoQ2hpbmEpIiwiRE9JIjoiMTAuMTAxNi9qLmplcy4yMDI1LjAzLjA0OSIsIklTU04iOiIxODc4NzMyMCIsIlBNSUQiOiI0MTAwNTkxNCIsImlzc3VlZCI6eyJkYXRlLXBhcnRzIjpbWzIwMjYsMSwxXV19LCJwYWdlIjoiNTY1LTU3NiIsImFic3RyYWN0IjoiVGhlIGRpc2NoYXJnZSBvZiBtaWNyby1wb2xsdXRlZCB3YXRlciBmcm9tIHNvdXJjZXMgc3VjaCBhcyBhZ3JpY3VsdHVyYWwgcnVub2ZmLCB1cmJhbiBzdG9ybXdhdGVyLCBhbmQgdHJlYXRlZCBlZmZsdWVudHMgcHJlc2VudHMgc2lnbmlmaWNhbnQgY2hhbGxlbmdlcyB0byBhcXVhdGljIGVjb3N5c3RlbXMuIENvbnN0cnVjdGVkIHdldGxhbmRzIChDV3MpIGhhdmUgZ2FpbmVkIHJlY29nbml0aW9uIGFzIGFuIGVjby1mcmllbmRseSBzb2x1dGlvbiBmb3IgcmVtb3ZpbmcgcG9sbHV0YW50cyBmcm9tIHZhcmlvdXMgd2FzdGV3YXRlciBzb3VyY2VzIGFuZCBhcmUgaW5jcmVhc2luZ2x5IGFwcGxpZWQgZm9yIG1pY3JvLXBvbGx1dGVkIHdhdGVyIHRyZWF0bWVudC4gQnkgcmV2aWV3aW5nIDc4IGZ1bGwtc2NhbGUgQ1cgc3R1ZGllcyBmcm9tIFdlYiBvZiBTY2llbmNlLCBpdCBpcyBzdW1tYXJpemVkIHRoYXQgdGhlIHJhbmdlcyBvZiBhbW1vbml1bSBuaXRyb2dlbiAoTkg0Ky1OKSBjb25jZW50cmF0aW9ucyBpbiBydW5vZmYsIHdhc3Rld2F0ZXIgdHJlYXRtZW50IHBsYW50IGVmZmx1ZW50IGFuZCBwb2xsdXRlZCByaXZlciB3ZXJlIDAuMeKAkzYuNiwgMC4z4oCTMTIuMywgYW5kIDAuMuKAkzQxLjEgbWcvTCwgcmVzcGVjdGl2ZWx5LiBUaGUgcmFuZ2VzIG9mIG5pdHJhdGUgbml0cm9nZW4gY29uY2VudHJhdGlvbnMgd2VyZSAwLjLigJMxNC4yLCAw4oCTNS43LCBhbmQgMOKAkzIuNiBtZy9MLCByZXNwZWN0aXZlbHkuIFJlbW92YWwgZWZmaWNpZW5jaWVzIG9mIENXcyBmb3IgbWljcm8tcG9sbHV0ZWQgd2F0ZXIgdmFyaWVkIGJ5IENXIHR5cGVzLiBUaGUgdG90YWwgbml0cm9nZW4gcmVtb3ZhbCBlZmZpY2llbmNpZXMgZm9yIHN1YnN1cmZhY2UtZmxvdyBDV3MsIGZyZWUtd2F0ZXIgc3VyZmFjZS1mbG93IENXcywgYW5kIGh5YnJpZCBDV3MgcmFuZ2VkIGZyb20gMjcuNCAlIHRvIDY2LjUgJSwgMTYuOCAlIHRvIDg5LjggJSwgYW5kIDE5LjQgJSB0byA4OC4yICUsIHJlc3BlY3RpdmVseS4gVGhlIE5INCstTiByZW1vdmFsIGVmZmljaWVuY2llcyByYW5nZWQgZnJvbSAzNC4yICUgdG8gNzMuNiAlLCAzOC40ICUgdG8gODkuNCAlIGFuZCAxMy41ICUgdG8gOTQuMiAlLCByZXNwZWN0aXZlbHkuIEFkZGl0aW9uYWxseSwgb3RoZXIgZmFjdG9ycyBpbmZsdWVuY2luZyBjb250YW1pbmFudCByZW1vdmFsIGVmZmljaWVuY3kgc3VjaCBhcyBoeWRyYXVsaWMgcmV0ZW50aW9uIHRpbWUsIHZlZ2V0YXRpb24gdHlwZXMsIHJlZG94IG1pY3JvLWVudmlyb25tZW50IGFuZCBpbmZsdWVudCB3YXRlciBxdWFsaXR5IHdlcmUgZXZhbHVhdGVkLiBCYXNlZCBvbiB0aGVzZSBmaW5kaW5ncywgdHdvIHN0cmF0ZWdpZXMgZm9yIGltcHJvdmluZyB0aGUgcHVyaWZpY2F0aW9uIHBlcmZvcm1hbmNlIG9mIENXcyB3ZXJlIHByb3Bvc2VkOiB0aGUgc2VsZWN0aW9uIG9mIGluY29ycG9yYXRpbmcgZWxlY3Ryb24gZG9ub3Igc3Vic3RyYXRlcyBhbmQgdGhlIG9wdGltaXphdGlvbiBvZiBvcGVyYXRpb24gcGFyYW1ldGVycy4gVGhpcyBwYXBlciBzZXJ2ZXMgYXMgYSBzeW50aGVzaXMgb2YgaW5mb3JtYXRpb24gdG8gZ3VpZGUgZnV0dXJlIHJlc2VhcmNoIGFuZCBmdWxsLXNjYWxlIENXIGFwcGxpY2F0aW9ucyBpbiBtaWNyby1wb2xsdXRlZCB3YXRlciB0cmVhdG1lbnQuIiwicHVibGlzaGVyIjoiQ2hpbmVzZSBBY2FkZW15IG9mIFNjaWVuY2VzIiwidm9sdW1lIjoiMTU5In0sImlzVGVtcG9yYXJ5IjpmYWxzZX1dfQ==&quot;,&quot;citationItems&quot;:[{&quot;id&quot;:&quot;c73c678f-bc99-3202-ba34-307c159c7187&quot;,&quot;itemData&quot;:{&quot;type&quot;:&quot;article&quot;,&quot;id&quot;:&quot;c73c678f-bc99-3202-ba34-307c159c7187&quot;,&quot;title&quot;:&quot;Recent advances on micro-polluted water remediation by full-scale constructed wetlands: Pollutant removal performance, key influencing factors, and enhancing strategies&quot;,&quot;author&quot;:[{&quot;family&quot;:&quot;Ning&quot;,&quot;given&quot;:&quot;Qiang&quot;,&quot;parse-names&quot;:false,&quot;dropping-particle&quot;:&quot;&quot;,&quot;non-dropping-particle&quot;:&quot;&quot;},{&quot;family&quot;:&quot;Yan&quot;,&quot;given&quot;:&quot;Peihao&quot;,&quot;parse-names&quot;:false,&quot;dropping-particle&quot;:&quot;&quot;,&quot;non-dropping-particle&quot;:&quot;&quot;},{&quot;family&quot;:&quot;Zhao&quot;,&quot;given&quot;:&quot;Lingyan&quot;,&quot;parse-names&quot;:false,&quot;dropping-particle&quot;:&quot;&quot;,&quot;non-dropping-particle&quot;:&quot;&quot;},{&quot;family&quot;:&quot;Lin&quot;,&quot;given&quot;:&quot;Zhiyi&quot;,&quot;parse-names&quot;:false,&quot;dropping-particle&quot;:&quot;&quot;,&quot;non-dropping-particle&quot;:&quot;&quot;},{&quot;family&quot;:&quot;Zhang&quot;,&quot;given&quot;:&quot;Jian&quot;,&quot;parse-names&quot;:false,&quot;dropping-particle&quot;:&quot;&quot;,&quot;non-dropping-particle&quot;:&quot;&quot;},{&quot;family&quot;:&quot;Guo&quot;,&quot;given&quot;:&quot;Zizhang&quot;,&quot;parse-names&quot;:false,&quot;dropping-particle&quot;:&quot;&quot;,&quot;non-dropping-particle&quot;:&quot;&quot;},{&quot;family&quot;:&quot;Wu&quot;,&quot;given&quot;:&quot;Haiming&quot;,&quot;parse-names&quot;:false,&quot;dropping-particle&quot;:&quot;&quot;,&quot;non-dropping-particle&quot;:&quot;&quot;}],&quot;container-title&quot;:&quot;Journal of Environmental Sciences (China)&quot;,&quot;container-title-short&quot;:&quot;J Environ Sci (China)&quot;,&quot;DOI&quot;:&quot;10.1016/j.jes.2025.03.049&quot;,&quot;ISSN&quot;:&quot;18787320&quot;,&quot;PMID&quot;:&quot;41005914&quot;,&quot;issued&quot;:{&quot;date-parts&quot;:[[2026,1,1]]},&quot;page&quot;:&quot;565-576&quot;,&quot;abstract&quot;:&quot;The discharge of micro-polluted water from sources such as agricultural runoff, urban stormwater, and treated effluents presents significant challenges to aquatic ecosystems. Constructed wetlands (CWs) have gained recognition as an eco-friendly solution for removing pollutants from various wastewater sources and are increasingly applied for micro-polluted water treatment. By reviewing 78 full-scale CW studies from Web of Science, it is summarized that the ranges of ammonium nitrogen (NH4+-N) concentrations in runoff, wastewater treatment plant effluent and polluted river were 0.1–6.6, 0.3–12.3, and 0.2–41.1 mg/L, respectively. The ranges of nitrate nitrogen concentrations were 0.2–14.2, 0–5.7, and 0–2.6 mg/L, respectively. Removal efficiencies of CWs for micro-polluted water varied by CW types. The total nitrogen removal efficiencies for subsurface-flow CWs, free-water surface-flow CWs, and hybrid CWs ranged from 27.4 % to 66.5 %, 16.8 % to 89.8 %, and 19.4 % to 88.2 %, respectively. The NH4+-N removal efficiencies ranged from 34.2 % to 73.6 %, 38.4 % to 89.4 % and 13.5 % to 94.2 %, respectively. Additionally, other factors influencing contaminant removal efficiency such as hydraulic retention time, vegetation types, redox micro-environment and influent water quality were evaluated. Based on these findings, two strategies for improving the purification performance of CWs were proposed: the selection of incorporating electron donor substrates and the optimization of operation parameters. This paper serves as a synthesis of information to guide future research and full-scale CW applications in micro-polluted water treatment.&quot;,&quot;publisher&quot;:&quot;Chinese Academy of Sciences&quot;,&quot;volume&quot;:&quot;159&quot;},&quot;isTemporary&quot;:false}]},{&quot;citationID&quot;:&quot;MENDELEY_CITATION_50ce4a63-15da-47a5-beb3-faa67ed33ee3&quot;,&quot;properties&quot;:{&quot;noteIndex&quot;:0},&quot;isEdited&quot;:false,&quot;manualOverride&quot;:{&quot;isManuallyOverridden&quot;:false,&quot;citeprocText&quot;:&quot;[23]&quot;,&quot;manualOverrideText&quot;:&quot;&quot;},&quot;citationTag&quot;:&quot;MENDELEY_CITATION_v3_eyJjaXRhdGlvbklEIjoiTUVOREVMRVlfQ0lUQVRJT05fNTBjZTRhNjMtMTVkYS00N2E1LWJlYjMtZmFhNjdlZDMzZWUzIiwicHJvcGVydGllcyI6eyJub3RlSW5kZXgiOjB9LCJpc0VkaXRlZCI6ZmFsc2UsIm1hbnVhbE92ZXJyaWRlIjp7ImlzTWFudWFsbHlPdmVycmlkZGVuIjpmYWxzZSwiY2l0ZXByb2NUZXh0IjoiWzIzXSIsIm1hbnVhbE92ZXJyaWRlVGV4dCI6IiJ9LCJjaXRhdGlvbkl0ZW1zIjpbeyJpZCI6ImU5YjVjYTA1LTIwYmUtMzY1OC1iNDNhLTc1MDQ3OGU4ZDU3ZiIsIml0ZW1EYXRhIjp7InR5cGUiOiJhcnRpY2xlIiwiaWQiOiJlOWI1Y2EwNS0yMGJlLTM2NTgtYjQzYS03NTA0NzhlOGQ1N2YiLCJ0aXRsZSI6IlRoZSByb2xlIG9mIG5hbm9tYXRlcmlhbHMgaW4gZW5oYW5jaW5nIG1lbWJyYW5lLWJhc2VkIHRyZWF0bWVudCBmb3IgZW1lcmdpbmcgY29udGFtaW5hbnRzOiBBIHJldmlldyIsImF1dGhvciI6W3siZmFtaWx5IjoiSGFzaG1pIiwiZ2l2ZW4iOiJadWJhaXIiLCJwYXJzZS1uYW1lcyI6ZmFsc2UsImRyb3BwaW5nLXBhcnRpY2xlIjoiIiwibm9uLWRyb3BwaW5nLXBhcnRpY2xlIjoiIn0seyJmYW1pbHkiOiJJZHJpc3MiLCJnaXZlbiI6IklicmFoaW0gTWFpbmEiLCJwYXJzZS1uYW1lcyI6ZmFsc2UsImRyb3BwaW5nLXBhcnRpY2xlIjoiIiwibm9uLWRyb3BwaW5nLXBhcnRpY2xlIjoiIn0seyJmYW1pbHkiOiJHYXBzYXJpIiwiZ2l2ZW4iOiJGZW1pYW5hIiwicGFyc2UtbmFtZXMiOmZhbHNlLCJkcm9wcGluZy1wYXJ0aWNsZSI6IiIsIm5vbi1kcm9wcGluZy1wYXJ0aWNsZSI6IiJ9LHsiZmFtaWx5IjoiU2Ftc3VkZGluIiwiZ2l2ZW4iOiJOb3JhemFuaXRhIiwicGFyc2UtbmFtZXMiOmZhbHNlLCJkcm9wcGluZy1wYXJ0aWNsZSI6IiIsIm5vbi1kcm9wcGluZy1wYXJ0aWNsZSI6IiJ9LHsiZmFtaWx5IjoiQmlsYWQiLCJnaXZlbiI6Ik11aGFtbWFkIFJvaWwiLCJwYXJzZS1uYW1lcyI6ZmFsc2UsImRyb3BwaW5nLXBhcnRpY2xlIjoiIiwibm9uLWRyb3BwaW5nLXBhcnRpY2xlIjoiIn1dLCJjb250YWluZXItdGl0bGUiOiJTdXN0YWluYWJsZSBDaGVtaXN0cnkgZm9yIENsaW1hdGUgQWN0aW9uIiwiRE9JIjoiMTAuMTAxNi9qLnNjY2EuMjAyNS4xMDAwOTIiLCJJU1NOIjoiMjc3MjgyNjkiLCJpc3N1ZWQiOnsiZGF0ZS1wYXJ0cyI6W1syMDI1LDEyLDFdXX0sImFic3RyYWN0IjoiTmFub21hdGVyaWFsLWVuaGFuY2VkIG1lbWJyYW5lcyBvZmZlciBhIHByb21pc2luZyBzb2x1dGlvbiBmb3Igd2F0ZXIgdHJlYXRtZW50LCBpbXByb3ZpbmcgcGVybWVhYmlsaXR5LCBzZWxlY3Rpdml0eSwgYW5kIGZvdWxpbmcgcmVzaXN0YW5jZS4gSG93ZXZlciwgdGhlaXIgaW50ZWdyYXRpb24gaW50byBleGlzdGluZyBzeXN0ZW1zIHJlcXVpcmVzIGZ1cnRoZXIgZXhwbG9yYXRpb24sIHBhcnRpY3VsYXJseSBpbiByZWFsLXdvcmxkIGNvbmRpdGlvbnMuIFRoaXMgc3lzdGVtYXRpYyByZXZpZXcgZm9jdXNlcyBvbiBrZXkgbmFub21hdGVyaWFsc+KAlGdyYXBoZW5lIG94aWRlLCBjYXJib24gbmFub3R1YmVzLCBtZXRhbC1vcmdhbmljIGZyYW1ld29ya3MsIGFuZCBNWGVuZXPigJRldmFsdWF0aW5nIHRoZWlyIGVmZmVjdGl2ZW5lc3MgaW4gcmVtb3ZpbmcgZW1lcmdpbmcgY29udGFtaW5hbnRzIGFuZCBlbmhhbmNpbmcgbWVtYnJhbmUgbG9uZ2V2aXR5LiBUaGUgcmV2aWV3IHN5bnRoZXNpemVzIGZpbmRpbmdzIGZyb20gcmVjZW50IGxpdGVyYXR1cmUgb24gbmFub21hdGVyaWFsIHByb3BlcnRpZXMsIHBlcmZvcm1hbmNlIG1ldHJpY3MsIGV4cGVyaW1lbnRhbCB0ZWNobmlxdWVzLCBhbmQgY2FzZSBzdHVkaWVzLCBwcm92aWRpbmcgYSBjb21wcmVoZW5zaXZlIGV2YWx1YXRpb24uIEl0IGhpZ2hsaWdodHMgdGhlIHN1cGVyaW9yIGNvbnRhbWluYW50IHJlamVjdGlvbiwgYW50aWZvdWxpbmcgcHJvcGVydGllcywgYW5kIHN0cnVjdHVyYWwgZW5oYW5jZW1lbnRzIG9mIG5hbm9tYXRlcmlhbC1iYXNlZCBtZW1icmFuZXMgY29tcGFyZWQgdG8gY29udmVudGlvbmFsIHN5c3RlbXMuIERlc3BpdGUgdGhlc2UgYWR2YW50YWdlcywgY2hhbGxlbmdlcyBzdWNoIGFzIGhpZ2ggcHJvZHVjdGlvbiBjb3N0cywgc2NhbGFiaWxpdHkgaXNzdWVzLCBlbnZpcm9ubWVudGFsIGNvbmNlcm5zLCBhbmQgcmVndWxhdG9yeSBiYXJyaWVycyBoaW5kZXIgd2lkZXNwcmVhZCBhZG9wdGlvbi4gRnVydGhlciByZXNlYXJjaCBpcyBuZWVkZWQgdG8gZGV2ZWxvcCBjb3N0LWVmZmVjdGl2ZSBzeW50aGVzaXMgbWV0aG9kcywgc3VzdGFpbmFibGUgcHJvZHVjdGlvbiwgYW5kIGVudmlyb25tZW50YWxseSBzYWZlIGRpc3Bvc2FsIHByYWN0aWNlcy4gQWRkaXRpb25hbGx5LCBhcnRpZmljaWFsIGludGVsbGlnZW5jZSBhbmQgbWFjaGluZSBsZWFybmluZyBvZmZlciBwcm9taXNpbmcgb3Bwb3J0dW5pdGllcyBmb3Igb3B0aW1pemluZyBtZW1icmFuZSBkZXNpZ24gYW5kIGFjY2VsZXJhdGluZyB0aGUgZGV2ZWxvcG1lbnQgb2YgYWR2YW5jZWQgZmlsdHJhdGlvbiB0ZWNobm9sb2dpZXMuIFRoaXMgc3R1ZHkgY29udHJpYnV0ZXMgdG8gdGhlIGtub3dsZWRnZSBiYXNlIGJ5IGlkZW50aWZ5aW5nIGtleSByZXNlYXJjaCBnYXBzIGFuZCBwcm9wb3NpbmcgZnV0dXJlIGRpcmVjdGlvbnMsIGVtcGhhc2l6aW5nIHRoZSBpbnRlZ3JhdGlvbiBvZiBhcnRpZmljaWFsIGludGVsbGlnZW5jZSwgbWFjaGluZSBsZWFybmluZywgYW5kIHN1c3RhaW5hYmxlIHByYWN0aWNlcyBpbiBuYW5vbWF0ZXJpYWwtZW5oYW5jZWQgbWVtYnJhbmVzLCB3aXRoIHRoZSBnb2FsIG9mIGFkdmFuY2luZyB0aGVpciBsYXJnZS1zY2FsZSBpbXBsZW1lbnRhdGlvbiBmb3Igc3VzdGFpbmFibGUgd2F0ZXIgcHVyaWZpY2F0aW9uLiIsInB1Ymxpc2hlciI6IkVsc2V2aWVyIEIuVi4iLCJ2b2x1bWUiOiI3IiwiY29udGFpbmVyLXRpdGxlLXNob3J0IjoiIn0sImlzVGVtcG9yYXJ5IjpmYWxzZX1dfQ==&quot;,&quot;citationItems&quot;:[{&quot;id&quot;:&quot;e9b5ca05-20be-3658-b43a-750478e8d57f&quot;,&quot;itemData&quot;:{&quot;type&quot;:&quot;article&quot;,&quot;id&quot;:&quot;e9b5ca05-20be-3658-b43a-750478e8d57f&quot;,&quot;title&quot;:&quot;The role of nanomaterials in enhancing membrane-based treatment for emerging contaminants: A review&quot;,&quot;author&quot;:[{&quot;family&quot;:&quot;Hashmi&quot;,&quot;given&quot;:&quot;Zubair&quot;,&quot;parse-names&quot;:false,&quot;dropping-particle&quot;:&quot;&quot;,&quot;non-dropping-particle&quot;:&quot;&quot;},{&quot;family&quot;:&quot;Idriss&quot;,&quot;given&quot;:&quot;Ibrahim Maina&quot;,&quot;parse-names&quot;:false,&quot;dropping-particle&quot;:&quot;&quot;,&quot;non-dropping-particle&quot;:&quot;&quot;},{&quot;family&quot;:&quot;Gapsari&quot;,&quot;given&quot;:&quot;Femiana&quot;,&quot;parse-names&quot;:false,&quot;dropping-particle&quot;:&quot;&quot;,&quot;non-dropping-particle&quot;:&quot;&quot;},{&quot;family&quot;:&quot;Samsuddin&quot;,&quot;given&quot;:&quot;Norazanita&quot;,&quot;parse-names&quot;:false,&quot;dropping-particle&quot;:&quot;&quot;,&quot;non-dropping-particle&quot;:&quot;&quot;},{&quot;family&quot;:&quot;Bilad&quot;,&quot;given&quot;:&quot;Muhammad Roil&quot;,&quot;parse-names&quot;:false,&quot;dropping-particle&quot;:&quot;&quot;,&quot;non-dropping-particle&quot;:&quot;&quot;}],&quot;container-title&quot;:&quot;Sustainable Chemistry for Climate Action&quot;,&quot;DOI&quot;:&quot;10.1016/j.scca.2025.100092&quot;,&quot;ISSN&quot;:&quot;27728269&quot;,&quot;issued&quot;:{&quot;date-parts&quot;:[[2025,12,1]]},&quot;abstract&quot;:&quot;Nanomaterial-enhanced membranes offer a promising solution for water treatment, improving permeability, selectivity, and fouling resistance. However, their integration into existing systems requires further exploration, particularly in real-world conditions. This systematic review focuses on key nanomaterials—graphene oxide, carbon nanotubes, metal-organic frameworks, and MXenes—evaluating their effectiveness in removing emerging contaminants and enhancing membrane longevity. The review synthesizes findings from recent literature on nanomaterial properties, performance metrics, experimental techniques, and case studies, providing a comprehensive evaluation. It highlights the superior contaminant rejection, antifouling properties, and structural enhancements of nanomaterial-based membranes compared to conventional systems. Despite these advantages, challenges such as high production costs, scalability issues, environmental concerns, and regulatory barriers hinder widespread adoption. Further research is needed to develop cost-effective synthesis methods, sustainable production, and environmentally safe disposal practices. Additionally, artificial intelligence and machine learning offer promising opportunities for optimizing membrane design and accelerating the development of advanced filtration technologies. This study contributes to the knowledge base by identifying key research gaps and proposing future directions, emphasizing the integration of artificial intelligence, machine learning, and sustainable practices in nanomaterial-enhanced membranes, with the goal of advancing their large-scale implementation for sustainable water purification.&quot;,&quot;publisher&quot;:&quot;Elsevier B.V.&quot;,&quot;volume&quot;:&quot;7&quot;,&quot;container-title-short&quot;:&quot;&quot;},&quot;isTemporary&quot;:false}]},{&quot;citationID&quot;:&quot;MENDELEY_CITATION_bd2340cd-2bed-490d-a3ff-9acfa5a12907&quot;,&quot;properties&quot;:{&quot;noteIndex&quot;:0},&quot;isEdited&quot;:false,&quot;manualOverride&quot;:{&quot;isManuallyOverridden&quot;:false,&quot;citeprocText&quot;:&quot;[209,210]&quot;,&quot;manualOverrideText&quot;:&quot;&quot;},&quot;citationTag&quot;:&quot;MENDELEY_CITATION_v3_eyJjaXRhdGlvbklEIjoiTUVOREVMRVlfQ0lUQVRJT05fYmQyMzQwY2QtMmJlZC00OTBkLWEzZmYtOWFjZmE1YTEyOTA3IiwicHJvcGVydGllcyI6eyJub3RlSW5kZXgiOjB9LCJpc0VkaXRlZCI6ZmFsc2UsIm1hbnVhbE92ZXJyaWRlIjp7ImlzTWFudWFsbHlPdmVycmlkZGVuIjpmYWxzZSwiY2l0ZXByb2NUZXh0IjoiWzIwOSwyMTBdIiwibWFudWFsT3ZlcnJpZGVUZXh0IjoiIn0sImNpdGF0aW9uSXRlbXMiOlt7ImlkIjoiMjEzYjY0N2ItNjk0MC0zNmFiLWI2ZjMtZmZjYTY3Y2E0OWE1IiwiaXRlbURhdGEiOnsidHlwZSI6ImFydGljbGUtam91cm5hbCIsImlkIjoiMjEzYjY0N2ItNjk0MC0zNmFiLWI2ZjMtZmZjYTY3Y2E0OWE1IiwidGl0bGUiOiJOYW5vdGVjaG5vbG9neSBpbiBEcmlua2luZyBXYXRlciBUcmVhdG1lbnQgU3lzdGVtczogUmlzayBhbmQgUmVndWxhdG9yeSBDb21wbGlhbmNlIiwiYXV0aG9yIjpbeyJmYW1pbHkiOiJTdHJpZmxpbmciLCJnaXZlbiI6IkRhdmlkIiwicGFyc2UtbmFtZXMiOmZhbHNlLCJkcm9wcGluZy1wYXJ0aWNsZSI6IiIsIm5vbi1kcm9wcGluZy1wYXJ0aWNsZSI6IiJ9LHsiZmFtaWx5IjoiRGFsdG9uIiwiZ2l2ZW4iOiJKYWNvYiIsInBhcnNlLW5hbWVzIjpmYWxzZSwiZHJvcHBpbmctcGFydGljbGUiOiIiLCJub24tZHJvcHBpbmctcGFydGljbGUiOiIifSx7ImZhbWlseSI6IkZvbHZhcnNrYSIsImdpdmVuIjoiVmVyb25pa2EiLCJwYXJzZS1uYW1lcyI6ZmFsc2UsImRyb3BwaW5nLXBhcnRpY2xlIjoiIiwibm9uLWRyb3BwaW5nLXBhcnRpY2xlIjoiIn1dLCJjb250YWluZXItdGl0bGUiOiJUaGUgR2VvcmdldG93biBFbnZpcm9ubWVudGFsIExhdyBSZXZpZXciLCJpc3N1ZWQiOnsiZGF0ZS1wYXJ0cyI6W1syMDIzXV19LCJwYWdlIjoiMzU5LTQxNSIsImFic3RyYWN0IjoiRW5naW5lZXJlZCBuYW5vbWF0ZXJpYWxzIChcIkVOTXNcIikgaGF2ZSBzaG93biBwcm9taXNlIGluIGEgdmFyaWV0eSBvZiBhcHBsaWNhdGlvbnMsIGluY2x1ZGluZyBmb3IgZHJpbmtpbmcgd2F0ZXIgdHJlYXRtZW50LiBCdXQgbWFueSB1bmNlcnRhaW50aWVzIHJlbWFpbiBhYm91dCB1dGlsaXppbmcgRU5NcyBmb3IgdGhhdCBwdXJwb3NlLCBpbmNsdWRpbmcgcmlza3MgdG8gaHVtYW4gaGVhbHRoIGFuZCB0aGUgZW52aXJvbm1lbnQgYW5kIHVuY2VydGFpbiBnb3Zlcm5hbmNlIHJlZ2ltZXMuIFRoaXMgYXJ0aWNsZSBleHBsYWlucyB0aGUgcmVhc29ucyBmb3IgdGhlIHVuY2VydGFpbnR5IHN1cnJvdW5kaW5nIEVOTXMsIGFuYWx5emluZyBib3RoIHRlY2huaWNhbCBhbmQgcmVndWxhdG9yeSBpc3N1ZXMuIEl0IHRoZW4gZXhhbWluZXMgc2V2ZXJhbCBwb3RlbnRpYWwgcG9saWN5IGluc3RydW1lbnRzIHRvIGhlbHAgbWl0aWdhdGUgdGhlIGFtYmlndWl0eS4gQWx0aG91Z2ggdGhlcmUgaXMgbm8gb25lLXNpemUtZml0cy1hbGwgc29sdXRpb24sIHRoZSBpbmZvcm1hdGlvbiBkZXZlbG9wZWQgbWF5IHByb3ZlIHVzZWZ1bCBub3Qgb25seSBmb3IgdGhlIGdvdmVybmFuY2Ugb2YgRU5NcywgYnV0IGFsc28gZm9yIHNpbWlsYXIgYW5hbHlzZXMgb2Ygb3RoZXIgZW1lcmdpbmcgdGVjaG5vbG9naWVzLiIsInZvbHVtZSI6IjM1IiwiY29udGFpbmVyLXRpdGxlLXNob3J0IjoiIn0sImlzVGVtcG9yYXJ5IjpmYWxzZX0seyJpZCI6ImI1ZjQ0MmFjLWE5MjMtMzNjNi05MDkzLTcxZTEwYWRhODIxYiIsIml0ZW1EYXRhIjp7InR5cGUiOiJhcnRpY2xlLWpvdXJuYWwiLCJpZCI6ImI1ZjQ0MmFjLWE5MjMtMzNjNi05MDkzLTcxZTEwYWRhODIxYiIsInRpdGxlIjoiR3JlZW4gc3ludGhlc2lzIG9mIGdyYXBoZW5lIG94aWRlIGJ5IHNlY29uZHMgdGltZXNjYWxlIHdhdGVyIGVsZWN0cm9seXRpYyBveGlkYXRpb24iLCJhdXRob3IiOlt7ImZhbWlseSI6IlBlaSIsImdpdmVuIjoiU29uZ2ZlbmciLCJwYXJzZS1uYW1lcyI6ZmFsc2UsImRyb3BwaW5nLXBhcnRpY2xlIjoiIiwibm9uLWRyb3BwaW5nLXBhcnRpY2xlIjoiIn0seyJmYW1pbHkiOiJXZWkiLCJnaXZlbiI6IlFpbndlaSIsInBhcnNlLW5hbWVzIjpmYWxzZSwiZHJvcHBpbmctcGFydGljbGUiOiIiLCJub24tZHJvcHBpbmctcGFydGljbGUiOiIifSx7ImZhbWlseSI6Ikh1YW5nIiwiZ2l2ZW4iOiJLdW4iLCJwYXJzZS1uYW1lcyI6ZmFsc2UsImRyb3BwaW5nLXBhcnRpY2xlIjoiIiwibm9uLWRyb3BwaW5nLXBhcnRpY2xlIjoiIn0seyJmYW1pbHkiOiJDaGVuZyIsImdpdmVuIjoiSHVpIE1pbmciLCJwYXJzZS1uYW1lcyI6ZmFsc2UsImRyb3BwaW5nLXBhcnRpY2xlIjoiIiwibm9uLWRyb3BwaW5nLXBhcnRpY2xlIjoiIn0seyJmYW1pbHkiOiJSZW4iLCJnaXZlbiI6IldlbmNhaSIsInBhcnNlLW5hbWVzIjpmYWxzZSwiZHJvcHBpbmctcGFydGljbGUiOiIiLCJub24tZHJvcHBpbmctcGFydGljbGUiOiIifV0sImNvbnRhaW5lci10aXRsZSI6Ik5hdHVyZSBDb21tdW5pY2F0aW9ucyIsImNvbnRhaW5lci10aXRsZS1zaG9ydCI6Ik5hdCBDb21tdW4iLCJET0kiOiIxMC4xMDM4L3M0MTQ2Ny0wMTctMDI0NzkteiIsIklTU04iOiIyMDQxMTcyMyIsIlBNSUQiOiIyOTMyMTUwMSIsImlzc3VlZCI6eyJkYXRlLXBhcnRzIjpbWzIwMTgsMTIsMV1dfSwiYWJzdHJhY3QiOiJHcmFwaGVuZSBveGlkZSBpcyBoaWdobHkgZGVzaXJlZCBmb3IgcHJpbnRpbmcgZWxlY3Ryb25pY3MsIGNhdGFseXNpcywgZW5lcmd5IHN0b3JhZ2UsIHNlcGFyYXRpb24gbWVtYnJhbmVzLCBiaW9tZWRpY2luZSwgYW5kIGNvbXBvc2l0ZXMuIEhvd2V2ZXIsIHRoZSBwcmVzZW50IHN5bnRoZXNpcyBtZXRob2RzIGRlcGVuZCBvbiB0aGUgcmVhY3Rpb25zIG9mIGdyYXBoaXRlIHdpdGggbWl4ZWQgc3Ryb25nIG94aWRhbnRzLCB3aGljaCBzdWZmZXIgZnJvbSBleHBsb3Npb24gcmlzaywgc2VyaW91cyBlbnZpcm9ubWVudGFsIHBvbGx1dGlvbiwgYW5kIGxvbmctcmVhY3Rpb24gdGltZSB1cCB0byBodW5kcmVkcyBvZiBob3Vycy4gSGVyZSwgd2UgcmVwb3J0IGEgc2NhbGFibGUsIHNhZmUgYW5kIGdyZWVuIG1ldGhvZCB0byBzeW50aGVzaXplIGdyYXBoZW5lIG94aWRlIHdpdGggYSBoaWdoIHlpZWxkIGJhc2VkIG9uIHdhdGVyIGVsZWN0cm9seXRpYyBveGlkYXRpb24gb2YgZ3JhcGhpdGUuIFRoZSBncmFwaGl0ZSBsYXR0aWNlIGlzIGZ1bGx5IG94aWRpemVkIHdpdGhpbiBhIGZldyBzZWNvbmRzIGluIG91ciBlbGVjdHJvY2hlbWljYWwgb3hpZGF0aW9uIHJlYWN0aW9uLCBhbmQgdGhlIGdyYXBoZW5lIG94aWRlIG9idGFpbmVkIGlzIHNpbWlsYXIgdG8gdGhvc2UgYWNoaWV2ZWQgYnkgdGhlIHByZXNlbnQgbWV0aG9kcy4gV2UgYWxzbyBkaXNjdXNzIHRoZSBzeW50aGVzaXMgbWVjaGFuaXNtIGFuZCBkZW1vbnN0cmF0ZSBjb250aW51b3VzIGFuZCBjb250cm9sbGVkIHN5bnRoZXNpcyBvZiBncmFwaGVuZSBveGlkZSBhbmQgaXRzIHVzZSBmb3IgdHJhbnNwYXJlbnQgY29uZHVjdGl2ZSBmaWxtcywgc3Ryb25nIHBhcGVycywgYW5kIHVsdHJhLWxpZ2h0IGVsYXN0aWMgYWVyb2dlbHMuIiwicHVibGlzaGVyIjoiTmF0dXJlIFB1Ymxpc2hpbmcgR3JvdXAiLCJpc3N1ZSI6IjEiLCJ2b2x1bWUiOiI5In0sImlzVGVtcG9yYXJ5IjpmYWxzZX1dfQ==&quot;,&quot;citationItems&quot;:[{&quot;id&quot;:&quot;213b647b-6940-36ab-b6f3-ffca67ca49a5&quot;,&quot;itemData&quot;:{&quot;type&quot;:&quot;article-journal&quot;,&quot;id&quot;:&quot;213b647b-6940-36ab-b6f3-ffca67ca49a5&quot;,&quot;title&quot;:&quot;Nanotechnology in Drinking Water Treatment Systems: Risk and Regulatory Compliance&quot;,&quot;author&quot;:[{&quot;family&quot;:&quot;Strifling&quot;,&quot;given&quot;:&quot;David&quot;,&quot;parse-names&quot;:false,&quot;dropping-particle&quot;:&quot;&quot;,&quot;non-dropping-particle&quot;:&quot;&quot;},{&quot;family&quot;:&quot;Dalton&quot;,&quot;given&quot;:&quot;Jacob&quot;,&quot;parse-names&quot;:false,&quot;dropping-particle&quot;:&quot;&quot;,&quot;non-dropping-particle&quot;:&quot;&quot;},{&quot;family&quot;:&quot;Folvarska&quot;,&quot;given&quot;:&quot;Veronika&quot;,&quot;parse-names&quot;:false,&quot;dropping-particle&quot;:&quot;&quot;,&quot;non-dropping-particle&quot;:&quot;&quot;}],&quot;container-title&quot;:&quot;The Georgetown Environmental Law Review&quot;,&quot;issued&quot;:{&quot;date-parts&quot;:[[2023]]},&quot;page&quot;:&quot;359-415&quot;,&quot;abstract&quot;:&quot;Engineered nanomaterials (\&quot;ENMs\&quot;) have shown promise in a variety of applications, including for drinking water treatment. But many uncertainties remain about utilizing ENMs for that purpose, including risks to human health and the environment and uncertain governance regimes. This article explains the reasons for the uncertainty surrounding ENMs, analyzing both technical and regulatory issues. It then examines several potential policy instruments to help mitigate the ambiguity. Although there is no one-size-fits-all solution, the information developed may prove useful not only for the governance of ENMs, but also for similar analyses of other emerging technologies.&quot;,&quot;volume&quot;:&quot;35&quot;,&quot;container-title-short&quot;:&quot;&quot;},&quot;isTemporary&quot;:false},{&quot;id&quot;:&quot;b5f442ac-a923-33c6-9093-71e10ada821b&quot;,&quot;itemData&quot;:{&quot;type&quot;:&quot;article-journal&quot;,&quot;id&quot;:&quot;b5f442ac-a923-33c6-9093-71e10ada821b&quot;,&quot;title&quot;:&quot;Green synthesis of graphene oxide by seconds timescale water electrolytic oxidation&quot;,&quot;author&quot;:[{&quot;family&quot;:&quot;Pei&quot;,&quot;given&quot;:&quot;Songfeng&quot;,&quot;parse-names&quot;:false,&quot;dropping-particle&quot;:&quot;&quot;,&quot;non-dropping-particle&quot;:&quot;&quot;},{&quot;family&quot;:&quot;Wei&quot;,&quot;given&quot;:&quot;Qinwei&quot;,&quot;parse-names&quot;:false,&quot;dropping-particle&quot;:&quot;&quot;,&quot;non-dropping-particle&quot;:&quot;&quot;},{&quot;family&quot;:&quot;Huang&quot;,&quot;given&quot;:&quot;Kun&quot;,&quot;parse-names&quot;:false,&quot;dropping-particle&quot;:&quot;&quot;,&quot;non-dropping-particle&quot;:&quot;&quot;},{&quot;family&quot;:&quot;Cheng&quot;,&quot;given&quot;:&quot;Hui Ming&quot;,&quot;parse-names&quot;:false,&quot;dropping-particle&quot;:&quot;&quot;,&quot;non-dropping-particle&quot;:&quot;&quot;},{&quot;family&quot;:&quot;Ren&quot;,&quot;given&quot;:&quot;Wencai&quot;,&quot;parse-names&quot;:false,&quot;dropping-particle&quot;:&quot;&quot;,&quot;non-dropping-particle&quot;:&quot;&quot;}],&quot;container-title&quot;:&quot;Nature Communications&quot;,&quot;container-title-short&quot;:&quot;Nat Commun&quot;,&quot;DOI&quot;:&quot;10.1038/s41467-017-02479-z&quot;,&quot;ISSN&quot;:&quot;20411723&quot;,&quot;PMID&quot;:&quot;29321501&quot;,&quot;issued&quot;:{&quot;date-parts&quot;:[[2018,12,1]]},&quot;abstract&quot;:&quot;Graphene oxide is highly desired for printing electronics, catalysis, energy storage, separation membranes, biomedicine, and composites. However, the present synthesis methods depend on the reactions of graphite with mixed strong oxidants, which suffer from explosion risk, serious environmental pollution, and long-reaction time up to hundreds of hours. Here, we report a scalable, safe and green method to synthesize graphene oxide with a high yield based on water electrolytic oxidation of graphite. The graphite lattice is fully oxidized within a few seconds in our electrochemical oxidation reaction, and the graphene oxide obtained is similar to those achieved by the present methods. We also discuss the synthesis mechanism and demonstrate continuous and controlled synthesis of graphene oxide and its use for transparent conductive films, strong papers, and ultra-light elastic aerogels.&quot;,&quot;publisher&quot;:&quot;Nature Publishing Group&quot;,&quot;issue&quot;:&quot;1&quot;,&quot;volume&quot;:&quot;9&quot;},&quot;isTemporary&quot;:false}]},{&quot;citationID&quot;:&quot;MENDELEY_CITATION_568bf82f-4c8f-43c9-9095-da33877a86fa&quot;,&quot;properties&quot;:{&quot;noteIndex&quot;:0},&quot;isEdited&quot;:false,&quot;manualOverride&quot;:{&quot;isManuallyOverridden&quot;:false,&quot;citeprocText&quot;:&quot;[152,211]&quot;,&quot;manualOverrideText&quot;:&quot;&quot;},&quot;citationTag&quot;:&quot;MENDELEY_CITATION_v3_eyJjaXRhdGlvbklEIjoiTUVOREVMRVlfQ0lUQVRJT05fNTY4YmY4MmYtNGM4Zi00M2M5LTkwOTUtZGEzMzg3N2E4NmZhIiwicHJvcGVydGllcyI6eyJub3RlSW5kZXgiOjB9LCJpc0VkaXRlZCI6ZmFsc2UsIm1hbnVhbE92ZXJyaWRlIjp7ImlzTWFudWFsbHlPdmVycmlkZGVuIjpmYWxzZSwiY2l0ZXByb2NUZXh0IjoiWzE1MiwyMTF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zY2Y3NDAyMy02MTAzLTM0ZmMtYTlkZC05ZWMzYTFiZTlkYzAiLCJpdGVtRGF0YSI6eyJ0eXBlIjoiYXJ0aWNsZSIsImlkIjoiM2NmNzQwMjMtNjEwMy0zNGZjLWE5ZGQtOWVjM2ExYmU5ZGMwIiwidGl0bGUiOiJOYW5vcGFydGljbGVzIGluIHRoZSBlbnZpcm9ubWVudDogd2hlcmUgZG8gd2UgY29tZSBmcm9tLCB3aGVyZSBkbyB3ZSBnbyB0bz8iLCJhdXRob3IiOlt7ImZhbWlseSI6IkJ1bmRzY2h1aCIsImdpdmVuIjoiTWlyY28iLCJwYXJzZS1uYW1lcyI6ZmFsc2UsImRyb3BwaW5nLXBhcnRpY2xlIjoiIiwibm9uLWRyb3BwaW5nLXBhcnRpY2xlIjoiIn0seyJmYW1pbHkiOiJGaWxzZXIiLCJnaXZlbiI6Ikp1bGlhbmUiLCJwYXJzZS1uYW1lcyI6ZmFsc2UsImRyb3BwaW5nLXBhcnRpY2xlIjoiIiwibm9uLWRyb3BwaW5nLXBhcnRpY2xlIjoiIn0seyJmYW1pbHkiOiJMw7xkZXJ3YWxkIiwiZ2l2ZW4iOiJTaW1vbiIsInBhcnNlLW5hbWVzIjpmYWxzZSwiZHJvcHBpbmctcGFydGljbGUiOiIiLCJub24tZHJvcHBpbmctcGFydGljbGUiOiIifSx7ImZhbWlseSI6Ik1jS2VlIiwiZ2l2ZW4iOiJNb2lyYSBTLiIsInBhcnNlLW5hbWVzIjpmYWxzZSwiZHJvcHBpbmctcGFydGljbGUiOiIiLCJub24tZHJvcHBpbmctcGFydGljbGUiOiIifSx7ImZhbWlseSI6Ik1ldHJldmVsaSIsImdpdmVuIjoiR2VvcmdlIiwicGFyc2UtbmFtZXMiOmZhbHNlLCJkcm9wcGluZy1wYXJ0aWNsZSI6IiIsIm5vbi1kcm9wcGluZy1wYXJ0aWNsZSI6IiJ9LHsiZmFtaWx5IjoiU2NoYXVtYW5uIiwiZ2l2ZW4iOiJHYWJyaWVsZSBFLiIsInBhcnNlLW5hbWVzIjpmYWxzZSwiZHJvcHBpbmctcGFydGljbGUiOiIiLCJub24tZHJvcHBpbmctcGFydGljbGUiOiIifSx7ImZhbWlseSI6IlNjaHVseiIsImdpdmVuIjoiUmFsZiIsInBhcnNlLW5hbWVzIjpmYWxzZSwiZHJvcHBpbmctcGFydGljbGUiOiIiLCJub24tZHJvcHBpbmctcGFydGljbGUiOiIifSx7ImZhbWlseSI6IldhZ25lciIsImdpdmVuIjoiU3RlcGhhbiIsInBhcnNlLW5hbWVzIjpmYWxzZSwiZHJvcHBpbmctcGFydGljbGUiOiIiLCJub24tZHJvcHBpbmctcGFydGljbGUiOiIifV0sImNvbnRhaW5lci10aXRsZSI6IkVudmlyb25tZW50YWwgU2NpZW5jZXMgRXVyb3BlIiwiY29udGFpbmVyLXRpdGxlLXNob3J0IjoiRW52aXJvbiBTY2kgRXVyIiwiRE9JIjoiMTAuMTE4Ni9zMTIzMDItMDE4LTAxMzItNiIsIklTU04iOiIyMTkwNDcxNSIsImlzc3VlZCI6eyJkYXRlLXBhcnRzIjpbWzIwMTgsMTIsMV1dfSwiYWJzdHJhY3QiOiJOYW5vcGFydGljbGVzIHNlcnZlIHZhcmlvdXMgaW5kdXN0cmlhbCBhbmQgZG9tZXN0aWMgcHVycG9zZXMgd2hpY2ggaXMgcmVmbGVjdGVkIGluIHRoZWlyIHN0ZWFkaWx5IGluY3JlYXNpbmcgcHJvZHVjdGlvbiB2b2x1bWUuIFRoaXMgZWNvbm9taWMgc3VjY2VzcyBjb21lcyBhbG9uZyB3aXRoIHRoZWlyIHByZXNlbmNlIGluIHRoZSBlbnZpcm9ubWVudCBhbmQgdGhlIHJpc2sgb2YgcG90ZW50aWFsbHkgYWR2ZXJzZSBlZmZlY3RzIGluIG5hdHVyYWwgc3lzdGVtcy4gT3ZlciB0aGUgbGFzdCBkZWNhZGUsIHN1YnN0YW50aWFsIHByb2dyZXNzIHJlZ2FyZGluZyB0aGUgdW5kZXJzdGFuZGluZyBvZiBzb3VyY2VzLCBmYXRlLCBhbmQgZWZmZWN0cyBvZiBuYW5vcGFydGljbGVzIGhhcyBiZWVuIG1hZGUuIFByZWRpY3Rpb25zIG9mIGVudmlyb25tZW50YWwgY29uY2VudHJhdGlvbnMgYmFzZWQgb24gbW9kZWxsaW5nIGFwcHJvYWNoZXMgY291bGQgcmVjZW50bHkgYmUgY29uZmlybWVkIGJ5IG1lYXN1cmVkIGNvbmNlbnRyYXRpb25zIGluIHRoZSBmaWVsZC4gTm9uZXRoZWxlc3MsIGFuYWx5dGljYWwgdGVjaG5pcXVlcyBhcmUsIGFzIGNvdmVyZWQgZWxzZXdoZXJlLCBzdGlsbCB1bmRlciBkZXZlbG9wbWVudCB0byBtb3JlIGVmZmljaWVudGx5IGFuZCByZWxpYWJseSBjaGFyYWN0ZXJpemUgYW5kIHF1YW50aWZ5IG5hbm9wYXJ0aWNsZXMsIGFzIHdlbGwgYXMgdG8gZGV0ZWN0IHRoZW0gaW4gY29tcGxleCBlbnZpcm9ubWVudGFsIG1hdHJpeGVzLiBTaW11bHRhbmVvdXNseSwgdGhlIGVmZmVjdHMgb2YgbmFub3BhcnRpY2xlcyBvbiBhcXVhdGljIGFuZCB0ZXJyZXN0cmlhbCBzeXN0ZW1zIGhhdmUgcmVjZWl2ZWQgaW5jcmVhc2luZyBhdHRlbnRpb24uIFdoaWxlIHRoZSBkZWJhdGUgb24gdGhlIHJlbGV2YW5jZSBvZiBuYW5vcGFydGljbGUtcmVsZWFzZWQgbWV0YWwgaW9ucyBmb3IgdGhlaXIgdG94aWNpdHkgaXMgc3RpbGwgb25nb2luZywgaXQgaXMgYSByZS1vY2N1cnJpbmcgcGhlbm9tZW5vbiB0aGF0IGluZXJ0IG5hbm9wYXJ0aWNsZXMgYXJlIGFibGUgdG8gaW50ZXJhY3Qgd2l0aCBiaW90YSB0aHJvdWdoIHBoeXNpY2FsIHBhdGh3YXlzIHN1Y2ggYXMgYmlvbG9naWNhbCBzdXJmYWNlIGNvYXRpbmcuIFRoaXMgYW1vbmcgb3RoZXJzIGludGVyZmVyZXMgd2l0aCB0aGUgZ3Jvd3RoIGFuZCBiZWhhdmlvdXIgb2YgZXhwb3NlZCBvcmdhbmlzbXMuIE1vcmVvdmVyLCBjby1vY2N1cnJpbmcgY29udGFtaW5hbnRzIGludGVyYWN0IHdpdGggbmFub3BhcnRpY2xlcy4gVGhlcmUgaXMgbXVsdGlwbGUgZXZpZGVuY2Ugc3VnZ2VzdGluZyBuYW5vcGFydGljbGVzIGFzIGEgc2luayBmb3Igb3JnYW5pYyBhbmQgaW5vcmdhbmljIGNvLWNvbnRhbWluYW50cy4gT24gdGhlIG90aGVyIGhhbmQsIGluIHRoZSBwcmVzZW5jZSBvZiBuYW5vcGFydGljbGVzLCByZXBlYXRlZGx5IGFuIGVsZXZhdGVkIGVmZmVjdCBvbiB0aGUgdGVzdCBzcGVjaWVzIGluZHVjZWQgYnkgdGhlIGNvLWNvbnRhbWluYW50cyBoYXMgYmVlbiByZXBvcnRlZC4gSW4gdGhpcyBwYXBlciwgd2UgaGlnaGxpZ2h0IHJlY2VudCBhY2hpZXZlbWVudHMgaW4gdGhlIGZpZWxkIG9mIG5hbm8tZWNvdG94aWNvbG9neSBpbiBib3RoIGFxdWF0aWMgYW5kIHRlcnJlc3RyaWFsIHN5c3RlbXMgYnV0IGFsc28gcmVmZXIgdG8gc3Vic3RhbnRpYWwgZ2FwcyB0aGF0IHJlcXVpcmUgZnVydGhlciBhdHRlbnRpb24gaW4gdGhlIGZ1dHVyZS4iLCJwdWJsaXNoZXIiOiJTcHJpbmdlciBWZXJsYWciLCJpc3N1ZSI6IjEiLCJ2b2x1bWUiOiIzMCJ9LCJpc1RlbXBvcmFyeSI6ZmFsc2V9XX0=&quot;,&quot;citationItems&quot;:[{&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id&quot;:&quot;3cf74023-6103-34fc-a9dd-9ec3a1be9dc0&quot;,&quot;itemData&quot;:{&quot;type&quot;:&quot;article&quot;,&quot;id&quot;:&quot;3cf74023-6103-34fc-a9dd-9ec3a1be9dc0&quot;,&quot;title&quot;:&quot;Nanoparticles in the environment: where do we come from, where do we go to?&quot;,&quot;author&quot;:[{&quot;family&quot;:&quot;Bundschuh&quot;,&quot;given&quot;:&quot;Mirco&quot;,&quot;parse-names&quot;:false,&quot;dropping-particle&quot;:&quot;&quot;,&quot;non-dropping-particle&quot;:&quot;&quot;},{&quot;family&quot;:&quot;Filser&quot;,&quot;given&quot;:&quot;Juliane&quot;,&quot;parse-names&quot;:false,&quot;dropping-particle&quot;:&quot;&quot;,&quot;non-dropping-particle&quot;:&quot;&quot;},{&quot;family&quot;:&quot;Lüderwald&quot;,&quot;given&quot;:&quot;Simon&quot;,&quot;parse-names&quot;:false,&quot;dropping-particle&quot;:&quot;&quot;,&quot;non-dropping-particle&quot;:&quot;&quot;},{&quot;family&quot;:&quot;McKee&quot;,&quot;given&quot;:&quot;Moira S.&quot;,&quot;parse-names&quot;:false,&quot;dropping-particle&quot;:&quot;&quot;,&quot;non-dropping-particle&quot;:&quot;&quot;},{&quot;family&quot;:&quot;Metreveli&quot;,&quot;given&quot;:&quot;George&quot;,&quot;parse-names&quot;:false,&quot;dropping-particle&quot;:&quot;&quot;,&quot;non-dropping-particle&quot;:&quot;&quot;},{&quot;family&quot;:&quot;Schaumann&quot;,&quot;given&quot;:&quot;Gabriele E.&quot;,&quot;parse-names&quot;:false,&quot;dropping-particle&quot;:&quot;&quot;,&quot;non-dropping-particle&quot;:&quot;&quot;},{&quot;family&quot;:&quot;Schulz&quot;,&quot;given&quot;:&quot;Ralf&quot;,&quot;parse-names&quot;:false,&quot;dropping-particle&quot;:&quot;&quot;,&quot;non-dropping-particle&quot;:&quot;&quot;},{&quot;family&quot;:&quot;Wagner&quot;,&quot;given&quot;:&quot;Stephan&quot;,&quot;parse-names&quot;:false,&quot;dropping-particle&quot;:&quot;&quot;,&quot;non-dropping-particle&quot;:&quot;&quot;}],&quot;container-title&quot;:&quot;Environmental Sciences Europe&quot;,&quot;container-title-short&quot;:&quot;Environ Sci Eur&quot;,&quot;DOI&quot;:&quot;10.1186/s12302-018-0132-6&quot;,&quot;ISSN&quot;:&quot;21904715&quot;,&quot;issued&quot;:{&quot;date-parts&quot;:[[2018,12,1]]},&quot;abstract&quot;:&quot;Nanoparticles serve various industrial and domestic purposes which is reflected in their steadily increasing production volume. This economic success comes along with their presence in the environment and the risk of potentially adverse effects in natural systems. Over the last decade, substantial progress regarding the understanding of sources, fate, and effects of nanoparticles has been made. Predictions of environmental concentrations based on modelling approaches could recently be confirmed by measured concentrations in the field. Nonetheless, analytical techniques are, as covered elsewhere, still under development to more efficiently and reliably characterize and quantify nanoparticles, as well as to detect them in complex environmental matrixes. Simultaneously, the effects of nanoparticles on aquatic and terrestrial systems have received increasing attention. While the debate on the relevance of nanoparticle-released metal ions for their toxicity is still ongoing, it is a re-occurring phenomenon that inert nanoparticles are able to interact with biota through physical pathways such as biological surface coating. This among others interferes with the growth and behaviour of exposed organisms. Moreover, co-occurring contaminants interact with nanoparticles. There is multiple evidence suggesting nanoparticles as a sink for organic and inorganic co-contaminants. On the other hand, in the presence of nanoparticles, repeatedly an elevated effect on the test species induced by the co-contaminants has been reported. In this paper, we highlight recent achievements in the field of nano-ecotoxicology in both aquatic and terrestrial systems but also refer to substantial gaps that require further attention in the future.&quot;,&quot;publisher&quot;:&quot;Springer Verlag&quot;,&quot;issue&quot;:&quot;1&quot;,&quot;volume&quot;:&quot;30&quot;},&quot;isTemporary&quot;:false}]},{&quot;citationID&quot;:&quot;MENDELEY_CITATION_9be0688a-afb2-40b0-a016-7d30b0768840&quot;,&quot;properties&quot;:{&quot;noteIndex&quot;:0},&quot;isEdited&quot;:false,&quot;manualOverride&quot;:{&quot;isManuallyOverridden&quot;:false,&quot;citeprocText&quot;:&quot;[212,213]&quot;,&quot;manualOverrideText&quot;:&quot;&quot;},&quot;citationTag&quot;:&quot;MENDELEY_CITATION_v3_eyJjaXRhdGlvbklEIjoiTUVOREVMRVlfQ0lUQVRJT05fOWJlMDY4OGEtYWZiMi00MGIwLWEwMTYtN2QzMGIwNzY4ODQwIiwicHJvcGVydGllcyI6eyJub3RlSW5kZXgiOjB9LCJpc0VkaXRlZCI6ZmFsc2UsIm1hbnVhbE92ZXJyaWRlIjp7ImlzTWFudWFsbHlPdmVycmlkZGVuIjpmYWxzZSwiY2l0ZXByb2NUZXh0IjoiWzIxMiwyMTNdIiwibWFudWFsT3ZlcnJpZGVUZXh0IjoiIn0sImNpdGF0aW9uSXRlbXMiOlt7ImlkIjoiNGQ4OGViNTgtYjgwYi0zNDJjLWI0NTQtMTNlY2ZhYzI4YjE3IiwiaXRlbURhdGEiOnsidHlwZSI6ImFydGljbGUtam91cm5hbCIsImlkIjoiNGQ4OGViNTgtYjgwYi0zNDJjLWI0NTQtMTNlY2ZhYzI4YjE3IiwidGl0bGUiOiJMaWZlIGN5Y2xlIGFzc2Vzc21lbnQgb2YgZW5naW5lZXJlZCBuYW5vbWF0ZXJpYWxzOiBTdGF0ZSBvZiB0aGUgYXJ0IGFuZCBzdHJhdGVnaWVzIHRvIG92ZXJjb21lIGV4aXN0aW5nIGdhcHMiLCJhdXRob3IiOlt7ImZhbWlseSI6Ikhpc2NoaWVyIiwiZ2l2ZW4iOiJSb2xhbmQiLCJwYXJzZS1uYW1lcyI6ZmFsc2UsImRyb3BwaW5nLXBhcnRpY2xlIjoiIiwibm9uLWRyb3BwaW5nLXBhcnRpY2xlIjoiIn0seyJmYW1pbHkiOiJXYWxzZXIiLCJnaXZlbiI6IlRvYmlhcyIsInBhcnNlLW5hbWVzIjpmYWxzZSwiZHJvcHBpbmctcGFydGljbGUiOiIiLCJub24tZHJvcHBpbmctcGFydGljbGUiOiIifV0sImNvbnRhaW5lci10aXRsZSI6IlNjaWVuY2Ugb2YgdGhlIFRvdGFsIEVudmlyb25tZW50IiwiRE9JIjoiMTAuMTAxNi9qLnNjaXRvdGVudi4yMDEyLjAzLjAwMSIsIklTU04iOiIwMDQ4OTY5NyIsImlzc3VlZCI6eyJkYXRlLXBhcnRzIjpbWzIwMTIsNSwxNV1dfSwicGFnZSI6IjI3MS0yODIiLCJhYnN0cmFjdCI6IlRoZSB1c2Ugb2YgZW5naW5lZXJlZCBuYW5vbWF0ZXJpYWxzIG9mZmVycyBhZHZhbnRhZ2VzIGFzIHdlbGwgYXMgZGlzYWR2YW50YWdlcyBmcm9tIGEgc3VzdGFpbmFiaWxpdHkgcGVyc3BlY3RpdmUuIEl0IGlzIGltcG9ydGFudCB0byBpZGVudGlmeSBzdWNoIHBvaW50cyBhcyBlYXJseSBhcyBwb3NzaWJsZSBpbiBvcmRlciB0byBiZSBhYmxlIHRvIGJ1aWxkIG9uIGV4aXN0aW5nIHN0cmVuZ3Rocywgd2hpbGUgY291bnRlcmFjdGluZyBkaXNhZHZhbnRhZ2VzLiBMaWZlIEN5Y2xlIEFzc2Vzc21lbnQgKExDQSkgaXMgYSBzdWl0YWJsZSBtZXRob2QgdG8gYXNzZXNzIHRoZSBlbnZpcm9ubWVudGFsIHBlcmZvcm1hbmNlIG9mIGEgcHJvZHVjdCBvciBwcm9jZXNzLiBCdXQgc28gZmFyIHN0dWRpZXMgYXBwbHlpbmcgTENBIHRvIHRoZSBhcmVhIG9mIG5hbm90ZWNobm9sb2d5IGhhdmUgYmVlbiBzY2FyY2UuIE9uZSByZWFzb24gbWlnaHQgYmUgdGhhdCB0aGUgTENBIGZyYW1ld29yayBoYXMgYSB3aG9sZSBsaXN0IG9mIGlzc3VlcyB0aGF0IG5lZWQgZnVydGhlciBwcmVjaXNpb24gaW4gb3JkZXIgdG8gYmUgYXBwbGljYWJsZSB0byBuYW5vdGVjaG5vbG9naWVzOiBzeXN0ZW0gYm91bmRhcmllcyBhbmQgYSBmdW5jdGlvbmFsIHVuaXQgaGF2ZSB0byBiZSBjaG9zZW4gaW4gYSB3YXkgdGhhdCBhbGxvd3Mgb25lIHRvIGRvIGEgY29tcGFyaXNvbiBvZiBlcXVhbCBmdW5jdGlvbmFsaXRpZXM7IGFkZXF1YXRlIGFuZCBjb21wcmVoZW5zaXZlIGxpZmUgY3ljbGUgaW52ZW50b3J5IGRhdGEgZm9yIGVuZ2luZWVyZWQgbmFub21hdGVyaWFscyBhcmUgdGhlIGtleSBvbiB0aGUgbGV2ZWwgb2YgaW52ZW50b3J5IGFuYWx5c2lzOyBhbmQgdGhlIGltcGFjdCBhc3Nlc3NtZW50IHN0ZXAgcmVxdWlyZXMgYSBjbGVhciBkZWZpbml0aW9uIG9mIHRoZSBkZWdyZWUgb2YgZGV0YWlsIG9uIHRoZSBsZXZlbCBvZiBuYW5vcGFydGljbGUgZW1pc3Npb25zLiBUaGUgTENBIHN0dWRpZXMgZXhpc3RpbmcgdGh1cyBmYXIgaW4gdGhlIGFyZWEgb2YgbmFub3RlY2hub2xvZ3kgaGF2ZSBiYXJlbHkgYmVndW4gdG8gY292ZXIgYWxsIHRoZXNlIGFzcGVjdHMuIFRodXMsIGluIG9yZGVyIHRvIGltcHJvdmUgdGhlIGN1cnJlbnQgc2l0dWF0aW9uLCB0aGUgYXV0aG9ycyBwcm9wb3NlIHRvIGdvIGFoZWFkIGluIGVhY2ggb2YgdGhlIExDQSBzdGFnZXMgYXMgZmFyIGFzIHNjaWVudGlmaWMgYWR2YW5jZXMgYWxsb3cuIEZvciB0aGUgaW52ZW50b3J5IG1vZGVsbGluZyB0aGlzIG1lYW5zIGUuZy4gdGhhdCBjb21wcmVoZW5zaXZlLCB0cmFuc3BhcmVudGx5IGRvY3VtZW50ZWQgYW5kIHF1YWxpdHkgZW5zdXJlZCBkYXRhIG9mIHRoZSBtb3N0IGltcG9ydGFudCBlbmdpbmVlcmVkIG5hbm9tYXRlcmlhbHMgc2hvdWxkIGJlIGNvbGxlY3RlZCBhbmQgbWFkZSBhdmFpbGFibGUgaW4gYSB3aWRlbHktYWNjZXB0ZWQgZm9ybWF0LiBDb25jZXJuaW5nIG5hbm9wYXJ0aWNsZSBlbWlzc2lvbnMsIGFzIG1hbnkgcGFyYW1ldGVycyBhcyBwb3NzaWJsZSBoYXZlIHRvIGJlIGNvbGxlY3RlZCBwZXJ0YWluaW5nIHRvIHRoZSBwcm9kdWN0aW9uLCB1c2UsIGFuZCB0aGUgZGlzcG9zYWwgcGhhc2Ugb2YgdGhlc2UgZW5naW5lZXJlZCBuYW5vbWF0ZXJpYWxzLiBGdXJ0aGVybW9yZSwgb24gdGhlIGxldmVsIG9mIGltcGFjdCBhc3Nlc3NtZW50LCByZWxldmFudCBwaHlzaWNhbCBjaGFyYWN0ZXJpc3RpY3MgaGF2ZSB0byBiZSBpZGVudGlmaWVkIGZvciBhIHRveGljaXR5IGFzc2Vzc21lbnQgb2YgbmFub3BhcnRpY2xlcyBhbmQgYSBjb25zZW5zdXMgaGFzIHRvIGJlIGZvdW5kIGZvciBhIGxpbWl0ZWQgYnV0IHN1ZmZpY2llbnQgbnVtYmVyIG9mIGluZGVwZW5kZW50IHBhcmFtZXRlcnMgaW5mbHVlbmNpbmcgdG94aWNpdHkgdG8gYmUgY29sbGVjdGVkLiDCqSAyMDEyIEVsc2V2aWVyIEIuVi4iLCJ2b2x1bWUiOiI0MjUiLCJjb250YWluZXItdGl0bGUtc2hvcnQiOiIifSwiaXNUZW1wb3JhcnkiOmZhbHNlfSx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V19&quot;,&quot;citationItems&quot;:[{&quot;id&quot;:&quot;4d88eb58-b80b-342c-b454-13ecfac28b17&quot;,&quot;itemData&quot;:{&quot;type&quot;:&quot;article-journal&quot;,&quot;id&quot;:&quot;4d88eb58-b80b-342c-b454-13ecfac28b17&quot;,&quot;title&quot;:&quot;Life cycle assessment of engineered nanomaterials: State of the art and strategies to overcome existing gaps&quot;,&quot;author&quot;:[{&quot;family&quot;:&quot;Hischier&quot;,&quot;given&quot;:&quot;Roland&quot;,&quot;parse-names&quot;:false,&quot;dropping-particle&quot;:&quot;&quot;,&quot;non-dropping-particle&quot;:&quot;&quot;},{&quot;family&quot;:&quot;Walser&quot;,&quot;given&quot;:&quot;Tobias&quot;,&quot;parse-names&quot;:false,&quot;dropping-particle&quot;:&quot;&quot;,&quot;non-dropping-particle&quot;:&quot;&quot;}],&quot;container-title&quot;:&quot;Science of the Total Environment&quot;,&quot;DOI&quot;:&quot;10.1016/j.scitotenv.2012.03.001&quot;,&quot;ISSN&quot;:&quot;00489697&quot;,&quot;issued&quot;:{&quot;date-parts&quot;:[[2012,5,15]]},&quot;page&quot;:&quot;271-282&quot;,&quot;abstract&quot;:&quot;The use of engineered nanomaterials offers advantages as well as disadvantages from a sustainability perspective. It is important to identify such points as early as possible in order to be able to build on existing strengths, while counteracting disadvantages. Life Cycle Assessment (LCA) is a suitable method to assess the environmental performance of a product or process. But so far studies applying LCA to the area of nanotechnology have been scarce. One reason might be that the LCA framework has a whole list of issues that need further precision in order to be applicable to nanotechnologies: system boundaries and a functional unit have to be chosen in a way that allows one to do a comparison of equal functionalities; adequate and comprehensive life cycle inventory data for engineered nanomaterials are the key on the level of inventory analysis; and the impact assessment step requires a clear definition of the degree of detail on the level of nanoparticle emissions. The LCA studies existing thus far in the area of nanotechnology have barely begun to cover all these aspects. Thus, in order to improve the current situation, the authors propose to go ahead in each of the LCA stages as far as scientific advances allow. For the inventory modelling this means e.g. that comprehensive, transparently documented and quality ensured data of the most important engineered nanomaterials should be collected and made available in a widely-accepted format. Concerning nanoparticle emissions, as many parameters as possible have to be collected pertaining to the production, use, and the disposal phase of these engineered nanomaterials. Furthermore, on the level of impact assessment, relevant physical characteristics have to be identified for a toxicity assessment of nanoparticles and a consensus has to be found for a limited but sufficient number of independent parameters influencing toxicity to be collected. © 2012 Elsevier B.V.&quot;,&quot;volume&quot;:&quot;425&quot;,&quot;container-title-short&quot;:&quot;&quot;},&quot;isTemporary&quot;:false},{&quot;id&quot;:&quot;151d9662-c751-3e8e-b11f-54c3530d133f&quot;,&quot;itemData&quot;:{&quot;type&quot;:&quot;article-journal&quot;,&quot;id&quot;:&quot;151d9662-c751-3e8e-b11f-54c3530d133f&quot;,&quot;title&quot;:&quot;A Review of Life Cycle Assessment of Nanomaterials-Based Adsorbent for Environmental Remediation&quot;,&quot;author&quot;:[{&quot;family&quot;:&quot;Ramadan&quot;,&quot;given&quot;:&quot;Bimastyaji Surya&quot;,&quot;parse-names&quot;:false,&quot;dropping-particle&quot;:&quot;&quot;,&quot;non-dropping-particle&quot;:&quot;&quot;},{&quot;family&quot;:&quot;Wibowo&quot;,&quot;given&quot;:&quot;Yudha Gusti&quot;,&quot;parse-names&quot;:false,&quot;dropping-particle&quot;:&quot;&quot;,&quot;non-dropping-particle&quot;:&quot;&quot;},{&quot;family&quot;:&quot;Anwar&quot;,&quot;given&quot;:&quot;Dedy&quot;,&quot;parse-names&quot;:false,&quot;dropping-particle&quot;:&quot;&quot;,&quot;non-dropping-particle&quot;:&quot;&quot;},{&quot;family&quot;:&quot;Maryani&quot;,&quot;given&quot;:&quot;Anis Tatik&quot;,&quot;parse-names&quot;:false,&quot;dropping-particle&quot;:&quot;&quot;,&quot;non-dropping-particle&quot;:&quot;&quot;}],&quot;container-title&quot;:&quot;Global NEST Journal&quot;,&quot;DOI&quot;:&quot;10.30955/gnj.006216&quot;,&quot;URL&quot;:&quot;https://doi.org/10.30955/gnj.006216&quot;,&quot;issued&quot;:{&quot;date-parts&quot;:[[2024]]},&quot;page&quot;:&quot;6216&quot;,&quot;abstract&quot;:&quot;Nanomaterials, known for their exceptional physicochemical properties, are used in electronics, skincare, catalysts, agriculture, and water treatment. Their small size and large surface area enable high adsorption capacities and rapid adsorption rates, effectively removing organic and inorganic pollutants from water. Designed as composites, nanomaterials enhance adsorption capacity, improve mechanical strength, and provide support matrices for retaining nanoparticles. Nanoadsorbents are particularly effective in removing toxic metals from wastewater and drinking water, targeting low concentrations of metals like arsenic, cadmium, lead, and mercury, crucial given stringent discharge regulations. However, the widespread use of nanomaterials poses potential health and environmental risks, as their production involves significant energy and material inputs, generating pollutants. Most research focuses on functionalities without considering life cycle environmental impacts. Life cycle assessment (LCA) is a comprehensive tool for evaluating these impacts, assessing products from cradle to grave, including raw material extraction, processing, manufacturing, distribution, use, maintenance, and disposal or recycling. LCA, based on the ISO 14040 series, includes four phases: goal and scope definition, life cycle inventory, life cycle impact assessment, and life cycle interpretation. This study categorizes existing research based on the four LCA phases, aiming to highlight current practices, challenges, and progress. The findings provide insights and recommendations for future research to ensure the sustainable development of nanomaterials.&quot;,&quot;issue&quot;:&quot;7&quot;,&quot;volume&quot;:&quot;26&quot;,&quot;container-title-short&quot;:&quot;&quot;},&quot;isTemporary&quot;:false}]},{&quot;citationID&quot;:&quot;MENDELEY_CITATION_bd1b84fd-78ef-48d0-b636-f9e357eb7962&quot;,&quot;properties&quot;:{&quot;noteIndex&quot;:0},&quot;isEdited&quot;:false,&quot;manualOverride&quot;:{&quot;isManuallyOverridden&quot;:false,&quot;citeprocText&quot;:&quot;[214,215]&quot;,&quot;manualOverrideText&quot;:&quot;&quot;},&quot;citationTag&quot;:&quot;MENDELEY_CITATION_v3_eyJjaXRhdGlvbklEIjoiTUVOREVMRVlfQ0lUQVRJT05fYmQxYjg0ZmQtNzhlZi00OGQwLWI2MzYtZjllMzU3ZWI3OTYyIiwicHJvcGVydGllcyI6eyJub3RlSW5kZXgiOjB9LCJpc0VkaXRlZCI6ZmFsc2UsIm1hbnVhbE92ZXJyaWRlIjp7ImlzTWFudWFsbHlPdmVycmlkZGVuIjpmYWxzZSwiY2l0ZXByb2NUZXh0IjoiWzIxNCwyMTVdIiwibWFudWFsT3ZlcnJpZGVUZXh0IjoiIn0sImNpdGF0aW9uSXRlbXMiOlt7ImlkIjoiMzY4ZWRiZmQtMzg3NS0zOGZjLTg3NTctOGVmMmRiYzY2NWU4IiwiaXRlbURhdGEiOnsidHlwZSI6ImFydGljbGUtam91cm5hbCIsImlkIjoiMzY4ZWRiZmQtMzg3NS0zOGZjLTg3NTctOGVmMmRiYzY2NWU4IiwidGl0bGUiOiJSZWd1bGF0b3J5IHByZXBhcmVkbmVzcyBmb3IgbXVsdGljb21wb25lbnQgbmFub21hdGVyaWFsczogQ3VycmVudCBzdGF0ZSwgZ2FwcyBhbmQgY2hhbGxlbmdlcyBvZiBSRUFDSCIsImF1dGhvciI6W3siZmFtaWx5IjoiSHVudCIsImdpdmVuIjoiTmVpbCIsInBhcnNlLW5hbWVzIjpmYWxzZSwiZHJvcHBpbmctcGFydGljbGUiOiIiLCJub24tZHJvcHBpbmctcGFydGljbGUiOiIifSx7ImZhbWlseSI6Iktlc3RlbnMiLCJnaXZlbiI6IlZpa3JhbSIsInBhcnNlLW5hbWVzIjpmYWxzZSwiZHJvcHBpbmctcGFydGljbGUiOiIiLCJub24tZHJvcHBpbmctcGFydGljbGUiOiIifSx7ImZhbWlseSI6IlJhc211c3NlbiIsImdpdmVuIjoiS2lyc3RlbiIsInBhcnNlLW5hbWVzIjpmYWxzZSwiZHJvcHBpbmctcGFydGljbGUiOiIiLCJub24tZHJvcHBpbmctcGFydGljbGUiOiIifSx7ImZhbWlseSI6IkJhZGV0dGkiLCJnaXZlbiI6IkVsZW5hIiwicGFyc2UtbmFtZXMiOmZhbHNlLCJkcm9wcGluZy1wYXJ0aWNsZSI6IiIsIm5vbi1kcm9wcGluZy1wYXJ0aWNsZSI6IiJ9LHsiZmFtaWx5IjoiU29ldGVtYW4tSGVybsOhbmRleiIsImdpdmVuIjoiTHlhIEcuIiwicGFyc2UtbmFtZXMiOmZhbHNlLCJkcm9wcGluZy1wYXJ0aWNsZSI6IiIsIm5vbi1kcm9wcGluZy1wYXJ0aWNsZSI6IiJ9LHsiZmFtaWx5IjoiT29tZW4iLCJnaXZlbiI6IkFnbmVzIEcuIiwicGFyc2UtbmFtZXMiOmZhbHNlLCJkcm9wcGluZy1wYXJ0aWNsZSI6IiIsIm5vbi1kcm9wcGluZy1wYXJ0aWNsZSI6IiJ9LHsiZmFtaWx5IjoiUGVpam5lbmJ1cmciLCJnaXZlbiI6IldpbGxpZSIsInBhcnNlLW5hbWVzIjpmYWxzZSwiZHJvcHBpbmctcGFydGljbGUiOiIiLCJub24tZHJvcHBpbmctcGFydGljbGUiOiIifSx7ImZhbWlseSI6IkhyaXN0b3pvdiIsImdpdmVuIjoiRGFuYWlsIiwicGFyc2UtbmFtZXMiOmZhbHNlLCJkcm9wcGluZy1wYXJ0aWNsZSI6IiIsIm5vbi1kcm9wcGluZy1wYXJ0aWNsZSI6IiJ9LHsiZmFtaWx5IjoiUmF1c2NoZXIiLCJnaXZlbiI6Ikh1YmVydCIsInBhcnNlLW5hbWVzIjpmYWxzZSwiZHJvcHBpbmctcGFydGljbGUiOiIiLCJub24tZHJvcHBpbmctcGFydGljbGUiOiIifV0sImNvbnRhaW5lci10aXRsZSI6Ik5hbm9JbXBhY3QiLCJjb250YWluZXItdGl0bGUtc2hvcnQiOiJOYW5vSW1wYWN0IiwiRE9JIjoiMTAuMTAxNi9qLmltcGFjdC4yMDI0LjEwMDUzOCIsIklTU04iOiIyNDUyMDc0OCIsIlBNSUQiOiIzOTcwODk1NCIsImlzc3VlZCI6eyJkYXRlLXBhcnRzIjpbWzIwMjUsMSwxXV19LCJhYnN0cmFjdCI6IkluIDIwMTggdGhlIEV1cm9wZWFuIENvbW1pc3Npb24gYWRvcHRlZCByZXZpc2lvbnMgdG8gdGhlIEFubmV4ZXMgb2YgUmVndWxhdGlvbiAoRUMpIE5vIDE5MDcvMjAwNiBjb25jZXJuaW5nIHJlZ2lzdHJhdGlvbiwgZXZhbHVhdGlvbiwgYXV0aG9yaXNhdGlvbiBhbmQgcmVzdHJpY3Rpb24gb2YgY2hlbWljYWxzIChSRUFDSCkgdG8gaW50cm9kdWNlIG5hbm9tYXRlcmlhbC1zcGVjaWZpYyBjbGFyaWZpY2F0aW9ucyBhbmQgcHJvdmlzaW9ucy4gTXVsdGljb21wb25lbnQgbmFub21hdGVyaWFsIChNQ05NKSBpcyBhIG5vbi1yZWd1bGF0b3J5IHRlcm0gdGhhdCBoYXMgYmVlbiB1c2VkIGluIHJlY2VudCBFVS1mdW5kZWQgcHJvamVjdHMgdG8gZGVzY3JpYmUgbmFub21hdGVyaWFscyB3aXRoIGEgY29tcGxleCBzdHJ1Y3R1cmUgYW5kL29yIGNvbXBvc2l0aW9uIGFuZCB3aGljaCBhcmUgZXhwZWN0ZWQgdG8gYmUgaW5jcmVhc2luZ2x5IHVzZWQgaW4gcHJvZHVjdHMgaW4gdGhlIG5lYXIgZnV0dXJlLiBUaGlzIHBhcGVyIGV4YW1pbmVzIHRoZSByZWd1bGF0b3J5IHByZXBhcmVkbmVzcyBvZiBSRUFDSCwgYW5kIGl0cyByZXZpc2VkIEFubmV4ZXMsIGZvciBNQ05Ncy4gU2V2ZXJhbCBzaXR1YXRpb25zIGhhdmUgYmVlbiBpZGVudGlmaWVkIHdoZXJlIHRoZXJlIGlzIHBvdGVudGlhbCBjb25mdXNpb24gYW5kIHVuY2VydGFpbnR5IGFyb3VuZCBob3cgcmVndWxhdG9yeSBkZWZpbml0aW9ucyB1c2VkIGluIFJFQUNIIHNob3VsZCBiZSBhcHBsaWVkIHRvIE1DTk1zLiBJZiBhIE1DTk0gY2Fubm90IGJlIGlkZW50aWZpZWQgYXMgZmFsbGluZyB3aXRoaW4gYSBzcGVjaWZpYyBkZWZpbml0aW9uLCB1bmRlcnN0YW5kaW5nIHRoZSByZWd1bGF0b3J5IG9ibGlnYXRpb25zIHRoYXQgYXBwbHkgdG8gaXQgaXMgdmVyeSBkaWZmaWN1bHQuIEV4YW1wbGVzIG9mIHRoZXNlIGdyZXkgYXJlYXMgaW5jbHVkZSBob3cgdGhlIHRlcm0g4oCcc3VyZmFjZSBmdW5jdGlvbmFsaXNhdGlvbiBvciBtb2RpZmljYXRpb27igJ0gYXBwbGllcyB3aGVuIGEgY2hlbWljYWwgaXMgcGh5c2lzb3JiZWQgdG8gdGhlIHN1cmZhY2Ugb2YgYSBuYW5vZm9ybSwgYW5kIHRoZSBpZGVudGl0eSBvZiB0aGUgc3Vic3RhbmNlIHRoYXQgc2hvdWxkIGJlIHJlZ2lzdGVyZWQgd2hlbiB0aGUgbW9kaWZpY2F0aW9uIHRha2VzIGl0IG91dHNpZGUgdGhlIGRlZmluaXRpb24gb2YgYSBuYW5vZm9ybS4gV2UgY29uY2x1ZGUgdGhhdCB0aGUgcmVndWxhdG9yeSBwcmVwYXJlZG5lc3MgY2FuIGJlIGltcHJvdmVkIGJ5IGFtZW5kaW5nIHRoZSBSRUFDSCBndWlkYW5jZSBvbiBpbmZvcm1hdGlvbiByZXF1aXJlbWVudHMgZm9yIG5hbm9mb3JtcyBhbmQgcmV2aXNpbmcgdGhlIGRlZmluaXRpb24gb2Yg4oCcbmFub2Zvcm3igJ0gaW4gbGluZSB3aXRoIHRoZSB1cGRhdGVkIEVDIFJlY29tbWVuZGF0aW9uIG9uIHRoZSBkZWZpbml0aW9uIG9mIG5hbm9tYXRlcmlhbC4iLCJwdWJsaXNoZXIiOiJFbHNldmllciBCLlYuIiwidm9sdW1lIjoiMzcifSwiaXNUZW1wb3JhcnkiOmZhbHNlfSx7ImlkIjoiZjUyODNhNjAtZGNlNy0zMTIzLTliNDgtNzNhNDM2NGFmNmIwIiwiaXRlbURhdGEiOnsidHlwZSI6InJlcG9ydCIsImlkIjoiZjUyODNhNjAtZGNlNy0zMTIzLTliNDgtNzNhNDM2NGFmNmIwIiwidGl0bGUiOiJOQU5PVEVDSE5PTE9HWSBOYW5vbWF0ZXJpYWxzIEFyZSBXaWRlbHkgVXNlZCBpbiBDb21tZXJjZSwgYnV0IEVQQSBGYWNlcyBDaGFsbGVuZ2VzIGluIFJlZ3VsYXRpbmcgUmlzayIsImF1dGhvciI6W3siZmFtaWx5IjoiVW5pdGVkIFN0YXRlcyBHb3Zlcm5tZW50IEFjY291bnRhYmlsaXR5IE9mZmljZSIsImdpdmVuIjoiIiwicGFyc2UtbmFtZXMiOmZhbHNlLCJkcm9wcGluZy1wYXJ0aWNsZSI6IiIsIm5vbi1kcm9wcGluZy1wYXJ0aWNsZSI6IiJ9XSwiaXNzdWVkIjp7ImRhdGUtcGFydHMiOltbMjAxMF1dfSwibnVtYmVyLW9mLXBhZ2VzIjoiMS01OSIsImNvbnRhaW5lci10aXRsZS1zaG9ydCI6IiJ9LCJpc1RlbXBvcmFyeSI6ZmFsc2V9XX0=&quot;,&quot;citationItems&quot;:[{&quot;id&quot;:&quot;368edbfd-3875-38fc-8757-8ef2dbc665e8&quot;,&quot;itemData&quot;:{&quot;type&quot;:&quot;article-journal&quot;,&quot;id&quot;:&quot;368edbfd-3875-38fc-8757-8ef2dbc665e8&quot;,&quot;title&quot;:&quot;Regulatory preparedness for multicomponent nanomaterials: Current state, gaps and challenges of REACH&quot;,&quot;author&quot;:[{&quot;family&quot;:&quot;Hunt&quot;,&quot;given&quot;:&quot;Neil&quot;,&quot;parse-names&quot;:false,&quot;dropping-particle&quot;:&quot;&quot;,&quot;non-dropping-particle&quot;:&quot;&quot;},{&quot;family&quot;:&quot;Kestens&quot;,&quot;given&quot;:&quot;Vikram&quot;,&quot;parse-names&quot;:false,&quot;dropping-particle&quot;:&quot;&quot;,&quot;non-dropping-particle&quot;:&quot;&quot;},{&quot;family&quot;:&quot;Rasmussen&quot;,&quot;given&quot;:&quot;Kirsten&quot;,&quot;parse-names&quot;:false,&quot;dropping-particle&quot;:&quot;&quot;,&quot;non-dropping-particle&quot;:&quot;&quot;},{&quot;family&quot;:&quot;Badetti&quot;,&quot;given&quot;:&quot;Elena&quot;,&quot;parse-names&quot;:false,&quot;dropping-particle&quot;:&quot;&quot;,&quot;non-dropping-particle&quot;:&quot;&quot;},{&quot;family&quot;:&quot;Soeteman-Hernández&quot;,&quot;given&quot;:&quot;Lya G.&quot;,&quot;parse-names&quot;:false,&quot;dropping-particle&quot;:&quot;&quot;,&quot;non-dropping-particle&quot;:&quot;&quot;},{&quot;family&quot;:&quot;Oomen&quot;,&quot;given&quot;:&quot;Agnes G.&quot;,&quot;parse-names&quot;:false,&quot;dropping-particle&quot;:&quot;&quot;,&quot;non-dropping-particle&quot;:&quot;&quot;},{&quot;family&quot;:&quot;Peijnenburg&quot;,&quot;given&quot;:&quot;Willie&quot;,&quot;parse-names&quot;:false,&quot;dropping-particle&quot;:&quot;&quot;,&quot;non-dropping-particle&quot;:&quot;&quot;},{&quot;family&quot;:&quot;Hristozov&quot;,&quot;given&quot;:&quot;Danail&quot;,&quot;parse-names&quot;:false,&quot;dropping-particle&quot;:&quot;&quot;,&quot;non-dropping-particle&quot;:&quot;&quot;},{&quot;family&quot;:&quot;Rauscher&quot;,&quot;given&quot;:&quot;Hubert&quot;,&quot;parse-names&quot;:false,&quot;dropping-particle&quot;:&quot;&quot;,&quot;non-dropping-particle&quot;:&quot;&quot;}],&quot;container-title&quot;:&quot;NanoImpact&quot;,&quot;container-title-short&quot;:&quot;NanoImpact&quot;,&quot;DOI&quot;:&quot;10.1016/j.impact.2024.100538&quot;,&quot;ISSN&quot;:&quot;24520748&quot;,&quot;PMID&quot;:&quot;39708954&quot;,&quot;issued&quot;:{&quot;date-parts&quot;:[[2025,1,1]]},&quot;abstract&quot;:&quot;In 2018 the European Commission adopted revisions to the Annexes of Regulation (EC) No 1907/2006 concerning registration, evaluation, authorisation and restriction of chemicals (REACH) to introduce nanomaterial-specific clarifications and provisions. Multicomponent nanomaterial (MCNM) is a non-regulatory term that has been used in recent EU-funded projects to describe nanomaterials with a complex structure and/or composition and which are expected to be increasingly used in products in the near future. This paper examines the regulatory preparedness of REACH, and its revised Annexes, for MCNMs. Several situations have been identified where there is potential confusion and uncertainty around how regulatory definitions used in REACH should be applied to MCNMs. If a MCNM cannot be identified as falling within a specific definition, understanding the regulatory obligations that apply to it is very difficult. Examples of these grey areas include how the term “surface functionalisation or modification” applies when a chemical is physisorbed to the surface of a nanoform, and the identity of the substance that should be registered when the modification takes it outside the definition of a nanoform. We conclude that the regulatory preparedness can be improved by amending the REACH guidance on information requirements for nanoforms and revising the definition of “nanoform” in line with the updated EC Recommendation on the definition of nanomaterial.&quot;,&quot;publisher&quot;:&quot;Elsevier B.V.&quot;,&quot;volume&quot;:&quot;37&quot;},&quot;isTemporary&quot;:false},{&quot;id&quot;:&quot;f5283a60-dce7-3123-9b48-73a4364af6b0&quot;,&quot;itemData&quot;:{&quot;type&quot;:&quot;report&quot;,&quot;id&quot;:&quot;f5283a60-dce7-3123-9b48-73a4364af6b0&quot;,&quot;title&quot;:&quot;NANOTECHNOLOGY Nanomaterials Are Widely Used in Commerce, but EPA Faces Challenges in Regulating Risk&quot;,&quot;author&quot;:[{&quot;family&quot;:&quot;United States Government Accountability Office&quot;,&quot;given&quot;:&quot;&quot;,&quot;parse-names&quot;:false,&quot;dropping-particle&quot;:&quot;&quot;,&quot;non-dropping-particle&quot;:&quot;&quot;}],&quot;issued&quot;:{&quot;date-parts&quot;:[[2010]]},&quot;number-of-pages&quot;:&quot;1-59&quot;,&quot;container-title-short&quot;:&quot;&quot;},&quot;isTemporary&quot;:false}]},{&quot;citationID&quot;:&quot;MENDELEY_CITATION_9e5da3a0-90c2-4326-a1e0-31f55e667659&quot;,&quot;properties&quot;:{&quot;noteIndex&quot;:0},&quot;isEdited&quot;:false,&quot;manualOverride&quot;:{&quot;isManuallyOverridden&quot;:false,&quot;citeprocText&quot;:&quot;[209]&quot;,&quot;manualOverrideText&quot;:&quot;&quot;},&quot;citationTag&quot;:&quot;MENDELEY_CITATION_v3_eyJjaXRhdGlvbklEIjoiTUVOREVMRVlfQ0lUQVRJT05fOWU1ZGEzYTAtOTBjMi00MzI2LWExZTAtMzFmNTVlNjY3NjU5IiwicHJvcGVydGllcyI6eyJub3RlSW5kZXgiOjB9LCJpc0VkaXRlZCI6ZmFsc2UsIm1hbnVhbE92ZXJyaWRlIjp7ImlzTWFudWFsbHlPdmVycmlkZGVuIjpmYWxzZSwiY2l0ZXByb2NUZXh0IjoiWzIwOV0iLCJtYW51YWxPdmVycmlkZVRleHQiOiIifSwiY2l0YXRpb25JdGVtcyI6W3siaWQiOiIyMTNiNjQ3Yi02OTQwLTM2YWItYjZmMy1mZmNhNjdjYTQ5YTUiLCJpdGVtRGF0YSI6eyJ0eXBlIjoiYXJ0aWNsZS1qb3VybmFsIiwiaWQiOiIyMTNiNjQ3Yi02OTQwLTM2YWItYjZmMy1mZmNhNjdjYTQ5YTUiLCJ0aXRsZSI6Ik5hbm90ZWNobm9sb2d5IGluIERyaW5raW5nIFdhdGVyIFRyZWF0bWVudCBTeXN0ZW1zOiBSaXNrIGFuZCBSZWd1bGF0b3J5IENvbXBsaWFuY2UiLCJhdXRob3IiOlt7ImZhbWlseSI6IlN0cmlmbGluZyIsImdpdmVuIjoiRGF2aWQiLCJwYXJzZS1uYW1lcyI6ZmFsc2UsImRyb3BwaW5nLXBhcnRpY2xlIjoiIiwibm9uLWRyb3BwaW5nLXBhcnRpY2xlIjoiIn0seyJmYW1pbHkiOiJEYWx0b24iLCJnaXZlbiI6IkphY29iIiwicGFyc2UtbmFtZXMiOmZhbHNlLCJkcm9wcGluZy1wYXJ0aWNsZSI6IiIsIm5vbi1kcm9wcGluZy1wYXJ0aWNsZSI6IiJ9LHsiZmFtaWx5IjoiRm9sdmFyc2thIiwiZ2l2ZW4iOiJWZXJvbmlrYSIsInBhcnNlLW5hbWVzIjpmYWxzZSwiZHJvcHBpbmctcGFydGljbGUiOiIiLCJub24tZHJvcHBpbmctcGFydGljbGUiOiIifV0sImNvbnRhaW5lci10aXRsZSI6IlRoZSBHZW9yZ2V0b3duIEVudmlyb25tZW50YWwgTGF3IFJldmlldyIsImlzc3VlZCI6eyJkYXRlLXBhcnRzIjpbWzIwMjNdXX0sInBhZ2UiOiIzNTktNDE1IiwiYWJzdHJhY3QiOiJFbmdpbmVlcmVkIG5hbm9tYXRlcmlhbHMgKFwiRU5Nc1wiKSBoYXZlIHNob3duIHByb21pc2UgaW4gYSB2YXJpZXR5IG9mIGFwcGxpY2F0aW9ucywgaW5jbHVkaW5nIGZvciBkcmlua2luZyB3YXRlciB0cmVhdG1lbnQuIEJ1dCBtYW55IHVuY2VydGFpbnRpZXMgcmVtYWluIGFib3V0IHV0aWxpemluZyBFTk1zIGZvciB0aGF0IHB1cnBvc2UsIGluY2x1ZGluZyByaXNrcyB0byBodW1hbiBoZWFsdGggYW5kIHRoZSBlbnZpcm9ubWVudCBhbmQgdW5jZXJ0YWluIGdvdmVybmFuY2UgcmVnaW1lcy4gVGhpcyBhcnRpY2xlIGV4cGxhaW5zIHRoZSByZWFzb25zIGZvciB0aGUgdW5jZXJ0YWludHkgc3Vycm91bmRpbmcgRU5NcywgYW5hbHl6aW5nIGJvdGggdGVjaG5pY2FsIGFuZCByZWd1bGF0b3J5IGlzc3Vlcy4gSXQgdGhlbiBleGFtaW5lcyBzZXZlcmFsIHBvdGVudGlhbCBwb2xpY3kgaW5zdHJ1bWVudHMgdG8gaGVscCBtaXRpZ2F0ZSB0aGUgYW1iaWd1aXR5LiBBbHRob3VnaCB0aGVyZSBpcyBubyBvbmUtc2l6ZS1maXRzLWFsbCBzb2x1dGlvbiwgdGhlIGluZm9ybWF0aW9uIGRldmVsb3BlZCBtYXkgcHJvdmUgdXNlZnVsIG5vdCBvbmx5IGZvciB0aGUgZ292ZXJuYW5jZSBvZiBFTk1zLCBidXQgYWxzbyBmb3Igc2ltaWxhciBhbmFseXNlcyBvZiBvdGhlciBlbWVyZ2luZyB0ZWNobm9sb2dpZXMuIiwidm9sdW1lIjoiMzUiLCJjb250YWluZXItdGl0bGUtc2hvcnQiOiIifSwiaXNUZW1wb3JhcnkiOmZhbHNlfV19&quot;,&quot;citationItems&quot;:[{&quot;id&quot;:&quot;213b647b-6940-36ab-b6f3-ffca67ca49a5&quot;,&quot;itemData&quot;:{&quot;type&quot;:&quot;article-journal&quot;,&quot;id&quot;:&quot;213b647b-6940-36ab-b6f3-ffca67ca49a5&quot;,&quot;title&quot;:&quot;Nanotechnology in Drinking Water Treatment Systems: Risk and Regulatory Compliance&quot;,&quot;author&quot;:[{&quot;family&quot;:&quot;Strifling&quot;,&quot;given&quot;:&quot;David&quot;,&quot;parse-names&quot;:false,&quot;dropping-particle&quot;:&quot;&quot;,&quot;non-dropping-particle&quot;:&quot;&quot;},{&quot;family&quot;:&quot;Dalton&quot;,&quot;given&quot;:&quot;Jacob&quot;,&quot;parse-names&quot;:false,&quot;dropping-particle&quot;:&quot;&quot;,&quot;non-dropping-particle&quot;:&quot;&quot;},{&quot;family&quot;:&quot;Folvarska&quot;,&quot;given&quot;:&quot;Veronika&quot;,&quot;parse-names&quot;:false,&quot;dropping-particle&quot;:&quot;&quot;,&quot;non-dropping-particle&quot;:&quot;&quot;}],&quot;container-title&quot;:&quot;The Georgetown Environmental Law Review&quot;,&quot;issued&quot;:{&quot;date-parts&quot;:[[2023]]},&quot;page&quot;:&quot;359-415&quot;,&quot;abstract&quot;:&quot;Engineered nanomaterials (\&quot;ENMs\&quot;) have shown promise in a variety of applications, including for drinking water treatment. But many uncertainties remain about utilizing ENMs for that purpose, including risks to human health and the environment and uncertain governance regimes. This article explains the reasons for the uncertainty surrounding ENMs, analyzing both technical and regulatory issues. It then examines several potential policy instruments to help mitigate the ambiguity. Although there is no one-size-fits-all solution, the information developed may prove useful not only for the governance of ENMs, but also for similar analyses of other emerging technologies.&quot;,&quot;volume&quot;:&quot;35&quot;,&quot;container-title-short&quot;:&quot;&quot;},&quot;isTemporary&quot;:false}]},{&quot;citationID&quot;:&quot;MENDELEY_CITATION_08f1ef71-fde2-45e7-a0fd-262f3651881f&quot;,&quot;properties&quot;:{&quot;noteIndex&quot;:0},&quot;isEdited&quot;:false,&quot;manualOverride&quot;:{&quot;isManuallyOverridden&quot;:false,&quot;citeprocText&quot;:&quot;[152,211]&quot;,&quot;manualOverrideText&quot;:&quot;&quot;},&quot;citationTag&quot;:&quot;MENDELEY_CITATION_v3_eyJjaXRhdGlvbklEIjoiTUVOREVMRVlfQ0lUQVRJT05fMDhmMWVmNzEtZmRlMi00NWU3LWEwZmQtMjYyZjM2NTE4ODFmIiwicHJvcGVydGllcyI6eyJub3RlSW5kZXgiOjB9LCJpc0VkaXRlZCI6ZmFsc2UsIm1hbnVhbE92ZXJyaWRlIjp7ImlzTWFudWFsbHlPdmVycmlkZGVuIjpmYWxzZSwiY2l0ZXByb2NUZXh0IjoiWzE1MiwyMTF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zY2Y3NDAyMy02MTAzLTM0ZmMtYTlkZC05ZWMzYTFiZTlkYzAiLCJpdGVtRGF0YSI6eyJ0eXBlIjoiYXJ0aWNsZSIsImlkIjoiM2NmNzQwMjMtNjEwMy0zNGZjLWE5ZGQtOWVjM2ExYmU5ZGMwIiwidGl0bGUiOiJOYW5vcGFydGljbGVzIGluIHRoZSBlbnZpcm9ubWVudDogd2hlcmUgZG8gd2UgY29tZSBmcm9tLCB3aGVyZSBkbyB3ZSBnbyB0bz8iLCJhdXRob3IiOlt7ImZhbWlseSI6IkJ1bmRzY2h1aCIsImdpdmVuIjoiTWlyY28iLCJwYXJzZS1uYW1lcyI6ZmFsc2UsImRyb3BwaW5nLXBhcnRpY2xlIjoiIiwibm9uLWRyb3BwaW5nLXBhcnRpY2xlIjoiIn0seyJmYW1pbHkiOiJGaWxzZXIiLCJnaXZlbiI6Ikp1bGlhbmUiLCJwYXJzZS1uYW1lcyI6ZmFsc2UsImRyb3BwaW5nLXBhcnRpY2xlIjoiIiwibm9uLWRyb3BwaW5nLXBhcnRpY2xlIjoiIn0seyJmYW1pbHkiOiJMw7xkZXJ3YWxkIiwiZ2l2ZW4iOiJTaW1vbiIsInBhcnNlLW5hbWVzIjpmYWxzZSwiZHJvcHBpbmctcGFydGljbGUiOiIiLCJub24tZHJvcHBpbmctcGFydGljbGUiOiIifSx7ImZhbWlseSI6Ik1jS2VlIiwiZ2l2ZW4iOiJNb2lyYSBTLiIsInBhcnNlLW5hbWVzIjpmYWxzZSwiZHJvcHBpbmctcGFydGljbGUiOiIiLCJub24tZHJvcHBpbmctcGFydGljbGUiOiIifSx7ImZhbWlseSI6Ik1ldHJldmVsaSIsImdpdmVuIjoiR2VvcmdlIiwicGFyc2UtbmFtZXMiOmZhbHNlLCJkcm9wcGluZy1wYXJ0aWNsZSI6IiIsIm5vbi1kcm9wcGluZy1wYXJ0aWNsZSI6IiJ9LHsiZmFtaWx5IjoiU2NoYXVtYW5uIiwiZ2l2ZW4iOiJHYWJyaWVsZSBFLiIsInBhcnNlLW5hbWVzIjpmYWxzZSwiZHJvcHBpbmctcGFydGljbGUiOiIiLCJub24tZHJvcHBpbmctcGFydGljbGUiOiIifSx7ImZhbWlseSI6IlNjaHVseiIsImdpdmVuIjoiUmFsZiIsInBhcnNlLW5hbWVzIjpmYWxzZSwiZHJvcHBpbmctcGFydGljbGUiOiIiLCJub24tZHJvcHBpbmctcGFydGljbGUiOiIifSx7ImZhbWlseSI6IldhZ25lciIsImdpdmVuIjoiU3RlcGhhbiIsInBhcnNlLW5hbWVzIjpmYWxzZSwiZHJvcHBpbmctcGFydGljbGUiOiIiLCJub24tZHJvcHBpbmctcGFydGljbGUiOiIifV0sImNvbnRhaW5lci10aXRsZSI6IkVudmlyb25tZW50YWwgU2NpZW5jZXMgRXVyb3BlIiwiY29udGFpbmVyLXRpdGxlLXNob3J0IjoiRW52aXJvbiBTY2kgRXVyIiwiRE9JIjoiMTAuMTE4Ni9zMTIzMDItMDE4LTAxMzItNiIsIklTU04iOiIyMTkwNDcxNSIsImlzc3VlZCI6eyJkYXRlLXBhcnRzIjpbWzIwMTgsMTIsMV1dfSwiYWJzdHJhY3QiOiJOYW5vcGFydGljbGVzIHNlcnZlIHZhcmlvdXMgaW5kdXN0cmlhbCBhbmQgZG9tZXN0aWMgcHVycG9zZXMgd2hpY2ggaXMgcmVmbGVjdGVkIGluIHRoZWlyIHN0ZWFkaWx5IGluY3JlYXNpbmcgcHJvZHVjdGlvbiB2b2x1bWUuIFRoaXMgZWNvbm9taWMgc3VjY2VzcyBjb21lcyBhbG9uZyB3aXRoIHRoZWlyIHByZXNlbmNlIGluIHRoZSBlbnZpcm9ubWVudCBhbmQgdGhlIHJpc2sgb2YgcG90ZW50aWFsbHkgYWR2ZXJzZSBlZmZlY3RzIGluIG5hdHVyYWwgc3lzdGVtcy4gT3ZlciB0aGUgbGFzdCBkZWNhZGUsIHN1YnN0YW50aWFsIHByb2dyZXNzIHJlZ2FyZGluZyB0aGUgdW5kZXJzdGFuZGluZyBvZiBzb3VyY2VzLCBmYXRlLCBhbmQgZWZmZWN0cyBvZiBuYW5vcGFydGljbGVzIGhhcyBiZWVuIG1hZGUuIFByZWRpY3Rpb25zIG9mIGVudmlyb25tZW50YWwgY29uY2VudHJhdGlvbnMgYmFzZWQgb24gbW9kZWxsaW5nIGFwcHJvYWNoZXMgY291bGQgcmVjZW50bHkgYmUgY29uZmlybWVkIGJ5IG1lYXN1cmVkIGNvbmNlbnRyYXRpb25zIGluIHRoZSBmaWVsZC4gTm9uZXRoZWxlc3MsIGFuYWx5dGljYWwgdGVjaG5pcXVlcyBhcmUsIGFzIGNvdmVyZWQgZWxzZXdoZXJlLCBzdGlsbCB1bmRlciBkZXZlbG9wbWVudCB0byBtb3JlIGVmZmljaWVudGx5IGFuZCByZWxpYWJseSBjaGFyYWN0ZXJpemUgYW5kIHF1YW50aWZ5IG5hbm9wYXJ0aWNsZXMsIGFzIHdlbGwgYXMgdG8gZGV0ZWN0IHRoZW0gaW4gY29tcGxleCBlbnZpcm9ubWVudGFsIG1hdHJpeGVzLiBTaW11bHRhbmVvdXNseSwgdGhlIGVmZmVjdHMgb2YgbmFub3BhcnRpY2xlcyBvbiBhcXVhdGljIGFuZCB0ZXJyZXN0cmlhbCBzeXN0ZW1zIGhhdmUgcmVjZWl2ZWQgaW5jcmVhc2luZyBhdHRlbnRpb24uIFdoaWxlIHRoZSBkZWJhdGUgb24gdGhlIHJlbGV2YW5jZSBvZiBuYW5vcGFydGljbGUtcmVsZWFzZWQgbWV0YWwgaW9ucyBmb3IgdGhlaXIgdG94aWNpdHkgaXMgc3RpbGwgb25nb2luZywgaXQgaXMgYSByZS1vY2N1cnJpbmcgcGhlbm9tZW5vbiB0aGF0IGluZXJ0IG5hbm9wYXJ0aWNsZXMgYXJlIGFibGUgdG8gaW50ZXJhY3Qgd2l0aCBiaW90YSB0aHJvdWdoIHBoeXNpY2FsIHBhdGh3YXlzIHN1Y2ggYXMgYmlvbG9naWNhbCBzdXJmYWNlIGNvYXRpbmcuIFRoaXMgYW1vbmcgb3RoZXJzIGludGVyZmVyZXMgd2l0aCB0aGUgZ3Jvd3RoIGFuZCBiZWhhdmlvdXIgb2YgZXhwb3NlZCBvcmdhbmlzbXMuIE1vcmVvdmVyLCBjby1vY2N1cnJpbmcgY29udGFtaW5hbnRzIGludGVyYWN0IHdpdGggbmFub3BhcnRpY2xlcy4gVGhlcmUgaXMgbXVsdGlwbGUgZXZpZGVuY2Ugc3VnZ2VzdGluZyBuYW5vcGFydGljbGVzIGFzIGEgc2luayBmb3Igb3JnYW5pYyBhbmQgaW5vcmdhbmljIGNvLWNvbnRhbWluYW50cy4gT24gdGhlIG90aGVyIGhhbmQsIGluIHRoZSBwcmVzZW5jZSBvZiBuYW5vcGFydGljbGVzLCByZXBlYXRlZGx5IGFuIGVsZXZhdGVkIGVmZmVjdCBvbiB0aGUgdGVzdCBzcGVjaWVzIGluZHVjZWQgYnkgdGhlIGNvLWNvbnRhbWluYW50cyBoYXMgYmVlbiByZXBvcnRlZC4gSW4gdGhpcyBwYXBlciwgd2UgaGlnaGxpZ2h0IHJlY2VudCBhY2hpZXZlbWVudHMgaW4gdGhlIGZpZWxkIG9mIG5hbm8tZWNvdG94aWNvbG9neSBpbiBib3RoIGFxdWF0aWMgYW5kIHRlcnJlc3RyaWFsIHN5c3RlbXMgYnV0IGFsc28gcmVmZXIgdG8gc3Vic3RhbnRpYWwgZ2FwcyB0aGF0IHJlcXVpcmUgZnVydGhlciBhdHRlbnRpb24gaW4gdGhlIGZ1dHVyZS4iLCJwdWJsaXNoZXIiOiJTcHJpbmdlciBWZXJsYWciLCJpc3N1ZSI6IjEiLCJ2b2x1bWUiOiIzMCJ9LCJpc1RlbXBvcmFyeSI6ZmFsc2V9XX0=&quot;,&quot;citationItems&quot;:[{&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id&quot;:&quot;3cf74023-6103-34fc-a9dd-9ec3a1be9dc0&quot;,&quot;itemData&quot;:{&quot;type&quot;:&quot;article&quot;,&quot;id&quot;:&quot;3cf74023-6103-34fc-a9dd-9ec3a1be9dc0&quot;,&quot;title&quot;:&quot;Nanoparticles in the environment: where do we come from, where do we go to?&quot;,&quot;author&quot;:[{&quot;family&quot;:&quot;Bundschuh&quot;,&quot;given&quot;:&quot;Mirco&quot;,&quot;parse-names&quot;:false,&quot;dropping-particle&quot;:&quot;&quot;,&quot;non-dropping-particle&quot;:&quot;&quot;},{&quot;family&quot;:&quot;Filser&quot;,&quot;given&quot;:&quot;Juliane&quot;,&quot;parse-names&quot;:false,&quot;dropping-particle&quot;:&quot;&quot;,&quot;non-dropping-particle&quot;:&quot;&quot;},{&quot;family&quot;:&quot;Lüderwald&quot;,&quot;given&quot;:&quot;Simon&quot;,&quot;parse-names&quot;:false,&quot;dropping-particle&quot;:&quot;&quot;,&quot;non-dropping-particle&quot;:&quot;&quot;},{&quot;family&quot;:&quot;McKee&quot;,&quot;given&quot;:&quot;Moira S.&quot;,&quot;parse-names&quot;:false,&quot;dropping-particle&quot;:&quot;&quot;,&quot;non-dropping-particle&quot;:&quot;&quot;},{&quot;family&quot;:&quot;Metreveli&quot;,&quot;given&quot;:&quot;George&quot;,&quot;parse-names&quot;:false,&quot;dropping-particle&quot;:&quot;&quot;,&quot;non-dropping-particle&quot;:&quot;&quot;},{&quot;family&quot;:&quot;Schaumann&quot;,&quot;given&quot;:&quot;Gabriele E.&quot;,&quot;parse-names&quot;:false,&quot;dropping-particle&quot;:&quot;&quot;,&quot;non-dropping-particle&quot;:&quot;&quot;},{&quot;family&quot;:&quot;Schulz&quot;,&quot;given&quot;:&quot;Ralf&quot;,&quot;parse-names&quot;:false,&quot;dropping-particle&quot;:&quot;&quot;,&quot;non-dropping-particle&quot;:&quot;&quot;},{&quot;family&quot;:&quot;Wagner&quot;,&quot;given&quot;:&quot;Stephan&quot;,&quot;parse-names&quot;:false,&quot;dropping-particle&quot;:&quot;&quot;,&quot;non-dropping-particle&quot;:&quot;&quot;}],&quot;container-title&quot;:&quot;Environmental Sciences Europe&quot;,&quot;container-title-short&quot;:&quot;Environ Sci Eur&quot;,&quot;DOI&quot;:&quot;10.1186/s12302-018-0132-6&quot;,&quot;ISSN&quot;:&quot;21904715&quot;,&quot;issued&quot;:{&quot;date-parts&quot;:[[2018,12,1]]},&quot;abstract&quot;:&quot;Nanoparticles serve various industrial and domestic purposes which is reflected in their steadily increasing production volume. This economic success comes along with their presence in the environment and the risk of potentially adverse effects in natural systems. Over the last decade, substantial progress regarding the understanding of sources, fate, and effects of nanoparticles has been made. Predictions of environmental concentrations based on modelling approaches could recently be confirmed by measured concentrations in the field. Nonetheless, analytical techniques are, as covered elsewhere, still under development to more efficiently and reliably characterize and quantify nanoparticles, as well as to detect them in complex environmental matrixes. Simultaneously, the effects of nanoparticles on aquatic and terrestrial systems have received increasing attention. While the debate on the relevance of nanoparticle-released metal ions for their toxicity is still ongoing, it is a re-occurring phenomenon that inert nanoparticles are able to interact with biota through physical pathways such as biological surface coating. This among others interferes with the growth and behaviour of exposed organisms. Moreover, co-occurring contaminants interact with nanoparticles. There is multiple evidence suggesting nanoparticles as a sink for organic and inorganic co-contaminants. On the other hand, in the presence of nanoparticles, repeatedly an elevated effect on the test species induced by the co-contaminants has been reported. In this paper, we highlight recent achievements in the field of nano-ecotoxicology in both aquatic and terrestrial systems but also refer to substantial gaps that require further attention in the future.&quot;,&quot;publisher&quot;:&quot;Springer Verlag&quot;,&quot;issue&quot;:&quot;1&quot;,&quot;volume&quot;:&quot;30&quot;},&quot;isTemporary&quot;:false}]},{&quot;citationID&quot;:&quot;MENDELEY_CITATION_398a247a-516e-4174-9414-556d25cc695f&quot;,&quot;properties&quot;:{&quot;noteIndex&quot;:0},&quot;isEdited&quot;:false,&quot;manualOverride&quot;:{&quot;isManuallyOverridden&quot;:false,&quot;citeprocText&quot;:&quot;[211]&quot;,&quot;manualOverrideText&quot;:&quot;&quot;},&quot;citationTag&quot;:&quot;MENDELEY_CITATION_v3_eyJjaXRhdGlvbklEIjoiTUVOREVMRVlfQ0lUQVRJT05fMzk4YTI0N2EtNTE2ZS00MTc0LTk0MTQtNTU2ZDI1Y2M2OTVmIiwicHJvcGVydGllcyI6eyJub3RlSW5kZXgiOjB9LCJpc0VkaXRlZCI6ZmFsc2UsIm1hbnVhbE92ZXJyaWRlIjp7ImlzTWFudWFsbHlPdmVycmlkZGVuIjpmYWxzZSwiY2l0ZXByb2NUZXh0IjoiWzIxMV0iLCJtYW51YWxPdmVycmlkZVRleHQiOiIifSwiY2l0YXRpb25JdGVtcyI6W3siaWQiOiIzY2Y3NDAyMy02MTAzLTM0ZmMtYTlkZC05ZWMzYTFiZTlkYzAiLCJpdGVtRGF0YSI6eyJ0eXBlIjoiYXJ0aWNsZSIsImlkIjoiM2NmNzQwMjMtNjEwMy0zNGZjLWE5ZGQtOWVjM2ExYmU5ZGMwIiwidGl0bGUiOiJOYW5vcGFydGljbGVzIGluIHRoZSBlbnZpcm9ubWVudDogd2hlcmUgZG8gd2UgY29tZSBmcm9tLCB3aGVyZSBkbyB3ZSBnbyB0bz8iLCJhdXRob3IiOlt7ImZhbWlseSI6IkJ1bmRzY2h1aCIsImdpdmVuIjoiTWlyY28iLCJwYXJzZS1uYW1lcyI6ZmFsc2UsImRyb3BwaW5nLXBhcnRpY2xlIjoiIiwibm9uLWRyb3BwaW5nLXBhcnRpY2xlIjoiIn0seyJmYW1pbHkiOiJGaWxzZXIiLCJnaXZlbiI6Ikp1bGlhbmUiLCJwYXJzZS1uYW1lcyI6ZmFsc2UsImRyb3BwaW5nLXBhcnRpY2xlIjoiIiwibm9uLWRyb3BwaW5nLXBhcnRpY2xlIjoiIn0seyJmYW1pbHkiOiJMw7xkZXJ3YWxkIiwiZ2l2ZW4iOiJTaW1vbiIsInBhcnNlLW5hbWVzIjpmYWxzZSwiZHJvcHBpbmctcGFydGljbGUiOiIiLCJub24tZHJvcHBpbmctcGFydGljbGUiOiIifSx7ImZhbWlseSI6Ik1jS2VlIiwiZ2l2ZW4iOiJNb2lyYSBTLiIsInBhcnNlLW5hbWVzIjpmYWxzZSwiZHJvcHBpbmctcGFydGljbGUiOiIiLCJub24tZHJvcHBpbmctcGFydGljbGUiOiIifSx7ImZhbWlseSI6Ik1ldHJldmVsaSIsImdpdmVuIjoiR2VvcmdlIiwicGFyc2UtbmFtZXMiOmZhbHNlLCJkcm9wcGluZy1wYXJ0aWNsZSI6IiIsIm5vbi1kcm9wcGluZy1wYXJ0aWNsZSI6IiJ9LHsiZmFtaWx5IjoiU2NoYXVtYW5uIiwiZ2l2ZW4iOiJHYWJyaWVsZSBFLiIsInBhcnNlLW5hbWVzIjpmYWxzZSwiZHJvcHBpbmctcGFydGljbGUiOiIiLCJub24tZHJvcHBpbmctcGFydGljbGUiOiIifSx7ImZhbWlseSI6IlNjaHVseiIsImdpdmVuIjoiUmFsZiIsInBhcnNlLW5hbWVzIjpmYWxzZSwiZHJvcHBpbmctcGFydGljbGUiOiIiLCJub24tZHJvcHBpbmctcGFydGljbGUiOiIifSx7ImZhbWlseSI6IldhZ25lciIsImdpdmVuIjoiU3RlcGhhbiIsInBhcnNlLW5hbWVzIjpmYWxzZSwiZHJvcHBpbmctcGFydGljbGUiOiIiLCJub24tZHJvcHBpbmctcGFydGljbGUiOiIifV0sImNvbnRhaW5lci10aXRsZSI6IkVudmlyb25tZW50YWwgU2NpZW5jZXMgRXVyb3BlIiwiY29udGFpbmVyLXRpdGxlLXNob3J0IjoiRW52aXJvbiBTY2kgRXVyIiwiRE9JIjoiMTAuMTE4Ni9zMTIzMDItMDE4LTAxMzItNiIsIklTU04iOiIyMTkwNDcxNSIsImlzc3VlZCI6eyJkYXRlLXBhcnRzIjpbWzIwMTgsMTIsMV1dfSwiYWJzdHJhY3QiOiJOYW5vcGFydGljbGVzIHNlcnZlIHZhcmlvdXMgaW5kdXN0cmlhbCBhbmQgZG9tZXN0aWMgcHVycG9zZXMgd2hpY2ggaXMgcmVmbGVjdGVkIGluIHRoZWlyIHN0ZWFkaWx5IGluY3JlYXNpbmcgcHJvZHVjdGlvbiB2b2x1bWUuIFRoaXMgZWNvbm9taWMgc3VjY2VzcyBjb21lcyBhbG9uZyB3aXRoIHRoZWlyIHByZXNlbmNlIGluIHRoZSBlbnZpcm9ubWVudCBhbmQgdGhlIHJpc2sgb2YgcG90ZW50aWFsbHkgYWR2ZXJzZSBlZmZlY3RzIGluIG5hdHVyYWwgc3lzdGVtcy4gT3ZlciB0aGUgbGFzdCBkZWNhZGUsIHN1YnN0YW50aWFsIHByb2dyZXNzIHJlZ2FyZGluZyB0aGUgdW5kZXJzdGFuZGluZyBvZiBzb3VyY2VzLCBmYXRlLCBhbmQgZWZmZWN0cyBvZiBuYW5vcGFydGljbGVzIGhhcyBiZWVuIG1hZGUuIFByZWRpY3Rpb25zIG9mIGVudmlyb25tZW50YWwgY29uY2VudHJhdGlvbnMgYmFzZWQgb24gbW9kZWxsaW5nIGFwcHJvYWNoZXMgY291bGQgcmVjZW50bHkgYmUgY29uZmlybWVkIGJ5IG1lYXN1cmVkIGNvbmNlbnRyYXRpb25zIGluIHRoZSBmaWVsZC4gTm9uZXRoZWxlc3MsIGFuYWx5dGljYWwgdGVjaG5pcXVlcyBhcmUsIGFzIGNvdmVyZWQgZWxzZXdoZXJlLCBzdGlsbCB1bmRlciBkZXZlbG9wbWVudCB0byBtb3JlIGVmZmljaWVudGx5IGFuZCByZWxpYWJseSBjaGFyYWN0ZXJpemUgYW5kIHF1YW50aWZ5IG5hbm9wYXJ0aWNsZXMsIGFzIHdlbGwgYXMgdG8gZGV0ZWN0IHRoZW0gaW4gY29tcGxleCBlbnZpcm9ubWVudGFsIG1hdHJpeGVzLiBTaW11bHRhbmVvdXNseSwgdGhlIGVmZmVjdHMgb2YgbmFub3BhcnRpY2xlcyBvbiBhcXVhdGljIGFuZCB0ZXJyZXN0cmlhbCBzeXN0ZW1zIGhhdmUgcmVjZWl2ZWQgaW5jcmVhc2luZyBhdHRlbnRpb24uIFdoaWxlIHRoZSBkZWJhdGUgb24gdGhlIHJlbGV2YW5jZSBvZiBuYW5vcGFydGljbGUtcmVsZWFzZWQgbWV0YWwgaW9ucyBmb3IgdGhlaXIgdG94aWNpdHkgaXMgc3RpbGwgb25nb2luZywgaXQgaXMgYSByZS1vY2N1cnJpbmcgcGhlbm9tZW5vbiB0aGF0IGluZXJ0IG5hbm9wYXJ0aWNsZXMgYXJlIGFibGUgdG8gaW50ZXJhY3Qgd2l0aCBiaW90YSB0aHJvdWdoIHBoeXNpY2FsIHBhdGh3YXlzIHN1Y2ggYXMgYmlvbG9naWNhbCBzdXJmYWNlIGNvYXRpbmcuIFRoaXMgYW1vbmcgb3RoZXJzIGludGVyZmVyZXMgd2l0aCB0aGUgZ3Jvd3RoIGFuZCBiZWhhdmlvdXIgb2YgZXhwb3NlZCBvcmdhbmlzbXMuIE1vcmVvdmVyLCBjby1vY2N1cnJpbmcgY29udGFtaW5hbnRzIGludGVyYWN0IHdpdGggbmFub3BhcnRpY2xlcy4gVGhlcmUgaXMgbXVsdGlwbGUgZXZpZGVuY2Ugc3VnZ2VzdGluZyBuYW5vcGFydGljbGVzIGFzIGEgc2luayBmb3Igb3JnYW5pYyBhbmQgaW5vcmdhbmljIGNvLWNvbnRhbWluYW50cy4gT24gdGhlIG90aGVyIGhhbmQsIGluIHRoZSBwcmVzZW5jZSBvZiBuYW5vcGFydGljbGVzLCByZXBlYXRlZGx5IGFuIGVsZXZhdGVkIGVmZmVjdCBvbiB0aGUgdGVzdCBzcGVjaWVzIGluZHVjZWQgYnkgdGhlIGNvLWNvbnRhbWluYW50cyBoYXMgYmVlbiByZXBvcnRlZC4gSW4gdGhpcyBwYXBlciwgd2UgaGlnaGxpZ2h0IHJlY2VudCBhY2hpZXZlbWVudHMgaW4gdGhlIGZpZWxkIG9mIG5hbm8tZWNvdG94aWNvbG9neSBpbiBib3RoIGFxdWF0aWMgYW5kIHRlcnJlc3RyaWFsIHN5c3RlbXMgYnV0IGFsc28gcmVmZXIgdG8gc3Vic3RhbnRpYWwgZ2FwcyB0aGF0IHJlcXVpcmUgZnVydGhlciBhdHRlbnRpb24gaW4gdGhlIGZ1dHVyZS4iLCJwdWJsaXNoZXIiOiJTcHJpbmdlciBWZXJsYWciLCJpc3N1ZSI6IjEiLCJ2b2x1bWUiOiIzMCJ9LCJpc1RlbXBvcmFyeSI6ZmFsc2V9XX0=&quot;,&quot;citationItems&quot;:[{&quot;id&quot;:&quot;3cf74023-6103-34fc-a9dd-9ec3a1be9dc0&quot;,&quot;itemData&quot;:{&quot;type&quot;:&quot;article&quot;,&quot;id&quot;:&quot;3cf74023-6103-34fc-a9dd-9ec3a1be9dc0&quot;,&quot;title&quot;:&quot;Nanoparticles in the environment: where do we come from, where do we go to?&quot;,&quot;author&quot;:[{&quot;family&quot;:&quot;Bundschuh&quot;,&quot;given&quot;:&quot;Mirco&quot;,&quot;parse-names&quot;:false,&quot;dropping-particle&quot;:&quot;&quot;,&quot;non-dropping-particle&quot;:&quot;&quot;},{&quot;family&quot;:&quot;Filser&quot;,&quot;given&quot;:&quot;Juliane&quot;,&quot;parse-names&quot;:false,&quot;dropping-particle&quot;:&quot;&quot;,&quot;non-dropping-particle&quot;:&quot;&quot;},{&quot;family&quot;:&quot;Lüderwald&quot;,&quot;given&quot;:&quot;Simon&quot;,&quot;parse-names&quot;:false,&quot;dropping-particle&quot;:&quot;&quot;,&quot;non-dropping-particle&quot;:&quot;&quot;},{&quot;family&quot;:&quot;McKee&quot;,&quot;given&quot;:&quot;Moira S.&quot;,&quot;parse-names&quot;:false,&quot;dropping-particle&quot;:&quot;&quot;,&quot;non-dropping-particle&quot;:&quot;&quot;},{&quot;family&quot;:&quot;Metreveli&quot;,&quot;given&quot;:&quot;George&quot;,&quot;parse-names&quot;:false,&quot;dropping-particle&quot;:&quot;&quot;,&quot;non-dropping-particle&quot;:&quot;&quot;},{&quot;family&quot;:&quot;Schaumann&quot;,&quot;given&quot;:&quot;Gabriele E.&quot;,&quot;parse-names&quot;:false,&quot;dropping-particle&quot;:&quot;&quot;,&quot;non-dropping-particle&quot;:&quot;&quot;},{&quot;family&quot;:&quot;Schulz&quot;,&quot;given&quot;:&quot;Ralf&quot;,&quot;parse-names&quot;:false,&quot;dropping-particle&quot;:&quot;&quot;,&quot;non-dropping-particle&quot;:&quot;&quot;},{&quot;family&quot;:&quot;Wagner&quot;,&quot;given&quot;:&quot;Stephan&quot;,&quot;parse-names&quot;:false,&quot;dropping-particle&quot;:&quot;&quot;,&quot;non-dropping-particle&quot;:&quot;&quot;}],&quot;container-title&quot;:&quot;Environmental Sciences Europe&quot;,&quot;container-title-short&quot;:&quot;Environ Sci Eur&quot;,&quot;DOI&quot;:&quot;10.1186/s12302-018-0132-6&quot;,&quot;ISSN&quot;:&quot;21904715&quot;,&quot;issued&quot;:{&quot;date-parts&quot;:[[2018,12,1]]},&quot;abstract&quot;:&quot;Nanoparticles serve various industrial and domestic purposes which is reflected in their steadily increasing production volume. This economic success comes along with their presence in the environment and the risk of potentially adverse effects in natural systems. Over the last decade, substantial progress regarding the understanding of sources, fate, and effects of nanoparticles has been made. Predictions of environmental concentrations based on modelling approaches could recently be confirmed by measured concentrations in the field. Nonetheless, analytical techniques are, as covered elsewhere, still under development to more efficiently and reliably characterize and quantify nanoparticles, as well as to detect them in complex environmental matrixes. Simultaneously, the effects of nanoparticles on aquatic and terrestrial systems have received increasing attention. While the debate on the relevance of nanoparticle-released metal ions for their toxicity is still ongoing, it is a re-occurring phenomenon that inert nanoparticles are able to interact with biota through physical pathways such as biological surface coating. This among others interferes with the growth and behaviour of exposed organisms. Moreover, co-occurring contaminants interact with nanoparticles. There is multiple evidence suggesting nanoparticles as a sink for organic and inorganic co-contaminants. On the other hand, in the presence of nanoparticles, repeatedly an elevated effect on the test species induced by the co-contaminants has been reported. In this paper, we highlight recent achievements in the field of nano-ecotoxicology in both aquatic and terrestrial systems but also refer to substantial gaps that require further attention in the future.&quot;,&quot;publisher&quot;:&quot;Springer Verlag&quot;,&quot;issue&quot;:&quot;1&quot;,&quot;volume&quot;:&quot;30&quot;},&quot;isTemporary&quot;:false}]},{&quot;citationID&quot;:&quot;MENDELEY_CITATION_048ad181-9cb4-421f-889a-31ce54f18c6b&quot;,&quot;properties&quot;:{&quot;noteIndex&quot;:0},&quot;isEdited&quot;:false,&quot;manualOverride&quot;:{&quot;isManuallyOverridden&quot;:false,&quot;citeprocText&quot;:&quot;[152,211]&quot;,&quot;manualOverrideText&quot;:&quot;&quot;},&quot;citationTag&quot;:&quot;MENDELEY_CITATION_v3_eyJjaXRhdGlvbklEIjoiTUVOREVMRVlfQ0lUQVRJT05fMDQ4YWQxODEtOWNiNC00MjFmLTg4OWEtMzFjZTU0ZjE4YzZiIiwicHJvcGVydGllcyI6eyJub3RlSW5kZXgiOjB9LCJpc0VkaXRlZCI6ZmFsc2UsIm1hbnVhbE92ZXJyaWRlIjp7ImlzTWFudWFsbHlPdmVycmlkZGVuIjpmYWxzZSwiY2l0ZXByb2NUZXh0IjoiWzE1MiwyMTF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zY2Y3NDAyMy02MTAzLTM0ZmMtYTlkZC05ZWMzYTFiZTlkYzAiLCJpdGVtRGF0YSI6eyJ0eXBlIjoiYXJ0aWNsZSIsImlkIjoiM2NmNzQwMjMtNjEwMy0zNGZjLWE5ZGQtOWVjM2ExYmU5ZGMwIiwidGl0bGUiOiJOYW5vcGFydGljbGVzIGluIHRoZSBlbnZpcm9ubWVudDogd2hlcmUgZG8gd2UgY29tZSBmcm9tLCB3aGVyZSBkbyB3ZSBnbyB0bz8iLCJhdXRob3IiOlt7ImZhbWlseSI6IkJ1bmRzY2h1aCIsImdpdmVuIjoiTWlyY28iLCJwYXJzZS1uYW1lcyI6ZmFsc2UsImRyb3BwaW5nLXBhcnRpY2xlIjoiIiwibm9uLWRyb3BwaW5nLXBhcnRpY2xlIjoiIn0seyJmYW1pbHkiOiJGaWxzZXIiLCJnaXZlbiI6Ikp1bGlhbmUiLCJwYXJzZS1uYW1lcyI6ZmFsc2UsImRyb3BwaW5nLXBhcnRpY2xlIjoiIiwibm9uLWRyb3BwaW5nLXBhcnRpY2xlIjoiIn0seyJmYW1pbHkiOiJMw7xkZXJ3YWxkIiwiZ2l2ZW4iOiJTaW1vbiIsInBhcnNlLW5hbWVzIjpmYWxzZSwiZHJvcHBpbmctcGFydGljbGUiOiIiLCJub24tZHJvcHBpbmctcGFydGljbGUiOiIifSx7ImZhbWlseSI6Ik1jS2VlIiwiZ2l2ZW4iOiJNb2lyYSBTLiIsInBhcnNlLW5hbWVzIjpmYWxzZSwiZHJvcHBpbmctcGFydGljbGUiOiIiLCJub24tZHJvcHBpbmctcGFydGljbGUiOiIifSx7ImZhbWlseSI6Ik1ldHJldmVsaSIsImdpdmVuIjoiR2VvcmdlIiwicGFyc2UtbmFtZXMiOmZhbHNlLCJkcm9wcGluZy1wYXJ0aWNsZSI6IiIsIm5vbi1kcm9wcGluZy1wYXJ0aWNsZSI6IiJ9LHsiZmFtaWx5IjoiU2NoYXVtYW5uIiwiZ2l2ZW4iOiJHYWJyaWVsZSBFLiIsInBhcnNlLW5hbWVzIjpmYWxzZSwiZHJvcHBpbmctcGFydGljbGUiOiIiLCJub24tZHJvcHBpbmctcGFydGljbGUiOiIifSx7ImZhbWlseSI6IlNjaHVseiIsImdpdmVuIjoiUmFsZiIsInBhcnNlLW5hbWVzIjpmYWxzZSwiZHJvcHBpbmctcGFydGljbGUiOiIiLCJub24tZHJvcHBpbmctcGFydGljbGUiOiIifSx7ImZhbWlseSI6IldhZ25lciIsImdpdmVuIjoiU3RlcGhhbiIsInBhcnNlLW5hbWVzIjpmYWxzZSwiZHJvcHBpbmctcGFydGljbGUiOiIiLCJub24tZHJvcHBpbmctcGFydGljbGUiOiIifV0sImNvbnRhaW5lci10aXRsZSI6IkVudmlyb25tZW50YWwgU2NpZW5jZXMgRXVyb3BlIiwiY29udGFpbmVyLXRpdGxlLXNob3J0IjoiRW52aXJvbiBTY2kgRXVyIiwiRE9JIjoiMTAuMTE4Ni9zMTIzMDItMDE4LTAxMzItNiIsIklTU04iOiIyMTkwNDcxNSIsImlzc3VlZCI6eyJkYXRlLXBhcnRzIjpbWzIwMTgsMTIsMV1dfSwiYWJzdHJhY3QiOiJOYW5vcGFydGljbGVzIHNlcnZlIHZhcmlvdXMgaW5kdXN0cmlhbCBhbmQgZG9tZXN0aWMgcHVycG9zZXMgd2hpY2ggaXMgcmVmbGVjdGVkIGluIHRoZWlyIHN0ZWFkaWx5IGluY3JlYXNpbmcgcHJvZHVjdGlvbiB2b2x1bWUuIFRoaXMgZWNvbm9taWMgc3VjY2VzcyBjb21lcyBhbG9uZyB3aXRoIHRoZWlyIHByZXNlbmNlIGluIHRoZSBlbnZpcm9ubWVudCBhbmQgdGhlIHJpc2sgb2YgcG90ZW50aWFsbHkgYWR2ZXJzZSBlZmZlY3RzIGluIG5hdHVyYWwgc3lzdGVtcy4gT3ZlciB0aGUgbGFzdCBkZWNhZGUsIHN1YnN0YW50aWFsIHByb2dyZXNzIHJlZ2FyZGluZyB0aGUgdW5kZXJzdGFuZGluZyBvZiBzb3VyY2VzLCBmYXRlLCBhbmQgZWZmZWN0cyBvZiBuYW5vcGFydGljbGVzIGhhcyBiZWVuIG1hZGUuIFByZWRpY3Rpb25zIG9mIGVudmlyb25tZW50YWwgY29uY2VudHJhdGlvbnMgYmFzZWQgb24gbW9kZWxsaW5nIGFwcHJvYWNoZXMgY291bGQgcmVjZW50bHkgYmUgY29uZmlybWVkIGJ5IG1lYXN1cmVkIGNvbmNlbnRyYXRpb25zIGluIHRoZSBmaWVsZC4gTm9uZXRoZWxlc3MsIGFuYWx5dGljYWwgdGVjaG5pcXVlcyBhcmUsIGFzIGNvdmVyZWQgZWxzZXdoZXJlLCBzdGlsbCB1bmRlciBkZXZlbG9wbWVudCB0byBtb3JlIGVmZmljaWVudGx5IGFuZCByZWxpYWJseSBjaGFyYWN0ZXJpemUgYW5kIHF1YW50aWZ5IG5hbm9wYXJ0aWNsZXMsIGFzIHdlbGwgYXMgdG8gZGV0ZWN0IHRoZW0gaW4gY29tcGxleCBlbnZpcm9ubWVudGFsIG1hdHJpeGVzLiBTaW11bHRhbmVvdXNseSwgdGhlIGVmZmVjdHMgb2YgbmFub3BhcnRpY2xlcyBvbiBhcXVhdGljIGFuZCB0ZXJyZXN0cmlhbCBzeXN0ZW1zIGhhdmUgcmVjZWl2ZWQgaW5jcmVhc2luZyBhdHRlbnRpb24uIFdoaWxlIHRoZSBkZWJhdGUgb24gdGhlIHJlbGV2YW5jZSBvZiBuYW5vcGFydGljbGUtcmVsZWFzZWQgbWV0YWwgaW9ucyBmb3IgdGhlaXIgdG94aWNpdHkgaXMgc3RpbGwgb25nb2luZywgaXQgaXMgYSByZS1vY2N1cnJpbmcgcGhlbm9tZW5vbiB0aGF0IGluZXJ0IG5hbm9wYXJ0aWNsZXMgYXJlIGFibGUgdG8gaW50ZXJhY3Qgd2l0aCBiaW90YSB0aHJvdWdoIHBoeXNpY2FsIHBhdGh3YXlzIHN1Y2ggYXMgYmlvbG9naWNhbCBzdXJmYWNlIGNvYXRpbmcuIFRoaXMgYW1vbmcgb3RoZXJzIGludGVyZmVyZXMgd2l0aCB0aGUgZ3Jvd3RoIGFuZCBiZWhhdmlvdXIgb2YgZXhwb3NlZCBvcmdhbmlzbXMuIE1vcmVvdmVyLCBjby1vY2N1cnJpbmcgY29udGFtaW5hbnRzIGludGVyYWN0IHdpdGggbmFub3BhcnRpY2xlcy4gVGhlcmUgaXMgbXVsdGlwbGUgZXZpZGVuY2Ugc3VnZ2VzdGluZyBuYW5vcGFydGljbGVzIGFzIGEgc2luayBmb3Igb3JnYW5pYyBhbmQgaW5vcmdhbmljIGNvLWNvbnRhbWluYW50cy4gT24gdGhlIG90aGVyIGhhbmQsIGluIHRoZSBwcmVzZW5jZSBvZiBuYW5vcGFydGljbGVzLCByZXBlYXRlZGx5IGFuIGVsZXZhdGVkIGVmZmVjdCBvbiB0aGUgdGVzdCBzcGVjaWVzIGluZHVjZWQgYnkgdGhlIGNvLWNvbnRhbWluYW50cyBoYXMgYmVlbiByZXBvcnRlZC4gSW4gdGhpcyBwYXBlciwgd2UgaGlnaGxpZ2h0IHJlY2VudCBhY2hpZXZlbWVudHMgaW4gdGhlIGZpZWxkIG9mIG5hbm8tZWNvdG94aWNvbG9neSBpbiBib3RoIGFxdWF0aWMgYW5kIHRlcnJlc3RyaWFsIHN5c3RlbXMgYnV0IGFsc28gcmVmZXIgdG8gc3Vic3RhbnRpYWwgZ2FwcyB0aGF0IHJlcXVpcmUgZnVydGhlciBhdHRlbnRpb24gaW4gdGhlIGZ1dHVyZS4iLCJwdWJsaXNoZXIiOiJTcHJpbmdlciBWZXJsYWciLCJpc3N1ZSI6IjEiLCJ2b2x1bWUiOiIzMCJ9LCJpc1RlbXBvcmFyeSI6ZmFsc2V9XX0=&quot;,&quot;citationItems&quot;:[{&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id&quot;:&quot;3cf74023-6103-34fc-a9dd-9ec3a1be9dc0&quot;,&quot;itemData&quot;:{&quot;type&quot;:&quot;article&quot;,&quot;id&quot;:&quot;3cf74023-6103-34fc-a9dd-9ec3a1be9dc0&quot;,&quot;title&quot;:&quot;Nanoparticles in the environment: where do we come from, where do we go to?&quot;,&quot;author&quot;:[{&quot;family&quot;:&quot;Bundschuh&quot;,&quot;given&quot;:&quot;Mirco&quot;,&quot;parse-names&quot;:false,&quot;dropping-particle&quot;:&quot;&quot;,&quot;non-dropping-particle&quot;:&quot;&quot;},{&quot;family&quot;:&quot;Filser&quot;,&quot;given&quot;:&quot;Juliane&quot;,&quot;parse-names&quot;:false,&quot;dropping-particle&quot;:&quot;&quot;,&quot;non-dropping-particle&quot;:&quot;&quot;},{&quot;family&quot;:&quot;Lüderwald&quot;,&quot;given&quot;:&quot;Simon&quot;,&quot;parse-names&quot;:false,&quot;dropping-particle&quot;:&quot;&quot;,&quot;non-dropping-particle&quot;:&quot;&quot;},{&quot;family&quot;:&quot;McKee&quot;,&quot;given&quot;:&quot;Moira S.&quot;,&quot;parse-names&quot;:false,&quot;dropping-particle&quot;:&quot;&quot;,&quot;non-dropping-particle&quot;:&quot;&quot;},{&quot;family&quot;:&quot;Metreveli&quot;,&quot;given&quot;:&quot;George&quot;,&quot;parse-names&quot;:false,&quot;dropping-particle&quot;:&quot;&quot;,&quot;non-dropping-particle&quot;:&quot;&quot;},{&quot;family&quot;:&quot;Schaumann&quot;,&quot;given&quot;:&quot;Gabriele E.&quot;,&quot;parse-names&quot;:false,&quot;dropping-particle&quot;:&quot;&quot;,&quot;non-dropping-particle&quot;:&quot;&quot;},{&quot;family&quot;:&quot;Schulz&quot;,&quot;given&quot;:&quot;Ralf&quot;,&quot;parse-names&quot;:false,&quot;dropping-particle&quot;:&quot;&quot;,&quot;non-dropping-particle&quot;:&quot;&quot;},{&quot;family&quot;:&quot;Wagner&quot;,&quot;given&quot;:&quot;Stephan&quot;,&quot;parse-names&quot;:false,&quot;dropping-particle&quot;:&quot;&quot;,&quot;non-dropping-particle&quot;:&quot;&quot;}],&quot;container-title&quot;:&quot;Environmental Sciences Europe&quot;,&quot;container-title-short&quot;:&quot;Environ Sci Eur&quot;,&quot;DOI&quot;:&quot;10.1186/s12302-018-0132-6&quot;,&quot;ISSN&quot;:&quot;21904715&quot;,&quot;issued&quot;:{&quot;date-parts&quot;:[[2018,12,1]]},&quot;abstract&quot;:&quot;Nanoparticles serve various industrial and domestic purposes which is reflected in their steadily increasing production volume. This economic success comes along with their presence in the environment and the risk of potentially adverse effects in natural systems. Over the last decade, substantial progress regarding the understanding of sources, fate, and effects of nanoparticles has been made. Predictions of environmental concentrations based on modelling approaches could recently be confirmed by measured concentrations in the field. Nonetheless, analytical techniques are, as covered elsewhere, still under development to more efficiently and reliably characterize and quantify nanoparticles, as well as to detect them in complex environmental matrixes. Simultaneously, the effects of nanoparticles on aquatic and terrestrial systems have received increasing attention. While the debate on the relevance of nanoparticle-released metal ions for their toxicity is still ongoing, it is a re-occurring phenomenon that inert nanoparticles are able to interact with biota through physical pathways such as biological surface coating. This among others interferes with the growth and behaviour of exposed organisms. Moreover, co-occurring contaminants interact with nanoparticles. There is multiple evidence suggesting nanoparticles as a sink for organic and inorganic co-contaminants. On the other hand, in the presence of nanoparticles, repeatedly an elevated effect on the test species induced by the co-contaminants has been reported. In this paper, we highlight recent achievements in the field of nano-ecotoxicology in both aquatic and terrestrial systems but also refer to substantial gaps that require further attention in the future.&quot;,&quot;publisher&quot;:&quot;Springer Verlag&quot;,&quot;issue&quot;:&quot;1&quot;,&quot;volume&quot;:&quot;30&quot;},&quot;isTemporary&quot;:false}]},{&quot;citationID&quot;:&quot;MENDELEY_CITATION_02b8fc34-9915-4991-8c7a-1591e04a3faf&quot;,&quot;properties&quot;:{&quot;noteIndex&quot;:0},&quot;isEdited&quot;:false,&quot;manualOverride&quot;:{&quot;isManuallyOverridden&quot;:false,&quot;citeprocText&quot;:&quot;[152,211,216]&quot;,&quot;manualOverrideText&quot;:&quot;&quot;},&quot;citationTag&quot;:&quot;MENDELEY_CITATION_v3_eyJjaXRhdGlvbklEIjoiTUVOREVMRVlfQ0lUQVRJT05fMDJiOGZjMzQtOTkxNS00OTkxLThjN2EtMTU5MWUwNGEzZmFmIiwicHJvcGVydGllcyI6eyJub3RlSW5kZXgiOjB9LCJpc0VkaXRlZCI6ZmFsc2UsIm1hbnVhbE92ZXJyaWRlIjp7ImlzTWFudWFsbHlPdmVycmlkZGVuIjpmYWxzZSwiY2l0ZXByb2NUZXh0IjoiWzE1MiwyMTEsMjE2XSIsIm1hbnVhbE92ZXJyaWRlVGV4dCI6IiJ9LCJjaXRhdGlvbkl0ZW1zIjpbeyJpZCI6IjdlMTcxMmUyLTk3NDctMzY5My1hOGZiLWI0MGMzMzBmZWZiOCIsIml0ZW1EYXRhIjp7InR5cGUiOiJhcnRpY2xlLWpvdXJuYWwiLCJpZCI6IjdlMTcxMmUyLTk3NDctMzY5My1hOGZiLWI0MGMzMzBmZWZiOCIsInRpdGxlIjoiTmFub21hdGVyaWFscyBpbiB0aGUgZW52aXJvbm1lbnQ6IEJlaGF2aW9yLCBmYXRlLCBiaW9hdmFpbGFiaWxpdHksIGFuZCBlZmZlY3Rz4oCUQW4gdXBkYXRlZCByZXZpZXciLCJhdXRob3IiOlt7ImZhbWlseSI6IkxlYWQiLCJnaXZlbiI6IkphbWllIFIuIiwicGFyc2UtbmFtZXMiOmZhbHNlLCJkcm9wcGluZy1wYXJ0aWNsZSI6IiIsIm5vbi1kcm9wcGluZy1wYXJ0aWNsZSI6IiJ9LHsiZmFtaWx5IjoiQmF0bGV5IiwiZ2l2ZW4iOiJHcmFlbWUgRS4iLCJwYXJzZS1uYW1lcyI6ZmFsc2UsImRyb3BwaW5nLXBhcnRpY2xlIjoiIiwibm9uLWRyb3BwaW5nLXBhcnRpY2xlIjoiIn0seyJmYW1pbHkiOiJBbHZhcmV6IiwiZ2l2ZW4iOiJQZWRybyBKLkouIiwicGFyc2UtbmFtZXMiOmZhbHNlLCJkcm9wcGluZy1wYXJ0aWNsZSI6IiIsIm5vbi1kcm9wcGluZy1wYXJ0aWNsZSI6IiJ9LHsiZmFtaWx5IjoiQ3JvdGVhdSIsImdpdmVuIjoiTWFyaWUgTm/Dq2xlIiwicGFyc2UtbmFtZXMiOmZhbHNlLCJkcm9wcGluZy1wYXJ0aWNsZSI6IiIsIm5vbi1kcm9wcGluZy1wYXJ0aWNsZSI6IiJ9LHsiZmFtaWx5IjoiSGFuZHkiLCJnaXZlbiI6IlJpY2hhcmQgRC4iLCJwYXJzZS1uYW1lcyI6ZmFsc2UsImRyb3BwaW5nLXBhcnRpY2xlIjoiIiwibm9uLWRyb3BwaW5nLXBhcnRpY2xlIjoiIn0seyJmYW1pbHkiOiJNY0xhdWdobGluIiwiZ2l2ZW4iOiJNaWNoYWVsIEouIiwicGFyc2UtbmFtZXMiOmZhbHNlLCJkcm9wcGluZy1wYXJ0aWNsZSI6IiIsIm5vbi1kcm9wcGluZy1wYXJ0aWNsZSI6IiJ9LHsiZmFtaWx5IjoiSnVkeSIsImdpdmVuIjoiSm9uYXRoYW4gRC4iLCJwYXJzZS1uYW1lcyI6ZmFsc2UsImRyb3BwaW5nLXBhcnRpY2xlIjoiIiwibm9uLWRyb3BwaW5nLXBhcnRpY2xlIjoiIn0seyJmYW1pbHkiOiJTY2hpcm1lciIsImdpdmVuIjoiS3Jpc3RpbiIsInBhcnNlLW5hbWVzIjpmYWxzZSwiZHJvcHBpbmctcGFydGljbGUiOiIiLCJub24tZHJvcHBpbmctcGFydGljbGUiOiIifV0sImNvbnRhaW5lci10aXRsZSI6IkVudmlyb25tZW50YWwgVG94aWNvbG9neSBhbmQgQ2hlbWlzdHJ5IiwiY29udGFpbmVyLXRpdGxlLXNob3J0IjoiRW52aXJvbiBUb3hpY29sIENoZW0iLCJET0kiOiIxMC4xMDAyL2V0Yy40MTQ3IiwiSVNTTiI6IjE1NTI4NjE4IiwiUE1JRCI6IjI5NjMzMzIzIiwiaXNzdWVkIjp7ImRhdGUtcGFydHMiOltbMjAxOCw4LDFdXX0sInBhZ2UiOiIyMDI5LTIwNjMiLCJhYnN0cmFjdCI6IlRoZSBwcmVzZW50IHJldmlldyBjb3ZlcnMgZGV2ZWxvcG1lbnRzIGluIHN0dWRpZXMgb2YgbmFub21hdGVyaWFscyAoTk1zKSBpbiB0aGUgZW52aXJvbm1lbnQgc2luY2Ugb3VyIG11Y2ggY2l0ZWQgcmV2aWV3IGluIDIwMDguIFdlIGRpc2N1c3Mgbm92ZWwgaW5zaWdodHMgaW50byBmYXRlIGFuZCBiZWhhdmlvciwgbWV0cm9sb2d5LCB0cmFuc2Zvcm1hdGlvbnMsIGJpb2F2YWlsYWJpbGl0eSwgdG94aWNpdHkgbWVjaGFuaXNtcywgYW5kIGVudmlyb25tZW50YWwgaW1wYWN0cywgd2l0aCBhIGZvY3VzIG9uIHRlcnJlc3RyaWFsIGFuZCBhcXVhdGljIHN5c3RlbXMuIE92ZXJhbGwsIHRoZSBmaW5kaW5ncyB3ZXJlIHRoYXQ6IDEpIGRlc3BpdGUgc3Vic3RhbnRpYWwgZGV2ZWxvcG1lbnRzLCBjcml0aWNhbCBnYXBzIHJlbWFpbiwgaW4gbGFyZ2UgcGFydCBkdWUgdG8gdGhlIGxhY2sgb2YgYW5hbHl0aWNhbCwgbW9kZWxpbmcsIGFuZCBmaWVsZCBjYXBhYmlsaXRpZXMsIGFuZCBhbHNvIGR1ZSB0byB0aGUgYnJlYWR0aCBhbmQgY29tcGxleGl0eSBvZiB0aGUgYXJlYTsgMikgYSBrZXkga25vd2xlZGdlIGdhcCBpcyB0aGUgbGFjayBvZiBkYXRhIG9uIGVudmlyb25tZW50YWwgY29uY2VudHJhdGlvbnMgYW5kIGRvc2ltZXRyeSBnZW5lcmFsbHk7IDMpIHN1YnN0YW50aWFsIGV2aWRlbmNlIHNob3dzIHRoYXQgdGhlcmUgYXJlIG5hbm9zcGVjaWZpYyBlZmZlY3RzIChkaWZmZXJlbnQgZnJvbSB0aGUgZWZmZWN0cyBvZiBib3RoIGlvbnMgYW5kIGxhcmdlciBwYXJ0aWNsZXMpIG9uIHRoZSBlbnZpcm9ubWVudCBpbiB0ZXJtcyBvZiBmYXRlLCBiaW9hdmFpbGFiaWxpdHksIGFuZCB0b3hpY2l0eSwgYnV0IHRoaXMgaXMgbm90IGNvbnNpc3RlbnQgZm9yIGFsbCBOTXMsIHNwZWNpZXMsIGFuZCByZWxldmFudCBwcm9jZXNzZXM7IDQpIGEgcGFyYWRpZ20gaXMgZW1lcmdpbmcgdGhhdCBOTXMgYXJlIGxlc3MgdG94aWMgdGhhbiBlcXVpdmFsZW50IGRpc3NvbHZlZCBtYXRlcmlhbHMgYnV0IG1vcmUgdG94aWMgdGhhbiB0aGUgY29ycmVzcG9uZGluZyBidWxrIG1hdGVyaWFsczsgYW5kIDUpIHRyYW5zbGF0aW9uIG9mIGluY29tcGxldGVseSB1bmRlcnN0b29kIHNjaWVuY2UgaW50byByZWd1bGF0aW9uIGFuZCBwb2xpY3kgY29udGludWVzIHRvIGJlIGNoYWxsZW5naW5nLiBUaGVyZSBpcyBhIGRldmVsb3BpbmcgY29uc2Vuc3VzIHRoYXQgTk1zIG1heSBwb3NlIGEgcmVsYXRpdmVseSBsb3cgZW52aXJvbm1lbnRhbCByaXNrLCBidXQgYmVjYXVzZSBvZiB1bmNlcnRhaW50eSBhbmQgbGFjayBvZiBkYXRhIGluIG1hbnkgYXJlYXMsIGRlZmluaXRpdmUgY29uY2x1c2lvbnMgY2Fubm90IGJlIGRyYXduLiBJbiBhZGRpdGlvbiwgdGhpcyBlbWVyZ2luZyBjb25zZW5zdXMgd2lsbCBsaWtlbHkgY2hhbmdlIHJhcGlkbHkgd2l0aCBxdWFsaXRhdGl2ZSBjaGFuZ2VzIGluIHRoZSB0ZWNobm9sb2d5IGFuZCBpbmNyZWFzZWQgZnV0dXJlIGRpc2NoYXJnZXMuIEVudmlyb24gVG94aWNvbCBDaGVtIDIwMTg7Mzc6MjAyOeKAkzIwNjMuIMKpIDIwMTggVGhlIEF1dGhvcnMuIEVudmlyb25tZW50YWwgVG94aWNvbG9neSBhbmQgQ2hlbWlzdHJ5IHB1Ymxpc2hlZCBieSBXaWxleSBQZXJpb2RpY2FscywgSW5jLiBvbiBiZWhhbGYgb2YgU0VUQUMuIiwicHVibGlzaGVyIjoiV2lsZXkgQmxhY2t3ZWxsIiwiaXNzdWUiOiI4Iiwidm9sdW1lIjoiMzcifSwiaXNUZW1wb3JhcnkiOmZhbHNlfSx7ImlkIjoiM2NmNzQwMjMtNjEwMy0zNGZjLWE5ZGQtOWVjM2ExYmU5ZGMwIiwiaXRlbURhdGEiOnsidHlwZSI6ImFydGljbGUiLCJpZCI6IjNjZjc0MDIzLTYxMDMtMzRmYy1hOWRkLTllYzNhMWJlOWRjMCIsInRpdGxlIjoiTmFub3BhcnRpY2xlcyBpbiB0aGUgZW52aXJvbm1lbnQ6IHdoZXJlIGRvIHdlIGNvbWUgZnJvbSwgd2hlcmUgZG8gd2UgZ28gdG8/IiwiYXV0aG9yIjpbeyJmYW1pbHkiOiJCdW5kc2NodWgiLCJnaXZlbiI6Ik1pcmNvIiwicGFyc2UtbmFtZXMiOmZhbHNlLCJkcm9wcGluZy1wYXJ0aWNsZSI6IiIsIm5vbi1kcm9wcGluZy1wYXJ0aWNsZSI6IiJ9LHsiZmFtaWx5IjoiRmlsc2VyIiwiZ2l2ZW4iOiJKdWxpYW5lIiwicGFyc2UtbmFtZXMiOmZhbHNlLCJkcm9wcGluZy1wYXJ0aWNsZSI6IiIsIm5vbi1kcm9wcGluZy1wYXJ0aWNsZSI6IiJ9LHsiZmFtaWx5IjoiTMO8ZGVyd2FsZCIsImdpdmVuIjoiU2ltb24iLCJwYXJzZS1uYW1lcyI6ZmFsc2UsImRyb3BwaW5nLXBhcnRpY2xlIjoiIiwibm9uLWRyb3BwaW5nLXBhcnRpY2xlIjoiIn0seyJmYW1pbHkiOiJNY0tlZSIsImdpdmVuIjoiTW9pcmEgUy4iLCJwYXJzZS1uYW1lcyI6ZmFsc2UsImRyb3BwaW5nLXBhcnRpY2xlIjoiIiwibm9uLWRyb3BwaW5nLXBhcnRpY2xlIjoiIn0seyJmYW1pbHkiOiJNZXRyZXZlbGkiLCJnaXZlbiI6Ikdlb3JnZSIsInBhcnNlLW5hbWVzIjpmYWxzZSwiZHJvcHBpbmctcGFydGljbGUiOiIiLCJub24tZHJvcHBpbmctcGFydGljbGUiOiIifSx7ImZhbWlseSI6IlNjaGF1bWFubiIsImdpdmVuIjoiR2FicmllbGUgRS4iLCJwYXJzZS1uYW1lcyI6ZmFsc2UsImRyb3BwaW5nLXBhcnRpY2xlIjoiIiwibm9uLWRyb3BwaW5nLXBhcnRpY2xlIjoiIn0seyJmYW1pbHkiOiJTY2h1bHoiLCJnaXZlbiI6IlJhbGYiLCJwYXJzZS1uYW1lcyI6ZmFsc2UsImRyb3BwaW5nLXBhcnRpY2xlIjoiIiwibm9uLWRyb3BwaW5nLXBhcnRpY2xlIjoiIn0seyJmYW1pbHkiOiJXYWduZXIiLCJnaXZlbiI6IlN0ZXBoYW4iLCJwYXJzZS1uYW1lcyI6ZmFsc2UsImRyb3BwaW5nLXBhcnRpY2xlIjoiIiwibm9uLWRyb3BwaW5nLXBhcnRpY2xlIjoiIn1dLCJjb250YWluZXItdGl0bGUiOiJFbnZpcm9ubWVudGFsIFNjaWVuY2VzIEV1cm9wZSIsImNvbnRhaW5lci10aXRsZS1zaG9ydCI6IkVudmlyb24gU2NpIEV1ciIsIkRPSSI6IjEwLjExODYvczEyMzAyLTAxOC0wMTMyLTYiLCJJU1NOIjoiMjE5MDQ3MTUiLCJpc3N1ZWQiOnsiZGF0ZS1wYXJ0cyI6W1syMDE4LDEyLDFdXX0sImFic3RyYWN0IjoiTmFub3BhcnRpY2xlcyBzZXJ2ZSB2YXJpb3VzIGluZHVzdHJpYWwgYW5kIGRvbWVzdGljIHB1cnBvc2VzIHdoaWNoIGlzIHJlZmxlY3RlZCBpbiB0aGVpciBzdGVhZGlseSBpbmNyZWFzaW5nIHByb2R1Y3Rpb24gdm9sdW1lLiBUaGlzIGVjb25vbWljIHN1Y2Nlc3MgY29tZXMgYWxvbmcgd2l0aCB0aGVpciBwcmVzZW5jZSBpbiB0aGUgZW52aXJvbm1lbnQgYW5kIHRoZSByaXNrIG9mIHBvdGVudGlhbGx5IGFkdmVyc2UgZWZmZWN0cyBpbiBuYXR1cmFsIHN5c3RlbXMuIE92ZXIgdGhlIGxhc3QgZGVjYWRlLCBzdWJzdGFudGlhbCBwcm9ncmVzcyByZWdhcmRpbmcgdGhlIHVuZGVyc3RhbmRpbmcgb2Ygc291cmNlcywgZmF0ZSwgYW5kIGVmZmVjdHMgb2YgbmFub3BhcnRpY2xlcyBoYXMgYmVlbiBtYWRlLiBQcmVkaWN0aW9ucyBvZiBlbnZpcm9ubWVudGFsIGNvbmNlbnRyYXRpb25zIGJhc2VkIG9uIG1vZGVsbGluZyBhcHByb2FjaGVzIGNvdWxkIHJlY2VudGx5IGJlIGNvbmZpcm1lZCBieSBtZWFzdXJlZCBjb25jZW50cmF0aW9ucyBpbiB0aGUgZmllbGQuIE5vbmV0aGVsZXNzLCBhbmFseXRpY2FsIHRlY2huaXF1ZXMgYXJlLCBhcyBjb3ZlcmVkIGVsc2V3aGVyZSwgc3RpbGwgdW5kZXIgZGV2ZWxvcG1lbnQgdG8gbW9yZSBlZmZpY2llbnRseSBhbmQgcmVsaWFibHkgY2hhcmFjdGVyaXplIGFuZCBxdWFudGlmeSBuYW5vcGFydGljbGVzLCBhcyB3ZWxsIGFzIHRvIGRldGVjdCB0aGVtIGluIGNvbXBsZXggZW52aXJvbm1lbnRhbCBtYXRyaXhlcy4gU2ltdWx0YW5lb3VzbHksIHRoZSBlZmZlY3RzIG9mIG5hbm9wYXJ0aWNsZXMgb24gYXF1YXRpYyBhbmQgdGVycmVzdHJpYWwgc3lzdGVtcyBoYXZlIHJlY2VpdmVkIGluY3JlYXNpbmcgYXR0ZW50aW9uLiBXaGlsZSB0aGUgZGViYXRlIG9uIHRoZSByZWxldmFuY2Ugb2YgbmFub3BhcnRpY2xlLXJlbGVhc2VkIG1ldGFsIGlvbnMgZm9yIHRoZWlyIHRveGljaXR5IGlzIHN0aWxsIG9uZ29pbmcsIGl0IGlzIGEgcmUtb2NjdXJyaW5nIHBoZW5vbWVub24gdGhhdCBpbmVydCBuYW5vcGFydGljbGVzIGFyZSBhYmxlIHRvIGludGVyYWN0IHdpdGggYmlvdGEgdGhyb3VnaCBwaHlzaWNhbCBwYXRod2F5cyBzdWNoIGFzIGJpb2xvZ2ljYWwgc3VyZmFjZSBjb2F0aW5nLiBUaGlzIGFtb25nIG90aGVycyBpbnRlcmZlcmVzIHdpdGggdGhlIGdyb3d0aCBhbmQgYmVoYXZpb3VyIG9mIGV4cG9zZWQgb3JnYW5pc21zLiBNb3Jlb3ZlciwgY28tb2NjdXJyaW5nIGNvbnRhbWluYW50cyBpbnRlcmFjdCB3aXRoIG5hbm9wYXJ0aWNsZXMuIFRoZXJlIGlzIG11bHRpcGxlIGV2aWRlbmNlIHN1Z2dlc3RpbmcgbmFub3BhcnRpY2xlcyBhcyBhIHNpbmsgZm9yIG9yZ2FuaWMgYW5kIGlub3JnYW5pYyBjby1jb250YW1pbmFudHMuIE9uIHRoZSBvdGhlciBoYW5kLCBpbiB0aGUgcHJlc2VuY2Ugb2YgbmFub3BhcnRpY2xlcywgcmVwZWF0ZWRseSBhbiBlbGV2YXRlZCBlZmZlY3Qgb24gdGhlIHRlc3Qgc3BlY2llcyBpbmR1Y2VkIGJ5IHRoZSBjby1jb250YW1pbmFudHMgaGFzIGJlZW4gcmVwb3J0ZWQuIEluIHRoaXMgcGFwZXIsIHdlIGhpZ2hsaWdodCByZWNlbnQgYWNoaWV2ZW1lbnRzIGluIHRoZSBmaWVsZCBvZiBuYW5vLWVjb3RveGljb2xvZ3kgaW4gYm90aCBhcXVhdGljIGFuZCB0ZXJyZXN0cmlhbCBzeXN0ZW1zIGJ1dCBhbHNvIHJlZmVyIHRvIHN1YnN0YW50aWFsIGdhcHMgdGhhdCByZXF1aXJlIGZ1cnRoZXIgYXR0ZW50aW9uIGluIHRoZSBmdXR1cmUuIiwicHVibGlzaGVyIjoiU3ByaW5nZXIgVmVybGFnIiwiaXNzdWUiOiIxIiwidm9sdW1lIjoiMzAifSwiaXNUZW1wb3JhcnkiOmZhbHNlfSx7ImlkIjoiNjI5ZmI1M2ItMzk5YS0zMjBhLWJkN2UtODZkMGUyY2RjZjZlIiwiaXRlbURhdGEiOnsidHlwZSI6ImFydGljbGUtam91cm5hbCIsImlkIjoiNjI5ZmI1M2ItMzk5YS0zMjBhLWJkN2UtODZkMGUyY2RjZjZlIiwidGl0bGUiOiJOYW5vLWVuYWJsZWQgcGVzdGljaWRlcyBmb3Igc3VzdGFpbmFibGUgYWdyaWN1bHR1cmUgYW5kIGdsb2JhbCBmb29kIHNlY3VyaXR5IiwiYXV0aG9yIjpbeyJmYW1pbHkiOiJXYW5nIiwiZ2l2ZW4iOiJEZW5nanVuIiwicGFyc2UtbmFtZXMiOmZhbHNlLCJkcm9wcGluZy1wYXJ0aWNsZSI6IiIsIm5vbi1kcm9wcGluZy1wYXJ0aWNsZSI6IiJ9LHsiZmFtaWx5IjoiU2FsZWgiLCJnaXZlbiI6Ik5hdmlkIEIuIiwicGFyc2UtbmFtZXMiOmZhbHNlLCJkcm9wcGluZy1wYXJ0aWNsZSI6IiIsIm5vbi1kcm9wcGluZy1wYXJ0aWNsZSI6IiJ9LHsiZmFtaWx5IjoiQnlybyIsImdpdmVuIjoiQW5kcmV3IiwicGFyc2UtbmFtZXMiOmZhbHNlLCJkcm9wcGluZy1wYXJ0aWNsZSI6IiIsIm5vbi1kcm9wcGluZy1wYXJ0aWNsZSI6IiJ9LHsiZmFtaWx5IjoiWmVwcCIsImdpdmVuIjoiUmljaGFyZCIsInBhcnNlLW5hbWVzIjpmYWxzZSwiZHJvcHBpbmctcGFydGljbGUiOiIiLCJub24tZHJvcHBpbmctcGFydGljbGUiOiIifSx7ImZhbWlseSI6IlNhaGxlLURlbWVzc2llIiwiZ2l2ZW4iOiJFbmRhbGthY2hldyIsInBhcnNlLW5hbWVzIjpmYWxzZSwiZHJvcHBpbmctcGFydGljbGUiOiIiLCJub24tZHJvcHBpbmctcGFydGljbGUiOiIifSx7ImZhbWlseSI6Ikx1eHRvbiIsImdpdmVuIjoiVG9kZCBQLiIsInBhcnNlLW5hbWVzIjpmYWxzZSwiZHJvcHBpbmctcGFydGljbGUiOiIiLCJub24tZHJvcHBpbmctcGFydGljbGUiOiIifSx7ImZhbWlseSI6IkhvIiwiZ2l2ZW4iOiJLYXkgVC4iLCJwYXJzZS1uYW1lcyI6ZmFsc2UsImRyb3BwaW5nLXBhcnRpY2xlIjoiIiwibm9uLWRyb3BwaW5nLXBhcnRpY2xlIjoiIn0seyJmYW1pbHkiOiJCdXJnZXNzIiwiZ2l2ZW4iOiJSb2JlcnQgTS4iLCJwYXJzZS1uYW1lcyI6ZmFsc2UsImRyb3BwaW5nLXBhcnRpY2xlIjoiIiwibm9uLWRyb3BwaW5nLXBhcnRpY2xlIjoiIn0seyJmYW1pbHkiOiJGbHVyeSIsImdpdmVuIjoiTWFya3VzIiwicGFyc2UtbmFtZXMiOmZhbHNlLCJkcm9wcGluZy1wYXJ0aWNsZSI6IiIsIm5vbi1kcm9wcGluZy1wYXJ0aWNsZSI6IiJ9LHsiZmFtaWx5IjoiV2hpdGUiLCJnaXZlbiI6Ikphc29uIEMuIiwicGFyc2UtbmFtZXMiOmZhbHNlLCJkcm9wcGluZy1wYXJ0aWNsZSI6IiIsIm5vbi1kcm9wcGluZy1wYXJ0aWNsZSI6IiJ9LHsiZmFtaWx5IjoiU3UiLCJnaXZlbiI6IkNodW5taW5nIiwicGFyc2UtbmFtZXMiOmZhbHNlLCJkcm9wcGluZy1wYXJ0aWNsZSI6IiIsIm5vbi1kcm9wcGluZy1wYXJ0aWNsZSI6IiJ9XSwiY29udGFpbmVyLXRpdGxlIjoiTmF0dXJlIE5hbm90ZWNobm9sb2d5IiwiY29udGFpbmVyLXRpdGxlLXNob3J0IjoiTmF0IE5hbm90ZWNobm9sIiwiRE9JIjoiMTAuMTAzOC9zNDE1NjUtMDIyLTAxMDgyLTgiLCJJU1NOIjoiMTc0ODMzOTUiLCJQTUlEIjoiMzUzMzIyOTMiLCJpc3N1ZWQiOnsiZGF0ZS1wYXJ0cyI6W1syMDIyLDQsMV1dfSwicGFnZSI6IjM0Ny0zNjAiLCJhYnN0cmFjdCI6IkFjaGlldmluZyBzdXN0YWluYWJsZSBhZ3JpY3VsdHVyYWwgcHJvZHVjdGl2aXR5IGFuZCBnbG9iYWwgZm9vZCBzZWN1cml0eSBhcmUgdHdvIG9mIHRoZSBiaWdnZXN0IGNoYWxsZW5nZXMgb2YgdGhlIG5ldyBtaWxsZW5uaXVtLiBBZGRyZXNzaW5nIHRoZXNlIGNoYWxsZW5nZXMgcmVxdWlyZXMgaW5ub3ZhdGl2ZSB0ZWNobm9sb2dpZXMgdGhhdCBjYW4gdXBsaWZ0IGdsb2JhbCBmb29kIHByb2R1Y3Rpb24sIHdoaWxlIG1pbmltaXppbmcgY29sbGF0ZXJhbCBlbnZpcm9ubWVudGFsIGRhbWFnZSBhbmQgcHJlc2VydmluZyB0aGUgcmVzaWxpZW5jZSBvZiBhZ3JvZWNvc3lzdGVtcyBhZ2FpbnN0IGEgcmFwaWRseSBjaGFuZ2luZyBjbGltYXRlLiBOYW5vbWF0ZXJpYWxzIHdpdGggdGhlIGFiaWxpdHkgdG8gZW5jYXBzdWxhdGUgYW5kIGRlbGl2ZXIgcGVzdGljaWRhbCBhY3RpdmUgaW5ncmVkaWVudHMgKEFJcykgaW4gYSByZXNwb25zaXZlIChmb3IgZXhhbXBsZSwgY29udHJvbGxlZCwgdGFyZ2V0ZWQgYW5kIHN5bmNocm9uaXplZCkgbWFubmVyIG9mZmVyIG5ldyBvcHBvcnR1bml0aWVzIHRvIGluY3JlYXNlIHBlc3RpY2lkYWwgZWZmaWNhY3kgYW5kIGVmZmljaWVuY3kgd2hlbiBjb21wYXJlZCB3aXRoIGNvbnZlbnRpb25hbCBwZXN0aWNpZGVzLiBIZXJlLCB3ZSBwcm92aWRlIGEgY29tcHJlaGVuc2l2ZSBhbmFseXNpcyBvZiB0aGUga2V5IHByb3BlcnRpZXMgb2YgbmFub3Blc3RpY2lkZXMgaW4gY29udHJvbGxpbmcgYWdyaWN1bHR1cmFsIHBlc3RzIGZvciBjcm9wIGVuaGFuY2VtZW50IGNvbXBhcmVkIHdpdGggdGhlaXIgbm9uLW5hbm9zY2FsZSBhbmFsb2d1ZXMuIE91ciBhbmFseXNpcyBzaG93cyB0aGF0IHdoZW4gY29tcGFyZWQgd2l0aCBub24tbmFub3NjYWxlIHBlc3RpY2lkZXMsIHRoZSBvdmVyYWxsIGVmZmljYWN5IG9mIG5hbm9wZXN0aWNpZGVzIGFnYWluc3QgdGFyZ2V0IG9yZ2FuaXNtcyBpcyAzMS41JSBoaWdoZXIsIGluY2x1ZGluZyBhbiAxOC45JSBpbmNyZWFzZWQgZWZmaWNhY3kgaW4gZmllbGQgdHJpYWxzLiBOb3RhYmx5LCB0aGUgdG94aWNpdHkgb2YgbmFub3Blc3RpY2lkZXMgdG93YXJkIG5vbi10YXJnZXQgb3JnYW5pc21zIGlzIDQzLjElIGxvd2VyLCBoaWdobGlnaHRpbmcgYSBkZWNyZWFzZSBpbiBjb2xsYXRlcmFsIGRhbWFnZSB0byB0aGUgZW52aXJvbm1lbnQuIFRoZSBwcmVtYXR1cmUgbG9zcyBvZiBBSXMgcHJpb3IgdG8gcmVhY2hpbmcgdGFyZ2V0IG9yZ2FuaXNtcyBpcyByZWR1Y2VkIGJ5IDQxLjQlLCBwYWlyZWQgd2l0aCBhIDIyLjElIGxvd2VyIGxlYWNoaW5nIHBvdGVudGlhbCBvZiBBSXMgaW4gc29pbHMuIE5hbm9wZXN0aWNpZGVzIGFsc28gcmVuZGVyIG90aGVyIGJlbmVmaXRzLCBpbmNsdWRpbmcgZW5oYW5jZWQgZm9saWFyIGFkaGVzaW9uLCBpbXByb3ZlZCBjcm9wIHlpZWxkIGFuZCBxdWFsaXR5LCBhbmQgYSByZXNwb25zaXZlIG5hbm9zY2FsZSBkZWxpdmVyeSBwbGF0Zm9ybSBvZiBBSXMgdG8gbWl0aWdhdGUgdmFyaW91cyBwcmVzc2luZyBiaW90aWMgYW5kIGFiaW90aWMgc3RyZXNzZXMgKGZvciBleGFtcGxlLCBoZWF0LCBkcm91Z2h0IGFuZCBzYWxpbml0eSkuIE5vbmV0aGVsZXNzLCB0aGUgdW5jZXJ0YWludGllcyBhc3NvY2lhdGVkIHdpdGggdGhlIGFkdmVyc2UgZWZmZWN0cyBvZiBzb21lIG5hbm9wZXN0aWNpZGVzIGFyZSBub3Qgd2VsbC11bmRlcnN0b29kLCByZXF1aXJpbmcgZnVydGhlciBpbnZlc3RpZ2F0aW9ucy4gT3ZlcmFsbCwgb3VyIGZpbmRpbmdzIHNob3cgdGhhdCBuYW5vcGVzdGljaWRlcyBhcmUgcG90ZW50aWFsbHkgbW9yZSBlZmZpY2llbnQsIHN1c3RhaW5hYmxlIGFuZCByZXNpbGllbnQgd2l0aCBsb3dlciBhZHZlcnNlIGVudmlyb25tZW50YWwgaW1wYWN0cyB0aGFuIHRoZWlyIGNvbnZlbnRpb25hbCBhbmFsb2d1ZXMuIFRoZXNlIGJlbmVmaXRzLCBpZiBoYXJuZXNzZWQgYXBwcm9wcmlhdGVseSwgY2FuIHByb21vdGUgaGlnaGVyIGNyb3AgeWllbGRzIGFuZCB0aHVzIGNvbnRyaWJ1dGUgdG93YXJkcyBzdXN0YWluYWJsZSBhZ3JpY3VsdHVyZSBhbmQgZ2xvYmFsIGZvb2Qgc2VjdXJpdHkuIiwicHVibGlzaGVyIjoiTmF0dXJlIFJlc2VhcmNoIiwiaXNzdWUiOiI0Iiwidm9sdW1lIjoiMTcifSwiaXNUZW1wb3JhcnkiOmZhbHNlfV19&quot;,&quot;citationItems&quot;:[{&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id&quot;:&quot;3cf74023-6103-34fc-a9dd-9ec3a1be9dc0&quot;,&quot;itemData&quot;:{&quot;type&quot;:&quot;article&quot;,&quot;id&quot;:&quot;3cf74023-6103-34fc-a9dd-9ec3a1be9dc0&quot;,&quot;title&quot;:&quot;Nanoparticles in the environment: where do we come from, where do we go to?&quot;,&quot;author&quot;:[{&quot;family&quot;:&quot;Bundschuh&quot;,&quot;given&quot;:&quot;Mirco&quot;,&quot;parse-names&quot;:false,&quot;dropping-particle&quot;:&quot;&quot;,&quot;non-dropping-particle&quot;:&quot;&quot;},{&quot;family&quot;:&quot;Filser&quot;,&quot;given&quot;:&quot;Juliane&quot;,&quot;parse-names&quot;:false,&quot;dropping-particle&quot;:&quot;&quot;,&quot;non-dropping-particle&quot;:&quot;&quot;},{&quot;family&quot;:&quot;Lüderwald&quot;,&quot;given&quot;:&quot;Simon&quot;,&quot;parse-names&quot;:false,&quot;dropping-particle&quot;:&quot;&quot;,&quot;non-dropping-particle&quot;:&quot;&quot;},{&quot;family&quot;:&quot;McKee&quot;,&quot;given&quot;:&quot;Moira S.&quot;,&quot;parse-names&quot;:false,&quot;dropping-particle&quot;:&quot;&quot;,&quot;non-dropping-particle&quot;:&quot;&quot;},{&quot;family&quot;:&quot;Metreveli&quot;,&quot;given&quot;:&quot;George&quot;,&quot;parse-names&quot;:false,&quot;dropping-particle&quot;:&quot;&quot;,&quot;non-dropping-particle&quot;:&quot;&quot;},{&quot;family&quot;:&quot;Schaumann&quot;,&quot;given&quot;:&quot;Gabriele E.&quot;,&quot;parse-names&quot;:false,&quot;dropping-particle&quot;:&quot;&quot;,&quot;non-dropping-particle&quot;:&quot;&quot;},{&quot;family&quot;:&quot;Schulz&quot;,&quot;given&quot;:&quot;Ralf&quot;,&quot;parse-names&quot;:false,&quot;dropping-particle&quot;:&quot;&quot;,&quot;non-dropping-particle&quot;:&quot;&quot;},{&quot;family&quot;:&quot;Wagner&quot;,&quot;given&quot;:&quot;Stephan&quot;,&quot;parse-names&quot;:false,&quot;dropping-particle&quot;:&quot;&quot;,&quot;non-dropping-particle&quot;:&quot;&quot;}],&quot;container-title&quot;:&quot;Environmental Sciences Europe&quot;,&quot;container-title-short&quot;:&quot;Environ Sci Eur&quot;,&quot;DOI&quot;:&quot;10.1186/s12302-018-0132-6&quot;,&quot;ISSN&quot;:&quot;21904715&quot;,&quot;issued&quot;:{&quot;date-parts&quot;:[[2018,12,1]]},&quot;abstract&quot;:&quot;Nanoparticles serve various industrial and domestic purposes which is reflected in their steadily increasing production volume. This economic success comes along with their presence in the environment and the risk of potentially adverse effects in natural systems. Over the last decade, substantial progress regarding the understanding of sources, fate, and effects of nanoparticles has been made. Predictions of environmental concentrations based on modelling approaches could recently be confirmed by measured concentrations in the field. Nonetheless, analytical techniques are, as covered elsewhere, still under development to more efficiently and reliably characterize and quantify nanoparticles, as well as to detect them in complex environmental matrixes. Simultaneously, the effects of nanoparticles on aquatic and terrestrial systems have received increasing attention. While the debate on the relevance of nanoparticle-released metal ions for their toxicity is still ongoing, it is a re-occurring phenomenon that inert nanoparticles are able to interact with biota through physical pathways such as biological surface coating. This among others interferes with the growth and behaviour of exposed organisms. Moreover, co-occurring contaminants interact with nanoparticles. There is multiple evidence suggesting nanoparticles as a sink for organic and inorganic co-contaminants. On the other hand, in the presence of nanoparticles, repeatedly an elevated effect on the test species induced by the co-contaminants has been reported. In this paper, we highlight recent achievements in the field of nano-ecotoxicology in both aquatic and terrestrial systems but also refer to substantial gaps that require further attention in the future.&quot;,&quot;publisher&quot;:&quot;Springer Verlag&quot;,&quot;issue&quot;:&quot;1&quot;,&quot;volume&quot;:&quot;30&quot;},&quot;isTemporary&quot;:false},{&quot;id&quot;:&quot;629fb53b-399a-320a-bd7e-86d0e2cdcf6e&quot;,&quot;itemData&quot;:{&quot;type&quot;:&quot;article-journal&quot;,&quot;id&quot;:&quot;629fb53b-399a-320a-bd7e-86d0e2cdcf6e&quot;,&quot;title&quot;:&quot;Nano-enabled pesticides for sustainable agriculture and global food security&quot;,&quot;author&quot;:[{&quot;family&quot;:&quot;Wang&quot;,&quot;given&quot;:&quot;Dengjun&quot;,&quot;parse-names&quot;:false,&quot;dropping-particle&quot;:&quot;&quot;,&quot;non-dropping-particle&quot;:&quot;&quot;},{&quot;family&quot;:&quot;Saleh&quot;,&quot;given&quot;:&quot;Navid B.&quot;,&quot;parse-names&quot;:false,&quot;dropping-particle&quot;:&quot;&quot;,&quot;non-dropping-particle&quot;:&quot;&quot;},{&quot;family&quot;:&quot;Byro&quot;,&quot;given&quot;:&quot;Andrew&quot;,&quot;parse-names&quot;:false,&quot;dropping-particle&quot;:&quot;&quot;,&quot;non-dropping-particle&quot;:&quot;&quot;},{&quot;family&quot;:&quot;Zepp&quot;,&quot;given&quot;:&quot;Richard&quot;,&quot;parse-names&quot;:false,&quot;dropping-particle&quot;:&quot;&quot;,&quot;non-dropping-particle&quot;:&quot;&quot;},{&quot;family&quot;:&quot;Sahle-Demessie&quot;,&quot;given&quot;:&quot;Endalkachew&quot;,&quot;parse-names&quot;:false,&quot;dropping-particle&quot;:&quot;&quot;,&quot;non-dropping-particle&quot;:&quot;&quot;},{&quot;family&quot;:&quot;Luxton&quot;,&quot;given&quot;:&quot;Todd P.&quot;,&quot;parse-names&quot;:false,&quot;dropping-particle&quot;:&quot;&quot;,&quot;non-dropping-particle&quot;:&quot;&quot;},{&quot;family&quot;:&quot;Ho&quot;,&quot;given&quot;:&quot;Kay T.&quot;,&quot;parse-names&quot;:false,&quot;dropping-particle&quot;:&quot;&quot;,&quot;non-dropping-particle&quot;:&quot;&quot;},{&quot;family&quot;:&quot;Burgess&quot;,&quot;given&quot;:&quot;Robert M.&quot;,&quot;parse-names&quot;:false,&quot;dropping-particle&quot;:&quot;&quot;,&quot;non-dropping-particle&quot;:&quot;&quot;},{&quot;family&quot;:&quot;Flury&quot;,&quot;given&quot;:&quot;Markus&quot;,&quot;parse-names&quot;:false,&quot;dropping-particle&quot;:&quot;&quot;,&quot;non-dropping-particle&quot;:&quot;&quot;},{&quot;family&quot;:&quot;White&quot;,&quot;given&quot;:&quot;Jason C.&quot;,&quot;parse-names&quot;:false,&quot;dropping-particle&quot;:&quot;&quot;,&quot;non-dropping-particle&quot;:&quot;&quot;},{&quot;family&quot;:&quot;Su&quot;,&quot;given&quot;:&quot;Chunming&quot;,&quot;parse-names&quot;:false,&quot;dropping-particle&quot;:&quot;&quot;,&quot;non-dropping-particle&quot;:&quot;&quot;}],&quot;container-title&quot;:&quot;Nature Nanotechnology&quot;,&quot;container-title-short&quot;:&quot;Nat Nanotechnol&quot;,&quot;DOI&quot;:&quot;10.1038/s41565-022-01082-8&quot;,&quot;ISSN&quot;:&quot;17483395&quot;,&quot;PMID&quot;:&quot;35332293&quot;,&quot;issued&quot;:{&quot;date-parts&quot;:[[2022,4,1]]},&quot;page&quot;:&quot;347-360&quot;,&quot;abstract&quot;:&quot;Achieving sustainable agricultural productivity and global food security are two of the biggest challenges of the new millennium. Addressing these challenges requires innovative technologies that can uplift global food production, while minimizing collateral environmental damage and preserving the resilience of agroecosystems against a rapidly changing climate. Nanomaterials with the ability to encapsulate and deliver pesticidal active ingredients (AIs) in a responsive (for example, controlled, targeted and synchronized) manner offer new opportunities to increase pesticidal efficacy and efficiency when compared with conventional pesticides. Here, we provide a comprehensive analysis of the key properties of nanopesticides in controlling agricultural pests for crop enhancement compared with their non-nanoscale analogues. Our analysis shows that when compared with non-nanoscale pesticides, the overall efficacy of nanopesticides against target organisms is 31.5% higher, including an 18.9% increased efficacy in field trials. Notably, the toxicity of nanopesticides toward non-target organisms is 43.1% lower, highlighting a decrease in collateral damage to the environment. The premature loss of AIs prior to reaching target organisms is reduced by 41.4%, paired with a 22.1% lower leaching potential of AIs in soils. Nanopesticides also render other benefits, including enhanced foliar adhesion, improved crop yield and quality, and a responsive nanoscale delivery platform of AIs to mitigate various pressing biotic and abiotic stresses (for example, heat, drought and salinity). Nonetheless, the uncertainties associated with the adverse effects of some nanopesticides are not well-understood, requiring further investigations. Overall, our findings show that nanopesticides are potentially more efficient, sustainable and resilient with lower adverse environmental impacts than their conventional analogues. These benefits, if harnessed appropriately, can promote higher crop yields and thus contribute towards sustainable agriculture and global food security.&quot;,&quot;publisher&quot;:&quot;Nature Research&quot;,&quot;issue&quot;:&quot;4&quot;,&quot;volume&quot;:&quot;17&quot;},&quot;isTemporary&quot;:false}]},{&quot;citationID&quot;:&quot;MENDELEY_CITATION_39e1e62a-9113-405e-b389-006080085ae6&quot;,&quot;properties&quot;:{&quot;noteIndex&quot;:0},&quot;isEdited&quot;:false,&quot;manualOverride&quot;:{&quot;isManuallyOverridden&quot;:false,&quot;citeprocText&quot;:&quot;[209,211]&quot;,&quot;manualOverrideText&quot;:&quot;&quot;},&quot;citationTag&quot;:&quot;MENDELEY_CITATION_v3_eyJjaXRhdGlvbklEIjoiTUVOREVMRVlfQ0lUQVRJT05fMzllMWU2MmEtOTExMy00MDVlLWIzODktMDA2MDgwMDg1YWU2IiwicHJvcGVydGllcyI6eyJub3RlSW5kZXgiOjB9LCJpc0VkaXRlZCI6ZmFsc2UsIm1hbnVhbE92ZXJyaWRlIjp7ImlzTWFudWFsbHlPdmVycmlkZGVuIjpmYWxzZSwiY2l0ZXByb2NUZXh0IjoiWzIwOSwyMTFdIiwibWFudWFsT3ZlcnJpZGVUZXh0IjoiIn0sImNpdGF0aW9uSXRlbXMiOlt7ImlkIjoiMjEzYjY0N2ItNjk0MC0zNmFiLWI2ZjMtZmZjYTY3Y2E0OWE1IiwiaXRlbURhdGEiOnsidHlwZSI6ImFydGljbGUtam91cm5hbCIsImlkIjoiMjEzYjY0N2ItNjk0MC0zNmFiLWI2ZjMtZmZjYTY3Y2E0OWE1IiwidGl0bGUiOiJOYW5vdGVjaG5vbG9neSBpbiBEcmlua2luZyBXYXRlciBUcmVhdG1lbnQgU3lzdGVtczogUmlzayBhbmQgUmVndWxhdG9yeSBDb21wbGlhbmNlIiwiYXV0aG9yIjpbeyJmYW1pbHkiOiJTdHJpZmxpbmciLCJnaXZlbiI6IkRhdmlkIiwicGFyc2UtbmFtZXMiOmZhbHNlLCJkcm9wcGluZy1wYXJ0aWNsZSI6IiIsIm5vbi1kcm9wcGluZy1wYXJ0aWNsZSI6IiJ9LHsiZmFtaWx5IjoiRGFsdG9uIiwiZ2l2ZW4iOiJKYWNvYiIsInBhcnNlLW5hbWVzIjpmYWxzZSwiZHJvcHBpbmctcGFydGljbGUiOiIiLCJub24tZHJvcHBpbmctcGFydGljbGUiOiIifSx7ImZhbWlseSI6IkZvbHZhcnNrYSIsImdpdmVuIjoiVmVyb25pa2EiLCJwYXJzZS1uYW1lcyI6ZmFsc2UsImRyb3BwaW5nLXBhcnRpY2xlIjoiIiwibm9uLWRyb3BwaW5nLXBhcnRpY2xlIjoiIn1dLCJjb250YWluZXItdGl0bGUiOiJUaGUgR2VvcmdldG93biBFbnZpcm9ubWVudGFsIExhdyBSZXZpZXciLCJpc3N1ZWQiOnsiZGF0ZS1wYXJ0cyI6W1syMDIzXV19LCJwYWdlIjoiMzU5LTQxNSIsImFic3RyYWN0IjoiRW5naW5lZXJlZCBuYW5vbWF0ZXJpYWxzIChcIkVOTXNcIikgaGF2ZSBzaG93biBwcm9taXNlIGluIGEgdmFyaWV0eSBvZiBhcHBsaWNhdGlvbnMsIGluY2x1ZGluZyBmb3IgZHJpbmtpbmcgd2F0ZXIgdHJlYXRtZW50LiBCdXQgbWFueSB1bmNlcnRhaW50aWVzIHJlbWFpbiBhYm91dCB1dGlsaXppbmcgRU5NcyBmb3IgdGhhdCBwdXJwb3NlLCBpbmNsdWRpbmcgcmlza3MgdG8gaHVtYW4gaGVhbHRoIGFuZCB0aGUgZW52aXJvbm1lbnQgYW5kIHVuY2VydGFpbiBnb3Zlcm5hbmNlIHJlZ2ltZXMuIFRoaXMgYXJ0aWNsZSBleHBsYWlucyB0aGUgcmVhc29ucyBmb3IgdGhlIHVuY2VydGFpbnR5IHN1cnJvdW5kaW5nIEVOTXMsIGFuYWx5emluZyBib3RoIHRlY2huaWNhbCBhbmQgcmVndWxhdG9yeSBpc3N1ZXMuIEl0IHRoZW4gZXhhbWluZXMgc2V2ZXJhbCBwb3RlbnRpYWwgcG9saWN5IGluc3RydW1lbnRzIHRvIGhlbHAgbWl0aWdhdGUgdGhlIGFtYmlndWl0eS4gQWx0aG91Z2ggdGhlcmUgaXMgbm8gb25lLXNpemUtZml0cy1hbGwgc29sdXRpb24sIHRoZSBpbmZvcm1hdGlvbiBkZXZlbG9wZWQgbWF5IHByb3ZlIHVzZWZ1bCBub3Qgb25seSBmb3IgdGhlIGdvdmVybmFuY2Ugb2YgRU5NcywgYnV0IGFsc28gZm9yIHNpbWlsYXIgYW5hbHlzZXMgb2Ygb3RoZXIgZW1lcmdpbmcgdGVjaG5vbG9naWVzLiIsInZvbHVtZSI6IjM1IiwiY29udGFpbmVyLXRpdGxlLXNob3J0IjoiIn0sImlzVGVtcG9yYXJ5IjpmYWxzZX0seyJpZCI6IjNjZjc0MDIzLTYxMDMtMzRmYy1hOWRkLTllYzNhMWJlOWRjMCIsIml0ZW1EYXRhIjp7InR5cGUiOiJhcnRpY2xlIiwiaWQiOiIzY2Y3NDAyMy02MTAzLTM0ZmMtYTlkZC05ZWMzYTFiZTlkYzAiLCJ0aXRsZSI6Ik5hbm9wYXJ0aWNsZXMgaW4gdGhlIGVudmlyb25tZW50OiB3aGVyZSBkbyB3ZSBjb21lIGZyb20sIHdoZXJlIGRvIHdlIGdvIHRvPyIsImF1dGhvciI6W3siZmFtaWx5IjoiQnVuZHNjaHVoIiwiZ2l2ZW4iOiJNaXJjbyIsInBhcnNlLW5hbWVzIjpmYWxzZSwiZHJvcHBpbmctcGFydGljbGUiOiIiLCJub24tZHJvcHBpbmctcGFydGljbGUiOiIifSx7ImZhbWlseSI6IkZpbHNlciIsImdpdmVuIjoiSnVsaWFuZSIsInBhcnNlLW5hbWVzIjpmYWxzZSwiZHJvcHBpbmctcGFydGljbGUiOiIiLCJub24tZHJvcHBpbmctcGFydGljbGUiOiIifSx7ImZhbWlseSI6IkzDvGRlcndhbGQiLCJnaXZlbiI6IlNpbW9uIiwicGFyc2UtbmFtZXMiOmZhbHNlLCJkcm9wcGluZy1wYXJ0aWNsZSI6IiIsIm5vbi1kcm9wcGluZy1wYXJ0aWNsZSI6IiJ9LHsiZmFtaWx5IjoiTWNLZWUiLCJnaXZlbiI6Ik1vaXJhIFMuIiwicGFyc2UtbmFtZXMiOmZhbHNlLCJkcm9wcGluZy1wYXJ0aWNsZSI6IiIsIm5vbi1kcm9wcGluZy1wYXJ0aWNsZSI6IiJ9LHsiZmFtaWx5IjoiTWV0cmV2ZWxpIiwiZ2l2ZW4iOiJHZW9yZ2UiLCJwYXJzZS1uYW1lcyI6ZmFsc2UsImRyb3BwaW5nLXBhcnRpY2xlIjoiIiwibm9uLWRyb3BwaW5nLXBhcnRpY2xlIjoiIn0seyJmYW1pbHkiOiJTY2hhdW1hbm4iLCJnaXZlbiI6IkdhYnJpZWxlIEUuIiwicGFyc2UtbmFtZXMiOmZhbHNlLCJkcm9wcGluZy1wYXJ0aWNsZSI6IiIsIm5vbi1kcm9wcGluZy1wYXJ0aWNsZSI6IiJ9LHsiZmFtaWx5IjoiU2NodWx6IiwiZ2l2ZW4iOiJSYWxmIiwicGFyc2UtbmFtZXMiOmZhbHNlLCJkcm9wcGluZy1wYXJ0aWNsZSI6IiIsIm5vbi1kcm9wcGluZy1wYXJ0aWNsZSI6IiJ9LHsiZmFtaWx5IjoiV2FnbmVyIiwiZ2l2ZW4iOiJTdGVwaGFuIiwicGFyc2UtbmFtZXMiOmZhbHNlLCJkcm9wcGluZy1wYXJ0aWNsZSI6IiIsIm5vbi1kcm9wcGluZy1wYXJ0aWNsZSI6IiJ9XSwiY29udGFpbmVyLXRpdGxlIjoiRW52aXJvbm1lbnRhbCBTY2llbmNlcyBFdXJvcGUiLCJjb250YWluZXItdGl0bGUtc2hvcnQiOiJFbnZpcm9uIFNjaSBFdXIiLCJET0kiOiIxMC4xMTg2L3MxMjMwMi0wMTgtMDEzMi02IiwiSVNTTiI6IjIxOTA0NzE1IiwiaXNzdWVkIjp7ImRhdGUtcGFydHMiOltbMjAxOCwxMiwxXV19LCJhYnN0cmFjdCI6Ik5hbm9wYXJ0aWNsZXMgc2VydmUgdmFyaW91cyBpbmR1c3RyaWFsIGFuZCBkb21lc3RpYyBwdXJwb3NlcyB3aGljaCBpcyByZWZsZWN0ZWQgaW4gdGhlaXIgc3RlYWRpbHkgaW5jcmVhc2luZyBwcm9kdWN0aW9uIHZvbHVtZS4gVGhpcyBlY29ub21pYyBzdWNjZXNzIGNvbWVzIGFsb25nIHdpdGggdGhlaXIgcHJlc2VuY2UgaW4gdGhlIGVudmlyb25tZW50IGFuZCB0aGUgcmlzayBvZiBwb3RlbnRpYWxseSBhZHZlcnNlIGVmZmVjdHMgaW4gbmF0dXJhbCBzeXN0ZW1zLiBPdmVyIHRoZSBsYXN0IGRlY2FkZSwgc3Vic3RhbnRpYWwgcHJvZ3Jlc3MgcmVnYXJkaW5nIHRoZSB1bmRlcnN0YW5kaW5nIG9mIHNvdXJjZXMsIGZhdGUsIGFuZCBlZmZlY3RzIG9mIG5hbm9wYXJ0aWNsZXMgaGFzIGJlZW4gbWFkZS4gUHJlZGljdGlvbnMgb2YgZW52aXJvbm1lbnRhbCBjb25jZW50cmF0aW9ucyBiYXNlZCBvbiBtb2RlbGxpbmcgYXBwcm9hY2hlcyBjb3VsZCByZWNlbnRseSBiZSBjb25maXJtZWQgYnkgbWVhc3VyZWQgY29uY2VudHJhdGlvbnMgaW4gdGhlIGZpZWxkLiBOb25ldGhlbGVzcywgYW5hbHl0aWNhbCB0ZWNobmlxdWVzIGFyZSwgYXMgY292ZXJlZCBlbHNld2hlcmUsIHN0aWxsIHVuZGVyIGRldmVsb3BtZW50IHRvIG1vcmUgZWZmaWNpZW50bHkgYW5kIHJlbGlhYmx5IGNoYXJhY3Rlcml6ZSBhbmQgcXVhbnRpZnkgbmFub3BhcnRpY2xlcywgYXMgd2VsbCBhcyB0byBkZXRlY3QgdGhlbSBpbiBjb21wbGV4IGVudmlyb25tZW50YWwgbWF0cml4ZXMuIFNpbXVsdGFuZW91c2x5LCB0aGUgZWZmZWN0cyBvZiBuYW5vcGFydGljbGVzIG9uIGFxdWF0aWMgYW5kIHRlcnJlc3RyaWFsIHN5c3RlbXMgaGF2ZSByZWNlaXZlZCBpbmNyZWFzaW5nIGF0dGVudGlvbi4gV2hpbGUgdGhlIGRlYmF0ZSBvbiB0aGUgcmVsZXZhbmNlIG9mIG5hbm9wYXJ0aWNsZS1yZWxlYXNlZCBtZXRhbCBpb25zIGZvciB0aGVpciB0b3hpY2l0eSBpcyBzdGlsbCBvbmdvaW5nLCBpdCBpcyBhIHJlLW9jY3VycmluZyBwaGVub21lbm9uIHRoYXQgaW5lcnQgbmFub3BhcnRpY2xlcyBhcmUgYWJsZSB0byBpbnRlcmFjdCB3aXRoIGJpb3RhIHRocm91Z2ggcGh5c2ljYWwgcGF0aHdheXMgc3VjaCBhcyBiaW9sb2dpY2FsIHN1cmZhY2UgY29hdGluZy4gVGhpcyBhbW9uZyBvdGhlcnMgaW50ZXJmZXJlcyB3aXRoIHRoZSBncm93dGggYW5kIGJlaGF2aW91ciBvZiBleHBvc2VkIG9yZ2FuaXNtcy4gTW9yZW92ZXIsIGNvLW9jY3VycmluZyBjb250YW1pbmFudHMgaW50ZXJhY3Qgd2l0aCBuYW5vcGFydGljbGVzLiBUaGVyZSBpcyBtdWx0aXBsZSBldmlkZW5jZSBzdWdnZXN0aW5nIG5hbm9wYXJ0aWNsZXMgYXMgYSBzaW5rIGZvciBvcmdhbmljIGFuZCBpbm9yZ2FuaWMgY28tY29udGFtaW5hbnRzLiBPbiB0aGUgb3RoZXIgaGFuZCwgaW4gdGhlIHByZXNlbmNlIG9mIG5hbm9wYXJ0aWNsZXMsIHJlcGVhdGVkbHkgYW4gZWxldmF0ZWQgZWZmZWN0IG9uIHRoZSB0ZXN0IHNwZWNpZXMgaW5kdWNlZCBieSB0aGUgY28tY29udGFtaW5hbnRzIGhhcyBiZWVuIHJlcG9ydGVkLiBJbiB0aGlzIHBhcGVyLCB3ZSBoaWdobGlnaHQgcmVjZW50IGFjaGlldmVtZW50cyBpbiB0aGUgZmllbGQgb2YgbmFuby1lY290b3hpY29sb2d5IGluIGJvdGggYXF1YXRpYyBhbmQgdGVycmVzdHJpYWwgc3lzdGVtcyBidXQgYWxzbyByZWZlciB0byBzdWJzdGFudGlhbCBnYXBzIHRoYXQgcmVxdWlyZSBmdXJ0aGVyIGF0dGVudGlvbiBpbiB0aGUgZnV0dXJlLiIsInB1Ymxpc2hlciI6IlNwcmluZ2VyIFZlcmxhZyIsImlzc3VlIjoiMSIsInZvbHVtZSI6IjMwIn0sImlzVGVtcG9yYXJ5IjpmYWxzZX1dfQ==&quot;,&quot;citationItems&quot;:[{&quot;id&quot;:&quot;213b647b-6940-36ab-b6f3-ffca67ca49a5&quot;,&quot;itemData&quot;:{&quot;type&quot;:&quot;article-journal&quot;,&quot;id&quot;:&quot;213b647b-6940-36ab-b6f3-ffca67ca49a5&quot;,&quot;title&quot;:&quot;Nanotechnology in Drinking Water Treatment Systems: Risk and Regulatory Compliance&quot;,&quot;author&quot;:[{&quot;family&quot;:&quot;Strifling&quot;,&quot;given&quot;:&quot;David&quot;,&quot;parse-names&quot;:false,&quot;dropping-particle&quot;:&quot;&quot;,&quot;non-dropping-particle&quot;:&quot;&quot;},{&quot;family&quot;:&quot;Dalton&quot;,&quot;given&quot;:&quot;Jacob&quot;,&quot;parse-names&quot;:false,&quot;dropping-particle&quot;:&quot;&quot;,&quot;non-dropping-particle&quot;:&quot;&quot;},{&quot;family&quot;:&quot;Folvarska&quot;,&quot;given&quot;:&quot;Veronika&quot;,&quot;parse-names&quot;:false,&quot;dropping-particle&quot;:&quot;&quot;,&quot;non-dropping-particle&quot;:&quot;&quot;}],&quot;container-title&quot;:&quot;The Georgetown Environmental Law Review&quot;,&quot;issued&quot;:{&quot;date-parts&quot;:[[2023]]},&quot;page&quot;:&quot;359-415&quot;,&quot;abstract&quot;:&quot;Engineered nanomaterials (\&quot;ENMs\&quot;) have shown promise in a variety of applications, including for drinking water treatment. But many uncertainties remain about utilizing ENMs for that purpose, including risks to human health and the environment and uncertain governance regimes. This article explains the reasons for the uncertainty surrounding ENMs, analyzing both technical and regulatory issues. It then examines several potential policy instruments to help mitigate the ambiguity. Although there is no one-size-fits-all solution, the information developed may prove useful not only for the governance of ENMs, but also for similar analyses of other emerging technologies.&quot;,&quot;volume&quot;:&quot;35&quot;,&quot;container-title-short&quot;:&quot;&quot;},&quot;isTemporary&quot;:false},{&quot;id&quot;:&quot;3cf74023-6103-34fc-a9dd-9ec3a1be9dc0&quot;,&quot;itemData&quot;:{&quot;type&quot;:&quot;article&quot;,&quot;id&quot;:&quot;3cf74023-6103-34fc-a9dd-9ec3a1be9dc0&quot;,&quot;title&quot;:&quot;Nanoparticles in the environment: where do we come from, where do we go to?&quot;,&quot;author&quot;:[{&quot;family&quot;:&quot;Bundschuh&quot;,&quot;given&quot;:&quot;Mirco&quot;,&quot;parse-names&quot;:false,&quot;dropping-particle&quot;:&quot;&quot;,&quot;non-dropping-particle&quot;:&quot;&quot;},{&quot;family&quot;:&quot;Filser&quot;,&quot;given&quot;:&quot;Juliane&quot;,&quot;parse-names&quot;:false,&quot;dropping-particle&quot;:&quot;&quot;,&quot;non-dropping-particle&quot;:&quot;&quot;},{&quot;family&quot;:&quot;Lüderwald&quot;,&quot;given&quot;:&quot;Simon&quot;,&quot;parse-names&quot;:false,&quot;dropping-particle&quot;:&quot;&quot;,&quot;non-dropping-particle&quot;:&quot;&quot;},{&quot;family&quot;:&quot;McKee&quot;,&quot;given&quot;:&quot;Moira S.&quot;,&quot;parse-names&quot;:false,&quot;dropping-particle&quot;:&quot;&quot;,&quot;non-dropping-particle&quot;:&quot;&quot;},{&quot;family&quot;:&quot;Metreveli&quot;,&quot;given&quot;:&quot;George&quot;,&quot;parse-names&quot;:false,&quot;dropping-particle&quot;:&quot;&quot;,&quot;non-dropping-particle&quot;:&quot;&quot;},{&quot;family&quot;:&quot;Schaumann&quot;,&quot;given&quot;:&quot;Gabriele E.&quot;,&quot;parse-names&quot;:false,&quot;dropping-particle&quot;:&quot;&quot;,&quot;non-dropping-particle&quot;:&quot;&quot;},{&quot;family&quot;:&quot;Schulz&quot;,&quot;given&quot;:&quot;Ralf&quot;,&quot;parse-names&quot;:false,&quot;dropping-particle&quot;:&quot;&quot;,&quot;non-dropping-particle&quot;:&quot;&quot;},{&quot;family&quot;:&quot;Wagner&quot;,&quot;given&quot;:&quot;Stephan&quot;,&quot;parse-names&quot;:false,&quot;dropping-particle&quot;:&quot;&quot;,&quot;non-dropping-particle&quot;:&quot;&quot;}],&quot;container-title&quot;:&quot;Environmental Sciences Europe&quot;,&quot;container-title-short&quot;:&quot;Environ Sci Eur&quot;,&quot;DOI&quot;:&quot;10.1186/s12302-018-0132-6&quot;,&quot;ISSN&quot;:&quot;21904715&quot;,&quot;issued&quot;:{&quot;date-parts&quot;:[[2018,12,1]]},&quot;abstract&quot;:&quot;Nanoparticles serve various industrial and domestic purposes which is reflected in their steadily increasing production volume. This economic success comes along with their presence in the environment and the risk of potentially adverse effects in natural systems. Over the last decade, substantial progress regarding the understanding of sources, fate, and effects of nanoparticles has been made. Predictions of environmental concentrations based on modelling approaches could recently be confirmed by measured concentrations in the field. Nonetheless, analytical techniques are, as covered elsewhere, still under development to more efficiently and reliably characterize and quantify nanoparticles, as well as to detect them in complex environmental matrixes. Simultaneously, the effects of nanoparticles on aquatic and terrestrial systems have received increasing attention. While the debate on the relevance of nanoparticle-released metal ions for their toxicity is still ongoing, it is a re-occurring phenomenon that inert nanoparticles are able to interact with biota through physical pathways such as biological surface coating. This among others interferes with the growth and behaviour of exposed organisms. Moreover, co-occurring contaminants interact with nanoparticles. There is multiple evidence suggesting nanoparticles as a sink for organic and inorganic co-contaminants. On the other hand, in the presence of nanoparticles, repeatedly an elevated effect on the test species induced by the co-contaminants has been reported. In this paper, we highlight recent achievements in the field of nano-ecotoxicology in both aquatic and terrestrial systems but also refer to substantial gaps that require further attention in the future.&quot;,&quot;publisher&quot;:&quot;Springer Verlag&quot;,&quot;issue&quot;:&quot;1&quot;,&quot;volume&quot;:&quot;30&quot;},&quot;isTemporary&quot;:false}]},{&quot;citationID&quot;:&quot;MENDELEY_CITATION_b67df1d9-b5db-48fe-965d-14373aed1008&quot;,&quot;properties&quot;:{&quot;noteIndex&quot;:0},&quot;isEdited&quot;:false,&quot;manualOverride&quot;:{&quot;isManuallyOverridden&quot;:false,&quot;citeprocText&quot;:&quot;[152]&quot;,&quot;manualOverrideText&quot;:&quot;&quot;},&quot;citationTag&quot;:&quot;MENDELEY_CITATION_v3_eyJjaXRhdGlvbklEIjoiTUVOREVMRVlfQ0lUQVRJT05fYjY3ZGYxZDktYjVkYi00OGZlLTk2NWQtMTQzNzNhZWQxMDA4IiwicHJvcGVydGllcyI6eyJub3RlSW5kZXgiOjB9LCJpc0VkaXRlZCI6ZmFsc2UsIm1hbnVhbE92ZXJyaWRlIjp7ImlzTWFudWFsbHlPdmVycmlkZGVuIjpmYWxzZSwiY2l0ZXByb2NUZXh0IjoiWzE1Ml0iLCJtYW51YWxPdmVycmlkZVRleHQiOiIifSwiY2l0YXRpb25JdGVtcyI6W3siaWQiOiI3ZTE3MTJlMi05NzQ3LTM2OTMtYThmYi1iNDBjMzMwZmVmYjgiLCJpdGVtRGF0YSI6eyJ0eXBlIjoiYXJ0aWNsZS1qb3VybmFsIiwiaWQiOiI3ZTE3MTJlMi05NzQ3LTM2OTMtYThmYi1iNDBjMzMwZmVmYjgiLCJ0aXRsZSI6Ik5hbm9tYXRlcmlhbHMgaW4gdGhlIGVudmlyb25tZW50OiBCZWhhdmlvciwgZmF0ZSwgYmlvYXZhaWxhYmlsaXR5LCBhbmQgZWZmZWN0c+KAlEFuIHVwZGF0ZWQgcmV2aWV3IiwiYXV0aG9yIjpbeyJmYW1pbHkiOiJMZWFkIiwiZ2l2ZW4iOiJKYW1pZSBSLiIsInBhcnNlLW5hbWVzIjpmYWxzZSwiZHJvcHBpbmctcGFydGljbGUiOiIiLCJub24tZHJvcHBpbmctcGFydGljbGUiOiIifSx7ImZhbWlseSI6IkJhdGxleSIsImdpdmVuIjoiR3JhZW1lIEUuIiwicGFyc2UtbmFtZXMiOmZhbHNlLCJkcm9wcGluZy1wYXJ0aWNsZSI6IiIsIm5vbi1kcm9wcGluZy1wYXJ0aWNsZSI6IiJ9LHsiZmFtaWx5IjoiQWx2YXJleiIsImdpdmVuIjoiUGVkcm8gSi5KLiIsInBhcnNlLW5hbWVzIjpmYWxzZSwiZHJvcHBpbmctcGFydGljbGUiOiIiLCJub24tZHJvcHBpbmctcGFydGljbGUiOiIifSx7ImZhbWlseSI6IkNyb3RlYXUiLCJnaXZlbiI6Ik1hcmllIE5vw6tsZSIsInBhcnNlLW5hbWVzIjpmYWxzZSwiZHJvcHBpbmctcGFydGljbGUiOiIiLCJub24tZHJvcHBpbmctcGFydGljbGUiOiIifSx7ImZhbWlseSI6IkhhbmR5IiwiZ2l2ZW4iOiJSaWNoYXJkIEQuIiwicGFyc2UtbmFtZXMiOmZhbHNlLCJkcm9wcGluZy1wYXJ0aWNsZSI6IiIsIm5vbi1kcm9wcGluZy1wYXJ0aWNsZSI6IiJ9LHsiZmFtaWx5IjoiTWNMYXVnaGxpbiIsImdpdmVuIjoiTWljaGFlbCBKLiIsInBhcnNlLW5hbWVzIjpmYWxzZSwiZHJvcHBpbmctcGFydGljbGUiOiIiLCJub24tZHJvcHBpbmctcGFydGljbGUiOiIifSx7ImZhbWlseSI6Ikp1ZHkiLCJnaXZlbiI6IkpvbmF0aGFuIEQuIiwicGFyc2UtbmFtZXMiOmZhbHNlLCJkcm9wcGluZy1wYXJ0aWNsZSI6IiIsIm5vbi1kcm9wcGluZy1wYXJ0aWNsZSI6IiJ9LHsiZmFtaWx5IjoiU2NoaXJtZXIiLCJnaXZlbiI6IktyaXN0aW4iLCJwYXJzZS1uYW1lcyI6ZmFsc2UsImRyb3BwaW5nLXBhcnRpY2xlIjoiIiwibm9uLWRyb3BwaW5nLXBhcnRpY2xlIjoiIn1dLCJjb250YWluZXItdGl0bGUiOiJFbnZpcm9ubWVudGFsIFRveGljb2xvZ3kgYW5kIENoZW1pc3RyeSIsImNvbnRhaW5lci10aXRsZS1zaG9ydCI6IkVudmlyb24gVG94aWNvbCBDaGVtIiwiRE9JIjoiMTAuMTAwMi9ldGMuNDE0NyIsIklTU04iOiIxNTUyODYxOCIsIlBNSUQiOiIyOTYzMzMyMyIsImlzc3VlZCI6eyJkYXRlLXBhcnRzIjpbWzIwMTgsOCwxXV19LCJwYWdlIjoiMjAyOS0yMDYzIiwiYWJzdHJhY3QiOiJUaGUgcHJlc2VudCByZXZpZXcgY292ZXJzIGRldmVsb3BtZW50cyBpbiBzdHVkaWVzIG9mIG5hbm9tYXRlcmlhbHMgKE5NcykgaW4gdGhlIGVudmlyb25tZW50IHNpbmNlIG91ciBtdWNoIGNpdGVkIHJldmlldyBpbiAyMDA4LiBXZSBkaXNjdXNzIG5vdmVsIGluc2lnaHRzIGludG8gZmF0ZSBhbmQgYmVoYXZpb3IsIG1ldHJvbG9neSwgdHJhbnNmb3JtYXRpb25zLCBiaW9hdmFpbGFiaWxpdHksIHRveGljaXR5IG1lY2hhbmlzbXMsIGFuZCBlbnZpcm9ubWVudGFsIGltcGFjdHMsIHdpdGggYSBmb2N1cyBvbiB0ZXJyZXN0cmlhbCBhbmQgYXF1YXRpYyBzeXN0ZW1zLiBPdmVyYWxsLCB0aGUgZmluZGluZ3Mgd2VyZSB0aGF0OiAxKSBkZXNwaXRlIHN1YnN0YW50aWFsIGRldmVsb3BtZW50cywgY3JpdGljYWwgZ2FwcyByZW1haW4sIGluIGxhcmdlIHBhcnQgZHVlIHRvIHRoZSBsYWNrIG9mIGFuYWx5dGljYWwsIG1vZGVsaW5nLCBhbmQgZmllbGQgY2FwYWJpbGl0aWVzLCBhbmQgYWxzbyBkdWUgdG8gdGhlIGJyZWFkdGggYW5kIGNvbXBsZXhpdHkgb2YgdGhlIGFyZWE7IDIpIGEga2V5IGtub3dsZWRnZSBnYXAgaXMgdGhlIGxhY2sgb2YgZGF0YSBvbiBlbnZpcm9ubWVudGFsIGNvbmNlbnRyYXRpb25zIGFuZCBkb3NpbWV0cnkgZ2VuZXJhbGx5OyAzKSBzdWJzdGFudGlhbCBldmlkZW5jZSBzaG93cyB0aGF0IHRoZXJlIGFyZSBuYW5vc3BlY2lmaWMgZWZmZWN0cyAoZGlmZmVyZW50IGZyb20gdGhlIGVmZmVjdHMgb2YgYm90aCBpb25zIGFuZCBsYXJnZXIgcGFydGljbGVzKSBvbiB0aGUgZW52aXJvbm1lbnQgaW4gdGVybXMgb2YgZmF0ZSwgYmlvYXZhaWxhYmlsaXR5LCBhbmQgdG94aWNpdHksIGJ1dCB0aGlzIGlzIG5vdCBjb25zaXN0ZW50IGZvciBhbGwgTk1zLCBzcGVjaWVzLCBhbmQgcmVsZXZhbnQgcHJvY2Vzc2VzOyA0KSBhIHBhcmFkaWdtIGlzIGVtZXJnaW5nIHRoYXQgTk1zIGFyZSBsZXNzIHRveGljIHRoYW4gZXF1aXZhbGVudCBkaXNzb2x2ZWQgbWF0ZXJpYWxzIGJ1dCBtb3JlIHRveGljIHRoYW4gdGhlIGNvcnJlc3BvbmRpbmcgYnVsayBtYXRlcmlhbHM7IGFuZCA1KSB0cmFuc2xhdGlvbiBvZiBpbmNvbXBsZXRlbHkgdW5kZXJzdG9vZCBzY2llbmNlIGludG8gcmVndWxhdGlvbiBhbmQgcG9saWN5IGNvbnRpbnVlcyB0byBiZSBjaGFsbGVuZ2luZy4gVGhlcmUgaXMgYSBkZXZlbG9waW5nIGNvbnNlbnN1cyB0aGF0IE5NcyBtYXkgcG9zZSBhIHJlbGF0aXZlbHkgbG93IGVudmlyb25tZW50YWwgcmlzaywgYnV0IGJlY2F1c2Ugb2YgdW5jZXJ0YWludHkgYW5kIGxhY2sgb2YgZGF0YSBpbiBtYW55IGFyZWFzLCBkZWZpbml0aXZlIGNvbmNsdXNpb25zIGNhbm5vdCBiZSBkcmF3bi4gSW4gYWRkaXRpb24sIHRoaXMgZW1lcmdpbmcgY29uc2Vuc3VzIHdpbGwgbGlrZWx5IGNoYW5nZSByYXBpZGx5IHdpdGggcXVhbGl0YXRpdmUgY2hhbmdlcyBpbiB0aGUgdGVjaG5vbG9neSBhbmQgaW5jcmVhc2VkIGZ1dHVyZSBkaXNjaGFyZ2VzLiBFbnZpcm9uIFRveGljb2wgQ2hlbSAyMDE4OzM3OjIwMjnigJMyMDYzLiDCqSAyMDE4IFRoZSBBdXRob3JzLiBFbnZpcm9ubWVudGFsIFRveGljb2xvZ3kgYW5kIENoZW1pc3RyeSBwdWJsaXNoZWQgYnkgV2lsZXkgUGVyaW9kaWNhbHMsIEluYy4gb24gYmVoYWxmIG9mIFNFVEFDLiIsInB1Ymxpc2hlciI6IldpbGV5IEJsYWNrd2VsbCIsImlzc3VlIjoiOCIsInZvbHVtZSI6IjM3In0sImlzVGVtcG9yYXJ5IjpmYWxzZX1dfQ==&quot;,&quot;citationItems&quot;:[{&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citationID&quot;:&quot;MENDELEY_CITATION_00fe89f3-b12d-4656-8421-d21f5aa9bfc8&quot;,&quot;properties&quot;:{&quot;noteIndex&quot;:0},&quot;isEdited&quot;:false,&quot;manualOverride&quot;:{&quot;isManuallyOverridden&quot;:false,&quot;citeprocText&quot;:&quot;[152,209]&quot;,&quot;manualOverrideText&quot;:&quot;&quot;},&quot;citationTag&quot;:&quot;MENDELEY_CITATION_v3_eyJjaXRhdGlvbklEIjoiTUVOREVMRVlfQ0lUQVRJT05fMDBmZTg5ZjMtYjEyZC00NjU2LTg0MjEtZDIxZjVhYTliZmM4IiwicHJvcGVydGllcyI6eyJub3RlSW5kZXgiOjB9LCJpc0VkaXRlZCI6ZmFsc2UsIm1hbnVhbE92ZXJyaWRlIjp7ImlzTWFudWFsbHlPdmVycmlkZGVuIjpmYWxzZSwiY2l0ZXByb2NUZXh0IjoiWzE1MiwyMDl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yMTNiNjQ3Yi02OTQwLTM2YWItYjZmMy1mZmNhNjdjYTQ5YTUiLCJpdGVtRGF0YSI6eyJ0eXBlIjoiYXJ0aWNsZS1qb3VybmFsIiwiaWQiOiIyMTNiNjQ3Yi02OTQwLTM2YWItYjZmMy1mZmNhNjdjYTQ5YTUiLCJ0aXRsZSI6Ik5hbm90ZWNobm9sb2d5IGluIERyaW5raW5nIFdhdGVyIFRyZWF0bWVudCBTeXN0ZW1zOiBSaXNrIGFuZCBSZWd1bGF0b3J5IENvbXBsaWFuY2UiLCJhdXRob3IiOlt7ImZhbWlseSI6IlN0cmlmbGluZyIsImdpdmVuIjoiRGF2aWQiLCJwYXJzZS1uYW1lcyI6ZmFsc2UsImRyb3BwaW5nLXBhcnRpY2xlIjoiIiwibm9uLWRyb3BwaW5nLXBhcnRpY2xlIjoiIn0seyJmYW1pbHkiOiJEYWx0b24iLCJnaXZlbiI6IkphY29iIiwicGFyc2UtbmFtZXMiOmZhbHNlLCJkcm9wcGluZy1wYXJ0aWNsZSI6IiIsIm5vbi1kcm9wcGluZy1wYXJ0aWNsZSI6IiJ9LHsiZmFtaWx5IjoiRm9sdmFyc2thIiwiZ2l2ZW4iOiJWZXJvbmlrYSIsInBhcnNlLW5hbWVzIjpmYWxzZSwiZHJvcHBpbmctcGFydGljbGUiOiIiLCJub24tZHJvcHBpbmctcGFydGljbGUiOiIifV0sImNvbnRhaW5lci10aXRsZSI6IlRoZSBHZW9yZ2V0b3duIEVudmlyb25tZW50YWwgTGF3IFJldmlldyIsImlzc3VlZCI6eyJkYXRlLXBhcnRzIjpbWzIwMjNdXX0sInBhZ2UiOiIzNTktNDE1IiwiYWJzdHJhY3QiOiJFbmdpbmVlcmVkIG5hbm9tYXRlcmlhbHMgKFwiRU5Nc1wiKSBoYXZlIHNob3duIHByb21pc2UgaW4gYSB2YXJpZXR5IG9mIGFwcGxpY2F0aW9ucywgaW5jbHVkaW5nIGZvciBkcmlua2luZyB3YXRlciB0cmVhdG1lbnQuIEJ1dCBtYW55IHVuY2VydGFpbnRpZXMgcmVtYWluIGFib3V0IHV0aWxpemluZyBFTk1zIGZvciB0aGF0IHB1cnBvc2UsIGluY2x1ZGluZyByaXNrcyB0byBodW1hbiBoZWFsdGggYW5kIHRoZSBlbnZpcm9ubWVudCBhbmQgdW5jZXJ0YWluIGdvdmVybmFuY2UgcmVnaW1lcy4gVGhpcyBhcnRpY2xlIGV4cGxhaW5zIHRoZSByZWFzb25zIGZvciB0aGUgdW5jZXJ0YWludHkgc3Vycm91bmRpbmcgRU5NcywgYW5hbHl6aW5nIGJvdGggdGVjaG5pY2FsIGFuZCByZWd1bGF0b3J5IGlzc3Vlcy4gSXQgdGhlbiBleGFtaW5lcyBzZXZlcmFsIHBvdGVudGlhbCBwb2xpY3kgaW5zdHJ1bWVudHMgdG8gaGVscCBtaXRpZ2F0ZSB0aGUgYW1iaWd1aXR5LiBBbHRob3VnaCB0aGVyZSBpcyBubyBvbmUtc2l6ZS1maXRzLWFsbCBzb2x1dGlvbiwgdGhlIGluZm9ybWF0aW9uIGRldmVsb3BlZCBtYXkgcHJvdmUgdXNlZnVsIG5vdCBvbmx5IGZvciB0aGUgZ292ZXJuYW5jZSBvZiBFTk1zLCBidXQgYWxzbyBmb3Igc2ltaWxhciBhbmFseXNlcyBvZiBvdGhlciBlbWVyZ2luZyB0ZWNobm9sb2dpZXMuIiwidm9sdW1lIjoiMzUiLCJjb250YWluZXItdGl0bGUtc2hvcnQiOiIifSwiaXNUZW1wb3JhcnkiOmZhbHNlfV19&quot;,&quot;citationItems&quot;:[{&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id&quot;:&quot;213b647b-6940-36ab-b6f3-ffca67ca49a5&quot;,&quot;itemData&quot;:{&quot;type&quot;:&quot;article-journal&quot;,&quot;id&quot;:&quot;213b647b-6940-36ab-b6f3-ffca67ca49a5&quot;,&quot;title&quot;:&quot;Nanotechnology in Drinking Water Treatment Systems: Risk and Regulatory Compliance&quot;,&quot;author&quot;:[{&quot;family&quot;:&quot;Strifling&quot;,&quot;given&quot;:&quot;David&quot;,&quot;parse-names&quot;:false,&quot;dropping-particle&quot;:&quot;&quot;,&quot;non-dropping-particle&quot;:&quot;&quot;},{&quot;family&quot;:&quot;Dalton&quot;,&quot;given&quot;:&quot;Jacob&quot;,&quot;parse-names&quot;:false,&quot;dropping-particle&quot;:&quot;&quot;,&quot;non-dropping-particle&quot;:&quot;&quot;},{&quot;family&quot;:&quot;Folvarska&quot;,&quot;given&quot;:&quot;Veronika&quot;,&quot;parse-names&quot;:false,&quot;dropping-particle&quot;:&quot;&quot;,&quot;non-dropping-particle&quot;:&quot;&quot;}],&quot;container-title&quot;:&quot;The Georgetown Environmental Law Review&quot;,&quot;issued&quot;:{&quot;date-parts&quot;:[[2023]]},&quot;page&quot;:&quot;359-415&quot;,&quot;abstract&quot;:&quot;Engineered nanomaterials (\&quot;ENMs\&quot;) have shown promise in a variety of applications, including for drinking water treatment. But many uncertainties remain about utilizing ENMs for that purpose, including risks to human health and the environment and uncertain governance regimes. This article explains the reasons for the uncertainty surrounding ENMs, analyzing both technical and regulatory issues. It then examines several potential policy instruments to help mitigate the ambiguity. Although there is no one-size-fits-all solution, the information developed may prove useful not only for the governance of ENMs, but also for similar analyses of other emerging technologies.&quot;,&quot;volume&quot;:&quot;35&quot;,&quot;container-title-short&quot;:&quot;&quot;},&quot;isTemporary&quot;:false}]},{&quot;citationID&quot;:&quot;MENDELEY_CITATION_c75ed3ba-1a64-4a5f-a82d-6c72f59da193&quot;,&quot;properties&quot;:{&quot;noteIndex&quot;:0},&quot;isEdited&quot;:false,&quot;manualOverride&quot;:{&quot;isManuallyOverridden&quot;:false,&quot;citeprocText&quot;:&quot;[152,211]&quot;,&quot;manualOverrideText&quot;:&quot;&quot;},&quot;citationTag&quot;:&quot;MENDELEY_CITATION_v3_eyJjaXRhdGlvbklEIjoiTUVOREVMRVlfQ0lUQVRJT05fYzc1ZWQzYmEtMWE2NC00YTVmLWE4MmQtNmM3MmY1OWRhMTkzIiwicHJvcGVydGllcyI6eyJub3RlSW5kZXgiOjB9LCJpc0VkaXRlZCI6ZmFsc2UsIm1hbnVhbE92ZXJyaWRlIjp7ImlzTWFudWFsbHlPdmVycmlkZGVuIjpmYWxzZSwiY2l0ZXByb2NUZXh0IjoiWzE1MiwyMTF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zY2Y3NDAyMy02MTAzLTM0ZmMtYTlkZC05ZWMzYTFiZTlkYzAiLCJpdGVtRGF0YSI6eyJ0eXBlIjoiYXJ0aWNsZSIsImlkIjoiM2NmNzQwMjMtNjEwMy0zNGZjLWE5ZGQtOWVjM2ExYmU5ZGMwIiwidGl0bGUiOiJOYW5vcGFydGljbGVzIGluIHRoZSBlbnZpcm9ubWVudDogd2hlcmUgZG8gd2UgY29tZSBmcm9tLCB3aGVyZSBkbyB3ZSBnbyB0bz8iLCJhdXRob3IiOlt7ImZhbWlseSI6IkJ1bmRzY2h1aCIsImdpdmVuIjoiTWlyY28iLCJwYXJzZS1uYW1lcyI6ZmFsc2UsImRyb3BwaW5nLXBhcnRpY2xlIjoiIiwibm9uLWRyb3BwaW5nLXBhcnRpY2xlIjoiIn0seyJmYW1pbHkiOiJGaWxzZXIiLCJnaXZlbiI6Ikp1bGlhbmUiLCJwYXJzZS1uYW1lcyI6ZmFsc2UsImRyb3BwaW5nLXBhcnRpY2xlIjoiIiwibm9uLWRyb3BwaW5nLXBhcnRpY2xlIjoiIn0seyJmYW1pbHkiOiJMw7xkZXJ3YWxkIiwiZ2l2ZW4iOiJTaW1vbiIsInBhcnNlLW5hbWVzIjpmYWxzZSwiZHJvcHBpbmctcGFydGljbGUiOiIiLCJub24tZHJvcHBpbmctcGFydGljbGUiOiIifSx7ImZhbWlseSI6Ik1jS2VlIiwiZ2l2ZW4iOiJNb2lyYSBTLiIsInBhcnNlLW5hbWVzIjpmYWxzZSwiZHJvcHBpbmctcGFydGljbGUiOiIiLCJub24tZHJvcHBpbmctcGFydGljbGUiOiIifSx7ImZhbWlseSI6Ik1ldHJldmVsaSIsImdpdmVuIjoiR2VvcmdlIiwicGFyc2UtbmFtZXMiOmZhbHNlLCJkcm9wcGluZy1wYXJ0aWNsZSI6IiIsIm5vbi1kcm9wcGluZy1wYXJ0aWNsZSI6IiJ9LHsiZmFtaWx5IjoiU2NoYXVtYW5uIiwiZ2l2ZW4iOiJHYWJyaWVsZSBFLiIsInBhcnNlLW5hbWVzIjpmYWxzZSwiZHJvcHBpbmctcGFydGljbGUiOiIiLCJub24tZHJvcHBpbmctcGFydGljbGUiOiIifSx7ImZhbWlseSI6IlNjaHVseiIsImdpdmVuIjoiUmFsZiIsInBhcnNlLW5hbWVzIjpmYWxzZSwiZHJvcHBpbmctcGFydGljbGUiOiIiLCJub24tZHJvcHBpbmctcGFydGljbGUiOiIifSx7ImZhbWlseSI6IldhZ25lciIsImdpdmVuIjoiU3RlcGhhbiIsInBhcnNlLW5hbWVzIjpmYWxzZSwiZHJvcHBpbmctcGFydGljbGUiOiIiLCJub24tZHJvcHBpbmctcGFydGljbGUiOiIifV0sImNvbnRhaW5lci10aXRsZSI6IkVudmlyb25tZW50YWwgU2NpZW5jZXMgRXVyb3BlIiwiY29udGFpbmVyLXRpdGxlLXNob3J0IjoiRW52aXJvbiBTY2kgRXVyIiwiRE9JIjoiMTAuMTE4Ni9zMTIzMDItMDE4LTAxMzItNiIsIklTU04iOiIyMTkwNDcxNSIsImlzc3VlZCI6eyJkYXRlLXBhcnRzIjpbWzIwMTgsMTIsMV1dfSwiYWJzdHJhY3QiOiJOYW5vcGFydGljbGVzIHNlcnZlIHZhcmlvdXMgaW5kdXN0cmlhbCBhbmQgZG9tZXN0aWMgcHVycG9zZXMgd2hpY2ggaXMgcmVmbGVjdGVkIGluIHRoZWlyIHN0ZWFkaWx5IGluY3JlYXNpbmcgcHJvZHVjdGlvbiB2b2x1bWUuIFRoaXMgZWNvbm9taWMgc3VjY2VzcyBjb21lcyBhbG9uZyB3aXRoIHRoZWlyIHByZXNlbmNlIGluIHRoZSBlbnZpcm9ubWVudCBhbmQgdGhlIHJpc2sgb2YgcG90ZW50aWFsbHkgYWR2ZXJzZSBlZmZlY3RzIGluIG5hdHVyYWwgc3lzdGVtcy4gT3ZlciB0aGUgbGFzdCBkZWNhZGUsIHN1YnN0YW50aWFsIHByb2dyZXNzIHJlZ2FyZGluZyB0aGUgdW5kZXJzdGFuZGluZyBvZiBzb3VyY2VzLCBmYXRlLCBhbmQgZWZmZWN0cyBvZiBuYW5vcGFydGljbGVzIGhhcyBiZWVuIG1hZGUuIFByZWRpY3Rpb25zIG9mIGVudmlyb25tZW50YWwgY29uY2VudHJhdGlvbnMgYmFzZWQgb24gbW9kZWxsaW5nIGFwcHJvYWNoZXMgY291bGQgcmVjZW50bHkgYmUgY29uZmlybWVkIGJ5IG1lYXN1cmVkIGNvbmNlbnRyYXRpb25zIGluIHRoZSBmaWVsZC4gTm9uZXRoZWxlc3MsIGFuYWx5dGljYWwgdGVjaG5pcXVlcyBhcmUsIGFzIGNvdmVyZWQgZWxzZXdoZXJlLCBzdGlsbCB1bmRlciBkZXZlbG9wbWVudCB0byBtb3JlIGVmZmljaWVudGx5IGFuZCByZWxpYWJseSBjaGFyYWN0ZXJpemUgYW5kIHF1YW50aWZ5IG5hbm9wYXJ0aWNsZXMsIGFzIHdlbGwgYXMgdG8gZGV0ZWN0IHRoZW0gaW4gY29tcGxleCBlbnZpcm9ubWVudGFsIG1hdHJpeGVzLiBTaW11bHRhbmVvdXNseSwgdGhlIGVmZmVjdHMgb2YgbmFub3BhcnRpY2xlcyBvbiBhcXVhdGljIGFuZCB0ZXJyZXN0cmlhbCBzeXN0ZW1zIGhhdmUgcmVjZWl2ZWQgaW5jcmVhc2luZyBhdHRlbnRpb24uIFdoaWxlIHRoZSBkZWJhdGUgb24gdGhlIHJlbGV2YW5jZSBvZiBuYW5vcGFydGljbGUtcmVsZWFzZWQgbWV0YWwgaW9ucyBmb3IgdGhlaXIgdG94aWNpdHkgaXMgc3RpbGwgb25nb2luZywgaXQgaXMgYSByZS1vY2N1cnJpbmcgcGhlbm9tZW5vbiB0aGF0IGluZXJ0IG5hbm9wYXJ0aWNsZXMgYXJlIGFibGUgdG8gaW50ZXJhY3Qgd2l0aCBiaW90YSB0aHJvdWdoIHBoeXNpY2FsIHBhdGh3YXlzIHN1Y2ggYXMgYmlvbG9naWNhbCBzdXJmYWNlIGNvYXRpbmcuIFRoaXMgYW1vbmcgb3RoZXJzIGludGVyZmVyZXMgd2l0aCB0aGUgZ3Jvd3RoIGFuZCBiZWhhdmlvdXIgb2YgZXhwb3NlZCBvcmdhbmlzbXMuIE1vcmVvdmVyLCBjby1vY2N1cnJpbmcgY29udGFtaW5hbnRzIGludGVyYWN0IHdpdGggbmFub3BhcnRpY2xlcy4gVGhlcmUgaXMgbXVsdGlwbGUgZXZpZGVuY2Ugc3VnZ2VzdGluZyBuYW5vcGFydGljbGVzIGFzIGEgc2luayBmb3Igb3JnYW5pYyBhbmQgaW5vcmdhbmljIGNvLWNvbnRhbWluYW50cy4gT24gdGhlIG90aGVyIGhhbmQsIGluIHRoZSBwcmVzZW5jZSBvZiBuYW5vcGFydGljbGVzLCByZXBlYXRlZGx5IGFuIGVsZXZhdGVkIGVmZmVjdCBvbiB0aGUgdGVzdCBzcGVjaWVzIGluZHVjZWQgYnkgdGhlIGNvLWNvbnRhbWluYW50cyBoYXMgYmVlbiByZXBvcnRlZC4gSW4gdGhpcyBwYXBlciwgd2UgaGlnaGxpZ2h0IHJlY2VudCBhY2hpZXZlbWVudHMgaW4gdGhlIGZpZWxkIG9mIG5hbm8tZWNvdG94aWNvbG9neSBpbiBib3RoIGFxdWF0aWMgYW5kIHRlcnJlc3RyaWFsIHN5c3RlbXMgYnV0IGFsc28gcmVmZXIgdG8gc3Vic3RhbnRpYWwgZ2FwcyB0aGF0IHJlcXVpcmUgZnVydGhlciBhdHRlbnRpb24gaW4gdGhlIGZ1dHVyZS4iLCJwdWJsaXNoZXIiOiJTcHJpbmdlciBWZXJsYWciLCJpc3N1ZSI6IjEiLCJ2b2x1bWUiOiIzMCJ9LCJpc1RlbXBvcmFyeSI6ZmFsc2V9XX0=&quot;,&quot;citationItems&quot;:[{&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id&quot;:&quot;3cf74023-6103-34fc-a9dd-9ec3a1be9dc0&quot;,&quot;itemData&quot;:{&quot;type&quot;:&quot;article&quot;,&quot;id&quot;:&quot;3cf74023-6103-34fc-a9dd-9ec3a1be9dc0&quot;,&quot;title&quot;:&quot;Nanoparticles in the environment: where do we come from, where do we go to?&quot;,&quot;author&quot;:[{&quot;family&quot;:&quot;Bundschuh&quot;,&quot;given&quot;:&quot;Mirco&quot;,&quot;parse-names&quot;:false,&quot;dropping-particle&quot;:&quot;&quot;,&quot;non-dropping-particle&quot;:&quot;&quot;},{&quot;family&quot;:&quot;Filser&quot;,&quot;given&quot;:&quot;Juliane&quot;,&quot;parse-names&quot;:false,&quot;dropping-particle&quot;:&quot;&quot;,&quot;non-dropping-particle&quot;:&quot;&quot;},{&quot;family&quot;:&quot;Lüderwald&quot;,&quot;given&quot;:&quot;Simon&quot;,&quot;parse-names&quot;:false,&quot;dropping-particle&quot;:&quot;&quot;,&quot;non-dropping-particle&quot;:&quot;&quot;},{&quot;family&quot;:&quot;McKee&quot;,&quot;given&quot;:&quot;Moira S.&quot;,&quot;parse-names&quot;:false,&quot;dropping-particle&quot;:&quot;&quot;,&quot;non-dropping-particle&quot;:&quot;&quot;},{&quot;family&quot;:&quot;Metreveli&quot;,&quot;given&quot;:&quot;George&quot;,&quot;parse-names&quot;:false,&quot;dropping-particle&quot;:&quot;&quot;,&quot;non-dropping-particle&quot;:&quot;&quot;},{&quot;family&quot;:&quot;Schaumann&quot;,&quot;given&quot;:&quot;Gabriele E.&quot;,&quot;parse-names&quot;:false,&quot;dropping-particle&quot;:&quot;&quot;,&quot;non-dropping-particle&quot;:&quot;&quot;},{&quot;family&quot;:&quot;Schulz&quot;,&quot;given&quot;:&quot;Ralf&quot;,&quot;parse-names&quot;:false,&quot;dropping-particle&quot;:&quot;&quot;,&quot;non-dropping-particle&quot;:&quot;&quot;},{&quot;family&quot;:&quot;Wagner&quot;,&quot;given&quot;:&quot;Stephan&quot;,&quot;parse-names&quot;:false,&quot;dropping-particle&quot;:&quot;&quot;,&quot;non-dropping-particle&quot;:&quot;&quot;}],&quot;container-title&quot;:&quot;Environmental Sciences Europe&quot;,&quot;container-title-short&quot;:&quot;Environ Sci Eur&quot;,&quot;DOI&quot;:&quot;10.1186/s12302-018-0132-6&quot;,&quot;ISSN&quot;:&quot;21904715&quot;,&quot;issued&quot;:{&quot;date-parts&quot;:[[2018,12,1]]},&quot;abstract&quot;:&quot;Nanoparticles serve various industrial and domestic purposes which is reflected in their steadily increasing production volume. This economic success comes along with their presence in the environment and the risk of potentially adverse effects in natural systems. Over the last decade, substantial progress regarding the understanding of sources, fate, and effects of nanoparticles has been made. Predictions of environmental concentrations based on modelling approaches could recently be confirmed by measured concentrations in the field. Nonetheless, analytical techniques are, as covered elsewhere, still under development to more efficiently and reliably characterize and quantify nanoparticles, as well as to detect them in complex environmental matrixes. Simultaneously, the effects of nanoparticles on aquatic and terrestrial systems have received increasing attention. While the debate on the relevance of nanoparticle-released metal ions for their toxicity is still ongoing, it is a re-occurring phenomenon that inert nanoparticles are able to interact with biota through physical pathways such as biological surface coating. This among others interferes with the growth and behaviour of exposed organisms. Moreover, co-occurring contaminants interact with nanoparticles. There is multiple evidence suggesting nanoparticles as a sink for organic and inorganic co-contaminants. On the other hand, in the presence of nanoparticles, repeatedly an elevated effect on the test species induced by the co-contaminants has been reported. In this paper, we highlight recent achievements in the field of nano-ecotoxicology in both aquatic and terrestrial systems but also refer to substantial gaps that require further attention in the future.&quot;,&quot;publisher&quot;:&quot;Springer Verlag&quot;,&quot;issue&quot;:&quot;1&quot;,&quot;volume&quot;:&quot;30&quot;},&quot;isTemporary&quot;:false}]},{&quot;citationID&quot;:&quot;MENDELEY_CITATION_6a64422d-6047-49b7-a859-fa01b26510b2&quot;,&quot;properties&quot;:{&quot;noteIndex&quot;:0},&quot;isEdited&quot;:false,&quot;manualOverride&quot;:{&quot;isManuallyOverridden&quot;:false,&quot;citeprocText&quot;:&quot;[211,216]&quot;,&quot;manualOverrideText&quot;:&quot;&quot;},&quot;citationTag&quot;:&quot;MENDELEY_CITATION_v3_eyJjaXRhdGlvbklEIjoiTUVOREVMRVlfQ0lUQVRJT05fNmE2NDQyMmQtNjA0Ny00OWI3LWE4NTktZmEwMWIyNjUxMGIyIiwicHJvcGVydGllcyI6eyJub3RlSW5kZXgiOjB9LCJpc0VkaXRlZCI6ZmFsc2UsIm1hbnVhbE92ZXJyaWRlIjp7ImlzTWFudWFsbHlPdmVycmlkZGVuIjpmYWxzZSwiY2l0ZXByb2NUZXh0IjoiWzIxMSwyMTZdIiwibWFudWFsT3ZlcnJpZGVUZXh0IjoiIn0sImNpdGF0aW9uSXRlbXMiOlt7ImlkIjoiM2NmNzQwMjMtNjEwMy0zNGZjLWE5ZGQtOWVjM2ExYmU5ZGMwIiwiaXRlbURhdGEiOnsidHlwZSI6ImFydGljbGUiLCJpZCI6IjNjZjc0MDIzLTYxMDMtMzRmYy1hOWRkLTllYzNhMWJlOWRjMCIsInRpdGxlIjoiTmFub3BhcnRpY2xlcyBpbiB0aGUgZW52aXJvbm1lbnQ6IHdoZXJlIGRvIHdlIGNvbWUgZnJvbSwgd2hlcmUgZG8gd2UgZ28gdG8/IiwiYXV0aG9yIjpbeyJmYW1pbHkiOiJCdW5kc2NodWgiLCJnaXZlbiI6Ik1pcmNvIiwicGFyc2UtbmFtZXMiOmZhbHNlLCJkcm9wcGluZy1wYXJ0aWNsZSI6IiIsIm5vbi1kcm9wcGluZy1wYXJ0aWNsZSI6IiJ9LHsiZmFtaWx5IjoiRmlsc2VyIiwiZ2l2ZW4iOiJKdWxpYW5lIiwicGFyc2UtbmFtZXMiOmZhbHNlLCJkcm9wcGluZy1wYXJ0aWNsZSI6IiIsIm5vbi1kcm9wcGluZy1wYXJ0aWNsZSI6IiJ9LHsiZmFtaWx5IjoiTMO8ZGVyd2FsZCIsImdpdmVuIjoiU2ltb24iLCJwYXJzZS1uYW1lcyI6ZmFsc2UsImRyb3BwaW5nLXBhcnRpY2xlIjoiIiwibm9uLWRyb3BwaW5nLXBhcnRpY2xlIjoiIn0seyJmYW1pbHkiOiJNY0tlZSIsImdpdmVuIjoiTW9pcmEgUy4iLCJwYXJzZS1uYW1lcyI6ZmFsc2UsImRyb3BwaW5nLXBhcnRpY2xlIjoiIiwibm9uLWRyb3BwaW5nLXBhcnRpY2xlIjoiIn0seyJmYW1pbHkiOiJNZXRyZXZlbGkiLCJnaXZlbiI6Ikdlb3JnZSIsInBhcnNlLW5hbWVzIjpmYWxzZSwiZHJvcHBpbmctcGFydGljbGUiOiIiLCJub24tZHJvcHBpbmctcGFydGljbGUiOiIifSx7ImZhbWlseSI6IlNjaGF1bWFubiIsImdpdmVuIjoiR2FicmllbGUgRS4iLCJwYXJzZS1uYW1lcyI6ZmFsc2UsImRyb3BwaW5nLXBhcnRpY2xlIjoiIiwibm9uLWRyb3BwaW5nLXBhcnRpY2xlIjoiIn0seyJmYW1pbHkiOiJTY2h1bHoiLCJnaXZlbiI6IlJhbGYiLCJwYXJzZS1uYW1lcyI6ZmFsc2UsImRyb3BwaW5nLXBhcnRpY2xlIjoiIiwibm9uLWRyb3BwaW5nLXBhcnRpY2xlIjoiIn0seyJmYW1pbHkiOiJXYWduZXIiLCJnaXZlbiI6IlN0ZXBoYW4iLCJwYXJzZS1uYW1lcyI6ZmFsc2UsImRyb3BwaW5nLXBhcnRpY2xlIjoiIiwibm9uLWRyb3BwaW5nLXBhcnRpY2xlIjoiIn1dLCJjb250YWluZXItdGl0bGUiOiJFbnZpcm9ubWVudGFsIFNjaWVuY2VzIEV1cm9wZSIsImNvbnRhaW5lci10aXRsZS1zaG9ydCI6IkVudmlyb24gU2NpIEV1ciIsIkRPSSI6IjEwLjExODYvczEyMzAyLTAxOC0wMTMyLTYiLCJJU1NOIjoiMjE5MDQ3MTUiLCJpc3N1ZWQiOnsiZGF0ZS1wYXJ0cyI6W1syMDE4LDEyLDFdXX0sImFic3RyYWN0IjoiTmFub3BhcnRpY2xlcyBzZXJ2ZSB2YXJpb3VzIGluZHVzdHJpYWwgYW5kIGRvbWVzdGljIHB1cnBvc2VzIHdoaWNoIGlzIHJlZmxlY3RlZCBpbiB0aGVpciBzdGVhZGlseSBpbmNyZWFzaW5nIHByb2R1Y3Rpb24gdm9sdW1lLiBUaGlzIGVjb25vbWljIHN1Y2Nlc3MgY29tZXMgYWxvbmcgd2l0aCB0aGVpciBwcmVzZW5jZSBpbiB0aGUgZW52aXJvbm1lbnQgYW5kIHRoZSByaXNrIG9mIHBvdGVudGlhbGx5IGFkdmVyc2UgZWZmZWN0cyBpbiBuYXR1cmFsIHN5c3RlbXMuIE92ZXIgdGhlIGxhc3QgZGVjYWRlLCBzdWJzdGFudGlhbCBwcm9ncmVzcyByZWdhcmRpbmcgdGhlIHVuZGVyc3RhbmRpbmcgb2Ygc291cmNlcywgZmF0ZSwgYW5kIGVmZmVjdHMgb2YgbmFub3BhcnRpY2xlcyBoYXMgYmVlbiBtYWRlLiBQcmVkaWN0aW9ucyBvZiBlbnZpcm9ubWVudGFsIGNvbmNlbnRyYXRpb25zIGJhc2VkIG9uIG1vZGVsbGluZyBhcHByb2FjaGVzIGNvdWxkIHJlY2VudGx5IGJlIGNvbmZpcm1lZCBieSBtZWFzdXJlZCBjb25jZW50cmF0aW9ucyBpbiB0aGUgZmllbGQuIE5vbmV0aGVsZXNzLCBhbmFseXRpY2FsIHRlY2huaXF1ZXMgYXJlLCBhcyBjb3ZlcmVkIGVsc2V3aGVyZSwgc3RpbGwgdW5kZXIgZGV2ZWxvcG1lbnQgdG8gbW9yZSBlZmZpY2llbnRseSBhbmQgcmVsaWFibHkgY2hhcmFjdGVyaXplIGFuZCBxdWFudGlmeSBuYW5vcGFydGljbGVzLCBhcyB3ZWxsIGFzIHRvIGRldGVjdCB0aGVtIGluIGNvbXBsZXggZW52aXJvbm1lbnRhbCBtYXRyaXhlcy4gU2ltdWx0YW5lb3VzbHksIHRoZSBlZmZlY3RzIG9mIG5hbm9wYXJ0aWNsZXMgb24gYXF1YXRpYyBhbmQgdGVycmVzdHJpYWwgc3lzdGVtcyBoYXZlIHJlY2VpdmVkIGluY3JlYXNpbmcgYXR0ZW50aW9uLiBXaGlsZSB0aGUgZGViYXRlIG9uIHRoZSByZWxldmFuY2Ugb2YgbmFub3BhcnRpY2xlLXJlbGVhc2VkIG1ldGFsIGlvbnMgZm9yIHRoZWlyIHRveGljaXR5IGlzIHN0aWxsIG9uZ29pbmcsIGl0IGlzIGEgcmUtb2NjdXJyaW5nIHBoZW5vbWVub24gdGhhdCBpbmVydCBuYW5vcGFydGljbGVzIGFyZSBhYmxlIHRvIGludGVyYWN0IHdpdGggYmlvdGEgdGhyb3VnaCBwaHlzaWNhbCBwYXRod2F5cyBzdWNoIGFzIGJpb2xvZ2ljYWwgc3VyZmFjZSBjb2F0aW5nLiBUaGlzIGFtb25nIG90aGVycyBpbnRlcmZlcmVzIHdpdGggdGhlIGdyb3d0aCBhbmQgYmVoYXZpb3VyIG9mIGV4cG9zZWQgb3JnYW5pc21zLiBNb3Jlb3ZlciwgY28tb2NjdXJyaW5nIGNvbnRhbWluYW50cyBpbnRlcmFjdCB3aXRoIG5hbm9wYXJ0aWNsZXMuIFRoZXJlIGlzIG11bHRpcGxlIGV2aWRlbmNlIHN1Z2dlc3RpbmcgbmFub3BhcnRpY2xlcyBhcyBhIHNpbmsgZm9yIG9yZ2FuaWMgYW5kIGlub3JnYW5pYyBjby1jb250YW1pbmFudHMuIE9uIHRoZSBvdGhlciBoYW5kLCBpbiB0aGUgcHJlc2VuY2Ugb2YgbmFub3BhcnRpY2xlcywgcmVwZWF0ZWRseSBhbiBlbGV2YXRlZCBlZmZlY3Qgb24gdGhlIHRlc3Qgc3BlY2llcyBpbmR1Y2VkIGJ5IHRoZSBjby1jb250YW1pbmFudHMgaGFzIGJlZW4gcmVwb3J0ZWQuIEluIHRoaXMgcGFwZXIsIHdlIGhpZ2hsaWdodCByZWNlbnQgYWNoaWV2ZW1lbnRzIGluIHRoZSBmaWVsZCBvZiBuYW5vLWVjb3RveGljb2xvZ3kgaW4gYm90aCBhcXVhdGljIGFuZCB0ZXJyZXN0cmlhbCBzeXN0ZW1zIGJ1dCBhbHNvIHJlZmVyIHRvIHN1YnN0YW50aWFsIGdhcHMgdGhhdCByZXF1aXJlIGZ1cnRoZXIgYXR0ZW50aW9uIGluIHRoZSBmdXR1cmUuIiwicHVibGlzaGVyIjoiU3ByaW5nZXIgVmVybGFnIiwiaXNzdWUiOiIxIiwidm9sdW1lIjoiMzAifSwiaXNUZW1wb3JhcnkiOmZhbHNlfSx7ImlkIjoiNjI5ZmI1M2ItMzk5YS0zMjBhLWJkN2UtODZkMGUyY2RjZjZlIiwiaXRlbURhdGEiOnsidHlwZSI6ImFydGljbGUtam91cm5hbCIsImlkIjoiNjI5ZmI1M2ItMzk5YS0zMjBhLWJkN2UtODZkMGUyY2RjZjZlIiwidGl0bGUiOiJOYW5vLWVuYWJsZWQgcGVzdGljaWRlcyBmb3Igc3VzdGFpbmFibGUgYWdyaWN1bHR1cmUgYW5kIGdsb2JhbCBmb29kIHNlY3VyaXR5IiwiYXV0aG9yIjpbeyJmYW1pbHkiOiJXYW5nIiwiZ2l2ZW4iOiJEZW5nanVuIiwicGFyc2UtbmFtZXMiOmZhbHNlLCJkcm9wcGluZy1wYXJ0aWNsZSI6IiIsIm5vbi1kcm9wcGluZy1wYXJ0aWNsZSI6IiJ9LHsiZmFtaWx5IjoiU2FsZWgiLCJnaXZlbiI6Ik5hdmlkIEIuIiwicGFyc2UtbmFtZXMiOmZhbHNlLCJkcm9wcGluZy1wYXJ0aWNsZSI6IiIsIm5vbi1kcm9wcGluZy1wYXJ0aWNsZSI6IiJ9LHsiZmFtaWx5IjoiQnlybyIsImdpdmVuIjoiQW5kcmV3IiwicGFyc2UtbmFtZXMiOmZhbHNlLCJkcm9wcGluZy1wYXJ0aWNsZSI6IiIsIm5vbi1kcm9wcGluZy1wYXJ0aWNsZSI6IiJ9LHsiZmFtaWx5IjoiWmVwcCIsImdpdmVuIjoiUmljaGFyZCIsInBhcnNlLW5hbWVzIjpmYWxzZSwiZHJvcHBpbmctcGFydGljbGUiOiIiLCJub24tZHJvcHBpbmctcGFydGljbGUiOiIifSx7ImZhbWlseSI6IlNhaGxlLURlbWVzc2llIiwiZ2l2ZW4iOiJFbmRhbGthY2hldyIsInBhcnNlLW5hbWVzIjpmYWxzZSwiZHJvcHBpbmctcGFydGljbGUiOiIiLCJub24tZHJvcHBpbmctcGFydGljbGUiOiIifSx7ImZhbWlseSI6Ikx1eHRvbiIsImdpdmVuIjoiVG9kZCBQLiIsInBhcnNlLW5hbWVzIjpmYWxzZSwiZHJvcHBpbmctcGFydGljbGUiOiIiLCJub24tZHJvcHBpbmctcGFydGljbGUiOiIifSx7ImZhbWlseSI6IkhvIiwiZ2l2ZW4iOiJLYXkgVC4iLCJwYXJzZS1uYW1lcyI6ZmFsc2UsImRyb3BwaW5nLXBhcnRpY2xlIjoiIiwibm9uLWRyb3BwaW5nLXBhcnRpY2xlIjoiIn0seyJmYW1pbHkiOiJCdXJnZXNzIiwiZ2l2ZW4iOiJSb2JlcnQgTS4iLCJwYXJzZS1uYW1lcyI6ZmFsc2UsImRyb3BwaW5nLXBhcnRpY2xlIjoiIiwibm9uLWRyb3BwaW5nLXBhcnRpY2xlIjoiIn0seyJmYW1pbHkiOiJGbHVyeSIsImdpdmVuIjoiTWFya3VzIiwicGFyc2UtbmFtZXMiOmZhbHNlLCJkcm9wcGluZy1wYXJ0aWNsZSI6IiIsIm5vbi1kcm9wcGluZy1wYXJ0aWNsZSI6IiJ9LHsiZmFtaWx5IjoiV2hpdGUiLCJnaXZlbiI6Ikphc29uIEMuIiwicGFyc2UtbmFtZXMiOmZhbHNlLCJkcm9wcGluZy1wYXJ0aWNsZSI6IiIsIm5vbi1kcm9wcGluZy1wYXJ0aWNsZSI6IiJ9LHsiZmFtaWx5IjoiU3UiLCJnaXZlbiI6IkNodW5taW5nIiwicGFyc2UtbmFtZXMiOmZhbHNlLCJkcm9wcGluZy1wYXJ0aWNsZSI6IiIsIm5vbi1kcm9wcGluZy1wYXJ0aWNsZSI6IiJ9XSwiY29udGFpbmVyLXRpdGxlIjoiTmF0dXJlIE5hbm90ZWNobm9sb2d5IiwiY29udGFpbmVyLXRpdGxlLXNob3J0IjoiTmF0IE5hbm90ZWNobm9sIiwiRE9JIjoiMTAuMTAzOC9zNDE1NjUtMDIyLTAxMDgyLTgiLCJJU1NOIjoiMTc0ODMzOTUiLCJQTUlEIjoiMzUzMzIyOTMiLCJpc3N1ZWQiOnsiZGF0ZS1wYXJ0cyI6W1syMDIyLDQsMV1dfSwicGFnZSI6IjM0Ny0zNjAiLCJhYnN0cmFjdCI6IkFjaGlldmluZyBzdXN0YWluYWJsZSBhZ3JpY3VsdHVyYWwgcHJvZHVjdGl2aXR5IGFuZCBnbG9iYWwgZm9vZCBzZWN1cml0eSBhcmUgdHdvIG9mIHRoZSBiaWdnZXN0IGNoYWxsZW5nZXMgb2YgdGhlIG5ldyBtaWxsZW5uaXVtLiBBZGRyZXNzaW5nIHRoZXNlIGNoYWxsZW5nZXMgcmVxdWlyZXMgaW5ub3ZhdGl2ZSB0ZWNobm9sb2dpZXMgdGhhdCBjYW4gdXBsaWZ0IGdsb2JhbCBmb29kIHByb2R1Y3Rpb24sIHdoaWxlIG1pbmltaXppbmcgY29sbGF0ZXJhbCBlbnZpcm9ubWVudGFsIGRhbWFnZSBhbmQgcHJlc2VydmluZyB0aGUgcmVzaWxpZW5jZSBvZiBhZ3JvZWNvc3lzdGVtcyBhZ2FpbnN0IGEgcmFwaWRseSBjaGFuZ2luZyBjbGltYXRlLiBOYW5vbWF0ZXJpYWxzIHdpdGggdGhlIGFiaWxpdHkgdG8gZW5jYXBzdWxhdGUgYW5kIGRlbGl2ZXIgcGVzdGljaWRhbCBhY3RpdmUgaW5ncmVkaWVudHMgKEFJcykgaW4gYSByZXNwb25zaXZlIChmb3IgZXhhbXBsZSwgY29udHJvbGxlZCwgdGFyZ2V0ZWQgYW5kIHN5bmNocm9uaXplZCkgbWFubmVyIG9mZmVyIG5ldyBvcHBvcnR1bml0aWVzIHRvIGluY3JlYXNlIHBlc3RpY2lkYWwgZWZmaWNhY3kgYW5kIGVmZmljaWVuY3kgd2hlbiBjb21wYXJlZCB3aXRoIGNvbnZlbnRpb25hbCBwZXN0aWNpZGVzLiBIZXJlLCB3ZSBwcm92aWRlIGEgY29tcHJlaGVuc2l2ZSBhbmFseXNpcyBvZiB0aGUga2V5IHByb3BlcnRpZXMgb2YgbmFub3Blc3RpY2lkZXMgaW4gY29udHJvbGxpbmcgYWdyaWN1bHR1cmFsIHBlc3RzIGZvciBjcm9wIGVuaGFuY2VtZW50IGNvbXBhcmVkIHdpdGggdGhlaXIgbm9uLW5hbm9zY2FsZSBhbmFsb2d1ZXMuIE91ciBhbmFseXNpcyBzaG93cyB0aGF0IHdoZW4gY29tcGFyZWQgd2l0aCBub24tbmFub3NjYWxlIHBlc3RpY2lkZXMsIHRoZSBvdmVyYWxsIGVmZmljYWN5IG9mIG5hbm9wZXN0aWNpZGVzIGFnYWluc3QgdGFyZ2V0IG9yZ2FuaXNtcyBpcyAzMS41JSBoaWdoZXIsIGluY2x1ZGluZyBhbiAxOC45JSBpbmNyZWFzZWQgZWZmaWNhY3kgaW4gZmllbGQgdHJpYWxzLiBOb3RhYmx5LCB0aGUgdG94aWNpdHkgb2YgbmFub3Blc3RpY2lkZXMgdG93YXJkIG5vbi10YXJnZXQgb3JnYW5pc21zIGlzIDQzLjElIGxvd2VyLCBoaWdobGlnaHRpbmcgYSBkZWNyZWFzZSBpbiBjb2xsYXRlcmFsIGRhbWFnZSB0byB0aGUgZW52aXJvbm1lbnQuIFRoZSBwcmVtYXR1cmUgbG9zcyBvZiBBSXMgcHJpb3IgdG8gcmVhY2hpbmcgdGFyZ2V0IG9yZ2FuaXNtcyBpcyByZWR1Y2VkIGJ5IDQxLjQlLCBwYWlyZWQgd2l0aCBhIDIyLjElIGxvd2VyIGxlYWNoaW5nIHBvdGVudGlhbCBvZiBBSXMgaW4gc29pbHMuIE5hbm9wZXN0aWNpZGVzIGFsc28gcmVuZGVyIG90aGVyIGJlbmVmaXRzLCBpbmNsdWRpbmcgZW5oYW5jZWQgZm9saWFyIGFkaGVzaW9uLCBpbXByb3ZlZCBjcm9wIHlpZWxkIGFuZCBxdWFsaXR5LCBhbmQgYSByZXNwb25zaXZlIG5hbm9zY2FsZSBkZWxpdmVyeSBwbGF0Zm9ybSBvZiBBSXMgdG8gbWl0aWdhdGUgdmFyaW91cyBwcmVzc2luZyBiaW90aWMgYW5kIGFiaW90aWMgc3RyZXNzZXMgKGZvciBleGFtcGxlLCBoZWF0LCBkcm91Z2h0IGFuZCBzYWxpbml0eSkuIE5vbmV0aGVsZXNzLCB0aGUgdW5jZXJ0YWludGllcyBhc3NvY2lhdGVkIHdpdGggdGhlIGFkdmVyc2UgZWZmZWN0cyBvZiBzb21lIG5hbm9wZXN0aWNpZGVzIGFyZSBub3Qgd2VsbC11bmRlcnN0b29kLCByZXF1aXJpbmcgZnVydGhlciBpbnZlc3RpZ2F0aW9ucy4gT3ZlcmFsbCwgb3VyIGZpbmRpbmdzIHNob3cgdGhhdCBuYW5vcGVzdGljaWRlcyBhcmUgcG90ZW50aWFsbHkgbW9yZSBlZmZpY2llbnQsIHN1c3RhaW5hYmxlIGFuZCByZXNpbGllbnQgd2l0aCBsb3dlciBhZHZlcnNlIGVudmlyb25tZW50YWwgaW1wYWN0cyB0aGFuIHRoZWlyIGNvbnZlbnRpb25hbCBhbmFsb2d1ZXMuIFRoZXNlIGJlbmVmaXRzLCBpZiBoYXJuZXNzZWQgYXBwcm9wcmlhdGVseSwgY2FuIHByb21vdGUgaGlnaGVyIGNyb3AgeWllbGRzIGFuZCB0aHVzIGNvbnRyaWJ1dGUgdG93YXJkcyBzdXN0YWluYWJsZSBhZ3JpY3VsdHVyZSBhbmQgZ2xvYmFsIGZvb2Qgc2VjdXJpdHkuIiwicHVibGlzaGVyIjoiTmF0dXJlIFJlc2VhcmNoIiwiaXNzdWUiOiI0Iiwidm9sdW1lIjoiMTcifSwiaXNUZW1wb3JhcnkiOmZhbHNlfV19&quot;,&quot;citationItems&quot;:[{&quot;id&quot;:&quot;3cf74023-6103-34fc-a9dd-9ec3a1be9dc0&quot;,&quot;itemData&quot;:{&quot;type&quot;:&quot;article&quot;,&quot;id&quot;:&quot;3cf74023-6103-34fc-a9dd-9ec3a1be9dc0&quot;,&quot;title&quot;:&quot;Nanoparticles in the environment: where do we come from, where do we go to?&quot;,&quot;author&quot;:[{&quot;family&quot;:&quot;Bundschuh&quot;,&quot;given&quot;:&quot;Mirco&quot;,&quot;parse-names&quot;:false,&quot;dropping-particle&quot;:&quot;&quot;,&quot;non-dropping-particle&quot;:&quot;&quot;},{&quot;family&quot;:&quot;Filser&quot;,&quot;given&quot;:&quot;Juliane&quot;,&quot;parse-names&quot;:false,&quot;dropping-particle&quot;:&quot;&quot;,&quot;non-dropping-particle&quot;:&quot;&quot;},{&quot;family&quot;:&quot;Lüderwald&quot;,&quot;given&quot;:&quot;Simon&quot;,&quot;parse-names&quot;:false,&quot;dropping-particle&quot;:&quot;&quot;,&quot;non-dropping-particle&quot;:&quot;&quot;},{&quot;family&quot;:&quot;McKee&quot;,&quot;given&quot;:&quot;Moira S.&quot;,&quot;parse-names&quot;:false,&quot;dropping-particle&quot;:&quot;&quot;,&quot;non-dropping-particle&quot;:&quot;&quot;},{&quot;family&quot;:&quot;Metreveli&quot;,&quot;given&quot;:&quot;George&quot;,&quot;parse-names&quot;:false,&quot;dropping-particle&quot;:&quot;&quot;,&quot;non-dropping-particle&quot;:&quot;&quot;},{&quot;family&quot;:&quot;Schaumann&quot;,&quot;given&quot;:&quot;Gabriele E.&quot;,&quot;parse-names&quot;:false,&quot;dropping-particle&quot;:&quot;&quot;,&quot;non-dropping-particle&quot;:&quot;&quot;},{&quot;family&quot;:&quot;Schulz&quot;,&quot;given&quot;:&quot;Ralf&quot;,&quot;parse-names&quot;:false,&quot;dropping-particle&quot;:&quot;&quot;,&quot;non-dropping-particle&quot;:&quot;&quot;},{&quot;family&quot;:&quot;Wagner&quot;,&quot;given&quot;:&quot;Stephan&quot;,&quot;parse-names&quot;:false,&quot;dropping-particle&quot;:&quot;&quot;,&quot;non-dropping-particle&quot;:&quot;&quot;}],&quot;container-title&quot;:&quot;Environmental Sciences Europe&quot;,&quot;container-title-short&quot;:&quot;Environ Sci Eur&quot;,&quot;DOI&quot;:&quot;10.1186/s12302-018-0132-6&quot;,&quot;ISSN&quot;:&quot;21904715&quot;,&quot;issued&quot;:{&quot;date-parts&quot;:[[2018,12,1]]},&quot;abstract&quot;:&quot;Nanoparticles serve various industrial and domestic purposes which is reflected in their steadily increasing production volume. This economic success comes along with their presence in the environment and the risk of potentially adverse effects in natural systems. Over the last decade, substantial progress regarding the understanding of sources, fate, and effects of nanoparticles has been made. Predictions of environmental concentrations based on modelling approaches could recently be confirmed by measured concentrations in the field. Nonetheless, analytical techniques are, as covered elsewhere, still under development to more efficiently and reliably characterize and quantify nanoparticles, as well as to detect them in complex environmental matrixes. Simultaneously, the effects of nanoparticles on aquatic and terrestrial systems have received increasing attention. While the debate on the relevance of nanoparticle-released metal ions for their toxicity is still ongoing, it is a re-occurring phenomenon that inert nanoparticles are able to interact with biota through physical pathways such as biological surface coating. This among others interferes with the growth and behaviour of exposed organisms. Moreover, co-occurring contaminants interact with nanoparticles. There is multiple evidence suggesting nanoparticles as a sink for organic and inorganic co-contaminants. On the other hand, in the presence of nanoparticles, repeatedly an elevated effect on the test species induced by the co-contaminants has been reported. In this paper, we highlight recent achievements in the field of nano-ecotoxicology in both aquatic and terrestrial systems but also refer to substantial gaps that require further attention in the future.&quot;,&quot;publisher&quot;:&quot;Springer Verlag&quot;,&quot;issue&quot;:&quot;1&quot;,&quot;volume&quot;:&quot;30&quot;},&quot;isTemporary&quot;:false},{&quot;id&quot;:&quot;629fb53b-399a-320a-bd7e-86d0e2cdcf6e&quot;,&quot;itemData&quot;:{&quot;type&quot;:&quot;article-journal&quot;,&quot;id&quot;:&quot;629fb53b-399a-320a-bd7e-86d0e2cdcf6e&quot;,&quot;title&quot;:&quot;Nano-enabled pesticides for sustainable agriculture and global food security&quot;,&quot;author&quot;:[{&quot;family&quot;:&quot;Wang&quot;,&quot;given&quot;:&quot;Dengjun&quot;,&quot;parse-names&quot;:false,&quot;dropping-particle&quot;:&quot;&quot;,&quot;non-dropping-particle&quot;:&quot;&quot;},{&quot;family&quot;:&quot;Saleh&quot;,&quot;given&quot;:&quot;Navid B.&quot;,&quot;parse-names&quot;:false,&quot;dropping-particle&quot;:&quot;&quot;,&quot;non-dropping-particle&quot;:&quot;&quot;},{&quot;family&quot;:&quot;Byro&quot;,&quot;given&quot;:&quot;Andrew&quot;,&quot;parse-names&quot;:false,&quot;dropping-particle&quot;:&quot;&quot;,&quot;non-dropping-particle&quot;:&quot;&quot;},{&quot;family&quot;:&quot;Zepp&quot;,&quot;given&quot;:&quot;Richard&quot;,&quot;parse-names&quot;:false,&quot;dropping-particle&quot;:&quot;&quot;,&quot;non-dropping-particle&quot;:&quot;&quot;},{&quot;family&quot;:&quot;Sahle-Demessie&quot;,&quot;given&quot;:&quot;Endalkachew&quot;,&quot;parse-names&quot;:false,&quot;dropping-particle&quot;:&quot;&quot;,&quot;non-dropping-particle&quot;:&quot;&quot;},{&quot;family&quot;:&quot;Luxton&quot;,&quot;given&quot;:&quot;Todd P.&quot;,&quot;parse-names&quot;:false,&quot;dropping-particle&quot;:&quot;&quot;,&quot;non-dropping-particle&quot;:&quot;&quot;},{&quot;family&quot;:&quot;Ho&quot;,&quot;given&quot;:&quot;Kay T.&quot;,&quot;parse-names&quot;:false,&quot;dropping-particle&quot;:&quot;&quot;,&quot;non-dropping-particle&quot;:&quot;&quot;},{&quot;family&quot;:&quot;Burgess&quot;,&quot;given&quot;:&quot;Robert M.&quot;,&quot;parse-names&quot;:false,&quot;dropping-particle&quot;:&quot;&quot;,&quot;non-dropping-particle&quot;:&quot;&quot;},{&quot;family&quot;:&quot;Flury&quot;,&quot;given&quot;:&quot;Markus&quot;,&quot;parse-names&quot;:false,&quot;dropping-particle&quot;:&quot;&quot;,&quot;non-dropping-particle&quot;:&quot;&quot;},{&quot;family&quot;:&quot;White&quot;,&quot;given&quot;:&quot;Jason C.&quot;,&quot;parse-names&quot;:false,&quot;dropping-particle&quot;:&quot;&quot;,&quot;non-dropping-particle&quot;:&quot;&quot;},{&quot;family&quot;:&quot;Su&quot;,&quot;given&quot;:&quot;Chunming&quot;,&quot;parse-names&quot;:false,&quot;dropping-particle&quot;:&quot;&quot;,&quot;non-dropping-particle&quot;:&quot;&quot;}],&quot;container-title&quot;:&quot;Nature Nanotechnology&quot;,&quot;container-title-short&quot;:&quot;Nat Nanotechnol&quot;,&quot;DOI&quot;:&quot;10.1038/s41565-022-01082-8&quot;,&quot;ISSN&quot;:&quot;17483395&quot;,&quot;PMID&quot;:&quot;35332293&quot;,&quot;issued&quot;:{&quot;date-parts&quot;:[[2022,4,1]]},&quot;page&quot;:&quot;347-360&quot;,&quot;abstract&quot;:&quot;Achieving sustainable agricultural productivity and global food security are two of the biggest challenges of the new millennium. Addressing these challenges requires innovative technologies that can uplift global food production, while minimizing collateral environmental damage and preserving the resilience of agroecosystems against a rapidly changing climate. Nanomaterials with the ability to encapsulate and deliver pesticidal active ingredients (AIs) in a responsive (for example, controlled, targeted and synchronized) manner offer new opportunities to increase pesticidal efficacy and efficiency when compared with conventional pesticides. Here, we provide a comprehensive analysis of the key properties of nanopesticides in controlling agricultural pests for crop enhancement compared with their non-nanoscale analogues. Our analysis shows that when compared with non-nanoscale pesticides, the overall efficacy of nanopesticides against target organisms is 31.5% higher, including an 18.9% increased efficacy in field trials. Notably, the toxicity of nanopesticides toward non-target organisms is 43.1% lower, highlighting a decrease in collateral damage to the environment. The premature loss of AIs prior to reaching target organisms is reduced by 41.4%, paired with a 22.1% lower leaching potential of AIs in soils. Nanopesticides also render other benefits, including enhanced foliar adhesion, improved crop yield and quality, and a responsive nanoscale delivery platform of AIs to mitigate various pressing biotic and abiotic stresses (for example, heat, drought and salinity). Nonetheless, the uncertainties associated with the adverse effects of some nanopesticides are not well-understood, requiring further investigations. Overall, our findings show that nanopesticides are potentially more efficient, sustainable and resilient with lower adverse environmental impacts than their conventional analogues. These benefits, if harnessed appropriately, can promote higher crop yields and thus contribute towards sustainable agriculture and global food security.&quot;,&quot;publisher&quot;:&quot;Nature Research&quot;,&quot;issue&quot;:&quot;4&quot;,&quot;volume&quot;:&quot;17&quot;},&quot;isTemporary&quot;:false}]},{&quot;citationID&quot;:&quot;MENDELEY_CITATION_46aef3e0-93ce-4e79-8d7c-7704fa8a5672&quot;,&quot;properties&quot;:{&quot;noteIndex&quot;:0},&quot;isEdited&quot;:false,&quot;manualOverride&quot;:{&quot;isManuallyOverridden&quot;:false,&quot;citeprocText&quot;:&quot;[152]&quot;,&quot;manualOverrideText&quot;:&quot;&quot;},&quot;citationTag&quot;:&quot;MENDELEY_CITATION_v3_eyJjaXRhdGlvbklEIjoiTUVOREVMRVlfQ0lUQVRJT05fNDZhZWYzZTAtOTNjZS00ZTc5LThkN2MtNzcwNGZhOGE1NjcyIiwicHJvcGVydGllcyI6eyJub3RlSW5kZXgiOjB9LCJpc0VkaXRlZCI6ZmFsc2UsIm1hbnVhbE92ZXJyaWRlIjp7ImlzTWFudWFsbHlPdmVycmlkZGVuIjpmYWxzZSwiY2l0ZXByb2NUZXh0IjoiWzE1Ml0iLCJtYW51YWxPdmVycmlkZVRleHQiOiIifSwiY2l0YXRpb25JdGVtcyI6W3siaWQiOiI3ZTE3MTJlMi05NzQ3LTM2OTMtYThmYi1iNDBjMzMwZmVmYjgiLCJpdGVtRGF0YSI6eyJ0eXBlIjoiYXJ0aWNsZS1qb3VybmFsIiwiaWQiOiI3ZTE3MTJlMi05NzQ3LTM2OTMtYThmYi1iNDBjMzMwZmVmYjgiLCJ0aXRsZSI6Ik5hbm9tYXRlcmlhbHMgaW4gdGhlIGVudmlyb25tZW50OiBCZWhhdmlvciwgZmF0ZSwgYmlvYXZhaWxhYmlsaXR5LCBhbmQgZWZmZWN0c+KAlEFuIHVwZGF0ZWQgcmV2aWV3IiwiYXV0aG9yIjpbeyJmYW1pbHkiOiJMZWFkIiwiZ2l2ZW4iOiJKYW1pZSBSLiIsInBhcnNlLW5hbWVzIjpmYWxzZSwiZHJvcHBpbmctcGFydGljbGUiOiIiLCJub24tZHJvcHBpbmctcGFydGljbGUiOiIifSx7ImZhbWlseSI6IkJhdGxleSIsImdpdmVuIjoiR3JhZW1lIEUuIiwicGFyc2UtbmFtZXMiOmZhbHNlLCJkcm9wcGluZy1wYXJ0aWNsZSI6IiIsIm5vbi1kcm9wcGluZy1wYXJ0aWNsZSI6IiJ9LHsiZmFtaWx5IjoiQWx2YXJleiIsImdpdmVuIjoiUGVkcm8gSi5KLiIsInBhcnNlLW5hbWVzIjpmYWxzZSwiZHJvcHBpbmctcGFydGljbGUiOiIiLCJub24tZHJvcHBpbmctcGFydGljbGUiOiIifSx7ImZhbWlseSI6IkNyb3RlYXUiLCJnaXZlbiI6Ik1hcmllIE5vw6tsZSIsInBhcnNlLW5hbWVzIjpmYWxzZSwiZHJvcHBpbmctcGFydGljbGUiOiIiLCJub24tZHJvcHBpbmctcGFydGljbGUiOiIifSx7ImZhbWlseSI6IkhhbmR5IiwiZ2l2ZW4iOiJSaWNoYXJkIEQuIiwicGFyc2UtbmFtZXMiOmZhbHNlLCJkcm9wcGluZy1wYXJ0aWNsZSI6IiIsIm5vbi1kcm9wcGluZy1wYXJ0aWNsZSI6IiJ9LHsiZmFtaWx5IjoiTWNMYXVnaGxpbiIsImdpdmVuIjoiTWljaGFlbCBKLiIsInBhcnNlLW5hbWVzIjpmYWxzZSwiZHJvcHBpbmctcGFydGljbGUiOiIiLCJub24tZHJvcHBpbmctcGFydGljbGUiOiIifSx7ImZhbWlseSI6Ikp1ZHkiLCJnaXZlbiI6IkpvbmF0aGFuIEQuIiwicGFyc2UtbmFtZXMiOmZhbHNlLCJkcm9wcGluZy1wYXJ0aWNsZSI6IiIsIm5vbi1kcm9wcGluZy1wYXJ0aWNsZSI6IiJ9LHsiZmFtaWx5IjoiU2NoaXJtZXIiLCJnaXZlbiI6IktyaXN0aW4iLCJwYXJzZS1uYW1lcyI6ZmFsc2UsImRyb3BwaW5nLXBhcnRpY2xlIjoiIiwibm9uLWRyb3BwaW5nLXBhcnRpY2xlIjoiIn1dLCJjb250YWluZXItdGl0bGUiOiJFbnZpcm9ubWVudGFsIFRveGljb2xvZ3kgYW5kIENoZW1pc3RyeSIsImNvbnRhaW5lci10aXRsZS1zaG9ydCI6IkVudmlyb24gVG94aWNvbCBDaGVtIiwiRE9JIjoiMTAuMTAwMi9ldGMuNDE0NyIsIklTU04iOiIxNTUyODYxOCIsIlBNSUQiOiIyOTYzMzMyMyIsImlzc3VlZCI6eyJkYXRlLXBhcnRzIjpbWzIwMTgsOCwxXV19LCJwYWdlIjoiMjAyOS0yMDYzIiwiYWJzdHJhY3QiOiJUaGUgcHJlc2VudCByZXZpZXcgY292ZXJzIGRldmVsb3BtZW50cyBpbiBzdHVkaWVzIG9mIG5hbm9tYXRlcmlhbHMgKE5NcykgaW4gdGhlIGVudmlyb25tZW50IHNpbmNlIG91ciBtdWNoIGNpdGVkIHJldmlldyBpbiAyMDA4LiBXZSBkaXNjdXNzIG5vdmVsIGluc2lnaHRzIGludG8gZmF0ZSBhbmQgYmVoYXZpb3IsIG1ldHJvbG9neSwgdHJhbnNmb3JtYXRpb25zLCBiaW9hdmFpbGFiaWxpdHksIHRveGljaXR5IG1lY2hhbmlzbXMsIGFuZCBlbnZpcm9ubWVudGFsIGltcGFjdHMsIHdpdGggYSBmb2N1cyBvbiB0ZXJyZXN0cmlhbCBhbmQgYXF1YXRpYyBzeXN0ZW1zLiBPdmVyYWxsLCB0aGUgZmluZGluZ3Mgd2VyZSB0aGF0OiAxKSBkZXNwaXRlIHN1YnN0YW50aWFsIGRldmVsb3BtZW50cywgY3JpdGljYWwgZ2FwcyByZW1haW4sIGluIGxhcmdlIHBhcnQgZHVlIHRvIHRoZSBsYWNrIG9mIGFuYWx5dGljYWwsIG1vZGVsaW5nLCBhbmQgZmllbGQgY2FwYWJpbGl0aWVzLCBhbmQgYWxzbyBkdWUgdG8gdGhlIGJyZWFkdGggYW5kIGNvbXBsZXhpdHkgb2YgdGhlIGFyZWE7IDIpIGEga2V5IGtub3dsZWRnZSBnYXAgaXMgdGhlIGxhY2sgb2YgZGF0YSBvbiBlbnZpcm9ubWVudGFsIGNvbmNlbnRyYXRpb25zIGFuZCBkb3NpbWV0cnkgZ2VuZXJhbGx5OyAzKSBzdWJzdGFudGlhbCBldmlkZW5jZSBzaG93cyB0aGF0IHRoZXJlIGFyZSBuYW5vc3BlY2lmaWMgZWZmZWN0cyAoZGlmZmVyZW50IGZyb20gdGhlIGVmZmVjdHMgb2YgYm90aCBpb25zIGFuZCBsYXJnZXIgcGFydGljbGVzKSBvbiB0aGUgZW52aXJvbm1lbnQgaW4gdGVybXMgb2YgZmF0ZSwgYmlvYXZhaWxhYmlsaXR5LCBhbmQgdG94aWNpdHksIGJ1dCB0aGlzIGlzIG5vdCBjb25zaXN0ZW50IGZvciBhbGwgTk1zLCBzcGVjaWVzLCBhbmQgcmVsZXZhbnQgcHJvY2Vzc2VzOyA0KSBhIHBhcmFkaWdtIGlzIGVtZXJnaW5nIHRoYXQgTk1zIGFyZSBsZXNzIHRveGljIHRoYW4gZXF1aXZhbGVudCBkaXNzb2x2ZWQgbWF0ZXJpYWxzIGJ1dCBtb3JlIHRveGljIHRoYW4gdGhlIGNvcnJlc3BvbmRpbmcgYnVsayBtYXRlcmlhbHM7IGFuZCA1KSB0cmFuc2xhdGlvbiBvZiBpbmNvbXBsZXRlbHkgdW5kZXJzdG9vZCBzY2llbmNlIGludG8gcmVndWxhdGlvbiBhbmQgcG9saWN5IGNvbnRpbnVlcyB0byBiZSBjaGFsbGVuZ2luZy4gVGhlcmUgaXMgYSBkZXZlbG9waW5nIGNvbnNlbnN1cyB0aGF0IE5NcyBtYXkgcG9zZSBhIHJlbGF0aXZlbHkgbG93IGVudmlyb25tZW50YWwgcmlzaywgYnV0IGJlY2F1c2Ugb2YgdW5jZXJ0YWludHkgYW5kIGxhY2sgb2YgZGF0YSBpbiBtYW55IGFyZWFzLCBkZWZpbml0aXZlIGNvbmNsdXNpb25zIGNhbm5vdCBiZSBkcmF3bi4gSW4gYWRkaXRpb24sIHRoaXMgZW1lcmdpbmcgY29uc2Vuc3VzIHdpbGwgbGlrZWx5IGNoYW5nZSByYXBpZGx5IHdpdGggcXVhbGl0YXRpdmUgY2hhbmdlcyBpbiB0aGUgdGVjaG5vbG9neSBhbmQgaW5jcmVhc2VkIGZ1dHVyZSBkaXNjaGFyZ2VzLiBFbnZpcm9uIFRveGljb2wgQ2hlbSAyMDE4OzM3OjIwMjnigJMyMDYzLiDCqSAyMDE4IFRoZSBBdXRob3JzLiBFbnZpcm9ubWVudGFsIFRveGljb2xvZ3kgYW5kIENoZW1pc3RyeSBwdWJsaXNoZWQgYnkgV2lsZXkgUGVyaW9kaWNhbHMsIEluYy4gb24gYmVoYWxmIG9mIFNFVEFDLiIsInB1Ymxpc2hlciI6IldpbGV5IEJsYWNrd2VsbCIsImlzc3VlIjoiOCIsInZvbHVtZSI6IjM3In0sImlzVGVtcG9yYXJ5IjpmYWxzZX1dfQ==&quot;,&quot;citationItems&quot;:[{&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citationID&quot;:&quot;MENDELEY_CITATION_a0f6f536-5f2f-414e-8899-406e77bda638&quot;,&quot;properties&quot;:{&quot;noteIndex&quot;:0},&quot;isEdited&quot;:false,&quot;manualOverride&quot;:{&quot;isManuallyOverridden&quot;:false,&quot;citeprocText&quot;:&quot;[43,152]&quot;,&quot;manualOverrideText&quot;:&quot;&quot;},&quot;citationTag&quot;:&quot;MENDELEY_CITATION_v3_eyJjaXRhdGlvbklEIjoiTUVOREVMRVlfQ0lUQVRJT05fYTBmNmY1MzYtNWYyZi00MTRlLTg4OTktNDA2ZTc3YmRhNjM4IiwicHJvcGVydGllcyI6eyJub3RlSW5kZXgiOjB9LCJpc0VkaXRlZCI6ZmFsc2UsIm1hbnVhbE92ZXJyaWRlIjp7ImlzTWFudWFsbHlPdmVycmlkZGVuIjpmYWxzZSwiY2l0ZXByb2NUZXh0IjoiWzQzLDE1Ml0iLCJtYW51YWxPdmVycmlkZVRleHQiOiIifSwiY2l0YXRpb25JdGVtcyI6W3siaWQiOiI3ZTE3MTJlMi05NzQ3LTM2OTMtYThmYi1iNDBjMzMwZmVmYjgiLCJpdGVtRGF0YSI6eyJ0eXBlIjoiYXJ0aWNsZS1qb3VybmFsIiwiaWQiOiI3ZTE3MTJlMi05NzQ3LTM2OTMtYThmYi1iNDBjMzMwZmVmYjgiLCJ0aXRsZSI6Ik5hbm9tYXRlcmlhbHMgaW4gdGhlIGVudmlyb25tZW50OiBCZWhhdmlvciwgZmF0ZSwgYmlvYXZhaWxhYmlsaXR5LCBhbmQgZWZmZWN0c+KAlEFuIHVwZGF0ZWQgcmV2aWV3IiwiYXV0aG9yIjpbeyJmYW1pbHkiOiJMZWFkIiwiZ2l2ZW4iOiJKYW1pZSBSLiIsInBhcnNlLW5hbWVzIjpmYWxzZSwiZHJvcHBpbmctcGFydGljbGUiOiIiLCJub24tZHJvcHBpbmctcGFydGljbGUiOiIifSx7ImZhbWlseSI6IkJhdGxleSIsImdpdmVuIjoiR3JhZW1lIEUuIiwicGFyc2UtbmFtZXMiOmZhbHNlLCJkcm9wcGluZy1wYXJ0aWNsZSI6IiIsIm5vbi1kcm9wcGluZy1wYXJ0aWNsZSI6IiJ9LHsiZmFtaWx5IjoiQWx2YXJleiIsImdpdmVuIjoiUGVkcm8gSi5KLiIsInBhcnNlLW5hbWVzIjpmYWxzZSwiZHJvcHBpbmctcGFydGljbGUiOiIiLCJub24tZHJvcHBpbmctcGFydGljbGUiOiIifSx7ImZhbWlseSI6IkNyb3RlYXUiLCJnaXZlbiI6Ik1hcmllIE5vw6tsZSIsInBhcnNlLW5hbWVzIjpmYWxzZSwiZHJvcHBpbmctcGFydGljbGUiOiIiLCJub24tZHJvcHBpbmctcGFydGljbGUiOiIifSx7ImZhbWlseSI6IkhhbmR5IiwiZ2l2ZW4iOiJSaWNoYXJkIEQuIiwicGFyc2UtbmFtZXMiOmZhbHNlLCJkcm9wcGluZy1wYXJ0aWNsZSI6IiIsIm5vbi1kcm9wcGluZy1wYXJ0aWNsZSI6IiJ9LHsiZmFtaWx5IjoiTWNMYXVnaGxpbiIsImdpdmVuIjoiTWljaGFlbCBKLiIsInBhcnNlLW5hbWVzIjpmYWxzZSwiZHJvcHBpbmctcGFydGljbGUiOiIiLCJub24tZHJvcHBpbmctcGFydGljbGUiOiIifSx7ImZhbWlseSI6Ikp1ZHkiLCJnaXZlbiI6IkpvbmF0aGFuIEQuIiwicGFyc2UtbmFtZXMiOmZhbHNlLCJkcm9wcGluZy1wYXJ0aWNsZSI6IiIsIm5vbi1kcm9wcGluZy1wYXJ0aWNsZSI6IiJ9LHsiZmFtaWx5IjoiU2NoaXJtZXIiLCJnaXZlbiI6IktyaXN0aW4iLCJwYXJzZS1uYW1lcyI6ZmFsc2UsImRyb3BwaW5nLXBhcnRpY2xlIjoiIiwibm9uLWRyb3BwaW5nLXBhcnRpY2xlIjoiIn1dLCJjb250YWluZXItdGl0bGUiOiJFbnZpcm9ubWVudGFsIFRveGljb2xvZ3kgYW5kIENoZW1pc3RyeSIsImNvbnRhaW5lci10aXRsZS1zaG9ydCI6IkVudmlyb24gVG94aWNvbCBDaGVtIiwiRE9JIjoiMTAuMTAwMi9ldGMuNDE0NyIsIklTU04iOiIxNTUyODYxOCIsIlBNSUQiOiIyOTYzMzMyMyIsImlzc3VlZCI6eyJkYXRlLXBhcnRzIjpbWzIwMTgsOCwxXV19LCJwYWdlIjoiMjAyOS0yMDYzIiwiYWJzdHJhY3QiOiJUaGUgcHJlc2VudCByZXZpZXcgY292ZXJzIGRldmVsb3BtZW50cyBpbiBzdHVkaWVzIG9mIG5hbm9tYXRlcmlhbHMgKE5NcykgaW4gdGhlIGVudmlyb25tZW50IHNpbmNlIG91ciBtdWNoIGNpdGVkIHJldmlldyBpbiAyMDA4LiBXZSBkaXNjdXNzIG5vdmVsIGluc2lnaHRzIGludG8gZmF0ZSBhbmQgYmVoYXZpb3IsIG1ldHJvbG9neSwgdHJhbnNmb3JtYXRpb25zLCBiaW9hdmFpbGFiaWxpdHksIHRveGljaXR5IG1lY2hhbmlzbXMsIGFuZCBlbnZpcm9ubWVudGFsIGltcGFjdHMsIHdpdGggYSBmb2N1cyBvbiB0ZXJyZXN0cmlhbCBhbmQgYXF1YXRpYyBzeXN0ZW1zLiBPdmVyYWxsLCB0aGUgZmluZGluZ3Mgd2VyZSB0aGF0OiAxKSBkZXNwaXRlIHN1YnN0YW50aWFsIGRldmVsb3BtZW50cywgY3JpdGljYWwgZ2FwcyByZW1haW4sIGluIGxhcmdlIHBhcnQgZHVlIHRvIHRoZSBsYWNrIG9mIGFuYWx5dGljYWwsIG1vZGVsaW5nLCBhbmQgZmllbGQgY2FwYWJpbGl0aWVzLCBhbmQgYWxzbyBkdWUgdG8gdGhlIGJyZWFkdGggYW5kIGNvbXBsZXhpdHkgb2YgdGhlIGFyZWE7IDIpIGEga2V5IGtub3dsZWRnZSBnYXAgaXMgdGhlIGxhY2sgb2YgZGF0YSBvbiBlbnZpcm9ubWVudGFsIGNvbmNlbnRyYXRpb25zIGFuZCBkb3NpbWV0cnkgZ2VuZXJhbGx5OyAzKSBzdWJzdGFudGlhbCBldmlkZW5jZSBzaG93cyB0aGF0IHRoZXJlIGFyZSBuYW5vc3BlY2lmaWMgZWZmZWN0cyAoZGlmZmVyZW50IGZyb20gdGhlIGVmZmVjdHMgb2YgYm90aCBpb25zIGFuZCBsYXJnZXIgcGFydGljbGVzKSBvbiB0aGUgZW52aXJvbm1lbnQgaW4gdGVybXMgb2YgZmF0ZSwgYmlvYXZhaWxhYmlsaXR5LCBhbmQgdG94aWNpdHksIGJ1dCB0aGlzIGlzIG5vdCBjb25zaXN0ZW50IGZvciBhbGwgTk1zLCBzcGVjaWVzLCBhbmQgcmVsZXZhbnQgcHJvY2Vzc2VzOyA0KSBhIHBhcmFkaWdtIGlzIGVtZXJnaW5nIHRoYXQgTk1zIGFyZSBsZXNzIHRveGljIHRoYW4gZXF1aXZhbGVudCBkaXNzb2x2ZWQgbWF0ZXJpYWxzIGJ1dCBtb3JlIHRveGljIHRoYW4gdGhlIGNvcnJlc3BvbmRpbmcgYnVsayBtYXRlcmlhbHM7IGFuZCA1KSB0cmFuc2xhdGlvbiBvZiBpbmNvbXBsZXRlbHkgdW5kZXJzdG9vZCBzY2llbmNlIGludG8gcmVndWxhdGlvbiBhbmQgcG9saWN5IGNvbnRpbnVlcyB0byBiZSBjaGFsbGVuZ2luZy4gVGhlcmUgaXMgYSBkZXZlbG9waW5nIGNvbnNlbnN1cyB0aGF0IE5NcyBtYXkgcG9zZSBhIHJlbGF0aXZlbHkgbG93IGVudmlyb25tZW50YWwgcmlzaywgYnV0IGJlY2F1c2Ugb2YgdW5jZXJ0YWludHkgYW5kIGxhY2sgb2YgZGF0YSBpbiBtYW55IGFyZWFzLCBkZWZpbml0aXZlIGNvbmNsdXNpb25zIGNhbm5vdCBiZSBkcmF3bi4gSW4gYWRkaXRpb24sIHRoaXMgZW1lcmdpbmcgY29uc2Vuc3VzIHdpbGwgbGlrZWx5IGNoYW5nZSByYXBpZGx5IHdpdGggcXVhbGl0YXRpdmUgY2hhbmdlcyBpbiB0aGUgdGVjaG5vbG9neSBhbmQgaW5jcmVhc2VkIGZ1dHVyZSBkaXNjaGFyZ2VzLiBFbnZpcm9uIFRveGljb2wgQ2hlbSAyMDE4OzM3OjIwMjnigJMyMDYzLiDCqSAyMDE4IFRoZSBBdXRob3JzLiBFbnZpcm9ubWVudGFsIFRveGljb2xvZ3kgYW5kIENoZW1pc3RyeSBwdWJsaXNoZWQgYnkgV2lsZXkgUGVyaW9kaWNhbHMsIEluYy4gb24gYmVoYWxmIG9mIFNFVEFDLiIsInB1Ymxpc2hlciI6IldpbGV5IEJsYWNrd2VsbCIsImlzc3VlIjoiOCIsInZvbHVtZSI6IjM3In0sImlzVGVtcG9yYXJ5IjpmYWxzZX0seyJpZCI6IjQ1ZGU0NWZmLTE2ODAtMzZlNC1hMTIzLTViMGQzY2ZhZjYzYiIsIml0ZW1EYXRhIjp7InR5cGUiOiJyZXBvcnQiLCJpZCI6IjQ1ZGU0NWZmLTE2ODAtMzZlNC1hMTIzLTViMGQzY2ZhZjYzYiIsInRpdGxlIjoiR3VpZGVsaW5lcyBmb3IgRHJpbmtpbmctd2F0ZXIgUXVhbGl0eSBGT1VSVEggRURJVElPTiBJTkNPUlBPUkFUSU5HIFRIRSBGSVJTVCBBRERFTkRVTSIsImF1dGhvciI6W3siZmFtaWx5IjoiV29ybGQgSGVhbHRoIE9yZ2FuaXphdGlvbiAoV0hPKSIsImdpdmVuIjoiIiwicGFyc2UtbmFtZXMiOmZhbHNlLCJkcm9wcGluZy1wYXJ0aWNsZSI6IiIsIm5vbi1kcm9wcGluZy1wYXJ0aWNsZSI6IiJ9XSwiSVNCTiI6Ijk3OC05Mi00LTE1NDk5NS0wIiwiaXNzdWVkIjp7ImRhdGUtcGFydHMiOltbMjAxN11dfSwicHVibGlzaGVyLXBsYWNlIjoiR2VuZXZhIiwiY29udGFpbmVyLXRpdGxlLXNob3J0IjoiIn0sImlzVGVtcG9yYXJ5IjpmYWxzZX1dfQ==&quot;,&quot;citationItems&quot;:[{&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id&quot;:&quot;45de45ff-1680-36e4-a123-5b0d3cfaf63b&quot;,&quot;itemData&quot;:{&quot;type&quot;:&quot;report&quot;,&quot;id&quot;:&quot;45de45ff-1680-36e4-a123-5b0d3cfaf63b&quot;,&quot;title&quot;:&quot;Guidelines for Drinking-water Quality FOURTH EDITION INCORPORATING THE FIRST ADDENDUM&quot;,&quot;author&quot;:[{&quot;family&quot;:&quot;World Health Organization (WHO)&quot;,&quot;given&quot;:&quot;&quot;,&quot;parse-names&quot;:false,&quot;dropping-particle&quot;:&quot;&quot;,&quot;non-dropping-particle&quot;:&quot;&quot;}],&quot;ISBN&quot;:&quot;978-92-4-154995-0&quot;,&quot;issued&quot;:{&quot;date-parts&quot;:[[2017]]},&quot;publisher-place&quot;:&quot;Geneva&quot;,&quot;container-title-short&quot;:&quot;&quot;},&quot;isTemporary&quot;:false}]},{&quot;citationID&quot;:&quot;MENDELEY_CITATION_a046b7b2-4c20-44b3-aa42-790bb46fb3a9&quot;,&quot;properties&quot;:{&quot;noteIndex&quot;:0},&quot;isEdited&quot;:false,&quot;manualOverride&quot;:{&quot;isManuallyOverridden&quot;:false,&quot;citeprocText&quot;:&quot;[152,217]&quot;,&quot;manualOverrideText&quot;:&quot;&quot;},&quot;citationTag&quot;:&quot;MENDELEY_CITATION_v3_eyJjaXRhdGlvbklEIjoiTUVOREVMRVlfQ0lUQVRJT05fYTA0NmI3YjItNGMyMC00NGIzLWFhNDItNzkwYmI0NmZiM2E5IiwicHJvcGVydGllcyI6eyJub3RlSW5kZXgiOjB9LCJpc0VkaXRlZCI6ZmFsc2UsIm1hbnVhbE92ZXJyaWRlIjp7ImlzTWFudWFsbHlPdmVycmlkZGVuIjpmYWxzZSwiY2l0ZXByb2NUZXh0IjoiWzE1MiwyMTd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wNWQ1YWM0Yy04NmYwLTM5YWMtYjBkNy1jNTU2Y2RlZWY0ZjIiLCJpdGVtRGF0YSI6eyJ0eXBlIjoiYm9vayIsImlkIjoiMDVkNWFjNGMtODZmMC0zOWFjLWIwZDctYzU1NmNkZWVmNGYyIiwidGl0bGUiOiJIYW5kYm9vayBvZiBHcmVlbiBhbmQgU3VzdGFpbmFibGUgTmFub3RlY2hub2xvZ3kiLCJhdXRob3IiOlt7ImZhbWlseSI6IlNoYW5rZXIgQ2hhdWRoZXJ5IE11c3RhbnNhciBIdXNzYWluIE1hbnZpcmkgUmFuaSIsImdpdmVuIjoiVW1hIiwicGFyc2UtbmFtZXMiOmZhbHNlLCJkcm9wcGluZy1wYXJ0aWNsZSI6IiIsIm5vbi1kcm9wcGluZy1wYXJ0aWNsZSI6IiJ9XSwiaXNzdWVkIjp7ImRhdGUtcGFydHMiOltbMjAyM11dfSwicHVibGlzaGVyIjoiU3ByaW5nZXIiLCJjb250YWluZXItdGl0bGUtc2hvcnQiOiIifSwiaXNUZW1wb3JhcnkiOmZhbHNlfV19&quot;,&quot;citationItems&quot;:[{&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id&quot;:&quot;05d5ac4c-86f0-39ac-b0d7-c556cdeef4f2&quot;,&quot;itemData&quot;:{&quot;type&quot;:&quot;book&quot;,&quot;id&quot;:&quot;05d5ac4c-86f0-39ac-b0d7-c556cdeef4f2&quot;,&quot;title&quot;:&quot;Handbook of Green and Sustainable Nanotechnology&quot;,&quot;author&quot;:[{&quot;family&quot;:&quot;Shanker Chaudhery Mustansar Hussain Manviri Rani&quot;,&quot;given&quot;:&quot;Uma&quot;,&quot;parse-names&quot;:false,&quot;dropping-particle&quot;:&quot;&quot;,&quot;non-dropping-particle&quot;:&quot;&quot;}],&quot;issued&quot;:{&quot;date-parts&quot;:[[2023]]},&quot;publisher&quot;:&quot;Springer&quot;,&quot;container-title-short&quot;:&quot;&quot;},&quot;isTemporary&quot;:false}]},{&quot;citationID&quot;:&quot;MENDELEY_CITATION_2b83f712-9d04-411a-ad04-295eb8dc6b4d&quot;,&quot;properties&quot;:{&quot;noteIndex&quot;:0},&quot;isEdited&quot;:false,&quot;manualOverride&quot;:{&quot;isManuallyOverridden&quot;:false,&quot;citeprocText&quot;:&quot;[152,217,218]&quot;,&quot;manualOverrideText&quot;:&quot;&quot;},&quot;citationTag&quot;:&quot;MENDELEY_CITATION_v3_eyJjaXRhdGlvbklEIjoiTUVOREVMRVlfQ0lUQVRJT05fMmI4M2Y3MTItOWQwNC00MTFhLWFkMDQtMjk1ZWI4ZGM2YjRkIiwicHJvcGVydGllcyI6eyJub3RlSW5kZXgiOjB9LCJpc0VkaXRlZCI6ZmFsc2UsIm1hbnVhbE92ZXJyaWRlIjp7ImlzTWFudWFsbHlPdmVycmlkZGVuIjpmYWxzZSwiY2l0ZXByb2NUZXh0IjoiWzE1MiwyMTcsMjE4XSIsIm1hbnVhbE92ZXJyaWRlVGV4dCI6IiJ9LCJjaXRhdGlvbkl0ZW1zIjpbeyJpZCI6IjdlMTcxMmUyLTk3NDctMzY5My1hOGZiLWI0MGMzMzBmZWZiOCIsIml0ZW1EYXRhIjp7InR5cGUiOiJhcnRpY2xlLWpvdXJuYWwiLCJpZCI6IjdlMTcxMmUyLTk3NDctMzY5My1hOGZiLWI0MGMzMzBmZWZiOCIsInRpdGxlIjoiTmFub21hdGVyaWFscyBpbiB0aGUgZW52aXJvbm1lbnQ6IEJlaGF2aW9yLCBmYXRlLCBiaW9hdmFpbGFiaWxpdHksIGFuZCBlZmZlY3Rz4oCUQW4gdXBkYXRlZCByZXZpZXciLCJhdXRob3IiOlt7ImZhbWlseSI6IkxlYWQiLCJnaXZlbiI6IkphbWllIFIuIiwicGFyc2UtbmFtZXMiOmZhbHNlLCJkcm9wcGluZy1wYXJ0aWNsZSI6IiIsIm5vbi1kcm9wcGluZy1wYXJ0aWNsZSI6IiJ9LHsiZmFtaWx5IjoiQmF0bGV5IiwiZ2l2ZW4iOiJHcmFlbWUgRS4iLCJwYXJzZS1uYW1lcyI6ZmFsc2UsImRyb3BwaW5nLXBhcnRpY2xlIjoiIiwibm9uLWRyb3BwaW5nLXBhcnRpY2xlIjoiIn0seyJmYW1pbHkiOiJBbHZhcmV6IiwiZ2l2ZW4iOiJQZWRybyBKLkouIiwicGFyc2UtbmFtZXMiOmZhbHNlLCJkcm9wcGluZy1wYXJ0aWNsZSI6IiIsIm5vbi1kcm9wcGluZy1wYXJ0aWNsZSI6IiJ9LHsiZmFtaWx5IjoiQ3JvdGVhdSIsImdpdmVuIjoiTWFyaWUgTm/Dq2xlIiwicGFyc2UtbmFtZXMiOmZhbHNlLCJkcm9wcGluZy1wYXJ0aWNsZSI6IiIsIm5vbi1kcm9wcGluZy1wYXJ0aWNsZSI6IiJ9LHsiZmFtaWx5IjoiSGFuZHkiLCJnaXZlbiI6IlJpY2hhcmQgRC4iLCJwYXJzZS1uYW1lcyI6ZmFsc2UsImRyb3BwaW5nLXBhcnRpY2xlIjoiIiwibm9uLWRyb3BwaW5nLXBhcnRpY2xlIjoiIn0seyJmYW1pbHkiOiJNY0xhdWdobGluIiwiZ2l2ZW4iOiJNaWNoYWVsIEouIiwicGFyc2UtbmFtZXMiOmZhbHNlLCJkcm9wcGluZy1wYXJ0aWNsZSI6IiIsIm5vbi1kcm9wcGluZy1wYXJ0aWNsZSI6IiJ9LHsiZmFtaWx5IjoiSnVkeSIsImdpdmVuIjoiSm9uYXRoYW4gRC4iLCJwYXJzZS1uYW1lcyI6ZmFsc2UsImRyb3BwaW5nLXBhcnRpY2xlIjoiIiwibm9uLWRyb3BwaW5nLXBhcnRpY2xlIjoiIn0seyJmYW1pbHkiOiJTY2hpcm1lciIsImdpdmVuIjoiS3Jpc3RpbiIsInBhcnNlLW5hbWVzIjpmYWxzZSwiZHJvcHBpbmctcGFydGljbGUiOiIiLCJub24tZHJvcHBpbmctcGFydGljbGUiOiIifV0sImNvbnRhaW5lci10aXRsZSI6IkVudmlyb25tZW50YWwgVG94aWNvbG9neSBhbmQgQ2hlbWlzdHJ5IiwiY29udGFpbmVyLXRpdGxlLXNob3J0IjoiRW52aXJvbiBUb3hpY29sIENoZW0iLCJET0kiOiIxMC4xMDAyL2V0Yy40MTQ3IiwiSVNTTiI6IjE1NTI4NjE4IiwiUE1JRCI6IjI5NjMzMzIzIiwiaXNzdWVkIjp7ImRhdGUtcGFydHMiOltbMjAxOCw4LDFdXX0sInBhZ2UiOiIyMDI5LTIwNjMiLCJhYnN0cmFjdCI6IlRoZSBwcmVzZW50IHJldmlldyBjb3ZlcnMgZGV2ZWxvcG1lbnRzIGluIHN0dWRpZXMgb2YgbmFub21hdGVyaWFscyAoTk1zKSBpbiB0aGUgZW52aXJvbm1lbnQgc2luY2Ugb3VyIG11Y2ggY2l0ZWQgcmV2aWV3IGluIDIwMDguIFdlIGRpc2N1c3Mgbm92ZWwgaW5zaWdodHMgaW50byBmYXRlIGFuZCBiZWhhdmlvciwgbWV0cm9sb2d5LCB0cmFuc2Zvcm1hdGlvbnMsIGJpb2F2YWlsYWJpbGl0eSwgdG94aWNpdHkgbWVjaGFuaXNtcywgYW5kIGVudmlyb25tZW50YWwgaW1wYWN0cywgd2l0aCBhIGZvY3VzIG9uIHRlcnJlc3RyaWFsIGFuZCBhcXVhdGljIHN5c3RlbXMuIE92ZXJhbGwsIHRoZSBmaW5kaW5ncyB3ZXJlIHRoYXQ6IDEpIGRlc3BpdGUgc3Vic3RhbnRpYWwgZGV2ZWxvcG1lbnRzLCBjcml0aWNhbCBnYXBzIHJlbWFpbiwgaW4gbGFyZ2UgcGFydCBkdWUgdG8gdGhlIGxhY2sgb2YgYW5hbHl0aWNhbCwgbW9kZWxpbmcsIGFuZCBmaWVsZCBjYXBhYmlsaXRpZXMsIGFuZCBhbHNvIGR1ZSB0byB0aGUgYnJlYWR0aCBhbmQgY29tcGxleGl0eSBvZiB0aGUgYXJlYTsgMikgYSBrZXkga25vd2xlZGdlIGdhcCBpcyB0aGUgbGFjayBvZiBkYXRhIG9uIGVudmlyb25tZW50YWwgY29uY2VudHJhdGlvbnMgYW5kIGRvc2ltZXRyeSBnZW5lcmFsbHk7IDMpIHN1YnN0YW50aWFsIGV2aWRlbmNlIHNob3dzIHRoYXQgdGhlcmUgYXJlIG5hbm9zcGVjaWZpYyBlZmZlY3RzIChkaWZmZXJlbnQgZnJvbSB0aGUgZWZmZWN0cyBvZiBib3RoIGlvbnMgYW5kIGxhcmdlciBwYXJ0aWNsZXMpIG9uIHRoZSBlbnZpcm9ubWVudCBpbiB0ZXJtcyBvZiBmYXRlLCBiaW9hdmFpbGFiaWxpdHksIGFuZCB0b3hpY2l0eSwgYnV0IHRoaXMgaXMgbm90IGNvbnNpc3RlbnQgZm9yIGFsbCBOTXMsIHNwZWNpZXMsIGFuZCByZWxldmFudCBwcm9jZXNzZXM7IDQpIGEgcGFyYWRpZ20gaXMgZW1lcmdpbmcgdGhhdCBOTXMgYXJlIGxlc3MgdG94aWMgdGhhbiBlcXVpdmFsZW50IGRpc3NvbHZlZCBtYXRlcmlhbHMgYnV0IG1vcmUgdG94aWMgdGhhbiB0aGUgY29ycmVzcG9uZGluZyBidWxrIG1hdGVyaWFsczsgYW5kIDUpIHRyYW5zbGF0aW9uIG9mIGluY29tcGxldGVseSB1bmRlcnN0b29kIHNjaWVuY2UgaW50byByZWd1bGF0aW9uIGFuZCBwb2xpY3kgY29udGludWVzIHRvIGJlIGNoYWxsZW5naW5nLiBUaGVyZSBpcyBhIGRldmVsb3BpbmcgY29uc2Vuc3VzIHRoYXQgTk1zIG1heSBwb3NlIGEgcmVsYXRpdmVseSBsb3cgZW52aXJvbm1lbnRhbCByaXNrLCBidXQgYmVjYXVzZSBvZiB1bmNlcnRhaW50eSBhbmQgbGFjayBvZiBkYXRhIGluIG1hbnkgYXJlYXMsIGRlZmluaXRpdmUgY29uY2x1c2lvbnMgY2Fubm90IGJlIGRyYXduLiBJbiBhZGRpdGlvbiwgdGhpcyBlbWVyZ2luZyBjb25zZW5zdXMgd2lsbCBsaWtlbHkgY2hhbmdlIHJhcGlkbHkgd2l0aCBxdWFsaXRhdGl2ZSBjaGFuZ2VzIGluIHRoZSB0ZWNobm9sb2d5IGFuZCBpbmNyZWFzZWQgZnV0dXJlIGRpc2NoYXJnZXMuIEVudmlyb24gVG94aWNvbCBDaGVtIDIwMTg7Mzc6MjAyOeKAkzIwNjMuIMKpIDIwMTggVGhlIEF1dGhvcnMuIEVudmlyb25tZW50YWwgVG94aWNvbG9neSBhbmQgQ2hlbWlzdHJ5IHB1Ymxpc2hlZCBieSBXaWxleSBQZXJpb2RpY2FscywgSW5jLiBvbiBiZWhhbGYgb2YgU0VUQUMuIiwicHVibGlzaGVyIjoiV2lsZXkgQmxhY2t3ZWxsIiwiaXNzdWUiOiI4Iiwidm9sdW1lIjoiMzcifSwiaXNUZW1wb3JhcnkiOmZhbHNlfSx7ImlkIjoiMDVkNWFjNGMtODZmMC0zOWFjLWIwZDctYzU1NmNkZWVmNGYyIiwiaXRlbURhdGEiOnsidHlwZSI6ImJvb2siLCJpZCI6IjA1ZDVhYzRjLTg2ZjAtMzlhYy1iMGQ3LWM1NTZjZGVlZjRmMiIsInRpdGxlIjoiSGFuZGJvb2sgb2YgR3JlZW4gYW5kIFN1c3RhaW5hYmxlIE5hbm90ZWNobm9sb2d5IiwiYXV0aG9yIjpbeyJmYW1pbHkiOiJTaGFua2VyIENoYXVkaGVyeSBNdXN0YW5zYXIgSHVzc2FpbiBNYW52aXJpIFJhbmkiLCJnaXZlbiI6IlVtYSIsInBhcnNlLW5hbWVzIjpmYWxzZSwiZHJvcHBpbmctcGFydGljbGUiOiIiLCJub24tZHJvcHBpbmctcGFydGljbGUiOiIifV0sImlzc3VlZCI6eyJkYXRlLXBhcnRzIjpbWzIwMjNdXX0sInB1Ymxpc2hlciI6IlNwcmluZ2VyIiwiY29udGFpbmVyLXRpdGxlLXNob3J0IjoiIn0sImlzVGVtcG9yYXJ5IjpmYWxzZX0seyJpZCI6ImYyYjBkZTAxLTA2ZDItM2QyNy1iNjAxLTZhZmI5NWJjOWM3ZCIsIml0ZW1EYXRhIjp7InR5cGUiOiJhcnRpY2xlLWpvdXJuYWwiLCJpZCI6ImYyYjBkZTAxLTA2ZDItM2QyNy1iNjAxLTZhZmI5NWJjOWM3ZCIsInRpdGxlIjoiQSBSZXZpZXcgb24gdGhlIFVzZSBvZiBOYW5vbWF0ZXJpYWxzIGluIEFncmljdWx0dXJlOiBCZW5lZml0cyBhbmQgQXNzb2NpYXRlZCBIZWFsdGggUmlza3MiLCJhdXRob3IiOlt7ImZhbWlseSI6Ikt1bWFyIiwiZ2l2ZW4iOiJQdW5pdCIsInBhcnNlLW5hbWVzIjpmYWxzZSwiZHJvcHBpbmctcGFydGljbGUiOiIiLCJub24tZHJvcHBpbmctcGFydGljbGUiOiIifSx7ImZhbWlseSI6Ik1hbGlrIiwiZ2l2ZW4iOiJTdWphdGEiLCJwYXJzZS1uYW1lcyI6ZmFsc2UsImRyb3BwaW5nLXBhcnRpY2xlIjoiIiwibm9uLWRyb3BwaW5nLXBhcnRpY2xlIjoiIn0seyJmYW1pbHkiOiJEdWJleSIsImdpdmVuIjoiS2FzaHlhcCBLdW1hciIsInBhcnNlLW5hbWVzIjpmYWxzZSwiZHJvcHBpbmctcGFydGljbGUiOiIiLCJub24tZHJvcHBpbmctcGFydGljbGUiOiIifV0sImNvbnRhaW5lci10aXRsZSI6IkN1cnJlbnQgTmFub21hdGVyaWFscyIsIkRPSSI6IjEwLjIxNzQvMjQwNTQ2MTUwNzY2NjIyMDEwNjExNDIyOSIsIklTU04iOiIyNDA1NDYxNSIsImlzc3VlZCI6eyJkYXRlLXBhcnRzIjpbWzIwMjIsMSw3XV19LCJwYWdlIjoiNDQtNTciLCJhYnN0cmFjdCI6IkJhY2tncm91bmQ6IFRoZSBwcmVzZW50IHdvcmxkIHBvcHVsYXRpb24gaXMgYWJvdXQgNy45IGJpbGxpb24gYW5kIGl0IGlzIGluY3JlYXNpbmcgY29udGludW91c2x5LiBUaHVzLCB0aGVyZSBpcyBhbiB1cmdlbnQgcmVxdWlyZW1lbnQgdG8gZW5oYW5jZSB0aGUgYWdyaWN1bHR1cmFsIG91dHB1dCBzdXN0YWluYWJseS4gQWdyaWN1bHR1cmFsIGFwcHJvYWNoZXMgc3VjaCBhcyB0aGUgdXNlIG9mIGFkdmFuY2VkIGFncmljdWx0dXJlIG1ldGhvZHMsIGhpZ2ggcHJvZHVjdGl2aXR5IHZhcmlldGllcywgYW5kIGVuaGFuY2VkIGFwcGxpY2F0aW9uIG9mIGZlcnRpbGl6ZXJzIGFuZCBwZXN0aWNpZGVzIGhhdmUgc2lnbmlmaWNhbnRseSBpbmNyZWFzZWQgZm9vZCBncmFpbiBwcm9kdWN0aW9uIGJ1dCBpbiBhbiB1bnN1c3RhaW5hYmxlIHdheS4gQ2hlbWljYWwtYmFzZWQgY29udmVudGlvbmFsIGZlcnRpbGl6ZXJzIGFuZCBwZXN0aWNpZGVzIGhhdmUgYmVlbiBmb3VuZCBhc3NvY2lhdGVkIHdpdGggZW52aXJvbm1lbnRhbCBwb2xsdXRpb24gYW5kIG90aGVyIHVud2FudGVkIGVmZmVjdHMgb24gdGhlIGVjb3N5c3RlbSwgc29pbCBxdWFsaXR5LCBzb2lsIG1pY3JvZmxvcmEsIGV0Yy4gTmFub21hdGVyaWFscyBtYXkgYmUgdXNlZCB0byByZXBsYWNlIGNvbnZlbnRpb25hbCBmZXJ0aWxpemVycyBhbmQgcGVzdGljaWRlcyBpbiBhZ3JpY3VsdHVyZS4gT2JqZWN0aXZlOiBUaGUgYWltIG9mIHRoaXMgcmV2aWV3IGlzIHRvIHByb3ZpZGUgaW5mb3JtYXRpb24gYWJvdXQgdGhlIGhhcm1mdWwgZWZmZWN0cyBvZiBjaGVtaWNhbCBmZXJ0aWxpemVycyBhbmQgcGVzdGljaWRlcywgYW5kIHRoZSB1c2Ugb2YgbmFub21hdGVyaWFscyBpbiBhZ3JpY3VsdHVyZS4gSW5jbHVkaW5nIHRoaXMsIHRoZSBoZWFsdGggcmlza3Mgb2YgbmFub21hdGVyaWFscyBhcmUgZGlzY3Vzc2VkLiBNZXRob2Q6IFRoaXMgcmV2aWV3IGFydGljbGUgaW5jbHVkZXMgYSBzdXJ2ZXkgb2YgbGl0ZXJhdHVyZSBmcm9tIGRpZmZlcmVudCBvbmxpbmUgc291cmNlcyAoZm9yIGV4YW1wbGUsIFdlYiBvZiBTY2llbmNlLCBQdWJNZWQsIGFuZCBHb29nbGUgU2Nob2xhciwgZXRjLikuIFJlc3VsdHM6IFRoZSBpbXByb3ZlbWVudCBpbiBhZ3JpY3VsdHVyYWwgb3V0cHV0IHVzaW5nIGNoZW1pY2FsIGZlcnRpbGl6ZXJzIGFuZCBwZXN0aWNpZGVzIGlzIGNvbnNpZGVyZWQgdW5zdXN0YWluYWJsZSBhcyBpdCBpcyBpbmNyZWFzaW5nIHRoZSBjb3N0IG9mIHByb2R1Y3Rpb24sIGFmZmVjdGluZyB0aGUgc29pbCBxdWFsaXR5LCBkaXN0dXJiaW5nIG51dHJpZW50IGF2YWlsYWJpbGl0eSBpbiBjcm9wcywgYW5kIGNhdXNpbmcgZW52aXJvbm1lbnRhbCBwb2xsdXRpb24uIE5hbm90ZWNobm9sb2d5IGlzIGEgcG90ZW50IGlubm92YXRpdmUgcHJhY3RpY2UgYW5kIG5hbm9tYXRlcmlhbHMgbWF5IGJlIHVzZWQgaW4gYWdyaWN1bHR1cmUgYXMgbmFub2ZlcnRpbGl6ZXJzLCBuYW5vcGVzdGljaWRlcywgYW5kIG5hbm9zZW5zb3JzLiBBbHRob3VnaCB0aGVzZSBhcHByb2FjaGVzIGhhdmUgdGhlIHBvdGVudGlhbCB0byBlbmhhbmNlIGFncmljdWx0dXJhbCBwcm9kdWN0aXZpdHkgaW4gYSBzdXN0YWluYWJsZSB3YXksIG5hbm9tYXRlcmlhbHMgYXJlIGFsc28gYXNzdW1lZCB0byBleGhpYml0IHBvdGVudGlhbCBoZWFsdGggcmlza3MgdG8gaHVtYW5zLiBSZXBvcnRzIGhhdmUgaW5kaWNhdGVkIHRoYXQgbmFub21hdGVyaWFscyBoYXZlIGJlZW4gZm91bmQgYXNzb2NpYXRlZCB3aXRoIG1hbnkgc3lzdGVtYXRpYyBkaXNlYXNlcyBzdWNoIGFzIGNhcmRpb3Zhc2N1bGFyIGRpc2Vhc2VzLCBuZXVyb3RveGljaXR5LCBhbmQgdG94aWNpdHkgdG8gdGhlIHJlcHJvZHVjdGl2ZSBzeXN0ZW0sIGV0Yy4gQ29uY2x1c2lvbjogSXQgaXMgd2VsbCBhY2NlcHRlZCB0aGF0IGNoZW1pY2FsIGZlcnRpbGl6ZXJzIGFuZCBwZXN0aWNpZGVzIGluIGFncmljdWx0dXJlIGNhdXNlIGVudmlyb25tZW50YWwgdG94aWNpdHkgYW5kIGFmZmVjdCBlY29zeXN0ZW0gYWN0aXZpdHkuIE5hbm9tYXRlcmlhbHMgaGF2ZSB0aGUgcG90ZW50aWFsIHRvIGVuaGFuY2UgYWdyaWN1bHR1cmFsIG91dHB1dCwgYnV0IHRoZXNlIGFyZSBhbHNvIGFzc29jaWF0ZWQgd2l0aCBoZWFsdGggcmlza3MuIFRodXMsIGRldGFpbGVkIHNjaWVudGlmaWMgc3R1ZGllcyBtdXN0IGJlIGNvbmR1Y3RlZCBhYm91dCB0aGUgcG90ZW50aWFsIGhlYWx0aCByaXNrIG9mIG5hbm9tYXRlcmlhbHMgYmVmb3JlIHRoZWlyIGNvbW1lcmNpYWwgYXBwbGljYXRpb25zIGluIGFncmljdWx0dXJlLiDCqSAyMDIzIEJlbnRoYW0gU2NpZW5jZSBQdWJsaXNoZXJzLiIsInB1Ymxpc2hlciI6IkJlbnRoYW0gU2NpZW5jZSBQdWJsaXNoZXJzIEx0ZC4iLCJpc3N1ZSI6IjEiLCJ2b2x1bWUiOiI4IiwiY29udGFpbmVyLXRpdGxlLXNob3J0IjoiIn0sImlzVGVtcG9yYXJ5IjpmYWxzZX1dfQ==&quot;,&quot;citationItems&quot;:[{&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id&quot;:&quot;05d5ac4c-86f0-39ac-b0d7-c556cdeef4f2&quot;,&quot;itemData&quot;:{&quot;type&quot;:&quot;book&quot;,&quot;id&quot;:&quot;05d5ac4c-86f0-39ac-b0d7-c556cdeef4f2&quot;,&quot;title&quot;:&quot;Handbook of Green and Sustainable Nanotechnology&quot;,&quot;author&quot;:[{&quot;family&quot;:&quot;Shanker Chaudhery Mustansar Hussain Manviri Rani&quot;,&quot;given&quot;:&quot;Uma&quot;,&quot;parse-names&quot;:false,&quot;dropping-particle&quot;:&quot;&quot;,&quot;non-dropping-particle&quot;:&quot;&quot;}],&quot;issued&quot;:{&quot;date-parts&quot;:[[2023]]},&quot;publisher&quot;:&quot;Springer&quot;,&quot;container-title-short&quot;:&quot;&quot;},&quot;isTemporary&quot;:false},{&quot;id&quot;:&quot;f2b0de01-06d2-3d27-b601-6afb95bc9c7d&quot;,&quot;itemData&quot;:{&quot;type&quot;:&quot;article-journal&quot;,&quot;id&quot;:&quot;f2b0de01-06d2-3d27-b601-6afb95bc9c7d&quot;,&quot;title&quot;:&quot;A Review on the Use of Nanomaterials in Agriculture: Benefits and Associated Health Risks&quot;,&quot;author&quot;:[{&quot;family&quot;:&quot;Kumar&quot;,&quot;given&quot;:&quot;Punit&quot;,&quot;parse-names&quot;:false,&quot;dropping-particle&quot;:&quot;&quot;,&quot;non-dropping-particle&quot;:&quot;&quot;},{&quot;family&quot;:&quot;Malik&quot;,&quot;given&quot;:&quot;Sujata&quot;,&quot;parse-names&quot;:false,&quot;dropping-particle&quot;:&quot;&quot;,&quot;non-dropping-particle&quot;:&quot;&quot;},{&quot;family&quot;:&quot;Dubey&quot;,&quot;given&quot;:&quot;Kashyap Kumar&quot;,&quot;parse-names&quot;:false,&quot;dropping-particle&quot;:&quot;&quot;,&quot;non-dropping-particle&quot;:&quot;&quot;}],&quot;container-title&quot;:&quot;Current Nanomaterials&quot;,&quot;DOI&quot;:&quot;10.2174/2405461507666220106114229&quot;,&quot;ISSN&quot;:&quot;24054615&quot;,&quot;issued&quot;:{&quot;date-parts&quot;:[[2022,1,7]]},&quot;page&quot;:&quot;44-57&quot;,&quot;abstract&quot;:&quot;Background: The present world population is about 7.9 billion and it is increasing continuously. Thus, there is an urgent requirement to enhance the agricultural output sustainably. Agricultural approaches such as the use of advanced agriculture methods, high productivity varieties, and enhanced application of fertilizers and pesticides have significantly increased food grain production but in an unsustainable way. Chemical-based conventional fertilizers and pesticides have been found associated with environmental pollution and other unwanted effects on the ecosystem, soil quality, soil microflora, etc. Nanomaterials may be used to replace conventional fertilizers and pesticides in agriculture. Objective: The aim of this review is to provide information about the harmful effects of chemical fertilizers and pesticides, and the use of nanomaterials in agriculture. Including this, the health risks of nanomaterials are discussed. Method: This review article includes a survey of literature from different online sources (for example, Web of Science, PubMed, and Google Scholar, etc.). Results: The improvement in agricultural output using chemical fertilizers and pesticides is considered unsustainable as it is increasing the cost of production, affecting the soil quality, disturbing nutrient availability in crops, and causing environmental pollution. Nanotechnology is a potent innovative practice and nanomaterials may be used in agriculture as nanofertilizers, nanopesticides, and nanosensors. Although these approaches have the potential to enhance agricultural productivity in a sustainable way, nanomaterials are also assumed to exhibit potential health risks to humans. Reports have indicated that nanomaterials have been found associated with many systematic diseases such as cardiovascular diseases, neurotoxicity, and toxicity to the reproductive system, etc. Conclusion: It is well accepted that chemical fertilizers and pesticides in agriculture cause environmental toxicity and affect ecosystem activity. Nanomaterials have the potential to enhance agricultural output, but these are also associated with health risks. Thus, detailed scientific studies must be conducted about the potential health risk of nanomaterials before their commercial applications in agriculture. © 2023 Bentham Science Publishers.&quot;,&quot;publisher&quot;:&quot;Bentham Science Publishers Ltd.&quot;,&quot;issue&quot;:&quot;1&quot;,&quot;volume&quot;:&quot;8&quot;,&quot;container-title-short&quot;:&quot;&quot;},&quot;isTemporary&quot;:false}]},{&quot;citationID&quot;:&quot;MENDELEY_CITATION_f460a638-31e6-479c-902b-18777c623c54&quot;,&quot;properties&quot;:{&quot;noteIndex&quot;:0},&quot;isEdited&quot;:false,&quot;manualOverride&quot;:{&quot;isManuallyOverridden&quot;:false,&quot;citeprocText&quot;:&quot;[152,219]&quot;,&quot;manualOverrideText&quot;:&quot;&quot;},&quot;citationTag&quot;:&quot;MENDELEY_CITATION_v3_eyJjaXRhdGlvbklEIjoiTUVOREVMRVlfQ0lUQVRJT05fZjQ2MGE2MzgtMzFlNi00NzljLTkwMmItMTg3NzdjNjIzYzU0IiwicHJvcGVydGllcyI6eyJub3RlSW5kZXgiOjB9LCJpc0VkaXRlZCI6ZmFsc2UsIm1hbnVhbE92ZXJyaWRlIjp7ImlzTWFudWFsbHlPdmVycmlkZGVuIjpmYWxzZSwiY2l0ZXByb2NUZXh0IjoiWzE1MiwyMTldIiwibWFudWFsT3ZlcnJpZGVUZXh0IjoiIn0sImNpdGF0aW9uSXRlbXMiOlt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LHsiaWQiOiI0NmY1OTRlZC1jNGQ5LTMyZWUtYTkwMy1lYTg5Y2I3ZGQ4MWEiLCJpdGVtRGF0YSI6eyJ0eXBlIjoicmVwb3J0IiwiaWQiOiI0NmY1OTRlZC1jNGQ5LTMyZWUtYTkwMy1lYTg5Y2I3ZGQ4MWEiLCJ0aXRsZSI6IkEgR2VuZXJhbCBGcmFtZXdvcmsgZm9yIERldmVsb3BpbmcgYSBDb21wcmVoZW5zaXZlIEhlYWx0aCBSaXNrIEFzc2Vzc21lbnQgTWV0aG9kIGZvciBOYW5vbWF0ZXJpYWxzLVJlbGF0ZWQgQWN0aXZpdGllczogQSBDcml0aWNhbCBBbmFseXNpcyIsImF1dGhvciI6W3siZmFtaWx5IjoiU2hla2FmdGlrIiwiZ2l2ZW4iOiJPbWFyaSBPbWFyaSIsInBhcnNlLW5hbWVzIjpmYWxzZSwiZHJvcHBpbmctcGFydGljbGUiOiIiLCJub24tZHJvcHBpbmctcGFydGljbGUiOiIifSx7ImZhbWlseSI6IlNoZWlraHRhaGVyaSIsImdpdmVuIjoiUyIsInBhcnNlLW5hbWVzIjpmYWxzZSwiZHJvcHBpbmctcGFydGljbGUiOiIiLCJub24tZHJvcHBpbmctcGFydGljbGUiOiIifSx7ImZhbWlseSI6IlphcmVpIiwiZ2l2ZW4iOiJBIiwicGFyc2UtbmFtZXMiOmZhbHNlLCJkcm9wcGluZy1wYXJ0aWNsZSI6IiIsIm5vbi1kcm9wcGluZy1wYXJ0aWNsZSI6IiJ9LHsiZmFtaWx5IjoiRmFyaGFuZyBEZWhnaGFuIiwiZ2l2ZW4iOiJFIiwicGFyc2UtbmFtZXMiOmZhbHNlLCJkcm9wcGluZy1wYXJ0aWNsZSI6IiIsIm5vbi1kcm9wcGluZy1wYXJ0aWNsZSI6IiJ9LHsiZmFtaWx5IjoiTWVocnBhcnZhciIsImdpdmVuIjoiUyIsInBhcnNlLW5hbWVzIjpmYWxzZSwiZHJvcHBpbmctcGFydGljbGUiOiIiLCJub24tZHJvcHBpbmctcGFydGljbGUiOiIifSx7ImZhbWlseSI6IkdvbGJhYmFlaSIsImdpdmVuIjoiTiIsInBhcnNlLW5hbWVzIjpmYWxzZSwiZHJvcHBpbmctcGFydGljbGUiOiIiLCJub24tZHJvcHBpbmctcGFydGljbGUiOiIifSx7ImZhbWlseSI6IlNoZWthZnRpayIsImdpdmVuIjoiRiA7IFMuIE9tYXJpIE9tYXJpIiwicGFyc2UtbmFtZXMiOmZhbHNlLCJkcm9wcGluZy1wYXJ0aWNsZSI6IiIsIm5vbi1kcm9wcGluZy1wYXJ0aWNsZSI6IiJ9XSwiY29udGFpbmVyLXRpdGxlIjoiQSBHZW5lcmFsIEZyYW1ld29yayBmb3IgRGV2ZWxvcGluZyBKb3VybmFsIG9mIEhlYWx0aCBhbmQgU2FmZXR5IGF0IFdvcmsiLCJVUkwiOiJodHRwczovL2NyZWF0aXZlY29tbW9ucy4iLCJpc3N1ZWQiOnsiZGF0ZS1wYXJ0cyI6W1syMDI1XV19LCJudW1iZXItb2YtcGFnZXMiOiIzNTItMzY4IiwiYWJzdHJhY3QiOiJJbnRyb2R1Y3Rpb246IE5hbm9tYXRlcmlhbHMgYXJlIHdpZGVseSBhcHBsaWVkIGFjcm9zcyBkaXZlcnNlIHNjaWVudGlmaWMgYW5kIGluZHVzdHJpYWwgc2VjdG9yczsgaG93ZXZlciwgdGhlaXIgZW1lcmdlbmNlIGhhcyBpbnRyb2R1Y2VkIGEgbmV3IGdlbmVyYXRpb24gb2Ygb2NjdXBhdGlvbmFsIGhhemFyZHMgZm9yIHdvcmtlcnMuIENvbmN1cnJlbnQgd2l0aCBkaXNjdXNzaW9ucyBvbiB0aGUgYWR2ZXJzZSBlZmZlY3RzIG9mIG5hbm9tYXRlcmlhbHMgb24gaHVtYW4gaGVhbHRoLCByZXNlYXJjaGVycyBoYXZlIHNvdWdodCB0byBkZXZlbG9wIG1ldGhvZHMgZm9yIGFzc2Vzc2luZyBvY2N1cGF0aW9uYWwgcmlza3MgYXNzb2NpYXRlZCB3aXRoIHRoZXNlIG1hdGVyaWFscy4gQWNjb3JkaW5nbHksIHRoaXMgc3R1ZHkgYWltcyB0byBwcm9wb3NlIGEgZ2VuZXJhbCBmcmFtZXdvcmsgZm9yIHRoZSBkZXZlbG9wbWVudCBvZiBzdWNoIG1ldGhvZHMuIE1hdGVyaWFsIGFuZCBNZXRob2RzOiBUaGlzIGlzIGEgY3JpdGljYWwgYW5hbHlzaXMgc3R1ZHkgZGVzaWduZWQgdG8gZXZhbHVhdGUgZXhpc3RpbmcgbWV0aG9kcyBmb3IgYXNzZXNzaW5nIG9jY3VwYXRpb25hbCByaXNrcyByZWxhdGVkIHRvIG5hbm9tYXRlcmlhbHMgYW5kIHVsdGltYXRlbHkgcHJvcG9zZSBhIG1vZGlmaWVkIGZyYW1ld29yayBmb3IgcmVmaW5pbmcgdGhlc2UgbWV0aG9kcy4gQnkgZXhhbWluaW5nIGN1cnJlbnQgYXBwcm9hY2hlcyBhbmQgaWRlbnRpZnlpbmcgdGhlaXIgc3RyZW5ndGhzIGFuZCB3ZWFrbmVzc2VzLCB0aGUgYXV0aG9ycyBoYXZlIHByb3Bvc2VkIGFuIGltcHJvdmVkIGZyYW1ld29yayBmb3Igb2NjdXBhdGlvbmFsIHJpc2sgYXNzZXNzbWVudCBvZiBuYW5vbWF0ZXJpYWxzLiBSZXN1bHRzOiBUaGUgcHJvcG9zZWQgZnJhbWV3b3JrIGlzIGJhc2VkIG9uIHR3byBrZXkgZGltZW5zaW9uczogXCJTZXZlcml0eS9IYXphcmRcIiBhbmQgXCJQcm9iYWJpbGl0eS8gRXhwb3N1cmUuXCIgVGhlIGZpcnN0IGRpbWVuc2lvbiBkZXRlcm1pbmVzIHRoZSBwb3RlbnRpYWwgcmlzayBsZXZlbCBhcmlzaW5nIGZyb20gZXhwb3N1cmUgdG8gbmFub21hdGVyaWFscywgd2l0aCB0aGUgbW9zdCBjcml0aWNhbCBmYWN0b3JzIGJlaW5nIHRoZSBpbnRyaW5zaWMgcHJvcGVydGllcyBhbmQgdG94aWNvbG9neSBvZiB0aGUgbmFub21hdGVyaWFsIGl0c2VsZiwgcGFyZW50IG1hdGVyaWFscywgYW5kIHNpbWlsYXIgc3Vic3RhbmNlcy4gVGhlIHNlY29uZCBkaW1lbnNpb24gZGVzY3JpYmVzIHRoZSBsaWtlbGlob29kIGFuZCBuYXR1cmUgb2YgZXhwb3N1cmUgdG8gbmFub21hdGVyaWFscyBkdXJpbmcgd29yayBhY3Rpdml0aWVzLCB3aXRoIHRoZSBtb3N0IGluZmx1ZW50aWFsIGZhY3RvcnMgYmVpbmcgd29ya2VyLCBqb2IgdGFza3MsIGFuZCB3b3JrcGxhY2UgZW52aXJvbm1lbnQgY2hhcmFjdGVyaXN0aWNzLiBDb25jbHVzaW9uOiBUaGUgbGFjayBvZiBzdWZmaWNpZW50IGRhdGEgYW5kIG51bWVyb3VzIHVuY2VydGFpbnRpZXMgcmVnYXJkaW5nIGJpby1uYW5vIGludGVyYWN0aW9ucyBtYWtlIHF1YW50aXRhdGl2ZSByaXNrIGFzc2Vzc21lbnQgKHRoZSB0cmFkaXRpb25hbCBvY2N1cGF0aW9uYWwgaGVhbHRoIGFwcHJvYWNoKSBkaWZmaWN1bHQsIGxlc3MgcmVsaWFibGUsIGFuZCBpbiBzb21lIGNhc2VzIHVuZmVhc2libGUgZm9yIG5hbm9tYXRlcmlhbHMtZ2l2ZW4gY3VycmVudCBrbm93bGVkZ2UuIFF1YWxpdGF0aXZlIGFuZCBzZW1pLXF1YW50aXRhdGl2ZSBhcHByb2FjaGVzLCBzdWNoIGFzIENvbnRyb2wgQmFuZGluZywgZGVzcGl0ZSBkZW1vbnN0cmF0aW5nIHBvc2l0aXZlIGFzcGVjdHMsIGhhdmUgZmFjZWQgc2lnbmlmaWNhbnQgY3JpdGljaXNtLiBUaGUgZnJhbWV3b3JrLWJhc2VkIG1ldGhvZCBwcm9wb3NlZCBoZXJlaW4gYXBwZWFycyBjYXBhYmxlIG9mIHBhcnRpYWxseSBvdmVyY29taW5nIHRoZXNlIGNoYWxsZW5nZXMuIFRoaXMgd29yayBpcyBsaWNlbnNlZCB1bmRlciBhIENyZWF0aXZlIENvbW1vbnMgQXR0cmlidXRpb24tTm9uQ29tbWVyY2lhbCA0LjAgSW50ZXJuYXRpb25hbCBsaWNlbnNlIChodHRwczovL2NyZWF0aXZlY29tbW9ucy4gb3JnL2xpY2Vuc2VzL2J5LW5jLzQuMC8pLiBOb24tY29tbWVyY2lhbCB1c2VzIG9mIHRoZSB3b3JrIGFyZSBwZXJtaXR0ZWQsIHByb3ZpZGVkIHRoZSBvcmlnaW5hbCB3b3JrIGlzIHByb3Blcmx5IGNpdGVkLiIsImlzc3VlIjoiMiIsInZvbHVtZSI6IjE1IiwiY29udGFpbmVyLXRpdGxlLXNob3J0IjoiIn0sImlzVGVtcG9yYXJ5IjpmYWxzZX1dfQ==&quot;,&quot;citationItems&quot;:[{&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id&quot;:&quot;46f594ed-c4d9-32ee-a903-ea89cb7dd81a&quot;,&quot;itemData&quot;:{&quot;type&quot;:&quot;report&quot;,&quot;id&quot;:&quot;46f594ed-c4d9-32ee-a903-ea89cb7dd81a&quot;,&quot;title&quot;:&quot;A General Framework for Developing a Comprehensive Health Risk Assessment Method for Nanomaterials-Related Activities: A Critical Analysis&quot;,&quot;author&quot;:[{&quot;family&quot;:&quot;Shekaftik&quot;,&quot;given&quot;:&quot;Omari Omari&quot;,&quot;parse-names&quot;:false,&quot;dropping-particle&quot;:&quot;&quot;,&quot;non-dropping-particle&quot;:&quot;&quot;},{&quot;family&quot;:&quot;Sheikhtaheri&quot;,&quot;given&quot;:&quot;S&quot;,&quot;parse-names&quot;:false,&quot;dropping-particle&quot;:&quot;&quot;,&quot;non-dropping-particle&quot;:&quot;&quot;},{&quot;family&quot;:&quot;Zarei&quot;,&quot;given&quot;:&quot;A&quot;,&quot;parse-names&quot;:false,&quot;dropping-particle&quot;:&quot;&quot;,&quot;non-dropping-particle&quot;:&quot;&quot;},{&quot;family&quot;:&quot;Farhang Dehghan&quot;,&quot;given&quot;:&quot;E&quot;,&quot;parse-names&quot;:false,&quot;dropping-particle&quot;:&quot;&quot;,&quot;non-dropping-particle&quot;:&quot;&quot;},{&quot;family&quot;:&quot;Mehrparvar&quot;,&quot;given&quot;:&quot;S&quot;,&quot;parse-names&quot;:false,&quot;dropping-particle&quot;:&quot;&quot;,&quot;non-dropping-particle&quot;:&quot;&quot;},{&quot;family&quot;:&quot;Golbabaei&quot;,&quot;given&quot;:&quot;N&quot;,&quot;parse-names&quot;:false,&quot;dropping-particle&quot;:&quot;&quot;,&quot;non-dropping-particle&quot;:&quot;&quot;},{&quot;family&quot;:&quot;Shekaftik&quot;,&quot;given&quot;:&quot;F ; S. Omari Omari&quot;,&quot;parse-names&quot;:false,&quot;dropping-particle&quot;:&quot;&quot;,&quot;non-dropping-particle&quot;:&quot;&quot;}],&quot;container-title&quot;:&quot;A General Framework for Developing Journal of Health and Safety at Work&quot;,&quot;URL&quot;:&quot;https://creativecommons.&quot;,&quot;issued&quot;:{&quot;date-parts&quot;:[[2025]]},&quot;number-of-pages&quot;:&quot;352-368&quot;,&quot;abstract&quot;:&quot;Introduction: Nanomaterials are widely applied across diverse scientific and industrial sectors; however, their emergence has introduced a new generation of occupational hazards for workers. Concurrent with discussions on the adverse effects of nanomaterials on human health, researchers have sought to develop methods for assessing occupational risks associated with these materials. Accordingly, this study aims to propose a general framework for the development of such methods. Material and Methods: This is a critical analysis study designed to evaluate existing methods for assessing occupational risks related to nanomaterials and ultimately propose a modified framework for refining these methods. By examining current approaches and identifying their strengths and weaknesses, the authors have proposed an improved framework for occupational risk assessment of nanomaterials. Results: The proposed framework is based on two key dimensions: \&quot;Severity/Hazard\&quot; and \&quot;Probability/ Exposure.\&quot; The first dimension determines the potential risk level arising from exposure to nanomaterials, with the most critical factors being the intrinsic properties and toxicology of the nanomaterial itself, parent materials, and similar substances. The second dimension describes the likelihood and nature of exposure to nanomaterials during work activities, with the most influential factors being worker, job tasks, and workplace environment characteristics. Conclusion: The lack of sufficient data and numerous uncertainties regarding bio-nano interactions make quantitative risk assessment (the traditional occupational health approach) difficult, less reliable, and in some cases unfeasible for nanomaterials-given current knowledge. Qualitative and semi-quantitative approaches, such as Control Banding, despite demonstrating positive aspects, have faced significant criticism. The framework-based method proposed herein appears capable of partially overcoming these challenges. This work is licensed under a Creative Commons Attribution-NonCommercial 4.0 International license (https://creativecommons. org/licenses/by-nc/4.0/). Non-commercial uses of the work are permitted, provided the original work is properly cited.&quot;,&quot;issue&quot;:&quot;2&quot;,&quot;volume&quot;:&quot;15&quot;,&quot;container-title-short&quot;:&quot;&quot;},&quot;isTemporary&quot;:false}]},{&quot;citationID&quot;:&quot;MENDELEY_CITATION_e876bcdc-6b51-4a1c-b3c6-8fe769dabd34&quot;,&quot;properties&quot;:{&quot;noteIndex&quot;:0},&quot;isEdited&quot;:false,&quot;manualOverride&quot;:{&quot;isManuallyOverridden&quot;:false,&quot;citeprocText&quot;:&quot;[212,213]&quot;,&quot;manualOverrideText&quot;:&quot;&quot;},&quot;citationTag&quot;:&quot;MENDELEY_CITATION_v3_eyJjaXRhdGlvbklEIjoiTUVOREVMRVlfQ0lUQVRJT05fZTg3NmJjZGMtNmI1MS00YTFjLWIzYzYtOGZlNzY5ZGFiZDM0IiwicHJvcGVydGllcyI6eyJub3RlSW5kZXgiOjB9LCJpc0VkaXRlZCI6ZmFsc2UsIm1hbnVhbE92ZXJyaWRlIjp7ImlzTWFudWFsbHlPdmVycmlkZGVuIjpmYWxzZSwiY2l0ZXByb2NUZXh0IjoiWzIxMiwyMTNdIiwibWFudWFsT3ZlcnJpZGVUZXh0IjoiIn0sImNpdGF0aW9uSXRlbXMiOlt7ImlkIjoiNGQ4OGViNTgtYjgwYi0zNDJjLWI0NTQtMTNlY2ZhYzI4YjE3IiwiaXRlbURhdGEiOnsidHlwZSI6ImFydGljbGUtam91cm5hbCIsImlkIjoiNGQ4OGViNTgtYjgwYi0zNDJjLWI0NTQtMTNlY2ZhYzI4YjE3IiwidGl0bGUiOiJMaWZlIGN5Y2xlIGFzc2Vzc21lbnQgb2YgZW5naW5lZXJlZCBuYW5vbWF0ZXJpYWxzOiBTdGF0ZSBvZiB0aGUgYXJ0IGFuZCBzdHJhdGVnaWVzIHRvIG92ZXJjb21lIGV4aXN0aW5nIGdhcHMiLCJhdXRob3IiOlt7ImZhbWlseSI6Ikhpc2NoaWVyIiwiZ2l2ZW4iOiJSb2xhbmQiLCJwYXJzZS1uYW1lcyI6ZmFsc2UsImRyb3BwaW5nLXBhcnRpY2xlIjoiIiwibm9uLWRyb3BwaW5nLXBhcnRpY2xlIjoiIn0seyJmYW1pbHkiOiJXYWxzZXIiLCJnaXZlbiI6IlRvYmlhcyIsInBhcnNlLW5hbWVzIjpmYWxzZSwiZHJvcHBpbmctcGFydGljbGUiOiIiLCJub24tZHJvcHBpbmctcGFydGljbGUiOiIifV0sImNvbnRhaW5lci10aXRsZSI6IlNjaWVuY2Ugb2YgdGhlIFRvdGFsIEVudmlyb25tZW50IiwiRE9JIjoiMTAuMTAxNi9qLnNjaXRvdGVudi4yMDEyLjAzLjAwMSIsIklTU04iOiIwMDQ4OTY5NyIsImlzc3VlZCI6eyJkYXRlLXBhcnRzIjpbWzIwMTIsNSwxNV1dfSwicGFnZSI6IjI3MS0yODIiLCJhYnN0cmFjdCI6IlRoZSB1c2Ugb2YgZW5naW5lZXJlZCBuYW5vbWF0ZXJpYWxzIG9mZmVycyBhZHZhbnRhZ2VzIGFzIHdlbGwgYXMgZGlzYWR2YW50YWdlcyBmcm9tIGEgc3VzdGFpbmFiaWxpdHkgcGVyc3BlY3RpdmUuIEl0IGlzIGltcG9ydGFudCB0byBpZGVudGlmeSBzdWNoIHBvaW50cyBhcyBlYXJseSBhcyBwb3NzaWJsZSBpbiBvcmRlciB0byBiZSBhYmxlIHRvIGJ1aWxkIG9uIGV4aXN0aW5nIHN0cmVuZ3Rocywgd2hpbGUgY291bnRlcmFjdGluZyBkaXNhZHZhbnRhZ2VzLiBMaWZlIEN5Y2xlIEFzc2Vzc21lbnQgKExDQSkgaXMgYSBzdWl0YWJsZSBtZXRob2QgdG8gYXNzZXNzIHRoZSBlbnZpcm9ubWVudGFsIHBlcmZvcm1hbmNlIG9mIGEgcHJvZHVjdCBvciBwcm9jZXNzLiBCdXQgc28gZmFyIHN0dWRpZXMgYXBwbHlpbmcgTENBIHRvIHRoZSBhcmVhIG9mIG5hbm90ZWNobm9sb2d5IGhhdmUgYmVlbiBzY2FyY2UuIE9uZSByZWFzb24gbWlnaHQgYmUgdGhhdCB0aGUgTENBIGZyYW1ld29yayBoYXMgYSB3aG9sZSBsaXN0IG9mIGlzc3VlcyB0aGF0IG5lZWQgZnVydGhlciBwcmVjaXNpb24gaW4gb3JkZXIgdG8gYmUgYXBwbGljYWJsZSB0byBuYW5vdGVjaG5vbG9naWVzOiBzeXN0ZW0gYm91bmRhcmllcyBhbmQgYSBmdW5jdGlvbmFsIHVuaXQgaGF2ZSB0byBiZSBjaG9zZW4gaW4gYSB3YXkgdGhhdCBhbGxvd3Mgb25lIHRvIGRvIGEgY29tcGFyaXNvbiBvZiBlcXVhbCBmdW5jdGlvbmFsaXRpZXM7IGFkZXF1YXRlIGFuZCBjb21wcmVoZW5zaXZlIGxpZmUgY3ljbGUgaW52ZW50b3J5IGRhdGEgZm9yIGVuZ2luZWVyZWQgbmFub21hdGVyaWFscyBhcmUgdGhlIGtleSBvbiB0aGUgbGV2ZWwgb2YgaW52ZW50b3J5IGFuYWx5c2lzOyBhbmQgdGhlIGltcGFjdCBhc3Nlc3NtZW50IHN0ZXAgcmVxdWlyZXMgYSBjbGVhciBkZWZpbml0aW9uIG9mIHRoZSBkZWdyZWUgb2YgZGV0YWlsIG9uIHRoZSBsZXZlbCBvZiBuYW5vcGFydGljbGUgZW1pc3Npb25zLiBUaGUgTENBIHN0dWRpZXMgZXhpc3RpbmcgdGh1cyBmYXIgaW4gdGhlIGFyZWEgb2YgbmFub3RlY2hub2xvZ3kgaGF2ZSBiYXJlbHkgYmVndW4gdG8gY292ZXIgYWxsIHRoZXNlIGFzcGVjdHMuIFRodXMsIGluIG9yZGVyIHRvIGltcHJvdmUgdGhlIGN1cnJlbnQgc2l0dWF0aW9uLCB0aGUgYXV0aG9ycyBwcm9wb3NlIHRvIGdvIGFoZWFkIGluIGVhY2ggb2YgdGhlIExDQSBzdGFnZXMgYXMgZmFyIGFzIHNjaWVudGlmaWMgYWR2YW5jZXMgYWxsb3cuIEZvciB0aGUgaW52ZW50b3J5IG1vZGVsbGluZyB0aGlzIG1lYW5zIGUuZy4gdGhhdCBjb21wcmVoZW5zaXZlLCB0cmFuc3BhcmVudGx5IGRvY3VtZW50ZWQgYW5kIHF1YWxpdHkgZW5zdXJlZCBkYXRhIG9mIHRoZSBtb3N0IGltcG9ydGFudCBlbmdpbmVlcmVkIG5hbm9tYXRlcmlhbHMgc2hvdWxkIGJlIGNvbGxlY3RlZCBhbmQgbWFkZSBhdmFpbGFibGUgaW4gYSB3aWRlbHktYWNjZXB0ZWQgZm9ybWF0LiBDb25jZXJuaW5nIG5hbm9wYXJ0aWNsZSBlbWlzc2lvbnMsIGFzIG1hbnkgcGFyYW1ldGVycyBhcyBwb3NzaWJsZSBoYXZlIHRvIGJlIGNvbGxlY3RlZCBwZXJ0YWluaW5nIHRvIHRoZSBwcm9kdWN0aW9uLCB1c2UsIGFuZCB0aGUgZGlzcG9zYWwgcGhhc2Ugb2YgdGhlc2UgZW5naW5lZXJlZCBuYW5vbWF0ZXJpYWxzLiBGdXJ0aGVybW9yZSwgb24gdGhlIGxldmVsIG9mIGltcGFjdCBhc3Nlc3NtZW50LCByZWxldmFudCBwaHlzaWNhbCBjaGFyYWN0ZXJpc3RpY3MgaGF2ZSB0byBiZSBpZGVudGlmaWVkIGZvciBhIHRveGljaXR5IGFzc2Vzc21lbnQgb2YgbmFub3BhcnRpY2xlcyBhbmQgYSBjb25zZW5zdXMgaGFzIHRvIGJlIGZvdW5kIGZvciBhIGxpbWl0ZWQgYnV0IHN1ZmZpY2llbnQgbnVtYmVyIG9mIGluZGVwZW5kZW50IHBhcmFtZXRlcnMgaW5mbHVlbmNpbmcgdG94aWNpdHkgdG8gYmUgY29sbGVjdGVkLiDCqSAyMDEyIEVsc2V2aWVyIEIuVi4iLCJ2b2x1bWUiOiI0MjUiLCJjb250YWluZXItdGl0bGUtc2hvcnQiOiIifSwiaXNUZW1wb3JhcnkiOmZhbHNlfSx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V19&quot;,&quot;citationItems&quot;:[{&quot;id&quot;:&quot;4d88eb58-b80b-342c-b454-13ecfac28b17&quot;,&quot;itemData&quot;:{&quot;type&quot;:&quot;article-journal&quot;,&quot;id&quot;:&quot;4d88eb58-b80b-342c-b454-13ecfac28b17&quot;,&quot;title&quot;:&quot;Life cycle assessment of engineered nanomaterials: State of the art and strategies to overcome existing gaps&quot;,&quot;author&quot;:[{&quot;family&quot;:&quot;Hischier&quot;,&quot;given&quot;:&quot;Roland&quot;,&quot;parse-names&quot;:false,&quot;dropping-particle&quot;:&quot;&quot;,&quot;non-dropping-particle&quot;:&quot;&quot;},{&quot;family&quot;:&quot;Walser&quot;,&quot;given&quot;:&quot;Tobias&quot;,&quot;parse-names&quot;:false,&quot;dropping-particle&quot;:&quot;&quot;,&quot;non-dropping-particle&quot;:&quot;&quot;}],&quot;container-title&quot;:&quot;Science of the Total Environment&quot;,&quot;DOI&quot;:&quot;10.1016/j.scitotenv.2012.03.001&quot;,&quot;ISSN&quot;:&quot;00489697&quot;,&quot;issued&quot;:{&quot;date-parts&quot;:[[2012,5,15]]},&quot;page&quot;:&quot;271-282&quot;,&quot;abstract&quot;:&quot;The use of engineered nanomaterials offers advantages as well as disadvantages from a sustainability perspective. It is important to identify such points as early as possible in order to be able to build on existing strengths, while counteracting disadvantages. Life Cycle Assessment (LCA) is a suitable method to assess the environmental performance of a product or process. But so far studies applying LCA to the area of nanotechnology have been scarce. One reason might be that the LCA framework has a whole list of issues that need further precision in order to be applicable to nanotechnologies: system boundaries and a functional unit have to be chosen in a way that allows one to do a comparison of equal functionalities; adequate and comprehensive life cycle inventory data for engineered nanomaterials are the key on the level of inventory analysis; and the impact assessment step requires a clear definition of the degree of detail on the level of nanoparticle emissions. The LCA studies existing thus far in the area of nanotechnology have barely begun to cover all these aspects. Thus, in order to improve the current situation, the authors propose to go ahead in each of the LCA stages as far as scientific advances allow. For the inventory modelling this means e.g. that comprehensive, transparently documented and quality ensured data of the most important engineered nanomaterials should be collected and made available in a widely-accepted format. Concerning nanoparticle emissions, as many parameters as possible have to be collected pertaining to the production, use, and the disposal phase of these engineered nanomaterials. Furthermore, on the level of impact assessment, relevant physical characteristics have to be identified for a toxicity assessment of nanoparticles and a consensus has to be found for a limited but sufficient number of independent parameters influencing toxicity to be collected. © 2012 Elsevier B.V.&quot;,&quot;volume&quot;:&quot;425&quot;,&quot;container-title-short&quot;:&quot;&quot;},&quot;isTemporary&quot;:false},{&quot;id&quot;:&quot;151d9662-c751-3e8e-b11f-54c3530d133f&quot;,&quot;itemData&quot;:{&quot;type&quot;:&quot;article-journal&quot;,&quot;id&quot;:&quot;151d9662-c751-3e8e-b11f-54c3530d133f&quot;,&quot;title&quot;:&quot;A Review of Life Cycle Assessment of Nanomaterials-Based Adsorbent for Environmental Remediation&quot;,&quot;author&quot;:[{&quot;family&quot;:&quot;Ramadan&quot;,&quot;given&quot;:&quot;Bimastyaji Surya&quot;,&quot;parse-names&quot;:false,&quot;dropping-particle&quot;:&quot;&quot;,&quot;non-dropping-particle&quot;:&quot;&quot;},{&quot;family&quot;:&quot;Wibowo&quot;,&quot;given&quot;:&quot;Yudha Gusti&quot;,&quot;parse-names&quot;:false,&quot;dropping-particle&quot;:&quot;&quot;,&quot;non-dropping-particle&quot;:&quot;&quot;},{&quot;family&quot;:&quot;Anwar&quot;,&quot;given&quot;:&quot;Dedy&quot;,&quot;parse-names&quot;:false,&quot;dropping-particle&quot;:&quot;&quot;,&quot;non-dropping-particle&quot;:&quot;&quot;},{&quot;family&quot;:&quot;Maryani&quot;,&quot;given&quot;:&quot;Anis Tatik&quot;,&quot;parse-names&quot;:false,&quot;dropping-particle&quot;:&quot;&quot;,&quot;non-dropping-particle&quot;:&quot;&quot;}],&quot;container-title&quot;:&quot;Global NEST Journal&quot;,&quot;DOI&quot;:&quot;10.30955/gnj.006216&quot;,&quot;URL&quot;:&quot;https://doi.org/10.30955/gnj.006216&quot;,&quot;issued&quot;:{&quot;date-parts&quot;:[[2024]]},&quot;page&quot;:&quot;6216&quot;,&quot;abstract&quot;:&quot;Nanomaterials, known for their exceptional physicochemical properties, are used in electronics, skincare, catalysts, agriculture, and water treatment. Their small size and large surface area enable high adsorption capacities and rapid adsorption rates, effectively removing organic and inorganic pollutants from water. Designed as composites, nanomaterials enhance adsorption capacity, improve mechanical strength, and provide support matrices for retaining nanoparticles. Nanoadsorbents are particularly effective in removing toxic metals from wastewater and drinking water, targeting low concentrations of metals like arsenic, cadmium, lead, and mercury, crucial given stringent discharge regulations. However, the widespread use of nanomaterials poses potential health and environmental risks, as their production involves significant energy and material inputs, generating pollutants. Most research focuses on functionalities without considering life cycle environmental impacts. Life cycle assessment (LCA) is a comprehensive tool for evaluating these impacts, assessing products from cradle to grave, including raw material extraction, processing, manufacturing, distribution, use, maintenance, and disposal or recycling. LCA, based on the ISO 14040 series, includes four phases: goal and scope definition, life cycle inventory, life cycle impact assessment, and life cycle interpretation. This study categorizes existing research based on the four LCA phases, aiming to highlight current practices, challenges, and progress. The findings provide insights and recommendations for future research to ensure the sustainable development of nanomaterials.&quot;,&quot;issue&quot;:&quot;7&quot;,&quot;volume&quot;:&quot;26&quot;,&quot;container-title-short&quot;:&quot;&quot;},&quot;isTemporary&quot;:false}]},{&quot;citationID&quot;:&quot;MENDELEY_CITATION_5e537b50-6132-4ce6-835f-015c0258a8f1&quot;,&quot;properties&quot;:{&quot;noteIndex&quot;:0},&quot;isEdited&quot;:false,&quot;manualOverride&quot;:{&quot;isManuallyOverridden&quot;:false,&quot;citeprocText&quot;:&quot;[213,220]&quot;,&quot;manualOverrideText&quot;:&quot;&quot;},&quot;citationTag&quot;:&quot;MENDELEY_CITATION_v3_eyJjaXRhdGlvbklEIjoiTUVOREVMRVlfQ0lUQVRJT05fNWU1MzdiNTAtNjEzMi00Y2U2LTgzNWYtMDE1YzAyNThhOGYxIiwicHJvcGVydGllcyI6eyJub3RlSW5kZXgiOjB9LCJpc0VkaXRlZCI6ZmFsc2UsIm1hbnVhbE92ZXJyaWRlIjp7ImlzTWFudWFsbHlPdmVycmlkZGVuIjpmYWxzZSwiY2l0ZXByb2NUZXh0IjoiWzIxMywyMjB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ZmI4ODQ2NjktMWM4MC0zM2ZkLTlhNGItMGNjYzAxOWZlNDBhIiwiaXRlbURhdGEiOnsidHlwZSI6ImFydGljbGUtam91cm5hbCIsImlkIjoiZmI4ODQ2NjktMWM4MC0zM2ZkLTlhNGItMGNjYzAxOWZlNDBhIiwidGl0bGUiOiJDb21wcmVoZW5zaXZlIGFuYWx5c2lzIG9mIGJpb3BsYXN0aWNzOiBsaWZlIGN5Y2xlIGFzc2Vzc21lbnQsIHdhc3RlIG1hbmFnZW1lbnQsIGJpb2RpdmVyc2l0eSBpbXBhY3QsIGFuZCBzdXN0YWluYWJsZSBtaXRpZ2F0aW9uIHN0cmF0ZWdpZXMiLCJhdXRob3IiOlt7ImZhbWlseSI6IllhZGF2IiwiZ2l2ZW4iOiJLdXNoaSIsInBhcnNlLW5hbWVzIjpmYWxzZSwiZHJvcHBpbmctcGFydGljbGUiOiIiLCJub24tZHJvcHBpbmctcGFydGljbGUiOiIifSx7ImZhbWlseSI6Ik5pa2FsamUiLCJnaXZlbiI6IkdhbmVzaCBDaGFuZHJha2FudCIsInBhcnNlLW5hbWVzIjpmYWxzZSwiZHJvcHBpbmctcGFydGljbGUiOiIiLCJub24tZHJvcHBpbmctcGFydGljbGUiOiIifV0sImNvbnRhaW5lci10aXRsZSI6IlBlZXJKIiwiY29udGFpbmVyLXRpdGxlLXNob3J0IjoiUGVlckoiLCJET0kiOiIxMC43NzE3L3BlZXJqLjE4MDEzIiwiSVNTTiI6IjIxNjc4MzU5IiwiaXNzdWVkIjp7ImRhdGUtcGFydHMiOltbMjAyNF1dfSwiYWJzdHJhY3QiOiJCaW9wbGFzdGljcyBhcmUgZW1lcmdpbmcgYXMgYSBwcm9taXNpbmcgYWx0ZXJuYXRpdmUgdG8gdHJhZGl0aW9uYWwgcGxhc3RpY3MsIGRyaXZlbiBieSB0aGUgbmVlZCBmb3IgbW9yZSBzdXN0YWluYWJsZSBvcHRpb25zLiBUaGlzIHJldmlldyBhcnRpY2xlIG9mZmVycyBhbiBpbi1kZXB0aCBhbmFseXNpcyBvZiB0aGUgZW50aXJlIGxpZmUgY3ljbGUgb2YgYmlvcGxhc3RpY3MsIGZyb20gcmF3IG1hdGVyaWFsIGN1bHRpdmF0aW9uIHRvIG1hbnVmYWN0dXJpbmcgYW5kIGRpc3Bvc2FsLCB3aXRoIGEgZm9jdXMgb24gZW52aXJvbm1lbnRhbCBpbXBhY3RzIGF0IGVhY2ggc3RhZ2UuIEl0IGVtcGhhc2l6ZXMgdGhlIHNpZ25pZmljYW5jZSBvZiBhZG9wdGluZyBzdXN0YWluYWJsZSBhZ3JpY3VsdHVyYWwgcHJhY3RpY2VzIGFuZCBzZWxlY3RpbmcgYXBwcm9wcmlhdGUgZmVlZHN0b2NrIHRvIGltcHJvdmUgZW52aXJvbm1lbnRhbCBvdXRjb21lcy4gVGhlIHJldmlldyBoaWdobGlnaHRzIHRoZSBkZXRyaW1lbnRhbCBlZmZlY3RzIG9mIHVuc3VzdGFpbmFibGUgZmFybWluZyBtZXRob2RzLCBzdWNoIGFzIHBlc3RpY2lkZSB1c2UgYW5kIGRlZm9yZXN0YXRpb24sIHdoaWNoIGNhbiBsZWFkIHRvIHNvaWwgZXJvc2lvbiwgd2F0ZXIgcG9sbHV0aW9uLCBoYWJpdGF0IGRlc3RydWN0aW9uLCBhbmQgaW5jcmVhc2VkIGdyZWVuaG91c2UgZ2FzIGVtaXNzaW9ucy4gVG8gYWRkcmVzcyB0aGVzZSBjaGFsbGVuZ2VzLCB0aGUgYXJ0aWNsZSBhZHZvY2F0ZXMgZm9yIHRoZSB1c2Ugb2YgZWZmaWNpZW50IGV4dHJhY3Rpb24gdGVjaG5pcXVlcyBhbmQgcmVuZXdhYmxlIGVuZXJneSBzb3VyY2VzLCBwcmlvcml0aXppbmcgZW52aXJvbm1lbnRhbCBjb25zaWRlcmF0aW9ucyB0aHJvdWdob3V0IHRoZSBwcm9kdWN0aW9uIHByb2Nlc3MuIEZ1cnRoZXJtb3JlLCB0aGUgbWV0aG9kcyBmb3IgcmVkdWNpbmcgZW5lcmd5IGNvbnN1bXB0aW9uLCB3YXRlciB1c2FnZSwgYW5kIGNoZW1pY2FsIGlucHV0cyBkdXJpbmcgbWFudWZhY3R1cmluZyBieSBpbXBsZW1lbnRpbmcgZWNvLWZyaWVuZGx5IHRlY2hub2xvZ2llcy4gSXQgc3RyZXNzZXMgdGhlIGltcG9ydGFuY2Ugb2YgZGV2ZWxvcGluZyByb2J1c3QgZGlzcG9zYWwgc3lzdGVtcyBmb3IgYmlvZGVncmFkYWJsZSBtYXRlcmlhbHMgYW5kIHN1cHBvcnRzIHJlY3ljbGluZyBpbml0aWF0aXZlcyB0byBtaW5pbWl6ZSB0aGUgbmVlZCBmb3IgbmV3IHJlc291cmNlcy4gVGhlIGhvbGlzdGljIGFwcHJvYWNoIHRvIHN1c3RhaW5hYmlsaXR5LCBpbmNsdWRpbmcgcmVzcG9uc2libGUgZmVlZHN0b2NrIGN1bHRpdmF0aW9uLCBlZmZpY2llbnQgcHJvZHVjdGlvbiBwcmFjdGljZXMsIGFuZCBlZmZlY3RpdmUgZW5kLW9mLWxpZmUgbWFuYWdlbWVudC4gSXQgdW5kZXJzY29yZXMgdGhlIG5lZWQgdG8gZXZhbHVhdGUgdGhlIHBvdGVudGlhbCBvZiBiaW9wbGFzdGljcyB0byByZWR1Y2UgcGxhc3RpYyBwb2xsdXRpb24sIGNvbnNpZGVyaW5nIHRlY2hub2xvZ2ljYWwgYWR2YW5jZW1lbnRzLCBpbmZyYXN0cnVjdHVyZSBkZXZlbG9wbWVudCwgYW5kIGluY3JlYXNlZCBjb25zdW1lciBhd2FyZW5lc3MuIEZ1dHVyZSByZXNlYXJjaCBzaG91bGQgZm9jdXMgb24gZW5oYW5jaW5nIHByb2R1Y3Rpb24gc3VzdGFpbmFiaWxpdHksIHVuZGVyc3RhbmRpbmcgbG9uZy10ZXJtIGVjb2xvZ2ljYWwgaW1wYWN0cywgYW5kIGFkdmFuY2luZyBiaW9wbGFzdGljcyB0ZWNobm9sb2d5IGZvciBiZXR0ZXIgcGVyZm9ybWFuY2UgYW5kIGVudmlyb25tZW50YWwgY29tcGF0aWJpbGl0eS4gVGhpcyBjb21wcmVoZW5zaXZlIGFuYWx5c2lzIG9mIGJpb3BsYXN0aWNz4oCZIGVjb2xvZ2ljYWwgZm9vdHByaW50IGhpZ2hsaWdodHMgdGhlIHVyZ2VudCBuZWVkIGZvciBzdXN0YWluYWJsZSBzb2x1dGlvbnMgaW4gcGxhc3RpYyBwcm9kdWN0aW9uLiIsInB1Ymxpc2hlciI6IlBlZXJKIEluYy4iLCJpc3N1ZSI6IjkiLCJ2b2x1bWUiOiIxMiJ9LCJpc1RlbXBvcmFyeSI6ZmFsc2V9XX0=&quot;,&quot;citationItems&quot;:[{&quot;id&quot;:&quot;151d9662-c751-3e8e-b11f-54c3530d133f&quot;,&quot;itemData&quot;:{&quot;type&quot;:&quot;article-journal&quot;,&quot;id&quot;:&quot;151d9662-c751-3e8e-b11f-54c3530d133f&quot;,&quot;title&quot;:&quot;A Review of Life Cycle Assessment of Nanomaterials-Based Adsorbent for Environmental Remediation&quot;,&quot;author&quot;:[{&quot;family&quot;:&quot;Ramadan&quot;,&quot;given&quot;:&quot;Bimastyaji Surya&quot;,&quot;parse-names&quot;:false,&quot;dropping-particle&quot;:&quot;&quot;,&quot;non-dropping-particle&quot;:&quot;&quot;},{&quot;family&quot;:&quot;Wibowo&quot;,&quot;given&quot;:&quot;Yudha Gusti&quot;,&quot;parse-names&quot;:false,&quot;dropping-particle&quot;:&quot;&quot;,&quot;non-dropping-particle&quot;:&quot;&quot;},{&quot;family&quot;:&quot;Anwar&quot;,&quot;given&quot;:&quot;Dedy&quot;,&quot;parse-names&quot;:false,&quot;dropping-particle&quot;:&quot;&quot;,&quot;non-dropping-particle&quot;:&quot;&quot;},{&quot;family&quot;:&quot;Maryani&quot;,&quot;given&quot;:&quot;Anis Tatik&quot;,&quot;parse-names&quot;:false,&quot;dropping-particle&quot;:&quot;&quot;,&quot;non-dropping-particle&quot;:&quot;&quot;}],&quot;container-title&quot;:&quot;Global NEST Journal&quot;,&quot;DOI&quot;:&quot;10.30955/gnj.006216&quot;,&quot;URL&quot;:&quot;https://doi.org/10.30955/gnj.006216&quot;,&quot;issued&quot;:{&quot;date-parts&quot;:[[2024]]},&quot;page&quot;:&quot;6216&quot;,&quot;abstract&quot;:&quot;Nanomaterials, known for their exceptional physicochemical properties, are used in electronics, skincare, catalysts, agriculture, and water treatment. Their small size and large surface area enable high adsorption capacities and rapid adsorption rates, effectively removing organic and inorganic pollutants from water. Designed as composites, nanomaterials enhance adsorption capacity, improve mechanical strength, and provide support matrices for retaining nanoparticles. Nanoadsorbents are particularly effective in removing toxic metals from wastewater and drinking water, targeting low concentrations of metals like arsenic, cadmium, lead, and mercury, crucial given stringent discharge regulations. However, the widespread use of nanomaterials poses potential health and environmental risks, as their production involves significant energy and material inputs, generating pollutants. Most research focuses on functionalities without considering life cycle environmental impacts. Life cycle assessment (LCA) is a comprehensive tool for evaluating these impacts, assessing products from cradle to grave, including raw material extraction, processing, manufacturing, distribution, use, maintenance, and disposal or recycling. LCA, based on the ISO 14040 series, includes four phases: goal and scope definition, life cycle inventory, life cycle impact assessment, and life cycle interpretation. This study categorizes existing research based on the four LCA phases, aiming to highlight current practices, challenges, and progress. The findings provide insights and recommendations for future research to ensure the sustainable development of nanomaterials.&quot;,&quot;issue&quot;:&quot;7&quot;,&quot;volume&quot;:&quot;26&quot;,&quot;container-title-short&quot;:&quot;&quot;},&quot;isTemporary&quot;:false},{&quot;id&quot;:&quot;fb884669-1c80-33fd-9a4b-0ccc019fe40a&quot;,&quot;itemData&quot;:{&quot;type&quot;:&quot;article-journal&quot;,&quot;id&quot;:&quot;fb884669-1c80-33fd-9a4b-0ccc019fe40a&quot;,&quot;title&quot;:&quot;Comprehensive analysis of bioplastics: life cycle assessment, waste management, biodiversity impact, and sustainable mitigation strategies&quot;,&quot;author&quot;:[{&quot;family&quot;:&quot;Yadav&quot;,&quot;given&quot;:&quot;Kushi&quot;,&quot;parse-names&quot;:false,&quot;dropping-particle&quot;:&quot;&quot;,&quot;non-dropping-particle&quot;:&quot;&quot;},{&quot;family&quot;:&quot;Nikalje&quot;,&quot;given&quot;:&quot;Ganesh Chandrakant&quot;,&quot;parse-names&quot;:false,&quot;dropping-particle&quot;:&quot;&quot;,&quot;non-dropping-particle&quot;:&quot;&quot;}],&quot;container-title&quot;:&quot;PeerJ&quot;,&quot;container-title-short&quot;:&quot;PeerJ&quot;,&quot;DOI&quot;:&quot;10.7717/peerj.18013&quot;,&quot;ISSN&quot;:&quot;21678359&quot;,&quot;issued&quot;:{&quot;date-parts&quot;:[[2024]]},&quot;abstract&quot;:&quot;Bioplastics are emerging as a promising alternative to traditional plastics, driven by the need for more sustainable options. This review article offers an in-depth analysis of the entire life cycle of bioplastics, from raw material cultivation to manufacturing and disposal, with a focus on environmental impacts at each stage. It emphasizes the significance of adopting sustainable agricultural practices and selecting appropriate feedstock to improve environmental outcomes. The review highlights the detrimental effects of unsustainable farming methods, such as pesticide use and deforestation, which can lead to soil erosion, water pollution, habitat destruction, and increased greenhouse gas emissions. To address these challenges, the article advocates for the use of efficient extraction techniques and renewable energy sources, prioritizing environmental considerations throughout the production process. Furthermore, the methods for reducing energy consumption, water usage, and chemical inputs during manufacturing by implementing eco-friendly technologies. It stresses the importance of developing robust disposal systems for biodegradable materials and supports recycling initiatives to minimize the need for new resources. The holistic approach to sustainability, including responsible feedstock cultivation, efficient production practices, and effective end-of-life management. It underscores the need to evaluate the potential of bioplastics to reduce plastic pollution, considering technological advancements, infrastructure development, and increased consumer awareness. Future research should focus on enhancing production sustainability, understanding long-term ecological impacts, and advancing bioplastics technology for better performance and environmental compatibility. This comprehensive analysis of bioplastics’ ecological footprint highlights the urgent need for sustainable solutions in plastic production.&quot;,&quot;publisher&quot;:&quot;PeerJ Inc.&quot;,&quot;issue&quot;:&quot;9&quot;,&quot;volume&quot;:&quot;12&quot;},&quot;isTemporary&quot;:false}]},{&quot;citationID&quot;:&quot;MENDELEY_CITATION_b5cfc405-b5c8-4e3a-979f-9ae5f09855ef&quot;,&quot;properties&quot;:{&quot;noteIndex&quot;:0},&quot;isEdited&quot;:false,&quot;manualOverride&quot;:{&quot;isManuallyOverridden&quot;:false,&quot;citeprocText&quot;:&quot;[206,213]&quot;,&quot;manualOverrideText&quot;:&quot;&quot;},&quot;citationTag&quot;:&quot;MENDELEY_CITATION_v3_eyJjaXRhdGlvbklEIjoiTUVOREVMRVlfQ0lUQVRJT05fYjVjZmM0MDUtYjVjOC00ZTNhLTk3OWYtOWFlNWYwOTg1NWVmIiwicHJvcGVydGllcyI6eyJub3RlSW5kZXgiOjB9LCJpc0VkaXRlZCI6ZmFsc2UsIm1hbnVhbE92ZXJyaWRlIjp7ImlzTWFudWFsbHlPdmVycmlkZGVuIjpmYWxzZSwiY2l0ZXByb2NUZXh0IjoiWzIwNiwyMTN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MjY0Y2UyNjgtYzk0YS0zMjdmLThmZDEtNjVhMzgxMzFjMTA4IiwiaXRlbURhdGEiOnsidHlwZSI6ImFydGljbGUtam91cm5hbCIsImlkIjoiMjY0Y2UyNjgtYzk0YS0zMjdmLThmZDEtNjVhMzgxMzFjMTA4IiwidGl0bGUiOiJSZWdlbmVyYXRpb24gb2YgYWN0aXZhdGVkIGNhcmJvbiBhZHNvcmJlbnQgYnkgYW5vZGljIGFuZCBjYXRob2RpYyBlbGVjdHJvY2hlbWljYWwgcHJvY2VzcyIsImF1dGhvciI6W3siZmFtaWx5IjoiU2FudG9zIiwiZ2l2ZW4iOiJEYW5pbG8gSC5TLiIsInBhcnNlLW5hbWVzIjpmYWxzZSwiZHJvcHBpbmctcGFydGljbGUiOiIiLCJub24tZHJvcHBpbmctcGFydGljbGUiOiIifSx7ImZhbWlseSI6IlNhbnRvcyIsImdpdmVuIjoiSm/Do28gUC5ULlMuIiwicGFyc2UtbmFtZXMiOmZhbHNlLCJkcm9wcGluZy1wYXJ0aWNsZSI6IiIsIm5vbi1kcm9wcGluZy1wYXJ0aWNsZSI6IiJ9LHsiZmFtaWx5IjoiRHVhcnRlIiwiZ2l2ZW4iOiJKb3PDqSBMLlMuIiwicGFyc2UtbmFtZXMiOmZhbHNlLCJkcm9wcGluZy1wYXJ0aWNsZSI6IiIsIm5vbi1kcm9wcGluZy1wYXJ0aWNsZSI6IiJ9LHsiZmFtaWx5IjoiT2xpdmVpcmEiLCJnaXZlbiI6Ikxlb25hcmRvIE0uVC5NLiIsInBhcnNlLW5hbWVzIjpmYWxzZSwiZHJvcHBpbmctcGFydGljbGUiOiIiLCJub24tZHJvcHBpbmctcGFydGljbGUiOiIifSx7ImZhbWlseSI6IlRvbmhvbG8iLCJnaXZlbiI6Ikpvc2VhbGRvIiwicGFyc2UtbmFtZXMiOmZhbHNlLCJkcm9wcGluZy1wYXJ0aWNsZSI6IiIsIm5vbi1kcm9wcGluZy1wYXJ0aWNsZSI6IiJ9LHsiZmFtaWx5IjoiTWVpbGkiLCJnaXZlbiI6Ikx1Y2FzIiwicGFyc2UtbmFtZXMiOmZhbHNlLCJkcm9wcGluZy1wYXJ0aWNsZSI6IiIsIm5vbi1kcm9wcGluZy1wYXJ0aWNsZSI6IiJ9LHsiZmFtaWx5IjoiWmFudGEiLCJnaXZlbiI6IkNhcm1lbSBMLlAuUy4iLCJwYXJzZS1uYW1lcyI6ZmFsc2UsImRyb3BwaW5nLXBhcnRpY2xlIjoiIiwibm9uLWRyb3BwaW5nLXBhcnRpY2xlIjoiIn1dLCJjb250YWluZXItdGl0bGUiOiJQcm9jZXNzIFNhZmV0eSBhbmQgRW52aXJvbm1lbnRhbCBQcm90ZWN0aW9uIiwiRE9JIjoiMTAuMTAxNi9qLnBzZXAuMjAyMi4wMS4wODMiLCJJU1NOIjoiMDk1NzU4MjAiLCJpc3N1ZWQiOnsiZGF0ZS1wYXJ0cyI6W1syMDIyLDMsMV1dfSwicGFnZSI6IjExNTAtMTE2MyIsImFic3RyYWN0IjoiVGhlIGVmZmljaWVuY3kgb2Ygc2F0dXJhdGVkIEFjdGl2YXRlZCBDYXJib24gKEFDKSBlbGVjdHJvY2hlbWljYWwgcmVnZW5lcmF0aW9uIHdhcyBldmFsdWF0ZWQuIFJlYWN0b3IgY29uZmlndXJhdGlvbnMgaW4gY2F0aG9kaWMvYW5vZGljIHByb2Nlc3MsIGFwcGxpZWQgY3VycmVudCBlZmZlY3Qgb24gdGhlIHByb3BlcnRpZXMgb2YgQUMgYW5kIE1ldGh5bGVuZSBCbHVlIE1CLUFDIGludGVyYWN0aW9ucyBhbmQgYWRzb3JwdGlvbi9kZXNvcnB0aW9uIG1lY2hhbmlzbXMgd2VyZSBzdHVkaWVkLiBUaGUgZWZmaWNpZW5jeSB3YXMgbWVhc3VyZWQgYnkgYWRzb3JwdGlvbiBjYXBhY2l0eSBhZHNvcnB0aW9uL3JlZ2VuZXJhdGlvbiBjeWNsZXMgYW5kIGNoYW5nZXMgaW4gdGhlIGFkc29yYmVudCBjaGFyYWN0ZXJpc3RpYyB3ZXJlIGFuYWx5emVkIHRocm91Z2ggRlRJUiwgQkVULCBPcHRpY2FsIE1pY3Jvc2NvcHkgKE9NKSBhbmQgU0VNIGJlZm9yZSBhbmQgYWZ0ZXIgdGhlIHJlZ2VuZXJhdGlvbi4gVGhlIGVuZXJneSBjb25zdW1wdGlvbiB3YXMgYW5hbHl6ZWQgdG8gYXNzZXNzIHRoZSBlY29ub21pYyBmZWFzaWJpbGl0eS4gSXQgd2FzIGZvdW5kIHRoYXQgdGhlIGVsZWN0cm9jaGVtaWNhbCB0cmVhdG1lbnQgd2FzIGVmZmljaWVudCBpbiByZXR1cm5pbmcgdGhlIEFDIGFkc29ycHRpb24gY2FwYWNpdHksIG1heGltdW0gZWZmaWNpZW5jaWVzIG9mIGFwcHJveGltYXRlbHkgNzklIGFuZCA4NCUgd2VyZSByZWFjaGVkIHdoZW4gdGhlIENhcmJvbiBGaWJlciBDbG90aC1BQyBlbGVjdHJvZGUgd2FzIHN1YmplY3RlZCB0byBhbm9kaWMgYW5kIGNhdGhvZGljIGN1cnJlbnRzLCByZXNwZWN0aXZlbHksIGF0IGEgY3VycmVudCBvZiAwLjEgQS4gSW4gYWRkaXRpb24sIHRoZSBtYXRlcmlhbCBkZW1vbnN0cmF0ZWQgZ29vZCBzdGFiaWxpdHkgdGhyb3VnaCBhZHNvcnB0aW9uLXJlZ2VuZXJhdGlvbiBjeWNsZXMgYnkgY2F0aG9kaWMgcHJvY2Vzcywgd2l0aCB0aGUgbWF0ZXJpYWwncyBhZHNvcnB0aW9uIGNhcGFjaXR5IGJlaW5nIGFsbW9zdCB0b3RhbGx5IHJlY292ZXJlZCBmb3IgOCBjb25zZWN1dGl2ZSBjeWNsZXMuIFRoZSByZW1vdmFsIHBlcmNlbnRhZ2UgYXJvdW5kIDgwJSB3YXMga2VwdCBhZnRlciB0aGUgY3ljbGVzLCB3aXRoIG9wdGltYWwgY29uZGl0aW9ucyB3aGVuIHRoZSBlbGVjdHJvZGUgd2FzIHN1YmplY3RlZCB0byBjYXRob2RpYyBjdXJyZW50cywgTmFDbCBhcyBlbGVjdHJvbHl0ZSBhdCBhIGN1cnJlbnQgb2YgMC4xIEEgZm9yIDIgaC4gVGhlIGNoYXJhY3Rlcml6YXRpb24gdGVjaG5pcXVlcyBwcm92aWRlZCByZXN1bHRzIHRoYXQgYWxsb3cgdG8gZXhwbGFpbiB0aGUgaGlnaGVyIGFuZCBwcm9sb25nZWQgZWZmaWNpZW5jeSBvZiB0aGUgY2F0aG9kaWMgY3VycmVudC4gRnVydGhlcm1vcmUsIHRoZXNlIHJlYWN0b3IgY29uZmlndXJhdGlvbnMgYWNoaWV2ZWQgYW4gZWxlY3RyaWNhbCBlbmVyZ3kgY29uc3VtcHRpb24gb2YgMi4zIGFuZCAyLjEga1doIGtnIOKIkjEgb2YgbWF0ZXJpYWwgZm9yIGNhdGhvZGljIGFuZCBhbm9kaWMsIHJlc3BlY3RpdmVseS4gVGhlc2UgcmVzdWx0cyBpbmRpY2F0ZSB0aGF0IHRoZSBlbGVjdHJvY2hlbWljYWwgaXMgYW4gZWNvbm9taWNhbCBhbmQgZW52aXJvbm1lbnRhbCBzdWl0YWJsZSB0ZWNobmlxdWUgY2FwYWJsZSBvZiByZXN0b3JlIGNhcmJvbiBhZHNvcmJlbnRzIHRvIGJlIHJldXNhYmxlIGZvciBzZXZlcmFsIHdhdGVyIHRyZWF0bWVudCBjeWNsZXMuIiwicHVibGlzaGVyIjoiSW5zdGl0dXRpb24gb2YgQ2hlbWljYWwgRW5naW5lZXJzIiwidm9sdW1lIjoiMTU5IiwiY29udGFpbmVyLXRpdGxlLXNob3J0IjoiIn0sImlzVGVtcG9yYXJ5IjpmYWxzZX1dfQ==&quot;,&quot;citationItems&quot;:[{&quot;id&quot;:&quot;151d9662-c751-3e8e-b11f-54c3530d133f&quot;,&quot;itemData&quot;:{&quot;type&quot;:&quot;article-journal&quot;,&quot;id&quot;:&quot;151d9662-c751-3e8e-b11f-54c3530d133f&quot;,&quot;title&quot;:&quot;A Review of Life Cycle Assessment of Nanomaterials-Based Adsorbent for Environmental Remediation&quot;,&quot;author&quot;:[{&quot;family&quot;:&quot;Ramadan&quot;,&quot;given&quot;:&quot;Bimastyaji Surya&quot;,&quot;parse-names&quot;:false,&quot;dropping-particle&quot;:&quot;&quot;,&quot;non-dropping-particle&quot;:&quot;&quot;},{&quot;family&quot;:&quot;Wibowo&quot;,&quot;given&quot;:&quot;Yudha Gusti&quot;,&quot;parse-names&quot;:false,&quot;dropping-particle&quot;:&quot;&quot;,&quot;non-dropping-particle&quot;:&quot;&quot;},{&quot;family&quot;:&quot;Anwar&quot;,&quot;given&quot;:&quot;Dedy&quot;,&quot;parse-names&quot;:false,&quot;dropping-particle&quot;:&quot;&quot;,&quot;non-dropping-particle&quot;:&quot;&quot;},{&quot;family&quot;:&quot;Maryani&quot;,&quot;given&quot;:&quot;Anis Tatik&quot;,&quot;parse-names&quot;:false,&quot;dropping-particle&quot;:&quot;&quot;,&quot;non-dropping-particle&quot;:&quot;&quot;}],&quot;container-title&quot;:&quot;Global NEST Journal&quot;,&quot;DOI&quot;:&quot;10.30955/gnj.006216&quot;,&quot;URL&quot;:&quot;https://doi.org/10.30955/gnj.006216&quot;,&quot;issued&quot;:{&quot;date-parts&quot;:[[2024]]},&quot;page&quot;:&quot;6216&quot;,&quot;abstract&quot;:&quot;Nanomaterials, known for their exceptional physicochemical properties, are used in electronics, skincare, catalysts, agriculture, and water treatment. Their small size and large surface area enable high adsorption capacities and rapid adsorption rates, effectively removing organic and inorganic pollutants from water. Designed as composites, nanomaterials enhance adsorption capacity, improve mechanical strength, and provide support matrices for retaining nanoparticles. Nanoadsorbents are particularly effective in removing toxic metals from wastewater and drinking water, targeting low concentrations of metals like arsenic, cadmium, lead, and mercury, crucial given stringent discharge regulations. However, the widespread use of nanomaterials poses potential health and environmental risks, as their production involves significant energy and material inputs, generating pollutants. Most research focuses on functionalities without considering life cycle environmental impacts. Life cycle assessment (LCA) is a comprehensive tool for evaluating these impacts, assessing products from cradle to grave, including raw material extraction, processing, manufacturing, distribution, use, maintenance, and disposal or recycling. LCA, based on the ISO 14040 series, includes four phases: goal and scope definition, life cycle inventory, life cycle impact assessment, and life cycle interpretation. This study categorizes existing research based on the four LCA phases, aiming to highlight current practices, challenges, and progress. The findings provide insights and recommendations for future research to ensure the sustainable development of nanomaterials.&quot;,&quot;issue&quot;:&quot;7&quot;,&quot;volume&quot;:&quot;26&quot;,&quot;container-title-short&quot;:&quot;&quot;},&quot;isTemporary&quot;:false},{&quot;id&quot;:&quot;264ce268-c94a-327f-8fd1-65a38131c108&quot;,&quot;itemData&quot;:{&quot;type&quot;:&quot;article-journal&quot;,&quot;id&quot;:&quot;264ce268-c94a-327f-8fd1-65a38131c108&quot;,&quot;title&quot;:&quot;Regeneration of activated carbon adsorbent by anodic and cathodic electrochemical process&quot;,&quot;author&quot;:[{&quot;family&quot;:&quot;Santos&quot;,&quot;given&quot;:&quot;Danilo H.S.&quot;,&quot;parse-names&quot;:false,&quot;dropping-particle&quot;:&quot;&quot;,&quot;non-dropping-particle&quot;:&quot;&quot;},{&quot;family&quot;:&quot;Santos&quot;,&quot;given&quot;:&quot;João P.T.S.&quot;,&quot;parse-names&quot;:false,&quot;dropping-particle&quot;:&quot;&quot;,&quot;non-dropping-particle&quot;:&quot;&quot;},{&quot;family&quot;:&quot;Duarte&quot;,&quot;given&quot;:&quot;José L.S.&quot;,&quot;parse-names&quot;:false,&quot;dropping-particle&quot;:&quot;&quot;,&quot;non-dropping-particle&quot;:&quot;&quot;},{&quot;family&quot;:&quot;Oliveira&quot;,&quot;given&quot;:&quot;Leonardo M.T.M.&quot;,&quot;parse-names&quot;:false,&quot;dropping-particle&quot;:&quot;&quot;,&quot;non-dropping-particle&quot;:&quot;&quot;},{&quot;family&quot;:&quot;Tonholo&quot;,&quot;given&quot;:&quot;Josealdo&quot;,&quot;parse-names&quot;:false,&quot;dropping-particle&quot;:&quot;&quot;,&quot;non-dropping-particle&quot;:&quot;&quot;},{&quot;family&quot;:&quot;Meili&quot;,&quot;given&quot;:&quot;Lucas&quot;,&quot;parse-names&quot;:false,&quot;dropping-particle&quot;:&quot;&quot;,&quot;non-dropping-particle&quot;:&quot;&quot;},{&quot;family&quot;:&quot;Zanta&quot;,&quot;given&quot;:&quot;Carmem L.P.S.&quot;,&quot;parse-names&quot;:false,&quot;dropping-particle&quot;:&quot;&quot;,&quot;non-dropping-particle&quot;:&quot;&quot;}],&quot;container-title&quot;:&quot;Process Safety and Environmental Protection&quot;,&quot;DOI&quot;:&quot;10.1016/j.psep.2022.01.083&quot;,&quot;ISSN&quot;:&quot;09575820&quot;,&quot;issued&quot;:{&quot;date-parts&quot;:[[2022,3,1]]},&quot;page&quot;:&quot;1150-1163&quot;,&quot;abstract&quot;:&quot;The efficiency of saturated Activated Carbon (AC) electrochemical regeneration was evaluated. Reactor configurations in cathodic/anodic process, applied current effect on the properties of AC and Methylene Blue MB-AC interactions and adsorption/desorption mechanisms were studied. The efficiency was measured by adsorption capacity adsorption/regeneration cycles and changes in the adsorbent characteristic were analyzed through FTIR, BET, Optical Microscopy (OM) and SEM before and after the regeneration. The energy consumption was analyzed to assess the economic feasibility. It was found that the electrochemical treatment was efficient in returning the AC adsorption capacity, maximum efficiencies of approximately 79% and 84% were reached when the Carbon Fiber Cloth-AC electrode was subjected to anodic and cathodic currents, respectively, at a current of 0.1 A. In addition, the material demonstrated good stability through adsorption-regeneration cycles by cathodic process, with the material's adsorption capacity being almost totally recovered for 8 consecutive cycles. The removal percentage around 80% was kept after the cycles, with optimal conditions when the electrode was subjected to cathodic currents, NaCl as electrolyte at a current of 0.1 A for 2 h. The characterization techniques provided results that allow to explain the higher and prolonged efficiency of the cathodic current. Furthermore, these reactor configurations achieved an electrical energy consumption of 2.3 and 2.1 kWh kg −1 of material for cathodic and anodic, respectively. These results indicate that the electrochemical is an economical and environmental suitable technique capable of restore carbon adsorbents to be reusable for several water treatment cycles.&quot;,&quot;publisher&quot;:&quot;Institution of Chemical Engineers&quot;,&quot;volume&quot;:&quot;159&quot;,&quot;container-title-short&quot;:&quot;&quot;},&quot;isTemporary&quot;:false}]},{&quot;citationID&quot;:&quot;MENDELEY_CITATION_f573deb0-7f45-4c08-ac34-a42e70522417&quot;,&quot;properties&quot;:{&quot;noteIndex&quot;:0},&quot;isEdited&quot;:false,&quot;manualOverride&quot;:{&quot;isManuallyOverridden&quot;:false,&quot;citeprocText&quot;:&quot;[212,213]&quot;,&quot;manualOverrideText&quot;:&quot;&quot;},&quot;citationTag&quot;:&quot;MENDELEY_CITATION_v3_eyJjaXRhdGlvbklEIjoiTUVOREVMRVlfQ0lUQVRJT05fZjU3M2RlYjAtN2Y0NS00YzA4LWFjMzQtYTQyZTcwNTIyNDE3IiwicHJvcGVydGllcyI6eyJub3RlSW5kZXgiOjB9LCJpc0VkaXRlZCI6ZmFsc2UsIm1hbnVhbE92ZXJyaWRlIjp7ImlzTWFudWFsbHlPdmVycmlkZGVuIjpmYWxzZSwiY2l0ZXByb2NUZXh0IjoiWzIxMiwyMTN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NGQ4OGViNTgtYjgwYi0zNDJjLWI0NTQtMTNlY2ZhYzI4YjE3IiwiaXRlbURhdGEiOnsidHlwZSI6ImFydGljbGUtam91cm5hbCIsImlkIjoiNGQ4OGViNTgtYjgwYi0zNDJjLWI0NTQtMTNlY2ZhYzI4YjE3IiwidGl0bGUiOiJMaWZlIGN5Y2xlIGFzc2Vzc21lbnQgb2YgZW5naW5lZXJlZCBuYW5vbWF0ZXJpYWxzOiBTdGF0ZSBvZiB0aGUgYXJ0IGFuZCBzdHJhdGVnaWVzIHRvIG92ZXJjb21lIGV4aXN0aW5nIGdhcHMiLCJhdXRob3IiOlt7ImZhbWlseSI6Ikhpc2NoaWVyIiwiZ2l2ZW4iOiJSb2xhbmQiLCJwYXJzZS1uYW1lcyI6ZmFsc2UsImRyb3BwaW5nLXBhcnRpY2xlIjoiIiwibm9uLWRyb3BwaW5nLXBhcnRpY2xlIjoiIn0seyJmYW1pbHkiOiJXYWxzZXIiLCJnaXZlbiI6IlRvYmlhcyIsInBhcnNlLW5hbWVzIjpmYWxzZSwiZHJvcHBpbmctcGFydGljbGUiOiIiLCJub24tZHJvcHBpbmctcGFydGljbGUiOiIifV0sImNvbnRhaW5lci10aXRsZSI6IlNjaWVuY2Ugb2YgdGhlIFRvdGFsIEVudmlyb25tZW50IiwiRE9JIjoiMTAuMTAxNi9qLnNjaXRvdGVudi4yMDEyLjAzLjAwMSIsIklTU04iOiIwMDQ4OTY5NyIsImlzc3VlZCI6eyJkYXRlLXBhcnRzIjpbWzIwMTIsNSwxNV1dfSwicGFnZSI6IjI3MS0yODIiLCJhYnN0cmFjdCI6IlRoZSB1c2Ugb2YgZW5naW5lZXJlZCBuYW5vbWF0ZXJpYWxzIG9mZmVycyBhZHZhbnRhZ2VzIGFzIHdlbGwgYXMgZGlzYWR2YW50YWdlcyBmcm9tIGEgc3VzdGFpbmFiaWxpdHkgcGVyc3BlY3RpdmUuIEl0IGlzIGltcG9ydGFudCB0byBpZGVudGlmeSBzdWNoIHBvaW50cyBhcyBlYXJseSBhcyBwb3NzaWJsZSBpbiBvcmRlciB0byBiZSBhYmxlIHRvIGJ1aWxkIG9uIGV4aXN0aW5nIHN0cmVuZ3Rocywgd2hpbGUgY291bnRlcmFjdGluZyBkaXNhZHZhbnRhZ2VzLiBMaWZlIEN5Y2xlIEFzc2Vzc21lbnQgKExDQSkgaXMgYSBzdWl0YWJsZSBtZXRob2QgdG8gYXNzZXNzIHRoZSBlbnZpcm9ubWVudGFsIHBlcmZvcm1hbmNlIG9mIGEgcHJvZHVjdCBvciBwcm9jZXNzLiBCdXQgc28gZmFyIHN0dWRpZXMgYXBwbHlpbmcgTENBIHRvIHRoZSBhcmVhIG9mIG5hbm90ZWNobm9sb2d5IGhhdmUgYmVlbiBzY2FyY2UuIE9uZSByZWFzb24gbWlnaHQgYmUgdGhhdCB0aGUgTENBIGZyYW1ld29yayBoYXMgYSB3aG9sZSBsaXN0IG9mIGlzc3VlcyB0aGF0IG5lZWQgZnVydGhlciBwcmVjaXNpb24gaW4gb3JkZXIgdG8gYmUgYXBwbGljYWJsZSB0byBuYW5vdGVjaG5vbG9naWVzOiBzeXN0ZW0gYm91bmRhcmllcyBhbmQgYSBmdW5jdGlvbmFsIHVuaXQgaGF2ZSB0byBiZSBjaG9zZW4gaW4gYSB3YXkgdGhhdCBhbGxvd3Mgb25lIHRvIGRvIGEgY29tcGFyaXNvbiBvZiBlcXVhbCBmdW5jdGlvbmFsaXRpZXM7IGFkZXF1YXRlIGFuZCBjb21wcmVoZW5zaXZlIGxpZmUgY3ljbGUgaW52ZW50b3J5IGRhdGEgZm9yIGVuZ2luZWVyZWQgbmFub21hdGVyaWFscyBhcmUgdGhlIGtleSBvbiB0aGUgbGV2ZWwgb2YgaW52ZW50b3J5IGFuYWx5c2lzOyBhbmQgdGhlIGltcGFjdCBhc3Nlc3NtZW50IHN0ZXAgcmVxdWlyZXMgYSBjbGVhciBkZWZpbml0aW9uIG9mIHRoZSBkZWdyZWUgb2YgZGV0YWlsIG9uIHRoZSBsZXZlbCBvZiBuYW5vcGFydGljbGUgZW1pc3Npb25zLiBUaGUgTENBIHN0dWRpZXMgZXhpc3RpbmcgdGh1cyBmYXIgaW4gdGhlIGFyZWEgb2YgbmFub3RlY2hub2xvZ3kgaGF2ZSBiYXJlbHkgYmVndW4gdG8gY292ZXIgYWxsIHRoZXNlIGFzcGVjdHMuIFRodXMsIGluIG9yZGVyIHRvIGltcHJvdmUgdGhlIGN1cnJlbnQgc2l0dWF0aW9uLCB0aGUgYXV0aG9ycyBwcm9wb3NlIHRvIGdvIGFoZWFkIGluIGVhY2ggb2YgdGhlIExDQSBzdGFnZXMgYXMgZmFyIGFzIHNjaWVudGlmaWMgYWR2YW5jZXMgYWxsb3cuIEZvciB0aGUgaW52ZW50b3J5IG1vZGVsbGluZyB0aGlzIG1lYW5zIGUuZy4gdGhhdCBjb21wcmVoZW5zaXZlLCB0cmFuc3BhcmVudGx5IGRvY3VtZW50ZWQgYW5kIHF1YWxpdHkgZW5zdXJlZCBkYXRhIG9mIHRoZSBtb3N0IGltcG9ydGFudCBlbmdpbmVlcmVkIG5hbm9tYXRlcmlhbHMgc2hvdWxkIGJlIGNvbGxlY3RlZCBhbmQgbWFkZSBhdmFpbGFibGUgaW4gYSB3aWRlbHktYWNjZXB0ZWQgZm9ybWF0LiBDb25jZXJuaW5nIG5hbm9wYXJ0aWNsZSBlbWlzc2lvbnMsIGFzIG1hbnkgcGFyYW1ldGVycyBhcyBwb3NzaWJsZSBoYXZlIHRvIGJlIGNvbGxlY3RlZCBwZXJ0YWluaW5nIHRvIHRoZSBwcm9kdWN0aW9uLCB1c2UsIGFuZCB0aGUgZGlzcG9zYWwgcGhhc2Ugb2YgdGhlc2UgZW5naW5lZXJlZCBuYW5vbWF0ZXJpYWxzLiBGdXJ0aGVybW9yZSwgb24gdGhlIGxldmVsIG9mIGltcGFjdCBhc3Nlc3NtZW50LCByZWxldmFudCBwaHlzaWNhbCBjaGFyYWN0ZXJpc3RpY3MgaGF2ZSB0byBiZSBpZGVudGlmaWVkIGZvciBhIHRveGljaXR5IGFzc2Vzc21lbnQgb2YgbmFub3BhcnRpY2xlcyBhbmQgYSBjb25zZW5zdXMgaGFzIHRvIGJlIGZvdW5kIGZvciBhIGxpbWl0ZWQgYnV0IHN1ZmZpY2llbnQgbnVtYmVyIG9mIGluZGVwZW5kZW50IHBhcmFtZXRlcnMgaW5mbHVlbmNpbmcgdG94aWNpdHkgdG8gYmUgY29sbGVjdGVkLiDCqSAyMDEyIEVsc2V2aWVyIEIuVi4iLCJ2b2x1bWUiOiI0MjUiLCJjb250YWluZXItdGl0bGUtc2hvcnQiOiIifSwiaXNUZW1wb3JhcnkiOmZhbHNlfV19&quot;,&quot;citationItems&quot;:[{&quot;id&quot;:&quot;151d9662-c751-3e8e-b11f-54c3530d133f&quot;,&quot;itemData&quot;:{&quot;type&quot;:&quot;article-journal&quot;,&quot;id&quot;:&quot;151d9662-c751-3e8e-b11f-54c3530d133f&quot;,&quot;title&quot;:&quot;A Review of Life Cycle Assessment of Nanomaterials-Based Adsorbent for Environmental Remediation&quot;,&quot;author&quot;:[{&quot;family&quot;:&quot;Ramadan&quot;,&quot;given&quot;:&quot;Bimastyaji Surya&quot;,&quot;parse-names&quot;:false,&quot;dropping-particle&quot;:&quot;&quot;,&quot;non-dropping-particle&quot;:&quot;&quot;},{&quot;family&quot;:&quot;Wibowo&quot;,&quot;given&quot;:&quot;Yudha Gusti&quot;,&quot;parse-names&quot;:false,&quot;dropping-particle&quot;:&quot;&quot;,&quot;non-dropping-particle&quot;:&quot;&quot;},{&quot;family&quot;:&quot;Anwar&quot;,&quot;given&quot;:&quot;Dedy&quot;,&quot;parse-names&quot;:false,&quot;dropping-particle&quot;:&quot;&quot;,&quot;non-dropping-particle&quot;:&quot;&quot;},{&quot;family&quot;:&quot;Maryani&quot;,&quot;given&quot;:&quot;Anis Tatik&quot;,&quot;parse-names&quot;:false,&quot;dropping-particle&quot;:&quot;&quot;,&quot;non-dropping-particle&quot;:&quot;&quot;}],&quot;container-title&quot;:&quot;Global NEST Journal&quot;,&quot;DOI&quot;:&quot;10.30955/gnj.006216&quot;,&quot;URL&quot;:&quot;https://doi.org/10.30955/gnj.006216&quot;,&quot;issued&quot;:{&quot;date-parts&quot;:[[2024]]},&quot;page&quot;:&quot;6216&quot;,&quot;abstract&quot;:&quot;Nanomaterials, known for their exceptional physicochemical properties, are used in electronics, skincare, catalysts, agriculture, and water treatment. Their small size and large surface area enable high adsorption capacities and rapid adsorption rates, effectively removing organic and inorganic pollutants from water. Designed as composites, nanomaterials enhance adsorption capacity, improve mechanical strength, and provide support matrices for retaining nanoparticles. Nanoadsorbents are particularly effective in removing toxic metals from wastewater and drinking water, targeting low concentrations of metals like arsenic, cadmium, lead, and mercury, crucial given stringent discharge regulations. However, the widespread use of nanomaterials poses potential health and environmental risks, as their production involves significant energy and material inputs, generating pollutants. Most research focuses on functionalities without considering life cycle environmental impacts. Life cycle assessment (LCA) is a comprehensive tool for evaluating these impacts, assessing products from cradle to grave, including raw material extraction, processing, manufacturing, distribution, use, maintenance, and disposal or recycling. LCA, based on the ISO 14040 series, includes four phases: goal and scope definition, life cycle inventory, life cycle impact assessment, and life cycle interpretation. This study categorizes existing research based on the four LCA phases, aiming to highlight current practices, challenges, and progress. The findings provide insights and recommendations for future research to ensure the sustainable development of nanomaterials.&quot;,&quot;issue&quot;:&quot;7&quot;,&quot;volume&quot;:&quot;26&quot;,&quot;container-title-short&quot;:&quot;&quot;},&quot;isTemporary&quot;:false},{&quot;id&quot;:&quot;4d88eb58-b80b-342c-b454-13ecfac28b17&quot;,&quot;itemData&quot;:{&quot;type&quot;:&quot;article-journal&quot;,&quot;id&quot;:&quot;4d88eb58-b80b-342c-b454-13ecfac28b17&quot;,&quot;title&quot;:&quot;Life cycle assessment of engineered nanomaterials: State of the art and strategies to overcome existing gaps&quot;,&quot;author&quot;:[{&quot;family&quot;:&quot;Hischier&quot;,&quot;given&quot;:&quot;Roland&quot;,&quot;parse-names&quot;:false,&quot;dropping-particle&quot;:&quot;&quot;,&quot;non-dropping-particle&quot;:&quot;&quot;},{&quot;family&quot;:&quot;Walser&quot;,&quot;given&quot;:&quot;Tobias&quot;,&quot;parse-names&quot;:false,&quot;dropping-particle&quot;:&quot;&quot;,&quot;non-dropping-particle&quot;:&quot;&quot;}],&quot;container-title&quot;:&quot;Science of the Total Environment&quot;,&quot;DOI&quot;:&quot;10.1016/j.scitotenv.2012.03.001&quot;,&quot;ISSN&quot;:&quot;00489697&quot;,&quot;issued&quot;:{&quot;date-parts&quot;:[[2012,5,15]]},&quot;page&quot;:&quot;271-282&quot;,&quot;abstract&quot;:&quot;The use of engineered nanomaterials offers advantages as well as disadvantages from a sustainability perspective. It is important to identify such points as early as possible in order to be able to build on existing strengths, while counteracting disadvantages. Life Cycle Assessment (LCA) is a suitable method to assess the environmental performance of a product or process. But so far studies applying LCA to the area of nanotechnology have been scarce. One reason might be that the LCA framework has a whole list of issues that need further precision in order to be applicable to nanotechnologies: system boundaries and a functional unit have to be chosen in a way that allows one to do a comparison of equal functionalities; adequate and comprehensive life cycle inventory data for engineered nanomaterials are the key on the level of inventory analysis; and the impact assessment step requires a clear definition of the degree of detail on the level of nanoparticle emissions. The LCA studies existing thus far in the area of nanotechnology have barely begun to cover all these aspects. Thus, in order to improve the current situation, the authors propose to go ahead in each of the LCA stages as far as scientific advances allow. For the inventory modelling this means e.g. that comprehensive, transparently documented and quality ensured data of the most important engineered nanomaterials should be collected and made available in a widely-accepted format. Concerning nanoparticle emissions, as many parameters as possible have to be collected pertaining to the production, use, and the disposal phase of these engineered nanomaterials. Furthermore, on the level of impact assessment, relevant physical characteristics have to be identified for a toxicity assessment of nanoparticles and a consensus has to be found for a limited but sufficient number of independent parameters influencing toxicity to be collected. © 2012 Elsevier B.V.&quot;,&quot;volume&quot;:&quot;425&quot;,&quot;container-title-short&quot;:&quot;&quot;},&quot;isTemporary&quot;:false}]},{&quot;citationID&quot;:&quot;MENDELEY_CITATION_f9866f15-0d48-4610-9b56-41e99ff3c860&quot;,&quot;properties&quot;:{&quot;noteIndex&quot;:0},&quot;isEdited&quot;:false,&quot;manualOverride&quot;:{&quot;isManuallyOverridden&quot;:false,&quot;citeprocText&quot;:&quot;[213,220]&quot;,&quot;manualOverrideText&quot;:&quot;&quot;},&quot;citationTag&quot;:&quot;MENDELEY_CITATION_v3_eyJjaXRhdGlvbklEIjoiTUVOREVMRVlfQ0lUQVRJT05fZjk4NjZmMTUtMGQ0OC00NjEwLTliNTYtNDFlOTlmZjNjODYwIiwicHJvcGVydGllcyI6eyJub3RlSW5kZXgiOjB9LCJpc0VkaXRlZCI6ZmFsc2UsIm1hbnVhbE92ZXJyaWRlIjp7ImlzTWFudWFsbHlPdmVycmlkZGVuIjpmYWxzZSwiY2l0ZXByb2NUZXh0IjoiWzIxMywyMjB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ZmI4ODQ2NjktMWM4MC0zM2ZkLTlhNGItMGNjYzAxOWZlNDBhIiwiaXRlbURhdGEiOnsidHlwZSI6ImFydGljbGUtam91cm5hbCIsImlkIjoiZmI4ODQ2NjktMWM4MC0zM2ZkLTlhNGItMGNjYzAxOWZlNDBhIiwidGl0bGUiOiJDb21wcmVoZW5zaXZlIGFuYWx5c2lzIG9mIGJpb3BsYXN0aWNzOiBsaWZlIGN5Y2xlIGFzc2Vzc21lbnQsIHdhc3RlIG1hbmFnZW1lbnQsIGJpb2RpdmVyc2l0eSBpbXBhY3QsIGFuZCBzdXN0YWluYWJsZSBtaXRpZ2F0aW9uIHN0cmF0ZWdpZXMiLCJhdXRob3IiOlt7ImZhbWlseSI6IllhZGF2IiwiZ2l2ZW4iOiJLdXNoaSIsInBhcnNlLW5hbWVzIjpmYWxzZSwiZHJvcHBpbmctcGFydGljbGUiOiIiLCJub24tZHJvcHBpbmctcGFydGljbGUiOiIifSx7ImZhbWlseSI6Ik5pa2FsamUiLCJnaXZlbiI6IkdhbmVzaCBDaGFuZHJha2FudCIsInBhcnNlLW5hbWVzIjpmYWxzZSwiZHJvcHBpbmctcGFydGljbGUiOiIiLCJub24tZHJvcHBpbmctcGFydGljbGUiOiIifV0sImNvbnRhaW5lci10aXRsZSI6IlBlZXJKIiwiY29udGFpbmVyLXRpdGxlLXNob3J0IjoiUGVlckoiLCJET0kiOiIxMC43NzE3L3BlZXJqLjE4MDEzIiwiSVNTTiI6IjIxNjc4MzU5IiwiaXNzdWVkIjp7ImRhdGUtcGFydHMiOltbMjAyNF1dfSwiYWJzdHJhY3QiOiJCaW9wbGFzdGljcyBhcmUgZW1lcmdpbmcgYXMgYSBwcm9taXNpbmcgYWx0ZXJuYXRpdmUgdG8gdHJhZGl0aW9uYWwgcGxhc3RpY3MsIGRyaXZlbiBieSB0aGUgbmVlZCBmb3IgbW9yZSBzdXN0YWluYWJsZSBvcHRpb25zLiBUaGlzIHJldmlldyBhcnRpY2xlIG9mZmVycyBhbiBpbi1kZXB0aCBhbmFseXNpcyBvZiB0aGUgZW50aXJlIGxpZmUgY3ljbGUgb2YgYmlvcGxhc3RpY3MsIGZyb20gcmF3IG1hdGVyaWFsIGN1bHRpdmF0aW9uIHRvIG1hbnVmYWN0dXJpbmcgYW5kIGRpc3Bvc2FsLCB3aXRoIGEgZm9jdXMgb24gZW52aXJvbm1lbnRhbCBpbXBhY3RzIGF0IGVhY2ggc3RhZ2UuIEl0IGVtcGhhc2l6ZXMgdGhlIHNpZ25pZmljYW5jZSBvZiBhZG9wdGluZyBzdXN0YWluYWJsZSBhZ3JpY3VsdHVyYWwgcHJhY3RpY2VzIGFuZCBzZWxlY3RpbmcgYXBwcm9wcmlhdGUgZmVlZHN0b2NrIHRvIGltcHJvdmUgZW52aXJvbm1lbnRhbCBvdXRjb21lcy4gVGhlIHJldmlldyBoaWdobGlnaHRzIHRoZSBkZXRyaW1lbnRhbCBlZmZlY3RzIG9mIHVuc3VzdGFpbmFibGUgZmFybWluZyBtZXRob2RzLCBzdWNoIGFzIHBlc3RpY2lkZSB1c2UgYW5kIGRlZm9yZXN0YXRpb24sIHdoaWNoIGNhbiBsZWFkIHRvIHNvaWwgZXJvc2lvbiwgd2F0ZXIgcG9sbHV0aW9uLCBoYWJpdGF0IGRlc3RydWN0aW9uLCBhbmQgaW5jcmVhc2VkIGdyZWVuaG91c2UgZ2FzIGVtaXNzaW9ucy4gVG8gYWRkcmVzcyB0aGVzZSBjaGFsbGVuZ2VzLCB0aGUgYXJ0aWNsZSBhZHZvY2F0ZXMgZm9yIHRoZSB1c2Ugb2YgZWZmaWNpZW50IGV4dHJhY3Rpb24gdGVjaG5pcXVlcyBhbmQgcmVuZXdhYmxlIGVuZXJneSBzb3VyY2VzLCBwcmlvcml0aXppbmcgZW52aXJvbm1lbnRhbCBjb25zaWRlcmF0aW9ucyB0aHJvdWdob3V0IHRoZSBwcm9kdWN0aW9uIHByb2Nlc3MuIEZ1cnRoZXJtb3JlLCB0aGUgbWV0aG9kcyBmb3IgcmVkdWNpbmcgZW5lcmd5IGNvbnN1bXB0aW9uLCB3YXRlciB1c2FnZSwgYW5kIGNoZW1pY2FsIGlucHV0cyBkdXJpbmcgbWFudWZhY3R1cmluZyBieSBpbXBsZW1lbnRpbmcgZWNvLWZyaWVuZGx5IHRlY2hub2xvZ2llcy4gSXQgc3RyZXNzZXMgdGhlIGltcG9ydGFuY2Ugb2YgZGV2ZWxvcGluZyByb2J1c3QgZGlzcG9zYWwgc3lzdGVtcyBmb3IgYmlvZGVncmFkYWJsZSBtYXRlcmlhbHMgYW5kIHN1cHBvcnRzIHJlY3ljbGluZyBpbml0aWF0aXZlcyB0byBtaW5pbWl6ZSB0aGUgbmVlZCBmb3IgbmV3IHJlc291cmNlcy4gVGhlIGhvbGlzdGljIGFwcHJvYWNoIHRvIHN1c3RhaW5hYmlsaXR5LCBpbmNsdWRpbmcgcmVzcG9uc2libGUgZmVlZHN0b2NrIGN1bHRpdmF0aW9uLCBlZmZpY2llbnQgcHJvZHVjdGlvbiBwcmFjdGljZXMsIGFuZCBlZmZlY3RpdmUgZW5kLW9mLWxpZmUgbWFuYWdlbWVudC4gSXQgdW5kZXJzY29yZXMgdGhlIG5lZWQgdG8gZXZhbHVhdGUgdGhlIHBvdGVudGlhbCBvZiBiaW9wbGFzdGljcyB0byByZWR1Y2UgcGxhc3RpYyBwb2xsdXRpb24sIGNvbnNpZGVyaW5nIHRlY2hub2xvZ2ljYWwgYWR2YW5jZW1lbnRzLCBpbmZyYXN0cnVjdHVyZSBkZXZlbG9wbWVudCwgYW5kIGluY3JlYXNlZCBjb25zdW1lciBhd2FyZW5lc3MuIEZ1dHVyZSByZXNlYXJjaCBzaG91bGQgZm9jdXMgb24gZW5oYW5jaW5nIHByb2R1Y3Rpb24gc3VzdGFpbmFiaWxpdHksIHVuZGVyc3RhbmRpbmcgbG9uZy10ZXJtIGVjb2xvZ2ljYWwgaW1wYWN0cywgYW5kIGFkdmFuY2luZyBiaW9wbGFzdGljcyB0ZWNobm9sb2d5IGZvciBiZXR0ZXIgcGVyZm9ybWFuY2UgYW5kIGVudmlyb25tZW50YWwgY29tcGF0aWJpbGl0eS4gVGhpcyBjb21wcmVoZW5zaXZlIGFuYWx5c2lzIG9mIGJpb3BsYXN0aWNz4oCZIGVjb2xvZ2ljYWwgZm9vdHByaW50IGhpZ2hsaWdodHMgdGhlIHVyZ2VudCBuZWVkIGZvciBzdXN0YWluYWJsZSBzb2x1dGlvbnMgaW4gcGxhc3RpYyBwcm9kdWN0aW9uLiIsInB1Ymxpc2hlciI6IlBlZXJKIEluYy4iLCJpc3N1ZSI6IjkiLCJ2b2x1bWUiOiIxMiJ9LCJpc1RlbXBvcmFyeSI6ZmFsc2V9XX0=&quot;,&quot;citationItems&quot;:[{&quot;id&quot;:&quot;151d9662-c751-3e8e-b11f-54c3530d133f&quot;,&quot;itemData&quot;:{&quot;type&quot;:&quot;article-journal&quot;,&quot;id&quot;:&quot;151d9662-c751-3e8e-b11f-54c3530d133f&quot;,&quot;title&quot;:&quot;A Review of Life Cycle Assessment of Nanomaterials-Based Adsorbent for Environmental Remediation&quot;,&quot;author&quot;:[{&quot;family&quot;:&quot;Ramadan&quot;,&quot;given&quot;:&quot;Bimastyaji Surya&quot;,&quot;parse-names&quot;:false,&quot;dropping-particle&quot;:&quot;&quot;,&quot;non-dropping-particle&quot;:&quot;&quot;},{&quot;family&quot;:&quot;Wibowo&quot;,&quot;given&quot;:&quot;Yudha Gusti&quot;,&quot;parse-names&quot;:false,&quot;dropping-particle&quot;:&quot;&quot;,&quot;non-dropping-particle&quot;:&quot;&quot;},{&quot;family&quot;:&quot;Anwar&quot;,&quot;given&quot;:&quot;Dedy&quot;,&quot;parse-names&quot;:false,&quot;dropping-particle&quot;:&quot;&quot;,&quot;non-dropping-particle&quot;:&quot;&quot;},{&quot;family&quot;:&quot;Maryani&quot;,&quot;given&quot;:&quot;Anis Tatik&quot;,&quot;parse-names&quot;:false,&quot;dropping-particle&quot;:&quot;&quot;,&quot;non-dropping-particle&quot;:&quot;&quot;}],&quot;container-title&quot;:&quot;Global NEST Journal&quot;,&quot;DOI&quot;:&quot;10.30955/gnj.006216&quot;,&quot;URL&quot;:&quot;https://doi.org/10.30955/gnj.006216&quot;,&quot;issued&quot;:{&quot;date-parts&quot;:[[2024]]},&quot;page&quot;:&quot;6216&quot;,&quot;abstract&quot;:&quot;Nanomaterials, known for their exceptional physicochemical properties, are used in electronics, skincare, catalysts, agriculture, and water treatment. Their small size and large surface area enable high adsorption capacities and rapid adsorption rates, effectively removing organic and inorganic pollutants from water. Designed as composites, nanomaterials enhance adsorption capacity, improve mechanical strength, and provide support matrices for retaining nanoparticles. Nanoadsorbents are particularly effective in removing toxic metals from wastewater and drinking water, targeting low concentrations of metals like arsenic, cadmium, lead, and mercury, crucial given stringent discharge regulations. However, the widespread use of nanomaterials poses potential health and environmental risks, as their production involves significant energy and material inputs, generating pollutants. Most research focuses on functionalities without considering life cycle environmental impacts. Life cycle assessment (LCA) is a comprehensive tool for evaluating these impacts, assessing products from cradle to grave, including raw material extraction, processing, manufacturing, distribution, use, maintenance, and disposal or recycling. LCA, based on the ISO 14040 series, includes four phases: goal and scope definition, life cycle inventory, life cycle impact assessment, and life cycle interpretation. This study categorizes existing research based on the four LCA phases, aiming to highlight current practices, challenges, and progress. The findings provide insights and recommendations for future research to ensure the sustainable development of nanomaterials.&quot;,&quot;issue&quot;:&quot;7&quot;,&quot;volume&quot;:&quot;26&quot;,&quot;container-title-short&quot;:&quot;&quot;},&quot;isTemporary&quot;:false},{&quot;id&quot;:&quot;fb884669-1c80-33fd-9a4b-0ccc019fe40a&quot;,&quot;itemData&quot;:{&quot;type&quot;:&quot;article-journal&quot;,&quot;id&quot;:&quot;fb884669-1c80-33fd-9a4b-0ccc019fe40a&quot;,&quot;title&quot;:&quot;Comprehensive analysis of bioplastics: life cycle assessment, waste management, biodiversity impact, and sustainable mitigation strategies&quot;,&quot;author&quot;:[{&quot;family&quot;:&quot;Yadav&quot;,&quot;given&quot;:&quot;Kushi&quot;,&quot;parse-names&quot;:false,&quot;dropping-particle&quot;:&quot;&quot;,&quot;non-dropping-particle&quot;:&quot;&quot;},{&quot;family&quot;:&quot;Nikalje&quot;,&quot;given&quot;:&quot;Ganesh Chandrakant&quot;,&quot;parse-names&quot;:false,&quot;dropping-particle&quot;:&quot;&quot;,&quot;non-dropping-particle&quot;:&quot;&quot;}],&quot;container-title&quot;:&quot;PeerJ&quot;,&quot;container-title-short&quot;:&quot;PeerJ&quot;,&quot;DOI&quot;:&quot;10.7717/peerj.18013&quot;,&quot;ISSN&quot;:&quot;21678359&quot;,&quot;issued&quot;:{&quot;date-parts&quot;:[[2024]]},&quot;abstract&quot;:&quot;Bioplastics are emerging as a promising alternative to traditional plastics, driven by the need for more sustainable options. This review article offers an in-depth analysis of the entire life cycle of bioplastics, from raw material cultivation to manufacturing and disposal, with a focus on environmental impacts at each stage. It emphasizes the significance of adopting sustainable agricultural practices and selecting appropriate feedstock to improve environmental outcomes. The review highlights the detrimental effects of unsustainable farming methods, such as pesticide use and deforestation, which can lead to soil erosion, water pollution, habitat destruction, and increased greenhouse gas emissions. To address these challenges, the article advocates for the use of efficient extraction techniques and renewable energy sources, prioritizing environmental considerations throughout the production process. Furthermore, the methods for reducing energy consumption, water usage, and chemical inputs during manufacturing by implementing eco-friendly technologies. It stresses the importance of developing robust disposal systems for biodegradable materials and supports recycling initiatives to minimize the need for new resources. The holistic approach to sustainability, including responsible feedstock cultivation, efficient production practices, and effective end-of-life management. It underscores the need to evaluate the potential of bioplastics to reduce plastic pollution, considering technological advancements, infrastructure development, and increased consumer awareness. Future research should focus on enhancing production sustainability, understanding long-term ecological impacts, and advancing bioplastics technology for better performance and environmental compatibility. This comprehensive analysis of bioplastics’ ecological footprint highlights the urgent need for sustainable solutions in plastic production.&quot;,&quot;publisher&quot;:&quot;PeerJ Inc.&quot;,&quot;issue&quot;:&quot;9&quot;,&quot;volume&quot;:&quot;12&quot;},&quot;isTemporary&quot;:false}]},{&quot;citationID&quot;:&quot;MENDELEY_CITATION_39299bc5-5934-4f6d-8e0f-b4ab9db0ca3f&quot;,&quot;properties&quot;:{&quot;noteIndex&quot;:0},&quot;isEdited&quot;:false,&quot;manualOverride&quot;:{&quot;isManuallyOverridden&quot;:false,&quot;citeprocText&quot;:&quot;[43,221]&quot;,&quot;manualOverrideText&quot;:&quot;&quot;},&quot;citationTag&quot;:&quot;MENDELEY_CITATION_v3_eyJjaXRhdGlvbklEIjoiTUVOREVMRVlfQ0lUQVRJT05fMzkyOTliYzUtNTkzNC00ZjZkLThlMGYtYjRhYjlkYjBjYTNmIiwicHJvcGVydGllcyI6eyJub3RlSW5kZXgiOjB9LCJpc0VkaXRlZCI6ZmFsc2UsIm1hbnVhbE92ZXJyaWRlIjp7ImlzTWFudWFsbHlPdmVycmlkZGVuIjpmYWxzZSwiY2l0ZXByb2NUZXh0IjoiWzQzLDIyMV0iLCJtYW51YWxPdmVycmlkZVRleHQiOiIifSwiY2l0YXRpb25JdGVtcyI6W3siaWQiOiJmZjgyNWMwMS05OTcyLTNmZGEtOTA4MS1lOTZjMzA0NzdiN2IiLCJpdGVtRGF0YSI6eyJ0eXBlIjoicmVwb3J0IiwiaWQiOiJmZjgyNWMwMS05OTcyLTNmZGEtOTA4MS1lOTZjMzA0NzdiN2IiLCJ0aXRsZSI6IlN1cHBvcnQgZm9yIDNyZCByZWd1bGF0b3J5IHJldmlldyBvbiBuYW5vbWF0ZXJpYWxzICA6IGVudmlyb25tZW50YWwgbGVnaXNsYXRpb24iLCJhdXRob3IiOlt7ImZhbWlseSI6IkZvc3MgSGFuc2VuIiwiZ2l2ZW4iOiJTdGVmZmVuLiIsInBhcnNlLW5hbWVzIjpmYWxzZSwiZHJvcHBpbmctcGFydGljbGUiOiIiLCJub24tZHJvcHBpbmctcGFydGljbGUiOiIifSx7ImZhbWlseSI6IlBlbHN5IiwiZ2l2ZW4iOiJGbG9yZW50LiIsInBhcnNlLW5hbWVzIjpmYWxzZSwiZHJvcHBpbmctcGFydGljbGUiOiIiLCJub24tZHJvcHBpbmctcGFydGljbGUiOiIifSx7ImZhbWlseSI6IkJyb29tZmllbGQiLCJnaXZlbiI6Ik1hcmsuIiwicGFyc2UtbmFtZXMiOmZhbHNlLCJkcm9wcGluZy1wYXJ0aWNsZSI6IiIsIm5vbi1kcm9wcGluZy1wYXJ0aWNsZSI6IiJ9XSwiSVNCTiI6Ijk3ODkyNzk2Mzc3OTciLCJpc3N1ZWQiOnsiZGF0ZS1wYXJ0cyI6W1syMDE2XV19LCJhYnN0cmFjdCI6Ik9jdG9iZXIgMjAxNi4gUmljYXJkbyBFbmVyZ3kgJiBFbnZpcm9ubWVudCwgaW4gcGFydG5lcnNoaXAgd2l0aCBzdWJjb250cmFjdG9ycyBNaWxpZXUgQ29uc3VsdGluZyBhbmQgdGhlIFRlY2huaWNhbCBVbml2ZXJzaXR5IG9mIERlbm1hcmsgKERUVSksIHdhcyBjb21taXNzaW9uZWQgYnkgdGhlIEV1cm9wZWFuIENvbW1pc3Npb24gdG8gY2Fycnkgb3V0IGEgcHJvamVjdCBlbnRpdGxlZCDigJxUaGUgcHJlcGFyYXRpb24gb2YgdGhlIHRoaXJkIHJlZ3VsYXRvcnkgcmV2aWV3IG9uIG5hbm9tYXRlcmlhbHMgLSBlbnZpcm9ubWVudGFsIGxlZ2lzbGF0aW9u4oCdLCBzcGVjaWZpYyBjb250cmFjdCBudW1iZXIgMDcwMjAxL0VOVi8yMDE1L1NJMi43MTY2MTMvRU5WLkEzLCBDb21taXNzaW9uIHJlZmVyZW5jZSBFTlYuQy4zL0VUVS8yMDE1LzAwMzAuIFRoZSBzdHVkeSBvYmplY3RpdmUgd2FzIHRvIGNvbXBpbGUgYW5kIGRldmVsb3AgaW5mb3JtYXRpb24gb24gbmFub21hdGVyaWFscyBhbmQgYWR2YW5jZWQgbWF0ZXJpYWxzIGluIHRoZSBlbnZpcm9ubWVudCBhbmQgZXhwbG9yZSBmdXJ0aGVyIHRoZSByZWd1bGF0b3J5IGltcGxlbWVudGF0aW9uIGNoYWxsZW5nZXMuIFRoZSBzdHVkeSBoYWQgdGhyZWUgbWFpbiBjb21wb25lbnRzOiAtIEEgcHJlbGltaW5hcnkgZXZhbHVhdGlvbiBvZiByZWxlYXNlcyBvZiBuYW5vbWF0ZXJpYWxzIHRvIGRpZmZlcmVudCBtZWRpYSAoYWlyLCB3YXRlciwgbGFuZCwgcmVjeWNsaW5nIGFuZCB3YXN0ZSBkaXNwb3NhbCkuIC0gQSByZXZpZXcgb2YgcHJvZ3Jlc3Mgb24gdGhlIGFwcGxpY2F0aW9uIG9mIGVudmlyb25tZW50YWwgYW5kIG90aGVyIGtleSBsZWdpc2xhdGlvbiB0byBuYW5vbWF0ZXJpYWxzLiAtIEEgcHJvc3BlY3RpdmUgdmlldyBvbiBmdXR1cmUgZGV2ZWxvcG1lbnRzIGluIGFkdmFuY2VkIG1hdGVyaWFscywgYW5kIGNoYWxsZW5nZXMgZm9yIGVudmlyb25tZW50YWwgbGVnaXNsYXRpb24uIENvbnN1bHRhdGlvbiB3aXRoIHN0YWtlaG9sZGVycyB3YXMgY2FycmllZCBvdXQgYnkgZW1haWwgYW5kIHRlbGVwaG9uZSwgYW5kIGEgc3Rha2Vob2xkZXIgd29ya3Nob3Agd2FzIGhlbGQgb24gMjEgSnVuZSAyMDE2LiBBdCB0aGUgd29ya3Nob3AsIHRoZSBpbnRlcmltIGZpbmRpbmdzIHdlcmUgcHJlc2VudGVkLCBhbmQgc3Rha2Vob2xkZXIgZmVlZGJhY2sgYW5kIHZpZXdzIHdlcmUgZGlzY3Vzc2VkLiBGb2xsb3dpbmcgdGhlIHdvcmtzaG9wLCBzdGFrZWhvbGRlcnMgcHJvdmlkZWQgZmVlZGJhY2sgaW4gd3JpdGluZy4gVGhpcyBmZWVkYmFjayBoYXMgYmVlbiB0YWtlbiBpbnRvIGFjY291bnQgZm9yIHRoZSBmaW5hbGlzYXRpb24gb2YgdGhlIHJlcG9ydC4gIiwicHVibGlzaGVyIjoiUHVibGljYXRpb25zIE9mZmljZSIsImNvbnRhaW5lci10aXRsZS1zaG9ydCI6IiJ9LCJpc1RlbXBvcmFyeSI6ZmFsc2V9LHsiaWQiOiI0NWRlNDVmZi0xNjgwLTM2ZTQtYTEyMy01YjBkM2NmYWY2M2IiLCJpdGVtRGF0YSI6eyJ0eXBlIjoicmVwb3J0IiwiaWQiOiI0NWRlNDVmZi0xNjgwLTM2ZTQtYTEyMy01YjBkM2NmYWY2M2IiLCJ0aXRsZSI6Ikd1aWRlbGluZXMgZm9yIERyaW5raW5nLXdhdGVyIFF1YWxpdHkgRk9VUlRIIEVESVRJT04gSU5DT1JQT1JBVElORyBUSEUgRklSU1QgQURERU5EVU0iLCJhdXRob3IiOlt7ImZhbWlseSI6IldvcmxkIEhlYWx0aCBPcmdhbml6YXRpb24gKFdITykiLCJnaXZlbiI6IiIsInBhcnNlLW5hbWVzIjpmYWxzZSwiZHJvcHBpbmctcGFydGljbGUiOiIiLCJub24tZHJvcHBpbmctcGFydGljbGUiOiIifV0sIklTQk4iOiI5NzgtOTItNC0xNTQ5OTUtMCIsImlzc3VlZCI6eyJkYXRlLXBhcnRzIjpbWzIwMTddXX0sInB1Ymxpc2hlci1wbGFjZSI6IkdlbmV2YSIsImNvbnRhaW5lci10aXRsZS1zaG9ydCI6IiJ9LCJpc1RlbXBvcmFyeSI6ZmFsc2V9XX0=&quot;,&quot;citationItems&quot;:[{&quot;id&quot;:&quot;ff825c01-9972-3fda-9081-e96c30477b7b&quot;,&quot;itemData&quot;:{&quot;type&quot;:&quot;report&quot;,&quot;id&quot;:&quot;ff825c01-9972-3fda-9081-e96c30477b7b&quot;,&quot;title&quot;:&quot;Support for 3rd regulatory review on nanomaterials  : environmental legislation&quot;,&quot;author&quot;:[{&quot;family&quot;:&quot;Foss Hansen&quot;,&quot;given&quot;:&quot;Steffen.&quot;,&quot;parse-names&quot;:false,&quot;dropping-particle&quot;:&quot;&quot;,&quot;non-dropping-particle&quot;:&quot;&quot;},{&quot;family&quot;:&quot;Pelsy&quot;,&quot;given&quot;:&quot;Florent.&quot;,&quot;parse-names&quot;:false,&quot;dropping-particle&quot;:&quot;&quot;,&quot;non-dropping-particle&quot;:&quot;&quot;},{&quot;family&quot;:&quot;Broomfield&quot;,&quot;given&quot;:&quot;Mark.&quot;,&quot;parse-names&quot;:false,&quot;dropping-particle&quot;:&quot;&quot;,&quot;non-dropping-particle&quot;:&quot;&quot;}],&quot;ISBN&quot;:&quot;9789279637797&quot;,&quot;issued&quot;:{&quot;date-parts&quot;:[[2016]]},&quot;abstract&quot;:&quot;October 2016. Ricardo Energy &amp; Environment, in partnership with subcontractors Milieu Consulting and the Technical University of Denmark (DTU), was commissioned by the European Commission to carry out a project entitled “The preparation of the third regulatory review on nanomaterials - environmental legislation”, specific contract number 070201/ENV/2015/SI2.716613/ENV.A3, Commission reference ENV.C.3/ETU/2015/0030. The study objective was to compile and develop information on nanomaterials and advanced materials in the environment and explore further the regulatory implementation challenges. The study had three main components: - A preliminary evaluation of releases of nanomaterials to different media (air, water, land, recycling and waste disposal). - A review of progress on the application of environmental and other key legislation to nanomaterials. - A prospective view on future developments in advanced materials, and challenges for environmental legislation. Consultation with stakeholders was carried out by email and telephone, and a stakeholder workshop was held on 21 June 2016. At the workshop, the interim findings were presented, and stakeholder feedback and views were discussed. Following the workshop, stakeholders provided feedback in writing. This feedback has been taken into account for the finalisation of the report. &quot;,&quot;publisher&quot;:&quot;Publications Office&quot;,&quot;container-title-short&quot;:&quot;&quot;},&quot;isTemporary&quot;:false},{&quot;id&quot;:&quot;45de45ff-1680-36e4-a123-5b0d3cfaf63b&quot;,&quot;itemData&quot;:{&quot;type&quot;:&quot;report&quot;,&quot;id&quot;:&quot;45de45ff-1680-36e4-a123-5b0d3cfaf63b&quot;,&quot;title&quot;:&quot;Guidelines for Drinking-water Quality FOURTH EDITION INCORPORATING THE FIRST ADDENDUM&quot;,&quot;author&quot;:[{&quot;family&quot;:&quot;World Health Organization (WHO)&quot;,&quot;given&quot;:&quot;&quot;,&quot;parse-names&quot;:false,&quot;dropping-particle&quot;:&quot;&quot;,&quot;non-dropping-particle&quot;:&quot;&quot;}],&quot;ISBN&quot;:&quot;978-92-4-154995-0&quot;,&quot;issued&quot;:{&quot;date-parts&quot;:[[2017]]},&quot;publisher-place&quot;:&quot;Geneva&quot;,&quot;container-title-short&quot;:&quot;&quot;},&quot;isTemporary&quot;:false}]},{&quot;citationID&quot;:&quot;MENDELEY_CITATION_dbe3fcbd-e0c7-4526-9ede-8066ec9a7a7e&quot;,&quot;properties&quot;:{&quot;noteIndex&quot;:0},&quot;isEdited&quot;:false,&quot;manualOverride&quot;:{&quot;isManuallyOverridden&quot;:false,&quot;citeprocText&quot;:&quot;[215]&quot;,&quot;manualOverrideText&quot;:&quot;&quot;},&quot;citationTag&quot;:&quot;MENDELEY_CITATION_v3_eyJjaXRhdGlvbklEIjoiTUVOREVMRVlfQ0lUQVRJT05fZGJlM2ZjYmQtZTBjNy00NTI2LTllZGUtODA2NmVjOWE3YTdlIiwicHJvcGVydGllcyI6eyJub3RlSW5kZXgiOjB9LCJpc0VkaXRlZCI6ZmFsc2UsIm1hbnVhbE92ZXJyaWRlIjp7ImlzTWFudWFsbHlPdmVycmlkZGVuIjpmYWxzZSwiY2l0ZXByb2NUZXh0IjoiWzIxNV0iLCJtYW51YWxPdmVycmlkZVRleHQiOiIifSwiY2l0YXRpb25JdGVtcyI6W3siaWQiOiJmNTI4M2E2MC1kY2U3LTMxMjMtOWI0OC03M2E0MzY0YWY2YjAiLCJpdGVtRGF0YSI6eyJ0eXBlIjoicmVwb3J0IiwiaWQiOiJmNTI4M2E2MC1kY2U3LTMxMjMtOWI0OC03M2E0MzY0YWY2YjAiLCJ0aXRsZSI6Ik5BTk9URUNITk9MT0dZIE5hbm9tYXRlcmlhbHMgQXJlIFdpZGVseSBVc2VkIGluIENvbW1lcmNlLCBidXQgRVBBIEZhY2VzIENoYWxsZW5nZXMgaW4gUmVndWxhdGluZyBSaXNrIiwiYXV0aG9yIjpbeyJmYW1pbHkiOiJVbml0ZWQgU3RhdGVzIEdvdmVybm1lbnQgQWNjb3VudGFiaWxpdHkgT2ZmaWNlIiwiZ2l2ZW4iOiIiLCJwYXJzZS1uYW1lcyI6ZmFsc2UsImRyb3BwaW5nLXBhcnRpY2xlIjoiIiwibm9uLWRyb3BwaW5nLXBhcnRpY2xlIjoiIn1dLCJpc3N1ZWQiOnsiZGF0ZS1wYXJ0cyI6W1syMDEwXV19LCJudW1iZXItb2YtcGFnZXMiOiIxLTU5IiwiY29udGFpbmVyLXRpdGxlLXNob3J0IjoiIn0sImlzVGVtcG9yYXJ5IjpmYWxzZX1dfQ==&quot;,&quot;citationItems&quot;:[{&quot;id&quot;:&quot;f5283a60-dce7-3123-9b48-73a4364af6b0&quot;,&quot;itemData&quot;:{&quot;type&quot;:&quot;report&quot;,&quot;id&quot;:&quot;f5283a60-dce7-3123-9b48-73a4364af6b0&quot;,&quot;title&quot;:&quot;NANOTECHNOLOGY Nanomaterials Are Widely Used in Commerce, but EPA Faces Challenges in Regulating Risk&quot;,&quot;author&quot;:[{&quot;family&quot;:&quot;United States Government Accountability Office&quot;,&quot;given&quot;:&quot;&quot;,&quot;parse-names&quot;:false,&quot;dropping-particle&quot;:&quot;&quot;,&quot;non-dropping-particle&quot;:&quot;&quot;}],&quot;issued&quot;:{&quot;date-parts&quot;:[[2010]]},&quot;number-of-pages&quot;:&quot;1-59&quot;,&quot;container-title-short&quot;:&quot;&quot;},&quot;isTemporary&quot;:false}]},{&quot;citationID&quot;:&quot;MENDELEY_CITATION_95e0e1fd-db93-47d4-a436-35255d507113&quot;,&quot;properties&quot;:{&quot;noteIndex&quot;:0},&quot;isEdited&quot;:false,&quot;manualOverride&quot;:{&quot;isManuallyOverridden&quot;:false,&quot;citeprocText&quot;:&quot;[214,222]&quot;,&quot;manualOverrideText&quot;:&quot;&quot;},&quot;citationTag&quot;:&quot;MENDELEY_CITATION_v3_eyJjaXRhdGlvbklEIjoiTUVOREVMRVlfQ0lUQVRJT05fOTVlMGUxZmQtZGI5My00N2Q0LWE0MzYtMzUyNTVkNTA3MTEzIiwicHJvcGVydGllcyI6eyJub3RlSW5kZXgiOjB9LCJpc0VkaXRlZCI6ZmFsc2UsIm1hbnVhbE92ZXJyaWRlIjp7ImlzTWFudWFsbHlPdmVycmlkZGVuIjpmYWxzZSwiY2l0ZXByb2NUZXh0IjoiWzIxNCwyMjJdIiwibWFudWFsT3ZlcnJpZGVUZXh0IjoiIn0sImNpdGF0aW9uSXRlbXMiOlt7ImlkIjoiZDFjNjQwNWYtZGFlNy0zNTE3LWI5YzMtODI2NmJlOGViZmNlIiwiaXRlbURhdGEiOnsidHlwZSI6ImFydGljbGUtam91cm5hbCIsImlkIjoiZDFjNjQwNWYtZGFlNy0zNTE3LWI5YzMtODI2NmJlOGViZmNlIiwidGl0bGUiOiJUb3dhcmRzIGhhcm1vbmlzYXRpb24gb2YgdGVzdGluZyBvZiBuYW5vbWF0ZXJpYWxzIGZvciBFVSByZWd1bGF0b3J5IHJlcXVpcmVtZW50cyBvbiBjaGVtaWNhbCBzYWZldHkg4oCTIEEgcHJvcG9zYWwgZm9yIGZ1cnRoZXIgYWN0aW9ucyIsImF1dGhvciI6W3siZmFtaWx5IjoiQmxlZWtlciIsImdpdmVuIjoiRXJpYyBBLkouIiwicGFyc2UtbmFtZXMiOmZhbHNlLCJkcm9wcGluZy1wYXJ0aWNsZSI6IiIsIm5vbi1kcm9wcGluZy1wYXJ0aWNsZSI6IiJ9LHsiZmFtaWx5IjoiU3dhcnQiLCJnaXZlbiI6IkVsbWVyIiwicGFyc2UtbmFtZXMiOmZhbHNlLCJkcm9wcGluZy1wYXJ0aWNsZSI6IiIsIm5vbi1kcm9wcGluZy1wYXJ0aWNsZSI6IiJ9LHsiZmFtaWx5IjoiQnJhYWtodWlzIiwiZ2l2ZW4iOiJIZWR3aWciLCJwYXJzZS1uYW1lcyI6ZmFsc2UsImRyb3BwaW5nLXBhcnRpY2xlIjoiIiwibm9uLWRyb3BwaW5nLXBhcnRpY2xlIjoiIn0seyJmYW1pbHkiOiJGZXJuw6FuZGV6IENydXoiLCJnaXZlbiI6Ik1hcsOtYSBMdWlzYSIsInBhcnNlLW5hbWVzIjpmYWxzZSwiZHJvcHBpbmctcGFydGljbGUiOiIiLCJub24tZHJvcHBpbmctcGFydGljbGUiOiIifSx7ImZhbWlseSI6IkZyaWVkcmljaHMiLCJnaXZlbiI6IlN0ZWZmaSIsInBhcnNlLW5hbWVzIjpmYWxzZSwiZHJvcHBpbmctcGFydGljbGUiOiIiLCJub24tZHJvcHBpbmctcGFydGljbGUiOiIifSx7ImZhbWlseSI6Ikdvc2VucyIsImdpdmVuIjoiSWxzZSIsInBhcnNlLW5hbWVzIjpmYWxzZSwiZHJvcHBpbmctcGFydGljbGUiOiIiLCJub24tZHJvcHBpbmctcGFydGljbGUiOiIifSx7ImZhbWlseSI6IkhlcnpiZXJnIiwiZ2l2ZW4iOiJGcmFuayIsInBhcnNlLW5hbWVzIjpmYWxzZSwiZHJvcHBpbmctcGFydGljbGUiOiIiLCJub24tZHJvcHBpbmctcGFydGljbGUiOiIifSx7ImZhbWlseSI6IkplbnNlbiIsImdpdmVuIjoiS2VsZCBBbHN0cnVwIiwicGFyc2UtbmFtZXMiOmZhbHNlLCJkcm9wcGluZy1wYXJ0aWNsZSI6IiIsIm5vbi1kcm9wcGluZy1wYXJ0aWNsZSI6IiJ9LHsiZmFtaWx5IjoiS2FtbWVyIiwiZ2l2ZW4iOiJGcmFuayIsInBhcnNlLW5hbWVzIjpmYWxzZSwiZHJvcHBpbmctcGFydGljbGUiOiIiLCJub24tZHJvcHBpbmctcGFydGljbGUiOiJ2b24gZGVyIn0seyJmYW1pbHkiOiJLZXR0ZWxhcmlqIiwiZ2l2ZW4iOiJKb2xpbmRlIEEuQi4iLCJwYXJzZS1uYW1lcyI6ZmFsc2UsImRyb3BwaW5nLXBhcnRpY2xlIjoiIiwibm9uLWRyb3BwaW5nLXBhcnRpY2xlIjoiIn0seyJmYW1pbHkiOiJOYXZhcyIsImdpdmVuIjoiSm9zZSBNYXLDrWEiLCJwYXJzZS1uYW1lcyI6ZmFsc2UsImRyb3BwaW5nLXBhcnRpY2xlIjoiIiwibm9uLWRyb3BwaW5nLXBhcnRpY2xlIjoiIn0seyJmYW1pbHkiOiJSYXNtdXNzZW4iLCJnaXZlbiI6IktpcnN0ZW4iLCJwYXJzZS1uYW1lcyI6ZmFsc2UsImRyb3BwaW5nLXBhcnRpY2xlIjoiIiwibm9uLWRyb3BwaW5nLXBhcnRpY2xlIjoiIn0seyJmYW1pbHkiOiJTY2h3aXJuIiwiZ2l2ZW4iOiJLYXRocmluIiwicGFyc2UtbmFtZXMiOmZhbHNlLCJkcm9wcGluZy1wYXJ0aWNsZSI6IiIsIm5vbi1kcm9wcGluZy1wYXJ0aWNsZSI6IiJ9LHsiZmFtaWx5IjoiVmlzc2VyIiwiZ2l2ZW4iOiJNYWFpa2UiLCJwYXJzZS1uYW1lcyI6ZmFsc2UsImRyb3BwaW5nLXBhcnRpY2xlIjoiIiwibm9uLWRyb3BwaW5nLXBhcnRpY2xlIjoiIn1dLCJjb250YWluZXItdGl0bGUiOiJSZWd1bGF0b3J5IFRveGljb2xvZ3kgYW5kIFBoYXJtYWNvbG9neSIsIkRPSSI6IjEwLjEwMTYvai55cnRwaC4yMDIzLjEwNTM2MCIsIklTU04iOiIxMDk2MDI5NSIsIlBNSUQiOiIzNjgwNDUyNyIsImlzc3VlZCI6eyJkYXRlLXBhcnRzIjpbWzIwMjMsMywxXV19LCJhYnN0cmFjdCI6Ik92ZXIgdGhlIHJlY2VudCB5ZWFycywgRVUgY2hlbWljYWxzIGxlZ2lzbGF0aW9uLCBndWlkYW5jZSBhbmQgdGVzdCBndWlkZWxpbmVzIGhhdmUgYmVlbiBkZXZlbG9wZWQgb3IgYWRhcHRlZCBmb3IgbmFub21hdGVyaWFscyB0byBmYWNpbGl0YXRlIHNhZmUgdXNlIG9mIG5hbm9tYXRlcmlhbHMuIFRoaXMgcGFwZXIgcHJvdmlkZXMgYW4gb3ZlcnZpZXcgb2YgdGhlIGluZm9ybWF0aW9uIHJlcXVpcmVtZW50cyBhY3Jvc3MgZGlmZmVyZW50IEVVIHJlZ3VsYXRvcnkgYXJlYXMuIEZvciBlYWNoIGluZm9ybWF0aW9uIHJlcXVpcmVtZW50LCBhIGdyb3VwIG9mIDIyIGV4cGVydHMgaWRlbnRpZmllZCBwb3RlbnRpYWwgbmVlZHMgZm9yIGZ1cnRoZXIgYWN0aW9uIHRvIGFjY29tbW9kYXRlIGd1aWRhbmNlIGFuZCB0ZXN0IGd1aWRlbGluZXMgdG8gbmFub21hdGVyaWFscy4gRWxldmVuIGRpZmZlcmVudCBuZWVkcyBmb3IgYWN0aW9uIHdlcmUgaWRlbnRpZmllZCwgY2FwdHVyaW5nIHR3ZW50eS10d28gaW5mb3JtYXRpb24gcmVxdWlyZW1lbnRzIHRoYXQgYXJlIHNwZWNpZmljIHRvIG5hbm9tYXRlcmlhbHMgYW5kIHJlbGV2YW50IHRvIG11bHRpcGxlIHJlZ3VsYXRvcnkgYXJlYXMuIFRoZXNlIHdlcmUgZnVydGhlciByZWR1Y2VkIHRvIHRocmVlIG92ZXJhcmNoaW5nIGlzc3VlczogMSkgcmVzb2x2ZSBpc3N1ZXMgYXJvdW5kIG5hbm9tYXRlcmlhbCBkaXNwZXJzaW9uIHN0YWJpbGl0eSBhbmQgZG9zaW5nIGluIHRveGljaXR5IHRlc3RpbmcsIGluIHBhcnRpY3VsYXIgZm9yIGh1bWFuIGhlYWx0aCBlbmRwb2ludHMsIDIpIGZ1cnRoZXIgZGV2ZWxvcCB0ZXN0cyBvciBndWlkYW5jZSBvbiBkZWdyYWRhdGlvbiBhbmQgdHJhbnNmb3JtYXRpb24gb2Ygb3JnYW5pYyBuYW5vbWF0ZXJpYWxzIG9yIG5hbm9tYXRlcmlhbHMgd2l0aCBvcmdhbmljIGNvbXBvbmVudHMsIGFuZCAzKSBmdXJ0aGVyIGRldmVsb3AgdGVzdHMgYW5kIGd1aWRhbmNlIHRvIG1lYXN1cmUgKGEpY2VsbHVsYXIgcmVhY3Rpdml0eSBvZiBuYW5vbWF0ZXJpYWxzLiBFZmZvcnRzIHRvd2FyZHMgYWRkcmVzc2luZyB0aGVzZSBpc3N1ZXMgd2lsbCByZXN1bHQgaW4gYmV0dGVyIGZpdC1mb3ItcHVycG9zZSB0ZXN0IG1ldGhvZHMgZm9yIChFVSkgcmVndWxhdG9yeSBjb21wbGlhbmNlLiBNb3Jlb3ZlciwgaXQgc2VjdXJlcyB2YWxpZGl0eSBvZiBoYXphcmQgYW5kIHJpc2sgYXNzZXNzbWVudHMgb2YgbmFub21hdGVyaWFscy4gVGhlIHJlc3VsdHMgb2YgdGhlIHN0dWR5IGFjY2VudHVhdGUgdGhlIG5lZWQgZm9yIGEgc3RydWN0dXJhbCBwcm9jZXNzIG9mIGlkZW50aWZpY2F0aW9uIG9mIGluZm9ybWF0aW9uIG5lZWRzIGFuZCBrbm93bGVkZ2UgZ2VuZXJhdGlvbiwgcHJlZmVyYWJseSBhcyBwYXJ0IG9mIHJpc2sgZ292ZXJuYW5jZSBhbmQgY2xvc2VseSBjb25uZWN0ZWQgdG8gdGVjaG5vbG9naWNhbCBpbm5vdmF0aW9uIHBvbGljeS4iLCJwdWJsaXNoZXIiOiJBY2FkZW1pYyBQcmVzcyBJbmMuIiwidm9sdW1lIjoiMTM5IiwiY29udGFpbmVyLXRpdGxlLXNob3J0IjoiIn0sImlzVGVtcG9yYXJ5IjpmYWxzZX0seyJpZCI6IjM2OGVkYmZkLTM4NzUtMzhmYy04NzU3LThlZjJkYmM2NjVlOCIsIml0ZW1EYXRhIjp7InR5cGUiOiJhcnRpY2xlLWpvdXJuYWwiLCJpZCI6IjM2OGVkYmZkLTM4NzUtMzhmYy04NzU3LThlZjJkYmM2NjVlOCIsInRpdGxlIjoiUmVndWxhdG9yeSBwcmVwYXJlZG5lc3MgZm9yIG11bHRpY29tcG9uZW50IG5hbm9tYXRlcmlhbHM6IEN1cnJlbnQgc3RhdGUsIGdhcHMgYW5kIGNoYWxsZW5nZXMgb2YgUkVBQ0giLCJhdXRob3IiOlt7ImZhbWlseSI6Ikh1bnQiLCJnaXZlbiI6Ik5laWwiLCJwYXJzZS1uYW1lcyI6ZmFsc2UsImRyb3BwaW5nLXBhcnRpY2xlIjoiIiwibm9uLWRyb3BwaW5nLXBhcnRpY2xlIjoiIn0seyJmYW1pbHkiOiJLZXN0ZW5zIiwiZ2l2ZW4iOiJWaWtyYW0iLCJwYXJzZS1uYW1lcyI6ZmFsc2UsImRyb3BwaW5nLXBhcnRpY2xlIjoiIiwibm9uLWRyb3BwaW5nLXBhcnRpY2xlIjoiIn0seyJmYW1pbHkiOiJSYXNtdXNzZW4iLCJnaXZlbiI6IktpcnN0ZW4iLCJwYXJzZS1uYW1lcyI6ZmFsc2UsImRyb3BwaW5nLXBhcnRpY2xlIjoiIiwibm9uLWRyb3BwaW5nLXBhcnRpY2xlIjoiIn0seyJmYW1pbHkiOiJCYWRldHRpIiwiZ2l2ZW4iOiJFbGVuYSIsInBhcnNlLW5hbWVzIjpmYWxzZSwiZHJvcHBpbmctcGFydGljbGUiOiIiLCJub24tZHJvcHBpbmctcGFydGljbGUiOiIifSx7ImZhbWlseSI6IlNvZXRlbWFuLUhlcm7DoW5kZXoiLCJnaXZlbiI6Ikx5YSBHLiIsInBhcnNlLW5hbWVzIjpmYWxzZSwiZHJvcHBpbmctcGFydGljbGUiOiIiLCJub24tZHJvcHBpbmctcGFydGljbGUiOiIifSx7ImZhbWlseSI6Ik9vbWVuIiwiZ2l2ZW4iOiJBZ25lcyBHLiIsInBhcnNlLW5hbWVzIjpmYWxzZSwiZHJvcHBpbmctcGFydGljbGUiOiIiLCJub24tZHJvcHBpbmctcGFydGljbGUiOiIifSx7ImZhbWlseSI6IlBlaWpuZW5idXJnIiwiZ2l2ZW4iOiJXaWxsaWUiLCJwYXJzZS1uYW1lcyI6ZmFsc2UsImRyb3BwaW5nLXBhcnRpY2xlIjoiIiwibm9uLWRyb3BwaW5nLXBhcnRpY2xlIjoiIn0seyJmYW1pbHkiOiJIcmlzdG96b3YiLCJnaXZlbiI6IkRhbmFpbCIsInBhcnNlLW5hbWVzIjpmYWxzZSwiZHJvcHBpbmctcGFydGljbGUiOiIiLCJub24tZHJvcHBpbmctcGFydGljbGUiOiIifSx7ImZhbWlseSI6IlJhdXNjaGVyIiwiZ2l2ZW4iOiJIdWJlcnQiLCJwYXJzZS1uYW1lcyI6ZmFsc2UsImRyb3BwaW5nLXBhcnRpY2xlIjoiIiwibm9uLWRyb3BwaW5nLXBhcnRpY2xlIjoiIn1dLCJjb250YWluZXItdGl0bGUiOiJOYW5vSW1wYWN0IiwiY29udGFpbmVyLXRpdGxlLXNob3J0IjoiTmFub0ltcGFjdCIsIkRPSSI6IjEwLjEwMTYvai5pbXBhY3QuMjAyNC4xMDA1MzgiLCJJU1NOIjoiMjQ1MjA3NDgiLCJQTUlEIjoiMzk3MDg5NTQiLCJpc3N1ZWQiOnsiZGF0ZS1wYXJ0cyI6W1syMDI1LDEsMV1dfSwiYWJzdHJhY3QiOiJJbiAyMDE4IHRoZSBFdXJvcGVhbiBDb21taXNzaW9uIGFkb3B0ZWQgcmV2aXNpb25zIHRvIHRoZSBBbm5leGVzIG9mIFJlZ3VsYXRpb24gKEVDKSBObyAxOTA3LzIwMDYgY29uY2VybmluZyByZWdpc3RyYXRpb24sIGV2YWx1YXRpb24sIGF1dGhvcmlzYXRpb24gYW5kIHJlc3RyaWN0aW9uIG9mIGNoZW1pY2FscyAoUkVBQ0gpIHRvIGludHJvZHVjZSBuYW5vbWF0ZXJpYWwtc3BlY2lmaWMgY2xhcmlmaWNhdGlvbnMgYW5kIHByb3Zpc2lvbnMuIE11bHRpY29tcG9uZW50IG5hbm9tYXRlcmlhbCAoTUNOTSkgaXMgYSBub24tcmVndWxhdG9yeSB0ZXJtIHRoYXQgaGFzIGJlZW4gdXNlZCBpbiByZWNlbnQgRVUtZnVuZGVkIHByb2plY3RzIHRvIGRlc2NyaWJlIG5hbm9tYXRlcmlhbHMgd2l0aCBhIGNvbXBsZXggc3RydWN0dXJlIGFuZC9vciBjb21wb3NpdGlvbiBhbmQgd2hpY2ggYXJlIGV4cGVjdGVkIHRvIGJlIGluY3JlYXNpbmdseSB1c2VkIGluIHByb2R1Y3RzIGluIHRoZSBuZWFyIGZ1dHVyZS4gVGhpcyBwYXBlciBleGFtaW5lcyB0aGUgcmVndWxhdG9yeSBwcmVwYXJlZG5lc3Mgb2YgUkVBQ0gsIGFuZCBpdHMgcmV2aXNlZCBBbm5leGVzLCBmb3IgTUNOTXMuIFNldmVyYWwgc2l0dWF0aW9ucyBoYXZlIGJlZW4gaWRlbnRpZmllZCB3aGVyZSB0aGVyZSBpcyBwb3RlbnRpYWwgY29uZnVzaW9uIGFuZCB1bmNlcnRhaW50eSBhcm91bmQgaG93IHJlZ3VsYXRvcnkgZGVmaW5pdGlvbnMgdXNlZCBpbiBSRUFDSCBzaG91bGQgYmUgYXBwbGllZCB0byBNQ05Ncy4gSWYgYSBNQ05NIGNhbm5vdCBiZSBpZGVudGlmaWVkIGFzIGZhbGxpbmcgd2l0aGluIGEgc3BlY2lmaWMgZGVmaW5pdGlvbiwgdW5kZXJzdGFuZGluZyB0aGUgcmVndWxhdG9yeSBvYmxpZ2F0aW9ucyB0aGF0IGFwcGx5IHRvIGl0IGlzIHZlcnkgZGlmZmljdWx0LiBFeGFtcGxlcyBvZiB0aGVzZSBncmV5IGFyZWFzIGluY2x1ZGUgaG93IHRoZSB0ZXJtIOKAnHN1cmZhY2UgZnVuY3Rpb25hbGlzYXRpb24gb3IgbW9kaWZpY2F0aW9u4oCdIGFwcGxpZXMgd2hlbiBhIGNoZW1pY2FsIGlzIHBoeXNpc29yYmVkIHRvIHRoZSBzdXJmYWNlIG9mIGEgbmFub2Zvcm0sIGFuZCB0aGUgaWRlbnRpdHkgb2YgdGhlIHN1YnN0YW5jZSB0aGF0IHNob3VsZCBiZSByZWdpc3RlcmVkIHdoZW4gdGhlIG1vZGlmaWNhdGlvbiB0YWtlcyBpdCBvdXRzaWRlIHRoZSBkZWZpbml0aW9uIG9mIGEgbmFub2Zvcm0uIFdlIGNvbmNsdWRlIHRoYXQgdGhlIHJlZ3VsYXRvcnkgcHJlcGFyZWRuZXNzIGNhbiBiZSBpbXByb3ZlZCBieSBhbWVuZGluZyB0aGUgUkVBQ0ggZ3VpZGFuY2Ugb24gaW5mb3JtYXRpb24gcmVxdWlyZW1lbnRzIGZvciBuYW5vZm9ybXMgYW5kIHJldmlzaW5nIHRoZSBkZWZpbml0aW9uIG9mIOKAnG5hbm9mb3Jt4oCdIGluIGxpbmUgd2l0aCB0aGUgdXBkYXRlZCBFQyBSZWNvbW1lbmRhdGlvbiBvbiB0aGUgZGVmaW5pdGlvbiBvZiBuYW5vbWF0ZXJpYWwuIiwicHVibGlzaGVyIjoiRWxzZXZpZXIgQi5WLiIsInZvbHVtZSI6IjM3In0sImlzVGVtcG9yYXJ5IjpmYWxzZX1dfQ==&quot;,&quot;citationItems&quot;:[{&quot;id&quot;:&quot;d1c6405f-dae7-3517-b9c3-8266be8ebfce&quot;,&quot;itemData&quot;:{&quot;type&quot;:&quot;article-journal&quot;,&quot;id&quot;:&quot;d1c6405f-dae7-3517-b9c3-8266be8ebfce&quot;,&quot;title&quot;:&quot;Towards harmonisation of testing of nanomaterials for EU regulatory requirements on chemical safety – A proposal for further actions&quot;,&quot;author&quot;:[{&quot;family&quot;:&quot;Bleeker&quot;,&quot;given&quot;:&quot;Eric A.J.&quot;,&quot;parse-names&quot;:false,&quot;dropping-particle&quot;:&quot;&quot;,&quot;non-dropping-particle&quot;:&quot;&quot;},{&quot;family&quot;:&quot;Swart&quot;,&quot;given&quot;:&quot;Elmer&quot;,&quot;parse-names&quot;:false,&quot;dropping-particle&quot;:&quot;&quot;,&quot;non-dropping-particle&quot;:&quot;&quot;},{&quot;family&quot;:&quot;Braakhuis&quot;,&quot;given&quot;:&quot;Hedwig&quot;,&quot;parse-names&quot;:false,&quot;dropping-particle&quot;:&quot;&quot;,&quot;non-dropping-particle&quot;:&quot;&quot;},{&quot;family&quot;:&quot;Fernández Cruz&quot;,&quot;given&quot;:&quot;María Luisa&quot;,&quot;parse-names&quot;:false,&quot;dropping-particle&quot;:&quot;&quot;,&quot;non-dropping-particle&quot;:&quot;&quot;},{&quot;family&quot;:&quot;Friedrichs&quot;,&quot;given&quot;:&quot;Steffi&quot;,&quot;parse-names&quot;:false,&quot;dropping-particle&quot;:&quot;&quot;,&quot;non-dropping-particle&quot;:&quot;&quot;},{&quot;family&quot;:&quot;Gosens&quot;,&quot;given&quot;:&quot;Ilse&quot;,&quot;parse-names&quot;:false,&quot;dropping-particle&quot;:&quot;&quot;,&quot;non-dropping-particle&quot;:&quot;&quot;},{&quot;family&quot;:&quot;Herzberg&quot;,&quot;given&quot;:&quot;Frank&quot;,&quot;parse-names&quot;:false,&quot;dropping-particle&quot;:&quot;&quot;,&quot;non-dropping-particle&quot;:&quot;&quot;},{&quot;family&quot;:&quot;Jensen&quot;,&quot;given&quot;:&quot;Keld Alstrup&quot;,&quot;parse-names&quot;:false,&quot;dropping-particle&quot;:&quot;&quot;,&quot;non-dropping-particle&quot;:&quot;&quot;},{&quot;family&quot;:&quot;Kammer&quot;,&quot;given&quot;:&quot;Frank&quot;,&quot;parse-names&quot;:false,&quot;dropping-particle&quot;:&quot;&quot;,&quot;non-dropping-particle&quot;:&quot;von der&quot;},{&quot;family&quot;:&quot;Kettelarij&quot;,&quot;given&quot;:&quot;Jolinde A.B.&quot;,&quot;parse-names&quot;:false,&quot;dropping-particle&quot;:&quot;&quot;,&quot;non-dropping-particle&quot;:&quot;&quot;},{&quot;family&quot;:&quot;Navas&quot;,&quot;given&quot;:&quot;Jose María&quot;,&quot;parse-names&quot;:false,&quot;dropping-particle&quot;:&quot;&quot;,&quot;non-dropping-particle&quot;:&quot;&quot;},{&quot;family&quot;:&quot;Rasmussen&quot;,&quot;given&quot;:&quot;Kirsten&quot;,&quot;parse-names&quot;:false,&quot;dropping-particle&quot;:&quot;&quot;,&quot;non-dropping-particle&quot;:&quot;&quot;},{&quot;family&quot;:&quot;Schwirn&quot;,&quot;given&quot;:&quot;Kathrin&quot;,&quot;parse-names&quot;:false,&quot;dropping-particle&quot;:&quot;&quot;,&quot;non-dropping-particle&quot;:&quot;&quot;},{&quot;family&quot;:&quot;Visser&quot;,&quot;given&quot;:&quot;Maaike&quot;,&quot;parse-names&quot;:false,&quot;dropping-particle&quot;:&quot;&quot;,&quot;non-dropping-particle&quot;:&quot;&quot;}],&quot;container-title&quot;:&quot;Regulatory Toxicology and Pharmacology&quot;,&quot;DOI&quot;:&quot;10.1016/j.yrtph.2023.105360&quot;,&quot;ISSN&quot;:&quot;10960295&quot;,&quot;PMID&quot;:&quot;36804527&quot;,&quot;issued&quot;:{&quot;date-parts&quot;:[[2023,3,1]]},&quot;abstract&quot;:&quot;Over the recent years, EU chemicals legislation, guidance and test guidelines have been developed or adapted for nanomaterials to facilitate safe use of nanomaterials. This paper provides an overview of the information requirements across different EU regulatory areas. For each information requirement, a group of 22 experts identified potential needs for further action to accommodate guidance and test guidelines to nanomaterials. Eleven different needs for action were identified, capturing twenty-two information requirements that are specific to nanomaterials and relevant to multiple regulatory areas. These were further reduced to three overarching issues: 1) resolve issues around nanomaterial dispersion stability and dosing in toxicity testing, in particular for human health endpoints, 2) further develop tests or guidance on degradation and transformation of organic nanomaterials or nanomaterials with organic components, and 3) further develop tests and guidance to measure (a)cellular reactivity of nanomaterials. Efforts towards addressing these issues will result in better fit-for-purpose test methods for (EU) regulatory compliance. Moreover, it secures validity of hazard and risk assessments of nanomaterials. The results of the study accentuate the need for a structural process of identification of information needs and knowledge generation, preferably as part of risk governance and closely connected to technological innovation policy.&quot;,&quot;publisher&quot;:&quot;Academic Press Inc.&quot;,&quot;volume&quot;:&quot;139&quot;,&quot;container-title-short&quot;:&quot;&quot;},&quot;isTemporary&quot;:false},{&quot;id&quot;:&quot;368edbfd-3875-38fc-8757-8ef2dbc665e8&quot;,&quot;itemData&quot;:{&quot;type&quot;:&quot;article-journal&quot;,&quot;id&quot;:&quot;368edbfd-3875-38fc-8757-8ef2dbc665e8&quot;,&quot;title&quot;:&quot;Regulatory preparedness for multicomponent nanomaterials: Current state, gaps and challenges of REACH&quot;,&quot;author&quot;:[{&quot;family&quot;:&quot;Hunt&quot;,&quot;given&quot;:&quot;Neil&quot;,&quot;parse-names&quot;:false,&quot;dropping-particle&quot;:&quot;&quot;,&quot;non-dropping-particle&quot;:&quot;&quot;},{&quot;family&quot;:&quot;Kestens&quot;,&quot;given&quot;:&quot;Vikram&quot;,&quot;parse-names&quot;:false,&quot;dropping-particle&quot;:&quot;&quot;,&quot;non-dropping-particle&quot;:&quot;&quot;},{&quot;family&quot;:&quot;Rasmussen&quot;,&quot;given&quot;:&quot;Kirsten&quot;,&quot;parse-names&quot;:false,&quot;dropping-particle&quot;:&quot;&quot;,&quot;non-dropping-particle&quot;:&quot;&quot;},{&quot;family&quot;:&quot;Badetti&quot;,&quot;given&quot;:&quot;Elena&quot;,&quot;parse-names&quot;:false,&quot;dropping-particle&quot;:&quot;&quot;,&quot;non-dropping-particle&quot;:&quot;&quot;},{&quot;family&quot;:&quot;Soeteman-Hernández&quot;,&quot;given&quot;:&quot;Lya G.&quot;,&quot;parse-names&quot;:false,&quot;dropping-particle&quot;:&quot;&quot;,&quot;non-dropping-particle&quot;:&quot;&quot;},{&quot;family&quot;:&quot;Oomen&quot;,&quot;given&quot;:&quot;Agnes G.&quot;,&quot;parse-names&quot;:false,&quot;dropping-particle&quot;:&quot;&quot;,&quot;non-dropping-particle&quot;:&quot;&quot;},{&quot;family&quot;:&quot;Peijnenburg&quot;,&quot;given&quot;:&quot;Willie&quot;,&quot;parse-names&quot;:false,&quot;dropping-particle&quot;:&quot;&quot;,&quot;non-dropping-particle&quot;:&quot;&quot;},{&quot;family&quot;:&quot;Hristozov&quot;,&quot;given&quot;:&quot;Danail&quot;,&quot;parse-names&quot;:false,&quot;dropping-particle&quot;:&quot;&quot;,&quot;non-dropping-particle&quot;:&quot;&quot;},{&quot;family&quot;:&quot;Rauscher&quot;,&quot;given&quot;:&quot;Hubert&quot;,&quot;parse-names&quot;:false,&quot;dropping-particle&quot;:&quot;&quot;,&quot;non-dropping-particle&quot;:&quot;&quot;}],&quot;container-title&quot;:&quot;NanoImpact&quot;,&quot;container-title-short&quot;:&quot;NanoImpact&quot;,&quot;DOI&quot;:&quot;10.1016/j.impact.2024.100538&quot;,&quot;ISSN&quot;:&quot;24520748&quot;,&quot;PMID&quot;:&quot;39708954&quot;,&quot;issued&quot;:{&quot;date-parts&quot;:[[2025,1,1]]},&quot;abstract&quot;:&quot;In 2018 the European Commission adopted revisions to the Annexes of Regulation (EC) No 1907/2006 concerning registration, evaluation, authorisation and restriction of chemicals (REACH) to introduce nanomaterial-specific clarifications and provisions. Multicomponent nanomaterial (MCNM) is a non-regulatory term that has been used in recent EU-funded projects to describe nanomaterials with a complex structure and/or composition and which are expected to be increasingly used in products in the near future. This paper examines the regulatory preparedness of REACH, and its revised Annexes, for MCNMs. Several situations have been identified where there is potential confusion and uncertainty around how regulatory definitions used in REACH should be applied to MCNMs. If a MCNM cannot be identified as falling within a specific definition, understanding the regulatory obligations that apply to it is very difficult. Examples of these grey areas include how the term “surface functionalisation or modification” applies when a chemical is physisorbed to the surface of a nanoform, and the identity of the substance that should be registered when the modification takes it outside the definition of a nanoform. We conclude that the regulatory preparedness can be improved by amending the REACH guidance on information requirements for nanoforms and revising the definition of “nanoform” in line with the updated EC Recommendation on the definition of nanomaterial.&quot;,&quot;publisher&quot;:&quot;Elsevier B.V.&quot;,&quot;volume&quot;:&quot;37&quot;},&quot;isTemporary&quot;:false}]},{&quot;citationID&quot;:&quot;MENDELEY_CITATION_2af2171f-bb52-4123-9248-5ffc2d239e58&quot;,&quot;properties&quot;:{&quot;noteIndex&quot;:0},&quot;isEdited&quot;:false,&quot;manualOverride&quot;:{&quot;isManuallyOverridden&quot;:false,&quot;citeprocText&quot;:&quot;[43]&quot;,&quot;manualOverrideText&quot;:&quot;&quot;},&quot;citationTag&quot;:&quot;MENDELEY_CITATION_v3_eyJjaXRhdGlvbklEIjoiTUVOREVMRVlfQ0lUQVRJT05fMmFmMjE3MWYtYmI1Mi00MTIzLTkyNDgtNWZmYzJkMjM5ZTU4IiwicHJvcGVydGllcyI6eyJub3RlSW5kZXgiOjB9LCJpc0VkaXRlZCI6ZmFsc2UsIm1hbnVhbE92ZXJyaWRlIjp7ImlzTWFudWFsbHlPdmVycmlkZGVuIjpmYWxzZSwiY2l0ZXByb2NUZXh0IjoiWzQzXSIsIm1hbnVhbE92ZXJyaWRlVGV4dCI6IiJ9LCJjaXRhdGlvbkl0ZW1zIjpbeyJpZCI6IjQ1ZGU0NWZmLTE2ODAtMzZlNC1hMTIzLTViMGQzY2ZhZjYzYiIsIml0ZW1EYXRhIjp7InR5cGUiOiJyZXBvcnQiLCJpZCI6IjQ1ZGU0NWZmLTE2ODAtMzZlNC1hMTIzLTViMGQzY2ZhZjYzYiIsInRpdGxlIjoiR3VpZGVsaW5lcyBmb3IgRHJpbmtpbmctd2F0ZXIgUXVhbGl0eSBGT1VSVEggRURJVElPTiBJTkNPUlBPUkFUSU5HIFRIRSBGSVJTVCBBRERFTkRVTSIsImF1dGhvciI6W3siZmFtaWx5IjoiV29ybGQgSGVhbHRoIE9yZ2FuaXphdGlvbiAoV0hPKSIsImdpdmVuIjoiIiwicGFyc2UtbmFtZXMiOmZhbHNlLCJkcm9wcGluZy1wYXJ0aWNsZSI6IiIsIm5vbi1kcm9wcGluZy1wYXJ0aWNsZSI6IiJ9XSwiSVNCTiI6Ijk3OC05Mi00LTE1NDk5NS0wIiwiaXNzdWVkIjp7ImRhdGUtcGFydHMiOltbMjAxN11dfSwicHVibGlzaGVyLXBsYWNlIjoiR2VuZXZhIiwiY29udGFpbmVyLXRpdGxlLXNob3J0IjoiIn0sImlzVGVtcG9yYXJ5IjpmYWxzZX1dfQ==&quot;,&quot;citationItems&quot;:[{&quot;id&quot;:&quot;45de45ff-1680-36e4-a123-5b0d3cfaf63b&quot;,&quot;itemData&quot;:{&quot;type&quot;:&quot;report&quot;,&quot;id&quot;:&quot;45de45ff-1680-36e4-a123-5b0d3cfaf63b&quot;,&quot;title&quot;:&quot;Guidelines for Drinking-water Quality FOURTH EDITION INCORPORATING THE FIRST ADDENDUM&quot;,&quot;author&quot;:[{&quot;family&quot;:&quot;World Health Organization (WHO)&quot;,&quot;given&quot;:&quot;&quot;,&quot;parse-names&quot;:false,&quot;dropping-particle&quot;:&quot;&quot;,&quot;non-dropping-particle&quot;:&quot;&quot;}],&quot;ISBN&quot;:&quot;978-92-4-154995-0&quot;,&quot;issued&quot;:{&quot;date-parts&quot;:[[2017]]},&quot;publisher-place&quot;:&quot;Geneva&quot;,&quot;container-title-short&quot;:&quot;&quot;},&quot;isTemporary&quot;:false}]},{&quot;citationID&quot;:&quot;MENDELEY_CITATION_d2c806e7-b87b-4d19-9061-3b5344335c8c&quot;,&quot;properties&quot;:{&quot;noteIndex&quot;:0},&quot;isEdited&quot;:false,&quot;manualOverride&quot;:{&quot;isManuallyOverridden&quot;:false,&quot;citeprocText&quot;:&quot;[214,222]&quot;,&quot;manualOverrideText&quot;:&quot;&quot;},&quot;citationTag&quot;:&quot;MENDELEY_CITATION_v3_eyJjaXRhdGlvbklEIjoiTUVOREVMRVlfQ0lUQVRJT05fZDJjODA2ZTctYjg3Yi00ZDE5LTkwNjEtM2I1MzQ0MzM1YzhjIiwicHJvcGVydGllcyI6eyJub3RlSW5kZXgiOjB9LCJpc0VkaXRlZCI6ZmFsc2UsIm1hbnVhbE92ZXJyaWRlIjp7ImlzTWFudWFsbHlPdmVycmlkZGVuIjpmYWxzZSwiY2l0ZXByb2NUZXh0IjoiWzIxNCwyMjJdIiwibWFudWFsT3ZlcnJpZGVUZXh0IjoiIn0sImNpdGF0aW9uSXRlbXMiOlt7ImlkIjoiZDFjNjQwNWYtZGFlNy0zNTE3LWI5YzMtODI2NmJlOGViZmNlIiwiaXRlbURhdGEiOnsidHlwZSI6ImFydGljbGUtam91cm5hbCIsImlkIjoiZDFjNjQwNWYtZGFlNy0zNTE3LWI5YzMtODI2NmJlOGViZmNlIiwidGl0bGUiOiJUb3dhcmRzIGhhcm1vbmlzYXRpb24gb2YgdGVzdGluZyBvZiBuYW5vbWF0ZXJpYWxzIGZvciBFVSByZWd1bGF0b3J5IHJlcXVpcmVtZW50cyBvbiBjaGVtaWNhbCBzYWZldHkg4oCTIEEgcHJvcG9zYWwgZm9yIGZ1cnRoZXIgYWN0aW9ucyIsImF1dGhvciI6W3siZmFtaWx5IjoiQmxlZWtlciIsImdpdmVuIjoiRXJpYyBBLkouIiwicGFyc2UtbmFtZXMiOmZhbHNlLCJkcm9wcGluZy1wYXJ0aWNsZSI6IiIsIm5vbi1kcm9wcGluZy1wYXJ0aWNsZSI6IiJ9LHsiZmFtaWx5IjoiU3dhcnQiLCJnaXZlbiI6IkVsbWVyIiwicGFyc2UtbmFtZXMiOmZhbHNlLCJkcm9wcGluZy1wYXJ0aWNsZSI6IiIsIm5vbi1kcm9wcGluZy1wYXJ0aWNsZSI6IiJ9LHsiZmFtaWx5IjoiQnJhYWtodWlzIiwiZ2l2ZW4iOiJIZWR3aWciLCJwYXJzZS1uYW1lcyI6ZmFsc2UsImRyb3BwaW5nLXBhcnRpY2xlIjoiIiwibm9uLWRyb3BwaW5nLXBhcnRpY2xlIjoiIn0seyJmYW1pbHkiOiJGZXJuw6FuZGV6IENydXoiLCJnaXZlbiI6Ik1hcsOtYSBMdWlzYSIsInBhcnNlLW5hbWVzIjpmYWxzZSwiZHJvcHBpbmctcGFydGljbGUiOiIiLCJub24tZHJvcHBpbmctcGFydGljbGUiOiIifSx7ImZhbWlseSI6IkZyaWVkcmljaHMiLCJnaXZlbiI6IlN0ZWZmaSIsInBhcnNlLW5hbWVzIjpmYWxzZSwiZHJvcHBpbmctcGFydGljbGUiOiIiLCJub24tZHJvcHBpbmctcGFydGljbGUiOiIifSx7ImZhbWlseSI6Ikdvc2VucyIsImdpdmVuIjoiSWxzZSIsInBhcnNlLW5hbWVzIjpmYWxzZSwiZHJvcHBpbmctcGFydGljbGUiOiIiLCJub24tZHJvcHBpbmctcGFydGljbGUiOiIifSx7ImZhbWlseSI6IkhlcnpiZXJnIiwiZ2l2ZW4iOiJGcmFuayIsInBhcnNlLW5hbWVzIjpmYWxzZSwiZHJvcHBpbmctcGFydGljbGUiOiIiLCJub24tZHJvcHBpbmctcGFydGljbGUiOiIifSx7ImZhbWlseSI6IkplbnNlbiIsImdpdmVuIjoiS2VsZCBBbHN0cnVwIiwicGFyc2UtbmFtZXMiOmZhbHNlLCJkcm9wcGluZy1wYXJ0aWNsZSI6IiIsIm5vbi1kcm9wcGluZy1wYXJ0aWNsZSI6IiJ9LHsiZmFtaWx5IjoiS2FtbWVyIiwiZ2l2ZW4iOiJGcmFuayIsInBhcnNlLW5hbWVzIjpmYWxzZSwiZHJvcHBpbmctcGFydGljbGUiOiIiLCJub24tZHJvcHBpbmctcGFydGljbGUiOiJ2b24gZGVyIn0seyJmYW1pbHkiOiJLZXR0ZWxhcmlqIiwiZ2l2ZW4iOiJKb2xpbmRlIEEuQi4iLCJwYXJzZS1uYW1lcyI6ZmFsc2UsImRyb3BwaW5nLXBhcnRpY2xlIjoiIiwibm9uLWRyb3BwaW5nLXBhcnRpY2xlIjoiIn0seyJmYW1pbHkiOiJOYXZhcyIsImdpdmVuIjoiSm9zZSBNYXLDrWEiLCJwYXJzZS1uYW1lcyI6ZmFsc2UsImRyb3BwaW5nLXBhcnRpY2xlIjoiIiwibm9uLWRyb3BwaW5nLXBhcnRpY2xlIjoiIn0seyJmYW1pbHkiOiJSYXNtdXNzZW4iLCJnaXZlbiI6IktpcnN0ZW4iLCJwYXJzZS1uYW1lcyI6ZmFsc2UsImRyb3BwaW5nLXBhcnRpY2xlIjoiIiwibm9uLWRyb3BwaW5nLXBhcnRpY2xlIjoiIn0seyJmYW1pbHkiOiJTY2h3aXJuIiwiZ2l2ZW4iOiJLYXRocmluIiwicGFyc2UtbmFtZXMiOmZhbHNlLCJkcm9wcGluZy1wYXJ0aWNsZSI6IiIsIm5vbi1kcm9wcGluZy1wYXJ0aWNsZSI6IiJ9LHsiZmFtaWx5IjoiVmlzc2VyIiwiZ2l2ZW4iOiJNYWFpa2UiLCJwYXJzZS1uYW1lcyI6ZmFsc2UsImRyb3BwaW5nLXBhcnRpY2xlIjoiIiwibm9uLWRyb3BwaW5nLXBhcnRpY2xlIjoiIn1dLCJjb250YWluZXItdGl0bGUiOiJSZWd1bGF0b3J5IFRveGljb2xvZ3kgYW5kIFBoYXJtYWNvbG9neSIsIkRPSSI6IjEwLjEwMTYvai55cnRwaC4yMDIzLjEwNTM2MCIsIklTU04iOiIxMDk2MDI5NSIsIlBNSUQiOiIzNjgwNDUyNyIsImlzc3VlZCI6eyJkYXRlLXBhcnRzIjpbWzIwMjMsMywxXV19LCJhYnN0cmFjdCI6Ik92ZXIgdGhlIHJlY2VudCB5ZWFycywgRVUgY2hlbWljYWxzIGxlZ2lzbGF0aW9uLCBndWlkYW5jZSBhbmQgdGVzdCBndWlkZWxpbmVzIGhhdmUgYmVlbiBkZXZlbG9wZWQgb3IgYWRhcHRlZCBmb3IgbmFub21hdGVyaWFscyB0byBmYWNpbGl0YXRlIHNhZmUgdXNlIG9mIG5hbm9tYXRlcmlhbHMuIFRoaXMgcGFwZXIgcHJvdmlkZXMgYW4gb3ZlcnZpZXcgb2YgdGhlIGluZm9ybWF0aW9uIHJlcXVpcmVtZW50cyBhY3Jvc3MgZGlmZmVyZW50IEVVIHJlZ3VsYXRvcnkgYXJlYXMuIEZvciBlYWNoIGluZm9ybWF0aW9uIHJlcXVpcmVtZW50LCBhIGdyb3VwIG9mIDIyIGV4cGVydHMgaWRlbnRpZmllZCBwb3RlbnRpYWwgbmVlZHMgZm9yIGZ1cnRoZXIgYWN0aW9uIHRvIGFjY29tbW9kYXRlIGd1aWRhbmNlIGFuZCB0ZXN0IGd1aWRlbGluZXMgdG8gbmFub21hdGVyaWFscy4gRWxldmVuIGRpZmZlcmVudCBuZWVkcyBmb3IgYWN0aW9uIHdlcmUgaWRlbnRpZmllZCwgY2FwdHVyaW5nIHR3ZW50eS10d28gaW5mb3JtYXRpb24gcmVxdWlyZW1lbnRzIHRoYXQgYXJlIHNwZWNpZmljIHRvIG5hbm9tYXRlcmlhbHMgYW5kIHJlbGV2YW50IHRvIG11bHRpcGxlIHJlZ3VsYXRvcnkgYXJlYXMuIFRoZXNlIHdlcmUgZnVydGhlciByZWR1Y2VkIHRvIHRocmVlIG92ZXJhcmNoaW5nIGlzc3VlczogMSkgcmVzb2x2ZSBpc3N1ZXMgYXJvdW5kIG5hbm9tYXRlcmlhbCBkaXNwZXJzaW9uIHN0YWJpbGl0eSBhbmQgZG9zaW5nIGluIHRveGljaXR5IHRlc3RpbmcsIGluIHBhcnRpY3VsYXIgZm9yIGh1bWFuIGhlYWx0aCBlbmRwb2ludHMsIDIpIGZ1cnRoZXIgZGV2ZWxvcCB0ZXN0cyBvciBndWlkYW5jZSBvbiBkZWdyYWRhdGlvbiBhbmQgdHJhbnNmb3JtYXRpb24gb2Ygb3JnYW5pYyBuYW5vbWF0ZXJpYWxzIG9yIG5hbm9tYXRlcmlhbHMgd2l0aCBvcmdhbmljIGNvbXBvbmVudHMsIGFuZCAzKSBmdXJ0aGVyIGRldmVsb3AgdGVzdHMgYW5kIGd1aWRhbmNlIHRvIG1lYXN1cmUgKGEpY2VsbHVsYXIgcmVhY3Rpdml0eSBvZiBuYW5vbWF0ZXJpYWxzLiBFZmZvcnRzIHRvd2FyZHMgYWRkcmVzc2luZyB0aGVzZSBpc3N1ZXMgd2lsbCByZXN1bHQgaW4gYmV0dGVyIGZpdC1mb3ItcHVycG9zZSB0ZXN0IG1ldGhvZHMgZm9yIChFVSkgcmVndWxhdG9yeSBjb21wbGlhbmNlLiBNb3Jlb3ZlciwgaXQgc2VjdXJlcyB2YWxpZGl0eSBvZiBoYXphcmQgYW5kIHJpc2sgYXNzZXNzbWVudHMgb2YgbmFub21hdGVyaWFscy4gVGhlIHJlc3VsdHMgb2YgdGhlIHN0dWR5IGFjY2VudHVhdGUgdGhlIG5lZWQgZm9yIGEgc3RydWN0dXJhbCBwcm9jZXNzIG9mIGlkZW50aWZpY2F0aW9uIG9mIGluZm9ybWF0aW9uIG5lZWRzIGFuZCBrbm93bGVkZ2UgZ2VuZXJhdGlvbiwgcHJlZmVyYWJseSBhcyBwYXJ0IG9mIHJpc2sgZ292ZXJuYW5jZSBhbmQgY2xvc2VseSBjb25uZWN0ZWQgdG8gdGVjaG5vbG9naWNhbCBpbm5vdmF0aW9uIHBvbGljeS4iLCJwdWJsaXNoZXIiOiJBY2FkZW1pYyBQcmVzcyBJbmMuIiwidm9sdW1lIjoiMTM5IiwiY29udGFpbmVyLXRpdGxlLXNob3J0IjoiIn0sImlzVGVtcG9yYXJ5IjpmYWxzZX0seyJpZCI6IjM2OGVkYmZkLTM4NzUtMzhmYy04NzU3LThlZjJkYmM2NjVlOCIsIml0ZW1EYXRhIjp7InR5cGUiOiJhcnRpY2xlLWpvdXJuYWwiLCJpZCI6IjM2OGVkYmZkLTM4NzUtMzhmYy04NzU3LThlZjJkYmM2NjVlOCIsInRpdGxlIjoiUmVndWxhdG9yeSBwcmVwYXJlZG5lc3MgZm9yIG11bHRpY29tcG9uZW50IG5hbm9tYXRlcmlhbHM6IEN1cnJlbnQgc3RhdGUsIGdhcHMgYW5kIGNoYWxsZW5nZXMgb2YgUkVBQ0giLCJhdXRob3IiOlt7ImZhbWlseSI6Ikh1bnQiLCJnaXZlbiI6Ik5laWwiLCJwYXJzZS1uYW1lcyI6ZmFsc2UsImRyb3BwaW5nLXBhcnRpY2xlIjoiIiwibm9uLWRyb3BwaW5nLXBhcnRpY2xlIjoiIn0seyJmYW1pbHkiOiJLZXN0ZW5zIiwiZ2l2ZW4iOiJWaWtyYW0iLCJwYXJzZS1uYW1lcyI6ZmFsc2UsImRyb3BwaW5nLXBhcnRpY2xlIjoiIiwibm9uLWRyb3BwaW5nLXBhcnRpY2xlIjoiIn0seyJmYW1pbHkiOiJSYXNtdXNzZW4iLCJnaXZlbiI6IktpcnN0ZW4iLCJwYXJzZS1uYW1lcyI6ZmFsc2UsImRyb3BwaW5nLXBhcnRpY2xlIjoiIiwibm9uLWRyb3BwaW5nLXBhcnRpY2xlIjoiIn0seyJmYW1pbHkiOiJCYWRldHRpIiwiZ2l2ZW4iOiJFbGVuYSIsInBhcnNlLW5hbWVzIjpmYWxzZSwiZHJvcHBpbmctcGFydGljbGUiOiIiLCJub24tZHJvcHBpbmctcGFydGljbGUiOiIifSx7ImZhbWlseSI6IlNvZXRlbWFuLUhlcm7DoW5kZXoiLCJnaXZlbiI6Ikx5YSBHLiIsInBhcnNlLW5hbWVzIjpmYWxzZSwiZHJvcHBpbmctcGFydGljbGUiOiIiLCJub24tZHJvcHBpbmctcGFydGljbGUiOiIifSx7ImZhbWlseSI6Ik9vbWVuIiwiZ2l2ZW4iOiJBZ25lcyBHLiIsInBhcnNlLW5hbWVzIjpmYWxzZSwiZHJvcHBpbmctcGFydGljbGUiOiIiLCJub24tZHJvcHBpbmctcGFydGljbGUiOiIifSx7ImZhbWlseSI6IlBlaWpuZW5idXJnIiwiZ2l2ZW4iOiJXaWxsaWUiLCJwYXJzZS1uYW1lcyI6ZmFsc2UsImRyb3BwaW5nLXBhcnRpY2xlIjoiIiwibm9uLWRyb3BwaW5nLXBhcnRpY2xlIjoiIn0seyJmYW1pbHkiOiJIcmlzdG96b3YiLCJnaXZlbiI6IkRhbmFpbCIsInBhcnNlLW5hbWVzIjpmYWxzZSwiZHJvcHBpbmctcGFydGljbGUiOiIiLCJub24tZHJvcHBpbmctcGFydGljbGUiOiIifSx7ImZhbWlseSI6IlJhdXNjaGVyIiwiZ2l2ZW4iOiJIdWJlcnQiLCJwYXJzZS1uYW1lcyI6ZmFsc2UsImRyb3BwaW5nLXBhcnRpY2xlIjoiIiwibm9uLWRyb3BwaW5nLXBhcnRpY2xlIjoiIn1dLCJjb250YWluZXItdGl0bGUiOiJOYW5vSW1wYWN0IiwiY29udGFpbmVyLXRpdGxlLXNob3J0IjoiTmFub0ltcGFjdCIsIkRPSSI6IjEwLjEwMTYvai5pbXBhY3QuMjAyNC4xMDA1MzgiLCJJU1NOIjoiMjQ1MjA3NDgiLCJQTUlEIjoiMzk3MDg5NTQiLCJpc3N1ZWQiOnsiZGF0ZS1wYXJ0cyI6W1syMDI1LDEsMV1dfSwiYWJzdHJhY3QiOiJJbiAyMDE4IHRoZSBFdXJvcGVhbiBDb21taXNzaW9uIGFkb3B0ZWQgcmV2aXNpb25zIHRvIHRoZSBBbm5leGVzIG9mIFJlZ3VsYXRpb24gKEVDKSBObyAxOTA3LzIwMDYgY29uY2VybmluZyByZWdpc3RyYXRpb24sIGV2YWx1YXRpb24sIGF1dGhvcmlzYXRpb24gYW5kIHJlc3RyaWN0aW9uIG9mIGNoZW1pY2FscyAoUkVBQ0gpIHRvIGludHJvZHVjZSBuYW5vbWF0ZXJpYWwtc3BlY2lmaWMgY2xhcmlmaWNhdGlvbnMgYW5kIHByb3Zpc2lvbnMuIE11bHRpY29tcG9uZW50IG5hbm9tYXRlcmlhbCAoTUNOTSkgaXMgYSBub24tcmVndWxhdG9yeSB0ZXJtIHRoYXQgaGFzIGJlZW4gdXNlZCBpbiByZWNlbnQgRVUtZnVuZGVkIHByb2plY3RzIHRvIGRlc2NyaWJlIG5hbm9tYXRlcmlhbHMgd2l0aCBhIGNvbXBsZXggc3RydWN0dXJlIGFuZC9vciBjb21wb3NpdGlvbiBhbmQgd2hpY2ggYXJlIGV4cGVjdGVkIHRvIGJlIGluY3JlYXNpbmdseSB1c2VkIGluIHByb2R1Y3RzIGluIHRoZSBuZWFyIGZ1dHVyZS4gVGhpcyBwYXBlciBleGFtaW5lcyB0aGUgcmVndWxhdG9yeSBwcmVwYXJlZG5lc3Mgb2YgUkVBQ0gsIGFuZCBpdHMgcmV2aXNlZCBBbm5leGVzLCBmb3IgTUNOTXMuIFNldmVyYWwgc2l0dWF0aW9ucyBoYXZlIGJlZW4gaWRlbnRpZmllZCB3aGVyZSB0aGVyZSBpcyBwb3RlbnRpYWwgY29uZnVzaW9uIGFuZCB1bmNlcnRhaW50eSBhcm91bmQgaG93IHJlZ3VsYXRvcnkgZGVmaW5pdGlvbnMgdXNlZCBpbiBSRUFDSCBzaG91bGQgYmUgYXBwbGllZCB0byBNQ05Ncy4gSWYgYSBNQ05NIGNhbm5vdCBiZSBpZGVudGlmaWVkIGFzIGZhbGxpbmcgd2l0aGluIGEgc3BlY2lmaWMgZGVmaW5pdGlvbiwgdW5kZXJzdGFuZGluZyB0aGUgcmVndWxhdG9yeSBvYmxpZ2F0aW9ucyB0aGF0IGFwcGx5IHRvIGl0IGlzIHZlcnkgZGlmZmljdWx0LiBFeGFtcGxlcyBvZiB0aGVzZSBncmV5IGFyZWFzIGluY2x1ZGUgaG93IHRoZSB0ZXJtIOKAnHN1cmZhY2UgZnVuY3Rpb25hbGlzYXRpb24gb3IgbW9kaWZpY2F0aW9u4oCdIGFwcGxpZXMgd2hlbiBhIGNoZW1pY2FsIGlzIHBoeXNpc29yYmVkIHRvIHRoZSBzdXJmYWNlIG9mIGEgbmFub2Zvcm0sIGFuZCB0aGUgaWRlbnRpdHkgb2YgdGhlIHN1YnN0YW5jZSB0aGF0IHNob3VsZCBiZSByZWdpc3RlcmVkIHdoZW4gdGhlIG1vZGlmaWNhdGlvbiB0YWtlcyBpdCBvdXRzaWRlIHRoZSBkZWZpbml0aW9uIG9mIGEgbmFub2Zvcm0uIFdlIGNvbmNsdWRlIHRoYXQgdGhlIHJlZ3VsYXRvcnkgcHJlcGFyZWRuZXNzIGNhbiBiZSBpbXByb3ZlZCBieSBhbWVuZGluZyB0aGUgUkVBQ0ggZ3VpZGFuY2Ugb24gaW5mb3JtYXRpb24gcmVxdWlyZW1lbnRzIGZvciBuYW5vZm9ybXMgYW5kIHJldmlzaW5nIHRoZSBkZWZpbml0aW9uIG9mIOKAnG5hbm9mb3Jt4oCdIGluIGxpbmUgd2l0aCB0aGUgdXBkYXRlZCBFQyBSZWNvbW1lbmRhdGlvbiBvbiB0aGUgZGVmaW5pdGlvbiBvZiBuYW5vbWF0ZXJpYWwuIiwicHVibGlzaGVyIjoiRWxzZXZpZXIgQi5WLiIsInZvbHVtZSI6IjM3In0sImlzVGVtcG9yYXJ5IjpmYWxzZX1dfQ==&quot;,&quot;citationItems&quot;:[{&quot;id&quot;:&quot;d1c6405f-dae7-3517-b9c3-8266be8ebfce&quot;,&quot;itemData&quot;:{&quot;type&quot;:&quot;article-journal&quot;,&quot;id&quot;:&quot;d1c6405f-dae7-3517-b9c3-8266be8ebfce&quot;,&quot;title&quot;:&quot;Towards harmonisation of testing of nanomaterials for EU regulatory requirements on chemical safety – A proposal for further actions&quot;,&quot;author&quot;:[{&quot;family&quot;:&quot;Bleeker&quot;,&quot;given&quot;:&quot;Eric A.J.&quot;,&quot;parse-names&quot;:false,&quot;dropping-particle&quot;:&quot;&quot;,&quot;non-dropping-particle&quot;:&quot;&quot;},{&quot;family&quot;:&quot;Swart&quot;,&quot;given&quot;:&quot;Elmer&quot;,&quot;parse-names&quot;:false,&quot;dropping-particle&quot;:&quot;&quot;,&quot;non-dropping-particle&quot;:&quot;&quot;},{&quot;family&quot;:&quot;Braakhuis&quot;,&quot;given&quot;:&quot;Hedwig&quot;,&quot;parse-names&quot;:false,&quot;dropping-particle&quot;:&quot;&quot;,&quot;non-dropping-particle&quot;:&quot;&quot;},{&quot;family&quot;:&quot;Fernández Cruz&quot;,&quot;given&quot;:&quot;María Luisa&quot;,&quot;parse-names&quot;:false,&quot;dropping-particle&quot;:&quot;&quot;,&quot;non-dropping-particle&quot;:&quot;&quot;},{&quot;family&quot;:&quot;Friedrichs&quot;,&quot;given&quot;:&quot;Steffi&quot;,&quot;parse-names&quot;:false,&quot;dropping-particle&quot;:&quot;&quot;,&quot;non-dropping-particle&quot;:&quot;&quot;},{&quot;family&quot;:&quot;Gosens&quot;,&quot;given&quot;:&quot;Ilse&quot;,&quot;parse-names&quot;:false,&quot;dropping-particle&quot;:&quot;&quot;,&quot;non-dropping-particle&quot;:&quot;&quot;},{&quot;family&quot;:&quot;Herzberg&quot;,&quot;given&quot;:&quot;Frank&quot;,&quot;parse-names&quot;:false,&quot;dropping-particle&quot;:&quot;&quot;,&quot;non-dropping-particle&quot;:&quot;&quot;},{&quot;family&quot;:&quot;Jensen&quot;,&quot;given&quot;:&quot;Keld Alstrup&quot;,&quot;parse-names&quot;:false,&quot;dropping-particle&quot;:&quot;&quot;,&quot;non-dropping-particle&quot;:&quot;&quot;},{&quot;family&quot;:&quot;Kammer&quot;,&quot;given&quot;:&quot;Frank&quot;,&quot;parse-names&quot;:false,&quot;dropping-particle&quot;:&quot;&quot;,&quot;non-dropping-particle&quot;:&quot;von der&quot;},{&quot;family&quot;:&quot;Kettelarij&quot;,&quot;given&quot;:&quot;Jolinde A.B.&quot;,&quot;parse-names&quot;:false,&quot;dropping-particle&quot;:&quot;&quot;,&quot;non-dropping-particle&quot;:&quot;&quot;},{&quot;family&quot;:&quot;Navas&quot;,&quot;given&quot;:&quot;Jose María&quot;,&quot;parse-names&quot;:false,&quot;dropping-particle&quot;:&quot;&quot;,&quot;non-dropping-particle&quot;:&quot;&quot;},{&quot;family&quot;:&quot;Rasmussen&quot;,&quot;given&quot;:&quot;Kirsten&quot;,&quot;parse-names&quot;:false,&quot;dropping-particle&quot;:&quot;&quot;,&quot;non-dropping-particle&quot;:&quot;&quot;},{&quot;family&quot;:&quot;Schwirn&quot;,&quot;given&quot;:&quot;Kathrin&quot;,&quot;parse-names&quot;:false,&quot;dropping-particle&quot;:&quot;&quot;,&quot;non-dropping-particle&quot;:&quot;&quot;},{&quot;family&quot;:&quot;Visser&quot;,&quot;given&quot;:&quot;Maaike&quot;,&quot;parse-names&quot;:false,&quot;dropping-particle&quot;:&quot;&quot;,&quot;non-dropping-particle&quot;:&quot;&quot;}],&quot;container-title&quot;:&quot;Regulatory Toxicology and Pharmacology&quot;,&quot;DOI&quot;:&quot;10.1016/j.yrtph.2023.105360&quot;,&quot;ISSN&quot;:&quot;10960295&quot;,&quot;PMID&quot;:&quot;36804527&quot;,&quot;issued&quot;:{&quot;date-parts&quot;:[[2023,3,1]]},&quot;abstract&quot;:&quot;Over the recent years, EU chemicals legislation, guidance and test guidelines have been developed or adapted for nanomaterials to facilitate safe use of nanomaterials. This paper provides an overview of the information requirements across different EU regulatory areas. For each information requirement, a group of 22 experts identified potential needs for further action to accommodate guidance and test guidelines to nanomaterials. Eleven different needs for action were identified, capturing twenty-two information requirements that are specific to nanomaterials and relevant to multiple regulatory areas. These were further reduced to three overarching issues: 1) resolve issues around nanomaterial dispersion stability and dosing in toxicity testing, in particular for human health endpoints, 2) further develop tests or guidance on degradation and transformation of organic nanomaterials or nanomaterials with organic components, and 3) further develop tests and guidance to measure (a)cellular reactivity of nanomaterials. Efforts towards addressing these issues will result in better fit-for-purpose test methods for (EU) regulatory compliance. Moreover, it secures validity of hazard and risk assessments of nanomaterials. The results of the study accentuate the need for a structural process of identification of information needs and knowledge generation, preferably as part of risk governance and closely connected to technological innovation policy.&quot;,&quot;publisher&quot;:&quot;Academic Press Inc.&quot;,&quot;volume&quot;:&quot;139&quot;,&quot;container-title-short&quot;:&quot;&quot;},&quot;isTemporary&quot;:false},{&quot;id&quot;:&quot;368edbfd-3875-38fc-8757-8ef2dbc665e8&quot;,&quot;itemData&quot;:{&quot;type&quot;:&quot;article-journal&quot;,&quot;id&quot;:&quot;368edbfd-3875-38fc-8757-8ef2dbc665e8&quot;,&quot;title&quot;:&quot;Regulatory preparedness for multicomponent nanomaterials: Current state, gaps and challenges of REACH&quot;,&quot;author&quot;:[{&quot;family&quot;:&quot;Hunt&quot;,&quot;given&quot;:&quot;Neil&quot;,&quot;parse-names&quot;:false,&quot;dropping-particle&quot;:&quot;&quot;,&quot;non-dropping-particle&quot;:&quot;&quot;},{&quot;family&quot;:&quot;Kestens&quot;,&quot;given&quot;:&quot;Vikram&quot;,&quot;parse-names&quot;:false,&quot;dropping-particle&quot;:&quot;&quot;,&quot;non-dropping-particle&quot;:&quot;&quot;},{&quot;family&quot;:&quot;Rasmussen&quot;,&quot;given&quot;:&quot;Kirsten&quot;,&quot;parse-names&quot;:false,&quot;dropping-particle&quot;:&quot;&quot;,&quot;non-dropping-particle&quot;:&quot;&quot;},{&quot;family&quot;:&quot;Badetti&quot;,&quot;given&quot;:&quot;Elena&quot;,&quot;parse-names&quot;:false,&quot;dropping-particle&quot;:&quot;&quot;,&quot;non-dropping-particle&quot;:&quot;&quot;},{&quot;family&quot;:&quot;Soeteman-Hernández&quot;,&quot;given&quot;:&quot;Lya G.&quot;,&quot;parse-names&quot;:false,&quot;dropping-particle&quot;:&quot;&quot;,&quot;non-dropping-particle&quot;:&quot;&quot;},{&quot;family&quot;:&quot;Oomen&quot;,&quot;given&quot;:&quot;Agnes G.&quot;,&quot;parse-names&quot;:false,&quot;dropping-particle&quot;:&quot;&quot;,&quot;non-dropping-particle&quot;:&quot;&quot;},{&quot;family&quot;:&quot;Peijnenburg&quot;,&quot;given&quot;:&quot;Willie&quot;,&quot;parse-names&quot;:false,&quot;dropping-particle&quot;:&quot;&quot;,&quot;non-dropping-particle&quot;:&quot;&quot;},{&quot;family&quot;:&quot;Hristozov&quot;,&quot;given&quot;:&quot;Danail&quot;,&quot;parse-names&quot;:false,&quot;dropping-particle&quot;:&quot;&quot;,&quot;non-dropping-particle&quot;:&quot;&quot;},{&quot;family&quot;:&quot;Rauscher&quot;,&quot;given&quot;:&quot;Hubert&quot;,&quot;parse-names&quot;:false,&quot;dropping-particle&quot;:&quot;&quot;,&quot;non-dropping-particle&quot;:&quot;&quot;}],&quot;container-title&quot;:&quot;NanoImpact&quot;,&quot;container-title-short&quot;:&quot;NanoImpact&quot;,&quot;DOI&quot;:&quot;10.1016/j.impact.2024.100538&quot;,&quot;ISSN&quot;:&quot;24520748&quot;,&quot;PMID&quot;:&quot;39708954&quot;,&quot;issued&quot;:{&quot;date-parts&quot;:[[2025,1,1]]},&quot;abstract&quot;:&quot;In 2018 the European Commission adopted revisions to the Annexes of Regulation (EC) No 1907/2006 concerning registration, evaluation, authorisation and restriction of chemicals (REACH) to introduce nanomaterial-specific clarifications and provisions. Multicomponent nanomaterial (MCNM) is a non-regulatory term that has been used in recent EU-funded projects to describe nanomaterials with a complex structure and/or composition and which are expected to be increasingly used in products in the near future. This paper examines the regulatory preparedness of REACH, and its revised Annexes, for MCNMs. Several situations have been identified where there is potential confusion and uncertainty around how regulatory definitions used in REACH should be applied to MCNMs. If a MCNM cannot be identified as falling within a specific definition, understanding the regulatory obligations that apply to it is very difficult. Examples of these grey areas include how the term “surface functionalisation or modification” applies when a chemical is physisorbed to the surface of a nanoform, and the identity of the substance that should be registered when the modification takes it outside the definition of a nanoform. We conclude that the regulatory preparedness can be improved by amending the REACH guidance on information requirements for nanoforms and revising the definition of “nanoform” in line with the updated EC Recommendation on the definition of nanomaterial.&quot;,&quot;publisher&quot;:&quot;Elsevier B.V.&quot;,&quot;volume&quot;:&quot;37&quot;},&quot;isTemporary&quot;:false}]},{&quot;citationID&quot;:&quot;MENDELEY_CITATION_c9571297-0b48-4af8-8278-a222d8141f1c&quot;,&quot;properties&quot;:{&quot;noteIndex&quot;:0},&quot;isEdited&quot;:false,&quot;manualOverride&quot;:{&quot;isManuallyOverridden&quot;:false,&quot;citeprocText&quot;:&quot;[215]&quot;,&quot;manualOverrideText&quot;:&quot;&quot;},&quot;citationTag&quot;:&quot;MENDELEY_CITATION_v3_eyJjaXRhdGlvbklEIjoiTUVOREVMRVlfQ0lUQVRJT05fYzk1NzEyOTctMGI0OC00YWY4LTgyNzgtYTIyMmQ4MTQxZjFjIiwicHJvcGVydGllcyI6eyJub3RlSW5kZXgiOjB9LCJpc0VkaXRlZCI6ZmFsc2UsIm1hbnVhbE92ZXJyaWRlIjp7ImlzTWFudWFsbHlPdmVycmlkZGVuIjpmYWxzZSwiY2l0ZXByb2NUZXh0IjoiWzIxNV0iLCJtYW51YWxPdmVycmlkZVRleHQiOiIifSwiY2l0YXRpb25JdGVtcyI6W3siaWQiOiJmNTI4M2E2MC1kY2U3LTMxMjMtOWI0OC03M2E0MzY0YWY2YjAiLCJpdGVtRGF0YSI6eyJ0eXBlIjoicmVwb3J0IiwiaWQiOiJmNTI4M2E2MC1kY2U3LTMxMjMtOWI0OC03M2E0MzY0YWY2YjAiLCJ0aXRsZSI6Ik5BTk9URUNITk9MT0dZIE5hbm9tYXRlcmlhbHMgQXJlIFdpZGVseSBVc2VkIGluIENvbW1lcmNlLCBidXQgRVBBIEZhY2VzIENoYWxsZW5nZXMgaW4gUmVndWxhdGluZyBSaXNrIiwiYXV0aG9yIjpbeyJmYW1pbHkiOiJVbml0ZWQgU3RhdGVzIEdvdmVybm1lbnQgQWNjb3VudGFiaWxpdHkgT2ZmaWNlIiwiZ2l2ZW4iOiIiLCJwYXJzZS1uYW1lcyI6ZmFsc2UsImRyb3BwaW5nLXBhcnRpY2xlIjoiIiwibm9uLWRyb3BwaW5nLXBhcnRpY2xlIjoiIn1dLCJpc3N1ZWQiOnsiZGF0ZS1wYXJ0cyI6W1syMDEwXV19LCJudW1iZXItb2YtcGFnZXMiOiIxLTU5IiwiY29udGFpbmVyLXRpdGxlLXNob3J0IjoiIn0sImlzVGVtcG9yYXJ5IjpmYWxzZX1dfQ==&quot;,&quot;citationItems&quot;:[{&quot;id&quot;:&quot;f5283a60-dce7-3123-9b48-73a4364af6b0&quot;,&quot;itemData&quot;:{&quot;type&quot;:&quot;report&quot;,&quot;id&quot;:&quot;f5283a60-dce7-3123-9b48-73a4364af6b0&quot;,&quot;title&quot;:&quot;NANOTECHNOLOGY Nanomaterials Are Widely Used in Commerce, but EPA Faces Challenges in Regulating Risk&quot;,&quot;author&quot;:[{&quot;family&quot;:&quot;United States Government Accountability Office&quot;,&quot;given&quot;:&quot;&quot;,&quot;parse-names&quot;:false,&quot;dropping-particle&quot;:&quot;&quot;,&quot;non-dropping-particle&quot;:&quot;&quot;}],&quot;issued&quot;:{&quot;date-parts&quot;:[[2010]]},&quot;number-of-pages&quot;:&quot;1-59&quot;,&quot;container-title-short&quot;:&quot;&quot;},&quot;isTemporary&quot;:false}]},{&quot;citationID&quot;:&quot;MENDELEY_CITATION_5d5a064f-7301-4213-9bd0-fce0d9f07c04&quot;,&quot;properties&quot;:{&quot;noteIndex&quot;:0},&quot;isEdited&quot;:false,&quot;manualOverride&quot;:{&quot;isManuallyOverridden&quot;:false,&quot;citeprocText&quot;:&quot;[209,213]&quot;,&quot;manualOverrideText&quot;:&quot;&quot;},&quot;citationTag&quot;:&quot;MENDELEY_CITATION_v3_eyJjaXRhdGlvbklEIjoiTUVOREVMRVlfQ0lUQVRJT05fNWQ1YTA2NGYtNzMwMS00MjEzLTliZDAtZmNlMGQ5ZjA3YzA0IiwicHJvcGVydGllcyI6eyJub3RlSW5kZXgiOjB9LCJpc0VkaXRlZCI6ZmFsc2UsIm1hbnVhbE92ZXJyaWRlIjp7ImlzTWFudWFsbHlPdmVycmlkZGVuIjpmYWxzZSwiY2l0ZXByb2NUZXh0IjoiWzIwOSwyMTN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MjEzYjY0N2ItNjk0MC0zNmFiLWI2ZjMtZmZjYTY3Y2E0OWE1IiwiaXRlbURhdGEiOnsidHlwZSI6ImFydGljbGUtam91cm5hbCIsImlkIjoiMjEzYjY0N2ItNjk0MC0zNmFiLWI2ZjMtZmZjYTY3Y2E0OWE1IiwidGl0bGUiOiJOYW5vdGVjaG5vbG9neSBpbiBEcmlua2luZyBXYXRlciBUcmVhdG1lbnQgU3lzdGVtczogUmlzayBhbmQgUmVndWxhdG9yeSBDb21wbGlhbmNlIiwiYXV0aG9yIjpbeyJmYW1pbHkiOiJTdHJpZmxpbmciLCJnaXZlbiI6IkRhdmlkIiwicGFyc2UtbmFtZXMiOmZhbHNlLCJkcm9wcGluZy1wYXJ0aWNsZSI6IiIsIm5vbi1kcm9wcGluZy1wYXJ0aWNsZSI6IiJ9LHsiZmFtaWx5IjoiRGFsdG9uIiwiZ2l2ZW4iOiJKYWNvYiIsInBhcnNlLW5hbWVzIjpmYWxzZSwiZHJvcHBpbmctcGFydGljbGUiOiIiLCJub24tZHJvcHBpbmctcGFydGljbGUiOiIifSx7ImZhbWlseSI6IkZvbHZhcnNrYSIsImdpdmVuIjoiVmVyb25pa2EiLCJwYXJzZS1uYW1lcyI6ZmFsc2UsImRyb3BwaW5nLXBhcnRpY2xlIjoiIiwibm9uLWRyb3BwaW5nLXBhcnRpY2xlIjoiIn1dLCJjb250YWluZXItdGl0bGUiOiJUaGUgR2VvcmdldG93biBFbnZpcm9ubWVudGFsIExhdyBSZXZpZXciLCJpc3N1ZWQiOnsiZGF0ZS1wYXJ0cyI6W1syMDIzXV19LCJwYWdlIjoiMzU5LTQxNSIsImFic3RyYWN0IjoiRW5naW5lZXJlZCBuYW5vbWF0ZXJpYWxzIChcIkVOTXNcIikgaGF2ZSBzaG93biBwcm9taXNlIGluIGEgdmFyaWV0eSBvZiBhcHBsaWNhdGlvbnMsIGluY2x1ZGluZyBmb3IgZHJpbmtpbmcgd2F0ZXIgdHJlYXRtZW50LiBCdXQgbWFueSB1bmNlcnRhaW50aWVzIHJlbWFpbiBhYm91dCB1dGlsaXppbmcgRU5NcyBmb3IgdGhhdCBwdXJwb3NlLCBpbmNsdWRpbmcgcmlza3MgdG8gaHVtYW4gaGVhbHRoIGFuZCB0aGUgZW52aXJvbm1lbnQgYW5kIHVuY2VydGFpbiBnb3Zlcm5hbmNlIHJlZ2ltZXMuIFRoaXMgYXJ0aWNsZSBleHBsYWlucyB0aGUgcmVhc29ucyBmb3IgdGhlIHVuY2VydGFpbnR5IHN1cnJvdW5kaW5nIEVOTXMsIGFuYWx5emluZyBib3RoIHRlY2huaWNhbCBhbmQgcmVndWxhdG9yeSBpc3N1ZXMuIEl0IHRoZW4gZXhhbWluZXMgc2V2ZXJhbCBwb3RlbnRpYWwgcG9saWN5IGluc3RydW1lbnRzIHRvIGhlbHAgbWl0aWdhdGUgdGhlIGFtYmlndWl0eS4gQWx0aG91Z2ggdGhlcmUgaXMgbm8gb25lLXNpemUtZml0cy1hbGwgc29sdXRpb24sIHRoZSBpbmZvcm1hdGlvbiBkZXZlbG9wZWQgbWF5IHByb3ZlIHVzZWZ1bCBub3Qgb25seSBmb3IgdGhlIGdvdmVybmFuY2Ugb2YgRU5NcywgYnV0IGFsc28gZm9yIHNpbWlsYXIgYW5hbHlzZXMgb2Ygb3RoZXIgZW1lcmdpbmcgdGVjaG5vbG9naWVzLiIsInZvbHVtZSI6IjM1IiwiY29udGFpbmVyLXRpdGxlLXNob3J0IjoiIn0sImlzVGVtcG9yYXJ5IjpmYWxzZX1dfQ==&quot;,&quot;citationItems&quot;:[{&quot;id&quot;:&quot;151d9662-c751-3e8e-b11f-54c3530d133f&quot;,&quot;itemData&quot;:{&quot;type&quot;:&quot;article-journal&quot;,&quot;id&quot;:&quot;151d9662-c751-3e8e-b11f-54c3530d133f&quot;,&quot;title&quot;:&quot;A Review of Life Cycle Assessment of Nanomaterials-Based Adsorbent for Environmental Remediation&quot;,&quot;author&quot;:[{&quot;family&quot;:&quot;Ramadan&quot;,&quot;given&quot;:&quot;Bimastyaji Surya&quot;,&quot;parse-names&quot;:false,&quot;dropping-particle&quot;:&quot;&quot;,&quot;non-dropping-particle&quot;:&quot;&quot;},{&quot;family&quot;:&quot;Wibowo&quot;,&quot;given&quot;:&quot;Yudha Gusti&quot;,&quot;parse-names&quot;:false,&quot;dropping-particle&quot;:&quot;&quot;,&quot;non-dropping-particle&quot;:&quot;&quot;},{&quot;family&quot;:&quot;Anwar&quot;,&quot;given&quot;:&quot;Dedy&quot;,&quot;parse-names&quot;:false,&quot;dropping-particle&quot;:&quot;&quot;,&quot;non-dropping-particle&quot;:&quot;&quot;},{&quot;family&quot;:&quot;Maryani&quot;,&quot;given&quot;:&quot;Anis Tatik&quot;,&quot;parse-names&quot;:false,&quot;dropping-particle&quot;:&quot;&quot;,&quot;non-dropping-particle&quot;:&quot;&quot;}],&quot;container-title&quot;:&quot;Global NEST Journal&quot;,&quot;DOI&quot;:&quot;10.30955/gnj.006216&quot;,&quot;URL&quot;:&quot;https://doi.org/10.30955/gnj.006216&quot;,&quot;issued&quot;:{&quot;date-parts&quot;:[[2024]]},&quot;page&quot;:&quot;6216&quot;,&quot;abstract&quot;:&quot;Nanomaterials, known for their exceptional physicochemical properties, are used in electronics, skincare, catalysts, agriculture, and water treatment. Their small size and large surface area enable high adsorption capacities and rapid adsorption rates, effectively removing organic and inorganic pollutants from water. Designed as composites, nanomaterials enhance adsorption capacity, improve mechanical strength, and provide support matrices for retaining nanoparticles. Nanoadsorbents are particularly effective in removing toxic metals from wastewater and drinking water, targeting low concentrations of metals like arsenic, cadmium, lead, and mercury, crucial given stringent discharge regulations. However, the widespread use of nanomaterials poses potential health and environmental risks, as their production involves significant energy and material inputs, generating pollutants. Most research focuses on functionalities without considering life cycle environmental impacts. Life cycle assessment (LCA) is a comprehensive tool for evaluating these impacts, assessing products from cradle to grave, including raw material extraction, processing, manufacturing, distribution, use, maintenance, and disposal or recycling. LCA, based on the ISO 14040 series, includes four phases: goal and scope definition, life cycle inventory, life cycle impact assessment, and life cycle interpretation. This study categorizes existing research based on the four LCA phases, aiming to highlight current practices, challenges, and progress. The findings provide insights and recommendations for future research to ensure the sustainable development of nanomaterials.&quot;,&quot;issue&quot;:&quot;7&quot;,&quot;volume&quot;:&quot;26&quot;,&quot;container-title-short&quot;:&quot;&quot;},&quot;isTemporary&quot;:false},{&quot;id&quot;:&quot;213b647b-6940-36ab-b6f3-ffca67ca49a5&quot;,&quot;itemData&quot;:{&quot;type&quot;:&quot;article-journal&quot;,&quot;id&quot;:&quot;213b647b-6940-36ab-b6f3-ffca67ca49a5&quot;,&quot;title&quot;:&quot;Nanotechnology in Drinking Water Treatment Systems: Risk and Regulatory Compliance&quot;,&quot;author&quot;:[{&quot;family&quot;:&quot;Strifling&quot;,&quot;given&quot;:&quot;David&quot;,&quot;parse-names&quot;:false,&quot;dropping-particle&quot;:&quot;&quot;,&quot;non-dropping-particle&quot;:&quot;&quot;},{&quot;family&quot;:&quot;Dalton&quot;,&quot;given&quot;:&quot;Jacob&quot;,&quot;parse-names&quot;:false,&quot;dropping-particle&quot;:&quot;&quot;,&quot;non-dropping-particle&quot;:&quot;&quot;},{&quot;family&quot;:&quot;Folvarska&quot;,&quot;given&quot;:&quot;Veronika&quot;,&quot;parse-names&quot;:false,&quot;dropping-particle&quot;:&quot;&quot;,&quot;non-dropping-particle&quot;:&quot;&quot;}],&quot;container-title&quot;:&quot;The Georgetown Environmental Law Review&quot;,&quot;issued&quot;:{&quot;date-parts&quot;:[[2023]]},&quot;page&quot;:&quot;359-415&quot;,&quot;abstract&quot;:&quot;Engineered nanomaterials (\&quot;ENMs\&quot;) have shown promise in a variety of applications, including for drinking water treatment. But many uncertainties remain about utilizing ENMs for that purpose, including risks to human health and the environment and uncertain governance regimes. This article explains the reasons for the uncertainty surrounding ENMs, analyzing both technical and regulatory issues. It then examines several potential policy instruments to help mitigate the ambiguity. Although there is no one-size-fits-all solution, the information developed may prove useful not only for the governance of ENMs, but also for similar analyses of other emerging technologies.&quot;,&quot;volume&quot;:&quot;35&quot;,&quot;container-title-short&quot;:&quot;&quot;},&quot;isTemporary&quot;:false}]},{&quot;citationID&quot;:&quot;MENDELEY_CITATION_5dc57f35-ee49-40ba-850d-5661898bc01b&quot;,&quot;properties&quot;:{&quot;noteIndex&quot;:0},&quot;isEdited&quot;:false,&quot;manualOverride&quot;:{&quot;isManuallyOverridden&quot;:false,&quot;citeprocText&quot;:&quot;[212,213]&quot;,&quot;manualOverrideText&quot;:&quot;&quot;},&quot;citationTag&quot;:&quot;MENDELEY_CITATION_v3_eyJjaXRhdGlvbklEIjoiTUVOREVMRVlfQ0lUQVRJT05fNWRjNTdmMzUtZWU0OS00MGJhLTg1MGQtNTY2MTg5OGJjMDFiIiwicHJvcGVydGllcyI6eyJub3RlSW5kZXgiOjB9LCJpc0VkaXRlZCI6ZmFsc2UsIm1hbnVhbE92ZXJyaWRlIjp7ImlzTWFudWFsbHlPdmVycmlkZGVuIjpmYWxzZSwiY2l0ZXByb2NUZXh0IjoiWzIxMiwyMTN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NGQ4OGViNTgtYjgwYi0zNDJjLWI0NTQtMTNlY2ZhYzI4YjE3IiwiaXRlbURhdGEiOnsidHlwZSI6ImFydGljbGUtam91cm5hbCIsImlkIjoiNGQ4OGViNTgtYjgwYi0zNDJjLWI0NTQtMTNlY2ZhYzI4YjE3IiwidGl0bGUiOiJMaWZlIGN5Y2xlIGFzc2Vzc21lbnQgb2YgZW5naW5lZXJlZCBuYW5vbWF0ZXJpYWxzOiBTdGF0ZSBvZiB0aGUgYXJ0IGFuZCBzdHJhdGVnaWVzIHRvIG92ZXJjb21lIGV4aXN0aW5nIGdhcHMiLCJhdXRob3IiOlt7ImZhbWlseSI6Ikhpc2NoaWVyIiwiZ2l2ZW4iOiJSb2xhbmQiLCJwYXJzZS1uYW1lcyI6ZmFsc2UsImRyb3BwaW5nLXBhcnRpY2xlIjoiIiwibm9uLWRyb3BwaW5nLXBhcnRpY2xlIjoiIn0seyJmYW1pbHkiOiJXYWxzZXIiLCJnaXZlbiI6IlRvYmlhcyIsInBhcnNlLW5hbWVzIjpmYWxzZSwiZHJvcHBpbmctcGFydGljbGUiOiIiLCJub24tZHJvcHBpbmctcGFydGljbGUiOiIifV0sImNvbnRhaW5lci10aXRsZSI6IlNjaWVuY2Ugb2YgdGhlIFRvdGFsIEVudmlyb25tZW50IiwiRE9JIjoiMTAuMTAxNi9qLnNjaXRvdGVudi4yMDEyLjAzLjAwMSIsIklTU04iOiIwMDQ4OTY5NyIsImlzc3VlZCI6eyJkYXRlLXBhcnRzIjpbWzIwMTIsNSwxNV1dfSwicGFnZSI6IjI3MS0yODIiLCJhYnN0cmFjdCI6IlRoZSB1c2Ugb2YgZW5naW5lZXJlZCBuYW5vbWF0ZXJpYWxzIG9mZmVycyBhZHZhbnRhZ2VzIGFzIHdlbGwgYXMgZGlzYWR2YW50YWdlcyBmcm9tIGEgc3VzdGFpbmFiaWxpdHkgcGVyc3BlY3RpdmUuIEl0IGlzIGltcG9ydGFudCB0byBpZGVudGlmeSBzdWNoIHBvaW50cyBhcyBlYXJseSBhcyBwb3NzaWJsZSBpbiBvcmRlciB0byBiZSBhYmxlIHRvIGJ1aWxkIG9uIGV4aXN0aW5nIHN0cmVuZ3Rocywgd2hpbGUgY291bnRlcmFjdGluZyBkaXNhZHZhbnRhZ2VzLiBMaWZlIEN5Y2xlIEFzc2Vzc21lbnQgKExDQSkgaXMgYSBzdWl0YWJsZSBtZXRob2QgdG8gYXNzZXNzIHRoZSBlbnZpcm9ubWVudGFsIHBlcmZvcm1hbmNlIG9mIGEgcHJvZHVjdCBvciBwcm9jZXNzLiBCdXQgc28gZmFyIHN0dWRpZXMgYXBwbHlpbmcgTENBIHRvIHRoZSBhcmVhIG9mIG5hbm90ZWNobm9sb2d5IGhhdmUgYmVlbiBzY2FyY2UuIE9uZSByZWFzb24gbWlnaHQgYmUgdGhhdCB0aGUgTENBIGZyYW1ld29yayBoYXMgYSB3aG9sZSBsaXN0IG9mIGlzc3VlcyB0aGF0IG5lZWQgZnVydGhlciBwcmVjaXNpb24gaW4gb3JkZXIgdG8gYmUgYXBwbGljYWJsZSB0byBuYW5vdGVjaG5vbG9naWVzOiBzeXN0ZW0gYm91bmRhcmllcyBhbmQgYSBmdW5jdGlvbmFsIHVuaXQgaGF2ZSB0byBiZSBjaG9zZW4gaW4gYSB3YXkgdGhhdCBhbGxvd3Mgb25lIHRvIGRvIGEgY29tcGFyaXNvbiBvZiBlcXVhbCBmdW5jdGlvbmFsaXRpZXM7IGFkZXF1YXRlIGFuZCBjb21wcmVoZW5zaXZlIGxpZmUgY3ljbGUgaW52ZW50b3J5IGRhdGEgZm9yIGVuZ2luZWVyZWQgbmFub21hdGVyaWFscyBhcmUgdGhlIGtleSBvbiB0aGUgbGV2ZWwgb2YgaW52ZW50b3J5IGFuYWx5c2lzOyBhbmQgdGhlIGltcGFjdCBhc3Nlc3NtZW50IHN0ZXAgcmVxdWlyZXMgYSBjbGVhciBkZWZpbml0aW9uIG9mIHRoZSBkZWdyZWUgb2YgZGV0YWlsIG9uIHRoZSBsZXZlbCBvZiBuYW5vcGFydGljbGUgZW1pc3Npb25zLiBUaGUgTENBIHN0dWRpZXMgZXhpc3RpbmcgdGh1cyBmYXIgaW4gdGhlIGFyZWEgb2YgbmFub3RlY2hub2xvZ3kgaGF2ZSBiYXJlbHkgYmVndW4gdG8gY292ZXIgYWxsIHRoZXNlIGFzcGVjdHMuIFRodXMsIGluIG9yZGVyIHRvIGltcHJvdmUgdGhlIGN1cnJlbnQgc2l0dWF0aW9uLCB0aGUgYXV0aG9ycyBwcm9wb3NlIHRvIGdvIGFoZWFkIGluIGVhY2ggb2YgdGhlIExDQSBzdGFnZXMgYXMgZmFyIGFzIHNjaWVudGlmaWMgYWR2YW5jZXMgYWxsb3cuIEZvciB0aGUgaW52ZW50b3J5IG1vZGVsbGluZyB0aGlzIG1lYW5zIGUuZy4gdGhhdCBjb21wcmVoZW5zaXZlLCB0cmFuc3BhcmVudGx5IGRvY3VtZW50ZWQgYW5kIHF1YWxpdHkgZW5zdXJlZCBkYXRhIG9mIHRoZSBtb3N0IGltcG9ydGFudCBlbmdpbmVlcmVkIG5hbm9tYXRlcmlhbHMgc2hvdWxkIGJlIGNvbGxlY3RlZCBhbmQgbWFkZSBhdmFpbGFibGUgaW4gYSB3aWRlbHktYWNjZXB0ZWQgZm9ybWF0LiBDb25jZXJuaW5nIG5hbm9wYXJ0aWNsZSBlbWlzc2lvbnMsIGFzIG1hbnkgcGFyYW1ldGVycyBhcyBwb3NzaWJsZSBoYXZlIHRvIGJlIGNvbGxlY3RlZCBwZXJ0YWluaW5nIHRvIHRoZSBwcm9kdWN0aW9uLCB1c2UsIGFuZCB0aGUgZGlzcG9zYWwgcGhhc2Ugb2YgdGhlc2UgZW5naW5lZXJlZCBuYW5vbWF0ZXJpYWxzLiBGdXJ0aGVybW9yZSwgb24gdGhlIGxldmVsIG9mIGltcGFjdCBhc3Nlc3NtZW50LCByZWxldmFudCBwaHlzaWNhbCBjaGFyYWN0ZXJpc3RpY3MgaGF2ZSB0byBiZSBpZGVudGlmaWVkIGZvciBhIHRveGljaXR5IGFzc2Vzc21lbnQgb2YgbmFub3BhcnRpY2xlcyBhbmQgYSBjb25zZW5zdXMgaGFzIHRvIGJlIGZvdW5kIGZvciBhIGxpbWl0ZWQgYnV0IHN1ZmZpY2llbnQgbnVtYmVyIG9mIGluZGVwZW5kZW50IHBhcmFtZXRlcnMgaW5mbHVlbmNpbmcgdG94aWNpdHkgdG8gYmUgY29sbGVjdGVkLiDCqSAyMDEyIEVsc2V2aWVyIEIuVi4iLCJ2b2x1bWUiOiI0MjUiLCJjb250YWluZXItdGl0bGUtc2hvcnQiOiIifSwiaXNUZW1wb3JhcnkiOmZhbHNlfV19&quot;,&quot;citationItems&quot;:[{&quot;id&quot;:&quot;151d9662-c751-3e8e-b11f-54c3530d133f&quot;,&quot;itemData&quot;:{&quot;type&quot;:&quot;article-journal&quot;,&quot;id&quot;:&quot;151d9662-c751-3e8e-b11f-54c3530d133f&quot;,&quot;title&quot;:&quot;A Review of Life Cycle Assessment of Nanomaterials-Based Adsorbent for Environmental Remediation&quot;,&quot;author&quot;:[{&quot;family&quot;:&quot;Ramadan&quot;,&quot;given&quot;:&quot;Bimastyaji Surya&quot;,&quot;parse-names&quot;:false,&quot;dropping-particle&quot;:&quot;&quot;,&quot;non-dropping-particle&quot;:&quot;&quot;},{&quot;family&quot;:&quot;Wibowo&quot;,&quot;given&quot;:&quot;Yudha Gusti&quot;,&quot;parse-names&quot;:false,&quot;dropping-particle&quot;:&quot;&quot;,&quot;non-dropping-particle&quot;:&quot;&quot;},{&quot;family&quot;:&quot;Anwar&quot;,&quot;given&quot;:&quot;Dedy&quot;,&quot;parse-names&quot;:false,&quot;dropping-particle&quot;:&quot;&quot;,&quot;non-dropping-particle&quot;:&quot;&quot;},{&quot;family&quot;:&quot;Maryani&quot;,&quot;given&quot;:&quot;Anis Tatik&quot;,&quot;parse-names&quot;:false,&quot;dropping-particle&quot;:&quot;&quot;,&quot;non-dropping-particle&quot;:&quot;&quot;}],&quot;container-title&quot;:&quot;Global NEST Journal&quot;,&quot;DOI&quot;:&quot;10.30955/gnj.006216&quot;,&quot;URL&quot;:&quot;https://doi.org/10.30955/gnj.006216&quot;,&quot;issued&quot;:{&quot;date-parts&quot;:[[2024]]},&quot;page&quot;:&quot;6216&quot;,&quot;abstract&quot;:&quot;Nanomaterials, known for their exceptional physicochemical properties, are used in electronics, skincare, catalysts, agriculture, and water treatment. Their small size and large surface area enable high adsorption capacities and rapid adsorption rates, effectively removing organic and inorganic pollutants from water. Designed as composites, nanomaterials enhance adsorption capacity, improve mechanical strength, and provide support matrices for retaining nanoparticles. Nanoadsorbents are particularly effective in removing toxic metals from wastewater and drinking water, targeting low concentrations of metals like arsenic, cadmium, lead, and mercury, crucial given stringent discharge regulations. However, the widespread use of nanomaterials poses potential health and environmental risks, as their production involves significant energy and material inputs, generating pollutants. Most research focuses on functionalities without considering life cycle environmental impacts. Life cycle assessment (LCA) is a comprehensive tool for evaluating these impacts, assessing products from cradle to grave, including raw material extraction, processing, manufacturing, distribution, use, maintenance, and disposal or recycling. LCA, based on the ISO 14040 series, includes four phases: goal and scope definition, life cycle inventory, life cycle impact assessment, and life cycle interpretation. This study categorizes existing research based on the four LCA phases, aiming to highlight current practices, challenges, and progress. The findings provide insights and recommendations for future research to ensure the sustainable development of nanomaterials.&quot;,&quot;issue&quot;:&quot;7&quot;,&quot;volume&quot;:&quot;26&quot;,&quot;container-title-short&quot;:&quot;&quot;},&quot;isTemporary&quot;:false},{&quot;id&quot;:&quot;4d88eb58-b80b-342c-b454-13ecfac28b17&quot;,&quot;itemData&quot;:{&quot;type&quot;:&quot;article-journal&quot;,&quot;id&quot;:&quot;4d88eb58-b80b-342c-b454-13ecfac28b17&quot;,&quot;title&quot;:&quot;Life cycle assessment of engineered nanomaterials: State of the art and strategies to overcome existing gaps&quot;,&quot;author&quot;:[{&quot;family&quot;:&quot;Hischier&quot;,&quot;given&quot;:&quot;Roland&quot;,&quot;parse-names&quot;:false,&quot;dropping-particle&quot;:&quot;&quot;,&quot;non-dropping-particle&quot;:&quot;&quot;},{&quot;family&quot;:&quot;Walser&quot;,&quot;given&quot;:&quot;Tobias&quot;,&quot;parse-names&quot;:false,&quot;dropping-particle&quot;:&quot;&quot;,&quot;non-dropping-particle&quot;:&quot;&quot;}],&quot;container-title&quot;:&quot;Science of the Total Environment&quot;,&quot;DOI&quot;:&quot;10.1016/j.scitotenv.2012.03.001&quot;,&quot;ISSN&quot;:&quot;00489697&quot;,&quot;issued&quot;:{&quot;date-parts&quot;:[[2012,5,15]]},&quot;page&quot;:&quot;271-282&quot;,&quot;abstract&quot;:&quot;The use of engineered nanomaterials offers advantages as well as disadvantages from a sustainability perspective. It is important to identify such points as early as possible in order to be able to build on existing strengths, while counteracting disadvantages. Life Cycle Assessment (LCA) is a suitable method to assess the environmental performance of a product or process. But so far studies applying LCA to the area of nanotechnology have been scarce. One reason might be that the LCA framework has a whole list of issues that need further precision in order to be applicable to nanotechnologies: system boundaries and a functional unit have to be chosen in a way that allows one to do a comparison of equal functionalities; adequate and comprehensive life cycle inventory data for engineered nanomaterials are the key on the level of inventory analysis; and the impact assessment step requires a clear definition of the degree of detail on the level of nanoparticle emissions. The LCA studies existing thus far in the area of nanotechnology have barely begun to cover all these aspects. Thus, in order to improve the current situation, the authors propose to go ahead in each of the LCA stages as far as scientific advances allow. For the inventory modelling this means e.g. that comprehensive, transparently documented and quality ensured data of the most important engineered nanomaterials should be collected and made available in a widely-accepted format. Concerning nanoparticle emissions, as many parameters as possible have to be collected pertaining to the production, use, and the disposal phase of these engineered nanomaterials. Furthermore, on the level of impact assessment, relevant physical characteristics have to be identified for a toxicity assessment of nanoparticles and a consensus has to be found for a limited but sufficient number of independent parameters influencing toxicity to be collected. © 2012 Elsevier B.V.&quot;,&quot;volume&quot;:&quot;425&quot;,&quot;container-title-short&quot;:&quot;&quot;},&quot;isTemporary&quot;:false}]},{&quot;citationID&quot;:&quot;MENDELEY_CITATION_55aebb72-7443-4f72-a5c7-0638929c170f&quot;,&quot;properties&quot;:{&quot;noteIndex&quot;:0},&quot;isEdited&quot;:false,&quot;manualOverride&quot;:{&quot;isManuallyOverridden&quot;:false,&quot;citeprocText&quot;:&quot;[152,211]&quot;,&quot;manualOverrideText&quot;:&quot;&quot;},&quot;citationTag&quot;:&quot;MENDELEY_CITATION_v3_eyJjaXRhdGlvbklEIjoiTUVOREVMRVlfQ0lUQVRJT05fNTVhZWJiNzItNzQ0My00ZjcyLWE1YzctMDYzODkyOWMxNzBmIiwicHJvcGVydGllcyI6eyJub3RlSW5kZXgiOjB9LCJpc0VkaXRlZCI6ZmFsc2UsIm1hbnVhbE92ZXJyaWRlIjp7ImlzTWFudWFsbHlPdmVycmlkZGVuIjpmYWxzZSwiY2l0ZXByb2NUZXh0IjoiWzE1MiwyMTFdIiwibWFudWFsT3ZlcnJpZGVUZXh0IjoiIn0sImNpdGF0aW9uSXRlbXMiOlt7ImlkIjoiM2NmNzQwMjMtNjEwMy0zNGZjLWE5ZGQtOWVjM2ExYmU5ZGMwIiwiaXRlbURhdGEiOnsidHlwZSI6ImFydGljbGUiLCJpZCI6IjNjZjc0MDIzLTYxMDMtMzRmYy1hOWRkLTllYzNhMWJlOWRjMCIsInRpdGxlIjoiTmFub3BhcnRpY2xlcyBpbiB0aGUgZW52aXJvbm1lbnQ6IHdoZXJlIGRvIHdlIGNvbWUgZnJvbSwgd2hlcmUgZG8gd2UgZ28gdG8/IiwiYXV0aG9yIjpbeyJmYW1pbHkiOiJCdW5kc2NodWgiLCJnaXZlbiI6Ik1pcmNvIiwicGFyc2UtbmFtZXMiOmZhbHNlLCJkcm9wcGluZy1wYXJ0aWNsZSI6IiIsIm5vbi1kcm9wcGluZy1wYXJ0aWNsZSI6IiJ9LHsiZmFtaWx5IjoiRmlsc2VyIiwiZ2l2ZW4iOiJKdWxpYW5lIiwicGFyc2UtbmFtZXMiOmZhbHNlLCJkcm9wcGluZy1wYXJ0aWNsZSI6IiIsIm5vbi1kcm9wcGluZy1wYXJ0aWNsZSI6IiJ9LHsiZmFtaWx5IjoiTMO8ZGVyd2FsZCIsImdpdmVuIjoiU2ltb24iLCJwYXJzZS1uYW1lcyI6ZmFsc2UsImRyb3BwaW5nLXBhcnRpY2xlIjoiIiwibm9uLWRyb3BwaW5nLXBhcnRpY2xlIjoiIn0seyJmYW1pbHkiOiJNY0tlZSIsImdpdmVuIjoiTW9pcmEgUy4iLCJwYXJzZS1uYW1lcyI6ZmFsc2UsImRyb3BwaW5nLXBhcnRpY2xlIjoiIiwibm9uLWRyb3BwaW5nLXBhcnRpY2xlIjoiIn0seyJmYW1pbHkiOiJNZXRyZXZlbGkiLCJnaXZlbiI6Ikdlb3JnZSIsInBhcnNlLW5hbWVzIjpmYWxzZSwiZHJvcHBpbmctcGFydGljbGUiOiIiLCJub24tZHJvcHBpbmctcGFydGljbGUiOiIifSx7ImZhbWlseSI6IlNjaGF1bWFubiIsImdpdmVuIjoiR2FicmllbGUgRS4iLCJwYXJzZS1uYW1lcyI6ZmFsc2UsImRyb3BwaW5nLXBhcnRpY2xlIjoiIiwibm9uLWRyb3BwaW5nLXBhcnRpY2xlIjoiIn0seyJmYW1pbHkiOiJTY2h1bHoiLCJnaXZlbiI6IlJhbGYiLCJwYXJzZS1uYW1lcyI6ZmFsc2UsImRyb3BwaW5nLXBhcnRpY2xlIjoiIiwibm9uLWRyb3BwaW5nLXBhcnRpY2xlIjoiIn0seyJmYW1pbHkiOiJXYWduZXIiLCJnaXZlbiI6IlN0ZXBoYW4iLCJwYXJzZS1uYW1lcyI6ZmFsc2UsImRyb3BwaW5nLXBhcnRpY2xlIjoiIiwibm9uLWRyb3BwaW5nLXBhcnRpY2xlIjoiIn1dLCJjb250YWluZXItdGl0bGUiOiJFbnZpcm9ubWVudGFsIFNjaWVuY2VzIEV1cm9wZSIsImNvbnRhaW5lci10aXRsZS1zaG9ydCI6IkVudmlyb24gU2NpIEV1ciIsIkRPSSI6IjEwLjExODYvczEyMzAyLTAxOC0wMTMyLTYiLCJJU1NOIjoiMjE5MDQ3MTUiLCJpc3N1ZWQiOnsiZGF0ZS1wYXJ0cyI6W1syMDE4LDEyLDFdXX0sImFic3RyYWN0IjoiTmFub3BhcnRpY2xlcyBzZXJ2ZSB2YXJpb3VzIGluZHVzdHJpYWwgYW5kIGRvbWVzdGljIHB1cnBvc2VzIHdoaWNoIGlzIHJlZmxlY3RlZCBpbiB0aGVpciBzdGVhZGlseSBpbmNyZWFzaW5nIHByb2R1Y3Rpb24gdm9sdW1lLiBUaGlzIGVjb25vbWljIHN1Y2Nlc3MgY29tZXMgYWxvbmcgd2l0aCB0aGVpciBwcmVzZW5jZSBpbiB0aGUgZW52aXJvbm1lbnQgYW5kIHRoZSByaXNrIG9mIHBvdGVudGlhbGx5IGFkdmVyc2UgZWZmZWN0cyBpbiBuYXR1cmFsIHN5c3RlbXMuIE92ZXIgdGhlIGxhc3QgZGVjYWRlLCBzdWJzdGFudGlhbCBwcm9ncmVzcyByZWdhcmRpbmcgdGhlIHVuZGVyc3RhbmRpbmcgb2Ygc291cmNlcywgZmF0ZSwgYW5kIGVmZmVjdHMgb2YgbmFub3BhcnRpY2xlcyBoYXMgYmVlbiBtYWRlLiBQcmVkaWN0aW9ucyBvZiBlbnZpcm9ubWVudGFsIGNvbmNlbnRyYXRpb25zIGJhc2VkIG9uIG1vZGVsbGluZyBhcHByb2FjaGVzIGNvdWxkIHJlY2VudGx5IGJlIGNvbmZpcm1lZCBieSBtZWFzdXJlZCBjb25jZW50cmF0aW9ucyBpbiB0aGUgZmllbGQuIE5vbmV0aGVsZXNzLCBhbmFseXRpY2FsIHRlY2huaXF1ZXMgYXJlLCBhcyBjb3ZlcmVkIGVsc2V3aGVyZSwgc3RpbGwgdW5kZXIgZGV2ZWxvcG1lbnQgdG8gbW9yZSBlZmZpY2llbnRseSBhbmQgcmVsaWFibHkgY2hhcmFjdGVyaXplIGFuZCBxdWFudGlmeSBuYW5vcGFydGljbGVzLCBhcyB3ZWxsIGFzIHRvIGRldGVjdCB0aGVtIGluIGNvbXBsZXggZW52aXJvbm1lbnRhbCBtYXRyaXhlcy4gU2ltdWx0YW5lb3VzbHksIHRoZSBlZmZlY3RzIG9mIG5hbm9wYXJ0aWNsZXMgb24gYXF1YXRpYyBhbmQgdGVycmVzdHJpYWwgc3lzdGVtcyBoYXZlIHJlY2VpdmVkIGluY3JlYXNpbmcgYXR0ZW50aW9uLiBXaGlsZSB0aGUgZGViYXRlIG9uIHRoZSByZWxldmFuY2Ugb2YgbmFub3BhcnRpY2xlLXJlbGVhc2VkIG1ldGFsIGlvbnMgZm9yIHRoZWlyIHRveGljaXR5IGlzIHN0aWxsIG9uZ29pbmcsIGl0IGlzIGEgcmUtb2NjdXJyaW5nIHBoZW5vbWVub24gdGhhdCBpbmVydCBuYW5vcGFydGljbGVzIGFyZSBhYmxlIHRvIGludGVyYWN0IHdpdGggYmlvdGEgdGhyb3VnaCBwaHlzaWNhbCBwYXRod2F5cyBzdWNoIGFzIGJpb2xvZ2ljYWwgc3VyZmFjZSBjb2F0aW5nLiBUaGlzIGFtb25nIG90aGVycyBpbnRlcmZlcmVzIHdpdGggdGhlIGdyb3d0aCBhbmQgYmVoYXZpb3VyIG9mIGV4cG9zZWQgb3JnYW5pc21zLiBNb3Jlb3ZlciwgY28tb2NjdXJyaW5nIGNvbnRhbWluYW50cyBpbnRlcmFjdCB3aXRoIG5hbm9wYXJ0aWNsZXMuIFRoZXJlIGlzIG11bHRpcGxlIGV2aWRlbmNlIHN1Z2dlc3RpbmcgbmFub3BhcnRpY2xlcyBhcyBhIHNpbmsgZm9yIG9yZ2FuaWMgYW5kIGlub3JnYW5pYyBjby1jb250YW1pbmFudHMuIE9uIHRoZSBvdGhlciBoYW5kLCBpbiB0aGUgcHJlc2VuY2Ugb2YgbmFub3BhcnRpY2xlcywgcmVwZWF0ZWRseSBhbiBlbGV2YXRlZCBlZmZlY3Qgb24gdGhlIHRlc3Qgc3BlY2llcyBpbmR1Y2VkIGJ5IHRoZSBjby1jb250YW1pbmFudHMgaGFzIGJlZW4gcmVwb3J0ZWQuIEluIHRoaXMgcGFwZXIsIHdlIGhpZ2hsaWdodCByZWNlbnQgYWNoaWV2ZW1lbnRzIGluIHRoZSBmaWVsZCBvZiBuYW5vLWVjb3RveGljb2xvZ3kgaW4gYm90aCBhcXVhdGljIGFuZCB0ZXJyZXN0cmlhbCBzeXN0ZW1zIGJ1dCBhbHNvIHJlZmVyIHRvIHN1YnN0YW50aWFsIGdhcHMgdGhhdCByZXF1aXJlIGZ1cnRoZXIgYXR0ZW50aW9uIGluIHRoZSBmdXR1cmUuIiwicHVibGlzaGVyIjoiU3ByaW5nZXIgVmVybGFnIiwiaXNzdWUiOiIxIiwidm9sdW1lIjoiMzAifSwiaXNUZW1wb3JhcnkiOmZhbHNlfSx7ImlkIjoiN2UxNzEyZTItOTc0Ny0zNjkzLWE4ZmItYjQwYzMzMGZlZmI4IiwiaXRlbURhdGEiOnsidHlwZSI6ImFydGljbGUtam91cm5hbCIsImlkIjoiN2UxNzEyZTItOTc0Ny0zNjkzLWE4ZmItYjQwYzMzMGZlZmI4IiwidGl0bGUiOiJOYW5vbWF0ZXJpYWxzIGluIHRoZSBlbnZpcm9ubWVudDogQmVoYXZpb3IsIGZhdGUsIGJpb2F2YWlsYWJpbGl0eSwgYW5kIGVmZmVjdHPigJRBbiB1cGRhdGVkIHJldmlldyIsImF1dGhvciI6W3siZmFtaWx5IjoiTGVhZCIsImdpdmVuIjoiSmFtaWUgUi4iLCJwYXJzZS1uYW1lcyI6ZmFsc2UsImRyb3BwaW5nLXBhcnRpY2xlIjoiIiwibm9uLWRyb3BwaW5nLXBhcnRpY2xlIjoiIn0seyJmYW1pbHkiOiJCYXRsZXkiLCJnaXZlbiI6IkdyYWVtZSBFLiIsInBhcnNlLW5hbWVzIjpmYWxzZSwiZHJvcHBpbmctcGFydGljbGUiOiIiLCJub24tZHJvcHBpbmctcGFydGljbGUiOiIifSx7ImZhbWlseSI6IkFsdmFyZXoiLCJnaXZlbiI6IlBlZHJvIEouSi4iLCJwYXJzZS1uYW1lcyI6ZmFsc2UsImRyb3BwaW5nLXBhcnRpY2xlIjoiIiwibm9uLWRyb3BwaW5nLXBhcnRpY2xlIjoiIn0seyJmYW1pbHkiOiJDcm90ZWF1IiwiZ2l2ZW4iOiJNYXJpZSBOb8OrbGUiLCJwYXJzZS1uYW1lcyI6ZmFsc2UsImRyb3BwaW5nLXBhcnRpY2xlIjoiIiwibm9uLWRyb3BwaW5nLXBhcnRpY2xlIjoiIn0seyJmYW1pbHkiOiJIYW5keSIsImdpdmVuIjoiUmljaGFyZCBELiIsInBhcnNlLW5hbWVzIjpmYWxzZSwiZHJvcHBpbmctcGFydGljbGUiOiIiLCJub24tZHJvcHBpbmctcGFydGljbGUiOiIifSx7ImZhbWlseSI6Ik1jTGF1Z2hsaW4iLCJnaXZlbiI6Ik1pY2hhZWwgSi4iLCJwYXJzZS1uYW1lcyI6ZmFsc2UsImRyb3BwaW5nLXBhcnRpY2xlIjoiIiwibm9uLWRyb3BwaW5nLXBhcnRpY2xlIjoiIn0seyJmYW1pbHkiOiJKdWR5IiwiZ2l2ZW4iOiJKb25hdGhhbiBELiIsInBhcnNlLW5hbWVzIjpmYWxzZSwiZHJvcHBpbmctcGFydGljbGUiOiIiLCJub24tZHJvcHBpbmctcGFydGljbGUiOiIifSx7ImZhbWlseSI6IlNjaGlybWVyIiwiZ2l2ZW4iOiJLcmlzdGluIiwicGFyc2UtbmFtZXMiOmZhbHNlLCJkcm9wcGluZy1wYXJ0aWNsZSI6IiIsIm5vbi1kcm9wcGluZy1wYXJ0aWNsZSI6IiJ9XSwiY29udGFpbmVyLXRpdGxlIjoiRW52aXJvbm1lbnRhbCBUb3hpY29sb2d5IGFuZCBDaGVtaXN0cnkiLCJjb250YWluZXItdGl0bGUtc2hvcnQiOiJFbnZpcm9uIFRveGljb2wgQ2hlbSIsIkRPSSI6IjEwLjEwMDIvZXRjLjQxNDciLCJJU1NOIjoiMTU1Mjg2MTgiLCJQTUlEIjoiMjk2MzMzMjMiLCJpc3N1ZWQiOnsiZGF0ZS1wYXJ0cyI6W1syMDE4LDgsMV1dfSwicGFnZSI6IjIwMjktMjA2MyIsImFic3RyYWN0IjoiVGhlIHByZXNlbnQgcmV2aWV3IGNvdmVycyBkZXZlbG9wbWVudHMgaW4gc3R1ZGllcyBvZiBuYW5vbWF0ZXJpYWxzIChOTXMpIGluIHRoZSBlbnZpcm9ubWVudCBzaW5jZSBvdXIgbXVjaCBjaXRlZCByZXZpZXcgaW4gMjAwOC4gV2UgZGlzY3VzcyBub3ZlbCBpbnNpZ2h0cyBpbnRvIGZhdGUgYW5kIGJlaGF2aW9yLCBtZXRyb2xvZ3ksIHRyYW5zZm9ybWF0aW9ucywgYmlvYXZhaWxhYmlsaXR5LCB0b3hpY2l0eSBtZWNoYW5pc21zLCBhbmQgZW52aXJvbm1lbnRhbCBpbXBhY3RzLCB3aXRoIGEgZm9jdXMgb24gdGVycmVzdHJpYWwgYW5kIGFxdWF0aWMgc3lzdGVtcy4gT3ZlcmFsbCwgdGhlIGZpbmRpbmdzIHdlcmUgdGhhdDogMSkgZGVzcGl0ZSBzdWJzdGFudGlhbCBkZXZlbG9wbWVudHMsIGNyaXRpY2FsIGdhcHMgcmVtYWluLCBpbiBsYXJnZSBwYXJ0IGR1ZSB0byB0aGUgbGFjayBvZiBhbmFseXRpY2FsLCBtb2RlbGluZywgYW5kIGZpZWxkIGNhcGFiaWxpdGllcywgYW5kIGFsc28gZHVlIHRvIHRoZSBicmVhZHRoIGFuZCBjb21wbGV4aXR5IG9mIHRoZSBhcmVhOyAyKSBhIGtleSBrbm93bGVkZ2UgZ2FwIGlzIHRoZSBsYWNrIG9mIGRhdGEgb24gZW52aXJvbm1lbnRhbCBjb25jZW50cmF0aW9ucyBhbmQgZG9zaW1ldHJ5IGdlbmVyYWxseTsgMykgc3Vic3RhbnRpYWwgZXZpZGVuY2Ugc2hvd3MgdGhhdCB0aGVyZSBhcmUgbmFub3NwZWNpZmljIGVmZmVjdHMgKGRpZmZlcmVudCBmcm9tIHRoZSBlZmZlY3RzIG9mIGJvdGggaW9ucyBhbmQgbGFyZ2VyIHBhcnRpY2xlcykgb24gdGhlIGVudmlyb25tZW50IGluIHRlcm1zIG9mIGZhdGUsIGJpb2F2YWlsYWJpbGl0eSwgYW5kIHRveGljaXR5LCBidXQgdGhpcyBpcyBub3QgY29uc2lzdGVudCBmb3IgYWxsIE5Ncywgc3BlY2llcywgYW5kIHJlbGV2YW50IHByb2Nlc3NlczsgNCkgYSBwYXJhZGlnbSBpcyBlbWVyZ2luZyB0aGF0IE5NcyBhcmUgbGVzcyB0b3hpYyB0aGFuIGVxdWl2YWxlbnQgZGlzc29sdmVkIG1hdGVyaWFscyBidXQgbW9yZSB0b3hpYyB0aGFuIHRoZSBjb3JyZXNwb25kaW5nIGJ1bGsgbWF0ZXJpYWxzOyBhbmQgNSkgdHJhbnNsYXRpb24gb2YgaW5jb21wbGV0ZWx5IHVuZGVyc3Rvb2Qgc2NpZW5jZSBpbnRvIHJlZ3VsYXRpb24gYW5kIHBvbGljeSBjb250aW51ZXMgdG8gYmUgY2hhbGxlbmdpbmcuIFRoZXJlIGlzIGEgZGV2ZWxvcGluZyBjb25zZW5zdXMgdGhhdCBOTXMgbWF5IHBvc2UgYSByZWxhdGl2ZWx5IGxvdyBlbnZpcm9ubWVudGFsIHJpc2ssIGJ1dCBiZWNhdXNlIG9mIHVuY2VydGFpbnR5IGFuZCBsYWNrIG9mIGRhdGEgaW4gbWFueSBhcmVhcywgZGVmaW5pdGl2ZSBjb25jbHVzaW9ucyBjYW5ub3QgYmUgZHJhd24uIEluIGFkZGl0aW9uLCB0aGlzIGVtZXJnaW5nIGNvbnNlbnN1cyB3aWxsIGxpa2VseSBjaGFuZ2UgcmFwaWRseSB3aXRoIHF1YWxpdGF0aXZlIGNoYW5nZXMgaW4gdGhlIHRlY2hub2xvZ3kgYW5kIGluY3JlYXNlZCBmdXR1cmUgZGlzY2hhcmdlcy4gRW52aXJvbiBUb3hpY29sIENoZW0gMjAxODszNzoyMDI54oCTMjA2My4gwqkgMjAxOCBUaGUgQXV0aG9ycy4gRW52aXJvbm1lbnRhbCBUb3hpY29sb2d5IGFuZCBDaGVtaXN0cnkgcHVibGlzaGVkIGJ5IFdpbGV5IFBlcmlvZGljYWxzLCBJbmMuIG9uIGJlaGFsZiBvZiBTRVRBQy4iLCJwdWJsaXNoZXIiOiJXaWxleSBCbGFja3dlbGwiLCJpc3N1ZSI6IjgiLCJ2b2x1bWUiOiIzNyJ9LCJpc1RlbXBvcmFyeSI6ZmFsc2V9XX0=&quot;,&quot;citationItems&quot;:[{&quot;id&quot;:&quot;3cf74023-6103-34fc-a9dd-9ec3a1be9dc0&quot;,&quot;itemData&quot;:{&quot;type&quot;:&quot;article&quot;,&quot;id&quot;:&quot;3cf74023-6103-34fc-a9dd-9ec3a1be9dc0&quot;,&quot;title&quot;:&quot;Nanoparticles in the environment: where do we come from, where do we go to?&quot;,&quot;author&quot;:[{&quot;family&quot;:&quot;Bundschuh&quot;,&quot;given&quot;:&quot;Mirco&quot;,&quot;parse-names&quot;:false,&quot;dropping-particle&quot;:&quot;&quot;,&quot;non-dropping-particle&quot;:&quot;&quot;},{&quot;family&quot;:&quot;Filser&quot;,&quot;given&quot;:&quot;Juliane&quot;,&quot;parse-names&quot;:false,&quot;dropping-particle&quot;:&quot;&quot;,&quot;non-dropping-particle&quot;:&quot;&quot;},{&quot;family&quot;:&quot;Lüderwald&quot;,&quot;given&quot;:&quot;Simon&quot;,&quot;parse-names&quot;:false,&quot;dropping-particle&quot;:&quot;&quot;,&quot;non-dropping-particle&quot;:&quot;&quot;},{&quot;family&quot;:&quot;McKee&quot;,&quot;given&quot;:&quot;Moira S.&quot;,&quot;parse-names&quot;:false,&quot;dropping-particle&quot;:&quot;&quot;,&quot;non-dropping-particle&quot;:&quot;&quot;},{&quot;family&quot;:&quot;Metreveli&quot;,&quot;given&quot;:&quot;George&quot;,&quot;parse-names&quot;:false,&quot;dropping-particle&quot;:&quot;&quot;,&quot;non-dropping-particle&quot;:&quot;&quot;},{&quot;family&quot;:&quot;Schaumann&quot;,&quot;given&quot;:&quot;Gabriele E.&quot;,&quot;parse-names&quot;:false,&quot;dropping-particle&quot;:&quot;&quot;,&quot;non-dropping-particle&quot;:&quot;&quot;},{&quot;family&quot;:&quot;Schulz&quot;,&quot;given&quot;:&quot;Ralf&quot;,&quot;parse-names&quot;:false,&quot;dropping-particle&quot;:&quot;&quot;,&quot;non-dropping-particle&quot;:&quot;&quot;},{&quot;family&quot;:&quot;Wagner&quot;,&quot;given&quot;:&quot;Stephan&quot;,&quot;parse-names&quot;:false,&quot;dropping-particle&quot;:&quot;&quot;,&quot;non-dropping-particle&quot;:&quot;&quot;}],&quot;container-title&quot;:&quot;Environmental Sciences Europe&quot;,&quot;container-title-short&quot;:&quot;Environ Sci Eur&quot;,&quot;DOI&quot;:&quot;10.1186/s12302-018-0132-6&quot;,&quot;ISSN&quot;:&quot;21904715&quot;,&quot;issued&quot;:{&quot;date-parts&quot;:[[2018,12,1]]},&quot;abstract&quot;:&quot;Nanoparticles serve various industrial and domestic purposes which is reflected in their steadily increasing production volume. This economic success comes along with their presence in the environment and the risk of potentially adverse effects in natural systems. Over the last decade, substantial progress regarding the understanding of sources, fate, and effects of nanoparticles has been made. Predictions of environmental concentrations based on modelling approaches could recently be confirmed by measured concentrations in the field. Nonetheless, analytical techniques are, as covered elsewhere, still under development to more efficiently and reliably characterize and quantify nanoparticles, as well as to detect them in complex environmental matrixes. Simultaneously, the effects of nanoparticles on aquatic and terrestrial systems have received increasing attention. While the debate on the relevance of nanoparticle-released metal ions for their toxicity is still ongoing, it is a re-occurring phenomenon that inert nanoparticles are able to interact with biota through physical pathways such as biological surface coating. This among others interferes with the growth and behaviour of exposed organisms. Moreover, co-occurring contaminants interact with nanoparticles. There is multiple evidence suggesting nanoparticles as a sink for organic and inorganic co-contaminants. On the other hand, in the presence of nanoparticles, repeatedly an elevated effect on the test species induced by the co-contaminants has been reported. In this paper, we highlight recent achievements in the field of nano-ecotoxicology in both aquatic and terrestrial systems but also refer to substantial gaps that require further attention in the future.&quot;,&quot;publisher&quot;:&quot;Springer Verlag&quot;,&quot;issue&quot;:&quot;1&quot;,&quot;volume&quot;:&quot;30&quot;},&quot;isTemporary&quot;:false},{&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citationID&quot;:&quot;MENDELEY_CITATION_8a7d73ee-7646-4280-b48d-84b330378051&quot;,&quot;properties&quot;:{&quot;noteIndex&quot;:0},&quot;isEdited&quot;:false,&quot;manualOverride&quot;:{&quot;isManuallyOverridden&quot;:false,&quot;citeprocText&quot;:&quot;[213,218]&quot;,&quot;manualOverrideText&quot;:&quot;&quot;},&quot;citationTag&quot;:&quot;MENDELEY_CITATION_v3_eyJjaXRhdGlvbklEIjoiTUVOREVMRVlfQ0lUQVRJT05fOGE3ZDczZWUtNzY0Ni00MjgwLWI0OGQtODRiMzMwMzc4MDUxIiwicHJvcGVydGllcyI6eyJub3RlSW5kZXgiOjB9LCJpc0VkaXRlZCI6ZmFsc2UsIm1hbnVhbE92ZXJyaWRlIjp7ImlzTWFudWFsbHlPdmVycmlkZGVuIjpmYWxzZSwiY2l0ZXByb2NUZXh0IjoiWzIxMywyMThdIiwibWFudWFsT3ZlcnJpZGVUZXh0IjoiIn0sImNpdGF0aW9uSXRlbXMiOlt7ImlkIjoiMTUxZDk2NjItYzc1MS0zZThlLWIxMWYtNTRjMzUzMGQxMzNmIiwiaXRlbURhdGEiOnsidHlwZSI6ImFydGljbGUtam91cm5hbCIsImlkIjoiMTUxZDk2NjItYzc1MS0zZThlLWIxMWYtNTRjMzUzMGQxMzNmIiwidGl0bGUiOiJBIFJldmlldyBvZiBMaWZlIEN5Y2xlIEFzc2Vzc21lbnQgb2YgTmFub21hdGVyaWFscy1CYXNlZCBBZHNvcmJlbnQgZm9yIEVudmlyb25tZW50YWwgUmVtZWRpYXRpb24iLCJhdXRob3IiOlt7ImZhbWlseSI6IlJhbWFkYW4iLCJnaXZlbiI6IkJpbWFzdHlhamkgU3VyeWEiLCJwYXJzZS1uYW1lcyI6ZmFsc2UsImRyb3BwaW5nLXBhcnRpY2xlIjoiIiwibm9uLWRyb3BwaW5nLXBhcnRpY2xlIjoiIn0seyJmYW1pbHkiOiJXaWJvd28iLCJnaXZlbiI6Ill1ZGhhIEd1c3RpIiwicGFyc2UtbmFtZXMiOmZhbHNlLCJkcm9wcGluZy1wYXJ0aWNsZSI6IiIsIm5vbi1kcm9wcGluZy1wYXJ0aWNsZSI6IiJ9LHsiZmFtaWx5IjoiQW53YXIiLCJnaXZlbiI6IkRlZHkiLCJwYXJzZS1uYW1lcyI6ZmFsc2UsImRyb3BwaW5nLXBhcnRpY2xlIjoiIiwibm9uLWRyb3BwaW5nLXBhcnRpY2xlIjoiIn0seyJmYW1pbHkiOiJNYXJ5YW5pIiwiZ2l2ZW4iOiJBbmlzIFRhdGlrIiwicGFyc2UtbmFtZXMiOmZhbHNlLCJkcm9wcGluZy1wYXJ0aWNsZSI6IiIsIm5vbi1kcm9wcGluZy1wYXJ0aWNsZSI6IiJ9XSwiY29udGFpbmVyLXRpdGxlIjoiR2xvYmFsIE5FU1QgSm91cm5hbCIsIkRPSSI6IjEwLjMwOTU1L2duai4wMDYyMTYiLCJVUkwiOiJodHRwczovL2RvaS5vcmcvMTAuMzA5NTUvZ25qLjAwNjIxNiIsImlzc3VlZCI6eyJkYXRlLXBhcnRzIjpbWzIwMjRdXX0sInBhZ2UiOiI2MjE2IiwiYWJzdHJhY3QiOiJOYW5vbWF0ZXJpYWxzLCBrbm93biBmb3IgdGhlaXIgZXhjZXB0aW9uYWwgcGh5c2ljb2NoZW1pY2FsIHByb3BlcnRpZXMsIGFyZSB1c2VkIGluIGVsZWN0cm9uaWNzLCBza2luY2FyZSwgY2F0YWx5c3RzLCBhZ3JpY3VsdHVyZSwgYW5kIHdhdGVyIHRyZWF0bWVudC4gVGhlaXIgc21hbGwgc2l6ZSBhbmQgbGFyZ2Ugc3VyZmFjZSBhcmVhIGVuYWJsZSBoaWdoIGFkc29ycHRpb24gY2FwYWNpdGllcyBhbmQgcmFwaWQgYWRzb3JwdGlvbiByYXRlcywgZWZmZWN0aXZlbHkgcmVtb3Zpbmcgb3JnYW5pYyBhbmQgaW5vcmdhbmljIHBvbGx1dGFudHMgZnJvbSB3YXRlci4gRGVzaWduZWQgYXMgY29tcG9zaXRlcywgbmFub21hdGVyaWFscyBlbmhhbmNlIGFkc29ycHRpb24gY2FwYWNpdHksIGltcHJvdmUgbWVjaGFuaWNhbCBzdHJlbmd0aCwgYW5kIHByb3ZpZGUgc3VwcG9ydCBtYXRyaWNlcyBmb3IgcmV0YWluaW5nIG5hbm9wYXJ0aWNsZXMuIE5hbm9hZHNvcmJlbnRzIGFyZSBwYXJ0aWN1bGFybHkgZWZmZWN0aXZlIGluIHJlbW92aW5nIHRveGljIG1ldGFscyBmcm9tIHdhc3Rld2F0ZXIgYW5kIGRyaW5raW5nIHdhdGVyLCB0YXJnZXRpbmcgbG93IGNvbmNlbnRyYXRpb25zIG9mIG1ldGFscyBsaWtlIGFyc2VuaWMsIGNhZG1pdW0sIGxlYWQsIGFuZCBtZXJjdXJ5LCBjcnVjaWFsIGdpdmVuIHN0cmluZ2VudCBkaXNjaGFyZ2UgcmVndWxhdGlvbnMuIEhvd2V2ZXIsIHRoZSB3aWRlc3ByZWFkIHVzZSBvZiBuYW5vbWF0ZXJpYWxzIHBvc2VzIHBvdGVudGlhbCBoZWFsdGggYW5kIGVudmlyb25tZW50YWwgcmlza3MsIGFzIHRoZWlyIHByb2R1Y3Rpb24gaW52b2x2ZXMgc2lnbmlmaWNhbnQgZW5lcmd5IGFuZCBtYXRlcmlhbCBpbnB1dHMsIGdlbmVyYXRpbmcgcG9sbHV0YW50cy4gTW9zdCByZXNlYXJjaCBmb2N1c2VzIG9uIGZ1bmN0aW9uYWxpdGllcyB3aXRob3V0IGNvbnNpZGVyaW5nIGxpZmUgY3ljbGUgZW52aXJvbm1lbnRhbCBpbXBhY3RzLiBMaWZlIGN5Y2xlIGFzc2Vzc21lbnQgKExDQSkgaXMgYSBjb21wcmVoZW5zaXZlIHRvb2wgZm9yIGV2YWx1YXRpbmcgdGhlc2UgaW1wYWN0cywgYXNzZXNzaW5nIHByb2R1Y3RzIGZyb20gY3JhZGxlIHRvIGdyYXZlLCBpbmNsdWRpbmcgcmF3IG1hdGVyaWFsIGV4dHJhY3Rpb24sIHByb2Nlc3NpbmcsIG1hbnVmYWN0dXJpbmcsIGRpc3RyaWJ1dGlvbiwgdXNlLCBtYWludGVuYW5jZSwgYW5kIGRpc3Bvc2FsIG9yIHJlY3ljbGluZy4gTENBLCBiYXNlZCBvbiB0aGUgSVNPIDE0MDQwIHNlcmllcywgaW5jbHVkZXMgZm91ciBwaGFzZXM6IGdvYWwgYW5kIHNjb3BlIGRlZmluaXRpb24sIGxpZmUgY3ljbGUgaW52ZW50b3J5LCBsaWZlIGN5Y2xlIGltcGFjdCBhc3Nlc3NtZW50LCBhbmQgbGlmZSBjeWNsZSBpbnRlcnByZXRhdGlvbi4gVGhpcyBzdHVkeSBjYXRlZ29yaXplcyBleGlzdGluZyByZXNlYXJjaCBiYXNlZCBvbiB0aGUgZm91ciBMQ0EgcGhhc2VzLCBhaW1pbmcgdG8gaGlnaGxpZ2h0IGN1cnJlbnQgcHJhY3RpY2VzLCBjaGFsbGVuZ2VzLCBhbmQgcHJvZ3Jlc3MuIFRoZSBmaW5kaW5ncyBwcm92aWRlIGluc2lnaHRzIGFuZCByZWNvbW1lbmRhdGlvbnMgZm9yIGZ1dHVyZSByZXNlYXJjaCB0byBlbnN1cmUgdGhlIHN1c3RhaW5hYmxlIGRldmVsb3BtZW50IG9mIG5hbm9tYXRlcmlhbHMuIiwiaXNzdWUiOiI3Iiwidm9sdW1lIjoiMjYiLCJjb250YWluZXItdGl0bGUtc2hvcnQiOiIifSwiaXNUZW1wb3JhcnkiOmZhbHNlfSx7ImlkIjoiZjJiMGRlMDEtMDZkMi0zZDI3LWI2MDEtNmFmYjk1YmM5YzdkIiwiaXRlbURhdGEiOnsidHlwZSI6ImFydGljbGUtam91cm5hbCIsImlkIjoiZjJiMGRlMDEtMDZkMi0zZDI3LWI2MDEtNmFmYjk1YmM5YzdkIiwidGl0bGUiOiJBIFJldmlldyBvbiB0aGUgVXNlIG9mIE5hbm9tYXRlcmlhbHMgaW4gQWdyaWN1bHR1cmU6IEJlbmVmaXRzIGFuZCBBc3NvY2lhdGVkIEhlYWx0aCBSaXNrcyIsImF1dGhvciI6W3siZmFtaWx5IjoiS3VtYXIiLCJnaXZlbiI6IlB1bml0IiwicGFyc2UtbmFtZXMiOmZhbHNlLCJkcm9wcGluZy1wYXJ0aWNsZSI6IiIsIm5vbi1kcm9wcGluZy1wYXJ0aWNsZSI6IiJ9LHsiZmFtaWx5IjoiTWFsaWsiLCJnaXZlbiI6IlN1amF0YSIsInBhcnNlLW5hbWVzIjpmYWxzZSwiZHJvcHBpbmctcGFydGljbGUiOiIiLCJub24tZHJvcHBpbmctcGFydGljbGUiOiIifSx7ImZhbWlseSI6IkR1YmV5IiwiZ2l2ZW4iOiJLYXNoeWFwIEt1bWFyIiwicGFyc2UtbmFtZXMiOmZhbHNlLCJkcm9wcGluZy1wYXJ0aWNsZSI6IiIsIm5vbi1kcm9wcGluZy1wYXJ0aWNsZSI6IiJ9XSwiY29udGFpbmVyLXRpdGxlIjoiQ3VycmVudCBOYW5vbWF0ZXJpYWxzIiwiRE9JIjoiMTAuMjE3NC8yNDA1NDYxNTA3NjY2MjIwMTA2MTE0MjI5IiwiSVNTTiI6IjI0MDU0NjE1IiwiaXNzdWVkIjp7ImRhdGUtcGFydHMiOltbMjAyMiwxLDddXX0sInBhZ2UiOiI0NC01NyIsImFic3RyYWN0IjoiQmFja2dyb3VuZDogVGhlIHByZXNlbnQgd29ybGQgcG9wdWxhdGlvbiBpcyBhYm91dCA3LjkgYmlsbGlvbiBhbmQgaXQgaXMgaW5jcmVhc2luZyBjb250aW51b3VzbHkuIFRodXMsIHRoZXJlIGlzIGFuIHVyZ2VudCByZXF1aXJlbWVudCB0byBlbmhhbmNlIHRoZSBhZ3JpY3VsdHVyYWwgb3V0cHV0IHN1c3RhaW5hYmx5LiBBZ3JpY3VsdHVyYWwgYXBwcm9hY2hlcyBzdWNoIGFzIHRoZSB1c2Ugb2YgYWR2YW5jZWQgYWdyaWN1bHR1cmUgbWV0aG9kcywgaGlnaCBwcm9kdWN0aXZpdHkgdmFyaWV0aWVzLCBhbmQgZW5oYW5jZWQgYXBwbGljYXRpb24gb2YgZmVydGlsaXplcnMgYW5kIHBlc3RpY2lkZXMgaGF2ZSBzaWduaWZpY2FudGx5IGluY3JlYXNlZCBmb29kIGdyYWluIHByb2R1Y3Rpb24gYnV0IGluIGFuIHVuc3VzdGFpbmFibGUgd2F5LiBDaGVtaWNhbC1iYXNlZCBjb252ZW50aW9uYWwgZmVydGlsaXplcnMgYW5kIHBlc3RpY2lkZXMgaGF2ZSBiZWVuIGZvdW5kIGFzc29jaWF0ZWQgd2l0aCBlbnZpcm9ubWVudGFsIHBvbGx1dGlvbiBhbmQgb3RoZXIgdW53YW50ZWQgZWZmZWN0cyBvbiB0aGUgZWNvc3lzdGVtLCBzb2lsIHF1YWxpdHksIHNvaWwgbWljcm9mbG9yYSwgZXRjLiBOYW5vbWF0ZXJpYWxzIG1heSBiZSB1c2VkIHRvIHJlcGxhY2UgY29udmVudGlvbmFsIGZlcnRpbGl6ZXJzIGFuZCBwZXN0aWNpZGVzIGluIGFncmljdWx0dXJlLiBPYmplY3RpdmU6IFRoZSBhaW0gb2YgdGhpcyByZXZpZXcgaXMgdG8gcHJvdmlkZSBpbmZvcm1hdGlvbiBhYm91dCB0aGUgaGFybWZ1bCBlZmZlY3RzIG9mIGNoZW1pY2FsIGZlcnRpbGl6ZXJzIGFuZCBwZXN0aWNpZGVzLCBhbmQgdGhlIHVzZSBvZiBuYW5vbWF0ZXJpYWxzIGluIGFncmljdWx0dXJlLiBJbmNsdWRpbmcgdGhpcywgdGhlIGhlYWx0aCByaXNrcyBvZiBuYW5vbWF0ZXJpYWxzIGFyZSBkaXNjdXNzZWQuIE1ldGhvZDogVGhpcyByZXZpZXcgYXJ0aWNsZSBpbmNsdWRlcyBhIHN1cnZleSBvZiBsaXRlcmF0dXJlIGZyb20gZGlmZmVyZW50IG9ubGluZSBzb3VyY2VzIChmb3IgZXhhbXBsZSwgV2ViIG9mIFNjaWVuY2UsIFB1Yk1lZCwgYW5kIEdvb2dsZSBTY2hvbGFyLCBldGMuKS4gUmVzdWx0czogVGhlIGltcHJvdmVtZW50IGluIGFncmljdWx0dXJhbCBvdXRwdXQgdXNpbmcgY2hlbWljYWwgZmVydGlsaXplcnMgYW5kIHBlc3RpY2lkZXMgaXMgY29uc2lkZXJlZCB1bnN1c3RhaW5hYmxlIGFzIGl0IGlzIGluY3JlYXNpbmcgdGhlIGNvc3Qgb2YgcHJvZHVjdGlvbiwgYWZmZWN0aW5nIHRoZSBzb2lsIHF1YWxpdHksIGRpc3R1cmJpbmcgbnV0cmllbnQgYXZhaWxhYmlsaXR5IGluIGNyb3BzLCBhbmQgY2F1c2luZyBlbnZpcm9ubWVudGFsIHBvbGx1dGlvbi4gTmFub3RlY2hub2xvZ3kgaXMgYSBwb3RlbnQgaW5ub3ZhdGl2ZSBwcmFjdGljZSBhbmQgbmFub21hdGVyaWFscyBtYXkgYmUgdXNlZCBpbiBhZ3JpY3VsdHVyZSBhcyBuYW5vZmVydGlsaXplcnMsIG5hbm9wZXN0aWNpZGVzLCBhbmQgbmFub3NlbnNvcnMuIEFsdGhvdWdoIHRoZXNlIGFwcHJvYWNoZXMgaGF2ZSB0aGUgcG90ZW50aWFsIHRvIGVuaGFuY2UgYWdyaWN1bHR1cmFsIHByb2R1Y3Rpdml0eSBpbiBhIHN1c3RhaW5hYmxlIHdheSwgbmFub21hdGVyaWFscyBhcmUgYWxzbyBhc3N1bWVkIHRvIGV4aGliaXQgcG90ZW50aWFsIGhlYWx0aCByaXNrcyB0byBodW1hbnMuIFJlcG9ydHMgaGF2ZSBpbmRpY2F0ZWQgdGhhdCBuYW5vbWF0ZXJpYWxzIGhhdmUgYmVlbiBmb3VuZCBhc3NvY2lhdGVkIHdpdGggbWFueSBzeXN0ZW1hdGljIGRpc2Vhc2VzIHN1Y2ggYXMgY2FyZGlvdmFzY3VsYXIgZGlzZWFzZXMsIG5ldXJvdG94aWNpdHksIGFuZCB0b3hpY2l0eSB0byB0aGUgcmVwcm9kdWN0aXZlIHN5c3RlbSwgZXRjLiBDb25jbHVzaW9uOiBJdCBpcyB3ZWxsIGFjY2VwdGVkIHRoYXQgY2hlbWljYWwgZmVydGlsaXplcnMgYW5kIHBlc3RpY2lkZXMgaW4gYWdyaWN1bHR1cmUgY2F1c2UgZW52aXJvbm1lbnRhbCB0b3hpY2l0eSBhbmQgYWZmZWN0IGVjb3N5c3RlbSBhY3Rpdml0eS4gTmFub21hdGVyaWFscyBoYXZlIHRoZSBwb3RlbnRpYWwgdG8gZW5oYW5jZSBhZ3JpY3VsdHVyYWwgb3V0cHV0LCBidXQgdGhlc2UgYXJlIGFsc28gYXNzb2NpYXRlZCB3aXRoIGhlYWx0aCByaXNrcy4gVGh1cywgZGV0YWlsZWQgc2NpZW50aWZpYyBzdHVkaWVzIG11c3QgYmUgY29uZHVjdGVkIGFib3V0IHRoZSBwb3RlbnRpYWwgaGVhbHRoIHJpc2sgb2YgbmFub21hdGVyaWFscyBiZWZvcmUgdGhlaXIgY29tbWVyY2lhbCBhcHBsaWNhdGlvbnMgaW4gYWdyaWN1bHR1cmUuIMKpIDIwMjMgQmVudGhhbSBTY2llbmNlIFB1Ymxpc2hlcnMuIiwicHVibGlzaGVyIjoiQmVudGhhbSBTY2llbmNlIFB1Ymxpc2hlcnMgTHRkLiIsImlzc3VlIjoiMSIsInZvbHVtZSI6IjgiLCJjb250YWluZXItdGl0bGUtc2hvcnQiOiIifSwiaXNUZW1wb3JhcnkiOmZhbHNlfV19&quot;,&quot;citationItems&quot;:[{&quot;id&quot;:&quot;151d9662-c751-3e8e-b11f-54c3530d133f&quot;,&quot;itemData&quot;:{&quot;type&quot;:&quot;article-journal&quot;,&quot;id&quot;:&quot;151d9662-c751-3e8e-b11f-54c3530d133f&quot;,&quot;title&quot;:&quot;A Review of Life Cycle Assessment of Nanomaterials-Based Adsorbent for Environmental Remediation&quot;,&quot;author&quot;:[{&quot;family&quot;:&quot;Ramadan&quot;,&quot;given&quot;:&quot;Bimastyaji Surya&quot;,&quot;parse-names&quot;:false,&quot;dropping-particle&quot;:&quot;&quot;,&quot;non-dropping-particle&quot;:&quot;&quot;},{&quot;family&quot;:&quot;Wibowo&quot;,&quot;given&quot;:&quot;Yudha Gusti&quot;,&quot;parse-names&quot;:false,&quot;dropping-particle&quot;:&quot;&quot;,&quot;non-dropping-particle&quot;:&quot;&quot;},{&quot;family&quot;:&quot;Anwar&quot;,&quot;given&quot;:&quot;Dedy&quot;,&quot;parse-names&quot;:false,&quot;dropping-particle&quot;:&quot;&quot;,&quot;non-dropping-particle&quot;:&quot;&quot;},{&quot;family&quot;:&quot;Maryani&quot;,&quot;given&quot;:&quot;Anis Tatik&quot;,&quot;parse-names&quot;:false,&quot;dropping-particle&quot;:&quot;&quot;,&quot;non-dropping-particle&quot;:&quot;&quot;}],&quot;container-title&quot;:&quot;Global NEST Journal&quot;,&quot;DOI&quot;:&quot;10.30955/gnj.006216&quot;,&quot;URL&quot;:&quot;https://doi.org/10.30955/gnj.006216&quot;,&quot;issued&quot;:{&quot;date-parts&quot;:[[2024]]},&quot;page&quot;:&quot;6216&quot;,&quot;abstract&quot;:&quot;Nanomaterials, known for their exceptional physicochemical properties, are used in electronics, skincare, catalysts, agriculture, and water treatment. Their small size and large surface area enable high adsorption capacities and rapid adsorption rates, effectively removing organic and inorganic pollutants from water. Designed as composites, nanomaterials enhance adsorption capacity, improve mechanical strength, and provide support matrices for retaining nanoparticles. Nanoadsorbents are particularly effective in removing toxic metals from wastewater and drinking water, targeting low concentrations of metals like arsenic, cadmium, lead, and mercury, crucial given stringent discharge regulations. However, the widespread use of nanomaterials poses potential health and environmental risks, as their production involves significant energy and material inputs, generating pollutants. Most research focuses on functionalities without considering life cycle environmental impacts. Life cycle assessment (LCA) is a comprehensive tool for evaluating these impacts, assessing products from cradle to grave, including raw material extraction, processing, manufacturing, distribution, use, maintenance, and disposal or recycling. LCA, based on the ISO 14040 series, includes four phases: goal and scope definition, life cycle inventory, life cycle impact assessment, and life cycle interpretation. This study categorizes existing research based on the four LCA phases, aiming to highlight current practices, challenges, and progress. The findings provide insights and recommendations for future research to ensure the sustainable development of nanomaterials.&quot;,&quot;issue&quot;:&quot;7&quot;,&quot;volume&quot;:&quot;26&quot;,&quot;container-title-short&quot;:&quot;&quot;},&quot;isTemporary&quot;:false},{&quot;id&quot;:&quot;f2b0de01-06d2-3d27-b601-6afb95bc9c7d&quot;,&quot;itemData&quot;:{&quot;type&quot;:&quot;article-journal&quot;,&quot;id&quot;:&quot;f2b0de01-06d2-3d27-b601-6afb95bc9c7d&quot;,&quot;title&quot;:&quot;A Review on the Use of Nanomaterials in Agriculture: Benefits and Associated Health Risks&quot;,&quot;author&quot;:[{&quot;family&quot;:&quot;Kumar&quot;,&quot;given&quot;:&quot;Punit&quot;,&quot;parse-names&quot;:false,&quot;dropping-particle&quot;:&quot;&quot;,&quot;non-dropping-particle&quot;:&quot;&quot;},{&quot;family&quot;:&quot;Malik&quot;,&quot;given&quot;:&quot;Sujata&quot;,&quot;parse-names&quot;:false,&quot;dropping-particle&quot;:&quot;&quot;,&quot;non-dropping-particle&quot;:&quot;&quot;},{&quot;family&quot;:&quot;Dubey&quot;,&quot;given&quot;:&quot;Kashyap Kumar&quot;,&quot;parse-names&quot;:false,&quot;dropping-particle&quot;:&quot;&quot;,&quot;non-dropping-particle&quot;:&quot;&quot;}],&quot;container-title&quot;:&quot;Current Nanomaterials&quot;,&quot;DOI&quot;:&quot;10.2174/2405461507666220106114229&quot;,&quot;ISSN&quot;:&quot;24054615&quot;,&quot;issued&quot;:{&quot;date-parts&quot;:[[2022,1,7]]},&quot;page&quot;:&quot;44-57&quot;,&quot;abstract&quot;:&quot;Background: The present world population is about 7.9 billion and it is increasing continuously. Thus, there is an urgent requirement to enhance the agricultural output sustainably. Agricultural approaches such as the use of advanced agriculture methods, high productivity varieties, and enhanced application of fertilizers and pesticides have significantly increased food grain production but in an unsustainable way. Chemical-based conventional fertilizers and pesticides have been found associated with environmental pollution and other unwanted effects on the ecosystem, soil quality, soil microflora, etc. Nanomaterials may be used to replace conventional fertilizers and pesticides in agriculture. Objective: The aim of this review is to provide information about the harmful effects of chemical fertilizers and pesticides, and the use of nanomaterials in agriculture. Including this, the health risks of nanomaterials are discussed. Method: This review article includes a survey of literature from different online sources (for example, Web of Science, PubMed, and Google Scholar, etc.). Results: The improvement in agricultural output using chemical fertilizers and pesticides is considered unsustainable as it is increasing the cost of production, affecting the soil quality, disturbing nutrient availability in crops, and causing environmental pollution. Nanotechnology is a potent innovative practice and nanomaterials may be used in agriculture as nanofertilizers, nanopesticides, and nanosensors. Although these approaches have the potential to enhance agricultural productivity in a sustainable way, nanomaterials are also assumed to exhibit potential health risks to humans. Reports have indicated that nanomaterials have been found associated with many systematic diseases such as cardiovascular diseases, neurotoxicity, and toxicity to the reproductive system, etc. Conclusion: It is well accepted that chemical fertilizers and pesticides in agriculture cause environmental toxicity and affect ecosystem activity. Nanomaterials have the potential to enhance agricultural output, but these are also associated with health risks. Thus, detailed scientific studies must be conducted about the potential health risk of nanomaterials before their commercial applications in agriculture. © 2023 Bentham Science Publishers.&quot;,&quot;publisher&quot;:&quot;Bentham Science Publishers Ltd.&quot;,&quot;issue&quot;:&quot;1&quot;,&quot;volume&quot;:&quot;8&quot;,&quot;container-title-short&quot;:&quot;&quot;},&quot;isTemporary&quot;:false}]},{&quot;citationID&quot;:&quot;MENDELEY_CITATION_63a8abc9-b6a1-4407-8011-0038beaf0c3a&quot;,&quot;properties&quot;:{&quot;noteIndex&quot;:0},&quot;isEdited&quot;:false,&quot;manualOverride&quot;:{&quot;isManuallyOverridden&quot;:false,&quot;citeprocText&quot;:&quot;[194]&quot;,&quot;manualOverrideText&quot;:&quot;&quot;},&quot;citationTag&quot;:&quot;MENDELEY_CITATION_v3_eyJjaXRhdGlvbklEIjoiTUVOREVMRVlfQ0lUQVRJT05fNjNhOGFiYzktYjZhMS00NDA3LTgwMTEtMDAzOGJlYWYwYzNhIiwicHJvcGVydGllcyI6eyJub3RlSW5kZXgiOjB9LCJpc0VkaXRlZCI6ZmFsc2UsIm1hbnVhbE92ZXJyaWRlIjp7ImlzTWFudWFsbHlPdmVycmlkZGVuIjpmYWxzZSwiY2l0ZXByb2NUZXh0IjoiWzE5NF0iLCJtYW51YWxPdmVycmlkZVRleHQiOiIifSwiY2l0YXRpb25JdGVtcyI6W3siaWQiOiJlZTYwN2Y5MS02MDYzLTNiNTctOWRmMC05YjM4MzcxYzhlOWUiLCJpdGVtRGF0YSI6eyJ0eXBlIjoiYXJ0aWNsZSIsImlkIjoiZWU2MDdmOTEtNjA2My0zYjU3LTlkZjAtOWIzODM3MWM4ZTllIiwidGl0bGUiOiJXYXRlciBzdGFiaWxpdHkgYW5kIGFkc29ycHRpb24gaW4gbWV0YWwtb3JnYW5pYyBmcmFtZXdvcmtzIiwiYXV0aG9yIjpbeyJmYW1pbHkiOiJCdXJ0Y2giLCJnaXZlbiI6Ik5pY2hvbGFzIEMuIiwicGFyc2UtbmFtZXMiOmZhbHNlLCJkcm9wcGluZy1wYXJ0aWNsZSI6IiIsIm5vbi1kcm9wcGluZy1wYXJ0aWNsZSI6IiJ9LHsiZmFtaWx5IjoiSmFzdWphIiwiZ2l2ZW4iOiJIaW1hbnNodSIsInBhcnNlLW5hbWVzIjpmYWxzZSwiZHJvcHBpbmctcGFydGljbGUiOiIiLCJub24tZHJvcHBpbmctcGFydGljbGUiOiIifSx7ImZhbWlseSI6IldhbHRvbiIsImdpdmVuIjoiS3Jpc3RhIFMuIiwicGFyc2UtbmFtZXMiOmZhbHNlLCJkcm9wcGluZy1wYXJ0aWNsZSI6IiIsIm5vbi1kcm9wcGluZy1wYXJ0aWNsZSI6IiJ9XSwiY29udGFpbmVyLXRpdGxlIjoiQ2hlbWljYWwgUmV2aWV3cyIsImNvbnRhaW5lci10aXRsZS1zaG9ydCI6IkNoZW0gUmV2IiwiRE9JIjoiMTAuMTAyMS9jcjUwMDI1ODkiLCJJU1NOIjoiMTUyMDY4OTAiLCJQTUlEIjoiMjUyNjQ4MjEiLCJpc3N1ZWQiOnsiZGF0ZS1wYXJ0cyI6W1syMDE0LDEwLDIyXV19LCJwYWdlIjoiMTA1NzUtMTA2MTIiLCJwdWJsaXNoZXIiOiJBbWVyaWNhbiBDaGVtaWNhbCBTb2NpZXR5IiwiaXNzdWUiOiIyMCIsInZvbHVtZSI6IjExNCJ9LCJpc1RlbXBvcmFyeSI6ZmFsc2V9XX0=&quot;,&quot;citationItems&quot;:[{&quot;id&quot;:&quot;ee607f91-6063-3b57-9df0-9b38371c8e9e&quot;,&quot;itemData&quot;:{&quot;type&quot;:&quot;article&quot;,&quot;id&quot;:&quot;ee607f91-6063-3b57-9df0-9b38371c8e9e&quot;,&quot;title&quot;:&quot;Water stability and adsorption in metal-organic frameworks&quot;,&quot;author&quot;:[{&quot;family&quot;:&quot;Burtch&quot;,&quot;given&quot;:&quot;Nicholas C.&quot;,&quot;parse-names&quot;:false,&quot;dropping-particle&quot;:&quot;&quot;,&quot;non-dropping-particle&quot;:&quot;&quot;},{&quot;family&quot;:&quot;Jasuja&quot;,&quot;given&quot;:&quot;Himanshu&quot;,&quot;parse-names&quot;:false,&quot;dropping-particle&quot;:&quot;&quot;,&quot;non-dropping-particle&quot;:&quot;&quot;},{&quot;family&quot;:&quot;Walton&quot;,&quot;given&quot;:&quot;Krista S.&quot;,&quot;parse-names&quot;:false,&quot;dropping-particle&quot;:&quot;&quot;,&quot;non-dropping-particle&quot;:&quot;&quot;}],&quot;container-title&quot;:&quot;Chemical Reviews&quot;,&quot;container-title-short&quot;:&quot;Chem Rev&quot;,&quot;DOI&quot;:&quot;10.1021/cr5002589&quot;,&quot;ISSN&quot;:&quot;15206890&quot;,&quot;PMID&quot;:&quot;25264821&quot;,&quot;issued&quot;:{&quot;date-parts&quot;:[[2014,10,22]]},&quot;page&quot;:&quot;10575-10612&quot;,&quot;publisher&quot;:&quot;American Chemical Society&quot;,&quot;issue&quot;:&quot;20&quot;,&quot;volume&quot;:&quot;114&quot;},&quot;isTemporary&quot;:false}]},{&quot;citationID&quot;:&quot;MENDELEY_CITATION_e68fb599-62cd-4801-830a-33e262409a1a&quot;,&quot;properties&quot;:{&quot;noteIndex&quot;:0},&quot;isEdited&quot;:false,&quot;manualOverride&quot;:{&quot;isManuallyOverridden&quot;:false,&quot;citeprocText&quot;:&quot;[4,152,211]&quot;,&quot;manualOverrideText&quot;:&quot;&quot;},&quot;citationTag&quot;:&quot;MENDELEY_CITATION_v3_eyJjaXRhdGlvbklEIjoiTUVOREVMRVlfQ0lUQVRJT05fZTY4ZmI1OTktNjJjZC00ODAxLTgzMGEtMzNlMjYyNDA5YTFhIiwicHJvcGVydGllcyI6eyJub3RlSW5kZXgiOjB9LCJpc0VkaXRlZCI6ZmFsc2UsIm1hbnVhbE92ZXJyaWRlIjp7ImlzTWFudWFsbHlPdmVycmlkZGVuIjpmYWxzZSwiY2l0ZXByb2NUZXh0IjoiWzQsMTUyLDIxMV0iLCJtYW51YWxPdmVycmlkZVRleHQiOiIifSwiY2l0YXRpb25JdGVtcyI6W3siaWQiOiIzY2Y3NDAyMy02MTAzLTM0ZmMtYTlkZC05ZWMzYTFiZTlkYzAiLCJpdGVtRGF0YSI6eyJ0eXBlIjoiYXJ0aWNsZSIsImlkIjoiM2NmNzQwMjMtNjEwMy0zNGZjLWE5ZGQtOWVjM2ExYmU5ZGMwIiwidGl0bGUiOiJOYW5vcGFydGljbGVzIGluIHRoZSBlbnZpcm9ubWVudDogd2hlcmUgZG8gd2UgY29tZSBmcm9tLCB3aGVyZSBkbyB3ZSBnbyB0bz8iLCJhdXRob3IiOlt7ImZhbWlseSI6IkJ1bmRzY2h1aCIsImdpdmVuIjoiTWlyY28iLCJwYXJzZS1uYW1lcyI6ZmFsc2UsImRyb3BwaW5nLXBhcnRpY2xlIjoiIiwibm9uLWRyb3BwaW5nLXBhcnRpY2xlIjoiIn0seyJmYW1pbHkiOiJGaWxzZXIiLCJnaXZlbiI6Ikp1bGlhbmUiLCJwYXJzZS1uYW1lcyI6ZmFsc2UsImRyb3BwaW5nLXBhcnRpY2xlIjoiIiwibm9uLWRyb3BwaW5nLXBhcnRpY2xlIjoiIn0seyJmYW1pbHkiOiJMw7xkZXJ3YWxkIiwiZ2l2ZW4iOiJTaW1vbiIsInBhcnNlLW5hbWVzIjpmYWxzZSwiZHJvcHBpbmctcGFydGljbGUiOiIiLCJub24tZHJvcHBpbmctcGFydGljbGUiOiIifSx7ImZhbWlseSI6Ik1jS2VlIiwiZ2l2ZW4iOiJNb2lyYSBTLiIsInBhcnNlLW5hbWVzIjpmYWxzZSwiZHJvcHBpbmctcGFydGljbGUiOiIiLCJub24tZHJvcHBpbmctcGFydGljbGUiOiIifSx7ImZhbWlseSI6Ik1ldHJldmVsaSIsImdpdmVuIjoiR2VvcmdlIiwicGFyc2UtbmFtZXMiOmZhbHNlLCJkcm9wcGluZy1wYXJ0aWNsZSI6IiIsIm5vbi1kcm9wcGluZy1wYXJ0aWNsZSI6IiJ9LHsiZmFtaWx5IjoiU2NoYXVtYW5uIiwiZ2l2ZW4iOiJHYWJyaWVsZSBFLiIsInBhcnNlLW5hbWVzIjpmYWxzZSwiZHJvcHBpbmctcGFydGljbGUiOiIiLCJub24tZHJvcHBpbmctcGFydGljbGUiOiIifSx7ImZhbWlseSI6IlNjaHVseiIsImdpdmVuIjoiUmFsZiIsInBhcnNlLW5hbWVzIjpmYWxzZSwiZHJvcHBpbmctcGFydGljbGUiOiIiLCJub24tZHJvcHBpbmctcGFydGljbGUiOiIifSx7ImZhbWlseSI6IldhZ25lciIsImdpdmVuIjoiU3RlcGhhbiIsInBhcnNlLW5hbWVzIjpmYWxzZSwiZHJvcHBpbmctcGFydGljbGUiOiIiLCJub24tZHJvcHBpbmctcGFydGljbGUiOiIifV0sImNvbnRhaW5lci10aXRsZSI6IkVudmlyb25tZW50YWwgU2NpZW5jZXMgRXVyb3BlIiwiY29udGFpbmVyLXRpdGxlLXNob3J0IjoiRW52aXJvbiBTY2kgRXVyIiwiRE9JIjoiMTAuMTE4Ni9zMTIzMDItMDE4LTAxMzItNiIsIklTU04iOiIyMTkwNDcxNSIsImlzc3VlZCI6eyJkYXRlLXBhcnRzIjpbWzIwMTgsMTIsMV1dfSwiYWJzdHJhY3QiOiJOYW5vcGFydGljbGVzIHNlcnZlIHZhcmlvdXMgaW5kdXN0cmlhbCBhbmQgZG9tZXN0aWMgcHVycG9zZXMgd2hpY2ggaXMgcmVmbGVjdGVkIGluIHRoZWlyIHN0ZWFkaWx5IGluY3JlYXNpbmcgcHJvZHVjdGlvbiB2b2x1bWUuIFRoaXMgZWNvbm9taWMgc3VjY2VzcyBjb21lcyBhbG9uZyB3aXRoIHRoZWlyIHByZXNlbmNlIGluIHRoZSBlbnZpcm9ubWVudCBhbmQgdGhlIHJpc2sgb2YgcG90ZW50aWFsbHkgYWR2ZXJzZSBlZmZlY3RzIGluIG5hdHVyYWwgc3lzdGVtcy4gT3ZlciB0aGUgbGFzdCBkZWNhZGUsIHN1YnN0YW50aWFsIHByb2dyZXNzIHJlZ2FyZGluZyB0aGUgdW5kZXJzdGFuZGluZyBvZiBzb3VyY2VzLCBmYXRlLCBhbmQgZWZmZWN0cyBvZiBuYW5vcGFydGljbGVzIGhhcyBiZWVuIG1hZGUuIFByZWRpY3Rpb25zIG9mIGVudmlyb25tZW50YWwgY29uY2VudHJhdGlvbnMgYmFzZWQgb24gbW9kZWxsaW5nIGFwcHJvYWNoZXMgY291bGQgcmVjZW50bHkgYmUgY29uZmlybWVkIGJ5IG1lYXN1cmVkIGNvbmNlbnRyYXRpb25zIGluIHRoZSBmaWVsZC4gTm9uZXRoZWxlc3MsIGFuYWx5dGljYWwgdGVjaG5pcXVlcyBhcmUsIGFzIGNvdmVyZWQgZWxzZXdoZXJlLCBzdGlsbCB1bmRlciBkZXZlbG9wbWVudCB0byBtb3JlIGVmZmljaWVudGx5IGFuZCByZWxpYWJseSBjaGFyYWN0ZXJpemUgYW5kIHF1YW50aWZ5IG5hbm9wYXJ0aWNsZXMsIGFzIHdlbGwgYXMgdG8gZGV0ZWN0IHRoZW0gaW4gY29tcGxleCBlbnZpcm9ubWVudGFsIG1hdHJpeGVzLiBTaW11bHRhbmVvdXNseSwgdGhlIGVmZmVjdHMgb2YgbmFub3BhcnRpY2xlcyBvbiBhcXVhdGljIGFuZCB0ZXJyZXN0cmlhbCBzeXN0ZW1zIGhhdmUgcmVjZWl2ZWQgaW5jcmVhc2luZyBhdHRlbnRpb24uIFdoaWxlIHRoZSBkZWJhdGUgb24gdGhlIHJlbGV2YW5jZSBvZiBuYW5vcGFydGljbGUtcmVsZWFzZWQgbWV0YWwgaW9ucyBmb3IgdGhlaXIgdG94aWNpdHkgaXMgc3RpbGwgb25nb2luZywgaXQgaXMgYSByZS1vY2N1cnJpbmcgcGhlbm9tZW5vbiB0aGF0IGluZXJ0IG5hbm9wYXJ0aWNsZXMgYXJlIGFibGUgdG8gaW50ZXJhY3Qgd2l0aCBiaW90YSB0aHJvdWdoIHBoeXNpY2FsIHBhdGh3YXlzIHN1Y2ggYXMgYmlvbG9naWNhbCBzdXJmYWNlIGNvYXRpbmcuIFRoaXMgYW1vbmcgb3RoZXJzIGludGVyZmVyZXMgd2l0aCB0aGUgZ3Jvd3RoIGFuZCBiZWhhdmlvdXIgb2YgZXhwb3NlZCBvcmdhbmlzbXMuIE1vcmVvdmVyLCBjby1vY2N1cnJpbmcgY29udGFtaW5hbnRzIGludGVyYWN0IHdpdGggbmFub3BhcnRpY2xlcy4gVGhlcmUgaXMgbXVsdGlwbGUgZXZpZGVuY2Ugc3VnZ2VzdGluZyBuYW5vcGFydGljbGVzIGFzIGEgc2luayBmb3Igb3JnYW5pYyBhbmQgaW5vcmdhbmljIGNvLWNvbnRhbWluYW50cy4gT24gdGhlIG90aGVyIGhhbmQsIGluIHRoZSBwcmVzZW5jZSBvZiBuYW5vcGFydGljbGVzLCByZXBlYXRlZGx5IGFuIGVsZXZhdGVkIGVmZmVjdCBvbiB0aGUgdGVzdCBzcGVjaWVzIGluZHVjZWQgYnkgdGhlIGNvLWNvbnRhbWluYW50cyBoYXMgYmVlbiByZXBvcnRlZC4gSW4gdGhpcyBwYXBlciwgd2UgaGlnaGxpZ2h0IHJlY2VudCBhY2hpZXZlbWVudHMgaW4gdGhlIGZpZWxkIG9mIG5hbm8tZWNvdG94aWNvbG9neSBpbiBib3RoIGFxdWF0aWMgYW5kIHRlcnJlc3RyaWFsIHN5c3RlbXMgYnV0IGFsc28gcmVmZXIgdG8gc3Vic3RhbnRpYWwgZ2FwcyB0aGF0IHJlcXVpcmUgZnVydGhlciBhdHRlbnRpb24gaW4gdGhlIGZ1dHVyZS4iLCJwdWJsaXNoZXIiOiJTcHJpbmdlciBWZXJsYWciLCJpc3N1ZSI6IjEiLCJ2b2x1bWUiOiIzMCJ9LCJpc1RlbXBvcmFyeSI6ZmFsc2V9LHsiaWQiOiI3ZTE3MTJlMi05NzQ3LTM2OTMtYThmYi1iNDBjMzMwZmVmYjgiLCJpdGVtRGF0YSI6eyJ0eXBlIjoiYXJ0aWNsZS1qb3VybmFsIiwiaWQiOiI3ZTE3MTJlMi05NzQ3LTM2OTMtYThmYi1iNDBjMzMwZmVmYjgiLCJ0aXRsZSI6Ik5hbm9tYXRlcmlhbHMgaW4gdGhlIGVudmlyb25tZW50OiBCZWhhdmlvciwgZmF0ZSwgYmlvYXZhaWxhYmlsaXR5LCBhbmQgZWZmZWN0c+KAlEFuIHVwZGF0ZWQgcmV2aWV3IiwiYXV0aG9yIjpbeyJmYW1pbHkiOiJMZWFkIiwiZ2l2ZW4iOiJKYW1pZSBSLiIsInBhcnNlLW5hbWVzIjpmYWxzZSwiZHJvcHBpbmctcGFydGljbGUiOiIiLCJub24tZHJvcHBpbmctcGFydGljbGUiOiIifSx7ImZhbWlseSI6IkJhdGxleSIsImdpdmVuIjoiR3JhZW1lIEUuIiwicGFyc2UtbmFtZXMiOmZhbHNlLCJkcm9wcGluZy1wYXJ0aWNsZSI6IiIsIm5vbi1kcm9wcGluZy1wYXJ0aWNsZSI6IiJ9LHsiZmFtaWx5IjoiQWx2YXJleiIsImdpdmVuIjoiUGVkcm8gSi5KLiIsInBhcnNlLW5hbWVzIjpmYWxzZSwiZHJvcHBpbmctcGFydGljbGUiOiIiLCJub24tZHJvcHBpbmctcGFydGljbGUiOiIifSx7ImZhbWlseSI6IkNyb3RlYXUiLCJnaXZlbiI6Ik1hcmllIE5vw6tsZSIsInBhcnNlLW5hbWVzIjpmYWxzZSwiZHJvcHBpbmctcGFydGljbGUiOiIiLCJub24tZHJvcHBpbmctcGFydGljbGUiOiIifSx7ImZhbWlseSI6IkhhbmR5IiwiZ2l2ZW4iOiJSaWNoYXJkIEQuIiwicGFyc2UtbmFtZXMiOmZhbHNlLCJkcm9wcGluZy1wYXJ0aWNsZSI6IiIsIm5vbi1kcm9wcGluZy1wYXJ0aWNsZSI6IiJ9LHsiZmFtaWx5IjoiTWNMYXVnaGxpbiIsImdpdmVuIjoiTWljaGFlbCBKLiIsInBhcnNlLW5hbWVzIjpmYWxzZSwiZHJvcHBpbmctcGFydGljbGUiOiIiLCJub24tZHJvcHBpbmctcGFydGljbGUiOiIifSx7ImZhbWlseSI6Ikp1ZHkiLCJnaXZlbiI6IkpvbmF0aGFuIEQuIiwicGFyc2UtbmFtZXMiOmZhbHNlLCJkcm9wcGluZy1wYXJ0aWNsZSI6IiIsIm5vbi1kcm9wcGluZy1wYXJ0aWNsZSI6IiJ9LHsiZmFtaWx5IjoiU2NoaXJtZXIiLCJnaXZlbiI6IktyaXN0aW4iLCJwYXJzZS1uYW1lcyI6ZmFsc2UsImRyb3BwaW5nLXBhcnRpY2xlIjoiIiwibm9uLWRyb3BwaW5nLXBhcnRpY2xlIjoiIn1dLCJjb250YWluZXItdGl0bGUiOiJFbnZpcm9ubWVudGFsIFRveGljb2xvZ3kgYW5kIENoZW1pc3RyeSIsImNvbnRhaW5lci10aXRsZS1zaG9ydCI6IkVudmlyb24gVG94aWNvbCBDaGVtIiwiRE9JIjoiMTAuMTAwMi9ldGMuNDE0NyIsIklTU04iOiIxNTUyODYxOCIsIlBNSUQiOiIyOTYzMzMyMyIsImlzc3VlZCI6eyJkYXRlLXBhcnRzIjpbWzIwMTgsOCwxXV19LCJwYWdlIjoiMjAyOS0yMDYzIiwiYWJzdHJhY3QiOiJUaGUgcHJlc2VudCByZXZpZXcgY292ZXJzIGRldmVsb3BtZW50cyBpbiBzdHVkaWVzIG9mIG5hbm9tYXRlcmlhbHMgKE5NcykgaW4gdGhlIGVudmlyb25tZW50IHNpbmNlIG91ciBtdWNoIGNpdGVkIHJldmlldyBpbiAyMDA4LiBXZSBkaXNjdXNzIG5vdmVsIGluc2lnaHRzIGludG8gZmF0ZSBhbmQgYmVoYXZpb3IsIG1ldHJvbG9neSwgdHJhbnNmb3JtYXRpb25zLCBiaW9hdmFpbGFiaWxpdHksIHRveGljaXR5IG1lY2hhbmlzbXMsIGFuZCBlbnZpcm9ubWVudGFsIGltcGFjdHMsIHdpdGggYSBmb2N1cyBvbiB0ZXJyZXN0cmlhbCBhbmQgYXF1YXRpYyBzeXN0ZW1zLiBPdmVyYWxsLCB0aGUgZmluZGluZ3Mgd2VyZSB0aGF0OiAxKSBkZXNwaXRlIHN1YnN0YW50aWFsIGRldmVsb3BtZW50cywgY3JpdGljYWwgZ2FwcyByZW1haW4sIGluIGxhcmdlIHBhcnQgZHVlIHRvIHRoZSBsYWNrIG9mIGFuYWx5dGljYWwsIG1vZGVsaW5nLCBhbmQgZmllbGQgY2FwYWJpbGl0aWVzLCBhbmQgYWxzbyBkdWUgdG8gdGhlIGJyZWFkdGggYW5kIGNvbXBsZXhpdHkgb2YgdGhlIGFyZWE7IDIpIGEga2V5IGtub3dsZWRnZSBnYXAgaXMgdGhlIGxhY2sgb2YgZGF0YSBvbiBlbnZpcm9ubWVudGFsIGNvbmNlbnRyYXRpb25zIGFuZCBkb3NpbWV0cnkgZ2VuZXJhbGx5OyAzKSBzdWJzdGFudGlhbCBldmlkZW5jZSBzaG93cyB0aGF0IHRoZXJlIGFyZSBuYW5vc3BlY2lmaWMgZWZmZWN0cyAoZGlmZmVyZW50IGZyb20gdGhlIGVmZmVjdHMgb2YgYm90aCBpb25zIGFuZCBsYXJnZXIgcGFydGljbGVzKSBvbiB0aGUgZW52aXJvbm1lbnQgaW4gdGVybXMgb2YgZmF0ZSwgYmlvYXZhaWxhYmlsaXR5LCBhbmQgdG94aWNpdHksIGJ1dCB0aGlzIGlzIG5vdCBjb25zaXN0ZW50IGZvciBhbGwgTk1zLCBzcGVjaWVzLCBhbmQgcmVsZXZhbnQgcHJvY2Vzc2VzOyA0KSBhIHBhcmFkaWdtIGlzIGVtZXJnaW5nIHRoYXQgTk1zIGFyZSBsZXNzIHRveGljIHRoYW4gZXF1aXZhbGVudCBkaXNzb2x2ZWQgbWF0ZXJpYWxzIGJ1dCBtb3JlIHRveGljIHRoYW4gdGhlIGNvcnJlc3BvbmRpbmcgYnVsayBtYXRlcmlhbHM7IGFuZCA1KSB0cmFuc2xhdGlvbiBvZiBpbmNvbXBsZXRlbHkgdW5kZXJzdG9vZCBzY2llbmNlIGludG8gcmVndWxhdGlvbiBhbmQgcG9saWN5IGNvbnRpbnVlcyB0byBiZSBjaGFsbGVuZ2luZy4gVGhlcmUgaXMgYSBkZXZlbG9waW5nIGNvbnNlbnN1cyB0aGF0IE5NcyBtYXkgcG9zZSBhIHJlbGF0aXZlbHkgbG93IGVudmlyb25tZW50YWwgcmlzaywgYnV0IGJlY2F1c2Ugb2YgdW5jZXJ0YWludHkgYW5kIGxhY2sgb2YgZGF0YSBpbiBtYW55IGFyZWFzLCBkZWZpbml0aXZlIGNvbmNsdXNpb25zIGNhbm5vdCBiZSBkcmF3bi4gSW4gYWRkaXRpb24sIHRoaXMgZW1lcmdpbmcgY29uc2Vuc3VzIHdpbGwgbGlrZWx5IGNoYW5nZSByYXBpZGx5IHdpdGggcXVhbGl0YXRpdmUgY2hhbmdlcyBpbiB0aGUgdGVjaG5vbG9neSBhbmQgaW5jcmVhc2VkIGZ1dHVyZSBkaXNjaGFyZ2VzLiBFbnZpcm9uIFRveGljb2wgQ2hlbSAyMDE4OzM3OjIwMjnigJMyMDYzLiDCqSAyMDE4IFRoZSBBdXRob3JzLiBFbnZpcm9ubWVudGFsIFRveGljb2xvZ3kgYW5kIENoZW1pc3RyeSBwdWJsaXNoZWQgYnkgV2lsZXkgUGVyaW9kaWNhbHMsIEluYy4gb24gYmVoYWxmIG9mIFNFVEFDLiIsInB1Ymxpc2hlciI6IldpbGV5IEJsYWNrd2VsbCIsImlzc3VlIjoiOCIsInZvbHVtZSI6IjM3In0sImlzVGVtcG9yYXJ5IjpmYWxzZX0seyJpZCI6ImM5ODVjN2MzLTg0OTUtM2M3ZC04NTYxLTJiOTQ4MDI1Yjk3YiIsIml0ZW1EYXRhIjp7InR5cGUiOiJyZXBvcnQiLCJpZCI6ImM5ODVjN2MzLTg0OTUtM2M3ZC04NTYxLTJiOTQ4MDI1Yjk3YiIsInRpdGxlIjoiRWZmaWNhY3kgYW5kIENoYWxsZW5nZXMgb2YgQ2FyYm9uLWJhc2VkIE5hbm9tYXRlcmlhbHMgaW4gV2F0ZXIgVHJlYXRtZW50OiBBIHJldmlldyIsImF1dGhvciI6W3siZmFtaWx5IjoiRmF0aW1hIiwiZ2l2ZW4iOiJUYWhyZWVtIiwicGFyc2UtbmFtZXMiOmZhbHNlLCJkcm9wcGluZy1wYXJ0aWNsZSI6IiIsIm5vbi1kcm9wcGluZy1wYXJ0aWNsZSI6IiJ9LHsiZmFtaWx5IjoiTXVzaHRhcSIsImdpdmVuIjoiQXllc2hhIiwicGFyc2UtbmFtZXMiOmZhbHNlLCJkcm9wcGluZy1wYXJ0aWNsZSI6IiIsIm5vbi1kcm9wcGluZy1wYXJ0aWNsZSI6IiJ9XSwiY29udGFpbmVyLXRpdGxlIjoiRmF0aW1hIGFuZCBNdXNodGFxIiwiVVJMIjoid3d3LmlzY2llbnRpZmljLm9yZy9Kb3VybmFsLmh0bWwiLCJpc3N1ZWQiOnsiZGF0ZS1wYXJ0cyI6W1syMDIzXV19LCJudW1iZXItb2YtcGFnZXMiOiIyMDIzIiwiYWJzdHJhY3QiOiJXYXRlciBpcyBhIHZpdGFsIGVsZW1lbnQgdGhhdCBzdXBwb3J0cyBsaWZlIGFuZCBpcyBzaWduaWZpY2FudCBmb3IgZ2xvYmFsIGVjb25vbWljIGdyb3d0aC4gV2F0ZXIgc291cmNlcyBhcmUgY3VycmVudGx5IHNjYXJjZSBiZWNhdXNlIG9mIHVuZXZlbiBkaXN0cmlidXRpb24gYWNyb3NzIHJlZ2lvbnMgYW5kIGNvbnRhbWluYXRpb24gYnJvdWdodCBvbiBieSBwb3B1bGF0aW9uIGRldmVsb3BtZW50IGFuZCBpbmR1c3RyaWFsIGFjdGl2aXR5LiBUaGUgcGVyZm9ybWFuY2UgY2FwYWJpbGl0aWVzIG9mIGFkdmFuY2VkIHNjaWVuY2UgYW5kIHRlY2hub2xvZ3kgYmFzZWQgb24gY2FyYm9uLWJhc2VkIG5hbm9tYXRlcmlhbHMgdG8gcmVwbGFjZSBvciBhY3QgYXMgYWx0ZXJuYXRpdmUgYXBwcm9hY2hlcyBmb3IgdGhlIHByZXNlbnQgdGVjaG5vbG9naWVzIGFyZSBjaGFuZ2luZyBhdCBhIHF1aWNrIHJhdGUuIE51bWVyb3VzIHN0dWRpZXMgaGF2ZSBmb2N1c2VkIG9uIHRoZSBkZXZlbG9wbWVudCBvZiBoaWdoLXBlcmZvcm1hbmNlIGNhcmJvbiBuYW5vbWF0ZXJpYWxzIGZvciB3YXN0ZXdhdGVyIHRyZWF0bWVudC4gQ2FyYm9uIG5hbm9wYXJ0aWNsZXMgaGF2ZSBkZXZlbG9wZWQgaW50byBwcm9taXNpbmcgYWRzb3JiZW50cyBmb3Igd2F0ZXIgcHVyaWZpY2F0aW9uIGluIHJlY2VudCB5ZWFycy4gVGhlIGRpc3RpbmN0aXZlIHF1YWxpdGllcyBvZiBjYXJib24gYmFzZWQgbWF0ZXJpYWxzIChDQk1zKSBtYWtlIHRoZW0gaGlnaGx5IGRlc2lyYWJsZSBtYXRlcmlhbHMuIER1ZSB0byB0aGVpciB1bmlxdWUgcGh5c2ljYWwgYW5kIGNoZW1pY2FsIGNoYXJhY3RlcmlzdGljcywgY2FyYm9uLWJhc2VkIG5hbm9tYXRlcmlhbHMgKENCTSkgaGF2ZSBkZW1vbnN0cmF0ZWQgdHJlbWVuZG91cyBwb3RlbnRpYWwgZm9yIHVzYWdlIGluIGEgdmFyaWV0eSBvZiBlbnZpcm9ubWVudGFsIGFwcGxpY2F0aW9ucy4gSW4gdGhpcyBhcnRpY2xlLCB0aGUgZWZmaWNhY3kgYW5kIGNoYWxsZW5nZXMgb2YgY2FyYm9uLWJhc2VkIG5hbm9tYXRlcmlhbHMgaW4gd2F0ZXIgdHJlYXRtZW50IGFyZSByZXZpZXdlZC4gUmVjZW50bHkgY2FyYm9uIG5hbm9tYXRlcmlhbHMgc3VjaCBhcyBjYXJib24gbmFub3R1YmVzLCBncmFwaGVuZSwgY2FyYm9uIHF1YW50dW0gZG90cywgZnVsbGVyZW5lcyBoYXZlIGdhaW5lZCBhIGxvdCBvZiBhdHRlbnRpb24uIFRoZSBzY2llbnRpZmljIGNvbW11bml0eSBoYXMgc2hvd24gYSBncmVhdCBkZWFsIG9mIGludGVyZXN0IGluIGJvdGggd2F0ZXIgZmlsdHJhdGlvbiBhbmQgZGVzYWxpbmF0aW9uLiBUaGUgY29udHJpYnV0aW9ucyBvZiBjYXJib24tYmFzZWQgbmFub21hdGVyaWFscyB0byBhIHdpZGUgcmFuZ2Ugb2YgYXBwbGljYXRpb25zIGluIHdhdGVyIHRyZWF0bWVudCBhcmUgY3JpdGljYWxseSBldmFsdWF0ZWQgaW4gdGhpcyByZXZpZXcuIiwiaXNzdWUiOiIxIiwidm9sdW1lIjoiMjMiLCJjb250YWluZXItdGl0bGUtc2hvcnQiOiIifSwiaXNUZW1wb3JhcnkiOmZhbHNlfV19&quot;,&quot;citationItems&quot;:[{&quot;id&quot;:&quot;3cf74023-6103-34fc-a9dd-9ec3a1be9dc0&quot;,&quot;itemData&quot;:{&quot;type&quot;:&quot;article&quot;,&quot;id&quot;:&quot;3cf74023-6103-34fc-a9dd-9ec3a1be9dc0&quot;,&quot;title&quot;:&quot;Nanoparticles in the environment: where do we come from, where do we go to?&quot;,&quot;author&quot;:[{&quot;family&quot;:&quot;Bundschuh&quot;,&quot;given&quot;:&quot;Mirco&quot;,&quot;parse-names&quot;:false,&quot;dropping-particle&quot;:&quot;&quot;,&quot;non-dropping-particle&quot;:&quot;&quot;},{&quot;family&quot;:&quot;Filser&quot;,&quot;given&quot;:&quot;Juliane&quot;,&quot;parse-names&quot;:false,&quot;dropping-particle&quot;:&quot;&quot;,&quot;non-dropping-particle&quot;:&quot;&quot;},{&quot;family&quot;:&quot;Lüderwald&quot;,&quot;given&quot;:&quot;Simon&quot;,&quot;parse-names&quot;:false,&quot;dropping-particle&quot;:&quot;&quot;,&quot;non-dropping-particle&quot;:&quot;&quot;},{&quot;family&quot;:&quot;McKee&quot;,&quot;given&quot;:&quot;Moira S.&quot;,&quot;parse-names&quot;:false,&quot;dropping-particle&quot;:&quot;&quot;,&quot;non-dropping-particle&quot;:&quot;&quot;},{&quot;family&quot;:&quot;Metreveli&quot;,&quot;given&quot;:&quot;George&quot;,&quot;parse-names&quot;:false,&quot;dropping-particle&quot;:&quot;&quot;,&quot;non-dropping-particle&quot;:&quot;&quot;},{&quot;family&quot;:&quot;Schaumann&quot;,&quot;given&quot;:&quot;Gabriele E.&quot;,&quot;parse-names&quot;:false,&quot;dropping-particle&quot;:&quot;&quot;,&quot;non-dropping-particle&quot;:&quot;&quot;},{&quot;family&quot;:&quot;Schulz&quot;,&quot;given&quot;:&quot;Ralf&quot;,&quot;parse-names&quot;:false,&quot;dropping-particle&quot;:&quot;&quot;,&quot;non-dropping-particle&quot;:&quot;&quot;},{&quot;family&quot;:&quot;Wagner&quot;,&quot;given&quot;:&quot;Stephan&quot;,&quot;parse-names&quot;:false,&quot;dropping-particle&quot;:&quot;&quot;,&quot;non-dropping-particle&quot;:&quot;&quot;}],&quot;container-title&quot;:&quot;Environmental Sciences Europe&quot;,&quot;container-title-short&quot;:&quot;Environ Sci Eur&quot;,&quot;DOI&quot;:&quot;10.1186/s12302-018-0132-6&quot;,&quot;ISSN&quot;:&quot;21904715&quot;,&quot;issued&quot;:{&quot;date-parts&quot;:[[2018,12,1]]},&quot;abstract&quot;:&quot;Nanoparticles serve various industrial and domestic purposes which is reflected in their steadily increasing production volume. This economic success comes along with their presence in the environment and the risk of potentially adverse effects in natural systems. Over the last decade, substantial progress regarding the understanding of sources, fate, and effects of nanoparticles has been made. Predictions of environmental concentrations based on modelling approaches could recently be confirmed by measured concentrations in the field. Nonetheless, analytical techniques are, as covered elsewhere, still under development to more efficiently and reliably characterize and quantify nanoparticles, as well as to detect them in complex environmental matrixes. Simultaneously, the effects of nanoparticles on aquatic and terrestrial systems have received increasing attention. While the debate on the relevance of nanoparticle-released metal ions for their toxicity is still ongoing, it is a re-occurring phenomenon that inert nanoparticles are able to interact with biota through physical pathways such as biological surface coating. This among others interferes with the growth and behaviour of exposed organisms. Moreover, co-occurring contaminants interact with nanoparticles. There is multiple evidence suggesting nanoparticles as a sink for organic and inorganic co-contaminants. On the other hand, in the presence of nanoparticles, repeatedly an elevated effect on the test species induced by the co-contaminants has been reported. In this paper, we highlight recent achievements in the field of nano-ecotoxicology in both aquatic and terrestrial systems but also refer to substantial gaps that require further attention in the future.&quot;,&quot;publisher&quot;:&quot;Springer Verlag&quot;,&quot;issue&quot;:&quot;1&quot;,&quot;volume&quot;:&quot;30&quot;},&quot;isTemporary&quot;:false},{&quot;id&quot;:&quot;7e1712e2-9747-3693-a8fb-b40c330fefb8&quot;,&quot;itemData&quot;:{&quot;type&quot;:&quot;article-journal&quot;,&quot;id&quot;:&quot;7e1712e2-9747-3693-a8fb-b40c330fefb8&quot;,&quot;title&quot;:&quot;Nanomaterials in the environment: Behavior, fate, bioavailability, and effects—An updated review&quot;,&quot;author&quot;:[{&quot;family&quot;:&quot;Lead&quot;,&quot;given&quot;:&quot;Jamie R.&quot;,&quot;parse-names&quot;:false,&quot;dropping-particle&quot;:&quot;&quot;,&quot;non-dropping-particle&quot;:&quot;&quot;},{&quot;family&quot;:&quot;Batley&quot;,&quot;given&quot;:&quot;Graeme E.&quot;,&quot;parse-names&quot;:false,&quot;dropping-particle&quot;:&quot;&quot;,&quot;non-dropping-particle&quot;:&quot;&quot;},{&quot;family&quot;:&quot;Alvarez&quot;,&quot;given&quot;:&quot;Pedro J.J.&quot;,&quot;parse-names&quot;:false,&quot;dropping-particle&quot;:&quot;&quot;,&quot;non-dropping-particle&quot;:&quot;&quot;},{&quot;family&quot;:&quot;Croteau&quot;,&quot;given&quot;:&quot;Marie Noële&quot;,&quot;parse-names&quot;:false,&quot;dropping-particle&quot;:&quot;&quot;,&quot;non-dropping-particle&quot;:&quot;&quot;},{&quot;family&quot;:&quot;Handy&quot;,&quot;given&quot;:&quot;Richard D.&quot;,&quot;parse-names&quot;:false,&quot;dropping-particle&quot;:&quot;&quot;,&quot;non-dropping-particle&quot;:&quot;&quot;},{&quot;family&quot;:&quot;McLaughlin&quot;,&quot;given&quot;:&quot;Michael J.&quot;,&quot;parse-names&quot;:false,&quot;dropping-particle&quot;:&quot;&quot;,&quot;non-dropping-particle&quot;:&quot;&quot;},{&quot;family&quot;:&quot;Judy&quot;,&quot;given&quot;:&quot;Jonathan D.&quot;,&quot;parse-names&quot;:false,&quot;dropping-particle&quot;:&quot;&quot;,&quot;non-dropping-particle&quot;:&quot;&quot;},{&quot;family&quot;:&quot;Schirmer&quot;,&quot;given&quot;:&quot;Kristin&quot;,&quot;parse-names&quot;:false,&quot;dropping-particle&quot;:&quot;&quot;,&quot;non-dropping-particle&quot;:&quot;&quot;}],&quot;container-title&quot;:&quot;Environmental Toxicology and Chemistry&quot;,&quot;container-title-short&quot;:&quot;Environ Toxicol Chem&quot;,&quot;DOI&quot;:&quot;10.1002/etc.4147&quot;,&quot;ISSN&quot;:&quot;15528618&quot;,&quot;PMID&quot;:&quot;29633323&quot;,&quot;issued&quot;:{&quot;date-parts&quot;:[[2018,8,1]]},&quot;page&quot;:&quot;2029-2063&quot;,&quot;abstract&quot;:&quot;The present review covers developments in studies of nanomaterials (NMs) in the environment since our much cited review in 2008. We discuss novel insights into fate and behavior, metrology, transformations, bioavailability, toxicity mechanisms, and environmental impacts, with a focus on terrestrial and aquatic systems. Overall, the findings were that: 1) despite substantial developments, critical gaps remain, in large part due to the lack of analytical, modeling, and field capabilities, and also due to the breadth and complexity of the area; 2) a key knowledge gap is the lack of data on environmental concentrations and dosimetry generally; 3) substantial evidence shows that there are nanospecific effects (different from the effects of both ions and larger particles) on the environment in terms of fate, bioavailability, and toxicity, but this is not consistent for all NMs, species, and relevant processes; 4) a paradigm is emerging that NMs are less toxic than equivalent dissolved materials but more toxic than the corresponding bulk materials; and 5) translation of incompletely understood science into regulation and policy continues to be challenging. There is a developing consensus that NMs may pose a relatively low environmental risk, but because of uncertainty and lack of data in many areas, definitive conclusions cannot be drawn. In addition, this emerging consensus will likely change rapidly with qualitative changes in the technology and increased future discharges. Environ Toxicol Chem 2018;37:2029–2063. © 2018 The Authors. Environmental Toxicology and Chemistry published by Wiley Periodicals, Inc. on behalf of SETAC.&quot;,&quot;publisher&quot;:&quot;Wiley Blackwell&quot;,&quot;issue&quot;:&quot;8&quot;,&quot;volume&quot;:&quot;37&quot;},&quot;isTemporary&quot;:false},{&quot;id&quot;:&quot;c985c7c3-8495-3c7d-8561-2b948025b97b&quot;,&quot;itemData&quot;:{&quot;type&quot;:&quot;report&quot;,&quot;id&quot;:&quot;c985c7c3-8495-3c7d-8561-2b948025b97b&quot;,&quot;title&quot;:&quot;Efficacy and Challenges of Carbon-based Nanomaterials in Water Treatment: A review&quot;,&quot;author&quot;:[{&quot;family&quot;:&quot;Fatima&quot;,&quot;given&quot;:&quot;Tahreem&quot;,&quot;parse-names&quot;:false,&quot;dropping-particle&quot;:&quot;&quot;,&quot;non-dropping-particle&quot;:&quot;&quot;},{&quot;family&quot;:&quot;Mushtaq&quot;,&quot;given&quot;:&quot;Ayesha&quot;,&quot;parse-names&quot;:false,&quot;dropping-particle&quot;:&quot;&quot;,&quot;non-dropping-particle&quot;:&quot;&quot;}],&quot;container-title&quot;:&quot;Fatima and Mushtaq&quot;,&quot;URL&quot;:&quot;www.iscientific.org/Journal.html&quot;,&quot;issued&quot;:{&quot;date-parts&quot;:[[2023]]},&quot;number-of-pages&quot;:&quot;2023&quot;,&quot;abstract&quot;:&quot;Water is a vital element that supports life and is significant for global economic growth. Water sources are currently scarce because of uneven distribution across regions and contamination brought on by population development and industrial activity. The performance capabilities of advanced science and technology based on carbon-based nanomaterials to replace or act as alternative approaches for the present technologies are changing at a quick rate. Numerous studies have focused on the development of high-performance carbon nanomaterials for wastewater treatment. Carbon nanoparticles have developed into promising adsorbents for water purification in recent years. The distinctive qualities of carbon based materials (CBMs) make them highly desirable materials. Due to their unique physical and chemical characteristics, carbon-based nanomaterials (CBM) have demonstrated tremendous potential for usage in a variety of environmental applications. In this article, the efficacy and challenges of carbon-based nanomaterials in water treatment are reviewed. Recently carbon nanomaterials such as carbon nanotubes, graphene, carbon quantum dots, fullerenes have gained a lot of attention. The scientific community has shown a great deal of interest in both water filtration and desalination. The contributions of carbon-based nanomaterials to a wide range of applications in water treatment are critically evaluated in this review.&quot;,&quot;issue&quot;:&quot;1&quot;,&quot;volume&quot;:&quot;23&quot;,&quot;container-title-short&quot;:&quot;&quot;},&quot;isTemporary&quot;:false}]},{&quot;citationID&quot;:&quot;MENDELEY_CITATION_c1fa89d0-5b7e-4c43-84a5-abc59f620d51&quot;,&quot;properties&quot;:{&quot;noteIndex&quot;:0},&quot;isEdited&quot;:false,&quot;manualOverride&quot;:{&quot;isManuallyOverridden&quot;:false,&quot;citeprocText&quot;:&quot;[144]&quot;,&quot;manualOverrideText&quot;:&quot;&quot;},&quot;citationTag&quot;:&quot;MENDELEY_CITATION_v3_eyJjaXRhdGlvbklEIjoiTUVOREVMRVlfQ0lUQVRJT05fYzFmYTg5ZDAtNWI3ZS00YzQzLTg0YTUtYWJjNTlmNjIwZDUxIiwicHJvcGVydGllcyI6eyJub3RlSW5kZXgiOjB9LCJpc0VkaXRlZCI6ZmFsc2UsIm1hbnVhbE92ZXJyaWRlIjp7ImlzTWFudWFsbHlPdmVycmlkZGVuIjpmYWxzZSwiY2l0ZXByb2NUZXh0IjoiWzE0NF0iLCJtYW51YWxPdmVycmlkZVRleHQiOiIifSwiY2l0YXRpb25JdGVtcyI6W3siaWQiOiJiNjQ0MzExZC00M2JkLTM3ZDYtYTU1OS0xOWZjZDZhM2U4MTEiLCJpdGVtRGF0YSI6eyJ0eXBlIjoiYXJ0aWNsZSIsImlkIjoiYjY0NDMxMWQtNDNiZC0zN2Q2LWE1NTktMTlmY2Q2YTNlODExIiwidGl0bGUiOiJQaG90b2NhdGFseXRpYyBkZWdyYWRhdGlvbiBvZiBwaGFybWFjZXV0aWNhbCBhbmQgcGVzdGljaWRlIGNvbXBvdW5kcyAoUFBDcykgdXNpbmcgZG9wZWQgVGlPMiBuYW5vbWF0ZXJpYWxzOiBBIHJldmlldyIsImF1dGhvciI6W3siZmFtaWx5IjoiVmFybWEiLCJnaXZlbiI6IktpcmFuIFMuIiwicGFyc2UtbmFtZXMiOmZhbHNlLCJkcm9wcGluZy1wYXJ0aWNsZSI6IiIsIm5vbi1kcm9wcGluZy1wYXJ0aWNsZSI6IiJ9LHsiZmFtaWx5IjoiVGF5YWRlIiwiZ2l2ZW4iOiJSYWplc2ggSi4iLCJwYXJzZS1uYW1lcyI6ZmFsc2UsImRyb3BwaW5nLXBhcnRpY2xlIjoiIiwibm9uLWRyb3BwaW5nLXBhcnRpY2xlIjoiIn0seyJmYW1pbHkiOiJTaGFoIiwiZ2l2ZW4iOiJLaW5qYWwgSi4iLCJwYXJzZS1uYW1lcyI6ZmFsc2UsImRyb3BwaW5nLXBhcnRpY2xlIjoiIiwibm9uLWRyb3BwaW5nLXBhcnRpY2xlIjoiIn0seyJmYW1pbHkiOiJKb3NoaSIsImdpdmVuIjoiUHJhZHl1bWFuIEEuIiwicGFyc2UtbmFtZXMiOmZhbHNlLCJkcm9wcGluZy1wYXJ0aWNsZSI6IiIsIm5vbi1kcm9wcGluZy1wYXJ0aWNsZSI6IiJ9LHsiZmFtaWx5IjoiU2h1a2xhIiwiZ2l2ZW4iOiJBdGluZHJhIEQuIiwicGFyc2UtbmFtZXMiOmZhbHNlLCJkcm9wcGluZy1wYXJ0aWNsZSI6IiIsIm5vbi1kcm9wcGluZy1wYXJ0aWNsZSI6IiJ9LHsiZmFtaWx5IjoiR2FuZGhpIiwiZ2l2ZW4iOiJWaW1hbCBHLiIsInBhcnNlLW5hbWVzIjpmYWxzZSwiZHJvcHBpbmctcGFydGljbGUiOiIiLCJub24tZHJvcHBpbmctcGFydGljbGUiOiIifV0sImNvbnRhaW5lci10aXRsZSI6IldhdGVyLUVuZXJneSBOZXh1cyIsIkRPSSI6IjEwLjEwMTYvai53ZW4uMjAyMC4wMy4wMDgiLCJJU1NOIjoiMjU4ODkxMjUiLCJpc3N1ZWQiOnsiZGF0ZS1wYXJ0cyI6W1syMDIwLDEsMV1dfSwicGFnZSI6IjQ2LTYxIiwiYWJzdHJhY3QiOiJBbGFybWluZyBsZXZlbCB3YXRlciBwb2xsdXRpb24gaXMgYSBzZXJpb3VzIGNvbmNlcm4gaW4gaGVhdmlseSBpbmR1c3RyaWFsaXplZCBjb3VudHJpZXMuIFRoZSBkZXZlbG9wbWVudCBvZiBhZHZhbmNlZCB3YXN0ZSB3YXRlciB0cmVhdG1lbnQgdGVjaG5pcXVlcyBhbmQgdGhlaXIgdXRpbGl6YXRpb24gaXMgc291Z2h0IGZvciBlZmZlY3RpdmUgcmVtb3ZhbCBvZiBwb2xsdXRhbnRzIGVzcGVjaWFsbHkgcGhhcm1hY2V1dGljYWwgYW5kIHBlc3RpY2lkZSBjb21wb3VuZHMgKFBQQ3MpLiBEb3BlZCBUaU8yIG5hbm9tYXRlcmlhbHMgbWVkaWF0ZWQgcGhvdG9jYXRhbHl0aWMgZGVncmFkYXRpb24gb2Ygd2FzdGUgd2F0ZXIgaGFzIHNob3duIGdyZWF0IHBvdGVudGlhbCBpbiByZW1vdmluZyB0aGVzZSBjb21wbGV4IG9yZ2FuaWMgcG9sbHV0YW50cy4gSW1wcm92ZW1lbnQgaW4gcHJvcGVydGllcyBvZiBkb3BlZCBUaU8yIG5hbm9tYXRlcmlhbHMgcmVzdWx0ZWQgaW4gdGhlIGVmZmVjdGl2ZSB1dGlsaXphdGlvbiBvZiB2aXNpYmxlIGxpZ2h0IGFuZCBzb2xhciBsaWdodCBhcyBsaWdodCBzb3VyY2UuIERvcGVkIFRpTzIgbmFub21hdGVyaWFscyBzaG93IGdyZWF0IHBvdGVudGlhbCB0byB3YXRlciBhbmQgZW5lcmd5IGNvbmNlcm5zIGJ5IGZ1bGZpbGxpbmcgdHdvIGtleSBmZWF0dXJlcyBpLmUuLCBlZmZlY3RpdmUgaW4gcmVtb3ZpbmcgcG9sbHV0YW50cyB3aGljaCBhcmUgcGVyc2lzdGVudCBpbiBuYXR1cmUgYW5kIGNvc3QtZWZmZWN0aXZlIGVuZXJneSBjb25zdW1wdGlvbi4gSW4gdGhpcyBjb250ZXh0LCBkb3BlZCBUaU8yIG5hbm9tYXRlcmlhbHMgbWVkaWF0ZWQgd2FzdGUgd2F0ZXIgdHJlYXRtZW50IHByb2Nlc3MgYW5kIGl0cyByb2xlIGluIHdhdGVyIGVuZXJneSBuZXh1cyBpcyBicmllZmx5IGFkZHJlc3NlZC4gQXBwbGljYXRpb24gb2YgZG9wZWQgVGlPMiBuYW5vbWF0ZXJpYWxzIGFnYWluc3QgUFBDcyB1bmRlciBkaWZmZXJlbnQgbGlnaHQgc291cmNlcyBhcmUgYWxzbyBkaXNjdXNzZWQgaW4gdGhpcyByZXZpZXcuIiwicHVibGlzaGVyIjoiS2VBaSBDb21tdW5pY2F0aW9ucyBDby4iLCJ2b2x1bWUiOiIzIiwiY29udGFpbmVyLXRpdGxlLXNob3J0IjoiIn0sImlzVGVtcG9yYXJ5IjpmYWxzZX1dfQ==&quot;,&quot;citationItems&quot;:[{&quot;id&quot;:&quot;b644311d-43bd-37d6-a559-19fcd6a3e811&quot;,&quot;itemData&quot;:{&quot;type&quot;:&quot;article&quot;,&quot;id&quot;:&quot;b644311d-43bd-37d6-a559-19fcd6a3e811&quot;,&quot;title&quot;:&quot;Photocatalytic degradation of pharmaceutical and pesticide compounds (PPCs) using doped TiO2 nanomaterials: A review&quot;,&quot;author&quot;:[{&quot;family&quot;:&quot;Varma&quot;,&quot;given&quot;:&quot;Kiran S.&quot;,&quot;parse-names&quot;:false,&quot;dropping-particle&quot;:&quot;&quot;,&quot;non-dropping-particle&quot;:&quot;&quot;},{&quot;family&quot;:&quot;Tayade&quot;,&quot;given&quot;:&quot;Rajesh J.&quot;,&quot;parse-names&quot;:false,&quot;dropping-particle&quot;:&quot;&quot;,&quot;non-dropping-particle&quot;:&quot;&quot;},{&quot;family&quot;:&quot;Shah&quot;,&quot;given&quot;:&quot;Kinjal J.&quot;,&quot;parse-names&quot;:false,&quot;dropping-particle&quot;:&quot;&quot;,&quot;non-dropping-particle&quot;:&quot;&quot;},{&quot;family&quot;:&quot;Joshi&quot;,&quot;given&quot;:&quot;Pradyuman A.&quot;,&quot;parse-names&quot;:false,&quot;dropping-particle&quot;:&quot;&quot;,&quot;non-dropping-particle&quot;:&quot;&quot;},{&quot;family&quot;:&quot;Shukla&quot;,&quot;given&quot;:&quot;Atindra D.&quot;,&quot;parse-names&quot;:false,&quot;dropping-particle&quot;:&quot;&quot;,&quot;non-dropping-particle&quot;:&quot;&quot;},{&quot;family&quot;:&quot;Gandhi&quot;,&quot;given&quot;:&quot;Vimal G.&quot;,&quot;parse-names&quot;:false,&quot;dropping-particle&quot;:&quot;&quot;,&quot;non-dropping-particle&quot;:&quot;&quot;}],&quot;container-title&quot;:&quot;Water-Energy Nexus&quot;,&quot;DOI&quot;:&quot;10.1016/j.wen.2020.03.008&quot;,&quot;ISSN&quot;:&quot;25889125&quot;,&quot;issued&quot;:{&quot;date-parts&quot;:[[2020,1,1]]},&quot;page&quot;:&quot;46-61&quot;,&quot;abstract&quot;:&quot;Alarming level water pollution is a serious concern in heavily industrialized countries. The development of advanced waste water treatment techniques and their utilization is sought for effective removal of pollutants especially pharmaceutical and pesticide compounds (PPCs). Doped TiO2 nanomaterials mediated photocatalytic degradation of waste water has shown great potential in removing these complex organic pollutants. Improvement in properties of doped TiO2 nanomaterials resulted in the effective utilization of visible light and solar light as light source. Doped TiO2 nanomaterials show great potential to water and energy concerns by fulfilling two key features i.e., effective in removing pollutants which are persistent in nature and cost-effective energy consumption. In this context, doped TiO2 nanomaterials mediated waste water treatment process and its role in water energy nexus is briefly addressed. Application of doped TiO2 nanomaterials against PPCs under different light sources are also discussed in this review.&quot;,&quot;publisher&quot;:&quot;KeAi Communications Co.&quot;,&quot;volume&quot;:&quot;3&quot;,&quot;container-title-short&quot;:&quot;&quot;},&quot;isTemporary&quot;:false}]},{&quot;citationID&quot;:&quot;MENDELEY_CITATION_ba1f12f6-cab0-4789-ae65-94ff5397ab6a&quot;,&quot;properties&quot;:{&quot;noteIndex&quot;:0},&quot;isEdited&quot;:false,&quot;manualOverride&quot;:{&quot;isManuallyOverridden&quot;:false,&quot;citeprocText&quot;:&quot;[164]&quot;,&quot;manualOverrideText&quot;:&quot;&quot;},&quot;citationTag&quot;:&quot;MENDELEY_CITATION_v3_eyJjaXRhdGlvbklEIjoiTUVOREVMRVlfQ0lUQVRJT05fYmExZjEyZjYtY2FiMC00Nzg5LWFlNjUtOTRmZjUzOTdhYjZh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quot;,&quot;citationItems&quot;:[{&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citationID&quot;:&quot;MENDELEY_CITATION_68ffbee0-6578-4d13-a443-5d1d0aa792b5&quot;,&quot;properties&quot;:{&quot;noteIndex&quot;:0},&quot;isEdited&quot;:false,&quot;manualOverride&quot;:{&quot;isManuallyOverridden&quot;:false,&quot;citeprocText&quot;:&quot;[223]&quot;,&quot;manualOverrideText&quot;:&quot;&quot;},&quot;citationTag&quot;:&quot;MENDELEY_CITATION_v3_eyJjaXRhdGlvbklEIjoiTUVOREVMRVlfQ0lUQVRJT05fNjhmZmJlZTAtNjU3OC00ZDEzLWE0NDMtNWQxZDBhYTc5MmI1IiwicHJvcGVydGllcyI6eyJub3RlSW5kZXgiOjB9LCJpc0VkaXRlZCI6ZmFsc2UsIm1hbnVhbE92ZXJyaWRlIjp7ImlzTWFudWFsbHlPdmVycmlkZGVuIjpmYWxzZSwiY2l0ZXByb2NUZXh0IjoiWzIyM10iLCJtYW51YWxPdmVycmlkZVRleHQiOiIifSwiY2l0YXRpb25JdGVtcyI6W3siaWQiOiI0NjcxOWIyMC1kODQ4LTNjNTktOTQ0Ny04YWY0OWE0N2VhZGYiLCJpdGVtRGF0YSI6eyJ0eXBlIjoiYXJ0aWNsZS1qb3VybmFsIiwiaWQiOiI0NjcxOWIyMC1kODQ4LTNjNTktOTQ0Ny04YWY0OWE0N2VhZGYiLCJ0aXRsZSI6IkEgY3JpdGljYWwgcmV2aWV3IG9uIGFwcGxpY2F0aW9uIG9mIHBob3RvY2F0YWx5c2lzIGZvciB0b3hpY2l0eSByZWR1Y3Rpb24gb2YgcmVhbCB3YXN0ZXdhdGVycyIsImF1dGhvciI6W3siZmFtaWx5IjoiTGV2Y2h1ayIsImdpdmVuIjoiSXJpbmEiLCJwYXJzZS1uYW1lcyI6ZmFsc2UsImRyb3BwaW5nLXBhcnRpY2xlIjoiIiwibm9uLWRyb3BwaW5nLXBhcnRpY2xlIjoiIn0seyJmYW1pbHkiOiJGZXJuIiwiZ2l2ZW4iOiJQaWxhciIsInBhcnNlLW5hbWVzIjpmYWxzZSwiZHJvcHBpbmctcGFydGljbGUiOiIiLCJub24tZHJvcHBpbmctcGFydGljbGUiOiIifSx7ImZhbWlseSI6IlNpbGxhbnAiLCJnaXZlbiI6Ik1pa2EiLCJwYXJzZS1uYW1lcyI6ZmFsc2UsImRyb3BwaW5nLXBhcnRpY2xlIjoiIiwibm9uLWRyb3BwaW5nLXBhcnRpY2xlIjoiIn0seyJmYW1pbHkiOiJKb3MiLCJnaXZlbiI6Ikp1YW4iLCJwYXJzZS1uYW1lcyI6ZmFsc2UsImRyb3BwaW5nLXBhcnRpY2xlIjoiIiwibm9uLWRyb3BwaW5nLXBhcnRpY2xlIjoiIn1dLCJjb250YWluZXItdGl0bGUiOiJKb3VybmFsIG9mIENsZWFuZXIgUHJvZHVjdGlvbiIsImNvbnRhaW5lci10aXRsZS1zaG9ydCI6IkogQ2xlYW4gUHJvZCIsIkRPSSI6IjEwLjEwMTYvai5qY2xlcHJvLjIwMjAuMTIwNjk0IiwiaXNzdWVkIjp7ImRhdGUtcGFydHMiOltbMjAyMF1dfSwicGFnZSI6IjEyMDY5NCIsInZvbHVtZSI6IjI1OCJ9LCJpc1RlbXBvcmFyeSI6ZmFsc2V9XX0=&quot;,&quot;citationItems&quot;:[{&quot;id&quot;:&quot;46719b20-d848-3c59-9447-8af49a47eadf&quot;,&quot;itemData&quot;:{&quot;type&quot;:&quot;article-journal&quot;,&quot;id&quot;:&quot;46719b20-d848-3c59-9447-8af49a47eadf&quot;,&quot;title&quot;:&quot;A critical review on application of photocatalysis for toxicity reduction of real wastewaters&quot;,&quot;author&quot;:[{&quot;family&quot;:&quot;Levchuk&quot;,&quot;given&quot;:&quot;Irina&quot;,&quot;parse-names&quot;:false,&quot;dropping-particle&quot;:&quot;&quot;,&quot;non-dropping-particle&quot;:&quot;&quot;},{&quot;family&quot;:&quot;Fern&quot;,&quot;given&quot;:&quot;Pilar&quot;,&quot;parse-names&quot;:false,&quot;dropping-particle&quot;:&quot;&quot;,&quot;non-dropping-particle&quot;:&quot;&quot;},{&quot;family&quot;:&quot;Sillanp&quot;,&quot;given&quot;:&quot;Mika&quot;,&quot;parse-names&quot;:false,&quot;dropping-particle&quot;:&quot;&quot;,&quot;non-dropping-particle&quot;:&quot;&quot;},{&quot;family&quot;:&quot;Jos&quot;,&quot;given&quot;:&quot;Juan&quot;,&quot;parse-names&quot;:false,&quot;dropping-particle&quot;:&quot;&quot;,&quot;non-dropping-particle&quot;:&quot;&quot;}],&quot;container-title&quot;:&quot;Journal of Cleaner Production&quot;,&quot;container-title-short&quot;:&quot;J Clean Prod&quot;,&quot;DOI&quot;:&quot;10.1016/j.jclepro.2020.120694&quot;,&quot;issued&quot;:{&quot;date-parts&quot;:[[2020]]},&quot;page&quot;:&quot;120694&quot;,&quot;volume&quot;:&quot;258&quot;},&quot;isTemporary&quot;:false}]},{&quot;citationID&quot;:&quot;MENDELEY_CITATION_066ce7ce-ab38-4890-8dda-612cf836d28e&quot;,&quot;properties&quot;:{&quot;noteIndex&quot;:0},&quot;isEdited&quot;:false,&quot;manualOverride&quot;:{&quot;isManuallyOverridden&quot;:false,&quot;citeprocText&quot;:&quot;[224]&quot;,&quot;manualOverrideText&quot;:&quot;&quot;},&quot;citationTag&quot;:&quot;MENDELEY_CITATION_v3_eyJjaXRhdGlvbklEIjoiTUVOREVMRVlfQ0lUQVRJT05fMDY2Y2U3Y2UtYWIzOC00ODkwLThkZGEtNjEyY2Y4MzZkMjhlIiwicHJvcGVydGllcyI6eyJub3RlSW5kZXgiOjB9LCJpc0VkaXRlZCI6ZmFsc2UsIm1hbnVhbE92ZXJyaWRlIjp7ImlzTWFudWFsbHlPdmVycmlkZGVuIjpmYWxzZSwiY2l0ZXByb2NUZXh0IjoiWzIyNF0iLCJtYW51YWxPdmVycmlkZVRleHQiOiIifSwiY2l0YXRpb25JdGVtcyI6W3siaWQiOiJiOWE4NjI4MS1hYThhLTNjYTktOGRjOS04ZTExNTQ4MTQyYmMiLCJpdGVtRGF0YSI6eyJ0eXBlIjoiYXJ0aWNsZS1qb3VybmFsIiwiaWQiOiJiOWE4NjI4MS1hYThhLTNjYTktOGRjOS04ZTExNTQ4MTQyYmMiLCJ0aXRsZSI6IlByZXBhcmF0aW9uIG9mIGNvcmUtc2hlbGwgaGV0ZXJvanVuY3Rpb24gcGhvdG9jYXRhbHlzdHMgYnkgY29hdGluZyBDZFMgbmFub3BhcnRpY2xlcyBvbnRvIEJpNFRpM08xMiBoaWVyYXJjaGljYWwgbWljcm9zcGhlcmVzIGFuZCB0aGVpciBwaG90b2NhdGFseXRpYyByZW1vdmFsIG9mIG9yZ2FuaWMgcG9sbHV0YW50cyBhbmQgQ3IoVkkpIGlvbnMiLCJhdXRob3IiOlt7ImZhbWlseSI6IkNoZW5nIiwiZ2l2ZW4iOiJUaW5ndGluZyIsInBhcnNlLW5hbWVzIjpmYWxzZSwiZHJvcHBpbmctcGFydGljbGUiOiIiLCJub24tZHJvcHBpbmctcGFydGljbGUiOiIifSx7ImZhbWlseSI6IkdhbyIsImdpdmVuIjoiSHVhamluZyIsInBhcnNlLW5hbWVzIjpmYWxzZSwiZHJvcHBpbmctcGFydGljbGUiOiIiLCJub24tZHJvcHBpbmctcGFydGljbGUiOiIifSx7ImZhbWlseSI6IkxpdSIsImdpdmVuIjoiR3Vvcm9uZyIsInBhcnNlLW5hbWVzIjpmYWxzZSwiZHJvcHBpbmctcGFydGljbGUiOiIiLCJub24tZHJvcHBpbmctcGFydGljbGUiOiIifSx7ImZhbWlseSI6IlB1IiwiZ2l2ZW4iOiJaaG9uZ3NoZW5nIiwicGFyc2UtbmFtZXMiOmZhbHNlLCJkcm9wcGluZy1wYXJ0aWNsZSI6IiIsIm5vbi1kcm9wcGluZy1wYXJ0aWNsZSI6IiJ9LHsiZmFtaWx5IjoiV2FuZyIsImdpdmVuIjoiU2hpZmEiLCJwYXJzZS1uYW1lcyI6ZmFsc2UsImRyb3BwaW5nLXBhcnRpY2xlIjoiIiwibm9uLWRyb3BwaW5nLXBhcnRpY2xlIjoiIn0seyJmYW1pbHkiOiJZaSIsImdpdmVuIjoiWmFvIiwicGFyc2UtbmFtZXMiOmZhbHNlLCJkcm9wcGluZy1wYXJ0aWNsZSI6IiIsIm5vbi1kcm9wcGluZy1wYXJ0aWNsZSI6IiJ9LHsiZmFtaWx5IjoiV3UiLCJnaXZlbiI6IlhpYW53ZW4iLCJwYXJzZS1uYW1lcyI6ZmFsc2UsImRyb3BwaW5nLXBhcnRpY2xlIjoiIiwibm9uLWRyb3BwaW5nLXBhcnRpY2xlIjoiIn0seyJmYW1pbHkiOiJZYW5nIiwiZ2l2ZW4iOiJIdWE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yMS4xMjc5MTgiLCJJU1NOIjoiMTg3MzQzNTkiLCJpc3N1ZWQiOnsiZGF0ZS1wYXJ0cyI6W1syMDIyLDEsMjBdXX0sImFic3RyYWN0IjoiSGVyZWluIHdlIGhhdmUgYXNzZW1ibGVkIENkUyBuYW5vcGFydGljbGVzIG9udG8gdGhlIHN1cmZhY2Ugb2YgQmk0VGkzTzEgKEJUTykgaGllcmFyY2hpY2FsIG1pY3Jvc3BoZXJlcyB0byBjb25zdHJ1Y3QgY29yZS1zaGVsbCBCVE8vQ2RTIGhldGVyb2p1bmN0aW9uIHBob3RvY2F0YWx5c3RzLiBUaGUgYXMtcHJlcGFyZWQgc2FtcGxlcyBhcmUgc3lzdGVtYXRpY2FsbHkgYW5hbHl6ZWQgYnkgdmFyaW91cyBtZXRob2RzIChlLmcuLCBYUkQsIFNFTSwgVEVNLCBYUFMsIFVW4oCTdmlzIERSIHNwZWN0cm9zY29weSBhbmQgRlRJUiBzcGVjdHJvc2NvcHkpLCBjb25maXJtaW5nIHRoZSBmb3JtYXRpb24gb2YgY29yZS1zaGVsbCBzdHJ1Y3R1cmVkIEJUTy9DZFMgY29tcG9zaXRlcy4gUGhvdG9jdXJyZW50IHJlc3BvbnNlIGFuZCBFSVMgYW5hbHlzZXMgZGVtb25zdHJhdGUgdGhhdCBlbmhhbmNlZCBzZXBhcmF0aW9uIG9mIHBob3RvZ2VuZXJhdGVkIGVsZWN0cm9uLWhvbGUgcGFpcnMgaXMgcmVhbGl6ZWQgaW4gdGhlIEJUTy9DZFMgaGV0ZXJvanVuY3Rpb25zLiBTaW11bGF0ZWQtc3VubGlnaHQgZHJpdmluZyBwaG90b2RlZ3JhZGF0aW9uIG9mIG1ldGh5bGVuZSBibHVlIChNQikgcmV2ZWFscyB0aGF0IHRoZSBvcHRpbWFsIGNvbXBvc2l0ZSBzYW1wbGUgMjAlQlRPL0NkUyBpcyBlbmRvd2VkIHdpdGggYSBwaG90b2NhdGFseXRpYyBhY3Rpdml0eSBhYm91dCAxLjYgYW5kIDMuMyB0aW1lcyBoaWdoZXIgdGhhbiB0aGF0IG9mIGJhcmUgQ2RTIGFuZCBCVE8sIHJlc3BlY3RpdmVseS4gTW9yZW92ZXIsIHRoZSAyMCVCVE8vQ2RTIGhldGVyb2p1bmN0aW9uIHBob3RvY2F0YWx5c3QgYWxzbyBleGhpYml0cyBleGNlbGxlbnQgcGhvdG9jYXRhbHl0aWMgZWxpbWluYXRpb24gb2YgbWV0aHlsIG9yYW5nZSAoTU8pL3Job2RhbWluZSBCIChSaEIpL01CIG1peHR1cmUgZHllcywgY2lwcm9mbG94YWNpbiAoQ0lQKSwgc3VsZmFtZXRob3hhem9sZSAoU01YKSwgdGV0cmFicm9tb2Jpc3BoZW5vbCBBIChUQkJQQSkgYW5kIENyKFZJKSBpb25zLiBUaGUgZW5oYW5jZWQgcGhvdG9jYXRhbHl0aWMgbWVjaGFuaXNtIG9mIHRoZSBCVE8vQ2RTIGhldGVyb2p1bmN0aW9uIHBob3RvY2F0YWx5c3RzIHdhcyBkaXNjdXNzZWQgYmFzZWQgb24gYSBaLXNjaGVtZSBjYXJyaWVyIHRyYW5zZmVyIHByb2Nlc3MuIiwicHVibGlzaGVyIjoiRWxzZXZpZXIgQi5WLiIsInZvbHVtZSI6IjYzMyJ9LCJpc1RlbXBvcmFyeSI6ZmFsc2V9XX0=&quot;,&quot;citationItems&quot;:[{&quot;id&quot;:&quot;b9a86281-aa8a-3ca9-8dc9-8e11548142bc&quot;,&quot;itemData&quot;:{&quot;type&quot;:&quot;article-journal&quot;,&quot;id&quot;:&quot;b9a86281-aa8a-3ca9-8dc9-8e11548142bc&quot;,&quot;title&quot;:&quot;Preparation of core-shell heterojunction photocatalysts by coating CdS nanoparticles onto Bi4Ti3O12 hierarchical microspheres and their photocatalytic removal of organic pollutants and Cr(VI) ions&quot;,&quot;author&quot;:[{&quot;family&quot;:&quot;Cheng&quot;,&quot;given&quot;:&quot;Tingting&quot;,&quot;parse-names&quot;:false,&quot;dropping-particle&quot;:&quot;&quot;,&quot;non-dropping-particle&quot;:&quot;&quot;},{&quot;family&quot;:&quot;Gao&quot;,&quot;given&quot;:&quot;Huajing&quot;,&quot;parse-names&quot;:false,&quot;dropping-particle&quot;:&quot;&quot;,&quot;non-dropping-particle&quot;:&quot;&quot;},{&quot;family&quot;:&quot;Liu&quot;,&quot;given&quot;:&quot;Guorong&quot;,&quot;parse-names&quot;:false,&quot;dropping-particle&quot;:&quot;&quot;,&quot;non-dropping-particle&quot;:&quot;&quot;},{&quot;family&quot;:&quot;Pu&quot;,&quot;given&quot;:&quot;Zhongsheng&quot;,&quot;parse-names&quot;:false,&quot;dropping-particle&quot;:&quot;&quot;,&quot;non-dropping-particle&quot;:&quot;&quot;},{&quot;family&quot;:&quot;Wang&quot;,&quot;given&quot;:&quot;Shifa&quot;,&quot;parse-names&quot;:false,&quot;dropping-particle&quot;:&quot;&quot;,&quot;non-dropping-particle&quot;:&quot;&quot;},{&quot;family&quot;:&quot;Yi&quot;,&quot;given&quot;:&quot;Zao&quot;,&quot;parse-names&quot;:false,&quot;dropping-particle&quot;:&quot;&quot;,&quot;non-dropping-particle&quot;:&quot;&quot;},{&quot;family&quot;:&quot;Wu&quot;,&quot;given&quot;:&quot;Xianwen&quot;,&quot;parse-names&quot;:false,&quot;dropping-particle&quot;:&quot;&quot;,&quot;non-dropping-particle&quot;:&quot;&quot;},{&quot;family&quot;:&quot;Yang&quot;,&quot;given&quot;:&quot;Hua&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21.127918&quot;,&quot;ISSN&quot;:&quot;18734359&quot;,&quot;issued&quot;:{&quot;date-parts&quot;:[[2022,1,20]]},&quot;abstract&quot;:&quot;Herein we have assembled CdS nanoparticles onto the surface of Bi4Ti3O1 (BTO) hierarchical microspheres to construct core-shell BTO/CdS heterojunction photocatalysts. The as-prepared samples are systematically analyzed by various methods (e.g., XRD, SEM, TEM, XPS, UV–vis DR spectroscopy and FTIR spectroscopy), confirming the formation of core-shell structured BTO/CdS composites. Photocurrent response and EIS analyses demonstrate that enhanced separation of photogenerated electron-hole pairs is realized in the BTO/CdS heterojunctions. Simulated-sunlight driving photodegradation of methylene blue (MB) reveals that the optimal composite sample 20%BTO/CdS is endowed with a photocatalytic activity about 1.6 and 3.3 times higher than that of bare CdS and BTO, respectively. Moreover, the 20%BTO/CdS heterojunction photocatalyst also exhibits excellent photocatalytic elimination of methyl orange (MO)/rhodamine B (RhB)/MB mixture dyes, ciprofloxacin (CIP), sulfamethoxazole (SMX), tetrabromobisphenol A (TBBPA) and Cr(VI) ions. The enhanced photocatalytic mechanism of the BTO/CdS heterojunction photocatalysts was discussed based on a Z-scheme carrier transfer process.&quot;,&quot;publisher&quot;:&quot;Elsevier B.V.&quot;,&quot;volume&quot;:&quot;633&quot;},&quot;isTemporary&quot;:false}]},{&quot;citationID&quot;:&quot;MENDELEY_CITATION_5459a50e-d85d-4624-b468-e557a446f32f&quot;,&quot;properties&quot;:{&quot;noteIndex&quot;:0},&quot;isEdited&quot;:false,&quot;manualOverride&quot;:{&quot;isManuallyOverridden&quot;:false,&quot;citeprocText&quot;:&quot;[202,223,225]&quot;,&quot;manualOverrideText&quot;:&quot;&quot;},&quot;citationTag&quot;:&quot;MENDELEY_CITATION_v3_eyJjaXRhdGlvbklEIjoiTUVOREVMRVlfQ0lUQVRJT05fNTQ1OWE1MGUtZDg1ZC00NjI0LWI0NjgtZTU1N2E0NDZmMzJmIiwicHJvcGVydGllcyI6eyJub3RlSW5kZXgiOjB9LCJpc0VkaXRlZCI6ZmFsc2UsIm1hbnVhbE92ZXJyaWRlIjp7ImlzTWFudWFsbHlPdmVycmlkZGVuIjpmYWxzZSwiY2l0ZXByb2NUZXh0IjoiWzIwMiwyMjMsMjI1XSIsIm1hbnVhbE92ZXJyaWRlVGV4dCI6IiJ9LCJjaXRhdGlvbkl0ZW1zIjpbeyJpZCI6IjQ2NzE5YjIwLWQ4NDgtM2M1OS05NDQ3LThhZjQ5YTQ3ZWFkZiIsIml0ZW1EYXRhIjp7InR5cGUiOiJhcnRpY2xlLWpvdXJuYWwiLCJpZCI6IjQ2NzE5YjIwLWQ4NDgtM2M1OS05NDQ3LThhZjQ5YTQ3ZWFkZiIsInRpdGxlIjoiQSBjcml0aWNhbCByZXZpZXcgb24gYXBwbGljYXRpb24gb2YgcGhvdG9jYXRhbHlzaXMgZm9yIHRveGljaXR5IHJlZHVjdGlvbiBvZiByZWFsIHdhc3Rld2F0ZXJzIiwiYXV0aG9yIjpbeyJmYW1pbHkiOiJMZXZjaHVrIiwiZ2l2ZW4iOiJJcmluYSIsInBhcnNlLW5hbWVzIjpmYWxzZSwiZHJvcHBpbmctcGFydGljbGUiOiIiLCJub24tZHJvcHBpbmctcGFydGljbGUiOiIifSx7ImZhbWlseSI6IkZlcm4iLCJnaXZlbiI6IlBpbGFyIiwicGFyc2UtbmFtZXMiOmZhbHNlLCJkcm9wcGluZy1wYXJ0aWNsZSI6IiIsIm5vbi1kcm9wcGluZy1wYXJ0aWNsZSI6IiJ9LHsiZmFtaWx5IjoiU2lsbGFucCIsImdpdmVuIjoiTWlrYSIsInBhcnNlLW5hbWVzIjpmYWxzZSwiZHJvcHBpbmctcGFydGljbGUiOiIiLCJub24tZHJvcHBpbmctcGFydGljbGUiOiIifSx7ImZhbWlseSI6IkpvcyIsImdpdmVuIjoiSnVhbiIsInBhcnNlLW5hbWVzIjpmYWxzZSwiZHJvcHBpbmctcGFydGljbGUiOiIiLCJub24tZHJvcHBpbmctcGFydGljbGUiOiIifV0sImNvbnRhaW5lci10aXRsZSI6IkpvdXJuYWwgb2YgQ2xlYW5lciBQcm9kdWN0aW9uIiwiY29udGFpbmVyLXRpdGxlLXNob3J0IjoiSiBDbGVhbiBQcm9kIiwiRE9JIjoiMTAuMTAxNi9qLmpjbGVwcm8uMjAyMC4xMjA2OTQiLCJpc3N1ZWQiOnsiZGF0ZS1wYXJ0cyI6W1syMDIwXV19LCJwYWdlIjoiMTIwNjk0Iiwidm9sdW1lIjoiMjU4In0sImlzVGVtcG9yYXJ5IjpmYWxzZX0seyJpZCI6ImNjYzcwY2RhLTY4OWMtMzY4MC04NDVlLTM3MTgwNTcyNjU5ZiIsIml0ZW1EYXRhIjp7InR5cGUiOiJhcnRpY2xlLWpvdXJuYWwiLCJpZCI6ImNjYzcwY2RhLTY4OWMtMzY4MC04NDVlLTM3MTgwNTcyNjU5ZiIsInRpdGxlIjoiQWR2YW5jZWQgb3hpZGF0aW9uIHByb2Nlc3NlcyBmb3Igd2FzdGUgd2F0ZXIgdHJlYXRtZW50OiBGcm9tIGxhYi1zY2FsZSBtb2RlbCB3YXRlciB0byBvbi1zaXRlIHJlYWwgd2FzdGUgd2F0ZXIiLCJhdXRob3IiOlt7ImZhbWlseSI6Ik1haHkiLCJnaXZlbiI6Ikp1bGllbiBHLiIsInBhcnNlLW5hbWVzIjpmYWxzZSwiZHJvcHBpbmctcGFydGljbGUiOiIiLCJub24tZHJvcHBpbmctcGFydGljbGUiOiIifSx7ImZhbWlseSI6IldvbGZzIiwiZ2l2ZW4iOiJDw6lkcmljIiwicGFyc2UtbmFtZXMiOmZhbHNlLCJkcm9wcGluZy1wYXJ0aWNsZSI6IiIsIm5vbi1kcm9wcGluZy1wYXJ0aWNsZSI6IiJ9LHsiZmFtaWx5IjoiVnJldWxzIiwiZ2l2ZW4iOiJDaHJpc3RlbGxlIiwicGFyc2UtbmFtZXMiOmZhbHNlLCJkcm9wcGluZy1wYXJ0aWNsZSI6IiIsIm5vbi1kcm9wcGluZy1wYXJ0aWNsZSI6IiJ9LHsiZmFtaWx5IjoiRHJvdCIsImdpdmVuIjoiU3TDqXBoYW5lIiwicGFyc2UtbmFtZXMiOmZhbHNlLCJkcm9wcGluZy1wYXJ0aWNsZSI6IiIsIm5vbi1kcm9wcGluZy1wYXJ0aWNsZSI6IiJ9LHsiZmFtaWx5IjoiRGlyY2tzIiwiZ2l2ZW4iOiJTb3BoaWEiLCJwYXJzZS1uYW1lcyI6ZmFsc2UsImRyb3BwaW5nLXBhcnRpY2xlIjoiIiwibm9uLWRyb3BwaW5nLXBhcnRpY2xlIjoiIn0seyJmYW1pbHkiOiJCb2VyZ2VycyIsImdpdmVuIjoiQW5kcmVhIiwicGFyc2UtbmFtZXMiOmZhbHNlLCJkcm9wcGluZy1wYXJ0aWNsZSI6IiIsIm5vbi1kcm9wcGluZy1wYXJ0aWNsZSI6IiJ9LHsiZmFtaWx5IjoiVHVlcmsiLCJnaXZlbiI6IkpvY2hlbiIsInBhcnNlLW5hbWVzIjpmYWxzZSwiZHJvcHBpbmctcGFydGljbGUiOiIiLCJub24tZHJvcHBpbmctcGFydGljbGUiOiIifSx7ImZhbWlseSI6Ikhlcm1hbnMiLCJnaXZlbiI6IlNvcGhpZSIsInBhcnNlLW5hbWVzIjpmYWxzZSwiZHJvcHBpbmctcGFydGljbGUiOiIiLCJub24tZHJvcHBpbmctcGFydGljbGUiOiIifSx7ImZhbWlseSI6IkxhbWJlcnQiLCJnaXZlbiI6IlN0w6lwaGFuaWUgRC4iLCJwYXJzZS1uYW1lcyI6ZmFsc2UsImRyb3BwaW5nLXBhcnRpY2xlIjoiIiwibm9uLWRyb3BwaW5nLXBhcnRpY2xlIjoiIn1dLCJjb250YWluZXItdGl0bGUiOiJFbnZpcm9ubWVudGFsIFRlY2hub2xvZ3kgKFVuaXRlZCBLaW5nZG9tKSIsIkRPSSI6IjEwLjEwODAvMDk1OTMzMzAuMjAyMC4xNzk3ODk0IiwiSVNTTiI6IjE0Nzk0ODdYIiwiUE1JRCI6IjMyNjc0NzI1IiwiaXNzdWVkIjp7ImRhdGUtcGFydHMiOltbMjAyMV1dfSwicGFnZSI6IjM5NzQtMzk4NiIsImFic3RyYWN0IjoiQSBwcm9jZXNzIGNvbWJpbmluZyB0aHJlZSBzdGVwcyBoYXMgYmVlbiBkZXZlbG9wZWQgYXMgdGVydGlhcnkgdHJlYXRtZW50IGZvciB3YXN0ZSB3YXRlciBpbiBvcmRlciB0byByZW1vdmUgbWljcm9wb2xsdXRhbnRzIG5vdCBlbGltaW5hdGVkIGJ5IGEgY29udmVudGlvbmFsIHdhc3RlIHdhdGVyIHRyZWF0bWVudCBwbGFudCAoV1dUUCkuIFRoZXNlIHRocmVlIHByb2Nlc3NlcyBhcmUgb3pvbmF0aW9uLCBwaG90b2NhdGFseXNpcyBhbmQgZ3JhbnVsYXRlZCBhY3RpdmF0ZWQgY2FyYm9uIGFkc29ycHRpb24uIFRoaXMgcHJvY2VzcyBoYXMgYmVlbiBkZXZlbG9wZWQgdGhyb3VnaCB0aHJlZSBzY2FsZXM6IGxhYm9yYXRvcnksIHBpbG90IGFuZCBwcmUtaW5kdXN0cmlhbCBzY2FsZS4gQXQgZWFjaCBzY2FsZSwgaXRzIGVmZmljaWVuY3kgaGFzIGJlZW4gYXNzZXNzZWQgb24gZGlmZmVyZW50IHdhc3RlIHdhdGVyczogbGFib3JhdG9yeS1tYWRlIHdhdGVyLCBpbmR1c3RyaWFsIHdhc3RlIHdhdGVyIChvbmUgZnJvbSBhIGNvbXBhbnkgY2xlYW5pbmcgdGV4dGlsZXMgYW5kIGFub3RoZXIgZnJvbSBhIGNvbXBhbnkgcHJlcGFyaW5nIGN1bHR1cmUgbWVkaWEsIGJvdGggYmVpbmcgaW4gY29udGludW91cyBwcm9kdWN0aW9uIG1vZGUpIGFuZCBtdW5pY2lwYWwgd2FzdGUgd2F0ZXIuIEF0IGxhYm9yYXRvcnkgc2NhbGUsIGEgVGlPMi1iYXNlZCBwaG90b2NhdGFseXRpYyBjb2F0aW5nIGhhcyBiZWVuIHByb2R1Y2VkIGFuZCB0aGUgY29tYmluYXRpb24gb2Ygb3pvbmF0aW9uLVVWQyBwaG90b2NhdGFseXRpYyB0cmVhdG1lbnQgaGFzIGJlZW4gZXZhbHVhdGVkIG9uIGEgbGFib3JhdG9yeS1tYWRlIHdhdGVyIGNvbnRhaW5pbmcgMjIgbWljcm9wb2xsdXRhbnRzLiBUaGUgcmVzdWx0cyBzaG93ZWQgYW4gZWZmaWNpZW50IGFjdGl2aXR5IGxlYWRpbmcgdG8gY29tcGxldGUgb3IgcGFydGlhbCBkZWdyYWRhdGlvbiBvZiBhbGwgY29tcG91bmRzIGFuZCBhbiBlZmZlY3RpdmUgY2FyYm9uIGZvciByZXNpZHVhbCBtaWNyb3BvbGx1dGFudHMgYWRzb3JwdGlvbiB3YXMgaGlnaGxpZ2h0ZWQuIEV4cGVyaW1lbnRzIGF0IHBpbG90IHNjYWxlICgxMDAgTCBvZiB3YXRlciB0cmVhdGVkIGF0IDUwMCBML2ggZnJvbSBhIHRhbmsgb2YgMjAwIEwpIGNvcnJvYm9yYXRlZCB0aGUgcmVzdWx0cyBvYnRhaW5lZCBhdCBsYWItc2NhbGUuIE1vcmVvdmVyLCB0ZXN0cyBvbiBtdW5pY2lwYWwgd2FzdGUgd2F0ZXIgc2hvd2VkIGEgZGVjcmVhc2UgaW4gdG94aWNpdHksIG1lYXN1cmVkIG9uIERhcGhuaWEgTWFnbWEsIGFuZCBhIGRlY3JlYXNlIGluIG1pY3JvcG9sbHV0YW50IGNvbmNlbnRyYXRpb24gYWZ0ZXIgdHJlYXRtZW50LiBGaW5hbGx5LCBhIHByZS1pbmR1c3RyaWFsIGNvbnRhaW5lciB3YXMgYnVpbHQgYW5kIGV2YWx1YXRlZCBhcyB0ZXJ0aWFyeSB0cmVhdG1lbnQgYXQgdGhlIFdXVFAgRHVpc2J1cmctVmllcmxpbmRlbi4gSXQgaXMgc2hvd24gdGhhdCB0aGUgbWFpbiBwYXJhbWV0ZXJzIGZvciB0aGUgZWZmaWNpZW5jeSBvZiB0aGUgcHJvY2VzcyBhcmUgdGhlIGZsb3cgcmF0ZSBhbmQgdGhlIGxpZ2h0IGludGVuc2l0eS4gVGhlIHBob3RvY2F0YWx5c3QgcGxheXMgYSByb2xlIGJ5IGRlZ3JhZGluZyB0aGUgbW9yZSByZXNpc3RhbnQgbWljcm9wb2xsdXRhbnRzLiBBZHNvcnB0aW9uIHBlcm1pdHMgYW4gb3ZlcmFsbCBlbGltaW5hdGlvbiA+OTUlIG9mIGFsbCBtb2xlY3VsZXMgZGV0ZWN0ZWQuIiwicHVibGlzaGVyIjoiVGF5bG9yIGFuZCBGcmFuY2lzIEx0ZC4iLCJpc3N1ZSI6IjI1Iiwidm9sdW1lIjoiNDIiLCJjb250YWluZXItdGl0bGUtc2hvcnQiOiIifSwiaXNUZW1wb3JhcnkiOmZhbHNlfSx7ImlkIjoiODMyYzMxNzktYTdhZC0zYzFhLTk4NmEtZjlmYjEyOGY3NjlmIiwiaXRlbURhdGEiOnsidHlwZSI6ImFydGljbGUtam91cm5hbCIsImlkIjoiODMyYzMxNzktYTdhZC0zYzFhLTk4NmEtZjlmYjEyOGY3NjlmIiwidGl0bGUiOiJFbmhhbmNlZCBwaG90b2NhdGFseXRpYyBkZWdyYWRhdGlvbiBvZiB0ZXRyYWN5Y2xpbmUgYW5kIHJlYWwgcGhhcm1hY2V1dGljYWwgd2FzdGV3YXRlciB1c2luZyBNV0NOVC9UaU8yIG5hbm8tY29tcG9zaXRlIiwiYXV0aG9yIjpbeyJmYW1pbHkiOiJBaG1hZGkiLCJnaXZlbiI6Ik1laGRpIiwicGFyc2UtbmFtZXMiOmZhbHNlLCJkcm9wcGluZy1wYXJ0aWNsZSI6IiIsIm5vbi1kcm9wcGluZy1wYXJ0aWNsZSI6IiJ9LHsiZmFtaWx5IjoiUmFtZXphbmkgTW90bGFnaCIsImdpdmVuIjoiSG9qamF0YWxsYWgiLCJwYXJzZS1uYW1lcyI6ZmFsc2UsImRyb3BwaW5nLXBhcnRpY2xlIjoiIiwibm9uLWRyb3BwaW5nLXBhcnRpY2xlIjoiIn0seyJmYW1pbHkiOiJKYWFmYXJ6YWRlaCIsImdpdmVuIjoiTmVtYXRvbGxhaCIsInBhcnNlLW5hbWVzIjpmYWxzZSwiZHJvcHBpbmctcGFydGljbGUiOiIiLCJub24tZHJvcHBpbmctcGFydGljbGUiOiIifSx7ImZhbWlseSI6Ik1vc3RvdWZpIiwiZ2l2ZW4iOiJBemFyIiwicGFyc2UtbmFtZXMiOmZhbHNlLCJkcm9wcGluZy1wYXJ0aWNsZSI6IiIsIm5vbi1kcm9wcGluZy1wYXJ0aWNsZSI6IiJ9LHsiZmFtaWx5IjoiU2FlZWRpIiwiZ2l2ZW4iOiJSZXphIiwicGFyc2UtbmFtZXMiOmZhbHNlLCJkcm9wcGluZy1wYXJ0aWNsZSI6IiIsIm5vbi1kcm9wcGluZy1wYXJ0aWNsZSI6IiJ9LHsiZmFtaWx5IjoiQmFyemVnYXIiLCJnaXZlbiI6IkdlbGF2aXpoIiwicGFyc2UtbmFtZXMiOmZhbHNlLCJkcm9wcGluZy1wYXJ0aWNsZSI6IiIsIm5vbi1kcm9wcGluZy1wYXJ0aWNsZSI6IiJ9LHsiZmFtaWx5IjoiSm9yZmkiLCJnaXZlbiI6IlNhaGFuZCIsInBhcnNlLW5hbWVzIjpmYWxzZSwiZHJvcHBpbmctcGFydGljbGUiOiIiLCJub24tZHJvcHBpbmctcGFydGljbGUiOiIifV0sImNvbnRhaW5lci10aXRsZSI6IkpvdXJuYWwgb2YgRW52aXJvbm1lbnRhbCBNYW5hZ2VtZW50IiwiY29udGFpbmVyLXRpdGxlLXNob3J0IjoiSiBFbnZpcm9uIE1hbmFnZSIsIkRPSSI6IjEwLjEwMTYvai5qZW52bWFuLjIwMTYuMDkuMDg4IiwiSVNTTiI6IjEwOTU4NjMwIiwiUE1JRCI6IjI3ODUyNTIyIiwiaXNzdWVkIjp7ImRhdGUtcGFydHMiOltbMjAxNywxLDE1XV19LCJwYWdlIjoiNTUtNjMiLCJhYnN0cmFjdCI6IlBob3RvY2F0YWx5dGljIGRlZ3JhZGF0aW9uIG9mIHRldHJhY3ljbGluZSB1c2luZyBNV0NOVC9UaU8ybmFub2NvbXBvc2l0ZSB3YXMgaW52ZXN0aWdhdGVkIHVuZGVyIFVWQyBpcnJhZGlhdGlvbi4gVGhlIGVmZmVjdGl2ZSBvcGVyYXRpb25hbCBwYXJhbWV0ZXJzIGluY2x1ZGVkIHBILCBpcnJhZGlhdGlvbiB0aW1lLCBwaG90b2NhdGFseXN0IGRvc2FnZSwgd2VpZ2h0IHJhdGlvIG9mIE1XQ05UIHRvIFRpTzIgYW5kIHRldHJhY3ljbGluZSBjb25jZW50cmF0aW9uIGFuZCB3ZXJlIHN0dWRpZWQgY29uc2VjdXRpdmVseS4gQ29tcGxldGUgcmVtb3ZhbCBvZiB0ZXRyYWN5Y2xpbmUgY29uY2VudHJhdGlvbnMgb2YgdXAgdG8gMTDCoG1nL0wgd2FzIG9idGFpbmVkIGF0IE1XQ05UIHRvIFRpTzIgcmF0aW8gb2YgMS41ICh3L3clKSwgcEggNSwgcGhvdG9jYXRhbHlzdCBkb3NhZ2Ugb2YgMC4ywqBnL0wuIFBzZXVkby1maXJzdCBvcmRlciBraW5ldGljIG1vZGVsIHdhcyBiZXN0IGZpdHRlZCB3aXRoIHRoZSBleHBlcmltZW50YWwgcmVzdWx0cyAoUjI6IDAuOTHigJMwLjk4IGZvciBkaWZmZXJlbnQgdGV0cmFjeWNsaW5lIGNvbmNlbnRyYXRpb25zKS4gQmFzZWQgb24gVE9DIGFuYWx5c2lzLCBtaW5lcmFsaXphdGlvbiB3YXMgMzclIGluIHRoZSBzYW1lIHJlYWN0aW9uIGNvbmRpdGlvbnMgZm9yIGluaXRpYWwgdGV0cmFjeWNsaW5lIGNvbmNlbnRyYXRpb24gb2YgMTDCoG1nL0wgYW5kIHJlYWNoZWQgdG8gODMlIGFmdGVyIDMwMMKgbWluLiBJbiB0aGUgY2FzZSBvZiByZWFsIHBoYXJtYWNldXRpY2FsIHdhc3Rld2F0ZXIsIHRoZSBDT0QgY29uY2VudHJhdGlvbiBvZiAyMjY3wqBtZy9MIGRlY3JlYXNlZCB0byAzNDLCoG1nL0wgYWZ0ZXIgMjQwwqBtaW4gaW4gdGhlIHNhbWUgb3BlcmF0aW9uYWwgY29uZGl0aW9ucy4iLCJwdWJsaXNoZXIiOiJBY2FkZW1pYyBQcmVzcyIsInZvbHVtZSI6IjE4NiJ9LCJpc1RlbXBvcmFyeSI6ZmFsc2V9XX0=&quot;,&quot;citationItems&quot;:[{&quot;id&quot;:&quot;46719b20-d848-3c59-9447-8af49a47eadf&quot;,&quot;itemData&quot;:{&quot;type&quot;:&quot;article-journal&quot;,&quot;id&quot;:&quot;46719b20-d848-3c59-9447-8af49a47eadf&quot;,&quot;title&quot;:&quot;A critical review on application of photocatalysis for toxicity reduction of real wastewaters&quot;,&quot;author&quot;:[{&quot;family&quot;:&quot;Levchuk&quot;,&quot;given&quot;:&quot;Irina&quot;,&quot;parse-names&quot;:false,&quot;dropping-particle&quot;:&quot;&quot;,&quot;non-dropping-particle&quot;:&quot;&quot;},{&quot;family&quot;:&quot;Fern&quot;,&quot;given&quot;:&quot;Pilar&quot;,&quot;parse-names&quot;:false,&quot;dropping-particle&quot;:&quot;&quot;,&quot;non-dropping-particle&quot;:&quot;&quot;},{&quot;family&quot;:&quot;Sillanp&quot;,&quot;given&quot;:&quot;Mika&quot;,&quot;parse-names&quot;:false,&quot;dropping-particle&quot;:&quot;&quot;,&quot;non-dropping-particle&quot;:&quot;&quot;},{&quot;family&quot;:&quot;Jos&quot;,&quot;given&quot;:&quot;Juan&quot;,&quot;parse-names&quot;:false,&quot;dropping-particle&quot;:&quot;&quot;,&quot;non-dropping-particle&quot;:&quot;&quot;}],&quot;container-title&quot;:&quot;Journal of Cleaner Production&quot;,&quot;container-title-short&quot;:&quot;J Clean Prod&quot;,&quot;DOI&quot;:&quot;10.1016/j.jclepro.2020.120694&quot;,&quot;issued&quot;:{&quot;date-parts&quot;:[[2020]]},&quot;page&quot;:&quot;120694&quot;,&quot;volume&quot;:&quot;258&quot;},&quot;isTemporary&quot;:false},{&quot;id&quot;:&quot;ccc70cda-689c-3680-845e-37180572659f&quot;,&quot;itemData&quot;:{&quot;type&quot;:&quot;article-journal&quot;,&quot;id&quot;:&quot;ccc70cda-689c-3680-845e-37180572659f&quot;,&quot;title&quot;:&quot;Advanced oxidation processes for waste water treatment: From lab-scale model water to on-site real waste water&quot;,&quot;author&quot;:[{&quot;family&quot;:&quot;Mahy&quot;,&quot;given&quot;:&quot;Julien G.&quot;,&quot;parse-names&quot;:false,&quot;dropping-particle&quot;:&quot;&quot;,&quot;non-dropping-particle&quot;:&quot;&quot;},{&quot;family&quot;:&quot;Wolfs&quot;,&quot;given&quot;:&quot;Cédric&quot;,&quot;parse-names&quot;:false,&quot;dropping-particle&quot;:&quot;&quot;,&quot;non-dropping-particle&quot;:&quot;&quot;},{&quot;family&quot;:&quot;Vreuls&quot;,&quot;given&quot;:&quot;Christelle&quot;,&quot;parse-names&quot;:false,&quot;dropping-particle&quot;:&quot;&quot;,&quot;non-dropping-particle&quot;:&quot;&quot;},{&quot;family&quot;:&quot;Drot&quot;,&quot;given&quot;:&quot;Stéphane&quot;,&quot;parse-names&quot;:false,&quot;dropping-particle&quot;:&quot;&quot;,&quot;non-dropping-particle&quot;:&quot;&quot;},{&quot;family&quot;:&quot;Dircks&quot;,&quot;given&quot;:&quot;Sophia&quot;,&quot;parse-names&quot;:false,&quot;dropping-particle&quot;:&quot;&quot;,&quot;non-dropping-particle&quot;:&quot;&quot;},{&quot;family&quot;:&quot;Boergers&quot;,&quot;given&quot;:&quot;Andrea&quot;,&quot;parse-names&quot;:false,&quot;dropping-particle&quot;:&quot;&quot;,&quot;non-dropping-particle&quot;:&quot;&quot;},{&quot;family&quot;:&quot;Tuerk&quot;,&quot;given&quot;:&quot;Jochen&quot;,&quot;parse-names&quot;:false,&quot;dropping-particle&quot;:&quot;&quot;,&quot;non-dropping-particle&quot;:&quot;&quot;},{&quot;family&quot;:&quot;Hermans&quot;,&quot;given&quot;:&quot;Sophie&quot;,&quot;parse-names&quot;:false,&quot;dropping-particle&quot;:&quot;&quot;,&quot;non-dropping-particle&quot;:&quot;&quot;},{&quot;family&quot;:&quot;Lambert&quot;,&quot;given&quot;:&quot;Stéphanie D.&quot;,&quot;parse-names&quot;:false,&quot;dropping-particle&quot;:&quot;&quot;,&quot;non-dropping-particle&quot;:&quot;&quot;}],&quot;container-title&quot;:&quot;Environmental Technology (United Kingdom)&quot;,&quot;DOI&quot;:&quot;10.1080/09593330.2020.1797894&quot;,&quot;ISSN&quot;:&quot;1479487X&quot;,&quot;PMID&quot;:&quot;32674725&quot;,&quot;issued&quot;:{&quot;date-parts&quot;:[[2021]]},&quot;page&quot;:&quot;3974-3986&quot;,&quot;abstract&quot;:&quot;A process combining three steps has been developed as tertiary treatment for waste water in order to remove micropollutants not eliminated by a conventional waste water treatment plant (WWTP). These three processes are ozonation, photocatalysis and granulated activated carbon adsorption. This process has been developed through three scales: laboratory, pilot and pre-industrial scale. At each scale, its efficiency has been assessed on different waste waters: laboratory-made water, industrial waste water (one from a company cleaning textiles and another from a company preparing culture media, both being in continuous production mode) and municipal waste water. At laboratory scale, a TiO2-based photocatalytic coating has been produced and the combination of ozonation-UVC photocatalytic treatment has been evaluated on a laboratory-made water containing 22 micropollutants. The results showed an efficient activity leading to complete or partial degradation of all compounds and an effective carbon for residual micropollutants adsorption was highlighted. Experiments at pilot scale (100 L of water treated at 500 L/h from a tank of 200 L) corroborated the results obtained at lab-scale. Moreover, tests on municipal waste water showed a decrease in toxicity, measured on Daphnia Magma, and a decrease in micropollutant concentration after treatment. Finally, a pre-industrial container was built and evaluated as tertiary treatment at the WWTP Duisburg-Vierlinden. It is shown that the main parameters for the efficiency of the process are the flow rate and the light intensity. The photocatalyst plays a role by degrading the more resistant micropollutants. Adsorption permits an overall elimination &gt;95% of all molecules detected.&quot;,&quot;publisher&quot;:&quot;Taylor and Francis Ltd.&quot;,&quot;issue&quot;:&quot;25&quot;,&quot;volume&quot;:&quot;42&quot;,&quot;container-title-short&quot;:&quot;&quot;},&quot;isTemporary&quot;:false},{&quot;id&quot;:&quot;832c3179-a7ad-3c1a-986a-f9fb128f769f&quot;,&quot;itemData&quot;:{&quot;type&quot;:&quot;article-journal&quot;,&quot;id&quot;:&quot;832c3179-a7ad-3c1a-986a-f9fb128f769f&quot;,&quot;title&quot;:&quot;Enhanced photocatalytic degradation of tetracycline and real pharmaceutical wastewater using MWCNT/TiO2 nano-composite&quot;,&quot;author&quot;:[{&quot;family&quot;:&quot;Ahmadi&quot;,&quot;given&quot;:&quot;Mehdi&quot;,&quot;parse-names&quot;:false,&quot;dropping-particle&quot;:&quot;&quot;,&quot;non-dropping-particle&quot;:&quot;&quot;},{&quot;family&quot;:&quot;Ramezani Motlagh&quot;,&quot;given&quot;:&quot;Hojjatallah&quot;,&quot;parse-names&quot;:false,&quot;dropping-particle&quot;:&quot;&quot;,&quot;non-dropping-particle&quot;:&quot;&quot;},{&quot;family&quot;:&quot;Jaafarzadeh&quot;,&quot;given&quot;:&quot;Nematollah&quot;,&quot;parse-names&quot;:false,&quot;dropping-particle&quot;:&quot;&quot;,&quot;non-dropping-particle&quot;:&quot;&quot;},{&quot;family&quot;:&quot;Mostoufi&quot;,&quot;given&quot;:&quot;Azar&quot;,&quot;parse-names&quot;:false,&quot;dropping-particle&quot;:&quot;&quot;,&quot;non-dropping-particle&quot;:&quot;&quot;},{&quot;family&quot;:&quot;Saeedi&quot;,&quot;given&quot;:&quot;Reza&quot;,&quot;parse-names&quot;:false,&quot;dropping-particle&quot;:&quot;&quot;,&quot;non-dropping-particle&quot;:&quot;&quot;},{&quot;family&quot;:&quot;Barzegar&quot;,&quot;given&quot;:&quot;Gelavizh&quot;,&quot;parse-names&quot;:false,&quot;dropping-particle&quot;:&quot;&quot;,&quot;non-dropping-particle&quot;:&quot;&quot;},{&quot;family&quot;:&quot;Jorfi&quot;,&quot;given&quot;:&quot;Sahand&quot;,&quot;parse-names&quot;:false,&quot;dropping-particle&quot;:&quot;&quot;,&quot;non-dropping-particle&quot;:&quot;&quot;}],&quot;container-title&quot;:&quot;Journal of Environmental Management&quot;,&quot;container-title-short&quot;:&quot;J Environ Manage&quot;,&quot;DOI&quot;:&quot;10.1016/j.jenvman.2016.09.088&quot;,&quot;ISSN&quot;:&quot;10958630&quot;,&quot;PMID&quot;:&quot;27852522&quot;,&quot;issued&quot;:{&quot;date-parts&quot;:[[2017,1,15]]},&quot;page&quot;:&quot;55-63&quot;,&quot;abstract&quot;:&quot;Photocatalytic degradation of tetracycline using MWCNT/TiO2nanocomposite was investigated under UVC irradiation. The effective operational parameters included pH, irradiation time, photocatalyst dosage, weight ratio of MWCNT to TiO2 and tetracycline concentration and were studied consecutively. Complete removal of tetracycline concentrations of up to 10 mg/L was obtained at MWCNT to TiO2 ratio of 1.5 (w/w%), pH 5, photocatalyst dosage of 0.2 g/L. Pseudo-first order kinetic model was best fitted with the experimental results (R2: 0.91–0.98 for different tetracycline concentrations). Based on TOC analysis, mineralization was 37% in the same reaction conditions for initial tetracycline concentration of 10 mg/L and reached to 83% after 300 min. In the case of real pharmaceutical wastewater, the COD concentration of 2267 mg/L decreased to 342 mg/L after 240 min in the same operational conditions.&quot;,&quot;publisher&quot;:&quot;Academic Press&quot;,&quot;volume&quot;:&quot;186&quot;},&quot;isTemporary&quot;:false}]},{&quot;citationID&quot;:&quot;MENDELEY_CITATION_3ac25564-3a36-4084-81fb-2c7388b386f6&quot;,&quot;properties&quot;:{&quot;noteIndex&quot;:0},&quot;isEdited&quot;:false,&quot;manualOverride&quot;:{&quot;isManuallyOverridden&quot;:false,&quot;citeprocText&quot;:&quot;[146,226]&quot;,&quot;manualOverrideText&quot;:&quot;&quot;},&quot;citationTag&quot;:&quot;MENDELEY_CITATION_v3_eyJjaXRhdGlvbklEIjoiTUVOREVMRVlfQ0lUQVRJT05fM2FjMjU1NjQtM2EzNi00MDg0LTgxZmItMmM3Mzg4YjM4NmY2IiwicHJvcGVydGllcyI6eyJub3RlSW5kZXgiOjB9LCJpc0VkaXRlZCI6ZmFsc2UsIm1hbnVhbE92ZXJyaWRlIjp7ImlzTWFudWFsbHlPdmVycmlkZGVuIjpmYWxzZSwiY2l0ZXByb2NUZXh0IjoiWzE0NiwyMjZdIiwibWFudWFsT3ZlcnJpZGVUZXh0IjoiIn0sImNpdGF0aW9uSXRlbXMiOlt7ImlkIjoiYTdlY2ZlZGItNDcwNy0zNzZiLTkwZmUtNGUxNGEzNWFjMTQ5IiwiaXRlbURhdGEiOnsidHlwZSI6ImFydGljbGUtam91cm5hbCIsImlkIjoiYTdlY2ZlZGItNDcwNy0zNzZiLTkwZmUtNGUxNGEzNWFjMTQ5IiwidGl0bGUiOiJJbm5vdmF0aXZlIFpuTy1XMThPNDkgbmFub2NvbXBvc2l0ZXMgYW5kIFpuV080IG5hbm9zdHJ1Y3R1cmVzIGZvciB3YXRlciB0cmVhdG1lbnQiLCJhdXRob3IiOlt7ImZhbWlseSI6IkFsaWFubmV6aGFkaSIsImdpdmVuIjoiTWFyeWFtIiwicGFyc2UtbmFtZXMiOmZhbHNlLCJkcm9wcGluZy1wYXJ0aWNsZSI6IiIsIm5vbi1kcm9wcGluZy1wYXJ0aWNsZSI6IiJ9LHsiZmFtaWx5IjoiRG9vc3QgTW9oYW1hZGkiLCJnaXZlbiI6IkZhcm5heiIsInBhcnNlLW5hbWVzIjpmYWxzZSwiZHJvcHBpbmctcGFydGljbGUiOiIiLCJub24tZHJvcHBpbmctcGFydGljbGUiOiIifSx7ImZhbWlseSI6IkphbWFsaSIsImdpdmVuIjoiTW9oYWRkZXNlaCIsInBhcnNlLW5hbWVzIjpmYWxzZSwiZHJvcHBpbmctcGFydGljbGUiOiIiLCJub24tZHJvcHBpbmctcGFydGljbGUiOiIifSx7ImZhbWlseSI6IlNoYXJpYXRtYWRhciBUZWhyYW5pIiwiZ2l2ZW4iOiJGYXRlbWVoIiwicGFyc2UtbmFtZXMiOmZhbHNlLCJkcm9wcGluZy1wYXJ0aWNsZSI6IiIsIm5vbi1kcm9wcGluZy1wYXJ0aWNsZSI6IiJ9XSwiY29udGFpbmVyLXRpdGxlIjoiU2NpZW50aWZpYyBSZXBvcnRzIiwiY29udGFpbmVyLXRpdGxlLXNob3J0IjoiU2NpIFJlcCIsIkRPSSI6IjEwLjEwMzgvczQxNTk4LTAyNS05MzkwMy04IiwiSVNTTiI6IjIwNDUyMzIyIiwiUE1JRCI6IjQwMDk3NTg1IiwiaXNzdWVkIjp7ImRhdGUtcGFydHMiOltbMjAyNSwxMiwxXV19LCJhYnN0cmFjdCI6Ik5hbm9tYXRlcmlhbHMgaW5jbHVkaW5nIHppbmMgb3hpZGUgKFpuTykgYW5kIG5vbi1zdG9pY2hpb21ldHJpYyAoVzE4TzQ5KSB0dW5nc3RlbiBveGlkZSBjYW4gYmUgYXBwbGllZCB0byBzb2x2ZSB0aGUgY2hhbGxlbmdlIHJlbGF0ZWQgdG8gb3B0aWNhbCBwcm9wZXJ0aWVzIG9mIG5hbm9tYXRlcmlhbHMgbGlrZSBnbG9iYWwgcHJvYmxlbXMgcmVsYXRlZCB0byB3YXRlciB0cmVhdG1lbnQuIFRoZXJlZm9yZSwgc3VjY2Vzc2Z1bCBzeW50aGVzZXMgb2YgemluYyBveGlkZS10dW5nc3RlbiBveGlkZSBuYW5vY29tcG9zaXRlcyBhbmQgWm5XTzQgbmFub3N0cnVjdHVyZXMgYXJlIHJlcG9ydGVkIGJ5IGh5ZHJvdGhlcm1hbCBtZXRob2QgYW5kIHVzaW5nIGRpZmZlcmVudCBtYXNzZXMgb2YgZ3JlZW4gc3ludGhlc2l6ZWQgWm5PIG5hbm9wYXJ0aWNsZXMgKE5QcykuIFRoZSBuYW5vc3RydWN0dXJlcyBhcmUgcHVyZSBhbmQgb25seSB6aW5jLCB0dW5nc3RlbiwgYW5kIG94eWdlbiBlbGVtZW50cyBhcmUgb2JzZXJ2ZWQgaW4gdGhlIHN5bnRoZXNpemVkIHNhbXBsZXMuIEFsdGVyYXRpb25zIG9mIGdyZWVuIHN5bnRoZXNpemVkIFpuTyBOUHMgbWFzcyB1c2VkIGluIHRoZSBuYW5vY29tcG9zaXRlIHN5bnRoZXNpcyBwcm9jZXNzIGluZmx1ZW5jZSB0aGUgbmFub2NvbXBvc2l0ZXPigJkgc3RydWN0dXJhbCwgbW9ycGhvbG9naWNhbCwgYW5kIG9wdGljYWwgcHJvcGVydGllcy4gRGlmZmVyZW50IG1vcnBob2xvZ2llcyBpbmNsdWRpbmcgbmFub3JvZHMsIG5hbm9maWJlcnMsIGNhYmJhZ2UtbGlrZSBzdHJ1Y3R1cmVzLCBzaG9ydCBuYW5vcm9kcywgYW5kIG5hbm9mbGFrZXMgYXJlIGZvcm1lZCB1c2luZyBkaWZmZXJlbnQgbWFzc2VzIG9mIHRoZSB1c2VkIFpuTyBOUHMuIFRoZSBwaG90b2NhdGFseXRpYyBhY3Rpdml0aWVzIG9mIHRoZSBuYW5vY29tcG9zaXRlcyBhcmUgZXZhbHVhdGVkIGJ5IHJlbW92aW5nIG1ldGh5bGVuZSBibHVlIChNQi0gMTAgcHBtKSB1bmRlciBVViBpcnJhZGlhdGlvbiBpbiB0aGUgbmV1dHJhbCAocEggPSA3KSBhbmQgYWNpZGljIChwSCA9IDUpIHNvbHV0aW9ucy4gSW50ZXJlc3RpbmdseSwgMTDCoG1nIG9mIFpXMC4wNSBuYW5vY29tcG9zaXRlIGRlbW9uc3RyYXRlcyB0aGUgZXhjZWxsZW50IGRldGVyaW9yYXRpb24gb2YgTUIgd2l0aCBlZmZpY2llbmNpZXMgb2YgOTklIGFuZCA5MSUgd2l0aGluIDE3MMKgbWluIGluIHRoZSBuZXV0cmFsIGFuZCBhY2lkaWMgc29sdXRpb25zLCByZXNwZWN0aXZlbHkuIEZ1cnRoZXJtb3JlLCB0aGUgcXVhbnRpdHkgb2YgY2F0YWx5c3Qgd2FzIHJlZHVjZWQgdG8gNcKgbWcsIGRlbW9uc3RyYXRpbmcgdGhlIGNhcGFjaXR5IHRvIGRlZ3JhZGUgODclICg5NCUpIG9mIE1CIGF0IHBIID0gNyAocEggPSA1KS4gVGhlcmVmb3JlLCBvbmUgb2YgdGhlIHN5bnRoZXNpemVkIG5hbm9jb21wb3NpdGVzIGNhbiBiZSBhbiBleGNlbGxlbnQgY2FuZGlkYXRlIGZvciB3YXRlciB0cmVhdG1lbnQgZXZlbiBpbiBhY2lkaWMgY29uZGl0aW9uLiIsInB1Ymxpc2hlciI6Ik5hdHVyZSBSZXNlYXJjaCIsImlzc3VlIjoiMSIsInZvbHVtZSI6IjE1In0sImlzVGVtcG9yYXJ5IjpmYWxzZX0seyJpZCI6ImU4NmJkM2FhLTRjMWItMzU1ZC04NjYwLTRhZDJiZWEyMzIzNiIsIml0ZW1EYXRhIjp7InR5cGUiOiJhcnRpY2xlIiwiaWQiOiJlODZiZDNhYS00YzFiLTM1NWQtODY2MC00YWQyYmVhMjMyMzYiLCJ0aXRsZSI6IlJlY2VudCBQcm9ncmVzcyBpbiBabk8tQmFzZWQgTmFub3N0cnVjdHVyZXMgZm9yIFBob3RvY2F0YWx5dGljIEFudGltaWNyb2JpYWwgaW4gV2F0ZXIgVHJlYXRtZW50OiBBIFJldmlldyIsImF1dGhvciI6W3siZmFtaWx5IjoiWGluIiwiZ2l2ZW4iOiJaaW1pbmciLCJwYXJzZS1uYW1lcyI6ZmFsc2UsImRyb3BwaW5nLXBhcnRpY2xlIjoiIiwibm9uLWRyb3BwaW5nLXBhcnRpY2xlIjoiIn0seyJmYW1pbHkiOiJIZSIsImdpdmVuIjoiUWlhbnFpYW4iLCJwYXJzZS1uYW1lcyI6ZmFsc2UsImRyb3BwaW5nLXBhcnRpY2xlIjoiIiwibm9uLWRyb3BwaW5nLXBhcnRpY2xlIjoiIn0seyJmYW1pbHkiOiJXYW5nIiwiZ2l2ZW4iOiJTaHVhbmdhbyIsInBhcnNlLW5hbWVzIjpmYWxzZSwiZHJvcHBpbmctcGFydGljbGUiOiIiLCJub24tZHJvcHBpbmctcGFydGljbGUiOiIifSx7ImZhbWlseSI6IkhhbiIsImdpdmVuIjoiWGlhb3l1IiwicGFyc2UtbmFtZXMiOmZhbHNlLCJkcm9wcGluZy1wYXJ0aWNsZSI6IiIsIm5vbi1kcm9wcGluZy1wYXJ0aWNsZSI6IiJ9LHsiZmFtaWx5IjoiRnUiLCJnaXZlbiI6Ilpob25ndGlhbiIsInBhcnNlLW5hbWVzIjpmYWxzZSwiZHJvcHBpbmctcGFydGljbGUiOiIiLCJub24tZHJvcHBpbmctcGFydGljbGUiOiIifSx7ImZhbWlseSI6Ilh1IiwiZ2l2ZW4iOiJYaW54aW4iLCJwYXJzZS1uYW1lcyI6ZmFsc2UsImRyb3BwaW5nLXBhcnRpY2xlIjoiIiwibm9uLWRyb3BwaW5nLXBhcnRpY2xlIjoiIn0seyJmYW1pbHkiOiJaaGFvIiwiZ2l2ZW4iOiJYaW4iLCJwYXJzZS1uYW1lcyI6ZmFsc2UsImRyb3BwaW5nLXBhcnRpY2xlIjoiIiwibm9uLWRyb3BwaW5nLXBhcnRpY2xlIjoiIn1dLCJjb250YWluZXItdGl0bGUiOiJBcHBsaWVkIFNjaWVuY2VzIChTd2l0emVybGFuZCkiLCJET0kiOiIxMC4zMzkwL2FwcDEyMTU3OTEwIiwiSVNTTiI6IjIwNzYzNDE3IiwiaXNzdWVkIjp7ImRhdGUtcGFydHMiOltbMjAyMiw4LDFdXX0sImFic3RyYWN0IjoiQWR2YW5jZXMgaW4gbmFub3RlY2hub2xvZ3kgaGF2ZSBsZWQgdG8gdGhlIGRldmVsb3BtZW50IG9mIGFudGltaWNyb2JpYWwgdGVjaG5vbG9neSBvZiBuYW5vbWF0ZXJpYWxzLiBJbiByZWNlbnQgeWVhcnMsIHBob3RvY2F0YWx5dGljIGFudGliYWN0ZXJpYWwgZGlzaW5mZWN0aW9uIG1ldGhvZHMgd2l0aCBabk8tYmFzZWQgbmFub21hdGVyaWFscyBoYXZlIGF0dHJhY3RlZCBleHRlbnNpdmUgYXR0ZW50aW9uIGluIHRoZSBzY2llbnRpZmljIGNvbW11bml0eS4gSW4gYWRkaXRpb24sIHJlY2VudGx5IHdpZGVseSBhbmQgc3BlZWRpbHkgc3ByZWFkIHZpcmFsIG1pY3Jvb3JnYW5pc21zLCBzdWNoIGFzIENPVklELTE5IGFuZCBtb25rZXlwb3ggdmlydXMsIGhhdmUgYXJvdXNlZCBnbG9iYWwgY29uY2VybnMuIFRyYWRpdGlvbmFsIG1ldGhvZHMgb2Ygd2F0ZXIgcHVyaWZpY2F0aW9uIGFuZCBkaXNpbmZlY3Rpb24gYXJlIGluaGliaXRlZCBkdWUgdG8gdGhlIGluY3JlYXNlZCByZXNpc3RhbmNlIG9mIGJhY3RlcmlhIGFuZCB2aXJ1c2VzLiBFeHBsb3JpbmcgbmV3IGFuZCBlZmZlY3RpdmUgYW50aW1pY3JvYmlhbCBtYXRlcmlhbHMgYW5kIG1ldGhvZHMgaGFzIGltcG9ydGFudCBwcmFjdGljYWwgYXBwbGljYXRpb24gdmFsdWUuIFRoaXMgcmV2aWV3IGlzIGEgY29tcHJlaGVuc2l2ZSBvdmVydmlldyBvZiByZWNlbnQgcHJvZ3Jlc3MgaW4gdGhlIGZvbGxvd2luZzogKGkpIHByZXBhcmF0aW9uIG1ldGhvZHMgb2YgWm5PLWJhc2VkIG5hbm9tYXRlcmlhbHMgYW5kIGNvbXBhcmlzb24gYmV0d2VlbiBtZXRob2RzOyAoaWkpIHR5cGVzIG9mIG5hbm9tYXRlcmlhbHMgZm9yIHBob3RvY2F0YWx5dGljIGFudGliYWN0ZXJpYWxzIGluIHdhdGVyIHRyZWF0bWVudDsgKGlpaSkgbWV0aG9kcyBmb3Igc3R1ZHlpbmcgdGhlIGFudGltaWNyb2JpYWwgYWN0aXZpdGllcyBhbmQgKGl2KSBtZWNoYW5pc21zIG9mIFpuTy1iYXNlZCBhbnRpYmFjdGVyaWFscy4gU3Vic2VxdWVudGx5LCB0aGUgdXNlIG9mIGRpZmZlcmVudCBkb3Bpbmcgc3RyYXRlZ2llcyB0byBlbmhhbmNlIHRoZSBwaG90b2NhdGFseXRpYyBhbnRpYmFjdGVyaWFsIHByb3BlcnRpZXMgb2YgWm5PLWJhc2VkIG5hbm9tYXRlcmlhbHMgaXMgYWxzbyBlbXBoYXRpY2FsbHkgZGlzY3Vzc2VkLiBGaW5hbGx5LCBmdXR1cmUgcmVzZWFyY2ggYW5kIHByYWN0aWNhbCBhcHBsaWNhdGlvbnMgb2YgWm5PLWJhc2VkIG5hbm9tYXRlcmlhbHMgZm9yIGFudGliYWN0ZXJpYWwgYWN0aXZpdHkgYXJlIHByb3Bvc2VkLiIsInB1Ymxpc2hlciI6Ik1EUEkiLCJpc3N1ZSI6IjE1Iiwidm9sdW1lIjoiMTIiLCJjb250YWluZXItdGl0bGUtc2hvcnQiOiIifSwiaXNUZW1wb3JhcnkiOmZhbHNlfV19&quot;,&quot;citationItems&quot;:[{&quot;id&quot;:&quot;a7ecfedb-4707-376b-90fe-4e14a35ac149&quot;,&quot;itemData&quot;:{&quot;type&quot;:&quot;article-journal&quot;,&quot;id&quot;:&quot;a7ecfedb-4707-376b-90fe-4e14a35ac149&quot;,&quot;title&quot;:&quot;Innovative ZnO-W18O49 nanocomposites and ZnWO4 nanostructures for water treatment&quot;,&quot;author&quot;:[{&quot;family&quot;:&quot;Aliannezhadi&quot;,&quot;given&quot;:&quot;Maryam&quot;,&quot;parse-names&quot;:false,&quot;dropping-particle&quot;:&quot;&quot;,&quot;non-dropping-particle&quot;:&quot;&quot;},{&quot;family&quot;:&quot;Doost Mohamadi&quot;,&quot;given&quot;:&quot;Farnaz&quot;,&quot;parse-names&quot;:false,&quot;dropping-particle&quot;:&quot;&quot;,&quot;non-dropping-particle&quot;:&quot;&quot;},{&quot;family&quot;:&quot;Jamali&quot;,&quot;given&quot;:&quot;Mohaddeseh&quot;,&quot;parse-names&quot;:false,&quot;dropping-particle&quot;:&quot;&quot;,&quot;non-dropping-particle&quot;:&quot;&quot;},{&quot;family&quot;:&quot;Shariatmadar Tehrani&quot;,&quot;given&quot;:&quot;Fatemeh&quot;,&quot;parse-names&quot;:false,&quot;dropping-particle&quot;:&quot;&quot;,&quot;non-dropping-particle&quot;:&quot;&quot;}],&quot;container-title&quot;:&quot;Scientific Reports&quot;,&quot;container-title-short&quot;:&quot;Sci Rep&quot;,&quot;DOI&quot;:&quot;10.1038/s41598-025-93903-8&quot;,&quot;ISSN&quot;:&quot;20452322&quot;,&quot;PMID&quot;:&quot;40097585&quot;,&quot;issued&quot;:{&quot;date-parts&quot;:[[2025,12,1]]},&quot;abstract&quot;:&quot;Nanomaterials including zinc oxide (ZnO) and non-stoichiometric (W18O49) tungsten oxide can be applied to solve the challenge related to optical properties of nanomaterials like global problems related to water treatment. Therefore, successful syntheses of zinc oxide-tungsten oxide nanocomposites and ZnWO4 nanostructures are reported by hydrothermal method and using different masses of green synthesized ZnO nanoparticles (NPs). The nanostructures are pure and only zinc, tungsten, and oxygen elements are observed in the synthesized samples. Alterations of green synthesized ZnO NPs mass used in the nanocomposite synthesis process influence the nanocomposites’ structural, morphological, and optical properties. Different morphologies including nanorods, nanofibers, cabbage-like structures, short nanorods, and nanoflakes are formed using different masses of the used ZnO NPs. The photocatalytic activities of the nanocomposites are evaluated by removing methylene blue (MB- 10 ppm) under UV irradiation in the neutral (pH = 7) and acidic (pH = 5) solutions. Interestingly, 10 mg of ZW0.05 nanocomposite demonstrates the excellent deterioration of MB with efficiencies of 99% and 91% within 170 min in the neutral and acidic solutions, respectively. Furthermore, the quantity of catalyst was reduced to 5 mg, demonstrating the capacity to degrade 87% (94%) of MB at pH = 7 (pH = 5). Therefore, one of the synthesized nanocomposites can be an excellent candidate for water treatment even in acidic condition.&quot;,&quot;publisher&quot;:&quot;Nature Research&quot;,&quot;issue&quot;:&quot;1&quot;,&quot;volume&quot;:&quot;15&quot;},&quot;isTemporary&quot;:false},{&quot;id&quot;:&quot;e86bd3aa-4c1b-355d-8660-4ad2bea23236&quot;,&quot;itemData&quot;:{&quot;type&quot;:&quot;article&quot;,&quot;id&quot;:&quot;e86bd3aa-4c1b-355d-8660-4ad2bea23236&quot;,&quot;title&quot;:&quot;Recent Progress in ZnO-Based Nanostructures for Photocatalytic Antimicrobial in Water Treatment: A Review&quot;,&quot;author&quot;:[{&quot;family&quot;:&quot;Xin&quot;,&quot;given&quot;:&quot;Ziming&quot;,&quot;parse-names&quot;:false,&quot;dropping-particle&quot;:&quot;&quot;,&quot;non-dropping-particle&quot;:&quot;&quot;},{&quot;family&quot;:&quot;He&quot;,&quot;given&quot;:&quot;Qianqian&quot;,&quot;parse-names&quot;:false,&quot;dropping-particle&quot;:&quot;&quot;,&quot;non-dropping-particle&quot;:&quot;&quot;},{&quot;family&quot;:&quot;Wang&quot;,&quot;given&quot;:&quot;Shuangao&quot;,&quot;parse-names&quot;:false,&quot;dropping-particle&quot;:&quot;&quot;,&quot;non-dropping-particle&quot;:&quot;&quot;},{&quot;family&quot;:&quot;Han&quot;,&quot;given&quot;:&quot;Xiaoyu&quot;,&quot;parse-names&quot;:false,&quot;dropping-particle&quot;:&quot;&quot;,&quot;non-dropping-particle&quot;:&quot;&quot;},{&quot;family&quot;:&quot;Fu&quot;,&quot;given&quot;:&quot;Zhongtian&quot;,&quot;parse-names&quot;:false,&quot;dropping-particle&quot;:&quot;&quot;,&quot;non-dropping-particle&quot;:&quot;&quot;},{&quot;family&quot;:&quot;Xu&quot;,&quot;given&quot;:&quot;Xinxin&quot;,&quot;parse-names&quot;:false,&quot;dropping-particle&quot;:&quot;&quot;,&quot;non-dropping-particle&quot;:&quot;&quot;},{&quot;family&quot;:&quot;Zhao&quot;,&quot;given&quot;:&quot;Xin&quot;,&quot;parse-names&quot;:false,&quot;dropping-particle&quot;:&quot;&quot;,&quot;non-dropping-particle&quot;:&quot;&quot;}],&quot;container-title&quot;:&quot;Applied Sciences (Switzerland)&quot;,&quot;DOI&quot;:&quot;10.3390/app12157910&quot;,&quot;ISSN&quot;:&quot;20763417&quot;,&quot;issued&quot;:{&quot;date-parts&quot;:[[2022,8,1]]},&quot;abstract&quot;:&quot;Advances in nanotechnology have led to the development of antimicrobial technology of nanomaterials. In recent years, photocatalytic antibacterial disinfection methods with ZnO-based nanomaterials have attracted extensive attention in the scientific community. In addition, recently widely and speedily spread viral microorganisms, such as COVID-19 and monkeypox virus, have aroused global concerns. Traditional methods of water purification and disinfection are inhibited due to the increased resistance of bacteria and viruses. Exploring new and effective antimicrobial materials and methods has important practical application value. This review is a comprehensive overview of recent progress in the following: (i) preparation methods of ZnO-based nanomaterials and comparison between methods; (ii) types of nanomaterials for photocatalytic antibacterials in water treatment; (iii) methods for studying the antimicrobial activities and (iv) mechanisms of ZnO-based antibacterials. Subsequently, the use of different doping strategies to enhance the photocatalytic antibacterial properties of ZnO-based nanomaterials is also emphatically discussed. Finally, future research and practical applications of ZnO-based nanomaterials for antibacterial activity are proposed.&quot;,&quot;publisher&quot;:&quot;MDPI&quot;,&quot;issue&quot;:&quot;15&quot;,&quot;volume&quot;:&quot;12&quot;,&quot;container-title-short&quot;:&quot;&quot;},&quot;isTemporary&quot;:false}]},{&quot;citationID&quot;:&quot;MENDELEY_CITATION_d6daefb6-1b97-4d32-b318-9367b6d3f46d&quot;,&quot;properties&quot;:{&quot;noteIndex&quot;:0},&quot;isEdited&quot;:false,&quot;manualOverride&quot;:{&quot;isManuallyOverridden&quot;:false,&quot;citeprocText&quot;:&quot;[211,227–229]&quot;,&quot;manualOverrideText&quot;:&quot;&quot;},&quot;citationTag&quot;:&quot;MENDELEY_CITATION_v3_eyJjaXRhdGlvbklEIjoiTUVOREVMRVlfQ0lUQVRJT05fZDZkYWVmYjYtMWI5Ny00ZDMyLWIzMTgtOTM2N2I2ZDNmNDZkIiwicHJvcGVydGllcyI6eyJub3RlSW5kZXgiOjB9LCJpc0VkaXRlZCI6ZmFsc2UsIm1hbnVhbE92ZXJyaWRlIjp7ImlzTWFudWFsbHlPdmVycmlkZGVuIjpmYWxzZSwiY2l0ZXByb2NUZXh0IjoiWzIxMSwyMjfigJMyMjldIiwibWFudWFsT3ZlcnJpZGVUZXh0IjoiIn0sImNpdGF0aW9uSXRlbXMiOlt7ImlkIjoiM2NmNzQwMjMtNjEwMy0zNGZjLWE5ZGQtOWVjM2ExYmU5ZGMwIiwiaXRlbURhdGEiOnsidHlwZSI6ImFydGljbGUiLCJpZCI6IjNjZjc0MDIzLTYxMDMtMzRmYy1hOWRkLTllYzNhMWJlOWRjMCIsInRpdGxlIjoiTmFub3BhcnRpY2xlcyBpbiB0aGUgZW52aXJvbm1lbnQ6IHdoZXJlIGRvIHdlIGNvbWUgZnJvbSwgd2hlcmUgZG8gd2UgZ28gdG8/IiwiYXV0aG9yIjpbeyJmYW1pbHkiOiJCdW5kc2NodWgiLCJnaXZlbiI6Ik1pcmNvIiwicGFyc2UtbmFtZXMiOmZhbHNlLCJkcm9wcGluZy1wYXJ0aWNsZSI6IiIsIm5vbi1kcm9wcGluZy1wYXJ0aWNsZSI6IiJ9LHsiZmFtaWx5IjoiRmlsc2VyIiwiZ2l2ZW4iOiJKdWxpYW5lIiwicGFyc2UtbmFtZXMiOmZhbHNlLCJkcm9wcGluZy1wYXJ0aWNsZSI6IiIsIm5vbi1kcm9wcGluZy1wYXJ0aWNsZSI6IiJ9LHsiZmFtaWx5IjoiTMO8ZGVyd2FsZCIsImdpdmVuIjoiU2ltb24iLCJwYXJzZS1uYW1lcyI6ZmFsc2UsImRyb3BwaW5nLXBhcnRpY2xlIjoiIiwibm9uLWRyb3BwaW5nLXBhcnRpY2xlIjoiIn0seyJmYW1pbHkiOiJNY0tlZSIsImdpdmVuIjoiTW9pcmEgUy4iLCJwYXJzZS1uYW1lcyI6ZmFsc2UsImRyb3BwaW5nLXBhcnRpY2xlIjoiIiwibm9uLWRyb3BwaW5nLXBhcnRpY2xlIjoiIn0seyJmYW1pbHkiOiJNZXRyZXZlbGkiLCJnaXZlbiI6Ikdlb3JnZSIsInBhcnNlLW5hbWVzIjpmYWxzZSwiZHJvcHBpbmctcGFydGljbGUiOiIiLCJub24tZHJvcHBpbmctcGFydGljbGUiOiIifSx7ImZhbWlseSI6IlNjaGF1bWFubiIsImdpdmVuIjoiR2FicmllbGUgRS4iLCJwYXJzZS1uYW1lcyI6ZmFsc2UsImRyb3BwaW5nLXBhcnRpY2xlIjoiIiwibm9uLWRyb3BwaW5nLXBhcnRpY2xlIjoiIn0seyJmYW1pbHkiOiJTY2h1bHoiLCJnaXZlbiI6IlJhbGYiLCJwYXJzZS1uYW1lcyI6ZmFsc2UsImRyb3BwaW5nLXBhcnRpY2xlIjoiIiwibm9uLWRyb3BwaW5nLXBhcnRpY2xlIjoiIn0seyJmYW1pbHkiOiJXYWduZXIiLCJnaXZlbiI6IlN0ZXBoYW4iLCJwYXJzZS1uYW1lcyI6ZmFsc2UsImRyb3BwaW5nLXBhcnRpY2xlIjoiIiwibm9uLWRyb3BwaW5nLXBhcnRpY2xlIjoiIn1dLCJjb250YWluZXItdGl0bGUiOiJFbnZpcm9ubWVudGFsIFNjaWVuY2VzIEV1cm9wZSIsImNvbnRhaW5lci10aXRsZS1zaG9ydCI6IkVudmlyb24gU2NpIEV1ciIsIkRPSSI6IjEwLjExODYvczEyMzAyLTAxOC0wMTMyLTYiLCJJU1NOIjoiMjE5MDQ3MTUiLCJpc3N1ZWQiOnsiZGF0ZS1wYXJ0cyI6W1syMDE4LDEyLDFdXX0sImFic3RyYWN0IjoiTmFub3BhcnRpY2xlcyBzZXJ2ZSB2YXJpb3VzIGluZHVzdHJpYWwgYW5kIGRvbWVzdGljIHB1cnBvc2VzIHdoaWNoIGlzIHJlZmxlY3RlZCBpbiB0aGVpciBzdGVhZGlseSBpbmNyZWFzaW5nIHByb2R1Y3Rpb24gdm9sdW1lLiBUaGlzIGVjb25vbWljIHN1Y2Nlc3MgY29tZXMgYWxvbmcgd2l0aCB0aGVpciBwcmVzZW5jZSBpbiB0aGUgZW52aXJvbm1lbnQgYW5kIHRoZSByaXNrIG9mIHBvdGVudGlhbGx5IGFkdmVyc2UgZWZmZWN0cyBpbiBuYXR1cmFsIHN5c3RlbXMuIE92ZXIgdGhlIGxhc3QgZGVjYWRlLCBzdWJzdGFudGlhbCBwcm9ncmVzcyByZWdhcmRpbmcgdGhlIHVuZGVyc3RhbmRpbmcgb2Ygc291cmNlcywgZmF0ZSwgYW5kIGVmZmVjdHMgb2YgbmFub3BhcnRpY2xlcyBoYXMgYmVlbiBtYWRlLiBQcmVkaWN0aW9ucyBvZiBlbnZpcm9ubWVudGFsIGNvbmNlbnRyYXRpb25zIGJhc2VkIG9uIG1vZGVsbGluZyBhcHByb2FjaGVzIGNvdWxkIHJlY2VudGx5IGJlIGNvbmZpcm1lZCBieSBtZWFzdXJlZCBjb25jZW50cmF0aW9ucyBpbiB0aGUgZmllbGQuIE5vbmV0aGVsZXNzLCBhbmFseXRpY2FsIHRlY2huaXF1ZXMgYXJlLCBhcyBjb3ZlcmVkIGVsc2V3aGVyZSwgc3RpbGwgdW5kZXIgZGV2ZWxvcG1lbnQgdG8gbW9yZSBlZmZpY2llbnRseSBhbmQgcmVsaWFibHkgY2hhcmFjdGVyaXplIGFuZCBxdWFudGlmeSBuYW5vcGFydGljbGVzLCBhcyB3ZWxsIGFzIHRvIGRldGVjdCB0aGVtIGluIGNvbXBsZXggZW52aXJvbm1lbnRhbCBtYXRyaXhlcy4gU2ltdWx0YW5lb3VzbHksIHRoZSBlZmZlY3RzIG9mIG5hbm9wYXJ0aWNsZXMgb24gYXF1YXRpYyBhbmQgdGVycmVzdHJpYWwgc3lzdGVtcyBoYXZlIHJlY2VpdmVkIGluY3JlYXNpbmcgYXR0ZW50aW9uLiBXaGlsZSB0aGUgZGViYXRlIG9uIHRoZSByZWxldmFuY2Ugb2YgbmFub3BhcnRpY2xlLXJlbGVhc2VkIG1ldGFsIGlvbnMgZm9yIHRoZWlyIHRveGljaXR5IGlzIHN0aWxsIG9uZ29pbmcsIGl0IGlzIGEgcmUtb2NjdXJyaW5nIHBoZW5vbWVub24gdGhhdCBpbmVydCBuYW5vcGFydGljbGVzIGFyZSBhYmxlIHRvIGludGVyYWN0IHdpdGggYmlvdGEgdGhyb3VnaCBwaHlzaWNhbCBwYXRod2F5cyBzdWNoIGFzIGJpb2xvZ2ljYWwgc3VyZmFjZSBjb2F0aW5nLiBUaGlzIGFtb25nIG90aGVycyBpbnRlcmZlcmVzIHdpdGggdGhlIGdyb3d0aCBhbmQgYmVoYXZpb3VyIG9mIGV4cG9zZWQgb3JnYW5pc21zLiBNb3Jlb3ZlciwgY28tb2NjdXJyaW5nIGNvbnRhbWluYW50cyBpbnRlcmFjdCB3aXRoIG5hbm9wYXJ0aWNsZXMuIFRoZXJlIGlzIG11bHRpcGxlIGV2aWRlbmNlIHN1Z2dlc3RpbmcgbmFub3BhcnRpY2xlcyBhcyBhIHNpbmsgZm9yIG9yZ2FuaWMgYW5kIGlub3JnYW5pYyBjby1jb250YW1pbmFudHMuIE9uIHRoZSBvdGhlciBoYW5kLCBpbiB0aGUgcHJlc2VuY2Ugb2YgbmFub3BhcnRpY2xlcywgcmVwZWF0ZWRseSBhbiBlbGV2YXRlZCBlZmZlY3Qgb24gdGhlIHRlc3Qgc3BlY2llcyBpbmR1Y2VkIGJ5IHRoZSBjby1jb250YW1pbmFudHMgaGFzIGJlZW4gcmVwb3J0ZWQuIEluIHRoaXMgcGFwZXIsIHdlIGhpZ2hsaWdodCByZWNlbnQgYWNoaWV2ZW1lbnRzIGluIHRoZSBmaWVsZCBvZiBuYW5vLWVjb3RveGljb2xvZ3kgaW4gYm90aCBhcXVhdGljIGFuZCB0ZXJyZXN0cmlhbCBzeXN0ZW1zIGJ1dCBhbHNvIHJlZmVyIHRvIHN1YnN0YW50aWFsIGdhcHMgdGhhdCByZXF1aXJlIGZ1cnRoZXIgYXR0ZW50aW9uIGluIHRoZSBmdXR1cmUuIiwicHVibGlzaGVyIjoiU3ByaW5nZXIgVmVybGFnIiwiaXNzdWUiOiIxIiwidm9sdW1lIjoiMzAifSwiaXNUZW1wb3JhcnkiOmZhbHNlfSx7ImlkIjoiZjZiNGQ3MGItMWRjNC0zMmFkLThiNWMtM2NhODdjOGM0ZWNiIiwiaXRlbURhdGEiOnsidHlwZSI6ImFydGljbGUtam91cm5hbCIsImlkIjoiZjZiNGQ3MGItMWRjNC0zMmFkLThiNWMtM2NhODdjOGM0ZWNiIiwidGl0bGUiOiJTdXJmYWNlIE1vZGlmaWNhdGlvbiBvZiBabk8gd2l0aCBTbihJViktUG9ycGh5cmluIGZvciBFbmhhbmNlZCBWaXNpYmxlIExpZ2h0IFBob3RvY2F0YWx5dGljIERlZ3JhZGF0aW9uIG9mIEFtYXJhbnRoIER5ZSIsImF1dGhvciI6W3siZmFtaWx5IjoiU2hlZSIsImdpdmVuIjoiTmlybWFsIEt1bWFyIiwicGFyc2UtbmFtZXMiOmZhbHNlLCJkcm9wcGluZy1wYXJ0aWNsZSI6IiIsIm5vbi1kcm9wcGluZy1wYXJ0aWNsZSI6IiJ9LHsiZmFtaWx5IjoiS2ltIiwiZ2l2ZW4iOiJIZWUgSm9vbiIsInBhcnNlLW5hbWVzIjpmYWxzZSwiZHJvcHBpbmctcGFydGljbGUiOiIiLCJub24tZHJvcHBpbmctcGFydGljbGUiOiIifV0sImNvbnRhaW5lci10aXRsZSI6Ik1vbGVjdWxlcyIsIkRPSSI6IjEwLjMzOTAvbW9sZWN1bGVzMjgxODY0ODEiLCJJU1NOIjoiMTQyMDMwNDkiLCJpc3N1ZWQiOnsiZGF0ZS1wYXJ0cyI6W1syMDIzLDksMV1dfSwiYWJzdHJhY3QiOiJUd28gaHlicmlkIGNvbXBvc2l0ZSBwaG90b2NhdGFseXN0cywgZGVub3RlZCBhcyBTblAvQUFAWm5PIGFuZCBTblBAWm5PLCB3ZXJlIGZhYnJpY2F0ZWQgYnkgYSByZWFjdGlvbiBvZiB0cmFucy1kaWh5ZHJveG9bNSwxMCwxNSwyMC10ZXRyYWtpcyg0LXB5cmlkeWwpcG9ycGh5cmluYXRvXXRpbihJVikgKFNuUCkgYW5kIFpuTyB3aXRoIGFuZCB3aXRob3V0IHByZXRyZWF0bWVudCBvZiBhZGlwaWMgYWNpZCAoQUEpLCByZXNwZWN0aXZlbHkuIEluIFNuUEBabk8sIFNuUCBhbmQgWm5PIGFyZSBsaWtlbHkgaGVsZCB0b2dldGhlciBieSBhIGNvb3JkaW5hdGl2ZSBpbnRlcmFjdGlvbiBiZXR3ZWVuIHRoZSBweXJpZHlsIE4gYXRvbXMgb2YgU25QIGFuZCB0aGUgWm4gYXRvbXMgb24gdGhlIHN1cmZhY2Ugb2YgWm5PLiBJbiB0aGUgY2FzZSBvZiBTblAvQUFAWm5PLCB0aGUgU25QIGNlbnRlcnMgd2VyZSByb2J1c3RseSBjb3VwbGVkIHdpdGggWm5PIG5hbm9wYXJ0aWNsZXMgdGhyb3VnaCB0aGUgQUEgYW5jaG9ycy4gU25QL0FBQFpuTyBleGhpYml0ZWQgbGFyZ2VseSBlbmhhbmNlZCBwaG90b2NhdGFseXRpYyBhY3Rpdml0aWVzIGZvciB0aGUgZGVncmFkYXRpb24gb2YgYW5pb25pYyBhbWFyYW50aCAoQU0pIGR5ZSB1bmRlciBhIHZpc2libGUgbGlnaHQgaXJyYWRpYXRpb24sIGNvbXBhcmVkIHRvIFNuUCwgWm5PLCBhbmQgU25QQFpuTy4gVGhlIGRlZ3JhZGF0aW9uIGVmZmljaWVuY3kgb2YgQU0gYnkgU25QL0FBQFpuTyB3YXMgOTUlIHdpdGhpbiA2MCBtaW4gYXQgYSByYXRlIGNvbnN0YW50IG9mIDAuMDQ4IG1pbuKIkjEuIFRoZSByZW1hcmthYmxlIHBob3RvY2F0YWx5dGljIG94aWRhdGlvbiBwZXJmb3JtYW5jZSBvZiBTblAvQUFAWm5PIHdhcyBtYWlubHkgYXR0cmlidXRlZCB0byB0aGUgc3luZXJnaXN0aWMgZWZmZWN0IGJldHdlZW4gU25QIGFuZCBabk8uIFRoaXMgc3R1ZHkgaXMgdmFsdWFibGUgZm9yIHRoZSBkZXZlbG9wbWVudCBvZiBoaWdobHkgZWZmZWN0aXZlIGNvbXBvc2l0ZSBwaG90b2NhdGFseXRpYyBzeXN0ZW1zIGluIGFkdmFuY2VkIG94aWRhdGlvbiBwcm9jZXNzZXMgYW5kIGlzIG9mIGltcG9ydGFuY2UgZm9yIHRoZSB0cmVhdG1lbnQgb2Ygd2FzdGV3YXRlciBjb250YWluaW5nIGR5ZXMuIiwicHVibGlzaGVyIjoiTXVsdGlkaXNjaXBsaW5hcnkgRGlnaXRhbCBQdWJsaXNoaW5nIEluc3RpdHV0ZSAoTURQSSkiLCJpc3N1ZSI6IjE4Iiwidm9sdW1lIjoiMjgiLCJjb250YWluZXItdGl0bGUtc2hvcnQiOiIifSwiaXNUZW1wb3JhcnkiOmZhbHNlfSx7ImlkIjoiOGRmYjVmYWMtOTc3NS0zY2E5LThkYmItMTNlZTY2YjllNmNhIiwiaXRlbURhdGEiOnsidHlwZSI6ImFydGljbGUtam91cm5hbCIsImlkIjoiOGRmYjVmYWMtOTc3NS0zY2E5LThkYmItMTNlZTY2YjllNmNhIiwidGl0bGUiOiJTdXJmYWNlIG1vZGlmaWNhdGlvbiBvZiBhbmF0YXNlIG5hbm9wYXJ0aWNsZXMgd2l0aCBmdXNlZCByaW5nIGNhdGVjaG9sYXRlIHR5cGUgbGlnYW5kczogYSBjb21iaW5lZCBERlQgYW5kIGV4cGVyaW1lbnRhbCBzdHVkeSBvZiBvcHRpY2FsIHByb3BlcnRpZXMiLCJhdXRob3IiOlt7ImZhbWlseSI6IlNhdmnEhyIsImdpdmVuIjoiVGF0amFuYSBEIiwicGFyc2UtbmFtZXMiOmZhbHNlLCJkcm9wcGluZy1wYXJ0aWNsZSI6IiIsIm5vbi1kcm9wcGluZy1wYXJ0aWNsZSI6IiJ9LHsiZmFtaWx5IjoiSmFua292acSHIiwiZ2l2ZW4iOiJJdmFuYSBBIiwicGFyc2UtbmFtZXMiOmZhbHNlLCJkcm9wcGluZy1wYXJ0aWNsZSI6IiIsIm5vbi1kcm9wcGluZy1wYXJ0aWNsZSI6IiJ9LHsiZmFtaWx5IjoixaBhcG9uamnEhyIsImdpdmVuIjoiWm9yYW4iLCJwYXJzZS1uYW1lcyI6ZmFsc2UsImRyb3BwaW5nLXBhcnRpY2xlIjoiViIsIm5vbi1kcm9wcGluZy1wYXJ0aWNsZSI6IiJ9LHsiZmFtaWx5IjoixIxvbW9yIiwiZ2l2ZW4iOiJNaXJqYW5hIEkiLCJwYXJzZS1uYW1lcyI6ZmFsc2UsImRyb3BwaW5nLXBhcnRpY2xlIjoiIiwibm9uLWRyb3BwaW5nLXBhcnRpY2xlIjoiIn0seyJmYW1pbHkiOiJWZWxqa292acSHIiwiZ2l2ZW4iOiJEdcWhYW4gxb0iLCJwYXJzZS1uYW1lcyI6ZmFsc2UsImRyb3BwaW5nLXBhcnRpY2xlIjoiIiwibm9uLWRyb3BwaW5nLXBhcnRpY2xlIjoiIn0seyJmYW1pbHkiOiJaYXJpxIciLCJnaXZlbiI6IlNuZcW+YW5hIEQiLCJwYXJzZS1uYW1lcyI6ZmFsc2UsImRyb3BwaW5nLXBhcnRpY2xlIjoiIiwibm9uLWRyb3BwaW5nLXBhcnRpY2xlIjoiIn0seyJmYW1pbHkiOiJOZWRlbGprb3ZpxIciLCJnaXZlbiI6IkpvdmFuIE0iLCJwYXJzZS1uYW1lcyI6ZmFsc2UsImRyb3BwaW5nLXBhcnRpY2xlIjoiIiwibm9uLWRyb3BwaW5nLXBhcnRpY2xlIjoiIn1dLCJjb250YWluZXItdGl0bGUiOiJOYW5vc2NhbGUiLCJjb250YWluZXItdGl0bGUtc2hvcnQiOiJOYW5vc2NhbGUiLCJET0kiOiIxMC4xMDM5L0MyTlIxMTUwMUgiLCJJU1NOIjoiMjA0MC0zMzY0IiwiVVJMIjoiaHR0cDovL2R4LmRvaS5vcmcvMTAuMTAzOS9DMk5SMTE1MDFIIiwiaXNzdWVkIjp7ImRhdGUtcGFydHMiOltbMjAxMl1dfSwicGFnZSI6IjE2MTItMTYxOSIsImFic3RyYWN0IjoiU3VyZmFjZSBtb2RpZmljYXRpb24gb2YgbmFub2NyeXN0YWxsaW5lIFRpTzIgcGFydGljbGVzICg0NSDDhSkgd2l0aCBjYXRlY2hvbGF0ZS10eXBlIGxpZ2FuZHMgY29uc2lzdGluZyBvZiBhbiBleHRlbmRlZCBhcm9tYXRpYyByaW5nIHN5c3RlbSwgaS5lLiwgMiwzLWRpaHlkcm94eW5hcGh0aGFsZW5lIGFuZCBhbnRocmFyb2Jpbiwgd2FzIGZvdW5kIHRvIGFsdGVyIHRoZSBvcHRpY2FsIHByb3BlcnRpZXMgb2YgdGhlIG5hbm9wYXJ0aWNsZXMgaW4gYSBzaW1pbGFyIHdheSB0byBtb2RpZmljYXRpb24gd2l0aCBjYXRlY2hvbC4gVGhlIGZvcm1hdGlvbiBvZiBpbm5lci1zcGhlcmUgY2hhcmdlLXRyYW5zZmVyIChDVCkgY29tcGxleGVzIHJlc3VsdHMgaW4gYSByZWQgc2hpZnQgb2YgdGhlIHNlbWljb25kdWN0b3IgYWJzb3JwdGlvbiBjb21wYXJlZCB0byB1bm1vZGlmaWVkIG5hbm9jcnlzdGFsbGl0ZXMgYW5kIHRoZSByZWR1Y3Rpb24gb2YgdGhlIGJhbmQgZ2FwIHVwb24gdGhlIGluY3JlYXNlIG9mIHRoZSBlbGVjdHJvbiBkZWxvY2FsaXphdGlvbiBvbiB0aGUgaW5jbHVzaW9uIG9mIGFkZGl0aW9uYWwgcmluZ3MuIFRoZSBiaW5kaW5nIHN0cnVjdHVyZXMgd2VyZSBpbnZlc3RpZ2F0ZWQgYnkgRlRJUiBzcGVjdHJvc2NvcHkuIFRoZSBpbnZlc3RpZ2F0ZWQgbGlnYW5kcyBoYXZlIHRoZSBvcHRpbWFsIGdlb21ldHJ5IGZvciBiaW5kaW5nIHRvIHN1cmZhY2UgVGkgYXRvbXMsIHJlc3VsdGluZyBpbiByaW5nIGNvb3JkaW5hdGlvbiBjb21wbGV4ZXMgb2YgY2F0ZWNob2xhdGUgdHlwZSAoYmludWNsZWFyIGJpZGVudGF0ZSBiaW5kaW5n4oCTYnJpZGdpbmcpIHRodXMgcmVzdG9yaW5nIHRoZSBzaXgtY29vcmRpbmF0ZWQgb2N0YWhlZHJhbCBnZW9tZXRyeSBvZiBzdXJmYWNlIFRpIGF0b21zLiBGcm9tIHRoZSBCZW5lc2nigJNIaWxkZWJyYW5kIHBsb3QsIHN0YWJpbGl0eSBjb25zdGFudHMgaW4gbWV0aGFub2wvd2F0ZXIgPSA5MC8xMCBzb2x1dGlvbnMgYXQgcEggMiBvZiB0aGUgb3JkZXIgMTAzIE3iiJIxIGhhdmUgYmVlbiBkZXRlcm1pbmVkLiBRdWFudHVtIGNoZW1pY2FsIGNhbGN1bGF0aW9ucyBvbiBtb2RlbCBzeXN0ZW1zIHVzaW5nIGRlbnNpdHkgZnVuY3Rpb25hbCB0aGVvcnkgKERGVCkgd2VyZSBwZXJmb3JtZWQgdG8gb2J0YWluIHZpYnJhdGlvbmFsIGZyZXF1ZW5jaWVzIG9mIGNoYXJnZSB0cmFuc2ZlciBjb21wbGV4ZXMsIGFuZCB0aGUgY2FsY3VsYXRlZCB2YWx1ZXMgd2VyZSBjb21wYXJlZCB3aXRoIHRoZSBleHBlcmltZW50IiwicHVibGlzaGVyIjoiVGhlIFJveWFsIFNvY2lldHkgb2YgQ2hlbWlzdHJ5IiwiaXNzdWUiOiI1Iiwidm9sdW1lIjoiNCJ9LCJpc1RlbXBvcmFyeSI6ZmFsc2V9LHsiaWQiOiI3NzI1ZWMwOS0zNTc2LTNjZGItOWVhYS02MGFlM2EzYmY4N2YiLCJpdGVtRGF0YSI6eyJ0eXBlIjoiYXJ0aWNsZS1qb3VybmFsIiwiaWQiOiI3NzI1ZWMwOS0zNTc2LTNjZGItOWVhYS02MGFlM2EzYmY4N2YiLCJ0aXRsZSI6Ik1vZGlmaWNhdGlvbiBvZiBhY2lkLWFjdGl2YXRlZCBrYW9saW5pdGUgd2l0aCBUaU8yIGFuZCBpdHMgdXNlIGZvciB0aGUgcmVtb3ZhbCBvZiBhem8gZHllcyIsImF1dGhvciI6W3siZmFtaWx5IjoiSGFpIiwiZ2l2ZW4iOiJZLiIsInBhcnNlLW5hbWVzIjpmYWxzZSwiZHJvcHBpbmctcGFydGljbGUiOiIiLCJub24tZHJvcHBpbmctcGFydGljbGUiOiIifSx7ImZhbWlseSI6IkxpIiwiZ2l2ZW4iOiJYLiIsInBhcnNlLW5hbWVzIjpmYWxzZSwiZHJvcHBpbmctcGFydGljbGUiOiIiLCJub24tZHJvcHBpbmctcGFydGljbGUiOiIifSx7ImZhbWlseSI6Ild1IiwiZ2l2ZW4iOiJILiIsInBhcnNlLW5hbWVzIjpmYWxzZSwiZHJvcHBpbmctcGFydGljbGUiOiIiLCJub24tZHJvcHBpbmctcGFydGljbGUiOiIifSx7ImZhbWlseSI6IlpoYW8iLCJnaXZlbiI6IlMuIiwicGFyc2UtbmFtZXMiOmZhbHNlLCJkcm9wcGluZy1wYXJ0aWNsZSI6IiIsIm5vbi1kcm9wcGluZy1wYXJ0aWNsZSI6IiJ9LHsiZmFtaWx5IjoiRGVsaWdlZXIiLCJnaXZlbiI6IlcuIiwicGFyc2UtbmFtZXMiOmZhbHNlLCJkcm9wcGluZy1wYXJ0aWNsZSI6IiIsIm5vbi1kcm9wcGluZy1wYXJ0aWNsZSI6IiJ9LHsiZmFtaWx5IjoiQXN1aGEiLCJnaXZlbiI6IlMuIiwicGFyc2UtbmFtZXMiOmZhbHNlLCJkcm9wcGluZy1wYXJ0aWNsZSI6IiIsIm5vbi1kcm9wcGluZy1wYXJ0aWNsZSI6IiJ9XSwiY29udGFpbmVyLXRpdGxlIjoiQXBwbGllZCBDbGF5IFNjaWVuY2UiLCJjb250YWluZXItdGl0bGUtc2hvcnQiOiJBcHBsIENsYXkgU2NpIiwiRE9JIjoiMTAuMTAxNi9qLmNsYXkuMjAxNS4wNy4wMTAiLCJJU1NOIjoiMDE2OTEzMTciLCJpc3N1ZWQiOnsiZGF0ZS1wYXJ0cyI6W1syMDE1LDksMV1dfSwicGFnZSI6IjU1OC01NjciLCJhYnN0cmFjdCI6IkFjaWQtYWN0aXZhdGVkIGthb2xpbml0ZSAoQUFLKSwgcHJlcGFyZWQgYnkgdGhlIGNhbGNpbmF0aW9uIGFuZCBhY2lkIGFjdGl2YXRpb24gb2YgY29hbC1iZWFyaW5nIGthb2xpbml0ZSwgd2FzIG1vZGlmaWVkIHdpdGggVGlPMiB0byBpbXByb3ZlIGl0cyBhYmlsaXR5IHRvIGFkc29yYiBhbmQgaGVuY2UgcmVtb3ZlIGF6byBkeWVzLiBYLXJheSBkaWZmcmFjdGlvbiBhbmFseXNpcywgTjIgYWRzb3JwdGlvbi1kZXNvcnB0aW9uIGFuYWx5c2lzLCBhbmQgaGlnaC1yZXNvbHV0aW9uIHRyYW5zbWlzc2lvbiBlbGVjdHJvbiBtaWNyb3Njb3B5IHdlcmUgdXNlZCB0byBjaGFyYWN0ZXJpemUgdGhlIHN5bnRoZXNpemVkIHNhbXBsZXMgYW5kIGNvbmZpcm0gdGhlIGZvcm1hdGlvbiBvZiBhbmF0YXNlIFRpTzIgbmFub3BhcnRpY2xlcyBvbiB0aGUgc3VyZmFjZSBvZiB0aGUgQUFLIGJ1bGsuIFRoZSBvYnRhaW5lZCBBQUsvVGlPMiBuYW5vY29tcG9zaXRlcyByZXRhaW5lZCB0aGUgcG9yb3VzIHN0cnVjdHVyZSBvZiBBQUsgYW5kIGV4aGliaXRlZCBhIEJydW5hdWVyLUVtbWV0dC1UZWxsZXIgc3VyZmFjZSBhcmVhIGFzIGhpZ2ggYXMgMzU4LjZtMmctMS4gVGhlIGR5ZS1hZHNvcnB0aW9uIGFiaWxpdGllcyBvZiB0aGUgc3ludGhlc2l6ZWQgc2FtcGxlcyB3ZXJlIGludmVzdGlnYXRlZCB1c2luZyBhbmlvbmljIGR5ZXMgc3VjaCBhcyBDb25nbyByZWQgKENSKSwgRGlyZWN0IEZhc3QgU2NhcmxldCA0QlMgKDRCUyksIGFuZCB3ZWFrIGFjaWQgZGFyayBibHVlIDVSICg1UiksIHdoaWNoIGFyZSBjb21tb24gcG9sbHV0YW50cy4gVGhlIGR5ZS1yZW1vdmFsIGVmZmljaWVuY3kgaW5jcmVhc2VkIGZyb20gMjUgdG8gOTUlLCAxMSB0byA5MCUsIGFuZCAxMyB0byA5NyUgZm9yIENSLCA0QlMsIGFuZCA1UiwgcmVzcGVjdGl2ZWx5LCB1bmRlciB0aGUgc2FtZSBhZHNvcnB0aW9uIGNvbmRpdGlvbnMsIHdoZW4gdGhlIFRpTzIgY29udGVudCBpbiB0aGUgbmFub2NvbXBvc2l0ZSB3YXMgaW5jcmVhc2VkIGZyb20gMCB0byAzMG1hc3MlLCBpbmRpY2F0aW5nIHRoZSBhbmlvbmljLWR5ZS1yZW1vdmFsIGFiaWxpdHkgb2YgQUFLIGltcHJvdmVkIHNpZ25pZmljYW50bHkgYWZ0ZXIgbW9kaWZpY2F0aW9uIHdpdGggVGlPMi4gVGhlIGR5ZS1hZHNvcnB0aW9uIGtpbmV0aWNzIGZpdCB3ZWxsIHRoZSBwc2V1ZG8tc2Vjb25kLW9yZGVyIHJhdGUgZXF1YXRpb24sIHdoaWxlIHRoZSBhZHNvcnB0aW9uIGlzb3RoZXJtIGRhdGEgY291bGQgYmVzdCBiZSBkZXNjcmliZWQgYnkgdGhlIExhbmdtdWlyIGFkc29ycHRpb24gbW9kZWwuIiwicHVibGlzaGVyIjoiRWxzZXZpZXIgTHRkIiwidm9sdW1lIjoiMTE0In0sImlzVGVtcG9yYXJ5IjpmYWxzZX1dfQ==&quot;,&quot;citationItems&quot;:[{&quot;id&quot;:&quot;3cf74023-6103-34fc-a9dd-9ec3a1be9dc0&quot;,&quot;itemData&quot;:{&quot;type&quot;:&quot;article&quot;,&quot;id&quot;:&quot;3cf74023-6103-34fc-a9dd-9ec3a1be9dc0&quot;,&quot;title&quot;:&quot;Nanoparticles in the environment: where do we come from, where do we go to?&quot;,&quot;author&quot;:[{&quot;family&quot;:&quot;Bundschuh&quot;,&quot;given&quot;:&quot;Mirco&quot;,&quot;parse-names&quot;:false,&quot;dropping-particle&quot;:&quot;&quot;,&quot;non-dropping-particle&quot;:&quot;&quot;},{&quot;family&quot;:&quot;Filser&quot;,&quot;given&quot;:&quot;Juliane&quot;,&quot;parse-names&quot;:false,&quot;dropping-particle&quot;:&quot;&quot;,&quot;non-dropping-particle&quot;:&quot;&quot;},{&quot;family&quot;:&quot;Lüderwald&quot;,&quot;given&quot;:&quot;Simon&quot;,&quot;parse-names&quot;:false,&quot;dropping-particle&quot;:&quot;&quot;,&quot;non-dropping-particle&quot;:&quot;&quot;},{&quot;family&quot;:&quot;McKee&quot;,&quot;given&quot;:&quot;Moira S.&quot;,&quot;parse-names&quot;:false,&quot;dropping-particle&quot;:&quot;&quot;,&quot;non-dropping-particle&quot;:&quot;&quot;},{&quot;family&quot;:&quot;Metreveli&quot;,&quot;given&quot;:&quot;George&quot;,&quot;parse-names&quot;:false,&quot;dropping-particle&quot;:&quot;&quot;,&quot;non-dropping-particle&quot;:&quot;&quot;},{&quot;family&quot;:&quot;Schaumann&quot;,&quot;given&quot;:&quot;Gabriele E.&quot;,&quot;parse-names&quot;:false,&quot;dropping-particle&quot;:&quot;&quot;,&quot;non-dropping-particle&quot;:&quot;&quot;},{&quot;family&quot;:&quot;Schulz&quot;,&quot;given&quot;:&quot;Ralf&quot;,&quot;parse-names&quot;:false,&quot;dropping-particle&quot;:&quot;&quot;,&quot;non-dropping-particle&quot;:&quot;&quot;},{&quot;family&quot;:&quot;Wagner&quot;,&quot;given&quot;:&quot;Stephan&quot;,&quot;parse-names&quot;:false,&quot;dropping-particle&quot;:&quot;&quot;,&quot;non-dropping-particle&quot;:&quot;&quot;}],&quot;container-title&quot;:&quot;Environmental Sciences Europe&quot;,&quot;container-title-short&quot;:&quot;Environ Sci Eur&quot;,&quot;DOI&quot;:&quot;10.1186/s12302-018-0132-6&quot;,&quot;ISSN&quot;:&quot;21904715&quot;,&quot;issued&quot;:{&quot;date-parts&quot;:[[2018,12,1]]},&quot;abstract&quot;:&quot;Nanoparticles serve various industrial and domestic purposes which is reflected in their steadily increasing production volume. This economic success comes along with their presence in the environment and the risk of potentially adverse effects in natural systems. Over the last decade, substantial progress regarding the understanding of sources, fate, and effects of nanoparticles has been made. Predictions of environmental concentrations based on modelling approaches could recently be confirmed by measured concentrations in the field. Nonetheless, analytical techniques are, as covered elsewhere, still under development to more efficiently and reliably characterize and quantify nanoparticles, as well as to detect them in complex environmental matrixes. Simultaneously, the effects of nanoparticles on aquatic and terrestrial systems have received increasing attention. While the debate on the relevance of nanoparticle-released metal ions for their toxicity is still ongoing, it is a re-occurring phenomenon that inert nanoparticles are able to interact with biota through physical pathways such as biological surface coating. This among others interferes with the growth and behaviour of exposed organisms. Moreover, co-occurring contaminants interact with nanoparticles. There is multiple evidence suggesting nanoparticles as a sink for organic and inorganic co-contaminants. On the other hand, in the presence of nanoparticles, repeatedly an elevated effect on the test species induced by the co-contaminants has been reported. In this paper, we highlight recent achievements in the field of nano-ecotoxicology in both aquatic and terrestrial systems but also refer to substantial gaps that require further attention in the future.&quot;,&quot;publisher&quot;:&quot;Springer Verlag&quot;,&quot;issue&quot;:&quot;1&quot;,&quot;volume&quot;:&quot;30&quot;},&quot;isTemporary&quot;:false},{&quot;id&quot;:&quot;f6b4d70b-1dc4-32ad-8b5c-3ca87c8c4ecb&quot;,&quot;itemData&quot;:{&quot;type&quot;:&quot;article-journal&quot;,&quot;id&quot;:&quot;f6b4d70b-1dc4-32ad-8b5c-3ca87c8c4ecb&quot;,&quot;title&quot;:&quot;Surface Modification of ZnO with Sn(IV)-Porphyrin for Enhanced Visible Light Photocatalytic Degradation of Amaranth Dye&quot;,&quot;author&quot;:[{&quot;family&quot;:&quot;Shee&quot;,&quot;given&quot;:&quot;Nirmal Kumar&quot;,&quot;parse-names&quot;:false,&quot;dropping-particle&quot;:&quot;&quot;,&quot;non-dropping-particle&quot;:&quot;&quot;},{&quot;family&quot;:&quot;Kim&quot;,&quot;given&quot;:&quot;Hee Joon&quot;,&quot;parse-names&quot;:false,&quot;dropping-particle&quot;:&quot;&quot;,&quot;non-dropping-particle&quot;:&quot;&quot;}],&quot;container-title&quot;:&quot;Molecules&quot;,&quot;DOI&quot;:&quot;10.3390/molecules28186481&quot;,&quot;ISSN&quot;:&quot;14203049&quot;,&quot;issued&quot;:{&quot;date-parts&quot;:[[2023,9,1]]},&quot;abstract&quot;:&quot;Two hybrid composite photocatalysts, denoted as SnP/AA@ZnO and SnP@ZnO, were fabricated by a reaction of trans-dihydroxo[5,10,15,20-tetrakis(4-pyridyl)porphyrinato]tin(IV) (SnP) and ZnO with and without pretreatment of adipic acid (AA), respectively. In SnP@ZnO, SnP and ZnO are likely held together by a coordinative interaction between the pyridyl N atoms of SnP and the Zn atoms on the surface of ZnO. In the case of SnP/AA@ZnO, the SnP centers were robustly coupled with ZnO nanoparticles through the AA anchors. SnP/AA@ZnO exhibited largely enhanced photocatalytic activities for the degradation of anionic amaranth (AM) dye under a visible light irradiation, compared to SnP, ZnO, and SnP@ZnO. The degradation efficiency of AM by SnP/AA@ZnO was 95% within 60 min at a rate constant of 0.048 min−1. The remarkable photocatalytic oxidation performance of SnP/AA@ZnO was mainly attributed to the synergistic effect between SnP and ZnO. This study is valuable for the development of highly effective composite photocatalytic systems in advanced oxidation processes and is of importance for the treatment of wastewater containing dyes.&quot;,&quot;publisher&quot;:&quot;Multidisciplinary Digital Publishing Institute (MDPI)&quot;,&quot;issue&quot;:&quot;18&quot;,&quot;volume&quot;:&quot;28&quot;,&quot;container-title-short&quot;:&quot;&quot;},&quot;isTemporary&quot;:false},{&quot;id&quot;:&quot;8dfb5fac-9775-3ca9-8dbb-13ee66b9e6ca&quot;,&quot;itemData&quot;:{&quot;type&quot;:&quot;article-journal&quot;,&quot;id&quot;:&quot;8dfb5fac-9775-3ca9-8dbb-13ee66b9e6ca&quot;,&quot;title&quot;:&quot;Surface modification of anatase nanoparticles with fused ring catecholate type ligands: a combined DFT and experimental study of optical properties&quot;,&quot;author&quot;:[{&quot;family&quot;:&quot;Savić&quot;,&quot;given&quot;:&quot;Tatjana D&quot;,&quot;parse-names&quot;:false,&quot;dropping-particle&quot;:&quot;&quot;,&quot;non-dropping-particle&quot;:&quot;&quot;},{&quot;family&quot;:&quot;Janković&quot;,&quot;given&quot;:&quot;Ivana A&quot;,&quot;parse-names&quot;:false,&quot;dropping-particle&quot;:&quot;&quot;,&quot;non-dropping-particle&quot;:&quot;&quot;},{&quot;family&quot;:&quot;Šaponjić&quot;,&quot;given&quot;:&quot;Zoran&quot;,&quot;parse-names&quot;:false,&quot;dropping-particle&quot;:&quot;V&quot;,&quot;non-dropping-particle&quot;:&quot;&quot;},{&quot;family&quot;:&quot;Čomor&quot;,&quot;given&quot;:&quot;Mirjana I&quot;,&quot;parse-names&quot;:false,&quot;dropping-particle&quot;:&quot;&quot;,&quot;non-dropping-particle&quot;:&quot;&quot;},{&quot;family&quot;:&quot;Veljković&quot;,&quot;given&quot;:&quot;Dušan Ž&quot;,&quot;parse-names&quot;:false,&quot;dropping-particle&quot;:&quot;&quot;,&quot;non-dropping-particle&quot;:&quot;&quot;},{&quot;family&quot;:&quot;Zarić&quot;,&quot;given&quot;:&quot;Snežana D&quot;,&quot;parse-names&quot;:false,&quot;dropping-particle&quot;:&quot;&quot;,&quot;non-dropping-particle&quot;:&quot;&quot;},{&quot;family&quot;:&quot;Nedeljković&quot;,&quot;given&quot;:&quot;Jovan M&quot;,&quot;parse-names&quot;:false,&quot;dropping-particle&quot;:&quot;&quot;,&quot;non-dropping-particle&quot;:&quot;&quot;}],&quot;container-title&quot;:&quot;Nanoscale&quot;,&quot;container-title-short&quot;:&quot;Nanoscale&quot;,&quot;DOI&quot;:&quot;10.1039/C2NR11501H&quot;,&quot;ISSN&quot;:&quot;2040-3364&quot;,&quot;URL&quot;:&quot;http://dx.doi.org/10.1039/C2NR11501H&quot;,&quot;issued&quot;:{&quot;date-parts&quot;:[[2012]]},&quot;page&quot;:&quot;1612-1619&quot;,&quot;abstract&quot;:&quot;Surface modification of nanocrystalline TiO2 particles (45 Å) with catecholate-type ligands consisting of an extended aromatic ring system, i.e., 2,3-dihydroxynaphthalene and anthrarobin, was found to alter the optical properties of the nanoparticles in a similar way to modification with catechol. The formation of inner-sphere charge-transfer (CT) complexes results in a red shift of the semiconductor absorption compared to unmodified nanocrystallites and the reduction of the band gap upon the increase of the electron delocalization on the inclusion of additional rings. The binding structures were investigated by FTIR spectroscopy. The investigated ligands have the optimal geometry for binding to surface Ti atoms, resulting in ring coordination complexes of catecholate type (binuclear bidentate binding–bridging) thus restoring the six-coordinated octahedral geometry of surface Ti atoms. From the Benesi–Hildebrand plot, stability constants in methanol/water = 90/10 solutions at pH 2 of the order 103 M−1 have been determined. Quantum chemical calculations on model systems using density functional theory (DFT) were performed to obtain vibrational frequencies of charge transfer complexes, and the calculated values were compared with the experiment&quot;,&quot;publisher&quot;:&quot;The Royal Society of Chemistry&quot;,&quot;issue&quot;:&quot;5&quot;,&quot;volume&quot;:&quot;4&quot;},&quot;isTemporary&quot;:false},{&quot;id&quot;:&quot;7725ec09-3576-3cdb-9eaa-60ae3a3bf87f&quot;,&quot;itemData&quot;:{&quot;type&quot;:&quot;article-journal&quot;,&quot;id&quot;:&quot;7725ec09-3576-3cdb-9eaa-60ae3a3bf87f&quot;,&quot;title&quot;:&quot;Modification of acid-activated kaolinite with TiO2 and its use for the removal of azo dyes&quot;,&quot;author&quot;:[{&quot;family&quot;:&quot;Hai&quot;,&quot;given&quot;:&quot;Y.&quot;,&quot;parse-names&quot;:false,&quot;dropping-particle&quot;:&quot;&quot;,&quot;non-dropping-particle&quot;:&quot;&quot;},{&quot;family&quot;:&quot;Li&quot;,&quot;given&quot;:&quot;X.&quot;,&quot;parse-names&quot;:false,&quot;dropping-particle&quot;:&quot;&quot;,&quot;non-dropping-particle&quot;:&quot;&quot;},{&quot;family&quot;:&quot;Wu&quot;,&quot;given&quot;:&quot;H.&quot;,&quot;parse-names&quot;:false,&quot;dropping-particle&quot;:&quot;&quot;,&quot;non-dropping-particle&quot;:&quot;&quot;},{&quot;family&quot;:&quot;Zhao&quot;,&quot;given&quot;:&quot;S.&quot;,&quot;parse-names&quot;:false,&quot;dropping-particle&quot;:&quot;&quot;,&quot;non-dropping-particle&quot;:&quot;&quot;},{&quot;family&quot;:&quot;Deligeer&quot;,&quot;given&quot;:&quot;W.&quot;,&quot;parse-names&quot;:false,&quot;dropping-particle&quot;:&quot;&quot;,&quot;non-dropping-particle&quot;:&quot;&quot;},{&quot;family&quot;:&quot;Asuha&quot;,&quot;given&quot;:&quot;S.&quot;,&quot;parse-names&quot;:false,&quot;dropping-particle&quot;:&quot;&quot;,&quot;non-dropping-particle&quot;:&quot;&quot;}],&quot;container-title&quot;:&quot;Applied Clay Science&quot;,&quot;container-title-short&quot;:&quot;Appl Clay Sci&quot;,&quot;DOI&quot;:&quot;10.1016/j.clay.2015.07.010&quot;,&quot;ISSN&quot;:&quot;01691317&quot;,&quot;issued&quot;:{&quot;date-parts&quot;:[[2015,9,1]]},&quot;page&quot;:&quot;558-567&quot;,&quot;abstract&quot;:&quot;Acid-activated kaolinite (AAK), prepared by the calcination and acid activation of coal-bearing kaolinite, was modified with TiO2 to improve its ability to adsorb and hence remove azo dyes. X-ray diffraction analysis, N2 adsorption-desorption analysis, and high-resolution transmission electron microscopy were used to characterize the synthesized samples and confirm the formation of anatase TiO2 nanoparticles on the surface of the AAK bulk. The obtained AAK/TiO2 nanocomposites retained the porous structure of AAK and exhibited a Brunauer-Emmett-Teller surface area as high as 358.6m2g-1. The dye-adsorption abilities of the synthesized samples were investigated using anionic dyes such as Congo red (CR), Direct Fast Scarlet 4BS (4BS), and weak acid dark blue 5R (5R), which are common pollutants. The dye-removal efficiency increased from 25 to 95%, 11 to 90%, and 13 to 97% for CR, 4BS, and 5R, respectively, under the same adsorption conditions, when the TiO2 content in the nanocomposite was increased from 0 to 30mass%, indicating the anionic-dye-removal ability of AAK improved significantly after modification with TiO2. The dye-adsorption kinetics fit well the pseudo-second-order rate equation, while the adsorption isotherm data could best be described by the Langmuir adsorption model.&quot;,&quot;publisher&quot;:&quot;Elsevier Ltd&quot;,&quot;volume&quot;:&quot;114&quot;},&quot;isTemporary&quot;:false}]},{&quot;citationID&quot;:&quot;MENDELEY_CITATION_c087957d-0841-4c51-9391-5b43faa70313&quot;,&quot;properties&quot;:{&quot;noteIndex&quot;:0},&quot;isEdited&quot;:false,&quot;manualOverride&quot;:{&quot;isManuallyOverridden&quot;:false,&quot;citeprocText&quot;:&quot;[224,230,231]&quot;,&quot;manualOverrideText&quot;:&quot;&quot;},&quot;citationTag&quot;:&quot;MENDELEY_CITATION_v3_eyJjaXRhdGlvbklEIjoiTUVOREVMRVlfQ0lUQVRJT05fYzA4Nzk1N2QtMDg0MS00YzUxLTkzOTEtNWI0M2ZhYTcwMzEzIiwicHJvcGVydGllcyI6eyJub3RlSW5kZXgiOjB9LCJpc0VkaXRlZCI6ZmFsc2UsIm1hbnVhbE92ZXJyaWRlIjp7ImlzTWFudWFsbHlPdmVycmlkZGVuIjpmYWxzZSwiY2l0ZXByb2NUZXh0IjoiWzIyNCwyMzAsMjMxXSIsIm1hbnVhbE92ZXJyaWRlVGV4dCI6IiJ9LCJjaXRhdGlvbkl0ZW1zIjpbeyJpZCI6IjI0YjJiOTlmLWI1NjAtMzllMS1iM2UyLTExYWYzOGYxNTJkZiIsIml0ZW1EYXRhIjp7InR5cGUiOiJhcnRpY2xlLWpvdXJuYWwiLCJpZCI6IjI0YjJiOTlmLWI1NjAtMzllMS1iM2UyLTExYWYzOGYxNTJkZiIsInRpdGxlIjoiQSBvbmUtc3RlcCBzaG9ydC10aW1lIHN5bnRoZXNpcyBvZiBBZ0BTaU8yIGNvcmUtc2hlbGwgbmFub3BhcnRpY2xlcyIsImF1dGhvciI6W3siZmFtaWx5IjoiTGlzbW9udCIsImdpdmVuIjoiTWFyam9yaWUiLCJwYXJzZS1uYW1lcyI6ZmFsc2UsImRyb3BwaW5nLXBhcnRpY2xlIjoiIiwibm9uLWRyb3BwaW5nLXBhcnRpY2xlIjoiIn0seyJmYW1pbHkiOiJQw6FleiIsImdpdmVuIjoiQ2FybG9zIEEuIiwicGFyc2UtbmFtZXMiOmZhbHNlLCJkcm9wcGluZy1wYXJ0aWNsZSI6IiIsIm5vbi1kcm9wcGluZy1wYXJ0aWNsZSI6IiJ9LHsiZmFtaWx5IjoiRHJlZXNlbiIsImdpdmVuIjoiTGF1cmVudCIsInBhcnNlLW5hbWVzIjpmYWxzZSwiZHJvcHBpbmctcGFydGljbGUiOiIiLCJub24tZHJvcHBpbmctcGFydGljbGUiOiIifV0sImNvbnRhaW5lci10aXRsZSI6IkpvdXJuYWwgb2YgQ29sbG9pZCBhbmQgSW50ZXJmYWNlIFNjaWVuY2UiLCJjb250YWluZXItdGl0bGUtc2hvcnQiOiJKIENvbGxvaWQgSW50ZXJmYWNlIFNjaSIsIkRPSSI6IjEwLjEwMTYvai5qY2lzLjIwMTUuMDEuMDY1IiwiSVNTTiI6IjEwOTU3MTAzIiwiUE1JRCI6IjI1Njk3Njg3IiwiaXNzdWVkIjp7ImRhdGUtcGFydHMiOltbMjAxNSw2LDFdXX0sInBhZ2UiOiI0MC00OSIsImFic3RyYWN0IjoiQSBwZXJmb3JtYW5jZSBvZiBzaGVsbC10aGlja25lc3MgcHJlY2lzZSBjb250cm9sIGluIHNpbHZlci1zaWxpY2EgY29hdGluZyBjb3JlLXNoZWxsIG5hbm9wYXJ0aWNsZXMgaXMgcHJlc2VudGVkLiA2MC4gbm0gc2l6ZWQgY2l0cmF0ZS1zdGFiaWxpemVkIHNpbHZlciBuYW5vcGFydGljbGVzIGFyZSBkaXJlY3RseSBzaWxpY2EgY29hdGVkIHVzaW5nIGEgbW9kaWZpZWQgU3TDtmJlciBwcm9jZXNzLiBUZXRyYWV0aHlsIG9ydGhvc2lsaWNhdGUgaXMgdXNlZCBhcyBhIHNpbGljYSBwcmVjdXJzb3IgYW5kIGFtbW9uaXVtIGh5ZHJveGlkZSBhcyBjYXRhbHlzdCBpbiBhbiBhbGNvaG9saWMgc29sdmVudCB0byBwcm9tb3RlIHRoZSBzZWVkZWQgc2lsaWNhIGdyb3d0aC4gQnkgc2ltcGx5IHZhcnlpbmcgdGhlIHN5bnRoZXNpcyByZWFjdGlvbiB0aW1lIGZyb20gNCB0byA2MC4gbWluLCB0aGUgc2lsaWNhIHNoZWxsIHRoaWNrbmVzcyBpcyBpbmNyZWFzZWQgZnJvbSA1LjEuIG5tIHRvIDc2LjQuIG5tLiBUaGlzIHdlbGwtY29udHJvbGxlZCBzeW50aGVzaXMgaXMgdGhlbiB0cmFuc3Bvc2VkIHRvIDQwLCA4MCBhbmQgMTAwLiBubSBzaXplZCBzaWx2ZXIgY29yZXMgaW4gb3JkZXIgdG8gc2hvdyB0aGUgaW5kZXBlbmRlbmNlIG9mIHRoZSBzaWxpY2Egc2hlbGwgZ3Jvd3RoIG9uIHRoZSBuYW5vcGFydGljbGUgY29yZSBzaXplLiBPcHRpY2FsIHByb3BlcnRpZXMsIGkuZS4gbG9jYWxpemVkIHN1cmZhY2UgcGxhc21vbiByZXNvbmFuY2UsIG9mIHRoZSBwcm9kdWNlZCBzaWx2ZXItc2lsaWNhIGNvcmUtc2hlbGwgYXJlIGFsc28gaW52ZXN0aWdhdGVkLiIsInB1Ymxpc2hlciI6IkFjYWRlbWljIFByZXNzIEluYy4iLCJ2b2x1bWUiOiI0NDcifSwiaXNUZW1wb3JhcnkiOmZhbHNlfSx7ImlkIjoiYjlhODYyODEtYWE4YS0zY2E5LThkYzktOGUxMTU0ODE0MmJjIiwiaXRlbURhdGEiOnsidHlwZSI6ImFydGljbGUtam91cm5hbCIsImlkIjoiYjlhODYyODEtYWE4YS0zY2E5LThkYzktOGUxMTU0ODE0MmJjIiwidGl0bGUiOiJQcmVwYXJhdGlvbiBvZiBjb3JlLXNoZWxsIGhldGVyb2p1bmN0aW9uIHBob3RvY2F0YWx5c3RzIGJ5IGNvYXRpbmcgQ2RTIG5hbm9wYXJ0aWNsZXMgb250byBCaTRUaTNPMTIgaGllcmFyY2hpY2FsIG1pY3Jvc3BoZXJlcyBhbmQgdGhlaXIgcGhvdG9jYXRhbHl0aWMgcmVtb3ZhbCBvZiBvcmdhbmljIHBvbGx1dGFudHMgYW5kIENyKFZJKSBpb25zIiwiYXV0aG9yIjpbeyJmYW1pbHkiOiJDaGVuZyIsImdpdmVuIjoiVGluZ3RpbmciLCJwYXJzZS1uYW1lcyI6ZmFsc2UsImRyb3BwaW5nLXBhcnRpY2xlIjoiIiwibm9uLWRyb3BwaW5nLXBhcnRpY2xlIjoiIn0seyJmYW1pbHkiOiJHYW8iLCJnaXZlbiI6Ikh1YWppbmciLCJwYXJzZS1uYW1lcyI6ZmFsc2UsImRyb3BwaW5nLXBhcnRpY2xlIjoiIiwibm9uLWRyb3BwaW5nLXBhcnRpY2xlIjoiIn0seyJmYW1pbHkiOiJMaXUiLCJnaXZlbiI6Ikd1b3JvbmciLCJwYXJzZS1uYW1lcyI6ZmFsc2UsImRyb3BwaW5nLXBhcnRpY2xlIjoiIiwibm9uLWRyb3BwaW5nLXBhcnRpY2xlIjoiIn0seyJmYW1pbHkiOiJQdSIsImdpdmVuIjoiWmhvbmdzaGVuZyIsInBhcnNlLW5hbWVzIjpmYWxzZSwiZHJvcHBpbmctcGFydGljbGUiOiIiLCJub24tZHJvcHBpbmctcGFydGljbGUiOiIifSx7ImZhbWlseSI6IldhbmciLCJnaXZlbiI6IlNoaWZhIiwicGFyc2UtbmFtZXMiOmZhbHNlLCJkcm9wcGluZy1wYXJ0aWNsZSI6IiIsIm5vbi1kcm9wcGluZy1wYXJ0aWNsZSI6IiJ9LHsiZmFtaWx5IjoiWWkiLCJnaXZlbiI6IlphbyIsInBhcnNlLW5hbWVzIjpmYWxzZSwiZHJvcHBpbmctcGFydGljbGUiOiIiLCJub24tZHJvcHBpbmctcGFydGljbGUiOiIifSx7ImZhbWlseSI6Ild1IiwiZ2l2ZW4iOiJYaWFud2VuIiwicGFyc2UtbmFtZXMiOmZhbHNlLCJkcm9wcGluZy1wYXJ0aWNsZSI6IiIsIm5vbi1kcm9wcGluZy1wYXJ0aWNsZSI6IiJ9LHsiZmFtaWx5IjoiWWFuZyIsImdpdmVuIjoiSHVh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jEuMTI3OTE4IiwiSVNTTiI6IjE4NzM0MzU5IiwiaXNzdWVkIjp7ImRhdGUtcGFydHMiOltbMjAyMiwxLDIwXV19LCJhYnN0cmFjdCI6IkhlcmVpbiB3ZSBoYXZlIGFzc2VtYmxlZCBDZFMgbmFub3BhcnRpY2xlcyBvbnRvIHRoZSBzdXJmYWNlIG9mIEJpNFRpM08xIChCVE8pIGhpZXJhcmNoaWNhbCBtaWNyb3NwaGVyZXMgdG8gY29uc3RydWN0IGNvcmUtc2hlbGwgQlRPL0NkUyBoZXRlcm9qdW5jdGlvbiBwaG90b2NhdGFseXN0cy4gVGhlIGFzLXByZXBhcmVkIHNhbXBsZXMgYXJlIHN5c3RlbWF0aWNhbGx5IGFuYWx5emVkIGJ5IHZhcmlvdXMgbWV0aG9kcyAoZS5nLiwgWFJELCBTRU0sIFRFTSwgWFBTLCBVVuKAk3ZpcyBEUiBzcGVjdHJvc2NvcHkgYW5kIEZUSVIgc3BlY3Ryb3Njb3B5KSwgY29uZmlybWluZyB0aGUgZm9ybWF0aW9uIG9mIGNvcmUtc2hlbGwgc3RydWN0dXJlZCBCVE8vQ2RTIGNvbXBvc2l0ZXMuIFBob3RvY3VycmVudCByZXNwb25zZSBhbmQgRUlTIGFuYWx5c2VzIGRlbW9uc3RyYXRlIHRoYXQgZW5oYW5jZWQgc2VwYXJhdGlvbiBvZiBwaG90b2dlbmVyYXRlZCBlbGVjdHJvbi1ob2xlIHBhaXJzIGlzIHJlYWxpemVkIGluIHRoZSBCVE8vQ2RTIGhldGVyb2p1bmN0aW9ucy4gU2ltdWxhdGVkLXN1bmxpZ2h0IGRyaXZpbmcgcGhvdG9kZWdyYWRhdGlvbiBvZiBtZXRoeWxlbmUgYmx1ZSAoTUIpIHJldmVhbHMgdGhhdCB0aGUgb3B0aW1hbCBjb21wb3NpdGUgc2FtcGxlIDIwJUJUTy9DZFMgaXMgZW5kb3dlZCB3aXRoIGEgcGhvdG9jYXRhbHl0aWMgYWN0aXZpdHkgYWJvdXQgMS42IGFuZCAzLjMgdGltZXMgaGlnaGVyIHRoYW4gdGhhdCBvZiBiYXJlIENkUyBhbmQgQlRPLCByZXNwZWN0aXZlbHkuIE1vcmVvdmVyLCB0aGUgMjAlQlRPL0NkUyBoZXRlcm9qdW5jdGlvbiBwaG90b2NhdGFseXN0IGFsc28gZXhoaWJpdHMgZXhjZWxsZW50IHBob3RvY2F0YWx5dGljIGVsaW1pbmF0aW9uIG9mIG1ldGh5bCBvcmFuZ2UgKE1PKS9yaG9kYW1pbmUgQiAoUmhCKS9NQiBtaXh0dXJlIGR5ZXMsIGNpcHJvZmxveGFjaW4gKENJUCksIHN1bGZhbWV0aG94YXpvbGUgKFNNWCksIHRldHJhYnJvbW9iaXNwaGVub2wgQSAoVEJCUEEpIGFuZCBDcihWSSkgaW9ucy4gVGhlIGVuaGFuY2VkIHBob3RvY2F0YWx5dGljIG1lY2hhbmlzbSBvZiB0aGUgQlRPL0NkUyBoZXRlcm9qdW5jdGlvbiBwaG90b2NhdGFseXN0cyB3YXMgZGlzY3Vzc2VkIGJhc2VkIG9uIGEgWi1zY2hlbWUgY2FycmllciB0cmFuc2ZlciBwcm9jZXNzLiIsInB1Ymxpc2hlciI6IkVsc2V2aWVyIEIuVi4iLCJ2b2x1bWUiOiI2MzMifSwiaXNUZW1wb3JhcnkiOmZhbHNlfSx7ImlkIjoiN2ExMjE4ZDMtYzMwNS0zZTU5LWE2NjYtNWE4N2MzZjBhMDUxIiwiaXRlbURhdGEiOnsidHlwZSI6ImFydGljbGUtam91cm5hbCIsImlkIjoiN2ExMjE4ZDMtYzMwNS0zZTU5LWE2NjYtNWE4N2MzZjBhMDUxIiwidGl0bGUiOiJDb3JlL3NoZWxsIGFnL3NubzIgbmFub3dpcmVzIGZvciB2aXNpYmxlIGxpZ2h0IHBob3RvY2F0YWx5c2lzIiwiYXV0aG9yIjpbeyJmYW1pbHkiOiJCYXJhbm93c2thLUtvcmN6eWMiLCJnaXZlbiI6IkFubmEiLCJwYXJzZS1uYW1lcyI6ZmFsc2UsImRyb3BwaW5nLXBhcnRpY2xlIjoiIiwibm9uLWRyb3BwaW5nLXBhcnRpY2xlIjoiIn0seyJmYW1pbHkiOiJNYWNraWV3aWN6IiwiZ2l2ZW4iOiJFd2VsaW5hIiwicGFyc2UtbmFtZXMiOmZhbHNlLCJkcm9wcGluZy1wYXJ0aWNsZSI6IiIsIm5vbi1kcm9wcGluZy1wYXJ0aWNsZSI6IiJ9LHsiZmFtaWx5IjoiUmFub3N6ZWstU29saXdvZGEiLCJnaXZlbiI6IkthdGFyenluYSIsInBhcnNlLW5hbWVzIjpmYWxzZSwiZHJvcHBpbmctcGFydGljbGUiOiIiLCJub24tZHJvcHBpbmctcGFydGljbGUiOiIifSx7ImZhbWlseSI6Ikdyb2JlbG55IiwiZ2l2ZW4iOiJKYXJvc2xhdyIsInBhcnNlLW5hbWVzIjpmYWxzZSwiZHJvcHBpbmctcGFydGljbGUiOiIiLCJub24tZHJvcHBpbmctcGFydGljbGUiOiIifSx7ImZhbWlseSI6IkNlbGljaG93c2tpIiwiZ2l2ZW4iOiJHcnplZ29yeiIsInBhcnNlLW5hbWVzIjpmYWxzZSwiZHJvcHBpbmctcGFydGljbGUiOiIiLCJub24tZHJvcHBpbmctcGFydGljbGUiOiIifV0sImNvbnRhaW5lci10aXRsZSI6IkNhdGFseXN0cyIsIkRPSSI6IjEwLjMzOTAvY2F0YWwxMjAxMDAzMCIsIklTU04iOiIyMDczNDM0NCIsImlzc3VlZCI6eyJkYXRlLXBhcnRzIjpbWzIwMjIsMSwxXV19LCJhYnN0cmFjdCI6IlRoaXMgc3R1ZHkgcHJlc2VudHMgY29yZS9zaGVsbCBBZy9Tbk8yIG5hbm93aXJlcyAoQWcvU25PMiBOV3MpIGFzIGEgbmV3IHBob3RvY2F0YWx5c3QgZm9yIHRoZSByYXBpZCBkZWdyYWRhdGlvbiBvZiBvcmdhbmljIGNvbXBvdW5kcyBieSB0aGUgbGlnaHQgZnJvbSB0aGUgdmlzaWJsZSByYW5nZS4gQWdOV3MgYWZ0ZXIgY29hdGluZyB3aXRoIGEgU25PMiBzaGVsbCBjaGFuZ2Ugb3B0aWNhbCBwcm9wZXJ0aWVzIGFuZCwgZHVlIHRvIHJlZCBzaGlmdCBvZiB0aGUgYWJzb3JiYW5jZSBtYXhpbWEgb2YgdGhlIGxvbmdpdHVkaW5hbCBhbmQgdHJhbnN2ZXJzZSBzdXJmYWNlIHBsYXNtb24gcmVzb25hbmNlIChTUFIpLCBtb2RlcyBjYW4gYmUgZXhjaXRlZCBieSB0aGUgbGlnaHQgZnJvbSB0aGUgdmlzaWJsZSBsaWdodCByZWdpb24uIFJob2RhbWluZSBCIGFuZCBtYWxhY2hpdGUgZ3JlZW4gd2VyZSByZXNwZWN0aXZlbHkgc2VsZWN0ZWQgYXMgYSBtb2RlbCBvcmdhbmljIGR5ZSBhbmQgdG94aWMgb25lIHRoYXQgYXJlIHByZXNlbnQgaW4gdGhlIGVudmlyb25tZW50IHRvIHN0dWR5IHRoZSBwaG90b2RlZ3JhZGF0aW9uIHByb2Nlc3Mgd2l0aCBhIG5vdmVsIG9uZS1kaW1lbnNpb25hbCBtZXRhbC9zZW1pY29uZHVjdG9yIEFnL1NuTzIgTldzIHBob3RvY2F0YWx5c3QuIFRoZSBkZWdyYWRhdGlvbiB3YXMgaW52ZXN0aWdhdGVkIGJ5IHN0dWR5aW5nIHRpbWUtZGVwZW5kZW50IFVWL1ZpcyBhYnNvcnB0aW9uIG9mIHRoZSBkeWUgc29sdXRpb24sIHdoaWNoIHNob3dlZCBhIGZhc3QgZGVncmFkYXRpb24gcHJvY2VzcyBkdWUgdG8gdGhlIHByZXNlbmNlIG9mIEFnL1NuTzIgTldzIHBob3RvY2F0YWx5c3QuIFRoZSByaG9kYW1pbmUgQiBhbmQgbWFsYWNoaXRlIGdyZWVuIGRlZ3JhZGVkIGFmdGVyIDkwIGFuZCA0MCBtaW4sIHJlc3BlY3RpdmVseSwgdW5kZXIgaXJyYWRpYXRpb24gYXQgdGhlIHdhdmVsZW5ndGggb2YgNDUwIG5tLiBUaGUgZWZmaWNpZW50IHBob3RvY2F0YWx5dGljIHByb2Nlc3MgaXMgYXR0cmlidXRlZCB0byB0d28gcGhlbm9tZW5vbiBzdXJmYWNlIHBsYXNtb24gcmVzb25hbmNlIGVmZmVjdHMgb2YgQWdOV3MsIHdoaWNoIGFsbG93ZWQgbGlnaHQgYWJzb3JwdGlvbiBmcm9tIHRoZSB2aXNpYmxlIHJhbmdlLCBhbmQgY2hhcmdlIHNlcGFyYXRpb25zIG9uIHRoZSBBZyBjb3JlIGFuZCBTbk8yIHNoZWxsIGludGVyZmFjZSBvZiB0aGUgbmFub3dpcmVzIHdoaWNoIHByZXZlbnRzIHJlY29tYmluYXRpb24gb2YgcGhvdG9nZW5lcmF0ZWQgZWxlY3Ryb24taG9sZSBwYWlycy4gVGhlIHByZXNlbnRlZCBwcm9wZXJ0aWVzIG9mIEFnL1NuTzIgTldzIGNhbiBiZSB1c2VkIGZvciBkZXNpZ25pbmcgZWZmaWNpZW50IGFuZCBmYXN0IHBob3RvZGVncmFkYXRpb24gc3lzdGVtcyB0byByZW1vdmUgb3JnYW5pYyBwb2xsdXRhbnRzIHVuZGVyIHNvbGFyIGxpZ2h0IHdpdGhvdXQgYXBwbHlpbmcgYW55IGV4dGVybmFsIHNvdXJjZXMgb2YgaXJyYWRpYXRpb24uIiwicHVibGlzaGVyIjoiTURQSSIsImlzc3VlIjoiMSIsInZvbHVtZSI6IjEyIiwiY29udGFpbmVyLXRpdGxlLXNob3J0IjoiIn0sImlzVGVtcG9yYXJ5IjpmYWxzZX1dfQ==&quot;,&quot;citationItems&quot;:[{&quot;id&quot;:&quot;24b2b99f-b560-39e1-b3e2-11af38f152df&quot;,&quot;itemData&quot;:{&quot;type&quot;:&quot;article-journal&quot;,&quot;id&quot;:&quot;24b2b99f-b560-39e1-b3e2-11af38f152df&quot;,&quot;title&quot;:&quot;A one-step short-time synthesis of Ag@SiO2 core-shell nanoparticles&quot;,&quot;author&quot;:[{&quot;family&quot;:&quot;Lismont&quot;,&quot;given&quot;:&quot;Marjorie&quot;,&quot;parse-names&quot;:false,&quot;dropping-particle&quot;:&quot;&quot;,&quot;non-dropping-particle&quot;:&quot;&quot;},{&quot;family&quot;:&quot;Páez&quot;,&quot;given&quot;:&quot;Carlos A.&quot;,&quot;parse-names&quot;:false,&quot;dropping-particle&quot;:&quot;&quot;,&quot;non-dropping-particle&quot;:&quot;&quot;},{&quot;family&quot;:&quot;Dreesen&quot;,&quot;given&quot;:&quot;Laurent&quot;,&quot;parse-names&quot;:false,&quot;dropping-particle&quot;:&quot;&quot;,&quot;non-dropping-particle&quot;:&quot;&quot;}],&quot;container-title&quot;:&quot;Journal of Colloid and Interface Science&quot;,&quot;container-title-short&quot;:&quot;J Colloid Interface Sci&quot;,&quot;DOI&quot;:&quot;10.1016/j.jcis.2015.01.065&quot;,&quot;ISSN&quot;:&quot;10957103&quot;,&quot;PMID&quot;:&quot;25697687&quot;,&quot;issued&quot;:{&quot;date-parts&quot;:[[2015,6,1]]},&quot;page&quot;:&quot;40-49&quot;,&quot;abstract&quot;:&quot;A performance of shell-thickness precise control in silver-silica coating core-shell nanoparticles is presented. 60. nm sized citrate-stabilized silver nanoparticles are directly silica coated using a modified Stöber process. Tetraethyl orthosilicate is used as a silica precursor and ammonium hydroxide as catalyst in an alcoholic solvent to promote the seeded silica growth. By simply varying the synthesis reaction time from 4 to 60. min, the silica shell thickness is increased from 5.1. nm to 76.4. nm. This well-controlled synthesis is then transposed to 40, 80 and 100. nm sized silver cores in order to show the independence of the silica shell growth on the nanoparticle core size. Optical properties, i.e. localized surface plasmon resonance, of the produced silver-silica core-shell are also investigated.&quot;,&quot;publisher&quot;:&quot;Academic Press Inc.&quot;,&quot;volume&quot;:&quot;447&quot;},&quot;isTemporary&quot;:false},{&quot;id&quot;:&quot;b9a86281-aa8a-3ca9-8dc9-8e11548142bc&quot;,&quot;itemData&quot;:{&quot;type&quot;:&quot;article-journal&quot;,&quot;id&quot;:&quot;b9a86281-aa8a-3ca9-8dc9-8e11548142bc&quot;,&quot;title&quot;:&quot;Preparation of core-shell heterojunction photocatalysts by coating CdS nanoparticles onto Bi4Ti3O12 hierarchical microspheres and their photocatalytic removal of organic pollutants and Cr(VI) ions&quot;,&quot;author&quot;:[{&quot;family&quot;:&quot;Cheng&quot;,&quot;given&quot;:&quot;Tingting&quot;,&quot;parse-names&quot;:false,&quot;dropping-particle&quot;:&quot;&quot;,&quot;non-dropping-particle&quot;:&quot;&quot;},{&quot;family&quot;:&quot;Gao&quot;,&quot;given&quot;:&quot;Huajing&quot;,&quot;parse-names&quot;:false,&quot;dropping-particle&quot;:&quot;&quot;,&quot;non-dropping-particle&quot;:&quot;&quot;},{&quot;family&quot;:&quot;Liu&quot;,&quot;given&quot;:&quot;Guorong&quot;,&quot;parse-names&quot;:false,&quot;dropping-particle&quot;:&quot;&quot;,&quot;non-dropping-particle&quot;:&quot;&quot;},{&quot;family&quot;:&quot;Pu&quot;,&quot;given&quot;:&quot;Zhongsheng&quot;,&quot;parse-names&quot;:false,&quot;dropping-particle&quot;:&quot;&quot;,&quot;non-dropping-particle&quot;:&quot;&quot;},{&quot;family&quot;:&quot;Wang&quot;,&quot;given&quot;:&quot;Shifa&quot;,&quot;parse-names&quot;:false,&quot;dropping-particle&quot;:&quot;&quot;,&quot;non-dropping-particle&quot;:&quot;&quot;},{&quot;family&quot;:&quot;Yi&quot;,&quot;given&quot;:&quot;Zao&quot;,&quot;parse-names&quot;:false,&quot;dropping-particle&quot;:&quot;&quot;,&quot;non-dropping-particle&quot;:&quot;&quot;},{&quot;family&quot;:&quot;Wu&quot;,&quot;given&quot;:&quot;Xianwen&quot;,&quot;parse-names&quot;:false,&quot;dropping-particle&quot;:&quot;&quot;,&quot;non-dropping-particle&quot;:&quot;&quot;},{&quot;family&quot;:&quot;Yang&quot;,&quot;given&quot;:&quot;Hua&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21.127918&quot;,&quot;ISSN&quot;:&quot;18734359&quot;,&quot;issued&quot;:{&quot;date-parts&quot;:[[2022,1,20]]},&quot;abstract&quot;:&quot;Herein we have assembled CdS nanoparticles onto the surface of Bi4Ti3O1 (BTO) hierarchical microspheres to construct core-shell BTO/CdS heterojunction photocatalysts. The as-prepared samples are systematically analyzed by various methods (e.g., XRD, SEM, TEM, XPS, UV–vis DR spectroscopy and FTIR spectroscopy), confirming the formation of core-shell structured BTO/CdS composites. Photocurrent response and EIS analyses demonstrate that enhanced separation of photogenerated electron-hole pairs is realized in the BTO/CdS heterojunctions. Simulated-sunlight driving photodegradation of methylene blue (MB) reveals that the optimal composite sample 20%BTO/CdS is endowed with a photocatalytic activity about 1.6 and 3.3 times higher than that of bare CdS and BTO, respectively. Moreover, the 20%BTO/CdS heterojunction photocatalyst also exhibits excellent photocatalytic elimination of methyl orange (MO)/rhodamine B (RhB)/MB mixture dyes, ciprofloxacin (CIP), sulfamethoxazole (SMX), tetrabromobisphenol A (TBBPA) and Cr(VI) ions. The enhanced photocatalytic mechanism of the BTO/CdS heterojunction photocatalysts was discussed based on a Z-scheme carrier transfer process.&quot;,&quot;publisher&quot;:&quot;Elsevier B.V.&quot;,&quot;volume&quot;:&quot;633&quot;},&quot;isTemporary&quot;:false},{&quot;id&quot;:&quot;7a1218d3-c305-3e59-a666-5a87c3f0a051&quot;,&quot;itemData&quot;:{&quot;type&quot;:&quot;article-journal&quot;,&quot;id&quot;:&quot;7a1218d3-c305-3e59-a666-5a87c3f0a051&quot;,&quot;title&quot;:&quot;Core/shell ag/sno2 nanowires for visible light photocatalysis&quot;,&quot;author&quot;:[{&quot;family&quot;:&quot;Baranowska-Korczyc&quot;,&quot;given&quot;:&quot;Anna&quot;,&quot;parse-names&quot;:false,&quot;dropping-particle&quot;:&quot;&quot;,&quot;non-dropping-particle&quot;:&quot;&quot;},{&quot;family&quot;:&quot;Mackiewicz&quot;,&quot;given&quot;:&quot;Ewelina&quot;,&quot;parse-names&quot;:false,&quot;dropping-particle&quot;:&quot;&quot;,&quot;non-dropping-particle&quot;:&quot;&quot;},{&quot;family&quot;:&quot;Ranoszek-Soliwoda&quot;,&quot;given&quot;:&quot;Katarzyna&quot;,&quot;parse-names&quot;:false,&quot;dropping-particle&quot;:&quot;&quot;,&quot;non-dropping-particle&quot;:&quot;&quot;},{&quot;family&quot;:&quot;Grobelny&quot;,&quot;given&quot;:&quot;Jaroslaw&quot;,&quot;parse-names&quot;:false,&quot;dropping-particle&quot;:&quot;&quot;,&quot;non-dropping-particle&quot;:&quot;&quot;},{&quot;family&quot;:&quot;Celichowski&quot;,&quot;given&quot;:&quot;Grzegorz&quot;,&quot;parse-names&quot;:false,&quot;dropping-particle&quot;:&quot;&quot;,&quot;non-dropping-particle&quot;:&quot;&quot;}],&quot;container-title&quot;:&quot;Catalysts&quot;,&quot;DOI&quot;:&quot;10.3390/catal12010030&quot;,&quot;ISSN&quot;:&quot;20734344&quot;,&quot;issued&quot;:{&quot;date-parts&quot;:[[2022,1,1]]},&quot;abstract&quot;:&quot;This study presents core/shell Ag/SnO2 nanowires (Ag/SnO2 NWs) as a new photocatalyst for the rapid degradation of organic compounds by the light from the visible range. AgNWs after coating with a SnO2 shell change optical properties and, due to red shift of the absorbance maxima of the longitudinal and transverse surface plasmon resonance (SPR), modes can be excited by the light from the visible light region. Rhodamine B and malachite green were respectively selected as a model organic dye and toxic one that are present in the environment to study the photodegradation process with a novel one-dimensional metal/semiconductor Ag/SnO2 NWs photocatalyst. The degradation was investigated by studying time-dependent UV/Vis absorption of the dye solution, which showed a fast degradation process due to the presence of Ag/SnO2 NWs photocatalyst. The rhodamine B and malachite green degraded after 90 and 40 min, respectively, under irradiation at the wavelength of 450 nm. The efficient photocatalytic process is attributed to two phenomenon surface plasmon resonance effects of AgNWs, which allowed light absorption from the visible range, and charge separations on the Ag core and SnO2 shell interface of the nanowires which prevents recombination of photogenerated electron-hole pairs. The presented properties of Ag/SnO2 NWs can be used for designing efficient and fast photodegradation systems to remove organic pollutants under solar light without applying any external sources of irradiation.&quot;,&quot;publisher&quot;:&quot;MDPI&quot;,&quot;issue&quot;:&quot;1&quot;,&quot;volume&quot;:&quot;12&quot;,&quot;container-title-short&quot;:&quot;&quot;},&quot;isTemporary&quot;:false}]},{&quot;citationID&quot;:&quot;MENDELEY_CITATION_3bbf5564-23a6-4817-ace4-3d3a3da59a5d&quot;,&quot;properties&quot;:{&quot;noteIndex&quot;:0},&quot;isEdited&quot;:false,&quot;manualOverride&quot;:{&quot;isManuallyOverridden&quot;:false,&quot;citeprocText&quot;:&quot;[185]&quot;,&quot;manualOverrideText&quot;:&quot;&quot;},&quot;citationTag&quot;:&quot;MENDELEY_CITATION_v3_eyJjaXRhdGlvbklEIjoiTUVOREVMRVlfQ0lUQVRJT05fM2JiZjU1NjQtMjNhNi00ODE3LWFjZTQtM2QzYTNkYTU5YTVkIiwicHJvcGVydGllcyI6eyJub3RlSW5kZXgiOjB9LCJpc0VkaXRlZCI6ZmFsc2UsIm1hbnVhbE92ZXJyaWRlIjp7ImlzTWFudWFsbHlPdmVycmlkZGVuIjpmYWxzZSwiY2l0ZXByb2NUZXh0IjoiWzE4NV0iLCJtYW51YWxPdmVycmlkZVRleHQiOiIifSwiY2l0YXRpb25JdGVtcyI6W3siaWQiOiJlZDQyOTYxNy05OTRhLTNlNWYtODJiMi0xNzU4MTdhNDdiOGIiLCJpdGVtRGF0YSI6eyJ0eXBlIjoiYXJ0aWNsZSIsImlkIjoiZWQ0Mjk2MTctOTk0YS0zZTVmLTgyYjItMTc1ODE3YTQ3YjhiIiwidGl0bGUiOiJEdWFsLWZ1bmN0aW9uYWwgbWF0ZXJpYWxzIChjYXRhbHlzdHMgYW5kIGFkc29yYmVudHMpIGFzIGlubm92YXRpdmUgYW5kIHN1c3RhaW5hYmxlIHBhdGh3YXlzIHRvd2FyZCBjb21iaW5lZCBoZWFsdGhjYXJlIChhbnRpYmFjdGVyaWFsLCBhbnRpZnVuZ2FsLCBhbnRpdmlyYWwsIGFudGlveGlkYW50LCBhbmQgYW50aWNhbmNlciBwcm9wZXJ0aWVzKSBhbmQgd2F0ZXIgcG9sbHV0aW9uIHJlbWVkaWF0aW9uIiwiYXV0aG9yIjpbeyJmYW1pbHkiOiJNZWdoZGFkaWFuIiwiZ2l2ZW4iOiJNb3poZGVoIiwicGFyc2UtbmFtZXMiOmZhbHNlLCJkcm9wcGluZy1wYXJ0aWNsZSI6IiIsIm5vbi1kcm9wcGluZy1wYXJ0aWNsZSI6IiJ9LHsiZmFtaWx5IjoiTWFobW9vZGkiLCJnaXZlbiI6Ik5peWF6IE1vaGFtbWFk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c3MTgiLCJJU1NOIjoiMjIxMzM0MzciLCJpc3N1ZWQiOnsiZGF0ZS1wYXJ0cyI6W1syMDI1LDEwLDFdXX0sImFic3RyYWN0IjoiQ2FuY2VyIHJlbWFpbnMgYSBzaWduaWZpY2FudCBnbG9iYWwgaGVhbHRoIGNvbmNlcm4gZGVzcGl0ZSByZWNlbnQgYWR2YW5jZW1lbnRzIGluIG1lZGljaW5lIGFuZCBwaGFybWFjZXV0aWNhbHMuIEFsc28sIHdhdGVyIGNvbnRhbWluYXRpb24gY2F1c2VkIGJ5IHZhcmlvdXMgbWljcm9vcmdhbmlzbXMsIGluY2x1ZGluZyBiYWN0ZXJpYSBhbmQgaW5kdXN0cmlhbCBkeWVzLCBzaWduaWZpY2FudGx5IGNvbnRyaWJ1dGVzIHRvIGNhbmNlciBwcmV2YWxlbmNlIGFuZCBtaWNyb2JpYWwgZGlzZWFzZXMgYW1vbmcgcG9wdWxhdGlvbnMuIFRoaXMgcmV2aWV3IGZvY3VzZXMgb24gbXVsdGlmdW5jdGlvbmFsIG5hbm9tYXRlcmlhbHMgLSBwYXJ0aWN1bGFybHkgcGhvdG9jYXRhbHlzdHMsIGFkc29yYmVudHMsIGFuZCBjYXRhbHlzdHMgLSB0aGF0IHBvc3Nlc3MgZHVhbCBhYmlsaXRpZXMgaW4gYm90aCBoZWFsdGhjYXJlIChhbnRpYmFjdGVyaWFsLCBhbnRpZnVuZ2FsLCBhbnRpdmlyYWwsIGFudGktY29yb25hIHZpcnVzLCBhbnRpb3hpZGFudCwgYW5kIGFudGljYW5jZXIpIGFuZCBlbnZpcm9ubWVudGFsIHBvbGx1dGFudCByZW1vdmFsLiBUaGUgZW1lcmdlbmNlIG9mIG5hbm90ZWNobm9sb2d5LCBlc3BlY2lhbGx5IHRocm91Z2ggbmFub3BhcnRpY2xlcyBhbmQgbWV0YWwtb3JnYW5pYyBmcmFtZXdvcmtzIChNT0ZzKSwgb2ZmZXJzIGlubm92YXRpdmUgc3RyYXRlZ2llcyBmb3IgYWRkcmVzc2luZyB0aGVzZSB0d28gZG9tYWlucy4gVGhlc2UgbWF0ZXJpYWxzIG5vdCBvbmx5IGltcHJvdmUgdGhlIGVmZmVjdGl2ZW5lc3Mgb2YgY2FuY2VyIHRoZXJhcGllcyBidXQgYWxzbyBzZXJ2ZSBhcyBhZ2VudHMgZm9yIHdhdGVyIHB1cmlmaWNhdGlvbi4gVGhlIHJlbGV2YW5jZSBhbmQgcHJvbWlzZSBvZiB0aGVzZSBtYXRlcmlhbHMgaGF2ZSBzdGltdWxhdGVkIGdyb3dpbmcgYWNhZGVtaWMgaW50ZXJlc3QgaW4gdGhpcyBpbnRlcmRpc2NpcGxpbmFyeSBmaWVsZC4iLCJwdWJsaXNoZXIiOiJFbHNldmllciBMdGQiLCJpc3N1ZSI6IjUiLCJ2b2x1bWUiOiIxMyJ9LCJpc1RlbXBvcmFyeSI6ZmFsc2V9XX0=&quot;,&quot;citationItems&quot;:[{&quot;id&quot;:&quot;ed429617-994a-3e5f-82b2-175817a47b8b&quot;,&quot;itemData&quot;:{&quot;type&quot;:&quot;article&quot;,&quot;id&quot;:&quot;ed429617-994a-3e5f-82b2-175817a47b8b&quot;,&quot;title&quot;:&quot;Dual-functional materials (catalysts and adsorbents) as innovative and sustainable pathways toward combined healthcare (antibacterial, antifungal, antiviral, antioxidant, and anticancer properties) and water pollution remediation&quot;,&quot;author&quot;:[{&quot;family&quot;:&quot;Meghdadian&quot;,&quot;given&quot;:&quot;Mozhdeh&quot;,&quot;parse-names&quot;:false,&quot;dropping-particle&quot;:&quot;&quot;,&quot;non-dropping-particle&quot;:&quot;&quot;},{&quot;family&quot;:&quot;Mahmoodi&quot;,&quot;given&quot;:&quot;Niyaz Mohammad&quot;,&quot;parse-names&quot;:false,&quot;dropping-particle&quot;:&quot;&quot;,&quot;non-dropping-particle&quot;:&quot;&quot;}],&quot;container-title&quot;:&quot;Journal of Environmental Chemical Engineering&quot;,&quot;container-title-short&quot;:&quot;J Environ Chem Eng&quot;,&quot;DOI&quot;:&quot;10.1016/j.jece.2025.117718&quot;,&quot;ISSN&quot;:&quot;22133437&quot;,&quot;issued&quot;:{&quot;date-parts&quot;:[[2025,10,1]]},&quot;abstract&quot;:&quot;Cancer remains a significant global health concern despite recent advancements in medicine and pharmaceuticals. Also, water contamination caused by various microorganisms, including bacteria and industrial dyes, significantly contributes to cancer prevalence and microbial diseases among populations. This review focuses on multifunctional nanomaterials - particularly photocatalysts, adsorbents, and catalysts - that possess dual abilities in both healthcare (antibacterial, antifungal, antiviral, anti-corona virus, antioxidant, and anticancer) and environmental pollutant removal. The emergence of nanotechnology, especially through nanoparticles and metal-organic frameworks (MOFs), offers innovative strategies for addressing these two domains. These materials not only improve the effectiveness of cancer therapies but also serve as agents for water purification. The relevance and promise of these materials have stimulated growing academic interest in this interdisciplinary field.&quot;,&quot;publisher&quot;:&quot;Elsevier Ltd&quot;,&quot;issue&quot;:&quot;5&quot;,&quot;volume&quot;:&quot;13&quot;},&quot;isTemporary&quot;:false}]},{&quot;citationID&quot;:&quot;MENDELEY_CITATION_72c0dee2-c705-436c-9d90-a81ad7f62825&quot;,&quot;properties&quot;:{&quot;noteIndex&quot;:0},&quot;isEdited&quot;:false,&quot;manualOverride&quot;:{&quot;isManuallyOverridden&quot;:false,&quot;citeprocText&quot;:&quot;[202]&quot;,&quot;manualOverrideText&quot;:&quot;&quot;},&quot;citationTag&quot;:&quot;MENDELEY_CITATION_v3_eyJjaXRhdGlvbklEIjoiTUVOREVMRVlfQ0lUQVRJT05fNzJjMGRlZTItYzcwNS00MzZjLTlkOTAtYTgxYWQ3ZjYyODI1IiwicHJvcGVydGllcyI6eyJub3RlSW5kZXgiOjB9LCJpc0VkaXRlZCI6ZmFsc2UsIm1hbnVhbE92ZXJyaWRlIjp7ImlzTWFudWFsbHlPdmVycmlkZGVuIjpmYWxzZSwiY2l0ZXByb2NUZXh0IjoiWzIwMl0iLCJtYW51YWxPdmVycmlkZVRleHQiOiIifSwiY2l0YXRpb25JdGVtcyI6W3siaWQiOiJjY2M3MGNkYS02ODljLTM2ODAtODQ1ZS0zNzE4MDU3MjY1OWYiLCJpdGVtRGF0YSI6eyJ0eXBlIjoiYXJ0aWNsZS1qb3VybmFsIiwiaWQiOiJjY2M3MGNkYS02ODljLTM2ODAtODQ1ZS0zNzE4MDU3MjY1OWYiLCJ0aXRsZSI6IkFkdmFuY2VkIG94aWRhdGlvbiBwcm9jZXNzZXMgZm9yIHdhc3RlIHdhdGVyIHRyZWF0bWVudDogRnJvbSBsYWItc2NhbGUgbW9kZWwgd2F0ZXIgdG8gb24tc2l0ZSByZWFsIHdhc3RlIHdhdGVyIiwiYXV0aG9yIjpbeyJmYW1pbHkiOiJNYWh5IiwiZ2l2ZW4iOiJKdWxpZW4gRy4iLCJwYXJzZS1uYW1lcyI6ZmFsc2UsImRyb3BwaW5nLXBhcnRpY2xlIjoiIiwibm9uLWRyb3BwaW5nLXBhcnRpY2xlIjoiIn0seyJmYW1pbHkiOiJXb2xmcyIsImdpdmVuIjoiQ8OpZHJpYyIsInBhcnNlLW5hbWVzIjpmYWxzZSwiZHJvcHBpbmctcGFydGljbGUiOiIiLCJub24tZHJvcHBpbmctcGFydGljbGUiOiIifSx7ImZhbWlseSI6IlZyZXVscyIsImdpdmVuIjoiQ2hyaXN0ZWxsZSIsInBhcnNlLW5hbWVzIjpmYWxzZSwiZHJvcHBpbmctcGFydGljbGUiOiIiLCJub24tZHJvcHBpbmctcGFydGljbGUiOiIifSx7ImZhbWlseSI6IkRyb3QiLCJnaXZlbiI6IlN0w6lwaGFuZSIsInBhcnNlLW5hbWVzIjpmYWxzZSwiZHJvcHBpbmctcGFydGljbGUiOiIiLCJub24tZHJvcHBpbmctcGFydGljbGUiOiIifSx7ImZhbWlseSI6IkRpcmNrcyIsImdpdmVuIjoiU29waGlhIiwicGFyc2UtbmFtZXMiOmZhbHNlLCJkcm9wcGluZy1wYXJ0aWNsZSI6IiIsIm5vbi1kcm9wcGluZy1wYXJ0aWNsZSI6IiJ9LHsiZmFtaWx5IjoiQm9lcmdlcnMiLCJnaXZlbiI6IkFuZHJlYSIsInBhcnNlLW5hbWVzIjpmYWxzZSwiZHJvcHBpbmctcGFydGljbGUiOiIiLCJub24tZHJvcHBpbmctcGFydGljbGUiOiIifSx7ImZhbWlseSI6IlR1ZXJrIiwiZ2l2ZW4iOiJKb2NoZW4iLCJwYXJzZS1uYW1lcyI6ZmFsc2UsImRyb3BwaW5nLXBhcnRpY2xlIjoiIiwibm9uLWRyb3BwaW5nLXBhcnRpY2xlIjoiIn0seyJmYW1pbHkiOiJIZXJtYW5zIiwiZ2l2ZW4iOiJTb3BoaWUiLCJwYXJzZS1uYW1lcyI6ZmFsc2UsImRyb3BwaW5nLXBhcnRpY2xlIjoiIiwibm9uLWRyb3BwaW5nLXBhcnRpY2xlIjoiIn0seyJmYW1pbHkiOiJMYW1iZXJ0IiwiZ2l2ZW4iOiJTdMOpcGhhbmllIEQuIiwicGFyc2UtbmFtZXMiOmZhbHNlLCJkcm9wcGluZy1wYXJ0aWNsZSI6IiIsIm5vbi1kcm9wcGluZy1wYXJ0aWNsZSI6IiJ9XSwiY29udGFpbmVyLXRpdGxlIjoiRW52aXJvbm1lbnRhbCBUZWNobm9sb2d5IChVbml0ZWQgS2luZ2RvbSkiLCJET0kiOiIxMC4xMDgwLzA5NTkzMzMwLjIwMjAuMTc5Nzg5NCIsIklTU04iOiIxNDc5NDg3WCIsIlBNSUQiOiIzMjY3NDcyNSIsImlzc3VlZCI6eyJkYXRlLXBhcnRzIjpbWzIwMjFdXX0sInBhZ2UiOiIzOTc0LTM5ODYiLCJhYnN0cmFjdCI6IkEgcHJvY2VzcyBjb21iaW5pbmcgdGhyZWUgc3RlcHMgaGFzIGJlZW4gZGV2ZWxvcGVkIGFzIHRlcnRpYXJ5IHRyZWF0bWVudCBmb3Igd2FzdGUgd2F0ZXIgaW4gb3JkZXIgdG8gcmVtb3ZlIG1pY3JvcG9sbHV0YW50cyBub3QgZWxpbWluYXRlZCBieSBhIGNvbnZlbnRpb25hbCB3YXN0ZSB3YXRlciB0cmVhdG1lbnQgcGxhbnQgKFdXVFApLiBUaGVzZSB0aHJlZSBwcm9jZXNzZXMgYXJlIG96b25hdGlvbiwgcGhvdG9jYXRhbHlzaXMgYW5kIGdyYW51bGF0ZWQgYWN0aXZhdGVkIGNhcmJvbiBhZHNvcnB0aW9uLiBUaGlzIHByb2Nlc3MgaGFzIGJlZW4gZGV2ZWxvcGVkIHRocm91Z2ggdGhyZWUgc2NhbGVzOiBsYWJvcmF0b3J5LCBwaWxvdCBhbmQgcHJlLWluZHVzdHJpYWwgc2NhbGUuIEF0IGVhY2ggc2NhbGUsIGl0cyBlZmZpY2llbmN5IGhhcyBiZWVuIGFzc2Vzc2VkIG9uIGRpZmZlcmVudCB3YXN0ZSB3YXRlcnM6IGxhYm9yYXRvcnktbWFkZSB3YXRlciwgaW5kdXN0cmlhbCB3YXN0ZSB3YXRlciAob25lIGZyb20gYSBjb21wYW55IGNsZWFuaW5nIHRleHRpbGVzIGFuZCBhbm90aGVyIGZyb20gYSBjb21wYW55IHByZXBhcmluZyBjdWx0dXJlIG1lZGlhLCBib3RoIGJlaW5nIGluIGNvbnRpbnVvdXMgcHJvZHVjdGlvbiBtb2RlKSBhbmQgbXVuaWNpcGFsIHdhc3RlIHdhdGVyLiBBdCBsYWJvcmF0b3J5IHNjYWxlLCBhIFRpTzItYmFzZWQgcGhvdG9jYXRhbHl0aWMgY29hdGluZyBoYXMgYmVlbiBwcm9kdWNlZCBhbmQgdGhlIGNvbWJpbmF0aW9uIG9mIG96b25hdGlvbi1VVkMgcGhvdG9jYXRhbHl0aWMgdHJlYXRtZW50IGhhcyBiZWVuIGV2YWx1YXRlZCBvbiBhIGxhYm9yYXRvcnktbWFkZSB3YXRlciBjb250YWluaW5nIDIyIG1pY3JvcG9sbHV0YW50cy4gVGhlIHJlc3VsdHMgc2hvd2VkIGFuIGVmZmljaWVudCBhY3Rpdml0eSBsZWFkaW5nIHRvIGNvbXBsZXRlIG9yIHBhcnRpYWwgZGVncmFkYXRpb24gb2YgYWxsIGNvbXBvdW5kcyBhbmQgYW4gZWZmZWN0aXZlIGNhcmJvbiBmb3IgcmVzaWR1YWwgbWljcm9wb2xsdXRhbnRzIGFkc29ycHRpb24gd2FzIGhpZ2hsaWdodGVkLiBFeHBlcmltZW50cyBhdCBwaWxvdCBzY2FsZSAoMTAwIEwgb2Ygd2F0ZXIgdHJlYXRlZCBhdCA1MDAgTC9oIGZyb20gYSB0YW5rIG9mIDIwMCBMKSBjb3Jyb2JvcmF0ZWQgdGhlIHJlc3VsdHMgb2J0YWluZWQgYXQgbGFiLXNjYWxlLiBNb3Jlb3ZlciwgdGVzdHMgb24gbXVuaWNpcGFsIHdhc3RlIHdhdGVyIHNob3dlZCBhIGRlY3JlYXNlIGluIHRveGljaXR5LCBtZWFzdXJlZCBvbiBEYXBobmlhIE1hZ21hLCBhbmQgYSBkZWNyZWFzZSBpbiBtaWNyb3BvbGx1dGFudCBjb25jZW50cmF0aW9uIGFmdGVyIHRyZWF0bWVudC4gRmluYWxseSwgYSBwcmUtaW5kdXN0cmlhbCBjb250YWluZXIgd2FzIGJ1aWx0IGFuZCBldmFsdWF0ZWQgYXMgdGVydGlhcnkgdHJlYXRtZW50IGF0IHRoZSBXV1RQIER1aXNidXJnLVZpZXJsaW5kZW4uIEl0IGlzIHNob3duIHRoYXQgdGhlIG1haW4gcGFyYW1ldGVycyBmb3IgdGhlIGVmZmljaWVuY3kgb2YgdGhlIHByb2Nlc3MgYXJlIHRoZSBmbG93IHJhdGUgYW5kIHRoZSBsaWdodCBpbnRlbnNpdHkuIFRoZSBwaG90b2NhdGFseXN0IHBsYXlzIGEgcm9sZSBieSBkZWdyYWRpbmcgdGhlIG1vcmUgcmVzaXN0YW50IG1pY3JvcG9sbHV0YW50cy4gQWRzb3JwdGlvbiBwZXJtaXRzIGFuIG92ZXJhbGwgZWxpbWluYXRpb24gPjk1JSBvZiBhbGwgbW9sZWN1bGVzIGRldGVjdGVkLiIsInB1Ymxpc2hlciI6IlRheWxvciBhbmQgRnJhbmNpcyBMdGQuIiwiaXNzdWUiOiIyNSIsInZvbHVtZSI6IjQyIiwiY29udGFpbmVyLXRpdGxlLXNob3J0IjoiIn0sImlzVGVtcG9yYXJ5IjpmYWxzZX1dfQ==&quot;,&quot;citationItems&quot;:[{&quot;id&quot;:&quot;ccc70cda-689c-3680-845e-37180572659f&quot;,&quot;itemData&quot;:{&quot;type&quot;:&quot;article-journal&quot;,&quot;id&quot;:&quot;ccc70cda-689c-3680-845e-37180572659f&quot;,&quot;title&quot;:&quot;Advanced oxidation processes for waste water treatment: From lab-scale model water to on-site real waste water&quot;,&quot;author&quot;:[{&quot;family&quot;:&quot;Mahy&quot;,&quot;given&quot;:&quot;Julien G.&quot;,&quot;parse-names&quot;:false,&quot;dropping-particle&quot;:&quot;&quot;,&quot;non-dropping-particle&quot;:&quot;&quot;},{&quot;family&quot;:&quot;Wolfs&quot;,&quot;given&quot;:&quot;Cédric&quot;,&quot;parse-names&quot;:false,&quot;dropping-particle&quot;:&quot;&quot;,&quot;non-dropping-particle&quot;:&quot;&quot;},{&quot;family&quot;:&quot;Vreuls&quot;,&quot;given&quot;:&quot;Christelle&quot;,&quot;parse-names&quot;:false,&quot;dropping-particle&quot;:&quot;&quot;,&quot;non-dropping-particle&quot;:&quot;&quot;},{&quot;family&quot;:&quot;Drot&quot;,&quot;given&quot;:&quot;Stéphane&quot;,&quot;parse-names&quot;:false,&quot;dropping-particle&quot;:&quot;&quot;,&quot;non-dropping-particle&quot;:&quot;&quot;},{&quot;family&quot;:&quot;Dircks&quot;,&quot;given&quot;:&quot;Sophia&quot;,&quot;parse-names&quot;:false,&quot;dropping-particle&quot;:&quot;&quot;,&quot;non-dropping-particle&quot;:&quot;&quot;},{&quot;family&quot;:&quot;Boergers&quot;,&quot;given&quot;:&quot;Andrea&quot;,&quot;parse-names&quot;:false,&quot;dropping-particle&quot;:&quot;&quot;,&quot;non-dropping-particle&quot;:&quot;&quot;},{&quot;family&quot;:&quot;Tuerk&quot;,&quot;given&quot;:&quot;Jochen&quot;,&quot;parse-names&quot;:false,&quot;dropping-particle&quot;:&quot;&quot;,&quot;non-dropping-particle&quot;:&quot;&quot;},{&quot;family&quot;:&quot;Hermans&quot;,&quot;given&quot;:&quot;Sophie&quot;,&quot;parse-names&quot;:false,&quot;dropping-particle&quot;:&quot;&quot;,&quot;non-dropping-particle&quot;:&quot;&quot;},{&quot;family&quot;:&quot;Lambert&quot;,&quot;given&quot;:&quot;Stéphanie D.&quot;,&quot;parse-names&quot;:false,&quot;dropping-particle&quot;:&quot;&quot;,&quot;non-dropping-particle&quot;:&quot;&quot;}],&quot;container-title&quot;:&quot;Environmental Technology (United Kingdom)&quot;,&quot;DOI&quot;:&quot;10.1080/09593330.2020.1797894&quot;,&quot;ISSN&quot;:&quot;1479487X&quot;,&quot;PMID&quot;:&quot;32674725&quot;,&quot;issued&quot;:{&quot;date-parts&quot;:[[2021]]},&quot;page&quot;:&quot;3974-3986&quot;,&quot;abstract&quot;:&quot;A process combining three steps has been developed as tertiary treatment for waste water in order to remove micropollutants not eliminated by a conventional waste water treatment plant (WWTP). These three processes are ozonation, photocatalysis and granulated activated carbon adsorption. This process has been developed through three scales: laboratory, pilot and pre-industrial scale. At each scale, its efficiency has been assessed on different waste waters: laboratory-made water, industrial waste water (one from a company cleaning textiles and another from a company preparing culture media, both being in continuous production mode) and municipal waste water. At laboratory scale, a TiO2-based photocatalytic coating has been produced and the combination of ozonation-UVC photocatalytic treatment has been evaluated on a laboratory-made water containing 22 micropollutants. The results showed an efficient activity leading to complete or partial degradation of all compounds and an effective carbon for residual micropollutants adsorption was highlighted. Experiments at pilot scale (100 L of water treated at 500 L/h from a tank of 200 L) corroborated the results obtained at lab-scale. Moreover, tests on municipal waste water showed a decrease in toxicity, measured on Daphnia Magma, and a decrease in micropollutant concentration after treatment. Finally, a pre-industrial container was built and evaluated as tertiary treatment at the WWTP Duisburg-Vierlinden. It is shown that the main parameters for the efficiency of the process are the flow rate and the light intensity. The photocatalyst plays a role by degrading the more resistant micropollutants. Adsorption permits an overall elimination &gt;95% of all molecules detected.&quot;,&quot;publisher&quot;:&quot;Taylor and Francis Ltd.&quot;,&quot;issue&quot;:&quot;25&quot;,&quot;volume&quot;:&quot;42&quot;,&quot;container-title-short&quot;:&quot;&quot;},&quot;isTemporary&quot;:false}]},{&quot;citationID&quot;:&quot;MENDELEY_CITATION_b82cc7b1-e0cf-4155-a223-21ce06ad5638&quot;,&quot;properties&quot;:{&quot;noteIndex&quot;:0},&quot;isEdited&quot;:false,&quot;manualOverride&quot;:{&quot;isManuallyOverridden&quot;:false,&quot;citeprocText&quot;:&quot;[232]&quot;,&quot;manualOverrideText&quot;:&quot;&quot;},&quot;citationTag&quot;:&quot;MENDELEY_CITATION_v3_eyJjaXRhdGlvbklEIjoiTUVOREVMRVlfQ0lUQVRJT05fYjgyY2M3YjEtZTBjZi00MTU1LWEyMjMtMjFjZTA2YWQ1NjM4IiwicHJvcGVydGllcyI6eyJub3RlSW5kZXgiOjB9LCJpc0VkaXRlZCI6ZmFsc2UsIm1hbnVhbE92ZXJyaWRlIjp7ImlzTWFudWFsbHlPdmVycmlkZGVuIjpmYWxzZSwiY2l0ZXByb2NUZXh0IjoiWzIzMl0iLCJtYW51YWxPdmVycmlkZVRleHQiOiIifSwiY2l0YXRpb25JdGVtcyI6W3siaWQiOiI4NmUxNTE1Zi1kMzRmLTM3NTUtYTA5YS0yOWIwYTI5YmYwZDUiLCJpdGVtRGF0YSI6eyJ0eXBlIjoiYXJ0aWNsZS1qb3VybmFsIiwiaWQiOiI4NmUxNTE1Zi1kMzRmLTM3NTUtYTA5YS0yOWIwYTI5YmYwZDUiLCJ0aXRsZSI6IkEgY29tcGFyYXRpdmUgc3R1ZHkgb2YgY2VyYW1pYyBuYW5vcGFydGljbGVzIHN5bnRoZXNpemVkIGZvciBhbnRpYmlvdGljIHJlbW92YWw6IGNhdGFseXNpcyBjaGFyYWN0ZXJpemF0aW9uIGFuZCBwaG90b2NhdGFseXRpYyBwZXJmb3JtYW5jZSBtb2RlbGluZyIsImF1dGhvciI6W3siZmFtaWx5IjoiQmFhbG91ZGoiLCJnaXZlbiI6Ik91c3NhbWEiLCJwYXJzZS1uYW1lcyI6ZmFsc2UsImRyb3BwaW5nLXBhcnRpY2xlIjoiIiwibm9uLWRyb3BwaW5nLXBhcnRpY2xlIjoiIn0seyJmYW1pbHkiOiJOYXNyYWxsYWgiLCJnaXZlbiI6Ik5vdXJlZGRpbmUiLCJwYXJzZS1uYW1lcyI6ZmFsc2UsImRyb3BwaW5nLXBhcnRpY2xlIjoiIiwibm9uLWRyb3BwaW5nLXBhcnRpY2xlIjoiIn0seyJmYW1pbHkiOiJLZWJpciIsImdpdmVuIjoiTW9oYW1tZWQiLCJwYXJzZS1uYW1lcyI6ZmFsc2UsImRyb3BwaW5nLXBhcnRpY2xlIjoiIiwibm9uLWRyb3BwaW5nLXBhcnRpY2xlIjoiIn0seyJmYW1pbHkiOiJLaGV6YW1pIiwiZ2l2ZW4iOiJMb3RmaSIsInBhcnNlLW5hbWVzIjpmYWxzZSwiZHJvcHBpbmctcGFydGljbGUiOiIiLCJub24tZHJvcHBpbmctcGFydGljbGUiOiIifSx7ImZhbWlseSI6IkFtcmFuZSIsImdpdmVuIjoiQWJkZWx0aWYiLCJwYXJzZS1uYW1lcyI6ZmFsc2UsImRyb3BwaW5nLXBhcnRpY2xlIjoiIiwibm9uLWRyb3BwaW5nLXBhcnRpY2xlIjoiIn0seyJmYW1pbHkiOiJBbWluIEFzc2FkaSIsImdpdmVuIjoiQXltZW4iLCJwYXJzZS1uYW1lcyI6ZmFsc2UsImRyb3BwaW5nLXBhcnRpY2xlIjoiIiwibm9uLWRyb3BwaW5nLXBhcnRpY2xlIjoiIn1dLCJjb250YWluZXItdGl0bGUiOiJFbnZpcm9ubWVudGFsIFNjaWVuY2UgYW5kIFBvbGx1dGlvbiBSZXNlYXJjaCIsIkRPSSI6IjEwLjEwMDcvczExMzU2LTAyMC0xMTYxNi16L1B1Ymxpc2hlZCIsIlVSTCI6Imh0dHBzOi8vZG9pLm9yZy8xMC4xMDA3L3MxMTM1Ni0wMjAtMTE2MTYteiIsImlzc3VlZCI6eyJkYXRlLXBhcnRzIjpbWzIwMjFdXX0sInBhZ2UiOiIxMzkwMC0xMzkxMiIsImFic3RyYWN0IjoiVGhlIGhldGVyb2dlbmVvdXMgcGhvdG9jYXRhbHlzaXMgcHJvY2VzcyBoYXMgYmVlbiBrbm93biB0byBwcm92aWRlIHNpZ25pZmljYW50IGxldmVscyBvZiBkZWdyYWRhdGlvbiBhbmQgbWluZXJhbGl6YXRpb24gb2YgZW1lcmdpbmcgY29udGFtaW5hbnRzIGluY2x1ZGluZyBhbnRpYmlvdGljcy4gRm9yIHRoYXQsIG5hbm9wYXJ0aWNsZSBDdUNyIDIgTyA0IChDQ08pIGNlcmFtaWNzIHdlcmUgc3VjY2Vzc2Z1bGx5IHByZXBhcmVkIHZpYSBzb2wtZ2VsIChTRykgYW5kIGNvLXByZWNpcGl0YXRpb24gKENQKSBtZXRob2RzIHRvIG9idGFpbiBzcGluZWwgd2l0aCBkZXNpcmVkIHN0cnVjdHVyYWwgZmVhdHVyZXMgYW5kIHByb3BlcnRpZXMgYW5kIGFsc28gdG8gaW1wcm92ZSB0aGUgcGhvdG9jYXRhbHl0aWMgcGVyZm9ybWFuY2VzLiBUaGUgQ0NPIGNyeXN0YWxsaXRlIHBoYXNlIHdhcyBwcm9kdWNlZCBhdCA3NTAgwrBDIGFsbCBjZXJhbWljcywgZGlzcmVnYXJkaW5nIHRoZSBzeW50aGVzaXMgcm91dGUuIENDTyBwaHlzaWNhbCBhbmQgY2hlbWljYWwgcHJvcGVydGllcyB3ZXJlIGNoZWNrZWQgYnkgWC1yYXkgZGlmZnJhY3Rpb24gKFhSRCkgd2l0aCBSaWV0dmVsZCByZWZpbmVtZW50LCBCcnVuYXVlci1FbW1ldHQtVGVsbGVyIChCRVQpLCBGb3VyaWVyIHRyYW5zZm9ybSBpbmZyYXJlZCBzcGVjdHJvc2NvcHkgKEZULUlSKSwgc2Nhbm5pbmcgZWxlY3Ryb24gbWljcm9zY29wZSAoU0VNKSwgdHJhbnNtaXNzaW9uIGVsZWN0cm9uIG1pY3Jvc2NvcGUgKFRFTSksIGFuZCBkaWZmdXNlIHJlZmxlY3RhbmNlIHNvbGlkIChEUlMpLiBUaGUgWFJEIHBhdHRlcm5zIGRlbW9uc3RyYXRlZCB0aGF0IHRoZSBzeW50aGVzaXplZCBjYXRhbHlzdHMgZGlzcGxheWVkIGEgc21hbGwgY3J5c3RhbGxpdGUgc2l6ZSBiZXR3ZWVuIDE3LjQ1IGFuZCAyNi4yNCBubSBmb3IgU0cgYW5kIDIwLjk3IGFuZCAzNi44NiBubSBmb3IgdGhlIENDTyBDUCBzYW1wbGVzLiBUaGUgb2JzZXJ2YXRpb24gYnkgU0VNIGFuZCBURU0gb2YgdGhlIG5hbm9wb3dkZXJzIHNob3dlZCBhIHR5cGljYWwgbW9ycGhvbG9neSB3aXRoIGNvbXBhcmFibGUgcGFydGljbGUgc2l6ZXMgZm9yIGJvdGggc3ludGhlc2l6ZWQgcm91dGVzICgyMC0zMCBubSkuIFNHIGFnZ2xvbWVyYXRpb24gcmF0ZXMgd2VyZSBoaWdoZXIsIGFuZCBwYXJ0aWNsZXMgc3RpY2sgdG9nZXRoZXIgbW9yZSBlZmZpY2llbnRseSBjb25zaWRlcmluZyB0aGUgQ1AgbWV0aG9kLCB3aGlsZSB0aGUgQ0NPIENQIG1ldGhvZCBsZWQgdG8gYSBtb3JlIHNpZ25pZmljYW50IHBvcm9zaXR5LiBUaGVpciBwaG90b2NhdGFseXRpYyBhbmQgYWRzb3JwdGlvbiBwZXJmb3JtYW5jZXMgd2VyZSBleGFtaW5lZCBmb3IgY2VmYWNsb3IgKENGQykgcmVtb3ZhbCBjaG9zZW4gYXMgYSB0YXJnZXQgcGhhcm1hY2V1dGljYWwgY29udGFtaW5hbnQgaW4gd2F0ZXIuIFRoZSByZXN1bHRzIG9idGFpbmVkIGJ5IHRoZSBtZXRob2RzIGRpZmZlcmVkIHNpbmNlIG5hbm9wYXJ0aWNsZXMgcHJlcGFyZWQgYnkgU0cgbGVkIHRvIGhpZ2ggcGhvdG8tY2F0YWx5dGljIGFjdGl2aXR5LiBJbiBjb250cmFzdCwgYSBoaWdoIENGQyBhZHNvcnB0aW9uIHdhcyBvYnNlcnZlZCBmb3IgdGhvc2UgcHJlcGFyZWQgdmlhIHRoZSBDUCBtZXRob2QsIGFuZCB0aGF0IGFncmVlZCB3aXRoIHRoZSBmaW5kaW5ncyBvZiB0aGUgY2hhcmFjdGVyaXphdGlvbiBhbmFseXNpcy4gVGhlIGtpbmV0aWNzIG9mIHRoZSBhZHNvcnB0aW9uIHByb2Nlc3Mgd2FzIGZvdW5kIHRvIGZvbGxvdyB0aGUgcHNldWRvLXNlY29uZC1vcmRlciByYXRlIGxhdy4gSW4gY29udHJhc3QsIHRoZSBkYXRhIG9mIHRoZSBwaG90b2RlZ3JhZGF0aW9uIHByb2Nlc3Mgd2VyZSBmdXJ0aGVyIGZvdW5kIHRvIGNvbXBseSB3aXRoIHRoZSBMYWdlcmdyZW4ga2luZXRpYyBsYXcuIE5ldmVydGhlbGVzcywgdGhlIGdsb2JhbCByZWFjdGlvbiByYXRlIGlzIHByb2JhYmx5IGNvbnRyb2xsZWQgYnkgdGhlIGludHJhLXBhcnRpY3VsYXIgZGlmZnVzaW9uIG9mIENGQywgcmVnYXJkbGVzcyBvZiB0aGUgZWxpbWluYXRpb24gcHJvY2Vzcy4iLCJ2b2x1bWUiOiIyOCIsImNvbnRhaW5lci10aXRsZS1zaG9ydCI6IiJ9LCJpc1RlbXBvcmFyeSI6ZmFsc2V9XX0=&quot;,&quot;citationItems&quot;:[{&quot;id&quot;:&quot;86e1515f-d34f-3755-a09a-29b0a29bf0d5&quot;,&quot;itemData&quot;:{&quot;type&quot;:&quot;article-journal&quot;,&quot;id&quot;:&quot;86e1515f-d34f-3755-a09a-29b0a29bf0d5&quot;,&quot;title&quot;:&quot;A comparative study of ceramic nanoparticles synthesized for antibiotic removal: catalysis characterization and photocatalytic performance modeling&quot;,&quot;author&quot;:[{&quot;family&quot;:&quot;Baaloudj&quot;,&quot;given&quot;:&quot;Oussama&quot;,&quot;parse-names&quot;:false,&quot;dropping-particle&quot;:&quot;&quot;,&quot;non-dropping-particle&quot;:&quot;&quot;},{&quot;family&quot;:&quot;Nasrallah&quot;,&quot;given&quot;:&quot;Noureddine&quot;,&quot;parse-names&quot;:false,&quot;dropping-particle&quot;:&quot;&quot;,&quot;non-dropping-particle&quot;:&quot;&quot;},{&quot;family&quot;:&quot;Kebir&quot;,&quot;given&quot;:&quot;Mohammed&quot;,&quot;parse-names&quot;:false,&quot;dropping-particle&quot;:&quot;&quot;,&quot;non-dropping-particle&quot;:&quot;&quot;},{&quot;family&quot;:&quot;Khezami&quot;,&quot;given&quot;:&quot;Lotfi&quot;,&quot;parse-names&quot;:false,&quot;dropping-particle&quot;:&quot;&quot;,&quot;non-dropping-particle&quot;:&quot;&quot;},{&quot;family&quot;:&quot;Amrane&quot;,&quot;given&quot;:&quot;Abdeltif&quot;,&quot;parse-names&quot;:false,&quot;dropping-particle&quot;:&quot;&quot;,&quot;non-dropping-particle&quot;:&quot;&quot;},{&quot;family&quot;:&quot;Amin Assadi&quot;,&quot;given&quot;:&quot;Aymen&quot;,&quot;parse-names&quot;:false,&quot;dropping-particle&quot;:&quot;&quot;,&quot;non-dropping-particle&quot;:&quot;&quot;}],&quot;container-title&quot;:&quot;Environmental Science and Pollution Research&quot;,&quot;DOI&quot;:&quot;10.1007/s11356-020-11616-z/Published&quot;,&quot;URL&quot;:&quot;https://doi.org/10.1007/s11356-020-11616-z&quot;,&quot;issued&quot;:{&quot;date-parts&quot;:[[2021]]},&quot;page&quot;:&quot;13900-13912&quot;,&quot;abstract&quot;:&quot;The heterogeneous photocatalysis process has been known to provide significant levels of degradation and mineralization of emerging contaminants including antibiotics. For that, nanoparticle CuCr 2 O 4 (CCO) ceramics were successfully prepared via sol-gel (SG) and co-precipitation (CP) methods to obtain spinel with desired structural features and properties and also to improve the photocatalytic performances. The CCO crystallite phase was produced at 750 °C all ceramics, disregarding the synthesis route. CCO physical and chemical properties were checked by X-ray diffraction (XRD) with Rietveld refinement, Brunauer-Emmett-Teller (BET), Fourier transform infrared spectroscopy (FT-IR), scanning electron microscope (SEM), transmission electron microscope (TEM), and diffuse reflectance solid (DRS). The XRD patterns demonstrated that the synthesized catalysts displayed a small crystallite size between 17.45 and 26.24 nm for SG and 20.97 and 36.86 nm for the CCO CP samples. The observation by SEM and TEM of the nanopowders showed a typical morphology with comparable particle sizes for both synthesized routes (20-30 nm). SG agglomeration rates were higher, and particles stick together more efficiently considering the CP method, while the CCO CP method led to a more significant porosity. Their photocatalytic and adsorption performances were examined for cefaclor (CFC) removal chosen as a target pharmaceutical contaminant in water. The results obtained by the methods differed since nanoparticles prepared by SG led to high photo-catalytic activity. In contrast, a high CFC adsorption was observed for those prepared via the CP method, and that agreed with the findings of the characterization analysis. The kinetics of the adsorption process was found to follow the pseudo-second-order rate law. In contrast, the data of the photodegradation process were further found to comply with the Lagergren kinetic law. Nevertheless, the global reaction rate is probably controlled by the intra-particular diffusion of CFC, regardless of the elimination process.&quot;,&quot;volume&quot;:&quot;28&quot;,&quot;container-title-short&quot;:&quot;&quot;},&quot;isTemporary&quot;:false}]},{&quot;citationID&quot;:&quot;MENDELEY_CITATION_b1610691-9dbe-46be-b96c-9a05c1350f2a&quot;,&quot;properties&quot;:{&quot;noteIndex&quot;:0},&quot;isEdited&quot;:false,&quot;manualOverride&quot;:{&quot;isManuallyOverridden&quot;:false,&quot;citeprocText&quot;:&quot;[233,234]&quot;,&quot;manualOverrideText&quot;:&quot;&quot;},&quot;citationTag&quot;:&quot;MENDELEY_CITATION_v3_eyJjaXRhdGlvbklEIjoiTUVOREVMRVlfQ0lUQVRJT05fYjE2MTA2OTEtOWRiZS00NmJlLWI5NmMtOWEwNWMxMzUwZjJhIiwicHJvcGVydGllcyI6eyJub3RlSW5kZXgiOjB9LCJpc0VkaXRlZCI6ZmFsc2UsIm1hbnVhbE92ZXJyaWRlIjp7ImlzTWFudWFsbHlPdmVycmlkZGVuIjpmYWxzZSwiY2l0ZXByb2NUZXh0IjoiWzIzMywyMzRdIiwibWFudWFsT3ZlcnJpZGVUZXh0IjoiIn0sImNpdGF0aW9uSXRlbXMiOlt7ImlkIjoiNjMyZDYwMzctNWVlZC0zYTRmLTljOGQtMWZjZTc5Yzg4YmUzIiwiaXRlbURhdGEiOnsidHlwZSI6ImFydGljbGUtam91cm5hbCIsImlkIjoiNjMyZDYwMzctNWVlZC0zYTRmLTljOGQtMWZjZTc5Yzg4YmUzIiwidGl0bGUiOiJQZXJzdWxmYXRlL2VsZWN0cm9jaGVtaWNhbC9GZUNsMiBzeXN0ZW0gZm9yIHRoZSBkZWdyYWRhdGlvbiBvZiBwaGVub2wgYWRzb3JiZWQgb24gZ3JhbnVsYXIgYWN0aXZhdGVkIGNhcmJvbiBhbmQgYWRzb3JiZW50IHJlZ2VuZXJhdGlvbiIsImF1dGhvciI6W3siZmFtaWx5IjoiSHVhbmciLCJnaXZlbiI6IlhpYW95aSIsInBhcnNlLW5hbWVzIjpmYWxzZSwiZHJvcHBpbmctcGFydGljbGUiOiIiLCJub24tZHJvcHBpbmctcGFydGljbGUiOiIifSx7ImZhbWlseSI6IkFuIiwiZ2l2ZW4iOiJEb25nIiwicGFyc2UtbmFtZXMiOmZhbHNlLCJkcm9wcGluZy1wYXJ0aWNsZSI6IiIsIm5vbi1kcm9wcGluZy1wYXJ0aWNsZSI6IiJ9LHsiZmFtaWx5IjoiU29uZyIsImdpdmVuIjoiSmlheGl1IiwicGFyc2UtbmFtZXMiOmZhbHNlLCJkcm9wcGluZy1wYXJ0aWNsZSI6IiIsIm5vbi1kcm9wcGluZy1wYXJ0aWNsZSI6IiJ9LHsiZmFtaWx5IjoiR2FvIiwiZ2l2ZW4iOiJXZWkiLCJwYXJzZS1uYW1lcyI6ZmFsc2UsImRyb3BwaW5nLXBhcnRpY2xlIjoiIiwibm9uLWRyb3BwaW5nLXBhcnRpY2xlIjoiIn0seyJmYW1pbHkiOiJTaGVuIiwiZ2l2ZW4iOiJZdXFpb25nIiwicGFyc2UtbmFtZXMiOmZhbHNlLCJkcm9wcGluZy1wYXJ0aWNsZSI6IiIsIm5vbi1kcm9wcGluZy1wYXJ0aWNsZSI6IiJ9XSwiY29udGFpbmVyLXRpdGxlIjoiSm91cm5hbCBvZiBDbGVhbmVyIFByb2R1Y3Rpb24iLCJjb250YWluZXItdGl0bGUtc2hvcnQiOiJKIENsZWFuIFByb2QiLCJET0kiOiIxMC4xMDE2L2ouamNsZXByby4yMDE3LjA3LjE3MSIsIklTU04iOiIwOTU5NjUyNiIsImlzc3VlZCI6eyJkYXRlLXBhcnRzIjpbWzIwMTcsMTEsMV1dfSwicGFnZSI6IjYzNy02NDQiLCJhYnN0cmFjdCI6IkEgbm92ZWwgbWV0aG9kIHdhcyBkZXZlbG9wZWQgZm9yIHBoZW5vbCBkZWdyYWRhdGlvbiBhbmQgdGhlIHJlZ2VuZXJhdGlvbiBvZiBwaGVub2wtc2F0dXJhdGVkIGdyYW51bGFyIGFjdGl2YXRlZCBjYXJib24gKEdBQykgaW4gYmVuY2gtc2NhbGUgdGVzdHMuIFRoZSBkZWdyZWUgb2YgcGhlbm9sIGRlZ3JhZGF0aW9uIGluIHNvbHV0aW9ucyB3YXMgYXMgaGlnaCBhcyA3NS4zJSB3aGVuIHVzaW5nIHBlcnN1bGZhdGUvZWxlY3Ryb2NoZW1pY2FsL0ZlQ2wyIChQUy9FbGVjdHJvL0ZlKSBzeXN0ZW0gdW5kZXIgb3B0aW1hbCBjb25kaXRpb25zICgxMDAwIG1nL0wgTmEyUzJPOCBhbmQgNTAwIG1nL0wgRmVDbDIgYXQgMTUgVikuIEJhc2VkIG9uIHRoZXNlIHJlc3VsdHMsIHRoZSByZWdlbmVyYXRpb24gb2YgcGhlbm9sLXNhdHVyYXRlZCBHQUMgd2FzIHRoZW4gZXhhbWluZWQgYnkgdGhlIFBTL0VsZWN0cm8vRmUgbWV0aG9kLiBUaGUgaGlnaGVzdCByZWdlbmVyYXRpb24gZWZmaWNpZW5jeSBvZiA1OC4yJSB3YXMgb2J0YWluZWQgd2hlbiAzMCBnIHBoZW5vbC1zYXR1cmF0ZWQgR0FDIHdhcyB0cmVhdGVkIGluIDEwMDAgbWcvTCBGZUNsMiBhbmQgMjAwMCBtZy9MIFBTIGF0IGFuIGFwcGxpZWQgdm9sdGFnZSBvZiAyMi41IFYuIFRoZSBlZmZlY3RzIG9mIGVsZWN0cmljIHZvbHRhZ2UgYW5kIGluaXRpYWwgUFMgY29uY2VudHJhdGlvbnMgb24gdGhlIHJlZ2VuZXJhdGlvbiBlZmZpY2llbmN5IHdlcmUgZXhhbWluZWQgaW4gZGV0YWlsIGZvciB0aGUgUFMvRWxlY3Ryby9GZSBzeXN0ZW0uIENvbnNpZGVyaW5nIHRoZSBwcmFjdGljYWwgYXBwbGljYXRpb24gb2YgdGhpcyBtZXRob2QsIG11bHRpcGxlIHJlZ2VuZXJhdGlvbnMgYW5kIHJldXNlIGN5Y2xlcyBvZiB0aGUgcGhlbm9sLXNhdHVyYXRlZCBHQUMgd2VyZSBjb25kdWN0ZWQsIGFmZm9yZGluZyBhIHJlZ2VuZXJhdGlvbiBlZmZpY2llbmN5IG9mIG1vcmUgdGhhbiA0MCUgYWZ0ZXIgMyBjeWNsZXMgaW4gcHJhY3RpY2UuIiwicHVibGlzaGVyIjoiRWxzZXZpZXIgTHRkIiwidm9sdW1lIjoiMTY1In0sImlzVGVtcG9yYXJ5IjpmYWxzZX0seyJpZCI6ImUzYWVmZDFmLWIxNjItM2E1MC1hMTg3LWU2Y2FkN2I5ZjQ2ZCIsIml0ZW1EYXRhIjp7InR5cGUiOiJhcnRpY2xlLWpvdXJuYWwiLCJpZCI6ImUzYWVmZDFmLWIxNjItM2E1MC1hMTg3LWU2Y2FkN2I5ZjQ2ZCIsInRpdGxlIjoiSW4gU2l0dSBSZWdlbmVyYXRpb24gb2YgUGhlbm9sLVNhdHVyYXRlZCBBY3RpdmF0ZWQgQ2FyYm9uIEZpYmVyIGJ5IGFuIEVsZWN0cm8tcGVyb3h5bW9ub3N1bGZhdGUgUHJvY2VzcyIsImF1dGhvciI6W3siZmFtaWx5IjoiRGluZyIsImdpdmVuIjoiSGFvamllIiwicGFyc2UtbmFtZXMiOmZhbHNlLCJkcm9wcGluZy1wYXJ0aWNsZSI6IiIsIm5vbi1kcm9wcGluZy1wYXJ0aWNsZSI6IiJ9LHsiZmFtaWx5IjoiWmh1IiwiZ2l2ZW4iOiJZaW5nIiwicGFyc2UtbmFtZXMiOmZhbHNlLCJkcm9wcGluZy1wYXJ0aWNsZSI6IiIsIm5vbi1kcm9wcGluZy1wYXJ0aWNsZSI6IiJ9LHsiZmFtaWx5IjoiV3UiLCJnaXZlbiI6Ill1bHVuIiwicGFyc2UtbmFtZXMiOmZhbHNlLCJkcm9wcGluZy1wYXJ0aWNsZSI6IiIsIm5vbi1kcm9wcGluZy1wYXJ0aWNsZSI6IiJ9LHsiZmFtaWx5IjoiWmhhbmciLCJnaXZlbiI6IkppYW4iLCJwYXJzZS1uYW1lcyI6ZmFsc2UsImRyb3BwaW5nLXBhcnRpY2xlIjoiIiwibm9uLWRyb3BwaW5nLXBhcnRpY2xlIjoiIn0seyJmYW1pbHkiOiJEZW5nIiwiZ2l2ZW4iOiJIdWlwaW5nIiwicGFyc2UtbmFtZXMiOmZhbHNlLCJkcm9wcGluZy1wYXJ0aWNsZSI6IiIsIm5vbi1kcm9wcGluZy1wYXJ0aWNsZSI6IiJ9LHsiZmFtaWx5IjoiWmhlbmciLCJnaXZlbiI6Ikh1YWlsaSIsInBhcnNlLW5hbWVzIjpmYWxzZSwiZHJvcHBpbmctcGFydGljbGUiOiIiLCJub24tZHJvcHBpbmctcGFydGljbGUiOiIifSx7ImZhbWlseSI6IkxpdSIsImdpdmVuIjoiWmhlbiIsInBhcnNlLW5hbWVzIjpmYWxzZSwiZHJvcHBpbmctcGFydGljbGUiOiIiLCJub24tZHJvcHBpbmctcGFydGljbGUiOiIifSx7ImZhbWlseSI6IlpoYW8iLCJnaXZlbiI6IkNodW4iLCJwYXJzZS1uYW1lcyI6ZmFsc2UsImRyb3BwaW5nLXBhcnRpY2xlIjoiIiwibm9uLWRyb3BwaW5nLXBhcnRpY2xlIjoiIn1dLCJjb250YWluZXItdGl0bGUiOiJFbnZpcm9ubWVudGFsIFNjaWVuY2UgYW5kIFRlY2hub2xvZ3kiLCJjb250YWluZXItdGl0bGUtc2hvcnQiOiJFbnZpcm9uIFNjaSBUZWNobm9sIiwiRE9JIjoiMTAuMTAyMS9hY3MuZXN0LjBjMDM3NjYiLCJJU1NOIjoiMTUyMDU4NTEiLCJQTUlEIjoiMzI3ODY1ODYiLCJpc3N1ZWQiOnsiZGF0ZS1wYXJ0cyI6W1syMDIwLDksMV1dfSwicGFnZSI6IjEwOTQ0LTEwOTUzIiwiYWJzdHJhY3QiOiJSZWdlbmVyYXRpb24gaXMgcmVxdWlyZWQgdG8gcmVzdG9yZSB0aGUgYWRzb3JwdGlvbiBwZXJmb3JtYW5jZSBvZiBhY3RpdmF0ZWQgY2FyYm9uIHVzZWQgYXMgYW4gYWRzb3JiZW50IGluIHdhdGVyIHB1cmlmaWNhdGlvbi4gQ29udmVudGlvbmFsIHRoZXJtYWwgYW5kIGVsZWN0cm9jaGVtaWNhbCByZWdlbmVyYXRpb25zIGhhdmUgaGlnaCBlbmVyZ3kgY29uc3VtcHRpb24gYW5kIHBvb3IgbWluZXJhbGl6YXRpb24gb2YgcG9sbHV0YW50cywgcmVzcGVjdGl2ZWx5LiBJbiB0aGlzIHN0dWR5LCBwaGVub2wtc2F0dXJhdGVkIGFjdGl2YXRlZCBjYXJib24gZmliZXIgd2FzIHJlZ2VuZXJhdGVkIGluIHNpdHUgdXNpbmcgYW4gZWxlY3Ryby1wZXJveHltb25vc3VsZmF0ZSAoRS1QTVMpIHByb2Nlc3MsIHdoaWNoIG1pbmVyYWxpemVkIHRoZSBkZXNvcmJlZCBjb250YW1pbmFudHMgd2l0aCByZWxhdGl2ZWx5IGxvdyBlbmVyZ3kgY29uc3VtcHRpb24uIFRoZSBpbml0aWFsIGFkc29yYmVkIHBoZW5vbCAoODEuOTAlKSB3YXMgbWluZXJhbGl6ZWQsIGFuZCBvbmx5IDQuMDclIG9mIHRoZSBpbml0aWFsIGNvbmNlbnRyYXRpb24gcmVtYWluZWQgaW4gdGhlIHNvbHV0aW9uIGFmdGVyIDYgaCBvZiBFLVBNUyByZWdlbmVyYXRpb24uIFRoZSBwaGVub2wgZGVncmFkYXRpb24gd2FzIGRvbWluYXRlZCBieSBoeWRyb3h5bCByYWRpY2FsIG94aWRhdGlvbi4gQWRkaW5nIHRoZSBQTVMgaW4gdGhyZWUgZG9zZXMgYXQgMiBoIGludGVydmFscyBpbXByb3ZlcyB0aGUgcmVnZW5lcmF0aW9uIHBlcmZvcm1hbmNlIGZyb20gNzUlIHRvIG1vcmUgdGhhbiA4MiUuIFJlZ2VuZXJhdGlvbiByZXRhaW5lZCA2MCUgb2YgaXRzIGluaXRpYWwgZWZmZWN0aXZlbmVzcyBldmVuIGluIHRoZSAxMHRoIGN5Y2xlIHdpdGggNC40MCUgb2YgdGhlIGluaXRpYWwgY29uY2VudHJhdGlvbiBvZiBwaGVub2wgcmVtYWluaW5nIGluIHRoZSBzb2x1dGlvbi4gVGhlc2UgcmVzdWx0cyBjb25maXJtIHRoZSBFLVBNUyByZWdlbmVyYXRpb24gcHJvY2VzcyBhcyBlZmZlY3RpdmUsIHN1c3RhaW5hYmxlLCBhbmQgZW52aXJvbm1lbnRhbGx5IGZyaWVuZGx5IGZvciByZWdlbmVyYXRpbmcgYWN0aXZhdGVkIGNhcmJvbi4iLCJwdWJsaXNoZXIiOiJBbWVyaWNhbiBDaGVtaWNhbCBTb2NpZXR5IiwiaXNzdWUiOiIxNyIsInZvbHVtZSI6IjU0In0sImlzVGVtcG9yYXJ5IjpmYWxzZX1dfQ==&quot;,&quot;citationItems&quot;:[{&quot;id&quot;:&quot;632d6037-5eed-3a4f-9c8d-1fce79c88be3&quot;,&quot;itemData&quot;:{&quot;type&quot;:&quot;article-journal&quot;,&quot;id&quot;:&quot;632d6037-5eed-3a4f-9c8d-1fce79c88be3&quot;,&quot;title&quot;:&quot;Persulfate/electrochemical/FeCl2 system for the degradation of phenol adsorbed on granular activated carbon and adsorbent regeneration&quot;,&quot;author&quot;:[{&quot;family&quot;:&quot;Huang&quot;,&quot;given&quot;:&quot;Xiaoyi&quot;,&quot;parse-names&quot;:false,&quot;dropping-particle&quot;:&quot;&quot;,&quot;non-dropping-particle&quot;:&quot;&quot;},{&quot;family&quot;:&quot;An&quot;,&quot;given&quot;:&quot;Dong&quot;,&quot;parse-names&quot;:false,&quot;dropping-particle&quot;:&quot;&quot;,&quot;non-dropping-particle&quot;:&quot;&quot;},{&quot;family&quot;:&quot;Song&quot;,&quot;given&quot;:&quot;Jiaxiu&quot;,&quot;parse-names&quot;:false,&quot;dropping-particle&quot;:&quot;&quot;,&quot;non-dropping-particle&quot;:&quot;&quot;},{&quot;family&quot;:&quot;Gao&quot;,&quot;given&quot;:&quot;Wei&quot;,&quot;parse-names&quot;:false,&quot;dropping-particle&quot;:&quot;&quot;,&quot;non-dropping-particle&quot;:&quot;&quot;},{&quot;family&quot;:&quot;Shen&quot;,&quot;given&quot;:&quot;Yuqiong&quot;,&quot;parse-names&quot;:false,&quot;dropping-particle&quot;:&quot;&quot;,&quot;non-dropping-particle&quot;:&quot;&quot;}],&quot;container-title&quot;:&quot;Journal of Cleaner Production&quot;,&quot;container-title-short&quot;:&quot;J Clean Prod&quot;,&quot;DOI&quot;:&quot;10.1016/j.jclepro.2017.07.171&quot;,&quot;ISSN&quot;:&quot;09596526&quot;,&quot;issued&quot;:{&quot;date-parts&quot;:[[2017,11,1]]},&quot;page&quot;:&quot;637-644&quot;,&quot;abstract&quot;:&quot;A novel method was developed for phenol degradation and the regeneration of phenol-saturated granular activated carbon (GAC) in bench-scale tests. The degree of phenol degradation in solutions was as high as 75.3% when using persulfate/electrochemical/FeCl2 (PS/Electro/Fe) system under optimal conditions (1000 mg/L Na2S2O8 and 500 mg/L FeCl2 at 15 V). Based on these results, the regeneration of phenol-saturated GAC was then examined by the PS/Electro/Fe method. The highest regeneration efficiency of 58.2% was obtained when 30 g phenol-saturated GAC was treated in 1000 mg/L FeCl2 and 2000 mg/L PS at an applied voltage of 22.5 V. The effects of electric voltage and initial PS concentrations on the regeneration efficiency were examined in detail for the PS/Electro/Fe system. Considering the practical application of this method, multiple regenerations and reuse cycles of the phenol-saturated GAC were conducted, affording a regeneration efficiency of more than 40% after 3 cycles in practice.&quot;,&quot;publisher&quot;:&quot;Elsevier Ltd&quot;,&quot;volume&quot;:&quot;165&quot;},&quot;isTemporary&quot;:false},{&quot;id&quot;:&quot;e3aefd1f-b162-3a50-a187-e6cad7b9f46d&quot;,&quot;itemData&quot;:{&quot;type&quot;:&quot;article-journal&quot;,&quot;id&quot;:&quot;e3aefd1f-b162-3a50-a187-e6cad7b9f46d&quot;,&quot;title&quot;:&quot;In Situ Regeneration of Phenol-Saturated Activated Carbon Fiber by an Electro-peroxymonosulfate Process&quot;,&quot;author&quot;:[{&quot;family&quot;:&quot;Ding&quot;,&quot;given&quot;:&quot;Haojie&quot;,&quot;parse-names&quot;:false,&quot;dropping-particle&quot;:&quot;&quot;,&quot;non-dropping-particle&quot;:&quot;&quot;},{&quot;family&quot;:&quot;Zhu&quot;,&quot;given&quot;:&quot;Ying&quot;,&quot;parse-names&quot;:false,&quot;dropping-particle&quot;:&quot;&quot;,&quot;non-dropping-particle&quot;:&quot;&quot;},{&quot;family&quot;:&quot;Wu&quot;,&quot;given&quot;:&quot;Yulun&quot;,&quot;parse-names&quot;:false,&quot;dropping-particle&quot;:&quot;&quot;,&quot;non-dropping-particle&quot;:&quot;&quot;},{&quot;family&quot;:&quot;Zhang&quot;,&quot;given&quot;:&quot;Jian&quot;,&quot;parse-names&quot;:false,&quot;dropping-particle&quot;:&quot;&quot;,&quot;non-dropping-particle&quot;:&quot;&quot;},{&quot;family&quot;:&quot;Deng&quot;,&quot;given&quot;:&quot;Huiping&quot;,&quot;parse-names&quot;:false,&quot;dropping-particle&quot;:&quot;&quot;,&quot;non-dropping-particle&quot;:&quot;&quot;},{&quot;family&quot;:&quot;Zheng&quot;,&quot;given&quot;:&quot;Huaili&quot;,&quot;parse-names&quot;:false,&quot;dropping-particle&quot;:&quot;&quot;,&quot;non-dropping-particle&quot;:&quot;&quot;},{&quot;family&quot;:&quot;Liu&quot;,&quot;given&quot;:&quot;Zhen&quot;,&quot;parse-names&quot;:false,&quot;dropping-particle&quot;:&quot;&quot;,&quot;non-dropping-particle&quot;:&quot;&quot;},{&quot;family&quot;:&quot;Zhao&quot;,&quot;given&quot;:&quot;Chun&quot;,&quot;parse-names&quot;:false,&quot;dropping-particle&quot;:&quot;&quot;,&quot;non-dropping-particle&quot;:&quot;&quot;}],&quot;container-title&quot;:&quot;Environmental Science and Technology&quot;,&quot;container-title-short&quot;:&quot;Environ Sci Technol&quot;,&quot;DOI&quot;:&quot;10.1021/acs.est.0c03766&quot;,&quot;ISSN&quot;:&quot;15205851&quot;,&quot;PMID&quot;:&quot;32786586&quot;,&quot;issued&quot;:{&quot;date-parts&quot;:[[2020,9,1]]},&quot;page&quot;:&quot;10944-10953&quot;,&quot;abstract&quot;:&quot;Regeneration is required to restore the adsorption performance of activated carbon used as an adsorbent in water purification. Conventional thermal and electrochemical regenerations have high energy consumption and poor mineralization of pollutants, respectively. In this study, phenol-saturated activated carbon fiber was regenerated in situ using an electro-peroxymonosulfate (E-PMS) process, which mineralized the desorbed contaminants with relatively low energy consumption. The initial adsorbed phenol (81.90%) was mineralized, and only 4.07% of the initial concentration remained in the solution after 6 h of E-PMS regeneration. The phenol degradation was dominated by hydroxyl radical oxidation. Adding the PMS in three doses at 2 h intervals improves the regeneration performance from 75% to more than 82%. Regeneration retained 60% of its initial effectiveness even in the 10th cycle with 4.40% of the initial concentration of phenol remaining in the solution. These results confirm the E-PMS regeneration process as effective, sustainable, and environmentally friendly for regenerating activated carbon.&quot;,&quot;publisher&quot;:&quot;American Chemical Society&quot;,&quot;issue&quot;:&quot;17&quot;,&quot;volume&quot;:&quot;54&quot;},&quot;isTemporary&quot;:false}]},{&quot;citationID&quot;:&quot;MENDELEY_CITATION_97e487d0-9d14-40b6-8bb7-8e8a52603dc5&quot;,&quot;properties&quot;:{&quot;noteIndex&quot;:0},&quot;isEdited&quot;:false,&quot;manualOverride&quot;:{&quot;isManuallyOverridden&quot;:false,&quot;citeprocText&quot;:&quot;[201,235,236]&quot;,&quot;manualOverrideText&quot;:&quot;&quot;},&quot;citationTag&quot;:&quot;MENDELEY_CITATION_v3_eyJjaXRhdGlvbklEIjoiTUVOREVMRVlfQ0lUQVRJT05fOTdlNDg3ZDAtOWQxNC00MGI2LThiYjctOGU4YTUyNjAzZGM1IiwicHJvcGVydGllcyI6eyJub3RlSW5kZXgiOjB9LCJpc0VkaXRlZCI6ZmFsc2UsIm1hbnVhbE92ZXJyaWRlIjp7ImlzTWFudWFsbHlPdmVycmlkZGVuIjpmYWxzZSwiY2l0ZXByb2NUZXh0IjoiWzIwMSwyMzUsMjM2XSIsIm1hbnVhbE92ZXJyaWRlVGV4dCI6IiJ9LCJjaXRhdGlvbkl0ZW1zIjpbeyJpZCI6IjE0Zjk0MDE3LTUzYTItM2VmZS04MWJjLTdjN2RiOTZhMWYwMyIsIml0ZW1EYXRhIjp7InR5cGUiOiJhcnRpY2xlLWpvdXJuYWwiLCJpZCI6IjE0Zjk0MDE3LTUzYTItM2VmZS04MWJjLTdjN2RiOTZhMWYwMyIsInRpdGxlIjoiT3Bwb3J0dW5pdGllcyBmb3IgaW4gc2l0dSBlbGVjdHJvLXJlZ2VuZXJhdGlvbiBvZiBvcmdhbmljIGNvbnRhbWluYW50LWxhZGVuIGNhcmJvbmFjZW91cyBhZHNvcmJlbnRzIiwiYXV0aG9yIjpbeyJmYW1pbHkiOiJFcnNhbiIsImdpdmVuIjoiR2FtemUiLCJwYXJzZS1uYW1lcyI6ZmFsc2UsImRyb3BwaW5nLXBhcnRpY2xlIjoiIiwibm9uLWRyb3BwaW5nLXBhcnRpY2xlIjoiIn0seyJmYW1pbHkiOiJDZXJyw7NuLUNhbGxlIiwiZ2l2ZW4iOiJHYWJyaWVsIEFudG9uaW8iLCJwYXJzZS1uYW1lcyI6ZmFsc2UsImRyb3BwaW5nLXBhcnRpY2xlIjoiIiwibm9uLWRyb3BwaW5nLXBhcnRpY2xlIjoiIn0seyJmYW1pbHkiOiJFcnNhbiIsImdpdmVuIjoiTWFobXV0IFMuIiwicGFyc2UtbmFtZXMiOmZhbHNlLCJkcm9wcGluZy1wYXJ0aWNsZSI6IiIsIm5vbi1kcm9wcGluZy1wYXJ0aWNsZSI6IiJ9LHsiZmFtaWx5IjoiR2FyY2lhLVNlZ3VyYSIsImdpdmVuIjoiU2VyZ2kiLCJwYXJzZS1uYW1lcyI6ZmFsc2UsImRyb3BwaW5nLXBhcnRpY2xlIjoiIiwibm9uLWRyb3BwaW5nLXBhcnRpY2xlIjoiIn1dLCJjb250YWluZXItdGl0bGUiOiJXYXRlciBSZXNlYXJjaCIsImNvbnRhaW5lci10aXRsZS1zaG9ydCI6IldhdGVyIFJlcyIsIkRPSSI6IjEwLjEwMTYvai53YXRyZXMuMjAyMy4xMTk3MTgiLCJJU1NOIjoiMTg3OTI0NDgiLCJQTUlEIjoiMzY3NzQ3NTUiLCJpc3N1ZWQiOnsiZGF0ZS1wYXJ0cyI6W1syMDIzLDQsMV1dfSwiYWJzdHJhY3QiOiJBZHNvcnB0aXZlIHNlcGFyYXRpb24gdGVjaG5vbG9naWVzIGhhdmUgcHJvdmVuIHRvIGJlIGVmZmVjdGl2ZSBvbiBvcmdhbmljIGNvbnRhbWluYW50IHJlbW92YWwgaW4gYXF1ZW91cyB3YXRlci4gSG93ZXZlciwgdGhlIGJyZWFrdGhyb3VnaCBvZiBjb250YW1pbmFudHMgaXMgaW5ldml0YWJsZSBhbmQgY2FuIGJlIGF0IHJlbGF0aXZlbHkgbG93IGJlZCB2b2x1bWVzLCB3aGljaCBtYWtlcyB0aGUgcmVnZW5lcmF0aW9uIG9mIHNwZW50IGFkc29yYmVudHMgYW4gdXJnZW50IG5lZWQuIEVsZWN0cm9jaGVtaWNhbGx5IGluZHVjZWQgcmVnZW5lcmF0aW9uIHByb2Nlc3NlcyBhcmUgZ2l2ZW4gc3BlY2lhbCBhdHRlbnRpb24gYW5kIG1heSBwcm92aWRlIGVhc2Ugb2Ygb3BlcmF0aW9uIHRocm91Z2ggaW4gc2l0dSByZWdlbmVyYXRpb24gYXZvaWRpbmcgKGkpIHJlbW92YWwgYW5kIHRyYW5zcG9ydCBhZHNvcmJlbnRzLCBhbmQgKGlpKSBhdm9pZGluZyB1c2Ugb2YgaGF6YXJkb3VzIGNoZW1pY2FscyAoaS5lLiwgb3JnYW5pYyBzb2x2ZW50cywgYWNpZHMsIG9yIGJhc2VzKS4gVGhlcmVmb3JlLCB0aGlzIHJldmlldyBhcnRpY2xlIGNyaXRpY2FsbHkgZXZhbHVhdGVzIHRoZSBmdW5kYW1lbnRhbCBhc3BlY3RzIG9mIGluIHNpdHUgZWxlY3Ryby1yZWdlbmVyYXRpb24gZm9yIHNwZW50IGNhcmJvbnMsIGFuZCBsYXRlciBkaXNjdXNzZXMgc3BlY2lmaWMgZXhhbXBsZXMgcmVsYXRlZCB0byB0aGUgdHJlYXRtZW50IG9mIGVtZXJnaW5nIGNvbnRhbWluYW50cyAoc3VjaCBhcyBwZXItIGFuZCBwb2x5Zmx1b3JvYWxreWwgc3Vic3RhbmNlcyBvciBQRkFTKS4gVGhlIGZ1bmRhbWVudGFsIGNvbmNlcHRzIG9mIGVsZWN0cm9jaGVtaWNhbGx5IGRyaXZlbiBwcm9jZXNzZXMgYXJlIGNvbXByZWhlbnNpdmVseSBkZWZpbmVkIGFuZCBhZGRyZXNzZWQgaW4gdGVybXMgb2YgKGkpIGFkc29yYmVudCBjaGFyYWN0ZXJpc3RpY3MsIChpaSkgY29udGFtaW5hbnQgcHJvcGVydGllcywgKGlpaSkgYWRzb3JwdGlvbi9yZWdlbmVyYXRpb24gZHJpdmluZyBvcGVyYXRpb25hbCBwYXJhbWV0ZXJzIGFuZCBjb25kaXRpb25zLCBhbmQgKGl2KSB0aGUgY29tcGV0aXRpdmUgZWZmZWN0cyBvZiB3YXRlciBtYXRyaWNlcy4gQWRkaXRpb25hbGx5LCBmdXR1cmUgcmVzZWFyY2ggbmVlZHMgYW5kIGNoYWxsZW5nZXMgdG8gZW5oYW5jZSB1bmRlcnN0YW5kaW5nIG9mIGluIHNpdHUgZWxlY3Ryby1yZWdlbmVyYXRpb24gYXBwbGljYXRpb25zIGZvciBvcmdhbmljIGNvbnRhbWluYW50cyAoc3BlY2lmaWNhbGx5IFBGQVMpLWxhZGVuIGFkc29yYmVudHMgYXJlIGlkZW50aWZpZWQgYW5kIG91dGxpbmVkIGFzIGEgZnV0dXJlIGtleSBwZXJzcGVjdGl2ZS4iLCJwdWJsaXNoZXIiOiJFbHNldmllciBMdGQiLCJ2b2x1bWUiOiIyMzIifSwiaXNUZW1wb3JhcnkiOmZhbHNlfSx7ImlkIjoiNjI1NDc5MTItOTMzMi0zNGYwLWFiYWItNTcxNjljZWQ3MTdmIiwiaXRlbURhdGEiOnsidHlwZSI6ImFydGljbGUtam91cm5hbCIsImlkIjoiNjI1NDc5MTItOTMzMi0zNGYwLWFiYWItNTcxNjljZWQ3MTdmIiwidGl0bGUiOiJFbmFibGluZyBpbiBzaXR1IGVsZWN0cm8tcmVnZW5lcmF0aW9uIHN5c3RlbXMgZm9yIFBGT0EtbGFkZW4gc3BlbnQgYWN0aXZhdGVkIGNhcmJvbiBhZHNvcmJlbnRzIHJldXNlIiwiYXV0aG9yIjpbeyJmYW1pbHkiOiJFcnNhbiIsImdpdmVuIjoiR2FtemUiLCJwYXJzZS1uYW1lcyI6ZmFsc2UsImRyb3BwaW5nLXBhcnRpY2xlIjoiIiwibm9uLWRyb3BwaW5nLXBhcnRpY2xlIjoiIn0seyJmYW1pbHkiOiJFcnNhbiIsImdpdmVuIjoiTWFobXV0IFMuIiwicGFyc2UtbmFtZXMiOmZhbHNlLCJkcm9wcGluZy1wYXJ0aWNsZSI6IiIsIm5vbi1kcm9wcGluZy1wYXJ0aWNsZSI6IiJ9LHsiZmFtaWx5IjoiUGVycmVhdWx0IiwiZ2l2ZW4iOiJGcmFuw6dvaXMiLCJwYXJzZS1uYW1lcyI6ZmFsc2UsImRyb3BwaW5nLXBhcnRpY2xlIjoiIiwibm9uLWRyb3BwaW5nLXBhcnRpY2xlIjoiIn0seyJmYW1pbHkiOiJHYXJjaWEtU2VndXJhIiwiZ2l2ZW4iOiJTZXJnaS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MuMTExMzY5IiwiSVNTTiI6IjIyMTMzNDM3IiwiaXNzdWVkIjp7ImRhdGUtcGFydHMiOltbMjAyMywxMiwxXV19LCJhYnN0cmFjdCI6IkFkc29ycHRpb24gaXMgdGhlIG1haW4gY29tbWVyY2lhbGx5IHVzZWQgd2F0ZXIgdHJlYXRtZW50IHRlY2hub2xvZ3kgdG8gcmVtb3ZlIHBlci1hbmQgcG9seWZsdW9yb2Fsa3lsIHN1YnN0YW5jZXMgKFBGQVMpIGZyb20gd2F0ZXIuIERlc3BpdGUgdGhlIGhpZ2ggcGVyZm9ybWFuY2Ugb2YgdGhpcyBwaHlzaWNhbCBzZXBhcmF0aW9uIHRyZWF0bWVudCwgdGhlIGVuZHBvaW50IG9mIHRoaXMgdGVjaG5vbG9neSBpcyB0aGUgcHJvZHVjdGlvbiBvZiBQRkFTLWxhZGVuIHNwZW50IGFjdGl2YXRlZCBjYXJib24uIFNvIGZhciwgc2V2ZXJhbCByZWdlbmVyYXRpb24gdGVjaG5pcXVlcyBoYXZlIGJlZW4gdXNlZCBmb3Igc3BlbnQgYWN0aXZhdGVkIGNhcmJvbi4gSG93ZXZlciwgYWN0aXZhdGVkIGNhcmJvbiByZWdlbmVyYXRpb24gdGVjaG5pcXVlcyByZW1haW4gY2hhbGxlbmdpbmcgZHVlIHRvIGEgbGltaXRlZCB1bmRlcnN0YW5kaW5nIG9mIGNvc3QvYmVuZWZpdCBhbmFseXNpcy4gSW4gdGhlIHByZXNlbnQgc3R1ZHksIHdlIGRldmVsb3BlZCB0aGUgZmlyc3QgcHJvb2Ygb2YgY29uY2VwdCBpbiBzaXR1IGVsZWN0cm8tcmVnZW5lcmF0aW9uIHRlY2huaXF1ZSBmb3IgdGhlIHJlZ2VuZXJhdGlvbiBvZiBwZXJmbHVvcm9vY3Rhbm9pYyBhY2lkIChQRk9BLCBhcyBhIG1vZGVsIGxvbmcgY2hhaW4gUEZBUyBjb21wb3VuZCkgbGFkZW4tRjQwMCB1c2luZyBlbGVjdHJvLWFzc2lzdGVkIHVwLWZsb3cgcmFwaWQgc21hbGwtc2NhbGUgY29sdW1uIHRlc3QgKFJTU0NUKSBzZXR1cC4gVGhlIGxhYm9yYXRvcnkgY29sdW1uIGV4cGVyaW1lbnRzIHdlcmUgY29uZHVjdGVkIGV4cGxvcmluZyBzZXF1ZW50aWFsIGFkc29ycHRpb24gYW5kIGVsZWN0cm8tcmVnZW5lcmF0aW9uIGN5Y2xlcy4gVGhlIHJlc3VsdHMgc2hvd2VkIHRoYXQgdGhlIGVsZWN0cm8tcmVnZW5lcmF0aW9uIG9mIHNhdHVyYXRlZCBGNDAwIHJlaW5zdGF0ZWQgdXAgdG8g4oi8NjAlIG9mIGluaXRpYWwgY2FwYWNpdHkuIEFmdGVyIHRoZSAxc3QgcmVnZW5lcmF0aW9uIGN5Y2xlLCB0aGUgcmVnZW5lcmF0aW9uIGVmZmljaWVuY3kgb2Ygc3BlbnQgRjQwMCByZW1haW5lZCBzaW1pbGFyIGZvbGxvd2luZyA0IGNvbnNlY3V0aXZlIGFkc29ycHRpb24vcmVnZW5lcmF0aW9uIGN5Y2xlcy4gVGhlIGNhbGN1bGF0ZWQgb3BlcmF0aW9uYWwgY29zdCBmb3IgZWxlY3Ryby1yZWdlbmVyYXRpb24gd2FzIDAuNzAga1doL2tnLCB3aGljaCBpcyBtb3JlIGNvbXBldGl0aXZlIHRoYW4gY3VycmVudCByZWdlbmVyYXRpb24gdGVjaG5pcXVlcy4gT3ZlcmFsbCwgdGhpcyBub3ZlbCBwcm9vZi1vZi1jb25jZXB0IGFwcHJvYWNoIGNhbiBiZSB1c2VkIGFzIGEgcHJvbWlzaW5nIGFsdGVybmF0aXZlIHJlZ2VuZXJhdGlvbiB0ZWNobmlxdWUgdG8gZXhpc3Rpbmcgb25lcyB0byBtaW5pbWl6ZSB3YXN0ZSBQRkFTLWxhZGVuIGFkc29yYmVudHMgaW4gbGFuZGZpbGxzIGFuZCBkZWNyZWFzZSB0aGUgYW1vdW50IG9mIENPMiBlbWlzc2lvbnMgYXNzb2NpYXRlZCB3aXRoIHRoZSBpbmNpbmVyYXRpb24gb2YgdGhlc2Ugc29yYmVudHMuIiwicHVibGlzaGVyIjoiRWxzZXZpZXIgTHRkIiwiaXNzdWUiOiI2Iiwidm9sdW1lIjoiMTEifSwiaXNUZW1wb3JhcnkiOmZhbHNlfSx7ImlkIjoiMTM2ZTllYTAtZWIyMS0zMjBhLWExMzQtMjIwZDIwNWY5M2VjIiwiaXRlbURhdGEiOnsidHlwZSI6ImFydGljbGUtam91cm5hbCIsImlkIjoiMTM2ZTllYTAtZWIyMS0zMjBhLWExMzQtMjIwZDIwNWY5M2VjIiwidGl0bGUiOiJSZW1vdmFsIG9mIHJlZnJhY3Rvcnkgb3JnYW5pYyBjb21wb3VuZHMgZnJvbSB3YXRlciBieSBhZHNvcnB0aW9uIHVzaW5nIGNhcmJvbiB4ZXJvZ2VsIGN5bGluZGVycyBjb3VwbGVkIHdpdGggaW4gc2l0dSByZWdlbmVyYXRpb24gdXNpbmcgSDJPMiBlbGVjdHJvLWdlbmVyYXRpb24gYW5kIFVWIHJhZGlhdGlvbiIsImF1dGhvciI6W3siZmFtaWx5IjoiTWFoeSIsImdpdmVuIjoiSnVsaWVuIEcuIiwicGFyc2UtbmFtZXMiOmZhbHNlLCJkcm9wcGluZy1wYXJ0aWNsZSI6IiIsIm5vbi1kcm9wcGluZy1wYXJ0aWNsZSI6IiJ9LHsiZmFtaWx5IjoiQXJhYiIsImdpdmVuIjoiSGFtZWQiLCJwYXJzZS1uYW1lcyI6ZmFsc2UsImRyb3BwaW5nLXBhcnRpY2xlIjoiIiwibm9uLWRyb3BwaW5nLXBhcnRpY2xlIjoiIn0seyJmYW1pbHkiOiJLaWVuZHJlYmVvZ28iLCJnaXZlbiI6Ik1hcnRoZSIsInBhcnNlLW5hbWVzIjpmYWxzZSwiZHJvcHBpbmctcGFydGljbGUiOiIiLCJub24tZHJvcHBpbmctcGFydGljbGUiOiIifSx7ImZhbWlseSI6IkZhcmN5IiwiZ2l2ZW4iOiJBbnRvaW5lIiwicGFyc2UtbmFtZXMiOmZhbHNlLCJkcm9wcGluZy1wYXJ0aWNsZSI6IiIsIm5vbi1kcm9wcGluZy1wYXJ0aWNsZSI6IiJ9LHsiZmFtaWx5IjoiU2VydmFpcyIsImdpdmVuIjoiVG9tIiwicGFyc2UtbmFtZXMiOmZhbHNlLCJkcm9wcGluZy1wYXJ0aWNsZSI6IiIsIm5vbi1kcm9wcGluZy1wYXJ0aWNsZSI6IiJ9LHsiZmFtaWx5IjoiTMOpb25hcmQiLCJnaXZlbiI6IkFsZXhhbmRyZSIsInBhcnNlLW5hbWVzIjpmYWxzZSwiZHJvcHBpbmctcGFydGljbGUiOiIiLCJub24tZHJvcHBpbmctcGFydGljbGUiOiIifSx7ImZhbWlseSI6IkRyb2d1aSIsImdpdmVuIjoiUGF0cmljayIsInBhcnNlLW5hbWVzIjpmYWxzZSwiZHJvcHBpbmctcGFydGljbGUiOiIiLCJub24tZHJvcHBpbmctcGFydGljbGUiOiIifV0sImNvbnRhaW5lci10aXRsZSI6IkpvdXJuYWwgb2YgSGF6YXJkb3VzIE1hdGVyaWFscyBBZHZhbmNlcyIsIkRPSSI6IjEwLjEwMTYvai5oYXphZHYuMjAyNS4xMDA3NDIiLCJJU1NOIjoiMjc3MjQxNjYiLCJpc3N1ZWQiOnsiZGF0ZS1wYXJ0cyI6W1syMDI1LDUsMV1dfSwiYWJzdHJhY3QiOiJUaGUgcHJvY2VzcyBkZXZlbG9wZWQgaW4gdGhpcyBzdHVkeSBpcyBiYXNlZCBvbiB0aGUgYWRzb3JwdGlvbiBvZiByZWZyYWN0b3J5IG9yZ2FuaWMgY29tcG91bmRzIChST0NzKSBvbnRvIGNhcmJvbiB4ZXJvZ2VscywgY291cGxlZCB3aXRoIGluIHNpdHUgcmVnZW5lcmF0aW9uIG9mIHRoZSBhZHNvcmJlbnQgYnkgSDJPMiBlbGVjdHJvLWdlbmVyYXRpb24gYW5kIGVuaGFuY2VkIFJPQyBkZWNvbXBvc2l0aW9uIHZpYSBPSCByYWRpY2FscyBkdWUgdG8gVVYgaWxsdW1pbmF0aW9uLiBUaGUgaW4gc2l0dSByZWdlbmVyYXRpb24gb2YgdGhlIGNhcmJvbiBtYXRlcmlhbHMgYWltcyB0byByZXBsYWNlIHRoZSB1c3VhbCB0aGVybWFsIHJlZ2VuZXJhdGlvbiwgd2hpY2ggaXMgY29zdGx5IGFuZCBncmFkdWFsbHkgZGVncmFkZXMgdGhlIGFkc29ycHRpb24gcHJvcGVydGllcy4gSW4gdGhpcyB3b3JrLCBjYXJib24geGVyb2dlbHMgYXJlIHN5bnRoZXNpemVkIHZpYSBhIHNvbC1nZWwgcHJvY2VzcyBhbmQgbW9sZGVkIGFzIGN5bGluZGVycyB0aGF0IGFyZSB1c2VkIGFzIGFkc29yYmVudHMgZm9yIFJPQ3MuIFRoZSBzcGVjaWZpYyBzdXJmYWNlIGFyZWEgb2YgdGhlc2UgY3lsaW5kZXJzIHZhcmllcyBiZXR3ZWVuIDMwIGFuZCA2ODAgbTIvZyB3aGVuIHRoZSByZXNvcmNpbm9sL3NvZGl1bSBjYXJib25hdGUgKFIvQykgcmF0aW8gaXMgbW9kaWZpZWQgYmV0d2VlbiAxMDAgYW5kIDE1MDAgZHVyaW5nIHRoZSBzeW50aGVzaXMuIFRoZWlyIGV4Y2VsbGVudCBhZHNvcnB0aW9uIHByb3BlcnRpZXMgYXJlIGhpZ2hsaWdodGVkIGZvciB0aHJlZSBtb2RlbCBwb2xsdXRhbnRzIChpLmUuLCBwLW5pdHJvcGhlbm9sLCBtZXRoeWxlbmUgYmx1ZSwgYW5kIGlidXByb2ZlbiksIGFuZCBpdCBpcyBkZXRlcm1pbmVkIHRoYXQgdGhlIG9wdGltYWwgY3lsaW5kZXJzIGhhdmUgYW4gUi9DIHJhdGlvIG9mIDc1MC4gSW4gcGFyYWxsZWwsIHRoZSBlbGVjdHJvLWdlbmVyYXRpb24gb2YgSDJPMiB3aXRoaW4gdGhlc2UgY3lsaW5kZXJzIGlzIGRlbW9uc3RyYXRlZCwgcmVhY2hpbmcgYW4gSDJPMiBjb25jZW50cmF0aW9uIG9mIDUgbWcvTCB3aGVuIHVzaW5nIHRoZSBtb3N0IHBvcm91cyBjYXJib24gY3lsaW5kZXIgKGkuZS4sIHRoZSBvcHRpbWFsIG9uZSkuIFRoZSB1c2Ugb2YgVVYgbGlnaHQgY29tYmluZWQgd2l0aCB0aGUgZWxlY3Ryby1nZW5lcmF0aW9uIG9mIEgyTzIgZW5hYmxlcyB0aGUgZWZmaWNpZW50IHByb2R1Y3Rpb24gb2YgaHlkcm94eWwgcmFkaWNhbHMuIEZpbmFsbHksIGluIHNpdHUgcmVnZW5lcmF0aW9uIG9mIHRoZSBvcHRpbWFsIHNhdHVyYXRlZCBjYXJib24gY3lsaW5kZXJzIGZvciB0aGUgbW9kZWwgcG9sbHV0YW50cyBpcyBzdWNjZXNzZnVsbHkgcGVyZm9ybWVkLiBJbmRlZWQsIHRoZSByZXN1bHRzIG9mIGNhcmJvbiBjeWxpbmRlciByZWdlbmVyYXRpb24gZm9yIHRoZSB0aHJlZSBwb2xsdXRhbnRzIHNob3cgdGhhdCB0aGUgSDJPMiBlbGVjdHJvLWdlbmVyYXRpb24gY29tYmluZWQgd2l0aCB0aGUgVVYgaWxsdW1pbmF0aW9uIGNvbXBsZXRlbHkgbWluZXJhbGl6ZWQgdGhlIHRocmVlIHBvbGx1dGFudHMgcHJldmlvdXNseSBhYnNvcmJlZCBvbiB0aGUgY2FyYm9uIGN5bGluZGVycy4gVGhlc2UgcHJvbWlzaW5nIHJlc3VsdHMgb3BlbiB0aGUgd2F5IGZvciBhIG5ldyBtZXRob2QgdGhhdCByZWdlbmVyYXRlcyBhZHNvcmJlbnQgbWF0ZXJpYWxzIGluIHNpdHUgd2l0aG91dCB0aGUgdXNlIG9mIHRoZXJtYWwgdHJlYXRtZW50cy4iLCJwdWJsaXNoZXIiOiJFbHNldmllciBCLlYuIiwidm9sdW1lIjoiMTgiLCJjb250YWluZXItdGl0bGUtc2hvcnQiOiIifSwiaXNUZW1wb3JhcnkiOmZhbHNlfV19&quot;,&quot;citationItems&quot;:[{&quot;id&quot;:&quot;14f94017-53a2-3efe-81bc-7c7db96a1f03&quot;,&quot;itemData&quot;:{&quot;type&quot;:&quot;article-journal&quot;,&quot;id&quot;:&quot;14f94017-53a2-3efe-81bc-7c7db96a1f03&quot;,&quot;title&quot;:&quot;Opportunities for in situ electro-regeneration of organic contaminant-laden carbonaceous adsorbents&quot;,&quot;author&quot;:[{&quot;family&quot;:&quot;Ersan&quot;,&quot;given&quot;:&quot;Gamze&quot;,&quot;parse-names&quot;:false,&quot;dropping-particle&quot;:&quot;&quot;,&quot;non-dropping-particle&quot;:&quot;&quot;},{&quot;family&quot;:&quot;Cerrón-Calle&quot;,&quot;given&quot;:&quot;Gabriel Antonio&quot;,&quot;parse-names&quot;:false,&quot;dropping-particle&quot;:&quot;&quot;,&quot;non-dropping-particle&quot;:&quot;&quot;},{&quot;family&quot;:&quot;Ersan&quot;,&quot;given&quot;:&quot;Mahmut S.&quot;,&quot;parse-names&quot;:false,&quot;dropping-particle&quot;:&quot;&quot;,&quot;non-dropping-particle&quot;:&quot;&quot;},{&quot;family&quot;:&quot;Garcia-Segura&quot;,&quot;given&quot;:&quot;Sergi&quot;,&quot;parse-names&quot;:false,&quot;dropping-particle&quot;:&quot;&quot;,&quot;non-dropping-particle&quot;:&quot;&quot;}],&quot;container-title&quot;:&quot;Water Research&quot;,&quot;container-title-short&quot;:&quot;Water Res&quot;,&quot;DOI&quot;:&quot;10.1016/j.watres.2023.119718&quot;,&quot;ISSN&quot;:&quot;18792448&quot;,&quot;PMID&quot;:&quot;36774755&quot;,&quot;issued&quot;:{&quot;date-parts&quot;:[[2023,4,1]]},&quot;abstract&quot;:&quot;Adsorptive separation technologies have proven to be effective on organic contaminant removal in aqueous water. However, the breakthrough of contaminants is inevitable and can be at relatively low bed volumes, which makes the regeneration of spent adsorbents an urgent need. Electrochemically induced regeneration processes are given special attention and may provide ease of operation through in situ regeneration avoiding (i) removal and transport adsorbents, and (ii) avoiding use of hazardous chemicals (i.e., organic solvents, acids, or bases). Therefore, this review article critically evaluates the fundamental aspects of in situ electro-regeneration for spent carbons, and later discusses specific examples related to the treatment of emerging contaminants (such as per- and polyfluoroalkyl substances or PFAS). The fundamental concepts of electrochemically driven processes are comprehensively defined and addressed in terms of (i) adsorbent characteristics, (ii) contaminant properties, (iii) adsorption/regeneration driving operational parameters and conditions, and (iv) the competitive effects of water matrices. Additionally, future research needs and challenges to enhance understanding of in situ electro-regeneration applications for organic contaminants (specifically PFAS)-laden adsorbents are identified and outlined as a future key perspective.&quot;,&quot;publisher&quot;:&quot;Elsevier Ltd&quot;,&quot;volume&quot;:&quot;232&quot;},&quot;isTemporary&quot;:false},{&quot;id&quot;:&quot;62547912-9332-34f0-abab-57169ced717f&quot;,&quot;itemData&quot;:{&quot;type&quot;:&quot;article-journal&quot;,&quot;id&quot;:&quot;62547912-9332-34f0-abab-57169ced717f&quot;,&quot;title&quot;:&quot;Enabling in situ electro-regeneration systems for PFOA-laden spent activated carbon adsorbents reuse&quot;,&quot;author&quot;:[{&quot;family&quot;:&quot;Ersan&quot;,&quot;given&quot;:&quot;Gamze&quot;,&quot;parse-names&quot;:false,&quot;dropping-particle&quot;:&quot;&quot;,&quot;non-dropping-particle&quot;:&quot;&quot;},{&quot;family&quot;:&quot;Ersan&quot;,&quot;given&quot;:&quot;Mahmut S.&quot;,&quot;parse-names&quot;:false,&quot;dropping-particle&quot;:&quot;&quot;,&quot;non-dropping-particle&quot;:&quot;&quot;},{&quot;family&quot;:&quot;Perreault&quot;,&quot;given&quot;:&quot;François&quot;,&quot;parse-names&quot;:false,&quot;dropping-particle&quot;:&quot;&quot;,&quot;non-dropping-particle&quot;:&quot;&quot;},{&quot;family&quot;:&quot;Garcia-Segura&quot;,&quot;given&quot;:&quot;Sergi&quot;,&quot;parse-names&quot;:false,&quot;dropping-particle&quot;:&quot;&quot;,&quot;non-dropping-particle&quot;:&quot;&quot;}],&quot;container-title&quot;:&quot;Journal of Environmental Chemical Engineering&quot;,&quot;container-title-short&quot;:&quot;J Environ Chem Eng&quot;,&quot;DOI&quot;:&quot;10.1016/j.jece.2023.111369&quot;,&quot;ISSN&quot;:&quot;22133437&quot;,&quot;issued&quot;:{&quot;date-parts&quot;:[[2023,12,1]]},&quot;abstract&quot;:&quot;Adsorption is the main commercially used water treatment technology to remove per-and polyfluoroalkyl substances (PFAS) from water. Despite the high performance of this physical separation treatment, the endpoint of this technology is the production of PFAS-laden spent activated carbon. So far, several regeneration techniques have been used for spent activated carbon. However, activated carbon regeneration techniques remain challenging due to a limited understanding of cost/benefit analysis. In the present study, we developed the first proof of concept in situ electro-regeneration technique for the regeneration of perfluorooctanoic acid (PFOA, as a model long chain PFAS compound) laden-F400 using electro-assisted up-flow rapid small-scale column test (RSSCT) setup. The laboratory column experiments were conducted exploring sequential adsorption and electro-regeneration cycles. The results showed that the electro-regeneration of saturated F400 reinstated up to ∼60% of initial capacity. After the 1st regeneration cycle, the regeneration efficiency of spent F400 remained similar following 4 consecutive adsorption/regeneration cycles. The calculated operational cost for electro-regeneration was 0.70 kWh/kg, which is more competitive than current regeneration techniques. Overall, this novel proof-of-concept approach can be used as a promising alternative regeneration technique to existing ones to minimize waste PFAS-laden adsorbents in landfills and decrease the amount of CO2 emissions associated with the incineration of these sorbents.&quot;,&quot;publisher&quot;:&quot;Elsevier Ltd&quot;,&quot;issue&quot;:&quot;6&quot;,&quot;volume&quot;:&quot;11&quot;},&quot;isTemporary&quot;:false},{&quot;id&quot;:&quot;136e9ea0-eb21-320a-a134-220d205f93ec&quot;,&quot;itemData&quot;:{&quot;type&quot;:&quot;article-journal&quot;,&quot;id&quot;:&quot;136e9ea0-eb21-320a-a134-220d205f93ec&quot;,&quot;title&quot;:&quot;Removal of refractory organic compounds from water by adsorption using carbon xerogel cylinders coupled with in situ regeneration using H2O2 electro-generation and UV radiation&quot;,&quot;author&quot;:[{&quot;family&quot;:&quot;Mahy&quot;,&quot;given&quot;:&quot;Julien G.&quot;,&quot;parse-names&quot;:false,&quot;dropping-particle&quot;:&quot;&quot;,&quot;non-dropping-particle&quot;:&quot;&quot;},{&quot;family&quot;:&quot;Arab&quot;,&quot;given&quot;:&quot;Hamed&quot;,&quot;parse-names&quot;:false,&quot;dropping-particle&quot;:&quot;&quot;,&quot;non-dropping-particle&quot;:&quot;&quot;},{&quot;family&quot;:&quot;Kiendrebeogo&quot;,&quot;given&quot;:&quot;Marthe&quot;,&quot;parse-names&quot;:false,&quot;dropping-particle&quot;:&quot;&quot;,&quot;non-dropping-particle&quot;:&quot;&quot;},{&quot;family&quot;:&quot;Farcy&quot;,&quot;given&quot;:&quot;Antoine&quot;,&quot;parse-names&quot;:false,&quot;dropping-particle&quot;:&quot;&quot;,&quot;non-dropping-particle&quot;:&quot;&quot;},{&quot;family&quot;:&quot;Servais&quot;,&quot;given&quot;:&quot;Tom&quot;,&quot;parse-names&quot;:false,&quot;dropping-particle&quot;:&quot;&quot;,&quot;non-dropping-particle&quot;:&quot;&quot;},{&quot;family&quot;:&quot;Léonard&quot;,&quot;given&quot;:&quot;Alexandre&quot;,&quot;parse-names&quot;:false,&quot;dropping-particle&quot;:&quot;&quot;,&quot;non-dropping-particle&quot;:&quot;&quot;},{&quot;family&quot;:&quot;Drogui&quot;,&quot;given&quot;:&quot;Patrick&quot;,&quot;parse-names&quot;:false,&quot;dropping-particle&quot;:&quot;&quot;,&quot;non-dropping-particle&quot;:&quot;&quot;}],&quot;container-title&quot;:&quot;Journal of Hazardous Materials Advances&quot;,&quot;DOI&quot;:&quot;10.1016/j.hazadv.2025.100742&quot;,&quot;ISSN&quot;:&quot;27724166&quot;,&quot;issued&quot;:{&quot;date-parts&quot;:[[2025,5,1]]},&quot;abstract&quot;:&quot;The process developed in this study is based on the adsorption of refractory organic compounds (ROCs) onto carbon xerogels, coupled with in situ regeneration of the adsorbent by H2O2 electro-generation and enhanced ROC decomposition via OH radicals due to UV illumination. The in situ regeneration of the carbon materials aims to replace the usual thermal regeneration, which is costly and gradually degrades the adsorption properties. In this work, carbon xerogels are synthesized via a sol-gel process and molded as cylinders that are used as adsorbents for ROCs. The specific surface area of these cylinders varies between 30 and 680 m2/g when the resorcinol/sodium carbonate (R/C) ratio is modified between 100 and 1500 during the synthesis. Their excellent adsorption properties are highlighted for three model pollutants (i.e., p-nitrophenol, methylene blue, and ibuprofen), and it is determined that the optimal cylinders have an R/C ratio of 750. In parallel, the electro-generation of H2O2 within these cylinders is demonstrated, reaching an H2O2 concentration of 5 mg/L when using the most porous carbon cylinder (i.e., the optimal one). The use of UV light combined with the electro-generation of H2O2 enables the efficient production of hydroxyl radicals. Finally, in situ regeneration of the optimal saturated carbon cylinders for the model pollutants is successfully performed. Indeed, the results of carbon cylinder regeneration for the three pollutants show that the H2O2 electro-generation combined with the UV illumination completely mineralized the three pollutants previously absorbed on the carbon cylinders. These promising results open the way for a new method that regenerates adsorbent materials in situ without the use of thermal treatments.&quot;,&quot;publisher&quot;:&quot;Elsevier B.V.&quot;,&quot;volume&quot;:&quot;18&quot;,&quot;container-title-short&quot;:&quot;&quot;},&quot;isTemporary&quot;:false}]},{&quot;citationID&quot;:&quot;MENDELEY_CITATION_c55f667c-887c-4a65-a108-c9e9adedd960&quot;,&quot;properties&quot;:{&quot;noteIndex&quot;:0},&quot;isEdited&quot;:false,&quot;manualOverride&quot;:{&quot;isManuallyOverridden&quot;:false,&quot;citeprocText&quot;:&quot;[164]&quot;,&quot;manualOverrideText&quot;:&quot;&quot;},&quot;citationTag&quot;:&quot;MENDELEY_CITATION_v3_eyJjaXRhdGlvbklEIjoiTUVOREVMRVlfQ0lUQVRJT05fYzU1ZjY2N2MtODg3Yy00YTY1LWExMDgtYzllOWFkZWRkOTYwIiwicHJvcGVydGllcyI6eyJub3RlSW5kZXgiOjB9LCJpc0VkaXRlZCI6ZmFsc2UsIm1hbnVhbE92ZXJyaWRlIjp7ImlzTWFudWFsbHlPdmVycmlkZGVuIjpmYWxzZSwiY2l0ZXByb2NUZXh0IjoiWzE2NF0iLCJtYW51YWxPdmVycmlkZVRleHQiOiIifSwiY2l0YXRpb25JdGVtcyI6W3siaWQiOiI0MTlkNTJkNy0zYjc2LTNmOTYtYTMzZS1hNWM0OTcyZDg1YjEiLCJpdGVtRGF0YSI6eyJ0eXBlIjoiYXJ0aWNsZSIsImlkIjoiNDE5ZDUyZDctM2I3Ni0zZjk2LWEzM2UtYTVjNDk3MmQ4NWIxIiwidGl0bGUiOiJSZWNlbnQgYWR2YW5jZXMgaW4gbGF5ZXJlZCBkb3VibGUgaHlkcm9peGRlc0BNWGVuZSAoTERIc0BNWGVuZSkgY29tcG9zaXRlczogU3ludGhlc2lzLCBwcm9wZXJ0aWVzLCBhbmQgY2F0YWx5dGljIGFwcGxpY2F0aW9ucyIsImF1dGhvciI6W3siZmFtaWx5IjoiUmlheiIsImdpdmVuIjoiU3VuZGFzIiwicGFyc2UtbmFtZXMiOmZhbHNlLCJkcm9wcGluZy1wYXJ0aWNsZSI6IiIsIm5vbi1kcm9wcGluZy1wYXJ0aWNsZSI6IiJ9LHsiZmFtaWx5IjoiVWxsYWgiLCJnaXZlbiI6IlNhbWkiLCJwYXJzZS1uYW1lcyI6ZmFsc2UsImRyb3BwaW5nLXBhcnRpY2xlIjoiIiwibm9uLWRyb3BwaW5nLXBhcnRpY2xlIjoiIn0seyJmYW1pbHkiOiJCYXNoaXIiLCJnaXZlbiI6IlNhbmFtIiwicGFyc2UtbmFtZXMiOmZhbHNlLCJkcm9wcGluZy1wYXJ0aWNsZSI6IiIsIm5vbi1kcm9wcGluZy1wYXJ0aWNsZSI6IiJ9LHsiZmFtaWx5IjoiUmVobWFuIiwiZ2l2ZW4iOiJBeml6IHVyIiwicGFyc2UtbmFtZXMiOmZhbHNlLCJkcm9wcGluZy1wYXJ0aWNsZSI6IiIsIm5vbi1kcm9wcGluZy1wYXJ0aWNsZSI6IiJ9LHsiZmFtaWx5IjoiSXFiYWwiLCJnaXZlbiI6IlJhc2hpZCIsInBhcnNlLW5hbWVzIjpmYWxzZSwiZHJvcHBpbmctcGFydGljbGUiOiIiLCJub24tZHJvcHBpbmctcGFydGljbGUiOiIifSx7ImZhbWlseSI6Ik5hamFtIiwiZ2l2ZW4iOiJUYXl5YWJhIiwicGFyc2UtbmFtZXMiOmZhbHNlLCJkcm9wcGluZy1wYXJ0aWNsZSI6IiIsIm5vbi1kcm9wcGluZy1wYXJ0aWNsZSI6IiJ9LHsiZmFtaWx5IjoiSXNtYWlsIiwiZ2l2ZW4iOiJNb3N0YWZhIEEuIiwicGFyc2UtbmFtZXMiOmZhbHNlLCJkcm9wcGluZy1wYXJ0aWNsZSI6IiIsIm5vbi1kcm9wcGluZy1wYXJ0aWNsZSI6IiJ9LHsiZmFtaWx5IjoiS2FyaW0iLCJnaXZlbiI6Ik1kIFJlemF1bCIsInBhcnNlLW5hbWVzIjpmYWxzZSwiZHJvcHBpbmctcGFydGljbGUiOiIiLCJub24tZHJvcHBpbmctcGFydGljbGUiOiIifSx7ImZhbWlseSI6IlNoYWgiLCJnaXZlbiI6IlN5ZWQgU2hvYWliIEFobWFkIiwicGFyc2UtbmFtZXMiOmZhbHNlLCJkcm9wcGluZy1wYXJ0aWNsZSI6IiIsIm5vbi1kcm9wcGluZy1wYXJ0aWNsZSI6IiJ9LHsiZmFtaWx5IjoiTmF6aXIiLCJnaXZlbiI6Ik11aGFtbWFkIEFsdGFmIiwicGFyc2UtbmFtZXMiOmZhbHNlLCJkcm9wcGluZy1wYXJ0aWNsZSI6IiIsIm5vbi1kcm9wcGluZy1wYXJ0aWNsZSI6IiJ9XSwiY29udGFpbmVyLXRpdGxlIjoiQXBwbGllZCBDbGF5IFNjaWVuY2UiLCJjb250YWluZXItdGl0bGUtc2hvcnQiOiJBcHBsIENsYXkgU2NpIiwiRE9JIjoiMTAuMTAxNi9qLmNsYXkuMjAyNS4xMDc4NjYiLCJJU1NOIjoiMDE2OTEzMTciLCJpc3N1ZWQiOnsiZGF0ZS1wYXJ0cyI6W1syMDI1LDEwLDFdXX0sImFic3RyYWN0IjoiVGhlIG92ZXJ1c2Ugb2YgZm9zc2lsIGZ1ZWxzIGhhcyBsZWQgdG8gc2V2ZXJlIGVuZXJneSBzaG9ydGFnZXMgYW5kIGVudmlyb25tZW50YWwgcG9sbHV0aW9uLCByYWlzaW5nIGdsb2JhbCBjb25jZXJuLiBQaG90b2NhdGFseXNpcyBoYXMgZW1lcmdlZCBhcyBhIHByb21pc2luZyB0ZWNobm9sb2d5IGZvciBhZGRyZXNzaW5nIGdsb2JhbCBlbmVyZ3kgYW5kIGVudmlyb25tZW50YWwgY2hhbGxlbmdlcy4gQnkgaGFybmVzc2luZyBzb2xhciBlbmVyZ3kgdG8gZHJpdmUgY2hlbWljYWwgcmVhY3Rpb25zLCBwaG90b2NhdGFseXRpYyBwcm9jZXNzZXMgZW5hYmxlIGNsZWFuIGVuZXJneSBwcm9kdWN0aW9uIGFuZCB0aGUgZGVncmFkYXRpb24gb2YgZW52aXJvbm1lbnRhbCBwb2xsdXRhbnRzLiBUaGUgZGV2ZWxvcG1lbnQgb2YgbmV3IG1hdGVyaWFscyBmZWF0dXJpbmcgbGF5ZXJlZCBzdHJ1Y3R1cmVzLCBsb3cgY29zdCwgYW5kIGxhcmdlIHN1cmZhY2UgYXJlYXMgb2ZmZXJzIGEgcHJvbWlzaW5nIHN0cmF0ZWd5IHRvIGFkZHJlc3MgdGhlc2UgY2hhbGxlbmdlcyBhbmQgcHJvbW90ZSBzdXN0YWluYWJsZSBkZXZlbG9wbWVudC4gVGhlcmVmb3JlLCBpdCBpcyBuZWNlc3NhcnkgdG8gZGVzaWduIGFjdGl2ZSwgZGVwZW5kYWJsZSwgYW5kIHJlYXNvbmFibHkgcHJpY2VkIGNhdGFseXN0cyBvciBwaG90b2NhdGFseXN0cyBpbiBvcmRlciB0byBhY2hpZXZlIHRoZSBpbnRlbmRlZCBwaG90b2NhdGFseXRpYyBvdXRjb21lcy4gMkQgbmFub21hdGVyaWFscyBtYXkgZ2VuZXJhbGx5IGJlIGlkZW50aWZpZWQgYXMgZWZmaWNpZW50IHBob3RvY2F0YWx5c3RzIGluIHZhcmlvdXMgZmllbGRzLiBUd28gb2YgdGhlIGJlc3QgMkQgbmFub21hdGVyaWFscyBhcmUgbGF5ZXJlZCBkb3VibGUgaHlkcm94aWRlcyAoTERIcykgYW5kIE1YZW5lLCBjb21wbGVtZW50IGVhY2ggb3RoZXIgaW4gc2V2ZXJhbCB3YXlzIGJlY2F1c2Ugb2YgdGhlaXIgZGlzdGluY3QgcHJvcGVydGllcy4gVGhlIGxhY2sgb2YgcmVzZWFyY2ggb24gTERIcy9NWGVuZSBuYW5vY29tcG9zaXRlcyBpcyBmaWxsZWQgYnkgdGhpcyBjb21wcmVoZW5zaXZlIHJldmlldywgd2hpY2ggZm9jdXNlcyBvbiB0ZWNobmlxdWVzLCBzdHJ1Y3R1cmFsIG1vcnBob2xvZ2llcywgYW5kIHRoZWlyIGFwcGxpY2F0aW9ucyBzdWNoIGFzIHN1cGVyY2FwYWNpdG9ycywgd2F0ZXIgc3BsaXR0aW5nIGFuZCBwaG90b2NhdGFseXRpYyByZWR1Y3Rpb24gb2YgcG9sbHV0YW50cy4gVmFyaW91cyBmYWN0b3JzIGluZmx1ZW5jaW5nIHRoZSBjb21wb3NpdGUncyBtb3JwaG9sb2d5IGluIG9yZGVyIHRvIGdpdmUgbW9yZSB1bmRlcnN0YW5kaW5nIG9mIHRoZSBtb3JwaG9sb2d5IGNvbnRyb2wgbWVjaGFuaXNtIHdlcmUgYWxzbyBkaXNjdXNzZWQgaW4gZGV0YWlscy4gRmluYWxseSwgdGhlIGN1cnJlbnQgY2hhbGxlbmdlcyBmb3IgdXNpbmcgTERIcy9NWGVuZSBuYW5vY29tcG9zaXRlcyBmb3IgcGhvdG9jYXRhbHlzaXMgYW5kIGZ1dHVyZSBwcm9zcGVjdHMgaW4gdGhpcyBmaWVsZCB3ZXJlIGFsc28gZXhwbG9yZWQuIiwicHVibGlzaGVyIjoiRWxzZXZpZXIgTHRkIiwidm9sdW1lIjoiMjc1In0sImlzVGVtcG9yYXJ5IjpmYWxzZX1dfQ==&quot;,&quot;citationItems&quot;:[{&quot;id&quot;:&quot;419d52d7-3b76-3f96-a33e-a5c4972d85b1&quot;,&quot;itemData&quot;:{&quot;type&quot;:&quot;article&quot;,&quot;id&quot;:&quot;419d52d7-3b76-3f96-a33e-a5c4972d85b1&quot;,&quot;title&quot;:&quot;Recent advances in layered double hydroixdes@MXene (LDHs@MXene) composites: Synthesis, properties, and catalytic applications&quot;,&quot;author&quot;:[{&quot;family&quot;:&quot;Riaz&quot;,&quot;given&quot;:&quot;Sundas&quot;,&quot;parse-names&quot;:false,&quot;dropping-particle&quot;:&quot;&quot;,&quot;non-dropping-particle&quot;:&quot;&quot;},{&quot;family&quot;:&quot;Ullah&quot;,&quot;given&quot;:&quot;Sami&quot;,&quot;parse-names&quot;:false,&quot;dropping-particle&quot;:&quot;&quot;,&quot;non-dropping-particle&quot;:&quot;&quot;},{&quot;family&quot;:&quot;Bashir&quot;,&quot;given&quot;:&quot;Sanam&quot;,&quot;parse-names&quot;:false,&quot;dropping-particle&quot;:&quot;&quot;,&quot;non-dropping-particle&quot;:&quot;&quot;},{&quot;family&quot;:&quot;Rehman&quot;,&quot;given&quot;:&quot;Aziz ur&quot;,&quot;parse-names&quot;:false,&quot;dropping-particle&quot;:&quot;&quot;,&quot;non-dropping-particle&quot;:&quot;&quot;},{&quot;family&quot;:&quot;Iqbal&quot;,&quot;given&quot;:&quot;Rashid&quot;,&quot;parse-names&quot;:false,&quot;dropping-particle&quot;:&quot;&quot;,&quot;non-dropping-particle&quot;:&quot;&quot;},{&quot;family&quot;:&quot;Najam&quot;,&quot;given&quot;:&quot;Tayyaba&quot;,&quot;parse-names&quot;:false,&quot;dropping-particle&quot;:&quot;&quot;,&quot;non-dropping-particle&quot;:&quot;&quot;},{&quot;family&quot;:&quot;Ismail&quot;,&quot;given&quot;:&quot;Mostafa A.&quot;,&quot;parse-names&quot;:false,&quot;dropping-particle&quot;:&quot;&quot;,&quot;non-dropping-particle&quot;:&quot;&quot;},{&quot;family&quot;:&quot;Karim&quot;,&quot;given&quot;:&quot;Md Rezaul&quot;,&quot;parse-names&quot;:false,&quot;dropping-particle&quot;:&quot;&quot;,&quot;non-dropping-particle&quot;:&quot;&quot;},{&quot;family&quot;:&quot;Shah&quot;,&quot;given&quot;:&quot;Syed Shoaib Ahmad&quot;,&quot;parse-names&quot;:false,&quot;dropping-particle&quot;:&quot;&quot;,&quot;non-dropping-particle&quot;:&quot;&quot;},{&quot;family&quot;:&quot;Nazir&quot;,&quot;given&quot;:&quot;Muhammad Altaf&quot;,&quot;parse-names&quot;:false,&quot;dropping-particle&quot;:&quot;&quot;,&quot;non-dropping-particle&quot;:&quot;&quot;}],&quot;container-title&quot;:&quot;Applied Clay Science&quot;,&quot;container-title-short&quot;:&quot;Appl Clay Sci&quot;,&quot;DOI&quot;:&quot;10.1016/j.clay.2025.107866&quot;,&quot;ISSN&quot;:&quot;01691317&quot;,&quot;issued&quot;:{&quot;date-parts&quot;:[[2025,10,1]]},&quot;abstract&quot;:&quot;The overuse of fossil fuels has led to severe energy shortages and environmental pollution, raising global concern. Photocatalysis has emerged as a promising technology for addressing global energy and environmental challenges. By harnessing solar energy to drive chemical reactions, photocatalytic processes enable clean energy production and the degradation of environmental pollutants. The development of new materials featuring layered structures, low cost, and large surface areas offers a promising strategy to address these challenges and promote sustainable development. Therefore, it is necessary to design active, dependable, and reasonably priced catalysts or photocatalysts in order to achieve the intended photocatalytic outcomes. 2D nanomaterials may generally be identified as efficient photocatalysts in various fields. Two of the best 2D nanomaterials are layered double hydroxides (LDHs) and MXene, complement each other in several ways because of their distinct properties. The lack of research on LDHs/MXene nanocomposites is filled by this comprehensive review, which focuses on techniques, structural morphologies, and their applications such as supercapacitors, water splitting and photocatalytic reduction of pollutants. Various factors influencing the composite's morphology in order to give more understanding of the morphology control mechanism were also discussed in details. Finally, the current challenges for using LDHs/MXene nanocomposites for photocatalysis and future prospects in this field were also explored.&quot;,&quot;publisher&quot;:&quot;Elsevier Ltd&quot;,&quot;volume&quot;:&quot;275&quot;},&quot;isTemporary&quot;:false}]},{&quot;citationID&quot;:&quot;MENDELEY_CITATION_eb5f3932-7dc7-4f5b-b3a3-c0b60873d67b&quot;,&quot;properties&quot;:{&quot;noteIndex&quot;:0},&quot;isEdited&quot;:false,&quot;manualOverride&quot;:{&quot;isManuallyOverridden&quot;:false,&quot;citeprocText&quot;:&quot;[237,238]&quot;,&quot;manualOverrideText&quot;:&quot;&quot;},&quot;citationTag&quot;:&quot;MENDELEY_CITATION_v3_eyJjaXRhdGlvbklEIjoiTUVOREVMRVlfQ0lUQVRJT05fZWI1ZjM5MzItN2RjNy00ZjViLWIzYTMtYzBiNjA4NzNkNjdiIiwicHJvcGVydGllcyI6eyJub3RlSW5kZXgiOjB9LCJpc0VkaXRlZCI6ZmFsc2UsIm1hbnVhbE92ZXJyaWRlIjp7ImlzTWFudWFsbHlPdmVycmlkZGVuIjpmYWxzZSwiY2l0ZXByb2NUZXh0IjoiWzIzNywyMzhdIiwibWFudWFsT3ZlcnJpZGVUZXh0IjoiIn0sImNpdGF0aW9uSXRlbXMiOlt7ImlkIjoiZDc2MDgxYmItMWUyZS0zNGY2LTk4ZDgtM2M0Mzk1YmRmMGFkIiwiaXRlbURhdGEiOnsidHlwZSI6ImFydGljbGUtam91cm5hbCIsImlkIjoiZDc2MDgxYmItMWUyZS0zNGY2LTk4ZDgtM2M0Mzk1YmRmMGFkIiwidGl0bGUiOiJGYXN0IGFuZCBFZmZpY2llbnQgUGllem8tUGhvdG9jYXRhbHl0aWMgTWluZXJhbGl6YXRpb24gb2YgSWJ1cHJvZmVuXG5ieSBCaU9CciBOYW5vc2hlZXRzIHVuZGVyIFNvbGFyIExpZ2h0IElycmFkaWF0aW9uIiwiYXV0aG9yIjpbeyJmYW1pbHkiOiJGYWxsZXR0YSIsImdpdmVuIjoiRXJtZWxpbmRhIiwicGFyc2UtbmFtZXMiOmZhbHNlLCJkcm9wcGluZy1wYXJ0aWNsZSI6IiIsIm5vbi1kcm9wcGluZy1wYXJ0aWNsZSI6IiJ9LHsiZmFtaWx5IjoiR2FsbG9uaSIsImdpdmVuIjoiTWVsaXNzYSBHIiwicGFyc2UtbmFtZXMiOmZhbHNlLCJkcm9wcGluZy1wYXJ0aWNsZSI6IiIsIm5vbi1kcm9wcGluZy1wYXJ0aWNsZSI6IiJ9LHsiZmFtaWx5IjoiTWlsYSIsImdpdmVuIjoiTmlrb2xldHRhIiwicGFyc2UtbmFtZXMiOmZhbHNlLCJkcm9wcGluZy1wYXJ0aWNsZSI6IiIsIm5vbi1kcm9wcGluZy1wYXJ0aWNsZSI6IiJ9LHsiZmFtaWx5IjoiUm9zbGFuIiwiZ2l2ZW4iOiJNdWhhbW1hZCBOLiIsInBhcnNlLW5hbWVzIjpmYWxzZSwiZHJvcHBpbmctcGFydGljbGUiOiJiaW4iLCJub24tZHJvcHBpbmctcGFydGljbGUiOiIifSx7ImZhbWlseSI6IkFiZCBHaGFuaSIsImdpdmVuIjoiTm9yYWluaSIsInBhcnNlLW5hbWVzIjpmYWxzZSwiZHJvcHBpbmctcGFydGljbGUiOiIiLCJub24tZHJvcHBpbmctcGFydGljbGUiOiIifSx7ImZhbWlseSI6IkNlcnJhdG8iLCJnaXZlbiI6IkdpdXNlcHBpbmEiLCJwYXJzZS1uYW1lcyI6ZmFsc2UsImRyb3BwaW5nLXBhcnRpY2xlIjoiIiwibm9uLWRyb3BwaW5nLXBhcnRpY2xlIjoiIn0seyJmYW1pbHkiOiJHaW9yZGFuYSIsImdpdmVuIjoiQWxlc3NpYSIsInBhcnNlLW5hbWVzIjpmYWxzZSwiZHJvcHBpbmctcGFydGljbGUiOiIiLCJub24tZHJvcHBpbmctcGFydGljbGUiOiIifSx7ImZhbWlseSI6Ik1hZ25pIiwiZ2l2ZW4iOiJNaXJrbyIsInBhcnNlLW5hbWVzIjpmYWxzZSwiZHJvcHBpbmctcGFydGljbGUiOiIiLCJub24tZHJvcHBpbmctcGFydGljbGUiOiIifSx7ImZhbWlseSI6IlNwcmlhbm8iLCJnaXZlbiI6IlNpbHZpYSIsInBhcnNlLW5hbWVzIjpmYWxzZSwiZHJvcHBpbmctcGFydGljbGUiOiIiLCJub24tZHJvcHBpbmctcGFydGljbGUiOiIifSx7ImZhbWlseSI6IkJvZmZpdG8iLCJnaXZlbiI6IkRhcmlhIEMuIiwicGFyc2UtbmFtZXMiOmZhbHNlLCJkcm9wcGluZy1wYXJ0aWNsZSI6IiIsIm5vbi1kcm9wcGluZy1wYXJ0aWNsZSI6IiJ9LHsiZmFtaWx5IjoiQmlhbmNoaSIsImdpdmVuIjoiQ2xhdWRpYSBMLiIsInBhcnNlLW5hbWVzIjpmYWxzZSwiZHJvcHBpbmctcGFydGljbGUiOiIiLCJub24tZHJvcHBpbmctcGFydGljbGUiOiIifV0sImNvbnRhaW5lci10aXRsZSI6IkFDUyBQaG90b25pY3MiLCJjb250YWluZXItdGl0bGUtc2hvcnQiOiJBQ1MgUGhvdG9uaWNzIiwiRE9JIjoiaHR0cHM6Ly9kb2kub3JnLzEwLjEwMjEvYWNzcGhvdG9uaWNzLjNjMDA3MjQiLCJpc3N1ZWQiOnsiZGF0ZS1wYXJ0cyI6W1syMDIzXV19LCJwYWdlIjoiMzkyOS0zOTQzIiwidm9sdW1lIjoiMTAifSwiaXNUZW1wb3JhcnkiOmZhbHNlfSx7ImlkIjoiODE2YWVmMTYtNTAxMi0zNjE2LWE2MDktODRlMzFhODhlYzkwIiwiaXRlbURhdGEiOnsidHlwZSI6ImFydGljbGUtam91cm5hbCIsImlkIjoiODE2YWVmMTYtNTAxMi0zNjE2LWE2MDktODRlMzFhODhlYzkwIiwidGl0bGUiOiJNdWx0aWZ1bmN0aW9uYWwgWm5PL1RpTzIgbmFub2FycmF5IGNvbXBvc2l0ZSBjb2F0aW5nIHdpdGggYW50aWJhY3RlcmlhbFxuYWN0aXZpdHksIGN5dG9jb21wYXRpYmlsaXR5IGFuZCBwaWV6b2VsZWN0cmljaXR5IiwiYXV0aG9yIjpbeyJmYW1pbHkiOiJQYW5nIiwiZ2l2ZW4iOiJTaHVtaW4iLCJwYXJzZS1uYW1lcyI6ZmFsc2UsImRyb3BwaW5nLXBhcnRpY2xlIjoiIiwibm9uLWRyb3BwaW5nLXBhcnRpY2xlIjoiIn0seyJmYW1pbHkiOiJIZSIsImdpdmVuIjoiWXVhbiIsInBhcnNlLW5hbWVzIjpmYWxzZSwiZHJvcHBpbmctcGFydGljbGUiOiIiLCJub24tZHJvcHBpbmctcGFydGljbGUiOiIifSx7ImZhbWlseSI6Ilpob25nIiwiZ2l2ZW4iOiJSdSIsInBhcnNlLW5hbWVzIjpmYWxzZSwiZHJvcHBpbmctcGFydGljbGUiOiIiLCJub24tZHJvcHBpbmctcGFydGljbGUiOiIifSx7ImZhbWlseSI6Ikd1byIsImdpdmVuIjoiWmhlbnpoYW8iLCJwYXJzZS1uYW1lcyI6ZmFsc2UsImRyb3BwaW5nLXBhcnRpY2xlIjoiIiwibm9uLWRyb3BwaW5nLXBhcnRpY2xlIjoiIn0seyJmYW1pbHkiOiJIZSIsImdpdmVuIjoiUGluZyIsInBhcnNlLW5hbWVzIjpmYWxzZSwiZHJvcHBpbmctcGFydGljbGUiOiIiLCJub24tZHJvcHBpbmctcGFydGljbGUiOiIifSx7ImZhbWlseSI6Ilpob3UiLCJnaXZlbiI6IkNoYW5ncmVuIiwicGFyc2UtbmFtZXMiOmZhbHNlLCJkcm9wcGluZy1wYXJ0aWNsZSI6IiIsIm5vbi1kcm9wcGluZy1wYXJ0aWNsZSI6IiJ9LHsiZmFtaWx5IjoiWHVlIiwiZ2l2ZW4iOiJCbyIsInBhcnNlLW5hbWVzIjpmYWxzZSwiZHJvcHBpbmctcGFydGljbGUiOiIiLCJub24tZHJvcHBpbmctcGFydGljbGUiOiIifSx7ImZhbWlseSI6IldlbiIsImdpdmVuIjoiWHVlanVuIiwicGFyc2UtbmFtZXMiOmZhbHNlLCJkcm9wcGluZy1wYXJ0aWNsZSI6IiIsIm5vbi1kcm9wcGluZy1wYXJ0aWNsZSI6IiJ9LHsiZmFtaWx5IjoiTGkiLCJnaXZlbiI6IkhvbmciLCJwYXJzZS1uYW1lcyI6ZmFsc2UsImRyb3BwaW5nLXBhcnRpY2xlIjoiIiwibm9uLWRyb3BwaW5nLXBhcnRpY2xlIjoiIn1dLCJjb250YWluZXItdGl0bGUiOiJDZXJhbWljcyBJbnRlcm5hdGlvbmFsIiwiY29udGFpbmVyLXRpdGxlLXNob3J0IjoiQ2VyYW0gSW50IiwiaXNzdWVkIjp7ImRhdGUtcGFydHMiOltbMjAxOV1dfSwicGFnZSI6IjEyNjYzLTEyNjcxIiwidm9sdW1lIjoiNDUifSwiaXNUZW1wb3JhcnkiOmZhbHNlfV19&quot;,&quot;citationItems&quot;:[{&quot;id&quot;:&quot;d76081bb-1e2e-34f6-98d8-3c4395bdf0ad&quot;,&quot;itemData&quot;:{&quot;type&quot;:&quot;article-journal&quot;,&quot;id&quot;:&quot;d76081bb-1e2e-34f6-98d8-3c4395bdf0ad&quot;,&quot;title&quot;:&quot;Fast and Efficient Piezo-Photocatalytic Mineralization of Ibuprofen\nby BiOBr Nanosheets under Solar Light Irradiation&quot;,&quot;author&quot;:[{&quot;family&quot;:&quot;Falletta&quot;,&quot;given&quot;:&quot;Ermelinda&quot;,&quot;parse-names&quot;:false,&quot;dropping-particle&quot;:&quot;&quot;,&quot;non-dropping-particle&quot;:&quot;&quot;},{&quot;family&quot;:&quot;Galloni&quot;,&quot;given&quot;:&quot;Melissa G&quot;,&quot;parse-names&quot;:false,&quot;dropping-particle&quot;:&quot;&quot;,&quot;non-dropping-particle&quot;:&quot;&quot;},{&quot;family&quot;:&quot;Mila&quot;,&quot;given&quot;:&quot;Nikoletta&quot;,&quot;parse-names&quot;:false,&quot;dropping-particle&quot;:&quot;&quot;,&quot;non-dropping-particle&quot;:&quot;&quot;},{&quot;family&quot;:&quot;Roslan&quot;,&quot;given&quot;:&quot;Muhammad N.&quot;,&quot;parse-names&quot;:false,&quot;dropping-particle&quot;:&quot;bin&quot;,&quot;non-dropping-particle&quot;:&quot;&quot;},{&quot;family&quot;:&quot;Abd Ghani&quot;,&quot;given&quot;:&quot;Noraini&quot;,&quot;parse-names&quot;:false,&quot;dropping-particle&quot;:&quot;&quot;,&quot;non-dropping-particle&quot;:&quot;&quot;},{&quot;family&quot;:&quot;Cerrato&quot;,&quot;given&quot;:&quot;Giuseppina&quot;,&quot;parse-names&quot;:false,&quot;dropping-particle&quot;:&quot;&quot;,&quot;non-dropping-particle&quot;:&quot;&quot;},{&quot;family&quot;:&quot;Giordana&quot;,&quot;given&quot;:&quot;Alessia&quot;,&quot;parse-names&quot;:false,&quot;dropping-particle&quot;:&quot;&quot;,&quot;non-dropping-particle&quot;:&quot;&quot;},{&quot;family&quot;:&quot;Magni&quot;,&quot;given&quot;:&quot;Mirko&quot;,&quot;parse-names&quot;:false,&quot;dropping-particle&quot;:&quot;&quot;,&quot;non-dropping-particle&quot;:&quot;&quot;},{&quot;family&quot;:&quot;Spriano&quot;,&quot;given&quot;:&quot;Silvia&quot;,&quot;parse-names&quot;:false,&quot;dropping-particle&quot;:&quot;&quot;,&quot;non-dropping-particle&quot;:&quot;&quot;},{&quot;family&quot;:&quot;Boffito&quot;,&quot;given&quot;:&quot;Daria C.&quot;,&quot;parse-names&quot;:false,&quot;dropping-particle&quot;:&quot;&quot;,&quot;non-dropping-particle&quot;:&quot;&quot;},{&quot;family&quot;:&quot;Bianchi&quot;,&quot;given&quot;:&quot;Claudia L.&quot;,&quot;parse-names&quot;:false,&quot;dropping-particle&quot;:&quot;&quot;,&quot;non-dropping-particle&quot;:&quot;&quot;}],&quot;container-title&quot;:&quot;ACS Photonics&quot;,&quot;container-title-short&quot;:&quot;ACS Photonics&quot;,&quot;DOI&quot;:&quot;https://doi.org/10.1021/acsphotonics.3c00724&quot;,&quot;issued&quot;:{&quot;date-parts&quot;:[[2023]]},&quot;page&quot;:&quot;3929-3943&quot;,&quot;volume&quot;:&quot;10&quot;},&quot;isTemporary&quot;:false},{&quot;id&quot;:&quot;816aef16-5012-3616-a609-84e31a88ec90&quot;,&quot;itemData&quot;:{&quot;type&quot;:&quot;article-journal&quot;,&quot;id&quot;:&quot;816aef16-5012-3616-a609-84e31a88ec90&quot;,&quot;title&quot;:&quot;Multifunctional ZnO/TiO2 nanoarray composite coating with antibacterial\nactivity, cytocompatibility and piezoelectricity&quot;,&quot;author&quot;:[{&quot;family&quot;:&quot;Pang&quot;,&quot;given&quot;:&quot;Shumin&quot;,&quot;parse-names&quot;:false,&quot;dropping-particle&quot;:&quot;&quot;,&quot;non-dropping-particle&quot;:&quot;&quot;},{&quot;family&quot;:&quot;He&quot;,&quot;given&quot;:&quot;Yuan&quot;,&quot;parse-names&quot;:false,&quot;dropping-particle&quot;:&quot;&quot;,&quot;non-dropping-particle&quot;:&quot;&quot;},{&quot;family&quot;:&quot;Zhong&quot;,&quot;given&quot;:&quot;Ru&quot;,&quot;parse-names&quot;:false,&quot;dropping-particle&quot;:&quot;&quot;,&quot;non-dropping-particle&quot;:&quot;&quot;},{&quot;family&quot;:&quot;Guo&quot;,&quot;given&quot;:&quot;Zhenzhao&quot;,&quot;parse-names&quot;:false,&quot;dropping-particle&quot;:&quot;&quot;,&quot;non-dropping-particle&quot;:&quot;&quot;},{&quot;family&quot;:&quot;He&quot;,&quot;given&quot;:&quot;Ping&quot;,&quot;parse-names&quot;:false,&quot;dropping-particle&quot;:&quot;&quot;,&quot;non-dropping-particle&quot;:&quot;&quot;},{&quot;family&quot;:&quot;Zhou&quot;,&quot;given&quot;:&quot;Changren&quot;,&quot;parse-names&quot;:false,&quot;dropping-particle&quot;:&quot;&quot;,&quot;non-dropping-particle&quot;:&quot;&quot;},{&quot;family&quot;:&quot;Xue&quot;,&quot;given&quot;:&quot;Bo&quot;,&quot;parse-names&quot;:false,&quot;dropping-particle&quot;:&quot;&quot;,&quot;non-dropping-particle&quot;:&quot;&quot;},{&quot;family&quot;:&quot;Wen&quot;,&quot;given&quot;:&quot;Xuejun&quot;,&quot;parse-names&quot;:false,&quot;dropping-particle&quot;:&quot;&quot;,&quot;non-dropping-particle&quot;:&quot;&quot;},{&quot;family&quot;:&quot;Li&quot;,&quot;given&quot;:&quot;Hong&quot;,&quot;parse-names&quot;:false,&quot;dropping-particle&quot;:&quot;&quot;,&quot;non-dropping-particle&quot;:&quot;&quot;}],&quot;container-title&quot;:&quot;Ceramics International&quot;,&quot;container-title-short&quot;:&quot;Ceram Int&quot;,&quot;issued&quot;:{&quot;date-parts&quot;:[[2019]]},&quot;page&quot;:&quot;12663-12671&quot;,&quot;volume&quot;:&quot;45&quot;},&quot;isTemporary&quot;:false}]},{&quot;citationID&quot;:&quot;MENDELEY_CITATION_46c53387-3b7f-4135-88b1-59e3abf3098e&quot;,&quot;properties&quot;:{&quot;noteIndex&quot;:0},&quot;isEdited&quot;:false,&quot;manualOverride&quot;:{&quot;isManuallyOverridden&quot;:false,&quot;citeprocText&quot;:&quot;[239,240]&quot;,&quot;manualOverrideText&quot;:&quot;&quot;},&quot;citationTag&quot;:&quot;MENDELEY_CITATION_v3_eyJjaXRhdGlvbklEIjoiTUVOREVMRVlfQ0lUQVRJT05fNDZjNTMzODctM2I3Zi00MTM1LTg4YjEtNTllM2FiZjMwOThlIiwicHJvcGVydGllcyI6eyJub3RlSW5kZXgiOjB9LCJpc0VkaXRlZCI6ZmFsc2UsIm1hbnVhbE92ZXJyaWRlIjp7ImlzTWFudWFsbHlPdmVycmlkZGVuIjpmYWxzZSwiY2l0ZXByb2NUZXh0IjoiWzIzOSwyNDBdIiwibWFudWFsT3ZlcnJpZGVUZXh0IjoiIn0sImNpdGF0aW9uSXRlbXMiOlt7ImlkIjoiMmU2OGJhODEtMDRhZi0zNWYwLThkNDItYTMzOWM2NjVjNzZmIiwiaXRlbURhdGEiOnsidHlwZSI6ImFydGljbGUtam91cm5hbCIsImlkIjoiMmU2OGJhODEtMDRhZi0zNWYwLThkNDItYTMzOWM2NjVjNzZmIiwidGl0bGUiOiJSZXZvbHV0aW9uaXppbmcgd2F0ZXIgYW5kIHdhc3Rld2F0ZXIgdHJlYXRtZW50OiBEYXRhLWRyaXZlbiBhcHByb2FjaGVzIGZvciBhZHZhbmNlZCBzb2x1dGlvbnMiLCJhdXRob3IiOlt7ImZhbWlseSI6Ik1hcXNvb2QiLCJnaXZlbiI6IlF1cmF0dWxhaW4iLCJwYXJzZS1uYW1lcyI6ZmFsc2UsImRyb3BwaW5nLXBhcnRpY2xlIjoiIiwibm9uLWRyb3BwaW5nLXBhcnRpY2xlIjoiIn0seyJmYW1pbHkiOiJGYXRpbWEiLCJnaXZlbiI6IlJpZGEiLCJwYXJzZS1uYW1lcyI6ZmFsc2UsImRyb3BwaW5nLXBhcnRpY2xlIjoiIiwibm9uLWRyb3BwaW5nLXBhcnRpY2xlIjoiIn0seyJmYW1pbHkiOiJSYWZhcWF0IiwiZ2l2ZW4iOiJGYXRpbWEiLCJwYXJzZS1uYW1lcyI6ZmFsc2UsImRyb3BwaW5nLXBhcnRpY2xlIjoiIiwibm9uLWRyb3BwaW5nLXBhcnRpY2xlIjoiIn0seyJmYW1pbHkiOiJNZWhtb29kIiwiZ2l2ZW4iOiJUYWhpciIsInBhcnNlLW5hbWVzIjpmYWxzZSwiZHJvcHBpbmctcGFydGljbGUiOiIiLCJub24tZHJvcHBpbmctcGFydGljbGUiOiIifSx7ImZhbWlseSI6IkFsaSIsImdpdmVuIjoiU2hpbmF3YXIgV2FzZWVtIiwicGFyc2UtbmFtZXMiOmZhbHNlLCJkcm9wcGluZy1wYXJ0aWNsZSI6IiIsIm5vbi1kcm9wcGluZy1wYXJ0aWNsZSI6IiJ9LHsiZmFtaWx5IjoiSHVzc2FpbiIsImdpdmVuIjoiTWFuem9vciIsInBhcnNlLW5hbWVzIjpmYWxzZSwiZHJvcHBpbmctcGFydGljbGUiOiIiLCJub24tZHJvcHBpbmctcGFydGljbGUiOiIifV0sImNvbnRhaW5lci10aXRsZSI6IkRlc2FsaW5hdGlvbiBhbmQgV2F0ZXIgVHJlYXRtZW50IiwiY29udGFpbmVyLXRpdGxlLXNob3J0IjoiRGVzYWxpbmF0aW9uIFdhdGVyIFRyZWF0IiwiRE9JIjoiMTAuMTAxNi9qLmR3dC4yMDI1LjEwMTQzMiIsIklTU04iOiIxOTQ0Mzk4NiIsImlzc3VlZCI6eyJkYXRlLXBhcnRzIjpbWzIwMjUsMTAsMV1dfSwiYWJzdHJhY3QiOiJUaGlzIHBhcGVyIGV4cGxvcmVzIHRoZSBncm93aW5nIHVzZSBvZiBhZHZhbmNlZCBjb21wdXRhdGlvbmFsIG1vZGVscyBpbiB3YXRlciBhbmQgd2FzdGV3YXRlciB0cmVhdG1lbnQuIEEgdmFyaWV0eSBvZiBtZXRob2RzIHN1Y2ggYXMgZGVjaXNpb24gdHJlZXMsIGFydGlmaWNpYWwgbmV1cmFsIG5ldHdvcmtzIChBTk4pLCBsb25nIHNob3J0LXRlcm0gbWVtb3J5IChMU1RNKSwgZnV6enkgbG9naWMsIGludGVybmV0IG9mIHRoaW5ncyAoSW9UKSwgYW5kIHJlY3VycmVudCBuZXVyYWwgbmV0d29ya3MgKFJOTikgaGF2ZSBiZWVuIHN0dWRpZWQgZm9yIHRoZWlyIGFiaWxpdHkgdG8gaW1wcm92ZSB0cmVhdG1lbnQgZWZmaWNpZW5jeSBhbmQgbW9uaXRvcmluZy4gVGhlc2UgYXBwcm9hY2hlcyBoYXZlIGJlZW4gdXNlZCB0byBldmFsdWF0ZSBhbmQgb3B0aW1pemUga2V5IGluZGljYXRvcnMsIGluY2x1ZGluZyBiaW9jaGVtaWNhbCBveHlnZW4gZGVtYW5kIChCT0QpLCBjaGVtaWNhbCBveHlnZW4gZGVtYW5kIChDT0QpLCBuaXRyb2dlbiBhbmQgc3VsZnVyIHJlbW92YWwsIHR1cmJpZGl0eSwgaGFyZG5lc3MsIGFuZCBvdmVyYWxsIGNvbnRhbWluYW50IHJlbW92YWwuIFRoZSBzdHVkeSByZXZpZXdlZCBudW1lcm91cyBhcnRpY2xlcyBkaXNjdXNzaW5nIHRoZSBzdHJlbmd0aHMgYW5kIGxpbWl0YXRpb25zIG9mIGVhY2ggbWV0aG9kIGluIHByYWN0aWNhbCBhcHBsaWNhdGlvbnMuIFdoaWxlIHRoZXNlIG1vZGVscyBzaG93IHByb21pc2UgaW4gcmVkdWNpbmcgb3BlcmF0aW9uYWwgY29zdHMsIGltcHJvdmluZyB0cmVhdG1lbnQgb3V0Y29tZXMsIGFuZCBlbmhhbmNpbmcgcmVhbC10aW1lIG1vbml0b3JpbmcsIGNlcnRhaW4gY2hhbGxlbmdlcyByZW1haW4uIExpbWl0ZWQgYWNjZXNzIHRvIHJlbGlhYmxlIGRhdGEsIGRpZmZpY3VsdGllcyBpbiBtb2RlbCByZXByb2R1Y2liaWxpdHksIGFuZCBjb25zdHJhaW50cyBpbiBsYXJnZS1zY2FsZSBpbXBsZW1lbnRhdGlvbiBwcmVzZW50IG9uZ29pbmcgb2JzdGFjbGVzLiBUaGUgcGFwZXIgYWxzbyBkaXNjdXNzZXMgaHlicmlkIG1vZGVscywgd2hpY2ggY29tYmluZSB0d28gb3IgbW9yZSBhcHByb2FjaGVzIHRvIGNhcGl0YWxpemUgb24gdGhlIHVuaXF1ZSBzdHJlbmd0aHMgb2YgZWFjaCwgcmVzdWx0aW5nIGluIGJldHRlciBwcmVkaWN0aXZlIGFjY3VyYWN5IGFuZCBzeXN0ZW0gcGVyZm9ybWFuY2UuIE92ZXJhbGwsIHRoZSByZXZpZXcgaGlnaGxpZ2h0cyB0aGUgbmVlZCB0byBhZGRyZXNzIGN1cnJlbnQgYmFycmllcnMgYW5kIGVuY291cmFnZXMgZnVydGhlciBkZXZlbG9wbWVudCBpbiB0aGlzIGZpZWxkIHRvIG1ha2UgY29tcHV0YXRpb25hbCB0ZWNobmlxdWVzIG1vcmUgYWNjZXNzaWJsZSBhbmQgZWZmZWN0aXZlIGZvciByZWFsLXdvcmxkIHdhdGVyIGFuZCB3YXN0ZXdhdGVyIHRyZWF0bWVudCBzeXN0ZW1zLiIsInB1Ymxpc2hlciI6IkVsc2V2aWVyIEIuVi4iLCJ2b2x1bWUiOiIzMjQifSwiaXNUZW1wb3JhcnkiOmZhbHNlfSx7ImlkIjoiMmM2NmI3ZWMtMTEyZC0zNDRhLTg4NjItODFhZThkNDBkNDgzIiwiaXRlbURhdGEiOnsidHlwZSI6ImFydGljbGUtam91cm5hbCIsImlkIjoiMmM2NmI3ZWMtMTEyZC0zNDRhLTg4NjItODFhZThkNDBkNDgzIiwidGl0bGUiOiJTbWFydCBOYW5vbWF0ZXJpYWxzIEFuZCBBSS1FbmhhbmNlZCBUZWNobm9sb2dpZXMgRm9yIEVudmlyb25tZW50YWwgU2VwYXJhdGlvbiBBbmQgU2Vuc2luZyIsImF1dGhvciI6W3siZmFtaWx5IjoiUGF3YXIiLCJnaXZlbiI6IlByaXlhbmthIiwicGFyc2UtbmFtZXMiOmZhbHNlLCJkcm9wcGluZy1wYXJ0aWNsZSI6IiIsIm5vbi1kcm9wcGluZy1wYXJ0aWNsZSI6IiJ9LHsiZmFtaWx5IjoiR295YWwiLCJnaXZlbiI6Ikp5b3RpIiwicGFyc2UtbmFtZXMiOmZhbHNlLCJkcm9wcGluZy1wYXJ0aWNsZSI6IiIsIm5vbi1kcm9wcGluZy1wYXJ0aWNsZSI6IiJ9LHsiZmFtaWx5IjoiS3VtYXIgR3VwdGEiLCJnaXZlbiI6IkFrYXNoIiwicGFyc2UtbmFtZXMiOmZhbHNlLCJkcm9wcGluZy1wYXJ0aWNsZSI6IiIsIm5vbi1kcm9wcGluZy1wYXJ0aWNsZSI6IiJ9LHsiZmFtaWx5IjoiS3VtYXIiLCJnaXZlbiI6IlN1cmVzaCBZIiwicGFyc2UtbmFtZXMiOmZhbHNlLCJkcm9wcGluZy1wYXJ0aWNsZSI6IiIsIm5vbi1kcm9wcGluZy1wYXJ0aWNsZSI6IiJ9XSwiY29udGFpbmVyLXRpdGxlIjoiSW50ZXJuYXRpb25hbCBKb3VybmFsIG9mIEVudmlyb25tZW50YWwgU2NpZW5jZXMiLCJjb250YWluZXItdGl0bGUtc2hvcnQiOiJJbnQgSiBFbnZpcm9uIFNjaSIsIlVSTCI6Imh0dHBzOi8vd3d3LnRoZWFzcGQuY29tL2lqZXMucGhwIiwiaXNzdWVkIjp7ImRhdGUtcGFydHMiOltbMjAyNV1dfSwicGFnZSI6IjIwMjUiLCJhYnN0cmFjdCI6IlRoZSBlc2NhbGF0aW5nIGdsb2JhbCBlbnZpcm9ubWVudGFsIGNoYWxsZW5nZXMsIHN1Y2ggYXMgd2F0ZXIgY29udGFtaW5hdGlvbiwgYWlyIHBvbGx1dGlvbiwgYW5kIHJlc291cmNlIGRlcGxldGlvbiwgZGVtYW5kIGlubm92YXRpdmUgc29sdXRpb25zIGZvciBlZmZlY3RpdmUgbW9uaXRvcmluZyBhbmQgcmVtZWRpYXRpb24uIFNtYXJ0IG5hbm9tYXRlcmlhbHMsIHdpdGggdGhlaXIgdW5pcXVlIHBoeXNpY29jaGVtaWNhbCBwcm9wZXJ0aWVzLCBjb21iaW5lZCB3aXRoIGFydGlmaWNpYWwgaW50ZWxsaWdlbmNlIChBSSktZW5oYW5jZWQgdGVjaG5vbG9naWVzLCBvZmZlciB0cmFuc2Zvcm1hdGl2ZSBwb3RlbnRpYWwgZm9yIGVudmlyb25tZW50YWwgc2VwYXJhdGlvbiBhbmQgc2Vuc2luZy4gVGhpcyBwYXBlciBleHBsb3JlcyB0aGUgc3luZXJneSBiZXR3ZWVuIGFkdmFuY2VkIG5hbm9tYXRlcmlhbHMtc3VjaCBhcyBncmFwaGVuZS1iYXNlZCBzdHJ1Y3R1cmVzLCBjYXJib24gZG90cywgYW5kIG1ldGFsLW9yZ2FuaWMgZnJhbWV3b3Jrcy1hbmQgQUktZHJpdmVuIHRlY2huaXF1ZXMsIGluY2x1ZGluZyBtYWNoaW5lIGxlYXJuaW5nIGFuZCBwcmVkaWN0aXZlIG1vZGVsaW5nLCB0byBvcHRpbWl6ZSBwb2xsdXRhbnQgZGV0ZWN0aW9uLCBzZXBhcmF0aW9uIHByb2Nlc3NlcywgYW5kIGVudmlyb25tZW50YWwgbW9uaXRvcmluZy4gQnkgbGV2ZXJhZ2luZyBBSSdzIGRhdGEtZHJpdmVuIGluc2lnaHRzLCB0aGVzZSB0ZWNobm9sb2dpZXMgZW5oYW5jZSB0aGUgc2Vuc2l0aXZpdHksIHNlbGVjdGl2aXR5LCBhbmQgZWZmaWNpZW5jeSBvZiBuYW5vbWF0ZXJpYWwtYmFzZWQgc2Vuc29ycyBhbmQgc2VwYXJhdGlvbiBzeXN0ZW1zLiBUaGUgcmV2aWV3IGhpZ2hsaWdodHMgcmVjZW50IGFkdmFuY2VtZW50cywgY2hhbGxlbmdlcywgYW5kIGZ1dHVyZSBwcm9zcGVjdHMsIGVtcGhhc2l6aW5nIHN1c3RhaW5hYmxlIGFwcGxpY2F0aW9ucyBpbiB3YXRlciBwdXJpZmljYXRpb24sIGdhcyBzZXBhcmF0aW9uLCBhbmQgcmVhbC10aW1lIGVudmlyb25tZW50YWwgc2Vuc2luZy4gVGhpcyBpbnRlcmRpc2NpcGxpbmFyeSBhcHByb2FjaCB1bmRlcnNjb3JlcyB0aGUgY3JpdGljYWwgcm9sZSBvZiBzbWFydCBuYW5vbWF0ZXJpYWxzIGFuZCBBSSBpbiBhY2hpZXZpbmcgYSBjbGVhbmVyLCBtb3JlIHN1c3RhaW5hYmxlIGVudmlyb25tZW50LiIsImlzc3VlIjoiOCIsInZvbHVtZSI6IjExIn0sImlzVGVtcG9yYXJ5IjpmYWxzZX1dfQ==&quot;,&quot;citationItems&quot;:[{&quot;id&quot;:&quot;2e68ba81-04af-35f0-8d42-a339c665c76f&quot;,&quot;itemData&quot;:{&quot;type&quot;:&quot;article-journal&quot;,&quot;id&quot;:&quot;2e68ba81-04af-35f0-8d42-a339c665c76f&quot;,&quot;title&quot;:&quot;Revolutionizing water and wastewater treatment: Data-driven approaches for advanced solutions&quot;,&quot;author&quot;:[{&quot;family&quot;:&quot;Maqsood&quot;,&quot;given&quot;:&quot;Quratulain&quot;,&quot;parse-names&quot;:false,&quot;dropping-particle&quot;:&quot;&quot;,&quot;non-dropping-particle&quot;:&quot;&quot;},{&quot;family&quot;:&quot;Fatima&quot;,&quot;given&quot;:&quot;Rida&quot;,&quot;parse-names&quot;:false,&quot;dropping-particle&quot;:&quot;&quot;,&quot;non-dropping-particle&quot;:&quot;&quot;},{&quot;family&quot;:&quot;Rafaqat&quot;,&quot;given&quot;:&quot;Fatima&quot;,&quot;parse-names&quot;:false,&quot;dropping-particle&quot;:&quot;&quot;,&quot;non-dropping-particle&quot;:&quot;&quot;},{&quot;family&quot;:&quot;Mehmood&quot;,&quot;given&quot;:&quot;Tahir&quot;,&quot;parse-names&quot;:false,&quot;dropping-particle&quot;:&quot;&quot;,&quot;non-dropping-particle&quot;:&quot;&quot;},{&quot;family&quot;:&quot;Ali&quot;,&quot;given&quot;:&quot;Shinawar Waseem&quot;,&quot;parse-names&quot;:false,&quot;dropping-particle&quot;:&quot;&quot;,&quot;non-dropping-particle&quot;:&quot;&quot;},{&quot;family&quot;:&quot;Hussain&quot;,&quot;given&quot;:&quot;Manzoor&quot;,&quot;parse-names&quot;:false,&quot;dropping-particle&quot;:&quot;&quot;,&quot;non-dropping-particle&quot;:&quot;&quot;}],&quot;container-title&quot;:&quot;Desalination and Water Treatment&quot;,&quot;container-title-short&quot;:&quot;Desalination Water Treat&quot;,&quot;DOI&quot;:&quot;10.1016/j.dwt.2025.101432&quot;,&quot;ISSN&quot;:&quot;19443986&quot;,&quot;issued&quot;:{&quot;date-parts&quot;:[[2025,10,1]]},&quot;abstract&quot;:&quot;This paper explores the growing use of advanced computational models in water and wastewater treatment. A variety of methods such as decision trees, artificial neural networks (ANN), long short-term memory (LSTM), fuzzy logic, internet of things (IoT), and recurrent neural networks (RNN) have been studied for their ability to improve treatment efficiency and monitoring. These approaches have been used to evaluate and optimize key indicators, including biochemical oxygen demand (BOD), chemical oxygen demand (COD), nitrogen and sulfur removal, turbidity, hardness, and overall contaminant removal. The study reviewed numerous articles discussing the strengths and limitations of each method in practical applications. While these models show promise in reducing operational costs, improving treatment outcomes, and enhancing real-time monitoring, certain challenges remain. Limited access to reliable data, difficulties in model reproducibility, and constraints in large-scale implementation present ongoing obstacles. The paper also discusses hybrid models, which combine two or more approaches to capitalize on the unique strengths of each, resulting in better predictive accuracy and system performance. Overall, the review highlights the need to address current barriers and encourages further development in this field to make computational techniques more accessible and effective for real-world water and wastewater treatment systems.&quot;,&quot;publisher&quot;:&quot;Elsevier B.V.&quot;,&quot;volume&quot;:&quot;324&quot;},&quot;isTemporary&quot;:false},{&quot;id&quot;:&quot;2c66b7ec-112d-344a-8862-81ae8d40d483&quot;,&quot;itemData&quot;:{&quot;type&quot;:&quot;article-journal&quot;,&quot;id&quot;:&quot;2c66b7ec-112d-344a-8862-81ae8d40d483&quot;,&quot;title&quot;:&quot;Smart Nanomaterials And AI-Enhanced Technologies For Environmental Separation And Sensing&quot;,&quot;author&quot;:[{&quot;family&quot;:&quot;Pawar&quot;,&quot;given&quot;:&quot;Priyanka&quot;,&quot;parse-names&quot;:false,&quot;dropping-particle&quot;:&quot;&quot;,&quot;non-dropping-particle&quot;:&quot;&quot;},{&quot;family&quot;:&quot;Goyal&quot;,&quot;given&quot;:&quot;Jyoti&quot;,&quot;parse-names&quot;:false,&quot;dropping-particle&quot;:&quot;&quot;,&quot;non-dropping-particle&quot;:&quot;&quot;},{&quot;family&quot;:&quot;Kumar Gupta&quot;,&quot;given&quot;:&quot;Akash&quot;,&quot;parse-names&quot;:false,&quot;dropping-particle&quot;:&quot;&quot;,&quot;non-dropping-particle&quot;:&quot;&quot;},{&quot;family&quot;:&quot;Kumar&quot;,&quot;given&quot;:&quot;Suresh Y&quot;,&quot;parse-names&quot;:false,&quot;dropping-particle&quot;:&quot;&quot;,&quot;non-dropping-particle&quot;:&quot;&quot;}],&quot;container-title&quot;:&quot;International Journal of Environmental Sciences&quot;,&quot;container-title-short&quot;:&quot;Int J Environ Sci&quot;,&quot;URL&quot;:&quot;https://www.theaspd.com/ijes.php&quot;,&quot;issued&quot;:{&quot;date-parts&quot;:[[2025]]},&quot;page&quot;:&quot;2025&quot;,&quot;abstract&quot;:&quot;The escalating global environmental challenges, such as water contamination, air pollution, and resource depletion, demand innovative solutions for effective monitoring and remediation. Smart nanomaterials, with their unique physicochemical properties, combined with artificial intelligence (AI)-enhanced technologies, offer transformative potential for environmental separation and sensing. This paper explores the synergy between advanced nanomaterials-such as graphene-based structures, carbon dots, and metal-organic frameworks-and AI-driven techniques, including machine learning and predictive modeling, to optimize pollutant detection, separation processes, and environmental monitoring. By leveraging AI's data-driven insights, these technologies enhance the sensitivity, selectivity, and efficiency of nanomaterial-based sensors and separation systems. The review highlights recent advancements, challenges, and future prospects, emphasizing sustainable applications in water purification, gas separation, and real-time environmental sensing. This interdisciplinary approach underscores the critical role of smart nanomaterials and AI in achieving a cleaner, more sustainable environment.&quot;,&quot;issue&quot;:&quot;8&quot;,&quot;volume&quot;:&quot;11&quot;},&quot;isTemporary&quot;:false}]},{&quot;citationID&quot;:&quot;MENDELEY_CITATION_aa9a28ca-b155-4d6b-a92a-902170f67823&quot;,&quot;properties&quot;:{&quot;noteIndex&quot;:0},&quot;isEdited&quot;:false,&quot;manualOverride&quot;:{&quot;isManuallyOverridden&quot;:false,&quot;citeprocText&quot;:&quot;[241]&quot;,&quot;manualOverrideText&quot;:&quot;&quot;},&quot;citationTag&quot;:&quot;MENDELEY_CITATION_v3_eyJjaXRhdGlvbklEIjoiTUVOREVMRVlfQ0lUQVRJT05fYWE5YTI4Y2EtYjE1NS00ZDZiLWE5MmEtOTAyMTcwZjY3ODIzIiwicHJvcGVydGllcyI6eyJub3RlSW5kZXgiOjB9LCJpc0VkaXRlZCI6ZmFsc2UsIm1hbnVhbE92ZXJyaWRlIjp7ImlzTWFudWFsbHlPdmVycmlkZGVuIjpmYWxzZSwiY2l0ZXByb2NUZXh0IjoiWzI0MV0iLCJtYW51YWxPdmVycmlkZVRleHQiOiIifSwiY2l0YXRpb25JdGVtcyI6W3siaWQiOiI3NmU2MDA1MS1hZjhmLTM5YzktOGExNy1mYzZhNGI3OGM0N2YiLCJpdGVtRGF0YSI6eyJ0eXBlIjoiYXJ0aWNsZS1qb3VybmFsIiwiaWQiOiI3NmU2MDA1MS1hZjhmLTM5YzktOGExNy1mYzZhNGI3OGM0N2YiLCJ0aXRsZSI6IlNtYXJ0IGFuZCBpbm5vdmF0aXZlIG5hbm90ZWNobm9sb2d5IGFwcGxpY2F0aW9ucyBmb3Igd2F0ZXIgcHVyaWZpY2F0aW9uIiwiYXV0aG9yIjpbeyJmYW1pbHkiOiJOaXNodSIsImdpdmVuIjoiIiwicGFyc2UtbmFtZXMiOmZhbHNlLCJkcm9wcGluZy1wYXJ0aWNsZSI6IiIsIm5vbi1kcm9wcGluZy1wYXJ0aWNsZSI6IiJ9LHsiZmFtaWx5IjoiS3VtYXIiLCJnaXZlbiI6IlN1ZGVzaCIsInBhcnNlLW5hbWVzIjpmYWxzZSwiZHJvcHBpbmctcGFydGljbGUiOiIiLCJub24tZHJvcHBpbmctcGFydGljbGUiOiIifV0sImNvbnRhaW5lci10aXRsZSI6Ikh5YnJpZCBBZHZhbmNlcyIsIkRPSSI6IjEwLjEwMTYvai5oeWJhZHYuMjAyMy4xMDAwNDQiLCJJU1NOIjoiMjc3MzIwN1giLCJpc3N1ZWQiOnsiZGF0ZS1wYXJ0cyI6W1syMDIzLDgsMV1dfSwiYWJzdHJhY3QiOiJUaGUgbW9zdCBjcml0aWNhbCBjaGFsbGVuZ2Ugb2YgdGhlIHR3ZW50eS1maXJzdCBjZW50dXJ5IGlzIHRvIHByb3ZpZGUgc3VmZmljaWVudCBjbGVhbiwgY2hlYXAgd2F0ZXIgZm9yIGFsbC4gVGhpcyBpcyBtYWRlIHdvcnNlIGJ5IHBvcHVsYXRpb24gaW5jcmVhc2UsIGNsaW1hdGUgY2hhbmdlLCBhbmQgZGVjbGluaW5nIHdhdGVyIHF1YWxpdHkuIFRlY2hub2xvZ3kgaW5ub3ZhdGlvbiwgc3VjaCBhcyBuYW5vdGVjaG5vbG9neSwgaXMgZXNzZW50aWFsIGZvciBlbmFibGluZyBpbnRlZ3JhdGVkIHdhdGVyIG1hbmFnZW1lbnQgdG8gaW5jcmVhc2UgdHJlYXRtZW50IGVmZmVjdGl2ZW5lc3MgYW5kIGV4cGFuZCB3YXRlciBzdXBwbGllcyB1c2luZyB1bmNvbnZlbnRpb25hbCB3YXRlciBzb3VyY2VzLiBOYW5vdGVjaG5vbG9neSBjYW4gaW1wcm92ZSBhY2Nlc3MgdG8gY2xlYW4sIHNhZmUgZHJpbmtpbmcgd2F0ZXIgYnkgcHJvdmlkaW5nIGlubm92YXRpdmUgbmFub21hdGVyaWFscyBmb3IgdHJlYXRpbmcgc3VyZmFjZSB3YXRlciwgZ3JvdW5kd2F0ZXIsIGFuZCB3YXN0ZXdhdGVyIGNvbnRhbWluYXRlZCBieSBoYXphcmRvdXMgbWV0YWwgaW9ucywgaW5vcmdhbmljIGFuZCBvcmdhbmljIHNvbHV0ZXMsIGFuZCBtaWNyb29yZ2FuaXNtcy4gQXMgYSByZXN1bHQsIHRoZSBkZXZlbG9wbWVudCBvZiBuYW5vdGVjaG5vbG9neSBwcm92aWRlZCBncm91bmQtYnJlYWtpbmcgc29sdXRpb25zIHRvIGlzc3VlcyBpbiBlbmdpbmVlcmluZywgcGh5c2ljcywgY2hlbWlzdHJ5LCBhbmQgb3RoZXJzLiBUaGUgcHJvZHVjdHMgYW5kIHByb2Nlc3NlcyBkZXZlbG9wZWQgYmVjYXVzZSBvZiBhZHZhbmNlbWVudHMgaW4gbmFub3RlY2hub2xvZ3kgY3VycmVudGx5IGVtcGxveWVkIGluIHdhc3Rld2F0ZXIgdHJlYXRtZW50IGluY2x1ZGUgbmFub2Fkc29yYmVudHMsIG5hbm8gemVybyB2YWxlbnQgaXJvbiwgbmFub2Jpb2NpZGVzLCBuYW5vZmlsdHJhdGlvbiwgbWFnbmV0aWMgbmFub3BhcnRpY2xlcywgYW5kIGh5YnJpZCB0ZWNobm9sb2d5IHByb3ZpZGVzIGZvciBjYXRhbHl0aWMgd2V0IGFpciBveGlkYXRpb24gaW4gYWRkaXRpb24gdG8gbmFub3BhcnRpY2xlcy4gQ29uc2lkZXJpbmcgdGhlIGVzc2VudGlhbCBuZWVkIHRvIGV4YW1pbmUgYW5kIGhhbmRsZSB0aGUgZGV2ZWxvcGluZyBoYXphcmRvdXMgd2FzdGVzIHdpdGggbG93ZXIgY29zdHMsIGxlc3MgZW5lcmd5LCBhbmQgbW9yZSBlZmZpY2llbmN5LCB0aGlzIHJldmlldyBzaGluZXMgYSBsaWdodCBvbiB0aGUgY3VycmVudCBhZHZhbmNlbWVudHMgaW4gbmFub3RlY2hub2xvZ3kuIE51bWVyb3VzIGluZHVzdHJpZXMsIHN1Y2ggYXMgc2NpZW50aWZpYyByZXNlYXJjaCwgdGhlIG1lZGljYWwgZmllbGQsIGFuZCB0aGUgZm9vZCBpbmR1c3RyeSwgaGF2ZSBwYWlkIGNsb3NlIGF0dGVudGlvbiB0byB0aGUgZXhwYW5kaW5nIHNpZ25pZmljYW5jZSBvZiBuYW5vdGVjaG5vbG9neSBhbmQgdGhlIHVuaXF1ZSBxdWFsaXRpZXMgb2YgbmFub2J1YmJsZXMuIiwicHVibGlzaGVyIjoiRWxzZXZpZXIgQi5WLiIsInZvbHVtZSI6IjMiLCJjb250YWluZXItdGl0bGUtc2hvcnQiOiIifSwiaXNUZW1wb3JhcnkiOmZhbHNlfV19&quot;,&quot;citationItems&quot;:[{&quot;id&quot;:&quot;76e60051-af8f-39c9-8a17-fc6a4b78c47f&quot;,&quot;itemData&quot;:{&quot;type&quot;:&quot;article-journal&quot;,&quot;id&quot;:&quot;76e60051-af8f-39c9-8a17-fc6a4b78c47f&quot;,&quot;title&quot;:&quot;Smart and innovative nanotechnology applications for water purification&quot;,&quot;author&quot;:[{&quot;family&quot;:&quot;Nishu&quot;,&quot;given&quot;:&quot;&quot;,&quot;parse-names&quot;:false,&quot;dropping-particle&quot;:&quot;&quot;,&quot;non-dropping-particle&quot;:&quot;&quot;},{&quot;family&quot;:&quot;Kumar&quot;,&quot;given&quot;:&quot;Sudesh&quot;,&quot;parse-names&quot;:false,&quot;dropping-particle&quot;:&quot;&quot;,&quot;non-dropping-particle&quot;:&quot;&quot;}],&quot;container-title&quot;:&quot;Hybrid Advances&quot;,&quot;DOI&quot;:&quot;10.1016/j.hybadv.2023.100044&quot;,&quot;ISSN&quot;:&quot;2773207X&quot;,&quot;issued&quot;:{&quot;date-parts&quot;:[[2023,8,1]]},&quot;abstract&quot;:&quot;The most critical challenge of the twenty-first century is to provide sufficient clean, cheap water for all. This is made worse by population increase, climate change, and declining water quality. Technology innovation, such as nanotechnology, is essential for enabling integrated water management to increase treatment effectiveness and expand water supplies using unconventional water sources. Nanotechnology can improve access to clean, safe drinking water by providing innovative nanomaterials for treating surface water, groundwater, and wastewater contaminated by hazardous metal ions, inorganic and organic solutes, and microorganisms. As a result, the development of nanotechnology provided ground-breaking solutions to issues in engineering, physics, chemistry, and others. The products and processes developed because of advancements in nanotechnology currently employed in wastewater treatment include nanoadsorbents, nano zero valent iron, nanobiocides, nanofiltration, magnetic nanoparticles, and hybrid technology provides for catalytic wet air oxidation in addition to nanoparticles. Considering the essential need to examine and handle the developing hazardous wastes with lower costs, less energy, and more efficiency, this review shines a light on the current advancements in nanotechnology. Numerous industries, such as scientific research, the medical field, and the food industry, have paid close attention to the expanding significance of nanotechnology and the unique qualities of nanobubbles.&quot;,&quot;publisher&quot;:&quot;Elsevier B.V.&quot;,&quot;volume&quot;:&quot;3&quot;,&quot;container-title-short&quot;:&quot;&quot;},&quot;isTemporary&quot;:false}]},{&quot;citationID&quot;:&quot;MENDELEY_CITATION_741ad3f0-4f77-41c1-b7ec-1ca7d1b0433a&quot;,&quot;properties&quot;:{&quot;noteIndex&quot;:0},&quot;isEdited&quot;:false,&quot;manualOverride&quot;:{&quot;isManuallyOverridden&quot;:false,&quot;citeprocText&quot;:&quot;[242,243]&quot;,&quot;manualOverrideText&quot;:&quot;&quot;},&quot;citationTag&quot;:&quot;MENDELEY_CITATION_v3_eyJjaXRhdGlvbklEIjoiTUVOREVMRVlfQ0lUQVRJT05fNzQxYWQzZjAtNGY3Ny00MWMxLWI3ZWMtMWNhN2QxYjA0MzNhIiwicHJvcGVydGllcyI6eyJub3RlSW5kZXgiOjB9LCJpc0VkaXRlZCI6ZmFsc2UsIm1hbnVhbE92ZXJyaWRlIjp7ImlzTWFudWFsbHlPdmVycmlkZGVuIjpmYWxzZSwiY2l0ZXByb2NUZXh0IjoiWzI0MiwyNDNdIiwibWFudWFsT3ZlcnJpZGVUZXh0IjoiIn0sImNpdGF0aW9uSXRlbXMiOlt7ImlkIjoiMTFhZjVjZDctZmM4My0zNmY4LWI3ZWQtMGE4MzFhNDE4NTM5IiwiaXRlbURhdGEiOnsidHlwZSI6ImFydGljbGUtam91cm5hbCIsImlkIjoiMTFhZjVjZDctZmM4My0zNmY4LWI3ZWQtMGE4MzFhNDE4NTM5IiwidGl0bGUiOiJBIFJldmlldyBvbiBNYWNoaW5lIExlYXJuaW5nLCBBcnRpZmljaWFsIEludGVsbGlnZW5jZSwgYW5kIFNtYXJ0IFRlY2hub2xvZ3kgaW4gV2F0ZXIgVHJlYXRtZW50IGFuZCBNb25pdG9yaW5nIiwiYXV0aG9yIjpbeyJmYW1pbHkiOiJMb3dlIiwiZ2l2ZW4iOiJNYXR0aGV3IiwicGFyc2UtbmFtZXMiOmZhbHNlLCJkcm9wcGluZy1wYXJ0aWNsZSI6IiIsIm5vbi1kcm9wcGluZy1wYXJ0aWNsZSI6IiJ9LHsiZmFtaWx5IjoiUWluIiwiZ2l2ZW4iOiJSdXdlbiIsInBhcnNlLW5hbWVzIjpmYWxzZSwiZHJvcHBpbmctcGFydGljbGUiOiIiLCJub24tZHJvcHBpbmctcGFydGljbGUiOiIifSx7ImZhbWlseSI6Ik1hbyIsImdpdmVuIjoiWGlud2VpIiwicGFyc2UtbmFtZXMiOmZhbHNlLCJkcm9wcGluZy1wYXJ0aWNsZSI6IiIsIm5vbi1kcm9wcGluZy1wYXJ0aWNsZSI6IiJ9XSwiY29udGFpbmVyLXRpdGxlIjoiV2F0ZXIgKFN3aXR6ZXJsYW5kKSIsIkRPSSI6IjEwLjMzOTAvdzE0MDkxMzg0IiwiSVNTTiI6IjIwNzM0NDQxIiwiaXNzdWVkIjp7ImRhdGUtcGFydHMiOltbMjAyMiw1LDFdXX0sImFic3RyYWN0IjoiQXJ0aWZpY2lhbC1pbnRlbGxpZ2VuY2UgbWV0aG9kcyBhbmQgbWFjaGluZS1sZWFybmluZyBtb2RlbHMgaGF2ZSBkZW1vbnN0cmF0ZWQgdGhlaXIgYWJpbGl0eSB0byBvcHRpbWl6ZSwgbW9kZWwsIGFuZCBhdXRvbWF0ZSBjcml0aWNhbCB3YXRlci1hbmQgd2FzdGV3YXRlci10cmVhdG1lbnQgYXBwbGljYXRpb25zLCBuYXR1cmFsLXN5c3RlbXMgbW9uaXRvcmluZyBhbmQgbWFuYWdlbWVudCwgYW5kIHdhdGVyLWJhc2VkIGFncmljdWx0dXJlIHN1Y2ggYXMgaHlkcm9wb25pY3MgYW5kIGFxdWFwb25pY3MuIEluIGFkZGl0aW9uIHRvIHByb3ZpZGluZyBjb21wdXRlci1hc3Npc3RlZCBhaWQgdG8gY29tcGxleCBpc3N1ZXMgc3Vycm91bmRpbmcgd2F0ZXIgY2hlbWlzdHJ5IGFuZCBwaHlzaWNhbC9iaW9sb2dpY2FsIHByb2Nlc3NlcywgYXJ0aWZpY2lhbCBpbnRlbGxpZ2VuY2UgYW5kIG1hY2hpbmUtbGVhcm5pbmcgKEFJL01MKSBhcHBsaWNhdGlvbnMgYXJlIGFudGljaXBhdGVkIHRvIGZ1cnRoZXIgb3B0aW1pemUgd2F0ZXItYmFzZWQgYXBwbGljYXRpb25zIGFuZCBkZWNyZWFzZSBjYXBpdGFsIGV4cGVuc2VzLiBUaGlzIHJldmlldyBvZmZlcnMgYSBjcm9zcy1zZWN0aW9uIG9mIHBlZXIgcmV2aWV3ZWQsIGNyaXRpY2FsIHdhdGVyLWJhc2VkIGFwcGxpY2F0aW9ucyB0aGF0IGhhdmUgYmVlbiBjb3VwbGVkIHdpdGggQUkgb3IgTUwsIGluY2x1ZGluZyBjaGxvcmluYXRpb24sIGFkc29ycHRpb24sIG1lbWJyYW5lIGZpbHRyYXRpb24sIHdhdGVyLXF1YWxpdHktaW5kZXggbW9uaXRvcmluZywgd2F0ZXItcXVhbGl0eS1wYXJhbWV0ZXIgbW9kZWxpbmcsIHJpdmVyLWxldmVsIG1vbml0b3JpbmcsIGFuZCBhcXVhcG9uaWNzL2h5ZHJvcG9uaWNzIGF1dG9tYXRpb24vbW9uaXRvcmluZy4gQWx0aG91Z2ggc3VjY2VzcyBpbiBjb250cm9sLCBvcHRpbWl6YXRpb24sIGFuZCBtb2RlbGluZyBoYXMgYmVlbiBhY2hpZXZlZCB3aXRoIHRoZSBBSSBtZXRob2RzLCBNTCBtb2RlbHMsIGFuZCBzbWFydCB0ZWNobm9sb2dpZXMgKGluY2x1ZGluZyB0aGUgSW50ZXJuZXQgb2YgVGhpbmdzIChJb1QpLCBzZW5zb3JzLCBhbmQgc3lzdGVtcyBiYXNlZCBvbiB0aGVzZSB0ZWNobm9sb2dpZXMpIHRoYXQgYXJlIHJldmlld2VkIGhlcmVpbiwga2V5IGNoYWxsZW5nZXMgYW5kIGxpbWl0YXRpb25zIHdlcmUgY29tbW9uIGFuZCBwZXJ2YXNpdmUgdGhyb3VnaG91dC4gUG9vciBkYXRhIG1hbmFnZW1lbnQsIGxvdyBleHBsYWluYWJpbGl0eSwgcG9vciBtb2RlbCByZXByb2R1Y2liaWxpdHkgYW5kIHN0YW5kYXJkaXphdGlvbiwgYXMgd2VsbCBhcyBhIGxhY2sgb2YgYWNhZGVtaWMgdHJhbnNwYXJlbmN5IGFyZSBhbGwgaW1wb3J0YW50IGh1cmRsZXMgdG8gb3ZlcmNvbWUgaW4gb3JkZXIgdG8gc3VjY2Vzc2Z1bGx5IGltcGxlbWVudCB0aGVzZSBpbnRlbGxpZ2VudCBhcHBsaWNhdGlvbnMuIFJlY29tbWVuZGF0aW9ucyB0byBhaWQgZXhwbGFpbmFiaWxpdHksIGRhdGEgbWFuYWdlbWVudCwgcmVwcm9kdWNpYmlsaXR5LCBhbmQgbW9kZWwgY2F1c2FsaXR5IGFyZSBvZmZlcmVkIGluIG9yZGVyIHRvIG92ZXJjb21lIHRoZXNlIGh1cmRsZXMgYW5kIGNvbnRpbnVlIHRoZSBzdWNjZXNzZnVsIGltcGxlbWVudGF0aW9uIG9mIHRoZXNlIHBvd2VyZnVsIHRvb2xzLiIsInB1Ymxpc2hlciI6Ik1EUEkiLCJpc3N1ZSI6IjkiLCJ2b2x1bWUiOiIxNCIsImNvbnRhaW5lci10aXRsZS1zaG9ydCI6IiJ9LCJpc1RlbXBvcmFyeSI6ZmFsc2V9LHsiaWQiOiIyYjdlMTI0MC1lZTUxLTMwNTUtYTE3NS1hNWFhNzliM2JjZTIiLCJpdGVtRGF0YSI6eyJ0eXBlIjoiYXJ0aWNsZS1qb3VybmFsIiwiaWQiOiIyYjdlMTI0MC1lZTUxLTMwNTUtYTE3NS1hNWFhNzliM2JjZTIiLCJ0aXRsZSI6IkFydGlmaWNpYWwgaW50ZWxsaWdlbmNlIGluIHdhc3Rld2F0ZXIgdHJlYXRtZW50IHBsYW50czogYSByZXZpZXcgb2YgY3VycmVudCB0cmVuZHMgYW5kIGFkYXB0YXRpb24gc3RyYXRlZ2llcyBpbiB0aGUgZmFjZSBvZiBjbGltYXRlLWRyaXZlbiByYWluZmFsbCBmbHVjdHVhdGlvbnMiLCJhdXRob3IiOlt7ImZhbWlseSI6IkhvY2FvZ2x1IiwiZ2l2ZW4iOiJTZWxkYSBNdXJhdCIsInBhcnNlLW5hbWVzIjpmYWxzZSwiZHJvcHBpbmctcGFydGljbGUiOiIiLCJub24tZHJvcHBpbmctcGFydGljbGUiOiIifSx7ImZhbWlseSI6IlJvZ2hhbmkiLCJnaXZlbiI6IkJhcmRpYSIsInBhcnNlLW5hbWVzIjpmYWxzZSwiZHJvcHBpbmctcGFydGljbGUiOiIiLCJub24tZHJvcHBpbmctcGFydGljbGUiOiIifSx7ImZhbWlseSI6Ikd1bGNhbiIsImdpdmVuIjoiSGFuZGUiLCJwYXJzZS1uYW1lcyI6ZmFsc2UsImRyb3BwaW5nLXBhcnRpY2xlIjoiIiwibm9uLWRyb3BwaW5nLXBhcnRpY2xlIjoiIn0seyJmYW1pbHkiOiJNYWduYSIsImdpdmVuIjoiRMOpYm9yYSBKYXJldGEiLCJwYXJzZS1uYW1lcyI6ZmFsc2UsImRyb3BwaW5nLXBhcnRpY2xlIjoiIiwibm9uLWRyb3BwaW5nLXBhcnRpY2xlIjoiIn0seyJmYW1pbHkiOiJBeWTDtm5lciIsImdpdmVuIjoiQ2loYW5naXIiLCJwYXJzZS1uYW1lcyI6ZmFsc2UsImRyb3BwaW5nLXBhcnRpY2xlIjoiIiwibm9uLWRyb3BwaW5nLXBhcnRpY2xlIjoiIn0seyJmYW1pbHkiOiJCYXJyb3MiLCJnaXZlbiI6IlZpcmdpbmlhIEdyYWNlIiwicGFyc2UtbmFtZXMiOmZhbHNlLCJkcm9wcGluZy1wYXJ0aWNsZSI6IiIsIm5vbi1kcm9wcGluZy1wYXJ0aWNsZSI6IiJ9LHsiZmFtaWx5IjoiS295dW5sdW9nbHUgQXludXIiLCJnaXZlbiI6IlNlYm5lbSIsInBhcnNlLW5hbWVzIjpmYWxzZSwiZHJvcHBpbmctcGFydGljbGUiOiIiLCJub24tZHJvcHBpbmctcGFydGljbGUiOiIifSx7ImZhbWlseSI6IlJhdG5hd2VlcmEiLCJnaXZlbiI6IkhhcnNoYSIsInBhcnNlLW5hbWVzIjpmYWxzZSwiZHJvcHBpbmctcGFydGljbGUiOiIiLCJub24tZHJvcHBpbmctcGFydGljbGUiOiIifSx7ImZhbWlseSI6IkZhdG9uZSIsImdpdmVuIjoiRnJhbmNlc2NvIiwicGFyc2UtbmFtZXMiOmZhbHNlLCJkcm9wcGluZy1wYXJ0aWNsZSI6IiIsIm5vbi1kcm9wcGluZy1wYXJ0aWNsZSI6IiJ9LHsiZmFtaWx5IjoiRXVzZWJpIiwiZ2l2ZW4iOiJBbm5hIExhdXJhIiwicGFyc2UtbmFtZXMiOmZhbHNlLCJkcm9wcGluZy1wYXJ0aWNsZSI6IiIsIm5vbi1kcm9wcGluZy1wYXJ0aWNsZSI6IiJ9LHsiZmFtaWx5IjoiTWFsZXRza3lpIiwiZ2l2ZW4iOiJaYWtoYXIiLCJwYXJzZS1uYW1lcyI6ZmFsc2UsImRyb3BwaW5nLXBhcnRpY2xlIjoiIiwibm9uLWRyb3BwaW5nLXBhcnRpY2xlIjoiIn1dLCJjb250YWluZXItdGl0bGUiOiJKb3VybmFsIG9mIFdhdGVyIGFuZCBDbGltYXRlIENoYW5nZSIsIkRPSSI6IjEwLjIxNjYvd2NjLjIwMjUuODQ5IiwiSVNTTiI6IjIwNDAtMjI0NCIsImlzc3VlZCI6eyJkYXRlLXBhcnRzIjpbWzIwMjUsOSwxXV19LCJwYWdlIjoiMjc0Mi0yNzU5IiwiYWJzdHJhY3QiOiJXYXN0ZXdhdGVyIHRyZWF0bWVudCBwbGFudHMgKFdXVFBzKSBhcmUgZW5jb3VudGVyaW5nIGNoYWxsZW5nZXMgcmVsYXRlZCB0byBzdXN0YWluYWJpbGl0eSwgZWZmaWNpZW5jeSwgYW5kIGVjb25vbWljIHZpYWJpbGl0eSBkdWUgdG8gc3RyaWN0ZXIgZGlzY2hhcmdlIHN0YW5kYXJkcyBhbmQgdGhlIGltcGFjdCBvZiBjbGltYXRlIGNoYW5nZSwgaW5jbHVkaW5nIGhlYXZ5IHJhaW5mYWxsLiBFbmhhbmNpbmcgdGhlIHJlc2lsaWVuY2UgYW5kIHBlcmZvcm1hbmNlIG9mIFdXVFBzIGlzIHRoZXJlZm9yZSBjcnVjaWFsLiBUaGlzIHBhcGVyIHJldmlld3MgdGhlIGFwcGxpY2F0aW9uIG9mIGFydGlmaWNpYWwgaW50ZWxsaWdlbmNlIChBSSkgbW9kZWxzIHRoYXQgY2FuIGltcHJvdmUgV1dUUCByZXNpbGllbmNlIGluIHJlc3BvbnNlIHRvIGV4dHJlbWUgcmFpbmZhbGwgZXZlbnRzLiBJdCBwcm92aWRlcyBhbiBvdmVydmlldyBvZiBwdWJsaWNhdGlvbnMgb24gZGlnaXRhbGl6YXRpb24gb2YgV1dUUHMgb3ZlciB0aGUgcGFzdCAzMyB5ZWFycywgcHJvcG9zZXMgYSBuZXcgY2xhc3NpZmljYXRpb24gYXBwcm9hY2ggZm9yIEFJIG1vZGVscywgYW5kIHJldmlld3MgZXhpc3RpbmcgQUkgYXBwbGljYXRpb25zIGFpbWVkIGF0IGltcHJvdmluZyB0aGUgcGVyZm9ybWFuY2Ugb2YgV1dUUHMgaW4gcmVzcG9uc2UgdG8gZXh0cmVtZSByYWluZmFsbCBldmVudHMuIFRoZXNlIGFwcGxpY2F0aW9ucyBoaWdobGlnaHQgdGhlIGltcG9ydGFuY2Ugb2YgZGV2ZWxvcGluZyBoeWJyaWQgbW9kZWxzIHRoYXQgaW50ZWdyYXRlIEFJIHdpdGgga25vd2xlZGdlLWRyaXZlbiBtb2RlbHMgdG8gaW1wcm92ZSBhY2N1cmFjeS4gRnVydGhlcm1vcmUsIGZ1dHVyZSBBSSByZXNlYXJjaCBpbiBXV1RQcyBzaG91bGQgaW5jb3Jwb3JhdGUgaHlkcm9sb2dpY2FsIGZvcmVjYXN0aW5nIHRvIGVuYWJsZSBhZHZhbmNlIGVzdGltYXRpb24gb2YgZmxvdyByYXRlcywgYW5kIGZhY2lsaXRhdGUgZWZmZWN0aXZlIG1hbmFnZW1lbnQuIiwicHVibGlzaGVyIjoiSVdBIFB1Ymxpc2hpbmciLCJpc3N1ZSI6IjkiLCJ2b2x1bWUiOiIxNiIsImNvbnRhaW5lci10aXRsZS1zaG9ydCI6IiJ9LCJpc1RlbXBvcmFyeSI6ZmFsc2V9XX0=&quot;,&quot;citationItems&quot;:[{&quot;id&quot;:&quot;11af5cd7-fc83-36f8-b7ed-0a831a418539&quot;,&quot;itemData&quot;:{&quot;type&quot;:&quot;article-journal&quot;,&quot;id&quot;:&quot;11af5cd7-fc83-36f8-b7ed-0a831a418539&quot;,&quot;title&quot;:&quot;A Review on Machine Learning, Artificial Intelligence, and Smart Technology in Water Treatment and Monitoring&quot;,&quot;author&quot;:[{&quot;family&quot;:&quot;Lowe&quot;,&quot;given&quot;:&quot;Matthew&quot;,&quot;parse-names&quot;:false,&quot;dropping-particle&quot;:&quot;&quot;,&quot;non-dropping-particle&quot;:&quot;&quot;},{&quot;family&quot;:&quot;Qin&quot;,&quot;given&quot;:&quot;Ruwen&quot;,&quot;parse-names&quot;:false,&quot;dropping-particle&quot;:&quot;&quot;,&quot;non-dropping-particle&quot;:&quot;&quot;},{&quot;family&quot;:&quot;Mao&quot;,&quot;given&quot;:&quot;Xinwei&quot;,&quot;parse-names&quot;:false,&quot;dropping-particle&quot;:&quot;&quot;,&quot;non-dropping-particle&quot;:&quot;&quot;}],&quot;container-title&quot;:&quot;Water (Switzerland)&quot;,&quot;DOI&quot;:&quot;10.3390/w14091384&quot;,&quot;ISSN&quot;:&quot;20734441&quot;,&quot;issued&quot;:{&quot;date-parts&quot;:[[2022,5,1]]},&quot;abstract&quot;:&quot;Artificial-intelligence methods and machine-learning models have demonstrated their ability to optimize, model, and automate critical water-and wastewater-treatment applications, natural-systems monitoring and management, and water-based agriculture such as hydroponics and aquaponics. In addition to providing computer-assisted aid to complex issues surrounding water chemistry and physical/biological processes, artificial intelligence and machine-learning (AI/ML) applications are anticipated to further optimize water-based applications and decrease capital expenses. This review offers a cross-section of peer reviewed, critical water-based applications that have been coupled with AI or ML, including chlorination, adsorption, membrane filtration, water-quality-index monitoring, water-quality-parameter modeling, river-level monitoring, and aquaponics/hydroponics automation/monitoring. Although success in control, optimization, and modeling has been achieved with the AI methods, ML models, and smart technologies (including the Internet of Things (IoT), sensors, and systems based on these technologies) that are reviewed herein, key challenges and limitations were common and pervasive throughout. Poor data management, low explainability, poor model reproducibility and standardization, as well as a lack of academic transparency are all important hurdles to overcome in order to successfully implement these intelligent applications. Recommendations to aid explainability, data management, reproducibility, and model causality are offered in order to overcome these hurdles and continue the successful implementation of these powerful tools.&quot;,&quot;publisher&quot;:&quot;MDPI&quot;,&quot;issue&quot;:&quot;9&quot;,&quot;volume&quot;:&quot;14&quot;,&quot;container-title-short&quot;:&quot;&quot;},&quot;isTemporary&quot;:false},{&quot;id&quot;:&quot;2b7e1240-ee51-3055-a175-a5aa79b3bce2&quot;,&quot;itemData&quot;:{&quot;type&quot;:&quot;article-journal&quot;,&quot;id&quot;:&quot;2b7e1240-ee51-3055-a175-a5aa79b3bce2&quot;,&quot;title&quot;:&quot;Artificial intelligence in wastewater treatment plants: a review of current trends and adaptation strategies in the face of climate-driven rainfall fluctuations&quot;,&quot;author&quot;:[{&quot;family&quot;:&quot;Hocaoglu&quot;,&quot;given&quot;:&quot;Selda Murat&quot;,&quot;parse-names&quot;:false,&quot;dropping-particle&quot;:&quot;&quot;,&quot;non-dropping-particle&quot;:&quot;&quot;},{&quot;family&quot;:&quot;Roghani&quot;,&quot;given&quot;:&quot;Bardia&quot;,&quot;parse-names&quot;:false,&quot;dropping-particle&quot;:&quot;&quot;,&quot;non-dropping-particle&quot;:&quot;&quot;},{&quot;family&quot;:&quot;Gulcan&quot;,&quot;given&quot;:&quot;Hande&quot;,&quot;parse-names&quot;:false,&quot;dropping-particle&quot;:&quot;&quot;,&quot;non-dropping-particle&quot;:&quot;&quot;},{&quot;family&quot;:&quot;Magna&quot;,&quot;given&quot;:&quot;Débora Jareta&quot;,&quot;parse-names&quot;:false,&quot;dropping-particle&quot;:&quot;&quot;,&quot;non-dropping-particle&quot;:&quot;&quot;},{&quot;family&quot;:&quot;Aydöner&quot;,&quot;given&quot;:&quot;Cihangir&quot;,&quot;parse-names&quot;:false,&quot;dropping-particle&quot;:&quot;&quot;,&quot;non-dropping-particle&quot;:&quot;&quot;},{&quot;family&quot;:&quot;Barros&quot;,&quot;given&quot;:&quot;Virginia Grace&quot;,&quot;parse-names&quot;:false,&quot;dropping-particle&quot;:&quot;&quot;,&quot;non-dropping-particle&quot;:&quot;&quot;},{&quot;family&quot;:&quot;Koyunluoglu Aynur&quot;,&quot;given&quot;:&quot;Sebnem&quot;,&quot;parse-names&quot;:false,&quot;dropping-particle&quot;:&quot;&quot;,&quot;non-dropping-particle&quot;:&quot;&quot;},{&quot;family&quot;:&quot;Ratnaweera&quot;,&quot;given&quot;:&quot;Harsha&quot;,&quot;parse-names&quot;:false,&quot;dropping-particle&quot;:&quot;&quot;,&quot;non-dropping-particle&quot;:&quot;&quot;},{&quot;family&quot;:&quot;Fatone&quot;,&quot;given&quot;:&quot;Francesco&quot;,&quot;parse-names&quot;:false,&quot;dropping-particle&quot;:&quot;&quot;,&quot;non-dropping-particle&quot;:&quot;&quot;},{&quot;family&quot;:&quot;Eusebi&quot;,&quot;given&quot;:&quot;Anna Laura&quot;,&quot;parse-names&quot;:false,&quot;dropping-particle&quot;:&quot;&quot;,&quot;non-dropping-particle&quot;:&quot;&quot;},{&quot;family&quot;:&quot;Maletskyi&quot;,&quot;given&quot;:&quot;Zakhar&quot;,&quot;parse-names&quot;:false,&quot;dropping-particle&quot;:&quot;&quot;,&quot;non-dropping-particle&quot;:&quot;&quot;}],&quot;container-title&quot;:&quot;Journal of Water and Climate Change&quot;,&quot;DOI&quot;:&quot;10.2166/wcc.2025.849&quot;,&quot;ISSN&quot;:&quot;2040-2244&quot;,&quot;issued&quot;:{&quot;date-parts&quot;:[[2025,9,1]]},&quot;page&quot;:&quot;2742-2759&quot;,&quot;abstract&quot;:&quot;Wastewater treatment plants (WWTPs) are encountering challenges related to sustainability, efficiency, and economic viability due to stricter discharge standards and the impact of climate change, including heavy rainfall. Enhancing the resilience and performance of WWTPs is therefore crucial. This paper reviews the application of artificial intelligence (AI) models that can improve WWTP resilience in response to extreme rainfall events. It provides an overview of publications on digitalization of WWTPs over the past 33 years, proposes a new classification approach for AI models, and reviews existing AI applications aimed at improving the performance of WWTPs in response to extreme rainfall events. These applications highlight the importance of developing hybrid models that integrate AI with knowledge-driven models to improve accuracy. Furthermore, future AI research in WWTPs should incorporate hydrological forecasting to enable advance estimation of flow rates, and facilitate effective management.&quot;,&quot;publisher&quot;:&quot;IWA Publishing&quot;,&quot;issue&quot;:&quot;9&quot;,&quot;volume&quot;:&quot;16&quot;,&quot;container-title-short&quot;:&quot;&quot;},&quot;isTemporary&quot;:false}]},{&quot;citationID&quot;:&quot;MENDELEY_CITATION_80eca27b-1d01-43ae-a10a-60a78bdf7265&quot;,&quot;properties&quot;:{&quot;noteIndex&quot;:0},&quot;isEdited&quot;:false,&quot;manualOverride&quot;:{&quot;isManuallyOverridden&quot;:false,&quot;citeprocText&quot;:&quot;[244,245]&quot;,&quot;manualOverrideText&quot;:&quot;&quot;},&quot;citationTag&quot;:&quot;MENDELEY_CITATION_v3_eyJjaXRhdGlvbklEIjoiTUVOREVMRVlfQ0lUQVRJT05fODBlY2EyN2ItMWQwMS00M2FlLWExMGEtNjBhNzhiZGY3MjY1IiwicHJvcGVydGllcyI6eyJub3RlSW5kZXgiOjB9LCJpc0VkaXRlZCI6ZmFsc2UsIm1hbnVhbE92ZXJyaWRlIjp7ImlzTWFudWFsbHlPdmVycmlkZGVuIjpmYWxzZSwiY2l0ZXByb2NUZXh0IjoiWzI0NCwyNDVdIiwibWFudWFsT3ZlcnJpZGVUZXh0IjoiIn0sImNpdGF0aW9uSXRlbXMiOlt7ImlkIjoiM2M1NmNiODctMDE5Ni0zZGU4LTljNDQtYTQ0MWYzOTlkZWEyIiwiaXRlbURhdGEiOnsidHlwZSI6ImFydGljbGUtam91cm5hbCIsImlkIjoiM2M1NmNiODctMDE5Ni0zZGU4LTljNDQtYTQ0MWYzOTlkZWEyIiwidGl0bGUiOiJUaGUgQ3JpdGljYWwgUm9sZSBvZiBBcnRpZmljaWFsIEludGVsbGlnZW5jZSBpbiBPcHRpbWl6aW5nIEVsZWN0cm9jaGVtaWNhbCBQcm9jZXNzZXMgZm9yIFdhdGVyIGFuZCBXYXN0ZXdhdGVyIFJlbWVkaWF0aW9uOiBBIFN0YXRlLW9mLXRoZS1BcnQgUmV2aWV3IiwiYXV0aG9yIjpbeyJmYW1pbHkiOiJNb3VzYXphZGVoZ2F2YW4iLCJnaXZlbiI6Ik1pbGFkIiwicGFyc2UtbmFtZXMiOmZhbHNlLCJkcm9wcGluZy1wYXJ0aWNsZSI6IiIsIm5vbi1kcm9wcGluZy1wYXJ0aWNsZSI6IiJ9LHsiZmFtaWx5IjoiSGFqYWxpZmFyZCIsImdpdmVuIjoiWmVpbmFiIiwicGFyc2UtbmFtZXMiOmZhbHNlLCJkcm9wcGluZy1wYXJ0aWNsZSI6IiIsIm5vbi1kcm9wcGluZy1wYXJ0aWNsZSI6IiJ9LHsiZmFtaWx5IjoiQmFzaXJpZmFyZCIsImdpdmVuIjoiTWlsYWQiLCJwYXJzZS1uYW1lcyI6ZmFsc2UsImRyb3BwaW5nLXBhcnRpY2xlIjoiIiwibm9uLWRyb3BwaW5nLXBhcnRpY2xlIjoiIn0seyJmYW1pbHkiOiJBZnNoYXJnaG9vY2hhbmkiLCJnaXZlbiI6IlNoYWhhYmVkZGluIiwicGFyc2UtbmFtZXMiOmZhbHNlLCJkcm9wcGluZy1wYXJ0aWNsZSI6IiIsIm5vbi1kcm9wcGluZy1wYXJ0aWNsZSI6IiJ9LHsiZmFtaWx5IjoiTWlya2hhbGFmaSIsImdpdmVuIjoiU2F5ZWRhbGkiLCJwYXJzZS1uYW1lcyI6ZmFsc2UsImRyb3BwaW5nLXBhcnRpY2xlIjoiIiwibm9uLWRyb3BwaW5nLXBhcnRpY2xlIjoiIn0seyJmYW1pbHkiOiJLYWJkYcWfbMSxIiwiZ2l2ZW4iOiJJxZ/EsWsiLCJwYXJzZS1uYW1lcyI6ZmFsc2UsImRyb3BwaW5nLXBhcnRpY2xlIjoiIiwibm9uLWRyb3BwaW5nLXBhcnRpY2xlIjoiIn0seyJmYW1pbHkiOiJIYXNoaW0iLCJnaXZlbiI6IktoYWxpZCIsInBhcnNlLW5hbWVzIjpmYWxzZSwiZHJvcHBpbmctcGFydGljbGUiOiIiLCJub24tZHJvcHBpbmctcGFydGljbGUiOiIifSx7ImZhbWlseSI6Ik5ha291dGkiLCJnaXZlbiI6IklzbWluaSIsInBhcnNlLW5hbWVzIjpmYWxzZSwiZHJvcHBpbmctcGFydGljbGUiOiIiLCJub24tZHJvcHBpbmctcGFydGljbGUiOiIifV0sImNvbnRhaW5lci10aXRsZSI6IkFDUyBFUyBhbmQgVCBXYXRlciIsIkRPSSI6IjEwLjEwMjEvYWNzZXN0d2F0ZXIuNWMwMDIzOCIsIklTU04iOiIyNjkwMDYzNyIsImlzc3VlZCI6eyJkYXRlLXBhcnRzIjpbWzIwMjUsNiwxM11dfSwicGFnZSI6IjI3OTMtMjgxMSIsImFic3RyYWN0IjoiQXJ0aWZpY2lhbCBpbnRlbGxpZ2VuY2UgKEFJKSBpcyB0cmFuc2Zvcm1pbmcgZWxlY3Ryb2NoZW1pY2FsIHdhdGVyIGFuZCB3YXN0ZXdhdGVyIHRyZWF0bWVudCBieSBlbmhhbmNpbmcgZWZmaWNpZW5jeSwgcHJlZGljdGl2ZSBhY2N1cmFjeSwgYW5kIHByb2Nlc3MgY29udHJvbC4gSG93ZXZlciwgYSBjb21wcmVoZW5zaXZlIGV2YWx1YXRpb24gb2YgQUkgbW9kZWxzIGluIG9wdGltaXppbmcgZWxlY3Ryb2NoZW1pY2FsIHByb2Nlc3NlcyBmb3IgcG9sbHV0YW50IHJlbW92YWwgaXMgc3RpbGwgbGFja2luZy4gVGhpcyByZXZpZXcgYWRkcmVzc2VzIHRoaXMgZ2FwIGJ5IHN5c3RlbWF0aWNhbGx5IGFuYWx5emluZyBBSSBhcHBsaWNhdGlvbnMgaW4gZWxlY3Ryb2NvYWd1bGF0aW9uIChFQyksIGVsZWN0cm9veGlkYXRpb24gKEVPKSwgZWxlY3Ryby1GZW50b24gKEVGKSwgYW5kIGVsZWN0cm9kaWFseXNpcyAoRUQpLiBGb2N1c2luZyBvbiBrZXkgYWR2YW5jZXMgYW5kIHBhcmFtZXRlciBvcHRpbWl6YXRpb24sIGl0IGhpZ2hsaWdodHMgaG93IEFJLWRyaXZlbiBtb2RlbHMgaW1wcm92ZSByZW1vdmFsIGVmZmljaWVuY3kgYnkgY2FwdHVyaW5nIGNvbXBsZXggbm9ubGluZWFyIGludGVyYWN0aW9ucyBhbW9uZyB2YXJpYWJsZXMgc3VjaCBhcyBjdXJyZW50IGRlbnNpdHksIHBILCBlbGVjdHJvZGUgbWF0ZXJpYWwsIGVsZWN0cm9seXRlIGNvbXBvc2l0aW9uLCBhbmQgcG9sbHV0YW50IGNvbmNlbnRyYXRpb24uIFJlY2VudCBzdHVkaWVzIGhhdmUgbm90YWJseSBzaG93biB0aGF0IGFydGlmaWNpYWwgbmV1cmFsIG5ldHdvcmtzIChBTk5zKSBhbmQgYWRhcHRpdmUgbmV1cm8tZnV6enkgaW5mZXJlbmNlIHN5c3RlbXMgKEFORklTKSBoYXZlIGFjaGlldmVkIFIyIHZhbHVlcyBhYm92ZSAwLjk5IGluIEVDIGFuZCBFTyBwcm9jZXNzZXMsIG91dHBlcmZvcm1pbmcgdHJhZGl0aW9uYWwgbW9kZWxzLiBIeWJyaWQgQUkgYXBwcm9hY2hlcyBsaWtlIEFOTi1HQSBhbmQgQU5GSVMtQUNPIGhhdmUgZnVydGhlciBvcHRpbWl6ZWQgY2F0YWx5c3QgZG9zYWdlIGFuZCBpb24gbWlncmF0aW9uIGluIEVGIGFuZCBFRC4gV2hpbGUgQUkgaGFzIGRlbW9uc3RyYXRlZCByZW1hcmthYmxlIHBvdGVudGlhbCwgY2hhbGxlbmdlcyBzdWNoIGFzIGxpbWl0ZWQgZGF0YSBhdmFpbGFiaWxpdHksIG1vZGVsIGludGVycHJldGFiaWxpdHksIGFuZCByZWFsLXdvcmxkIGltcGxlbWVudGF0aW9uIHJlbWFpbiBzaWduaWZpY2FudCBvYnN0YWNsZXMuIEludGVncmF0aW5nIEFJIHdpdGggbWVjaGFuaXN0aWMgbW9kZWxpbmcgYW5kIHJlYWwtdGltZSBtb25pdG9yaW5nIG1heSBvdmVyY29tZSB0aGVzZSBiYXJyaWVycyBhbmQgZW5hYmxlIGF1dG9ub21vdXMsIGVuZXJneS1lZmZpY2llbnQgdHJlYXRtZW50IHN5c3RlbXMuIFRoaXMgUGVyc3BlY3RpdmUgb2ZmZXJzIGNyaXRpY2FsIGluc2lnaHRzIGludG8gY3VycmVudCBwcm9ncmVzcyBhbmQgZnV0dXJlIG9wcG9ydHVuaXRpZXMsIHVuZGVyc2NvcmluZyB0aGUgcm9sZSBvZiBpbnRlbGxpZ2VudCBvcHRpbWl6YXRpb24gaW4gYWR2YW5jaW5nIHN1c3RhaW5hYmxlIGFuZCBzY2FsYWJsZSBlbGVjdHJvY2hlbWljYWwgd2F0ZXIgdHJlYXRtZW50IHRlY2hub2xvZ2llcy4iLCJwdWJsaXNoZXIiOiJBbWVyaWNhbiBDaGVtaWNhbCBTb2NpZXR5IiwiaXNzdWUiOiI2Iiwidm9sdW1lIjoiNSIsImNvbnRhaW5lci10aXRsZS1zaG9ydCI6IiJ9LCJpc1RlbXBvcmFyeSI6ZmFsc2V9LHsiaWQiOiJjNWMzNjkxZC00MGFkLTNiMTQtYThiYi0zYTZmNTBkMWE3N2EiLCJpdGVtRGF0YSI6eyJ0eXBlIjoiYXJ0aWNsZS1qb3VybmFsIiwiaWQiOiJjNWMzNjkxZC00MGFkLTNiMTQtYThiYi0zYTZmNTBkMWE3N2EiLCJ0aXRsZSI6IlNob3J0IHJldmlldyBvbiBJbnRlZ3JhdGlvbiBvZiBJbmR1c3RyeSA0LjAgVGVjaG5vbG9naWVzIGluIFdhdGVyIFRyZWF0bWVudDogSW5ub3ZhdGlvbnMsIENoYWxsZW5nZXMsIGFuZCBGdXR1cmUgUGVyc3BlY3RpdmVzIiwiYXV0aG9yIjpbeyJmYW1pbHkiOiJLb25mbyIsImdpdmVuIjoiVMOpdMOpZMOpIFJvZHJpZ3VlIENocmlzdGlhbiIsInBhcnNlLW5hbWVzIjpmYWxzZSwiZHJvcHBpbmctcGFydGljbGUiOiIiLCJub24tZHJvcHBpbmctcGFydGljbGUiOiIifSx7ImZhbWlseSI6IktvdWRvcm8iLCJnaXZlbiI6IllheWEgQWxhaW4iLCJwYXJzZS1uYW1lcyI6ZmFsc2UsImRyb3BwaW5nLXBhcnRpY2xlIjoiIiwibm9uLWRyb3BwaW5nLXBhcnRpY2xlIjoiIn0seyJmYW1pbHkiOiJTYWxpZm91IiwiZ2l2ZW4iOiJBZGFtIiwicGFyc2UtbmFtZXMiOmZhbHNlLCJkcm9wcGluZy1wYXJ0aWNsZSI6IiIsIm5vbi1kcm9wcGluZy1wYXJ0aWNsZSI6IiJ9XSwiY29udGFpbmVyLXRpdGxlIjoiR1NDIEFkdmFuY2VkIFJlc2VhcmNoIGFuZCBSZXZpZXdzIiwiRE9JIjoiMTAuMzA1NzQvZ3NjYXJyLjIwMjUuMjUuMS4wMjk1IiwiaXNzdWVkIjp7ImRhdGUtcGFydHMiOltbMjAyNSwxMCwzMF1dfSwicGFnZSI6IjAwMS0wMTQiLCJhYnN0cmFjdCI6IlRoZSBncm93aW5nIGRlbWFuZCBmb3Igc3VzdGFpbmFibGUsIGVmZmljaWVudCwgYW5kIHJlc2lsaWVudCB3YXRlciB0cmVhdG1lbnQgc3lzdGVtcyBoYXMgZHJpdmVuIGluY3JlYXNpbmcgaW50ZXJlc3QgaW4gdGhlIGludGVncmF0aW9uIG9mIEluZHVzdHJ5IDQuMCB0ZWNobm9sb2dpZXMuIFRoaXMgcmV2aWV3IGV4cGxvcmVzIHRoZSBwcmFjdGljYWwgYXBwbGljYXRpb25zIG9mIGtleSBkaWdpdGFsIGlubm92YXRpb25zIGluY2x1ZGluZyB0aGUgSW50ZXJuZXQgb2YgVGhpbmdzIChJb1QpLCBhcnRpZmljaWFsIGludGVsbGlnZW5jZSAoQUkpIGFuZCBtYWNoaW5lIGxlYXJuaW5nLCBiaWcgZGF0YSBhbmFseXRpY3MsIGFuZCBhdXRvbWF0aW9uIHdpdGggY3liZXItcGh5c2ljYWwgc3lzdGVtcyBpbiBtb2Rlcm4gd2F0ZXIgdHJlYXRtZW50LiBUaGVzZSB0ZWNobm9sb2dpZXMgZW5hYmxlIHJlYWwtdGltZSBtb25pdG9yaW5nLCBwcmVkaWN0aXZlIG1haW50ZW5hbmNlLCBwcm9jZXNzIG9wdGltaXphdGlvbiwgYW5kIGRhdGEtZHJpdmVuIGRlY2lzaW9uLW1ha2luZywgdHJhbnNmb3JtaW5nIGNvbnZlbnRpb25hbCBmYWNpbGl0aWVzIGludG8gYWRhcHRpdmUsIHNtYXJ0IHN5c3RlbXMuIEEgbGl0ZXJhdHVyZSBzZWFyY2ggd2FzIGNvbmR1Y3RlZCBhY3Jvc3MgcGVlci1yZXZpZXdlZCBwdWJsaWNhdGlvbnMgYW5kIHRlY2huaWNhbCByZXBvcnRzIGZyb20gMjAxNSB0byAyMDI1LCB3aXRoIGRhdGEgZXh0cmFjdGVkIG9uIHN0dWR5IGFyZWFzLCBtZXRob2RvbG9naWVzLCBvdXRjb21lcywgYW5kIHByYWN0aWNhbCBpbXBsaWNhdGlvbnMuIFRoZSBhbmFseXNpcyBoaWdobGlnaHRzIHN1Y2Nlc3NmdWwgY2FzZSBhcHBsaWNhdGlvbnMgaW4gd2F0ZXIgcXVhbGl0eSBtb25pdG9yaW5nLCB3YXN0ZXdhdGVyIHRyZWF0bWVudCwgYW5kIGluZnJhc3RydWN0dXJlIG1hbmFnZW1lbnQsIHdoaWxlIGFsc28gaWRlbnRpZnlpbmcgY2hhbGxlbmdlcyByZWxhdGVkIHRvIGNvc3QsIGludGVyb3BlcmFiaWxpdHksIGFuZCByZWd1bGF0b3J5IGZyYW1ld29ya3MuIEZ1dHVyZSBwZXJzcGVjdGl2ZXMgZW1waGFzaXplIHRoZSBuZWVkIGZvciBsb3ctY29zdCBhbmQgc2NhbGFibGUgc29sdXRpb25zLCBzZWFtbGVzcyBpbnRlZ3JhdGlvbiB3aXRoIGV4aXN0aW5nIGluZnJhc3RydWN0dXJlLCBzdXBwb3J0aXZlIHBvbGljaWVzLCBhbmQgY29sbGFib3JhdGl2ZSBwYXJ0bmVyc2hpcHMgYWNyb3NzIHJlc2VhcmNoLCBpbmR1c3RyeSwgYW5kIGdvdmVybmFuY2UuIEVtZXJnaW5nIG9wcG9ydHVuaXRpZXMgaW5jbHVkZSB0aGUgY29udmVyZ2VuY2Ugb2YgSW5kdXN0cnkgNC4wIHdpdGggYWR2YW5jZWQgYmlvc2Vuc29ycywgYmxvY2tjaGFpbiwgYW5kIGF1dG9ub21vdXMgcm9ib3RpY3MsIHBhdmluZyB0aGUgd2F5IGZvciBmdWxseSBhdXRvbWF0ZWQgYW5kIHNlbGYtb3B0aW1pemluZyB0cmVhdG1lbnQgcGxhbnRzLiIsInB1Ymxpc2hlciI6IkdTQyBPbmxpbmUgUHJlc3MiLCJpc3N1ZSI6IjEiLCJ2b2x1bWUiOiIyNSIsImNvbnRhaW5lci10aXRsZS1zaG9ydCI6IiJ9LCJpc1RlbXBvcmFyeSI6ZmFsc2V9XX0=&quot;,&quot;citationItems&quot;:[{&quot;id&quot;:&quot;3c56cb87-0196-3de8-9c44-a441f399dea2&quot;,&quot;itemData&quot;:{&quot;type&quot;:&quot;article-journal&quot;,&quot;id&quot;:&quot;3c56cb87-0196-3de8-9c44-a441f399dea2&quot;,&quot;title&quot;:&quot;The Critical Role of Artificial Intelligence in Optimizing Electrochemical Processes for Water and Wastewater Remediation: A State-of-the-Art Review&quot;,&quot;author&quot;:[{&quot;family&quot;:&quot;Mousazadehgavan&quot;,&quot;given&quot;:&quot;Milad&quot;,&quot;parse-names&quot;:false,&quot;dropping-particle&quot;:&quot;&quot;,&quot;non-dropping-particle&quot;:&quot;&quot;},{&quot;family&quot;:&quot;Hajalifard&quot;,&quot;given&quot;:&quot;Zeinab&quot;,&quot;parse-names&quot;:false,&quot;dropping-particle&quot;:&quot;&quot;,&quot;non-dropping-particle&quot;:&quot;&quot;},{&quot;family&quot;:&quot;Basirifard&quot;,&quot;given&quot;:&quot;Milad&quot;,&quot;parse-names&quot;:false,&quot;dropping-particle&quot;:&quot;&quot;,&quot;non-dropping-particle&quot;:&quot;&quot;},{&quot;family&quot;:&quot;Afsharghoochani&quot;,&quot;given&quot;:&quot;Shahabeddin&quot;,&quot;parse-names&quot;:false,&quot;dropping-particle&quot;:&quot;&quot;,&quot;non-dropping-particle&quot;:&quot;&quot;},{&quot;family&quot;:&quot;Mirkhalafi&quot;,&quot;given&quot;:&quot;Sayedali&quot;,&quot;parse-names&quot;:false,&quot;dropping-particle&quot;:&quot;&quot;,&quot;non-dropping-particle&quot;:&quot;&quot;},{&quot;family&quot;:&quot;Kabdaşlı&quot;,&quot;given&quot;:&quot;Işık&quot;,&quot;parse-names&quot;:false,&quot;dropping-particle&quot;:&quot;&quot;,&quot;non-dropping-particle&quot;:&quot;&quot;},{&quot;family&quot;:&quot;Hashim&quot;,&quot;given&quot;:&quot;Khalid&quot;,&quot;parse-names&quot;:false,&quot;dropping-particle&quot;:&quot;&quot;,&quot;non-dropping-particle&quot;:&quot;&quot;},{&quot;family&quot;:&quot;Nakouti&quot;,&quot;given&quot;:&quot;Ismini&quot;,&quot;parse-names&quot;:false,&quot;dropping-particle&quot;:&quot;&quot;,&quot;non-dropping-particle&quot;:&quot;&quot;}],&quot;container-title&quot;:&quot;ACS ES and T Water&quot;,&quot;DOI&quot;:&quot;10.1021/acsestwater.5c00238&quot;,&quot;ISSN&quot;:&quot;26900637&quot;,&quot;issued&quot;:{&quot;date-parts&quot;:[[2025,6,13]]},&quot;page&quot;:&quot;2793-2811&quot;,&quot;abstract&quot;:&quot;Artificial intelligence (AI) is transforming electrochemical water and wastewater treatment by enhancing efficiency, predictive accuracy, and process control. However, a comprehensive evaluation of AI models in optimizing electrochemical processes for pollutant removal is still lacking. This review addresses this gap by systematically analyzing AI applications in electrocoagulation (EC), electrooxidation (EO), electro-Fenton (EF), and electrodialysis (ED). Focusing on key advances and parameter optimization, it highlights how AI-driven models improve removal efficiency by capturing complex nonlinear interactions among variables such as current density, pH, electrode material, electrolyte composition, and pollutant concentration. Recent studies have notably shown that artificial neural networks (ANNs) and adaptive neuro-fuzzy inference systems (ANFIS) have achieved R2 values above 0.99 in EC and EO processes, outperforming traditional models. Hybrid AI approaches like ANN-GA and ANFIS-ACO have further optimized catalyst dosage and ion migration in EF and ED. While AI has demonstrated remarkable potential, challenges such as limited data availability, model interpretability, and real-world implementation remain significant obstacles. Integrating AI with mechanistic modeling and real-time monitoring may overcome these barriers and enable autonomous, energy-efficient treatment systems. This Perspective offers critical insights into current progress and future opportunities, underscoring the role of intelligent optimization in advancing sustainable and scalable electrochemical water treatment technologies.&quot;,&quot;publisher&quot;:&quot;American Chemical Society&quot;,&quot;issue&quot;:&quot;6&quot;,&quot;volume&quot;:&quot;5&quot;,&quot;container-title-short&quot;:&quot;&quot;},&quot;isTemporary&quot;:false},{&quot;id&quot;:&quot;c5c3691d-40ad-3b14-a8bb-3a6f50d1a77a&quot;,&quot;itemData&quot;:{&quot;type&quot;:&quot;article-journal&quot;,&quot;id&quot;:&quot;c5c3691d-40ad-3b14-a8bb-3a6f50d1a77a&quot;,&quot;title&quot;:&quot;Short review on Integration of Industry 4.0 Technologies in Water Treatment: Innovations, Challenges, and Future Perspectives&quot;,&quot;author&quot;:[{&quot;family&quot;:&quot;Konfo&quot;,&quot;given&quot;:&quot;Tétédé Rodrigue Christian&quot;,&quot;parse-names&quot;:false,&quot;dropping-particle&quot;:&quot;&quot;,&quot;non-dropping-particle&quot;:&quot;&quot;},{&quot;family&quot;:&quot;Koudoro&quot;,&quot;given&quot;:&quot;Yaya Alain&quot;,&quot;parse-names&quot;:false,&quot;dropping-particle&quot;:&quot;&quot;,&quot;non-dropping-particle&quot;:&quot;&quot;},{&quot;family&quot;:&quot;Salifou&quot;,&quot;given&quot;:&quot;Adam&quot;,&quot;parse-names&quot;:false,&quot;dropping-particle&quot;:&quot;&quot;,&quot;non-dropping-particle&quot;:&quot;&quot;}],&quot;container-title&quot;:&quot;GSC Advanced Research and Reviews&quot;,&quot;DOI&quot;:&quot;10.30574/gscarr.2025.25.1.0295&quot;,&quot;issued&quot;:{&quot;date-parts&quot;:[[2025,10,30]]},&quot;page&quot;:&quot;001-014&quot;,&quot;abstract&quot;:&quot;The growing demand for sustainable, efficient, and resilient water treatment systems has driven increasing interest in the integration of Industry 4.0 technologies. This review explores the practical applications of key digital innovations including the Internet of Things (IoT), artificial intelligence (AI) and machine learning, big data analytics, and automation with cyber-physical systems in modern water treatment. These technologies enable real-time monitoring, predictive maintenance, process optimization, and data-driven decision-making, transforming conventional facilities into adaptive, smart systems. A literature search was conducted across peer-reviewed publications and technical reports from 2015 to 2025, with data extracted on study areas, methodologies, outcomes, and practical implications. The analysis highlights successful case applications in water quality monitoring, wastewater treatment, and infrastructure management, while also identifying challenges related to cost, interoperability, and regulatory frameworks. Future perspectives emphasize the need for low-cost and scalable solutions, seamless integration with existing infrastructure, supportive policies, and collaborative partnerships across research, industry, and governance. Emerging opportunities include the convergence of Industry 4.0 with advanced biosensors, blockchain, and autonomous robotics, paving the way for fully automated and self-optimizing treatment plants.&quot;,&quot;publisher&quot;:&quot;GSC Online Press&quot;,&quot;issue&quot;:&quot;1&quot;,&quot;volume&quot;:&quot;25&quot;,&quot;container-title-short&quot;:&quot;&quot;},&quot;isTemporary&quot;:false}]},{&quot;citationID&quot;:&quot;MENDELEY_CITATION_dec3a2ad-e265-4923-82dc-99c64ad528e8&quot;,&quot;properties&quot;:{&quot;noteIndex&quot;:0},&quot;isEdited&quot;:false,&quot;manualOverride&quot;:{&quot;isManuallyOverridden&quot;:false,&quot;citeprocText&quot;:&quot;[239]&quot;,&quot;manualOverrideText&quot;:&quot;&quot;},&quot;citationTag&quot;:&quot;MENDELEY_CITATION_v3_eyJjaXRhdGlvbklEIjoiTUVOREVMRVlfQ0lUQVRJT05fZGVjM2EyYWQtZTI2NS00OTIzLTgyZGMtOTljNjRhZDUyOGU4IiwicHJvcGVydGllcyI6eyJub3RlSW5kZXgiOjB9LCJpc0VkaXRlZCI6ZmFsc2UsIm1hbnVhbE92ZXJyaWRlIjp7ImlzTWFudWFsbHlPdmVycmlkZGVuIjpmYWxzZSwiY2l0ZXByb2NUZXh0IjoiWzIzOV0iLCJtYW51YWxPdmVycmlkZVRleHQiOiIifSwiY2l0YXRpb25JdGVtcyI6W3siaWQiOiIyZTY4YmE4MS0wNGFmLTM1ZjAtOGQ0Mi1hMzM5YzY2NWM3NmYiLCJpdGVtRGF0YSI6eyJ0eXBlIjoiYXJ0aWNsZS1qb3VybmFsIiwiaWQiOiIyZTY4YmE4MS0wNGFmLTM1ZjAtOGQ0Mi1hMzM5YzY2NWM3NmYiLCJ0aXRsZSI6IlJldm9sdXRpb25pemluZyB3YXRlciBhbmQgd2FzdGV3YXRlciB0cmVhdG1lbnQ6IERhdGEtZHJpdmVuIGFwcHJvYWNoZXMgZm9yIGFkdmFuY2VkIHNvbHV0aW9ucyIsImF1dGhvciI6W3siZmFtaWx5IjoiTWFxc29vZCIsImdpdmVuIjoiUXVyYXR1bGFpbiIsInBhcnNlLW5hbWVzIjpmYWxzZSwiZHJvcHBpbmctcGFydGljbGUiOiIiLCJub24tZHJvcHBpbmctcGFydGljbGUiOiIifSx7ImZhbWlseSI6IkZhdGltYSIsImdpdmVuIjoiUmlkYSIsInBhcnNlLW5hbWVzIjpmYWxzZSwiZHJvcHBpbmctcGFydGljbGUiOiIiLCJub24tZHJvcHBpbmctcGFydGljbGUiOiIifSx7ImZhbWlseSI6IlJhZmFxYXQiLCJnaXZlbiI6IkZhdGltYSIsInBhcnNlLW5hbWVzIjpmYWxzZSwiZHJvcHBpbmctcGFydGljbGUiOiIiLCJub24tZHJvcHBpbmctcGFydGljbGUiOiIifSx7ImZhbWlseSI6Ik1laG1vb2QiLCJnaXZlbiI6IlRhaGlyIiwicGFyc2UtbmFtZXMiOmZhbHNlLCJkcm9wcGluZy1wYXJ0aWNsZSI6IiIsIm5vbi1kcm9wcGluZy1wYXJ0aWNsZSI6IiJ9LHsiZmFtaWx5IjoiQWxpIiwiZ2l2ZW4iOiJTaGluYXdhciBXYXNlZW0iLCJwYXJzZS1uYW1lcyI6ZmFsc2UsImRyb3BwaW5nLXBhcnRpY2xlIjoiIiwibm9uLWRyb3BwaW5nLXBhcnRpY2xlIjoiIn0seyJmYW1pbHkiOiJIdXNzYWluIiwiZ2l2ZW4iOiJNYW56b29yIiwicGFyc2UtbmFtZXMiOmZhbHNlLCJkcm9wcGluZy1wYXJ0aWNsZSI6IiIsIm5vbi1kcm9wcGluZy1wYXJ0aWNsZSI6IiJ9XSwiY29udGFpbmVyLXRpdGxlIjoiRGVzYWxpbmF0aW9uIGFuZCBXYXRlciBUcmVhdG1lbnQiLCJjb250YWluZXItdGl0bGUtc2hvcnQiOiJEZXNhbGluYXRpb24gV2F0ZXIgVHJlYXQiLCJET0kiOiIxMC4xMDE2L2ouZHd0LjIwMjUuMTAxNDMyIiwiSVNTTiI6IjE5NDQzOTg2IiwiaXNzdWVkIjp7ImRhdGUtcGFydHMiOltbMjAyNSwxMCwxXV19LCJhYnN0cmFjdCI6IlRoaXMgcGFwZXIgZXhwbG9yZXMgdGhlIGdyb3dpbmcgdXNlIG9mIGFkdmFuY2VkIGNvbXB1dGF0aW9uYWwgbW9kZWxzIGluIHdhdGVyIGFuZCB3YXN0ZXdhdGVyIHRyZWF0bWVudC4gQSB2YXJpZXR5IG9mIG1ldGhvZHMgc3VjaCBhcyBkZWNpc2lvbiB0cmVlcywgYXJ0aWZpY2lhbCBuZXVyYWwgbmV0d29ya3MgKEFOTiksIGxvbmcgc2hvcnQtdGVybSBtZW1vcnkgKExTVE0pLCBmdXp6eSBsb2dpYywgaW50ZXJuZXQgb2YgdGhpbmdzIChJb1QpLCBhbmQgcmVjdXJyZW50IG5ldXJhbCBuZXR3b3JrcyAoUk5OKSBoYXZlIGJlZW4gc3R1ZGllZCBmb3IgdGhlaXIgYWJpbGl0eSB0byBpbXByb3ZlIHRyZWF0bWVudCBlZmZpY2llbmN5IGFuZCBtb25pdG9yaW5nLiBUaGVzZSBhcHByb2FjaGVzIGhhdmUgYmVlbiB1c2VkIHRvIGV2YWx1YXRlIGFuZCBvcHRpbWl6ZSBrZXkgaW5kaWNhdG9ycywgaW5jbHVkaW5nIGJpb2NoZW1pY2FsIG94eWdlbiBkZW1hbmQgKEJPRCksIGNoZW1pY2FsIG94eWdlbiBkZW1hbmQgKENPRCksIG5pdHJvZ2VuIGFuZCBzdWxmdXIgcmVtb3ZhbCwgdHVyYmlkaXR5LCBoYXJkbmVzcywgYW5kIG92ZXJhbGwgY29udGFtaW5hbnQgcmVtb3ZhbC4gVGhlIHN0dWR5IHJldmlld2VkIG51bWVyb3VzIGFydGljbGVzIGRpc2N1c3NpbmcgdGhlIHN0cmVuZ3RocyBhbmQgbGltaXRhdGlvbnMgb2YgZWFjaCBtZXRob2QgaW4gcHJhY3RpY2FsIGFwcGxpY2F0aW9ucy4gV2hpbGUgdGhlc2UgbW9kZWxzIHNob3cgcHJvbWlzZSBpbiByZWR1Y2luZyBvcGVyYXRpb25hbCBjb3N0cywgaW1wcm92aW5nIHRyZWF0bWVudCBvdXRjb21lcywgYW5kIGVuaGFuY2luZyByZWFsLXRpbWUgbW9uaXRvcmluZywgY2VydGFpbiBjaGFsbGVuZ2VzIHJlbWFpbi4gTGltaXRlZCBhY2Nlc3MgdG8gcmVsaWFibGUgZGF0YSwgZGlmZmljdWx0aWVzIGluIG1vZGVsIHJlcHJvZHVjaWJpbGl0eSwgYW5kIGNvbnN0cmFpbnRzIGluIGxhcmdlLXNjYWxlIGltcGxlbWVudGF0aW9uIHByZXNlbnQgb25nb2luZyBvYnN0YWNsZXMuIFRoZSBwYXBlciBhbHNvIGRpc2N1c3NlcyBoeWJyaWQgbW9kZWxzLCB3aGljaCBjb21iaW5lIHR3byBvciBtb3JlIGFwcHJvYWNoZXMgdG8gY2FwaXRhbGl6ZSBvbiB0aGUgdW5pcXVlIHN0cmVuZ3RocyBvZiBlYWNoLCByZXN1bHRpbmcgaW4gYmV0dGVyIHByZWRpY3RpdmUgYWNjdXJhY3kgYW5kIHN5c3RlbSBwZXJmb3JtYW5jZS4gT3ZlcmFsbCwgdGhlIHJldmlldyBoaWdobGlnaHRzIHRoZSBuZWVkIHRvIGFkZHJlc3MgY3VycmVudCBiYXJyaWVycyBhbmQgZW5jb3VyYWdlcyBmdXJ0aGVyIGRldmVsb3BtZW50IGluIHRoaXMgZmllbGQgdG8gbWFrZSBjb21wdXRhdGlvbmFsIHRlY2huaXF1ZXMgbW9yZSBhY2Nlc3NpYmxlIGFuZCBlZmZlY3RpdmUgZm9yIHJlYWwtd29ybGQgd2F0ZXIgYW5kIHdhc3Rld2F0ZXIgdHJlYXRtZW50IHN5c3RlbXMuIiwicHVibGlzaGVyIjoiRWxzZXZpZXIgQi5WLiIsInZvbHVtZSI6IjMyNCJ9LCJpc1RlbXBvcmFyeSI6ZmFsc2V9XX0=&quot;,&quot;citationItems&quot;:[{&quot;id&quot;:&quot;2e68ba81-04af-35f0-8d42-a339c665c76f&quot;,&quot;itemData&quot;:{&quot;type&quot;:&quot;article-journal&quot;,&quot;id&quot;:&quot;2e68ba81-04af-35f0-8d42-a339c665c76f&quot;,&quot;title&quot;:&quot;Revolutionizing water and wastewater treatment: Data-driven approaches for advanced solutions&quot;,&quot;author&quot;:[{&quot;family&quot;:&quot;Maqsood&quot;,&quot;given&quot;:&quot;Quratulain&quot;,&quot;parse-names&quot;:false,&quot;dropping-particle&quot;:&quot;&quot;,&quot;non-dropping-particle&quot;:&quot;&quot;},{&quot;family&quot;:&quot;Fatima&quot;,&quot;given&quot;:&quot;Rida&quot;,&quot;parse-names&quot;:false,&quot;dropping-particle&quot;:&quot;&quot;,&quot;non-dropping-particle&quot;:&quot;&quot;},{&quot;family&quot;:&quot;Rafaqat&quot;,&quot;given&quot;:&quot;Fatima&quot;,&quot;parse-names&quot;:false,&quot;dropping-particle&quot;:&quot;&quot;,&quot;non-dropping-particle&quot;:&quot;&quot;},{&quot;family&quot;:&quot;Mehmood&quot;,&quot;given&quot;:&quot;Tahir&quot;,&quot;parse-names&quot;:false,&quot;dropping-particle&quot;:&quot;&quot;,&quot;non-dropping-particle&quot;:&quot;&quot;},{&quot;family&quot;:&quot;Ali&quot;,&quot;given&quot;:&quot;Shinawar Waseem&quot;,&quot;parse-names&quot;:false,&quot;dropping-particle&quot;:&quot;&quot;,&quot;non-dropping-particle&quot;:&quot;&quot;},{&quot;family&quot;:&quot;Hussain&quot;,&quot;given&quot;:&quot;Manzoor&quot;,&quot;parse-names&quot;:false,&quot;dropping-particle&quot;:&quot;&quot;,&quot;non-dropping-particle&quot;:&quot;&quot;}],&quot;container-title&quot;:&quot;Desalination and Water Treatment&quot;,&quot;container-title-short&quot;:&quot;Desalination Water Treat&quot;,&quot;DOI&quot;:&quot;10.1016/j.dwt.2025.101432&quot;,&quot;ISSN&quot;:&quot;19443986&quot;,&quot;issued&quot;:{&quot;date-parts&quot;:[[2025,10,1]]},&quot;abstract&quot;:&quot;This paper explores the growing use of advanced computational models in water and wastewater treatment. A variety of methods such as decision trees, artificial neural networks (ANN), long short-term memory (LSTM), fuzzy logic, internet of things (IoT), and recurrent neural networks (RNN) have been studied for their ability to improve treatment efficiency and monitoring. These approaches have been used to evaluate and optimize key indicators, including biochemical oxygen demand (BOD), chemical oxygen demand (COD), nitrogen and sulfur removal, turbidity, hardness, and overall contaminant removal. The study reviewed numerous articles discussing the strengths and limitations of each method in practical applications. While these models show promise in reducing operational costs, improving treatment outcomes, and enhancing real-time monitoring, certain challenges remain. Limited access to reliable data, difficulties in model reproducibility, and constraints in large-scale implementation present ongoing obstacles. The paper also discusses hybrid models, which combine two or more approaches to capitalize on the unique strengths of each, resulting in better predictive accuracy and system performance. Overall, the review highlights the need to address current barriers and encourages further development in this field to make computational techniques more accessible and effective for real-world water and wastewater treatment systems.&quot;,&quot;publisher&quot;:&quot;Elsevier B.V.&quot;,&quot;volume&quot;:&quot;324&quot;},&quot;isTemporary&quot;:false}]},{&quot;citationID&quot;:&quot;MENDELEY_CITATION_30596776-ec99-48a3-97b1-eeed1b525d89&quot;,&quot;properties&quot;:{&quot;noteIndex&quot;:0},&quot;isEdited&quot;:false,&quot;manualOverride&quot;:{&quot;isManuallyOverridden&quot;:false,&quot;citeprocText&quot;:&quot;[246,247]&quot;,&quot;manualOverrideText&quot;:&quot;&quot;},&quot;citationTag&quot;:&quot;MENDELEY_CITATION_v3_eyJjaXRhdGlvbklEIjoiTUVOREVMRVlfQ0lUQVRJT05fMzA1OTY3NzYtZWM5OS00OGEzLTk3YjEtZWVlZDFiNTI1ZDg5IiwicHJvcGVydGllcyI6eyJub3RlSW5kZXgiOjB9LCJpc0VkaXRlZCI6ZmFsc2UsIm1hbnVhbE92ZXJyaWRlIjp7ImlzTWFudWFsbHlPdmVycmlkZGVuIjpmYWxzZSwiY2l0ZXByb2NUZXh0IjoiWzI0NiwyNDddIiwibWFudWFsT3ZlcnJpZGVUZXh0IjoiIn0sImNpdGF0aW9uSXRlbXMiOlt7ImlkIjoiMGZlMDBjODgtYWQ1OS0zNDkwLWI3YWUtOWVhMGQ2ZWExMTdhIiwiaXRlbURhdGEiOnsidHlwZSI6ImFydGljbGUtam91cm5hbCIsImlkIjoiMGZlMDBjODgtYWQ1OS0zNDkwLWI3YWUtOWVhMGQ2ZWExMTdhIiwidGl0bGUiOiJDaXJjdWxhciBFY29ub215IGFuZCBXYXRlciBTdXN0YWluYWJpbGl0eTogU3lzdGVtYXRpYyBSZXZpZXcgb2YgV2F0ZXIgTWFuYWdlbWVudCBUZWNobm9sb2dpZXMgYW5kIFN0cmF0ZWdpZXMgKDIwMTjigJMyMDI0KSIsImF1dGhvciI6W3siZmFtaWx5IjoiRmFyZsOhbiBDaGlsaWNhdXMiLCJnaXZlbiI6IkdhcnkgQ2hyaXN0aWFtIiwicGFyc2UtbmFtZXMiOmZhbHNlLCJkcm9wcGluZy1wYXJ0aWNsZSI6IiIsIm5vbi1kcm9wcGluZy1wYXJ0aWNsZSI6IiJ9LHsiZmFtaWx5IjoiQ3J1eiBTYWxpbmFzIiwiZ2l2ZW4iOiJMdWlzIEVkZ2FyZG8iLCJwYXJzZS1uYW1lcyI6ZmFsc2UsImRyb3BwaW5nLXBhcnRpY2xlIjoiIiwibm9uLWRyb3BwaW5nLXBhcnRpY2xlIjoiIn0seyJmYW1pbHkiOiJTaWx2YSBMZcOzbiIsImdpdmVuIjoiUGVkcm8gTWFudWVsIiwicGFyc2UtbmFtZXMiOmZhbHNlLCJkcm9wcGluZy1wYXJ0aWNsZSI6IiIsIm5vbi1kcm9wcGluZy1wYXJ0aWNsZSI6IiJ9LHsiZmFtaWx5IjoiTGl6YXJ6YWJ1cnUgQWd1aW5hZ2EiLCJnaXZlbiI6IkRhbm55IEFsb25zbyIsInBhcnNlLW5hbWVzIjpmYWxzZSwiZHJvcHBpbmctcGFydGljbGUiOiIiLCJub24tZHJvcHBpbmctcGFydGljbGUiOiIifSx7ImZhbWlseSI6IlZlcmEgWmVsYWRhIiwiZ2l2ZW4iOiJQZXJzaSIsInBhcnNlLW5hbWVzIjpmYWxzZSwiZHJvcHBpbmctcGFydGljbGUiOiIiLCJub24tZHJvcHBpbmctcGFydGljbGUiOiIifSx7ImZhbWlseSI6IlZlcmEgWmVsYWRhIiwiZ2l2ZW4iOiJMdWlzIEFsYmVydG8iLCJwYXJzZS1uYW1lcyI6ZmFsc2UsImRyb3BwaW5nLXBhcnRpY2xlIjoiIiwibm9uLWRyb3BwaW5nLXBhcnRpY2xlIjoiIn0seyJmYW1pbHkiOiJMdXF1ZSBMdXF1ZSIsImdpdmVuIjoiRWxtZXIgT3ZpZGlvIiwicGFyc2UtbmFtZXMiOmZhbHNlLCJkcm9wcGluZy1wYXJ0aWNsZSI6IiIsIm5vbi1kcm9wcGluZy1wYXJ0aWNsZSI6IiJ9LHsiZmFtaWx5IjoiTGljYXBhIFJlZG9sZm8iLCJnaXZlbiI6IlJvbGFuZG8iLCJwYXJzZS1uYW1lcyI6ZmFsc2UsImRyb3BwaW5nLXBhcnRpY2xlIjoiIiwibm9uLWRyb3BwaW5nLXBhcnRpY2xlIjoiIn0seyJmYW1pbHkiOiJSYW1vcyBGYXJyb8Oxw6FuIiwiZ2l2ZW4iOiJFbW1hIFZlcsOzbmljYSIsInBhcnNlLW5hbWVzIjpmYWxzZSwiZHJvcHBpbmctcGFydGljbGUiOiIiLCJub24tZHJvcHBpbmctcGFydGljbGUiOiIifV0sImNvbnRhaW5lci10aXRsZSI6IlN1c3RhaW5hYmlsaXR5IChTd2l0emVybGFuZCkiLCJET0kiOiIxMC4zMzkwL3N1MTcxNDY1NDQiLCJJU1NOIjoiMjA3MTEwNTAiLCJpc3N1ZWQiOnsiZGF0ZS1wYXJ0cyI6W1syMDI1LDcsMV1dfSwiYWJzdHJhY3QiOiJUaGUgdHJhbnNpdGlvbiB0b3dhcmQgYSBjaXJjdWxhciB3YXRlciBlY29ub215IGFkZHJlc3NlcyBhY2NlbGVyYXRpbmcgd2F0ZXIgc2NhcmNpdHkgYW5kIHBvbGx1dGlvbi4gQSBQUklTTUEtMjAyMCBzeXN0ZW1hdGljIHJldmlldyBvZiA1MCBwZWVyLXJldmlld2VkIGFydGljbGVzIChKYW51YXJ5IDIwMTjigJNBcHJpbCAyMDI0KSBtYXBwZWQgY3VycmVudCB0ZWNobm9sb2dpZXMgYW5kIG1hbmFnZW1lbnQgc3RyYXRlZ2llcywgc2Vla2luZyBwYXR0ZXJucywgYmFycmllcnMsIGFuZCBjcml0aWNhbCBib3R0bGVuZWNrcy4gQmlibGlvbWV0cmljIGFuYWx5c2lzIHJldmVhbGVkIHRoZSBmb2xsb3dpbmcgdGhyZWUgZG9taW5hbnQgcGF0dGVybnM6IChpKSByYXBpZCBkaWZmdXNpb24gb2YgbWVtYnJhbmUgYmlvcmVhY3RvcnMsIGNvbnN0cnVjdGVkIHdldGxhbmRzLCBhbmQgYWR2YW5jZWQgb3hpZGF0aW9uIHByb2Nlc3NlczsgKGlpKSByZXNlYXJjaCBnZW9ncmFwaGljYWxseSBjb25jZW50cmF0ZWQgaW4gQXNpYSBhbmQgdGhlIEV1cm9wZWFuIFVuaW9uOyAoaWlpKSBpbmR1c3RyeeKAmXMgbWFya2VkIHByZWZlcmVuY2UgZm9yIGJ5LXByb2R1Y3QgdmFsb3JpemF0aW9uLiBLZXkgYmFycmllcnPigJRoaWdoIGVuZXJneSBjb3N0cywgZnJhZ21lbnRlZCByZWd1bGF0b3J5IGZyYW1ld29ya3MsIGFuZCBsb3cgc29jaWFsIGFjY2VwdGFuY2XigJRjb252ZXJnZSBhcyBjcml0aWNhbCBjb25zdHJhaW50cyBkdXJpbmcgc2NhbGUtdXAuIFRoZSBmb2xsb3dpbmcgdGhyZWUgcHJhY3RpY2FsIGFjdGlvbiBsaW5lcyBlbWVyZ2U6ICgxKSBhZG9wdCBwcm9ncmVzc2l2ZSB0YXJpZmZzIGFuZCB0YXJnZXRlZCB0YXggY3JlZGl0cyB0aGF0IGludGVybmFsaXplIGVudmlyb25tZW50YWwgZXh0ZXJuYWxpdGllczsgKDIpIGhhcm1vbml6ZSB3YXRlci1yZXVzZSByZWd1bGF0aW9ucyB3aXRoIGNvbXBhcmFibGUgY2lyY3VsYXJpdHkgbWV0cmljczsgKDMpIGNyZWF0ZSBtdWx0aS1hY3RvciBwbGF0Zm9ybXMgdGhhdCBjby1kZXNpZ24gcHJvamVjdHMsIGJvb3N0aW5nIGxvY2FsIGxlZ2l0aW1hY3kuIFRoZXNlIGZpbmRpbmdzIHByb3ZpZGUgcG9saWN5bWFrZXJzIGFuZCB3YXRlci1zZWN0b3IgcHJhY3RpdGlvbmVycyB3aXRoIGEgY2xlYXIgcm9hZG1hcCBmb3IgYWNjZWxlcmF0aW5nIFN1c3RhaW5hYmxlIERldmVsb3BtZW50IEdvYWxzIDYsIDksIGFuZCAxMiB0aHJvdWdoIGNpcmN1bGFyLCBpbmNsdXNpdmUsIGxvdy1jYXJib24gd2F0ZXIgc3lzdGVtcy4iLCJwdWJsaXNoZXIiOiJNdWx0aWRpc2NpcGxpbmFyeSBEaWdpdGFsIFB1Ymxpc2hpbmcgSW5zdGl0dXRlIChNRFBJKSIsImlzc3VlIjoiMTQiLCJ2b2x1bWUiOiIxNyIsImNvbnRhaW5lci10aXRsZS1zaG9ydCI6IiJ9LCJpc1RlbXBvcmFyeSI6ZmFsc2V9LHsiaWQiOiJiMmIxOGQwZC0xYzQyLTMyMzQtYTE3Yi01YWEzMmNlZTVmMjIiLCJpdGVtRGF0YSI6eyJ0eXBlIjoiYXJ0aWNsZS1qb3VybmFsIiwiaWQiOiJiMmIxOGQwZC0xYzQyLTMyMzQtYTE3Yi01YWEzMmNlZTVmMjIiLCJ0aXRsZSI6IkFkdmFuY2luZyBDaXJjdWxhciBFY29ub215IG9mIFdhdGVyIGFuZCBXYXN0ZXdhdGVyIFVzaW5nIE1hZ25ldGljIE5hbm9tYXRlcmlhbHMiLCJhdXRob3IiOlt7ImZhbWlseSI6IlNoZWh1IiwiZ2l2ZW4iOiJaYWNjaGV1cyIsInBhcnNlLW5hbWVzIjpmYWxzZSwiZHJvcHBpbmctcGFydGljbGUiOiIiLCJub24tZHJvcHBpbmctcGFydGljbGUiOiIifSx7ImZhbWlseSI6IldpbGxpYW0iLCJnaXZlbiI6Ikdlb3JnZSIsInBhcnNlLW5hbWVzIjpmYWxzZSwiZHJvcHBpbmctcGFydGljbGUiOiIiLCJub24tZHJvcHBpbmctcGFydGljbGUiOiIifSx7ImZhbWlseSI6Ik55YWthaXJ1IiwiZ2l2ZW4iOiJBdHdva2kiLCJwYXJzZS1uYW1lcyI6ZmFsc2UsImRyb3BwaW5nLXBhcnRpY2xlIjoiIiwibm9uLWRyb3BwaW5nLXBhcnRpY2xlIjoiIn1dLCJjb250YWluZXItdGl0bGUiOiJKb3VybmFsIG9mIE1hdGVyaWFscyBTY2llbmNlIFJlc2VhcmNoIGFuZCBSZXZpZXdzIiwiVVJMIjoiaHR0cHM6Ly93d3cuc2RpYXJ0aWNsZTUuY29tL3Jldmlldy1oaXN0b3J5LzEwNzU4NyIsImlzc3VlZCI6eyJkYXRlLXBhcnRzIjpbWzIwMjNdXX0sInBhZ2UiOiI3NzEtNzg5IiwiYWJzdHJhY3QiOiJBaW1zOiBUaGlzIHN0dWR5IGV4cGxvcmVzIHRoZSBwb3RlbnRpYWwgb2YgbWFnbmV0aWMgbmFub21hdGVyaWFscyBpbiBhZGRyZXNzaW5nIHdhdGVyIGFuZCB3YXN0ZXdhdGVyIG1hbmFnZW1lbnQgY2hhbGxlbmdlcyB0aHJvdWdoIHRoZSBjaXJjdWxhciBlY29ub215IGFwcHJvYWNoLiBNZXRob2RvbG9neTogVGhlIHN0dWR5IHJldmlld3MgdGhlIGxpdGVyYXR1cmUgb24gdGhlIHVzZSBvZiBtYWduZXRpYyBuYW5vbWF0ZXJpYWxzIGluIHdhdGVyIGFuZCB3YXN0ZXdhdGVyIHRyZWF0bWVudCBhbmQgZGlzY3Vzc2VzIHRoZWlyIHVuaXF1ZSBwcm9wZXJ0aWVzIHRoYXQgYWxsb3cgZm9yIHNlbGVjdGl2ZSBwb2xsdXRhbnQgcmVtb3ZhbCwgZWFzeSByZWNvdmVyeSwgYW5kIHJldXNlLCBhcyB3ZWxsIGFzIHJlc291cmNlIHJlY292ZXJ5LiBSZXN1bHRzOiBNYWduZXRpYyBuYW5vbWF0ZXJpYWxzIGhhdmUgc2hvd24gcHJvbWlzZSBpbiBlbmhhbmNpbmcgdGhlIGVmZmljaWVuY3kgb2YgZXhpc3RpbmcgdHJlYXRtZW50IHByb2Nlc3NlcywgZmFjaWxpdGF0aW5nIGVuZXJneSByZWNvdmVyeSwgZW5hYmxpbmcgd2F0ZXIgcmV1c2UsIHByZWNpb3VzIG1ldGFscyByZWNvdmVyeSwgYW5kIGFpZGluZyBpbiB0aGUgZWZmZWN0aXZlIHJlY292ZXJ5IG9mIG51dHJpZW50cy4gSG93ZXZlciwgY2hhbGxlbmdlcyBzdWNoIGFzIGxvbmctdGVybSB0b3hpY2l0eSwgb3B0aW1pemF0aW9uLCBhbmQgcmVndWxhdGlvbiBuZWVkIHRvIGJlIGFkZHJlc3NlZCB0byBmYWNpbGl0YXRlIHdpZGVzcHJlYWQgYWRvcHRpb24uIENvbmNsdXNpb246IEludGVncmF0aW5nIG1hZ25ldGljIG5hbm9tYXRlcmlhbHMgaW50byB3YXRlciBhbmQgd2FzdGV3YXRlciB0cmVhdG1lbnQgcHJvY2Vzc2VzIGhvbGRzIHNpZ25pZmljYW50IHBvdGVudGlhbCBmb3IgYWR2YW5jaW5nIHRoZSBjaXJjdWxhciBlY29ub215IG9mIHdhdGVyIGFuZCB3YXN0ZXdhdGVyLiBBcHBseWluZyBtYWduZXRpYyBuYW5vbWF0ZXJpYWxzIGluIHdhdGVyIGFuZCB3YXN0ZXdhdGVyIHRyZWF0bWVudCBjYW4gbWluaW1pemUgd2FzdGUgZ2VuZXJhdGlvbiwgcHJvbW90ZSByZXNvdXJjZSBlZmZpY2llbmN5LCBhbmQgb2ZmZXIgcHJhY3RpY2FsIHNvbHV0aW9ucyB0byByZW1vdmUgcG9sbHV0YW50cyB0aGF0IGFyZSBjaGFsbGVuZ2luZyB0byByZW1vdmUgdXNpbmcgY29udmVudGlvbmFsIG1ldGhvZHMuIiwiaXNzdWUiOiI0Iiwidm9sdW1lIjoiNiIsImNvbnRhaW5lci10aXRsZS1zaG9ydCI6IiJ9LCJpc1RlbXBvcmFyeSI6ZmFsc2V9XX0=&quot;,&quot;citationItems&quot;:[{&quot;id&quot;:&quot;0fe00c88-ad59-3490-b7ae-9ea0d6ea117a&quot;,&quot;itemData&quot;:{&quot;type&quot;:&quot;article-journal&quot;,&quot;id&quot;:&quot;0fe00c88-ad59-3490-b7ae-9ea0d6ea117a&quot;,&quot;title&quot;:&quot;Circular Economy and Water Sustainability: Systematic Review of Water Management Technologies and Strategies (2018–2024)&quot;,&quot;author&quot;:[{&quot;family&quot;:&quot;Farfán Chilicaus&quot;,&quot;given&quot;:&quot;Gary Christiam&quot;,&quot;parse-names&quot;:false,&quot;dropping-particle&quot;:&quot;&quot;,&quot;non-dropping-particle&quot;:&quot;&quot;},{&quot;family&quot;:&quot;Cruz Salinas&quot;,&quot;given&quot;:&quot;Luis Edgardo&quot;,&quot;parse-names&quot;:false,&quot;dropping-particle&quot;:&quot;&quot;,&quot;non-dropping-particle&quot;:&quot;&quot;},{&quot;family&quot;:&quot;Silva León&quot;,&quot;given&quot;:&quot;Pedro Manuel&quot;,&quot;parse-names&quot;:false,&quot;dropping-particle&quot;:&quot;&quot;,&quot;non-dropping-particle&quot;:&quot;&quot;},{&quot;family&quot;:&quot;Lizarzaburu Aguinaga&quot;,&quot;given&quot;:&quot;Danny Alonso&quot;,&quot;parse-names&quot;:false,&quot;dropping-particle&quot;:&quot;&quot;,&quot;non-dropping-particle&quot;:&quot;&quot;},{&quot;family&quot;:&quot;Vera Zelada&quot;,&quot;given&quot;:&quot;Persi&quot;,&quot;parse-names&quot;:false,&quot;dropping-particle&quot;:&quot;&quot;,&quot;non-dropping-particle&quot;:&quot;&quot;},{&quot;family&quot;:&quot;Vera Zelada&quot;,&quot;given&quot;:&quot;Luis Alberto&quot;,&quot;parse-names&quot;:false,&quot;dropping-particle&quot;:&quot;&quot;,&quot;non-dropping-particle&quot;:&quot;&quot;},{&quot;family&quot;:&quot;Luque Luque&quot;,&quot;given&quot;:&quot;Elmer Ovidio&quot;,&quot;parse-names&quot;:false,&quot;dropping-particle&quot;:&quot;&quot;,&quot;non-dropping-particle&quot;:&quot;&quot;},{&quot;family&quot;:&quot;Licapa Redolfo&quot;,&quot;given&quot;:&quot;Rolando&quot;,&quot;parse-names&quot;:false,&quot;dropping-particle&quot;:&quot;&quot;,&quot;non-dropping-particle&quot;:&quot;&quot;},{&quot;family&quot;:&quot;Ramos Farroñán&quot;,&quot;given&quot;:&quot;Emma Verónica&quot;,&quot;parse-names&quot;:false,&quot;dropping-particle&quot;:&quot;&quot;,&quot;non-dropping-particle&quot;:&quot;&quot;}],&quot;container-title&quot;:&quot;Sustainability (Switzerland)&quot;,&quot;DOI&quot;:&quot;10.3390/su17146544&quot;,&quot;ISSN&quot;:&quot;20711050&quot;,&quot;issued&quot;:{&quot;date-parts&quot;:[[2025,7,1]]},&quot;abstract&quot;:&quot;The transition toward a circular water economy addresses accelerating water scarcity and pollution. A PRISMA-2020 systematic review of 50 peer-reviewed articles (January 2018–April 2024) mapped current technologies and management strategies, seeking patterns, barriers, and critical bottlenecks. Bibliometric analysis revealed the following three dominant patterns: (i) rapid diffusion of membrane bioreactors, constructed wetlands, and advanced oxidation processes; (ii) research geographically concentrated in Asia and the European Union; (iii) industry’s marked preference for by-product valorization. Key barriers—high energy costs, fragmented regulatory frameworks, and low social acceptance—converge as critical constraints during scale-up. The following three practical action lines emerge: (1) adopt progressive tariffs and targeted tax credits that internalize environmental externalities; (2) harmonize water-reuse regulations with comparable circularity metrics; (3) create multi-actor platforms that co-design projects, boosting local legitimacy. These findings provide policymakers and water-sector practitioners with a clear roadmap for accelerating Sustainable Development Goals 6, 9, and 12 through circular, inclusive, low-carbon water systems.&quot;,&quot;publisher&quot;:&quot;Multidisciplinary Digital Publishing Institute (MDPI)&quot;,&quot;issue&quot;:&quot;14&quot;,&quot;volume&quot;:&quot;17&quot;,&quot;container-title-short&quot;:&quot;&quot;},&quot;isTemporary&quot;:false},{&quot;id&quot;:&quot;b2b18d0d-1c42-3234-a17b-5aa32cee5f22&quot;,&quot;itemData&quot;:{&quot;type&quot;:&quot;article-journal&quot;,&quot;id&quot;:&quot;b2b18d0d-1c42-3234-a17b-5aa32cee5f22&quot;,&quot;title&quot;:&quot;Advancing Circular Economy of Water and Wastewater Using Magnetic Nanomaterials&quot;,&quot;author&quot;:[{&quot;family&quot;:&quot;Shehu&quot;,&quot;given&quot;:&quot;Zaccheus&quot;,&quot;parse-names&quot;:false,&quot;dropping-particle&quot;:&quot;&quot;,&quot;non-dropping-particle&quot;:&quot;&quot;},{&quot;family&quot;:&quot;William&quot;,&quot;given&quot;:&quot;George&quot;,&quot;parse-names&quot;:false,&quot;dropping-particle&quot;:&quot;&quot;,&quot;non-dropping-particle&quot;:&quot;&quot;},{&quot;family&quot;:&quot;Nyakairu&quot;,&quot;given&quot;:&quot;Atwoki&quot;,&quot;parse-names&quot;:false,&quot;dropping-particle&quot;:&quot;&quot;,&quot;non-dropping-particle&quot;:&quot;&quot;}],&quot;container-title&quot;:&quot;Journal of Materials Science Research and Reviews&quot;,&quot;URL&quot;:&quot;https://www.sdiarticle5.com/review-history/107587&quot;,&quot;issued&quot;:{&quot;date-parts&quot;:[[2023]]},&quot;page&quot;:&quot;771-789&quot;,&quot;abstract&quot;:&quot;Aims: This study explores the potential of magnetic nanomaterials in addressing water and wastewater management challenges through the circular economy approach. Methodology: The study reviews the literature on the use of magnetic nanomaterials in water and wastewater treatment and discusses their unique properties that allow for selective pollutant removal, easy recovery, and reuse, as well as resource recovery. Results: Magnetic nanomaterials have shown promise in enhancing the efficiency of existing treatment processes, facilitating energy recovery, enabling water reuse, precious metals recovery, and aiding in the effective recovery of nutrients. However, challenges such as long-term toxicity, optimization, and regulation need to be addressed to facilitate widespread adoption. Conclusion: Integrating magnetic nanomaterials into water and wastewater treatment processes holds significant potential for advancing the circular economy of water and wastewater. Applying magnetic nanomaterials in water and wastewater treatment can minimize waste generation, promote resource efficiency, and offer practical solutions to remove pollutants that are challenging to remove using conventional methods.&quot;,&quot;issue&quot;:&quot;4&quot;,&quot;volume&quot;:&quot;6&quot;,&quot;container-title-short&quot;:&quot;&quot;},&quot;isTemporary&quot;:false}]},{&quot;citationID&quot;:&quot;MENDELEY_CITATION_d9c0e4cd-c4b5-4c34-8879-9bdedb7326a8&quot;,&quot;properties&quot;:{&quot;noteIndex&quot;:0},&quot;isEdited&quot;:false,&quot;manualOverride&quot;:{&quot;isManuallyOverridden&quot;:false,&quot;citeprocText&quot;:&quot;[248]&quot;,&quot;manualOverrideText&quot;:&quot;&quot;},&quot;citationTag&quot;:&quot;MENDELEY_CITATION_v3_eyJjaXRhdGlvbklEIjoiTUVOREVMRVlfQ0lUQVRJT05fZDljMGU0Y2QtYzRiNS00YzM0LTg4NzktOWJkZWRiNzMyNmE4IiwicHJvcGVydGllcyI6eyJub3RlSW5kZXgiOjB9LCJpc0VkaXRlZCI6ZmFsc2UsIm1hbnVhbE92ZXJyaWRlIjp7ImlzTWFudWFsbHlPdmVycmlkZGVuIjpmYWxzZSwiY2l0ZXByb2NUZXh0IjoiWzI0OF0iLCJtYW51YWxPdmVycmlkZVRleHQiOiIifSwiY2l0YXRpb25JdGVtcyI6W3siaWQiOiJkY2E4OGVkOS04YzI4LTM0ZWQtOTk4NS0xOTY4NTQwNTJhODkiLCJpdGVtRGF0YSI6eyJ0eXBlIjoiYXJ0aWNsZS1qb3VybmFsIiwiaWQiOiJkY2E4OGVkOS04YzI4LTM0ZWQtOTk4NS0xOTY4NTQwNTJhODkiLCJ0aXRsZSI6IlJvbGUgb2YgbmFub21hdGVyaWFscyBpbiB0aGUgdHJlYXRtZW50IG9mIHdhc3Rld2F0ZXI6IEEgcmV2aWV3IiwiYXV0aG9yIjpbeyJmYW1pbHkiOiJZYXFvb2IiLCJnaXZlbiI6IkFzaW0gQWxpIiwicGFyc2UtbmFtZXMiOmZhbHNlLCJkcm9wcGluZy1wYXJ0aWNsZSI6IiIsIm5vbi1kcm9wcGluZy1wYXJ0aWNsZSI6IiJ9LHsiZmFtaWx5IjoiUGFydmVlbiIsImdpdmVuIjoiVGFiYXNzdW0iLCJwYXJzZS1uYW1lcyI6ZmFsc2UsImRyb3BwaW5nLXBhcnRpY2xlIjoiIiwibm9uLWRyb3BwaW5nLXBhcnRpY2xlIjoiIn0seyJmYW1pbHkiOiJVbWFyIiwiZ2l2ZW4iOiJLaGFsaWQiLCJwYXJzZS1uYW1lcyI6ZmFsc2UsImRyb3BwaW5nLXBhcnRpY2xlIjoiIiwibm9uLWRyb3BwaW5nLXBhcnRpY2xlIjoiIn0seyJmYW1pbHkiOiJJYnJhaGltIiwiZ2l2ZW4iOiJNb2hhbWFkIE5hc2lyIE1vaGFtYWQiLCJwYXJzZS1uYW1lcyI6ZmFsc2UsImRyb3BwaW5nLXBhcnRpY2xlIjoiIiwibm9uLWRyb3BwaW5nLXBhcnRpY2xlIjoiIn1dLCJjb250YWluZXItdGl0bGUiOiJXYXRlciAoU3dpdHplcmxhbmQpIiwiRE9JIjoiMTAuMzM5MC93MTIwMjA0OTUiLCJJU1NOIjoiMjA3MzQ0NDEiLCJpc3N1ZWQiOnsiZGF0ZS1wYXJ0cyI6W1syMDIwLDIsMV1dfSwiYWJzdHJhY3QiOiJXYXRlciBpcyBhbiBlc3NlbnRpYWwgcGFydCBvZiBsaWZlIGFuZCBpdHMgYXZhaWxhYmlsaXR5IGlzIGltcG9ydGFudCBmb3IgYWxsIGxpdmluZyBjcmVhdHVyZXMuIE9uIHRoZSBvdGhlciBzaWRlLCB0aGUgd29ybGQgaXMgc3VmZmVyaW5nIGZyb20gYSBtYWpvciBwcm9ibGVtIG9mIGRyaW5raW5nIHdhdGVyLiBUaGVyZSBhcmUgc2V2ZXJhbCBnYXNlcywgbWljcm9vcmdhbmlzbXMgYW5kIG90aGVyIHRveGlucyAoY2hlbWljYWxzIGFuZCBoZWF2eSBtZXRhbHMpIGFkZGVkIGludG8gd2F0ZXIgZHVyaW5nIHJhaW4sIGZsb3dpbmcgd2F0ZXIsIGV0Yy4gd2hpY2ggaXMgcmVzcG9uc2libGUgZm9yIHdhdGVyIHBvbGx1dGlvbi4gVGhpcyByZXZpZXcgYXJ0aWNsZSBkZXNjcmliZXMgdmFyaW91cyBhcHBsaWNhdGlvbnMgb2YgbmFub21hdGVyaWFsIGluIHJlbW92aW5nIGRpZmZlcmVudCB0eXBlcyBvZiBpbXB1cml0aWVzIGZyb20gcG9sbHV0ZWQgd2F0ZXIuIFRoZXJlIGFyZSB2YXJpb3VzIGtpbmRzIG9mIG5hbm9tYXRlcmlhbHMsIHdoaWNoIGNhcnJpZWQgaHVnZSBwb3RlbnRpYWwgdG8gdHJlYXQgcG9sbHV0ZWQgd2F0ZXIgKGNvbnRhaW5pbmcgbWV0YWwgdG94aW4gc3Vic3RhbmNlLCBkaWZmZXJlbnQgb3JnYW5pYyBhbmQgaW5vcmdhbmljIGltcHVyaXRpZXMpIHZlcnkgZWZmZWN0aXZlbHkgZHVlIHRvIHRoZWlyIHVuaXF1ZSBwcm9wZXJ0aWVzIGxpa2UgZ3JlYXRlciBzdXJmYWNlIGFyZWEsIGFibGUgdG8gd29yayBhdCBsb3cgY29uY2VudHJhdGlvbiwgZXRjLiBUaGUgbmFub3N0cnVjdHVyZWQgY2F0YWx5dGljIG1lbWJyYW5lcywgbmFub3NvcmJlbnRzIGFuZCBuYW5vcGhvdG9jYXRhbHlzdCBiYXNlZCBhcHByb2FjaGVzIHRvIHJlbW92ZSBwb2xsdXRhbnRzIGZyb20gd2FzdGV3YXRlciBhcmUgZWNvLWZyaWVuZGx5IGFuZCBlZmZpY2llbnQsIGJ1dCB0aGV5IHJlcXVpcmUgbW9yZSBlbmVyZ3ksIG1vcmUgaW52ZXN0bWVudCBpbiBvcmRlciB0byBwdXJpZnkgdGhlIHdhc3Rld2F0ZXIuIFRoZXJlIGFyZSBtYW55IGNoYWxsZW5nZXMgYW5kIGlzc3VlcyBvZiB3YXN0ZXdhdGVyIHRyZWF0bWVudC4gU29tZSBwcmVjYXV0aW9ucyBhcmUgYWxzbyByZXF1aXJlZCB0byBrZWVwIGF3YXkgZnJvbSBlY29sb2dpY2FsIGFuZCBoZWFsdGggaXNzdWVzLiBOZXcgbW9kZXJuIGVxdWlwbWVudCBmb3Igd2FzdGV3YXRlciB0cmVhdG1lbnQgc2hvdWxkIGJlIGZsZXhpYmxlLCBsb3cgY29zdCBhbmQgZWZmaWNpZW50IGZvciB0aGUgY29tbWVyY2lhbGl6YXRpb24gcHVycG9zZS4iLCJwdWJsaXNoZXIiOiJNRFBJIEFHIiwiaXNzdWUiOiIyIiwidm9sdW1lIjoiMTIiLCJjb250YWluZXItdGl0bGUtc2hvcnQiOiIifSwiaXNUZW1wb3JhcnkiOmZhbHNlfV19&quot;,&quot;citationItems&quot;:[{&quot;id&quot;:&quot;dca88ed9-8c28-34ed-9985-196854052a89&quot;,&quot;itemData&quot;:{&quot;type&quot;:&quot;article-journal&quot;,&quot;id&quot;:&quot;dca88ed9-8c28-34ed-9985-196854052a89&quot;,&quot;title&quot;:&quot;Role of nanomaterials in the treatment of wastewater: A review&quot;,&quot;author&quot;:[{&quot;family&quot;:&quot;Yaqoob&quot;,&quot;given&quot;:&quot;Asim Ali&quot;,&quot;parse-names&quot;:false,&quot;dropping-particle&quot;:&quot;&quot;,&quot;non-dropping-particle&quot;:&quot;&quot;},{&quot;family&quot;:&quot;Parveen&quot;,&quot;given&quot;:&quot;Tabassum&quot;,&quot;parse-names&quot;:false,&quot;dropping-particle&quot;:&quot;&quot;,&quot;non-dropping-particle&quot;:&quot;&quot;},{&quot;family&quot;:&quot;Umar&quot;,&quot;given&quot;:&quot;Khalid&quot;,&quot;parse-names&quot;:false,&quot;dropping-particle&quot;:&quot;&quot;,&quot;non-dropping-particle&quot;:&quot;&quot;},{&quot;family&quot;:&quot;Ibrahim&quot;,&quot;given&quot;:&quot;Mohamad Nasir Mohamad&quot;,&quot;parse-names&quot;:false,&quot;dropping-particle&quot;:&quot;&quot;,&quot;non-dropping-particle&quot;:&quot;&quot;}],&quot;container-title&quot;:&quot;Water (Switzerland)&quot;,&quot;DOI&quot;:&quot;10.3390/w12020495&quot;,&quot;ISSN&quot;:&quot;20734441&quot;,&quot;issued&quot;:{&quot;date-parts&quot;:[[2020,2,1]]},&quot;abstract&quot;:&quot;Water is an essential part of life and its availability is important for all living creatures. On the other side, the world is suffering from a major problem of drinking water. There are several gases, microorganisms and other toxins (chemicals and heavy metals) added into water during rain, flowing water, etc. which is responsible for water pollution. This review article describes various applications of nanomaterial in removing different types of impurities from polluted water. There are various kinds of nanomaterials, which carried huge potential to treat polluted water (containing metal toxin substance, different organic and inorganic impurities) very effectively due to their unique properties like greater surface area, able to work at low concentration, etc. The nanostructured catalytic membranes, nanosorbents and nanophotocatalyst based approaches to remove pollutants from wastewater are eco-friendly and efficient, but they require more energy, more investment in order to purify the wastewater. There are many challenges and issues of wastewater treatment. Some precautions are also required to keep away from ecological and health issues. New modern equipment for wastewater treatment should be flexible, low cost and efficient for the commercialization purpose.&quot;,&quot;publisher&quot;:&quot;MDPI AG&quot;,&quot;issue&quot;:&quot;2&quot;,&quot;volume&quot;:&quot;12&quot;,&quot;container-title-short&quot;:&quot;&quot;},&quot;isTemporary&quot;:false}]},{&quot;citationID&quot;:&quot;MENDELEY_CITATION_0161a089-7012-4b82-ac1e-ee33d7a19294&quot;,&quot;properties&quot;:{&quot;noteIndex&quot;:0},&quot;isEdited&quot;:false,&quot;manualOverride&quot;:{&quot;isManuallyOverridden&quot;:false,&quot;citeprocText&quot;:&quot;[249]&quot;,&quot;manualOverrideText&quot;:&quot;&quot;},&quot;citationTag&quot;:&quot;MENDELEY_CITATION_v3_eyJjaXRhdGlvbklEIjoiTUVOREVMRVlfQ0lUQVRJT05fMDE2MWEwODktNzAxMi00YjgyLWFjMWUtZWUzM2Q3YTE5Mjk0IiwicHJvcGVydGllcyI6eyJub3RlSW5kZXgiOjB9LCJpc0VkaXRlZCI6ZmFsc2UsIm1hbnVhbE92ZXJyaWRlIjp7ImlzTWFudWFsbHlPdmVycmlkZGVuIjpmYWxzZSwiY2l0ZXByb2NUZXh0IjoiWzI0OV0iLCJtYW51YWxPdmVycmlkZVRleHQiOiIifSwiY2l0YXRpb25JdGVtcyI6W3siaWQiOiIyOWZmNjFhNC05OWQ0LTM3Y2UtOGViMy01ZGQ4ZjI1NDNhMzQiLCJpdGVtRGF0YSI6eyJ0eXBlIjoiYXJ0aWNsZS1qb3VybmFsIiwiaWQiOiIyOWZmNjFhNC05OWQ0LTM3Y2UtOGViMy01ZGQ4ZjI1NDNhMzQiLCJ0aXRsZSI6IkNsZWFuIFdhdGVyIHRocm91Z2ggTmFub3RlY2hub2xvZ3k6IE5lZWRzLCBHYXBzLCBhbmQgRnVsZmlsbG1lbnQiLCJhdXRob3IiOlt7ImZhbWlseSI6Ik5hZ2FyIiwiZ2l2ZW4iOiJBbmtpdCIsInBhcnNlLW5hbWVzIjpmYWxzZSwiZHJvcHBpbmctcGFydGljbGUiOiIiLCJub24tZHJvcHBpbmctcGFydGljbGUiOiIifSx7ImZhbWlseSI6IlByYWRlZXAiLCJnaXZlbiI6IlRoYWxhcHBpbCIsInBhcnNlLW5hbWVzIjpmYWxzZSwiZHJvcHBpbmctcGFydGljbGUiOiIiLCJub24tZHJvcHBpbmctcGFydGljbGUiOiIifV0sImNvbnRhaW5lci10aXRsZSI6IkFDUyBOYW5vIiwiY29udGFpbmVyLXRpdGxlLXNob3J0IjoiQUNTIE5hbm8iLCJET0kiOiIxMC4xMDIxL2Fjc25hbm8uOWIwMTczMCIsIklTU04iOiIxOTM2MDg2WCIsIlBNSUQiOiIzMjQzMzg2NiIsImlzc3VlZCI6eyJkYXRlLXBhcnRzIjpbWzIwMjAsNiwyM11dfSwicGFnZSI6IjY0MjAtNjQzNSIsImFic3RyYWN0IjoiU3VzdGFpbmFibGUgbmFub3RlY2hub2xvZ3kgaGFzIG1hZGUgc3Vic3RhbnRpYWwgY29udHJpYnV0aW9ucyBpbiBwcm92aWRpbmcgY29udGFtaW5hbnQtZnJlZSB3YXRlciB0byBodW1hbml0eS4gSW4gdGhpcyBSZXZpZXcsIHdlIHByZXNlbnQgdGhlIGNvbXBlbGxpbmcgbmVlZCBmb3IgcHJvdmlkaW5nIGFjY2VzcyB0byBjbGVhbiB3YXRlciB0aHJvdWdoIG5hbm90ZWNobm9sb2d5LWVuYWJsZWQgc29sdXRpb25zIGFuZCB0aGUgbGFyZ2UgZGlzcGFyaXRpZXMgaW4gZW5zdXJpbmcgdGhlaXIgaW1wbGVtZW50YXRpb24uIFdlIGFsc28gZGlzY3VzcyB0aGUgY3VycmVudCBuYW5vdGVjaG5vbG9neSBmcm9udGllcnMgaW4gZGl2ZXJzZSBhcmVhcyBvZiB0aGUgY2xlYW4gd2F0ZXIgc3BhY2Ugd2l0aCBhbiBlbXBoYXNpcyBvbiBhcHBsaWNhdGlvbnMgaW4gdGhlIGZpZWxkIGFuZCBwcm92aWRlIHN1Z2dlc3Rpb25zIGZvciBmdXR1cmUgcmVzZWFyY2guIEV4dGVuZGluZyB0aGUgdmlzaW9uIG9mIHN1c3RhaW5hYmxlIGFuZCBhZmZvcmRhYmxlIGNsZWFuIHdhdGVyIHRvIGVudmlyb25tZW50IGluIGdlbmVyYWwsIHdlIG5vdGUgdGhhdCBjaXRpZXMgY2FuIGxpdmUgYW5kIGJyZWF0aGUgd2VsbCBieSBhZG9wdGluZyBzdWNoIHRlY2hub2xvZ2llcy4gQnkgdW5kZXJzdGFuZGluZyB0aGUgZ2xvYmFsIGVudmlyb25tZW50YWwgY2hhbGxlbmdlcyBhbmQgZXhwbG9yaW5nIHJlbWVkaWVzIGZyb20gZW1lcmdpbmcgbmFub3RlY2hub2xvZ2llcywgc3VzdGFpbmFiaWxpdHkgaW4gY2xlYW4gd2F0ZXIgY2FuIGJlIHJlYWxpemVkLiBXZSBzdWdnZXN0IHNwZWNpZmljIHBvaW50ZXJzIGFuZCBxdWFudGlmeSB0aGUgaW1wYWN0IG9mIHN1Y2ggdGVjaG5vbG9naWVzLiIsInB1Ymxpc2hlciI6IkFtZXJpY2FuIENoZW1pY2FsIFNvY2lldHkiLCJpc3N1ZSI6IjYiLCJ2b2x1bWUiOiIxNCJ9LCJpc1RlbXBvcmFyeSI6ZmFsc2V9XX0=&quot;,&quot;citationItems&quot;:[{&quot;id&quot;:&quot;29ff61a4-99d4-37ce-8eb3-5dd8f2543a34&quot;,&quot;itemData&quot;:{&quot;type&quot;:&quot;article-journal&quot;,&quot;id&quot;:&quot;29ff61a4-99d4-37ce-8eb3-5dd8f2543a34&quot;,&quot;title&quot;:&quot;Clean Water through Nanotechnology: Needs, Gaps, and Fulfillment&quot;,&quot;author&quot;:[{&quot;family&quot;:&quot;Nagar&quot;,&quot;given&quot;:&quot;Ankit&quot;,&quot;parse-names&quot;:false,&quot;dropping-particle&quot;:&quot;&quot;,&quot;non-dropping-particle&quot;:&quot;&quot;},{&quot;family&quot;:&quot;Pradeep&quot;,&quot;given&quot;:&quot;Thalappil&quot;,&quot;parse-names&quot;:false,&quot;dropping-particle&quot;:&quot;&quot;,&quot;non-dropping-particle&quot;:&quot;&quot;}],&quot;container-title&quot;:&quot;ACS Nano&quot;,&quot;container-title-short&quot;:&quot;ACS Nano&quot;,&quot;DOI&quot;:&quot;10.1021/acsnano.9b01730&quot;,&quot;ISSN&quot;:&quot;1936086X&quot;,&quot;PMID&quot;:&quot;32433866&quot;,&quot;issued&quot;:{&quot;date-parts&quot;:[[2020,6,23]]},&quot;page&quot;:&quot;6420-6435&quot;,&quot;abstract&quot;:&quot;Sustainable nanotechnology has made substantial contributions in providing contaminant-free water to humanity. In this Review, we present the compelling need for providing access to clean water through nanotechnology-enabled solutions and the large disparities in ensuring their implementation. We also discuss the current nanotechnology frontiers in diverse areas of the clean water space with an emphasis on applications in the field and provide suggestions for future research. Extending the vision of sustainable and affordable clean water to environment in general, we note that cities can live and breathe well by adopting such technologies. By understanding the global environmental challenges and exploring remedies from emerging nanotechnologies, sustainability in clean water can be realized. We suggest specific pointers and quantify the impact of such technologies.&quot;,&quot;publisher&quot;:&quot;American Chemical Society&quot;,&quot;issue&quot;:&quot;6&quot;,&quot;volume&quot;:&quot;14&quot;},&quot;isTemporary&quot;:false}]},{&quot;citationID&quot;:&quot;MENDELEY_CITATION_a64e5863-64ab-4c37-ae04-07d5d5723ad9&quot;,&quot;properties&quot;:{&quot;noteIndex&quot;:0},&quot;isEdited&quot;:false,&quot;manualOverride&quot;:{&quot;isManuallyOverridden&quot;:false,&quot;citeprocText&quot;:&quot;[246,247]&quot;,&quot;manualOverrideText&quot;:&quot;&quot;},&quot;citationTag&quot;:&quot;MENDELEY_CITATION_v3_eyJjaXRhdGlvbklEIjoiTUVOREVMRVlfQ0lUQVRJT05fYTY0ZTU4NjMtNjRhYi00YzM3LWFlMDQtMDdkNWQ1NzIzYWQ5IiwicHJvcGVydGllcyI6eyJub3RlSW5kZXgiOjB9LCJpc0VkaXRlZCI6ZmFsc2UsIm1hbnVhbE92ZXJyaWRlIjp7ImlzTWFudWFsbHlPdmVycmlkZGVuIjpmYWxzZSwiY2l0ZXByb2NUZXh0IjoiWzI0NiwyNDddIiwibWFudWFsT3ZlcnJpZGVUZXh0IjoiIn0sImNpdGF0aW9uSXRlbXMiOlt7ImlkIjoiMGZlMDBjODgtYWQ1OS0zNDkwLWI3YWUtOWVhMGQ2ZWExMTdhIiwiaXRlbURhdGEiOnsidHlwZSI6ImFydGljbGUtam91cm5hbCIsImlkIjoiMGZlMDBjODgtYWQ1OS0zNDkwLWI3YWUtOWVhMGQ2ZWExMTdhIiwidGl0bGUiOiJDaXJjdWxhciBFY29ub215IGFuZCBXYXRlciBTdXN0YWluYWJpbGl0eTogU3lzdGVtYXRpYyBSZXZpZXcgb2YgV2F0ZXIgTWFuYWdlbWVudCBUZWNobm9sb2dpZXMgYW5kIFN0cmF0ZWdpZXMgKDIwMTjigJMyMDI0KSIsImF1dGhvciI6W3siZmFtaWx5IjoiRmFyZsOhbiBDaGlsaWNhdXMiLCJnaXZlbiI6IkdhcnkgQ2hyaXN0aWFtIiwicGFyc2UtbmFtZXMiOmZhbHNlLCJkcm9wcGluZy1wYXJ0aWNsZSI6IiIsIm5vbi1kcm9wcGluZy1wYXJ0aWNsZSI6IiJ9LHsiZmFtaWx5IjoiQ3J1eiBTYWxpbmFzIiwiZ2l2ZW4iOiJMdWlzIEVkZ2FyZG8iLCJwYXJzZS1uYW1lcyI6ZmFsc2UsImRyb3BwaW5nLXBhcnRpY2xlIjoiIiwibm9uLWRyb3BwaW5nLXBhcnRpY2xlIjoiIn0seyJmYW1pbHkiOiJTaWx2YSBMZcOzbiIsImdpdmVuIjoiUGVkcm8gTWFudWVsIiwicGFyc2UtbmFtZXMiOmZhbHNlLCJkcm9wcGluZy1wYXJ0aWNsZSI6IiIsIm5vbi1kcm9wcGluZy1wYXJ0aWNsZSI6IiJ9LHsiZmFtaWx5IjoiTGl6YXJ6YWJ1cnUgQWd1aW5hZ2EiLCJnaXZlbiI6IkRhbm55IEFsb25zbyIsInBhcnNlLW5hbWVzIjpmYWxzZSwiZHJvcHBpbmctcGFydGljbGUiOiIiLCJub24tZHJvcHBpbmctcGFydGljbGUiOiIifSx7ImZhbWlseSI6IlZlcmEgWmVsYWRhIiwiZ2l2ZW4iOiJQZXJzaSIsInBhcnNlLW5hbWVzIjpmYWxzZSwiZHJvcHBpbmctcGFydGljbGUiOiIiLCJub24tZHJvcHBpbmctcGFydGljbGUiOiIifSx7ImZhbWlseSI6IlZlcmEgWmVsYWRhIiwiZ2l2ZW4iOiJMdWlzIEFsYmVydG8iLCJwYXJzZS1uYW1lcyI6ZmFsc2UsImRyb3BwaW5nLXBhcnRpY2xlIjoiIiwibm9uLWRyb3BwaW5nLXBhcnRpY2xlIjoiIn0seyJmYW1pbHkiOiJMdXF1ZSBMdXF1ZSIsImdpdmVuIjoiRWxtZXIgT3ZpZGlvIiwicGFyc2UtbmFtZXMiOmZhbHNlLCJkcm9wcGluZy1wYXJ0aWNsZSI6IiIsIm5vbi1kcm9wcGluZy1wYXJ0aWNsZSI6IiJ9LHsiZmFtaWx5IjoiTGljYXBhIFJlZG9sZm8iLCJnaXZlbiI6IlJvbGFuZG8iLCJwYXJzZS1uYW1lcyI6ZmFsc2UsImRyb3BwaW5nLXBhcnRpY2xlIjoiIiwibm9uLWRyb3BwaW5nLXBhcnRpY2xlIjoiIn0seyJmYW1pbHkiOiJSYW1vcyBGYXJyb8Oxw6FuIiwiZ2l2ZW4iOiJFbW1hIFZlcsOzbmljYSIsInBhcnNlLW5hbWVzIjpmYWxzZSwiZHJvcHBpbmctcGFydGljbGUiOiIiLCJub24tZHJvcHBpbmctcGFydGljbGUiOiIifV0sImNvbnRhaW5lci10aXRsZSI6IlN1c3RhaW5hYmlsaXR5IChTd2l0emVybGFuZCkiLCJET0kiOiIxMC4zMzkwL3N1MTcxNDY1NDQiLCJJU1NOIjoiMjA3MTEwNTAiLCJpc3N1ZWQiOnsiZGF0ZS1wYXJ0cyI6W1syMDI1LDcsMV1dfSwiYWJzdHJhY3QiOiJUaGUgdHJhbnNpdGlvbiB0b3dhcmQgYSBjaXJjdWxhciB3YXRlciBlY29ub215IGFkZHJlc3NlcyBhY2NlbGVyYXRpbmcgd2F0ZXIgc2NhcmNpdHkgYW5kIHBvbGx1dGlvbi4gQSBQUklTTUEtMjAyMCBzeXN0ZW1hdGljIHJldmlldyBvZiA1MCBwZWVyLXJldmlld2VkIGFydGljbGVzIChKYW51YXJ5IDIwMTjigJNBcHJpbCAyMDI0KSBtYXBwZWQgY3VycmVudCB0ZWNobm9sb2dpZXMgYW5kIG1hbmFnZW1lbnQgc3RyYXRlZ2llcywgc2Vla2luZyBwYXR0ZXJucywgYmFycmllcnMsIGFuZCBjcml0aWNhbCBib3R0bGVuZWNrcy4gQmlibGlvbWV0cmljIGFuYWx5c2lzIHJldmVhbGVkIHRoZSBmb2xsb3dpbmcgdGhyZWUgZG9taW5hbnQgcGF0dGVybnM6IChpKSByYXBpZCBkaWZmdXNpb24gb2YgbWVtYnJhbmUgYmlvcmVhY3RvcnMsIGNvbnN0cnVjdGVkIHdldGxhbmRzLCBhbmQgYWR2YW5jZWQgb3hpZGF0aW9uIHByb2Nlc3NlczsgKGlpKSByZXNlYXJjaCBnZW9ncmFwaGljYWxseSBjb25jZW50cmF0ZWQgaW4gQXNpYSBhbmQgdGhlIEV1cm9wZWFuIFVuaW9uOyAoaWlpKSBpbmR1c3RyeeKAmXMgbWFya2VkIHByZWZlcmVuY2UgZm9yIGJ5LXByb2R1Y3QgdmFsb3JpemF0aW9uLiBLZXkgYmFycmllcnPigJRoaWdoIGVuZXJneSBjb3N0cywgZnJhZ21lbnRlZCByZWd1bGF0b3J5IGZyYW1ld29ya3MsIGFuZCBsb3cgc29jaWFsIGFjY2VwdGFuY2XigJRjb252ZXJnZSBhcyBjcml0aWNhbCBjb25zdHJhaW50cyBkdXJpbmcgc2NhbGUtdXAuIFRoZSBmb2xsb3dpbmcgdGhyZWUgcHJhY3RpY2FsIGFjdGlvbiBsaW5lcyBlbWVyZ2U6ICgxKSBhZG9wdCBwcm9ncmVzc2l2ZSB0YXJpZmZzIGFuZCB0YXJnZXRlZCB0YXggY3JlZGl0cyB0aGF0IGludGVybmFsaXplIGVudmlyb25tZW50YWwgZXh0ZXJuYWxpdGllczsgKDIpIGhhcm1vbml6ZSB3YXRlci1yZXVzZSByZWd1bGF0aW9ucyB3aXRoIGNvbXBhcmFibGUgY2lyY3VsYXJpdHkgbWV0cmljczsgKDMpIGNyZWF0ZSBtdWx0aS1hY3RvciBwbGF0Zm9ybXMgdGhhdCBjby1kZXNpZ24gcHJvamVjdHMsIGJvb3N0aW5nIGxvY2FsIGxlZ2l0aW1hY3kuIFRoZXNlIGZpbmRpbmdzIHByb3ZpZGUgcG9saWN5bWFrZXJzIGFuZCB3YXRlci1zZWN0b3IgcHJhY3RpdGlvbmVycyB3aXRoIGEgY2xlYXIgcm9hZG1hcCBmb3IgYWNjZWxlcmF0aW5nIFN1c3RhaW5hYmxlIERldmVsb3BtZW50IEdvYWxzIDYsIDksIGFuZCAxMiB0aHJvdWdoIGNpcmN1bGFyLCBpbmNsdXNpdmUsIGxvdy1jYXJib24gd2F0ZXIgc3lzdGVtcy4iLCJwdWJsaXNoZXIiOiJNdWx0aWRpc2NpcGxpbmFyeSBEaWdpdGFsIFB1Ymxpc2hpbmcgSW5zdGl0dXRlIChNRFBJKSIsImlzc3VlIjoiMTQiLCJ2b2x1bWUiOiIxNyIsImNvbnRhaW5lci10aXRsZS1zaG9ydCI6IiJ9LCJpc1RlbXBvcmFyeSI6ZmFsc2V9LHsiaWQiOiJiMmIxOGQwZC0xYzQyLTMyMzQtYTE3Yi01YWEzMmNlZTVmMjIiLCJpdGVtRGF0YSI6eyJ0eXBlIjoiYXJ0aWNsZS1qb3VybmFsIiwiaWQiOiJiMmIxOGQwZC0xYzQyLTMyMzQtYTE3Yi01YWEzMmNlZTVmMjIiLCJ0aXRsZSI6IkFkdmFuY2luZyBDaXJjdWxhciBFY29ub215IG9mIFdhdGVyIGFuZCBXYXN0ZXdhdGVyIFVzaW5nIE1hZ25ldGljIE5hbm9tYXRlcmlhbHMiLCJhdXRob3IiOlt7ImZhbWlseSI6IlNoZWh1IiwiZ2l2ZW4iOiJaYWNjaGV1cyIsInBhcnNlLW5hbWVzIjpmYWxzZSwiZHJvcHBpbmctcGFydGljbGUiOiIiLCJub24tZHJvcHBpbmctcGFydGljbGUiOiIifSx7ImZhbWlseSI6IldpbGxpYW0iLCJnaXZlbiI6Ikdlb3JnZSIsInBhcnNlLW5hbWVzIjpmYWxzZSwiZHJvcHBpbmctcGFydGljbGUiOiIiLCJub24tZHJvcHBpbmctcGFydGljbGUiOiIifSx7ImZhbWlseSI6Ik55YWthaXJ1IiwiZ2l2ZW4iOiJBdHdva2kiLCJwYXJzZS1uYW1lcyI6ZmFsc2UsImRyb3BwaW5nLXBhcnRpY2xlIjoiIiwibm9uLWRyb3BwaW5nLXBhcnRpY2xlIjoiIn1dLCJjb250YWluZXItdGl0bGUiOiJKb3VybmFsIG9mIE1hdGVyaWFscyBTY2llbmNlIFJlc2VhcmNoIGFuZCBSZXZpZXdzIiwiVVJMIjoiaHR0cHM6Ly93d3cuc2RpYXJ0aWNsZTUuY29tL3Jldmlldy1oaXN0b3J5LzEwNzU4NyIsImlzc3VlZCI6eyJkYXRlLXBhcnRzIjpbWzIwMjNdXX0sInBhZ2UiOiI3NzEtNzg5IiwiYWJzdHJhY3QiOiJBaW1zOiBUaGlzIHN0dWR5IGV4cGxvcmVzIHRoZSBwb3RlbnRpYWwgb2YgbWFnbmV0aWMgbmFub21hdGVyaWFscyBpbiBhZGRyZXNzaW5nIHdhdGVyIGFuZCB3YXN0ZXdhdGVyIG1hbmFnZW1lbnQgY2hhbGxlbmdlcyB0aHJvdWdoIHRoZSBjaXJjdWxhciBlY29ub215IGFwcHJvYWNoLiBNZXRob2RvbG9neTogVGhlIHN0dWR5IHJldmlld3MgdGhlIGxpdGVyYXR1cmUgb24gdGhlIHVzZSBvZiBtYWduZXRpYyBuYW5vbWF0ZXJpYWxzIGluIHdhdGVyIGFuZCB3YXN0ZXdhdGVyIHRyZWF0bWVudCBhbmQgZGlzY3Vzc2VzIHRoZWlyIHVuaXF1ZSBwcm9wZXJ0aWVzIHRoYXQgYWxsb3cgZm9yIHNlbGVjdGl2ZSBwb2xsdXRhbnQgcmVtb3ZhbCwgZWFzeSByZWNvdmVyeSwgYW5kIHJldXNlLCBhcyB3ZWxsIGFzIHJlc291cmNlIHJlY292ZXJ5LiBSZXN1bHRzOiBNYWduZXRpYyBuYW5vbWF0ZXJpYWxzIGhhdmUgc2hvd24gcHJvbWlzZSBpbiBlbmhhbmNpbmcgdGhlIGVmZmljaWVuY3kgb2YgZXhpc3RpbmcgdHJlYXRtZW50IHByb2Nlc3NlcywgZmFjaWxpdGF0aW5nIGVuZXJneSByZWNvdmVyeSwgZW5hYmxpbmcgd2F0ZXIgcmV1c2UsIHByZWNpb3VzIG1ldGFscyByZWNvdmVyeSwgYW5kIGFpZGluZyBpbiB0aGUgZWZmZWN0aXZlIHJlY292ZXJ5IG9mIG51dHJpZW50cy4gSG93ZXZlciwgY2hhbGxlbmdlcyBzdWNoIGFzIGxvbmctdGVybSB0b3hpY2l0eSwgb3B0aW1pemF0aW9uLCBhbmQgcmVndWxhdGlvbiBuZWVkIHRvIGJlIGFkZHJlc3NlZCB0byBmYWNpbGl0YXRlIHdpZGVzcHJlYWQgYWRvcHRpb24uIENvbmNsdXNpb246IEludGVncmF0aW5nIG1hZ25ldGljIG5hbm9tYXRlcmlhbHMgaW50byB3YXRlciBhbmQgd2FzdGV3YXRlciB0cmVhdG1lbnQgcHJvY2Vzc2VzIGhvbGRzIHNpZ25pZmljYW50IHBvdGVudGlhbCBmb3IgYWR2YW5jaW5nIHRoZSBjaXJjdWxhciBlY29ub215IG9mIHdhdGVyIGFuZCB3YXN0ZXdhdGVyLiBBcHBseWluZyBtYWduZXRpYyBuYW5vbWF0ZXJpYWxzIGluIHdhdGVyIGFuZCB3YXN0ZXdhdGVyIHRyZWF0bWVudCBjYW4gbWluaW1pemUgd2FzdGUgZ2VuZXJhdGlvbiwgcHJvbW90ZSByZXNvdXJjZSBlZmZpY2llbmN5LCBhbmQgb2ZmZXIgcHJhY3RpY2FsIHNvbHV0aW9ucyB0byByZW1vdmUgcG9sbHV0YW50cyB0aGF0IGFyZSBjaGFsbGVuZ2luZyB0byByZW1vdmUgdXNpbmcgY29udmVudGlvbmFsIG1ldGhvZHMuIiwiaXNzdWUiOiI0Iiwidm9sdW1lIjoiNiIsImNvbnRhaW5lci10aXRsZS1zaG9ydCI6IiJ9LCJpc1RlbXBvcmFyeSI6ZmFsc2V9XX0=&quot;,&quot;citationItems&quot;:[{&quot;id&quot;:&quot;0fe00c88-ad59-3490-b7ae-9ea0d6ea117a&quot;,&quot;itemData&quot;:{&quot;type&quot;:&quot;article-journal&quot;,&quot;id&quot;:&quot;0fe00c88-ad59-3490-b7ae-9ea0d6ea117a&quot;,&quot;title&quot;:&quot;Circular Economy and Water Sustainability: Systematic Review of Water Management Technologies and Strategies (2018–2024)&quot;,&quot;author&quot;:[{&quot;family&quot;:&quot;Farfán Chilicaus&quot;,&quot;given&quot;:&quot;Gary Christiam&quot;,&quot;parse-names&quot;:false,&quot;dropping-particle&quot;:&quot;&quot;,&quot;non-dropping-particle&quot;:&quot;&quot;},{&quot;family&quot;:&quot;Cruz Salinas&quot;,&quot;given&quot;:&quot;Luis Edgardo&quot;,&quot;parse-names&quot;:false,&quot;dropping-particle&quot;:&quot;&quot;,&quot;non-dropping-particle&quot;:&quot;&quot;},{&quot;family&quot;:&quot;Silva León&quot;,&quot;given&quot;:&quot;Pedro Manuel&quot;,&quot;parse-names&quot;:false,&quot;dropping-particle&quot;:&quot;&quot;,&quot;non-dropping-particle&quot;:&quot;&quot;},{&quot;family&quot;:&quot;Lizarzaburu Aguinaga&quot;,&quot;given&quot;:&quot;Danny Alonso&quot;,&quot;parse-names&quot;:false,&quot;dropping-particle&quot;:&quot;&quot;,&quot;non-dropping-particle&quot;:&quot;&quot;},{&quot;family&quot;:&quot;Vera Zelada&quot;,&quot;given&quot;:&quot;Persi&quot;,&quot;parse-names&quot;:false,&quot;dropping-particle&quot;:&quot;&quot;,&quot;non-dropping-particle&quot;:&quot;&quot;},{&quot;family&quot;:&quot;Vera Zelada&quot;,&quot;given&quot;:&quot;Luis Alberto&quot;,&quot;parse-names&quot;:false,&quot;dropping-particle&quot;:&quot;&quot;,&quot;non-dropping-particle&quot;:&quot;&quot;},{&quot;family&quot;:&quot;Luque Luque&quot;,&quot;given&quot;:&quot;Elmer Ovidio&quot;,&quot;parse-names&quot;:false,&quot;dropping-particle&quot;:&quot;&quot;,&quot;non-dropping-particle&quot;:&quot;&quot;},{&quot;family&quot;:&quot;Licapa Redolfo&quot;,&quot;given&quot;:&quot;Rolando&quot;,&quot;parse-names&quot;:false,&quot;dropping-particle&quot;:&quot;&quot;,&quot;non-dropping-particle&quot;:&quot;&quot;},{&quot;family&quot;:&quot;Ramos Farroñán&quot;,&quot;given&quot;:&quot;Emma Verónica&quot;,&quot;parse-names&quot;:false,&quot;dropping-particle&quot;:&quot;&quot;,&quot;non-dropping-particle&quot;:&quot;&quot;}],&quot;container-title&quot;:&quot;Sustainability (Switzerland)&quot;,&quot;DOI&quot;:&quot;10.3390/su17146544&quot;,&quot;ISSN&quot;:&quot;20711050&quot;,&quot;issued&quot;:{&quot;date-parts&quot;:[[2025,7,1]]},&quot;abstract&quot;:&quot;The transition toward a circular water economy addresses accelerating water scarcity and pollution. A PRISMA-2020 systematic review of 50 peer-reviewed articles (January 2018–April 2024) mapped current technologies and management strategies, seeking patterns, barriers, and critical bottlenecks. Bibliometric analysis revealed the following three dominant patterns: (i) rapid diffusion of membrane bioreactors, constructed wetlands, and advanced oxidation processes; (ii) research geographically concentrated in Asia and the European Union; (iii) industry’s marked preference for by-product valorization. Key barriers—high energy costs, fragmented regulatory frameworks, and low social acceptance—converge as critical constraints during scale-up. The following three practical action lines emerge: (1) adopt progressive tariffs and targeted tax credits that internalize environmental externalities; (2) harmonize water-reuse regulations with comparable circularity metrics; (3) create multi-actor platforms that co-design projects, boosting local legitimacy. These findings provide policymakers and water-sector practitioners with a clear roadmap for accelerating Sustainable Development Goals 6, 9, and 12 through circular, inclusive, low-carbon water systems.&quot;,&quot;publisher&quot;:&quot;Multidisciplinary Digital Publishing Institute (MDPI)&quot;,&quot;issue&quot;:&quot;14&quot;,&quot;volume&quot;:&quot;17&quot;,&quot;container-title-short&quot;:&quot;&quot;},&quot;isTemporary&quot;:false},{&quot;id&quot;:&quot;b2b18d0d-1c42-3234-a17b-5aa32cee5f22&quot;,&quot;itemData&quot;:{&quot;type&quot;:&quot;article-journal&quot;,&quot;id&quot;:&quot;b2b18d0d-1c42-3234-a17b-5aa32cee5f22&quot;,&quot;title&quot;:&quot;Advancing Circular Economy of Water and Wastewater Using Magnetic Nanomaterials&quot;,&quot;author&quot;:[{&quot;family&quot;:&quot;Shehu&quot;,&quot;given&quot;:&quot;Zaccheus&quot;,&quot;parse-names&quot;:false,&quot;dropping-particle&quot;:&quot;&quot;,&quot;non-dropping-particle&quot;:&quot;&quot;},{&quot;family&quot;:&quot;William&quot;,&quot;given&quot;:&quot;George&quot;,&quot;parse-names&quot;:false,&quot;dropping-particle&quot;:&quot;&quot;,&quot;non-dropping-particle&quot;:&quot;&quot;},{&quot;family&quot;:&quot;Nyakairu&quot;,&quot;given&quot;:&quot;Atwoki&quot;,&quot;parse-names&quot;:false,&quot;dropping-particle&quot;:&quot;&quot;,&quot;non-dropping-particle&quot;:&quot;&quot;}],&quot;container-title&quot;:&quot;Journal of Materials Science Research and Reviews&quot;,&quot;URL&quot;:&quot;https://www.sdiarticle5.com/review-history/107587&quot;,&quot;issued&quot;:{&quot;date-parts&quot;:[[2023]]},&quot;page&quot;:&quot;771-789&quot;,&quot;abstract&quot;:&quot;Aims: This study explores the potential of magnetic nanomaterials in addressing water and wastewater management challenges through the circular economy approach. Methodology: The study reviews the literature on the use of magnetic nanomaterials in water and wastewater treatment and discusses their unique properties that allow for selective pollutant removal, easy recovery, and reuse, as well as resource recovery. Results: Magnetic nanomaterials have shown promise in enhancing the efficiency of existing treatment processes, facilitating energy recovery, enabling water reuse, precious metals recovery, and aiding in the effective recovery of nutrients. However, challenges such as long-term toxicity, optimization, and regulation need to be addressed to facilitate widespread adoption. Conclusion: Integrating magnetic nanomaterials into water and wastewater treatment processes holds significant potential for advancing the circular economy of water and wastewater. Applying magnetic nanomaterials in water and wastewater treatment can minimize waste generation, promote resource efficiency, and offer practical solutions to remove pollutants that are challenging to remove using conventional methods.&quot;,&quot;issue&quot;:&quot;4&quot;,&quot;volume&quot;:&quot;6&quot;,&quot;container-title-short&quot;:&quot;&quot;},&quot;isTemporary&quot;:false}]},{&quot;citationID&quot;:&quot;MENDELEY_CITATION_c03c6510-8142-4c1b-bdf7-30b56ebe6623&quot;,&quot;properties&quot;:{&quot;noteIndex&quot;:0},&quot;isEdited&quot;:false,&quot;manualOverride&quot;:{&quot;isManuallyOverridden&quot;:false,&quot;citeprocText&quot;:&quot;[250,251]&quot;,&quot;manualOverrideText&quot;:&quot;&quot;},&quot;citationTag&quot;:&quot;MENDELEY_CITATION_v3_eyJjaXRhdGlvbklEIjoiTUVOREVMRVlfQ0lUQVRJT05fYzAzYzY1MTAtODE0Mi00YzFiLWJkZjctMzBiNTZlYmU2NjIzIiwicHJvcGVydGllcyI6eyJub3RlSW5kZXgiOjB9LCJpc0VkaXRlZCI6ZmFsc2UsIm1hbnVhbE92ZXJyaWRlIjp7ImlzTWFudWFsbHlPdmVycmlkZGVuIjpmYWxzZSwiY2l0ZXByb2NUZXh0IjoiWzI1MCwyNTFdIiwibWFudWFsT3ZlcnJpZGVUZXh0IjoiIn0sImNpdGF0aW9uSXRlbXMiOlt7ImlkIjoiZTA1ZDcwOWUtZmMzOS0zNmVkLWJiYTYtYTRlMjM0Y2RmMzU3IiwiaXRlbURhdGEiOnsidHlwZSI6ImFydGljbGUtam91cm5hbCIsImlkIjoiZTA1ZDcwOWUtZmMzOS0zNmVkLWJiYTYtYTRlMjM0Y2RmMzU3IiwidGl0bGUiOiJBIHJldmlldyBvZiBuYW5vdGVjaG5vbG9naWNhbCBhcHBsaWNhdGlvbnMgdG8gZGV0ZWN0IGFuZCBjb250cm9sIHN1cmZhY2Ugd2F0ZXIgcG9sbHV0aW9uIiwiYXV0aG9yIjpbeyJmYW1pbHkiOiJIYWlyb20iLCJnaXZlbiI6Ik51ciBIYW5pcyBIYXlhdGkiLCJwYXJzZS1uYW1lcyI6ZmFsc2UsImRyb3BwaW5nLXBhcnRpY2xlIjoiIiwibm9uLWRyb3BwaW5nLXBhcnRpY2xlIjoiIn0seyJmYW1pbHkiOiJTb29uIiwiZ2l2ZW4iOiJDaGluIEZob25nIiwicGFyc2UtbmFtZXMiOmZhbHNlLCJkcm9wcGluZy1wYXJ0aWNsZSI6IiIsIm5vbi1kcm9wcGluZy1wYXJ0aWNsZSI6IiJ9LHsiZmFtaWx5IjoiTW9oYW1lZCIsImdpdmVuIjoiUmFkaW4gTWF5YSBTYXBoaXJhIFJhZGluIiwicGFyc2UtbmFtZXMiOmZhbHNlLCJkcm9wcGluZy1wYXJ0aWNsZSI6IiIsIm5vbi1kcm9wcGluZy1wYXJ0aWNsZSI6IiJ9LHsiZmFtaWx5IjoiTW9yc2luIiwiZ2l2ZW4iOiJNYXJsaWEiLCJwYXJzZS1uYW1lcyI6ZmFsc2UsImRyb3BwaW5nLXBhcnRpY2xlIjoiIiwibm9uLWRyb3BwaW5nLXBhcnRpY2xlIjoiIn0seyJmYW1pbHkiOiJaYWluYWwiLCJnaXZlbiI6Ik51cmZhcmluYSIsInBhcnNlLW5hbWVzIjpmYWxzZSwiZHJvcHBpbmctcGFydGljbGUiOiIiLCJub24tZHJvcHBpbmctcGFydGljbGUiOiIifSx7ImZhbWlseSI6Ik5heWFuIiwiZ2l2ZW4iOiJOYWZhcml6YWwiLCJwYXJzZS1uYW1lcyI6ZmFsc2UsImRyb3BwaW5nLXBhcnRpY2xlIjoiIiwibm9uLWRyb3BwaW5nLXBhcnRpY2xlIjoiIn0seyJmYW1pbHkiOiJadWxraWZsaSIsImdpdmVuIjoiQ2hlIFphbGluYSIsInBhcnNlLW5hbWVzIjpmYWxzZSwiZHJvcHBpbmctcGFydGljbGUiOiIiLCJub24tZHJvcHBpbmctcGFydGljbGUiOiIifSx7ImZhbWlseSI6IkhhcnVuIiwiZ2l2ZW4iOiJOb3IgSGF6bHluYSIsInBhcnNlLW5hbWVzIjpmYWxzZSwiZHJvcHBpbmctcGFydGljbGUiOiIiLCJub24tZHJvcHBpbmctcGFydGljbGUiOiIifV0sImNvbnRhaW5lci10aXRsZSI6IkVudmlyb25tZW50YWwgVGVjaG5vbG9neSBhbmQgSW5ub3ZhdGlvbiIsImNvbnRhaW5lci10aXRsZS1zaG9ydCI6IkVudmlyb24gVGVjaG5vbCBJbm5vdiIsIkRPSSI6IjEwLjEwMTYvai5ldGkuMjAyMS4xMDIwMzIiLCJJU1NOIjoiMjM1MjE4NjQiLCJpc3N1ZWQiOnsiZGF0ZS1wYXJ0cyI6W1syMDIxLDExLDFdXX0sImFic3RyYWN0IjoiU3VyZmFjZSB3YXRlciBpcyBleHRyZW1lbHkgc3VzY2VwdGlibGUgdG8gcG9sbHV0aW9uIHN0ZW1taW5nIGZyb20gaHVtYW4gYWN0aXZpdGllcywgc3VjaCBhcyB0aGUgZXhwYW5zaW9uIG9mIHVyYmFuIGFuZCBzdWJ1cmJhbiBhcmVhcywgaW5kdXN0cmllcywgY2l0aWVzLCBhbmQgYWdyaWN1bHR1cmUuIEluIGZhY3QsIHNvdXJjZXMgb2Ygc3VyZmFjZSB3YXRlciBoYXZlIGJlY29tZSB0aGUgbW9zdCBjb21tb24gZGlzY2hhcmdlIHNpdGVzIGZvciB3YXN0ZXdhdGVyLCB3aGljaCBtYXkgY29udGFpbiBtaWNyb29yZ2FuaXNtcywgcGhhcm1hY2V1dGljYWwgd2FzdGUsIGhlYXZ5IG1ldGFscywgYW5kIGhhcm1mdWwgcG9sbHV0YW50cy4gQXMgYSByZWZlcmVuY2Ugc3RhbmRhcmQgZm9yIGNsZWFuIHdhdGVyLCB0aGUgd2F0ZXIgcXVhbGl0eSBzdGFuZGFyZHMgYW5kIGluZGV4IG9mIE1hbGF5c2lhIHdlcmUgdXNlZC4gSW4gY29tcGFyaXNvbiB3aXRoIGNvbnZlbnRpb25hbCB3YXN0ZXdhdGVyIHRyZWF0bWVudCBtZXRob2RzLCBuZXcgbmFub21hdGVyaWFsLWJhc2VkIG1ldGhvZHMgZm9yIHdhdGVyIGZpbHRyYXRpb24gYW5kIHB1cmlmaWNhdGlvbiBhcmUgZHJhd2luZyBhdHRlbnRpb24gYXMgbW9yZSBlZmZpY2llbnQgbWV0aG9kcyBmb3Igd2F0ZXIgcG9sbHV0aW9uIGRldGVjdGlvbiBhbmQgdHJlYXRtZW50LiBUaGlzIHByb21wdHMgdGhlIHVzZSBvZiBuYW5vdGVjaG5vbG9neSBhcHBsaWNhdGlvbnMgdG8gY29udHJvbCBzdXJmYWNlIHdhdGVyIHBvbGx1dGlvbiBhbmQgcXVhbGl0eSwgYXMgc3VyZmFjZSB3YXRlciBpcyB0aGUgbWFpbiBzb3VyY2Ugb2Ygd2F0ZXIgY29uc3VtcHRpb24gZm9yIGh1bWFucywgYW5pbWFscywgYW5kIHBsYW50cy4gVGhpcyBwYXBlciByZXZpZXdlZCB0aGUgYXBwbGljYXRpb24gb2YgbmFub3RlY2hub2xvZ3kgZm9yIHRoZSBkZXRlY3Rpb24gYW5kIHRyZWF0bWVudCBvZiBzdXJmYWNlIHdhdGVyIHBvbGx1dGlvbiB0byBlbnN1cmUgdGhlIHN1c3RhaW5hYmlsaXR5IG9mIGEgZ3JlZW4gZW52aXJvbm1lbnQuIFRoaXMgcGFwZXIgYWxzbyBoaWdobGlnaHRlZCB0aGUgYXBwbGljYXRpb24gb2YgbmFub3RlY2hub2xvZ3ksIG5hbWVseSwgbmFub2ZpbHRyYXRpb24gbWVtYnJhbmVzLCBwaG90b2NhdGFseXNpcywgcGxhc21hIGRpc2NoYXJnZSwgYW5kIG5hbm8tYWRzb3JiZW50cywgaW4gd2FzdGV3YXRlciB0cmVhdG1lbnQsIGFzIHdlbGwgYXMgdGhlIGFwcGxpY2F0aW9uIG9mIG5hbm8tc2Vuc29ycyBmb3IgbW9uaXRvcmluZyBzdXJmYWNlIHdhdGVyIHF1YWxpdHkuIFRoZSBpbnRlZ3JhdGlvbiBvZiBuYW5vLWFkc29yYmVudHMgaW4gdGhlIGNvbnZlbnRpb25hbCB0ZWNobm9sb2d5IG1heSBpbmNyZWFzZSB0cmVhdG1lbnQgZWZmaWNpZW5jeSBiZWNhdXNlIG5hbm8tYWRzb3JiZW50cyBoYXZlIGRlbW9uc3RyYXRlZCByZW1hcmthYmxlIHBlcmZvcm1hbmNlIGluIHRoZSByZW1vdmFsIG9mIGNvbnRhbWluYW50cyBpbiB3YXN0ZXdhdGVyLiBUaGUgaHVyZGxlcywgY2hhbGxlbmdlcywgYW5kIG91dGxvb2sgb2YgbmFub3RlY2hub2xvZ3kgZm9yIHdhc3Rld2F0ZXIgdHJlYXRtZW50IHdlcmUgYWRkcmVzc2VkIGluIHRoaXMgcmV2aWV3LiBUaGUgaW5zaWdodHMgcHJlc2VudGVkIGluIHRoaXMgcGFwZXIgbWF5IHByb3ZpZGUgb3Bwb3J0dW5pdGllcyBhbmQgZGlyZWN0aW9ucyB0byBleHBhbmQgc3R1ZGllcyBwZXJ0YWluaW5nIHRvIHRoZSBhcHBsaWNhdGlvbnMgb2YgbmFub3RlY2hub2xvZ3kgZm9yIGZ1dHVyZSBzdXJmYWNlIHdhdGVyIHRyZWF0bWVudC4iLCJwdWJsaXNoZXIiOiJFbHNldmllciBCLlYuIiwidm9sdW1lIjoiMjQifSwiaXNUZW1wb3JhcnkiOmZhbHNlfSx7ImlkIjoiNmU1MzkzYmItNWE0Ni0zNDllLWEzNmQtZjBlODMxZDE5ODkzIiwiaXRlbURhdGEiOnsidHlwZSI6ImFydGljbGUtam91cm5hbCIsImlkIjoiNmU1MzkzYmItNWE0Ni0zNDllLWEzNmQtZjBlODMxZDE5ODkzIiwidGl0bGUiOiJSZWNlbnQgYWR2YW5jZXMgaW4gbWljcm9iaWFsIG5hbm9tYXRlcmlhbHMvbmFub3BhcnRpY2xlcyBzeW50aGVzaXMgYW5kIHJhcmUgZWFydGggZWxlbWVudHMgcmVjb3ZlcnkgZnJvbSByYXJlIGVhcnRoIG1pbmUgd2FzdGV3YXRlcjogQSByZXZpZXciLCJhdXRob3IiOlt7ImZhbWlseSI6IllhbiIsImdpdmVuIjoiUWl1dGluZyIsInBhcnNlLW5hbWVzIjpmYWxzZSwiZHJvcHBpbmctcGFydGljbGUiOiIiLCJub24tZHJvcHBpbmctcGFydGljbGUiOiIifSx7ImZhbWlseSI6IllhbmciLCJnaXZlbiI6IlpoaW1hbiIsInBhcnNlLW5hbWVzIjpmYWxzZSwiZHJvcHBpbmctcGFydGljbGUiOiIiLCJub24tZHJvcHBpbmctcGFydGljbGUiOiIifSx7ImZhbWlseSI6IkNoZW4iLCJnaXZlbiI6Ilp1bGlhbmciLCJwYXJzZS1uYW1lcyI6ZmFsc2UsImRyb3BwaW5nLXBhcnRpY2xlIjoiIiwibm9uLWRyb3BwaW5nLXBhcnRpY2xlIjoiIn1dLCJjb250YWluZXItdGl0bGUiOiJDaGVtaWNhbCBFbmdpbmVlcmluZyBKb3VybmFsIiwiRE9JIjoiMTAuMTAxNi9qLmNlai4yMDI1LjE2MTY0NyIsIklTU04iOiIxMzg1ODk0NyIsImlzc3VlZCI6eyJkYXRlLXBhcnRzIjpbWzIwMjUsNCwxNV1dfSwiYWJzdHJhY3QiOiJJbiByZWNlbnQgeWVhcnMsIHRoZSBleGNlc3NpdmUgbWluaW5nIG9mIHJhcmUgZWFydGggbWluZXJhbHMgaGFzIGxlZCB0byBzaWduaWZpY2FudCBlbnZpcm9ubWVudGFsIGNoYWxsZW5nZXMsIGluY2x1ZGluZyBzb2lsIGFuZCB3YXRlciBwb2xsdXRpb24sIGVyb3Npb24sIGFuZCB0aHJlYXRzIHRvIGxvY2FsIGVjb3N5c3RlbXMgYW5kIGNvbW11bml0aWVzLiBBZGRyZXNzaW5nIHRoZXNlIGlzc3VlcyB3aXRoaW4gdGhlIGZyYW1ld29yayBvZiBhIGNpcmN1bGFyIGVjb25vbXkgaXMgY3J1Y2lhbCBmb3IgYWNoaWV2aW5nIHJlc291cmNlIGVmZmljaWVuY3kgYW5kIGVudmlyb25tZW50YWwgc3VzdGFpbmFiaWxpdHkuIFRoaXMgcmV2aWV3IGV4cGxvcmVzIHJlY2VudCBhZHZhbmNlcyBpbiB0aGUgdHJlYXRtZW50LCByZWN5Y2xpbmcsIGFuZCByZXVzZSBvZiByYXJlIGVhcnRoIG1pbmUgd2FzdGV3YXRlci4gVGhlIHJldmlldyBiZWdpbnMgd2l0aCBhIGRpc2N1c3Npb24gb2YgdGhlIGZvcm1hdGlvbiBhbmQgZW52aXJvbm1lbnRhbCBoYXphcmRzIG9mIHJhcmUgZWFydGggbWluZSB3YXN0ZXdhdGVyLCBlbXBoYXNpemluZyBpdHMgaW1wYWN0IG9uIHdhdGVyIGFuZCBzb2lsIHF1YWxpdHkuIEl0IHRoZW4gc3VtbWFyaXplcyBjdXJyZW50IHRlY2hub2xvZ2llcyBmb3IgcmVjeWNsaW5nIGFuZCByZXVzaW5nIHdhc3Rld2F0ZXIsIGZvY3VzaW5nIHBhcnRpY3VsYXJseSBvbiBhZHZhbmNlcyBpbiBhZHNvcnB0aW9uIG1ldGhvZHMuIFNlY29uZGx5LCBhIHNpZ25pZmljYW50IHBvcnRpb24gb2YgdGhlIHJldmlldyBpcyBkZWRpY2F0ZWQgdG8gdGhlIHN5bnRoZXNpcyBvZiBuYW5vbWF0ZXJpYWxzL25hbm9wYXJ0aWNsZXMgZm9yIHdhc3Rld2F0ZXIgdHJlYXRtZW50IGFuZCByZXNvdXJjZSByZWNvdmVyeS4gVmFyaW91cyBzeW50aGVzaXMgbWV0aG9kcyBhcmUgZXhhbWluZWQsIGluY2x1ZGluZyBwaHlzaWNvY2hlbWljYWwgYW5kIGJpb2xvZ2ljYWwgYXBwcm9hY2hlcywgaGlnaGxpZ2h0aW5nIHRoZWlyIGFwcGxpY2F0aW9ucyBpbiB0aGUgZWZmaWNpZW50IHJlY292ZXJ5IG9mIHJhcmUgZWFydGggZWxlbWVudHMgZnJvbSB3YXN0ZXdhdGVyLiBOb3RhYmx5LCByZWNlbnQgZGV2ZWxvcG1lbnRzIGluIG1pY3JvYmlhbCBuYW5vbWF0ZXJpYWxzL25hbm9wYXJ0aWNsZSBzeW50aGVzaXMgaGF2ZSBvcGVuZWQgbmV3IHBhdGh3YXlzIGZvciBlbmhhbmNpbmcgcmVzb3VyY2UgcmVjb3ZlcnkgZWZmaWNpZW5jeS4gRmluYWxseSwgdGhlIHJldmlldyBkaXNjdXNzZXMgcmVjZW50IGFjaGlldmVtZW50cyBhbmQgY2hhbGxlbmdlcyBpbiBpbnRlZ3JhdGluZyBtaWNyb2JpYWwgbmFub21hdGVyaWFscy9uYW5vcGFydGljbGUgc3ludGhlc2lzIHdpdGggcmFyZSBlYXJ0aCBtaW5lIHdhc3Rld2F0ZXIgdHJlYXRtZW50LCBlbXBoYXNpemluZyB0aGUgcG90ZW50aWFsIGZvciBhY2hpZXZpbmcgY29tcHJlaGVuc2l2ZSByZXNvdXJjZSByZWN5Y2xpbmcgYW5kIHJldXNpbmcuIEJ5IHByZXNlbnRpbmcgdGhlc2UgaW5zaWdodHMsIHRoaXMgcmV2aWV3IGFpbXMgdG8gaW5zcGlyZSBmdXR1cmUgcmVzZWFyY2hkaXJlY3Rpb25zIGFuZCBpbm5vdmF0aW9ucyBpbiB0aGUgZmllbGQgb2YgcmFyZSBlYXJ0aCBtaW5lIHdhc3Rld2F0ZXIgbWFuYWdlbWVudC4iLCJwdWJsaXNoZXIiOiJFbHNldmllciBCLlYuIiwidm9sdW1lIjoiNTEwIiwiY29udGFpbmVyLXRpdGxlLXNob3J0IjoiIn0sImlzVGVtcG9yYXJ5IjpmYWxzZX1dfQ==&quot;,&quot;citationItems&quot;:[{&quot;id&quot;:&quot;e05d709e-fc39-36ed-bba6-a4e234cdf357&quot;,&quot;itemData&quot;:{&quot;type&quot;:&quot;article-journal&quot;,&quot;id&quot;:&quot;e05d709e-fc39-36ed-bba6-a4e234cdf357&quot;,&quot;title&quot;:&quot;A review of nanotechnological applications to detect and control surface water pollution&quot;,&quot;author&quot;:[{&quot;family&quot;:&quot;Hairom&quot;,&quot;given&quot;:&quot;Nur Hanis Hayati&quot;,&quot;parse-names&quot;:false,&quot;dropping-particle&quot;:&quot;&quot;,&quot;non-dropping-particle&quot;:&quot;&quot;},{&quot;family&quot;:&quot;Soon&quot;,&quot;given&quot;:&quot;Chin Fhong&quot;,&quot;parse-names&quot;:false,&quot;dropping-particle&quot;:&quot;&quot;,&quot;non-dropping-particle&quot;:&quot;&quot;},{&quot;family&quot;:&quot;Mohamed&quot;,&quot;given&quot;:&quot;Radin Maya Saphira Radin&quot;,&quot;parse-names&quot;:false,&quot;dropping-particle&quot;:&quot;&quot;,&quot;non-dropping-particle&quot;:&quot;&quot;},{&quot;family&quot;:&quot;Morsin&quot;,&quot;given&quot;:&quot;Marlia&quot;,&quot;parse-names&quot;:false,&quot;dropping-particle&quot;:&quot;&quot;,&quot;non-dropping-particle&quot;:&quot;&quot;},{&quot;family&quot;:&quot;Zainal&quot;,&quot;given&quot;:&quot;Nurfarina&quot;,&quot;parse-names&quot;:false,&quot;dropping-particle&quot;:&quot;&quot;,&quot;non-dropping-particle&quot;:&quot;&quot;},{&quot;family&quot;:&quot;Nayan&quot;,&quot;given&quot;:&quot;Nafarizal&quot;,&quot;parse-names&quot;:false,&quot;dropping-particle&quot;:&quot;&quot;,&quot;non-dropping-particle&quot;:&quot;&quot;},{&quot;family&quot;:&quot;Zulkifli&quot;,&quot;given&quot;:&quot;Che Zalina&quot;,&quot;parse-names&quot;:false,&quot;dropping-particle&quot;:&quot;&quot;,&quot;non-dropping-particle&quot;:&quot;&quot;},{&quot;family&quot;:&quot;Harun&quot;,&quot;given&quot;:&quot;Nor Hazlyna&quot;,&quot;parse-names&quot;:false,&quot;dropping-particle&quot;:&quot;&quot;,&quot;non-dropping-particle&quot;:&quot;&quot;}],&quot;container-title&quot;:&quot;Environmental Technology and Innovation&quot;,&quot;container-title-short&quot;:&quot;Environ Technol Innov&quot;,&quot;DOI&quot;:&quot;10.1016/j.eti.2021.102032&quot;,&quot;ISSN&quot;:&quot;23521864&quot;,&quot;issued&quot;:{&quot;date-parts&quot;:[[2021,11,1]]},&quot;abstract&quot;:&quot;Surface water is extremely susceptible to pollution stemming from human activities, such as the expansion of urban and suburban areas, industries, cities, and agriculture. In fact, sources of surface water have become the most common discharge sites for wastewater, which may contain microorganisms, pharmaceutical waste, heavy metals, and harmful pollutants. As a reference standard for clean water, the water quality standards and index of Malaysia were used. In comparison with conventional wastewater treatment methods, new nanomaterial-based methods for water filtration and purification are drawing attention as more efficient methods for water pollution detection and treatment. This prompts the use of nanotechnology applications to control surface water pollution and quality, as surface water is the main source of water consumption for humans, animals, and plants. This paper reviewed the application of nanotechnology for the detection and treatment of surface water pollution to ensure the sustainability of a green environment. This paper also highlighted the application of nanotechnology, namely, nanofiltration membranes, photocatalysis, plasma discharge, and nano-adsorbents, in wastewater treatment, as well as the application of nano-sensors for monitoring surface water quality. The integration of nano-adsorbents in the conventional technology may increase treatment efficiency because nano-adsorbents have demonstrated remarkable performance in the removal of contaminants in wastewater. The hurdles, challenges, and outlook of nanotechnology for wastewater treatment were addressed in this review. The insights presented in this paper may provide opportunities and directions to expand studies pertaining to the applications of nanotechnology for future surface water treatment.&quot;,&quot;publisher&quot;:&quot;Elsevier B.V.&quot;,&quot;volume&quot;:&quot;24&quot;},&quot;isTemporary&quot;:false},{&quot;id&quot;:&quot;6e5393bb-5a46-349e-a36d-f0e831d19893&quot;,&quot;itemData&quot;:{&quot;type&quot;:&quot;article-journal&quot;,&quot;id&quot;:&quot;6e5393bb-5a46-349e-a36d-f0e831d19893&quot;,&quot;title&quot;:&quot;Recent advances in microbial nanomaterials/nanoparticles synthesis and rare earth elements recovery from rare earth mine wastewater: A review&quot;,&quot;author&quot;:[{&quot;family&quot;:&quot;Yan&quot;,&quot;given&quot;:&quot;Qiuting&quot;,&quot;parse-names&quot;:false,&quot;dropping-particle&quot;:&quot;&quot;,&quot;non-dropping-particle&quot;:&quot;&quot;},{&quot;family&quot;:&quot;Yang&quot;,&quot;given&quot;:&quot;Zhiman&quot;,&quot;parse-names&quot;:false,&quot;dropping-particle&quot;:&quot;&quot;,&quot;non-dropping-particle&quot;:&quot;&quot;},{&quot;family&quot;:&quot;Chen&quot;,&quot;given&quot;:&quot;Zuliang&quot;,&quot;parse-names&quot;:false,&quot;dropping-particle&quot;:&quot;&quot;,&quot;non-dropping-particle&quot;:&quot;&quot;}],&quot;container-title&quot;:&quot;Chemical Engineering Journal&quot;,&quot;DOI&quot;:&quot;10.1016/j.cej.2025.161647&quot;,&quot;ISSN&quot;:&quot;13858947&quot;,&quot;issued&quot;:{&quot;date-parts&quot;:[[2025,4,15]]},&quot;abstract&quot;:&quot;In recent years, the excessive mining of rare earth minerals has led to significant environmental challenges, including soil and water pollution, erosion, and threats to local ecosystems and communities. Addressing these issues within the framework of a circular economy is crucial for achieving resource efficiency and environmental sustainability. This review explores recent advances in the treatment, recycling, and reuse of rare earth mine wastewater. The review begins with a discussion of the formation and environmental hazards of rare earth mine wastewater, emphasizing its impact on water and soil quality. It then summarizes current technologies for recycling and reusing wastewater, focusing particularly on advances in adsorption methods. Secondly, a significant portion of the review is dedicated to the synthesis of nanomaterials/nanoparticles for wastewater treatment and resource recovery. Various synthesis methods are examined, including physicochemical and biological approaches, highlighting their applications in the efficient recovery of rare earth elements from wastewater. Notably, recent developments in microbial nanomaterials/nanoparticle synthesis have opened new pathways for enhancing resource recovery efficiency. Finally, the review discusses recent achievements and challenges in integrating microbial nanomaterials/nanoparticle synthesis with rare earth mine wastewater treatment, emphasizing the potential for achieving comprehensive resource recycling and reusing. By presenting these insights, this review aims to inspire future researchdirections and innovations in the field of rare earth mine wastewater management.&quot;,&quot;publisher&quot;:&quot;Elsevier B.V.&quot;,&quot;volume&quot;:&quot;510&quot;,&quot;container-title-short&quot;:&quot;&quot;},&quot;isTemporary&quot;:false}]},{&quot;citationID&quot;:&quot;MENDELEY_CITATION_369a87c7-aa4e-4f88-91ec-1186800c61e0&quot;,&quot;properties&quot;:{&quot;noteIndex&quot;:0},&quot;isEdited&quot;:false,&quot;manualOverride&quot;:{&quot;isManuallyOverridden&quot;:false,&quot;citeprocText&quot;:&quot;[246,247]&quot;,&quot;manualOverrideText&quot;:&quot;&quot;},&quot;citationTag&quot;:&quot;MENDELEY_CITATION_v3_eyJjaXRhdGlvbklEIjoiTUVOREVMRVlfQ0lUQVRJT05fMzY5YTg3YzctYWE0ZS00Zjg4LTkxZWMtMTE4NjgwMGM2MWUwIiwicHJvcGVydGllcyI6eyJub3RlSW5kZXgiOjB9LCJpc0VkaXRlZCI6ZmFsc2UsIm1hbnVhbE92ZXJyaWRlIjp7ImlzTWFudWFsbHlPdmVycmlkZGVuIjpmYWxzZSwiY2l0ZXByb2NUZXh0IjoiWzI0NiwyNDddIiwibWFudWFsT3ZlcnJpZGVUZXh0IjoiIn0sImNpdGF0aW9uSXRlbXMiOlt7ImlkIjoiMGZlMDBjODgtYWQ1OS0zNDkwLWI3YWUtOWVhMGQ2ZWExMTdhIiwiaXRlbURhdGEiOnsidHlwZSI6ImFydGljbGUtam91cm5hbCIsImlkIjoiMGZlMDBjODgtYWQ1OS0zNDkwLWI3YWUtOWVhMGQ2ZWExMTdhIiwidGl0bGUiOiJDaXJjdWxhciBFY29ub215IGFuZCBXYXRlciBTdXN0YWluYWJpbGl0eTogU3lzdGVtYXRpYyBSZXZpZXcgb2YgV2F0ZXIgTWFuYWdlbWVudCBUZWNobm9sb2dpZXMgYW5kIFN0cmF0ZWdpZXMgKDIwMTjigJMyMDI0KSIsImF1dGhvciI6W3siZmFtaWx5IjoiRmFyZsOhbiBDaGlsaWNhdXMiLCJnaXZlbiI6IkdhcnkgQ2hyaXN0aWFtIiwicGFyc2UtbmFtZXMiOmZhbHNlLCJkcm9wcGluZy1wYXJ0aWNsZSI6IiIsIm5vbi1kcm9wcGluZy1wYXJ0aWNsZSI6IiJ9LHsiZmFtaWx5IjoiQ3J1eiBTYWxpbmFzIiwiZ2l2ZW4iOiJMdWlzIEVkZ2FyZG8iLCJwYXJzZS1uYW1lcyI6ZmFsc2UsImRyb3BwaW5nLXBhcnRpY2xlIjoiIiwibm9uLWRyb3BwaW5nLXBhcnRpY2xlIjoiIn0seyJmYW1pbHkiOiJTaWx2YSBMZcOzbiIsImdpdmVuIjoiUGVkcm8gTWFudWVsIiwicGFyc2UtbmFtZXMiOmZhbHNlLCJkcm9wcGluZy1wYXJ0aWNsZSI6IiIsIm5vbi1kcm9wcGluZy1wYXJ0aWNsZSI6IiJ9LHsiZmFtaWx5IjoiTGl6YXJ6YWJ1cnUgQWd1aW5hZ2EiLCJnaXZlbiI6IkRhbm55IEFsb25zbyIsInBhcnNlLW5hbWVzIjpmYWxzZSwiZHJvcHBpbmctcGFydGljbGUiOiIiLCJub24tZHJvcHBpbmctcGFydGljbGUiOiIifSx7ImZhbWlseSI6IlZlcmEgWmVsYWRhIiwiZ2l2ZW4iOiJQZXJzaSIsInBhcnNlLW5hbWVzIjpmYWxzZSwiZHJvcHBpbmctcGFydGljbGUiOiIiLCJub24tZHJvcHBpbmctcGFydGljbGUiOiIifSx7ImZhbWlseSI6IlZlcmEgWmVsYWRhIiwiZ2l2ZW4iOiJMdWlzIEFsYmVydG8iLCJwYXJzZS1uYW1lcyI6ZmFsc2UsImRyb3BwaW5nLXBhcnRpY2xlIjoiIiwibm9uLWRyb3BwaW5nLXBhcnRpY2xlIjoiIn0seyJmYW1pbHkiOiJMdXF1ZSBMdXF1ZSIsImdpdmVuIjoiRWxtZXIgT3ZpZGlvIiwicGFyc2UtbmFtZXMiOmZhbHNlLCJkcm9wcGluZy1wYXJ0aWNsZSI6IiIsIm5vbi1kcm9wcGluZy1wYXJ0aWNsZSI6IiJ9LHsiZmFtaWx5IjoiTGljYXBhIFJlZG9sZm8iLCJnaXZlbiI6IlJvbGFuZG8iLCJwYXJzZS1uYW1lcyI6ZmFsc2UsImRyb3BwaW5nLXBhcnRpY2xlIjoiIiwibm9uLWRyb3BwaW5nLXBhcnRpY2xlIjoiIn0seyJmYW1pbHkiOiJSYW1vcyBGYXJyb8Oxw6FuIiwiZ2l2ZW4iOiJFbW1hIFZlcsOzbmljYSIsInBhcnNlLW5hbWVzIjpmYWxzZSwiZHJvcHBpbmctcGFydGljbGUiOiIiLCJub24tZHJvcHBpbmctcGFydGljbGUiOiIifV0sImNvbnRhaW5lci10aXRsZSI6IlN1c3RhaW5hYmlsaXR5IChTd2l0emVybGFuZCkiLCJET0kiOiIxMC4zMzkwL3N1MTcxNDY1NDQiLCJJU1NOIjoiMjA3MTEwNTAiLCJpc3N1ZWQiOnsiZGF0ZS1wYXJ0cyI6W1syMDI1LDcsMV1dfSwiYWJzdHJhY3QiOiJUaGUgdHJhbnNpdGlvbiB0b3dhcmQgYSBjaXJjdWxhciB3YXRlciBlY29ub215IGFkZHJlc3NlcyBhY2NlbGVyYXRpbmcgd2F0ZXIgc2NhcmNpdHkgYW5kIHBvbGx1dGlvbi4gQSBQUklTTUEtMjAyMCBzeXN0ZW1hdGljIHJldmlldyBvZiA1MCBwZWVyLXJldmlld2VkIGFydGljbGVzIChKYW51YXJ5IDIwMTjigJNBcHJpbCAyMDI0KSBtYXBwZWQgY3VycmVudCB0ZWNobm9sb2dpZXMgYW5kIG1hbmFnZW1lbnQgc3RyYXRlZ2llcywgc2Vla2luZyBwYXR0ZXJucywgYmFycmllcnMsIGFuZCBjcml0aWNhbCBib3R0bGVuZWNrcy4gQmlibGlvbWV0cmljIGFuYWx5c2lzIHJldmVhbGVkIHRoZSBmb2xsb3dpbmcgdGhyZWUgZG9taW5hbnQgcGF0dGVybnM6IChpKSByYXBpZCBkaWZmdXNpb24gb2YgbWVtYnJhbmUgYmlvcmVhY3RvcnMsIGNvbnN0cnVjdGVkIHdldGxhbmRzLCBhbmQgYWR2YW5jZWQgb3hpZGF0aW9uIHByb2Nlc3NlczsgKGlpKSByZXNlYXJjaCBnZW9ncmFwaGljYWxseSBjb25jZW50cmF0ZWQgaW4gQXNpYSBhbmQgdGhlIEV1cm9wZWFuIFVuaW9uOyAoaWlpKSBpbmR1c3RyeeKAmXMgbWFya2VkIHByZWZlcmVuY2UgZm9yIGJ5LXByb2R1Y3QgdmFsb3JpemF0aW9uLiBLZXkgYmFycmllcnPigJRoaWdoIGVuZXJneSBjb3N0cywgZnJhZ21lbnRlZCByZWd1bGF0b3J5IGZyYW1ld29ya3MsIGFuZCBsb3cgc29jaWFsIGFjY2VwdGFuY2XigJRjb252ZXJnZSBhcyBjcml0aWNhbCBjb25zdHJhaW50cyBkdXJpbmcgc2NhbGUtdXAuIFRoZSBmb2xsb3dpbmcgdGhyZWUgcHJhY3RpY2FsIGFjdGlvbiBsaW5lcyBlbWVyZ2U6ICgxKSBhZG9wdCBwcm9ncmVzc2l2ZSB0YXJpZmZzIGFuZCB0YXJnZXRlZCB0YXggY3JlZGl0cyB0aGF0IGludGVybmFsaXplIGVudmlyb25tZW50YWwgZXh0ZXJuYWxpdGllczsgKDIpIGhhcm1vbml6ZSB3YXRlci1yZXVzZSByZWd1bGF0aW9ucyB3aXRoIGNvbXBhcmFibGUgY2lyY3VsYXJpdHkgbWV0cmljczsgKDMpIGNyZWF0ZSBtdWx0aS1hY3RvciBwbGF0Zm9ybXMgdGhhdCBjby1kZXNpZ24gcHJvamVjdHMsIGJvb3N0aW5nIGxvY2FsIGxlZ2l0aW1hY3kuIFRoZXNlIGZpbmRpbmdzIHByb3ZpZGUgcG9saWN5bWFrZXJzIGFuZCB3YXRlci1zZWN0b3IgcHJhY3RpdGlvbmVycyB3aXRoIGEgY2xlYXIgcm9hZG1hcCBmb3IgYWNjZWxlcmF0aW5nIFN1c3RhaW5hYmxlIERldmVsb3BtZW50IEdvYWxzIDYsIDksIGFuZCAxMiB0aHJvdWdoIGNpcmN1bGFyLCBpbmNsdXNpdmUsIGxvdy1jYXJib24gd2F0ZXIgc3lzdGVtcy4iLCJwdWJsaXNoZXIiOiJNdWx0aWRpc2NpcGxpbmFyeSBEaWdpdGFsIFB1Ymxpc2hpbmcgSW5zdGl0dXRlIChNRFBJKSIsImlzc3VlIjoiMTQiLCJ2b2x1bWUiOiIxNyIsImNvbnRhaW5lci10aXRsZS1zaG9ydCI6IiJ9LCJpc1RlbXBvcmFyeSI6ZmFsc2V9LHsiaWQiOiJiMmIxOGQwZC0xYzQyLTMyMzQtYTE3Yi01YWEzMmNlZTVmMjIiLCJpdGVtRGF0YSI6eyJ0eXBlIjoiYXJ0aWNsZS1qb3VybmFsIiwiaWQiOiJiMmIxOGQwZC0xYzQyLTMyMzQtYTE3Yi01YWEzMmNlZTVmMjIiLCJ0aXRsZSI6IkFkdmFuY2luZyBDaXJjdWxhciBFY29ub215IG9mIFdhdGVyIGFuZCBXYXN0ZXdhdGVyIFVzaW5nIE1hZ25ldGljIE5hbm9tYXRlcmlhbHMiLCJhdXRob3IiOlt7ImZhbWlseSI6IlNoZWh1IiwiZ2l2ZW4iOiJaYWNjaGV1cyIsInBhcnNlLW5hbWVzIjpmYWxzZSwiZHJvcHBpbmctcGFydGljbGUiOiIiLCJub24tZHJvcHBpbmctcGFydGljbGUiOiIifSx7ImZhbWlseSI6IldpbGxpYW0iLCJnaXZlbiI6Ikdlb3JnZSIsInBhcnNlLW5hbWVzIjpmYWxzZSwiZHJvcHBpbmctcGFydGljbGUiOiIiLCJub24tZHJvcHBpbmctcGFydGljbGUiOiIifSx7ImZhbWlseSI6Ik55YWthaXJ1IiwiZ2l2ZW4iOiJBdHdva2kiLCJwYXJzZS1uYW1lcyI6ZmFsc2UsImRyb3BwaW5nLXBhcnRpY2xlIjoiIiwibm9uLWRyb3BwaW5nLXBhcnRpY2xlIjoiIn1dLCJjb250YWluZXItdGl0bGUiOiJKb3VybmFsIG9mIE1hdGVyaWFscyBTY2llbmNlIFJlc2VhcmNoIGFuZCBSZXZpZXdzIiwiVVJMIjoiaHR0cHM6Ly93d3cuc2RpYXJ0aWNsZTUuY29tL3Jldmlldy1oaXN0b3J5LzEwNzU4NyIsImlzc3VlZCI6eyJkYXRlLXBhcnRzIjpbWzIwMjNdXX0sInBhZ2UiOiI3NzEtNzg5IiwiYWJzdHJhY3QiOiJBaW1zOiBUaGlzIHN0dWR5IGV4cGxvcmVzIHRoZSBwb3RlbnRpYWwgb2YgbWFnbmV0aWMgbmFub21hdGVyaWFscyBpbiBhZGRyZXNzaW5nIHdhdGVyIGFuZCB3YXN0ZXdhdGVyIG1hbmFnZW1lbnQgY2hhbGxlbmdlcyB0aHJvdWdoIHRoZSBjaXJjdWxhciBlY29ub215IGFwcHJvYWNoLiBNZXRob2RvbG9neTogVGhlIHN0dWR5IHJldmlld3MgdGhlIGxpdGVyYXR1cmUgb24gdGhlIHVzZSBvZiBtYWduZXRpYyBuYW5vbWF0ZXJpYWxzIGluIHdhdGVyIGFuZCB3YXN0ZXdhdGVyIHRyZWF0bWVudCBhbmQgZGlzY3Vzc2VzIHRoZWlyIHVuaXF1ZSBwcm9wZXJ0aWVzIHRoYXQgYWxsb3cgZm9yIHNlbGVjdGl2ZSBwb2xsdXRhbnQgcmVtb3ZhbCwgZWFzeSByZWNvdmVyeSwgYW5kIHJldXNlLCBhcyB3ZWxsIGFzIHJlc291cmNlIHJlY292ZXJ5LiBSZXN1bHRzOiBNYWduZXRpYyBuYW5vbWF0ZXJpYWxzIGhhdmUgc2hvd24gcHJvbWlzZSBpbiBlbmhhbmNpbmcgdGhlIGVmZmljaWVuY3kgb2YgZXhpc3RpbmcgdHJlYXRtZW50IHByb2Nlc3NlcywgZmFjaWxpdGF0aW5nIGVuZXJneSByZWNvdmVyeSwgZW5hYmxpbmcgd2F0ZXIgcmV1c2UsIHByZWNpb3VzIG1ldGFscyByZWNvdmVyeSwgYW5kIGFpZGluZyBpbiB0aGUgZWZmZWN0aXZlIHJlY292ZXJ5IG9mIG51dHJpZW50cy4gSG93ZXZlciwgY2hhbGxlbmdlcyBzdWNoIGFzIGxvbmctdGVybSB0b3hpY2l0eSwgb3B0aW1pemF0aW9uLCBhbmQgcmVndWxhdGlvbiBuZWVkIHRvIGJlIGFkZHJlc3NlZCB0byBmYWNpbGl0YXRlIHdpZGVzcHJlYWQgYWRvcHRpb24uIENvbmNsdXNpb246IEludGVncmF0aW5nIG1hZ25ldGljIG5hbm9tYXRlcmlhbHMgaW50byB3YXRlciBhbmQgd2FzdGV3YXRlciB0cmVhdG1lbnQgcHJvY2Vzc2VzIGhvbGRzIHNpZ25pZmljYW50IHBvdGVudGlhbCBmb3IgYWR2YW5jaW5nIHRoZSBjaXJjdWxhciBlY29ub215IG9mIHdhdGVyIGFuZCB3YXN0ZXdhdGVyLiBBcHBseWluZyBtYWduZXRpYyBuYW5vbWF0ZXJpYWxzIGluIHdhdGVyIGFuZCB3YXN0ZXdhdGVyIHRyZWF0bWVudCBjYW4gbWluaW1pemUgd2FzdGUgZ2VuZXJhdGlvbiwgcHJvbW90ZSByZXNvdXJjZSBlZmZpY2llbmN5LCBhbmQgb2ZmZXIgcHJhY3RpY2FsIHNvbHV0aW9ucyB0byByZW1vdmUgcG9sbHV0YW50cyB0aGF0IGFyZSBjaGFsbGVuZ2luZyB0byByZW1vdmUgdXNpbmcgY29udmVudGlvbmFsIG1ldGhvZHMuIiwiaXNzdWUiOiI0Iiwidm9sdW1lIjoiNiIsImNvbnRhaW5lci10aXRsZS1zaG9ydCI6IiJ9LCJpc1RlbXBvcmFyeSI6ZmFsc2V9XX0=&quot;,&quot;citationItems&quot;:[{&quot;id&quot;:&quot;0fe00c88-ad59-3490-b7ae-9ea0d6ea117a&quot;,&quot;itemData&quot;:{&quot;type&quot;:&quot;article-journal&quot;,&quot;id&quot;:&quot;0fe00c88-ad59-3490-b7ae-9ea0d6ea117a&quot;,&quot;title&quot;:&quot;Circular Economy and Water Sustainability: Systematic Review of Water Management Technologies and Strategies (2018–2024)&quot;,&quot;author&quot;:[{&quot;family&quot;:&quot;Farfán Chilicaus&quot;,&quot;given&quot;:&quot;Gary Christiam&quot;,&quot;parse-names&quot;:false,&quot;dropping-particle&quot;:&quot;&quot;,&quot;non-dropping-particle&quot;:&quot;&quot;},{&quot;family&quot;:&quot;Cruz Salinas&quot;,&quot;given&quot;:&quot;Luis Edgardo&quot;,&quot;parse-names&quot;:false,&quot;dropping-particle&quot;:&quot;&quot;,&quot;non-dropping-particle&quot;:&quot;&quot;},{&quot;family&quot;:&quot;Silva León&quot;,&quot;given&quot;:&quot;Pedro Manuel&quot;,&quot;parse-names&quot;:false,&quot;dropping-particle&quot;:&quot;&quot;,&quot;non-dropping-particle&quot;:&quot;&quot;},{&quot;family&quot;:&quot;Lizarzaburu Aguinaga&quot;,&quot;given&quot;:&quot;Danny Alonso&quot;,&quot;parse-names&quot;:false,&quot;dropping-particle&quot;:&quot;&quot;,&quot;non-dropping-particle&quot;:&quot;&quot;},{&quot;family&quot;:&quot;Vera Zelada&quot;,&quot;given&quot;:&quot;Persi&quot;,&quot;parse-names&quot;:false,&quot;dropping-particle&quot;:&quot;&quot;,&quot;non-dropping-particle&quot;:&quot;&quot;},{&quot;family&quot;:&quot;Vera Zelada&quot;,&quot;given&quot;:&quot;Luis Alberto&quot;,&quot;parse-names&quot;:false,&quot;dropping-particle&quot;:&quot;&quot;,&quot;non-dropping-particle&quot;:&quot;&quot;},{&quot;family&quot;:&quot;Luque Luque&quot;,&quot;given&quot;:&quot;Elmer Ovidio&quot;,&quot;parse-names&quot;:false,&quot;dropping-particle&quot;:&quot;&quot;,&quot;non-dropping-particle&quot;:&quot;&quot;},{&quot;family&quot;:&quot;Licapa Redolfo&quot;,&quot;given&quot;:&quot;Rolando&quot;,&quot;parse-names&quot;:false,&quot;dropping-particle&quot;:&quot;&quot;,&quot;non-dropping-particle&quot;:&quot;&quot;},{&quot;family&quot;:&quot;Ramos Farroñán&quot;,&quot;given&quot;:&quot;Emma Verónica&quot;,&quot;parse-names&quot;:false,&quot;dropping-particle&quot;:&quot;&quot;,&quot;non-dropping-particle&quot;:&quot;&quot;}],&quot;container-title&quot;:&quot;Sustainability (Switzerland)&quot;,&quot;DOI&quot;:&quot;10.3390/su17146544&quot;,&quot;ISSN&quot;:&quot;20711050&quot;,&quot;issued&quot;:{&quot;date-parts&quot;:[[2025,7,1]]},&quot;abstract&quot;:&quot;The transition toward a circular water economy addresses accelerating water scarcity and pollution. A PRISMA-2020 systematic review of 50 peer-reviewed articles (January 2018–April 2024) mapped current technologies and management strategies, seeking patterns, barriers, and critical bottlenecks. Bibliometric analysis revealed the following three dominant patterns: (i) rapid diffusion of membrane bioreactors, constructed wetlands, and advanced oxidation processes; (ii) research geographically concentrated in Asia and the European Union; (iii) industry’s marked preference for by-product valorization. Key barriers—high energy costs, fragmented regulatory frameworks, and low social acceptance—converge as critical constraints during scale-up. The following three practical action lines emerge: (1) adopt progressive tariffs and targeted tax credits that internalize environmental externalities; (2) harmonize water-reuse regulations with comparable circularity metrics; (3) create multi-actor platforms that co-design projects, boosting local legitimacy. These findings provide policymakers and water-sector practitioners with a clear roadmap for accelerating Sustainable Development Goals 6, 9, and 12 through circular, inclusive, low-carbon water systems.&quot;,&quot;publisher&quot;:&quot;Multidisciplinary Digital Publishing Institute (MDPI)&quot;,&quot;issue&quot;:&quot;14&quot;,&quot;volume&quot;:&quot;17&quot;,&quot;container-title-short&quot;:&quot;&quot;},&quot;isTemporary&quot;:false},{&quot;id&quot;:&quot;b2b18d0d-1c42-3234-a17b-5aa32cee5f22&quot;,&quot;itemData&quot;:{&quot;type&quot;:&quot;article-journal&quot;,&quot;id&quot;:&quot;b2b18d0d-1c42-3234-a17b-5aa32cee5f22&quot;,&quot;title&quot;:&quot;Advancing Circular Economy of Water and Wastewater Using Magnetic Nanomaterials&quot;,&quot;author&quot;:[{&quot;family&quot;:&quot;Shehu&quot;,&quot;given&quot;:&quot;Zaccheus&quot;,&quot;parse-names&quot;:false,&quot;dropping-particle&quot;:&quot;&quot;,&quot;non-dropping-particle&quot;:&quot;&quot;},{&quot;family&quot;:&quot;William&quot;,&quot;given&quot;:&quot;George&quot;,&quot;parse-names&quot;:false,&quot;dropping-particle&quot;:&quot;&quot;,&quot;non-dropping-particle&quot;:&quot;&quot;},{&quot;family&quot;:&quot;Nyakairu&quot;,&quot;given&quot;:&quot;Atwoki&quot;,&quot;parse-names&quot;:false,&quot;dropping-particle&quot;:&quot;&quot;,&quot;non-dropping-particle&quot;:&quot;&quot;}],&quot;container-title&quot;:&quot;Journal of Materials Science Research and Reviews&quot;,&quot;URL&quot;:&quot;https://www.sdiarticle5.com/review-history/107587&quot;,&quot;issued&quot;:{&quot;date-parts&quot;:[[2023]]},&quot;page&quot;:&quot;771-789&quot;,&quot;abstract&quot;:&quot;Aims: This study explores the potential of magnetic nanomaterials in addressing water and wastewater management challenges through the circular economy approach. Methodology: The study reviews the literature on the use of magnetic nanomaterials in water and wastewater treatment and discusses their unique properties that allow for selective pollutant removal, easy recovery, and reuse, as well as resource recovery. Results: Magnetic nanomaterials have shown promise in enhancing the efficiency of existing treatment processes, facilitating energy recovery, enabling water reuse, precious metals recovery, and aiding in the effective recovery of nutrients. However, challenges such as long-term toxicity, optimization, and regulation need to be addressed to facilitate widespread adoption. Conclusion: Integrating magnetic nanomaterials into water and wastewater treatment processes holds significant potential for advancing the circular economy of water and wastewater. Applying magnetic nanomaterials in water and wastewater treatment can minimize waste generation, promote resource efficiency, and offer practical solutions to remove pollutants that are challenging to remove using conventional methods.&quot;,&quot;issue&quot;:&quot;4&quot;,&quot;volume&quot;:&quot;6&quot;,&quot;container-title-short&quot;:&quot;&quot;},&quot;isTemporary&quot;:false}]}]"/>
    <we:property name="MENDELEY_CITATIONS_LOCALE_CODE" value="&quot;en-US&quot;"/>
    <we:property name="MENDELEY_CITATIONS_STYLE" value="{&quot;id&quot;:&quot;https://www.zotero.org/styles/journal-of-photochemistry-and-photobiology-a-chemistry&quot;,&quot;title&quot;:&quot;Journal of Photochemistry &amp; Photobiology, A: Chemistr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31D41-17A5-43F5-AD33-B6C2535F6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3532</TotalTime>
  <Pages>40</Pages>
  <Words>20436</Words>
  <Characters>112401</Characters>
  <Application>Microsoft Office Word</Application>
  <DocSecurity>0</DocSecurity>
  <Lines>936</Lines>
  <Paragraphs>265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Mahy Julien</dc:creator>
  <cp:keywords/>
  <dc:description/>
  <cp:lastModifiedBy>Mahy Julien</cp:lastModifiedBy>
  <cp:revision>506</cp:revision>
  <dcterms:created xsi:type="dcterms:W3CDTF">2025-08-11T08:44:00Z</dcterms:created>
  <dcterms:modified xsi:type="dcterms:W3CDTF">2025-10-28T10:47:00Z</dcterms:modified>
</cp:coreProperties>
</file>