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4F70" w14:textId="1ADA6066" w:rsidR="00590B11" w:rsidRDefault="00590B11" w:rsidP="006C0732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0732">
        <w:rPr>
          <w:rFonts w:ascii="Times New Roman" w:hAnsi="Times New Roman" w:cs="Times New Roman"/>
          <w:b/>
          <w:bCs/>
          <w:sz w:val="28"/>
          <w:szCs w:val="28"/>
        </w:rPr>
        <w:t xml:space="preserve">Supplementary </w:t>
      </w:r>
      <w:r w:rsidR="00303813" w:rsidRPr="006C0732">
        <w:rPr>
          <w:rFonts w:ascii="Times New Roman" w:hAnsi="Times New Roman" w:cs="Times New Roman"/>
          <w:b/>
          <w:bCs/>
          <w:sz w:val="28"/>
          <w:szCs w:val="28"/>
        </w:rPr>
        <w:t>dada</w:t>
      </w:r>
    </w:p>
    <w:p w14:paraId="0B39D160" w14:textId="77777777" w:rsidR="006C0732" w:rsidRPr="006C0732" w:rsidRDefault="006C0732" w:rsidP="00590B11">
      <w:pPr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CD5F0F" w14:textId="14FB83BB" w:rsidR="00590B11" w:rsidRPr="0010213E" w:rsidRDefault="00590B11" w:rsidP="00590B1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13E">
        <w:rPr>
          <w:rFonts w:ascii="Times New Roman" w:hAnsi="Times New Roman" w:cs="Times New Roman"/>
          <w:sz w:val="24"/>
          <w:szCs w:val="24"/>
        </w:rPr>
        <w:t>Table 1: Effect of ultrasound on the chemical composition of PPCs</w:t>
      </w:r>
    </w:p>
    <w:tbl>
      <w:tblPr>
        <w:tblW w:w="78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080"/>
        <w:gridCol w:w="1860"/>
        <w:gridCol w:w="2680"/>
      </w:tblGrid>
      <w:tr w:rsidR="00590B11" w:rsidRPr="0010213E" w14:paraId="636F94AF" w14:textId="77777777" w:rsidTr="00275C8F">
        <w:trPr>
          <w:trHeight w:val="65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49B63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PPCs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A161C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Proteins yield (%)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EEE49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Proteins (g/100g) DM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8569D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Polysaccharides (g/100g) DM</w:t>
            </w:r>
          </w:p>
        </w:tc>
      </w:tr>
      <w:tr w:rsidR="00590B11" w:rsidRPr="0010213E" w14:paraId="4A4AFF1A" w14:textId="77777777" w:rsidTr="00275C8F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7DAA3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PPCNU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B699F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FBA66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18.04 ± 0.09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EB963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32.52 ± 0.05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590B11" w:rsidRPr="0010213E" w14:paraId="48347A9D" w14:textId="77777777" w:rsidTr="00275C8F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97744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PPCU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137FA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D6E93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20.64 ± 0.12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7E7CD" w14:textId="77777777" w:rsidR="00590B11" w:rsidRPr="0010213E" w:rsidRDefault="00590B11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25.24 ± 0.05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</w:tbl>
    <w:p w14:paraId="2050BC64" w14:textId="77777777" w:rsidR="00590B11" w:rsidRPr="006C0732" w:rsidRDefault="00590B11" w:rsidP="006C0732">
      <w:pPr>
        <w:spacing w:line="240" w:lineRule="auto"/>
        <w:jc w:val="both"/>
        <w:rPr>
          <w:rFonts w:ascii="Times New Roman" w:hAnsi="Times New Roman" w:cs="Times New Roman"/>
        </w:rPr>
      </w:pPr>
      <w:r w:rsidRPr="006C0732">
        <w:rPr>
          <w:rFonts w:ascii="Times New Roman" w:hAnsi="Times New Roman" w:cs="Times New Roman"/>
        </w:rPr>
        <w:t xml:space="preserve">All values are expressed as mean ±SD (n=3). Within the same line, means with different letters are significantly different at P ≤0.05. </w:t>
      </w:r>
      <w:r w:rsidRPr="006C0732">
        <w:rPr>
          <w:rFonts w:ascii="Times New Roman" w:hAnsi="Times New Roman" w:cs="Times New Roman"/>
          <w:i/>
          <w:lang w:val="fr-BE"/>
        </w:rPr>
        <w:t>PPCNU:</w:t>
      </w:r>
      <w:r w:rsidRPr="006C0732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Protein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-Polysaccharide Complexes non Ultra-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sonicated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; PPCU :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Protein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-Polysaccharide Complexes Ultra-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sonicated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. </w:t>
      </w:r>
      <w:r w:rsidRPr="006C0732">
        <w:rPr>
          <w:rFonts w:ascii="Times New Roman" w:hAnsi="Times New Roman" w:cs="Times New Roman"/>
          <w:i/>
        </w:rPr>
        <w:t>DM : Dry matter.</w:t>
      </w:r>
    </w:p>
    <w:p w14:paraId="6D0E6151" w14:textId="77777777" w:rsidR="006C0732" w:rsidRDefault="006C0732" w:rsidP="00EB0A7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F7454" w14:textId="0D5E1312" w:rsidR="00EB0A73" w:rsidRPr="0010213E" w:rsidRDefault="00EB0A73" w:rsidP="00EB0A7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13E">
        <w:rPr>
          <w:rFonts w:ascii="Times New Roman" w:hAnsi="Times New Roman" w:cs="Times New Roman"/>
          <w:sz w:val="24"/>
          <w:szCs w:val="24"/>
        </w:rPr>
        <w:t>Table 2: Effect of ultrasound on the Amino acid (AA) composition</w:t>
      </w:r>
    </w:p>
    <w:tbl>
      <w:tblPr>
        <w:tblW w:w="5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1620"/>
        <w:gridCol w:w="1840"/>
      </w:tblGrid>
      <w:tr w:rsidR="00EB0A73" w:rsidRPr="0010213E" w14:paraId="454FB219" w14:textId="77777777" w:rsidTr="00275C8F">
        <w:trPr>
          <w:trHeight w:val="750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9793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Amino Acid (g /100g protein)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D32C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 xml:space="preserve">PPCNU 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27009E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PPCU</w:t>
            </w:r>
          </w:p>
        </w:tc>
      </w:tr>
      <w:tr w:rsidR="00EB0A73" w:rsidRPr="0010213E" w14:paraId="4678C9D7" w14:textId="77777777" w:rsidTr="00275C8F">
        <w:trPr>
          <w:trHeight w:val="48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36EF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Aspartic acid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3E18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1.76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7325A9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2.00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4AED92A4" w14:textId="77777777" w:rsidTr="00275C8F">
        <w:trPr>
          <w:trHeight w:val="42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2A47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Threonine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B239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0.81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5FF2AD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0.92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7A87036A" w14:textId="77777777" w:rsidTr="00275C8F">
        <w:trPr>
          <w:trHeight w:val="41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7579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Serine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58E8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0.90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618DBB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1.02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1C8DD813" w14:textId="77777777" w:rsidTr="00275C8F">
        <w:trPr>
          <w:trHeight w:val="48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FA76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Glutamic acid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4B92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2.63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6AFD8D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2.94 ± 0.05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6C6754B8" w14:textId="77777777" w:rsidTr="00275C8F">
        <w:trPr>
          <w:trHeight w:val="41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202E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Proline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3EEF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0.84 ± 0.00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D0F78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0.93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77C1E69D" w14:textId="77777777" w:rsidTr="00275C8F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06C9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Glycine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3540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0.85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2E7EC4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0.96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7160B162" w14:textId="77777777" w:rsidTr="00275C8F">
        <w:trPr>
          <w:trHeight w:val="31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04D4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Alanine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1328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1AACB7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1.12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67C3D03F" w14:textId="77777777" w:rsidTr="00275C8F">
        <w:trPr>
          <w:trHeight w:val="38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F2B1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Valine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2DF8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1.10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184961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1.26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5A594BAF" w14:textId="77777777" w:rsidTr="00275C8F">
        <w:trPr>
          <w:trHeight w:val="41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0210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Isoleucine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FF5A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0.85 ± 0.00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00C384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0.98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56BE0779" w14:textId="77777777" w:rsidTr="00275C8F">
        <w:trPr>
          <w:trHeight w:val="4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6EC6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Leucine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B7D32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1.50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5EA3C7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1.72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0BB5716C" w14:textId="77777777" w:rsidTr="00275C8F">
        <w:trPr>
          <w:trHeight w:val="38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824D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Tyrosine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998B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0.57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EF2D9A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0.69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6FECA8C0" w14:textId="77777777" w:rsidTr="00275C8F">
        <w:trPr>
          <w:trHeight w:val="3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F51B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Phenylalanine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3E17B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0.85 ± 0.00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4DE8E6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46680DB1" w14:textId="77777777" w:rsidTr="00275C8F">
        <w:trPr>
          <w:trHeight w:val="41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CED9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Hydroxyproline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59D7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1.76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013C03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2.00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7FDA39A6" w14:textId="77777777" w:rsidTr="00275C8F">
        <w:trPr>
          <w:trHeight w:val="41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0789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Histidine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CA25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0.42 ± 0.00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22A9D5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0.48 ± 0.00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40DD7C4D" w14:textId="77777777" w:rsidTr="00275C8F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9D5F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Lysine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4052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1.19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FC588A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1.39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427DBEE7" w14:textId="77777777" w:rsidTr="00275C8F">
        <w:trPr>
          <w:trHeight w:val="36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6B78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Arginine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97BD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0.87 ± 0.00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AE988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1.03 ± 0.01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181B5BEE" w14:textId="77777777" w:rsidTr="00275C8F">
        <w:trPr>
          <w:trHeight w:val="3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7C1B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lastRenderedPageBreak/>
              <w:t>Cysteine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0FFE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0.25 ± 0.00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196A9A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0.26 ± 0.00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</w:tr>
      <w:tr w:rsidR="00EB0A73" w:rsidRPr="0010213E" w14:paraId="31D58003" w14:textId="77777777" w:rsidTr="00275C8F">
        <w:trPr>
          <w:trHeight w:val="36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85F6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Methionine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19AA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4.71 ± 0.06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B76CCB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4.94 ± 0.02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</w:tr>
      <w:tr w:rsidR="00EB0A73" w:rsidRPr="0010213E" w14:paraId="3954C969" w14:textId="77777777" w:rsidTr="00275C8F">
        <w:trPr>
          <w:trHeight w:val="39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CBE1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Hydrophilic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59F2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8.58 ± 0.07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F55F46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9.78 ± 0.12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222EFA02" w14:textId="77777777" w:rsidTr="00275C8F">
        <w:trPr>
          <w:trHeight w:val="4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97D7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Hydrophobic AA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CCA7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14.28 ± 0.12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27E952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15.86 ± 0.13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6E87A987" w14:textId="77777777" w:rsidTr="00275C8F">
        <w:trPr>
          <w:trHeight w:val="46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E515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BE"/>
                <w14:ligatures w14:val="none"/>
              </w:rPr>
              <w:t>Total amino acid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45F8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22.86 ± 0.19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87384C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25.61 ± 0.25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b</w:t>
            </w:r>
          </w:p>
        </w:tc>
      </w:tr>
      <w:tr w:rsidR="00EB0A73" w:rsidRPr="0010213E" w14:paraId="66F4E141" w14:textId="77777777" w:rsidTr="00275C8F">
        <w:trPr>
          <w:trHeight w:val="44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7F8BCA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proofErr w:type="spellStart"/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HΦ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fr-BE"/>
                <w14:ligatures w14:val="none"/>
              </w:rPr>
              <w:t>ave</w:t>
            </w:r>
            <w:proofErr w:type="spellEnd"/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 xml:space="preserve"> (Cal/residue)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22A603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999.16 ± 0.98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47B4ED" w14:textId="77777777" w:rsidR="00EB0A73" w:rsidRPr="0010213E" w:rsidRDefault="00EB0A73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1002.07 ± 0.71</w:t>
            </w: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eastAsia="fr-BE"/>
                <w14:ligatures w14:val="none"/>
              </w:rPr>
              <w:t>a</w:t>
            </w:r>
          </w:p>
        </w:tc>
      </w:tr>
    </w:tbl>
    <w:p w14:paraId="5B726FE0" w14:textId="77777777" w:rsidR="00EB0A73" w:rsidRPr="006C0732" w:rsidRDefault="00EB0A73" w:rsidP="006C0732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6C0732">
        <w:rPr>
          <w:rFonts w:ascii="Times New Roman" w:hAnsi="Times New Roman" w:cs="Times New Roman"/>
        </w:rPr>
        <w:t xml:space="preserve">All values are expressed as mean ±SD (n=3). Within the same line, means with different letters are significantly different at P ≤0.05. </w:t>
      </w:r>
      <w:r w:rsidRPr="006C0732">
        <w:rPr>
          <w:rFonts w:ascii="Times New Roman" w:hAnsi="Times New Roman" w:cs="Times New Roman"/>
          <w:i/>
          <w:lang w:val="fr-BE"/>
        </w:rPr>
        <w:t>PPCNU:</w:t>
      </w:r>
      <w:r w:rsidRPr="006C0732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Protein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-Polysaccharide Complexes non Ultra-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sonicated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; PPCU :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Protein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-Polysaccharide Complexes Ultra-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sonicated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. AA: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amino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acids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;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Hydrophilic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 AA :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sum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 of </w:t>
      </w:r>
      <w:proofErr w:type="spellStart"/>
      <w:r w:rsidRPr="006C0732">
        <w:rPr>
          <w:rFonts w:ascii="Times New Roman" w:hAnsi="Times New Roman" w:cs="Times New Roman"/>
          <w:i/>
          <w:iCs/>
          <w:lang w:val="fr-BE"/>
        </w:rPr>
        <w:t>Asp</w:t>
      </w:r>
      <w:proofErr w:type="spellEnd"/>
      <w:r w:rsidRPr="006C0732">
        <w:rPr>
          <w:rFonts w:ascii="Times New Roman" w:hAnsi="Times New Roman" w:cs="Times New Roman"/>
          <w:i/>
          <w:iCs/>
          <w:lang w:val="fr-BE"/>
        </w:rPr>
        <w:t xml:space="preserve">, Thr, </w:t>
      </w:r>
      <w:proofErr w:type="spellStart"/>
      <w:r w:rsidRPr="006C0732">
        <w:rPr>
          <w:rFonts w:ascii="Times New Roman" w:hAnsi="Times New Roman" w:cs="Times New Roman"/>
          <w:i/>
          <w:iCs/>
          <w:lang w:val="fr-BE"/>
        </w:rPr>
        <w:t>Ser</w:t>
      </w:r>
      <w:proofErr w:type="spellEnd"/>
      <w:r w:rsidRPr="006C0732">
        <w:rPr>
          <w:rFonts w:ascii="Times New Roman" w:hAnsi="Times New Roman" w:cs="Times New Roman"/>
          <w:i/>
          <w:iCs/>
          <w:lang w:val="fr-BE"/>
        </w:rPr>
        <w:t xml:space="preserve">, Glu, </w:t>
      </w:r>
      <w:proofErr w:type="spellStart"/>
      <w:r w:rsidRPr="006C0732">
        <w:rPr>
          <w:rFonts w:ascii="Times New Roman" w:hAnsi="Times New Roman" w:cs="Times New Roman"/>
          <w:i/>
          <w:iCs/>
          <w:lang w:val="fr-BE"/>
        </w:rPr>
        <w:t>His</w:t>
      </w:r>
      <w:proofErr w:type="spellEnd"/>
      <w:r w:rsidRPr="006C0732">
        <w:rPr>
          <w:rFonts w:ascii="Times New Roman" w:hAnsi="Times New Roman" w:cs="Times New Roman"/>
          <w:i/>
          <w:iCs/>
          <w:lang w:val="fr-BE"/>
        </w:rPr>
        <w:t>, Lys, Arg</w:t>
      </w:r>
      <w:r w:rsidRPr="006C0732">
        <w:rPr>
          <w:rFonts w:ascii="Times New Roman" w:hAnsi="Times New Roman" w:cs="Times New Roman"/>
          <w:i/>
          <w:lang w:val="fr-BE"/>
        </w:rPr>
        <w:t xml:space="preserve">;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Hydrophobic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 AA :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sum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 of </w:t>
      </w:r>
      <w:r w:rsidRPr="006C0732">
        <w:rPr>
          <w:rFonts w:ascii="Times New Roman" w:hAnsi="Times New Roman" w:cs="Times New Roman"/>
          <w:i/>
          <w:iCs/>
          <w:lang w:val="fr-BE"/>
        </w:rPr>
        <w:t xml:space="preserve">Pro, Gly, Ala, Val, Ile, Leu, Tyr, Phe, </w:t>
      </w:r>
      <w:proofErr w:type="spellStart"/>
      <w:r w:rsidRPr="006C0732">
        <w:rPr>
          <w:rFonts w:ascii="Times New Roman" w:hAnsi="Times New Roman" w:cs="Times New Roman"/>
          <w:i/>
          <w:iCs/>
          <w:lang w:val="fr-BE"/>
        </w:rPr>
        <w:t>Hyp</w:t>
      </w:r>
      <w:proofErr w:type="spellEnd"/>
      <w:r w:rsidRPr="006C0732">
        <w:rPr>
          <w:rFonts w:ascii="Times New Roman" w:hAnsi="Times New Roman" w:cs="Times New Roman"/>
          <w:i/>
          <w:iCs/>
          <w:lang w:val="fr-BE"/>
        </w:rPr>
        <w:t xml:space="preserve">, Met, Cys. </w:t>
      </w:r>
      <w:proofErr w:type="spellStart"/>
      <w:r w:rsidRPr="006C0732">
        <w:rPr>
          <w:rFonts w:ascii="Times New Roman" w:hAnsi="Times New Roman" w:cs="Times New Roman"/>
          <w:i/>
          <w:iCs/>
        </w:rPr>
        <w:t>HΦ</w:t>
      </w:r>
      <w:r w:rsidRPr="006C0732">
        <w:rPr>
          <w:rFonts w:ascii="Times New Roman" w:hAnsi="Times New Roman" w:cs="Times New Roman"/>
          <w:i/>
          <w:iCs/>
          <w:vertAlign w:val="subscript"/>
        </w:rPr>
        <w:t>ave</w:t>
      </w:r>
      <w:proofErr w:type="spellEnd"/>
      <w:r w:rsidRPr="006C0732">
        <w:rPr>
          <w:rFonts w:ascii="Times New Roman" w:hAnsi="Times New Roman" w:cs="Times New Roman"/>
          <w:i/>
          <w:iCs/>
        </w:rPr>
        <w:t xml:space="preserve"> = Average Hydrophobicity of Bigelow</w:t>
      </w:r>
    </w:p>
    <w:p w14:paraId="305B65FB" w14:textId="77777777" w:rsidR="00AB59C1" w:rsidRDefault="00AB59C1"/>
    <w:p w14:paraId="07E0E3B2" w14:textId="77777777" w:rsidR="00B50466" w:rsidRPr="0010213E" w:rsidRDefault="00B50466" w:rsidP="00B5046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13E">
        <w:rPr>
          <w:rFonts w:ascii="Times New Roman" w:hAnsi="Times New Roman" w:cs="Times New Roman"/>
          <w:sz w:val="24"/>
          <w:szCs w:val="24"/>
        </w:rPr>
        <w:t>Table 3: Effect of ultrasound on the monosaccharides composition</w:t>
      </w:r>
    </w:p>
    <w:tbl>
      <w:tblPr>
        <w:tblW w:w="5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660"/>
        <w:gridCol w:w="1560"/>
      </w:tblGrid>
      <w:tr w:rsidR="00B50466" w:rsidRPr="0010213E" w14:paraId="31E03D71" w14:textId="77777777" w:rsidTr="00275C8F">
        <w:trPr>
          <w:trHeight w:val="960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BCAA0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Monosaccharide composition (g/100 of DM)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94758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PPCNU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2F866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PPCU</w:t>
            </w:r>
          </w:p>
        </w:tc>
      </w:tr>
      <w:tr w:rsidR="00B50466" w:rsidRPr="0010213E" w14:paraId="38933834" w14:textId="77777777" w:rsidTr="00275C8F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1F078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Rha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2EBF6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1.35 ± 0.02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2F0F8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1.25 ± 0.02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50466" w:rsidRPr="0010213E" w14:paraId="6196E8DA" w14:textId="77777777" w:rsidTr="00275C8F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00221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E5A4B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5.27 ± 0.02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AD2D4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5.41 ± 0.02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50466" w:rsidRPr="0010213E" w14:paraId="151B665D" w14:textId="77777777" w:rsidTr="00275C8F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FEB3A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0213E">
              <w:rPr>
                <w:rFonts w:ascii="Times New Roman" w:hAnsi="Times New Roman" w:cs="Times New Roman"/>
              </w:rPr>
              <w:t>Xyl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00FD2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0.55 ± 0.02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BDFF4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0.37 ± 0.02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B50466" w:rsidRPr="0010213E" w14:paraId="63F5410F" w14:textId="77777777" w:rsidTr="00275C8F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2C5A4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D505D6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3.38 ± 0.01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4DB3BD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1.79 ± 0.01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B50466" w:rsidRPr="0010213E" w14:paraId="42F41FFC" w14:textId="77777777" w:rsidTr="00275C8F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DCFC3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 xml:space="preserve">Glu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85A96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13.73 ± 0.01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7F1CE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8.34 ± 0.06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B50466" w:rsidRPr="0010213E" w14:paraId="4FE2A168" w14:textId="77777777" w:rsidTr="00275C8F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BF092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EBB3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8.24 ± 0.01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729FE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8.08 ± 0.03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</w:tr>
      <w:tr w:rsidR="00B50466" w:rsidRPr="0010213E" w14:paraId="78B2E148" w14:textId="77777777" w:rsidTr="00275C8F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56EC19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Rha/Gal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C4256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0.16 ± 0.00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9D37B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0.15 ± 0.00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B50466" w:rsidRPr="0010213E" w14:paraId="0128F87E" w14:textId="77777777" w:rsidTr="00275C8F">
        <w:trPr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991ED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Ara/Gal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FF3DC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0.64 ± 0.00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B12B1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0.67 ± 0.00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  <w:tr w:rsidR="00B50466" w:rsidRPr="0010213E" w14:paraId="78207176" w14:textId="77777777" w:rsidTr="00275C8F">
        <w:trPr>
          <w:trHeight w:val="650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1B006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Total monosaccharides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A9D23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32.52 ± 0.05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B2D94" w14:textId="77777777" w:rsidR="00B50466" w:rsidRPr="0010213E" w:rsidRDefault="00B50466" w:rsidP="00275C8F">
            <w:pPr>
              <w:jc w:val="center"/>
              <w:rPr>
                <w:rFonts w:ascii="Times New Roman" w:hAnsi="Times New Roman" w:cs="Times New Roman"/>
              </w:rPr>
            </w:pPr>
            <w:r w:rsidRPr="0010213E">
              <w:rPr>
                <w:rFonts w:ascii="Times New Roman" w:hAnsi="Times New Roman" w:cs="Times New Roman"/>
              </w:rPr>
              <w:t>25.24 ± 0.05</w:t>
            </w:r>
            <w:r w:rsidRPr="0010213E">
              <w:rPr>
                <w:rFonts w:ascii="Times New Roman" w:hAnsi="Times New Roman" w:cs="Times New Roman"/>
                <w:vertAlign w:val="superscript"/>
              </w:rPr>
              <w:t>b</w:t>
            </w:r>
          </w:p>
        </w:tc>
      </w:tr>
    </w:tbl>
    <w:p w14:paraId="0FADAEE3" w14:textId="77777777" w:rsidR="00B50466" w:rsidRPr="006C0732" w:rsidRDefault="00B50466" w:rsidP="006C0732">
      <w:pPr>
        <w:spacing w:line="240" w:lineRule="auto"/>
        <w:jc w:val="both"/>
        <w:rPr>
          <w:rFonts w:ascii="Times New Roman" w:hAnsi="Times New Roman" w:cs="Times New Roman"/>
          <w:lang w:val="fr-BE"/>
        </w:rPr>
      </w:pPr>
      <w:r w:rsidRPr="006C0732">
        <w:rPr>
          <w:rFonts w:ascii="Times New Roman" w:hAnsi="Times New Roman" w:cs="Times New Roman"/>
        </w:rPr>
        <w:t xml:space="preserve"> All values are expressed as mean ±SD (n=3). Within the same line, means with different letters are significantly different at P ≤0.05. </w:t>
      </w:r>
      <w:r w:rsidRPr="006C0732">
        <w:rPr>
          <w:rFonts w:ascii="Times New Roman" w:hAnsi="Times New Roman" w:cs="Times New Roman"/>
          <w:i/>
          <w:lang w:val="fr-BE"/>
        </w:rPr>
        <w:t>PPCNU:</w:t>
      </w:r>
      <w:r w:rsidRPr="006C0732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Protein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-Polysaccharide Complexes non Ultra-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sonicated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; PPCU :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Protein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-Polysaccharide Complexes Ultra-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sonicated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.</w:t>
      </w:r>
    </w:p>
    <w:p w14:paraId="67B2456A" w14:textId="77777777" w:rsidR="006C0732" w:rsidRDefault="006C0732" w:rsidP="006F19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C56914" w14:textId="5D322495" w:rsidR="006F194F" w:rsidRPr="0010213E" w:rsidRDefault="006F194F" w:rsidP="006F19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213E">
        <w:rPr>
          <w:rFonts w:ascii="Times New Roman" w:hAnsi="Times New Roman" w:cs="Times New Roman"/>
          <w:sz w:val="24"/>
          <w:szCs w:val="24"/>
        </w:rPr>
        <w:t xml:space="preserve">Table 4: Size exclusion chromatography </w:t>
      </w:r>
      <w:r w:rsidRPr="00102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fr-BE"/>
          <w14:ligatures w14:val="none"/>
        </w:rPr>
        <w:t xml:space="preserve">by RI and UV </w:t>
      </w:r>
      <w:r w:rsidRPr="0010213E">
        <w:rPr>
          <w:rFonts w:ascii="Times New Roman" w:hAnsi="Times New Roman" w:cs="Times New Roman"/>
          <w:sz w:val="24"/>
          <w:szCs w:val="24"/>
        </w:rPr>
        <w:t>for PPCNU and PPCU.</w:t>
      </w:r>
    </w:p>
    <w:tbl>
      <w:tblPr>
        <w:tblW w:w="10224" w:type="dxa"/>
        <w:tblInd w:w="-5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4"/>
        <w:gridCol w:w="1208"/>
        <w:gridCol w:w="907"/>
        <w:gridCol w:w="906"/>
        <w:gridCol w:w="1024"/>
        <w:gridCol w:w="909"/>
        <w:gridCol w:w="999"/>
        <w:gridCol w:w="999"/>
        <w:gridCol w:w="964"/>
        <w:gridCol w:w="1004"/>
      </w:tblGrid>
      <w:tr w:rsidR="006F194F" w:rsidRPr="0010213E" w14:paraId="5B368FD7" w14:textId="77777777" w:rsidTr="00275C8F">
        <w:trPr>
          <w:trHeight w:val="324"/>
        </w:trPr>
        <w:tc>
          <w:tcPr>
            <w:tcW w:w="13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75D0C0B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PPC samples</w:t>
            </w:r>
          </w:p>
        </w:tc>
        <w:tc>
          <w:tcPr>
            <w:tcW w:w="4954" w:type="dxa"/>
            <w:gridSpan w:val="5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A3CB6D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Molecular weight by RI (</w:t>
            </w:r>
            <w:proofErr w:type="spellStart"/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KDa</w:t>
            </w:r>
            <w:proofErr w:type="spellEnd"/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)</w:t>
            </w:r>
          </w:p>
        </w:tc>
        <w:tc>
          <w:tcPr>
            <w:tcW w:w="39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BFEEBD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Molecular weight by UV (</w:t>
            </w:r>
            <w:proofErr w:type="spellStart"/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KDa</w:t>
            </w:r>
            <w:proofErr w:type="spellEnd"/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)</w:t>
            </w:r>
          </w:p>
        </w:tc>
      </w:tr>
      <w:tr w:rsidR="006F194F" w:rsidRPr="0010213E" w14:paraId="58524BA2" w14:textId="77777777" w:rsidTr="00275C8F">
        <w:trPr>
          <w:trHeight w:val="324"/>
        </w:trPr>
        <w:tc>
          <w:tcPr>
            <w:tcW w:w="130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391A5F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5A499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Peak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78659D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Mw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DEFE52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Mn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CF51CC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Mw/Mn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D82004A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proofErr w:type="spellStart"/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Mp</w:t>
            </w:r>
            <w:proofErr w:type="spellEnd"/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1D00D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Mw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A77344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Mn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FDCAF3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Mw/Mn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5F9E8C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proofErr w:type="spellStart"/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Mp</w:t>
            </w:r>
            <w:proofErr w:type="spellEnd"/>
          </w:p>
        </w:tc>
      </w:tr>
      <w:tr w:rsidR="006F194F" w:rsidRPr="0010213E" w14:paraId="757A8B3D" w14:textId="77777777" w:rsidTr="00275C8F">
        <w:trPr>
          <w:trHeight w:val="314"/>
        </w:trPr>
        <w:tc>
          <w:tcPr>
            <w:tcW w:w="13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2C598B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PPCNU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2595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270C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48.08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EB16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47.58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9A91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D94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47.60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77A6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614.23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E2A3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601.25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95E0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A2CE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642.71</w:t>
            </w:r>
          </w:p>
        </w:tc>
      </w:tr>
      <w:tr w:rsidR="006F194F" w:rsidRPr="0010213E" w14:paraId="4ED651E1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3C88C2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865F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AA2C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32.64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3BC4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32.53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BDA86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B068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32.59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603D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339.77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F368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335.13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0C4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F9F7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338.61</w:t>
            </w:r>
          </w:p>
        </w:tc>
      </w:tr>
      <w:tr w:rsidR="006F194F" w:rsidRPr="0010213E" w14:paraId="451F80BA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100BEB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EE6A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539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25.40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C98A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25.33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5126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2320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25.38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F7A6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199.00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8DF3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195.76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9557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FBCE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201.46</w:t>
            </w:r>
          </w:p>
        </w:tc>
      </w:tr>
      <w:tr w:rsidR="006F194F" w:rsidRPr="0010213E" w14:paraId="2EBDE33B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9A34FD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C174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D361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21.18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FE320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21.13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8F7E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1204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21.33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EE6D0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106.01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99EB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103.98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AB490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1DC93C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119.85</w:t>
            </w:r>
          </w:p>
        </w:tc>
      </w:tr>
      <w:tr w:rsidR="006F194F" w:rsidRPr="0010213E" w14:paraId="43B9600B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C31F82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863B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674A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13.51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50D3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13.48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9EBAC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11C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13.67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D0504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56.06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0D2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54.48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221A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6026B2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43.73</w:t>
            </w:r>
          </w:p>
        </w:tc>
      </w:tr>
      <w:tr w:rsidR="006F194F" w:rsidRPr="0010213E" w14:paraId="7A3CF7DA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A6569F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D652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BE95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10.79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3C1D6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10.76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2C0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5B0A2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10.21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F126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12.84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FE6C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7.49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30E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8F1B2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18.12</w:t>
            </w:r>
          </w:p>
        </w:tc>
      </w:tr>
      <w:tr w:rsidR="006F194F" w:rsidRPr="0010213E" w14:paraId="1FB87E7A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FD5D42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7895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AA2B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3.46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A1CB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3.46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9F2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F9E3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3.45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5984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0.06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6550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642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55847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0.05</w:t>
            </w:r>
          </w:p>
        </w:tc>
      </w:tr>
      <w:tr w:rsidR="006F194F" w:rsidRPr="0010213E" w14:paraId="13DE0D4B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D8CA44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522B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10FB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1.27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B80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1.27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AAF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4B74C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89220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A9799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B322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2DE10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 </w:t>
            </w:r>
          </w:p>
        </w:tc>
      </w:tr>
      <w:tr w:rsidR="006F194F" w:rsidRPr="0010213E" w14:paraId="0312F21E" w14:textId="77777777" w:rsidTr="00275C8F">
        <w:trPr>
          <w:trHeight w:val="32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B0A4ED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B3F828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Total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43EB2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156.32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0073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155.54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2761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BA4E43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155.50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592BB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1327.96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F015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1298.15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135C17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0D75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1364.53</w:t>
            </w:r>
          </w:p>
        </w:tc>
      </w:tr>
      <w:tr w:rsidR="006F194F" w:rsidRPr="0010213E" w14:paraId="2033AEDF" w14:textId="77777777" w:rsidTr="00275C8F">
        <w:trPr>
          <w:trHeight w:val="314"/>
        </w:trPr>
        <w:tc>
          <w:tcPr>
            <w:tcW w:w="13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DF0886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PPCU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A2D1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2E37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47.61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E01A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47.19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0236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1.01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1E1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47.68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DC22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620.45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F1B2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607.94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27D9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D8E77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649.85</w:t>
            </w:r>
          </w:p>
        </w:tc>
      </w:tr>
      <w:tr w:rsidR="006F194F" w:rsidRPr="0010213E" w14:paraId="077DC2F5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C86C29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6838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CE19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32.92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849DB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32.80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6404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CEF4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32.86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58BC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331.90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0489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327.67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3633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5139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344.27</w:t>
            </w:r>
          </w:p>
        </w:tc>
      </w:tr>
      <w:tr w:rsidR="006F194F" w:rsidRPr="0010213E" w14:paraId="5D970BE4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ACD378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91B6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7DB5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25.49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8BD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25.42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FC53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ECB50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25.38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ABC9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205.33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0CDE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202.80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919B3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2BB3A2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200.90</w:t>
            </w:r>
          </w:p>
        </w:tc>
      </w:tr>
      <w:tr w:rsidR="006F194F" w:rsidRPr="0010213E" w14:paraId="4A47387A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B012F5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EE69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0ED4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21.12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BCF4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21.05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B99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3F3A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21.30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7376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120.60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22C0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116.97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F206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6E9497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118.21</w:t>
            </w:r>
          </w:p>
        </w:tc>
      </w:tr>
      <w:tr w:rsidR="006F194F" w:rsidRPr="0010213E" w14:paraId="7970DBE4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4E6F12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DBB5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843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13.66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2486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13.64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0068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87ACF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13.69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C2F63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54.72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2E127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53.34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562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91C56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43.85</w:t>
            </w:r>
          </w:p>
        </w:tc>
      </w:tr>
      <w:tr w:rsidR="006F194F" w:rsidRPr="0010213E" w14:paraId="55E2594B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B0B30F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242C2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7CD24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10.88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5AE8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10.86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63436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DBF0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10.30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741D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12.24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5D96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7.51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32241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61AE3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17.72</w:t>
            </w:r>
          </w:p>
        </w:tc>
      </w:tr>
      <w:tr w:rsidR="006F194F" w:rsidRPr="0010213E" w14:paraId="40AA7321" w14:textId="77777777" w:rsidTr="00275C8F">
        <w:trPr>
          <w:trHeight w:val="31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88827D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D2FE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5575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3.43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C34A8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3.42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F1F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C5267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3.45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1E494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0.06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CD3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0.05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CAD0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475D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color w:val="000000"/>
                <w:kern w:val="0"/>
                <w:lang w:eastAsia="fr-BE"/>
                <w14:ligatures w14:val="none"/>
              </w:rPr>
              <w:t>0.05</w:t>
            </w:r>
          </w:p>
        </w:tc>
      </w:tr>
      <w:tr w:rsidR="006F194F" w:rsidRPr="0010213E" w14:paraId="38D2B5A3" w14:textId="77777777" w:rsidTr="00275C8F">
        <w:trPr>
          <w:trHeight w:val="324"/>
        </w:trPr>
        <w:tc>
          <w:tcPr>
            <w:tcW w:w="13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0F9CA4" w14:textId="77777777" w:rsidR="006F194F" w:rsidRPr="0010213E" w:rsidRDefault="006F194F" w:rsidP="0027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F92FBE" w14:textId="77777777" w:rsidR="006F194F" w:rsidRPr="0010213E" w:rsidRDefault="006F194F" w:rsidP="0027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Total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A98902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155.11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F9C44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154.38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ECAF1D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606D003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154.65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66F32E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1345.30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8C21B9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1316.28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F69357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BE"/>
                <w14:ligatures w14:val="none"/>
              </w:rPr>
              <w:t>1.11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7F6857" w14:textId="77777777" w:rsidR="006F194F" w:rsidRPr="0010213E" w:rsidRDefault="006F194F" w:rsidP="00275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</w:pPr>
            <w:r w:rsidRPr="0010213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BE"/>
                <w14:ligatures w14:val="none"/>
              </w:rPr>
              <w:t>1374.86</w:t>
            </w:r>
          </w:p>
        </w:tc>
      </w:tr>
    </w:tbl>
    <w:p w14:paraId="068EF480" w14:textId="77777777" w:rsidR="006F194F" w:rsidRPr="006C0732" w:rsidRDefault="006F194F" w:rsidP="006C0732">
      <w:pPr>
        <w:spacing w:line="240" w:lineRule="auto"/>
        <w:rPr>
          <w:rFonts w:ascii="Times New Roman" w:hAnsi="Times New Roman" w:cs="Times New Roman"/>
          <w:lang w:val="fr-BE"/>
        </w:rPr>
      </w:pPr>
      <w:r w:rsidRPr="006C0732">
        <w:rPr>
          <w:rFonts w:ascii="Times New Roman" w:hAnsi="Times New Roman" w:cs="Times New Roman"/>
        </w:rPr>
        <w:t xml:space="preserve">Mw = weight average molecular weight, Mn = number average molecular weight, Mw/Mn = polydispersity index, </w:t>
      </w:r>
      <w:proofErr w:type="spellStart"/>
      <w:r w:rsidRPr="006C0732">
        <w:rPr>
          <w:rFonts w:ascii="Times New Roman" w:hAnsi="Times New Roman" w:cs="Times New Roman"/>
        </w:rPr>
        <w:t>Mp</w:t>
      </w:r>
      <w:proofErr w:type="spellEnd"/>
      <w:r w:rsidRPr="006C0732">
        <w:rPr>
          <w:rFonts w:ascii="Times New Roman" w:hAnsi="Times New Roman" w:cs="Times New Roman"/>
        </w:rPr>
        <w:t xml:space="preserve"> = peak molecular weight. </w:t>
      </w:r>
      <w:r w:rsidRPr="006C0732">
        <w:rPr>
          <w:rFonts w:ascii="Times New Roman" w:hAnsi="Times New Roman" w:cs="Times New Roman"/>
          <w:i/>
          <w:lang w:val="fr-BE"/>
        </w:rPr>
        <w:t>PPCNU:</w:t>
      </w:r>
      <w:r w:rsidRPr="006C0732">
        <w:rPr>
          <w:rFonts w:ascii="Times New Roman" w:hAnsi="Times New Roman" w:cs="Times New Roman"/>
          <w:lang w:val="fr-BE"/>
        </w:rPr>
        <w:t xml:space="preserve">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Protein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-Polysaccharide Complexes non Ultra-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sonicated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 xml:space="preserve">; PPCU : 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Protein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-Polysaccharide Complexes Ultra-</w:t>
      </w:r>
      <w:proofErr w:type="spellStart"/>
      <w:r w:rsidRPr="006C0732">
        <w:rPr>
          <w:rFonts w:ascii="Times New Roman" w:hAnsi="Times New Roman" w:cs="Times New Roman"/>
          <w:i/>
          <w:lang w:val="fr-BE"/>
        </w:rPr>
        <w:t>sonicated</w:t>
      </w:r>
      <w:proofErr w:type="spellEnd"/>
      <w:r w:rsidRPr="006C0732">
        <w:rPr>
          <w:rFonts w:ascii="Times New Roman" w:hAnsi="Times New Roman" w:cs="Times New Roman"/>
          <w:i/>
          <w:lang w:val="fr-BE"/>
        </w:rPr>
        <w:t>.</w:t>
      </w:r>
    </w:p>
    <w:p w14:paraId="25678092" w14:textId="77777777" w:rsidR="006C0732" w:rsidRDefault="006C0732" w:rsidP="008B121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7287" w14:textId="16C52D4C" w:rsidR="008B1218" w:rsidRDefault="008B1218" w:rsidP="006C07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13E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213E">
        <w:rPr>
          <w:rFonts w:ascii="Times New Roman" w:hAnsi="Times New Roman" w:cs="Times New Roman"/>
          <w:sz w:val="24"/>
          <w:szCs w:val="24"/>
        </w:rPr>
        <w:t>: Rheological parameters of PPC dispersions fitted to the Power Law and Herschel–Bulkley models: consistency index (K), flow behavior index (n), and yield stress (τ₀)</w:t>
      </w:r>
    </w:p>
    <w:p w14:paraId="6741FC5F" w14:textId="77777777" w:rsidR="006C0732" w:rsidRPr="0010213E" w:rsidRDefault="006C0732" w:rsidP="006C07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2"/>
        <w:gridCol w:w="1693"/>
        <w:gridCol w:w="2410"/>
        <w:gridCol w:w="1693"/>
        <w:gridCol w:w="1693"/>
      </w:tblGrid>
      <w:tr w:rsidR="008B1218" w:rsidRPr="0010213E" w14:paraId="38298010" w14:textId="77777777" w:rsidTr="00275C8F">
        <w:trPr>
          <w:trHeight w:val="400"/>
        </w:trPr>
        <w:tc>
          <w:tcPr>
            <w:tcW w:w="9020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96661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Power Law model</w:t>
            </w:r>
          </w:p>
        </w:tc>
      </w:tr>
      <w:tr w:rsidR="008B1218" w:rsidRPr="0010213E" w14:paraId="4A4099CF" w14:textId="77777777" w:rsidTr="00275C8F">
        <w:trPr>
          <w:trHeight w:val="68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2C413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PPC concentration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8D3B5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Consistency index K (Pa.s</w:t>
            </w:r>
            <w:r w:rsidRPr="0010213E">
              <w:rPr>
                <w:rFonts w:ascii="Times New Roman" w:hAnsi="Times New Roman" w:cs="Times New Roman"/>
                <w:color w:val="000000"/>
                <w:vertAlign w:val="superscript"/>
              </w:rPr>
              <w:t>n</w:t>
            </w:r>
            <w:r w:rsidRPr="0010213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EB98C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0EDD3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R</w:t>
            </w:r>
            <w:r w:rsidRPr="0010213E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8B1218" w:rsidRPr="0010213E" w14:paraId="4BF6316B" w14:textId="77777777" w:rsidTr="00275C8F">
        <w:trPr>
          <w:trHeight w:val="3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97217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PPCNU 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AB8AB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0.003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B4991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1.00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22A86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0.998 ± 0.00</w:t>
            </w:r>
          </w:p>
        </w:tc>
      </w:tr>
      <w:tr w:rsidR="008B1218" w:rsidRPr="0010213E" w14:paraId="2019AF03" w14:textId="77777777" w:rsidTr="00275C8F">
        <w:trPr>
          <w:trHeight w:val="3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2AE70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PPCNU 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ACCFD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0.077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6D8A2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0.83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8186B5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0.998 ± 0.00</w:t>
            </w:r>
          </w:p>
        </w:tc>
      </w:tr>
      <w:tr w:rsidR="008B1218" w:rsidRPr="0010213E" w14:paraId="6D0B9C75" w14:textId="77777777" w:rsidTr="00275C8F">
        <w:trPr>
          <w:trHeight w:val="3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BD717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PPCU1%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74E65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0.004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745A5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0.96 ± 0.04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79353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0.999 ± 0.00</w:t>
            </w:r>
          </w:p>
        </w:tc>
      </w:tr>
      <w:tr w:rsidR="008B1218" w:rsidRPr="0010213E" w14:paraId="22A025AE" w14:textId="77777777" w:rsidTr="00275C8F">
        <w:trPr>
          <w:trHeight w:val="310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E3561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PPCU5%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D2B444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0.119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A4914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0.67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25CD5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0.994 ± 0.00</w:t>
            </w:r>
          </w:p>
        </w:tc>
      </w:tr>
      <w:tr w:rsidR="008B1218" w:rsidRPr="0010213E" w14:paraId="445DD6AE" w14:textId="77777777" w:rsidTr="00275C8F">
        <w:trPr>
          <w:trHeight w:val="430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56EE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Herschel-</w:t>
            </w:r>
            <w:proofErr w:type="spellStart"/>
            <w:r w:rsidRPr="0010213E">
              <w:rPr>
                <w:rFonts w:ascii="Times New Roman" w:hAnsi="Times New Roman" w:cs="Times New Roman"/>
                <w:color w:val="000000"/>
              </w:rPr>
              <w:t>Bulkey</w:t>
            </w:r>
            <w:proofErr w:type="spellEnd"/>
            <w:r w:rsidRPr="0010213E">
              <w:rPr>
                <w:rFonts w:ascii="Times New Roman" w:hAnsi="Times New Roman" w:cs="Times New Roman"/>
                <w:color w:val="000000"/>
              </w:rPr>
              <w:t xml:space="preserve"> model</w:t>
            </w:r>
          </w:p>
        </w:tc>
      </w:tr>
      <w:tr w:rsidR="008B1218" w:rsidRPr="0010213E" w14:paraId="634CFEAF" w14:textId="77777777" w:rsidTr="00275C8F">
        <w:trPr>
          <w:trHeight w:val="6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1B28B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PPCs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B5676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0213E">
              <w:rPr>
                <w:rFonts w:ascii="Times New Roman" w:hAnsi="Times New Roman" w:cs="Times New Roman"/>
                <w:b/>
                <w:bCs/>
                <w:color w:val="000000"/>
              </w:rPr>
              <w:t>τ</w:t>
            </w:r>
            <w:r w:rsidRPr="0010213E">
              <w:rPr>
                <w:rFonts w:ascii="Times New Roman" w:hAnsi="Times New Roman" w:cs="Times New Roman"/>
                <w:b/>
                <w:bCs/>
                <w:color w:val="000000"/>
                <w:vertAlign w:val="subscript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0D026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Consistency index K (Pa.s</w:t>
            </w:r>
            <w:r w:rsidRPr="0010213E">
              <w:rPr>
                <w:rFonts w:ascii="Times New Roman" w:hAnsi="Times New Roman" w:cs="Times New Roman"/>
                <w:color w:val="000000"/>
                <w:vertAlign w:val="superscript"/>
              </w:rPr>
              <w:t>n</w:t>
            </w:r>
            <w:r w:rsidRPr="0010213E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E0F21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75037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R</w:t>
            </w:r>
            <w:r w:rsidRPr="0010213E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</w:tr>
      <w:tr w:rsidR="008B1218" w:rsidRPr="0010213E" w14:paraId="235076F5" w14:textId="77777777" w:rsidTr="00275C8F">
        <w:trPr>
          <w:trHeight w:val="3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35BF7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PPCNU5%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BC4C9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91363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0.083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97191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0.796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68EC9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0.999 ± 0.00</w:t>
            </w:r>
          </w:p>
        </w:tc>
      </w:tr>
      <w:tr w:rsidR="008B1218" w:rsidRPr="0010213E" w14:paraId="3FA6C2C1" w14:textId="77777777" w:rsidTr="00275C8F">
        <w:trPr>
          <w:trHeight w:val="3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068D9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PPCU5%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3307E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0.103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7F536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0.067 ± 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7159B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0.801 ± 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47E86" w14:textId="77777777" w:rsidR="008B1218" w:rsidRPr="0010213E" w:rsidRDefault="008B1218" w:rsidP="00275C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0213E">
              <w:rPr>
                <w:rFonts w:ascii="Times New Roman" w:hAnsi="Times New Roman" w:cs="Times New Roman"/>
                <w:color w:val="000000"/>
              </w:rPr>
              <w:t>0.999 ± 0.00</w:t>
            </w:r>
          </w:p>
        </w:tc>
      </w:tr>
    </w:tbl>
    <w:p w14:paraId="7B8A4B7D" w14:textId="77777777" w:rsidR="008B1218" w:rsidRPr="006C0732" w:rsidRDefault="008B1218" w:rsidP="006C0732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6C0732">
        <w:rPr>
          <w:rFonts w:ascii="Times New Roman" w:hAnsi="Times New Roman" w:cs="Times New Roman"/>
          <w:i/>
        </w:rPr>
        <w:t>PPC: Protein-Polysaccharide Complexes; PPCNU:</w:t>
      </w:r>
      <w:r w:rsidRPr="006C0732">
        <w:rPr>
          <w:rFonts w:ascii="Times New Roman" w:hAnsi="Times New Roman" w:cs="Times New Roman"/>
        </w:rPr>
        <w:t xml:space="preserve"> </w:t>
      </w:r>
      <w:r w:rsidRPr="006C0732">
        <w:rPr>
          <w:rFonts w:ascii="Times New Roman" w:hAnsi="Times New Roman" w:cs="Times New Roman"/>
          <w:i/>
        </w:rPr>
        <w:t xml:space="preserve">Protein-Polysaccharide Complexes non Ultra-sonicated ; PPCU : Protein-Polysaccharide Complexes Ultra-sonicated ; All values are expressed resulted from 3 replicates. The Power Law model was applied to all PPC dispersions to describe their flow behavior. However, for the PPCU solution at a 5% concentration, the Herschel–Bulkley model </w:t>
      </w:r>
      <w:r w:rsidRPr="006C0732">
        <w:rPr>
          <w:rFonts w:ascii="Times New Roman" w:hAnsi="Times New Roman" w:cs="Times New Roman"/>
          <w:i/>
        </w:rPr>
        <w:lastRenderedPageBreak/>
        <w:t>provided a superior fit, as indicated by the presence of a non-negligible yield stress (τ₀). In this case, both rheological models are reported for comparative purposes to highlight differences in flow characteristics and structural transitions induced by ultrasound treatment.</w:t>
      </w:r>
    </w:p>
    <w:p w14:paraId="1288097E" w14:textId="77777777" w:rsidR="00B50466" w:rsidRPr="008B1218" w:rsidRDefault="00B50466"/>
    <w:sectPr w:rsidR="00B50466" w:rsidRPr="008B1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B11"/>
    <w:rsid w:val="0021702D"/>
    <w:rsid w:val="00294F58"/>
    <w:rsid w:val="00303813"/>
    <w:rsid w:val="00590B11"/>
    <w:rsid w:val="006C0732"/>
    <w:rsid w:val="006F194F"/>
    <w:rsid w:val="008B1218"/>
    <w:rsid w:val="00AB59C1"/>
    <w:rsid w:val="00B3545D"/>
    <w:rsid w:val="00B50466"/>
    <w:rsid w:val="00E864DC"/>
    <w:rsid w:val="00EA633D"/>
    <w:rsid w:val="00EB0A73"/>
    <w:rsid w:val="00E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0643"/>
  <w15:chartTrackingRefBased/>
  <w15:docId w15:val="{D6F49E01-4D68-4F17-95A3-D07B3773E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B11"/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90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90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B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90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90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B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90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B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90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90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B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90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B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90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90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90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90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90B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90B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90B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90B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90B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90B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90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</w:rPr>
  </w:style>
  <w:style w:type="character" w:customStyle="1" w:styleId="TitreCar">
    <w:name w:val="Titre Car"/>
    <w:basedOn w:val="Policepardfaut"/>
    <w:link w:val="Titre"/>
    <w:uiPriority w:val="10"/>
    <w:rsid w:val="00590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0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BE"/>
    </w:rPr>
  </w:style>
  <w:style w:type="character" w:customStyle="1" w:styleId="Sous-titreCar">
    <w:name w:val="Sous-titre Car"/>
    <w:basedOn w:val="Policepardfaut"/>
    <w:link w:val="Sous-titre"/>
    <w:uiPriority w:val="11"/>
    <w:rsid w:val="00590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90B11"/>
    <w:pPr>
      <w:spacing w:before="160"/>
      <w:jc w:val="center"/>
    </w:pPr>
    <w:rPr>
      <w:i/>
      <w:iCs/>
      <w:color w:val="404040" w:themeColor="text1" w:themeTint="BF"/>
      <w:lang w:val="fr-BE"/>
    </w:rPr>
  </w:style>
  <w:style w:type="character" w:customStyle="1" w:styleId="CitationCar">
    <w:name w:val="Citation Car"/>
    <w:basedOn w:val="Policepardfaut"/>
    <w:link w:val="Citation"/>
    <w:uiPriority w:val="29"/>
    <w:rsid w:val="00590B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90B11"/>
    <w:pPr>
      <w:ind w:left="720"/>
      <w:contextualSpacing/>
    </w:pPr>
    <w:rPr>
      <w:lang w:val="fr-BE"/>
    </w:rPr>
  </w:style>
  <w:style w:type="character" w:styleId="Accentuationintense">
    <w:name w:val="Intense Emphasis"/>
    <w:basedOn w:val="Policepardfaut"/>
    <w:uiPriority w:val="21"/>
    <w:qFormat/>
    <w:rsid w:val="00590B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90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B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90B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90B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Madinatou ZIE</dc:creator>
  <cp:keywords/>
  <dc:description/>
  <cp:lastModifiedBy>Madinatou ZIE</cp:lastModifiedBy>
  <cp:revision>6</cp:revision>
  <dcterms:created xsi:type="dcterms:W3CDTF">2025-07-15T17:54:00Z</dcterms:created>
  <dcterms:modified xsi:type="dcterms:W3CDTF">2025-09-16T11:36:00Z</dcterms:modified>
</cp:coreProperties>
</file>