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5AAB11" w14:textId="0667205A" w:rsidR="00FE551D" w:rsidRPr="00691E8C" w:rsidRDefault="00FE551D" w:rsidP="00FE551D">
      <w:pPr>
        <w:rPr>
          <w:rFonts w:ascii="Times New Roman" w:hAnsi="Times New Roman" w:cs="Times New Roman"/>
          <w:szCs w:val="32"/>
          <w:lang w:val="en-US"/>
        </w:rPr>
      </w:pPr>
      <w:r w:rsidRPr="00691E8C">
        <w:rPr>
          <w:rFonts w:ascii="Times New Roman" w:hAnsi="Times New Roman" w:cs="Times New Roman"/>
          <w:szCs w:val="32"/>
          <w:lang w:val="en-US"/>
        </w:rPr>
        <w:t xml:space="preserve">Supplement of: </w:t>
      </w:r>
    </w:p>
    <w:p w14:paraId="65FB57B5" w14:textId="601BD8D7" w:rsidR="00FE551D" w:rsidRPr="00691E8C" w:rsidRDefault="00FE551D" w:rsidP="00FE551D">
      <w:pPr>
        <w:jc w:val="both"/>
        <w:rPr>
          <w:rFonts w:ascii="Times New Roman" w:hAnsi="Times New Roman" w:cs="Times New Roman"/>
          <w:b/>
          <w:bCs/>
          <w:sz w:val="40"/>
          <w:szCs w:val="48"/>
          <w:lang w:val="en-US"/>
        </w:rPr>
      </w:pPr>
      <w:r w:rsidRPr="00691E8C">
        <w:rPr>
          <w:rFonts w:ascii="Times New Roman" w:hAnsi="Times New Roman" w:cs="Times New Roman"/>
          <w:b/>
          <w:bCs/>
          <w:sz w:val="40"/>
          <w:szCs w:val="48"/>
          <w:lang w:val="en-US"/>
        </w:rPr>
        <w:t>Sub-daily variability of carbon dioxide, methane, and nitrous oxide emissions from two urban ponds in Brussels (Belgium)</w:t>
      </w:r>
    </w:p>
    <w:p w14:paraId="76609F01" w14:textId="77777777" w:rsidR="00FE551D" w:rsidRPr="00691E8C" w:rsidRDefault="00FE551D" w:rsidP="00FE551D">
      <w:pPr>
        <w:pStyle w:val="Authors"/>
      </w:pPr>
      <w:proofErr w:type="spellStart"/>
      <w:r w:rsidRPr="00691E8C">
        <w:t>Bauduin</w:t>
      </w:r>
      <w:proofErr w:type="spellEnd"/>
      <w:r w:rsidRPr="00691E8C">
        <w:t xml:space="preserve"> T.</w:t>
      </w:r>
      <w:r w:rsidRPr="00691E8C">
        <w:rPr>
          <w:vertAlign w:val="superscript"/>
        </w:rPr>
        <w:t>1</w:t>
      </w:r>
      <w:proofErr w:type="gramStart"/>
      <w:r w:rsidRPr="00691E8C">
        <w:rPr>
          <w:vertAlign w:val="superscript"/>
        </w:rPr>
        <w:t>,2</w:t>
      </w:r>
      <w:proofErr w:type="gramEnd"/>
      <w:r w:rsidRPr="00691E8C">
        <w:t xml:space="preserve">, </w:t>
      </w:r>
      <w:proofErr w:type="spellStart"/>
      <w:r w:rsidRPr="00691E8C">
        <w:t>Gypens</w:t>
      </w:r>
      <w:proofErr w:type="spellEnd"/>
      <w:r w:rsidRPr="00691E8C">
        <w:t xml:space="preserve"> N.</w:t>
      </w:r>
      <w:r w:rsidRPr="00691E8C">
        <w:rPr>
          <w:vertAlign w:val="superscript"/>
        </w:rPr>
        <w:t>1</w:t>
      </w:r>
      <w:r w:rsidRPr="00691E8C">
        <w:t>, Borges A.V.</w:t>
      </w:r>
      <w:r w:rsidRPr="00691E8C">
        <w:rPr>
          <w:vertAlign w:val="superscript"/>
        </w:rPr>
        <w:t>2</w:t>
      </w:r>
    </w:p>
    <w:p w14:paraId="73C0EAE9" w14:textId="64E02800" w:rsidR="00FE551D" w:rsidRPr="00691E8C" w:rsidRDefault="00FE551D" w:rsidP="00FE551D">
      <w:pPr>
        <w:pStyle w:val="Affiliation"/>
        <w:rPr>
          <w:sz w:val="24"/>
        </w:rPr>
      </w:pPr>
      <w:proofErr w:type="gramStart"/>
      <w:r w:rsidRPr="00691E8C">
        <w:rPr>
          <w:sz w:val="24"/>
          <w:vertAlign w:val="superscript"/>
        </w:rPr>
        <w:t>1</w:t>
      </w:r>
      <w:r w:rsidRPr="00691E8C">
        <w:rPr>
          <w:sz w:val="24"/>
        </w:rPr>
        <w:t xml:space="preserve"> Ecology</w:t>
      </w:r>
      <w:proofErr w:type="gramEnd"/>
      <w:r w:rsidRPr="00691E8C">
        <w:rPr>
          <w:sz w:val="24"/>
        </w:rPr>
        <w:t xml:space="preserve"> of Aquatic Systems, </w:t>
      </w:r>
      <w:proofErr w:type="spellStart"/>
      <w:r w:rsidR="007C27CE" w:rsidRPr="00691E8C">
        <w:rPr>
          <w:sz w:val="24"/>
        </w:rPr>
        <w:t>Université</w:t>
      </w:r>
      <w:proofErr w:type="spellEnd"/>
      <w:r w:rsidR="007C27CE" w:rsidRPr="00691E8C">
        <w:rPr>
          <w:sz w:val="24"/>
        </w:rPr>
        <w:t xml:space="preserve"> </w:t>
      </w:r>
      <w:proofErr w:type="spellStart"/>
      <w:r w:rsidR="007C27CE" w:rsidRPr="00691E8C">
        <w:rPr>
          <w:sz w:val="24"/>
        </w:rPr>
        <w:t>Libre</w:t>
      </w:r>
      <w:proofErr w:type="spellEnd"/>
      <w:r w:rsidR="007C27CE" w:rsidRPr="00691E8C">
        <w:rPr>
          <w:sz w:val="24"/>
        </w:rPr>
        <w:t xml:space="preserve"> de </w:t>
      </w:r>
      <w:proofErr w:type="spellStart"/>
      <w:r w:rsidR="007C27CE" w:rsidRPr="00691E8C">
        <w:rPr>
          <w:sz w:val="24"/>
        </w:rPr>
        <w:t>Bruxelles</w:t>
      </w:r>
      <w:proofErr w:type="spellEnd"/>
      <w:r w:rsidRPr="00691E8C">
        <w:rPr>
          <w:sz w:val="24"/>
        </w:rPr>
        <w:t>, Belgium</w:t>
      </w:r>
    </w:p>
    <w:p w14:paraId="4B00EF18" w14:textId="77777777" w:rsidR="00FE551D" w:rsidRPr="00691E8C" w:rsidRDefault="00FE551D" w:rsidP="00FE551D">
      <w:pPr>
        <w:pStyle w:val="Affiliation"/>
        <w:rPr>
          <w:sz w:val="24"/>
        </w:rPr>
      </w:pPr>
      <w:r w:rsidRPr="00691E8C">
        <w:rPr>
          <w:sz w:val="24"/>
          <w:vertAlign w:val="superscript"/>
        </w:rPr>
        <w:t>2</w:t>
      </w:r>
      <w:r w:rsidRPr="00691E8C">
        <w:rPr>
          <w:sz w:val="24"/>
        </w:rPr>
        <w:t xml:space="preserve"> Chemical Oceanography </w:t>
      </w:r>
      <w:proofErr w:type="gramStart"/>
      <w:r w:rsidRPr="00691E8C">
        <w:rPr>
          <w:sz w:val="24"/>
        </w:rPr>
        <w:t>Unit</w:t>
      </w:r>
      <w:proofErr w:type="gramEnd"/>
      <w:r w:rsidRPr="00691E8C">
        <w:rPr>
          <w:sz w:val="24"/>
        </w:rPr>
        <w:t>, University of Liège, Belgium</w:t>
      </w:r>
    </w:p>
    <w:p w14:paraId="7DE14EB2" w14:textId="6BED7BB3" w:rsidR="00FE551D" w:rsidRPr="00921798" w:rsidRDefault="00921798" w:rsidP="00FE551D">
      <w:pPr>
        <w:pStyle w:val="Correspondence"/>
        <w:rPr>
          <w:rFonts w:eastAsiaTheme="minorHAnsi"/>
          <w:sz w:val="28"/>
        </w:rPr>
      </w:pPr>
      <w:r w:rsidRPr="00921798">
        <w:rPr>
          <w:rFonts w:eastAsiaTheme="minorHAnsi"/>
          <w:color w:val="000000" w:themeColor="text1"/>
          <w:sz w:val="22"/>
          <w:szCs w:val="20"/>
        </w:rPr>
        <w:t xml:space="preserve">Correspondence to </w:t>
      </w:r>
      <w:r w:rsidRPr="00921798">
        <w:rPr>
          <w:color w:val="000000" w:themeColor="text1"/>
          <w:sz w:val="22"/>
          <w:szCs w:val="20"/>
        </w:rPr>
        <w:t xml:space="preserve">Thomas </w:t>
      </w:r>
      <w:proofErr w:type="spellStart"/>
      <w:r w:rsidRPr="00921798">
        <w:rPr>
          <w:color w:val="000000" w:themeColor="text1"/>
          <w:sz w:val="22"/>
          <w:szCs w:val="20"/>
        </w:rPr>
        <w:t>Bauduin</w:t>
      </w:r>
      <w:proofErr w:type="spellEnd"/>
      <w:r w:rsidRPr="00921798">
        <w:rPr>
          <w:rFonts w:eastAsiaTheme="minorHAnsi"/>
          <w:color w:val="000000" w:themeColor="text1"/>
          <w:sz w:val="22"/>
          <w:szCs w:val="20"/>
        </w:rPr>
        <w:t xml:space="preserve"> (</w:t>
      </w:r>
      <w:hyperlink r:id="rId9" w:history="1">
        <w:r w:rsidRPr="00921798">
          <w:rPr>
            <w:rStyle w:val="Hyperlink"/>
            <w:sz w:val="22"/>
            <w:szCs w:val="20"/>
          </w:rPr>
          <w:t>thomas.bauduin@ulb.be</w:t>
        </w:r>
      </w:hyperlink>
      <w:r w:rsidRPr="00921798">
        <w:rPr>
          <w:rFonts w:eastAsiaTheme="minorHAnsi"/>
          <w:color w:val="000000" w:themeColor="text1"/>
          <w:sz w:val="22"/>
          <w:szCs w:val="20"/>
        </w:rPr>
        <w:t>) and Alberto Borges (</w:t>
      </w:r>
      <w:hyperlink r:id="rId10" w:history="1">
        <w:r w:rsidRPr="00921798">
          <w:rPr>
            <w:rStyle w:val="Hyperlink"/>
            <w:rFonts w:eastAsiaTheme="minorHAnsi"/>
            <w:sz w:val="22"/>
            <w:szCs w:val="20"/>
          </w:rPr>
          <w:t>alberto.borges@uliege.be</w:t>
        </w:r>
      </w:hyperlink>
      <w:r w:rsidRPr="00921798">
        <w:rPr>
          <w:rFonts w:eastAsiaTheme="minorHAnsi"/>
          <w:color w:val="000000" w:themeColor="text1"/>
          <w:sz w:val="22"/>
          <w:szCs w:val="20"/>
        </w:rPr>
        <w:t>)</w:t>
      </w:r>
    </w:p>
    <w:p w14:paraId="3F958425" w14:textId="77777777" w:rsidR="00FE551D" w:rsidRPr="00921798" w:rsidRDefault="00FE551D">
      <w:pPr>
        <w:rPr>
          <w:rFonts w:ascii="Times New Roman" w:hAnsi="Times New Roman" w:cs="Times New Roman"/>
          <w:b/>
          <w:sz w:val="28"/>
          <w:szCs w:val="24"/>
          <w:lang w:val="en-GB"/>
        </w:rPr>
      </w:pPr>
      <w:r w:rsidRPr="00921798">
        <w:rPr>
          <w:rFonts w:ascii="Times New Roman" w:hAnsi="Times New Roman" w:cs="Times New Roman"/>
          <w:b/>
          <w:sz w:val="28"/>
          <w:szCs w:val="24"/>
          <w:lang w:val="en-GB"/>
        </w:rPr>
        <w:br w:type="page"/>
      </w:r>
      <w:bookmarkStart w:id="0" w:name="_GoBack"/>
      <w:bookmarkEnd w:id="0"/>
    </w:p>
    <w:p w14:paraId="4DD8A377" w14:textId="47A6F3D7" w:rsidR="008B124A" w:rsidRPr="007A4F19" w:rsidRDefault="003C3F17" w:rsidP="00B90853">
      <w:pPr>
        <w:jc w:val="both"/>
        <w:rPr>
          <w:rFonts w:ascii="Times New Roman" w:hAnsi="Times New Roman" w:cs="Times New Roman"/>
          <w:sz w:val="20"/>
          <w:szCs w:val="20"/>
          <w:highlight w:val="yellow"/>
          <w:lang w:val="en-GB"/>
        </w:rPr>
      </w:pPr>
      <w:r w:rsidRPr="007A4F19">
        <w:rPr>
          <w:rFonts w:ascii="Times New Roman" w:hAnsi="Times New Roman" w:cs="Times New Roman"/>
          <w:b/>
          <w:sz w:val="20"/>
          <w:szCs w:val="20"/>
          <w:lang w:val="en-GB"/>
        </w:rPr>
        <w:lastRenderedPageBreak/>
        <w:t xml:space="preserve">Figure </w:t>
      </w:r>
      <w:r w:rsidR="008472BA" w:rsidRPr="007A4F19">
        <w:rPr>
          <w:rFonts w:ascii="Times New Roman" w:hAnsi="Times New Roman" w:cs="Times New Roman"/>
          <w:b/>
          <w:sz w:val="20"/>
          <w:szCs w:val="20"/>
          <w:lang w:val="en-GB"/>
        </w:rPr>
        <w:t>S</w:t>
      </w:r>
      <w:r w:rsidRPr="007A4F19">
        <w:rPr>
          <w:rFonts w:ascii="Times New Roman" w:hAnsi="Times New Roman" w:cs="Times New Roman"/>
          <w:b/>
          <w:sz w:val="20"/>
          <w:szCs w:val="20"/>
          <w:lang w:val="en-GB"/>
        </w:rPr>
        <w:t>1</w:t>
      </w:r>
      <w:r w:rsidR="00BF0F4A" w:rsidRPr="007A4F19">
        <w:rPr>
          <w:rFonts w:ascii="Times New Roman" w:hAnsi="Times New Roman" w:cs="Times New Roman"/>
          <w:b/>
          <w:sz w:val="20"/>
          <w:szCs w:val="20"/>
          <w:lang w:val="en-GB"/>
        </w:rPr>
        <w:t xml:space="preserve">: </w:t>
      </w:r>
      <w:r w:rsidR="007D23F3" w:rsidRPr="007A4F19">
        <w:rPr>
          <w:rFonts w:ascii="Times New Roman" w:hAnsi="Times New Roman" w:cs="Times New Roman"/>
          <w:bCs/>
          <w:sz w:val="20"/>
          <w:szCs w:val="20"/>
          <w:lang w:val="en-GB"/>
        </w:rPr>
        <w:t>Hourly</w:t>
      </w:r>
      <w:r w:rsidR="007D23F3" w:rsidRPr="007A4F19">
        <w:rPr>
          <w:rFonts w:ascii="Times New Roman" w:hAnsi="Times New Roman" w:cs="Times New Roman"/>
          <w:sz w:val="20"/>
          <w:szCs w:val="20"/>
          <w:lang w:val="en-GB"/>
        </w:rPr>
        <w:t xml:space="preserve"> measurements of air temperature (°C), precipitations (mm h</w:t>
      </w:r>
      <w:r w:rsidR="007D23F3" w:rsidRPr="007A4F19">
        <w:rPr>
          <w:rFonts w:ascii="Times New Roman" w:hAnsi="Times New Roman" w:cs="Times New Roman"/>
          <w:sz w:val="20"/>
          <w:szCs w:val="20"/>
          <w:vertAlign w:val="superscript"/>
          <w:lang w:val="en-GB"/>
        </w:rPr>
        <w:t>-1</w:t>
      </w:r>
      <w:r w:rsidR="007D23F3" w:rsidRPr="007A4F19">
        <w:rPr>
          <w:rFonts w:ascii="Times New Roman" w:hAnsi="Times New Roman" w:cs="Times New Roman"/>
          <w:sz w:val="20"/>
          <w:szCs w:val="20"/>
          <w:lang w:val="en-GB"/>
        </w:rPr>
        <w:t>), wind speed (m s</w:t>
      </w:r>
      <w:r w:rsidR="007D23F3" w:rsidRPr="007A4F19">
        <w:rPr>
          <w:rFonts w:ascii="Times New Roman" w:hAnsi="Times New Roman" w:cs="Times New Roman"/>
          <w:sz w:val="20"/>
          <w:szCs w:val="20"/>
          <w:vertAlign w:val="superscript"/>
          <w:lang w:val="en-GB"/>
        </w:rPr>
        <w:t>-1</w:t>
      </w:r>
      <w:r w:rsidR="007D23F3" w:rsidRPr="007A4F19">
        <w:rPr>
          <w:rFonts w:ascii="Times New Roman" w:hAnsi="Times New Roman" w:cs="Times New Roman"/>
          <w:sz w:val="20"/>
          <w:szCs w:val="20"/>
          <w:lang w:val="en-GB"/>
        </w:rPr>
        <w:t>), solar irradiance (in W m</w:t>
      </w:r>
      <w:r w:rsidR="007D23F3" w:rsidRPr="007A4F19">
        <w:rPr>
          <w:rFonts w:ascii="Times New Roman" w:hAnsi="Times New Roman" w:cs="Times New Roman"/>
          <w:sz w:val="20"/>
          <w:szCs w:val="20"/>
          <w:vertAlign w:val="superscript"/>
          <w:lang w:val="en-GB"/>
        </w:rPr>
        <w:t>-2</w:t>
      </w:r>
      <w:r w:rsidR="007D23F3" w:rsidRPr="007A4F19">
        <w:rPr>
          <w:rFonts w:ascii="Times New Roman" w:hAnsi="Times New Roman" w:cs="Times New Roman"/>
          <w:sz w:val="20"/>
          <w:szCs w:val="20"/>
          <w:lang w:val="en-GB"/>
        </w:rPr>
        <w:t>), and atmospheric pressure (</w:t>
      </w:r>
      <w:proofErr w:type="spellStart"/>
      <w:r w:rsidR="007D23F3" w:rsidRPr="007A4F19">
        <w:rPr>
          <w:rFonts w:ascii="Times New Roman" w:hAnsi="Times New Roman" w:cs="Times New Roman"/>
          <w:sz w:val="20"/>
          <w:szCs w:val="20"/>
          <w:lang w:val="en-GB"/>
        </w:rPr>
        <w:t>atm</w:t>
      </w:r>
      <w:proofErr w:type="spellEnd"/>
      <w:r w:rsidR="007D23F3" w:rsidRPr="007A4F19">
        <w:rPr>
          <w:rFonts w:ascii="Times New Roman" w:hAnsi="Times New Roman" w:cs="Times New Roman"/>
          <w:sz w:val="20"/>
          <w:szCs w:val="20"/>
          <w:lang w:val="en-GB"/>
        </w:rPr>
        <w:t>) in spring (</w:t>
      </w:r>
      <w:proofErr w:type="gramStart"/>
      <w:r w:rsidR="007D23F3" w:rsidRPr="007A4F19">
        <w:rPr>
          <w:rFonts w:ascii="Times New Roman" w:hAnsi="Times New Roman" w:cs="Times New Roman"/>
          <w:sz w:val="20"/>
          <w:szCs w:val="20"/>
          <w:lang w:val="en-GB"/>
        </w:rPr>
        <w:t>3</w:t>
      </w:r>
      <w:r w:rsidR="007D23F3" w:rsidRPr="007A4F19">
        <w:rPr>
          <w:rFonts w:ascii="Times New Roman" w:hAnsi="Times New Roman" w:cs="Times New Roman"/>
          <w:sz w:val="20"/>
          <w:szCs w:val="20"/>
          <w:vertAlign w:val="superscript"/>
          <w:lang w:val="en-GB"/>
        </w:rPr>
        <w:t>rd</w:t>
      </w:r>
      <w:r w:rsidR="007D23F3" w:rsidRPr="007A4F19">
        <w:rPr>
          <w:rFonts w:ascii="Times New Roman" w:hAnsi="Times New Roman" w:cs="Times New Roman"/>
          <w:sz w:val="20"/>
          <w:szCs w:val="20"/>
          <w:lang w:val="en-GB"/>
        </w:rPr>
        <w:t xml:space="preserve">  and</w:t>
      </w:r>
      <w:proofErr w:type="gramEnd"/>
      <w:r w:rsidR="007D23F3" w:rsidRPr="007A4F19">
        <w:rPr>
          <w:rFonts w:ascii="Times New Roman" w:hAnsi="Times New Roman" w:cs="Times New Roman"/>
          <w:sz w:val="20"/>
          <w:szCs w:val="20"/>
          <w:lang w:val="en-GB"/>
        </w:rPr>
        <w:t xml:space="preserve"> 8</w:t>
      </w:r>
      <w:r w:rsidR="007D23F3" w:rsidRPr="007A4F19">
        <w:rPr>
          <w:rFonts w:ascii="Times New Roman" w:hAnsi="Times New Roman" w:cs="Times New Roman"/>
          <w:sz w:val="20"/>
          <w:szCs w:val="20"/>
          <w:vertAlign w:val="superscript"/>
          <w:lang w:val="en-GB"/>
        </w:rPr>
        <w:t>th</w:t>
      </w:r>
      <w:r w:rsidR="007D23F3" w:rsidRPr="007A4F19">
        <w:rPr>
          <w:rFonts w:ascii="Times New Roman" w:hAnsi="Times New Roman" w:cs="Times New Roman"/>
          <w:sz w:val="20"/>
          <w:szCs w:val="20"/>
          <w:lang w:val="en-GB"/>
        </w:rPr>
        <w:t xml:space="preserve"> April 2023), summer (7</w:t>
      </w:r>
      <w:r w:rsidR="007D23F3" w:rsidRPr="007A4F19">
        <w:rPr>
          <w:rFonts w:ascii="Times New Roman" w:hAnsi="Times New Roman" w:cs="Times New Roman"/>
          <w:sz w:val="20"/>
          <w:szCs w:val="20"/>
          <w:vertAlign w:val="superscript"/>
          <w:lang w:val="en-GB"/>
        </w:rPr>
        <w:t>th</w:t>
      </w:r>
      <w:r w:rsidR="007D23F3" w:rsidRPr="007A4F19">
        <w:rPr>
          <w:rFonts w:ascii="Times New Roman" w:hAnsi="Times New Roman" w:cs="Times New Roman"/>
          <w:sz w:val="20"/>
          <w:szCs w:val="20"/>
          <w:lang w:val="en-GB"/>
        </w:rPr>
        <w:t xml:space="preserve"> and 13</w:t>
      </w:r>
      <w:r w:rsidR="007D23F3" w:rsidRPr="007A4F19">
        <w:rPr>
          <w:rFonts w:ascii="Times New Roman" w:hAnsi="Times New Roman" w:cs="Times New Roman"/>
          <w:sz w:val="20"/>
          <w:szCs w:val="20"/>
          <w:vertAlign w:val="superscript"/>
          <w:lang w:val="en-GB"/>
        </w:rPr>
        <w:t>th</w:t>
      </w:r>
      <w:r w:rsidR="007D23F3" w:rsidRPr="007A4F19">
        <w:rPr>
          <w:rFonts w:ascii="Times New Roman" w:hAnsi="Times New Roman" w:cs="Times New Roman"/>
          <w:sz w:val="20"/>
          <w:szCs w:val="20"/>
          <w:lang w:val="en-GB"/>
        </w:rPr>
        <w:t xml:space="preserve"> September 2023), fall (15</w:t>
      </w:r>
      <w:r w:rsidR="007D23F3" w:rsidRPr="007A4F19">
        <w:rPr>
          <w:rFonts w:ascii="Times New Roman" w:hAnsi="Times New Roman" w:cs="Times New Roman"/>
          <w:sz w:val="20"/>
          <w:szCs w:val="20"/>
          <w:vertAlign w:val="superscript"/>
          <w:lang w:val="en-GB"/>
        </w:rPr>
        <w:t>th</w:t>
      </w:r>
      <w:r w:rsidR="007D23F3" w:rsidRPr="007A4F19">
        <w:rPr>
          <w:rFonts w:ascii="Times New Roman" w:hAnsi="Times New Roman" w:cs="Times New Roman"/>
          <w:sz w:val="20"/>
          <w:szCs w:val="20"/>
          <w:lang w:val="en-GB"/>
        </w:rPr>
        <w:t xml:space="preserve"> and 16</w:t>
      </w:r>
      <w:r w:rsidR="007D23F3" w:rsidRPr="007A4F19">
        <w:rPr>
          <w:rFonts w:ascii="Times New Roman" w:hAnsi="Times New Roman" w:cs="Times New Roman"/>
          <w:sz w:val="20"/>
          <w:szCs w:val="20"/>
          <w:vertAlign w:val="superscript"/>
          <w:lang w:val="en-GB"/>
        </w:rPr>
        <w:t>th</w:t>
      </w:r>
      <w:r w:rsidR="007D23F3" w:rsidRPr="007A4F19">
        <w:rPr>
          <w:rFonts w:ascii="Times New Roman" w:hAnsi="Times New Roman" w:cs="Times New Roman"/>
          <w:sz w:val="20"/>
          <w:szCs w:val="20"/>
          <w:lang w:val="en-GB"/>
        </w:rPr>
        <w:t xml:space="preserve"> November 2023) and winter (7</w:t>
      </w:r>
      <w:r w:rsidR="007D23F3" w:rsidRPr="007A4F19">
        <w:rPr>
          <w:rFonts w:ascii="Times New Roman" w:hAnsi="Times New Roman" w:cs="Times New Roman"/>
          <w:sz w:val="20"/>
          <w:szCs w:val="20"/>
          <w:vertAlign w:val="superscript"/>
          <w:lang w:val="en-GB"/>
        </w:rPr>
        <w:t>th</w:t>
      </w:r>
      <w:r w:rsidR="007D23F3" w:rsidRPr="007A4F19">
        <w:rPr>
          <w:rFonts w:ascii="Times New Roman" w:hAnsi="Times New Roman" w:cs="Times New Roman"/>
          <w:sz w:val="20"/>
          <w:szCs w:val="20"/>
          <w:lang w:val="en-GB"/>
        </w:rPr>
        <w:t xml:space="preserve"> and 8</w:t>
      </w:r>
      <w:r w:rsidR="007D23F3" w:rsidRPr="007A4F19">
        <w:rPr>
          <w:rFonts w:ascii="Times New Roman" w:hAnsi="Times New Roman" w:cs="Times New Roman"/>
          <w:sz w:val="20"/>
          <w:szCs w:val="20"/>
          <w:vertAlign w:val="superscript"/>
          <w:lang w:val="en-GB"/>
        </w:rPr>
        <w:t>th</w:t>
      </w:r>
      <w:r w:rsidR="007D23F3" w:rsidRPr="007A4F19">
        <w:rPr>
          <w:rFonts w:ascii="Times New Roman" w:hAnsi="Times New Roman" w:cs="Times New Roman"/>
          <w:sz w:val="20"/>
          <w:szCs w:val="20"/>
          <w:lang w:val="en-GB"/>
        </w:rPr>
        <w:t xml:space="preserve"> January 2024) at </w:t>
      </w:r>
      <w:proofErr w:type="spellStart"/>
      <w:r w:rsidR="007D23F3" w:rsidRPr="007A4F19">
        <w:rPr>
          <w:rFonts w:ascii="Times New Roman" w:hAnsi="Times New Roman" w:cs="Times New Roman"/>
          <w:sz w:val="20"/>
          <w:szCs w:val="20"/>
          <w:lang w:val="en-GB"/>
        </w:rPr>
        <w:t>Pêcheries</w:t>
      </w:r>
      <w:proofErr w:type="spellEnd"/>
      <w:r w:rsidR="007D23F3" w:rsidRPr="007A4F19">
        <w:rPr>
          <w:rFonts w:ascii="Times New Roman" w:hAnsi="Times New Roman" w:cs="Times New Roman"/>
          <w:sz w:val="20"/>
          <w:szCs w:val="20"/>
          <w:lang w:val="en-GB"/>
        </w:rPr>
        <w:t xml:space="preserve"> and </w:t>
      </w:r>
      <w:proofErr w:type="spellStart"/>
      <w:r w:rsidR="007D23F3" w:rsidRPr="007A4F19">
        <w:rPr>
          <w:rFonts w:ascii="Times New Roman" w:hAnsi="Times New Roman" w:cs="Times New Roman"/>
          <w:sz w:val="20"/>
          <w:szCs w:val="20"/>
          <w:lang w:val="en-GB"/>
        </w:rPr>
        <w:t>Silex</w:t>
      </w:r>
      <w:proofErr w:type="spellEnd"/>
      <w:r w:rsidR="007D23F3" w:rsidRPr="007A4F19">
        <w:rPr>
          <w:rFonts w:ascii="Times New Roman" w:hAnsi="Times New Roman" w:cs="Times New Roman"/>
          <w:sz w:val="20"/>
          <w:szCs w:val="20"/>
          <w:lang w:val="en-GB"/>
        </w:rPr>
        <w:t xml:space="preserve"> ponds, respectively. Air temperature, precipitations, wind speed, and atmospheric pressure were retrieved from </w:t>
      </w:r>
      <w:hyperlink r:id="rId11" w:tgtFrame="_new" w:history="1">
        <w:r w:rsidR="007D23F3" w:rsidRPr="007A4F19">
          <w:rPr>
            <w:rStyle w:val="Hyperlink"/>
            <w:rFonts w:ascii="Times New Roman" w:hAnsi="Times New Roman" w:cs="Times New Roman"/>
            <w:color w:val="auto"/>
            <w:sz w:val="20"/>
            <w:szCs w:val="20"/>
            <w:lang w:val="en-GB"/>
          </w:rPr>
          <w:t>https://wow.meteo.be/en</w:t>
        </w:r>
      </w:hyperlink>
      <w:r w:rsidR="007D23F3" w:rsidRPr="007A4F19">
        <w:rPr>
          <w:rFonts w:ascii="Times New Roman" w:hAnsi="Times New Roman" w:cs="Times New Roman"/>
          <w:sz w:val="20"/>
          <w:szCs w:val="20"/>
          <w:lang w:val="en-GB"/>
        </w:rPr>
        <w:t xml:space="preserve"> for the meteorological station of the Royal Meteorological Institute of St-Lambert (50.8408°N, 4.4234°E) in Brussels, located between 2.5km (</w:t>
      </w:r>
      <w:proofErr w:type="spellStart"/>
      <w:r w:rsidR="007D23F3" w:rsidRPr="007A4F19">
        <w:rPr>
          <w:rFonts w:ascii="Times New Roman" w:hAnsi="Times New Roman" w:cs="Times New Roman"/>
          <w:sz w:val="20"/>
          <w:szCs w:val="20"/>
          <w:lang w:val="en-GB"/>
        </w:rPr>
        <w:t>Pêcheries</w:t>
      </w:r>
      <w:proofErr w:type="spellEnd"/>
      <w:r w:rsidR="007D23F3" w:rsidRPr="007A4F19">
        <w:rPr>
          <w:rFonts w:ascii="Times New Roman" w:hAnsi="Times New Roman" w:cs="Times New Roman"/>
          <w:sz w:val="20"/>
          <w:szCs w:val="20"/>
          <w:lang w:val="en-GB"/>
        </w:rPr>
        <w:t>) and 5km (</w:t>
      </w:r>
      <w:proofErr w:type="spellStart"/>
      <w:r w:rsidR="007D23F3" w:rsidRPr="007A4F19">
        <w:rPr>
          <w:rFonts w:ascii="Times New Roman" w:hAnsi="Times New Roman" w:cs="Times New Roman"/>
          <w:sz w:val="20"/>
          <w:szCs w:val="20"/>
          <w:lang w:val="en-GB"/>
        </w:rPr>
        <w:t>Silex</w:t>
      </w:r>
      <w:proofErr w:type="spellEnd"/>
      <w:r w:rsidR="007D23F3" w:rsidRPr="007A4F19">
        <w:rPr>
          <w:rFonts w:ascii="Times New Roman" w:hAnsi="Times New Roman" w:cs="Times New Roman"/>
          <w:sz w:val="20"/>
          <w:szCs w:val="20"/>
          <w:lang w:val="en-GB"/>
        </w:rPr>
        <w:t xml:space="preserve">) </w:t>
      </w:r>
      <w:r w:rsidR="007D23F3" w:rsidRPr="007A4F19">
        <w:rPr>
          <w:rFonts w:ascii="Times New Roman" w:hAnsi="Times New Roman" w:cs="Times New Roman"/>
          <w:color w:val="000000" w:themeColor="text1"/>
          <w:sz w:val="20"/>
          <w:szCs w:val="20"/>
          <w:lang w:val="en-GB"/>
        </w:rPr>
        <w:t>from the two surveyed ponds. Solar irradiance</w:t>
      </w:r>
      <w:r w:rsidR="007D23F3">
        <w:rPr>
          <w:rFonts w:ascii="Times New Roman" w:hAnsi="Times New Roman" w:cs="Times New Roman"/>
          <w:color w:val="000000" w:themeColor="text1"/>
          <w:sz w:val="20"/>
          <w:szCs w:val="20"/>
          <w:lang w:val="en-GB"/>
        </w:rPr>
        <w:t xml:space="preserve"> (W m</w:t>
      </w:r>
      <w:r w:rsidR="007D23F3" w:rsidRPr="008200A7">
        <w:rPr>
          <w:rFonts w:ascii="Times New Roman" w:hAnsi="Times New Roman" w:cs="Times New Roman"/>
          <w:color w:val="000000" w:themeColor="text1"/>
          <w:sz w:val="20"/>
          <w:szCs w:val="20"/>
          <w:vertAlign w:val="superscript"/>
          <w:lang w:val="en-GB"/>
        </w:rPr>
        <w:t>-2</w:t>
      </w:r>
      <w:r w:rsidR="007D23F3">
        <w:rPr>
          <w:rFonts w:ascii="Times New Roman" w:hAnsi="Times New Roman" w:cs="Times New Roman"/>
          <w:color w:val="000000" w:themeColor="text1"/>
          <w:sz w:val="20"/>
          <w:szCs w:val="20"/>
          <w:lang w:val="en-GB"/>
        </w:rPr>
        <w:t xml:space="preserve"> h</w:t>
      </w:r>
      <w:r w:rsidR="007D23F3" w:rsidRPr="008200A7">
        <w:rPr>
          <w:rFonts w:ascii="Times New Roman" w:hAnsi="Times New Roman" w:cs="Times New Roman"/>
          <w:color w:val="000000" w:themeColor="text1"/>
          <w:sz w:val="20"/>
          <w:szCs w:val="20"/>
          <w:vertAlign w:val="superscript"/>
          <w:lang w:val="en-GB"/>
        </w:rPr>
        <w:t>-1</w:t>
      </w:r>
      <w:r w:rsidR="007D23F3">
        <w:rPr>
          <w:rFonts w:ascii="Times New Roman" w:hAnsi="Times New Roman" w:cs="Times New Roman"/>
          <w:color w:val="000000" w:themeColor="text1"/>
          <w:sz w:val="20"/>
          <w:szCs w:val="20"/>
          <w:lang w:val="en-GB"/>
        </w:rPr>
        <w:t>)</w:t>
      </w:r>
      <w:r w:rsidR="007D23F3" w:rsidRPr="007A4F19">
        <w:rPr>
          <w:rFonts w:ascii="Times New Roman" w:hAnsi="Times New Roman" w:cs="Times New Roman"/>
          <w:color w:val="000000" w:themeColor="text1"/>
          <w:sz w:val="20"/>
          <w:szCs w:val="20"/>
          <w:lang w:val="en-GB"/>
        </w:rPr>
        <w:t xml:space="preserve"> was retrieved from </w:t>
      </w:r>
      <w:hyperlink r:id="rId12" w:history="1">
        <w:r w:rsidR="007D23F3" w:rsidRPr="007A4F19">
          <w:rPr>
            <w:rStyle w:val="Hyperlink"/>
            <w:rFonts w:ascii="Times New Roman" w:hAnsi="Times New Roman" w:cs="Times New Roman"/>
            <w:color w:val="000000" w:themeColor="text1"/>
            <w:sz w:val="20"/>
            <w:szCs w:val="20"/>
            <w:lang w:val="en-US"/>
          </w:rPr>
          <w:t>https://power.larc.nasa.gov/</w:t>
        </w:r>
      </w:hyperlink>
      <w:r w:rsidR="007D23F3" w:rsidRPr="007A4F19">
        <w:rPr>
          <w:rFonts w:ascii="Times New Roman" w:hAnsi="Times New Roman" w:cs="Times New Roman"/>
          <w:color w:val="000000" w:themeColor="text1"/>
          <w:sz w:val="20"/>
          <w:szCs w:val="20"/>
          <w:lang w:val="en-US"/>
        </w:rPr>
        <w:t xml:space="preserve"> at the same </w:t>
      </w:r>
      <w:r w:rsidR="007D23F3">
        <w:rPr>
          <w:rFonts w:ascii="Times New Roman" w:hAnsi="Times New Roman" w:cs="Times New Roman"/>
          <w:color w:val="000000" w:themeColor="text1"/>
          <w:sz w:val="20"/>
          <w:szCs w:val="20"/>
          <w:lang w:val="en-US"/>
        </w:rPr>
        <w:t>location</w:t>
      </w:r>
      <w:r w:rsidR="007D23F3" w:rsidRPr="007A4F19">
        <w:rPr>
          <w:rFonts w:ascii="Times New Roman" w:hAnsi="Times New Roman" w:cs="Times New Roman"/>
          <w:color w:val="000000" w:themeColor="text1"/>
          <w:sz w:val="20"/>
          <w:szCs w:val="20"/>
          <w:lang w:val="en-US"/>
        </w:rPr>
        <w:t>.</w:t>
      </w:r>
    </w:p>
    <w:p w14:paraId="745CAA28" w14:textId="42849E01" w:rsidR="00087BFB" w:rsidRPr="00285A94" w:rsidRDefault="00457EA0" w:rsidP="00620413">
      <w:pPr>
        <w:jc w:val="center"/>
        <w:rPr>
          <w:rFonts w:ascii="Times New Roman" w:hAnsi="Times New Roman" w:cs="Times New Roman"/>
          <w:lang w:val="en-GB"/>
        </w:rPr>
      </w:pPr>
      <w:r>
        <w:rPr>
          <w:noProof/>
          <w:lang w:eastAsia="fr-BE"/>
        </w:rPr>
        <w:drawing>
          <wp:inline distT="0" distB="0" distL="0" distR="0" wp14:anchorId="747C82AF" wp14:editId="159D5394">
            <wp:extent cx="6645910" cy="5791200"/>
            <wp:effectExtent l="0" t="0" r="2540" b="0"/>
            <wp:docPr id="1784890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5791200"/>
                    </a:xfrm>
                    <a:prstGeom prst="rect">
                      <a:avLst/>
                    </a:prstGeom>
                    <a:noFill/>
                    <a:ln>
                      <a:noFill/>
                    </a:ln>
                  </pic:spPr>
                </pic:pic>
              </a:graphicData>
            </a:graphic>
          </wp:inline>
        </w:drawing>
      </w:r>
    </w:p>
    <w:p w14:paraId="0C78E69D" w14:textId="3845AC57" w:rsidR="00087BFB" w:rsidRPr="00691E8C" w:rsidRDefault="00087BFB">
      <w:pPr>
        <w:rPr>
          <w:rFonts w:ascii="Times New Roman" w:hAnsi="Times New Roman" w:cs="Times New Roman"/>
          <w:lang w:val="en-US"/>
        </w:rPr>
      </w:pPr>
      <w:r w:rsidRPr="00691E8C">
        <w:rPr>
          <w:rFonts w:ascii="Times New Roman" w:hAnsi="Times New Roman" w:cs="Times New Roman"/>
          <w:lang w:val="en-US"/>
        </w:rPr>
        <w:br w:type="page"/>
      </w:r>
    </w:p>
    <w:p w14:paraId="1AA93525" w14:textId="77777777" w:rsidR="0044763D" w:rsidRPr="00691E8C" w:rsidRDefault="0044763D" w:rsidP="00620413">
      <w:pPr>
        <w:jc w:val="center"/>
        <w:rPr>
          <w:rFonts w:ascii="Times New Roman" w:hAnsi="Times New Roman" w:cs="Times New Roman"/>
          <w:lang w:val="en-US"/>
        </w:rPr>
        <w:sectPr w:rsidR="0044763D" w:rsidRPr="00691E8C" w:rsidSect="00087BFB">
          <w:footerReference w:type="even" r:id="rId14"/>
          <w:footerReference w:type="default" r:id="rId15"/>
          <w:type w:val="continuous"/>
          <w:pgSz w:w="11906" w:h="16838"/>
          <w:pgMar w:top="720" w:right="720" w:bottom="720" w:left="720" w:header="709" w:footer="709" w:gutter="0"/>
          <w:cols w:space="708"/>
          <w:docGrid w:linePitch="360"/>
        </w:sectPr>
      </w:pPr>
    </w:p>
    <w:p w14:paraId="11CF1E8F" w14:textId="67A203C6" w:rsidR="00AF1F31" w:rsidRPr="005459AB" w:rsidRDefault="00AF1F31" w:rsidP="000B258F">
      <w:pPr>
        <w:jc w:val="both"/>
        <w:rPr>
          <w:rFonts w:ascii="Times New Roman" w:hAnsi="Times New Roman" w:cs="Times New Roman"/>
          <w:sz w:val="20"/>
          <w:szCs w:val="20"/>
          <w:lang w:val="en-US"/>
        </w:rPr>
      </w:pPr>
      <w:r w:rsidRPr="005459AB">
        <w:rPr>
          <w:rFonts w:ascii="Times New Roman" w:hAnsi="Times New Roman" w:cs="Times New Roman"/>
          <w:b/>
          <w:bCs/>
          <w:sz w:val="20"/>
          <w:szCs w:val="20"/>
          <w:lang w:val="en-US"/>
        </w:rPr>
        <w:lastRenderedPageBreak/>
        <w:t>Figure S</w:t>
      </w:r>
      <w:r w:rsidR="00471540" w:rsidRPr="005459AB">
        <w:rPr>
          <w:rFonts w:ascii="Times New Roman" w:hAnsi="Times New Roman" w:cs="Times New Roman"/>
          <w:b/>
          <w:bCs/>
          <w:sz w:val="20"/>
          <w:szCs w:val="20"/>
          <w:lang w:val="en-US"/>
        </w:rPr>
        <w:t>2:</w:t>
      </w:r>
      <w:r w:rsidRPr="005459AB">
        <w:rPr>
          <w:rFonts w:ascii="Times New Roman" w:hAnsi="Times New Roman" w:cs="Times New Roman"/>
          <w:sz w:val="20"/>
          <w:szCs w:val="20"/>
          <w:lang w:val="en-US"/>
        </w:rPr>
        <w:t xml:space="preserve"> </w:t>
      </w:r>
      <w:r w:rsidR="006B20E4" w:rsidRPr="005459AB">
        <w:rPr>
          <w:rFonts w:ascii="Times New Roman" w:hAnsi="Times New Roman" w:cs="Times New Roman"/>
          <w:sz w:val="20"/>
          <w:szCs w:val="20"/>
          <w:lang w:val="en-US"/>
        </w:rPr>
        <w:t>Seasonal variations of Chlorophyll-</w:t>
      </w:r>
      <w:r w:rsidR="006B20E4" w:rsidRPr="005459AB">
        <w:rPr>
          <w:rFonts w:ascii="Times New Roman" w:hAnsi="Times New Roman" w:cs="Times New Roman"/>
          <w:i/>
          <w:iCs/>
          <w:sz w:val="20"/>
          <w:szCs w:val="20"/>
          <w:lang w:val="en-US"/>
        </w:rPr>
        <w:t>a</w:t>
      </w:r>
      <w:r w:rsidR="006B20E4" w:rsidRPr="005459AB">
        <w:rPr>
          <w:rFonts w:ascii="Times New Roman" w:hAnsi="Times New Roman" w:cs="Times New Roman"/>
          <w:sz w:val="20"/>
          <w:szCs w:val="20"/>
          <w:lang w:val="en-US"/>
        </w:rPr>
        <w:t xml:space="preserve"> (</w:t>
      </w:r>
      <w:proofErr w:type="spellStart"/>
      <w:r w:rsidR="00D20E7E">
        <w:rPr>
          <w:rFonts w:ascii="Times New Roman" w:hAnsi="Times New Roman" w:cs="Times New Roman"/>
          <w:sz w:val="20"/>
          <w:szCs w:val="20"/>
          <w:lang w:val="en-US"/>
        </w:rPr>
        <w:t>Chl</w:t>
      </w:r>
      <w:proofErr w:type="spellEnd"/>
      <w:r w:rsidR="00D20E7E">
        <w:rPr>
          <w:rFonts w:ascii="Times New Roman" w:hAnsi="Times New Roman" w:cs="Times New Roman"/>
          <w:sz w:val="20"/>
          <w:szCs w:val="20"/>
          <w:lang w:val="en-US"/>
        </w:rPr>
        <w:t>-</w:t>
      </w:r>
      <w:r w:rsidR="00D20E7E" w:rsidRPr="00D20E7E">
        <w:rPr>
          <w:rFonts w:ascii="Times New Roman" w:hAnsi="Times New Roman" w:cs="Times New Roman"/>
          <w:i/>
          <w:iCs/>
          <w:sz w:val="20"/>
          <w:szCs w:val="20"/>
          <w:lang w:val="en-US"/>
        </w:rPr>
        <w:t>a</w:t>
      </w:r>
      <w:r w:rsidR="00D20E7E">
        <w:rPr>
          <w:rFonts w:ascii="Times New Roman" w:hAnsi="Times New Roman" w:cs="Times New Roman"/>
          <w:sz w:val="20"/>
          <w:szCs w:val="20"/>
          <w:lang w:val="en-US"/>
        </w:rPr>
        <w:t xml:space="preserve">, in </w:t>
      </w:r>
      <w:r w:rsidR="006B20E4" w:rsidRPr="005459AB">
        <w:rPr>
          <w:rFonts w:ascii="Times New Roman" w:hAnsi="Times New Roman" w:cs="Times New Roman"/>
          <w:sz w:val="20"/>
          <w:szCs w:val="20"/>
          <w:lang w:val="en-US"/>
        </w:rPr>
        <w:t>µg L</w:t>
      </w:r>
      <w:r w:rsidR="006B20E4" w:rsidRPr="005459AB">
        <w:rPr>
          <w:rFonts w:ascii="Times New Roman" w:hAnsi="Times New Roman" w:cs="Times New Roman"/>
          <w:sz w:val="20"/>
          <w:szCs w:val="20"/>
          <w:vertAlign w:val="superscript"/>
          <w:lang w:val="en-US"/>
        </w:rPr>
        <w:t>-1</w:t>
      </w:r>
      <w:r w:rsidR="006B20E4" w:rsidRPr="005459AB">
        <w:rPr>
          <w:rFonts w:ascii="Times New Roman" w:hAnsi="Times New Roman" w:cs="Times New Roman"/>
          <w:sz w:val="20"/>
          <w:szCs w:val="20"/>
          <w:lang w:val="en-US"/>
        </w:rPr>
        <w:t>)</w:t>
      </w:r>
      <w:r w:rsidR="00D645A4" w:rsidRPr="005459AB">
        <w:rPr>
          <w:rFonts w:ascii="Times New Roman" w:hAnsi="Times New Roman" w:cs="Times New Roman"/>
          <w:sz w:val="20"/>
          <w:szCs w:val="20"/>
          <w:lang w:val="en-US"/>
        </w:rPr>
        <w:t xml:space="preserve"> from January 2023 to January 2024 </w:t>
      </w:r>
      <w:r w:rsidR="00D77532">
        <w:rPr>
          <w:rFonts w:ascii="Times New Roman" w:hAnsi="Times New Roman" w:cs="Times New Roman"/>
          <w:sz w:val="20"/>
          <w:szCs w:val="20"/>
          <w:lang w:val="en-US"/>
        </w:rPr>
        <w:t>at</w:t>
      </w:r>
      <w:r w:rsidR="00982098" w:rsidRPr="005459AB">
        <w:rPr>
          <w:rFonts w:ascii="Times New Roman" w:hAnsi="Times New Roman" w:cs="Times New Roman"/>
          <w:sz w:val="20"/>
          <w:szCs w:val="20"/>
          <w:lang w:val="en-US"/>
        </w:rPr>
        <w:t xml:space="preserve"> </w:t>
      </w:r>
      <w:r w:rsidR="00D20E7E">
        <w:rPr>
          <w:rFonts w:ascii="Times New Roman" w:hAnsi="Times New Roman" w:cs="Times New Roman"/>
          <w:sz w:val="20"/>
          <w:szCs w:val="20"/>
          <w:lang w:val="en-US"/>
        </w:rPr>
        <w:t xml:space="preserve">the </w:t>
      </w:r>
      <w:proofErr w:type="spellStart"/>
      <w:r w:rsidR="00982098" w:rsidRPr="005459AB">
        <w:rPr>
          <w:rFonts w:ascii="Times New Roman" w:hAnsi="Times New Roman" w:cs="Times New Roman"/>
          <w:sz w:val="20"/>
          <w:szCs w:val="20"/>
          <w:lang w:val="en-US"/>
        </w:rPr>
        <w:t>Pêcheries</w:t>
      </w:r>
      <w:proofErr w:type="spellEnd"/>
      <w:r w:rsidR="00982098" w:rsidRPr="005459AB">
        <w:rPr>
          <w:rFonts w:ascii="Times New Roman" w:hAnsi="Times New Roman" w:cs="Times New Roman"/>
          <w:sz w:val="20"/>
          <w:szCs w:val="20"/>
          <w:lang w:val="en-US"/>
        </w:rPr>
        <w:t xml:space="preserve"> </w:t>
      </w:r>
      <w:r w:rsidR="00D20E7E">
        <w:rPr>
          <w:rFonts w:ascii="Times New Roman" w:hAnsi="Times New Roman" w:cs="Times New Roman"/>
          <w:sz w:val="20"/>
          <w:szCs w:val="20"/>
          <w:lang w:val="en-US"/>
        </w:rPr>
        <w:t xml:space="preserve">and </w:t>
      </w:r>
      <w:proofErr w:type="spellStart"/>
      <w:r w:rsidR="00D20E7E">
        <w:rPr>
          <w:rFonts w:ascii="Times New Roman" w:hAnsi="Times New Roman" w:cs="Times New Roman"/>
          <w:sz w:val="20"/>
          <w:szCs w:val="20"/>
          <w:lang w:val="en-US"/>
        </w:rPr>
        <w:t>Silex</w:t>
      </w:r>
      <w:proofErr w:type="spellEnd"/>
      <w:r w:rsidR="00D20E7E">
        <w:rPr>
          <w:rFonts w:ascii="Times New Roman" w:hAnsi="Times New Roman" w:cs="Times New Roman"/>
          <w:sz w:val="20"/>
          <w:szCs w:val="20"/>
          <w:lang w:val="en-US"/>
        </w:rPr>
        <w:t xml:space="preserve"> </w:t>
      </w:r>
      <w:r w:rsidR="00982098" w:rsidRPr="005459AB">
        <w:rPr>
          <w:rFonts w:ascii="Times New Roman" w:hAnsi="Times New Roman" w:cs="Times New Roman"/>
          <w:sz w:val="20"/>
          <w:szCs w:val="20"/>
          <w:lang w:val="en-US"/>
        </w:rPr>
        <w:t>pond</w:t>
      </w:r>
      <w:r w:rsidR="00D20E7E">
        <w:rPr>
          <w:rFonts w:ascii="Times New Roman" w:hAnsi="Times New Roman" w:cs="Times New Roman"/>
          <w:sz w:val="20"/>
          <w:szCs w:val="20"/>
          <w:lang w:val="en-US"/>
        </w:rPr>
        <w:t>s</w:t>
      </w:r>
      <w:r w:rsidR="00982098" w:rsidRPr="005459AB">
        <w:rPr>
          <w:rFonts w:ascii="Times New Roman" w:hAnsi="Times New Roman" w:cs="Times New Roman"/>
          <w:sz w:val="20"/>
          <w:szCs w:val="20"/>
          <w:lang w:val="en-US"/>
        </w:rPr>
        <w:t xml:space="preserve"> </w:t>
      </w:r>
      <w:r w:rsidR="359EDB83" w:rsidRPr="005459AB">
        <w:rPr>
          <w:rFonts w:ascii="Times New Roman" w:hAnsi="Times New Roman" w:cs="Times New Roman"/>
          <w:sz w:val="20"/>
          <w:szCs w:val="20"/>
          <w:lang w:val="en-US"/>
        </w:rPr>
        <w:t xml:space="preserve">in Brussels </w:t>
      </w:r>
      <w:r w:rsidR="003F0561" w:rsidRPr="005459AB">
        <w:rPr>
          <w:rFonts w:ascii="Times New Roman" w:hAnsi="Times New Roman" w:cs="Times New Roman"/>
          <w:sz w:val="20"/>
          <w:szCs w:val="20"/>
          <w:lang w:val="en-US"/>
        </w:rPr>
        <w:t xml:space="preserve">from </w:t>
      </w:r>
      <w:proofErr w:type="spellStart"/>
      <w:r w:rsidR="003F0561" w:rsidRPr="005459AB">
        <w:rPr>
          <w:rFonts w:ascii="Times New Roman" w:hAnsi="Times New Roman" w:cs="Times New Roman"/>
          <w:sz w:val="20"/>
          <w:szCs w:val="20"/>
          <w:lang w:val="en-US"/>
        </w:rPr>
        <w:t>Bauduin</w:t>
      </w:r>
      <w:proofErr w:type="spellEnd"/>
      <w:r w:rsidR="003F0561" w:rsidRPr="005459AB">
        <w:rPr>
          <w:rFonts w:ascii="Times New Roman" w:hAnsi="Times New Roman" w:cs="Times New Roman"/>
          <w:sz w:val="20"/>
          <w:szCs w:val="20"/>
          <w:lang w:val="en-US"/>
        </w:rPr>
        <w:t xml:space="preserve"> et al. (2024a)</w:t>
      </w:r>
      <w:r w:rsidR="00471540" w:rsidRPr="005459AB">
        <w:rPr>
          <w:rFonts w:ascii="Times New Roman" w:hAnsi="Times New Roman" w:cs="Times New Roman"/>
          <w:sz w:val="20"/>
          <w:szCs w:val="20"/>
          <w:lang w:val="en-US"/>
        </w:rPr>
        <w:t xml:space="preserve"> (green diamonds) and average daily </w:t>
      </w:r>
      <w:r w:rsidR="005B1552">
        <w:rPr>
          <w:rFonts w:ascii="Times New Roman" w:hAnsi="Times New Roman" w:cs="Times New Roman"/>
          <w:sz w:val="20"/>
          <w:szCs w:val="20"/>
          <w:lang w:val="en-US"/>
        </w:rPr>
        <w:t>C</w:t>
      </w:r>
      <w:r w:rsidR="00471540" w:rsidRPr="005459AB">
        <w:rPr>
          <w:rFonts w:ascii="Times New Roman" w:hAnsi="Times New Roman" w:cs="Times New Roman"/>
          <w:sz w:val="20"/>
          <w:szCs w:val="20"/>
          <w:lang w:val="en-US"/>
        </w:rPr>
        <w:t>hlorophyll-</w:t>
      </w:r>
      <w:r w:rsidR="00471540" w:rsidRPr="005459AB">
        <w:rPr>
          <w:rFonts w:ascii="Times New Roman" w:hAnsi="Times New Roman" w:cs="Times New Roman"/>
          <w:i/>
          <w:iCs/>
          <w:sz w:val="20"/>
          <w:szCs w:val="20"/>
          <w:lang w:val="en-US"/>
        </w:rPr>
        <w:t xml:space="preserve">a </w:t>
      </w:r>
      <w:r w:rsidR="00471540" w:rsidRPr="005459AB">
        <w:rPr>
          <w:rFonts w:ascii="Times New Roman" w:hAnsi="Times New Roman" w:cs="Times New Roman"/>
          <w:sz w:val="20"/>
          <w:szCs w:val="20"/>
          <w:lang w:val="en-US"/>
        </w:rPr>
        <w:t>measured in this study (blue squares)</w:t>
      </w:r>
      <w:r w:rsidR="000B258F" w:rsidRPr="005459AB">
        <w:rPr>
          <w:rFonts w:ascii="Times New Roman" w:hAnsi="Times New Roman" w:cs="Times New Roman"/>
          <w:sz w:val="20"/>
          <w:szCs w:val="20"/>
          <w:lang w:val="en-US"/>
        </w:rPr>
        <w:t>.</w:t>
      </w:r>
    </w:p>
    <w:p w14:paraId="218F676C" w14:textId="6394FF4A" w:rsidR="00AF1F31" w:rsidRPr="00691E8C" w:rsidRDefault="00C51D3B" w:rsidP="00087BFB">
      <w:pPr>
        <w:jc w:val="center"/>
        <w:rPr>
          <w:rFonts w:ascii="Times New Roman" w:hAnsi="Times New Roman" w:cs="Times New Roman"/>
        </w:rPr>
      </w:pPr>
      <w:r>
        <w:rPr>
          <w:noProof/>
          <w:lang w:eastAsia="fr-BE"/>
        </w:rPr>
        <w:drawing>
          <wp:inline distT="0" distB="0" distL="0" distR="0" wp14:anchorId="0B2CF257" wp14:editId="71D96C71">
            <wp:extent cx="5351227" cy="4039241"/>
            <wp:effectExtent l="0" t="0" r="1905" b="0"/>
            <wp:docPr id="5685713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3440" cy="4048460"/>
                    </a:xfrm>
                    <a:prstGeom prst="rect">
                      <a:avLst/>
                    </a:prstGeom>
                    <a:noFill/>
                    <a:ln>
                      <a:noFill/>
                    </a:ln>
                  </pic:spPr>
                </pic:pic>
              </a:graphicData>
            </a:graphic>
          </wp:inline>
        </w:drawing>
      </w:r>
      <w:r w:rsidR="00AF1F31" w:rsidRPr="00691E8C">
        <w:rPr>
          <w:rFonts w:ascii="Times New Roman" w:hAnsi="Times New Roman" w:cs="Times New Roman"/>
        </w:rPr>
        <w:br w:type="page"/>
      </w:r>
    </w:p>
    <w:p w14:paraId="0606D899" w14:textId="77777777" w:rsidR="00783421" w:rsidRPr="00691E8C" w:rsidRDefault="00783421" w:rsidP="00793F28">
      <w:pPr>
        <w:jc w:val="both"/>
        <w:rPr>
          <w:rFonts w:ascii="Times New Roman" w:hAnsi="Times New Roman" w:cs="Times New Roman"/>
          <w:b/>
          <w:bCs/>
          <w:lang w:val="en-GB"/>
        </w:rPr>
        <w:sectPr w:rsidR="00783421" w:rsidRPr="00691E8C" w:rsidSect="00087BFB">
          <w:type w:val="continuous"/>
          <w:pgSz w:w="11906" w:h="16838"/>
          <w:pgMar w:top="720" w:right="720" w:bottom="720" w:left="720" w:header="708" w:footer="708" w:gutter="0"/>
          <w:cols w:space="708"/>
          <w:docGrid w:linePitch="360"/>
        </w:sectPr>
      </w:pPr>
    </w:p>
    <w:p w14:paraId="68B030B6" w14:textId="1D673F03" w:rsidR="00783421" w:rsidRPr="005459AB" w:rsidRDefault="007B1F69" w:rsidP="00793F28">
      <w:pPr>
        <w:jc w:val="both"/>
        <w:rPr>
          <w:rFonts w:ascii="Times New Roman" w:hAnsi="Times New Roman" w:cs="Times New Roman"/>
          <w:sz w:val="20"/>
          <w:szCs w:val="20"/>
          <w:lang w:val="en-GB"/>
        </w:rPr>
      </w:pPr>
      <w:r w:rsidRPr="005459AB">
        <w:rPr>
          <w:rFonts w:ascii="Times New Roman" w:hAnsi="Times New Roman" w:cs="Times New Roman"/>
          <w:b/>
          <w:bCs/>
          <w:sz w:val="20"/>
          <w:szCs w:val="20"/>
          <w:lang w:val="en-GB"/>
        </w:rPr>
        <w:lastRenderedPageBreak/>
        <w:t>Figure S3</w:t>
      </w:r>
      <w:r w:rsidRPr="005459AB">
        <w:rPr>
          <w:rFonts w:ascii="Times New Roman" w:hAnsi="Times New Roman" w:cs="Times New Roman"/>
          <w:sz w:val="20"/>
          <w:szCs w:val="20"/>
          <w:lang w:val="en-GB"/>
        </w:rPr>
        <w:t xml:space="preserve">: </w:t>
      </w:r>
      <w:r w:rsidR="002D2916" w:rsidRPr="005459AB">
        <w:rPr>
          <w:rFonts w:ascii="Times New Roman" w:hAnsi="Times New Roman" w:cs="Times New Roman"/>
          <w:sz w:val="20"/>
          <w:szCs w:val="20"/>
          <w:lang w:val="en-GB"/>
        </w:rPr>
        <w:t xml:space="preserve">Daily changes in </w:t>
      </w:r>
      <w:r w:rsidR="0029277A" w:rsidRPr="005459AB">
        <w:rPr>
          <w:rFonts w:ascii="Times New Roman" w:hAnsi="Times New Roman" w:cs="Times New Roman"/>
          <w:sz w:val="20"/>
          <w:szCs w:val="20"/>
          <w:lang w:val="en-US"/>
        </w:rPr>
        <w:t>N</w:t>
      </w:r>
      <w:r w:rsidR="0029277A" w:rsidRPr="005459AB">
        <w:rPr>
          <w:rFonts w:ascii="Times New Roman" w:hAnsi="Times New Roman" w:cs="Times New Roman"/>
          <w:sz w:val="20"/>
          <w:szCs w:val="20"/>
          <w:vertAlign w:val="subscript"/>
          <w:lang w:val="en-US"/>
        </w:rPr>
        <w:t>2</w:t>
      </w:r>
      <w:r w:rsidR="0029277A" w:rsidRPr="005459AB">
        <w:rPr>
          <w:rFonts w:ascii="Times New Roman" w:hAnsi="Times New Roman" w:cs="Times New Roman"/>
          <w:sz w:val="20"/>
          <w:szCs w:val="20"/>
          <w:lang w:val="en-US"/>
        </w:rPr>
        <w:t>O saturation level (%N</w:t>
      </w:r>
      <w:r w:rsidR="0029277A" w:rsidRPr="005459AB">
        <w:rPr>
          <w:rFonts w:ascii="Times New Roman" w:hAnsi="Times New Roman" w:cs="Times New Roman"/>
          <w:sz w:val="20"/>
          <w:szCs w:val="20"/>
          <w:vertAlign w:val="subscript"/>
          <w:lang w:val="en-US"/>
        </w:rPr>
        <w:t>2</w:t>
      </w:r>
      <w:r w:rsidR="0029277A" w:rsidRPr="005459AB">
        <w:rPr>
          <w:rFonts w:ascii="Times New Roman" w:hAnsi="Times New Roman" w:cs="Times New Roman"/>
          <w:sz w:val="20"/>
          <w:szCs w:val="20"/>
          <w:lang w:val="en-US"/>
        </w:rPr>
        <w:t xml:space="preserve">O, </w:t>
      </w:r>
      <w:r w:rsidR="00D77532">
        <w:rPr>
          <w:rFonts w:ascii="Times New Roman" w:hAnsi="Times New Roman" w:cs="Times New Roman"/>
          <w:sz w:val="20"/>
          <w:szCs w:val="20"/>
          <w:lang w:val="en-US"/>
        </w:rPr>
        <w:t xml:space="preserve">in </w:t>
      </w:r>
      <w:r w:rsidR="0029277A" w:rsidRPr="005459AB">
        <w:rPr>
          <w:rFonts w:ascii="Times New Roman" w:hAnsi="Times New Roman" w:cs="Times New Roman"/>
          <w:sz w:val="20"/>
          <w:szCs w:val="20"/>
          <w:lang w:val="en-US"/>
        </w:rPr>
        <w:t xml:space="preserve">%) </w:t>
      </w:r>
      <w:r w:rsidR="002D2916" w:rsidRPr="005459AB">
        <w:rPr>
          <w:rFonts w:ascii="Times New Roman" w:hAnsi="Times New Roman" w:cs="Times New Roman"/>
          <w:sz w:val="20"/>
          <w:szCs w:val="20"/>
          <w:lang w:val="en-GB"/>
        </w:rPr>
        <w:t xml:space="preserve">and </w:t>
      </w:r>
      <w:r w:rsidR="00F573F7" w:rsidRPr="005459AB">
        <w:rPr>
          <w:rFonts w:ascii="Times New Roman" w:hAnsi="Times New Roman" w:cs="Times New Roman"/>
          <w:sz w:val="20"/>
          <w:szCs w:val="20"/>
          <w:lang w:val="en-US"/>
        </w:rPr>
        <w:t>oxygen saturation level (%O</w:t>
      </w:r>
      <w:r w:rsidR="00F573F7" w:rsidRPr="005459AB">
        <w:rPr>
          <w:rFonts w:ascii="Times New Roman" w:hAnsi="Times New Roman" w:cs="Times New Roman"/>
          <w:sz w:val="20"/>
          <w:szCs w:val="20"/>
          <w:vertAlign w:val="subscript"/>
          <w:lang w:val="en-US"/>
        </w:rPr>
        <w:t>2</w:t>
      </w:r>
      <w:r w:rsidR="00F573F7" w:rsidRPr="005459AB">
        <w:rPr>
          <w:rFonts w:ascii="Times New Roman" w:hAnsi="Times New Roman" w:cs="Times New Roman"/>
          <w:sz w:val="20"/>
          <w:szCs w:val="20"/>
          <w:lang w:val="en-US"/>
        </w:rPr>
        <w:t xml:space="preserve">, </w:t>
      </w:r>
      <w:r w:rsidR="00D77532">
        <w:rPr>
          <w:rFonts w:ascii="Times New Roman" w:hAnsi="Times New Roman" w:cs="Times New Roman"/>
          <w:sz w:val="20"/>
          <w:szCs w:val="20"/>
          <w:lang w:val="en-US"/>
        </w:rPr>
        <w:t xml:space="preserve">in </w:t>
      </w:r>
      <w:r w:rsidR="00F573F7" w:rsidRPr="005459AB">
        <w:rPr>
          <w:rFonts w:ascii="Times New Roman" w:hAnsi="Times New Roman" w:cs="Times New Roman"/>
          <w:sz w:val="20"/>
          <w:szCs w:val="20"/>
          <w:lang w:val="en-US"/>
        </w:rPr>
        <w:t xml:space="preserve">%), </w:t>
      </w:r>
      <w:r w:rsidR="002D2916" w:rsidRPr="005459AB">
        <w:rPr>
          <w:rFonts w:ascii="Times New Roman" w:hAnsi="Times New Roman" w:cs="Times New Roman"/>
          <w:sz w:val="20"/>
          <w:szCs w:val="20"/>
          <w:lang w:val="en-GB"/>
        </w:rPr>
        <w:t>and relationship</w:t>
      </w:r>
      <w:r w:rsidR="0029277A" w:rsidRPr="005459AB">
        <w:rPr>
          <w:rFonts w:ascii="Times New Roman" w:hAnsi="Times New Roman" w:cs="Times New Roman"/>
          <w:sz w:val="20"/>
          <w:szCs w:val="20"/>
          <w:lang w:val="en-GB"/>
        </w:rPr>
        <w:t>s</w:t>
      </w:r>
      <w:r w:rsidR="002D2916" w:rsidRPr="005459AB">
        <w:rPr>
          <w:rFonts w:ascii="Times New Roman" w:hAnsi="Times New Roman" w:cs="Times New Roman"/>
          <w:sz w:val="20"/>
          <w:szCs w:val="20"/>
          <w:lang w:val="en-GB"/>
        </w:rPr>
        <w:t xml:space="preserve"> between %N</w:t>
      </w:r>
      <w:r w:rsidR="002D2916" w:rsidRPr="005459AB">
        <w:rPr>
          <w:rFonts w:ascii="Times New Roman" w:hAnsi="Times New Roman" w:cs="Times New Roman"/>
          <w:sz w:val="20"/>
          <w:szCs w:val="20"/>
          <w:vertAlign w:val="subscript"/>
          <w:lang w:val="en-GB"/>
        </w:rPr>
        <w:t>2</w:t>
      </w:r>
      <w:r w:rsidR="002D2916" w:rsidRPr="005459AB">
        <w:rPr>
          <w:rFonts w:ascii="Times New Roman" w:hAnsi="Times New Roman" w:cs="Times New Roman"/>
          <w:sz w:val="20"/>
          <w:szCs w:val="20"/>
          <w:lang w:val="en-GB"/>
        </w:rPr>
        <w:t>O and %O</w:t>
      </w:r>
      <w:r w:rsidR="002D2916" w:rsidRPr="005459AB">
        <w:rPr>
          <w:rFonts w:ascii="Times New Roman" w:hAnsi="Times New Roman" w:cs="Times New Roman"/>
          <w:sz w:val="20"/>
          <w:szCs w:val="20"/>
          <w:vertAlign w:val="subscript"/>
          <w:lang w:val="en-GB"/>
        </w:rPr>
        <w:t>2</w:t>
      </w:r>
      <w:r w:rsidR="002D2916" w:rsidRPr="005459AB">
        <w:rPr>
          <w:rFonts w:ascii="Times New Roman" w:hAnsi="Times New Roman" w:cs="Times New Roman"/>
          <w:sz w:val="20"/>
          <w:szCs w:val="20"/>
          <w:lang w:val="en-GB"/>
        </w:rPr>
        <w:t xml:space="preserve"> in cycles where a relationship between %N</w:t>
      </w:r>
      <w:r w:rsidR="002D2916" w:rsidRPr="005459AB">
        <w:rPr>
          <w:rFonts w:ascii="Times New Roman" w:hAnsi="Times New Roman" w:cs="Times New Roman"/>
          <w:sz w:val="20"/>
          <w:szCs w:val="20"/>
          <w:vertAlign w:val="subscript"/>
          <w:lang w:val="en-GB"/>
        </w:rPr>
        <w:t>2</w:t>
      </w:r>
      <w:r w:rsidR="002D2916" w:rsidRPr="005459AB">
        <w:rPr>
          <w:rFonts w:ascii="Times New Roman" w:hAnsi="Times New Roman" w:cs="Times New Roman"/>
          <w:sz w:val="20"/>
          <w:szCs w:val="20"/>
          <w:lang w:val="en-GB"/>
        </w:rPr>
        <w:t>O and %O</w:t>
      </w:r>
      <w:r w:rsidR="002D2916" w:rsidRPr="005459AB">
        <w:rPr>
          <w:rFonts w:ascii="Times New Roman" w:hAnsi="Times New Roman" w:cs="Times New Roman"/>
          <w:sz w:val="20"/>
          <w:szCs w:val="20"/>
          <w:vertAlign w:val="subscript"/>
          <w:lang w:val="en-GB"/>
        </w:rPr>
        <w:t>2</w:t>
      </w:r>
      <w:r w:rsidR="002D2916" w:rsidRPr="005459AB">
        <w:rPr>
          <w:rFonts w:ascii="Times New Roman" w:hAnsi="Times New Roman" w:cs="Times New Roman"/>
          <w:sz w:val="20"/>
          <w:szCs w:val="20"/>
          <w:lang w:val="en-GB"/>
        </w:rPr>
        <w:t xml:space="preserve"> was observed (on the left a positive relationship, on the right a negative relationship).</w:t>
      </w:r>
    </w:p>
    <w:p w14:paraId="4FB01BC1" w14:textId="3225A177" w:rsidR="00783421" w:rsidRPr="00691E8C" w:rsidRDefault="00783421" w:rsidP="00087BFB">
      <w:pPr>
        <w:jc w:val="center"/>
        <w:rPr>
          <w:rFonts w:ascii="Times New Roman" w:hAnsi="Times New Roman" w:cs="Times New Roman"/>
          <w:lang w:val="en-GB"/>
        </w:rPr>
        <w:sectPr w:rsidR="00783421" w:rsidRPr="00691E8C" w:rsidSect="00087BFB">
          <w:type w:val="continuous"/>
          <w:pgSz w:w="16838" w:h="11906" w:orient="landscape"/>
          <w:pgMar w:top="720" w:right="720" w:bottom="720" w:left="720" w:header="709" w:footer="709" w:gutter="0"/>
          <w:cols w:space="708"/>
          <w:docGrid w:linePitch="360"/>
        </w:sectPr>
      </w:pPr>
      <w:r w:rsidRPr="00691E8C">
        <w:rPr>
          <w:rFonts w:ascii="Times New Roman" w:hAnsi="Times New Roman" w:cs="Times New Roman"/>
          <w:noProof/>
          <w:lang w:eastAsia="fr-BE"/>
        </w:rPr>
        <w:drawing>
          <wp:inline distT="0" distB="0" distL="0" distR="0" wp14:anchorId="70A86851" wp14:editId="1ED7DD89">
            <wp:extent cx="8793517" cy="5012266"/>
            <wp:effectExtent l="0" t="0" r="7620" b="0"/>
            <wp:docPr id="1474113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00528" cy="5016262"/>
                    </a:xfrm>
                    <a:prstGeom prst="rect">
                      <a:avLst/>
                    </a:prstGeom>
                    <a:noFill/>
                    <a:ln>
                      <a:noFill/>
                    </a:ln>
                  </pic:spPr>
                </pic:pic>
              </a:graphicData>
            </a:graphic>
          </wp:inline>
        </w:drawing>
      </w:r>
    </w:p>
    <w:p w14:paraId="6EFCB774" w14:textId="77777777" w:rsidR="00087BFB" w:rsidRPr="00691E8C" w:rsidRDefault="00087BFB">
      <w:pPr>
        <w:rPr>
          <w:rFonts w:ascii="Times New Roman" w:hAnsi="Times New Roman" w:cs="Times New Roman"/>
          <w:b/>
          <w:bCs/>
          <w:lang w:val="en-US"/>
        </w:rPr>
      </w:pPr>
      <w:r w:rsidRPr="00691E8C">
        <w:rPr>
          <w:rFonts w:ascii="Times New Roman" w:hAnsi="Times New Roman" w:cs="Times New Roman"/>
          <w:b/>
          <w:bCs/>
          <w:lang w:val="en-US"/>
        </w:rPr>
        <w:lastRenderedPageBreak/>
        <w:br w:type="page"/>
      </w:r>
    </w:p>
    <w:p w14:paraId="2FD14694" w14:textId="678D789A" w:rsidR="00087BFB" w:rsidRPr="005459AB" w:rsidRDefault="000115CB" w:rsidP="00087BFB">
      <w:pPr>
        <w:jc w:val="both"/>
        <w:rPr>
          <w:rFonts w:ascii="Times New Roman" w:hAnsi="Times New Roman" w:cs="Times New Roman"/>
          <w:sz w:val="20"/>
          <w:szCs w:val="20"/>
          <w:lang w:val="en-GB"/>
        </w:rPr>
      </w:pPr>
      <w:r w:rsidRPr="005459AB">
        <w:rPr>
          <w:rFonts w:ascii="Times New Roman" w:hAnsi="Times New Roman" w:cs="Times New Roman"/>
          <w:b/>
          <w:bCs/>
          <w:sz w:val="20"/>
          <w:szCs w:val="20"/>
          <w:lang w:val="en-US"/>
        </w:rPr>
        <w:lastRenderedPageBreak/>
        <w:t xml:space="preserve">Figure </w:t>
      </w:r>
      <w:r w:rsidR="00CD3509" w:rsidRPr="005459AB">
        <w:rPr>
          <w:rFonts w:ascii="Times New Roman" w:hAnsi="Times New Roman" w:cs="Times New Roman"/>
          <w:b/>
          <w:bCs/>
          <w:sz w:val="20"/>
          <w:szCs w:val="20"/>
          <w:lang w:val="en-US"/>
        </w:rPr>
        <w:t xml:space="preserve">S4: </w:t>
      </w:r>
      <w:r w:rsidR="00CD77B8" w:rsidRPr="00CD77B8">
        <w:rPr>
          <w:rFonts w:ascii="Times New Roman" w:hAnsi="Times New Roman" w:cs="Times New Roman"/>
          <w:sz w:val="20"/>
          <w:szCs w:val="20"/>
          <w:lang w:val="en-US"/>
        </w:rPr>
        <w:t>Hourly</w:t>
      </w:r>
      <w:r w:rsidR="00CD77B8">
        <w:rPr>
          <w:rFonts w:ascii="Times New Roman" w:hAnsi="Times New Roman" w:cs="Times New Roman"/>
          <w:b/>
          <w:bCs/>
          <w:sz w:val="20"/>
          <w:szCs w:val="20"/>
          <w:lang w:val="en-US"/>
        </w:rPr>
        <w:t xml:space="preserve"> </w:t>
      </w:r>
      <w:r w:rsidR="00CD77B8">
        <w:rPr>
          <w:rFonts w:ascii="Times New Roman" w:hAnsi="Times New Roman" w:cs="Times New Roman"/>
          <w:sz w:val="20"/>
          <w:szCs w:val="20"/>
          <w:lang w:val="en-US"/>
        </w:rPr>
        <w:t>d</w:t>
      </w:r>
      <w:r w:rsidR="0051597C" w:rsidRPr="006760B2">
        <w:rPr>
          <w:rFonts w:ascii="Times New Roman" w:hAnsi="Times New Roman" w:cs="Times New Roman"/>
          <w:sz w:val="20"/>
          <w:szCs w:val="20"/>
          <w:lang w:val="en-US"/>
        </w:rPr>
        <w:t>iffusive fluxes of CO</w:t>
      </w:r>
      <w:r w:rsidR="0051597C" w:rsidRPr="006760B2">
        <w:rPr>
          <w:rFonts w:ascii="Times New Roman" w:hAnsi="Times New Roman" w:cs="Times New Roman"/>
          <w:sz w:val="20"/>
          <w:szCs w:val="20"/>
          <w:vertAlign w:val="subscript"/>
          <w:lang w:val="en-US"/>
        </w:rPr>
        <w:t>2</w:t>
      </w:r>
      <w:r w:rsidR="0051597C" w:rsidRPr="006760B2">
        <w:rPr>
          <w:rFonts w:ascii="Times New Roman" w:hAnsi="Times New Roman" w:cs="Times New Roman"/>
          <w:sz w:val="20"/>
          <w:szCs w:val="20"/>
          <w:lang w:val="en-US"/>
        </w:rPr>
        <w:t xml:space="preserve"> (</w:t>
      </w:r>
      <w:r w:rsidR="0051597C" w:rsidRPr="006760B2">
        <w:rPr>
          <w:rFonts w:ascii="Times New Roman" w:hAnsi="Times New Roman" w:cs="Times New Roman"/>
          <w:i/>
          <w:sz w:val="20"/>
          <w:szCs w:val="20"/>
          <w:lang w:val="en-US"/>
        </w:rPr>
        <w:t>F</w:t>
      </w:r>
      <w:r w:rsidR="0051597C" w:rsidRPr="006760B2">
        <w:rPr>
          <w:rFonts w:ascii="Times New Roman" w:hAnsi="Times New Roman" w:cs="Times New Roman"/>
          <w:sz w:val="20"/>
          <w:szCs w:val="20"/>
          <w:vertAlign w:val="subscript"/>
          <w:lang w:val="en-US"/>
        </w:rPr>
        <w:t>CO2</w:t>
      </w:r>
      <w:r w:rsidR="0051597C" w:rsidRPr="006760B2">
        <w:rPr>
          <w:rFonts w:ascii="Times New Roman" w:hAnsi="Times New Roman" w:cs="Times New Roman"/>
          <w:sz w:val="20"/>
          <w:szCs w:val="20"/>
          <w:lang w:val="en-US"/>
        </w:rPr>
        <w:t xml:space="preserve">, </w:t>
      </w:r>
      <w:r w:rsidR="0051597C">
        <w:rPr>
          <w:rFonts w:ascii="Times New Roman" w:hAnsi="Times New Roman" w:cs="Times New Roman"/>
          <w:sz w:val="20"/>
          <w:szCs w:val="20"/>
          <w:lang w:val="en-US"/>
        </w:rPr>
        <w:t xml:space="preserve">in </w:t>
      </w:r>
      <w:proofErr w:type="spellStart"/>
      <w:r w:rsidR="0051597C">
        <w:rPr>
          <w:rFonts w:ascii="Times New Roman" w:hAnsi="Times New Roman" w:cs="Times New Roman"/>
          <w:sz w:val="20"/>
          <w:szCs w:val="20"/>
          <w:lang w:val="en-US"/>
        </w:rPr>
        <w:t>m</w:t>
      </w:r>
      <w:r w:rsidR="0051597C" w:rsidRPr="006760B2">
        <w:rPr>
          <w:rFonts w:ascii="Times New Roman" w:hAnsi="Times New Roman" w:cs="Times New Roman"/>
          <w:sz w:val="20"/>
          <w:szCs w:val="20"/>
          <w:lang w:val="en-US"/>
        </w:rPr>
        <w:t>mol</w:t>
      </w:r>
      <w:proofErr w:type="spellEnd"/>
      <w:r w:rsidR="0051597C" w:rsidRPr="006760B2">
        <w:rPr>
          <w:rFonts w:ascii="Times New Roman" w:hAnsi="Times New Roman" w:cs="Times New Roman"/>
          <w:sz w:val="20"/>
          <w:szCs w:val="20"/>
          <w:lang w:val="en-US"/>
        </w:rPr>
        <w:t xml:space="preserve"> m</w:t>
      </w:r>
      <w:r w:rsidR="0051597C" w:rsidRPr="006760B2">
        <w:rPr>
          <w:rFonts w:ascii="Times New Roman" w:hAnsi="Times New Roman" w:cs="Times New Roman"/>
          <w:sz w:val="20"/>
          <w:szCs w:val="20"/>
          <w:vertAlign w:val="superscript"/>
          <w:lang w:val="en-US"/>
        </w:rPr>
        <w:t>-2</w:t>
      </w:r>
      <w:r w:rsidR="0051597C" w:rsidRPr="006760B2">
        <w:rPr>
          <w:rFonts w:ascii="Times New Roman" w:hAnsi="Times New Roman" w:cs="Times New Roman"/>
          <w:sz w:val="20"/>
          <w:szCs w:val="20"/>
          <w:lang w:val="en-US"/>
        </w:rPr>
        <w:t xml:space="preserve"> d</w:t>
      </w:r>
      <w:r w:rsidR="0051597C" w:rsidRPr="006760B2">
        <w:rPr>
          <w:rFonts w:ascii="Times New Roman" w:hAnsi="Times New Roman" w:cs="Times New Roman"/>
          <w:sz w:val="20"/>
          <w:szCs w:val="20"/>
          <w:vertAlign w:val="superscript"/>
          <w:lang w:val="en-US"/>
        </w:rPr>
        <w:t>-1</w:t>
      </w:r>
      <w:r w:rsidR="0051597C" w:rsidRPr="006760B2">
        <w:rPr>
          <w:rFonts w:ascii="Times New Roman" w:hAnsi="Times New Roman" w:cs="Times New Roman"/>
          <w:sz w:val="20"/>
          <w:szCs w:val="20"/>
          <w:lang w:val="en-US"/>
        </w:rPr>
        <w:t>), CH</w:t>
      </w:r>
      <w:r w:rsidR="0051597C" w:rsidRPr="006760B2">
        <w:rPr>
          <w:rFonts w:ascii="Times New Roman" w:hAnsi="Times New Roman" w:cs="Times New Roman"/>
          <w:sz w:val="20"/>
          <w:szCs w:val="20"/>
          <w:vertAlign w:val="subscript"/>
          <w:lang w:val="en-US"/>
        </w:rPr>
        <w:t>4</w:t>
      </w:r>
      <w:r w:rsidR="0051597C" w:rsidRPr="006760B2">
        <w:rPr>
          <w:rFonts w:ascii="Times New Roman" w:hAnsi="Times New Roman" w:cs="Times New Roman"/>
          <w:sz w:val="20"/>
          <w:szCs w:val="20"/>
          <w:lang w:val="en-US"/>
        </w:rPr>
        <w:t xml:space="preserve"> (</w:t>
      </w:r>
      <w:r w:rsidR="0051597C" w:rsidRPr="006760B2">
        <w:rPr>
          <w:rFonts w:ascii="Times New Roman" w:hAnsi="Times New Roman" w:cs="Times New Roman"/>
          <w:i/>
          <w:sz w:val="20"/>
          <w:szCs w:val="20"/>
          <w:lang w:val="en-US"/>
        </w:rPr>
        <w:t>F</w:t>
      </w:r>
      <w:r w:rsidR="0051597C" w:rsidRPr="006760B2">
        <w:rPr>
          <w:rFonts w:ascii="Times New Roman" w:hAnsi="Times New Roman" w:cs="Times New Roman"/>
          <w:sz w:val="20"/>
          <w:szCs w:val="20"/>
          <w:vertAlign w:val="subscript"/>
          <w:lang w:val="en-US"/>
        </w:rPr>
        <w:t>CH4</w:t>
      </w:r>
      <w:r w:rsidR="0051597C" w:rsidRPr="006760B2">
        <w:rPr>
          <w:rFonts w:ascii="Times New Roman" w:hAnsi="Times New Roman" w:cs="Times New Roman"/>
          <w:sz w:val="20"/>
          <w:szCs w:val="20"/>
          <w:lang w:val="en-US"/>
        </w:rPr>
        <w:t xml:space="preserve">, </w:t>
      </w:r>
      <w:r w:rsidR="0051597C">
        <w:rPr>
          <w:rFonts w:ascii="Times New Roman" w:hAnsi="Times New Roman" w:cs="Times New Roman"/>
          <w:sz w:val="20"/>
          <w:szCs w:val="20"/>
          <w:lang w:val="en-US"/>
        </w:rPr>
        <w:t xml:space="preserve">in </w:t>
      </w:r>
      <w:r w:rsidR="0051597C" w:rsidRPr="006760B2">
        <w:rPr>
          <w:rFonts w:ascii="Times New Roman" w:hAnsi="Times New Roman" w:cs="Times New Roman"/>
          <w:sz w:val="20"/>
          <w:szCs w:val="20"/>
          <w:lang w:val="en-US"/>
        </w:rPr>
        <w:t>µ</w:t>
      </w:r>
      <w:proofErr w:type="spellStart"/>
      <w:r w:rsidR="0051597C" w:rsidRPr="006760B2">
        <w:rPr>
          <w:rFonts w:ascii="Times New Roman" w:hAnsi="Times New Roman" w:cs="Times New Roman"/>
          <w:sz w:val="20"/>
          <w:szCs w:val="20"/>
          <w:lang w:val="en-US"/>
        </w:rPr>
        <w:t>mol</w:t>
      </w:r>
      <w:proofErr w:type="spellEnd"/>
      <w:r w:rsidR="0051597C" w:rsidRPr="006760B2">
        <w:rPr>
          <w:rFonts w:ascii="Times New Roman" w:hAnsi="Times New Roman" w:cs="Times New Roman"/>
          <w:sz w:val="20"/>
          <w:szCs w:val="20"/>
          <w:lang w:val="en-US"/>
        </w:rPr>
        <w:t xml:space="preserve"> m</w:t>
      </w:r>
      <w:r w:rsidR="0051597C" w:rsidRPr="006760B2">
        <w:rPr>
          <w:rFonts w:ascii="Times New Roman" w:hAnsi="Times New Roman" w:cs="Times New Roman"/>
          <w:sz w:val="20"/>
          <w:szCs w:val="20"/>
          <w:vertAlign w:val="superscript"/>
          <w:lang w:val="en-US"/>
        </w:rPr>
        <w:t>-2</w:t>
      </w:r>
      <w:r w:rsidR="0051597C" w:rsidRPr="006760B2">
        <w:rPr>
          <w:rFonts w:ascii="Times New Roman" w:hAnsi="Times New Roman" w:cs="Times New Roman"/>
          <w:sz w:val="20"/>
          <w:szCs w:val="20"/>
          <w:lang w:val="en-US"/>
        </w:rPr>
        <w:t xml:space="preserve"> d</w:t>
      </w:r>
      <w:r w:rsidR="0051597C" w:rsidRPr="006760B2">
        <w:rPr>
          <w:rFonts w:ascii="Times New Roman" w:hAnsi="Times New Roman" w:cs="Times New Roman"/>
          <w:sz w:val="20"/>
          <w:szCs w:val="20"/>
          <w:vertAlign w:val="superscript"/>
          <w:lang w:val="en-US"/>
        </w:rPr>
        <w:t>-1</w:t>
      </w:r>
      <w:r w:rsidR="0051597C" w:rsidRPr="006760B2">
        <w:rPr>
          <w:rFonts w:ascii="Times New Roman" w:hAnsi="Times New Roman" w:cs="Times New Roman"/>
          <w:sz w:val="20"/>
          <w:szCs w:val="20"/>
          <w:lang w:val="en-US"/>
        </w:rPr>
        <w:t>) and N</w:t>
      </w:r>
      <w:r w:rsidR="0051597C" w:rsidRPr="006760B2">
        <w:rPr>
          <w:rFonts w:ascii="Times New Roman" w:hAnsi="Times New Roman" w:cs="Times New Roman"/>
          <w:sz w:val="20"/>
          <w:szCs w:val="20"/>
          <w:vertAlign w:val="subscript"/>
          <w:lang w:val="en-US"/>
        </w:rPr>
        <w:t>2</w:t>
      </w:r>
      <w:r w:rsidR="0051597C" w:rsidRPr="006760B2">
        <w:rPr>
          <w:rFonts w:ascii="Times New Roman" w:hAnsi="Times New Roman" w:cs="Times New Roman"/>
          <w:sz w:val="20"/>
          <w:szCs w:val="20"/>
          <w:lang w:val="en-US"/>
        </w:rPr>
        <w:t>O (</w:t>
      </w:r>
      <w:r w:rsidR="0051597C" w:rsidRPr="006760B2">
        <w:rPr>
          <w:rFonts w:ascii="Times New Roman" w:hAnsi="Times New Roman" w:cs="Times New Roman"/>
          <w:i/>
          <w:sz w:val="20"/>
          <w:szCs w:val="20"/>
          <w:lang w:val="en-US"/>
        </w:rPr>
        <w:t>F</w:t>
      </w:r>
      <w:r w:rsidR="0051597C" w:rsidRPr="006760B2">
        <w:rPr>
          <w:rFonts w:ascii="Times New Roman" w:hAnsi="Times New Roman" w:cs="Times New Roman"/>
          <w:sz w:val="20"/>
          <w:szCs w:val="20"/>
          <w:vertAlign w:val="subscript"/>
          <w:lang w:val="en-US"/>
        </w:rPr>
        <w:t>N2O</w:t>
      </w:r>
      <w:r w:rsidR="0051597C" w:rsidRPr="006760B2">
        <w:rPr>
          <w:rFonts w:ascii="Times New Roman" w:hAnsi="Times New Roman" w:cs="Times New Roman"/>
          <w:sz w:val="20"/>
          <w:szCs w:val="20"/>
          <w:lang w:val="en-US"/>
        </w:rPr>
        <w:t xml:space="preserve">,  </w:t>
      </w:r>
      <w:r w:rsidR="0051597C">
        <w:rPr>
          <w:rFonts w:ascii="Times New Roman" w:hAnsi="Times New Roman" w:cs="Times New Roman"/>
          <w:sz w:val="20"/>
          <w:szCs w:val="20"/>
          <w:lang w:val="en-US"/>
        </w:rPr>
        <w:t xml:space="preserve">in </w:t>
      </w:r>
      <w:r w:rsidR="0051597C" w:rsidRPr="006760B2">
        <w:rPr>
          <w:rFonts w:ascii="Times New Roman" w:hAnsi="Times New Roman" w:cs="Times New Roman"/>
          <w:sz w:val="20"/>
          <w:szCs w:val="20"/>
          <w:lang w:val="en-US"/>
        </w:rPr>
        <w:t>µ</w:t>
      </w:r>
      <w:proofErr w:type="spellStart"/>
      <w:r w:rsidR="0051597C" w:rsidRPr="006760B2">
        <w:rPr>
          <w:rFonts w:ascii="Times New Roman" w:hAnsi="Times New Roman" w:cs="Times New Roman"/>
          <w:sz w:val="20"/>
          <w:szCs w:val="20"/>
          <w:lang w:val="en-US"/>
        </w:rPr>
        <w:t>mol</w:t>
      </w:r>
      <w:proofErr w:type="spellEnd"/>
      <w:r w:rsidR="0051597C" w:rsidRPr="006760B2">
        <w:rPr>
          <w:rFonts w:ascii="Times New Roman" w:hAnsi="Times New Roman" w:cs="Times New Roman"/>
          <w:sz w:val="20"/>
          <w:szCs w:val="20"/>
          <w:lang w:val="en-US"/>
        </w:rPr>
        <w:t xml:space="preserve"> m</w:t>
      </w:r>
      <w:r w:rsidR="0051597C" w:rsidRPr="006760B2">
        <w:rPr>
          <w:rFonts w:ascii="Times New Roman" w:hAnsi="Times New Roman" w:cs="Times New Roman"/>
          <w:sz w:val="20"/>
          <w:szCs w:val="20"/>
          <w:vertAlign w:val="superscript"/>
          <w:lang w:val="en-US"/>
        </w:rPr>
        <w:t>-2</w:t>
      </w:r>
      <w:r w:rsidR="0051597C" w:rsidRPr="006760B2">
        <w:rPr>
          <w:rFonts w:ascii="Times New Roman" w:hAnsi="Times New Roman" w:cs="Times New Roman"/>
          <w:sz w:val="20"/>
          <w:szCs w:val="20"/>
          <w:lang w:val="en-US"/>
        </w:rPr>
        <w:t xml:space="preserve"> d</w:t>
      </w:r>
      <w:r w:rsidR="0051597C" w:rsidRPr="006760B2">
        <w:rPr>
          <w:rFonts w:ascii="Times New Roman" w:hAnsi="Times New Roman" w:cs="Times New Roman"/>
          <w:sz w:val="20"/>
          <w:szCs w:val="20"/>
          <w:vertAlign w:val="superscript"/>
          <w:lang w:val="en-US"/>
        </w:rPr>
        <w:t>-1</w:t>
      </w:r>
      <w:r w:rsidR="0051597C" w:rsidRPr="006760B2">
        <w:rPr>
          <w:rFonts w:ascii="Times New Roman" w:hAnsi="Times New Roman" w:cs="Times New Roman"/>
          <w:sz w:val="20"/>
          <w:szCs w:val="20"/>
          <w:lang w:val="en-US"/>
        </w:rPr>
        <w:t>), computed from hourly wind speed measurements</w:t>
      </w:r>
      <w:r w:rsidR="00CD77B8">
        <w:rPr>
          <w:rFonts w:ascii="Times New Roman" w:hAnsi="Times New Roman" w:cs="Times New Roman"/>
          <w:sz w:val="20"/>
          <w:szCs w:val="20"/>
          <w:lang w:val="en-US"/>
        </w:rPr>
        <w:t>,</w:t>
      </w:r>
      <w:r w:rsidR="0051597C">
        <w:rPr>
          <w:rFonts w:ascii="Times New Roman" w:hAnsi="Times New Roman" w:cs="Times New Roman"/>
          <w:b/>
          <w:bCs/>
          <w:sz w:val="20"/>
          <w:szCs w:val="20"/>
          <w:lang w:val="en-US"/>
        </w:rPr>
        <w:t xml:space="preserve"> </w:t>
      </w:r>
      <w:r w:rsidR="00F9186E" w:rsidRPr="005459AB">
        <w:rPr>
          <w:rFonts w:ascii="Times New Roman" w:hAnsi="Times New Roman" w:cs="Times New Roman"/>
          <w:sz w:val="20"/>
          <w:szCs w:val="20"/>
          <w:lang w:val="en-GB"/>
        </w:rPr>
        <w:t xml:space="preserve">in </w:t>
      </w:r>
      <w:r w:rsidR="00566BC5" w:rsidRPr="005459AB">
        <w:rPr>
          <w:rFonts w:ascii="Times New Roman" w:hAnsi="Times New Roman" w:cs="Times New Roman"/>
          <w:sz w:val="20"/>
          <w:szCs w:val="20"/>
          <w:lang w:val="en-GB"/>
        </w:rPr>
        <w:t>spring</w:t>
      </w:r>
      <w:r w:rsidR="00F9186E" w:rsidRPr="005459AB">
        <w:rPr>
          <w:rFonts w:ascii="Times New Roman" w:hAnsi="Times New Roman" w:cs="Times New Roman"/>
          <w:sz w:val="20"/>
          <w:szCs w:val="20"/>
          <w:lang w:val="en-GB"/>
        </w:rPr>
        <w:t xml:space="preserve"> (3</w:t>
      </w:r>
      <w:r w:rsidR="00087BFB" w:rsidRPr="005459AB">
        <w:rPr>
          <w:rFonts w:ascii="Times New Roman" w:hAnsi="Times New Roman" w:cs="Times New Roman"/>
          <w:sz w:val="20"/>
          <w:szCs w:val="20"/>
          <w:vertAlign w:val="superscript"/>
          <w:lang w:val="en-GB"/>
        </w:rPr>
        <w:t>rd</w:t>
      </w:r>
      <w:r w:rsidR="00087BFB" w:rsidRPr="005459AB">
        <w:rPr>
          <w:rFonts w:ascii="Times New Roman" w:hAnsi="Times New Roman" w:cs="Times New Roman"/>
          <w:sz w:val="20"/>
          <w:szCs w:val="20"/>
          <w:lang w:val="en-GB"/>
        </w:rPr>
        <w:t xml:space="preserve"> and</w:t>
      </w:r>
      <w:r w:rsidR="00F9186E" w:rsidRPr="005459AB">
        <w:rPr>
          <w:rFonts w:ascii="Times New Roman" w:hAnsi="Times New Roman" w:cs="Times New Roman"/>
          <w:sz w:val="20"/>
          <w:szCs w:val="20"/>
          <w:lang w:val="en-GB"/>
        </w:rPr>
        <w:t xml:space="preserve"> 8</w:t>
      </w:r>
      <w:r w:rsidR="00F9186E" w:rsidRPr="005459AB">
        <w:rPr>
          <w:rFonts w:ascii="Times New Roman" w:hAnsi="Times New Roman" w:cs="Times New Roman"/>
          <w:sz w:val="20"/>
          <w:szCs w:val="20"/>
          <w:vertAlign w:val="superscript"/>
          <w:lang w:val="en-GB"/>
        </w:rPr>
        <w:t>th</w:t>
      </w:r>
      <w:r w:rsidR="00F9186E" w:rsidRPr="005459AB">
        <w:rPr>
          <w:rFonts w:ascii="Times New Roman" w:hAnsi="Times New Roman" w:cs="Times New Roman"/>
          <w:sz w:val="20"/>
          <w:szCs w:val="20"/>
          <w:lang w:val="en-GB"/>
        </w:rPr>
        <w:t xml:space="preserve"> April 2023), </w:t>
      </w:r>
      <w:r w:rsidR="00566BC5" w:rsidRPr="005459AB">
        <w:rPr>
          <w:rFonts w:ascii="Times New Roman" w:hAnsi="Times New Roman" w:cs="Times New Roman"/>
          <w:sz w:val="20"/>
          <w:szCs w:val="20"/>
          <w:lang w:val="en-GB"/>
        </w:rPr>
        <w:t>summer</w:t>
      </w:r>
      <w:r w:rsidR="00F9186E" w:rsidRPr="005459AB">
        <w:rPr>
          <w:rFonts w:ascii="Times New Roman" w:hAnsi="Times New Roman" w:cs="Times New Roman"/>
          <w:sz w:val="20"/>
          <w:szCs w:val="20"/>
          <w:lang w:val="en-GB"/>
        </w:rPr>
        <w:t xml:space="preserve"> (7</w:t>
      </w:r>
      <w:r w:rsidR="00F9186E" w:rsidRPr="005459AB">
        <w:rPr>
          <w:rFonts w:ascii="Times New Roman" w:hAnsi="Times New Roman" w:cs="Times New Roman"/>
          <w:sz w:val="20"/>
          <w:szCs w:val="20"/>
          <w:vertAlign w:val="superscript"/>
          <w:lang w:val="en-GB"/>
        </w:rPr>
        <w:t>th</w:t>
      </w:r>
      <w:r w:rsidR="00F9186E" w:rsidRPr="005459AB">
        <w:rPr>
          <w:rFonts w:ascii="Times New Roman" w:hAnsi="Times New Roman" w:cs="Times New Roman"/>
          <w:sz w:val="20"/>
          <w:szCs w:val="20"/>
          <w:lang w:val="en-GB"/>
        </w:rPr>
        <w:t xml:space="preserve"> and 13</w:t>
      </w:r>
      <w:r w:rsidR="00F9186E" w:rsidRPr="005459AB">
        <w:rPr>
          <w:rFonts w:ascii="Times New Roman" w:hAnsi="Times New Roman" w:cs="Times New Roman"/>
          <w:sz w:val="20"/>
          <w:szCs w:val="20"/>
          <w:vertAlign w:val="superscript"/>
          <w:lang w:val="en-GB"/>
        </w:rPr>
        <w:t>th</w:t>
      </w:r>
      <w:r w:rsidR="00F9186E" w:rsidRPr="005459AB">
        <w:rPr>
          <w:rFonts w:ascii="Times New Roman" w:hAnsi="Times New Roman" w:cs="Times New Roman"/>
          <w:sz w:val="20"/>
          <w:szCs w:val="20"/>
          <w:lang w:val="en-GB"/>
        </w:rPr>
        <w:t xml:space="preserve"> September 2023), </w:t>
      </w:r>
      <w:r w:rsidR="00566BC5" w:rsidRPr="005459AB">
        <w:rPr>
          <w:rFonts w:ascii="Times New Roman" w:hAnsi="Times New Roman" w:cs="Times New Roman"/>
          <w:sz w:val="20"/>
          <w:szCs w:val="20"/>
          <w:lang w:val="en-GB"/>
        </w:rPr>
        <w:t>fall</w:t>
      </w:r>
      <w:r w:rsidR="00F9186E" w:rsidRPr="005459AB">
        <w:rPr>
          <w:rFonts w:ascii="Times New Roman" w:hAnsi="Times New Roman" w:cs="Times New Roman"/>
          <w:sz w:val="20"/>
          <w:szCs w:val="20"/>
          <w:lang w:val="en-GB"/>
        </w:rPr>
        <w:t xml:space="preserve"> (15</w:t>
      </w:r>
      <w:r w:rsidR="00F9186E" w:rsidRPr="005459AB">
        <w:rPr>
          <w:rFonts w:ascii="Times New Roman" w:hAnsi="Times New Roman" w:cs="Times New Roman"/>
          <w:sz w:val="20"/>
          <w:szCs w:val="20"/>
          <w:vertAlign w:val="superscript"/>
          <w:lang w:val="en-GB"/>
        </w:rPr>
        <w:t>th</w:t>
      </w:r>
      <w:r w:rsidR="00F9186E" w:rsidRPr="005459AB">
        <w:rPr>
          <w:rFonts w:ascii="Times New Roman" w:hAnsi="Times New Roman" w:cs="Times New Roman"/>
          <w:sz w:val="20"/>
          <w:szCs w:val="20"/>
          <w:lang w:val="en-GB"/>
        </w:rPr>
        <w:t xml:space="preserve"> and 16</w:t>
      </w:r>
      <w:r w:rsidR="00F9186E" w:rsidRPr="005459AB">
        <w:rPr>
          <w:rFonts w:ascii="Times New Roman" w:hAnsi="Times New Roman" w:cs="Times New Roman"/>
          <w:sz w:val="20"/>
          <w:szCs w:val="20"/>
          <w:vertAlign w:val="superscript"/>
          <w:lang w:val="en-GB"/>
        </w:rPr>
        <w:t>th</w:t>
      </w:r>
      <w:r w:rsidR="00F9186E" w:rsidRPr="005459AB">
        <w:rPr>
          <w:rFonts w:ascii="Times New Roman" w:hAnsi="Times New Roman" w:cs="Times New Roman"/>
          <w:sz w:val="20"/>
          <w:szCs w:val="20"/>
          <w:lang w:val="en-GB"/>
        </w:rPr>
        <w:t xml:space="preserve"> November 2023) and </w:t>
      </w:r>
      <w:r w:rsidR="00566BC5" w:rsidRPr="005459AB">
        <w:rPr>
          <w:rFonts w:ascii="Times New Roman" w:hAnsi="Times New Roman" w:cs="Times New Roman"/>
          <w:sz w:val="20"/>
          <w:szCs w:val="20"/>
          <w:lang w:val="en-GB"/>
        </w:rPr>
        <w:t>winter</w:t>
      </w:r>
      <w:r w:rsidR="00F9186E" w:rsidRPr="005459AB">
        <w:rPr>
          <w:rFonts w:ascii="Times New Roman" w:hAnsi="Times New Roman" w:cs="Times New Roman"/>
          <w:sz w:val="20"/>
          <w:szCs w:val="20"/>
          <w:lang w:val="en-GB"/>
        </w:rPr>
        <w:t xml:space="preserve"> (7</w:t>
      </w:r>
      <w:r w:rsidR="00F9186E" w:rsidRPr="005459AB">
        <w:rPr>
          <w:rFonts w:ascii="Times New Roman" w:hAnsi="Times New Roman" w:cs="Times New Roman"/>
          <w:sz w:val="20"/>
          <w:szCs w:val="20"/>
          <w:vertAlign w:val="superscript"/>
          <w:lang w:val="en-GB"/>
        </w:rPr>
        <w:t>th</w:t>
      </w:r>
      <w:r w:rsidR="00F9186E" w:rsidRPr="005459AB">
        <w:rPr>
          <w:rFonts w:ascii="Times New Roman" w:hAnsi="Times New Roman" w:cs="Times New Roman"/>
          <w:sz w:val="20"/>
          <w:szCs w:val="20"/>
          <w:lang w:val="en-GB"/>
        </w:rPr>
        <w:t xml:space="preserve"> and 8</w:t>
      </w:r>
      <w:r w:rsidR="00F9186E" w:rsidRPr="005459AB">
        <w:rPr>
          <w:rFonts w:ascii="Times New Roman" w:hAnsi="Times New Roman" w:cs="Times New Roman"/>
          <w:sz w:val="20"/>
          <w:szCs w:val="20"/>
          <w:vertAlign w:val="superscript"/>
          <w:lang w:val="en-GB"/>
        </w:rPr>
        <w:t>th</w:t>
      </w:r>
      <w:r w:rsidR="00F9186E" w:rsidRPr="005459AB">
        <w:rPr>
          <w:rFonts w:ascii="Times New Roman" w:hAnsi="Times New Roman" w:cs="Times New Roman"/>
          <w:sz w:val="20"/>
          <w:szCs w:val="20"/>
          <w:lang w:val="en-GB"/>
        </w:rPr>
        <w:t xml:space="preserve"> January 2024) at </w:t>
      </w:r>
      <w:r w:rsidR="00CD77B8">
        <w:rPr>
          <w:rFonts w:ascii="Times New Roman" w:hAnsi="Times New Roman" w:cs="Times New Roman"/>
          <w:sz w:val="20"/>
          <w:szCs w:val="20"/>
          <w:lang w:val="en-GB"/>
        </w:rPr>
        <w:t xml:space="preserve">the </w:t>
      </w:r>
      <w:proofErr w:type="spellStart"/>
      <w:r w:rsidR="00F9186E" w:rsidRPr="005459AB">
        <w:rPr>
          <w:rFonts w:ascii="Times New Roman" w:hAnsi="Times New Roman" w:cs="Times New Roman"/>
          <w:sz w:val="20"/>
          <w:szCs w:val="20"/>
          <w:lang w:val="en-GB"/>
        </w:rPr>
        <w:t>Pêcheries</w:t>
      </w:r>
      <w:proofErr w:type="spellEnd"/>
      <w:r w:rsidR="00F9186E" w:rsidRPr="005459AB">
        <w:rPr>
          <w:rFonts w:ascii="Times New Roman" w:hAnsi="Times New Roman" w:cs="Times New Roman"/>
          <w:sz w:val="20"/>
          <w:szCs w:val="20"/>
          <w:lang w:val="en-GB"/>
        </w:rPr>
        <w:t xml:space="preserve"> and </w:t>
      </w:r>
      <w:proofErr w:type="spellStart"/>
      <w:r w:rsidR="00F9186E" w:rsidRPr="005459AB">
        <w:rPr>
          <w:rFonts w:ascii="Times New Roman" w:hAnsi="Times New Roman" w:cs="Times New Roman"/>
          <w:sz w:val="20"/>
          <w:szCs w:val="20"/>
          <w:lang w:val="en-GB"/>
        </w:rPr>
        <w:t>Silex</w:t>
      </w:r>
      <w:proofErr w:type="spellEnd"/>
      <w:r w:rsidR="00F9186E" w:rsidRPr="005459AB">
        <w:rPr>
          <w:rFonts w:ascii="Times New Roman" w:hAnsi="Times New Roman" w:cs="Times New Roman"/>
          <w:sz w:val="20"/>
          <w:szCs w:val="20"/>
          <w:lang w:val="en-GB"/>
        </w:rPr>
        <w:t xml:space="preserve"> ponds, respectively.</w:t>
      </w:r>
    </w:p>
    <w:p w14:paraId="0E98874D" w14:textId="5D70C502" w:rsidR="000115CB" w:rsidRPr="00562233" w:rsidRDefault="00ED737D" w:rsidP="00087BFB">
      <w:pPr>
        <w:jc w:val="center"/>
        <w:rPr>
          <w:rFonts w:ascii="Times New Roman" w:hAnsi="Times New Roman" w:cs="Times New Roman"/>
          <w:b/>
          <w:bCs/>
          <w:lang w:val="en-GB"/>
        </w:rPr>
        <w:sectPr w:rsidR="000115CB" w:rsidRPr="00562233" w:rsidSect="00087BFB">
          <w:type w:val="continuous"/>
          <w:pgSz w:w="16838" w:h="11906" w:orient="landscape"/>
          <w:pgMar w:top="720" w:right="720" w:bottom="720" w:left="720" w:header="709" w:footer="709" w:gutter="0"/>
          <w:cols w:space="708"/>
          <w:docGrid w:linePitch="360"/>
        </w:sectPr>
      </w:pPr>
      <w:r>
        <w:rPr>
          <w:noProof/>
          <w:lang w:eastAsia="fr-BE"/>
        </w:rPr>
        <w:drawing>
          <wp:inline distT="0" distB="0" distL="0" distR="0" wp14:anchorId="632D2304" wp14:editId="6352E451">
            <wp:extent cx="9167434" cy="5094514"/>
            <wp:effectExtent l="0" t="0" r="0" b="0"/>
            <wp:docPr id="7371185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02940" cy="5114245"/>
                    </a:xfrm>
                    <a:prstGeom prst="rect">
                      <a:avLst/>
                    </a:prstGeom>
                    <a:noFill/>
                    <a:ln>
                      <a:noFill/>
                    </a:ln>
                  </pic:spPr>
                </pic:pic>
              </a:graphicData>
            </a:graphic>
          </wp:inline>
        </w:drawing>
      </w:r>
    </w:p>
    <w:p w14:paraId="6BC7E831" w14:textId="3F843C8E" w:rsidR="000810E4" w:rsidRPr="005459AB" w:rsidRDefault="00CB0735" w:rsidP="00CB0735">
      <w:pPr>
        <w:jc w:val="both"/>
        <w:rPr>
          <w:rFonts w:ascii="Times New Roman" w:hAnsi="Times New Roman" w:cs="Times New Roman"/>
          <w:sz w:val="20"/>
          <w:szCs w:val="20"/>
          <w:lang w:val="en-US"/>
        </w:rPr>
      </w:pPr>
      <w:r w:rsidRPr="005459AB">
        <w:rPr>
          <w:rFonts w:ascii="Times New Roman" w:hAnsi="Times New Roman" w:cs="Times New Roman"/>
          <w:b/>
          <w:bCs/>
          <w:sz w:val="20"/>
          <w:szCs w:val="20"/>
          <w:lang w:val="en-US"/>
        </w:rPr>
        <w:lastRenderedPageBreak/>
        <w:t xml:space="preserve">Figure S5: </w:t>
      </w:r>
      <w:r w:rsidRPr="005459AB">
        <w:rPr>
          <w:rFonts w:ascii="Times New Roman" w:hAnsi="Times New Roman" w:cs="Times New Roman"/>
          <w:sz w:val="20"/>
          <w:szCs w:val="20"/>
          <w:lang w:val="en-US"/>
        </w:rPr>
        <w:t>Bar plots of wind speed</w:t>
      </w:r>
      <w:r w:rsidR="009011DB">
        <w:rPr>
          <w:rFonts w:ascii="Times New Roman" w:hAnsi="Times New Roman" w:cs="Times New Roman"/>
          <w:sz w:val="20"/>
          <w:szCs w:val="20"/>
          <w:lang w:val="en-US"/>
        </w:rPr>
        <w:t xml:space="preserve"> (m s</w:t>
      </w:r>
      <w:r w:rsidR="009011DB">
        <w:rPr>
          <w:rFonts w:ascii="Times New Roman" w:hAnsi="Times New Roman" w:cs="Times New Roman"/>
          <w:sz w:val="20"/>
          <w:szCs w:val="20"/>
          <w:vertAlign w:val="superscript"/>
          <w:lang w:val="en-US"/>
        </w:rPr>
        <w:t>-1</w:t>
      </w:r>
      <w:r w:rsidR="009011DB">
        <w:rPr>
          <w:rFonts w:ascii="Times New Roman" w:hAnsi="Times New Roman" w:cs="Times New Roman"/>
          <w:sz w:val="20"/>
          <w:szCs w:val="20"/>
          <w:lang w:val="en-US"/>
        </w:rPr>
        <w:t>)</w:t>
      </w:r>
      <w:r w:rsidRPr="005459AB">
        <w:rPr>
          <w:rFonts w:ascii="Times New Roman" w:hAnsi="Times New Roman" w:cs="Times New Roman"/>
          <w:sz w:val="20"/>
          <w:szCs w:val="20"/>
          <w:lang w:val="en-US"/>
        </w:rPr>
        <w:t>, partial pressure of CO</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 xml:space="preserve"> (pCO</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 xml:space="preserve">, </w:t>
      </w:r>
      <w:r w:rsidR="0013140F">
        <w:rPr>
          <w:rFonts w:ascii="Times New Roman" w:hAnsi="Times New Roman" w:cs="Times New Roman"/>
          <w:sz w:val="20"/>
          <w:szCs w:val="20"/>
          <w:lang w:val="en-US"/>
        </w:rPr>
        <w:t xml:space="preserve">in </w:t>
      </w:r>
      <w:r w:rsidRPr="005459AB">
        <w:rPr>
          <w:rFonts w:ascii="Times New Roman" w:hAnsi="Times New Roman" w:cs="Times New Roman"/>
          <w:sz w:val="20"/>
          <w:szCs w:val="20"/>
          <w:lang w:val="en-US"/>
        </w:rPr>
        <w:t>ppm), diffusive CO</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 xml:space="preserve"> flux (</w:t>
      </w:r>
      <w:r w:rsidRPr="00747C15">
        <w:rPr>
          <w:rFonts w:ascii="Times New Roman" w:hAnsi="Times New Roman" w:cs="Times New Roman"/>
          <w:i/>
          <w:iCs/>
          <w:sz w:val="20"/>
          <w:szCs w:val="20"/>
          <w:lang w:val="en-US"/>
        </w:rPr>
        <w:t>F</w:t>
      </w:r>
      <w:r w:rsidRPr="005459AB">
        <w:rPr>
          <w:rFonts w:ascii="Times New Roman" w:hAnsi="Times New Roman" w:cs="Times New Roman"/>
          <w:sz w:val="20"/>
          <w:szCs w:val="20"/>
          <w:vertAlign w:val="subscript"/>
          <w:lang w:val="en-US"/>
        </w:rPr>
        <w:t>CO2</w:t>
      </w:r>
      <w:r w:rsidRPr="005459AB">
        <w:rPr>
          <w:rFonts w:ascii="Times New Roman" w:hAnsi="Times New Roman" w:cs="Times New Roman"/>
          <w:sz w:val="20"/>
          <w:szCs w:val="20"/>
          <w:lang w:val="en-US"/>
        </w:rPr>
        <w:t xml:space="preserve">, </w:t>
      </w:r>
      <w:r w:rsidR="0013140F">
        <w:rPr>
          <w:rFonts w:ascii="Times New Roman" w:hAnsi="Times New Roman" w:cs="Times New Roman"/>
          <w:sz w:val="20"/>
          <w:szCs w:val="20"/>
          <w:lang w:val="en-US"/>
        </w:rPr>
        <w:t xml:space="preserve">in </w:t>
      </w:r>
      <w:proofErr w:type="spellStart"/>
      <w:r w:rsidRPr="005459AB">
        <w:rPr>
          <w:rFonts w:ascii="Times New Roman" w:hAnsi="Times New Roman" w:cs="Times New Roman"/>
          <w:sz w:val="20"/>
          <w:szCs w:val="20"/>
          <w:lang w:val="en-US"/>
        </w:rPr>
        <w:t>mmol</w:t>
      </w:r>
      <w:proofErr w:type="spellEnd"/>
      <w:r w:rsidRPr="005459AB">
        <w:rPr>
          <w:rFonts w:ascii="Times New Roman" w:hAnsi="Times New Roman" w:cs="Times New Roman"/>
          <w:sz w:val="20"/>
          <w:szCs w:val="20"/>
          <w:lang w:val="en-US"/>
        </w:rPr>
        <w:t xml:space="preserve"> m⁻² d⁻¹), dissolved CH</w:t>
      </w:r>
      <w:r w:rsidRPr="005459AB">
        <w:rPr>
          <w:rFonts w:ascii="Times New Roman" w:hAnsi="Times New Roman" w:cs="Times New Roman"/>
          <w:sz w:val="20"/>
          <w:szCs w:val="20"/>
          <w:vertAlign w:val="subscript"/>
          <w:lang w:val="en-US"/>
        </w:rPr>
        <w:t>4</w:t>
      </w:r>
      <w:r w:rsidRPr="005459AB">
        <w:rPr>
          <w:rFonts w:ascii="Times New Roman" w:hAnsi="Times New Roman" w:cs="Times New Roman"/>
          <w:sz w:val="20"/>
          <w:szCs w:val="20"/>
          <w:lang w:val="en-US"/>
        </w:rPr>
        <w:t xml:space="preserve"> concentration (CH</w:t>
      </w:r>
      <w:r w:rsidRPr="005459AB">
        <w:rPr>
          <w:rFonts w:ascii="Times New Roman" w:hAnsi="Times New Roman" w:cs="Times New Roman"/>
          <w:sz w:val="20"/>
          <w:szCs w:val="20"/>
          <w:vertAlign w:val="subscript"/>
          <w:lang w:val="en-US"/>
        </w:rPr>
        <w:t>4</w:t>
      </w:r>
      <w:r w:rsidRPr="005459AB">
        <w:rPr>
          <w:rFonts w:ascii="Times New Roman" w:hAnsi="Times New Roman" w:cs="Times New Roman"/>
          <w:sz w:val="20"/>
          <w:szCs w:val="20"/>
          <w:lang w:val="en-US"/>
        </w:rPr>
        <w:t xml:space="preserve">, </w:t>
      </w:r>
      <w:r w:rsidR="0013140F">
        <w:rPr>
          <w:rFonts w:ascii="Times New Roman" w:hAnsi="Times New Roman" w:cs="Times New Roman"/>
          <w:sz w:val="20"/>
          <w:szCs w:val="20"/>
          <w:lang w:val="en-US"/>
        </w:rPr>
        <w:t xml:space="preserve">in </w:t>
      </w:r>
      <w:proofErr w:type="spellStart"/>
      <w:r w:rsidRPr="005459AB">
        <w:rPr>
          <w:rFonts w:ascii="Times New Roman" w:hAnsi="Times New Roman" w:cs="Times New Roman"/>
          <w:sz w:val="20"/>
          <w:szCs w:val="20"/>
          <w:lang w:val="en-US"/>
        </w:rPr>
        <w:t>nmol</w:t>
      </w:r>
      <w:proofErr w:type="spellEnd"/>
      <w:r w:rsidRPr="005459AB">
        <w:rPr>
          <w:rFonts w:ascii="Times New Roman" w:hAnsi="Times New Roman" w:cs="Times New Roman"/>
          <w:sz w:val="20"/>
          <w:szCs w:val="20"/>
          <w:lang w:val="en-US"/>
        </w:rPr>
        <w:t xml:space="preserve"> L⁻¹), diffusive CH</w:t>
      </w:r>
      <w:r w:rsidRPr="005459AB">
        <w:rPr>
          <w:rFonts w:ascii="Times New Roman" w:hAnsi="Times New Roman" w:cs="Times New Roman"/>
          <w:sz w:val="20"/>
          <w:szCs w:val="20"/>
          <w:vertAlign w:val="subscript"/>
          <w:lang w:val="en-US"/>
        </w:rPr>
        <w:t>4</w:t>
      </w:r>
      <w:r w:rsidRPr="005459AB">
        <w:rPr>
          <w:rFonts w:ascii="Times New Roman" w:hAnsi="Times New Roman" w:cs="Times New Roman"/>
          <w:sz w:val="20"/>
          <w:szCs w:val="20"/>
          <w:lang w:val="en-US"/>
        </w:rPr>
        <w:t xml:space="preserve"> flux (</w:t>
      </w:r>
      <w:r w:rsidRPr="00747C15">
        <w:rPr>
          <w:rFonts w:ascii="Times New Roman" w:hAnsi="Times New Roman" w:cs="Times New Roman"/>
          <w:i/>
          <w:iCs/>
          <w:sz w:val="20"/>
          <w:szCs w:val="20"/>
          <w:lang w:val="en-US"/>
        </w:rPr>
        <w:t>F</w:t>
      </w:r>
      <w:r w:rsidRPr="005459AB">
        <w:rPr>
          <w:rFonts w:ascii="Times New Roman" w:hAnsi="Times New Roman" w:cs="Times New Roman"/>
          <w:sz w:val="20"/>
          <w:szCs w:val="20"/>
          <w:vertAlign w:val="subscript"/>
          <w:lang w:val="en-US"/>
        </w:rPr>
        <w:t>CH4</w:t>
      </w:r>
      <w:r w:rsidRPr="005459AB">
        <w:rPr>
          <w:rFonts w:ascii="Times New Roman" w:hAnsi="Times New Roman" w:cs="Times New Roman"/>
          <w:sz w:val="20"/>
          <w:szCs w:val="20"/>
          <w:lang w:val="en-US"/>
        </w:rPr>
        <w:t xml:space="preserve">, </w:t>
      </w:r>
      <w:r w:rsidR="0013140F">
        <w:rPr>
          <w:rFonts w:ascii="Times New Roman" w:hAnsi="Times New Roman" w:cs="Times New Roman"/>
          <w:sz w:val="20"/>
          <w:szCs w:val="20"/>
          <w:lang w:val="en-US"/>
        </w:rPr>
        <w:t xml:space="preserve">in </w:t>
      </w:r>
      <w:r w:rsidRPr="005459AB">
        <w:rPr>
          <w:rFonts w:ascii="Times New Roman" w:hAnsi="Times New Roman" w:cs="Times New Roman"/>
          <w:sz w:val="20"/>
          <w:szCs w:val="20"/>
          <w:lang w:val="en-US"/>
        </w:rPr>
        <w:t>µ</w:t>
      </w:r>
      <w:proofErr w:type="spellStart"/>
      <w:r w:rsidRPr="005459AB">
        <w:rPr>
          <w:rFonts w:ascii="Times New Roman" w:hAnsi="Times New Roman" w:cs="Times New Roman"/>
          <w:sz w:val="20"/>
          <w:szCs w:val="20"/>
          <w:lang w:val="en-US"/>
        </w:rPr>
        <w:t>mol</w:t>
      </w:r>
      <w:proofErr w:type="spellEnd"/>
      <w:r w:rsidRPr="005459AB">
        <w:rPr>
          <w:rFonts w:ascii="Times New Roman" w:hAnsi="Times New Roman" w:cs="Times New Roman"/>
          <w:sz w:val="20"/>
          <w:szCs w:val="20"/>
          <w:lang w:val="en-US"/>
        </w:rPr>
        <w:t xml:space="preserve"> m⁻² d⁻¹), and N</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O saturation level (%N</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 xml:space="preserve">O, </w:t>
      </w:r>
      <w:r w:rsidR="0013140F">
        <w:rPr>
          <w:rFonts w:ascii="Times New Roman" w:hAnsi="Times New Roman" w:cs="Times New Roman"/>
          <w:sz w:val="20"/>
          <w:szCs w:val="20"/>
          <w:lang w:val="en-US"/>
        </w:rPr>
        <w:t xml:space="preserve">in </w:t>
      </w:r>
      <w:r w:rsidRPr="005459AB">
        <w:rPr>
          <w:rFonts w:ascii="Times New Roman" w:hAnsi="Times New Roman" w:cs="Times New Roman"/>
          <w:sz w:val="20"/>
          <w:szCs w:val="20"/>
          <w:lang w:val="en-US"/>
        </w:rPr>
        <w:t xml:space="preserve">%), </w:t>
      </w:r>
      <w:r w:rsidR="00747C15">
        <w:rPr>
          <w:rFonts w:ascii="Times New Roman" w:hAnsi="Times New Roman" w:cs="Times New Roman"/>
          <w:sz w:val="20"/>
          <w:szCs w:val="20"/>
          <w:lang w:val="en-US"/>
        </w:rPr>
        <w:t xml:space="preserve">and </w:t>
      </w:r>
      <w:r w:rsidRPr="005459AB">
        <w:rPr>
          <w:rFonts w:ascii="Times New Roman" w:hAnsi="Times New Roman" w:cs="Times New Roman"/>
          <w:sz w:val="20"/>
          <w:szCs w:val="20"/>
          <w:lang w:val="en-US"/>
        </w:rPr>
        <w:t>diffusive N</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O flux (</w:t>
      </w:r>
      <w:r w:rsidRPr="00747C15">
        <w:rPr>
          <w:rFonts w:ascii="Times New Roman" w:hAnsi="Times New Roman" w:cs="Times New Roman"/>
          <w:i/>
          <w:iCs/>
          <w:sz w:val="20"/>
          <w:szCs w:val="20"/>
          <w:lang w:val="en-US"/>
        </w:rPr>
        <w:t>F</w:t>
      </w:r>
      <w:r w:rsidRPr="005459AB">
        <w:rPr>
          <w:rFonts w:ascii="Times New Roman" w:hAnsi="Times New Roman" w:cs="Times New Roman"/>
          <w:sz w:val="20"/>
          <w:szCs w:val="20"/>
          <w:vertAlign w:val="subscript"/>
          <w:lang w:val="en-US"/>
        </w:rPr>
        <w:t>N2O</w:t>
      </w:r>
      <w:r w:rsidRPr="005459AB">
        <w:rPr>
          <w:rFonts w:ascii="Times New Roman" w:hAnsi="Times New Roman" w:cs="Times New Roman"/>
          <w:sz w:val="20"/>
          <w:szCs w:val="20"/>
          <w:lang w:val="en-US"/>
        </w:rPr>
        <w:t xml:space="preserve">, </w:t>
      </w:r>
      <w:r w:rsidR="0013140F">
        <w:rPr>
          <w:rFonts w:ascii="Times New Roman" w:hAnsi="Times New Roman" w:cs="Times New Roman"/>
          <w:sz w:val="20"/>
          <w:szCs w:val="20"/>
          <w:lang w:val="en-US"/>
        </w:rPr>
        <w:t xml:space="preserve">in </w:t>
      </w:r>
      <w:r w:rsidRPr="005459AB">
        <w:rPr>
          <w:rFonts w:ascii="Times New Roman" w:hAnsi="Times New Roman" w:cs="Times New Roman"/>
          <w:sz w:val="20"/>
          <w:szCs w:val="20"/>
          <w:lang w:val="en-US"/>
        </w:rPr>
        <w:t>µ</w:t>
      </w:r>
      <w:proofErr w:type="spellStart"/>
      <w:r w:rsidRPr="005459AB">
        <w:rPr>
          <w:rFonts w:ascii="Times New Roman" w:hAnsi="Times New Roman" w:cs="Times New Roman"/>
          <w:sz w:val="20"/>
          <w:szCs w:val="20"/>
          <w:lang w:val="en-US"/>
        </w:rPr>
        <w:t>mol</w:t>
      </w:r>
      <w:proofErr w:type="spellEnd"/>
      <w:r w:rsidRPr="005459AB">
        <w:rPr>
          <w:rFonts w:ascii="Times New Roman" w:hAnsi="Times New Roman" w:cs="Times New Roman"/>
          <w:sz w:val="20"/>
          <w:szCs w:val="20"/>
          <w:lang w:val="en-US"/>
        </w:rPr>
        <w:t xml:space="preserve"> m⁻² d⁻¹) over the four daily cycles in in </w:t>
      </w:r>
      <w:r w:rsidR="00566BC5" w:rsidRPr="005459AB">
        <w:rPr>
          <w:rFonts w:ascii="Times New Roman" w:hAnsi="Times New Roman" w:cs="Times New Roman"/>
          <w:sz w:val="20"/>
          <w:szCs w:val="20"/>
          <w:lang w:val="en-US"/>
        </w:rPr>
        <w:t>spring</w:t>
      </w:r>
      <w:r w:rsidRPr="005459AB">
        <w:rPr>
          <w:rFonts w:ascii="Times New Roman" w:hAnsi="Times New Roman" w:cs="Times New Roman"/>
          <w:sz w:val="20"/>
          <w:szCs w:val="20"/>
          <w:lang w:val="en-US"/>
        </w:rPr>
        <w:t xml:space="preserve"> (3</w:t>
      </w:r>
      <w:r w:rsidRPr="005459AB">
        <w:rPr>
          <w:rFonts w:ascii="Times New Roman" w:hAnsi="Times New Roman" w:cs="Times New Roman"/>
          <w:sz w:val="20"/>
          <w:szCs w:val="20"/>
          <w:vertAlign w:val="superscript"/>
          <w:lang w:val="en-US"/>
        </w:rPr>
        <w:t>rd</w:t>
      </w:r>
      <w:r w:rsidRPr="005459AB">
        <w:rPr>
          <w:rFonts w:ascii="Times New Roman" w:hAnsi="Times New Roman" w:cs="Times New Roman"/>
          <w:sz w:val="20"/>
          <w:szCs w:val="20"/>
          <w:lang w:val="en-US"/>
        </w:rPr>
        <w:t xml:space="preserve"> April 2023), </w:t>
      </w:r>
      <w:r w:rsidR="00566BC5" w:rsidRPr="005459AB">
        <w:rPr>
          <w:rFonts w:ascii="Times New Roman" w:hAnsi="Times New Roman" w:cs="Times New Roman"/>
          <w:sz w:val="20"/>
          <w:szCs w:val="20"/>
          <w:lang w:val="en-US"/>
        </w:rPr>
        <w:t>summer</w:t>
      </w:r>
      <w:r w:rsidRPr="005459AB">
        <w:rPr>
          <w:rFonts w:ascii="Times New Roman" w:hAnsi="Times New Roman" w:cs="Times New Roman"/>
          <w:sz w:val="20"/>
          <w:szCs w:val="20"/>
          <w:lang w:val="en-US"/>
        </w:rPr>
        <w:t xml:space="preserve"> (7</w:t>
      </w:r>
      <w:r w:rsidRPr="005459AB">
        <w:rPr>
          <w:rFonts w:ascii="Times New Roman" w:hAnsi="Times New Roman" w:cs="Times New Roman"/>
          <w:sz w:val="20"/>
          <w:szCs w:val="20"/>
          <w:vertAlign w:val="superscript"/>
          <w:lang w:val="en-US"/>
        </w:rPr>
        <w:t>th</w:t>
      </w:r>
      <w:r w:rsidRPr="005459AB">
        <w:rPr>
          <w:rFonts w:ascii="Times New Roman" w:hAnsi="Times New Roman" w:cs="Times New Roman"/>
          <w:sz w:val="20"/>
          <w:szCs w:val="20"/>
          <w:lang w:val="en-US"/>
        </w:rPr>
        <w:t xml:space="preserve"> September 2023), </w:t>
      </w:r>
      <w:r w:rsidR="00566BC5" w:rsidRPr="005459AB">
        <w:rPr>
          <w:rFonts w:ascii="Times New Roman" w:hAnsi="Times New Roman" w:cs="Times New Roman"/>
          <w:sz w:val="20"/>
          <w:szCs w:val="20"/>
          <w:lang w:val="en-US"/>
        </w:rPr>
        <w:t>fall</w:t>
      </w:r>
      <w:r w:rsidRPr="005459AB">
        <w:rPr>
          <w:rFonts w:ascii="Times New Roman" w:hAnsi="Times New Roman" w:cs="Times New Roman"/>
          <w:sz w:val="20"/>
          <w:szCs w:val="20"/>
          <w:lang w:val="en-US"/>
        </w:rPr>
        <w:t xml:space="preserve"> (15</w:t>
      </w:r>
      <w:r w:rsidRPr="005459AB">
        <w:rPr>
          <w:rFonts w:ascii="Times New Roman" w:hAnsi="Times New Roman" w:cs="Times New Roman"/>
          <w:sz w:val="20"/>
          <w:szCs w:val="20"/>
          <w:vertAlign w:val="superscript"/>
          <w:lang w:val="en-US"/>
        </w:rPr>
        <w:t>th</w:t>
      </w:r>
      <w:r w:rsidRPr="005459AB">
        <w:rPr>
          <w:rFonts w:ascii="Times New Roman" w:hAnsi="Times New Roman" w:cs="Times New Roman"/>
          <w:sz w:val="20"/>
          <w:szCs w:val="20"/>
          <w:lang w:val="en-US"/>
        </w:rPr>
        <w:t xml:space="preserve"> November 2023) and </w:t>
      </w:r>
      <w:r w:rsidR="00566BC5" w:rsidRPr="005459AB">
        <w:rPr>
          <w:rFonts w:ascii="Times New Roman" w:hAnsi="Times New Roman" w:cs="Times New Roman"/>
          <w:sz w:val="20"/>
          <w:szCs w:val="20"/>
          <w:lang w:val="en-US"/>
        </w:rPr>
        <w:t>winter</w:t>
      </w:r>
      <w:r w:rsidRPr="005459AB">
        <w:rPr>
          <w:rFonts w:ascii="Times New Roman" w:hAnsi="Times New Roman" w:cs="Times New Roman"/>
          <w:sz w:val="20"/>
          <w:szCs w:val="20"/>
          <w:lang w:val="en-US"/>
        </w:rPr>
        <w:t xml:space="preserve"> (7</w:t>
      </w:r>
      <w:r w:rsidRPr="005459AB">
        <w:rPr>
          <w:rFonts w:ascii="Times New Roman" w:hAnsi="Times New Roman" w:cs="Times New Roman"/>
          <w:sz w:val="20"/>
          <w:szCs w:val="20"/>
          <w:vertAlign w:val="superscript"/>
          <w:lang w:val="en-US"/>
        </w:rPr>
        <w:t>th</w:t>
      </w:r>
      <w:r w:rsidRPr="005459AB">
        <w:rPr>
          <w:rFonts w:ascii="Times New Roman" w:hAnsi="Times New Roman" w:cs="Times New Roman"/>
          <w:sz w:val="20"/>
          <w:szCs w:val="20"/>
          <w:lang w:val="en-US"/>
        </w:rPr>
        <w:t xml:space="preserve"> January 2024) at </w:t>
      </w:r>
      <w:r w:rsidR="0013140F">
        <w:rPr>
          <w:rFonts w:ascii="Times New Roman" w:hAnsi="Times New Roman" w:cs="Times New Roman"/>
          <w:sz w:val="20"/>
          <w:szCs w:val="20"/>
          <w:lang w:val="en-US"/>
        </w:rPr>
        <w:t xml:space="preserve">the </w:t>
      </w:r>
      <w:proofErr w:type="spellStart"/>
      <w:r w:rsidRPr="005459AB">
        <w:rPr>
          <w:rFonts w:ascii="Times New Roman" w:hAnsi="Times New Roman" w:cs="Times New Roman"/>
          <w:sz w:val="20"/>
          <w:szCs w:val="20"/>
          <w:lang w:val="en-US"/>
        </w:rPr>
        <w:t>Pêcheries</w:t>
      </w:r>
      <w:proofErr w:type="spellEnd"/>
      <w:r w:rsidRPr="005459AB">
        <w:rPr>
          <w:rFonts w:ascii="Times New Roman" w:hAnsi="Times New Roman" w:cs="Times New Roman"/>
          <w:sz w:val="20"/>
          <w:szCs w:val="20"/>
          <w:lang w:val="en-US"/>
        </w:rPr>
        <w:t xml:space="preserve"> pond. Data are categorized into three subgroups representing different times of the day: late night (data before dawn and during the first two hours of the day), early night (first two hours of the day and after sunset), and midday (rest of the data). Blue arrows indicate variations linked to wind and green arrows indicate variations linked to GHG concentrations.</w:t>
      </w:r>
      <w:r w:rsidR="005459AB" w:rsidRPr="005459AB">
        <w:rPr>
          <w:rFonts w:ascii="Times New Roman" w:hAnsi="Times New Roman" w:cs="Times New Roman"/>
          <w:sz w:val="20"/>
          <w:szCs w:val="20"/>
          <w:lang w:val="en-US"/>
        </w:rPr>
        <w:t xml:space="preserve"> Letters indicate significant differences between groups. ANOVA results of the multiple </w:t>
      </w:r>
      <w:proofErr w:type="gramStart"/>
      <w:r w:rsidR="005459AB" w:rsidRPr="005459AB">
        <w:rPr>
          <w:rFonts w:ascii="Times New Roman" w:hAnsi="Times New Roman" w:cs="Times New Roman"/>
          <w:sz w:val="20"/>
          <w:szCs w:val="20"/>
          <w:lang w:val="en-US"/>
        </w:rPr>
        <w:t>comparison</w:t>
      </w:r>
      <w:proofErr w:type="gramEnd"/>
      <w:r w:rsidR="005459AB" w:rsidRPr="005459AB">
        <w:rPr>
          <w:rFonts w:ascii="Times New Roman" w:hAnsi="Times New Roman" w:cs="Times New Roman"/>
          <w:sz w:val="20"/>
          <w:szCs w:val="20"/>
          <w:lang w:val="en-US"/>
        </w:rPr>
        <w:t xml:space="preserve"> between boxplots are summarized in Table S</w:t>
      </w:r>
      <w:r w:rsidR="002300AA">
        <w:rPr>
          <w:rFonts w:ascii="Times New Roman" w:hAnsi="Times New Roman" w:cs="Times New Roman"/>
          <w:sz w:val="20"/>
          <w:szCs w:val="20"/>
          <w:lang w:val="en-US"/>
        </w:rPr>
        <w:t>3</w:t>
      </w:r>
      <w:r w:rsidR="005459AB" w:rsidRPr="005459AB">
        <w:rPr>
          <w:rFonts w:ascii="Times New Roman" w:hAnsi="Times New Roman" w:cs="Times New Roman"/>
          <w:sz w:val="20"/>
          <w:szCs w:val="20"/>
          <w:lang w:val="en-US"/>
        </w:rPr>
        <w:t>.</w:t>
      </w:r>
    </w:p>
    <w:p w14:paraId="4D1AA9F3" w14:textId="504F0E49" w:rsidR="00CB0735" w:rsidRPr="00691E8C" w:rsidRDefault="00F075E5" w:rsidP="000810E4">
      <w:pPr>
        <w:jc w:val="center"/>
        <w:rPr>
          <w:rFonts w:ascii="Times New Roman" w:hAnsi="Times New Roman" w:cs="Times New Roman"/>
          <w:lang w:val="en-US"/>
        </w:rPr>
      </w:pPr>
      <w:r>
        <w:rPr>
          <w:noProof/>
          <w:lang w:eastAsia="fr-BE"/>
        </w:rPr>
        <w:drawing>
          <wp:inline distT="0" distB="0" distL="0" distR="0" wp14:anchorId="6E6BB636" wp14:editId="2276B57C">
            <wp:extent cx="4882752" cy="7754587"/>
            <wp:effectExtent l="0" t="0" r="0" b="0"/>
            <wp:docPr id="3021964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9009" cy="7780405"/>
                    </a:xfrm>
                    <a:prstGeom prst="rect">
                      <a:avLst/>
                    </a:prstGeom>
                    <a:noFill/>
                    <a:ln>
                      <a:noFill/>
                    </a:ln>
                  </pic:spPr>
                </pic:pic>
              </a:graphicData>
            </a:graphic>
          </wp:inline>
        </w:drawing>
      </w:r>
    </w:p>
    <w:p w14:paraId="5B54D984" w14:textId="101C2006" w:rsidR="000810E4" w:rsidRPr="005459AB" w:rsidRDefault="00CB0735" w:rsidP="00CB0735">
      <w:pPr>
        <w:jc w:val="both"/>
        <w:rPr>
          <w:rFonts w:ascii="Times New Roman" w:hAnsi="Times New Roman" w:cs="Times New Roman"/>
          <w:sz w:val="20"/>
          <w:szCs w:val="20"/>
          <w:lang w:val="en-US"/>
        </w:rPr>
      </w:pPr>
      <w:r w:rsidRPr="005459AB">
        <w:rPr>
          <w:rFonts w:ascii="Times New Roman" w:hAnsi="Times New Roman" w:cs="Times New Roman"/>
          <w:b/>
          <w:bCs/>
          <w:sz w:val="20"/>
          <w:szCs w:val="20"/>
          <w:lang w:val="en-US"/>
        </w:rPr>
        <w:lastRenderedPageBreak/>
        <w:t xml:space="preserve">Figure S6: </w:t>
      </w:r>
      <w:r w:rsidRPr="005459AB">
        <w:rPr>
          <w:rFonts w:ascii="Times New Roman" w:hAnsi="Times New Roman" w:cs="Times New Roman"/>
          <w:sz w:val="20"/>
          <w:szCs w:val="20"/>
          <w:lang w:val="en-US"/>
        </w:rPr>
        <w:t>Bar plots of wind speed</w:t>
      </w:r>
      <w:r w:rsidR="009011DB">
        <w:rPr>
          <w:rFonts w:ascii="Times New Roman" w:hAnsi="Times New Roman" w:cs="Times New Roman"/>
          <w:sz w:val="20"/>
          <w:szCs w:val="20"/>
          <w:lang w:val="en-US"/>
        </w:rPr>
        <w:t xml:space="preserve"> (m s</w:t>
      </w:r>
      <w:r w:rsidR="009011DB">
        <w:rPr>
          <w:rFonts w:ascii="Times New Roman" w:hAnsi="Times New Roman" w:cs="Times New Roman"/>
          <w:sz w:val="20"/>
          <w:szCs w:val="20"/>
          <w:vertAlign w:val="superscript"/>
          <w:lang w:val="en-US"/>
        </w:rPr>
        <w:t>-1</w:t>
      </w:r>
      <w:r w:rsidR="009011DB">
        <w:rPr>
          <w:rFonts w:ascii="Times New Roman" w:hAnsi="Times New Roman" w:cs="Times New Roman"/>
          <w:sz w:val="20"/>
          <w:szCs w:val="20"/>
          <w:lang w:val="en-US"/>
        </w:rPr>
        <w:t>)</w:t>
      </w:r>
      <w:r w:rsidRPr="005459AB">
        <w:rPr>
          <w:rFonts w:ascii="Times New Roman" w:hAnsi="Times New Roman" w:cs="Times New Roman"/>
          <w:sz w:val="20"/>
          <w:szCs w:val="20"/>
          <w:lang w:val="en-US"/>
        </w:rPr>
        <w:t>, partial pressure of CO</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 xml:space="preserve"> (pCO</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 xml:space="preserve">, </w:t>
      </w:r>
      <w:r w:rsidR="0013140F">
        <w:rPr>
          <w:rFonts w:ascii="Times New Roman" w:hAnsi="Times New Roman" w:cs="Times New Roman"/>
          <w:sz w:val="20"/>
          <w:szCs w:val="20"/>
          <w:lang w:val="en-US"/>
        </w:rPr>
        <w:t xml:space="preserve">in </w:t>
      </w:r>
      <w:r w:rsidRPr="005459AB">
        <w:rPr>
          <w:rFonts w:ascii="Times New Roman" w:hAnsi="Times New Roman" w:cs="Times New Roman"/>
          <w:sz w:val="20"/>
          <w:szCs w:val="20"/>
          <w:lang w:val="en-US"/>
        </w:rPr>
        <w:t>ppm), diffusive CO</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 xml:space="preserve"> flux (</w:t>
      </w:r>
      <w:r w:rsidRPr="008234B9">
        <w:rPr>
          <w:rFonts w:ascii="Times New Roman" w:hAnsi="Times New Roman" w:cs="Times New Roman"/>
          <w:i/>
          <w:iCs/>
          <w:sz w:val="20"/>
          <w:szCs w:val="20"/>
          <w:lang w:val="en-US"/>
        </w:rPr>
        <w:t>F</w:t>
      </w:r>
      <w:r w:rsidRPr="005459AB">
        <w:rPr>
          <w:rFonts w:ascii="Times New Roman" w:hAnsi="Times New Roman" w:cs="Times New Roman"/>
          <w:sz w:val="20"/>
          <w:szCs w:val="20"/>
          <w:vertAlign w:val="subscript"/>
          <w:lang w:val="en-US"/>
        </w:rPr>
        <w:t>CO2</w:t>
      </w:r>
      <w:r w:rsidRPr="005459AB">
        <w:rPr>
          <w:rFonts w:ascii="Times New Roman" w:hAnsi="Times New Roman" w:cs="Times New Roman"/>
          <w:sz w:val="20"/>
          <w:szCs w:val="20"/>
          <w:lang w:val="en-US"/>
        </w:rPr>
        <w:t xml:space="preserve">, </w:t>
      </w:r>
      <w:r w:rsidR="0013140F">
        <w:rPr>
          <w:rFonts w:ascii="Times New Roman" w:hAnsi="Times New Roman" w:cs="Times New Roman"/>
          <w:sz w:val="20"/>
          <w:szCs w:val="20"/>
          <w:lang w:val="en-US"/>
        </w:rPr>
        <w:t xml:space="preserve">in </w:t>
      </w:r>
      <w:proofErr w:type="spellStart"/>
      <w:r w:rsidRPr="005459AB">
        <w:rPr>
          <w:rFonts w:ascii="Times New Roman" w:hAnsi="Times New Roman" w:cs="Times New Roman"/>
          <w:sz w:val="20"/>
          <w:szCs w:val="20"/>
          <w:lang w:val="en-US"/>
        </w:rPr>
        <w:t>mmol</w:t>
      </w:r>
      <w:proofErr w:type="spellEnd"/>
      <w:r w:rsidRPr="005459AB">
        <w:rPr>
          <w:rFonts w:ascii="Times New Roman" w:hAnsi="Times New Roman" w:cs="Times New Roman"/>
          <w:sz w:val="20"/>
          <w:szCs w:val="20"/>
          <w:lang w:val="en-US"/>
        </w:rPr>
        <w:t xml:space="preserve"> m⁻² d⁻¹), dissolved CH</w:t>
      </w:r>
      <w:r w:rsidRPr="005459AB">
        <w:rPr>
          <w:rFonts w:ascii="Times New Roman" w:hAnsi="Times New Roman" w:cs="Times New Roman"/>
          <w:sz w:val="20"/>
          <w:szCs w:val="20"/>
          <w:vertAlign w:val="subscript"/>
          <w:lang w:val="en-US"/>
        </w:rPr>
        <w:t>4</w:t>
      </w:r>
      <w:r w:rsidRPr="005459AB">
        <w:rPr>
          <w:rFonts w:ascii="Times New Roman" w:hAnsi="Times New Roman" w:cs="Times New Roman"/>
          <w:sz w:val="20"/>
          <w:szCs w:val="20"/>
          <w:lang w:val="en-US"/>
        </w:rPr>
        <w:t xml:space="preserve"> concentration (CH</w:t>
      </w:r>
      <w:r w:rsidRPr="005459AB">
        <w:rPr>
          <w:rFonts w:ascii="Times New Roman" w:hAnsi="Times New Roman" w:cs="Times New Roman"/>
          <w:sz w:val="20"/>
          <w:szCs w:val="20"/>
          <w:vertAlign w:val="subscript"/>
          <w:lang w:val="en-US"/>
        </w:rPr>
        <w:t>4</w:t>
      </w:r>
      <w:r w:rsidRPr="005459AB">
        <w:rPr>
          <w:rFonts w:ascii="Times New Roman" w:hAnsi="Times New Roman" w:cs="Times New Roman"/>
          <w:sz w:val="20"/>
          <w:szCs w:val="20"/>
          <w:lang w:val="en-US"/>
        </w:rPr>
        <w:t xml:space="preserve">, </w:t>
      </w:r>
      <w:r w:rsidR="0013140F">
        <w:rPr>
          <w:rFonts w:ascii="Times New Roman" w:hAnsi="Times New Roman" w:cs="Times New Roman"/>
          <w:sz w:val="20"/>
          <w:szCs w:val="20"/>
          <w:lang w:val="en-US"/>
        </w:rPr>
        <w:t xml:space="preserve">in </w:t>
      </w:r>
      <w:proofErr w:type="spellStart"/>
      <w:r w:rsidRPr="005459AB">
        <w:rPr>
          <w:rFonts w:ascii="Times New Roman" w:hAnsi="Times New Roman" w:cs="Times New Roman"/>
          <w:sz w:val="20"/>
          <w:szCs w:val="20"/>
          <w:lang w:val="en-US"/>
        </w:rPr>
        <w:t>nmol</w:t>
      </w:r>
      <w:proofErr w:type="spellEnd"/>
      <w:r w:rsidRPr="005459AB">
        <w:rPr>
          <w:rFonts w:ascii="Times New Roman" w:hAnsi="Times New Roman" w:cs="Times New Roman"/>
          <w:sz w:val="20"/>
          <w:szCs w:val="20"/>
          <w:lang w:val="en-US"/>
        </w:rPr>
        <w:t xml:space="preserve"> L⁻¹), diffusive CH</w:t>
      </w:r>
      <w:r w:rsidRPr="005459AB">
        <w:rPr>
          <w:rFonts w:ascii="Times New Roman" w:hAnsi="Times New Roman" w:cs="Times New Roman"/>
          <w:sz w:val="20"/>
          <w:szCs w:val="20"/>
          <w:vertAlign w:val="subscript"/>
          <w:lang w:val="en-US"/>
        </w:rPr>
        <w:t>4</w:t>
      </w:r>
      <w:r w:rsidRPr="005459AB">
        <w:rPr>
          <w:rFonts w:ascii="Times New Roman" w:hAnsi="Times New Roman" w:cs="Times New Roman"/>
          <w:sz w:val="20"/>
          <w:szCs w:val="20"/>
          <w:lang w:val="en-US"/>
        </w:rPr>
        <w:t xml:space="preserve"> flux (</w:t>
      </w:r>
      <w:r w:rsidRPr="008234B9">
        <w:rPr>
          <w:rFonts w:ascii="Times New Roman" w:hAnsi="Times New Roman" w:cs="Times New Roman"/>
          <w:i/>
          <w:iCs/>
          <w:sz w:val="20"/>
          <w:szCs w:val="20"/>
          <w:lang w:val="en-US"/>
        </w:rPr>
        <w:t>F</w:t>
      </w:r>
      <w:r w:rsidRPr="005459AB">
        <w:rPr>
          <w:rFonts w:ascii="Times New Roman" w:hAnsi="Times New Roman" w:cs="Times New Roman"/>
          <w:sz w:val="20"/>
          <w:szCs w:val="20"/>
          <w:vertAlign w:val="subscript"/>
          <w:lang w:val="en-US"/>
        </w:rPr>
        <w:t>CH4</w:t>
      </w:r>
      <w:r w:rsidRPr="005459AB">
        <w:rPr>
          <w:rFonts w:ascii="Times New Roman" w:hAnsi="Times New Roman" w:cs="Times New Roman"/>
          <w:sz w:val="20"/>
          <w:szCs w:val="20"/>
          <w:lang w:val="en-US"/>
        </w:rPr>
        <w:t xml:space="preserve">, </w:t>
      </w:r>
      <w:r w:rsidR="0013140F">
        <w:rPr>
          <w:rFonts w:ascii="Times New Roman" w:hAnsi="Times New Roman" w:cs="Times New Roman"/>
          <w:sz w:val="20"/>
          <w:szCs w:val="20"/>
          <w:lang w:val="en-US"/>
        </w:rPr>
        <w:t xml:space="preserve">in </w:t>
      </w:r>
      <w:r w:rsidRPr="005459AB">
        <w:rPr>
          <w:rFonts w:ascii="Times New Roman" w:hAnsi="Times New Roman" w:cs="Times New Roman"/>
          <w:sz w:val="20"/>
          <w:szCs w:val="20"/>
          <w:lang w:val="en-US"/>
        </w:rPr>
        <w:t>µ</w:t>
      </w:r>
      <w:proofErr w:type="spellStart"/>
      <w:r w:rsidRPr="005459AB">
        <w:rPr>
          <w:rFonts w:ascii="Times New Roman" w:hAnsi="Times New Roman" w:cs="Times New Roman"/>
          <w:sz w:val="20"/>
          <w:szCs w:val="20"/>
          <w:lang w:val="en-US"/>
        </w:rPr>
        <w:t>mol</w:t>
      </w:r>
      <w:proofErr w:type="spellEnd"/>
      <w:r w:rsidRPr="005459AB">
        <w:rPr>
          <w:rFonts w:ascii="Times New Roman" w:hAnsi="Times New Roman" w:cs="Times New Roman"/>
          <w:sz w:val="20"/>
          <w:szCs w:val="20"/>
          <w:lang w:val="en-US"/>
        </w:rPr>
        <w:t xml:space="preserve"> m⁻² d⁻¹), and N</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O saturation level (%N</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 xml:space="preserve">O, </w:t>
      </w:r>
      <w:r w:rsidR="0013140F">
        <w:rPr>
          <w:rFonts w:ascii="Times New Roman" w:hAnsi="Times New Roman" w:cs="Times New Roman"/>
          <w:sz w:val="20"/>
          <w:szCs w:val="20"/>
          <w:lang w:val="en-US"/>
        </w:rPr>
        <w:t xml:space="preserve">in </w:t>
      </w:r>
      <w:r w:rsidRPr="005459AB">
        <w:rPr>
          <w:rFonts w:ascii="Times New Roman" w:hAnsi="Times New Roman" w:cs="Times New Roman"/>
          <w:sz w:val="20"/>
          <w:szCs w:val="20"/>
          <w:lang w:val="en-US"/>
        </w:rPr>
        <w:t xml:space="preserve">%), </w:t>
      </w:r>
      <w:r w:rsidR="008234B9">
        <w:rPr>
          <w:rFonts w:ascii="Times New Roman" w:hAnsi="Times New Roman" w:cs="Times New Roman"/>
          <w:sz w:val="20"/>
          <w:szCs w:val="20"/>
          <w:lang w:val="en-US"/>
        </w:rPr>
        <w:t xml:space="preserve">and </w:t>
      </w:r>
      <w:r w:rsidRPr="005459AB">
        <w:rPr>
          <w:rFonts w:ascii="Times New Roman" w:hAnsi="Times New Roman" w:cs="Times New Roman"/>
          <w:sz w:val="20"/>
          <w:szCs w:val="20"/>
          <w:lang w:val="en-US"/>
        </w:rPr>
        <w:t>diffusive N</w:t>
      </w:r>
      <w:r w:rsidRPr="005459AB">
        <w:rPr>
          <w:rFonts w:ascii="Times New Roman" w:hAnsi="Times New Roman" w:cs="Times New Roman"/>
          <w:sz w:val="20"/>
          <w:szCs w:val="20"/>
          <w:vertAlign w:val="subscript"/>
          <w:lang w:val="en-US"/>
        </w:rPr>
        <w:t>2</w:t>
      </w:r>
      <w:r w:rsidRPr="005459AB">
        <w:rPr>
          <w:rFonts w:ascii="Times New Roman" w:hAnsi="Times New Roman" w:cs="Times New Roman"/>
          <w:sz w:val="20"/>
          <w:szCs w:val="20"/>
          <w:lang w:val="en-US"/>
        </w:rPr>
        <w:t>O flux (</w:t>
      </w:r>
      <w:r w:rsidRPr="008234B9">
        <w:rPr>
          <w:rFonts w:ascii="Times New Roman" w:hAnsi="Times New Roman" w:cs="Times New Roman"/>
          <w:i/>
          <w:iCs/>
          <w:sz w:val="20"/>
          <w:szCs w:val="20"/>
          <w:lang w:val="en-US"/>
        </w:rPr>
        <w:t>F</w:t>
      </w:r>
      <w:r w:rsidRPr="005459AB">
        <w:rPr>
          <w:rFonts w:ascii="Times New Roman" w:hAnsi="Times New Roman" w:cs="Times New Roman"/>
          <w:sz w:val="20"/>
          <w:szCs w:val="20"/>
          <w:vertAlign w:val="subscript"/>
          <w:lang w:val="en-US"/>
        </w:rPr>
        <w:t>N2O</w:t>
      </w:r>
      <w:r w:rsidRPr="005459AB">
        <w:rPr>
          <w:rFonts w:ascii="Times New Roman" w:hAnsi="Times New Roman" w:cs="Times New Roman"/>
          <w:sz w:val="20"/>
          <w:szCs w:val="20"/>
          <w:lang w:val="en-US"/>
        </w:rPr>
        <w:t xml:space="preserve">, </w:t>
      </w:r>
      <w:r w:rsidR="0013140F">
        <w:rPr>
          <w:rFonts w:ascii="Times New Roman" w:hAnsi="Times New Roman" w:cs="Times New Roman"/>
          <w:sz w:val="20"/>
          <w:szCs w:val="20"/>
          <w:lang w:val="en-US"/>
        </w:rPr>
        <w:t xml:space="preserve">in </w:t>
      </w:r>
      <w:r w:rsidRPr="005459AB">
        <w:rPr>
          <w:rFonts w:ascii="Times New Roman" w:hAnsi="Times New Roman" w:cs="Times New Roman"/>
          <w:sz w:val="20"/>
          <w:szCs w:val="20"/>
          <w:lang w:val="en-US"/>
        </w:rPr>
        <w:t>µ</w:t>
      </w:r>
      <w:proofErr w:type="spellStart"/>
      <w:r w:rsidRPr="005459AB">
        <w:rPr>
          <w:rFonts w:ascii="Times New Roman" w:hAnsi="Times New Roman" w:cs="Times New Roman"/>
          <w:sz w:val="20"/>
          <w:szCs w:val="20"/>
          <w:lang w:val="en-US"/>
        </w:rPr>
        <w:t>mol</w:t>
      </w:r>
      <w:proofErr w:type="spellEnd"/>
      <w:r w:rsidRPr="005459AB">
        <w:rPr>
          <w:rFonts w:ascii="Times New Roman" w:hAnsi="Times New Roman" w:cs="Times New Roman"/>
          <w:sz w:val="20"/>
          <w:szCs w:val="20"/>
          <w:lang w:val="en-US"/>
        </w:rPr>
        <w:t xml:space="preserve"> m⁻² d⁻¹) over the four daily cycles in </w:t>
      </w:r>
      <w:r w:rsidR="00566BC5" w:rsidRPr="005459AB">
        <w:rPr>
          <w:rFonts w:ascii="Times New Roman" w:hAnsi="Times New Roman" w:cs="Times New Roman"/>
          <w:sz w:val="20"/>
          <w:szCs w:val="20"/>
          <w:lang w:val="en-US"/>
        </w:rPr>
        <w:t>spring</w:t>
      </w:r>
      <w:r w:rsidRPr="005459AB">
        <w:rPr>
          <w:rFonts w:ascii="Times New Roman" w:hAnsi="Times New Roman" w:cs="Times New Roman"/>
          <w:sz w:val="20"/>
          <w:szCs w:val="20"/>
          <w:lang w:val="en-US"/>
        </w:rPr>
        <w:t xml:space="preserve"> (8</w:t>
      </w:r>
      <w:r w:rsidRPr="005459AB">
        <w:rPr>
          <w:rFonts w:ascii="Times New Roman" w:hAnsi="Times New Roman" w:cs="Times New Roman"/>
          <w:sz w:val="20"/>
          <w:szCs w:val="20"/>
          <w:vertAlign w:val="superscript"/>
          <w:lang w:val="en-US"/>
        </w:rPr>
        <w:t>th</w:t>
      </w:r>
      <w:r w:rsidRPr="005459AB">
        <w:rPr>
          <w:rFonts w:ascii="Times New Roman" w:hAnsi="Times New Roman" w:cs="Times New Roman"/>
          <w:sz w:val="20"/>
          <w:szCs w:val="20"/>
          <w:lang w:val="en-US"/>
        </w:rPr>
        <w:t xml:space="preserve"> April 2023), </w:t>
      </w:r>
      <w:r w:rsidR="00566BC5" w:rsidRPr="005459AB">
        <w:rPr>
          <w:rFonts w:ascii="Times New Roman" w:hAnsi="Times New Roman" w:cs="Times New Roman"/>
          <w:sz w:val="20"/>
          <w:szCs w:val="20"/>
          <w:lang w:val="en-US"/>
        </w:rPr>
        <w:t>summer</w:t>
      </w:r>
      <w:r w:rsidRPr="005459AB">
        <w:rPr>
          <w:rFonts w:ascii="Times New Roman" w:hAnsi="Times New Roman" w:cs="Times New Roman"/>
          <w:sz w:val="20"/>
          <w:szCs w:val="20"/>
          <w:lang w:val="en-US"/>
        </w:rPr>
        <w:t xml:space="preserve"> (13</w:t>
      </w:r>
      <w:r w:rsidRPr="005459AB">
        <w:rPr>
          <w:rFonts w:ascii="Times New Roman" w:hAnsi="Times New Roman" w:cs="Times New Roman"/>
          <w:sz w:val="20"/>
          <w:szCs w:val="20"/>
          <w:vertAlign w:val="superscript"/>
          <w:lang w:val="en-US"/>
        </w:rPr>
        <w:t>th</w:t>
      </w:r>
      <w:r w:rsidRPr="005459AB">
        <w:rPr>
          <w:rFonts w:ascii="Times New Roman" w:hAnsi="Times New Roman" w:cs="Times New Roman"/>
          <w:sz w:val="20"/>
          <w:szCs w:val="20"/>
          <w:lang w:val="en-US"/>
        </w:rPr>
        <w:t xml:space="preserve"> September 2023), </w:t>
      </w:r>
      <w:r w:rsidR="00566BC5" w:rsidRPr="005459AB">
        <w:rPr>
          <w:rFonts w:ascii="Times New Roman" w:hAnsi="Times New Roman" w:cs="Times New Roman"/>
          <w:sz w:val="20"/>
          <w:szCs w:val="20"/>
          <w:lang w:val="en-US"/>
        </w:rPr>
        <w:t>fall</w:t>
      </w:r>
      <w:r w:rsidRPr="005459AB">
        <w:rPr>
          <w:rFonts w:ascii="Times New Roman" w:hAnsi="Times New Roman" w:cs="Times New Roman"/>
          <w:sz w:val="20"/>
          <w:szCs w:val="20"/>
          <w:lang w:val="en-US"/>
        </w:rPr>
        <w:t xml:space="preserve"> (16</w:t>
      </w:r>
      <w:r w:rsidRPr="005459AB">
        <w:rPr>
          <w:rFonts w:ascii="Times New Roman" w:hAnsi="Times New Roman" w:cs="Times New Roman"/>
          <w:sz w:val="20"/>
          <w:szCs w:val="20"/>
          <w:vertAlign w:val="superscript"/>
          <w:lang w:val="en-US"/>
        </w:rPr>
        <w:t>th</w:t>
      </w:r>
      <w:r w:rsidRPr="005459AB">
        <w:rPr>
          <w:rFonts w:ascii="Times New Roman" w:hAnsi="Times New Roman" w:cs="Times New Roman"/>
          <w:sz w:val="20"/>
          <w:szCs w:val="20"/>
          <w:lang w:val="en-US"/>
        </w:rPr>
        <w:t xml:space="preserve"> November 2023) and </w:t>
      </w:r>
      <w:r w:rsidR="00566BC5" w:rsidRPr="005459AB">
        <w:rPr>
          <w:rFonts w:ascii="Times New Roman" w:hAnsi="Times New Roman" w:cs="Times New Roman"/>
          <w:sz w:val="20"/>
          <w:szCs w:val="20"/>
          <w:lang w:val="en-US"/>
        </w:rPr>
        <w:t>winter</w:t>
      </w:r>
      <w:r w:rsidRPr="005459AB">
        <w:rPr>
          <w:rFonts w:ascii="Times New Roman" w:hAnsi="Times New Roman" w:cs="Times New Roman"/>
          <w:sz w:val="20"/>
          <w:szCs w:val="20"/>
          <w:lang w:val="en-US"/>
        </w:rPr>
        <w:t xml:space="preserve"> (8</w:t>
      </w:r>
      <w:r w:rsidRPr="005459AB">
        <w:rPr>
          <w:rFonts w:ascii="Times New Roman" w:hAnsi="Times New Roman" w:cs="Times New Roman"/>
          <w:sz w:val="20"/>
          <w:szCs w:val="20"/>
          <w:vertAlign w:val="superscript"/>
          <w:lang w:val="en-US"/>
        </w:rPr>
        <w:t>th</w:t>
      </w:r>
      <w:r w:rsidRPr="005459AB">
        <w:rPr>
          <w:rFonts w:ascii="Times New Roman" w:hAnsi="Times New Roman" w:cs="Times New Roman"/>
          <w:sz w:val="20"/>
          <w:szCs w:val="20"/>
          <w:lang w:val="en-US"/>
        </w:rPr>
        <w:t xml:space="preserve"> January 2024) at </w:t>
      </w:r>
      <w:r w:rsidR="0013140F">
        <w:rPr>
          <w:rFonts w:ascii="Times New Roman" w:hAnsi="Times New Roman" w:cs="Times New Roman"/>
          <w:sz w:val="20"/>
          <w:szCs w:val="20"/>
          <w:lang w:val="en-US"/>
        </w:rPr>
        <w:t xml:space="preserve">the </w:t>
      </w:r>
      <w:proofErr w:type="spellStart"/>
      <w:r w:rsidRPr="005459AB">
        <w:rPr>
          <w:rFonts w:ascii="Times New Roman" w:hAnsi="Times New Roman" w:cs="Times New Roman"/>
          <w:sz w:val="20"/>
          <w:szCs w:val="20"/>
          <w:lang w:val="en-US"/>
        </w:rPr>
        <w:t>Silex</w:t>
      </w:r>
      <w:proofErr w:type="spellEnd"/>
      <w:r w:rsidRPr="005459AB">
        <w:rPr>
          <w:rFonts w:ascii="Times New Roman" w:hAnsi="Times New Roman" w:cs="Times New Roman"/>
          <w:sz w:val="20"/>
          <w:szCs w:val="20"/>
          <w:lang w:val="en-US"/>
        </w:rPr>
        <w:t xml:space="preserve"> pond. Data are categorized into three subgroups representing different times of the day: late night (data before dawn and during the first two hours of the day), early night (first two hours of the day and after sunset), and midday (rest of the data). Blue arrows indicate variations linked to wind and green arrows indicate variations linked to GHG concentrations.</w:t>
      </w:r>
      <w:r w:rsidR="007B501F" w:rsidRPr="005459AB">
        <w:rPr>
          <w:rFonts w:ascii="Times New Roman" w:hAnsi="Times New Roman" w:cs="Times New Roman"/>
          <w:sz w:val="20"/>
          <w:szCs w:val="20"/>
          <w:lang w:val="en-US"/>
        </w:rPr>
        <w:t xml:space="preserve"> Letters indicate significant differences between groups</w:t>
      </w:r>
      <w:r w:rsidR="005459AB" w:rsidRPr="005459AB">
        <w:rPr>
          <w:rFonts w:ascii="Times New Roman" w:hAnsi="Times New Roman" w:cs="Times New Roman"/>
          <w:sz w:val="20"/>
          <w:szCs w:val="20"/>
          <w:lang w:val="en-US"/>
        </w:rPr>
        <w:t xml:space="preserve">. ANOVA results of the multiple </w:t>
      </w:r>
      <w:proofErr w:type="gramStart"/>
      <w:r w:rsidR="005459AB" w:rsidRPr="005459AB">
        <w:rPr>
          <w:rFonts w:ascii="Times New Roman" w:hAnsi="Times New Roman" w:cs="Times New Roman"/>
          <w:sz w:val="20"/>
          <w:szCs w:val="20"/>
          <w:lang w:val="en-US"/>
        </w:rPr>
        <w:t>comparison</w:t>
      </w:r>
      <w:proofErr w:type="gramEnd"/>
      <w:r w:rsidR="005459AB" w:rsidRPr="005459AB">
        <w:rPr>
          <w:rFonts w:ascii="Times New Roman" w:hAnsi="Times New Roman" w:cs="Times New Roman"/>
          <w:sz w:val="20"/>
          <w:szCs w:val="20"/>
          <w:lang w:val="en-US"/>
        </w:rPr>
        <w:t xml:space="preserve"> between boxplots are summarized in Table S</w:t>
      </w:r>
      <w:r w:rsidR="002300AA">
        <w:rPr>
          <w:rFonts w:ascii="Times New Roman" w:hAnsi="Times New Roman" w:cs="Times New Roman"/>
          <w:sz w:val="20"/>
          <w:szCs w:val="20"/>
          <w:lang w:val="en-US"/>
        </w:rPr>
        <w:t>3</w:t>
      </w:r>
      <w:r w:rsidR="005459AB" w:rsidRPr="005459AB">
        <w:rPr>
          <w:rFonts w:ascii="Times New Roman" w:hAnsi="Times New Roman" w:cs="Times New Roman"/>
          <w:sz w:val="20"/>
          <w:szCs w:val="20"/>
          <w:lang w:val="en-US"/>
        </w:rPr>
        <w:t>.</w:t>
      </w:r>
    </w:p>
    <w:p w14:paraId="1D804187" w14:textId="77FF53D0" w:rsidR="00CB0735" w:rsidRPr="00691E8C" w:rsidRDefault="0013140F" w:rsidP="000810E4">
      <w:pPr>
        <w:jc w:val="center"/>
        <w:rPr>
          <w:rFonts w:ascii="Times New Roman" w:hAnsi="Times New Roman" w:cs="Times New Roman"/>
          <w:b/>
          <w:bCs/>
          <w:lang w:val="en-US"/>
        </w:rPr>
      </w:pPr>
      <w:r>
        <w:rPr>
          <w:noProof/>
          <w:lang w:eastAsia="fr-BE"/>
        </w:rPr>
        <w:drawing>
          <wp:inline distT="0" distB="0" distL="0" distR="0" wp14:anchorId="5B2B13F1" wp14:editId="726AF36B">
            <wp:extent cx="5008890" cy="7873340"/>
            <wp:effectExtent l="0" t="0" r="1270" b="0"/>
            <wp:docPr id="10195179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0557" cy="7891678"/>
                    </a:xfrm>
                    <a:prstGeom prst="rect">
                      <a:avLst/>
                    </a:prstGeom>
                    <a:noFill/>
                    <a:ln>
                      <a:noFill/>
                    </a:ln>
                  </pic:spPr>
                </pic:pic>
              </a:graphicData>
            </a:graphic>
          </wp:inline>
        </w:drawing>
      </w:r>
    </w:p>
    <w:p w14:paraId="5C5E987B" w14:textId="4F08962A" w:rsidR="00407513" w:rsidRDefault="00407513" w:rsidP="00CB0735">
      <w:pPr>
        <w:jc w:val="center"/>
        <w:rPr>
          <w:rFonts w:ascii="Times New Roman" w:hAnsi="Times New Roman" w:cs="Times New Roman"/>
          <w:b/>
          <w:bCs/>
          <w:lang w:val="en-US"/>
        </w:rPr>
      </w:pPr>
    </w:p>
    <w:p w14:paraId="267F4327" w14:textId="61095E79" w:rsidR="000115CB" w:rsidRPr="00691E8C" w:rsidRDefault="000115CB" w:rsidP="00C4784D">
      <w:pPr>
        <w:jc w:val="both"/>
        <w:rPr>
          <w:rFonts w:ascii="Times New Roman" w:hAnsi="Times New Roman" w:cs="Times New Roman"/>
          <w:b/>
          <w:bCs/>
          <w:lang w:val="en-US"/>
        </w:rPr>
        <w:sectPr w:rsidR="000115CB" w:rsidRPr="00691E8C" w:rsidSect="00087BFB">
          <w:type w:val="continuous"/>
          <w:pgSz w:w="11906" w:h="16838"/>
          <w:pgMar w:top="720" w:right="720" w:bottom="720" w:left="720" w:header="709" w:footer="709" w:gutter="0"/>
          <w:cols w:space="708"/>
          <w:docGrid w:linePitch="360"/>
        </w:sectPr>
      </w:pPr>
    </w:p>
    <w:p w14:paraId="4DD8A37F" w14:textId="4ED6E40F" w:rsidR="008472BA" w:rsidRPr="005459AB" w:rsidRDefault="008472BA" w:rsidP="002950ED">
      <w:pPr>
        <w:jc w:val="both"/>
        <w:rPr>
          <w:rFonts w:ascii="Times New Roman" w:hAnsi="Times New Roman" w:cs="Times New Roman"/>
          <w:sz w:val="20"/>
          <w:szCs w:val="20"/>
          <w:lang w:val="en-US"/>
        </w:rPr>
      </w:pPr>
      <w:r w:rsidRPr="005459AB">
        <w:rPr>
          <w:rFonts w:ascii="Times New Roman" w:hAnsi="Times New Roman" w:cs="Times New Roman"/>
          <w:b/>
          <w:bCs/>
          <w:sz w:val="20"/>
          <w:szCs w:val="20"/>
          <w:lang w:val="en-US"/>
        </w:rPr>
        <w:lastRenderedPageBreak/>
        <w:t>Figure S</w:t>
      </w:r>
      <w:r w:rsidR="00115EF8" w:rsidRPr="005459AB">
        <w:rPr>
          <w:rFonts w:ascii="Times New Roman" w:hAnsi="Times New Roman" w:cs="Times New Roman"/>
          <w:b/>
          <w:bCs/>
          <w:sz w:val="20"/>
          <w:szCs w:val="20"/>
          <w:lang w:val="en-US"/>
        </w:rPr>
        <w:t>7</w:t>
      </w:r>
      <w:r w:rsidR="00C4784D" w:rsidRPr="005459AB">
        <w:rPr>
          <w:rFonts w:ascii="Times New Roman" w:hAnsi="Times New Roman" w:cs="Times New Roman"/>
          <w:b/>
          <w:bCs/>
          <w:sz w:val="20"/>
          <w:szCs w:val="20"/>
          <w:lang w:val="en-US"/>
        </w:rPr>
        <w:t>:</w:t>
      </w:r>
      <w:r w:rsidR="00C4784D" w:rsidRPr="005459AB">
        <w:rPr>
          <w:rFonts w:ascii="Times New Roman" w:hAnsi="Times New Roman" w:cs="Times New Roman"/>
          <w:sz w:val="20"/>
          <w:szCs w:val="20"/>
          <w:lang w:val="en-US"/>
        </w:rPr>
        <w:t xml:space="preserve"> Coefficients of variation of data collected from June 2021 to December 2023 at </w:t>
      </w:r>
      <w:r w:rsidR="00D233E6">
        <w:rPr>
          <w:rFonts w:ascii="Times New Roman" w:hAnsi="Times New Roman" w:cs="Times New Roman"/>
          <w:sz w:val="20"/>
          <w:szCs w:val="20"/>
          <w:lang w:val="en-US"/>
        </w:rPr>
        <w:t xml:space="preserve">the </w:t>
      </w:r>
      <w:proofErr w:type="spellStart"/>
      <w:r w:rsidR="00C4784D" w:rsidRPr="005459AB">
        <w:rPr>
          <w:rFonts w:ascii="Times New Roman" w:hAnsi="Times New Roman" w:cs="Times New Roman"/>
          <w:sz w:val="20"/>
          <w:szCs w:val="20"/>
          <w:lang w:val="en-US"/>
        </w:rPr>
        <w:t>Pêcheries</w:t>
      </w:r>
      <w:proofErr w:type="spellEnd"/>
      <w:r w:rsidR="00C4784D" w:rsidRPr="005459AB">
        <w:rPr>
          <w:rFonts w:ascii="Times New Roman" w:hAnsi="Times New Roman" w:cs="Times New Roman"/>
          <w:sz w:val="20"/>
          <w:szCs w:val="20"/>
          <w:lang w:val="en-US"/>
        </w:rPr>
        <w:t xml:space="preserve"> (</w:t>
      </w:r>
      <w:proofErr w:type="spellStart"/>
      <w:r w:rsidR="00C4784D" w:rsidRPr="005459AB">
        <w:rPr>
          <w:rFonts w:ascii="Times New Roman" w:hAnsi="Times New Roman" w:cs="Times New Roman"/>
          <w:sz w:val="20"/>
          <w:szCs w:val="20"/>
          <w:lang w:val="en-US"/>
        </w:rPr>
        <w:t>Pech</w:t>
      </w:r>
      <w:proofErr w:type="spellEnd"/>
      <w:r w:rsidR="00C4784D" w:rsidRPr="005459AB">
        <w:rPr>
          <w:rFonts w:ascii="Times New Roman" w:hAnsi="Times New Roman" w:cs="Times New Roman"/>
          <w:sz w:val="20"/>
          <w:szCs w:val="20"/>
          <w:lang w:val="en-US"/>
        </w:rPr>
        <w:t xml:space="preserve">) and </w:t>
      </w:r>
      <w:r w:rsidR="00D233E6">
        <w:rPr>
          <w:rFonts w:ascii="Times New Roman" w:hAnsi="Times New Roman" w:cs="Times New Roman"/>
          <w:sz w:val="20"/>
          <w:szCs w:val="20"/>
          <w:lang w:val="en-US"/>
        </w:rPr>
        <w:t xml:space="preserve">the </w:t>
      </w:r>
      <w:proofErr w:type="spellStart"/>
      <w:r w:rsidR="00C4784D" w:rsidRPr="005459AB">
        <w:rPr>
          <w:rFonts w:ascii="Times New Roman" w:hAnsi="Times New Roman" w:cs="Times New Roman"/>
          <w:sz w:val="20"/>
          <w:szCs w:val="20"/>
          <w:lang w:val="en-US"/>
        </w:rPr>
        <w:t>Silex</w:t>
      </w:r>
      <w:proofErr w:type="spellEnd"/>
      <w:r w:rsidR="00C4784D" w:rsidRPr="005459AB">
        <w:rPr>
          <w:rFonts w:ascii="Times New Roman" w:hAnsi="Times New Roman" w:cs="Times New Roman"/>
          <w:sz w:val="20"/>
          <w:szCs w:val="20"/>
          <w:lang w:val="en-US"/>
        </w:rPr>
        <w:t xml:space="preserve"> (</w:t>
      </w:r>
      <w:proofErr w:type="spellStart"/>
      <w:r w:rsidR="00C4784D" w:rsidRPr="005459AB">
        <w:rPr>
          <w:rFonts w:ascii="Times New Roman" w:hAnsi="Times New Roman" w:cs="Times New Roman"/>
          <w:sz w:val="20"/>
          <w:szCs w:val="20"/>
          <w:lang w:val="en-US"/>
        </w:rPr>
        <w:t>Slx</w:t>
      </w:r>
      <w:proofErr w:type="spellEnd"/>
      <w:r w:rsidR="00C4784D" w:rsidRPr="005459AB">
        <w:rPr>
          <w:rFonts w:ascii="Times New Roman" w:hAnsi="Times New Roman" w:cs="Times New Roman"/>
          <w:sz w:val="20"/>
          <w:szCs w:val="20"/>
          <w:lang w:val="en-US"/>
        </w:rPr>
        <w:t xml:space="preserve">) ponds (intra-pond seasonal CV, </w:t>
      </w:r>
      <w:r w:rsidR="00CA039A">
        <w:rPr>
          <w:rFonts w:ascii="Times New Roman" w:hAnsi="Times New Roman" w:cs="Times New Roman"/>
          <w:sz w:val="20"/>
          <w:szCs w:val="20"/>
          <w:lang w:val="en-US"/>
        </w:rPr>
        <w:t xml:space="preserve">in </w:t>
      </w:r>
      <w:r w:rsidR="00C4784D" w:rsidRPr="005459AB">
        <w:rPr>
          <w:rFonts w:ascii="Times New Roman" w:hAnsi="Times New Roman" w:cs="Times New Roman"/>
          <w:sz w:val="20"/>
          <w:szCs w:val="20"/>
          <w:lang w:val="en-US"/>
        </w:rPr>
        <w:t xml:space="preserve">%) from </w:t>
      </w:r>
      <w:proofErr w:type="spellStart"/>
      <w:r w:rsidR="00C4784D" w:rsidRPr="005459AB">
        <w:rPr>
          <w:rFonts w:ascii="Times New Roman" w:hAnsi="Times New Roman" w:cs="Times New Roman"/>
          <w:sz w:val="20"/>
          <w:szCs w:val="20"/>
          <w:lang w:val="en-US"/>
        </w:rPr>
        <w:t>Bauduin</w:t>
      </w:r>
      <w:proofErr w:type="spellEnd"/>
      <w:r w:rsidR="00C4784D" w:rsidRPr="005459AB">
        <w:rPr>
          <w:rFonts w:ascii="Times New Roman" w:hAnsi="Times New Roman" w:cs="Times New Roman"/>
          <w:sz w:val="20"/>
          <w:szCs w:val="20"/>
          <w:lang w:val="en-US"/>
        </w:rPr>
        <w:t xml:space="preserve"> et al. (2024a) and coefficient of variation of data collected on 22 ponds in Brussels at the four seasons in 2021 and 2022 (inter-pond seasonal CV, </w:t>
      </w:r>
      <w:r w:rsidR="00D233E6">
        <w:rPr>
          <w:rFonts w:ascii="Times New Roman" w:hAnsi="Times New Roman" w:cs="Times New Roman"/>
          <w:sz w:val="20"/>
          <w:szCs w:val="20"/>
          <w:lang w:val="en-US"/>
        </w:rPr>
        <w:t xml:space="preserve">in </w:t>
      </w:r>
      <w:r w:rsidR="00C4784D" w:rsidRPr="005459AB">
        <w:rPr>
          <w:rFonts w:ascii="Times New Roman" w:hAnsi="Times New Roman" w:cs="Times New Roman"/>
          <w:sz w:val="20"/>
          <w:szCs w:val="20"/>
          <w:lang w:val="en-US"/>
        </w:rPr>
        <w:t xml:space="preserve">%) from </w:t>
      </w:r>
      <w:proofErr w:type="spellStart"/>
      <w:r w:rsidR="00C4784D" w:rsidRPr="005459AB">
        <w:rPr>
          <w:rFonts w:ascii="Times New Roman" w:hAnsi="Times New Roman" w:cs="Times New Roman"/>
          <w:sz w:val="20"/>
          <w:szCs w:val="20"/>
          <w:lang w:val="en-US"/>
        </w:rPr>
        <w:t>Bauduin</w:t>
      </w:r>
      <w:proofErr w:type="spellEnd"/>
      <w:r w:rsidR="00C4784D" w:rsidRPr="005459AB">
        <w:rPr>
          <w:rFonts w:ascii="Times New Roman" w:hAnsi="Times New Roman" w:cs="Times New Roman"/>
          <w:sz w:val="20"/>
          <w:szCs w:val="20"/>
          <w:lang w:val="en-US"/>
        </w:rPr>
        <w:t xml:space="preserve"> et al. (2024b) versus the coefficient of variation of sub-daily data at </w:t>
      </w:r>
      <w:proofErr w:type="spellStart"/>
      <w:r w:rsidR="00C4784D" w:rsidRPr="005459AB">
        <w:rPr>
          <w:rFonts w:ascii="Times New Roman" w:hAnsi="Times New Roman" w:cs="Times New Roman"/>
          <w:sz w:val="20"/>
          <w:szCs w:val="20"/>
          <w:lang w:val="en-US"/>
        </w:rPr>
        <w:t>Pêcheries</w:t>
      </w:r>
      <w:proofErr w:type="spellEnd"/>
      <w:r w:rsidR="00C4784D" w:rsidRPr="005459AB">
        <w:rPr>
          <w:rFonts w:ascii="Times New Roman" w:hAnsi="Times New Roman" w:cs="Times New Roman"/>
          <w:sz w:val="20"/>
          <w:szCs w:val="20"/>
          <w:lang w:val="en-US"/>
        </w:rPr>
        <w:t xml:space="preserve"> and </w:t>
      </w:r>
      <w:proofErr w:type="spellStart"/>
      <w:r w:rsidR="00C4784D" w:rsidRPr="005459AB">
        <w:rPr>
          <w:rFonts w:ascii="Times New Roman" w:hAnsi="Times New Roman" w:cs="Times New Roman"/>
          <w:sz w:val="20"/>
          <w:szCs w:val="20"/>
          <w:lang w:val="en-US"/>
        </w:rPr>
        <w:t>Silex</w:t>
      </w:r>
      <w:proofErr w:type="spellEnd"/>
      <w:r w:rsidR="00C4784D" w:rsidRPr="005459AB">
        <w:rPr>
          <w:rFonts w:ascii="Times New Roman" w:hAnsi="Times New Roman" w:cs="Times New Roman"/>
          <w:sz w:val="20"/>
          <w:szCs w:val="20"/>
          <w:lang w:val="en-US"/>
        </w:rPr>
        <w:t xml:space="preserve"> ponds from this study (sub-daily CV, </w:t>
      </w:r>
      <w:r w:rsidR="00D233E6">
        <w:rPr>
          <w:rFonts w:ascii="Times New Roman" w:hAnsi="Times New Roman" w:cs="Times New Roman"/>
          <w:sz w:val="20"/>
          <w:szCs w:val="20"/>
          <w:lang w:val="en-US"/>
        </w:rPr>
        <w:t xml:space="preserve">in </w:t>
      </w:r>
      <w:r w:rsidR="00C4784D" w:rsidRPr="005459AB">
        <w:rPr>
          <w:rFonts w:ascii="Times New Roman" w:hAnsi="Times New Roman" w:cs="Times New Roman"/>
          <w:sz w:val="20"/>
          <w:szCs w:val="20"/>
          <w:lang w:val="en-US"/>
        </w:rPr>
        <w:t>%) for diffusive fluxes of CO</w:t>
      </w:r>
      <w:r w:rsidR="00C4784D" w:rsidRPr="005459AB">
        <w:rPr>
          <w:rFonts w:ascii="Times New Roman" w:hAnsi="Times New Roman" w:cs="Times New Roman"/>
          <w:sz w:val="20"/>
          <w:szCs w:val="20"/>
          <w:vertAlign w:val="subscript"/>
          <w:lang w:val="en-US"/>
        </w:rPr>
        <w:t>2</w:t>
      </w:r>
      <w:r w:rsidR="00C4784D" w:rsidRPr="005459AB">
        <w:rPr>
          <w:rFonts w:ascii="Times New Roman" w:hAnsi="Times New Roman" w:cs="Times New Roman"/>
          <w:sz w:val="20"/>
          <w:szCs w:val="20"/>
          <w:lang w:val="en-US"/>
        </w:rPr>
        <w:t xml:space="preserve"> (</w:t>
      </w:r>
      <w:r w:rsidR="00C4784D" w:rsidRPr="00D233E6">
        <w:rPr>
          <w:rFonts w:ascii="Times New Roman" w:hAnsi="Times New Roman" w:cs="Times New Roman"/>
          <w:i/>
          <w:iCs/>
          <w:sz w:val="20"/>
          <w:szCs w:val="20"/>
          <w:lang w:val="en-US"/>
        </w:rPr>
        <w:t>F</w:t>
      </w:r>
      <w:r w:rsidR="00C4784D" w:rsidRPr="005459AB">
        <w:rPr>
          <w:rFonts w:ascii="Times New Roman" w:hAnsi="Times New Roman" w:cs="Times New Roman"/>
          <w:sz w:val="20"/>
          <w:szCs w:val="20"/>
          <w:vertAlign w:val="subscript"/>
          <w:lang w:val="en-US"/>
        </w:rPr>
        <w:t>CO2</w:t>
      </w:r>
      <w:r w:rsidR="00C4784D" w:rsidRPr="005459AB">
        <w:rPr>
          <w:rFonts w:ascii="Times New Roman" w:hAnsi="Times New Roman" w:cs="Times New Roman"/>
          <w:sz w:val="20"/>
          <w:szCs w:val="20"/>
          <w:lang w:val="en-US"/>
        </w:rPr>
        <w:t xml:space="preserve">, </w:t>
      </w:r>
      <w:r w:rsidR="00D233E6">
        <w:rPr>
          <w:rFonts w:ascii="Times New Roman" w:hAnsi="Times New Roman" w:cs="Times New Roman"/>
          <w:sz w:val="20"/>
          <w:szCs w:val="20"/>
          <w:lang w:val="en-US"/>
        </w:rPr>
        <w:t xml:space="preserve">in </w:t>
      </w:r>
      <w:proofErr w:type="spellStart"/>
      <w:r w:rsidR="00C4784D" w:rsidRPr="005459AB">
        <w:rPr>
          <w:rFonts w:ascii="Times New Roman" w:hAnsi="Times New Roman" w:cs="Times New Roman"/>
          <w:sz w:val="20"/>
          <w:szCs w:val="20"/>
          <w:lang w:val="en-US"/>
        </w:rPr>
        <w:t>mmol</w:t>
      </w:r>
      <w:proofErr w:type="spellEnd"/>
      <w:r w:rsidR="00C4784D" w:rsidRPr="005459AB">
        <w:rPr>
          <w:rFonts w:ascii="Times New Roman" w:hAnsi="Times New Roman" w:cs="Times New Roman"/>
          <w:sz w:val="20"/>
          <w:szCs w:val="20"/>
          <w:lang w:val="en-US"/>
        </w:rPr>
        <w:t xml:space="preserve"> m</w:t>
      </w:r>
      <w:r w:rsidR="00C4784D" w:rsidRPr="005459AB">
        <w:rPr>
          <w:rFonts w:ascii="Times New Roman" w:hAnsi="Times New Roman" w:cs="Times New Roman"/>
          <w:sz w:val="20"/>
          <w:szCs w:val="20"/>
          <w:vertAlign w:val="superscript"/>
          <w:lang w:val="en-US"/>
        </w:rPr>
        <w:t>-2</w:t>
      </w:r>
      <w:r w:rsidR="00C4784D" w:rsidRPr="005459AB">
        <w:rPr>
          <w:rFonts w:ascii="Times New Roman" w:hAnsi="Times New Roman" w:cs="Times New Roman"/>
          <w:sz w:val="20"/>
          <w:szCs w:val="20"/>
          <w:lang w:val="en-US"/>
        </w:rPr>
        <w:t xml:space="preserve"> d</w:t>
      </w:r>
      <w:r w:rsidR="00C4784D" w:rsidRPr="005459AB">
        <w:rPr>
          <w:rFonts w:ascii="Times New Roman" w:hAnsi="Times New Roman" w:cs="Times New Roman"/>
          <w:sz w:val="20"/>
          <w:szCs w:val="20"/>
          <w:vertAlign w:val="superscript"/>
          <w:lang w:val="en-US"/>
        </w:rPr>
        <w:t>-1</w:t>
      </w:r>
      <w:r w:rsidR="00C4784D" w:rsidRPr="005459AB">
        <w:rPr>
          <w:rFonts w:ascii="Times New Roman" w:hAnsi="Times New Roman" w:cs="Times New Roman"/>
          <w:sz w:val="20"/>
          <w:szCs w:val="20"/>
          <w:lang w:val="en-US"/>
        </w:rPr>
        <w:t>), CH</w:t>
      </w:r>
      <w:r w:rsidR="00C4784D" w:rsidRPr="005459AB">
        <w:rPr>
          <w:rFonts w:ascii="Times New Roman" w:hAnsi="Times New Roman" w:cs="Times New Roman"/>
          <w:sz w:val="20"/>
          <w:szCs w:val="20"/>
          <w:vertAlign w:val="subscript"/>
          <w:lang w:val="en-US"/>
        </w:rPr>
        <w:t>4</w:t>
      </w:r>
      <w:r w:rsidR="00C4784D" w:rsidRPr="005459AB">
        <w:rPr>
          <w:rFonts w:ascii="Times New Roman" w:hAnsi="Times New Roman" w:cs="Times New Roman"/>
          <w:sz w:val="20"/>
          <w:szCs w:val="20"/>
          <w:lang w:val="en-US"/>
        </w:rPr>
        <w:t xml:space="preserve"> (</w:t>
      </w:r>
      <w:r w:rsidR="00C4784D" w:rsidRPr="00D233E6">
        <w:rPr>
          <w:rFonts w:ascii="Times New Roman" w:hAnsi="Times New Roman" w:cs="Times New Roman"/>
          <w:i/>
          <w:iCs/>
          <w:sz w:val="20"/>
          <w:szCs w:val="20"/>
          <w:lang w:val="en-US"/>
        </w:rPr>
        <w:t>F</w:t>
      </w:r>
      <w:r w:rsidR="00C4784D" w:rsidRPr="005459AB">
        <w:rPr>
          <w:rFonts w:ascii="Times New Roman" w:hAnsi="Times New Roman" w:cs="Times New Roman"/>
          <w:sz w:val="20"/>
          <w:szCs w:val="20"/>
          <w:vertAlign w:val="subscript"/>
          <w:lang w:val="en-US"/>
        </w:rPr>
        <w:t>CH4</w:t>
      </w:r>
      <w:r w:rsidR="00C4784D" w:rsidRPr="005459AB">
        <w:rPr>
          <w:rFonts w:ascii="Times New Roman" w:hAnsi="Times New Roman" w:cs="Times New Roman"/>
          <w:sz w:val="20"/>
          <w:szCs w:val="20"/>
          <w:lang w:val="en-US"/>
        </w:rPr>
        <w:t xml:space="preserve">, </w:t>
      </w:r>
      <w:r w:rsidR="00D233E6">
        <w:rPr>
          <w:rFonts w:ascii="Times New Roman" w:hAnsi="Times New Roman" w:cs="Times New Roman"/>
          <w:sz w:val="20"/>
          <w:szCs w:val="20"/>
          <w:lang w:val="en-US"/>
        </w:rPr>
        <w:t xml:space="preserve">in </w:t>
      </w:r>
      <w:r w:rsidR="00F6786F" w:rsidRPr="005459AB">
        <w:rPr>
          <w:rFonts w:ascii="Times New Roman" w:hAnsi="Times New Roman" w:cs="Times New Roman"/>
          <w:sz w:val="20"/>
          <w:szCs w:val="20"/>
          <w:lang w:val="en-US"/>
        </w:rPr>
        <w:t>µ</w:t>
      </w:r>
      <w:proofErr w:type="spellStart"/>
      <w:r w:rsidR="00C4784D" w:rsidRPr="005459AB">
        <w:rPr>
          <w:rFonts w:ascii="Times New Roman" w:hAnsi="Times New Roman" w:cs="Times New Roman"/>
          <w:sz w:val="20"/>
          <w:szCs w:val="20"/>
          <w:lang w:val="en-US"/>
        </w:rPr>
        <w:t>mol</w:t>
      </w:r>
      <w:proofErr w:type="spellEnd"/>
      <w:r w:rsidR="00C4784D" w:rsidRPr="005459AB">
        <w:rPr>
          <w:rFonts w:ascii="Times New Roman" w:hAnsi="Times New Roman" w:cs="Times New Roman"/>
          <w:sz w:val="20"/>
          <w:szCs w:val="20"/>
          <w:lang w:val="en-US"/>
        </w:rPr>
        <w:t xml:space="preserve"> m</w:t>
      </w:r>
      <w:r w:rsidR="00C4784D" w:rsidRPr="005459AB">
        <w:rPr>
          <w:rFonts w:ascii="Times New Roman" w:hAnsi="Times New Roman" w:cs="Times New Roman"/>
          <w:sz w:val="20"/>
          <w:szCs w:val="20"/>
          <w:vertAlign w:val="superscript"/>
          <w:lang w:val="en-US"/>
        </w:rPr>
        <w:t>-2</w:t>
      </w:r>
      <w:r w:rsidR="00C4784D" w:rsidRPr="005459AB">
        <w:rPr>
          <w:rFonts w:ascii="Times New Roman" w:hAnsi="Times New Roman" w:cs="Times New Roman"/>
          <w:sz w:val="20"/>
          <w:szCs w:val="20"/>
          <w:lang w:val="en-US"/>
        </w:rPr>
        <w:t xml:space="preserve"> d</w:t>
      </w:r>
      <w:r w:rsidR="00C4784D" w:rsidRPr="005459AB">
        <w:rPr>
          <w:rFonts w:ascii="Times New Roman" w:hAnsi="Times New Roman" w:cs="Times New Roman"/>
          <w:sz w:val="20"/>
          <w:szCs w:val="20"/>
          <w:vertAlign w:val="superscript"/>
          <w:lang w:val="en-US"/>
        </w:rPr>
        <w:t>-1</w:t>
      </w:r>
      <w:r w:rsidR="00C4784D" w:rsidRPr="005459AB">
        <w:rPr>
          <w:rFonts w:ascii="Times New Roman" w:hAnsi="Times New Roman" w:cs="Times New Roman"/>
          <w:sz w:val="20"/>
          <w:szCs w:val="20"/>
          <w:lang w:val="en-US"/>
        </w:rPr>
        <w:t>) and N</w:t>
      </w:r>
      <w:r w:rsidR="00C4784D" w:rsidRPr="005459AB">
        <w:rPr>
          <w:rFonts w:ascii="Times New Roman" w:hAnsi="Times New Roman" w:cs="Times New Roman"/>
          <w:sz w:val="20"/>
          <w:szCs w:val="20"/>
          <w:vertAlign w:val="subscript"/>
          <w:lang w:val="en-US"/>
        </w:rPr>
        <w:t>2</w:t>
      </w:r>
      <w:r w:rsidR="00C4784D" w:rsidRPr="005459AB">
        <w:rPr>
          <w:rFonts w:ascii="Times New Roman" w:hAnsi="Times New Roman" w:cs="Times New Roman"/>
          <w:sz w:val="20"/>
          <w:szCs w:val="20"/>
          <w:lang w:val="en-US"/>
        </w:rPr>
        <w:t>O (</w:t>
      </w:r>
      <w:r w:rsidR="00C4784D" w:rsidRPr="00D233E6">
        <w:rPr>
          <w:rFonts w:ascii="Times New Roman" w:hAnsi="Times New Roman" w:cs="Times New Roman"/>
          <w:i/>
          <w:iCs/>
          <w:sz w:val="20"/>
          <w:szCs w:val="20"/>
          <w:lang w:val="en-US"/>
        </w:rPr>
        <w:t>F</w:t>
      </w:r>
      <w:r w:rsidR="00C4784D" w:rsidRPr="005459AB">
        <w:rPr>
          <w:rFonts w:ascii="Times New Roman" w:hAnsi="Times New Roman" w:cs="Times New Roman"/>
          <w:sz w:val="20"/>
          <w:szCs w:val="20"/>
          <w:vertAlign w:val="subscript"/>
          <w:lang w:val="en-US"/>
        </w:rPr>
        <w:t>N2O</w:t>
      </w:r>
      <w:r w:rsidR="00C4784D" w:rsidRPr="005459AB">
        <w:rPr>
          <w:rFonts w:ascii="Times New Roman" w:hAnsi="Times New Roman" w:cs="Times New Roman"/>
          <w:sz w:val="20"/>
          <w:szCs w:val="20"/>
          <w:lang w:val="en-US"/>
        </w:rPr>
        <w:t xml:space="preserve">,  </w:t>
      </w:r>
      <w:r w:rsidR="00D233E6">
        <w:rPr>
          <w:rFonts w:ascii="Times New Roman" w:hAnsi="Times New Roman" w:cs="Times New Roman"/>
          <w:sz w:val="20"/>
          <w:szCs w:val="20"/>
          <w:lang w:val="en-US"/>
        </w:rPr>
        <w:t xml:space="preserve">in </w:t>
      </w:r>
      <w:r w:rsidR="00F6786F" w:rsidRPr="005459AB">
        <w:rPr>
          <w:rFonts w:ascii="Times New Roman" w:hAnsi="Times New Roman" w:cs="Times New Roman"/>
          <w:sz w:val="20"/>
          <w:szCs w:val="20"/>
          <w:lang w:val="en-US"/>
        </w:rPr>
        <w:t>µ</w:t>
      </w:r>
      <w:proofErr w:type="spellStart"/>
      <w:r w:rsidR="00C4784D" w:rsidRPr="005459AB">
        <w:rPr>
          <w:rFonts w:ascii="Times New Roman" w:hAnsi="Times New Roman" w:cs="Times New Roman"/>
          <w:sz w:val="20"/>
          <w:szCs w:val="20"/>
          <w:lang w:val="en-US"/>
        </w:rPr>
        <w:t>mol</w:t>
      </w:r>
      <w:proofErr w:type="spellEnd"/>
      <w:r w:rsidR="00C4784D" w:rsidRPr="005459AB">
        <w:rPr>
          <w:rFonts w:ascii="Times New Roman" w:hAnsi="Times New Roman" w:cs="Times New Roman"/>
          <w:sz w:val="20"/>
          <w:szCs w:val="20"/>
          <w:lang w:val="en-US"/>
        </w:rPr>
        <w:t xml:space="preserve"> m</w:t>
      </w:r>
      <w:r w:rsidR="00C4784D" w:rsidRPr="005459AB">
        <w:rPr>
          <w:rFonts w:ascii="Times New Roman" w:hAnsi="Times New Roman" w:cs="Times New Roman"/>
          <w:sz w:val="20"/>
          <w:szCs w:val="20"/>
          <w:vertAlign w:val="superscript"/>
          <w:lang w:val="en-US"/>
        </w:rPr>
        <w:t>-2</w:t>
      </w:r>
      <w:r w:rsidR="00C4784D" w:rsidRPr="005459AB">
        <w:rPr>
          <w:rFonts w:ascii="Times New Roman" w:hAnsi="Times New Roman" w:cs="Times New Roman"/>
          <w:sz w:val="20"/>
          <w:szCs w:val="20"/>
          <w:lang w:val="en-US"/>
        </w:rPr>
        <w:t xml:space="preserve"> d</w:t>
      </w:r>
      <w:r w:rsidR="00C4784D" w:rsidRPr="005459AB">
        <w:rPr>
          <w:rFonts w:ascii="Times New Roman" w:hAnsi="Times New Roman" w:cs="Times New Roman"/>
          <w:sz w:val="20"/>
          <w:szCs w:val="20"/>
          <w:vertAlign w:val="superscript"/>
          <w:lang w:val="en-US"/>
        </w:rPr>
        <w:t>-1</w:t>
      </w:r>
      <w:r w:rsidR="00C4784D" w:rsidRPr="005459AB">
        <w:rPr>
          <w:rFonts w:ascii="Times New Roman" w:hAnsi="Times New Roman" w:cs="Times New Roman"/>
          <w:sz w:val="20"/>
          <w:szCs w:val="20"/>
          <w:lang w:val="en-US"/>
        </w:rPr>
        <w:t>)</w:t>
      </w:r>
      <w:r w:rsidR="001D1138" w:rsidRPr="005459AB">
        <w:rPr>
          <w:rFonts w:ascii="Times New Roman" w:hAnsi="Times New Roman" w:cs="Times New Roman"/>
          <w:sz w:val="20"/>
          <w:szCs w:val="20"/>
          <w:lang w:val="en-US"/>
        </w:rPr>
        <w:t xml:space="preserve"> calculated from a constant wind</w:t>
      </w:r>
      <w:r w:rsidR="00606AD2" w:rsidRPr="005459AB">
        <w:rPr>
          <w:rFonts w:ascii="Times New Roman" w:hAnsi="Times New Roman" w:cs="Times New Roman"/>
          <w:sz w:val="20"/>
          <w:szCs w:val="20"/>
          <w:lang w:val="en-US"/>
        </w:rPr>
        <w:t xml:space="preserve"> speed of 1 m s</w:t>
      </w:r>
      <w:r w:rsidR="00606AD2" w:rsidRPr="005459AB">
        <w:rPr>
          <w:rFonts w:ascii="Times New Roman" w:hAnsi="Times New Roman" w:cs="Times New Roman"/>
          <w:sz w:val="20"/>
          <w:szCs w:val="20"/>
          <w:vertAlign w:val="superscript"/>
          <w:lang w:val="en-US"/>
        </w:rPr>
        <w:t>-1</w:t>
      </w:r>
      <w:r w:rsidR="0067031A">
        <w:rPr>
          <w:rFonts w:ascii="Times New Roman" w:hAnsi="Times New Roman" w:cs="Times New Roman"/>
          <w:sz w:val="20"/>
          <w:szCs w:val="20"/>
          <w:lang w:val="en-US"/>
        </w:rPr>
        <w:t xml:space="preserve">; </w:t>
      </w:r>
      <w:r w:rsidR="00087868">
        <w:rPr>
          <w:rFonts w:ascii="Times New Roman" w:hAnsi="Times New Roman" w:cs="Times New Roman"/>
          <w:sz w:val="20"/>
          <w:szCs w:val="20"/>
          <w:lang w:val="en-US"/>
        </w:rPr>
        <w:t xml:space="preserve">Figure 6 reports </w:t>
      </w:r>
      <w:r w:rsidR="00087868" w:rsidRPr="00D233E6">
        <w:rPr>
          <w:rFonts w:ascii="Times New Roman" w:hAnsi="Times New Roman" w:cs="Times New Roman"/>
          <w:i/>
          <w:iCs/>
          <w:sz w:val="20"/>
          <w:szCs w:val="20"/>
          <w:lang w:val="en-US"/>
        </w:rPr>
        <w:t>F</w:t>
      </w:r>
      <w:r w:rsidR="00087868" w:rsidRPr="003D4660">
        <w:rPr>
          <w:rFonts w:ascii="Times New Roman" w:hAnsi="Times New Roman" w:cs="Times New Roman"/>
          <w:sz w:val="20"/>
          <w:szCs w:val="20"/>
          <w:vertAlign w:val="subscript"/>
          <w:lang w:val="en-US"/>
        </w:rPr>
        <w:t>CO2</w:t>
      </w:r>
      <w:r w:rsidR="00087868">
        <w:rPr>
          <w:rFonts w:ascii="Times New Roman" w:hAnsi="Times New Roman" w:cs="Times New Roman"/>
          <w:sz w:val="20"/>
          <w:szCs w:val="20"/>
          <w:lang w:val="en-US"/>
        </w:rPr>
        <w:t xml:space="preserve">, </w:t>
      </w:r>
      <w:r w:rsidR="00087868" w:rsidRPr="00D233E6">
        <w:rPr>
          <w:rFonts w:ascii="Times New Roman" w:hAnsi="Times New Roman" w:cs="Times New Roman"/>
          <w:i/>
          <w:iCs/>
          <w:sz w:val="20"/>
          <w:szCs w:val="20"/>
          <w:lang w:val="en-US"/>
        </w:rPr>
        <w:t>F</w:t>
      </w:r>
      <w:r w:rsidR="00087868" w:rsidRPr="003D4660">
        <w:rPr>
          <w:rFonts w:ascii="Times New Roman" w:hAnsi="Times New Roman" w:cs="Times New Roman"/>
          <w:sz w:val="20"/>
          <w:szCs w:val="20"/>
          <w:vertAlign w:val="subscript"/>
          <w:lang w:val="en-US"/>
        </w:rPr>
        <w:t>CH4</w:t>
      </w:r>
      <w:r w:rsidR="00087868">
        <w:rPr>
          <w:rFonts w:ascii="Times New Roman" w:hAnsi="Times New Roman" w:cs="Times New Roman"/>
          <w:sz w:val="20"/>
          <w:szCs w:val="20"/>
          <w:lang w:val="en-US"/>
        </w:rPr>
        <w:t xml:space="preserve">, and </w:t>
      </w:r>
      <w:r w:rsidR="00087868" w:rsidRPr="00D233E6">
        <w:rPr>
          <w:rFonts w:ascii="Times New Roman" w:hAnsi="Times New Roman" w:cs="Times New Roman"/>
          <w:i/>
          <w:iCs/>
          <w:sz w:val="20"/>
          <w:szCs w:val="20"/>
          <w:lang w:val="en-US"/>
        </w:rPr>
        <w:t>F</w:t>
      </w:r>
      <w:r w:rsidR="00087868" w:rsidRPr="003D4660">
        <w:rPr>
          <w:rFonts w:ascii="Times New Roman" w:hAnsi="Times New Roman" w:cs="Times New Roman"/>
          <w:sz w:val="20"/>
          <w:szCs w:val="20"/>
          <w:vertAlign w:val="subscript"/>
          <w:lang w:val="en-US"/>
        </w:rPr>
        <w:t>N2O</w:t>
      </w:r>
      <w:r w:rsidR="00087868">
        <w:rPr>
          <w:rFonts w:ascii="Times New Roman" w:hAnsi="Times New Roman" w:cs="Times New Roman"/>
          <w:sz w:val="20"/>
          <w:szCs w:val="20"/>
          <w:lang w:val="en-US"/>
        </w:rPr>
        <w:t xml:space="preserve"> computed from hourly wind speed measurements.</w:t>
      </w:r>
      <w:r w:rsidR="00FF0082" w:rsidRPr="00FF0082">
        <w:rPr>
          <w:rFonts w:ascii="Times New Roman" w:hAnsi="Times New Roman" w:cs="Times New Roman"/>
          <w:sz w:val="20"/>
          <w:szCs w:val="20"/>
          <w:lang w:val="en-US"/>
        </w:rPr>
        <w:t xml:space="preserve"> </w:t>
      </w:r>
      <w:r w:rsidR="00FF0082" w:rsidRPr="005E5C15">
        <w:rPr>
          <w:rFonts w:ascii="Times New Roman" w:hAnsi="Times New Roman" w:cs="Times New Roman"/>
          <w:sz w:val="20"/>
          <w:szCs w:val="20"/>
          <w:lang w:val="en-US"/>
        </w:rPr>
        <w:t>Dotted line indicates the 1:1 line.</w:t>
      </w:r>
    </w:p>
    <w:p w14:paraId="4DD8A380" w14:textId="1134708D" w:rsidR="00DC0263" w:rsidRDefault="00A90B96" w:rsidP="00A9700C">
      <w:pPr>
        <w:jc w:val="center"/>
        <w:rPr>
          <w:rFonts w:ascii="Times New Roman" w:hAnsi="Times New Roman" w:cs="Times New Roman"/>
          <w:lang w:val="en-US"/>
        </w:rPr>
      </w:pPr>
      <w:r>
        <w:rPr>
          <w:noProof/>
          <w:lang w:eastAsia="fr-BE"/>
        </w:rPr>
        <w:drawing>
          <wp:inline distT="0" distB="0" distL="0" distR="0" wp14:anchorId="2AC0D45B" wp14:editId="790DE82A">
            <wp:extent cx="6078771" cy="7237562"/>
            <wp:effectExtent l="0" t="0" r="0" b="1905"/>
            <wp:docPr id="524517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7369" cy="7247799"/>
                    </a:xfrm>
                    <a:prstGeom prst="rect">
                      <a:avLst/>
                    </a:prstGeom>
                    <a:noFill/>
                    <a:ln>
                      <a:noFill/>
                    </a:ln>
                  </pic:spPr>
                </pic:pic>
              </a:graphicData>
            </a:graphic>
          </wp:inline>
        </w:drawing>
      </w:r>
    </w:p>
    <w:p w14:paraId="10B507FB" w14:textId="77777777" w:rsidR="00DC0263" w:rsidRDefault="00DC0263">
      <w:pPr>
        <w:rPr>
          <w:rFonts w:ascii="Times New Roman" w:hAnsi="Times New Roman" w:cs="Times New Roman"/>
          <w:lang w:val="en-US"/>
        </w:rPr>
      </w:pPr>
      <w:r>
        <w:rPr>
          <w:rFonts w:ascii="Times New Roman" w:hAnsi="Times New Roman" w:cs="Times New Roman"/>
          <w:lang w:val="en-US"/>
        </w:rPr>
        <w:br w:type="page"/>
      </w:r>
    </w:p>
    <w:p w14:paraId="2C683EF9" w14:textId="4992F638" w:rsidR="001D66AD" w:rsidRPr="00D038B2" w:rsidRDefault="001D66AD" w:rsidP="00D038B2">
      <w:pPr>
        <w:jc w:val="both"/>
        <w:rPr>
          <w:rFonts w:ascii="Times New Roman" w:hAnsi="Times New Roman" w:cs="Times New Roman"/>
          <w:sz w:val="20"/>
          <w:szCs w:val="20"/>
          <w:lang w:val="en-US"/>
        </w:rPr>
      </w:pPr>
      <w:r w:rsidRPr="00A90B96">
        <w:rPr>
          <w:rFonts w:ascii="Times New Roman" w:hAnsi="Times New Roman" w:cs="Times New Roman"/>
          <w:b/>
          <w:bCs/>
          <w:sz w:val="20"/>
          <w:szCs w:val="20"/>
          <w:lang w:val="en-US"/>
        </w:rPr>
        <w:lastRenderedPageBreak/>
        <w:t>Figures S8</w:t>
      </w:r>
      <w:r w:rsidR="00CA039A" w:rsidRPr="00A90B96">
        <w:rPr>
          <w:rFonts w:ascii="Times New Roman" w:hAnsi="Times New Roman" w:cs="Times New Roman"/>
          <w:b/>
          <w:bCs/>
          <w:sz w:val="20"/>
          <w:szCs w:val="20"/>
          <w:lang w:val="en-US"/>
        </w:rPr>
        <w:t>:</w:t>
      </w:r>
      <w:r w:rsidR="00CA039A" w:rsidRPr="00D038B2">
        <w:rPr>
          <w:rFonts w:ascii="Times New Roman" w:hAnsi="Times New Roman" w:cs="Times New Roman"/>
          <w:sz w:val="20"/>
          <w:szCs w:val="20"/>
          <w:lang w:val="en-US"/>
        </w:rPr>
        <w:t xml:space="preserve"> Coefficients of variation of </w:t>
      </w:r>
      <w:r w:rsidR="00BC512D" w:rsidRPr="00642781">
        <w:rPr>
          <w:rFonts w:ascii="Times New Roman" w:hAnsi="Times New Roman" w:cs="Times New Roman"/>
          <w:sz w:val="20"/>
          <w:szCs w:val="20"/>
          <w:lang w:val="en-US"/>
        </w:rPr>
        <w:t xml:space="preserve">sub-daily data at </w:t>
      </w:r>
      <w:r w:rsidR="00BC512D">
        <w:rPr>
          <w:rFonts w:ascii="Times New Roman" w:hAnsi="Times New Roman" w:cs="Times New Roman"/>
          <w:sz w:val="20"/>
          <w:szCs w:val="20"/>
          <w:lang w:val="en-US"/>
        </w:rPr>
        <w:t xml:space="preserve">the </w:t>
      </w:r>
      <w:proofErr w:type="spellStart"/>
      <w:r w:rsidR="00BC512D" w:rsidRPr="00642781">
        <w:rPr>
          <w:rFonts w:ascii="Times New Roman" w:hAnsi="Times New Roman" w:cs="Times New Roman"/>
          <w:sz w:val="20"/>
          <w:szCs w:val="20"/>
          <w:lang w:val="en-US"/>
        </w:rPr>
        <w:t>Pêcheries</w:t>
      </w:r>
      <w:proofErr w:type="spellEnd"/>
      <w:r w:rsidR="00BC512D" w:rsidRPr="00642781">
        <w:rPr>
          <w:rFonts w:ascii="Times New Roman" w:hAnsi="Times New Roman" w:cs="Times New Roman"/>
          <w:sz w:val="20"/>
          <w:szCs w:val="20"/>
          <w:lang w:val="en-US"/>
        </w:rPr>
        <w:t xml:space="preserve"> </w:t>
      </w:r>
      <w:r w:rsidR="00BC512D">
        <w:rPr>
          <w:rFonts w:ascii="Times New Roman" w:hAnsi="Times New Roman" w:cs="Times New Roman"/>
          <w:sz w:val="20"/>
          <w:szCs w:val="20"/>
          <w:lang w:val="en-US"/>
        </w:rPr>
        <w:t>(</w:t>
      </w:r>
      <w:proofErr w:type="spellStart"/>
      <w:r w:rsidR="00BC512D">
        <w:rPr>
          <w:rFonts w:ascii="Times New Roman" w:hAnsi="Times New Roman" w:cs="Times New Roman"/>
          <w:sz w:val="20"/>
          <w:szCs w:val="20"/>
          <w:lang w:val="en-US"/>
        </w:rPr>
        <w:t>Pech</w:t>
      </w:r>
      <w:proofErr w:type="spellEnd"/>
      <w:r w:rsidR="00BC512D">
        <w:rPr>
          <w:rFonts w:ascii="Times New Roman" w:hAnsi="Times New Roman" w:cs="Times New Roman"/>
          <w:sz w:val="20"/>
          <w:szCs w:val="20"/>
          <w:lang w:val="en-US"/>
        </w:rPr>
        <w:t xml:space="preserve">) </w:t>
      </w:r>
      <w:r w:rsidR="00BC512D" w:rsidRPr="00642781">
        <w:rPr>
          <w:rFonts w:ascii="Times New Roman" w:hAnsi="Times New Roman" w:cs="Times New Roman"/>
          <w:sz w:val="20"/>
          <w:szCs w:val="20"/>
          <w:lang w:val="en-US"/>
        </w:rPr>
        <w:t xml:space="preserve">and </w:t>
      </w:r>
      <w:proofErr w:type="spellStart"/>
      <w:r w:rsidR="00BC512D" w:rsidRPr="00642781">
        <w:rPr>
          <w:rFonts w:ascii="Times New Roman" w:hAnsi="Times New Roman" w:cs="Times New Roman"/>
          <w:sz w:val="20"/>
          <w:szCs w:val="20"/>
          <w:lang w:val="en-US"/>
        </w:rPr>
        <w:t>Silex</w:t>
      </w:r>
      <w:proofErr w:type="spellEnd"/>
      <w:r w:rsidR="00BC512D" w:rsidRPr="00642781">
        <w:rPr>
          <w:rFonts w:ascii="Times New Roman" w:hAnsi="Times New Roman" w:cs="Times New Roman"/>
          <w:sz w:val="20"/>
          <w:szCs w:val="20"/>
          <w:lang w:val="en-US"/>
        </w:rPr>
        <w:t xml:space="preserve"> </w:t>
      </w:r>
      <w:r w:rsidR="00BC512D">
        <w:rPr>
          <w:rFonts w:ascii="Times New Roman" w:hAnsi="Times New Roman" w:cs="Times New Roman"/>
          <w:sz w:val="20"/>
          <w:szCs w:val="20"/>
          <w:lang w:val="en-US"/>
        </w:rPr>
        <w:t>(</w:t>
      </w:r>
      <w:proofErr w:type="spellStart"/>
      <w:r w:rsidR="00BC512D">
        <w:rPr>
          <w:rFonts w:ascii="Times New Roman" w:hAnsi="Times New Roman" w:cs="Times New Roman"/>
          <w:sz w:val="20"/>
          <w:szCs w:val="20"/>
          <w:lang w:val="en-US"/>
        </w:rPr>
        <w:t>Slx</w:t>
      </w:r>
      <w:proofErr w:type="spellEnd"/>
      <w:r w:rsidR="00BC512D">
        <w:rPr>
          <w:rFonts w:ascii="Times New Roman" w:hAnsi="Times New Roman" w:cs="Times New Roman"/>
          <w:sz w:val="20"/>
          <w:szCs w:val="20"/>
          <w:lang w:val="en-US"/>
        </w:rPr>
        <w:t xml:space="preserve">) </w:t>
      </w:r>
      <w:r w:rsidR="00BC512D" w:rsidRPr="00642781">
        <w:rPr>
          <w:rFonts w:ascii="Times New Roman" w:hAnsi="Times New Roman" w:cs="Times New Roman"/>
          <w:sz w:val="20"/>
          <w:szCs w:val="20"/>
          <w:lang w:val="en-US"/>
        </w:rPr>
        <w:t xml:space="preserve">ponds from this study (sub-daily CV, </w:t>
      </w:r>
      <w:r w:rsidR="00BC512D">
        <w:rPr>
          <w:rFonts w:ascii="Times New Roman" w:hAnsi="Times New Roman" w:cs="Times New Roman"/>
          <w:sz w:val="20"/>
          <w:szCs w:val="20"/>
          <w:lang w:val="en-US"/>
        </w:rPr>
        <w:t xml:space="preserve">in </w:t>
      </w:r>
      <w:r w:rsidR="00BC512D" w:rsidRPr="00642781">
        <w:rPr>
          <w:rFonts w:ascii="Times New Roman" w:hAnsi="Times New Roman" w:cs="Times New Roman"/>
          <w:sz w:val="20"/>
          <w:szCs w:val="20"/>
          <w:lang w:val="en-US"/>
        </w:rPr>
        <w:t>%)</w:t>
      </w:r>
      <w:r w:rsidR="00BC512D">
        <w:rPr>
          <w:rFonts w:ascii="Times New Roman" w:hAnsi="Times New Roman" w:cs="Times New Roman"/>
          <w:sz w:val="20"/>
          <w:szCs w:val="20"/>
          <w:lang w:val="en-US"/>
        </w:rPr>
        <w:t xml:space="preserve">, </w:t>
      </w:r>
      <w:r w:rsidR="00931219" w:rsidRPr="00642781">
        <w:rPr>
          <w:rFonts w:ascii="Times New Roman" w:hAnsi="Times New Roman" w:cs="Times New Roman"/>
          <w:sz w:val="20"/>
          <w:szCs w:val="20"/>
          <w:lang w:val="en-US"/>
        </w:rPr>
        <w:t>coefficient</w:t>
      </w:r>
      <w:r w:rsidR="00931219">
        <w:rPr>
          <w:rFonts w:ascii="Times New Roman" w:hAnsi="Times New Roman" w:cs="Times New Roman"/>
          <w:sz w:val="20"/>
          <w:szCs w:val="20"/>
          <w:lang w:val="en-US"/>
        </w:rPr>
        <w:t>s</w:t>
      </w:r>
      <w:r w:rsidR="00931219" w:rsidRPr="00642781">
        <w:rPr>
          <w:rFonts w:ascii="Times New Roman" w:hAnsi="Times New Roman" w:cs="Times New Roman"/>
          <w:sz w:val="20"/>
          <w:szCs w:val="20"/>
          <w:lang w:val="en-US"/>
        </w:rPr>
        <w:t xml:space="preserve"> of variation of data collected </w:t>
      </w:r>
      <w:r w:rsidR="003B477D">
        <w:rPr>
          <w:rFonts w:ascii="Times New Roman" w:hAnsi="Times New Roman" w:cs="Times New Roman"/>
          <w:sz w:val="20"/>
          <w:szCs w:val="20"/>
          <w:lang w:val="en-US"/>
        </w:rPr>
        <w:t xml:space="preserve">from </w:t>
      </w:r>
      <w:r w:rsidR="00CA039A" w:rsidRPr="00D038B2">
        <w:rPr>
          <w:rFonts w:ascii="Times New Roman" w:hAnsi="Times New Roman" w:cs="Times New Roman"/>
          <w:sz w:val="20"/>
          <w:szCs w:val="20"/>
          <w:lang w:val="en-US"/>
        </w:rPr>
        <w:t xml:space="preserve">June 2021 to December 2023 at the </w:t>
      </w:r>
      <w:proofErr w:type="spellStart"/>
      <w:r w:rsidR="00CA039A" w:rsidRPr="00D038B2">
        <w:rPr>
          <w:rFonts w:ascii="Times New Roman" w:hAnsi="Times New Roman" w:cs="Times New Roman"/>
          <w:sz w:val="20"/>
          <w:szCs w:val="20"/>
          <w:lang w:val="en-US"/>
        </w:rPr>
        <w:t>Pêcheries</w:t>
      </w:r>
      <w:proofErr w:type="spellEnd"/>
      <w:r w:rsidR="00CA039A" w:rsidRPr="00D038B2">
        <w:rPr>
          <w:rFonts w:ascii="Times New Roman" w:hAnsi="Times New Roman" w:cs="Times New Roman"/>
          <w:sz w:val="20"/>
          <w:szCs w:val="20"/>
          <w:lang w:val="en-US"/>
        </w:rPr>
        <w:t xml:space="preserve"> and the </w:t>
      </w:r>
      <w:proofErr w:type="spellStart"/>
      <w:r w:rsidR="00CA039A" w:rsidRPr="00D038B2">
        <w:rPr>
          <w:rFonts w:ascii="Times New Roman" w:hAnsi="Times New Roman" w:cs="Times New Roman"/>
          <w:sz w:val="20"/>
          <w:szCs w:val="20"/>
          <w:lang w:val="en-US"/>
        </w:rPr>
        <w:t>Silex</w:t>
      </w:r>
      <w:proofErr w:type="spellEnd"/>
      <w:r w:rsidR="003B477D">
        <w:rPr>
          <w:rFonts w:ascii="Times New Roman" w:hAnsi="Times New Roman" w:cs="Times New Roman"/>
          <w:sz w:val="20"/>
          <w:szCs w:val="20"/>
          <w:lang w:val="en-US"/>
        </w:rPr>
        <w:t xml:space="preserve"> </w:t>
      </w:r>
      <w:r w:rsidR="00CA039A" w:rsidRPr="00D038B2">
        <w:rPr>
          <w:rFonts w:ascii="Times New Roman" w:hAnsi="Times New Roman" w:cs="Times New Roman"/>
          <w:sz w:val="20"/>
          <w:szCs w:val="20"/>
          <w:lang w:val="en-US"/>
        </w:rPr>
        <w:t xml:space="preserve">ponds (intra-pond seasonal CV, </w:t>
      </w:r>
      <w:r w:rsidR="00D038B2">
        <w:rPr>
          <w:rFonts w:ascii="Times New Roman" w:hAnsi="Times New Roman" w:cs="Times New Roman"/>
          <w:sz w:val="20"/>
          <w:szCs w:val="20"/>
          <w:lang w:val="en-US"/>
        </w:rPr>
        <w:t xml:space="preserve">in </w:t>
      </w:r>
      <w:r w:rsidR="00CA039A" w:rsidRPr="00D038B2">
        <w:rPr>
          <w:rFonts w:ascii="Times New Roman" w:hAnsi="Times New Roman" w:cs="Times New Roman"/>
          <w:sz w:val="20"/>
          <w:szCs w:val="20"/>
          <w:lang w:val="en-US"/>
        </w:rPr>
        <w:t xml:space="preserve">%) from </w:t>
      </w:r>
      <w:proofErr w:type="spellStart"/>
      <w:r w:rsidR="00CA039A" w:rsidRPr="00D038B2">
        <w:rPr>
          <w:rFonts w:ascii="Times New Roman" w:hAnsi="Times New Roman" w:cs="Times New Roman"/>
          <w:sz w:val="20"/>
          <w:szCs w:val="20"/>
          <w:lang w:val="en-US"/>
        </w:rPr>
        <w:t>Bauduin</w:t>
      </w:r>
      <w:proofErr w:type="spellEnd"/>
      <w:r w:rsidR="00CA039A" w:rsidRPr="00D038B2">
        <w:rPr>
          <w:rFonts w:ascii="Times New Roman" w:hAnsi="Times New Roman" w:cs="Times New Roman"/>
          <w:sz w:val="20"/>
          <w:szCs w:val="20"/>
          <w:lang w:val="en-US"/>
        </w:rPr>
        <w:t xml:space="preserve"> et al. (2024a) and coefficient</w:t>
      </w:r>
      <w:r w:rsidR="00592F02">
        <w:rPr>
          <w:rFonts w:ascii="Times New Roman" w:hAnsi="Times New Roman" w:cs="Times New Roman"/>
          <w:sz w:val="20"/>
          <w:szCs w:val="20"/>
          <w:lang w:val="en-US"/>
        </w:rPr>
        <w:t>s</w:t>
      </w:r>
      <w:r w:rsidR="00CA039A" w:rsidRPr="00D038B2">
        <w:rPr>
          <w:rFonts w:ascii="Times New Roman" w:hAnsi="Times New Roman" w:cs="Times New Roman"/>
          <w:sz w:val="20"/>
          <w:szCs w:val="20"/>
          <w:lang w:val="en-US"/>
        </w:rPr>
        <w:t xml:space="preserve"> of variation of data collected on 22 ponds </w:t>
      </w:r>
      <w:r w:rsidR="00D038B2" w:rsidRPr="00D038B2">
        <w:rPr>
          <w:rFonts w:ascii="Times New Roman" w:hAnsi="Times New Roman" w:cs="Times New Roman"/>
          <w:sz w:val="20"/>
          <w:szCs w:val="20"/>
          <w:lang w:val="en-US"/>
        </w:rPr>
        <w:t xml:space="preserve">(All) </w:t>
      </w:r>
      <w:r w:rsidR="00CA039A" w:rsidRPr="00D038B2">
        <w:rPr>
          <w:rFonts w:ascii="Times New Roman" w:hAnsi="Times New Roman" w:cs="Times New Roman"/>
          <w:sz w:val="20"/>
          <w:szCs w:val="20"/>
          <w:lang w:val="en-US"/>
        </w:rPr>
        <w:t xml:space="preserve">in Brussels at the four seasons in 2021 and 2022 (inter-pond seasonal CV, in %) from </w:t>
      </w:r>
      <w:proofErr w:type="spellStart"/>
      <w:r w:rsidR="00CA039A" w:rsidRPr="00D038B2">
        <w:rPr>
          <w:rFonts w:ascii="Times New Roman" w:hAnsi="Times New Roman" w:cs="Times New Roman"/>
          <w:sz w:val="20"/>
          <w:szCs w:val="20"/>
          <w:lang w:val="en-US"/>
        </w:rPr>
        <w:t>Bauduin</w:t>
      </w:r>
      <w:proofErr w:type="spellEnd"/>
      <w:r w:rsidR="00CA039A" w:rsidRPr="00D038B2">
        <w:rPr>
          <w:rFonts w:ascii="Times New Roman" w:hAnsi="Times New Roman" w:cs="Times New Roman"/>
          <w:sz w:val="20"/>
          <w:szCs w:val="20"/>
          <w:lang w:val="en-US"/>
        </w:rPr>
        <w:t xml:space="preserve"> et al. (2024b) </w:t>
      </w:r>
      <w:r w:rsidR="0031226A" w:rsidRPr="00642781">
        <w:rPr>
          <w:rFonts w:ascii="Times New Roman" w:hAnsi="Times New Roman" w:cs="Times New Roman"/>
          <w:sz w:val="20"/>
          <w:szCs w:val="20"/>
          <w:lang w:val="en-US"/>
        </w:rPr>
        <w:t>for partial pressure of CO</w:t>
      </w:r>
      <w:r w:rsidR="0031226A" w:rsidRPr="00642781">
        <w:rPr>
          <w:rFonts w:ascii="Times New Roman" w:hAnsi="Times New Roman" w:cs="Times New Roman"/>
          <w:sz w:val="20"/>
          <w:szCs w:val="20"/>
          <w:vertAlign w:val="subscript"/>
          <w:lang w:val="en-US"/>
        </w:rPr>
        <w:t>2</w:t>
      </w:r>
      <w:r w:rsidR="0031226A" w:rsidRPr="00642781">
        <w:rPr>
          <w:rFonts w:ascii="Times New Roman" w:hAnsi="Times New Roman" w:cs="Times New Roman"/>
          <w:sz w:val="20"/>
          <w:szCs w:val="20"/>
          <w:lang w:val="en-US"/>
        </w:rPr>
        <w:t>, (pCO</w:t>
      </w:r>
      <w:r w:rsidR="0031226A" w:rsidRPr="00642781">
        <w:rPr>
          <w:rFonts w:ascii="Times New Roman" w:hAnsi="Times New Roman" w:cs="Times New Roman"/>
          <w:sz w:val="20"/>
          <w:szCs w:val="20"/>
          <w:vertAlign w:val="subscript"/>
          <w:lang w:val="en-US"/>
        </w:rPr>
        <w:t>2</w:t>
      </w:r>
      <w:r w:rsidR="0031226A" w:rsidRPr="00642781">
        <w:rPr>
          <w:rFonts w:ascii="Times New Roman" w:hAnsi="Times New Roman" w:cs="Times New Roman"/>
          <w:sz w:val="20"/>
          <w:szCs w:val="20"/>
          <w:lang w:val="en-US"/>
        </w:rPr>
        <w:t xml:space="preserve">, </w:t>
      </w:r>
      <w:r w:rsidR="002C3D47">
        <w:rPr>
          <w:rFonts w:ascii="Times New Roman" w:hAnsi="Times New Roman" w:cs="Times New Roman"/>
          <w:sz w:val="20"/>
          <w:szCs w:val="20"/>
          <w:lang w:val="en-US"/>
        </w:rPr>
        <w:t xml:space="preserve">in </w:t>
      </w:r>
      <w:r w:rsidR="0031226A" w:rsidRPr="00642781">
        <w:rPr>
          <w:rFonts w:ascii="Times New Roman" w:hAnsi="Times New Roman" w:cs="Times New Roman"/>
          <w:sz w:val="20"/>
          <w:szCs w:val="20"/>
          <w:lang w:val="en-US"/>
        </w:rPr>
        <w:t>ppm)</w:t>
      </w:r>
      <w:r w:rsidR="0031226A">
        <w:rPr>
          <w:rFonts w:ascii="Times New Roman" w:hAnsi="Times New Roman" w:cs="Times New Roman"/>
          <w:sz w:val="20"/>
          <w:szCs w:val="20"/>
          <w:lang w:val="en-US"/>
        </w:rPr>
        <w:t>,</w:t>
      </w:r>
      <w:r w:rsidR="0031226A" w:rsidRPr="00642781">
        <w:rPr>
          <w:rFonts w:ascii="Times New Roman" w:hAnsi="Times New Roman" w:cs="Times New Roman"/>
          <w:sz w:val="20"/>
          <w:szCs w:val="20"/>
          <w:lang w:val="en-US"/>
        </w:rPr>
        <w:t xml:space="preserve"> dissolved CH</w:t>
      </w:r>
      <w:r w:rsidR="0031226A" w:rsidRPr="00642781">
        <w:rPr>
          <w:rFonts w:ascii="Times New Roman" w:hAnsi="Times New Roman" w:cs="Times New Roman"/>
          <w:sz w:val="20"/>
          <w:szCs w:val="20"/>
          <w:vertAlign w:val="subscript"/>
          <w:lang w:val="en-US"/>
        </w:rPr>
        <w:t>4</w:t>
      </w:r>
      <w:r w:rsidR="0031226A" w:rsidRPr="00642781">
        <w:rPr>
          <w:rFonts w:ascii="Times New Roman" w:hAnsi="Times New Roman" w:cs="Times New Roman"/>
          <w:sz w:val="20"/>
          <w:szCs w:val="20"/>
          <w:lang w:val="en-US"/>
        </w:rPr>
        <w:t xml:space="preserve"> concentration (CH</w:t>
      </w:r>
      <w:r w:rsidR="0031226A" w:rsidRPr="00642781">
        <w:rPr>
          <w:rFonts w:ascii="Times New Roman" w:hAnsi="Times New Roman" w:cs="Times New Roman"/>
          <w:sz w:val="20"/>
          <w:szCs w:val="20"/>
          <w:vertAlign w:val="subscript"/>
          <w:lang w:val="en-US"/>
        </w:rPr>
        <w:t>4</w:t>
      </w:r>
      <w:r w:rsidR="0031226A" w:rsidRPr="00642781">
        <w:rPr>
          <w:rFonts w:ascii="Times New Roman" w:hAnsi="Times New Roman" w:cs="Times New Roman"/>
          <w:sz w:val="20"/>
          <w:szCs w:val="20"/>
          <w:lang w:val="en-US"/>
        </w:rPr>
        <w:t xml:space="preserve">, </w:t>
      </w:r>
      <w:r w:rsidR="002C3D47">
        <w:rPr>
          <w:rFonts w:ascii="Times New Roman" w:hAnsi="Times New Roman" w:cs="Times New Roman"/>
          <w:sz w:val="20"/>
          <w:szCs w:val="20"/>
          <w:lang w:val="en-US"/>
        </w:rPr>
        <w:t xml:space="preserve">in </w:t>
      </w:r>
      <w:proofErr w:type="spellStart"/>
      <w:r w:rsidR="0031226A" w:rsidRPr="00642781">
        <w:rPr>
          <w:rFonts w:ascii="Times New Roman" w:hAnsi="Times New Roman" w:cs="Times New Roman"/>
          <w:sz w:val="20"/>
          <w:szCs w:val="20"/>
          <w:lang w:val="en-US"/>
        </w:rPr>
        <w:t>nmol</w:t>
      </w:r>
      <w:proofErr w:type="spellEnd"/>
      <w:r w:rsidR="0031226A" w:rsidRPr="00642781">
        <w:rPr>
          <w:rFonts w:ascii="Times New Roman" w:hAnsi="Times New Roman" w:cs="Times New Roman"/>
          <w:sz w:val="20"/>
          <w:szCs w:val="20"/>
          <w:lang w:val="en-US"/>
        </w:rPr>
        <w:t xml:space="preserve"> L</w:t>
      </w:r>
      <w:r w:rsidR="0031226A" w:rsidRPr="00642781">
        <w:rPr>
          <w:rFonts w:ascii="Times New Roman" w:hAnsi="Times New Roman" w:cs="Times New Roman"/>
          <w:sz w:val="20"/>
          <w:szCs w:val="20"/>
          <w:vertAlign w:val="superscript"/>
          <w:lang w:val="en-US"/>
        </w:rPr>
        <w:t>−1</w:t>
      </w:r>
      <w:r w:rsidR="0031226A" w:rsidRPr="00642781">
        <w:rPr>
          <w:rFonts w:ascii="Times New Roman" w:hAnsi="Times New Roman" w:cs="Times New Roman"/>
          <w:sz w:val="20"/>
          <w:szCs w:val="20"/>
          <w:lang w:val="en-US"/>
        </w:rPr>
        <w:t>), and N</w:t>
      </w:r>
      <w:r w:rsidR="0031226A" w:rsidRPr="00642781">
        <w:rPr>
          <w:rFonts w:ascii="Times New Roman" w:hAnsi="Times New Roman" w:cs="Times New Roman"/>
          <w:sz w:val="20"/>
          <w:szCs w:val="20"/>
          <w:vertAlign w:val="subscript"/>
          <w:lang w:val="en-US"/>
        </w:rPr>
        <w:t>2</w:t>
      </w:r>
      <w:r w:rsidR="0031226A" w:rsidRPr="00642781">
        <w:rPr>
          <w:rFonts w:ascii="Times New Roman" w:hAnsi="Times New Roman" w:cs="Times New Roman"/>
          <w:sz w:val="20"/>
          <w:szCs w:val="20"/>
          <w:lang w:val="en-US"/>
        </w:rPr>
        <w:t>O saturation level (%N</w:t>
      </w:r>
      <w:r w:rsidR="0031226A" w:rsidRPr="00642781">
        <w:rPr>
          <w:rFonts w:ascii="Times New Roman" w:hAnsi="Times New Roman" w:cs="Times New Roman"/>
          <w:sz w:val="20"/>
          <w:szCs w:val="20"/>
          <w:vertAlign w:val="subscript"/>
          <w:lang w:val="en-US"/>
        </w:rPr>
        <w:t>2</w:t>
      </w:r>
      <w:r w:rsidR="0031226A" w:rsidRPr="00642781">
        <w:rPr>
          <w:rFonts w:ascii="Times New Roman" w:hAnsi="Times New Roman" w:cs="Times New Roman"/>
          <w:sz w:val="20"/>
          <w:szCs w:val="20"/>
          <w:lang w:val="en-US"/>
        </w:rPr>
        <w:t xml:space="preserve">O, </w:t>
      </w:r>
      <w:r w:rsidR="002C3D47">
        <w:rPr>
          <w:rFonts w:ascii="Times New Roman" w:hAnsi="Times New Roman" w:cs="Times New Roman"/>
          <w:sz w:val="20"/>
          <w:szCs w:val="20"/>
          <w:lang w:val="en-US"/>
        </w:rPr>
        <w:t xml:space="preserve">in </w:t>
      </w:r>
      <w:r w:rsidR="0031226A" w:rsidRPr="00642781">
        <w:rPr>
          <w:rFonts w:ascii="Times New Roman" w:hAnsi="Times New Roman" w:cs="Times New Roman"/>
          <w:sz w:val="20"/>
          <w:szCs w:val="20"/>
          <w:lang w:val="en-US"/>
        </w:rPr>
        <w:t>%)</w:t>
      </w:r>
      <w:r w:rsidR="0031226A">
        <w:rPr>
          <w:rFonts w:ascii="Times New Roman" w:hAnsi="Times New Roman" w:cs="Times New Roman"/>
          <w:sz w:val="20"/>
          <w:szCs w:val="20"/>
          <w:lang w:val="en-US"/>
        </w:rPr>
        <w:t xml:space="preserve">, </w:t>
      </w:r>
      <w:r w:rsidR="00CA039A" w:rsidRPr="00D038B2">
        <w:rPr>
          <w:rFonts w:ascii="Times New Roman" w:hAnsi="Times New Roman" w:cs="Times New Roman"/>
          <w:sz w:val="20"/>
          <w:szCs w:val="20"/>
          <w:lang w:val="en-US"/>
        </w:rPr>
        <w:t xml:space="preserve">versus temperature (°C). </w:t>
      </w:r>
      <w:r w:rsidRPr="00D038B2">
        <w:rPr>
          <w:rFonts w:ascii="Times New Roman" w:hAnsi="Times New Roman" w:cs="Times New Roman"/>
          <w:sz w:val="20"/>
          <w:szCs w:val="20"/>
          <w:lang w:val="en-US"/>
        </w:rPr>
        <w:t>The sub-daily CV of pCO</w:t>
      </w:r>
      <w:r w:rsidRPr="00D038B2">
        <w:rPr>
          <w:rFonts w:ascii="Times New Roman" w:hAnsi="Times New Roman" w:cs="Times New Roman"/>
          <w:sz w:val="20"/>
          <w:szCs w:val="20"/>
          <w:vertAlign w:val="subscript"/>
          <w:lang w:val="en-US"/>
        </w:rPr>
        <w:t>2</w:t>
      </w:r>
      <w:r w:rsidRPr="00D038B2">
        <w:rPr>
          <w:rFonts w:ascii="Times New Roman" w:hAnsi="Times New Roman" w:cs="Times New Roman"/>
          <w:sz w:val="20"/>
          <w:szCs w:val="20"/>
          <w:lang w:val="en-US"/>
        </w:rPr>
        <w:t xml:space="preserve"> in </w:t>
      </w:r>
      <w:proofErr w:type="gramStart"/>
      <w:r w:rsidRPr="00D038B2">
        <w:rPr>
          <w:rFonts w:ascii="Times New Roman" w:hAnsi="Times New Roman" w:cs="Times New Roman"/>
          <w:sz w:val="20"/>
          <w:szCs w:val="20"/>
          <w:lang w:val="en-US"/>
        </w:rPr>
        <w:t>Spring</w:t>
      </w:r>
      <w:proofErr w:type="gramEnd"/>
      <w:r w:rsidRPr="00D038B2">
        <w:rPr>
          <w:rFonts w:ascii="Times New Roman" w:hAnsi="Times New Roman" w:cs="Times New Roman"/>
          <w:sz w:val="20"/>
          <w:szCs w:val="20"/>
          <w:lang w:val="en-US"/>
        </w:rPr>
        <w:t xml:space="preserve"> at </w:t>
      </w:r>
      <w:proofErr w:type="spellStart"/>
      <w:r w:rsidRPr="00D038B2">
        <w:rPr>
          <w:rFonts w:ascii="Times New Roman" w:hAnsi="Times New Roman" w:cs="Times New Roman"/>
          <w:sz w:val="20"/>
          <w:szCs w:val="20"/>
          <w:lang w:val="en-US"/>
        </w:rPr>
        <w:t>Pêcheries</w:t>
      </w:r>
      <w:proofErr w:type="spellEnd"/>
      <w:r w:rsidRPr="00D038B2">
        <w:rPr>
          <w:rFonts w:ascii="Times New Roman" w:hAnsi="Times New Roman" w:cs="Times New Roman"/>
          <w:sz w:val="20"/>
          <w:szCs w:val="20"/>
          <w:lang w:val="en-US"/>
        </w:rPr>
        <w:t xml:space="preserve"> deviates from the other data points because of high phytoplankton biomass related to the bloom. The inter-pond CV of CH</w:t>
      </w:r>
      <w:r w:rsidRPr="00D038B2">
        <w:rPr>
          <w:rFonts w:ascii="Times New Roman" w:hAnsi="Times New Roman" w:cs="Times New Roman"/>
          <w:sz w:val="20"/>
          <w:szCs w:val="20"/>
          <w:vertAlign w:val="subscript"/>
          <w:lang w:val="en-US"/>
        </w:rPr>
        <w:t>4</w:t>
      </w:r>
      <w:r w:rsidRPr="00D038B2">
        <w:rPr>
          <w:rFonts w:ascii="Times New Roman" w:hAnsi="Times New Roman" w:cs="Times New Roman"/>
          <w:sz w:val="20"/>
          <w:szCs w:val="20"/>
          <w:lang w:val="en-US"/>
        </w:rPr>
        <w:t xml:space="preserve"> is also function of lake size and presence/absence of </w:t>
      </w:r>
      <w:proofErr w:type="spellStart"/>
      <w:r w:rsidRPr="00D038B2">
        <w:rPr>
          <w:rFonts w:ascii="Times New Roman" w:hAnsi="Times New Roman" w:cs="Times New Roman"/>
          <w:sz w:val="20"/>
          <w:szCs w:val="20"/>
          <w:lang w:val="en-US"/>
        </w:rPr>
        <w:t>macrophytes</w:t>
      </w:r>
      <w:proofErr w:type="spellEnd"/>
      <w:r w:rsidRPr="00D038B2">
        <w:rPr>
          <w:rFonts w:ascii="Times New Roman" w:hAnsi="Times New Roman" w:cs="Times New Roman"/>
          <w:sz w:val="20"/>
          <w:szCs w:val="20"/>
          <w:lang w:val="en-US"/>
        </w:rPr>
        <w:t xml:space="preserve"> (</w:t>
      </w:r>
      <w:proofErr w:type="spellStart"/>
      <w:r w:rsidRPr="00D038B2">
        <w:rPr>
          <w:rFonts w:ascii="Times New Roman" w:hAnsi="Times New Roman" w:cs="Times New Roman"/>
          <w:sz w:val="20"/>
          <w:szCs w:val="20"/>
          <w:lang w:val="en-US"/>
        </w:rPr>
        <w:t>Bauduin</w:t>
      </w:r>
      <w:proofErr w:type="spellEnd"/>
      <w:r w:rsidRPr="00D038B2">
        <w:rPr>
          <w:rFonts w:ascii="Times New Roman" w:hAnsi="Times New Roman" w:cs="Times New Roman"/>
          <w:sz w:val="20"/>
          <w:szCs w:val="20"/>
          <w:lang w:val="en-US"/>
        </w:rPr>
        <w:t xml:space="preserve"> et al. 2024b).</w:t>
      </w:r>
    </w:p>
    <w:p w14:paraId="0F0A67C8" w14:textId="0C553556" w:rsidR="001D66AD" w:rsidRDefault="006F22D6" w:rsidP="001D66AD">
      <w:pPr>
        <w:rPr>
          <w:rFonts w:ascii="Times New Roman" w:hAnsi="Times New Roman" w:cs="Times New Roman"/>
          <w:lang w:val="en-US"/>
        </w:rPr>
      </w:pPr>
      <w:r>
        <w:rPr>
          <w:noProof/>
          <w:lang w:eastAsia="fr-BE"/>
        </w:rPr>
        <w:drawing>
          <wp:inline distT="0" distB="0" distL="0" distR="0" wp14:anchorId="1639EF31" wp14:editId="4EB2E468">
            <wp:extent cx="6645910" cy="4549140"/>
            <wp:effectExtent l="0" t="0" r="2540" b="3810"/>
            <wp:docPr id="19906950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4549140"/>
                    </a:xfrm>
                    <a:prstGeom prst="rect">
                      <a:avLst/>
                    </a:prstGeom>
                    <a:noFill/>
                    <a:ln>
                      <a:noFill/>
                    </a:ln>
                  </pic:spPr>
                </pic:pic>
              </a:graphicData>
            </a:graphic>
          </wp:inline>
        </w:drawing>
      </w:r>
    </w:p>
    <w:p w14:paraId="1D3C1BDB" w14:textId="35E2E2F0" w:rsidR="001D66AD" w:rsidRDefault="001D66AD" w:rsidP="001D66AD">
      <w:pPr>
        <w:rPr>
          <w:rFonts w:ascii="Times New Roman" w:hAnsi="Times New Roman" w:cs="Times New Roman"/>
          <w:lang w:val="en-US"/>
        </w:rPr>
      </w:pPr>
    </w:p>
    <w:p w14:paraId="26055CE1" w14:textId="77777777" w:rsidR="001D66AD" w:rsidRDefault="001D66AD" w:rsidP="001D66AD">
      <w:pPr>
        <w:rPr>
          <w:rFonts w:ascii="Times New Roman" w:hAnsi="Times New Roman" w:cs="Times New Roman"/>
          <w:lang w:val="en-US"/>
        </w:rPr>
      </w:pPr>
      <w:r>
        <w:rPr>
          <w:rFonts w:ascii="Times New Roman" w:hAnsi="Times New Roman" w:cs="Times New Roman"/>
          <w:lang w:val="en-US"/>
        </w:rPr>
        <w:br w:type="page"/>
      </w:r>
    </w:p>
    <w:p w14:paraId="36C8DFAF" w14:textId="327044F8" w:rsidR="001D66AD" w:rsidRPr="006760B2" w:rsidRDefault="001D66AD" w:rsidP="006760B2">
      <w:pPr>
        <w:jc w:val="both"/>
        <w:rPr>
          <w:rFonts w:ascii="Times New Roman" w:hAnsi="Times New Roman" w:cs="Times New Roman"/>
          <w:sz w:val="20"/>
          <w:szCs w:val="20"/>
          <w:lang w:val="en-US"/>
        </w:rPr>
      </w:pPr>
      <w:r w:rsidRPr="00A90B96">
        <w:rPr>
          <w:rFonts w:ascii="Times New Roman" w:hAnsi="Times New Roman" w:cs="Times New Roman"/>
          <w:b/>
          <w:sz w:val="20"/>
          <w:szCs w:val="20"/>
          <w:lang w:val="en-US"/>
        </w:rPr>
        <w:lastRenderedPageBreak/>
        <w:t>Figures S9</w:t>
      </w:r>
      <w:r w:rsidR="009D63AA" w:rsidRPr="00A90B96">
        <w:rPr>
          <w:rFonts w:ascii="Times New Roman" w:hAnsi="Times New Roman" w:cs="Times New Roman"/>
          <w:b/>
          <w:sz w:val="20"/>
          <w:szCs w:val="20"/>
          <w:lang w:val="en-US"/>
        </w:rPr>
        <w:t>:</w:t>
      </w:r>
      <w:r w:rsidRPr="006760B2">
        <w:rPr>
          <w:rFonts w:ascii="Times New Roman" w:hAnsi="Times New Roman" w:cs="Times New Roman"/>
          <w:sz w:val="20"/>
          <w:szCs w:val="20"/>
          <w:lang w:val="en-US"/>
        </w:rPr>
        <w:t xml:space="preserve"> </w:t>
      </w:r>
      <w:r w:rsidR="009D63AA" w:rsidRPr="006760B2">
        <w:rPr>
          <w:rFonts w:ascii="Times New Roman" w:hAnsi="Times New Roman" w:cs="Times New Roman"/>
          <w:sz w:val="20"/>
          <w:szCs w:val="20"/>
          <w:lang w:val="en-US"/>
        </w:rPr>
        <w:t xml:space="preserve">Coefficients of variation of sub-daily data at the </w:t>
      </w:r>
      <w:proofErr w:type="spellStart"/>
      <w:r w:rsidR="009D63AA" w:rsidRPr="006760B2">
        <w:rPr>
          <w:rFonts w:ascii="Times New Roman" w:hAnsi="Times New Roman" w:cs="Times New Roman"/>
          <w:sz w:val="20"/>
          <w:szCs w:val="20"/>
          <w:lang w:val="en-US"/>
        </w:rPr>
        <w:t>Pêcheries</w:t>
      </w:r>
      <w:proofErr w:type="spellEnd"/>
      <w:r w:rsidR="009D63AA" w:rsidRPr="006760B2">
        <w:rPr>
          <w:rFonts w:ascii="Times New Roman" w:hAnsi="Times New Roman" w:cs="Times New Roman"/>
          <w:sz w:val="20"/>
          <w:szCs w:val="20"/>
          <w:lang w:val="en-US"/>
        </w:rPr>
        <w:t xml:space="preserve"> (</w:t>
      </w:r>
      <w:proofErr w:type="spellStart"/>
      <w:r w:rsidR="009D63AA" w:rsidRPr="006760B2">
        <w:rPr>
          <w:rFonts w:ascii="Times New Roman" w:hAnsi="Times New Roman" w:cs="Times New Roman"/>
          <w:sz w:val="20"/>
          <w:szCs w:val="20"/>
          <w:lang w:val="en-US"/>
        </w:rPr>
        <w:t>Pech</w:t>
      </w:r>
      <w:proofErr w:type="spellEnd"/>
      <w:r w:rsidR="009D63AA" w:rsidRPr="006760B2">
        <w:rPr>
          <w:rFonts w:ascii="Times New Roman" w:hAnsi="Times New Roman" w:cs="Times New Roman"/>
          <w:sz w:val="20"/>
          <w:szCs w:val="20"/>
          <w:lang w:val="en-US"/>
        </w:rPr>
        <w:t xml:space="preserve">) and </w:t>
      </w:r>
      <w:proofErr w:type="spellStart"/>
      <w:r w:rsidR="009D63AA" w:rsidRPr="006760B2">
        <w:rPr>
          <w:rFonts w:ascii="Times New Roman" w:hAnsi="Times New Roman" w:cs="Times New Roman"/>
          <w:sz w:val="20"/>
          <w:szCs w:val="20"/>
          <w:lang w:val="en-US"/>
        </w:rPr>
        <w:t>Silex</w:t>
      </w:r>
      <w:proofErr w:type="spellEnd"/>
      <w:r w:rsidR="009D63AA" w:rsidRPr="006760B2">
        <w:rPr>
          <w:rFonts w:ascii="Times New Roman" w:hAnsi="Times New Roman" w:cs="Times New Roman"/>
          <w:sz w:val="20"/>
          <w:szCs w:val="20"/>
          <w:lang w:val="en-US"/>
        </w:rPr>
        <w:t xml:space="preserve"> (</w:t>
      </w:r>
      <w:proofErr w:type="spellStart"/>
      <w:r w:rsidR="009D63AA" w:rsidRPr="006760B2">
        <w:rPr>
          <w:rFonts w:ascii="Times New Roman" w:hAnsi="Times New Roman" w:cs="Times New Roman"/>
          <w:sz w:val="20"/>
          <w:szCs w:val="20"/>
          <w:lang w:val="en-US"/>
        </w:rPr>
        <w:t>Slx</w:t>
      </w:r>
      <w:proofErr w:type="spellEnd"/>
      <w:r w:rsidR="009D63AA" w:rsidRPr="006760B2">
        <w:rPr>
          <w:rFonts w:ascii="Times New Roman" w:hAnsi="Times New Roman" w:cs="Times New Roman"/>
          <w:sz w:val="20"/>
          <w:szCs w:val="20"/>
          <w:lang w:val="en-US"/>
        </w:rPr>
        <w:t xml:space="preserve">) ponds from this study (sub-daily CV, in %), coefficients of variation of data collected from June 2021 to December 2023 at the </w:t>
      </w:r>
      <w:proofErr w:type="spellStart"/>
      <w:r w:rsidR="009D63AA" w:rsidRPr="006760B2">
        <w:rPr>
          <w:rFonts w:ascii="Times New Roman" w:hAnsi="Times New Roman" w:cs="Times New Roman"/>
          <w:sz w:val="20"/>
          <w:szCs w:val="20"/>
          <w:lang w:val="en-US"/>
        </w:rPr>
        <w:t>Pêcheries</w:t>
      </w:r>
      <w:proofErr w:type="spellEnd"/>
      <w:r w:rsidR="009D63AA" w:rsidRPr="006760B2">
        <w:rPr>
          <w:rFonts w:ascii="Times New Roman" w:hAnsi="Times New Roman" w:cs="Times New Roman"/>
          <w:sz w:val="20"/>
          <w:szCs w:val="20"/>
          <w:lang w:val="en-US"/>
        </w:rPr>
        <w:t xml:space="preserve"> and the </w:t>
      </w:r>
      <w:proofErr w:type="spellStart"/>
      <w:r w:rsidR="009D63AA" w:rsidRPr="006760B2">
        <w:rPr>
          <w:rFonts w:ascii="Times New Roman" w:hAnsi="Times New Roman" w:cs="Times New Roman"/>
          <w:sz w:val="20"/>
          <w:szCs w:val="20"/>
          <w:lang w:val="en-US"/>
        </w:rPr>
        <w:t>Silex</w:t>
      </w:r>
      <w:proofErr w:type="spellEnd"/>
      <w:r w:rsidR="009D63AA" w:rsidRPr="006760B2">
        <w:rPr>
          <w:rFonts w:ascii="Times New Roman" w:hAnsi="Times New Roman" w:cs="Times New Roman"/>
          <w:sz w:val="20"/>
          <w:szCs w:val="20"/>
          <w:lang w:val="en-US"/>
        </w:rPr>
        <w:t xml:space="preserve"> ponds (intra-pond seasonal CV, in %) from </w:t>
      </w:r>
      <w:proofErr w:type="spellStart"/>
      <w:r w:rsidR="009D63AA" w:rsidRPr="006760B2">
        <w:rPr>
          <w:rFonts w:ascii="Times New Roman" w:hAnsi="Times New Roman" w:cs="Times New Roman"/>
          <w:sz w:val="20"/>
          <w:szCs w:val="20"/>
          <w:lang w:val="en-US"/>
        </w:rPr>
        <w:t>Bauduin</w:t>
      </w:r>
      <w:proofErr w:type="spellEnd"/>
      <w:r w:rsidR="009D63AA" w:rsidRPr="006760B2">
        <w:rPr>
          <w:rFonts w:ascii="Times New Roman" w:hAnsi="Times New Roman" w:cs="Times New Roman"/>
          <w:sz w:val="20"/>
          <w:szCs w:val="20"/>
          <w:lang w:val="en-US"/>
        </w:rPr>
        <w:t xml:space="preserve"> et al. (2024a) and coefficients of variation of data collected on 22 ponds (All) in Brussels at the four seasons in 2021 and 2022 (inter-pond seasonal CV, in %) from </w:t>
      </w:r>
      <w:proofErr w:type="spellStart"/>
      <w:r w:rsidR="009D63AA" w:rsidRPr="006760B2">
        <w:rPr>
          <w:rFonts w:ascii="Times New Roman" w:hAnsi="Times New Roman" w:cs="Times New Roman"/>
          <w:sz w:val="20"/>
          <w:szCs w:val="20"/>
          <w:lang w:val="en-US"/>
        </w:rPr>
        <w:t>Bauduin</w:t>
      </w:r>
      <w:proofErr w:type="spellEnd"/>
      <w:r w:rsidR="009D63AA" w:rsidRPr="006760B2">
        <w:rPr>
          <w:rFonts w:ascii="Times New Roman" w:hAnsi="Times New Roman" w:cs="Times New Roman"/>
          <w:sz w:val="20"/>
          <w:szCs w:val="20"/>
          <w:lang w:val="en-US"/>
        </w:rPr>
        <w:t xml:space="preserve"> et al. (2024b) for </w:t>
      </w:r>
      <w:r w:rsidR="006760B2" w:rsidRPr="006760B2">
        <w:rPr>
          <w:rFonts w:ascii="Times New Roman" w:hAnsi="Times New Roman" w:cs="Times New Roman"/>
          <w:sz w:val="20"/>
          <w:szCs w:val="20"/>
          <w:lang w:val="en-US"/>
        </w:rPr>
        <w:t>diffusive fluxes of CO</w:t>
      </w:r>
      <w:r w:rsidR="006760B2" w:rsidRPr="006760B2">
        <w:rPr>
          <w:rFonts w:ascii="Times New Roman" w:hAnsi="Times New Roman" w:cs="Times New Roman"/>
          <w:sz w:val="20"/>
          <w:szCs w:val="20"/>
          <w:vertAlign w:val="subscript"/>
          <w:lang w:val="en-US"/>
        </w:rPr>
        <w:t>2</w:t>
      </w:r>
      <w:r w:rsidR="006760B2" w:rsidRPr="006760B2">
        <w:rPr>
          <w:rFonts w:ascii="Times New Roman" w:hAnsi="Times New Roman" w:cs="Times New Roman"/>
          <w:sz w:val="20"/>
          <w:szCs w:val="20"/>
          <w:lang w:val="en-US"/>
        </w:rPr>
        <w:t xml:space="preserve"> (</w:t>
      </w:r>
      <w:r w:rsidR="006760B2" w:rsidRPr="006760B2">
        <w:rPr>
          <w:rFonts w:ascii="Times New Roman" w:hAnsi="Times New Roman" w:cs="Times New Roman"/>
          <w:i/>
          <w:sz w:val="20"/>
          <w:szCs w:val="20"/>
          <w:lang w:val="en-US"/>
        </w:rPr>
        <w:t>F</w:t>
      </w:r>
      <w:r w:rsidR="006760B2" w:rsidRPr="006760B2">
        <w:rPr>
          <w:rFonts w:ascii="Times New Roman" w:hAnsi="Times New Roman" w:cs="Times New Roman"/>
          <w:sz w:val="20"/>
          <w:szCs w:val="20"/>
          <w:vertAlign w:val="subscript"/>
          <w:lang w:val="en-US"/>
        </w:rPr>
        <w:t>CO2</w:t>
      </w:r>
      <w:r w:rsidR="006760B2" w:rsidRPr="006760B2">
        <w:rPr>
          <w:rFonts w:ascii="Times New Roman" w:hAnsi="Times New Roman" w:cs="Times New Roman"/>
          <w:sz w:val="20"/>
          <w:szCs w:val="20"/>
          <w:lang w:val="en-US"/>
        </w:rPr>
        <w:t xml:space="preserve">, </w:t>
      </w:r>
      <w:r w:rsidR="007E7A1F">
        <w:rPr>
          <w:rFonts w:ascii="Times New Roman" w:hAnsi="Times New Roman" w:cs="Times New Roman"/>
          <w:sz w:val="20"/>
          <w:szCs w:val="20"/>
          <w:lang w:val="en-US"/>
        </w:rPr>
        <w:t xml:space="preserve">in </w:t>
      </w:r>
      <w:proofErr w:type="spellStart"/>
      <w:r w:rsidR="007D4E46">
        <w:rPr>
          <w:rFonts w:ascii="Times New Roman" w:hAnsi="Times New Roman" w:cs="Times New Roman"/>
          <w:sz w:val="20"/>
          <w:szCs w:val="20"/>
          <w:lang w:val="en-US"/>
        </w:rPr>
        <w:t>m</w:t>
      </w:r>
      <w:r w:rsidR="006760B2" w:rsidRPr="006760B2">
        <w:rPr>
          <w:rFonts w:ascii="Times New Roman" w:hAnsi="Times New Roman" w:cs="Times New Roman"/>
          <w:sz w:val="20"/>
          <w:szCs w:val="20"/>
          <w:lang w:val="en-US"/>
        </w:rPr>
        <w:t>mol</w:t>
      </w:r>
      <w:proofErr w:type="spellEnd"/>
      <w:r w:rsidR="006760B2" w:rsidRPr="006760B2">
        <w:rPr>
          <w:rFonts w:ascii="Times New Roman" w:hAnsi="Times New Roman" w:cs="Times New Roman"/>
          <w:sz w:val="20"/>
          <w:szCs w:val="20"/>
          <w:lang w:val="en-US"/>
        </w:rPr>
        <w:t xml:space="preserve"> m</w:t>
      </w:r>
      <w:r w:rsidR="006760B2" w:rsidRPr="006760B2">
        <w:rPr>
          <w:rFonts w:ascii="Times New Roman" w:hAnsi="Times New Roman" w:cs="Times New Roman"/>
          <w:sz w:val="20"/>
          <w:szCs w:val="20"/>
          <w:vertAlign w:val="superscript"/>
          <w:lang w:val="en-US"/>
        </w:rPr>
        <w:t>-2</w:t>
      </w:r>
      <w:r w:rsidR="006760B2" w:rsidRPr="006760B2">
        <w:rPr>
          <w:rFonts w:ascii="Times New Roman" w:hAnsi="Times New Roman" w:cs="Times New Roman"/>
          <w:sz w:val="20"/>
          <w:szCs w:val="20"/>
          <w:lang w:val="en-US"/>
        </w:rPr>
        <w:t xml:space="preserve"> d</w:t>
      </w:r>
      <w:r w:rsidR="006760B2" w:rsidRPr="006760B2">
        <w:rPr>
          <w:rFonts w:ascii="Times New Roman" w:hAnsi="Times New Roman" w:cs="Times New Roman"/>
          <w:sz w:val="20"/>
          <w:szCs w:val="20"/>
          <w:vertAlign w:val="superscript"/>
          <w:lang w:val="en-US"/>
        </w:rPr>
        <w:t>-1</w:t>
      </w:r>
      <w:r w:rsidR="006760B2" w:rsidRPr="006760B2">
        <w:rPr>
          <w:rFonts w:ascii="Times New Roman" w:hAnsi="Times New Roman" w:cs="Times New Roman"/>
          <w:sz w:val="20"/>
          <w:szCs w:val="20"/>
          <w:lang w:val="en-US"/>
        </w:rPr>
        <w:t>), CH</w:t>
      </w:r>
      <w:r w:rsidR="006760B2" w:rsidRPr="006760B2">
        <w:rPr>
          <w:rFonts w:ascii="Times New Roman" w:hAnsi="Times New Roman" w:cs="Times New Roman"/>
          <w:sz w:val="20"/>
          <w:szCs w:val="20"/>
          <w:vertAlign w:val="subscript"/>
          <w:lang w:val="en-US"/>
        </w:rPr>
        <w:t>4</w:t>
      </w:r>
      <w:r w:rsidR="006760B2" w:rsidRPr="006760B2">
        <w:rPr>
          <w:rFonts w:ascii="Times New Roman" w:hAnsi="Times New Roman" w:cs="Times New Roman"/>
          <w:sz w:val="20"/>
          <w:szCs w:val="20"/>
          <w:lang w:val="en-US"/>
        </w:rPr>
        <w:t xml:space="preserve"> (</w:t>
      </w:r>
      <w:r w:rsidR="006760B2" w:rsidRPr="006760B2">
        <w:rPr>
          <w:rFonts w:ascii="Times New Roman" w:hAnsi="Times New Roman" w:cs="Times New Roman"/>
          <w:i/>
          <w:sz w:val="20"/>
          <w:szCs w:val="20"/>
          <w:lang w:val="en-US"/>
        </w:rPr>
        <w:t>F</w:t>
      </w:r>
      <w:r w:rsidR="006760B2" w:rsidRPr="006760B2">
        <w:rPr>
          <w:rFonts w:ascii="Times New Roman" w:hAnsi="Times New Roman" w:cs="Times New Roman"/>
          <w:sz w:val="20"/>
          <w:szCs w:val="20"/>
          <w:vertAlign w:val="subscript"/>
          <w:lang w:val="en-US"/>
        </w:rPr>
        <w:t>CH4</w:t>
      </w:r>
      <w:r w:rsidR="006760B2" w:rsidRPr="006760B2">
        <w:rPr>
          <w:rFonts w:ascii="Times New Roman" w:hAnsi="Times New Roman" w:cs="Times New Roman"/>
          <w:sz w:val="20"/>
          <w:szCs w:val="20"/>
          <w:lang w:val="en-US"/>
        </w:rPr>
        <w:t xml:space="preserve">, </w:t>
      </w:r>
      <w:r w:rsidR="007E7A1F">
        <w:rPr>
          <w:rFonts w:ascii="Times New Roman" w:hAnsi="Times New Roman" w:cs="Times New Roman"/>
          <w:sz w:val="20"/>
          <w:szCs w:val="20"/>
          <w:lang w:val="en-US"/>
        </w:rPr>
        <w:t xml:space="preserve">in </w:t>
      </w:r>
      <w:r w:rsidR="006760B2" w:rsidRPr="006760B2">
        <w:rPr>
          <w:rFonts w:ascii="Times New Roman" w:hAnsi="Times New Roman" w:cs="Times New Roman"/>
          <w:sz w:val="20"/>
          <w:szCs w:val="20"/>
          <w:lang w:val="en-US"/>
        </w:rPr>
        <w:t>µ</w:t>
      </w:r>
      <w:proofErr w:type="spellStart"/>
      <w:r w:rsidR="006760B2" w:rsidRPr="006760B2">
        <w:rPr>
          <w:rFonts w:ascii="Times New Roman" w:hAnsi="Times New Roman" w:cs="Times New Roman"/>
          <w:sz w:val="20"/>
          <w:szCs w:val="20"/>
          <w:lang w:val="en-US"/>
        </w:rPr>
        <w:t>mol</w:t>
      </w:r>
      <w:proofErr w:type="spellEnd"/>
      <w:r w:rsidR="006760B2" w:rsidRPr="006760B2">
        <w:rPr>
          <w:rFonts w:ascii="Times New Roman" w:hAnsi="Times New Roman" w:cs="Times New Roman"/>
          <w:sz w:val="20"/>
          <w:szCs w:val="20"/>
          <w:lang w:val="en-US"/>
        </w:rPr>
        <w:t xml:space="preserve"> m</w:t>
      </w:r>
      <w:r w:rsidR="006760B2" w:rsidRPr="006760B2">
        <w:rPr>
          <w:rFonts w:ascii="Times New Roman" w:hAnsi="Times New Roman" w:cs="Times New Roman"/>
          <w:sz w:val="20"/>
          <w:szCs w:val="20"/>
          <w:vertAlign w:val="superscript"/>
          <w:lang w:val="en-US"/>
        </w:rPr>
        <w:t>-2</w:t>
      </w:r>
      <w:r w:rsidR="006760B2" w:rsidRPr="006760B2">
        <w:rPr>
          <w:rFonts w:ascii="Times New Roman" w:hAnsi="Times New Roman" w:cs="Times New Roman"/>
          <w:sz w:val="20"/>
          <w:szCs w:val="20"/>
          <w:lang w:val="en-US"/>
        </w:rPr>
        <w:t xml:space="preserve"> d</w:t>
      </w:r>
      <w:r w:rsidR="006760B2" w:rsidRPr="006760B2">
        <w:rPr>
          <w:rFonts w:ascii="Times New Roman" w:hAnsi="Times New Roman" w:cs="Times New Roman"/>
          <w:sz w:val="20"/>
          <w:szCs w:val="20"/>
          <w:vertAlign w:val="superscript"/>
          <w:lang w:val="en-US"/>
        </w:rPr>
        <w:t>-1</w:t>
      </w:r>
      <w:r w:rsidR="006760B2" w:rsidRPr="006760B2">
        <w:rPr>
          <w:rFonts w:ascii="Times New Roman" w:hAnsi="Times New Roman" w:cs="Times New Roman"/>
          <w:sz w:val="20"/>
          <w:szCs w:val="20"/>
          <w:lang w:val="en-US"/>
        </w:rPr>
        <w:t>) and N</w:t>
      </w:r>
      <w:r w:rsidR="006760B2" w:rsidRPr="006760B2">
        <w:rPr>
          <w:rFonts w:ascii="Times New Roman" w:hAnsi="Times New Roman" w:cs="Times New Roman"/>
          <w:sz w:val="20"/>
          <w:szCs w:val="20"/>
          <w:vertAlign w:val="subscript"/>
          <w:lang w:val="en-US"/>
        </w:rPr>
        <w:t>2</w:t>
      </w:r>
      <w:r w:rsidR="006760B2" w:rsidRPr="006760B2">
        <w:rPr>
          <w:rFonts w:ascii="Times New Roman" w:hAnsi="Times New Roman" w:cs="Times New Roman"/>
          <w:sz w:val="20"/>
          <w:szCs w:val="20"/>
          <w:lang w:val="en-US"/>
        </w:rPr>
        <w:t>O (</w:t>
      </w:r>
      <w:r w:rsidR="006760B2" w:rsidRPr="006760B2">
        <w:rPr>
          <w:rFonts w:ascii="Times New Roman" w:hAnsi="Times New Roman" w:cs="Times New Roman"/>
          <w:i/>
          <w:sz w:val="20"/>
          <w:szCs w:val="20"/>
          <w:lang w:val="en-US"/>
        </w:rPr>
        <w:t>F</w:t>
      </w:r>
      <w:r w:rsidR="006760B2" w:rsidRPr="006760B2">
        <w:rPr>
          <w:rFonts w:ascii="Times New Roman" w:hAnsi="Times New Roman" w:cs="Times New Roman"/>
          <w:sz w:val="20"/>
          <w:szCs w:val="20"/>
          <w:vertAlign w:val="subscript"/>
          <w:lang w:val="en-US"/>
        </w:rPr>
        <w:t>N2O</w:t>
      </w:r>
      <w:r w:rsidR="006760B2" w:rsidRPr="006760B2">
        <w:rPr>
          <w:rFonts w:ascii="Times New Roman" w:hAnsi="Times New Roman" w:cs="Times New Roman"/>
          <w:sz w:val="20"/>
          <w:szCs w:val="20"/>
          <w:lang w:val="en-US"/>
        </w:rPr>
        <w:t xml:space="preserve">,  </w:t>
      </w:r>
      <w:r w:rsidR="007E7A1F">
        <w:rPr>
          <w:rFonts w:ascii="Times New Roman" w:hAnsi="Times New Roman" w:cs="Times New Roman"/>
          <w:sz w:val="20"/>
          <w:szCs w:val="20"/>
          <w:lang w:val="en-US"/>
        </w:rPr>
        <w:t xml:space="preserve">in </w:t>
      </w:r>
      <w:r w:rsidR="006760B2" w:rsidRPr="006760B2">
        <w:rPr>
          <w:rFonts w:ascii="Times New Roman" w:hAnsi="Times New Roman" w:cs="Times New Roman"/>
          <w:sz w:val="20"/>
          <w:szCs w:val="20"/>
          <w:lang w:val="en-US"/>
        </w:rPr>
        <w:t>µ</w:t>
      </w:r>
      <w:proofErr w:type="spellStart"/>
      <w:r w:rsidR="006760B2" w:rsidRPr="006760B2">
        <w:rPr>
          <w:rFonts w:ascii="Times New Roman" w:hAnsi="Times New Roman" w:cs="Times New Roman"/>
          <w:sz w:val="20"/>
          <w:szCs w:val="20"/>
          <w:lang w:val="en-US"/>
        </w:rPr>
        <w:t>mol</w:t>
      </w:r>
      <w:proofErr w:type="spellEnd"/>
      <w:r w:rsidR="006760B2" w:rsidRPr="006760B2">
        <w:rPr>
          <w:rFonts w:ascii="Times New Roman" w:hAnsi="Times New Roman" w:cs="Times New Roman"/>
          <w:sz w:val="20"/>
          <w:szCs w:val="20"/>
          <w:lang w:val="en-US"/>
        </w:rPr>
        <w:t xml:space="preserve"> m</w:t>
      </w:r>
      <w:r w:rsidR="006760B2" w:rsidRPr="006760B2">
        <w:rPr>
          <w:rFonts w:ascii="Times New Roman" w:hAnsi="Times New Roman" w:cs="Times New Roman"/>
          <w:sz w:val="20"/>
          <w:szCs w:val="20"/>
          <w:vertAlign w:val="superscript"/>
          <w:lang w:val="en-US"/>
        </w:rPr>
        <w:t>-2</w:t>
      </w:r>
      <w:r w:rsidR="006760B2" w:rsidRPr="006760B2">
        <w:rPr>
          <w:rFonts w:ascii="Times New Roman" w:hAnsi="Times New Roman" w:cs="Times New Roman"/>
          <w:sz w:val="20"/>
          <w:szCs w:val="20"/>
          <w:lang w:val="en-US"/>
        </w:rPr>
        <w:t xml:space="preserve"> d</w:t>
      </w:r>
      <w:r w:rsidR="006760B2" w:rsidRPr="006760B2">
        <w:rPr>
          <w:rFonts w:ascii="Times New Roman" w:hAnsi="Times New Roman" w:cs="Times New Roman"/>
          <w:sz w:val="20"/>
          <w:szCs w:val="20"/>
          <w:vertAlign w:val="superscript"/>
          <w:lang w:val="en-US"/>
        </w:rPr>
        <w:t>-1</w:t>
      </w:r>
      <w:r w:rsidR="006760B2" w:rsidRPr="006760B2">
        <w:rPr>
          <w:rFonts w:ascii="Times New Roman" w:hAnsi="Times New Roman" w:cs="Times New Roman"/>
          <w:sz w:val="20"/>
          <w:szCs w:val="20"/>
          <w:lang w:val="en-US"/>
        </w:rPr>
        <w:t>), computed from hourly wind speed measurements</w:t>
      </w:r>
      <w:r w:rsidR="009D63AA" w:rsidRPr="006760B2">
        <w:rPr>
          <w:rFonts w:ascii="Times New Roman" w:hAnsi="Times New Roman" w:cs="Times New Roman"/>
          <w:sz w:val="20"/>
          <w:szCs w:val="20"/>
          <w:lang w:val="en-US"/>
        </w:rPr>
        <w:t xml:space="preserve">, versus temperature (°C). </w:t>
      </w:r>
      <w:r w:rsidRPr="006760B2">
        <w:rPr>
          <w:rFonts w:ascii="Times New Roman" w:hAnsi="Times New Roman" w:cs="Times New Roman"/>
          <w:sz w:val="20"/>
          <w:szCs w:val="20"/>
          <w:lang w:val="en-US"/>
        </w:rPr>
        <w:t>Note that the variability of the flux combines the variability of both dissolved concentrations and wind speed which explains that in some cases the patterns of CV of fluxes diverge from those of concentrations shown in figure S8.</w:t>
      </w:r>
    </w:p>
    <w:p w14:paraId="46DFFF39" w14:textId="7335DC81" w:rsidR="001D66AD" w:rsidRDefault="004F3C9F" w:rsidP="001D66AD">
      <w:pPr>
        <w:rPr>
          <w:rFonts w:ascii="Times New Roman" w:hAnsi="Times New Roman" w:cs="Times New Roman"/>
          <w:lang w:val="en-US"/>
        </w:rPr>
      </w:pPr>
      <w:r>
        <w:rPr>
          <w:noProof/>
          <w:lang w:eastAsia="fr-BE"/>
        </w:rPr>
        <w:drawing>
          <wp:inline distT="0" distB="0" distL="0" distR="0" wp14:anchorId="113F5A64" wp14:editId="0AA488ED">
            <wp:extent cx="6645910" cy="4554220"/>
            <wp:effectExtent l="0" t="0" r="2540" b="0"/>
            <wp:docPr id="16874194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4554220"/>
                    </a:xfrm>
                    <a:prstGeom prst="rect">
                      <a:avLst/>
                    </a:prstGeom>
                    <a:noFill/>
                    <a:ln>
                      <a:noFill/>
                    </a:ln>
                  </pic:spPr>
                </pic:pic>
              </a:graphicData>
            </a:graphic>
          </wp:inline>
        </w:drawing>
      </w:r>
    </w:p>
    <w:p w14:paraId="4DD8A381" w14:textId="08DD0DFB" w:rsidR="00363D4C" w:rsidRDefault="00447825" w:rsidP="008472BA">
      <w:pPr>
        <w:rPr>
          <w:rFonts w:ascii="Times New Roman" w:hAnsi="Times New Roman" w:cs="Times New Roman"/>
          <w:lang w:val="en-US"/>
        </w:rPr>
      </w:pPr>
      <w:r w:rsidRPr="00691E8C">
        <w:rPr>
          <w:rFonts w:ascii="Times New Roman" w:hAnsi="Times New Roman" w:cs="Times New Roman"/>
          <w:lang w:val="en-US"/>
        </w:rPr>
        <w:t xml:space="preserve"> </w:t>
      </w:r>
    </w:p>
    <w:p w14:paraId="4B60B857" w14:textId="77777777" w:rsidR="00363D4C" w:rsidRDefault="00363D4C">
      <w:pPr>
        <w:rPr>
          <w:rFonts w:ascii="Times New Roman" w:hAnsi="Times New Roman" w:cs="Times New Roman"/>
          <w:lang w:val="en-US"/>
        </w:rPr>
      </w:pPr>
      <w:r>
        <w:rPr>
          <w:rFonts w:ascii="Times New Roman" w:hAnsi="Times New Roman" w:cs="Times New Roman"/>
          <w:lang w:val="en-US"/>
        </w:rPr>
        <w:br w:type="page"/>
      </w:r>
    </w:p>
    <w:p w14:paraId="16789AE3" w14:textId="77777777" w:rsidR="00623585" w:rsidRPr="00EA5A25" w:rsidRDefault="00623585" w:rsidP="00623585">
      <w:pPr>
        <w:rPr>
          <w:rFonts w:ascii="Times New Roman" w:hAnsi="Times New Roman" w:cs="Times New Roman"/>
          <w:b/>
          <w:bCs/>
          <w:sz w:val="20"/>
          <w:szCs w:val="20"/>
          <w:lang w:val="en-US"/>
        </w:rPr>
      </w:pPr>
      <w:r w:rsidRPr="00EA5A25">
        <w:rPr>
          <w:rFonts w:ascii="Times New Roman" w:hAnsi="Times New Roman" w:cs="Times New Roman"/>
          <w:b/>
          <w:bCs/>
          <w:sz w:val="20"/>
          <w:szCs w:val="20"/>
          <w:lang w:val="en-US"/>
        </w:rPr>
        <w:lastRenderedPageBreak/>
        <w:t xml:space="preserve">Table S1: </w:t>
      </w:r>
      <w:r>
        <w:rPr>
          <w:rFonts w:ascii="Times New Roman" w:hAnsi="Times New Roman" w:cs="Times New Roman"/>
          <w:bCs/>
          <w:sz w:val="20"/>
          <w:szCs w:val="20"/>
          <w:lang w:val="en-US"/>
        </w:rPr>
        <w:t>Alphabetical l</w:t>
      </w:r>
      <w:r w:rsidRPr="00F167A4">
        <w:rPr>
          <w:rFonts w:ascii="Times New Roman" w:hAnsi="Times New Roman" w:cs="Times New Roman"/>
          <w:bCs/>
          <w:sz w:val="20"/>
          <w:szCs w:val="20"/>
          <w:lang w:val="en-US"/>
        </w:rPr>
        <w:t>ist of</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a</w:t>
      </w:r>
      <w:r w:rsidRPr="00EA5A25">
        <w:rPr>
          <w:rFonts w:ascii="Times New Roman" w:hAnsi="Times New Roman" w:cs="Times New Roman"/>
          <w:sz w:val="20"/>
          <w:szCs w:val="20"/>
          <w:lang w:val="en-US"/>
        </w:rPr>
        <w:t>bbreviations and corresponding abbreviated word</w:t>
      </w:r>
      <w:r>
        <w:rPr>
          <w:rFonts w:ascii="Times New Roman" w:hAnsi="Times New Roman" w:cs="Times New Roman"/>
          <w:sz w:val="20"/>
          <w:szCs w:val="20"/>
          <w:lang w:val="en-US"/>
        </w:rPr>
        <w:t xml:space="preserve"> used in the paper</w:t>
      </w:r>
      <w:r w:rsidRPr="00EA5A25">
        <w:rPr>
          <w:rFonts w:ascii="Times New Roman" w:hAnsi="Times New Roman" w:cs="Times New Roman"/>
          <w:sz w:val="20"/>
          <w:szCs w:val="20"/>
          <w:lang w:val="en-US"/>
        </w:rPr>
        <w:t>.</w:t>
      </w:r>
    </w:p>
    <w:tbl>
      <w:tblPr>
        <w:tblW w:w="0" w:type="auto"/>
        <w:jc w:val="center"/>
        <w:tblLayout w:type="fixed"/>
        <w:tblCellMar>
          <w:left w:w="70" w:type="dxa"/>
          <w:right w:w="70" w:type="dxa"/>
        </w:tblCellMar>
        <w:tblLook w:val="0000" w:firstRow="0" w:lastRow="0" w:firstColumn="0" w:lastColumn="0" w:noHBand="0" w:noVBand="0"/>
      </w:tblPr>
      <w:tblGrid>
        <w:gridCol w:w="2215"/>
        <w:gridCol w:w="5395"/>
      </w:tblGrid>
      <w:tr w:rsidR="005F4EB1" w:rsidRPr="00E05D81" w14:paraId="734780CD" w14:textId="77777777" w:rsidTr="007F7DC0">
        <w:trPr>
          <w:trHeight w:val="247"/>
          <w:jc w:val="center"/>
        </w:trPr>
        <w:tc>
          <w:tcPr>
            <w:tcW w:w="2215" w:type="dxa"/>
            <w:tcBorders>
              <w:top w:val="single" w:sz="6" w:space="0" w:color="auto"/>
              <w:left w:val="nil"/>
              <w:bottom w:val="single" w:sz="6" w:space="0" w:color="auto"/>
              <w:right w:val="nil"/>
            </w:tcBorders>
            <w:shd w:val="solid" w:color="FFFFFF" w:fill="auto"/>
          </w:tcPr>
          <w:p w14:paraId="705364FF"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b/>
                <w:bCs/>
                <w:color w:val="000000"/>
                <w:sz w:val="20"/>
                <w:szCs w:val="20"/>
                <w:lang w:val="en-US"/>
              </w:rPr>
            </w:pPr>
            <w:r w:rsidRPr="00E05D81">
              <w:rPr>
                <w:rFonts w:ascii="Times New Roman" w:hAnsi="Times New Roman" w:cs="Times New Roman"/>
                <w:b/>
                <w:bCs/>
                <w:color w:val="000000"/>
                <w:sz w:val="20"/>
                <w:szCs w:val="20"/>
                <w:lang w:val="en-US"/>
              </w:rPr>
              <w:t>Abbreviation</w:t>
            </w:r>
          </w:p>
        </w:tc>
        <w:tc>
          <w:tcPr>
            <w:tcW w:w="5395" w:type="dxa"/>
            <w:tcBorders>
              <w:top w:val="single" w:sz="6" w:space="0" w:color="auto"/>
              <w:left w:val="nil"/>
              <w:bottom w:val="single" w:sz="6" w:space="0" w:color="auto"/>
              <w:right w:val="nil"/>
            </w:tcBorders>
            <w:shd w:val="solid" w:color="FFFFFF" w:fill="auto"/>
          </w:tcPr>
          <w:p w14:paraId="4A567EB3"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b/>
                <w:bCs/>
                <w:color w:val="000000"/>
                <w:sz w:val="20"/>
                <w:szCs w:val="20"/>
                <w:lang w:val="en-US"/>
              </w:rPr>
            </w:pPr>
            <w:r w:rsidRPr="00E05D81">
              <w:rPr>
                <w:rFonts w:ascii="Times New Roman" w:hAnsi="Times New Roman" w:cs="Times New Roman"/>
                <w:b/>
                <w:bCs/>
                <w:color w:val="000000"/>
                <w:sz w:val="20"/>
                <w:szCs w:val="20"/>
                <w:lang w:val="en-US"/>
              </w:rPr>
              <w:t>Abbreviated word</w:t>
            </w:r>
          </w:p>
        </w:tc>
      </w:tr>
      <w:tr w:rsidR="005F4EB1" w:rsidRPr="00E05D81" w14:paraId="62BC2FA6" w14:textId="77777777" w:rsidTr="007F7DC0">
        <w:trPr>
          <w:trHeight w:val="283"/>
          <w:jc w:val="center"/>
        </w:trPr>
        <w:tc>
          <w:tcPr>
            <w:tcW w:w="2215" w:type="dxa"/>
            <w:tcBorders>
              <w:top w:val="nil"/>
              <w:left w:val="nil"/>
              <w:bottom w:val="nil"/>
              <w:right w:val="nil"/>
            </w:tcBorders>
            <w:shd w:val="solid" w:color="FFFFFF" w:fill="auto"/>
          </w:tcPr>
          <w:p w14:paraId="19252845"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%N</w:t>
            </w:r>
            <w:r w:rsidRPr="00E05D81">
              <w:rPr>
                <w:rFonts w:ascii="Times New Roman" w:hAnsi="Times New Roman" w:cs="Times New Roman"/>
                <w:color w:val="000000"/>
                <w:sz w:val="20"/>
                <w:szCs w:val="20"/>
                <w:vertAlign w:val="subscript"/>
                <w:lang w:val="en-US"/>
              </w:rPr>
              <w:t>2</w:t>
            </w:r>
            <w:r w:rsidRPr="00E05D81">
              <w:rPr>
                <w:rFonts w:ascii="Times New Roman" w:hAnsi="Times New Roman" w:cs="Times New Roman"/>
                <w:color w:val="000000"/>
                <w:sz w:val="20"/>
                <w:szCs w:val="20"/>
                <w:lang w:val="en-US"/>
              </w:rPr>
              <w:t>O</w:t>
            </w:r>
          </w:p>
        </w:tc>
        <w:tc>
          <w:tcPr>
            <w:tcW w:w="5395" w:type="dxa"/>
            <w:tcBorders>
              <w:top w:val="nil"/>
              <w:left w:val="nil"/>
              <w:bottom w:val="nil"/>
              <w:right w:val="nil"/>
            </w:tcBorders>
            <w:shd w:val="solid" w:color="FFFFFF" w:fill="auto"/>
          </w:tcPr>
          <w:p w14:paraId="418692D8"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Nitrous oxide saturation level</w:t>
            </w:r>
          </w:p>
        </w:tc>
      </w:tr>
      <w:tr w:rsidR="005F4EB1" w:rsidRPr="00E05D81" w14:paraId="7D8B3CA7" w14:textId="77777777" w:rsidTr="007F7DC0">
        <w:trPr>
          <w:trHeight w:val="283"/>
          <w:jc w:val="center"/>
        </w:trPr>
        <w:tc>
          <w:tcPr>
            <w:tcW w:w="2215" w:type="dxa"/>
            <w:tcBorders>
              <w:top w:val="nil"/>
              <w:left w:val="nil"/>
              <w:bottom w:val="nil"/>
              <w:right w:val="nil"/>
            </w:tcBorders>
            <w:shd w:val="solid" w:color="FFFFFF" w:fill="auto"/>
          </w:tcPr>
          <w:p w14:paraId="687CE292"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color w:val="000000"/>
                <w:sz w:val="20"/>
                <w:szCs w:val="20"/>
                <w:lang w:val="en-US"/>
              </w:rPr>
              <w:t>%O</w:t>
            </w:r>
            <w:r w:rsidRPr="00E05D81">
              <w:rPr>
                <w:rFonts w:ascii="Times New Roman" w:hAnsi="Times New Roman" w:cs="Times New Roman"/>
                <w:color w:val="000000"/>
                <w:sz w:val="20"/>
                <w:szCs w:val="20"/>
                <w:vertAlign w:val="subscript"/>
                <w:lang w:val="en-US"/>
              </w:rPr>
              <w:t>2</w:t>
            </w:r>
          </w:p>
        </w:tc>
        <w:tc>
          <w:tcPr>
            <w:tcW w:w="5395" w:type="dxa"/>
            <w:tcBorders>
              <w:top w:val="nil"/>
              <w:left w:val="nil"/>
              <w:bottom w:val="nil"/>
              <w:right w:val="nil"/>
            </w:tcBorders>
            <w:shd w:val="solid" w:color="FFFFFF" w:fill="auto"/>
          </w:tcPr>
          <w:p w14:paraId="1A0CF121"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Oxygen saturation level</w:t>
            </w:r>
          </w:p>
        </w:tc>
      </w:tr>
      <w:tr w:rsidR="005F4EB1" w:rsidRPr="00A96F45" w14:paraId="75F78B3D" w14:textId="77777777" w:rsidTr="007F7DC0">
        <w:trPr>
          <w:trHeight w:val="290"/>
          <w:jc w:val="center"/>
        </w:trPr>
        <w:tc>
          <w:tcPr>
            <w:tcW w:w="2215" w:type="dxa"/>
            <w:tcBorders>
              <w:top w:val="nil"/>
              <w:left w:val="nil"/>
              <w:bottom w:val="nil"/>
              <w:right w:val="nil"/>
            </w:tcBorders>
            <w:shd w:val="solid" w:color="FFFFFF" w:fill="auto"/>
          </w:tcPr>
          <w:p w14:paraId="61A2BF50" w14:textId="77777777" w:rsidR="005F4EB1" w:rsidRPr="00026B56" w:rsidRDefault="005F4EB1" w:rsidP="007F7DC0">
            <w:pPr>
              <w:autoSpaceDE w:val="0"/>
              <w:autoSpaceDN w:val="0"/>
              <w:adjustRightInd w:val="0"/>
              <w:spacing w:after="0" w:line="240" w:lineRule="auto"/>
              <w:jc w:val="center"/>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w:t>
            </w:r>
          </w:p>
        </w:tc>
        <w:tc>
          <w:tcPr>
            <w:tcW w:w="5395" w:type="dxa"/>
            <w:tcBorders>
              <w:top w:val="nil"/>
              <w:left w:val="nil"/>
              <w:bottom w:val="nil"/>
              <w:right w:val="nil"/>
            </w:tcBorders>
            <w:shd w:val="solid" w:color="FFFFFF" w:fill="auto"/>
          </w:tcPr>
          <w:p w14:paraId="3B924897" w14:textId="77777777" w:rsidR="005F4EB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Per cent</w:t>
            </w:r>
          </w:p>
        </w:tc>
      </w:tr>
      <w:tr w:rsidR="005F4EB1" w:rsidRPr="00A96F45" w14:paraId="0389497C" w14:textId="77777777" w:rsidTr="007F7DC0">
        <w:trPr>
          <w:trHeight w:val="290"/>
          <w:jc w:val="center"/>
        </w:trPr>
        <w:tc>
          <w:tcPr>
            <w:tcW w:w="2215" w:type="dxa"/>
            <w:tcBorders>
              <w:top w:val="nil"/>
              <w:left w:val="nil"/>
              <w:bottom w:val="nil"/>
              <w:right w:val="nil"/>
            </w:tcBorders>
            <w:shd w:val="solid" w:color="FFFFFF" w:fill="auto"/>
          </w:tcPr>
          <w:p w14:paraId="34A5A0D1"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026B56">
              <w:rPr>
                <w:rFonts w:asciiTheme="majorHAnsi" w:hAnsiTheme="majorHAnsi" w:cstheme="majorHAnsi"/>
                <w:color w:val="000000" w:themeColor="text1"/>
                <w:sz w:val="20"/>
                <w:szCs w:val="20"/>
                <w:lang w:val="en-US"/>
              </w:rPr>
              <w:t>‰</w:t>
            </w:r>
          </w:p>
        </w:tc>
        <w:tc>
          <w:tcPr>
            <w:tcW w:w="5395" w:type="dxa"/>
            <w:tcBorders>
              <w:top w:val="nil"/>
              <w:left w:val="nil"/>
              <w:bottom w:val="nil"/>
              <w:right w:val="nil"/>
            </w:tcBorders>
            <w:shd w:val="solid" w:color="FFFFFF" w:fill="auto"/>
          </w:tcPr>
          <w:p w14:paraId="51173CEE" w14:textId="77777777" w:rsidR="005F4EB1" w:rsidRPr="008200A7"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P</w:t>
            </w:r>
            <w:r w:rsidRPr="008200A7">
              <w:rPr>
                <w:rFonts w:ascii="Times New Roman" w:hAnsi="Times New Roman" w:cs="Times New Roman"/>
                <w:color w:val="000000"/>
                <w:sz w:val="20"/>
                <w:szCs w:val="20"/>
                <w:lang w:val="en-US"/>
              </w:rPr>
              <w:t>er mil</w:t>
            </w:r>
          </w:p>
        </w:tc>
      </w:tr>
      <w:tr w:rsidR="005F4EB1" w:rsidRPr="00921798" w14:paraId="4DEE72A7" w14:textId="77777777" w:rsidTr="007F7DC0">
        <w:trPr>
          <w:trHeight w:val="290"/>
          <w:jc w:val="center"/>
        </w:trPr>
        <w:tc>
          <w:tcPr>
            <w:tcW w:w="2215" w:type="dxa"/>
            <w:tcBorders>
              <w:top w:val="nil"/>
              <w:left w:val="nil"/>
              <w:bottom w:val="nil"/>
              <w:right w:val="nil"/>
            </w:tcBorders>
            <w:shd w:val="solid" w:color="FFFFFF" w:fill="auto"/>
          </w:tcPr>
          <w:p w14:paraId="44D4D76A"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δ</w:t>
            </w:r>
            <w:r w:rsidRPr="00E05D81">
              <w:rPr>
                <w:rFonts w:ascii="Times New Roman" w:hAnsi="Times New Roman" w:cs="Times New Roman"/>
                <w:color w:val="000000"/>
                <w:sz w:val="20"/>
                <w:szCs w:val="20"/>
                <w:vertAlign w:val="superscript"/>
                <w:lang w:val="en-US"/>
              </w:rPr>
              <w:t>13</w:t>
            </w:r>
            <w:r w:rsidRPr="00E05D81">
              <w:rPr>
                <w:rFonts w:ascii="Times New Roman" w:hAnsi="Times New Roman" w:cs="Times New Roman"/>
                <w:color w:val="000000"/>
                <w:sz w:val="20"/>
                <w:szCs w:val="20"/>
                <w:lang w:val="en-US"/>
              </w:rPr>
              <w:t>C-CH₄</w:t>
            </w:r>
          </w:p>
        </w:tc>
        <w:tc>
          <w:tcPr>
            <w:tcW w:w="5395" w:type="dxa"/>
            <w:tcBorders>
              <w:top w:val="nil"/>
              <w:left w:val="nil"/>
              <w:bottom w:val="nil"/>
              <w:right w:val="nil"/>
            </w:tcBorders>
            <w:shd w:val="solid" w:color="FFFFFF" w:fill="auto"/>
          </w:tcPr>
          <w:p w14:paraId="3458CE48"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vertAlign w:val="superscript"/>
                <w:lang w:val="en-US"/>
              </w:rPr>
              <w:t>13</w:t>
            </w:r>
            <w:r w:rsidRPr="00E05D81">
              <w:rPr>
                <w:rFonts w:ascii="Times New Roman" w:hAnsi="Times New Roman" w:cs="Times New Roman"/>
                <w:color w:val="000000"/>
                <w:sz w:val="20"/>
                <w:szCs w:val="20"/>
                <w:lang w:val="en-US"/>
              </w:rPr>
              <w:t>C/</w:t>
            </w:r>
            <w:r w:rsidRPr="00E05D81">
              <w:rPr>
                <w:rFonts w:ascii="Times New Roman" w:hAnsi="Times New Roman" w:cs="Times New Roman"/>
                <w:color w:val="000000"/>
                <w:sz w:val="20"/>
                <w:szCs w:val="20"/>
                <w:vertAlign w:val="superscript"/>
                <w:lang w:val="en-US"/>
              </w:rPr>
              <w:t>12</w:t>
            </w:r>
            <w:r w:rsidRPr="00E05D81">
              <w:rPr>
                <w:rFonts w:ascii="Times New Roman" w:hAnsi="Times New Roman" w:cs="Times New Roman"/>
                <w:color w:val="000000"/>
                <w:sz w:val="20"/>
                <w:szCs w:val="20"/>
                <w:lang w:val="en-US"/>
              </w:rPr>
              <w:t>C ratio of methane</w:t>
            </w:r>
          </w:p>
        </w:tc>
      </w:tr>
      <w:tr w:rsidR="005F4EB1" w:rsidRPr="00921798" w14:paraId="691B21B5" w14:textId="77777777" w:rsidTr="007F7DC0">
        <w:trPr>
          <w:trHeight w:val="254"/>
          <w:jc w:val="center"/>
        </w:trPr>
        <w:tc>
          <w:tcPr>
            <w:tcW w:w="2215" w:type="dxa"/>
            <w:tcBorders>
              <w:top w:val="nil"/>
              <w:left w:val="nil"/>
              <w:bottom w:val="nil"/>
              <w:right w:val="nil"/>
            </w:tcBorders>
            <w:shd w:val="solid" w:color="FFFFFF" w:fill="auto"/>
          </w:tcPr>
          <w:p w14:paraId="4FB149FB"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Δ[G]</w:t>
            </w:r>
          </w:p>
        </w:tc>
        <w:tc>
          <w:tcPr>
            <w:tcW w:w="5395" w:type="dxa"/>
            <w:tcBorders>
              <w:top w:val="nil"/>
              <w:left w:val="nil"/>
              <w:bottom w:val="nil"/>
              <w:right w:val="nil"/>
            </w:tcBorders>
            <w:shd w:val="solid" w:color="FFFFFF" w:fill="auto"/>
          </w:tcPr>
          <w:p w14:paraId="5F700FCD"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Air-water gradient of the concentration of a gas (G)</w:t>
            </w:r>
          </w:p>
        </w:tc>
      </w:tr>
      <w:tr w:rsidR="005F4EB1" w:rsidRPr="00A96F45" w14:paraId="02C59304" w14:textId="77777777" w:rsidTr="007F7DC0">
        <w:trPr>
          <w:trHeight w:val="254"/>
          <w:jc w:val="center"/>
        </w:trPr>
        <w:tc>
          <w:tcPr>
            <w:tcW w:w="2215" w:type="dxa"/>
            <w:tcBorders>
              <w:top w:val="nil"/>
              <w:left w:val="nil"/>
              <w:bottom w:val="nil"/>
              <w:right w:val="nil"/>
            </w:tcBorders>
            <w:shd w:val="solid" w:color="FFFFFF" w:fill="auto"/>
          </w:tcPr>
          <w:p w14:paraId="50E90EB8" w14:textId="77777777" w:rsidR="005F4EB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µg</w:t>
            </w:r>
          </w:p>
        </w:tc>
        <w:tc>
          <w:tcPr>
            <w:tcW w:w="5395" w:type="dxa"/>
            <w:tcBorders>
              <w:top w:val="nil"/>
              <w:left w:val="nil"/>
              <w:bottom w:val="nil"/>
              <w:right w:val="nil"/>
            </w:tcBorders>
            <w:shd w:val="solid" w:color="FFFFFF" w:fill="auto"/>
          </w:tcPr>
          <w:p w14:paraId="17E68D40" w14:textId="77777777" w:rsidR="005F4EB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Microgram</w:t>
            </w:r>
          </w:p>
        </w:tc>
      </w:tr>
      <w:tr w:rsidR="005F4EB1" w:rsidRPr="00A96F45" w14:paraId="1E101E9A" w14:textId="77777777" w:rsidTr="007F7DC0">
        <w:trPr>
          <w:trHeight w:val="254"/>
          <w:jc w:val="center"/>
        </w:trPr>
        <w:tc>
          <w:tcPr>
            <w:tcW w:w="2215" w:type="dxa"/>
            <w:tcBorders>
              <w:top w:val="nil"/>
              <w:left w:val="nil"/>
              <w:bottom w:val="nil"/>
              <w:right w:val="nil"/>
            </w:tcBorders>
            <w:shd w:val="solid" w:color="FFFFFF" w:fill="auto"/>
          </w:tcPr>
          <w:p w14:paraId="70A5ADDB"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µ</w:t>
            </w:r>
            <w:proofErr w:type="spellStart"/>
            <w:r>
              <w:rPr>
                <w:rFonts w:ascii="Times New Roman" w:hAnsi="Times New Roman" w:cs="Times New Roman"/>
                <w:color w:val="000000"/>
                <w:sz w:val="20"/>
                <w:szCs w:val="20"/>
                <w:lang w:val="en-US"/>
              </w:rPr>
              <w:t>mol</w:t>
            </w:r>
            <w:proofErr w:type="spellEnd"/>
          </w:p>
        </w:tc>
        <w:tc>
          <w:tcPr>
            <w:tcW w:w="5395" w:type="dxa"/>
            <w:tcBorders>
              <w:top w:val="nil"/>
              <w:left w:val="nil"/>
              <w:bottom w:val="nil"/>
              <w:right w:val="nil"/>
            </w:tcBorders>
            <w:shd w:val="solid" w:color="FFFFFF" w:fill="auto"/>
          </w:tcPr>
          <w:p w14:paraId="1F0BAD9D"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Micromole</w:t>
            </w:r>
          </w:p>
        </w:tc>
      </w:tr>
      <w:tr w:rsidR="005F4EB1" w:rsidRPr="00E05D81" w14:paraId="1CD3533F" w14:textId="77777777" w:rsidTr="007F7DC0">
        <w:trPr>
          <w:trHeight w:val="283"/>
          <w:jc w:val="center"/>
        </w:trPr>
        <w:tc>
          <w:tcPr>
            <w:tcW w:w="2215" w:type="dxa"/>
            <w:tcBorders>
              <w:top w:val="nil"/>
              <w:left w:val="nil"/>
              <w:bottom w:val="nil"/>
              <w:right w:val="nil"/>
            </w:tcBorders>
            <w:shd w:val="solid" w:color="FFFFFF" w:fill="auto"/>
          </w:tcPr>
          <w:p w14:paraId="6B72C71E"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sz w:val="20"/>
                <w:szCs w:val="20"/>
                <w:lang w:val="en-US"/>
              </w:rPr>
              <w:t>ANOVA</w:t>
            </w:r>
          </w:p>
        </w:tc>
        <w:tc>
          <w:tcPr>
            <w:tcW w:w="5395" w:type="dxa"/>
            <w:tcBorders>
              <w:top w:val="nil"/>
              <w:left w:val="nil"/>
              <w:bottom w:val="nil"/>
              <w:right w:val="nil"/>
            </w:tcBorders>
            <w:shd w:val="solid" w:color="FFFFFF" w:fill="auto"/>
          </w:tcPr>
          <w:p w14:paraId="2D4DCD8D"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sz w:val="20"/>
                <w:szCs w:val="20"/>
                <w:lang w:val="en-US"/>
              </w:rPr>
              <w:t>Analysis of variance</w:t>
            </w:r>
          </w:p>
        </w:tc>
      </w:tr>
      <w:tr w:rsidR="005F4EB1" w:rsidRPr="00E05D81" w14:paraId="5D99C72D" w14:textId="77777777" w:rsidTr="007F7DC0">
        <w:trPr>
          <w:trHeight w:val="283"/>
          <w:jc w:val="center"/>
        </w:trPr>
        <w:tc>
          <w:tcPr>
            <w:tcW w:w="2215" w:type="dxa"/>
            <w:tcBorders>
              <w:top w:val="nil"/>
              <w:left w:val="nil"/>
              <w:bottom w:val="nil"/>
              <w:right w:val="nil"/>
            </w:tcBorders>
            <w:shd w:val="solid" w:color="FFFFFF" w:fill="auto"/>
          </w:tcPr>
          <w:p w14:paraId="722D5420"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color w:val="000000"/>
                <w:sz w:val="20"/>
                <w:szCs w:val="20"/>
                <w:lang w:val="en-US"/>
              </w:rPr>
              <w:t>CH</w:t>
            </w:r>
            <w:r w:rsidRPr="00E05D81">
              <w:rPr>
                <w:rFonts w:ascii="Times New Roman" w:hAnsi="Times New Roman" w:cs="Times New Roman"/>
                <w:color w:val="000000"/>
                <w:sz w:val="20"/>
                <w:szCs w:val="20"/>
                <w:vertAlign w:val="subscript"/>
                <w:lang w:val="en-US"/>
              </w:rPr>
              <w:t>4</w:t>
            </w:r>
          </w:p>
        </w:tc>
        <w:tc>
          <w:tcPr>
            <w:tcW w:w="5395" w:type="dxa"/>
            <w:tcBorders>
              <w:top w:val="nil"/>
              <w:left w:val="nil"/>
              <w:bottom w:val="nil"/>
              <w:right w:val="nil"/>
            </w:tcBorders>
            <w:shd w:val="solid" w:color="FFFFFF" w:fill="auto"/>
          </w:tcPr>
          <w:p w14:paraId="50015153"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Methane</w:t>
            </w:r>
          </w:p>
        </w:tc>
      </w:tr>
      <w:tr w:rsidR="005F4EB1" w:rsidRPr="00E05D81" w14:paraId="44E1EA6F" w14:textId="77777777" w:rsidTr="007F7DC0">
        <w:trPr>
          <w:trHeight w:val="254"/>
          <w:jc w:val="center"/>
        </w:trPr>
        <w:tc>
          <w:tcPr>
            <w:tcW w:w="2215" w:type="dxa"/>
            <w:tcBorders>
              <w:top w:val="nil"/>
              <w:left w:val="nil"/>
              <w:bottom w:val="nil"/>
              <w:right w:val="nil"/>
            </w:tcBorders>
            <w:shd w:val="solid" w:color="FFFFFF" w:fill="auto"/>
          </w:tcPr>
          <w:p w14:paraId="6F7AE402"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i/>
                <w:iCs/>
                <w:color w:val="000000"/>
                <w:sz w:val="20"/>
                <w:szCs w:val="20"/>
                <w:lang w:val="en-US"/>
              </w:rPr>
            </w:pPr>
            <w:proofErr w:type="spellStart"/>
            <w:r w:rsidRPr="00E05D81">
              <w:rPr>
                <w:rFonts w:ascii="Times New Roman" w:hAnsi="Times New Roman" w:cs="Times New Roman"/>
                <w:color w:val="000000"/>
                <w:sz w:val="20"/>
                <w:szCs w:val="20"/>
                <w:lang w:val="en-US"/>
              </w:rPr>
              <w:t>Chl</w:t>
            </w:r>
            <w:proofErr w:type="spellEnd"/>
            <w:r w:rsidRPr="00E05D81">
              <w:rPr>
                <w:rFonts w:ascii="Times New Roman" w:hAnsi="Times New Roman" w:cs="Times New Roman"/>
                <w:color w:val="000000"/>
                <w:sz w:val="20"/>
                <w:szCs w:val="20"/>
                <w:lang w:val="en-US"/>
              </w:rPr>
              <w:t>-</w:t>
            </w:r>
            <w:r w:rsidRPr="00E05D81">
              <w:rPr>
                <w:rFonts w:ascii="Times New Roman" w:hAnsi="Times New Roman" w:cs="Times New Roman"/>
                <w:i/>
                <w:iCs/>
                <w:color w:val="000000"/>
                <w:sz w:val="20"/>
                <w:szCs w:val="20"/>
                <w:lang w:val="en-US"/>
              </w:rPr>
              <w:t>a</w:t>
            </w:r>
          </w:p>
        </w:tc>
        <w:tc>
          <w:tcPr>
            <w:tcW w:w="5395" w:type="dxa"/>
            <w:tcBorders>
              <w:top w:val="nil"/>
              <w:left w:val="nil"/>
              <w:bottom w:val="nil"/>
              <w:right w:val="nil"/>
            </w:tcBorders>
            <w:shd w:val="solid" w:color="FFFFFF" w:fill="auto"/>
          </w:tcPr>
          <w:p w14:paraId="588A18B0"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Chlorophyll-</w:t>
            </w:r>
            <w:r w:rsidRPr="00E05D81">
              <w:rPr>
                <w:rFonts w:ascii="Times New Roman" w:hAnsi="Times New Roman" w:cs="Times New Roman"/>
                <w:i/>
                <w:iCs/>
                <w:color w:val="000000"/>
                <w:sz w:val="20"/>
                <w:szCs w:val="20"/>
                <w:lang w:val="en-US"/>
              </w:rPr>
              <w:t>a</w:t>
            </w:r>
            <w:r w:rsidRPr="00E05D81">
              <w:rPr>
                <w:rFonts w:ascii="Times New Roman" w:hAnsi="Times New Roman" w:cs="Times New Roman"/>
                <w:color w:val="000000"/>
                <w:sz w:val="20"/>
                <w:szCs w:val="20"/>
                <w:lang w:val="en-US"/>
              </w:rPr>
              <w:t xml:space="preserve"> </w:t>
            </w:r>
          </w:p>
        </w:tc>
      </w:tr>
      <w:tr w:rsidR="005F4EB1" w:rsidRPr="00E05D81" w14:paraId="0B48B89F" w14:textId="77777777" w:rsidTr="007F7DC0">
        <w:trPr>
          <w:trHeight w:val="283"/>
          <w:jc w:val="center"/>
        </w:trPr>
        <w:tc>
          <w:tcPr>
            <w:tcW w:w="2215" w:type="dxa"/>
            <w:tcBorders>
              <w:top w:val="nil"/>
              <w:left w:val="nil"/>
              <w:bottom w:val="nil"/>
              <w:right w:val="nil"/>
            </w:tcBorders>
            <w:shd w:val="solid" w:color="FFFFFF" w:fill="auto"/>
          </w:tcPr>
          <w:p w14:paraId="29EB7DA4"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color w:val="000000"/>
                <w:sz w:val="20"/>
                <w:szCs w:val="20"/>
                <w:lang w:val="en-US"/>
              </w:rPr>
              <w:t>CO</w:t>
            </w:r>
            <w:r w:rsidRPr="00E05D81">
              <w:rPr>
                <w:rFonts w:ascii="Times New Roman" w:hAnsi="Times New Roman" w:cs="Times New Roman"/>
                <w:color w:val="000000"/>
                <w:sz w:val="20"/>
                <w:szCs w:val="20"/>
                <w:vertAlign w:val="subscript"/>
                <w:lang w:val="en-US"/>
              </w:rPr>
              <w:t>2</w:t>
            </w:r>
          </w:p>
        </w:tc>
        <w:tc>
          <w:tcPr>
            <w:tcW w:w="5395" w:type="dxa"/>
            <w:tcBorders>
              <w:top w:val="nil"/>
              <w:left w:val="nil"/>
              <w:bottom w:val="nil"/>
              <w:right w:val="nil"/>
            </w:tcBorders>
            <w:shd w:val="solid" w:color="FFFFFF" w:fill="auto"/>
          </w:tcPr>
          <w:p w14:paraId="4A3FC3D6"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Carbon dioxide</w:t>
            </w:r>
          </w:p>
        </w:tc>
      </w:tr>
      <w:tr w:rsidR="005F4EB1" w:rsidRPr="00E05D81" w14:paraId="0CC6C58C" w14:textId="77777777" w:rsidTr="007F7DC0">
        <w:trPr>
          <w:trHeight w:val="254"/>
          <w:jc w:val="center"/>
        </w:trPr>
        <w:tc>
          <w:tcPr>
            <w:tcW w:w="2215" w:type="dxa"/>
            <w:tcBorders>
              <w:top w:val="nil"/>
              <w:left w:val="nil"/>
              <w:bottom w:val="nil"/>
              <w:right w:val="nil"/>
            </w:tcBorders>
            <w:shd w:val="solid" w:color="FFFFFF" w:fill="auto"/>
          </w:tcPr>
          <w:p w14:paraId="7FDF50FF"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CV</w:t>
            </w:r>
          </w:p>
        </w:tc>
        <w:tc>
          <w:tcPr>
            <w:tcW w:w="5395" w:type="dxa"/>
            <w:tcBorders>
              <w:top w:val="nil"/>
              <w:left w:val="nil"/>
              <w:bottom w:val="nil"/>
              <w:right w:val="nil"/>
            </w:tcBorders>
            <w:shd w:val="solid" w:color="FFFFFF" w:fill="auto"/>
          </w:tcPr>
          <w:p w14:paraId="35335168"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Coefficient of variation</w:t>
            </w:r>
          </w:p>
        </w:tc>
      </w:tr>
      <w:tr w:rsidR="005F4EB1" w:rsidRPr="00E05D81" w14:paraId="45A84441" w14:textId="77777777" w:rsidTr="007F7DC0">
        <w:trPr>
          <w:trHeight w:val="254"/>
          <w:jc w:val="center"/>
        </w:trPr>
        <w:tc>
          <w:tcPr>
            <w:tcW w:w="2215" w:type="dxa"/>
            <w:tcBorders>
              <w:top w:val="nil"/>
              <w:left w:val="nil"/>
              <w:bottom w:val="nil"/>
              <w:right w:val="nil"/>
            </w:tcBorders>
            <w:shd w:val="solid" w:color="FFFFFF" w:fill="auto"/>
          </w:tcPr>
          <w:p w14:paraId="40953944"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d</w:t>
            </w:r>
            <w:r w:rsidRPr="008200A7">
              <w:rPr>
                <w:rFonts w:ascii="Times New Roman" w:hAnsi="Times New Roman" w:cs="Times New Roman"/>
                <w:color w:val="000000"/>
                <w:sz w:val="20"/>
                <w:szCs w:val="20"/>
                <w:vertAlign w:val="superscript"/>
                <w:lang w:val="en-US"/>
              </w:rPr>
              <w:t>-1</w:t>
            </w:r>
          </w:p>
        </w:tc>
        <w:tc>
          <w:tcPr>
            <w:tcW w:w="5395" w:type="dxa"/>
            <w:tcBorders>
              <w:top w:val="nil"/>
              <w:left w:val="nil"/>
              <w:bottom w:val="nil"/>
              <w:right w:val="nil"/>
            </w:tcBorders>
            <w:shd w:val="solid" w:color="FFFFFF" w:fill="auto"/>
          </w:tcPr>
          <w:p w14:paraId="37C2C264"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Per day</w:t>
            </w:r>
          </w:p>
        </w:tc>
      </w:tr>
      <w:tr w:rsidR="005F4EB1" w:rsidRPr="00E05D81" w14:paraId="3C239433" w14:textId="77777777" w:rsidTr="007F7DC0">
        <w:trPr>
          <w:trHeight w:val="254"/>
          <w:jc w:val="center"/>
        </w:trPr>
        <w:tc>
          <w:tcPr>
            <w:tcW w:w="2215" w:type="dxa"/>
            <w:tcBorders>
              <w:top w:val="nil"/>
              <w:left w:val="nil"/>
              <w:bottom w:val="nil"/>
              <w:right w:val="nil"/>
            </w:tcBorders>
            <w:shd w:val="solid" w:color="FFFFFF" w:fill="auto"/>
          </w:tcPr>
          <w:p w14:paraId="634F47DB"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DIN</w:t>
            </w:r>
          </w:p>
        </w:tc>
        <w:tc>
          <w:tcPr>
            <w:tcW w:w="5395" w:type="dxa"/>
            <w:tcBorders>
              <w:top w:val="nil"/>
              <w:left w:val="nil"/>
              <w:bottom w:val="nil"/>
              <w:right w:val="nil"/>
            </w:tcBorders>
            <w:shd w:val="solid" w:color="FFFFFF" w:fill="auto"/>
          </w:tcPr>
          <w:p w14:paraId="73847904"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 xml:space="preserve">Dissolved inorganic nitrogen </w:t>
            </w:r>
          </w:p>
        </w:tc>
      </w:tr>
      <w:tr w:rsidR="005F4EB1" w:rsidRPr="00921798" w14:paraId="211FDDC7" w14:textId="77777777" w:rsidTr="007F7DC0">
        <w:trPr>
          <w:trHeight w:val="283"/>
          <w:jc w:val="center"/>
        </w:trPr>
        <w:tc>
          <w:tcPr>
            <w:tcW w:w="2215" w:type="dxa"/>
            <w:tcBorders>
              <w:top w:val="nil"/>
              <w:left w:val="nil"/>
              <w:bottom w:val="nil"/>
              <w:right w:val="nil"/>
            </w:tcBorders>
            <w:shd w:val="solid" w:color="FFFFFF" w:fill="auto"/>
          </w:tcPr>
          <w:p w14:paraId="3BF94B35"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i/>
                <w:color w:val="000000"/>
                <w:sz w:val="20"/>
                <w:szCs w:val="20"/>
                <w:lang w:val="en-US"/>
              </w:rPr>
              <w:t>F</w:t>
            </w:r>
            <w:r w:rsidRPr="00E05D81">
              <w:rPr>
                <w:rFonts w:ascii="Times New Roman" w:hAnsi="Times New Roman" w:cs="Times New Roman"/>
                <w:color w:val="000000"/>
                <w:sz w:val="20"/>
                <w:szCs w:val="20"/>
                <w:vertAlign w:val="subscript"/>
                <w:lang w:val="en-US"/>
              </w:rPr>
              <w:t>G</w:t>
            </w:r>
          </w:p>
        </w:tc>
        <w:tc>
          <w:tcPr>
            <w:tcW w:w="5395" w:type="dxa"/>
            <w:tcBorders>
              <w:top w:val="nil"/>
              <w:left w:val="nil"/>
              <w:bottom w:val="nil"/>
              <w:right w:val="nil"/>
            </w:tcBorders>
            <w:shd w:val="solid" w:color="FFFFFF" w:fill="auto"/>
          </w:tcPr>
          <w:p w14:paraId="65C7128F"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Diffusive air-water flux of a gas (G)</w:t>
            </w:r>
          </w:p>
        </w:tc>
      </w:tr>
      <w:tr w:rsidR="005F4EB1" w:rsidRPr="00921798" w14:paraId="48E244FD" w14:textId="77777777" w:rsidTr="007F7DC0">
        <w:trPr>
          <w:trHeight w:val="283"/>
          <w:jc w:val="center"/>
        </w:trPr>
        <w:tc>
          <w:tcPr>
            <w:tcW w:w="2215" w:type="dxa"/>
            <w:tcBorders>
              <w:top w:val="nil"/>
              <w:left w:val="nil"/>
              <w:bottom w:val="nil"/>
              <w:right w:val="nil"/>
            </w:tcBorders>
            <w:shd w:val="solid" w:color="FFFFFF" w:fill="auto"/>
          </w:tcPr>
          <w:p w14:paraId="5E8BEF5C"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i/>
                <w:color w:val="000000"/>
                <w:sz w:val="20"/>
                <w:szCs w:val="20"/>
                <w:lang w:val="en-US"/>
              </w:rPr>
              <w:t>F</w:t>
            </w:r>
            <w:r w:rsidRPr="00E05D81">
              <w:rPr>
                <w:rFonts w:ascii="Times New Roman" w:hAnsi="Times New Roman" w:cs="Times New Roman"/>
                <w:color w:val="000000"/>
                <w:sz w:val="20"/>
                <w:szCs w:val="20"/>
                <w:vertAlign w:val="subscript"/>
                <w:lang w:val="en-US"/>
              </w:rPr>
              <w:t>CH4</w:t>
            </w:r>
          </w:p>
        </w:tc>
        <w:tc>
          <w:tcPr>
            <w:tcW w:w="5395" w:type="dxa"/>
            <w:tcBorders>
              <w:top w:val="nil"/>
              <w:left w:val="nil"/>
              <w:bottom w:val="nil"/>
              <w:right w:val="nil"/>
            </w:tcBorders>
            <w:shd w:val="solid" w:color="FFFFFF" w:fill="auto"/>
          </w:tcPr>
          <w:p w14:paraId="396A94FB"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color w:val="000000"/>
                <w:sz w:val="20"/>
                <w:szCs w:val="20"/>
                <w:lang w:val="en-US"/>
              </w:rPr>
              <w:t>Diffusive air-water flux of CH</w:t>
            </w:r>
            <w:r w:rsidRPr="00E05D81">
              <w:rPr>
                <w:rFonts w:ascii="Times New Roman" w:hAnsi="Times New Roman" w:cs="Times New Roman"/>
                <w:color w:val="000000"/>
                <w:sz w:val="20"/>
                <w:szCs w:val="20"/>
                <w:vertAlign w:val="subscript"/>
                <w:lang w:val="en-US"/>
              </w:rPr>
              <w:t>4</w:t>
            </w:r>
          </w:p>
        </w:tc>
      </w:tr>
      <w:tr w:rsidR="005F4EB1" w:rsidRPr="00921798" w14:paraId="254CBDB0" w14:textId="77777777" w:rsidTr="007F7DC0">
        <w:trPr>
          <w:trHeight w:val="283"/>
          <w:jc w:val="center"/>
        </w:trPr>
        <w:tc>
          <w:tcPr>
            <w:tcW w:w="2215" w:type="dxa"/>
            <w:tcBorders>
              <w:top w:val="nil"/>
              <w:left w:val="nil"/>
              <w:bottom w:val="nil"/>
              <w:right w:val="nil"/>
            </w:tcBorders>
            <w:shd w:val="solid" w:color="FFFFFF" w:fill="auto"/>
          </w:tcPr>
          <w:p w14:paraId="2B7D75A7"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i/>
                <w:color w:val="000000"/>
                <w:sz w:val="20"/>
                <w:szCs w:val="20"/>
                <w:lang w:val="en-US"/>
              </w:rPr>
              <w:t>F</w:t>
            </w:r>
            <w:r w:rsidRPr="00E05D81">
              <w:rPr>
                <w:rFonts w:ascii="Times New Roman" w:hAnsi="Times New Roman" w:cs="Times New Roman"/>
                <w:color w:val="000000"/>
                <w:sz w:val="20"/>
                <w:szCs w:val="20"/>
                <w:vertAlign w:val="subscript"/>
                <w:lang w:val="en-US"/>
              </w:rPr>
              <w:t>CO2</w:t>
            </w:r>
          </w:p>
        </w:tc>
        <w:tc>
          <w:tcPr>
            <w:tcW w:w="5395" w:type="dxa"/>
            <w:tcBorders>
              <w:top w:val="nil"/>
              <w:left w:val="nil"/>
              <w:bottom w:val="nil"/>
              <w:right w:val="nil"/>
            </w:tcBorders>
            <w:shd w:val="solid" w:color="FFFFFF" w:fill="auto"/>
          </w:tcPr>
          <w:p w14:paraId="0717560C"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color w:val="000000"/>
                <w:sz w:val="20"/>
                <w:szCs w:val="20"/>
                <w:lang w:val="en-US"/>
              </w:rPr>
              <w:t>Diffusive air-water flux of CO</w:t>
            </w:r>
            <w:r w:rsidRPr="00E05D81">
              <w:rPr>
                <w:rFonts w:ascii="Times New Roman" w:hAnsi="Times New Roman" w:cs="Times New Roman"/>
                <w:color w:val="000000"/>
                <w:sz w:val="20"/>
                <w:szCs w:val="20"/>
                <w:vertAlign w:val="subscript"/>
                <w:lang w:val="en-US"/>
              </w:rPr>
              <w:t>2</w:t>
            </w:r>
          </w:p>
        </w:tc>
      </w:tr>
      <w:tr w:rsidR="005F4EB1" w:rsidRPr="00921798" w14:paraId="7DC5805F" w14:textId="77777777" w:rsidTr="007F7DC0">
        <w:trPr>
          <w:trHeight w:val="283"/>
          <w:jc w:val="center"/>
        </w:trPr>
        <w:tc>
          <w:tcPr>
            <w:tcW w:w="2215" w:type="dxa"/>
            <w:tcBorders>
              <w:top w:val="nil"/>
              <w:left w:val="nil"/>
              <w:bottom w:val="nil"/>
              <w:right w:val="nil"/>
            </w:tcBorders>
            <w:shd w:val="solid" w:color="FFFFFF" w:fill="auto"/>
          </w:tcPr>
          <w:p w14:paraId="0C15CCAD"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i/>
                <w:color w:val="000000"/>
                <w:sz w:val="20"/>
                <w:szCs w:val="20"/>
                <w:lang w:val="en-US"/>
              </w:rPr>
              <w:t>F</w:t>
            </w:r>
            <w:r w:rsidRPr="00E05D81">
              <w:rPr>
                <w:rFonts w:ascii="Times New Roman" w:hAnsi="Times New Roman" w:cs="Times New Roman"/>
                <w:color w:val="000000"/>
                <w:sz w:val="20"/>
                <w:szCs w:val="20"/>
                <w:vertAlign w:val="subscript"/>
                <w:lang w:val="en-US"/>
              </w:rPr>
              <w:t>N2O</w:t>
            </w:r>
          </w:p>
        </w:tc>
        <w:tc>
          <w:tcPr>
            <w:tcW w:w="5395" w:type="dxa"/>
            <w:tcBorders>
              <w:top w:val="nil"/>
              <w:left w:val="nil"/>
              <w:bottom w:val="nil"/>
              <w:right w:val="nil"/>
            </w:tcBorders>
            <w:shd w:val="solid" w:color="FFFFFF" w:fill="auto"/>
          </w:tcPr>
          <w:p w14:paraId="3B59C41E"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Diffusive air-water flux of N</w:t>
            </w:r>
            <w:r w:rsidRPr="00E05D81">
              <w:rPr>
                <w:rFonts w:ascii="Times New Roman" w:hAnsi="Times New Roman" w:cs="Times New Roman"/>
                <w:color w:val="000000"/>
                <w:sz w:val="20"/>
                <w:szCs w:val="20"/>
                <w:vertAlign w:val="subscript"/>
                <w:lang w:val="en-US"/>
              </w:rPr>
              <w:t>2</w:t>
            </w:r>
            <w:r w:rsidRPr="00E05D81">
              <w:rPr>
                <w:rFonts w:ascii="Times New Roman" w:hAnsi="Times New Roman" w:cs="Times New Roman"/>
                <w:color w:val="000000"/>
                <w:sz w:val="20"/>
                <w:szCs w:val="20"/>
                <w:lang w:val="en-US"/>
              </w:rPr>
              <w:t>O</w:t>
            </w:r>
          </w:p>
        </w:tc>
      </w:tr>
      <w:tr w:rsidR="005F4EB1" w:rsidRPr="00E05D81" w14:paraId="5C96D1B4" w14:textId="77777777" w:rsidTr="007F7DC0">
        <w:trPr>
          <w:trHeight w:val="254"/>
          <w:jc w:val="center"/>
        </w:trPr>
        <w:tc>
          <w:tcPr>
            <w:tcW w:w="2215" w:type="dxa"/>
            <w:tcBorders>
              <w:top w:val="nil"/>
              <w:left w:val="nil"/>
              <w:bottom w:val="nil"/>
              <w:right w:val="nil"/>
            </w:tcBorders>
            <w:shd w:val="solid" w:color="FFFFFF" w:fill="auto"/>
          </w:tcPr>
          <w:p w14:paraId="1CDAB5AC"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GHG</w:t>
            </w:r>
          </w:p>
        </w:tc>
        <w:tc>
          <w:tcPr>
            <w:tcW w:w="5395" w:type="dxa"/>
            <w:tcBorders>
              <w:top w:val="nil"/>
              <w:left w:val="nil"/>
              <w:bottom w:val="nil"/>
              <w:right w:val="nil"/>
            </w:tcBorders>
            <w:shd w:val="solid" w:color="FFFFFF" w:fill="auto"/>
          </w:tcPr>
          <w:p w14:paraId="0D785663"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Greenhouse gas</w:t>
            </w:r>
          </w:p>
        </w:tc>
      </w:tr>
      <w:tr w:rsidR="005F4EB1" w:rsidRPr="00E05D81" w14:paraId="62E95496" w14:textId="77777777" w:rsidTr="007F7DC0">
        <w:trPr>
          <w:trHeight w:val="254"/>
          <w:jc w:val="center"/>
        </w:trPr>
        <w:tc>
          <w:tcPr>
            <w:tcW w:w="2215" w:type="dxa"/>
            <w:tcBorders>
              <w:top w:val="nil"/>
              <w:left w:val="nil"/>
              <w:bottom w:val="nil"/>
              <w:right w:val="nil"/>
            </w:tcBorders>
            <w:shd w:val="solid" w:color="FFFFFF" w:fill="auto"/>
          </w:tcPr>
          <w:p w14:paraId="20F7DA02" w14:textId="77777777" w:rsidR="005F4EB1" w:rsidRPr="008200A7" w:rsidRDefault="005F4EB1" w:rsidP="007F7DC0">
            <w:pPr>
              <w:autoSpaceDE w:val="0"/>
              <w:autoSpaceDN w:val="0"/>
              <w:adjustRightInd w:val="0"/>
              <w:spacing w:after="0" w:line="240" w:lineRule="auto"/>
              <w:jc w:val="center"/>
              <w:rPr>
                <w:rFonts w:ascii="Times New Roman" w:hAnsi="Times New Roman" w:cs="Times New Roman"/>
                <w:iCs/>
                <w:color w:val="000000"/>
                <w:sz w:val="20"/>
                <w:szCs w:val="20"/>
                <w:lang w:val="en-US"/>
              </w:rPr>
            </w:pPr>
            <w:r w:rsidRPr="008200A7">
              <w:rPr>
                <w:rFonts w:ascii="Times New Roman" w:hAnsi="Times New Roman" w:cs="Times New Roman"/>
                <w:iCs/>
                <w:color w:val="000000"/>
                <w:sz w:val="20"/>
                <w:szCs w:val="20"/>
                <w:lang w:val="en-US"/>
              </w:rPr>
              <w:t>h</w:t>
            </w:r>
            <w:r w:rsidRPr="008200A7">
              <w:rPr>
                <w:rFonts w:ascii="Times New Roman" w:hAnsi="Times New Roman" w:cs="Times New Roman"/>
                <w:iCs/>
                <w:color w:val="000000"/>
                <w:sz w:val="20"/>
                <w:szCs w:val="20"/>
                <w:vertAlign w:val="superscript"/>
                <w:lang w:val="en-US"/>
              </w:rPr>
              <w:t>-1</w:t>
            </w:r>
          </w:p>
        </w:tc>
        <w:tc>
          <w:tcPr>
            <w:tcW w:w="5395" w:type="dxa"/>
            <w:tcBorders>
              <w:top w:val="nil"/>
              <w:left w:val="nil"/>
              <w:bottom w:val="nil"/>
              <w:right w:val="nil"/>
            </w:tcBorders>
            <w:shd w:val="solid" w:color="FFFFFF" w:fill="auto"/>
          </w:tcPr>
          <w:p w14:paraId="5F733C9E"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Per hour</w:t>
            </w:r>
          </w:p>
        </w:tc>
      </w:tr>
      <w:tr w:rsidR="005F4EB1" w:rsidRPr="00E05D81" w14:paraId="40682771" w14:textId="77777777" w:rsidTr="007F7DC0">
        <w:trPr>
          <w:trHeight w:val="254"/>
          <w:jc w:val="center"/>
        </w:trPr>
        <w:tc>
          <w:tcPr>
            <w:tcW w:w="2215" w:type="dxa"/>
            <w:tcBorders>
              <w:top w:val="nil"/>
              <w:left w:val="nil"/>
              <w:bottom w:val="nil"/>
              <w:right w:val="nil"/>
            </w:tcBorders>
            <w:shd w:val="solid" w:color="FFFFFF" w:fill="auto"/>
          </w:tcPr>
          <w:p w14:paraId="2C5EDA81"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i/>
                <w:iCs/>
                <w:color w:val="000000"/>
                <w:sz w:val="20"/>
                <w:szCs w:val="20"/>
                <w:lang w:val="en-US"/>
              </w:rPr>
            </w:pPr>
            <w:r w:rsidRPr="00E05D81">
              <w:rPr>
                <w:rFonts w:ascii="Times New Roman" w:hAnsi="Times New Roman" w:cs="Times New Roman"/>
                <w:i/>
                <w:iCs/>
                <w:color w:val="000000"/>
                <w:sz w:val="20"/>
                <w:szCs w:val="20"/>
                <w:lang w:val="en-US"/>
              </w:rPr>
              <w:t>k</w:t>
            </w:r>
          </w:p>
        </w:tc>
        <w:tc>
          <w:tcPr>
            <w:tcW w:w="5395" w:type="dxa"/>
            <w:tcBorders>
              <w:top w:val="nil"/>
              <w:left w:val="nil"/>
              <w:bottom w:val="nil"/>
              <w:right w:val="nil"/>
            </w:tcBorders>
            <w:shd w:val="solid" w:color="FFFFFF" w:fill="auto"/>
          </w:tcPr>
          <w:p w14:paraId="4DF162CD"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Gas transfer velocity</w:t>
            </w:r>
          </w:p>
        </w:tc>
      </w:tr>
      <w:tr w:rsidR="005F4EB1" w:rsidRPr="00921798" w14:paraId="6A643BFB" w14:textId="77777777" w:rsidTr="007F7DC0">
        <w:trPr>
          <w:trHeight w:val="283"/>
          <w:jc w:val="center"/>
        </w:trPr>
        <w:tc>
          <w:tcPr>
            <w:tcW w:w="2215" w:type="dxa"/>
            <w:tcBorders>
              <w:top w:val="nil"/>
              <w:left w:val="nil"/>
              <w:bottom w:val="nil"/>
              <w:right w:val="nil"/>
            </w:tcBorders>
            <w:shd w:val="solid" w:color="FFFFFF" w:fill="auto"/>
          </w:tcPr>
          <w:p w14:paraId="76BDF323"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i/>
                <w:iCs/>
                <w:color w:val="000000"/>
                <w:sz w:val="20"/>
                <w:szCs w:val="20"/>
                <w:lang w:val="en-US"/>
              </w:rPr>
              <w:t>k</w:t>
            </w:r>
            <w:r w:rsidRPr="00E05D81">
              <w:rPr>
                <w:rFonts w:ascii="Times New Roman" w:hAnsi="Times New Roman" w:cs="Times New Roman"/>
                <w:color w:val="000000"/>
                <w:sz w:val="20"/>
                <w:szCs w:val="20"/>
                <w:vertAlign w:val="subscript"/>
                <w:lang w:val="en-US"/>
              </w:rPr>
              <w:t>600</w:t>
            </w:r>
          </w:p>
        </w:tc>
        <w:tc>
          <w:tcPr>
            <w:tcW w:w="5395" w:type="dxa"/>
            <w:tcBorders>
              <w:top w:val="nil"/>
              <w:left w:val="nil"/>
              <w:bottom w:val="nil"/>
              <w:right w:val="nil"/>
            </w:tcBorders>
            <w:shd w:val="solid" w:color="FFFFFF" w:fill="auto"/>
          </w:tcPr>
          <w:p w14:paraId="702584CA"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Gas transfer velocity normalized to a Schmidt number of 600</w:t>
            </w:r>
          </w:p>
        </w:tc>
      </w:tr>
      <w:tr w:rsidR="005F4EB1" w:rsidRPr="00E05D81" w14:paraId="0D91FBEA" w14:textId="77777777" w:rsidTr="007F7DC0">
        <w:trPr>
          <w:trHeight w:val="254"/>
          <w:jc w:val="center"/>
        </w:trPr>
        <w:tc>
          <w:tcPr>
            <w:tcW w:w="2215" w:type="dxa"/>
            <w:tcBorders>
              <w:top w:val="nil"/>
              <w:left w:val="nil"/>
              <w:bottom w:val="nil"/>
              <w:right w:val="nil"/>
            </w:tcBorders>
            <w:shd w:val="solid" w:color="FFFFFF" w:fill="auto"/>
          </w:tcPr>
          <w:p w14:paraId="225DFD1A" w14:textId="77777777" w:rsidR="005F4EB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L</w:t>
            </w:r>
            <w:r w:rsidRPr="008200A7">
              <w:rPr>
                <w:rFonts w:ascii="Times New Roman" w:hAnsi="Times New Roman" w:cs="Times New Roman"/>
                <w:color w:val="000000"/>
                <w:sz w:val="20"/>
                <w:szCs w:val="20"/>
                <w:vertAlign w:val="superscript"/>
                <w:lang w:val="en-US"/>
              </w:rPr>
              <w:t>-1</w:t>
            </w:r>
          </w:p>
        </w:tc>
        <w:tc>
          <w:tcPr>
            <w:tcW w:w="5395" w:type="dxa"/>
            <w:tcBorders>
              <w:top w:val="nil"/>
              <w:left w:val="nil"/>
              <w:bottom w:val="nil"/>
              <w:right w:val="nil"/>
            </w:tcBorders>
            <w:shd w:val="solid" w:color="FFFFFF" w:fill="auto"/>
          </w:tcPr>
          <w:p w14:paraId="0AC39E06" w14:textId="77777777" w:rsidR="005F4EB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Per liter</w:t>
            </w:r>
          </w:p>
        </w:tc>
      </w:tr>
      <w:tr w:rsidR="005F4EB1" w:rsidRPr="00E05D81" w14:paraId="1C52CFBF" w14:textId="77777777" w:rsidTr="007F7DC0">
        <w:trPr>
          <w:trHeight w:val="254"/>
          <w:jc w:val="center"/>
        </w:trPr>
        <w:tc>
          <w:tcPr>
            <w:tcW w:w="2215" w:type="dxa"/>
            <w:tcBorders>
              <w:top w:val="nil"/>
              <w:left w:val="nil"/>
              <w:bottom w:val="nil"/>
              <w:right w:val="nil"/>
            </w:tcBorders>
            <w:shd w:val="solid" w:color="FFFFFF" w:fill="auto"/>
          </w:tcPr>
          <w:p w14:paraId="3479E82C" w14:textId="77777777" w:rsidR="005F4EB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m</w:t>
            </w:r>
            <w:r w:rsidRPr="008200A7">
              <w:rPr>
                <w:rFonts w:ascii="Times New Roman" w:hAnsi="Times New Roman" w:cs="Times New Roman"/>
                <w:color w:val="000000"/>
                <w:sz w:val="20"/>
                <w:szCs w:val="20"/>
                <w:vertAlign w:val="superscript"/>
                <w:lang w:val="en-US"/>
              </w:rPr>
              <w:t>-2</w:t>
            </w:r>
          </w:p>
        </w:tc>
        <w:tc>
          <w:tcPr>
            <w:tcW w:w="5395" w:type="dxa"/>
            <w:tcBorders>
              <w:top w:val="nil"/>
              <w:left w:val="nil"/>
              <w:bottom w:val="nil"/>
              <w:right w:val="nil"/>
            </w:tcBorders>
            <w:shd w:val="solid" w:color="FFFFFF" w:fill="auto"/>
          </w:tcPr>
          <w:p w14:paraId="43CCA13F" w14:textId="77777777" w:rsidR="005F4EB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Per square meter</w:t>
            </w:r>
          </w:p>
        </w:tc>
      </w:tr>
      <w:tr w:rsidR="005F4EB1" w:rsidRPr="00E05D81" w14:paraId="4707F7EE" w14:textId="77777777" w:rsidTr="007F7DC0">
        <w:trPr>
          <w:trHeight w:val="254"/>
          <w:jc w:val="center"/>
        </w:trPr>
        <w:tc>
          <w:tcPr>
            <w:tcW w:w="2215" w:type="dxa"/>
            <w:tcBorders>
              <w:top w:val="nil"/>
              <w:left w:val="nil"/>
              <w:bottom w:val="nil"/>
              <w:right w:val="nil"/>
            </w:tcBorders>
            <w:shd w:val="solid" w:color="FFFFFF" w:fill="auto"/>
          </w:tcPr>
          <w:p w14:paraId="2FF88E68" w14:textId="77777777" w:rsidR="005F4EB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mg</w:t>
            </w:r>
          </w:p>
        </w:tc>
        <w:tc>
          <w:tcPr>
            <w:tcW w:w="5395" w:type="dxa"/>
            <w:tcBorders>
              <w:top w:val="nil"/>
              <w:left w:val="nil"/>
              <w:bottom w:val="nil"/>
              <w:right w:val="nil"/>
            </w:tcBorders>
            <w:shd w:val="solid" w:color="FFFFFF" w:fill="auto"/>
          </w:tcPr>
          <w:p w14:paraId="6D7BF236" w14:textId="77777777" w:rsidR="005F4EB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Milligram</w:t>
            </w:r>
          </w:p>
        </w:tc>
      </w:tr>
      <w:tr w:rsidR="005F4EB1" w:rsidRPr="00E05D81" w14:paraId="0DC463D5" w14:textId="77777777" w:rsidTr="007F7DC0">
        <w:trPr>
          <w:trHeight w:val="254"/>
          <w:jc w:val="center"/>
        </w:trPr>
        <w:tc>
          <w:tcPr>
            <w:tcW w:w="2215" w:type="dxa"/>
            <w:tcBorders>
              <w:top w:val="nil"/>
              <w:left w:val="nil"/>
              <w:bottom w:val="nil"/>
              <w:right w:val="nil"/>
            </w:tcBorders>
            <w:shd w:val="solid" w:color="FFFFFF" w:fill="auto"/>
          </w:tcPr>
          <w:p w14:paraId="17BF381C"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proofErr w:type="spellStart"/>
            <w:r>
              <w:rPr>
                <w:rFonts w:ascii="Times New Roman" w:hAnsi="Times New Roman" w:cs="Times New Roman"/>
                <w:color w:val="000000"/>
                <w:sz w:val="20"/>
                <w:szCs w:val="20"/>
                <w:lang w:val="en-US"/>
              </w:rPr>
              <w:t>mmol</w:t>
            </w:r>
            <w:proofErr w:type="spellEnd"/>
          </w:p>
        </w:tc>
        <w:tc>
          <w:tcPr>
            <w:tcW w:w="5395" w:type="dxa"/>
            <w:tcBorders>
              <w:top w:val="nil"/>
              <w:left w:val="nil"/>
              <w:bottom w:val="nil"/>
              <w:right w:val="nil"/>
            </w:tcBorders>
            <w:shd w:val="solid" w:color="FFFFFF" w:fill="auto"/>
          </w:tcPr>
          <w:p w14:paraId="1DD84B10"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proofErr w:type="spellStart"/>
            <w:r>
              <w:rPr>
                <w:rFonts w:ascii="Times New Roman" w:hAnsi="Times New Roman" w:cs="Times New Roman"/>
                <w:color w:val="000000"/>
                <w:sz w:val="20"/>
                <w:szCs w:val="20"/>
                <w:lang w:val="en-US"/>
              </w:rPr>
              <w:t>Millimole</w:t>
            </w:r>
            <w:proofErr w:type="spellEnd"/>
          </w:p>
        </w:tc>
      </w:tr>
      <w:tr w:rsidR="005F4EB1" w:rsidRPr="00E05D81" w14:paraId="38E30446" w14:textId="77777777" w:rsidTr="007F7DC0">
        <w:trPr>
          <w:trHeight w:val="254"/>
          <w:jc w:val="center"/>
        </w:trPr>
        <w:tc>
          <w:tcPr>
            <w:tcW w:w="2215" w:type="dxa"/>
            <w:tcBorders>
              <w:top w:val="nil"/>
              <w:left w:val="nil"/>
              <w:bottom w:val="nil"/>
              <w:right w:val="nil"/>
            </w:tcBorders>
            <w:shd w:val="solid" w:color="FFFFFF" w:fill="auto"/>
          </w:tcPr>
          <w:p w14:paraId="42368CA3"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MOX</w:t>
            </w:r>
          </w:p>
        </w:tc>
        <w:tc>
          <w:tcPr>
            <w:tcW w:w="5395" w:type="dxa"/>
            <w:tcBorders>
              <w:top w:val="nil"/>
              <w:left w:val="nil"/>
              <w:bottom w:val="nil"/>
              <w:right w:val="nil"/>
            </w:tcBorders>
            <w:shd w:val="solid" w:color="FFFFFF" w:fill="auto"/>
          </w:tcPr>
          <w:p w14:paraId="41BE3423"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Methane oxidation</w:t>
            </w:r>
          </w:p>
        </w:tc>
      </w:tr>
      <w:tr w:rsidR="005F4EB1" w:rsidRPr="00E05D81" w14:paraId="6CA95F42" w14:textId="77777777" w:rsidTr="007F7DC0">
        <w:trPr>
          <w:trHeight w:val="283"/>
          <w:jc w:val="center"/>
        </w:trPr>
        <w:tc>
          <w:tcPr>
            <w:tcW w:w="2215" w:type="dxa"/>
            <w:tcBorders>
              <w:top w:val="nil"/>
              <w:left w:val="nil"/>
              <w:bottom w:val="nil"/>
              <w:right w:val="nil"/>
            </w:tcBorders>
            <w:shd w:val="solid" w:color="FFFFFF" w:fill="auto"/>
          </w:tcPr>
          <w:p w14:paraId="7827B7EF"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N</w:t>
            </w:r>
            <w:r w:rsidRPr="00E05D81">
              <w:rPr>
                <w:rFonts w:ascii="Times New Roman" w:hAnsi="Times New Roman" w:cs="Times New Roman"/>
                <w:color w:val="000000"/>
                <w:sz w:val="20"/>
                <w:szCs w:val="20"/>
                <w:vertAlign w:val="subscript"/>
                <w:lang w:val="en-US"/>
              </w:rPr>
              <w:t>2</w:t>
            </w:r>
            <w:r w:rsidRPr="00E05D81">
              <w:rPr>
                <w:rFonts w:ascii="Times New Roman" w:hAnsi="Times New Roman" w:cs="Times New Roman"/>
                <w:color w:val="000000"/>
                <w:sz w:val="20"/>
                <w:szCs w:val="20"/>
                <w:lang w:val="en-US"/>
              </w:rPr>
              <w:t>O</w:t>
            </w:r>
          </w:p>
        </w:tc>
        <w:tc>
          <w:tcPr>
            <w:tcW w:w="5395" w:type="dxa"/>
            <w:tcBorders>
              <w:top w:val="nil"/>
              <w:left w:val="nil"/>
              <w:bottom w:val="nil"/>
              <w:right w:val="nil"/>
            </w:tcBorders>
            <w:shd w:val="solid" w:color="FFFFFF" w:fill="auto"/>
          </w:tcPr>
          <w:p w14:paraId="26C8491B"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Nitrous oxide</w:t>
            </w:r>
          </w:p>
        </w:tc>
      </w:tr>
      <w:tr w:rsidR="005F4EB1" w:rsidRPr="00921798" w14:paraId="0A5621C4" w14:textId="77777777" w:rsidTr="007F7DC0">
        <w:trPr>
          <w:trHeight w:val="290"/>
          <w:jc w:val="center"/>
        </w:trPr>
        <w:tc>
          <w:tcPr>
            <w:tcW w:w="2215" w:type="dxa"/>
            <w:tcBorders>
              <w:top w:val="nil"/>
              <w:left w:val="nil"/>
              <w:bottom w:val="nil"/>
              <w:right w:val="nil"/>
            </w:tcBorders>
            <w:shd w:val="solid" w:color="FFFFFF" w:fill="auto"/>
          </w:tcPr>
          <w:p w14:paraId="38B847A3"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sz w:val="20"/>
                <w:szCs w:val="20"/>
                <w:lang w:val="en-US"/>
              </w:rPr>
              <w:t>NIST</w:t>
            </w:r>
          </w:p>
        </w:tc>
        <w:tc>
          <w:tcPr>
            <w:tcW w:w="5395" w:type="dxa"/>
            <w:tcBorders>
              <w:top w:val="nil"/>
              <w:left w:val="nil"/>
              <w:bottom w:val="nil"/>
              <w:right w:val="nil"/>
            </w:tcBorders>
            <w:shd w:val="solid" w:color="FFFFFF" w:fill="auto"/>
          </w:tcPr>
          <w:p w14:paraId="10A0F7FB"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sz w:val="20"/>
                <w:szCs w:val="20"/>
                <w:lang w:val="en-US"/>
              </w:rPr>
              <w:t>National Institute of Standards and Technology</w:t>
            </w:r>
          </w:p>
        </w:tc>
      </w:tr>
      <w:tr w:rsidR="005F4EB1" w:rsidRPr="00E05D81" w14:paraId="1832E9B8" w14:textId="77777777" w:rsidTr="007F7DC0">
        <w:trPr>
          <w:trHeight w:val="290"/>
          <w:jc w:val="center"/>
        </w:trPr>
        <w:tc>
          <w:tcPr>
            <w:tcW w:w="2215" w:type="dxa"/>
            <w:tcBorders>
              <w:top w:val="nil"/>
              <w:left w:val="nil"/>
              <w:bottom w:val="nil"/>
              <w:right w:val="nil"/>
            </w:tcBorders>
            <w:shd w:val="solid" w:color="FFFFFF" w:fill="auto"/>
          </w:tcPr>
          <w:p w14:paraId="255A1DEB"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perscript"/>
                <w:lang w:val="en-US"/>
              </w:rPr>
            </w:pPr>
            <w:r w:rsidRPr="00E05D81">
              <w:rPr>
                <w:rFonts w:ascii="Times New Roman" w:hAnsi="Times New Roman" w:cs="Times New Roman"/>
                <w:color w:val="000000"/>
                <w:sz w:val="20"/>
                <w:szCs w:val="20"/>
                <w:lang w:val="en-US"/>
              </w:rPr>
              <w:t>NH</w:t>
            </w:r>
            <w:r w:rsidRPr="00E05D81">
              <w:rPr>
                <w:rFonts w:ascii="Times New Roman" w:hAnsi="Times New Roman" w:cs="Times New Roman"/>
                <w:color w:val="000000"/>
                <w:sz w:val="20"/>
                <w:szCs w:val="20"/>
                <w:vertAlign w:val="subscript"/>
                <w:lang w:val="en-US"/>
              </w:rPr>
              <w:t>4</w:t>
            </w:r>
            <w:r w:rsidRPr="00E05D81">
              <w:rPr>
                <w:rFonts w:ascii="Times New Roman" w:hAnsi="Times New Roman" w:cs="Times New Roman"/>
                <w:color w:val="000000"/>
                <w:sz w:val="20"/>
                <w:szCs w:val="20"/>
                <w:vertAlign w:val="superscript"/>
                <w:lang w:val="en-US"/>
              </w:rPr>
              <w:t>+</w:t>
            </w:r>
          </w:p>
        </w:tc>
        <w:tc>
          <w:tcPr>
            <w:tcW w:w="5395" w:type="dxa"/>
            <w:tcBorders>
              <w:top w:val="nil"/>
              <w:left w:val="nil"/>
              <w:bottom w:val="nil"/>
              <w:right w:val="nil"/>
            </w:tcBorders>
            <w:shd w:val="solid" w:color="FFFFFF" w:fill="auto"/>
          </w:tcPr>
          <w:p w14:paraId="0D3A7F50"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 xml:space="preserve">Ammonium </w:t>
            </w:r>
          </w:p>
        </w:tc>
      </w:tr>
      <w:tr w:rsidR="005F4EB1" w:rsidRPr="00E05D81" w14:paraId="2769E964" w14:textId="77777777" w:rsidTr="007F7DC0">
        <w:trPr>
          <w:trHeight w:val="290"/>
          <w:jc w:val="center"/>
        </w:trPr>
        <w:tc>
          <w:tcPr>
            <w:tcW w:w="2215" w:type="dxa"/>
            <w:tcBorders>
              <w:top w:val="nil"/>
              <w:left w:val="nil"/>
              <w:bottom w:val="nil"/>
              <w:right w:val="nil"/>
            </w:tcBorders>
            <w:shd w:val="solid" w:color="FFFFFF" w:fill="auto"/>
          </w:tcPr>
          <w:p w14:paraId="743D0085"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perscript"/>
                <w:lang w:val="en-US"/>
              </w:rPr>
            </w:pPr>
            <w:r w:rsidRPr="00E05D81">
              <w:rPr>
                <w:rFonts w:ascii="Times New Roman" w:hAnsi="Times New Roman" w:cs="Times New Roman"/>
                <w:color w:val="000000"/>
                <w:sz w:val="20"/>
                <w:szCs w:val="20"/>
                <w:lang w:val="en-US"/>
              </w:rPr>
              <w:t>NO</w:t>
            </w:r>
            <w:r w:rsidRPr="00E05D81">
              <w:rPr>
                <w:rFonts w:ascii="Times New Roman" w:hAnsi="Times New Roman" w:cs="Times New Roman"/>
                <w:color w:val="000000"/>
                <w:sz w:val="20"/>
                <w:szCs w:val="20"/>
                <w:vertAlign w:val="subscript"/>
                <w:lang w:val="en-US"/>
              </w:rPr>
              <w:t>2</w:t>
            </w:r>
            <w:r w:rsidRPr="00E05D81">
              <w:rPr>
                <w:rFonts w:ascii="Times New Roman" w:hAnsi="Times New Roman" w:cs="Times New Roman"/>
                <w:color w:val="000000"/>
                <w:sz w:val="20"/>
                <w:szCs w:val="20"/>
                <w:vertAlign w:val="superscript"/>
                <w:lang w:val="en-US"/>
              </w:rPr>
              <w:t>-</w:t>
            </w:r>
          </w:p>
        </w:tc>
        <w:tc>
          <w:tcPr>
            <w:tcW w:w="5395" w:type="dxa"/>
            <w:tcBorders>
              <w:top w:val="nil"/>
              <w:left w:val="nil"/>
              <w:bottom w:val="nil"/>
              <w:right w:val="nil"/>
            </w:tcBorders>
            <w:shd w:val="solid" w:color="FFFFFF" w:fill="auto"/>
          </w:tcPr>
          <w:p w14:paraId="6349F5DC"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 xml:space="preserve">Nitrite </w:t>
            </w:r>
          </w:p>
        </w:tc>
      </w:tr>
      <w:tr w:rsidR="005F4EB1" w:rsidRPr="00E05D81" w14:paraId="06A64EA6" w14:textId="77777777" w:rsidTr="007F7DC0">
        <w:trPr>
          <w:trHeight w:val="290"/>
          <w:jc w:val="center"/>
        </w:trPr>
        <w:tc>
          <w:tcPr>
            <w:tcW w:w="2215" w:type="dxa"/>
            <w:tcBorders>
              <w:top w:val="nil"/>
              <w:left w:val="nil"/>
              <w:bottom w:val="nil"/>
              <w:right w:val="nil"/>
            </w:tcBorders>
            <w:shd w:val="solid" w:color="FFFFFF" w:fill="auto"/>
          </w:tcPr>
          <w:p w14:paraId="252B6D75"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perscript"/>
                <w:lang w:val="en-US"/>
              </w:rPr>
            </w:pPr>
            <w:r w:rsidRPr="00E05D81">
              <w:rPr>
                <w:rFonts w:ascii="Times New Roman" w:hAnsi="Times New Roman" w:cs="Times New Roman"/>
                <w:color w:val="000000"/>
                <w:sz w:val="20"/>
                <w:szCs w:val="20"/>
                <w:lang w:val="en-US"/>
              </w:rPr>
              <w:t>NO</w:t>
            </w:r>
            <w:r w:rsidRPr="00E05D81">
              <w:rPr>
                <w:rFonts w:ascii="Times New Roman" w:hAnsi="Times New Roman" w:cs="Times New Roman"/>
                <w:color w:val="000000"/>
                <w:sz w:val="20"/>
                <w:szCs w:val="20"/>
                <w:vertAlign w:val="subscript"/>
                <w:lang w:val="en-US"/>
              </w:rPr>
              <w:t>3</w:t>
            </w:r>
            <w:r w:rsidRPr="00E05D81">
              <w:rPr>
                <w:rFonts w:ascii="Times New Roman" w:hAnsi="Times New Roman" w:cs="Times New Roman"/>
                <w:color w:val="000000"/>
                <w:sz w:val="20"/>
                <w:szCs w:val="20"/>
                <w:vertAlign w:val="superscript"/>
                <w:lang w:val="en-US"/>
              </w:rPr>
              <w:t>-</w:t>
            </w:r>
          </w:p>
        </w:tc>
        <w:tc>
          <w:tcPr>
            <w:tcW w:w="5395" w:type="dxa"/>
            <w:tcBorders>
              <w:top w:val="nil"/>
              <w:left w:val="nil"/>
              <w:bottom w:val="nil"/>
              <w:right w:val="nil"/>
            </w:tcBorders>
            <w:shd w:val="solid" w:color="FFFFFF" w:fill="auto"/>
          </w:tcPr>
          <w:p w14:paraId="0E12E9F7"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 xml:space="preserve">Nitrate </w:t>
            </w:r>
          </w:p>
        </w:tc>
      </w:tr>
      <w:tr w:rsidR="005F4EB1" w:rsidRPr="00921798" w14:paraId="1630BBF0" w14:textId="77777777" w:rsidTr="007F7DC0">
        <w:trPr>
          <w:trHeight w:val="283"/>
          <w:jc w:val="center"/>
        </w:trPr>
        <w:tc>
          <w:tcPr>
            <w:tcW w:w="2215" w:type="dxa"/>
            <w:tcBorders>
              <w:top w:val="nil"/>
              <w:left w:val="nil"/>
              <w:bottom w:val="nil"/>
              <w:right w:val="nil"/>
            </w:tcBorders>
            <w:shd w:val="solid" w:color="FFFFFF" w:fill="auto"/>
          </w:tcPr>
          <w:p w14:paraId="3523E656"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sz w:val="20"/>
                <w:szCs w:val="20"/>
                <w:lang w:val="en-US"/>
              </w:rPr>
              <w:t>NOAA</w:t>
            </w:r>
          </w:p>
        </w:tc>
        <w:tc>
          <w:tcPr>
            <w:tcW w:w="5395" w:type="dxa"/>
            <w:tcBorders>
              <w:top w:val="nil"/>
              <w:left w:val="nil"/>
              <w:bottom w:val="nil"/>
              <w:right w:val="nil"/>
            </w:tcBorders>
            <w:shd w:val="solid" w:color="FFFFFF" w:fill="auto"/>
          </w:tcPr>
          <w:p w14:paraId="3D483547"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sz w:val="20"/>
                <w:szCs w:val="20"/>
                <w:lang w:val="en-US"/>
              </w:rPr>
              <w:t>National Oceanic and Atmospheric Administration</w:t>
            </w:r>
          </w:p>
        </w:tc>
      </w:tr>
      <w:tr w:rsidR="005F4EB1" w:rsidRPr="00E05D81" w14:paraId="1ADA3D78" w14:textId="77777777" w:rsidTr="007F7DC0">
        <w:trPr>
          <w:trHeight w:val="283"/>
          <w:jc w:val="center"/>
        </w:trPr>
        <w:tc>
          <w:tcPr>
            <w:tcW w:w="2215" w:type="dxa"/>
            <w:tcBorders>
              <w:top w:val="nil"/>
              <w:left w:val="nil"/>
              <w:bottom w:val="nil"/>
              <w:right w:val="nil"/>
            </w:tcBorders>
            <w:shd w:val="solid" w:color="FFFFFF" w:fill="auto"/>
          </w:tcPr>
          <w:p w14:paraId="66A6A32D"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color w:val="000000"/>
                <w:sz w:val="20"/>
                <w:szCs w:val="20"/>
                <w:lang w:val="en-US"/>
              </w:rPr>
              <w:t>O</w:t>
            </w:r>
            <w:r w:rsidRPr="00E05D81">
              <w:rPr>
                <w:rFonts w:ascii="Times New Roman" w:hAnsi="Times New Roman" w:cs="Times New Roman"/>
                <w:color w:val="000000"/>
                <w:sz w:val="20"/>
                <w:szCs w:val="20"/>
                <w:vertAlign w:val="subscript"/>
                <w:lang w:val="en-US"/>
              </w:rPr>
              <w:t>2</w:t>
            </w:r>
          </w:p>
        </w:tc>
        <w:tc>
          <w:tcPr>
            <w:tcW w:w="5395" w:type="dxa"/>
            <w:tcBorders>
              <w:top w:val="nil"/>
              <w:left w:val="nil"/>
              <w:bottom w:val="nil"/>
              <w:right w:val="nil"/>
            </w:tcBorders>
            <w:shd w:val="solid" w:color="FFFFFF" w:fill="auto"/>
          </w:tcPr>
          <w:p w14:paraId="21CEF002"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Oxygen</w:t>
            </w:r>
          </w:p>
        </w:tc>
      </w:tr>
      <w:tr w:rsidR="005F4EB1" w:rsidRPr="00E05D81" w14:paraId="44B84081" w14:textId="77777777" w:rsidTr="007F7DC0">
        <w:trPr>
          <w:trHeight w:val="283"/>
          <w:jc w:val="center"/>
        </w:trPr>
        <w:tc>
          <w:tcPr>
            <w:tcW w:w="2215" w:type="dxa"/>
            <w:tcBorders>
              <w:top w:val="nil"/>
              <w:left w:val="nil"/>
              <w:bottom w:val="nil"/>
              <w:right w:val="nil"/>
            </w:tcBorders>
            <w:shd w:val="solid" w:color="FFFFFF" w:fill="auto"/>
          </w:tcPr>
          <w:p w14:paraId="4174D5AC"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color w:val="000000"/>
                <w:sz w:val="20"/>
                <w:szCs w:val="20"/>
                <w:lang w:val="en-US"/>
              </w:rPr>
              <w:t>pCH</w:t>
            </w:r>
            <w:r w:rsidRPr="00E05D81">
              <w:rPr>
                <w:rFonts w:ascii="Times New Roman" w:hAnsi="Times New Roman" w:cs="Times New Roman"/>
                <w:color w:val="000000"/>
                <w:sz w:val="20"/>
                <w:szCs w:val="20"/>
                <w:vertAlign w:val="subscript"/>
                <w:lang w:val="en-US"/>
              </w:rPr>
              <w:t>4</w:t>
            </w:r>
          </w:p>
        </w:tc>
        <w:tc>
          <w:tcPr>
            <w:tcW w:w="5395" w:type="dxa"/>
            <w:tcBorders>
              <w:top w:val="nil"/>
              <w:left w:val="nil"/>
              <w:bottom w:val="nil"/>
              <w:right w:val="nil"/>
            </w:tcBorders>
            <w:shd w:val="solid" w:color="FFFFFF" w:fill="auto"/>
          </w:tcPr>
          <w:p w14:paraId="3A36005A"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Partial pressure of methane</w:t>
            </w:r>
          </w:p>
        </w:tc>
      </w:tr>
      <w:tr w:rsidR="005F4EB1" w:rsidRPr="00921798" w14:paraId="26A8D8BD" w14:textId="77777777" w:rsidTr="007F7DC0">
        <w:trPr>
          <w:trHeight w:val="283"/>
          <w:jc w:val="center"/>
        </w:trPr>
        <w:tc>
          <w:tcPr>
            <w:tcW w:w="2215" w:type="dxa"/>
            <w:tcBorders>
              <w:top w:val="nil"/>
              <w:left w:val="nil"/>
              <w:bottom w:val="nil"/>
              <w:right w:val="nil"/>
            </w:tcBorders>
            <w:shd w:val="solid" w:color="FFFFFF" w:fill="auto"/>
          </w:tcPr>
          <w:p w14:paraId="6B8F7D76"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bscript"/>
                <w:lang w:val="en-US"/>
              </w:rPr>
            </w:pPr>
            <w:r w:rsidRPr="00E05D81">
              <w:rPr>
                <w:rFonts w:ascii="Times New Roman" w:hAnsi="Times New Roman" w:cs="Times New Roman"/>
                <w:color w:val="000000"/>
                <w:sz w:val="20"/>
                <w:szCs w:val="20"/>
                <w:lang w:val="en-US"/>
              </w:rPr>
              <w:t>pCO</w:t>
            </w:r>
            <w:r w:rsidRPr="00E05D81">
              <w:rPr>
                <w:rFonts w:ascii="Times New Roman" w:hAnsi="Times New Roman" w:cs="Times New Roman"/>
                <w:color w:val="000000"/>
                <w:sz w:val="20"/>
                <w:szCs w:val="20"/>
                <w:vertAlign w:val="subscript"/>
                <w:lang w:val="en-US"/>
              </w:rPr>
              <w:t>2</w:t>
            </w:r>
          </w:p>
        </w:tc>
        <w:tc>
          <w:tcPr>
            <w:tcW w:w="5395" w:type="dxa"/>
            <w:tcBorders>
              <w:top w:val="nil"/>
              <w:left w:val="nil"/>
              <w:bottom w:val="nil"/>
              <w:right w:val="nil"/>
            </w:tcBorders>
            <w:shd w:val="solid" w:color="FFFFFF" w:fill="auto"/>
          </w:tcPr>
          <w:p w14:paraId="7ACD0795"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Partial pressure of carbon dioxide</w:t>
            </w:r>
          </w:p>
        </w:tc>
      </w:tr>
      <w:tr w:rsidR="005F4EB1" w:rsidRPr="00E05D81" w14:paraId="610DD84E" w14:textId="77777777" w:rsidTr="007F7DC0">
        <w:trPr>
          <w:trHeight w:val="254"/>
          <w:jc w:val="center"/>
        </w:trPr>
        <w:tc>
          <w:tcPr>
            <w:tcW w:w="2215" w:type="dxa"/>
            <w:tcBorders>
              <w:top w:val="nil"/>
              <w:left w:val="nil"/>
              <w:bottom w:val="nil"/>
              <w:right w:val="nil"/>
            </w:tcBorders>
            <w:shd w:val="solid" w:color="FFFFFF" w:fill="auto"/>
          </w:tcPr>
          <w:p w14:paraId="368F9D02"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sz w:val="20"/>
                <w:szCs w:val="20"/>
                <w:lang w:val="en-US"/>
              </w:rPr>
            </w:pPr>
            <w:r w:rsidRPr="00E05D81">
              <w:rPr>
                <w:rFonts w:ascii="Times New Roman" w:hAnsi="Times New Roman" w:cs="Times New Roman"/>
                <w:sz w:val="20"/>
                <w:szCs w:val="20"/>
                <w:lang w:val="en-US"/>
              </w:rPr>
              <w:t>ppm</w:t>
            </w:r>
          </w:p>
        </w:tc>
        <w:tc>
          <w:tcPr>
            <w:tcW w:w="5395" w:type="dxa"/>
            <w:tcBorders>
              <w:top w:val="nil"/>
              <w:left w:val="nil"/>
              <w:bottom w:val="nil"/>
              <w:right w:val="nil"/>
            </w:tcBorders>
            <w:shd w:val="solid" w:color="FFFFFF" w:fill="auto"/>
          </w:tcPr>
          <w:p w14:paraId="3E87211B"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sz w:val="20"/>
                <w:szCs w:val="20"/>
                <w:lang w:val="en-US"/>
              </w:rPr>
            </w:pPr>
            <w:r w:rsidRPr="00E05D81">
              <w:rPr>
                <w:rFonts w:ascii="Times New Roman" w:hAnsi="Times New Roman" w:cs="Times New Roman"/>
                <w:sz w:val="20"/>
                <w:szCs w:val="20"/>
                <w:lang w:val="en-US"/>
              </w:rPr>
              <w:t>Parts per million</w:t>
            </w:r>
          </w:p>
        </w:tc>
      </w:tr>
      <w:tr w:rsidR="005F4EB1" w:rsidRPr="00E05D81" w14:paraId="64331CEF" w14:textId="77777777" w:rsidTr="007F7DC0">
        <w:trPr>
          <w:trHeight w:val="254"/>
          <w:jc w:val="center"/>
        </w:trPr>
        <w:tc>
          <w:tcPr>
            <w:tcW w:w="2215" w:type="dxa"/>
            <w:tcBorders>
              <w:top w:val="nil"/>
              <w:left w:val="nil"/>
              <w:bottom w:val="nil"/>
              <w:right w:val="nil"/>
            </w:tcBorders>
            <w:shd w:val="solid" w:color="FFFFFF" w:fill="auto"/>
          </w:tcPr>
          <w:p w14:paraId="6B301DD2"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5395" w:type="dxa"/>
            <w:tcBorders>
              <w:top w:val="nil"/>
              <w:left w:val="nil"/>
              <w:bottom w:val="nil"/>
              <w:right w:val="nil"/>
            </w:tcBorders>
            <w:shd w:val="solid" w:color="FFFFFF" w:fill="auto"/>
          </w:tcPr>
          <w:p w14:paraId="2FF4FA4D"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color w:val="000000"/>
                <w:sz w:val="20"/>
                <w:szCs w:val="20"/>
                <w:lang w:val="en-US"/>
              </w:rPr>
              <w:t>Registered trademark</w:t>
            </w:r>
          </w:p>
        </w:tc>
      </w:tr>
      <w:tr w:rsidR="005F4EB1" w:rsidRPr="00E05D81" w14:paraId="20AFC559" w14:textId="77777777" w:rsidTr="007F7DC0">
        <w:trPr>
          <w:trHeight w:val="254"/>
          <w:jc w:val="center"/>
        </w:trPr>
        <w:tc>
          <w:tcPr>
            <w:tcW w:w="2215" w:type="dxa"/>
            <w:tcBorders>
              <w:top w:val="nil"/>
              <w:left w:val="nil"/>
              <w:bottom w:val="nil"/>
              <w:right w:val="nil"/>
            </w:tcBorders>
            <w:shd w:val="solid" w:color="FFFFFF" w:fill="auto"/>
          </w:tcPr>
          <w:p w14:paraId="17E9E92C"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sz w:val="20"/>
                <w:szCs w:val="20"/>
                <w:lang w:val="en-US"/>
              </w:rPr>
              <w:t>SRM</w:t>
            </w:r>
          </w:p>
        </w:tc>
        <w:tc>
          <w:tcPr>
            <w:tcW w:w="5395" w:type="dxa"/>
            <w:tcBorders>
              <w:top w:val="nil"/>
              <w:left w:val="nil"/>
              <w:bottom w:val="nil"/>
              <w:right w:val="nil"/>
            </w:tcBorders>
            <w:shd w:val="solid" w:color="FFFFFF" w:fill="auto"/>
          </w:tcPr>
          <w:p w14:paraId="03A3097D"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sz w:val="20"/>
                <w:szCs w:val="20"/>
                <w:lang w:val="en-US"/>
              </w:rPr>
              <w:t>Standard reference material</w:t>
            </w:r>
          </w:p>
        </w:tc>
      </w:tr>
      <w:tr w:rsidR="005F4EB1" w:rsidRPr="00E05D81" w14:paraId="26B31648" w14:textId="77777777" w:rsidTr="007F7DC0">
        <w:trPr>
          <w:trHeight w:val="254"/>
          <w:jc w:val="center"/>
        </w:trPr>
        <w:tc>
          <w:tcPr>
            <w:tcW w:w="2215" w:type="dxa"/>
            <w:tcBorders>
              <w:top w:val="nil"/>
              <w:left w:val="nil"/>
              <w:bottom w:val="nil"/>
              <w:right w:val="nil"/>
            </w:tcBorders>
            <w:shd w:val="solid" w:color="FFFFFF" w:fill="auto"/>
          </w:tcPr>
          <w:p w14:paraId="12329F02"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SRP</w:t>
            </w:r>
          </w:p>
        </w:tc>
        <w:tc>
          <w:tcPr>
            <w:tcW w:w="5395" w:type="dxa"/>
            <w:tcBorders>
              <w:top w:val="nil"/>
              <w:left w:val="nil"/>
              <w:bottom w:val="nil"/>
              <w:right w:val="nil"/>
            </w:tcBorders>
            <w:shd w:val="solid" w:color="FFFFFF" w:fill="auto"/>
          </w:tcPr>
          <w:p w14:paraId="3B0AC1A1"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 xml:space="preserve">Soluble reactive phosphorus </w:t>
            </w:r>
          </w:p>
        </w:tc>
      </w:tr>
      <w:tr w:rsidR="005F4EB1" w:rsidRPr="00E05D81" w14:paraId="7DF5ED66" w14:textId="77777777" w:rsidTr="007F7DC0">
        <w:trPr>
          <w:trHeight w:val="254"/>
          <w:jc w:val="center"/>
        </w:trPr>
        <w:tc>
          <w:tcPr>
            <w:tcW w:w="2215" w:type="dxa"/>
            <w:tcBorders>
              <w:top w:val="nil"/>
              <w:left w:val="nil"/>
              <w:bottom w:val="nil"/>
              <w:right w:val="nil"/>
            </w:tcBorders>
            <w:shd w:val="solid" w:color="FFFFFF" w:fill="auto"/>
          </w:tcPr>
          <w:p w14:paraId="3F6A8500" w14:textId="77777777" w:rsidR="005F4EB1" w:rsidRPr="008200A7" w:rsidRDefault="005F4EB1" w:rsidP="007F7DC0">
            <w:pPr>
              <w:autoSpaceDE w:val="0"/>
              <w:autoSpaceDN w:val="0"/>
              <w:adjustRightInd w:val="0"/>
              <w:spacing w:after="0" w:line="240" w:lineRule="auto"/>
              <w:jc w:val="center"/>
              <w:rPr>
                <w:rFonts w:ascii="Times New Roman" w:hAnsi="Times New Roman" w:cs="Times New Roman"/>
                <w:color w:val="000000"/>
                <w:sz w:val="20"/>
                <w:szCs w:val="20"/>
                <w:vertAlign w:val="superscript"/>
                <w:lang w:val="en-US"/>
              </w:rPr>
            </w:pPr>
            <w:r w:rsidRPr="008200A7">
              <w:rPr>
                <w:rFonts w:ascii="Times New Roman" w:hAnsi="Times New Roman" w:cs="Times New Roman"/>
                <w:color w:val="000000"/>
                <w:sz w:val="20"/>
                <w:szCs w:val="20"/>
                <w:vertAlign w:val="superscript"/>
                <w:lang w:val="en-US"/>
              </w:rPr>
              <w:t>TM</w:t>
            </w:r>
          </w:p>
        </w:tc>
        <w:tc>
          <w:tcPr>
            <w:tcW w:w="5395" w:type="dxa"/>
            <w:tcBorders>
              <w:top w:val="nil"/>
              <w:left w:val="nil"/>
              <w:bottom w:val="nil"/>
              <w:right w:val="nil"/>
            </w:tcBorders>
            <w:shd w:val="solid" w:color="FFFFFF" w:fill="auto"/>
          </w:tcPr>
          <w:p w14:paraId="747D175B"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Trademark</w:t>
            </w:r>
          </w:p>
        </w:tc>
      </w:tr>
      <w:tr w:rsidR="005F4EB1" w:rsidRPr="00E05D81" w14:paraId="2655C0F1" w14:textId="77777777" w:rsidTr="007F7DC0">
        <w:trPr>
          <w:trHeight w:val="254"/>
          <w:jc w:val="center"/>
        </w:trPr>
        <w:tc>
          <w:tcPr>
            <w:tcW w:w="2215" w:type="dxa"/>
            <w:tcBorders>
              <w:top w:val="nil"/>
              <w:left w:val="nil"/>
              <w:bottom w:val="nil"/>
              <w:right w:val="nil"/>
            </w:tcBorders>
            <w:shd w:val="solid" w:color="FFFFFF" w:fill="auto"/>
          </w:tcPr>
          <w:p w14:paraId="5EA15F42"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TSM</w:t>
            </w:r>
          </w:p>
        </w:tc>
        <w:tc>
          <w:tcPr>
            <w:tcW w:w="5395" w:type="dxa"/>
            <w:tcBorders>
              <w:top w:val="nil"/>
              <w:left w:val="nil"/>
              <w:bottom w:val="nil"/>
              <w:right w:val="nil"/>
            </w:tcBorders>
            <w:shd w:val="solid" w:color="FFFFFF" w:fill="auto"/>
          </w:tcPr>
          <w:p w14:paraId="6FD054E5"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color w:val="000000"/>
                <w:sz w:val="20"/>
                <w:szCs w:val="20"/>
                <w:lang w:val="en-US"/>
              </w:rPr>
              <w:t xml:space="preserve">Total suspended matter </w:t>
            </w:r>
          </w:p>
        </w:tc>
      </w:tr>
      <w:tr w:rsidR="005F4EB1" w:rsidRPr="00921798" w14:paraId="1AFB9B00" w14:textId="77777777" w:rsidTr="007F7DC0">
        <w:trPr>
          <w:trHeight w:val="254"/>
          <w:jc w:val="center"/>
        </w:trPr>
        <w:tc>
          <w:tcPr>
            <w:tcW w:w="2215" w:type="dxa"/>
            <w:tcBorders>
              <w:top w:val="nil"/>
              <w:left w:val="nil"/>
              <w:bottom w:val="nil"/>
              <w:right w:val="nil"/>
            </w:tcBorders>
            <w:shd w:val="solid" w:color="FFFFFF" w:fill="auto"/>
          </w:tcPr>
          <w:p w14:paraId="42D798D2"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sz w:val="20"/>
                <w:szCs w:val="20"/>
                <w:lang w:val="en-US"/>
              </w:rPr>
              <w:t>UNSPSC</w:t>
            </w:r>
          </w:p>
        </w:tc>
        <w:tc>
          <w:tcPr>
            <w:tcW w:w="5395" w:type="dxa"/>
            <w:tcBorders>
              <w:top w:val="nil"/>
              <w:left w:val="nil"/>
              <w:bottom w:val="nil"/>
              <w:right w:val="nil"/>
            </w:tcBorders>
            <w:shd w:val="solid" w:color="FFFFFF" w:fill="auto"/>
          </w:tcPr>
          <w:p w14:paraId="640E7DC3"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color w:val="000000"/>
                <w:sz w:val="20"/>
                <w:szCs w:val="20"/>
                <w:lang w:val="en-US"/>
              </w:rPr>
            </w:pPr>
            <w:r w:rsidRPr="00E05D81">
              <w:rPr>
                <w:rFonts w:ascii="Times New Roman" w:hAnsi="Times New Roman" w:cs="Times New Roman"/>
                <w:sz w:val="20"/>
                <w:szCs w:val="20"/>
                <w:lang w:val="en-US"/>
              </w:rPr>
              <w:t>United Nations Standard Products and Services</w:t>
            </w:r>
          </w:p>
        </w:tc>
      </w:tr>
      <w:tr w:rsidR="005F4EB1" w:rsidRPr="00F339A8" w14:paraId="50BB8AC1" w14:textId="77777777" w:rsidTr="007F7DC0">
        <w:trPr>
          <w:trHeight w:val="254"/>
          <w:jc w:val="center"/>
        </w:trPr>
        <w:tc>
          <w:tcPr>
            <w:tcW w:w="2215" w:type="dxa"/>
            <w:tcBorders>
              <w:top w:val="nil"/>
              <w:left w:val="nil"/>
              <w:bottom w:val="single" w:sz="6" w:space="0" w:color="auto"/>
              <w:right w:val="nil"/>
            </w:tcBorders>
            <w:shd w:val="solid" w:color="FFFFFF" w:fill="auto"/>
          </w:tcPr>
          <w:p w14:paraId="41761DD3"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5395" w:type="dxa"/>
            <w:tcBorders>
              <w:top w:val="nil"/>
              <w:left w:val="nil"/>
              <w:bottom w:val="single" w:sz="6" w:space="0" w:color="auto"/>
              <w:right w:val="nil"/>
            </w:tcBorders>
            <w:shd w:val="solid" w:color="FFFFFF" w:fill="auto"/>
          </w:tcPr>
          <w:p w14:paraId="6B6304C9" w14:textId="77777777" w:rsidR="005F4EB1" w:rsidRPr="00E05D81" w:rsidRDefault="005F4EB1" w:rsidP="007F7DC0">
            <w:pPr>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Watt</w:t>
            </w:r>
          </w:p>
        </w:tc>
      </w:tr>
    </w:tbl>
    <w:p w14:paraId="53DE6940" w14:textId="1DC17366" w:rsidR="00623585" w:rsidRDefault="00623585">
      <w:pPr>
        <w:rPr>
          <w:rFonts w:ascii="Times New Roman" w:hAnsi="Times New Roman" w:cs="Times New Roman"/>
          <w:b/>
          <w:bCs/>
          <w:sz w:val="20"/>
          <w:szCs w:val="20"/>
          <w:lang w:val="en-US"/>
        </w:rPr>
      </w:pPr>
      <w:r>
        <w:rPr>
          <w:rFonts w:ascii="Times New Roman" w:hAnsi="Times New Roman" w:cs="Times New Roman"/>
          <w:b/>
          <w:bCs/>
          <w:sz w:val="20"/>
          <w:szCs w:val="20"/>
          <w:lang w:val="en-US"/>
        </w:rPr>
        <w:br w:type="page"/>
      </w:r>
    </w:p>
    <w:p w14:paraId="4B5A8863" w14:textId="535CAEC4" w:rsidR="00E66FC4" w:rsidRPr="00E66FC4" w:rsidRDefault="00E66FC4" w:rsidP="00E66FC4">
      <w:pPr>
        <w:jc w:val="both"/>
        <w:rPr>
          <w:rFonts w:ascii="Times New Roman" w:hAnsi="Times New Roman" w:cs="Times New Roman"/>
          <w:sz w:val="20"/>
          <w:szCs w:val="20"/>
          <w:lang w:val="en-US"/>
        </w:rPr>
      </w:pPr>
      <w:r w:rsidRPr="00EE587D">
        <w:rPr>
          <w:rFonts w:ascii="Times New Roman" w:hAnsi="Times New Roman" w:cs="Times New Roman"/>
          <w:b/>
          <w:sz w:val="20"/>
          <w:szCs w:val="20"/>
          <w:lang w:val="en-US"/>
        </w:rPr>
        <w:lastRenderedPageBreak/>
        <w:t>Table S2:</w:t>
      </w:r>
      <w:r w:rsidRPr="00F21AAD">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Comparison of </w:t>
      </w:r>
      <w:r w:rsidRPr="00F21AAD">
        <w:rPr>
          <w:rFonts w:ascii="Times New Roman" w:hAnsi="Times New Roman" w:cs="Times New Roman"/>
          <w:sz w:val="20"/>
          <w:szCs w:val="20"/>
          <w:lang w:val="en-US"/>
        </w:rPr>
        <w:t xml:space="preserve">sub-daily measurements from this study and seasonal data from </w:t>
      </w:r>
      <w:proofErr w:type="spellStart"/>
      <w:r w:rsidRPr="00F21AAD">
        <w:rPr>
          <w:rFonts w:ascii="Times New Roman" w:hAnsi="Times New Roman" w:cs="Times New Roman"/>
          <w:sz w:val="20"/>
          <w:szCs w:val="20"/>
          <w:lang w:val="en-US"/>
        </w:rPr>
        <w:t>Bauduin</w:t>
      </w:r>
      <w:proofErr w:type="spellEnd"/>
      <w:r w:rsidRPr="00F21AAD">
        <w:rPr>
          <w:rFonts w:ascii="Times New Roman" w:hAnsi="Times New Roman" w:cs="Times New Roman"/>
          <w:sz w:val="20"/>
          <w:szCs w:val="20"/>
          <w:lang w:val="en-US"/>
        </w:rPr>
        <w:t xml:space="preserve"> et al. (2024a)</w:t>
      </w:r>
      <w:r>
        <w:rPr>
          <w:rFonts w:ascii="Times New Roman" w:hAnsi="Times New Roman" w:cs="Times New Roman"/>
          <w:sz w:val="20"/>
          <w:szCs w:val="20"/>
          <w:lang w:val="en-US"/>
        </w:rPr>
        <w:t xml:space="preserve"> based on</w:t>
      </w:r>
      <w:r w:rsidRPr="00F21AAD">
        <w:rPr>
          <w:rFonts w:ascii="Times New Roman" w:hAnsi="Times New Roman" w:cs="Times New Roman"/>
          <w:sz w:val="20"/>
          <w:szCs w:val="20"/>
          <w:lang w:val="en-US"/>
        </w:rPr>
        <w:t xml:space="preserve"> sampling once a day from one (winter) to three (summer) times per month from June 2021 to December 2023</w:t>
      </w:r>
      <w:r>
        <w:rPr>
          <w:rFonts w:ascii="Times New Roman" w:hAnsi="Times New Roman" w:cs="Times New Roman"/>
          <w:sz w:val="20"/>
          <w:szCs w:val="20"/>
          <w:lang w:val="en-US"/>
        </w:rPr>
        <w:t xml:space="preserve"> of the </w:t>
      </w:r>
      <w:proofErr w:type="spellStart"/>
      <w:r>
        <w:rPr>
          <w:rFonts w:ascii="Times New Roman" w:hAnsi="Times New Roman" w:cs="Times New Roman"/>
          <w:sz w:val="20"/>
          <w:szCs w:val="20"/>
          <w:lang w:val="en-US"/>
        </w:rPr>
        <w:t>m</w:t>
      </w:r>
      <w:r w:rsidRPr="00F21AAD">
        <w:rPr>
          <w:rFonts w:ascii="Times New Roman" w:hAnsi="Times New Roman" w:cs="Times New Roman"/>
          <w:sz w:val="20"/>
          <w:szCs w:val="20"/>
          <w:lang w:val="en-US"/>
        </w:rPr>
        <w:t>ean±standard</w:t>
      </w:r>
      <w:proofErr w:type="spellEnd"/>
      <w:r w:rsidRPr="00F21AAD">
        <w:rPr>
          <w:rFonts w:ascii="Times New Roman" w:hAnsi="Times New Roman" w:cs="Times New Roman"/>
          <w:sz w:val="20"/>
          <w:szCs w:val="20"/>
          <w:lang w:val="en-US"/>
        </w:rPr>
        <w:t xml:space="preserve"> deviation and the minimum and maximum </w:t>
      </w:r>
      <w:r>
        <w:rPr>
          <w:rFonts w:ascii="Times New Roman" w:hAnsi="Times New Roman" w:cs="Times New Roman"/>
          <w:sz w:val="20"/>
          <w:szCs w:val="20"/>
          <w:lang w:val="en-US"/>
        </w:rPr>
        <w:t xml:space="preserve">range </w:t>
      </w:r>
      <w:r w:rsidRPr="00F21AAD">
        <w:rPr>
          <w:rFonts w:ascii="Times New Roman" w:hAnsi="Times New Roman" w:cs="Times New Roman"/>
          <w:sz w:val="20"/>
          <w:szCs w:val="20"/>
          <w:lang w:val="en-US"/>
        </w:rPr>
        <w:t>of oxygen saturation (</w:t>
      </w:r>
      <w:r>
        <w:rPr>
          <w:rFonts w:ascii="Times New Roman" w:hAnsi="Times New Roman" w:cs="Times New Roman"/>
          <w:sz w:val="20"/>
          <w:szCs w:val="20"/>
          <w:lang w:val="en-US"/>
        </w:rPr>
        <w:t>%O</w:t>
      </w:r>
      <w:r w:rsidRPr="00F5075C">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 xml:space="preserve">, </w:t>
      </w:r>
      <w:r w:rsidRPr="00F21AAD">
        <w:rPr>
          <w:rFonts w:ascii="Times New Roman" w:hAnsi="Times New Roman" w:cs="Times New Roman"/>
          <w:sz w:val="20"/>
          <w:szCs w:val="20"/>
          <w:lang w:val="en-US"/>
        </w:rPr>
        <w:t>in %), partial pressure of CO</w:t>
      </w:r>
      <w:r w:rsidRPr="00F21AAD">
        <w:rPr>
          <w:rFonts w:ascii="Times New Roman" w:hAnsi="Times New Roman" w:cs="Times New Roman"/>
          <w:sz w:val="20"/>
          <w:szCs w:val="20"/>
          <w:vertAlign w:val="subscript"/>
          <w:lang w:val="en-US"/>
        </w:rPr>
        <w:t>2</w:t>
      </w:r>
      <w:r w:rsidRPr="00F21AAD">
        <w:rPr>
          <w:rFonts w:ascii="Times New Roman" w:hAnsi="Times New Roman" w:cs="Times New Roman"/>
          <w:sz w:val="20"/>
          <w:szCs w:val="20"/>
          <w:lang w:val="en-US"/>
        </w:rPr>
        <w:t xml:space="preserve"> (pCO</w:t>
      </w:r>
      <w:r w:rsidRPr="00F21AAD">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 xml:space="preserve">, </w:t>
      </w:r>
      <w:r w:rsidRPr="00F21AAD">
        <w:rPr>
          <w:rFonts w:ascii="Times New Roman" w:hAnsi="Times New Roman" w:cs="Times New Roman"/>
          <w:sz w:val="20"/>
          <w:szCs w:val="20"/>
          <w:lang w:val="en-US"/>
        </w:rPr>
        <w:t>in ppm), dissolved CH</w:t>
      </w:r>
      <w:r w:rsidRPr="00F21AAD">
        <w:rPr>
          <w:rFonts w:ascii="Times New Roman" w:hAnsi="Times New Roman" w:cs="Times New Roman"/>
          <w:sz w:val="20"/>
          <w:szCs w:val="20"/>
          <w:vertAlign w:val="subscript"/>
          <w:lang w:val="en-US"/>
        </w:rPr>
        <w:t>4</w:t>
      </w:r>
      <w:r w:rsidRPr="00F21AAD">
        <w:rPr>
          <w:rFonts w:ascii="Times New Roman" w:hAnsi="Times New Roman" w:cs="Times New Roman"/>
          <w:sz w:val="20"/>
          <w:szCs w:val="20"/>
          <w:lang w:val="en-US"/>
        </w:rPr>
        <w:t xml:space="preserve"> concentration (CH</w:t>
      </w:r>
      <w:r w:rsidRPr="00F21AAD">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 xml:space="preserve">, </w:t>
      </w:r>
      <w:r w:rsidRPr="00F21AAD">
        <w:rPr>
          <w:rFonts w:ascii="Times New Roman" w:hAnsi="Times New Roman" w:cs="Times New Roman"/>
          <w:sz w:val="20"/>
          <w:szCs w:val="20"/>
          <w:lang w:val="en-US"/>
        </w:rPr>
        <w:t xml:space="preserve">in </w:t>
      </w:r>
      <w:proofErr w:type="spellStart"/>
      <w:r w:rsidRPr="00F21AAD">
        <w:rPr>
          <w:rFonts w:ascii="Times New Roman" w:hAnsi="Times New Roman" w:cs="Times New Roman"/>
          <w:sz w:val="20"/>
          <w:szCs w:val="20"/>
          <w:lang w:val="en-US"/>
        </w:rPr>
        <w:t>nmol</w:t>
      </w:r>
      <w:proofErr w:type="spellEnd"/>
      <w:r w:rsidRPr="00F21AAD">
        <w:rPr>
          <w:rFonts w:ascii="Times New Roman" w:hAnsi="Times New Roman" w:cs="Times New Roman"/>
          <w:sz w:val="20"/>
          <w:szCs w:val="20"/>
          <w:lang w:val="en-US"/>
        </w:rPr>
        <w:t xml:space="preserve"> L</w:t>
      </w:r>
      <w:r w:rsidRPr="00F21AAD">
        <w:rPr>
          <w:rFonts w:ascii="Times New Roman" w:hAnsi="Times New Roman" w:cs="Times New Roman"/>
          <w:sz w:val="20"/>
          <w:szCs w:val="20"/>
          <w:vertAlign w:val="superscript"/>
          <w:lang w:val="en-US"/>
        </w:rPr>
        <w:t>-1</w:t>
      </w:r>
      <w:r w:rsidRPr="00F21AAD">
        <w:rPr>
          <w:rFonts w:ascii="Times New Roman" w:hAnsi="Times New Roman" w:cs="Times New Roman"/>
          <w:sz w:val="20"/>
          <w:szCs w:val="20"/>
          <w:lang w:val="en-US"/>
        </w:rPr>
        <w:t>), N</w:t>
      </w:r>
      <w:r w:rsidRPr="00F21AAD">
        <w:rPr>
          <w:rFonts w:ascii="Times New Roman" w:hAnsi="Times New Roman" w:cs="Times New Roman"/>
          <w:sz w:val="20"/>
          <w:szCs w:val="20"/>
          <w:vertAlign w:val="subscript"/>
          <w:lang w:val="en-US"/>
        </w:rPr>
        <w:t>2</w:t>
      </w:r>
      <w:r w:rsidRPr="00F21AAD">
        <w:rPr>
          <w:rFonts w:ascii="Times New Roman" w:hAnsi="Times New Roman" w:cs="Times New Roman"/>
          <w:sz w:val="20"/>
          <w:szCs w:val="20"/>
          <w:lang w:val="en-US"/>
        </w:rPr>
        <w:t>O saturation level (%N</w:t>
      </w:r>
      <w:r w:rsidRPr="00F21AAD">
        <w:rPr>
          <w:rFonts w:ascii="Times New Roman" w:hAnsi="Times New Roman" w:cs="Times New Roman"/>
          <w:sz w:val="20"/>
          <w:szCs w:val="20"/>
          <w:vertAlign w:val="subscript"/>
          <w:lang w:val="en-US"/>
        </w:rPr>
        <w:t>2</w:t>
      </w:r>
      <w:r w:rsidRPr="00F21AAD">
        <w:rPr>
          <w:rFonts w:ascii="Times New Roman" w:hAnsi="Times New Roman" w:cs="Times New Roman"/>
          <w:sz w:val="20"/>
          <w:szCs w:val="20"/>
          <w:lang w:val="en-US"/>
        </w:rPr>
        <w:t>O</w:t>
      </w:r>
      <w:r>
        <w:rPr>
          <w:rFonts w:ascii="Times New Roman" w:hAnsi="Times New Roman" w:cs="Times New Roman"/>
          <w:sz w:val="20"/>
          <w:szCs w:val="20"/>
          <w:lang w:val="en-US"/>
        </w:rPr>
        <w:t xml:space="preserve">, </w:t>
      </w:r>
      <w:r w:rsidRPr="00F21AAD">
        <w:rPr>
          <w:rFonts w:ascii="Times New Roman" w:hAnsi="Times New Roman" w:cs="Times New Roman"/>
          <w:sz w:val="20"/>
          <w:szCs w:val="20"/>
          <w:lang w:val="en-US"/>
        </w:rPr>
        <w:t>in %), Chlorophyll-</w:t>
      </w:r>
      <w:r w:rsidRPr="00F21AAD">
        <w:rPr>
          <w:rFonts w:ascii="Times New Roman" w:hAnsi="Times New Roman" w:cs="Times New Roman"/>
          <w:i/>
          <w:iCs/>
          <w:sz w:val="20"/>
          <w:szCs w:val="20"/>
          <w:lang w:val="en-US"/>
        </w:rPr>
        <w:t>a</w:t>
      </w:r>
      <w:r w:rsidRPr="00F21AAD">
        <w:rPr>
          <w:rFonts w:ascii="Times New Roman" w:hAnsi="Times New Roman" w:cs="Times New Roman"/>
          <w:sz w:val="20"/>
          <w:szCs w:val="20"/>
          <w:lang w:val="en-US"/>
        </w:rPr>
        <w:t xml:space="preserve"> concentration (</w:t>
      </w:r>
      <w:proofErr w:type="spellStart"/>
      <w:r w:rsidRPr="00F21AAD">
        <w:rPr>
          <w:rFonts w:ascii="Times New Roman" w:hAnsi="Times New Roman" w:cs="Times New Roman"/>
          <w:sz w:val="20"/>
          <w:szCs w:val="20"/>
          <w:lang w:val="en-US"/>
        </w:rPr>
        <w:t>Chl</w:t>
      </w:r>
      <w:proofErr w:type="spellEnd"/>
      <w:r w:rsidRPr="00F21AAD">
        <w:rPr>
          <w:rFonts w:ascii="Times New Roman" w:hAnsi="Times New Roman" w:cs="Times New Roman"/>
          <w:sz w:val="20"/>
          <w:szCs w:val="20"/>
          <w:lang w:val="en-US"/>
        </w:rPr>
        <w:t>-</w:t>
      </w:r>
      <w:r w:rsidRPr="00F21AAD">
        <w:rPr>
          <w:rFonts w:ascii="Times New Roman" w:hAnsi="Times New Roman" w:cs="Times New Roman"/>
          <w:i/>
          <w:iCs/>
          <w:sz w:val="20"/>
          <w:szCs w:val="20"/>
          <w:lang w:val="en-US"/>
        </w:rPr>
        <w:t>a</w:t>
      </w:r>
      <w:r>
        <w:rPr>
          <w:rFonts w:ascii="Times New Roman" w:hAnsi="Times New Roman" w:cs="Times New Roman"/>
          <w:sz w:val="20"/>
          <w:szCs w:val="20"/>
          <w:lang w:val="en-US"/>
        </w:rPr>
        <w:t xml:space="preserve">, </w:t>
      </w:r>
      <w:r w:rsidRPr="00F21AAD">
        <w:rPr>
          <w:rFonts w:ascii="Times New Roman" w:hAnsi="Times New Roman" w:cs="Times New Roman"/>
          <w:sz w:val="20"/>
          <w:szCs w:val="20"/>
          <w:lang w:val="en-US"/>
        </w:rPr>
        <w:t>in µg L</w:t>
      </w:r>
      <w:r w:rsidRPr="00F21AAD">
        <w:rPr>
          <w:rFonts w:ascii="Times New Roman" w:hAnsi="Times New Roman" w:cs="Times New Roman"/>
          <w:sz w:val="20"/>
          <w:szCs w:val="20"/>
          <w:vertAlign w:val="superscript"/>
          <w:lang w:val="en-US"/>
        </w:rPr>
        <w:t>-1</w:t>
      </w:r>
      <w:r w:rsidRPr="00F21AAD">
        <w:rPr>
          <w:rFonts w:ascii="Times New Roman" w:hAnsi="Times New Roman" w:cs="Times New Roman"/>
          <w:sz w:val="20"/>
          <w:szCs w:val="20"/>
          <w:lang w:val="en-US"/>
        </w:rPr>
        <w:t>), total suspended matter concentration (TSM</w:t>
      </w:r>
      <w:r>
        <w:rPr>
          <w:rFonts w:ascii="Times New Roman" w:hAnsi="Times New Roman" w:cs="Times New Roman"/>
          <w:sz w:val="20"/>
          <w:szCs w:val="20"/>
          <w:lang w:val="en-US"/>
        </w:rPr>
        <w:t xml:space="preserve">, </w:t>
      </w:r>
      <w:r w:rsidRPr="00F21AAD">
        <w:rPr>
          <w:rFonts w:ascii="Times New Roman" w:hAnsi="Times New Roman" w:cs="Times New Roman"/>
          <w:sz w:val="20"/>
          <w:szCs w:val="20"/>
          <w:lang w:val="en-US"/>
        </w:rPr>
        <w:t>in mg L</w:t>
      </w:r>
      <w:r w:rsidRPr="00F21AAD">
        <w:rPr>
          <w:rFonts w:ascii="Times New Roman" w:hAnsi="Times New Roman" w:cs="Times New Roman"/>
          <w:sz w:val="20"/>
          <w:szCs w:val="20"/>
          <w:vertAlign w:val="superscript"/>
          <w:lang w:val="en-US"/>
        </w:rPr>
        <w:t>-1</w:t>
      </w:r>
      <w:r w:rsidRPr="00F21AAD">
        <w:rPr>
          <w:rFonts w:ascii="Times New Roman" w:hAnsi="Times New Roman" w:cs="Times New Roman"/>
          <w:sz w:val="20"/>
          <w:szCs w:val="20"/>
          <w:lang w:val="en-US"/>
        </w:rPr>
        <w:t>), and ammonium (NH</w:t>
      </w:r>
      <w:r w:rsidRPr="00F21AAD">
        <w:rPr>
          <w:rFonts w:ascii="Times New Roman" w:hAnsi="Times New Roman" w:cs="Times New Roman"/>
          <w:sz w:val="20"/>
          <w:szCs w:val="20"/>
          <w:vertAlign w:val="subscript"/>
          <w:lang w:val="en-US"/>
        </w:rPr>
        <w:t>4</w:t>
      </w:r>
      <w:r w:rsidRPr="00F21AAD">
        <w:rPr>
          <w:rFonts w:ascii="Times New Roman" w:hAnsi="Times New Roman" w:cs="Times New Roman"/>
          <w:sz w:val="20"/>
          <w:szCs w:val="20"/>
          <w:vertAlign w:val="superscript"/>
          <w:lang w:val="en-US"/>
        </w:rPr>
        <w:t>+</w:t>
      </w:r>
      <w:r w:rsidRPr="00F21AAD">
        <w:rPr>
          <w:rFonts w:ascii="Times New Roman" w:hAnsi="Times New Roman" w:cs="Times New Roman"/>
          <w:sz w:val="20"/>
          <w:szCs w:val="20"/>
          <w:lang w:val="en-US"/>
        </w:rPr>
        <w:t>) , nitrate (NO</w:t>
      </w:r>
      <w:r w:rsidRPr="00F21AAD">
        <w:rPr>
          <w:rFonts w:ascii="Times New Roman" w:hAnsi="Times New Roman" w:cs="Times New Roman"/>
          <w:sz w:val="20"/>
          <w:szCs w:val="20"/>
          <w:vertAlign w:val="subscript"/>
          <w:lang w:val="en-US"/>
        </w:rPr>
        <w:t>3</w:t>
      </w:r>
      <w:r w:rsidRPr="00F21AAD">
        <w:rPr>
          <w:rFonts w:ascii="Times New Roman" w:hAnsi="Times New Roman" w:cs="Times New Roman"/>
          <w:sz w:val="20"/>
          <w:szCs w:val="20"/>
          <w:vertAlign w:val="superscript"/>
          <w:lang w:val="en-US"/>
        </w:rPr>
        <w:t>-</w:t>
      </w:r>
      <w:r w:rsidRPr="00F21AAD">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F21AAD">
        <w:rPr>
          <w:rFonts w:ascii="Times New Roman" w:hAnsi="Times New Roman" w:cs="Times New Roman"/>
          <w:sz w:val="20"/>
          <w:szCs w:val="20"/>
          <w:lang w:val="en-US"/>
        </w:rPr>
        <w:t>nitrite (NO</w:t>
      </w:r>
      <w:r w:rsidRPr="00F21AAD">
        <w:rPr>
          <w:rFonts w:ascii="Times New Roman" w:hAnsi="Times New Roman" w:cs="Times New Roman"/>
          <w:sz w:val="20"/>
          <w:szCs w:val="20"/>
          <w:vertAlign w:val="subscript"/>
          <w:lang w:val="en-US"/>
        </w:rPr>
        <w:t>2</w:t>
      </w:r>
      <w:r w:rsidRPr="00F21AAD">
        <w:rPr>
          <w:rFonts w:ascii="Times New Roman" w:hAnsi="Times New Roman" w:cs="Times New Roman"/>
          <w:sz w:val="20"/>
          <w:szCs w:val="20"/>
          <w:vertAlign w:val="superscript"/>
          <w:lang w:val="en-US"/>
        </w:rPr>
        <w:t>-</w:t>
      </w:r>
      <w:r w:rsidRPr="00F21AAD">
        <w:rPr>
          <w:rFonts w:ascii="Times New Roman" w:hAnsi="Times New Roman" w:cs="Times New Roman"/>
          <w:sz w:val="20"/>
          <w:szCs w:val="20"/>
          <w:lang w:val="en-US"/>
        </w:rPr>
        <w:t>)</w:t>
      </w:r>
      <w:r>
        <w:rPr>
          <w:rFonts w:ascii="Times New Roman" w:hAnsi="Times New Roman" w:cs="Times New Roman"/>
          <w:sz w:val="20"/>
          <w:szCs w:val="20"/>
          <w:lang w:val="en-US"/>
        </w:rPr>
        <w:t xml:space="preserve"> and soluble reactive phosphorus (SRP)</w:t>
      </w:r>
      <w:r w:rsidRPr="00F21AAD">
        <w:rPr>
          <w:rFonts w:ascii="Times New Roman" w:hAnsi="Times New Roman" w:cs="Times New Roman"/>
          <w:sz w:val="20"/>
          <w:szCs w:val="20"/>
          <w:lang w:val="en-US"/>
        </w:rPr>
        <w:t xml:space="preserve"> concentrations (in µ</w:t>
      </w:r>
      <w:proofErr w:type="spellStart"/>
      <w:r w:rsidR="00196008">
        <w:rPr>
          <w:rFonts w:ascii="Times New Roman" w:hAnsi="Times New Roman" w:cs="Times New Roman"/>
          <w:sz w:val="20"/>
          <w:szCs w:val="20"/>
          <w:lang w:val="en-US"/>
        </w:rPr>
        <w:t>mol</w:t>
      </w:r>
      <w:proofErr w:type="spellEnd"/>
      <w:r w:rsidRPr="00F21AAD">
        <w:rPr>
          <w:rFonts w:ascii="Times New Roman" w:hAnsi="Times New Roman" w:cs="Times New Roman"/>
          <w:sz w:val="20"/>
          <w:szCs w:val="20"/>
          <w:lang w:val="en-US"/>
        </w:rPr>
        <w:t xml:space="preserve"> L</w:t>
      </w:r>
      <w:r w:rsidRPr="00F21AAD">
        <w:rPr>
          <w:rFonts w:ascii="Times New Roman" w:hAnsi="Times New Roman" w:cs="Times New Roman"/>
          <w:sz w:val="20"/>
          <w:szCs w:val="20"/>
          <w:vertAlign w:val="superscript"/>
          <w:lang w:val="en-US"/>
        </w:rPr>
        <w:t>-1</w:t>
      </w:r>
      <w:r w:rsidRPr="00F21AAD">
        <w:rPr>
          <w:rFonts w:ascii="Times New Roman" w:hAnsi="Times New Roman" w:cs="Times New Roman"/>
          <w:sz w:val="20"/>
          <w:szCs w:val="20"/>
          <w:lang w:val="en-US"/>
        </w:rPr>
        <w:t xml:space="preserve">) for the </w:t>
      </w:r>
      <w:proofErr w:type="spellStart"/>
      <w:r w:rsidRPr="00F21AAD">
        <w:rPr>
          <w:rFonts w:ascii="Times New Roman" w:hAnsi="Times New Roman" w:cs="Times New Roman"/>
          <w:sz w:val="20"/>
          <w:szCs w:val="20"/>
          <w:lang w:val="en-US"/>
        </w:rPr>
        <w:t>Pêcheries</w:t>
      </w:r>
      <w:proofErr w:type="spellEnd"/>
      <w:r w:rsidRPr="00F21AAD">
        <w:rPr>
          <w:rFonts w:ascii="Times New Roman" w:hAnsi="Times New Roman" w:cs="Times New Roman"/>
          <w:sz w:val="20"/>
          <w:szCs w:val="20"/>
          <w:lang w:val="en-US"/>
        </w:rPr>
        <w:t xml:space="preserve"> and </w:t>
      </w:r>
      <w:proofErr w:type="spellStart"/>
      <w:r w:rsidRPr="00F21AAD">
        <w:rPr>
          <w:rFonts w:ascii="Times New Roman" w:hAnsi="Times New Roman" w:cs="Times New Roman"/>
          <w:sz w:val="20"/>
          <w:szCs w:val="20"/>
          <w:lang w:val="en-US"/>
        </w:rPr>
        <w:t>Silex</w:t>
      </w:r>
      <w:proofErr w:type="spellEnd"/>
      <w:r w:rsidRPr="00F21AAD">
        <w:rPr>
          <w:rFonts w:ascii="Times New Roman" w:hAnsi="Times New Roman" w:cs="Times New Roman"/>
          <w:sz w:val="20"/>
          <w:szCs w:val="20"/>
          <w:lang w:val="en-US"/>
        </w:rPr>
        <w:t xml:space="preserve"> ponds</w:t>
      </w:r>
      <w:r>
        <w:rPr>
          <w:rFonts w:ascii="Times New Roman" w:hAnsi="Times New Roman" w:cs="Times New Roman"/>
          <w:sz w:val="20"/>
          <w:szCs w:val="20"/>
          <w:lang w:val="en-US"/>
        </w:rPr>
        <w:t xml:space="preserve"> during the four seasons</w:t>
      </w:r>
      <w:r w:rsidRPr="00F21AAD">
        <w:rPr>
          <w:rFonts w:ascii="Times New Roman" w:hAnsi="Times New Roman" w:cs="Times New Roman"/>
          <w:sz w:val="20"/>
          <w:szCs w:val="20"/>
          <w:lang w:val="en-US"/>
        </w:rPr>
        <w:t>.</w:t>
      </w:r>
    </w:p>
    <w:tbl>
      <w:tblPr>
        <w:tblW w:w="4509" w:type="pct"/>
        <w:jc w:val="center"/>
        <w:tblCellMar>
          <w:left w:w="70" w:type="dxa"/>
          <w:right w:w="70" w:type="dxa"/>
        </w:tblCellMar>
        <w:tblLook w:val="04A0" w:firstRow="1" w:lastRow="0" w:firstColumn="1" w:lastColumn="0" w:noHBand="0" w:noVBand="1"/>
      </w:tblPr>
      <w:tblGrid>
        <w:gridCol w:w="1148"/>
        <w:gridCol w:w="1334"/>
        <w:gridCol w:w="2137"/>
        <w:gridCol w:w="1648"/>
        <w:gridCol w:w="1649"/>
        <w:gridCol w:w="1648"/>
      </w:tblGrid>
      <w:tr w:rsidR="00E66FC4" w:rsidRPr="00B701DB" w14:paraId="0BB4E9B7"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noWrap/>
            <w:vAlign w:val="center"/>
            <w:hideMark/>
          </w:tcPr>
          <w:p w14:paraId="6B2F1900"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Variable</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08DF0971"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Season</w:t>
            </w:r>
          </w:p>
        </w:tc>
        <w:tc>
          <w:tcPr>
            <w:tcW w:w="3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9F204"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proofErr w:type="spellStart"/>
            <w:r w:rsidRPr="00E66FC4">
              <w:rPr>
                <w:rFonts w:ascii="Times New Roman" w:eastAsia="Times New Roman" w:hAnsi="Times New Roman" w:cs="Times New Roman"/>
                <w:b/>
                <w:bCs/>
                <w:color w:val="000000"/>
                <w:sz w:val="20"/>
                <w:szCs w:val="20"/>
                <w:lang w:val="en-US" w:eastAsia="fr-BE"/>
              </w:rPr>
              <w:t>Pêcheries</w:t>
            </w:r>
            <w:proofErr w:type="spellEnd"/>
          </w:p>
        </w:tc>
        <w:tc>
          <w:tcPr>
            <w:tcW w:w="32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6659C"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proofErr w:type="spellStart"/>
            <w:r w:rsidRPr="00E66FC4">
              <w:rPr>
                <w:rFonts w:ascii="Times New Roman" w:eastAsia="Times New Roman" w:hAnsi="Times New Roman" w:cs="Times New Roman"/>
                <w:b/>
                <w:bCs/>
                <w:color w:val="000000"/>
                <w:sz w:val="20"/>
                <w:szCs w:val="20"/>
                <w:lang w:val="en-US" w:eastAsia="fr-BE"/>
              </w:rPr>
              <w:t>Silex</w:t>
            </w:r>
            <w:proofErr w:type="spellEnd"/>
          </w:p>
        </w:tc>
      </w:tr>
      <w:tr w:rsidR="00E66FC4" w:rsidRPr="00B701DB" w14:paraId="577CB5FF" w14:textId="77777777" w:rsidTr="00E66FC4">
        <w:trPr>
          <w:trHeight w:val="57"/>
          <w:jc w:val="center"/>
        </w:trPr>
        <w:tc>
          <w:tcPr>
            <w:tcW w:w="1148" w:type="dxa"/>
            <w:vMerge/>
            <w:tcBorders>
              <w:left w:val="single" w:sz="4" w:space="0" w:color="auto"/>
              <w:bottom w:val="single" w:sz="4" w:space="0" w:color="auto"/>
              <w:right w:val="single" w:sz="4" w:space="0" w:color="auto"/>
            </w:tcBorders>
            <w:vAlign w:val="center"/>
            <w:hideMark/>
          </w:tcPr>
          <w:p w14:paraId="3676D55E"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07E4405B"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5A84B"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This study</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618CA"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proofErr w:type="spellStart"/>
            <w:r w:rsidRPr="00E66FC4">
              <w:rPr>
                <w:rFonts w:ascii="Times New Roman" w:eastAsia="Times New Roman" w:hAnsi="Times New Roman" w:cs="Times New Roman"/>
                <w:b/>
                <w:bCs/>
                <w:color w:val="000000"/>
                <w:sz w:val="20"/>
                <w:szCs w:val="20"/>
                <w:lang w:val="en-US" w:eastAsia="fr-BE"/>
              </w:rPr>
              <w:t>Bauduin</w:t>
            </w:r>
            <w:proofErr w:type="spellEnd"/>
            <w:r w:rsidRPr="00E66FC4">
              <w:rPr>
                <w:rFonts w:ascii="Times New Roman" w:eastAsia="Times New Roman" w:hAnsi="Times New Roman" w:cs="Times New Roman"/>
                <w:b/>
                <w:bCs/>
                <w:color w:val="000000"/>
                <w:sz w:val="20"/>
                <w:szCs w:val="20"/>
                <w:lang w:val="en-US" w:eastAsia="fr-BE"/>
              </w:rPr>
              <w:t xml:space="preserve"> et al. 2024</w:t>
            </w: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1EB88"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This study</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57456"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proofErr w:type="spellStart"/>
            <w:r w:rsidRPr="00E66FC4">
              <w:rPr>
                <w:rFonts w:ascii="Times New Roman" w:eastAsia="Times New Roman" w:hAnsi="Times New Roman" w:cs="Times New Roman"/>
                <w:b/>
                <w:bCs/>
                <w:color w:val="000000"/>
                <w:sz w:val="20"/>
                <w:szCs w:val="20"/>
                <w:lang w:val="en-US" w:eastAsia="fr-BE"/>
              </w:rPr>
              <w:t>Bauduin</w:t>
            </w:r>
            <w:proofErr w:type="spellEnd"/>
            <w:r w:rsidRPr="00E66FC4">
              <w:rPr>
                <w:rFonts w:ascii="Times New Roman" w:eastAsia="Times New Roman" w:hAnsi="Times New Roman" w:cs="Times New Roman"/>
                <w:b/>
                <w:bCs/>
                <w:color w:val="000000"/>
                <w:sz w:val="20"/>
                <w:szCs w:val="20"/>
                <w:lang w:val="en-US" w:eastAsia="fr-BE"/>
              </w:rPr>
              <w:t xml:space="preserve"> et al. 2024</w:t>
            </w:r>
          </w:p>
        </w:tc>
      </w:tr>
      <w:tr w:rsidR="00E66FC4" w:rsidRPr="00B701DB" w14:paraId="5FEEB858"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vAlign w:val="center"/>
            <w:hideMark/>
          </w:tcPr>
          <w:p w14:paraId="665EDEA9"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%O</w:t>
            </w:r>
            <w:r w:rsidRPr="00E66FC4">
              <w:rPr>
                <w:rFonts w:ascii="Times New Roman" w:eastAsia="Times New Roman" w:hAnsi="Times New Roman" w:cs="Times New Roman"/>
                <w:b/>
                <w:bCs/>
                <w:color w:val="000000"/>
                <w:sz w:val="20"/>
                <w:szCs w:val="20"/>
                <w:vertAlign w:val="subscript"/>
                <w:lang w:val="en-US" w:eastAsia="fr-BE"/>
              </w:rPr>
              <w:t>2</w:t>
            </w:r>
            <w:r w:rsidRPr="00E66FC4">
              <w:rPr>
                <w:rFonts w:ascii="Times New Roman" w:eastAsia="Times New Roman" w:hAnsi="Times New Roman" w:cs="Times New Roman"/>
                <w:b/>
                <w:bCs/>
                <w:color w:val="000000"/>
                <w:sz w:val="20"/>
                <w:szCs w:val="20"/>
                <w:lang w:val="en-US" w:eastAsia="fr-BE"/>
              </w:rPr>
              <w:t xml:space="preserve"> </w:t>
            </w:r>
            <w:r w:rsidRPr="00E66FC4">
              <w:rPr>
                <w:rFonts w:ascii="Times New Roman" w:eastAsia="Times New Roman" w:hAnsi="Times New Roman" w:cs="Times New Roman"/>
                <w:b/>
                <w:bCs/>
                <w:color w:val="000000"/>
                <w:sz w:val="20"/>
                <w:szCs w:val="20"/>
                <w:lang w:val="en-US" w:eastAsia="fr-BE"/>
              </w:rPr>
              <w:br/>
              <w:t>(%)</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6090F03B"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Winter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335CE46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75±2</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DB3C6A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77±23</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44D97A3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51±3</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6337A7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71±18</w:t>
            </w:r>
          </w:p>
        </w:tc>
      </w:tr>
      <w:tr w:rsidR="00E66FC4" w:rsidRPr="00B701DB" w14:paraId="45910BCC" w14:textId="77777777" w:rsidTr="00E66FC4">
        <w:trPr>
          <w:trHeight w:val="57"/>
          <w:jc w:val="center"/>
        </w:trPr>
        <w:tc>
          <w:tcPr>
            <w:tcW w:w="1148" w:type="dxa"/>
            <w:vMerge/>
            <w:tcBorders>
              <w:left w:val="single" w:sz="4" w:space="0" w:color="auto"/>
              <w:right w:val="single" w:sz="4" w:space="0" w:color="auto"/>
            </w:tcBorders>
            <w:vAlign w:val="center"/>
            <w:hideMark/>
          </w:tcPr>
          <w:p w14:paraId="6422E4E1"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29B36E92"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63A5A0E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(72;77)</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41B34F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(53;114)</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02CB6FD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(47;54)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518DBCC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(48;102)</w:t>
            </w:r>
          </w:p>
        </w:tc>
      </w:tr>
      <w:tr w:rsidR="00E66FC4" w:rsidRPr="00B701DB" w14:paraId="3DC0F79A" w14:textId="77777777" w:rsidTr="00E66FC4">
        <w:trPr>
          <w:trHeight w:val="57"/>
          <w:jc w:val="center"/>
        </w:trPr>
        <w:tc>
          <w:tcPr>
            <w:tcW w:w="1148" w:type="dxa"/>
            <w:vMerge/>
            <w:tcBorders>
              <w:left w:val="single" w:sz="4" w:space="0" w:color="auto"/>
              <w:right w:val="single" w:sz="4" w:space="0" w:color="auto"/>
            </w:tcBorders>
            <w:vAlign w:val="center"/>
            <w:hideMark/>
          </w:tcPr>
          <w:p w14:paraId="687E5D3C"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52CBB59D"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Spring</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6C033AA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76±13</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52EED53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87±12</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2F776FA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85±9</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140277F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87±9</w:t>
            </w:r>
          </w:p>
        </w:tc>
      </w:tr>
      <w:tr w:rsidR="00E66FC4" w:rsidRPr="00B701DB" w14:paraId="296B0938" w14:textId="77777777" w:rsidTr="00E66FC4">
        <w:trPr>
          <w:trHeight w:val="57"/>
          <w:jc w:val="center"/>
        </w:trPr>
        <w:tc>
          <w:tcPr>
            <w:tcW w:w="1148" w:type="dxa"/>
            <w:vMerge/>
            <w:tcBorders>
              <w:left w:val="single" w:sz="4" w:space="0" w:color="auto"/>
              <w:right w:val="single" w:sz="4" w:space="0" w:color="auto"/>
            </w:tcBorders>
            <w:vAlign w:val="center"/>
            <w:hideMark/>
          </w:tcPr>
          <w:p w14:paraId="2EE7A39E"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077CA19E"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5350ED3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(49;94)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2A9F18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(74;112)</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CA3ED5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(68;100)</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27D4CA8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(70;100)</w:t>
            </w:r>
          </w:p>
        </w:tc>
      </w:tr>
      <w:tr w:rsidR="00E66FC4" w:rsidRPr="00B701DB" w14:paraId="5FF1E2C4" w14:textId="77777777" w:rsidTr="00E66FC4">
        <w:trPr>
          <w:trHeight w:val="57"/>
          <w:jc w:val="center"/>
        </w:trPr>
        <w:tc>
          <w:tcPr>
            <w:tcW w:w="1148" w:type="dxa"/>
            <w:vMerge/>
            <w:tcBorders>
              <w:left w:val="single" w:sz="4" w:space="0" w:color="auto"/>
              <w:right w:val="single" w:sz="4" w:space="0" w:color="auto"/>
            </w:tcBorders>
            <w:vAlign w:val="center"/>
            <w:hideMark/>
          </w:tcPr>
          <w:p w14:paraId="0A4D7134"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57FC92C8"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Summer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0F97FA0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95±8</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545F52D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75±23</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67FA688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77±5</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C8831F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97±28</w:t>
            </w:r>
          </w:p>
        </w:tc>
      </w:tr>
      <w:tr w:rsidR="00E66FC4" w:rsidRPr="00B701DB" w14:paraId="5F52D5B5" w14:textId="77777777" w:rsidTr="00E66FC4">
        <w:trPr>
          <w:trHeight w:val="57"/>
          <w:jc w:val="center"/>
        </w:trPr>
        <w:tc>
          <w:tcPr>
            <w:tcW w:w="1148" w:type="dxa"/>
            <w:vMerge/>
            <w:tcBorders>
              <w:left w:val="single" w:sz="4" w:space="0" w:color="auto"/>
              <w:right w:val="single" w:sz="4" w:space="0" w:color="auto"/>
            </w:tcBorders>
            <w:vAlign w:val="center"/>
            <w:hideMark/>
          </w:tcPr>
          <w:p w14:paraId="5D9553B7"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44B97D81"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1B10988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(83;106)</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6B844A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(34;118)</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462E1A0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(69;84)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71A8445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(48;158)</w:t>
            </w:r>
          </w:p>
        </w:tc>
      </w:tr>
      <w:tr w:rsidR="00E66FC4" w:rsidRPr="00B701DB" w14:paraId="417E9B2A" w14:textId="77777777" w:rsidTr="00E66FC4">
        <w:trPr>
          <w:trHeight w:val="57"/>
          <w:jc w:val="center"/>
        </w:trPr>
        <w:tc>
          <w:tcPr>
            <w:tcW w:w="1148" w:type="dxa"/>
            <w:vMerge/>
            <w:tcBorders>
              <w:left w:val="single" w:sz="4" w:space="0" w:color="auto"/>
              <w:right w:val="single" w:sz="4" w:space="0" w:color="auto"/>
            </w:tcBorders>
            <w:vAlign w:val="center"/>
            <w:hideMark/>
          </w:tcPr>
          <w:p w14:paraId="07DD76C5"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56221A43"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Fall</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75566D1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38±3</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FA48CD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46±22</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36BABF8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61±5</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3552B88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81±20</w:t>
            </w:r>
          </w:p>
        </w:tc>
      </w:tr>
      <w:tr w:rsidR="00E66FC4" w:rsidRPr="00B701DB" w14:paraId="38CB8516" w14:textId="77777777" w:rsidTr="00E66FC4">
        <w:trPr>
          <w:trHeight w:val="57"/>
          <w:jc w:val="center"/>
        </w:trPr>
        <w:tc>
          <w:tcPr>
            <w:tcW w:w="1148" w:type="dxa"/>
            <w:vMerge/>
            <w:tcBorders>
              <w:left w:val="single" w:sz="4" w:space="0" w:color="auto"/>
              <w:bottom w:val="single" w:sz="4" w:space="0" w:color="auto"/>
              <w:right w:val="single" w:sz="4" w:space="0" w:color="auto"/>
            </w:tcBorders>
            <w:vAlign w:val="center"/>
            <w:hideMark/>
          </w:tcPr>
          <w:p w14:paraId="31137EF6"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53FA8200"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4C5A23A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(33;41)</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3916757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(11;76)</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DA6229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(53;68)</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598AB19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(55;119)</w:t>
            </w:r>
          </w:p>
        </w:tc>
      </w:tr>
      <w:tr w:rsidR="00E66FC4" w:rsidRPr="00B701DB" w14:paraId="16DADC3E"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vAlign w:val="center"/>
            <w:hideMark/>
          </w:tcPr>
          <w:p w14:paraId="72BD5C4E"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pCO</w:t>
            </w:r>
            <w:r w:rsidRPr="00E66FC4">
              <w:rPr>
                <w:rFonts w:ascii="Times New Roman" w:eastAsia="Times New Roman" w:hAnsi="Times New Roman" w:cs="Times New Roman"/>
                <w:b/>
                <w:bCs/>
                <w:color w:val="000000"/>
                <w:sz w:val="20"/>
                <w:szCs w:val="20"/>
                <w:vertAlign w:val="subscript"/>
                <w:lang w:val="en-US" w:eastAsia="fr-BE"/>
              </w:rPr>
              <w:t>2</w:t>
            </w:r>
            <w:r w:rsidRPr="00E66FC4">
              <w:rPr>
                <w:rFonts w:ascii="Times New Roman" w:eastAsia="Times New Roman" w:hAnsi="Times New Roman" w:cs="Times New Roman"/>
                <w:b/>
                <w:bCs/>
                <w:color w:val="000000"/>
                <w:sz w:val="20"/>
                <w:szCs w:val="20"/>
                <w:lang w:val="en-US" w:eastAsia="fr-BE"/>
              </w:rPr>
              <w:t xml:space="preserve"> </w:t>
            </w:r>
            <w:r w:rsidRPr="00E66FC4">
              <w:rPr>
                <w:rFonts w:ascii="Times New Roman" w:eastAsia="Times New Roman" w:hAnsi="Times New Roman" w:cs="Times New Roman"/>
                <w:b/>
                <w:bCs/>
                <w:color w:val="000000"/>
                <w:sz w:val="20"/>
                <w:szCs w:val="20"/>
                <w:lang w:val="en-US" w:eastAsia="fr-BE"/>
              </w:rPr>
              <w:br/>
              <w:t>(ppm)</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658B08D5"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Winter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21DEADD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1076±28</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6BF0DF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2551±1569</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A8834F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4626±41</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664DF6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2947±1698</w:t>
            </w:r>
          </w:p>
        </w:tc>
      </w:tr>
      <w:tr w:rsidR="00E66FC4" w:rsidRPr="00B701DB" w14:paraId="40EAF4C8" w14:textId="77777777" w:rsidTr="00E66FC4">
        <w:trPr>
          <w:trHeight w:val="57"/>
          <w:jc w:val="center"/>
        </w:trPr>
        <w:tc>
          <w:tcPr>
            <w:tcW w:w="1148" w:type="dxa"/>
            <w:vMerge/>
            <w:tcBorders>
              <w:left w:val="single" w:sz="4" w:space="0" w:color="auto"/>
              <w:right w:val="single" w:sz="4" w:space="0" w:color="auto"/>
            </w:tcBorders>
            <w:vAlign w:val="center"/>
            <w:hideMark/>
          </w:tcPr>
          <w:p w14:paraId="653FF2FD"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6159C427"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4BC6E9C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(1026;1119)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290265E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(684;5051)</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5C0D4CF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(4557;4678)</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54EF3C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(697;5504)</w:t>
            </w:r>
          </w:p>
        </w:tc>
      </w:tr>
      <w:tr w:rsidR="00E66FC4" w:rsidRPr="00B701DB" w14:paraId="12DCE366" w14:textId="77777777" w:rsidTr="00E66FC4">
        <w:trPr>
          <w:trHeight w:val="57"/>
          <w:jc w:val="center"/>
        </w:trPr>
        <w:tc>
          <w:tcPr>
            <w:tcW w:w="1148" w:type="dxa"/>
            <w:vMerge/>
            <w:tcBorders>
              <w:left w:val="single" w:sz="4" w:space="0" w:color="auto"/>
              <w:right w:val="single" w:sz="4" w:space="0" w:color="auto"/>
            </w:tcBorders>
            <w:vAlign w:val="center"/>
            <w:hideMark/>
          </w:tcPr>
          <w:p w14:paraId="10BD6E2E"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4E38A62A"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Spring</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6E4B6FB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2786±903</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5F09FD9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2394±1126</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D51C38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3676±120</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4C5C9D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3702±778</w:t>
            </w:r>
          </w:p>
        </w:tc>
      </w:tr>
      <w:tr w:rsidR="00E66FC4" w:rsidRPr="00B701DB" w14:paraId="2107022A" w14:textId="77777777" w:rsidTr="00E66FC4">
        <w:trPr>
          <w:trHeight w:val="57"/>
          <w:jc w:val="center"/>
        </w:trPr>
        <w:tc>
          <w:tcPr>
            <w:tcW w:w="1148" w:type="dxa"/>
            <w:vMerge/>
            <w:tcBorders>
              <w:left w:val="single" w:sz="4" w:space="0" w:color="auto"/>
              <w:right w:val="single" w:sz="4" w:space="0" w:color="auto"/>
            </w:tcBorders>
            <w:vAlign w:val="center"/>
            <w:hideMark/>
          </w:tcPr>
          <w:p w14:paraId="3F0C6C90"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5AADA61B"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52CA32D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(1972;4345)</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320C9A6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(714;3953)</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88C1B6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(3433;3872)</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22047B9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(2263;4923)</w:t>
            </w:r>
          </w:p>
        </w:tc>
      </w:tr>
      <w:tr w:rsidR="00E66FC4" w:rsidRPr="00B701DB" w14:paraId="6535FDDA" w14:textId="77777777" w:rsidTr="00E66FC4">
        <w:trPr>
          <w:trHeight w:val="57"/>
          <w:jc w:val="center"/>
        </w:trPr>
        <w:tc>
          <w:tcPr>
            <w:tcW w:w="1148" w:type="dxa"/>
            <w:vMerge/>
            <w:tcBorders>
              <w:left w:val="single" w:sz="4" w:space="0" w:color="auto"/>
              <w:right w:val="single" w:sz="4" w:space="0" w:color="auto"/>
            </w:tcBorders>
            <w:vAlign w:val="center"/>
            <w:hideMark/>
          </w:tcPr>
          <w:p w14:paraId="24EACDB7"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5EE2B1C2"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Summer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39CA35D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2483±192</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1D81700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3618±1616</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09B4538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3659±106</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5F438D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3166±1199</w:t>
            </w:r>
          </w:p>
        </w:tc>
      </w:tr>
      <w:tr w:rsidR="00E66FC4" w:rsidRPr="00B701DB" w14:paraId="28E2F278" w14:textId="77777777" w:rsidTr="00E66FC4">
        <w:trPr>
          <w:trHeight w:val="57"/>
          <w:jc w:val="center"/>
        </w:trPr>
        <w:tc>
          <w:tcPr>
            <w:tcW w:w="1148" w:type="dxa"/>
            <w:vMerge/>
            <w:tcBorders>
              <w:left w:val="single" w:sz="4" w:space="0" w:color="auto"/>
              <w:right w:val="single" w:sz="4" w:space="0" w:color="auto"/>
            </w:tcBorders>
            <w:vAlign w:val="center"/>
            <w:hideMark/>
          </w:tcPr>
          <w:p w14:paraId="63587B4B"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547EEA0D"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23E5CD9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(2187;2770)</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420CDDA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(1672;6693)</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02A0AB5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(3517;3868)</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8DAB1C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(893;4975)</w:t>
            </w:r>
          </w:p>
        </w:tc>
      </w:tr>
      <w:tr w:rsidR="00E66FC4" w:rsidRPr="00B701DB" w14:paraId="3225D659" w14:textId="77777777" w:rsidTr="00E66FC4">
        <w:trPr>
          <w:trHeight w:val="57"/>
          <w:jc w:val="center"/>
        </w:trPr>
        <w:tc>
          <w:tcPr>
            <w:tcW w:w="1148" w:type="dxa"/>
            <w:vMerge/>
            <w:tcBorders>
              <w:left w:val="single" w:sz="4" w:space="0" w:color="auto"/>
              <w:right w:val="single" w:sz="4" w:space="0" w:color="auto"/>
            </w:tcBorders>
            <w:vAlign w:val="center"/>
            <w:hideMark/>
          </w:tcPr>
          <w:p w14:paraId="257CA18A"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394DEA99"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Fall</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7D2DC3A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8122±145</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5FB7AFD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5087±2469</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24E2952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6264±285</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23814AF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3843±1188</w:t>
            </w:r>
          </w:p>
        </w:tc>
      </w:tr>
      <w:tr w:rsidR="00E66FC4" w:rsidRPr="00B701DB" w14:paraId="7165225F" w14:textId="77777777" w:rsidTr="00E66FC4">
        <w:trPr>
          <w:trHeight w:val="57"/>
          <w:jc w:val="center"/>
        </w:trPr>
        <w:tc>
          <w:tcPr>
            <w:tcW w:w="1148" w:type="dxa"/>
            <w:vMerge/>
            <w:tcBorders>
              <w:left w:val="single" w:sz="4" w:space="0" w:color="auto"/>
              <w:bottom w:val="single" w:sz="4" w:space="0" w:color="auto"/>
              <w:right w:val="single" w:sz="4" w:space="0" w:color="auto"/>
            </w:tcBorders>
            <w:vAlign w:val="center"/>
            <w:hideMark/>
          </w:tcPr>
          <w:p w14:paraId="709CEE65"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4F727F45"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7689472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(7889;8417)</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B7C12F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(2196;9802)</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31EF649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(5902;6774)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47F3DCA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(2420;6002)</w:t>
            </w:r>
          </w:p>
        </w:tc>
      </w:tr>
      <w:tr w:rsidR="00E66FC4" w:rsidRPr="00B701DB" w14:paraId="597D2C05"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vAlign w:val="center"/>
            <w:hideMark/>
          </w:tcPr>
          <w:p w14:paraId="4FE494B1"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CH</w:t>
            </w:r>
            <w:r w:rsidRPr="00E66FC4">
              <w:rPr>
                <w:rFonts w:ascii="Times New Roman" w:eastAsia="Times New Roman" w:hAnsi="Times New Roman" w:cs="Times New Roman"/>
                <w:b/>
                <w:bCs/>
                <w:color w:val="000000"/>
                <w:sz w:val="20"/>
                <w:szCs w:val="20"/>
                <w:vertAlign w:val="subscript"/>
                <w:lang w:val="en-US" w:eastAsia="fr-BE"/>
              </w:rPr>
              <w:t xml:space="preserve">4 </w:t>
            </w:r>
            <w:r w:rsidRPr="00E66FC4">
              <w:rPr>
                <w:rFonts w:ascii="Times New Roman" w:eastAsia="Times New Roman" w:hAnsi="Times New Roman" w:cs="Times New Roman"/>
                <w:b/>
                <w:bCs/>
                <w:color w:val="000000"/>
                <w:sz w:val="20"/>
                <w:szCs w:val="20"/>
                <w:lang w:val="en-US" w:eastAsia="fr-BE"/>
              </w:rPr>
              <w:br/>
              <w:t>(</w:t>
            </w:r>
            <w:proofErr w:type="spellStart"/>
            <w:r w:rsidRPr="00E66FC4">
              <w:rPr>
                <w:rFonts w:ascii="Times New Roman" w:eastAsia="Times New Roman" w:hAnsi="Times New Roman" w:cs="Times New Roman"/>
                <w:b/>
                <w:bCs/>
                <w:color w:val="000000"/>
                <w:sz w:val="20"/>
                <w:szCs w:val="20"/>
                <w:lang w:val="en-US" w:eastAsia="fr-BE"/>
              </w:rPr>
              <w:t>nmol</w:t>
            </w:r>
            <w:proofErr w:type="spellEnd"/>
            <w:r w:rsidRPr="00E66FC4">
              <w:rPr>
                <w:rFonts w:ascii="Times New Roman" w:eastAsia="Times New Roman" w:hAnsi="Times New Roman" w:cs="Times New Roman"/>
                <w:b/>
                <w:bCs/>
                <w:color w:val="000000"/>
                <w:sz w:val="20"/>
                <w:szCs w:val="20"/>
                <w:lang w:val="en-US" w:eastAsia="fr-BE"/>
              </w:rPr>
              <w:t xml:space="preserve"> L</w:t>
            </w:r>
            <w:r w:rsidRPr="00E66FC4">
              <w:rPr>
                <w:rFonts w:ascii="Times New Roman" w:eastAsia="Times New Roman" w:hAnsi="Times New Roman" w:cs="Times New Roman"/>
                <w:b/>
                <w:bCs/>
                <w:color w:val="000000"/>
                <w:sz w:val="20"/>
                <w:szCs w:val="20"/>
                <w:vertAlign w:val="superscript"/>
                <w:lang w:val="en-US" w:eastAsia="fr-BE"/>
              </w:rPr>
              <w:t>-1</w:t>
            </w:r>
            <w:r w:rsidRPr="00E66FC4">
              <w:rPr>
                <w:rFonts w:ascii="Times New Roman" w:eastAsia="Times New Roman" w:hAnsi="Times New Roman" w:cs="Times New Roman"/>
                <w:b/>
                <w:bCs/>
                <w:color w:val="000000"/>
                <w:sz w:val="20"/>
                <w:szCs w:val="20"/>
                <w:lang w:val="en-US" w:eastAsia="fr-BE"/>
              </w:rPr>
              <w:t>)</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0F291FA6"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Winter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37AFD28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414±9</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F2BAFB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696±275</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7A00442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855±33</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742D1F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1284±931</w:t>
            </w:r>
          </w:p>
        </w:tc>
      </w:tr>
      <w:tr w:rsidR="00E66FC4" w:rsidRPr="00B701DB" w14:paraId="3E949887" w14:textId="77777777" w:rsidTr="00E66FC4">
        <w:trPr>
          <w:trHeight w:val="57"/>
          <w:jc w:val="center"/>
        </w:trPr>
        <w:tc>
          <w:tcPr>
            <w:tcW w:w="1148" w:type="dxa"/>
            <w:vMerge/>
            <w:tcBorders>
              <w:left w:val="single" w:sz="4" w:space="0" w:color="auto"/>
              <w:right w:val="single" w:sz="4" w:space="0" w:color="auto"/>
            </w:tcBorders>
            <w:vAlign w:val="center"/>
            <w:hideMark/>
          </w:tcPr>
          <w:p w14:paraId="320EA671"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771402BB"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55B9BD4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(391;426)</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519F956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(393;1190)</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7232676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(794;898)</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12B4D67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(622;3439)</w:t>
            </w:r>
          </w:p>
        </w:tc>
      </w:tr>
      <w:tr w:rsidR="00E66FC4" w:rsidRPr="00B701DB" w14:paraId="44497548" w14:textId="77777777" w:rsidTr="00E66FC4">
        <w:trPr>
          <w:trHeight w:val="57"/>
          <w:jc w:val="center"/>
        </w:trPr>
        <w:tc>
          <w:tcPr>
            <w:tcW w:w="1148" w:type="dxa"/>
            <w:vMerge/>
            <w:tcBorders>
              <w:left w:val="single" w:sz="4" w:space="0" w:color="auto"/>
              <w:right w:val="single" w:sz="4" w:space="0" w:color="auto"/>
            </w:tcBorders>
            <w:vAlign w:val="center"/>
            <w:hideMark/>
          </w:tcPr>
          <w:p w14:paraId="65AC5233"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1EDA6298"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Spring</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3B05228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890±152</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4F0B8A6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2364±1483</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08C9BC6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4281±634</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3E4DA89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4763±1979</w:t>
            </w:r>
          </w:p>
        </w:tc>
      </w:tr>
      <w:tr w:rsidR="00E66FC4" w:rsidRPr="00B701DB" w14:paraId="0256EAED" w14:textId="77777777" w:rsidTr="00E66FC4">
        <w:trPr>
          <w:trHeight w:val="57"/>
          <w:jc w:val="center"/>
        </w:trPr>
        <w:tc>
          <w:tcPr>
            <w:tcW w:w="1148" w:type="dxa"/>
            <w:vMerge/>
            <w:tcBorders>
              <w:left w:val="single" w:sz="4" w:space="0" w:color="auto"/>
              <w:right w:val="single" w:sz="4" w:space="0" w:color="auto"/>
            </w:tcBorders>
            <w:vAlign w:val="center"/>
            <w:hideMark/>
          </w:tcPr>
          <w:p w14:paraId="51252F7C"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1A9B8A35"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5C11C4C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(674;1221)</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30B708F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(731;5543)</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78DFE38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(3356;5500)</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40290FF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(1052;7644)</w:t>
            </w:r>
          </w:p>
        </w:tc>
      </w:tr>
      <w:tr w:rsidR="00E66FC4" w:rsidRPr="00B701DB" w14:paraId="4DE79B42" w14:textId="77777777" w:rsidTr="00E66FC4">
        <w:trPr>
          <w:trHeight w:val="57"/>
          <w:jc w:val="center"/>
        </w:trPr>
        <w:tc>
          <w:tcPr>
            <w:tcW w:w="1148" w:type="dxa"/>
            <w:vMerge/>
            <w:tcBorders>
              <w:left w:val="single" w:sz="4" w:space="0" w:color="auto"/>
              <w:right w:val="single" w:sz="4" w:space="0" w:color="auto"/>
            </w:tcBorders>
            <w:vAlign w:val="center"/>
            <w:hideMark/>
          </w:tcPr>
          <w:p w14:paraId="5B7F384C"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3A9FB047"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Summer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1B3A572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1744±1764</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282E585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2491±2292</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4FF23E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11158±3640</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1B0FF2F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4827±3404</w:t>
            </w:r>
          </w:p>
        </w:tc>
      </w:tr>
      <w:tr w:rsidR="00E66FC4" w:rsidRPr="00B701DB" w14:paraId="11334696" w14:textId="77777777" w:rsidTr="00E66FC4">
        <w:trPr>
          <w:trHeight w:val="57"/>
          <w:jc w:val="center"/>
        </w:trPr>
        <w:tc>
          <w:tcPr>
            <w:tcW w:w="1148" w:type="dxa"/>
            <w:vMerge/>
            <w:tcBorders>
              <w:left w:val="single" w:sz="4" w:space="0" w:color="auto"/>
              <w:right w:val="single" w:sz="4" w:space="0" w:color="auto"/>
            </w:tcBorders>
            <w:vAlign w:val="center"/>
            <w:hideMark/>
          </w:tcPr>
          <w:p w14:paraId="493C040C"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1E742EBB"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6A3184C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(952;8138)</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8BF1BF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(761;8645)</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6A06E2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(5962;16736)</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73AEBA7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(977;11069)</w:t>
            </w:r>
          </w:p>
        </w:tc>
      </w:tr>
      <w:tr w:rsidR="00E66FC4" w:rsidRPr="00B701DB" w14:paraId="29DF7E8F" w14:textId="77777777" w:rsidTr="00E66FC4">
        <w:trPr>
          <w:trHeight w:val="57"/>
          <w:jc w:val="center"/>
        </w:trPr>
        <w:tc>
          <w:tcPr>
            <w:tcW w:w="1148" w:type="dxa"/>
            <w:vMerge/>
            <w:tcBorders>
              <w:left w:val="single" w:sz="4" w:space="0" w:color="auto"/>
              <w:right w:val="single" w:sz="4" w:space="0" w:color="auto"/>
            </w:tcBorders>
            <w:vAlign w:val="center"/>
            <w:hideMark/>
          </w:tcPr>
          <w:p w14:paraId="7727B18B"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48D32585"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Fall</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67533B4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4419±151</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F15019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1832±1880</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63EA8A3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3097±620</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37C55F2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2397±2018</w:t>
            </w:r>
          </w:p>
        </w:tc>
      </w:tr>
      <w:tr w:rsidR="00E66FC4" w:rsidRPr="00B701DB" w14:paraId="672457C1" w14:textId="77777777" w:rsidTr="00E66FC4">
        <w:trPr>
          <w:trHeight w:val="57"/>
          <w:jc w:val="center"/>
        </w:trPr>
        <w:tc>
          <w:tcPr>
            <w:tcW w:w="1148" w:type="dxa"/>
            <w:vMerge/>
            <w:tcBorders>
              <w:left w:val="single" w:sz="4" w:space="0" w:color="auto"/>
              <w:bottom w:val="single" w:sz="4" w:space="0" w:color="auto"/>
              <w:right w:val="single" w:sz="4" w:space="0" w:color="auto"/>
            </w:tcBorders>
            <w:vAlign w:val="center"/>
            <w:hideMark/>
          </w:tcPr>
          <w:p w14:paraId="7E06FA4E"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6CBD71AD"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3ABEF70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(4213;4732)</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4B189BA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(534;6095)</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0A17CE5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(2159;4062)</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4E5327A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(397;6382)</w:t>
            </w:r>
          </w:p>
        </w:tc>
      </w:tr>
      <w:tr w:rsidR="00E66FC4" w:rsidRPr="00B701DB" w14:paraId="53705087"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vAlign w:val="center"/>
            <w:hideMark/>
          </w:tcPr>
          <w:p w14:paraId="78476226"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%N</w:t>
            </w:r>
            <w:r w:rsidRPr="00E66FC4">
              <w:rPr>
                <w:rFonts w:ascii="Times New Roman" w:eastAsia="Times New Roman" w:hAnsi="Times New Roman" w:cs="Times New Roman"/>
                <w:b/>
                <w:bCs/>
                <w:color w:val="000000"/>
                <w:sz w:val="20"/>
                <w:szCs w:val="20"/>
                <w:vertAlign w:val="subscript"/>
                <w:lang w:val="en-US" w:eastAsia="fr-BE"/>
              </w:rPr>
              <w:t>2</w:t>
            </w:r>
            <w:r w:rsidRPr="00E66FC4">
              <w:rPr>
                <w:rFonts w:ascii="Times New Roman" w:eastAsia="Times New Roman" w:hAnsi="Times New Roman" w:cs="Times New Roman"/>
                <w:b/>
                <w:bCs/>
                <w:color w:val="000000"/>
                <w:sz w:val="20"/>
                <w:szCs w:val="20"/>
                <w:lang w:val="en-US" w:eastAsia="fr-BE"/>
              </w:rPr>
              <w:t xml:space="preserve">O </w:t>
            </w:r>
            <w:r w:rsidRPr="00E66FC4">
              <w:rPr>
                <w:rFonts w:ascii="Times New Roman" w:eastAsia="Times New Roman" w:hAnsi="Times New Roman" w:cs="Times New Roman"/>
                <w:b/>
                <w:bCs/>
                <w:color w:val="000000"/>
                <w:sz w:val="20"/>
                <w:szCs w:val="20"/>
                <w:lang w:val="en-US" w:eastAsia="fr-BE"/>
              </w:rPr>
              <w:br/>
              <w:t>(%)</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658D403E"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Winter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76E66ED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97±1</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137835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114±48</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49B6EBB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95±2</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97E758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148±65</w:t>
            </w:r>
          </w:p>
        </w:tc>
      </w:tr>
      <w:tr w:rsidR="00E66FC4" w:rsidRPr="00B701DB" w14:paraId="292C343D" w14:textId="77777777" w:rsidTr="00E66FC4">
        <w:trPr>
          <w:trHeight w:val="57"/>
          <w:jc w:val="center"/>
        </w:trPr>
        <w:tc>
          <w:tcPr>
            <w:tcW w:w="1148" w:type="dxa"/>
            <w:vMerge/>
            <w:tcBorders>
              <w:left w:val="single" w:sz="4" w:space="0" w:color="auto"/>
              <w:right w:val="single" w:sz="4" w:space="0" w:color="auto"/>
            </w:tcBorders>
            <w:vAlign w:val="center"/>
            <w:hideMark/>
          </w:tcPr>
          <w:p w14:paraId="16CE2EA0"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7EDF72F5"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5D4A221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(96;98)</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00B3E7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(69;209)</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4A67970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(92;100)</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31A75F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(77;263)</w:t>
            </w:r>
          </w:p>
        </w:tc>
      </w:tr>
      <w:tr w:rsidR="00E66FC4" w:rsidRPr="00B701DB" w14:paraId="466542E1" w14:textId="77777777" w:rsidTr="00E66FC4">
        <w:trPr>
          <w:trHeight w:val="57"/>
          <w:jc w:val="center"/>
        </w:trPr>
        <w:tc>
          <w:tcPr>
            <w:tcW w:w="1148" w:type="dxa"/>
            <w:vMerge/>
            <w:tcBorders>
              <w:left w:val="single" w:sz="4" w:space="0" w:color="auto"/>
              <w:right w:val="single" w:sz="4" w:space="0" w:color="auto"/>
            </w:tcBorders>
            <w:vAlign w:val="center"/>
            <w:hideMark/>
          </w:tcPr>
          <w:p w14:paraId="1FDCC1C9"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7302FA48"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Spring</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54489A2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86±9</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04FEB0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85±10</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4F6FE0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89±6</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27BE74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110±30</w:t>
            </w:r>
          </w:p>
        </w:tc>
      </w:tr>
      <w:tr w:rsidR="00E66FC4" w:rsidRPr="00B701DB" w14:paraId="171D1C65" w14:textId="77777777" w:rsidTr="00E66FC4">
        <w:trPr>
          <w:trHeight w:val="57"/>
          <w:jc w:val="center"/>
        </w:trPr>
        <w:tc>
          <w:tcPr>
            <w:tcW w:w="1148" w:type="dxa"/>
            <w:vMerge/>
            <w:tcBorders>
              <w:left w:val="single" w:sz="4" w:space="0" w:color="auto"/>
              <w:right w:val="single" w:sz="4" w:space="0" w:color="auto"/>
            </w:tcBorders>
            <w:vAlign w:val="center"/>
            <w:hideMark/>
          </w:tcPr>
          <w:p w14:paraId="35C38FD9"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2A725711"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7F82FBD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(74;100)</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5F04710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(66;102)</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4871C2A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(79;100)</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4F44A28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(75;166)</w:t>
            </w:r>
          </w:p>
        </w:tc>
      </w:tr>
      <w:tr w:rsidR="00E66FC4" w:rsidRPr="00B701DB" w14:paraId="4D9F1067" w14:textId="77777777" w:rsidTr="00E66FC4">
        <w:trPr>
          <w:trHeight w:val="57"/>
          <w:jc w:val="center"/>
        </w:trPr>
        <w:tc>
          <w:tcPr>
            <w:tcW w:w="1148" w:type="dxa"/>
            <w:vMerge/>
            <w:tcBorders>
              <w:left w:val="single" w:sz="4" w:space="0" w:color="auto"/>
              <w:right w:val="single" w:sz="4" w:space="0" w:color="auto"/>
            </w:tcBorders>
            <w:vAlign w:val="center"/>
            <w:hideMark/>
          </w:tcPr>
          <w:p w14:paraId="52D71D5E"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218E6E5A"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Summer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702C25F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110±20</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8B8980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79±27</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0CADC3D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162±12</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13E49B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186±186</w:t>
            </w:r>
          </w:p>
        </w:tc>
      </w:tr>
      <w:tr w:rsidR="00E66FC4" w:rsidRPr="00B701DB" w14:paraId="229A00DE" w14:textId="77777777" w:rsidTr="00E66FC4">
        <w:trPr>
          <w:trHeight w:val="57"/>
          <w:jc w:val="center"/>
        </w:trPr>
        <w:tc>
          <w:tcPr>
            <w:tcW w:w="1148" w:type="dxa"/>
            <w:vMerge/>
            <w:tcBorders>
              <w:left w:val="single" w:sz="4" w:space="0" w:color="auto"/>
              <w:right w:val="single" w:sz="4" w:space="0" w:color="auto"/>
            </w:tcBorders>
            <w:vAlign w:val="center"/>
            <w:hideMark/>
          </w:tcPr>
          <w:p w14:paraId="6A452339"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796524E9"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3845EB5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(98;179)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D633E3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(17;151)</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13562E8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(147;182)</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C44B32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(2;739)</w:t>
            </w:r>
          </w:p>
        </w:tc>
      </w:tr>
      <w:tr w:rsidR="00E66FC4" w:rsidRPr="00B701DB" w14:paraId="19864223" w14:textId="77777777" w:rsidTr="00E66FC4">
        <w:trPr>
          <w:trHeight w:val="57"/>
          <w:jc w:val="center"/>
        </w:trPr>
        <w:tc>
          <w:tcPr>
            <w:tcW w:w="1148" w:type="dxa"/>
            <w:vMerge/>
            <w:tcBorders>
              <w:left w:val="single" w:sz="4" w:space="0" w:color="auto"/>
              <w:right w:val="single" w:sz="4" w:space="0" w:color="auto"/>
            </w:tcBorders>
            <w:vAlign w:val="center"/>
            <w:hideMark/>
          </w:tcPr>
          <w:p w14:paraId="091FF787"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2A67B655"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Fall</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67CAAED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103±2</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5A3929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86±22</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4F3C05D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163±7</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4CBA136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204±202</w:t>
            </w:r>
          </w:p>
        </w:tc>
      </w:tr>
      <w:tr w:rsidR="00E66FC4" w:rsidRPr="00B701DB" w14:paraId="0C52D333" w14:textId="77777777" w:rsidTr="00E66FC4">
        <w:trPr>
          <w:trHeight w:val="57"/>
          <w:jc w:val="center"/>
        </w:trPr>
        <w:tc>
          <w:tcPr>
            <w:tcW w:w="1148" w:type="dxa"/>
            <w:vMerge/>
            <w:tcBorders>
              <w:left w:val="single" w:sz="4" w:space="0" w:color="auto"/>
              <w:bottom w:val="single" w:sz="4" w:space="0" w:color="auto"/>
              <w:right w:val="single" w:sz="4" w:space="0" w:color="auto"/>
            </w:tcBorders>
            <w:vAlign w:val="center"/>
            <w:hideMark/>
          </w:tcPr>
          <w:p w14:paraId="4EA400A5"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04B9A22C"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608F187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(101;104)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CABA7E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(43;105)</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1055857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(154;176)</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3BECF3D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(33;826)</w:t>
            </w:r>
          </w:p>
        </w:tc>
      </w:tr>
      <w:tr w:rsidR="00E66FC4" w:rsidRPr="00B701DB" w14:paraId="6FEC6B84"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vAlign w:val="center"/>
            <w:hideMark/>
          </w:tcPr>
          <w:p w14:paraId="607D146E"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proofErr w:type="spellStart"/>
            <w:r w:rsidRPr="00E66FC4">
              <w:rPr>
                <w:rFonts w:ascii="Times New Roman" w:eastAsia="Times New Roman" w:hAnsi="Times New Roman" w:cs="Times New Roman"/>
                <w:b/>
                <w:bCs/>
                <w:color w:val="000000"/>
                <w:sz w:val="20"/>
                <w:szCs w:val="20"/>
                <w:lang w:val="en-US" w:eastAsia="fr-BE"/>
              </w:rPr>
              <w:t>Chl</w:t>
            </w:r>
            <w:proofErr w:type="spellEnd"/>
            <w:r w:rsidRPr="00E66FC4">
              <w:rPr>
                <w:rFonts w:ascii="Times New Roman" w:eastAsia="Times New Roman" w:hAnsi="Times New Roman" w:cs="Times New Roman"/>
                <w:b/>
                <w:bCs/>
                <w:color w:val="000000"/>
                <w:sz w:val="20"/>
                <w:szCs w:val="20"/>
                <w:lang w:val="en-US" w:eastAsia="fr-BE"/>
              </w:rPr>
              <w:t>-</w:t>
            </w:r>
            <w:r w:rsidRPr="00E66FC4">
              <w:rPr>
                <w:rFonts w:ascii="Times New Roman" w:eastAsia="Times New Roman" w:hAnsi="Times New Roman" w:cs="Times New Roman"/>
                <w:b/>
                <w:bCs/>
                <w:i/>
                <w:iCs/>
                <w:color w:val="000000"/>
                <w:sz w:val="20"/>
                <w:szCs w:val="20"/>
                <w:lang w:val="en-US" w:eastAsia="fr-BE"/>
              </w:rPr>
              <w:t>a</w:t>
            </w:r>
            <w:r w:rsidRPr="00E66FC4">
              <w:rPr>
                <w:rFonts w:ascii="Times New Roman" w:eastAsia="Times New Roman" w:hAnsi="Times New Roman" w:cs="Times New Roman"/>
                <w:b/>
                <w:bCs/>
                <w:color w:val="000000"/>
                <w:sz w:val="20"/>
                <w:szCs w:val="20"/>
                <w:lang w:val="en-US" w:eastAsia="fr-BE"/>
              </w:rPr>
              <w:t xml:space="preserve"> </w:t>
            </w:r>
            <w:r w:rsidRPr="00E66FC4">
              <w:rPr>
                <w:rFonts w:ascii="Times New Roman" w:eastAsia="Times New Roman" w:hAnsi="Times New Roman" w:cs="Times New Roman"/>
                <w:b/>
                <w:bCs/>
                <w:color w:val="000000"/>
                <w:sz w:val="20"/>
                <w:szCs w:val="20"/>
                <w:lang w:val="en-US" w:eastAsia="fr-BE"/>
              </w:rPr>
              <w:br/>
              <w:t>(µg L</w:t>
            </w:r>
            <w:r w:rsidRPr="00E66FC4">
              <w:rPr>
                <w:rFonts w:ascii="Times New Roman" w:eastAsia="Times New Roman" w:hAnsi="Times New Roman" w:cs="Times New Roman"/>
                <w:b/>
                <w:bCs/>
                <w:color w:val="000000"/>
                <w:sz w:val="20"/>
                <w:szCs w:val="20"/>
                <w:vertAlign w:val="superscript"/>
                <w:lang w:val="en-US" w:eastAsia="fr-BE"/>
              </w:rPr>
              <w:t>-1</w:t>
            </w:r>
            <w:r w:rsidRPr="00E66FC4">
              <w:rPr>
                <w:rFonts w:ascii="Times New Roman" w:eastAsia="Times New Roman" w:hAnsi="Times New Roman" w:cs="Times New Roman"/>
                <w:b/>
                <w:bCs/>
                <w:color w:val="000000"/>
                <w:sz w:val="20"/>
                <w:szCs w:val="20"/>
                <w:lang w:val="en-US" w:eastAsia="fr-BE"/>
              </w:rPr>
              <w:t>)</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3985B60C"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Winter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59A5CE63" w14:textId="1FAF7E8A"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2.7±0.7</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48EB989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8.4±4.5</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14A810D" w14:textId="77847C23"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0.6±0.1</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245842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6.9±8.0</w:t>
            </w:r>
          </w:p>
        </w:tc>
      </w:tr>
      <w:tr w:rsidR="00E66FC4" w:rsidRPr="00B701DB" w14:paraId="2AAC47B2" w14:textId="77777777" w:rsidTr="00E66FC4">
        <w:trPr>
          <w:trHeight w:val="57"/>
          <w:jc w:val="center"/>
        </w:trPr>
        <w:tc>
          <w:tcPr>
            <w:tcW w:w="1148" w:type="dxa"/>
            <w:vMerge/>
            <w:tcBorders>
              <w:left w:val="single" w:sz="4" w:space="0" w:color="auto"/>
              <w:right w:val="single" w:sz="4" w:space="0" w:color="auto"/>
            </w:tcBorders>
            <w:vAlign w:val="center"/>
            <w:hideMark/>
          </w:tcPr>
          <w:p w14:paraId="5BE59792"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11F4962E"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6F3229E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(2.0;3.4)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727DFF1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(2.2;13.9)</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66B031E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(0.5;0.7)</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10766FD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(1.0;24.3)</w:t>
            </w:r>
          </w:p>
        </w:tc>
      </w:tr>
      <w:tr w:rsidR="00E66FC4" w:rsidRPr="00B701DB" w14:paraId="5C7FE534" w14:textId="77777777" w:rsidTr="00E66FC4">
        <w:trPr>
          <w:trHeight w:val="57"/>
          <w:jc w:val="center"/>
        </w:trPr>
        <w:tc>
          <w:tcPr>
            <w:tcW w:w="1148" w:type="dxa"/>
            <w:vMerge/>
            <w:tcBorders>
              <w:left w:val="single" w:sz="4" w:space="0" w:color="auto"/>
              <w:right w:val="single" w:sz="4" w:space="0" w:color="auto"/>
            </w:tcBorders>
            <w:vAlign w:val="center"/>
            <w:hideMark/>
          </w:tcPr>
          <w:p w14:paraId="2E4735EE"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7CECC320"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Spring</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22069066" w14:textId="349DF2FC"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5.5±0.3</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0DE509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4.5±2.5</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BC60819" w14:textId="4CBBF76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0.9±0.1</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173161C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3.5±2.3</w:t>
            </w:r>
          </w:p>
        </w:tc>
      </w:tr>
      <w:tr w:rsidR="00E66FC4" w:rsidRPr="00B701DB" w14:paraId="1B56DD28" w14:textId="77777777" w:rsidTr="00E66FC4">
        <w:trPr>
          <w:trHeight w:val="57"/>
          <w:jc w:val="center"/>
        </w:trPr>
        <w:tc>
          <w:tcPr>
            <w:tcW w:w="1148" w:type="dxa"/>
            <w:vMerge/>
            <w:tcBorders>
              <w:left w:val="single" w:sz="4" w:space="0" w:color="auto"/>
              <w:right w:val="single" w:sz="4" w:space="0" w:color="auto"/>
            </w:tcBorders>
            <w:vAlign w:val="center"/>
            <w:hideMark/>
          </w:tcPr>
          <w:p w14:paraId="3188EFA8"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6D5ECBDB"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68BF89D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(5.3;6.0)</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1718E67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(1.9;10.1)</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314EFEE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(0.8;0.9)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3E95FEA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(0.8;7.9)</w:t>
            </w:r>
          </w:p>
        </w:tc>
      </w:tr>
      <w:tr w:rsidR="00E66FC4" w:rsidRPr="00B701DB" w14:paraId="104AB6F7" w14:textId="77777777" w:rsidTr="00E66FC4">
        <w:trPr>
          <w:trHeight w:val="57"/>
          <w:jc w:val="center"/>
        </w:trPr>
        <w:tc>
          <w:tcPr>
            <w:tcW w:w="1148" w:type="dxa"/>
            <w:vMerge/>
            <w:tcBorders>
              <w:left w:val="single" w:sz="4" w:space="0" w:color="auto"/>
              <w:right w:val="single" w:sz="4" w:space="0" w:color="auto"/>
            </w:tcBorders>
            <w:vAlign w:val="center"/>
            <w:hideMark/>
          </w:tcPr>
          <w:p w14:paraId="6E6EF982"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3266CFFC"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Summer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2D45D5C8" w14:textId="779F67F9"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14.5±1.1</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B272E5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19.1±13.7</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592909BB" w14:textId="742ED4A3"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1.2±0.1</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1667343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1.0±1.2</w:t>
            </w:r>
          </w:p>
        </w:tc>
      </w:tr>
      <w:tr w:rsidR="00E66FC4" w:rsidRPr="00B701DB" w14:paraId="6986DF4C" w14:textId="77777777" w:rsidTr="00E66FC4">
        <w:trPr>
          <w:trHeight w:val="57"/>
          <w:jc w:val="center"/>
        </w:trPr>
        <w:tc>
          <w:tcPr>
            <w:tcW w:w="1148" w:type="dxa"/>
            <w:vMerge/>
            <w:tcBorders>
              <w:left w:val="single" w:sz="4" w:space="0" w:color="auto"/>
              <w:right w:val="single" w:sz="4" w:space="0" w:color="auto"/>
            </w:tcBorders>
            <w:vAlign w:val="center"/>
            <w:hideMark/>
          </w:tcPr>
          <w:p w14:paraId="1D59CFD0"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19862D3D"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4B824C5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(13.2;15.3)</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0B83F0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(3.4;50.9)</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17571F6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(1.1;1.3)</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45C71D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(0.0;4.8)</w:t>
            </w:r>
          </w:p>
        </w:tc>
      </w:tr>
      <w:tr w:rsidR="00E66FC4" w:rsidRPr="00B701DB" w14:paraId="7210A2AA" w14:textId="77777777" w:rsidTr="00E66FC4">
        <w:trPr>
          <w:trHeight w:val="57"/>
          <w:jc w:val="center"/>
        </w:trPr>
        <w:tc>
          <w:tcPr>
            <w:tcW w:w="1148" w:type="dxa"/>
            <w:vMerge/>
            <w:tcBorders>
              <w:left w:val="single" w:sz="4" w:space="0" w:color="auto"/>
              <w:right w:val="single" w:sz="4" w:space="0" w:color="auto"/>
            </w:tcBorders>
            <w:vAlign w:val="center"/>
            <w:hideMark/>
          </w:tcPr>
          <w:p w14:paraId="76316349"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5FBAF150"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Fall</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21C86567" w14:textId="66D98713"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14.8±1.5</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1FE6E40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8.9±6.4</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77C5CE0E" w14:textId="7DDB3FA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6.9±0.9</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A7EEB2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4.1±3.9</w:t>
            </w:r>
          </w:p>
        </w:tc>
      </w:tr>
      <w:tr w:rsidR="00E66FC4" w:rsidRPr="00B701DB" w14:paraId="34898465" w14:textId="77777777" w:rsidTr="00E66FC4">
        <w:trPr>
          <w:trHeight w:val="57"/>
          <w:jc w:val="center"/>
        </w:trPr>
        <w:tc>
          <w:tcPr>
            <w:tcW w:w="1148" w:type="dxa"/>
            <w:vMerge/>
            <w:tcBorders>
              <w:left w:val="single" w:sz="4" w:space="0" w:color="auto"/>
              <w:bottom w:val="single" w:sz="4" w:space="0" w:color="auto"/>
              <w:right w:val="single" w:sz="4" w:space="0" w:color="auto"/>
            </w:tcBorders>
            <w:vAlign w:val="center"/>
            <w:hideMark/>
          </w:tcPr>
          <w:p w14:paraId="033D5011"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62355CD6"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3437749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(13.5;16.5)</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4E8045C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(1.0;20.8)</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A00DDD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(6.0;7.7)</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7E4B946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(0.3;10.6)</w:t>
            </w:r>
          </w:p>
        </w:tc>
      </w:tr>
      <w:tr w:rsidR="00E66FC4" w:rsidRPr="00B701DB" w14:paraId="55B665B5"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vAlign w:val="center"/>
            <w:hideMark/>
          </w:tcPr>
          <w:p w14:paraId="1AA8E119"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 xml:space="preserve">TSM </w:t>
            </w:r>
            <w:r w:rsidRPr="00E66FC4">
              <w:rPr>
                <w:rFonts w:ascii="Times New Roman" w:eastAsia="Times New Roman" w:hAnsi="Times New Roman" w:cs="Times New Roman"/>
                <w:b/>
                <w:bCs/>
                <w:color w:val="000000"/>
                <w:sz w:val="20"/>
                <w:szCs w:val="20"/>
                <w:lang w:val="en-US" w:eastAsia="fr-BE"/>
              </w:rPr>
              <w:br/>
              <w:t>(mg L</w:t>
            </w:r>
            <w:r w:rsidRPr="00E66FC4">
              <w:rPr>
                <w:rFonts w:ascii="Times New Roman" w:eastAsia="Times New Roman" w:hAnsi="Times New Roman" w:cs="Times New Roman"/>
                <w:b/>
                <w:bCs/>
                <w:color w:val="000000"/>
                <w:sz w:val="20"/>
                <w:szCs w:val="20"/>
                <w:vertAlign w:val="superscript"/>
                <w:lang w:val="en-US" w:eastAsia="fr-BE"/>
              </w:rPr>
              <w:t>-1</w:t>
            </w:r>
            <w:r w:rsidRPr="00E66FC4">
              <w:rPr>
                <w:rFonts w:ascii="Times New Roman" w:eastAsia="Times New Roman" w:hAnsi="Times New Roman" w:cs="Times New Roman"/>
                <w:b/>
                <w:bCs/>
                <w:color w:val="000000"/>
                <w:sz w:val="20"/>
                <w:szCs w:val="20"/>
                <w:lang w:val="en-US" w:eastAsia="fr-BE"/>
              </w:rPr>
              <w:t>)</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5BD03DB8"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Winter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5EDC9A2D" w14:textId="5B39E018"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13.4±2.4</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5013A47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8.5±3.9</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C9A17B8" w14:textId="494B2735"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8.6±1.4</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5E8CAC2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10.5±7.0</w:t>
            </w:r>
          </w:p>
        </w:tc>
      </w:tr>
      <w:tr w:rsidR="00E66FC4" w:rsidRPr="00B701DB" w14:paraId="5CB991AE" w14:textId="77777777" w:rsidTr="00E66FC4">
        <w:trPr>
          <w:trHeight w:val="57"/>
          <w:jc w:val="center"/>
        </w:trPr>
        <w:tc>
          <w:tcPr>
            <w:tcW w:w="1148" w:type="dxa"/>
            <w:vMerge/>
            <w:tcBorders>
              <w:left w:val="single" w:sz="4" w:space="0" w:color="auto"/>
              <w:right w:val="single" w:sz="4" w:space="0" w:color="auto"/>
            </w:tcBorders>
            <w:vAlign w:val="center"/>
            <w:hideMark/>
          </w:tcPr>
          <w:p w14:paraId="5168BA67"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39C3DF9B"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2A65FD2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(11.1;13.3)</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25AD6B5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(2.8;16.3)</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08FC3FA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(7.3;10.0)</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5022A8F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(2.4;20.3)</w:t>
            </w:r>
          </w:p>
        </w:tc>
      </w:tr>
      <w:tr w:rsidR="00E66FC4" w:rsidRPr="00B701DB" w14:paraId="2E99A4C1" w14:textId="77777777" w:rsidTr="00E66FC4">
        <w:trPr>
          <w:trHeight w:val="57"/>
          <w:jc w:val="center"/>
        </w:trPr>
        <w:tc>
          <w:tcPr>
            <w:tcW w:w="1148" w:type="dxa"/>
            <w:vMerge/>
            <w:tcBorders>
              <w:left w:val="single" w:sz="4" w:space="0" w:color="auto"/>
              <w:right w:val="single" w:sz="4" w:space="0" w:color="auto"/>
            </w:tcBorders>
            <w:vAlign w:val="center"/>
            <w:hideMark/>
          </w:tcPr>
          <w:p w14:paraId="56169AA6"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3C37B55C"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Spring</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40356935" w14:textId="5C93613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4.3±0.9</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5C11E77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8.3±2.7</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35EA0944" w14:textId="2AD44E24"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1.6±0.3</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E72364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4.3±2.9</w:t>
            </w:r>
          </w:p>
        </w:tc>
      </w:tr>
      <w:tr w:rsidR="00E66FC4" w:rsidRPr="00B701DB" w14:paraId="3C295121" w14:textId="77777777" w:rsidTr="00E66FC4">
        <w:trPr>
          <w:trHeight w:val="57"/>
          <w:jc w:val="center"/>
        </w:trPr>
        <w:tc>
          <w:tcPr>
            <w:tcW w:w="1148" w:type="dxa"/>
            <w:vMerge/>
            <w:tcBorders>
              <w:left w:val="single" w:sz="4" w:space="0" w:color="auto"/>
              <w:right w:val="single" w:sz="4" w:space="0" w:color="auto"/>
            </w:tcBorders>
            <w:vAlign w:val="center"/>
            <w:hideMark/>
          </w:tcPr>
          <w:p w14:paraId="57523AEE"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08ABACDB"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3D1312B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(3.0; 5.2)</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1FC1E96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(3.1;12.2)</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6D24A02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(1.2;1.8)</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312038A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(0.6;10.3)</w:t>
            </w:r>
          </w:p>
        </w:tc>
      </w:tr>
      <w:tr w:rsidR="00E66FC4" w:rsidRPr="00B701DB" w14:paraId="76C10B86" w14:textId="77777777" w:rsidTr="00E66FC4">
        <w:trPr>
          <w:trHeight w:val="57"/>
          <w:jc w:val="center"/>
        </w:trPr>
        <w:tc>
          <w:tcPr>
            <w:tcW w:w="1148" w:type="dxa"/>
            <w:vMerge/>
            <w:tcBorders>
              <w:left w:val="single" w:sz="4" w:space="0" w:color="auto"/>
              <w:right w:val="single" w:sz="4" w:space="0" w:color="auto"/>
            </w:tcBorders>
            <w:vAlign w:val="center"/>
            <w:hideMark/>
          </w:tcPr>
          <w:p w14:paraId="181A3442"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40539694"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Summer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61C473FF" w14:textId="709C6D92"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27.1±2.1</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48A2DB5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13.7±10.7</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2AC6AE45" w14:textId="3197633B"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2.9±0.5</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23184FF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4.0±3.2</w:t>
            </w:r>
          </w:p>
        </w:tc>
      </w:tr>
      <w:tr w:rsidR="00E66FC4" w:rsidRPr="00B701DB" w14:paraId="1F3AD11B" w14:textId="77777777" w:rsidTr="00E66FC4">
        <w:trPr>
          <w:trHeight w:val="57"/>
          <w:jc w:val="center"/>
        </w:trPr>
        <w:tc>
          <w:tcPr>
            <w:tcW w:w="1148" w:type="dxa"/>
            <w:vMerge/>
            <w:tcBorders>
              <w:left w:val="single" w:sz="4" w:space="0" w:color="auto"/>
              <w:right w:val="single" w:sz="4" w:space="0" w:color="auto"/>
            </w:tcBorders>
            <w:vAlign w:val="center"/>
            <w:hideMark/>
          </w:tcPr>
          <w:p w14:paraId="66E40E7C"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560CA029"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3D691B1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(25.4;29.5)</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4400A4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(0.9;42.4)</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7D835D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(2.4;3.4)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2C965B5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(0.6;10.6)</w:t>
            </w:r>
          </w:p>
        </w:tc>
      </w:tr>
      <w:tr w:rsidR="00E66FC4" w:rsidRPr="00B701DB" w14:paraId="77E47BE8" w14:textId="77777777" w:rsidTr="00E66FC4">
        <w:trPr>
          <w:trHeight w:val="57"/>
          <w:jc w:val="center"/>
        </w:trPr>
        <w:tc>
          <w:tcPr>
            <w:tcW w:w="1148" w:type="dxa"/>
            <w:vMerge/>
            <w:tcBorders>
              <w:left w:val="single" w:sz="4" w:space="0" w:color="auto"/>
              <w:right w:val="single" w:sz="4" w:space="0" w:color="auto"/>
            </w:tcBorders>
            <w:vAlign w:val="center"/>
            <w:hideMark/>
          </w:tcPr>
          <w:p w14:paraId="2E74AAA3"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4CC30109"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Fall</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700B9D98" w14:textId="5C86E44F"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19.0±1.5</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8A9BC9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11.5±11.9</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72B3D353" w14:textId="3B2F773B"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9.2±1.9</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7BF106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5.3±3.3</w:t>
            </w:r>
          </w:p>
        </w:tc>
      </w:tr>
      <w:tr w:rsidR="00E66FC4" w:rsidRPr="00B701DB" w14:paraId="0AB18842" w14:textId="77777777" w:rsidTr="00E66FC4">
        <w:trPr>
          <w:trHeight w:val="57"/>
          <w:jc w:val="center"/>
        </w:trPr>
        <w:tc>
          <w:tcPr>
            <w:tcW w:w="1148" w:type="dxa"/>
            <w:vMerge/>
            <w:tcBorders>
              <w:left w:val="single" w:sz="4" w:space="0" w:color="auto"/>
              <w:bottom w:val="single" w:sz="4" w:space="0" w:color="auto"/>
              <w:right w:val="single" w:sz="4" w:space="0" w:color="auto"/>
            </w:tcBorders>
            <w:vAlign w:val="center"/>
            <w:hideMark/>
          </w:tcPr>
          <w:p w14:paraId="13725A50"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24FF5940"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730FA9D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(17.3;19.9)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3AF382C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(1.5;38.8)</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AED1F3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(7.8;11.4)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5D3D57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(0.5;11.3)</w:t>
            </w:r>
          </w:p>
        </w:tc>
      </w:tr>
    </w:tbl>
    <w:p w14:paraId="7CED9315" w14:textId="77777777" w:rsidR="00E66FC4" w:rsidRPr="00F21AAD" w:rsidRDefault="00E66FC4" w:rsidP="00E66FC4">
      <w:pPr>
        <w:rPr>
          <w:lang w:val="en-US"/>
        </w:rPr>
      </w:pPr>
    </w:p>
    <w:p w14:paraId="73232E20" w14:textId="77777777" w:rsidR="00E66FC4" w:rsidRDefault="00E66FC4">
      <w:pPr>
        <w:rPr>
          <w:rFonts w:ascii="Times New Roman" w:hAnsi="Times New Roman" w:cs="Times New Roman"/>
          <w:b/>
          <w:bCs/>
          <w:sz w:val="20"/>
          <w:szCs w:val="20"/>
          <w:lang w:val="en-US"/>
        </w:rPr>
      </w:pPr>
      <w:r>
        <w:rPr>
          <w:rFonts w:ascii="Times New Roman" w:hAnsi="Times New Roman" w:cs="Times New Roman"/>
          <w:b/>
          <w:bCs/>
          <w:sz w:val="20"/>
          <w:szCs w:val="20"/>
          <w:lang w:val="en-US"/>
        </w:rPr>
        <w:br w:type="page"/>
      </w:r>
    </w:p>
    <w:p w14:paraId="46129712" w14:textId="6CB47E1D" w:rsidR="00E66FC4" w:rsidRPr="00E66FC4" w:rsidRDefault="00E66FC4" w:rsidP="00E66FC4">
      <w:pPr>
        <w:jc w:val="both"/>
        <w:rPr>
          <w:rFonts w:ascii="Times New Roman" w:hAnsi="Times New Roman" w:cs="Times New Roman"/>
          <w:sz w:val="20"/>
          <w:szCs w:val="20"/>
          <w:lang w:val="en-US"/>
        </w:rPr>
      </w:pPr>
      <w:r w:rsidRPr="00EE587D">
        <w:rPr>
          <w:rFonts w:ascii="Times New Roman" w:hAnsi="Times New Roman" w:cs="Times New Roman"/>
          <w:b/>
          <w:sz w:val="20"/>
          <w:szCs w:val="20"/>
          <w:lang w:val="en-US"/>
        </w:rPr>
        <w:lastRenderedPageBreak/>
        <w:t>Table S2</w:t>
      </w:r>
      <w:r w:rsidR="00767D25">
        <w:rPr>
          <w:rFonts w:ascii="Times New Roman" w:hAnsi="Times New Roman" w:cs="Times New Roman"/>
          <w:b/>
          <w:sz w:val="20"/>
          <w:szCs w:val="20"/>
          <w:lang w:val="en-US"/>
        </w:rPr>
        <w:t xml:space="preserve"> (continued)</w:t>
      </w:r>
    </w:p>
    <w:tbl>
      <w:tblPr>
        <w:tblW w:w="4509" w:type="pct"/>
        <w:jc w:val="center"/>
        <w:tblCellMar>
          <w:left w:w="70" w:type="dxa"/>
          <w:right w:w="70" w:type="dxa"/>
        </w:tblCellMar>
        <w:tblLook w:val="04A0" w:firstRow="1" w:lastRow="0" w:firstColumn="1" w:lastColumn="0" w:noHBand="0" w:noVBand="1"/>
      </w:tblPr>
      <w:tblGrid>
        <w:gridCol w:w="1148"/>
        <w:gridCol w:w="1334"/>
        <w:gridCol w:w="2137"/>
        <w:gridCol w:w="1648"/>
        <w:gridCol w:w="1649"/>
        <w:gridCol w:w="1648"/>
      </w:tblGrid>
      <w:tr w:rsidR="00E66FC4" w:rsidRPr="00B701DB" w14:paraId="742AB7E6"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noWrap/>
            <w:vAlign w:val="center"/>
            <w:hideMark/>
          </w:tcPr>
          <w:p w14:paraId="523A68CD"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Variable</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25D36374"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Season</w:t>
            </w:r>
          </w:p>
        </w:tc>
        <w:tc>
          <w:tcPr>
            <w:tcW w:w="3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B30F5"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proofErr w:type="spellStart"/>
            <w:r w:rsidRPr="00E66FC4">
              <w:rPr>
                <w:rFonts w:ascii="Times New Roman" w:eastAsia="Times New Roman" w:hAnsi="Times New Roman" w:cs="Times New Roman"/>
                <w:b/>
                <w:bCs/>
                <w:color w:val="000000"/>
                <w:sz w:val="20"/>
                <w:szCs w:val="20"/>
                <w:lang w:val="en-US" w:eastAsia="fr-BE"/>
              </w:rPr>
              <w:t>Pêcheries</w:t>
            </w:r>
            <w:proofErr w:type="spellEnd"/>
          </w:p>
        </w:tc>
        <w:tc>
          <w:tcPr>
            <w:tcW w:w="32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1FC5A"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proofErr w:type="spellStart"/>
            <w:r w:rsidRPr="00E66FC4">
              <w:rPr>
                <w:rFonts w:ascii="Times New Roman" w:eastAsia="Times New Roman" w:hAnsi="Times New Roman" w:cs="Times New Roman"/>
                <w:b/>
                <w:bCs/>
                <w:color w:val="000000"/>
                <w:sz w:val="20"/>
                <w:szCs w:val="20"/>
                <w:lang w:val="en-US" w:eastAsia="fr-BE"/>
              </w:rPr>
              <w:t>Silex</w:t>
            </w:r>
            <w:proofErr w:type="spellEnd"/>
          </w:p>
        </w:tc>
      </w:tr>
      <w:tr w:rsidR="00E66FC4" w:rsidRPr="00B701DB" w14:paraId="456BF34E" w14:textId="77777777" w:rsidTr="00E66FC4">
        <w:trPr>
          <w:trHeight w:val="57"/>
          <w:jc w:val="center"/>
        </w:trPr>
        <w:tc>
          <w:tcPr>
            <w:tcW w:w="1148" w:type="dxa"/>
            <w:vMerge/>
            <w:tcBorders>
              <w:left w:val="single" w:sz="4" w:space="0" w:color="auto"/>
              <w:bottom w:val="single" w:sz="4" w:space="0" w:color="auto"/>
              <w:right w:val="single" w:sz="4" w:space="0" w:color="auto"/>
            </w:tcBorders>
            <w:vAlign w:val="center"/>
            <w:hideMark/>
          </w:tcPr>
          <w:p w14:paraId="25DDDD08"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4B7533BA"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E4CC5"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This study</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4187A"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proofErr w:type="spellStart"/>
            <w:r w:rsidRPr="00E66FC4">
              <w:rPr>
                <w:rFonts w:ascii="Times New Roman" w:eastAsia="Times New Roman" w:hAnsi="Times New Roman" w:cs="Times New Roman"/>
                <w:b/>
                <w:bCs/>
                <w:color w:val="000000"/>
                <w:sz w:val="20"/>
                <w:szCs w:val="20"/>
                <w:lang w:val="en-US" w:eastAsia="fr-BE"/>
              </w:rPr>
              <w:t>Bauduin</w:t>
            </w:r>
            <w:proofErr w:type="spellEnd"/>
            <w:r w:rsidRPr="00E66FC4">
              <w:rPr>
                <w:rFonts w:ascii="Times New Roman" w:eastAsia="Times New Roman" w:hAnsi="Times New Roman" w:cs="Times New Roman"/>
                <w:b/>
                <w:bCs/>
                <w:color w:val="000000"/>
                <w:sz w:val="20"/>
                <w:szCs w:val="20"/>
                <w:lang w:val="en-US" w:eastAsia="fr-BE"/>
              </w:rPr>
              <w:t xml:space="preserve"> et al. 2024</w:t>
            </w: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BE446"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This study</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1371C"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proofErr w:type="spellStart"/>
            <w:r w:rsidRPr="00E66FC4">
              <w:rPr>
                <w:rFonts w:ascii="Times New Roman" w:eastAsia="Times New Roman" w:hAnsi="Times New Roman" w:cs="Times New Roman"/>
                <w:b/>
                <w:bCs/>
                <w:color w:val="000000"/>
                <w:sz w:val="20"/>
                <w:szCs w:val="20"/>
                <w:lang w:val="en-US" w:eastAsia="fr-BE"/>
              </w:rPr>
              <w:t>Bauduin</w:t>
            </w:r>
            <w:proofErr w:type="spellEnd"/>
            <w:r w:rsidRPr="00E66FC4">
              <w:rPr>
                <w:rFonts w:ascii="Times New Roman" w:eastAsia="Times New Roman" w:hAnsi="Times New Roman" w:cs="Times New Roman"/>
                <w:b/>
                <w:bCs/>
                <w:color w:val="000000"/>
                <w:sz w:val="20"/>
                <w:szCs w:val="20"/>
                <w:lang w:val="en-US" w:eastAsia="fr-BE"/>
              </w:rPr>
              <w:t xml:space="preserve"> et al. 2024</w:t>
            </w:r>
          </w:p>
        </w:tc>
      </w:tr>
      <w:tr w:rsidR="00E66FC4" w:rsidRPr="00B701DB" w14:paraId="30219FF6"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vAlign w:val="center"/>
            <w:hideMark/>
          </w:tcPr>
          <w:p w14:paraId="01B0C46C"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NH</w:t>
            </w:r>
            <w:r w:rsidRPr="00E66FC4">
              <w:rPr>
                <w:rFonts w:ascii="Times New Roman" w:eastAsia="Times New Roman" w:hAnsi="Times New Roman" w:cs="Times New Roman"/>
                <w:b/>
                <w:bCs/>
                <w:color w:val="000000"/>
                <w:sz w:val="20"/>
                <w:szCs w:val="20"/>
                <w:vertAlign w:val="subscript"/>
                <w:lang w:val="en-US" w:eastAsia="fr-BE"/>
              </w:rPr>
              <w:t>4</w:t>
            </w:r>
            <w:r w:rsidRPr="00E66FC4">
              <w:rPr>
                <w:rFonts w:ascii="Times New Roman" w:eastAsia="Times New Roman" w:hAnsi="Times New Roman" w:cs="Times New Roman"/>
                <w:b/>
                <w:bCs/>
                <w:color w:val="000000"/>
                <w:sz w:val="20"/>
                <w:szCs w:val="20"/>
                <w:vertAlign w:val="superscript"/>
                <w:lang w:val="en-US" w:eastAsia="fr-BE"/>
              </w:rPr>
              <w:t>+</w:t>
            </w:r>
            <w:r w:rsidRPr="00E66FC4">
              <w:rPr>
                <w:rFonts w:ascii="Times New Roman" w:eastAsia="Times New Roman" w:hAnsi="Times New Roman" w:cs="Times New Roman"/>
                <w:b/>
                <w:bCs/>
                <w:color w:val="000000"/>
                <w:sz w:val="20"/>
                <w:szCs w:val="20"/>
                <w:lang w:val="en-US" w:eastAsia="fr-BE"/>
              </w:rPr>
              <w:t xml:space="preserve"> </w:t>
            </w:r>
            <w:r w:rsidRPr="00E66FC4">
              <w:rPr>
                <w:rFonts w:ascii="Times New Roman" w:eastAsia="Times New Roman" w:hAnsi="Times New Roman" w:cs="Times New Roman"/>
                <w:b/>
                <w:bCs/>
                <w:color w:val="000000"/>
                <w:sz w:val="20"/>
                <w:szCs w:val="20"/>
                <w:lang w:val="en-US" w:eastAsia="fr-BE"/>
              </w:rPr>
              <w:br/>
              <w:t>(µ</w:t>
            </w:r>
            <w:proofErr w:type="spellStart"/>
            <w:r w:rsidRPr="00E66FC4">
              <w:rPr>
                <w:rFonts w:ascii="Times New Roman" w:eastAsia="Times New Roman" w:hAnsi="Times New Roman" w:cs="Times New Roman"/>
                <w:b/>
                <w:bCs/>
                <w:color w:val="000000"/>
                <w:sz w:val="20"/>
                <w:szCs w:val="20"/>
                <w:lang w:val="en-US" w:eastAsia="fr-BE"/>
              </w:rPr>
              <w:t>mol</w:t>
            </w:r>
            <w:proofErr w:type="spellEnd"/>
            <w:r w:rsidRPr="00E66FC4">
              <w:rPr>
                <w:rFonts w:ascii="Times New Roman" w:eastAsia="Times New Roman" w:hAnsi="Times New Roman" w:cs="Times New Roman"/>
                <w:b/>
                <w:bCs/>
                <w:color w:val="000000"/>
                <w:sz w:val="20"/>
                <w:szCs w:val="20"/>
                <w:lang w:val="en-US" w:eastAsia="fr-BE"/>
              </w:rPr>
              <w:t xml:space="preserve"> L</w:t>
            </w:r>
            <w:r w:rsidRPr="00E66FC4">
              <w:rPr>
                <w:rFonts w:ascii="Times New Roman" w:eastAsia="Times New Roman" w:hAnsi="Times New Roman" w:cs="Times New Roman"/>
                <w:b/>
                <w:bCs/>
                <w:color w:val="000000"/>
                <w:sz w:val="20"/>
                <w:szCs w:val="20"/>
                <w:vertAlign w:val="superscript"/>
                <w:lang w:val="en-US" w:eastAsia="fr-BE"/>
              </w:rPr>
              <w:t>-1</w:t>
            </w:r>
            <w:r w:rsidRPr="00E66FC4">
              <w:rPr>
                <w:rFonts w:ascii="Times New Roman" w:eastAsia="Times New Roman" w:hAnsi="Times New Roman" w:cs="Times New Roman"/>
                <w:b/>
                <w:bCs/>
                <w:color w:val="000000"/>
                <w:sz w:val="20"/>
                <w:szCs w:val="20"/>
                <w:lang w:val="en-US" w:eastAsia="fr-BE"/>
              </w:rPr>
              <w:t>)</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756C18BB"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Winter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4EFDB24D" w14:textId="76EAE4C3"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5.9±0.3</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5AE01D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23.8±23.4</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2F88CAEE" w14:textId="14DD85C9"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5.6±0.3</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2DDDC6D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10.6±11.1</w:t>
            </w:r>
          </w:p>
        </w:tc>
      </w:tr>
      <w:tr w:rsidR="00E66FC4" w:rsidRPr="00B701DB" w14:paraId="6C458FC2" w14:textId="77777777" w:rsidTr="00E66FC4">
        <w:trPr>
          <w:trHeight w:val="57"/>
          <w:jc w:val="center"/>
        </w:trPr>
        <w:tc>
          <w:tcPr>
            <w:tcW w:w="1148" w:type="dxa"/>
            <w:vMerge/>
            <w:tcBorders>
              <w:left w:val="single" w:sz="4" w:space="0" w:color="auto"/>
              <w:right w:val="single" w:sz="4" w:space="0" w:color="auto"/>
            </w:tcBorders>
            <w:vAlign w:val="center"/>
            <w:hideMark/>
          </w:tcPr>
          <w:p w14:paraId="15027E41"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1BB24DF2"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2264F79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(5.7;6.2)</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167AF19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(3.5;56.5)</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0592D4E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(5.2;5.9)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CFE210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(0.9;27.6)</w:t>
            </w:r>
          </w:p>
        </w:tc>
      </w:tr>
      <w:tr w:rsidR="00E66FC4" w:rsidRPr="00B701DB" w14:paraId="3AFC3F53" w14:textId="77777777" w:rsidTr="00E66FC4">
        <w:trPr>
          <w:trHeight w:val="57"/>
          <w:jc w:val="center"/>
        </w:trPr>
        <w:tc>
          <w:tcPr>
            <w:tcW w:w="1148" w:type="dxa"/>
            <w:vMerge/>
            <w:tcBorders>
              <w:left w:val="single" w:sz="4" w:space="0" w:color="auto"/>
              <w:right w:val="single" w:sz="4" w:space="0" w:color="auto"/>
            </w:tcBorders>
            <w:vAlign w:val="center"/>
            <w:hideMark/>
          </w:tcPr>
          <w:p w14:paraId="43A908AD"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46BEB0C9"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Spring</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1C90E3FE" w14:textId="2106E30E"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4.9±0.6</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D8739F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4.4±2.6</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47C8EAB7" w14:textId="7E79BF7A"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2.7±0.5</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1E14AB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6.9±7.5</w:t>
            </w:r>
          </w:p>
        </w:tc>
      </w:tr>
      <w:tr w:rsidR="00E66FC4" w:rsidRPr="00B701DB" w14:paraId="29203D2C" w14:textId="77777777" w:rsidTr="00E66FC4">
        <w:trPr>
          <w:trHeight w:val="57"/>
          <w:jc w:val="center"/>
        </w:trPr>
        <w:tc>
          <w:tcPr>
            <w:tcW w:w="1148" w:type="dxa"/>
            <w:vMerge/>
            <w:tcBorders>
              <w:left w:val="single" w:sz="4" w:space="0" w:color="auto"/>
              <w:right w:val="single" w:sz="4" w:space="0" w:color="auto"/>
            </w:tcBorders>
            <w:vAlign w:val="center"/>
            <w:hideMark/>
          </w:tcPr>
          <w:p w14:paraId="7A161BC2"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3D33D2B2"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0826BBD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(4.2;5.7)</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51005A3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(1.9;10.3)</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1592555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(2.0;3.3)</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29E09E2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(0.5;24.7)</w:t>
            </w:r>
          </w:p>
        </w:tc>
      </w:tr>
      <w:tr w:rsidR="00E66FC4" w:rsidRPr="00B701DB" w14:paraId="50A03752" w14:textId="77777777" w:rsidTr="00E66FC4">
        <w:trPr>
          <w:trHeight w:val="57"/>
          <w:jc w:val="center"/>
        </w:trPr>
        <w:tc>
          <w:tcPr>
            <w:tcW w:w="1148" w:type="dxa"/>
            <w:vMerge/>
            <w:tcBorders>
              <w:left w:val="single" w:sz="4" w:space="0" w:color="auto"/>
              <w:right w:val="single" w:sz="4" w:space="0" w:color="auto"/>
            </w:tcBorders>
            <w:vAlign w:val="center"/>
            <w:hideMark/>
          </w:tcPr>
          <w:p w14:paraId="54D79640"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6DAC0A36"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Summer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7C10A835" w14:textId="05A6BC03"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0.9±0.5</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2611FD5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5.2±5.7</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B314887" w14:textId="48722053"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2.7±0.2</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4CB82CE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4.4±5.8</w:t>
            </w:r>
          </w:p>
        </w:tc>
      </w:tr>
      <w:tr w:rsidR="00E66FC4" w:rsidRPr="00B701DB" w14:paraId="648E8B9E" w14:textId="77777777" w:rsidTr="00E66FC4">
        <w:trPr>
          <w:trHeight w:val="57"/>
          <w:jc w:val="center"/>
        </w:trPr>
        <w:tc>
          <w:tcPr>
            <w:tcW w:w="1148" w:type="dxa"/>
            <w:vMerge/>
            <w:tcBorders>
              <w:left w:val="single" w:sz="4" w:space="0" w:color="auto"/>
              <w:right w:val="single" w:sz="4" w:space="0" w:color="auto"/>
            </w:tcBorders>
            <w:vAlign w:val="center"/>
            <w:hideMark/>
          </w:tcPr>
          <w:p w14:paraId="2D77199C"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4D1E40D3"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1CA9BF9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(0.5;1.4)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37289F2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(0.1;16.5)</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C6EB96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(3.4;3.9)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2ECC095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(0.1;20.8)</w:t>
            </w:r>
          </w:p>
        </w:tc>
      </w:tr>
      <w:tr w:rsidR="00E66FC4" w:rsidRPr="00B701DB" w14:paraId="1300E4B5" w14:textId="77777777" w:rsidTr="00E66FC4">
        <w:trPr>
          <w:trHeight w:val="57"/>
          <w:jc w:val="center"/>
        </w:trPr>
        <w:tc>
          <w:tcPr>
            <w:tcW w:w="1148" w:type="dxa"/>
            <w:vMerge/>
            <w:tcBorders>
              <w:left w:val="single" w:sz="4" w:space="0" w:color="auto"/>
              <w:right w:val="single" w:sz="4" w:space="0" w:color="auto"/>
            </w:tcBorders>
            <w:vAlign w:val="center"/>
            <w:hideMark/>
          </w:tcPr>
          <w:p w14:paraId="4B8F1DC4"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4C75BB39"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Fall</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5B9C5D6F" w14:textId="2CEFF11F"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2.7±0.2</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18B9627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21.9±26.3</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B031B5E" w14:textId="1CF3D9B3"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11.0±0.7</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13D981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6.1±4.4</w:t>
            </w:r>
          </w:p>
        </w:tc>
      </w:tr>
      <w:tr w:rsidR="00E66FC4" w:rsidRPr="00B701DB" w14:paraId="555D9D9C" w14:textId="77777777" w:rsidTr="00E66FC4">
        <w:trPr>
          <w:trHeight w:val="57"/>
          <w:jc w:val="center"/>
        </w:trPr>
        <w:tc>
          <w:tcPr>
            <w:tcW w:w="1148" w:type="dxa"/>
            <w:vMerge/>
            <w:tcBorders>
              <w:left w:val="single" w:sz="4" w:space="0" w:color="auto"/>
              <w:bottom w:val="single" w:sz="4" w:space="0" w:color="auto"/>
              <w:right w:val="single" w:sz="4" w:space="0" w:color="auto"/>
            </w:tcBorders>
            <w:vAlign w:val="center"/>
            <w:hideMark/>
          </w:tcPr>
          <w:p w14:paraId="24529D44"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1068054F"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01A065B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(2.4;2.9)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16BECC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(0.1;63.6)</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467AEC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(14.3;16.5)</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38A9639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(0.6;13.6)</w:t>
            </w:r>
          </w:p>
        </w:tc>
      </w:tr>
      <w:tr w:rsidR="00E66FC4" w:rsidRPr="00B701DB" w14:paraId="6B7E5C3D"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vAlign w:val="center"/>
            <w:hideMark/>
          </w:tcPr>
          <w:p w14:paraId="0374496F"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NO</w:t>
            </w:r>
            <w:r w:rsidRPr="00E66FC4">
              <w:rPr>
                <w:rFonts w:ascii="Times New Roman" w:eastAsia="Times New Roman" w:hAnsi="Times New Roman" w:cs="Times New Roman"/>
                <w:b/>
                <w:bCs/>
                <w:color w:val="000000"/>
                <w:sz w:val="20"/>
                <w:szCs w:val="20"/>
                <w:vertAlign w:val="subscript"/>
                <w:lang w:val="en-US" w:eastAsia="fr-BE"/>
              </w:rPr>
              <w:t>3</w:t>
            </w:r>
            <w:r w:rsidRPr="00E66FC4">
              <w:rPr>
                <w:rFonts w:ascii="Times New Roman" w:eastAsia="Times New Roman" w:hAnsi="Times New Roman" w:cs="Times New Roman"/>
                <w:b/>
                <w:bCs/>
                <w:color w:val="000000"/>
                <w:sz w:val="20"/>
                <w:szCs w:val="20"/>
                <w:vertAlign w:val="superscript"/>
                <w:lang w:val="en-US" w:eastAsia="fr-BE"/>
              </w:rPr>
              <w:t>-</w:t>
            </w:r>
            <w:r w:rsidRPr="00E66FC4">
              <w:rPr>
                <w:rFonts w:ascii="Times New Roman" w:eastAsia="Times New Roman" w:hAnsi="Times New Roman" w:cs="Times New Roman"/>
                <w:b/>
                <w:bCs/>
                <w:color w:val="000000"/>
                <w:sz w:val="20"/>
                <w:szCs w:val="20"/>
                <w:lang w:val="en-US" w:eastAsia="fr-BE"/>
              </w:rPr>
              <w:t xml:space="preserve"> </w:t>
            </w:r>
            <w:r w:rsidRPr="00E66FC4">
              <w:rPr>
                <w:rFonts w:ascii="Times New Roman" w:eastAsia="Times New Roman" w:hAnsi="Times New Roman" w:cs="Times New Roman"/>
                <w:b/>
                <w:bCs/>
                <w:color w:val="000000"/>
                <w:sz w:val="20"/>
                <w:szCs w:val="20"/>
                <w:lang w:val="en-US" w:eastAsia="fr-BE"/>
              </w:rPr>
              <w:br/>
              <w:t>(µ</w:t>
            </w:r>
            <w:proofErr w:type="spellStart"/>
            <w:r w:rsidRPr="00E66FC4">
              <w:rPr>
                <w:rFonts w:ascii="Times New Roman" w:eastAsia="Times New Roman" w:hAnsi="Times New Roman" w:cs="Times New Roman"/>
                <w:b/>
                <w:bCs/>
                <w:color w:val="000000"/>
                <w:sz w:val="20"/>
                <w:szCs w:val="20"/>
                <w:lang w:val="en-US" w:eastAsia="fr-BE"/>
              </w:rPr>
              <w:t>mol</w:t>
            </w:r>
            <w:proofErr w:type="spellEnd"/>
            <w:r w:rsidRPr="00E66FC4">
              <w:rPr>
                <w:rFonts w:ascii="Times New Roman" w:eastAsia="Times New Roman" w:hAnsi="Times New Roman" w:cs="Times New Roman"/>
                <w:b/>
                <w:bCs/>
                <w:color w:val="000000"/>
                <w:sz w:val="20"/>
                <w:szCs w:val="20"/>
                <w:lang w:val="en-US" w:eastAsia="fr-BE"/>
              </w:rPr>
              <w:t xml:space="preserve"> L</w:t>
            </w:r>
            <w:r w:rsidRPr="00E66FC4">
              <w:rPr>
                <w:rFonts w:ascii="Times New Roman" w:eastAsia="Times New Roman" w:hAnsi="Times New Roman" w:cs="Times New Roman"/>
                <w:b/>
                <w:bCs/>
                <w:color w:val="000000"/>
                <w:sz w:val="20"/>
                <w:szCs w:val="20"/>
                <w:vertAlign w:val="superscript"/>
                <w:lang w:val="en-US" w:eastAsia="fr-BE"/>
              </w:rPr>
              <w:t>-1</w:t>
            </w:r>
            <w:r w:rsidRPr="00E66FC4">
              <w:rPr>
                <w:rFonts w:ascii="Times New Roman" w:eastAsia="Times New Roman" w:hAnsi="Times New Roman" w:cs="Times New Roman"/>
                <w:b/>
                <w:bCs/>
                <w:color w:val="000000"/>
                <w:sz w:val="20"/>
                <w:szCs w:val="20"/>
                <w:lang w:val="en-US" w:eastAsia="fr-BE"/>
              </w:rPr>
              <w:t>)</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1F31E00C"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Winter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576CF317" w14:textId="4121E676"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15.9±0.8</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9B6A52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22.0±10.4</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3EEB97CC" w14:textId="02491BAD"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19.4±0.9</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F2B4EE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27.7±22.2</w:t>
            </w:r>
          </w:p>
        </w:tc>
      </w:tr>
      <w:tr w:rsidR="00E66FC4" w:rsidRPr="00B701DB" w14:paraId="5277D4B9" w14:textId="77777777" w:rsidTr="00E66FC4">
        <w:trPr>
          <w:trHeight w:val="57"/>
          <w:jc w:val="center"/>
        </w:trPr>
        <w:tc>
          <w:tcPr>
            <w:tcW w:w="1148" w:type="dxa"/>
            <w:vMerge/>
            <w:tcBorders>
              <w:left w:val="single" w:sz="4" w:space="0" w:color="auto"/>
              <w:right w:val="single" w:sz="4" w:space="0" w:color="auto"/>
            </w:tcBorders>
            <w:vAlign w:val="center"/>
            <w:hideMark/>
          </w:tcPr>
          <w:p w14:paraId="69A58113"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0D55ABEB"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2AB10D1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(15.3;16.9)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54F35F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(11.9;42.3)</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AD5468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(18.5;20.4)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53006D8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(3.2;63.5)</w:t>
            </w:r>
          </w:p>
        </w:tc>
      </w:tr>
      <w:tr w:rsidR="00E66FC4" w:rsidRPr="00B701DB" w14:paraId="264B133B" w14:textId="77777777" w:rsidTr="00E66FC4">
        <w:trPr>
          <w:trHeight w:val="57"/>
          <w:jc w:val="center"/>
        </w:trPr>
        <w:tc>
          <w:tcPr>
            <w:tcW w:w="1148" w:type="dxa"/>
            <w:vMerge/>
            <w:tcBorders>
              <w:left w:val="single" w:sz="4" w:space="0" w:color="auto"/>
              <w:right w:val="single" w:sz="4" w:space="0" w:color="auto"/>
            </w:tcBorders>
            <w:vAlign w:val="center"/>
            <w:hideMark/>
          </w:tcPr>
          <w:p w14:paraId="5A28ABE0"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65569514"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Spring</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45A1FEE6" w14:textId="3FC1679C"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10.4±3.0</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2BCA73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7.0±4.5</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4A675413" w14:textId="1A5C75AE"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7.3±0.8</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911432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9.5±5.2</w:t>
            </w:r>
          </w:p>
        </w:tc>
      </w:tr>
      <w:tr w:rsidR="00E66FC4" w:rsidRPr="00B701DB" w14:paraId="6E5C6439" w14:textId="77777777" w:rsidTr="00E66FC4">
        <w:trPr>
          <w:trHeight w:val="57"/>
          <w:jc w:val="center"/>
        </w:trPr>
        <w:tc>
          <w:tcPr>
            <w:tcW w:w="1148" w:type="dxa"/>
            <w:vMerge/>
            <w:tcBorders>
              <w:left w:val="single" w:sz="4" w:space="0" w:color="auto"/>
              <w:right w:val="single" w:sz="4" w:space="0" w:color="auto"/>
            </w:tcBorders>
            <w:vAlign w:val="center"/>
            <w:hideMark/>
          </w:tcPr>
          <w:p w14:paraId="292D77E8"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505DBEF8"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3774191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(7.0;13.0)</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7BF28D5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(2.4;13.3)</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3265A7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(6.8;8.4)</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11686E4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(3.6;19.8)</w:t>
            </w:r>
          </w:p>
        </w:tc>
      </w:tr>
      <w:tr w:rsidR="00E66FC4" w:rsidRPr="00B701DB" w14:paraId="2923E2B0" w14:textId="77777777" w:rsidTr="00E66FC4">
        <w:trPr>
          <w:trHeight w:val="57"/>
          <w:jc w:val="center"/>
        </w:trPr>
        <w:tc>
          <w:tcPr>
            <w:tcW w:w="1148" w:type="dxa"/>
            <w:vMerge/>
            <w:tcBorders>
              <w:left w:val="single" w:sz="4" w:space="0" w:color="auto"/>
              <w:right w:val="single" w:sz="4" w:space="0" w:color="auto"/>
            </w:tcBorders>
            <w:vAlign w:val="center"/>
            <w:hideMark/>
          </w:tcPr>
          <w:p w14:paraId="697DE041"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1D112011"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Summer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3507E8B8" w14:textId="093A7F39"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6.1±0.7</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B77ABB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17.5±15.4</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09027EC5" w14:textId="78DF2503"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10.7±0.2</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3FC5FA6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16.2±12.9</w:t>
            </w:r>
          </w:p>
        </w:tc>
      </w:tr>
      <w:tr w:rsidR="00E66FC4" w:rsidRPr="00B701DB" w14:paraId="3214CAE1" w14:textId="77777777" w:rsidTr="00E66FC4">
        <w:trPr>
          <w:trHeight w:val="57"/>
          <w:jc w:val="center"/>
        </w:trPr>
        <w:tc>
          <w:tcPr>
            <w:tcW w:w="1148" w:type="dxa"/>
            <w:vMerge/>
            <w:tcBorders>
              <w:left w:val="single" w:sz="4" w:space="0" w:color="auto"/>
              <w:right w:val="single" w:sz="4" w:space="0" w:color="auto"/>
            </w:tcBorders>
            <w:vAlign w:val="center"/>
            <w:hideMark/>
          </w:tcPr>
          <w:p w14:paraId="60BC464A"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31E1623F"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2E82CAC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(5.5;6.9)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6AAAF1F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(0.1;49.9)</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3B1256B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(10.5;10.9)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49969D13"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(3.2;52.7)</w:t>
            </w:r>
          </w:p>
        </w:tc>
      </w:tr>
      <w:tr w:rsidR="00E66FC4" w:rsidRPr="00B701DB" w14:paraId="62F1A888" w14:textId="77777777" w:rsidTr="00E66FC4">
        <w:trPr>
          <w:trHeight w:val="57"/>
          <w:jc w:val="center"/>
        </w:trPr>
        <w:tc>
          <w:tcPr>
            <w:tcW w:w="1148" w:type="dxa"/>
            <w:vMerge/>
            <w:tcBorders>
              <w:left w:val="single" w:sz="4" w:space="0" w:color="auto"/>
              <w:right w:val="single" w:sz="4" w:space="0" w:color="auto"/>
            </w:tcBorders>
            <w:vAlign w:val="center"/>
            <w:hideMark/>
          </w:tcPr>
          <w:p w14:paraId="62B7DF92"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4308C8F8"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Fall</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43129F45" w14:textId="478AE6F0"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7.6±0.8</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3C74F75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13.8+15.7</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6E421700" w14:textId="485176D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 xml:space="preserve">28.8±2.5 </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8795CF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16.2±11.6</w:t>
            </w:r>
          </w:p>
        </w:tc>
      </w:tr>
      <w:tr w:rsidR="00E66FC4" w:rsidRPr="00B701DB" w14:paraId="3480A718" w14:textId="77777777" w:rsidTr="00E66FC4">
        <w:trPr>
          <w:trHeight w:val="57"/>
          <w:jc w:val="center"/>
        </w:trPr>
        <w:tc>
          <w:tcPr>
            <w:tcW w:w="1148" w:type="dxa"/>
            <w:vMerge/>
            <w:tcBorders>
              <w:left w:val="single" w:sz="4" w:space="0" w:color="auto"/>
              <w:bottom w:val="single" w:sz="4" w:space="0" w:color="auto"/>
              <w:right w:val="single" w:sz="4" w:space="0" w:color="auto"/>
            </w:tcBorders>
            <w:vAlign w:val="center"/>
            <w:hideMark/>
          </w:tcPr>
          <w:p w14:paraId="6BDB5A05"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5919723E"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40409B40"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(7.0;8.5)</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990C13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(2.1;52.1)</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1151221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(26.3;30.3)</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70958E4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(2.2;38.5)</w:t>
            </w:r>
          </w:p>
        </w:tc>
      </w:tr>
      <w:tr w:rsidR="00E66FC4" w:rsidRPr="00B701DB" w14:paraId="7519C062" w14:textId="77777777" w:rsidTr="00E66FC4">
        <w:trPr>
          <w:trHeight w:val="57"/>
          <w:jc w:val="center"/>
        </w:trPr>
        <w:tc>
          <w:tcPr>
            <w:tcW w:w="1148" w:type="dxa"/>
            <w:vMerge w:val="restart"/>
            <w:tcBorders>
              <w:top w:val="single" w:sz="4" w:space="0" w:color="auto"/>
              <w:left w:val="single" w:sz="4" w:space="0" w:color="auto"/>
              <w:right w:val="single" w:sz="4" w:space="0" w:color="auto"/>
            </w:tcBorders>
            <w:shd w:val="clear" w:color="auto" w:fill="auto"/>
            <w:vAlign w:val="center"/>
            <w:hideMark/>
          </w:tcPr>
          <w:p w14:paraId="46970116"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NO</w:t>
            </w:r>
            <w:r w:rsidRPr="00E66FC4">
              <w:rPr>
                <w:rFonts w:ascii="Times New Roman" w:eastAsia="Times New Roman" w:hAnsi="Times New Roman" w:cs="Times New Roman"/>
                <w:b/>
                <w:bCs/>
                <w:color w:val="000000"/>
                <w:sz w:val="20"/>
                <w:szCs w:val="20"/>
                <w:vertAlign w:val="subscript"/>
                <w:lang w:val="en-US" w:eastAsia="fr-BE"/>
              </w:rPr>
              <w:t>2</w:t>
            </w:r>
            <w:r w:rsidRPr="00E66FC4">
              <w:rPr>
                <w:rFonts w:ascii="Times New Roman" w:eastAsia="Times New Roman" w:hAnsi="Times New Roman" w:cs="Times New Roman"/>
                <w:b/>
                <w:bCs/>
                <w:color w:val="000000"/>
                <w:sz w:val="20"/>
                <w:szCs w:val="20"/>
                <w:vertAlign w:val="superscript"/>
                <w:lang w:val="en-US" w:eastAsia="fr-BE"/>
              </w:rPr>
              <w:t>-</w:t>
            </w:r>
            <w:r w:rsidRPr="00E66FC4">
              <w:rPr>
                <w:rFonts w:ascii="Times New Roman" w:eastAsia="Times New Roman" w:hAnsi="Times New Roman" w:cs="Times New Roman"/>
                <w:b/>
                <w:bCs/>
                <w:color w:val="000000"/>
                <w:sz w:val="20"/>
                <w:szCs w:val="20"/>
                <w:lang w:val="en-US" w:eastAsia="fr-BE"/>
              </w:rPr>
              <w:br/>
              <w:t>(µ</w:t>
            </w:r>
            <w:proofErr w:type="spellStart"/>
            <w:r w:rsidRPr="00E66FC4">
              <w:rPr>
                <w:rFonts w:ascii="Times New Roman" w:eastAsia="Times New Roman" w:hAnsi="Times New Roman" w:cs="Times New Roman"/>
                <w:b/>
                <w:bCs/>
                <w:color w:val="000000"/>
                <w:sz w:val="20"/>
                <w:szCs w:val="20"/>
                <w:lang w:val="en-US" w:eastAsia="fr-BE"/>
              </w:rPr>
              <w:t>mol</w:t>
            </w:r>
            <w:proofErr w:type="spellEnd"/>
            <w:r w:rsidRPr="00E66FC4">
              <w:rPr>
                <w:rFonts w:ascii="Times New Roman" w:eastAsia="Times New Roman" w:hAnsi="Times New Roman" w:cs="Times New Roman"/>
                <w:b/>
                <w:bCs/>
                <w:color w:val="000000"/>
                <w:sz w:val="20"/>
                <w:szCs w:val="20"/>
                <w:lang w:val="en-US" w:eastAsia="fr-BE"/>
              </w:rPr>
              <w:t xml:space="preserve"> L</w:t>
            </w:r>
            <w:r w:rsidRPr="00E66FC4">
              <w:rPr>
                <w:rFonts w:ascii="Times New Roman" w:eastAsia="Times New Roman" w:hAnsi="Times New Roman" w:cs="Times New Roman"/>
                <w:b/>
                <w:bCs/>
                <w:color w:val="000000"/>
                <w:sz w:val="20"/>
                <w:szCs w:val="20"/>
                <w:vertAlign w:val="superscript"/>
                <w:lang w:val="en-US" w:eastAsia="fr-BE"/>
              </w:rPr>
              <w:t>-1</w:t>
            </w:r>
            <w:r w:rsidRPr="00E66FC4">
              <w:rPr>
                <w:rFonts w:ascii="Times New Roman" w:eastAsia="Times New Roman" w:hAnsi="Times New Roman" w:cs="Times New Roman"/>
                <w:b/>
                <w:bCs/>
                <w:color w:val="000000"/>
                <w:sz w:val="20"/>
                <w:szCs w:val="20"/>
                <w:lang w:val="en-US" w:eastAsia="fr-BE"/>
              </w:rPr>
              <w:t>)</w:t>
            </w: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2A1179C4"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Winter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7B7926B2" w14:textId="0C5BE4D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0.3±0.0</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71CE7A57"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0.8±0.6</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938493A" w14:textId="23C1EAB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1.6±0.2</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1F5E060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0.8±0.7</w:t>
            </w:r>
          </w:p>
        </w:tc>
      </w:tr>
      <w:tr w:rsidR="00E66FC4" w:rsidRPr="00B701DB" w14:paraId="03C0FAED" w14:textId="77777777" w:rsidTr="00E66FC4">
        <w:trPr>
          <w:trHeight w:val="57"/>
          <w:jc w:val="center"/>
        </w:trPr>
        <w:tc>
          <w:tcPr>
            <w:tcW w:w="1148" w:type="dxa"/>
            <w:vMerge/>
            <w:tcBorders>
              <w:left w:val="single" w:sz="4" w:space="0" w:color="auto"/>
              <w:right w:val="single" w:sz="4" w:space="0" w:color="auto"/>
            </w:tcBorders>
            <w:vAlign w:val="center"/>
            <w:hideMark/>
          </w:tcPr>
          <w:p w14:paraId="77F6763F" w14:textId="77777777" w:rsidR="00E66FC4" w:rsidRPr="00E66FC4" w:rsidRDefault="00E66FC4" w:rsidP="005A52F2">
            <w:pPr>
              <w:spacing w:after="0" w:line="240" w:lineRule="auto"/>
              <w:rPr>
                <w:rFonts w:ascii="Times New Roman" w:eastAsia="Times New Roman" w:hAnsi="Times New Roman" w:cs="Times New Roman"/>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45233876"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7339DE28"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(0.2;0.3)</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E0C95D4"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(0.2;1.7)</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13DC8BB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(1.4;1.9)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EE8603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(0.1;1.7)</w:t>
            </w:r>
          </w:p>
        </w:tc>
      </w:tr>
      <w:tr w:rsidR="00E66FC4" w:rsidRPr="00B701DB" w14:paraId="5AE71FB9" w14:textId="77777777" w:rsidTr="00E66FC4">
        <w:trPr>
          <w:trHeight w:val="57"/>
          <w:jc w:val="center"/>
        </w:trPr>
        <w:tc>
          <w:tcPr>
            <w:tcW w:w="1148" w:type="dxa"/>
            <w:vMerge/>
            <w:tcBorders>
              <w:left w:val="single" w:sz="4" w:space="0" w:color="auto"/>
              <w:right w:val="single" w:sz="4" w:space="0" w:color="auto"/>
            </w:tcBorders>
            <w:vAlign w:val="center"/>
            <w:hideMark/>
          </w:tcPr>
          <w:p w14:paraId="1D6705C1" w14:textId="77777777" w:rsidR="00E66FC4" w:rsidRPr="00E66FC4" w:rsidRDefault="00E66FC4" w:rsidP="005A52F2">
            <w:pPr>
              <w:spacing w:after="0" w:line="240" w:lineRule="auto"/>
              <w:rPr>
                <w:rFonts w:ascii="Times New Roman" w:eastAsia="Times New Roman" w:hAnsi="Times New Roman" w:cs="Times New Roman"/>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145484AC"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Spring</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09727FDF" w14:textId="4CCAC90F"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0.2±0.0</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8A0492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0.3±0.4</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08225CE5" w14:textId="41643A09"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0.1±0.0</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295271DE"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0.3±0.2</w:t>
            </w:r>
          </w:p>
        </w:tc>
      </w:tr>
      <w:tr w:rsidR="00E66FC4" w:rsidRPr="00B701DB" w14:paraId="603544BB" w14:textId="77777777" w:rsidTr="00E66FC4">
        <w:trPr>
          <w:trHeight w:val="57"/>
          <w:jc w:val="center"/>
        </w:trPr>
        <w:tc>
          <w:tcPr>
            <w:tcW w:w="1148" w:type="dxa"/>
            <w:vMerge/>
            <w:tcBorders>
              <w:left w:val="single" w:sz="4" w:space="0" w:color="auto"/>
              <w:right w:val="single" w:sz="4" w:space="0" w:color="auto"/>
            </w:tcBorders>
            <w:vAlign w:val="center"/>
            <w:hideMark/>
          </w:tcPr>
          <w:p w14:paraId="6FB8E062" w14:textId="77777777" w:rsidR="00E66FC4" w:rsidRPr="00E66FC4" w:rsidRDefault="00E66FC4" w:rsidP="005A52F2">
            <w:pPr>
              <w:spacing w:after="0" w:line="240" w:lineRule="auto"/>
              <w:rPr>
                <w:rFonts w:ascii="Times New Roman" w:eastAsia="Times New Roman" w:hAnsi="Times New Roman" w:cs="Times New Roman"/>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22850A30"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64E48D3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(0.1;0.2)</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2F0A05D1"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(0.0;1.3)</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2E8DFB6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(0.1;0.2)</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17F2FF3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(0.0;0.6)</w:t>
            </w:r>
          </w:p>
        </w:tc>
      </w:tr>
      <w:tr w:rsidR="00E66FC4" w:rsidRPr="00B701DB" w14:paraId="4C227710" w14:textId="77777777" w:rsidTr="00E66FC4">
        <w:trPr>
          <w:trHeight w:val="57"/>
          <w:jc w:val="center"/>
        </w:trPr>
        <w:tc>
          <w:tcPr>
            <w:tcW w:w="1148" w:type="dxa"/>
            <w:vMerge/>
            <w:tcBorders>
              <w:left w:val="single" w:sz="4" w:space="0" w:color="auto"/>
              <w:right w:val="single" w:sz="4" w:space="0" w:color="auto"/>
            </w:tcBorders>
            <w:vAlign w:val="center"/>
            <w:hideMark/>
          </w:tcPr>
          <w:p w14:paraId="769AA7C7" w14:textId="77777777" w:rsidR="00E66FC4" w:rsidRPr="00E66FC4" w:rsidRDefault="00E66FC4" w:rsidP="005A52F2">
            <w:pPr>
              <w:spacing w:after="0" w:line="240" w:lineRule="auto"/>
              <w:rPr>
                <w:rFonts w:ascii="Times New Roman" w:eastAsia="Times New Roman" w:hAnsi="Times New Roman" w:cs="Times New Roman"/>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26236213"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Summer</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36763238" w14:textId="2711C11B"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0.3±0.0</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F715479"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0.8±1.2</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69C2A6C2" w14:textId="29267FA3"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0.8±0.3</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6B84439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1.1±1.7</w:t>
            </w:r>
          </w:p>
        </w:tc>
      </w:tr>
      <w:tr w:rsidR="00E66FC4" w:rsidRPr="00B701DB" w14:paraId="75B9989A" w14:textId="77777777" w:rsidTr="00E66FC4">
        <w:trPr>
          <w:trHeight w:val="57"/>
          <w:jc w:val="center"/>
        </w:trPr>
        <w:tc>
          <w:tcPr>
            <w:tcW w:w="1148" w:type="dxa"/>
            <w:vMerge/>
            <w:tcBorders>
              <w:left w:val="single" w:sz="4" w:space="0" w:color="auto"/>
              <w:right w:val="single" w:sz="4" w:space="0" w:color="auto"/>
            </w:tcBorders>
            <w:vAlign w:val="center"/>
            <w:hideMark/>
          </w:tcPr>
          <w:p w14:paraId="613E6E10" w14:textId="77777777" w:rsidR="00E66FC4" w:rsidRPr="00E66FC4" w:rsidRDefault="00E66FC4" w:rsidP="005A52F2">
            <w:pPr>
              <w:spacing w:after="0" w:line="240" w:lineRule="auto"/>
              <w:rPr>
                <w:rFonts w:ascii="Times New Roman" w:eastAsia="Times New Roman" w:hAnsi="Times New Roman" w:cs="Times New Roman"/>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33114011" w14:textId="77777777" w:rsidR="00E66FC4" w:rsidRPr="00E66FC4" w:rsidRDefault="00E66FC4" w:rsidP="005A52F2">
            <w:pPr>
              <w:spacing w:after="0" w:line="240" w:lineRule="auto"/>
              <w:rPr>
                <w:rFonts w:ascii="Times New Roman" w:eastAsia="Times New Roman" w:hAnsi="Times New Roman" w:cs="Times New Roman"/>
                <w:b/>
                <w:bCs/>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37D3A75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(0.2;0.3)</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4DC876C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(0.0;4.6)</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1E824C0C"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(0.4;1.0)</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7AC3D55"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(0.0;5.9)</w:t>
            </w:r>
          </w:p>
        </w:tc>
      </w:tr>
      <w:tr w:rsidR="00E66FC4" w:rsidRPr="00B701DB" w14:paraId="2100ED03" w14:textId="77777777" w:rsidTr="00E66FC4">
        <w:trPr>
          <w:trHeight w:val="57"/>
          <w:jc w:val="center"/>
        </w:trPr>
        <w:tc>
          <w:tcPr>
            <w:tcW w:w="1148" w:type="dxa"/>
            <w:vMerge/>
            <w:tcBorders>
              <w:left w:val="single" w:sz="4" w:space="0" w:color="auto"/>
              <w:right w:val="single" w:sz="4" w:space="0" w:color="auto"/>
            </w:tcBorders>
            <w:vAlign w:val="center"/>
            <w:hideMark/>
          </w:tcPr>
          <w:p w14:paraId="6C204B05" w14:textId="77777777" w:rsidR="00E66FC4" w:rsidRPr="00E66FC4" w:rsidRDefault="00E66FC4" w:rsidP="005A52F2">
            <w:pPr>
              <w:spacing w:after="0" w:line="240" w:lineRule="auto"/>
              <w:rPr>
                <w:rFonts w:ascii="Times New Roman" w:eastAsia="Times New Roman" w:hAnsi="Times New Roman" w:cs="Times New Roman"/>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shd w:val="clear" w:color="auto" w:fill="auto"/>
            <w:noWrap/>
            <w:vAlign w:val="center"/>
            <w:hideMark/>
          </w:tcPr>
          <w:p w14:paraId="2DEB016B" w14:textId="77777777" w:rsidR="00E66FC4" w:rsidRPr="00E66FC4" w:rsidRDefault="00E66FC4" w:rsidP="005A52F2">
            <w:pPr>
              <w:spacing w:after="0" w:line="240" w:lineRule="auto"/>
              <w:jc w:val="center"/>
              <w:rPr>
                <w:rFonts w:ascii="Times New Roman" w:eastAsia="Times New Roman" w:hAnsi="Times New Roman" w:cs="Times New Roman"/>
                <w:b/>
                <w:bCs/>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Fall</w:t>
            </w:r>
          </w:p>
        </w:tc>
        <w:tc>
          <w:tcPr>
            <w:tcW w:w="2137" w:type="dxa"/>
            <w:tcBorders>
              <w:top w:val="single" w:sz="4" w:space="0" w:color="auto"/>
              <w:left w:val="single" w:sz="4" w:space="0" w:color="auto"/>
              <w:right w:val="single" w:sz="4" w:space="0" w:color="auto"/>
            </w:tcBorders>
            <w:shd w:val="clear" w:color="auto" w:fill="auto"/>
            <w:noWrap/>
            <w:vAlign w:val="center"/>
            <w:hideMark/>
          </w:tcPr>
          <w:p w14:paraId="2BA2306D" w14:textId="38A63822"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0.7±0.1</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0828952D"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0.6±0.7</w:t>
            </w:r>
          </w:p>
        </w:tc>
        <w:tc>
          <w:tcPr>
            <w:tcW w:w="1649" w:type="dxa"/>
            <w:tcBorders>
              <w:top w:val="single" w:sz="4" w:space="0" w:color="auto"/>
              <w:left w:val="single" w:sz="4" w:space="0" w:color="auto"/>
              <w:right w:val="single" w:sz="4" w:space="0" w:color="auto"/>
            </w:tcBorders>
            <w:shd w:val="clear" w:color="auto" w:fill="auto"/>
            <w:noWrap/>
            <w:vAlign w:val="center"/>
            <w:hideMark/>
          </w:tcPr>
          <w:p w14:paraId="17EF8F14" w14:textId="7882D666"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3.3±0.5</w:t>
            </w:r>
          </w:p>
        </w:tc>
        <w:tc>
          <w:tcPr>
            <w:tcW w:w="1648" w:type="dxa"/>
            <w:tcBorders>
              <w:top w:val="single" w:sz="4" w:space="0" w:color="auto"/>
              <w:left w:val="single" w:sz="4" w:space="0" w:color="auto"/>
              <w:right w:val="single" w:sz="4" w:space="0" w:color="auto"/>
            </w:tcBorders>
            <w:shd w:val="clear" w:color="auto" w:fill="auto"/>
            <w:noWrap/>
            <w:vAlign w:val="center"/>
            <w:hideMark/>
          </w:tcPr>
          <w:p w14:paraId="5C50C0CA"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0.8±1.6</w:t>
            </w:r>
          </w:p>
        </w:tc>
      </w:tr>
      <w:tr w:rsidR="00E66FC4" w:rsidRPr="00B701DB" w14:paraId="04A95DF0" w14:textId="77777777" w:rsidTr="00767D25">
        <w:trPr>
          <w:trHeight w:val="57"/>
          <w:jc w:val="center"/>
        </w:trPr>
        <w:tc>
          <w:tcPr>
            <w:tcW w:w="1148" w:type="dxa"/>
            <w:vMerge/>
            <w:tcBorders>
              <w:left w:val="single" w:sz="4" w:space="0" w:color="auto"/>
              <w:bottom w:val="single" w:sz="4" w:space="0" w:color="auto"/>
              <w:right w:val="single" w:sz="4" w:space="0" w:color="auto"/>
            </w:tcBorders>
            <w:vAlign w:val="center"/>
            <w:hideMark/>
          </w:tcPr>
          <w:p w14:paraId="3B914795" w14:textId="77777777" w:rsidR="00E66FC4" w:rsidRPr="00E66FC4" w:rsidRDefault="00E66FC4" w:rsidP="005A52F2">
            <w:pPr>
              <w:spacing w:after="0" w:line="240" w:lineRule="auto"/>
              <w:rPr>
                <w:rFonts w:ascii="Times New Roman" w:eastAsia="Times New Roman" w:hAnsi="Times New Roman" w:cs="Times New Roman"/>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hideMark/>
          </w:tcPr>
          <w:p w14:paraId="4F740182" w14:textId="77777777" w:rsidR="00E66FC4" w:rsidRPr="00E66FC4" w:rsidRDefault="00E66FC4" w:rsidP="005A52F2">
            <w:pPr>
              <w:spacing w:after="0" w:line="240" w:lineRule="auto"/>
              <w:rPr>
                <w:rFonts w:ascii="Times New Roman" w:eastAsia="Times New Roman" w:hAnsi="Times New Roman" w:cs="Times New Roman"/>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hideMark/>
          </w:tcPr>
          <w:p w14:paraId="306AC506"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(0.6;0.7)</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0B154722"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(0.0;2.3)</w:t>
            </w:r>
          </w:p>
        </w:tc>
        <w:tc>
          <w:tcPr>
            <w:tcW w:w="1649" w:type="dxa"/>
            <w:tcBorders>
              <w:left w:val="single" w:sz="4" w:space="0" w:color="auto"/>
              <w:bottom w:val="single" w:sz="4" w:space="0" w:color="auto"/>
              <w:right w:val="single" w:sz="4" w:space="0" w:color="auto"/>
            </w:tcBorders>
            <w:shd w:val="clear" w:color="auto" w:fill="auto"/>
            <w:noWrap/>
            <w:vAlign w:val="center"/>
            <w:hideMark/>
          </w:tcPr>
          <w:p w14:paraId="4A568F8F"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(2.9;3.9)</w:t>
            </w:r>
          </w:p>
        </w:tc>
        <w:tc>
          <w:tcPr>
            <w:tcW w:w="1648" w:type="dxa"/>
            <w:tcBorders>
              <w:left w:val="single" w:sz="4" w:space="0" w:color="auto"/>
              <w:bottom w:val="single" w:sz="4" w:space="0" w:color="auto"/>
              <w:right w:val="single" w:sz="4" w:space="0" w:color="auto"/>
            </w:tcBorders>
            <w:shd w:val="clear" w:color="auto" w:fill="auto"/>
            <w:noWrap/>
            <w:vAlign w:val="center"/>
            <w:hideMark/>
          </w:tcPr>
          <w:p w14:paraId="75CE413B" w14:textId="77777777" w:rsidR="00E66FC4" w:rsidRPr="00E66FC4" w:rsidRDefault="00E66FC4" w:rsidP="005A52F2">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color w:val="000000"/>
                <w:sz w:val="20"/>
                <w:szCs w:val="20"/>
                <w:lang w:val="en-US" w:eastAsia="fr-BE"/>
              </w:rPr>
              <w:t>(0.0;5.4)</w:t>
            </w:r>
          </w:p>
        </w:tc>
      </w:tr>
      <w:tr w:rsidR="00767D25" w:rsidRPr="00B701DB" w14:paraId="131E9195" w14:textId="77777777" w:rsidTr="00767D25">
        <w:trPr>
          <w:trHeight w:val="57"/>
          <w:jc w:val="center"/>
        </w:trPr>
        <w:tc>
          <w:tcPr>
            <w:tcW w:w="1148" w:type="dxa"/>
            <w:vMerge w:val="restart"/>
            <w:tcBorders>
              <w:top w:val="single" w:sz="4" w:space="0" w:color="auto"/>
              <w:left w:val="single" w:sz="4" w:space="0" w:color="auto"/>
              <w:right w:val="single" w:sz="4" w:space="0" w:color="auto"/>
            </w:tcBorders>
            <w:vAlign w:val="center"/>
          </w:tcPr>
          <w:p w14:paraId="0997A7DD" w14:textId="638D1FE0" w:rsidR="00767D25" w:rsidRPr="00E66FC4" w:rsidRDefault="00767D25" w:rsidP="003A20F8">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b/>
                <w:bCs/>
                <w:color w:val="000000"/>
                <w:sz w:val="20"/>
                <w:szCs w:val="20"/>
                <w:lang w:val="en-US" w:eastAsia="fr-BE"/>
              </w:rPr>
              <w:t>SRP</w:t>
            </w:r>
            <w:r w:rsidRPr="00E66FC4">
              <w:rPr>
                <w:rFonts w:ascii="Times New Roman" w:eastAsia="Times New Roman" w:hAnsi="Times New Roman" w:cs="Times New Roman"/>
                <w:b/>
                <w:bCs/>
                <w:color w:val="000000"/>
                <w:sz w:val="20"/>
                <w:szCs w:val="20"/>
                <w:lang w:val="en-US" w:eastAsia="fr-BE"/>
              </w:rPr>
              <w:br/>
              <w:t>(µ</w:t>
            </w:r>
            <w:proofErr w:type="spellStart"/>
            <w:r w:rsidRPr="00E66FC4">
              <w:rPr>
                <w:rFonts w:ascii="Times New Roman" w:eastAsia="Times New Roman" w:hAnsi="Times New Roman" w:cs="Times New Roman"/>
                <w:b/>
                <w:bCs/>
                <w:color w:val="000000"/>
                <w:sz w:val="20"/>
                <w:szCs w:val="20"/>
                <w:lang w:val="en-US" w:eastAsia="fr-BE"/>
              </w:rPr>
              <w:t>mol</w:t>
            </w:r>
            <w:proofErr w:type="spellEnd"/>
            <w:r w:rsidRPr="00E66FC4">
              <w:rPr>
                <w:rFonts w:ascii="Times New Roman" w:eastAsia="Times New Roman" w:hAnsi="Times New Roman" w:cs="Times New Roman"/>
                <w:b/>
                <w:bCs/>
                <w:color w:val="000000"/>
                <w:sz w:val="20"/>
                <w:szCs w:val="20"/>
                <w:lang w:val="en-US" w:eastAsia="fr-BE"/>
              </w:rPr>
              <w:t xml:space="preserve"> L</w:t>
            </w:r>
            <w:r w:rsidRPr="00E66FC4">
              <w:rPr>
                <w:rFonts w:ascii="Times New Roman" w:eastAsia="Times New Roman" w:hAnsi="Times New Roman" w:cs="Times New Roman"/>
                <w:b/>
                <w:bCs/>
                <w:color w:val="000000"/>
                <w:sz w:val="20"/>
                <w:szCs w:val="20"/>
                <w:vertAlign w:val="superscript"/>
                <w:lang w:val="en-US" w:eastAsia="fr-BE"/>
              </w:rPr>
              <w:t>-1</w:t>
            </w:r>
            <w:r w:rsidRPr="00E66FC4">
              <w:rPr>
                <w:rFonts w:ascii="Times New Roman" w:eastAsia="Times New Roman" w:hAnsi="Times New Roman" w:cs="Times New Roman"/>
                <w:b/>
                <w:bCs/>
                <w:color w:val="000000"/>
                <w:sz w:val="20"/>
                <w:szCs w:val="20"/>
                <w:lang w:val="en-US" w:eastAsia="fr-BE"/>
              </w:rPr>
              <w:t>)</w:t>
            </w:r>
          </w:p>
        </w:tc>
        <w:tc>
          <w:tcPr>
            <w:tcW w:w="1334" w:type="dxa"/>
            <w:vMerge w:val="restart"/>
            <w:tcBorders>
              <w:top w:val="single" w:sz="4" w:space="0" w:color="auto"/>
              <w:left w:val="single" w:sz="4" w:space="0" w:color="auto"/>
              <w:right w:val="single" w:sz="4" w:space="0" w:color="auto"/>
            </w:tcBorders>
            <w:vAlign w:val="center"/>
          </w:tcPr>
          <w:p w14:paraId="1A0F8FF2" w14:textId="2AD06CCF" w:rsidR="00767D25" w:rsidRPr="00E66FC4" w:rsidRDefault="00767D25" w:rsidP="00B30BA0">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Winter</w:t>
            </w:r>
          </w:p>
        </w:tc>
        <w:tc>
          <w:tcPr>
            <w:tcW w:w="2137" w:type="dxa"/>
            <w:tcBorders>
              <w:top w:val="single" w:sz="4" w:space="0" w:color="auto"/>
              <w:left w:val="single" w:sz="4" w:space="0" w:color="auto"/>
              <w:right w:val="single" w:sz="4" w:space="0" w:color="auto"/>
            </w:tcBorders>
            <w:shd w:val="clear" w:color="auto" w:fill="auto"/>
            <w:noWrap/>
            <w:vAlign w:val="center"/>
          </w:tcPr>
          <w:p w14:paraId="6211F567" w14:textId="5779E23D" w:rsidR="00767D25" w:rsidRPr="00E66FC4" w:rsidRDefault="002448AE"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0.7</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0.2</w:t>
            </w:r>
          </w:p>
        </w:tc>
        <w:tc>
          <w:tcPr>
            <w:tcW w:w="1648" w:type="dxa"/>
            <w:tcBorders>
              <w:top w:val="single" w:sz="4" w:space="0" w:color="auto"/>
              <w:left w:val="single" w:sz="4" w:space="0" w:color="auto"/>
              <w:right w:val="single" w:sz="4" w:space="0" w:color="auto"/>
            </w:tcBorders>
            <w:shd w:val="clear" w:color="auto" w:fill="auto"/>
            <w:noWrap/>
            <w:vAlign w:val="center"/>
          </w:tcPr>
          <w:p w14:paraId="66005CFD" w14:textId="6DE9AB3F"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2.1</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1.9</w:t>
            </w:r>
          </w:p>
        </w:tc>
        <w:tc>
          <w:tcPr>
            <w:tcW w:w="1649" w:type="dxa"/>
            <w:tcBorders>
              <w:top w:val="single" w:sz="4" w:space="0" w:color="auto"/>
              <w:left w:val="single" w:sz="4" w:space="0" w:color="auto"/>
              <w:right w:val="single" w:sz="4" w:space="0" w:color="auto"/>
            </w:tcBorders>
            <w:shd w:val="clear" w:color="auto" w:fill="auto"/>
            <w:noWrap/>
            <w:vAlign w:val="center"/>
          </w:tcPr>
          <w:p w14:paraId="36FC3751" w14:textId="1FF4835E"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0.8</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0.2</w:t>
            </w:r>
          </w:p>
        </w:tc>
        <w:tc>
          <w:tcPr>
            <w:tcW w:w="1648" w:type="dxa"/>
            <w:tcBorders>
              <w:top w:val="single" w:sz="4" w:space="0" w:color="auto"/>
              <w:left w:val="single" w:sz="4" w:space="0" w:color="auto"/>
              <w:right w:val="single" w:sz="4" w:space="0" w:color="auto"/>
            </w:tcBorders>
            <w:shd w:val="clear" w:color="auto" w:fill="auto"/>
            <w:noWrap/>
            <w:vAlign w:val="center"/>
          </w:tcPr>
          <w:p w14:paraId="04E2FD5D" w14:textId="48CE1AB0"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1.4</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1.0</w:t>
            </w:r>
          </w:p>
        </w:tc>
      </w:tr>
      <w:tr w:rsidR="00767D25" w:rsidRPr="00B701DB" w14:paraId="09DFA1B9" w14:textId="77777777" w:rsidTr="00767D25">
        <w:trPr>
          <w:trHeight w:val="57"/>
          <w:jc w:val="center"/>
        </w:trPr>
        <w:tc>
          <w:tcPr>
            <w:tcW w:w="1148" w:type="dxa"/>
            <w:vMerge/>
            <w:tcBorders>
              <w:left w:val="single" w:sz="4" w:space="0" w:color="auto"/>
              <w:right w:val="single" w:sz="4" w:space="0" w:color="auto"/>
            </w:tcBorders>
            <w:vAlign w:val="center"/>
          </w:tcPr>
          <w:p w14:paraId="16C3CED5" w14:textId="77777777" w:rsidR="00767D25" w:rsidRPr="00E66FC4" w:rsidRDefault="00767D25" w:rsidP="00767D25">
            <w:pPr>
              <w:spacing w:after="0" w:line="240" w:lineRule="auto"/>
              <w:rPr>
                <w:rFonts w:ascii="Times New Roman" w:eastAsia="Times New Roman" w:hAnsi="Times New Roman" w:cs="Times New Roman"/>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tcPr>
          <w:p w14:paraId="70E282B7" w14:textId="77777777" w:rsidR="00767D25" w:rsidRPr="00E66FC4" w:rsidRDefault="00767D25" w:rsidP="00B30BA0">
            <w:pPr>
              <w:spacing w:after="0" w:line="240" w:lineRule="auto"/>
              <w:jc w:val="center"/>
              <w:rPr>
                <w:rFonts w:ascii="Times New Roman" w:eastAsia="Times New Roman" w:hAnsi="Times New Roman" w:cs="Times New Roman"/>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tcPr>
          <w:p w14:paraId="3CBD8F4E" w14:textId="36202448" w:rsidR="00767D25" w:rsidRPr="00E66FC4" w:rsidRDefault="002448AE"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(0.5;0.9)</w:t>
            </w:r>
          </w:p>
        </w:tc>
        <w:tc>
          <w:tcPr>
            <w:tcW w:w="1648" w:type="dxa"/>
            <w:tcBorders>
              <w:left w:val="single" w:sz="4" w:space="0" w:color="auto"/>
              <w:bottom w:val="single" w:sz="4" w:space="0" w:color="auto"/>
              <w:right w:val="single" w:sz="4" w:space="0" w:color="auto"/>
            </w:tcBorders>
            <w:shd w:val="clear" w:color="auto" w:fill="auto"/>
            <w:noWrap/>
            <w:vAlign w:val="center"/>
          </w:tcPr>
          <w:p w14:paraId="4F2F81AC" w14:textId="6AF79522"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(0.5;5.4)</w:t>
            </w:r>
          </w:p>
        </w:tc>
        <w:tc>
          <w:tcPr>
            <w:tcW w:w="1649" w:type="dxa"/>
            <w:tcBorders>
              <w:left w:val="single" w:sz="4" w:space="0" w:color="auto"/>
              <w:bottom w:val="single" w:sz="4" w:space="0" w:color="auto"/>
              <w:right w:val="single" w:sz="4" w:space="0" w:color="auto"/>
            </w:tcBorders>
            <w:shd w:val="clear" w:color="auto" w:fill="auto"/>
            <w:noWrap/>
            <w:vAlign w:val="center"/>
          </w:tcPr>
          <w:p w14:paraId="6C8E7142" w14:textId="3EDAE5AE"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(0.6;1.1)</w:t>
            </w:r>
          </w:p>
        </w:tc>
        <w:tc>
          <w:tcPr>
            <w:tcW w:w="1648" w:type="dxa"/>
            <w:tcBorders>
              <w:left w:val="single" w:sz="4" w:space="0" w:color="auto"/>
              <w:bottom w:val="single" w:sz="4" w:space="0" w:color="auto"/>
              <w:right w:val="single" w:sz="4" w:space="0" w:color="auto"/>
            </w:tcBorders>
            <w:shd w:val="clear" w:color="auto" w:fill="auto"/>
            <w:noWrap/>
            <w:vAlign w:val="center"/>
          </w:tcPr>
          <w:p w14:paraId="2F9BDFA6" w14:textId="46966210"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(0.5;2.9)</w:t>
            </w:r>
          </w:p>
        </w:tc>
      </w:tr>
      <w:tr w:rsidR="00767D25" w:rsidRPr="00B701DB" w14:paraId="6A5882FD" w14:textId="77777777" w:rsidTr="00767D25">
        <w:trPr>
          <w:trHeight w:val="57"/>
          <w:jc w:val="center"/>
        </w:trPr>
        <w:tc>
          <w:tcPr>
            <w:tcW w:w="1148" w:type="dxa"/>
            <w:vMerge/>
            <w:tcBorders>
              <w:left w:val="single" w:sz="4" w:space="0" w:color="auto"/>
              <w:right w:val="single" w:sz="4" w:space="0" w:color="auto"/>
            </w:tcBorders>
            <w:vAlign w:val="center"/>
          </w:tcPr>
          <w:p w14:paraId="634BF572" w14:textId="77777777" w:rsidR="00767D25" w:rsidRPr="00E66FC4" w:rsidRDefault="00767D25" w:rsidP="00767D25">
            <w:pPr>
              <w:spacing w:after="0" w:line="240" w:lineRule="auto"/>
              <w:rPr>
                <w:rFonts w:ascii="Times New Roman" w:eastAsia="Times New Roman" w:hAnsi="Times New Roman" w:cs="Times New Roman"/>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vAlign w:val="center"/>
          </w:tcPr>
          <w:p w14:paraId="7413FBF0" w14:textId="4A5C8E1D" w:rsidR="00767D25" w:rsidRPr="00E66FC4" w:rsidRDefault="00767D25" w:rsidP="00B30BA0">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Spring</w:t>
            </w:r>
          </w:p>
        </w:tc>
        <w:tc>
          <w:tcPr>
            <w:tcW w:w="2137" w:type="dxa"/>
            <w:tcBorders>
              <w:top w:val="single" w:sz="4" w:space="0" w:color="auto"/>
              <w:left w:val="single" w:sz="4" w:space="0" w:color="auto"/>
              <w:right w:val="single" w:sz="4" w:space="0" w:color="auto"/>
            </w:tcBorders>
            <w:shd w:val="clear" w:color="auto" w:fill="auto"/>
            <w:noWrap/>
            <w:vAlign w:val="center"/>
          </w:tcPr>
          <w:p w14:paraId="3DB52B1C" w14:textId="264FA986"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0.5</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0.1</w:t>
            </w:r>
          </w:p>
        </w:tc>
        <w:tc>
          <w:tcPr>
            <w:tcW w:w="1648" w:type="dxa"/>
            <w:tcBorders>
              <w:top w:val="single" w:sz="4" w:space="0" w:color="auto"/>
              <w:left w:val="single" w:sz="4" w:space="0" w:color="auto"/>
              <w:right w:val="single" w:sz="4" w:space="0" w:color="auto"/>
            </w:tcBorders>
            <w:shd w:val="clear" w:color="auto" w:fill="auto"/>
            <w:noWrap/>
            <w:vAlign w:val="center"/>
          </w:tcPr>
          <w:p w14:paraId="6A43B400" w14:textId="31D93E6D"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5.5</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4.9</w:t>
            </w:r>
          </w:p>
        </w:tc>
        <w:tc>
          <w:tcPr>
            <w:tcW w:w="1649" w:type="dxa"/>
            <w:tcBorders>
              <w:top w:val="single" w:sz="4" w:space="0" w:color="auto"/>
              <w:left w:val="single" w:sz="4" w:space="0" w:color="auto"/>
              <w:right w:val="single" w:sz="4" w:space="0" w:color="auto"/>
            </w:tcBorders>
            <w:shd w:val="clear" w:color="auto" w:fill="auto"/>
            <w:noWrap/>
            <w:vAlign w:val="center"/>
          </w:tcPr>
          <w:p w14:paraId="425D543E" w14:textId="2BB70B88"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1.0</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0.2</w:t>
            </w:r>
          </w:p>
        </w:tc>
        <w:tc>
          <w:tcPr>
            <w:tcW w:w="1648" w:type="dxa"/>
            <w:tcBorders>
              <w:top w:val="single" w:sz="4" w:space="0" w:color="auto"/>
              <w:left w:val="single" w:sz="4" w:space="0" w:color="auto"/>
              <w:right w:val="single" w:sz="4" w:space="0" w:color="auto"/>
            </w:tcBorders>
            <w:shd w:val="clear" w:color="auto" w:fill="auto"/>
            <w:noWrap/>
            <w:vAlign w:val="center"/>
          </w:tcPr>
          <w:p w14:paraId="1175AC1D" w14:textId="7E425D93"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3.6</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2.6</w:t>
            </w:r>
          </w:p>
        </w:tc>
      </w:tr>
      <w:tr w:rsidR="00767D25" w:rsidRPr="00B701DB" w14:paraId="3C9200CE" w14:textId="77777777" w:rsidTr="00767D25">
        <w:trPr>
          <w:trHeight w:val="57"/>
          <w:jc w:val="center"/>
        </w:trPr>
        <w:tc>
          <w:tcPr>
            <w:tcW w:w="1148" w:type="dxa"/>
            <w:vMerge/>
            <w:tcBorders>
              <w:left w:val="single" w:sz="4" w:space="0" w:color="auto"/>
              <w:right w:val="single" w:sz="4" w:space="0" w:color="auto"/>
            </w:tcBorders>
            <w:vAlign w:val="center"/>
          </w:tcPr>
          <w:p w14:paraId="60A6156D" w14:textId="77777777" w:rsidR="00767D25" w:rsidRPr="00E66FC4" w:rsidRDefault="00767D25" w:rsidP="00767D25">
            <w:pPr>
              <w:spacing w:after="0" w:line="240" w:lineRule="auto"/>
              <w:rPr>
                <w:rFonts w:ascii="Times New Roman" w:eastAsia="Times New Roman" w:hAnsi="Times New Roman" w:cs="Times New Roman"/>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tcPr>
          <w:p w14:paraId="5E90D78E" w14:textId="77777777" w:rsidR="00767D25" w:rsidRPr="00E66FC4" w:rsidRDefault="00767D25" w:rsidP="00B30BA0">
            <w:pPr>
              <w:spacing w:after="0" w:line="240" w:lineRule="auto"/>
              <w:jc w:val="center"/>
              <w:rPr>
                <w:rFonts w:ascii="Times New Roman" w:eastAsia="Times New Roman" w:hAnsi="Times New Roman" w:cs="Times New Roman"/>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tcPr>
          <w:p w14:paraId="75AA3E12" w14:textId="32453DEA"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(0.4;0.7)</w:t>
            </w:r>
          </w:p>
        </w:tc>
        <w:tc>
          <w:tcPr>
            <w:tcW w:w="1648" w:type="dxa"/>
            <w:tcBorders>
              <w:left w:val="single" w:sz="4" w:space="0" w:color="auto"/>
              <w:bottom w:val="single" w:sz="4" w:space="0" w:color="auto"/>
              <w:right w:val="single" w:sz="4" w:space="0" w:color="auto"/>
            </w:tcBorders>
            <w:shd w:val="clear" w:color="auto" w:fill="auto"/>
            <w:noWrap/>
            <w:vAlign w:val="center"/>
          </w:tcPr>
          <w:p w14:paraId="1F1C306D" w14:textId="402EDF9F"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(1.0;16.2)</w:t>
            </w:r>
          </w:p>
        </w:tc>
        <w:tc>
          <w:tcPr>
            <w:tcW w:w="1649" w:type="dxa"/>
            <w:tcBorders>
              <w:left w:val="single" w:sz="4" w:space="0" w:color="auto"/>
              <w:bottom w:val="single" w:sz="4" w:space="0" w:color="auto"/>
              <w:right w:val="single" w:sz="4" w:space="0" w:color="auto"/>
            </w:tcBorders>
            <w:shd w:val="clear" w:color="auto" w:fill="auto"/>
            <w:noWrap/>
            <w:vAlign w:val="center"/>
          </w:tcPr>
          <w:p w14:paraId="177A910E" w14:textId="6A96C16A"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(0.9;1.2)</w:t>
            </w:r>
          </w:p>
        </w:tc>
        <w:tc>
          <w:tcPr>
            <w:tcW w:w="1648" w:type="dxa"/>
            <w:tcBorders>
              <w:left w:val="single" w:sz="4" w:space="0" w:color="auto"/>
              <w:bottom w:val="single" w:sz="4" w:space="0" w:color="auto"/>
              <w:right w:val="single" w:sz="4" w:space="0" w:color="auto"/>
            </w:tcBorders>
            <w:shd w:val="clear" w:color="auto" w:fill="auto"/>
            <w:noWrap/>
            <w:vAlign w:val="center"/>
          </w:tcPr>
          <w:p w14:paraId="541B7630" w14:textId="5F65D5AA"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(0.7;7.2)</w:t>
            </w:r>
          </w:p>
        </w:tc>
      </w:tr>
      <w:tr w:rsidR="00767D25" w:rsidRPr="00B701DB" w14:paraId="6C9F5328" w14:textId="77777777" w:rsidTr="00767D25">
        <w:trPr>
          <w:trHeight w:val="57"/>
          <w:jc w:val="center"/>
        </w:trPr>
        <w:tc>
          <w:tcPr>
            <w:tcW w:w="1148" w:type="dxa"/>
            <w:vMerge/>
            <w:tcBorders>
              <w:left w:val="single" w:sz="4" w:space="0" w:color="auto"/>
              <w:right w:val="single" w:sz="4" w:space="0" w:color="auto"/>
            </w:tcBorders>
            <w:vAlign w:val="center"/>
          </w:tcPr>
          <w:p w14:paraId="4835B1DB" w14:textId="77777777" w:rsidR="00767D25" w:rsidRPr="00E66FC4" w:rsidRDefault="00767D25" w:rsidP="00767D25">
            <w:pPr>
              <w:spacing w:after="0" w:line="240" w:lineRule="auto"/>
              <w:rPr>
                <w:rFonts w:ascii="Times New Roman" w:eastAsia="Times New Roman" w:hAnsi="Times New Roman" w:cs="Times New Roman"/>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vAlign w:val="center"/>
          </w:tcPr>
          <w:p w14:paraId="4EF5024A" w14:textId="507EFEAB" w:rsidR="00767D25" w:rsidRPr="00E66FC4" w:rsidRDefault="00767D25" w:rsidP="00B30BA0">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Summer</w:t>
            </w:r>
          </w:p>
        </w:tc>
        <w:tc>
          <w:tcPr>
            <w:tcW w:w="2137" w:type="dxa"/>
            <w:tcBorders>
              <w:top w:val="single" w:sz="4" w:space="0" w:color="auto"/>
              <w:left w:val="single" w:sz="4" w:space="0" w:color="auto"/>
              <w:right w:val="single" w:sz="4" w:space="0" w:color="auto"/>
            </w:tcBorders>
            <w:shd w:val="clear" w:color="auto" w:fill="auto"/>
            <w:noWrap/>
            <w:vAlign w:val="center"/>
          </w:tcPr>
          <w:p w14:paraId="2865A1A8" w14:textId="0C57918E"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1.6</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0.3</w:t>
            </w:r>
          </w:p>
        </w:tc>
        <w:tc>
          <w:tcPr>
            <w:tcW w:w="1648" w:type="dxa"/>
            <w:tcBorders>
              <w:top w:val="single" w:sz="4" w:space="0" w:color="auto"/>
              <w:left w:val="single" w:sz="4" w:space="0" w:color="auto"/>
              <w:right w:val="single" w:sz="4" w:space="0" w:color="auto"/>
            </w:tcBorders>
            <w:shd w:val="clear" w:color="auto" w:fill="auto"/>
            <w:noWrap/>
            <w:vAlign w:val="center"/>
          </w:tcPr>
          <w:p w14:paraId="5DF77C87" w14:textId="5C7942B2"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4.4</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2.9</w:t>
            </w:r>
          </w:p>
        </w:tc>
        <w:tc>
          <w:tcPr>
            <w:tcW w:w="1649" w:type="dxa"/>
            <w:tcBorders>
              <w:top w:val="single" w:sz="4" w:space="0" w:color="auto"/>
              <w:left w:val="single" w:sz="4" w:space="0" w:color="auto"/>
              <w:right w:val="single" w:sz="4" w:space="0" w:color="auto"/>
            </w:tcBorders>
            <w:shd w:val="clear" w:color="auto" w:fill="auto"/>
            <w:noWrap/>
            <w:vAlign w:val="center"/>
          </w:tcPr>
          <w:p w14:paraId="7A71205B" w14:textId="5D7AA0C3"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3.8</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0.5</w:t>
            </w:r>
          </w:p>
        </w:tc>
        <w:tc>
          <w:tcPr>
            <w:tcW w:w="1648" w:type="dxa"/>
            <w:tcBorders>
              <w:top w:val="single" w:sz="4" w:space="0" w:color="auto"/>
              <w:left w:val="single" w:sz="4" w:space="0" w:color="auto"/>
              <w:right w:val="single" w:sz="4" w:space="0" w:color="auto"/>
            </w:tcBorders>
            <w:shd w:val="clear" w:color="auto" w:fill="auto"/>
            <w:noWrap/>
            <w:vAlign w:val="center"/>
          </w:tcPr>
          <w:p w14:paraId="60F330AD" w14:textId="44171DC8"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4.1</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2.3</w:t>
            </w:r>
          </w:p>
        </w:tc>
      </w:tr>
      <w:tr w:rsidR="00767D25" w:rsidRPr="00B701DB" w14:paraId="68F12E6F" w14:textId="77777777" w:rsidTr="00767D25">
        <w:trPr>
          <w:trHeight w:val="57"/>
          <w:jc w:val="center"/>
        </w:trPr>
        <w:tc>
          <w:tcPr>
            <w:tcW w:w="1148" w:type="dxa"/>
            <w:vMerge/>
            <w:tcBorders>
              <w:left w:val="single" w:sz="4" w:space="0" w:color="auto"/>
              <w:right w:val="single" w:sz="4" w:space="0" w:color="auto"/>
            </w:tcBorders>
            <w:vAlign w:val="center"/>
          </w:tcPr>
          <w:p w14:paraId="37461E77" w14:textId="77777777" w:rsidR="00767D25" w:rsidRPr="00E66FC4" w:rsidRDefault="00767D25" w:rsidP="00767D25">
            <w:pPr>
              <w:spacing w:after="0" w:line="240" w:lineRule="auto"/>
              <w:rPr>
                <w:rFonts w:ascii="Times New Roman" w:eastAsia="Times New Roman" w:hAnsi="Times New Roman" w:cs="Times New Roman"/>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tcPr>
          <w:p w14:paraId="180B9BAA" w14:textId="77777777" w:rsidR="00767D25" w:rsidRPr="00E66FC4" w:rsidRDefault="00767D25" w:rsidP="00B30BA0">
            <w:pPr>
              <w:spacing w:after="0" w:line="240" w:lineRule="auto"/>
              <w:jc w:val="center"/>
              <w:rPr>
                <w:rFonts w:ascii="Times New Roman" w:eastAsia="Times New Roman" w:hAnsi="Times New Roman" w:cs="Times New Roman"/>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tcPr>
          <w:p w14:paraId="105F99D5" w14:textId="3A046D21"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(1.2;1.9)</w:t>
            </w:r>
          </w:p>
        </w:tc>
        <w:tc>
          <w:tcPr>
            <w:tcW w:w="1648" w:type="dxa"/>
            <w:tcBorders>
              <w:left w:val="single" w:sz="4" w:space="0" w:color="auto"/>
              <w:bottom w:val="single" w:sz="4" w:space="0" w:color="auto"/>
              <w:right w:val="single" w:sz="4" w:space="0" w:color="auto"/>
            </w:tcBorders>
            <w:shd w:val="clear" w:color="auto" w:fill="auto"/>
            <w:noWrap/>
            <w:vAlign w:val="center"/>
          </w:tcPr>
          <w:p w14:paraId="3E9D4863" w14:textId="2017A1CC"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(0.3;11.3)</w:t>
            </w:r>
          </w:p>
        </w:tc>
        <w:tc>
          <w:tcPr>
            <w:tcW w:w="1649" w:type="dxa"/>
            <w:tcBorders>
              <w:left w:val="single" w:sz="4" w:space="0" w:color="auto"/>
              <w:bottom w:val="single" w:sz="4" w:space="0" w:color="auto"/>
              <w:right w:val="single" w:sz="4" w:space="0" w:color="auto"/>
            </w:tcBorders>
            <w:shd w:val="clear" w:color="auto" w:fill="auto"/>
            <w:noWrap/>
            <w:vAlign w:val="center"/>
          </w:tcPr>
          <w:p w14:paraId="32EEC6CC" w14:textId="40FFC8CF"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(3.3;4.2)</w:t>
            </w:r>
          </w:p>
        </w:tc>
        <w:tc>
          <w:tcPr>
            <w:tcW w:w="1648" w:type="dxa"/>
            <w:tcBorders>
              <w:left w:val="single" w:sz="4" w:space="0" w:color="auto"/>
              <w:bottom w:val="single" w:sz="4" w:space="0" w:color="auto"/>
              <w:right w:val="single" w:sz="4" w:space="0" w:color="auto"/>
            </w:tcBorders>
            <w:shd w:val="clear" w:color="auto" w:fill="auto"/>
            <w:noWrap/>
            <w:vAlign w:val="center"/>
          </w:tcPr>
          <w:p w14:paraId="0D4D48DE" w14:textId="1874D3B8"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(1.0;9.8)</w:t>
            </w:r>
          </w:p>
        </w:tc>
      </w:tr>
      <w:tr w:rsidR="00767D25" w:rsidRPr="00B701DB" w14:paraId="0F53B459" w14:textId="77777777" w:rsidTr="00767D25">
        <w:trPr>
          <w:trHeight w:val="57"/>
          <w:jc w:val="center"/>
        </w:trPr>
        <w:tc>
          <w:tcPr>
            <w:tcW w:w="1148" w:type="dxa"/>
            <w:vMerge/>
            <w:tcBorders>
              <w:left w:val="single" w:sz="4" w:space="0" w:color="auto"/>
              <w:right w:val="single" w:sz="4" w:space="0" w:color="auto"/>
            </w:tcBorders>
            <w:vAlign w:val="center"/>
          </w:tcPr>
          <w:p w14:paraId="078F4499" w14:textId="77777777" w:rsidR="00767D25" w:rsidRPr="00E66FC4" w:rsidRDefault="00767D25" w:rsidP="00767D25">
            <w:pPr>
              <w:spacing w:after="0" w:line="240" w:lineRule="auto"/>
              <w:rPr>
                <w:rFonts w:ascii="Times New Roman" w:eastAsia="Times New Roman" w:hAnsi="Times New Roman" w:cs="Times New Roman"/>
                <w:color w:val="000000"/>
                <w:sz w:val="20"/>
                <w:szCs w:val="20"/>
                <w:lang w:val="en-US" w:eastAsia="fr-BE"/>
              </w:rPr>
            </w:pPr>
          </w:p>
        </w:tc>
        <w:tc>
          <w:tcPr>
            <w:tcW w:w="1334" w:type="dxa"/>
            <w:vMerge w:val="restart"/>
            <w:tcBorders>
              <w:top w:val="single" w:sz="4" w:space="0" w:color="auto"/>
              <w:left w:val="single" w:sz="4" w:space="0" w:color="auto"/>
              <w:right w:val="single" w:sz="4" w:space="0" w:color="auto"/>
            </w:tcBorders>
            <w:vAlign w:val="center"/>
          </w:tcPr>
          <w:p w14:paraId="1E47671E" w14:textId="379832BF" w:rsidR="00767D25" w:rsidRPr="00E66FC4" w:rsidRDefault="00767D25" w:rsidP="00B30BA0">
            <w:pPr>
              <w:spacing w:after="0" w:line="240" w:lineRule="auto"/>
              <w:jc w:val="center"/>
              <w:rPr>
                <w:rFonts w:ascii="Times New Roman" w:eastAsia="Times New Roman" w:hAnsi="Times New Roman" w:cs="Times New Roman"/>
                <w:color w:val="000000"/>
                <w:sz w:val="20"/>
                <w:szCs w:val="20"/>
                <w:lang w:val="en-US" w:eastAsia="fr-BE"/>
              </w:rPr>
            </w:pPr>
            <w:r w:rsidRPr="00E66FC4">
              <w:rPr>
                <w:rFonts w:ascii="Times New Roman" w:eastAsia="Times New Roman" w:hAnsi="Times New Roman" w:cs="Times New Roman"/>
                <w:b/>
                <w:bCs/>
                <w:color w:val="000000"/>
                <w:sz w:val="20"/>
                <w:szCs w:val="20"/>
                <w:lang w:val="en-US" w:eastAsia="fr-BE"/>
              </w:rPr>
              <w:t>Fall</w:t>
            </w:r>
          </w:p>
        </w:tc>
        <w:tc>
          <w:tcPr>
            <w:tcW w:w="2137" w:type="dxa"/>
            <w:tcBorders>
              <w:top w:val="single" w:sz="4" w:space="0" w:color="auto"/>
              <w:left w:val="single" w:sz="4" w:space="0" w:color="auto"/>
              <w:right w:val="single" w:sz="4" w:space="0" w:color="auto"/>
            </w:tcBorders>
            <w:shd w:val="clear" w:color="auto" w:fill="auto"/>
            <w:noWrap/>
            <w:vAlign w:val="center"/>
          </w:tcPr>
          <w:p w14:paraId="344BB2F4" w14:textId="0F94766C"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1.6</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0.2</w:t>
            </w:r>
          </w:p>
        </w:tc>
        <w:tc>
          <w:tcPr>
            <w:tcW w:w="1648" w:type="dxa"/>
            <w:tcBorders>
              <w:top w:val="single" w:sz="4" w:space="0" w:color="auto"/>
              <w:left w:val="single" w:sz="4" w:space="0" w:color="auto"/>
              <w:right w:val="single" w:sz="4" w:space="0" w:color="auto"/>
            </w:tcBorders>
            <w:shd w:val="clear" w:color="auto" w:fill="auto"/>
            <w:noWrap/>
            <w:vAlign w:val="center"/>
          </w:tcPr>
          <w:p w14:paraId="571D184D" w14:textId="09E36195"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2.6</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2.3</w:t>
            </w:r>
          </w:p>
        </w:tc>
        <w:tc>
          <w:tcPr>
            <w:tcW w:w="1649" w:type="dxa"/>
            <w:tcBorders>
              <w:top w:val="single" w:sz="4" w:space="0" w:color="auto"/>
              <w:left w:val="single" w:sz="4" w:space="0" w:color="auto"/>
              <w:right w:val="single" w:sz="4" w:space="0" w:color="auto"/>
            </w:tcBorders>
            <w:shd w:val="clear" w:color="auto" w:fill="auto"/>
            <w:noWrap/>
            <w:vAlign w:val="center"/>
          </w:tcPr>
          <w:p w14:paraId="123A1DC3" w14:textId="773EEDE5" w:rsidR="00767D25" w:rsidRPr="00E66FC4" w:rsidRDefault="00C0508F"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5.5</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0.2</w:t>
            </w:r>
          </w:p>
        </w:tc>
        <w:tc>
          <w:tcPr>
            <w:tcW w:w="1648" w:type="dxa"/>
            <w:tcBorders>
              <w:top w:val="single" w:sz="4" w:space="0" w:color="auto"/>
              <w:left w:val="single" w:sz="4" w:space="0" w:color="auto"/>
              <w:right w:val="single" w:sz="4" w:space="0" w:color="auto"/>
            </w:tcBorders>
            <w:shd w:val="clear" w:color="auto" w:fill="auto"/>
            <w:noWrap/>
            <w:vAlign w:val="center"/>
          </w:tcPr>
          <w:p w14:paraId="5A9488DF" w14:textId="462DFEDB"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3.4</w:t>
            </w:r>
            <w:r w:rsidRPr="00E66FC4">
              <w:rPr>
                <w:rFonts w:ascii="Times New Roman" w:eastAsia="Times New Roman" w:hAnsi="Times New Roman" w:cs="Times New Roman"/>
                <w:color w:val="000000"/>
                <w:sz w:val="20"/>
                <w:szCs w:val="20"/>
                <w:lang w:val="en-US" w:eastAsia="fr-BE"/>
              </w:rPr>
              <w:t>±</w:t>
            </w:r>
            <w:r>
              <w:rPr>
                <w:rFonts w:ascii="Times New Roman" w:eastAsia="Times New Roman" w:hAnsi="Times New Roman" w:cs="Times New Roman"/>
                <w:color w:val="000000"/>
                <w:sz w:val="20"/>
                <w:szCs w:val="20"/>
                <w:lang w:val="en-US" w:eastAsia="fr-BE"/>
              </w:rPr>
              <w:t>1.8</w:t>
            </w:r>
          </w:p>
        </w:tc>
      </w:tr>
      <w:tr w:rsidR="00767D25" w:rsidRPr="00B701DB" w14:paraId="058A977E" w14:textId="77777777" w:rsidTr="00767D25">
        <w:trPr>
          <w:trHeight w:val="57"/>
          <w:jc w:val="center"/>
        </w:trPr>
        <w:tc>
          <w:tcPr>
            <w:tcW w:w="1148" w:type="dxa"/>
            <w:vMerge/>
            <w:tcBorders>
              <w:left w:val="single" w:sz="4" w:space="0" w:color="auto"/>
              <w:bottom w:val="single" w:sz="4" w:space="0" w:color="auto"/>
              <w:right w:val="single" w:sz="4" w:space="0" w:color="auto"/>
            </w:tcBorders>
            <w:vAlign w:val="center"/>
          </w:tcPr>
          <w:p w14:paraId="193A6BF0" w14:textId="77777777" w:rsidR="00767D25" w:rsidRPr="00E66FC4" w:rsidRDefault="00767D25" w:rsidP="00767D25">
            <w:pPr>
              <w:spacing w:after="0" w:line="240" w:lineRule="auto"/>
              <w:rPr>
                <w:rFonts w:ascii="Times New Roman" w:eastAsia="Times New Roman" w:hAnsi="Times New Roman" w:cs="Times New Roman"/>
                <w:color w:val="000000"/>
                <w:sz w:val="20"/>
                <w:szCs w:val="20"/>
                <w:lang w:val="en-US" w:eastAsia="fr-BE"/>
              </w:rPr>
            </w:pPr>
          </w:p>
        </w:tc>
        <w:tc>
          <w:tcPr>
            <w:tcW w:w="1334" w:type="dxa"/>
            <w:vMerge/>
            <w:tcBorders>
              <w:left w:val="single" w:sz="4" w:space="0" w:color="auto"/>
              <w:bottom w:val="single" w:sz="4" w:space="0" w:color="auto"/>
              <w:right w:val="single" w:sz="4" w:space="0" w:color="auto"/>
            </w:tcBorders>
            <w:vAlign w:val="center"/>
          </w:tcPr>
          <w:p w14:paraId="714B931A" w14:textId="77777777" w:rsidR="00767D25" w:rsidRPr="00E66FC4" w:rsidRDefault="00767D25" w:rsidP="00767D25">
            <w:pPr>
              <w:spacing w:after="0" w:line="240" w:lineRule="auto"/>
              <w:rPr>
                <w:rFonts w:ascii="Times New Roman" w:eastAsia="Times New Roman" w:hAnsi="Times New Roman" w:cs="Times New Roman"/>
                <w:color w:val="000000"/>
                <w:sz w:val="20"/>
                <w:szCs w:val="20"/>
                <w:lang w:val="en-US" w:eastAsia="fr-BE"/>
              </w:rPr>
            </w:pPr>
          </w:p>
        </w:tc>
        <w:tc>
          <w:tcPr>
            <w:tcW w:w="2137" w:type="dxa"/>
            <w:tcBorders>
              <w:left w:val="single" w:sz="4" w:space="0" w:color="auto"/>
              <w:bottom w:val="single" w:sz="4" w:space="0" w:color="auto"/>
              <w:right w:val="single" w:sz="4" w:space="0" w:color="auto"/>
            </w:tcBorders>
            <w:shd w:val="clear" w:color="auto" w:fill="auto"/>
            <w:noWrap/>
            <w:vAlign w:val="center"/>
          </w:tcPr>
          <w:p w14:paraId="7B574022" w14:textId="1841505D" w:rsidR="00767D25" w:rsidRPr="00E66FC4" w:rsidRDefault="00AF0AF0"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(1.3;1.8)</w:t>
            </w:r>
          </w:p>
        </w:tc>
        <w:tc>
          <w:tcPr>
            <w:tcW w:w="1648" w:type="dxa"/>
            <w:tcBorders>
              <w:left w:val="single" w:sz="4" w:space="0" w:color="auto"/>
              <w:bottom w:val="single" w:sz="4" w:space="0" w:color="auto"/>
              <w:right w:val="single" w:sz="4" w:space="0" w:color="auto"/>
            </w:tcBorders>
            <w:shd w:val="clear" w:color="auto" w:fill="auto"/>
            <w:noWrap/>
            <w:vAlign w:val="center"/>
          </w:tcPr>
          <w:p w14:paraId="5D444393" w14:textId="5B167F5A"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(0.4;6.6)</w:t>
            </w:r>
          </w:p>
        </w:tc>
        <w:tc>
          <w:tcPr>
            <w:tcW w:w="1649" w:type="dxa"/>
            <w:tcBorders>
              <w:left w:val="single" w:sz="4" w:space="0" w:color="auto"/>
              <w:bottom w:val="single" w:sz="4" w:space="0" w:color="auto"/>
              <w:right w:val="single" w:sz="4" w:space="0" w:color="auto"/>
            </w:tcBorders>
            <w:shd w:val="clear" w:color="auto" w:fill="auto"/>
            <w:noWrap/>
            <w:vAlign w:val="center"/>
          </w:tcPr>
          <w:p w14:paraId="1EE1358C" w14:textId="09B1DA82" w:rsidR="00767D25" w:rsidRPr="00E66FC4" w:rsidRDefault="00C0508F"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(5.2;5.7)</w:t>
            </w:r>
          </w:p>
        </w:tc>
        <w:tc>
          <w:tcPr>
            <w:tcW w:w="1648" w:type="dxa"/>
            <w:tcBorders>
              <w:left w:val="single" w:sz="4" w:space="0" w:color="auto"/>
              <w:bottom w:val="single" w:sz="4" w:space="0" w:color="auto"/>
              <w:right w:val="single" w:sz="4" w:space="0" w:color="auto"/>
            </w:tcBorders>
            <w:shd w:val="clear" w:color="auto" w:fill="auto"/>
            <w:noWrap/>
            <w:vAlign w:val="center"/>
          </w:tcPr>
          <w:p w14:paraId="40CFF8DA" w14:textId="0D8B6D38" w:rsidR="00767D25" w:rsidRPr="00E66FC4" w:rsidRDefault="008C1311" w:rsidP="00767D25">
            <w:pPr>
              <w:spacing w:after="0" w:line="240" w:lineRule="auto"/>
              <w:jc w:val="center"/>
              <w:rPr>
                <w:rFonts w:ascii="Times New Roman" w:eastAsia="Times New Roman" w:hAnsi="Times New Roman" w:cs="Times New Roman"/>
                <w:color w:val="000000"/>
                <w:sz w:val="20"/>
                <w:szCs w:val="20"/>
                <w:lang w:val="en-US" w:eastAsia="fr-BE"/>
              </w:rPr>
            </w:pPr>
            <w:r>
              <w:rPr>
                <w:rFonts w:ascii="Times New Roman" w:eastAsia="Times New Roman" w:hAnsi="Times New Roman" w:cs="Times New Roman"/>
                <w:color w:val="000000"/>
                <w:sz w:val="20"/>
                <w:szCs w:val="20"/>
                <w:lang w:val="en-US" w:eastAsia="fr-BE"/>
              </w:rPr>
              <w:t>(1.1;6.2)</w:t>
            </w:r>
          </w:p>
        </w:tc>
      </w:tr>
    </w:tbl>
    <w:p w14:paraId="75B1A46F" w14:textId="2D3A3D89" w:rsidR="00E66FC4" w:rsidRDefault="00E66FC4">
      <w:pPr>
        <w:rPr>
          <w:rFonts w:ascii="Times New Roman" w:hAnsi="Times New Roman" w:cs="Times New Roman"/>
          <w:b/>
          <w:bCs/>
          <w:sz w:val="20"/>
          <w:szCs w:val="20"/>
          <w:lang w:val="en-US"/>
        </w:rPr>
      </w:pPr>
      <w:r>
        <w:rPr>
          <w:rFonts w:ascii="Times New Roman" w:hAnsi="Times New Roman" w:cs="Times New Roman"/>
          <w:b/>
          <w:bCs/>
          <w:sz w:val="20"/>
          <w:szCs w:val="20"/>
          <w:lang w:val="en-US"/>
        </w:rPr>
        <w:br w:type="page"/>
      </w:r>
    </w:p>
    <w:p w14:paraId="333D44BE" w14:textId="6AF547D0" w:rsidR="00792D58" w:rsidRPr="007B501F" w:rsidRDefault="00363D4C" w:rsidP="00FF15FF">
      <w:pPr>
        <w:jc w:val="both"/>
        <w:rPr>
          <w:rFonts w:ascii="Times New Roman" w:hAnsi="Times New Roman" w:cs="Times New Roman"/>
          <w:sz w:val="20"/>
          <w:szCs w:val="20"/>
          <w:lang w:val="en-US"/>
        </w:rPr>
      </w:pPr>
      <w:r w:rsidRPr="006A524B">
        <w:rPr>
          <w:rFonts w:ascii="Times New Roman" w:hAnsi="Times New Roman" w:cs="Times New Roman"/>
          <w:b/>
          <w:bCs/>
          <w:sz w:val="20"/>
          <w:szCs w:val="20"/>
          <w:lang w:val="en-US"/>
        </w:rPr>
        <w:lastRenderedPageBreak/>
        <w:t>Table S</w:t>
      </w:r>
      <w:r w:rsidR="002300AA">
        <w:rPr>
          <w:rFonts w:ascii="Times New Roman" w:hAnsi="Times New Roman" w:cs="Times New Roman"/>
          <w:b/>
          <w:bCs/>
          <w:sz w:val="20"/>
          <w:szCs w:val="20"/>
          <w:lang w:val="en-US"/>
        </w:rPr>
        <w:t>3</w:t>
      </w:r>
      <w:r w:rsidRPr="006A524B">
        <w:rPr>
          <w:rFonts w:ascii="Times New Roman" w:hAnsi="Times New Roman" w:cs="Times New Roman"/>
          <w:b/>
          <w:bCs/>
          <w:sz w:val="20"/>
          <w:szCs w:val="20"/>
          <w:lang w:val="en-US"/>
        </w:rPr>
        <w:t>:</w:t>
      </w:r>
      <w:r w:rsidRPr="007B501F">
        <w:rPr>
          <w:rFonts w:ascii="Times New Roman" w:hAnsi="Times New Roman" w:cs="Times New Roman"/>
          <w:sz w:val="20"/>
          <w:szCs w:val="20"/>
          <w:lang w:val="en-US"/>
        </w:rPr>
        <w:t xml:space="preserve"> </w:t>
      </w:r>
      <w:r w:rsidR="00457712" w:rsidRPr="007B501F">
        <w:rPr>
          <w:rFonts w:ascii="Times New Roman" w:hAnsi="Times New Roman" w:cs="Times New Roman"/>
          <w:sz w:val="20"/>
          <w:szCs w:val="20"/>
          <w:lang w:val="en-US"/>
        </w:rPr>
        <w:t xml:space="preserve">Outcomes </w:t>
      </w:r>
      <w:r w:rsidR="007B501F" w:rsidRPr="007B501F">
        <w:rPr>
          <w:rFonts w:ascii="Times New Roman" w:hAnsi="Times New Roman" w:cs="Times New Roman"/>
          <w:sz w:val="20"/>
          <w:szCs w:val="20"/>
          <w:lang w:val="en-US"/>
        </w:rPr>
        <w:t>of Tukey HSD post-hoc tests of repeated measures analysis of variance One-way ANOVA examining differences of wind speed, partial pressure of CO</w:t>
      </w:r>
      <w:r w:rsidR="007B501F" w:rsidRPr="007B501F">
        <w:rPr>
          <w:rFonts w:ascii="Times New Roman" w:hAnsi="Times New Roman" w:cs="Times New Roman"/>
          <w:sz w:val="20"/>
          <w:szCs w:val="20"/>
          <w:vertAlign w:val="subscript"/>
          <w:lang w:val="en-US"/>
        </w:rPr>
        <w:t>2</w:t>
      </w:r>
      <w:r w:rsidR="007B501F" w:rsidRPr="007B501F">
        <w:rPr>
          <w:rFonts w:ascii="Times New Roman" w:hAnsi="Times New Roman" w:cs="Times New Roman"/>
          <w:sz w:val="20"/>
          <w:szCs w:val="20"/>
          <w:lang w:val="en-US"/>
        </w:rPr>
        <w:t xml:space="preserve"> (pCO</w:t>
      </w:r>
      <w:r w:rsidR="007B501F" w:rsidRPr="007B501F">
        <w:rPr>
          <w:rFonts w:ascii="Times New Roman" w:hAnsi="Times New Roman" w:cs="Times New Roman"/>
          <w:sz w:val="20"/>
          <w:szCs w:val="20"/>
          <w:vertAlign w:val="subscript"/>
          <w:lang w:val="en-US"/>
        </w:rPr>
        <w:t>2</w:t>
      </w:r>
      <w:r w:rsidR="007B501F" w:rsidRPr="007B501F">
        <w:rPr>
          <w:rFonts w:ascii="Times New Roman" w:hAnsi="Times New Roman" w:cs="Times New Roman"/>
          <w:sz w:val="20"/>
          <w:szCs w:val="20"/>
          <w:lang w:val="en-US"/>
        </w:rPr>
        <w:t xml:space="preserve">, </w:t>
      </w:r>
      <w:r w:rsidR="00BD09C2">
        <w:rPr>
          <w:rFonts w:ascii="Times New Roman" w:hAnsi="Times New Roman" w:cs="Times New Roman"/>
          <w:sz w:val="20"/>
          <w:szCs w:val="20"/>
          <w:lang w:val="en-US"/>
        </w:rPr>
        <w:t xml:space="preserve">in </w:t>
      </w:r>
      <w:r w:rsidR="007B501F" w:rsidRPr="007B501F">
        <w:rPr>
          <w:rFonts w:ascii="Times New Roman" w:hAnsi="Times New Roman" w:cs="Times New Roman"/>
          <w:sz w:val="20"/>
          <w:szCs w:val="20"/>
          <w:lang w:val="en-US"/>
        </w:rPr>
        <w:t>ppm), diffusive CO</w:t>
      </w:r>
      <w:r w:rsidR="007B501F" w:rsidRPr="007B501F">
        <w:rPr>
          <w:rFonts w:ascii="Times New Roman" w:hAnsi="Times New Roman" w:cs="Times New Roman"/>
          <w:sz w:val="20"/>
          <w:szCs w:val="20"/>
          <w:vertAlign w:val="subscript"/>
          <w:lang w:val="en-US"/>
        </w:rPr>
        <w:t>2</w:t>
      </w:r>
      <w:r w:rsidR="007B501F" w:rsidRPr="007B501F">
        <w:rPr>
          <w:rFonts w:ascii="Times New Roman" w:hAnsi="Times New Roman" w:cs="Times New Roman"/>
          <w:sz w:val="20"/>
          <w:szCs w:val="20"/>
          <w:lang w:val="en-US"/>
        </w:rPr>
        <w:t xml:space="preserve"> flux (</w:t>
      </w:r>
      <w:r w:rsidR="007B501F" w:rsidRPr="00BD09C2">
        <w:rPr>
          <w:rFonts w:ascii="Times New Roman" w:hAnsi="Times New Roman" w:cs="Times New Roman"/>
          <w:i/>
          <w:iCs/>
          <w:sz w:val="20"/>
          <w:szCs w:val="20"/>
          <w:lang w:val="en-US"/>
        </w:rPr>
        <w:t>F</w:t>
      </w:r>
      <w:r w:rsidR="007B501F" w:rsidRPr="007B501F">
        <w:rPr>
          <w:rFonts w:ascii="Times New Roman" w:hAnsi="Times New Roman" w:cs="Times New Roman"/>
          <w:sz w:val="20"/>
          <w:szCs w:val="20"/>
          <w:vertAlign w:val="subscript"/>
          <w:lang w:val="en-US"/>
        </w:rPr>
        <w:t>CO2</w:t>
      </w:r>
      <w:r w:rsidR="007B501F" w:rsidRPr="007B501F">
        <w:rPr>
          <w:rFonts w:ascii="Times New Roman" w:hAnsi="Times New Roman" w:cs="Times New Roman"/>
          <w:sz w:val="20"/>
          <w:szCs w:val="20"/>
          <w:lang w:val="en-US"/>
        </w:rPr>
        <w:t xml:space="preserve">, </w:t>
      </w:r>
      <w:r w:rsidR="00BD09C2">
        <w:rPr>
          <w:rFonts w:ascii="Times New Roman" w:hAnsi="Times New Roman" w:cs="Times New Roman"/>
          <w:sz w:val="20"/>
          <w:szCs w:val="20"/>
          <w:lang w:val="en-US"/>
        </w:rPr>
        <w:t xml:space="preserve">in </w:t>
      </w:r>
      <w:proofErr w:type="spellStart"/>
      <w:r w:rsidR="007B501F" w:rsidRPr="007B501F">
        <w:rPr>
          <w:rFonts w:ascii="Times New Roman" w:hAnsi="Times New Roman" w:cs="Times New Roman"/>
          <w:sz w:val="20"/>
          <w:szCs w:val="20"/>
          <w:lang w:val="en-US"/>
        </w:rPr>
        <w:t>mmol</w:t>
      </w:r>
      <w:proofErr w:type="spellEnd"/>
      <w:r w:rsidR="007B501F" w:rsidRPr="007B501F">
        <w:rPr>
          <w:rFonts w:ascii="Times New Roman" w:hAnsi="Times New Roman" w:cs="Times New Roman"/>
          <w:sz w:val="20"/>
          <w:szCs w:val="20"/>
          <w:lang w:val="en-US"/>
        </w:rPr>
        <w:t xml:space="preserve"> m⁻² d⁻¹), dissolved CH</w:t>
      </w:r>
      <w:r w:rsidR="007B501F" w:rsidRPr="007B501F">
        <w:rPr>
          <w:rFonts w:ascii="Times New Roman" w:hAnsi="Times New Roman" w:cs="Times New Roman"/>
          <w:sz w:val="20"/>
          <w:szCs w:val="20"/>
          <w:vertAlign w:val="subscript"/>
          <w:lang w:val="en-US"/>
        </w:rPr>
        <w:t>4</w:t>
      </w:r>
      <w:r w:rsidR="007B501F" w:rsidRPr="007B501F">
        <w:rPr>
          <w:rFonts w:ascii="Times New Roman" w:hAnsi="Times New Roman" w:cs="Times New Roman"/>
          <w:sz w:val="20"/>
          <w:szCs w:val="20"/>
          <w:lang w:val="en-US"/>
        </w:rPr>
        <w:t xml:space="preserve"> concentration (CH</w:t>
      </w:r>
      <w:r w:rsidR="007B501F" w:rsidRPr="007B501F">
        <w:rPr>
          <w:rFonts w:ascii="Times New Roman" w:hAnsi="Times New Roman" w:cs="Times New Roman"/>
          <w:sz w:val="20"/>
          <w:szCs w:val="20"/>
          <w:vertAlign w:val="subscript"/>
          <w:lang w:val="en-US"/>
        </w:rPr>
        <w:t>4</w:t>
      </w:r>
      <w:r w:rsidR="007B501F" w:rsidRPr="007B501F">
        <w:rPr>
          <w:rFonts w:ascii="Times New Roman" w:hAnsi="Times New Roman" w:cs="Times New Roman"/>
          <w:sz w:val="20"/>
          <w:szCs w:val="20"/>
          <w:lang w:val="en-US"/>
        </w:rPr>
        <w:t xml:space="preserve">, </w:t>
      </w:r>
      <w:r w:rsidR="00BD09C2">
        <w:rPr>
          <w:rFonts w:ascii="Times New Roman" w:hAnsi="Times New Roman" w:cs="Times New Roman"/>
          <w:sz w:val="20"/>
          <w:szCs w:val="20"/>
          <w:lang w:val="en-US"/>
        </w:rPr>
        <w:t xml:space="preserve">in </w:t>
      </w:r>
      <w:proofErr w:type="spellStart"/>
      <w:r w:rsidR="007B501F" w:rsidRPr="007B501F">
        <w:rPr>
          <w:rFonts w:ascii="Times New Roman" w:hAnsi="Times New Roman" w:cs="Times New Roman"/>
          <w:sz w:val="20"/>
          <w:szCs w:val="20"/>
          <w:lang w:val="en-US"/>
        </w:rPr>
        <w:t>nmol</w:t>
      </w:r>
      <w:proofErr w:type="spellEnd"/>
      <w:r w:rsidR="007B501F" w:rsidRPr="007B501F">
        <w:rPr>
          <w:rFonts w:ascii="Times New Roman" w:hAnsi="Times New Roman" w:cs="Times New Roman"/>
          <w:sz w:val="20"/>
          <w:szCs w:val="20"/>
          <w:lang w:val="en-US"/>
        </w:rPr>
        <w:t xml:space="preserve"> L⁻¹), diffusive CH</w:t>
      </w:r>
      <w:r w:rsidR="007B501F" w:rsidRPr="007B501F">
        <w:rPr>
          <w:rFonts w:ascii="Times New Roman" w:hAnsi="Times New Roman" w:cs="Times New Roman"/>
          <w:sz w:val="20"/>
          <w:szCs w:val="20"/>
          <w:vertAlign w:val="subscript"/>
          <w:lang w:val="en-US"/>
        </w:rPr>
        <w:t>4</w:t>
      </w:r>
      <w:r w:rsidR="007B501F" w:rsidRPr="007B501F">
        <w:rPr>
          <w:rFonts w:ascii="Times New Roman" w:hAnsi="Times New Roman" w:cs="Times New Roman"/>
          <w:sz w:val="20"/>
          <w:szCs w:val="20"/>
          <w:lang w:val="en-US"/>
        </w:rPr>
        <w:t xml:space="preserve"> flux (</w:t>
      </w:r>
      <w:r w:rsidR="007B501F" w:rsidRPr="00BD09C2">
        <w:rPr>
          <w:rFonts w:ascii="Times New Roman" w:hAnsi="Times New Roman" w:cs="Times New Roman"/>
          <w:i/>
          <w:iCs/>
          <w:sz w:val="20"/>
          <w:szCs w:val="20"/>
          <w:lang w:val="en-US"/>
        </w:rPr>
        <w:t>F</w:t>
      </w:r>
      <w:r w:rsidR="007B501F" w:rsidRPr="007B501F">
        <w:rPr>
          <w:rFonts w:ascii="Times New Roman" w:hAnsi="Times New Roman" w:cs="Times New Roman"/>
          <w:sz w:val="20"/>
          <w:szCs w:val="20"/>
          <w:vertAlign w:val="subscript"/>
          <w:lang w:val="en-US"/>
        </w:rPr>
        <w:t>CH4</w:t>
      </w:r>
      <w:r w:rsidR="007B501F" w:rsidRPr="007B501F">
        <w:rPr>
          <w:rFonts w:ascii="Times New Roman" w:hAnsi="Times New Roman" w:cs="Times New Roman"/>
          <w:sz w:val="20"/>
          <w:szCs w:val="20"/>
          <w:lang w:val="en-US"/>
        </w:rPr>
        <w:t xml:space="preserve">, </w:t>
      </w:r>
      <w:r w:rsidR="00BD09C2">
        <w:rPr>
          <w:rFonts w:ascii="Times New Roman" w:hAnsi="Times New Roman" w:cs="Times New Roman"/>
          <w:sz w:val="20"/>
          <w:szCs w:val="20"/>
          <w:lang w:val="en-US"/>
        </w:rPr>
        <w:t xml:space="preserve">in </w:t>
      </w:r>
      <w:r w:rsidR="007B501F" w:rsidRPr="007B501F">
        <w:rPr>
          <w:rFonts w:ascii="Times New Roman" w:hAnsi="Times New Roman" w:cs="Times New Roman"/>
          <w:sz w:val="20"/>
          <w:szCs w:val="20"/>
          <w:lang w:val="en-US"/>
        </w:rPr>
        <w:t>µ</w:t>
      </w:r>
      <w:proofErr w:type="spellStart"/>
      <w:r w:rsidR="007B501F" w:rsidRPr="007B501F">
        <w:rPr>
          <w:rFonts w:ascii="Times New Roman" w:hAnsi="Times New Roman" w:cs="Times New Roman"/>
          <w:sz w:val="20"/>
          <w:szCs w:val="20"/>
          <w:lang w:val="en-US"/>
        </w:rPr>
        <w:t>mol</w:t>
      </w:r>
      <w:proofErr w:type="spellEnd"/>
      <w:r w:rsidR="007B501F" w:rsidRPr="007B501F">
        <w:rPr>
          <w:rFonts w:ascii="Times New Roman" w:hAnsi="Times New Roman" w:cs="Times New Roman"/>
          <w:sz w:val="20"/>
          <w:szCs w:val="20"/>
          <w:lang w:val="en-US"/>
        </w:rPr>
        <w:t xml:space="preserve"> m⁻² d⁻¹), and N</w:t>
      </w:r>
      <w:r w:rsidR="007B501F" w:rsidRPr="007B501F">
        <w:rPr>
          <w:rFonts w:ascii="Times New Roman" w:hAnsi="Times New Roman" w:cs="Times New Roman"/>
          <w:sz w:val="20"/>
          <w:szCs w:val="20"/>
          <w:vertAlign w:val="subscript"/>
          <w:lang w:val="en-US"/>
        </w:rPr>
        <w:t>2</w:t>
      </w:r>
      <w:r w:rsidR="007B501F" w:rsidRPr="007B501F">
        <w:rPr>
          <w:rFonts w:ascii="Times New Roman" w:hAnsi="Times New Roman" w:cs="Times New Roman"/>
          <w:sz w:val="20"/>
          <w:szCs w:val="20"/>
          <w:lang w:val="en-US"/>
        </w:rPr>
        <w:t>O saturation level (%N</w:t>
      </w:r>
      <w:r w:rsidR="007B501F" w:rsidRPr="007B501F">
        <w:rPr>
          <w:rFonts w:ascii="Times New Roman" w:hAnsi="Times New Roman" w:cs="Times New Roman"/>
          <w:sz w:val="20"/>
          <w:szCs w:val="20"/>
          <w:vertAlign w:val="subscript"/>
          <w:lang w:val="en-US"/>
        </w:rPr>
        <w:t>2</w:t>
      </w:r>
      <w:r w:rsidR="007B501F" w:rsidRPr="007B501F">
        <w:rPr>
          <w:rFonts w:ascii="Times New Roman" w:hAnsi="Times New Roman" w:cs="Times New Roman"/>
          <w:sz w:val="20"/>
          <w:szCs w:val="20"/>
          <w:lang w:val="en-US"/>
        </w:rPr>
        <w:t xml:space="preserve">O, </w:t>
      </w:r>
      <w:r w:rsidR="00BD09C2">
        <w:rPr>
          <w:rFonts w:ascii="Times New Roman" w:hAnsi="Times New Roman" w:cs="Times New Roman"/>
          <w:sz w:val="20"/>
          <w:szCs w:val="20"/>
          <w:lang w:val="en-US"/>
        </w:rPr>
        <w:t xml:space="preserve">in </w:t>
      </w:r>
      <w:r w:rsidR="007B501F" w:rsidRPr="007B501F">
        <w:rPr>
          <w:rFonts w:ascii="Times New Roman" w:hAnsi="Times New Roman" w:cs="Times New Roman"/>
          <w:sz w:val="20"/>
          <w:szCs w:val="20"/>
          <w:lang w:val="en-US"/>
        </w:rPr>
        <w:t>%), diffusive N</w:t>
      </w:r>
      <w:r w:rsidR="007B501F" w:rsidRPr="007B501F">
        <w:rPr>
          <w:rFonts w:ascii="Times New Roman" w:hAnsi="Times New Roman" w:cs="Times New Roman"/>
          <w:sz w:val="20"/>
          <w:szCs w:val="20"/>
          <w:vertAlign w:val="subscript"/>
          <w:lang w:val="en-US"/>
        </w:rPr>
        <w:t>2</w:t>
      </w:r>
      <w:r w:rsidR="007B501F" w:rsidRPr="007B501F">
        <w:rPr>
          <w:rFonts w:ascii="Times New Roman" w:hAnsi="Times New Roman" w:cs="Times New Roman"/>
          <w:sz w:val="20"/>
          <w:szCs w:val="20"/>
          <w:lang w:val="en-US"/>
        </w:rPr>
        <w:t>O flux (</w:t>
      </w:r>
      <w:r w:rsidR="007B501F" w:rsidRPr="00BD09C2">
        <w:rPr>
          <w:rFonts w:ascii="Times New Roman" w:hAnsi="Times New Roman" w:cs="Times New Roman"/>
          <w:i/>
          <w:iCs/>
          <w:sz w:val="20"/>
          <w:szCs w:val="20"/>
          <w:lang w:val="en-US"/>
        </w:rPr>
        <w:t>F</w:t>
      </w:r>
      <w:r w:rsidR="007B501F" w:rsidRPr="007B501F">
        <w:rPr>
          <w:rFonts w:ascii="Times New Roman" w:hAnsi="Times New Roman" w:cs="Times New Roman"/>
          <w:sz w:val="20"/>
          <w:szCs w:val="20"/>
          <w:vertAlign w:val="subscript"/>
          <w:lang w:val="en-US"/>
        </w:rPr>
        <w:t>N2O</w:t>
      </w:r>
      <w:r w:rsidR="007B501F" w:rsidRPr="007B501F">
        <w:rPr>
          <w:rFonts w:ascii="Times New Roman" w:hAnsi="Times New Roman" w:cs="Times New Roman"/>
          <w:sz w:val="20"/>
          <w:szCs w:val="20"/>
          <w:lang w:val="en-US"/>
        </w:rPr>
        <w:t xml:space="preserve">, </w:t>
      </w:r>
      <w:r w:rsidR="00BD09C2">
        <w:rPr>
          <w:rFonts w:ascii="Times New Roman" w:hAnsi="Times New Roman" w:cs="Times New Roman"/>
          <w:sz w:val="20"/>
          <w:szCs w:val="20"/>
          <w:lang w:val="en-US"/>
        </w:rPr>
        <w:t xml:space="preserve">in </w:t>
      </w:r>
      <w:r w:rsidR="007B501F" w:rsidRPr="007B501F">
        <w:rPr>
          <w:rFonts w:ascii="Times New Roman" w:hAnsi="Times New Roman" w:cs="Times New Roman"/>
          <w:sz w:val="20"/>
          <w:szCs w:val="20"/>
          <w:lang w:val="en-US"/>
        </w:rPr>
        <w:t>µ</w:t>
      </w:r>
      <w:proofErr w:type="spellStart"/>
      <w:r w:rsidR="007B501F" w:rsidRPr="007B501F">
        <w:rPr>
          <w:rFonts w:ascii="Times New Roman" w:hAnsi="Times New Roman" w:cs="Times New Roman"/>
          <w:sz w:val="20"/>
          <w:szCs w:val="20"/>
          <w:lang w:val="en-US"/>
        </w:rPr>
        <w:t>mol</w:t>
      </w:r>
      <w:proofErr w:type="spellEnd"/>
      <w:r w:rsidR="007B501F" w:rsidRPr="007B501F">
        <w:rPr>
          <w:rFonts w:ascii="Times New Roman" w:hAnsi="Times New Roman" w:cs="Times New Roman"/>
          <w:sz w:val="20"/>
          <w:szCs w:val="20"/>
          <w:lang w:val="en-US"/>
        </w:rPr>
        <w:t xml:space="preserve"> m⁻² d⁻¹) over the four daily cycles in in spring (3</w:t>
      </w:r>
      <w:r w:rsidR="007B501F" w:rsidRPr="007B501F">
        <w:rPr>
          <w:rFonts w:ascii="Times New Roman" w:hAnsi="Times New Roman" w:cs="Times New Roman"/>
          <w:sz w:val="20"/>
          <w:szCs w:val="20"/>
          <w:vertAlign w:val="superscript"/>
          <w:lang w:val="en-US"/>
        </w:rPr>
        <w:t>rd</w:t>
      </w:r>
      <w:r w:rsidR="007B501F" w:rsidRPr="007B501F">
        <w:rPr>
          <w:rFonts w:ascii="Times New Roman" w:hAnsi="Times New Roman" w:cs="Times New Roman"/>
          <w:sz w:val="20"/>
          <w:szCs w:val="20"/>
          <w:lang w:val="en-US"/>
        </w:rPr>
        <w:t xml:space="preserve"> April 2023), summer (7</w:t>
      </w:r>
      <w:r w:rsidR="007B501F" w:rsidRPr="007B501F">
        <w:rPr>
          <w:rFonts w:ascii="Times New Roman" w:hAnsi="Times New Roman" w:cs="Times New Roman"/>
          <w:sz w:val="20"/>
          <w:szCs w:val="20"/>
          <w:vertAlign w:val="superscript"/>
          <w:lang w:val="en-US"/>
        </w:rPr>
        <w:t>th</w:t>
      </w:r>
      <w:r w:rsidR="007B501F" w:rsidRPr="007B501F">
        <w:rPr>
          <w:rFonts w:ascii="Times New Roman" w:hAnsi="Times New Roman" w:cs="Times New Roman"/>
          <w:sz w:val="20"/>
          <w:szCs w:val="20"/>
          <w:lang w:val="en-US"/>
        </w:rPr>
        <w:t xml:space="preserve"> September 2023), fall (15</w:t>
      </w:r>
      <w:r w:rsidR="007B501F" w:rsidRPr="007B501F">
        <w:rPr>
          <w:rFonts w:ascii="Times New Roman" w:hAnsi="Times New Roman" w:cs="Times New Roman"/>
          <w:sz w:val="20"/>
          <w:szCs w:val="20"/>
          <w:vertAlign w:val="superscript"/>
          <w:lang w:val="en-US"/>
        </w:rPr>
        <w:t>th</w:t>
      </w:r>
      <w:r w:rsidR="007B501F" w:rsidRPr="007B501F">
        <w:rPr>
          <w:rFonts w:ascii="Times New Roman" w:hAnsi="Times New Roman" w:cs="Times New Roman"/>
          <w:sz w:val="20"/>
          <w:szCs w:val="20"/>
          <w:lang w:val="en-US"/>
        </w:rPr>
        <w:t xml:space="preserve"> November 2023) and winter (7</w:t>
      </w:r>
      <w:r w:rsidR="007B501F" w:rsidRPr="007B501F">
        <w:rPr>
          <w:rFonts w:ascii="Times New Roman" w:hAnsi="Times New Roman" w:cs="Times New Roman"/>
          <w:sz w:val="20"/>
          <w:szCs w:val="20"/>
          <w:vertAlign w:val="superscript"/>
          <w:lang w:val="en-US"/>
        </w:rPr>
        <w:t>th</w:t>
      </w:r>
      <w:r w:rsidR="007B501F" w:rsidRPr="007B501F">
        <w:rPr>
          <w:rFonts w:ascii="Times New Roman" w:hAnsi="Times New Roman" w:cs="Times New Roman"/>
          <w:sz w:val="20"/>
          <w:szCs w:val="20"/>
          <w:lang w:val="en-US"/>
        </w:rPr>
        <w:t xml:space="preserve"> January 2024) at </w:t>
      </w:r>
      <w:r w:rsidR="00BD09C2">
        <w:rPr>
          <w:rFonts w:ascii="Times New Roman" w:hAnsi="Times New Roman" w:cs="Times New Roman"/>
          <w:sz w:val="20"/>
          <w:szCs w:val="20"/>
          <w:lang w:val="en-US"/>
        </w:rPr>
        <w:t xml:space="preserve">the </w:t>
      </w:r>
      <w:proofErr w:type="spellStart"/>
      <w:r w:rsidR="007B501F" w:rsidRPr="007B501F">
        <w:rPr>
          <w:rFonts w:ascii="Times New Roman" w:hAnsi="Times New Roman" w:cs="Times New Roman"/>
          <w:sz w:val="20"/>
          <w:szCs w:val="20"/>
          <w:lang w:val="en-US"/>
        </w:rPr>
        <w:t>Pêcheries</w:t>
      </w:r>
      <w:proofErr w:type="spellEnd"/>
      <w:r w:rsidR="007B501F" w:rsidRPr="007B501F">
        <w:rPr>
          <w:rFonts w:ascii="Times New Roman" w:hAnsi="Times New Roman" w:cs="Times New Roman"/>
          <w:sz w:val="20"/>
          <w:szCs w:val="20"/>
          <w:lang w:val="en-US"/>
        </w:rPr>
        <w:t xml:space="preserve"> pond and over the four daily cycles in spring (8</w:t>
      </w:r>
      <w:r w:rsidR="007B501F" w:rsidRPr="007B501F">
        <w:rPr>
          <w:rFonts w:ascii="Times New Roman" w:hAnsi="Times New Roman" w:cs="Times New Roman"/>
          <w:sz w:val="20"/>
          <w:szCs w:val="20"/>
          <w:vertAlign w:val="superscript"/>
          <w:lang w:val="en-US"/>
        </w:rPr>
        <w:t>th</w:t>
      </w:r>
      <w:r w:rsidR="007B501F" w:rsidRPr="007B501F">
        <w:rPr>
          <w:rFonts w:ascii="Times New Roman" w:hAnsi="Times New Roman" w:cs="Times New Roman"/>
          <w:sz w:val="20"/>
          <w:szCs w:val="20"/>
          <w:lang w:val="en-US"/>
        </w:rPr>
        <w:t xml:space="preserve"> April 2023), summer (13</w:t>
      </w:r>
      <w:r w:rsidR="007B501F" w:rsidRPr="007B501F">
        <w:rPr>
          <w:rFonts w:ascii="Times New Roman" w:hAnsi="Times New Roman" w:cs="Times New Roman"/>
          <w:sz w:val="20"/>
          <w:szCs w:val="20"/>
          <w:vertAlign w:val="superscript"/>
          <w:lang w:val="en-US"/>
        </w:rPr>
        <w:t>th</w:t>
      </w:r>
      <w:r w:rsidR="007B501F" w:rsidRPr="007B501F">
        <w:rPr>
          <w:rFonts w:ascii="Times New Roman" w:hAnsi="Times New Roman" w:cs="Times New Roman"/>
          <w:sz w:val="20"/>
          <w:szCs w:val="20"/>
          <w:lang w:val="en-US"/>
        </w:rPr>
        <w:t xml:space="preserve"> September 2023), fall (16</w:t>
      </w:r>
      <w:r w:rsidR="007B501F" w:rsidRPr="007B501F">
        <w:rPr>
          <w:rFonts w:ascii="Times New Roman" w:hAnsi="Times New Roman" w:cs="Times New Roman"/>
          <w:sz w:val="20"/>
          <w:szCs w:val="20"/>
          <w:vertAlign w:val="superscript"/>
          <w:lang w:val="en-US"/>
        </w:rPr>
        <w:t>th</w:t>
      </w:r>
      <w:r w:rsidR="007B501F" w:rsidRPr="007B501F">
        <w:rPr>
          <w:rFonts w:ascii="Times New Roman" w:hAnsi="Times New Roman" w:cs="Times New Roman"/>
          <w:sz w:val="20"/>
          <w:szCs w:val="20"/>
          <w:lang w:val="en-US"/>
        </w:rPr>
        <w:t xml:space="preserve"> November 2023) and winter (8</w:t>
      </w:r>
      <w:r w:rsidR="007B501F" w:rsidRPr="007B501F">
        <w:rPr>
          <w:rFonts w:ascii="Times New Roman" w:hAnsi="Times New Roman" w:cs="Times New Roman"/>
          <w:sz w:val="20"/>
          <w:szCs w:val="20"/>
          <w:vertAlign w:val="superscript"/>
          <w:lang w:val="en-US"/>
        </w:rPr>
        <w:t>th</w:t>
      </w:r>
      <w:r w:rsidR="007B501F" w:rsidRPr="007B501F">
        <w:rPr>
          <w:rFonts w:ascii="Times New Roman" w:hAnsi="Times New Roman" w:cs="Times New Roman"/>
          <w:sz w:val="20"/>
          <w:szCs w:val="20"/>
          <w:lang w:val="en-US"/>
        </w:rPr>
        <w:t xml:space="preserve"> January 2024) at </w:t>
      </w:r>
      <w:r w:rsidR="00BD09C2">
        <w:rPr>
          <w:rFonts w:ascii="Times New Roman" w:hAnsi="Times New Roman" w:cs="Times New Roman"/>
          <w:sz w:val="20"/>
          <w:szCs w:val="20"/>
          <w:lang w:val="en-US"/>
        </w:rPr>
        <w:t xml:space="preserve">the </w:t>
      </w:r>
      <w:proofErr w:type="spellStart"/>
      <w:r w:rsidR="007B501F" w:rsidRPr="007B501F">
        <w:rPr>
          <w:rFonts w:ascii="Times New Roman" w:hAnsi="Times New Roman" w:cs="Times New Roman"/>
          <w:sz w:val="20"/>
          <w:szCs w:val="20"/>
          <w:lang w:val="en-US"/>
        </w:rPr>
        <w:t>Silex</w:t>
      </w:r>
      <w:proofErr w:type="spellEnd"/>
      <w:r w:rsidR="007B501F" w:rsidRPr="007B501F">
        <w:rPr>
          <w:rFonts w:ascii="Times New Roman" w:hAnsi="Times New Roman" w:cs="Times New Roman"/>
          <w:sz w:val="20"/>
          <w:szCs w:val="20"/>
          <w:lang w:val="en-US"/>
        </w:rPr>
        <w:t xml:space="preserve"> pond</w:t>
      </w:r>
      <w:r w:rsidR="005459AB">
        <w:rPr>
          <w:rFonts w:ascii="Times New Roman" w:hAnsi="Times New Roman" w:cs="Times New Roman"/>
          <w:sz w:val="20"/>
          <w:szCs w:val="20"/>
          <w:lang w:val="en-US"/>
        </w:rPr>
        <w:t xml:space="preserve"> at different</w:t>
      </w:r>
      <w:r w:rsidR="00A127DD">
        <w:rPr>
          <w:rFonts w:ascii="Times New Roman" w:hAnsi="Times New Roman" w:cs="Times New Roman"/>
          <w:sz w:val="20"/>
          <w:szCs w:val="20"/>
          <w:lang w:val="en-US"/>
        </w:rPr>
        <w:t xml:space="preserve"> times of the day.</w:t>
      </w:r>
    </w:p>
    <w:tbl>
      <w:tblPr>
        <w:tblStyle w:val="PlainTable5"/>
        <w:tblW w:w="10320" w:type="dxa"/>
        <w:tblLook w:val="04A0" w:firstRow="1" w:lastRow="0" w:firstColumn="1" w:lastColumn="0" w:noHBand="0" w:noVBand="1"/>
      </w:tblPr>
      <w:tblGrid>
        <w:gridCol w:w="1240"/>
        <w:gridCol w:w="1240"/>
        <w:gridCol w:w="1540"/>
        <w:gridCol w:w="1980"/>
        <w:gridCol w:w="2260"/>
        <w:gridCol w:w="2060"/>
      </w:tblGrid>
      <w:tr w:rsidR="00A76832" w:rsidRPr="00363D4C" w14:paraId="3837121C" w14:textId="77777777" w:rsidTr="002300AA">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1240" w:type="dxa"/>
            <w:tcBorders>
              <w:top w:val="single" w:sz="4" w:space="0" w:color="auto"/>
              <w:left w:val="single" w:sz="4" w:space="0" w:color="auto"/>
              <w:bottom w:val="single" w:sz="4" w:space="0" w:color="auto"/>
              <w:right w:val="single" w:sz="4" w:space="0" w:color="auto"/>
            </w:tcBorders>
            <w:noWrap/>
            <w:vAlign w:val="center"/>
            <w:hideMark/>
          </w:tcPr>
          <w:p w14:paraId="1EFAFCF7" w14:textId="77777777" w:rsidR="00363D4C" w:rsidRPr="00363D4C" w:rsidRDefault="00363D4C" w:rsidP="00363D4C">
            <w:pPr>
              <w:jc w:val="center"/>
              <w:rPr>
                <w:rFonts w:ascii="Times New Roman" w:eastAsia="Times New Roman" w:hAnsi="Times New Roman" w:cs="Times New Roman"/>
                <w:i w:val="0"/>
                <w:iCs w:val="0"/>
                <w:color w:val="000000"/>
                <w:sz w:val="18"/>
                <w:szCs w:val="18"/>
                <w:lang w:eastAsia="fr-BE"/>
              </w:rPr>
            </w:pPr>
            <w:r w:rsidRPr="00363D4C">
              <w:rPr>
                <w:rFonts w:ascii="Times New Roman" w:eastAsia="Times New Roman" w:hAnsi="Times New Roman" w:cs="Times New Roman"/>
                <w:i w:val="0"/>
                <w:iCs w:val="0"/>
                <w:color w:val="000000"/>
                <w:sz w:val="18"/>
                <w:szCs w:val="18"/>
                <w:lang w:eastAsia="fr-BE"/>
              </w:rPr>
              <w:t>Variable</w:t>
            </w:r>
          </w:p>
        </w:tc>
        <w:tc>
          <w:tcPr>
            <w:tcW w:w="1240" w:type="dxa"/>
            <w:tcBorders>
              <w:top w:val="single" w:sz="4" w:space="0" w:color="auto"/>
              <w:left w:val="single" w:sz="4" w:space="0" w:color="auto"/>
              <w:bottom w:val="single" w:sz="4" w:space="0" w:color="auto"/>
            </w:tcBorders>
            <w:noWrap/>
            <w:vAlign w:val="center"/>
            <w:hideMark/>
          </w:tcPr>
          <w:p w14:paraId="1DC75FE8" w14:textId="77777777" w:rsidR="00363D4C" w:rsidRPr="00363D4C" w:rsidRDefault="00363D4C" w:rsidP="00363D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color w:val="000000"/>
                <w:sz w:val="18"/>
                <w:szCs w:val="18"/>
                <w:lang w:eastAsia="fr-BE"/>
              </w:rPr>
            </w:pPr>
            <w:proofErr w:type="spellStart"/>
            <w:r w:rsidRPr="00363D4C">
              <w:rPr>
                <w:rFonts w:ascii="Times New Roman" w:eastAsia="Times New Roman" w:hAnsi="Times New Roman" w:cs="Times New Roman"/>
                <w:i w:val="0"/>
                <w:iCs w:val="0"/>
                <w:color w:val="000000"/>
                <w:sz w:val="18"/>
                <w:szCs w:val="18"/>
                <w:lang w:eastAsia="fr-BE"/>
              </w:rPr>
              <w:t>Season</w:t>
            </w:r>
            <w:proofErr w:type="spellEnd"/>
          </w:p>
        </w:tc>
        <w:tc>
          <w:tcPr>
            <w:tcW w:w="1540" w:type="dxa"/>
            <w:tcBorders>
              <w:top w:val="single" w:sz="4" w:space="0" w:color="auto"/>
              <w:bottom w:val="single" w:sz="4" w:space="0" w:color="auto"/>
            </w:tcBorders>
            <w:noWrap/>
            <w:vAlign w:val="center"/>
            <w:hideMark/>
          </w:tcPr>
          <w:p w14:paraId="04B70866" w14:textId="77777777" w:rsidR="00363D4C" w:rsidRPr="00363D4C" w:rsidRDefault="00363D4C" w:rsidP="00363D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color w:val="000000"/>
                <w:sz w:val="18"/>
                <w:szCs w:val="18"/>
                <w:lang w:eastAsia="fr-BE"/>
              </w:rPr>
            </w:pPr>
            <w:r w:rsidRPr="00363D4C">
              <w:rPr>
                <w:rFonts w:ascii="Times New Roman" w:eastAsia="Times New Roman" w:hAnsi="Times New Roman" w:cs="Times New Roman"/>
                <w:i w:val="0"/>
                <w:iCs w:val="0"/>
                <w:color w:val="000000"/>
                <w:sz w:val="18"/>
                <w:szCs w:val="18"/>
                <w:lang w:eastAsia="fr-BE"/>
              </w:rPr>
              <w:t>ANOVA p-value</w:t>
            </w:r>
          </w:p>
        </w:tc>
        <w:tc>
          <w:tcPr>
            <w:tcW w:w="1980" w:type="dxa"/>
            <w:tcBorders>
              <w:top w:val="single" w:sz="4" w:space="0" w:color="auto"/>
              <w:bottom w:val="single" w:sz="4" w:space="0" w:color="auto"/>
            </w:tcBorders>
            <w:noWrap/>
            <w:vAlign w:val="center"/>
            <w:hideMark/>
          </w:tcPr>
          <w:p w14:paraId="7CC9DE9C" w14:textId="77777777" w:rsidR="00363D4C" w:rsidRPr="00363D4C" w:rsidRDefault="00363D4C" w:rsidP="00363D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sz w:val="18"/>
                <w:szCs w:val="18"/>
                <w:lang w:eastAsia="fr-BE"/>
              </w:rPr>
            </w:pPr>
            <w:proofErr w:type="spellStart"/>
            <w:r w:rsidRPr="00363D4C">
              <w:rPr>
                <w:rFonts w:ascii="Times New Roman" w:eastAsia="Times New Roman" w:hAnsi="Times New Roman" w:cs="Times New Roman"/>
                <w:i w:val="0"/>
                <w:iCs w:val="0"/>
                <w:sz w:val="18"/>
                <w:szCs w:val="18"/>
                <w:lang w:eastAsia="fr-BE"/>
              </w:rPr>
              <w:t>Late</w:t>
            </w:r>
            <w:proofErr w:type="spellEnd"/>
            <w:r w:rsidRPr="00363D4C">
              <w:rPr>
                <w:rFonts w:ascii="Times New Roman" w:eastAsia="Times New Roman" w:hAnsi="Times New Roman" w:cs="Times New Roman"/>
                <w:i w:val="0"/>
                <w:iCs w:val="0"/>
                <w:sz w:val="18"/>
                <w:szCs w:val="18"/>
                <w:lang w:eastAsia="fr-BE"/>
              </w:rPr>
              <w:t xml:space="preserve"> night vs. </w:t>
            </w:r>
            <w:proofErr w:type="spellStart"/>
            <w:r w:rsidRPr="00363D4C">
              <w:rPr>
                <w:rFonts w:ascii="Times New Roman" w:eastAsia="Times New Roman" w:hAnsi="Times New Roman" w:cs="Times New Roman"/>
                <w:i w:val="0"/>
                <w:iCs w:val="0"/>
                <w:sz w:val="18"/>
                <w:szCs w:val="18"/>
                <w:lang w:eastAsia="fr-BE"/>
              </w:rPr>
              <w:t>Midday</w:t>
            </w:r>
            <w:proofErr w:type="spellEnd"/>
          </w:p>
        </w:tc>
        <w:tc>
          <w:tcPr>
            <w:tcW w:w="2260" w:type="dxa"/>
            <w:tcBorders>
              <w:top w:val="single" w:sz="4" w:space="0" w:color="auto"/>
              <w:bottom w:val="single" w:sz="4" w:space="0" w:color="auto"/>
            </w:tcBorders>
            <w:noWrap/>
            <w:vAlign w:val="center"/>
            <w:hideMark/>
          </w:tcPr>
          <w:p w14:paraId="676DF14B" w14:textId="77777777" w:rsidR="00363D4C" w:rsidRPr="00363D4C" w:rsidRDefault="00363D4C" w:rsidP="00363D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sz w:val="18"/>
                <w:szCs w:val="18"/>
                <w:lang w:val="en-US" w:eastAsia="fr-BE"/>
              </w:rPr>
            </w:pPr>
            <w:r w:rsidRPr="00363D4C">
              <w:rPr>
                <w:rFonts w:ascii="Times New Roman" w:eastAsia="Times New Roman" w:hAnsi="Times New Roman" w:cs="Times New Roman"/>
                <w:i w:val="0"/>
                <w:iCs w:val="0"/>
                <w:sz w:val="18"/>
                <w:szCs w:val="18"/>
                <w:lang w:val="en-US" w:eastAsia="fr-BE"/>
              </w:rPr>
              <w:t>Late night vs. Early night</w:t>
            </w:r>
          </w:p>
        </w:tc>
        <w:tc>
          <w:tcPr>
            <w:tcW w:w="2060" w:type="dxa"/>
            <w:tcBorders>
              <w:top w:val="single" w:sz="4" w:space="0" w:color="auto"/>
              <w:bottom w:val="single" w:sz="4" w:space="0" w:color="auto"/>
              <w:right w:val="single" w:sz="4" w:space="0" w:color="auto"/>
            </w:tcBorders>
            <w:noWrap/>
            <w:vAlign w:val="center"/>
            <w:hideMark/>
          </w:tcPr>
          <w:p w14:paraId="7FCEB65D" w14:textId="77777777" w:rsidR="00363D4C" w:rsidRPr="00363D4C" w:rsidRDefault="00363D4C" w:rsidP="00363D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sz w:val="18"/>
                <w:szCs w:val="18"/>
                <w:lang w:eastAsia="fr-BE"/>
              </w:rPr>
            </w:pPr>
            <w:proofErr w:type="spellStart"/>
            <w:r w:rsidRPr="00363D4C">
              <w:rPr>
                <w:rFonts w:ascii="Times New Roman" w:eastAsia="Times New Roman" w:hAnsi="Times New Roman" w:cs="Times New Roman"/>
                <w:i w:val="0"/>
                <w:iCs w:val="0"/>
                <w:sz w:val="18"/>
                <w:szCs w:val="18"/>
                <w:lang w:eastAsia="fr-BE"/>
              </w:rPr>
              <w:t>Midday</w:t>
            </w:r>
            <w:proofErr w:type="spellEnd"/>
            <w:r w:rsidRPr="00363D4C">
              <w:rPr>
                <w:rFonts w:ascii="Times New Roman" w:eastAsia="Times New Roman" w:hAnsi="Times New Roman" w:cs="Times New Roman"/>
                <w:i w:val="0"/>
                <w:iCs w:val="0"/>
                <w:sz w:val="18"/>
                <w:szCs w:val="18"/>
                <w:lang w:eastAsia="fr-BE"/>
              </w:rPr>
              <w:t xml:space="preserve"> vs. </w:t>
            </w:r>
            <w:proofErr w:type="spellStart"/>
            <w:r w:rsidRPr="00363D4C">
              <w:rPr>
                <w:rFonts w:ascii="Times New Roman" w:eastAsia="Times New Roman" w:hAnsi="Times New Roman" w:cs="Times New Roman"/>
                <w:i w:val="0"/>
                <w:iCs w:val="0"/>
                <w:sz w:val="18"/>
                <w:szCs w:val="18"/>
                <w:lang w:eastAsia="fr-BE"/>
              </w:rPr>
              <w:t>Early</w:t>
            </w:r>
            <w:proofErr w:type="spellEnd"/>
            <w:r w:rsidRPr="00363D4C">
              <w:rPr>
                <w:rFonts w:ascii="Times New Roman" w:eastAsia="Times New Roman" w:hAnsi="Times New Roman" w:cs="Times New Roman"/>
                <w:i w:val="0"/>
                <w:iCs w:val="0"/>
                <w:sz w:val="18"/>
                <w:szCs w:val="18"/>
                <w:lang w:eastAsia="fr-BE"/>
              </w:rPr>
              <w:t xml:space="preserve"> night</w:t>
            </w:r>
          </w:p>
        </w:tc>
      </w:tr>
      <w:tr w:rsidR="00363D4C" w:rsidRPr="00363D4C" w14:paraId="304BD13F"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320"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3BE8D9F" w14:textId="77777777" w:rsidR="00363D4C" w:rsidRPr="00363D4C" w:rsidRDefault="00363D4C" w:rsidP="00363D4C">
            <w:pPr>
              <w:jc w:val="center"/>
              <w:rPr>
                <w:rFonts w:ascii="Times New Roman" w:eastAsia="Times New Roman" w:hAnsi="Times New Roman" w:cs="Times New Roman"/>
                <w:b/>
                <w:bCs/>
                <w:i w:val="0"/>
                <w:iCs w:val="0"/>
                <w:color w:val="000000"/>
                <w:sz w:val="18"/>
                <w:szCs w:val="18"/>
                <w:lang w:eastAsia="fr-BE"/>
              </w:rPr>
            </w:pPr>
            <w:r w:rsidRPr="00363D4C">
              <w:rPr>
                <w:rFonts w:ascii="Times New Roman" w:eastAsia="Times New Roman" w:hAnsi="Times New Roman" w:cs="Times New Roman"/>
                <w:b/>
                <w:bCs/>
                <w:i w:val="0"/>
                <w:iCs w:val="0"/>
                <w:color w:val="000000"/>
                <w:sz w:val="18"/>
                <w:szCs w:val="18"/>
                <w:lang w:eastAsia="fr-BE"/>
              </w:rPr>
              <w:t>Pêcheries pond</w:t>
            </w:r>
          </w:p>
        </w:tc>
      </w:tr>
      <w:tr w:rsidR="00363D4C" w:rsidRPr="00363D4C" w14:paraId="22E01AF5"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2DF856DC" w14:textId="77777777" w:rsidR="00363D4C" w:rsidRPr="00A76832" w:rsidRDefault="00363D4C" w:rsidP="00363D4C">
            <w:pPr>
              <w:jc w:val="center"/>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i w:val="0"/>
                <w:iCs w:val="0"/>
                <w:color w:val="000000"/>
                <w:sz w:val="18"/>
                <w:szCs w:val="18"/>
                <w:lang w:eastAsia="fr-BE"/>
              </w:rPr>
              <w:t>W</w:t>
            </w:r>
            <w:r w:rsidRPr="00363D4C">
              <w:rPr>
                <w:rFonts w:ascii="Times New Roman" w:eastAsia="Times New Roman" w:hAnsi="Times New Roman" w:cs="Times New Roman"/>
                <w:i w:val="0"/>
                <w:iCs w:val="0"/>
                <w:color w:val="000000"/>
                <w:sz w:val="18"/>
                <w:szCs w:val="18"/>
                <w:lang w:eastAsia="fr-BE"/>
              </w:rPr>
              <w:t>ind</w:t>
            </w:r>
            <w:r w:rsidRPr="00A76832">
              <w:rPr>
                <w:rFonts w:ascii="Times New Roman" w:eastAsia="Times New Roman" w:hAnsi="Times New Roman" w:cs="Times New Roman"/>
                <w:i w:val="0"/>
                <w:iCs w:val="0"/>
                <w:color w:val="000000"/>
                <w:sz w:val="18"/>
                <w:szCs w:val="18"/>
                <w:lang w:eastAsia="fr-BE"/>
              </w:rPr>
              <w:t xml:space="preserve"> </w:t>
            </w:r>
          </w:p>
          <w:p w14:paraId="67A73879" w14:textId="002F345C" w:rsidR="00363D4C" w:rsidRPr="00363D4C" w:rsidRDefault="00363D4C" w:rsidP="00363D4C">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(m s</w:t>
            </w:r>
            <w:r w:rsidRPr="00A76832">
              <w:rPr>
                <w:rFonts w:ascii="Times New Roman" w:eastAsia="Times New Roman" w:hAnsi="Times New Roman" w:cs="Times New Roman"/>
                <w:i w:val="0"/>
                <w:iCs w:val="0"/>
                <w:color w:val="000000"/>
                <w:sz w:val="16"/>
                <w:szCs w:val="16"/>
                <w:vertAlign w:val="superscript"/>
                <w:lang w:eastAsia="fr-BE"/>
              </w:rPr>
              <w:t>-1</w:t>
            </w: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152E6AF4" w14:textId="06CCF6CF"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30C9C2D2"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0.0568</w:t>
            </w:r>
          </w:p>
        </w:tc>
        <w:tc>
          <w:tcPr>
            <w:tcW w:w="1980" w:type="dxa"/>
            <w:tcBorders>
              <w:top w:val="single" w:sz="4" w:space="0" w:color="auto"/>
            </w:tcBorders>
            <w:noWrap/>
            <w:vAlign w:val="center"/>
            <w:hideMark/>
          </w:tcPr>
          <w:p w14:paraId="4743C443"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0.0485</w:t>
            </w:r>
          </w:p>
        </w:tc>
        <w:tc>
          <w:tcPr>
            <w:tcW w:w="2260" w:type="dxa"/>
            <w:tcBorders>
              <w:top w:val="single" w:sz="4" w:space="0" w:color="auto"/>
            </w:tcBorders>
            <w:noWrap/>
            <w:vAlign w:val="center"/>
            <w:hideMark/>
          </w:tcPr>
          <w:p w14:paraId="0DCD0D3E"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0.2638</w:t>
            </w:r>
          </w:p>
        </w:tc>
        <w:tc>
          <w:tcPr>
            <w:tcW w:w="2060" w:type="dxa"/>
            <w:tcBorders>
              <w:top w:val="single" w:sz="4" w:space="0" w:color="auto"/>
              <w:right w:val="single" w:sz="4" w:space="0" w:color="auto"/>
            </w:tcBorders>
            <w:noWrap/>
            <w:vAlign w:val="center"/>
            <w:hideMark/>
          </w:tcPr>
          <w:p w14:paraId="0E81C145"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0.7071</w:t>
            </w:r>
          </w:p>
        </w:tc>
      </w:tr>
      <w:tr w:rsidR="00A76832" w:rsidRPr="00A76832" w14:paraId="28BDD5CE"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0A76E6E6"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0E84BA62" w14:textId="3486F95F"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14EEF741"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0.0309</w:t>
            </w:r>
          </w:p>
        </w:tc>
        <w:tc>
          <w:tcPr>
            <w:tcW w:w="1980" w:type="dxa"/>
            <w:noWrap/>
            <w:vAlign w:val="center"/>
            <w:hideMark/>
          </w:tcPr>
          <w:p w14:paraId="2E902E30"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0.9981</w:t>
            </w:r>
          </w:p>
        </w:tc>
        <w:tc>
          <w:tcPr>
            <w:tcW w:w="2260" w:type="dxa"/>
            <w:noWrap/>
            <w:vAlign w:val="center"/>
            <w:hideMark/>
          </w:tcPr>
          <w:p w14:paraId="6C48BC67"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0.032</w:t>
            </w:r>
          </w:p>
        </w:tc>
        <w:tc>
          <w:tcPr>
            <w:tcW w:w="2060" w:type="dxa"/>
            <w:tcBorders>
              <w:right w:val="single" w:sz="4" w:space="0" w:color="auto"/>
            </w:tcBorders>
            <w:noWrap/>
            <w:vAlign w:val="center"/>
            <w:hideMark/>
          </w:tcPr>
          <w:p w14:paraId="3D70BADF"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0.0369</w:t>
            </w:r>
          </w:p>
        </w:tc>
      </w:tr>
      <w:tr w:rsidR="00363D4C" w:rsidRPr="00363D4C" w14:paraId="222D1CB2"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15BFFCAE"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014D6593" w14:textId="40B5F8DE"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113E5B06"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0.0099</w:t>
            </w:r>
          </w:p>
        </w:tc>
        <w:tc>
          <w:tcPr>
            <w:tcW w:w="1980" w:type="dxa"/>
            <w:noWrap/>
            <w:vAlign w:val="center"/>
            <w:hideMark/>
          </w:tcPr>
          <w:p w14:paraId="2036A583"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0.0354</w:t>
            </w:r>
          </w:p>
        </w:tc>
        <w:tc>
          <w:tcPr>
            <w:tcW w:w="2260" w:type="dxa"/>
            <w:noWrap/>
            <w:vAlign w:val="center"/>
            <w:hideMark/>
          </w:tcPr>
          <w:p w14:paraId="6B7857A2"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0.8217</w:t>
            </w:r>
          </w:p>
        </w:tc>
        <w:tc>
          <w:tcPr>
            <w:tcW w:w="2060" w:type="dxa"/>
            <w:tcBorders>
              <w:right w:val="single" w:sz="4" w:space="0" w:color="auto"/>
            </w:tcBorders>
            <w:noWrap/>
            <w:vAlign w:val="center"/>
            <w:hideMark/>
          </w:tcPr>
          <w:p w14:paraId="02C6DD86"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0.0125</w:t>
            </w:r>
          </w:p>
        </w:tc>
      </w:tr>
      <w:tr w:rsidR="00A76832" w:rsidRPr="00A76832" w14:paraId="05FE3047"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37B2A94A"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5C155772" w14:textId="14AFEDA3"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39C888E8"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0.7601</w:t>
            </w:r>
          </w:p>
        </w:tc>
        <w:tc>
          <w:tcPr>
            <w:tcW w:w="1980" w:type="dxa"/>
            <w:tcBorders>
              <w:bottom w:val="single" w:sz="4" w:space="0" w:color="auto"/>
            </w:tcBorders>
            <w:noWrap/>
            <w:vAlign w:val="center"/>
            <w:hideMark/>
          </w:tcPr>
          <w:p w14:paraId="5D38F39D"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0.7401</w:t>
            </w:r>
          </w:p>
        </w:tc>
        <w:tc>
          <w:tcPr>
            <w:tcW w:w="2260" w:type="dxa"/>
            <w:tcBorders>
              <w:bottom w:val="single" w:sz="4" w:space="0" w:color="auto"/>
            </w:tcBorders>
            <w:noWrap/>
            <w:vAlign w:val="center"/>
            <w:hideMark/>
          </w:tcPr>
          <w:p w14:paraId="6CE6A4E0"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0.9356</w:t>
            </w:r>
          </w:p>
        </w:tc>
        <w:tc>
          <w:tcPr>
            <w:tcW w:w="2060" w:type="dxa"/>
            <w:tcBorders>
              <w:bottom w:val="single" w:sz="4" w:space="0" w:color="auto"/>
              <w:right w:val="single" w:sz="4" w:space="0" w:color="auto"/>
            </w:tcBorders>
            <w:noWrap/>
            <w:vAlign w:val="center"/>
            <w:hideMark/>
          </w:tcPr>
          <w:p w14:paraId="67501338"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0.9435</w:t>
            </w:r>
          </w:p>
        </w:tc>
      </w:tr>
      <w:tr w:rsidR="00363D4C" w:rsidRPr="00363D4C" w14:paraId="48D2B3E1"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5E21107F" w14:textId="77777777" w:rsidR="00363D4C" w:rsidRPr="00A76832" w:rsidRDefault="00363D4C" w:rsidP="00363D4C">
            <w:pPr>
              <w:jc w:val="center"/>
              <w:rPr>
                <w:rFonts w:ascii="Times New Roman" w:eastAsia="Times New Roman" w:hAnsi="Times New Roman" w:cs="Times New Roman"/>
                <w:color w:val="000000"/>
                <w:sz w:val="18"/>
                <w:szCs w:val="18"/>
                <w:vertAlign w:val="subscript"/>
                <w:lang w:eastAsia="fr-BE"/>
              </w:rPr>
            </w:pPr>
            <w:r w:rsidRPr="00363D4C">
              <w:rPr>
                <w:rFonts w:ascii="Times New Roman" w:eastAsia="Times New Roman" w:hAnsi="Times New Roman" w:cs="Times New Roman"/>
                <w:i w:val="0"/>
                <w:iCs w:val="0"/>
                <w:color w:val="000000"/>
                <w:sz w:val="18"/>
                <w:szCs w:val="18"/>
                <w:lang w:eastAsia="fr-BE"/>
              </w:rPr>
              <w:t>pCO</w:t>
            </w:r>
            <w:r w:rsidRPr="00363D4C">
              <w:rPr>
                <w:rFonts w:ascii="Times New Roman" w:eastAsia="Times New Roman" w:hAnsi="Times New Roman" w:cs="Times New Roman"/>
                <w:i w:val="0"/>
                <w:iCs w:val="0"/>
                <w:color w:val="000000"/>
                <w:sz w:val="18"/>
                <w:szCs w:val="18"/>
                <w:vertAlign w:val="subscript"/>
                <w:lang w:eastAsia="fr-BE"/>
              </w:rPr>
              <w:t>2</w:t>
            </w:r>
          </w:p>
          <w:p w14:paraId="038EBA9C" w14:textId="5A4EE85C" w:rsidR="00363D4C" w:rsidRPr="00363D4C" w:rsidRDefault="00363D4C" w:rsidP="00363D4C">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(ppm)</w:t>
            </w:r>
          </w:p>
        </w:tc>
        <w:tc>
          <w:tcPr>
            <w:tcW w:w="1240" w:type="dxa"/>
            <w:tcBorders>
              <w:top w:val="single" w:sz="4" w:space="0" w:color="auto"/>
            </w:tcBorders>
            <w:noWrap/>
            <w:vAlign w:val="center"/>
            <w:hideMark/>
          </w:tcPr>
          <w:p w14:paraId="1599A999" w14:textId="28964B86"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430C0B87"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0.0049</w:t>
            </w:r>
          </w:p>
        </w:tc>
        <w:tc>
          <w:tcPr>
            <w:tcW w:w="1980" w:type="dxa"/>
            <w:tcBorders>
              <w:top w:val="single" w:sz="4" w:space="0" w:color="auto"/>
            </w:tcBorders>
            <w:noWrap/>
            <w:vAlign w:val="center"/>
            <w:hideMark/>
          </w:tcPr>
          <w:p w14:paraId="402315AE"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0.012</w:t>
            </w:r>
          </w:p>
        </w:tc>
        <w:tc>
          <w:tcPr>
            <w:tcW w:w="2260" w:type="dxa"/>
            <w:tcBorders>
              <w:top w:val="single" w:sz="4" w:space="0" w:color="auto"/>
            </w:tcBorders>
            <w:noWrap/>
            <w:vAlign w:val="center"/>
            <w:hideMark/>
          </w:tcPr>
          <w:p w14:paraId="1D0393AC"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0.0084</w:t>
            </w:r>
          </w:p>
        </w:tc>
        <w:tc>
          <w:tcPr>
            <w:tcW w:w="2060" w:type="dxa"/>
            <w:tcBorders>
              <w:top w:val="single" w:sz="4" w:space="0" w:color="auto"/>
              <w:right w:val="single" w:sz="4" w:space="0" w:color="auto"/>
            </w:tcBorders>
            <w:noWrap/>
            <w:vAlign w:val="center"/>
            <w:hideMark/>
          </w:tcPr>
          <w:p w14:paraId="2D44F0B2"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0.8436</w:t>
            </w:r>
          </w:p>
        </w:tc>
      </w:tr>
      <w:tr w:rsidR="00A76832" w:rsidRPr="00A76832" w14:paraId="7FE650D3"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564BA90F"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2FA19AFD" w14:textId="254E5E7F"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65C39D05" w14:textId="04FF9724"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1980" w:type="dxa"/>
            <w:noWrap/>
            <w:vAlign w:val="center"/>
            <w:hideMark/>
          </w:tcPr>
          <w:p w14:paraId="1C6BC31A" w14:textId="67EC0613"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2260" w:type="dxa"/>
            <w:noWrap/>
            <w:vAlign w:val="center"/>
            <w:hideMark/>
          </w:tcPr>
          <w:p w14:paraId="6D2880B4"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0.0006</w:t>
            </w:r>
          </w:p>
        </w:tc>
        <w:tc>
          <w:tcPr>
            <w:tcW w:w="2060" w:type="dxa"/>
            <w:tcBorders>
              <w:right w:val="single" w:sz="4" w:space="0" w:color="auto"/>
            </w:tcBorders>
            <w:noWrap/>
            <w:vAlign w:val="center"/>
            <w:hideMark/>
          </w:tcPr>
          <w:p w14:paraId="45DE6570"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0.6528</w:t>
            </w:r>
          </w:p>
        </w:tc>
      </w:tr>
      <w:tr w:rsidR="00363D4C" w:rsidRPr="00363D4C" w14:paraId="3EFA5A6B"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41B7B85F"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4028E8F5" w14:textId="014696DB"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7C7DCDAD"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0.0432</w:t>
            </w:r>
          </w:p>
        </w:tc>
        <w:tc>
          <w:tcPr>
            <w:tcW w:w="1980" w:type="dxa"/>
            <w:noWrap/>
            <w:vAlign w:val="center"/>
            <w:hideMark/>
          </w:tcPr>
          <w:p w14:paraId="01485B6A"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0.0213</w:t>
            </w:r>
          </w:p>
        </w:tc>
        <w:tc>
          <w:tcPr>
            <w:tcW w:w="2260" w:type="dxa"/>
            <w:noWrap/>
            <w:vAlign w:val="center"/>
            <w:hideMark/>
          </w:tcPr>
          <w:p w14:paraId="4FE7A4D5"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0.6029</w:t>
            </w:r>
          </w:p>
        </w:tc>
        <w:tc>
          <w:tcPr>
            <w:tcW w:w="2060" w:type="dxa"/>
            <w:tcBorders>
              <w:right w:val="single" w:sz="4" w:space="0" w:color="auto"/>
            </w:tcBorders>
            <w:noWrap/>
            <w:vAlign w:val="center"/>
            <w:hideMark/>
          </w:tcPr>
          <w:p w14:paraId="04AB697C"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0.9477</w:t>
            </w:r>
          </w:p>
        </w:tc>
      </w:tr>
      <w:tr w:rsidR="00A76832" w:rsidRPr="00A76832" w14:paraId="40AA4428"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256B8055"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2826FEF8" w14:textId="700D6F7C"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7B102B82"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0.0067</w:t>
            </w:r>
          </w:p>
        </w:tc>
        <w:tc>
          <w:tcPr>
            <w:tcW w:w="1980" w:type="dxa"/>
            <w:tcBorders>
              <w:bottom w:val="single" w:sz="4" w:space="0" w:color="auto"/>
            </w:tcBorders>
            <w:noWrap/>
            <w:vAlign w:val="center"/>
            <w:hideMark/>
          </w:tcPr>
          <w:p w14:paraId="36621C01"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0.1159</w:t>
            </w:r>
          </w:p>
        </w:tc>
        <w:tc>
          <w:tcPr>
            <w:tcW w:w="2260" w:type="dxa"/>
            <w:tcBorders>
              <w:bottom w:val="single" w:sz="4" w:space="0" w:color="auto"/>
            </w:tcBorders>
            <w:noWrap/>
            <w:vAlign w:val="center"/>
            <w:hideMark/>
          </w:tcPr>
          <w:p w14:paraId="6CD91CEA"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0.0052</w:t>
            </w:r>
          </w:p>
        </w:tc>
        <w:tc>
          <w:tcPr>
            <w:tcW w:w="2060" w:type="dxa"/>
            <w:tcBorders>
              <w:bottom w:val="single" w:sz="4" w:space="0" w:color="auto"/>
              <w:right w:val="single" w:sz="4" w:space="0" w:color="auto"/>
            </w:tcBorders>
            <w:noWrap/>
            <w:vAlign w:val="center"/>
            <w:hideMark/>
          </w:tcPr>
          <w:p w14:paraId="603732F1"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0.0894</w:t>
            </w:r>
          </w:p>
        </w:tc>
      </w:tr>
      <w:tr w:rsidR="00363D4C" w:rsidRPr="00363D4C" w14:paraId="6A9C3300"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2B2384A4" w14:textId="77777777" w:rsidR="00363D4C" w:rsidRPr="00A76832" w:rsidRDefault="00363D4C" w:rsidP="00363D4C">
            <w:pPr>
              <w:jc w:val="center"/>
              <w:rPr>
                <w:rFonts w:ascii="Times New Roman" w:eastAsia="Times New Roman" w:hAnsi="Times New Roman" w:cs="Times New Roman"/>
                <w:color w:val="000000"/>
                <w:sz w:val="18"/>
                <w:szCs w:val="18"/>
                <w:vertAlign w:val="subscript"/>
                <w:lang w:eastAsia="fr-BE"/>
              </w:rPr>
            </w:pPr>
            <w:r w:rsidRPr="00363D4C">
              <w:rPr>
                <w:rFonts w:ascii="Times New Roman" w:eastAsia="Times New Roman" w:hAnsi="Times New Roman" w:cs="Times New Roman"/>
                <w:i w:val="0"/>
                <w:iCs w:val="0"/>
                <w:color w:val="000000"/>
                <w:sz w:val="18"/>
                <w:szCs w:val="18"/>
                <w:lang w:eastAsia="fr-BE"/>
              </w:rPr>
              <w:t>CH</w:t>
            </w:r>
            <w:r w:rsidRPr="00363D4C">
              <w:rPr>
                <w:rFonts w:ascii="Times New Roman" w:eastAsia="Times New Roman" w:hAnsi="Times New Roman" w:cs="Times New Roman"/>
                <w:i w:val="0"/>
                <w:iCs w:val="0"/>
                <w:color w:val="000000"/>
                <w:sz w:val="18"/>
                <w:szCs w:val="18"/>
                <w:vertAlign w:val="subscript"/>
                <w:lang w:eastAsia="fr-BE"/>
              </w:rPr>
              <w:t>4</w:t>
            </w:r>
          </w:p>
          <w:p w14:paraId="5F058EFE" w14:textId="41161734" w:rsidR="00363D4C" w:rsidRPr="00363D4C" w:rsidRDefault="00363D4C" w:rsidP="00363D4C">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w:t>
            </w:r>
            <w:proofErr w:type="spellStart"/>
            <w:r w:rsidRPr="00A76832">
              <w:rPr>
                <w:rFonts w:ascii="Times New Roman" w:eastAsia="Times New Roman" w:hAnsi="Times New Roman" w:cs="Times New Roman"/>
                <w:i w:val="0"/>
                <w:iCs w:val="0"/>
                <w:color w:val="000000"/>
                <w:sz w:val="16"/>
                <w:szCs w:val="16"/>
                <w:lang w:eastAsia="fr-BE"/>
              </w:rPr>
              <w:t>nmol</w:t>
            </w:r>
            <w:proofErr w:type="spellEnd"/>
            <w:r w:rsidRPr="00A76832">
              <w:rPr>
                <w:rFonts w:ascii="Times New Roman" w:eastAsia="Times New Roman" w:hAnsi="Times New Roman" w:cs="Times New Roman"/>
                <w:i w:val="0"/>
                <w:iCs w:val="0"/>
                <w:color w:val="000000"/>
                <w:sz w:val="16"/>
                <w:szCs w:val="16"/>
                <w:lang w:eastAsia="fr-BE"/>
              </w:rPr>
              <w:t xml:space="preserve"> L</w:t>
            </w:r>
            <w:r w:rsidRPr="00A76832">
              <w:rPr>
                <w:rFonts w:ascii="Times New Roman" w:eastAsia="Times New Roman" w:hAnsi="Times New Roman" w:cs="Times New Roman"/>
                <w:i w:val="0"/>
                <w:iCs w:val="0"/>
                <w:color w:val="000000"/>
                <w:sz w:val="16"/>
                <w:szCs w:val="16"/>
                <w:vertAlign w:val="superscript"/>
                <w:lang w:eastAsia="fr-BE"/>
              </w:rPr>
              <w:t>-1</w:t>
            </w: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734B85A8" w14:textId="1EA08BD9"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335360A3"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0.0011</w:t>
            </w:r>
          </w:p>
        </w:tc>
        <w:tc>
          <w:tcPr>
            <w:tcW w:w="1980" w:type="dxa"/>
            <w:tcBorders>
              <w:top w:val="single" w:sz="4" w:space="0" w:color="auto"/>
            </w:tcBorders>
            <w:noWrap/>
            <w:vAlign w:val="center"/>
            <w:hideMark/>
          </w:tcPr>
          <w:p w14:paraId="20AF288E"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0.1817</w:t>
            </w:r>
          </w:p>
        </w:tc>
        <w:tc>
          <w:tcPr>
            <w:tcW w:w="2260" w:type="dxa"/>
            <w:tcBorders>
              <w:top w:val="single" w:sz="4" w:space="0" w:color="auto"/>
            </w:tcBorders>
            <w:noWrap/>
            <w:vAlign w:val="center"/>
            <w:hideMark/>
          </w:tcPr>
          <w:p w14:paraId="7AB3932B"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0.0008</w:t>
            </w:r>
          </w:p>
        </w:tc>
        <w:tc>
          <w:tcPr>
            <w:tcW w:w="2060" w:type="dxa"/>
            <w:tcBorders>
              <w:top w:val="single" w:sz="4" w:space="0" w:color="auto"/>
              <w:right w:val="single" w:sz="4" w:space="0" w:color="auto"/>
            </w:tcBorders>
            <w:noWrap/>
            <w:vAlign w:val="center"/>
            <w:hideMark/>
          </w:tcPr>
          <w:p w14:paraId="5621D2AE"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0.0132</w:t>
            </w:r>
          </w:p>
        </w:tc>
      </w:tr>
      <w:tr w:rsidR="00A76832" w:rsidRPr="00A76832" w14:paraId="1A87DB08"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055D8662"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6FF908FC" w14:textId="77014BAC"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3FDA8BE8"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0.1681</w:t>
            </w:r>
          </w:p>
        </w:tc>
        <w:tc>
          <w:tcPr>
            <w:tcW w:w="1980" w:type="dxa"/>
            <w:noWrap/>
            <w:vAlign w:val="center"/>
            <w:hideMark/>
          </w:tcPr>
          <w:p w14:paraId="3E360D89"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0.9356</w:t>
            </w:r>
          </w:p>
        </w:tc>
        <w:tc>
          <w:tcPr>
            <w:tcW w:w="2260" w:type="dxa"/>
            <w:noWrap/>
            <w:vAlign w:val="center"/>
            <w:hideMark/>
          </w:tcPr>
          <w:p w14:paraId="3AB21AD6"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0.3102</w:t>
            </w:r>
          </w:p>
        </w:tc>
        <w:tc>
          <w:tcPr>
            <w:tcW w:w="2060" w:type="dxa"/>
            <w:tcBorders>
              <w:right w:val="single" w:sz="4" w:space="0" w:color="auto"/>
            </w:tcBorders>
            <w:noWrap/>
            <w:vAlign w:val="center"/>
            <w:hideMark/>
          </w:tcPr>
          <w:p w14:paraId="5DBC43F4"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0.1668</w:t>
            </w:r>
          </w:p>
        </w:tc>
      </w:tr>
      <w:tr w:rsidR="00363D4C" w:rsidRPr="00363D4C" w14:paraId="58295846"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68EA9141"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09D3522B" w14:textId="4223719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0B03F026"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0.2811</w:t>
            </w:r>
          </w:p>
        </w:tc>
        <w:tc>
          <w:tcPr>
            <w:tcW w:w="1980" w:type="dxa"/>
            <w:noWrap/>
            <w:vAlign w:val="center"/>
            <w:hideMark/>
          </w:tcPr>
          <w:p w14:paraId="3120A1F2"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0.6502</w:t>
            </w:r>
          </w:p>
        </w:tc>
        <w:tc>
          <w:tcPr>
            <w:tcW w:w="2260" w:type="dxa"/>
            <w:noWrap/>
            <w:vAlign w:val="center"/>
            <w:hideMark/>
          </w:tcPr>
          <w:p w14:paraId="4BF186F9"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0.7422</w:t>
            </w:r>
          </w:p>
        </w:tc>
        <w:tc>
          <w:tcPr>
            <w:tcW w:w="2060" w:type="dxa"/>
            <w:tcBorders>
              <w:right w:val="single" w:sz="4" w:space="0" w:color="auto"/>
            </w:tcBorders>
            <w:noWrap/>
            <w:vAlign w:val="center"/>
            <w:hideMark/>
          </w:tcPr>
          <w:p w14:paraId="0BD3D1EE"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0.0556</w:t>
            </w:r>
          </w:p>
        </w:tc>
      </w:tr>
      <w:tr w:rsidR="00A76832" w:rsidRPr="00A76832" w14:paraId="6C599F67"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452C53D7"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509933D9" w14:textId="5947125D"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2066F662"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0.1813</w:t>
            </w:r>
          </w:p>
        </w:tc>
        <w:tc>
          <w:tcPr>
            <w:tcW w:w="1980" w:type="dxa"/>
            <w:tcBorders>
              <w:bottom w:val="single" w:sz="4" w:space="0" w:color="auto"/>
            </w:tcBorders>
            <w:noWrap/>
            <w:vAlign w:val="center"/>
            <w:hideMark/>
          </w:tcPr>
          <w:p w14:paraId="2906CC51"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0.2155</w:t>
            </w:r>
          </w:p>
        </w:tc>
        <w:tc>
          <w:tcPr>
            <w:tcW w:w="2260" w:type="dxa"/>
            <w:tcBorders>
              <w:bottom w:val="single" w:sz="4" w:space="0" w:color="auto"/>
            </w:tcBorders>
            <w:noWrap/>
            <w:vAlign w:val="center"/>
            <w:hideMark/>
          </w:tcPr>
          <w:p w14:paraId="04D91A8B"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0.2643</w:t>
            </w:r>
          </w:p>
        </w:tc>
        <w:tc>
          <w:tcPr>
            <w:tcW w:w="2060" w:type="dxa"/>
            <w:tcBorders>
              <w:bottom w:val="single" w:sz="4" w:space="0" w:color="auto"/>
              <w:right w:val="single" w:sz="4" w:space="0" w:color="auto"/>
            </w:tcBorders>
            <w:noWrap/>
            <w:vAlign w:val="center"/>
            <w:hideMark/>
          </w:tcPr>
          <w:p w14:paraId="17DBF52E"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0.9966</w:t>
            </w:r>
          </w:p>
        </w:tc>
      </w:tr>
      <w:tr w:rsidR="00363D4C" w:rsidRPr="00363D4C" w14:paraId="4A10A19C"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14AF7678" w14:textId="77777777" w:rsidR="00363D4C" w:rsidRPr="00A76832" w:rsidRDefault="00363D4C" w:rsidP="00363D4C">
            <w:pPr>
              <w:jc w:val="center"/>
              <w:rPr>
                <w:rFonts w:ascii="Times New Roman" w:eastAsia="Times New Roman" w:hAnsi="Times New Roman" w:cs="Times New Roman"/>
                <w:color w:val="000000"/>
                <w:sz w:val="18"/>
                <w:szCs w:val="18"/>
                <w:lang w:eastAsia="fr-BE"/>
              </w:rPr>
            </w:pPr>
            <w:r w:rsidRPr="00363D4C">
              <w:rPr>
                <w:rFonts w:ascii="Times New Roman" w:eastAsia="Times New Roman" w:hAnsi="Times New Roman" w:cs="Times New Roman"/>
                <w:i w:val="0"/>
                <w:iCs w:val="0"/>
                <w:color w:val="000000"/>
                <w:sz w:val="18"/>
                <w:szCs w:val="18"/>
                <w:lang w:eastAsia="fr-BE"/>
              </w:rPr>
              <w:t>%N</w:t>
            </w:r>
            <w:r w:rsidRPr="00363D4C">
              <w:rPr>
                <w:rFonts w:ascii="Times New Roman" w:eastAsia="Times New Roman" w:hAnsi="Times New Roman" w:cs="Times New Roman"/>
                <w:i w:val="0"/>
                <w:iCs w:val="0"/>
                <w:color w:val="000000"/>
                <w:sz w:val="18"/>
                <w:szCs w:val="18"/>
                <w:vertAlign w:val="subscript"/>
                <w:lang w:eastAsia="fr-BE"/>
              </w:rPr>
              <w:t>2</w:t>
            </w:r>
            <w:r w:rsidRPr="00363D4C">
              <w:rPr>
                <w:rFonts w:ascii="Times New Roman" w:eastAsia="Times New Roman" w:hAnsi="Times New Roman" w:cs="Times New Roman"/>
                <w:i w:val="0"/>
                <w:iCs w:val="0"/>
                <w:color w:val="000000"/>
                <w:sz w:val="18"/>
                <w:szCs w:val="18"/>
                <w:lang w:eastAsia="fr-BE"/>
              </w:rPr>
              <w:t>O</w:t>
            </w:r>
          </w:p>
          <w:p w14:paraId="45452D60" w14:textId="77C83F2C" w:rsidR="00363D4C" w:rsidRPr="00363D4C" w:rsidRDefault="00363D4C" w:rsidP="00363D4C">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09EA9891" w14:textId="79681906"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07EB9A3E"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0.0121</w:t>
            </w:r>
          </w:p>
        </w:tc>
        <w:tc>
          <w:tcPr>
            <w:tcW w:w="1980" w:type="dxa"/>
            <w:tcBorders>
              <w:top w:val="single" w:sz="4" w:space="0" w:color="auto"/>
            </w:tcBorders>
            <w:noWrap/>
            <w:vAlign w:val="center"/>
            <w:hideMark/>
          </w:tcPr>
          <w:p w14:paraId="7488EC66"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0.0926</w:t>
            </w:r>
          </w:p>
        </w:tc>
        <w:tc>
          <w:tcPr>
            <w:tcW w:w="2260" w:type="dxa"/>
            <w:tcBorders>
              <w:top w:val="single" w:sz="4" w:space="0" w:color="auto"/>
            </w:tcBorders>
            <w:noWrap/>
            <w:vAlign w:val="center"/>
            <w:hideMark/>
          </w:tcPr>
          <w:p w14:paraId="43E207E1"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0.0102</w:t>
            </w:r>
          </w:p>
        </w:tc>
        <w:tc>
          <w:tcPr>
            <w:tcW w:w="2060" w:type="dxa"/>
            <w:tcBorders>
              <w:top w:val="single" w:sz="4" w:space="0" w:color="auto"/>
              <w:right w:val="single" w:sz="4" w:space="0" w:color="auto"/>
            </w:tcBorders>
            <w:noWrap/>
            <w:vAlign w:val="center"/>
            <w:hideMark/>
          </w:tcPr>
          <w:p w14:paraId="51552245"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0.3131</w:t>
            </w:r>
          </w:p>
        </w:tc>
      </w:tr>
      <w:tr w:rsidR="00A76832" w:rsidRPr="00A76832" w14:paraId="5843A9EB"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7B14B0C4"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63CE39E6" w14:textId="13741DB8"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79901F91"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0.5571</w:t>
            </w:r>
          </w:p>
        </w:tc>
        <w:tc>
          <w:tcPr>
            <w:tcW w:w="1980" w:type="dxa"/>
            <w:noWrap/>
            <w:vAlign w:val="center"/>
            <w:hideMark/>
          </w:tcPr>
          <w:p w14:paraId="2917F6E9"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0.8464</w:t>
            </w:r>
          </w:p>
        </w:tc>
        <w:tc>
          <w:tcPr>
            <w:tcW w:w="2260" w:type="dxa"/>
            <w:noWrap/>
            <w:vAlign w:val="center"/>
            <w:hideMark/>
          </w:tcPr>
          <w:p w14:paraId="17681E97"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0.5283</w:t>
            </w:r>
          </w:p>
        </w:tc>
        <w:tc>
          <w:tcPr>
            <w:tcW w:w="2060" w:type="dxa"/>
            <w:tcBorders>
              <w:right w:val="single" w:sz="4" w:space="0" w:color="auto"/>
            </w:tcBorders>
            <w:noWrap/>
            <w:vAlign w:val="center"/>
            <w:hideMark/>
          </w:tcPr>
          <w:p w14:paraId="106A4772"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0.7903</w:t>
            </w:r>
          </w:p>
        </w:tc>
      </w:tr>
      <w:tr w:rsidR="00363D4C" w:rsidRPr="00363D4C" w14:paraId="22B7E2E9"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36DA7D7B"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770C9ABE" w14:textId="240CA65B"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39995AAB" w14:textId="1BC1D440"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1980" w:type="dxa"/>
            <w:noWrap/>
            <w:vAlign w:val="center"/>
            <w:hideMark/>
          </w:tcPr>
          <w:p w14:paraId="4B381E79"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0.0045</w:t>
            </w:r>
          </w:p>
        </w:tc>
        <w:tc>
          <w:tcPr>
            <w:tcW w:w="2260" w:type="dxa"/>
            <w:noWrap/>
            <w:vAlign w:val="center"/>
            <w:hideMark/>
          </w:tcPr>
          <w:p w14:paraId="42F5E551" w14:textId="5654F4AD"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2060" w:type="dxa"/>
            <w:tcBorders>
              <w:right w:val="single" w:sz="4" w:space="0" w:color="auto"/>
            </w:tcBorders>
            <w:noWrap/>
            <w:vAlign w:val="center"/>
            <w:hideMark/>
          </w:tcPr>
          <w:p w14:paraId="6E6B3AB3"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0.0005</w:t>
            </w:r>
          </w:p>
        </w:tc>
      </w:tr>
      <w:tr w:rsidR="00A76832" w:rsidRPr="00A76832" w14:paraId="6C601F7F"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0388BE1E"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2FF24497" w14:textId="6C235A6D"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7C3E1777"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0.018</w:t>
            </w:r>
          </w:p>
        </w:tc>
        <w:tc>
          <w:tcPr>
            <w:tcW w:w="1980" w:type="dxa"/>
            <w:tcBorders>
              <w:bottom w:val="single" w:sz="4" w:space="0" w:color="auto"/>
            </w:tcBorders>
            <w:noWrap/>
            <w:vAlign w:val="center"/>
            <w:hideMark/>
          </w:tcPr>
          <w:p w14:paraId="75171C6D"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0.0144</w:t>
            </w:r>
          </w:p>
        </w:tc>
        <w:tc>
          <w:tcPr>
            <w:tcW w:w="2260" w:type="dxa"/>
            <w:tcBorders>
              <w:bottom w:val="single" w:sz="4" w:space="0" w:color="auto"/>
            </w:tcBorders>
            <w:noWrap/>
            <w:vAlign w:val="center"/>
            <w:hideMark/>
          </w:tcPr>
          <w:p w14:paraId="12AA6687"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0.3166</w:t>
            </w:r>
          </w:p>
        </w:tc>
        <w:tc>
          <w:tcPr>
            <w:tcW w:w="2060" w:type="dxa"/>
            <w:tcBorders>
              <w:bottom w:val="single" w:sz="4" w:space="0" w:color="auto"/>
              <w:right w:val="single" w:sz="4" w:space="0" w:color="auto"/>
            </w:tcBorders>
            <w:noWrap/>
            <w:vAlign w:val="center"/>
            <w:hideMark/>
          </w:tcPr>
          <w:p w14:paraId="2E2C164C"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0.3158</w:t>
            </w:r>
          </w:p>
        </w:tc>
      </w:tr>
      <w:tr w:rsidR="00363D4C" w:rsidRPr="00363D4C" w14:paraId="7F3CD980"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3A56F69A" w14:textId="77777777" w:rsidR="00363D4C" w:rsidRPr="00A76832" w:rsidRDefault="00363D4C" w:rsidP="00363D4C">
            <w:pPr>
              <w:jc w:val="center"/>
              <w:rPr>
                <w:rFonts w:ascii="Times New Roman" w:eastAsia="Times New Roman" w:hAnsi="Times New Roman" w:cs="Times New Roman"/>
                <w:color w:val="000000"/>
                <w:sz w:val="18"/>
                <w:szCs w:val="18"/>
                <w:vertAlign w:val="subscript"/>
                <w:lang w:eastAsia="fr-BE"/>
              </w:rPr>
            </w:pPr>
            <w:r w:rsidRPr="00BD09C2">
              <w:rPr>
                <w:rFonts w:ascii="Times New Roman" w:eastAsia="Times New Roman" w:hAnsi="Times New Roman" w:cs="Times New Roman"/>
                <w:color w:val="000000"/>
                <w:sz w:val="18"/>
                <w:szCs w:val="18"/>
                <w:lang w:eastAsia="fr-BE"/>
              </w:rPr>
              <w:t>F</w:t>
            </w:r>
            <w:r w:rsidRPr="00363D4C">
              <w:rPr>
                <w:rFonts w:ascii="Times New Roman" w:eastAsia="Times New Roman" w:hAnsi="Times New Roman" w:cs="Times New Roman"/>
                <w:i w:val="0"/>
                <w:iCs w:val="0"/>
                <w:color w:val="000000"/>
                <w:sz w:val="18"/>
                <w:szCs w:val="18"/>
                <w:vertAlign w:val="subscript"/>
                <w:lang w:eastAsia="fr-BE"/>
              </w:rPr>
              <w:t>CO2</w:t>
            </w:r>
          </w:p>
          <w:p w14:paraId="3EA54CB0" w14:textId="273EFE32" w:rsidR="00363D4C" w:rsidRPr="00363D4C" w:rsidRDefault="00363D4C" w:rsidP="00363D4C">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w:t>
            </w:r>
            <w:proofErr w:type="spellStart"/>
            <w:r w:rsidR="00A76832" w:rsidRPr="00A76832">
              <w:rPr>
                <w:rFonts w:ascii="Times New Roman" w:eastAsia="Times New Roman" w:hAnsi="Times New Roman" w:cs="Times New Roman"/>
                <w:i w:val="0"/>
                <w:iCs w:val="0"/>
                <w:color w:val="000000"/>
                <w:sz w:val="16"/>
                <w:szCs w:val="16"/>
                <w:lang w:eastAsia="fr-BE"/>
              </w:rPr>
              <w:t>mmol</w:t>
            </w:r>
            <w:proofErr w:type="spellEnd"/>
            <w:r w:rsidR="00A76832" w:rsidRPr="00A76832">
              <w:rPr>
                <w:rFonts w:ascii="Times New Roman" w:eastAsia="Times New Roman" w:hAnsi="Times New Roman" w:cs="Times New Roman"/>
                <w:i w:val="0"/>
                <w:iCs w:val="0"/>
                <w:color w:val="000000"/>
                <w:sz w:val="16"/>
                <w:szCs w:val="16"/>
                <w:lang w:eastAsia="fr-BE"/>
              </w:rPr>
              <w:t xml:space="preserve"> m</w:t>
            </w:r>
            <w:r w:rsidR="00A76832" w:rsidRPr="00A76832">
              <w:rPr>
                <w:rFonts w:ascii="Times New Roman" w:eastAsia="Times New Roman" w:hAnsi="Times New Roman" w:cs="Times New Roman"/>
                <w:i w:val="0"/>
                <w:iCs w:val="0"/>
                <w:color w:val="000000"/>
                <w:sz w:val="16"/>
                <w:szCs w:val="16"/>
                <w:vertAlign w:val="superscript"/>
                <w:lang w:eastAsia="fr-BE"/>
              </w:rPr>
              <w:t>-2</w:t>
            </w:r>
            <w:r w:rsidR="00A76832" w:rsidRPr="00A76832">
              <w:rPr>
                <w:rFonts w:ascii="Times New Roman" w:eastAsia="Times New Roman" w:hAnsi="Times New Roman" w:cs="Times New Roman"/>
                <w:i w:val="0"/>
                <w:iCs w:val="0"/>
                <w:color w:val="000000"/>
                <w:sz w:val="16"/>
                <w:szCs w:val="16"/>
                <w:lang w:eastAsia="fr-BE"/>
              </w:rPr>
              <w:t xml:space="preserve"> d</w:t>
            </w:r>
            <w:r w:rsidR="00A76832" w:rsidRPr="00A76832">
              <w:rPr>
                <w:rFonts w:ascii="Times New Roman" w:eastAsia="Times New Roman" w:hAnsi="Times New Roman" w:cs="Times New Roman"/>
                <w:i w:val="0"/>
                <w:iCs w:val="0"/>
                <w:color w:val="000000"/>
                <w:sz w:val="16"/>
                <w:szCs w:val="16"/>
                <w:vertAlign w:val="superscript"/>
                <w:lang w:eastAsia="fr-BE"/>
              </w:rPr>
              <w:t>-1</w:t>
            </w:r>
            <w:r w:rsidR="00A76832"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667BD806" w14:textId="50019870"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381B4116"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0.0104</w:t>
            </w:r>
          </w:p>
        </w:tc>
        <w:tc>
          <w:tcPr>
            <w:tcW w:w="1980" w:type="dxa"/>
            <w:tcBorders>
              <w:top w:val="single" w:sz="4" w:space="0" w:color="auto"/>
            </w:tcBorders>
            <w:noWrap/>
            <w:vAlign w:val="center"/>
            <w:hideMark/>
          </w:tcPr>
          <w:p w14:paraId="089CB9D8"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0.0888</w:t>
            </w:r>
          </w:p>
        </w:tc>
        <w:tc>
          <w:tcPr>
            <w:tcW w:w="2260" w:type="dxa"/>
            <w:tcBorders>
              <w:top w:val="single" w:sz="4" w:space="0" w:color="auto"/>
            </w:tcBorders>
            <w:noWrap/>
            <w:vAlign w:val="center"/>
            <w:hideMark/>
          </w:tcPr>
          <w:p w14:paraId="7F924691"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0.5369</w:t>
            </w:r>
          </w:p>
        </w:tc>
        <w:tc>
          <w:tcPr>
            <w:tcW w:w="2060" w:type="dxa"/>
            <w:tcBorders>
              <w:top w:val="single" w:sz="4" w:space="0" w:color="auto"/>
              <w:right w:val="single" w:sz="4" w:space="0" w:color="auto"/>
            </w:tcBorders>
            <w:noWrap/>
            <w:vAlign w:val="center"/>
            <w:hideMark/>
          </w:tcPr>
          <w:p w14:paraId="29AA243C"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0.5573</w:t>
            </w:r>
          </w:p>
        </w:tc>
      </w:tr>
      <w:tr w:rsidR="00A76832" w:rsidRPr="00A76832" w14:paraId="14EDF7CC"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5C70FD2F"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75ADCD50" w14:textId="16A0E3BB"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27AA5CB7"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0.0338</w:t>
            </w:r>
          </w:p>
        </w:tc>
        <w:tc>
          <w:tcPr>
            <w:tcW w:w="1980" w:type="dxa"/>
            <w:noWrap/>
            <w:vAlign w:val="center"/>
            <w:hideMark/>
          </w:tcPr>
          <w:p w14:paraId="4DB3ACA0"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0.7427</w:t>
            </w:r>
          </w:p>
        </w:tc>
        <w:tc>
          <w:tcPr>
            <w:tcW w:w="2260" w:type="dxa"/>
            <w:noWrap/>
            <w:vAlign w:val="center"/>
            <w:hideMark/>
          </w:tcPr>
          <w:p w14:paraId="00F24F4B"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0.0361</w:t>
            </w:r>
          </w:p>
        </w:tc>
        <w:tc>
          <w:tcPr>
            <w:tcW w:w="2060" w:type="dxa"/>
            <w:tcBorders>
              <w:right w:val="single" w:sz="4" w:space="0" w:color="auto"/>
            </w:tcBorders>
            <w:noWrap/>
            <w:vAlign w:val="center"/>
            <w:hideMark/>
          </w:tcPr>
          <w:p w14:paraId="6AD8A990"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0.08</w:t>
            </w:r>
          </w:p>
        </w:tc>
      </w:tr>
      <w:tr w:rsidR="00363D4C" w:rsidRPr="00363D4C" w14:paraId="33886FCA"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0847FD24"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4CC7121D" w14:textId="5BDEA2D6"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0C0EB9AE"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0.0132</w:t>
            </w:r>
          </w:p>
        </w:tc>
        <w:tc>
          <w:tcPr>
            <w:tcW w:w="1980" w:type="dxa"/>
            <w:noWrap/>
            <w:vAlign w:val="center"/>
            <w:hideMark/>
          </w:tcPr>
          <w:p w14:paraId="2BF60534"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0.0313</w:t>
            </w:r>
          </w:p>
        </w:tc>
        <w:tc>
          <w:tcPr>
            <w:tcW w:w="2260" w:type="dxa"/>
            <w:noWrap/>
            <w:vAlign w:val="center"/>
            <w:hideMark/>
          </w:tcPr>
          <w:p w14:paraId="18327030"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0.9709</w:t>
            </w:r>
          </w:p>
        </w:tc>
        <w:tc>
          <w:tcPr>
            <w:tcW w:w="2060" w:type="dxa"/>
            <w:tcBorders>
              <w:right w:val="single" w:sz="4" w:space="0" w:color="auto"/>
            </w:tcBorders>
            <w:noWrap/>
            <w:vAlign w:val="center"/>
            <w:hideMark/>
          </w:tcPr>
          <w:p w14:paraId="6206A22C"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0.021</w:t>
            </w:r>
          </w:p>
        </w:tc>
      </w:tr>
      <w:tr w:rsidR="00A76832" w:rsidRPr="00A76832" w14:paraId="1568BDCF"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14357140"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6146680F" w14:textId="72C561E9"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6512F00C"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0.6322</w:t>
            </w:r>
          </w:p>
        </w:tc>
        <w:tc>
          <w:tcPr>
            <w:tcW w:w="1980" w:type="dxa"/>
            <w:tcBorders>
              <w:bottom w:val="single" w:sz="4" w:space="0" w:color="auto"/>
            </w:tcBorders>
            <w:noWrap/>
            <w:vAlign w:val="center"/>
            <w:hideMark/>
          </w:tcPr>
          <w:p w14:paraId="228FEC14"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0.6084</w:t>
            </w:r>
          </w:p>
        </w:tc>
        <w:tc>
          <w:tcPr>
            <w:tcW w:w="2260" w:type="dxa"/>
            <w:tcBorders>
              <w:bottom w:val="single" w:sz="4" w:space="0" w:color="auto"/>
            </w:tcBorders>
            <w:noWrap/>
            <w:vAlign w:val="center"/>
            <w:hideMark/>
          </w:tcPr>
          <w:p w14:paraId="06608E71"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0.8413</w:t>
            </w:r>
          </w:p>
        </w:tc>
        <w:tc>
          <w:tcPr>
            <w:tcW w:w="2060" w:type="dxa"/>
            <w:tcBorders>
              <w:bottom w:val="single" w:sz="4" w:space="0" w:color="auto"/>
              <w:right w:val="single" w:sz="4" w:space="0" w:color="auto"/>
            </w:tcBorders>
            <w:noWrap/>
            <w:vAlign w:val="center"/>
            <w:hideMark/>
          </w:tcPr>
          <w:p w14:paraId="414529FE"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0.9499</w:t>
            </w:r>
          </w:p>
        </w:tc>
      </w:tr>
      <w:tr w:rsidR="00363D4C" w:rsidRPr="00363D4C" w14:paraId="7912A327"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48DE731F" w14:textId="77777777" w:rsidR="00363D4C" w:rsidRDefault="00363D4C" w:rsidP="00363D4C">
            <w:pPr>
              <w:jc w:val="center"/>
              <w:rPr>
                <w:rFonts w:ascii="Times New Roman" w:eastAsia="Times New Roman" w:hAnsi="Times New Roman" w:cs="Times New Roman"/>
                <w:color w:val="000000"/>
                <w:sz w:val="18"/>
                <w:szCs w:val="18"/>
                <w:vertAlign w:val="subscript"/>
                <w:lang w:eastAsia="fr-BE"/>
              </w:rPr>
            </w:pPr>
            <w:r w:rsidRPr="00BD09C2">
              <w:rPr>
                <w:rFonts w:ascii="Times New Roman" w:eastAsia="Times New Roman" w:hAnsi="Times New Roman" w:cs="Times New Roman"/>
                <w:color w:val="000000"/>
                <w:sz w:val="18"/>
                <w:szCs w:val="18"/>
                <w:lang w:eastAsia="fr-BE"/>
              </w:rPr>
              <w:t>F</w:t>
            </w:r>
            <w:r w:rsidRPr="00363D4C">
              <w:rPr>
                <w:rFonts w:ascii="Times New Roman" w:eastAsia="Times New Roman" w:hAnsi="Times New Roman" w:cs="Times New Roman"/>
                <w:i w:val="0"/>
                <w:iCs w:val="0"/>
                <w:color w:val="000000"/>
                <w:sz w:val="18"/>
                <w:szCs w:val="18"/>
                <w:vertAlign w:val="subscript"/>
                <w:lang w:eastAsia="fr-BE"/>
              </w:rPr>
              <w:t>CH4</w:t>
            </w:r>
          </w:p>
          <w:p w14:paraId="6E465B14" w14:textId="58C5903E" w:rsidR="00A76832" w:rsidRPr="00363D4C" w:rsidRDefault="00A76832" w:rsidP="00363D4C">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w:t>
            </w:r>
            <w:r>
              <w:rPr>
                <w:rFonts w:ascii="Times New Roman" w:eastAsia="Times New Roman" w:hAnsi="Times New Roman" w:cs="Times New Roman"/>
                <w:i w:val="0"/>
                <w:iCs w:val="0"/>
                <w:color w:val="000000"/>
                <w:sz w:val="16"/>
                <w:szCs w:val="16"/>
                <w:lang w:eastAsia="fr-BE"/>
              </w:rPr>
              <w:t>µ</w:t>
            </w:r>
            <w:r w:rsidRPr="00A76832">
              <w:rPr>
                <w:rFonts w:ascii="Times New Roman" w:eastAsia="Times New Roman" w:hAnsi="Times New Roman" w:cs="Times New Roman"/>
                <w:i w:val="0"/>
                <w:iCs w:val="0"/>
                <w:color w:val="000000"/>
                <w:sz w:val="16"/>
                <w:szCs w:val="16"/>
                <w:lang w:eastAsia="fr-BE"/>
              </w:rPr>
              <w:t>mol m</w:t>
            </w:r>
            <w:r w:rsidRPr="00A76832">
              <w:rPr>
                <w:rFonts w:ascii="Times New Roman" w:eastAsia="Times New Roman" w:hAnsi="Times New Roman" w:cs="Times New Roman"/>
                <w:i w:val="0"/>
                <w:iCs w:val="0"/>
                <w:color w:val="000000"/>
                <w:sz w:val="16"/>
                <w:szCs w:val="16"/>
                <w:vertAlign w:val="superscript"/>
                <w:lang w:eastAsia="fr-BE"/>
              </w:rPr>
              <w:t>-2</w:t>
            </w:r>
            <w:r w:rsidRPr="00A76832">
              <w:rPr>
                <w:rFonts w:ascii="Times New Roman" w:eastAsia="Times New Roman" w:hAnsi="Times New Roman" w:cs="Times New Roman"/>
                <w:i w:val="0"/>
                <w:iCs w:val="0"/>
                <w:color w:val="000000"/>
                <w:sz w:val="16"/>
                <w:szCs w:val="16"/>
                <w:lang w:eastAsia="fr-BE"/>
              </w:rPr>
              <w:t xml:space="preserve"> d</w:t>
            </w:r>
            <w:r w:rsidRPr="00A76832">
              <w:rPr>
                <w:rFonts w:ascii="Times New Roman" w:eastAsia="Times New Roman" w:hAnsi="Times New Roman" w:cs="Times New Roman"/>
                <w:i w:val="0"/>
                <w:iCs w:val="0"/>
                <w:color w:val="000000"/>
                <w:sz w:val="16"/>
                <w:szCs w:val="16"/>
                <w:vertAlign w:val="superscript"/>
                <w:lang w:eastAsia="fr-BE"/>
              </w:rPr>
              <w:t>-1</w:t>
            </w: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1C2106E7" w14:textId="441DFF8C"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3A12907A"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0.0467</w:t>
            </w:r>
          </w:p>
        </w:tc>
        <w:tc>
          <w:tcPr>
            <w:tcW w:w="1980" w:type="dxa"/>
            <w:tcBorders>
              <w:top w:val="single" w:sz="4" w:space="0" w:color="auto"/>
            </w:tcBorders>
            <w:noWrap/>
            <w:vAlign w:val="center"/>
            <w:hideMark/>
          </w:tcPr>
          <w:p w14:paraId="753D79E0"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0.1821</w:t>
            </w:r>
          </w:p>
        </w:tc>
        <w:tc>
          <w:tcPr>
            <w:tcW w:w="2260" w:type="dxa"/>
            <w:tcBorders>
              <w:top w:val="single" w:sz="4" w:space="0" w:color="auto"/>
            </w:tcBorders>
            <w:noWrap/>
            <w:vAlign w:val="center"/>
            <w:hideMark/>
          </w:tcPr>
          <w:p w14:paraId="5279733F"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0.8041</w:t>
            </w:r>
          </w:p>
        </w:tc>
        <w:tc>
          <w:tcPr>
            <w:tcW w:w="2060" w:type="dxa"/>
            <w:tcBorders>
              <w:top w:val="single" w:sz="4" w:space="0" w:color="auto"/>
              <w:right w:val="single" w:sz="4" w:space="0" w:color="auto"/>
            </w:tcBorders>
            <w:noWrap/>
            <w:vAlign w:val="center"/>
            <w:hideMark/>
          </w:tcPr>
          <w:p w14:paraId="18470EE2"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0.0345</w:t>
            </w:r>
          </w:p>
        </w:tc>
      </w:tr>
      <w:tr w:rsidR="00A76832" w:rsidRPr="00A76832" w14:paraId="03F80112"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5B0A1211"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2C63FC9B" w14:textId="6DB1590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12DE8567"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0.0234</w:t>
            </w:r>
          </w:p>
        </w:tc>
        <w:tc>
          <w:tcPr>
            <w:tcW w:w="1980" w:type="dxa"/>
            <w:noWrap/>
            <w:vAlign w:val="center"/>
            <w:hideMark/>
          </w:tcPr>
          <w:p w14:paraId="7DB071A4"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0.9513</w:t>
            </w:r>
          </w:p>
        </w:tc>
        <w:tc>
          <w:tcPr>
            <w:tcW w:w="2260" w:type="dxa"/>
            <w:noWrap/>
            <w:vAlign w:val="center"/>
            <w:hideMark/>
          </w:tcPr>
          <w:p w14:paraId="7504ADBD"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0.2105</w:t>
            </w:r>
          </w:p>
        </w:tc>
        <w:tc>
          <w:tcPr>
            <w:tcW w:w="2060" w:type="dxa"/>
            <w:tcBorders>
              <w:right w:val="single" w:sz="4" w:space="0" w:color="auto"/>
            </w:tcBorders>
            <w:noWrap/>
            <w:vAlign w:val="center"/>
            <w:hideMark/>
          </w:tcPr>
          <w:p w14:paraId="4F8A33F4"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0.0144</w:t>
            </w:r>
          </w:p>
        </w:tc>
      </w:tr>
      <w:tr w:rsidR="00363D4C" w:rsidRPr="00363D4C" w14:paraId="1E0E313F"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5C4DB274"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2BC3FEB5" w14:textId="03C62AE8"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190F352E"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0.0476</w:t>
            </w:r>
          </w:p>
        </w:tc>
        <w:tc>
          <w:tcPr>
            <w:tcW w:w="1980" w:type="dxa"/>
            <w:noWrap/>
            <w:vAlign w:val="center"/>
            <w:hideMark/>
          </w:tcPr>
          <w:p w14:paraId="7777EDDD"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0.0411</w:t>
            </w:r>
          </w:p>
        </w:tc>
        <w:tc>
          <w:tcPr>
            <w:tcW w:w="2260" w:type="dxa"/>
            <w:noWrap/>
            <w:vAlign w:val="center"/>
            <w:hideMark/>
          </w:tcPr>
          <w:p w14:paraId="4EED346A"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0.9955</w:t>
            </w:r>
          </w:p>
        </w:tc>
        <w:tc>
          <w:tcPr>
            <w:tcW w:w="2060" w:type="dxa"/>
            <w:tcBorders>
              <w:right w:val="single" w:sz="4" w:space="0" w:color="auto"/>
            </w:tcBorders>
            <w:noWrap/>
            <w:vAlign w:val="center"/>
            <w:hideMark/>
          </w:tcPr>
          <w:p w14:paraId="7D00AD88"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0.5554</w:t>
            </w:r>
          </w:p>
        </w:tc>
      </w:tr>
      <w:tr w:rsidR="00A76832" w:rsidRPr="00A76832" w14:paraId="4EB610FE"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2183F4A9"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5E4DC8C4" w14:textId="49864895"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691BEB15"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0.5736</w:t>
            </w:r>
          </w:p>
        </w:tc>
        <w:tc>
          <w:tcPr>
            <w:tcW w:w="1980" w:type="dxa"/>
            <w:tcBorders>
              <w:bottom w:val="single" w:sz="4" w:space="0" w:color="auto"/>
            </w:tcBorders>
            <w:noWrap/>
            <w:vAlign w:val="center"/>
            <w:hideMark/>
          </w:tcPr>
          <w:p w14:paraId="6F166356"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0.5532</w:t>
            </w:r>
          </w:p>
        </w:tc>
        <w:tc>
          <w:tcPr>
            <w:tcW w:w="2260" w:type="dxa"/>
            <w:tcBorders>
              <w:bottom w:val="single" w:sz="4" w:space="0" w:color="auto"/>
            </w:tcBorders>
            <w:noWrap/>
            <w:vAlign w:val="center"/>
            <w:hideMark/>
          </w:tcPr>
          <w:p w14:paraId="48EDCADC"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0.78</w:t>
            </w:r>
          </w:p>
        </w:tc>
        <w:tc>
          <w:tcPr>
            <w:tcW w:w="2060" w:type="dxa"/>
            <w:tcBorders>
              <w:bottom w:val="single" w:sz="4" w:space="0" w:color="auto"/>
              <w:right w:val="single" w:sz="4" w:space="0" w:color="auto"/>
            </w:tcBorders>
            <w:noWrap/>
            <w:vAlign w:val="center"/>
            <w:hideMark/>
          </w:tcPr>
          <w:p w14:paraId="658C340F"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0.9599</w:t>
            </w:r>
          </w:p>
        </w:tc>
      </w:tr>
      <w:tr w:rsidR="00363D4C" w:rsidRPr="00363D4C" w14:paraId="14227141"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773BD062" w14:textId="77777777" w:rsidR="00363D4C" w:rsidRDefault="00363D4C" w:rsidP="00363D4C">
            <w:pPr>
              <w:jc w:val="center"/>
              <w:rPr>
                <w:rFonts w:ascii="Times New Roman" w:eastAsia="Times New Roman" w:hAnsi="Times New Roman" w:cs="Times New Roman"/>
                <w:color w:val="000000"/>
                <w:sz w:val="18"/>
                <w:szCs w:val="18"/>
                <w:vertAlign w:val="subscript"/>
                <w:lang w:eastAsia="fr-BE"/>
              </w:rPr>
            </w:pPr>
            <w:r w:rsidRPr="00BD09C2">
              <w:rPr>
                <w:rFonts w:ascii="Times New Roman" w:eastAsia="Times New Roman" w:hAnsi="Times New Roman" w:cs="Times New Roman"/>
                <w:color w:val="000000"/>
                <w:sz w:val="18"/>
                <w:szCs w:val="18"/>
                <w:lang w:eastAsia="fr-BE"/>
              </w:rPr>
              <w:t>F</w:t>
            </w:r>
            <w:r w:rsidRPr="00363D4C">
              <w:rPr>
                <w:rFonts w:ascii="Times New Roman" w:eastAsia="Times New Roman" w:hAnsi="Times New Roman" w:cs="Times New Roman"/>
                <w:i w:val="0"/>
                <w:iCs w:val="0"/>
                <w:color w:val="000000"/>
                <w:sz w:val="18"/>
                <w:szCs w:val="18"/>
                <w:vertAlign w:val="subscript"/>
                <w:lang w:eastAsia="fr-BE"/>
              </w:rPr>
              <w:t>N2O</w:t>
            </w:r>
          </w:p>
          <w:p w14:paraId="39B6CF8B" w14:textId="4CB62CEC" w:rsidR="00A76832" w:rsidRPr="00363D4C" w:rsidRDefault="00A76832" w:rsidP="00363D4C">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w:t>
            </w:r>
            <w:r>
              <w:rPr>
                <w:rFonts w:ascii="Times New Roman" w:eastAsia="Times New Roman" w:hAnsi="Times New Roman" w:cs="Times New Roman"/>
                <w:i w:val="0"/>
                <w:iCs w:val="0"/>
                <w:color w:val="000000"/>
                <w:sz w:val="16"/>
                <w:szCs w:val="16"/>
                <w:lang w:eastAsia="fr-BE"/>
              </w:rPr>
              <w:t>µ</w:t>
            </w:r>
            <w:r w:rsidRPr="00A76832">
              <w:rPr>
                <w:rFonts w:ascii="Times New Roman" w:eastAsia="Times New Roman" w:hAnsi="Times New Roman" w:cs="Times New Roman"/>
                <w:i w:val="0"/>
                <w:iCs w:val="0"/>
                <w:color w:val="000000"/>
                <w:sz w:val="16"/>
                <w:szCs w:val="16"/>
                <w:lang w:eastAsia="fr-BE"/>
              </w:rPr>
              <w:t>mol m</w:t>
            </w:r>
            <w:r w:rsidRPr="00A76832">
              <w:rPr>
                <w:rFonts w:ascii="Times New Roman" w:eastAsia="Times New Roman" w:hAnsi="Times New Roman" w:cs="Times New Roman"/>
                <w:i w:val="0"/>
                <w:iCs w:val="0"/>
                <w:color w:val="000000"/>
                <w:sz w:val="16"/>
                <w:szCs w:val="16"/>
                <w:vertAlign w:val="superscript"/>
                <w:lang w:eastAsia="fr-BE"/>
              </w:rPr>
              <w:t>-2</w:t>
            </w:r>
            <w:r w:rsidRPr="00A76832">
              <w:rPr>
                <w:rFonts w:ascii="Times New Roman" w:eastAsia="Times New Roman" w:hAnsi="Times New Roman" w:cs="Times New Roman"/>
                <w:i w:val="0"/>
                <w:iCs w:val="0"/>
                <w:color w:val="000000"/>
                <w:sz w:val="16"/>
                <w:szCs w:val="16"/>
                <w:lang w:eastAsia="fr-BE"/>
              </w:rPr>
              <w:t xml:space="preserve"> d</w:t>
            </w:r>
            <w:r w:rsidRPr="00A76832">
              <w:rPr>
                <w:rFonts w:ascii="Times New Roman" w:eastAsia="Times New Roman" w:hAnsi="Times New Roman" w:cs="Times New Roman"/>
                <w:i w:val="0"/>
                <w:iCs w:val="0"/>
                <w:color w:val="000000"/>
                <w:sz w:val="16"/>
                <w:szCs w:val="16"/>
                <w:vertAlign w:val="superscript"/>
                <w:lang w:eastAsia="fr-BE"/>
              </w:rPr>
              <w:t>-1</w:t>
            </w: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3544D739" w14:textId="5E4C791A"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2D016360"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0.0912</w:t>
            </w:r>
          </w:p>
        </w:tc>
        <w:tc>
          <w:tcPr>
            <w:tcW w:w="1980" w:type="dxa"/>
            <w:tcBorders>
              <w:top w:val="single" w:sz="4" w:space="0" w:color="auto"/>
            </w:tcBorders>
            <w:noWrap/>
            <w:vAlign w:val="center"/>
            <w:hideMark/>
          </w:tcPr>
          <w:p w14:paraId="294E2029"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0.4909</w:t>
            </w:r>
          </w:p>
        </w:tc>
        <w:tc>
          <w:tcPr>
            <w:tcW w:w="2260" w:type="dxa"/>
            <w:tcBorders>
              <w:top w:val="single" w:sz="4" w:space="0" w:color="auto"/>
            </w:tcBorders>
            <w:noWrap/>
            <w:vAlign w:val="center"/>
            <w:hideMark/>
          </w:tcPr>
          <w:p w14:paraId="353486E8"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0.0762</w:t>
            </w:r>
          </w:p>
        </w:tc>
        <w:tc>
          <w:tcPr>
            <w:tcW w:w="2060" w:type="dxa"/>
            <w:tcBorders>
              <w:top w:val="single" w:sz="4" w:space="0" w:color="auto"/>
              <w:right w:val="single" w:sz="4" w:space="0" w:color="auto"/>
            </w:tcBorders>
            <w:noWrap/>
            <w:vAlign w:val="center"/>
            <w:hideMark/>
          </w:tcPr>
          <w:p w14:paraId="3B284D18"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0.3614</w:t>
            </w:r>
          </w:p>
        </w:tc>
      </w:tr>
      <w:tr w:rsidR="00A76832" w:rsidRPr="00A76832" w14:paraId="0561F831"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085F94CC"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55DC02D7" w14:textId="7B13CD4D"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7465DCCD"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0.2398</w:t>
            </w:r>
          </w:p>
        </w:tc>
        <w:tc>
          <w:tcPr>
            <w:tcW w:w="1980" w:type="dxa"/>
            <w:noWrap/>
            <w:vAlign w:val="center"/>
            <w:hideMark/>
          </w:tcPr>
          <w:p w14:paraId="02D4977E"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0.9096</w:t>
            </w:r>
          </w:p>
        </w:tc>
        <w:tc>
          <w:tcPr>
            <w:tcW w:w="2260" w:type="dxa"/>
            <w:noWrap/>
            <w:vAlign w:val="center"/>
            <w:hideMark/>
          </w:tcPr>
          <w:p w14:paraId="30C4695B"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0.2442</w:t>
            </w:r>
          </w:p>
        </w:tc>
        <w:tc>
          <w:tcPr>
            <w:tcW w:w="2060" w:type="dxa"/>
            <w:tcBorders>
              <w:right w:val="single" w:sz="4" w:space="0" w:color="auto"/>
            </w:tcBorders>
            <w:noWrap/>
            <w:vAlign w:val="center"/>
            <w:hideMark/>
          </w:tcPr>
          <w:p w14:paraId="7A0AA4D2"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0.3772</w:t>
            </w:r>
          </w:p>
        </w:tc>
      </w:tr>
      <w:tr w:rsidR="00363D4C" w:rsidRPr="00363D4C" w14:paraId="078A57CA"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1A7B127F"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7E81496E" w14:textId="2146522B"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40EB031D"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0.009</w:t>
            </w:r>
          </w:p>
        </w:tc>
        <w:tc>
          <w:tcPr>
            <w:tcW w:w="1980" w:type="dxa"/>
            <w:noWrap/>
            <w:vAlign w:val="center"/>
            <w:hideMark/>
          </w:tcPr>
          <w:p w14:paraId="12E336A5"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0.0076</w:t>
            </w:r>
          </w:p>
        </w:tc>
        <w:tc>
          <w:tcPr>
            <w:tcW w:w="2260" w:type="dxa"/>
            <w:noWrap/>
            <w:vAlign w:val="center"/>
            <w:hideMark/>
          </w:tcPr>
          <w:p w14:paraId="31B419E1"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0.3157</w:t>
            </w:r>
          </w:p>
        </w:tc>
        <w:tc>
          <w:tcPr>
            <w:tcW w:w="2060" w:type="dxa"/>
            <w:tcBorders>
              <w:right w:val="single" w:sz="4" w:space="0" w:color="auto"/>
            </w:tcBorders>
            <w:noWrap/>
            <w:vAlign w:val="center"/>
            <w:hideMark/>
          </w:tcPr>
          <w:p w14:paraId="6551A095"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0.1296</w:t>
            </w:r>
          </w:p>
        </w:tc>
      </w:tr>
      <w:tr w:rsidR="00A76832" w:rsidRPr="00A76832" w14:paraId="435D97AD"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615683D2"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4F0C0C45" w14:textId="436F1196"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1C3F8C02"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0.1024</w:t>
            </w:r>
          </w:p>
        </w:tc>
        <w:tc>
          <w:tcPr>
            <w:tcW w:w="1980" w:type="dxa"/>
            <w:tcBorders>
              <w:bottom w:val="single" w:sz="4" w:space="0" w:color="auto"/>
            </w:tcBorders>
            <w:noWrap/>
            <w:vAlign w:val="center"/>
            <w:hideMark/>
          </w:tcPr>
          <w:p w14:paraId="4CEAF381"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0.0873</w:t>
            </w:r>
          </w:p>
        </w:tc>
        <w:tc>
          <w:tcPr>
            <w:tcW w:w="2260" w:type="dxa"/>
            <w:tcBorders>
              <w:bottom w:val="single" w:sz="4" w:space="0" w:color="auto"/>
            </w:tcBorders>
            <w:noWrap/>
            <w:vAlign w:val="center"/>
            <w:hideMark/>
          </w:tcPr>
          <w:p w14:paraId="6C8C8057"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0.545</w:t>
            </w:r>
          </w:p>
        </w:tc>
        <w:tc>
          <w:tcPr>
            <w:tcW w:w="2060" w:type="dxa"/>
            <w:tcBorders>
              <w:right w:val="single" w:sz="4" w:space="0" w:color="auto"/>
            </w:tcBorders>
            <w:noWrap/>
            <w:vAlign w:val="center"/>
            <w:hideMark/>
          </w:tcPr>
          <w:p w14:paraId="652479B2"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0.5825</w:t>
            </w:r>
          </w:p>
        </w:tc>
      </w:tr>
      <w:tr w:rsidR="00363D4C" w:rsidRPr="00363D4C" w14:paraId="6013490C"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0320" w:type="dxa"/>
            <w:gridSpan w:val="6"/>
            <w:tcBorders>
              <w:top w:val="single" w:sz="4" w:space="0" w:color="auto"/>
              <w:left w:val="single" w:sz="4" w:space="0" w:color="auto"/>
              <w:right w:val="single" w:sz="4" w:space="0" w:color="auto"/>
            </w:tcBorders>
            <w:shd w:val="clear" w:color="auto" w:fill="A6A6A6" w:themeFill="background1" w:themeFillShade="A6"/>
            <w:noWrap/>
            <w:vAlign w:val="center"/>
            <w:hideMark/>
          </w:tcPr>
          <w:p w14:paraId="7890A4E8" w14:textId="77777777" w:rsidR="00363D4C" w:rsidRPr="00363D4C" w:rsidRDefault="00363D4C" w:rsidP="00363D4C">
            <w:pPr>
              <w:jc w:val="center"/>
              <w:rPr>
                <w:rFonts w:ascii="Times New Roman" w:eastAsia="Times New Roman" w:hAnsi="Times New Roman" w:cs="Times New Roman"/>
                <w:b/>
                <w:bCs/>
                <w:i w:val="0"/>
                <w:iCs w:val="0"/>
                <w:color w:val="000000"/>
                <w:sz w:val="18"/>
                <w:szCs w:val="18"/>
                <w:lang w:eastAsia="fr-BE"/>
              </w:rPr>
            </w:pPr>
            <w:r w:rsidRPr="00363D4C">
              <w:rPr>
                <w:rFonts w:ascii="Times New Roman" w:eastAsia="Times New Roman" w:hAnsi="Times New Roman" w:cs="Times New Roman"/>
                <w:b/>
                <w:bCs/>
                <w:i w:val="0"/>
                <w:iCs w:val="0"/>
                <w:color w:val="000000"/>
                <w:sz w:val="18"/>
                <w:szCs w:val="18"/>
                <w:lang w:eastAsia="fr-BE"/>
              </w:rPr>
              <w:t>Silex pond</w:t>
            </w:r>
          </w:p>
        </w:tc>
      </w:tr>
      <w:tr w:rsidR="00A76832" w:rsidRPr="00A76832" w14:paraId="624F2D71"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1AB6BC7B" w14:textId="77777777" w:rsidR="00A76832" w:rsidRPr="00A76832" w:rsidRDefault="00A76832" w:rsidP="00A76832">
            <w:pPr>
              <w:jc w:val="center"/>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i w:val="0"/>
                <w:iCs w:val="0"/>
                <w:color w:val="000000"/>
                <w:sz w:val="18"/>
                <w:szCs w:val="18"/>
                <w:lang w:eastAsia="fr-BE"/>
              </w:rPr>
              <w:t>W</w:t>
            </w:r>
            <w:r w:rsidRPr="00363D4C">
              <w:rPr>
                <w:rFonts w:ascii="Times New Roman" w:eastAsia="Times New Roman" w:hAnsi="Times New Roman" w:cs="Times New Roman"/>
                <w:i w:val="0"/>
                <w:iCs w:val="0"/>
                <w:color w:val="000000"/>
                <w:sz w:val="18"/>
                <w:szCs w:val="18"/>
                <w:lang w:eastAsia="fr-BE"/>
              </w:rPr>
              <w:t>ind</w:t>
            </w:r>
            <w:r w:rsidRPr="00A76832">
              <w:rPr>
                <w:rFonts w:ascii="Times New Roman" w:eastAsia="Times New Roman" w:hAnsi="Times New Roman" w:cs="Times New Roman"/>
                <w:i w:val="0"/>
                <w:iCs w:val="0"/>
                <w:color w:val="000000"/>
                <w:sz w:val="18"/>
                <w:szCs w:val="18"/>
                <w:lang w:eastAsia="fr-BE"/>
              </w:rPr>
              <w:t xml:space="preserve"> </w:t>
            </w:r>
          </w:p>
          <w:p w14:paraId="5EE6396F" w14:textId="6F6978F2" w:rsidR="00A76832" w:rsidRPr="00363D4C" w:rsidRDefault="00A76832" w:rsidP="00A76832">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(m s</w:t>
            </w:r>
            <w:r w:rsidRPr="00A76832">
              <w:rPr>
                <w:rFonts w:ascii="Times New Roman" w:eastAsia="Times New Roman" w:hAnsi="Times New Roman" w:cs="Times New Roman"/>
                <w:i w:val="0"/>
                <w:iCs w:val="0"/>
                <w:color w:val="000000"/>
                <w:sz w:val="16"/>
                <w:szCs w:val="16"/>
                <w:vertAlign w:val="superscript"/>
                <w:lang w:eastAsia="fr-BE"/>
              </w:rPr>
              <w:t>-1</w:t>
            </w: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41363CA1" w14:textId="35D56470"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58C0B624"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0.0011</w:t>
            </w:r>
          </w:p>
        </w:tc>
        <w:tc>
          <w:tcPr>
            <w:tcW w:w="1980" w:type="dxa"/>
            <w:tcBorders>
              <w:top w:val="single" w:sz="4" w:space="0" w:color="auto"/>
            </w:tcBorders>
            <w:noWrap/>
            <w:vAlign w:val="center"/>
            <w:hideMark/>
          </w:tcPr>
          <w:p w14:paraId="7418721E"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0.0008</w:t>
            </w:r>
          </w:p>
        </w:tc>
        <w:tc>
          <w:tcPr>
            <w:tcW w:w="2260" w:type="dxa"/>
            <w:tcBorders>
              <w:top w:val="single" w:sz="4" w:space="0" w:color="auto"/>
            </w:tcBorders>
            <w:noWrap/>
            <w:vAlign w:val="center"/>
            <w:hideMark/>
          </w:tcPr>
          <w:p w14:paraId="68DEF071"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0.0258</w:t>
            </w:r>
          </w:p>
        </w:tc>
        <w:tc>
          <w:tcPr>
            <w:tcW w:w="2060" w:type="dxa"/>
            <w:tcBorders>
              <w:top w:val="single" w:sz="4" w:space="0" w:color="auto"/>
              <w:right w:val="single" w:sz="4" w:space="0" w:color="auto"/>
            </w:tcBorders>
            <w:noWrap/>
            <w:vAlign w:val="center"/>
            <w:hideMark/>
          </w:tcPr>
          <w:p w14:paraId="4BBB0F85"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0.0338</w:t>
            </w:r>
          </w:p>
        </w:tc>
      </w:tr>
      <w:tr w:rsidR="00A76832" w:rsidRPr="00363D4C" w14:paraId="317CC2C3"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128F36DF"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1B38D54B" w14:textId="491161AE"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6E5B4E46" w14:textId="46677463"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1980" w:type="dxa"/>
            <w:noWrap/>
            <w:vAlign w:val="center"/>
            <w:hideMark/>
          </w:tcPr>
          <w:p w14:paraId="3FD6BDD4"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0.0001</w:t>
            </w:r>
          </w:p>
        </w:tc>
        <w:tc>
          <w:tcPr>
            <w:tcW w:w="2260" w:type="dxa"/>
            <w:noWrap/>
            <w:vAlign w:val="center"/>
            <w:hideMark/>
          </w:tcPr>
          <w:p w14:paraId="2C3D4529"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0.6471</w:t>
            </w:r>
          </w:p>
        </w:tc>
        <w:tc>
          <w:tcPr>
            <w:tcW w:w="2060" w:type="dxa"/>
            <w:tcBorders>
              <w:right w:val="single" w:sz="4" w:space="0" w:color="auto"/>
            </w:tcBorders>
            <w:noWrap/>
            <w:vAlign w:val="center"/>
            <w:hideMark/>
          </w:tcPr>
          <w:p w14:paraId="4592F2E3"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0.0002</w:t>
            </w:r>
          </w:p>
        </w:tc>
      </w:tr>
      <w:tr w:rsidR="00A76832" w:rsidRPr="00A76832" w14:paraId="5D74B17E"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1A487395"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6886CC34" w14:textId="02575758"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1654E61F"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0.0003</w:t>
            </w:r>
          </w:p>
        </w:tc>
        <w:tc>
          <w:tcPr>
            <w:tcW w:w="1980" w:type="dxa"/>
            <w:noWrap/>
            <w:vAlign w:val="center"/>
            <w:hideMark/>
          </w:tcPr>
          <w:p w14:paraId="520CF712"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0.0096</w:t>
            </w:r>
          </w:p>
        </w:tc>
        <w:tc>
          <w:tcPr>
            <w:tcW w:w="2260" w:type="dxa"/>
            <w:noWrap/>
            <w:vAlign w:val="center"/>
            <w:hideMark/>
          </w:tcPr>
          <w:p w14:paraId="566F5623"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0.0985</w:t>
            </w:r>
          </w:p>
        </w:tc>
        <w:tc>
          <w:tcPr>
            <w:tcW w:w="2060" w:type="dxa"/>
            <w:tcBorders>
              <w:right w:val="single" w:sz="4" w:space="0" w:color="auto"/>
            </w:tcBorders>
            <w:noWrap/>
            <w:vAlign w:val="center"/>
            <w:hideMark/>
          </w:tcPr>
          <w:p w14:paraId="08486C70"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0.0003</w:t>
            </w:r>
          </w:p>
        </w:tc>
      </w:tr>
      <w:tr w:rsidR="00A76832" w:rsidRPr="00363D4C" w14:paraId="1C71F47B"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60CA2070"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454B5795" w14:textId="57C938CC"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766BC25F" w14:textId="41F5EFD2"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1980" w:type="dxa"/>
            <w:tcBorders>
              <w:bottom w:val="single" w:sz="4" w:space="0" w:color="auto"/>
            </w:tcBorders>
            <w:noWrap/>
            <w:vAlign w:val="center"/>
            <w:hideMark/>
          </w:tcPr>
          <w:p w14:paraId="1F0CAF26"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0.0003</w:t>
            </w:r>
          </w:p>
        </w:tc>
        <w:tc>
          <w:tcPr>
            <w:tcW w:w="2260" w:type="dxa"/>
            <w:tcBorders>
              <w:bottom w:val="single" w:sz="4" w:space="0" w:color="auto"/>
            </w:tcBorders>
            <w:noWrap/>
            <w:vAlign w:val="center"/>
            <w:hideMark/>
          </w:tcPr>
          <w:p w14:paraId="44A8095D" w14:textId="3BF16881"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2060" w:type="dxa"/>
            <w:tcBorders>
              <w:bottom w:val="single" w:sz="4" w:space="0" w:color="auto"/>
              <w:right w:val="single" w:sz="4" w:space="0" w:color="auto"/>
            </w:tcBorders>
            <w:noWrap/>
            <w:vAlign w:val="center"/>
            <w:hideMark/>
          </w:tcPr>
          <w:p w14:paraId="7D7C1657"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0.0209</w:t>
            </w:r>
          </w:p>
        </w:tc>
      </w:tr>
      <w:tr w:rsidR="00A76832" w:rsidRPr="00A76832" w14:paraId="437C2C61"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2B22E079" w14:textId="77777777" w:rsidR="00A76832" w:rsidRPr="00A76832" w:rsidRDefault="00A76832" w:rsidP="00A76832">
            <w:pPr>
              <w:jc w:val="center"/>
              <w:rPr>
                <w:rFonts w:ascii="Times New Roman" w:eastAsia="Times New Roman" w:hAnsi="Times New Roman" w:cs="Times New Roman"/>
                <w:color w:val="000000"/>
                <w:sz w:val="18"/>
                <w:szCs w:val="18"/>
                <w:vertAlign w:val="subscript"/>
                <w:lang w:eastAsia="fr-BE"/>
              </w:rPr>
            </w:pPr>
            <w:r w:rsidRPr="00363D4C">
              <w:rPr>
                <w:rFonts w:ascii="Times New Roman" w:eastAsia="Times New Roman" w:hAnsi="Times New Roman" w:cs="Times New Roman"/>
                <w:i w:val="0"/>
                <w:iCs w:val="0"/>
                <w:color w:val="000000"/>
                <w:sz w:val="18"/>
                <w:szCs w:val="18"/>
                <w:lang w:eastAsia="fr-BE"/>
              </w:rPr>
              <w:t>pCO</w:t>
            </w:r>
            <w:r w:rsidRPr="00363D4C">
              <w:rPr>
                <w:rFonts w:ascii="Times New Roman" w:eastAsia="Times New Roman" w:hAnsi="Times New Roman" w:cs="Times New Roman"/>
                <w:i w:val="0"/>
                <w:iCs w:val="0"/>
                <w:color w:val="000000"/>
                <w:sz w:val="18"/>
                <w:szCs w:val="18"/>
                <w:vertAlign w:val="subscript"/>
                <w:lang w:eastAsia="fr-BE"/>
              </w:rPr>
              <w:t>2</w:t>
            </w:r>
          </w:p>
          <w:p w14:paraId="5ABCC350" w14:textId="740A4756" w:rsidR="00A76832" w:rsidRPr="00363D4C" w:rsidRDefault="00A76832" w:rsidP="00A76832">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(ppm)</w:t>
            </w:r>
          </w:p>
        </w:tc>
        <w:tc>
          <w:tcPr>
            <w:tcW w:w="1240" w:type="dxa"/>
            <w:tcBorders>
              <w:top w:val="single" w:sz="4" w:space="0" w:color="auto"/>
            </w:tcBorders>
            <w:noWrap/>
            <w:vAlign w:val="center"/>
            <w:hideMark/>
          </w:tcPr>
          <w:p w14:paraId="169DA97C" w14:textId="46088DF3"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397BB039" w14:textId="1E5E304F"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1980" w:type="dxa"/>
            <w:tcBorders>
              <w:top w:val="single" w:sz="4" w:space="0" w:color="auto"/>
            </w:tcBorders>
            <w:noWrap/>
            <w:vAlign w:val="center"/>
            <w:hideMark/>
          </w:tcPr>
          <w:p w14:paraId="59243AB2" w14:textId="48E321C3"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2260" w:type="dxa"/>
            <w:tcBorders>
              <w:top w:val="single" w:sz="4" w:space="0" w:color="auto"/>
            </w:tcBorders>
            <w:noWrap/>
            <w:vAlign w:val="center"/>
            <w:hideMark/>
          </w:tcPr>
          <w:p w14:paraId="5DEC9D26" w14:textId="3F7FE6E3"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2060" w:type="dxa"/>
            <w:tcBorders>
              <w:top w:val="single" w:sz="4" w:space="0" w:color="auto"/>
              <w:right w:val="single" w:sz="4" w:space="0" w:color="auto"/>
            </w:tcBorders>
            <w:noWrap/>
            <w:vAlign w:val="center"/>
            <w:hideMark/>
          </w:tcPr>
          <w:p w14:paraId="59559684"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0.4362</w:t>
            </w:r>
          </w:p>
        </w:tc>
      </w:tr>
      <w:tr w:rsidR="00A76832" w:rsidRPr="00363D4C" w14:paraId="5F2A616F"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0DBF6AB2"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036CDFE5" w14:textId="53C80DB1"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02D614A2"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0.0116</w:t>
            </w:r>
          </w:p>
        </w:tc>
        <w:tc>
          <w:tcPr>
            <w:tcW w:w="1980" w:type="dxa"/>
            <w:noWrap/>
            <w:vAlign w:val="center"/>
            <w:hideMark/>
          </w:tcPr>
          <w:p w14:paraId="69E2466B"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0.0132</w:t>
            </w:r>
          </w:p>
        </w:tc>
        <w:tc>
          <w:tcPr>
            <w:tcW w:w="2260" w:type="dxa"/>
            <w:noWrap/>
            <w:vAlign w:val="center"/>
            <w:hideMark/>
          </w:tcPr>
          <w:p w14:paraId="28B46039"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0.0221</w:t>
            </w:r>
          </w:p>
        </w:tc>
        <w:tc>
          <w:tcPr>
            <w:tcW w:w="2060" w:type="dxa"/>
            <w:tcBorders>
              <w:right w:val="single" w:sz="4" w:space="0" w:color="auto"/>
            </w:tcBorders>
            <w:noWrap/>
            <w:vAlign w:val="center"/>
            <w:hideMark/>
          </w:tcPr>
          <w:p w14:paraId="2ADC4406"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0.9981</w:t>
            </w:r>
          </w:p>
        </w:tc>
      </w:tr>
      <w:tr w:rsidR="00A76832" w:rsidRPr="00A76832" w14:paraId="612D6F20"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77E8D58F"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3A55C0EA" w14:textId="0428828F"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06D6B57E"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0.0019</w:t>
            </w:r>
          </w:p>
        </w:tc>
        <w:tc>
          <w:tcPr>
            <w:tcW w:w="1980" w:type="dxa"/>
            <w:noWrap/>
            <w:vAlign w:val="center"/>
            <w:hideMark/>
          </w:tcPr>
          <w:p w14:paraId="75FD4623"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0.0015</w:t>
            </w:r>
          </w:p>
        </w:tc>
        <w:tc>
          <w:tcPr>
            <w:tcW w:w="2260" w:type="dxa"/>
            <w:noWrap/>
            <w:vAlign w:val="center"/>
            <w:hideMark/>
          </w:tcPr>
          <w:p w14:paraId="1078A2BB"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0.1914</w:t>
            </w:r>
          </w:p>
        </w:tc>
        <w:tc>
          <w:tcPr>
            <w:tcW w:w="2060" w:type="dxa"/>
            <w:tcBorders>
              <w:right w:val="single" w:sz="4" w:space="0" w:color="auto"/>
            </w:tcBorders>
            <w:noWrap/>
            <w:vAlign w:val="center"/>
            <w:hideMark/>
          </w:tcPr>
          <w:p w14:paraId="7F0796B4"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0.0353</w:t>
            </w:r>
          </w:p>
        </w:tc>
      </w:tr>
      <w:tr w:rsidR="00A76832" w:rsidRPr="00363D4C" w14:paraId="52D110DF"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270D02A8"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392BAD51" w14:textId="318C97AA"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5BA4BE70"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0.0024</w:t>
            </w:r>
          </w:p>
        </w:tc>
        <w:tc>
          <w:tcPr>
            <w:tcW w:w="1980" w:type="dxa"/>
            <w:tcBorders>
              <w:bottom w:val="single" w:sz="4" w:space="0" w:color="auto"/>
            </w:tcBorders>
            <w:noWrap/>
            <w:vAlign w:val="center"/>
            <w:hideMark/>
          </w:tcPr>
          <w:p w14:paraId="5A2AA980"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0.0338</w:t>
            </w:r>
          </w:p>
        </w:tc>
        <w:tc>
          <w:tcPr>
            <w:tcW w:w="2260" w:type="dxa"/>
            <w:tcBorders>
              <w:bottom w:val="single" w:sz="4" w:space="0" w:color="auto"/>
            </w:tcBorders>
            <w:noWrap/>
            <w:vAlign w:val="center"/>
            <w:hideMark/>
          </w:tcPr>
          <w:p w14:paraId="31B57309"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0.002</w:t>
            </w:r>
          </w:p>
        </w:tc>
        <w:tc>
          <w:tcPr>
            <w:tcW w:w="2060" w:type="dxa"/>
            <w:tcBorders>
              <w:bottom w:val="single" w:sz="4" w:space="0" w:color="auto"/>
              <w:right w:val="single" w:sz="4" w:space="0" w:color="auto"/>
            </w:tcBorders>
            <w:noWrap/>
            <w:vAlign w:val="center"/>
            <w:hideMark/>
          </w:tcPr>
          <w:p w14:paraId="190AEA74"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0.0902</w:t>
            </w:r>
          </w:p>
        </w:tc>
      </w:tr>
      <w:tr w:rsidR="00A76832" w:rsidRPr="00A76832" w14:paraId="64DE1449"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77D94FF7" w14:textId="77777777" w:rsidR="00A76832" w:rsidRPr="00A76832" w:rsidRDefault="00A76832" w:rsidP="00A76832">
            <w:pPr>
              <w:jc w:val="center"/>
              <w:rPr>
                <w:rFonts w:ascii="Times New Roman" w:eastAsia="Times New Roman" w:hAnsi="Times New Roman" w:cs="Times New Roman"/>
                <w:color w:val="000000"/>
                <w:sz w:val="18"/>
                <w:szCs w:val="18"/>
                <w:vertAlign w:val="subscript"/>
                <w:lang w:eastAsia="fr-BE"/>
              </w:rPr>
            </w:pPr>
            <w:r w:rsidRPr="00363D4C">
              <w:rPr>
                <w:rFonts w:ascii="Times New Roman" w:eastAsia="Times New Roman" w:hAnsi="Times New Roman" w:cs="Times New Roman"/>
                <w:i w:val="0"/>
                <w:iCs w:val="0"/>
                <w:color w:val="000000"/>
                <w:sz w:val="18"/>
                <w:szCs w:val="18"/>
                <w:lang w:eastAsia="fr-BE"/>
              </w:rPr>
              <w:t>CH</w:t>
            </w:r>
            <w:r w:rsidRPr="00363D4C">
              <w:rPr>
                <w:rFonts w:ascii="Times New Roman" w:eastAsia="Times New Roman" w:hAnsi="Times New Roman" w:cs="Times New Roman"/>
                <w:i w:val="0"/>
                <w:iCs w:val="0"/>
                <w:color w:val="000000"/>
                <w:sz w:val="18"/>
                <w:szCs w:val="18"/>
                <w:vertAlign w:val="subscript"/>
                <w:lang w:eastAsia="fr-BE"/>
              </w:rPr>
              <w:t>4</w:t>
            </w:r>
          </w:p>
          <w:p w14:paraId="398125B6" w14:textId="66DDBF19" w:rsidR="00A76832" w:rsidRPr="00363D4C" w:rsidRDefault="00A76832" w:rsidP="00A76832">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w:t>
            </w:r>
            <w:proofErr w:type="spellStart"/>
            <w:r w:rsidRPr="00A76832">
              <w:rPr>
                <w:rFonts w:ascii="Times New Roman" w:eastAsia="Times New Roman" w:hAnsi="Times New Roman" w:cs="Times New Roman"/>
                <w:i w:val="0"/>
                <w:iCs w:val="0"/>
                <w:color w:val="000000"/>
                <w:sz w:val="16"/>
                <w:szCs w:val="16"/>
                <w:lang w:eastAsia="fr-BE"/>
              </w:rPr>
              <w:t>nmol</w:t>
            </w:r>
            <w:proofErr w:type="spellEnd"/>
            <w:r w:rsidRPr="00A76832">
              <w:rPr>
                <w:rFonts w:ascii="Times New Roman" w:eastAsia="Times New Roman" w:hAnsi="Times New Roman" w:cs="Times New Roman"/>
                <w:i w:val="0"/>
                <w:iCs w:val="0"/>
                <w:color w:val="000000"/>
                <w:sz w:val="16"/>
                <w:szCs w:val="16"/>
                <w:lang w:eastAsia="fr-BE"/>
              </w:rPr>
              <w:t xml:space="preserve"> L</w:t>
            </w:r>
            <w:r w:rsidRPr="00A76832">
              <w:rPr>
                <w:rFonts w:ascii="Times New Roman" w:eastAsia="Times New Roman" w:hAnsi="Times New Roman" w:cs="Times New Roman"/>
                <w:i w:val="0"/>
                <w:iCs w:val="0"/>
                <w:color w:val="000000"/>
                <w:sz w:val="16"/>
                <w:szCs w:val="16"/>
                <w:vertAlign w:val="superscript"/>
                <w:lang w:eastAsia="fr-BE"/>
              </w:rPr>
              <w:t>-1</w:t>
            </w: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2A9083C5" w14:textId="49FEAF2B"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051BEF71"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0.0299</w:t>
            </w:r>
          </w:p>
        </w:tc>
        <w:tc>
          <w:tcPr>
            <w:tcW w:w="1980" w:type="dxa"/>
            <w:tcBorders>
              <w:top w:val="single" w:sz="4" w:space="0" w:color="auto"/>
            </w:tcBorders>
            <w:noWrap/>
            <w:vAlign w:val="center"/>
            <w:hideMark/>
          </w:tcPr>
          <w:p w14:paraId="1BBD717C"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0.7997</w:t>
            </w:r>
          </w:p>
        </w:tc>
        <w:tc>
          <w:tcPr>
            <w:tcW w:w="2260" w:type="dxa"/>
            <w:tcBorders>
              <w:top w:val="single" w:sz="4" w:space="0" w:color="auto"/>
            </w:tcBorders>
            <w:noWrap/>
            <w:vAlign w:val="center"/>
            <w:hideMark/>
          </w:tcPr>
          <w:p w14:paraId="4DB754B3"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0.0305</w:t>
            </w:r>
          </w:p>
        </w:tc>
        <w:tc>
          <w:tcPr>
            <w:tcW w:w="2060" w:type="dxa"/>
            <w:tcBorders>
              <w:top w:val="single" w:sz="4" w:space="0" w:color="auto"/>
              <w:right w:val="single" w:sz="4" w:space="0" w:color="auto"/>
            </w:tcBorders>
            <w:noWrap/>
            <w:vAlign w:val="center"/>
            <w:hideMark/>
          </w:tcPr>
          <w:p w14:paraId="0D3928C7"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0.072</w:t>
            </w:r>
          </w:p>
        </w:tc>
      </w:tr>
      <w:tr w:rsidR="00A76832" w:rsidRPr="00363D4C" w14:paraId="74C7B1A8"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36BD24FD"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1140CA0A" w14:textId="00000C96"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7D93AA16"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0.3444</w:t>
            </w:r>
          </w:p>
        </w:tc>
        <w:tc>
          <w:tcPr>
            <w:tcW w:w="1980" w:type="dxa"/>
            <w:noWrap/>
            <w:vAlign w:val="center"/>
            <w:hideMark/>
          </w:tcPr>
          <w:p w14:paraId="24F100A2"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0.9998</w:t>
            </w:r>
          </w:p>
        </w:tc>
        <w:tc>
          <w:tcPr>
            <w:tcW w:w="2260" w:type="dxa"/>
            <w:noWrap/>
            <w:vAlign w:val="center"/>
            <w:hideMark/>
          </w:tcPr>
          <w:p w14:paraId="4CB21D65"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0.442</w:t>
            </w:r>
          </w:p>
        </w:tc>
        <w:tc>
          <w:tcPr>
            <w:tcW w:w="2060" w:type="dxa"/>
            <w:tcBorders>
              <w:right w:val="single" w:sz="4" w:space="0" w:color="auto"/>
            </w:tcBorders>
            <w:noWrap/>
            <w:vAlign w:val="center"/>
            <w:hideMark/>
          </w:tcPr>
          <w:p w14:paraId="681E7DA9"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0.3551</w:t>
            </w:r>
          </w:p>
        </w:tc>
      </w:tr>
      <w:tr w:rsidR="00A76832" w:rsidRPr="00A76832" w14:paraId="10153E30"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2BF75E23"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4BE331F7" w14:textId="339E1A56"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6600B4FC"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0.159</w:t>
            </w:r>
          </w:p>
        </w:tc>
        <w:tc>
          <w:tcPr>
            <w:tcW w:w="1980" w:type="dxa"/>
            <w:noWrap/>
            <w:vAlign w:val="center"/>
            <w:hideMark/>
          </w:tcPr>
          <w:p w14:paraId="442C02BC"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0.2885</w:t>
            </w:r>
          </w:p>
        </w:tc>
        <w:tc>
          <w:tcPr>
            <w:tcW w:w="2260" w:type="dxa"/>
            <w:noWrap/>
            <w:vAlign w:val="center"/>
            <w:hideMark/>
          </w:tcPr>
          <w:p w14:paraId="6771C24F"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0.1606</w:t>
            </w:r>
          </w:p>
        </w:tc>
        <w:tc>
          <w:tcPr>
            <w:tcW w:w="2060" w:type="dxa"/>
            <w:tcBorders>
              <w:right w:val="single" w:sz="4" w:space="0" w:color="auto"/>
            </w:tcBorders>
            <w:noWrap/>
            <w:vAlign w:val="center"/>
            <w:hideMark/>
          </w:tcPr>
          <w:p w14:paraId="12382CA4"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0.8669</w:t>
            </w:r>
          </w:p>
        </w:tc>
      </w:tr>
      <w:tr w:rsidR="00A76832" w:rsidRPr="00363D4C" w14:paraId="74B167C1"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19FF6A2B"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7698A5F8" w14:textId="005A0222"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59241DB1"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0.3222</w:t>
            </w:r>
          </w:p>
        </w:tc>
        <w:tc>
          <w:tcPr>
            <w:tcW w:w="1980" w:type="dxa"/>
            <w:tcBorders>
              <w:bottom w:val="single" w:sz="4" w:space="0" w:color="auto"/>
            </w:tcBorders>
            <w:noWrap/>
            <w:vAlign w:val="center"/>
            <w:hideMark/>
          </w:tcPr>
          <w:p w14:paraId="59940037"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0.3806</w:t>
            </w:r>
          </w:p>
        </w:tc>
        <w:tc>
          <w:tcPr>
            <w:tcW w:w="2260" w:type="dxa"/>
            <w:tcBorders>
              <w:bottom w:val="single" w:sz="4" w:space="0" w:color="auto"/>
            </w:tcBorders>
            <w:noWrap/>
            <w:vAlign w:val="center"/>
            <w:hideMark/>
          </w:tcPr>
          <w:p w14:paraId="1DD933EC"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&gt;0,9999</w:t>
            </w:r>
          </w:p>
        </w:tc>
        <w:tc>
          <w:tcPr>
            <w:tcW w:w="2060" w:type="dxa"/>
            <w:tcBorders>
              <w:bottom w:val="single" w:sz="4" w:space="0" w:color="auto"/>
              <w:right w:val="single" w:sz="4" w:space="0" w:color="auto"/>
            </w:tcBorders>
            <w:noWrap/>
            <w:vAlign w:val="center"/>
            <w:hideMark/>
          </w:tcPr>
          <w:p w14:paraId="30A99477"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0.4367</w:t>
            </w:r>
          </w:p>
        </w:tc>
      </w:tr>
      <w:tr w:rsidR="00A76832" w:rsidRPr="00A76832" w14:paraId="0A71B92A"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6543B79B" w14:textId="77777777" w:rsidR="00A76832" w:rsidRPr="00A76832" w:rsidRDefault="00A76832" w:rsidP="00A76832">
            <w:pPr>
              <w:jc w:val="center"/>
              <w:rPr>
                <w:rFonts w:ascii="Times New Roman" w:eastAsia="Times New Roman" w:hAnsi="Times New Roman" w:cs="Times New Roman"/>
                <w:color w:val="000000"/>
                <w:sz w:val="18"/>
                <w:szCs w:val="18"/>
                <w:lang w:eastAsia="fr-BE"/>
              </w:rPr>
            </w:pPr>
            <w:r w:rsidRPr="00363D4C">
              <w:rPr>
                <w:rFonts w:ascii="Times New Roman" w:eastAsia="Times New Roman" w:hAnsi="Times New Roman" w:cs="Times New Roman"/>
                <w:i w:val="0"/>
                <w:iCs w:val="0"/>
                <w:color w:val="000000"/>
                <w:sz w:val="18"/>
                <w:szCs w:val="18"/>
                <w:lang w:eastAsia="fr-BE"/>
              </w:rPr>
              <w:t>%N</w:t>
            </w:r>
            <w:r w:rsidRPr="00363D4C">
              <w:rPr>
                <w:rFonts w:ascii="Times New Roman" w:eastAsia="Times New Roman" w:hAnsi="Times New Roman" w:cs="Times New Roman"/>
                <w:i w:val="0"/>
                <w:iCs w:val="0"/>
                <w:color w:val="000000"/>
                <w:sz w:val="18"/>
                <w:szCs w:val="18"/>
                <w:vertAlign w:val="subscript"/>
                <w:lang w:eastAsia="fr-BE"/>
              </w:rPr>
              <w:t>2</w:t>
            </w:r>
            <w:r w:rsidRPr="00363D4C">
              <w:rPr>
                <w:rFonts w:ascii="Times New Roman" w:eastAsia="Times New Roman" w:hAnsi="Times New Roman" w:cs="Times New Roman"/>
                <w:i w:val="0"/>
                <w:iCs w:val="0"/>
                <w:color w:val="000000"/>
                <w:sz w:val="18"/>
                <w:szCs w:val="18"/>
                <w:lang w:eastAsia="fr-BE"/>
              </w:rPr>
              <w:t>O</w:t>
            </w:r>
          </w:p>
          <w:p w14:paraId="54E63EBD" w14:textId="71E7AC5E" w:rsidR="00A76832" w:rsidRPr="00363D4C" w:rsidRDefault="00A76832" w:rsidP="00A76832">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2001BA98" w14:textId="7F02CB52"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7D601C34"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0.0008</w:t>
            </w:r>
          </w:p>
        </w:tc>
        <w:tc>
          <w:tcPr>
            <w:tcW w:w="1980" w:type="dxa"/>
            <w:tcBorders>
              <w:top w:val="single" w:sz="4" w:space="0" w:color="auto"/>
            </w:tcBorders>
            <w:noWrap/>
            <w:vAlign w:val="center"/>
            <w:hideMark/>
          </w:tcPr>
          <w:p w14:paraId="6B26DF90"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0.001</w:t>
            </w:r>
          </w:p>
        </w:tc>
        <w:tc>
          <w:tcPr>
            <w:tcW w:w="2260" w:type="dxa"/>
            <w:tcBorders>
              <w:top w:val="single" w:sz="4" w:space="0" w:color="auto"/>
            </w:tcBorders>
            <w:noWrap/>
            <w:vAlign w:val="center"/>
            <w:hideMark/>
          </w:tcPr>
          <w:p w14:paraId="4D5B8E13"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0.0042</w:t>
            </w:r>
          </w:p>
        </w:tc>
        <w:tc>
          <w:tcPr>
            <w:tcW w:w="2060" w:type="dxa"/>
            <w:tcBorders>
              <w:top w:val="single" w:sz="4" w:space="0" w:color="auto"/>
              <w:right w:val="single" w:sz="4" w:space="0" w:color="auto"/>
            </w:tcBorders>
            <w:noWrap/>
            <w:vAlign w:val="center"/>
            <w:hideMark/>
          </w:tcPr>
          <w:p w14:paraId="4C6644FF"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0.9215</w:t>
            </w:r>
          </w:p>
        </w:tc>
      </w:tr>
      <w:tr w:rsidR="00A76832" w:rsidRPr="00363D4C" w14:paraId="54F4423A"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47D94185"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74B36D2B" w14:textId="2D1F5A2C"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2270135E" w14:textId="4F22227A"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1980" w:type="dxa"/>
            <w:noWrap/>
            <w:vAlign w:val="center"/>
            <w:hideMark/>
          </w:tcPr>
          <w:p w14:paraId="40A3C3A8" w14:textId="48F2EFF1"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2260" w:type="dxa"/>
            <w:noWrap/>
            <w:vAlign w:val="center"/>
            <w:hideMark/>
          </w:tcPr>
          <w:p w14:paraId="6595DAF2" w14:textId="35C28D5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2060" w:type="dxa"/>
            <w:tcBorders>
              <w:right w:val="single" w:sz="4" w:space="0" w:color="auto"/>
            </w:tcBorders>
            <w:noWrap/>
            <w:vAlign w:val="center"/>
            <w:hideMark/>
          </w:tcPr>
          <w:p w14:paraId="40FD6ABA"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0.1052</w:t>
            </w:r>
          </w:p>
        </w:tc>
      </w:tr>
      <w:tr w:rsidR="00A76832" w:rsidRPr="00A76832" w14:paraId="67AD3C39"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399D910C"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6CD25B5D" w14:textId="6A8FD886"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5D07EF1A"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0.0761</w:t>
            </w:r>
          </w:p>
        </w:tc>
        <w:tc>
          <w:tcPr>
            <w:tcW w:w="1980" w:type="dxa"/>
            <w:noWrap/>
            <w:vAlign w:val="center"/>
            <w:hideMark/>
          </w:tcPr>
          <w:p w14:paraId="146C9D14"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0.3941</w:t>
            </w:r>
          </w:p>
        </w:tc>
        <w:tc>
          <w:tcPr>
            <w:tcW w:w="2260" w:type="dxa"/>
            <w:noWrap/>
            <w:vAlign w:val="center"/>
            <w:hideMark/>
          </w:tcPr>
          <w:p w14:paraId="25D2B992"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0.5035</w:t>
            </w:r>
          </w:p>
        </w:tc>
        <w:tc>
          <w:tcPr>
            <w:tcW w:w="2060" w:type="dxa"/>
            <w:tcBorders>
              <w:right w:val="single" w:sz="4" w:space="0" w:color="auto"/>
            </w:tcBorders>
            <w:noWrap/>
            <w:vAlign w:val="center"/>
            <w:hideMark/>
          </w:tcPr>
          <w:p w14:paraId="2025DD73"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0.0646</w:t>
            </w:r>
          </w:p>
        </w:tc>
      </w:tr>
      <w:tr w:rsidR="00A76832" w:rsidRPr="00363D4C" w14:paraId="70825566"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7BEC406D"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3170A11E" w14:textId="4E71D61A"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48E1B7C4"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0.0489</w:t>
            </w:r>
          </w:p>
        </w:tc>
        <w:tc>
          <w:tcPr>
            <w:tcW w:w="1980" w:type="dxa"/>
            <w:tcBorders>
              <w:bottom w:val="single" w:sz="4" w:space="0" w:color="auto"/>
            </w:tcBorders>
            <w:noWrap/>
            <w:vAlign w:val="center"/>
            <w:hideMark/>
          </w:tcPr>
          <w:p w14:paraId="1653B911"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0.1266</w:t>
            </w:r>
          </w:p>
        </w:tc>
        <w:tc>
          <w:tcPr>
            <w:tcW w:w="2260" w:type="dxa"/>
            <w:tcBorders>
              <w:bottom w:val="single" w:sz="4" w:space="0" w:color="auto"/>
            </w:tcBorders>
            <w:noWrap/>
            <w:vAlign w:val="center"/>
            <w:hideMark/>
          </w:tcPr>
          <w:p w14:paraId="24EF7301"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0.0489</w:t>
            </w:r>
          </w:p>
        </w:tc>
        <w:tc>
          <w:tcPr>
            <w:tcW w:w="2060" w:type="dxa"/>
            <w:tcBorders>
              <w:bottom w:val="single" w:sz="4" w:space="0" w:color="auto"/>
              <w:right w:val="single" w:sz="4" w:space="0" w:color="auto"/>
            </w:tcBorders>
            <w:noWrap/>
            <w:vAlign w:val="center"/>
            <w:hideMark/>
          </w:tcPr>
          <w:p w14:paraId="111BBF30"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0.7458</w:t>
            </w:r>
          </w:p>
        </w:tc>
      </w:tr>
      <w:tr w:rsidR="00A76832" w:rsidRPr="00A76832" w14:paraId="0FA365A7"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43F25112" w14:textId="77777777" w:rsidR="00A76832" w:rsidRPr="00A76832" w:rsidRDefault="00A76832" w:rsidP="00A76832">
            <w:pPr>
              <w:jc w:val="center"/>
              <w:rPr>
                <w:rFonts w:ascii="Times New Roman" w:eastAsia="Times New Roman" w:hAnsi="Times New Roman" w:cs="Times New Roman"/>
                <w:color w:val="000000"/>
                <w:sz w:val="18"/>
                <w:szCs w:val="18"/>
                <w:vertAlign w:val="subscript"/>
                <w:lang w:eastAsia="fr-BE"/>
              </w:rPr>
            </w:pPr>
            <w:r w:rsidRPr="00BD09C2">
              <w:rPr>
                <w:rFonts w:ascii="Times New Roman" w:eastAsia="Times New Roman" w:hAnsi="Times New Roman" w:cs="Times New Roman"/>
                <w:color w:val="000000"/>
                <w:sz w:val="18"/>
                <w:szCs w:val="18"/>
                <w:lang w:eastAsia="fr-BE"/>
              </w:rPr>
              <w:t>F</w:t>
            </w:r>
            <w:r w:rsidRPr="00363D4C">
              <w:rPr>
                <w:rFonts w:ascii="Times New Roman" w:eastAsia="Times New Roman" w:hAnsi="Times New Roman" w:cs="Times New Roman"/>
                <w:i w:val="0"/>
                <w:iCs w:val="0"/>
                <w:color w:val="000000"/>
                <w:sz w:val="18"/>
                <w:szCs w:val="18"/>
                <w:vertAlign w:val="subscript"/>
                <w:lang w:eastAsia="fr-BE"/>
              </w:rPr>
              <w:t>CO2</w:t>
            </w:r>
          </w:p>
          <w:p w14:paraId="53131666" w14:textId="421CE66C" w:rsidR="00A76832" w:rsidRPr="00363D4C" w:rsidRDefault="00A76832" w:rsidP="00A76832">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w:t>
            </w:r>
            <w:proofErr w:type="spellStart"/>
            <w:r w:rsidRPr="00A76832">
              <w:rPr>
                <w:rFonts w:ascii="Times New Roman" w:eastAsia="Times New Roman" w:hAnsi="Times New Roman" w:cs="Times New Roman"/>
                <w:i w:val="0"/>
                <w:iCs w:val="0"/>
                <w:color w:val="000000"/>
                <w:sz w:val="16"/>
                <w:szCs w:val="16"/>
                <w:lang w:eastAsia="fr-BE"/>
              </w:rPr>
              <w:t>mmol</w:t>
            </w:r>
            <w:proofErr w:type="spellEnd"/>
            <w:r w:rsidRPr="00A76832">
              <w:rPr>
                <w:rFonts w:ascii="Times New Roman" w:eastAsia="Times New Roman" w:hAnsi="Times New Roman" w:cs="Times New Roman"/>
                <w:i w:val="0"/>
                <w:iCs w:val="0"/>
                <w:color w:val="000000"/>
                <w:sz w:val="16"/>
                <w:szCs w:val="16"/>
                <w:lang w:eastAsia="fr-BE"/>
              </w:rPr>
              <w:t xml:space="preserve"> m</w:t>
            </w:r>
            <w:r w:rsidRPr="00A76832">
              <w:rPr>
                <w:rFonts w:ascii="Times New Roman" w:eastAsia="Times New Roman" w:hAnsi="Times New Roman" w:cs="Times New Roman"/>
                <w:i w:val="0"/>
                <w:iCs w:val="0"/>
                <w:color w:val="000000"/>
                <w:sz w:val="16"/>
                <w:szCs w:val="16"/>
                <w:vertAlign w:val="superscript"/>
                <w:lang w:eastAsia="fr-BE"/>
              </w:rPr>
              <w:t>-2</w:t>
            </w:r>
            <w:r w:rsidRPr="00A76832">
              <w:rPr>
                <w:rFonts w:ascii="Times New Roman" w:eastAsia="Times New Roman" w:hAnsi="Times New Roman" w:cs="Times New Roman"/>
                <w:i w:val="0"/>
                <w:iCs w:val="0"/>
                <w:color w:val="000000"/>
                <w:sz w:val="16"/>
                <w:szCs w:val="16"/>
                <w:lang w:eastAsia="fr-BE"/>
              </w:rPr>
              <w:t xml:space="preserve"> d</w:t>
            </w:r>
            <w:r w:rsidRPr="00A76832">
              <w:rPr>
                <w:rFonts w:ascii="Times New Roman" w:eastAsia="Times New Roman" w:hAnsi="Times New Roman" w:cs="Times New Roman"/>
                <w:i w:val="0"/>
                <w:iCs w:val="0"/>
                <w:color w:val="000000"/>
                <w:sz w:val="16"/>
                <w:szCs w:val="16"/>
                <w:vertAlign w:val="superscript"/>
                <w:lang w:eastAsia="fr-BE"/>
              </w:rPr>
              <w:t>-1</w:t>
            </w: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1E4F3A12" w14:textId="72122C66"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60739768" w14:textId="573645E5"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1980" w:type="dxa"/>
            <w:tcBorders>
              <w:top w:val="single" w:sz="4" w:space="0" w:color="auto"/>
            </w:tcBorders>
            <w:noWrap/>
            <w:vAlign w:val="center"/>
            <w:hideMark/>
          </w:tcPr>
          <w:p w14:paraId="4D846CF0"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0.0001</w:t>
            </w:r>
          </w:p>
        </w:tc>
        <w:tc>
          <w:tcPr>
            <w:tcW w:w="2260" w:type="dxa"/>
            <w:tcBorders>
              <w:top w:val="single" w:sz="4" w:space="0" w:color="auto"/>
            </w:tcBorders>
            <w:noWrap/>
            <w:vAlign w:val="center"/>
            <w:hideMark/>
          </w:tcPr>
          <w:p w14:paraId="6C540C33" w14:textId="014DCE83"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2060" w:type="dxa"/>
            <w:tcBorders>
              <w:top w:val="single" w:sz="4" w:space="0" w:color="auto"/>
              <w:right w:val="single" w:sz="4" w:space="0" w:color="auto"/>
            </w:tcBorders>
            <w:noWrap/>
            <w:vAlign w:val="center"/>
            <w:hideMark/>
          </w:tcPr>
          <w:p w14:paraId="6F64F8A3"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0.3635</w:t>
            </w:r>
          </w:p>
        </w:tc>
      </w:tr>
      <w:tr w:rsidR="00A76832" w:rsidRPr="00363D4C" w14:paraId="1A247CF2"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0A7F6275"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53F0CB1D" w14:textId="0C518FFE"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57AD029B"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0.0018</w:t>
            </w:r>
          </w:p>
        </w:tc>
        <w:tc>
          <w:tcPr>
            <w:tcW w:w="1980" w:type="dxa"/>
            <w:noWrap/>
            <w:vAlign w:val="center"/>
            <w:hideMark/>
          </w:tcPr>
          <w:p w14:paraId="2349E3CE"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0.0093</w:t>
            </w:r>
          </w:p>
        </w:tc>
        <w:tc>
          <w:tcPr>
            <w:tcW w:w="2260" w:type="dxa"/>
            <w:noWrap/>
            <w:vAlign w:val="center"/>
            <w:hideMark/>
          </w:tcPr>
          <w:p w14:paraId="64B51419"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0.9504</w:t>
            </w:r>
          </w:p>
        </w:tc>
        <w:tc>
          <w:tcPr>
            <w:tcW w:w="2060" w:type="dxa"/>
            <w:tcBorders>
              <w:right w:val="single" w:sz="4" w:space="0" w:color="auto"/>
            </w:tcBorders>
            <w:noWrap/>
            <w:vAlign w:val="center"/>
            <w:hideMark/>
          </w:tcPr>
          <w:p w14:paraId="11D1011D"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0.003</w:t>
            </w:r>
          </w:p>
        </w:tc>
      </w:tr>
      <w:tr w:rsidR="00A76832" w:rsidRPr="00A76832" w14:paraId="361E6533"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04DA075D"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3B593E25" w14:textId="637418B4"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69B1F698"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0.0003</w:t>
            </w:r>
          </w:p>
        </w:tc>
        <w:tc>
          <w:tcPr>
            <w:tcW w:w="1980" w:type="dxa"/>
            <w:noWrap/>
            <w:vAlign w:val="center"/>
            <w:hideMark/>
          </w:tcPr>
          <w:p w14:paraId="6B4E074C"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0.0039</w:t>
            </w:r>
          </w:p>
        </w:tc>
        <w:tc>
          <w:tcPr>
            <w:tcW w:w="2260" w:type="dxa"/>
            <w:noWrap/>
            <w:vAlign w:val="center"/>
            <w:hideMark/>
          </w:tcPr>
          <w:p w14:paraId="2B7AE5E6"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0.2328</w:t>
            </w:r>
          </w:p>
        </w:tc>
        <w:tc>
          <w:tcPr>
            <w:tcW w:w="2060" w:type="dxa"/>
            <w:tcBorders>
              <w:right w:val="single" w:sz="4" w:space="0" w:color="auto"/>
            </w:tcBorders>
            <w:noWrap/>
            <w:vAlign w:val="center"/>
            <w:hideMark/>
          </w:tcPr>
          <w:p w14:paraId="24D262A0"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0.0003</w:t>
            </w:r>
          </w:p>
        </w:tc>
      </w:tr>
      <w:tr w:rsidR="00A76832" w:rsidRPr="00363D4C" w14:paraId="6AB463AA"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471D1D89"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4302D99A" w14:textId="377B438A"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5F62B1B3" w14:textId="6D25AB00"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1980" w:type="dxa"/>
            <w:tcBorders>
              <w:bottom w:val="single" w:sz="4" w:space="0" w:color="auto"/>
            </w:tcBorders>
            <w:noWrap/>
            <w:vAlign w:val="center"/>
            <w:hideMark/>
          </w:tcPr>
          <w:p w14:paraId="6848082D"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0.001</w:t>
            </w:r>
          </w:p>
        </w:tc>
        <w:tc>
          <w:tcPr>
            <w:tcW w:w="2260" w:type="dxa"/>
            <w:tcBorders>
              <w:bottom w:val="single" w:sz="4" w:space="0" w:color="auto"/>
            </w:tcBorders>
            <w:noWrap/>
            <w:vAlign w:val="center"/>
            <w:hideMark/>
          </w:tcPr>
          <w:p w14:paraId="2E6E929F" w14:textId="708AD32C"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2060" w:type="dxa"/>
            <w:tcBorders>
              <w:bottom w:val="single" w:sz="4" w:space="0" w:color="auto"/>
              <w:right w:val="single" w:sz="4" w:space="0" w:color="auto"/>
            </w:tcBorders>
            <w:noWrap/>
            <w:vAlign w:val="center"/>
            <w:hideMark/>
          </w:tcPr>
          <w:p w14:paraId="62FBA34B"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0.0058</w:t>
            </w:r>
          </w:p>
        </w:tc>
      </w:tr>
      <w:tr w:rsidR="00A76832" w:rsidRPr="00A76832" w14:paraId="4175E911"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1B7950B3" w14:textId="77777777" w:rsidR="00A76832" w:rsidRDefault="00A76832" w:rsidP="00A76832">
            <w:pPr>
              <w:jc w:val="center"/>
              <w:rPr>
                <w:rFonts w:ascii="Times New Roman" w:eastAsia="Times New Roman" w:hAnsi="Times New Roman" w:cs="Times New Roman"/>
                <w:color w:val="000000"/>
                <w:sz w:val="18"/>
                <w:szCs w:val="18"/>
                <w:vertAlign w:val="subscript"/>
                <w:lang w:eastAsia="fr-BE"/>
              </w:rPr>
            </w:pPr>
            <w:r w:rsidRPr="00BD09C2">
              <w:rPr>
                <w:rFonts w:ascii="Times New Roman" w:eastAsia="Times New Roman" w:hAnsi="Times New Roman" w:cs="Times New Roman"/>
                <w:color w:val="000000"/>
                <w:sz w:val="18"/>
                <w:szCs w:val="18"/>
                <w:lang w:eastAsia="fr-BE"/>
              </w:rPr>
              <w:t>F</w:t>
            </w:r>
            <w:r w:rsidRPr="00363D4C">
              <w:rPr>
                <w:rFonts w:ascii="Times New Roman" w:eastAsia="Times New Roman" w:hAnsi="Times New Roman" w:cs="Times New Roman"/>
                <w:i w:val="0"/>
                <w:iCs w:val="0"/>
                <w:color w:val="000000"/>
                <w:sz w:val="18"/>
                <w:szCs w:val="18"/>
                <w:vertAlign w:val="subscript"/>
                <w:lang w:eastAsia="fr-BE"/>
              </w:rPr>
              <w:t>CH4</w:t>
            </w:r>
          </w:p>
          <w:p w14:paraId="25604E6C" w14:textId="18199F33" w:rsidR="00A76832" w:rsidRPr="00363D4C" w:rsidRDefault="00A76832" w:rsidP="00A76832">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w:t>
            </w:r>
            <w:r>
              <w:rPr>
                <w:rFonts w:ascii="Times New Roman" w:eastAsia="Times New Roman" w:hAnsi="Times New Roman" w:cs="Times New Roman"/>
                <w:i w:val="0"/>
                <w:iCs w:val="0"/>
                <w:color w:val="000000"/>
                <w:sz w:val="16"/>
                <w:szCs w:val="16"/>
                <w:lang w:eastAsia="fr-BE"/>
              </w:rPr>
              <w:t>µ</w:t>
            </w:r>
            <w:r w:rsidRPr="00A76832">
              <w:rPr>
                <w:rFonts w:ascii="Times New Roman" w:eastAsia="Times New Roman" w:hAnsi="Times New Roman" w:cs="Times New Roman"/>
                <w:i w:val="0"/>
                <w:iCs w:val="0"/>
                <w:color w:val="000000"/>
                <w:sz w:val="16"/>
                <w:szCs w:val="16"/>
                <w:lang w:eastAsia="fr-BE"/>
              </w:rPr>
              <w:t>mol m</w:t>
            </w:r>
            <w:r w:rsidRPr="00A76832">
              <w:rPr>
                <w:rFonts w:ascii="Times New Roman" w:eastAsia="Times New Roman" w:hAnsi="Times New Roman" w:cs="Times New Roman"/>
                <w:i w:val="0"/>
                <w:iCs w:val="0"/>
                <w:color w:val="000000"/>
                <w:sz w:val="16"/>
                <w:szCs w:val="16"/>
                <w:vertAlign w:val="superscript"/>
                <w:lang w:eastAsia="fr-BE"/>
              </w:rPr>
              <w:t>-2</w:t>
            </w:r>
            <w:r w:rsidRPr="00A76832">
              <w:rPr>
                <w:rFonts w:ascii="Times New Roman" w:eastAsia="Times New Roman" w:hAnsi="Times New Roman" w:cs="Times New Roman"/>
                <w:i w:val="0"/>
                <w:iCs w:val="0"/>
                <w:color w:val="000000"/>
                <w:sz w:val="16"/>
                <w:szCs w:val="16"/>
                <w:lang w:eastAsia="fr-BE"/>
              </w:rPr>
              <w:t xml:space="preserve"> d</w:t>
            </w:r>
            <w:r w:rsidRPr="00A76832">
              <w:rPr>
                <w:rFonts w:ascii="Times New Roman" w:eastAsia="Times New Roman" w:hAnsi="Times New Roman" w:cs="Times New Roman"/>
                <w:i w:val="0"/>
                <w:iCs w:val="0"/>
                <w:color w:val="000000"/>
                <w:sz w:val="16"/>
                <w:szCs w:val="16"/>
                <w:vertAlign w:val="superscript"/>
                <w:lang w:eastAsia="fr-BE"/>
              </w:rPr>
              <w:t>-1</w:t>
            </w: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7AAD3AA8" w14:textId="761EE4DB"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62B02C6D"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0.0112</w:t>
            </w:r>
          </w:p>
        </w:tc>
        <w:tc>
          <w:tcPr>
            <w:tcW w:w="1980" w:type="dxa"/>
            <w:tcBorders>
              <w:top w:val="single" w:sz="4" w:space="0" w:color="auto"/>
            </w:tcBorders>
            <w:noWrap/>
            <w:vAlign w:val="center"/>
            <w:hideMark/>
          </w:tcPr>
          <w:p w14:paraId="1BA532EF"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0.0364</w:t>
            </w:r>
          </w:p>
        </w:tc>
        <w:tc>
          <w:tcPr>
            <w:tcW w:w="2260" w:type="dxa"/>
            <w:tcBorders>
              <w:top w:val="single" w:sz="4" w:space="0" w:color="auto"/>
            </w:tcBorders>
            <w:noWrap/>
            <w:vAlign w:val="center"/>
            <w:hideMark/>
          </w:tcPr>
          <w:p w14:paraId="2B9FAC6E"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0.0135</w:t>
            </w:r>
          </w:p>
        </w:tc>
        <w:tc>
          <w:tcPr>
            <w:tcW w:w="2060" w:type="dxa"/>
            <w:tcBorders>
              <w:top w:val="single" w:sz="4" w:space="0" w:color="auto"/>
              <w:right w:val="single" w:sz="4" w:space="0" w:color="auto"/>
            </w:tcBorders>
            <w:noWrap/>
            <w:vAlign w:val="center"/>
            <w:hideMark/>
          </w:tcPr>
          <w:p w14:paraId="27A6B4E1"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0.6739</w:t>
            </w:r>
          </w:p>
        </w:tc>
      </w:tr>
      <w:tr w:rsidR="00A76832" w:rsidRPr="00363D4C" w14:paraId="17BEEA7C"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637AF608"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7F3D8E55" w14:textId="1A39C923"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778A55A0"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0.0337</w:t>
            </w:r>
          </w:p>
        </w:tc>
        <w:tc>
          <w:tcPr>
            <w:tcW w:w="1980" w:type="dxa"/>
            <w:noWrap/>
            <w:vAlign w:val="center"/>
            <w:hideMark/>
          </w:tcPr>
          <w:p w14:paraId="1103D9FB"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0.0302</w:t>
            </w:r>
          </w:p>
        </w:tc>
        <w:tc>
          <w:tcPr>
            <w:tcW w:w="2260" w:type="dxa"/>
            <w:noWrap/>
            <w:vAlign w:val="center"/>
            <w:hideMark/>
          </w:tcPr>
          <w:p w14:paraId="5BCE3997"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0.9991</w:t>
            </w:r>
          </w:p>
        </w:tc>
        <w:tc>
          <w:tcPr>
            <w:tcW w:w="2060" w:type="dxa"/>
            <w:tcBorders>
              <w:right w:val="single" w:sz="4" w:space="0" w:color="auto"/>
            </w:tcBorders>
            <w:noWrap/>
            <w:vAlign w:val="center"/>
            <w:hideMark/>
          </w:tcPr>
          <w:p w14:paraId="118433AB"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0.0454</w:t>
            </w:r>
          </w:p>
        </w:tc>
      </w:tr>
      <w:tr w:rsidR="00A76832" w:rsidRPr="00A76832" w14:paraId="16CEF08C"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123655D7"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4987D4D3" w14:textId="19F137BD"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7AFC7392"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0.0002</w:t>
            </w:r>
          </w:p>
        </w:tc>
        <w:tc>
          <w:tcPr>
            <w:tcW w:w="1980" w:type="dxa"/>
            <w:noWrap/>
            <w:vAlign w:val="center"/>
            <w:hideMark/>
          </w:tcPr>
          <w:p w14:paraId="41EAAED6"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0.0048</w:t>
            </w:r>
          </w:p>
        </w:tc>
        <w:tc>
          <w:tcPr>
            <w:tcW w:w="2260" w:type="dxa"/>
            <w:noWrap/>
            <w:vAlign w:val="center"/>
            <w:hideMark/>
          </w:tcPr>
          <w:p w14:paraId="634218E3"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0.0994</w:t>
            </w:r>
          </w:p>
        </w:tc>
        <w:tc>
          <w:tcPr>
            <w:tcW w:w="2060" w:type="dxa"/>
            <w:tcBorders>
              <w:right w:val="single" w:sz="4" w:space="0" w:color="auto"/>
            </w:tcBorders>
            <w:noWrap/>
            <w:vAlign w:val="center"/>
            <w:hideMark/>
          </w:tcPr>
          <w:p w14:paraId="79C1B1CD"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0.0002</w:t>
            </w:r>
          </w:p>
        </w:tc>
      </w:tr>
      <w:tr w:rsidR="00A76832" w:rsidRPr="00363D4C" w14:paraId="72FC4B6F"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1BEEF411" w14:textId="77777777" w:rsidR="00A76832" w:rsidRPr="00363D4C" w:rsidRDefault="00A76832" w:rsidP="00A76832">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3915F569" w14:textId="7B55D148"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1A7490B1" w14:textId="201616F2"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1980" w:type="dxa"/>
            <w:tcBorders>
              <w:bottom w:val="single" w:sz="4" w:space="0" w:color="auto"/>
            </w:tcBorders>
            <w:noWrap/>
            <w:vAlign w:val="center"/>
            <w:hideMark/>
          </w:tcPr>
          <w:p w14:paraId="04DF9E16"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0.0001</w:t>
            </w:r>
          </w:p>
        </w:tc>
        <w:tc>
          <w:tcPr>
            <w:tcW w:w="2260" w:type="dxa"/>
            <w:tcBorders>
              <w:bottom w:val="single" w:sz="4" w:space="0" w:color="auto"/>
            </w:tcBorders>
            <w:noWrap/>
            <w:vAlign w:val="center"/>
            <w:hideMark/>
          </w:tcPr>
          <w:p w14:paraId="11C065EC" w14:textId="2B58612A"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&lt;</w:t>
            </w:r>
            <w:r w:rsidR="00027590">
              <w:rPr>
                <w:rFonts w:ascii="Times New Roman" w:eastAsia="Times New Roman" w:hAnsi="Times New Roman" w:cs="Times New Roman"/>
                <w:b/>
                <w:bCs/>
                <w:sz w:val="18"/>
                <w:szCs w:val="18"/>
                <w:lang w:eastAsia="fr-BE"/>
              </w:rPr>
              <w:t>0.0</w:t>
            </w:r>
            <w:r w:rsidRPr="00363D4C">
              <w:rPr>
                <w:rFonts w:ascii="Times New Roman" w:eastAsia="Times New Roman" w:hAnsi="Times New Roman" w:cs="Times New Roman"/>
                <w:b/>
                <w:bCs/>
                <w:sz w:val="18"/>
                <w:szCs w:val="18"/>
                <w:lang w:eastAsia="fr-BE"/>
              </w:rPr>
              <w:t>001</w:t>
            </w:r>
          </w:p>
        </w:tc>
        <w:tc>
          <w:tcPr>
            <w:tcW w:w="2060" w:type="dxa"/>
            <w:tcBorders>
              <w:bottom w:val="single" w:sz="4" w:space="0" w:color="auto"/>
              <w:right w:val="single" w:sz="4" w:space="0" w:color="auto"/>
            </w:tcBorders>
            <w:noWrap/>
            <w:vAlign w:val="center"/>
            <w:hideMark/>
          </w:tcPr>
          <w:p w14:paraId="1D12BD7E" w14:textId="77777777" w:rsidR="00A76832" w:rsidRPr="00363D4C" w:rsidRDefault="00A76832" w:rsidP="00A768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0.0037</w:t>
            </w:r>
          </w:p>
        </w:tc>
      </w:tr>
      <w:tr w:rsidR="00A76832" w:rsidRPr="00A76832" w14:paraId="2B6A7103"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single" w:sz="4" w:space="0" w:color="auto"/>
              <w:left w:val="single" w:sz="4" w:space="0" w:color="auto"/>
            </w:tcBorders>
            <w:noWrap/>
            <w:vAlign w:val="center"/>
            <w:hideMark/>
          </w:tcPr>
          <w:p w14:paraId="6D2FF079" w14:textId="77777777" w:rsidR="00A76832" w:rsidRDefault="00A76832" w:rsidP="00A76832">
            <w:pPr>
              <w:jc w:val="center"/>
              <w:rPr>
                <w:rFonts w:ascii="Times New Roman" w:eastAsia="Times New Roman" w:hAnsi="Times New Roman" w:cs="Times New Roman"/>
                <w:color w:val="000000"/>
                <w:sz w:val="18"/>
                <w:szCs w:val="18"/>
                <w:vertAlign w:val="subscript"/>
                <w:lang w:eastAsia="fr-BE"/>
              </w:rPr>
            </w:pPr>
            <w:r w:rsidRPr="00BD09C2">
              <w:rPr>
                <w:rFonts w:ascii="Times New Roman" w:eastAsia="Times New Roman" w:hAnsi="Times New Roman" w:cs="Times New Roman"/>
                <w:color w:val="000000"/>
                <w:sz w:val="18"/>
                <w:szCs w:val="18"/>
                <w:lang w:eastAsia="fr-BE"/>
              </w:rPr>
              <w:t>F</w:t>
            </w:r>
            <w:r w:rsidRPr="00363D4C">
              <w:rPr>
                <w:rFonts w:ascii="Times New Roman" w:eastAsia="Times New Roman" w:hAnsi="Times New Roman" w:cs="Times New Roman"/>
                <w:i w:val="0"/>
                <w:iCs w:val="0"/>
                <w:color w:val="000000"/>
                <w:sz w:val="18"/>
                <w:szCs w:val="18"/>
                <w:vertAlign w:val="subscript"/>
                <w:lang w:eastAsia="fr-BE"/>
              </w:rPr>
              <w:t>N2O</w:t>
            </w:r>
          </w:p>
          <w:p w14:paraId="53E6D829" w14:textId="63294BA4" w:rsidR="00A76832" w:rsidRPr="00363D4C" w:rsidRDefault="00A76832" w:rsidP="00A76832">
            <w:pPr>
              <w:jc w:val="center"/>
              <w:rPr>
                <w:rFonts w:ascii="Times New Roman" w:eastAsia="Times New Roman" w:hAnsi="Times New Roman" w:cs="Times New Roman"/>
                <w:i w:val="0"/>
                <w:iCs w:val="0"/>
                <w:color w:val="000000"/>
                <w:sz w:val="18"/>
                <w:szCs w:val="18"/>
                <w:lang w:eastAsia="fr-BE"/>
              </w:rPr>
            </w:pPr>
            <w:r w:rsidRPr="00A76832">
              <w:rPr>
                <w:rFonts w:ascii="Times New Roman" w:eastAsia="Times New Roman" w:hAnsi="Times New Roman" w:cs="Times New Roman"/>
                <w:i w:val="0"/>
                <w:iCs w:val="0"/>
                <w:color w:val="000000"/>
                <w:sz w:val="16"/>
                <w:szCs w:val="16"/>
                <w:lang w:eastAsia="fr-BE"/>
              </w:rPr>
              <w:t>(</w:t>
            </w:r>
            <w:r>
              <w:rPr>
                <w:rFonts w:ascii="Times New Roman" w:eastAsia="Times New Roman" w:hAnsi="Times New Roman" w:cs="Times New Roman"/>
                <w:i w:val="0"/>
                <w:iCs w:val="0"/>
                <w:color w:val="000000"/>
                <w:sz w:val="16"/>
                <w:szCs w:val="16"/>
                <w:lang w:eastAsia="fr-BE"/>
              </w:rPr>
              <w:t>µ</w:t>
            </w:r>
            <w:r w:rsidRPr="00A76832">
              <w:rPr>
                <w:rFonts w:ascii="Times New Roman" w:eastAsia="Times New Roman" w:hAnsi="Times New Roman" w:cs="Times New Roman"/>
                <w:i w:val="0"/>
                <w:iCs w:val="0"/>
                <w:color w:val="000000"/>
                <w:sz w:val="16"/>
                <w:szCs w:val="16"/>
                <w:lang w:eastAsia="fr-BE"/>
              </w:rPr>
              <w:t>mol m</w:t>
            </w:r>
            <w:r w:rsidRPr="00A76832">
              <w:rPr>
                <w:rFonts w:ascii="Times New Roman" w:eastAsia="Times New Roman" w:hAnsi="Times New Roman" w:cs="Times New Roman"/>
                <w:i w:val="0"/>
                <w:iCs w:val="0"/>
                <w:color w:val="000000"/>
                <w:sz w:val="16"/>
                <w:szCs w:val="16"/>
                <w:vertAlign w:val="superscript"/>
                <w:lang w:eastAsia="fr-BE"/>
              </w:rPr>
              <w:t>-2</w:t>
            </w:r>
            <w:r w:rsidRPr="00A76832">
              <w:rPr>
                <w:rFonts w:ascii="Times New Roman" w:eastAsia="Times New Roman" w:hAnsi="Times New Roman" w:cs="Times New Roman"/>
                <w:i w:val="0"/>
                <w:iCs w:val="0"/>
                <w:color w:val="000000"/>
                <w:sz w:val="16"/>
                <w:szCs w:val="16"/>
                <w:lang w:eastAsia="fr-BE"/>
              </w:rPr>
              <w:t xml:space="preserve"> d</w:t>
            </w:r>
            <w:r w:rsidRPr="00A76832">
              <w:rPr>
                <w:rFonts w:ascii="Times New Roman" w:eastAsia="Times New Roman" w:hAnsi="Times New Roman" w:cs="Times New Roman"/>
                <w:i w:val="0"/>
                <w:iCs w:val="0"/>
                <w:color w:val="000000"/>
                <w:sz w:val="16"/>
                <w:szCs w:val="16"/>
                <w:vertAlign w:val="superscript"/>
                <w:lang w:eastAsia="fr-BE"/>
              </w:rPr>
              <w:t>-1</w:t>
            </w:r>
            <w:r w:rsidRPr="00A76832">
              <w:rPr>
                <w:rFonts w:ascii="Times New Roman" w:eastAsia="Times New Roman" w:hAnsi="Times New Roman" w:cs="Times New Roman"/>
                <w:i w:val="0"/>
                <w:iCs w:val="0"/>
                <w:color w:val="000000"/>
                <w:sz w:val="16"/>
                <w:szCs w:val="16"/>
                <w:lang w:eastAsia="fr-BE"/>
              </w:rPr>
              <w:t>)</w:t>
            </w:r>
          </w:p>
        </w:tc>
        <w:tc>
          <w:tcPr>
            <w:tcW w:w="1240" w:type="dxa"/>
            <w:tcBorders>
              <w:top w:val="single" w:sz="4" w:space="0" w:color="auto"/>
            </w:tcBorders>
            <w:noWrap/>
            <w:vAlign w:val="center"/>
            <w:hideMark/>
          </w:tcPr>
          <w:p w14:paraId="59FF7A07" w14:textId="6EEBACDC"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Spring</w:t>
            </w:r>
            <w:proofErr w:type="spellEnd"/>
          </w:p>
        </w:tc>
        <w:tc>
          <w:tcPr>
            <w:tcW w:w="1540" w:type="dxa"/>
            <w:tcBorders>
              <w:top w:val="single" w:sz="4" w:space="0" w:color="auto"/>
            </w:tcBorders>
            <w:noWrap/>
            <w:vAlign w:val="center"/>
            <w:hideMark/>
          </w:tcPr>
          <w:p w14:paraId="38F95647"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0.0027</w:t>
            </w:r>
          </w:p>
        </w:tc>
        <w:tc>
          <w:tcPr>
            <w:tcW w:w="1980" w:type="dxa"/>
            <w:tcBorders>
              <w:top w:val="single" w:sz="4" w:space="0" w:color="auto"/>
            </w:tcBorders>
            <w:noWrap/>
            <w:vAlign w:val="center"/>
            <w:hideMark/>
          </w:tcPr>
          <w:p w14:paraId="506FC5AC"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0.004</w:t>
            </w:r>
          </w:p>
        </w:tc>
        <w:tc>
          <w:tcPr>
            <w:tcW w:w="2260" w:type="dxa"/>
            <w:tcBorders>
              <w:top w:val="single" w:sz="4" w:space="0" w:color="auto"/>
            </w:tcBorders>
            <w:noWrap/>
            <w:vAlign w:val="center"/>
            <w:hideMark/>
          </w:tcPr>
          <w:p w14:paraId="6AFF3631"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0.0086</w:t>
            </w:r>
          </w:p>
        </w:tc>
        <w:tc>
          <w:tcPr>
            <w:tcW w:w="2060" w:type="dxa"/>
            <w:tcBorders>
              <w:top w:val="single" w:sz="4" w:space="0" w:color="auto"/>
              <w:right w:val="single" w:sz="4" w:space="0" w:color="auto"/>
            </w:tcBorders>
            <w:noWrap/>
            <w:vAlign w:val="center"/>
            <w:hideMark/>
          </w:tcPr>
          <w:p w14:paraId="5BCEE66B" w14:textId="77777777" w:rsidR="00A76832" w:rsidRPr="00363D4C" w:rsidRDefault="00A76832" w:rsidP="00A768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0.9991</w:t>
            </w:r>
          </w:p>
        </w:tc>
      </w:tr>
      <w:tr w:rsidR="00363D4C" w:rsidRPr="00363D4C" w14:paraId="6FB26107"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2D7E4746"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60811155" w14:textId="56C9909D"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Summer</w:t>
            </w:r>
            <w:proofErr w:type="spellEnd"/>
          </w:p>
        </w:tc>
        <w:tc>
          <w:tcPr>
            <w:tcW w:w="1540" w:type="dxa"/>
            <w:noWrap/>
            <w:vAlign w:val="center"/>
            <w:hideMark/>
          </w:tcPr>
          <w:p w14:paraId="5282DFF7"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0.0023</w:t>
            </w:r>
          </w:p>
        </w:tc>
        <w:tc>
          <w:tcPr>
            <w:tcW w:w="1980" w:type="dxa"/>
            <w:noWrap/>
            <w:vAlign w:val="center"/>
            <w:hideMark/>
          </w:tcPr>
          <w:p w14:paraId="01D6EAC4"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0.0065</w:t>
            </w:r>
          </w:p>
        </w:tc>
        <w:tc>
          <w:tcPr>
            <w:tcW w:w="2260" w:type="dxa"/>
            <w:noWrap/>
            <w:vAlign w:val="center"/>
            <w:hideMark/>
          </w:tcPr>
          <w:p w14:paraId="2CF90120"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0.0028</w:t>
            </w:r>
          </w:p>
        </w:tc>
        <w:tc>
          <w:tcPr>
            <w:tcW w:w="2060" w:type="dxa"/>
            <w:tcBorders>
              <w:right w:val="single" w:sz="4" w:space="0" w:color="auto"/>
            </w:tcBorders>
            <w:noWrap/>
            <w:vAlign w:val="center"/>
            <w:hideMark/>
          </w:tcPr>
          <w:p w14:paraId="67ACEAA3"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0.2294</w:t>
            </w:r>
          </w:p>
        </w:tc>
      </w:tr>
      <w:tr w:rsidR="00A76832" w:rsidRPr="00A76832" w14:paraId="31802AD6" w14:textId="77777777" w:rsidTr="002300A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tcBorders>
            <w:vAlign w:val="center"/>
            <w:hideMark/>
          </w:tcPr>
          <w:p w14:paraId="29414660"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noWrap/>
            <w:vAlign w:val="center"/>
            <w:hideMark/>
          </w:tcPr>
          <w:p w14:paraId="48359C07" w14:textId="1188379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BE"/>
              </w:rPr>
            </w:pPr>
            <w:proofErr w:type="spellStart"/>
            <w:r w:rsidRPr="00A76832">
              <w:rPr>
                <w:rFonts w:ascii="Times New Roman" w:eastAsia="Times New Roman" w:hAnsi="Times New Roman" w:cs="Times New Roman"/>
                <w:color w:val="000000"/>
                <w:sz w:val="18"/>
                <w:szCs w:val="18"/>
                <w:lang w:eastAsia="fr-BE"/>
              </w:rPr>
              <w:t>Fall</w:t>
            </w:r>
            <w:proofErr w:type="spellEnd"/>
          </w:p>
        </w:tc>
        <w:tc>
          <w:tcPr>
            <w:tcW w:w="1540" w:type="dxa"/>
            <w:noWrap/>
            <w:vAlign w:val="center"/>
            <w:hideMark/>
          </w:tcPr>
          <w:p w14:paraId="4BAF9980"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0.9465</w:t>
            </w:r>
          </w:p>
        </w:tc>
        <w:tc>
          <w:tcPr>
            <w:tcW w:w="1980" w:type="dxa"/>
            <w:noWrap/>
            <w:vAlign w:val="center"/>
            <w:hideMark/>
          </w:tcPr>
          <w:p w14:paraId="2AA09EFD"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0.9598</w:t>
            </w:r>
          </w:p>
        </w:tc>
        <w:tc>
          <w:tcPr>
            <w:tcW w:w="2260" w:type="dxa"/>
            <w:noWrap/>
            <w:vAlign w:val="center"/>
            <w:hideMark/>
          </w:tcPr>
          <w:p w14:paraId="6F00216E"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0.9456</w:t>
            </w:r>
          </w:p>
        </w:tc>
        <w:tc>
          <w:tcPr>
            <w:tcW w:w="2060" w:type="dxa"/>
            <w:tcBorders>
              <w:right w:val="single" w:sz="4" w:space="0" w:color="auto"/>
            </w:tcBorders>
            <w:noWrap/>
            <w:vAlign w:val="center"/>
            <w:hideMark/>
          </w:tcPr>
          <w:p w14:paraId="730F6AC6" w14:textId="77777777" w:rsidR="00363D4C" w:rsidRPr="00363D4C" w:rsidRDefault="00363D4C" w:rsidP="00363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0.9957</w:t>
            </w:r>
          </w:p>
        </w:tc>
      </w:tr>
      <w:tr w:rsidR="00363D4C" w:rsidRPr="00363D4C" w14:paraId="00A6414B" w14:textId="77777777" w:rsidTr="002300AA">
        <w:trPr>
          <w:trHeight w:val="113"/>
        </w:trPr>
        <w:tc>
          <w:tcPr>
            <w:cnfStyle w:val="001000000000" w:firstRow="0" w:lastRow="0" w:firstColumn="1" w:lastColumn="0" w:oddVBand="0" w:evenVBand="0" w:oddHBand="0" w:evenHBand="0" w:firstRowFirstColumn="0" w:firstRowLastColumn="0" w:lastRowFirstColumn="0" w:lastRowLastColumn="0"/>
            <w:tcW w:w="1240" w:type="dxa"/>
            <w:vMerge/>
            <w:tcBorders>
              <w:left w:val="single" w:sz="4" w:space="0" w:color="auto"/>
              <w:bottom w:val="single" w:sz="4" w:space="0" w:color="auto"/>
            </w:tcBorders>
            <w:vAlign w:val="center"/>
            <w:hideMark/>
          </w:tcPr>
          <w:p w14:paraId="1CF825CB" w14:textId="77777777" w:rsidR="00363D4C" w:rsidRPr="00363D4C" w:rsidRDefault="00363D4C" w:rsidP="00363D4C">
            <w:pPr>
              <w:rPr>
                <w:rFonts w:ascii="Times New Roman" w:eastAsia="Times New Roman" w:hAnsi="Times New Roman" w:cs="Times New Roman"/>
                <w:i w:val="0"/>
                <w:iCs w:val="0"/>
                <w:color w:val="000000"/>
                <w:sz w:val="18"/>
                <w:szCs w:val="18"/>
                <w:lang w:eastAsia="fr-BE"/>
              </w:rPr>
            </w:pPr>
          </w:p>
        </w:tc>
        <w:tc>
          <w:tcPr>
            <w:tcW w:w="1240" w:type="dxa"/>
            <w:tcBorders>
              <w:bottom w:val="single" w:sz="4" w:space="0" w:color="auto"/>
            </w:tcBorders>
            <w:noWrap/>
            <w:vAlign w:val="center"/>
            <w:hideMark/>
          </w:tcPr>
          <w:p w14:paraId="76CE8C3F" w14:textId="1BFBAFA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fr-BE"/>
              </w:rPr>
            </w:pPr>
            <w:r w:rsidRPr="00A76832">
              <w:rPr>
                <w:rFonts w:ascii="Times New Roman" w:eastAsia="Times New Roman" w:hAnsi="Times New Roman" w:cs="Times New Roman"/>
                <w:color w:val="000000"/>
                <w:sz w:val="18"/>
                <w:szCs w:val="18"/>
                <w:lang w:eastAsia="fr-BE"/>
              </w:rPr>
              <w:t>Winter</w:t>
            </w:r>
          </w:p>
        </w:tc>
        <w:tc>
          <w:tcPr>
            <w:tcW w:w="1540" w:type="dxa"/>
            <w:tcBorders>
              <w:bottom w:val="single" w:sz="4" w:space="0" w:color="auto"/>
            </w:tcBorders>
            <w:noWrap/>
            <w:vAlign w:val="center"/>
            <w:hideMark/>
          </w:tcPr>
          <w:p w14:paraId="6CE7533B"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0.0025</w:t>
            </w:r>
          </w:p>
        </w:tc>
        <w:tc>
          <w:tcPr>
            <w:tcW w:w="1980" w:type="dxa"/>
            <w:tcBorders>
              <w:bottom w:val="single" w:sz="4" w:space="0" w:color="auto"/>
            </w:tcBorders>
            <w:noWrap/>
            <w:vAlign w:val="center"/>
            <w:hideMark/>
          </w:tcPr>
          <w:p w14:paraId="0170F280"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0.0146</w:t>
            </w:r>
          </w:p>
        </w:tc>
        <w:tc>
          <w:tcPr>
            <w:tcW w:w="2260" w:type="dxa"/>
            <w:tcBorders>
              <w:bottom w:val="single" w:sz="4" w:space="0" w:color="auto"/>
            </w:tcBorders>
            <w:noWrap/>
            <w:vAlign w:val="center"/>
            <w:hideMark/>
          </w:tcPr>
          <w:p w14:paraId="6513D9E9"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fr-BE"/>
              </w:rPr>
            </w:pPr>
            <w:r w:rsidRPr="00363D4C">
              <w:rPr>
                <w:rFonts w:ascii="Times New Roman" w:eastAsia="Times New Roman" w:hAnsi="Times New Roman" w:cs="Times New Roman"/>
                <w:b/>
                <w:bCs/>
                <w:sz w:val="18"/>
                <w:szCs w:val="18"/>
                <w:lang w:eastAsia="fr-BE"/>
              </w:rPr>
              <w:t>0.0025</w:t>
            </w:r>
          </w:p>
        </w:tc>
        <w:tc>
          <w:tcPr>
            <w:tcW w:w="2060" w:type="dxa"/>
            <w:tcBorders>
              <w:bottom w:val="single" w:sz="4" w:space="0" w:color="auto"/>
              <w:right w:val="single" w:sz="4" w:space="0" w:color="auto"/>
            </w:tcBorders>
            <w:noWrap/>
            <w:vAlign w:val="center"/>
            <w:hideMark/>
          </w:tcPr>
          <w:p w14:paraId="459BAF70" w14:textId="77777777" w:rsidR="00363D4C" w:rsidRPr="00363D4C" w:rsidRDefault="00363D4C" w:rsidP="00363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fr-BE"/>
              </w:rPr>
            </w:pPr>
            <w:r w:rsidRPr="00363D4C">
              <w:rPr>
                <w:rFonts w:ascii="Times New Roman" w:eastAsia="Times New Roman" w:hAnsi="Times New Roman" w:cs="Times New Roman"/>
                <w:sz w:val="18"/>
                <w:szCs w:val="18"/>
                <w:lang w:eastAsia="fr-BE"/>
              </w:rPr>
              <w:t>0.2152</w:t>
            </w:r>
          </w:p>
        </w:tc>
      </w:tr>
    </w:tbl>
    <w:p w14:paraId="1001DF0B" w14:textId="77777777" w:rsidR="00363D4C" w:rsidRPr="00691E8C" w:rsidRDefault="00363D4C" w:rsidP="008472BA">
      <w:pPr>
        <w:rPr>
          <w:rFonts w:ascii="Times New Roman" w:hAnsi="Times New Roman" w:cs="Times New Roman"/>
          <w:lang w:val="en-US"/>
        </w:rPr>
      </w:pPr>
    </w:p>
    <w:sectPr w:rsidR="00363D4C" w:rsidRPr="00691E8C" w:rsidSect="00087BF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C315B" w14:textId="77777777" w:rsidR="002E7D04" w:rsidRDefault="002E7D04" w:rsidP="00662C24">
      <w:pPr>
        <w:spacing w:after="0" w:line="240" w:lineRule="auto"/>
      </w:pPr>
      <w:r>
        <w:separator/>
      </w:r>
    </w:p>
  </w:endnote>
  <w:endnote w:type="continuationSeparator" w:id="0">
    <w:p w14:paraId="6762211B" w14:textId="77777777" w:rsidR="002E7D04" w:rsidRDefault="002E7D04" w:rsidP="00662C24">
      <w:pPr>
        <w:spacing w:after="0" w:line="240" w:lineRule="auto"/>
      </w:pPr>
      <w:r>
        <w:continuationSeparator/>
      </w:r>
    </w:p>
  </w:endnote>
  <w:endnote w:type="continuationNotice" w:id="1">
    <w:p w14:paraId="338C9F7D" w14:textId="77777777" w:rsidR="002E7D04" w:rsidRDefault="002E7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79262792"/>
      <w:docPartObj>
        <w:docPartGallery w:val="Page Numbers (Bottom of Page)"/>
        <w:docPartUnique/>
      </w:docPartObj>
    </w:sdtPr>
    <w:sdtEndPr>
      <w:rPr>
        <w:rStyle w:val="PageNumber"/>
      </w:rPr>
    </w:sdtEndPr>
    <w:sdtContent>
      <w:p w14:paraId="18BF2FCA" w14:textId="0259E6B7" w:rsidR="004C0229" w:rsidRDefault="004C0229" w:rsidP="003C2F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483F2E" w14:textId="77777777" w:rsidR="004C0229" w:rsidRDefault="004C02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3295364"/>
      <w:docPartObj>
        <w:docPartGallery w:val="Page Numbers (Bottom of Page)"/>
        <w:docPartUnique/>
      </w:docPartObj>
    </w:sdtPr>
    <w:sdtEndPr>
      <w:rPr>
        <w:rStyle w:val="PageNumber"/>
      </w:rPr>
    </w:sdtEndPr>
    <w:sdtContent>
      <w:p w14:paraId="4C2902FD" w14:textId="09BA831A" w:rsidR="004C0229" w:rsidRDefault="004C0229" w:rsidP="003C2F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21798">
          <w:rPr>
            <w:rStyle w:val="PageNumber"/>
            <w:noProof/>
          </w:rPr>
          <w:t>1</w:t>
        </w:r>
        <w:r>
          <w:rPr>
            <w:rStyle w:val="PageNumber"/>
          </w:rPr>
          <w:fldChar w:fldCharType="end"/>
        </w:r>
      </w:p>
    </w:sdtContent>
  </w:sdt>
  <w:p w14:paraId="42BB6484" w14:textId="77777777" w:rsidR="004C0229" w:rsidRDefault="004C02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9AAF4" w14:textId="77777777" w:rsidR="002E7D04" w:rsidRDefault="002E7D04" w:rsidP="00662C24">
      <w:pPr>
        <w:spacing w:after="0" w:line="240" w:lineRule="auto"/>
      </w:pPr>
      <w:r>
        <w:separator/>
      </w:r>
    </w:p>
  </w:footnote>
  <w:footnote w:type="continuationSeparator" w:id="0">
    <w:p w14:paraId="39054AD7" w14:textId="77777777" w:rsidR="002E7D04" w:rsidRDefault="002E7D04" w:rsidP="00662C24">
      <w:pPr>
        <w:spacing w:after="0" w:line="240" w:lineRule="auto"/>
      </w:pPr>
      <w:r>
        <w:continuationSeparator/>
      </w:r>
    </w:p>
  </w:footnote>
  <w:footnote w:type="continuationNotice" w:id="1">
    <w:p w14:paraId="0DFC1B4C" w14:textId="77777777" w:rsidR="002E7D04" w:rsidRDefault="002E7D0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C1FF4"/>
    <w:multiLevelType w:val="hybridMultilevel"/>
    <w:tmpl w:val="1BAE5A90"/>
    <w:lvl w:ilvl="0" w:tplc="D576B2DA">
      <w:start w:val="1"/>
      <w:numFmt w:val="decimal"/>
      <w:lvlText w:val="%1."/>
      <w:lvlJc w:val="left"/>
      <w:pPr>
        <w:tabs>
          <w:tab w:val="num" w:pos="720"/>
        </w:tabs>
        <w:ind w:left="720" w:hanging="360"/>
      </w:pPr>
    </w:lvl>
    <w:lvl w:ilvl="1" w:tplc="E30A9B60" w:tentative="1">
      <w:start w:val="1"/>
      <w:numFmt w:val="decimal"/>
      <w:lvlText w:val="%2."/>
      <w:lvlJc w:val="left"/>
      <w:pPr>
        <w:tabs>
          <w:tab w:val="num" w:pos="1440"/>
        </w:tabs>
        <w:ind w:left="1440" w:hanging="360"/>
      </w:pPr>
    </w:lvl>
    <w:lvl w:ilvl="2" w:tplc="3C04E2A8" w:tentative="1">
      <w:start w:val="1"/>
      <w:numFmt w:val="decimal"/>
      <w:lvlText w:val="%3."/>
      <w:lvlJc w:val="left"/>
      <w:pPr>
        <w:tabs>
          <w:tab w:val="num" w:pos="2160"/>
        </w:tabs>
        <w:ind w:left="2160" w:hanging="360"/>
      </w:pPr>
    </w:lvl>
    <w:lvl w:ilvl="3" w:tplc="01FC6736" w:tentative="1">
      <w:start w:val="1"/>
      <w:numFmt w:val="decimal"/>
      <w:lvlText w:val="%4."/>
      <w:lvlJc w:val="left"/>
      <w:pPr>
        <w:tabs>
          <w:tab w:val="num" w:pos="2880"/>
        </w:tabs>
        <w:ind w:left="2880" w:hanging="360"/>
      </w:pPr>
    </w:lvl>
    <w:lvl w:ilvl="4" w:tplc="EDA80722" w:tentative="1">
      <w:start w:val="1"/>
      <w:numFmt w:val="decimal"/>
      <w:lvlText w:val="%5."/>
      <w:lvlJc w:val="left"/>
      <w:pPr>
        <w:tabs>
          <w:tab w:val="num" w:pos="3600"/>
        </w:tabs>
        <w:ind w:left="3600" w:hanging="360"/>
      </w:pPr>
    </w:lvl>
    <w:lvl w:ilvl="5" w:tplc="F15AC478" w:tentative="1">
      <w:start w:val="1"/>
      <w:numFmt w:val="decimal"/>
      <w:lvlText w:val="%6."/>
      <w:lvlJc w:val="left"/>
      <w:pPr>
        <w:tabs>
          <w:tab w:val="num" w:pos="4320"/>
        </w:tabs>
        <w:ind w:left="4320" w:hanging="360"/>
      </w:pPr>
    </w:lvl>
    <w:lvl w:ilvl="6" w:tplc="B6E85668" w:tentative="1">
      <w:start w:val="1"/>
      <w:numFmt w:val="decimal"/>
      <w:lvlText w:val="%7."/>
      <w:lvlJc w:val="left"/>
      <w:pPr>
        <w:tabs>
          <w:tab w:val="num" w:pos="5040"/>
        </w:tabs>
        <w:ind w:left="5040" w:hanging="360"/>
      </w:pPr>
    </w:lvl>
    <w:lvl w:ilvl="7" w:tplc="2FF40FCC" w:tentative="1">
      <w:start w:val="1"/>
      <w:numFmt w:val="decimal"/>
      <w:lvlText w:val="%8."/>
      <w:lvlJc w:val="left"/>
      <w:pPr>
        <w:tabs>
          <w:tab w:val="num" w:pos="5760"/>
        </w:tabs>
        <w:ind w:left="5760" w:hanging="360"/>
      </w:pPr>
    </w:lvl>
    <w:lvl w:ilvl="8" w:tplc="57B8BED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25F"/>
    <w:rsid w:val="000115CB"/>
    <w:rsid w:val="00016A05"/>
    <w:rsid w:val="00016A66"/>
    <w:rsid w:val="00024292"/>
    <w:rsid w:val="00027590"/>
    <w:rsid w:val="00071BFC"/>
    <w:rsid w:val="000810E4"/>
    <w:rsid w:val="00087868"/>
    <w:rsid w:val="00087BFB"/>
    <w:rsid w:val="000A18D0"/>
    <w:rsid w:val="000B258F"/>
    <w:rsid w:val="000C2A94"/>
    <w:rsid w:val="000D5FD4"/>
    <w:rsid w:val="000E31C6"/>
    <w:rsid w:val="00104F17"/>
    <w:rsid w:val="00115EF8"/>
    <w:rsid w:val="00126933"/>
    <w:rsid w:val="0013140F"/>
    <w:rsid w:val="00132E1C"/>
    <w:rsid w:val="0015015D"/>
    <w:rsid w:val="0016657C"/>
    <w:rsid w:val="00187FBC"/>
    <w:rsid w:val="00196008"/>
    <w:rsid w:val="001D1138"/>
    <w:rsid w:val="001D3F77"/>
    <w:rsid w:val="001D66AD"/>
    <w:rsid w:val="00200284"/>
    <w:rsid w:val="002300AA"/>
    <w:rsid w:val="00234590"/>
    <w:rsid w:val="002354D1"/>
    <w:rsid w:val="002448AE"/>
    <w:rsid w:val="00257DA2"/>
    <w:rsid w:val="00272890"/>
    <w:rsid w:val="00285A94"/>
    <w:rsid w:val="00285DB4"/>
    <w:rsid w:val="0029277A"/>
    <w:rsid w:val="002945E8"/>
    <w:rsid w:val="002950ED"/>
    <w:rsid w:val="002C3D47"/>
    <w:rsid w:val="002D2916"/>
    <w:rsid w:val="002D6E97"/>
    <w:rsid w:val="002E7D04"/>
    <w:rsid w:val="0031226A"/>
    <w:rsid w:val="003171CF"/>
    <w:rsid w:val="00363D4C"/>
    <w:rsid w:val="003719CA"/>
    <w:rsid w:val="0037544E"/>
    <w:rsid w:val="003A20F8"/>
    <w:rsid w:val="003B477D"/>
    <w:rsid w:val="003C2FCC"/>
    <w:rsid w:val="003C3F17"/>
    <w:rsid w:val="003C46A2"/>
    <w:rsid w:val="003E325D"/>
    <w:rsid w:val="003F0561"/>
    <w:rsid w:val="003F16C4"/>
    <w:rsid w:val="00407513"/>
    <w:rsid w:val="00446498"/>
    <w:rsid w:val="0044763D"/>
    <w:rsid w:val="004477EB"/>
    <w:rsid w:val="00447825"/>
    <w:rsid w:val="00452E26"/>
    <w:rsid w:val="00457712"/>
    <w:rsid w:val="00457EA0"/>
    <w:rsid w:val="00471540"/>
    <w:rsid w:val="004C0229"/>
    <w:rsid w:val="004F38AA"/>
    <w:rsid w:val="004F3C9F"/>
    <w:rsid w:val="0051597C"/>
    <w:rsid w:val="00516DD1"/>
    <w:rsid w:val="005221D4"/>
    <w:rsid w:val="005459AB"/>
    <w:rsid w:val="00551F16"/>
    <w:rsid w:val="00555C09"/>
    <w:rsid w:val="00562233"/>
    <w:rsid w:val="00566BC5"/>
    <w:rsid w:val="005807DD"/>
    <w:rsid w:val="00592F02"/>
    <w:rsid w:val="005B1552"/>
    <w:rsid w:val="005F4EB1"/>
    <w:rsid w:val="0060341C"/>
    <w:rsid w:val="00606AD2"/>
    <w:rsid w:val="0060782D"/>
    <w:rsid w:val="00620413"/>
    <w:rsid w:val="00623585"/>
    <w:rsid w:val="006367DB"/>
    <w:rsid w:val="00662C24"/>
    <w:rsid w:val="0067031A"/>
    <w:rsid w:val="006760B2"/>
    <w:rsid w:val="00691E8C"/>
    <w:rsid w:val="006A524B"/>
    <w:rsid w:val="006A63F6"/>
    <w:rsid w:val="006B20E4"/>
    <w:rsid w:val="006B4893"/>
    <w:rsid w:val="006B4C90"/>
    <w:rsid w:val="006F22D6"/>
    <w:rsid w:val="00700B6A"/>
    <w:rsid w:val="00727A51"/>
    <w:rsid w:val="00741CC2"/>
    <w:rsid w:val="00747C15"/>
    <w:rsid w:val="007600CF"/>
    <w:rsid w:val="00767D25"/>
    <w:rsid w:val="00776A30"/>
    <w:rsid w:val="00783421"/>
    <w:rsid w:val="00784771"/>
    <w:rsid w:val="00792D58"/>
    <w:rsid w:val="00793F28"/>
    <w:rsid w:val="007A4F19"/>
    <w:rsid w:val="007B125F"/>
    <w:rsid w:val="007B1F69"/>
    <w:rsid w:val="007B501F"/>
    <w:rsid w:val="007C27CE"/>
    <w:rsid w:val="007D23F3"/>
    <w:rsid w:val="007D4E46"/>
    <w:rsid w:val="007E7A1F"/>
    <w:rsid w:val="007F2975"/>
    <w:rsid w:val="008030DB"/>
    <w:rsid w:val="008074AA"/>
    <w:rsid w:val="008103E4"/>
    <w:rsid w:val="00816773"/>
    <w:rsid w:val="008234B9"/>
    <w:rsid w:val="008472BA"/>
    <w:rsid w:val="008A43C7"/>
    <w:rsid w:val="008B124A"/>
    <w:rsid w:val="008C1311"/>
    <w:rsid w:val="008F3EDE"/>
    <w:rsid w:val="008F483E"/>
    <w:rsid w:val="008F5E56"/>
    <w:rsid w:val="009011DB"/>
    <w:rsid w:val="00903E69"/>
    <w:rsid w:val="00921798"/>
    <w:rsid w:val="0092298C"/>
    <w:rsid w:val="00931219"/>
    <w:rsid w:val="00935783"/>
    <w:rsid w:val="00960FEF"/>
    <w:rsid w:val="00982098"/>
    <w:rsid w:val="009A33EA"/>
    <w:rsid w:val="009C4E9E"/>
    <w:rsid w:val="009D63AA"/>
    <w:rsid w:val="00A01623"/>
    <w:rsid w:val="00A127DD"/>
    <w:rsid w:val="00A208F0"/>
    <w:rsid w:val="00A245FF"/>
    <w:rsid w:val="00A36F40"/>
    <w:rsid w:val="00A426DF"/>
    <w:rsid w:val="00A44204"/>
    <w:rsid w:val="00A64314"/>
    <w:rsid w:val="00A72895"/>
    <w:rsid w:val="00A7512E"/>
    <w:rsid w:val="00A76832"/>
    <w:rsid w:val="00A90B96"/>
    <w:rsid w:val="00A9700C"/>
    <w:rsid w:val="00AC1EAD"/>
    <w:rsid w:val="00AC6AFF"/>
    <w:rsid w:val="00AC76FD"/>
    <w:rsid w:val="00AD247F"/>
    <w:rsid w:val="00AD6F34"/>
    <w:rsid w:val="00AE4F8A"/>
    <w:rsid w:val="00AE6366"/>
    <w:rsid w:val="00AF0AF0"/>
    <w:rsid w:val="00AF1F31"/>
    <w:rsid w:val="00B30BA0"/>
    <w:rsid w:val="00B359E5"/>
    <w:rsid w:val="00B36E6E"/>
    <w:rsid w:val="00B62ADD"/>
    <w:rsid w:val="00B74E96"/>
    <w:rsid w:val="00B90853"/>
    <w:rsid w:val="00BB2910"/>
    <w:rsid w:val="00BC4286"/>
    <w:rsid w:val="00BC512D"/>
    <w:rsid w:val="00BC747C"/>
    <w:rsid w:val="00BC7E02"/>
    <w:rsid w:val="00BD09C2"/>
    <w:rsid w:val="00BE0235"/>
    <w:rsid w:val="00BF0F4A"/>
    <w:rsid w:val="00C00A57"/>
    <w:rsid w:val="00C0508F"/>
    <w:rsid w:val="00C417A6"/>
    <w:rsid w:val="00C4784D"/>
    <w:rsid w:val="00C51D3B"/>
    <w:rsid w:val="00C667EF"/>
    <w:rsid w:val="00C82485"/>
    <w:rsid w:val="00CA039A"/>
    <w:rsid w:val="00CA494F"/>
    <w:rsid w:val="00CB0735"/>
    <w:rsid w:val="00CB1A83"/>
    <w:rsid w:val="00CD3509"/>
    <w:rsid w:val="00CD5014"/>
    <w:rsid w:val="00CD77B8"/>
    <w:rsid w:val="00CF6C6D"/>
    <w:rsid w:val="00D038B2"/>
    <w:rsid w:val="00D17688"/>
    <w:rsid w:val="00D20E7E"/>
    <w:rsid w:val="00D233E6"/>
    <w:rsid w:val="00D2384F"/>
    <w:rsid w:val="00D4196C"/>
    <w:rsid w:val="00D60C3C"/>
    <w:rsid w:val="00D645A4"/>
    <w:rsid w:val="00D77532"/>
    <w:rsid w:val="00D9305F"/>
    <w:rsid w:val="00DB080A"/>
    <w:rsid w:val="00DC0263"/>
    <w:rsid w:val="00DF6ACD"/>
    <w:rsid w:val="00E04753"/>
    <w:rsid w:val="00E0544F"/>
    <w:rsid w:val="00E05D81"/>
    <w:rsid w:val="00E3126C"/>
    <w:rsid w:val="00E31BD8"/>
    <w:rsid w:val="00E35B85"/>
    <w:rsid w:val="00E35DCC"/>
    <w:rsid w:val="00E37C79"/>
    <w:rsid w:val="00E44EE8"/>
    <w:rsid w:val="00E53A3B"/>
    <w:rsid w:val="00E66FC4"/>
    <w:rsid w:val="00E67BE2"/>
    <w:rsid w:val="00E67F18"/>
    <w:rsid w:val="00E86531"/>
    <w:rsid w:val="00E907FB"/>
    <w:rsid w:val="00EC7928"/>
    <w:rsid w:val="00ED737D"/>
    <w:rsid w:val="00EE03FF"/>
    <w:rsid w:val="00EF1808"/>
    <w:rsid w:val="00F00A50"/>
    <w:rsid w:val="00F075E5"/>
    <w:rsid w:val="00F11001"/>
    <w:rsid w:val="00F15EDE"/>
    <w:rsid w:val="00F30017"/>
    <w:rsid w:val="00F30232"/>
    <w:rsid w:val="00F352EF"/>
    <w:rsid w:val="00F52706"/>
    <w:rsid w:val="00F573F7"/>
    <w:rsid w:val="00F6786F"/>
    <w:rsid w:val="00F725D0"/>
    <w:rsid w:val="00F75176"/>
    <w:rsid w:val="00F858C9"/>
    <w:rsid w:val="00F9186E"/>
    <w:rsid w:val="00FA31D0"/>
    <w:rsid w:val="00FB072D"/>
    <w:rsid w:val="00FD7FCC"/>
    <w:rsid w:val="00FE551D"/>
    <w:rsid w:val="00FF0082"/>
    <w:rsid w:val="00FF15FF"/>
    <w:rsid w:val="00FF7754"/>
    <w:rsid w:val="00FF7AB7"/>
    <w:rsid w:val="3014803C"/>
    <w:rsid w:val="359EDB83"/>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8A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25F"/>
    <w:rPr>
      <w:rFonts w:ascii="Tahoma" w:hAnsi="Tahoma" w:cs="Tahoma"/>
      <w:sz w:val="16"/>
      <w:szCs w:val="16"/>
    </w:rPr>
  </w:style>
  <w:style w:type="character" w:styleId="CommentReference">
    <w:name w:val="annotation reference"/>
    <w:basedOn w:val="DefaultParagraphFont"/>
    <w:uiPriority w:val="99"/>
    <w:semiHidden/>
    <w:unhideWhenUsed/>
    <w:rsid w:val="003C3F17"/>
    <w:rPr>
      <w:sz w:val="16"/>
      <w:szCs w:val="16"/>
    </w:rPr>
  </w:style>
  <w:style w:type="paragraph" w:styleId="CommentText">
    <w:name w:val="annotation text"/>
    <w:basedOn w:val="Normal"/>
    <w:link w:val="CommentTextChar"/>
    <w:uiPriority w:val="99"/>
    <w:unhideWhenUsed/>
    <w:rsid w:val="003C3F17"/>
    <w:pPr>
      <w:spacing w:line="240" w:lineRule="auto"/>
    </w:pPr>
    <w:rPr>
      <w:sz w:val="20"/>
      <w:szCs w:val="20"/>
    </w:rPr>
  </w:style>
  <w:style w:type="character" w:customStyle="1" w:styleId="CommentTextChar">
    <w:name w:val="Comment Text Char"/>
    <w:basedOn w:val="DefaultParagraphFont"/>
    <w:link w:val="CommentText"/>
    <w:uiPriority w:val="99"/>
    <w:rsid w:val="003C3F17"/>
    <w:rPr>
      <w:sz w:val="20"/>
      <w:szCs w:val="20"/>
    </w:rPr>
  </w:style>
  <w:style w:type="paragraph" w:styleId="CommentSubject">
    <w:name w:val="annotation subject"/>
    <w:basedOn w:val="CommentText"/>
    <w:next w:val="CommentText"/>
    <w:link w:val="CommentSubjectChar"/>
    <w:uiPriority w:val="99"/>
    <w:semiHidden/>
    <w:unhideWhenUsed/>
    <w:rsid w:val="003C3F17"/>
    <w:rPr>
      <w:b/>
      <w:bCs/>
    </w:rPr>
  </w:style>
  <w:style w:type="character" w:customStyle="1" w:styleId="CommentSubjectChar">
    <w:name w:val="Comment Subject Char"/>
    <w:basedOn w:val="CommentTextChar"/>
    <w:link w:val="CommentSubject"/>
    <w:uiPriority w:val="99"/>
    <w:semiHidden/>
    <w:rsid w:val="003C3F17"/>
    <w:rPr>
      <w:b/>
      <w:bCs/>
      <w:sz w:val="20"/>
      <w:szCs w:val="20"/>
    </w:rPr>
  </w:style>
  <w:style w:type="character" w:styleId="Hyperlink">
    <w:name w:val="Hyperlink"/>
    <w:basedOn w:val="DefaultParagraphFont"/>
    <w:uiPriority w:val="99"/>
    <w:unhideWhenUsed/>
    <w:rsid w:val="003C3F17"/>
    <w:rPr>
      <w:color w:val="0000FF" w:themeColor="hyperlink"/>
      <w:u w:val="single"/>
    </w:rPr>
  </w:style>
  <w:style w:type="paragraph" w:styleId="Revision">
    <w:name w:val="Revision"/>
    <w:hidden/>
    <w:uiPriority w:val="99"/>
    <w:semiHidden/>
    <w:rsid w:val="003C3F17"/>
    <w:pPr>
      <w:spacing w:after="0" w:line="240" w:lineRule="auto"/>
    </w:pPr>
  </w:style>
  <w:style w:type="paragraph" w:styleId="Header">
    <w:name w:val="header"/>
    <w:basedOn w:val="Normal"/>
    <w:link w:val="HeaderChar"/>
    <w:uiPriority w:val="99"/>
    <w:unhideWhenUsed/>
    <w:rsid w:val="00662C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2C24"/>
  </w:style>
  <w:style w:type="paragraph" w:styleId="Footer">
    <w:name w:val="footer"/>
    <w:basedOn w:val="Normal"/>
    <w:link w:val="FooterChar"/>
    <w:uiPriority w:val="99"/>
    <w:unhideWhenUsed/>
    <w:rsid w:val="00662C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2C24"/>
  </w:style>
  <w:style w:type="character" w:styleId="PageNumber">
    <w:name w:val="page number"/>
    <w:basedOn w:val="DefaultParagraphFont"/>
    <w:uiPriority w:val="99"/>
    <w:semiHidden/>
    <w:unhideWhenUsed/>
    <w:rsid w:val="00A7512E"/>
  </w:style>
  <w:style w:type="paragraph" w:customStyle="1" w:styleId="Affiliation">
    <w:name w:val="Affiliation"/>
    <w:basedOn w:val="Normal"/>
    <w:link w:val="AffiliationChar"/>
    <w:qFormat/>
    <w:rsid w:val="00FE551D"/>
    <w:pPr>
      <w:spacing w:before="120" w:after="240" w:line="240" w:lineRule="auto"/>
      <w:contextualSpacing/>
      <w:jc w:val="both"/>
    </w:pPr>
    <w:rPr>
      <w:rFonts w:ascii="Times New Roman" w:eastAsia="Times New Roman" w:hAnsi="Times New Roman" w:cs="Times New Roman"/>
      <w:sz w:val="20"/>
      <w:szCs w:val="24"/>
      <w:lang w:val="en-GB" w:eastAsia="de-DE"/>
    </w:rPr>
  </w:style>
  <w:style w:type="character" w:customStyle="1" w:styleId="AffiliationChar">
    <w:name w:val="Affiliation Char"/>
    <w:basedOn w:val="DefaultParagraphFont"/>
    <w:link w:val="Affiliation"/>
    <w:rsid w:val="00FE551D"/>
    <w:rPr>
      <w:rFonts w:ascii="Times New Roman" w:eastAsia="Times New Roman" w:hAnsi="Times New Roman" w:cs="Times New Roman"/>
      <w:sz w:val="20"/>
      <w:szCs w:val="24"/>
      <w:lang w:val="en-GB" w:eastAsia="de-DE"/>
    </w:rPr>
  </w:style>
  <w:style w:type="paragraph" w:customStyle="1" w:styleId="Correspondence">
    <w:name w:val="Correspondence"/>
    <w:basedOn w:val="Normal"/>
    <w:link w:val="CorrespondenceChar"/>
    <w:qFormat/>
    <w:rsid w:val="00FE551D"/>
    <w:pPr>
      <w:spacing w:before="120" w:after="360" w:line="240" w:lineRule="auto"/>
      <w:jc w:val="both"/>
    </w:pPr>
    <w:rPr>
      <w:rFonts w:ascii="Times New Roman" w:eastAsia="Times New Roman" w:hAnsi="Times New Roman" w:cs="Times New Roman"/>
      <w:sz w:val="20"/>
      <w:szCs w:val="24"/>
      <w:lang w:val="en-GB" w:eastAsia="de-DE"/>
    </w:rPr>
  </w:style>
  <w:style w:type="character" w:customStyle="1" w:styleId="CorrespondenceChar">
    <w:name w:val="Correspondence Char"/>
    <w:basedOn w:val="DefaultParagraphFont"/>
    <w:link w:val="Correspondence"/>
    <w:rsid w:val="00FE551D"/>
    <w:rPr>
      <w:rFonts w:ascii="Times New Roman" w:eastAsia="Times New Roman" w:hAnsi="Times New Roman" w:cs="Times New Roman"/>
      <w:sz w:val="20"/>
      <w:szCs w:val="24"/>
      <w:lang w:val="en-GB" w:eastAsia="de-DE"/>
    </w:rPr>
  </w:style>
  <w:style w:type="paragraph" w:customStyle="1" w:styleId="Authors">
    <w:name w:val="Authors"/>
    <w:basedOn w:val="Normal"/>
    <w:link w:val="AuthorsChar"/>
    <w:qFormat/>
    <w:rsid w:val="00FE551D"/>
    <w:pPr>
      <w:spacing w:before="180" w:after="240" w:line="240" w:lineRule="auto"/>
      <w:contextualSpacing/>
      <w:jc w:val="both"/>
    </w:pPr>
    <w:rPr>
      <w:rFonts w:ascii="Times New Roman" w:eastAsia="Times New Roman" w:hAnsi="Times New Roman" w:cs="Times New Roman"/>
      <w:szCs w:val="24"/>
      <w:lang w:val="en-GB" w:eastAsia="de-DE"/>
    </w:rPr>
  </w:style>
  <w:style w:type="character" w:customStyle="1" w:styleId="AuthorsChar">
    <w:name w:val="Authors Char"/>
    <w:basedOn w:val="DefaultParagraphFont"/>
    <w:link w:val="Authors"/>
    <w:rsid w:val="00FE551D"/>
    <w:rPr>
      <w:rFonts w:ascii="Times New Roman" w:eastAsia="Times New Roman" w:hAnsi="Times New Roman" w:cs="Times New Roman"/>
      <w:szCs w:val="24"/>
      <w:lang w:val="en-GB" w:eastAsia="de-DE"/>
    </w:rPr>
  </w:style>
  <w:style w:type="table" w:customStyle="1" w:styleId="PlainTable5">
    <w:name w:val="Plain Table 5"/>
    <w:basedOn w:val="TableNormal"/>
    <w:uiPriority w:val="45"/>
    <w:rsid w:val="00363D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25F"/>
    <w:rPr>
      <w:rFonts w:ascii="Tahoma" w:hAnsi="Tahoma" w:cs="Tahoma"/>
      <w:sz w:val="16"/>
      <w:szCs w:val="16"/>
    </w:rPr>
  </w:style>
  <w:style w:type="character" w:styleId="CommentReference">
    <w:name w:val="annotation reference"/>
    <w:basedOn w:val="DefaultParagraphFont"/>
    <w:uiPriority w:val="99"/>
    <w:semiHidden/>
    <w:unhideWhenUsed/>
    <w:rsid w:val="003C3F17"/>
    <w:rPr>
      <w:sz w:val="16"/>
      <w:szCs w:val="16"/>
    </w:rPr>
  </w:style>
  <w:style w:type="paragraph" w:styleId="CommentText">
    <w:name w:val="annotation text"/>
    <w:basedOn w:val="Normal"/>
    <w:link w:val="CommentTextChar"/>
    <w:uiPriority w:val="99"/>
    <w:unhideWhenUsed/>
    <w:rsid w:val="003C3F17"/>
    <w:pPr>
      <w:spacing w:line="240" w:lineRule="auto"/>
    </w:pPr>
    <w:rPr>
      <w:sz w:val="20"/>
      <w:szCs w:val="20"/>
    </w:rPr>
  </w:style>
  <w:style w:type="character" w:customStyle="1" w:styleId="CommentTextChar">
    <w:name w:val="Comment Text Char"/>
    <w:basedOn w:val="DefaultParagraphFont"/>
    <w:link w:val="CommentText"/>
    <w:uiPriority w:val="99"/>
    <w:rsid w:val="003C3F17"/>
    <w:rPr>
      <w:sz w:val="20"/>
      <w:szCs w:val="20"/>
    </w:rPr>
  </w:style>
  <w:style w:type="paragraph" w:styleId="CommentSubject">
    <w:name w:val="annotation subject"/>
    <w:basedOn w:val="CommentText"/>
    <w:next w:val="CommentText"/>
    <w:link w:val="CommentSubjectChar"/>
    <w:uiPriority w:val="99"/>
    <w:semiHidden/>
    <w:unhideWhenUsed/>
    <w:rsid w:val="003C3F17"/>
    <w:rPr>
      <w:b/>
      <w:bCs/>
    </w:rPr>
  </w:style>
  <w:style w:type="character" w:customStyle="1" w:styleId="CommentSubjectChar">
    <w:name w:val="Comment Subject Char"/>
    <w:basedOn w:val="CommentTextChar"/>
    <w:link w:val="CommentSubject"/>
    <w:uiPriority w:val="99"/>
    <w:semiHidden/>
    <w:rsid w:val="003C3F17"/>
    <w:rPr>
      <w:b/>
      <w:bCs/>
      <w:sz w:val="20"/>
      <w:szCs w:val="20"/>
    </w:rPr>
  </w:style>
  <w:style w:type="character" w:styleId="Hyperlink">
    <w:name w:val="Hyperlink"/>
    <w:basedOn w:val="DefaultParagraphFont"/>
    <w:uiPriority w:val="99"/>
    <w:unhideWhenUsed/>
    <w:rsid w:val="003C3F17"/>
    <w:rPr>
      <w:color w:val="0000FF" w:themeColor="hyperlink"/>
      <w:u w:val="single"/>
    </w:rPr>
  </w:style>
  <w:style w:type="paragraph" w:styleId="Revision">
    <w:name w:val="Revision"/>
    <w:hidden/>
    <w:uiPriority w:val="99"/>
    <w:semiHidden/>
    <w:rsid w:val="003C3F17"/>
    <w:pPr>
      <w:spacing w:after="0" w:line="240" w:lineRule="auto"/>
    </w:pPr>
  </w:style>
  <w:style w:type="paragraph" w:styleId="Header">
    <w:name w:val="header"/>
    <w:basedOn w:val="Normal"/>
    <w:link w:val="HeaderChar"/>
    <w:uiPriority w:val="99"/>
    <w:unhideWhenUsed/>
    <w:rsid w:val="00662C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2C24"/>
  </w:style>
  <w:style w:type="paragraph" w:styleId="Footer">
    <w:name w:val="footer"/>
    <w:basedOn w:val="Normal"/>
    <w:link w:val="FooterChar"/>
    <w:uiPriority w:val="99"/>
    <w:unhideWhenUsed/>
    <w:rsid w:val="00662C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2C24"/>
  </w:style>
  <w:style w:type="character" w:styleId="PageNumber">
    <w:name w:val="page number"/>
    <w:basedOn w:val="DefaultParagraphFont"/>
    <w:uiPriority w:val="99"/>
    <w:semiHidden/>
    <w:unhideWhenUsed/>
    <w:rsid w:val="00A7512E"/>
  </w:style>
  <w:style w:type="paragraph" w:customStyle="1" w:styleId="Affiliation">
    <w:name w:val="Affiliation"/>
    <w:basedOn w:val="Normal"/>
    <w:link w:val="AffiliationChar"/>
    <w:qFormat/>
    <w:rsid w:val="00FE551D"/>
    <w:pPr>
      <w:spacing w:before="120" w:after="240" w:line="240" w:lineRule="auto"/>
      <w:contextualSpacing/>
      <w:jc w:val="both"/>
    </w:pPr>
    <w:rPr>
      <w:rFonts w:ascii="Times New Roman" w:eastAsia="Times New Roman" w:hAnsi="Times New Roman" w:cs="Times New Roman"/>
      <w:sz w:val="20"/>
      <w:szCs w:val="24"/>
      <w:lang w:val="en-GB" w:eastAsia="de-DE"/>
    </w:rPr>
  </w:style>
  <w:style w:type="character" w:customStyle="1" w:styleId="AffiliationChar">
    <w:name w:val="Affiliation Char"/>
    <w:basedOn w:val="DefaultParagraphFont"/>
    <w:link w:val="Affiliation"/>
    <w:rsid w:val="00FE551D"/>
    <w:rPr>
      <w:rFonts w:ascii="Times New Roman" w:eastAsia="Times New Roman" w:hAnsi="Times New Roman" w:cs="Times New Roman"/>
      <w:sz w:val="20"/>
      <w:szCs w:val="24"/>
      <w:lang w:val="en-GB" w:eastAsia="de-DE"/>
    </w:rPr>
  </w:style>
  <w:style w:type="paragraph" w:customStyle="1" w:styleId="Correspondence">
    <w:name w:val="Correspondence"/>
    <w:basedOn w:val="Normal"/>
    <w:link w:val="CorrespondenceChar"/>
    <w:qFormat/>
    <w:rsid w:val="00FE551D"/>
    <w:pPr>
      <w:spacing w:before="120" w:after="360" w:line="240" w:lineRule="auto"/>
      <w:jc w:val="both"/>
    </w:pPr>
    <w:rPr>
      <w:rFonts w:ascii="Times New Roman" w:eastAsia="Times New Roman" w:hAnsi="Times New Roman" w:cs="Times New Roman"/>
      <w:sz w:val="20"/>
      <w:szCs w:val="24"/>
      <w:lang w:val="en-GB" w:eastAsia="de-DE"/>
    </w:rPr>
  </w:style>
  <w:style w:type="character" w:customStyle="1" w:styleId="CorrespondenceChar">
    <w:name w:val="Correspondence Char"/>
    <w:basedOn w:val="DefaultParagraphFont"/>
    <w:link w:val="Correspondence"/>
    <w:rsid w:val="00FE551D"/>
    <w:rPr>
      <w:rFonts w:ascii="Times New Roman" w:eastAsia="Times New Roman" w:hAnsi="Times New Roman" w:cs="Times New Roman"/>
      <w:sz w:val="20"/>
      <w:szCs w:val="24"/>
      <w:lang w:val="en-GB" w:eastAsia="de-DE"/>
    </w:rPr>
  </w:style>
  <w:style w:type="paragraph" w:customStyle="1" w:styleId="Authors">
    <w:name w:val="Authors"/>
    <w:basedOn w:val="Normal"/>
    <w:link w:val="AuthorsChar"/>
    <w:qFormat/>
    <w:rsid w:val="00FE551D"/>
    <w:pPr>
      <w:spacing w:before="180" w:after="240" w:line="240" w:lineRule="auto"/>
      <w:contextualSpacing/>
      <w:jc w:val="both"/>
    </w:pPr>
    <w:rPr>
      <w:rFonts w:ascii="Times New Roman" w:eastAsia="Times New Roman" w:hAnsi="Times New Roman" w:cs="Times New Roman"/>
      <w:szCs w:val="24"/>
      <w:lang w:val="en-GB" w:eastAsia="de-DE"/>
    </w:rPr>
  </w:style>
  <w:style w:type="character" w:customStyle="1" w:styleId="AuthorsChar">
    <w:name w:val="Authors Char"/>
    <w:basedOn w:val="DefaultParagraphFont"/>
    <w:link w:val="Authors"/>
    <w:rsid w:val="00FE551D"/>
    <w:rPr>
      <w:rFonts w:ascii="Times New Roman" w:eastAsia="Times New Roman" w:hAnsi="Times New Roman" w:cs="Times New Roman"/>
      <w:szCs w:val="24"/>
      <w:lang w:val="en-GB" w:eastAsia="de-DE"/>
    </w:rPr>
  </w:style>
  <w:style w:type="table" w:customStyle="1" w:styleId="PlainTable5">
    <w:name w:val="Plain Table 5"/>
    <w:basedOn w:val="TableNormal"/>
    <w:uiPriority w:val="45"/>
    <w:rsid w:val="00363D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04766">
      <w:bodyDiv w:val="1"/>
      <w:marLeft w:val="0"/>
      <w:marRight w:val="0"/>
      <w:marTop w:val="0"/>
      <w:marBottom w:val="0"/>
      <w:divBdr>
        <w:top w:val="none" w:sz="0" w:space="0" w:color="auto"/>
        <w:left w:val="none" w:sz="0" w:space="0" w:color="auto"/>
        <w:bottom w:val="none" w:sz="0" w:space="0" w:color="auto"/>
        <w:right w:val="none" w:sz="0" w:space="0" w:color="auto"/>
      </w:divBdr>
      <w:divsChild>
        <w:div w:id="166748908">
          <w:marLeft w:val="547"/>
          <w:marRight w:val="0"/>
          <w:marTop w:val="0"/>
          <w:marBottom w:val="0"/>
          <w:divBdr>
            <w:top w:val="none" w:sz="0" w:space="0" w:color="auto"/>
            <w:left w:val="none" w:sz="0" w:space="0" w:color="auto"/>
            <w:bottom w:val="none" w:sz="0" w:space="0" w:color="auto"/>
            <w:right w:val="none" w:sz="0" w:space="0" w:color="auto"/>
          </w:divBdr>
        </w:div>
        <w:div w:id="414086023">
          <w:marLeft w:val="547"/>
          <w:marRight w:val="0"/>
          <w:marTop w:val="0"/>
          <w:marBottom w:val="0"/>
          <w:divBdr>
            <w:top w:val="none" w:sz="0" w:space="0" w:color="auto"/>
            <w:left w:val="none" w:sz="0" w:space="0" w:color="auto"/>
            <w:bottom w:val="none" w:sz="0" w:space="0" w:color="auto"/>
            <w:right w:val="none" w:sz="0" w:space="0" w:color="auto"/>
          </w:divBdr>
        </w:div>
        <w:div w:id="451676753">
          <w:marLeft w:val="547"/>
          <w:marRight w:val="0"/>
          <w:marTop w:val="0"/>
          <w:marBottom w:val="0"/>
          <w:divBdr>
            <w:top w:val="none" w:sz="0" w:space="0" w:color="auto"/>
            <w:left w:val="none" w:sz="0" w:space="0" w:color="auto"/>
            <w:bottom w:val="none" w:sz="0" w:space="0" w:color="auto"/>
            <w:right w:val="none" w:sz="0" w:space="0" w:color="auto"/>
          </w:divBdr>
        </w:div>
        <w:div w:id="661082799">
          <w:marLeft w:val="547"/>
          <w:marRight w:val="0"/>
          <w:marTop w:val="0"/>
          <w:marBottom w:val="0"/>
          <w:divBdr>
            <w:top w:val="none" w:sz="0" w:space="0" w:color="auto"/>
            <w:left w:val="none" w:sz="0" w:space="0" w:color="auto"/>
            <w:bottom w:val="none" w:sz="0" w:space="0" w:color="auto"/>
            <w:right w:val="none" w:sz="0" w:space="0" w:color="auto"/>
          </w:divBdr>
        </w:div>
        <w:div w:id="739905093">
          <w:marLeft w:val="547"/>
          <w:marRight w:val="0"/>
          <w:marTop w:val="0"/>
          <w:marBottom w:val="0"/>
          <w:divBdr>
            <w:top w:val="none" w:sz="0" w:space="0" w:color="auto"/>
            <w:left w:val="none" w:sz="0" w:space="0" w:color="auto"/>
            <w:bottom w:val="none" w:sz="0" w:space="0" w:color="auto"/>
            <w:right w:val="none" w:sz="0" w:space="0" w:color="auto"/>
          </w:divBdr>
        </w:div>
        <w:div w:id="1033773593">
          <w:marLeft w:val="547"/>
          <w:marRight w:val="0"/>
          <w:marTop w:val="0"/>
          <w:marBottom w:val="0"/>
          <w:divBdr>
            <w:top w:val="none" w:sz="0" w:space="0" w:color="auto"/>
            <w:left w:val="none" w:sz="0" w:space="0" w:color="auto"/>
            <w:bottom w:val="none" w:sz="0" w:space="0" w:color="auto"/>
            <w:right w:val="none" w:sz="0" w:space="0" w:color="auto"/>
          </w:divBdr>
        </w:div>
        <w:div w:id="1143237673">
          <w:marLeft w:val="547"/>
          <w:marRight w:val="0"/>
          <w:marTop w:val="0"/>
          <w:marBottom w:val="0"/>
          <w:divBdr>
            <w:top w:val="none" w:sz="0" w:space="0" w:color="auto"/>
            <w:left w:val="none" w:sz="0" w:space="0" w:color="auto"/>
            <w:bottom w:val="none" w:sz="0" w:space="0" w:color="auto"/>
            <w:right w:val="none" w:sz="0" w:space="0" w:color="auto"/>
          </w:divBdr>
        </w:div>
        <w:div w:id="1163542106">
          <w:marLeft w:val="547"/>
          <w:marRight w:val="0"/>
          <w:marTop w:val="0"/>
          <w:marBottom w:val="0"/>
          <w:divBdr>
            <w:top w:val="none" w:sz="0" w:space="0" w:color="auto"/>
            <w:left w:val="none" w:sz="0" w:space="0" w:color="auto"/>
            <w:bottom w:val="none" w:sz="0" w:space="0" w:color="auto"/>
            <w:right w:val="none" w:sz="0" w:space="0" w:color="auto"/>
          </w:divBdr>
        </w:div>
        <w:div w:id="1292244678">
          <w:marLeft w:val="547"/>
          <w:marRight w:val="0"/>
          <w:marTop w:val="0"/>
          <w:marBottom w:val="0"/>
          <w:divBdr>
            <w:top w:val="none" w:sz="0" w:space="0" w:color="auto"/>
            <w:left w:val="none" w:sz="0" w:space="0" w:color="auto"/>
            <w:bottom w:val="none" w:sz="0" w:space="0" w:color="auto"/>
            <w:right w:val="none" w:sz="0" w:space="0" w:color="auto"/>
          </w:divBdr>
        </w:div>
        <w:div w:id="1781870936">
          <w:marLeft w:val="547"/>
          <w:marRight w:val="0"/>
          <w:marTop w:val="0"/>
          <w:marBottom w:val="0"/>
          <w:divBdr>
            <w:top w:val="none" w:sz="0" w:space="0" w:color="auto"/>
            <w:left w:val="none" w:sz="0" w:space="0" w:color="auto"/>
            <w:bottom w:val="none" w:sz="0" w:space="0" w:color="auto"/>
            <w:right w:val="none" w:sz="0" w:space="0" w:color="auto"/>
          </w:divBdr>
        </w:div>
        <w:div w:id="1839416717">
          <w:marLeft w:val="547"/>
          <w:marRight w:val="0"/>
          <w:marTop w:val="0"/>
          <w:marBottom w:val="0"/>
          <w:divBdr>
            <w:top w:val="none" w:sz="0" w:space="0" w:color="auto"/>
            <w:left w:val="none" w:sz="0" w:space="0" w:color="auto"/>
            <w:bottom w:val="none" w:sz="0" w:space="0" w:color="auto"/>
            <w:right w:val="none" w:sz="0" w:space="0" w:color="auto"/>
          </w:divBdr>
        </w:div>
        <w:div w:id="1841433916">
          <w:marLeft w:val="547"/>
          <w:marRight w:val="0"/>
          <w:marTop w:val="0"/>
          <w:marBottom w:val="0"/>
          <w:divBdr>
            <w:top w:val="none" w:sz="0" w:space="0" w:color="auto"/>
            <w:left w:val="none" w:sz="0" w:space="0" w:color="auto"/>
            <w:bottom w:val="none" w:sz="0" w:space="0" w:color="auto"/>
            <w:right w:val="none" w:sz="0" w:space="0" w:color="auto"/>
          </w:divBdr>
        </w:div>
        <w:div w:id="1926113814">
          <w:marLeft w:val="547"/>
          <w:marRight w:val="0"/>
          <w:marTop w:val="0"/>
          <w:marBottom w:val="0"/>
          <w:divBdr>
            <w:top w:val="none" w:sz="0" w:space="0" w:color="auto"/>
            <w:left w:val="none" w:sz="0" w:space="0" w:color="auto"/>
            <w:bottom w:val="none" w:sz="0" w:space="0" w:color="auto"/>
            <w:right w:val="none" w:sz="0" w:space="0" w:color="auto"/>
          </w:divBdr>
        </w:div>
        <w:div w:id="1943294457">
          <w:marLeft w:val="547"/>
          <w:marRight w:val="0"/>
          <w:marTop w:val="0"/>
          <w:marBottom w:val="0"/>
          <w:divBdr>
            <w:top w:val="none" w:sz="0" w:space="0" w:color="auto"/>
            <w:left w:val="none" w:sz="0" w:space="0" w:color="auto"/>
            <w:bottom w:val="none" w:sz="0" w:space="0" w:color="auto"/>
            <w:right w:val="none" w:sz="0" w:space="0" w:color="auto"/>
          </w:divBdr>
        </w:div>
        <w:div w:id="1997686624">
          <w:marLeft w:val="547"/>
          <w:marRight w:val="0"/>
          <w:marTop w:val="0"/>
          <w:marBottom w:val="0"/>
          <w:divBdr>
            <w:top w:val="none" w:sz="0" w:space="0" w:color="auto"/>
            <w:left w:val="none" w:sz="0" w:space="0" w:color="auto"/>
            <w:bottom w:val="none" w:sz="0" w:space="0" w:color="auto"/>
            <w:right w:val="none" w:sz="0" w:space="0" w:color="auto"/>
          </w:divBdr>
        </w:div>
        <w:div w:id="2121098431">
          <w:marLeft w:val="547"/>
          <w:marRight w:val="0"/>
          <w:marTop w:val="0"/>
          <w:marBottom w:val="0"/>
          <w:divBdr>
            <w:top w:val="none" w:sz="0" w:space="0" w:color="auto"/>
            <w:left w:val="none" w:sz="0" w:space="0" w:color="auto"/>
            <w:bottom w:val="none" w:sz="0" w:space="0" w:color="auto"/>
            <w:right w:val="none" w:sz="0" w:space="0" w:color="auto"/>
          </w:divBdr>
        </w:div>
      </w:divsChild>
    </w:div>
    <w:div w:id="189827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s://power.larc.nasa.gov/"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ow.meteo.be/e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emf"/><Relationship Id="rId10" Type="http://schemas.openxmlformats.org/officeDocument/2006/relationships/hyperlink" Target="mailto:alberto.borges@uliege.be"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mailto:thomas.bauduin@ulb.be" TargetMode="External"/><Relationship Id="rId14" Type="http://schemas.openxmlformats.org/officeDocument/2006/relationships/footer" Target="footer1.xml"/><Relationship Id="rId22"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D9348-16A9-47C6-93AC-7E67A4CF1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2433</Words>
  <Characters>13385</Characters>
  <Application>Microsoft Office Word</Application>
  <DocSecurity>0</DocSecurity>
  <Lines>111</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15787</CharactersWithSpaces>
  <SharedDoc>false</SharedDoc>
  <HLinks>
    <vt:vector size="6" baseType="variant">
      <vt:variant>
        <vt:i4>8257659</vt:i4>
      </vt:variant>
      <vt:variant>
        <vt:i4>0</vt:i4>
      </vt:variant>
      <vt:variant>
        <vt:i4>0</vt:i4>
      </vt:variant>
      <vt:variant>
        <vt:i4>5</vt:i4>
      </vt:variant>
      <vt:variant>
        <vt:lpwstr>https://wow.meteo.be/en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Borges</dc:creator>
  <cp:keywords/>
  <cp:lastModifiedBy>Alberto Borges</cp:lastModifiedBy>
  <cp:revision>110</cp:revision>
  <cp:lastPrinted>2024-10-29T08:20:00Z</cp:lastPrinted>
  <dcterms:created xsi:type="dcterms:W3CDTF">2024-06-04T22:38:00Z</dcterms:created>
  <dcterms:modified xsi:type="dcterms:W3CDTF">2024-11-08T09:01:00Z</dcterms:modified>
</cp:coreProperties>
</file>