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8B40" w14:textId="77777777" w:rsidR="0064248F" w:rsidRDefault="00280C64" w:rsidP="00BB7E45">
      <w:pPr>
        <w:spacing w:line="360" w:lineRule="auto"/>
        <w:jc w:val="center"/>
        <w:rPr>
          <w:b/>
          <w:caps/>
          <w:sz w:val="24"/>
          <w:szCs w:val="24"/>
        </w:rPr>
      </w:pPr>
      <w:r w:rsidRPr="00280C64">
        <w:rPr>
          <w:b/>
          <w:caps/>
          <w:sz w:val="24"/>
          <w:szCs w:val="24"/>
        </w:rPr>
        <w:t>LONGITUDINAL NMR-BASED METABOLOMICS ANALYSIS OF MOUNTAIN ULTRAMARATHON RUNNERS: NEW PERSPECTIVES FOR ATHLETES MONITORING AND INJURY PREVENTION.</w:t>
      </w:r>
    </w:p>
    <w:p w14:paraId="0115B5E0" w14:textId="783B2710" w:rsidR="00BB7E45" w:rsidRPr="0064248F" w:rsidRDefault="0082546F" w:rsidP="00BB7E45">
      <w:pPr>
        <w:spacing w:line="360" w:lineRule="auto"/>
        <w:jc w:val="center"/>
        <w:rPr>
          <w:rFonts w:ascii="Times New Roman" w:hAnsi="Times New Roman"/>
          <w:sz w:val="24"/>
          <w:szCs w:val="24"/>
          <w:lang w:val="fr-BE"/>
        </w:rPr>
      </w:pPr>
      <w:r w:rsidRPr="0064248F">
        <w:rPr>
          <w:rFonts w:ascii="Times New Roman" w:hAnsi="Times New Roman"/>
          <w:sz w:val="24"/>
          <w:szCs w:val="24"/>
          <w:u w:val="single"/>
          <w:lang w:val="fr-BE"/>
        </w:rPr>
        <w:t xml:space="preserve">Matthieu Schoumacher </w:t>
      </w:r>
      <w:proofErr w:type="spellStart"/>
      <w:r w:rsidRPr="0064248F">
        <w:rPr>
          <w:rFonts w:ascii="Times New Roman" w:hAnsi="Times New Roman"/>
          <w:sz w:val="24"/>
          <w:szCs w:val="24"/>
          <w:u w:val="single"/>
          <w:vertAlign w:val="superscript"/>
          <w:lang w:val="fr-BE"/>
        </w:rPr>
        <w:t>a,b</w:t>
      </w:r>
      <w:proofErr w:type="spellEnd"/>
      <w:r w:rsidRPr="0064248F">
        <w:rPr>
          <w:rFonts w:ascii="Times New Roman" w:hAnsi="Times New Roman"/>
          <w:sz w:val="24"/>
          <w:szCs w:val="24"/>
          <w:u w:val="single"/>
          <w:lang w:val="fr-BE"/>
        </w:rPr>
        <w:t xml:space="preserve">, Pascal de Tullio </w:t>
      </w:r>
      <w:r w:rsidRPr="0064248F">
        <w:rPr>
          <w:rFonts w:ascii="Times New Roman" w:hAnsi="Times New Roman"/>
          <w:sz w:val="24"/>
          <w:szCs w:val="24"/>
          <w:u w:val="single"/>
          <w:vertAlign w:val="superscript"/>
          <w:lang w:val="fr-BE"/>
        </w:rPr>
        <w:t>a</w:t>
      </w:r>
      <w:r w:rsidRPr="0064248F">
        <w:rPr>
          <w:rFonts w:ascii="Times New Roman" w:hAnsi="Times New Roman"/>
          <w:sz w:val="24"/>
          <w:szCs w:val="24"/>
          <w:u w:val="single"/>
          <w:lang w:val="fr-BE"/>
        </w:rPr>
        <w:t xml:space="preserve">, Etienne Cavalier </w:t>
      </w:r>
      <w:proofErr w:type="spellStart"/>
      <w:r w:rsidRPr="0064248F">
        <w:rPr>
          <w:rFonts w:ascii="Times New Roman" w:hAnsi="Times New Roman"/>
          <w:sz w:val="24"/>
          <w:szCs w:val="24"/>
          <w:u w:val="single"/>
          <w:vertAlign w:val="superscript"/>
          <w:lang w:val="fr-BE"/>
        </w:rPr>
        <w:t>a,b</w:t>
      </w:r>
      <w:proofErr w:type="spellEnd"/>
      <w:r w:rsidRPr="0064248F">
        <w:rPr>
          <w:rFonts w:ascii="Times New Roman" w:hAnsi="Times New Roman"/>
          <w:sz w:val="24"/>
          <w:szCs w:val="24"/>
          <w:u w:val="single"/>
          <w:lang w:val="fr-BE"/>
        </w:rPr>
        <w:t xml:space="preserve">, Caroline Le Goff </w:t>
      </w:r>
      <w:proofErr w:type="spellStart"/>
      <w:r w:rsidRPr="0064248F">
        <w:rPr>
          <w:rFonts w:ascii="Times New Roman" w:hAnsi="Times New Roman"/>
          <w:sz w:val="24"/>
          <w:szCs w:val="24"/>
          <w:u w:val="single"/>
          <w:vertAlign w:val="superscript"/>
          <w:lang w:val="fr-BE"/>
        </w:rPr>
        <w:t>a,b</w:t>
      </w:r>
      <w:proofErr w:type="spellEnd"/>
    </w:p>
    <w:p w14:paraId="38EEFF2F" w14:textId="28F7FF8B" w:rsidR="00BB7E45" w:rsidRPr="0092533F" w:rsidRDefault="0082546F" w:rsidP="00BB7E45">
      <w:pPr>
        <w:spacing w:line="360" w:lineRule="auto"/>
        <w:jc w:val="center"/>
        <w:rPr>
          <w:rFonts w:ascii="Times New Roman" w:hAnsi="Times New Roman"/>
          <w:i/>
          <w:sz w:val="24"/>
          <w:szCs w:val="24"/>
        </w:rPr>
      </w:pPr>
      <w:r w:rsidRPr="0082546F">
        <w:rPr>
          <w:rFonts w:ascii="Times New Roman" w:hAnsi="Times New Roman"/>
          <w:i/>
          <w:sz w:val="24"/>
          <w:szCs w:val="24"/>
          <w:vertAlign w:val="superscript"/>
        </w:rPr>
        <w:t>a</w:t>
      </w:r>
      <w:r>
        <w:rPr>
          <w:rFonts w:ascii="Times New Roman" w:hAnsi="Times New Roman"/>
          <w:i/>
          <w:sz w:val="24"/>
          <w:szCs w:val="24"/>
          <w:vertAlign w:val="superscript"/>
        </w:rPr>
        <w:t xml:space="preserve"> </w:t>
      </w:r>
      <w:r w:rsidRPr="0082546F">
        <w:rPr>
          <w:rFonts w:ascii="Times New Roman" w:hAnsi="Times New Roman"/>
          <w:i/>
          <w:sz w:val="24"/>
          <w:szCs w:val="24"/>
        </w:rPr>
        <w:t xml:space="preserve">Department of Clinical Chemistry, University of Liège, CHU </w:t>
      </w:r>
      <w:proofErr w:type="spellStart"/>
      <w:r w:rsidRPr="0082546F">
        <w:rPr>
          <w:rFonts w:ascii="Times New Roman" w:hAnsi="Times New Roman"/>
          <w:i/>
          <w:sz w:val="24"/>
          <w:szCs w:val="24"/>
        </w:rPr>
        <w:t>Sart</w:t>
      </w:r>
      <w:proofErr w:type="spellEnd"/>
      <w:r w:rsidRPr="0082546F">
        <w:rPr>
          <w:rFonts w:ascii="Times New Roman" w:hAnsi="Times New Roman"/>
          <w:i/>
          <w:sz w:val="24"/>
          <w:szCs w:val="24"/>
        </w:rPr>
        <w:t xml:space="preserve"> Tilman,</w:t>
      </w:r>
      <w:r>
        <w:rPr>
          <w:rFonts w:ascii="Times New Roman" w:hAnsi="Times New Roman"/>
          <w:i/>
          <w:sz w:val="24"/>
          <w:szCs w:val="24"/>
        </w:rPr>
        <w:t xml:space="preserve"> </w:t>
      </w:r>
      <w:r w:rsidRPr="0082546F">
        <w:rPr>
          <w:rFonts w:ascii="Times New Roman" w:hAnsi="Times New Roman"/>
          <w:i/>
          <w:sz w:val="24"/>
          <w:szCs w:val="24"/>
        </w:rPr>
        <w:t>Belgium</w:t>
      </w:r>
      <w:r w:rsidR="00BB7E45" w:rsidRPr="0092533F">
        <w:rPr>
          <w:rFonts w:ascii="Times New Roman" w:hAnsi="Times New Roman"/>
          <w:i/>
          <w:sz w:val="24"/>
          <w:szCs w:val="24"/>
        </w:rPr>
        <w:br/>
      </w:r>
      <w:r w:rsidR="00BB7E45" w:rsidRPr="0092533F">
        <w:rPr>
          <w:rFonts w:ascii="Times New Roman" w:hAnsi="Times New Roman"/>
          <w:i/>
          <w:sz w:val="24"/>
          <w:szCs w:val="24"/>
          <w:vertAlign w:val="superscript"/>
        </w:rPr>
        <w:t>b</w:t>
      </w:r>
      <w:r w:rsidR="00BB7E45" w:rsidRPr="0092533F">
        <w:rPr>
          <w:rFonts w:ascii="Times New Roman" w:hAnsi="Times New Roman"/>
          <w:i/>
          <w:sz w:val="24"/>
          <w:szCs w:val="24"/>
        </w:rPr>
        <w:t xml:space="preserve"> </w:t>
      </w:r>
      <w:r w:rsidRPr="0082546F">
        <w:rPr>
          <w:rFonts w:ascii="Times New Roman" w:hAnsi="Times New Roman"/>
          <w:i/>
          <w:sz w:val="24"/>
          <w:szCs w:val="24"/>
        </w:rPr>
        <w:t>Clinical Metabolomics group (</w:t>
      </w:r>
      <w:proofErr w:type="spellStart"/>
      <w:r w:rsidRPr="0082546F">
        <w:rPr>
          <w:rFonts w:ascii="Times New Roman" w:hAnsi="Times New Roman"/>
          <w:i/>
          <w:sz w:val="24"/>
          <w:szCs w:val="24"/>
        </w:rPr>
        <w:t>CliMe</w:t>
      </w:r>
      <w:proofErr w:type="spellEnd"/>
      <w:r w:rsidRPr="0082546F">
        <w:rPr>
          <w:rFonts w:ascii="Times New Roman" w:hAnsi="Times New Roman"/>
          <w:i/>
          <w:sz w:val="24"/>
          <w:szCs w:val="24"/>
        </w:rPr>
        <w:t>), Center for Interdisciplinary research on Medicines (CIRM), University of Liège, Belgium</w:t>
      </w:r>
    </w:p>
    <w:p w14:paraId="43C07961" w14:textId="23C737F7" w:rsidR="00BB7E45" w:rsidRPr="0092533F" w:rsidRDefault="00BB7E45" w:rsidP="00BB7E45">
      <w:pPr>
        <w:spacing w:line="360" w:lineRule="auto"/>
        <w:jc w:val="center"/>
        <w:rPr>
          <w:rFonts w:ascii="Times New Roman" w:hAnsi="Times New Roman"/>
          <w:i/>
          <w:sz w:val="24"/>
          <w:szCs w:val="24"/>
        </w:rPr>
      </w:pPr>
      <w:r w:rsidRPr="0092533F">
        <w:rPr>
          <w:rFonts w:ascii="Times New Roman" w:hAnsi="Times New Roman"/>
          <w:i/>
          <w:sz w:val="24"/>
          <w:szCs w:val="24"/>
        </w:rPr>
        <w:t>* e-mail</w:t>
      </w:r>
      <w:r w:rsidR="00CF6DD3">
        <w:rPr>
          <w:rFonts w:ascii="Times New Roman" w:hAnsi="Times New Roman"/>
          <w:i/>
          <w:sz w:val="24"/>
          <w:szCs w:val="24"/>
        </w:rPr>
        <w:t xml:space="preserve"> of presenting author</w:t>
      </w:r>
      <w:r w:rsidRPr="0092533F">
        <w:rPr>
          <w:rFonts w:ascii="Times New Roman" w:hAnsi="Times New Roman"/>
          <w:i/>
          <w:sz w:val="24"/>
          <w:szCs w:val="24"/>
        </w:rPr>
        <w:t xml:space="preserve">: </w:t>
      </w:r>
      <w:hyperlink r:id="rId6" w:history="1">
        <w:r w:rsidR="009B1F74" w:rsidRPr="00825DF7">
          <w:rPr>
            <w:rStyle w:val="Lienhypertexte"/>
            <w:rFonts w:ascii="Times New Roman" w:hAnsi="Times New Roman"/>
            <w:i/>
            <w:sz w:val="24"/>
            <w:szCs w:val="24"/>
          </w:rPr>
          <w:t>C.LeGoff@chuliege.be</w:t>
        </w:r>
      </w:hyperlink>
      <w:r w:rsidR="009B1F74">
        <w:rPr>
          <w:rFonts w:ascii="Times New Roman" w:hAnsi="Times New Roman"/>
          <w:i/>
          <w:sz w:val="24"/>
          <w:szCs w:val="24"/>
        </w:rPr>
        <w:t xml:space="preserve"> / </w:t>
      </w:r>
      <w:r w:rsidR="0082546F">
        <w:rPr>
          <w:rFonts w:ascii="Times New Roman" w:hAnsi="Times New Roman"/>
          <w:i/>
          <w:sz w:val="24"/>
          <w:szCs w:val="24"/>
        </w:rPr>
        <w:t>m.schoumacher@uliege.be</w:t>
      </w:r>
    </w:p>
    <w:p w14:paraId="49FD523C" w14:textId="77777777" w:rsidR="00BB7E45" w:rsidRPr="00B16BFA" w:rsidRDefault="00BB7E45" w:rsidP="00BB7E45">
      <w:pPr>
        <w:spacing w:line="360" w:lineRule="auto"/>
        <w:jc w:val="center"/>
        <w:rPr>
          <w:rFonts w:ascii="Times New Roman" w:hAnsi="Times New Roman"/>
          <w:sz w:val="24"/>
          <w:szCs w:val="24"/>
        </w:rPr>
      </w:pPr>
    </w:p>
    <w:p w14:paraId="59F805B0" w14:textId="61D79E8A" w:rsidR="0064248F" w:rsidRDefault="0064248F" w:rsidP="002B0904">
      <w:pPr>
        <w:spacing w:line="360" w:lineRule="auto"/>
        <w:ind w:firstLine="720"/>
        <w:rPr>
          <w:rFonts w:ascii="Times New Roman" w:hAnsi="Times New Roman"/>
          <w:sz w:val="24"/>
          <w:szCs w:val="24"/>
        </w:rPr>
      </w:pPr>
      <w:r>
        <w:rPr>
          <w:rFonts w:ascii="Times New Roman" w:hAnsi="Times New Roman"/>
          <w:sz w:val="24"/>
          <w:szCs w:val="24"/>
        </w:rPr>
        <w:t>This study aims</w:t>
      </w:r>
      <w:r w:rsidRPr="00C017AE">
        <w:rPr>
          <w:rFonts w:ascii="Times New Roman" w:hAnsi="Times New Roman"/>
          <w:sz w:val="24"/>
          <w:szCs w:val="24"/>
        </w:rPr>
        <w:t xml:space="preserve"> to explore </w:t>
      </w:r>
      <w:r>
        <w:rPr>
          <w:rFonts w:ascii="Times New Roman" w:hAnsi="Times New Roman"/>
          <w:sz w:val="24"/>
          <w:szCs w:val="24"/>
        </w:rPr>
        <w:t>how</w:t>
      </w:r>
      <w:r w:rsidRPr="00C017AE">
        <w:rPr>
          <w:rFonts w:ascii="Times New Roman" w:hAnsi="Times New Roman"/>
          <w:sz w:val="24"/>
          <w:szCs w:val="24"/>
        </w:rPr>
        <w:t xml:space="preserve"> metabolomic approach </w:t>
      </w:r>
      <w:r>
        <w:rPr>
          <w:rFonts w:ascii="Times New Roman" w:hAnsi="Times New Roman"/>
          <w:sz w:val="24"/>
          <w:szCs w:val="24"/>
        </w:rPr>
        <w:t>could</w:t>
      </w:r>
      <w:r w:rsidRPr="00C017AE">
        <w:rPr>
          <w:rFonts w:ascii="Times New Roman" w:hAnsi="Times New Roman"/>
          <w:sz w:val="24"/>
          <w:szCs w:val="24"/>
        </w:rPr>
        <w:t xml:space="preserve"> provide valuable information about </w:t>
      </w:r>
      <w:r>
        <w:rPr>
          <w:rFonts w:ascii="Times New Roman" w:hAnsi="Times New Roman"/>
          <w:sz w:val="24"/>
          <w:szCs w:val="24"/>
        </w:rPr>
        <w:t>changes in athletes’ metabolome occurring</w:t>
      </w:r>
      <w:r w:rsidRPr="00C017AE">
        <w:rPr>
          <w:rFonts w:ascii="Times New Roman" w:hAnsi="Times New Roman"/>
          <w:sz w:val="24"/>
          <w:szCs w:val="24"/>
        </w:rPr>
        <w:t xml:space="preserve"> </w:t>
      </w:r>
      <w:r>
        <w:rPr>
          <w:rFonts w:ascii="Times New Roman" w:hAnsi="Times New Roman"/>
          <w:sz w:val="24"/>
          <w:szCs w:val="24"/>
        </w:rPr>
        <w:t>during a mountain ultramarathon race</w:t>
      </w:r>
      <w:r w:rsidR="00ED7712">
        <w:rPr>
          <w:rFonts w:ascii="Times New Roman" w:hAnsi="Times New Roman"/>
          <w:sz w:val="24"/>
          <w:szCs w:val="24"/>
        </w:rPr>
        <w:t>.</w:t>
      </w:r>
      <w:r>
        <w:rPr>
          <w:rFonts w:ascii="Times New Roman" w:hAnsi="Times New Roman"/>
          <w:sz w:val="24"/>
          <w:szCs w:val="24"/>
        </w:rPr>
        <w:t xml:space="preserve"> </w:t>
      </w:r>
    </w:p>
    <w:p w14:paraId="489E85DF" w14:textId="5B4C2722" w:rsidR="00C017AE" w:rsidRDefault="00C017AE" w:rsidP="002B0904">
      <w:pPr>
        <w:spacing w:line="360" w:lineRule="auto"/>
        <w:ind w:firstLine="720"/>
        <w:rPr>
          <w:rFonts w:ascii="Times New Roman" w:hAnsi="Times New Roman"/>
          <w:sz w:val="24"/>
          <w:szCs w:val="24"/>
        </w:rPr>
      </w:pPr>
      <w:r w:rsidRPr="00C017AE">
        <w:rPr>
          <w:rFonts w:ascii="Times New Roman" w:hAnsi="Times New Roman"/>
          <w:sz w:val="24"/>
          <w:szCs w:val="24"/>
        </w:rPr>
        <w:t xml:space="preserve">To achieve this goal, we </w:t>
      </w:r>
      <w:r w:rsidR="00ED7712">
        <w:rPr>
          <w:rFonts w:ascii="Times New Roman" w:hAnsi="Times New Roman"/>
          <w:sz w:val="24"/>
          <w:szCs w:val="24"/>
        </w:rPr>
        <w:t>built</w:t>
      </w:r>
      <w:r w:rsidRPr="00C017AE">
        <w:rPr>
          <w:rFonts w:ascii="Times New Roman" w:hAnsi="Times New Roman"/>
          <w:sz w:val="24"/>
          <w:szCs w:val="24"/>
        </w:rPr>
        <w:t xml:space="preserve"> a longitudinal cohort of athletes </w:t>
      </w:r>
      <w:r w:rsidR="00ED7712">
        <w:rPr>
          <w:rFonts w:ascii="Times New Roman" w:hAnsi="Times New Roman"/>
          <w:sz w:val="24"/>
          <w:szCs w:val="24"/>
        </w:rPr>
        <w:t xml:space="preserve">enrolled </w:t>
      </w:r>
      <w:r w:rsidR="0064248F">
        <w:rPr>
          <w:rFonts w:ascii="Times New Roman" w:hAnsi="Times New Roman"/>
          <w:sz w:val="24"/>
          <w:szCs w:val="24"/>
        </w:rPr>
        <w:t xml:space="preserve">in </w:t>
      </w:r>
      <w:r w:rsidR="00ED7712">
        <w:rPr>
          <w:rFonts w:ascii="Times New Roman" w:hAnsi="Times New Roman"/>
          <w:sz w:val="24"/>
          <w:szCs w:val="24"/>
        </w:rPr>
        <w:t xml:space="preserve">“TOR des </w:t>
      </w:r>
      <w:proofErr w:type="spellStart"/>
      <w:r w:rsidR="00ED7712">
        <w:rPr>
          <w:rFonts w:ascii="Times New Roman" w:hAnsi="Times New Roman"/>
          <w:sz w:val="24"/>
          <w:szCs w:val="24"/>
        </w:rPr>
        <w:t>Géants</w:t>
      </w:r>
      <w:proofErr w:type="spellEnd"/>
      <w:r w:rsidR="00ED7712">
        <w:rPr>
          <w:rFonts w:ascii="Times New Roman" w:hAnsi="Times New Roman"/>
          <w:sz w:val="24"/>
          <w:szCs w:val="24"/>
        </w:rPr>
        <w:t>”</w:t>
      </w:r>
      <w:r w:rsidR="00ED7712">
        <w:rPr>
          <w:rFonts w:ascii="Times New Roman" w:hAnsi="Times New Roman"/>
          <w:sz w:val="24"/>
          <w:szCs w:val="24"/>
        </w:rPr>
        <w:t xml:space="preserve">. </w:t>
      </w:r>
      <w:r w:rsidR="0064248F">
        <w:rPr>
          <w:rFonts w:ascii="Times New Roman" w:hAnsi="Times New Roman"/>
          <w:sz w:val="24"/>
          <w:szCs w:val="24"/>
        </w:rPr>
        <w:t>Using an</w:t>
      </w:r>
      <w:r w:rsidR="00737B5D">
        <w:rPr>
          <w:rFonts w:ascii="Times New Roman" w:hAnsi="Times New Roman"/>
          <w:sz w:val="24"/>
          <w:szCs w:val="24"/>
        </w:rPr>
        <w:t xml:space="preserve"> </w:t>
      </w:r>
      <w:r w:rsidR="00737B5D" w:rsidRPr="007E63DB">
        <w:rPr>
          <w:rFonts w:ascii="Times New Roman" w:hAnsi="Times New Roman"/>
          <w:sz w:val="24"/>
          <w:szCs w:val="24"/>
          <w:vertAlign w:val="superscript"/>
        </w:rPr>
        <w:t>1</w:t>
      </w:r>
      <w:r w:rsidR="00737B5D" w:rsidRPr="00C017AE">
        <w:rPr>
          <w:rFonts w:ascii="Times New Roman" w:hAnsi="Times New Roman"/>
          <w:sz w:val="24"/>
          <w:szCs w:val="24"/>
        </w:rPr>
        <w:t>H</w:t>
      </w:r>
      <w:r w:rsidR="00737B5D">
        <w:rPr>
          <w:rFonts w:ascii="Times New Roman" w:hAnsi="Times New Roman"/>
          <w:sz w:val="24"/>
          <w:szCs w:val="24"/>
        </w:rPr>
        <w:t>-</w:t>
      </w:r>
      <w:r w:rsidR="00737B5D" w:rsidRPr="00C017AE">
        <w:rPr>
          <w:rFonts w:ascii="Times New Roman" w:hAnsi="Times New Roman"/>
          <w:sz w:val="24"/>
          <w:szCs w:val="24"/>
        </w:rPr>
        <w:t xml:space="preserve">NMR-based metabolomic </w:t>
      </w:r>
      <w:r w:rsidR="00737B5D">
        <w:rPr>
          <w:rFonts w:ascii="Times New Roman" w:hAnsi="Times New Roman"/>
          <w:sz w:val="24"/>
          <w:szCs w:val="24"/>
        </w:rPr>
        <w:t>approach</w:t>
      </w:r>
      <w:r w:rsidR="00737B5D" w:rsidRPr="00C017AE">
        <w:rPr>
          <w:rFonts w:ascii="Times New Roman" w:hAnsi="Times New Roman"/>
          <w:sz w:val="24"/>
          <w:szCs w:val="24"/>
        </w:rPr>
        <w:t xml:space="preserve">, </w:t>
      </w:r>
      <w:r w:rsidR="00737B5D">
        <w:rPr>
          <w:rFonts w:ascii="Times New Roman" w:hAnsi="Times New Roman"/>
          <w:sz w:val="24"/>
          <w:szCs w:val="24"/>
        </w:rPr>
        <w:t>we evaluate</w:t>
      </w:r>
      <w:r w:rsidR="00ED7712">
        <w:rPr>
          <w:rFonts w:ascii="Times New Roman" w:hAnsi="Times New Roman"/>
          <w:sz w:val="24"/>
          <w:szCs w:val="24"/>
        </w:rPr>
        <w:t>d</w:t>
      </w:r>
      <w:r w:rsidR="00737B5D">
        <w:rPr>
          <w:rFonts w:ascii="Times New Roman" w:hAnsi="Times New Roman"/>
          <w:sz w:val="24"/>
          <w:szCs w:val="24"/>
        </w:rPr>
        <w:t xml:space="preserve"> metabolic changes that arise during both the race effort and the recovery phase and correlate them with functional muscles, cardiac, inflammatory, and kidney biomarkers already used in </w:t>
      </w:r>
      <w:r w:rsidR="00ED7712">
        <w:rPr>
          <w:rFonts w:ascii="Times New Roman" w:hAnsi="Times New Roman"/>
          <w:sz w:val="24"/>
          <w:szCs w:val="24"/>
        </w:rPr>
        <w:t>clinics</w:t>
      </w:r>
      <w:r w:rsidR="00737B5D">
        <w:rPr>
          <w:rFonts w:ascii="Times New Roman" w:hAnsi="Times New Roman"/>
          <w:sz w:val="24"/>
          <w:szCs w:val="24"/>
        </w:rPr>
        <w:t xml:space="preserve">. </w:t>
      </w:r>
      <w:r w:rsidR="00ED7712">
        <w:rPr>
          <w:rFonts w:ascii="Times New Roman" w:hAnsi="Times New Roman"/>
          <w:sz w:val="24"/>
          <w:szCs w:val="24"/>
        </w:rPr>
        <w:t>P</w:t>
      </w:r>
      <w:r w:rsidRPr="00C017AE">
        <w:rPr>
          <w:rFonts w:ascii="Times New Roman" w:hAnsi="Times New Roman"/>
          <w:sz w:val="24"/>
          <w:szCs w:val="24"/>
        </w:rPr>
        <w:t xml:space="preserve">rocessed data were analyzed with tools </w:t>
      </w:r>
      <w:r w:rsidR="00737B5D">
        <w:rPr>
          <w:rFonts w:ascii="Times New Roman" w:hAnsi="Times New Roman"/>
          <w:sz w:val="24"/>
          <w:szCs w:val="24"/>
        </w:rPr>
        <w:t xml:space="preserve">dedicated </w:t>
      </w:r>
      <w:r w:rsidR="00ED7712">
        <w:rPr>
          <w:rFonts w:ascii="Times New Roman" w:hAnsi="Times New Roman"/>
          <w:sz w:val="24"/>
          <w:szCs w:val="24"/>
        </w:rPr>
        <w:t>to</w:t>
      </w:r>
      <w:r w:rsidRPr="00C017AE">
        <w:rPr>
          <w:rFonts w:ascii="Times New Roman" w:hAnsi="Times New Roman"/>
          <w:sz w:val="24"/>
          <w:szCs w:val="24"/>
        </w:rPr>
        <w:t xml:space="preserve"> </w:t>
      </w:r>
      <w:r w:rsidR="00737B5D">
        <w:rPr>
          <w:rFonts w:ascii="Times New Roman" w:hAnsi="Times New Roman"/>
          <w:sz w:val="24"/>
          <w:szCs w:val="24"/>
        </w:rPr>
        <w:t>longitudinal study design</w:t>
      </w:r>
      <w:r w:rsidRPr="00C017AE">
        <w:rPr>
          <w:rFonts w:ascii="Times New Roman" w:hAnsi="Times New Roman"/>
          <w:sz w:val="24"/>
          <w:szCs w:val="24"/>
        </w:rPr>
        <w:t xml:space="preserve"> </w:t>
      </w:r>
      <w:r w:rsidR="009B1F74">
        <w:rPr>
          <w:rFonts w:ascii="Times New Roman" w:hAnsi="Times New Roman"/>
          <w:sz w:val="24"/>
          <w:szCs w:val="24"/>
        </w:rPr>
        <w:t xml:space="preserve">(ASCA+) </w:t>
      </w:r>
      <w:r w:rsidRPr="00C017AE">
        <w:rPr>
          <w:rFonts w:ascii="Times New Roman" w:hAnsi="Times New Roman"/>
          <w:sz w:val="24"/>
          <w:szCs w:val="24"/>
        </w:rPr>
        <w:t>and allowed us to assess specific changes in the metabolome</w:t>
      </w:r>
      <w:r w:rsidR="00737B5D">
        <w:rPr>
          <w:rFonts w:ascii="Times New Roman" w:hAnsi="Times New Roman"/>
          <w:sz w:val="24"/>
          <w:szCs w:val="24"/>
        </w:rPr>
        <w:t xml:space="preserve"> and clinical biomarkers</w:t>
      </w:r>
      <w:r w:rsidRPr="00C017AE">
        <w:rPr>
          <w:rFonts w:ascii="Times New Roman" w:hAnsi="Times New Roman"/>
          <w:sz w:val="24"/>
          <w:szCs w:val="24"/>
        </w:rPr>
        <w:t xml:space="preserve"> across the different time points. </w:t>
      </w:r>
      <w:r w:rsidR="003F269E" w:rsidRPr="003F269E">
        <w:rPr>
          <w:rFonts w:ascii="Times New Roman" w:hAnsi="Times New Roman"/>
          <w:sz w:val="24"/>
          <w:szCs w:val="24"/>
        </w:rPr>
        <w:t>The data illustrate</w:t>
      </w:r>
      <w:r w:rsidR="00ED7712">
        <w:rPr>
          <w:rFonts w:ascii="Times New Roman" w:hAnsi="Times New Roman"/>
          <w:sz w:val="24"/>
          <w:szCs w:val="24"/>
        </w:rPr>
        <w:t>d</w:t>
      </w:r>
      <w:r w:rsidR="003F269E" w:rsidRPr="003F269E">
        <w:rPr>
          <w:rFonts w:ascii="Times New Roman" w:hAnsi="Times New Roman"/>
          <w:sz w:val="24"/>
          <w:szCs w:val="24"/>
        </w:rPr>
        <w:t xml:space="preserve"> </w:t>
      </w:r>
      <w:r w:rsidR="00737B5D">
        <w:rPr>
          <w:rFonts w:ascii="Times New Roman" w:hAnsi="Times New Roman"/>
          <w:sz w:val="24"/>
          <w:szCs w:val="24"/>
        </w:rPr>
        <w:t xml:space="preserve">how the metabolism of athletes is impacted during the race and that </w:t>
      </w:r>
      <w:r w:rsidR="00ED7712">
        <w:rPr>
          <w:rFonts w:ascii="Times New Roman" w:hAnsi="Times New Roman"/>
          <w:sz w:val="24"/>
          <w:szCs w:val="24"/>
        </w:rPr>
        <w:t>3-</w:t>
      </w:r>
      <w:r w:rsidR="00737B5D">
        <w:rPr>
          <w:rFonts w:ascii="Times New Roman" w:hAnsi="Times New Roman"/>
          <w:sz w:val="24"/>
          <w:szCs w:val="24"/>
        </w:rPr>
        <w:t xml:space="preserve">days recovery didn’t allow </w:t>
      </w:r>
      <w:r w:rsidR="00ED7712">
        <w:rPr>
          <w:rFonts w:ascii="Times New Roman" w:hAnsi="Times New Roman"/>
          <w:sz w:val="24"/>
          <w:szCs w:val="24"/>
        </w:rPr>
        <w:t>a</w:t>
      </w:r>
      <w:r w:rsidR="00737B5D">
        <w:rPr>
          <w:rFonts w:ascii="Times New Roman" w:hAnsi="Times New Roman"/>
          <w:sz w:val="24"/>
          <w:szCs w:val="24"/>
        </w:rPr>
        <w:t xml:space="preserve"> return to </w:t>
      </w:r>
      <w:r w:rsidR="009B1F74">
        <w:rPr>
          <w:rFonts w:ascii="Times New Roman" w:hAnsi="Times New Roman"/>
          <w:sz w:val="24"/>
          <w:szCs w:val="24"/>
        </w:rPr>
        <w:t>metabolic and functional baseline</w:t>
      </w:r>
      <w:r w:rsidR="00737B5D">
        <w:rPr>
          <w:rFonts w:ascii="Times New Roman" w:hAnsi="Times New Roman"/>
          <w:sz w:val="24"/>
          <w:szCs w:val="24"/>
        </w:rPr>
        <w:t>.</w:t>
      </w:r>
      <w:r w:rsidR="009B1F74">
        <w:rPr>
          <w:rFonts w:ascii="Times New Roman" w:hAnsi="Times New Roman"/>
          <w:sz w:val="24"/>
          <w:szCs w:val="24"/>
        </w:rPr>
        <w:t xml:space="preserve"> Innovative pathway analysis </w:t>
      </w:r>
      <w:r w:rsidR="00ED7712">
        <w:rPr>
          <w:rFonts w:ascii="Times New Roman" w:hAnsi="Times New Roman"/>
          <w:sz w:val="24"/>
          <w:szCs w:val="24"/>
        </w:rPr>
        <w:t>such as</w:t>
      </w:r>
      <w:r w:rsidR="009B1F74">
        <w:rPr>
          <w:rFonts w:ascii="Times New Roman" w:hAnsi="Times New Roman"/>
          <w:sz w:val="24"/>
          <w:szCs w:val="24"/>
        </w:rPr>
        <w:t xml:space="preserve"> single samples Pathway Analysis (</w:t>
      </w:r>
      <w:proofErr w:type="spellStart"/>
      <w:r w:rsidR="009B1F74">
        <w:rPr>
          <w:rFonts w:ascii="Times New Roman" w:hAnsi="Times New Roman"/>
          <w:sz w:val="24"/>
          <w:szCs w:val="24"/>
        </w:rPr>
        <w:t>ssPA</w:t>
      </w:r>
      <w:proofErr w:type="spellEnd"/>
      <w:r w:rsidR="009B1F74">
        <w:rPr>
          <w:rFonts w:ascii="Times New Roman" w:hAnsi="Times New Roman"/>
          <w:sz w:val="24"/>
          <w:szCs w:val="24"/>
        </w:rPr>
        <w:t xml:space="preserve">) </w:t>
      </w:r>
      <w:r w:rsidR="009B1F74" w:rsidRPr="003F269E">
        <w:rPr>
          <w:rFonts w:ascii="Times New Roman" w:hAnsi="Times New Roman"/>
          <w:sz w:val="24"/>
          <w:szCs w:val="24"/>
        </w:rPr>
        <w:t>was</w:t>
      </w:r>
      <w:r w:rsidR="003F269E" w:rsidRPr="003F269E">
        <w:rPr>
          <w:rFonts w:ascii="Times New Roman" w:hAnsi="Times New Roman"/>
          <w:sz w:val="24"/>
          <w:szCs w:val="24"/>
        </w:rPr>
        <w:t xml:space="preserve"> employed to emphasize the signaling routes that play a crucial role in </w:t>
      </w:r>
      <w:r w:rsidR="00ED7712">
        <w:rPr>
          <w:rFonts w:ascii="Times New Roman" w:hAnsi="Times New Roman"/>
          <w:sz w:val="24"/>
          <w:szCs w:val="24"/>
        </w:rPr>
        <w:t>endurance</w:t>
      </w:r>
      <w:r w:rsidR="003F269E" w:rsidRPr="003F269E">
        <w:rPr>
          <w:rFonts w:ascii="Times New Roman" w:hAnsi="Times New Roman"/>
          <w:sz w:val="24"/>
          <w:szCs w:val="24"/>
        </w:rPr>
        <w:t xml:space="preserve"> effort and recovery.</w:t>
      </w:r>
      <w:r w:rsidR="009B1F74">
        <w:rPr>
          <w:rFonts w:ascii="Times New Roman" w:hAnsi="Times New Roman"/>
          <w:sz w:val="24"/>
          <w:szCs w:val="24"/>
        </w:rPr>
        <w:t xml:space="preserve"> </w:t>
      </w:r>
      <w:r w:rsidR="00ED7712">
        <w:rPr>
          <w:rFonts w:ascii="Times New Roman" w:hAnsi="Times New Roman"/>
          <w:sz w:val="24"/>
          <w:szCs w:val="24"/>
        </w:rPr>
        <w:t>These</w:t>
      </w:r>
      <w:r w:rsidR="009B1F74">
        <w:rPr>
          <w:rFonts w:ascii="Times New Roman" w:hAnsi="Times New Roman"/>
          <w:sz w:val="24"/>
          <w:szCs w:val="24"/>
        </w:rPr>
        <w:t xml:space="preserve"> analyses shed light to the metabolic shift that occurs during an extreme mountain ultramarathon race and how athletes recover from it after a 72h recovery period.</w:t>
      </w:r>
    </w:p>
    <w:p w14:paraId="52816CBF" w14:textId="02751787" w:rsidR="009B1F74" w:rsidRPr="00870F92" w:rsidRDefault="0064248F" w:rsidP="009B1F74">
      <w:pPr>
        <w:spacing w:line="360" w:lineRule="auto"/>
        <w:ind w:firstLine="709"/>
        <w:rPr>
          <w:rFonts w:ascii="Times New Roman" w:hAnsi="Times New Roman"/>
          <w:sz w:val="24"/>
          <w:szCs w:val="24"/>
        </w:rPr>
      </w:pPr>
      <w:r>
        <w:rPr>
          <w:rFonts w:ascii="Times New Roman" w:hAnsi="Times New Roman"/>
          <w:sz w:val="24"/>
          <w:szCs w:val="24"/>
        </w:rPr>
        <w:t>M</w:t>
      </w:r>
      <w:r w:rsidR="009B1F74">
        <w:rPr>
          <w:rFonts w:ascii="Times New Roman" w:hAnsi="Times New Roman"/>
          <w:sz w:val="24"/>
          <w:szCs w:val="24"/>
        </w:rPr>
        <w:t>etabolomics-based analysis in the field of endurance sport is improving our understanding in the physiological responses to extreme effort. By its ability to provide valuable information about athletes’ status in real condition, this methodology provide new tools for athletes’ fitness</w:t>
      </w:r>
      <w:r>
        <w:rPr>
          <w:rFonts w:ascii="Times New Roman" w:hAnsi="Times New Roman"/>
          <w:sz w:val="24"/>
          <w:szCs w:val="24"/>
        </w:rPr>
        <w:t xml:space="preserve"> evaluation</w:t>
      </w:r>
      <w:r w:rsidR="009B1F74">
        <w:rPr>
          <w:rFonts w:ascii="Times New Roman" w:hAnsi="Times New Roman"/>
          <w:sz w:val="24"/>
          <w:szCs w:val="24"/>
        </w:rPr>
        <w:t>, performance prediction, nutrient supplementation and the development of personalized follow-up, metabolomics offers the keys for a rationalized and healthy approach of extreme sport endurance practice.</w:t>
      </w:r>
    </w:p>
    <w:p w14:paraId="2CA8E34A" w14:textId="4A35B6CD" w:rsidR="00C017AE" w:rsidRDefault="00C017AE" w:rsidP="00391B71">
      <w:pPr>
        <w:spacing w:line="360" w:lineRule="auto"/>
        <w:ind w:firstLine="720"/>
        <w:rPr>
          <w:rFonts w:ascii="Times New Roman" w:hAnsi="Times New Roman"/>
          <w:sz w:val="24"/>
          <w:szCs w:val="24"/>
        </w:rPr>
      </w:pPr>
    </w:p>
    <w:sectPr w:rsidR="00C017AE" w:rsidSect="00BF5F71">
      <w:headerReference w:type="default" r:id="rId7"/>
      <w:footerReference w:type="even" r:id="rId8"/>
      <w:pgSz w:w="11899" w:h="16838" w:code="9"/>
      <w:pgMar w:top="226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332F" w14:textId="77777777" w:rsidR="00270027" w:rsidRDefault="00270027">
      <w:r>
        <w:separator/>
      </w:r>
    </w:p>
  </w:endnote>
  <w:endnote w:type="continuationSeparator" w:id="0">
    <w:p w14:paraId="3A4E6889" w14:textId="77777777" w:rsidR="00270027" w:rsidRDefault="0027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2B5" w14:textId="77777777" w:rsidR="00FB2257" w:rsidRDefault="00BB7E4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714BB63" w14:textId="77777777" w:rsidR="00FB2257" w:rsidRDefault="00FB22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1372" w14:textId="77777777" w:rsidR="00270027" w:rsidRDefault="00270027">
      <w:r>
        <w:separator/>
      </w:r>
    </w:p>
  </w:footnote>
  <w:footnote w:type="continuationSeparator" w:id="0">
    <w:p w14:paraId="48CE5037" w14:textId="77777777" w:rsidR="00270027" w:rsidRDefault="00270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45A" w14:textId="5B283A19" w:rsidR="006E6DF5" w:rsidRPr="006E6DF5" w:rsidRDefault="00307B1E" w:rsidP="006E6DF5">
    <w:pPr>
      <w:jc w:val="center"/>
      <w:rPr>
        <w:i/>
        <w:sz w:val="22"/>
        <w:szCs w:val="22"/>
        <w:lang w:val="sl-SI"/>
      </w:rPr>
    </w:pPr>
    <w:r>
      <w:rPr>
        <w:i/>
        <w:sz w:val="22"/>
        <w:szCs w:val="22"/>
        <w:lang w:val="sl-SI"/>
      </w:rPr>
      <w:t>16ème Journée Scientifique du RFMF</w:t>
    </w:r>
  </w:p>
  <w:p w14:paraId="7AB24C79" w14:textId="4F117778" w:rsidR="006E6DF5" w:rsidRPr="006E6DF5" w:rsidRDefault="00307B1E" w:rsidP="006E6DF5">
    <w:pPr>
      <w:jc w:val="center"/>
      <w:rPr>
        <w:i/>
        <w:sz w:val="22"/>
        <w:szCs w:val="22"/>
        <w:lang w:val="sl-SI"/>
      </w:rPr>
    </w:pPr>
    <w:r>
      <w:rPr>
        <w:i/>
        <w:sz w:val="22"/>
        <w:szCs w:val="22"/>
        <w:lang w:val="sl-SI"/>
      </w:rPr>
      <w:t>St-Malo</w:t>
    </w:r>
    <w:r w:rsidR="006E6DF5" w:rsidRPr="006E6DF5">
      <w:rPr>
        <w:i/>
        <w:sz w:val="22"/>
        <w:szCs w:val="22"/>
        <w:lang w:val="sl-SI"/>
      </w:rPr>
      <w:t xml:space="preserve">, </w:t>
    </w:r>
    <w:r>
      <w:rPr>
        <w:i/>
        <w:sz w:val="22"/>
        <w:szCs w:val="22"/>
        <w:lang w:val="sl-SI"/>
      </w:rPr>
      <w:t>France</w:t>
    </w:r>
    <w:r w:rsidR="006E6DF5">
      <w:rPr>
        <w:i/>
        <w:sz w:val="22"/>
        <w:szCs w:val="22"/>
        <w:lang w:val="sl-SI"/>
      </w:rPr>
      <w:t xml:space="preserve">, </w:t>
    </w:r>
    <w:r>
      <w:rPr>
        <w:i/>
        <w:sz w:val="22"/>
        <w:szCs w:val="22"/>
        <w:lang w:val="sl-SI"/>
      </w:rPr>
      <w:t>June</w:t>
    </w:r>
    <w:r w:rsidR="006E6DF5" w:rsidRPr="006E6DF5">
      <w:rPr>
        <w:i/>
        <w:sz w:val="22"/>
        <w:szCs w:val="22"/>
        <w:lang w:val="sl-SI"/>
      </w:rPr>
      <w:t xml:space="preserve"> </w:t>
    </w:r>
    <w:r>
      <w:rPr>
        <w:i/>
        <w:sz w:val="22"/>
        <w:szCs w:val="22"/>
        <w:lang w:val="sl-SI"/>
      </w:rPr>
      <w:t>03</w:t>
    </w:r>
    <w:r w:rsidR="006E6DF5" w:rsidRPr="006E6DF5">
      <w:rPr>
        <w:i/>
        <w:sz w:val="22"/>
        <w:szCs w:val="22"/>
        <w:lang w:val="sl-SI"/>
      </w:rPr>
      <w:t>-</w:t>
    </w:r>
    <w:r>
      <w:rPr>
        <w:i/>
        <w:sz w:val="22"/>
        <w:szCs w:val="22"/>
        <w:lang w:val="sl-SI"/>
      </w:rPr>
      <w:t>06</w:t>
    </w:r>
    <w:r w:rsidR="006E6DF5" w:rsidRPr="006E6DF5">
      <w:rPr>
        <w:i/>
        <w:sz w:val="22"/>
        <w:szCs w:val="22"/>
        <w:lang w:val="sl-SI"/>
      </w:rPr>
      <w:t>, 202</w:t>
    </w:r>
    <w:r w:rsidR="006E6DF5">
      <w:rPr>
        <w:i/>
        <w:sz w:val="22"/>
        <w:szCs w:val="22"/>
        <w:lang w:val="sl-SI"/>
      </w:rPr>
      <w:t>4</w:t>
    </w:r>
  </w:p>
  <w:p w14:paraId="7A17ADE6" w14:textId="77777777" w:rsidR="00FB2257" w:rsidRPr="006E6DF5" w:rsidRDefault="00FB2257" w:rsidP="006E6DF5">
    <w:pPr>
      <w:jc w:val="center"/>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45"/>
    <w:rsid w:val="000B398B"/>
    <w:rsid w:val="0012213E"/>
    <w:rsid w:val="00126194"/>
    <w:rsid w:val="00270027"/>
    <w:rsid w:val="00280C64"/>
    <w:rsid w:val="002841BC"/>
    <w:rsid w:val="002B0904"/>
    <w:rsid w:val="00307B1E"/>
    <w:rsid w:val="00323C31"/>
    <w:rsid w:val="00391B71"/>
    <w:rsid w:val="003E6938"/>
    <w:rsid w:val="003F269E"/>
    <w:rsid w:val="00435EB8"/>
    <w:rsid w:val="00475588"/>
    <w:rsid w:val="005766A7"/>
    <w:rsid w:val="005825AF"/>
    <w:rsid w:val="005F5AEC"/>
    <w:rsid w:val="006050DA"/>
    <w:rsid w:val="0064248F"/>
    <w:rsid w:val="006B59B0"/>
    <w:rsid w:val="006E6DF5"/>
    <w:rsid w:val="00735C1B"/>
    <w:rsid w:val="00737B5D"/>
    <w:rsid w:val="007942FC"/>
    <w:rsid w:val="007E63DB"/>
    <w:rsid w:val="0082546F"/>
    <w:rsid w:val="00827EC0"/>
    <w:rsid w:val="00862942"/>
    <w:rsid w:val="008D7CD0"/>
    <w:rsid w:val="00904EC3"/>
    <w:rsid w:val="009B1F74"/>
    <w:rsid w:val="009D47A1"/>
    <w:rsid w:val="00A7132D"/>
    <w:rsid w:val="00AD5620"/>
    <w:rsid w:val="00B23522"/>
    <w:rsid w:val="00BA292F"/>
    <w:rsid w:val="00BA78E1"/>
    <w:rsid w:val="00BB7E45"/>
    <w:rsid w:val="00BF5F71"/>
    <w:rsid w:val="00C017AE"/>
    <w:rsid w:val="00C27A4D"/>
    <w:rsid w:val="00C5235D"/>
    <w:rsid w:val="00C665B6"/>
    <w:rsid w:val="00CF6DD3"/>
    <w:rsid w:val="00E11308"/>
    <w:rsid w:val="00EB37C1"/>
    <w:rsid w:val="00ED7712"/>
    <w:rsid w:val="00EE010F"/>
    <w:rsid w:val="00F1241F"/>
    <w:rsid w:val="00F12EEC"/>
    <w:rsid w:val="00F31BFC"/>
    <w:rsid w:val="00F33A5D"/>
    <w:rsid w:val="00F47827"/>
    <w:rsid w:val="00F702DF"/>
    <w:rsid w:val="00FB2257"/>
    <w:rsid w:val="00FE1993"/>
    <w:rsid w:val="00FE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E460"/>
  <w15:chartTrackingRefBased/>
  <w15:docId w15:val="{B42B0955-B54F-418B-8C65-8D056E07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45"/>
    <w:pPr>
      <w:spacing w:after="0" w:line="240" w:lineRule="auto"/>
      <w:jc w:val="both"/>
    </w:pPr>
    <w:rPr>
      <w:rFonts w:ascii="Times" w:eastAsia="Times New Roman" w:hAnsi="Times" w:cs="Times New Roman"/>
      <w:sz w:val="28"/>
      <w:szCs w:val="20"/>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B7E45"/>
    <w:pPr>
      <w:tabs>
        <w:tab w:val="center" w:pos="4153"/>
        <w:tab w:val="right" w:pos="8306"/>
      </w:tabs>
    </w:pPr>
    <w:rPr>
      <w:sz w:val="24"/>
    </w:rPr>
  </w:style>
  <w:style w:type="character" w:customStyle="1" w:styleId="PieddepageCar">
    <w:name w:val="Pied de page Car"/>
    <w:basedOn w:val="Policepardfaut"/>
    <w:link w:val="Pieddepage"/>
    <w:rsid w:val="00BB7E45"/>
    <w:rPr>
      <w:rFonts w:ascii="Times" w:eastAsia="Times New Roman" w:hAnsi="Times" w:cs="Times New Roman"/>
      <w:sz w:val="24"/>
      <w:szCs w:val="20"/>
      <w:lang w:val="en-US" w:eastAsia="de-DE"/>
    </w:rPr>
  </w:style>
  <w:style w:type="character" w:styleId="Numrodepage">
    <w:name w:val="page number"/>
    <w:basedOn w:val="Policepardfaut"/>
    <w:rsid w:val="00BB7E45"/>
  </w:style>
  <w:style w:type="paragraph" w:styleId="En-tte">
    <w:name w:val="header"/>
    <w:basedOn w:val="Normal"/>
    <w:link w:val="En-tteCar"/>
    <w:rsid w:val="00BB7E45"/>
    <w:pPr>
      <w:tabs>
        <w:tab w:val="center" w:pos="4536"/>
        <w:tab w:val="right" w:pos="9072"/>
      </w:tabs>
    </w:pPr>
  </w:style>
  <w:style w:type="character" w:customStyle="1" w:styleId="En-tteCar">
    <w:name w:val="En-tête Car"/>
    <w:basedOn w:val="Policepardfaut"/>
    <w:link w:val="En-tte"/>
    <w:rsid w:val="00BB7E45"/>
    <w:rPr>
      <w:rFonts w:ascii="Times" w:eastAsia="Times New Roman" w:hAnsi="Times" w:cs="Times New Roman"/>
      <w:sz w:val="28"/>
      <w:szCs w:val="20"/>
      <w:lang w:val="en-US" w:eastAsia="de-DE"/>
    </w:rPr>
  </w:style>
  <w:style w:type="paragraph" w:styleId="Rvision">
    <w:name w:val="Revision"/>
    <w:hidden/>
    <w:uiPriority w:val="99"/>
    <w:semiHidden/>
    <w:rsid w:val="005825AF"/>
    <w:pPr>
      <w:spacing w:after="0" w:line="240" w:lineRule="auto"/>
    </w:pPr>
    <w:rPr>
      <w:rFonts w:ascii="Times" w:eastAsia="Times New Roman" w:hAnsi="Times" w:cs="Times New Roman"/>
      <w:sz w:val="28"/>
      <w:szCs w:val="20"/>
      <w:lang w:val="en-US" w:eastAsia="de-DE"/>
    </w:rPr>
  </w:style>
  <w:style w:type="character" w:styleId="Marquedecommentaire">
    <w:name w:val="annotation reference"/>
    <w:basedOn w:val="Policepardfaut"/>
    <w:uiPriority w:val="99"/>
    <w:semiHidden/>
    <w:unhideWhenUsed/>
    <w:rsid w:val="005825AF"/>
    <w:rPr>
      <w:sz w:val="16"/>
      <w:szCs w:val="16"/>
    </w:rPr>
  </w:style>
  <w:style w:type="paragraph" w:styleId="Commentaire">
    <w:name w:val="annotation text"/>
    <w:basedOn w:val="Normal"/>
    <w:link w:val="CommentaireCar"/>
    <w:uiPriority w:val="99"/>
    <w:semiHidden/>
    <w:unhideWhenUsed/>
    <w:rsid w:val="005825AF"/>
    <w:rPr>
      <w:sz w:val="20"/>
    </w:rPr>
  </w:style>
  <w:style w:type="character" w:customStyle="1" w:styleId="CommentaireCar">
    <w:name w:val="Commentaire Car"/>
    <w:basedOn w:val="Policepardfaut"/>
    <w:link w:val="Commentaire"/>
    <w:uiPriority w:val="99"/>
    <w:semiHidden/>
    <w:rsid w:val="005825AF"/>
    <w:rPr>
      <w:rFonts w:ascii="Times" w:eastAsia="Times New Roman" w:hAnsi="Times" w:cs="Times New Roman"/>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5825AF"/>
    <w:rPr>
      <w:b/>
      <w:bCs/>
    </w:rPr>
  </w:style>
  <w:style w:type="character" w:customStyle="1" w:styleId="ObjetducommentaireCar">
    <w:name w:val="Objet du commentaire Car"/>
    <w:basedOn w:val="CommentaireCar"/>
    <w:link w:val="Objetducommentaire"/>
    <w:uiPriority w:val="99"/>
    <w:semiHidden/>
    <w:rsid w:val="005825AF"/>
    <w:rPr>
      <w:rFonts w:ascii="Times" w:eastAsia="Times New Roman" w:hAnsi="Times" w:cs="Times New Roman"/>
      <w:b/>
      <w:bCs/>
      <w:sz w:val="20"/>
      <w:szCs w:val="20"/>
      <w:lang w:val="en-US" w:eastAsia="de-DE"/>
    </w:rPr>
  </w:style>
  <w:style w:type="character" w:styleId="Lienhypertexte">
    <w:name w:val="Hyperlink"/>
    <w:basedOn w:val="Policepardfaut"/>
    <w:uiPriority w:val="99"/>
    <w:unhideWhenUsed/>
    <w:rsid w:val="009B1F74"/>
    <w:rPr>
      <w:color w:val="0563C1" w:themeColor="hyperlink"/>
      <w:u w:val="single"/>
    </w:rPr>
  </w:style>
  <w:style w:type="character" w:styleId="Mentionnonrsolue">
    <w:name w:val="Unresolved Mention"/>
    <w:basedOn w:val="Policepardfaut"/>
    <w:uiPriority w:val="99"/>
    <w:semiHidden/>
    <w:unhideWhenUsed/>
    <w:rsid w:val="009B1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Goff@chuliege.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362</Words>
  <Characters>1944</Characters>
  <Application>Microsoft Office Word</Application>
  <DocSecurity>0</DocSecurity>
  <Lines>36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Klemenčič</dc:creator>
  <cp:keywords/>
  <dc:description/>
  <cp:lastModifiedBy>m.schoumacher28@gmail.com</cp:lastModifiedBy>
  <cp:revision>6</cp:revision>
  <dcterms:created xsi:type="dcterms:W3CDTF">2024-03-25T08:27:00Z</dcterms:created>
  <dcterms:modified xsi:type="dcterms:W3CDTF">2024-03-25T14:16:00Z</dcterms:modified>
</cp:coreProperties>
</file>