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727F" w14:textId="2BFD4AE8" w:rsidR="008A2C6E" w:rsidRPr="00FE7310" w:rsidRDefault="00FE7310" w:rsidP="00FE7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dr w:val="none" w:sz="0" w:space="0" w:color="auto"/>
          <w:lang w:val="fr-BE"/>
        </w:rPr>
      </w:pPr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S3 Table. Distribution of </w:t>
      </w:r>
      <w:proofErr w:type="spellStart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>different</w:t>
      </w:r>
      <w:proofErr w:type="spellEnd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>parasitic</w:t>
      </w:r>
      <w:proofErr w:type="spellEnd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>phyla</w:t>
      </w:r>
      <w:proofErr w:type="spellEnd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>within</w:t>
      </w:r>
      <w:proofErr w:type="spellEnd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>gills</w:t>
      </w:r>
      <w:proofErr w:type="spellEnd"/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 mucus, intestine and skin</w:t>
      </w:r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 </w:t>
      </w:r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mucus.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Each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line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represents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the proportion of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reads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of the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parasitic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phyla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in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each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tissue in relation</w:t>
      </w:r>
      <w:r w:rsidRPr="00FE7310">
        <w:rPr>
          <w:rFonts w:asciiTheme="minorHAnsi" w:eastAsiaTheme="minorHAnsi" w:hAnsiTheme="minorHAnsi" w:cstheme="minorHAnsi"/>
          <w:b/>
          <w:bCs/>
          <w:bdr w:val="none" w:sz="0" w:space="0" w:color="auto"/>
          <w:lang w:val="fr-BE"/>
        </w:rPr>
        <w:t xml:space="preserve"> </w:t>
      </w:r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to the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number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of total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eukaryotic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reads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obtained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for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this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taxa. The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largest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percentage for</w:t>
      </w:r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each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phylum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is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 xml:space="preserve"> in </w:t>
      </w:r>
      <w:proofErr w:type="spellStart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bold</w:t>
      </w:r>
      <w:proofErr w:type="spellEnd"/>
      <w:r w:rsidRPr="00FE7310">
        <w:rPr>
          <w:rFonts w:asciiTheme="minorHAnsi" w:eastAsiaTheme="minorHAnsi" w:hAnsiTheme="minorHAnsi" w:cstheme="minorHAnsi"/>
          <w:bdr w:val="none" w:sz="0" w:space="0" w:color="auto"/>
          <w:lang w:val="fr-BE"/>
        </w:rPr>
        <w:t>.</w:t>
      </w:r>
    </w:p>
    <w:p w14:paraId="48340665" w14:textId="77777777" w:rsidR="00FE7310" w:rsidRPr="00FE7310" w:rsidRDefault="00FE7310" w:rsidP="00FE7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Aucun"/>
          <w:rFonts w:asciiTheme="minorHAnsi" w:eastAsiaTheme="minorHAnsi" w:hAnsiTheme="minorHAnsi" w:cstheme="minorHAnsi"/>
          <w:b/>
          <w:bCs/>
          <w:sz w:val="20"/>
          <w:szCs w:val="20"/>
          <w:bdr w:val="none" w:sz="0" w:space="0" w:color="auto"/>
          <w:lang w:val="fr-BE"/>
        </w:rPr>
      </w:pPr>
    </w:p>
    <w:tbl>
      <w:tblPr>
        <w:tblStyle w:val="TableNormal"/>
        <w:tblW w:w="82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64"/>
        <w:gridCol w:w="1417"/>
        <w:gridCol w:w="1417"/>
        <w:gridCol w:w="1419"/>
      </w:tblGrid>
      <w:tr w:rsidR="008A2C6E" w:rsidRPr="00FE7310" w14:paraId="63877282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80" w14:textId="77777777" w:rsidR="008A2C6E" w:rsidRPr="00FE7310" w:rsidRDefault="008A2C6E" w:rsidP="00002C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81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</w:rPr>
            </w:pPr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</w:rPr>
              <w:t>Location (%)</w:t>
            </w:r>
          </w:p>
        </w:tc>
      </w:tr>
      <w:tr w:rsidR="008A2C6E" w:rsidRPr="00FE7310" w14:paraId="63877287" w14:textId="77777777" w:rsidTr="00002CFB">
        <w:trPr>
          <w:trHeight w:val="295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83" w14:textId="77777777" w:rsidR="008A2C6E" w:rsidRPr="00FE7310" w:rsidRDefault="008A2C6E" w:rsidP="00002C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4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Gills mucus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5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Skin mucus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6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Intestine</w:t>
            </w:r>
          </w:p>
        </w:tc>
      </w:tr>
      <w:tr w:rsidR="008A2C6E" w:rsidRPr="00FE7310" w14:paraId="6387728C" w14:textId="77777777" w:rsidTr="00002CFB">
        <w:trPr>
          <w:trHeight w:val="295"/>
        </w:trPr>
        <w:tc>
          <w:tcPr>
            <w:tcW w:w="3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88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</w:rPr>
              <w:t>Ascomycota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9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7310">
              <w:rPr>
                <w:rFonts w:asciiTheme="minorHAnsi" w:hAnsiTheme="minorHAnsi" w:cstheme="minorHAnsi"/>
                <w:bCs/>
                <w:sz w:val="24"/>
              </w:rPr>
              <w:t>34.5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A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sz w:val="24"/>
              </w:rPr>
              <w:t>65.5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B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A2C6E" w:rsidRPr="00FE7310" w14:paraId="63877291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8D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</w:rPr>
              <w:t xml:space="preserve">Arthropoda, </w:t>
            </w: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</w:rPr>
              <w:t>Copepoda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E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15.3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8F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82.1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0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2.7</w:t>
            </w:r>
          </w:p>
        </w:tc>
      </w:tr>
      <w:tr w:rsidR="008A2C6E" w:rsidRPr="00FE7310" w14:paraId="63877296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92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</w:rPr>
              <w:t>Cnidari</w:t>
            </w:r>
            <w:proofErr w:type="spellEnd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3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4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93.9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5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3.7</w:t>
            </w:r>
          </w:p>
        </w:tc>
      </w:tr>
      <w:tr w:rsidR="008A2C6E" w:rsidRPr="00FE7310" w14:paraId="6387729B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97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Nematoda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8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9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11.5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A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85.7</w:t>
            </w:r>
          </w:p>
        </w:tc>
      </w:tr>
      <w:tr w:rsidR="008A2C6E" w:rsidRPr="00FE7310" w14:paraId="638772A0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9C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Platyhelminthes</w:t>
            </w:r>
            <w:proofErr w:type="spellEnd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Monogenea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D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62.9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E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37.1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9F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A2C6E" w:rsidRPr="00FE7310" w14:paraId="638772A5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A1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Platyhelminthes</w:t>
            </w:r>
            <w:proofErr w:type="spellEnd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r w:rsidRPr="00FE7310">
              <w:rPr>
                <w:rFonts w:asciiTheme="minorHAnsi" w:hAnsiTheme="minorHAnsi" w:cstheme="minorHAnsi"/>
                <w:sz w:val="24"/>
              </w:rPr>
              <w:t>Digenea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2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90.9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3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2.4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4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6.6</w:t>
            </w:r>
          </w:p>
        </w:tc>
      </w:tr>
      <w:tr w:rsidR="008A2C6E" w:rsidRPr="00FE7310" w14:paraId="638772AA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A6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Apicomplexa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7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8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18.6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9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77.8</w:t>
            </w:r>
          </w:p>
        </w:tc>
      </w:tr>
      <w:tr w:rsidR="008A2C6E" w:rsidRPr="00FE7310" w14:paraId="638772AF" w14:textId="77777777" w:rsidTr="00002CFB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AB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Ciliophora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C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98.7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D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1.3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AE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8A2C6E" w:rsidRPr="00FE7310" w14:paraId="638772B4" w14:textId="77777777" w:rsidTr="00002CFB">
        <w:trPr>
          <w:trHeight w:val="295"/>
        </w:trPr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2B0" w14:textId="77777777" w:rsidR="008A2C6E" w:rsidRPr="00FE7310" w:rsidRDefault="008A2C6E" w:rsidP="00002CFB">
            <w:pPr>
              <w:pStyle w:val="Corps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FE7310">
              <w:rPr>
                <w:rStyle w:val="Aucun"/>
                <w:rFonts w:asciiTheme="minorHAnsi" w:hAnsiTheme="minorHAnsi" w:cstheme="minorHAnsi"/>
                <w:sz w:val="24"/>
                <w:szCs w:val="24"/>
                <w:lang w:val="fr-FR"/>
              </w:rPr>
              <w:t>Dinoflagellata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B1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B2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sz w:val="24"/>
              </w:rPr>
            </w:pPr>
            <w:r w:rsidRPr="00FE7310">
              <w:rPr>
                <w:rFonts w:asciiTheme="minorHAnsi" w:hAnsiTheme="minorHAnsi" w:cstheme="minorHAnsi"/>
                <w:b/>
                <w:bCs/>
                <w:sz w:val="24"/>
              </w:rPr>
              <w:t>91.6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772B3" w14:textId="77777777" w:rsidR="008A2C6E" w:rsidRPr="00FE7310" w:rsidRDefault="008A2C6E" w:rsidP="00002CFB">
            <w:pPr>
              <w:pStyle w:val="Corps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E7310">
              <w:rPr>
                <w:rFonts w:asciiTheme="minorHAnsi" w:hAnsiTheme="minorHAnsi" w:cstheme="minorHAnsi"/>
                <w:sz w:val="24"/>
              </w:rPr>
              <w:t>0.4</w:t>
            </w:r>
          </w:p>
        </w:tc>
      </w:tr>
    </w:tbl>
    <w:p w14:paraId="638772B5" w14:textId="77777777" w:rsidR="00C8263F" w:rsidRPr="00FE7310" w:rsidRDefault="00600536" w:rsidP="00600536">
      <w:pPr>
        <w:pStyle w:val="Corps"/>
        <w:spacing w:before="60" w:after="0" w:line="240" w:lineRule="auto"/>
        <w:jc w:val="both"/>
        <w:rPr>
          <w:rFonts w:asciiTheme="minorHAnsi" w:hAnsiTheme="minorHAnsi" w:cstheme="minorHAnsi"/>
        </w:rPr>
      </w:pPr>
      <w:r w:rsidRPr="00FE7310">
        <w:rPr>
          <w:rFonts w:asciiTheme="minorHAnsi" w:hAnsiTheme="minorHAnsi" w:cstheme="minorHAnsi"/>
        </w:rPr>
        <w:t xml:space="preserve"> </w:t>
      </w:r>
    </w:p>
    <w:sectPr w:rsidR="00C8263F" w:rsidRPr="00FE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6E"/>
    <w:rsid w:val="00600536"/>
    <w:rsid w:val="008A2C6E"/>
    <w:rsid w:val="00C8263F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727F"/>
  <w15:chartTrackingRefBased/>
  <w15:docId w15:val="{CD70BE36-480C-46E6-A102-24F2EC7C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2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A2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qFormat/>
    <w:rsid w:val="008A2C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customStyle="1" w:styleId="Aucun">
    <w:name w:val="Aucun"/>
    <w:qFormat/>
    <w:rsid w:val="008A2C6E"/>
    <w:rPr>
      <w:lang w:val="en-US"/>
    </w:rPr>
  </w:style>
  <w:style w:type="paragraph" w:styleId="Lgende">
    <w:name w:val="caption"/>
    <w:next w:val="Corps"/>
    <w:uiPriority w:val="35"/>
    <w:qFormat/>
    <w:rsid w:val="008A2C6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i/>
      <w:iCs/>
      <w:color w:val="44546A"/>
      <w:sz w:val="18"/>
      <w:szCs w:val="18"/>
      <w:u w:color="44546A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Scheifler</dc:creator>
  <cp:keywords/>
  <dc:description/>
  <cp:lastModifiedBy>Scheifler Mathilde</cp:lastModifiedBy>
  <cp:revision>3</cp:revision>
  <dcterms:created xsi:type="dcterms:W3CDTF">2019-06-28T08:13:00Z</dcterms:created>
  <dcterms:modified xsi:type="dcterms:W3CDTF">2023-12-13T08:39:00Z</dcterms:modified>
</cp:coreProperties>
</file>